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A02" w:rsidRDefault="00921A02">
      <w:pPr>
        <w:pStyle w:val="BodyText"/>
        <w:rPr>
          <w:sz w:val="36"/>
        </w:rPr>
      </w:pPr>
    </w:p>
    <w:p w:rsidR="00921A02" w:rsidRDefault="00921A02">
      <w:pPr>
        <w:pStyle w:val="BodyText"/>
        <w:rPr>
          <w:sz w:val="36"/>
        </w:rPr>
      </w:pPr>
    </w:p>
    <w:p w:rsidR="00921A02" w:rsidRDefault="00921A02">
      <w:pPr>
        <w:pStyle w:val="BodyText"/>
        <w:rPr>
          <w:sz w:val="36"/>
        </w:rPr>
      </w:pPr>
    </w:p>
    <w:p w:rsidR="00921A02" w:rsidRDefault="00921A02">
      <w:pPr>
        <w:pStyle w:val="BodyText"/>
        <w:rPr>
          <w:sz w:val="36"/>
        </w:rPr>
      </w:pPr>
    </w:p>
    <w:p w:rsidR="00921A02" w:rsidRDefault="00921A02">
      <w:pPr>
        <w:pStyle w:val="BodyText"/>
        <w:rPr>
          <w:sz w:val="36"/>
        </w:rPr>
      </w:pPr>
    </w:p>
    <w:p w:rsidR="00921A02" w:rsidRDefault="00921A02">
      <w:pPr>
        <w:pStyle w:val="BodyText"/>
        <w:rPr>
          <w:sz w:val="36"/>
        </w:rPr>
      </w:pPr>
    </w:p>
    <w:p w:rsidR="00921A02" w:rsidRDefault="00921A02">
      <w:pPr>
        <w:pStyle w:val="BodyText"/>
        <w:spacing w:before="409"/>
        <w:rPr>
          <w:sz w:val="36"/>
        </w:rPr>
      </w:pPr>
    </w:p>
    <w:p w:rsidR="00921A02" w:rsidRDefault="003E4D5A">
      <w:pPr>
        <w:ind w:right="2"/>
        <w:jc w:val="center"/>
        <w:rPr>
          <w:b/>
          <w:i/>
          <w:sz w:val="36"/>
        </w:rPr>
      </w:pPr>
      <w:r>
        <w:rPr>
          <w:b/>
          <w:i/>
          <w:noProof/>
          <w:sz w:val="36"/>
          <w:lang w:val="en-IN" w:eastAsia="en-IN"/>
        </w:rPr>
        <mc:AlternateContent>
          <mc:Choice Requires="wpg">
            <w:drawing>
              <wp:anchor distT="0" distB="0" distL="0" distR="0" simplePos="0" relativeHeight="465928704" behindDoc="1" locked="0" layoutInCell="1" allowOverlap="1">
                <wp:simplePos x="0" y="0"/>
                <wp:positionH relativeFrom="page">
                  <wp:posOffset>496823</wp:posOffset>
                </wp:positionH>
                <wp:positionV relativeFrom="paragraph">
                  <wp:posOffset>-2098772</wp:posOffset>
                </wp:positionV>
                <wp:extent cx="6568440" cy="813498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8134984"/>
                          <a:chOff x="0" y="0"/>
                          <a:chExt cx="6568440" cy="8134984"/>
                        </a:xfrm>
                      </wpg:grpSpPr>
                      <pic:pic xmlns:pic="http://schemas.openxmlformats.org/drawingml/2006/picture">
                        <pic:nvPicPr>
                          <pic:cNvPr id="2" name="Image 2" descr="C:\Users\admin\Desktop\logo (1).jpg"/>
                          <pic:cNvPicPr/>
                        </pic:nvPicPr>
                        <pic:blipFill>
                          <a:blip r:embed="rId5" cstate="print"/>
                          <a:stretch>
                            <a:fillRect/>
                          </a:stretch>
                        </pic:blipFill>
                        <pic:spPr>
                          <a:xfrm>
                            <a:off x="1520571" y="18415"/>
                            <a:ext cx="3524250" cy="866775"/>
                          </a:xfrm>
                          <a:prstGeom prst="rect">
                            <a:avLst/>
                          </a:prstGeom>
                        </pic:spPr>
                      </pic:pic>
                      <wps:wsp>
                        <wps:cNvPr id="3" name="Graphic 3"/>
                        <wps:cNvSpPr/>
                        <wps:spPr>
                          <a:xfrm>
                            <a:off x="0" y="0"/>
                            <a:ext cx="6568440" cy="8134984"/>
                          </a:xfrm>
                          <a:custGeom>
                            <a:avLst/>
                            <a:gdLst/>
                            <a:ahLst/>
                            <a:cxnLst/>
                            <a:rect l="l" t="t" r="r" b="b"/>
                            <a:pathLst>
                              <a:path w="6568440" h="8134984">
                                <a:moveTo>
                                  <a:pt x="6083" y="8128775"/>
                                </a:moveTo>
                                <a:lnTo>
                                  <a:pt x="0" y="8128775"/>
                                </a:lnTo>
                                <a:lnTo>
                                  <a:pt x="0" y="8134858"/>
                                </a:lnTo>
                                <a:lnTo>
                                  <a:pt x="6083" y="8134858"/>
                                </a:lnTo>
                                <a:lnTo>
                                  <a:pt x="6083" y="8128775"/>
                                </a:lnTo>
                                <a:close/>
                              </a:path>
                              <a:path w="6568440" h="8134984">
                                <a:moveTo>
                                  <a:pt x="6083" y="6186881"/>
                                </a:moveTo>
                                <a:lnTo>
                                  <a:pt x="0" y="6186881"/>
                                </a:lnTo>
                                <a:lnTo>
                                  <a:pt x="0" y="6461506"/>
                                </a:lnTo>
                                <a:lnTo>
                                  <a:pt x="0" y="6737350"/>
                                </a:lnTo>
                                <a:lnTo>
                                  <a:pt x="0" y="7011670"/>
                                </a:lnTo>
                                <a:lnTo>
                                  <a:pt x="0" y="7287514"/>
                                </a:lnTo>
                                <a:lnTo>
                                  <a:pt x="0" y="7561834"/>
                                </a:lnTo>
                                <a:lnTo>
                                  <a:pt x="0" y="8128762"/>
                                </a:lnTo>
                                <a:lnTo>
                                  <a:pt x="6083" y="8128762"/>
                                </a:lnTo>
                                <a:lnTo>
                                  <a:pt x="6083" y="6461506"/>
                                </a:lnTo>
                                <a:lnTo>
                                  <a:pt x="6083" y="6186881"/>
                                </a:lnTo>
                                <a:close/>
                              </a:path>
                              <a:path w="6568440" h="8134984">
                                <a:moveTo>
                                  <a:pt x="6083" y="5086489"/>
                                </a:moveTo>
                                <a:lnTo>
                                  <a:pt x="0" y="5086489"/>
                                </a:lnTo>
                                <a:lnTo>
                                  <a:pt x="0" y="5362321"/>
                                </a:lnTo>
                                <a:lnTo>
                                  <a:pt x="0" y="5636641"/>
                                </a:lnTo>
                                <a:lnTo>
                                  <a:pt x="0" y="5912485"/>
                                </a:lnTo>
                                <a:lnTo>
                                  <a:pt x="0" y="6186805"/>
                                </a:lnTo>
                                <a:lnTo>
                                  <a:pt x="6083" y="6186805"/>
                                </a:lnTo>
                                <a:lnTo>
                                  <a:pt x="6083" y="5912485"/>
                                </a:lnTo>
                                <a:lnTo>
                                  <a:pt x="6083" y="5636641"/>
                                </a:lnTo>
                                <a:lnTo>
                                  <a:pt x="6083" y="5362321"/>
                                </a:lnTo>
                                <a:lnTo>
                                  <a:pt x="6083" y="5086489"/>
                                </a:lnTo>
                                <a:close/>
                              </a:path>
                              <a:path w="6568440" h="8134984">
                                <a:moveTo>
                                  <a:pt x="6083" y="3711587"/>
                                </a:moveTo>
                                <a:lnTo>
                                  <a:pt x="0" y="3711587"/>
                                </a:lnTo>
                                <a:lnTo>
                                  <a:pt x="0" y="3987419"/>
                                </a:lnTo>
                                <a:lnTo>
                                  <a:pt x="0" y="4261688"/>
                                </a:lnTo>
                                <a:lnTo>
                                  <a:pt x="0" y="4536313"/>
                                </a:lnTo>
                                <a:lnTo>
                                  <a:pt x="0" y="4812157"/>
                                </a:lnTo>
                                <a:lnTo>
                                  <a:pt x="0" y="5086477"/>
                                </a:lnTo>
                                <a:lnTo>
                                  <a:pt x="6083" y="5086477"/>
                                </a:lnTo>
                                <a:lnTo>
                                  <a:pt x="6083" y="3987419"/>
                                </a:lnTo>
                                <a:lnTo>
                                  <a:pt x="6083" y="3711587"/>
                                </a:lnTo>
                                <a:close/>
                              </a:path>
                              <a:path w="6568440" h="8134984">
                                <a:moveTo>
                                  <a:pt x="6083" y="2100402"/>
                                </a:moveTo>
                                <a:lnTo>
                                  <a:pt x="0" y="2100402"/>
                                </a:lnTo>
                                <a:lnTo>
                                  <a:pt x="0" y="2486279"/>
                                </a:lnTo>
                                <a:lnTo>
                                  <a:pt x="0" y="2760599"/>
                                </a:lnTo>
                                <a:lnTo>
                                  <a:pt x="0" y="3083687"/>
                                </a:lnTo>
                                <a:lnTo>
                                  <a:pt x="0" y="3437255"/>
                                </a:lnTo>
                                <a:lnTo>
                                  <a:pt x="0" y="3711575"/>
                                </a:lnTo>
                                <a:lnTo>
                                  <a:pt x="6083" y="3711575"/>
                                </a:lnTo>
                                <a:lnTo>
                                  <a:pt x="6083" y="3437255"/>
                                </a:lnTo>
                                <a:lnTo>
                                  <a:pt x="6083" y="3083687"/>
                                </a:lnTo>
                                <a:lnTo>
                                  <a:pt x="6083" y="2760599"/>
                                </a:lnTo>
                                <a:lnTo>
                                  <a:pt x="6083" y="2486279"/>
                                </a:lnTo>
                                <a:lnTo>
                                  <a:pt x="6083" y="2100402"/>
                                </a:lnTo>
                                <a:close/>
                              </a:path>
                              <a:path w="6568440" h="8134984">
                                <a:moveTo>
                                  <a:pt x="6083" y="0"/>
                                </a:moveTo>
                                <a:lnTo>
                                  <a:pt x="0" y="0"/>
                                </a:lnTo>
                                <a:lnTo>
                                  <a:pt x="0" y="6045"/>
                                </a:lnTo>
                                <a:lnTo>
                                  <a:pt x="0" y="6096"/>
                                </a:lnTo>
                                <a:lnTo>
                                  <a:pt x="0" y="2100326"/>
                                </a:lnTo>
                                <a:lnTo>
                                  <a:pt x="6083" y="2100326"/>
                                </a:lnTo>
                                <a:lnTo>
                                  <a:pt x="6083" y="6045"/>
                                </a:lnTo>
                                <a:lnTo>
                                  <a:pt x="6083" y="0"/>
                                </a:lnTo>
                                <a:close/>
                              </a:path>
                              <a:path w="6568440" h="8134984">
                                <a:moveTo>
                                  <a:pt x="6568186" y="8128775"/>
                                </a:moveTo>
                                <a:lnTo>
                                  <a:pt x="6562090" y="8128775"/>
                                </a:lnTo>
                                <a:lnTo>
                                  <a:pt x="6096" y="8128775"/>
                                </a:lnTo>
                                <a:lnTo>
                                  <a:pt x="6096" y="8134858"/>
                                </a:lnTo>
                                <a:lnTo>
                                  <a:pt x="6562090" y="8134858"/>
                                </a:lnTo>
                                <a:lnTo>
                                  <a:pt x="6568186" y="8134858"/>
                                </a:lnTo>
                                <a:lnTo>
                                  <a:pt x="6568186" y="8128775"/>
                                </a:lnTo>
                                <a:close/>
                              </a:path>
                              <a:path w="6568440" h="8134984">
                                <a:moveTo>
                                  <a:pt x="6568186" y="6186881"/>
                                </a:moveTo>
                                <a:lnTo>
                                  <a:pt x="6562090" y="6186881"/>
                                </a:lnTo>
                                <a:lnTo>
                                  <a:pt x="6562090" y="6461506"/>
                                </a:lnTo>
                                <a:lnTo>
                                  <a:pt x="6562090" y="6737350"/>
                                </a:lnTo>
                                <a:lnTo>
                                  <a:pt x="6562090" y="7011670"/>
                                </a:lnTo>
                                <a:lnTo>
                                  <a:pt x="6562090" y="7287514"/>
                                </a:lnTo>
                                <a:lnTo>
                                  <a:pt x="6562090" y="7561834"/>
                                </a:lnTo>
                                <a:lnTo>
                                  <a:pt x="6562090" y="8128762"/>
                                </a:lnTo>
                                <a:lnTo>
                                  <a:pt x="6568186" y="8128762"/>
                                </a:lnTo>
                                <a:lnTo>
                                  <a:pt x="6568186" y="6461506"/>
                                </a:lnTo>
                                <a:lnTo>
                                  <a:pt x="6568186" y="6186881"/>
                                </a:lnTo>
                                <a:close/>
                              </a:path>
                              <a:path w="6568440" h="8134984">
                                <a:moveTo>
                                  <a:pt x="6568186" y="5086489"/>
                                </a:moveTo>
                                <a:lnTo>
                                  <a:pt x="6562090" y="5086489"/>
                                </a:lnTo>
                                <a:lnTo>
                                  <a:pt x="6562090" y="5362321"/>
                                </a:lnTo>
                                <a:lnTo>
                                  <a:pt x="6562090" y="5636641"/>
                                </a:lnTo>
                                <a:lnTo>
                                  <a:pt x="6562090" y="5912485"/>
                                </a:lnTo>
                                <a:lnTo>
                                  <a:pt x="6562090" y="6186805"/>
                                </a:lnTo>
                                <a:lnTo>
                                  <a:pt x="6568186" y="6186805"/>
                                </a:lnTo>
                                <a:lnTo>
                                  <a:pt x="6568186" y="5912485"/>
                                </a:lnTo>
                                <a:lnTo>
                                  <a:pt x="6568186" y="5636641"/>
                                </a:lnTo>
                                <a:lnTo>
                                  <a:pt x="6568186" y="5362321"/>
                                </a:lnTo>
                                <a:lnTo>
                                  <a:pt x="6568186" y="5086489"/>
                                </a:lnTo>
                                <a:close/>
                              </a:path>
                              <a:path w="6568440" h="8134984">
                                <a:moveTo>
                                  <a:pt x="6568186" y="3711587"/>
                                </a:moveTo>
                                <a:lnTo>
                                  <a:pt x="6562090" y="3711587"/>
                                </a:lnTo>
                                <a:lnTo>
                                  <a:pt x="6562090" y="3987419"/>
                                </a:lnTo>
                                <a:lnTo>
                                  <a:pt x="6562090" y="4261688"/>
                                </a:lnTo>
                                <a:lnTo>
                                  <a:pt x="6562090" y="4536313"/>
                                </a:lnTo>
                                <a:lnTo>
                                  <a:pt x="6562090" y="4812157"/>
                                </a:lnTo>
                                <a:lnTo>
                                  <a:pt x="6562090" y="5086477"/>
                                </a:lnTo>
                                <a:lnTo>
                                  <a:pt x="6568186" y="5086477"/>
                                </a:lnTo>
                                <a:lnTo>
                                  <a:pt x="6568186" y="3987419"/>
                                </a:lnTo>
                                <a:lnTo>
                                  <a:pt x="6568186" y="3711587"/>
                                </a:lnTo>
                                <a:close/>
                              </a:path>
                              <a:path w="6568440" h="8134984">
                                <a:moveTo>
                                  <a:pt x="6568186" y="2100402"/>
                                </a:moveTo>
                                <a:lnTo>
                                  <a:pt x="6562090" y="2100402"/>
                                </a:lnTo>
                                <a:lnTo>
                                  <a:pt x="6562090" y="2486279"/>
                                </a:lnTo>
                                <a:lnTo>
                                  <a:pt x="6562090" y="2760599"/>
                                </a:lnTo>
                                <a:lnTo>
                                  <a:pt x="6562090" y="3083687"/>
                                </a:lnTo>
                                <a:lnTo>
                                  <a:pt x="6562090" y="3437255"/>
                                </a:lnTo>
                                <a:lnTo>
                                  <a:pt x="6562090" y="3711575"/>
                                </a:lnTo>
                                <a:lnTo>
                                  <a:pt x="6568186" y="3711575"/>
                                </a:lnTo>
                                <a:lnTo>
                                  <a:pt x="6568186" y="3437255"/>
                                </a:lnTo>
                                <a:lnTo>
                                  <a:pt x="6568186" y="3083687"/>
                                </a:lnTo>
                                <a:lnTo>
                                  <a:pt x="6568186" y="2760599"/>
                                </a:lnTo>
                                <a:lnTo>
                                  <a:pt x="6568186" y="2486279"/>
                                </a:lnTo>
                                <a:lnTo>
                                  <a:pt x="6568186" y="2100402"/>
                                </a:lnTo>
                                <a:close/>
                              </a:path>
                              <a:path w="6568440" h="8134984">
                                <a:moveTo>
                                  <a:pt x="6568186" y="0"/>
                                </a:moveTo>
                                <a:lnTo>
                                  <a:pt x="6562090" y="0"/>
                                </a:lnTo>
                                <a:lnTo>
                                  <a:pt x="6096" y="0"/>
                                </a:lnTo>
                                <a:lnTo>
                                  <a:pt x="6096" y="6096"/>
                                </a:lnTo>
                                <a:lnTo>
                                  <a:pt x="6562090" y="6096"/>
                                </a:lnTo>
                                <a:lnTo>
                                  <a:pt x="6562090" y="999998"/>
                                </a:lnTo>
                                <a:lnTo>
                                  <a:pt x="6562090" y="1275842"/>
                                </a:lnTo>
                                <a:lnTo>
                                  <a:pt x="6562090" y="1550162"/>
                                </a:lnTo>
                                <a:lnTo>
                                  <a:pt x="6562090" y="1826006"/>
                                </a:lnTo>
                                <a:lnTo>
                                  <a:pt x="6562090" y="2100326"/>
                                </a:lnTo>
                                <a:lnTo>
                                  <a:pt x="6568186" y="2100326"/>
                                </a:lnTo>
                                <a:lnTo>
                                  <a:pt x="6568186" y="6045"/>
                                </a:lnTo>
                                <a:lnTo>
                                  <a:pt x="6568186"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741426" y="5686425"/>
                            <a:ext cx="5572125" cy="2419350"/>
                          </a:xfrm>
                          <a:custGeom>
                            <a:avLst/>
                            <a:gdLst/>
                            <a:ahLst/>
                            <a:cxnLst/>
                            <a:rect l="l" t="t" r="r" b="b"/>
                            <a:pathLst>
                              <a:path w="5572125" h="2419350">
                                <a:moveTo>
                                  <a:pt x="403225" y="0"/>
                                </a:moveTo>
                                <a:lnTo>
                                  <a:pt x="356212" y="2713"/>
                                </a:lnTo>
                                <a:lnTo>
                                  <a:pt x="310789" y="10652"/>
                                </a:lnTo>
                                <a:lnTo>
                                  <a:pt x="267259" y="23514"/>
                                </a:lnTo>
                                <a:lnTo>
                                  <a:pt x="225924" y="40995"/>
                                </a:lnTo>
                                <a:lnTo>
                                  <a:pt x="187089" y="62793"/>
                                </a:lnTo>
                                <a:lnTo>
                                  <a:pt x="151055" y="88604"/>
                                </a:lnTo>
                                <a:lnTo>
                                  <a:pt x="118125" y="118125"/>
                                </a:lnTo>
                                <a:lnTo>
                                  <a:pt x="88604" y="151055"/>
                                </a:lnTo>
                                <a:lnTo>
                                  <a:pt x="62793" y="187089"/>
                                </a:lnTo>
                                <a:lnTo>
                                  <a:pt x="40995" y="225924"/>
                                </a:lnTo>
                                <a:lnTo>
                                  <a:pt x="23514" y="267259"/>
                                </a:lnTo>
                                <a:lnTo>
                                  <a:pt x="10652" y="310789"/>
                                </a:lnTo>
                                <a:lnTo>
                                  <a:pt x="2713" y="356212"/>
                                </a:lnTo>
                                <a:lnTo>
                                  <a:pt x="0" y="403225"/>
                                </a:lnTo>
                                <a:lnTo>
                                  <a:pt x="0" y="2016125"/>
                                </a:lnTo>
                                <a:lnTo>
                                  <a:pt x="2713" y="2063137"/>
                                </a:lnTo>
                                <a:lnTo>
                                  <a:pt x="10652" y="2108560"/>
                                </a:lnTo>
                                <a:lnTo>
                                  <a:pt x="23514" y="2152090"/>
                                </a:lnTo>
                                <a:lnTo>
                                  <a:pt x="40995" y="2193425"/>
                                </a:lnTo>
                                <a:lnTo>
                                  <a:pt x="62793" y="2232260"/>
                                </a:lnTo>
                                <a:lnTo>
                                  <a:pt x="88604" y="2268294"/>
                                </a:lnTo>
                                <a:lnTo>
                                  <a:pt x="118125" y="2301224"/>
                                </a:lnTo>
                                <a:lnTo>
                                  <a:pt x="151055" y="2330745"/>
                                </a:lnTo>
                                <a:lnTo>
                                  <a:pt x="187089" y="2356556"/>
                                </a:lnTo>
                                <a:lnTo>
                                  <a:pt x="225924" y="2378354"/>
                                </a:lnTo>
                                <a:lnTo>
                                  <a:pt x="267259" y="2395835"/>
                                </a:lnTo>
                                <a:lnTo>
                                  <a:pt x="310789" y="2408697"/>
                                </a:lnTo>
                                <a:lnTo>
                                  <a:pt x="356212" y="2416636"/>
                                </a:lnTo>
                                <a:lnTo>
                                  <a:pt x="403225" y="2419350"/>
                                </a:lnTo>
                                <a:lnTo>
                                  <a:pt x="5168900" y="2419350"/>
                                </a:lnTo>
                                <a:lnTo>
                                  <a:pt x="5215912" y="2416636"/>
                                </a:lnTo>
                                <a:lnTo>
                                  <a:pt x="5261335" y="2408697"/>
                                </a:lnTo>
                                <a:lnTo>
                                  <a:pt x="5304865" y="2395835"/>
                                </a:lnTo>
                                <a:lnTo>
                                  <a:pt x="5346200" y="2378354"/>
                                </a:lnTo>
                                <a:lnTo>
                                  <a:pt x="5385035" y="2356556"/>
                                </a:lnTo>
                                <a:lnTo>
                                  <a:pt x="5421069" y="2330745"/>
                                </a:lnTo>
                                <a:lnTo>
                                  <a:pt x="5453999" y="2301224"/>
                                </a:lnTo>
                                <a:lnTo>
                                  <a:pt x="5483520" y="2268294"/>
                                </a:lnTo>
                                <a:lnTo>
                                  <a:pt x="5509331" y="2232260"/>
                                </a:lnTo>
                                <a:lnTo>
                                  <a:pt x="5531129" y="2193425"/>
                                </a:lnTo>
                                <a:lnTo>
                                  <a:pt x="5548610" y="2152090"/>
                                </a:lnTo>
                                <a:lnTo>
                                  <a:pt x="5561472" y="2108560"/>
                                </a:lnTo>
                                <a:lnTo>
                                  <a:pt x="5569411" y="2063137"/>
                                </a:lnTo>
                                <a:lnTo>
                                  <a:pt x="5572125" y="2016125"/>
                                </a:lnTo>
                                <a:lnTo>
                                  <a:pt x="5572125" y="403225"/>
                                </a:lnTo>
                                <a:lnTo>
                                  <a:pt x="5569411" y="356212"/>
                                </a:lnTo>
                                <a:lnTo>
                                  <a:pt x="5561472" y="310789"/>
                                </a:lnTo>
                                <a:lnTo>
                                  <a:pt x="5548610" y="267259"/>
                                </a:lnTo>
                                <a:lnTo>
                                  <a:pt x="5531129" y="225924"/>
                                </a:lnTo>
                                <a:lnTo>
                                  <a:pt x="5509331" y="187089"/>
                                </a:lnTo>
                                <a:lnTo>
                                  <a:pt x="5483520" y="151055"/>
                                </a:lnTo>
                                <a:lnTo>
                                  <a:pt x="5453999" y="118125"/>
                                </a:lnTo>
                                <a:lnTo>
                                  <a:pt x="5421069" y="88604"/>
                                </a:lnTo>
                                <a:lnTo>
                                  <a:pt x="5385035" y="62793"/>
                                </a:lnTo>
                                <a:lnTo>
                                  <a:pt x="5346200" y="40995"/>
                                </a:lnTo>
                                <a:lnTo>
                                  <a:pt x="5304865" y="23514"/>
                                </a:lnTo>
                                <a:lnTo>
                                  <a:pt x="5261335" y="10652"/>
                                </a:lnTo>
                                <a:lnTo>
                                  <a:pt x="5215912" y="2713"/>
                                </a:lnTo>
                                <a:lnTo>
                                  <a:pt x="5168900" y="0"/>
                                </a:lnTo>
                                <a:lnTo>
                                  <a:pt x="403225"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C1BAFD" id="Group 1" o:spid="_x0000_s1026" style="position:absolute;margin-left:39.1pt;margin-top:-165.25pt;width:517.2pt;height:640.55pt;z-index:-37387776;mso-wrap-distance-left:0;mso-wrap-distance-right:0;mso-position-horizontal-relative:page" coordsize="65684,813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5205;top:184;width:35243;height:86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wP/QvCAAAA2gAAAA8AAABkcnMvZG93bnJldi54bWxEj91qAjEUhO8LfYdwCr3TrF5I3ZoVEYpi&#10;odDoA5xuzv7o5mSbRN326RtB6OUwM98wi+VgO3EhH1rHCibjDARx6UzLtYLD/m30AiJEZIOdY1Lw&#10;QwGWxePDAnPjrvxJFx1rkSAcclTQxNjnUoayIYth7Hri5FXOW4xJ+loaj9cEt52cZtlMWmw5LTTY&#10;07qh8qTPVsHxAydadzv05a+m7835a87Vu1LPT8PqFUSkIf6H7+2tUTCF25V0A2T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cD/0LwgAAANoAAAAPAAAAAAAAAAAAAAAAAJ8C&#10;AABkcnMvZG93bnJldi54bWxQSwUGAAAAAAQABAD3AAAAjgMAAAAA&#10;">
                  <v:imagedata r:id="rId6" o:title="logo (1)"/>
                </v:shape>
                <v:shape id="Graphic 3" o:spid="_x0000_s1028" style="position:absolute;width:65684;height:81349;visibility:visible;mso-wrap-style:square;v-text-anchor:top" coordsize="6568440,81349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hy2MUA&#10;AADaAAAADwAAAGRycy9kb3ducmV2LnhtbESPQWvCQBSE7wX/w/KEXopubEEkugkiFHvoIY2KHh/Z&#10;ZxLMvo3ZbUz+fbdQ6HGYmW+YTTqYRvTUudqygsU8AkFcWF1zqeB4eJ+tQDiPrLGxTApGcpAmk6cN&#10;xto++Iv63JciQNjFqKDyvo2ldEVFBt3ctsTBu9rOoA+yK6Xu8BHgppGvUbSUBmsOCxW2tKuouOXf&#10;RsGQjUWW95dR7u/7bPnyuTgftyelnqfDdg3C0+D/w3/tD63gDX6vhBsgk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iHLYxQAAANoAAAAPAAAAAAAAAAAAAAAAAJgCAABkcnMv&#10;ZG93bnJldi54bWxQSwUGAAAAAAQABAD1AAAAigMAAAAA&#10;" path="m6083,8128775r-6083,l,8134858r6083,l6083,8128775xem6083,6186881r-6083,l,6461506r,275844l,7011670r,275844l,7561834r,566928l6083,8128762r,-1667256l6083,6186881xem6083,5086489r-6083,l,5362321r,274320l,5912485r,274320l6083,6186805r,-274320l6083,5636641r,-274320l6083,5086489xem6083,3711587r-6083,l,3987419r,274269l,4536313r,275844l,5086477r6083,l6083,3987419r,-275832xem6083,2100402r-6083,l,2486279r,274320l,3083687r,353568l,3711575r6083,l6083,3437255r,-353568l6083,2760599r,-274320l6083,2100402xem6083,l,,,6045r,51l,2100326r6083,l6083,6045,6083,xem6568186,8128775r-6096,l6096,8128775r,6083l6562090,8134858r6096,l6568186,8128775xem6568186,6186881r-6096,l6562090,6461506r,275844l6562090,7011670r,275844l6562090,7561834r,566928l6568186,8128762r,-1667256l6568186,6186881xem6568186,5086489r-6096,l6562090,5362321r,274320l6562090,5912485r,274320l6568186,6186805r,-274320l6568186,5636641r,-274320l6568186,5086489xem6568186,3711587r-6096,l6562090,3987419r,274269l6562090,4536313r,275844l6562090,5086477r6096,l6568186,3987419r,-275832xem6568186,2100402r-6096,l6562090,2486279r,274320l6562090,3083687r,353568l6562090,3711575r6096,l6568186,3437255r,-353568l6568186,2760599r,-274320l6568186,2100402xem6568186,r-6096,l6096,r,6096l6562090,6096r,993902l6562090,1275842r,274320l6562090,1826006r,274320l6568186,2100326r,-2094281l6568186,xe" fillcolor="black" stroked="f">
                  <v:path arrowok="t"/>
                </v:shape>
                <v:shape id="Graphic 4" o:spid="_x0000_s1029" style="position:absolute;left:7414;top:56864;width:55721;height:24193;visibility:visible;mso-wrap-style:square;v-text-anchor:top" coordsize="5572125,2419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pCFcEA&#10;AADaAAAADwAAAGRycy9kb3ducmV2LnhtbESP3YrCMBSE7xd8h3AE79ZUEZFqFNEVRJTFnwc4Nsem&#10;2Jx0m6j17Y2w4OUwM98wk1ljS3Gn2heOFfS6CQjizOmCcwWn4+p7BMIHZI2lY1LwJA+zaetrgql2&#10;D97T/RByESHsU1RgQqhSKX1myKLvuoo4ehdXWwxR1rnUNT4i3JaynyRDabHguGCwooWh7Hq4WQU7&#10;lltzy3+X1fb0Y/d/cqhH541SnXYzH4MI1IRP+L+91goG8L4Sb4Ccv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PKQhXBAAAA2gAAAA8AAAAAAAAAAAAAAAAAmAIAAGRycy9kb3du&#10;cmV2LnhtbFBLBQYAAAAABAAEAPUAAACGAwAAAAA=&#10;" path="m403225,l356212,2713r-45423,7939l267259,23514,225924,40995,187089,62793,151055,88604r-32930,29521l88604,151055,62793,187089,40995,225924,23514,267259,10652,310789,2713,356212,,403225,,2016125r2713,47012l10652,2108560r12862,43530l40995,2193425r21798,38835l88604,2268294r29521,32930l151055,2330745r36034,25811l225924,2378354r41335,17481l310789,2408697r45423,7939l403225,2419350r4765675,l5215912,2416636r45423,-7939l5304865,2395835r41335,-17481l5385035,2356556r36034,-25811l5453999,2301224r29521,-32930l5509331,2232260r21798,-38835l5548610,2152090r12862,-43530l5569411,2063137r2714,-47012l5572125,403225r-2714,-47013l5561472,310789r-12862,-43530l5531129,225924r-21798,-38835l5483520,151055r-29521,-32930l5421069,88604,5385035,62793,5346200,40995,5304865,23514,5261335,10652,5215912,2713,5168900,,403225,xe" filled="f">
                  <v:path arrowok="t"/>
                </v:shape>
                <w10:wrap anchorx="page"/>
              </v:group>
            </w:pict>
          </mc:Fallback>
        </mc:AlternateContent>
      </w:r>
      <w:r>
        <w:rPr>
          <w:b/>
          <w:i/>
          <w:sz w:val="36"/>
        </w:rPr>
        <w:t>DEPARTMENT</w:t>
      </w:r>
      <w:r>
        <w:rPr>
          <w:b/>
          <w:i/>
          <w:spacing w:val="-2"/>
          <w:sz w:val="36"/>
        </w:rPr>
        <w:t xml:space="preserve"> </w:t>
      </w:r>
      <w:r>
        <w:rPr>
          <w:b/>
          <w:i/>
          <w:sz w:val="36"/>
        </w:rPr>
        <w:t>OF NAUTICAL</w:t>
      </w:r>
      <w:r>
        <w:rPr>
          <w:b/>
          <w:i/>
          <w:spacing w:val="1"/>
          <w:sz w:val="36"/>
        </w:rPr>
        <w:t xml:space="preserve"> </w:t>
      </w:r>
      <w:r>
        <w:rPr>
          <w:b/>
          <w:i/>
          <w:spacing w:val="-2"/>
          <w:sz w:val="36"/>
        </w:rPr>
        <w:t>SCIENCE</w:t>
      </w:r>
    </w:p>
    <w:p w:rsidR="00921A02" w:rsidRDefault="00921A02">
      <w:pPr>
        <w:pStyle w:val="BodyText"/>
        <w:rPr>
          <w:b/>
          <w:i/>
          <w:sz w:val="32"/>
        </w:rPr>
      </w:pPr>
    </w:p>
    <w:p w:rsidR="00921A02" w:rsidRDefault="00921A02">
      <w:pPr>
        <w:pStyle w:val="BodyText"/>
        <w:rPr>
          <w:b/>
          <w:i/>
          <w:sz w:val="32"/>
        </w:rPr>
      </w:pPr>
    </w:p>
    <w:p w:rsidR="00921A02" w:rsidRDefault="00921A02">
      <w:pPr>
        <w:pStyle w:val="BodyText"/>
        <w:spacing w:before="32"/>
        <w:rPr>
          <w:b/>
          <w:i/>
          <w:sz w:val="32"/>
        </w:rPr>
      </w:pPr>
    </w:p>
    <w:p w:rsidR="00921A02" w:rsidRDefault="003E4D5A">
      <w:pPr>
        <w:ind w:left="3"/>
        <w:jc w:val="center"/>
        <w:rPr>
          <w:b/>
          <w:i/>
          <w:sz w:val="32"/>
        </w:rPr>
      </w:pPr>
      <w:r>
        <w:rPr>
          <w:b/>
          <w:i/>
          <w:spacing w:val="-2"/>
          <w:sz w:val="32"/>
        </w:rPr>
        <w:t>(2023-</w:t>
      </w:r>
      <w:r>
        <w:rPr>
          <w:b/>
          <w:i/>
          <w:spacing w:val="-4"/>
          <w:sz w:val="32"/>
        </w:rPr>
        <w:t>2024)</w:t>
      </w:r>
    </w:p>
    <w:p w:rsidR="00921A02" w:rsidRDefault="00921A02">
      <w:pPr>
        <w:pStyle w:val="BodyText"/>
        <w:rPr>
          <w:b/>
          <w:i/>
          <w:sz w:val="20"/>
        </w:rPr>
      </w:pPr>
    </w:p>
    <w:p w:rsidR="00921A02" w:rsidRDefault="00921A02">
      <w:pPr>
        <w:pStyle w:val="BodyText"/>
        <w:rPr>
          <w:b/>
          <w:i/>
          <w:sz w:val="20"/>
        </w:rPr>
      </w:pPr>
    </w:p>
    <w:p w:rsidR="00921A02" w:rsidRDefault="003E4D5A">
      <w:pPr>
        <w:pStyle w:val="BodyText"/>
        <w:spacing w:before="201"/>
        <w:rPr>
          <w:b/>
          <w:i/>
          <w:sz w:val="20"/>
        </w:rPr>
      </w:pPr>
      <w:r>
        <w:rPr>
          <w:b/>
          <w:i/>
          <w:noProof/>
          <w:sz w:val="20"/>
          <w:lang w:val="en-IN" w:eastAsia="en-IN"/>
        </w:rPr>
        <mc:AlternateContent>
          <mc:Choice Requires="wpg">
            <w:drawing>
              <wp:anchor distT="0" distB="0" distL="0" distR="0" simplePos="0" relativeHeight="487587840" behindDoc="1" locked="0" layoutInCell="1" allowOverlap="1">
                <wp:simplePos x="0" y="0"/>
                <wp:positionH relativeFrom="page">
                  <wp:posOffset>2260600</wp:posOffset>
                </wp:positionH>
                <wp:positionV relativeFrom="paragraph">
                  <wp:posOffset>288953</wp:posOffset>
                </wp:positionV>
                <wp:extent cx="3604895" cy="157289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895" cy="1572895"/>
                          <a:chOff x="0" y="0"/>
                          <a:chExt cx="3604895" cy="1572895"/>
                        </a:xfrm>
                      </wpg:grpSpPr>
                      <wps:wsp>
                        <wps:cNvPr id="6" name="Graphic 6"/>
                        <wps:cNvSpPr/>
                        <wps:spPr>
                          <a:xfrm>
                            <a:off x="23495" y="23495"/>
                            <a:ext cx="3581400" cy="1549400"/>
                          </a:xfrm>
                          <a:custGeom>
                            <a:avLst/>
                            <a:gdLst/>
                            <a:ahLst/>
                            <a:cxnLst/>
                            <a:rect l="l" t="t" r="r" b="b"/>
                            <a:pathLst>
                              <a:path w="3581400" h="1549400">
                                <a:moveTo>
                                  <a:pt x="3581400" y="0"/>
                                </a:moveTo>
                                <a:lnTo>
                                  <a:pt x="0" y="0"/>
                                </a:lnTo>
                                <a:lnTo>
                                  <a:pt x="0" y="1549400"/>
                                </a:lnTo>
                                <a:lnTo>
                                  <a:pt x="3581400" y="1549400"/>
                                </a:lnTo>
                                <a:lnTo>
                                  <a:pt x="3581400" y="0"/>
                                </a:lnTo>
                                <a:close/>
                              </a:path>
                            </a:pathLst>
                          </a:custGeom>
                          <a:solidFill>
                            <a:srgbClr val="233E5F"/>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7" cstate="print"/>
                          <a:stretch>
                            <a:fillRect/>
                          </a:stretch>
                        </pic:blipFill>
                        <pic:spPr>
                          <a:xfrm>
                            <a:off x="6350" y="6350"/>
                            <a:ext cx="3581400" cy="1549400"/>
                          </a:xfrm>
                          <a:prstGeom prst="rect">
                            <a:avLst/>
                          </a:prstGeom>
                        </pic:spPr>
                      </pic:pic>
                      <wps:wsp>
                        <wps:cNvPr id="8" name="Textbox 8"/>
                        <wps:cNvSpPr txBox="1"/>
                        <wps:spPr>
                          <a:xfrm>
                            <a:off x="6350" y="6350"/>
                            <a:ext cx="3581400" cy="1549400"/>
                          </a:xfrm>
                          <a:prstGeom prst="rect">
                            <a:avLst/>
                          </a:prstGeom>
                          <a:ln w="12700">
                            <a:solidFill>
                              <a:srgbClr val="4F81BC"/>
                            </a:solidFill>
                            <a:prstDash val="solid"/>
                          </a:ln>
                        </wps:spPr>
                        <wps:txbx>
                          <w:txbxContent>
                            <w:p w:rsidR="008A764A" w:rsidRDefault="008A764A">
                              <w:pPr>
                                <w:spacing w:before="108"/>
                                <w:rPr>
                                  <w:b/>
                                  <w:i/>
                                  <w:sz w:val="44"/>
                                </w:rPr>
                              </w:pPr>
                            </w:p>
                            <w:p w:rsidR="008A764A" w:rsidRDefault="008A764A">
                              <w:pPr>
                                <w:spacing w:line="237" w:lineRule="auto"/>
                                <w:ind w:left="930" w:firstLine="259"/>
                                <w:rPr>
                                  <w:rFonts w:ascii="Calibri"/>
                                  <w:b/>
                                  <w:sz w:val="44"/>
                                </w:rPr>
                              </w:pPr>
                              <w:r>
                                <w:rPr>
                                  <w:rFonts w:ascii="Calibri"/>
                                  <w:b/>
                                  <w:color w:val="FFFFFF"/>
                                  <w:sz w:val="44"/>
                                </w:rPr>
                                <w:t>OUTCOME BASED EDUCATION</w:t>
                              </w:r>
                              <w:r>
                                <w:rPr>
                                  <w:rFonts w:ascii="Calibri"/>
                                  <w:b/>
                                  <w:color w:val="FFFFFF"/>
                                  <w:spacing w:val="-25"/>
                                  <w:sz w:val="44"/>
                                </w:rPr>
                                <w:t xml:space="preserve"> </w:t>
                              </w:r>
                              <w:r>
                                <w:rPr>
                                  <w:rFonts w:ascii="Calibri"/>
                                  <w:b/>
                                  <w:color w:val="FFFFFF"/>
                                  <w:sz w:val="44"/>
                                </w:rPr>
                                <w:t>SYSTEM</w:t>
                              </w:r>
                            </w:p>
                          </w:txbxContent>
                        </wps:txbx>
                        <wps:bodyPr wrap="square" lIns="0" tIns="0" rIns="0" bIns="0" rtlCol="0">
                          <a:noAutofit/>
                        </wps:bodyPr>
                      </wps:wsp>
                    </wpg:wgp>
                  </a:graphicData>
                </a:graphic>
              </wp:anchor>
            </w:drawing>
          </mc:Choice>
          <mc:Fallback>
            <w:pict>
              <v:group id="Group 5" o:spid="_x0000_s1026" style="position:absolute;margin-left:178pt;margin-top:22.75pt;width:283.85pt;height:123.85pt;z-index:-15728640;mso-wrap-distance-left:0;mso-wrap-distance-right:0;mso-position-horizontal-relative:page" coordsize="36048,15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">
                <v:shape id="Graphic 6" o:spid="_x0000_s1027" style="position:absolute;left:234;top:234;width:35814;height:15494;visibility:visible;mso-wrap-style:square;v-text-anchor:top" coordsize="3581400,1549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q19cMA&#10;AADaAAAADwAAAGRycy9kb3ducmV2LnhtbESPQWvCQBSE74L/YXmF3symFqNNXUUshaAnYw89PnZf&#10;k9Ds25DdJum/dwsFj8PMfMNs95NtxUC9bxwreEpSEMTamYYrBR/X98UGhA/IBlvHpOCXPOx389kW&#10;c+NGvtBQhkpECPscFdQhdLmUXtdk0SeuI47el+sthij7Spoexwi3rVymaSYtNhwXauzoWJP+Ln+s&#10;gna9GgszPVefPnt5I705aTqflHp8mA6vIAJN4R7+bxdGQQZ/V+INkL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q19cMAAADaAAAADwAAAAAAAAAAAAAAAACYAgAAZHJzL2Rv&#10;d25yZXYueG1sUEsFBgAAAAAEAAQA9QAAAIgDAAAAAA==&#10;" path="m3581400,l,,,1549400r3581400,l3581400,xe" fillcolor="#233e5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63;top:63;width:35814;height:154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8HlObCAAAA2gAAAA8AAABkcnMvZG93bnJldi54bWxEj0FrwkAUhO8F/8PyBG+6sUKr0VWsIFhK&#10;C1Xx/Mg+k5js25Bdzfrv3YLQ4zAz3zCLVTC1uFHrSssKxqMEBHFmdcm5guNhO5yCcB5ZY22ZFNzJ&#10;wWrZe1lgqm3Hv3Tb+1xECLsUFRTeN6mULivIoBvZhjh6Z9sa9FG2udQtdhFuavmaJG/SYMlxocCG&#10;NgVl1f5qFBz45yOEyzdNwuVUdcns+Pl1rpQa9MN6DsJT8P/hZ3unFbzD35V4A+Ty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fB5TmwgAAANoAAAAPAAAAAAAAAAAAAAAAAJ8C&#10;AABkcnMvZG93bnJldi54bWxQSwUGAAAAAAQABAD3AAAAjgMAAAAA&#10;">
                  <v:imagedata r:id="rId8" o:title=""/>
                </v:shape>
                <v:shapetype id="_x0000_t202" coordsize="21600,21600" o:spt="202" path="m,l,21600r21600,l21600,xe">
                  <v:stroke joinstyle="miter"/>
                  <v:path gradientshapeok="t" o:connecttype="rect"/>
                </v:shapetype>
                <v:shape id="Textbox 8" o:spid="_x0000_s1029" type="#_x0000_t202" style="position:absolute;left:63;top:63;width:35814;height:154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bAecAA&#10;AADaAAAADwAAAGRycy9kb3ducmV2LnhtbERPTWsCMRC9F/wPYYReimYt7iKrUaRQ6KEXbYt4Gzbj&#10;bnQziUmq23/fHAo9Pt73ajPYXtwoRONYwWxagCBunDbcKvj8eJ0sQMSErLF3TAp+KMJmPXpYYa3d&#10;nXd026dW5BCONSroUvK1lLHpyGKcOk+cuZMLFlOGoZU64D2H214+F0UlLRrODR16eumouey/rQJf&#10;ztL8idCU4d1fzeGrPJfVUanH8bBdgkg0pH/xn/tNK8hb85V8A+T6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cbAecAAAADaAAAADwAAAAAAAAAAAAAAAACYAgAAZHJzL2Rvd25y&#10;ZXYueG1sUEsFBgAAAAAEAAQA9QAAAIUDAAAAAA==&#10;" filled="f" strokecolor="#4f81bc" strokeweight="1pt">
                  <v:textbox inset="0,0,0,0">
                    <w:txbxContent>
                      <w:p w:rsidR="008A764A" w:rsidRDefault="008A764A">
                        <w:pPr>
                          <w:spacing w:before="108"/>
                          <w:rPr>
                            <w:b/>
                            <w:i/>
                            <w:sz w:val="44"/>
                          </w:rPr>
                        </w:pPr>
                      </w:p>
                      <w:p w:rsidR="008A764A" w:rsidRDefault="008A764A">
                        <w:pPr>
                          <w:spacing w:line="237" w:lineRule="auto"/>
                          <w:ind w:left="930" w:firstLine="259"/>
                          <w:rPr>
                            <w:rFonts w:ascii="Calibri"/>
                            <w:b/>
                            <w:sz w:val="44"/>
                          </w:rPr>
                        </w:pPr>
                        <w:r>
                          <w:rPr>
                            <w:rFonts w:ascii="Calibri"/>
                            <w:b/>
                            <w:color w:val="FFFFFF"/>
                            <w:sz w:val="44"/>
                          </w:rPr>
                          <w:t>OUTCOME BASED EDUCATION</w:t>
                        </w:r>
                        <w:r>
                          <w:rPr>
                            <w:rFonts w:ascii="Calibri"/>
                            <w:b/>
                            <w:color w:val="FFFFFF"/>
                            <w:spacing w:val="-25"/>
                            <w:sz w:val="44"/>
                          </w:rPr>
                          <w:t xml:space="preserve"> </w:t>
                        </w:r>
                        <w:r>
                          <w:rPr>
                            <w:rFonts w:ascii="Calibri"/>
                            <w:b/>
                            <w:color w:val="FFFFFF"/>
                            <w:sz w:val="44"/>
                          </w:rPr>
                          <w:t>SYSTEM</w:t>
                        </w:r>
                      </w:p>
                    </w:txbxContent>
                  </v:textbox>
                </v:shape>
                <w10:wrap type="topAndBottom" anchorx="page"/>
              </v:group>
            </w:pict>
          </mc:Fallback>
        </mc:AlternateContent>
      </w:r>
    </w:p>
    <w:p w:rsidR="00921A02" w:rsidRDefault="00921A02">
      <w:pPr>
        <w:pStyle w:val="BodyText"/>
        <w:spacing w:before="138"/>
        <w:rPr>
          <w:b/>
          <w:i/>
          <w:sz w:val="40"/>
        </w:rPr>
      </w:pPr>
    </w:p>
    <w:p w:rsidR="00921A02" w:rsidRDefault="003E4D5A">
      <w:pPr>
        <w:pStyle w:val="Title"/>
        <w:spacing w:line="259" w:lineRule="auto"/>
      </w:pPr>
      <w:r>
        <w:t>Syllabus Revised as per the latest IMO model course 7.03 officer in charge of a Navigational watch 2014.with reference to the basic principles to</w:t>
      </w:r>
      <w:r>
        <w:rPr>
          <w:spacing w:val="-3"/>
        </w:rPr>
        <w:t xml:space="preserve"> </w:t>
      </w:r>
      <w:r>
        <w:t>be</w:t>
      </w:r>
      <w:r>
        <w:rPr>
          <w:spacing w:val="-5"/>
        </w:rPr>
        <w:t xml:space="preserve"> </w:t>
      </w:r>
      <w:r>
        <w:t>observed</w:t>
      </w:r>
      <w:r>
        <w:rPr>
          <w:spacing w:val="-5"/>
        </w:rPr>
        <w:t xml:space="preserve"> </w:t>
      </w:r>
      <w:r>
        <w:t>in</w:t>
      </w:r>
      <w:r>
        <w:rPr>
          <w:spacing w:val="-3"/>
        </w:rPr>
        <w:t xml:space="preserve"> </w:t>
      </w:r>
      <w:r>
        <w:t>keeping</w:t>
      </w:r>
      <w:r>
        <w:rPr>
          <w:spacing w:val="-3"/>
        </w:rPr>
        <w:t xml:space="preserve"> </w:t>
      </w:r>
      <w:r>
        <w:t>a</w:t>
      </w:r>
      <w:r>
        <w:rPr>
          <w:spacing w:val="-5"/>
        </w:rPr>
        <w:t xml:space="preserve"> </w:t>
      </w:r>
      <w:r>
        <w:t>navigational</w:t>
      </w:r>
      <w:r>
        <w:rPr>
          <w:spacing w:val="-3"/>
        </w:rPr>
        <w:t xml:space="preserve"> </w:t>
      </w:r>
      <w:r>
        <w:t>watch</w:t>
      </w:r>
      <w:r>
        <w:rPr>
          <w:spacing w:val="-4"/>
        </w:rPr>
        <w:t xml:space="preserve"> </w:t>
      </w:r>
      <w:r>
        <w:t>as per STCW regulation VIII/2 and STCW code chapter VIII as amended.</w:t>
      </w:r>
    </w:p>
    <w:p w:rsidR="00921A02" w:rsidRDefault="00921A02">
      <w:pPr>
        <w:pStyle w:val="Title"/>
        <w:spacing w:line="259" w:lineRule="auto"/>
        <w:sectPr w:rsidR="00921A02">
          <w:type w:val="continuous"/>
          <w:pgSz w:w="11910" w:h="16840"/>
          <w:pgMar w:top="1420" w:right="0" w:bottom="280" w:left="0" w:header="720" w:footer="720" w:gutter="0"/>
          <w:cols w:space="720"/>
        </w:sectPr>
      </w:pPr>
    </w:p>
    <w:p w:rsidR="00921A02" w:rsidRDefault="00921A02">
      <w:pPr>
        <w:pStyle w:val="BodyText"/>
        <w:rPr>
          <w:rFonts w:ascii="Calibri"/>
          <w:sz w:val="36"/>
        </w:rPr>
      </w:pPr>
    </w:p>
    <w:p w:rsidR="00921A02" w:rsidRDefault="00921A02">
      <w:pPr>
        <w:pStyle w:val="BodyText"/>
        <w:spacing w:before="240"/>
        <w:rPr>
          <w:rFonts w:ascii="Calibri"/>
          <w:sz w:val="36"/>
        </w:rPr>
      </w:pPr>
    </w:p>
    <w:p w:rsidR="00921A02" w:rsidRDefault="003E4D5A">
      <w:pPr>
        <w:ind w:left="1440"/>
        <w:rPr>
          <w:b/>
          <w:sz w:val="36"/>
        </w:rPr>
      </w:pPr>
      <w:r>
        <w:rPr>
          <w:b/>
          <w:spacing w:val="-2"/>
          <w:sz w:val="36"/>
          <w:u w:val="single"/>
        </w:rPr>
        <w:t>Vision</w:t>
      </w:r>
    </w:p>
    <w:p w:rsidR="00921A02" w:rsidRDefault="003E4D5A">
      <w:pPr>
        <w:spacing w:before="57"/>
        <w:ind w:left="659"/>
        <w:rPr>
          <w:b/>
          <w:sz w:val="32"/>
        </w:rPr>
      </w:pPr>
      <w:r>
        <w:br w:type="column"/>
      </w:r>
      <w:r>
        <w:rPr>
          <w:b/>
          <w:sz w:val="32"/>
          <w:u w:val="single"/>
        </w:rPr>
        <w:t>AMET</w:t>
      </w:r>
      <w:r>
        <w:rPr>
          <w:b/>
          <w:spacing w:val="-7"/>
          <w:sz w:val="32"/>
          <w:u w:val="single"/>
        </w:rPr>
        <w:t xml:space="preserve"> </w:t>
      </w:r>
      <w:r>
        <w:rPr>
          <w:b/>
          <w:sz w:val="32"/>
          <w:u w:val="single"/>
        </w:rPr>
        <w:t>DEEMED</w:t>
      </w:r>
      <w:r>
        <w:rPr>
          <w:b/>
          <w:spacing w:val="-4"/>
          <w:sz w:val="32"/>
          <w:u w:val="single"/>
        </w:rPr>
        <w:t xml:space="preserve"> </w:t>
      </w:r>
      <w:r>
        <w:rPr>
          <w:b/>
          <w:sz w:val="32"/>
          <w:u w:val="single"/>
        </w:rPr>
        <w:t>TO</w:t>
      </w:r>
      <w:r>
        <w:rPr>
          <w:b/>
          <w:spacing w:val="-8"/>
          <w:sz w:val="32"/>
          <w:u w:val="single"/>
        </w:rPr>
        <w:t xml:space="preserve"> </w:t>
      </w:r>
      <w:r>
        <w:rPr>
          <w:b/>
          <w:sz w:val="32"/>
          <w:u w:val="single"/>
        </w:rPr>
        <w:t>BE</w:t>
      </w:r>
      <w:r>
        <w:rPr>
          <w:b/>
          <w:spacing w:val="68"/>
          <w:sz w:val="32"/>
          <w:u w:val="single"/>
        </w:rPr>
        <w:t xml:space="preserve"> </w:t>
      </w:r>
      <w:r>
        <w:rPr>
          <w:b/>
          <w:spacing w:val="-2"/>
          <w:sz w:val="32"/>
          <w:u w:val="single"/>
        </w:rPr>
        <w:t>UNIVERSITY</w:t>
      </w:r>
    </w:p>
    <w:p w:rsidR="00921A02" w:rsidRDefault="003E4D5A">
      <w:pPr>
        <w:pStyle w:val="Heading1"/>
        <w:spacing w:before="186"/>
        <w:ind w:left="539"/>
        <w:jc w:val="left"/>
      </w:pPr>
      <w:r>
        <w:t>VISION</w:t>
      </w:r>
      <w:r>
        <w:rPr>
          <w:spacing w:val="-4"/>
        </w:rPr>
        <w:t xml:space="preserve"> </w:t>
      </w:r>
      <w:r>
        <w:t>AND</w:t>
      </w:r>
      <w:r>
        <w:rPr>
          <w:spacing w:val="-3"/>
        </w:rPr>
        <w:t xml:space="preserve"> </w:t>
      </w:r>
      <w:r>
        <w:t>MISSION</w:t>
      </w:r>
      <w:r>
        <w:rPr>
          <w:spacing w:val="-3"/>
        </w:rPr>
        <w:t xml:space="preserve"> </w:t>
      </w:r>
      <w:r>
        <w:t>OF</w:t>
      </w:r>
      <w:r>
        <w:rPr>
          <w:spacing w:val="-4"/>
        </w:rPr>
        <w:t xml:space="preserve"> </w:t>
      </w:r>
      <w:r>
        <w:t>THE</w:t>
      </w:r>
      <w:r>
        <w:rPr>
          <w:spacing w:val="-3"/>
        </w:rPr>
        <w:t xml:space="preserve"> </w:t>
      </w:r>
      <w:r>
        <w:rPr>
          <w:spacing w:val="-2"/>
        </w:rPr>
        <w:t>UNIVERSITY</w:t>
      </w:r>
    </w:p>
    <w:p w:rsidR="00921A02" w:rsidRDefault="00921A02">
      <w:pPr>
        <w:pStyle w:val="Heading1"/>
        <w:jc w:val="left"/>
        <w:sectPr w:rsidR="00921A02">
          <w:pgSz w:w="11910" w:h="16840"/>
          <w:pgMar w:top="1920" w:right="0" w:bottom="280" w:left="0" w:header="720" w:footer="720" w:gutter="0"/>
          <w:cols w:num="2" w:space="720" w:equalWidth="0">
            <w:col w:w="2421" w:space="40"/>
            <w:col w:w="9449"/>
          </w:cols>
        </w:sectPr>
      </w:pPr>
    </w:p>
    <w:p w:rsidR="00921A02" w:rsidRDefault="00921A02">
      <w:pPr>
        <w:pStyle w:val="BodyText"/>
        <w:rPr>
          <w:b/>
          <w:sz w:val="28"/>
        </w:rPr>
      </w:pPr>
    </w:p>
    <w:p w:rsidR="00921A02" w:rsidRDefault="00921A02">
      <w:pPr>
        <w:pStyle w:val="BodyText"/>
        <w:spacing w:before="152"/>
        <w:rPr>
          <w:b/>
          <w:sz w:val="28"/>
        </w:rPr>
      </w:pPr>
    </w:p>
    <w:p w:rsidR="00921A02" w:rsidRDefault="003E4D5A">
      <w:pPr>
        <w:spacing w:line="360" w:lineRule="auto"/>
        <w:ind w:left="1440" w:right="1438"/>
        <w:jc w:val="both"/>
        <w:rPr>
          <w:sz w:val="28"/>
        </w:rPr>
      </w:pPr>
      <w:r>
        <w:rPr>
          <w:sz w:val="28"/>
        </w:rPr>
        <w:t>To sustain identity as a World Class Leader in Maritime Education and empower learners with wholesome knowledge through progressive innovation</w:t>
      </w:r>
      <w:r>
        <w:rPr>
          <w:spacing w:val="40"/>
          <w:sz w:val="28"/>
        </w:rPr>
        <w:t xml:space="preserve"> </w:t>
      </w:r>
      <w:r>
        <w:rPr>
          <w:sz w:val="28"/>
        </w:rPr>
        <w:t>in training, research and development which will render students a unique learning experience and a transformation impact on the Global Society.</w:t>
      </w:r>
    </w:p>
    <w:p w:rsidR="00921A02" w:rsidRDefault="003E4D5A">
      <w:pPr>
        <w:spacing w:before="164"/>
        <w:ind w:left="1440"/>
        <w:rPr>
          <w:b/>
          <w:sz w:val="36"/>
        </w:rPr>
      </w:pPr>
      <w:r>
        <w:rPr>
          <w:b/>
          <w:spacing w:val="-2"/>
          <w:sz w:val="36"/>
          <w:u w:val="single"/>
        </w:rPr>
        <w:t>Mission</w:t>
      </w:r>
    </w:p>
    <w:p w:rsidR="00921A02" w:rsidRDefault="00921A02">
      <w:pPr>
        <w:pStyle w:val="BodyText"/>
        <w:rPr>
          <w:b/>
          <w:sz w:val="28"/>
        </w:rPr>
      </w:pPr>
    </w:p>
    <w:p w:rsidR="00921A02" w:rsidRDefault="00921A02">
      <w:pPr>
        <w:pStyle w:val="BodyText"/>
        <w:spacing w:before="157"/>
        <w:rPr>
          <w:b/>
          <w:sz w:val="28"/>
        </w:rPr>
      </w:pPr>
    </w:p>
    <w:p w:rsidR="00921A02" w:rsidRDefault="003E4D5A">
      <w:pPr>
        <w:pStyle w:val="Heading1"/>
        <w:ind w:left="1440"/>
        <w:jc w:val="left"/>
      </w:pPr>
      <w:r>
        <w:t>AMET</w:t>
      </w:r>
      <w:r>
        <w:rPr>
          <w:spacing w:val="-7"/>
        </w:rPr>
        <w:t xml:space="preserve"> </w:t>
      </w:r>
      <w:r>
        <w:t>Will</w:t>
      </w:r>
      <w:r>
        <w:rPr>
          <w:spacing w:val="-4"/>
        </w:rPr>
        <w:t xml:space="preserve"> </w:t>
      </w:r>
      <w:r>
        <w:t>Strive</w:t>
      </w:r>
      <w:r>
        <w:rPr>
          <w:spacing w:val="-5"/>
        </w:rPr>
        <w:t xml:space="preserve"> </w:t>
      </w:r>
      <w:r>
        <w:t>Continuously</w:t>
      </w:r>
      <w:r>
        <w:rPr>
          <w:spacing w:val="-4"/>
        </w:rPr>
        <w:t xml:space="preserve"> </w:t>
      </w:r>
      <w:r>
        <w:rPr>
          <w:spacing w:val="-5"/>
        </w:rPr>
        <w:t>To:</w:t>
      </w:r>
    </w:p>
    <w:p w:rsidR="00921A02" w:rsidRDefault="00921A02">
      <w:pPr>
        <w:pStyle w:val="BodyText"/>
        <w:spacing w:before="318"/>
        <w:rPr>
          <w:b/>
          <w:sz w:val="28"/>
        </w:rPr>
      </w:pPr>
    </w:p>
    <w:p w:rsidR="00921A02" w:rsidRDefault="003E4D5A">
      <w:pPr>
        <w:pStyle w:val="ListParagraph"/>
        <w:numPr>
          <w:ilvl w:val="0"/>
          <w:numId w:val="218"/>
        </w:numPr>
        <w:tabs>
          <w:tab w:val="left" w:pos="1865"/>
          <w:tab w:val="left" w:pos="2006"/>
        </w:tabs>
        <w:spacing w:before="1"/>
        <w:ind w:right="1813" w:hanging="425"/>
        <w:rPr>
          <w:sz w:val="28"/>
        </w:rPr>
      </w:pPr>
      <w:r>
        <w:rPr>
          <w:sz w:val="20"/>
        </w:rPr>
        <w:tab/>
      </w:r>
      <w:r>
        <w:rPr>
          <w:sz w:val="28"/>
        </w:rPr>
        <w:t>Impart</w:t>
      </w:r>
      <w:r>
        <w:rPr>
          <w:spacing w:val="40"/>
          <w:sz w:val="28"/>
        </w:rPr>
        <w:t xml:space="preserve"> </w:t>
      </w:r>
      <w:r>
        <w:rPr>
          <w:sz w:val="28"/>
        </w:rPr>
        <w:t>value-based</w:t>
      </w:r>
      <w:r>
        <w:rPr>
          <w:spacing w:val="40"/>
          <w:sz w:val="28"/>
        </w:rPr>
        <w:t xml:space="preserve"> </w:t>
      </w:r>
      <w:r>
        <w:rPr>
          <w:sz w:val="28"/>
        </w:rPr>
        <w:t>higher</w:t>
      </w:r>
      <w:r>
        <w:rPr>
          <w:spacing w:val="40"/>
          <w:sz w:val="28"/>
        </w:rPr>
        <w:t xml:space="preserve"> </w:t>
      </w:r>
      <w:r>
        <w:rPr>
          <w:sz w:val="28"/>
        </w:rPr>
        <w:t>education</w:t>
      </w:r>
      <w:r>
        <w:rPr>
          <w:spacing w:val="40"/>
          <w:sz w:val="28"/>
        </w:rPr>
        <w:t xml:space="preserve"> </w:t>
      </w:r>
      <w:r>
        <w:rPr>
          <w:sz w:val="28"/>
        </w:rPr>
        <w:t>and</w:t>
      </w:r>
      <w:r>
        <w:rPr>
          <w:spacing w:val="40"/>
          <w:sz w:val="28"/>
        </w:rPr>
        <w:t xml:space="preserve"> </w:t>
      </w:r>
      <w:r>
        <w:rPr>
          <w:sz w:val="28"/>
        </w:rPr>
        <w:t>technical</w:t>
      </w:r>
      <w:r>
        <w:rPr>
          <w:spacing w:val="40"/>
          <w:sz w:val="28"/>
        </w:rPr>
        <w:t xml:space="preserve"> </w:t>
      </w:r>
      <w:r>
        <w:rPr>
          <w:sz w:val="28"/>
        </w:rPr>
        <w:t>knowledge</w:t>
      </w:r>
      <w:r>
        <w:rPr>
          <w:spacing w:val="40"/>
          <w:sz w:val="28"/>
        </w:rPr>
        <w:t xml:space="preserve"> </w:t>
      </w:r>
      <w:r>
        <w:rPr>
          <w:sz w:val="28"/>
        </w:rPr>
        <w:t>with</w:t>
      </w:r>
      <w:r>
        <w:rPr>
          <w:spacing w:val="40"/>
          <w:sz w:val="28"/>
        </w:rPr>
        <w:t xml:space="preserve"> </w:t>
      </w:r>
      <w:r>
        <w:rPr>
          <w:sz w:val="28"/>
        </w:rPr>
        <w:t>uncompromising strides of an outstanding quality.</w:t>
      </w:r>
    </w:p>
    <w:p w:rsidR="00921A02" w:rsidRDefault="00921A02">
      <w:pPr>
        <w:pStyle w:val="BodyText"/>
        <w:spacing w:before="183"/>
        <w:rPr>
          <w:sz w:val="28"/>
        </w:rPr>
      </w:pPr>
    </w:p>
    <w:p w:rsidR="00921A02" w:rsidRDefault="003E4D5A">
      <w:pPr>
        <w:pStyle w:val="ListParagraph"/>
        <w:numPr>
          <w:ilvl w:val="0"/>
          <w:numId w:val="218"/>
        </w:numPr>
        <w:tabs>
          <w:tab w:val="left" w:pos="1865"/>
          <w:tab w:val="left" w:pos="2006"/>
          <w:tab w:val="left" w:pos="2544"/>
          <w:tab w:val="left" w:pos="2891"/>
          <w:tab w:val="left" w:pos="3860"/>
          <w:tab w:val="left" w:pos="4318"/>
          <w:tab w:val="left" w:pos="5770"/>
          <w:tab w:val="left" w:pos="6211"/>
          <w:tab w:val="left" w:pos="6918"/>
          <w:tab w:val="left" w:pos="8587"/>
          <w:tab w:val="left" w:pos="9028"/>
        </w:tabs>
        <w:spacing w:line="242" w:lineRule="auto"/>
        <w:ind w:right="1819" w:hanging="425"/>
        <w:rPr>
          <w:sz w:val="28"/>
        </w:rPr>
      </w:pPr>
      <w:r>
        <w:rPr>
          <w:sz w:val="20"/>
        </w:rPr>
        <w:tab/>
      </w:r>
      <w:r>
        <w:rPr>
          <w:spacing w:val="-6"/>
          <w:sz w:val="28"/>
        </w:rPr>
        <w:t>Be</w:t>
      </w:r>
      <w:r>
        <w:rPr>
          <w:sz w:val="28"/>
        </w:rPr>
        <w:tab/>
      </w:r>
      <w:r>
        <w:rPr>
          <w:spacing w:val="-10"/>
          <w:sz w:val="28"/>
        </w:rPr>
        <w:t>a</w:t>
      </w:r>
      <w:r>
        <w:rPr>
          <w:sz w:val="28"/>
        </w:rPr>
        <w:tab/>
      </w:r>
      <w:r>
        <w:rPr>
          <w:spacing w:val="-2"/>
          <w:sz w:val="28"/>
        </w:rPr>
        <w:t>Centre</w:t>
      </w:r>
      <w:r>
        <w:rPr>
          <w:sz w:val="28"/>
        </w:rPr>
        <w:tab/>
      </w:r>
      <w:r>
        <w:rPr>
          <w:spacing w:val="-6"/>
          <w:sz w:val="28"/>
        </w:rPr>
        <w:t>of</w:t>
      </w:r>
      <w:r>
        <w:rPr>
          <w:sz w:val="28"/>
        </w:rPr>
        <w:tab/>
      </w:r>
      <w:r>
        <w:rPr>
          <w:spacing w:val="-2"/>
          <w:sz w:val="28"/>
        </w:rPr>
        <w:t>Excellence</w:t>
      </w:r>
      <w:r>
        <w:rPr>
          <w:sz w:val="28"/>
        </w:rPr>
        <w:tab/>
      </w:r>
      <w:r>
        <w:rPr>
          <w:spacing w:val="-6"/>
          <w:sz w:val="28"/>
        </w:rPr>
        <w:t>in</w:t>
      </w:r>
      <w:r>
        <w:rPr>
          <w:sz w:val="28"/>
        </w:rPr>
        <w:tab/>
      </w:r>
      <w:r>
        <w:rPr>
          <w:spacing w:val="-4"/>
          <w:sz w:val="28"/>
        </w:rPr>
        <w:t>skill</w:t>
      </w:r>
      <w:r>
        <w:rPr>
          <w:sz w:val="28"/>
        </w:rPr>
        <w:tab/>
      </w:r>
      <w:r>
        <w:rPr>
          <w:spacing w:val="-2"/>
          <w:sz w:val="28"/>
        </w:rPr>
        <w:t>development</w:t>
      </w:r>
      <w:r>
        <w:rPr>
          <w:sz w:val="28"/>
        </w:rPr>
        <w:tab/>
      </w:r>
      <w:r>
        <w:rPr>
          <w:spacing w:val="-6"/>
          <w:sz w:val="28"/>
        </w:rPr>
        <w:t>in</w:t>
      </w:r>
      <w:r>
        <w:rPr>
          <w:sz w:val="28"/>
        </w:rPr>
        <w:tab/>
      </w:r>
      <w:r>
        <w:rPr>
          <w:spacing w:val="-2"/>
          <w:sz w:val="28"/>
        </w:rPr>
        <w:t xml:space="preserve">emerging </w:t>
      </w:r>
      <w:r>
        <w:rPr>
          <w:sz w:val="28"/>
        </w:rPr>
        <w:t>technologies in accordance with industrial trends.</w:t>
      </w:r>
    </w:p>
    <w:p w:rsidR="00921A02" w:rsidRDefault="00921A02">
      <w:pPr>
        <w:pStyle w:val="BodyText"/>
        <w:spacing w:before="180"/>
        <w:rPr>
          <w:sz w:val="28"/>
        </w:rPr>
      </w:pPr>
    </w:p>
    <w:p w:rsidR="00921A02" w:rsidRDefault="003E4D5A">
      <w:pPr>
        <w:pStyle w:val="ListParagraph"/>
        <w:numPr>
          <w:ilvl w:val="0"/>
          <w:numId w:val="218"/>
        </w:numPr>
        <w:tabs>
          <w:tab w:val="left" w:pos="1865"/>
          <w:tab w:val="left" w:pos="2006"/>
        </w:tabs>
        <w:ind w:right="1809" w:hanging="425"/>
        <w:rPr>
          <w:sz w:val="28"/>
        </w:rPr>
      </w:pPr>
      <w:r>
        <w:rPr>
          <w:sz w:val="20"/>
        </w:rPr>
        <w:tab/>
      </w:r>
      <w:r>
        <w:rPr>
          <w:sz w:val="28"/>
        </w:rPr>
        <w:t>Create</w:t>
      </w:r>
      <w:r>
        <w:rPr>
          <w:spacing w:val="39"/>
          <w:sz w:val="28"/>
        </w:rPr>
        <w:t xml:space="preserve"> </w:t>
      </w:r>
      <w:r>
        <w:rPr>
          <w:sz w:val="28"/>
        </w:rPr>
        <w:t>World</w:t>
      </w:r>
      <w:r>
        <w:rPr>
          <w:spacing w:val="37"/>
          <w:sz w:val="28"/>
        </w:rPr>
        <w:t xml:space="preserve"> </w:t>
      </w:r>
      <w:r>
        <w:rPr>
          <w:sz w:val="28"/>
        </w:rPr>
        <w:t>class</w:t>
      </w:r>
      <w:r>
        <w:rPr>
          <w:spacing w:val="40"/>
          <w:sz w:val="28"/>
        </w:rPr>
        <w:t xml:space="preserve"> </w:t>
      </w:r>
      <w:r>
        <w:rPr>
          <w:sz w:val="28"/>
        </w:rPr>
        <w:t>research</w:t>
      </w:r>
      <w:r>
        <w:rPr>
          <w:spacing w:val="38"/>
          <w:sz w:val="28"/>
        </w:rPr>
        <w:t xml:space="preserve"> </w:t>
      </w:r>
      <w:r>
        <w:rPr>
          <w:sz w:val="28"/>
        </w:rPr>
        <w:t>capabilities</w:t>
      </w:r>
      <w:r>
        <w:rPr>
          <w:spacing w:val="35"/>
          <w:sz w:val="28"/>
        </w:rPr>
        <w:t xml:space="preserve"> </w:t>
      </w:r>
      <w:r>
        <w:rPr>
          <w:sz w:val="28"/>
        </w:rPr>
        <w:t>on</w:t>
      </w:r>
      <w:r>
        <w:rPr>
          <w:spacing w:val="38"/>
          <w:sz w:val="28"/>
        </w:rPr>
        <w:t xml:space="preserve"> </w:t>
      </w:r>
      <w:r>
        <w:rPr>
          <w:sz w:val="28"/>
        </w:rPr>
        <w:t>par</w:t>
      </w:r>
      <w:r>
        <w:rPr>
          <w:spacing w:val="39"/>
          <w:sz w:val="28"/>
        </w:rPr>
        <w:t xml:space="preserve"> </w:t>
      </w:r>
      <w:r>
        <w:rPr>
          <w:sz w:val="28"/>
        </w:rPr>
        <w:t>with</w:t>
      </w:r>
      <w:r>
        <w:rPr>
          <w:spacing w:val="37"/>
          <w:sz w:val="28"/>
        </w:rPr>
        <w:t xml:space="preserve"> </w:t>
      </w:r>
      <w:r>
        <w:rPr>
          <w:sz w:val="28"/>
        </w:rPr>
        <w:t>the</w:t>
      </w:r>
      <w:r>
        <w:rPr>
          <w:spacing w:val="39"/>
          <w:sz w:val="28"/>
        </w:rPr>
        <w:t xml:space="preserve"> </w:t>
      </w:r>
      <w:r>
        <w:rPr>
          <w:sz w:val="28"/>
        </w:rPr>
        <w:t>finest</w:t>
      </w:r>
      <w:r>
        <w:rPr>
          <w:spacing w:val="40"/>
          <w:sz w:val="28"/>
        </w:rPr>
        <w:t xml:space="preserve"> </w:t>
      </w:r>
      <w:r>
        <w:rPr>
          <w:sz w:val="28"/>
        </w:rPr>
        <w:t>in</w:t>
      </w:r>
      <w:r>
        <w:rPr>
          <w:spacing w:val="37"/>
          <w:sz w:val="28"/>
        </w:rPr>
        <w:t xml:space="preserve"> </w:t>
      </w:r>
      <w:r>
        <w:rPr>
          <w:sz w:val="28"/>
        </w:rPr>
        <w:t>the world and broaden student’s horizons beyond classroom education.</w:t>
      </w:r>
    </w:p>
    <w:p w:rsidR="00921A02" w:rsidRDefault="00921A02">
      <w:pPr>
        <w:pStyle w:val="BodyText"/>
        <w:spacing w:before="186"/>
        <w:rPr>
          <w:sz w:val="28"/>
        </w:rPr>
      </w:pPr>
    </w:p>
    <w:p w:rsidR="00921A02" w:rsidRDefault="003E4D5A">
      <w:pPr>
        <w:pStyle w:val="ListParagraph"/>
        <w:numPr>
          <w:ilvl w:val="0"/>
          <w:numId w:val="218"/>
        </w:numPr>
        <w:tabs>
          <w:tab w:val="left" w:pos="1865"/>
          <w:tab w:val="left" w:pos="2006"/>
        </w:tabs>
        <w:spacing w:before="1"/>
        <w:ind w:right="1818" w:hanging="425"/>
        <w:rPr>
          <w:sz w:val="28"/>
        </w:rPr>
      </w:pPr>
      <w:r>
        <w:rPr>
          <w:sz w:val="20"/>
        </w:rPr>
        <w:tab/>
      </w:r>
      <w:r>
        <w:rPr>
          <w:sz w:val="28"/>
        </w:rPr>
        <w:t>Nurture</w:t>
      </w:r>
      <w:r>
        <w:rPr>
          <w:spacing w:val="40"/>
          <w:sz w:val="28"/>
        </w:rPr>
        <w:t xml:space="preserve"> </w:t>
      </w:r>
      <w:r>
        <w:rPr>
          <w:sz w:val="28"/>
        </w:rPr>
        <w:t>talent</w:t>
      </w:r>
      <w:r>
        <w:rPr>
          <w:spacing w:val="40"/>
          <w:sz w:val="28"/>
        </w:rPr>
        <w:t xml:space="preserve"> </w:t>
      </w:r>
      <w:r>
        <w:rPr>
          <w:sz w:val="28"/>
        </w:rPr>
        <w:t>and</w:t>
      </w:r>
      <w:r>
        <w:rPr>
          <w:spacing w:val="40"/>
          <w:sz w:val="28"/>
        </w:rPr>
        <w:t xml:space="preserve"> </w:t>
      </w:r>
      <w:r>
        <w:rPr>
          <w:sz w:val="28"/>
        </w:rPr>
        <w:t>entrepreneurship</w:t>
      </w:r>
      <w:r>
        <w:rPr>
          <w:spacing w:val="40"/>
          <w:sz w:val="28"/>
        </w:rPr>
        <w:t xml:space="preserve"> </w:t>
      </w:r>
      <w:r>
        <w:rPr>
          <w:sz w:val="28"/>
        </w:rPr>
        <w:t>and</w:t>
      </w:r>
      <w:r>
        <w:rPr>
          <w:spacing w:val="40"/>
          <w:sz w:val="28"/>
        </w:rPr>
        <w:t xml:space="preserve"> </w:t>
      </w:r>
      <w:r>
        <w:rPr>
          <w:sz w:val="28"/>
        </w:rPr>
        <w:t>enable</w:t>
      </w:r>
      <w:r>
        <w:rPr>
          <w:spacing w:val="40"/>
          <w:sz w:val="28"/>
        </w:rPr>
        <w:t xml:space="preserve"> </w:t>
      </w:r>
      <w:r>
        <w:rPr>
          <w:sz w:val="28"/>
        </w:rPr>
        <w:t>all</w:t>
      </w:r>
      <w:r>
        <w:rPr>
          <w:spacing w:val="40"/>
          <w:sz w:val="28"/>
        </w:rPr>
        <w:t xml:space="preserve"> </w:t>
      </w:r>
      <w:r>
        <w:rPr>
          <w:sz w:val="28"/>
        </w:rPr>
        <w:t>round</w:t>
      </w:r>
      <w:r>
        <w:rPr>
          <w:spacing w:val="40"/>
          <w:sz w:val="28"/>
        </w:rPr>
        <w:t xml:space="preserve"> </w:t>
      </w:r>
      <w:r>
        <w:rPr>
          <w:sz w:val="28"/>
        </w:rPr>
        <w:t>personality development in students.</w:t>
      </w:r>
    </w:p>
    <w:p w:rsidR="00921A02" w:rsidRDefault="00921A02">
      <w:pPr>
        <w:pStyle w:val="BodyText"/>
        <w:spacing w:before="185"/>
        <w:rPr>
          <w:sz w:val="28"/>
        </w:rPr>
      </w:pPr>
    </w:p>
    <w:p w:rsidR="00921A02" w:rsidRDefault="003E4D5A">
      <w:pPr>
        <w:pStyle w:val="ListParagraph"/>
        <w:numPr>
          <w:ilvl w:val="0"/>
          <w:numId w:val="218"/>
        </w:numPr>
        <w:tabs>
          <w:tab w:val="left" w:pos="2006"/>
        </w:tabs>
        <w:spacing w:before="1"/>
        <w:ind w:left="2006" w:hanging="566"/>
        <w:rPr>
          <w:sz w:val="28"/>
        </w:rPr>
      </w:pPr>
      <w:r>
        <w:rPr>
          <w:sz w:val="28"/>
        </w:rPr>
        <w:t>Empower</w:t>
      </w:r>
      <w:r>
        <w:rPr>
          <w:spacing w:val="-8"/>
          <w:sz w:val="28"/>
        </w:rPr>
        <w:t xml:space="preserve"> </w:t>
      </w:r>
      <w:r>
        <w:rPr>
          <w:sz w:val="28"/>
        </w:rPr>
        <w:t>students</w:t>
      </w:r>
      <w:r>
        <w:rPr>
          <w:spacing w:val="-4"/>
          <w:sz w:val="28"/>
        </w:rPr>
        <w:t xml:space="preserve"> </w:t>
      </w:r>
      <w:r>
        <w:rPr>
          <w:sz w:val="28"/>
        </w:rPr>
        <w:t>from</w:t>
      </w:r>
      <w:r>
        <w:rPr>
          <w:spacing w:val="-10"/>
          <w:sz w:val="28"/>
        </w:rPr>
        <w:t xml:space="preserve"> </w:t>
      </w:r>
      <w:r>
        <w:rPr>
          <w:sz w:val="28"/>
        </w:rPr>
        <w:t>across</w:t>
      </w:r>
      <w:r>
        <w:rPr>
          <w:spacing w:val="-9"/>
          <w:sz w:val="28"/>
        </w:rPr>
        <w:t xml:space="preserve"> </w:t>
      </w:r>
      <w:r>
        <w:rPr>
          <w:sz w:val="28"/>
        </w:rPr>
        <w:t>socio</w:t>
      </w:r>
      <w:r>
        <w:rPr>
          <w:spacing w:val="-4"/>
          <w:sz w:val="28"/>
        </w:rPr>
        <w:t xml:space="preserve"> </w:t>
      </w:r>
      <w:r>
        <w:rPr>
          <w:sz w:val="28"/>
        </w:rPr>
        <w:t>economic</w:t>
      </w:r>
      <w:r>
        <w:rPr>
          <w:spacing w:val="-5"/>
          <w:sz w:val="28"/>
        </w:rPr>
        <w:t xml:space="preserve"> </w:t>
      </w:r>
      <w:r>
        <w:rPr>
          <w:spacing w:val="-2"/>
          <w:sz w:val="28"/>
        </w:rPr>
        <w:t>strata.</w:t>
      </w:r>
    </w:p>
    <w:p w:rsidR="00921A02" w:rsidRDefault="00921A02">
      <w:pPr>
        <w:pStyle w:val="BodyText"/>
        <w:spacing w:before="184"/>
        <w:rPr>
          <w:sz w:val="28"/>
        </w:rPr>
      </w:pPr>
    </w:p>
    <w:p w:rsidR="00921A02" w:rsidRDefault="003E4D5A">
      <w:pPr>
        <w:pStyle w:val="ListParagraph"/>
        <w:numPr>
          <w:ilvl w:val="0"/>
          <w:numId w:val="218"/>
        </w:numPr>
        <w:tabs>
          <w:tab w:val="left" w:pos="2006"/>
        </w:tabs>
        <w:ind w:left="2006" w:hanging="566"/>
        <w:rPr>
          <w:sz w:val="28"/>
        </w:rPr>
      </w:pPr>
      <w:r>
        <w:rPr>
          <w:sz w:val="28"/>
        </w:rPr>
        <w:t>Make</w:t>
      </w:r>
      <w:r>
        <w:rPr>
          <w:spacing w:val="-4"/>
          <w:sz w:val="28"/>
        </w:rPr>
        <w:t xml:space="preserve"> </w:t>
      </w:r>
      <w:r>
        <w:rPr>
          <w:sz w:val="28"/>
        </w:rPr>
        <w:t>a</w:t>
      </w:r>
      <w:r>
        <w:rPr>
          <w:spacing w:val="-7"/>
          <w:sz w:val="28"/>
        </w:rPr>
        <w:t xml:space="preserve"> </w:t>
      </w:r>
      <w:r>
        <w:rPr>
          <w:sz w:val="28"/>
        </w:rPr>
        <w:t>positive</w:t>
      </w:r>
      <w:r>
        <w:rPr>
          <w:spacing w:val="-3"/>
          <w:sz w:val="28"/>
        </w:rPr>
        <w:t xml:space="preserve"> </w:t>
      </w:r>
      <w:r>
        <w:rPr>
          <w:sz w:val="28"/>
        </w:rPr>
        <w:t>difference</w:t>
      </w:r>
      <w:r>
        <w:rPr>
          <w:spacing w:val="-6"/>
          <w:sz w:val="28"/>
        </w:rPr>
        <w:t xml:space="preserve"> </w:t>
      </w:r>
      <w:r>
        <w:rPr>
          <w:sz w:val="28"/>
        </w:rPr>
        <w:t>to</w:t>
      </w:r>
      <w:r>
        <w:rPr>
          <w:spacing w:val="-2"/>
          <w:sz w:val="28"/>
        </w:rPr>
        <w:t xml:space="preserve"> </w:t>
      </w:r>
      <w:r>
        <w:rPr>
          <w:sz w:val="28"/>
        </w:rPr>
        <w:t>society</w:t>
      </w:r>
      <w:r>
        <w:rPr>
          <w:spacing w:val="-7"/>
          <w:sz w:val="28"/>
        </w:rPr>
        <w:t xml:space="preserve"> </w:t>
      </w:r>
      <w:r>
        <w:rPr>
          <w:sz w:val="28"/>
        </w:rPr>
        <w:t>through</w:t>
      </w:r>
      <w:r>
        <w:rPr>
          <w:spacing w:val="-6"/>
          <w:sz w:val="28"/>
        </w:rPr>
        <w:t xml:space="preserve"> </w:t>
      </w:r>
      <w:r>
        <w:rPr>
          <w:sz w:val="28"/>
        </w:rPr>
        <w:t>technical</w:t>
      </w:r>
      <w:r>
        <w:rPr>
          <w:spacing w:val="-2"/>
          <w:sz w:val="28"/>
        </w:rPr>
        <w:t xml:space="preserve"> education.</w:t>
      </w:r>
    </w:p>
    <w:p w:rsidR="00921A02" w:rsidRDefault="00921A02">
      <w:pPr>
        <w:pStyle w:val="ListParagraph"/>
        <w:rPr>
          <w:sz w:val="28"/>
        </w:rPr>
        <w:sectPr w:rsidR="00921A02">
          <w:type w:val="continuous"/>
          <w:pgSz w:w="11910" w:h="16840"/>
          <w:pgMar w:top="1420" w:right="0" w:bottom="280" w:left="0" w:header="720" w:footer="720" w:gutter="0"/>
          <w:cols w:space="720"/>
        </w:sectPr>
      </w:pPr>
    </w:p>
    <w:p w:rsidR="00921A02" w:rsidRDefault="003E4D5A">
      <w:pPr>
        <w:pStyle w:val="Heading1"/>
        <w:spacing w:before="63"/>
        <w:ind w:right="1"/>
      </w:pPr>
      <w:r>
        <w:lastRenderedPageBreak/>
        <w:t>VISION</w:t>
      </w:r>
      <w:r>
        <w:rPr>
          <w:spacing w:val="-8"/>
        </w:rPr>
        <w:t xml:space="preserve"> </w:t>
      </w:r>
      <w:r>
        <w:t>AND</w:t>
      </w:r>
      <w:r>
        <w:rPr>
          <w:spacing w:val="-5"/>
        </w:rPr>
        <w:t xml:space="preserve"> </w:t>
      </w:r>
      <w:r>
        <w:t>MISSION</w:t>
      </w:r>
      <w:r>
        <w:rPr>
          <w:spacing w:val="-6"/>
        </w:rPr>
        <w:t xml:space="preserve"> </w:t>
      </w:r>
      <w:r>
        <w:t>OF</w:t>
      </w:r>
      <w:r>
        <w:rPr>
          <w:spacing w:val="-6"/>
        </w:rPr>
        <w:t xml:space="preserve"> </w:t>
      </w:r>
      <w:r>
        <w:t>NAUTICAL</w:t>
      </w:r>
      <w:r>
        <w:rPr>
          <w:spacing w:val="-5"/>
        </w:rPr>
        <w:t xml:space="preserve"> </w:t>
      </w:r>
      <w:r>
        <w:t>SCIENCE</w:t>
      </w:r>
      <w:r>
        <w:rPr>
          <w:spacing w:val="-4"/>
        </w:rPr>
        <w:t xml:space="preserve"> </w:t>
      </w:r>
      <w:r>
        <w:rPr>
          <w:spacing w:val="-2"/>
        </w:rPr>
        <w:t>DEPARTMENT</w:t>
      </w:r>
    </w:p>
    <w:p w:rsidR="00921A02" w:rsidRDefault="00921A02">
      <w:pPr>
        <w:pStyle w:val="BodyText"/>
        <w:rPr>
          <w:b/>
          <w:sz w:val="28"/>
        </w:rPr>
      </w:pPr>
    </w:p>
    <w:p w:rsidR="00921A02" w:rsidRDefault="00921A02">
      <w:pPr>
        <w:pStyle w:val="BodyText"/>
        <w:spacing w:before="49"/>
        <w:rPr>
          <w:b/>
          <w:sz w:val="28"/>
        </w:rPr>
      </w:pPr>
    </w:p>
    <w:p w:rsidR="00921A02" w:rsidRDefault="003E4D5A">
      <w:pPr>
        <w:ind w:left="1440"/>
        <w:rPr>
          <w:b/>
          <w:sz w:val="36"/>
        </w:rPr>
      </w:pPr>
      <w:r>
        <w:rPr>
          <w:b/>
          <w:spacing w:val="-2"/>
          <w:sz w:val="36"/>
          <w:u w:val="single"/>
        </w:rPr>
        <w:t>Vision</w:t>
      </w:r>
    </w:p>
    <w:p w:rsidR="00921A02" w:rsidRDefault="00921A02">
      <w:pPr>
        <w:pStyle w:val="BodyText"/>
        <w:rPr>
          <w:b/>
          <w:sz w:val="28"/>
        </w:rPr>
      </w:pPr>
    </w:p>
    <w:p w:rsidR="00921A02" w:rsidRDefault="00921A02">
      <w:pPr>
        <w:pStyle w:val="BodyText"/>
        <w:spacing w:before="155"/>
        <w:rPr>
          <w:b/>
          <w:sz w:val="28"/>
        </w:rPr>
      </w:pPr>
    </w:p>
    <w:p w:rsidR="00921A02" w:rsidRDefault="003E4D5A">
      <w:pPr>
        <w:spacing w:line="360" w:lineRule="auto"/>
        <w:ind w:left="1440" w:right="1819"/>
        <w:jc w:val="both"/>
        <w:rPr>
          <w:sz w:val="28"/>
        </w:rPr>
      </w:pPr>
      <w:r>
        <w:rPr>
          <w:sz w:val="28"/>
        </w:rPr>
        <w:t>To keep the curriculum updated with the latest international and national requirements as well as meet the requirements of standards for training certification and watch keeping (STCW) convention as amended.</w:t>
      </w:r>
    </w:p>
    <w:p w:rsidR="00921A02" w:rsidRDefault="003E4D5A">
      <w:pPr>
        <w:spacing w:before="162"/>
        <w:ind w:left="1440"/>
        <w:rPr>
          <w:b/>
          <w:sz w:val="36"/>
        </w:rPr>
      </w:pPr>
      <w:r>
        <w:rPr>
          <w:b/>
          <w:spacing w:val="-2"/>
          <w:sz w:val="36"/>
          <w:u w:val="single"/>
        </w:rPr>
        <w:t>Mission</w:t>
      </w:r>
    </w:p>
    <w:p w:rsidR="00921A02" w:rsidRDefault="00921A02">
      <w:pPr>
        <w:pStyle w:val="BodyText"/>
        <w:rPr>
          <w:b/>
          <w:sz w:val="28"/>
        </w:rPr>
      </w:pPr>
    </w:p>
    <w:p w:rsidR="00921A02" w:rsidRDefault="00921A02">
      <w:pPr>
        <w:pStyle w:val="BodyText"/>
        <w:spacing w:before="55"/>
        <w:rPr>
          <w:b/>
          <w:sz w:val="28"/>
        </w:rPr>
      </w:pPr>
    </w:p>
    <w:p w:rsidR="00921A02" w:rsidRDefault="003E4D5A">
      <w:pPr>
        <w:pStyle w:val="ListParagraph"/>
        <w:numPr>
          <w:ilvl w:val="0"/>
          <w:numId w:val="217"/>
        </w:numPr>
        <w:tabs>
          <w:tab w:val="left" w:pos="1867"/>
        </w:tabs>
        <w:spacing w:line="350" w:lineRule="auto"/>
        <w:ind w:right="1820"/>
        <w:jc w:val="both"/>
        <w:rPr>
          <w:sz w:val="28"/>
        </w:rPr>
      </w:pPr>
      <w:r>
        <w:rPr>
          <w:sz w:val="28"/>
        </w:rPr>
        <w:t>To be a source of best practices that will deliver uncompromising technical competency and professional excellence.</w:t>
      </w:r>
    </w:p>
    <w:p w:rsidR="00921A02" w:rsidRDefault="003E4D5A">
      <w:pPr>
        <w:pStyle w:val="ListParagraph"/>
        <w:numPr>
          <w:ilvl w:val="0"/>
          <w:numId w:val="217"/>
        </w:numPr>
        <w:tabs>
          <w:tab w:val="left" w:pos="1867"/>
        </w:tabs>
        <w:spacing w:before="13" w:line="352" w:lineRule="auto"/>
        <w:ind w:right="1821"/>
        <w:jc w:val="both"/>
        <w:rPr>
          <w:sz w:val="28"/>
        </w:rPr>
      </w:pPr>
      <w:r>
        <w:rPr>
          <w:sz w:val="28"/>
        </w:rPr>
        <w:t>To embrace emerging technologies in a seamless manner and integrate it progressively to our curriculum.</w:t>
      </w:r>
    </w:p>
    <w:p w:rsidR="00921A02" w:rsidRDefault="003E4D5A">
      <w:pPr>
        <w:pStyle w:val="ListParagraph"/>
        <w:numPr>
          <w:ilvl w:val="0"/>
          <w:numId w:val="217"/>
        </w:numPr>
        <w:tabs>
          <w:tab w:val="left" w:pos="1867"/>
        </w:tabs>
        <w:spacing w:before="9" w:line="357" w:lineRule="auto"/>
        <w:ind w:right="1818"/>
        <w:jc w:val="both"/>
        <w:rPr>
          <w:sz w:val="28"/>
        </w:rPr>
      </w:pPr>
      <w:r>
        <w:rPr>
          <w:sz w:val="28"/>
        </w:rPr>
        <w:t>To develop and sustain our research capabilities par excellence in order to create ideas that can propagate the required knowledge understanding and proficiency to meet the expectation of future shipping.</w:t>
      </w:r>
    </w:p>
    <w:p w:rsidR="00921A02" w:rsidRDefault="003E4D5A">
      <w:pPr>
        <w:pStyle w:val="ListParagraph"/>
        <w:numPr>
          <w:ilvl w:val="0"/>
          <w:numId w:val="217"/>
        </w:numPr>
        <w:tabs>
          <w:tab w:val="left" w:pos="1867"/>
        </w:tabs>
        <w:spacing w:line="352" w:lineRule="auto"/>
        <w:ind w:right="1815"/>
        <w:jc w:val="both"/>
        <w:rPr>
          <w:sz w:val="28"/>
        </w:rPr>
      </w:pPr>
      <w:r>
        <w:rPr>
          <w:sz w:val="28"/>
        </w:rPr>
        <w:t>To reach out and train beyond conventional domain that will instill confidence and nurture entrepreneurship.</w:t>
      </w:r>
    </w:p>
    <w:p w:rsidR="00921A02" w:rsidRDefault="003E4D5A">
      <w:pPr>
        <w:pStyle w:val="ListParagraph"/>
        <w:numPr>
          <w:ilvl w:val="0"/>
          <w:numId w:val="217"/>
        </w:numPr>
        <w:tabs>
          <w:tab w:val="left" w:pos="1867"/>
        </w:tabs>
        <w:spacing w:before="8" w:line="357" w:lineRule="auto"/>
        <w:ind w:right="1819"/>
        <w:jc w:val="both"/>
        <w:rPr>
          <w:sz w:val="28"/>
        </w:rPr>
      </w:pPr>
      <w:r>
        <w:rPr>
          <w:sz w:val="28"/>
        </w:rPr>
        <w:t>To empower the students to accept and adapt to the constant demands of progressively changing socio cultural economic and environmental aspects that will influence their growth and development.</w:t>
      </w:r>
    </w:p>
    <w:p w:rsidR="00921A02" w:rsidRDefault="003E4D5A">
      <w:pPr>
        <w:pStyle w:val="ListParagraph"/>
        <w:numPr>
          <w:ilvl w:val="0"/>
          <w:numId w:val="217"/>
        </w:numPr>
        <w:tabs>
          <w:tab w:val="left" w:pos="1867"/>
        </w:tabs>
        <w:spacing w:line="355" w:lineRule="auto"/>
        <w:ind w:right="1820"/>
        <w:jc w:val="both"/>
        <w:rPr>
          <w:sz w:val="28"/>
        </w:rPr>
      </w:pPr>
      <w:r>
        <w:rPr>
          <w:sz w:val="28"/>
        </w:rPr>
        <w:t>To</w:t>
      </w:r>
      <w:r>
        <w:rPr>
          <w:spacing w:val="-1"/>
          <w:sz w:val="28"/>
        </w:rPr>
        <w:t xml:space="preserve"> </w:t>
      </w:r>
      <w:r>
        <w:rPr>
          <w:sz w:val="28"/>
        </w:rPr>
        <w:t>enable</w:t>
      </w:r>
      <w:r>
        <w:rPr>
          <w:spacing w:val="-2"/>
          <w:sz w:val="28"/>
        </w:rPr>
        <w:t xml:space="preserve"> </w:t>
      </w:r>
      <w:r>
        <w:rPr>
          <w:sz w:val="28"/>
        </w:rPr>
        <w:t>the</w:t>
      </w:r>
      <w:r>
        <w:rPr>
          <w:spacing w:val="-2"/>
          <w:sz w:val="28"/>
        </w:rPr>
        <w:t xml:space="preserve"> </w:t>
      </w:r>
      <w:r>
        <w:rPr>
          <w:sz w:val="28"/>
        </w:rPr>
        <w:t>students</w:t>
      </w:r>
      <w:r>
        <w:rPr>
          <w:spacing w:val="-1"/>
          <w:sz w:val="28"/>
        </w:rPr>
        <w:t xml:space="preserve"> </w:t>
      </w:r>
      <w:r>
        <w:rPr>
          <w:sz w:val="28"/>
        </w:rPr>
        <w:t>with</w:t>
      </w:r>
      <w:r>
        <w:rPr>
          <w:spacing w:val="-1"/>
          <w:sz w:val="28"/>
        </w:rPr>
        <w:t xml:space="preserve"> </w:t>
      </w:r>
      <w:r>
        <w:rPr>
          <w:sz w:val="28"/>
        </w:rPr>
        <w:t>the</w:t>
      </w:r>
      <w:r>
        <w:rPr>
          <w:spacing w:val="-2"/>
          <w:sz w:val="28"/>
        </w:rPr>
        <w:t xml:space="preserve"> </w:t>
      </w:r>
      <w:r>
        <w:rPr>
          <w:sz w:val="28"/>
        </w:rPr>
        <w:t>academic</w:t>
      </w:r>
      <w:r>
        <w:rPr>
          <w:spacing w:val="-2"/>
          <w:sz w:val="28"/>
        </w:rPr>
        <w:t xml:space="preserve"> </w:t>
      </w:r>
      <w:r>
        <w:rPr>
          <w:sz w:val="28"/>
        </w:rPr>
        <w:t>and</w:t>
      </w:r>
      <w:r>
        <w:rPr>
          <w:spacing w:val="-1"/>
          <w:sz w:val="28"/>
        </w:rPr>
        <w:t xml:space="preserve"> </w:t>
      </w:r>
      <w:r>
        <w:rPr>
          <w:sz w:val="28"/>
        </w:rPr>
        <w:t>ethical</w:t>
      </w:r>
      <w:r>
        <w:rPr>
          <w:spacing w:val="-1"/>
          <w:sz w:val="28"/>
        </w:rPr>
        <w:t xml:space="preserve"> </w:t>
      </w:r>
      <w:r>
        <w:rPr>
          <w:sz w:val="28"/>
        </w:rPr>
        <w:t>rigor</w:t>
      </w:r>
      <w:r>
        <w:rPr>
          <w:spacing w:val="-2"/>
          <w:sz w:val="28"/>
        </w:rPr>
        <w:t xml:space="preserve"> </w:t>
      </w:r>
      <w:r>
        <w:rPr>
          <w:sz w:val="28"/>
        </w:rPr>
        <w:t>that</w:t>
      </w:r>
      <w:r>
        <w:rPr>
          <w:spacing w:val="-2"/>
          <w:sz w:val="28"/>
        </w:rPr>
        <w:t xml:space="preserve"> </w:t>
      </w:r>
      <w:r>
        <w:rPr>
          <w:sz w:val="28"/>
        </w:rPr>
        <w:t>will</w:t>
      </w:r>
      <w:r>
        <w:rPr>
          <w:spacing w:val="-1"/>
          <w:sz w:val="28"/>
        </w:rPr>
        <w:t xml:space="preserve"> </w:t>
      </w:r>
      <w:r>
        <w:rPr>
          <w:sz w:val="28"/>
        </w:rPr>
        <w:t xml:space="preserve">make them to be a source of positive energy creativity and an icon of ethical </w:t>
      </w:r>
      <w:r>
        <w:rPr>
          <w:spacing w:val="-2"/>
          <w:sz w:val="28"/>
        </w:rPr>
        <w:t>practices.</w:t>
      </w:r>
    </w:p>
    <w:p w:rsidR="00921A02" w:rsidRDefault="00921A02">
      <w:pPr>
        <w:pStyle w:val="ListParagraph"/>
        <w:spacing w:line="355" w:lineRule="auto"/>
        <w:jc w:val="both"/>
        <w:rPr>
          <w:sz w:val="28"/>
        </w:rPr>
        <w:sectPr w:rsidR="00921A02">
          <w:pgSz w:w="11910" w:h="16840"/>
          <w:pgMar w:top="186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05" w:after="1"/>
        <w:rPr>
          <w:sz w:val="20"/>
        </w:rPr>
      </w:pPr>
    </w:p>
    <w:p w:rsidR="00921A02" w:rsidRDefault="003E4D5A">
      <w:pPr>
        <w:pStyle w:val="BodyText"/>
        <w:ind w:left="3275"/>
        <w:rPr>
          <w:sz w:val="20"/>
        </w:rPr>
      </w:pPr>
      <w:r>
        <w:rPr>
          <w:noProof/>
          <w:sz w:val="20"/>
          <w:lang w:val="en-IN" w:eastAsia="en-IN"/>
        </w:rPr>
        <mc:AlternateContent>
          <mc:Choice Requires="wpg">
            <w:drawing>
              <wp:inline distT="0" distB="0" distL="0" distR="0">
                <wp:extent cx="3604895" cy="2452370"/>
                <wp:effectExtent l="0" t="0" r="0" b="508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895" cy="2452370"/>
                          <a:chOff x="0" y="0"/>
                          <a:chExt cx="3604895" cy="2452370"/>
                        </a:xfrm>
                      </wpg:grpSpPr>
                      <wps:wsp>
                        <wps:cNvPr id="10" name="Graphic 10"/>
                        <wps:cNvSpPr/>
                        <wps:spPr>
                          <a:xfrm>
                            <a:off x="23495" y="23495"/>
                            <a:ext cx="3581400" cy="2428875"/>
                          </a:xfrm>
                          <a:custGeom>
                            <a:avLst/>
                            <a:gdLst/>
                            <a:ahLst/>
                            <a:cxnLst/>
                            <a:rect l="l" t="t" r="r" b="b"/>
                            <a:pathLst>
                              <a:path w="3581400" h="2428875">
                                <a:moveTo>
                                  <a:pt x="3581400" y="0"/>
                                </a:moveTo>
                                <a:lnTo>
                                  <a:pt x="0" y="0"/>
                                </a:lnTo>
                                <a:lnTo>
                                  <a:pt x="0" y="2428875"/>
                                </a:lnTo>
                                <a:lnTo>
                                  <a:pt x="3581400" y="2428875"/>
                                </a:lnTo>
                                <a:lnTo>
                                  <a:pt x="3581400" y="0"/>
                                </a:lnTo>
                                <a:close/>
                              </a:path>
                            </a:pathLst>
                          </a:custGeom>
                          <a:solidFill>
                            <a:srgbClr val="233E5F"/>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6350" y="6350"/>
                            <a:ext cx="3581400" cy="2428875"/>
                          </a:xfrm>
                          <a:prstGeom prst="rect">
                            <a:avLst/>
                          </a:prstGeom>
                        </pic:spPr>
                      </pic:pic>
                      <wps:wsp>
                        <wps:cNvPr id="12" name="Textbox 12"/>
                        <wps:cNvSpPr txBox="1"/>
                        <wps:spPr>
                          <a:xfrm>
                            <a:off x="6350" y="6350"/>
                            <a:ext cx="3581400" cy="2428875"/>
                          </a:xfrm>
                          <a:prstGeom prst="rect">
                            <a:avLst/>
                          </a:prstGeom>
                          <a:ln w="12700">
                            <a:solidFill>
                              <a:srgbClr val="4F81BC"/>
                            </a:solidFill>
                            <a:prstDash val="solid"/>
                          </a:ln>
                        </wps:spPr>
                        <wps:txbx>
                          <w:txbxContent>
                            <w:p w:rsidR="008A764A" w:rsidRDefault="008A764A">
                              <w:pPr>
                                <w:spacing w:before="71" w:line="480" w:lineRule="auto"/>
                                <w:ind w:left="171" w:right="167" w:hanging="6"/>
                                <w:jc w:val="center"/>
                                <w:rPr>
                                  <w:rFonts w:ascii="Calibri"/>
                                  <w:b/>
                                  <w:sz w:val="44"/>
                                </w:rPr>
                              </w:pPr>
                              <w:r>
                                <w:rPr>
                                  <w:rFonts w:ascii="Calibri"/>
                                  <w:b/>
                                  <w:color w:val="FFFFFF"/>
                                  <w:sz w:val="44"/>
                                </w:rPr>
                                <w:t>PROGRAM EDUCATIONAL OBJECTIVES (PEOs) AND PROGRAM</w:t>
                              </w:r>
                              <w:r>
                                <w:rPr>
                                  <w:rFonts w:ascii="Calibri"/>
                                  <w:b/>
                                  <w:color w:val="FFFFFF"/>
                                  <w:spacing w:val="-18"/>
                                  <w:sz w:val="44"/>
                                </w:rPr>
                                <w:t xml:space="preserve"> </w:t>
                              </w:r>
                              <w:r>
                                <w:rPr>
                                  <w:rFonts w:ascii="Calibri"/>
                                  <w:b/>
                                  <w:color w:val="FFFFFF"/>
                                  <w:sz w:val="44"/>
                                </w:rPr>
                                <w:t>OUTCOMES</w:t>
                              </w:r>
                              <w:r>
                                <w:rPr>
                                  <w:rFonts w:ascii="Calibri"/>
                                  <w:b/>
                                  <w:color w:val="FFFFFF"/>
                                  <w:spacing w:val="-20"/>
                                  <w:sz w:val="44"/>
                                </w:rPr>
                                <w:t xml:space="preserve"> </w:t>
                              </w:r>
                              <w:r>
                                <w:rPr>
                                  <w:rFonts w:ascii="Calibri"/>
                                  <w:b/>
                                  <w:color w:val="FFFFFF"/>
                                  <w:sz w:val="44"/>
                                </w:rPr>
                                <w:t>(POs)</w:t>
                              </w:r>
                            </w:p>
                          </w:txbxContent>
                        </wps:txbx>
                        <wps:bodyPr wrap="square" lIns="0" tIns="0" rIns="0" bIns="0" rtlCol="0">
                          <a:noAutofit/>
                        </wps:bodyPr>
                      </wps:wsp>
                    </wpg:wgp>
                  </a:graphicData>
                </a:graphic>
              </wp:inline>
            </w:drawing>
          </mc:Choice>
          <mc:Fallback>
            <w:pict>
              <v:group id="Group 9" o:spid="_x0000_s1030" style="width:283.85pt;height:193.1pt;mso-position-horizontal-relative:char;mso-position-vertical-relative:line" coordsize="36048,24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">
                <v:shape id="Graphic 10" o:spid="_x0000_s1031" style="position:absolute;left:234;top:234;width:35814;height:24289;visibility:visible;mso-wrap-style:square;v-text-anchor:top" coordsize="3581400,2428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quMUA&#10;AADbAAAADwAAAGRycy9kb3ducmV2LnhtbESPzU7DQAyE70h9h5WReqMbWtRWaTdRqVTEIQf68wBW&#10;1iQRWW/IbpPw9viAxM3WjGc+7/PJtWqgPjSeDTwvElDEpbcNVwZu19PTFlSIyBZbz2TghwLk2exh&#10;j6n1I59puMRKSQiHFA3UMXap1qGsyWFY+I5YtE/fO4yy9pW2PY4S7lq9TJK1dtiwNNTY0bGm8uty&#10;dwaK1w/9PRThrs/rbbV6u/GweVkZM3+cDjtQkab4b/67freCL/Tyiwy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Jmq4xQAAANsAAAAPAAAAAAAAAAAAAAAAAJgCAABkcnMv&#10;ZG93bnJldi54bWxQSwUGAAAAAAQABAD1AAAAigMAAAAA&#10;" path="m3581400,l,,,2428875r3581400,l3581400,xe" fillcolor="#233e5f" stroked="f">
                  <v:path arrowok="t"/>
                </v:shape>
                <v:shape id="Image 11" o:spid="_x0000_s1032" type="#_x0000_t75" style="position:absolute;left:63;top:63;width:35814;height:242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6eGLLAAAAA2wAAAA8AAABkcnMvZG93bnJldi54bWxET9uKwjAQfRf2H8Is+KapuyDSNYqsKIuo&#10;4GXfh2Zsq82kJLHWvzeC4NscznXG09ZUoiHnS8sKBv0EBHFmdcm5guNh0RuB8AFZY2WZFNzJw3Ty&#10;0Rljqu2Nd9TsQy5iCPsUFRQh1KmUPivIoO/bmjhyJ+sMhghdLrXDWww3lfxKkqE0WHJsKLCm34Ky&#10;y/5qFDRutz3PpS6b+fdyc14fF6vR5V+p7mc7+wERqA1v8cv9p+P8ATx/iQfIyQM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np4YssAAAADbAAAADwAAAAAAAAAAAAAAAACfAgAA&#10;ZHJzL2Rvd25yZXYueG1sUEsFBgAAAAAEAAQA9wAAAIwDAAAAAA==&#10;">
                  <v:imagedata r:id="rId10" o:title=""/>
                </v:shape>
                <v:shape id="Textbox 12" o:spid="_x0000_s1033" type="#_x0000_t202" style="position:absolute;left:63;top:63;width:35814;height:24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riAsIA&#10;AADbAAAADwAAAGRycy9kb3ducmV2LnhtbERPTWsCMRC9F/ofwhR6KZpVXJHVKCIIPfSibSm9DZtx&#10;N7qZxCTV9d+bQqG3ebzPWax624kLhWgcKxgNCxDEtdOGGwUf79vBDERMyBo7x6TgRhFWy8eHBVba&#10;XXlHl31qRA7hWKGCNiVfSRnrlizGofPEmTu4YDFlGBqpA15zuO3kuCim0qLh3NCip01L9Wn/YxX4&#10;cpQmL4SmDG/+bL4+y2M5/Vbq+alfz0Ek6tO/+M/9qvP8Mfz+k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9+uICwgAAANsAAAAPAAAAAAAAAAAAAAAAAJgCAABkcnMvZG93&#10;bnJldi54bWxQSwUGAAAAAAQABAD1AAAAhwMAAAAA&#10;" filled="f" strokecolor="#4f81bc" strokeweight="1pt">
                  <v:textbox inset="0,0,0,0">
                    <w:txbxContent>
                      <w:p w:rsidR="008A764A" w:rsidRDefault="008A764A">
                        <w:pPr>
                          <w:spacing w:before="71" w:line="480" w:lineRule="auto"/>
                          <w:ind w:left="171" w:right="167" w:hanging="6"/>
                          <w:jc w:val="center"/>
                          <w:rPr>
                            <w:rFonts w:ascii="Calibri"/>
                            <w:b/>
                            <w:sz w:val="44"/>
                          </w:rPr>
                        </w:pPr>
                        <w:r>
                          <w:rPr>
                            <w:rFonts w:ascii="Calibri"/>
                            <w:b/>
                            <w:color w:val="FFFFFF"/>
                            <w:sz w:val="44"/>
                          </w:rPr>
                          <w:t>PROGRAM EDUCATIONAL OBJECTIVES (PEOs) AND PROGRAM</w:t>
                        </w:r>
                        <w:r>
                          <w:rPr>
                            <w:rFonts w:ascii="Calibri"/>
                            <w:b/>
                            <w:color w:val="FFFFFF"/>
                            <w:spacing w:val="-18"/>
                            <w:sz w:val="44"/>
                          </w:rPr>
                          <w:t xml:space="preserve"> </w:t>
                        </w:r>
                        <w:r>
                          <w:rPr>
                            <w:rFonts w:ascii="Calibri"/>
                            <w:b/>
                            <w:color w:val="FFFFFF"/>
                            <w:sz w:val="44"/>
                          </w:rPr>
                          <w:t>OUTCOMES</w:t>
                        </w:r>
                        <w:r>
                          <w:rPr>
                            <w:rFonts w:ascii="Calibri"/>
                            <w:b/>
                            <w:color w:val="FFFFFF"/>
                            <w:spacing w:val="-20"/>
                            <w:sz w:val="44"/>
                          </w:rPr>
                          <w:t xml:space="preserve"> </w:t>
                        </w:r>
                        <w:r>
                          <w:rPr>
                            <w:rFonts w:ascii="Calibri"/>
                            <w:b/>
                            <w:color w:val="FFFFFF"/>
                            <w:sz w:val="44"/>
                          </w:rPr>
                          <w:t>(POs)</w:t>
                        </w:r>
                      </w:p>
                    </w:txbxContent>
                  </v:textbox>
                </v:shape>
                <w10:anchorlock/>
              </v:group>
            </w:pict>
          </mc:Fallback>
        </mc:AlternateContent>
      </w:r>
    </w:p>
    <w:p w:rsidR="00921A02" w:rsidRDefault="00921A02">
      <w:pPr>
        <w:pStyle w:val="BodyText"/>
        <w:rPr>
          <w:sz w:val="20"/>
        </w:rPr>
        <w:sectPr w:rsidR="00921A02">
          <w:pgSz w:w="11910" w:h="16840"/>
          <w:pgMar w:top="1920" w:right="0" w:bottom="280" w:left="0" w:header="720" w:footer="720" w:gutter="0"/>
          <w:cols w:space="720"/>
        </w:sectPr>
      </w:pPr>
    </w:p>
    <w:p w:rsidR="00921A02" w:rsidRDefault="003E4D5A">
      <w:pPr>
        <w:pStyle w:val="Heading2"/>
        <w:spacing w:before="77"/>
        <w:rPr>
          <w:u w:val="none"/>
        </w:rPr>
      </w:pPr>
      <w:r>
        <w:lastRenderedPageBreak/>
        <w:t>PROGRAM</w:t>
      </w:r>
      <w:r>
        <w:rPr>
          <w:spacing w:val="-2"/>
        </w:rPr>
        <w:t xml:space="preserve"> </w:t>
      </w:r>
      <w:r>
        <w:t>EDUCATIONAL OBJECTIVES</w:t>
      </w:r>
      <w:r>
        <w:rPr>
          <w:spacing w:val="3"/>
        </w:rPr>
        <w:t xml:space="preserve"> </w:t>
      </w:r>
      <w:r>
        <w:rPr>
          <w:spacing w:val="-2"/>
        </w:rPr>
        <w:t>(PEO’S)</w:t>
      </w:r>
    </w:p>
    <w:p w:rsidR="00921A02" w:rsidRDefault="00921A02">
      <w:pPr>
        <w:pStyle w:val="BodyText"/>
        <w:rPr>
          <w:b/>
        </w:rPr>
      </w:pPr>
    </w:p>
    <w:p w:rsidR="00921A02" w:rsidRDefault="00921A02">
      <w:pPr>
        <w:pStyle w:val="BodyText"/>
        <w:spacing w:before="103"/>
        <w:rPr>
          <w:b/>
        </w:rPr>
      </w:pPr>
    </w:p>
    <w:p w:rsidR="00921A02" w:rsidRDefault="003E4D5A">
      <w:pPr>
        <w:pStyle w:val="BodyText"/>
        <w:ind w:left="1444" w:right="1472"/>
        <w:jc w:val="center"/>
      </w:pPr>
      <w:r>
        <w:t>The</w:t>
      </w:r>
      <w:r>
        <w:rPr>
          <w:spacing w:val="-8"/>
        </w:rPr>
        <w:t xml:space="preserve"> </w:t>
      </w:r>
      <w:r>
        <w:t>Program</w:t>
      </w:r>
      <w:r>
        <w:rPr>
          <w:spacing w:val="-7"/>
        </w:rPr>
        <w:t xml:space="preserve"> </w:t>
      </w:r>
      <w:r>
        <w:t>Educational</w:t>
      </w:r>
      <w:r>
        <w:rPr>
          <w:spacing w:val="-5"/>
        </w:rPr>
        <w:t xml:space="preserve"> </w:t>
      </w:r>
      <w:r>
        <w:t>Objective</w:t>
      </w:r>
      <w:r>
        <w:rPr>
          <w:spacing w:val="-3"/>
        </w:rPr>
        <w:t xml:space="preserve"> </w:t>
      </w:r>
      <w:r>
        <w:t>of</w:t>
      </w:r>
      <w:r>
        <w:rPr>
          <w:spacing w:val="-5"/>
        </w:rPr>
        <w:t xml:space="preserve"> </w:t>
      </w:r>
      <w:r>
        <w:t>the</w:t>
      </w:r>
      <w:r>
        <w:rPr>
          <w:spacing w:val="-5"/>
        </w:rPr>
        <w:t xml:space="preserve"> </w:t>
      </w:r>
      <w:r>
        <w:t>Bachelor</w:t>
      </w:r>
      <w:r>
        <w:rPr>
          <w:spacing w:val="-3"/>
        </w:rPr>
        <w:t xml:space="preserve"> </w:t>
      </w:r>
      <w:r>
        <w:t>of</w:t>
      </w:r>
      <w:r>
        <w:rPr>
          <w:spacing w:val="-3"/>
        </w:rPr>
        <w:t xml:space="preserve"> </w:t>
      </w:r>
      <w:r>
        <w:t>Nautical</w:t>
      </w:r>
      <w:r>
        <w:rPr>
          <w:spacing w:val="-3"/>
        </w:rPr>
        <w:t xml:space="preserve"> </w:t>
      </w:r>
      <w:r>
        <w:t>Science</w:t>
      </w:r>
      <w:r>
        <w:rPr>
          <w:spacing w:val="-5"/>
        </w:rPr>
        <w:t xml:space="preserve"> </w:t>
      </w:r>
      <w:r>
        <w:t>is</w:t>
      </w:r>
      <w:r>
        <w:rPr>
          <w:spacing w:val="-5"/>
        </w:rPr>
        <w:t xml:space="preserve"> </w:t>
      </w:r>
      <w:r>
        <w:t>to</w:t>
      </w:r>
      <w:r>
        <w:rPr>
          <w:spacing w:val="-3"/>
        </w:rPr>
        <w:t xml:space="preserve"> </w:t>
      </w:r>
      <w:r>
        <w:t>facilitate</w:t>
      </w:r>
      <w:r>
        <w:rPr>
          <w:spacing w:val="-3"/>
        </w:rPr>
        <w:t xml:space="preserve"> </w:t>
      </w:r>
      <w:r>
        <w:t>the</w:t>
      </w:r>
      <w:r>
        <w:rPr>
          <w:spacing w:val="-3"/>
        </w:rPr>
        <w:t xml:space="preserve"> </w:t>
      </w:r>
      <w:r>
        <w:t>students</w:t>
      </w:r>
      <w:r>
        <w:rPr>
          <w:spacing w:val="-5"/>
        </w:rPr>
        <w:t xml:space="preserve"> to:</w:t>
      </w:r>
    </w:p>
    <w:p w:rsidR="00921A02" w:rsidRDefault="00921A02">
      <w:pPr>
        <w:pStyle w:val="BodyText"/>
        <w:rPr>
          <w:sz w:val="20"/>
        </w:rPr>
      </w:pPr>
    </w:p>
    <w:p w:rsidR="00921A02" w:rsidRDefault="00921A02">
      <w:pPr>
        <w:pStyle w:val="BodyText"/>
        <w:rPr>
          <w:sz w:val="20"/>
        </w:rPr>
      </w:pPr>
    </w:p>
    <w:p w:rsidR="00921A02" w:rsidRDefault="00921A02">
      <w:pPr>
        <w:pStyle w:val="BodyText"/>
        <w:spacing w:before="143"/>
        <w:rPr>
          <w:sz w:val="20"/>
        </w:rPr>
      </w:pPr>
    </w:p>
    <w:tbl>
      <w:tblPr>
        <w:tblW w:w="0" w:type="auto"/>
        <w:tblInd w:w="13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43"/>
        <w:gridCol w:w="8001"/>
      </w:tblGrid>
      <w:tr w:rsidR="00921A02">
        <w:trPr>
          <w:trHeight w:val="574"/>
        </w:trPr>
        <w:tc>
          <w:tcPr>
            <w:tcW w:w="1243" w:type="dxa"/>
          </w:tcPr>
          <w:p w:rsidR="00921A02" w:rsidRDefault="003E4D5A">
            <w:pPr>
              <w:pStyle w:val="TableParagraph"/>
              <w:spacing w:line="251" w:lineRule="exact"/>
              <w:ind w:left="107"/>
              <w:jc w:val="left"/>
              <w:rPr>
                <w:b/>
              </w:rPr>
            </w:pPr>
            <w:r>
              <w:rPr>
                <w:b/>
                <w:spacing w:val="-5"/>
              </w:rPr>
              <w:t>PEO</w:t>
            </w:r>
          </w:p>
        </w:tc>
        <w:tc>
          <w:tcPr>
            <w:tcW w:w="8001" w:type="dxa"/>
          </w:tcPr>
          <w:p w:rsidR="00921A02" w:rsidRDefault="003E4D5A">
            <w:pPr>
              <w:pStyle w:val="TableParagraph"/>
              <w:spacing w:before="1"/>
              <w:ind w:left="20"/>
              <w:rPr>
                <w:b/>
                <w:sz w:val="24"/>
              </w:rPr>
            </w:pPr>
            <w:r>
              <w:rPr>
                <w:b/>
                <w:spacing w:val="-2"/>
                <w:sz w:val="24"/>
              </w:rPr>
              <w:t>Description</w:t>
            </w:r>
          </w:p>
        </w:tc>
      </w:tr>
      <w:tr w:rsidR="00921A02">
        <w:trPr>
          <w:trHeight w:val="1300"/>
        </w:trPr>
        <w:tc>
          <w:tcPr>
            <w:tcW w:w="1243" w:type="dxa"/>
          </w:tcPr>
          <w:p w:rsidR="00921A02" w:rsidRDefault="003E4D5A">
            <w:pPr>
              <w:pStyle w:val="TableParagraph"/>
              <w:spacing w:line="251" w:lineRule="exact"/>
              <w:ind w:left="107"/>
              <w:jc w:val="left"/>
              <w:rPr>
                <w:b/>
              </w:rPr>
            </w:pPr>
            <w:r>
              <w:rPr>
                <w:b/>
              </w:rPr>
              <w:t>PEO</w:t>
            </w:r>
            <w:r>
              <w:rPr>
                <w:b/>
                <w:spacing w:val="-2"/>
              </w:rPr>
              <w:t xml:space="preserve"> </w:t>
            </w:r>
            <w:r>
              <w:rPr>
                <w:b/>
                <w:spacing w:val="-10"/>
              </w:rPr>
              <w:t>1</w:t>
            </w:r>
          </w:p>
        </w:tc>
        <w:tc>
          <w:tcPr>
            <w:tcW w:w="8001" w:type="dxa"/>
          </w:tcPr>
          <w:p w:rsidR="00921A02" w:rsidRDefault="003E4D5A">
            <w:pPr>
              <w:pStyle w:val="TableParagraph"/>
              <w:spacing w:line="360" w:lineRule="auto"/>
              <w:ind w:left="105"/>
              <w:jc w:val="left"/>
            </w:pPr>
            <w:r>
              <w:t>Become successful navigating officer as a ‘Seafarer’ who is able to be competent, innovative</w:t>
            </w:r>
            <w:r>
              <w:rPr>
                <w:spacing w:val="-3"/>
              </w:rPr>
              <w:t xml:space="preserve"> </w:t>
            </w:r>
            <w:r>
              <w:t>and</w:t>
            </w:r>
            <w:r>
              <w:rPr>
                <w:spacing w:val="-3"/>
              </w:rPr>
              <w:t xml:space="preserve"> </w:t>
            </w:r>
            <w:r>
              <w:t>productive</w:t>
            </w:r>
            <w:r>
              <w:rPr>
                <w:spacing w:val="-3"/>
              </w:rPr>
              <w:t xml:space="preserve"> </w:t>
            </w:r>
            <w:r>
              <w:t>in</w:t>
            </w:r>
            <w:r>
              <w:rPr>
                <w:spacing w:val="-3"/>
              </w:rPr>
              <w:t xml:space="preserve"> </w:t>
            </w:r>
            <w:r>
              <w:t>addressing</w:t>
            </w:r>
            <w:r>
              <w:rPr>
                <w:spacing w:val="-6"/>
              </w:rPr>
              <w:t xml:space="preserve"> </w:t>
            </w:r>
            <w:r>
              <w:t>the</w:t>
            </w:r>
            <w:r>
              <w:rPr>
                <w:spacing w:val="-3"/>
              </w:rPr>
              <w:t xml:space="preserve"> </w:t>
            </w:r>
            <w:r>
              <w:t>needs</w:t>
            </w:r>
            <w:r>
              <w:rPr>
                <w:spacing w:val="-3"/>
              </w:rPr>
              <w:t xml:space="preserve"> </w:t>
            </w:r>
            <w:r>
              <w:t>of</w:t>
            </w:r>
            <w:r>
              <w:rPr>
                <w:spacing w:val="-5"/>
              </w:rPr>
              <w:t xml:space="preserve"> </w:t>
            </w:r>
            <w:r>
              <w:t>the</w:t>
            </w:r>
            <w:r>
              <w:rPr>
                <w:spacing w:val="-3"/>
              </w:rPr>
              <w:t xml:space="preserve"> </w:t>
            </w:r>
            <w:r>
              <w:t>Shipping</w:t>
            </w:r>
            <w:r>
              <w:rPr>
                <w:spacing w:val="-6"/>
              </w:rPr>
              <w:t xml:space="preserve"> </w:t>
            </w:r>
            <w:r>
              <w:t>Industry</w:t>
            </w:r>
            <w:r>
              <w:rPr>
                <w:spacing w:val="-6"/>
              </w:rPr>
              <w:t xml:space="preserve"> </w:t>
            </w:r>
            <w:r>
              <w:t>such</w:t>
            </w:r>
            <w:r>
              <w:rPr>
                <w:spacing w:val="-3"/>
              </w:rPr>
              <w:t xml:space="preserve"> </w:t>
            </w:r>
            <w:r>
              <w:t>as: Maritime Education and Research, Maritime Law, Port Agency and Harbor Pilot.</w:t>
            </w:r>
          </w:p>
        </w:tc>
      </w:tr>
      <w:tr w:rsidR="00921A02">
        <w:trPr>
          <w:trHeight w:val="538"/>
        </w:trPr>
        <w:tc>
          <w:tcPr>
            <w:tcW w:w="1243" w:type="dxa"/>
          </w:tcPr>
          <w:p w:rsidR="00921A02" w:rsidRDefault="003E4D5A">
            <w:pPr>
              <w:pStyle w:val="TableParagraph"/>
              <w:spacing w:line="249" w:lineRule="exact"/>
              <w:ind w:left="107"/>
              <w:jc w:val="left"/>
              <w:rPr>
                <w:b/>
              </w:rPr>
            </w:pPr>
            <w:r>
              <w:rPr>
                <w:b/>
              </w:rPr>
              <w:t>PEO</w:t>
            </w:r>
            <w:r>
              <w:rPr>
                <w:b/>
                <w:spacing w:val="-2"/>
              </w:rPr>
              <w:t xml:space="preserve"> </w:t>
            </w:r>
            <w:r>
              <w:rPr>
                <w:b/>
                <w:spacing w:val="-10"/>
              </w:rPr>
              <w:t>2</w:t>
            </w:r>
          </w:p>
        </w:tc>
        <w:tc>
          <w:tcPr>
            <w:tcW w:w="8001" w:type="dxa"/>
          </w:tcPr>
          <w:p w:rsidR="00921A02" w:rsidRDefault="003E4D5A">
            <w:pPr>
              <w:pStyle w:val="TableParagraph"/>
              <w:spacing w:line="244" w:lineRule="exact"/>
              <w:ind w:left="105"/>
              <w:jc w:val="left"/>
            </w:pPr>
            <w:r>
              <w:t>Grow</w:t>
            </w:r>
            <w:r>
              <w:rPr>
                <w:spacing w:val="-8"/>
              </w:rPr>
              <w:t xml:space="preserve"> </w:t>
            </w:r>
            <w:r>
              <w:t>professionally</w:t>
            </w:r>
            <w:r>
              <w:rPr>
                <w:spacing w:val="-7"/>
              </w:rPr>
              <w:t xml:space="preserve"> </w:t>
            </w:r>
            <w:r>
              <w:t>with</w:t>
            </w:r>
            <w:r>
              <w:rPr>
                <w:spacing w:val="-6"/>
              </w:rPr>
              <w:t xml:space="preserve"> </w:t>
            </w:r>
            <w:r>
              <w:t>the</w:t>
            </w:r>
            <w:r>
              <w:rPr>
                <w:spacing w:val="-5"/>
              </w:rPr>
              <w:t xml:space="preserve"> </w:t>
            </w:r>
            <w:r>
              <w:t>knowledge</w:t>
            </w:r>
            <w:r>
              <w:rPr>
                <w:spacing w:val="-4"/>
              </w:rPr>
              <w:t xml:space="preserve"> </w:t>
            </w:r>
            <w:r>
              <w:t>and</w:t>
            </w:r>
            <w:r>
              <w:rPr>
                <w:spacing w:val="-4"/>
              </w:rPr>
              <w:t xml:space="preserve"> </w:t>
            </w:r>
            <w:r>
              <w:t>proficiency</w:t>
            </w:r>
            <w:r>
              <w:rPr>
                <w:spacing w:val="-6"/>
              </w:rPr>
              <w:t xml:space="preserve"> </w:t>
            </w:r>
            <w:r>
              <w:t>skills</w:t>
            </w:r>
            <w:r>
              <w:rPr>
                <w:spacing w:val="-6"/>
              </w:rPr>
              <w:t xml:space="preserve"> </w:t>
            </w:r>
            <w:r>
              <w:t>throughout</w:t>
            </w:r>
            <w:r>
              <w:rPr>
                <w:spacing w:val="-3"/>
              </w:rPr>
              <w:t xml:space="preserve"> </w:t>
            </w:r>
            <w:r>
              <w:t>the</w:t>
            </w:r>
            <w:r>
              <w:rPr>
                <w:spacing w:val="-4"/>
              </w:rPr>
              <w:t xml:space="preserve"> </w:t>
            </w:r>
            <w:r>
              <w:rPr>
                <w:spacing w:val="-2"/>
              </w:rPr>
              <w:t>career.</w:t>
            </w:r>
          </w:p>
        </w:tc>
      </w:tr>
      <w:tr w:rsidR="00921A02">
        <w:trPr>
          <w:trHeight w:val="920"/>
        </w:trPr>
        <w:tc>
          <w:tcPr>
            <w:tcW w:w="1243" w:type="dxa"/>
          </w:tcPr>
          <w:p w:rsidR="00921A02" w:rsidRDefault="003E4D5A">
            <w:pPr>
              <w:pStyle w:val="TableParagraph"/>
              <w:spacing w:line="249" w:lineRule="exact"/>
              <w:ind w:left="107"/>
              <w:jc w:val="left"/>
              <w:rPr>
                <w:b/>
              </w:rPr>
            </w:pPr>
            <w:r>
              <w:rPr>
                <w:b/>
              </w:rPr>
              <w:t>PEO</w:t>
            </w:r>
            <w:r>
              <w:rPr>
                <w:b/>
                <w:spacing w:val="-2"/>
              </w:rPr>
              <w:t xml:space="preserve"> </w:t>
            </w:r>
            <w:r>
              <w:rPr>
                <w:b/>
                <w:spacing w:val="-10"/>
              </w:rPr>
              <w:t>3</w:t>
            </w:r>
          </w:p>
        </w:tc>
        <w:tc>
          <w:tcPr>
            <w:tcW w:w="8001" w:type="dxa"/>
          </w:tcPr>
          <w:p w:rsidR="00921A02" w:rsidRDefault="003E4D5A">
            <w:pPr>
              <w:pStyle w:val="TableParagraph"/>
              <w:spacing w:line="360" w:lineRule="auto"/>
              <w:ind w:left="105"/>
              <w:jc w:val="left"/>
            </w:pPr>
            <w:r>
              <w:t>Acquire</w:t>
            </w:r>
            <w:r>
              <w:rPr>
                <w:spacing w:val="-3"/>
              </w:rPr>
              <w:t xml:space="preserve"> </w:t>
            </w:r>
            <w:r>
              <w:t>high</w:t>
            </w:r>
            <w:r>
              <w:rPr>
                <w:spacing w:val="-3"/>
              </w:rPr>
              <w:t xml:space="preserve"> </w:t>
            </w:r>
            <w:r>
              <w:t>standard</w:t>
            </w:r>
            <w:r>
              <w:rPr>
                <w:spacing w:val="-6"/>
              </w:rPr>
              <w:t xml:space="preserve"> </w:t>
            </w:r>
            <w:r>
              <w:t>of</w:t>
            </w:r>
            <w:r>
              <w:rPr>
                <w:spacing w:val="-3"/>
              </w:rPr>
              <w:t xml:space="preserve"> </w:t>
            </w:r>
            <w:r>
              <w:t>ethical</w:t>
            </w:r>
            <w:r>
              <w:rPr>
                <w:spacing w:val="-3"/>
              </w:rPr>
              <w:t xml:space="preserve"> </w:t>
            </w:r>
            <w:r>
              <w:t>conduct,</w:t>
            </w:r>
            <w:r>
              <w:rPr>
                <w:spacing w:val="-3"/>
              </w:rPr>
              <w:t xml:space="preserve"> </w:t>
            </w:r>
            <w:r>
              <w:t>safety</w:t>
            </w:r>
            <w:r>
              <w:rPr>
                <w:spacing w:val="-6"/>
              </w:rPr>
              <w:t xml:space="preserve"> </w:t>
            </w:r>
            <w:r>
              <w:t>culture,</w:t>
            </w:r>
            <w:r>
              <w:rPr>
                <w:spacing w:val="-3"/>
              </w:rPr>
              <w:t xml:space="preserve"> </w:t>
            </w:r>
            <w:r>
              <w:t>positive</w:t>
            </w:r>
            <w:r>
              <w:rPr>
                <w:spacing w:val="-3"/>
              </w:rPr>
              <w:t xml:space="preserve"> </w:t>
            </w:r>
            <w:r>
              <w:t>attitude,</w:t>
            </w:r>
            <w:r>
              <w:rPr>
                <w:spacing w:val="-5"/>
              </w:rPr>
              <w:t xml:space="preserve"> </w:t>
            </w:r>
            <w:r>
              <w:t xml:space="preserve">societal </w:t>
            </w:r>
            <w:r>
              <w:rPr>
                <w:spacing w:val="-2"/>
              </w:rPr>
              <w:t>responsibilities</w:t>
            </w:r>
          </w:p>
        </w:tc>
      </w:tr>
    </w:tbl>
    <w:p w:rsidR="00921A02" w:rsidRDefault="00921A02">
      <w:pPr>
        <w:pStyle w:val="BodyText"/>
        <w:spacing w:before="261"/>
        <w:rPr>
          <w:sz w:val="24"/>
        </w:rPr>
      </w:pPr>
    </w:p>
    <w:p w:rsidR="00921A02" w:rsidRDefault="003E4D5A">
      <w:pPr>
        <w:pStyle w:val="Heading2"/>
        <w:rPr>
          <w:u w:val="none"/>
        </w:rPr>
      </w:pPr>
      <w:r>
        <w:t>PROGRAM</w:t>
      </w:r>
      <w:r>
        <w:rPr>
          <w:spacing w:val="-2"/>
        </w:rPr>
        <w:t xml:space="preserve"> </w:t>
      </w:r>
      <w:r>
        <w:t xml:space="preserve">OUTCOMES </w:t>
      </w:r>
      <w:r>
        <w:rPr>
          <w:spacing w:val="-4"/>
        </w:rPr>
        <w:t>(POS)</w:t>
      </w:r>
    </w:p>
    <w:p w:rsidR="00921A02" w:rsidRDefault="00921A02">
      <w:pPr>
        <w:pStyle w:val="BodyText"/>
        <w:spacing w:before="170"/>
        <w:rPr>
          <w:b/>
          <w:sz w:val="20"/>
        </w:rPr>
      </w:pPr>
    </w:p>
    <w:tbl>
      <w:tblPr>
        <w:tblW w:w="0" w:type="auto"/>
        <w:tblInd w:w="1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037"/>
      </w:tblGrid>
      <w:tr w:rsidR="00921A02">
        <w:trPr>
          <w:trHeight w:val="431"/>
        </w:trPr>
        <w:tc>
          <w:tcPr>
            <w:tcW w:w="828" w:type="dxa"/>
          </w:tcPr>
          <w:p w:rsidR="00921A02" w:rsidRDefault="003E4D5A">
            <w:pPr>
              <w:pStyle w:val="TableParagraph"/>
              <w:spacing w:line="251" w:lineRule="exact"/>
              <w:ind w:left="9" w:right="4"/>
              <w:rPr>
                <w:b/>
              </w:rPr>
            </w:pPr>
            <w:r>
              <w:rPr>
                <w:b/>
                <w:spacing w:val="-5"/>
              </w:rPr>
              <w:t>PO</w:t>
            </w:r>
          </w:p>
        </w:tc>
        <w:tc>
          <w:tcPr>
            <w:tcW w:w="8037" w:type="dxa"/>
          </w:tcPr>
          <w:p w:rsidR="00921A02" w:rsidRDefault="003E4D5A">
            <w:pPr>
              <w:pStyle w:val="TableParagraph"/>
              <w:spacing w:line="251" w:lineRule="exact"/>
              <w:ind w:left="8"/>
              <w:rPr>
                <w:b/>
              </w:rPr>
            </w:pPr>
            <w:r>
              <w:rPr>
                <w:b/>
                <w:spacing w:val="-2"/>
              </w:rPr>
              <w:t>Description</w:t>
            </w:r>
          </w:p>
        </w:tc>
      </w:tr>
      <w:tr w:rsidR="00921A02">
        <w:trPr>
          <w:trHeight w:val="707"/>
        </w:trPr>
        <w:tc>
          <w:tcPr>
            <w:tcW w:w="828" w:type="dxa"/>
          </w:tcPr>
          <w:p w:rsidR="00921A02" w:rsidRDefault="003E4D5A">
            <w:pPr>
              <w:pStyle w:val="TableParagraph"/>
              <w:spacing w:line="251" w:lineRule="exact"/>
              <w:ind w:left="9" w:right="3"/>
              <w:rPr>
                <w:b/>
              </w:rPr>
            </w:pPr>
            <w:r>
              <w:rPr>
                <w:b/>
                <w:spacing w:val="-5"/>
              </w:rPr>
              <w:t>PO1</w:t>
            </w:r>
          </w:p>
        </w:tc>
        <w:tc>
          <w:tcPr>
            <w:tcW w:w="8037" w:type="dxa"/>
          </w:tcPr>
          <w:p w:rsidR="00921A02" w:rsidRDefault="003E4D5A">
            <w:pPr>
              <w:pStyle w:val="TableParagraph"/>
              <w:spacing w:line="259" w:lineRule="auto"/>
              <w:ind w:left="90" w:right="173" w:firstLine="55"/>
              <w:jc w:val="left"/>
            </w:pPr>
            <w:r>
              <w:t>Apply knowledge of Maritime courses and analyse a problem, identify, formulate and solve</w:t>
            </w:r>
            <w:r>
              <w:rPr>
                <w:spacing w:val="-4"/>
              </w:rPr>
              <w:t xml:space="preserve"> </w:t>
            </w:r>
            <w:r>
              <w:t>nautical</w:t>
            </w:r>
            <w:r>
              <w:rPr>
                <w:spacing w:val="-5"/>
              </w:rPr>
              <w:t xml:space="preserve"> </w:t>
            </w:r>
            <w:r>
              <w:t>problems</w:t>
            </w:r>
            <w:r>
              <w:rPr>
                <w:spacing w:val="-4"/>
              </w:rPr>
              <w:t xml:space="preserve"> </w:t>
            </w:r>
            <w:r>
              <w:t>using</w:t>
            </w:r>
            <w:r>
              <w:rPr>
                <w:spacing w:val="-6"/>
              </w:rPr>
              <w:t xml:space="preserve"> </w:t>
            </w:r>
            <w:r>
              <w:t>basic</w:t>
            </w:r>
            <w:r>
              <w:rPr>
                <w:spacing w:val="-5"/>
              </w:rPr>
              <w:t xml:space="preserve"> </w:t>
            </w:r>
            <w:r>
              <w:t>fundamental</w:t>
            </w:r>
            <w:r>
              <w:rPr>
                <w:spacing w:val="-3"/>
              </w:rPr>
              <w:t xml:space="preserve"> </w:t>
            </w:r>
            <w:r>
              <w:t>principles</w:t>
            </w:r>
            <w:r>
              <w:rPr>
                <w:spacing w:val="-5"/>
              </w:rPr>
              <w:t xml:space="preserve"> </w:t>
            </w:r>
            <w:r>
              <w:t>of</w:t>
            </w:r>
            <w:r>
              <w:rPr>
                <w:spacing w:val="-4"/>
              </w:rPr>
              <w:t xml:space="preserve"> </w:t>
            </w:r>
            <w:r>
              <w:t>mathematics and</w:t>
            </w:r>
            <w:r>
              <w:rPr>
                <w:spacing w:val="-4"/>
              </w:rPr>
              <w:t xml:space="preserve"> </w:t>
            </w:r>
            <w:r>
              <w:t>science.</w:t>
            </w:r>
          </w:p>
        </w:tc>
      </w:tr>
      <w:tr w:rsidR="00921A02">
        <w:trPr>
          <w:trHeight w:val="705"/>
        </w:trPr>
        <w:tc>
          <w:tcPr>
            <w:tcW w:w="828" w:type="dxa"/>
          </w:tcPr>
          <w:p w:rsidR="00921A02" w:rsidRDefault="003E4D5A">
            <w:pPr>
              <w:pStyle w:val="TableParagraph"/>
              <w:spacing w:line="251" w:lineRule="exact"/>
              <w:ind w:left="9" w:right="3"/>
              <w:rPr>
                <w:b/>
              </w:rPr>
            </w:pPr>
            <w:r>
              <w:rPr>
                <w:b/>
                <w:spacing w:val="-5"/>
              </w:rPr>
              <w:t>PO2</w:t>
            </w:r>
          </w:p>
        </w:tc>
        <w:tc>
          <w:tcPr>
            <w:tcW w:w="8037" w:type="dxa"/>
          </w:tcPr>
          <w:p w:rsidR="00921A02" w:rsidRDefault="003E4D5A">
            <w:pPr>
              <w:pStyle w:val="TableParagraph"/>
              <w:spacing w:line="256" w:lineRule="auto"/>
              <w:ind w:left="90" w:right="173"/>
              <w:jc w:val="left"/>
            </w:pPr>
            <w:r>
              <w:t>Communicate</w:t>
            </w:r>
            <w:r>
              <w:rPr>
                <w:spacing w:val="-4"/>
              </w:rPr>
              <w:t xml:space="preserve"> </w:t>
            </w:r>
            <w:r>
              <w:t>effectively</w:t>
            </w:r>
            <w:r>
              <w:rPr>
                <w:spacing w:val="-7"/>
              </w:rPr>
              <w:t xml:space="preserve"> </w:t>
            </w:r>
            <w:r>
              <w:t>with</w:t>
            </w:r>
            <w:r>
              <w:rPr>
                <w:spacing w:val="-7"/>
              </w:rPr>
              <w:t xml:space="preserve"> </w:t>
            </w:r>
            <w:r>
              <w:t>shipping</w:t>
            </w:r>
            <w:r>
              <w:rPr>
                <w:spacing w:val="-7"/>
              </w:rPr>
              <w:t xml:space="preserve"> </w:t>
            </w:r>
            <w:r>
              <w:t>community</w:t>
            </w:r>
            <w:r>
              <w:rPr>
                <w:spacing w:val="-7"/>
              </w:rPr>
              <w:t xml:space="preserve"> </w:t>
            </w:r>
            <w:r>
              <w:t>for</w:t>
            </w:r>
            <w:r>
              <w:rPr>
                <w:spacing w:val="-6"/>
              </w:rPr>
              <w:t xml:space="preserve"> </w:t>
            </w:r>
            <w:r>
              <w:t>presentation,</w:t>
            </w:r>
            <w:r>
              <w:rPr>
                <w:spacing w:val="-4"/>
              </w:rPr>
              <w:t xml:space="preserve"> </w:t>
            </w:r>
            <w:r>
              <w:t>documentation</w:t>
            </w:r>
            <w:r>
              <w:rPr>
                <w:spacing w:val="-4"/>
              </w:rPr>
              <w:t xml:space="preserve"> </w:t>
            </w:r>
            <w:r>
              <w:t>of reports adopting the new design standards.</w:t>
            </w:r>
          </w:p>
        </w:tc>
      </w:tr>
      <w:tr w:rsidR="00921A02">
        <w:trPr>
          <w:trHeight w:val="978"/>
        </w:trPr>
        <w:tc>
          <w:tcPr>
            <w:tcW w:w="828" w:type="dxa"/>
          </w:tcPr>
          <w:p w:rsidR="00921A02" w:rsidRDefault="003E4D5A">
            <w:pPr>
              <w:pStyle w:val="TableParagraph"/>
              <w:spacing w:line="251" w:lineRule="exact"/>
              <w:ind w:left="9" w:right="3"/>
              <w:rPr>
                <w:b/>
              </w:rPr>
            </w:pPr>
            <w:r>
              <w:rPr>
                <w:b/>
                <w:spacing w:val="-5"/>
              </w:rPr>
              <w:t>PO3</w:t>
            </w:r>
          </w:p>
        </w:tc>
        <w:tc>
          <w:tcPr>
            <w:tcW w:w="8037" w:type="dxa"/>
          </w:tcPr>
          <w:p w:rsidR="00921A02" w:rsidRDefault="003E4D5A">
            <w:pPr>
              <w:pStyle w:val="TableParagraph"/>
              <w:spacing w:line="259" w:lineRule="auto"/>
              <w:ind w:left="107" w:right="173"/>
              <w:jc w:val="left"/>
            </w:pPr>
            <w:r>
              <w:t>Assess</w:t>
            </w:r>
            <w:r>
              <w:rPr>
                <w:spacing w:val="-5"/>
              </w:rPr>
              <w:t xml:space="preserve"> </w:t>
            </w:r>
            <w:r>
              <w:t>the</w:t>
            </w:r>
            <w:r>
              <w:rPr>
                <w:spacing w:val="-5"/>
              </w:rPr>
              <w:t xml:space="preserve"> </w:t>
            </w:r>
            <w:r>
              <w:t>local</w:t>
            </w:r>
            <w:r>
              <w:rPr>
                <w:spacing w:val="-5"/>
              </w:rPr>
              <w:t xml:space="preserve"> </w:t>
            </w:r>
            <w:r>
              <w:t>and</w:t>
            </w:r>
            <w:r>
              <w:rPr>
                <w:spacing w:val="-3"/>
              </w:rPr>
              <w:t xml:space="preserve"> </w:t>
            </w:r>
            <w:r>
              <w:t>global</w:t>
            </w:r>
            <w:r>
              <w:rPr>
                <w:spacing w:val="-5"/>
              </w:rPr>
              <w:t xml:space="preserve"> </w:t>
            </w:r>
            <w:r>
              <w:t>impact</w:t>
            </w:r>
            <w:r>
              <w:rPr>
                <w:spacing w:val="-2"/>
              </w:rPr>
              <w:t xml:space="preserve"> </w:t>
            </w:r>
            <w:r>
              <w:t>of</w:t>
            </w:r>
            <w:r>
              <w:rPr>
                <w:spacing w:val="-3"/>
              </w:rPr>
              <w:t xml:space="preserve"> </w:t>
            </w:r>
            <w:r>
              <w:t>maritime</w:t>
            </w:r>
            <w:r>
              <w:rPr>
                <w:spacing w:val="-3"/>
              </w:rPr>
              <w:t xml:space="preserve"> </w:t>
            </w:r>
            <w:r>
              <w:t>situations</w:t>
            </w:r>
            <w:r>
              <w:rPr>
                <w:spacing w:val="-3"/>
              </w:rPr>
              <w:t xml:space="preserve"> </w:t>
            </w:r>
            <w:r>
              <w:t>on</w:t>
            </w:r>
            <w:r>
              <w:rPr>
                <w:spacing w:val="-5"/>
              </w:rPr>
              <w:t xml:space="preserve"> </w:t>
            </w:r>
            <w:r>
              <w:t>individuals,</w:t>
            </w:r>
            <w:r>
              <w:rPr>
                <w:spacing w:val="-3"/>
              </w:rPr>
              <w:t xml:space="preserve"> </w:t>
            </w:r>
            <w:r>
              <w:t xml:space="preserve">organization and society and the consequent responsibilities relevant to their professional nautical </w:t>
            </w:r>
            <w:r>
              <w:rPr>
                <w:spacing w:val="-2"/>
              </w:rPr>
              <w:t>practice.</w:t>
            </w:r>
          </w:p>
        </w:tc>
      </w:tr>
      <w:tr w:rsidR="00921A02">
        <w:trPr>
          <w:trHeight w:val="708"/>
        </w:trPr>
        <w:tc>
          <w:tcPr>
            <w:tcW w:w="828" w:type="dxa"/>
          </w:tcPr>
          <w:p w:rsidR="00921A02" w:rsidRDefault="003E4D5A">
            <w:pPr>
              <w:pStyle w:val="TableParagraph"/>
              <w:spacing w:line="252" w:lineRule="exact"/>
              <w:ind w:left="9" w:right="3"/>
              <w:rPr>
                <w:b/>
              </w:rPr>
            </w:pPr>
            <w:r>
              <w:rPr>
                <w:b/>
                <w:spacing w:val="-5"/>
              </w:rPr>
              <w:t>PO4</w:t>
            </w:r>
          </w:p>
        </w:tc>
        <w:tc>
          <w:tcPr>
            <w:tcW w:w="8037" w:type="dxa"/>
          </w:tcPr>
          <w:p w:rsidR="00921A02" w:rsidRDefault="003E4D5A">
            <w:pPr>
              <w:pStyle w:val="TableParagraph"/>
              <w:spacing w:line="259" w:lineRule="auto"/>
              <w:ind w:left="90" w:right="173"/>
              <w:jc w:val="left"/>
            </w:pPr>
            <w:r>
              <w:t>Comprehend</w:t>
            </w:r>
            <w:r>
              <w:rPr>
                <w:spacing w:val="-3"/>
              </w:rPr>
              <w:t xml:space="preserve"> </w:t>
            </w:r>
            <w:r>
              <w:t>safety,</w:t>
            </w:r>
            <w:r>
              <w:rPr>
                <w:spacing w:val="-3"/>
              </w:rPr>
              <w:t xml:space="preserve"> </w:t>
            </w:r>
            <w:r>
              <w:t>security</w:t>
            </w:r>
            <w:r>
              <w:rPr>
                <w:spacing w:val="-6"/>
              </w:rPr>
              <w:t xml:space="preserve"> </w:t>
            </w:r>
            <w:r>
              <w:t>and</w:t>
            </w:r>
            <w:r>
              <w:rPr>
                <w:spacing w:val="-3"/>
              </w:rPr>
              <w:t xml:space="preserve"> </w:t>
            </w:r>
            <w:r>
              <w:t>management</w:t>
            </w:r>
            <w:r>
              <w:rPr>
                <w:spacing w:val="-2"/>
              </w:rPr>
              <w:t xml:space="preserve"> </w:t>
            </w:r>
            <w:r>
              <w:t>principles</w:t>
            </w:r>
            <w:r>
              <w:rPr>
                <w:spacing w:val="-3"/>
              </w:rPr>
              <w:t xml:space="preserve"> </w:t>
            </w:r>
            <w:r>
              <w:t>and</w:t>
            </w:r>
            <w:r>
              <w:rPr>
                <w:spacing w:val="-5"/>
              </w:rPr>
              <w:t xml:space="preserve"> </w:t>
            </w:r>
            <w:r>
              <w:t>apply</w:t>
            </w:r>
            <w:r>
              <w:rPr>
                <w:spacing w:val="-6"/>
              </w:rPr>
              <w:t xml:space="preserve"> </w:t>
            </w:r>
            <w:r>
              <w:t>these</w:t>
            </w:r>
            <w:r>
              <w:rPr>
                <w:spacing w:val="-5"/>
              </w:rPr>
              <w:t xml:space="preserve"> </w:t>
            </w:r>
            <w:r>
              <w:t>to</w:t>
            </w:r>
            <w:r>
              <w:rPr>
                <w:spacing w:val="-6"/>
              </w:rPr>
              <w:t xml:space="preserve"> </w:t>
            </w:r>
            <w:r>
              <w:t>one’s</w:t>
            </w:r>
            <w:r>
              <w:rPr>
                <w:spacing w:val="-5"/>
              </w:rPr>
              <w:t xml:space="preserve"> </w:t>
            </w:r>
            <w:r>
              <w:t>own work, as a member and leader in a team, to efficiently carry out shipboard operation</w:t>
            </w:r>
          </w:p>
        </w:tc>
      </w:tr>
      <w:tr w:rsidR="00921A02">
        <w:trPr>
          <w:trHeight w:val="433"/>
        </w:trPr>
        <w:tc>
          <w:tcPr>
            <w:tcW w:w="828" w:type="dxa"/>
          </w:tcPr>
          <w:p w:rsidR="00921A02" w:rsidRDefault="003E4D5A">
            <w:pPr>
              <w:pStyle w:val="TableParagraph"/>
              <w:spacing w:line="251" w:lineRule="exact"/>
              <w:ind w:left="9" w:right="3"/>
              <w:rPr>
                <w:b/>
              </w:rPr>
            </w:pPr>
            <w:r>
              <w:rPr>
                <w:b/>
                <w:spacing w:val="-5"/>
              </w:rPr>
              <w:t>PO5</w:t>
            </w:r>
          </w:p>
        </w:tc>
        <w:tc>
          <w:tcPr>
            <w:tcW w:w="8037" w:type="dxa"/>
          </w:tcPr>
          <w:p w:rsidR="00921A02" w:rsidRDefault="003E4D5A">
            <w:pPr>
              <w:pStyle w:val="TableParagraph"/>
              <w:spacing w:line="247" w:lineRule="exact"/>
              <w:ind w:left="90"/>
              <w:jc w:val="left"/>
            </w:pPr>
            <w:r>
              <w:t>Apply</w:t>
            </w:r>
            <w:r>
              <w:rPr>
                <w:spacing w:val="-9"/>
              </w:rPr>
              <w:t xml:space="preserve"> </w:t>
            </w:r>
            <w:r>
              <w:t>the</w:t>
            </w:r>
            <w:r>
              <w:rPr>
                <w:spacing w:val="-4"/>
              </w:rPr>
              <w:t xml:space="preserve"> </w:t>
            </w:r>
            <w:r>
              <w:t>professional</w:t>
            </w:r>
            <w:r>
              <w:rPr>
                <w:spacing w:val="-3"/>
              </w:rPr>
              <w:t xml:space="preserve"> </w:t>
            </w:r>
            <w:r>
              <w:t>and</w:t>
            </w:r>
            <w:r>
              <w:rPr>
                <w:spacing w:val="-6"/>
              </w:rPr>
              <w:t xml:space="preserve"> </w:t>
            </w:r>
            <w:r>
              <w:t>ethical</w:t>
            </w:r>
            <w:r>
              <w:rPr>
                <w:spacing w:val="-3"/>
              </w:rPr>
              <w:t xml:space="preserve"> </w:t>
            </w:r>
            <w:r>
              <w:t>responsibilities</w:t>
            </w:r>
            <w:r>
              <w:rPr>
                <w:spacing w:val="-4"/>
              </w:rPr>
              <w:t xml:space="preserve"> </w:t>
            </w:r>
            <w:r>
              <w:t>and</w:t>
            </w:r>
            <w:r>
              <w:rPr>
                <w:spacing w:val="-6"/>
              </w:rPr>
              <w:t xml:space="preserve"> </w:t>
            </w:r>
            <w:r>
              <w:t>norms</w:t>
            </w:r>
            <w:r>
              <w:rPr>
                <w:spacing w:val="-4"/>
              </w:rPr>
              <w:t xml:space="preserve"> </w:t>
            </w:r>
            <w:r>
              <w:t>of</w:t>
            </w:r>
            <w:r>
              <w:rPr>
                <w:spacing w:val="-3"/>
              </w:rPr>
              <w:t xml:space="preserve"> </w:t>
            </w:r>
            <w:r>
              <w:t>shipping</w:t>
            </w:r>
            <w:r>
              <w:rPr>
                <w:spacing w:val="-6"/>
              </w:rPr>
              <w:t xml:space="preserve"> </w:t>
            </w:r>
            <w:r>
              <w:rPr>
                <w:spacing w:val="-2"/>
              </w:rPr>
              <w:t>practice.</w:t>
            </w:r>
          </w:p>
        </w:tc>
      </w:tr>
      <w:tr w:rsidR="00921A02">
        <w:trPr>
          <w:trHeight w:val="866"/>
        </w:trPr>
        <w:tc>
          <w:tcPr>
            <w:tcW w:w="828" w:type="dxa"/>
          </w:tcPr>
          <w:p w:rsidR="00921A02" w:rsidRDefault="003E4D5A">
            <w:pPr>
              <w:pStyle w:val="TableParagraph"/>
              <w:spacing w:line="251" w:lineRule="exact"/>
              <w:ind w:left="9" w:right="3"/>
              <w:rPr>
                <w:b/>
              </w:rPr>
            </w:pPr>
            <w:r>
              <w:rPr>
                <w:b/>
                <w:spacing w:val="-5"/>
              </w:rPr>
              <w:t>PO6</w:t>
            </w:r>
          </w:p>
        </w:tc>
        <w:tc>
          <w:tcPr>
            <w:tcW w:w="8037" w:type="dxa"/>
          </w:tcPr>
          <w:p w:rsidR="00921A02" w:rsidRDefault="003E4D5A">
            <w:pPr>
              <w:pStyle w:val="TableParagraph"/>
              <w:spacing w:line="259" w:lineRule="auto"/>
              <w:ind w:left="107" w:right="173"/>
              <w:jc w:val="left"/>
            </w:pPr>
            <w:r>
              <w:t>Relate</w:t>
            </w:r>
            <w:r>
              <w:rPr>
                <w:spacing w:val="-3"/>
              </w:rPr>
              <w:t xml:space="preserve"> </w:t>
            </w:r>
            <w:r>
              <w:t>the</w:t>
            </w:r>
            <w:r>
              <w:rPr>
                <w:spacing w:val="-5"/>
              </w:rPr>
              <w:t xml:space="preserve"> </w:t>
            </w:r>
            <w:r>
              <w:t>impact</w:t>
            </w:r>
            <w:r>
              <w:rPr>
                <w:spacing w:val="-2"/>
              </w:rPr>
              <w:t xml:space="preserve"> </w:t>
            </w:r>
            <w:r>
              <w:t>of</w:t>
            </w:r>
            <w:r>
              <w:rPr>
                <w:spacing w:val="-5"/>
              </w:rPr>
              <w:t xml:space="preserve"> </w:t>
            </w:r>
            <w:r>
              <w:t>the</w:t>
            </w:r>
            <w:r>
              <w:rPr>
                <w:spacing w:val="-3"/>
              </w:rPr>
              <w:t xml:space="preserve"> </w:t>
            </w:r>
            <w:r>
              <w:t>maritime</w:t>
            </w:r>
            <w:r>
              <w:rPr>
                <w:spacing w:val="-3"/>
              </w:rPr>
              <w:t xml:space="preserve"> </w:t>
            </w:r>
            <w:r>
              <w:t>situations</w:t>
            </w:r>
            <w:r>
              <w:rPr>
                <w:spacing w:val="-3"/>
              </w:rPr>
              <w:t xml:space="preserve"> </w:t>
            </w:r>
            <w:r>
              <w:t>in</w:t>
            </w:r>
            <w:r>
              <w:rPr>
                <w:spacing w:val="-6"/>
              </w:rPr>
              <w:t xml:space="preserve"> </w:t>
            </w:r>
            <w:r>
              <w:t>various</w:t>
            </w:r>
            <w:r>
              <w:rPr>
                <w:spacing w:val="-5"/>
              </w:rPr>
              <w:t xml:space="preserve"> </w:t>
            </w:r>
            <w:r>
              <w:t>environmental</w:t>
            </w:r>
            <w:r>
              <w:rPr>
                <w:spacing w:val="-2"/>
              </w:rPr>
              <w:t xml:space="preserve"> </w:t>
            </w:r>
            <w:r>
              <w:t>contexts</w:t>
            </w:r>
            <w:r>
              <w:rPr>
                <w:spacing w:val="-3"/>
              </w:rPr>
              <w:t xml:space="preserve"> </w:t>
            </w:r>
            <w:r>
              <w:t>and demonstrate the knowledge of, and need for sustainable development.</w:t>
            </w:r>
          </w:p>
        </w:tc>
      </w:tr>
      <w:tr w:rsidR="00921A02">
        <w:trPr>
          <w:trHeight w:val="978"/>
        </w:trPr>
        <w:tc>
          <w:tcPr>
            <w:tcW w:w="828" w:type="dxa"/>
          </w:tcPr>
          <w:p w:rsidR="00921A02" w:rsidRDefault="003E4D5A">
            <w:pPr>
              <w:pStyle w:val="TableParagraph"/>
              <w:spacing w:line="251" w:lineRule="exact"/>
              <w:ind w:left="9" w:right="3"/>
              <w:rPr>
                <w:b/>
              </w:rPr>
            </w:pPr>
            <w:r>
              <w:rPr>
                <w:b/>
                <w:spacing w:val="-5"/>
              </w:rPr>
              <w:t>PO7</w:t>
            </w:r>
          </w:p>
        </w:tc>
        <w:tc>
          <w:tcPr>
            <w:tcW w:w="8037" w:type="dxa"/>
          </w:tcPr>
          <w:p w:rsidR="00921A02" w:rsidRDefault="003E4D5A">
            <w:pPr>
              <w:pStyle w:val="TableParagraph"/>
              <w:spacing w:line="259" w:lineRule="auto"/>
              <w:ind w:left="90" w:right="173"/>
              <w:jc w:val="left"/>
            </w:pPr>
            <w:r>
              <w:t>Use</w:t>
            </w:r>
            <w:r>
              <w:rPr>
                <w:spacing w:val="-3"/>
              </w:rPr>
              <w:t xml:space="preserve"> </w:t>
            </w:r>
            <w:r>
              <w:t>and</w:t>
            </w:r>
            <w:r>
              <w:rPr>
                <w:spacing w:val="-5"/>
              </w:rPr>
              <w:t xml:space="preserve"> </w:t>
            </w:r>
            <w:r>
              <w:t>learn</w:t>
            </w:r>
            <w:r>
              <w:rPr>
                <w:spacing w:val="-6"/>
              </w:rPr>
              <w:t xml:space="preserve"> </w:t>
            </w:r>
            <w:r>
              <w:t>the</w:t>
            </w:r>
            <w:r>
              <w:rPr>
                <w:spacing w:val="-5"/>
              </w:rPr>
              <w:t xml:space="preserve"> </w:t>
            </w:r>
            <w:r>
              <w:t>limitations</w:t>
            </w:r>
            <w:r>
              <w:rPr>
                <w:spacing w:val="-3"/>
              </w:rPr>
              <w:t xml:space="preserve"> </w:t>
            </w:r>
            <w:r>
              <w:t>involved</w:t>
            </w:r>
            <w:r>
              <w:rPr>
                <w:spacing w:val="-3"/>
              </w:rPr>
              <w:t xml:space="preserve"> </w:t>
            </w:r>
            <w:r>
              <w:t>in</w:t>
            </w:r>
            <w:r>
              <w:rPr>
                <w:spacing w:val="-6"/>
              </w:rPr>
              <w:t xml:space="preserve"> </w:t>
            </w:r>
            <w:r>
              <w:t>recent</w:t>
            </w:r>
            <w:r>
              <w:rPr>
                <w:spacing w:val="-2"/>
              </w:rPr>
              <w:t xml:space="preserve"> </w:t>
            </w:r>
            <w:r>
              <w:t>techniques,</w:t>
            </w:r>
            <w:r>
              <w:rPr>
                <w:spacing w:val="-3"/>
              </w:rPr>
              <w:t xml:space="preserve"> </w:t>
            </w:r>
            <w:r>
              <w:t>skills</w:t>
            </w:r>
            <w:r>
              <w:rPr>
                <w:spacing w:val="-5"/>
              </w:rPr>
              <w:t xml:space="preserve"> </w:t>
            </w:r>
            <w:r>
              <w:t>and</w:t>
            </w:r>
            <w:r>
              <w:rPr>
                <w:spacing w:val="-3"/>
              </w:rPr>
              <w:t xml:space="preserve"> </w:t>
            </w:r>
            <w:r>
              <w:t>modern</w:t>
            </w:r>
            <w:r>
              <w:rPr>
                <w:spacing w:val="-3"/>
              </w:rPr>
              <w:t xml:space="preserve"> </w:t>
            </w:r>
            <w:r>
              <w:t>nautical equipment necessary for shipping industry and to be engaged in lifelong learning to meet these contemporary issues.</w:t>
            </w:r>
          </w:p>
        </w:tc>
      </w:tr>
    </w:tbl>
    <w:p w:rsidR="00921A02" w:rsidRDefault="00921A02">
      <w:pPr>
        <w:pStyle w:val="TableParagraph"/>
        <w:spacing w:line="259" w:lineRule="auto"/>
        <w:jc w:val="left"/>
        <w:sectPr w:rsidR="00921A02">
          <w:pgSz w:w="11910" w:h="16840"/>
          <w:pgMar w:top="1800" w:right="0" w:bottom="280" w:left="0" w:header="720" w:footer="720" w:gutter="0"/>
          <w:cols w:space="720"/>
        </w:sectPr>
      </w:pPr>
    </w:p>
    <w:p w:rsidR="00921A02" w:rsidRDefault="003E4D5A">
      <w:pPr>
        <w:spacing w:before="77"/>
        <w:ind w:left="1440"/>
        <w:rPr>
          <w:b/>
          <w:sz w:val="24"/>
        </w:rPr>
      </w:pPr>
      <w:r>
        <w:rPr>
          <w:b/>
          <w:sz w:val="24"/>
          <w:u w:val="single"/>
        </w:rPr>
        <w:lastRenderedPageBreak/>
        <w:t>PROGRAM</w:t>
      </w:r>
      <w:r>
        <w:rPr>
          <w:b/>
          <w:spacing w:val="-5"/>
          <w:sz w:val="24"/>
          <w:u w:val="single"/>
        </w:rPr>
        <w:t xml:space="preserve"> </w:t>
      </w:r>
      <w:r>
        <w:rPr>
          <w:b/>
          <w:sz w:val="24"/>
          <w:u w:val="single"/>
        </w:rPr>
        <w:t>SPECIFIC</w:t>
      </w:r>
      <w:r>
        <w:rPr>
          <w:b/>
          <w:spacing w:val="-1"/>
          <w:sz w:val="24"/>
          <w:u w:val="single"/>
        </w:rPr>
        <w:t xml:space="preserve"> </w:t>
      </w:r>
      <w:r>
        <w:rPr>
          <w:b/>
          <w:sz w:val="24"/>
          <w:u w:val="single"/>
        </w:rPr>
        <w:t>OUTCOMES</w:t>
      </w:r>
      <w:r>
        <w:rPr>
          <w:b/>
          <w:spacing w:val="-2"/>
          <w:sz w:val="24"/>
          <w:u w:val="single"/>
        </w:rPr>
        <w:t xml:space="preserve"> </w:t>
      </w:r>
      <w:r>
        <w:rPr>
          <w:b/>
          <w:sz w:val="24"/>
          <w:u w:val="single"/>
        </w:rPr>
        <w:t>NAUTICAL</w:t>
      </w:r>
      <w:r>
        <w:rPr>
          <w:b/>
          <w:spacing w:val="-1"/>
          <w:sz w:val="24"/>
          <w:u w:val="single"/>
        </w:rPr>
        <w:t xml:space="preserve"> </w:t>
      </w:r>
      <w:r>
        <w:rPr>
          <w:b/>
          <w:spacing w:val="-2"/>
          <w:sz w:val="24"/>
          <w:u w:val="single"/>
        </w:rPr>
        <w:t>SCIENCE</w:t>
      </w:r>
    </w:p>
    <w:p w:rsidR="00921A02" w:rsidRDefault="00921A02">
      <w:pPr>
        <w:pStyle w:val="BodyText"/>
        <w:rPr>
          <w:b/>
          <w:sz w:val="20"/>
        </w:rPr>
      </w:pPr>
    </w:p>
    <w:p w:rsidR="00921A02" w:rsidRDefault="00921A02">
      <w:pPr>
        <w:pStyle w:val="BodyText"/>
        <w:spacing w:before="61" w:after="1"/>
        <w:rPr>
          <w:b/>
          <w:sz w:val="20"/>
        </w:rPr>
      </w:pPr>
    </w:p>
    <w:tbl>
      <w:tblPr>
        <w:tblW w:w="0" w:type="auto"/>
        <w:tblInd w:w="1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8318"/>
      </w:tblGrid>
      <w:tr w:rsidR="00921A02">
        <w:trPr>
          <w:trHeight w:val="539"/>
        </w:trPr>
        <w:tc>
          <w:tcPr>
            <w:tcW w:w="850" w:type="dxa"/>
          </w:tcPr>
          <w:p w:rsidR="00921A02" w:rsidRDefault="003E4D5A">
            <w:pPr>
              <w:pStyle w:val="TableParagraph"/>
              <w:spacing w:line="249" w:lineRule="exact"/>
              <w:ind w:left="92" w:right="82"/>
              <w:rPr>
                <w:b/>
              </w:rPr>
            </w:pPr>
            <w:r>
              <w:rPr>
                <w:b/>
                <w:spacing w:val="-4"/>
              </w:rPr>
              <w:t>PSOs</w:t>
            </w:r>
          </w:p>
        </w:tc>
        <w:tc>
          <w:tcPr>
            <w:tcW w:w="8318" w:type="dxa"/>
          </w:tcPr>
          <w:p w:rsidR="00921A02" w:rsidRDefault="003E4D5A">
            <w:pPr>
              <w:pStyle w:val="TableParagraph"/>
              <w:spacing w:line="249" w:lineRule="exact"/>
              <w:ind w:left="10"/>
              <w:rPr>
                <w:b/>
              </w:rPr>
            </w:pPr>
            <w:r>
              <w:rPr>
                <w:b/>
                <w:spacing w:val="-2"/>
              </w:rPr>
              <w:t>Description</w:t>
            </w:r>
          </w:p>
        </w:tc>
      </w:tr>
      <w:tr w:rsidR="00921A02">
        <w:trPr>
          <w:trHeight w:val="705"/>
        </w:trPr>
        <w:tc>
          <w:tcPr>
            <w:tcW w:w="850" w:type="dxa"/>
          </w:tcPr>
          <w:p w:rsidR="00921A02" w:rsidRDefault="003E4D5A">
            <w:pPr>
              <w:pStyle w:val="TableParagraph"/>
              <w:spacing w:line="249" w:lineRule="exact"/>
              <w:ind w:left="21" w:right="103"/>
              <w:rPr>
                <w:b/>
              </w:rPr>
            </w:pPr>
            <w:r>
              <w:rPr>
                <w:b/>
                <w:spacing w:val="-4"/>
              </w:rPr>
              <w:t>PSO1</w:t>
            </w:r>
          </w:p>
        </w:tc>
        <w:tc>
          <w:tcPr>
            <w:tcW w:w="8318" w:type="dxa"/>
          </w:tcPr>
          <w:p w:rsidR="00921A02" w:rsidRDefault="003E4D5A">
            <w:pPr>
              <w:pStyle w:val="TableParagraph"/>
              <w:spacing w:line="259" w:lineRule="auto"/>
              <w:ind w:left="107"/>
              <w:jc w:val="left"/>
            </w:pPr>
            <w:r>
              <w:t>Attain proficiency in all aspects of ship board operations and excel in problem solving by operating as a team to find solutions of various issues in that may arise onboard the ship.</w:t>
            </w:r>
          </w:p>
        </w:tc>
      </w:tr>
      <w:tr w:rsidR="00921A02">
        <w:trPr>
          <w:trHeight w:val="979"/>
        </w:trPr>
        <w:tc>
          <w:tcPr>
            <w:tcW w:w="850" w:type="dxa"/>
          </w:tcPr>
          <w:p w:rsidR="00921A02" w:rsidRDefault="003E4D5A">
            <w:pPr>
              <w:pStyle w:val="TableParagraph"/>
              <w:spacing w:line="249" w:lineRule="exact"/>
              <w:ind w:left="21" w:right="103"/>
              <w:rPr>
                <w:b/>
              </w:rPr>
            </w:pPr>
            <w:r>
              <w:rPr>
                <w:b/>
                <w:spacing w:val="-4"/>
              </w:rPr>
              <w:t>PSO2</w:t>
            </w:r>
          </w:p>
        </w:tc>
        <w:tc>
          <w:tcPr>
            <w:tcW w:w="8318" w:type="dxa"/>
          </w:tcPr>
          <w:p w:rsidR="00921A02" w:rsidRDefault="003E4D5A">
            <w:pPr>
              <w:pStyle w:val="TableParagraph"/>
              <w:spacing w:line="259" w:lineRule="auto"/>
              <w:ind w:left="107" w:right="97"/>
              <w:jc w:val="both"/>
            </w:pPr>
            <w:r>
              <w:t>Operate effectively in a professional environment by providing knowledge and skill in ship handling, voyage planning, navigation, cargo operation, collision avoidance, maintenance, safe working practices on a stable ship by applying available modern tools and techniques.</w:t>
            </w:r>
          </w:p>
        </w:tc>
      </w:tr>
      <w:tr w:rsidR="00921A02">
        <w:trPr>
          <w:trHeight w:val="707"/>
        </w:trPr>
        <w:tc>
          <w:tcPr>
            <w:tcW w:w="850" w:type="dxa"/>
          </w:tcPr>
          <w:p w:rsidR="00921A02" w:rsidRDefault="003E4D5A">
            <w:pPr>
              <w:pStyle w:val="TableParagraph"/>
              <w:spacing w:line="251" w:lineRule="exact"/>
              <w:ind w:left="21" w:right="103"/>
              <w:rPr>
                <w:b/>
              </w:rPr>
            </w:pPr>
            <w:r>
              <w:rPr>
                <w:b/>
                <w:spacing w:val="-4"/>
              </w:rPr>
              <w:t>PSO3</w:t>
            </w:r>
          </w:p>
        </w:tc>
        <w:tc>
          <w:tcPr>
            <w:tcW w:w="8318" w:type="dxa"/>
          </w:tcPr>
          <w:p w:rsidR="00921A02" w:rsidRDefault="003E4D5A">
            <w:pPr>
              <w:pStyle w:val="TableParagraph"/>
              <w:spacing w:line="256" w:lineRule="auto"/>
              <w:ind w:left="107"/>
              <w:jc w:val="left"/>
            </w:pPr>
            <w:r>
              <w:t>Achieve excellence in outstanding leadership in the nautical field and develop a passion for lifelong learning and research in advance fields.</w:t>
            </w:r>
          </w:p>
        </w:tc>
      </w:tr>
    </w:tbl>
    <w:p w:rsidR="00921A02" w:rsidRDefault="00921A02">
      <w:pPr>
        <w:pStyle w:val="BodyText"/>
        <w:rPr>
          <w:b/>
        </w:rPr>
      </w:pPr>
    </w:p>
    <w:p w:rsidR="00921A02" w:rsidRDefault="00921A02">
      <w:pPr>
        <w:pStyle w:val="BodyText"/>
        <w:rPr>
          <w:b/>
        </w:rPr>
      </w:pPr>
    </w:p>
    <w:p w:rsidR="00921A02" w:rsidRDefault="00921A02">
      <w:pPr>
        <w:pStyle w:val="BodyText"/>
        <w:spacing w:before="107"/>
        <w:rPr>
          <w:b/>
        </w:rPr>
      </w:pPr>
    </w:p>
    <w:p w:rsidR="00921A02" w:rsidRDefault="003E4D5A">
      <w:pPr>
        <w:ind w:left="1440"/>
        <w:rPr>
          <w:b/>
        </w:rPr>
      </w:pPr>
      <w:r>
        <w:rPr>
          <w:b/>
          <w:u w:val="single"/>
        </w:rPr>
        <w:t>MAPPING</w:t>
      </w:r>
      <w:r>
        <w:rPr>
          <w:b/>
          <w:spacing w:val="-5"/>
          <w:u w:val="single"/>
        </w:rPr>
        <w:t xml:space="preserve"> </w:t>
      </w:r>
      <w:r>
        <w:rPr>
          <w:b/>
          <w:u w:val="single"/>
        </w:rPr>
        <w:t>OF</w:t>
      </w:r>
      <w:r>
        <w:rPr>
          <w:b/>
          <w:spacing w:val="-4"/>
          <w:u w:val="single"/>
        </w:rPr>
        <w:t xml:space="preserve"> </w:t>
      </w:r>
      <w:r>
        <w:rPr>
          <w:b/>
          <w:u w:val="single"/>
        </w:rPr>
        <w:t>PEO’S</w:t>
      </w:r>
      <w:r>
        <w:rPr>
          <w:b/>
          <w:spacing w:val="-3"/>
          <w:u w:val="single"/>
        </w:rPr>
        <w:t xml:space="preserve"> </w:t>
      </w:r>
      <w:r>
        <w:rPr>
          <w:b/>
          <w:u w:val="single"/>
        </w:rPr>
        <w:t>WITH</w:t>
      </w:r>
      <w:r>
        <w:rPr>
          <w:b/>
          <w:spacing w:val="-4"/>
          <w:u w:val="single"/>
        </w:rPr>
        <w:t xml:space="preserve"> </w:t>
      </w:r>
      <w:r>
        <w:rPr>
          <w:b/>
          <w:u w:val="single"/>
        </w:rPr>
        <w:t>PO’S</w:t>
      </w:r>
      <w:r>
        <w:rPr>
          <w:b/>
          <w:spacing w:val="-3"/>
          <w:u w:val="single"/>
        </w:rPr>
        <w:t xml:space="preserve"> </w:t>
      </w:r>
      <w:r>
        <w:rPr>
          <w:b/>
          <w:u w:val="single"/>
        </w:rPr>
        <w:t>AND</w:t>
      </w:r>
      <w:r>
        <w:rPr>
          <w:b/>
          <w:spacing w:val="-6"/>
          <w:u w:val="single"/>
        </w:rPr>
        <w:t xml:space="preserve"> </w:t>
      </w:r>
      <w:r>
        <w:rPr>
          <w:b/>
          <w:spacing w:val="-4"/>
          <w:u w:val="single"/>
        </w:rPr>
        <w:t>PSO’S</w:t>
      </w: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127"/>
        <w:rPr>
          <w:b/>
          <w:sz w:val="20"/>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14"/>
        <w:gridCol w:w="512"/>
        <w:gridCol w:w="512"/>
        <w:gridCol w:w="512"/>
        <w:gridCol w:w="512"/>
        <w:gridCol w:w="512"/>
        <w:gridCol w:w="513"/>
        <w:gridCol w:w="512"/>
        <w:gridCol w:w="512"/>
        <w:gridCol w:w="510"/>
        <w:gridCol w:w="512"/>
      </w:tblGrid>
      <w:tr w:rsidR="00921A02">
        <w:trPr>
          <w:trHeight w:val="933"/>
        </w:trPr>
        <w:tc>
          <w:tcPr>
            <w:tcW w:w="5514" w:type="dxa"/>
          </w:tcPr>
          <w:p w:rsidR="00921A02" w:rsidRDefault="003E4D5A">
            <w:pPr>
              <w:pStyle w:val="TableParagraph"/>
              <w:spacing w:before="248"/>
              <w:ind w:left="8"/>
              <w:rPr>
                <w:b/>
              </w:rPr>
            </w:pPr>
            <w:r>
              <w:rPr>
                <w:b/>
                <w:spacing w:val="-2"/>
              </w:rPr>
              <w:t>MAPPING</w:t>
            </w:r>
          </w:p>
        </w:tc>
        <w:tc>
          <w:tcPr>
            <w:tcW w:w="512" w:type="dxa"/>
            <w:textDirection w:val="btLr"/>
          </w:tcPr>
          <w:p w:rsidR="00921A02" w:rsidRDefault="003E4D5A">
            <w:pPr>
              <w:pStyle w:val="TableParagraph"/>
              <w:spacing w:before="34"/>
              <w:ind w:left="112"/>
              <w:jc w:val="left"/>
              <w:rPr>
                <w:b/>
              </w:rPr>
            </w:pPr>
            <w:r>
              <w:rPr>
                <w:b/>
                <w:spacing w:val="-5"/>
              </w:rPr>
              <w:t>PO1</w:t>
            </w:r>
          </w:p>
        </w:tc>
        <w:tc>
          <w:tcPr>
            <w:tcW w:w="512" w:type="dxa"/>
            <w:textDirection w:val="btLr"/>
          </w:tcPr>
          <w:p w:rsidR="00921A02" w:rsidRDefault="003E4D5A">
            <w:pPr>
              <w:pStyle w:val="TableParagraph"/>
              <w:spacing w:before="34"/>
              <w:ind w:left="112"/>
              <w:jc w:val="left"/>
              <w:rPr>
                <w:b/>
              </w:rPr>
            </w:pPr>
            <w:r>
              <w:rPr>
                <w:b/>
                <w:spacing w:val="-5"/>
              </w:rPr>
              <w:t>PO2</w:t>
            </w:r>
          </w:p>
        </w:tc>
        <w:tc>
          <w:tcPr>
            <w:tcW w:w="512" w:type="dxa"/>
            <w:textDirection w:val="btLr"/>
          </w:tcPr>
          <w:p w:rsidR="00921A02" w:rsidRDefault="003E4D5A">
            <w:pPr>
              <w:pStyle w:val="TableParagraph"/>
              <w:spacing w:before="33"/>
              <w:ind w:left="112"/>
              <w:jc w:val="left"/>
              <w:rPr>
                <w:b/>
              </w:rPr>
            </w:pPr>
            <w:r>
              <w:rPr>
                <w:b/>
                <w:spacing w:val="-5"/>
              </w:rPr>
              <w:t>PO3</w:t>
            </w:r>
          </w:p>
        </w:tc>
        <w:tc>
          <w:tcPr>
            <w:tcW w:w="512" w:type="dxa"/>
            <w:textDirection w:val="btLr"/>
          </w:tcPr>
          <w:p w:rsidR="00921A02" w:rsidRDefault="003E4D5A">
            <w:pPr>
              <w:pStyle w:val="TableParagraph"/>
              <w:spacing w:before="32"/>
              <w:ind w:left="112"/>
              <w:jc w:val="left"/>
              <w:rPr>
                <w:b/>
              </w:rPr>
            </w:pPr>
            <w:r>
              <w:rPr>
                <w:b/>
                <w:spacing w:val="-5"/>
              </w:rPr>
              <w:t>PO4</w:t>
            </w:r>
          </w:p>
        </w:tc>
        <w:tc>
          <w:tcPr>
            <w:tcW w:w="512" w:type="dxa"/>
            <w:textDirection w:val="btLr"/>
          </w:tcPr>
          <w:p w:rsidR="00921A02" w:rsidRDefault="003E4D5A">
            <w:pPr>
              <w:pStyle w:val="TableParagraph"/>
              <w:spacing w:before="31"/>
              <w:ind w:left="112"/>
              <w:jc w:val="left"/>
              <w:rPr>
                <w:b/>
              </w:rPr>
            </w:pPr>
            <w:r>
              <w:rPr>
                <w:b/>
                <w:spacing w:val="-5"/>
              </w:rPr>
              <w:t>PO5</w:t>
            </w:r>
          </w:p>
        </w:tc>
        <w:tc>
          <w:tcPr>
            <w:tcW w:w="513" w:type="dxa"/>
            <w:textDirection w:val="btLr"/>
          </w:tcPr>
          <w:p w:rsidR="00921A02" w:rsidRDefault="003E4D5A">
            <w:pPr>
              <w:pStyle w:val="TableParagraph"/>
              <w:spacing w:before="29"/>
              <w:ind w:left="112"/>
              <w:jc w:val="left"/>
              <w:rPr>
                <w:b/>
              </w:rPr>
            </w:pPr>
            <w:r>
              <w:rPr>
                <w:b/>
                <w:spacing w:val="-5"/>
              </w:rPr>
              <w:t>PO6</w:t>
            </w:r>
          </w:p>
        </w:tc>
        <w:tc>
          <w:tcPr>
            <w:tcW w:w="512" w:type="dxa"/>
            <w:textDirection w:val="btLr"/>
          </w:tcPr>
          <w:p w:rsidR="00921A02" w:rsidRDefault="003E4D5A">
            <w:pPr>
              <w:pStyle w:val="TableParagraph"/>
              <w:spacing w:before="27"/>
              <w:ind w:left="112"/>
              <w:jc w:val="left"/>
              <w:rPr>
                <w:b/>
              </w:rPr>
            </w:pPr>
            <w:r>
              <w:rPr>
                <w:b/>
                <w:spacing w:val="-5"/>
              </w:rPr>
              <w:t>PO7</w:t>
            </w:r>
          </w:p>
        </w:tc>
        <w:tc>
          <w:tcPr>
            <w:tcW w:w="512" w:type="dxa"/>
            <w:textDirection w:val="btLr"/>
          </w:tcPr>
          <w:p w:rsidR="00921A02" w:rsidRDefault="003E4D5A">
            <w:pPr>
              <w:pStyle w:val="TableParagraph"/>
              <w:spacing w:before="26"/>
              <w:ind w:left="112"/>
              <w:jc w:val="left"/>
              <w:rPr>
                <w:b/>
              </w:rPr>
            </w:pPr>
            <w:r>
              <w:rPr>
                <w:b/>
                <w:spacing w:val="-4"/>
              </w:rPr>
              <w:t>PSO1</w:t>
            </w:r>
          </w:p>
        </w:tc>
        <w:tc>
          <w:tcPr>
            <w:tcW w:w="510" w:type="dxa"/>
            <w:textDirection w:val="btLr"/>
          </w:tcPr>
          <w:p w:rsidR="00921A02" w:rsidRDefault="003E4D5A">
            <w:pPr>
              <w:pStyle w:val="TableParagraph"/>
              <w:spacing w:before="25"/>
              <w:ind w:left="112"/>
              <w:jc w:val="left"/>
              <w:rPr>
                <w:b/>
              </w:rPr>
            </w:pPr>
            <w:r>
              <w:rPr>
                <w:b/>
                <w:spacing w:val="-4"/>
              </w:rPr>
              <w:t>PSO2</w:t>
            </w:r>
          </w:p>
        </w:tc>
        <w:tc>
          <w:tcPr>
            <w:tcW w:w="512" w:type="dxa"/>
            <w:textDirection w:val="btLr"/>
          </w:tcPr>
          <w:p w:rsidR="00921A02" w:rsidRDefault="003E4D5A">
            <w:pPr>
              <w:pStyle w:val="TableParagraph"/>
              <w:spacing w:before="26"/>
              <w:ind w:left="112"/>
              <w:jc w:val="left"/>
              <w:rPr>
                <w:b/>
              </w:rPr>
            </w:pPr>
            <w:r>
              <w:rPr>
                <w:b/>
                <w:spacing w:val="-4"/>
              </w:rPr>
              <w:t>PSO3</w:t>
            </w:r>
          </w:p>
        </w:tc>
      </w:tr>
      <w:tr w:rsidR="00921A02">
        <w:trPr>
          <w:trHeight w:val="1958"/>
        </w:trPr>
        <w:tc>
          <w:tcPr>
            <w:tcW w:w="5514" w:type="dxa"/>
          </w:tcPr>
          <w:p w:rsidR="00921A02" w:rsidRDefault="003E4D5A">
            <w:pPr>
              <w:pStyle w:val="TableParagraph"/>
              <w:spacing w:line="251" w:lineRule="exact"/>
              <w:ind w:left="4"/>
              <w:jc w:val="left"/>
              <w:rPr>
                <w:b/>
              </w:rPr>
            </w:pPr>
            <w:r>
              <w:rPr>
                <w:b/>
              </w:rPr>
              <w:t>PEO</w:t>
            </w:r>
            <w:r>
              <w:rPr>
                <w:b/>
                <w:spacing w:val="-2"/>
              </w:rPr>
              <w:t xml:space="preserve"> </w:t>
            </w:r>
            <w:r>
              <w:rPr>
                <w:b/>
                <w:spacing w:val="-5"/>
              </w:rPr>
              <w:t>1:</w:t>
            </w:r>
          </w:p>
          <w:p w:rsidR="00921A02" w:rsidRDefault="003E4D5A">
            <w:pPr>
              <w:pStyle w:val="TableParagraph"/>
              <w:spacing w:before="174" w:line="259" w:lineRule="auto"/>
              <w:ind w:left="4"/>
              <w:jc w:val="left"/>
            </w:pPr>
            <w:r>
              <w:t>Become successful navigating officer as a ‘Seafarer’ who is able</w:t>
            </w:r>
            <w:r>
              <w:rPr>
                <w:spacing w:val="-6"/>
              </w:rPr>
              <w:t xml:space="preserve"> </w:t>
            </w:r>
            <w:r>
              <w:t>to</w:t>
            </w:r>
            <w:r>
              <w:rPr>
                <w:spacing w:val="-4"/>
              </w:rPr>
              <w:t xml:space="preserve"> </w:t>
            </w:r>
            <w:r>
              <w:t>be</w:t>
            </w:r>
            <w:r>
              <w:rPr>
                <w:spacing w:val="-4"/>
              </w:rPr>
              <w:t xml:space="preserve"> </w:t>
            </w:r>
            <w:r>
              <w:t>competent,</w:t>
            </w:r>
            <w:r>
              <w:rPr>
                <w:spacing w:val="-7"/>
              </w:rPr>
              <w:t xml:space="preserve"> </w:t>
            </w:r>
            <w:r>
              <w:t>innovative</w:t>
            </w:r>
            <w:r>
              <w:rPr>
                <w:spacing w:val="-4"/>
              </w:rPr>
              <w:t xml:space="preserve"> </w:t>
            </w:r>
            <w:r>
              <w:t>and</w:t>
            </w:r>
            <w:r>
              <w:rPr>
                <w:spacing w:val="-4"/>
              </w:rPr>
              <w:t xml:space="preserve"> </w:t>
            </w:r>
            <w:r>
              <w:t>productive</w:t>
            </w:r>
            <w:r>
              <w:rPr>
                <w:spacing w:val="-4"/>
              </w:rPr>
              <w:t xml:space="preserve"> </w:t>
            </w:r>
            <w:r>
              <w:t>in</w:t>
            </w:r>
            <w:r>
              <w:rPr>
                <w:spacing w:val="-7"/>
              </w:rPr>
              <w:t xml:space="preserve"> </w:t>
            </w:r>
            <w:r>
              <w:t>addressing the needs of the Shipping Industry such as: Maritime Education and Research, Maritime Law, Port Agency and Harbour Pilot.</w:t>
            </w:r>
          </w:p>
        </w:tc>
        <w:tc>
          <w:tcPr>
            <w:tcW w:w="512" w:type="dxa"/>
          </w:tcPr>
          <w:p w:rsidR="00921A02" w:rsidRDefault="00921A02">
            <w:pPr>
              <w:pStyle w:val="TableParagraph"/>
              <w:spacing w:before="392"/>
              <w:jc w:val="left"/>
              <w:rPr>
                <w:b/>
                <w:sz w:val="36"/>
              </w:rPr>
            </w:pPr>
          </w:p>
          <w:p w:rsidR="00921A02" w:rsidRDefault="003E4D5A">
            <w:pPr>
              <w:pStyle w:val="TableParagraph"/>
              <w:ind w:left="12" w:right="6"/>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11" w:right="6"/>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10" w:right="6"/>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8" w:right="6"/>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7" w:right="6"/>
              <w:rPr>
                <w:b/>
                <w:sz w:val="36"/>
              </w:rPr>
            </w:pPr>
            <w:r>
              <w:rPr>
                <w:b/>
                <w:spacing w:val="-10"/>
                <w:sz w:val="36"/>
              </w:rPr>
              <w:t>√</w:t>
            </w:r>
          </w:p>
        </w:tc>
        <w:tc>
          <w:tcPr>
            <w:tcW w:w="513" w:type="dxa"/>
          </w:tcPr>
          <w:p w:rsidR="00921A02" w:rsidRDefault="00921A02">
            <w:pPr>
              <w:pStyle w:val="TableParagraph"/>
              <w:spacing w:before="257"/>
              <w:jc w:val="left"/>
              <w:rPr>
                <w:b/>
                <w:sz w:val="36"/>
              </w:rPr>
            </w:pPr>
          </w:p>
          <w:p w:rsidR="00921A02" w:rsidRDefault="003E4D5A">
            <w:pPr>
              <w:pStyle w:val="TableParagraph"/>
              <w:ind w:right="1"/>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6" w:right="6"/>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6" w:right="8"/>
              <w:rPr>
                <w:b/>
                <w:sz w:val="36"/>
              </w:rPr>
            </w:pPr>
            <w:r>
              <w:rPr>
                <w:b/>
                <w:spacing w:val="-10"/>
                <w:sz w:val="36"/>
              </w:rPr>
              <w:t>√</w:t>
            </w:r>
          </w:p>
        </w:tc>
        <w:tc>
          <w:tcPr>
            <w:tcW w:w="510" w:type="dxa"/>
          </w:tcPr>
          <w:p w:rsidR="00921A02" w:rsidRDefault="00921A02">
            <w:pPr>
              <w:pStyle w:val="TableParagraph"/>
              <w:spacing w:before="257"/>
              <w:jc w:val="left"/>
              <w:rPr>
                <w:b/>
                <w:sz w:val="36"/>
              </w:rPr>
            </w:pPr>
          </w:p>
          <w:p w:rsidR="00921A02" w:rsidRDefault="003E4D5A">
            <w:pPr>
              <w:pStyle w:val="TableParagraph"/>
              <w:ind w:right="2"/>
              <w:rPr>
                <w:b/>
                <w:sz w:val="36"/>
              </w:rPr>
            </w:pPr>
            <w:r>
              <w:rPr>
                <w:b/>
                <w:spacing w:val="-10"/>
                <w:sz w:val="36"/>
              </w:rPr>
              <w:t>√</w:t>
            </w:r>
          </w:p>
        </w:tc>
        <w:tc>
          <w:tcPr>
            <w:tcW w:w="512" w:type="dxa"/>
          </w:tcPr>
          <w:p w:rsidR="00921A02" w:rsidRDefault="00921A02">
            <w:pPr>
              <w:pStyle w:val="TableParagraph"/>
              <w:spacing w:before="257"/>
              <w:jc w:val="left"/>
              <w:rPr>
                <w:b/>
                <w:sz w:val="36"/>
              </w:rPr>
            </w:pPr>
          </w:p>
          <w:p w:rsidR="00921A02" w:rsidRDefault="003E4D5A">
            <w:pPr>
              <w:pStyle w:val="TableParagraph"/>
              <w:ind w:left="6" w:right="12"/>
              <w:rPr>
                <w:b/>
                <w:sz w:val="36"/>
              </w:rPr>
            </w:pPr>
            <w:r>
              <w:rPr>
                <w:b/>
                <w:spacing w:val="-10"/>
                <w:sz w:val="36"/>
              </w:rPr>
              <w:t>√</w:t>
            </w:r>
          </w:p>
        </w:tc>
      </w:tr>
      <w:tr w:rsidR="00921A02">
        <w:trPr>
          <w:trHeight w:val="1140"/>
        </w:trPr>
        <w:tc>
          <w:tcPr>
            <w:tcW w:w="5514" w:type="dxa"/>
          </w:tcPr>
          <w:p w:rsidR="00921A02" w:rsidRDefault="003E4D5A">
            <w:pPr>
              <w:pStyle w:val="TableParagraph"/>
              <w:spacing w:line="251" w:lineRule="exact"/>
              <w:ind w:left="4"/>
              <w:jc w:val="left"/>
              <w:rPr>
                <w:b/>
              </w:rPr>
            </w:pPr>
            <w:r>
              <w:rPr>
                <w:b/>
              </w:rPr>
              <w:t>PEO</w:t>
            </w:r>
            <w:r>
              <w:rPr>
                <w:b/>
                <w:spacing w:val="-2"/>
              </w:rPr>
              <w:t xml:space="preserve"> </w:t>
            </w:r>
            <w:r>
              <w:rPr>
                <w:b/>
                <w:spacing w:val="-5"/>
              </w:rPr>
              <w:t>2:</w:t>
            </w:r>
          </w:p>
          <w:p w:rsidR="00921A02" w:rsidRDefault="003E4D5A">
            <w:pPr>
              <w:pStyle w:val="TableParagraph"/>
              <w:spacing w:before="174" w:line="259" w:lineRule="auto"/>
              <w:ind w:left="4" w:right="76"/>
              <w:jc w:val="left"/>
            </w:pPr>
            <w:r>
              <w:t>Grow</w:t>
            </w:r>
            <w:r>
              <w:rPr>
                <w:spacing w:val="-7"/>
              </w:rPr>
              <w:t xml:space="preserve"> </w:t>
            </w:r>
            <w:r>
              <w:t>professionally</w:t>
            </w:r>
            <w:r>
              <w:rPr>
                <w:spacing w:val="-9"/>
              </w:rPr>
              <w:t xml:space="preserve"> </w:t>
            </w:r>
            <w:r>
              <w:t>with</w:t>
            </w:r>
            <w:r>
              <w:rPr>
                <w:spacing w:val="-9"/>
              </w:rPr>
              <w:t xml:space="preserve"> </w:t>
            </w:r>
            <w:r>
              <w:t>the</w:t>
            </w:r>
            <w:r>
              <w:rPr>
                <w:spacing w:val="-6"/>
              </w:rPr>
              <w:t xml:space="preserve"> </w:t>
            </w:r>
            <w:r>
              <w:t>knowledge</w:t>
            </w:r>
            <w:r>
              <w:rPr>
                <w:spacing w:val="-6"/>
              </w:rPr>
              <w:t xml:space="preserve"> </w:t>
            </w:r>
            <w:r>
              <w:t>and</w:t>
            </w:r>
            <w:r>
              <w:rPr>
                <w:spacing w:val="-6"/>
              </w:rPr>
              <w:t xml:space="preserve"> </w:t>
            </w:r>
            <w:r>
              <w:t>proficiency skills throughout the career.</w:t>
            </w:r>
          </w:p>
        </w:tc>
        <w:tc>
          <w:tcPr>
            <w:tcW w:w="512" w:type="dxa"/>
          </w:tcPr>
          <w:p w:rsidR="00921A02" w:rsidRDefault="003E4D5A">
            <w:pPr>
              <w:pStyle w:val="TableParagraph"/>
              <w:spacing w:before="261"/>
              <w:ind w:left="12" w:right="6"/>
              <w:rPr>
                <w:b/>
                <w:sz w:val="36"/>
              </w:rPr>
            </w:pPr>
            <w:r>
              <w:rPr>
                <w:b/>
                <w:spacing w:val="-10"/>
                <w:sz w:val="36"/>
              </w:rPr>
              <w:t>√</w:t>
            </w:r>
          </w:p>
        </w:tc>
        <w:tc>
          <w:tcPr>
            <w:tcW w:w="512" w:type="dxa"/>
          </w:tcPr>
          <w:p w:rsidR="00921A02" w:rsidRDefault="003E4D5A">
            <w:pPr>
              <w:pStyle w:val="TableParagraph"/>
              <w:spacing w:before="261"/>
              <w:ind w:left="11" w:right="6"/>
              <w:rPr>
                <w:b/>
                <w:sz w:val="36"/>
              </w:rPr>
            </w:pPr>
            <w:r>
              <w:rPr>
                <w:b/>
                <w:spacing w:val="-10"/>
                <w:sz w:val="36"/>
              </w:rPr>
              <w:t>√</w:t>
            </w:r>
          </w:p>
        </w:tc>
        <w:tc>
          <w:tcPr>
            <w:tcW w:w="512" w:type="dxa"/>
          </w:tcPr>
          <w:p w:rsidR="00921A02" w:rsidRDefault="003E4D5A">
            <w:pPr>
              <w:pStyle w:val="TableParagraph"/>
              <w:spacing w:before="261"/>
              <w:ind w:left="10" w:right="6"/>
              <w:rPr>
                <w:b/>
                <w:sz w:val="36"/>
              </w:rPr>
            </w:pPr>
            <w:r>
              <w:rPr>
                <w:b/>
                <w:spacing w:val="-10"/>
                <w:sz w:val="36"/>
              </w:rPr>
              <w:t>√</w:t>
            </w:r>
          </w:p>
        </w:tc>
        <w:tc>
          <w:tcPr>
            <w:tcW w:w="512" w:type="dxa"/>
          </w:tcPr>
          <w:p w:rsidR="00921A02" w:rsidRDefault="003E4D5A">
            <w:pPr>
              <w:pStyle w:val="TableParagraph"/>
              <w:spacing w:before="261"/>
              <w:ind w:left="8" w:right="6"/>
              <w:rPr>
                <w:b/>
                <w:sz w:val="36"/>
              </w:rPr>
            </w:pPr>
            <w:r>
              <w:rPr>
                <w:b/>
                <w:spacing w:val="-10"/>
                <w:sz w:val="36"/>
              </w:rPr>
              <w:t>√</w:t>
            </w:r>
          </w:p>
        </w:tc>
        <w:tc>
          <w:tcPr>
            <w:tcW w:w="512" w:type="dxa"/>
          </w:tcPr>
          <w:p w:rsidR="00921A02" w:rsidRDefault="00921A02">
            <w:pPr>
              <w:pStyle w:val="TableParagraph"/>
              <w:jc w:val="left"/>
            </w:pPr>
          </w:p>
        </w:tc>
        <w:tc>
          <w:tcPr>
            <w:tcW w:w="513" w:type="dxa"/>
          </w:tcPr>
          <w:p w:rsidR="00921A02" w:rsidRDefault="003E4D5A">
            <w:pPr>
              <w:pStyle w:val="TableParagraph"/>
              <w:spacing w:before="261"/>
              <w:ind w:right="1"/>
              <w:rPr>
                <w:b/>
                <w:sz w:val="36"/>
              </w:rPr>
            </w:pPr>
            <w:r>
              <w:rPr>
                <w:b/>
                <w:spacing w:val="-10"/>
                <w:sz w:val="36"/>
              </w:rPr>
              <w:t>√</w:t>
            </w:r>
          </w:p>
        </w:tc>
        <w:tc>
          <w:tcPr>
            <w:tcW w:w="512" w:type="dxa"/>
          </w:tcPr>
          <w:p w:rsidR="00921A02" w:rsidRDefault="003E4D5A">
            <w:pPr>
              <w:pStyle w:val="TableParagraph"/>
              <w:spacing w:before="261"/>
              <w:ind w:left="6" w:right="6"/>
              <w:rPr>
                <w:b/>
                <w:sz w:val="36"/>
              </w:rPr>
            </w:pPr>
            <w:r>
              <w:rPr>
                <w:b/>
                <w:spacing w:val="-10"/>
                <w:sz w:val="36"/>
              </w:rPr>
              <w:t>√</w:t>
            </w:r>
          </w:p>
        </w:tc>
        <w:tc>
          <w:tcPr>
            <w:tcW w:w="512" w:type="dxa"/>
          </w:tcPr>
          <w:p w:rsidR="00921A02" w:rsidRDefault="003E4D5A">
            <w:pPr>
              <w:pStyle w:val="TableParagraph"/>
              <w:spacing w:before="261"/>
              <w:ind w:left="6" w:right="8"/>
              <w:rPr>
                <w:b/>
                <w:sz w:val="36"/>
              </w:rPr>
            </w:pPr>
            <w:r>
              <w:rPr>
                <w:b/>
                <w:spacing w:val="-10"/>
                <w:sz w:val="36"/>
              </w:rPr>
              <w:t>√</w:t>
            </w:r>
          </w:p>
        </w:tc>
        <w:tc>
          <w:tcPr>
            <w:tcW w:w="510" w:type="dxa"/>
          </w:tcPr>
          <w:p w:rsidR="00921A02" w:rsidRDefault="003E4D5A">
            <w:pPr>
              <w:pStyle w:val="TableParagraph"/>
              <w:spacing w:before="261"/>
              <w:ind w:right="2"/>
              <w:rPr>
                <w:b/>
                <w:sz w:val="36"/>
              </w:rPr>
            </w:pPr>
            <w:r>
              <w:rPr>
                <w:b/>
                <w:spacing w:val="-10"/>
                <w:sz w:val="36"/>
              </w:rPr>
              <w:t>√</w:t>
            </w:r>
          </w:p>
        </w:tc>
        <w:tc>
          <w:tcPr>
            <w:tcW w:w="512" w:type="dxa"/>
          </w:tcPr>
          <w:p w:rsidR="00921A02" w:rsidRDefault="003E4D5A">
            <w:pPr>
              <w:pStyle w:val="TableParagraph"/>
              <w:spacing w:before="261"/>
              <w:ind w:left="6" w:right="12"/>
              <w:rPr>
                <w:b/>
                <w:sz w:val="36"/>
              </w:rPr>
            </w:pPr>
            <w:r>
              <w:rPr>
                <w:b/>
                <w:spacing w:val="-10"/>
                <w:sz w:val="36"/>
              </w:rPr>
              <w:t>√</w:t>
            </w:r>
          </w:p>
        </w:tc>
      </w:tr>
      <w:tr w:rsidR="00921A02">
        <w:trPr>
          <w:trHeight w:val="1139"/>
        </w:trPr>
        <w:tc>
          <w:tcPr>
            <w:tcW w:w="5514" w:type="dxa"/>
          </w:tcPr>
          <w:p w:rsidR="00921A02" w:rsidRDefault="003E4D5A">
            <w:pPr>
              <w:pStyle w:val="TableParagraph"/>
              <w:spacing w:line="251" w:lineRule="exact"/>
              <w:ind w:left="4"/>
              <w:jc w:val="left"/>
              <w:rPr>
                <w:b/>
              </w:rPr>
            </w:pPr>
            <w:r>
              <w:rPr>
                <w:b/>
              </w:rPr>
              <w:t>PEO</w:t>
            </w:r>
            <w:r>
              <w:rPr>
                <w:b/>
                <w:spacing w:val="-2"/>
              </w:rPr>
              <w:t xml:space="preserve"> </w:t>
            </w:r>
            <w:r>
              <w:rPr>
                <w:b/>
                <w:spacing w:val="-5"/>
              </w:rPr>
              <w:t>3:</w:t>
            </w:r>
          </w:p>
          <w:p w:rsidR="00921A02" w:rsidRDefault="003E4D5A">
            <w:pPr>
              <w:pStyle w:val="TableParagraph"/>
              <w:spacing w:before="174" w:line="259" w:lineRule="auto"/>
              <w:ind w:left="4"/>
              <w:jc w:val="left"/>
            </w:pPr>
            <w:r>
              <w:t>Demonstrate</w:t>
            </w:r>
            <w:r>
              <w:rPr>
                <w:spacing w:val="-4"/>
              </w:rPr>
              <w:t xml:space="preserve"> </w:t>
            </w:r>
            <w:r>
              <w:t>high</w:t>
            </w:r>
            <w:r>
              <w:rPr>
                <w:spacing w:val="-4"/>
              </w:rPr>
              <w:t xml:space="preserve"> </w:t>
            </w:r>
            <w:r>
              <w:t>standard</w:t>
            </w:r>
            <w:r>
              <w:rPr>
                <w:spacing w:val="-7"/>
              </w:rPr>
              <w:t xml:space="preserve"> </w:t>
            </w:r>
            <w:r>
              <w:t>of</w:t>
            </w:r>
            <w:r>
              <w:rPr>
                <w:spacing w:val="-4"/>
              </w:rPr>
              <w:t xml:space="preserve"> </w:t>
            </w:r>
            <w:r>
              <w:t>ethical</w:t>
            </w:r>
            <w:r>
              <w:rPr>
                <w:spacing w:val="-6"/>
              </w:rPr>
              <w:t xml:space="preserve"> </w:t>
            </w:r>
            <w:r>
              <w:t>conduct,</w:t>
            </w:r>
            <w:r>
              <w:rPr>
                <w:spacing w:val="-7"/>
              </w:rPr>
              <w:t xml:space="preserve"> </w:t>
            </w:r>
            <w:r>
              <w:t>safety</w:t>
            </w:r>
            <w:r>
              <w:rPr>
                <w:spacing w:val="-7"/>
              </w:rPr>
              <w:t xml:space="preserve"> </w:t>
            </w:r>
            <w:r>
              <w:t>culture, positive attitude, societal responsibilities.</w:t>
            </w:r>
          </w:p>
        </w:tc>
        <w:tc>
          <w:tcPr>
            <w:tcW w:w="512" w:type="dxa"/>
          </w:tcPr>
          <w:p w:rsidR="00921A02" w:rsidRDefault="00921A02">
            <w:pPr>
              <w:pStyle w:val="TableParagraph"/>
              <w:jc w:val="left"/>
            </w:pPr>
          </w:p>
        </w:tc>
        <w:tc>
          <w:tcPr>
            <w:tcW w:w="512" w:type="dxa"/>
          </w:tcPr>
          <w:p w:rsidR="00921A02" w:rsidRDefault="003E4D5A">
            <w:pPr>
              <w:pStyle w:val="TableParagraph"/>
              <w:spacing w:before="261"/>
              <w:ind w:left="11" w:right="6"/>
              <w:rPr>
                <w:b/>
                <w:sz w:val="36"/>
              </w:rPr>
            </w:pPr>
            <w:r>
              <w:rPr>
                <w:b/>
                <w:spacing w:val="-10"/>
                <w:sz w:val="36"/>
              </w:rPr>
              <w:t>√</w:t>
            </w:r>
          </w:p>
        </w:tc>
        <w:tc>
          <w:tcPr>
            <w:tcW w:w="512" w:type="dxa"/>
          </w:tcPr>
          <w:p w:rsidR="00921A02" w:rsidRDefault="003E4D5A">
            <w:pPr>
              <w:pStyle w:val="TableParagraph"/>
              <w:spacing w:before="261"/>
              <w:ind w:left="10" w:right="6"/>
              <w:rPr>
                <w:b/>
                <w:sz w:val="36"/>
              </w:rPr>
            </w:pPr>
            <w:r>
              <w:rPr>
                <w:b/>
                <w:spacing w:val="-10"/>
                <w:sz w:val="36"/>
              </w:rPr>
              <w:t>√</w:t>
            </w:r>
          </w:p>
        </w:tc>
        <w:tc>
          <w:tcPr>
            <w:tcW w:w="512" w:type="dxa"/>
          </w:tcPr>
          <w:p w:rsidR="00921A02" w:rsidRDefault="003E4D5A">
            <w:pPr>
              <w:pStyle w:val="TableParagraph"/>
              <w:spacing w:before="261"/>
              <w:ind w:left="8" w:right="6"/>
              <w:rPr>
                <w:b/>
                <w:sz w:val="36"/>
              </w:rPr>
            </w:pPr>
            <w:r>
              <w:rPr>
                <w:b/>
                <w:spacing w:val="-10"/>
                <w:sz w:val="36"/>
              </w:rPr>
              <w:t>√</w:t>
            </w:r>
          </w:p>
        </w:tc>
        <w:tc>
          <w:tcPr>
            <w:tcW w:w="512" w:type="dxa"/>
          </w:tcPr>
          <w:p w:rsidR="00921A02" w:rsidRDefault="003E4D5A">
            <w:pPr>
              <w:pStyle w:val="TableParagraph"/>
              <w:spacing w:before="261"/>
              <w:ind w:left="7" w:right="6"/>
              <w:rPr>
                <w:b/>
                <w:sz w:val="36"/>
              </w:rPr>
            </w:pPr>
            <w:r>
              <w:rPr>
                <w:b/>
                <w:spacing w:val="-10"/>
                <w:sz w:val="36"/>
              </w:rPr>
              <w:t>√</w:t>
            </w:r>
          </w:p>
        </w:tc>
        <w:tc>
          <w:tcPr>
            <w:tcW w:w="513" w:type="dxa"/>
          </w:tcPr>
          <w:p w:rsidR="00921A02" w:rsidRDefault="00921A02">
            <w:pPr>
              <w:pStyle w:val="TableParagraph"/>
              <w:jc w:val="left"/>
            </w:pPr>
          </w:p>
        </w:tc>
        <w:tc>
          <w:tcPr>
            <w:tcW w:w="512" w:type="dxa"/>
          </w:tcPr>
          <w:p w:rsidR="00921A02" w:rsidRDefault="00921A02">
            <w:pPr>
              <w:pStyle w:val="TableParagraph"/>
              <w:jc w:val="left"/>
            </w:pPr>
          </w:p>
        </w:tc>
        <w:tc>
          <w:tcPr>
            <w:tcW w:w="512" w:type="dxa"/>
          </w:tcPr>
          <w:p w:rsidR="00921A02" w:rsidRDefault="003E4D5A">
            <w:pPr>
              <w:pStyle w:val="TableParagraph"/>
              <w:spacing w:before="261"/>
              <w:ind w:left="6" w:right="8"/>
              <w:rPr>
                <w:b/>
                <w:sz w:val="36"/>
              </w:rPr>
            </w:pPr>
            <w:r>
              <w:rPr>
                <w:b/>
                <w:spacing w:val="-10"/>
                <w:sz w:val="36"/>
              </w:rPr>
              <w:t>√</w:t>
            </w:r>
          </w:p>
        </w:tc>
        <w:tc>
          <w:tcPr>
            <w:tcW w:w="510" w:type="dxa"/>
          </w:tcPr>
          <w:p w:rsidR="00921A02" w:rsidRDefault="003E4D5A">
            <w:pPr>
              <w:pStyle w:val="TableParagraph"/>
              <w:spacing w:before="261"/>
              <w:ind w:right="2"/>
              <w:rPr>
                <w:b/>
                <w:sz w:val="36"/>
              </w:rPr>
            </w:pPr>
            <w:r>
              <w:rPr>
                <w:b/>
                <w:spacing w:val="-10"/>
                <w:sz w:val="36"/>
              </w:rPr>
              <w:t>√</w:t>
            </w:r>
          </w:p>
        </w:tc>
        <w:tc>
          <w:tcPr>
            <w:tcW w:w="512" w:type="dxa"/>
          </w:tcPr>
          <w:p w:rsidR="00921A02" w:rsidRDefault="003E4D5A">
            <w:pPr>
              <w:pStyle w:val="TableParagraph"/>
              <w:spacing w:before="261"/>
              <w:ind w:left="6" w:right="12"/>
              <w:rPr>
                <w:b/>
                <w:sz w:val="36"/>
              </w:rPr>
            </w:pPr>
            <w:r>
              <w:rPr>
                <w:b/>
                <w:spacing w:val="-10"/>
                <w:sz w:val="36"/>
              </w:rPr>
              <w:t>√</w:t>
            </w:r>
          </w:p>
        </w:tc>
      </w:tr>
    </w:tbl>
    <w:p w:rsidR="00921A02" w:rsidRDefault="00921A02">
      <w:pPr>
        <w:pStyle w:val="TableParagraph"/>
        <w:rPr>
          <w:b/>
          <w:sz w:val="36"/>
        </w:rPr>
        <w:sectPr w:rsidR="00921A02">
          <w:pgSz w:w="11910" w:h="16840"/>
          <w:pgMar w:top="1800" w:right="0" w:bottom="280" w:left="0" w:header="720" w:footer="720" w:gutter="0"/>
          <w:cols w:space="720"/>
        </w:sectPr>
      </w:pPr>
    </w:p>
    <w:p w:rsidR="00921A02" w:rsidRDefault="003E4D5A">
      <w:pPr>
        <w:spacing w:before="70" w:line="398" w:lineRule="auto"/>
        <w:ind w:left="2724" w:right="2723"/>
        <w:jc w:val="center"/>
        <w:rPr>
          <w:b/>
          <w:sz w:val="24"/>
        </w:rPr>
      </w:pPr>
      <w:r>
        <w:rPr>
          <w:b/>
          <w:sz w:val="24"/>
        </w:rPr>
        <w:lastRenderedPageBreak/>
        <w:t>CURRICULUM</w:t>
      </w:r>
      <w:r>
        <w:rPr>
          <w:b/>
          <w:spacing w:val="-10"/>
          <w:sz w:val="24"/>
        </w:rPr>
        <w:t xml:space="preserve"> </w:t>
      </w:r>
      <w:r>
        <w:rPr>
          <w:b/>
          <w:sz w:val="24"/>
        </w:rPr>
        <w:t>for</w:t>
      </w:r>
      <w:r>
        <w:rPr>
          <w:b/>
          <w:spacing w:val="-10"/>
          <w:sz w:val="24"/>
        </w:rPr>
        <w:t xml:space="preserve"> </w:t>
      </w:r>
      <w:r>
        <w:rPr>
          <w:b/>
          <w:sz w:val="24"/>
        </w:rPr>
        <w:t>B.SC</w:t>
      </w:r>
      <w:r>
        <w:rPr>
          <w:b/>
          <w:spacing w:val="-9"/>
          <w:sz w:val="24"/>
        </w:rPr>
        <w:t xml:space="preserve"> </w:t>
      </w:r>
      <w:r>
        <w:rPr>
          <w:b/>
          <w:sz w:val="24"/>
        </w:rPr>
        <w:t>NAUTICAL</w:t>
      </w:r>
      <w:r>
        <w:rPr>
          <w:b/>
          <w:spacing w:val="-9"/>
          <w:sz w:val="24"/>
        </w:rPr>
        <w:t xml:space="preserve"> </w:t>
      </w:r>
      <w:r>
        <w:rPr>
          <w:b/>
          <w:sz w:val="24"/>
        </w:rPr>
        <w:t>SCIENCE (ACADEMIC YEAR 2023-2024)</w:t>
      </w:r>
    </w:p>
    <w:p w:rsidR="00921A02" w:rsidRDefault="003E4D5A">
      <w:pPr>
        <w:pStyle w:val="Heading2"/>
        <w:spacing w:before="3"/>
        <w:ind w:left="0" w:right="1"/>
        <w:jc w:val="center"/>
        <w:rPr>
          <w:u w:val="none"/>
        </w:rPr>
      </w:pPr>
      <w:r>
        <w:rPr>
          <w:u w:val="none"/>
        </w:rPr>
        <w:t>SEMESTER:</w:t>
      </w:r>
      <w:r>
        <w:rPr>
          <w:spacing w:val="-5"/>
          <w:u w:val="none"/>
        </w:rPr>
        <w:t xml:space="preserve"> </w:t>
      </w:r>
      <w:r>
        <w:rPr>
          <w:spacing w:val="-10"/>
          <w:u w:val="none"/>
        </w:rPr>
        <w:t>I</w:t>
      </w:r>
    </w:p>
    <w:p w:rsidR="00921A02" w:rsidRDefault="00921A02">
      <w:pPr>
        <w:pStyle w:val="BodyText"/>
        <w:rPr>
          <w:b/>
          <w:sz w:val="12"/>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1699"/>
        <w:gridCol w:w="1604"/>
        <w:gridCol w:w="3569"/>
        <w:gridCol w:w="1030"/>
        <w:gridCol w:w="705"/>
        <w:gridCol w:w="585"/>
        <w:gridCol w:w="566"/>
        <w:gridCol w:w="566"/>
      </w:tblGrid>
      <w:tr w:rsidR="00921A02">
        <w:trPr>
          <w:trHeight w:val="755"/>
        </w:trPr>
        <w:tc>
          <w:tcPr>
            <w:tcW w:w="723" w:type="dxa"/>
          </w:tcPr>
          <w:p w:rsidR="00921A02" w:rsidRDefault="003E4D5A">
            <w:pPr>
              <w:pStyle w:val="TableParagraph"/>
              <w:spacing w:before="1"/>
              <w:ind w:left="8"/>
              <w:rPr>
                <w:b/>
                <w:sz w:val="24"/>
              </w:rPr>
            </w:pPr>
            <w:r>
              <w:rPr>
                <w:b/>
                <w:spacing w:val="-5"/>
                <w:sz w:val="24"/>
              </w:rPr>
              <w:t>S.</w:t>
            </w:r>
          </w:p>
          <w:p w:rsidR="00921A02" w:rsidRDefault="003E4D5A">
            <w:pPr>
              <w:pStyle w:val="TableParagraph"/>
              <w:spacing w:before="19"/>
              <w:ind w:left="8" w:right="2"/>
              <w:rPr>
                <w:b/>
                <w:sz w:val="24"/>
              </w:rPr>
            </w:pPr>
            <w:r>
              <w:rPr>
                <w:b/>
                <w:spacing w:val="-5"/>
                <w:sz w:val="24"/>
              </w:rPr>
              <w:t>No</w:t>
            </w:r>
          </w:p>
        </w:tc>
        <w:tc>
          <w:tcPr>
            <w:tcW w:w="1699" w:type="dxa"/>
          </w:tcPr>
          <w:p w:rsidR="00921A02" w:rsidRDefault="003E4D5A">
            <w:pPr>
              <w:pStyle w:val="TableParagraph"/>
              <w:spacing w:before="1" w:line="256" w:lineRule="auto"/>
              <w:ind w:left="501" w:right="333" w:hanging="154"/>
              <w:jc w:val="left"/>
              <w:rPr>
                <w:b/>
                <w:sz w:val="24"/>
              </w:rPr>
            </w:pPr>
            <w:r>
              <w:rPr>
                <w:b/>
                <w:spacing w:val="-2"/>
                <w:sz w:val="24"/>
              </w:rPr>
              <w:t xml:space="preserve">COURSE </w:t>
            </w:r>
            <w:r>
              <w:rPr>
                <w:b/>
                <w:spacing w:val="-4"/>
                <w:sz w:val="24"/>
              </w:rPr>
              <w:t>CODE</w:t>
            </w:r>
          </w:p>
        </w:tc>
        <w:tc>
          <w:tcPr>
            <w:tcW w:w="1604" w:type="dxa"/>
          </w:tcPr>
          <w:p w:rsidR="00921A02" w:rsidRDefault="003E4D5A">
            <w:pPr>
              <w:pStyle w:val="TableParagraph"/>
              <w:spacing w:before="1" w:line="256" w:lineRule="auto"/>
              <w:ind w:left="107" w:right="96" w:firstLine="192"/>
              <w:jc w:val="left"/>
              <w:rPr>
                <w:b/>
                <w:sz w:val="24"/>
              </w:rPr>
            </w:pPr>
            <w:r>
              <w:rPr>
                <w:b/>
                <w:spacing w:val="-2"/>
                <w:sz w:val="24"/>
              </w:rPr>
              <w:t>COURSE CATEGORY</w:t>
            </w:r>
          </w:p>
        </w:tc>
        <w:tc>
          <w:tcPr>
            <w:tcW w:w="3569" w:type="dxa"/>
          </w:tcPr>
          <w:p w:rsidR="00921A02" w:rsidRDefault="003E4D5A">
            <w:pPr>
              <w:pStyle w:val="TableParagraph"/>
              <w:spacing w:before="147"/>
              <w:ind w:left="885"/>
              <w:jc w:val="left"/>
              <w:rPr>
                <w:b/>
                <w:sz w:val="24"/>
              </w:rPr>
            </w:pPr>
            <w:r>
              <w:rPr>
                <w:b/>
                <w:sz w:val="24"/>
              </w:rPr>
              <w:t>COURSE</w:t>
            </w:r>
            <w:r>
              <w:rPr>
                <w:b/>
                <w:spacing w:val="-1"/>
                <w:sz w:val="24"/>
              </w:rPr>
              <w:t xml:space="preserve"> </w:t>
            </w:r>
            <w:r>
              <w:rPr>
                <w:b/>
                <w:spacing w:val="-2"/>
                <w:sz w:val="24"/>
              </w:rPr>
              <w:t>TITLE</w:t>
            </w:r>
          </w:p>
        </w:tc>
        <w:tc>
          <w:tcPr>
            <w:tcW w:w="1030" w:type="dxa"/>
          </w:tcPr>
          <w:p w:rsidR="00921A02" w:rsidRDefault="003E4D5A">
            <w:pPr>
              <w:pStyle w:val="TableParagraph"/>
              <w:spacing w:before="1" w:line="256" w:lineRule="auto"/>
              <w:ind w:left="194" w:right="93" w:hanging="87"/>
              <w:jc w:val="left"/>
              <w:rPr>
                <w:b/>
                <w:sz w:val="24"/>
              </w:rPr>
            </w:pPr>
            <w:r>
              <w:rPr>
                <w:b/>
                <w:spacing w:val="-2"/>
                <w:sz w:val="24"/>
              </w:rPr>
              <w:t>Contact Hours</w:t>
            </w:r>
          </w:p>
        </w:tc>
        <w:tc>
          <w:tcPr>
            <w:tcW w:w="705" w:type="dxa"/>
          </w:tcPr>
          <w:p w:rsidR="00921A02" w:rsidRDefault="003E4D5A">
            <w:pPr>
              <w:pStyle w:val="TableParagraph"/>
              <w:spacing w:before="147"/>
              <w:ind w:left="271"/>
              <w:jc w:val="left"/>
              <w:rPr>
                <w:b/>
                <w:sz w:val="24"/>
              </w:rPr>
            </w:pPr>
            <w:r>
              <w:rPr>
                <w:b/>
                <w:spacing w:val="-10"/>
                <w:sz w:val="24"/>
              </w:rPr>
              <w:t>L</w:t>
            </w:r>
          </w:p>
        </w:tc>
        <w:tc>
          <w:tcPr>
            <w:tcW w:w="585" w:type="dxa"/>
          </w:tcPr>
          <w:p w:rsidR="00921A02" w:rsidRDefault="003E4D5A">
            <w:pPr>
              <w:pStyle w:val="TableParagraph"/>
              <w:spacing w:before="147"/>
              <w:ind w:left="32" w:right="24"/>
              <w:rPr>
                <w:b/>
                <w:sz w:val="24"/>
              </w:rPr>
            </w:pPr>
            <w:r>
              <w:rPr>
                <w:b/>
                <w:spacing w:val="-10"/>
                <w:sz w:val="24"/>
              </w:rPr>
              <w:t>T</w:t>
            </w:r>
          </w:p>
        </w:tc>
        <w:tc>
          <w:tcPr>
            <w:tcW w:w="566" w:type="dxa"/>
          </w:tcPr>
          <w:p w:rsidR="00921A02" w:rsidRDefault="003E4D5A">
            <w:pPr>
              <w:pStyle w:val="TableParagraph"/>
              <w:spacing w:before="147"/>
              <w:ind w:left="22" w:right="12"/>
              <w:rPr>
                <w:b/>
                <w:sz w:val="24"/>
              </w:rPr>
            </w:pPr>
            <w:r>
              <w:rPr>
                <w:b/>
                <w:spacing w:val="-10"/>
                <w:sz w:val="24"/>
              </w:rPr>
              <w:t>P</w:t>
            </w:r>
          </w:p>
        </w:tc>
        <w:tc>
          <w:tcPr>
            <w:tcW w:w="566" w:type="dxa"/>
          </w:tcPr>
          <w:p w:rsidR="00921A02" w:rsidRDefault="003E4D5A">
            <w:pPr>
              <w:pStyle w:val="TableParagraph"/>
              <w:spacing w:before="147"/>
              <w:ind w:left="22" w:right="8"/>
              <w:rPr>
                <w:b/>
                <w:sz w:val="24"/>
              </w:rPr>
            </w:pPr>
            <w:r>
              <w:rPr>
                <w:b/>
                <w:spacing w:val="-10"/>
                <w:sz w:val="24"/>
              </w:rPr>
              <w:t>C</w:t>
            </w:r>
          </w:p>
        </w:tc>
      </w:tr>
      <w:tr w:rsidR="00921A02">
        <w:trPr>
          <w:trHeight w:val="477"/>
        </w:trPr>
        <w:tc>
          <w:tcPr>
            <w:tcW w:w="11047" w:type="dxa"/>
            <w:gridSpan w:val="9"/>
          </w:tcPr>
          <w:p w:rsidR="00921A02" w:rsidRDefault="003E4D5A">
            <w:pPr>
              <w:pStyle w:val="TableParagraph"/>
              <w:spacing w:before="6"/>
              <w:ind w:left="14"/>
              <w:rPr>
                <w:b/>
                <w:sz w:val="24"/>
              </w:rPr>
            </w:pPr>
            <w:r>
              <w:rPr>
                <w:b/>
                <w:spacing w:val="-2"/>
                <w:sz w:val="24"/>
              </w:rPr>
              <w:t>THEORY</w:t>
            </w:r>
          </w:p>
        </w:tc>
      </w:tr>
      <w:tr w:rsidR="00921A02">
        <w:trPr>
          <w:trHeight w:val="475"/>
        </w:trPr>
        <w:tc>
          <w:tcPr>
            <w:tcW w:w="723" w:type="dxa"/>
          </w:tcPr>
          <w:p w:rsidR="00921A02" w:rsidRDefault="003E4D5A">
            <w:pPr>
              <w:pStyle w:val="TableParagraph"/>
              <w:spacing w:before="11"/>
              <w:ind w:left="8" w:right="2"/>
              <w:rPr>
                <w:sz w:val="24"/>
              </w:rPr>
            </w:pPr>
            <w:r>
              <w:rPr>
                <w:spacing w:val="-10"/>
                <w:sz w:val="24"/>
              </w:rPr>
              <w:t>1</w:t>
            </w:r>
          </w:p>
        </w:tc>
        <w:tc>
          <w:tcPr>
            <w:tcW w:w="1699" w:type="dxa"/>
          </w:tcPr>
          <w:p w:rsidR="00921A02" w:rsidRDefault="003E4D5A">
            <w:pPr>
              <w:pStyle w:val="TableParagraph"/>
              <w:spacing w:before="100"/>
              <w:ind w:left="107"/>
              <w:jc w:val="left"/>
              <w:rPr>
                <w:rFonts w:ascii="Calibri"/>
              </w:rPr>
            </w:pPr>
            <w:r>
              <w:rPr>
                <w:rFonts w:ascii="Calibri"/>
                <w:spacing w:val="-2"/>
              </w:rPr>
              <w:t>236EN1A12TA</w:t>
            </w:r>
          </w:p>
        </w:tc>
        <w:tc>
          <w:tcPr>
            <w:tcW w:w="1604" w:type="dxa"/>
          </w:tcPr>
          <w:p w:rsidR="00921A02" w:rsidRDefault="003E4D5A">
            <w:pPr>
              <w:pStyle w:val="TableParagraph"/>
              <w:spacing w:before="29"/>
              <w:ind w:left="11"/>
            </w:pPr>
            <w:r>
              <w:rPr>
                <w:spacing w:val="-5"/>
                <w:w w:val="95"/>
              </w:rPr>
              <w:t>HS</w:t>
            </w:r>
          </w:p>
        </w:tc>
        <w:tc>
          <w:tcPr>
            <w:tcW w:w="3569" w:type="dxa"/>
          </w:tcPr>
          <w:p w:rsidR="00921A02" w:rsidRDefault="003E4D5A">
            <w:pPr>
              <w:pStyle w:val="TableParagraph"/>
              <w:spacing w:before="29"/>
              <w:ind w:left="167"/>
              <w:jc w:val="left"/>
            </w:pPr>
            <w:r>
              <w:t>Communicative</w:t>
            </w:r>
            <w:r>
              <w:rPr>
                <w:spacing w:val="-9"/>
              </w:rPr>
              <w:t xml:space="preserve"> </w:t>
            </w:r>
            <w:r>
              <w:t>English</w:t>
            </w:r>
            <w:r>
              <w:rPr>
                <w:spacing w:val="-6"/>
              </w:rPr>
              <w:t xml:space="preserve"> </w:t>
            </w:r>
            <w:r>
              <w:rPr>
                <w:spacing w:val="-5"/>
              </w:rPr>
              <w:t>–I</w:t>
            </w:r>
          </w:p>
        </w:tc>
        <w:tc>
          <w:tcPr>
            <w:tcW w:w="1030" w:type="dxa"/>
          </w:tcPr>
          <w:p w:rsidR="00921A02" w:rsidRDefault="003E4D5A">
            <w:pPr>
              <w:pStyle w:val="TableParagraph"/>
              <w:spacing w:before="29"/>
              <w:ind w:left="465"/>
              <w:jc w:val="left"/>
            </w:pPr>
            <w:r>
              <w:rPr>
                <w:spacing w:val="-10"/>
                <w:w w:val="95"/>
              </w:rPr>
              <w:t>2</w:t>
            </w:r>
          </w:p>
        </w:tc>
        <w:tc>
          <w:tcPr>
            <w:tcW w:w="705" w:type="dxa"/>
          </w:tcPr>
          <w:p w:rsidR="00921A02" w:rsidRDefault="003E4D5A">
            <w:pPr>
              <w:pStyle w:val="TableParagraph"/>
              <w:spacing w:before="29"/>
              <w:ind w:left="295"/>
              <w:jc w:val="left"/>
            </w:pPr>
            <w:r>
              <w:rPr>
                <w:spacing w:val="-10"/>
              </w:rPr>
              <w:t>2</w:t>
            </w:r>
          </w:p>
        </w:tc>
        <w:tc>
          <w:tcPr>
            <w:tcW w:w="585" w:type="dxa"/>
          </w:tcPr>
          <w:p w:rsidR="00921A02" w:rsidRDefault="003E4D5A">
            <w:pPr>
              <w:pStyle w:val="TableParagraph"/>
              <w:spacing w:before="29"/>
              <w:ind w:left="23" w:right="28"/>
            </w:pPr>
            <w:r>
              <w:rPr>
                <w:spacing w:val="-10"/>
              </w:rPr>
              <w:t>0</w:t>
            </w:r>
          </w:p>
        </w:tc>
        <w:tc>
          <w:tcPr>
            <w:tcW w:w="566" w:type="dxa"/>
          </w:tcPr>
          <w:p w:rsidR="00921A02" w:rsidRDefault="003E4D5A">
            <w:pPr>
              <w:pStyle w:val="TableParagraph"/>
              <w:spacing w:before="29"/>
              <w:ind w:left="22" w:right="10"/>
            </w:pPr>
            <w:r>
              <w:rPr>
                <w:spacing w:val="-10"/>
              </w:rPr>
              <w:t>0</w:t>
            </w:r>
          </w:p>
        </w:tc>
        <w:tc>
          <w:tcPr>
            <w:tcW w:w="566" w:type="dxa"/>
          </w:tcPr>
          <w:p w:rsidR="00921A02" w:rsidRDefault="003E4D5A">
            <w:pPr>
              <w:pStyle w:val="TableParagraph"/>
              <w:spacing w:before="29"/>
              <w:ind w:left="22" w:right="13"/>
            </w:pPr>
            <w:r>
              <w:rPr>
                <w:spacing w:val="-10"/>
                <w:w w:val="95"/>
              </w:rPr>
              <w:t>2</w:t>
            </w:r>
          </w:p>
        </w:tc>
      </w:tr>
      <w:tr w:rsidR="00921A02">
        <w:trPr>
          <w:trHeight w:val="477"/>
        </w:trPr>
        <w:tc>
          <w:tcPr>
            <w:tcW w:w="723" w:type="dxa"/>
          </w:tcPr>
          <w:p w:rsidR="00921A02" w:rsidRDefault="003E4D5A">
            <w:pPr>
              <w:pStyle w:val="TableParagraph"/>
              <w:spacing w:before="13"/>
              <w:ind w:left="8" w:right="2"/>
              <w:rPr>
                <w:sz w:val="24"/>
              </w:rPr>
            </w:pPr>
            <w:r>
              <w:rPr>
                <w:spacing w:val="-10"/>
                <w:sz w:val="24"/>
              </w:rPr>
              <w:t>2</w:t>
            </w:r>
          </w:p>
        </w:tc>
        <w:tc>
          <w:tcPr>
            <w:tcW w:w="1699" w:type="dxa"/>
          </w:tcPr>
          <w:p w:rsidR="00921A02" w:rsidRDefault="003E4D5A">
            <w:pPr>
              <w:pStyle w:val="TableParagraph"/>
              <w:spacing w:before="102"/>
              <w:ind w:left="107"/>
              <w:jc w:val="left"/>
              <w:rPr>
                <w:rFonts w:ascii="Calibri"/>
              </w:rPr>
            </w:pPr>
            <w:r>
              <w:rPr>
                <w:rFonts w:ascii="Calibri"/>
                <w:spacing w:val="-2"/>
              </w:rPr>
              <w:t>236MA1A11TA</w:t>
            </w:r>
          </w:p>
        </w:tc>
        <w:tc>
          <w:tcPr>
            <w:tcW w:w="1604" w:type="dxa"/>
          </w:tcPr>
          <w:p w:rsidR="00921A02" w:rsidRDefault="003E4D5A">
            <w:pPr>
              <w:pStyle w:val="TableParagraph"/>
              <w:spacing w:before="29"/>
              <w:ind w:left="11" w:right="3"/>
            </w:pPr>
            <w:r>
              <w:rPr>
                <w:spacing w:val="-5"/>
                <w:w w:val="95"/>
              </w:rPr>
              <w:t>BS</w:t>
            </w:r>
          </w:p>
        </w:tc>
        <w:tc>
          <w:tcPr>
            <w:tcW w:w="3569" w:type="dxa"/>
          </w:tcPr>
          <w:p w:rsidR="00921A02" w:rsidRDefault="003E4D5A">
            <w:pPr>
              <w:pStyle w:val="TableParagraph"/>
              <w:spacing w:before="29"/>
              <w:ind w:left="167"/>
              <w:jc w:val="left"/>
            </w:pPr>
            <w:r>
              <w:t>Nautical</w:t>
            </w:r>
            <w:r>
              <w:rPr>
                <w:spacing w:val="-8"/>
              </w:rPr>
              <w:t xml:space="preserve"> </w:t>
            </w:r>
            <w:r>
              <w:t>Mathematics</w:t>
            </w:r>
            <w:r>
              <w:rPr>
                <w:spacing w:val="-2"/>
              </w:rPr>
              <w:t xml:space="preserve"> </w:t>
            </w:r>
            <w:r>
              <w:t>–</w:t>
            </w:r>
            <w:r>
              <w:rPr>
                <w:spacing w:val="-3"/>
              </w:rPr>
              <w:t xml:space="preserve"> </w:t>
            </w:r>
            <w:r>
              <w:rPr>
                <w:spacing w:val="-10"/>
              </w:rPr>
              <w:t>I</w:t>
            </w:r>
          </w:p>
        </w:tc>
        <w:tc>
          <w:tcPr>
            <w:tcW w:w="1030" w:type="dxa"/>
          </w:tcPr>
          <w:p w:rsidR="00921A02" w:rsidRDefault="003E4D5A">
            <w:pPr>
              <w:pStyle w:val="TableParagraph"/>
              <w:spacing w:before="29"/>
              <w:ind w:left="465"/>
              <w:jc w:val="left"/>
            </w:pPr>
            <w:r>
              <w:rPr>
                <w:spacing w:val="-10"/>
                <w:w w:val="95"/>
              </w:rPr>
              <w:t>3</w:t>
            </w:r>
          </w:p>
        </w:tc>
        <w:tc>
          <w:tcPr>
            <w:tcW w:w="705" w:type="dxa"/>
          </w:tcPr>
          <w:p w:rsidR="00921A02" w:rsidRDefault="003E4D5A">
            <w:pPr>
              <w:pStyle w:val="TableParagraph"/>
              <w:spacing w:before="29"/>
              <w:ind w:left="295"/>
              <w:jc w:val="left"/>
            </w:pPr>
            <w:r>
              <w:rPr>
                <w:spacing w:val="-10"/>
              </w:rPr>
              <w:t>2</w:t>
            </w:r>
          </w:p>
        </w:tc>
        <w:tc>
          <w:tcPr>
            <w:tcW w:w="585" w:type="dxa"/>
          </w:tcPr>
          <w:p w:rsidR="00921A02" w:rsidRDefault="003E4D5A">
            <w:pPr>
              <w:pStyle w:val="TableParagraph"/>
              <w:spacing w:before="29"/>
              <w:ind w:left="23" w:right="28"/>
            </w:pPr>
            <w:r>
              <w:rPr>
                <w:spacing w:val="-10"/>
              </w:rPr>
              <w:t>1</w:t>
            </w:r>
          </w:p>
        </w:tc>
        <w:tc>
          <w:tcPr>
            <w:tcW w:w="566" w:type="dxa"/>
          </w:tcPr>
          <w:p w:rsidR="00921A02" w:rsidRDefault="003E4D5A">
            <w:pPr>
              <w:pStyle w:val="TableParagraph"/>
              <w:spacing w:before="29"/>
              <w:ind w:left="22" w:right="10"/>
            </w:pPr>
            <w:r>
              <w:rPr>
                <w:spacing w:val="-10"/>
              </w:rPr>
              <w:t>0</w:t>
            </w:r>
          </w:p>
        </w:tc>
        <w:tc>
          <w:tcPr>
            <w:tcW w:w="566" w:type="dxa"/>
          </w:tcPr>
          <w:p w:rsidR="00921A02" w:rsidRDefault="003E4D5A">
            <w:pPr>
              <w:pStyle w:val="TableParagraph"/>
              <w:spacing w:before="29"/>
              <w:ind w:left="22" w:right="13"/>
            </w:pPr>
            <w:r>
              <w:rPr>
                <w:spacing w:val="-10"/>
                <w:w w:val="95"/>
              </w:rPr>
              <w:t>3</w:t>
            </w:r>
          </w:p>
        </w:tc>
      </w:tr>
      <w:tr w:rsidR="00921A02">
        <w:trPr>
          <w:trHeight w:val="474"/>
        </w:trPr>
        <w:tc>
          <w:tcPr>
            <w:tcW w:w="723" w:type="dxa"/>
          </w:tcPr>
          <w:p w:rsidR="00921A02" w:rsidRDefault="003E4D5A">
            <w:pPr>
              <w:pStyle w:val="TableParagraph"/>
              <w:spacing w:before="11"/>
              <w:ind w:left="8" w:right="2"/>
              <w:rPr>
                <w:sz w:val="24"/>
              </w:rPr>
            </w:pPr>
            <w:r>
              <w:rPr>
                <w:spacing w:val="-10"/>
                <w:sz w:val="24"/>
              </w:rPr>
              <w:t>3</w:t>
            </w:r>
          </w:p>
        </w:tc>
        <w:tc>
          <w:tcPr>
            <w:tcW w:w="1699" w:type="dxa"/>
          </w:tcPr>
          <w:p w:rsidR="00921A02" w:rsidRDefault="003E4D5A">
            <w:pPr>
              <w:pStyle w:val="TableParagraph"/>
              <w:spacing w:before="100"/>
              <w:ind w:left="107"/>
              <w:jc w:val="left"/>
              <w:rPr>
                <w:rFonts w:ascii="Calibri"/>
              </w:rPr>
            </w:pPr>
            <w:r>
              <w:rPr>
                <w:rFonts w:ascii="Calibri"/>
                <w:spacing w:val="-2"/>
              </w:rPr>
              <w:t>236PH1A11TA</w:t>
            </w:r>
          </w:p>
        </w:tc>
        <w:tc>
          <w:tcPr>
            <w:tcW w:w="1604" w:type="dxa"/>
          </w:tcPr>
          <w:p w:rsidR="00921A02" w:rsidRDefault="003E4D5A">
            <w:pPr>
              <w:pStyle w:val="TableParagraph"/>
              <w:spacing w:before="29"/>
              <w:ind w:left="11" w:right="3"/>
            </w:pPr>
            <w:r>
              <w:rPr>
                <w:spacing w:val="-5"/>
                <w:w w:val="95"/>
              </w:rPr>
              <w:t>BS</w:t>
            </w:r>
          </w:p>
        </w:tc>
        <w:tc>
          <w:tcPr>
            <w:tcW w:w="3569" w:type="dxa"/>
          </w:tcPr>
          <w:p w:rsidR="00921A02" w:rsidRDefault="003E4D5A">
            <w:pPr>
              <w:pStyle w:val="TableParagraph"/>
              <w:spacing w:before="29"/>
              <w:ind w:left="167"/>
              <w:jc w:val="left"/>
            </w:pPr>
            <w:r>
              <w:t>Nautical</w:t>
            </w:r>
            <w:r>
              <w:rPr>
                <w:spacing w:val="-5"/>
              </w:rPr>
              <w:t xml:space="preserve"> </w:t>
            </w:r>
            <w:r>
              <w:t>Physics</w:t>
            </w:r>
            <w:r>
              <w:rPr>
                <w:spacing w:val="-4"/>
              </w:rPr>
              <w:t xml:space="preserve"> </w:t>
            </w:r>
            <w:r>
              <w:t>&amp;</w:t>
            </w:r>
            <w:r>
              <w:rPr>
                <w:spacing w:val="-5"/>
              </w:rPr>
              <w:t xml:space="preserve"> </w:t>
            </w:r>
            <w:r>
              <w:t>Electronics-</w:t>
            </w:r>
            <w:r>
              <w:rPr>
                <w:spacing w:val="-4"/>
              </w:rPr>
              <w:t xml:space="preserve"> </w:t>
            </w:r>
            <w:r>
              <w:rPr>
                <w:spacing w:val="-10"/>
              </w:rPr>
              <w:t>I</w:t>
            </w:r>
          </w:p>
        </w:tc>
        <w:tc>
          <w:tcPr>
            <w:tcW w:w="1030" w:type="dxa"/>
          </w:tcPr>
          <w:p w:rsidR="00921A02" w:rsidRDefault="003E4D5A">
            <w:pPr>
              <w:pStyle w:val="TableParagraph"/>
              <w:spacing w:before="29"/>
              <w:ind w:left="465"/>
              <w:jc w:val="left"/>
            </w:pPr>
            <w:r>
              <w:rPr>
                <w:spacing w:val="-10"/>
                <w:w w:val="95"/>
              </w:rPr>
              <w:t>3</w:t>
            </w:r>
          </w:p>
        </w:tc>
        <w:tc>
          <w:tcPr>
            <w:tcW w:w="705" w:type="dxa"/>
          </w:tcPr>
          <w:p w:rsidR="00921A02" w:rsidRDefault="003E4D5A">
            <w:pPr>
              <w:pStyle w:val="TableParagraph"/>
              <w:spacing w:before="29"/>
              <w:ind w:left="295"/>
              <w:jc w:val="left"/>
            </w:pPr>
            <w:r>
              <w:rPr>
                <w:spacing w:val="-10"/>
              </w:rPr>
              <w:t>2</w:t>
            </w:r>
          </w:p>
        </w:tc>
        <w:tc>
          <w:tcPr>
            <w:tcW w:w="585" w:type="dxa"/>
          </w:tcPr>
          <w:p w:rsidR="00921A02" w:rsidRDefault="003E4D5A">
            <w:pPr>
              <w:pStyle w:val="TableParagraph"/>
              <w:spacing w:before="29"/>
              <w:ind w:left="23" w:right="28"/>
            </w:pPr>
            <w:r>
              <w:rPr>
                <w:spacing w:val="-10"/>
              </w:rPr>
              <w:t>1</w:t>
            </w:r>
          </w:p>
        </w:tc>
        <w:tc>
          <w:tcPr>
            <w:tcW w:w="566" w:type="dxa"/>
          </w:tcPr>
          <w:p w:rsidR="00921A02" w:rsidRDefault="003E4D5A">
            <w:pPr>
              <w:pStyle w:val="TableParagraph"/>
              <w:spacing w:before="29"/>
              <w:ind w:left="22" w:right="10"/>
            </w:pPr>
            <w:r>
              <w:rPr>
                <w:spacing w:val="-10"/>
              </w:rPr>
              <w:t>0</w:t>
            </w:r>
          </w:p>
        </w:tc>
        <w:tc>
          <w:tcPr>
            <w:tcW w:w="566" w:type="dxa"/>
          </w:tcPr>
          <w:p w:rsidR="00921A02" w:rsidRDefault="003E4D5A">
            <w:pPr>
              <w:pStyle w:val="TableParagraph"/>
              <w:spacing w:before="29"/>
              <w:ind w:left="22" w:right="13"/>
            </w:pPr>
            <w:r>
              <w:rPr>
                <w:spacing w:val="-10"/>
                <w:w w:val="95"/>
              </w:rPr>
              <w:t>3</w:t>
            </w:r>
          </w:p>
        </w:tc>
      </w:tr>
      <w:tr w:rsidR="00921A02">
        <w:trPr>
          <w:trHeight w:val="477"/>
        </w:trPr>
        <w:tc>
          <w:tcPr>
            <w:tcW w:w="723" w:type="dxa"/>
          </w:tcPr>
          <w:p w:rsidR="00921A02" w:rsidRDefault="003E4D5A">
            <w:pPr>
              <w:pStyle w:val="TableParagraph"/>
              <w:spacing w:before="13"/>
              <w:ind w:left="8" w:right="2"/>
              <w:rPr>
                <w:sz w:val="24"/>
              </w:rPr>
            </w:pPr>
            <w:r>
              <w:rPr>
                <w:spacing w:val="-10"/>
                <w:sz w:val="24"/>
              </w:rPr>
              <w:t>4</w:t>
            </w:r>
          </w:p>
        </w:tc>
        <w:tc>
          <w:tcPr>
            <w:tcW w:w="1699" w:type="dxa"/>
          </w:tcPr>
          <w:p w:rsidR="00921A02" w:rsidRDefault="003E4D5A">
            <w:pPr>
              <w:pStyle w:val="TableParagraph"/>
              <w:spacing w:before="102"/>
              <w:ind w:left="107"/>
              <w:jc w:val="left"/>
              <w:rPr>
                <w:rFonts w:ascii="Calibri"/>
              </w:rPr>
            </w:pPr>
            <w:r>
              <w:rPr>
                <w:rFonts w:ascii="Calibri"/>
                <w:spacing w:val="-2"/>
              </w:rPr>
              <w:t>231NS1A14TA</w:t>
            </w:r>
          </w:p>
        </w:tc>
        <w:tc>
          <w:tcPr>
            <w:tcW w:w="1604" w:type="dxa"/>
          </w:tcPr>
          <w:p w:rsidR="00921A02" w:rsidRDefault="003E4D5A">
            <w:pPr>
              <w:pStyle w:val="TableParagraph"/>
              <w:spacing w:before="32"/>
              <w:ind w:left="11" w:right="4"/>
            </w:pPr>
            <w:r>
              <w:rPr>
                <w:spacing w:val="-5"/>
                <w:w w:val="95"/>
              </w:rPr>
              <w:t>PC</w:t>
            </w:r>
          </w:p>
        </w:tc>
        <w:tc>
          <w:tcPr>
            <w:tcW w:w="3569" w:type="dxa"/>
          </w:tcPr>
          <w:p w:rsidR="00921A02" w:rsidRDefault="003E4D5A">
            <w:pPr>
              <w:pStyle w:val="TableParagraph"/>
              <w:spacing w:before="32"/>
              <w:ind w:left="167"/>
              <w:jc w:val="left"/>
            </w:pPr>
            <w:r>
              <w:t>Ship</w:t>
            </w:r>
            <w:r>
              <w:rPr>
                <w:spacing w:val="-6"/>
              </w:rPr>
              <w:t xml:space="preserve"> </w:t>
            </w:r>
            <w:r>
              <w:t>Construction</w:t>
            </w:r>
            <w:r>
              <w:rPr>
                <w:spacing w:val="-4"/>
              </w:rPr>
              <w:t xml:space="preserve"> </w:t>
            </w:r>
            <w:r>
              <w:t>-</w:t>
            </w:r>
            <w:r>
              <w:rPr>
                <w:spacing w:val="-10"/>
              </w:rPr>
              <w:t>1</w:t>
            </w:r>
          </w:p>
        </w:tc>
        <w:tc>
          <w:tcPr>
            <w:tcW w:w="1030" w:type="dxa"/>
          </w:tcPr>
          <w:p w:rsidR="00921A02" w:rsidRDefault="003E4D5A">
            <w:pPr>
              <w:pStyle w:val="TableParagraph"/>
              <w:spacing w:before="32"/>
              <w:ind w:left="465"/>
              <w:jc w:val="left"/>
            </w:pPr>
            <w:r>
              <w:rPr>
                <w:spacing w:val="-10"/>
                <w:w w:val="95"/>
              </w:rPr>
              <w:t>2</w:t>
            </w:r>
          </w:p>
        </w:tc>
        <w:tc>
          <w:tcPr>
            <w:tcW w:w="705" w:type="dxa"/>
          </w:tcPr>
          <w:p w:rsidR="00921A02" w:rsidRDefault="003E4D5A">
            <w:pPr>
              <w:pStyle w:val="TableParagraph"/>
              <w:spacing w:before="32"/>
              <w:ind w:left="295"/>
              <w:jc w:val="left"/>
            </w:pPr>
            <w:r>
              <w:rPr>
                <w:spacing w:val="-10"/>
              </w:rPr>
              <w:t>2</w:t>
            </w:r>
          </w:p>
        </w:tc>
        <w:tc>
          <w:tcPr>
            <w:tcW w:w="585" w:type="dxa"/>
          </w:tcPr>
          <w:p w:rsidR="00921A02" w:rsidRDefault="003E4D5A">
            <w:pPr>
              <w:pStyle w:val="TableParagraph"/>
              <w:spacing w:before="32"/>
              <w:ind w:left="23" w:right="28"/>
            </w:pPr>
            <w:r>
              <w:rPr>
                <w:spacing w:val="-10"/>
              </w:rPr>
              <w:t>0</w:t>
            </w:r>
          </w:p>
        </w:tc>
        <w:tc>
          <w:tcPr>
            <w:tcW w:w="566" w:type="dxa"/>
          </w:tcPr>
          <w:p w:rsidR="00921A02" w:rsidRDefault="003E4D5A">
            <w:pPr>
              <w:pStyle w:val="TableParagraph"/>
              <w:spacing w:before="32"/>
              <w:ind w:left="22" w:right="10"/>
            </w:pPr>
            <w:r>
              <w:rPr>
                <w:spacing w:val="-10"/>
              </w:rPr>
              <w:t>0</w:t>
            </w:r>
          </w:p>
        </w:tc>
        <w:tc>
          <w:tcPr>
            <w:tcW w:w="566" w:type="dxa"/>
          </w:tcPr>
          <w:p w:rsidR="00921A02" w:rsidRDefault="003E4D5A">
            <w:pPr>
              <w:pStyle w:val="TableParagraph"/>
              <w:spacing w:before="32"/>
              <w:ind w:left="22" w:right="13"/>
            </w:pPr>
            <w:r>
              <w:rPr>
                <w:spacing w:val="-10"/>
                <w:w w:val="95"/>
              </w:rPr>
              <w:t>2</w:t>
            </w:r>
          </w:p>
        </w:tc>
      </w:tr>
      <w:tr w:rsidR="00921A02">
        <w:trPr>
          <w:trHeight w:val="474"/>
        </w:trPr>
        <w:tc>
          <w:tcPr>
            <w:tcW w:w="723" w:type="dxa"/>
          </w:tcPr>
          <w:p w:rsidR="00921A02" w:rsidRDefault="003E4D5A">
            <w:pPr>
              <w:pStyle w:val="TableParagraph"/>
              <w:spacing w:before="11"/>
              <w:ind w:left="8" w:right="2"/>
              <w:rPr>
                <w:sz w:val="24"/>
              </w:rPr>
            </w:pPr>
            <w:r>
              <w:rPr>
                <w:spacing w:val="-10"/>
                <w:sz w:val="24"/>
              </w:rPr>
              <w:t>5</w:t>
            </w:r>
          </w:p>
        </w:tc>
        <w:tc>
          <w:tcPr>
            <w:tcW w:w="1699" w:type="dxa"/>
          </w:tcPr>
          <w:p w:rsidR="00921A02" w:rsidRDefault="003E4D5A">
            <w:pPr>
              <w:pStyle w:val="TableParagraph"/>
              <w:spacing w:before="100"/>
              <w:ind w:left="107"/>
              <w:jc w:val="left"/>
              <w:rPr>
                <w:rFonts w:ascii="Calibri"/>
              </w:rPr>
            </w:pPr>
            <w:r>
              <w:rPr>
                <w:rFonts w:ascii="Calibri"/>
                <w:spacing w:val="-2"/>
              </w:rPr>
              <w:t>231NS1A14TB</w:t>
            </w:r>
          </w:p>
        </w:tc>
        <w:tc>
          <w:tcPr>
            <w:tcW w:w="1604" w:type="dxa"/>
          </w:tcPr>
          <w:p w:rsidR="00921A02" w:rsidRDefault="003E4D5A">
            <w:pPr>
              <w:pStyle w:val="TableParagraph"/>
              <w:spacing w:before="29"/>
              <w:ind w:left="11" w:right="4"/>
            </w:pPr>
            <w:r>
              <w:rPr>
                <w:spacing w:val="-5"/>
                <w:w w:val="95"/>
              </w:rPr>
              <w:t>PC</w:t>
            </w:r>
          </w:p>
        </w:tc>
        <w:tc>
          <w:tcPr>
            <w:tcW w:w="3569" w:type="dxa"/>
          </w:tcPr>
          <w:p w:rsidR="00921A02" w:rsidRDefault="003E4D5A">
            <w:pPr>
              <w:pStyle w:val="TableParagraph"/>
              <w:spacing w:before="29"/>
              <w:ind w:left="167"/>
              <w:jc w:val="left"/>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10"/>
              </w:rPr>
              <w:t>I</w:t>
            </w:r>
          </w:p>
        </w:tc>
        <w:tc>
          <w:tcPr>
            <w:tcW w:w="1030" w:type="dxa"/>
          </w:tcPr>
          <w:p w:rsidR="00921A02" w:rsidRDefault="003E4D5A">
            <w:pPr>
              <w:pStyle w:val="TableParagraph"/>
              <w:spacing w:before="29"/>
              <w:ind w:left="465"/>
              <w:jc w:val="left"/>
            </w:pPr>
            <w:r>
              <w:rPr>
                <w:spacing w:val="-10"/>
                <w:w w:val="95"/>
              </w:rPr>
              <w:t>2</w:t>
            </w:r>
          </w:p>
        </w:tc>
        <w:tc>
          <w:tcPr>
            <w:tcW w:w="705" w:type="dxa"/>
          </w:tcPr>
          <w:p w:rsidR="00921A02" w:rsidRDefault="003E4D5A">
            <w:pPr>
              <w:pStyle w:val="TableParagraph"/>
              <w:spacing w:before="29"/>
              <w:ind w:left="295"/>
              <w:jc w:val="left"/>
            </w:pPr>
            <w:r>
              <w:rPr>
                <w:spacing w:val="-10"/>
              </w:rPr>
              <w:t>2</w:t>
            </w:r>
          </w:p>
        </w:tc>
        <w:tc>
          <w:tcPr>
            <w:tcW w:w="585" w:type="dxa"/>
          </w:tcPr>
          <w:p w:rsidR="00921A02" w:rsidRDefault="003E4D5A">
            <w:pPr>
              <w:pStyle w:val="TableParagraph"/>
              <w:spacing w:before="29"/>
              <w:ind w:left="23" w:right="28"/>
            </w:pPr>
            <w:r>
              <w:rPr>
                <w:spacing w:val="-10"/>
              </w:rPr>
              <w:t>0</w:t>
            </w:r>
          </w:p>
        </w:tc>
        <w:tc>
          <w:tcPr>
            <w:tcW w:w="566" w:type="dxa"/>
          </w:tcPr>
          <w:p w:rsidR="00921A02" w:rsidRDefault="003E4D5A">
            <w:pPr>
              <w:pStyle w:val="TableParagraph"/>
              <w:spacing w:before="29"/>
              <w:ind w:left="22" w:right="10"/>
            </w:pPr>
            <w:r>
              <w:rPr>
                <w:spacing w:val="-10"/>
              </w:rPr>
              <w:t>0</w:t>
            </w:r>
          </w:p>
        </w:tc>
        <w:tc>
          <w:tcPr>
            <w:tcW w:w="566" w:type="dxa"/>
          </w:tcPr>
          <w:p w:rsidR="00921A02" w:rsidRDefault="003E4D5A">
            <w:pPr>
              <w:pStyle w:val="TableParagraph"/>
              <w:spacing w:before="29"/>
              <w:ind w:left="22" w:right="13"/>
            </w:pPr>
            <w:r>
              <w:rPr>
                <w:spacing w:val="-10"/>
                <w:w w:val="95"/>
              </w:rPr>
              <w:t>2</w:t>
            </w:r>
          </w:p>
        </w:tc>
      </w:tr>
      <w:tr w:rsidR="00921A02">
        <w:trPr>
          <w:trHeight w:val="477"/>
        </w:trPr>
        <w:tc>
          <w:tcPr>
            <w:tcW w:w="723" w:type="dxa"/>
          </w:tcPr>
          <w:p w:rsidR="00921A02" w:rsidRDefault="003E4D5A">
            <w:pPr>
              <w:pStyle w:val="TableParagraph"/>
              <w:spacing w:before="13"/>
              <w:ind w:left="8" w:right="2"/>
              <w:rPr>
                <w:sz w:val="24"/>
              </w:rPr>
            </w:pPr>
            <w:r>
              <w:rPr>
                <w:spacing w:val="-10"/>
                <w:sz w:val="24"/>
              </w:rPr>
              <w:t>6</w:t>
            </w:r>
          </w:p>
        </w:tc>
        <w:tc>
          <w:tcPr>
            <w:tcW w:w="1699" w:type="dxa"/>
          </w:tcPr>
          <w:p w:rsidR="00921A02" w:rsidRDefault="003E4D5A">
            <w:pPr>
              <w:pStyle w:val="TableParagraph"/>
              <w:spacing w:before="102"/>
              <w:ind w:left="107"/>
              <w:jc w:val="left"/>
              <w:rPr>
                <w:rFonts w:ascii="Calibri"/>
              </w:rPr>
            </w:pPr>
            <w:r>
              <w:rPr>
                <w:rFonts w:ascii="Calibri"/>
                <w:spacing w:val="-2"/>
              </w:rPr>
              <w:t>231NS1A14TC</w:t>
            </w:r>
          </w:p>
        </w:tc>
        <w:tc>
          <w:tcPr>
            <w:tcW w:w="1604" w:type="dxa"/>
          </w:tcPr>
          <w:p w:rsidR="00921A02" w:rsidRDefault="003E4D5A">
            <w:pPr>
              <w:pStyle w:val="TableParagraph"/>
              <w:spacing w:before="32"/>
              <w:ind w:left="11" w:right="4"/>
            </w:pPr>
            <w:r>
              <w:rPr>
                <w:spacing w:val="-5"/>
                <w:w w:val="95"/>
              </w:rPr>
              <w:t>PC</w:t>
            </w:r>
          </w:p>
        </w:tc>
        <w:tc>
          <w:tcPr>
            <w:tcW w:w="3569" w:type="dxa"/>
          </w:tcPr>
          <w:p w:rsidR="00921A02" w:rsidRDefault="003E4D5A">
            <w:pPr>
              <w:pStyle w:val="TableParagraph"/>
              <w:spacing w:before="32"/>
              <w:ind w:left="167"/>
              <w:jc w:val="left"/>
            </w:pPr>
            <w:r>
              <w:t>Cargo</w:t>
            </w:r>
            <w:r>
              <w:rPr>
                <w:spacing w:val="-3"/>
              </w:rPr>
              <w:t xml:space="preserve"> </w:t>
            </w:r>
            <w:r>
              <w:t>Handling</w:t>
            </w:r>
            <w:r>
              <w:rPr>
                <w:spacing w:val="-6"/>
              </w:rPr>
              <w:t xml:space="preserve"> </w:t>
            </w:r>
            <w:r>
              <w:t>and</w:t>
            </w:r>
            <w:r>
              <w:rPr>
                <w:spacing w:val="-3"/>
              </w:rPr>
              <w:t xml:space="preserve"> </w:t>
            </w:r>
            <w:r>
              <w:t>Stowage</w:t>
            </w:r>
            <w:r>
              <w:rPr>
                <w:spacing w:val="-2"/>
              </w:rPr>
              <w:t xml:space="preserve"> </w:t>
            </w:r>
            <w:r>
              <w:t xml:space="preserve">– </w:t>
            </w:r>
            <w:r>
              <w:rPr>
                <w:spacing w:val="-10"/>
              </w:rPr>
              <w:t>I</w:t>
            </w:r>
          </w:p>
        </w:tc>
        <w:tc>
          <w:tcPr>
            <w:tcW w:w="1030" w:type="dxa"/>
          </w:tcPr>
          <w:p w:rsidR="00921A02" w:rsidRDefault="003E4D5A">
            <w:pPr>
              <w:pStyle w:val="TableParagraph"/>
              <w:spacing w:before="32"/>
              <w:ind w:left="465"/>
              <w:jc w:val="left"/>
            </w:pPr>
            <w:r>
              <w:rPr>
                <w:spacing w:val="-10"/>
                <w:w w:val="95"/>
              </w:rPr>
              <w:t>3</w:t>
            </w:r>
          </w:p>
        </w:tc>
        <w:tc>
          <w:tcPr>
            <w:tcW w:w="705" w:type="dxa"/>
          </w:tcPr>
          <w:p w:rsidR="00921A02" w:rsidRDefault="003E4D5A">
            <w:pPr>
              <w:pStyle w:val="TableParagraph"/>
              <w:spacing w:before="32"/>
              <w:ind w:left="295"/>
              <w:jc w:val="left"/>
            </w:pPr>
            <w:r>
              <w:rPr>
                <w:spacing w:val="-10"/>
              </w:rPr>
              <w:t>2</w:t>
            </w:r>
          </w:p>
        </w:tc>
        <w:tc>
          <w:tcPr>
            <w:tcW w:w="585" w:type="dxa"/>
          </w:tcPr>
          <w:p w:rsidR="00921A02" w:rsidRDefault="003E4D5A">
            <w:pPr>
              <w:pStyle w:val="TableParagraph"/>
              <w:spacing w:before="32"/>
              <w:ind w:left="23" w:right="28"/>
            </w:pPr>
            <w:r>
              <w:rPr>
                <w:spacing w:val="-10"/>
              </w:rPr>
              <w:t>1</w:t>
            </w:r>
          </w:p>
        </w:tc>
        <w:tc>
          <w:tcPr>
            <w:tcW w:w="566" w:type="dxa"/>
          </w:tcPr>
          <w:p w:rsidR="00921A02" w:rsidRDefault="003E4D5A">
            <w:pPr>
              <w:pStyle w:val="TableParagraph"/>
              <w:spacing w:before="32"/>
              <w:ind w:left="22" w:right="10"/>
            </w:pPr>
            <w:r>
              <w:rPr>
                <w:spacing w:val="-10"/>
              </w:rPr>
              <w:t>0</w:t>
            </w:r>
          </w:p>
        </w:tc>
        <w:tc>
          <w:tcPr>
            <w:tcW w:w="566" w:type="dxa"/>
          </w:tcPr>
          <w:p w:rsidR="00921A02" w:rsidRDefault="003E4D5A">
            <w:pPr>
              <w:pStyle w:val="TableParagraph"/>
              <w:spacing w:before="32"/>
              <w:ind w:left="22" w:right="13"/>
            </w:pPr>
            <w:r>
              <w:rPr>
                <w:spacing w:val="-10"/>
                <w:w w:val="95"/>
              </w:rPr>
              <w:t>3</w:t>
            </w:r>
          </w:p>
        </w:tc>
      </w:tr>
      <w:tr w:rsidR="00921A02">
        <w:trPr>
          <w:trHeight w:val="474"/>
        </w:trPr>
        <w:tc>
          <w:tcPr>
            <w:tcW w:w="11047" w:type="dxa"/>
            <w:gridSpan w:val="9"/>
          </w:tcPr>
          <w:p w:rsidR="00921A02" w:rsidRDefault="003E4D5A">
            <w:pPr>
              <w:pStyle w:val="TableParagraph"/>
              <w:spacing w:before="6"/>
              <w:ind w:left="14" w:right="5"/>
              <w:rPr>
                <w:b/>
                <w:sz w:val="24"/>
              </w:rPr>
            </w:pPr>
            <w:r>
              <w:rPr>
                <w:b/>
                <w:spacing w:val="-2"/>
                <w:sz w:val="24"/>
              </w:rPr>
              <w:t>PRACTICAL</w:t>
            </w:r>
          </w:p>
        </w:tc>
      </w:tr>
      <w:tr w:rsidR="00921A02">
        <w:trPr>
          <w:trHeight w:val="477"/>
        </w:trPr>
        <w:tc>
          <w:tcPr>
            <w:tcW w:w="723" w:type="dxa"/>
          </w:tcPr>
          <w:p w:rsidR="00921A02" w:rsidRDefault="003E4D5A">
            <w:pPr>
              <w:pStyle w:val="TableParagraph"/>
              <w:spacing w:before="13"/>
              <w:ind w:left="8" w:right="2"/>
              <w:rPr>
                <w:sz w:val="24"/>
              </w:rPr>
            </w:pPr>
            <w:r>
              <w:rPr>
                <w:spacing w:val="-10"/>
                <w:sz w:val="24"/>
              </w:rPr>
              <w:t>7</w:t>
            </w:r>
          </w:p>
        </w:tc>
        <w:tc>
          <w:tcPr>
            <w:tcW w:w="1699" w:type="dxa"/>
          </w:tcPr>
          <w:p w:rsidR="00921A02" w:rsidRDefault="003E4D5A">
            <w:pPr>
              <w:pStyle w:val="TableParagraph"/>
              <w:spacing w:before="102"/>
              <w:ind w:left="107"/>
              <w:jc w:val="left"/>
              <w:rPr>
                <w:rFonts w:ascii="Calibri"/>
              </w:rPr>
            </w:pPr>
            <w:r>
              <w:rPr>
                <w:rFonts w:ascii="Calibri"/>
                <w:spacing w:val="-2"/>
              </w:rPr>
              <w:t>231NS1A14PD</w:t>
            </w:r>
          </w:p>
        </w:tc>
        <w:tc>
          <w:tcPr>
            <w:tcW w:w="1604" w:type="dxa"/>
          </w:tcPr>
          <w:p w:rsidR="00921A02" w:rsidRDefault="003E4D5A">
            <w:pPr>
              <w:pStyle w:val="TableParagraph"/>
              <w:spacing w:before="32"/>
              <w:ind w:left="11" w:right="1"/>
            </w:pPr>
            <w:r>
              <w:rPr>
                <w:spacing w:val="-5"/>
              </w:rPr>
              <w:t>PC</w:t>
            </w:r>
          </w:p>
        </w:tc>
        <w:tc>
          <w:tcPr>
            <w:tcW w:w="3569" w:type="dxa"/>
          </w:tcPr>
          <w:p w:rsidR="00921A02" w:rsidRDefault="003E4D5A">
            <w:pPr>
              <w:pStyle w:val="TableParagraph"/>
              <w:spacing w:before="32"/>
              <w:ind w:left="186"/>
              <w:jc w:val="left"/>
            </w:pPr>
            <w:r>
              <w:t>Rule</w:t>
            </w:r>
            <w:r>
              <w:rPr>
                <w:spacing w:val="-2"/>
              </w:rPr>
              <w:t xml:space="preserve"> </w:t>
            </w:r>
            <w:r>
              <w:t>of</w:t>
            </w:r>
            <w:r>
              <w:rPr>
                <w:spacing w:val="-2"/>
              </w:rPr>
              <w:t xml:space="preserve"> </w:t>
            </w:r>
            <w:r>
              <w:t>the</w:t>
            </w:r>
            <w:r>
              <w:rPr>
                <w:spacing w:val="-1"/>
              </w:rPr>
              <w:t xml:space="preserve"> </w:t>
            </w:r>
            <w:r>
              <w:t>Road-</w:t>
            </w:r>
            <w:r>
              <w:rPr>
                <w:spacing w:val="-3"/>
              </w:rPr>
              <w:t xml:space="preserve"> </w:t>
            </w:r>
            <w:r>
              <w:rPr>
                <w:spacing w:val="-10"/>
              </w:rPr>
              <w:t>I</w:t>
            </w:r>
          </w:p>
        </w:tc>
        <w:tc>
          <w:tcPr>
            <w:tcW w:w="1030" w:type="dxa"/>
          </w:tcPr>
          <w:p w:rsidR="00921A02" w:rsidRDefault="003E4D5A">
            <w:pPr>
              <w:pStyle w:val="TableParagraph"/>
              <w:spacing w:before="32"/>
              <w:ind w:left="458"/>
              <w:jc w:val="left"/>
            </w:pPr>
            <w:r>
              <w:rPr>
                <w:spacing w:val="-10"/>
              </w:rPr>
              <w:t>2</w:t>
            </w:r>
          </w:p>
        </w:tc>
        <w:tc>
          <w:tcPr>
            <w:tcW w:w="705" w:type="dxa"/>
          </w:tcPr>
          <w:p w:rsidR="00921A02" w:rsidRDefault="003E4D5A">
            <w:pPr>
              <w:pStyle w:val="TableParagraph"/>
              <w:spacing w:before="32"/>
              <w:ind w:left="295"/>
              <w:jc w:val="left"/>
            </w:pPr>
            <w:r>
              <w:rPr>
                <w:spacing w:val="-10"/>
              </w:rPr>
              <w:t>0</w:t>
            </w:r>
          </w:p>
        </w:tc>
        <w:tc>
          <w:tcPr>
            <w:tcW w:w="585" w:type="dxa"/>
          </w:tcPr>
          <w:p w:rsidR="00921A02" w:rsidRDefault="003E4D5A">
            <w:pPr>
              <w:pStyle w:val="TableParagraph"/>
              <w:spacing w:before="32"/>
              <w:ind w:left="23" w:right="47"/>
            </w:pPr>
            <w:r>
              <w:rPr>
                <w:spacing w:val="-10"/>
              </w:rPr>
              <w:t>0</w:t>
            </w:r>
          </w:p>
        </w:tc>
        <w:tc>
          <w:tcPr>
            <w:tcW w:w="566" w:type="dxa"/>
          </w:tcPr>
          <w:p w:rsidR="00921A02" w:rsidRDefault="003E4D5A">
            <w:pPr>
              <w:pStyle w:val="TableParagraph"/>
              <w:spacing w:before="32"/>
              <w:ind w:left="22" w:right="15"/>
            </w:pPr>
            <w:r>
              <w:rPr>
                <w:spacing w:val="-10"/>
                <w:w w:val="95"/>
              </w:rPr>
              <w:t>2</w:t>
            </w:r>
          </w:p>
        </w:tc>
        <w:tc>
          <w:tcPr>
            <w:tcW w:w="566" w:type="dxa"/>
          </w:tcPr>
          <w:p w:rsidR="00921A02" w:rsidRDefault="003E4D5A">
            <w:pPr>
              <w:pStyle w:val="TableParagraph"/>
              <w:spacing w:before="32"/>
              <w:ind w:left="22" w:right="8"/>
            </w:pPr>
            <w:r>
              <w:rPr>
                <w:spacing w:val="-10"/>
              </w:rPr>
              <w:t>1</w:t>
            </w:r>
          </w:p>
        </w:tc>
      </w:tr>
      <w:tr w:rsidR="00921A02">
        <w:trPr>
          <w:trHeight w:val="688"/>
        </w:trPr>
        <w:tc>
          <w:tcPr>
            <w:tcW w:w="723" w:type="dxa"/>
          </w:tcPr>
          <w:p w:rsidR="00921A02" w:rsidRDefault="003E4D5A">
            <w:pPr>
              <w:pStyle w:val="TableParagraph"/>
              <w:spacing w:before="119"/>
              <w:ind w:left="8" w:right="2"/>
              <w:rPr>
                <w:sz w:val="24"/>
              </w:rPr>
            </w:pPr>
            <w:r>
              <w:rPr>
                <w:spacing w:val="-10"/>
                <w:sz w:val="24"/>
              </w:rPr>
              <w:t>8</w:t>
            </w:r>
          </w:p>
        </w:tc>
        <w:tc>
          <w:tcPr>
            <w:tcW w:w="1699" w:type="dxa"/>
          </w:tcPr>
          <w:p w:rsidR="00921A02" w:rsidRDefault="003E4D5A">
            <w:pPr>
              <w:pStyle w:val="TableParagraph"/>
              <w:spacing w:before="208"/>
              <w:ind w:left="107"/>
              <w:jc w:val="left"/>
              <w:rPr>
                <w:rFonts w:ascii="Calibri"/>
              </w:rPr>
            </w:pPr>
            <w:r>
              <w:rPr>
                <w:rFonts w:ascii="Calibri"/>
                <w:spacing w:val="-2"/>
              </w:rPr>
              <w:t>234CS1A13PA</w:t>
            </w:r>
          </w:p>
        </w:tc>
        <w:tc>
          <w:tcPr>
            <w:tcW w:w="1604" w:type="dxa"/>
          </w:tcPr>
          <w:p w:rsidR="00921A02" w:rsidRDefault="003E4D5A">
            <w:pPr>
              <w:pStyle w:val="TableParagraph"/>
              <w:spacing w:before="135"/>
              <w:ind w:left="11" w:right="4"/>
            </w:pPr>
            <w:r>
              <w:rPr>
                <w:spacing w:val="-5"/>
              </w:rPr>
              <w:t>ES</w:t>
            </w:r>
          </w:p>
        </w:tc>
        <w:tc>
          <w:tcPr>
            <w:tcW w:w="3569" w:type="dxa"/>
          </w:tcPr>
          <w:p w:rsidR="00921A02" w:rsidRDefault="003E4D5A">
            <w:pPr>
              <w:pStyle w:val="TableParagraph"/>
              <w:spacing w:before="3" w:line="249" w:lineRule="auto"/>
              <w:ind w:left="186" w:right="205"/>
              <w:jc w:val="left"/>
            </w:pPr>
            <w:r>
              <w:t>Foundation</w:t>
            </w:r>
            <w:r>
              <w:rPr>
                <w:spacing w:val="-14"/>
              </w:rPr>
              <w:t xml:space="preserve"> </w:t>
            </w:r>
            <w:r>
              <w:t>of</w:t>
            </w:r>
            <w:r>
              <w:rPr>
                <w:spacing w:val="-14"/>
              </w:rPr>
              <w:t xml:space="preserve"> </w:t>
            </w:r>
            <w:r>
              <w:t>Information Technology – Laboratory</w:t>
            </w:r>
          </w:p>
        </w:tc>
        <w:tc>
          <w:tcPr>
            <w:tcW w:w="1030" w:type="dxa"/>
          </w:tcPr>
          <w:p w:rsidR="00921A02" w:rsidRDefault="003E4D5A">
            <w:pPr>
              <w:pStyle w:val="TableParagraph"/>
              <w:spacing w:before="135"/>
              <w:ind w:left="458"/>
              <w:jc w:val="left"/>
            </w:pPr>
            <w:r>
              <w:rPr>
                <w:spacing w:val="-10"/>
              </w:rPr>
              <w:t>4</w:t>
            </w:r>
          </w:p>
        </w:tc>
        <w:tc>
          <w:tcPr>
            <w:tcW w:w="705" w:type="dxa"/>
          </w:tcPr>
          <w:p w:rsidR="00921A02" w:rsidRDefault="003E4D5A">
            <w:pPr>
              <w:pStyle w:val="TableParagraph"/>
              <w:spacing w:before="135"/>
              <w:ind w:left="295"/>
              <w:jc w:val="left"/>
            </w:pPr>
            <w:r>
              <w:rPr>
                <w:spacing w:val="-10"/>
              </w:rPr>
              <w:t>0</w:t>
            </w:r>
          </w:p>
        </w:tc>
        <w:tc>
          <w:tcPr>
            <w:tcW w:w="585" w:type="dxa"/>
          </w:tcPr>
          <w:p w:rsidR="00921A02" w:rsidRDefault="003E4D5A">
            <w:pPr>
              <w:pStyle w:val="TableParagraph"/>
              <w:spacing w:before="135"/>
              <w:ind w:left="23" w:right="47"/>
            </w:pPr>
            <w:r>
              <w:rPr>
                <w:spacing w:val="-10"/>
              </w:rPr>
              <w:t>0</w:t>
            </w:r>
          </w:p>
        </w:tc>
        <w:tc>
          <w:tcPr>
            <w:tcW w:w="566" w:type="dxa"/>
          </w:tcPr>
          <w:p w:rsidR="00921A02" w:rsidRDefault="003E4D5A">
            <w:pPr>
              <w:pStyle w:val="TableParagraph"/>
              <w:spacing w:before="135"/>
              <w:ind w:left="22" w:right="15"/>
            </w:pPr>
            <w:r>
              <w:rPr>
                <w:spacing w:val="-10"/>
                <w:w w:val="95"/>
              </w:rPr>
              <w:t>4</w:t>
            </w:r>
          </w:p>
        </w:tc>
        <w:tc>
          <w:tcPr>
            <w:tcW w:w="566" w:type="dxa"/>
          </w:tcPr>
          <w:p w:rsidR="00921A02" w:rsidRDefault="003E4D5A">
            <w:pPr>
              <w:pStyle w:val="TableParagraph"/>
              <w:spacing w:before="135"/>
              <w:ind w:left="22" w:right="8"/>
            </w:pPr>
            <w:r>
              <w:rPr>
                <w:spacing w:val="-10"/>
              </w:rPr>
              <w:t>2</w:t>
            </w:r>
          </w:p>
        </w:tc>
      </w:tr>
      <w:tr w:rsidR="00921A02">
        <w:trPr>
          <w:trHeight w:val="688"/>
        </w:trPr>
        <w:tc>
          <w:tcPr>
            <w:tcW w:w="723" w:type="dxa"/>
          </w:tcPr>
          <w:p w:rsidR="00921A02" w:rsidRDefault="003E4D5A">
            <w:pPr>
              <w:pStyle w:val="TableParagraph"/>
              <w:spacing w:before="107"/>
              <w:ind w:left="8" w:right="2"/>
              <w:rPr>
                <w:sz w:val="24"/>
              </w:rPr>
            </w:pPr>
            <w:r>
              <w:rPr>
                <w:spacing w:val="-10"/>
                <w:sz w:val="24"/>
              </w:rPr>
              <w:t>9</w:t>
            </w:r>
          </w:p>
        </w:tc>
        <w:tc>
          <w:tcPr>
            <w:tcW w:w="1699" w:type="dxa"/>
          </w:tcPr>
          <w:p w:rsidR="00921A02" w:rsidRDefault="003E4D5A">
            <w:pPr>
              <w:pStyle w:val="TableParagraph"/>
              <w:spacing w:before="205"/>
              <w:ind w:left="107"/>
              <w:jc w:val="left"/>
              <w:rPr>
                <w:rFonts w:ascii="Calibri"/>
              </w:rPr>
            </w:pPr>
            <w:r>
              <w:rPr>
                <w:rFonts w:ascii="Calibri"/>
                <w:spacing w:val="-2"/>
              </w:rPr>
              <w:t>231NS1A14PE</w:t>
            </w:r>
          </w:p>
        </w:tc>
        <w:tc>
          <w:tcPr>
            <w:tcW w:w="1604" w:type="dxa"/>
          </w:tcPr>
          <w:p w:rsidR="00921A02" w:rsidRDefault="003E4D5A">
            <w:pPr>
              <w:pStyle w:val="TableParagraph"/>
              <w:spacing w:before="121"/>
              <w:ind w:left="11" w:right="4"/>
            </w:pPr>
            <w:r>
              <w:rPr>
                <w:spacing w:val="-5"/>
                <w:w w:val="95"/>
              </w:rPr>
              <w:t>PC</w:t>
            </w:r>
          </w:p>
        </w:tc>
        <w:tc>
          <w:tcPr>
            <w:tcW w:w="3569" w:type="dxa"/>
          </w:tcPr>
          <w:p w:rsidR="00921A02" w:rsidRDefault="003E4D5A">
            <w:pPr>
              <w:pStyle w:val="TableParagraph"/>
              <w:spacing w:before="3" w:line="249" w:lineRule="auto"/>
              <w:ind w:left="167" w:right="205"/>
              <w:jc w:val="left"/>
            </w:pPr>
            <w:r>
              <w:t>Ship</w:t>
            </w:r>
            <w:r>
              <w:rPr>
                <w:spacing w:val="-14"/>
              </w:rPr>
              <w:t xml:space="preserve"> </w:t>
            </w:r>
            <w:r>
              <w:t>Operation</w:t>
            </w:r>
            <w:r>
              <w:rPr>
                <w:spacing w:val="-14"/>
              </w:rPr>
              <w:t xml:space="preserve"> </w:t>
            </w:r>
            <w:r>
              <w:t>Technology Laboratory – I</w:t>
            </w:r>
          </w:p>
        </w:tc>
        <w:tc>
          <w:tcPr>
            <w:tcW w:w="1030" w:type="dxa"/>
          </w:tcPr>
          <w:p w:rsidR="00921A02" w:rsidRDefault="003E4D5A">
            <w:pPr>
              <w:pStyle w:val="TableParagraph"/>
              <w:spacing w:before="121"/>
              <w:ind w:left="465"/>
              <w:jc w:val="left"/>
            </w:pPr>
            <w:r>
              <w:rPr>
                <w:spacing w:val="-10"/>
                <w:w w:val="95"/>
              </w:rPr>
              <w:t>2</w:t>
            </w:r>
          </w:p>
        </w:tc>
        <w:tc>
          <w:tcPr>
            <w:tcW w:w="705" w:type="dxa"/>
          </w:tcPr>
          <w:p w:rsidR="00921A02" w:rsidRDefault="003E4D5A">
            <w:pPr>
              <w:pStyle w:val="TableParagraph"/>
              <w:spacing w:before="121"/>
              <w:ind w:left="295"/>
              <w:jc w:val="left"/>
            </w:pPr>
            <w:r>
              <w:rPr>
                <w:spacing w:val="-10"/>
              </w:rPr>
              <w:t>0</w:t>
            </w:r>
          </w:p>
        </w:tc>
        <w:tc>
          <w:tcPr>
            <w:tcW w:w="585" w:type="dxa"/>
          </w:tcPr>
          <w:p w:rsidR="00921A02" w:rsidRDefault="003E4D5A">
            <w:pPr>
              <w:pStyle w:val="TableParagraph"/>
              <w:spacing w:before="121"/>
              <w:ind w:left="23" w:right="28"/>
            </w:pPr>
            <w:r>
              <w:rPr>
                <w:spacing w:val="-10"/>
              </w:rPr>
              <w:t>0</w:t>
            </w:r>
          </w:p>
        </w:tc>
        <w:tc>
          <w:tcPr>
            <w:tcW w:w="566" w:type="dxa"/>
          </w:tcPr>
          <w:p w:rsidR="00921A02" w:rsidRDefault="003E4D5A">
            <w:pPr>
              <w:pStyle w:val="TableParagraph"/>
              <w:spacing w:before="121"/>
              <w:ind w:left="22" w:right="10"/>
            </w:pPr>
            <w:r>
              <w:rPr>
                <w:spacing w:val="-10"/>
              </w:rPr>
              <w:t>2</w:t>
            </w:r>
          </w:p>
        </w:tc>
        <w:tc>
          <w:tcPr>
            <w:tcW w:w="566" w:type="dxa"/>
          </w:tcPr>
          <w:p w:rsidR="00921A02" w:rsidRDefault="003E4D5A">
            <w:pPr>
              <w:pStyle w:val="TableParagraph"/>
              <w:spacing w:before="121"/>
              <w:ind w:left="22" w:right="13"/>
            </w:pPr>
            <w:r>
              <w:rPr>
                <w:spacing w:val="-10"/>
                <w:w w:val="95"/>
              </w:rPr>
              <w:t>1</w:t>
            </w:r>
          </w:p>
        </w:tc>
      </w:tr>
      <w:tr w:rsidR="00921A02">
        <w:trPr>
          <w:trHeight w:val="683"/>
        </w:trPr>
        <w:tc>
          <w:tcPr>
            <w:tcW w:w="723" w:type="dxa"/>
          </w:tcPr>
          <w:p w:rsidR="00921A02" w:rsidRDefault="003E4D5A">
            <w:pPr>
              <w:pStyle w:val="TableParagraph"/>
              <w:spacing w:before="114"/>
              <w:ind w:left="8" w:right="2"/>
              <w:rPr>
                <w:sz w:val="24"/>
              </w:rPr>
            </w:pPr>
            <w:r>
              <w:rPr>
                <w:spacing w:val="-5"/>
                <w:sz w:val="24"/>
              </w:rPr>
              <w:t>10</w:t>
            </w:r>
          </w:p>
        </w:tc>
        <w:tc>
          <w:tcPr>
            <w:tcW w:w="1699" w:type="dxa"/>
          </w:tcPr>
          <w:p w:rsidR="00921A02" w:rsidRDefault="003E4D5A">
            <w:pPr>
              <w:pStyle w:val="TableParagraph"/>
              <w:spacing w:before="203"/>
              <w:ind w:left="107"/>
              <w:jc w:val="left"/>
              <w:rPr>
                <w:rFonts w:ascii="Calibri"/>
              </w:rPr>
            </w:pPr>
            <w:r>
              <w:rPr>
                <w:rFonts w:ascii="Calibri"/>
                <w:spacing w:val="-2"/>
              </w:rPr>
              <w:t>236PH1A11PA</w:t>
            </w:r>
          </w:p>
        </w:tc>
        <w:tc>
          <w:tcPr>
            <w:tcW w:w="1604" w:type="dxa"/>
          </w:tcPr>
          <w:p w:rsidR="00921A02" w:rsidRDefault="003E4D5A">
            <w:pPr>
              <w:pStyle w:val="TableParagraph"/>
              <w:spacing w:before="133"/>
              <w:ind w:left="11" w:right="3"/>
            </w:pPr>
            <w:r>
              <w:rPr>
                <w:spacing w:val="-5"/>
                <w:w w:val="95"/>
              </w:rPr>
              <w:t>BS</w:t>
            </w:r>
          </w:p>
        </w:tc>
        <w:tc>
          <w:tcPr>
            <w:tcW w:w="3569" w:type="dxa"/>
          </w:tcPr>
          <w:p w:rsidR="00921A02" w:rsidRDefault="003E4D5A">
            <w:pPr>
              <w:pStyle w:val="TableParagraph"/>
              <w:spacing w:before="5" w:line="244" w:lineRule="auto"/>
              <w:ind w:left="107" w:right="205" w:firstLine="55"/>
              <w:jc w:val="left"/>
            </w:pPr>
            <w:r>
              <w:t>Nautical</w:t>
            </w:r>
            <w:r>
              <w:rPr>
                <w:spacing w:val="-8"/>
              </w:rPr>
              <w:t xml:space="preserve"> </w:t>
            </w:r>
            <w:r>
              <w:t>Physics</w:t>
            </w:r>
            <w:r>
              <w:rPr>
                <w:spacing w:val="-11"/>
              </w:rPr>
              <w:t xml:space="preserve"> </w:t>
            </w:r>
            <w:r>
              <w:t>&amp;</w:t>
            </w:r>
            <w:r>
              <w:rPr>
                <w:spacing w:val="-11"/>
              </w:rPr>
              <w:t xml:space="preserve"> </w:t>
            </w:r>
            <w:r>
              <w:t>Electronics</w:t>
            </w:r>
            <w:r>
              <w:rPr>
                <w:spacing w:val="-9"/>
              </w:rPr>
              <w:t xml:space="preserve"> </w:t>
            </w:r>
            <w:r>
              <w:t>Lab – I</w:t>
            </w:r>
          </w:p>
        </w:tc>
        <w:tc>
          <w:tcPr>
            <w:tcW w:w="1030" w:type="dxa"/>
          </w:tcPr>
          <w:p w:rsidR="00921A02" w:rsidRDefault="003E4D5A">
            <w:pPr>
              <w:pStyle w:val="TableParagraph"/>
              <w:spacing w:before="133"/>
              <w:ind w:left="465"/>
              <w:jc w:val="left"/>
            </w:pPr>
            <w:r>
              <w:rPr>
                <w:spacing w:val="-10"/>
                <w:w w:val="95"/>
              </w:rPr>
              <w:t>2</w:t>
            </w:r>
          </w:p>
        </w:tc>
        <w:tc>
          <w:tcPr>
            <w:tcW w:w="705" w:type="dxa"/>
          </w:tcPr>
          <w:p w:rsidR="00921A02" w:rsidRDefault="003E4D5A">
            <w:pPr>
              <w:pStyle w:val="TableParagraph"/>
              <w:spacing w:before="133"/>
              <w:ind w:left="295"/>
              <w:jc w:val="left"/>
            </w:pPr>
            <w:r>
              <w:rPr>
                <w:spacing w:val="-10"/>
              </w:rPr>
              <w:t>0</w:t>
            </w:r>
          </w:p>
        </w:tc>
        <w:tc>
          <w:tcPr>
            <w:tcW w:w="585" w:type="dxa"/>
          </w:tcPr>
          <w:p w:rsidR="00921A02" w:rsidRDefault="003E4D5A">
            <w:pPr>
              <w:pStyle w:val="TableParagraph"/>
              <w:spacing w:before="133"/>
              <w:ind w:left="23" w:right="28"/>
            </w:pPr>
            <w:r>
              <w:rPr>
                <w:spacing w:val="-10"/>
              </w:rPr>
              <w:t>0</w:t>
            </w:r>
          </w:p>
        </w:tc>
        <w:tc>
          <w:tcPr>
            <w:tcW w:w="566" w:type="dxa"/>
          </w:tcPr>
          <w:p w:rsidR="00921A02" w:rsidRDefault="003E4D5A">
            <w:pPr>
              <w:pStyle w:val="TableParagraph"/>
              <w:spacing w:before="133"/>
              <w:ind w:left="22" w:right="10"/>
            </w:pPr>
            <w:r>
              <w:rPr>
                <w:spacing w:val="-10"/>
              </w:rPr>
              <w:t>2</w:t>
            </w:r>
          </w:p>
        </w:tc>
        <w:tc>
          <w:tcPr>
            <w:tcW w:w="566" w:type="dxa"/>
          </w:tcPr>
          <w:p w:rsidR="00921A02" w:rsidRDefault="003E4D5A">
            <w:pPr>
              <w:pStyle w:val="TableParagraph"/>
              <w:spacing w:before="133"/>
              <w:ind w:left="22" w:right="13"/>
            </w:pPr>
            <w:r>
              <w:rPr>
                <w:spacing w:val="-10"/>
                <w:w w:val="95"/>
              </w:rPr>
              <w:t>1</w:t>
            </w:r>
          </w:p>
        </w:tc>
      </w:tr>
      <w:tr w:rsidR="00921A02">
        <w:trPr>
          <w:trHeight w:val="474"/>
        </w:trPr>
        <w:tc>
          <w:tcPr>
            <w:tcW w:w="723" w:type="dxa"/>
          </w:tcPr>
          <w:p w:rsidR="00921A02" w:rsidRDefault="003E4D5A">
            <w:pPr>
              <w:pStyle w:val="TableParagraph"/>
              <w:spacing w:before="11"/>
              <w:ind w:left="8" w:right="2"/>
              <w:rPr>
                <w:sz w:val="24"/>
              </w:rPr>
            </w:pPr>
            <w:r>
              <w:rPr>
                <w:spacing w:val="-5"/>
                <w:sz w:val="24"/>
              </w:rPr>
              <w:t>11</w:t>
            </w:r>
          </w:p>
        </w:tc>
        <w:tc>
          <w:tcPr>
            <w:tcW w:w="1699" w:type="dxa"/>
          </w:tcPr>
          <w:p w:rsidR="00921A02" w:rsidRDefault="003E4D5A">
            <w:pPr>
              <w:pStyle w:val="TableParagraph"/>
              <w:spacing w:before="100"/>
              <w:ind w:left="107"/>
              <w:jc w:val="left"/>
              <w:rPr>
                <w:rFonts w:ascii="Calibri"/>
              </w:rPr>
            </w:pPr>
            <w:r>
              <w:rPr>
                <w:rFonts w:ascii="Calibri"/>
                <w:spacing w:val="-2"/>
              </w:rPr>
              <w:t>236EN1A12TC</w:t>
            </w:r>
          </w:p>
        </w:tc>
        <w:tc>
          <w:tcPr>
            <w:tcW w:w="1604" w:type="dxa"/>
          </w:tcPr>
          <w:p w:rsidR="00921A02" w:rsidRDefault="003E4D5A">
            <w:pPr>
              <w:pStyle w:val="TableParagraph"/>
              <w:spacing w:before="29"/>
              <w:ind w:left="11" w:right="5"/>
            </w:pPr>
            <w:r>
              <w:rPr>
                <w:spacing w:val="-5"/>
              </w:rPr>
              <w:t>EEC</w:t>
            </w:r>
          </w:p>
        </w:tc>
        <w:tc>
          <w:tcPr>
            <w:tcW w:w="3569" w:type="dxa"/>
          </w:tcPr>
          <w:p w:rsidR="00921A02" w:rsidRDefault="003E4D5A">
            <w:pPr>
              <w:pStyle w:val="TableParagraph"/>
              <w:spacing w:before="29"/>
              <w:ind w:left="186"/>
              <w:jc w:val="left"/>
            </w:pPr>
            <w:r>
              <w:t>Personality</w:t>
            </w:r>
            <w:r>
              <w:rPr>
                <w:spacing w:val="-9"/>
              </w:rPr>
              <w:t xml:space="preserve"> </w:t>
            </w:r>
            <w:r>
              <w:t>development</w:t>
            </w:r>
            <w:r>
              <w:rPr>
                <w:spacing w:val="46"/>
              </w:rPr>
              <w:t xml:space="preserve"> </w:t>
            </w:r>
            <w:r>
              <w:t>program-</w:t>
            </w:r>
            <w:r>
              <w:rPr>
                <w:spacing w:val="-10"/>
              </w:rPr>
              <w:t>I</w:t>
            </w:r>
          </w:p>
        </w:tc>
        <w:tc>
          <w:tcPr>
            <w:tcW w:w="1030" w:type="dxa"/>
          </w:tcPr>
          <w:p w:rsidR="00921A02" w:rsidRDefault="003E4D5A">
            <w:pPr>
              <w:pStyle w:val="TableParagraph"/>
              <w:spacing w:before="29"/>
              <w:ind w:left="458"/>
              <w:jc w:val="left"/>
            </w:pPr>
            <w:r>
              <w:rPr>
                <w:spacing w:val="-10"/>
              </w:rPr>
              <w:t>2</w:t>
            </w:r>
          </w:p>
        </w:tc>
        <w:tc>
          <w:tcPr>
            <w:tcW w:w="705" w:type="dxa"/>
          </w:tcPr>
          <w:p w:rsidR="00921A02" w:rsidRDefault="003E4D5A">
            <w:pPr>
              <w:pStyle w:val="TableParagraph"/>
              <w:spacing w:before="29"/>
              <w:ind w:left="295"/>
              <w:jc w:val="left"/>
            </w:pPr>
            <w:r>
              <w:rPr>
                <w:spacing w:val="-10"/>
              </w:rPr>
              <w:t>0</w:t>
            </w:r>
          </w:p>
        </w:tc>
        <w:tc>
          <w:tcPr>
            <w:tcW w:w="585" w:type="dxa"/>
          </w:tcPr>
          <w:p w:rsidR="00921A02" w:rsidRDefault="003E4D5A">
            <w:pPr>
              <w:pStyle w:val="TableParagraph"/>
              <w:spacing w:before="29"/>
              <w:ind w:left="23" w:right="47"/>
            </w:pPr>
            <w:r>
              <w:rPr>
                <w:spacing w:val="-10"/>
              </w:rPr>
              <w:t>0</w:t>
            </w:r>
          </w:p>
        </w:tc>
        <w:tc>
          <w:tcPr>
            <w:tcW w:w="566" w:type="dxa"/>
          </w:tcPr>
          <w:p w:rsidR="00921A02" w:rsidRDefault="003E4D5A">
            <w:pPr>
              <w:pStyle w:val="TableParagraph"/>
              <w:spacing w:before="29"/>
              <w:ind w:left="22" w:right="15"/>
            </w:pPr>
            <w:r>
              <w:rPr>
                <w:spacing w:val="-10"/>
                <w:w w:val="95"/>
              </w:rPr>
              <w:t>2</w:t>
            </w:r>
          </w:p>
        </w:tc>
        <w:tc>
          <w:tcPr>
            <w:tcW w:w="566" w:type="dxa"/>
          </w:tcPr>
          <w:p w:rsidR="00921A02" w:rsidRDefault="003E4D5A">
            <w:pPr>
              <w:pStyle w:val="TableParagraph"/>
              <w:spacing w:before="29"/>
              <w:ind w:left="22" w:right="8"/>
            </w:pPr>
            <w:r>
              <w:rPr>
                <w:spacing w:val="-10"/>
              </w:rPr>
              <w:t>1</w:t>
            </w:r>
          </w:p>
        </w:tc>
      </w:tr>
      <w:tr w:rsidR="00921A02">
        <w:trPr>
          <w:trHeight w:val="499"/>
        </w:trPr>
        <w:tc>
          <w:tcPr>
            <w:tcW w:w="7595" w:type="dxa"/>
            <w:gridSpan w:val="4"/>
          </w:tcPr>
          <w:p w:rsidR="00921A02" w:rsidRDefault="003E4D5A">
            <w:pPr>
              <w:pStyle w:val="TableParagraph"/>
              <w:spacing w:before="18"/>
              <w:ind w:left="10"/>
              <w:rPr>
                <w:b/>
                <w:sz w:val="24"/>
              </w:rPr>
            </w:pPr>
            <w:r>
              <w:rPr>
                <w:b/>
                <w:spacing w:val="-2"/>
                <w:sz w:val="24"/>
              </w:rPr>
              <w:t>Total</w:t>
            </w:r>
          </w:p>
        </w:tc>
        <w:tc>
          <w:tcPr>
            <w:tcW w:w="1030" w:type="dxa"/>
          </w:tcPr>
          <w:p w:rsidR="00921A02" w:rsidRDefault="003E4D5A">
            <w:pPr>
              <w:pStyle w:val="TableParagraph"/>
              <w:spacing w:before="102"/>
              <w:ind w:left="455"/>
              <w:jc w:val="left"/>
              <w:rPr>
                <w:rFonts w:ascii="Calibri"/>
                <w:b/>
                <w:sz w:val="24"/>
              </w:rPr>
            </w:pPr>
            <w:r>
              <w:rPr>
                <w:rFonts w:ascii="Calibri"/>
                <w:b/>
                <w:spacing w:val="-5"/>
                <w:sz w:val="24"/>
              </w:rPr>
              <w:t>27</w:t>
            </w:r>
          </w:p>
        </w:tc>
        <w:tc>
          <w:tcPr>
            <w:tcW w:w="705" w:type="dxa"/>
          </w:tcPr>
          <w:p w:rsidR="00921A02" w:rsidRDefault="003E4D5A">
            <w:pPr>
              <w:pStyle w:val="TableParagraph"/>
              <w:spacing w:before="102"/>
              <w:ind w:left="292"/>
              <w:jc w:val="left"/>
              <w:rPr>
                <w:rFonts w:ascii="Calibri"/>
                <w:b/>
                <w:sz w:val="24"/>
              </w:rPr>
            </w:pPr>
            <w:r>
              <w:rPr>
                <w:rFonts w:ascii="Calibri"/>
                <w:b/>
                <w:spacing w:val="-5"/>
                <w:sz w:val="24"/>
              </w:rPr>
              <w:t>12</w:t>
            </w:r>
          </w:p>
        </w:tc>
        <w:tc>
          <w:tcPr>
            <w:tcW w:w="585" w:type="dxa"/>
          </w:tcPr>
          <w:p w:rsidR="00921A02" w:rsidRDefault="003E4D5A">
            <w:pPr>
              <w:pStyle w:val="TableParagraph"/>
              <w:spacing w:before="102"/>
              <w:ind w:left="47" w:right="24"/>
              <w:rPr>
                <w:rFonts w:ascii="Calibri"/>
                <w:b/>
                <w:sz w:val="24"/>
              </w:rPr>
            </w:pPr>
            <w:r>
              <w:rPr>
                <w:rFonts w:ascii="Calibri"/>
                <w:b/>
                <w:spacing w:val="-10"/>
                <w:sz w:val="24"/>
              </w:rPr>
              <w:t>3</w:t>
            </w:r>
          </w:p>
        </w:tc>
        <w:tc>
          <w:tcPr>
            <w:tcW w:w="566" w:type="dxa"/>
          </w:tcPr>
          <w:p w:rsidR="00921A02" w:rsidRDefault="003E4D5A">
            <w:pPr>
              <w:pStyle w:val="TableParagraph"/>
              <w:spacing w:before="102"/>
              <w:ind w:left="22"/>
              <w:rPr>
                <w:rFonts w:ascii="Calibri"/>
                <w:b/>
                <w:sz w:val="24"/>
              </w:rPr>
            </w:pPr>
            <w:r>
              <w:rPr>
                <w:rFonts w:ascii="Calibri"/>
                <w:b/>
                <w:spacing w:val="-5"/>
                <w:sz w:val="24"/>
              </w:rPr>
              <w:t>12</w:t>
            </w:r>
          </w:p>
        </w:tc>
        <w:tc>
          <w:tcPr>
            <w:tcW w:w="566" w:type="dxa"/>
          </w:tcPr>
          <w:p w:rsidR="00921A02" w:rsidRDefault="003E4D5A">
            <w:pPr>
              <w:pStyle w:val="TableParagraph"/>
              <w:spacing w:before="102"/>
              <w:ind w:left="22" w:right="9"/>
              <w:rPr>
                <w:rFonts w:ascii="Calibri"/>
                <w:b/>
                <w:sz w:val="24"/>
              </w:rPr>
            </w:pPr>
            <w:r>
              <w:rPr>
                <w:rFonts w:ascii="Calibri"/>
                <w:b/>
                <w:spacing w:val="-5"/>
                <w:sz w:val="24"/>
              </w:rPr>
              <w:t>21</w:t>
            </w:r>
          </w:p>
        </w:tc>
      </w:tr>
    </w:tbl>
    <w:p w:rsidR="00921A02" w:rsidRDefault="003E4D5A">
      <w:pPr>
        <w:spacing w:before="275"/>
        <w:ind w:left="1440"/>
        <w:jc w:val="both"/>
        <w:rPr>
          <w:sz w:val="24"/>
        </w:rPr>
      </w:pPr>
      <w:r>
        <w:rPr>
          <w:b/>
          <w:sz w:val="24"/>
        </w:rPr>
        <w:t>Note:</w:t>
      </w:r>
      <w:r>
        <w:rPr>
          <w:b/>
          <w:spacing w:val="-1"/>
          <w:sz w:val="24"/>
        </w:rPr>
        <w:t xml:space="preserve"> </w:t>
      </w:r>
      <w:r>
        <w:rPr>
          <w:sz w:val="24"/>
        </w:rPr>
        <w:t>L-</w:t>
      </w:r>
      <w:r>
        <w:rPr>
          <w:spacing w:val="3"/>
          <w:sz w:val="24"/>
        </w:rPr>
        <w:t xml:space="preserve"> </w:t>
      </w:r>
      <w:r>
        <w:rPr>
          <w:sz w:val="24"/>
        </w:rPr>
        <w:t>Lecture</w:t>
      </w:r>
      <w:r>
        <w:rPr>
          <w:spacing w:val="-4"/>
          <w:sz w:val="24"/>
        </w:rPr>
        <w:t xml:space="preserve"> </w:t>
      </w:r>
      <w:r>
        <w:rPr>
          <w:sz w:val="24"/>
        </w:rPr>
        <w:t>T-</w:t>
      </w:r>
      <w:r>
        <w:rPr>
          <w:spacing w:val="-2"/>
          <w:sz w:val="24"/>
        </w:rPr>
        <w:t xml:space="preserve"> </w:t>
      </w:r>
      <w:r>
        <w:rPr>
          <w:sz w:val="24"/>
        </w:rPr>
        <w:t>Tutorial</w:t>
      </w:r>
      <w:r>
        <w:rPr>
          <w:spacing w:val="-2"/>
          <w:sz w:val="24"/>
        </w:rPr>
        <w:t xml:space="preserve"> </w:t>
      </w:r>
      <w:r>
        <w:rPr>
          <w:sz w:val="24"/>
        </w:rPr>
        <w:t>P</w:t>
      </w:r>
      <w:r>
        <w:rPr>
          <w:spacing w:val="1"/>
          <w:sz w:val="24"/>
        </w:rPr>
        <w:t xml:space="preserve"> </w:t>
      </w:r>
      <w:r>
        <w:rPr>
          <w:sz w:val="24"/>
        </w:rPr>
        <w:t>–</w:t>
      </w:r>
      <w:r>
        <w:rPr>
          <w:spacing w:val="-2"/>
          <w:sz w:val="24"/>
        </w:rPr>
        <w:t xml:space="preserve"> </w:t>
      </w:r>
      <w:r>
        <w:rPr>
          <w:sz w:val="24"/>
        </w:rPr>
        <w:t>Practical</w:t>
      </w:r>
      <w:r>
        <w:rPr>
          <w:spacing w:val="-1"/>
          <w:sz w:val="24"/>
        </w:rPr>
        <w:t xml:space="preserve"> </w:t>
      </w:r>
      <w:r>
        <w:rPr>
          <w:sz w:val="24"/>
        </w:rPr>
        <w:t>C-</w:t>
      </w:r>
      <w:r>
        <w:rPr>
          <w:spacing w:val="-2"/>
          <w:sz w:val="24"/>
        </w:rPr>
        <w:t xml:space="preserve"> Credit</w:t>
      </w:r>
    </w:p>
    <w:p w:rsidR="00921A02" w:rsidRDefault="00921A02">
      <w:pPr>
        <w:pStyle w:val="BodyText"/>
        <w:spacing w:before="5"/>
        <w:rPr>
          <w:sz w:val="24"/>
        </w:rPr>
      </w:pPr>
    </w:p>
    <w:p w:rsidR="00921A02" w:rsidRDefault="003E4D5A">
      <w:pPr>
        <w:pStyle w:val="Heading3"/>
        <w:spacing w:line="274" w:lineRule="exact"/>
        <w:ind w:left="1440"/>
        <w:jc w:val="both"/>
      </w:pPr>
      <w:r>
        <w:t>Course</w:t>
      </w:r>
      <w:r>
        <w:rPr>
          <w:spacing w:val="-2"/>
        </w:rPr>
        <w:t xml:space="preserve"> Category:</w:t>
      </w:r>
    </w:p>
    <w:p w:rsidR="00921A02" w:rsidRDefault="003E4D5A">
      <w:pPr>
        <w:ind w:left="1440" w:right="7088"/>
        <w:jc w:val="both"/>
        <w:rPr>
          <w:sz w:val="24"/>
        </w:rPr>
      </w:pPr>
      <w:r>
        <w:rPr>
          <w:sz w:val="24"/>
        </w:rPr>
        <w:t>HS-Humanities</w:t>
      </w:r>
      <w:r>
        <w:rPr>
          <w:spacing w:val="-13"/>
          <w:sz w:val="24"/>
        </w:rPr>
        <w:t xml:space="preserve"> </w:t>
      </w:r>
      <w:r>
        <w:rPr>
          <w:sz w:val="24"/>
        </w:rPr>
        <w:t>and</w:t>
      </w:r>
      <w:r>
        <w:rPr>
          <w:spacing w:val="-13"/>
          <w:sz w:val="24"/>
        </w:rPr>
        <w:t xml:space="preserve"> </w:t>
      </w:r>
      <w:r>
        <w:rPr>
          <w:sz w:val="24"/>
        </w:rPr>
        <w:t>social</w:t>
      </w:r>
      <w:r>
        <w:rPr>
          <w:spacing w:val="-13"/>
          <w:sz w:val="24"/>
        </w:rPr>
        <w:t xml:space="preserve"> </w:t>
      </w:r>
      <w:r>
        <w:rPr>
          <w:sz w:val="24"/>
        </w:rPr>
        <w:t>sciences MC-Management Courses</w:t>
      </w:r>
    </w:p>
    <w:p w:rsidR="00921A02" w:rsidRDefault="003E4D5A">
      <w:pPr>
        <w:ind w:left="1440" w:right="8072"/>
        <w:jc w:val="both"/>
        <w:rPr>
          <w:sz w:val="24"/>
        </w:rPr>
      </w:pPr>
      <w:r>
        <w:rPr>
          <w:sz w:val="24"/>
        </w:rPr>
        <w:t>PC-Professional</w:t>
      </w:r>
      <w:r>
        <w:rPr>
          <w:spacing w:val="-15"/>
          <w:sz w:val="24"/>
        </w:rPr>
        <w:t xml:space="preserve"> </w:t>
      </w:r>
      <w:r>
        <w:rPr>
          <w:sz w:val="24"/>
        </w:rPr>
        <w:t>Courses PE-Professional</w:t>
      </w:r>
      <w:r>
        <w:rPr>
          <w:spacing w:val="-15"/>
          <w:sz w:val="24"/>
        </w:rPr>
        <w:t xml:space="preserve"> </w:t>
      </w:r>
      <w:r>
        <w:rPr>
          <w:sz w:val="24"/>
        </w:rPr>
        <w:t>Elective BS-Basic Science</w:t>
      </w:r>
    </w:p>
    <w:p w:rsidR="00921A02" w:rsidRDefault="003E4D5A">
      <w:pPr>
        <w:ind w:left="1440" w:right="8126"/>
        <w:jc w:val="both"/>
        <w:rPr>
          <w:sz w:val="24"/>
        </w:rPr>
      </w:pPr>
      <w:r>
        <w:rPr>
          <w:sz w:val="24"/>
        </w:rPr>
        <w:t>ES-Engineering</w:t>
      </w:r>
      <w:r>
        <w:rPr>
          <w:spacing w:val="-15"/>
          <w:sz w:val="24"/>
        </w:rPr>
        <w:t xml:space="preserve"> </w:t>
      </w:r>
      <w:r>
        <w:rPr>
          <w:sz w:val="24"/>
        </w:rPr>
        <w:t>Science OE-Open Elective</w:t>
      </w:r>
    </w:p>
    <w:p w:rsidR="00921A02" w:rsidRDefault="003E4D5A">
      <w:pPr>
        <w:pStyle w:val="BodyText"/>
        <w:spacing w:line="252" w:lineRule="exact"/>
        <w:ind w:left="1440"/>
      </w:pPr>
      <w:r>
        <w:t>EEC</w:t>
      </w:r>
      <w:r>
        <w:rPr>
          <w:spacing w:val="-4"/>
        </w:rPr>
        <w:t xml:space="preserve"> </w:t>
      </w:r>
      <w:r>
        <w:t>-</w:t>
      </w:r>
      <w:r>
        <w:rPr>
          <w:spacing w:val="-7"/>
        </w:rPr>
        <w:t xml:space="preserve"> </w:t>
      </w:r>
      <w:r>
        <w:t>Employment</w:t>
      </w:r>
      <w:r>
        <w:rPr>
          <w:spacing w:val="-3"/>
        </w:rPr>
        <w:t xml:space="preserve"> </w:t>
      </w:r>
      <w:r>
        <w:t>Enhancement</w:t>
      </w:r>
      <w:r>
        <w:rPr>
          <w:spacing w:val="-3"/>
        </w:rPr>
        <w:t xml:space="preserve"> </w:t>
      </w:r>
      <w:r>
        <w:rPr>
          <w:spacing w:val="-2"/>
        </w:rPr>
        <w:t>Course</w:t>
      </w:r>
    </w:p>
    <w:p w:rsidR="00921A02" w:rsidRDefault="003E4D5A">
      <w:pPr>
        <w:spacing w:line="275" w:lineRule="exact"/>
        <w:ind w:left="1440"/>
        <w:rPr>
          <w:sz w:val="24"/>
        </w:rPr>
      </w:pPr>
      <w:r>
        <w:rPr>
          <w:spacing w:val="-2"/>
          <w:sz w:val="24"/>
        </w:rPr>
        <w:t>M-Mandatory</w:t>
      </w:r>
    </w:p>
    <w:p w:rsidR="00921A02" w:rsidRDefault="00921A02">
      <w:pPr>
        <w:spacing w:line="275" w:lineRule="exact"/>
        <w:rPr>
          <w:sz w:val="24"/>
        </w:rPr>
        <w:sectPr w:rsidR="00921A02">
          <w:pgSz w:w="11910" w:h="16840"/>
          <w:pgMar w:top="1780" w:right="0" w:bottom="280" w:left="0" w:header="720" w:footer="720" w:gutter="0"/>
          <w:cols w:space="720"/>
        </w:sectPr>
      </w:pPr>
    </w:p>
    <w:p w:rsidR="00921A02" w:rsidRDefault="003E4D5A">
      <w:pPr>
        <w:spacing w:before="70" w:line="398" w:lineRule="auto"/>
        <w:ind w:left="2724" w:right="2723"/>
        <w:jc w:val="center"/>
        <w:rPr>
          <w:b/>
          <w:sz w:val="24"/>
        </w:rPr>
      </w:pPr>
      <w:r>
        <w:rPr>
          <w:b/>
          <w:sz w:val="24"/>
        </w:rPr>
        <w:lastRenderedPageBreak/>
        <w:t>CURRICULUM</w:t>
      </w:r>
      <w:r>
        <w:rPr>
          <w:b/>
          <w:spacing w:val="-10"/>
          <w:sz w:val="24"/>
        </w:rPr>
        <w:t xml:space="preserve"> </w:t>
      </w:r>
      <w:r>
        <w:rPr>
          <w:b/>
          <w:sz w:val="24"/>
        </w:rPr>
        <w:t>for</w:t>
      </w:r>
      <w:r>
        <w:rPr>
          <w:b/>
          <w:spacing w:val="-10"/>
          <w:sz w:val="24"/>
        </w:rPr>
        <w:t xml:space="preserve"> </w:t>
      </w:r>
      <w:r>
        <w:rPr>
          <w:b/>
          <w:sz w:val="24"/>
        </w:rPr>
        <w:t>B.SC</w:t>
      </w:r>
      <w:r>
        <w:rPr>
          <w:b/>
          <w:spacing w:val="-9"/>
          <w:sz w:val="24"/>
        </w:rPr>
        <w:t xml:space="preserve"> </w:t>
      </w:r>
      <w:r>
        <w:rPr>
          <w:b/>
          <w:sz w:val="24"/>
        </w:rPr>
        <w:t>NAUTICAL</w:t>
      </w:r>
      <w:r>
        <w:rPr>
          <w:b/>
          <w:spacing w:val="-9"/>
          <w:sz w:val="24"/>
        </w:rPr>
        <w:t xml:space="preserve"> </w:t>
      </w:r>
      <w:r>
        <w:rPr>
          <w:b/>
          <w:sz w:val="24"/>
        </w:rPr>
        <w:t>SCIENCE (ACADEMIC YEAR 2023-2024)</w:t>
      </w:r>
    </w:p>
    <w:p w:rsidR="00921A02" w:rsidRDefault="003E4D5A">
      <w:pPr>
        <w:spacing w:before="3"/>
        <w:jc w:val="center"/>
        <w:rPr>
          <w:b/>
          <w:sz w:val="24"/>
        </w:rPr>
      </w:pPr>
      <w:r>
        <w:rPr>
          <w:b/>
          <w:sz w:val="24"/>
        </w:rPr>
        <w:t>SEMESTER:</w:t>
      </w:r>
      <w:r>
        <w:rPr>
          <w:b/>
          <w:spacing w:val="-5"/>
          <w:sz w:val="24"/>
        </w:rPr>
        <w:t xml:space="preserve"> II</w:t>
      </w:r>
    </w:p>
    <w:p w:rsidR="00921A02" w:rsidRDefault="00921A02">
      <w:pPr>
        <w:pStyle w:val="BodyText"/>
        <w:rPr>
          <w:b/>
          <w:sz w:val="12"/>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
        <w:gridCol w:w="1841"/>
        <w:gridCol w:w="1604"/>
        <w:gridCol w:w="3013"/>
        <w:gridCol w:w="1031"/>
        <w:gridCol w:w="570"/>
        <w:gridCol w:w="568"/>
        <w:gridCol w:w="484"/>
        <w:gridCol w:w="748"/>
      </w:tblGrid>
      <w:tr w:rsidR="00921A02">
        <w:trPr>
          <w:trHeight w:val="755"/>
        </w:trPr>
        <w:tc>
          <w:tcPr>
            <w:tcW w:w="723" w:type="dxa"/>
          </w:tcPr>
          <w:p w:rsidR="00921A02" w:rsidRDefault="003E4D5A">
            <w:pPr>
              <w:pStyle w:val="TableParagraph"/>
              <w:spacing w:before="1"/>
              <w:ind w:left="8"/>
              <w:rPr>
                <w:b/>
                <w:sz w:val="24"/>
              </w:rPr>
            </w:pPr>
            <w:r>
              <w:rPr>
                <w:b/>
                <w:spacing w:val="-5"/>
                <w:sz w:val="24"/>
              </w:rPr>
              <w:t>S.</w:t>
            </w:r>
          </w:p>
          <w:p w:rsidR="00921A02" w:rsidRDefault="003E4D5A">
            <w:pPr>
              <w:pStyle w:val="TableParagraph"/>
              <w:spacing w:before="19"/>
              <w:ind w:left="8" w:right="2"/>
              <w:rPr>
                <w:b/>
                <w:sz w:val="24"/>
              </w:rPr>
            </w:pPr>
            <w:r>
              <w:rPr>
                <w:b/>
                <w:spacing w:val="-5"/>
                <w:sz w:val="24"/>
              </w:rPr>
              <w:t>No</w:t>
            </w:r>
          </w:p>
        </w:tc>
        <w:tc>
          <w:tcPr>
            <w:tcW w:w="1841" w:type="dxa"/>
          </w:tcPr>
          <w:p w:rsidR="00921A02" w:rsidRDefault="003E4D5A">
            <w:pPr>
              <w:pStyle w:val="TableParagraph"/>
              <w:spacing w:before="1" w:line="256" w:lineRule="auto"/>
              <w:ind w:left="573" w:right="409" w:hanging="154"/>
              <w:jc w:val="left"/>
              <w:rPr>
                <w:b/>
                <w:sz w:val="24"/>
              </w:rPr>
            </w:pPr>
            <w:r>
              <w:rPr>
                <w:b/>
                <w:spacing w:val="-2"/>
                <w:sz w:val="24"/>
              </w:rPr>
              <w:t xml:space="preserve">COURSE </w:t>
            </w:r>
            <w:r>
              <w:rPr>
                <w:b/>
                <w:spacing w:val="-4"/>
                <w:sz w:val="24"/>
              </w:rPr>
              <w:t>CODE</w:t>
            </w:r>
          </w:p>
        </w:tc>
        <w:tc>
          <w:tcPr>
            <w:tcW w:w="1604" w:type="dxa"/>
          </w:tcPr>
          <w:p w:rsidR="00921A02" w:rsidRDefault="003E4D5A">
            <w:pPr>
              <w:pStyle w:val="TableParagraph"/>
              <w:spacing w:before="1" w:line="256" w:lineRule="auto"/>
              <w:ind w:left="107" w:right="96" w:firstLine="192"/>
              <w:jc w:val="left"/>
              <w:rPr>
                <w:b/>
                <w:sz w:val="24"/>
              </w:rPr>
            </w:pPr>
            <w:r>
              <w:rPr>
                <w:b/>
                <w:spacing w:val="-2"/>
                <w:sz w:val="24"/>
              </w:rPr>
              <w:t>COURSE CATEGORY</w:t>
            </w:r>
          </w:p>
        </w:tc>
        <w:tc>
          <w:tcPr>
            <w:tcW w:w="3013" w:type="dxa"/>
          </w:tcPr>
          <w:p w:rsidR="00921A02" w:rsidRDefault="003E4D5A">
            <w:pPr>
              <w:pStyle w:val="TableParagraph"/>
              <w:spacing w:before="147"/>
              <w:ind w:left="606"/>
              <w:jc w:val="left"/>
              <w:rPr>
                <w:b/>
                <w:sz w:val="24"/>
              </w:rPr>
            </w:pPr>
            <w:r>
              <w:rPr>
                <w:b/>
                <w:sz w:val="24"/>
              </w:rPr>
              <w:t>COURSE</w:t>
            </w:r>
            <w:r>
              <w:rPr>
                <w:b/>
                <w:spacing w:val="-1"/>
                <w:sz w:val="24"/>
              </w:rPr>
              <w:t xml:space="preserve"> </w:t>
            </w:r>
            <w:r>
              <w:rPr>
                <w:b/>
                <w:spacing w:val="-2"/>
                <w:sz w:val="24"/>
              </w:rPr>
              <w:t>TITLE</w:t>
            </w:r>
          </w:p>
        </w:tc>
        <w:tc>
          <w:tcPr>
            <w:tcW w:w="1031" w:type="dxa"/>
          </w:tcPr>
          <w:p w:rsidR="00921A02" w:rsidRDefault="003E4D5A">
            <w:pPr>
              <w:pStyle w:val="TableParagraph"/>
              <w:spacing w:before="1" w:line="256" w:lineRule="auto"/>
              <w:ind w:left="193" w:right="95" w:hanging="87"/>
              <w:jc w:val="left"/>
              <w:rPr>
                <w:b/>
                <w:sz w:val="24"/>
              </w:rPr>
            </w:pPr>
            <w:r>
              <w:rPr>
                <w:b/>
                <w:spacing w:val="-2"/>
                <w:sz w:val="24"/>
              </w:rPr>
              <w:t>Contact Hours</w:t>
            </w:r>
          </w:p>
        </w:tc>
        <w:tc>
          <w:tcPr>
            <w:tcW w:w="570" w:type="dxa"/>
          </w:tcPr>
          <w:p w:rsidR="00921A02" w:rsidRDefault="003E4D5A">
            <w:pPr>
              <w:pStyle w:val="TableParagraph"/>
              <w:spacing w:before="147"/>
              <w:ind w:left="2" w:right="3"/>
              <w:rPr>
                <w:b/>
                <w:sz w:val="24"/>
              </w:rPr>
            </w:pPr>
            <w:r>
              <w:rPr>
                <w:b/>
                <w:spacing w:val="-10"/>
                <w:sz w:val="24"/>
              </w:rPr>
              <w:t>L</w:t>
            </w:r>
          </w:p>
        </w:tc>
        <w:tc>
          <w:tcPr>
            <w:tcW w:w="568" w:type="dxa"/>
          </w:tcPr>
          <w:p w:rsidR="00921A02" w:rsidRDefault="003E4D5A">
            <w:pPr>
              <w:pStyle w:val="TableParagraph"/>
              <w:spacing w:before="147"/>
              <w:ind w:left="33" w:right="34"/>
              <w:rPr>
                <w:b/>
                <w:sz w:val="24"/>
              </w:rPr>
            </w:pPr>
            <w:r>
              <w:rPr>
                <w:b/>
                <w:spacing w:val="-10"/>
                <w:sz w:val="24"/>
              </w:rPr>
              <w:t>T</w:t>
            </w:r>
          </w:p>
        </w:tc>
        <w:tc>
          <w:tcPr>
            <w:tcW w:w="484" w:type="dxa"/>
          </w:tcPr>
          <w:p w:rsidR="00921A02" w:rsidRDefault="003E4D5A">
            <w:pPr>
              <w:pStyle w:val="TableParagraph"/>
              <w:spacing w:before="147"/>
              <w:ind w:left="7" w:right="8"/>
              <w:rPr>
                <w:b/>
                <w:sz w:val="24"/>
              </w:rPr>
            </w:pPr>
            <w:r>
              <w:rPr>
                <w:b/>
                <w:spacing w:val="-10"/>
                <w:sz w:val="24"/>
              </w:rPr>
              <w:t>P</w:t>
            </w:r>
          </w:p>
        </w:tc>
        <w:tc>
          <w:tcPr>
            <w:tcW w:w="748" w:type="dxa"/>
          </w:tcPr>
          <w:p w:rsidR="00921A02" w:rsidRDefault="003E4D5A">
            <w:pPr>
              <w:pStyle w:val="TableParagraph"/>
              <w:spacing w:before="147"/>
              <w:ind w:left="1" w:right="5"/>
              <w:rPr>
                <w:b/>
                <w:sz w:val="24"/>
              </w:rPr>
            </w:pPr>
            <w:r>
              <w:rPr>
                <w:b/>
                <w:spacing w:val="-10"/>
                <w:sz w:val="24"/>
              </w:rPr>
              <w:t>C</w:t>
            </w:r>
          </w:p>
        </w:tc>
      </w:tr>
      <w:tr w:rsidR="00921A02">
        <w:trPr>
          <w:trHeight w:val="477"/>
        </w:trPr>
        <w:tc>
          <w:tcPr>
            <w:tcW w:w="10582" w:type="dxa"/>
            <w:gridSpan w:val="9"/>
          </w:tcPr>
          <w:p w:rsidR="00921A02" w:rsidRDefault="003E4D5A">
            <w:pPr>
              <w:pStyle w:val="TableParagraph"/>
              <w:spacing w:before="6"/>
              <w:ind w:left="4" w:right="1"/>
              <w:rPr>
                <w:b/>
                <w:sz w:val="24"/>
              </w:rPr>
            </w:pPr>
            <w:r>
              <w:rPr>
                <w:b/>
                <w:spacing w:val="-2"/>
                <w:sz w:val="24"/>
              </w:rPr>
              <w:t>THEORY</w:t>
            </w:r>
          </w:p>
        </w:tc>
      </w:tr>
      <w:tr w:rsidR="00921A02">
        <w:trPr>
          <w:trHeight w:val="475"/>
        </w:trPr>
        <w:tc>
          <w:tcPr>
            <w:tcW w:w="723" w:type="dxa"/>
          </w:tcPr>
          <w:p w:rsidR="00921A02" w:rsidRDefault="003E4D5A">
            <w:pPr>
              <w:pStyle w:val="TableParagraph"/>
              <w:spacing w:before="29"/>
              <w:ind w:left="8" w:right="2"/>
            </w:pPr>
            <w:r>
              <w:rPr>
                <w:spacing w:val="-10"/>
                <w:w w:val="95"/>
              </w:rPr>
              <w:t>1</w:t>
            </w:r>
          </w:p>
        </w:tc>
        <w:tc>
          <w:tcPr>
            <w:tcW w:w="1841" w:type="dxa"/>
          </w:tcPr>
          <w:p w:rsidR="00921A02" w:rsidRDefault="003E4D5A">
            <w:pPr>
              <w:pStyle w:val="TableParagraph"/>
              <w:spacing w:before="100"/>
              <w:ind w:left="107"/>
              <w:jc w:val="left"/>
              <w:rPr>
                <w:rFonts w:ascii="Calibri"/>
              </w:rPr>
            </w:pPr>
            <w:r>
              <w:rPr>
                <w:rFonts w:ascii="Calibri"/>
                <w:spacing w:val="-2"/>
              </w:rPr>
              <w:t>236EN1A22TB</w:t>
            </w:r>
          </w:p>
        </w:tc>
        <w:tc>
          <w:tcPr>
            <w:tcW w:w="1604" w:type="dxa"/>
          </w:tcPr>
          <w:p w:rsidR="00921A02" w:rsidRDefault="003E4D5A">
            <w:pPr>
              <w:pStyle w:val="TableParagraph"/>
              <w:spacing w:before="29"/>
              <w:ind w:left="11" w:right="5"/>
            </w:pPr>
            <w:r>
              <w:rPr>
                <w:spacing w:val="-5"/>
              </w:rPr>
              <w:t>HS</w:t>
            </w:r>
          </w:p>
        </w:tc>
        <w:tc>
          <w:tcPr>
            <w:tcW w:w="3013" w:type="dxa"/>
          </w:tcPr>
          <w:p w:rsidR="00921A02" w:rsidRDefault="003E4D5A">
            <w:pPr>
              <w:pStyle w:val="TableParagraph"/>
              <w:spacing w:before="29"/>
              <w:ind w:left="186"/>
              <w:jc w:val="left"/>
            </w:pPr>
            <w:r>
              <w:t>Communicative</w:t>
            </w:r>
            <w:r>
              <w:rPr>
                <w:spacing w:val="-5"/>
              </w:rPr>
              <w:t xml:space="preserve"> </w:t>
            </w:r>
            <w:r>
              <w:t>English</w:t>
            </w:r>
            <w:r>
              <w:rPr>
                <w:spacing w:val="-4"/>
              </w:rPr>
              <w:t xml:space="preserve"> </w:t>
            </w:r>
            <w:r>
              <w:t>–</w:t>
            </w:r>
            <w:r>
              <w:rPr>
                <w:spacing w:val="-4"/>
              </w:rPr>
              <w:t xml:space="preserve"> </w:t>
            </w:r>
            <w:r>
              <w:rPr>
                <w:spacing w:val="-5"/>
              </w:rPr>
              <w:t>II</w:t>
            </w:r>
          </w:p>
        </w:tc>
        <w:tc>
          <w:tcPr>
            <w:tcW w:w="1031" w:type="dxa"/>
          </w:tcPr>
          <w:p w:rsidR="00921A02" w:rsidRDefault="003E4D5A">
            <w:pPr>
              <w:pStyle w:val="TableParagraph"/>
              <w:spacing w:before="29"/>
              <w:ind w:left="8" w:right="5"/>
            </w:pPr>
            <w:r>
              <w:rPr>
                <w:spacing w:val="-10"/>
              </w:rPr>
              <w:t>2</w:t>
            </w:r>
          </w:p>
        </w:tc>
        <w:tc>
          <w:tcPr>
            <w:tcW w:w="570" w:type="dxa"/>
          </w:tcPr>
          <w:p w:rsidR="00921A02" w:rsidRDefault="003E4D5A">
            <w:pPr>
              <w:pStyle w:val="TableParagraph"/>
              <w:spacing w:before="29"/>
              <w:ind w:left="3" w:right="1"/>
            </w:pPr>
            <w:r>
              <w:rPr>
                <w:spacing w:val="-10"/>
              </w:rPr>
              <w:t>2</w:t>
            </w:r>
          </w:p>
        </w:tc>
        <w:tc>
          <w:tcPr>
            <w:tcW w:w="568" w:type="dxa"/>
          </w:tcPr>
          <w:p w:rsidR="00921A02" w:rsidRDefault="003E4D5A">
            <w:pPr>
              <w:pStyle w:val="TableParagraph"/>
              <w:spacing w:before="29"/>
              <w:ind w:left="12" w:right="46"/>
            </w:pPr>
            <w:r>
              <w:rPr>
                <w:spacing w:val="-10"/>
              </w:rPr>
              <w:t>0</w:t>
            </w:r>
          </w:p>
        </w:tc>
        <w:tc>
          <w:tcPr>
            <w:tcW w:w="484" w:type="dxa"/>
          </w:tcPr>
          <w:p w:rsidR="00921A02" w:rsidRDefault="003E4D5A">
            <w:pPr>
              <w:pStyle w:val="TableParagraph"/>
              <w:spacing w:before="29"/>
              <w:ind w:left="7" w:right="9"/>
            </w:pPr>
            <w:r>
              <w:rPr>
                <w:spacing w:val="-10"/>
                <w:w w:val="95"/>
              </w:rPr>
              <w:t>0</w:t>
            </w:r>
          </w:p>
        </w:tc>
        <w:tc>
          <w:tcPr>
            <w:tcW w:w="748" w:type="dxa"/>
          </w:tcPr>
          <w:p w:rsidR="00921A02" w:rsidRDefault="003E4D5A">
            <w:pPr>
              <w:pStyle w:val="TableParagraph"/>
              <w:spacing w:before="29"/>
              <w:ind w:right="5"/>
            </w:pPr>
            <w:r>
              <w:rPr>
                <w:spacing w:val="-10"/>
              </w:rPr>
              <w:t>2</w:t>
            </w:r>
          </w:p>
        </w:tc>
      </w:tr>
      <w:tr w:rsidR="00921A02">
        <w:trPr>
          <w:trHeight w:val="477"/>
        </w:trPr>
        <w:tc>
          <w:tcPr>
            <w:tcW w:w="723" w:type="dxa"/>
          </w:tcPr>
          <w:p w:rsidR="00921A02" w:rsidRDefault="003E4D5A">
            <w:pPr>
              <w:pStyle w:val="TableParagraph"/>
              <w:spacing w:before="32"/>
              <w:ind w:left="8" w:right="2"/>
            </w:pPr>
            <w:r>
              <w:rPr>
                <w:spacing w:val="-10"/>
                <w:w w:val="95"/>
              </w:rPr>
              <w:t>2</w:t>
            </w:r>
          </w:p>
        </w:tc>
        <w:tc>
          <w:tcPr>
            <w:tcW w:w="1841" w:type="dxa"/>
          </w:tcPr>
          <w:p w:rsidR="00921A02" w:rsidRDefault="003E4D5A">
            <w:pPr>
              <w:pStyle w:val="TableParagraph"/>
              <w:spacing w:before="102"/>
              <w:ind w:left="107"/>
              <w:jc w:val="left"/>
              <w:rPr>
                <w:rFonts w:ascii="Calibri"/>
              </w:rPr>
            </w:pPr>
            <w:r>
              <w:rPr>
                <w:rFonts w:ascii="Calibri"/>
                <w:spacing w:val="-2"/>
              </w:rPr>
              <w:t>236MA1A21TB</w:t>
            </w:r>
          </w:p>
        </w:tc>
        <w:tc>
          <w:tcPr>
            <w:tcW w:w="1604" w:type="dxa"/>
          </w:tcPr>
          <w:p w:rsidR="00921A02" w:rsidRDefault="003E4D5A">
            <w:pPr>
              <w:pStyle w:val="TableParagraph"/>
              <w:spacing w:before="32"/>
              <w:ind w:left="11" w:right="3"/>
            </w:pPr>
            <w:r>
              <w:rPr>
                <w:spacing w:val="-5"/>
              </w:rPr>
              <w:t>BS</w:t>
            </w:r>
          </w:p>
        </w:tc>
        <w:tc>
          <w:tcPr>
            <w:tcW w:w="3013" w:type="dxa"/>
          </w:tcPr>
          <w:p w:rsidR="00921A02" w:rsidRDefault="003E4D5A">
            <w:pPr>
              <w:pStyle w:val="TableParagraph"/>
              <w:spacing w:before="32"/>
              <w:ind w:left="186"/>
              <w:jc w:val="left"/>
            </w:pPr>
            <w:r>
              <w:t>Nautical</w:t>
            </w:r>
            <w:r>
              <w:rPr>
                <w:spacing w:val="-8"/>
              </w:rPr>
              <w:t xml:space="preserve"> </w:t>
            </w:r>
            <w:r>
              <w:t>Mathematics</w:t>
            </w:r>
            <w:r>
              <w:rPr>
                <w:spacing w:val="-1"/>
              </w:rPr>
              <w:t xml:space="preserve"> </w:t>
            </w:r>
            <w:r>
              <w:t>–</w:t>
            </w:r>
            <w:r>
              <w:rPr>
                <w:spacing w:val="-3"/>
              </w:rPr>
              <w:t xml:space="preserve"> </w:t>
            </w:r>
            <w:r>
              <w:rPr>
                <w:spacing w:val="-5"/>
              </w:rPr>
              <w:t>II</w:t>
            </w:r>
          </w:p>
        </w:tc>
        <w:tc>
          <w:tcPr>
            <w:tcW w:w="1031" w:type="dxa"/>
          </w:tcPr>
          <w:p w:rsidR="00921A02" w:rsidRDefault="003E4D5A">
            <w:pPr>
              <w:pStyle w:val="TableParagraph"/>
              <w:spacing w:before="32"/>
              <w:ind w:left="8" w:right="5"/>
            </w:pPr>
            <w:r>
              <w:rPr>
                <w:spacing w:val="-10"/>
              </w:rPr>
              <w:t>3</w:t>
            </w:r>
          </w:p>
        </w:tc>
        <w:tc>
          <w:tcPr>
            <w:tcW w:w="570" w:type="dxa"/>
          </w:tcPr>
          <w:p w:rsidR="00921A02" w:rsidRDefault="003E4D5A">
            <w:pPr>
              <w:pStyle w:val="TableParagraph"/>
              <w:spacing w:before="32"/>
              <w:ind w:left="3" w:right="1"/>
            </w:pPr>
            <w:r>
              <w:rPr>
                <w:spacing w:val="-10"/>
              </w:rPr>
              <w:t>2</w:t>
            </w:r>
          </w:p>
        </w:tc>
        <w:tc>
          <w:tcPr>
            <w:tcW w:w="568" w:type="dxa"/>
          </w:tcPr>
          <w:p w:rsidR="00921A02" w:rsidRDefault="003E4D5A">
            <w:pPr>
              <w:pStyle w:val="TableParagraph"/>
              <w:spacing w:before="32"/>
              <w:ind w:left="12" w:right="46"/>
            </w:pPr>
            <w:r>
              <w:rPr>
                <w:spacing w:val="-10"/>
              </w:rPr>
              <w:t>1</w:t>
            </w:r>
          </w:p>
        </w:tc>
        <w:tc>
          <w:tcPr>
            <w:tcW w:w="484" w:type="dxa"/>
          </w:tcPr>
          <w:p w:rsidR="00921A02" w:rsidRDefault="003E4D5A">
            <w:pPr>
              <w:pStyle w:val="TableParagraph"/>
              <w:spacing w:before="32"/>
              <w:ind w:left="7" w:right="9"/>
            </w:pPr>
            <w:r>
              <w:rPr>
                <w:spacing w:val="-10"/>
                <w:w w:val="95"/>
              </w:rPr>
              <w:t>0</w:t>
            </w:r>
          </w:p>
        </w:tc>
        <w:tc>
          <w:tcPr>
            <w:tcW w:w="748" w:type="dxa"/>
          </w:tcPr>
          <w:p w:rsidR="00921A02" w:rsidRDefault="003E4D5A">
            <w:pPr>
              <w:pStyle w:val="TableParagraph"/>
              <w:spacing w:before="32"/>
              <w:ind w:right="5"/>
            </w:pPr>
            <w:r>
              <w:rPr>
                <w:spacing w:val="-10"/>
              </w:rPr>
              <w:t>3</w:t>
            </w:r>
          </w:p>
        </w:tc>
      </w:tr>
      <w:tr w:rsidR="00921A02">
        <w:trPr>
          <w:trHeight w:val="688"/>
        </w:trPr>
        <w:tc>
          <w:tcPr>
            <w:tcW w:w="723" w:type="dxa"/>
          </w:tcPr>
          <w:p w:rsidR="00921A02" w:rsidRDefault="003E4D5A">
            <w:pPr>
              <w:pStyle w:val="TableParagraph"/>
              <w:spacing w:before="135"/>
              <w:ind w:left="8" w:right="2"/>
            </w:pPr>
            <w:r>
              <w:rPr>
                <w:spacing w:val="-10"/>
                <w:w w:val="95"/>
              </w:rPr>
              <w:t>3</w:t>
            </w:r>
          </w:p>
        </w:tc>
        <w:tc>
          <w:tcPr>
            <w:tcW w:w="1841" w:type="dxa"/>
          </w:tcPr>
          <w:p w:rsidR="00921A02" w:rsidRDefault="003E4D5A">
            <w:pPr>
              <w:pStyle w:val="TableParagraph"/>
              <w:spacing w:before="208"/>
              <w:ind w:left="107"/>
              <w:jc w:val="left"/>
              <w:rPr>
                <w:rFonts w:ascii="Calibri"/>
              </w:rPr>
            </w:pPr>
            <w:r>
              <w:rPr>
                <w:rFonts w:ascii="Calibri"/>
                <w:spacing w:val="-2"/>
              </w:rPr>
              <w:t>236PH1A21TG</w:t>
            </w:r>
          </w:p>
        </w:tc>
        <w:tc>
          <w:tcPr>
            <w:tcW w:w="1604" w:type="dxa"/>
          </w:tcPr>
          <w:p w:rsidR="00921A02" w:rsidRDefault="003E4D5A">
            <w:pPr>
              <w:pStyle w:val="TableParagraph"/>
              <w:spacing w:before="135"/>
              <w:ind w:left="11" w:right="3"/>
            </w:pPr>
            <w:r>
              <w:rPr>
                <w:spacing w:val="-5"/>
              </w:rPr>
              <w:t>BS</w:t>
            </w:r>
          </w:p>
        </w:tc>
        <w:tc>
          <w:tcPr>
            <w:tcW w:w="3013" w:type="dxa"/>
          </w:tcPr>
          <w:p w:rsidR="00921A02" w:rsidRDefault="003E4D5A">
            <w:pPr>
              <w:pStyle w:val="TableParagraph"/>
              <w:spacing w:before="3" w:line="249" w:lineRule="auto"/>
              <w:ind w:left="186" w:right="176"/>
              <w:jc w:val="left"/>
            </w:pPr>
            <w:r>
              <w:t>Nautical</w:t>
            </w:r>
            <w:r>
              <w:rPr>
                <w:spacing w:val="-14"/>
              </w:rPr>
              <w:t xml:space="preserve"> </w:t>
            </w:r>
            <w:r>
              <w:t>Physics</w:t>
            </w:r>
            <w:r>
              <w:rPr>
                <w:spacing w:val="-14"/>
              </w:rPr>
              <w:t xml:space="preserve"> </w:t>
            </w:r>
            <w:r>
              <w:t>&amp; Electronics – II</w:t>
            </w:r>
          </w:p>
        </w:tc>
        <w:tc>
          <w:tcPr>
            <w:tcW w:w="1031" w:type="dxa"/>
          </w:tcPr>
          <w:p w:rsidR="00921A02" w:rsidRDefault="003E4D5A">
            <w:pPr>
              <w:pStyle w:val="TableParagraph"/>
              <w:spacing w:before="135"/>
              <w:ind w:left="8" w:right="5"/>
            </w:pPr>
            <w:r>
              <w:rPr>
                <w:spacing w:val="-10"/>
              </w:rPr>
              <w:t>3</w:t>
            </w:r>
          </w:p>
        </w:tc>
        <w:tc>
          <w:tcPr>
            <w:tcW w:w="570" w:type="dxa"/>
          </w:tcPr>
          <w:p w:rsidR="00921A02" w:rsidRDefault="003E4D5A">
            <w:pPr>
              <w:pStyle w:val="TableParagraph"/>
              <w:spacing w:before="135"/>
              <w:ind w:left="3" w:right="1"/>
            </w:pPr>
            <w:r>
              <w:rPr>
                <w:spacing w:val="-10"/>
              </w:rPr>
              <w:t>2</w:t>
            </w:r>
          </w:p>
        </w:tc>
        <w:tc>
          <w:tcPr>
            <w:tcW w:w="568" w:type="dxa"/>
          </w:tcPr>
          <w:p w:rsidR="00921A02" w:rsidRDefault="003E4D5A">
            <w:pPr>
              <w:pStyle w:val="TableParagraph"/>
              <w:spacing w:before="135"/>
              <w:ind w:left="12" w:right="46"/>
            </w:pPr>
            <w:r>
              <w:rPr>
                <w:spacing w:val="-10"/>
              </w:rPr>
              <w:t>1</w:t>
            </w:r>
          </w:p>
        </w:tc>
        <w:tc>
          <w:tcPr>
            <w:tcW w:w="484" w:type="dxa"/>
          </w:tcPr>
          <w:p w:rsidR="00921A02" w:rsidRDefault="003E4D5A">
            <w:pPr>
              <w:pStyle w:val="TableParagraph"/>
              <w:spacing w:before="135"/>
              <w:ind w:left="7" w:right="9"/>
            </w:pPr>
            <w:r>
              <w:rPr>
                <w:spacing w:val="-10"/>
                <w:w w:val="95"/>
              </w:rPr>
              <w:t>0</w:t>
            </w:r>
          </w:p>
        </w:tc>
        <w:tc>
          <w:tcPr>
            <w:tcW w:w="748" w:type="dxa"/>
          </w:tcPr>
          <w:p w:rsidR="00921A02" w:rsidRDefault="003E4D5A">
            <w:pPr>
              <w:pStyle w:val="TableParagraph"/>
              <w:spacing w:before="135"/>
              <w:ind w:right="5"/>
            </w:pPr>
            <w:r>
              <w:rPr>
                <w:spacing w:val="-10"/>
              </w:rPr>
              <w:t>3</w:t>
            </w:r>
          </w:p>
        </w:tc>
      </w:tr>
      <w:tr w:rsidR="00921A02">
        <w:trPr>
          <w:trHeight w:val="474"/>
        </w:trPr>
        <w:tc>
          <w:tcPr>
            <w:tcW w:w="723" w:type="dxa"/>
          </w:tcPr>
          <w:p w:rsidR="00921A02" w:rsidRDefault="003E4D5A">
            <w:pPr>
              <w:pStyle w:val="TableParagraph"/>
              <w:spacing w:before="29"/>
              <w:ind w:left="8" w:right="2"/>
            </w:pPr>
            <w:r>
              <w:rPr>
                <w:spacing w:val="-10"/>
                <w:w w:val="95"/>
              </w:rPr>
              <w:t>4</w:t>
            </w:r>
          </w:p>
        </w:tc>
        <w:tc>
          <w:tcPr>
            <w:tcW w:w="1841" w:type="dxa"/>
          </w:tcPr>
          <w:p w:rsidR="00921A02" w:rsidRDefault="003E4D5A">
            <w:pPr>
              <w:pStyle w:val="TableParagraph"/>
              <w:spacing w:before="100"/>
              <w:ind w:left="107"/>
              <w:jc w:val="left"/>
              <w:rPr>
                <w:rFonts w:ascii="Calibri"/>
              </w:rPr>
            </w:pPr>
            <w:r>
              <w:rPr>
                <w:rFonts w:ascii="Calibri"/>
                <w:spacing w:val="-2"/>
              </w:rPr>
              <w:t>231NS1A24TA</w:t>
            </w:r>
          </w:p>
        </w:tc>
        <w:tc>
          <w:tcPr>
            <w:tcW w:w="1604" w:type="dxa"/>
          </w:tcPr>
          <w:p w:rsidR="00921A02" w:rsidRDefault="003E4D5A">
            <w:pPr>
              <w:pStyle w:val="TableParagraph"/>
              <w:spacing w:before="29"/>
              <w:ind w:left="11" w:right="2"/>
            </w:pPr>
            <w:r>
              <w:rPr>
                <w:spacing w:val="-5"/>
              </w:rPr>
              <w:t>PC</w:t>
            </w:r>
          </w:p>
        </w:tc>
        <w:tc>
          <w:tcPr>
            <w:tcW w:w="3013" w:type="dxa"/>
          </w:tcPr>
          <w:p w:rsidR="00921A02" w:rsidRDefault="003E4D5A">
            <w:pPr>
              <w:pStyle w:val="TableParagraph"/>
              <w:spacing w:before="29"/>
              <w:ind w:left="186"/>
              <w:jc w:val="left"/>
            </w:pPr>
            <w:r>
              <w:t>Navigation</w:t>
            </w:r>
            <w:r>
              <w:rPr>
                <w:spacing w:val="-5"/>
              </w:rPr>
              <w:t xml:space="preserve"> </w:t>
            </w:r>
            <w:r>
              <w:t>–</w:t>
            </w:r>
            <w:r>
              <w:rPr>
                <w:spacing w:val="-3"/>
              </w:rPr>
              <w:t xml:space="preserve"> </w:t>
            </w:r>
            <w:r>
              <w:rPr>
                <w:spacing w:val="-10"/>
              </w:rPr>
              <w:t>I</w:t>
            </w:r>
          </w:p>
        </w:tc>
        <w:tc>
          <w:tcPr>
            <w:tcW w:w="1031" w:type="dxa"/>
          </w:tcPr>
          <w:p w:rsidR="00921A02" w:rsidRDefault="003E4D5A">
            <w:pPr>
              <w:pStyle w:val="TableParagraph"/>
              <w:spacing w:before="29"/>
              <w:ind w:left="8" w:right="5"/>
            </w:pPr>
            <w:r>
              <w:rPr>
                <w:spacing w:val="-10"/>
              </w:rPr>
              <w:t>3</w:t>
            </w:r>
          </w:p>
        </w:tc>
        <w:tc>
          <w:tcPr>
            <w:tcW w:w="570" w:type="dxa"/>
          </w:tcPr>
          <w:p w:rsidR="00921A02" w:rsidRDefault="003E4D5A">
            <w:pPr>
              <w:pStyle w:val="TableParagraph"/>
              <w:spacing w:before="29"/>
              <w:ind w:left="3" w:right="1"/>
            </w:pPr>
            <w:r>
              <w:rPr>
                <w:spacing w:val="-10"/>
              </w:rPr>
              <w:t>2</w:t>
            </w:r>
          </w:p>
        </w:tc>
        <w:tc>
          <w:tcPr>
            <w:tcW w:w="568" w:type="dxa"/>
          </w:tcPr>
          <w:p w:rsidR="00921A02" w:rsidRDefault="003E4D5A">
            <w:pPr>
              <w:pStyle w:val="TableParagraph"/>
              <w:spacing w:before="29"/>
              <w:ind w:left="12" w:right="46"/>
            </w:pPr>
            <w:r>
              <w:rPr>
                <w:spacing w:val="-10"/>
              </w:rPr>
              <w:t>1</w:t>
            </w:r>
          </w:p>
        </w:tc>
        <w:tc>
          <w:tcPr>
            <w:tcW w:w="484" w:type="dxa"/>
          </w:tcPr>
          <w:p w:rsidR="00921A02" w:rsidRDefault="003E4D5A">
            <w:pPr>
              <w:pStyle w:val="TableParagraph"/>
              <w:spacing w:before="29"/>
              <w:ind w:left="7" w:right="9"/>
            </w:pPr>
            <w:r>
              <w:rPr>
                <w:spacing w:val="-10"/>
                <w:w w:val="95"/>
              </w:rPr>
              <w:t>0</w:t>
            </w:r>
          </w:p>
        </w:tc>
        <w:tc>
          <w:tcPr>
            <w:tcW w:w="748" w:type="dxa"/>
          </w:tcPr>
          <w:p w:rsidR="00921A02" w:rsidRDefault="003E4D5A">
            <w:pPr>
              <w:pStyle w:val="TableParagraph"/>
              <w:spacing w:before="29"/>
              <w:ind w:right="5"/>
            </w:pPr>
            <w:r>
              <w:rPr>
                <w:spacing w:val="-10"/>
              </w:rPr>
              <w:t>3</w:t>
            </w:r>
          </w:p>
        </w:tc>
      </w:tr>
      <w:tr w:rsidR="00921A02">
        <w:trPr>
          <w:trHeight w:val="683"/>
        </w:trPr>
        <w:tc>
          <w:tcPr>
            <w:tcW w:w="723" w:type="dxa"/>
          </w:tcPr>
          <w:p w:rsidR="00921A02" w:rsidRDefault="003E4D5A">
            <w:pPr>
              <w:pStyle w:val="TableParagraph"/>
              <w:spacing w:before="135"/>
              <w:ind w:left="8" w:right="2"/>
            </w:pPr>
            <w:r>
              <w:rPr>
                <w:spacing w:val="-10"/>
                <w:w w:val="95"/>
              </w:rPr>
              <w:t>5</w:t>
            </w:r>
          </w:p>
        </w:tc>
        <w:tc>
          <w:tcPr>
            <w:tcW w:w="1841" w:type="dxa"/>
          </w:tcPr>
          <w:p w:rsidR="00921A02" w:rsidRDefault="003E4D5A">
            <w:pPr>
              <w:pStyle w:val="TableParagraph"/>
              <w:spacing w:before="205"/>
              <w:ind w:left="107"/>
              <w:jc w:val="left"/>
              <w:rPr>
                <w:rFonts w:ascii="Calibri"/>
              </w:rPr>
            </w:pPr>
            <w:r>
              <w:rPr>
                <w:rFonts w:ascii="Calibri"/>
                <w:spacing w:val="-2"/>
              </w:rPr>
              <w:t>231NS1A24TB</w:t>
            </w:r>
          </w:p>
        </w:tc>
        <w:tc>
          <w:tcPr>
            <w:tcW w:w="1604" w:type="dxa"/>
          </w:tcPr>
          <w:p w:rsidR="00921A02" w:rsidRDefault="003E4D5A">
            <w:pPr>
              <w:pStyle w:val="TableParagraph"/>
              <w:spacing w:before="135"/>
              <w:ind w:left="11" w:right="2"/>
            </w:pPr>
            <w:r>
              <w:rPr>
                <w:spacing w:val="-5"/>
              </w:rPr>
              <w:t>PC</w:t>
            </w:r>
          </w:p>
        </w:tc>
        <w:tc>
          <w:tcPr>
            <w:tcW w:w="3013" w:type="dxa"/>
          </w:tcPr>
          <w:p w:rsidR="00921A02" w:rsidRDefault="003E4D5A">
            <w:pPr>
              <w:pStyle w:val="TableParagraph"/>
              <w:spacing w:before="5" w:line="247" w:lineRule="auto"/>
              <w:ind w:left="186"/>
              <w:jc w:val="left"/>
            </w:pPr>
            <w:r>
              <w:t>Bridge</w:t>
            </w:r>
            <w:r>
              <w:rPr>
                <w:spacing w:val="-13"/>
              </w:rPr>
              <w:t xml:space="preserve"> </w:t>
            </w:r>
            <w:r>
              <w:t>Equipment</w:t>
            </w:r>
            <w:r>
              <w:rPr>
                <w:spacing w:val="-12"/>
              </w:rPr>
              <w:t xml:space="preserve"> </w:t>
            </w:r>
            <w:r>
              <w:t>&amp;</w:t>
            </w:r>
            <w:r>
              <w:rPr>
                <w:spacing w:val="-14"/>
              </w:rPr>
              <w:t xml:space="preserve"> </w:t>
            </w:r>
            <w:r>
              <w:t>Bridge Resource Management-I</w:t>
            </w:r>
          </w:p>
        </w:tc>
        <w:tc>
          <w:tcPr>
            <w:tcW w:w="1031" w:type="dxa"/>
          </w:tcPr>
          <w:p w:rsidR="00921A02" w:rsidRDefault="003E4D5A">
            <w:pPr>
              <w:pStyle w:val="TableParagraph"/>
              <w:spacing w:before="135"/>
              <w:ind w:left="8" w:right="5"/>
            </w:pPr>
            <w:r>
              <w:rPr>
                <w:spacing w:val="-10"/>
              </w:rPr>
              <w:t>2</w:t>
            </w:r>
          </w:p>
        </w:tc>
        <w:tc>
          <w:tcPr>
            <w:tcW w:w="570" w:type="dxa"/>
          </w:tcPr>
          <w:p w:rsidR="00921A02" w:rsidRDefault="003E4D5A">
            <w:pPr>
              <w:pStyle w:val="TableParagraph"/>
              <w:spacing w:before="135"/>
              <w:ind w:left="3" w:right="1"/>
            </w:pPr>
            <w:r>
              <w:rPr>
                <w:spacing w:val="-10"/>
              </w:rPr>
              <w:t>2</w:t>
            </w:r>
          </w:p>
        </w:tc>
        <w:tc>
          <w:tcPr>
            <w:tcW w:w="568" w:type="dxa"/>
          </w:tcPr>
          <w:p w:rsidR="00921A02" w:rsidRDefault="003E4D5A">
            <w:pPr>
              <w:pStyle w:val="TableParagraph"/>
              <w:spacing w:before="135"/>
              <w:ind w:left="12" w:right="46"/>
            </w:pPr>
            <w:r>
              <w:rPr>
                <w:spacing w:val="-10"/>
              </w:rPr>
              <w:t>0</w:t>
            </w:r>
          </w:p>
        </w:tc>
        <w:tc>
          <w:tcPr>
            <w:tcW w:w="484" w:type="dxa"/>
          </w:tcPr>
          <w:p w:rsidR="00921A02" w:rsidRDefault="003E4D5A">
            <w:pPr>
              <w:pStyle w:val="TableParagraph"/>
              <w:spacing w:before="135"/>
              <w:ind w:left="7" w:right="9"/>
            </w:pPr>
            <w:r>
              <w:rPr>
                <w:spacing w:val="-10"/>
                <w:w w:val="95"/>
              </w:rPr>
              <w:t>0</w:t>
            </w:r>
          </w:p>
        </w:tc>
        <w:tc>
          <w:tcPr>
            <w:tcW w:w="748" w:type="dxa"/>
          </w:tcPr>
          <w:p w:rsidR="00921A02" w:rsidRDefault="003E4D5A">
            <w:pPr>
              <w:pStyle w:val="TableParagraph"/>
              <w:spacing w:before="135"/>
              <w:ind w:right="5"/>
            </w:pPr>
            <w:r>
              <w:rPr>
                <w:spacing w:val="-10"/>
              </w:rPr>
              <w:t>2</w:t>
            </w:r>
          </w:p>
        </w:tc>
      </w:tr>
      <w:tr w:rsidR="00921A02">
        <w:trPr>
          <w:trHeight w:val="477"/>
        </w:trPr>
        <w:tc>
          <w:tcPr>
            <w:tcW w:w="723" w:type="dxa"/>
          </w:tcPr>
          <w:p w:rsidR="00921A02" w:rsidRDefault="003E4D5A">
            <w:pPr>
              <w:pStyle w:val="TableParagraph"/>
              <w:spacing w:before="32"/>
              <w:ind w:left="8" w:right="2"/>
            </w:pPr>
            <w:r>
              <w:rPr>
                <w:spacing w:val="-10"/>
                <w:w w:val="95"/>
              </w:rPr>
              <w:t>6</w:t>
            </w:r>
          </w:p>
        </w:tc>
        <w:tc>
          <w:tcPr>
            <w:tcW w:w="1841" w:type="dxa"/>
          </w:tcPr>
          <w:p w:rsidR="00921A02" w:rsidRDefault="003E4D5A">
            <w:pPr>
              <w:pStyle w:val="TableParagraph"/>
              <w:spacing w:before="102"/>
              <w:ind w:left="107"/>
              <w:jc w:val="left"/>
              <w:rPr>
                <w:rFonts w:ascii="Calibri"/>
              </w:rPr>
            </w:pPr>
            <w:r>
              <w:rPr>
                <w:rFonts w:ascii="Calibri"/>
                <w:spacing w:val="-2"/>
              </w:rPr>
              <w:t>231NS1A24TC</w:t>
            </w:r>
          </w:p>
        </w:tc>
        <w:tc>
          <w:tcPr>
            <w:tcW w:w="1604" w:type="dxa"/>
          </w:tcPr>
          <w:p w:rsidR="00921A02" w:rsidRDefault="003E4D5A">
            <w:pPr>
              <w:pStyle w:val="TableParagraph"/>
              <w:spacing w:before="32"/>
              <w:ind w:left="11" w:right="2"/>
            </w:pPr>
            <w:r>
              <w:rPr>
                <w:spacing w:val="-5"/>
              </w:rPr>
              <w:t>PC</w:t>
            </w:r>
          </w:p>
        </w:tc>
        <w:tc>
          <w:tcPr>
            <w:tcW w:w="3013" w:type="dxa"/>
          </w:tcPr>
          <w:p w:rsidR="00921A02" w:rsidRDefault="003E4D5A">
            <w:pPr>
              <w:pStyle w:val="TableParagraph"/>
              <w:spacing w:before="32"/>
              <w:ind w:left="186"/>
              <w:jc w:val="left"/>
            </w:pPr>
            <w:r>
              <w:t>Ship</w:t>
            </w:r>
            <w:r>
              <w:rPr>
                <w:spacing w:val="-3"/>
              </w:rPr>
              <w:t xml:space="preserve"> </w:t>
            </w:r>
            <w:r>
              <w:t>Construction</w:t>
            </w:r>
            <w:r>
              <w:rPr>
                <w:spacing w:val="-4"/>
              </w:rPr>
              <w:t xml:space="preserve"> </w:t>
            </w:r>
            <w:r>
              <w:t>–</w:t>
            </w:r>
            <w:r>
              <w:rPr>
                <w:spacing w:val="-2"/>
              </w:rPr>
              <w:t xml:space="preserve"> </w:t>
            </w:r>
            <w:r>
              <w:rPr>
                <w:spacing w:val="-5"/>
              </w:rPr>
              <w:t>II</w:t>
            </w:r>
          </w:p>
        </w:tc>
        <w:tc>
          <w:tcPr>
            <w:tcW w:w="1031" w:type="dxa"/>
          </w:tcPr>
          <w:p w:rsidR="00921A02" w:rsidRDefault="003E4D5A">
            <w:pPr>
              <w:pStyle w:val="TableParagraph"/>
              <w:spacing w:before="32"/>
              <w:ind w:left="8" w:right="5"/>
            </w:pPr>
            <w:r>
              <w:rPr>
                <w:spacing w:val="-10"/>
              </w:rPr>
              <w:t>2</w:t>
            </w:r>
          </w:p>
        </w:tc>
        <w:tc>
          <w:tcPr>
            <w:tcW w:w="570" w:type="dxa"/>
          </w:tcPr>
          <w:p w:rsidR="00921A02" w:rsidRDefault="003E4D5A">
            <w:pPr>
              <w:pStyle w:val="TableParagraph"/>
              <w:spacing w:before="32"/>
              <w:ind w:left="3" w:right="1"/>
            </w:pPr>
            <w:r>
              <w:rPr>
                <w:spacing w:val="-10"/>
              </w:rPr>
              <w:t>2</w:t>
            </w:r>
          </w:p>
        </w:tc>
        <w:tc>
          <w:tcPr>
            <w:tcW w:w="568" w:type="dxa"/>
          </w:tcPr>
          <w:p w:rsidR="00921A02" w:rsidRDefault="003E4D5A">
            <w:pPr>
              <w:pStyle w:val="TableParagraph"/>
              <w:spacing w:before="32"/>
              <w:ind w:left="12" w:right="46"/>
            </w:pPr>
            <w:r>
              <w:rPr>
                <w:spacing w:val="-10"/>
              </w:rPr>
              <w:t>0</w:t>
            </w:r>
          </w:p>
        </w:tc>
        <w:tc>
          <w:tcPr>
            <w:tcW w:w="484" w:type="dxa"/>
          </w:tcPr>
          <w:p w:rsidR="00921A02" w:rsidRDefault="003E4D5A">
            <w:pPr>
              <w:pStyle w:val="TableParagraph"/>
              <w:spacing w:before="32"/>
              <w:ind w:left="7" w:right="9"/>
            </w:pPr>
            <w:r>
              <w:rPr>
                <w:spacing w:val="-10"/>
                <w:w w:val="95"/>
              </w:rPr>
              <w:t>0</w:t>
            </w:r>
          </w:p>
        </w:tc>
        <w:tc>
          <w:tcPr>
            <w:tcW w:w="748" w:type="dxa"/>
          </w:tcPr>
          <w:p w:rsidR="00921A02" w:rsidRDefault="003E4D5A">
            <w:pPr>
              <w:pStyle w:val="TableParagraph"/>
              <w:spacing w:before="32"/>
              <w:ind w:right="5"/>
            </w:pPr>
            <w:r>
              <w:rPr>
                <w:spacing w:val="-10"/>
              </w:rPr>
              <w:t>2</w:t>
            </w:r>
          </w:p>
        </w:tc>
      </w:tr>
      <w:tr w:rsidR="00921A02">
        <w:trPr>
          <w:trHeight w:val="475"/>
        </w:trPr>
        <w:tc>
          <w:tcPr>
            <w:tcW w:w="10582" w:type="dxa"/>
            <w:gridSpan w:val="9"/>
          </w:tcPr>
          <w:p w:rsidR="00921A02" w:rsidRDefault="003E4D5A">
            <w:pPr>
              <w:pStyle w:val="TableParagraph"/>
              <w:spacing w:before="6"/>
              <w:ind w:left="3" w:right="4"/>
              <w:rPr>
                <w:b/>
                <w:sz w:val="24"/>
              </w:rPr>
            </w:pPr>
            <w:r>
              <w:rPr>
                <w:b/>
                <w:spacing w:val="-2"/>
                <w:sz w:val="24"/>
              </w:rPr>
              <w:t>PRACTICAL</w:t>
            </w:r>
          </w:p>
        </w:tc>
      </w:tr>
      <w:tr w:rsidR="00921A02">
        <w:trPr>
          <w:trHeight w:val="477"/>
        </w:trPr>
        <w:tc>
          <w:tcPr>
            <w:tcW w:w="723" w:type="dxa"/>
          </w:tcPr>
          <w:p w:rsidR="00921A02" w:rsidRDefault="003E4D5A">
            <w:pPr>
              <w:pStyle w:val="TableParagraph"/>
              <w:spacing w:before="1"/>
              <w:ind w:left="8" w:right="2"/>
              <w:rPr>
                <w:sz w:val="24"/>
              </w:rPr>
            </w:pPr>
            <w:r>
              <w:rPr>
                <w:spacing w:val="-10"/>
                <w:sz w:val="24"/>
              </w:rPr>
              <w:t>7</w:t>
            </w:r>
          </w:p>
        </w:tc>
        <w:tc>
          <w:tcPr>
            <w:tcW w:w="1841" w:type="dxa"/>
          </w:tcPr>
          <w:p w:rsidR="00921A02" w:rsidRDefault="003E4D5A">
            <w:pPr>
              <w:pStyle w:val="TableParagraph"/>
              <w:spacing w:before="102"/>
              <w:ind w:left="107"/>
              <w:jc w:val="left"/>
              <w:rPr>
                <w:rFonts w:ascii="Calibri"/>
              </w:rPr>
            </w:pPr>
            <w:r>
              <w:rPr>
                <w:rFonts w:ascii="Calibri"/>
                <w:spacing w:val="-2"/>
              </w:rPr>
              <w:t>231NS1A24PD</w:t>
            </w:r>
          </w:p>
        </w:tc>
        <w:tc>
          <w:tcPr>
            <w:tcW w:w="1604" w:type="dxa"/>
          </w:tcPr>
          <w:p w:rsidR="00921A02" w:rsidRDefault="003E4D5A">
            <w:pPr>
              <w:pStyle w:val="TableParagraph"/>
              <w:spacing w:before="32"/>
              <w:ind w:left="11" w:right="2"/>
            </w:pPr>
            <w:r>
              <w:rPr>
                <w:spacing w:val="-5"/>
              </w:rPr>
              <w:t>PC</w:t>
            </w:r>
          </w:p>
        </w:tc>
        <w:tc>
          <w:tcPr>
            <w:tcW w:w="3013" w:type="dxa"/>
          </w:tcPr>
          <w:p w:rsidR="00921A02" w:rsidRDefault="003E4D5A">
            <w:pPr>
              <w:pStyle w:val="TableParagraph"/>
              <w:spacing w:before="32"/>
              <w:ind w:left="186"/>
              <w:jc w:val="left"/>
            </w:pPr>
            <w:r>
              <w:t>Rule</w:t>
            </w:r>
            <w:r>
              <w:rPr>
                <w:spacing w:val="-2"/>
              </w:rPr>
              <w:t xml:space="preserve"> </w:t>
            </w:r>
            <w:r>
              <w:t>of</w:t>
            </w:r>
            <w:r>
              <w:rPr>
                <w:spacing w:val="-2"/>
              </w:rPr>
              <w:t xml:space="preserve"> </w:t>
            </w:r>
            <w:r>
              <w:t>the</w:t>
            </w:r>
            <w:r>
              <w:rPr>
                <w:spacing w:val="-1"/>
              </w:rPr>
              <w:t xml:space="preserve"> </w:t>
            </w:r>
            <w:r>
              <w:t>Road-</w:t>
            </w:r>
            <w:r>
              <w:rPr>
                <w:spacing w:val="-3"/>
              </w:rPr>
              <w:t xml:space="preserve"> </w:t>
            </w:r>
            <w:r>
              <w:rPr>
                <w:spacing w:val="-5"/>
              </w:rPr>
              <w:t>II</w:t>
            </w:r>
          </w:p>
        </w:tc>
        <w:tc>
          <w:tcPr>
            <w:tcW w:w="1031" w:type="dxa"/>
          </w:tcPr>
          <w:p w:rsidR="00921A02" w:rsidRDefault="003E4D5A">
            <w:pPr>
              <w:pStyle w:val="TableParagraph"/>
              <w:spacing w:before="32"/>
              <w:ind w:left="8" w:right="5"/>
            </w:pPr>
            <w:r>
              <w:rPr>
                <w:spacing w:val="-10"/>
              </w:rPr>
              <w:t>2</w:t>
            </w:r>
          </w:p>
        </w:tc>
        <w:tc>
          <w:tcPr>
            <w:tcW w:w="570" w:type="dxa"/>
          </w:tcPr>
          <w:p w:rsidR="00921A02" w:rsidRDefault="003E4D5A">
            <w:pPr>
              <w:pStyle w:val="TableParagraph"/>
              <w:spacing w:before="32"/>
              <w:ind w:left="3" w:right="1"/>
            </w:pPr>
            <w:r>
              <w:rPr>
                <w:spacing w:val="-10"/>
              </w:rPr>
              <w:t>0</w:t>
            </w:r>
          </w:p>
        </w:tc>
        <w:tc>
          <w:tcPr>
            <w:tcW w:w="568" w:type="dxa"/>
          </w:tcPr>
          <w:p w:rsidR="00921A02" w:rsidRDefault="003E4D5A">
            <w:pPr>
              <w:pStyle w:val="TableParagraph"/>
              <w:spacing w:before="32"/>
              <w:ind w:left="12" w:right="46"/>
            </w:pPr>
            <w:r>
              <w:rPr>
                <w:spacing w:val="-10"/>
              </w:rPr>
              <w:t>0</w:t>
            </w:r>
          </w:p>
        </w:tc>
        <w:tc>
          <w:tcPr>
            <w:tcW w:w="484" w:type="dxa"/>
          </w:tcPr>
          <w:p w:rsidR="00921A02" w:rsidRDefault="003E4D5A">
            <w:pPr>
              <w:pStyle w:val="TableParagraph"/>
              <w:spacing w:before="32"/>
              <w:ind w:left="7" w:right="9"/>
            </w:pPr>
            <w:r>
              <w:rPr>
                <w:spacing w:val="-10"/>
                <w:w w:val="95"/>
              </w:rPr>
              <w:t>2</w:t>
            </w:r>
          </w:p>
        </w:tc>
        <w:tc>
          <w:tcPr>
            <w:tcW w:w="748" w:type="dxa"/>
          </w:tcPr>
          <w:p w:rsidR="00921A02" w:rsidRDefault="003E4D5A">
            <w:pPr>
              <w:pStyle w:val="TableParagraph"/>
              <w:spacing w:before="32"/>
              <w:ind w:right="5"/>
            </w:pPr>
            <w:r>
              <w:rPr>
                <w:spacing w:val="-10"/>
              </w:rPr>
              <w:t>1</w:t>
            </w:r>
          </w:p>
        </w:tc>
      </w:tr>
      <w:tr w:rsidR="00921A02">
        <w:trPr>
          <w:trHeight w:val="683"/>
        </w:trPr>
        <w:tc>
          <w:tcPr>
            <w:tcW w:w="723" w:type="dxa"/>
          </w:tcPr>
          <w:p w:rsidR="00921A02" w:rsidRDefault="003E4D5A">
            <w:pPr>
              <w:pStyle w:val="TableParagraph"/>
              <w:spacing w:before="104"/>
              <w:ind w:left="8" w:right="2"/>
              <w:rPr>
                <w:sz w:val="24"/>
              </w:rPr>
            </w:pPr>
            <w:r>
              <w:rPr>
                <w:spacing w:val="-10"/>
                <w:sz w:val="24"/>
              </w:rPr>
              <w:t>8</w:t>
            </w:r>
          </w:p>
        </w:tc>
        <w:tc>
          <w:tcPr>
            <w:tcW w:w="1841" w:type="dxa"/>
          </w:tcPr>
          <w:p w:rsidR="00921A02" w:rsidRDefault="003E4D5A">
            <w:pPr>
              <w:pStyle w:val="TableParagraph"/>
              <w:spacing w:before="205"/>
              <w:ind w:left="107"/>
              <w:jc w:val="left"/>
              <w:rPr>
                <w:rFonts w:ascii="Calibri"/>
              </w:rPr>
            </w:pPr>
            <w:r>
              <w:rPr>
                <w:rFonts w:ascii="Calibri"/>
                <w:spacing w:val="-2"/>
              </w:rPr>
              <w:t>231NS1A24PE</w:t>
            </w:r>
          </w:p>
        </w:tc>
        <w:tc>
          <w:tcPr>
            <w:tcW w:w="1604" w:type="dxa"/>
          </w:tcPr>
          <w:p w:rsidR="00921A02" w:rsidRDefault="003E4D5A">
            <w:pPr>
              <w:pStyle w:val="TableParagraph"/>
              <w:spacing w:before="135"/>
              <w:ind w:left="11" w:right="2"/>
            </w:pPr>
            <w:r>
              <w:rPr>
                <w:spacing w:val="-5"/>
              </w:rPr>
              <w:t>PC</w:t>
            </w:r>
          </w:p>
        </w:tc>
        <w:tc>
          <w:tcPr>
            <w:tcW w:w="3013" w:type="dxa"/>
          </w:tcPr>
          <w:p w:rsidR="00921A02" w:rsidRDefault="003E4D5A">
            <w:pPr>
              <w:pStyle w:val="TableParagraph"/>
              <w:spacing w:before="5" w:line="244" w:lineRule="auto"/>
              <w:ind w:left="186"/>
              <w:jc w:val="left"/>
            </w:pPr>
            <w:r>
              <w:t>Ship</w:t>
            </w:r>
            <w:r>
              <w:rPr>
                <w:spacing w:val="-14"/>
              </w:rPr>
              <w:t xml:space="preserve"> </w:t>
            </w:r>
            <w:r>
              <w:t>Operation</w:t>
            </w:r>
            <w:r>
              <w:rPr>
                <w:spacing w:val="-14"/>
              </w:rPr>
              <w:t xml:space="preserve"> </w:t>
            </w:r>
            <w:r>
              <w:t>Technology Laboratory – II</w:t>
            </w:r>
          </w:p>
        </w:tc>
        <w:tc>
          <w:tcPr>
            <w:tcW w:w="1031" w:type="dxa"/>
          </w:tcPr>
          <w:p w:rsidR="00921A02" w:rsidRDefault="003E4D5A">
            <w:pPr>
              <w:pStyle w:val="TableParagraph"/>
              <w:spacing w:before="135"/>
              <w:ind w:left="8" w:right="5"/>
            </w:pPr>
            <w:r>
              <w:rPr>
                <w:spacing w:val="-10"/>
              </w:rPr>
              <w:t>2</w:t>
            </w:r>
          </w:p>
        </w:tc>
        <w:tc>
          <w:tcPr>
            <w:tcW w:w="570" w:type="dxa"/>
          </w:tcPr>
          <w:p w:rsidR="00921A02" w:rsidRDefault="003E4D5A">
            <w:pPr>
              <w:pStyle w:val="TableParagraph"/>
              <w:spacing w:before="135"/>
              <w:ind w:left="3" w:right="1"/>
            </w:pPr>
            <w:r>
              <w:rPr>
                <w:spacing w:val="-10"/>
              </w:rPr>
              <w:t>0</w:t>
            </w:r>
          </w:p>
        </w:tc>
        <w:tc>
          <w:tcPr>
            <w:tcW w:w="568" w:type="dxa"/>
          </w:tcPr>
          <w:p w:rsidR="00921A02" w:rsidRDefault="003E4D5A">
            <w:pPr>
              <w:pStyle w:val="TableParagraph"/>
              <w:spacing w:before="135"/>
              <w:ind w:left="12" w:right="46"/>
            </w:pPr>
            <w:r>
              <w:rPr>
                <w:spacing w:val="-10"/>
              </w:rPr>
              <w:t>0</w:t>
            </w:r>
          </w:p>
        </w:tc>
        <w:tc>
          <w:tcPr>
            <w:tcW w:w="484" w:type="dxa"/>
          </w:tcPr>
          <w:p w:rsidR="00921A02" w:rsidRDefault="003E4D5A">
            <w:pPr>
              <w:pStyle w:val="TableParagraph"/>
              <w:spacing w:before="135"/>
              <w:ind w:left="7" w:right="9"/>
            </w:pPr>
            <w:r>
              <w:rPr>
                <w:spacing w:val="-10"/>
                <w:w w:val="95"/>
              </w:rPr>
              <w:t>2</w:t>
            </w:r>
          </w:p>
        </w:tc>
        <w:tc>
          <w:tcPr>
            <w:tcW w:w="748" w:type="dxa"/>
          </w:tcPr>
          <w:p w:rsidR="00921A02" w:rsidRDefault="003E4D5A">
            <w:pPr>
              <w:pStyle w:val="TableParagraph"/>
              <w:spacing w:before="135"/>
              <w:ind w:right="5"/>
            </w:pPr>
            <w:r>
              <w:rPr>
                <w:spacing w:val="-10"/>
              </w:rPr>
              <w:t>1</w:t>
            </w:r>
          </w:p>
        </w:tc>
      </w:tr>
      <w:tr w:rsidR="00921A02">
        <w:trPr>
          <w:trHeight w:val="683"/>
        </w:trPr>
        <w:tc>
          <w:tcPr>
            <w:tcW w:w="723" w:type="dxa"/>
          </w:tcPr>
          <w:p w:rsidR="00921A02" w:rsidRDefault="003E4D5A">
            <w:pPr>
              <w:pStyle w:val="TableParagraph"/>
              <w:spacing w:before="104"/>
              <w:ind w:left="8" w:right="2"/>
              <w:rPr>
                <w:sz w:val="24"/>
              </w:rPr>
            </w:pPr>
            <w:r>
              <w:rPr>
                <w:spacing w:val="-10"/>
                <w:sz w:val="24"/>
              </w:rPr>
              <w:t>9</w:t>
            </w:r>
          </w:p>
        </w:tc>
        <w:tc>
          <w:tcPr>
            <w:tcW w:w="1841" w:type="dxa"/>
          </w:tcPr>
          <w:p w:rsidR="00921A02" w:rsidRDefault="003E4D5A">
            <w:pPr>
              <w:pStyle w:val="TableParagraph"/>
              <w:spacing w:before="205"/>
              <w:ind w:left="107"/>
              <w:jc w:val="left"/>
              <w:rPr>
                <w:rFonts w:ascii="Calibri"/>
              </w:rPr>
            </w:pPr>
            <w:r>
              <w:rPr>
                <w:rFonts w:ascii="Calibri"/>
                <w:spacing w:val="-2"/>
              </w:rPr>
              <w:t>236PH1A21PG</w:t>
            </w:r>
          </w:p>
        </w:tc>
        <w:tc>
          <w:tcPr>
            <w:tcW w:w="1604" w:type="dxa"/>
          </w:tcPr>
          <w:p w:rsidR="00921A02" w:rsidRDefault="003E4D5A">
            <w:pPr>
              <w:pStyle w:val="TableParagraph"/>
              <w:spacing w:before="135"/>
              <w:ind w:left="11" w:right="2"/>
            </w:pPr>
            <w:r>
              <w:rPr>
                <w:spacing w:val="-5"/>
              </w:rPr>
              <w:t>BS</w:t>
            </w:r>
          </w:p>
        </w:tc>
        <w:tc>
          <w:tcPr>
            <w:tcW w:w="3013" w:type="dxa"/>
          </w:tcPr>
          <w:p w:rsidR="00921A02" w:rsidRDefault="003E4D5A">
            <w:pPr>
              <w:pStyle w:val="TableParagraph"/>
              <w:spacing w:before="5" w:line="244" w:lineRule="auto"/>
              <w:ind w:left="186" w:right="176"/>
              <w:jc w:val="left"/>
            </w:pPr>
            <w:r>
              <w:t>Nautical Physics &amp; Electronics</w:t>
            </w:r>
            <w:r>
              <w:rPr>
                <w:spacing w:val="-3"/>
              </w:rPr>
              <w:t xml:space="preserve"> </w:t>
            </w:r>
            <w:r>
              <w:t>Lab</w:t>
            </w:r>
            <w:r>
              <w:rPr>
                <w:spacing w:val="-1"/>
              </w:rPr>
              <w:t xml:space="preserve"> </w:t>
            </w:r>
            <w:r>
              <w:t>–</w:t>
            </w:r>
            <w:r>
              <w:rPr>
                <w:spacing w:val="-5"/>
              </w:rPr>
              <w:t xml:space="preserve"> II</w:t>
            </w:r>
          </w:p>
        </w:tc>
        <w:tc>
          <w:tcPr>
            <w:tcW w:w="1031" w:type="dxa"/>
          </w:tcPr>
          <w:p w:rsidR="00921A02" w:rsidRDefault="003E4D5A">
            <w:pPr>
              <w:pStyle w:val="TableParagraph"/>
              <w:spacing w:before="135"/>
              <w:ind w:left="8" w:right="5"/>
            </w:pPr>
            <w:r>
              <w:rPr>
                <w:spacing w:val="-10"/>
              </w:rPr>
              <w:t>2</w:t>
            </w:r>
          </w:p>
        </w:tc>
        <w:tc>
          <w:tcPr>
            <w:tcW w:w="570" w:type="dxa"/>
          </w:tcPr>
          <w:p w:rsidR="00921A02" w:rsidRDefault="003E4D5A">
            <w:pPr>
              <w:pStyle w:val="TableParagraph"/>
              <w:spacing w:before="135"/>
              <w:ind w:left="3" w:right="1"/>
            </w:pPr>
            <w:r>
              <w:rPr>
                <w:spacing w:val="-10"/>
              </w:rPr>
              <w:t>0</w:t>
            </w:r>
          </w:p>
        </w:tc>
        <w:tc>
          <w:tcPr>
            <w:tcW w:w="568" w:type="dxa"/>
          </w:tcPr>
          <w:p w:rsidR="00921A02" w:rsidRDefault="003E4D5A">
            <w:pPr>
              <w:pStyle w:val="TableParagraph"/>
              <w:spacing w:before="135"/>
              <w:ind w:left="12" w:right="46"/>
            </w:pPr>
            <w:r>
              <w:rPr>
                <w:spacing w:val="-10"/>
              </w:rPr>
              <w:t>0</w:t>
            </w:r>
          </w:p>
        </w:tc>
        <w:tc>
          <w:tcPr>
            <w:tcW w:w="484" w:type="dxa"/>
          </w:tcPr>
          <w:p w:rsidR="00921A02" w:rsidRDefault="003E4D5A">
            <w:pPr>
              <w:pStyle w:val="TableParagraph"/>
              <w:spacing w:before="135"/>
              <w:ind w:left="7" w:right="9"/>
            </w:pPr>
            <w:r>
              <w:rPr>
                <w:spacing w:val="-10"/>
                <w:w w:val="95"/>
              </w:rPr>
              <w:t>2</w:t>
            </w:r>
          </w:p>
        </w:tc>
        <w:tc>
          <w:tcPr>
            <w:tcW w:w="748" w:type="dxa"/>
          </w:tcPr>
          <w:p w:rsidR="00921A02" w:rsidRDefault="003E4D5A">
            <w:pPr>
              <w:pStyle w:val="TableParagraph"/>
              <w:spacing w:before="135"/>
              <w:ind w:right="5"/>
            </w:pPr>
            <w:r>
              <w:rPr>
                <w:spacing w:val="-10"/>
              </w:rPr>
              <w:t>1</w:t>
            </w:r>
          </w:p>
        </w:tc>
      </w:tr>
      <w:tr w:rsidR="00921A02">
        <w:trPr>
          <w:trHeight w:val="498"/>
        </w:trPr>
        <w:tc>
          <w:tcPr>
            <w:tcW w:w="7181" w:type="dxa"/>
            <w:gridSpan w:val="4"/>
          </w:tcPr>
          <w:p w:rsidR="00921A02" w:rsidRDefault="003E4D5A">
            <w:pPr>
              <w:pStyle w:val="TableParagraph"/>
              <w:spacing w:before="18"/>
              <w:ind w:left="6"/>
              <w:rPr>
                <w:b/>
                <w:sz w:val="24"/>
              </w:rPr>
            </w:pPr>
            <w:r>
              <w:rPr>
                <w:b/>
                <w:spacing w:val="-2"/>
                <w:sz w:val="24"/>
              </w:rPr>
              <w:t>Total</w:t>
            </w:r>
          </w:p>
        </w:tc>
        <w:tc>
          <w:tcPr>
            <w:tcW w:w="1031" w:type="dxa"/>
          </w:tcPr>
          <w:p w:rsidR="00921A02" w:rsidRDefault="003E4D5A">
            <w:pPr>
              <w:pStyle w:val="TableParagraph"/>
              <w:spacing w:before="102"/>
              <w:ind w:left="8"/>
              <w:rPr>
                <w:rFonts w:ascii="Calibri"/>
                <w:b/>
                <w:sz w:val="24"/>
              </w:rPr>
            </w:pPr>
            <w:r>
              <w:rPr>
                <w:rFonts w:ascii="Calibri"/>
                <w:b/>
                <w:spacing w:val="-5"/>
                <w:sz w:val="24"/>
              </w:rPr>
              <w:t>21</w:t>
            </w:r>
          </w:p>
        </w:tc>
        <w:tc>
          <w:tcPr>
            <w:tcW w:w="570" w:type="dxa"/>
          </w:tcPr>
          <w:p w:rsidR="00921A02" w:rsidRDefault="003E4D5A">
            <w:pPr>
              <w:pStyle w:val="TableParagraph"/>
              <w:spacing w:before="102"/>
              <w:ind w:left="3" w:right="1"/>
              <w:rPr>
                <w:rFonts w:ascii="Calibri"/>
                <w:b/>
                <w:sz w:val="24"/>
              </w:rPr>
            </w:pPr>
            <w:r>
              <w:rPr>
                <w:rFonts w:ascii="Calibri"/>
                <w:b/>
                <w:spacing w:val="-5"/>
                <w:sz w:val="24"/>
              </w:rPr>
              <w:t>12</w:t>
            </w:r>
          </w:p>
        </w:tc>
        <w:tc>
          <w:tcPr>
            <w:tcW w:w="568" w:type="dxa"/>
          </w:tcPr>
          <w:p w:rsidR="00921A02" w:rsidRDefault="003E4D5A">
            <w:pPr>
              <w:pStyle w:val="TableParagraph"/>
              <w:spacing w:before="102"/>
              <w:ind w:left="46" w:right="34"/>
              <w:rPr>
                <w:rFonts w:ascii="Calibri"/>
                <w:b/>
                <w:sz w:val="24"/>
              </w:rPr>
            </w:pPr>
            <w:r>
              <w:rPr>
                <w:rFonts w:ascii="Calibri"/>
                <w:b/>
                <w:spacing w:val="-10"/>
                <w:sz w:val="24"/>
              </w:rPr>
              <w:t>3</w:t>
            </w:r>
          </w:p>
        </w:tc>
        <w:tc>
          <w:tcPr>
            <w:tcW w:w="484" w:type="dxa"/>
          </w:tcPr>
          <w:p w:rsidR="00921A02" w:rsidRDefault="003E4D5A">
            <w:pPr>
              <w:pStyle w:val="TableParagraph"/>
              <w:spacing w:before="102"/>
              <w:ind w:left="9" w:right="2"/>
              <w:rPr>
                <w:rFonts w:ascii="Calibri"/>
                <w:b/>
                <w:sz w:val="24"/>
              </w:rPr>
            </w:pPr>
            <w:r>
              <w:rPr>
                <w:rFonts w:ascii="Calibri"/>
                <w:b/>
                <w:spacing w:val="-10"/>
                <w:sz w:val="24"/>
              </w:rPr>
              <w:t>6</w:t>
            </w:r>
          </w:p>
        </w:tc>
        <w:tc>
          <w:tcPr>
            <w:tcW w:w="748" w:type="dxa"/>
          </w:tcPr>
          <w:p w:rsidR="00921A02" w:rsidRDefault="003E4D5A">
            <w:pPr>
              <w:pStyle w:val="TableParagraph"/>
              <w:spacing w:before="102"/>
              <w:ind w:right="5"/>
              <w:rPr>
                <w:rFonts w:ascii="Calibri"/>
                <w:b/>
                <w:sz w:val="24"/>
              </w:rPr>
            </w:pPr>
            <w:r>
              <w:rPr>
                <w:rFonts w:ascii="Calibri"/>
                <w:b/>
                <w:spacing w:val="-5"/>
                <w:sz w:val="24"/>
              </w:rPr>
              <w:t>18</w:t>
            </w:r>
          </w:p>
        </w:tc>
      </w:tr>
    </w:tbl>
    <w:p w:rsidR="00921A02" w:rsidRDefault="00921A02">
      <w:pPr>
        <w:pStyle w:val="TableParagraph"/>
        <w:rPr>
          <w:rFonts w:ascii="Calibri"/>
          <w:b/>
          <w:sz w:val="24"/>
        </w:rPr>
        <w:sectPr w:rsidR="00921A02">
          <w:pgSz w:w="11910" w:h="16840"/>
          <w:pgMar w:top="1780" w:right="0" w:bottom="280" w:left="0" w:header="720" w:footer="720" w:gutter="0"/>
          <w:cols w:space="720"/>
        </w:sect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110"/>
        <w:rPr>
          <w:b/>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9"/>
        <w:gridCol w:w="1274"/>
        <w:gridCol w:w="4112"/>
        <w:gridCol w:w="849"/>
        <w:gridCol w:w="802"/>
        <w:gridCol w:w="324"/>
        <w:gridCol w:w="401"/>
        <w:gridCol w:w="353"/>
        <w:gridCol w:w="415"/>
        <w:gridCol w:w="427"/>
      </w:tblGrid>
      <w:tr w:rsidR="00921A02">
        <w:trPr>
          <w:trHeight w:val="628"/>
        </w:trPr>
        <w:tc>
          <w:tcPr>
            <w:tcW w:w="2023" w:type="dxa"/>
            <w:gridSpan w:val="2"/>
          </w:tcPr>
          <w:p w:rsidR="00921A02" w:rsidRDefault="003E4D5A">
            <w:pPr>
              <w:pStyle w:val="TableParagraph"/>
              <w:spacing w:before="97"/>
              <w:ind w:left="249"/>
              <w:jc w:val="left"/>
              <w:rPr>
                <w:b/>
              </w:rPr>
            </w:pPr>
            <w:r>
              <w:rPr>
                <w:b/>
              </w:rPr>
              <w:t>COURSE</w:t>
            </w:r>
            <w:r>
              <w:rPr>
                <w:b/>
                <w:spacing w:val="-8"/>
              </w:rPr>
              <w:t xml:space="preserve"> </w:t>
            </w:r>
            <w:r>
              <w:rPr>
                <w:b/>
                <w:spacing w:val="-4"/>
              </w:rPr>
              <w:t>NAME</w:t>
            </w:r>
          </w:p>
        </w:tc>
        <w:tc>
          <w:tcPr>
            <w:tcW w:w="4112" w:type="dxa"/>
          </w:tcPr>
          <w:p w:rsidR="00921A02" w:rsidRDefault="003E4D5A">
            <w:pPr>
              <w:pStyle w:val="TableParagraph"/>
              <w:spacing w:before="97"/>
              <w:ind w:left="617"/>
              <w:jc w:val="left"/>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849" w:type="dxa"/>
          </w:tcPr>
          <w:p w:rsidR="00921A02" w:rsidRDefault="00921A02">
            <w:pPr>
              <w:pStyle w:val="TableParagraph"/>
              <w:jc w:val="left"/>
              <w:rPr>
                <w:sz w:val="20"/>
              </w:rPr>
            </w:pPr>
          </w:p>
        </w:tc>
        <w:tc>
          <w:tcPr>
            <w:tcW w:w="802" w:type="dxa"/>
          </w:tcPr>
          <w:p w:rsidR="00921A02" w:rsidRDefault="00921A02">
            <w:pPr>
              <w:pStyle w:val="TableParagraph"/>
              <w:jc w:val="left"/>
              <w:rPr>
                <w:sz w:val="20"/>
              </w:rPr>
            </w:pPr>
          </w:p>
        </w:tc>
        <w:tc>
          <w:tcPr>
            <w:tcW w:w="324" w:type="dxa"/>
          </w:tcPr>
          <w:p w:rsidR="00921A02" w:rsidRDefault="00921A02">
            <w:pPr>
              <w:pStyle w:val="TableParagraph"/>
              <w:jc w:val="left"/>
              <w:rPr>
                <w:sz w:val="20"/>
              </w:rPr>
            </w:pPr>
          </w:p>
        </w:tc>
        <w:tc>
          <w:tcPr>
            <w:tcW w:w="401" w:type="dxa"/>
          </w:tcPr>
          <w:p w:rsidR="00921A02" w:rsidRDefault="00921A02">
            <w:pPr>
              <w:pStyle w:val="TableParagraph"/>
              <w:jc w:val="left"/>
              <w:rPr>
                <w:sz w:val="20"/>
              </w:rPr>
            </w:pPr>
          </w:p>
        </w:tc>
        <w:tc>
          <w:tcPr>
            <w:tcW w:w="353" w:type="dxa"/>
          </w:tcPr>
          <w:p w:rsidR="00921A02" w:rsidRDefault="00921A02">
            <w:pPr>
              <w:pStyle w:val="TableParagraph"/>
              <w:jc w:val="left"/>
              <w:rPr>
                <w:sz w:val="20"/>
              </w:rPr>
            </w:pPr>
          </w:p>
        </w:tc>
        <w:tc>
          <w:tcPr>
            <w:tcW w:w="415" w:type="dxa"/>
          </w:tcPr>
          <w:p w:rsidR="00921A02" w:rsidRDefault="00921A02">
            <w:pPr>
              <w:pStyle w:val="TableParagraph"/>
              <w:jc w:val="left"/>
              <w:rPr>
                <w:sz w:val="20"/>
              </w:rPr>
            </w:pPr>
          </w:p>
        </w:tc>
        <w:tc>
          <w:tcPr>
            <w:tcW w:w="427" w:type="dxa"/>
          </w:tcPr>
          <w:p w:rsidR="00921A02" w:rsidRDefault="00921A02">
            <w:pPr>
              <w:pStyle w:val="TableParagraph"/>
              <w:jc w:val="left"/>
              <w:rPr>
                <w:sz w:val="20"/>
              </w:rPr>
            </w:pPr>
          </w:p>
        </w:tc>
      </w:tr>
      <w:tr w:rsidR="00921A02">
        <w:trPr>
          <w:trHeight w:val="546"/>
        </w:trPr>
        <w:tc>
          <w:tcPr>
            <w:tcW w:w="2023" w:type="dxa"/>
            <w:gridSpan w:val="2"/>
          </w:tcPr>
          <w:p w:rsidR="00921A02" w:rsidRDefault="003E4D5A">
            <w:pPr>
              <w:pStyle w:val="TableParagraph"/>
              <w:spacing w:before="56"/>
              <w:ind w:left="473"/>
              <w:jc w:val="left"/>
              <w:rPr>
                <w:b/>
              </w:rPr>
            </w:pPr>
            <w:r>
              <w:rPr>
                <w:b/>
                <w:spacing w:val="-2"/>
              </w:rPr>
              <w:t>SEMESTER</w:t>
            </w:r>
          </w:p>
        </w:tc>
        <w:tc>
          <w:tcPr>
            <w:tcW w:w="4112" w:type="dxa"/>
          </w:tcPr>
          <w:p w:rsidR="00921A02" w:rsidRDefault="003E4D5A">
            <w:pPr>
              <w:pStyle w:val="TableParagraph"/>
              <w:spacing w:before="56"/>
              <w:ind w:left="12"/>
              <w:rPr>
                <w:b/>
              </w:rPr>
            </w:pPr>
            <w:r>
              <w:rPr>
                <w:b/>
                <w:spacing w:val="-2"/>
              </w:rPr>
              <w:t>THIRD</w:t>
            </w:r>
          </w:p>
        </w:tc>
        <w:tc>
          <w:tcPr>
            <w:tcW w:w="849" w:type="dxa"/>
          </w:tcPr>
          <w:p w:rsidR="00921A02" w:rsidRDefault="00921A02">
            <w:pPr>
              <w:pStyle w:val="TableParagraph"/>
              <w:jc w:val="left"/>
              <w:rPr>
                <w:sz w:val="20"/>
              </w:rPr>
            </w:pPr>
          </w:p>
        </w:tc>
        <w:tc>
          <w:tcPr>
            <w:tcW w:w="802" w:type="dxa"/>
          </w:tcPr>
          <w:p w:rsidR="00921A02" w:rsidRDefault="00921A02">
            <w:pPr>
              <w:pStyle w:val="TableParagraph"/>
              <w:jc w:val="left"/>
              <w:rPr>
                <w:sz w:val="20"/>
              </w:rPr>
            </w:pPr>
          </w:p>
        </w:tc>
        <w:tc>
          <w:tcPr>
            <w:tcW w:w="324" w:type="dxa"/>
          </w:tcPr>
          <w:p w:rsidR="00921A02" w:rsidRDefault="00921A02">
            <w:pPr>
              <w:pStyle w:val="TableParagraph"/>
              <w:jc w:val="left"/>
              <w:rPr>
                <w:sz w:val="20"/>
              </w:rPr>
            </w:pPr>
          </w:p>
        </w:tc>
        <w:tc>
          <w:tcPr>
            <w:tcW w:w="401" w:type="dxa"/>
          </w:tcPr>
          <w:p w:rsidR="00921A02" w:rsidRDefault="00921A02">
            <w:pPr>
              <w:pStyle w:val="TableParagraph"/>
              <w:jc w:val="left"/>
              <w:rPr>
                <w:sz w:val="20"/>
              </w:rPr>
            </w:pPr>
          </w:p>
        </w:tc>
        <w:tc>
          <w:tcPr>
            <w:tcW w:w="353" w:type="dxa"/>
          </w:tcPr>
          <w:p w:rsidR="00921A02" w:rsidRDefault="00921A02">
            <w:pPr>
              <w:pStyle w:val="TableParagraph"/>
              <w:jc w:val="left"/>
              <w:rPr>
                <w:sz w:val="20"/>
              </w:rPr>
            </w:pPr>
          </w:p>
        </w:tc>
        <w:tc>
          <w:tcPr>
            <w:tcW w:w="415" w:type="dxa"/>
          </w:tcPr>
          <w:p w:rsidR="00921A02" w:rsidRDefault="00921A02">
            <w:pPr>
              <w:pStyle w:val="TableParagraph"/>
              <w:jc w:val="left"/>
              <w:rPr>
                <w:sz w:val="20"/>
              </w:rPr>
            </w:pPr>
          </w:p>
        </w:tc>
        <w:tc>
          <w:tcPr>
            <w:tcW w:w="427" w:type="dxa"/>
          </w:tcPr>
          <w:p w:rsidR="00921A02" w:rsidRDefault="00921A02">
            <w:pPr>
              <w:pStyle w:val="TableParagraph"/>
              <w:jc w:val="left"/>
              <w:rPr>
                <w:sz w:val="20"/>
              </w:rPr>
            </w:pPr>
          </w:p>
        </w:tc>
      </w:tr>
      <w:tr w:rsidR="00921A02">
        <w:trPr>
          <w:trHeight w:val="479"/>
        </w:trPr>
        <w:tc>
          <w:tcPr>
            <w:tcW w:w="749" w:type="dxa"/>
          </w:tcPr>
          <w:p w:rsidR="00921A02" w:rsidRDefault="003E4D5A">
            <w:pPr>
              <w:pStyle w:val="TableParagraph"/>
              <w:spacing w:before="22"/>
              <w:ind w:left="9"/>
              <w:rPr>
                <w:b/>
              </w:rPr>
            </w:pPr>
            <w:r>
              <w:rPr>
                <w:b/>
                <w:spacing w:val="-5"/>
              </w:rPr>
              <w:t>Sl.</w:t>
            </w:r>
          </w:p>
        </w:tc>
        <w:tc>
          <w:tcPr>
            <w:tcW w:w="1274" w:type="dxa"/>
          </w:tcPr>
          <w:p w:rsidR="00921A02" w:rsidRDefault="003E4D5A">
            <w:pPr>
              <w:pStyle w:val="TableParagraph"/>
              <w:spacing w:before="22"/>
              <w:ind w:left="13" w:right="4"/>
              <w:rPr>
                <w:b/>
              </w:rPr>
            </w:pPr>
            <w:r>
              <w:rPr>
                <w:b/>
                <w:spacing w:val="-5"/>
              </w:rPr>
              <w:t>SUB</w:t>
            </w:r>
          </w:p>
        </w:tc>
        <w:tc>
          <w:tcPr>
            <w:tcW w:w="4112" w:type="dxa"/>
            <w:vMerge w:val="restart"/>
          </w:tcPr>
          <w:p w:rsidR="00921A02" w:rsidRDefault="003E4D5A">
            <w:pPr>
              <w:pStyle w:val="TableParagraph"/>
              <w:spacing w:before="243"/>
              <w:ind w:left="1196"/>
              <w:jc w:val="left"/>
              <w:rPr>
                <w:b/>
              </w:rPr>
            </w:pPr>
            <w:r>
              <w:rPr>
                <w:b/>
              </w:rPr>
              <w:t>SUBJECT</w:t>
            </w:r>
            <w:r>
              <w:rPr>
                <w:b/>
                <w:spacing w:val="-7"/>
              </w:rPr>
              <w:t xml:space="preserve"> </w:t>
            </w:r>
            <w:r>
              <w:rPr>
                <w:b/>
                <w:spacing w:val="-4"/>
              </w:rPr>
              <w:t>TITLE</w:t>
            </w:r>
          </w:p>
        </w:tc>
        <w:tc>
          <w:tcPr>
            <w:tcW w:w="849" w:type="dxa"/>
            <w:vMerge w:val="restart"/>
          </w:tcPr>
          <w:p w:rsidR="00921A02" w:rsidRDefault="00921A02">
            <w:pPr>
              <w:pStyle w:val="TableParagraph"/>
              <w:spacing w:before="24"/>
              <w:jc w:val="left"/>
              <w:rPr>
                <w:b/>
                <w:sz w:val="20"/>
              </w:rPr>
            </w:pPr>
          </w:p>
          <w:p w:rsidR="00921A02" w:rsidRDefault="003E4D5A">
            <w:pPr>
              <w:pStyle w:val="TableParagraph"/>
              <w:ind w:left="5"/>
              <w:jc w:val="left"/>
              <w:rPr>
                <w:b/>
                <w:sz w:val="20"/>
              </w:rPr>
            </w:pPr>
            <w:r>
              <w:rPr>
                <w:b/>
                <w:spacing w:val="-2"/>
                <w:sz w:val="20"/>
              </w:rPr>
              <w:t>Category</w:t>
            </w:r>
          </w:p>
        </w:tc>
        <w:tc>
          <w:tcPr>
            <w:tcW w:w="802" w:type="dxa"/>
            <w:vMerge w:val="restart"/>
          </w:tcPr>
          <w:p w:rsidR="00921A02" w:rsidRDefault="003E4D5A">
            <w:pPr>
              <w:pStyle w:val="TableParagraph"/>
              <w:spacing w:before="144"/>
              <w:ind w:left="12" w:right="4"/>
              <w:rPr>
                <w:b/>
                <w:sz w:val="20"/>
              </w:rPr>
            </w:pPr>
            <w:r>
              <w:rPr>
                <w:b/>
                <w:spacing w:val="-2"/>
                <w:sz w:val="20"/>
              </w:rPr>
              <w:t>Contact</w:t>
            </w:r>
          </w:p>
          <w:p w:rsidR="00921A02" w:rsidRDefault="003E4D5A">
            <w:pPr>
              <w:pStyle w:val="TableParagraph"/>
              <w:spacing w:before="17"/>
              <w:ind w:left="12" w:right="3"/>
              <w:rPr>
                <w:b/>
                <w:sz w:val="18"/>
              </w:rPr>
            </w:pPr>
            <w:r>
              <w:rPr>
                <w:b/>
                <w:spacing w:val="-5"/>
                <w:sz w:val="18"/>
              </w:rPr>
              <w:t>Hr</w:t>
            </w:r>
          </w:p>
        </w:tc>
        <w:tc>
          <w:tcPr>
            <w:tcW w:w="324" w:type="dxa"/>
            <w:vMerge w:val="restart"/>
          </w:tcPr>
          <w:p w:rsidR="00921A02" w:rsidRDefault="003E4D5A">
            <w:pPr>
              <w:pStyle w:val="TableParagraph"/>
              <w:spacing w:before="243"/>
              <w:ind w:left="142"/>
              <w:jc w:val="left"/>
              <w:rPr>
                <w:b/>
              </w:rPr>
            </w:pPr>
            <w:r>
              <w:rPr>
                <w:b/>
                <w:spacing w:val="-10"/>
              </w:rPr>
              <w:t>C</w:t>
            </w:r>
          </w:p>
        </w:tc>
        <w:tc>
          <w:tcPr>
            <w:tcW w:w="401" w:type="dxa"/>
            <w:vMerge w:val="restart"/>
          </w:tcPr>
          <w:p w:rsidR="00921A02" w:rsidRDefault="003E4D5A">
            <w:pPr>
              <w:pStyle w:val="TableParagraph"/>
              <w:spacing w:before="243"/>
              <w:ind w:left="188"/>
              <w:jc w:val="left"/>
              <w:rPr>
                <w:b/>
              </w:rPr>
            </w:pPr>
            <w:r>
              <w:rPr>
                <w:b/>
                <w:spacing w:val="-10"/>
              </w:rPr>
              <w:t>L</w:t>
            </w:r>
          </w:p>
        </w:tc>
        <w:tc>
          <w:tcPr>
            <w:tcW w:w="353" w:type="dxa"/>
            <w:vMerge w:val="restart"/>
          </w:tcPr>
          <w:p w:rsidR="00921A02" w:rsidRDefault="003E4D5A">
            <w:pPr>
              <w:pStyle w:val="TableParagraph"/>
              <w:spacing w:before="243"/>
              <w:ind w:left="94"/>
              <w:jc w:val="left"/>
              <w:rPr>
                <w:b/>
              </w:rPr>
            </w:pPr>
            <w:r>
              <w:rPr>
                <w:b/>
                <w:spacing w:val="-10"/>
              </w:rPr>
              <w:t>T</w:t>
            </w:r>
          </w:p>
        </w:tc>
        <w:tc>
          <w:tcPr>
            <w:tcW w:w="415" w:type="dxa"/>
            <w:vMerge w:val="restart"/>
          </w:tcPr>
          <w:p w:rsidR="00921A02" w:rsidRDefault="003E4D5A">
            <w:pPr>
              <w:pStyle w:val="TableParagraph"/>
              <w:spacing w:before="243"/>
              <w:ind w:left="200"/>
              <w:jc w:val="left"/>
              <w:rPr>
                <w:b/>
              </w:rPr>
            </w:pPr>
            <w:r>
              <w:rPr>
                <w:b/>
                <w:spacing w:val="-10"/>
              </w:rPr>
              <w:t>P</w:t>
            </w:r>
          </w:p>
        </w:tc>
        <w:tc>
          <w:tcPr>
            <w:tcW w:w="427" w:type="dxa"/>
            <w:vMerge w:val="restart"/>
          </w:tcPr>
          <w:p w:rsidR="00921A02" w:rsidRDefault="003E4D5A">
            <w:pPr>
              <w:pStyle w:val="TableParagraph"/>
              <w:spacing w:before="243"/>
              <w:ind w:left="111"/>
              <w:jc w:val="left"/>
              <w:rPr>
                <w:b/>
              </w:rPr>
            </w:pPr>
            <w:r>
              <w:rPr>
                <w:b/>
                <w:spacing w:val="-10"/>
              </w:rPr>
              <w:t>M</w:t>
            </w:r>
          </w:p>
        </w:tc>
      </w:tr>
      <w:tr w:rsidR="00921A02">
        <w:trPr>
          <w:trHeight w:val="431"/>
        </w:trPr>
        <w:tc>
          <w:tcPr>
            <w:tcW w:w="749" w:type="dxa"/>
          </w:tcPr>
          <w:p w:rsidR="00921A02" w:rsidRDefault="003E4D5A">
            <w:pPr>
              <w:pStyle w:val="TableParagraph"/>
              <w:spacing w:line="251" w:lineRule="exact"/>
              <w:ind w:left="9" w:right="5"/>
              <w:rPr>
                <w:b/>
              </w:rPr>
            </w:pPr>
            <w:r>
              <w:rPr>
                <w:b/>
                <w:spacing w:val="-5"/>
              </w:rPr>
              <w:t>No</w:t>
            </w:r>
          </w:p>
        </w:tc>
        <w:tc>
          <w:tcPr>
            <w:tcW w:w="1274" w:type="dxa"/>
          </w:tcPr>
          <w:p w:rsidR="00921A02" w:rsidRDefault="003E4D5A">
            <w:pPr>
              <w:pStyle w:val="TableParagraph"/>
              <w:spacing w:line="251" w:lineRule="exact"/>
              <w:ind w:left="13" w:right="4"/>
              <w:rPr>
                <w:b/>
              </w:rPr>
            </w:pPr>
            <w:r>
              <w:rPr>
                <w:b/>
                <w:spacing w:val="-4"/>
              </w:rPr>
              <w:t>CODE</w:t>
            </w:r>
          </w:p>
        </w:tc>
        <w:tc>
          <w:tcPr>
            <w:tcW w:w="4112" w:type="dxa"/>
            <w:vMerge/>
            <w:tcBorders>
              <w:top w:val="nil"/>
            </w:tcBorders>
          </w:tcPr>
          <w:p w:rsidR="00921A02" w:rsidRDefault="00921A02">
            <w:pPr>
              <w:rPr>
                <w:sz w:val="2"/>
                <w:szCs w:val="2"/>
              </w:rPr>
            </w:pPr>
          </w:p>
        </w:tc>
        <w:tc>
          <w:tcPr>
            <w:tcW w:w="849" w:type="dxa"/>
            <w:vMerge/>
            <w:tcBorders>
              <w:top w:val="nil"/>
            </w:tcBorders>
          </w:tcPr>
          <w:p w:rsidR="00921A02" w:rsidRDefault="00921A02">
            <w:pPr>
              <w:rPr>
                <w:sz w:val="2"/>
                <w:szCs w:val="2"/>
              </w:rPr>
            </w:pPr>
          </w:p>
        </w:tc>
        <w:tc>
          <w:tcPr>
            <w:tcW w:w="802" w:type="dxa"/>
            <w:vMerge/>
            <w:tcBorders>
              <w:top w:val="nil"/>
            </w:tcBorders>
          </w:tcPr>
          <w:p w:rsidR="00921A02" w:rsidRDefault="00921A02">
            <w:pPr>
              <w:rPr>
                <w:sz w:val="2"/>
                <w:szCs w:val="2"/>
              </w:rPr>
            </w:pPr>
          </w:p>
        </w:tc>
        <w:tc>
          <w:tcPr>
            <w:tcW w:w="324" w:type="dxa"/>
            <w:vMerge/>
            <w:tcBorders>
              <w:top w:val="nil"/>
            </w:tcBorders>
          </w:tcPr>
          <w:p w:rsidR="00921A02" w:rsidRDefault="00921A02">
            <w:pPr>
              <w:rPr>
                <w:sz w:val="2"/>
                <w:szCs w:val="2"/>
              </w:rPr>
            </w:pPr>
          </w:p>
        </w:tc>
        <w:tc>
          <w:tcPr>
            <w:tcW w:w="401" w:type="dxa"/>
            <w:vMerge/>
            <w:tcBorders>
              <w:top w:val="nil"/>
            </w:tcBorders>
          </w:tcPr>
          <w:p w:rsidR="00921A02" w:rsidRDefault="00921A02">
            <w:pPr>
              <w:rPr>
                <w:sz w:val="2"/>
                <w:szCs w:val="2"/>
              </w:rPr>
            </w:pPr>
          </w:p>
        </w:tc>
        <w:tc>
          <w:tcPr>
            <w:tcW w:w="353" w:type="dxa"/>
            <w:vMerge/>
            <w:tcBorders>
              <w:top w:val="nil"/>
            </w:tcBorders>
          </w:tcPr>
          <w:p w:rsidR="00921A02" w:rsidRDefault="00921A02">
            <w:pPr>
              <w:rPr>
                <w:sz w:val="2"/>
                <w:szCs w:val="2"/>
              </w:rPr>
            </w:pPr>
          </w:p>
        </w:tc>
        <w:tc>
          <w:tcPr>
            <w:tcW w:w="415" w:type="dxa"/>
            <w:vMerge/>
            <w:tcBorders>
              <w:top w:val="nil"/>
            </w:tcBorders>
          </w:tcPr>
          <w:p w:rsidR="00921A02" w:rsidRDefault="00921A02">
            <w:pPr>
              <w:rPr>
                <w:sz w:val="2"/>
                <w:szCs w:val="2"/>
              </w:rPr>
            </w:pPr>
          </w:p>
        </w:tc>
        <w:tc>
          <w:tcPr>
            <w:tcW w:w="427" w:type="dxa"/>
            <w:vMerge/>
            <w:tcBorders>
              <w:top w:val="nil"/>
            </w:tcBorders>
          </w:tcPr>
          <w:p w:rsidR="00921A02" w:rsidRDefault="00921A02">
            <w:pPr>
              <w:rPr>
                <w:sz w:val="2"/>
                <w:szCs w:val="2"/>
              </w:rPr>
            </w:pPr>
          </w:p>
        </w:tc>
      </w:tr>
      <w:tr w:rsidR="00921A02">
        <w:trPr>
          <w:trHeight w:val="424"/>
        </w:trPr>
        <w:tc>
          <w:tcPr>
            <w:tcW w:w="749" w:type="dxa"/>
          </w:tcPr>
          <w:p w:rsidR="00921A02" w:rsidRDefault="003E4D5A">
            <w:pPr>
              <w:pStyle w:val="TableParagraph"/>
              <w:spacing w:before="4"/>
              <w:ind w:left="9" w:right="4"/>
            </w:pPr>
            <w:r>
              <w:rPr>
                <w:spacing w:val="-10"/>
                <w:w w:val="95"/>
              </w:rPr>
              <w:t>1</w:t>
            </w:r>
          </w:p>
        </w:tc>
        <w:tc>
          <w:tcPr>
            <w:tcW w:w="1274" w:type="dxa"/>
          </w:tcPr>
          <w:p w:rsidR="00921A02" w:rsidRDefault="003E4D5A">
            <w:pPr>
              <w:pStyle w:val="TableParagraph"/>
              <w:spacing w:before="4"/>
              <w:ind w:left="13" w:right="7"/>
            </w:pPr>
            <w:r>
              <w:rPr>
                <w:spacing w:val="-2"/>
              </w:rPr>
              <w:t>UENS301</w:t>
            </w:r>
          </w:p>
        </w:tc>
        <w:tc>
          <w:tcPr>
            <w:tcW w:w="4112" w:type="dxa"/>
          </w:tcPr>
          <w:p w:rsidR="00921A02" w:rsidRDefault="003E4D5A">
            <w:pPr>
              <w:pStyle w:val="TableParagraph"/>
              <w:spacing w:before="4"/>
              <w:ind w:left="5"/>
              <w:jc w:val="left"/>
            </w:pPr>
            <w:r>
              <w:t>Navigation</w:t>
            </w:r>
            <w:r>
              <w:rPr>
                <w:spacing w:val="-3"/>
              </w:rPr>
              <w:t xml:space="preserve"> </w:t>
            </w:r>
            <w:r>
              <w:t>–</w:t>
            </w:r>
            <w:r>
              <w:rPr>
                <w:spacing w:val="-2"/>
              </w:rPr>
              <w:t xml:space="preserve"> </w:t>
            </w:r>
            <w:r>
              <w:rPr>
                <w:spacing w:val="-5"/>
              </w:rPr>
              <w:t>II</w:t>
            </w:r>
          </w:p>
        </w:tc>
        <w:tc>
          <w:tcPr>
            <w:tcW w:w="849" w:type="dxa"/>
          </w:tcPr>
          <w:p w:rsidR="00921A02" w:rsidRDefault="003E4D5A">
            <w:pPr>
              <w:pStyle w:val="TableParagraph"/>
              <w:spacing w:before="4"/>
              <w:ind w:left="15" w:right="3"/>
            </w:pPr>
            <w:r>
              <w:rPr>
                <w:spacing w:val="-5"/>
              </w:rPr>
              <w:t>PC</w:t>
            </w:r>
          </w:p>
        </w:tc>
        <w:tc>
          <w:tcPr>
            <w:tcW w:w="802" w:type="dxa"/>
          </w:tcPr>
          <w:p w:rsidR="00921A02" w:rsidRDefault="003E4D5A">
            <w:pPr>
              <w:pStyle w:val="TableParagraph"/>
              <w:spacing w:before="4"/>
              <w:ind w:left="12"/>
            </w:pPr>
            <w:r>
              <w:rPr>
                <w:spacing w:val="-10"/>
              </w:rPr>
              <w:t>3</w:t>
            </w:r>
          </w:p>
        </w:tc>
        <w:tc>
          <w:tcPr>
            <w:tcW w:w="324" w:type="dxa"/>
          </w:tcPr>
          <w:p w:rsidR="00921A02" w:rsidRDefault="003E4D5A">
            <w:pPr>
              <w:pStyle w:val="TableParagraph"/>
              <w:spacing w:before="4"/>
              <w:ind w:left="10"/>
            </w:pPr>
            <w:r>
              <w:rPr>
                <w:spacing w:val="-10"/>
              </w:rPr>
              <w:t>3</w:t>
            </w:r>
          </w:p>
        </w:tc>
        <w:tc>
          <w:tcPr>
            <w:tcW w:w="401" w:type="dxa"/>
          </w:tcPr>
          <w:p w:rsidR="00921A02" w:rsidRDefault="003E4D5A">
            <w:pPr>
              <w:pStyle w:val="TableParagraph"/>
              <w:spacing w:before="4"/>
              <w:ind w:left="63" w:right="53"/>
            </w:pPr>
            <w:r>
              <w:rPr>
                <w:spacing w:val="-10"/>
              </w:rPr>
              <w:t>3</w:t>
            </w:r>
          </w:p>
        </w:tc>
        <w:tc>
          <w:tcPr>
            <w:tcW w:w="353" w:type="dxa"/>
          </w:tcPr>
          <w:p w:rsidR="00921A02" w:rsidRDefault="003E4D5A">
            <w:pPr>
              <w:pStyle w:val="TableParagraph"/>
              <w:spacing w:before="4"/>
              <w:ind w:left="13" w:right="39"/>
            </w:pPr>
            <w:r>
              <w:rPr>
                <w:spacing w:val="-10"/>
              </w:rPr>
              <w:t>0</w:t>
            </w:r>
          </w:p>
        </w:tc>
        <w:tc>
          <w:tcPr>
            <w:tcW w:w="415" w:type="dxa"/>
          </w:tcPr>
          <w:p w:rsidR="00921A02" w:rsidRDefault="003E4D5A">
            <w:pPr>
              <w:pStyle w:val="TableParagraph"/>
              <w:spacing w:before="4"/>
              <w:ind w:right="80"/>
              <w:jc w:val="right"/>
            </w:pPr>
            <w:r>
              <w:rPr>
                <w:spacing w:val="-10"/>
              </w:rPr>
              <w:t>0</w:t>
            </w:r>
          </w:p>
        </w:tc>
        <w:tc>
          <w:tcPr>
            <w:tcW w:w="427" w:type="dxa"/>
          </w:tcPr>
          <w:p w:rsidR="00921A02" w:rsidRDefault="003E4D5A">
            <w:pPr>
              <w:pStyle w:val="TableParagraph"/>
              <w:spacing w:before="4"/>
              <w:ind w:left="10"/>
            </w:pPr>
            <w:r>
              <w:rPr>
                <w:spacing w:val="-5"/>
              </w:rPr>
              <w:t>100</w:t>
            </w:r>
          </w:p>
        </w:tc>
      </w:tr>
      <w:tr w:rsidR="00921A02">
        <w:trPr>
          <w:trHeight w:val="421"/>
        </w:trPr>
        <w:tc>
          <w:tcPr>
            <w:tcW w:w="749" w:type="dxa"/>
          </w:tcPr>
          <w:p w:rsidR="00921A02" w:rsidRDefault="003E4D5A">
            <w:pPr>
              <w:pStyle w:val="TableParagraph"/>
              <w:spacing w:before="3"/>
              <w:ind w:left="9" w:right="4"/>
            </w:pPr>
            <w:r>
              <w:rPr>
                <w:spacing w:val="-10"/>
                <w:w w:val="95"/>
              </w:rPr>
              <w:t>2</w:t>
            </w:r>
          </w:p>
        </w:tc>
        <w:tc>
          <w:tcPr>
            <w:tcW w:w="1274" w:type="dxa"/>
          </w:tcPr>
          <w:p w:rsidR="00921A02" w:rsidRDefault="003E4D5A">
            <w:pPr>
              <w:pStyle w:val="TableParagraph"/>
              <w:spacing w:before="3"/>
              <w:ind w:left="13" w:right="7"/>
            </w:pPr>
            <w:r>
              <w:rPr>
                <w:spacing w:val="-2"/>
              </w:rPr>
              <w:t>UENS302</w:t>
            </w:r>
          </w:p>
        </w:tc>
        <w:tc>
          <w:tcPr>
            <w:tcW w:w="4112" w:type="dxa"/>
          </w:tcPr>
          <w:p w:rsidR="00921A02" w:rsidRDefault="003E4D5A">
            <w:pPr>
              <w:pStyle w:val="TableParagraph"/>
              <w:spacing w:before="3"/>
              <w:ind w:left="5"/>
              <w:jc w:val="left"/>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t>Mgt-</w:t>
            </w:r>
            <w:r>
              <w:rPr>
                <w:spacing w:val="-5"/>
              </w:rPr>
              <w:t>II</w:t>
            </w:r>
          </w:p>
        </w:tc>
        <w:tc>
          <w:tcPr>
            <w:tcW w:w="849" w:type="dxa"/>
          </w:tcPr>
          <w:p w:rsidR="00921A02" w:rsidRDefault="003E4D5A">
            <w:pPr>
              <w:pStyle w:val="TableParagraph"/>
              <w:spacing w:before="3"/>
              <w:ind w:left="15" w:right="3"/>
            </w:pPr>
            <w:r>
              <w:rPr>
                <w:spacing w:val="-5"/>
              </w:rPr>
              <w:t>PC</w:t>
            </w:r>
          </w:p>
        </w:tc>
        <w:tc>
          <w:tcPr>
            <w:tcW w:w="802" w:type="dxa"/>
          </w:tcPr>
          <w:p w:rsidR="00921A02" w:rsidRDefault="003E4D5A">
            <w:pPr>
              <w:pStyle w:val="TableParagraph"/>
              <w:spacing w:before="3"/>
              <w:ind w:left="12"/>
            </w:pPr>
            <w:r>
              <w:rPr>
                <w:spacing w:val="-10"/>
              </w:rPr>
              <w:t>2</w:t>
            </w:r>
          </w:p>
        </w:tc>
        <w:tc>
          <w:tcPr>
            <w:tcW w:w="324" w:type="dxa"/>
          </w:tcPr>
          <w:p w:rsidR="00921A02" w:rsidRDefault="003E4D5A">
            <w:pPr>
              <w:pStyle w:val="TableParagraph"/>
              <w:spacing w:before="3"/>
              <w:ind w:left="10"/>
            </w:pPr>
            <w:r>
              <w:rPr>
                <w:spacing w:val="-10"/>
              </w:rPr>
              <w:t>2</w:t>
            </w:r>
          </w:p>
        </w:tc>
        <w:tc>
          <w:tcPr>
            <w:tcW w:w="401" w:type="dxa"/>
          </w:tcPr>
          <w:p w:rsidR="00921A02" w:rsidRDefault="003E4D5A">
            <w:pPr>
              <w:pStyle w:val="TableParagraph"/>
              <w:spacing w:before="3"/>
              <w:ind w:left="63" w:right="53"/>
            </w:pPr>
            <w:r>
              <w:rPr>
                <w:spacing w:val="-10"/>
              </w:rPr>
              <w:t>2</w:t>
            </w:r>
          </w:p>
        </w:tc>
        <w:tc>
          <w:tcPr>
            <w:tcW w:w="353" w:type="dxa"/>
          </w:tcPr>
          <w:p w:rsidR="00921A02" w:rsidRDefault="003E4D5A">
            <w:pPr>
              <w:pStyle w:val="TableParagraph"/>
              <w:spacing w:before="3"/>
              <w:ind w:left="13" w:right="39"/>
            </w:pPr>
            <w:r>
              <w:rPr>
                <w:spacing w:val="-10"/>
              </w:rPr>
              <w:t>0</w:t>
            </w:r>
          </w:p>
        </w:tc>
        <w:tc>
          <w:tcPr>
            <w:tcW w:w="415" w:type="dxa"/>
          </w:tcPr>
          <w:p w:rsidR="00921A02" w:rsidRDefault="003E4D5A">
            <w:pPr>
              <w:pStyle w:val="TableParagraph"/>
              <w:spacing w:before="3"/>
              <w:ind w:right="80"/>
              <w:jc w:val="right"/>
            </w:pPr>
            <w:r>
              <w:rPr>
                <w:spacing w:val="-10"/>
              </w:rPr>
              <w:t>0</w:t>
            </w:r>
          </w:p>
        </w:tc>
        <w:tc>
          <w:tcPr>
            <w:tcW w:w="427" w:type="dxa"/>
          </w:tcPr>
          <w:p w:rsidR="00921A02" w:rsidRDefault="003E4D5A">
            <w:pPr>
              <w:pStyle w:val="TableParagraph"/>
              <w:spacing w:before="3"/>
              <w:ind w:left="10"/>
            </w:pPr>
            <w:r>
              <w:rPr>
                <w:spacing w:val="-5"/>
              </w:rPr>
              <w:t>100</w:t>
            </w:r>
          </w:p>
        </w:tc>
      </w:tr>
      <w:tr w:rsidR="00921A02">
        <w:trPr>
          <w:trHeight w:val="434"/>
        </w:trPr>
        <w:tc>
          <w:tcPr>
            <w:tcW w:w="749" w:type="dxa"/>
          </w:tcPr>
          <w:p w:rsidR="00921A02" w:rsidRDefault="003E4D5A">
            <w:pPr>
              <w:pStyle w:val="TableParagraph"/>
              <w:spacing w:before="10"/>
              <w:ind w:left="9" w:right="4"/>
            </w:pPr>
            <w:r>
              <w:rPr>
                <w:spacing w:val="-10"/>
                <w:w w:val="95"/>
              </w:rPr>
              <w:t>3</w:t>
            </w:r>
          </w:p>
        </w:tc>
        <w:tc>
          <w:tcPr>
            <w:tcW w:w="1274" w:type="dxa"/>
          </w:tcPr>
          <w:p w:rsidR="00921A02" w:rsidRDefault="003E4D5A">
            <w:pPr>
              <w:pStyle w:val="TableParagraph"/>
              <w:spacing w:before="10"/>
              <w:ind w:left="13" w:right="7"/>
            </w:pPr>
            <w:r>
              <w:rPr>
                <w:spacing w:val="-2"/>
              </w:rPr>
              <w:t>UENS303</w:t>
            </w:r>
          </w:p>
        </w:tc>
        <w:tc>
          <w:tcPr>
            <w:tcW w:w="4112" w:type="dxa"/>
          </w:tcPr>
          <w:p w:rsidR="00921A02" w:rsidRDefault="003E4D5A">
            <w:pPr>
              <w:pStyle w:val="TableParagraph"/>
              <w:spacing w:before="10"/>
              <w:ind w:left="5"/>
              <w:jc w:val="left"/>
            </w:pPr>
            <w:r>
              <w:t>Ship</w:t>
            </w:r>
            <w:r>
              <w:rPr>
                <w:spacing w:val="-5"/>
              </w:rPr>
              <w:t xml:space="preserve"> </w:t>
            </w:r>
            <w:r>
              <w:t>Stability</w:t>
            </w:r>
            <w:r>
              <w:rPr>
                <w:spacing w:val="-3"/>
              </w:rPr>
              <w:t xml:space="preserve"> </w:t>
            </w:r>
            <w:r>
              <w:t>–</w:t>
            </w:r>
            <w:r>
              <w:rPr>
                <w:spacing w:val="-2"/>
              </w:rPr>
              <w:t xml:space="preserve"> </w:t>
            </w:r>
            <w:r>
              <w:rPr>
                <w:spacing w:val="-10"/>
              </w:rPr>
              <w:t>I</w:t>
            </w:r>
          </w:p>
        </w:tc>
        <w:tc>
          <w:tcPr>
            <w:tcW w:w="849" w:type="dxa"/>
          </w:tcPr>
          <w:p w:rsidR="00921A02" w:rsidRDefault="003E4D5A">
            <w:pPr>
              <w:pStyle w:val="TableParagraph"/>
              <w:spacing w:line="249" w:lineRule="exact"/>
              <w:ind w:left="15" w:right="3"/>
            </w:pPr>
            <w:r>
              <w:rPr>
                <w:spacing w:val="-5"/>
              </w:rPr>
              <w:t>PC</w:t>
            </w:r>
          </w:p>
        </w:tc>
        <w:tc>
          <w:tcPr>
            <w:tcW w:w="802" w:type="dxa"/>
          </w:tcPr>
          <w:p w:rsidR="00921A02" w:rsidRDefault="003E4D5A">
            <w:pPr>
              <w:pStyle w:val="TableParagraph"/>
              <w:spacing w:before="10"/>
              <w:ind w:left="12"/>
            </w:pPr>
            <w:r>
              <w:rPr>
                <w:spacing w:val="-10"/>
              </w:rPr>
              <w:t>3</w:t>
            </w:r>
          </w:p>
        </w:tc>
        <w:tc>
          <w:tcPr>
            <w:tcW w:w="324" w:type="dxa"/>
          </w:tcPr>
          <w:p w:rsidR="00921A02" w:rsidRDefault="003E4D5A">
            <w:pPr>
              <w:pStyle w:val="TableParagraph"/>
              <w:spacing w:before="10"/>
              <w:ind w:left="10"/>
            </w:pPr>
            <w:r>
              <w:rPr>
                <w:spacing w:val="-10"/>
              </w:rPr>
              <w:t>3</w:t>
            </w:r>
          </w:p>
        </w:tc>
        <w:tc>
          <w:tcPr>
            <w:tcW w:w="401" w:type="dxa"/>
          </w:tcPr>
          <w:p w:rsidR="00921A02" w:rsidRDefault="003E4D5A">
            <w:pPr>
              <w:pStyle w:val="TableParagraph"/>
              <w:spacing w:before="10"/>
              <w:ind w:left="63" w:right="53"/>
            </w:pPr>
            <w:r>
              <w:rPr>
                <w:spacing w:val="-10"/>
              </w:rPr>
              <w:t>3</w:t>
            </w:r>
          </w:p>
        </w:tc>
        <w:tc>
          <w:tcPr>
            <w:tcW w:w="353" w:type="dxa"/>
          </w:tcPr>
          <w:p w:rsidR="00921A02" w:rsidRDefault="003E4D5A">
            <w:pPr>
              <w:pStyle w:val="TableParagraph"/>
              <w:spacing w:before="10"/>
              <w:ind w:left="13" w:right="39"/>
            </w:pPr>
            <w:r>
              <w:rPr>
                <w:spacing w:val="-10"/>
              </w:rPr>
              <w:t>0</w:t>
            </w:r>
          </w:p>
        </w:tc>
        <w:tc>
          <w:tcPr>
            <w:tcW w:w="415" w:type="dxa"/>
          </w:tcPr>
          <w:p w:rsidR="00921A02" w:rsidRDefault="003E4D5A">
            <w:pPr>
              <w:pStyle w:val="TableParagraph"/>
              <w:spacing w:before="10"/>
              <w:ind w:right="80"/>
              <w:jc w:val="right"/>
            </w:pPr>
            <w:r>
              <w:rPr>
                <w:spacing w:val="-10"/>
              </w:rPr>
              <w:t>0</w:t>
            </w:r>
          </w:p>
        </w:tc>
        <w:tc>
          <w:tcPr>
            <w:tcW w:w="427" w:type="dxa"/>
          </w:tcPr>
          <w:p w:rsidR="00921A02" w:rsidRDefault="003E4D5A">
            <w:pPr>
              <w:pStyle w:val="TableParagraph"/>
              <w:spacing w:before="10"/>
              <w:ind w:left="10"/>
            </w:pPr>
            <w:r>
              <w:rPr>
                <w:spacing w:val="-5"/>
              </w:rPr>
              <w:t>100</w:t>
            </w:r>
          </w:p>
        </w:tc>
      </w:tr>
      <w:tr w:rsidR="00921A02">
        <w:trPr>
          <w:trHeight w:val="433"/>
        </w:trPr>
        <w:tc>
          <w:tcPr>
            <w:tcW w:w="749" w:type="dxa"/>
          </w:tcPr>
          <w:p w:rsidR="00921A02" w:rsidRDefault="003E4D5A">
            <w:pPr>
              <w:pStyle w:val="TableParagraph"/>
              <w:spacing w:before="8"/>
              <w:ind w:left="9" w:right="4"/>
            </w:pPr>
            <w:r>
              <w:rPr>
                <w:spacing w:val="-10"/>
                <w:w w:val="95"/>
              </w:rPr>
              <w:t>4</w:t>
            </w:r>
          </w:p>
        </w:tc>
        <w:tc>
          <w:tcPr>
            <w:tcW w:w="1274" w:type="dxa"/>
          </w:tcPr>
          <w:p w:rsidR="00921A02" w:rsidRDefault="003E4D5A">
            <w:pPr>
              <w:pStyle w:val="TableParagraph"/>
              <w:spacing w:before="8"/>
              <w:ind w:left="13" w:right="7"/>
            </w:pPr>
            <w:r>
              <w:rPr>
                <w:spacing w:val="-2"/>
              </w:rPr>
              <w:t>UENS304</w:t>
            </w:r>
          </w:p>
        </w:tc>
        <w:tc>
          <w:tcPr>
            <w:tcW w:w="4112" w:type="dxa"/>
          </w:tcPr>
          <w:p w:rsidR="00921A02" w:rsidRDefault="003E4D5A">
            <w:pPr>
              <w:pStyle w:val="TableParagraph"/>
              <w:spacing w:before="8"/>
              <w:ind w:left="5"/>
              <w:jc w:val="left"/>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II</w:t>
            </w:r>
          </w:p>
        </w:tc>
        <w:tc>
          <w:tcPr>
            <w:tcW w:w="849" w:type="dxa"/>
          </w:tcPr>
          <w:p w:rsidR="00921A02" w:rsidRDefault="003E4D5A">
            <w:pPr>
              <w:pStyle w:val="TableParagraph"/>
              <w:spacing w:line="247" w:lineRule="exact"/>
              <w:ind w:left="15" w:right="3"/>
            </w:pPr>
            <w:r>
              <w:rPr>
                <w:spacing w:val="-5"/>
              </w:rPr>
              <w:t>PC</w:t>
            </w:r>
          </w:p>
        </w:tc>
        <w:tc>
          <w:tcPr>
            <w:tcW w:w="802" w:type="dxa"/>
          </w:tcPr>
          <w:p w:rsidR="00921A02" w:rsidRDefault="003E4D5A">
            <w:pPr>
              <w:pStyle w:val="TableParagraph"/>
              <w:spacing w:before="8"/>
              <w:ind w:left="12"/>
            </w:pPr>
            <w:r>
              <w:rPr>
                <w:spacing w:val="-10"/>
              </w:rPr>
              <w:t>2</w:t>
            </w:r>
          </w:p>
        </w:tc>
        <w:tc>
          <w:tcPr>
            <w:tcW w:w="324" w:type="dxa"/>
          </w:tcPr>
          <w:p w:rsidR="00921A02" w:rsidRDefault="003E4D5A">
            <w:pPr>
              <w:pStyle w:val="TableParagraph"/>
              <w:spacing w:before="8"/>
              <w:ind w:left="10"/>
            </w:pPr>
            <w:r>
              <w:rPr>
                <w:spacing w:val="-10"/>
              </w:rPr>
              <w:t>2</w:t>
            </w:r>
          </w:p>
        </w:tc>
        <w:tc>
          <w:tcPr>
            <w:tcW w:w="401" w:type="dxa"/>
          </w:tcPr>
          <w:p w:rsidR="00921A02" w:rsidRDefault="003E4D5A">
            <w:pPr>
              <w:pStyle w:val="TableParagraph"/>
              <w:spacing w:before="8"/>
              <w:ind w:left="63" w:right="53"/>
            </w:pPr>
            <w:r>
              <w:rPr>
                <w:spacing w:val="-10"/>
              </w:rPr>
              <w:t>2</w:t>
            </w:r>
          </w:p>
        </w:tc>
        <w:tc>
          <w:tcPr>
            <w:tcW w:w="353" w:type="dxa"/>
          </w:tcPr>
          <w:p w:rsidR="00921A02" w:rsidRDefault="003E4D5A">
            <w:pPr>
              <w:pStyle w:val="TableParagraph"/>
              <w:spacing w:before="8"/>
              <w:ind w:left="13" w:right="39"/>
            </w:pPr>
            <w:r>
              <w:rPr>
                <w:spacing w:val="-10"/>
              </w:rPr>
              <w:t>0</w:t>
            </w:r>
          </w:p>
        </w:tc>
        <w:tc>
          <w:tcPr>
            <w:tcW w:w="415" w:type="dxa"/>
          </w:tcPr>
          <w:p w:rsidR="00921A02" w:rsidRDefault="003E4D5A">
            <w:pPr>
              <w:pStyle w:val="TableParagraph"/>
              <w:spacing w:before="8"/>
              <w:ind w:right="80"/>
              <w:jc w:val="right"/>
            </w:pPr>
            <w:r>
              <w:rPr>
                <w:spacing w:val="-10"/>
              </w:rPr>
              <w:t>0</w:t>
            </w:r>
          </w:p>
        </w:tc>
        <w:tc>
          <w:tcPr>
            <w:tcW w:w="427" w:type="dxa"/>
          </w:tcPr>
          <w:p w:rsidR="00921A02" w:rsidRDefault="003E4D5A">
            <w:pPr>
              <w:pStyle w:val="TableParagraph"/>
              <w:spacing w:before="8"/>
              <w:ind w:left="10"/>
            </w:pPr>
            <w:r>
              <w:rPr>
                <w:spacing w:val="-5"/>
              </w:rPr>
              <w:t>100</w:t>
            </w:r>
          </w:p>
        </w:tc>
      </w:tr>
      <w:tr w:rsidR="00921A02">
        <w:trPr>
          <w:trHeight w:val="431"/>
        </w:trPr>
        <w:tc>
          <w:tcPr>
            <w:tcW w:w="749" w:type="dxa"/>
          </w:tcPr>
          <w:p w:rsidR="00921A02" w:rsidRDefault="003E4D5A">
            <w:pPr>
              <w:pStyle w:val="TableParagraph"/>
              <w:spacing w:before="8"/>
              <w:ind w:left="9" w:right="4"/>
            </w:pPr>
            <w:r>
              <w:rPr>
                <w:spacing w:val="-10"/>
                <w:w w:val="95"/>
              </w:rPr>
              <w:t>5</w:t>
            </w:r>
          </w:p>
        </w:tc>
        <w:tc>
          <w:tcPr>
            <w:tcW w:w="1274" w:type="dxa"/>
          </w:tcPr>
          <w:p w:rsidR="00921A02" w:rsidRDefault="003E4D5A">
            <w:pPr>
              <w:pStyle w:val="TableParagraph"/>
              <w:spacing w:before="8"/>
              <w:ind w:left="13" w:right="7"/>
            </w:pPr>
            <w:r>
              <w:rPr>
                <w:spacing w:val="-2"/>
              </w:rPr>
              <w:t>UENS305</w:t>
            </w:r>
          </w:p>
        </w:tc>
        <w:tc>
          <w:tcPr>
            <w:tcW w:w="4112" w:type="dxa"/>
          </w:tcPr>
          <w:p w:rsidR="00921A02" w:rsidRDefault="003E4D5A">
            <w:pPr>
              <w:pStyle w:val="TableParagraph"/>
              <w:spacing w:before="8"/>
              <w:ind w:left="5"/>
              <w:jc w:val="left"/>
            </w:pPr>
            <w:r>
              <w:t>Cargo</w:t>
            </w:r>
            <w:r>
              <w:rPr>
                <w:spacing w:val="-3"/>
              </w:rPr>
              <w:t xml:space="preserve"> </w:t>
            </w:r>
            <w:r>
              <w:t>Handling</w:t>
            </w:r>
            <w:r>
              <w:rPr>
                <w:spacing w:val="-6"/>
              </w:rPr>
              <w:t xml:space="preserve"> </w:t>
            </w:r>
            <w:r>
              <w:t>and</w:t>
            </w:r>
            <w:r>
              <w:rPr>
                <w:spacing w:val="-3"/>
              </w:rPr>
              <w:t xml:space="preserve"> </w:t>
            </w:r>
            <w:r>
              <w:t>Stowage</w:t>
            </w:r>
            <w:r>
              <w:rPr>
                <w:spacing w:val="-1"/>
              </w:rPr>
              <w:t xml:space="preserve"> </w:t>
            </w:r>
            <w:r>
              <w:t xml:space="preserve">– </w:t>
            </w:r>
            <w:r>
              <w:rPr>
                <w:spacing w:val="-5"/>
              </w:rPr>
              <w:t>II</w:t>
            </w:r>
          </w:p>
        </w:tc>
        <w:tc>
          <w:tcPr>
            <w:tcW w:w="849" w:type="dxa"/>
          </w:tcPr>
          <w:p w:rsidR="00921A02" w:rsidRDefault="003E4D5A">
            <w:pPr>
              <w:pStyle w:val="TableParagraph"/>
              <w:spacing w:line="247" w:lineRule="exact"/>
              <w:ind w:left="15" w:right="3"/>
            </w:pPr>
            <w:r>
              <w:rPr>
                <w:spacing w:val="-5"/>
              </w:rPr>
              <w:t>PC</w:t>
            </w:r>
          </w:p>
        </w:tc>
        <w:tc>
          <w:tcPr>
            <w:tcW w:w="802" w:type="dxa"/>
          </w:tcPr>
          <w:p w:rsidR="00921A02" w:rsidRDefault="003E4D5A">
            <w:pPr>
              <w:pStyle w:val="TableParagraph"/>
              <w:spacing w:before="8"/>
              <w:ind w:left="12"/>
            </w:pPr>
            <w:r>
              <w:rPr>
                <w:spacing w:val="-10"/>
              </w:rPr>
              <w:t>3</w:t>
            </w:r>
          </w:p>
        </w:tc>
        <w:tc>
          <w:tcPr>
            <w:tcW w:w="324" w:type="dxa"/>
          </w:tcPr>
          <w:p w:rsidR="00921A02" w:rsidRDefault="003E4D5A">
            <w:pPr>
              <w:pStyle w:val="TableParagraph"/>
              <w:spacing w:before="8"/>
              <w:ind w:left="10"/>
            </w:pPr>
            <w:r>
              <w:rPr>
                <w:spacing w:val="-10"/>
              </w:rPr>
              <w:t>3</w:t>
            </w:r>
          </w:p>
        </w:tc>
        <w:tc>
          <w:tcPr>
            <w:tcW w:w="401" w:type="dxa"/>
          </w:tcPr>
          <w:p w:rsidR="00921A02" w:rsidRDefault="003E4D5A">
            <w:pPr>
              <w:pStyle w:val="TableParagraph"/>
              <w:spacing w:before="8"/>
              <w:ind w:left="63" w:right="53"/>
            </w:pPr>
            <w:r>
              <w:rPr>
                <w:spacing w:val="-10"/>
              </w:rPr>
              <w:t>3</w:t>
            </w:r>
          </w:p>
        </w:tc>
        <w:tc>
          <w:tcPr>
            <w:tcW w:w="353" w:type="dxa"/>
          </w:tcPr>
          <w:p w:rsidR="00921A02" w:rsidRDefault="003E4D5A">
            <w:pPr>
              <w:pStyle w:val="TableParagraph"/>
              <w:spacing w:before="8"/>
              <w:ind w:left="13" w:right="39"/>
            </w:pPr>
            <w:r>
              <w:rPr>
                <w:spacing w:val="-10"/>
              </w:rPr>
              <w:t>0</w:t>
            </w:r>
          </w:p>
        </w:tc>
        <w:tc>
          <w:tcPr>
            <w:tcW w:w="415" w:type="dxa"/>
          </w:tcPr>
          <w:p w:rsidR="00921A02" w:rsidRDefault="003E4D5A">
            <w:pPr>
              <w:pStyle w:val="TableParagraph"/>
              <w:spacing w:before="8"/>
              <w:ind w:right="80"/>
              <w:jc w:val="right"/>
            </w:pPr>
            <w:r>
              <w:rPr>
                <w:spacing w:val="-10"/>
              </w:rPr>
              <w:t>0</w:t>
            </w:r>
          </w:p>
        </w:tc>
        <w:tc>
          <w:tcPr>
            <w:tcW w:w="427" w:type="dxa"/>
          </w:tcPr>
          <w:p w:rsidR="00921A02" w:rsidRDefault="003E4D5A">
            <w:pPr>
              <w:pStyle w:val="TableParagraph"/>
              <w:spacing w:before="8"/>
              <w:ind w:left="10"/>
            </w:pPr>
            <w:r>
              <w:rPr>
                <w:spacing w:val="-5"/>
              </w:rPr>
              <w:t>100</w:t>
            </w:r>
          </w:p>
        </w:tc>
      </w:tr>
      <w:tr w:rsidR="00921A02">
        <w:trPr>
          <w:trHeight w:val="433"/>
        </w:trPr>
        <w:tc>
          <w:tcPr>
            <w:tcW w:w="749" w:type="dxa"/>
          </w:tcPr>
          <w:p w:rsidR="00921A02" w:rsidRDefault="003E4D5A">
            <w:pPr>
              <w:pStyle w:val="TableParagraph"/>
              <w:spacing w:before="8"/>
              <w:ind w:left="9" w:right="4"/>
            </w:pPr>
            <w:r>
              <w:rPr>
                <w:spacing w:val="-10"/>
                <w:w w:val="95"/>
              </w:rPr>
              <w:t>6</w:t>
            </w:r>
          </w:p>
        </w:tc>
        <w:tc>
          <w:tcPr>
            <w:tcW w:w="1274" w:type="dxa"/>
          </w:tcPr>
          <w:p w:rsidR="00921A02" w:rsidRDefault="003E4D5A">
            <w:pPr>
              <w:pStyle w:val="TableParagraph"/>
              <w:spacing w:before="8"/>
              <w:ind w:left="13" w:right="7"/>
            </w:pPr>
            <w:r>
              <w:rPr>
                <w:spacing w:val="-2"/>
              </w:rPr>
              <w:t>UENS306</w:t>
            </w:r>
          </w:p>
        </w:tc>
        <w:tc>
          <w:tcPr>
            <w:tcW w:w="4112" w:type="dxa"/>
          </w:tcPr>
          <w:p w:rsidR="00921A02" w:rsidRDefault="003E4D5A">
            <w:pPr>
              <w:pStyle w:val="TableParagraph"/>
              <w:spacing w:before="8"/>
              <w:ind w:left="5"/>
              <w:jc w:val="left"/>
            </w:pPr>
            <w:r>
              <w:t>Maritime</w:t>
            </w:r>
            <w:r>
              <w:rPr>
                <w:spacing w:val="-8"/>
              </w:rPr>
              <w:t xml:space="preserve"> </w:t>
            </w:r>
            <w:r>
              <w:t>law-</w:t>
            </w:r>
            <w:r>
              <w:rPr>
                <w:spacing w:val="-10"/>
              </w:rPr>
              <w:t>I</w:t>
            </w:r>
          </w:p>
        </w:tc>
        <w:tc>
          <w:tcPr>
            <w:tcW w:w="849" w:type="dxa"/>
          </w:tcPr>
          <w:p w:rsidR="00921A02" w:rsidRDefault="003E4D5A">
            <w:pPr>
              <w:pStyle w:val="TableParagraph"/>
              <w:spacing w:line="247" w:lineRule="exact"/>
              <w:ind w:left="15" w:right="3"/>
            </w:pPr>
            <w:r>
              <w:rPr>
                <w:spacing w:val="-5"/>
              </w:rPr>
              <w:t>PC</w:t>
            </w:r>
          </w:p>
        </w:tc>
        <w:tc>
          <w:tcPr>
            <w:tcW w:w="802" w:type="dxa"/>
          </w:tcPr>
          <w:p w:rsidR="00921A02" w:rsidRDefault="003E4D5A">
            <w:pPr>
              <w:pStyle w:val="TableParagraph"/>
              <w:spacing w:before="8"/>
              <w:ind w:left="12"/>
            </w:pPr>
            <w:r>
              <w:rPr>
                <w:spacing w:val="-10"/>
              </w:rPr>
              <w:t>2</w:t>
            </w:r>
          </w:p>
        </w:tc>
        <w:tc>
          <w:tcPr>
            <w:tcW w:w="324" w:type="dxa"/>
          </w:tcPr>
          <w:p w:rsidR="00921A02" w:rsidRDefault="003E4D5A">
            <w:pPr>
              <w:pStyle w:val="TableParagraph"/>
              <w:spacing w:before="8"/>
              <w:ind w:left="10"/>
            </w:pPr>
            <w:r>
              <w:rPr>
                <w:spacing w:val="-10"/>
              </w:rPr>
              <w:t>2</w:t>
            </w:r>
          </w:p>
        </w:tc>
        <w:tc>
          <w:tcPr>
            <w:tcW w:w="401" w:type="dxa"/>
          </w:tcPr>
          <w:p w:rsidR="00921A02" w:rsidRDefault="003E4D5A">
            <w:pPr>
              <w:pStyle w:val="TableParagraph"/>
              <w:spacing w:before="8"/>
              <w:ind w:left="63"/>
            </w:pPr>
            <w:r>
              <w:rPr>
                <w:spacing w:val="-10"/>
              </w:rPr>
              <w:t>2</w:t>
            </w:r>
          </w:p>
        </w:tc>
        <w:tc>
          <w:tcPr>
            <w:tcW w:w="353" w:type="dxa"/>
          </w:tcPr>
          <w:p w:rsidR="00921A02" w:rsidRDefault="003E4D5A">
            <w:pPr>
              <w:pStyle w:val="TableParagraph"/>
              <w:spacing w:before="8"/>
              <w:ind w:left="13" w:right="39"/>
            </w:pPr>
            <w:r>
              <w:rPr>
                <w:spacing w:val="-10"/>
              </w:rPr>
              <w:t>0</w:t>
            </w:r>
          </w:p>
        </w:tc>
        <w:tc>
          <w:tcPr>
            <w:tcW w:w="415" w:type="dxa"/>
          </w:tcPr>
          <w:p w:rsidR="00921A02" w:rsidRDefault="003E4D5A">
            <w:pPr>
              <w:pStyle w:val="TableParagraph"/>
              <w:spacing w:before="8"/>
              <w:ind w:right="80"/>
              <w:jc w:val="right"/>
            </w:pPr>
            <w:r>
              <w:rPr>
                <w:spacing w:val="-10"/>
              </w:rPr>
              <w:t>0</w:t>
            </w:r>
          </w:p>
        </w:tc>
        <w:tc>
          <w:tcPr>
            <w:tcW w:w="427" w:type="dxa"/>
          </w:tcPr>
          <w:p w:rsidR="00921A02" w:rsidRDefault="003E4D5A">
            <w:pPr>
              <w:pStyle w:val="TableParagraph"/>
              <w:spacing w:before="8"/>
              <w:ind w:left="10"/>
            </w:pPr>
            <w:r>
              <w:rPr>
                <w:spacing w:val="-5"/>
              </w:rPr>
              <w:t>100</w:t>
            </w:r>
          </w:p>
        </w:tc>
      </w:tr>
      <w:tr w:rsidR="00921A02">
        <w:trPr>
          <w:trHeight w:val="421"/>
        </w:trPr>
        <w:tc>
          <w:tcPr>
            <w:tcW w:w="749" w:type="dxa"/>
          </w:tcPr>
          <w:p w:rsidR="00921A02" w:rsidRDefault="003E4D5A">
            <w:pPr>
              <w:pStyle w:val="TableParagraph"/>
              <w:spacing w:before="3"/>
              <w:ind w:left="9" w:right="4"/>
            </w:pPr>
            <w:r>
              <w:rPr>
                <w:spacing w:val="-10"/>
                <w:w w:val="95"/>
              </w:rPr>
              <w:t>7</w:t>
            </w:r>
          </w:p>
        </w:tc>
        <w:tc>
          <w:tcPr>
            <w:tcW w:w="1274" w:type="dxa"/>
          </w:tcPr>
          <w:p w:rsidR="00921A02" w:rsidRDefault="003E4D5A">
            <w:pPr>
              <w:pStyle w:val="TableParagraph"/>
              <w:spacing w:before="22"/>
              <w:ind w:left="13" w:right="4"/>
              <w:rPr>
                <w:sz w:val="20"/>
              </w:rPr>
            </w:pPr>
            <w:r>
              <w:rPr>
                <w:spacing w:val="-2"/>
                <w:sz w:val="18"/>
              </w:rPr>
              <w:t>UEMECS</w:t>
            </w:r>
            <w:r>
              <w:rPr>
                <w:spacing w:val="-2"/>
                <w:sz w:val="20"/>
              </w:rPr>
              <w:t>I</w:t>
            </w:r>
          </w:p>
        </w:tc>
        <w:tc>
          <w:tcPr>
            <w:tcW w:w="4112" w:type="dxa"/>
          </w:tcPr>
          <w:p w:rsidR="00921A02" w:rsidRDefault="003E4D5A">
            <w:pPr>
              <w:pStyle w:val="TableParagraph"/>
              <w:spacing w:before="3"/>
              <w:ind w:left="5"/>
              <w:jc w:val="left"/>
            </w:pPr>
            <w:r>
              <w:t>Marine</w:t>
            </w:r>
            <w:r>
              <w:rPr>
                <w:spacing w:val="-5"/>
              </w:rPr>
              <w:t xml:space="preserve"> </w:t>
            </w:r>
            <w:r>
              <w:t>Engr.</w:t>
            </w:r>
            <w:r>
              <w:rPr>
                <w:spacing w:val="-5"/>
              </w:rPr>
              <w:t xml:space="preserve"> </w:t>
            </w:r>
            <w:r>
              <w:t>Automation</w:t>
            </w:r>
            <w:r>
              <w:rPr>
                <w:spacing w:val="-8"/>
              </w:rPr>
              <w:t xml:space="preserve"> </w:t>
            </w:r>
            <w:r>
              <w:t>Control</w:t>
            </w:r>
            <w:r>
              <w:rPr>
                <w:spacing w:val="-3"/>
              </w:rPr>
              <w:t xml:space="preserve"> </w:t>
            </w:r>
            <w:r>
              <w:t>System-</w:t>
            </w:r>
            <w:r>
              <w:rPr>
                <w:spacing w:val="-10"/>
              </w:rPr>
              <w:t>I</w:t>
            </w:r>
          </w:p>
        </w:tc>
        <w:tc>
          <w:tcPr>
            <w:tcW w:w="849" w:type="dxa"/>
          </w:tcPr>
          <w:p w:rsidR="00921A02" w:rsidRDefault="003E4D5A">
            <w:pPr>
              <w:pStyle w:val="TableParagraph"/>
              <w:spacing w:before="3"/>
              <w:ind w:left="15" w:right="6"/>
            </w:pPr>
            <w:r>
              <w:rPr>
                <w:spacing w:val="-5"/>
              </w:rPr>
              <w:t>ES</w:t>
            </w:r>
          </w:p>
        </w:tc>
        <w:tc>
          <w:tcPr>
            <w:tcW w:w="802" w:type="dxa"/>
          </w:tcPr>
          <w:p w:rsidR="00921A02" w:rsidRDefault="003E4D5A">
            <w:pPr>
              <w:pStyle w:val="TableParagraph"/>
              <w:spacing w:before="3"/>
              <w:ind w:left="12"/>
            </w:pPr>
            <w:r>
              <w:rPr>
                <w:spacing w:val="-10"/>
              </w:rPr>
              <w:t>2</w:t>
            </w:r>
          </w:p>
        </w:tc>
        <w:tc>
          <w:tcPr>
            <w:tcW w:w="324" w:type="dxa"/>
          </w:tcPr>
          <w:p w:rsidR="00921A02" w:rsidRDefault="003E4D5A">
            <w:pPr>
              <w:pStyle w:val="TableParagraph"/>
              <w:spacing w:before="3"/>
              <w:ind w:left="10"/>
            </w:pPr>
            <w:r>
              <w:rPr>
                <w:spacing w:val="-10"/>
              </w:rPr>
              <w:t>2</w:t>
            </w:r>
          </w:p>
        </w:tc>
        <w:tc>
          <w:tcPr>
            <w:tcW w:w="401" w:type="dxa"/>
          </w:tcPr>
          <w:p w:rsidR="00921A02" w:rsidRDefault="003E4D5A">
            <w:pPr>
              <w:pStyle w:val="TableParagraph"/>
              <w:spacing w:before="3"/>
              <w:ind w:left="63" w:right="53"/>
            </w:pPr>
            <w:r>
              <w:rPr>
                <w:spacing w:val="-10"/>
              </w:rPr>
              <w:t>2</w:t>
            </w:r>
          </w:p>
        </w:tc>
        <w:tc>
          <w:tcPr>
            <w:tcW w:w="353" w:type="dxa"/>
          </w:tcPr>
          <w:p w:rsidR="00921A02" w:rsidRDefault="003E4D5A">
            <w:pPr>
              <w:pStyle w:val="TableParagraph"/>
              <w:spacing w:before="3"/>
              <w:ind w:left="13" w:right="39"/>
            </w:pPr>
            <w:r>
              <w:rPr>
                <w:spacing w:val="-10"/>
              </w:rPr>
              <w:t>0</w:t>
            </w:r>
          </w:p>
        </w:tc>
        <w:tc>
          <w:tcPr>
            <w:tcW w:w="415" w:type="dxa"/>
          </w:tcPr>
          <w:p w:rsidR="00921A02" w:rsidRDefault="003E4D5A">
            <w:pPr>
              <w:pStyle w:val="TableParagraph"/>
              <w:spacing w:before="3"/>
              <w:ind w:right="80"/>
              <w:jc w:val="right"/>
            </w:pPr>
            <w:r>
              <w:rPr>
                <w:spacing w:val="-10"/>
              </w:rPr>
              <w:t>0</w:t>
            </w:r>
          </w:p>
        </w:tc>
        <w:tc>
          <w:tcPr>
            <w:tcW w:w="427" w:type="dxa"/>
          </w:tcPr>
          <w:p w:rsidR="00921A02" w:rsidRDefault="003E4D5A">
            <w:pPr>
              <w:pStyle w:val="TableParagraph"/>
              <w:spacing w:before="3"/>
              <w:ind w:left="10"/>
            </w:pPr>
            <w:r>
              <w:rPr>
                <w:spacing w:val="-5"/>
              </w:rPr>
              <w:t>100</w:t>
            </w:r>
          </w:p>
        </w:tc>
      </w:tr>
      <w:tr w:rsidR="00921A02">
        <w:trPr>
          <w:trHeight w:val="432"/>
        </w:trPr>
        <w:tc>
          <w:tcPr>
            <w:tcW w:w="9706" w:type="dxa"/>
            <w:gridSpan w:val="10"/>
          </w:tcPr>
          <w:p w:rsidR="00921A02" w:rsidRDefault="003E4D5A">
            <w:pPr>
              <w:pStyle w:val="TableParagraph"/>
              <w:spacing w:before="8"/>
              <w:ind w:right="1455"/>
              <w:rPr>
                <w:b/>
              </w:rPr>
            </w:pPr>
            <w:r>
              <w:rPr>
                <w:b/>
                <w:spacing w:val="-2"/>
              </w:rPr>
              <w:t>PRACTICALS</w:t>
            </w:r>
          </w:p>
        </w:tc>
      </w:tr>
      <w:tr w:rsidR="00921A02">
        <w:trPr>
          <w:trHeight w:val="434"/>
        </w:trPr>
        <w:tc>
          <w:tcPr>
            <w:tcW w:w="749" w:type="dxa"/>
          </w:tcPr>
          <w:p w:rsidR="00921A02" w:rsidRDefault="003E4D5A">
            <w:pPr>
              <w:pStyle w:val="TableParagraph"/>
              <w:spacing w:before="10"/>
              <w:ind w:left="9" w:right="4"/>
            </w:pPr>
            <w:r>
              <w:rPr>
                <w:spacing w:val="-10"/>
              </w:rPr>
              <w:t>8</w:t>
            </w:r>
          </w:p>
        </w:tc>
        <w:tc>
          <w:tcPr>
            <w:tcW w:w="1274" w:type="dxa"/>
          </w:tcPr>
          <w:p w:rsidR="00921A02" w:rsidRDefault="003E4D5A">
            <w:pPr>
              <w:pStyle w:val="TableParagraph"/>
              <w:spacing w:before="10"/>
              <w:ind w:left="13" w:right="6"/>
            </w:pPr>
            <w:r>
              <w:rPr>
                <w:spacing w:val="-2"/>
              </w:rPr>
              <w:t>UENSPC2</w:t>
            </w:r>
          </w:p>
        </w:tc>
        <w:tc>
          <w:tcPr>
            <w:tcW w:w="4112" w:type="dxa"/>
          </w:tcPr>
          <w:p w:rsidR="00921A02" w:rsidRDefault="003E4D5A">
            <w:pPr>
              <w:pStyle w:val="TableParagraph"/>
              <w:spacing w:before="10"/>
              <w:ind w:left="84"/>
              <w:jc w:val="left"/>
            </w:pPr>
            <w:r>
              <w:t>Chart</w:t>
            </w:r>
            <w:r>
              <w:rPr>
                <w:spacing w:val="-5"/>
              </w:rPr>
              <w:t xml:space="preserve"> </w:t>
            </w:r>
            <w:r>
              <w:t>Work</w:t>
            </w:r>
            <w:r>
              <w:rPr>
                <w:spacing w:val="-5"/>
              </w:rPr>
              <w:t xml:space="preserve"> </w:t>
            </w:r>
            <w:r>
              <w:t>and</w:t>
            </w:r>
            <w:r>
              <w:rPr>
                <w:spacing w:val="-3"/>
              </w:rPr>
              <w:t xml:space="preserve"> </w:t>
            </w:r>
            <w:r>
              <w:t>Voyage</w:t>
            </w:r>
            <w:r>
              <w:rPr>
                <w:spacing w:val="-2"/>
              </w:rPr>
              <w:t xml:space="preserve"> </w:t>
            </w:r>
            <w:r>
              <w:t>Planning-</w:t>
            </w:r>
            <w:r>
              <w:rPr>
                <w:spacing w:val="-5"/>
              </w:rPr>
              <w:t>II</w:t>
            </w:r>
          </w:p>
        </w:tc>
        <w:tc>
          <w:tcPr>
            <w:tcW w:w="849" w:type="dxa"/>
          </w:tcPr>
          <w:p w:rsidR="00921A02" w:rsidRDefault="003E4D5A">
            <w:pPr>
              <w:pStyle w:val="TableParagraph"/>
              <w:spacing w:line="247" w:lineRule="exact"/>
              <w:ind w:left="15" w:right="3"/>
            </w:pPr>
            <w:r>
              <w:rPr>
                <w:spacing w:val="-5"/>
              </w:rPr>
              <w:t>PC</w:t>
            </w:r>
          </w:p>
        </w:tc>
        <w:tc>
          <w:tcPr>
            <w:tcW w:w="802" w:type="dxa"/>
          </w:tcPr>
          <w:p w:rsidR="00921A02" w:rsidRDefault="003E4D5A">
            <w:pPr>
              <w:pStyle w:val="TableParagraph"/>
              <w:spacing w:before="10"/>
              <w:ind w:left="12"/>
            </w:pPr>
            <w:r>
              <w:rPr>
                <w:spacing w:val="-10"/>
              </w:rPr>
              <w:t>3</w:t>
            </w:r>
          </w:p>
        </w:tc>
        <w:tc>
          <w:tcPr>
            <w:tcW w:w="324" w:type="dxa"/>
          </w:tcPr>
          <w:p w:rsidR="00921A02" w:rsidRDefault="003E4D5A">
            <w:pPr>
              <w:pStyle w:val="TableParagraph"/>
              <w:spacing w:before="10"/>
              <w:ind w:left="10"/>
            </w:pPr>
            <w:r>
              <w:rPr>
                <w:spacing w:val="-10"/>
              </w:rPr>
              <w:t>2</w:t>
            </w:r>
          </w:p>
        </w:tc>
        <w:tc>
          <w:tcPr>
            <w:tcW w:w="401" w:type="dxa"/>
          </w:tcPr>
          <w:p w:rsidR="00921A02" w:rsidRDefault="003E4D5A">
            <w:pPr>
              <w:pStyle w:val="TableParagraph"/>
              <w:spacing w:before="10"/>
              <w:ind w:left="63" w:right="53"/>
            </w:pPr>
            <w:r>
              <w:rPr>
                <w:spacing w:val="-10"/>
              </w:rPr>
              <w:t>0</w:t>
            </w:r>
          </w:p>
        </w:tc>
        <w:tc>
          <w:tcPr>
            <w:tcW w:w="353" w:type="dxa"/>
          </w:tcPr>
          <w:p w:rsidR="00921A02" w:rsidRDefault="003E4D5A">
            <w:pPr>
              <w:pStyle w:val="TableParagraph"/>
              <w:spacing w:before="10"/>
              <w:ind w:left="13" w:right="39"/>
            </w:pPr>
            <w:r>
              <w:rPr>
                <w:spacing w:val="-10"/>
              </w:rPr>
              <w:t>0</w:t>
            </w:r>
          </w:p>
        </w:tc>
        <w:tc>
          <w:tcPr>
            <w:tcW w:w="415" w:type="dxa"/>
          </w:tcPr>
          <w:p w:rsidR="00921A02" w:rsidRDefault="003E4D5A">
            <w:pPr>
              <w:pStyle w:val="TableParagraph"/>
              <w:spacing w:before="10"/>
              <w:ind w:right="80"/>
              <w:jc w:val="right"/>
            </w:pPr>
            <w:r>
              <w:rPr>
                <w:spacing w:val="-10"/>
              </w:rPr>
              <w:t>3</w:t>
            </w:r>
          </w:p>
        </w:tc>
        <w:tc>
          <w:tcPr>
            <w:tcW w:w="427" w:type="dxa"/>
          </w:tcPr>
          <w:p w:rsidR="00921A02" w:rsidRDefault="003E4D5A">
            <w:pPr>
              <w:pStyle w:val="TableParagraph"/>
              <w:spacing w:before="10"/>
              <w:ind w:left="10"/>
            </w:pPr>
            <w:r>
              <w:rPr>
                <w:spacing w:val="-5"/>
              </w:rPr>
              <w:t>100</w:t>
            </w:r>
          </w:p>
        </w:tc>
      </w:tr>
      <w:tr w:rsidR="00921A02">
        <w:trPr>
          <w:trHeight w:val="431"/>
        </w:trPr>
        <w:tc>
          <w:tcPr>
            <w:tcW w:w="749" w:type="dxa"/>
          </w:tcPr>
          <w:p w:rsidR="00921A02" w:rsidRDefault="003E4D5A">
            <w:pPr>
              <w:pStyle w:val="TableParagraph"/>
              <w:spacing w:before="8"/>
              <w:ind w:left="9" w:right="4"/>
            </w:pPr>
            <w:r>
              <w:rPr>
                <w:spacing w:val="-10"/>
              </w:rPr>
              <w:t>9</w:t>
            </w:r>
          </w:p>
        </w:tc>
        <w:tc>
          <w:tcPr>
            <w:tcW w:w="1274" w:type="dxa"/>
          </w:tcPr>
          <w:p w:rsidR="00921A02" w:rsidRDefault="003E4D5A">
            <w:pPr>
              <w:pStyle w:val="TableParagraph"/>
              <w:spacing w:before="8"/>
              <w:ind w:left="13" w:right="7"/>
            </w:pPr>
            <w:r>
              <w:rPr>
                <w:spacing w:val="-2"/>
              </w:rPr>
              <w:t>UENSPR3</w:t>
            </w:r>
          </w:p>
        </w:tc>
        <w:tc>
          <w:tcPr>
            <w:tcW w:w="4112" w:type="dxa"/>
          </w:tcPr>
          <w:p w:rsidR="00921A02" w:rsidRDefault="003E4D5A">
            <w:pPr>
              <w:pStyle w:val="TableParagraph"/>
              <w:spacing w:before="8"/>
              <w:ind w:left="84"/>
              <w:jc w:val="left"/>
            </w:pPr>
            <w:r>
              <w:t>Rules</w:t>
            </w:r>
            <w:r>
              <w:rPr>
                <w:spacing w:val="-5"/>
              </w:rPr>
              <w:t xml:space="preserve"> </w:t>
            </w:r>
            <w:r>
              <w:t>of</w:t>
            </w:r>
            <w:r>
              <w:rPr>
                <w:spacing w:val="-5"/>
              </w:rPr>
              <w:t xml:space="preserve"> </w:t>
            </w:r>
            <w:r>
              <w:t>the</w:t>
            </w:r>
            <w:r>
              <w:rPr>
                <w:spacing w:val="-2"/>
              </w:rPr>
              <w:t xml:space="preserve"> </w:t>
            </w:r>
            <w:r>
              <w:t>Road-</w:t>
            </w:r>
            <w:r>
              <w:rPr>
                <w:spacing w:val="-5"/>
              </w:rPr>
              <w:t>III</w:t>
            </w:r>
          </w:p>
        </w:tc>
        <w:tc>
          <w:tcPr>
            <w:tcW w:w="849" w:type="dxa"/>
          </w:tcPr>
          <w:p w:rsidR="00921A02" w:rsidRDefault="003E4D5A">
            <w:pPr>
              <w:pStyle w:val="TableParagraph"/>
              <w:spacing w:line="247" w:lineRule="exact"/>
              <w:ind w:left="15" w:right="3"/>
            </w:pPr>
            <w:r>
              <w:rPr>
                <w:spacing w:val="-5"/>
              </w:rPr>
              <w:t>PC</w:t>
            </w:r>
          </w:p>
        </w:tc>
        <w:tc>
          <w:tcPr>
            <w:tcW w:w="802" w:type="dxa"/>
          </w:tcPr>
          <w:p w:rsidR="00921A02" w:rsidRDefault="003E4D5A">
            <w:pPr>
              <w:pStyle w:val="TableParagraph"/>
              <w:spacing w:before="8"/>
              <w:ind w:left="12"/>
            </w:pPr>
            <w:r>
              <w:rPr>
                <w:spacing w:val="-10"/>
              </w:rPr>
              <w:t>2</w:t>
            </w:r>
          </w:p>
        </w:tc>
        <w:tc>
          <w:tcPr>
            <w:tcW w:w="324" w:type="dxa"/>
          </w:tcPr>
          <w:p w:rsidR="00921A02" w:rsidRDefault="003E4D5A">
            <w:pPr>
              <w:pStyle w:val="TableParagraph"/>
              <w:spacing w:before="8"/>
              <w:ind w:left="10"/>
            </w:pPr>
            <w:r>
              <w:rPr>
                <w:spacing w:val="-10"/>
              </w:rPr>
              <w:t>1</w:t>
            </w:r>
          </w:p>
        </w:tc>
        <w:tc>
          <w:tcPr>
            <w:tcW w:w="401" w:type="dxa"/>
          </w:tcPr>
          <w:p w:rsidR="00921A02" w:rsidRDefault="003E4D5A">
            <w:pPr>
              <w:pStyle w:val="TableParagraph"/>
              <w:spacing w:before="8"/>
              <w:ind w:left="63" w:right="53"/>
            </w:pPr>
            <w:r>
              <w:rPr>
                <w:spacing w:val="-10"/>
              </w:rPr>
              <w:t>0</w:t>
            </w:r>
          </w:p>
        </w:tc>
        <w:tc>
          <w:tcPr>
            <w:tcW w:w="353" w:type="dxa"/>
          </w:tcPr>
          <w:p w:rsidR="00921A02" w:rsidRDefault="003E4D5A">
            <w:pPr>
              <w:pStyle w:val="TableParagraph"/>
              <w:spacing w:before="8"/>
              <w:ind w:left="13" w:right="39"/>
            </w:pPr>
            <w:r>
              <w:rPr>
                <w:spacing w:val="-10"/>
              </w:rPr>
              <w:t>0</w:t>
            </w:r>
          </w:p>
        </w:tc>
        <w:tc>
          <w:tcPr>
            <w:tcW w:w="415" w:type="dxa"/>
          </w:tcPr>
          <w:p w:rsidR="00921A02" w:rsidRDefault="003E4D5A">
            <w:pPr>
              <w:pStyle w:val="TableParagraph"/>
              <w:spacing w:before="8"/>
              <w:ind w:right="80"/>
              <w:jc w:val="right"/>
            </w:pPr>
            <w:r>
              <w:rPr>
                <w:spacing w:val="-10"/>
              </w:rPr>
              <w:t>2</w:t>
            </w:r>
          </w:p>
        </w:tc>
        <w:tc>
          <w:tcPr>
            <w:tcW w:w="427" w:type="dxa"/>
          </w:tcPr>
          <w:p w:rsidR="00921A02" w:rsidRDefault="003E4D5A">
            <w:pPr>
              <w:pStyle w:val="TableParagraph"/>
              <w:spacing w:before="8"/>
              <w:ind w:left="10"/>
            </w:pPr>
            <w:r>
              <w:rPr>
                <w:spacing w:val="-5"/>
              </w:rPr>
              <w:t>100</w:t>
            </w:r>
          </w:p>
        </w:tc>
      </w:tr>
      <w:tr w:rsidR="00921A02">
        <w:trPr>
          <w:trHeight w:val="434"/>
        </w:trPr>
        <w:tc>
          <w:tcPr>
            <w:tcW w:w="749" w:type="dxa"/>
          </w:tcPr>
          <w:p w:rsidR="00921A02" w:rsidRDefault="003E4D5A">
            <w:pPr>
              <w:pStyle w:val="TableParagraph"/>
              <w:spacing w:line="249" w:lineRule="exact"/>
              <w:ind w:left="9" w:right="4"/>
            </w:pPr>
            <w:r>
              <w:rPr>
                <w:spacing w:val="-5"/>
              </w:rPr>
              <w:t>10</w:t>
            </w:r>
          </w:p>
        </w:tc>
        <w:tc>
          <w:tcPr>
            <w:tcW w:w="1274" w:type="dxa"/>
          </w:tcPr>
          <w:p w:rsidR="00921A02" w:rsidRDefault="003E4D5A">
            <w:pPr>
              <w:pStyle w:val="TableParagraph"/>
              <w:spacing w:line="249" w:lineRule="exact"/>
              <w:ind w:left="13" w:right="5"/>
            </w:pPr>
            <w:r>
              <w:rPr>
                <w:spacing w:val="-2"/>
              </w:rPr>
              <w:t>UENSPS3</w:t>
            </w:r>
          </w:p>
        </w:tc>
        <w:tc>
          <w:tcPr>
            <w:tcW w:w="4112" w:type="dxa"/>
          </w:tcPr>
          <w:p w:rsidR="00921A02" w:rsidRDefault="003E4D5A">
            <w:pPr>
              <w:pStyle w:val="TableParagraph"/>
              <w:spacing w:before="10"/>
              <w:ind w:left="84"/>
              <w:jc w:val="left"/>
            </w:pPr>
            <w:r>
              <w:t>Ship</w:t>
            </w:r>
            <w:r>
              <w:rPr>
                <w:spacing w:val="-5"/>
              </w:rPr>
              <w:t xml:space="preserve"> </w:t>
            </w:r>
            <w:r>
              <w:t>Operation</w:t>
            </w:r>
            <w:r>
              <w:rPr>
                <w:spacing w:val="-8"/>
              </w:rPr>
              <w:t xml:space="preserve"> </w:t>
            </w:r>
            <w:r>
              <w:t>Technology</w:t>
            </w:r>
            <w:r>
              <w:rPr>
                <w:spacing w:val="-7"/>
              </w:rPr>
              <w:t xml:space="preserve"> </w:t>
            </w:r>
            <w:r>
              <w:t>Laboratory-</w:t>
            </w:r>
            <w:r>
              <w:rPr>
                <w:spacing w:val="-5"/>
              </w:rPr>
              <w:t>III</w:t>
            </w:r>
          </w:p>
        </w:tc>
        <w:tc>
          <w:tcPr>
            <w:tcW w:w="849" w:type="dxa"/>
          </w:tcPr>
          <w:p w:rsidR="00921A02" w:rsidRDefault="003E4D5A">
            <w:pPr>
              <w:pStyle w:val="TableParagraph"/>
              <w:spacing w:line="249" w:lineRule="exact"/>
              <w:ind w:left="15" w:right="3"/>
            </w:pPr>
            <w:r>
              <w:rPr>
                <w:spacing w:val="-5"/>
              </w:rPr>
              <w:t>PC</w:t>
            </w:r>
          </w:p>
        </w:tc>
        <w:tc>
          <w:tcPr>
            <w:tcW w:w="802" w:type="dxa"/>
          </w:tcPr>
          <w:p w:rsidR="00921A02" w:rsidRDefault="003E4D5A">
            <w:pPr>
              <w:pStyle w:val="TableParagraph"/>
              <w:spacing w:line="249" w:lineRule="exact"/>
              <w:ind w:left="12"/>
            </w:pPr>
            <w:r>
              <w:rPr>
                <w:spacing w:val="-10"/>
              </w:rPr>
              <w:t>2</w:t>
            </w:r>
          </w:p>
        </w:tc>
        <w:tc>
          <w:tcPr>
            <w:tcW w:w="324" w:type="dxa"/>
          </w:tcPr>
          <w:p w:rsidR="00921A02" w:rsidRDefault="003E4D5A">
            <w:pPr>
              <w:pStyle w:val="TableParagraph"/>
              <w:spacing w:line="249" w:lineRule="exact"/>
              <w:ind w:left="10"/>
            </w:pPr>
            <w:r>
              <w:rPr>
                <w:spacing w:val="-10"/>
              </w:rPr>
              <w:t>1</w:t>
            </w:r>
          </w:p>
        </w:tc>
        <w:tc>
          <w:tcPr>
            <w:tcW w:w="401" w:type="dxa"/>
          </w:tcPr>
          <w:p w:rsidR="00921A02" w:rsidRDefault="003E4D5A">
            <w:pPr>
              <w:pStyle w:val="TableParagraph"/>
              <w:spacing w:line="249" w:lineRule="exact"/>
              <w:ind w:left="63" w:right="53"/>
            </w:pPr>
            <w:r>
              <w:rPr>
                <w:spacing w:val="-10"/>
              </w:rPr>
              <w:t>0</w:t>
            </w:r>
          </w:p>
        </w:tc>
        <w:tc>
          <w:tcPr>
            <w:tcW w:w="353" w:type="dxa"/>
          </w:tcPr>
          <w:p w:rsidR="00921A02" w:rsidRDefault="003E4D5A">
            <w:pPr>
              <w:pStyle w:val="TableParagraph"/>
              <w:spacing w:line="249" w:lineRule="exact"/>
              <w:ind w:left="13" w:right="39"/>
            </w:pPr>
            <w:r>
              <w:rPr>
                <w:spacing w:val="-10"/>
              </w:rPr>
              <w:t>0</w:t>
            </w:r>
          </w:p>
        </w:tc>
        <w:tc>
          <w:tcPr>
            <w:tcW w:w="415" w:type="dxa"/>
          </w:tcPr>
          <w:p w:rsidR="00921A02" w:rsidRDefault="003E4D5A">
            <w:pPr>
              <w:pStyle w:val="TableParagraph"/>
              <w:spacing w:line="249" w:lineRule="exact"/>
              <w:ind w:right="80"/>
              <w:jc w:val="right"/>
            </w:pPr>
            <w:r>
              <w:rPr>
                <w:spacing w:val="-10"/>
              </w:rPr>
              <w:t>2</w:t>
            </w:r>
          </w:p>
        </w:tc>
        <w:tc>
          <w:tcPr>
            <w:tcW w:w="427" w:type="dxa"/>
          </w:tcPr>
          <w:p w:rsidR="00921A02" w:rsidRDefault="003E4D5A">
            <w:pPr>
              <w:pStyle w:val="TableParagraph"/>
              <w:spacing w:line="249" w:lineRule="exact"/>
              <w:ind w:left="10"/>
            </w:pPr>
            <w:r>
              <w:rPr>
                <w:spacing w:val="-5"/>
              </w:rPr>
              <w:t>100</w:t>
            </w:r>
          </w:p>
        </w:tc>
      </w:tr>
      <w:tr w:rsidR="00921A02">
        <w:trPr>
          <w:trHeight w:val="433"/>
        </w:trPr>
        <w:tc>
          <w:tcPr>
            <w:tcW w:w="749" w:type="dxa"/>
          </w:tcPr>
          <w:p w:rsidR="00921A02" w:rsidRDefault="003E4D5A">
            <w:pPr>
              <w:pStyle w:val="TableParagraph"/>
              <w:spacing w:line="247" w:lineRule="exact"/>
              <w:ind w:left="9" w:right="4"/>
            </w:pPr>
            <w:r>
              <w:rPr>
                <w:spacing w:val="-5"/>
              </w:rPr>
              <w:t>11</w:t>
            </w:r>
          </w:p>
        </w:tc>
        <w:tc>
          <w:tcPr>
            <w:tcW w:w="1274" w:type="dxa"/>
          </w:tcPr>
          <w:p w:rsidR="00921A02" w:rsidRDefault="003E4D5A">
            <w:pPr>
              <w:pStyle w:val="TableParagraph"/>
              <w:spacing w:line="247" w:lineRule="exact"/>
              <w:ind w:left="13" w:right="5"/>
            </w:pPr>
            <w:r>
              <w:rPr>
                <w:spacing w:val="-2"/>
              </w:rPr>
              <w:t>UEMWPS1</w:t>
            </w:r>
          </w:p>
        </w:tc>
        <w:tc>
          <w:tcPr>
            <w:tcW w:w="4112" w:type="dxa"/>
          </w:tcPr>
          <w:p w:rsidR="00921A02" w:rsidRDefault="003E4D5A">
            <w:pPr>
              <w:pStyle w:val="TableParagraph"/>
              <w:spacing w:before="8"/>
              <w:ind w:left="84"/>
              <w:jc w:val="left"/>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10"/>
              </w:rPr>
              <w:t>I</w:t>
            </w:r>
          </w:p>
        </w:tc>
        <w:tc>
          <w:tcPr>
            <w:tcW w:w="849" w:type="dxa"/>
          </w:tcPr>
          <w:p w:rsidR="00921A02" w:rsidRDefault="003E4D5A">
            <w:pPr>
              <w:pStyle w:val="TableParagraph"/>
              <w:spacing w:before="8"/>
              <w:ind w:left="15" w:right="6"/>
            </w:pPr>
            <w:r>
              <w:rPr>
                <w:spacing w:val="-5"/>
              </w:rPr>
              <w:t>ES</w:t>
            </w:r>
          </w:p>
        </w:tc>
        <w:tc>
          <w:tcPr>
            <w:tcW w:w="802" w:type="dxa"/>
          </w:tcPr>
          <w:p w:rsidR="00921A02" w:rsidRDefault="003E4D5A">
            <w:pPr>
              <w:pStyle w:val="TableParagraph"/>
              <w:spacing w:line="247" w:lineRule="exact"/>
              <w:ind w:left="12"/>
            </w:pPr>
            <w:r>
              <w:rPr>
                <w:spacing w:val="-10"/>
              </w:rPr>
              <w:t>2</w:t>
            </w:r>
          </w:p>
        </w:tc>
        <w:tc>
          <w:tcPr>
            <w:tcW w:w="324" w:type="dxa"/>
          </w:tcPr>
          <w:p w:rsidR="00921A02" w:rsidRDefault="003E4D5A">
            <w:pPr>
              <w:pStyle w:val="TableParagraph"/>
              <w:spacing w:line="247" w:lineRule="exact"/>
              <w:ind w:left="10"/>
            </w:pPr>
            <w:r>
              <w:rPr>
                <w:spacing w:val="-10"/>
              </w:rPr>
              <w:t>1</w:t>
            </w:r>
          </w:p>
        </w:tc>
        <w:tc>
          <w:tcPr>
            <w:tcW w:w="401" w:type="dxa"/>
          </w:tcPr>
          <w:p w:rsidR="00921A02" w:rsidRDefault="003E4D5A">
            <w:pPr>
              <w:pStyle w:val="TableParagraph"/>
              <w:spacing w:line="247" w:lineRule="exact"/>
              <w:ind w:left="63" w:right="53"/>
            </w:pPr>
            <w:r>
              <w:rPr>
                <w:spacing w:val="-10"/>
              </w:rPr>
              <w:t>0</w:t>
            </w:r>
          </w:p>
        </w:tc>
        <w:tc>
          <w:tcPr>
            <w:tcW w:w="353" w:type="dxa"/>
          </w:tcPr>
          <w:p w:rsidR="00921A02" w:rsidRDefault="003E4D5A">
            <w:pPr>
              <w:pStyle w:val="TableParagraph"/>
              <w:spacing w:line="247" w:lineRule="exact"/>
              <w:ind w:left="13" w:right="39"/>
            </w:pPr>
            <w:r>
              <w:rPr>
                <w:spacing w:val="-10"/>
              </w:rPr>
              <w:t>0</w:t>
            </w:r>
          </w:p>
        </w:tc>
        <w:tc>
          <w:tcPr>
            <w:tcW w:w="415" w:type="dxa"/>
          </w:tcPr>
          <w:p w:rsidR="00921A02" w:rsidRDefault="003E4D5A">
            <w:pPr>
              <w:pStyle w:val="TableParagraph"/>
              <w:spacing w:line="247" w:lineRule="exact"/>
              <w:ind w:right="80"/>
              <w:jc w:val="right"/>
            </w:pPr>
            <w:r>
              <w:rPr>
                <w:spacing w:val="-10"/>
              </w:rPr>
              <w:t>2</w:t>
            </w:r>
          </w:p>
        </w:tc>
        <w:tc>
          <w:tcPr>
            <w:tcW w:w="427" w:type="dxa"/>
          </w:tcPr>
          <w:p w:rsidR="00921A02" w:rsidRDefault="003E4D5A">
            <w:pPr>
              <w:pStyle w:val="TableParagraph"/>
              <w:spacing w:line="247" w:lineRule="exact"/>
              <w:ind w:left="10"/>
            </w:pPr>
            <w:r>
              <w:rPr>
                <w:spacing w:val="-5"/>
              </w:rPr>
              <w:t>100</w:t>
            </w:r>
          </w:p>
        </w:tc>
      </w:tr>
      <w:tr w:rsidR="00921A02">
        <w:trPr>
          <w:trHeight w:val="422"/>
        </w:trPr>
        <w:tc>
          <w:tcPr>
            <w:tcW w:w="749" w:type="dxa"/>
          </w:tcPr>
          <w:p w:rsidR="00921A02" w:rsidRDefault="003E4D5A">
            <w:pPr>
              <w:pStyle w:val="TableParagraph"/>
              <w:spacing w:before="3"/>
              <w:ind w:left="9" w:right="4"/>
            </w:pPr>
            <w:r>
              <w:rPr>
                <w:spacing w:val="-5"/>
              </w:rPr>
              <w:t>12</w:t>
            </w:r>
          </w:p>
        </w:tc>
        <w:tc>
          <w:tcPr>
            <w:tcW w:w="1274" w:type="dxa"/>
          </w:tcPr>
          <w:p w:rsidR="00921A02" w:rsidRDefault="003E4D5A">
            <w:pPr>
              <w:pStyle w:val="TableParagraph"/>
              <w:spacing w:before="3"/>
              <w:ind w:left="13" w:right="8"/>
            </w:pPr>
            <w:r>
              <w:rPr>
                <w:spacing w:val="-2"/>
              </w:rPr>
              <w:t>UELEIC1</w:t>
            </w:r>
          </w:p>
        </w:tc>
        <w:tc>
          <w:tcPr>
            <w:tcW w:w="4112" w:type="dxa"/>
          </w:tcPr>
          <w:p w:rsidR="00921A02" w:rsidRDefault="003E4D5A">
            <w:pPr>
              <w:pStyle w:val="TableParagraph"/>
              <w:spacing w:before="3"/>
              <w:ind w:left="84"/>
              <w:jc w:val="left"/>
            </w:pPr>
            <w:r>
              <w:t>Interpersonal</w:t>
            </w:r>
            <w:r>
              <w:rPr>
                <w:spacing w:val="-3"/>
              </w:rPr>
              <w:t xml:space="preserve"> </w:t>
            </w:r>
            <w:r>
              <w:rPr>
                <w:spacing w:val="-2"/>
              </w:rPr>
              <w:t>Communication</w:t>
            </w:r>
          </w:p>
        </w:tc>
        <w:tc>
          <w:tcPr>
            <w:tcW w:w="849" w:type="dxa"/>
          </w:tcPr>
          <w:p w:rsidR="00921A02" w:rsidRDefault="003E4D5A">
            <w:pPr>
              <w:pStyle w:val="TableParagraph"/>
              <w:spacing w:before="3"/>
              <w:ind w:left="15" w:right="6"/>
            </w:pPr>
            <w:r>
              <w:rPr>
                <w:spacing w:val="-5"/>
              </w:rPr>
              <w:t>EEC</w:t>
            </w:r>
          </w:p>
        </w:tc>
        <w:tc>
          <w:tcPr>
            <w:tcW w:w="802" w:type="dxa"/>
          </w:tcPr>
          <w:p w:rsidR="00921A02" w:rsidRDefault="003E4D5A">
            <w:pPr>
              <w:pStyle w:val="TableParagraph"/>
              <w:spacing w:before="3"/>
              <w:ind w:left="12"/>
            </w:pPr>
            <w:r>
              <w:rPr>
                <w:spacing w:val="-10"/>
              </w:rPr>
              <w:t>2</w:t>
            </w:r>
          </w:p>
        </w:tc>
        <w:tc>
          <w:tcPr>
            <w:tcW w:w="324" w:type="dxa"/>
          </w:tcPr>
          <w:p w:rsidR="00921A02" w:rsidRDefault="003E4D5A">
            <w:pPr>
              <w:pStyle w:val="TableParagraph"/>
              <w:spacing w:before="3"/>
              <w:ind w:left="10"/>
            </w:pPr>
            <w:r>
              <w:rPr>
                <w:spacing w:val="-10"/>
              </w:rPr>
              <w:t>1</w:t>
            </w:r>
          </w:p>
        </w:tc>
        <w:tc>
          <w:tcPr>
            <w:tcW w:w="401" w:type="dxa"/>
          </w:tcPr>
          <w:p w:rsidR="00921A02" w:rsidRDefault="003E4D5A">
            <w:pPr>
              <w:pStyle w:val="TableParagraph"/>
              <w:spacing w:before="3"/>
              <w:ind w:left="63" w:right="53"/>
            </w:pPr>
            <w:r>
              <w:rPr>
                <w:spacing w:val="-10"/>
              </w:rPr>
              <w:t>0</w:t>
            </w:r>
          </w:p>
        </w:tc>
        <w:tc>
          <w:tcPr>
            <w:tcW w:w="353" w:type="dxa"/>
          </w:tcPr>
          <w:p w:rsidR="00921A02" w:rsidRDefault="003E4D5A">
            <w:pPr>
              <w:pStyle w:val="TableParagraph"/>
              <w:spacing w:before="3"/>
              <w:ind w:left="13" w:right="39"/>
            </w:pPr>
            <w:r>
              <w:rPr>
                <w:spacing w:val="-10"/>
              </w:rPr>
              <w:t>0</w:t>
            </w:r>
          </w:p>
        </w:tc>
        <w:tc>
          <w:tcPr>
            <w:tcW w:w="415" w:type="dxa"/>
          </w:tcPr>
          <w:p w:rsidR="00921A02" w:rsidRDefault="003E4D5A">
            <w:pPr>
              <w:pStyle w:val="TableParagraph"/>
              <w:spacing w:before="3"/>
              <w:ind w:right="80"/>
              <w:jc w:val="right"/>
            </w:pPr>
            <w:r>
              <w:rPr>
                <w:spacing w:val="-10"/>
              </w:rPr>
              <w:t>2</w:t>
            </w:r>
          </w:p>
        </w:tc>
        <w:tc>
          <w:tcPr>
            <w:tcW w:w="427" w:type="dxa"/>
          </w:tcPr>
          <w:p w:rsidR="00921A02" w:rsidRDefault="003E4D5A">
            <w:pPr>
              <w:pStyle w:val="TableParagraph"/>
              <w:spacing w:before="3"/>
              <w:ind w:left="10"/>
            </w:pPr>
            <w:r>
              <w:rPr>
                <w:spacing w:val="-5"/>
              </w:rPr>
              <w:t>100</w:t>
            </w:r>
          </w:p>
        </w:tc>
      </w:tr>
      <w:tr w:rsidR="00921A02">
        <w:trPr>
          <w:trHeight w:val="431"/>
        </w:trPr>
        <w:tc>
          <w:tcPr>
            <w:tcW w:w="749" w:type="dxa"/>
          </w:tcPr>
          <w:p w:rsidR="00921A02" w:rsidRDefault="00921A02">
            <w:pPr>
              <w:pStyle w:val="TableParagraph"/>
              <w:jc w:val="left"/>
              <w:rPr>
                <w:sz w:val="20"/>
              </w:rPr>
            </w:pPr>
          </w:p>
        </w:tc>
        <w:tc>
          <w:tcPr>
            <w:tcW w:w="1274" w:type="dxa"/>
          </w:tcPr>
          <w:p w:rsidR="00921A02" w:rsidRDefault="00921A02">
            <w:pPr>
              <w:pStyle w:val="TableParagraph"/>
              <w:jc w:val="left"/>
              <w:rPr>
                <w:sz w:val="20"/>
              </w:rPr>
            </w:pPr>
          </w:p>
        </w:tc>
        <w:tc>
          <w:tcPr>
            <w:tcW w:w="4112" w:type="dxa"/>
          </w:tcPr>
          <w:p w:rsidR="00921A02" w:rsidRDefault="003E4D5A">
            <w:pPr>
              <w:pStyle w:val="TableParagraph"/>
              <w:spacing w:before="8"/>
              <w:ind w:left="2271"/>
              <w:jc w:val="left"/>
              <w:rPr>
                <w:b/>
              </w:rPr>
            </w:pPr>
            <w:r>
              <w:rPr>
                <w:b/>
                <w:spacing w:val="-2"/>
              </w:rPr>
              <w:t>TOTAL</w:t>
            </w:r>
          </w:p>
        </w:tc>
        <w:tc>
          <w:tcPr>
            <w:tcW w:w="849" w:type="dxa"/>
          </w:tcPr>
          <w:p w:rsidR="00921A02" w:rsidRDefault="00921A02">
            <w:pPr>
              <w:pStyle w:val="TableParagraph"/>
              <w:jc w:val="left"/>
              <w:rPr>
                <w:sz w:val="20"/>
              </w:rPr>
            </w:pPr>
          </w:p>
        </w:tc>
        <w:tc>
          <w:tcPr>
            <w:tcW w:w="802" w:type="dxa"/>
          </w:tcPr>
          <w:p w:rsidR="00921A02" w:rsidRDefault="003E4D5A">
            <w:pPr>
              <w:pStyle w:val="TableParagraph"/>
              <w:spacing w:before="8"/>
              <w:ind w:left="12" w:right="5"/>
              <w:rPr>
                <w:b/>
              </w:rPr>
            </w:pPr>
            <w:r>
              <w:rPr>
                <w:b/>
                <w:spacing w:val="-5"/>
              </w:rPr>
              <w:t>28</w:t>
            </w:r>
          </w:p>
        </w:tc>
        <w:tc>
          <w:tcPr>
            <w:tcW w:w="324" w:type="dxa"/>
          </w:tcPr>
          <w:p w:rsidR="00921A02" w:rsidRDefault="003E4D5A">
            <w:pPr>
              <w:pStyle w:val="TableParagraph"/>
              <w:spacing w:before="8"/>
              <w:ind w:left="10" w:right="6"/>
              <w:rPr>
                <w:b/>
              </w:rPr>
            </w:pPr>
            <w:r>
              <w:rPr>
                <w:b/>
                <w:spacing w:val="-5"/>
              </w:rPr>
              <w:t>23</w:t>
            </w:r>
          </w:p>
        </w:tc>
        <w:tc>
          <w:tcPr>
            <w:tcW w:w="401" w:type="dxa"/>
          </w:tcPr>
          <w:p w:rsidR="00921A02" w:rsidRDefault="003E4D5A">
            <w:pPr>
              <w:pStyle w:val="TableParagraph"/>
              <w:spacing w:before="8"/>
              <w:ind w:left="63" w:right="53"/>
              <w:rPr>
                <w:b/>
              </w:rPr>
            </w:pPr>
            <w:r>
              <w:rPr>
                <w:b/>
                <w:spacing w:val="-5"/>
              </w:rPr>
              <w:t>17</w:t>
            </w:r>
          </w:p>
        </w:tc>
        <w:tc>
          <w:tcPr>
            <w:tcW w:w="353" w:type="dxa"/>
          </w:tcPr>
          <w:p w:rsidR="00921A02" w:rsidRDefault="003E4D5A">
            <w:pPr>
              <w:pStyle w:val="TableParagraph"/>
              <w:spacing w:before="8"/>
              <w:ind w:left="13" w:right="39"/>
              <w:rPr>
                <w:b/>
              </w:rPr>
            </w:pPr>
            <w:r>
              <w:rPr>
                <w:b/>
                <w:spacing w:val="-10"/>
              </w:rPr>
              <w:t>0</w:t>
            </w:r>
          </w:p>
        </w:tc>
        <w:tc>
          <w:tcPr>
            <w:tcW w:w="415" w:type="dxa"/>
          </w:tcPr>
          <w:p w:rsidR="00921A02" w:rsidRDefault="003E4D5A">
            <w:pPr>
              <w:pStyle w:val="TableParagraph"/>
              <w:spacing w:before="8"/>
              <w:ind w:right="85"/>
              <w:jc w:val="right"/>
              <w:rPr>
                <w:b/>
              </w:rPr>
            </w:pPr>
            <w:r>
              <w:rPr>
                <w:b/>
                <w:spacing w:val="-5"/>
              </w:rPr>
              <w:t>11</w:t>
            </w:r>
          </w:p>
        </w:tc>
        <w:tc>
          <w:tcPr>
            <w:tcW w:w="427" w:type="dxa"/>
          </w:tcPr>
          <w:p w:rsidR="00921A02" w:rsidRDefault="00921A02">
            <w:pPr>
              <w:pStyle w:val="TableParagraph"/>
              <w:jc w:val="left"/>
              <w:rPr>
                <w:sz w:val="20"/>
              </w:rPr>
            </w:pPr>
          </w:p>
        </w:tc>
      </w:tr>
    </w:tbl>
    <w:p w:rsidR="00921A02" w:rsidRDefault="00921A02">
      <w:pPr>
        <w:pStyle w:val="TableParagraph"/>
        <w:jc w:val="left"/>
        <w:rPr>
          <w:sz w:val="20"/>
        </w:rPr>
        <w:sectPr w:rsidR="00921A02">
          <w:pgSz w:w="11910" w:h="16840"/>
          <w:pgMar w:top="1920" w:right="0" w:bottom="280" w:left="0" w:header="720" w:footer="720" w:gutter="0"/>
          <w:cols w:space="720"/>
        </w:sect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31"/>
        <w:rPr>
          <w:b/>
          <w:sz w:val="20"/>
        </w:rPr>
      </w:pP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1292"/>
        <w:gridCol w:w="3659"/>
        <w:gridCol w:w="1037"/>
        <w:gridCol w:w="934"/>
        <w:gridCol w:w="331"/>
        <w:gridCol w:w="415"/>
        <w:gridCol w:w="372"/>
        <w:gridCol w:w="430"/>
        <w:gridCol w:w="442"/>
      </w:tblGrid>
      <w:tr w:rsidR="00921A02">
        <w:trPr>
          <w:trHeight w:val="431"/>
        </w:trPr>
        <w:tc>
          <w:tcPr>
            <w:tcW w:w="1914" w:type="dxa"/>
            <w:gridSpan w:val="2"/>
          </w:tcPr>
          <w:p w:rsidR="00921A02" w:rsidRDefault="003E4D5A">
            <w:pPr>
              <w:pStyle w:val="TableParagraph"/>
              <w:spacing w:line="251" w:lineRule="exact"/>
              <w:ind w:left="194"/>
              <w:jc w:val="left"/>
              <w:rPr>
                <w:b/>
              </w:rPr>
            </w:pPr>
            <w:r>
              <w:rPr>
                <w:b/>
              </w:rPr>
              <w:t>COURSE</w:t>
            </w:r>
            <w:r>
              <w:rPr>
                <w:b/>
                <w:spacing w:val="-8"/>
              </w:rPr>
              <w:t xml:space="preserve"> </w:t>
            </w:r>
            <w:r>
              <w:rPr>
                <w:b/>
                <w:spacing w:val="-4"/>
              </w:rPr>
              <w:t>NAME</w:t>
            </w:r>
          </w:p>
        </w:tc>
        <w:tc>
          <w:tcPr>
            <w:tcW w:w="3659" w:type="dxa"/>
          </w:tcPr>
          <w:p w:rsidR="00921A02" w:rsidRDefault="003E4D5A">
            <w:pPr>
              <w:pStyle w:val="TableParagraph"/>
              <w:spacing w:line="251" w:lineRule="exact"/>
              <w:ind w:left="389"/>
              <w:jc w:val="left"/>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1037" w:type="dxa"/>
          </w:tcPr>
          <w:p w:rsidR="00921A02" w:rsidRDefault="00921A02">
            <w:pPr>
              <w:pStyle w:val="TableParagraph"/>
              <w:jc w:val="left"/>
              <w:rPr>
                <w:sz w:val="20"/>
              </w:rPr>
            </w:pPr>
          </w:p>
        </w:tc>
        <w:tc>
          <w:tcPr>
            <w:tcW w:w="934" w:type="dxa"/>
          </w:tcPr>
          <w:p w:rsidR="00921A02" w:rsidRDefault="00921A02">
            <w:pPr>
              <w:pStyle w:val="TableParagraph"/>
              <w:jc w:val="left"/>
              <w:rPr>
                <w:sz w:val="20"/>
              </w:rPr>
            </w:pPr>
          </w:p>
        </w:tc>
        <w:tc>
          <w:tcPr>
            <w:tcW w:w="331" w:type="dxa"/>
          </w:tcPr>
          <w:p w:rsidR="00921A02" w:rsidRDefault="00921A02">
            <w:pPr>
              <w:pStyle w:val="TableParagraph"/>
              <w:jc w:val="left"/>
              <w:rPr>
                <w:sz w:val="20"/>
              </w:rPr>
            </w:pPr>
          </w:p>
        </w:tc>
        <w:tc>
          <w:tcPr>
            <w:tcW w:w="415" w:type="dxa"/>
          </w:tcPr>
          <w:p w:rsidR="00921A02" w:rsidRDefault="00921A02">
            <w:pPr>
              <w:pStyle w:val="TableParagraph"/>
              <w:jc w:val="left"/>
              <w:rPr>
                <w:sz w:val="20"/>
              </w:rPr>
            </w:pPr>
          </w:p>
        </w:tc>
        <w:tc>
          <w:tcPr>
            <w:tcW w:w="372" w:type="dxa"/>
          </w:tcPr>
          <w:p w:rsidR="00921A02" w:rsidRDefault="00921A02">
            <w:pPr>
              <w:pStyle w:val="TableParagraph"/>
              <w:jc w:val="left"/>
              <w:rPr>
                <w:sz w:val="20"/>
              </w:rPr>
            </w:pPr>
          </w:p>
        </w:tc>
        <w:tc>
          <w:tcPr>
            <w:tcW w:w="430" w:type="dxa"/>
          </w:tcPr>
          <w:p w:rsidR="00921A02" w:rsidRDefault="00921A02">
            <w:pPr>
              <w:pStyle w:val="TableParagraph"/>
              <w:jc w:val="left"/>
              <w:rPr>
                <w:sz w:val="20"/>
              </w:rPr>
            </w:pPr>
          </w:p>
        </w:tc>
        <w:tc>
          <w:tcPr>
            <w:tcW w:w="442" w:type="dxa"/>
          </w:tcPr>
          <w:p w:rsidR="00921A02" w:rsidRDefault="00921A02">
            <w:pPr>
              <w:pStyle w:val="TableParagraph"/>
              <w:jc w:val="left"/>
              <w:rPr>
                <w:sz w:val="20"/>
              </w:rPr>
            </w:pPr>
          </w:p>
        </w:tc>
      </w:tr>
      <w:tr w:rsidR="00921A02">
        <w:trPr>
          <w:trHeight w:val="554"/>
        </w:trPr>
        <w:tc>
          <w:tcPr>
            <w:tcW w:w="1914" w:type="dxa"/>
            <w:gridSpan w:val="2"/>
          </w:tcPr>
          <w:p w:rsidR="00921A02" w:rsidRDefault="003E4D5A">
            <w:pPr>
              <w:pStyle w:val="TableParagraph"/>
              <w:spacing w:before="58"/>
              <w:ind w:left="417"/>
              <w:jc w:val="left"/>
              <w:rPr>
                <w:b/>
              </w:rPr>
            </w:pPr>
            <w:r>
              <w:rPr>
                <w:b/>
                <w:spacing w:val="-2"/>
              </w:rPr>
              <w:t>SEMESTER</w:t>
            </w:r>
          </w:p>
        </w:tc>
        <w:tc>
          <w:tcPr>
            <w:tcW w:w="3659" w:type="dxa"/>
          </w:tcPr>
          <w:p w:rsidR="00921A02" w:rsidRDefault="003E4D5A">
            <w:pPr>
              <w:pStyle w:val="TableParagraph"/>
              <w:spacing w:before="58"/>
              <w:ind w:left="8"/>
              <w:rPr>
                <w:b/>
              </w:rPr>
            </w:pPr>
            <w:r>
              <w:rPr>
                <w:b/>
                <w:spacing w:val="-2"/>
              </w:rPr>
              <w:t>FOURTH</w:t>
            </w:r>
          </w:p>
        </w:tc>
        <w:tc>
          <w:tcPr>
            <w:tcW w:w="1037" w:type="dxa"/>
          </w:tcPr>
          <w:p w:rsidR="00921A02" w:rsidRDefault="00921A02">
            <w:pPr>
              <w:pStyle w:val="TableParagraph"/>
              <w:jc w:val="left"/>
              <w:rPr>
                <w:sz w:val="20"/>
              </w:rPr>
            </w:pPr>
          </w:p>
        </w:tc>
        <w:tc>
          <w:tcPr>
            <w:tcW w:w="934" w:type="dxa"/>
          </w:tcPr>
          <w:p w:rsidR="00921A02" w:rsidRDefault="00921A02">
            <w:pPr>
              <w:pStyle w:val="TableParagraph"/>
              <w:jc w:val="left"/>
              <w:rPr>
                <w:sz w:val="20"/>
              </w:rPr>
            </w:pPr>
          </w:p>
        </w:tc>
        <w:tc>
          <w:tcPr>
            <w:tcW w:w="331" w:type="dxa"/>
          </w:tcPr>
          <w:p w:rsidR="00921A02" w:rsidRDefault="00921A02">
            <w:pPr>
              <w:pStyle w:val="TableParagraph"/>
              <w:jc w:val="left"/>
              <w:rPr>
                <w:sz w:val="20"/>
              </w:rPr>
            </w:pPr>
          </w:p>
        </w:tc>
        <w:tc>
          <w:tcPr>
            <w:tcW w:w="415" w:type="dxa"/>
          </w:tcPr>
          <w:p w:rsidR="00921A02" w:rsidRDefault="00921A02">
            <w:pPr>
              <w:pStyle w:val="TableParagraph"/>
              <w:jc w:val="left"/>
              <w:rPr>
                <w:sz w:val="20"/>
              </w:rPr>
            </w:pPr>
          </w:p>
        </w:tc>
        <w:tc>
          <w:tcPr>
            <w:tcW w:w="372" w:type="dxa"/>
          </w:tcPr>
          <w:p w:rsidR="00921A02" w:rsidRDefault="00921A02">
            <w:pPr>
              <w:pStyle w:val="TableParagraph"/>
              <w:jc w:val="left"/>
              <w:rPr>
                <w:sz w:val="20"/>
              </w:rPr>
            </w:pPr>
          </w:p>
        </w:tc>
        <w:tc>
          <w:tcPr>
            <w:tcW w:w="430" w:type="dxa"/>
          </w:tcPr>
          <w:p w:rsidR="00921A02" w:rsidRDefault="00921A02">
            <w:pPr>
              <w:pStyle w:val="TableParagraph"/>
              <w:jc w:val="left"/>
              <w:rPr>
                <w:sz w:val="20"/>
              </w:rPr>
            </w:pPr>
          </w:p>
        </w:tc>
        <w:tc>
          <w:tcPr>
            <w:tcW w:w="442" w:type="dxa"/>
          </w:tcPr>
          <w:p w:rsidR="00921A02" w:rsidRDefault="00921A02">
            <w:pPr>
              <w:pStyle w:val="TableParagraph"/>
              <w:jc w:val="left"/>
              <w:rPr>
                <w:sz w:val="20"/>
              </w:rPr>
            </w:pPr>
          </w:p>
        </w:tc>
      </w:tr>
      <w:tr w:rsidR="00921A02">
        <w:trPr>
          <w:trHeight w:val="481"/>
        </w:trPr>
        <w:tc>
          <w:tcPr>
            <w:tcW w:w="622" w:type="dxa"/>
          </w:tcPr>
          <w:p w:rsidR="00921A02" w:rsidRDefault="003E4D5A">
            <w:pPr>
              <w:pStyle w:val="TableParagraph"/>
              <w:spacing w:before="22"/>
              <w:ind w:left="10"/>
              <w:rPr>
                <w:b/>
              </w:rPr>
            </w:pPr>
            <w:r>
              <w:rPr>
                <w:b/>
                <w:spacing w:val="-5"/>
              </w:rPr>
              <w:t>Sl.</w:t>
            </w:r>
          </w:p>
        </w:tc>
        <w:tc>
          <w:tcPr>
            <w:tcW w:w="1292" w:type="dxa"/>
            <w:vMerge w:val="restart"/>
          </w:tcPr>
          <w:p w:rsidR="00921A02" w:rsidRDefault="003E4D5A">
            <w:pPr>
              <w:pStyle w:val="TableParagraph"/>
              <w:spacing w:before="27" w:line="412" w:lineRule="auto"/>
              <w:ind w:left="335" w:right="315" w:firstLine="96"/>
              <w:jc w:val="left"/>
              <w:rPr>
                <w:b/>
              </w:rPr>
            </w:pPr>
            <w:r>
              <w:rPr>
                <w:b/>
                <w:spacing w:val="-4"/>
              </w:rPr>
              <w:t xml:space="preserve">SUB </w:t>
            </w:r>
            <w:r>
              <w:rPr>
                <w:b/>
                <w:spacing w:val="-6"/>
              </w:rPr>
              <w:t>CODE</w:t>
            </w:r>
          </w:p>
        </w:tc>
        <w:tc>
          <w:tcPr>
            <w:tcW w:w="3659" w:type="dxa"/>
            <w:vMerge w:val="restart"/>
          </w:tcPr>
          <w:p w:rsidR="00921A02" w:rsidRDefault="003E4D5A">
            <w:pPr>
              <w:pStyle w:val="TableParagraph"/>
              <w:spacing w:before="243"/>
              <w:ind w:left="968"/>
              <w:jc w:val="left"/>
              <w:rPr>
                <w:b/>
              </w:rPr>
            </w:pPr>
            <w:r>
              <w:rPr>
                <w:b/>
              </w:rPr>
              <w:t>SUBJECT</w:t>
            </w:r>
            <w:r>
              <w:rPr>
                <w:b/>
                <w:spacing w:val="-7"/>
              </w:rPr>
              <w:t xml:space="preserve"> </w:t>
            </w:r>
            <w:r>
              <w:rPr>
                <w:b/>
                <w:spacing w:val="-4"/>
              </w:rPr>
              <w:t>TITLE</w:t>
            </w:r>
          </w:p>
        </w:tc>
        <w:tc>
          <w:tcPr>
            <w:tcW w:w="1037" w:type="dxa"/>
            <w:vMerge w:val="restart"/>
          </w:tcPr>
          <w:p w:rsidR="00921A02" w:rsidRDefault="003E4D5A">
            <w:pPr>
              <w:pStyle w:val="TableParagraph"/>
              <w:spacing w:before="243"/>
              <w:ind w:left="142"/>
              <w:jc w:val="left"/>
              <w:rPr>
                <w:b/>
              </w:rPr>
            </w:pPr>
            <w:r>
              <w:rPr>
                <w:b/>
                <w:spacing w:val="-2"/>
              </w:rPr>
              <w:t>Category</w:t>
            </w:r>
          </w:p>
        </w:tc>
        <w:tc>
          <w:tcPr>
            <w:tcW w:w="934" w:type="dxa"/>
            <w:vMerge w:val="restart"/>
          </w:tcPr>
          <w:p w:rsidR="00921A02" w:rsidRDefault="003E4D5A">
            <w:pPr>
              <w:pStyle w:val="TableParagraph"/>
              <w:spacing w:before="106" w:line="259" w:lineRule="auto"/>
              <w:ind w:left="389" w:right="25" w:hanging="240"/>
              <w:jc w:val="left"/>
              <w:rPr>
                <w:b/>
              </w:rPr>
            </w:pPr>
            <w:r>
              <w:rPr>
                <w:b/>
                <w:spacing w:val="-2"/>
              </w:rPr>
              <w:t xml:space="preserve">Contact </w:t>
            </w:r>
            <w:r>
              <w:rPr>
                <w:b/>
                <w:spacing w:val="-6"/>
              </w:rPr>
              <w:t>Hr</w:t>
            </w:r>
          </w:p>
        </w:tc>
        <w:tc>
          <w:tcPr>
            <w:tcW w:w="331" w:type="dxa"/>
            <w:vMerge w:val="restart"/>
          </w:tcPr>
          <w:p w:rsidR="00921A02" w:rsidRDefault="003E4D5A">
            <w:pPr>
              <w:pStyle w:val="TableParagraph"/>
              <w:spacing w:before="243"/>
              <w:ind w:left="144"/>
              <w:jc w:val="left"/>
              <w:rPr>
                <w:b/>
              </w:rPr>
            </w:pPr>
            <w:r>
              <w:rPr>
                <w:b/>
                <w:spacing w:val="-10"/>
              </w:rPr>
              <w:t>C</w:t>
            </w:r>
          </w:p>
        </w:tc>
        <w:tc>
          <w:tcPr>
            <w:tcW w:w="415" w:type="dxa"/>
            <w:vMerge w:val="restart"/>
          </w:tcPr>
          <w:p w:rsidR="00921A02" w:rsidRDefault="003E4D5A">
            <w:pPr>
              <w:pStyle w:val="TableParagraph"/>
              <w:spacing w:before="243"/>
              <w:ind w:left="192"/>
              <w:jc w:val="left"/>
              <w:rPr>
                <w:b/>
              </w:rPr>
            </w:pPr>
            <w:r>
              <w:rPr>
                <w:b/>
                <w:spacing w:val="-10"/>
              </w:rPr>
              <w:t>L</w:t>
            </w:r>
          </w:p>
        </w:tc>
        <w:tc>
          <w:tcPr>
            <w:tcW w:w="372" w:type="dxa"/>
            <w:vMerge w:val="restart"/>
          </w:tcPr>
          <w:p w:rsidR="00921A02" w:rsidRDefault="003E4D5A">
            <w:pPr>
              <w:pStyle w:val="TableParagraph"/>
              <w:spacing w:before="243"/>
              <w:ind w:left="101"/>
              <w:jc w:val="left"/>
              <w:rPr>
                <w:b/>
              </w:rPr>
            </w:pPr>
            <w:r>
              <w:rPr>
                <w:b/>
                <w:spacing w:val="-10"/>
              </w:rPr>
              <w:t>T</w:t>
            </w:r>
          </w:p>
        </w:tc>
        <w:tc>
          <w:tcPr>
            <w:tcW w:w="430" w:type="dxa"/>
            <w:vMerge w:val="restart"/>
          </w:tcPr>
          <w:p w:rsidR="00921A02" w:rsidRDefault="003E4D5A">
            <w:pPr>
              <w:pStyle w:val="TableParagraph"/>
              <w:spacing w:before="243"/>
              <w:ind w:left="204"/>
              <w:jc w:val="left"/>
              <w:rPr>
                <w:b/>
              </w:rPr>
            </w:pPr>
            <w:r>
              <w:rPr>
                <w:b/>
                <w:spacing w:val="-10"/>
              </w:rPr>
              <w:t>P</w:t>
            </w:r>
          </w:p>
        </w:tc>
        <w:tc>
          <w:tcPr>
            <w:tcW w:w="442" w:type="dxa"/>
            <w:vMerge w:val="restart"/>
          </w:tcPr>
          <w:p w:rsidR="00921A02" w:rsidRDefault="003E4D5A">
            <w:pPr>
              <w:pStyle w:val="TableParagraph"/>
              <w:spacing w:before="243"/>
              <w:ind w:left="115"/>
              <w:jc w:val="left"/>
              <w:rPr>
                <w:b/>
              </w:rPr>
            </w:pPr>
            <w:r>
              <w:rPr>
                <w:b/>
                <w:spacing w:val="-10"/>
              </w:rPr>
              <w:t>M</w:t>
            </w:r>
          </w:p>
        </w:tc>
      </w:tr>
      <w:tr w:rsidR="00921A02">
        <w:trPr>
          <w:trHeight w:val="431"/>
        </w:trPr>
        <w:tc>
          <w:tcPr>
            <w:tcW w:w="622" w:type="dxa"/>
          </w:tcPr>
          <w:p w:rsidR="00921A02" w:rsidRDefault="003E4D5A">
            <w:pPr>
              <w:pStyle w:val="TableParagraph"/>
              <w:spacing w:line="251" w:lineRule="exact"/>
              <w:ind w:left="10" w:right="5"/>
              <w:rPr>
                <w:b/>
              </w:rPr>
            </w:pPr>
            <w:r>
              <w:rPr>
                <w:b/>
                <w:spacing w:val="-5"/>
              </w:rPr>
              <w:t>No</w:t>
            </w:r>
          </w:p>
        </w:tc>
        <w:tc>
          <w:tcPr>
            <w:tcW w:w="1292" w:type="dxa"/>
            <w:vMerge/>
            <w:tcBorders>
              <w:top w:val="nil"/>
            </w:tcBorders>
          </w:tcPr>
          <w:p w:rsidR="00921A02" w:rsidRDefault="00921A02">
            <w:pPr>
              <w:rPr>
                <w:sz w:val="2"/>
                <w:szCs w:val="2"/>
              </w:rPr>
            </w:pPr>
          </w:p>
        </w:tc>
        <w:tc>
          <w:tcPr>
            <w:tcW w:w="3659" w:type="dxa"/>
            <w:vMerge/>
            <w:tcBorders>
              <w:top w:val="nil"/>
            </w:tcBorders>
          </w:tcPr>
          <w:p w:rsidR="00921A02" w:rsidRDefault="00921A02">
            <w:pPr>
              <w:rPr>
                <w:sz w:val="2"/>
                <w:szCs w:val="2"/>
              </w:rPr>
            </w:pPr>
          </w:p>
        </w:tc>
        <w:tc>
          <w:tcPr>
            <w:tcW w:w="1037" w:type="dxa"/>
            <w:vMerge/>
            <w:tcBorders>
              <w:top w:val="nil"/>
            </w:tcBorders>
          </w:tcPr>
          <w:p w:rsidR="00921A02" w:rsidRDefault="00921A02">
            <w:pPr>
              <w:rPr>
                <w:sz w:val="2"/>
                <w:szCs w:val="2"/>
              </w:rPr>
            </w:pPr>
          </w:p>
        </w:tc>
        <w:tc>
          <w:tcPr>
            <w:tcW w:w="934" w:type="dxa"/>
            <w:vMerge/>
            <w:tcBorders>
              <w:top w:val="nil"/>
            </w:tcBorders>
          </w:tcPr>
          <w:p w:rsidR="00921A02" w:rsidRDefault="00921A02">
            <w:pPr>
              <w:rPr>
                <w:sz w:val="2"/>
                <w:szCs w:val="2"/>
              </w:rPr>
            </w:pPr>
          </w:p>
        </w:tc>
        <w:tc>
          <w:tcPr>
            <w:tcW w:w="331" w:type="dxa"/>
            <w:vMerge/>
            <w:tcBorders>
              <w:top w:val="nil"/>
            </w:tcBorders>
          </w:tcPr>
          <w:p w:rsidR="00921A02" w:rsidRDefault="00921A02">
            <w:pPr>
              <w:rPr>
                <w:sz w:val="2"/>
                <w:szCs w:val="2"/>
              </w:rPr>
            </w:pPr>
          </w:p>
        </w:tc>
        <w:tc>
          <w:tcPr>
            <w:tcW w:w="415" w:type="dxa"/>
            <w:vMerge/>
            <w:tcBorders>
              <w:top w:val="nil"/>
            </w:tcBorders>
          </w:tcPr>
          <w:p w:rsidR="00921A02" w:rsidRDefault="00921A02">
            <w:pPr>
              <w:rPr>
                <w:sz w:val="2"/>
                <w:szCs w:val="2"/>
              </w:rPr>
            </w:pPr>
          </w:p>
        </w:tc>
        <w:tc>
          <w:tcPr>
            <w:tcW w:w="372" w:type="dxa"/>
            <w:vMerge/>
            <w:tcBorders>
              <w:top w:val="nil"/>
            </w:tcBorders>
          </w:tcPr>
          <w:p w:rsidR="00921A02" w:rsidRDefault="00921A02">
            <w:pPr>
              <w:rPr>
                <w:sz w:val="2"/>
                <w:szCs w:val="2"/>
              </w:rPr>
            </w:pPr>
          </w:p>
        </w:tc>
        <w:tc>
          <w:tcPr>
            <w:tcW w:w="430" w:type="dxa"/>
            <w:vMerge/>
            <w:tcBorders>
              <w:top w:val="nil"/>
            </w:tcBorders>
          </w:tcPr>
          <w:p w:rsidR="00921A02" w:rsidRDefault="00921A02">
            <w:pPr>
              <w:rPr>
                <w:sz w:val="2"/>
                <w:szCs w:val="2"/>
              </w:rPr>
            </w:pPr>
          </w:p>
        </w:tc>
        <w:tc>
          <w:tcPr>
            <w:tcW w:w="442" w:type="dxa"/>
            <w:vMerge/>
            <w:tcBorders>
              <w:top w:val="nil"/>
            </w:tcBorders>
          </w:tcPr>
          <w:p w:rsidR="00921A02" w:rsidRDefault="00921A02">
            <w:pPr>
              <w:rPr>
                <w:sz w:val="2"/>
                <w:szCs w:val="2"/>
              </w:rPr>
            </w:pPr>
          </w:p>
        </w:tc>
      </w:tr>
      <w:tr w:rsidR="00921A02">
        <w:trPr>
          <w:trHeight w:val="424"/>
        </w:trPr>
        <w:tc>
          <w:tcPr>
            <w:tcW w:w="622" w:type="dxa"/>
          </w:tcPr>
          <w:p w:rsidR="00921A02" w:rsidRDefault="003E4D5A">
            <w:pPr>
              <w:pStyle w:val="TableParagraph"/>
              <w:spacing w:before="3"/>
              <w:ind w:left="10" w:right="4"/>
            </w:pPr>
            <w:r>
              <w:rPr>
                <w:spacing w:val="-10"/>
              </w:rPr>
              <w:t>1</w:t>
            </w:r>
          </w:p>
        </w:tc>
        <w:tc>
          <w:tcPr>
            <w:tcW w:w="1292" w:type="dxa"/>
          </w:tcPr>
          <w:p w:rsidR="00921A02" w:rsidRDefault="003E4D5A">
            <w:pPr>
              <w:pStyle w:val="TableParagraph"/>
              <w:spacing w:before="3"/>
              <w:ind w:left="10" w:right="4"/>
            </w:pPr>
            <w:r>
              <w:rPr>
                <w:spacing w:val="-2"/>
              </w:rPr>
              <w:t>UENS401</w:t>
            </w:r>
          </w:p>
        </w:tc>
        <w:tc>
          <w:tcPr>
            <w:tcW w:w="3659" w:type="dxa"/>
          </w:tcPr>
          <w:p w:rsidR="00921A02" w:rsidRDefault="003E4D5A">
            <w:pPr>
              <w:pStyle w:val="TableParagraph"/>
              <w:spacing w:before="3"/>
              <w:ind w:left="63"/>
              <w:jc w:val="left"/>
            </w:pPr>
            <w:r>
              <w:t>Navigation</w:t>
            </w:r>
            <w:r>
              <w:rPr>
                <w:spacing w:val="-3"/>
              </w:rPr>
              <w:t xml:space="preserve"> </w:t>
            </w:r>
            <w:r>
              <w:t>–</w:t>
            </w:r>
            <w:r>
              <w:rPr>
                <w:spacing w:val="-2"/>
              </w:rPr>
              <w:t xml:space="preserve"> </w:t>
            </w:r>
            <w:r>
              <w:rPr>
                <w:spacing w:val="-5"/>
              </w:rPr>
              <w:t>III</w:t>
            </w:r>
          </w:p>
        </w:tc>
        <w:tc>
          <w:tcPr>
            <w:tcW w:w="1037" w:type="dxa"/>
          </w:tcPr>
          <w:p w:rsidR="00921A02" w:rsidRDefault="003E4D5A">
            <w:pPr>
              <w:pStyle w:val="TableParagraph"/>
              <w:spacing w:before="3"/>
              <w:ind w:left="6"/>
            </w:pPr>
            <w:r>
              <w:rPr>
                <w:spacing w:val="-5"/>
              </w:rPr>
              <w:t>PC</w:t>
            </w:r>
          </w:p>
        </w:tc>
        <w:tc>
          <w:tcPr>
            <w:tcW w:w="934" w:type="dxa"/>
          </w:tcPr>
          <w:p w:rsidR="00921A02" w:rsidRDefault="003E4D5A">
            <w:pPr>
              <w:pStyle w:val="TableParagraph"/>
              <w:spacing w:before="3"/>
              <w:ind w:left="3"/>
            </w:pPr>
            <w:r>
              <w:rPr>
                <w:spacing w:val="-10"/>
              </w:rPr>
              <w:t>3</w:t>
            </w:r>
          </w:p>
        </w:tc>
        <w:tc>
          <w:tcPr>
            <w:tcW w:w="331" w:type="dxa"/>
          </w:tcPr>
          <w:p w:rsidR="00921A02" w:rsidRDefault="003E4D5A">
            <w:pPr>
              <w:pStyle w:val="TableParagraph"/>
              <w:spacing w:before="3"/>
              <w:ind w:left="6"/>
            </w:pPr>
            <w:r>
              <w:rPr>
                <w:spacing w:val="-10"/>
              </w:rPr>
              <w:t>3</w:t>
            </w:r>
          </w:p>
        </w:tc>
        <w:tc>
          <w:tcPr>
            <w:tcW w:w="415" w:type="dxa"/>
          </w:tcPr>
          <w:p w:rsidR="00921A02" w:rsidRDefault="003E4D5A">
            <w:pPr>
              <w:pStyle w:val="TableParagraph"/>
              <w:spacing w:before="3"/>
              <w:ind w:left="4" w:right="1"/>
            </w:pPr>
            <w:r>
              <w:rPr>
                <w:spacing w:val="-10"/>
                <w:w w:val="95"/>
              </w:rPr>
              <w:t>3</w:t>
            </w:r>
          </w:p>
        </w:tc>
        <w:tc>
          <w:tcPr>
            <w:tcW w:w="372" w:type="dxa"/>
          </w:tcPr>
          <w:p w:rsidR="00921A02" w:rsidRDefault="003E4D5A">
            <w:pPr>
              <w:pStyle w:val="TableParagraph"/>
              <w:spacing w:before="3"/>
              <w:ind w:left="124"/>
            </w:pPr>
            <w:r>
              <w:rPr>
                <w:spacing w:val="-10"/>
              </w:rPr>
              <w:t>0</w:t>
            </w:r>
          </w:p>
        </w:tc>
        <w:tc>
          <w:tcPr>
            <w:tcW w:w="430" w:type="dxa"/>
          </w:tcPr>
          <w:p w:rsidR="00921A02" w:rsidRDefault="003E4D5A">
            <w:pPr>
              <w:pStyle w:val="TableParagraph"/>
              <w:spacing w:before="3"/>
              <w:ind w:left="124"/>
            </w:pPr>
            <w:r>
              <w:rPr>
                <w:spacing w:val="-10"/>
              </w:rPr>
              <w:t>0</w:t>
            </w:r>
          </w:p>
        </w:tc>
        <w:tc>
          <w:tcPr>
            <w:tcW w:w="442" w:type="dxa"/>
          </w:tcPr>
          <w:p w:rsidR="00921A02" w:rsidRDefault="003E4D5A">
            <w:pPr>
              <w:pStyle w:val="TableParagraph"/>
              <w:spacing w:before="3"/>
              <w:ind w:left="3"/>
            </w:pPr>
            <w:r>
              <w:rPr>
                <w:spacing w:val="-5"/>
              </w:rPr>
              <w:t>100</w:t>
            </w:r>
          </w:p>
        </w:tc>
      </w:tr>
      <w:tr w:rsidR="00921A02">
        <w:trPr>
          <w:trHeight w:val="688"/>
        </w:trPr>
        <w:tc>
          <w:tcPr>
            <w:tcW w:w="622" w:type="dxa"/>
          </w:tcPr>
          <w:p w:rsidR="00921A02" w:rsidRDefault="003E4D5A">
            <w:pPr>
              <w:pStyle w:val="TableParagraph"/>
              <w:spacing w:before="135"/>
              <w:ind w:left="10" w:right="4"/>
            </w:pPr>
            <w:r>
              <w:rPr>
                <w:spacing w:val="-10"/>
              </w:rPr>
              <w:t>2</w:t>
            </w:r>
          </w:p>
        </w:tc>
        <w:tc>
          <w:tcPr>
            <w:tcW w:w="1292" w:type="dxa"/>
          </w:tcPr>
          <w:p w:rsidR="00921A02" w:rsidRDefault="003E4D5A">
            <w:pPr>
              <w:pStyle w:val="TableParagraph"/>
              <w:spacing w:before="135"/>
              <w:ind w:left="10" w:right="4"/>
            </w:pPr>
            <w:r>
              <w:rPr>
                <w:spacing w:val="-2"/>
              </w:rPr>
              <w:t>UENS402</w:t>
            </w:r>
          </w:p>
        </w:tc>
        <w:tc>
          <w:tcPr>
            <w:tcW w:w="3659" w:type="dxa"/>
          </w:tcPr>
          <w:p w:rsidR="00921A02" w:rsidRDefault="003E4D5A">
            <w:pPr>
              <w:pStyle w:val="TableParagraph"/>
              <w:spacing w:before="3" w:line="249" w:lineRule="auto"/>
              <w:ind w:left="63" w:right="209"/>
              <w:jc w:val="left"/>
            </w:pPr>
            <w:r>
              <w:t>Bridge</w:t>
            </w:r>
            <w:r>
              <w:rPr>
                <w:spacing w:val="-9"/>
              </w:rPr>
              <w:t xml:space="preserve"> </w:t>
            </w:r>
            <w:r>
              <w:t>Equipment</w:t>
            </w:r>
            <w:r>
              <w:rPr>
                <w:spacing w:val="-8"/>
              </w:rPr>
              <w:t xml:space="preserve"> </w:t>
            </w:r>
            <w:r>
              <w:t>&amp;</w:t>
            </w:r>
            <w:r>
              <w:rPr>
                <w:spacing w:val="-11"/>
              </w:rPr>
              <w:t xml:space="preserve"> </w:t>
            </w:r>
            <w:r>
              <w:t>Bridge</w:t>
            </w:r>
            <w:r>
              <w:rPr>
                <w:spacing w:val="-9"/>
              </w:rPr>
              <w:t xml:space="preserve"> </w:t>
            </w:r>
            <w:r>
              <w:t xml:space="preserve">Resource </w:t>
            </w:r>
            <w:r>
              <w:rPr>
                <w:spacing w:val="-2"/>
              </w:rPr>
              <w:t>Mgt-III</w:t>
            </w:r>
          </w:p>
        </w:tc>
        <w:tc>
          <w:tcPr>
            <w:tcW w:w="1037" w:type="dxa"/>
          </w:tcPr>
          <w:p w:rsidR="00921A02" w:rsidRDefault="003E4D5A">
            <w:pPr>
              <w:pStyle w:val="TableParagraph"/>
              <w:spacing w:before="135"/>
              <w:ind w:left="6"/>
            </w:pPr>
            <w:r>
              <w:rPr>
                <w:spacing w:val="-5"/>
              </w:rPr>
              <w:t>PC</w:t>
            </w:r>
          </w:p>
        </w:tc>
        <w:tc>
          <w:tcPr>
            <w:tcW w:w="934" w:type="dxa"/>
          </w:tcPr>
          <w:p w:rsidR="00921A02" w:rsidRDefault="003E4D5A">
            <w:pPr>
              <w:pStyle w:val="TableParagraph"/>
              <w:spacing w:before="135"/>
              <w:ind w:left="3"/>
            </w:pPr>
            <w:r>
              <w:rPr>
                <w:spacing w:val="-10"/>
              </w:rPr>
              <w:t>2</w:t>
            </w:r>
          </w:p>
        </w:tc>
        <w:tc>
          <w:tcPr>
            <w:tcW w:w="331" w:type="dxa"/>
          </w:tcPr>
          <w:p w:rsidR="00921A02" w:rsidRDefault="003E4D5A">
            <w:pPr>
              <w:pStyle w:val="TableParagraph"/>
              <w:spacing w:before="135"/>
              <w:ind w:left="6"/>
            </w:pPr>
            <w:r>
              <w:rPr>
                <w:spacing w:val="-10"/>
              </w:rPr>
              <w:t>2</w:t>
            </w:r>
          </w:p>
        </w:tc>
        <w:tc>
          <w:tcPr>
            <w:tcW w:w="415" w:type="dxa"/>
          </w:tcPr>
          <w:p w:rsidR="00921A02" w:rsidRDefault="003E4D5A">
            <w:pPr>
              <w:pStyle w:val="TableParagraph"/>
              <w:spacing w:before="135"/>
              <w:ind w:left="4" w:right="1"/>
            </w:pPr>
            <w:r>
              <w:rPr>
                <w:spacing w:val="-10"/>
                <w:w w:val="95"/>
              </w:rPr>
              <w:t>2</w:t>
            </w:r>
          </w:p>
        </w:tc>
        <w:tc>
          <w:tcPr>
            <w:tcW w:w="372" w:type="dxa"/>
          </w:tcPr>
          <w:p w:rsidR="00921A02" w:rsidRDefault="003E4D5A">
            <w:pPr>
              <w:pStyle w:val="TableParagraph"/>
              <w:spacing w:before="135"/>
              <w:ind w:left="124"/>
            </w:pPr>
            <w:r>
              <w:rPr>
                <w:spacing w:val="-10"/>
              </w:rPr>
              <w:t>0</w:t>
            </w:r>
          </w:p>
        </w:tc>
        <w:tc>
          <w:tcPr>
            <w:tcW w:w="430" w:type="dxa"/>
          </w:tcPr>
          <w:p w:rsidR="00921A02" w:rsidRDefault="003E4D5A">
            <w:pPr>
              <w:pStyle w:val="TableParagraph"/>
              <w:spacing w:before="135"/>
              <w:ind w:left="124"/>
            </w:pPr>
            <w:r>
              <w:rPr>
                <w:spacing w:val="-10"/>
              </w:rPr>
              <w:t>0</w:t>
            </w:r>
          </w:p>
        </w:tc>
        <w:tc>
          <w:tcPr>
            <w:tcW w:w="442" w:type="dxa"/>
          </w:tcPr>
          <w:p w:rsidR="00921A02" w:rsidRDefault="003E4D5A">
            <w:pPr>
              <w:pStyle w:val="TableParagraph"/>
              <w:spacing w:before="135"/>
              <w:ind w:left="3"/>
            </w:pPr>
            <w:r>
              <w:rPr>
                <w:spacing w:val="-5"/>
              </w:rPr>
              <w:t>100</w:t>
            </w:r>
          </w:p>
        </w:tc>
      </w:tr>
      <w:tr w:rsidR="00921A02">
        <w:trPr>
          <w:trHeight w:val="422"/>
        </w:trPr>
        <w:tc>
          <w:tcPr>
            <w:tcW w:w="622" w:type="dxa"/>
          </w:tcPr>
          <w:p w:rsidR="00921A02" w:rsidRDefault="003E4D5A">
            <w:pPr>
              <w:pStyle w:val="TableParagraph"/>
              <w:spacing w:before="3"/>
              <w:ind w:left="10" w:right="4"/>
            </w:pPr>
            <w:r>
              <w:rPr>
                <w:spacing w:val="-10"/>
              </w:rPr>
              <w:t>3</w:t>
            </w:r>
          </w:p>
        </w:tc>
        <w:tc>
          <w:tcPr>
            <w:tcW w:w="1292" w:type="dxa"/>
          </w:tcPr>
          <w:p w:rsidR="00921A02" w:rsidRDefault="003E4D5A">
            <w:pPr>
              <w:pStyle w:val="TableParagraph"/>
              <w:spacing w:before="3"/>
              <w:ind w:left="10" w:right="4"/>
            </w:pPr>
            <w:r>
              <w:rPr>
                <w:spacing w:val="-2"/>
              </w:rPr>
              <w:t>UENS403</w:t>
            </w:r>
          </w:p>
        </w:tc>
        <w:tc>
          <w:tcPr>
            <w:tcW w:w="3659" w:type="dxa"/>
          </w:tcPr>
          <w:p w:rsidR="00921A02" w:rsidRDefault="003E4D5A">
            <w:pPr>
              <w:pStyle w:val="TableParagraph"/>
              <w:spacing w:before="3"/>
              <w:ind w:left="63"/>
              <w:jc w:val="left"/>
            </w:pPr>
            <w:r>
              <w:t>Ship</w:t>
            </w:r>
            <w:r>
              <w:rPr>
                <w:spacing w:val="-5"/>
              </w:rPr>
              <w:t xml:space="preserve"> </w:t>
            </w:r>
            <w:r>
              <w:t>Stability</w:t>
            </w:r>
            <w:r>
              <w:rPr>
                <w:spacing w:val="-3"/>
              </w:rPr>
              <w:t xml:space="preserve"> </w:t>
            </w:r>
            <w:r>
              <w:t>–</w:t>
            </w:r>
            <w:r>
              <w:rPr>
                <w:spacing w:val="-2"/>
              </w:rPr>
              <w:t xml:space="preserve"> </w:t>
            </w:r>
            <w:r>
              <w:rPr>
                <w:spacing w:val="-5"/>
              </w:rPr>
              <w:t>II</w:t>
            </w:r>
          </w:p>
        </w:tc>
        <w:tc>
          <w:tcPr>
            <w:tcW w:w="1037" w:type="dxa"/>
          </w:tcPr>
          <w:p w:rsidR="00921A02" w:rsidRDefault="003E4D5A">
            <w:pPr>
              <w:pStyle w:val="TableParagraph"/>
              <w:spacing w:before="3"/>
              <w:ind w:left="6"/>
            </w:pPr>
            <w:r>
              <w:rPr>
                <w:spacing w:val="-5"/>
              </w:rPr>
              <w:t>PC</w:t>
            </w:r>
          </w:p>
        </w:tc>
        <w:tc>
          <w:tcPr>
            <w:tcW w:w="934" w:type="dxa"/>
          </w:tcPr>
          <w:p w:rsidR="00921A02" w:rsidRDefault="003E4D5A">
            <w:pPr>
              <w:pStyle w:val="TableParagraph"/>
              <w:spacing w:before="3"/>
              <w:ind w:left="3"/>
            </w:pPr>
            <w:r>
              <w:rPr>
                <w:spacing w:val="-10"/>
              </w:rPr>
              <w:t>3</w:t>
            </w:r>
          </w:p>
        </w:tc>
        <w:tc>
          <w:tcPr>
            <w:tcW w:w="331" w:type="dxa"/>
          </w:tcPr>
          <w:p w:rsidR="00921A02" w:rsidRDefault="003E4D5A">
            <w:pPr>
              <w:pStyle w:val="TableParagraph"/>
              <w:spacing w:before="3"/>
              <w:ind w:left="6"/>
            </w:pPr>
            <w:r>
              <w:rPr>
                <w:spacing w:val="-10"/>
              </w:rPr>
              <w:t>3</w:t>
            </w:r>
          </w:p>
        </w:tc>
        <w:tc>
          <w:tcPr>
            <w:tcW w:w="415" w:type="dxa"/>
          </w:tcPr>
          <w:p w:rsidR="00921A02" w:rsidRDefault="003E4D5A">
            <w:pPr>
              <w:pStyle w:val="TableParagraph"/>
              <w:spacing w:before="3"/>
              <w:ind w:left="4" w:right="1"/>
            </w:pPr>
            <w:r>
              <w:rPr>
                <w:spacing w:val="-10"/>
                <w:w w:val="95"/>
              </w:rPr>
              <w:t>3</w:t>
            </w:r>
          </w:p>
        </w:tc>
        <w:tc>
          <w:tcPr>
            <w:tcW w:w="372" w:type="dxa"/>
          </w:tcPr>
          <w:p w:rsidR="00921A02" w:rsidRDefault="003E4D5A">
            <w:pPr>
              <w:pStyle w:val="TableParagraph"/>
              <w:spacing w:before="3"/>
              <w:ind w:left="124"/>
            </w:pPr>
            <w:r>
              <w:rPr>
                <w:spacing w:val="-10"/>
              </w:rPr>
              <w:t>0</w:t>
            </w:r>
          </w:p>
        </w:tc>
        <w:tc>
          <w:tcPr>
            <w:tcW w:w="430" w:type="dxa"/>
          </w:tcPr>
          <w:p w:rsidR="00921A02" w:rsidRDefault="003E4D5A">
            <w:pPr>
              <w:pStyle w:val="TableParagraph"/>
              <w:spacing w:before="3"/>
              <w:ind w:left="124"/>
            </w:pPr>
            <w:r>
              <w:rPr>
                <w:spacing w:val="-10"/>
              </w:rPr>
              <w:t>0</w:t>
            </w:r>
          </w:p>
        </w:tc>
        <w:tc>
          <w:tcPr>
            <w:tcW w:w="442" w:type="dxa"/>
          </w:tcPr>
          <w:p w:rsidR="00921A02" w:rsidRDefault="003E4D5A">
            <w:pPr>
              <w:pStyle w:val="TableParagraph"/>
              <w:spacing w:before="3"/>
              <w:ind w:left="3"/>
            </w:pPr>
            <w:r>
              <w:rPr>
                <w:spacing w:val="-5"/>
              </w:rPr>
              <w:t>100</w:t>
            </w:r>
          </w:p>
        </w:tc>
      </w:tr>
      <w:tr w:rsidR="00921A02">
        <w:trPr>
          <w:trHeight w:val="424"/>
        </w:trPr>
        <w:tc>
          <w:tcPr>
            <w:tcW w:w="622" w:type="dxa"/>
          </w:tcPr>
          <w:p w:rsidR="00921A02" w:rsidRDefault="003E4D5A">
            <w:pPr>
              <w:pStyle w:val="TableParagraph"/>
              <w:spacing w:before="5"/>
              <w:ind w:left="10" w:right="4"/>
            </w:pPr>
            <w:r>
              <w:rPr>
                <w:spacing w:val="-10"/>
              </w:rPr>
              <w:t>4</w:t>
            </w:r>
          </w:p>
        </w:tc>
        <w:tc>
          <w:tcPr>
            <w:tcW w:w="1292" w:type="dxa"/>
          </w:tcPr>
          <w:p w:rsidR="00921A02" w:rsidRDefault="003E4D5A">
            <w:pPr>
              <w:pStyle w:val="TableParagraph"/>
              <w:spacing w:before="5"/>
              <w:ind w:left="10" w:right="4"/>
            </w:pPr>
            <w:r>
              <w:rPr>
                <w:spacing w:val="-2"/>
              </w:rPr>
              <w:t>UENS404</w:t>
            </w:r>
          </w:p>
        </w:tc>
        <w:tc>
          <w:tcPr>
            <w:tcW w:w="3659" w:type="dxa"/>
          </w:tcPr>
          <w:p w:rsidR="00921A02" w:rsidRDefault="003E4D5A">
            <w:pPr>
              <w:pStyle w:val="TableParagraph"/>
              <w:spacing w:before="5"/>
              <w:ind w:left="63"/>
              <w:jc w:val="left"/>
            </w:pPr>
            <w:r>
              <w:t>Ship</w:t>
            </w:r>
            <w:r>
              <w:rPr>
                <w:spacing w:val="-4"/>
              </w:rPr>
              <w:t xml:space="preserve"> </w:t>
            </w:r>
            <w:r>
              <w:t>Operation</w:t>
            </w:r>
            <w:r>
              <w:rPr>
                <w:spacing w:val="-5"/>
              </w:rPr>
              <w:t xml:space="preserve"> </w:t>
            </w:r>
            <w:r>
              <w:t>Technology</w:t>
            </w:r>
            <w:r>
              <w:rPr>
                <w:spacing w:val="-4"/>
              </w:rPr>
              <w:t xml:space="preserve"> </w:t>
            </w:r>
            <w:r>
              <w:t>–</w:t>
            </w:r>
            <w:r>
              <w:rPr>
                <w:spacing w:val="-3"/>
              </w:rPr>
              <w:t xml:space="preserve"> </w:t>
            </w:r>
            <w:r>
              <w:rPr>
                <w:spacing w:val="-5"/>
              </w:rPr>
              <w:t>III</w:t>
            </w:r>
          </w:p>
        </w:tc>
        <w:tc>
          <w:tcPr>
            <w:tcW w:w="1037" w:type="dxa"/>
          </w:tcPr>
          <w:p w:rsidR="00921A02" w:rsidRDefault="003E4D5A">
            <w:pPr>
              <w:pStyle w:val="TableParagraph"/>
              <w:spacing w:before="3"/>
              <w:ind w:left="6"/>
            </w:pPr>
            <w:r>
              <w:rPr>
                <w:spacing w:val="-5"/>
              </w:rPr>
              <w:t>PC</w:t>
            </w:r>
          </w:p>
        </w:tc>
        <w:tc>
          <w:tcPr>
            <w:tcW w:w="934" w:type="dxa"/>
          </w:tcPr>
          <w:p w:rsidR="00921A02" w:rsidRDefault="003E4D5A">
            <w:pPr>
              <w:pStyle w:val="TableParagraph"/>
              <w:spacing w:before="5"/>
              <w:ind w:left="3"/>
            </w:pPr>
            <w:r>
              <w:rPr>
                <w:spacing w:val="-10"/>
              </w:rPr>
              <w:t>2</w:t>
            </w:r>
          </w:p>
        </w:tc>
        <w:tc>
          <w:tcPr>
            <w:tcW w:w="331" w:type="dxa"/>
          </w:tcPr>
          <w:p w:rsidR="00921A02" w:rsidRDefault="003E4D5A">
            <w:pPr>
              <w:pStyle w:val="TableParagraph"/>
              <w:spacing w:before="5"/>
              <w:ind w:left="6"/>
            </w:pPr>
            <w:r>
              <w:rPr>
                <w:spacing w:val="-10"/>
              </w:rPr>
              <w:t>2</w:t>
            </w:r>
          </w:p>
        </w:tc>
        <w:tc>
          <w:tcPr>
            <w:tcW w:w="415" w:type="dxa"/>
          </w:tcPr>
          <w:p w:rsidR="00921A02" w:rsidRDefault="003E4D5A">
            <w:pPr>
              <w:pStyle w:val="TableParagraph"/>
              <w:spacing w:before="5"/>
              <w:ind w:left="4" w:right="1"/>
            </w:pPr>
            <w:r>
              <w:rPr>
                <w:spacing w:val="-10"/>
                <w:w w:val="95"/>
              </w:rPr>
              <w:t>2</w:t>
            </w:r>
          </w:p>
        </w:tc>
        <w:tc>
          <w:tcPr>
            <w:tcW w:w="372" w:type="dxa"/>
          </w:tcPr>
          <w:p w:rsidR="00921A02" w:rsidRDefault="003E4D5A">
            <w:pPr>
              <w:pStyle w:val="TableParagraph"/>
              <w:spacing w:before="5"/>
              <w:ind w:left="124"/>
            </w:pPr>
            <w:r>
              <w:rPr>
                <w:spacing w:val="-10"/>
              </w:rPr>
              <w:t>0</w:t>
            </w:r>
          </w:p>
        </w:tc>
        <w:tc>
          <w:tcPr>
            <w:tcW w:w="430" w:type="dxa"/>
          </w:tcPr>
          <w:p w:rsidR="00921A02" w:rsidRDefault="003E4D5A">
            <w:pPr>
              <w:pStyle w:val="TableParagraph"/>
              <w:spacing w:before="5"/>
              <w:ind w:left="124"/>
            </w:pPr>
            <w:r>
              <w:rPr>
                <w:spacing w:val="-10"/>
              </w:rPr>
              <w:t>0</w:t>
            </w:r>
          </w:p>
        </w:tc>
        <w:tc>
          <w:tcPr>
            <w:tcW w:w="442" w:type="dxa"/>
          </w:tcPr>
          <w:p w:rsidR="00921A02" w:rsidRDefault="003E4D5A">
            <w:pPr>
              <w:pStyle w:val="TableParagraph"/>
              <w:spacing w:before="5"/>
              <w:ind w:left="3"/>
            </w:pPr>
            <w:r>
              <w:rPr>
                <w:spacing w:val="-5"/>
              </w:rPr>
              <w:t>100</w:t>
            </w:r>
          </w:p>
        </w:tc>
      </w:tr>
      <w:tr w:rsidR="00921A02">
        <w:trPr>
          <w:trHeight w:val="422"/>
        </w:trPr>
        <w:tc>
          <w:tcPr>
            <w:tcW w:w="622" w:type="dxa"/>
          </w:tcPr>
          <w:p w:rsidR="00921A02" w:rsidRDefault="003E4D5A">
            <w:pPr>
              <w:pStyle w:val="TableParagraph"/>
              <w:spacing w:before="3"/>
              <w:ind w:left="10" w:right="4"/>
            </w:pPr>
            <w:r>
              <w:rPr>
                <w:spacing w:val="-10"/>
              </w:rPr>
              <w:t>5</w:t>
            </w:r>
          </w:p>
        </w:tc>
        <w:tc>
          <w:tcPr>
            <w:tcW w:w="1292" w:type="dxa"/>
          </w:tcPr>
          <w:p w:rsidR="00921A02" w:rsidRDefault="003E4D5A">
            <w:pPr>
              <w:pStyle w:val="TableParagraph"/>
              <w:spacing w:before="3"/>
              <w:ind w:left="10" w:right="4"/>
            </w:pPr>
            <w:r>
              <w:rPr>
                <w:spacing w:val="-2"/>
              </w:rPr>
              <w:t>UENS405</w:t>
            </w:r>
          </w:p>
        </w:tc>
        <w:tc>
          <w:tcPr>
            <w:tcW w:w="3659" w:type="dxa"/>
          </w:tcPr>
          <w:p w:rsidR="00921A02" w:rsidRDefault="003E4D5A">
            <w:pPr>
              <w:pStyle w:val="TableParagraph"/>
              <w:spacing w:before="3"/>
              <w:ind w:left="63"/>
              <w:jc w:val="left"/>
            </w:pPr>
            <w:r>
              <w:t>Cargo</w:t>
            </w:r>
            <w:r>
              <w:rPr>
                <w:spacing w:val="-3"/>
              </w:rPr>
              <w:t xml:space="preserve"> </w:t>
            </w:r>
            <w:r>
              <w:t>Handling</w:t>
            </w:r>
            <w:r>
              <w:rPr>
                <w:spacing w:val="-6"/>
              </w:rPr>
              <w:t xml:space="preserve"> </w:t>
            </w:r>
            <w:r>
              <w:t>And</w:t>
            </w:r>
            <w:r>
              <w:rPr>
                <w:spacing w:val="-3"/>
              </w:rPr>
              <w:t xml:space="preserve"> </w:t>
            </w:r>
            <w:r>
              <w:t>Stowage</w:t>
            </w:r>
            <w:r>
              <w:rPr>
                <w:spacing w:val="-2"/>
              </w:rPr>
              <w:t xml:space="preserve"> </w:t>
            </w:r>
            <w:r>
              <w:t>–</w:t>
            </w:r>
            <w:r>
              <w:rPr>
                <w:spacing w:val="-1"/>
              </w:rPr>
              <w:t xml:space="preserve"> </w:t>
            </w:r>
            <w:r>
              <w:rPr>
                <w:spacing w:val="-5"/>
              </w:rPr>
              <w:t>III</w:t>
            </w:r>
          </w:p>
        </w:tc>
        <w:tc>
          <w:tcPr>
            <w:tcW w:w="1037" w:type="dxa"/>
          </w:tcPr>
          <w:p w:rsidR="00921A02" w:rsidRDefault="003E4D5A">
            <w:pPr>
              <w:pStyle w:val="TableParagraph"/>
              <w:spacing w:before="3"/>
              <w:ind w:left="6"/>
            </w:pPr>
            <w:r>
              <w:rPr>
                <w:spacing w:val="-5"/>
              </w:rPr>
              <w:t>PC</w:t>
            </w:r>
          </w:p>
        </w:tc>
        <w:tc>
          <w:tcPr>
            <w:tcW w:w="934" w:type="dxa"/>
          </w:tcPr>
          <w:p w:rsidR="00921A02" w:rsidRDefault="003E4D5A">
            <w:pPr>
              <w:pStyle w:val="TableParagraph"/>
              <w:spacing w:before="3"/>
              <w:ind w:left="3"/>
            </w:pPr>
            <w:r>
              <w:rPr>
                <w:spacing w:val="-10"/>
              </w:rPr>
              <w:t>3</w:t>
            </w:r>
          </w:p>
        </w:tc>
        <w:tc>
          <w:tcPr>
            <w:tcW w:w="331" w:type="dxa"/>
          </w:tcPr>
          <w:p w:rsidR="00921A02" w:rsidRDefault="003E4D5A">
            <w:pPr>
              <w:pStyle w:val="TableParagraph"/>
              <w:spacing w:before="3"/>
              <w:ind w:left="6"/>
            </w:pPr>
            <w:r>
              <w:rPr>
                <w:spacing w:val="-10"/>
              </w:rPr>
              <w:t>3</w:t>
            </w:r>
          </w:p>
        </w:tc>
        <w:tc>
          <w:tcPr>
            <w:tcW w:w="415" w:type="dxa"/>
          </w:tcPr>
          <w:p w:rsidR="00921A02" w:rsidRDefault="003E4D5A">
            <w:pPr>
              <w:pStyle w:val="TableParagraph"/>
              <w:spacing w:before="3"/>
              <w:ind w:left="4" w:right="1"/>
            </w:pPr>
            <w:r>
              <w:rPr>
                <w:spacing w:val="-10"/>
                <w:w w:val="95"/>
              </w:rPr>
              <w:t>3</w:t>
            </w:r>
          </w:p>
        </w:tc>
        <w:tc>
          <w:tcPr>
            <w:tcW w:w="372" w:type="dxa"/>
          </w:tcPr>
          <w:p w:rsidR="00921A02" w:rsidRDefault="003E4D5A">
            <w:pPr>
              <w:pStyle w:val="TableParagraph"/>
              <w:spacing w:before="3"/>
              <w:ind w:left="124"/>
            </w:pPr>
            <w:r>
              <w:rPr>
                <w:spacing w:val="-10"/>
              </w:rPr>
              <w:t>0</w:t>
            </w:r>
          </w:p>
        </w:tc>
        <w:tc>
          <w:tcPr>
            <w:tcW w:w="430" w:type="dxa"/>
          </w:tcPr>
          <w:p w:rsidR="00921A02" w:rsidRDefault="003E4D5A">
            <w:pPr>
              <w:pStyle w:val="TableParagraph"/>
              <w:spacing w:before="3"/>
              <w:ind w:left="124"/>
            </w:pPr>
            <w:r>
              <w:rPr>
                <w:spacing w:val="-10"/>
              </w:rPr>
              <w:t>0</w:t>
            </w:r>
          </w:p>
        </w:tc>
        <w:tc>
          <w:tcPr>
            <w:tcW w:w="442" w:type="dxa"/>
          </w:tcPr>
          <w:p w:rsidR="00921A02" w:rsidRDefault="003E4D5A">
            <w:pPr>
              <w:pStyle w:val="TableParagraph"/>
              <w:spacing w:before="3"/>
              <w:ind w:left="3"/>
            </w:pPr>
            <w:r>
              <w:rPr>
                <w:spacing w:val="-5"/>
              </w:rPr>
              <w:t>100</w:t>
            </w:r>
          </w:p>
        </w:tc>
      </w:tr>
      <w:tr w:rsidR="00921A02">
        <w:trPr>
          <w:trHeight w:val="424"/>
        </w:trPr>
        <w:tc>
          <w:tcPr>
            <w:tcW w:w="622" w:type="dxa"/>
          </w:tcPr>
          <w:p w:rsidR="00921A02" w:rsidRDefault="003E4D5A">
            <w:pPr>
              <w:pStyle w:val="TableParagraph"/>
              <w:spacing w:before="5"/>
              <w:ind w:left="10" w:right="4"/>
            </w:pPr>
            <w:r>
              <w:rPr>
                <w:spacing w:val="-10"/>
              </w:rPr>
              <w:t>6</w:t>
            </w:r>
          </w:p>
        </w:tc>
        <w:tc>
          <w:tcPr>
            <w:tcW w:w="1292" w:type="dxa"/>
          </w:tcPr>
          <w:p w:rsidR="00921A02" w:rsidRDefault="003E4D5A">
            <w:pPr>
              <w:pStyle w:val="TableParagraph"/>
              <w:spacing w:before="5"/>
              <w:ind w:left="10" w:right="4"/>
            </w:pPr>
            <w:r>
              <w:rPr>
                <w:spacing w:val="-2"/>
              </w:rPr>
              <w:t>UENS406</w:t>
            </w:r>
          </w:p>
        </w:tc>
        <w:tc>
          <w:tcPr>
            <w:tcW w:w="3659" w:type="dxa"/>
          </w:tcPr>
          <w:p w:rsidR="00921A02" w:rsidRDefault="003E4D5A">
            <w:pPr>
              <w:pStyle w:val="TableParagraph"/>
              <w:spacing w:before="5"/>
              <w:ind w:left="63"/>
              <w:jc w:val="left"/>
            </w:pPr>
            <w:r>
              <w:t>Meteorology</w:t>
            </w:r>
            <w:r>
              <w:rPr>
                <w:spacing w:val="-8"/>
              </w:rPr>
              <w:t xml:space="preserve"> </w:t>
            </w:r>
            <w:r>
              <w:t>–</w:t>
            </w:r>
            <w:r>
              <w:rPr>
                <w:spacing w:val="-1"/>
              </w:rPr>
              <w:t xml:space="preserve"> </w:t>
            </w:r>
            <w:r>
              <w:rPr>
                <w:spacing w:val="-10"/>
              </w:rPr>
              <w:t>I</w:t>
            </w:r>
          </w:p>
        </w:tc>
        <w:tc>
          <w:tcPr>
            <w:tcW w:w="1037" w:type="dxa"/>
          </w:tcPr>
          <w:p w:rsidR="00921A02" w:rsidRDefault="003E4D5A">
            <w:pPr>
              <w:pStyle w:val="TableParagraph"/>
              <w:spacing w:before="3"/>
              <w:ind w:left="6"/>
            </w:pPr>
            <w:r>
              <w:rPr>
                <w:spacing w:val="-5"/>
              </w:rPr>
              <w:t>PC</w:t>
            </w:r>
          </w:p>
        </w:tc>
        <w:tc>
          <w:tcPr>
            <w:tcW w:w="934" w:type="dxa"/>
          </w:tcPr>
          <w:p w:rsidR="00921A02" w:rsidRDefault="003E4D5A">
            <w:pPr>
              <w:pStyle w:val="TableParagraph"/>
              <w:spacing w:before="3"/>
              <w:ind w:left="3"/>
            </w:pPr>
            <w:r>
              <w:rPr>
                <w:spacing w:val="-10"/>
              </w:rPr>
              <w:t>3</w:t>
            </w:r>
          </w:p>
        </w:tc>
        <w:tc>
          <w:tcPr>
            <w:tcW w:w="331" w:type="dxa"/>
          </w:tcPr>
          <w:p w:rsidR="00921A02" w:rsidRDefault="003E4D5A">
            <w:pPr>
              <w:pStyle w:val="TableParagraph"/>
              <w:spacing w:before="5"/>
              <w:ind w:left="6"/>
            </w:pPr>
            <w:r>
              <w:rPr>
                <w:spacing w:val="-10"/>
              </w:rPr>
              <w:t>3</w:t>
            </w:r>
          </w:p>
        </w:tc>
        <w:tc>
          <w:tcPr>
            <w:tcW w:w="415" w:type="dxa"/>
          </w:tcPr>
          <w:p w:rsidR="00921A02" w:rsidRDefault="003E4D5A">
            <w:pPr>
              <w:pStyle w:val="TableParagraph"/>
              <w:spacing w:before="5"/>
              <w:ind w:left="4" w:right="1"/>
            </w:pPr>
            <w:r>
              <w:rPr>
                <w:spacing w:val="-10"/>
                <w:w w:val="95"/>
              </w:rPr>
              <w:t>3</w:t>
            </w:r>
          </w:p>
        </w:tc>
        <w:tc>
          <w:tcPr>
            <w:tcW w:w="372" w:type="dxa"/>
          </w:tcPr>
          <w:p w:rsidR="00921A02" w:rsidRDefault="003E4D5A">
            <w:pPr>
              <w:pStyle w:val="TableParagraph"/>
              <w:spacing w:before="5"/>
              <w:ind w:left="124"/>
            </w:pPr>
            <w:r>
              <w:rPr>
                <w:spacing w:val="-10"/>
              </w:rPr>
              <w:t>0</w:t>
            </w:r>
          </w:p>
        </w:tc>
        <w:tc>
          <w:tcPr>
            <w:tcW w:w="430" w:type="dxa"/>
          </w:tcPr>
          <w:p w:rsidR="00921A02" w:rsidRDefault="003E4D5A">
            <w:pPr>
              <w:pStyle w:val="TableParagraph"/>
              <w:spacing w:before="5"/>
              <w:ind w:left="124"/>
            </w:pPr>
            <w:r>
              <w:rPr>
                <w:spacing w:val="-10"/>
              </w:rPr>
              <w:t>0</w:t>
            </w:r>
          </w:p>
        </w:tc>
        <w:tc>
          <w:tcPr>
            <w:tcW w:w="442" w:type="dxa"/>
          </w:tcPr>
          <w:p w:rsidR="00921A02" w:rsidRDefault="003E4D5A">
            <w:pPr>
              <w:pStyle w:val="TableParagraph"/>
              <w:spacing w:before="5"/>
              <w:ind w:left="3"/>
            </w:pPr>
            <w:r>
              <w:rPr>
                <w:spacing w:val="-5"/>
              </w:rPr>
              <w:t>100</w:t>
            </w:r>
          </w:p>
        </w:tc>
      </w:tr>
      <w:tr w:rsidR="00921A02">
        <w:trPr>
          <w:trHeight w:val="434"/>
        </w:trPr>
        <w:tc>
          <w:tcPr>
            <w:tcW w:w="622" w:type="dxa"/>
          </w:tcPr>
          <w:p w:rsidR="00921A02" w:rsidRDefault="003E4D5A">
            <w:pPr>
              <w:pStyle w:val="TableParagraph"/>
              <w:spacing w:before="8"/>
              <w:ind w:left="10" w:right="4"/>
            </w:pPr>
            <w:r>
              <w:rPr>
                <w:spacing w:val="-10"/>
              </w:rPr>
              <w:t>7</w:t>
            </w:r>
          </w:p>
        </w:tc>
        <w:tc>
          <w:tcPr>
            <w:tcW w:w="1292" w:type="dxa"/>
          </w:tcPr>
          <w:p w:rsidR="00921A02" w:rsidRDefault="003E4D5A">
            <w:pPr>
              <w:pStyle w:val="TableParagraph"/>
              <w:spacing w:before="8"/>
              <w:ind w:left="10" w:right="4"/>
            </w:pPr>
            <w:r>
              <w:rPr>
                <w:spacing w:val="-2"/>
              </w:rPr>
              <w:t>UENS407</w:t>
            </w:r>
          </w:p>
        </w:tc>
        <w:tc>
          <w:tcPr>
            <w:tcW w:w="3659" w:type="dxa"/>
          </w:tcPr>
          <w:p w:rsidR="00921A02" w:rsidRDefault="003E4D5A">
            <w:pPr>
              <w:pStyle w:val="TableParagraph"/>
              <w:spacing w:before="8"/>
              <w:ind w:left="63"/>
              <w:jc w:val="left"/>
            </w:pPr>
            <w:r>
              <w:t>Marine</w:t>
            </w:r>
            <w:r>
              <w:rPr>
                <w:spacing w:val="-3"/>
              </w:rPr>
              <w:t xml:space="preserve"> </w:t>
            </w:r>
            <w:r>
              <w:t>Law</w:t>
            </w:r>
            <w:r>
              <w:rPr>
                <w:spacing w:val="-2"/>
              </w:rPr>
              <w:t xml:space="preserve"> </w:t>
            </w:r>
            <w:r>
              <w:rPr>
                <w:spacing w:val="-5"/>
              </w:rPr>
              <w:t>II</w:t>
            </w:r>
          </w:p>
        </w:tc>
        <w:tc>
          <w:tcPr>
            <w:tcW w:w="1037" w:type="dxa"/>
          </w:tcPr>
          <w:p w:rsidR="00921A02" w:rsidRDefault="003E4D5A">
            <w:pPr>
              <w:pStyle w:val="TableParagraph"/>
              <w:spacing w:line="247" w:lineRule="exact"/>
              <w:ind w:left="6"/>
            </w:pPr>
            <w:r>
              <w:rPr>
                <w:spacing w:val="-5"/>
              </w:rPr>
              <w:t>PC</w:t>
            </w:r>
          </w:p>
        </w:tc>
        <w:tc>
          <w:tcPr>
            <w:tcW w:w="934" w:type="dxa"/>
          </w:tcPr>
          <w:p w:rsidR="00921A02" w:rsidRDefault="003E4D5A">
            <w:pPr>
              <w:pStyle w:val="TableParagraph"/>
              <w:spacing w:before="8"/>
              <w:ind w:left="3"/>
            </w:pPr>
            <w:r>
              <w:rPr>
                <w:spacing w:val="-10"/>
              </w:rPr>
              <w:t>2</w:t>
            </w:r>
          </w:p>
        </w:tc>
        <w:tc>
          <w:tcPr>
            <w:tcW w:w="331" w:type="dxa"/>
          </w:tcPr>
          <w:p w:rsidR="00921A02" w:rsidRDefault="003E4D5A">
            <w:pPr>
              <w:pStyle w:val="TableParagraph"/>
              <w:spacing w:before="8"/>
              <w:ind w:left="6"/>
            </w:pPr>
            <w:r>
              <w:rPr>
                <w:spacing w:val="-10"/>
              </w:rPr>
              <w:t>2</w:t>
            </w:r>
          </w:p>
        </w:tc>
        <w:tc>
          <w:tcPr>
            <w:tcW w:w="415" w:type="dxa"/>
          </w:tcPr>
          <w:p w:rsidR="00921A02" w:rsidRDefault="003E4D5A">
            <w:pPr>
              <w:pStyle w:val="TableParagraph"/>
              <w:spacing w:before="8"/>
              <w:ind w:left="4" w:right="1"/>
            </w:pPr>
            <w:r>
              <w:rPr>
                <w:spacing w:val="-10"/>
                <w:w w:val="95"/>
              </w:rPr>
              <w:t>2</w:t>
            </w:r>
          </w:p>
        </w:tc>
        <w:tc>
          <w:tcPr>
            <w:tcW w:w="372" w:type="dxa"/>
          </w:tcPr>
          <w:p w:rsidR="00921A02" w:rsidRDefault="003E4D5A">
            <w:pPr>
              <w:pStyle w:val="TableParagraph"/>
              <w:spacing w:before="8"/>
              <w:ind w:left="124"/>
            </w:pPr>
            <w:r>
              <w:rPr>
                <w:spacing w:val="-10"/>
              </w:rPr>
              <w:t>0</w:t>
            </w:r>
          </w:p>
        </w:tc>
        <w:tc>
          <w:tcPr>
            <w:tcW w:w="430" w:type="dxa"/>
          </w:tcPr>
          <w:p w:rsidR="00921A02" w:rsidRDefault="003E4D5A">
            <w:pPr>
              <w:pStyle w:val="TableParagraph"/>
              <w:spacing w:before="8"/>
              <w:ind w:left="124"/>
            </w:pPr>
            <w:r>
              <w:rPr>
                <w:spacing w:val="-10"/>
              </w:rPr>
              <w:t>0</w:t>
            </w:r>
          </w:p>
        </w:tc>
        <w:tc>
          <w:tcPr>
            <w:tcW w:w="442" w:type="dxa"/>
          </w:tcPr>
          <w:p w:rsidR="00921A02" w:rsidRDefault="003E4D5A">
            <w:pPr>
              <w:pStyle w:val="TableParagraph"/>
              <w:spacing w:before="8"/>
              <w:ind w:left="3"/>
            </w:pPr>
            <w:r>
              <w:rPr>
                <w:spacing w:val="-5"/>
              </w:rPr>
              <w:t>100</w:t>
            </w:r>
          </w:p>
        </w:tc>
      </w:tr>
      <w:tr w:rsidR="00921A02">
        <w:trPr>
          <w:trHeight w:val="431"/>
        </w:trPr>
        <w:tc>
          <w:tcPr>
            <w:tcW w:w="622" w:type="dxa"/>
          </w:tcPr>
          <w:p w:rsidR="00921A02" w:rsidRDefault="003E4D5A">
            <w:pPr>
              <w:pStyle w:val="TableParagraph"/>
              <w:spacing w:before="8"/>
              <w:ind w:left="10" w:right="4"/>
            </w:pPr>
            <w:r>
              <w:rPr>
                <w:spacing w:val="-10"/>
              </w:rPr>
              <w:t>8</w:t>
            </w:r>
          </w:p>
        </w:tc>
        <w:tc>
          <w:tcPr>
            <w:tcW w:w="1292" w:type="dxa"/>
          </w:tcPr>
          <w:p w:rsidR="00921A02" w:rsidRDefault="00921A02">
            <w:pPr>
              <w:pStyle w:val="TableParagraph"/>
              <w:jc w:val="left"/>
              <w:rPr>
                <w:sz w:val="20"/>
              </w:rPr>
            </w:pPr>
          </w:p>
        </w:tc>
        <w:tc>
          <w:tcPr>
            <w:tcW w:w="3659" w:type="dxa"/>
          </w:tcPr>
          <w:p w:rsidR="00921A02" w:rsidRDefault="003E4D5A" w:rsidP="00851427">
            <w:pPr>
              <w:pStyle w:val="TableParagraph"/>
              <w:spacing w:before="8"/>
              <w:ind w:left="58"/>
              <w:jc w:val="left"/>
            </w:pPr>
            <w:r>
              <w:t>Pro</w:t>
            </w:r>
            <w:r w:rsidR="00851427">
              <w:t xml:space="preserve">ramme </w:t>
            </w:r>
            <w:r>
              <w:t>Elective</w:t>
            </w:r>
            <w:r>
              <w:rPr>
                <w:spacing w:val="-7"/>
              </w:rPr>
              <w:t xml:space="preserve"> </w:t>
            </w:r>
            <w:r>
              <w:t>Course-</w:t>
            </w:r>
            <w:r>
              <w:rPr>
                <w:spacing w:val="-10"/>
              </w:rPr>
              <w:t>I</w:t>
            </w:r>
          </w:p>
        </w:tc>
        <w:tc>
          <w:tcPr>
            <w:tcW w:w="1037" w:type="dxa"/>
          </w:tcPr>
          <w:p w:rsidR="00921A02" w:rsidRDefault="003E4D5A">
            <w:pPr>
              <w:pStyle w:val="TableParagraph"/>
              <w:spacing w:before="8"/>
              <w:ind w:left="6" w:right="3"/>
            </w:pPr>
            <w:r>
              <w:rPr>
                <w:spacing w:val="-5"/>
              </w:rPr>
              <w:t>PE</w:t>
            </w:r>
          </w:p>
        </w:tc>
        <w:tc>
          <w:tcPr>
            <w:tcW w:w="934" w:type="dxa"/>
          </w:tcPr>
          <w:p w:rsidR="00921A02" w:rsidRDefault="003E4D5A">
            <w:pPr>
              <w:pStyle w:val="TableParagraph"/>
              <w:spacing w:before="8"/>
              <w:ind w:left="3"/>
            </w:pPr>
            <w:r>
              <w:rPr>
                <w:spacing w:val="-10"/>
              </w:rPr>
              <w:t>2</w:t>
            </w:r>
          </w:p>
        </w:tc>
        <w:tc>
          <w:tcPr>
            <w:tcW w:w="331" w:type="dxa"/>
          </w:tcPr>
          <w:p w:rsidR="00921A02" w:rsidRDefault="003E4D5A">
            <w:pPr>
              <w:pStyle w:val="TableParagraph"/>
              <w:spacing w:before="8"/>
              <w:ind w:left="6"/>
            </w:pPr>
            <w:r>
              <w:rPr>
                <w:spacing w:val="-10"/>
              </w:rPr>
              <w:t>2</w:t>
            </w:r>
          </w:p>
        </w:tc>
        <w:tc>
          <w:tcPr>
            <w:tcW w:w="415" w:type="dxa"/>
          </w:tcPr>
          <w:p w:rsidR="00921A02" w:rsidRDefault="003E4D5A">
            <w:pPr>
              <w:pStyle w:val="TableParagraph"/>
              <w:spacing w:before="8"/>
              <w:ind w:left="4" w:right="1"/>
            </w:pPr>
            <w:r>
              <w:rPr>
                <w:spacing w:val="-10"/>
                <w:w w:val="95"/>
              </w:rPr>
              <w:t>2</w:t>
            </w:r>
          </w:p>
        </w:tc>
        <w:tc>
          <w:tcPr>
            <w:tcW w:w="372" w:type="dxa"/>
          </w:tcPr>
          <w:p w:rsidR="00921A02" w:rsidRDefault="003E4D5A">
            <w:pPr>
              <w:pStyle w:val="TableParagraph"/>
              <w:spacing w:before="8"/>
              <w:ind w:left="124"/>
            </w:pPr>
            <w:r>
              <w:rPr>
                <w:spacing w:val="-10"/>
              </w:rPr>
              <w:t>0</w:t>
            </w:r>
          </w:p>
        </w:tc>
        <w:tc>
          <w:tcPr>
            <w:tcW w:w="430" w:type="dxa"/>
          </w:tcPr>
          <w:p w:rsidR="00921A02" w:rsidRDefault="003E4D5A">
            <w:pPr>
              <w:pStyle w:val="TableParagraph"/>
              <w:spacing w:before="8"/>
              <w:ind w:left="124"/>
            </w:pPr>
            <w:r>
              <w:rPr>
                <w:spacing w:val="-10"/>
              </w:rPr>
              <w:t>0</w:t>
            </w:r>
          </w:p>
        </w:tc>
        <w:tc>
          <w:tcPr>
            <w:tcW w:w="442" w:type="dxa"/>
          </w:tcPr>
          <w:p w:rsidR="00921A02" w:rsidRDefault="003E4D5A">
            <w:pPr>
              <w:pStyle w:val="TableParagraph"/>
              <w:spacing w:before="8"/>
              <w:ind w:left="3"/>
            </w:pPr>
            <w:r>
              <w:rPr>
                <w:spacing w:val="-5"/>
              </w:rPr>
              <w:t>100</w:t>
            </w:r>
          </w:p>
        </w:tc>
      </w:tr>
      <w:tr w:rsidR="00921A02">
        <w:trPr>
          <w:trHeight w:val="434"/>
        </w:trPr>
        <w:tc>
          <w:tcPr>
            <w:tcW w:w="9534" w:type="dxa"/>
            <w:gridSpan w:val="10"/>
          </w:tcPr>
          <w:p w:rsidR="00921A02" w:rsidRDefault="003E4D5A">
            <w:pPr>
              <w:pStyle w:val="TableParagraph"/>
              <w:spacing w:before="10"/>
              <w:ind w:left="3055"/>
              <w:jc w:val="left"/>
              <w:rPr>
                <w:b/>
              </w:rPr>
            </w:pPr>
            <w:r>
              <w:rPr>
                <w:b/>
                <w:spacing w:val="-2"/>
              </w:rPr>
              <w:t>PRACTICALS</w:t>
            </w:r>
          </w:p>
        </w:tc>
      </w:tr>
      <w:tr w:rsidR="00921A02">
        <w:trPr>
          <w:trHeight w:val="431"/>
        </w:trPr>
        <w:tc>
          <w:tcPr>
            <w:tcW w:w="622" w:type="dxa"/>
          </w:tcPr>
          <w:p w:rsidR="00921A02" w:rsidRDefault="003E4D5A">
            <w:pPr>
              <w:pStyle w:val="TableParagraph"/>
              <w:spacing w:before="8"/>
              <w:ind w:left="10" w:right="5"/>
            </w:pPr>
            <w:r>
              <w:rPr>
                <w:spacing w:val="-10"/>
              </w:rPr>
              <w:t>9</w:t>
            </w:r>
          </w:p>
        </w:tc>
        <w:tc>
          <w:tcPr>
            <w:tcW w:w="1292" w:type="dxa"/>
          </w:tcPr>
          <w:p w:rsidR="00921A02" w:rsidRDefault="003E4D5A">
            <w:pPr>
              <w:pStyle w:val="TableParagraph"/>
              <w:spacing w:before="26"/>
              <w:ind w:left="10"/>
              <w:rPr>
                <w:sz w:val="20"/>
              </w:rPr>
            </w:pPr>
            <w:r>
              <w:rPr>
                <w:spacing w:val="-2"/>
                <w:sz w:val="20"/>
              </w:rPr>
              <w:t>UENSIP1</w:t>
            </w:r>
          </w:p>
        </w:tc>
        <w:tc>
          <w:tcPr>
            <w:tcW w:w="3659" w:type="dxa"/>
          </w:tcPr>
          <w:p w:rsidR="00921A02" w:rsidRPr="009241E9" w:rsidRDefault="003E4D5A" w:rsidP="009241E9">
            <w:pPr>
              <w:rPr>
                <w:highlight w:val="yellow"/>
              </w:rPr>
            </w:pPr>
            <w:r w:rsidRPr="009241E9">
              <w:rPr>
                <w:highlight w:val="yellow"/>
              </w:rPr>
              <w:t>Integrated Projects-I</w:t>
            </w:r>
          </w:p>
        </w:tc>
        <w:tc>
          <w:tcPr>
            <w:tcW w:w="1037" w:type="dxa"/>
          </w:tcPr>
          <w:p w:rsidR="00921A02" w:rsidRPr="009241E9" w:rsidRDefault="003E4D5A" w:rsidP="009241E9">
            <w:pPr>
              <w:rPr>
                <w:highlight w:val="yellow"/>
              </w:rPr>
            </w:pPr>
            <w:r w:rsidRPr="009241E9">
              <w:rPr>
                <w:highlight w:val="yellow"/>
              </w:rPr>
              <w:t>PC</w:t>
            </w:r>
          </w:p>
        </w:tc>
        <w:tc>
          <w:tcPr>
            <w:tcW w:w="934" w:type="dxa"/>
          </w:tcPr>
          <w:p w:rsidR="00921A02" w:rsidRPr="009241E9" w:rsidRDefault="003E4D5A" w:rsidP="009241E9">
            <w:pPr>
              <w:rPr>
                <w:highlight w:val="yellow"/>
              </w:rPr>
            </w:pPr>
            <w:r w:rsidRPr="009241E9">
              <w:rPr>
                <w:highlight w:val="yellow"/>
              </w:rPr>
              <w:t>2</w:t>
            </w:r>
          </w:p>
        </w:tc>
        <w:tc>
          <w:tcPr>
            <w:tcW w:w="331" w:type="dxa"/>
          </w:tcPr>
          <w:p w:rsidR="00921A02" w:rsidRPr="009241E9" w:rsidRDefault="00AD2EF1" w:rsidP="009241E9">
            <w:pPr>
              <w:rPr>
                <w:highlight w:val="yellow"/>
              </w:rPr>
            </w:pPr>
            <w:r w:rsidRPr="009241E9">
              <w:rPr>
                <w:highlight w:val="yellow"/>
              </w:rPr>
              <w:t>2</w:t>
            </w:r>
          </w:p>
        </w:tc>
        <w:tc>
          <w:tcPr>
            <w:tcW w:w="415" w:type="dxa"/>
          </w:tcPr>
          <w:p w:rsidR="00921A02" w:rsidRPr="009241E9" w:rsidRDefault="003E4D5A" w:rsidP="009241E9">
            <w:pPr>
              <w:rPr>
                <w:highlight w:val="yellow"/>
              </w:rPr>
            </w:pPr>
            <w:r w:rsidRPr="009241E9">
              <w:rPr>
                <w:highlight w:val="yellow"/>
              </w:rPr>
              <w:t>0</w:t>
            </w:r>
          </w:p>
        </w:tc>
        <w:tc>
          <w:tcPr>
            <w:tcW w:w="372" w:type="dxa"/>
          </w:tcPr>
          <w:p w:rsidR="00921A02" w:rsidRPr="009241E9" w:rsidRDefault="003E4D5A" w:rsidP="009241E9">
            <w:pPr>
              <w:rPr>
                <w:highlight w:val="yellow"/>
              </w:rPr>
            </w:pPr>
            <w:r w:rsidRPr="009241E9">
              <w:rPr>
                <w:highlight w:val="yellow"/>
              </w:rPr>
              <w:t>0</w:t>
            </w:r>
          </w:p>
        </w:tc>
        <w:tc>
          <w:tcPr>
            <w:tcW w:w="430" w:type="dxa"/>
          </w:tcPr>
          <w:p w:rsidR="00921A02" w:rsidRPr="009241E9" w:rsidRDefault="003E4D5A" w:rsidP="009241E9">
            <w:pPr>
              <w:rPr>
                <w:highlight w:val="yellow"/>
              </w:rPr>
            </w:pPr>
            <w:r w:rsidRPr="009241E9">
              <w:rPr>
                <w:highlight w:val="yellow"/>
              </w:rPr>
              <w:t>2</w:t>
            </w:r>
          </w:p>
        </w:tc>
        <w:tc>
          <w:tcPr>
            <w:tcW w:w="442" w:type="dxa"/>
          </w:tcPr>
          <w:p w:rsidR="00921A02" w:rsidRPr="009241E9" w:rsidRDefault="003E4D5A" w:rsidP="009241E9">
            <w:pPr>
              <w:rPr>
                <w:highlight w:val="yellow"/>
              </w:rPr>
            </w:pPr>
            <w:r w:rsidRPr="009241E9">
              <w:rPr>
                <w:highlight w:val="yellow"/>
              </w:rPr>
              <w:t>100</w:t>
            </w:r>
          </w:p>
        </w:tc>
      </w:tr>
      <w:tr w:rsidR="00921A02">
        <w:trPr>
          <w:trHeight w:val="433"/>
        </w:trPr>
        <w:tc>
          <w:tcPr>
            <w:tcW w:w="622" w:type="dxa"/>
          </w:tcPr>
          <w:p w:rsidR="00921A02" w:rsidRDefault="003E4D5A">
            <w:pPr>
              <w:pStyle w:val="TableParagraph"/>
              <w:spacing w:before="10"/>
              <w:ind w:left="10" w:right="4"/>
            </w:pPr>
            <w:r>
              <w:rPr>
                <w:spacing w:val="-5"/>
              </w:rPr>
              <w:t>10</w:t>
            </w:r>
          </w:p>
        </w:tc>
        <w:tc>
          <w:tcPr>
            <w:tcW w:w="1292" w:type="dxa"/>
          </w:tcPr>
          <w:p w:rsidR="00921A02" w:rsidRDefault="003E4D5A">
            <w:pPr>
              <w:pStyle w:val="TableParagraph"/>
              <w:spacing w:before="29"/>
              <w:ind w:left="10" w:right="2"/>
              <w:rPr>
                <w:sz w:val="20"/>
              </w:rPr>
            </w:pPr>
            <w:r>
              <w:rPr>
                <w:spacing w:val="-2"/>
                <w:sz w:val="20"/>
              </w:rPr>
              <w:t>UEMWPS2</w:t>
            </w:r>
          </w:p>
        </w:tc>
        <w:tc>
          <w:tcPr>
            <w:tcW w:w="3659" w:type="dxa"/>
          </w:tcPr>
          <w:p w:rsidR="00921A02" w:rsidRDefault="003E4D5A">
            <w:pPr>
              <w:pStyle w:val="TableParagraph"/>
              <w:spacing w:before="10"/>
              <w:ind w:left="63"/>
              <w:jc w:val="left"/>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5"/>
              </w:rPr>
              <w:t>II</w:t>
            </w:r>
          </w:p>
        </w:tc>
        <w:tc>
          <w:tcPr>
            <w:tcW w:w="1037" w:type="dxa"/>
          </w:tcPr>
          <w:p w:rsidR="00921A02" w:rsidRDefault="003E4D5A">
            <w:pPr>
              <w:pStyle w:val="TableParagraph"/>
              <w:spacing w:line="249" w:lineRule="exact"/>
              <w:ind w:left="6" w:right="3"/>
            </w:pPr>
            <w:r>
              <w:rPr>
                <w:spacing w:val="-5"/>
              </w:rPr>
              <w:t>ES</w:t>
            </w:r>
          </w:p>
        </w:tc>
        <w:tc>
          <w:tcPr>
            <w:tcW w:w="934" w:type="dxa"/>
          </w:tcPr>
          <w:p w:rsidR="00921A02" w:rsidRDefault="003E4D5A">
            <w:pPr>
              <w:pStyle w:val="TableParagraph"/>
              <w:spacing w:line="249" w:lineRule="exact"/>
              <w:ind w:left="3"/>
            </w:pPr>
            <w:r>
              <w:rPr>
                <w:spacing w:val="-10"/>
              </w:rPr>
              <w:t>2</w:t>
            </w:r>
          </w:p>
        </w:tc>
        <w:tc>
          <w:tcPr>
            <w:tcW w:w="331" w:type="dxa"/>
          </w:tcPr>
          <w:p w:rsidR="00921A02" w:rsidRDefault="003E4D5A">
            <w:pPr>
              <w:pStyle w:val="TableParagraph"/>
              <w:spacing w:before="10"/>
              <w:ind w:left="6"/>
            </w:pPr>
            <w:r>
              <w:rPr>
                <w:spacing w:val="-10"/>
              </w:rPr>
              <w:t>1</w:t>
            </w:r>
          </w:p>
        </w:tc>
        <w:tc>
          <w:tcPr>
            <w:tcW w:w="415" w:type="dxa"/>
          </w:tcPr>
          <w:p w:rsidR="00921A02" w:rsidRDefault="003E4D5A">
            <w:pPr>
              <w:pStyle w:val="TableParagraph"/>
              <w:spacing w:before="10"/>
              <w:ind w:left="4" w:right="1"/>
            </w:pPr>
            <w:r>
              <w:rPr>
                <w:spacing w:val="-10"/>
                <w:w w:val="95"/>
              </w:rPr>
              <w:t>0</w:t>
            </w:r>
          </w:p>
        </w:tc>
        <w:tc>
          <w:tcPr>
            <w:tcW w:w="372" w:type="dxa"/>
          </w:tcPr>
          <w:p w:rsidR="00921A02" w:rsidRDefault="003E4D5A">
            <w:pPr>
              <w:pStyle w:val="TableParagraph"/>
              <w:spacing w:before="10"/>
              <w:ind w:left="124"/>
            </w:pPr>
            <w:r>
              <w:rPr>
                <w:spacing w:val="-10"/>
              </w:rPr>
              <w:t>0</w:t>
            </w:r>
          </w:p>
        </w:tc>
        <w:tc>
          <w:tcPr>
            <w:tcW w:w="430" w:type="dxa"/>
          </w:tcPr>
          <w:p w:rsidR="00921A02" w:rsidRDefault="003E4D5A">
            <w:pPr>
              <w:pStyle w:val="TableParagraph"/>
              <w:spacing w:before="10"/>
              <w:ind w:left="124"/>
            </w:pPr>
            <w:r>
              <w:rPr>
                <w:spacing w:val="-10"/>
              </w:rPr>
              <w:t>2</w:t>
            </w:r>
          </w:p>
        </w:tc>
        <w:tc>
          <w:tcPr>
            <w:tcW w:w="442" w:type="dxa"/>
          </w:tcPr>
          <w:p w:rsidR="00921A02" w:rsidRDefault="003E4D5A">
            <w:pPr>
              <w:pStyle w:val="TableParagraph"/>
              <w:spacing w:before="10"/>
              <w:ind w:left="3"/>
            </w:pPr>
            <w:r>
              <w:rPr>
                <w:spacing w:val="-5"/>
              </w:rPr>
              <w:t>100</w:t>
            </w:r>
          </w:p>
        </w:tc>
      </w:tr>
      <w:tr w:rsidR="00921A02">
        <w:trPr>
          <w:trHeight w:val="422"/>
        </w:trPr>
        <w:tc>
          <w:tcPr>
            <w:tcW w:w="622" w:type="dxa"/>
          </w:tcPr>
          <w:p w:rsidR="00921A02" w:rsidRDefault="003E4D5A">
            <w:pPr>
              <w:pStyle w:val="TableParagraph"/>
              <w:spacing w:before="3"/>
              <w:ind w:left="10" w:right="4"/>
            </w:pPr>
            <w:r>
              <w:rPr>
                <w:spacing w:val="-5"/>
              </w:rPr>
              <w:t>11</w:t>
            </w:r>
          </w:p>
        </w:tc>
        <w:tc>
          <w:tcPr>
            <w:tcW w:w="1292" w:type="dxa"/>
          </w:tcPr>
          <w:p w:rsidR="00921A02" w:rsidRDefault="003E4D5A">
            <w:pPr>
              <w:pStyle w:val="TableParagraph"/>
              <w:spacing w:before="22"/>
              <w:ind w:left="10" w:right="4"/>
              <w:rPr>
                <w:sz w:val="20"/>
              </w:rPr>
            </w:pPr>
            <w:r>
              <w:rPr>
                <w:spacing w:val="-2"/>
                <w:sz w:val="20"/>
              </w:rPr>
              <w:t>UELEPC1</w:t>
            </w:r>
          </w:p>
        </w:tc>
        <w:tc>
          <w:tcPr>
            <w:tcW w:w="3659" w:type="dxa"/>
          </w:tcPr>
          <w:p w:rsidR="00921A02" w:rsidRDefault="003E4D5A">
            <w:pPr>
              <w:pStyle w:val="TableParagraph"/>
              <w:spacing w:before="3"/>
              <w:ind w:left="82"/>
              <w:jc w:val="left"/>
            </w:pPr>
            <w:r>
              <w:t>Professional</w:t>
            </w:r>
            <w:r>
              <w:rPr>
                <w:spacing w:val="-3"/>
              </w:rPr>
              <w:t xml:space="preserve"> </w:t>
            </w:r>
            <w:r>
              <w:rPr>
                <w:spacing w:val="-2"/>
              </w:rPr>
              <w:t>Communication</w:t>
            </w:r>
          </w:p>
        </w:tc>
        <w:tc>
          <w:tcPr>
            <w:tcW w:w="1037" w:type="dxa"/>
          </w:tcPr>
          <w:p w:rsidR="00921A02" w:rsidRDefault="003E4D5A">
            <w:pPr>
              <w:pStyle w:val="TableParagraph"/>
              <w:spacing w:before="3"/>
              <w:ind w:left="6" w:right="3"/>
            </w:pPr>
            <w:r>
              <w:rPr>
                <w:spacing w:val="-5"/>
              </w:rPr>
              <w:t>EEC</w:t>
            </w:r>
          </w:p>
        </w:tc>
        <w:tc>
          <w:tcPr>
            <w:tcW w:w="934" w:type="dxa"/>
          </w:tcPr>
          <w:p w:rsidR="00921A02" w:rsidRDefault="003E4D5A">
            <w:pPr>
              <w:pStyle w:val="TableParagraph"/>
              <w:spacing w:before="3"/>
              <w:ind w:left="3"/>
            </w:pPr>
            <w:r>
              <w:rPr>
                <w:spacing w:val="-10"/>
              </w:rPr>
              <w:t>2</w:t>
            </w:r>
          </w:p>
        </w:tc>
        <w:tc>
          <w:tcPr>
            <w:tcW w:w="331" w:type="dxa"/>
          </w:tcPr>
          <w:p w:rsidR="00921A02" w:rsidRDefault="003E4D5A">
            <w:pPr>
              <w:pStyle w:val="TableParagraph"/>
              <w:spacing w:before="3"/>
              <w:ind w:left="6"/>
            </w:pPr>
            <w:r>
              <w:rPr>
                <w:spacing w:val="-10"/>
              </w:rPr>
              <w:t>1</w:t>
            </w:r>
          </w:p>
        </w:tc>
        <w:tc>
          <w:tcPr>
            <w:tcW w:w="415" w:type="dxa"/>
          </w:tcPr>
          <w:p w:rsidR="00921A02" w:rsidRDefault="003E4D5A">
            <w:pPr>
              <w:pStyle w:val="TableParagraph"/>
              <w:spacing w:before="3"/>
              <w:ind w:left="4" w:right="1"/>
            </w:pPr>
            <w:r>
              <w:rPr>
                <w:spacing w:val="-10"/>
                <w:w w:val="95"/>
              </w:rPr>
              <w:t>0</w:t>
            </w:r>
          </w:p>
        </w:tc>
        <w:tc>
          <w:tcPr>
            <w:tcW w:w="372" w:type="dxa"/>
          </w:tcPr>
          <w:p w:rsidR="00921A02" w:rsidRDefault="003E4D5A">
            <w:pPr>
              <w:pStyle w:val="TableParagraph"/>
              <w:spacing w:before="3"/>
              <w:ind w:left="124"/>
            </w:pPr>
            <w:r>
              <w:rPr>
                <w:spacing w:val="-10"/>
              </w:rPr>
              <w:t>0</w:t>
            </w:r>
          </w:p>
        </w:tc>
        <w:tc>
          <w:tcPr>
            <w:tcW w:w="430" w:type="dxa"/>
          </w:tcPr>
          <w:p w:rsidR="00921A02" w:rsidRDefault="003E4D5A">
            <w:pPr>
              <w:pStyle w:val="TableParagraph"/>
              <w:spacing w:before="3"/>
              <w:ind w:left="124"/>
            </w:pPr>
            <w:r>
              <w:rPr>
                <w:spacing w:val="-10"/>
              </w:rPr>
              <w:t>2</w:t>
            </w:r>
          </w:p>
        </w:tc>
        <w:tc>
          <w:tcPr>
            <w:tcW w:w="442" w:type="dxa"/>
          </w:tcPr>
          <w:p w:rsidR="00921A02" w:rsidRDefault="003E4D5A">
            <w:pPr>
              <w:pStyle w:val="TableParagraph"/>
              <w:spacing w:before="3"/>
              <w:ind w:left="3"/>
            </w:pPr>
            <w:r>
              <w:rPr>
                <w:spacing w:val="-5"/>
              </w:rPr>
              <w:t>100</w:t>
            </w:r>
          </w:p>
        </w:tc>
      </w:tr>
      <w:tr w:rsidR="00DC2C75">
        <w:trPr>
          <w:trHeight w:val="422"/>
        </w:trPr>
        <w:tc>
          <w:tcPr>
            <w:tcW w:w="622" w:type="dxa"/>
          </w:tcPr>
          <w:p w:rsidR="00DC2C75" w:rsidRDefault="00DC2C75">
            <w:pPr>
              <w:pStyle w:val="TableParagraph"/>
              <w:spacing w:before="3"/>
              <w:ind w:left="10" w:right="4"/>
              <w:rPr>
                <w:spacing w:val="-5"/>
              </w:rPr>
            </w:pPr>
            <w:r>
              <w:rPr>
                <w:spacing w:val="-5"/>
              </w:rPr>
              <w:t>12</w:t>
            </w:r>
          </w:p>
        </w:tc>
        <w:tc>
          <w:tcPr>
            <w:tcW w:w="1292" w:type="dxa"/>
          </w:tcPr>
          <w:p w:rsidR="00DC2C75" w:rsidRDefault="00DC2C75">
            <w:pPr>
              <w:pStyle w:val="TableParagraph"/>
              <w:spacing w:before="22"/>
              <w:ind w:left="10" w:right="4"/>
              <w:rPr>
                <w:spacing w:val="-2"/>
                <w:sz w:val="20"/>
              </w:rPr>
            </w:pPr>
          </w:p>
        </w:tc>
        <w:tc>
          <w:tcPr>
            <w:tcW w:w="3659" w:type="dxa"/>
          </w:tcPr>
          <w:p w:rsidR="00DC2C75" w:rsidRDefault="00DC2C75">
            <w:pPr>
              <w:pStyle w:val="TableParagraph"/>
              <w:spacing w:before="3"/>
              <w:ind w:left="82"/>
              <w:jc w:val="left"/>
            </w:pPr>
            <w:r>
              <w:t>Internship</w:t>
            </w:r>
          </w:p>
        </w:tc>
        <w:tc>
          <w:tcPr>
            <w:tcW w:w="1037" w:type="dxa"/>
          </w:tcPr>
          <w:p w:rsidR="00DC2C75" w:rsidRDefault="00DC2C75">
            <w:pPr>
              <w:pStyle w:val="TableParagraph"/>
              <w:spacing w:before="3"/>
              <w:ind w:left="6" w:right="3"/>
              <w:rPr>
                <w:spacing w:val="-5"/>
              </w:rPr>
            </w:pPr>
            <w:r>
              <w:rPr>
                <w:spacing w:val="-5"/>
              </w:rPr>
              <w:t>IP</w:t>
            </w:r>
          </w:p>
        </w:tc>
        <w:tc>
          <w:tcPr>
            <w:tcW w:w="934" w:type="dxa"/>
          </w:tcPr>
          <w:p w:rsidR="00DC2C75" w:rsidRDefault="00DC2C75">
            <w:pPr>
              <w:pStyle w:val="TableParagraph"/>
              <w:spacing w:before="3"/>
              <w:ind w:left="3"/>
              <w:rPr>
                <w:spacing w:val="-10"/>
              </w:rPr>
            </w:pPr>
          </w:p>
        </w:tc>
        <w:tc>
          <w:tcPr>
            <w:tcW w:w="331" w:type="dxa"/>
          </w:tcPr>
          <w:p w:rsidR="00DC2C75" w:rsidRDefault="00DC2C75">
            <w:pPr>
              <w:pStyle w:val="TableParagraph"/>
              <w:spacing w:before="3"/>
              <w:ind w:left="6"/>
              <w:rPr>
                <w:spacing w:val="-10"/>
              </w:rPr>
            </w:pPr>
            <w:r>
              <w:rPr>
                <w:spacing w:val="-10"/>
              </w:rPr>
              <w:t>1</w:t>
            </w:r>
          </w:p>
        </w:tc>
        <w:tc>
          <w:tcPr>
            <w:tcW w:w="415" w:type="dxa"/>
          </w:tcPr>
          <w:p w:rsidR="00DC2C75" w:rsidRDefault="00DC2C75">
            <w:pPr>
              <w:pStyle w:val="TableParagraph"/>
              <w:spacing w:before="3"/>
              <w:ind w:left="4" w:right="1"/>
              <w:rPr>
                <w:spacing w:val="-10"/>
                <w:w w:val="95"/>
              </w:rPr>
            </w:pPr>
          </w:p>
        </w:tc>
        <w:tc>
          <w:tcPr>
            <w:tcW w:w="372" w:type="dxa"/>
          </w:tcPr>
          <w:p w:rsidR="00DC2C75" w:rsidRDefault="00DC2C75">
            <w:pPr>
              <w:pStyle w:val="TableParagraph"/>
              <w:spacing w:before="3"/>
              <w:ind w:left="124"/>
              <w:rPr>
                <w:spacing w:val="-10"/>
              </w:rPr>
            </w:pPr>
          </w:p>
        </w:tc>
        <w:tc>
          <w:tcPr>
            <w:tcW w:w="430" w:type="dxa"/>
          </w:tcPr>
          <w:p w:rsidR="00DC2C75" w:rsidRDefault="00DC2C75">
            <w:pPr>
              <w:pStyle w:val="TableParagraph"/>
              <w:spacing w:before="3"/>
              <w:ind w:left="124"/>
              <w:rPr>
                <w:spacing w:val="-10"/>
              </w:rPr>
            </w:pPr>
          </w:p>
        </w:tc>
        <w:tc>
          <w:tcPr>
            <w:tcW w:w="442" w:type="dxa"/>
          </w:tcPr>
          <w:p w:rsidR="00DC2C75" w:rsidRDefault="00DC2C75">
            <w:pPr>
              <w:pStyle w:val="TableParagraph"/>
              <w:spacing w:before="3"/>
              <w:ind w:left="3"/>
              <w:rPr>
                <w:spacing w:val="-5"/>
              </w:rPr>
            </w:pPr>
          </w:p>
        </w:tc>
      </w:tr>
      <w:tr w:rsidR="00921A02">
        <w:trPr>
          <w:trHeight w:val="433"/>
        </w:trPr>
        <w:tc>
          <w:tcPr>
            <w:tcW w:w="622" w:type="dxa"/>
          </w:tcPr>
          <w:p w:rsidR="00921A02" w:rsidRDefault="00921A02">
            <w:pPr>
              <w:pStyle w:val="TableParagraph"/>
              <w:jc w:val="left"/>
              <w:rPr>
                <w:sz w:val="20"/>
              </w:rPr>
            </w:pPr>
          </w:p>
        </w:tc>
        <w:tc>
          <w:tcPr>
            <w:tcW w:w="1292" w:type="dxa"/>
          </w:tcPr>
          <w:p w:rsidR="00921A02" w:rsidRDefault="00921A02">
            <w:pPr>
              <w:pStyle w:val="TableParagraph"/>
              <w:jc w:val="left"/>
              <w:rPr>
                <w:sz w:val="20"/>
              </w:rPr>
            </w:pPr>
          </w:p>
        </w:tc>
        <w:tc>
          <w:tcPr>
            <w:tcW w:w="3659" w:type="dxa"/>
          </w:tcPr>
          <w:p w:rsidR="00921A02" w:rsidRDefault="003E4D5A">
            <w:pPr>
              <w:pStyle w:val="TableParagraph"/>
              <w:spacing w:before="8"/>
              <w:ind w:left="2063"/>
              <w:jc w:val="left"/>
              <w:rPr>
                <w:b/>
              </w:rPr>
            </w:pPr>
            <w:r>
              <w:rPr>
                <w:b/>
                <w:spacing w:val="-2"/>
              </w:rPr>
              <w:t>TOTAL</w:t>
            </w:r>
          </w:p>
        </w:tc>
        <w:tc>
          <w:tcPr>
            <w:tcW w:w="1037" w:type="dxa"/>
          </w:tcPr>
          <w:p w:rsidR="00921A02" w:rsidRDefault="00921A02">
            <w:pPr>
              <w:pStyle w:val="TableParagraph"/>
              <w:jc w:val="left"/>
              <w:rPr>
                <w:sz w:val="20"/>
              </w:rPr>
            </w:pPr>
          </w:p>
        </w:tc>
        <w:tc>
          <w:tcPr>
            <w:tcW w:w="934" w:type="dxa"/>
          </w:tcPr>
          <w:p w:rsidR="00921A02" w:rsidRDefault="003E4D5A">
            <w:pPr>
              <w:pStyle w:val="TableParagraph"/>
              <w:spacing w:before="8"/>
              <w:ind w:left="3"/>
              <w:rPr>
                <w:b/>
              </w:rPr>
            </w:pPr>
            <w:r>
              <w:rPr>
                <w:b/>
                <w:spacing w:val="-5"/>
              </w:rPr>
              <w:t>26</w:t>
            </w:r>
          </w:p>
        </w:tc>
        <w:tc>
          <w:tcPr>
            <w:tcW w:w="331" w:type="dxa"/>
          </w:tcPr>
          <w:p w:rsidR="00921A02" w:rsidRDefault="008A764A">
            <w:pPr>
              <w:pStyle w:val="TableParagraph"/>
              <w:spacing w:before="8"/>
              <w:ind w:left="6" w:right="5"/>
              <w:rPr>
                <w:b/>
              </w:rPr>
            </w:pPr>
            <w:r>
              <w:rPr>
                <w:b/>
                <w:spacing w:val="-5"/>
              </w:rPr>
              <w:t>25</w:t>
            </w:r>
          </w:p>
        </w:tc>
        <w:tc>
          <w:tcPr>
            <w:tcW w:w="415" w:type="dxa"/>
          </w:tcPr>
          <w:p w:rsidR="00921A02" w:rsidRDefault="003E4D5A">
            <w:pPr>
              <w:pStyle w:val="TableParagraph"/>
              <w:spacing w:before="8"/>
              <w:ind w:left="4"/>
              <w:rPr>
                <w:b/>
              </w:rPr>
            </w:pPr>
            <w:r>
              <w:rPr>
                <w:b/>
                <w:spacing w:val="-5"/>
              </w:rPr>
              <w:t>20</w:t>
            </w:r>
          </w:p>
        </w:tc>
        <w:tc>
          <w:tcPr>
            <w:tcW w:w="372" w:type="dxa"/>
          </w:tcPr>
          <w:p w:rsidR="00921A02" w:rsidRDefault="003E4D5A">
            <w:pPr>
              <w:pStyle w:val="TableParagraph"/>
              <w:spacing w:before="8"/>
              <w:ind w:left="124"/>
              <w:rPr>
                <w:b/>
              </w:rPr>
            </w:pPr>
            <w:r>
              <w:rPr>
                <w:b/>
                <w:spacing w:val="-10"/>
              </w:rPr>
              <w:t>0</w:t>
            </w:r>
          </w:p>
        </w:tc>
        <w:tc>
          <w:tcPr>
            <w:tcW w:w="430" w:type="dxa"/>
          </w:tcPr>
          <w:p w:rsidR="00921A02" w:rsidRDefault="003E4D5A">
            <w:pPr>
              <w:pStyle w:val="TableParagraph"/>
              <w:spacing w:before="8"/>
              <w:ind w:left="124"/>
              <w:rPr>
                <w:b/>
              </w:rPr>
            </w:pPr>
            <w:r>
              <w:rPr>
                <w:b/>
                <w:spacing w:val="-10"/>
              </w:rPr>
              <w:t>6</w:t>
            </w:r>
          </w:p>
        </w:tc>
        <w:tc>
          <w:tcPr>
            <w:tcW w:w="442" w:type="dxa"/>
          </w:tcPr>
          <w:p w:rsidR="00921A02" w:rsidRDefault="00921A02">
            <w:pPr>
              <w:pStyle w:val="TableParagraph"/>
              <w:jc w:val="left"/>
              <w:rPr>
                <w:sz w:val="20"/>
              </w:rPr>
            </w:pPr>
          </w:p>
        </w:tc>
      </w:tr>
      <w:tr w:rsidR="00921A02">
        <w:trPr>
          <w:trHeight w:val="431"/>
        </w:trPr>
        <w:tc>
          <w:tcPr>
            <w:tcW w:w="9534" w:type="dxa"/>
            <w:gridSpan w:val="10"/>
          </w:tcPr>
          <w:p w:rsidR="00921A02" w:rsidRDefault="009241E9">
            <w:pPr>
              <w:pStyle w:val="TableParagraph"/>
              <w:spacing w:before="8"/>
              <w:ind w:left="678"/>
              <w:jc w:val="left"/>
              <w:rPr>
                <w:b/>
              </w:rPr>
            </w:pPr>
            <w:r>
              <w:rPr>
                <w:b/>
              </w:rPr>
              <w:t>PROGRAMME</w:t>
            </w:r>
            <w:r w:rsidR="003E4D5A">
              <w:rPr>
                <w:b/>
                <w:spacing w:val="-14"/>
              </w:rPr>
              <w:t xml:space="preserve"> </w:t>
            </w:r>
            <w:r w:rsidR="003E4D5A">
              <w:rPr>
                <w:b/>
              </w:rPr>
              <w:t>ELECTIVE</w:t>
            </w:r>
            <w:r w:rsidR="003E4D5A">
              <w:rPr>
                <w:b/>
                <w:spacing w:val="-13"/>
              </w:rPr>
              <w:t xml:space="preserve"> </w:t>
            </w:r>
            <w:r w:rsidR="003E4D5A">
              <w:rPr>
                <w:b/>
              </w:rPr>
              <w:t>COURSES-</w:t>
            </w:r>
            <w:r>
              <w:rPr>
                <w:b/>
                <w:spacing w:val="-5"/>
              </w:rPr>
              <w:t>I</w:t>
            </w:r>
          </w:p>
        </w:tc>
      </w:tr>
      <w:tr w:rsidR="00247C5F">
        <w:trPr>
          <w:trHeight w:val="683"/>
        </w:trPr>
        <w:tc>
          <w:tcPr>
            <w:tcW w:w="622" w:type="dxa"/>
          </w:tcPr>
          <w:p w:rsidR="00247C5F" w:rsidRDefault="00247C5F" w:rsidP="00247C5F">
            <w:pPr>
              <w:pStyle w:val="TableParagraph"/>
              <w:spacing w:before="135"/>
              <w:ind w:left="10" w:right="4"/>
            </w:pPr>
            <w:r>
              <w:rPr>
                <w:spacing w:val="-10"/>
              </w:rPr>
              <w:t>1</w:t>
            </w:r>
          </w:p>
        </w:tc>
        <w:tc>
          <w:tcPr>
            <w:tcW w:w="1292" w:type="dxa"/>
          </w:tcPr>
          <w:p w:rsidR="00247C5F" w:rsidRDefault="00247C5F" w:rsidP="00247C5F">
            <w:pPr>
              <w:pStyle w:val="TableParagraph"/>
              <w:spacing w:before="135"/>
              <w:ind w:left="10" w:right="4"/>
            </w:pPr>
            <w:r>
              <w:rPr>
                <w:spacing w:val="-2"/>
              </w:rPr>
              <w:t>UENSE01</w:t>
            </w:r>
          </w:p>
        </w:tc>
        <w:tc>
          <w:tcPr>
            <w:tcW w:w="3659" w:type="dxa"/>
          </w:tcPr>
          <w:p w:rsidR="00247C5F" w:rsidRDefault="00247C5F" w:rsidP="00247C5F">
            <w:pPr>
              <w:pStyle w:val="TableParagraph"/>
              <w:spacing w:before="5" w:line="244" w:lineRule="auto"/>
              <w:ind w:left="3" w:right="209"/>
              <w:jc w:val="left"/>
            </w:pPr>
            <w:r>
              <w:t>Shipboard</w:t>
            </w:r>
            <w:r>
              <w:rPr>
                <w:spacing w:val="-14"/>
              </w:rPr>
              <w:t xml:space="preserve"> </w:t>
            </w:r>
            <w:r>
              <w:t>communication</w:t>
            </w:r>
            <w:r>
              <w:rPr>
                <w:spacing w:val="-14"/>
              </w:rPr>
              <w:t xml:space="preserve"> </w:t>
            </w:r>
            <w:r>
              <w:t>and Procedures –I</w:t>
            </w:r>
          </w:p>
        </w:tc>
        <w:tc>
          <w:tcPr>
            <w:tcW w:w="1037" w:type="dxa"/>
          </w:tcPr>
          <w:p w:rsidR="00247C5F" w:rsidRDefault="00247C5F" w:rsidP="00247C5F">
            <w:pPr>
              <w:pStyle w:val="TableParagraph"/>
              <w:spacing w:before="135"/>
              <w:ind w:left="6" w:right="3"/>
            </w:pPr>
            <w:r>
              <w:rPr>
                <w:spacing w:val="-5"/>
              </w:rPr>
              <w:t>PE</w:t>
            </w:r>
          </w:p>
        </w:tc>
        <w:tc>
          <w:tcPr>
            <w:tcW w:w="934" w:type="dxa"/>
          </w:tcPr>
          <w:p w:rsidR="00247C5F" w:rsidRDefault="00247C5F" w:rsidP="00247C5F">
            <w:pPr>
              <w:pStyle w:val="TableParagraph"/>
              <w:spacing w:before="8"/>
              <w:ind w:left="3"/>
            </w:pPr>
            <w:r>
              <w:rPr>
                <w:spacing w:val="-10"/>
              </w:rPr>
              <w:t>2</w:t>
            </w:r>
          </w:p>
        </w:tc>
        <w:tc>
          <w:tcPr>
            <w:tcW w:w="331" w:type="dxa"/>
          </w:tcPr>
          <w:p w:rsidR="00247C5F" w:rsidRDefault="00247C5F" w:rsidP="00247C5F">
            <w:pPr>
              <w:pStyle w:val="TableParagraph"/>
              <w:spacing w:before="8"/>
              <w:ind w:left="6"/>
            </w:pPr>
            <w:r>
              <w:rPr>
                <w:spacing w:val="-10"/>
              </w:rPr>
              <w:t>2</w:t>
            </w:r>
          </w:p>
        </w:tc>
        <w:tc>
          <w:tcPr>
            <w:tcW w:w="415" w:type="dxa"/>
          </w:tcPr>
          <w:p w:rsidR="00247C5F" w:rsidRDefault="00247C5F" w:rsidP="00247C5F">
            <w:pPr>
              <w:pStyle w:val="TableParagraph"/>
              <w:spacing w:before="8"/>
              <w:ind w:left="4" w:right="1"/>
            </w:pPr>
            <w:r>
              <w:rPr>
                <w:spacing w:val="-10"/>
                <w:w w:val="95"/>
              </w:rPr>
              <w:t>2</w:t>
            </w:r>
          </w:p>
        </w:tc>
        <w:tc>
          <w:tcPr>
            <w:tcW w:w="372" w:type="dxa"/>
          </w:tcPr>
          <w:p w:rsidR="00247C5F" w:rsidRDefault="00247C5F" w:rsidP="00247C5F">
            <w:pPr>
              <w:pStyle w:val="TableParagraph"/>
              <w:spacing w:before="8"/>
              <w:ind w:left="124"/>
            </w:pPr>
            <w:r>
              <w:rPr>
                <w:spacing w:val="-10"/>
              </w:rPr>
              <w:t>0</w:t>
            </w:r>
          </w:p>
        </w:tc>
        <w:tc>
          <w:tcPr>
            <w:tcW w:w="430" w:type="dxa"/>
          </w:tcPr>
          <w:p w:rsidR="00247C5F" w:rsidRDefault="00247C5F" w:rsidP="00247C5F">
            <w:pPr>
              <w:pStyle w:val="TableParagraph"/>
              <w:spacing w:before="8"/>
              <w:ind w:left="124"/>
            </w:pPr>
            <w:r>
              <w:rPr>
                <w:spacing w:val="-10"/>
              </w:rPr>
              <w:t>0</w:t>
            </w:r>
          </w:p>
        </w:tc>
        <w:tc>
          <w:tcPr>
            <w:tcW w:w="442" w:type="dxa"/>
          </w:tcPr>
          <w:p w:rsidR="00247C5F" w:rsidRDefault="00247C5F" w:rsidP="00247C5F">
            <w:pPr>
              <w:pStyle w:val="TableParagraph"/>
              <w:spacing w:before="8"/>
              <w:ind w:left="3"/>
            </w:pPr>
            <w:r>
              <w:rPr>
                <w:spacing w:val="-5"/>
              </w:rPr>
              <w:t>100</w:t>
            </w:r>
          </w:p>
        </w:tc>
      </w:tr>
      <w:tr w:rsidR="00247C5F">
        <w:trPr>
          <w:trHeight w:val="421"/>
        </w:trPr>
        <w:tc>
          <w:tcPr>
            <w:tcW w:w="622" w:type="dxa"/>
          </w:tcPr>
          <w:p w:rsidR="00247C5F" w:rsidRDefault="00247C5F" w:rsidP="00247C5F">
            <w:pPr>
              <w:pStyle w:val="TableParagraph"/>
              <w:spacing w:before="3"/>
              <w:ind w:left="10" w:right="4"/>
            </w:pPr>
            <w:r>
              <w:rPr>
                <w:spacing w:val="-10"/>
              </w:rPr>
              <w:t>2</w:t>
            </w:r>
          </w:p>
        </w:tc>
        <w:tc>
          <w:tcPr>
            <w:tcW w:w="1292" w:type="dxa"/>
          </w:tcPr>
          <w:p w:rsidR="00247C5F" w:rsidRDefault="00247C5F" w:rsidP="00247C5F">
            <w:pPr>
              <w:pStyle w:val="TableParagraph"/>
              <w:spacing w:before="3"/>
              <w:ind w:left="10" w:right="3"/>
            </w:pPr>
            <w:r>
              <w:rPr>
                <w:spacing w:val="-2"/>
              </w:rPr>
              <w:t>UENSE02</w:t>
            </w:r>
          </w:p>
        </w:tc>
        <w:tc>
          <w:tcPr>
            <w:tcW w:w="3659" w:type="dxa"/>
          </w:tcPr>
          <w:p w:rsidR="00247C5F" w:rsidRDefault="00247C5F" w:rsidP="00247C5F">
            <w:pPr>
              <w:pStyle w:val="TableParagraph"/>
              <w:spacing w:before="3"/>
              <w:ind w:left="63"/>
              <w:jc w:val="left"/>
            </w:pPr>
            <w:r>
              <w:t>Polar</w:t>
            </w:r>
            <w:r>
              <w:rPr>
                <w:spacing w:val="51"/>
              </w:rPr>
              <w:t xml:space="preserve"> </w:t>
            </w:r>
            <w:r>
              <w:rPr>
                <w:spacing w:val="-2"/>
              </w:rPr>
              <w:t>Navigation</w:t>
            </w:r>
          </w:p>
        </w:tc>
        <w:tc>
          <w:tcPr>
            <w:tcW w:w="1037" w:type="dxa"/>
          </w:tcPr>
          <w:p w:rsidR="00247C5F" w:rsidRDefault="00247C5F" w:rsidP="00247C5F">
            <w:pPr>
              <w:pStyle w:val="TableParagraph"/>
              <w:spacing w:before="3"/>
              <w:ind w:left="6" w:right="3"/>
            </w:pPr>
            <w:r>
              <w:rPr>
                <w:spacing w:val="-5"/>
              </w:rPr>
              <w:t>PE</w:t>
            </w:r>
          </w:p>
        </w:tc>
        <w:tc>
          <w:tcPr>
            <w:tcW w:w="934" w:type="dxa"/>
          </w:tcPr>
          <w:p w:rsidR="00247C5F" w:rsidRDefault="00247C5F" w:rsidP="00247C5F">
            <w:pPr>
              <w:pStyle w:val="TableParagraph"/>
              <w:spacing w:before="8"/>
              <w:ind w:left="3"/>
            </w:pPr>
            <w:r>
              <w:rPr>
                <w:spacing w:val="-10"/>
              </w:rPr>
              <w:t>2</w:t>
            </w:r>
          </w:p>
        </w:tc>
        <w:tc>
          <w:tcPr>
            <w:tcW w:w="331" w:type="dxa"/>
          </w:tcPr>
          <w:p w:rsidR="00247C5F" w:rsidRDefault="00247C5F" w:rsidP="00247C5F">
            <w:pPr>
              <w:pStyle w:val="TableParagraph"/>
              <w:spacing w:before="8"/>
              <w:ind w:left="6"/>
            </w:pPr>
            <w:r>
              <w:rPr>
                <w:spacing w:val="-10"/>
              </w:rPr>
              <w:t>2</w:t>
            </w:r>
          </w:p>
        </w:tc>
        <w:tc>
          <w:tcPr>
            <w:tcW w:w="415" w:type="dxa"/>
          </w:tcPr>
          <w:p w:rsidR="00247C5F" w:rsidRDefault="00247C5F" w:rsidP="00247C5F">
            <w:pPr>
              <w:pStyle w:val="TableParagraph"/>
              <w:spacing w:before="8"/>
              <w:ind w:left="4" w:right="1"/>
            </w:pPr>
            <w:r>
              <w:rPr>
                <w:spacing w:val="-10"/>
                <w:w w:val="95"/>
              </w:rPr>
              <w:t>2</w:t>
            </w:r>
          </w:p>
        </w:tc>
        <w:tc>
          <w:tcPr>
            <w:tcW w:w="372" w:type="dxa"/>
          </w:tcPr>
          <w:p w:rsidR="00247C5F" w:rsidRDefault="00247C5F" w:rsidP="00247C5F">
            <w:pPr>
              <w:pStyle w:val="TableParagraph"/>
              <w:spacing w:before="8"/>
              <w:ind w:left="124"/>
            </w:pPr>
            <w:r>
              <w:rPr>
                <w:spacing w:val="-10"/>
              </w:rPr>
              <w:t>0</w:t>
            </w:r>
          </w:p>
        </w:tc>
        <w:tc>
          <w:tcPr>
            <w:tcW w:w="430" w:type="dxa"/>
          </w:tcPr>
          <w:p w:rsidR="00247C5F" w:rsidRDefault="00247C5F" w:rsidP="00247C5F">
            <w:pPr>
              <w:pStyle w:val="TableParagraph"/>
              <w:spacing w:before="8"/>
              <w:ind w:left="124"/>
            </w:pPr>
            <w:r>
              <w:rPr>
                <w:spacing w:val="-10"/>
              </w:rPr>
              <w:t>0</w:t>
            </w:r>
          </w:p>
        </w:tc>
        <w:tc>
          <w:tcPr>
            <w:tcW w:w="442" w:type="dxa"/>
          </w:tcPr>
          <w:p w:rsidR="00247C5F" w:rsidRDefault="00247C5F" w:rsidP="00247C5F">
            <w:pPr>
              <w:pStyle w:val="TableParagraph"/>
              <w:spacing w:before="8"/>
              <w:ind w:left="3"/>
            </w:pPr>
            <w:r>
              <w:rPr>
                <w:spacing w:val="-5"/>
              </w:rPr>
              <w:t>100</w:t>
            </w:r>
          </w:p>
        </w:tc>
      </w:tr>
    </w:tbl>
    <w:p w:rsidR="00921A02" w:rsidRDefault="00921A02">
      <w:pPr>
        <w:pStyle w:val="TableParagraph"/>
        <w:jc w:val="left"/>
        <w:rPr>
          <w:sz w:val="20"/>
        </w:rPr>
        <w:sectPr w:rsidR="00921A02">
          <w:pgSz w:w="11910" w:h="16840"/>
          <w:pgMar w:top="1920" w:right="0" w:bottom="280" w:left="0" w:header="720" w:footer="720" w:gutter="0"/>
          <w:cols w:space="720"/>
        </w:sect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110"/>
        <w:rPr>
          <w:b/>
          <w:sz w:val="20"/>
        </w:rPr>
      </w:pPr>
    </w:p>
    <w:tbl>
      <w:tblPr>
        <w:tblW w:w="0" w:type="auto"/>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392"/>
        <w:gridCol w:w="4206"/>
        <w:gridCol w:w="999"/>
        <w:gridCol w:w="887"/>
        <w:gridCol w:w="358"/>
        <w:gridCol w:w="447"/>
        <w:gridCol w:w="399"/>
        <w:gridCol w:w="478"/>
        <w:gridCol w:w="478"/>
      </w:tblGrid>
      <w:tr w:rsidR="00921A02">
        <w:trPr>
          <w:trHeight w:val="433"/>
        </w:trPr>
        <w:tc>
          <w:tcPr>
            <w:tcW w:w="2062" w:type="dxa"/>
            <w:gridSpan w:val="2"/>
          </w:tcPr>
          <w:p w:rsidR="00921A02" w:rsidRDefault="003E4D5A">
            <w:pPr>
              <w:pStyle w:val="TableParagraph"/>
              <w:spacing w:line="251" w:lineRule="exact"/>
              <w:ind w:left="268"/>
              <w:jc w:val="left"/>
              <w:rPr>
                <w:b/>
              </w:rPr>
            </w:pPr>
            <w:r>
              <w:rPr>
                <w:b/>
              </w:rPr>
              <w:t>COURSE</w:t>
            </w:r>
            <w:r>
              <w:rPr>
                <w:b/>
                <w:spacing w:val="-8"/>
              </w:rPr>
              <w:t xml:space="preserve"> </w:t>
            </w:r>
            <w:r>
              <w:rPr>
                <w:b/>
                <w:spacing w:val="-4"/>
              </w:rPr>
              <w:t>NAME</w:t>
            </w:r>
          </w:p>
        </w:tc>
        <w:tc>
          <w:tcPr>
            <w:tcW w:w="4206" w:type="dxa"/>
          </w:tcPr>
          <w:p w:rsidR="00921A02" w:rsidRDefault="003E4D5A">
            <w:pPr>
              <w:pStyle w:val="TableParagraph"/>
              <w:spacing w:line="251" w:lineRule="exact"/>
              <w:ind w:left="664"/>
              <w:jc w:val="left"/>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999" w:type="dxa"/>
          </w:tcPr>
          <w:p w:rsidR="00921A02" w:rsidRDefault="00921A02">
            <w:pPr>
              <w:pStyle w:val="TableParagraph"/>
              <w:jc w:val="left"/>
              <w:rPr>
                <w:sz w:val="20"/>
              </w:rPr>
            </w:pPr>
          </w:p>
        </w:tc>
        <w:tc>
          <w:tcPr>
            <w:tcW w:w="887" w:type="dxa"/>
          </w:tcPr>
          <w:p w:rsidR="00921A02" w:rsidRDefault="00921A02">
            <w:pPr>
              <w:pStyle w:val="TableParagraph"/>
              <w:jc w:val="left"/>
              <w:rPr>
                <w:sz w:val="20"/>
              </w:rPr>
            </w:pPr>
          </w:p>
        </w:tc>
        <w:tc>
          <w:tcPr>
            <w:tcW w:w="358" w:type="dxa"/>
          </w:tcPr>
          <w:p w:rsidR="00921A02" w:rsidRDefault="00921A02">
            <w:pPr>
              <w:pStyle w:val="TableParagraph"/>
              <w:jc w:val="left"/>
              <w:rPr>
                <w:sz w:val="20"/>
              </w:rPr>
            </w:pPr>
          </w:p>
        </w:tc>
        <w:tc>
          <w:tcPr>
            <w:tcW w:w="447" w:type="dxa"/>
          </w:tcPr>
          <w:p w:rsidR="00921A02" w:rsidRDefault="00921A02">
            <w:pPr>
              <w:pStyle w:val="TableParagraph"/>
              <w:jc w:val="left"/>
              <w:rPr>
                <w:sz w:val="20"/>
              </w:rPr>
            </w:pPr>
          </w:p>
        </w:tc>
        <w:tc>
          <w:tcPr>
            <w:tcW w:w="399" w:type="dxa"/>
          </w:tcPr>
          <w:p w:rsidR="00921A02" w:rsidRDefault="00921A02">
            <w:pPr>
              <w:pStyle w:val="TableParagraph"/>
              <w:jc w:val="left"/>
              <w:rPr>
                <w:sz w:val="20"/>
              </w:rPr>
            </w:pPr>
          </w:p>
        </w:tc>
        <w:tc>
          <w:tcPr>
            <w:tcW w:w="478" w:type="dxa"/>
          </w:tcPr>
          <w:p w:rsidR="00921A02" w:rsidRDefault="00921A02">
            <w:pPr>
              <w:pStyle w:val="TableParagraph"/>
              <w:jc w:val="left"/>
              <w:rPr>
                <w:sz w:val="20"/>
              </w:rPr>
            </w:pPr>
          </w:p>
        </w:tc>
        <w:tc>
          <w:tcPr>
            <w:tcW w:w="478" w:type="dxa"/>
          </w:tcPr>
          <w:p w:rsidR="00921A02" w:rsidRDefault="00921A02">
            <w:pPr>
              <w:pStyle w:val="TableParagraph"/>
              <w:jc w:val="left"/>
              <w:rPr>
                <w:sz w:val="20"/>
              </w:rPr>
            </w:pPr>
          </w:p>
        </w:tc>
      </w:tr>
      <w:tr w:rsidR="00921A02">
        <w:trPr>
          <w:trHeight w:val="582"/>
        </w:trPr>
        <w:tc>
          <w:tcPr>
            <w:tcW w:w="2062" w:type="dxa"/>
            <w:gridSpan w:val="2"/>
          </w:tcPr>
          <w:p w:rsidR="00921A02" w:rsidRDefault="003E4D5A">
            <w:pPr>
              <w:pStyle w:val="TableParagraph"/>
              <w:spacing w:before="73"/>
              <w:ind w:left="492"/>
              <w:jc w:val="left"/>
              <w:rPr>
                <w:b/>
              </w:rPr>
            </w:pPr>
            <w:r>
              <w:rPr>
                <w:b/>
                <w:spacing w:val="-2"/>
              </w:rPr>
              <w:t>SEMESTER</w:t>
            </w:r>
          </w:p>
        </w:tc>
        <w:tc>
          <w:tcPr>
            <w:tcW w:w="4206" w:type="dxa"/>
          </w:tcPr>
          <w:p w:rsidR="00921A02" w:rsidRDefault="003E4D5A">
            <w:pPr>
              <w:pStyle w:val="TableParagraph"/>
              <w:spacing w:before="73"/>
              <w:ind w:left="10"/>
              <w:rPr>
                <w:b/>
              </w:rPr>
            </w:pPr>
            <w:r>
              <w:rPr>
                <w:b/>
                <w:spacing w:val="-2"/>
              </w:rPr>
              <w:t>FIFTH</w:t>
            </w:r>
          </w:p>
        </w:tc>
        <w:tc>
          <w:tcPr>
            <w:tcW w:w="999" w:type="dxa"/>
          </w:tcPr>
          <w:p w:rsidR="00921A02" w:rsidRDefault="00921A02">
            <w:pPr>
              <w:pStyle w:val="TableParagraph"/>
              <w:jc w:val="left"/>
              <w:rPr>
                <w:sz w:val="20"/>
              </w:rPr>
            </w:pPr>
          </w:p>
        </w:tc>
        <w:tc>
          <w:tcPr>
            <w:tcW w:w="887" w:type="dxa"/>
          </w:tcPr>
          <w:p w:rsidR="00921A02" w:rsidRDefault="00921A02">
            <w:pPr>
              <w:pStyle w:val="TableParagraph"/>
              <w:jc w:val="left"/>
              <w:rPr>
                <w:sz w:val="20"/>
              </w:rPr>
            </w:pPr>
          </w:p>
        </w:tc>
        <w:tc>
          <w:tcPr>
            <w:tcW w:w="358" w:type="dxa"/>
          </w:tcPr>
          <w:p w:rsidR="00921A02" w:rsidRDefault="00921A02">
            <w:pPr>
              <w:pStyle w:val="TableParagraph"/>
              <w:jc w:val="left"/>
              <w:rPr>
                <w:sz w:val="20"/>
              </w:rPr>
            </w:pPr>
          </w:p>
        </w:tc>
        <w:tc>
          <w:tcPr>
            <w:tcW w:w="447" w:type="dxa"/>
          </w:tcPr>
          <w:p w:rsidR="00921A02" w:rsidRDefault="00921A02">
            <w:pPr>
              <w:pStyle w:val="TableParagraph"/>
              <w:jc w:val="left"/>
              <w:rPr>
                <w:sz w:val="20"/>
              </w:rPr>
            </w:pPr>
          </w:p>
        </w:tc>
        <w:tc>
          <w:tcPr>
            <w:tcW w:w="399" w:type="dxa"/>
          </w:tcPr>
          <w:p w:rsidR="00921A02" w:rsidRDefault="00921A02">
            <w:pPr>
              <w:pStyle w:val="TableParagraph"/>
              <w:jc w:val="left"/>
              <w:rPr>
                <w:sz w:val="20"/>
              </w:rPr>
            </w:pPr>
          </w:p>
        </w:tc>
        <w:tc>
          <w:tcPr>
            <w:tcW w:w="478" w:type="dxa"/>
          </w:tcPr>
          <w:p w:rsidR="00921A02" w:rsidRDefault="00921A02">
            <w:pPr>
              <w:pStyle w:val="TableParagraph"/>
              <w:jc w:val="left"/>
              <w:rPr>
                <w:sz w:val="20"/>
              </w:rPr>
            </w:pPr>
          </w:p>
        </w:tc>
        <w:tc>
          <w:tcPr>
            <w:tcW w:w="478" w:type="dxa"/>
          </w:tcPr>
          <w:p w:rsidR="00921A02" w:rsidRDefault="00921A02">
            <w:pPr>
              <w:pStyle w:val="TableParagraph"/>
              <w:jc w:val="left"/>
              <w:rPr>
                <w:sz w:val="20"/>
              </w:rPr>
            </w:pPr>
          </w:p>
        </w:tc>
      </w:tr>
      <w:tr w:rsidR="00921A02">
        <w:trPr>
          <w:trHeight w:val="508"/>
        </w:trPr>
        <w:tc>
          <w:tcPr>
            <w:tcW w:w="670" w:type="dxa"/>
          </w:tcPr>
          <w:p w:rsidR="00921A02" w:rsidRDefault="003E4D5A">
            <w:pPr>
              <w:pStyle w:val="TableParagraph"/>
              <w:spacing w:before="37"/>
              <w:ind w:left="10"/>
              <w:rPr>
                <w:b/>
              </w:rPr>
            </w:pPr>
            <w:r>
              <w:rPr>
                <w:b/>
                <w:spacing w:val="-5"/>
              </w:rPr>
              <w:t>Sl.</w:t>
            </w:r>
          </w:p>
        </w:tc>
        <w:tc>
          <w:tcPr>
            <w:tcW w:w="1392" w:type="dxa"/>
          </w:tcPr>
          <w:p w:rsidR="00921A02" w:rsidRDefault="003E4D5A">
            <w:pPr>
              <w:pStyle w:val="TableParagraph"/>
              <w:spacing w:before="37"/>
              <w:ind w:left="11" w:right="1"/>
              <w:rPr>
                <w:b/>
              </w:rPr>
            </w:pPr>
            <w:r>
              <w:rPr>
                <w:b/>
                <w:spacing w:val="-5"/>
              </w:rPr>
              <w:t>SUB</w:t>
            </w:r>
          </w:p>
        </w:tc>
        <w:tc>
          <w:tcPr>
            <w:tcW w:w="4206" w:type="dxa"/>
            <w:vMerge w:val="restart"/>
          </w:tcPr>
          <w:p w:rsidR="00921A02" w:rsidRDefault="00921A02">
            <w:pPr>
              <w:pStyle w:val="TableParagraph"/>
              <w:spacing w:before="4"/>
              <w:jc w:val="left"/>
              <w:rPr>
                <w:b/>
              </w:rPr>
            </w:pPr>
          </w:p>
          <w:p w:rsidR="00921A02" w:rsidRDefault="003E4D5A">
            <w:pPr>
              <w:pStyle w:val="TableParagraph"/>
              <w:ind w:left="1243"/>
              <w:jc w:val="left"/>
              <w:rPr>
                <w:b/>
              </w:rPr>
            </w:pPr>
            <w:r>
              <w:rPr>
                <w:b/>
              </w:rPr>
              <w:t>SUBJECT</w:t>
            </w:r>
            <w:r>
              <w:rPr>
                <w:b/>
                <w:spacing w:val="-7"/>
              </w:rPr>
              <w:t xml:space="preserve"> </w:t>
            </w:r>
            <w:r>
              <w:rPr>
                <w:b/>
                <w:spacing w:val="-4"/>
              </w:rPr>
              <w:t>TITLE</w:t>
            </w:r>
          </w:p>
        </w:tc>
        <w:tc>
          <w:tcPr>
            <w:tcW w:w="999" w:type="dxa"/>
            <w:vMerge w:val="restart"/>
          </w:tcPr>
          <w:p w:rsidR="00921A02" w:rsidRDefault="00921A02">
            <w:pPr>
              <w:pStyle w:val="TableParagraph"/>
              <w:spacing w:before="4"/>
              <w:jc w:val="left"/>
              <w:rPr>
                <w:b/>
              </w:rPr>
            </w:pPr>
          </w:p>
          <w:p w:rsidR="00921A02" w:rsidRDefault="003E4D5A">
            <w:pPr>
              <w:pStyle w:val="TableParagraph"/>
              <w:ind w:left="6"/>
              <w:jc w:val="left"/>
              <w:rPr>
                <w:b/>
              </w:rPr>
            </w:pPr>
            <w:r>
              <w:rPr>
                <w:b/>
                <w:spacing w:val="-2"/>
              </w:rPr>
              <w:t>Category</w:t>
            </w:r>
          </w:p>
        </w:tc>
        <w:tc>
          <w:tcPr>
            <w:tcW w:w="887" w:type="dxa"/>
            <w:vMerge w:val="restart"/>
          </w:tcPr>
          <w:p w:rsidR="00921A02" w:rsidRDefault="003E4D5A">
            <w:pPr>
              <w:pStyle w:val="TableParagraph"/>
              <w:spacing w:before="121" w:line="259" w:lineRule="auto"/>
              <w:ind w:left="366" w:right="-1" w:hanging="240"/>
              <w:jc w:val="left"/>
              <w:rPr>
                <w:b/>
              </w:rPr>
            </w:pPr>
            <w:r>
              <w:rPr>
                <w:b/>
                <w:spacing w:val="-2"/>
              </w:rPr>
              <w:t xml:space="preserve">Contact </w:t>
            </w:r>
            <w:r>
              <w:rPr>
                <w:b/>
                <w:spacing w:val="-6"/>
              </w:rPr>
              <w:t>Hr</w:t>
            </w:r>
          </w:p>
        </w:tc>
        <w:tc>
          <w:tcPr>
            <w:tcW w:w="358" w:type="dxa"/>
            <w:vMerge w:val="restart"/>
          </w:tcPr>
          <w:p w:rsidR="00921A02" w:rsidRDefault="00921A02">
            <w:pPr>
              <w:pStyle w:val="TableParagraph"/>
              <w:spacing w:before="4"/>
              <w:jc w:val="left"/>
              <w:rPr>
                <w:b/>
              </w:rPr>
            </w:pPr>
          </w:p>
          <w:p w:rsidR="00921A02" w:rsidRDefault="003E4D5A">
            <w:pPr>
              <w:pStyle w:val="TableParagraph"/>
              <w:ind w:left="156"/>
              <w:jc w:val="left"/>
              <w:rPr>
                <w:b/>
              </w:rPr>
            </w:pPr>
            <w:r>
              <w:rPr>
                <w:b/>
                <w:spacing w:val="-10"/>
              </w:rPr>
              <w:t>C</w:t>
            </w:r>
          </w:p>
        </w:tc>
        <w:tc>
          <w:tcPr>
            <w:tcW w:w="447" w:type="dxa"/>
            <w:vMerge w:val="restart"/>
          </w:tcPr>
          <w:p w:rsidR="00921A02" w:rsidRDefault="00921A02">
            <w:pPr>
              <w:pStyle w:val="TableParagraph"/>
              <w:spacing w:before="4"/>
              <w:jc w:val="left"/>
              <w:rPr>
                <w:b/>
              </w:rPr>
            </w:pPr>
          </w:p>
          <w:p w:rsidR="00921A02" w:rsidRDefault="003E4D5A">
            <w:pPr>
              <w:pStyle w:val="TableParagraph"/>
              <w:ind w:left="206"/>
              <w:jc w:val="left"/>
              <w:rPr>
                <w:b/>
              </w:rPr>
            </w:pPr>
            <w:r>
              <w:rPr>
                <w:b/>
                <w:spacing w:val="-10"/>
              </w:rPr>
              <w:t>L</w:t>
            </w:r>
          </w:p>
        </w:tc>
        <w:tc>
          <w:tcPr>
            <w:tcW w:w="399" w:type="dxa"/>
            <w:vMerge w:val="restart"/>
          </w:tcPr>
          <w:p w:rsidR="00921A02" w:rsidRDefault="00921A02">
            <w:pPr>
              <w:pStyle w:val="TableParagraph"/>
              <w:spacing w:before="4"/>
              <w:jc w:val="left"/>
              <w:rPr>
                <w:b/>
              </w:rPr>
            </w:pPr>
          </w:p>
          <w:p w:rsidR="00921A02" w:rsidRDefault="003E4D5A">
            <w:pPr>
              <w:pStyle w:val="TableParagraph"/>
              <w:ind w:left="112"/>
              <w:jc w:val="left"/>
              <w:rPr>
                <w:b/>
              </w:rPr>
            </w:pPr>
            <w:r>
              <w:rPr>
                <w:b/>
                <w:spacing w:val="-10"/>
              </w:rPr>
              <w:t>T</w:t>
            </w:r>
          </w:p>
        </w:tc>
        <w:tc>
          <w:tcPr>
            <w:tcW w:w="478" w:type="dxa"/>
            <w:vMerge w:val="restart"/>
          </w:tcPr>
          <w:p w:rsidR="00921A02" w:rsidRDefault="00921A02">
            <w:pPr>
              <w:pStyle w:val="TableParagraph"/>
              <w:spacing w:before="4"/>
              <w:jc w:val="left"/>
              <w:rPr>
                <w:b/>
              </w:rPr>
            </w:pPr>
          </w:p>
          <w:p w:rsidR="00921A02" w:rsidRDefault="003E4D5A">
            <w:pPr>
              <w:pStyle w:val="TableParagraph"/>
              <w:ind w:left="227"/>
              <w:jc w:val="left"/>
              <w:rPr>
                <w:b/>
              </w:rPr>
            </w:pPr>
            <w:r>
              <w:rPr>
                <w:b/>
                <w:spacing w:val="-10"/>
              </w:rPr>
              <w:t>P</w:t>
            </w:r>
          </w:p>
        </w:tc>
        <w:tc>
          <w:tcPr>
            <w:tcW w:w="478" w:type="dxa"/>
            <w:vMerge w:val="restart"/>
          </w:tcPr>
          <w:p w:rsidR="00921A02" w:rsidRDefault="00921A02">
            <w:pPr>
              <w:pStyle w:val="TableParagraph"/>
              <w:spacing w:before="4"/>
              <w:jc w:val="left"/>
              <w:rPr>
                <w:b/>
              </w:rPr>
            </w:pPr>
          </w:p>
          <w:p w:rsidR="00921A02" w:rsidRDefault="003E4D5A">
            <w:pPr>
              <w:pStyle w:val="TableParagraph"/>
              <w:ind w:left="130"/>
              <w:jc w:val="left"/>
              <w:rPr>
                <w:b/>
              </w:rPr>
            </w:pPr>
            <w:r>
              <w:rPr>
                <w:b/>
                <w:spacing w:val="-10"/>
              </w:rPr>
              <w:t>M</w:t>
            </w:r>
          </w:p>
        </w:tc>
      </w:tr>
      <w:tr w:rsidR="00921A02">
        <w:trPr>
          <w:trHeight w:val="434"/>
        </w:trPr>
        <w:tc>
          <w:tcPr>
            <w:tcW w:w="670" w:type="dxa"/>
          </w:tcPr>
          <w:p w:rsidR="00921A02" w:rsidRDefault="003E4D5A">
            <w:pPr>
              <w:pStyle w:val="TableParagraph"/>
              <w:spacing w:line="251" w:lineRule="exact"/>
              <w:ind w:left="10" w:right="5"/>
              <w:rPr>
                <w:b/>
              </w:rPr>
            </w:pPr>
            <w:r>
              <w:rPr>
                <w:b/>
                <w:spacing w:val="-5"/>
              </w:rPr>
              <w:t>No</w:t>
            </w:r>
          </w:p>
        </w:tc>
        <w:tc>
          <w:tcPr>
            <w:tcW w:w="1392" w:type="dxa"/>
          </w:tcPr>
          <w:p w:rsidR="00921A02" w:rsidRDefault="003E4D5A">
            <w:pPr>
              <w:pStyle w:val="TableParagraph"/>
              <w:spacing w:line="251" w:lineRule="exact"/>
              <w:ind w:left="11" w:right="5"/>
              <w:rPr>
                <w:b/>
              </w:rPr>
            </w:pPr>
            <w:r>
              <w:rPr>
                <w:b/>
                <w:spacing w:val="-4"/>
              </w:rPr>
              <w:t>CODE</w:t>
            </w:r>
          </w:p>
        </w:tc>
        <w:tc>
          <w:tcPr>
            <w:tcW w:w="4206" w:type="dxa"/>
            <w:vMerge/>
            <w:tcBorders>
              <w:top w:val="nil"/>
            </w:tcBorders>
          </w:tcPr>
          <w:p w:rsidR="00921A02" w:rsidRDefault="00921A02">
            <w:pPr>
              <w:rPr>
                <w:sz w:val="2"/>
                <w:szCs w:val="2"/>
              </w:rPr>
            </w:pPr>
          </w:p>
        </w:tc>
        <w:tc>
          <w:tcPr>
            <w:tcW w:w="999" w:type="dxa"/>
            <w:vMerge/>
            <w:tcBorders>
              <w:top w:val="nil"/>
            </w:tcBorders>
          </w:tcPr>
          <w:p w:rsidR="00921A02" w:rsidRDefault="00921A02">
            <w:pPr>
              <w:rPr>
                <w:sz w:val="2"/>
                <w:szCs w:val="2"/>
              </w:rPr>
            </w:pPr>
          </w:p>
        </w:tc>
        <w:tc>
          <w:tcPr>
            <w:tcW w:w="887" w:type="dxa"/>
            <w:vMerge/>
            <w:tcBorders>
              <w:top w:val="nil"/>
            </w:tcBorders>
          </w:tcPr>
          <w:p w:rsidR="00921A02" w:rsidRDefault="00921A02">
            <w:pPr>
              <w:rPr>
                <w:sz w:val="2"/>
                <w:szCs w:val="2"/>
              </w:rPr>
            </w:pPr>
          </w:p>
        </w:tc>
        <w:tc>
          <w:tcPr>
            <w:tcW w:w="358" w:type="dxa"/>
            <w:vMerge/>
            <w:tcBorders>
              <w:top w:val="nil"/>
            </w:tcBorders>
          </w:tcPr>
          <w:p w:rsidR="00921A02" w:rsidRDefault="00921A02">
            <w:pPr>
              <w:rPr>
                <w:sz w:val="2"/>
                <w:szCs w:val="2"/>
              </w:rPr>
            </w:pPr>
          </w:p>
        </w:tc>
        <w:tc>
          <w:tcPr>
            <w:tcW w:w="447" w:type="dxa"/>
            <w:vMerge/>
            <w:tcBorders>
              <w:top w:val="nil"/>
            </w:tcBorders>
          </w:tcPr>
          <w:p w:rsidR="00921A02" w:rsidRDefault="00921A02">
            <w:pPr>
              <w:rPr>
                <w:sz w:val="2"/>
                <w:szCs w:val="2"/>
              </w:rPr>
            </w:pPr>
          </w:p>
        </w:tc>
        <w:tc>
          <w:tcPr>
            <w:tcW w:w="399" w:type="dxa"/>
            <w:vMerge/>
            <w:tcBorders>
              <w:top w:val="nil"/>
            </w:tcBorders>
          </w:tcPr>
          <w:p w:rsidR="00921A02" w:rsidRDefault="00921A02">
            <w:pPr>
              <w:rPr>
                <w:sz w:val="2"/>
                <w:szCs w:val="2"/>
              </w:rPr>
            </w:pPr>
          </w:p>
        </w:tc>
        <w:tc>
          <w:tcPr>
            <w:tcW w:w="478" w:type="dxa"/>
            <w:vMerge/>
            <w:tcBorders>
              <w:top w:val="nil"/>
            </w:tcBorders>
          </w:tcPr>
          <w:p w:rsidR="00921A02" w:rsidRDefault="00921A02">
            <w:pPr>
              <w:rPr>
                <w:sz w:val="2"/>
                <w:szCs w:val="2"/>
              </w:rPr>
            </w:pPr>
          </w:p>
        </w:tc>
        <w:tc>
          <w:tcPr>
            <w:tcW w:w="478" w:type="dxa"/>
            <w:vMerge/>
            <w:tcBorders>
              <w:top w:val="nil"/>
            </w:tcBorders>
          </w:tcPr>
          <w:p w:rsidR="00921A02" w:rsidRDefault="00921A02">
            <w:pPr>
              <w:rPr>
                <w:sz w:val="2"/>
                <w:szCs w:val="2"/>
              </w:rPr>
            </w:pPr>
          </w:p>
        </w:tc>
      </w:tr>
      <w:tr w:rsidR="00921A02">
        <w:trPr>
          <w:trHeight w:val="432"/>
        </w:trPr>
        <w:tc>
          <w:tcPr>
            <w:tcW w:w="670" w:type="dxa"/>
          </w:tcPr>
          <w:p w:rsidR="00921A02" w:rsidRDefault="003E4D5A">
            <w:pPr>
              <w:pStyle w:val="TableParagraph"/>
              <w:spacing w:line="247" w:lineRule="exact"/>
              <w:ind w:left="10" w:right="4"/>
            </w:pPr>
            <w:r>
              <w:rPr>
                <w:spacing w:val="-10"/>
              </w:rPr>
              <w:t>1</w:t>
            </w:r>
          </w:p>
        </w:tc>
        <w:tc>
          <w:tcPr>
            <w:tcW w:w="1392" w:type="dxa"/>
          </w:tcPr>
          <w:p w:rsidR="00921A02" w:rsidRDefault="003E4D5A">
            <w:pPr>
              <w:pStyle w:val="TableParagraph"/>
              <w:spacing w:line="247" w:lineRule="exact"/>
              <w:ind w:left="11" w:right="4"/>
            </w:pPr>
            <w:r>
              <w:rPr>
                <w:spacing w:val="-2"/>
              </w:rPr>
              <w:t>UENS501</w:t>
            </w:r>
          </w:p>
        </w:tc>
        <w:tc>
          <w:tcPr>
            <w:tcW w:w="4206" w:type="dxa"/>
          </w:tcPr>
          <w:p w:rsidR="00921A02" w:rsidRDefault="003E4D5A">
            <w:pPr>
              <w:pStyle w:val="TableParagraph"/>
              <w:spacing w:before="1"/>
              <w:ind w:left="64"/>
              <w:jc w:val="left"/>
            </w:pPr>
            <w:r>
              <w:t>Navigation</w:t>
            </w:r>
            <w:r>
              <w:rPr>
                <w:spacing w:val="-3"/>
              </w:rPr>
              <w:t xml:space="preserve"> </w:t>
            </w:r>
            <w:r>
              <w:t>–</w:t>
            </w:r>
            <w:r>
              <w:rPr>
                <w:spacing w:val="-2"/>
              </w:rPr>
              <w:t xml:space="preserve"> </w:t>
            </w:r>
            <w:r>
              <w:rPr>
                <w:spacing w:val="-5"/>
              </w:rPr>
              <w:t>IV</w:t>
            </w:r>
          </w:p>
        </w:tc>
        <w:tc>
          <w:tcPr>
            <w:tcW w:w="999" w:type="dxa"/>
          </w:tcPr>
          <w:p w:rsidR="00921A02" w:rsidRDefault="003E4D5A">
            <w:pPr>
              <w:pStyle w:val="TableParagraph"/>
              <w:spacing w:line="247" w:lineRule="exact"/>
              <w:ind w:left="15" w:right="3"/>
            </w:pPr>
            <w:r>
              <w:rPr>
                <w:spacing w:val="-5"/>
              </w:rPr>
              <w:t>PC</w:t>
            </w:r>
          </w:p>
        </w:tc>
        <w:tc>
          <w:tcPr>
            <w:tcW w:w="887" w:type="dxa"/>
          </w:tcPr>
          <w:p w:rsidR="00921A02" w:rsidRDefault="003E4D5A">
            <w:pPr>
              <w:pStyle w:val="TableParagraph"/>
              <w:spacing w:line="247" w:lineRule="exact"/>
              <w:ind w:left="3"/>
            </w:pPr>
            <w:r>
              <w:rPr>
                <w:spacing w:val="-10"/>
              </w:rPr>
              <w:t>3</w:t>
            </w:r>
          </w:p>
        </w:tc>
        <w:tc>
          <w:tcPr>
            <w:tcW w:w="358" w:type="dxa"/>
          </w:tcPr>
          <w:p w:rsidR="00921A02" w:rsidRDefault="003E4D5A">
            <w:pPr>
              <w:pStyle w:val="TableParagraph"/>
              <w:spacing w:line="247" w:lineRule="exact"/>
              <w:ind w:left="2"/>
            </w:pPr>
            <w:r>
              <w:rPr>
                <w:spacing w:val="-10"/>
              </w:rPr>
              <w:t>3</w:t>
            </w:r>
          </w:p>
        </w:tc>
        <w:tc>
          <w:tcPr>
            <w:tcW w:w="447" w:type="dxa"/>
          </w:tcPr>
          <w:p w:rsidR="00921A02" w:rsidRDefault="003E4D5A">
            <w:pPr>
              <w:pStyle w:val="TableParagraph"/>
              <w:spacing w:line="247" w:lineRule="exact"/>
              <w:ind w:left="5"/>
            </w:pPr>
            <w:r>
              <w:rPr>
                <w:spacing w:val="-10"/>
              </w:rPr>
              <w:t>3</w:t>
            </w:r>
          </w:p>
        </w:tc>
        <w:tc>
          <w:tcPr>
            <w:tcW w:w="399" w:type="dxa"/>
          </w:tcPr>
          <w:p w:rsidR="00921A02" w:rsidRDefault="003E4D5A">
            <w:pPr>
              <w:pStyle w:val="TableParagraph"/>
              <w:spacing w:line="247" w:lineRule="exact"/>
              <w:ind w:right="66"/>
            </w:pPr>
            <w:r>
              <w:rPr>
                <w:spacing w:val="-10"/>
              </w:rPr>
              <w:t>0</w:t>
            </w:r>
          </w:p>
        </w:tc>
        <w:tc>
          <w:tcPr>
            <w:tcW w:w="478" w:type="dxa"/>
          </w:tcPr>
          <w:p w:rsidR="00921A02" w:rsidRDefault="003E4D5A">
            <w:pPr>
              <w:pStyle w:val="TableParagraph"/>
              <w:spacing w:line="247" w:lineRule="exact"/>
              <w:ind w:right="108"/>
              <w:jc w:val="right"/>
            </w:pPr>
            <w:r>
              <w:rPr>
                <w:spacing w:val="-10"/>
              </w:rPr>
              <w:t>0</w:t>
            </w:r>
          </w:p>
        </w:tc>
        <w:tc>
          <w:tcPr>
            <w:tcW w:w="478" w:type="dxa"/>
          </w:tcPr>
          <w:p w:rsidR="00921A02" w:rsidRDefault="003E4D5A">
            <w:pPr>
              <w:pStyle w:val="TableParagraph"/>
              <w:spacing w:line="247" w:lineRule="exact"/>
              <w:ind w:right="3"/>
            </w:pPr>
            <w:r>
              <w:rPr>
                <w:spacing w:val="-5"/>
              </w:rPr>
              <w:t>100</w:t>
            </w:r>
          </w:p>
        </w:tc>
      </w:tr>
      <w:tr w:rsidR="00921A02">
        <w:trPr>
          <w:trHeight w:val="414"/>
        </w:trPr>
        <w:tc>
          <w:tcPr>
            <w:tcW w:w="670" w:type="dxa"/>
          </w:tcPr>
          <w:p w:rsidR="00921A02" w:rsidRDefault="003E4D5A">
            <w:pPr>
              <w:pStyle w:val="TableParagraph"/>
              <w:spacing w:line="244" w:lineRule="exact"/>
              <w:ind w:left="10" w:right="4"/>
            </w:pPr>
            <w:r>
              <w:rPr>
                <w:spacing w:val="-10"/>
              </w:rPr>
              <w:t>2</w:t>
            </w:r>
          </w:p>
        </w:tc>
        <w:tc>
          <w:tcPr>
            <w:tcW w:w="1392" w:type="dxa"/>
          </w:tcPr>
          <w:p w:rsidR="00921A02" w:rsidRDefault="003E4D5A">
            <w:pPr>
              <w:pStyle w:val="TableParagraph"/>
              <w:spacing w:line="244" w:lineRule="exact"/>
              <w:ind w:left="11" w:right="4"/>
            </w:pPr>
            <w:r>
              <w:rPr>
                <w:spacing w:val="-2"/>
              </w:rPr>
              <w:t>UENS502</w:t>
            </w:r>
          </w:p>
        </w:tc>
        <w:tc>
          <w:tcPr>
            <w:tcW w:w="4206" w:type="dxa"/>
          </w:tcPr>
          <w:p w:rsidR="00921A02" w:rsidRDefault="003E4D5A">
            <w:pPr>
              <w:pStyle w:val="TableParagraph"/>
              <w:spacing w:line="244" w:lineRule="exact"/>
              <w:ind w:left="64"/>
              <w:jc w:val="left"/>
            </w:pPr>
            <w:r>
              <w:t>Bridge</w:t>
            </w:r>
            <w:r>
              <w:rPr>
                <w:spacing w:val="-4"/>
              </w:rPr>
              <w:t xml:space="preserve"> </w:t>
            </w:r>
            <w:r>
              <w:t>Equipment</w:t>
            </w:r>
            <w:r>
              <w:rPr>
                <w:spacing w:val="-2"/>
              </w:rPr>
              <w:t xml:space="preserve"> </w:t>
            </w:r>
            <w:r>
              <w:t>&amp;</w:t>
            </w:r>
            <w:r>
              <w:rPr>
                <w:spacing w:val="-5"/>
              </w:rPr>
              <w:t xml:space="preserve"> </w:t>
            </w:r>
            <w:r>
              <w:t>Bridge</w:t>
            </w:r>
            <w:r>
              <w:rPr>
                <w:spacing w:val="-3"/>
              </w:rPr>
              <w:t xml:space="preserve"> </w:t>
            </w:r>
            <w:r>
              <w:t>Resource</w:t>
            </w:r>
            <w:r>
              <w:rPr>
                <w:spacing w:val="-5"/>
              </w:rPr>
              <w:t xml:space="preserve"> </w:t>
            </w:r>
            <w:r>
              <w:t>Mgt-</w:t>
            </w:r>
            <w:r>
              <w:rPr>
                <w:spacing w:val="-5"/>
              </w:rPr>
              <w:t>IV</w:t>
            </w:r>
          </w:p>
        </w:tc>
        <w:tc>
          <w:tcPr>
            <w:tcW w:w="999" w:type="dxa"/>
          </w:tcPr>
          <w:p w:rsidR="00921A02" w:rsidRDefault="003E4D5A">
            <w:pPr>
              <w:pStyle w:val="TableParagraph"/>
              <w:spacing w:line="244" w:lineRule="exact"/>
              <w:ind w:left="15" w:right="3"/>
            </w:pPr>
            <w:r>
              <w:rPr>
                <w:spacing w:val="-5"/>
              </w:rPr>
              <w:t>PC</w:t>
            </w:r>
          </w:p>
        </w:tc>
        <w:tc>
          <w:tcPr>
            <w:tcW w:w="887" w:type="dxa"/>
          </w:tcPr>
          <w:p w:rsidR="00921A02" w:rsidRDefault="003E4D5A">
            <w:pPr>
              <w:pStyle w:val="TableParagraph"/>
              <w:spacing w:line="244" w:lineRule="exact"/>
              <w:ind w:left="3"/>
            </w:pPr>
            <w:r>
              <w:rPr>
                <w:spacing w:val="-10"/>
              </w:rPr>
              <w:t>2</w:t>
            </w:r>
          </w:p>
        </w:tc>
        <w:tc>
          <w:tcPr>
            <w:tcW w:w="358" w:type="dxa"/>
          </w:tcPr>
          <w:p w:rsidR="00921A02" w:rsidRDefault="003E4D5A">
            <w:pPr>
              <w:pStyle w:val="TableParagraph"/>
              <w:spacing w:line="244" w:lineRule="exact"/>
              <w:ind w:left="2"/>
            </w:pPr>
            <w:r>
              <w:rPr>
                <w:spacing w:val="-10"/>
              </w:rPr>
              <w:t>2</w:t>
            </w:r>
          </w:p>
        </w:tc>
        <w:tc>
          <w:tcPr>
            <w:tcW w:w="447" w:type="dxa"/>
          </w:tcPr>
          <w:p w:rsidR="00921A02" w:rsidRDefault="003E4D5A">
            <w:pPr>
              <w:pStyle w:val="TableParagraph"/>
              <w:spacing w:line="244" w:lineRule="exact"/>
              <w:ind w:left="5"/>
            </w:pPr>
            <w:r>
              <w:rPr>
                <w:spacing w:val="-10"/>
              </w:rPr>
              <w:t>2</w:t>
            </w:r>
          </w:p>
        </w:tc>
        <w:tc>
          <w:tcPr>
            <w:tcW w:w="399" w:type="dxa"/>
          </w:tcPr>
          <w:p w:rsidR="00921A02" w:rsidRDefault="003E4D5A">
            <w:pPr>
              <w:pStyle w:val="TableParagraph"/>
              <w:spacing w:line="244" w:lineRule="exact"/>
              <w:ind w:right="66"/>
            </w:pPr>
            <w:r>
              <w:rPr>
                <w:spacing w:val="-10"/>
              </w:rPr>
              <w:t>0</w:t>
            </w:r>
          </w:p>
        </w:tc>
        <w:tc>
          <w:tcPr>
            <w:tcW w:w="478" w:type="dxa"/>
          </w:tcPr>
          <w:p w:rsidR="00921A02" w:rsidRDefault="003E4D5A">
            <w:pPr>
              <w:pStyle w:val="TableParagraph"/>
              <w:spacing w:line="244" w:lineRule="exact"/>
              <w:ind w:right="108"/>
              <w:jc w:val="right"/>
            </w:pPr>
            <w:r>
              <w:rPr>
                <w:spacing w:val="-10"/>
              </w:rPr>
              <w:t>0</w:t>
            </w:r>
          </w:p>
        </w:tc>
        <w:tc>
          <w:tcPr>
            <w:tcW w:w="478" w:type="dxa"/>
          </w:tcPr>
          <w:p w:rsidR="00921A02" w:rsidRDefault="003E4D5A">
            <w:pPr>
              <w:pStyle w:val="TableParagraph"/>
              <w:spacing w:line="244" w:lineRule="exact"/>
              <w:ind w:right="3"/>
            </w:pPr>
            <w:r>
              <w:rPr>
                <w:spacing w:val="-5"/>
              </w:rPr>
              <w:t>100</w:t>
            </w:r>
          </w:p>
        </w:tc>
      </w:tr>
      <w:tr w:rsidR="00921A02">
        <w:trPr>
          <w:trHeight w:val="398"/>
        </w:trPr>
        <w:tc>
          <w:tcPr>
            <w:tcW w:w="670" w:type="dxa"/>
          </w:tcPr>
          <w:p w:rsidR="00921A02" w:rsidRDefault="003E4D5A">
            <w:pPr>
              <w:pStyle w:val="TableParagraph"/>
              <w:spacing w:line="237" w:lineRule="exact"/>
              <w:ind w:left="10" w:right="4"/>
            </w:pPr>
            <w:r>
              <w:rPr>
                <w:spacing w:val="-10"/>
              </w:rPr>
              <w:t>3</w:t>
            </w:r>
          </w:p>
        </w:tc>
        <w:tc>
          <w:tcPr>
            <w:tcW w:w="1392" w:type="dxa"/>
          </w:tcPr>
          <w:p w:rsidR="00921A02" w:rsidRDefault="003E4D5A">
            <w:pPr>
              <w:pStyle w:val="TableParagraph"/>
              <w:spacing w:line="237" w:lineRule="exact"/>
              <w:ind w:left="11" w:right="4"/>
            </w:pPr>
            <w:r>
              <w:rPr>
                <w:spacing w:val="-2"/>
              </w:rPr>
              <w:t>UENS503</w:t>
            </w:r>
          </w:p>
        </w:tc>
        <w:tc>
          <w:tcPr>
            <w:tcW w:w="4206" w:type="dxa"/>
          </w:tcPr>
          <w:p w:rsidR="00921A02" w:rsidRDefault="003E4D5A">
            <w:pPr>
              <w:pStyle w:val="TableParagraph"/>
              <w:spacing w:line="237" w:lineRule="exact"/>
              <w:ind w:left="64"/>
              <w:jc w:val="left"/>
            </w:pPr>
            <w:r>
              <w:t>Ship</w:t>
            </w:r>
            <w:r>
              <w:rPr>
                <w:spacing w:val="-5"/>
              </w:rPr>
              <w:t xml:space="preserve"> </w:t>
            </w:r>
            <w:r>
              <w:t>Stability</w:t>
            </w:r>
            <w:r>
              <w:rPr>
                <w:spacing w:val="-3"/>
              </w:rPr>
              <w:t xml:space="preserve"> </w:t>
            </w:r>
            <w:r>
              <w:t>–</w:t>
            </w:r>
            <w:r>
              <w:rPr>
                <w:spacing w:val="-2"/>
              </w:rPr>
              <w:t xml:space="preserve"> </w:t>
            </w:r>
            <w:r>
              <w:rPr>
                <w:spacing w:val="-5"/>
              </w:rPr>
              <w:t>III</w:t>
            </w:r>
          </w:p>
        </w:tc>
        <w:tc>
          <w:tcPr>
            <w:tcW w:w="999" w:type="dxa"/>
          </w:tcPr>
          <w:p w:rsidR="00921A02" w:rsidRDefault="003E4D5A">
            <w:pPr>
              <w:pStyle w:val="TableParagraph"/>
              <w:spacing w:line="237" w:lineRule="exact"/>
              <w:ind w:left="15" w:right="3"/>
            </w:pPr>
            <w:r>
              <w:rPr>
                <w:spacing w:val="-5"/>
              </w:rPr>
              <w:t>PC</w:t>
            </w:r>
          </w:p>
        </w:tc>
        <w:tc>
          <w:tcPr>
            <w:tcW w:w="887" w:type="dxa"/>
          </w:tcPr>
          <w:p w:rsidR="00921A02" w:rsidRDefault="003E4D5A">
            <w:pPr>
              <w:pStyle w:val="TableParagraph"/>
              <w:spacing w:line="237" w:lineRule="exact"/>
              <w:ind w:left="3"/>
            </w:pPr>
            <w:r>
              <w:rPr>
                <w:spacing w:val="-10"/>
              </w:rPr>
              <w:t>3</w:t>
            </w:r>
          </w:p>
        </w:tc>
        <w:tc>
          <w:tcPr>
            <w:tcW w:w="358" w:type="dxa"/>
          </w:tcPr>
          <w:p w:rsidR="00921A02" w:rsidRDefault="003E4D5A">
            <w:pPr>
              <w:pStyle w:val="TableParagraph"/>
              <w:spacing w:line="237" w:lineRule="exact"/>
              <w:ind w:left="2"/>
            </w:pPr>
            <w:r>
              <w:rPr>
                <w:spacing w:val="-10"/>
              </w:rPr>
              <w:t>3</w:t>
            </w:r>
          </w:p>
        </w:tc>
        <w:tc>
          <w:tcPr>
            <w:tcW w:w="447" w:type="dxa"/>
          </w:tcPr>
          <w:p w:rsidR="00921A02" w:rsidRDefault="003E4D5A">
            <w:pPr>
              <w:pStyle w:val="TableParagraph"/>
              <w:spacing w:line="237" w:lineRule="exact"/>
              <w:ind w:left="5"/>
            </w:pPr>
            <w:r>
              <w:rPr>
                <w:spacing w:val="-10"/>
              </w:rPr>
              <w:t>3</w:t>
            </w:r>
          </w:p>
        </w:tc>
        <w:tc>
          <w:tcPr>
            <w:tcW w:w="399" w:type="dxa"/>
          </w:tcPr>
          <w:p w:rsidR="00921A02" w:rsidRDefault="003E4D5A">
            <w:pPr>
              <w:pStyle w:val="TableParagraph"/>
              <w:spacing w:line="237" w:lineRule="exact"/>
              <w:ind w:right="66"/>
            </w:pPr>
            <w:r>
              <w:rPr>
                <w:spacing w:val="-10"/>
              </w:rPr>
              <w:t>0</w:t>
            </w:r>
          </w:p>
        </w:tc>
        <w:tc>
          <w:tcPr>
            <w:tcW w:w="478" w:type="dxa"/>
          </w:tcPr>
          <w:p w:rsidR="00921A02" w:rsidRDefault="003E4D5A">
            <w:pPr>
              <w:pStyle w:val="TableParagraph"/>
              <w:spacing w:line="237" w:lineRule="exact"/>
              <w:ind w:right="108"/>
              <w:jc w:val="right"/>
            </w:pPr>
            <w:r>
              <w:rPr>
                <w:spacing w:val="-10"/>
              </w:rPr>
              <w:t>0</w:t>
            </w:r>
          </w:p>
        </w:tc>
        <w:tc>
          <w:tcPr>
            <w:tcW w:w="478" w:type="dxa"/>
          </w:tcPr>
          <w:p w:rsidR="00921A02" w:rsidRDefault="003E4D5A">
            <w:pPr>
              <w:pStyle w:val="TableParagraph"/>
              <w:spacing w:line="237" w:lineRule="exact"/>
              <w:ind w:right="3"/>
            </w:pPr>
            <w:r>
              <w:rPr>
                <w:spacing w:val="-5"/>
              </w:rPr>
              <w:t>100</w:t>
            </w:r>
          </w:p>
        </w:tc>
      </w:tr>
      <w:tr w:rsidR="00921A02">
        <w:trPr>
          <w:trHeight w:val="397"/>
        </w:trPr>
        <w:tc>
          <w:tcPr>
            <w:tcW w:w="670" w:type="dxa"/>
          </w:tcPr>
          <w:p w:rsidR="00921A02" w:rsidRDefault="003E4D5A">
            <w:pPr>
              <w:pStyle w:val="TableParagraph"/>
              <w:spacing w:line="237" w:lineRule="exact"/>
              <w:ind w:left="10" w:right="4"/>
            </w:pPr>
            <w:r>
              <w:rPr>
                <w:spacing w:val="-10"/>
              </w:rPr>
              <w:t>4</w:t>
            </w:r>
          </w:p>
        </w:tc>
        <w:tc>
          <w:tcPr>
            <w:tcW w:w="1392" w:type="dxa"/>
          </w:tcPr>
          <w:p w:rsidR="00921A02" w:rsidRDefault="003E4D5A">
            <w:pPr>
              <w:pStyle w:val="TableParagraph"/>
              <w:spacing w:line="237" w:lineRule="exact"/>
              <w:ind w:left="11" w:right="4"/>
            </w:pPr>
            <w:r>
              <w:rPr>
                <w:spacing w:val="-2"/>
              </w:rPr>
              <w:t>UENS504</w:t>
            </w:r>
          </w:p>
        </w:tc>
        <w:tc>
          <w:tcPr>
            <w:tcW w:w="4206" w:type="dxa"/>
          </w:tcPr>
          <w:p w:rsidR="00921A02" w:rsidRDefault="003E4D5A">
            <w:pPr>
              <w:pStyle w:val="TableParagraph"/>
              <w:spacing w:line="237" w:lineRule="exact"/>
              <w:ind w:left="64"/>
              <w:jc w:val="left"/>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5"/>
              </w:rPr>
              <w:t>IV</w:t>
            </w:r>
          </w:p>
        </w:tc>
        <w:tc>
          <w:tcPr>
            <w:tcW w:w="999" w:type="dxa"/>
          </w:tcPr>
          <w:p w:rsidR="00921A02" w:rsidRDefault="003E4D5A">
            <w:pPr>
              <w:pStyle w:val="TableParagraph"/>
              <w:spacing w:line="237" w:lineRule="exact"/>
              <w:ind w:left="15" w:right="3"/>
            </w:pPr>
            <w:r>
              <w:rPr>
                <w:spacing w:val="-5"/>
              </w:rPr>
              <w:t>PC</w:t>
            </w:r>
          </w:p>
        </w:tc>
        <w:tc>
          <w:tcPr>
            <w:tcW w:w="887" w:type="dxa"/>
          </w:tcPr>
          <w:p w:rsidR="00921A02" w:rsidRDefault="003E4D5A">
            <w:pPr>
              <w:pStyle w:val="TableParagraph"/>
              <w:spacing w:line="237" w:lineRule="exact"/>
              <w:ind w:left="3"/>
            </w:pPr>
            <w:r>
              <w:rPr>
                <w:spacing w:val="-10"/>
              </w:rPr>
              <w:t>2</w:t>
            </w:r>
          </w:p>
        </w:tc>
        <w:tc>
          <w:tcPr>
            <w:tcW w:w="358" w:type="dxa"/>
          </w:tcPr>
          <w:p w:rsidR="00921A02" w:rsidRDefault="003E4D5A">
            <w:pPr>
              <w:pStyle w:val="TableParagraph"/>
              <w:spacing w:line="237" w:lineRule="exact"/>
              <w:ind w:left="2"/>
            </w:pPr>
            <w:r>
              <w:rPr>
                <w:spacing w:val="-10"/>
              </w:rPr>
              <w:t>2</w:t>
            </w:r>
          </w:p>
        </w:tc>
        <w:tc>
          <w:tcPr>
            <w:tcW w:w="447" w:type="dxa"/>
          </w:tcPr>
          <w:p w:rsidR="00921A02" w:rsidRDefault="003E4D5A">
            <w:pPr>
              <w:pStyle w:val="TableParagraph"/>
              <w:spacing w:line="237" w:lineRule="exact"/>
              <w:ind w:left="5"/>
            </w:pPr>
            <w:r>
              <w:rPr>
                <w:spacing w:val="-10"/>
              </w:rPr>
              <w:t>2</w:t>
            </w:r>
          </w:p>
        </w:tc>
        <w:tc>
          <w:tcPr>
            <w:tcW w:w="399" w:type="dxa"/>
          </w:tcPr>
          <w:p w:rsidR="00921A02" w:rsidRDefault="003E4D5A">
            <w:pPr>
              <w:pStyle w:val="TableParagraph"/>
              <w:spacing w:line="237" w:lineRule="exact"/>
              <w:ind w:right="66"/>
            </w:pPr>
            <w:r>
              <w:rPr>
                <w:spacing w:val="-10"/>
              </w:rPr>
              <w:t>0</w:t>
            </w:r>
          </w:p>
        </w:tc>
        <w:tc>
          <w:tcPr>
            <w:tcW w:w="478" w:type="dxa"/>
          </w:tcPr>
          <w:p w:rsidR="00921A02" w:rsidRDefault="003E4D5A">
            <w:pPr>
              <w:pStyle w:val="TableParagraph"/>
              <w:spacing w:line="237" w:lineRule="exact"/>
              <w:ind w:right="108"/>
              <w:jc w:val="right"/>
            </w:pPr>
            <w:r>
              <w:rPr>
                <w:spacing w:val="-10"/>
              </w:rPr>
              <w:t>0</w:t>
            </w:r>
          </w:p>
        </w:tc>
        <w:tc>
          <w:tcPr>
            <w:tcW w:w="478" w:type="dxa"/>
          </w:tcPr>
          <w:p w:rsidR="00921A02" w:rsidRDefault="003E4D5A">
            <w:pPr>
              <w:pStyle w:val="TableParagraph"/>
              <w:spacing w:line="237" w:lineRule="exact"/>
              <w:ind w:right="3"/>
            </w:pPr>
            <w:r>
              <w:rPr>
                <w:spacing w:val="-5"/>
              </w:rPr>
              <w:t>100</w:t>
            </w:r>
          </w:p>
        </w:tc>
      </w:tr>
      <w:tr w:rsidR="00921A02">
        <w:trPr>
          <w:trHeight w:val="400"/>
        </w:trPr>
        <w:tc>
          <w:tcPr>
            <w:tcW w:w="670" w:type="dxa"/>
          </w:tcPr>
          <w:p w:rsidR="00921A02" w:rsidRDefault="003E4D5A">
            <w:pPr>
              <w:pStyle w:val="TableParagraph"/>
              <w:spacing w:line="239" w:lineRule="exact"/>
              <w:ind w:left="10" w:right="4"/>
            </w:pPr>
            <w:r>
              <w:rPr>
                <w:spacing w:val="-10"/>
              </w:rPr>
              <w:t>5</w:t>
            </w:r>
          </w:p>
        </w:tc>
        <w:tc>
          <w:tcPr>
            <w:tcW w:w="1392" w:type="dxa"/>
          </w:tcPr>
          <w:p w:rsidR="00921A02" w:rsidRDefault="003E4D5A">
            <w:pPr>
              <w:pStyle w:val="TableParagraph"/>
              <w:spacing w:line="239" w:lineRule="exact"/>
              <w:ind w:left="11" w:right="4"/>
            </w:pPr>
            <w:r>
              <w:rPr>
                <w:spacing w:val="-2"/>
              </w:rPr>
              <w:t>UENS505</w:t>
            </w:r>
          </w:p>
        </w:tc>
        <w:tc>
          <w:tcPr>
            <w:tcW w:w="4206" w:type="dxa"/>
          </w:tcPr>
          <w:p w:rsidR="00921A02" w:rsidRDefault="003E4D5A">
            <w:pPr>
              <w:pStyle w:val="TableParagraph"/>
              <w:spacing w:line="239" w:lineRule="exact"/>
              <w:ind w:left="64"/>
              <w:jc w:val="left"/>
            </w:pPr>
            <w:r>
              <w:t>Cargo</w:t>
            </w:r>
            <w:r>
              <w:rPr>
                <w:spacing w:val="-3"/>
              </w:rPr>
              <w:t xml:space="preserve"> </w:t>
            </w:r>
            <w:r>
              <w:t>Handling</w:t>
            </w:r>
            <w:r>
              <w:rPr>
                <w:spacing w:val="-6"/>
              </w:rPr>
              <w:t xml:space="preserve"> </w:t>
            </w:r>
            <w:r>
              <w:t>and</w:t>
            </w:r>
            <w:r>
              <w:rPr>
                <w:spacing w:val="-3"/>
              </w:rPr>
              <w:t xml:space="preserve"> </w:t>
            </w:r>
            <w:r>
              <w:t>Stowage</w:t>
            </w:r>
            <w:r>
              <w:rPr>
                <w:spacing w:val="-1"/>
              </w:rPr>
              <w:t xml:space="preserve"> </w:t>
            </w:r>
            <w:r>
              <w:t xml:space="preserve">– </w:t>
            </w:r>
            <w:r>
              <w:rPr>
                <w:spacing w:val="-5"/>
              </w:rPr>
              <w:t>IV</w:t>
            </w:r>
          </w:p>
        </w:tc>
        <w:tc>
          <w:tcPr>
            <w:tcW w:w="999" w:type="dxa"/>
          </w:tcPr>
          <w:p w:rsidR="00921A02" w:rsidRDefault="003E4D5A">
            <w:pPr>
              <w:pStyle w:val="TableParagraph"/>
              <w:spacing w:line="239" w:lineRule="exact"/>
              <w:ind w:left="15" w:right="3"/>
            </w:pPr>
            <w:r>
              <w:rPr>
                <w:spacing w:val="-5"/>
              </w:rPr>
              <w:t>PC</w:t>
            </w:r>
          </w:p>
        </w:tc>
        <w:tc>
          <w:tcPr>
            <w:tcW w:w="887" w:type="dxa"/>
          </w:tcPr>
          <w:p w:rsidR="00921A02" w:rsidRDefault="003E4D5A">
            <w:pPr>
              <w:pStyle w:val="TableParagraph"/>
              <w:spacing w:line="239" w:lineRule="exact"/>
              <w:ind w:left="3"/>
            </w:pPr>
            <w:r>
              <w:rPr>
                <w:spacing w:val="-10"/>
              </w:rPr>
              <w:t>3</w:t>
            </w:r>
          </w:p>
        </w:tc>
        <w:tc>
          <w:tcPr>
            <w:tcW w:w="358" w:type="dxa"/>
          </w:tcPr>
          <w:p w:rsidR="00921A02" w:rsidRDefault="003E4D5A">
            <w:pPr>
              <w:pStyle w:val="TableParagraph"/>
              <w:spacing w:line="239" w:lineRule="exact"/>
              <w:ind w:left="2"/>
            </w:pPr>
            <w:r>
              <w:rPr>
                <w:spacing w:val="-10"/>
              </w:rPr>
              <w:t>3</w:t>
            </w:r>
          </w:p>
        </w:tc>
        <w:tc>
          <w:tcPr>
            <w:tcW w:w="447" w:type="dxa"/>
          </w:tcPr>
          <w:p w:rsidR="00921A02" w:rsidRDefault="003E4D5A">
            <w:pPr>
              <w:pStyle w:val="TableParagraph"/>
              <w:spacing w:line="239" w:lineRule="exact"/>
              <w:ind w:left="5"/>
            </w:pPr>
            <w:r>
              <w:rPr>
                <w:spacing w:val="-10"/>
              </w:rPr>
              <w:t>3</w:t>
            </w:r>
          </w:p>
        </w:tc>
        <w:tc>
          <w:tcPr>
            <w:tcW w:w="399" w:type="dxa"/>
          </w:tcPr>
          <w:p w:rsidR="00921A02" w:rsidRDefault="003E4D5A">
            <w:pPr>
              <w:pStyle w:val="TableParagraph"/>
              <w:spacing w:line="239" w:lineRule="exact"/>
              <w:ind w:right="66"/>
            </w:pPr>
            <w:r>
              <w:rPr>
                <w:spacing w:val="-10"/>
              </w:rPr>
              <w:t>0</w:t>
            </w:r>
          </w:p>
        </w:tc>
        <w:tc>
          <w:tcPr>
            <w:tcW w:w="478" w:type="dxa"/>
          </w:tcPr>
          <w:p w:rsidR="00921A02" w:rsidRDefault="003E4D5A">
            <w:pPr>
              <w:pStyle w:val="TableParagraph"/>
              <w:spacing w:line="239" w:lineRule="exact"/>
              <w:ind w:right="108"/>
              <w:jc w:val="right"/>
            </w:pPr>
            <w:r>
              <w:rPr>
                <w:spacing w:val="-10"/>
              </w:rPr>
              <w:t>0</w:t>
            </w:r>
          </w:p>
        </w:tc>
        <w:tc>
          <w:tcPr>
            <w:tcW w:w="478" w:type="dxa"/>
          </w:tcPr>
          <w:p w:rsidR="00921A02" w:rsidRDefault="003E4D5A">
            <w:pPr>
              <w:pStyle w:val="TableParagraph"/>
              <w:spacing w:line="239" w:lineRule="exact"/>
              <w:ind w:right="3"/>
            </w:pPr>
            <w:r>
              <w:rPr>
                <w:spacing w:val="-5"/>
              </w:rPr>
              <w:t>100</w:t>
            </w:r>
          </w:p>
        </w:tc>
      </w:tr>
      <w:tr w:rsidR="00921A02">
        <w:trPr>
          <w:trHeight w:val="400"/>
        </w:trPr>
        <w:tc>
          <w:tcPr>
            <w:tcW w:w="670" w:type="dxa"/>
          </w:tcPr>
          <w:p w:rsidR="00921A02" w:rsidRDefault="003E4D5A">
            <w:pPr>
              <w:pStyle w:val="TableParagraph"/>
              <w:spacing w:line="239" w:lineRule="exact"/>
              <w:ind w:left="10" w:right="4"/>
            </w:pPr>
            <w:r>
              <w:rPr>
                <w:spacing w:val="-10"/>
              </w:rPr>
              <w:t>6</w:t>
            </w:r>
          </w:p>
        </w:tc>
        <w:tc>
          <w:tcPr>
            <w:tcW w:w="1392" w:type="dxa"/>
          </w:tcPr>
          <w:p w:rsidR="00921A02" w:rsidRDefault="003E4D5A">
            <w:pPr>
              <w:pStyle w:val="TableParagraph"/>
              <w:spacing w:line="239" w:lineRule="exact"/>
              <w:ind w:left="11" w:right="4"/>
            </w:pPr>
            <w:r>
              <w:rPr>
                <w:spacing w:val="-2"/>
              </w:rPr>
              <w:t>UENS506</w:t>
            </w:r>
          </w:p>
        </w:tc>
        <w:tc>
          <w:tcPr>
            <w:tcW w:w="4206" w:type="dxa"/>
          </w:tcPr>
          <w:p w:rsidR="00921A02" w:rsidRDefault="003E4D5A">
            <w:pPr>
              <w:pStyle w:val="TableParagraph"/>
              <w:spacing w:line="239" w:lineRule="exact"/>
              <w:ind w:left="64"/>
              <w:jc w:val="left"/>
            </w:pPr>
            <w:r>
              <w:t>Meteorology</w:t>
            </w:r>
            <w:r>
              <w:rPr>
                <w:spacing w:val="-8"/>
              </w:rPr>
              <w:t xml:space="preserve"> </w:t>
            </w:r>
            <w:r>
              <w:t>–</w:t>
            </w:r>
            <w:r>
              <w:rPr>
                <w:spacing w:val="-1"/>
              </w:rPr>
              <w:t xml:space="preserve"> </w:t>
            </w:r>
            <w:r>
              <w:rPr>
                <w:spacing w:val="-5"/>
              </w:rPr>
              <w:t>II</w:t>
            </w:r>
          </w:p>
        </w:tc>
        <w:tc>
          <w:tcPr>
            <w:tcW w:w="999" w:type="dxa"/>
          </w:tcPr>
          <w:p w:rsidR="00921A02" w:rsidRDefault="003E4D5A">
            <w:pPr>
              <w:pStyle w:val="TableParagraph"/>
              <w:spacing w:line="239" w:lineRule="exact"/>
              <w:ind w:left="15" w:right="3"/>
            </w:pPr>
            <w:r>
              <w:rPr>
                <w:spacing w:val="-5"/>
              </w:rPr>
              <w:t>PC</w:t>
            </w:r>
          </w:p>
        </w:tc>
        <w:tc>
          <w:tcPr>
            <w:tcW w:w="887" w:type="dxa"/>
          </w:tcPr>
          <w:p w:rsidR="00921A02" w:rsidRDefault="003E4D5A">
            <w:pPr>
              <w:pStyle w:val="TableParagraph"/>
              <w:spacing w:line="239" w:lineRule="exact"/>
              <w:ind w:left="3"/>
            </w:pPr>
            <w:r>
              <w:rPr>
                <w:spacing w:val="-10"/>
              </w:rPr>
              <w:t>3</w:t>
            </w:r>
          </w:p>
        </w:tc>
        <w:tc>
          <w:tcPr>
            <w:tcW w:w="358" w:type="dxa"/>
          </w:tcPr>
          <w:p w:rsidR="00921A02" w:rsidRDefault="003E4D5A">
            <w:pPr>
              <w:pStyle w:val="TableParagraph"/>
              <w:spacing w:line="239" w:lineRule="exact"/>
              <w:ind w:left="2"/>
            </w:pPr>
            <w:r>
              <w:rPr>
                <w:spacing w:val="-10"/>
              </w:rPr>
              <w:t>3</w:t>
            </w:r>
          </w:p>
        </w:tc>
        <w:tc>
          <w:tcPr>
            <w:tcW w:w="447" w:type="dxa"/>
          </w:tcPr>
          <w:p w:rsidR="00921A02" w:rsidRDefault="003E4D5A">
            <w:pPr>
              <w:pStyle w:val="TableParagraph"/>
              <w:spacing w:line="239" w:lineRule="exact"/>
              <w:ind w:left="5"/>
            </w:pPr>
            <w:r>
              <w:rPr>
                <w:spacing w:val="-10"/>
              </w:rPr>
              <w:t>3</w:t>
            </w:r>
          </w:p>
        </w:tc>
        <w:tc>
          <w:tcPr>
            <w:tcW w:w="399" w:type="dxa"/>
          </w:tcPr>
          <w:p w:rsidR="00921A02" w:rsidRDefault="003E4D5A">
            <w:pPr>
              <w:pStyle w:val="TableParagraph"/>
              <w:spacing w:line="239" w:lineRule="exact"/>
              <w:ind w:right="66"/>
            </w:pPr>
            <w:r>
              <w:rPr>
                <w:spacing w:val="-10"/>
              </w:rPr>
              <w:t>0</w:t>
            </w:r>
          </w:p>
        </w:tc>
        <w:tc>
          <w:tcPr>
            <w:tcW w:w="478" w:type="dxa"/>
          </w:tcPr>
          <w:p w:rsidR="00921A02" w:rsidRDefault="003E4D5A">
            <w:pPr>
              <w:pStyle w:val="TableParagraph"/>
              <w:spacing w:line="239" w:lineRule="exact"/>
              <w:ind w:right="108"/>
              <w:jc w:val="right"/>
            </w:pPr>
            <w:r>
              <w:rPr>
                <w:spacing w:val="-10"/>
              </w:rPr>
              <w:t>0</w:t>
            </w:r>
          </w:p>
        </w:tc>
        <w:tc>
          <w:tcPr>
            <w:tcW w:w="478" w:type="dxa"/>
          </w:tcPr>
          <w:p w:rsidR="00921A02" w:rsidRDefault="003E4D5A">
            <w:pPr>
              <w:pStyle w:val="TableParagraph"/>
              <w:spacing w:line="239" w:lineRule="exact"/>
              <w:ind w:right="3"/>
            </w:pPr>
            <w:r>
              <w:rPr>
                <w:spacing w:val="-5"/>
              </w:rPr>
              <w:t>100</w:t>
            </w:r>
          </w:p>
        </w:tc>
      </w:tr>
      <w:tr w:rsidR="00921A02">
        <w:trPr>
          <w:trHeight w:val="433"/>
        </w:trPr>
        <w:tc>
          <w:tcPr>
            <w:tcW w:w="670" w:type="dxa"/>
          </w:tcPr>
          <w:p w:rsidR="00921A02" w:rsidRDefault="003E4D5A">
            <w:pPr>
              <w:pStyle w:val="TableParagraph"/>
              <w:spacing w:line="247" w:lineRule="exact"/>
              <w:ind w:left="10" w:right="4"/>
            </w:pPr>
            <w:r>
              <w:rPr>
                <w:spacing w:val="-10"/>
              </w:rPr>
              <w:t>7</w:t>
            </w:r>
          </w:p>
        </w:tc>
        <w:tc>
          <w:tcPr>
            <w:tcW w:w="1392" w:type="dxa"/>
          </w:tcPr>
          <w:p w:rsidR="00921A02" w:rsidRDefault="003E4D5A">
            <w:pPr>
              <w:pStyle w:val="TableParagraph"/>
              <w:spacing w:line="247" w:lineRule="exact"/>
              <w:ind w:left="11" w:right="4"/>
            </w:pPr>
            <w:r>
              <w:rPr>
                <w:spacing w:val="-2"/>
              </w:rPr>
              <w:t>UENS507</w:t>
            </w:r>
          </w:p>
        </w:tc>
        <w:tc>
          <w:tcPr>
            <w:tcW w:w="4206" w:type="dxa"/>
          </w:tcPr>
          <w:p w:rsidR="00921A02" w:rsidRDefault="003E4D5A">
            <w:pPr>
              <w:pStyle w:val="TableParagraph"/>
              <w:spacing w:before="1"/>
              <w:ind w:left="4"/>
              <w:jc w:val="left"/>
            </w:pPr>
            <w:r>
              <w:t>Maritime</w:t>
            </w:r>
            <w:r>
              <w:rPr>
                <w:spacing w:val="-11"/>
              </w:rPr>
              <w:t xml:space="preserve"> </w:t>
            </w:r>
            <w:r>
              <w:t>law-</w:t>
            </w:r>
            <w:r>
              <w:rPr>
                <w:spacing w:val="-5"/>
              </w:rPr>
              <w:t>III</w:t>
            </w:r>
          </w:p>
        </w:tc>
        <w:tc>
          <w:tcPr>
            <w:tcW w:w="999" w:type="dxa"/>
          </w:tcPr>
          <w:p w:rsidR="00921A02" w:rsidRDefault="003E4D5A">
            <w:pPr>
              <w:pStyle w:val="TableParagraph"/>
              <w:spacing w:line="247" w:lineRule="exact"/>
              <w:ind w:left="15" w:right="3"/>
            </w:pPr>
            <w:r>
              <w:rPr>
                <w:spacing w:val="-5"/>
              </w:rPr>
              <w:t>PC</w:t>
            </w:r>
          </w:p>
        </w:tc>
        <w:tc>
          <w:tcPr>
            <w:tcW w:w="887" w:type="dxa"/>
          </w:tcPr>
          <w:p w:rsidR="00921A02" w:rsidRDefault="003E4D5A">
            <w:pPr>
              <w:pStyle w:val="TableParagraph"/>
              <w:spacing w:line="247" w:lineRule="exact"/>
              <w:ind w:left="3"/>
            </w:pPr>
            <w:r>
              <w:rPr>
                <w:spacing w:val="-10"/>
              </w:rPr>
              <w:t>2</w:t>
            </w:r>
          </w:p>
        </w:tc>
        <w:tc>
          <w:tcPr>
            <w:tcW w:w="358" w:type="dxa"/>
          </w:tcPr>
          <w:p w:rsidR="00921A02" w:rsidRDefault="003E4D5A">
            <w:pPr>
              <w:pStyle w:val="TableParagraph"/>
              <w:spacing w:line="247" w:lineRule="exact"/>
              <w:ind w:left="2"/>
            </w:pPr>
            <w:r>
              <w:rPr>
                <w:spacing w:val="-10"/>
              </w:rPr>
              <w:t>2</w:t>
            </w:r>
          </w:p>
        </w:tc>
        <w:tc>
          <w:tcPr>
            <w:tcW w:w="447" w:type="dxa"/>
          </w:tcPr>
          <w:p w:rsidR="00921A02" w:rsidRDefault="003E4D5A">
            <w:pPr>
              <w:pStyle w:val="TableParagraph"/>
              <w:spacing w:line="247" w:lineRule="exact"/>
              <w:ind w:left="5"/>
            </w:pPr>
            <w:r>
              <w:rPr>
                <w:spacing w:val="-10"/>
              </w:rPr>
              <w:t>2</w:t>
            </w:r>
          </w:p>
        </w:tc>
        <w:tc>
          <w:tcPr>
            <w:tcW w:w="399" w:type="dxa"/>
          </w:tcPr>
          <w:p w:rsidR="00921A02" w:rsidRDefault="003E4D5A">
            <w:pPr>
              <w:pStyle w:val="TableParagraph"/>
              <w:spacing w:line="247" w:lineRule="exact"/>
              <w:ind w:right="66"/>
            </w:pPr>
            <w:r>
              <w:rPr>
                <w:spacing w:val="-10"/>
              </w:rPr>
              <w:t>0</w:t>
            </w:r>
          </w:p>
        </w:tc>
        <w:tc>
          <w:tcPr>
            <w:tcW w:w="478" w:type="dxa"/>
          </w:tcPr>
          <w:p w:rsidR="00921A02" w:rsidRDefault="003E4D5A">
            <w:pPr>
              <w:pStyle w:val="TableParagraph"/>
              <w:spacing w:line="247" w:lineRule="exact"/>
              <w:ind w:right="108"/>
              <w:jc w:val="right"/>
            </w:pPr>
            <w:r>
              <w:rPr>
                <w:spacing w:val="-10"/>
              </w:rPr>
              <w:t>0</w:t>
            </w:r>
          </w:p>
        </w:tc>
        <w:tc>
          <w:tcPr>
            <w:tcW w:w="478" w:type="dxa"/>
          </w:tcPr>
          <w:p w:rsidR="00921A02" w:rsidRDefault="003E4D5A">
            <w:pPr>
              <w:pStyle w:val="TableParagraph"/>
              <w:spacing w:line="247" w:lineRule="exact"/>
              <w:ind w:right="3"/>
            </w:pPr>
            <w:r>
              <w:rPr>
                <w:spacing w:val="-5"/>
              </w:rPr>
              <w:t>100</w:t>
            </w:r>
          </w:p>
        </w:tc>
      </w:tr>
      <w:tr w:rsidR="00921A02">
        <w:trPr>
          <w:trHeight w:val="431"/>
        </w:trPr>
        <w:tc>
          <w:tcPr>
            <w:tcW w:w="670" w:type="dxa"/>
          </w:tcPr>
          <w:p w:rsidR="00921A02" w:rsidRDefault="003E4D5A">
            <w:pPr>
              <w:pStyle w:val="TableParagraph"/>
              <w:spacing w:before="3"/>
              <w:ind w:left="10" w:right="4"/>
            </w:pPr>
            <w:r>
              <w:rPr>
                <w:spacing w:val="-10"/>
              </w:rPr>
              <w:t>9</w:t>
            </w:r>
          </w:p>
        </w:tc>
        <w:tc>
          <w:tcPr>
            <w:tcW w:w="1392" w:type="dxa"/>
          </w:tcPr>
          <w:p w:rsidR="00921A02" w:rsidRDefault="00921A02">
            <w:pPr>
              <w:pStyle w:val="TableParagraph"/>
              <w:jc w:val="left"/>
              <w:rPr>
                <w:sz w:val="20"/>
              </w:rPr>
            </w:pPr>
          </w:p>
        </w:tc>
        <w:tc>
          <w:tcPr>
            <w:tcW w:w="4206" w:type="dxa"/>
          </w:tcPr>
          <w:p w:rsidR="00921A02" w:rsidRDefault="00851427">
            <w:pPr>
              <w:pStyle w:val="TableParagraph"/>
              <w:spacing w:before="3"/>
              <w:ind w:left="64"/>
              <w:jc w:val="left"/>
            </w:pPr>
            <w:r>
              <w:t>Programme</w:t>
            </w:r>
            <w:r w:rsidR="003E4D5A">
              <w:rPr>
                <w:spacing w:val="-7"/>
              </w:rPr>
              <w:t xml:space="preserve"> </w:t>
            </w:r>
            <w:r w:rsidR="003E4D5A">
              <w:t>Elective</w:t>
            </w:r>
            <w:r w:rsidR="003E4D5A">
              <w:rPr>
                <w:spacing w:val="-8"/>
              </w:rPr>
              <w:t xml:space="preserve"> </w:t>
            </w:r>
            <w:r w:rsidR="003E4D5A">
              <w:t>Course-</w:t>
            </w:r>
            <w:r w:rsidR="003E4D5A">
              <w:rPr>
                <w:spacing w:val="-5"/>
              </w:rPr>
              <w:t>II</w:t>
            </w:r>
          </w:p>
        </w:tc>
        <w:tc>
          <w:tcPr>
            <w:tcW w:w="999" w:type="dxa"/>
          </w:tcPr>
          <w:p w:rsidR="00921A02" w:rsidRDefault="003E4D5A">
            <w:pPr>
              <w:pStyle w:val="TableParagraph"/>
              <w:spacing w:before="3"/>
              <w:ind w:left="15"/>
            </w:pPr>
            <w:r>
              <w:rPr>
                <w:spacing w:val="-5"/>
              </w:rPr>
              <w:t>PE</w:t>
            </w:r>
          </w:p>
        </w:tc>
        <w:tc>
          <w:tcPr>
            <w:tcW w:w="887" w:type="dxa"/>
          </w:tcPr>
          <w:p w:rsidR="00921A02" w:rsidRDefault="003E4D5A">
            <w:pPr>
              <w:pStyle w:val="TableParagraph"/>
              <w:spacing w:before="3"/>
              <w:ind w:left="3"/>
            </w:pPr>
            <w:r>
              <w:rPr>
                <w:spacing w:val="-10"/>
              </w:rPr>
              <w:t>2</w:t>
            </w:r>
          </w:p>
        </w:tc>
        <w:tc>
          <w:tcPr>
            <w:tcW w:w="358" w:type="dxa"/>
          </w:tcPr>
          <w:p w:rsidR="00921A02" w:rsidRDefault="003E4D5A">
            <w:pPr>
              <w:pStyle w:val="TableParagraph"/>
              <w:spacing w:before="3"/>
              <w:ind w:left="2"/>
            </w:pPr>
            <w:r>
              <w:rPr>
                <w:spacing w:val="-10"/>
              </w:rPr>
              <w:t>2</w:t>
            </w:r>
          </w:p>
        </w:tc>
        <w:tc>
          <w:tcPr>
            <w:tcW w:w="447" w:type="dxa"/>
          </w:tcPr>
          <w:p w:rsidR="00921A02" w:rsidRDefault="003E4D5A">
            <w:pPr>
              <w:pStyle w:val="TableParagraph"/>
              <w:spacing w:before="3"/>
              <w:ind w:left="5"/>
            </w:pPr>
            <w:r>
              <w:rPr>
                <w:spacing w:val="-10"/>
              </w:rPr>
              <w:t>2</w:t>
            </w:r>
          </w:p>
        </w:tc>
        <w:tc>
          <w:tcPr>
            <w:tcW w:w="399" w:type="dxa"/>
          </w:tcPr>
          <w:p w:rsidR="00921A02" w:rsidRDefault="003E4D5A">
            <w:pPr>
              <w:pStyle w:val="TableParagraph"/>
              <w:spacing w:before="3"/>
              <w:ind w:right="66"/>
            </w:pPr>
            <w:r>
              <w:rPr>
                <w:spacing w:val="-10"/>
              </w:rPr>
              <w:t>0</w:t>
            </w:r>
          </w:p>
        </w:tc>
        <w:tc>
          <w:tcPr>
            <w:tcW w:w="478" w:type="dxa"/>
          </w:tcPr>
          <w:p w:rsidR="00921A02" w:rsidRDefault="003E4D5A">
            <w:pPr>
              <w:pStyle w:val="TableParagraph"/>
              <w:spacing w:before="3"/>
              <w:ind w:right="108"/>
              <w:jc w:val="right"/>
            </w:pPr>
            <w:r>
              <w:rPr>
                <w:spacing w:val="-10"/>
              </w:rPr>
              <w:t>0</w:t>
            </w:r>
          </w:p>
        </w:tc>
        <w:tc>
          <w:tcPr>
            <w:tcW w:w="478" w:type="dxa"/>
          </w:tcPr>
          <w:p w:rsidR="00921A02" w:rsidRDefault="003E4D5A">
            <w:pPr>
              <w:pStyle w:val="TableParagraph"/>
              <w:spacing w:before="3"/>
              <w:ind w:right="3"/>
            </w:pPr>
            <w:r>
              <w:rPr>
                <w:spacing w:val="-5"/>
              </w:rPr>
              <w:t>100</w:t>
            </w:r>
          </w:p>
        </w:tc>
      </w:tr>
      <w:tr w:rsidR="00921A02">
        <w:trPr>
          <w:trHeight w:val="434"/>
        </w:trPr>
        <w:tc>
          <w:tcPr>
            <w:tcW w:w="670" w:type="dxa"/>
          </w:tcPr>
          <w:p w:rsidR="00921A02" w:rsidRDefault="003E4D5A">
            <w:pPr>
              <w:pStyle w:val="TableParagraph"/>
              <w:spacing w:before="3"/>
              <w:ind w:left="10" w:right="4"/>
            </w:pPr>
            <w:r>
              <w:rPr>
                <w:spacing w:val="-5"/>
              </w:rPr>
              <w:t>10</w:t>
            </w:r>
          </w:p>
        </w:tc>
        <w:tc>
          <w:tcPr>
            <w:tcW w:w="1392" w:type="dxa"/>
          </w:tcPr>
          <w:p w:rsidR="00921A02" w:rsidRDefault="00921A02">
            <w:pPr>
              <w:pStyle w:val="TableParagraph"/>
              <w:jc w:val="left"/>
              <w:rPr>
                <w:sz w:val="20"/>
              </w:rPr>
            </w:pPr>
          </w:p>
        </w:tc>
        <w:tc>
          <w:tcPr>
            <w:tcW w:w="4206" w:type="dxa"/>
          </w:tcPr>
          <w:p w:rsidR="00921A02" w:rsidRDefault="003E4D5A">
            <w:pPr>
              <w:pStyle w:val="TableParagraph"/>
              <w:spacing w:before="3"/>
              <w:ind w:left="64"/>
              <w:jc w:val="left"/>
            </w:pPr>
            <w:r>
              <w:t>Open</w:t>
            </w:r>
            <w:r>
              <w:rPr>
                <w:spacing w:val="-6"/>
              </w:rPr>
              <w:t xml:space="preserve"> </w:t>
            </w:r>
            <w:r>
              <w:t>Elective</w:t>
            </w:r>
            <w:r>
              <w:rPr>
                <w:spacing w:val="-6"/>
              </w:rPr>
              <w:t xml:space="preserve"> </w:t>
            </w:r>
            <w:r>
              <w:t>Course-</w:t>
            </w:r>
            <w:r>
              <w:rPr>
                <w:spacing w:val="-10"/>
              </w:rPr>
              <w:t>I</w:t>
            </w:r>
          </w:p>
        </w:tc>
        <w:tc>
          <w:tcPr>
            <w:tcW w:w="999" w:type="dxa"/>
          </w:tcPr>
          <w:p w:rsidR="00921A02" w:rsidRDefault="00247C5F">
            <w:pPr>
              <w:pStyle w:val="TableParagraph"/>
              <w:spacing w:before="3"/>
              <w:ind w:left="15" w:right="4"/>
            </w:pPr>
            <w:r>
              <w:rPr>
                <w:spacing w:val="-5"/>
              </w:rPr>
              <w:t>OE</w:t>
            </w:r>
          </w:p>
        </w:tc>
        <w:tc>
          <w:tcPr>
            <w:tcW w:w="887" w:type="dxa"/>
          </w:tcPr>
          <w:p w:rsidR="00921A02" w:rsidRDefault="003E4D5A">
            <w:pPr>
              <w:pStyle w:val="TableParagraph"/>
              <w:spacing w:before="3"/>
              <w:ind w:left="3"/>
            </w:pPr>
            <w:r>
              <w:rPr>
                <w:spacing w:val="-10"/>
              </w:rPr>
              <w:t>2</w:t>
            </w:r>
          </w:p>
        </w:tc>
        <w:tc>
          <w:tcPr>
            <w:tcW w:w="358" w:type="dxa"/>
          </w:tcPr>
          <w:p w:rsidR="00921A02" w:rsidRDefault="003E4D5A">
            <w:pPr>
              <w:pStyle w:val="TableParagraph"/>
              <w:spacing w:before="3"/>
              <w:ind w:left="2"/>
            </w:pPr>
            <w:r>
              <w:rPr>
                <w:spacing w:val="-10"/>
              </w:rPr>
              <w:t>2</w:t>
            </w:r>
          </w:p>
        </w:tc>
        <w:tc>
          <w:tcPr>
            <w:tcW w:w="447" w:type="dxa"/>
          </w:tcPr>
          <w:p w:rsidR="00921A02" w:rsidRDefault="003E4D5A">
            <w:pPr>
              <w:pStyle w:val="TableParagraph"/>
              <w:spacing w:before="3"/>
              <w:ind w:left="5"/>
            </w:pPr>
            <w:r>
              <w:rPr>
                <w:spacing w:val="-10"/>
              </w:rPr>
              <w:t>2</w:t>
            </w:r>
          </w:p>
        </w:tc>
        <w:tc>
          <w:tcPr>
            <w:tcW w:w="399" w:type="dxa"/>
          </w:tcPr>
          <w:p w:rsidR="00921A02" w:rsidRDefault="003E4D5A">
            <w:pPr>
              <w:pStyle w:val="TableParagraph"/>
              <w:spacing w:before="3"/>
              <w:ind w:right="66"/>
            </w:pPr>
            <w:r>
              <w:rPr>
                <w:spacing w:val="-10"/>
              </w:rPr>
              <w:t>0</w:t>
            </w:r>
          </w:p>
        </w:tc>
        <w:tc>
          <w:tcPr>
            <w:tcW w:w="478" w:type="dxa"/>
          </w:tcPr>
          <w:p w:rsidR="00921A02" w:rsidRDefault="003E4D5A">
            <w:pPr>
              <w:pStyle w:val="TableParagraph"/>
              <w:spacing w:before="3"/>
              <w:ind w:right="108"/>
              <w:jc w:val="right"/>
            </w:pPr>
            <w:r>
              <w:rPr>
                <w:spacing w:val="-10"/>
              </w:rPr>
              <w:t>0</w:t>
            </w:r>
          </w:p>
        </w:tc>
        <w:tc>
          <w:tcPr>
            <w:tcW w:w="478" w:type="dxa"/>
          </w:tcPr>
          <w:p w:rsidR="00921A02" w:rsidRDefault="003E4D5A">
            <w:pPr>
              <w:pStyle w:val="TableParagraph"/>
              <w:spacing w:before="3"/>
              <w:ind w:right="3"/>
            </w:pPr>
            <w:r>
              <w:rPr>
                <w:spacing w:val="-5"/>
              </w:rPr>
              <w:t>100</w:t>
            </w:r>
          </w:p>
        </w:tc>
      </w:tr>
      <w:tr w:rsidR="00921A02">
        <w:trPr>
          <w:trHeight w:val="431"/>
        </w:trPr>
        <w:tc>
          <w:tcPr>
            <w:tcW w:w="10314" w:type="dxa"/>
            <w:gridSpan w:val="10"/>
          </w:tcPr>
          <w:p w:rsidR="00921A02" w:rsidRDefault="003E4D5A">
            <w:pPr>
              <w:pStyle w:val="TableParagraph"/>
              <w:spacing w:before="1"/>
              <w:ind w:right="1914"/>
              <w:rPr>
                <w:b/>
              </w:rPr>
            </w:pPr>
            <w:r>
              <w:rPr>
                <w:b/>
                <w:spacing w:val="-2"/>
              </w:rPr>
              <w:t>PRACTICALS</w:t>
            </w:r>
          </w:p>
        </w:tc>
      </w:tr>
      <w:tr w:rsidR="00921A02">
        <w:trPr>
          <w:trHeight w:val="434"/>
        </w:trPr>
        <w:tc>
          <w:tcPr>
            <w:tcW w:w="670" w:type="dxa"/>
          </w:tcPr>
          <w:p w:rsidR="00921A02" w:rsidRDefault="003E4D5A">
            <w:pPr>
              <w:pStyle w:val="TableParagraph"/>
              <w:spacing w:line="249" w:lineRule="exact"/>
              <w:ind w:left="10" w:right="4"/>
            </w:pPr>
            <w:r>
              <w:rPr>
                <w:spacing w:val="-5"/>
              </w:rPr>
              <w:t>11</w:t>
            </w:r>
          </w:p>
        </w:tc>
        <w:tc>
          <w:tcPr>
            <w:tcW w:w="1392" w:type="dxa"/>
          </w:tcPr>
          <w:p w:rsidR="00921A02" w:rsidRDefault="003E4D5A">
            <w:pPr>
              <w:pStyle w:val="TableParagraph"/>
              <w:spacing w:line="249" w:lineRule="exact"/>
              <w:ind w:left="11" w:right="4"/>
            </w:pPr>
            <w:r>
              <w:rPr>
                <w:spacing w:val="-2"/>
              </w:rPr>
              <w:t>UENSPR4</w:t>
            </w:r>
          </w:p>
        </w:tc>
        <w:tc>
          <w:tcPr>
            <w:tcW w:w="4206" w:type="dxa"/>
          </w:tcPr>
          <w:p w:rsidR="00921A02" w:rsidRDefault="003E4D5A">
            <w:pPr>
              <w:pStyle w:val="TableParagraph"/>
              <w:spacing w:before="3"/>
              <w:ind w:left="4"/>
              <w:jc w:val="left"/>
            </w:pPr>
            <w:r>
              <w:t>Rules</w:t>
            </w:r>
            <w:r>
              <w:rPr>
                <w:spacing w:val="-4"/>
              </w:rPr>
              <w:t xml:space="preserve"> </w:t>
            </w:r>
            <w:r>
              <w:t>of</w:t>
            </w:r>
            <w:r>
              <w:rPr>
                <w:spacing w:val="-4"/>
              </w:rPr>
              <w:t xml:space="preserve"> </w:t>
            </w:r>
            <w:r>
              <w:t>the</w:t>
            </w:r>
            <w:r>
              <w:rPr>
                <w:spacing w:val="-2"/>
              </w:rPr>
              <w:t xml:space="preserve"> </w:t>
            </w:r>
            <w:r>
              <w:t xml:space="preserve">Road </w:t>
            </w:r>
            <w:r>
              <w:rPr>
                <w:spacing w:val="-5"/>
              </w:rPr>
              <w:t>–IV</w:t>
            </w:r>
          </w:p>
        </w:tc>
        <w:tc>
          <w:tcPr>
            <w:tcW w:w="999" w:type="dxa"/>
          </w:tcPr>
          <w:p w:rsidR="00921A02" w:rsidRDefault="003E4D5A">
            <w:pPr>
              <w:pStyle w:val="TableParagraph"/>
              <w:spacing w:line="249" w:lineRule="exact"/>
              <w:ind w:left="15" w:right="3"/>
            </w:pPr>
            <w:r>
              <w:rPr>
                <w:spacing w:val="-5"/>
              </w:rPr>
              <w:t>PC</w:t>
            </w:r>
          </w:p>
        </w:tc>
        <w:tc>
          <w:tcPr>
            <w:tcW w:w="887" w:type="dxa"/>
          </w:tcPr>
          <w:p w:rsidR="00921A02" w:rsidRDefault="003E4D5A">
            <w:pPr>
              <w:pStyle w:val="TableParagraph"/>
              <w:spacing w:line="249" w:lineRule="exact"/>
              <w:ind w:left="3"/>
            </w:pPr>
            <w:r>
              <w:rPr>
                <w:spacing w:val="-10"/>
              </w:rPr>
              <w:t>2</w:t>
            </w:r>
          </w:p>
        </w:tc>
        <w:tc>
          <w:tcPr>
            <w:tcW w:w="358" w:type="dxa"/>
          </w:tcPr>
          <w:p w:rsidR="00921A02" w:rsidRDefault="003E4D5A">
            <w:pPr>
              <w:pStyle w:val="TableParagraph"/>
              <w:spacing w:line="249" w:lineRule="exact"/>
              <w:ind w:left="2"/>
            </w:pPr>
            <w:r>
              <w:rPr>
                <w:spacing w:val="-10"/>
              </w:rPr>
              <w:t>1</w:t>
            </w:r>
          </w:p>
        </w:tc>
        <w:tc>
          <w:tcPr>
            <w:tcW w:w="447" w:type="dxa"/>
          </w:tcPr>
          <w:p w:rsidR="00921A02" w:rsidRDefault="003E4D5A">
            <w:pPr>
              <w:pStyle w:val="TableParagraph"/>
              <w:spacing w:line="249" w:lineRule="exact"/>
              <w:ind w:left="5"/>
            </w:pPr>
            <w:r>
              <w:rPr>
                <w:spacing w:val="-10"/>
              </w:rPr>
              <w:t>0</w:t>
            </w:r>
          </w:p>
        </w:tc>
        <w:tc>
          <w:tcPr>
            <w:tcW w:w="399" w:type="dxa"/>
          </w:tcPr>
          <w:p w:rsidR="00921A02" w:rsidRDefault="003E4D5A">
            <w:pPr>
              <w:pStyle w:val="TableParagraph"/>
              <w:spacing w:line="249" w:lineRule="exact"/>
              <w:ind w:right="66"/>
            </w:pPr>
            <w:r>
              <w:rPr>
                <w:spacing w:val="-10"/>
              </w:rPr>
              <w:t>0</w:t>
            </w:r>
          </w:p>
        </w:tc>
        <w:tc>
          <w:tcPr>
            <w:tcW w:w="478" w:type="dxa"/>
          </w:tcPr>
          <w:p w:rsidR="00921A02" w:rsidRDefault="003E4D5A">
            <w:pPr>
              <w:pStyle w:val="TableParagraph"/>
              <w:spacing w:line="249" w:lineRule="exact"/>
              <w:ind w:right="108"/>
              <w:jc w:val="right"/>
            </w:pPr>
            <w:r>
              <w:rPr>
                <w:spacing w:val="-10"/>
              </w:rPr>
              <w:t>2</w:t>
            </w:r>
          </w:p>
        </w:tc>
        <w:tc>
          <w:tcPr>
            <w:tcW w:w="478" w:type="dxa"/>
          </w:tcPr>
          <w:p w:rsidR="00921A02" w:rsidRDefault="003E4D5A">
            <w:pPr>
              <w:pStyle w:val="TableParagraph"/>
              <w:spacing w:line="249" w:lineRule="exact"/>
              <w:ind w:right="3"/>
            </w:pPr>
            <w:r>
              <w:rPr>
                <w:spacing w:val="-5"/>
              </w:rPr>
              <w:t>100</w:t>
            </w:r>
          </w:p>
        </w:tc>
      </w:tr>
      <w:tr w:rsidR="00921A02">
        <w:trPr>
          <w:trHeight w:val="433"/>
        </w:trPr>
        <w:tc>
          <w:tcPr>
            <w:tcW w:w="670" w:type="dxa"/>
          </w:tcPr>
          <w:p w:rsidR="00921A02" w:rsidRDefault="003E4D5A">
            <w:pPr>
              <w:pStyle w:val="TableParagraph"/>
              <w:spacing w:line="247" w:lineRule="exact"/>
              <w:ind w:left="10" w:right="4"/>
            </w:pPr>
            <w:r>
              <w:rPr>
                <w:spacing w:val="-5"/>
              </w:rPr>
              <w:t>12</w:t>
            </w:r>
          </w:p>
        </w:tc>
        <w:tc>
          <w:tcPr>
            <w:tcW w:w="1392" w:type="dxa"/>
          </w:tcPr>
          <w:p w:rsidR="00921A02" w:rsidRDefault="003E4D5A">
            <w:pPr>
              <w:pStyle w:val="TableParagraph"/>
              <w:spacing w:line="247" w:lineRule="exact"/>
              <w:ind w:left="11"/>
            </w:pPr>
            <w:r>
              <w:rPr>
                <w:spacing w:val="-2"/>
              </w:rPr>
              <w:t>UEMWPS3</w:t>
            </w:r>
          </w:p>
        </w:tc>
        <w:tc>
          <w:tcPr>
            <w:tcW w:w="4206" w:type="dxa"/>
          </w:tcPr>
          <w:p w:rsidR="00921A02" w:rsidRDefault="003E4D5A">
            <w:pPr>
              <w:pStyle w:val="TableParagraph"/>
              <w:spacing w:before="1"/>
              <w:ind w:left="64"/>
              <w:jc w:val="left"/>
            </w:pPr>
            <w:r>
              <w:t>Marine</w:t>
            </w:r>
            <w:r>
              <w:rPr>
                <w:spacing w:val="-4"/>
              </w:rPr>
              <w:t xml:space="preserve"> </w:t>
            </w:r>
            <w:r>
              <w:t>Workshop</w:t>
            </w:r>
            <w:r>
              <w:rPr>
                <w:spacing w:val="-4"/>
              </w:rPr>
              <w:t xml:space="preserve"> </w:t>
            </w:r>
            <w:r>
              <w:t>Practice</w:t>
            </w:r>
            <w:r>
              <w:rPr>
                <w:spacing w:val="-2"/>
              </w:rPr>
              <w:t xml:space="preserve"> </w:t>
            </w:r>
            <w:r>
              <w:t>–</w:t>
            </w:r>
            <w:r>
              <w:rPr>
                <w:spacing w:val="-2"/>
              </w:rPr>
              <w:t xml:space="preserve"> </w:t>
            </w:r>
            <w:r>
              <w:rPr>
                <w:spacing w:val="-5"/>
              </w:rPr>
              <w:t>III</w:t>
            </w:r>
          </w:p>
        </w:tc>
        <w:tc>
          <w:tcPr>
            <w:tcW w:w="999" w:type="dxa"/>
          </w:tcPr>
          <w:p w:rsidR="00921A02" w:rsidRDefault="003E4D5A">
            <w:pPr>
              <w:pStyle w:val="TableParagraph"/>
              <w:spacing w:line="247" w:lineRule="exact"/>
              <w:ind w:left="15" w:right="4"/>
            </w:pPr>
            <w:r>
              <w:rPr>
                <w:spacing w:val="-5"/>
              </w:rPr>
              <w:t>ES</w:t>
            </w:r>
          </w:p>
        </w:tc>
        <w:tc>
          <w:tcPr>
            <w:tcW w:w="887" w:type="dxa"/>
          </w:tcPr>
          <w:p w:rsidR="00921A02" w:rsidRDefault="003E4D5A">
            <w:pPr>
              <w:pStyle w:val="TableParagraph"/>
              <w:spacing w:line="247" w:lineRule="exact"/>
              <w:ind w:left="3"/>
            </w:pPr>
            <w:r>
              <w:rPr>
                <w:spacing w:val="-10"/>
              </w:rPr>
              <w:t>2</w:t>
            </w:r>
          </w:p>
        </w:tc>
        <w:tc>
          <w:tcPr>
            <w:tcW w:w="358" w:type="dxa"/>
          </w:tcPr>
          <w:p w:rsidR="00921A02" w:rsidRDefault="003E4D5A">
            <w:pPr>
              <w:pStyle w:val="TableParagraph"/>
              <w:spacing w:line="247" w:lineRule="exact"/>
              <w:ind w:left="2"/>
            </w:pPr>
            <w:r>
              <w:rPr>
                <w:spacing w:val="-10"/>
              </w:rPr>
              <w:t>1</w:t>
            </w:r>
          </w:p>
        </w:tc>
        <w:tc>
          <w:tcPr>
            <w:tcW w:w="447" w:type="dxa"/>
          </w:tcPr>
          <w:p w:rsidR="00921A02" w:rsidRDefault="003E4D5A">
            <w:pPr>
              <w:pStyle w:val="TableParagraph"/>
              <w:spacing w:line="247" w:lineRule="exact"/>
              <w:ind w:left="5"/>
            </w:pPr>
            <w:r>
              <w:rPr>
                <w:spacing w:val="-10"/>
              </w:rPr>
              <w:t>0</w:t>
            </w:r>
          </w:p>
        </w:tc>
        <w:tc>
          <w:tcPr>
            <w:tcW w:w="399" w:type="dxa"/>
          </w:tcPr>
          <w:p w:rsidR="00921A02" w:rsidRDefault="003E4D5A">
            <w:pPr>
              <w:pStyle w:val="TableParagraph"/>
              <w:spacing w:line="247" w:lineRule="exact"/>
              <w:ind w:right="66"/>
            </w:pPr>
            <w:r>
              <w:rPr>
                <w:spacing w:val="-10"/>
              </w:rPr>
              <w:t>0</w:t>
            </w:r>
          </w:p>
        </w:tc>
        <w:tc>
          <w:tcPr>
            <w:tcW w:w="478" w:type="dxa"/>
          </w:tcPr>
          <w:p w:rsidR="00921A02" w:rsidRDefault="003E4D5A">
            <w:pPr>
              <w:pStyle w:val="TableParagraph"/>
              <w:spacing w:line="247" w:lineRule="exact"/>
              <w:ind w:right="108"/>
              <w:jc w:val="right"/>
            </w:pPr>
            <w:r>
              <w:rPr>
                <w:spacing w:val="-10"/>
              </w:rPr>
              <w:t>1</w:t>
            </w:r>
          </w:p>
        </w:tc>
        <w:tc>
          <w:tcPr>
            <w:tcW w:w="478" w:type="dxa"/>
          </w:tcPr>
          <w:p w:rsidR="00921A02" w:rsidRDefault="003E4D5A">
            <w:pPr>
              <w:pStyle w:val="TableParagraph"/>
              <w:spacing w:line="247" w:lineRule="exact"/>
              <w:ind w:right="3"/>
            </w:pPr>
            <w:r>
              <w:rPr>
                <w:spacing w:val="-5"/>
              </w:rPr>
              <w:t>100</w:t>
            </w:r>
          </w:p>
        </w:tc>
      </w:tr>
      <w:tr w:rsidR="00921A02">
        <w:trPr>
          <w:trHeight w:val="402"/>
        </w:trPr>
        <w:tc>
          <w:tcPr>
            <w:tcW w:w="670" w:type="dxa"/>
          </w:tcPr>
          <w:p w:rsidR="00921A02" w:rsidRDefault="00921A02">
            <w:pPr>
              <w:pStyle w:val="TableParagraph"/>
              <w:jc w:val="left"/>
              <w:rPr>
                <w:sz w:val="20"/>
              </w:rPr>
            </w:pPr>
          </w:p>
        </w:tc>
        <w:tc>
          <w:tcPr>
            <w:tcW w:w="1392" w:type="dxa"/>
          </w:tcPr>
          <w:p w:rsidR="00921A02" w:rsidRDefault="00921A02">
            <w:pPr>
              <w:pStyle w:val="TableParagraph"/>
              <w:jc w:val="left"/>
              <w:rPr>
                <w:sz w:val="20"/>
              </w:rPr>
            </w:pPr>
          </w:p>
        </w:tc>
        <w:tc>
          <w:tcPr>
            <w:tcW w:w="4206" w:type="dxa"/>
          </w:tcPr>
          <w:p w:rsidR="00921A02" w:rsidRDefault="003E4D5A">
            <w:pPr>
              <w:pStyle w:val="TableParagraph"/>
              <w:spacing w:line="239" w:lineRule="exact"/>
              <w:ind w:left="2297"/>
              <w:jc w:val="left"/>
              <w:rPr>
                <w:b/>
              </w:rPr>
            </w:pPr>
            <w:r>
              <w:rPr>
                <w:b/>
                <w:spacing w:val="-2"/>
              </w:rPr>
              <w:t>TOTAL</w:t>
            </w:r>
          </w:p>
        </w:tc>
        <w:tc>
          <w:tcPr>
            <w:tcW w:w="999" w:type="dxa"/>
          </w:tcPr>
          <w:p w:rsidR="00921A02" w:rsidRDefault="00921A02">
            <w:pPr>
              <w:pStyle w:val="TableParagraph"/>
              <w:jc w:val="left"/>
              <w:rPr>
                <w:sz w:val="20"/>
              </w:rPr>
            </w:pPr>
          </w:p>
        </w:tc>
        <w:tc>
          <w:tcPr>
            <w:tcW w:w="887" w:type="dxa"/>
          </w:tcPr>
          <w:p w:rsidR="00921A02" w:rsidRDefault="003E4D5A">
            <w:pPr>
              <w:pStyle w:val="TableParagraph"/>
              <w:spacing w:line="239" w:lineRule="exact"/>
              <w:ind w:left="3" w:right="3"/>
              <w:rPr>
                <w:b/>
              </w:rPr>
            </w:pPr>
            <w:r>
              <w:rPr>
                <w:b/>
                <w:spacing w:val="-5"/>
              </w:rPr>
              <w:t>26</w:t>
            </w:r>
          </w:p>
        </w:tc>
        <w:tc>
          <w:tcPr>
            <w:tcW w:w="358" w:type="dxa"/>
          </w:tcPr>
          <w:p w:rsidR="00921A02" w:rsidRDefault="003E4D5A">
            <w:pPr>
              <w:pStyle w:val="TableParagraph"/>
              <w:spacing w:line="239" w:lineRule="exact"/>
              <w:ind w:left="2"/>
              <w:rPr>
                <w:b/>
              </w:rPr>
            </w:pPr>
            <w:r>
              <w:rPr>
                <w:b/>
                <w:spacing w:val="-5"/>
              </w:rPr>
              <w:t>24</w:t>
            </w:r>
          </w:p>
        </w:tc>
        <w:tc>
          <w:tcPr>
            <w:tcW w:w="447" w:type="dxa"/>
          </w:tcPr>
          <w:p w:rsidR="00921A02" w:rsidRDefault="003E4D5A">
            <w:pPr>
              <w:pStyle w:val="TableParagraph"/>
              <w:spacing w:line="239" w:lineRule="exact"/>
              <w:ind w:left="5"/>
              <w:rPr>
                <w:b/>
              </w:rPr>
            </w:pPr>
            <w:r>
              <w:rPr>
                <w:b/>
                <w:spacing w:val="-5"/>
              </w:rPr>
              <w:t>22</w:t>
            </w:r>
          </w:p>
        </w:tc>
        <w:tc>
          <w:tcPr>
            <w:tcW w:w="399" w:type="dxa"/>
          </w:tcPr>
          <w:p w:rsidR="00921A02" w:rsidRDefault="003E4D5A">
            <w:pPr>
              <w:pStyle w:val="TableParagraph"/>
              <w:spacing w:line="239" w:lineRule="exact"/>
              <w:ind w:right="66"/>
              <w:rPr>
                <w:b/>
              </w:rPr>
            </w:pPr>
            <w:r>
              <w:rPr>
                <w:b/>
                <w:spacing w:val="-10"/>
              </w:rPr>
              <w:t>0</w:t>
            </w:r>
          </w:p>
        </w:tc>
        <w:tc>
          <w:tcPr>
            <w:tcW w:w="478" w:type="dxa"/>
          </w:tcPr>
          <w:p w:rsidR="00921A02" w:rsidRDefault="003E4D5A">
            <w:pPr>
              <w:pStyle w:val="TableParagraph"/>
              <w:spacing w:line="239" w:lineRule="exact"/>
              <w:ind w:right="108"/>
              <w:jc w:val="right"/>
              <w:rPr>
                <w:b/>
              </w:rPr>
            </w:pPr>
            <w:r>
              <w:rPr>
                <w:b/>
                <w:spacing w:val="-10"/>
              </w:rPr>
              <w:t>3</w:t>
            </w:r>
          </w:p>
        </w:tc>
        <w:tc>
          <w:tcPr>
            <w:tcW w:w="478" w:type="dxa"/>
          </w:tcPr>
          <w:p w:rsidR="00921A02" w:rsidRDefault="00921A02">
            <w:pPr>
              <w:pStyle w:val="TableParagraph"/>
              <w:jc w:val="left"/>
              <w:rPr>
                <w:sz w:val="20"/>
              </w:rPr>
            </w:pPr>
          </w:p>
        </w:tc>
      </w:tr>
      <w:tr w:rsidR="00921A02">
        <w:trPr>
          <w:trHeight w:val="431"/>
        </w:trPr>
        <w:tc>
          <w:tcPr>
            <w:tcW w:w="10314" w:type="dxa"/>
            <w:gridSpan w:val="10"/>
          </w:tcPr>
          <w:p w:rsidR="00921A02" w:rsidRDefault="004E6D60">
            <w:pPr>
              <w:pStyle w:val="TableParagraph"/>
              <w:spacing w:before="8"/>
              <w:ind w:left="1020"/>
              <w:jc w:val="left"/>
              <w:rPr>
                <w:b/>
              </w:rPr>
            </w:pPr>
            <w:r>
              <w:rPr>
                <w:b/>
              </w:rPr>
              <w:t xml:space="preserve">PROGRAMME </w:t>
            </w:r>
            <w:r w:rsidR="003E4D5A">
              <w:rPr>
                <w:b/>
              </w:rPr>
              <w:t>ELECTIVE</w:t>
            </w:r>
            <w:r w:rsidR="003E4D5A">
              <w:rPr>
                <w:b/>
                <w:spacing w:val="-13"/>
              </w:rPr>
              <w:t xml:space="preserve"> </w:t>
            </w:r>
            <w:r w:rsidR="003E4D5A">
              <w:rPr>
                <w:b/>
              </w:rPr>
              <w:t>COURSES-</w:t>
            </w:r>
            <w:r w:rsidR="003E4D5A">
              <w:rPr>
                <w:b/>
                <w:spacing w:val="-5"/>
              </w:rPr>
              <w:t>II</w:t>
            </w:r>
          </w:p>
        </w:tc>
      </w:tr>
      <w:tr w:rsidR="00247C5F">
        <w:trPr>
          <w:trHeight w:val="422"/>
        </w:trPr>
        <w:tc>
          <w:tcPr>
            <w:tcW w:w="670" w:type="dxa"/>
          </w:tcPr>
          <w:p w:rsidR="00247C5F" w:rsidRDefault="00247C5F" w:rsidP="00247C5F">
            <w:pPr>
              <w:pStyle w:val="TableParagraph"/>
              <w:spacing w:before="3"/>
              <w:ind w:left="10" w:right="4"/>
            </w:pPr>
            <w:r>
              <w:rPr>
                <w:spacing w:val="-10"/>
              </w:rPr>
              <w:t>1</w:t>
            </w:r>
          </w:p>
        </w:tc>
        <w:tc>
          <w:tcPr>
            <w:tcW w:w="1392" w:type="dxa"/>
          </w:tcPr>
          <w:p w:rsidR="00247C5F" w:rsidRDefault="00247C5F" w:rsidP="00247C5F">
            <w:pPr>
              <w:pStyle w:val="TableParagraph"/>
              <w:spacing w:line="249" w:lineRule="exact"/>
              <w:ind w:left="11" w:right="4"/>
            </w:pPr>
            <w:r>
              <w:rPr>
                <w:spacing w:val="-2"/>
              </w:rPr>
              <w:t>UENSE03</w:t>
            </w:r>
          </w:p>
        </w:tc>
        <w:tc>
          <w:tcPr>
            <w:tcW w:w="4206" w:type="dxa"/>
          </w:tcPr>
          <w:p w:rsidR="00247C5F" w:rsidRDefault="00247C5F" w:rsidP="00247C5F">
            <w:pPr>
              <w:pStyle w:val="TableParagraph"/>
              <w:spacing w:line="249" w:lineRule="exact"/>
              <w:ind w:left="4"/>
              <w:jc w:val="left"/>
            </w:pPr>
            <w:r>
              <w:t>Shipboard</w:t>
            </w:r>
            <w:r>
              <w:rPr>
                <w:spacing w:val="-7"/>
              </w:rPr>
              <w:t xml:space="preserve"> </w:t>
            </w:r>
            <w:r>
              <w:t>Communication</w:t>
            </w:r>
            <w:r>
              <w:rPr>
                <w:spacing w:val="-9"/>
              </w:rPr>
              <w:t xml:space="preserve"> </w:t>
            </w:r>
            <w:r>
              <w:t>and</w:t>
            </w:r>
            <w:r>
              <w:rPr>
                <w:spacing w:val="-4"/>
              </w:rPr>
              <w:t xml:space="preserve"> </w:t>
            </w:r>
            <w:r>
              <w:t>procedures</w:t>
            </w:r>
            <w:r>
              <w:rPr>
                <w:spacing w:val="-4"/>
              </w:rPr>
              <w:t xml:space="preserve"> </w:t>
            </w:r>
            <w:r>
              <w:rPr>
                <w:spacing w:val="-5"/>
              </w:rPr>
              <w:t>II</w:t>
            </w:r>
          </w:p>
        </w:tc>
        <w:tc>
          <w:tcPr>
            <w:tcW w:w="999" w:type="dxa"/>
          </w:tcPr>
          <w:p w:rsidR="00247C5F" w:rsidRDefault="00247C5F" w:rsidP="00247C5F">
            <w:pPr>
              <w:pStyle w:val="TableParagraph"/>
              <w:spacing w:line="249" w:lineRule="exact"/>
              <w:ind w:left="15"/>
            </w:pPr>
            <w:r>
              <w:rPr>
                <w:spacing w:val="-5"/>
              </w:rPr>
              <w:t>PE</w:t>
            </w:r>
          </w:p>
        </w:tc>
        <w:tc>
          <w:tcPr>
            <w:tcW w:w="887" w:type="dxa"/>
          </w:tcPr>
          <w:p w:rsidR="00247C5F" w:rsidRDefault="00247C5F" w:rsidP="00247C5F">
            <w:pPr>
              <w:pStyle w:val="TableParagraph"/>
              <w:spacing w:before="3"/>
              <w:ind w:left="3"/>
            </w:pPr>
            <w:r>
              <w:rPr>
                <w:spacing w:val="-10"/>
              </w:rPr>
              <w:t>2</w:t>
            </w:r>
          </w:p>
        </w:tc>
        <w:tc>
          <w:tcPr>
            <w:tcW w:w="358" w:type="dxa"/>
          </w:tcPr>
          <w:p w:rsidR="00247C5F" w:rsidRDefault="00247C5F" w:rsidP="00247C5F">
            <w:pPr>
              <w:pStyle w:val="TableParagraph"/>
              <w:spacing w:before="3"/>
              <w:ind w:left="2"/>
            </w:pPr>
            <w:r>
              <w:rPr>
                <w:spacing w:val="-10"/>
              </w:rPr>
              <w:t>2</w:t>
            </w:r>
          </w:p>
        </w:tc>
        <w:tc>
          <w:tcPr>
            <w:tcW w:w="447" w:type="dxa"/>
          </w:tcPr>
          <w:p w:rsidR="00247C5F" w:rsidRDefault="00247C5F" w:rsidP="00247C5F">
            <w:pPr>
              <w:pStyle w:val="TableParagraph"/>
              <w:spacing w:before="3"/>
              <w:ind w:left="5"/>
            </w:pPr>
            <w:r>
              <w:rPr>
                <w:spacing w:val="-10"/>
              </w:rPr>
              <w:t>2</w:t>
            </w:r>
          </w:p>
        </w:tc>
        <w:tc>
          <w:tcPr>
            <w:tcW w:w="399" w:type="dxa"/>
          </w:tcPr>
          <w:p w:rsidR="00247C5F" w:rsidRDefault="00247C5F" w:rsidP="00247C5F">
            <w:pPr>
              <w:pStyle w:val="TableParagraph"/>
              <w:spacing w:before="3"/>
              <w:ind w:right="66"/>
            </w:pPr>
            <w:r>
              <w:rPr>
                <w:spacing w:val="-10"/>
              </w:rPr>
              <w:t>0</w:t>
            </w:r>
          </w:p>
        </w:tc>
        <w:tc>
          <w:tcPr>
            <w:tcW w:w="478" w:type="dxa"/>
          </w:tcPr>
          <w:p w:rsidR="00247C5F" w:rsidRDefault="00247C5F" w:rsidP="00247C5F">
            <w:pPr>
              <w:pStyle w:val="TableParagraph"/>
              <w:spacing w:before="3"/>
              <w:ind w:right="108"/>
              <w:jc w:val="right"/>
            </w:pPr>
            <w:r>
              <w:rPr>
                <w:spacing w:val="-10"/>
              </w:rPr>
              <w:t>0</w:t>
            </w:r>
          </w:p>
        </w:tc>
        <w:tc>
          <w:tcPr>
            <w:tcW w:w="478" w:type="dxa"/>
          </w:tcPr>
          <w:p w:rsidR="00247C5F" w:rsidRDefault="00247C5F" w:rsidP="00247C5F">
            <w:pPr>
              <w:pStyle w:val="TableParagraph"/>
              <w:spacing w:before="3"/>
              <w:ind w:right="3"/>
            </w:pPr>
            <w:r>
              <w:rPr>
                <w:spacing w:val="-5"/>
              </w:rPr>
              <w:t>100</w:t>
            </w:r>
          </w:p>
        </w:tc>
      </w:tr>
      <w:tr w:rsidR="00247C5F">
        <w:trPr>
          <w:trHeight w:val="422"/>
        </w:trPr>
        <w:tc>
          <w:tcPr>
            <w:tcW w:w="670" w:type="dxa"/>
          </w:tcPr>
          <w:p w:rsidR="00247C5F" w:rsidRDefault="00247C5F" w:rsidP="00247C5F">
            <w:pPr>
              <w:pStyle w:val="TableParagraph"/>
              <w:spacing w:before="3"/>
              <w:ind w:left="10" w:right="4"/>
            </w:pPr>
            <w:r>
              <w:rPr>
                <w:spacing w:val="-10"/>
              </w:rPr>
              <w:t>2</w:t>
            </w:r>
          </w:p>
        </w:tc>
        <w:tc>
          <w:tcPr>
            <w:tcW w:w="1392" w:type="dxa"/>
          </w:tcPr>
          <w:p w:rsidR="00247C5F" w:rsidRDefault="00247C5F" w:rsidP="00247C5F">
            <w:pPr>
              <w:pStyle w:val="TableParagraph"/>
              <w:spacing w:line="249" w:lineRule="exact"/>
              <w:ind w:left="11" w:right="4"/>
            </w:pPr>
            <w:r>
              <w:rPr>
                <w:spacing w:val="-2"/>
              </w:rPr>
              <w:t>UENSE04</w:t>
            </w:r>
          </w:p>
        </w:tc>
        <w:tc>
          <w:tcPr>
            <w:tcW w:w="4206" w:type="dxa"/>
          </w:tcPr>
          <w:p w:rsidR="00247C5F" w:rsidRDefault="00247C5F" w:rsidP="00247C5F">
            <w:pPr>
              <w:pStyle w:val="TableParagraph"/>
              <w:spacing w:line="249" w:lineRule="exact"/>
              <w:ind w:left="4"/>
              <w:jc w:val="left"/>
            </w:pPr>
            <w:r>
              <w:t>Pump</w:t>
            </w:r>
            <w:r>
              <w:rPr>
                <w:spacing w:val="-3"/>
              </w:rPr>
              <w:t xml:space="preserve"> </w:t>
            </w:r>
            <w:r>
              <w:t>Operation</w:t>
            </w:r>
            <w:r>
              <w:rPr>
                <w:spacing w:val="-3"/>
              </w:rPr>
              <w:t xml:space="preserve"> </w:t>
            </w:r>
            <w:r>
              <w:t>&amp;</w:t>
            </w:r>
            <w:r>
              <w:rPr>
                <w:spacing w:val="-4"/>
              </w:rPr>
              <w:t xml:space="preserve"> </w:t>
            </w:r>
            <w:r>
              <w:rPr>
                <w:spacing w:val="-2"/>
              </w:rPr>
              <w:t>Maintenance</w:t>
            </w:r>
          </w:p>
        </w:tc>
        <w:tc>
          <w:tcPr>
            <w:tcW w:w="999" w:type="dxa"/>
          </w:tcPr>
          <w:p w:rsidR="00247C5F" w:rsidRDefault="00247C5F" w:rsidP="00247C5F">
            <w:pPr>
              <w:pStyle w:val="TableParagraph"/>
              <w:spacing w:line="249" w:lineRule="exact"/>
              <w:ind w:left="15"/>
            </w:pPr>
            <w:r>
              <w:rPr>
                <w:spacing w:val="-5"/>
              </w:rPr>
              <w:t>PE</w:t>
            </w:r>
          </w:p>
        </w:tc>
        <w:tc>
          <w:tcPr>
            <w:tcW w:w="887" w:type="dxa"/>
          </w:tcPr>
          <w:p w:rsidR="00247C5F" w:rsidRDefault="00247C5F" w:rsidP="00247C5F">
            <w:pPr>
              <w:pStyle w:val="TableParagraph"/>
              <w:spacing w:before="3"/>
              <w:ind w:left="3"/>
            </w:pPr>
            <w:r>
              <w:rPr>
                <w:spacing w:val="-10"/>
              </w:rPr>
              <w:t>2</w:t>
            </w:r>
          </w:p>
        </w:tc>
        <w:tc>
          <w:tcPr>
            <w:tcW w:w="358" w:type="dxa"/>
          </w:tcPr>
          <w:p w:rsidR="00247C5F" w:rsidRDefault="00247C5F" w:rsidP="00247C5F">
            <w:pPr>
              <w:pStyle w:val="TableParagraph"/>
              <w:spacing w:before="3"/>
              <w:ind w:left="2"/>
            </w:pPr>
            <w:r>
              <w:rPr>
                <w:spacing w:val="-10"/>
              </w:rPr>
              <w:t>2</w:t>
            </w:r>
          </w:p>
        </w:tc>
        <w:tc>
          <w:tcPr>
            <w:tcW w:w="447" w:type="dxa"/>
          </w:tcPr>
          <w:p w:rsidR="00247C5F" w:rsidRDefault="00247C5F" w:rsidP="00247C5F">
            <w:pPr>
              <w:pStyle w:val="TableParagraph"/>
              <w:spacing w:before="3"/>
              <w:ind w:left="5"/>
            </w:pPr>
            <w:r>
              <w:rPr>
                <w:spacing w:val="-10"/>
              </w:rPr>
              <w:t>2</w:t>
            </w:r>
          </w:p>
        </w:tc>
        <w:tc>
          <w:tcPr>
            <w:tcW w:w="399" w:type="dxa"/>
          </w:tcPr>
          <w:p w:rsidR="00247C5F" w:rsidRDefault="00247C5F" w:rsidP="00247C5F">
            <w:pPr>
              <w:pStyle w:val="TableParagraph"/>
              <w:spacing w:before="3"/>
              <w:ind w:right="66"/>
            </w:pPr>
            <w:r>
              <w:rPr>
                <w:spacing w:val="-10"/>
              </w:rPr>
              <w:t>0</w:t>
            </w:r>
          </w:p>
        </w:tc>
        <w:tc>
          <w:tcPr>
            <w:tcW w:w="478" w:type="dxa"/>
          </w:tcPr>
          <w:p w:rsidR="00247C5F" w:rsidRDefault="00247C5F" w:rsidP="00247C5F">
            <w:pPr>
              <w:pStyle w:val="TableParagraph"/>
              <w:spacing w:before="3"/>
              <w:ind w:right="108"/>
              <w:jc w:val="right"/>
            </w:pPr>
            <w:r>
              <w:rPr>
                <w:spacing w:val="-10"/>
              </w:rPr>
              <w:t>0</w:t>
            </w:r>
          </w:p>
        </w:tc>
        <w:tc>
          <w:tcPr>
            <w:tcW w:w="478" w:type="dxa"/>
          </w:tcPr>
          <w:p w:rsidR="00247C5F" w:rsidRDefault="00247C5F" w:rsidP="00247C5F">
            <w:pPr>
              <w:pStyle w:val="TableParagraph"/>
              <w:spacing w:before="3"/>
              <w:ind w:right="3"/>
            </w:pPr>
            <w:r>
              <w:rPr>
                <w:spacing w:val="-5"/>
              </w:rPr>
              <w:t>100</w:t>
            </w:r>
          </w:p>
        </w:tc>
      </w:tr>
      <w:tr w:rsidR="009241E9">
        <w:trPr>
          <w:trHeight w:val="422"/>
        </w:trPr>
        <w:tc>
          <w:tcPr>
            <w:tcW w:w="670" w:type="dxa"/>
          </w:tcPr>
          <w:p w:rsidR="009241E9" w:rsidRDefault="009241E9" w:rsidP="009241E9">
            <w:pPr>
              <w:pStyle w:val="TableParagraph"/>
              <w:spacing w:before="3"/>
              <w:ind w:left="10" w:right="4"/>
              <w:rPr>
                <w:spacing w:val="-10"/>
              </w:rPr>
            </w:pPr>
            <w:r>
              <w:rPr>
                <w:spacing w:val="-10"/>
              </w:rPr>
              <w:t>3</w:t>
            </w:r>
          </w:p>
        </w:tc>
        <w:tc>
          <w:tcPr>
            <w:tcW w:w="1392" w:type="dxa"/>
          </w:tcPr>
          <w:p w:rsidR="009241E9" w:rsidRDefault="009241E9" w:rsidP="009241E9">
            <w:pPr>
              <w:pStyle w:val="TableParagraph"/>
              <w:spacing w:line="249" w:lineRule="exact"/>
              <w:ind w:left="11" w:right="4"/>
              <w:rPr>
                <w:spacing w:val="-2"/>
              </w:rPr>
            </w:pPr>
            <w:r>
              <w:rPr>
                <w:spacing w:val="-2"/>
              </w:rPr>
              <w:t>UENSE05</w:t>
            </w:r>
          </w:p>
        </w:tc>
        <w:tc>
          <w:tcPr>
            <w:tcW w:w="4206" w:type="dxa"/>
          </w:tcPr>
          <w:p w:rsidR="009241E9" w:rsidRDefault="009241E9" w:rsidP="009241E9">
            <w:pPr>
              <w:pStyle w:val="TableParagraph"/>
              <w:spacing w:line="249" w:lineRule="exact"/>
              <w:ind w:left="4"/>
              <w:jc w:val="left"/>
            </w:pPr>
            <w:r>
              <w:t>Intercultural Communication at Sea</w:t>
            </w:r>
          </w:p>
        </w:tc>
        <w:tc>
          <w:tcPr>
            <w:tcW w:w="999" w:type="dxa"/>
          </w:tcPr>
          <w:p w:rsidR="009241E9" w:rsidRDefault="009241E9" w:rsidP="009241E9">
            <w:pPr>
              <w:pStyle w:val="TableParagraph"/>
              <w:spacing w:line="249" w:lineRule="exact"/>
              <w:ind w:left="15"/>
            </w:pPr>
            <w:r>
              <w:rPr>
                <w:spacing w:val="-5"/>
              </w:rPr>
              <w:t>PE</w:t>
            </w:r>
          </w:p>
        </w:tc>
        <w:tc>
          <w:tcPr>
            <w:tcW w:w="887" w:type="dxa"/>
          </w:tcPr>
          <w:p w:rsidR="009241E9" w:rsidRDefault="009241E9" w:rsidP="009241E9">
            <w:pPr>
              <w:pStyle w:val="TableParagraph"/>
              <w:spacing w:before="3"/>
              <w:ind w:left="3"/>
            </w:pPr>
            <w:r>
              <w:rPr>
                <w:spacing w:val="-10"/>
              </w:rPr>
              <w:t>2</w:t>
            </w:r>
          </w:p>
        </w:tc>
        <w:tc>
          <w:tcPr>
            <w:tcW w:w="358" w:type="dxa"/>
          </w:tcPr>
          <w:p w:rsidR="009241E9" w:rsidRDefault="009241E9" w:rsidP="009241E9">
            <w:pPr>
              <w:pStyle w:val="TableParagraph"/>
              <w:spacing w:before="3"/>
              <w:ind w:left="2"/>
            </w:pPr>
            <w:r>
              <w:rPr>
                <w:spacing w:val="-10"/>
              </w:rPr>
              <w:t>2</w:t>
            </w:r>
          </w:p>
        </w:tc>
        <w:tc>
          <w:tcPr>
            <w:tcW w:w="447" w:type="dxa"/>
          </w:tcPr>
          <w:p w:rsidR="009241E9" w:rsidRDefault="009241E9" w:rsidP="009241E9">
            <w:pPr>
              <w:pStyle w:val="TableParagraph"/>
              <w:spacing w:before="3"/>
              <w:ind w:left="5"/>
            </w:pPr>
            <w:r>
              <w:rPr>
                <w:spacing w:val="-10"/>
              </w:rPr>
              <w:t>2</w:t>
            </w:r>
          </w:p>
        </w:tc>
        <w:tc>
          <w:tcPr>
            <w:tcW w:w="399" w:type="dxa"/>
          </w:tcPr>
          <w:p w:rsidR="009241E9" w:rsidRDefault="009241E9" w:rsidP="009241E9">
            <w:pPr>
              <w:pStyle w:val="TableParagraph"/>
              <w:spacing w:before="3"/>
              <w:ind w:right="66"/>
            </w:pPr>
            <w:r>
              <w:rPr>
                <w:spacing w:val="-10"/>
              </w:rPr>
              <w:t>0</w:t>
            </w:r>
          </w:p>
        </w:tc>
        <w:tc>
          <w:tcPr>
            <w:tcW w:w="478" w:type="dxa"/>
          </w:tcPr>
          <w:p w:rsidR="009241E9" w:rsidRDefault="009241E9" w:rsidP="009241E9">
            <w:pPr>
              <w:pStyle w:val="TableParagraph"/>
              <w:spacing w:before="3"/>
              <w:ind w:right="108"/>
              <w:jc w:val="right"/>
            </w:pPr>
            <w:r>
              <w:rPr>
                <w:spacing w:val="-10"/>
              </w:rPr>
              <w:t>0</w:t>
            </w:r>
          </w:p>
        </w:tc>
        <w:tc>
          <w:tcPr>
            <w:tcW w:w="478" w:type="dxa"/>
          </w:tcPr>
          <w:p w:rsidR="009241E9" w:rsidRDefault="009241E9" w:rsidP="009241E9">
            <w:pPr>
              <w:pStyle w:val="TableParagraph"/>
              <w:spacing w:before="3"/>
              <w:ind w:right="3"/>
            </w:pPr>
            <w:r>
              <w:rPr>
                <w:spacing w:val="-5"/>
              </w:rPr>
              <w:t>100</w:t>
            </w:r>
          </w:p>
        </w:tc>
      </w:tr>
      <w:tr w:rsidR="009241E9">
        <w:trPr>
          <w:trHeight w:val="422"/>
        </w:trPr>
        <w:tc>
          <w:tcPr>
            <w:tcW w:w="10314" w:type="dxa"/>
            <w:gridSpan w:val="10"/>
          </w:tcPr>
          <w:p w:rsidR="009241E9" w:rsidRDefault="009241E9" w:rsidP="009241E9">
            <w:pPr>
              <w:pStyle w:val="TableParagraph"/>
              <w:spacing w:before="3"/>
              <w:ind w:left="1560"/>
              <w:jc w:val="left"/>
              <w:rPr>
                <w:b/>
              </w:rPr>
            </w:pPr>
            <w:r>
              <w:rPr>
                <w:b/>
              </w:rPr>
              <w:t>OPEN</w:t>
            </w:r>
            <w:r>
              <w:rPr>
                <w:b/>
                <w:spacing w:val="-5"/>
              </w:rPr>
              <w:t xml:space="preserve"> </w:t>
            </w:r>
            <w:r>
              <w:rPr>
                <w:b/>
              </w:rPr>
              <w:t>ELECTIVE</w:t>
            </w:r>
            <w:r>
              <w:rPr>
                <w:b/>
                <w:spacing w:val="-6"/>
              </w:rPr>
              <w:t xml:space="preserve"> </w:t>
            </w:r>
            <w:r>
              <w:rPr>
                <w:b/>
              </w:rPr>
              <w:t>COURSES</w:t>
            </w:r>
            <w:r>
              <w:rPr>
                <w:b/>
                <w:spacing w:val="-5"/>
              </w:rPr>
              <w:t xml:space="preserve"> </w:t>
            </w:r>
            <w:r>
              <w:rPr>
                <w:b/>
              </w:rPr>
              <w:t>–</w:t>
            </w:r>
            <w:r>
              <w:rPr>
                <w:b/>
                <w:spacing w:val="-3"/>
              </w:rPr>
              <w:t xml:space="preserve"> </w:t>
            </w:r>
            <w:r>
              <w:rPr>
                <w:b/>
                <w:spacing w:val="-10"/>
              </w:rPr>
              <w:t>I</w:t>
            </w:r>
          </w:p>
        </w:tc>
      </w:tr>
      <w:tr w:rsidR="009241E9">
        <w:trPr>
          <w:trHeight w:val="421"/>
        </w:trPr>
        <w:tc>
          <w:tcPr>
            <w:tcW w:w="670" w:type="dxa"/>
          </w:tcPr>
          <w:p w:rsidR="009241E9" w:rsidRDefault="009241E9" w:rsidP="009241E9">
            <w:pPr>
              <w:pStyle w:val="TableParagraph"/>
              <w:spacing w:line="251" w:lineRule="exact"/>
              <w:ind w:left="10" w:right="4"/>
            </w:pPr>
            <w:r>
              <w:rPr>
                <w:spacing w:val="-10"/>
              </w:rPr>
              <w:t>1</w:t>
            </w:r>
          </w:p>
        </w:tc>
        <w:tc>
          <w:tcPr>
            <w:tcW w:w="1392" w:type="dxa"/>
          </w:tcPr>
          <w:p w:rsidR="009241E9" w:rsidRDefault="009241E9" w:rsidP="009241E9">
            <w:pPr>
              <w:pStyle w:val="TableParagraph"/>
              <w:spacing w:line="251" w:lineRule="exact"/>
              <w:ind w:left="11" w:right="4"/>
            </w:pPr>
            <w:r>
              <w:rPr>
                <w:spacing w:val="-2"/>
              </w:rPr>
              <w:t>UENSO01</w:t>
            </w:r>
          </w:p>
        </w:tc>
        <w:tc>
          <w:tcPr>
            <w:tcW w:w="4206" w:type="dxa"/>
          </w:tcPr>
          <w:p w:rsidR="009241E9" w:rsidRDefault="009241E9" w:rsidP="009241E9">
            <w:pPr>
              <w:pStyle w:val="TableParagraph"/>
              <w:spacing w:line="251" w:lineRule="exact"/>
              <w:ind w:left="4"/>
              <w:jc w:val="left"/>
            </w:pPr>
            <w:r>
              <w:t>MOOC/NPTEL</w:t>
            </w:r>
            <w:r>
              <w:rPr>
                <w:spacing w:val="-5"/>
              </w:rPr>
              <w:t xml:space="preserve"> </w:t>
            </w:r>
            <w:r>
              <w:rPr>
                <w:spacing w:val="-2"/>
              </w:rPr>
              <w:t>Program</w:t>
            </w:r>
          </w:p>
        </w:tc>
        <w:tc>
          <w:tcPr>
            <w:tcW w:w="999" w:type="dxa"/>
          </w:tcPr>
          <w:p w:rsidR="009241E9" w:rsidRDefault="009241E9" w:rsidP="009241E9">
            <w:pPr>
              <w:pStyle w:val="TableParagraph"/>
              <w:spacing w:line="251" w:lineRule="exact"/>
              <w:ind w:left="15" w:right="4"/>
            </w:pPr>
            <w:r>
              <w:rPr>
                <w:spacing w:val="-5"/>
              </w:rPr>
              <w:t>OE</w:t>
            </w:r>
          </w:p>
        </w:tc>
        <w:tc>
          <w:tcPr>
            <w:tcW w:w="887" w:type="dxa"/>
          </w:tcPr>
          <w:p w:rsidR="009241E9" w:rsidRDefault="009241E9" w:rsidP="009241E9">
            <w:pPr>
              <w:pStyle w:val="TableParagraph"/>
              <w:spacing w:before="3"/>
              <w:ind w:left="3"/>
            </w:pPr>
            <w:r>
              <w:rPr>
                <w:spacing w:val="-10"/>
              </w:rPr>
              <w:t>2</w:t>
            </w:r>
          </w:p>
        </w:tc>
        <w:tc>
          <w:tcPr>
            <w:tcW w:w="358" w:type="dxa"/>
          </w:tcPr>
          <w:p w:rsidR="009241E9" w:rsidRDefault="009241E9" w:rsidP="009241E9">
            <w:pPr>
              <w:pStyle w:val="TableParagraph"/>
              <w:spacing w:before="3"/>
              <w:ind w:left="2"/>
            </w:pPr>
            <w:r>
              <w:rPr>
                <w:spacing w:val="-10"/>
              </w:rPr>
              <w:t>2</w:t>
            </w:r>
          </w:p>
        </w:tc>
        <w:tc>
          <w:tcPr>
            <w:tcW w:w="447" w:type="dxa"/>
          </w:tcPr>
          <w:p w:rsidR="009241E9" w:rsidRDefault="009241E9" w:rsidP="009241E9">
            <w:pPr>
              <w:pStyle w:val="TableParagraph"/>
              <w:spacing w:before="3"/>
              <w:ind w:left="5"/>
            </w:pPr>
            <w:r>
              <w:rPr>
                <w:spacing w:val="-10"/>
              </w:rPr>
              <w:t>2</w:t>
            </w:r>
          </w:p>
        </w:tc>
        <w:tc>
          <w:tcPr>
            <w:tcW w:w="399" w:type="dxa"/>
          </w:tcPr>
          <w:p w:rsidR="009241E9" w:rsidRDefault="009241E9" w:rsidP="009241E9">
            <w:pPr>
              <w:pStyle w:val="TableParagraph"/>
              <w:spacing w:before="3"/>
              <w:ind w:right="66"/>
            </w:pPr>
            <w:r>
              <w:rPr>
                <w:spacing w:val="-10"/>
              </w:rPr>
              <w:t>0</w:t>
            </w:r>
          </w:p>
        </w:tc>
        <w:tc>
          <w:tcPr>
            <w:tcW w:w="478" w:type="dxa"/>
          </w:tcPr>
          <w:p w:rsidR="009241E9" w:rsidRDefault="009241E9" w:rsidP="009241E9">
            <w:pPr>
              <w:pStyle w:val="TableParagraph"/>
              <w:spacing w:before="3"/>
              <w:ind w:right="108"/>
              <w:jc w:val="right"/>
            </w:pPr>
            <w:r>
              <w:rPr>
                <w:spacing w:val="-10"/>
              </w:rPr>
              <w:t>0</w:t>
            </w:r>
          </w:p>
        </w:tc>
        <w:tc>
          <w:tcPr>
            <w:tcW w:w="478" w:type="dxa"/>
          </w:tcPr>
          <w:p w:rsidR="009241E9" w:rsidRDefault="009241E9" w:rsidP="009241E9">
            <w:pPr>
              <w:pStyle w:val="TableParagraph"/>
              <w:spacing w:before="3"/>
              <w:ind w:right="3"/>
            </w:pPr>
            <w:r>
              <w:rPr>
                <w:spacing w:val="-5"/>
              </w:rPr>
              <w:t>100</w:t>
            </w:r>
          </w:p>
        </w:tc>
      </w:tr>
      <w:tr w:rsidR="009241E9">
        <w:trPr>
          <w:trHeight w:val="421"/>
        </w:trPr>
        <w:tc>
          <w:tcPr>
            <w:tcW w:w="670" w:type="dxa"/>
          </w:tcPr>
          <w:p w:rsidR="009241E9" w:rsidRDefault="009241E9" w:rsidP="009241E9">
            <w:pPr>
              <w:pStyle w:val="TableParagraph"/>
              <w:spacing w:line="251" w:lineRule="exact"/>
              <w:ind w:left="10" w:right="4"/>
            </w:pPr>
            <w:r>
              <w:rPr>
                <w:spacing w:val="-10"/>
              </w:rPr>
              <w:t>2</w:t>
            </w:r>
          </w:p>
        </w:tc>
        <w:tc>
          <w:tcPr>
            <w:tcW w:w="1392" w:type="dxa"/>
          </w:tcPr>
          <w:p w:rsidR="009241E9" w:rsidRDefault="009241E9" w:rsidP="009241E9">
            <w:pPr>
              <w:pStyle w:val="TableParagraph"/>
              <w:spacing w:line="251" w:lineRule="exact"/>
              <w:ind w:left="11" w:right="4"/>
            </w:pPr>
            <w:r>
              <w:rPr>
                <w:spacing w:val="-2"/>
              </w:rPr>
              <w:t>UENSO02</w:t>
            </w:r>
          </w:p>
        </w:tc>
        <w:tc>
          <w:tcPr>
            <w:tcW w:w="4206" w:type="dxa"/>
          </w:tcPr>
          <w:p w:rsidR="009241E9" w:rsidRDefault="009241E9" w:rsidP="009241E9">
            <w:pPr>
              <w:pStyle w:val="TableParagraph"/>
              <w:spacing w:line="251" w:lineRule="exact"/>
              <w:ind w:left="64"/>
              <w:jc w:val="left"/>
            </w:pPr>
            <w:r>
              <w:t>Satellite</w:t>
            </w:r>
            <w:r>
              <w:rPr>
                <w:spacing w:val="-6"/>
              </w:rPr>
              <w:t xml:space="preserve"> </w:t>
            </w:r>
            <w:r>
              <w:rPr>
                <w:spacing w:val="-2"/>
              </w:rPr>
              <w:t>Communication</w:t>
            </w:r>
          </w:p>
        </w:tc>
        <w:tc>
          <w:tcPr>
            <w:tcW w:w="999" w:type="dxa"/>
          </w:tcPr>
          <w:p w:rsidR="009241E9" w:rsidRDefault="009241E9" w:rsidP="009241E9">
            <w:pPr>
              <w:pStyle w:val="TableParagraph"/>
              <w:spacing w:line="251" w:lineRule="exact"/>
              <w:ind w:left="15" w:right="7"/>
            </w:pPr>
            <w:r>
              <w:rPr>
                <w:spacing w:val="-5"/>
              </w:rPr>
              <w:t>OE</w:t>
            </w:r>
          </w:p>
        </w:tc>
        <w:tc>
          <w:tcPr>
            <w:tcW w:w="887" w:type="dxa"/>
          </w:tcPr>
          <w:p w:rsidR="009241E9" w:rsidRDefault="009241E9" w:rsidP="009241E9">
            <w:pPr>
              <w:pStyle w:val="TableParagraph"/>
              <w:spacing w:before="3"/>
              <w:ind w:left="3"/>
            </w:pPr>
            <w:r>
              <w:rPr>
                <w:spacing w:val="-10"/>
              </w:rPr>
              <w:t>2</w:t>
            </w:r>
          </w:p>
        </w:tc>
        <w:tc>
          <w:tcPr>
            <w:tcW w:w="358" w:type="dxa"/>
          </w:tcPr>
          <w:p w:rsidR="009241E9" w:rsidRDefault="009241E9" w:rsidP="009241E9">
            <w:pPr>
              <w:pStyle w:val="TableParagraph"/>
              <w:spacing w:before="3"/>
              <w:ind w:left="2"/>
            </w:pPr>
            <w:r>
              <w:rPr>
                <w:spacing w:val="-10"/>
              </w:rPr>
              <w:t>2</w:t>
            </w:r>
          </w:p>
        </w:tc>
        <w:tc>
          <w:tcPr>
            <w:tcW w:w="447" w:type="dxa"/>
          </w:tcPr>
          <w:p w:rsidR="009241E9" w:rsidRDefault="009241E9" w:rsidP="009241E9">
            <w:pPr>
              <w:pStyle w:val="TableParagraph"/>
              <w:spacing w:before="3"/>
              <w:ind w:left="5"/>
            </w:pPr>
            <w:r>
              <w:rPr>
                <w:spacing w:val="-10"/>
              </w:rPr>
              <w:t>2</w:t>
            </w:r>
          </w:p>
        </w:tc>
        <w:tc>
          <w:tcPr>
            <w:tcW w:w="399" w:type="dxa"/>
          </w:tcPr>
          <w:p w:rsidR="009241E9" w:rsidRDefault="009241E9" w:rsidP="009241E9">
            <w:pPr>
              <w:pStyle w:val="TableParagraph"/>
              <w:spacing w:before="3"/>
              <w:ind w:right="66"/>
            </w:pPr>
            <w:r>
              <w:rPr>
                <w:spacing w:val="-10"/>
              </w:rPr>
              <w:t>0</w:t>
            </w:r>
          </w:p>
        </w:tc>
        <w:tc>
          <w:tcPr>
            <w:tcW w:w="478" w:type="dxa"/>
          </w:tcPr>
          <w:p w:rsidR="009241E9" w:rsidRDefault="009241E9" w:rsidP="009241E9">
            <w:pPr>
              <w:pStyle w:val="TableParagraph"/>
              <w:spacing w:before="3"/>
              <w:ind w:right="108"/>
              <w:jc w:val="right"/>
            </w:pPr>
            <w:r>
              <w:rPr>
                <w:spacing w:val="-10"/>
              </w:rPr>
              <w:t>0</w:t>
            </w:r>
          </w:p>
        </w:tc>
        <w:tc>
          <w:tcPr>
            <w:tcW w:w="478" w:type="dxa"/>
          </w:tcPr>
          <w:p w:rsidR="009241E9" w:rsidRDefault="009241E9" w:rsidP="009241E9">
            <w:pPr>
              <w:pStyle w:val="TableParagraph"/>
              <w:spacing w:before="3"/>
              <w:ind w:right="3"/>
            </w:pPr>
            <w:r>
              <w:rPr>
                <w:spacing w:val="-5"/>
              </w:rPr>
              <w:t>100</w:t>
            </w:r>
          </w:p>
        </w:tc>
      </w:tr>
    </w:tbl>
    <w:p w:rsidR="00921A02" w:rsidRDefault="00921A02">
      <w:pPr>
        <w:pStyle w:val="TableParagraph"/>
        <w:jc w:val="left"/>
        <w:rPr>
          <w:sz w:val="20"/>
        </w:rPr>
        <w:sectPr w:rsidR="00921A02">
          <w:pgSz w:w="11910" w:h="16840"/>
          <w:pgMar w:top="1920" w:right="0" w:bottom="280" w:left="0" w:header="720" w:footer="720" w:gutter="0"/>
          <w:cols w:space="720"/>
        </w:sectPr>
      </w:pP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1422"/>
        <w:gridCol w:w="3969"/>
        <w:gridCol w:w="1051"/>
        <w:gridCol w:w="933"/>
        <w:gridCol w:w="453"/>
        <w:gridCol w:w="296"/>
        <w:gridCol w:w="372"/>
        <w:gridCol w:w="13"/>
        <w:gridCol w:w="263"/>
        <w:gridCol w:w="588"/>
      </w:tblGrid>
      <w:tr w:rsidR="00921A02" w:rsidTr="004E6D60">
        <w:trPr>
          <w:trHeight w:val="714"/>
        </w:trPr>
        <w:tc>
          <w:tcPr>
            <w:tcW w:w="1816" w:type="dxa"/>
            <w:gridSpan w:val="2"/>
          </w:tcPr>
          <w:p w:rsidR="00921A02" w:rsidRDefault="003E4D5A">
            <w:pPr>
              <w:pStyle w:val="TableParagraph"/>
              <w:spacing w:line="259" w:lineRule="auto"/>
              <w:ind w:left="585" w:right="325" w:hanging="123"/>
              <w:jc w:val="left"/>
              <w:rPr>
                <w:b/>
              </w:rPr>
            </w:pPr>
            <w:r>
              <w:rPr>
                <w:b/>
                <w:spacing w:val="-2"/>
              </w:rPr>
              <w:lastRenderedPageBreak/>
              <w:t xml:space="preserve">COURSE </w:t>
            </w:r>
            <w:r>
              <w:rPr>
                <w:b/>
                <w:spacing w:val="-4"/>
              </w:rPr>
              <w:t>NAME</w:t>
            </w:r>
          </w:p>
        </w:tc>
        <w:tc>
          <w:tcPr>
            <w:tcW w:w="3969" w:type="dxa"/>
          </w:tcPr>
          <w:p w:rsidR="00921A02" w:rsidRDefault="003E4D5A">
            <w:pPr>
              <w:pStyle w:val="TableParagraph"/>
              <w:spacing w:before="135"/>
              <w:ind w:left="444"/>
              <w:jc w:val="left"/>
              <w:rPr>
                <w:b/>
              </w:rPr>
            </w:pPr>
            <w:r>
              <w:rPr>
                <w:b/>
              </w:rPr>
              <w:t>B.SC</w:t>
            </w:r>
            <w:r>
              <w:rPr>
                <w:b/>
                <w:spacing w:val="-4"/>
              </w:rPr>
              <w:t xml:space="preserve"> </w:t>
            </w:r>
            <w:r>
              <w:rPr>
                <w:b/>
              </w:rPr>
              <w:t>-</w:t>
            </w:r>
            <w:r>
              <w:rPr>
                <w:b/>
                <w:spacing w:val="-2"/>
              </w:rPr>
              <w:t xml:space="preserve"> </w:t>
            </w:r>
            <w:r>
              <w:rPr>
                <w:b/>
              </w:rPr>
              <w:t>NAUTICAL</w:t>
            </w:r>
            <w:r>
              <w:rPr>
                <w:b/>
                <w:spacing w:val="-3"/>
              </w:rPr>
              <w:t xml:space="preserve"> </w:t>
            </w:r>
            <w:r>
              <w:rPr>
                <w:b/>
                <w:spacing w:val="-2"/>
              </w:rPr>
              <w:t>SCIENCE</w:t>
            </w:r>
          </w:p>
        </w:tc>
        <w:tc>
          <w:tcPr>
            <w:tcW w:w="1051" w:type="dxa"/>
          </w:tcPr>
          <w:p w:rsidR="00921A02" w:rsidRDefault="00921A02">
            <w:pPr>
              <w:pStyle w:val="TableParagraph"/>
              <w:jc w:val="left"/>
              <w:rPr>
                <w:sz w:val="20"/>
              </w:rPr>
            </w:pPr>
          </w:p>
        </w:tc>
        <w:tc>
          <w:tcPr>
            <w:tcW w:w="933" w:type="dxa"/>
          </w:tcPr>
          <w:p w:rsidR="00921A02" w:rsidRDefault="00921A02">
            <w:pPr>
              <w:pStyle w:val="TableParagraph"/>
              <w:jc w:val="left"/>
              <w:rPr>
                <w:sz w:val="20"/>
              </w:rPr>
            </w:pPr>
          </w:p>
        </w:tc>
        <w:tc>
          <w:tcPr>
            <w:tcW w:w="453" w:type="dxa"/>
          </w:tcPr>
          <w:p w:rsidR="00921A02" w:rsidRDefault="00921A02">
            <w:pPr>
              <w:pStyle w:val="TableParagraph"/>
              <w:jc w:val="left"/>
              <w:rPr>
                <w:sz w:val="20"/>
              </w:rPr>
            </w:pPr>
          </w:p>
        </w:tc>
        <w:tc>
          <w:tcPr>
            <w:tcW w:w="296" w:type="dxa"/>
          </w:tcPr>
          <w:p w:rsidR="00921A02" w:rsidRDefault="00921A02">
            <w:pPr>
              <w:pStyle w:val="TableParagraph"/>
              <w:jc w:val="left"/>
              <w:rPr>
                <w:sz w:val="20"/>
              </w:rPr>
            </w:pPr>
          </w:p>
        </w:tc>
        <w:tc>
          <w:tcPr>
            <w:tcW w:w="372" w:type="dxa"/>
          </w:tcPr>
          <w:p w:rsidR="00921A02" w:rsidRDefault="00921A02">
            <w:pPr>
              <w:pStyle w:val="TableParagraph"/>
              <w:jc w:val="left"/>
              <w:rPr>
                <w:sz w:val="20"/>
              </w:rPr>
            </w:pPr>
          </w:p>
        </w:tc>
        <w:tc>
          <w:tcPr>
            <w:tcW w:w="276" w:type="dxa"/>
            <w:gridSpan w:val="2"/>
          </w:tcPr>
          <w:p w:rsidR="00921A02" w:rsidRDefault="00921A02">
            <w:pPr>
              <w:pStyle w:val="TableParagraph"/>
              <w:jc w:val="left"/>
              <w:rPr>
                <w:sz w:val="20"/>
              </w:rPr>
            </w:pPr>
          </w:p>
        </w:tc>
        <w:tc>
          <w:tcPr>
            <w:tcW w:w="588" w:type="dxa"/>
          </w:tcPr>
          <w:p w:rsidR="00921A02" w:rsidRDefault="00921A02">
            <w:pPr>
              <w:pStyle w:val="TableParagraph"/>
              <w:jc w:val="left"/>
              <w:rPr>
                <w:sz w:val="20"/>
              </w:rPr>
            </w:pPr>
          </w:p>
        </w:tc>
      </w:tr>
      <w:tr w:rsidR="00921A02" w:rsidTr="004E6D60">
        <w:trPr>
          <w:trHeight w:val="587"/>
        </w:trPr>
        <w:tc>
          <w:tcPr>
            <w:tcW w:w="1816" w:type="dxa"/>
            <w:gridSpan w:val="2"/>
          </w:tcPr>
          <w:p w:rsidR="00921A02" w:rsidRDefault="003E4D5A">
            <w:pPr>
              <w:pStyle w:val="TableParagraph"/>
              <w:spacing w:before="73"/>
              <w:ind w:left="321"/>
              <w:jc w:val="left"/>
              <w:rPr>
                <w:b/>
              </w:rPr>
            </w:pPr>
            <w:r>
              <w:rPr>
                <w:b/>
                <w:spacing w:val="-2"/>
              </w:rPr>
              <w:t>SEMESTER</w:t>
            </w:r>
          </w:p>
        </w:tc>
        <w:tc>
          <w:tcPr>
            <w:tcW w:w="3969" w:type="dxa"/>
          </w:tcPr>
          <w:p w:rsidR="00921A02" w:rsidRDefault="003E4D5A">
            <w:pPr>
              <w:pStyle w:val="TableParagraph"/>
              <w:spacing w:before="73"/>
              <w:ind w:left="12"/>
              <w:rPr>
                <w:b/>
              </w:rPr>
            </w:pPr>
            <w:r>
              <w:rPr>
                <w:b/>
                <w:spacing w:val="-2"/>
              </w:rPr>
              <w:t>SIXTH</w:t>
            </w:r>
          </w:p>
        </w:tc>
        <w:tc>
          <w:tcPr>
            <w:tcW w:w="1051" w:type="dxa"/>
          </w:tcPr>
          <w:p w:rsidR="00921A02" w:rsidRDefault="00921A02">
            <w:pPr>
              <w:pStyle w:val="TableParagraph"/>
              <w:jc w:val="left"/>
              <w:rPr>
                <w:sz w:val="20"/>
              </w:rPr>
            </w:pPr>
          </w:p>
        </w:tc>
        <w:tc>
          <w:tcPr>
            <w:tcW w:w="933" w:type="dxa"/>
          </w:tcPr>
          <w:p w:rsidR="00921A02" w:rsidRDefault="00921A02">
            <w:pPr>
              <w:pStyle w:val="TableParagraph"/>
              <w:jc w:val="left"/>
              <w:rPr>
                <w:sz w:val="20"/>
              </w:rPr>
            </w:pPr>
          </w:p>
        </w:tc>
        <w:tc>
          <w:tcPr>
            <w:tcW w:w="453" w:type="dxa"/>
          </w:tcPr>
          <w:p w:rsidR="00921A02" w:rsidRDefault="00921A02">
            <w:pPr>
              <w:pStyle w:val="TableParagraph"/>
              <w:jc w:val="left"/>
              <w:rPr>
                <w:sz w:val="20"/>
              </w:rPr>
            </w:pPr>
          </w:p>
        </w:tc>
        <w:tc>
          <w:tcPr>
            <w:tcW w:w="296" w:type="dxa"/>
          </w:tcPr>
          <w:p w:rsidR="00921A02" w:rsidRDefault="00921A02">
            <w:pPr>
              <w:pStyle w:val="TableParagraph"/>
              <w:jc w:val="left"/>
              <w:rPr>
                <w:sz w:val="20"/>
              </w:rPr>
            </w:pPr>
          </w:p>
        </w:tc>
        <w:tc>
          <w:tcPr>
            <w:tcW w:w="372" w:type="dxa"/>
          </w:tcPr>
          <w:p w:rsidR="00921A02" w:rsidRDefault="00921A02">
            <w:pPr>
              <w:pStyle w:val="TableParagraph"/>
              <w:jc w:val="left"/>
              <w:rPr>
                <w:sz w:val="20"/>
              </w:rPr>
            </w:pPr>
          </w:p>
        </w:tc>
        <w:tc>
          <w:tcPr>
            <w:tcW w:w="276" w:type="dxa"/>
            <w:gridSpan w:val="2"/>
          </w:tcPr>
          <w:p w:rsidR="00921A02" w:rsidRDefault="00921A02">
            <w:pPr>
              <w:pStyle w:val="TableParagraph"/>
              <w:jc w:val="left"/>
              <w:rPr>
                <w:sz w:val="20"/>
              </w:rPr>
            </w:pPr>
          </w:p>
        </w:tc>
        <w:tc>
          <w:tcPr>
            <w:tcW w:w="588" w:type="dxa"/>
          </w:tcPr>
          <w:p w:rsidR="00921A02" w:rsidRDefault="00921A02">
            <w:pPr>
              <w:pStyle w:val="TableParagraph"/>
              <w:jc w:val="left"/>
              <w:rPr>
                <w:sz w:val="20"/>
              </w:rPr>
            </w:pPr>
          </w:p>
        </w:tc>
      </w:tr>
      <w:tr w:rsidR="00921A02" w:rsidTr="004E6D60">
        <w:trPr>
          <w:trHeight w:val="511"/>
        </w:trPr>
        <w:tc>
          <w:tcPr>
            <w:tcW w:w="394" w:type="dxa"/>
          </w:tcPr>
          <w:p w:rsidR="00921A02" w:rsidRDefault="003E4D5A">
            <w:pPr>
              <w:pStyle w:val="TableParagraph"/>
              <w:spacing w:before="37"/>
              <w:ind w:left="9"/>
              <w:rPr>
                <w:b/>
              </w:rPr>
            </w:pPr>
            <w:r>
              <w:rPr>
                <w:b/>
                <w:spacing w:val="-5"/>
              </w:rPr>
              <w:t>Sl.</w:t>
            </w:r>
          </w:p>
        </w:tc>
        <w:tc>
          <w:tcPr>
            <w:tcW w:w="1422" w:type="dxa"/>
          </w:tcPr>
          <w:p w:rsidR="00921A02" w:rsidRDefault="003E4D5A">
            <w:pPr>
              <w:pStyle w:val="TableParagraph"/>
              <w:spacing w:before="37"/>
              <w:ind w:left="12"/>
              <w:rPr>
                <w:b/>
              </w:rPr>
            </w:pPr>
            <w:r>
              <w:rPr>
                <w:b/>
                <w:spacing w:val="-5"/>
              </w:rPr>
              <w:t>SUB</w:t>
            </w:r>
          </w:p>
        </w:tc>
        <w:tc>
          <w:tcPr>
            <w:tcW w:w="3969" w:type="dxa"/>
            <w:vMerge w:val="restart"/>
          </w:tcPr>
          <w:p w:rsidR="00921A02" w:rsidRDefault="00921A02">
            <w:pPr>
              <w:pStyle w:val="TableParagraph"/>
              <w:spacing w:before="4"/>
              <w:jc w:val="left"/>
              <w:rPr>
                <w:b/>
              </w:rPr>
            </w:pPr>
          </w:p>
          <w:p w:rsidR="00921A02" w:rsidRDefault="003E4D5A">
            <w:pPr>
              <w:pStyle w:val="TableParagraph"/>
              <w:ind w:left="1023"/>
              <w:jc w:val="left"/>
              <w:rPr>
                <w:b/>
              </w:rPr>
            </w:pPr>
            <w:r>
              <w:rPr>
                <w:b/>
              </w:rPr>
              <w:t>SUBJECT</w:t>
            </w:r>
            <w:r>
              <w:rPr>
                <w:b/>
                <w:spacing w:val="-7"/>
              </w:rPr>
              <w:t xml:space="preserve"> </w:t>
            </w:r>
            <w:r>
              <w:rPr>
                <w:b/>
                <w:spacing w:val="-4"/>
              </w:rPr>
              <w:t>TITLE</w:t>
            </w:r>
          </w:p>
        </w:tc>
        <w:tc>
          <w:tcPr>
            <w:tcW w:w="1051" w:type="dxa"/>
            <w:vMerge w:val="restart"/>
          </w:tcPr>
          <w:p w:rsidR="00921A02" w:rsidRDefault="00921A02">
            <w:pPr>
              <w:pStyle w:val="TableParagraph"/>
              <w:spacing w:before="4"/>
              <w:jc w:val="left"/>
              <w:rPr>
                <w:b/>
              </w:rPr>
            </w:pPr>
          </w:p>
          <w:p w:rsidR="00921A02" w:rsidRDefault="003E4D5A">
            <w:pPr>
              <w:pStyle w:val="TableParagraph"/>
              <w:ind w:left="126" w:right="-15"/>
              <w:jc w:val="left"/>
              <w:rPr>
                <w:b/>
              </w:rPr>
            </w:pPr>
            <w:r>
              <w:rPr>
                <w:b/>
                <w:spacing w:val="-2"/>
              </w:rPr>
              <w:t>Category</w:t>
            </w:r>
          </w:p>
        </w:tc>
        <w:tc>
          <w:tcPr>
            <w:tcW w:w="933" w:type="dxa"/>
            <w:vMerge w:val="restart"/>
          </w:tcPr>
          <w:p w:rsidR="00921A02" w:rsidRDefault="003E4D5A">
            <w:pPr>
              <w:pStyle w:val="TableParagraph"/>
              <w:spacing w:before="121" w:line="259" w:lineRule="auto"/>
              <w:ind w:left="373" w:right="-15" w:hanging="240"/>
              <w:jc w:val="left"/>
              <w:rPr>
                <w:b/>
              </w:rPr>
            </w:pPr>
            <w:r>
              <w:rPr>
                <w:b/>
                <w:spacing w:val="-2"/>
              </w:rPr>
              <w:t xml:space="preserve">Contact </w:t>
            </w:r>
            <w:r>
              <w:rPr>
                <w:b/>
                <w:spacing w:val="-6"/>
              </w:rPr>
              <w:t>Hr</w:t>
            </w:r>
          </w:p>
        </w:tc>
        <w:tc>
          <w:tcPr>
            <w:tcW w:w="453" w:type="dxa"/>
            <w:vMerge w:val="restart"/>
          </w:tcPr>
          <w:p w:rsidR="00921A02" w:rsidRDefault="00921A02">
            <w:pPr>
              <w:pStyle w:val="TableParagraph"/>
              <w:spacing w:before="4"/>
              <w:jc w:val="left"/>
              <w:rPr>
                <w:b/>
              </w:rPr>
            </w:pPr>
          </w:p>
          <w:p w:rsidR="00921A02" w:rsidRDefault="003E4D5A">
            <w:pPr>
              <w:pStyle w:val="TableParagraph"/>
              <w:ind w:left="197"/>
              <w:jc w:val="left"/>
              <w:rPr>
                <w:b/>
              </w:rPr>
            </w:pPr>
            <w:r>
              <w:rPr>
                <w:b/>
                <w:spacing w:val="-10"/>
              </w:rPr>
              <w:t>C</w:t>
            </w:r>
          </w:p>
        </w:tc>
        <w:tc>
          <w:tcPr>
            <w:tcW w:w="296" w:type="dxa"/>
            <w:vMerge w:val="restart"/>
          </w:tcPr>
          <w:p w:rsidR="00921A02" w:rsidRDefault="00921A02">
            <w:pPr>
              <w:pStyle w:val="TableParagraph"/>
              <w:spacing w:before="4"/>
              <w:jc w:val="left"/>
              <w:rPr>
                <w:b/>
              </w:rPr>
            </w:pPr>
          </w:p>
          <w:p w:rsidR="00921A02" w:rsidRDefault="003E4D5A">
            <w:pPr>
              <w:pStyle w:val="TableParagraph"/>
              <w:ind w:left="133" w:right="-15"/>
              <w:jc w:val="left"/>
              <w:rPr>
                <w:b/>
              </w:rPr>
            </w:pPr>
            <w:r>
              <w:rPr>
                <w:b/>
                <w:spacing w:val="-10"/>
              </w:rPr>
              <w:t>L</w:t>
            </w:r>
          </w:p>
        </w:tc>
        <w:tc>
          <w:tcPr>
            <w:tcW w:w="372" w:type="dxa"/>
            <w:vMerge w:val="restart"/>
          </w:tcPr>
          <w:p w:rsidR="00921A02" w:rsidRDefault="00921A02">
            <w:pPr>
              <w:pStyle w:val="TableParagraph"/>
              <w:spacing w:before="4"/>
              <w:jc w:val="left"/>
              <w:rPr>
                <w:b/>
              </w:rPr>
            </w:pPr>
          </w:p>
          <w:p w:rsidR="00921A02" w:rsidRDefault="003E4D5A">
            <w:pPr>
              <w:pStyle w:val="TableParagraph"/>
              <w:ind w:left="102"/>
              <w:jc w:val="left"/>
              <w:rPr>
                <w:b/>
              </w:rPr>
            </w:pPr>
            <w:r>
              <w:rPr>
                <w:b/>
                <w:spacing w:val="-10"/>
              </w:rPr>
              <w:t>T</w:t>
            </w:r>
          </w:p>
        </w:tc>
        <w:tc>
          <w:tcPr>
            <w:tcW w:w="276" w:type="dxa"/>
            <w:gridSpan w:val="2"/>
            <w:vMerge w:val="restart"/>
          </w:tcPr>
          <w:p w:rsidR="00921A02" w:rsidRDefault="00921A02">
            <w:pPr>
              <w:pStyle w:val="TableParagraph"/>
              <w:spacing w:before="4"/>
              <w:jc w:val="left"/>
              <w:rPr>
                <w:b/>
              </w:rPr>
            </w:pPr>
          </w:p>
          <w:p w:rsidR="00921A02" w:rsidRDefault="003E4D5A">
            <w:pPr>
              <w:pStyle w:val="TableParagraph"/>
              <w:ind w:left="135" w:right="-29"/>
              <w:jc w:val="left"/>
              <w:rPr>
                <w:b/>
              </w:rPr>
            </w:pPr>
            <w:r>
              <w:rPr>
                <w:b/>
                <w:spacing w:val="-10"/>
              </w:rPr>
              <w:t>P</w:t>
            </w:r>
          </w:p>
        </w:tc>
        <w:tc>
          <w:tcPr>
            <w:tcW w:w="588" w:type="dxa"/>
            <w:vMerge w:val="restart"/>
          </w:tcPr>
          <w:p w:rsidR="00921A02" w:rsidRDefault="00921A02">
            <w:pPr>
              <w:pStyle w:val="TableParagraph"/>
              <w:spacing w:before="4"/>
              <w:jc w:val="left"/>
              <w:rPr>
                <w:b/>
              </w:rPr>
            </w:pPr>
          </w:p>
          <w:p w:rsidR="00921A02" w:rsidRDefault="003E4D5A">
            <w:pPr>
              <w:pStyle w:val="TableParagraph"/>
              <w:ind w:left="75"/>
              <w:jc w:val="left"/>
              <w:rPr>
                <w:b/>
              </w:rPr>
            </w:pPr>
            <w:r>
              <w:rPr>
                <w:b/>
                <w:spacing w:val="-10"/>
              </w:rPr>
              <w:t>M</w:t>
            </w:r>
          </w:p>
        </w:tc>
      </w:tr>
      <w:tr w:rsidR="00921A02" w:rsidTr="004E6D60">
        <w:trPr>
          <w:trHeight w:val="439"/>
        </w:trPr>
        <w:tc>
          <w:tcPr>
            <w:tcW w:w="394" w:type="dxa"/>
          </w:tcPr>
          <w:p w:rsidR="00921A02" w:rsidRDefault="003E4D5A">
            <w:pPr>
              <w:pStyle w:val="TableParagraph"/>
              <w:spacing w:line="251" w:lineRule="exact"/>
              <w:ind w:left="9"/>
              <w:rPr>
                <w:b/>
              </w:rPr>
            </w:pPr>
            <w:r>
              <w:rPr>
                <w:b/>
                <w:spacing w:val="-5"/>
              </w:rPr>
              <w:t>No</w:t>
            </w:r>
          </w:p>
        </w:tc>
        <w:tc>
          <w:tcPr>
            <w:tcW w:w="1422" w:type="dxa"/>
          </w:tcPr>
          <w:p w:rsidR="00921A02" w:rsidRDefault="003E4D5A">
            <w:pPr>
              <w:pStyle w:val="TableParagraph"/>
              <w:spacing w:line="251" w:lineRule="exact"/>
              <w:ind w:left="12" w:right="5"/>
              <w:rPr>
                <w:b/>
              </w:rPr>
            </w:pPr>
            <w:r>
              <w:rPr>
                <w:b/>
                <w:spacing w:val="-4"/>
              </w:rPr>
              <w:t>CODE</w:t>
            </w:r>
          </w:p>
        </w:tc>
        <w:tc>
          <w:tcPr>
            <w:tcW w:w="3969" w:type="dxa"/>
            <w:vMerge/>
            <w:tcBorders>
              <w:top w:val="nil"/>
            </w:tcBorders>
          </w:tcPr>
          <w:p w:rsidR="00921A02" w:rsidRDefault="00921A02">
            <w:pPr>
              <w:rPr>
                <w:sz w:val="2"/>
                <w:szCs w:val="2"/>
              </w:rPr>
            </w:pPr>
          </w:p>
        </w:tc>
        <w:tc>
          <w:tcPr>
            <w:tcW w:w="1051" w:type="dxa"/>
            <w:vMerge/>
            <w:tcBorders>
              <w:top w:val="nil"/>
            </w:tcBorders>
          </w:tcPr>
          <w:p w:rsidR="00921A02" w:rsidRDefault="00921A02">
            <w:pPr>
              <w:rPr>
                <w:sz w:val="2"/>
                <w:szCs w:val="2"/>
              </w:rPr>
            </w:pPr>
          </w:p>
        </w:tc>
        <w:tc>
          <w:tcPr>
            <w:tcW w:w="933" w:type="dxa"/>
            <w:vMerge/>
            <w:tcBorders>
              <w:top w:val="nil"/>
            </w:tcBorders>
          </w:tcPr>
          <w:p w:rsidR="00921A02" w:rsidRDefault="00921A02">
            <w:pPr>
              <w:rPr>
                <w:sz w:val="2"/>
                <w:szCs w:val="2"/>
              </w:rPr>
            </w:pPr>
          </w:p>
        </w:tc>
        <w:tc>
          <w:tcPr>
            <w:tcW w:w="453" w:type="dxa"/>
            <w:vMerge/>
            <w:tcBorders>
              <w:top w:val="nil"/>
            </w:tcBorders>
          </w:tcPr>
          <w:p w:rsidR="00921A02" w:rsidRDefault="00921A02">
            <w:pPr>
              <w:rPr>
                <w:sz w:val="2"/>
                <w:szCs w:val="2"/>
              </w:rPr>
            </w:pPr>
          </w:p>
        </w:tc>
        <w:tc>
          <w:tcPr>
            <w:tcW w:w="296" w:type="dxa"/>
            <w:vMerge/>
            <w:tcBorders>
              <w:top w:val="nil"/>
            </w:tcBorders>
          </w:tcPr>
          <w:p w:rsidR="00921A02" w:rsidRDefault="00921A02">
            <w:pPr>
              <w:rPr>
                <w:sz w:val="2"/>
                <w:szCs w:val="2"/>
              </w:rPr>
            </w:pPr>
          </w:p>
        </w:tc>
        <w:tc>
          <w:tcPr>
            <w:tcW w:w="372" w:type="dxa"/>
            <w:vMerge/>
            <w:tcBorders>
              <w:top w:val="nil"/>
            </w:tcBorders>
          </w:tcPr>
          <w:p w:rsidR="00921A02" w:rsidRDefault="00921A02">
            <w:pPr>
              <w:rPr>
                <w:sz w:val="2"/>
                <w:szCs w:val="2"/>
              </w:rPr>
            </w:pPr>
          </w:p>
        </w:tc>
        <w:tc>
          <w:tcPr>
            <w:tcW w:w="276" w:type="dxa"/>
            <w:gridSpan w:val="2"/>
            <w:vMerge/>
            <w:tcBorders>
              <w:top w:val="nil"/>
            </w:tcBorders>
          </w:tcPr>
          <w:p w:rsidR="00921A02" w:rsidRDefault="00921A02">
            <w:pPr>
              <w:rPr>
                <w:sz w:val="2"/>
                <w:szCs w:val="2"/>
              </w:rPr>
            </w:pPr>
          </w:p>
        </w:tc>
        <w:tc>
          <w:tcPr>
            <w:tcW w:w="588" w:type="dxa"/>
            <w:vMerge/>
            <w:tcBorders>
              <w:top w:val="nil"/>
            </w:tcBorders>
          </w:tcPr>
          <w:p w:rsidR="00921A02" w:rsidRDefault="00921A02">
            <w:pPr>
              <w:rPr>
                <w:sz w:val="2"/>
                <w:szCs w:val="2"/>
              </w:rPr>
            </w:pPr>
          </w:p>
        </w:tc>
      </w:tr>
      <w:tr w:rsidR="00921A02" w:rsidTr="004E6D60">
        <w:trPr>
          <w:trHeight w:val="415"/>
        </w:trPr>
        <w:tc>
          <w:tcPr>
            <w:tcW w:w="394" w:type="dxa"/>
          </w:tcPr>
          <w:p w:rsidR="00921A02" w:rsidRDefault="003E4D5A">
            <w:pPr>
              <w:pStyle w:val="TableParagraph"/>
              <w:spacing w:line="242" w:lineRule="exact"/>
              <w:ind w:left="9" w:right="1"/>
            </w:pPr>
            <w:r>
              <w:rPr>
                <w:spacing w:val="-10"/>
              </w:rPr>
              <w:t>1</w:t>
            </w:r>
          </w:p>
        </w:tc>
        <w:tc>
          <w:tcPr>
            <w:tcW w:w="1422" w:type="dxa"/>
          </w:tcPr>
          <w:p w:rsidR="00921A02" w:rsidRDefault="003E4D5A">
            <w:pPr>
              <w:pStyle w:val="TableParagraph"/>
              <w:spacing w:line="242" w:lineRule="exact"/>
              <w:ind w:left="12" w:right="3"/>
            </w:pPr>
            <w:r>
              <w:rPr>
                <w:spacing w:val="-2"/>
              </w:rPr>
              <w:t>UENS601</w:t>
            </w:r>
          </w:p>
        </w:tc>
        <w:tc>
          <w:tcPr>
            <w:tcW w:w="3969" w:type="dxa"/>
          </w:tcPr>
          <w:p w:rsidR="00921A02" w:rsidRDefault="003E4D5A">
            <w:pPr>
              <w:pStyle w:val="TableParagraph"/>
              <w:spacing w:line="242" w:lineRule="exact"/>
              <w:ind w:left="5"/>
              <w:jc w:val="left"/>
            </w:pPr>
            <w:r>
              <w:t>Maritime</w:t>
            </w:r>
            <w:r>
              <w:rPr>
                <w:spacing w:val="-8"/>
              </w:rPr>
              <w:t xml:space="preserve"> </w:t>
            </w:r>
            <w:r>
              <w:rPr>
                <w:spacing w:val="-2"/>
              </w:rPr>
              <w:t>Commerce</w:t>
            </w:r>
          </w:p>
        </w:tc>
        <w:tc>
          <w:tcPr>
            <w:tcW w:w="1051" w:type="dxa"/>
          </w:tcPr>
          <w:p w:rsidR="00921A02" w:rsidRDefault="003E4D5A">
            <w:pPr>
              <w:pStyle w:val="TableParagraph"/>
              <w:spacing w:line="242" w:lineRule="exact"/>
              <w:ind w:left="32" w:right="18"/>
            </w:pPr>
            <w:r>
              <w:rPr>
                <w:spacing w:val="-5"/>
              </w:rPr>
              <w:t>PC</w:t>
            </w:r>
          </w:p>
        </w:tc>
        <w:tc>
          <w:tcPr>
            <w:tcW w:w="933" w:type="dxa"/>
          </w:tcPr>
          <w:p w:rsidR="00921A02" w:rsidRDefault="003E4D5A">
            <w:pPr>
              <w:pStyle w:val="TableParagraph"/>
              <w:spacing w:line="242" w:lineRule="exact"/>
              <w:ind w:left="43" w:right="29"/>
            </w:pPr>
            <w:r>
              <w:rPr>
                <w:spacing w:val="-10"/>
              </w:rPr>
              <w:t>2</w:t>
            </w:r>
          </w:p>
        </w:tc>
        <w:tc>
          <w:tcPr>
            <w:tcW w:w="453" w:type="dxa"/>
          </w:tcPr>
          <w:p w:rsidR="00921A02" w:rsidRDefault="003E4D5A">
            <w:pPr>
              <w:pStyle w:val="TableParagraph"/>
              <w:spacing w:line="242" w:lineRule="exact"/>
              <w:ind w:left="16"/>
            </w:pPr>
            <w:r>
              <w:rPr>
                <w:spacing w:val="-10"/>
              </w:rPr>
              <w:t>2</w:t>
            </w:r>
          </w:p>
        </w:tc>
        <w:tc>
          <w:tcPr>
            <w:tcW w:w="296" w:type="dxa"/>
          </w:tcPr>
          <w:p w:rsidR="00921A02" w:rsidRDefault="003E4D5A">
            <w:pPr>
              <w:pStyle w:val="TableParagraph"/>
              <w:spacing w:line="242" w:lineRule="exact"/>
              <w:ind w:left="24"/>
            </w:pPr>
            <w:r>
              <w:rPr>
                <w:spacing w:val="-10"/>
              </w:rPr>
              <w:t>2</w:t>
            </w:r>
          </w:p>
        </w:tc>
        <w:tc>
          <w:tcPr>
            <w:tcW w:w="372" w:type="dxa"/>
          </w:tcPr>
          <w:p w:rsidR="00921A02" w:rsidRDefault="003E4D5A">
            <w:pPr>
              <w:pStyle w:val="TableParagraph"/>
              <w:spacing w:line="242" w:lineRule="exact"/>
              <w:ind w:right="39"/>
            </w:pPr>
            <w:r>
              <w:rPr>
                <w:spacing w:val="-10"/>
              </w:rPr>
              <w:t>0</w:t>
            </w:r>
          </w:p>
        </w:tc>
        <w:tc>
          <w:tcPr>
            <w:tcW w:w="276" w:type="dxa"/>
            <w:gridSpan w:val="2"/>
          </w:tcPr>
          <w:p w:rsidR="00921A02" w:rsidRDefault="003E4D5A">
            <w:pPr>
              <w:pStyle w:val="TableParagraph"/>
              <w:spacing w:line="242" w:lineRule="exact"/>
              <w:ind w:left="33"/>
            </w:pPr>
            <w:r>
              <w:rPr>
                <w:spacing w:val="-10"/>
              </w:rPr>
              <w:t>0</w:t>
            </w:r>
          </w:p>
        </w:tc>
        <w:tc>
          <w:tcPr>
            <w:tcW w:w="588" w:type="dxa"/>
          </w:tcPr>
          <w:p w:rsidR="00921A02" w:rsidRDefault="003E4D5A">
            <w:pPr>
              <w:pStyle w:val="TableParagraph"/>
              <w:spacing w:line="242" w:lineRule="exact"/>
              <w:ind w:left="17" w:right="-29"/>
            </w:pPr>
            <w:r>
              <w:rPr>
                <w:spacing w:val="-5"/>
              </w:rPr>
              <w:t>100</w:t>
            </w:r>
          </w:p>
        </w:tc>
      </w:tr>
      <w:tr w:rsidR="00921A02" w:rsidTr="004E6D60">
        <w:trPr>
          <w:trHeight w:val="645"/>
        </w:trPr>
        <w:tc>
          <w:tcPr>
            <w:tcW w:w="394" w:type="dxa"/>
          </w:tcPr>
          <w:p w:rsidR="00921A02" w:rsidRDefault="003E4D5A">
            <w:pPr>
              <w:pStyle w:val="TableParagraph"/>
              <w:spacing w:before="104"/>
              <w:ind w:left="9" w:right="1"/>
            </w:pPr>
            <w:r>
              <w:rPr>
                <w:spacing w:val="-10"/>
              </w:rPr>
              <w:t>2</w:t>
            </w:r>
          </w:p>
        </w:tc>
        <w:tc>
          <w:tcPr>
            <w:tcW w:w="1422" w:type="dxa"/>
          </w:tcPr>
          <w:p w:rsidR="00921A02" w:rsidRDefault="003E4D5A">
            <w:pPr>
              <w:pStyle w:val="TableParagraph"/>
              <w:spacing w:before="104"/>
              <w:ind w:left="12" w:right="3"/>
            </w:pPr>
            <w:r>
              <w:rPr>
                <w:spacing w:val="-2"/>
              </w:rPr>
              <w:t>UENS602</w:t>
            </w:r>
          </w:p>
        </w:tc>
        <w:tc>
          <w:tcPr>
            <w:tcW w:w="3969" w:type="dxa"/>
          </w:tcPr>
          <w:p w:rsidR="00921A02" w:rsidRDefault="003E4D5A">
            <w:pPr>
              <w:pStyle w:val="TableParagraph"/>
              <w:spacing w:line="228" w:lineRule="auto"/>
              <w:ind w:left="5" w:right="370"/>
              <w:jc w:val="left"/>
            </w:pPr>
            <w:r>
              <w:t>Bridge</w:t>
            </w:r>
            <w:r>
              <w:rPr>
                <w:spacing w:val="-9"/>
              </w:rPr>
              <w:t xml:space="preserve"> </w:t>
            </w:r>
            <w:r>
              <w:t>Equipment</w:t>
            </w:r>
            <w:r>
              <w:rPr>
                <w:spacing w:val="-8"/>
              </w:rPr>
              <w:t xml:space="preserve"> </w:t>
            </w:r>
            <w:r>
              <w:t>&amp;</w:t>
            </w:r>
            <w:r>
              <w:rPr>
                <w:spacing w:val="-11"/>
              </w:rPr>
              <w:t xml:space="preserve"> </w:t>
            </w:r>
            <w:r>
              <w:t>Bridge</w:t>
            </w:r>
            <w:r>
              <w:rPr>
                <w:spacing w:val="-9"/>
              </w:rPr>
              <w:t xml:space="preserve"> </w:t>
            </w:r>
            <w:r>
              <w:t xml:space="preserve">Resource </w:t>
            </w:r>
            <w:r>
              <w:rPr>
                <w:spacing w:val="-2"/>
              </w:rPr>
              <w:t>Mgt-V</w:t>
            </w:r>
          </w:p>
        </w:tc>
        <w:tc>
          <w:tcPr>
            <w:tcW w:w="1051" w:type="dxa"/>
          </w:tcPr>
          <w:p w:rsidR="00921A02" w:rsidRDefault="003E4D5A">
            <w:pPr>
              <w:pStyle w:val="TableParagraph"/>
              <w:spacing w:before="104"/>
              <w:ind w:left="32" w:right="18"/>
            </w:pPr>
            <w:r>
              <w:rPr>
                <w:spacing w:val="-5"/>
              </w:rPr>
              <w:t>PC</w:t>
            </w:r>
          </w:p>
        </w:tc>
        <w:tc>
          <w:tcPr>
            <w:tcW w:w="933" w:type="dxa"/>
          </w:tcPr>
          <w:p w:rsidR="00921A02" w:rsidRDefault="003E4D5A">
            <w:pPr>
              <w:pStyle w:val="TableParagraph"/>
              <w:spacing w:before="104"/>
              <w:ind w:left="43" w:right="29"/>
            </w:pPr>
            <w:r>
              <w:rPr>
                <w:spacing w:val="-10"/>
              </w:rPr>
              <w:t>2</w:t>
            </w:r>
          </w:p>
        </w:tc>
        <w:tc>
          <w:tcPr>
            <w:tcW w:w="453" w:type="dxa"/>
          </w:tcPr>
          <w:p w:rsidR="00921A02" w:rsidRDefault="003E4D5A">
            <w:pPr>
              <w:pStyle w:val="TableParagraph"/>
              <w:spacing w:before="104"/>
              <w:ind w:left="16"/>
            </w:pPr>
            <w:r>
              <w:rPr>
                <w:spacing w:val="-10"/>
              </w:rPr>
              <w:t>2</w:t>
            </w:r>
          </w:p>
        </w:tc>
        <w:tc>
          <w:tcPr>
            <w:tcW w:w="296" w:type="dxa"/>
          </w:tcPr>
          <w:p w:rsidR="00921A02" w:rsidRDefault="003E4D5A">
            <w:pPr>
              <w:pStyle w:val="TableParagraph"/>
              <w:spacing w:before="104"/>
              <w:ind w:left="24"/>
            </w:pPr>
            <w:r>
              <w:rPr>
                <w:spacing w:val="-10"/>
              </w:rPr>
              <w:t>2</w:t>
            </w:r>
          </w:p>
        </w:tc>
        <w:tc>
          <w:tcPr>
            <w:tcW w:w="372" w:type="dxa"/>
          </w:tcPr>
          <w:p w:rsidR="00921A02" w:rsidRDefault="003E4D5A">
            <w:pPr>
              <w:pStyle w:val="TableParagraph"/>
              <w:spacing w:before="104"/>
              <w:ind w:right="39"/>
            </w:pPr>
            <w:r>
              <w:rPr>
                <w:spacing w:val="-10"/>
              </w:rPr>
              <w:t>0</w:t>
            </w:r>
          </w:p>
        </w:tc>
        <w:tc>
          <w:tcPr>
            <w:tcW w:w="276" w:type="dxa"/>
            <w:gridSpan w:val="2"/>
          </w:tcPr>
          <w:p w:rsidR="00921A02" w:rsidRDefault="003E4D5A">
            <w:pPr>
              <w:pStyle w:val="TableParagraph"/>
              <w:spacing w:before="104"/>
              <w:ind w:left="33"/>
            </w:pPr>
            <w:r>
              <w:rPr>
                <w:spacing w:val="-10"/>
              </w:rPr>
              <w:t>0</w:t>
            </w:r>
          </w:p>
        </w:tc>
        <w:tc>
          <w:tcPr>
            <w:tcW w:w="588" w:type="dxa"/>
          </w:tcPr>
          <w:p w:rsidR="00921A02" w:rsidRDefault="003E4D5A">
            <w:pPr>
              <w:pStyle w:val="TableParagraph"/>
              <w:spacing w:before="104"/>
              <w:ind w:left="17" w:right="-29"/>
            </w:pPr>
            <w:r>
              <w:rPr>
                <w:spacing w:val="-5"/>
              </w:rPr>
              <w:t>100</w:t>
            </w:r>
          </w:p>
        </w:tc>
      </w:tr>
      <w:tr w:rsidR="00921A02" w:rsidTr="004E6D60">
        <w:trPr>
          <w:trHeight w:val="406"/>
        </w:trPr>
        <w:tc>
          <w:tcPr>
            <w:tcW w:w="394" w:type="dxa"/>
          </w:tcPr>
          <w:p w:rsidR="00921A02" w:rsidRDefault="003E4D5A">
            <w:pPr>
              <w:pStyle w:val="TableParagraph"/>
              <w:spacing w:line="238" w:lineRule="exact"/>
              <w:ind w:left="9" w:right="1"/>
            </w:pPr>
            <w:r>
              <w:rPr>
                <w:spacing w:val="-10"/>
              </w:rPr>
              <w:t>3</w:t>
            </w:r>
          </w:p>
        </w:tc>
        <w:tc>
          <w:tcPr>
            <w:tcW w:w="1422" w:type="dxa"/>
          </w:tcPr>
          <w:p w:rsidR="00921A02" w:rsidRDefault="003E4D5A">
            <w:pPr>
              <w:pStyle w:val="TableParagraph"/>
              <w:spacing w:line="238" w:lineRule="exact"/>
              <w:ind w:left="12" w:right="3"/>
            </w:pPr>
            <w:r>
              <w:rPr>
                <w:spacing w:val="-2"/>
              </w:rPr>
              <w:t>UENS603</w:t>
            </w:r>
          </w:p>
        </w:tc>
        <w:tc>
          <w:tcPr>
            <w:tcW w:w="3969" w:type="dxa"/>
          </w:tcPr>
          <w:p w:rsidR="00921A02" w:rsidRDefault="003E4D5A">
            <w:pPr>
              <w:pStyle w:val="TableParagraph"/>
              <w:spacing w:line="238" w:lineRule="exact"/>
              <w:ind w:left="5"/>
              <w:jc w:val="left"/>
            </w:pPr>
            <w:r>
              <w:t>Ship</w:t>
            </w:r>
            <w:r>
              <w:rPr>
                <w:spacing w:val="-3"/>
              </w:rPr>
              <w:t xml:space="preserve"> </w:t>
            </w:r>
            <w:r>
              <w:t>Operation</w:t>
            </w:r>
            <w:r>
              <w:rPr>
                <w:spacing w:val="-6"/>
              </w:rPr>
              <w:t xml:space="preserve"> </w:t>
            </w:r>
            <w:r>
              <w:t>Technology</w:t>
            </w:r>
            <w:r>
              <w:rPr>
                <w:spacing w:val="-4"/>
              </w:rPr>
              <w:t xml:space="preserve"> </w:t>
            </w:r>
            <w:r>
              <w:t>–</w:t>
            </w:r>
            <w:r>
              <w:rPr>
                <w:spacing w:val="-2"/>
              </w:rPr>
              <w:t xml:space="preserve"> </w:t>
            </w:r>
            <w:r>
              <w:rPr>
                <w:spacing w:val="-10"/>
              </w:rPr>
              <w:t>V</w:t>
            </w:r>
          </w:p>
        </w:tc>
        <w:tc>
          <w:tcPr>
            <w:tcW w:w="1051" w:type="dxa"/>
          </w:tcPr>
          <w:p w:rsidR="00921A02" w:rsidRDefault="003E4D5A">
            <w:pPr>
              <w:pStyle w:val="TableParagraph"/>
              <w:spacing w:line="238" w:lineRule="exact"/>
              <w:ind w:left="32" w:right="18"/>
            </w:pPr>
            <w:r>
              <w:rPr>
                <w:spacing w:val="-5"/>
              </w:rPr>
              <w:t>PC</w:t>
            </w:r>
          </w:p>
        </w:tc>
        <w:tc>
          <w:tcPr>
            <w:tcW w:w="933" w:type="dxa"/>
          </w:tcPr>
          <w:p w:rsidR="00921A02" w:rsidRDefault="003E4D5A">
            <w:pPr>
              <w:pStyle w:val="TableParagraph"/>
              <w:spacing w:line="238" w:lineRule="exact"/>
              <w:ind w:left="43" w:right="29"/>
            </w:pPr>
            <w:r>
              <w:rPr>
                <w:spacing w:val="-10"/>
              </w:rPr>
              <w:t>2</w:t>
            </w:r>
          </w:p>
        </w:tc>
        <w:tc>
          <w:tcPr>
            <w:tcW w:w="453" w:type="dxa"/>
          </w:tcPr>
          <w:p w:rsidR="00921A02" w:rsidRDefault="003E4D5A">
            <w:pPr>
              <w:pStyle w:val="TableParagraph"/>
              <w:spacing w:line="238" w:lineRule="exact"/>
              <w:ind w:left="16"/>
            </w:pPr>
            <w:r>
              <w:rPr>
                <w:spacing w:val="-10"/>
              </w:rPr>
              <w:t>2</w:t>
            </w:r>
          </w:p>
        </w:tc>
        <w:tc>
          <w:tcPr>
            <w:tcW w:w="296" w:type="dxa"/>
          </w:tcPr>
          <w:p w:rsidR="00921A02" w:rsidRDefault="003E4D5A">
            <w:pPr>
              <w:pStyle w:val="TableParagraph"/>
              <w:spacing w:line="238" w:lineRule="exact"/>
              <w:ind w:left="24"/>
            </w:pPr>
            <w:r>
              <w:rPr>
                <w:spacing w:val="-10"/>
              </w:rPr>
              <w:t>2</w:t>
            </w:r>
          </w:p>
        </w:tc>
        <w:tc>
          <w:tcPr>
            <w:tcW w:w="372" w:type="dxa"/>
          </w:tcPr>
          <w:p w:rsidR="00921A02" w:rsidRDefault="003E4D5A">
            <w:pPr>
              <w:pStyle w:val="TableParagraph"/>
              <w:spacing w:line="238" w:lineRule="exact"/>
              <w:ind w:right="39"/>
            </w:pPr>
            <w:r>
              <w:rPr>
                <w:spacing w:val="-10"/>
              </w:rPr>
              <w:t>0</w:t>
            </w:r>
          </w:p>
        </w:tc>
        <w:tc>
          <w:tcPr>
            <w:tcW w:w="276" w:type="dxa"/>
            <w:gridSpan w:val="2"/>
          </w:tcPr>
          <w:p w:rsidR="00921A02" w:rsidRDefault="003E4D5A">
            <w:pPr>
              <w:pStyle w:val="TableParagraph"/>
              <w:spacing w:line="238" w:lineRule="exact"/>
              <w:ind w:left="33"/>
            </w:pPr>
            <w:r>
              <w:rPr>
                <w:spacing w:val="-10"/>
              </w:rPr>
              <w:t>0</w:t>
            </w:r>
          </w:p>
        </w:tc>
        <w:tc>
          <w:tcPr>
            <w:tcW w:w="588" w:type="dxa"/>
          </w:tcPr>
          <w:p w:rsidR="00921A02" w:rsidRDefault="003E4D5A">
            <w:pPr>
              <w:pStyle w:val="TableParagraph"/>
              <w:spacing w:line="238" w:lineRule="exact"/>
              <w:ind w:left="17" w:right="-29"/>
            </w:pPr>
            <w:r>
              <w:rPr>
                <w:spacing w:val="-5"/>
              </w:rPr>
              <w:t>100</w:t>
            </w:r>
          </w:p>
        </w:tc>
      </w:tr>
      <w:tr w:rsidR="00921A02" w:rsidTr="004E6D60">
        <w:trPr>
          <w:trHeight w:val="403"/>
        </w:trPr>
        <w:tc>
          <w:tcPr>
            <w:tcW w:w="394" w:type="dxa"/>
          </w:tcPr>
          <w:p w:rsidR="00921A02" w:rsidRDefault="003E4D5A">
            <w:pPr>
              <w:pStyle w:val="TableParagraph"/>
              <w:spacing w:line="237" w:lineRule="exact"/>
              <w:ind w:left="9" w:right="1"/>
            </w:pPr>
            <w:r>
              <w:rPr>
                <w:spacing w:val="-10"/>
              </w:rPr>
              <w:t>4</w:t>
            </w:r>
          </w:p>
        </w:tc>
        <w:tc>
          <w:tcPr>
            <w:tcW w:w="1422" w:type="dxa"/>
          </w:tcPr>
          <w:p w:rsidR="00921A02" w:rsidRDefault="003E4D5A">
            <w:pPr>
              <w:pStyle w:val="TableParagraph"/>
              <w:spacing w:line="237" w:lineRule="exact"/>
              <w:ind w:left="12" w:right="7"/>
            </w:pPr>
            <w:r>
              <w:rPr>
                <w:spacing w:val="-2"/>
              </w:rPr>
              <w:t>UENS604</w:t>
            </w:r>
          </w:p>
        </w:tc>
        <w:tc>
          <w:tcPr>
            <w:tcW w:w="3969" w:type="dxa"/>
          </w:tcPr>
          <w:p w:rsidR="00921A02" w:rsidRDefault="003E4D5A">
            <w:pPr>
              <w:pStyle w:val="TableParagraph"/>
              <w:spacing w:line="237" w:lineRule="exact"/>
              <w:ind w:left="5"/>
              <w:jc w:val="left"/>
            </w:pPr>
            <w:r>
              <w:t>Maritime</w:t>
            </w:r>
            <w:r>
              <w:rPr>
                <w:spacing w:val="-8"/>
              </w:rPr>
              <w:t xml:space="preserve"> </w:t>
            </w:r>
            <w:r>
              <w:rPr>
                <w:spacing w:val="-2"/>
              </w:rPr>
              <w:t>Management</w:t>
            </w:r>
          </w:p>
        </w:tc>
        <w:tc>
          <w:tcPr>
            <w:tcW w:w="1051" w:type="dxa"/>
          </w:tcPr>
          <w:p w:rsidR="00921A02" w:rsidRDefault="003E4D5A">
            <w:pPr>
              <w:pStyle w:val="TableParagraph"/>
              <w:spacing w:line="237" w:lineRule="exact"/>
              <w:ind w:left="32" w:right="18"/>
            </w:pPr>
            <w:r>
              <w:rPr>
                <w:spacing w:val="-5"/>
              </w:rPr>
              <w:t>PC</w:t>
            </w:r>
          </w:p>
        </w:tc>
        <w:tc>
          <w:tcPr>
            <w:tcW w:w="933" w:type="dxa"/>
          </w:tcPr>
          <w:p w:rsidR="00921A02" w:rsidRDefault="003E4D5A">
            <w:pPr>
              <w:pStyle w:val="TableParagraph"/>
              <w:spacing w:line="237" w:lineRule="exact"/>
              <w:ind w:left="43" w:right="29"/>
            </w:pPr>
            <w:r>
              <w:rPr>
                <w:spacing w:val="-10"/>
              </w:rPr>
              <w:t>2</w:t>
            </w:r>
          </w:p>
        </w:tc>
        <w:tc>
          <w:tcPr>
            <w:tcW w:w="453" w:type="dxa"/>
          </w:tcPr>
          <w:p w:rsidR="00921A02" w:rsidRDefault="003E4D5A">
            <w:pPr>
              <w:pStyle w:val="TableParagraph"/>
              <w:spacing w:line="237" w:lineRule="exact"/>
              <w:ind w:left="16"/>
            </w:pPr>
            <w:r>
              <w:rPr>
                <w:spacing w:val="-10"/>
              </w:rPr>
              <w:t>2</w:t>
            </w:r>
          </w:p>
        </w:tc>
        <w:tc>
          <w:tcPr>
            <w:tcW w:w="296" w:type="dxa"/>
          </w:tcPr>
          <w:p w:rsidR="00921A02" w:rsidRDefault="003E4D5A">
            <w:pPr>
              <w:pStyle w:val="TableParagraph"/>
              <w:spacing w:line="237" w:lineRule="exact"/>
              <w:ind w:left="24"/>
            </w:pPr>
            <w:r>
              <w:rPr>
                <w:spacing w:val="-10"/>
              </w:rPr>
              <w:t>2</w:t>
            </w:r>
          </w:p>
        </w:tc>
        <w:tc>
          <w:tcPr>
            <w:tcW w:w="372" w:type="dxa"/>
          </w:tcPr>
          <w:p w:rsidR="00921A02" w:rsidRDefault="003E4D5A">
            <w:pPr>
              <w:pStyle w:val="TableParagraph"/>
              <w:spacing w:line="237" w:lineRule="exact"/>
              <w:ind w:right="39"/>
            </w:pPr>
            <w:r>
              <w:rPr>
                <w:spacing w:val="-10"/>
              </w:rPr>
              <w:t>0</w:t>
            </w:r>
          </w:p>
        </w:tc>
        <w:tc>
          <w:tcPr>
            <w:tcW w:w="276" w:type="dxa"/>
            <w:gridSpan w:val="2"/>
          </w:tcPr>
          <w:p w:rsidR="00921A02" w:rsidRDefault="003E4D5A">
            <w:pPr>
              <w:pStyle w:val="TableParagraph"/>
              <w:spacing w:line="237" w:lineRule="exact"/>
              <w:ind w:left="33"/>
            </w:pPr>
            <w:r>
              <w:rPr>
                <w:spacing w:val="-10"/>
              </w:rPr>
              <w:t>0</w:t>
            </w:r>
          </w:p>
        </w:tc>
        <w:tc>
          <w:tcPr>
            <w:tcW w:w="588" w:type="dxa"/>
          </w:tcPr>
          <w:p w:rsidR="00921A02" w:rsidRDefault="003E4D5A">
            <w:pPr>
              <w:pStyle w:val="TableParagraph"/>
              <w:spacing w:line="237" w:lineRule="exact"/>
              <w:ind w:left="17" w:right="-29"/>
            </w:pPr>
            <w:r>
              <w:rPr>
                <w:spacing w:val="-5"/>
              </w:rPr>
              <w:t>100</w:t>
            </w:r>
          </w:p>
        </w:tc>
      </w:tr>
      <w:tr w:rsidR="00921A02" w:rsidTr="004E6D60">
        <w:trPr>
          <w:trHeight w:val="405"/>
        </w:trPr>
        <w:tc>
          <w:tcPr>
            <w:tcW w:w="394" w:type="dxa"/>
          </w:tcPr>
          <w:p w:rsidR="00921A02" w:rsidRDefault="003E4D5A">
            <w:pPr>
              <w:pStyle w:val="TableParagraph"/>
              <w:spacing w:line="239" w:lineRule="exact"/>
              <w:ind w:left="9" w:right="1"/>
            </w:pPr>
            <w:r>
              <w:rPr>
                <w:spacing w:val="-10"/>
              </w:rPr>
              <w:t>5</w:t>
            </w:r>
          </w:p>
        </w:tc>
        <w:tc>
          <w:tcPr>
            <w:tcW w:w="1422" w:type="dxa"/>
          </w:tcPr>
          <w:p w:rsidR="00921A02" w:rsidRDefault="003E4D5A">
            <w:pPr>
              <w:pStyle w:val="TableParagraph"/>
              <w:spacing w:line="239" w:lineRule="exact"/>
              <w:ind w:left="12" w:right="7"/>
            </w:pPr>
            <w:r>
              <w:rPr>
                <w:spacing w:val="-2"/>
              </w:rPr>
              <w:t>UENS605</w:t>
            </w:r>
          </w:p>
        </w:tc>
        <w:tc>
          <w:tcPr>
            <w:tcW w:w="3969" w:type="dxa"/>
          </w:tcPr>
          <w:p w:rsidR="00921A02" w:rsidRDefault="003E4D5A">
            <w:pPr>
              <w:pStyle w:val="TableParagraph"/>
              <w:spacing w:line="239" w:lineRule="exact"/>
              <w:ind w:left="5"/>
              <w:jc w:val="left"/>
            </w:pPr>
            <w:r>
              <w:t>Ship</w:t>
            </w:r>
            <w:r>
              <w:rPr>
                <w:spacing w:val="-10"/>
              </w:rPr>
              <w:t xml:space="preserve"> </w:t>
            </w:r>
            <w:r>
              <w:t>Stability-</w:t>
            </w:r>
            <w:r>
              <w:rPr>
                <w:spacing w:val="-5"/>
              </w:rPr>
              <w:t>IV</w:t>
            </w:r>
          </w:p>
        </w:tc>
        <w:tc>
          <w:tcPr>
            <w:tcW w:w="1051" w:type="dxa"/>
          </w:tcPr>
          <w:p w:rsidR="00921A02" w:rsidRDefault="003E4D5A">
            <w:pPr>
              <w:pStyle w:val="TableParagraph"/>
              <w:spacing w:line="239" w:lineRule="exact"/>
              <w:ind w:left="32" w:right="18"/>
            </w:pPr>
            <w:r>
              <w:rPr>
                <w:spacing w:val="-5"/>
              </w:rPr>
              <w:t>PC</w:t>
            </w:r>
          </w:p>
        </w:tc>
        <w:tc>
          <w:tcPr>
            <w:tcW w:w="933" w:type="dxa"/>
          </w:tcPr>
          <w:p w:rsidR="00921A02" w:rsidRDefault="003E4D5A">
            <w:pPr>
              <w:pStyle w:val="TableParagraph"/>
              <w:spacing w:line="239" w:lineRule="exact"/>
              <w:ind w:left="43" w:right="29"/>
            </w:pPr>
            <w:r>
              <w:rPr>
                <w:spacing w:val="-10"/>
              </w:rPr>
              <w:t>3</w:t>
            </w:r>
          </w:p>
        </w:tc>
        <w:tc>
          <w:tcPr>
            <w:tcW w:w="453" w:type="dxa"/>
          </w:tcPr>
          <w:p w:rsidR="00921A02" w:rsidRDefault="003E4D5A">
            <w:pPr>
              <w:pStyle w:val="TableParagraph"/>
              <w:spacing w:line="239" w:lineRule="exact"/>
              <w:ind w:left="16"/>
            </w:pPr>
            <w:r>
              <w:rPr>
                <w:spacing w:val="-10"/>
              </w:rPr>
              <w:t>2</w:t>
            </w:r>
          </w:p>
        </w:tc>
        <w:tc>
          <w:tcPr>
            <w:tcW w:w="296" w:type="dxa"/>
          </w:tcPr>
          <w:p w:rsidR="00921A02" w:rsidRDefault="003E4D5A">
            <w:pPr>
              <w:pStyle w:val="TableParagraph"/>
              <w:spacing w:line="239" w:lineRule="exact"/>
              <w:ind w:left="24"/>
            </w:pPr>
            <w:r>
              <w:rPr>
                <w:spacing w:val="-10"/>
              </w:rPr>
              <w:t>2</w:t>
            </w:r>
          </w:p>
        </w:tc>
        <w:tc>
          <w:tcPr>
            <w:tcW w:w="372" w:type="dxa"/>
          </w:tcPr>
          <w:p w:rsidR="00921A02" w:rsidRDefault="003E4D5A">
            <w:pPr>
              <w:pStyle w:val="TableParagraph"/>
              <w:spacing w:line="239" w:lineRule="exact"/>
              <w:ind w:right="39"/>
            </w:pPr>
            <w:r>
              <w:rPr>
                <w:spacing w:val="-10"/>
              </w:rPr>
              <w:t>0</w:t>
            </w:r>
          </w:p>
        </w:tc>
        <w:tc>
          <w:tcPr>
            <w:tcW w:w="276" w:type="dxa"/>
            <w:gridSpan w:val="2"/>
          </w:tcPr>
          <w:p w:rsidR="00921A02" w:rsidRDefault="003E4D5A">
            <w:pPr>
              <w:pStyle w:val="TableParagraph"/>
              <w:spacing w:line="239" w:lineRule="exact"/>
              <w:ind w:left="33"/>
            </w:pPr>
            <w:r>
              <w:rPr>
                <w:spacing w:val="-10"/>
              </w:rPr>
              <w:t>0</w:t>
            </w:r>
          </w:p>
        </w:tc>
        <w:tc>
          <w:tcPr>
            <w:tcW w:w="588" w:type="dxa"/>
          </w:tcPr>
          <w:p w:rsidR="00921A02" w:rsidRDefault="003E4D5A">
            <w:pPr>
              <w:pStyle w:val="TableParagraph"/>
              <w:spacing w:line="239" w:lineRule="exact"/>
              <w:ind w:left="17" w:right="-29"/>
            </w:pPr>
            <w:r>
              <w:rPr>
                <w:spacing w:val="-5"/>
              </w:rPr>
              <w:t>100</w:t>
            </w:r>
          </w:p>
        </w:tc>
      </w:tr>
      <w:tr w:rsidR="00921A02" w:rsidTr="004E6D60">
        <w:trPr>
          <w:trHeight w:val="439"/>
        </w:trPr>
        <w:tc>
          <w:tcPr>
            <w:tcW w:w="394" w:type="dxa"/>
          </w:tcPr>
          <w:p w:rsidR="00921A02" w:rsidRDefault="003E4D5A">
            <w:pPr>
              <w:pStyle w:val="TableParagraph"/>
              <w:spacing w:before="3"/>
              <w:ind w:left="9" w:right="1"/>
            </w:pPr>
            <w:r>
              <w:rPr>
                <w:spacing w:val="-10"/>
              </w:rPr>
              <w:t>6</w:t>
            </w:r>
          </w:p>
        </w:tc>
        <w:tc>
          <w:tcPr>
            <w:tcW w:w="1422" w:type="dxa"/>
          </w:tcPr>
          <w:p w:rsidR="00921A02" w:rsidRDefault="003E4D5A">
            <w:pPr>
              <w:pStyle w:val="TableParagraph"/>
              <w:spacing w:before="7"/>
              <w:ind w:left="12" w:right="7"/>
              <w:rPr>
                <w:sz w:val="20"/>
              </w:rPr>
            </w:pPr>
            <w:r>
              <w:rPr>
                <w:spacing w:val="-2"/>
                <w:sz w:val="20"/>
              </w:rPr>
              <w:t>UENS6ES</w:t>
            </w:r>
          </w:p>
        </w:tc>
        <w:tc>
          <w:tcPr>
            <w:tcW w:w="3969" w:type="dxa"/>
          </w:tcPr>
          <w:p w:rsidR="00921A02" w:rsidRDefault="003E4D5A">
            <w:pPr>
              <w:pStyle w:val="TableParagraph"/>
              <w:spacing w:before="3"/>
              <w:ind w:left="60"/>
              <w:jc w:val="left"/>
            </w:pPr>
            <w:r>
              <w:t>Environmental</w:t>
            </w:r>
            <w:r>
              <w:rPr>
                <w:spacing w:val="-5"/>
              </w:rPr>
              <w:t xml:space="preserve"> </w:t>
            </w:r>
            <w:r>
              <w:rPr>
                <w:spacing w:val="-2"/>
              </w:rPr>
              <w:t>Studies</w:t>
            </w:r>
          </w:p>
        </w:tc>
        <w:tc>
          <w:tcPr>
            <w:tcW w:w="1051" w:type="dxa"/>
          </w:tcPr>
          <w:p w:rsidR="00921A02" w:rsidRDefault="003E4D5A">
            <w:pPr>
              <w:pStyle w:val="TableParagraph"/>
              <w:spacing w:line="247" w:lineRule="exact"/>
              <w:ind w:left="35" w:right="18"/>
            </w:pPr>
            <w:r>
              <w:rPr>
                <w:spacing w:val="-5"/>
              </w:rPr>
              <w:t>PE</w:t>
            </w:r>
          </w:p>
        </w:tc>
        <w:tc>
          <w:tcPr>
            <w:tcW w:w="933" w:type="dxa"/>
          </w:tcPr>
          <w:p w:rsidR="00921A02" w:rsidRDefault="003E4D5A">
            <w:pPr>
              <w:pStyle w:val="TableParagraph"/>
              <w:spacing w:line="247" w:lineRule="exact"/>
              <w:ind w:left="43" w:right="29"/>
            </w:pPr>
            <w:r>
              <w:rPr>
                <w:spacing w:val="-10"/>
              </w:rPr>
              <w:t>2</w:t>
            </w:r>
          </w:p>
        </w:tc>
        <w:tc>
          <w:tcPr>
            <w:tcW w:w="453" w:type="dxa"/>
          </w:tcPr>
          <w:p w:rsidR="00921A02" w:rsidRDefault="003E4D5A">
            <w:pPr>
              <w:pStyle w:val="TableParagraph"/>
              <w:spacing w:line="247" w:lineRule="exact"/>
              <w:ind w:left="16"/>
            </w:pPr>
            <w:r>
              <w:rPr>
                <w:spacing w:val="-10"/>
              </w:rPr>
              <w:t>2</w:t>
            </w:r>
          </w:p>
        </w:tc>
        <w:tc>
          <w:tcPr>
            <w:tcW w:w="296" w:type="dxa"/>
          </w:tcPr>
          <w:p w:rsidR="00921A02" w:rsidRDefault="003E4D5A">
            <w:pPr>
              <w:pStyle w:val="TableParagraph"/>
              <w:spacing w:line="247" w:lineRule="exact"/>
              <w:ind w:left="25"/>
            </w:pPr>
            <w:r>
              <w:rPr>
                <w:spacing w:val="-10"/>
              </w:rPr>
              <w:t>2</w:t>
            </w:r>
          </w:p>
        </w:tc>
        <w:tc>
          <w:tcPr>
            <w:tcW w:w="372" w:type="dxa"/>
          </w:tcPr>
          <w:p w:rsidR="00921A02" w:rsidRDefault="003E4D5A">
            <w:pPr>
              <w:pStyle w:val="TableParagraph"/>
              <w:spacing w:line="247" w:lineRule="exact"/>
              <w:ind w:right="39"/>
            </w:pPr>
            <w:r>
              <w:rPr>
                <w:spacing w:val="-10"/>
              </w:rPr>
              <w:t>0</w:t>
            </w:r>
          </w:p>
        </w:tc>
        <w:tc>
          <w:tcPr>
            <w:tcW w:w="276" w:type="dxa"/>
            <w:gridSpan w:val="2"/>
          </w:tcPr>
          <w:p w:rsidR="00921A02" w:rsidRDefault="003E4D5A">
            <w:pPr>
              <w:pStyle w:val="TableParagraph"/>
              <w:spacing w:line="247" w:lineRule="exact"/>
              <w:ind w:left="157" w:right="-29"/>
            </w:pPr>
            <w:r>
              <w:rPr>
                <w:spacing w:val="-10"/>
              </w:rPr>
              <w:t>0</w:t>
            </w:r>
          </w:p>
        </w:tc>
        <w:tc>
          <w:tcPr>
            <w:tcW w:w="588" w:type="dxa"/>
          </w:tcPr>
          <w:p w:rsidR="00921A02" w:rsidRDefault="003E4D5A">
            <w:pPr>
              <w:pStyle w:val="TableParagraph"/>
              <w:spacing w:line="247" w:lineRule="exact"/>
              <w:ind w:left="17" w:right="-29"/>
            </w:pPr>
            <w:r>
              <w:rPr>
                <w:spacing w:val="-5"/>
              </w:rPr>
              <w:t>100</w:t>
            </w:r>
          </w:p>
        </w:tc>
      </w:tr>
      <w:tr w:rsidR="00921A02" w:rsidTr="004E6D60">
        <w:trPr>
          <w:trHeight w:val="402"/>
        </w:trPr>
        <w:tc>
          <w:tcPr>
            <w:tcW w:w="394" w:type="dxa"/>
          </w:tcPr>
          <w:p w:rsidR="00921A02" w:rsidRDefault="003E4D5A">
            <w:pPr>
              <w:pStyle w:val="TableParagraph"/>
              <w:spacing w:line="237" w:lineRule="exact"/>
              <w:ind w:left="9" w:right="1"/>
            </w:pPr>
            <w:r>
              <w:rPr>
                <w:spacing w:val="-10"/>
              </w:rPr>
              <w:t>7</w:t>
            </w:r>
          </w:p>
        </w:tc>
        <w:tc>
          <w:tcPr>
            <w:tcW w:w="1422" w:type="dxa"/>
          </w:tcPr>
          <w:p w:rsidR="00921A02" w:rsidRDefault="003E4D5A">
            <w:pPr>
              <w:pStyle w:val="TableParagraph"/>
              <w:spacing w:line="237" w:lineRule="exact"/>
              <w:ind w:left="12" w:right="8"/>
            </w:pPr>
            <w:r>
              <w:rPr>
                <w:spacing w:val="-2"/>
              </w:rPr>
              <w:t>UEMECS2</w:t>
            </w:r>
          </w:p>
        </w:tc>
        <w:tc>
          <w:tcPr>
            <w:tcW w:w="3969" w:type="dxa"/>
          </w:tcPr>
          <w:p w:rsidR="00921A02" w:rsidRDefault="003E4D5A">
            <w:pPr>
              <w:pStyle w:val="TableParagraph"/>
              <w:spacing w:line="237" w:lineRule="exact"/>
              <w:ind w:left="5"/>
              <w:jc w:val="left"/>
            </w:pPr>
            <w:r>
              <w:t>Marine</w:t>
            </w:r>
            <w:r>
              <w:rPr>
                <w:spacing w:val="-4"/>
              </w:rPr>
              <w:t xml:space="preserve"> </w:t>
            </w:r>
            <w:r>
              <w:t>Engr.</w:t>
            </w:r>
            <w:r>
              <w:rPr>
                <w:spacing w:val="-4"/>
              </w:rPr>
              <w:t xml:space="preserve"> </w:t>
            </w:r>
            <w:r>
              <w:t>Auto.</w:t>
            </w:r>
            <w:r>
              <w:rPr>
                <w:spacing w:val="-4"/>
              </w:rPr>
              <w:t xml:space="preserve"> </w:t>
            </w:r>
            <w:r>
              <w:t>Control</w:t>
            </w:r>
            <w:r>
              <w:rPr>
                <w:spacing w:val="-6"/>
              </w:rPr>
              <w:t xml:space="preserve"> </w:t>
            </w:r>
            <w:r>
              <w:t>Systems</w:t>
            </w:r>
            <w:r>
              <w:rPr>
                <w:spacing w:val="-1"/>
              </w:rPr>
              <w:t xml:space="preserve"> </w:t>
            </w:r>
            <w:r>
              <w:t>–</w:t>
            </w:r>
            <w:r>
              <w:rPr>
                <w:spacing w:val="-1"/>
              </w:rPr>
              <w:t xml:space="preserve"> </w:t>
            </w:r>
            <w:r>
              <w:rPr>
                <w:spacing w:val="-5"/>
              </w:rPr>
              <w:t>II</w:t>
            </w:r>
          </w:p>
        </w:tc>
        <w:tc>
          <w:tcPr>
            <w:tcW w:w="1051" w:type="dxa"/>
          </w:tcPr>
          <w:p w:rsidR="00921A02" w:rsidRDefault="003E4D5A">
            <w:pPr>
              <w:pStyle w:val="TableParagraph"/>
              <w:spacing w:line="237" w:lineRule="exact"/>
              <w:ind w:left="31" w:right="18"/>
            </w:pPr>
            <w:r>
              <w:rPr>
                <w:spacing w:val="-5"/>
              </w:rPr>
              <w:t>ES</w:t>
            </w:r>
          </w:p>
        </w:tc>
        <w:tc>
          <w:tcPr>
            <w:tcW w:w="933" w:type="dxa"/>
          </w:tcPr>
          <w:p w:rsidR="00921A02" w:rsidRDefault="003E4D5A">
            <w:pPr>
              <w:pStyle w:val="TableParagraph"/>
              <w:spacing w:line="237" w:lineRule="exact"/>
              <w:ind w:left="43" w:right="29"/>
            </w:pPr>
            <w:r>
              <w:rPr>
                <w:spacing w:val="-10"/>
              </w:rPr>
              <w:t>2</w:t>
            </w:r>
          </w:p>
        </w:tc>
        <w:tc>
          <w:tcPr>
            <w:tcW w:w="453" w:type="dxa"/>
          </w:tcPr>
          <w:p w:rsidR="00921A02" w:rsidRDefault="003E4D5A">
            <w:pPr>
              <w:pStyle w:val="TableParagraph"/>
              <w:spacing w:line="237" w:lineRule="exact"/>
              <w:ind w:left="16"/>
            </w:pPr>
            <w:r>
              <w:rPr>
                <w:spacing w:val="-10"/>
              </w:rPr>
              <w:t>2</w:t>
            </w:r>
          </w:p>
        </w:tc>
        <w:tc>
          <w:tcPr>
            <w:tcW w:w="296" w:type="dxa"/>
          </w:tcPr>
          <w:p w:rsidR="00921A02" w:rsidRDefault="003E4D5A">
            <w:pPr>
              <w:pStyle w:val="TableParagraph"/>
              <w:spacing w:line="237" w:lineRule="exact"/>
              <w:ind w:left="24"/>
            </w:pPr>
            <w:r>
              <w:rPr>
                <w:spacing w:val="-10"/>
              </w:rPr>
              <w:t>2</w:t>
            </w:r>
          </w:p>
        </w:tc>
        <w:tc>
          <w:tcPr>
            <w:tcW w:w="372" w:type="dxa"/>
          </w:tcPr>
          <w:p w:rsidR="00921A02" w:rsidRDefault="003E4D5A">
            <w:pPr>
              <w:pStyle w:val="TableParagraph"/>
              <w:spacing w:line="237" w:lineRule="exact"/>
              <w:ind w:right="39"/>
            </w:pPr>
            <w:r>
              <w:rPr>
                <w:spacing w:val="-10"/>
              </w:rPr>
              <w:t>0</w:t>
            </w:r>
          </w:p>
        </w:tc>
        <w:tc>
          <w:tcPr>
            <w:tcW w:w="276" w:type="dxa"/>
            <w:gridSpan w:val="2"/>
          </w:tcPr>
          <w:p w:rsidR="00921A02" w:rsidRDefault="003E4D5A">
            <w:pPr>
              <w:pStyle w:val="TableParagraph"/>
              <w:spacing w:line="237" w:lineRule="exact"/>
              <w:ind w:left="33"/>
            </w:pPr>
            <w:r>
              <w:rPr>
                <w:spacing w:val="-10"/>
              </w:rPr>
              <w:t>0</w:t>
            </w:r>
          </w:p>
        </w:tc>
        <w:tc>
          <w:tcPr>
            <w:tcW w:w="588" w:type="dxa"/>
          </w:tcPr>
          <w:p w:rsidR="00921A02" w:rsidRDefault="003E4D5A">
            <w:pPr>
              <w:pStyle w:val="TableParagraph"/>
              <w:spacing w:line="237" w:lineRule="exact"/>
              <w:ind w:left="17" w:right="-29"/>
            </w:pPr>
            <w:r>
              <w:rPr>
                <w:spacing w:val="-5"/>
              </w:rPr>
              <w:t>100</w:t>
            </w:r>
          </w:p>
        </w:tc>
      </w:tr>
      <w:tr w:rsidR="00921A02" w:rsidTr="004E6D60">
        <w:trPr>
          <w:trHeight w:val="405"/>
        </w:trPr>
        <w:tc>
          <w:tcPr>
            <w:tcW w:w="394" w:type="dxa"/>
          </w:tcPr>
          <w:p w:rsidR="00921A02" w:rsidRDefault="00921A02">
            <w:pPr>
              <w:pStyle w:val="TableParagraph"/>
              <w:jc w:val="left"/>
              <w:rPr>
                <w:sz w:val="20"/>
              </w:rPr>
            </w:pPr>
          </w:p>
        </w:tc>
        <w:tc>
          <w:tcPr>
            <w:tcW w:w="1422" w:type="dxa"/>
          </w:tcPr>
          <w:p w:rsidR="00921A02" w:rsidRDefault="00921A02">
            <w:pPr>
              <w:pStyle w:val="TableParagraph"/>
              <w:jc w:val="left"/>
              <w:rPr>
                <w:sz w:val="20"/>
              </w:rPr>
            </w:pPr>
          </w:p>
        </w:tc>
        <w:tc>
          <w:tcPr>
            <w:tcW w:w="3969" w:type="dxa"/>
          </w:tcPr>
          <w:p w:rsidR="00921A02" w:rsidRDefault="003E4D5A">
            <w:pPr>
              <w:pStyle w:val="TableParagraph"/>
              <w:spacing w:line="237" w:lineRule="exact"/>
              <w:ind w:left="1167"/>
              <w:jc w:val="left"/>
              <w:rPr>
                <w:b/>
              </w:rPr>
            </w:pPr>
            <w:r>
              <w:rPr>
                <w:b/>
                <w:spacing w:val="-2"/>
              </w:rPr>
              <w:t>PRACTICALS</w:t>
            </w:r>
          </w:p>
        </w:tc>
        <w:tc>
          <w:tcPr>
            <w:tcW w:w="1051" w:type="dxa"/>
          </w:tcPr>
          <w:p w:rsidR="00921A02" w:rsidRDefault="00921A02">
            <w:pPr>
              <w:pStyle w:val="TableParagraph"/>
              <w:jc w:val="left"/>
              <w:rPr>
                <w:sz w:val="20"/>
              </w:rPr>
            </w:pPr>
          </w:p>
        </w:tc>
        <w:tc>
          <w:tcPr>
            <w:tcW w:w="933" w:type="dxa"/>
          </w:tcPr>
          <w:p w:rsidR="00921A02" w:rsidRDefault="00921A02">
            <w:pPr>
              <w:pStyle w:val="TableParagraph"/>
              <w:jc w:val="left"/>
              <w:rPr>
                <w:sz w:val="20"/>
              </w:rPr>
            </w:pPr>
          </w:p>
        </w:tc>
        <w:tc>
          <w:tcPr>
            <w:tcW w:w="453" w:type="dxa"/>
          </w:tcPr>
          <w:p w:rsidR="00921A02" w:rsidRDefault="00921A02">
            <w:pPr>
              <w:pStyle w:val="TableParagraph"/>
              <w:jc w:val="left"/>
              <w:rPr>
                <w:sz w:val="20"/>
              </w:rPr>
            </w:pPr>
          </w:p>
        </w:tc>
        <w:tc>
          <w:tcPr>
            <w:tcW w:w="296" w:type="dxa"/>
          </w:tcPr>
          <w:p w:rsidR="00921A02" w:rsidRDefault="00921A02">
            <w:pPr>
              <w:pStyle w:val="TableParagraph"/>
              <w:jc w:val="left"/>
              <w:rPr>
                <w:sz w:val="20"/>
              </w:rPr>
            </w:pPr>
          </w:p>
        </w:tc>
        <w:tc>
          <w:tcPr>
            <w:tcW w:w="372" w:type="dxa"/>
          </w:tcPr>
          <w:p w:rsidR="00921A02" w:rsidRDefault="00921A02">
            <w:pPr>
              <w:pStyle w:val="TableParagraph"/>
              <w:jc w:val="left"/>
              <w:rPr>
                <w:sz w:val="20"/>
              </w:rPr>
            </w:pPr>
          </w:p>
        </w:tc>
        <w:tc>
          <w:tcPr>
            <w:tcW w:w="276" w:type="dxa"/>
            <w:gridSpan w:val="2"/>
          </w:tcPr>
          <w:p w:rsidR="00921A02" w:rsidRDefault="00921A02">
            <w:pPr>
              <w:pStyle w:val="TableParagraph"/>
              <w:jc w:val="left"/>
              <w:rPr>
                <w:sz w:val="20"/>
              </w:rPr>
            </w:pPr>
          </w:p>
        </w:tc>
        <w:tc>
          <w:tcPr>
            <w:tcW w:w="588" w:type="dxa"/>
          </w:tcPr>
          <w:p w:rsidR="00921A02" w:rsidRDefault="00921A02">
            <w:pPr>
              <w:pStyle w:val="TableParagraph"/>
              <w:jc w:val="left"/>
              <w:rPr>
                <w:sz w:val="20"/>
              </w:rPr>
            </w:pPr>
          </w:p>
        </w:tc>
      </w:tr>
      <w:tr w:rsidR="00921A02" w:rsidTr="004E6D60">
        <w:trPr>
          <w:trHeight w:val="405"/>
        </w:trPr>
        <w:tc>
          <w:tcPr>
            <w:tcW w:w="394" w:type="dxa"/>
          </w:tcPr>
          <w:p w:rsidR="00921A02" w:rsidRDefault="003E4D5A">
            <w:pPr>
              <w:pStyle w:val="TableParagraph"/>
              <w:spacing w:line="237" w:lineRule="exact"/>
              <w:ind w:left="9" w:right="1"/>
            </w:pPr>
            <w:r>
              <w:rPr>
                <w:spacing w:val="-10"/>
              </w:rPr>
              <w:t>8</w:t>
            </w:r>
          </w:p>
        </w:tc>
        <w:tc>
          <w:tcPr>
            <w:tcW w:w="1422" w:type="dxa"/>
          </w:tcPr>
          <w:p w:rsidR="00921A02" w:rsidRDefault="003E4D5A">
            <w:pPr>
              <w:pStyle w:val="TableParagraph"/>
              <w:spacing w:line="237" w:lineRule="exact"/>
              <w:ind w:left="12" w:right="8"/>
            </w:pPr>
            <w:r>
              <w:rPr>
                <w:spacing w:val="-2"/>
              </w:rPr>
              <w:t>UENSPC3</w:t>
            </w:r>
          </w:p>
        </w:tc>
        <w:tc>
          <w:tcPr>
            <w:tcW w:w="3969" w:type="dxa"/>
          </w:tcPr>
          <w:p w:rsidR="00921A02" w:rsidRDefault="003E4D5A">
            <w:pPr>
              <w:pStyle w:val="TableParagraph"/>
              <w:spacing w:line="237" w:lineRule="exact"/>
              <w:ind w:left="5"/>
              <w:jc w:val="left"/>
            </w:pPr>
            <w:r>
              <w:t>Chart</w:t>
            </w:r>
            <w:r>
              <w:rPr>
                <w:spacing w:val="-2"/>
              </w:rPr>
              <w:t xml:space="preserve"> </w:t>
            </w:r>
            <w:r>
              <w:t>work</w:t>
            </w:r>
            <w:r>
              <w:rPr>
                <w:spacing w:val="-5"/>
              </w:rPr>
              <w:t xml:space="preserve"> </w:t>
            </w:r>
            <w:r>
              <w:t>and</w:t>
            </w:r>
            <w:r>
              <w:rPr>
                <w:spacing w:val="-4"/>
              </w:rPr>
              <w:t xml:space="preserve"> </w:t>
            </w:r>
            <w:r>
              <w:t>Voyage</w:t>
            </w:r>
            <w:r>
              <w:rPr>
                <w:spacing w:val="-2"/>
              </w:rPr>
              <w:t xml:space="preserve"> </w:t>
            </w:r>
            <w:r>
              <w:t>Planning</w:t>
            </w:r>
            <w:r>
              <w:rPr>
                <w:spacing w:val="-3"/>
              </w:rPr>
              <w:t xml:space="preserve"> </w:t>
            </w:r>
            <w:r>
              <w:rPr>
                <w:spacing w:val="-4"/>
              </w:rPr>
              <w:t>–III</w:t>
            </w:r>
          </w:p>
        </w:tc>
        <w:tc>
          <w:tcPr>
            <w:tcW w:w="1051" w:type="dxa"/>
          </w:tcPr>
          <w:p w:rsidR="00921A02" w:rsidRDefault="003E4D5A">
            <w:pPr>
              <w:pStyle w:val="TableParagraph"/>
              <w:spacing w:line="239" w:lineRule="exact"/>
              <w:ind w:left="32" w:right="18"/>
            </w:pPr>
            <w:r>
              <w:rPr>
                <w:spacing w:val="-5"/>
              </w:rPr>
              <w:t>PC</w:t>
            </w:r>
          </w:p>
        </w:tc>
        <w:tc>
          <w:tcPr>
            <w:tcW w:w="933" w:type="dxa"/>
          </w:tcPr>
          <w:p w:rsidR="00921A02" w:rsidRDefault="003E4D5A">
            <w:pPr>
              <w:pStyle w:val="TableParagraph"/>
              <w:spacing w:line="237" w:lineRule="exact"/>
              <w:ind w:left="43" w:right="29"/>
            </w:pPr>
            <w:r>
              <w:rPr>
                <w:spacing w:val="-10"/>
              </w:rPr>
              <w:t>3</w:t>
            </w:r>
          </w:p>
        </w:tc>
        <w:tc>
          <w:tcPr>
            <w:tcW w:w="453" w:type="dxa"/>
          </w:tcPr>
          <w:p w:rsidR="00921A02" w:rsidRDefault="003E4D5A">
            <w:pPr>
              <w:pStyle w:val="TableParagraph"/>
              <w:spacing w:line="237" w:lineRule="exact"/>
              <w:ind w:left="16"/>
            </w:pPr>
            <w:r>
              <w:rPr>
                <w:spacing w:val="-10"/>
              </w:rPr>
              <w:t>2</w:t>
            </w:r>
          </w:p>
        </w:tc>
        <w:tc>
          <w:tcPr>
            <w:tcW w:w="296" w:type="dxa"/>
          </w:tcPr>
          <w:p w:rsidR="00921A02" w:rsidRDefault="003E4D5A">
            <w:pPr>
              <w:pStyle w:val="TableParagraph"/>
              <w:spacing w:line="237" w:lineRule="exact"/>
              <w:ind w:left="24"/>
            </w:pPr>
            <w:r>
              <w:rPr>
                <w:spacing w:val="-10"/>
              </w:rPr>
              <w:t>0</w:t>
            </w:r>
          </w:p>
        </w:tc>
        <w:tc>
          <w:tcPr>
            <w:tcW w:w="372" w:type="dxa"/>
          </w:tcPr>
          <w:p w:rsidR="00921A02" w:rsidRDefault="003E4D5A">
            <w:pPr>
              <w:pStyle w:val="TableParagraph"/>
              <w:spacing w:line="237" w:lineRule="exact"/>
              <w:ind w:right="39"/>
            </w:pPr>
            <w:r>
              <w:rPr>
                <w:spacing w:val="-10"/>
              </w:rPr>
              <w:t>0</w:t>
            </w:r>
          </w:p>
        </w:tc>
        <w:tc>
          <w:tcPr>
            <w:tcW w:w="276" w:type="dxa"/>
            <w:gridSpan w:val="2"/>
          </w:tcPr>
          <w:p w:rsidR="00921A02" w:rsidRDefault="003E4D5A">
            <w:pPr>
              <w:pStyle w:val="TableParagraph"/>
              <w:spacing w:line="237" w:lineRule="exact"/>
              <w:ind w:left="33"/>
            </w:pPr>
            <w:r>
              <w:rPr>
                <w:spacing w:val="-10"/>
              </w:rPr>
              <w:t>3</w:t>
            </w:r>
          </w:p>
        </w:tc>
        <w:tc>
          <w:tcPr>
            <w:tcW w:w="588" w:type="dxa"/>
          </w:tcPr>
          <w:p w:rsidR="00921A02" w:rsidRDefault="003E4D5A">
            <w:pPr>
              <w:pStyle w:val="TableParagraph"/>
              <w:spacing w:line="237" w:lineRule="exact"/>
              <w:ind w:left="17" w:right="-29"/>
            </w:pPr>
            <w:r>
              <w:rPr>
                <w:spacing w:val="-5"/>
              </w:rPr>
              <w:t>100</w:t>
            </w:r>
          </w:p>
        </w:tc>
      </w:tr>
      <w:tr w:rsidR="00921A02" w:rsidTr="004E6D60">
        <w:trPr>
          <w:trHeight w:val="402"/>
        </w:trPr>
        <w:tc>
          <w:tcPr>
            <w:tcW w:w="394" w:type="dxa"/>
          </w:tcPr>
          <w:p w:rsidR="00921A02" w:rsidRDefault="003E4D5A">
            <w:pPr>
              <w:pStyle w:val="TableParagraph"/>
              <w:spacing w:line="237" w:lineRule="exact"/>
              <w:ind w:left="9" w:right="1"/>
            </w:pPr>
            <w:r>
              <w:rPr>
                <w:spacing w:val="-10"/>
              </w:rPr>
              <w:t>9</w:t>
            </w:r>
          </w:p>
        </w:tc>
        <w:tc>
          <w:tcPr>
            <w:tcW w:w="1422" w:type="dxa"/>
          </w:tcPr>
          <w:p w:rsidR="00921A02" w:rsidRDefault="003E4D5A">
            <w:pPr>
              <w:pStyle w:val="TableParagraph"/>
              <w:spacing w:line="237" w:lineRule="exact"/>
              <w:ind w:left="12" w:right="2"/>
            </w:pPr>
            <w:r>
              <w:rPr>
                <w:spacing w:val="-2"/>
              </w:rPr>
              <w:t>UENSPD2</w:t>
            </w:r>
          </w:p>
        </w:tc>
        <w:tc>
          <w:tcPr>
            <w:tcW w:w="3969" w:type="dxa"/>
          </w:tcPr>
          <w:p w:rsidR="00921A02" w:rsidRDefault="003E4D5A">
            <w:pPr>
              <w:pStyle w:val="TableParagraph"/>
              <w:spacing w:line="237" w:lineRule="exact"/>
              <w:ind w:left="5"/>
              <w:jc w:val="left"/>
            </w:pPr>
            <w:r>
              <w:t>Personality</w:t>
            </w:r>
            <w:r>
              <w:rPr>
                <w:spacing w:val="-9"/>
              </w:rPr>
              <w:t xml:space="preserve"> </w:t>
            </w:r>
            <w:r>
              <w:t>Development</w:t>
            </w:r>
            <w:r>
              <w:rPr>
                <w:spacing w:val="-5"/>
              </w:rPr>
              <w:t xml:space="preserve"> </w:t>
            </w:r>
            <w:r>
              <w:t>Programme</w:t>
            </w:r>
            <w:r>
              <w:rPr>
                <w:spacing w:val="-3"/>
              </w:rPr>
              <w:t xml:space="preserve"> </w:t>
            </w:r>
            <w:r>
              <w:t>–</w:t>
            </w:r>
            <w:r>
              <w:rPr>
                <w:spacing w:val="-3"/>
              </w:rPr>
              <w:t xml:space="preserve"> </w:t>
            </w:r>
            <w:r>
              <w:rPr>
                <w:spacing w:val="-5"/>
              </w:rPr>
              <w:t>II</w:t>
            </w:r>
          </w:p>
        </w:tc>
        <w:tc>
          <w:tcPr>
            <w:tcW w:w="1051" w:type="dxa"/>
          </w:tcPr>
          <w:p w:rsidR="00921A02" w:rsidRDefault="003E4D5A">
            <w:pPr>
              <w:pStyle w:val="TableParagraph"/>
              <w:spacing w:line="237" w:lineRule="exact"/>
              <w:ind w:left="30" w:right="18"/>
            </w:pPr>
            <w:r>
              <w:rPr>
                <w:spacing w:val="-5"/>
              </w:rPr>
              <w:t>EEC</w:t>
            </w:r>
          </w:p>
        </w:tc>
        <w:tc>
          <w:tcPr>
            <w:tcW w:w="933" w:type="dxa"/>
          </w:tcPr>
          <w:p w:rsidR="00921A02" w:rsidRDefault="003E4D5A">
            <w:pPr>
              <w:pStyle w:val="TableParagraph"/>
              <w:spacing w:line="237" w:lineRule="exact"/>
              <w:ind w:left="43" w:right="29"/>
            </w:pPr>
            <w:r>
              <w:rPr>
                <w:spacing w:val="-10"/>
              </w:rPr>
              <w:t>2</w:t>
            </w:r>
          </w:p>
        </w:tc>
        <w:tc>
          <w:tcPr>
            <w:tcW w:w="453" w:type="dxa"/>
          </w:tcPr>
          <w:p w:rsidR="00921A02" w:rsidRDefault="003E4D5A">
            <w:pPr>
              <w:pStyle w:val="TableParagraph"/>
              <w:spacing w:line="237" w:lineRule="exact"/>
              <w:ind w:left="16"/>
            </w:pPr>
            <w:r>
              <w:rPr>
                <w:spacing w:val="-10"/>
              </w:rPr>
              <w:t>1</w:t>
            </w:r>
          </w:p>
        </w:tc>
        <w:tc>
          <w:tcPr>
            <w:tcW w:w="296" w:type="dxa"/>
          </w:tcPr>
          <w:p w:rsidR="00921A02" w:rsidRDefault="003E4D5A">
            <w:pPr>
              <w:pStyle w:val="TableParagraph"/>
              <w:spacing w:line="237" w:lineRule="exact"/>
              <w:ind w:left="24"/>
            </w:pPr>
            <w:r>
              <w:rPr>
                <w:spacing w:val="-10"/>
              </w:rPr>
              <w:t>0</w:t>
            </w:r>
          </w:p>
        </w:tc>
        <w:tc>
          <w:tcPr>
            <w:tcW w:w="372" w:type="dxa"/>
          </w:tcPr>
          <w:p w:rsidR="00921A02" w:rsidRDefault="003E4D5A">
            <w:pPr>
              <w:pStyle w:val="TableParagraph"/>
              <w:spacing w:line="237" w:lineRule="exact"/>
              <w:ind w:right="39"/>
            </w:pPr>
            <w:r>
              <w:rPr>
                <w:spacing w:val="-10"/>
              </w:rPr>
              <w:t>0</w:t>
            </w:r>
          </w:p>
        </w:tc>
        <w:tc>
          <w:tcPr>
            <w:tcW w:w="276" w:type="dxa"/>
            <w:gridSpan w:val="2"/>
          </w:tcPr>
          <w:p w:rsidR="00921A02" w:rsidRDefault="003E4D5A">
            <w:pPr>
              <w:pStyle w:val="TableParagraph"/>
              <w:spacing w:line="237" w:lineRule="exact"/>
              <w:ind w:left="33"/>
            </w:pPr>
            <w:r>
              <w:rPr>
                <w:spacing w:val="-10"/>
              </w:rPr>
              <w:t>2</w:t>
            </w:r>
          </w:p>
        </w:tc>
        <w:tc>
          <w:tcPr>
            <w:tcW w:w="588" w:type="dxa"/>
          </w:tcPr>
          <w:p w:rsidR="00921A02" w:rsidRDefault="003E4D5A">
            <w:pPr>
              <w:pStyle w:val="TableParagraph"/>
              <w:spacing w:line="237" w:lineRule="exact"/>
              <w:ind w:left="17" w:right="-29"/>
            </w:pPr>
            <w:r>
              <w:rPr>
                <w:spacing w:val="-5"/>
              </w:rPr>
              <w:t>100</w:t>
            </w:r>
          </w:p>
        </w:tc>
      </w:tr>
      <w:tr w:rsidR="00921A02" w:rsidTr="004E6D60">
        <w:trPr>
          <w:trHeight w:val="405"/>
        </w:trPr>
        <w:tc>
          <w:tcPr>
            <w:tcW w:w="394" w:type="dxa"/>
          </w:tcPr>
          <w:p w:rsidR="00921A02" w:rsidRDefault="003E4D5A">
            <w:pPr>
              <w:pStyle w:val="TableParagraph"/>
              <w:spacing w:line="240" w:lineRule="exact"/>
              <w:ind w:left="9" w:right="4"/>
            </w:pPr>
            <w:r>
              <w:rPr>
                <w:spacing w:val="-5"/>
              </w:rPr>
              <w:t>10</w:t>
            </w:r>
          </w:p>
        </w:tc>
        <w:tc>
          <w:tcPr>
            <w:tcW w:w="1422" w:type="dxa"/>
          </w:tcPr>
          <w:p w:rsidR="00921A02" w:rsidRDefault="003E4D5A">
            <w:pPr>
              <w:pStyle w:val="TableParagraph"/>
              <w:spacing w:line="240" w:lineRule="exact"/>
              <w:ind w:left="12" w:right="2"/>
            </w:pPr>
            <w:r>
              <w:rPr>
                <w:spacing w:val="-2"/>
              </w:rPr>
              <w:t>UENSTO1</w:t>
            </w:r>
          </w:p>
        </w:tc>
        <w:tc>
          <w:tcPr>
            <w:tcW w:w="3969" w:type="dxa"/>
          </w:tcPr>
          <w:p w:rsidR="00921A02" w:rsidRDefault="003E4D5A">
            <w:pPr>
              <w:pStyle w:val="TableParagraph"/>
              <w:spacing w:line="240" w:lineRule="exact"/>
              <w:ind w:left="5"/>
              <w:jc w:val="left"/>
            </w:pPr>
            <w:r>
              <w:t>Shipboard</w:t>
            </w:r>
            <w:r>
              <w:rPr>
                <w:spacing w:val="-4"/>
              </w:rPr>
              <w:t xml:space="preserve"> </w:t>
            </w:r>
            <w:r>
              <w:t>Task</w:t>
            </w:r>
            <w:r>
              <w:rPr>
                <w:spacing w:val="-2"/>
              </w:rPr>
              <w:t xml:space="preserve"> Orientation</w:t>
            </w:r>
          </w:p>
        </w:tc>
        <w:tc>
          <w:tcPr>
            <w:tcW w:w="1051" w:type="dxa"/>
          </w:tcPr>
          <w:p w:rsidR="00921A02" w:rsidRDefault="003E4D5A">
            <w:pPr>
              <w:pStyle w:val="TableParagraph"/>
              <w:spacing w:line="240" w:lineRule="exact"/>
              <w:ind w:left="32" w:right="18"/>
            </w:pPr>
            <w:r>
              <w:rPr>
                <w:spacing w:val="-5"/>
              </w:rPr>
              <w:t>PC</w:t>
            </w:r>
          </w:p>
        </w:tc>
        <w:tc>
          <w:tcPr>
            <w:tcW w:w="933" w:type="dxa"/>
          </w:tcPr>
          <w:p w:rsidR="00921A02" w:rsidRDefault="003E4D5A">
            <w:pPr>
              <w:pStyle w:val="TableParagraph"/>
              <w:spacing w:line="240" w:lineRule="exact"/>
              <w:ind w:left="43" w:right="29"/>
            </w:pPr>
            <w:r>
              <w:rPr>
                <w:spacing w:val="-10"/>
              </w:rPr>
              <w:t>3</w:t>
            </w:r>
          </w:p>
        </w:tc>
        <w:tc>
          <w:tcPr>
            <w:tcW w:w="453" w:type="dxa"/>
          </w:tcPr>
          <w:p w:rsidR="00921A02" w:rsidRDefault="003E4D5A">
            <w:pPr>
              <w:pStyle w:val="TableParagraph"/>
              <w:spacing w:line="240" w:lineRule="exact"/>
              <w:ind w:left="16"/>
            </w:pPr>
            <w:r>
              <w:rPr>
                <w:spacing w:val="-10"/>
              </w:rPr>
              <w:t>2</w:t>
            </w:r>
          </w:p>
        </w:tc>
        <w:tc>
          <w:tcPr>
            <w:tcW w:w="296" w:type="dxa"/>
          </w:tcPr>
          <w:p w:rsidR="00921A02" w:rsidRDefault="003E4D5A">
            <w:pPr>
              <w:pStyle w:val="TableParagraph"/>
              <w:spacing w:line="240" w:lineRule="exact"/>
              <w:ind w:left="24"/>
            </w:pPr>
            <w:r>
              <w:rPr>
                <w:spacing w:val="-10"/>
              </w:rPr>
              <w:t>0</w:t>
            </w:r>
          </w:p>
        </w:tc>
        <w:tc>
          <w:tcPr>
            <w:tcW w:w="372" w:type="dxa"/>
          </w:tcPr>
          <w:p w:rsidR="00921A02" w:rsidRDefault="003E4D5A">
            <w:pPr>
              <w:pStyle w:val="TableParagraph"/>
              <w:spacing w:line="240" w:lineRule="exact"/>
              <w:ind w:right="39"/>
            </w:pPr>
            <w:r>
              <w:rPr>
                <w:spacing w:val="-10"/>
              </w:rPr>
              <w:t>0</w:t>
            </w:r>
          </w:p>
        </w:tc>
        <w:tc>
          <w:tcPr>
            <w:tcW w:w="276" w:type="dxa"/>
            <w:gridSpan w:val="2"/>
          </w:tcPr>
          <w:p w:rsidR="00921A02" w:rsidRDefault="003E4D5A">
            <w:pPr>
              <w:pStyle w:val="TableParagraph"/>
              <w:spacing w:line="240" w:lineRule="exact"/>
              <w:ind w:left="33"/>
            </w:pPr>
            <w:r>
              <w:rPr>
                <w:spacing w:val="-10"/>
              </w:rPr>
              <w:t>3</w:t>
            </w:r>
          </w:p>
        </w:tc>
        <w:tc>
          <w:tcPr>
            <w:tcW w:w="588" w:type="dxa"/>
          </w:tcPr>
          <w:p w:rsidR="00921A02" w:rsidRDefault="003E4D5A">
            <w:pPr>
              <w:pStyle w:val="TableParagraph"/>
              <w:spacing w:line="240" w:lineRule="exact"/>
              <w:ind w:left="17" w:right="-29"/>
            </w:pPr>
            <w:r>
              <w:rPr>
                <w:spacing w:val="-5"/>
              </w:rPr>
              <w:t>100</w:t>
            </w:r>
          </w:p>
        </w:tc>
      </w:tr>
      <w:tr w:rsidR="00921A02" w:rsidTr="004E6D60">
        <w:trPr>
          <w:trHeight w:val="402"/>
        </w:trPr>
        <w:tc>
          <w:tcPr>
            <w:tcW w:w="394" w:type="dxa"/>
          </w:tcPr>
          <w:p w:rsidR="00921A02" w:rsidRDefault="003E4D5A">
            <w:pPr>
              <w:pStyle w:val="TableParagraph"/>
              <w:spacing w:line="237" w:lineRule="exact"/>
              <w:ind w:left="9" w:right="4"/>
            </w:pPr>
            <w:r>
              <w:rPr>
                <w:spacing w:val="-5"/>
              </w:rPr>
              <w:t>11</w:t>
            </w:r>
          </w:p>
        </w:tc>
        <w:tc>
          <w:tcPr>
            <w:tcW w:w="1422" w:type="dxa"/>
          </w:tcPr>
          <w:p w:rsidR="00921A02" w:rsidRDefault="003E4D5A">
            <w:pPr>
              <w:pStyle w:val="TableParagraph"/>
              <w:spacing w:line="237" w:lineRule="exact"/>
              <w:ind w:left="12" w:right="6"/>
            </w:pPr>
            <w:r>
              <w:rPr>
                <w:spacing w:val="-2"/>
              </w:rPr>
              <w:t>UENSIP2</w:t>
            </w:r>
          </w:p>
        </w:tc>
        <w:tc>
          <w:tcPr>
            <w:tcW w:w="3969" w:type="dxa"/>
          </w:tcPr>
          <w:p w:rsidR="00921A02" w:rsidRDefault="003E4D5A">
            <w:pPr>
              <w:pStyle w:val="TableParagraph"/>
              <w:spacing w:line="237" w:lineRule="exact"/>
              <w:ind w:left="5"/>
              <w:jc w:val="left"/>
            </w:pPr>
            <w:r>
              <w:t>Integrated</w:t>
            </w:r>
            <w:r>
              <w:rPr>
                <w:spacing w:val="48"/>
              </w:rPr>
              <w:t xml:space="preserve"> </w:t>
            </w:r>
            <w:r>
              <w:t>Projects</w:t>
            </w:r>
            <w:r>
              <w:rPr>
                <w:spacing w:val="-3"/>
              </w:rPr>
              <w:t xml:space="preserve"> </w:t>
            </w:r>
            <w:r>
              <w:rPr>
                <w:spacing w:val="-5"/>
              </w:rPr>
              <w:t>II</w:t>
            </w:r>
          </w:p>
        </w:tc>
        <w:tc>
          <w:tcPr>
            <w:tcW w:w="1051" w:type="dxa"/>
          </w:tcPr>
          <w:p w:rsidR="00921A02" w:rsidRDefault="003E4D5A">
            <w:pPr>
              <w:pStyle w:val="TableParagraph"/>
              <w:spacing w:line="237" w:lineRule="exact"/>
              <w:ind w:left="32" w:right="18"/>
            </w:pPr>
            <w:r>
              <w:rPr>
                <w:spacing w:val="-5"/>
              </w:rPr>
              <w:t>PC</w:t>
            </w:r>
          </w:p>
        </w:tc>
        <w:tc>
          <w:tcPr>
            <w:tcW w:w="933" w:type="dxa"/>
          </w:tcPr>
          <w:p w:rsidR="00921A02" w:rsidRDefault="003E4D5A">
            <w:pPr>
              <w:pStyle w:val="TableParagraph"/>
              <w:spacing w:line="237" w:lineRule="exact"/>
              <w:ind w:left="43" w:right="29"/>
            </w:pPr>
            <w:r>
              <w:rPr>
                <w:spacing w:val="-10"/>
              </w:rPr>
              <w:t>2</w:t>
            </w:r>
          </w:p>
        </w:tc>
        <w:tc>
          <w:tcPr>
            <w:tcW w:w="453" w:type="dxa"/>
          </w:tcPr>
          <w:p w:rsidR="00921A02" w:rsidRDefault="008A764A">
            <w:pPr>
              <w:pStyle w:val="TableParagraph"/>
              <w:spacing w:line="237" w:lineRule="exact"/>
              <w:ind w:right="88"/>
              <w:jc w:val="right"/>
            </w:pPr>
            <w:r>
              <w:rPr>
                <w:spacing w:val="-10"/>
              </w:rPr>
              <w:t>2</w:t>
            </w:r>
          </w:p>
        </w:tc>
        <w:tc>
          <w:tcPr>
            <w:tcW w:w="296" w:type="dxa"/>
          </w:tcPr>
          <w:p w:rsidR="00921A02" w:rsidRDefault="003E4D5A">
            <w:pPr>
              <w:pStyle w:val="TableParagraph"/>
              <w:spacing w:line="237" w:lineRule="exact"/>
              <w:ind w:left="24"/>
            </w:pPr>
            <w:r>
              <w:rPr>
                <w:spacing w:val="-10"/>
              </w:rPr>
              <w:t>0</w:t>
            </w:r>
          </w:p>
        </w:tc>
        <w:tc>
          <w:tcPr>
            <w:tcW w:w="372" w:type="dxa"/>
          </w:tcPr>
          <w:p w:rsidR="00921A02" w:rsidRDefault="003E4D5A">
            <w:pPr>
              <w:pStyle w:val="TableParagraph"/>
              <w:spacing w:line="237" w:lineRule="exact"/>
              <w:ind w:right="39"/>
            </w:pPr>
            <w:r>
              <w:rPr>
                <w:spacing w:val="-10"/>
              </w:rPr>
              <w:t>0</w:t>
            </w:r>
          </w:p>
        </w:tc>
        <w:tc>
          <w:tcPr>
            <w:tcW w:w="276" w:type="dxa"/>
            <w:gridSpan w:val="2"/>
          </w:tcPr>
          <w:p w:rsidR="00921A02" w:rsidRDefault="003E4D5A">
            <w:pPr>
              <w:pStyle w:val="TableParagraph"/>
              <w:spacing w:line="237" w:lineRule="exact"/>
              <w:ind w:left="33"/>
            </w:pPr>
            <w:r>
              <w:rPr>
                <w:spacing w:val="-10"/>
              </w:rPr>
              <w:t>2</w:t>
            </w:r>
          </w:p>
        </w:tc>
        <w:tc>
          <w:tcPr>
            <w:tcW w:w="588" w:type="dxa"/>
          </w:tcPr>
          <w:p w:rsidR="00921A02" w:rsidRDefault="003E4D5A">
            <w:pPr>
              <w:pStyle w:val="TableParagraph"/>
              <w:spacing w:line="237" w:lineRule="exact"/>
              <w:ind w:left="17" w:right="-29"/>
            </w:pPr>
            <w:r>
              <w:rPr>
                <w:spacing w:val="-5"/>
              </w:rPr>
              <w:t>100</w:t>
            </w:r>
          </w:p>
        </w:tc>
      </w:tr>
      <w:tr w:rsidR="00921A02" w:rsidTr="004E6D60">
        <w:trPr>
          <w:trHeight w:val="646"/>
        </w:trPr>
        <w:tc>
          <w:tcPr>
            <w:tcW w:w="394" w:type="dxa"/>
          </w:tcPr>
          <w:p w:rsidR="00921A02" w:rsidRDefault="003E4D5A">
            <w:pPr>
              <w:pStyle w:val="TableParagraph"/>
              <w:spacing w:before="104"/>
              <w:ind w:left="9" w:right="4"/>
            </w:pPr>
            <w:r>
              <w:rPr>
                <w:spacing w:val="-5"/>
              </w:rPr>
              <w:t>12</w:t>
            </w:r>
          </w:p>
        </w:tc>
        <w:tc>
          <w:tcPr>
            <w:tcW w:w="1422" w:type="dxa"/>
          </w:tcPr>
          <w:p w:rsidR="00921A02" w:rsidRDefault="003E4D5A">
            <w:pPr>
              <w:pStyle w:val="TableParagraph"/>
              <w:spacing w:before="104"/>
              <w:ind w:left="12" w:right="4"/>
            </w:pPr>
            <w:r>
              <w:rPr>
                <w:spacing w:val="-2"/>
              </w:rPr>
              <w:t>UENSPS4</w:t>
            </w:r>
          </w:p>
        </w:tc>
        <w:tc>
          <w:tcPr>
            <w:tcW w:w="3969" w:type="dxa"/>
          </w:tcPr>
          <w:p w:rsidR="00921A02" w:rsidRDefault="003E4D5A">
            <w:pPr>
              <w:pStyle w:val="TableParagraph"/>
              <w:spacing w:line="228" w:lineRule="auto"/>
              <w:ind w:left="5"/>
              <w:jc w:val="left"/>
            </w:pPr>
            <w:r>
              <w:t>Ship</w:t>
            </w:r>
            <w:r>
              <w:rPr>
                <w:spacing w:val="-8"/>
              </w:rPr>
              <w:t xml:space="preserve"> </w:t>
            </w:r>
            <w:r>
              <w:t>Operation</w:t>
            </w:r>
            <w:r>
              <w:rPr>
                <w:spacing w:val="-11"/>
              </w:rPr>
              <w:t xml:space="preserve"> </w:t>
            </w:r>
            <w:r>
              <w:t>Technology</w:t>
            </w:r>
            <w:r>
              <w:rPr>
                <w:spacing w:val="-11"/>
              </w:rPr>
              <w:t xml:space="preserve"> </w:t>
            </w:r>
            <w:r>
              <w:t>Laboratory</w:t>
            </w:r>
            <w:r>
              <w:rPr>
                <w:spacing w:val="-8"/>
              </w:rPr>
              <w:t xml:space="preserve"> </w:t>
            </w:r>
            <w:r>
              <w:t xml:space="preserve">– </w:t>
            </w:r>
            <w:r>
              <w:rPr>
                <w:spacing w:val="-6"/>
              </w:rPr>
              <w:t>IV</w:t>
            </w:r>
          </w:p>
        </w:tc>
        <w:tc>
          <w:tcPr>
            <w:tcW w:w="1051" w:type="dxa"/>
          </w:tcPr>
          <w:p w:rsidR="00921A02" w:rsidRDefault="003E4D5A">
            <w:pPr>
              <w:pStyle w:val="TableParagraph"/>
              <w:spacing w:before="104"/>
              <w:ind w:left="32" w:right="18"/>
            </w:pPr>
            <w:r>
              <w:rPr>
                <w:spacing w:val="-5"/>
              </w:rPr>
              <w:t>PC</w:t>
            </w:r>
          </w:p>
        </w:tc>
        <w:tc>
          <w:tcPr>
            <w:tcW w:w="933" w:type="dxa"/>
          </w:tcPr>
          <w:p w:rsidR="00921A02" w:rsidRDefault="003E4D5A">
            <w:pPr>
              <w:pStyle w:val="TableParagraph"/>
              <w:spacing w:before="104"/>
              <w:ind w:left="43" w:right="29"/>
            </w:pPr>
            <w:r>
              <w:rPr>
                <w:spacing w:val="-10"/>
              </w:rPr>
              <w:t>2</w:t>
            </w:r>
          </w:p>
        </w:tc>
        <w:tc>
          <w:tcPr>
            <w:tcW w:w="453" w:type="dxa"/>
          </w:tcPr>
          <w:p w:rsidR="00921A02" w:rsidRDefault="003E4D5A">
            <w:pPr>
              <w:pStyle w:val="TableParagraph"/>
              <w:spacing w:before="104"/>
              <w:ind w:left="16"/>
            </w:pPr>
            <w:r>
              <w:rPr>
                <w:spacing w:val="-10"/>
              </w:rPr>
              <w:t>1</w:t>
            </w:r>
          </w:p>
        </w:tc>
        <w:tc>
          <w:tcPr>
            <w:tcW w:w="296" w:type="dxa"/>
          </w:tcPr>
          <w:p w:rsidR="00921A02" w:rsidRDefault="003E4D5A">
            <w:pPr>
              <w:pStyle w:val="TableParagraph"/>
              <w:spacing w:before="104"/>
              <w:ind w:left="24"/>
            </w:pPr>
            <w:r>
              <w:rPr>
                <w:spacing w:val="-10"/>
              </w:rPr>
              <w:t>0</w:t>
            </w:r>
          </w:p>
        </w:tc>
        <w:tc>
          <w:tcPr>
            <w:tcW w:w="372" w:type="dxa"/>
          </w:tcPr>
          <w:p w:rsidR="00921A02" w:rsidRDefault="003E4D5A">
            <w:pPr>
              <w:pStyle w:val="TableParagraph"/>
              <w:spacing w:before="104"/>
              <w:ind w:right="39"/>
            </w:pPr>
            <w:r>
              <w:rPr>
                <w:spacing w:val="-10"/>
              </w:rPr>
              <w:t>0</w:t>
            </w:r>
          </w:p>
        </w:tc>
        <w:tc>
          <w:tcPr>
            <w:tcW w:w="276" w:type="dxa"/>
            <w:gridSpan w:val="2"/>
          </w:tcPr>
          <w:p w:rsidR="00921A02" w:rsidRDefault="003E4D5A">
            <w:pPr>
              <w:pStyle w:val="TableParagraph"/>
              <w:spacing w:before="104"/>
              <w:ind w:left="33"/>
            </w:pPr>
            <w:r>
              <w:rPr>
                <w:spacing w:val="-10"/>
              </w:rPr>
              <w:t>2</w:t>
            </w:r>
          </w:p>
        </w:tc>
        <w:tc>
          <w:tcPr>
            <w:tcW w:w="588" w:type="dxa"/>
          </w:tcPr>
          <w:p w:rsidR="00921A02" w:rsidRDefault="003E4D5A">
            <w:pPr>
              <w:pStyle w:val="TableParagraph"/>
              <w:spacing w:before="104"/>
              <w:ind w:left="17" w:right="-29"/>
            </w:pPr>
            <w:r>
              <w:rPr>
                <w:spacing w:val="-5"/>
              </w:rPr>
              <w:t>100</w:t>
            </w:r>
          </w:p>
        </w:tc>
      </w:tr>
      <w:tr w:rsidR="00921A02" w:rsidTr="004E6D60">
        <w:trPr>
          <w:trHeight w:val="407"/>
        </w:trPr>
        <w:tc>
          <w:tcPr>
            <w:tcW w:w="394" w:type="dxa"/>
          </w:tcPr>
          <w:p w:rsidR="00921A02" w:rsidRDefault="00921A02">
            <w:pPr>
              <w:pStyle w:val="TableParagraph"/>
              <w:jc w:val="left"/>
              <w:rPr>
                <w:sz w:val="20"/>
              </w:rPr>
            </w:pPr>
          </w:p>
        </w:tc>
        <w:tc>
          <w:tcPr>
            <w:tcW w:w="1422" w:type="dxa"/>
          </w:tcPr>
          <w:p w:rsidR="00921A02" w:rsidRDefault="00921A02">
            <w:pPr>
              <w:pStyle w:val="TableParagraph"/>
              <w:jc w:val="left"/>
              <w:rPr>
                <w:sz w:val="20"/>
              </w:rPr>
            </w:pPr>
          </w:p>
        </w:tc>
        <w:tc>
          <w:tcPr>
            <w:tcW w:w="3969" w:type="dxa"/>
          </w:tcPr>
          <w:p w:rsidR="00921A02" w:rsidRDefault="003E4D5A">
            <w:pPr>
              <w:pStyle w:val="TableParagraph"/>
              <w:spacing w:line="239" w:lineRule="exact"/>
              <w:ind w:left="1916"/>
              <w:jc w:val="left"/>
              <w:rPr>
                <w:b/>
              </w:rPr>
            </w:pPr>
            <w:r>
              <w:rPr>
                <w:b/>
                <w:spacing w:val="-2"/>
              </w:rPr>
              <w:t>TOTAL</w:t>
            </w:r>
          </w:p>
        </w:tc>
        <w:tc>
          <w:tcPr>
            <w:tcW w:w="1051" w:type="dxa"/>
          </w:tcPr>
          <w:p w:rsidR="00921A02" w:rsidRDefault="00921A02">
            <w:pPr>
              <w:pStyle w:val="TableParagraph"/>
              <w:jc w:val="left"/>
              <w:rPr>
                <w:sz w:val="20"/>
              </w:rPr>
            </w:pPr>
          </w:p>
        </w:tc>
        <w:tc>
          <w:tcPr>
            <w:tcW w:w="933" w:type="dxa"/>
          </w:tcPr>
          <w:p w:rsidR="00921A02" w:rsidRDefault="003E4D5A">
            <w:pPr>
              <w:pStyle w:val="TableParagraph"/>
              <w:spacing w:line="239" w:lineRule="exact"/>
              <w:ind w:left="43" w:right="28"/>
              <w:rPr>
                <w:b/>
              </w:rPr>
            </w:pPr>
            <w:r>
              <w:rPr>
                <w:b/>
                <w:spacing w:val="-5"/>
              </w:rPr>
              <w:t>27</w:t>
            </w:r>
          </w:p>
        </w:tc>
        <w:tc>
          <w:tcPr>
            <w:tcW w:w="453" w:type="dxa"/>
          </w:tcPr>
          <w:p w:rsidR="00921A02" w:rsidRDefault="008A764A">
            <w:pPr>
              <w:pStyle w:val="TableParagraph"/>
              <w:spacing w:line="239" w:lineRule="exact"/>
              <w:ind w:right="91"/>
              <w:jc w:val="right"/>
              <w:rPr>
                <w:b/>
              </w:rPr>
            </w:pPr>
            <w:r>
              <w:rPr>
                <w:b/>
                <w:spacing w:val="-5"/>
              </w:rPr>
              <w:t>22</w:t>
            </w:r>
          </w:p>
        </w:tc>
        <w:tc>
          <w:tcPr>
            <w:tcW w:w="296" w:type="dxa"/>
          </w:tcPr>
          <w:p w:rsidR="00921A02" w:rsidRDefault="003E4D5A">
            <w:pPr>
              <w:pStyle w:val="TableParagraph"/>
              <w:spacing w:line="239" w:lineRule="exact"/>
              <w:ind w:left="20"/>
              <w:rPr>
                <w:b/>
              </w:rPr>
            </w:pPr>
            <w:r>
              <w:rPr>
                <w:b/>
                <w:spacing w:val="-5"/>
              </w:rPr>
              <w:t>14</w:t>
            </w:r>
          </w:p>
        </w:tc>
        <w:tc>
          <w:tcPr>
            <w:tcW w:w="372" w:type="dxa"/>
          </w:tcPr>
          <w:p w:rsidR="00921A02" w:rsidRDefault="003E4D5A">
            <w:pPr>
              <w:pStyle w:val="TableParagraph"/>
              <w:spacing w:line="239" w:lineRule="exact"/>
              <w:ind w:right="39"/>
              <w:rPr>
                <w:b/>
              </w:rPr>
            </w:pPr>
            <w:r>
              <w:rPr>
                <w:b/>
                <w:spacing w:val="-10"/>
              </w:rPr>
              <w:t>0</w:t>
            </w:r>
          </w:p>
        </w:tc>
        <w:tc>
          <w:tcPr>
            <w:tcW w:w="276" w:type="dxa"/>
            <w:gridSpan w:val="2"/>
          </w:tcPr>
          <w:p w:rsidR="00921A02" w:rsidRDefault="003E4D5A">
            <w:pPr>
              <w:pStyle w:val="TableParagraph"/>
              <w:spacing w:line="239" w:lineRule="exact"/>
              <w:ind w:left="29"/>
              <w:rPr>
                <w:b/>
              </w:rPr>
            </w:pPr>
            <w:r>
              <w:rPr>
                <w:b/>
                <w:spacing w:val="-5"/>
              </w:rPr>
              <w:t>12</w:t>
            </w:r>
          </w:p>
        </w:tc>
        <w:tc>
          <w:tcPr>
            <w:tcW w:w="588" w:type="dxa"/>
          </w:tcPr>
          <w:p w:rsidR="00921A02" w:rsidRDefault="00921A02">
            <w:pPr>
              <w:pStyle w:val="TableParagraph"/>
              <w:jc w:val="left"/>
              <w:rPr>
                <w:sz w:val="20"/>
              </w:rPr>
            </w:pPr>
          </w:p>
        </w:tc>
      </w:tr>
      <w:tr w:rsidR="004E6D60" w:rsidTr="004E6D60">
        <w:trPr>
          <w:trHeight w:val="407"/>
        </w:trPr>
        <w:tc>
          <w:tcPr>
            <w:tcW w:w="9754" w:type="dxa"/>
            <w:gridSpan w:val="11"/>
          </w:tcPr>
          <w:p w:rsidR="004E6D60" w:rsidRPr="004E6D60" w:rsidRDefault="004E6D60" w:rsidP="004E6D60">
            <w:pPr>
              <w:pStyle w:val="TableParagraph"/>
              <w:rPr>
                <w:b/>
                <w:sz w:val="20"/>
              </w:rPr>
            </w:pPr>
            <w:r w:rsidRPr="004E6D60">
              <w:rPr>
                <w:b/>
                <w:sz w:val="20"/>
              </w:rPr>
              <w:t>PROGRAMME ELECTIVE COURSES-II</w:t>
            </w:r>
            <w:r w:rsidR="009241E9">
              <w:rPr>
                <w:b/>
                <w:sz w:val="20"/>
              </w:rPr>
              <w:t>I</w:t>
            </w:r>
          </w:p>
        </w:tc>
      </w:tr>
      <w:tr w:rsidR="004E6D60" w:rsidTr="004E6D60">
        <w:trPr>
          <w:trHeight w:val="407"/>
        </w:trPr>
        <w:tc>
          <w:tcPr>
            <w:tcW w:w="394" w:type="dxa"/>
          </w:tcPr>
          <w:p w:rsidR="004E6D60" w:rsidRDefault="004E6D60" w:rsidP="004E6D60">
            <w:pPr>
              <w:pStyle w:val="TableParagraph"/>
              <w:jc w:val="left"/>
              <w:rPr>
                <w:sz w:val="20"/>
              </w:rPr>
            </w:pPr>
          </w:p>
        </w:tc>
        <w:tc>
          <w:tcPr>
            <w:tcW w:w="1422" w:type="dxa"/>
            <w:vAlign w:val="center"/>
          </w:tcPr>
          <w:p w:rsidR="004E6D60" w:rsidRDefault="004E6D60" w:rsidP="004E6D60">
            <w:pPr>
              <w:pStyle w:val="TableParagraph"/>
              <w:spacing w:before="7"/>
              <w:ind w:left="12" w:right="7"/>
              <w:jc w:val="left"/>
              <w:rPr>
                <w:sz w:val="20"/>
              </w:rPr>
            </w:pPr>
            <w:r>
              <w:rPr>
                <w:spacing w:val="-2"/>
                <w:sz w:val="20"/>
              </w:rPr>
              <w:t>UENS6ES</w:t>
            </w:r>
          </w:p>
        </w:tc>
        <w:tc>
          <w:tcPr>
            <w:tcW w:w="3969" w:type="dxa"/>
            <w:vAlign w:val="center"/>
          </w:tcPr>
          <w:p w:rsidR="004E6D60" w:rsidRDefault="004E6D60" w:rsidP="004E6D60">
            <w:pPr>
              <w:pStyle w:val="TableParagraph"/>
              <w:spacing w:before="3"/>
              <w:ind w:left="60"/>
              <w:jc w:val="left"/>
            </w:pPr>
            <w:r>
              <w:t>Environmental</w:t>
            </w:r>
            <w:r>
              <w:rPr>
                <w:spacing w:val="-5"/>
              </w:rPr>
              <w:t xml:space="preserve"> </w:t>
            </w:r>
            <w:r>
              <w:rPr>
                <w:spacing w:val="-2"/>
              </w:rPr>
              <w:t>Studies</w:t>
            </w:r>
          </w:p>
        </w:tc>
        <w:tc>
          <w:tcPr>
            <w:tcW w:w="1051" w:type="dxa"/>
            <w:vAlign w:val="center"/>
          </w:tcPr>
          <w:p w:rsidR="004E6D60" w:rsidRDefault="004E6D60" w:rsidP="002C6C8F">
            <w:pPr>
              <w:pStyle w:val="TableParagraph"/>
              <w:spacing w:line="247" w:lineRule="exact"/>
              <w:ind w:left="35" w:right="18"/>
            </w:pPr>
            <w:r>
              <w:rPr>
                <w:spacing w:val="-5"/>
              </w:rPr>
              <w:t>PE</w:t>
            </w:r>
          </w:p>
        </w:tc>
        <w:tc>
          <w:tcPr>
            <w:tcW w:w="933" w:type="dxa"/>
            <w:vAlign w:val="center"/>
          </w:tcPr>
          <w:p w:rsidR="004E6D60" w:rsidRDefault="004E6D60" w:rsidP="00044311">
            <w:pPr>
              <w:pStyle w:val="TableParagraph"/>
              <w:spacing w:line="247" w:lineRule="exact"/>
              <w:ind w:left="43" w:right="29"/>
            </w:pPr>
            <w:r>
              <w:rPr>
                <w:spacing w:val="-10"/>
              </w:rPr>
              <w:t>2</w:t>
            </w:r>
          </w:p>
        </w:tc>
        <w:tc>
          <w:tcPr>
            <w:tcW w:w="453" w:type="dxa"/>
            <w:vAlign w:val="center"/>
          </w:tcPr>
          <w:p w:rsidR="004E6D60" w:rsidRDefault="004E6D60" w:rsidP="00044311">
            <w:pPr>
              <w:pStyle w:val="TableParagraph"/>
              <w:spacing w:line="247" w:lineRule="exact"/>
              <w:ind w:left="16"/>
            </w:pPr>
            <w:r>
              <w:rPr>
                <w:spacing w:val="-10"/>
              </w:rPr>
              <w:t>2</w:t>
            </w:r>
          </w:p>
        </w:tc>
        <w:tc>
          <w:tcPr>
            <w:tcW w:w="296" w:type="dxa"/>
            <w:vAlign w:val="center"/>
          </w:tcPr>
          <w:p w:rsidR="004E6D60" w:rsidRDefault="004E6D60" w:rsidP="00044311">
            <w:pPr>
              <w:pStyle w:val="TableParagraph"/>
              <w:spacing w:line="247" w:lineRule="exact"/>
              <w:ind w:left="25"/>
            </w:pPr>
            <w:r>
              <w:rPr>
                <w:spacing w:val="-10"/>
              </w:rPr>
              <w:t>2</w:t>
            </w:r>
          </w:p>
        </w:tc>
        <w:tc>
          <w:tcPr>
            <w:tcW w:w="385" w:type="dxa"/>
            <w:gridSpan w:val="2"/>
            <w:vAlign w:val="center"/>
          </w:tcPr>
          <w:p w:rsidR="004E6D60" w:rsidRDefault="004E6D60" w:rsidP="00044311">
            <w:pPr>
              <w:pStyle w:val="TableParagraph"/>
              <w:spacing w:line="247" w:lineRule="exact"/>
              <w:ind w:right="39"/>
            </w:pPr>
            <w:r>
              <w:rPr>
                <w:spacing w:val="-10"/>
              </w:rPr>
              <w:t>0</w:t>
            </w:r>
          </w:p>
        </w:tc>
        <w:tc>
          <w:tcPr>
            <w:tcW w:w="263" w:type="dxa"/>
            <w:vAlign w:val="center"/>
          </w:tcPr>
          <w:p w:rsidR="004E6D60" w:rsidRDefault="004E6D60" w:rsidP="00044311">
            <w:pPr>
              <w:pStyle w:val="TableParagraph"/>
              <w:spacing w:line="247" w:lineRule="exact"/>
              <w:ind w:right="-29"/>
            </w:pPr>
            <w:r>
              <w:rPr>
                <w:spacing w:val="-10"/>
              </w:rPr>
              <w:t>0</w:t>
            </w:r>
          </w:p>
        </w:tc>
        <w:tc>
          <w:tcPr>
            <w:tcW w:w="588" w:type="dxa"/>
            <w:vAlign w:val="center"/>
          </w:tcPr>
          <w:p w:rsidR="004E6D60" w:rsidRDefault="004E6D60" w:rsidP="00044311">
            <w:pPr>
              <w:pStyle w:val="TableParagraph"/>
              <w:spacing w:line="247" w:lineRule="exact"/>
              <w:ind w:left="17" w:right="-29"/>
            </w:pPr>
            <w:r>
              <w:rPr>
                <w:spacing w:val="-5"/>
              </w:rPr>
              <w:t>100</w:t>
            </w:r>
          </w:p>
        </w:tc>
      </w:tr>
      <w:tr w:rsidR="00044311" w:rsidTr="00B51310">
        <w:trPr>
          <w:trHeight w:val="407"/>
        </w:trPr>
        <w:tc>
          <w:tcPr>
            <w:tcW w:w="394" w:type="dxa"/>
          </w:tcPr>
          <w:p w:rsidR="00044311" w:rsidRDefault="00044311" w:rsidP="00044311">
            <w:pPr>
              <w:pStyle w:val="TableParagraph"/>
              <w:jc w:val="left"/>
              <w:rPr>
                <w:sz w:val="20"/>
              </w:rPr>
            </w:pPr>
          </w:p>
        </w:tc>
        <w:tc>
          <w:tcPr>
            <w:tcW w:w="1422" w:type="dxa"/>
          </w:tcPr>
          <w:p w:rsidR="00044311" w:rsidRDefault="00044311" w:rsidP="00044311">
            <w:pPr>
              <w:pStyle w:val="TableParagraph"/>
              <w:jc w:val="left"/>
              <w:rPr>
                <w:sz w:val="20"/>
              </w:rPr>
            </w:pPr>
            <w:r>
              <w:rPr>
                <w:spacing w:val="-2"/>
                <w:sz w:val="20"/>
              </w:rPr>
              <w:t>UENS6GE</w:t>
            </w:r>
          </w:p>
        </w:tc>
        <w:tc>
          <w:tcPr>
            <w:tcW w:w="3969" w:type="dxa"/>
          </w:tcPr>
          <w:p w:rsidR="00044311" w:rsidRDefault="00044311" w:rsidP="00044311">
            <w:pPr>
              <w:pStyle w:val="TableParagraph"/>
              <w:spacing w:line="239" w:lineRule="exact"/>
              <w:jc w:val="both"/>
              <w:rPr>
                <w:b/>
                <w:spacing w:val="-2"/>
              </w:rPr>
            </w:pPr>
            <w:r>
              <w:t>Gender Equity in Education and Workplace</w:t>
            </w:r>
          </w:p>
        </w:tc>
        <w:tc>
          <w:tcPr>
            <w:tcW w:w="1051" w:type="dxa"/>
          </w:tcPr>
          <w:p w:rsidR="00044311" w:rsidRDefault="00044311" w:rsidP="00044311">
            <w:pPr>
              <w:pStyle w:val="TableParagraph"/>
              <w:jc w:val="left"/>
              <w:rPr>
                <w:sz w:val="20"/>
              </w:rPr>
            </w:pPr>
            <w:r>
              <w:rPr>
                <w:sz w:val="20"/>
              </w:rPr>
              <w:t xml:space="preserve">       PE</w:t>
            </w:r>
          </w:p>
        </w:tc>
        <w:tc>
          <w:tcPr>
            <w:tcW w:w="933" w:type="dxa"/>
            <w:vAlign w:val="center"/>
          </w:tcPr>
          <w:p w:rsidR="00044311" w:rsidRDefault="00044311" w:rsidP="00044311">
            <w:pPr>
              <w:pStyle w:val="TableParagraph"/>
              <w:spacing w:line="247" w:lineRule="exact"/>
              <w:ind w:left="43" w:right="29"/>
            </w:pPr>
            <w:r>
              <w:rPr>
                <w:spacing w:val="-10"/>
              </w:rPr>
              <w:t>2</w:t>
            </w:r>
          </w:p>
        </w:tc>
        <w:tc>
          <w:tcPr>
            <w:tcW w:w="453" w:type="dxa"/>
            <w:vAlign w:val="center"/>
          </w:tcPr>
          <w:p w:rsidR="00044311" w:rsidRDefault="00044311" w:rsidP="00044311">
            <w:pPr>
              <w:pStyle w:val="TableParagraph"/>
              <w:spacing w:line="247" w:lineRule="exact"/>
              <w:ind w:left="16"/>
            </w:pPr>
            <w:r>
              <w:rPr>
                <w:spacing w:val="-10"/>
              </w:rPr>
              <w:t>2</w:t>
            </w:r>
          </w:p>
        </w:tc>
        <w:tc>
          <w:tcPr>
            <w:tcW w:w="296" w:type="dxa"/>
            <w:vAlign w:val="center"/>
          </w:tcPr>
          <w:p w:rsidR="00044311" w:rsidRDefault="00044311" w:rsidP="00044311">
            <w:pPr>
              <w:pStyle w:val="TableParagraph"/>
              <w:spacing w:line="247" w:lineRule="exact"/>
              <w:ind w:left="25"/>
            </w:pPr>
            <w:r>
              <w:rPr>
                <w:spacing w:val="-10"/>
              </w:rPr>
              <w:t>2</w:t>
            </w:r>
          </w:p>
        </w:tc>
        <w:tc>
          <w:tcPr>
            <w:tcW w:w="372" w:type="dxa"/>
            <w:vAlign w:val="center"/>
          </w:tcPr>
          <w:p w:rsidR="00044311" w:rsidRDefault="00044311" w:rsidP="00044311">
            <w:pPr>
              <w:pStyle w:val="TableParagraph"/>
              <w:spacing w:line="247" w:lineRule="exact"/>
              <w:ind w:right="39"/>
            </w:pPr>
            <w:r>
              <w:rPr>
                <w:spacing w:val="-10"/>
              </w:rPr>
              <w:t>0</w:t>
            </w:r>
          </w:p>
        </w:tc>
        <w:tc>
          <w:tcPr>
            <w:tcW w:w="276" w:type="dxa"/>
            <w:gridSpan w:val="2"/>
            <w:vAlign w:val="center"/>
          </w:tcPr>
          <w:p w:rsidR="00044311" w:rsidRDefault="00044311" w:rsidP="00044311">
            <w:pPr>
              <w:pStyle w:val="TableParagraph"/>
              <w:spacing w:line="247" w:lineRule="exact"/>
              <w:ind w:right="-29"/>
            </w:pPr>
            <w:r>
              <w:rPr>
                <w:spacing w:val="-10"/>
              </w:rPr>
              <w:t>0</w:t>
            </w:r>
          </w:p>
        </w:tc>
        <w:tc>
          <w:tcPr>
            <w:tcW w:w="588" w:type="dxa"/>
            <w:vAlign w:val="center"/>
          </w:tcPr>
          <w:p w:rsidR="00044311" w:rsidRDefault="00044311" w:rsidP="00044311">
            <w:pPr>
              <w:pStyle w:val="TableParagraph"/>
              <w:spacing w:line="247" w:lineRule="exact"/>
              <w:ind w:left="17" w:right="-29"/>
            </w:pPr>
            <w:r>
              <w:rPr>
                <w:spacing w:val="-5"/>
              </w:rPr>
              <w:t>100</w:t>
            </w:r>
          </w:p>
        </w:tc>
      </w:tr>
    </w:tbl>
    <w:p w:rsidR="00921A02" w:rsidRDefault="00921A02">
      <w:pPr>
        <w:pStyle w:val="TableParagraph"/>
        <w:jc w:val="left"/>
        <w:rPr>
          <w:sz w:val="20"/>
        </w:rPr>
        <w:sectPr w:rsidR="00921A02">
          <w:pgSz w:w="11910" w:h="16840"/>
          <w:pgMar w:top="1400" w:right="0" w:bottom="280" w:left="0" w:header="720" w:footer="720" w:gutter="0"/>
          <w:cols w:space="720"/>
        </w:sectPr>
      </w:pPr>
    </w:p>
    <w:p w:rsidR="00921A02" w:rsidRDefault="003E4D5A">
      <w:pPr>
        <w:pStyle w:val="Heading1"/>
        <w:spacing w:before="69"/>
      </w:pPr>
      <w:r>
        <w:lastRenderedPageBreak/>
        <w:t>COMMON</w:t>
      </w:r>
      <w:r>
        <w:rPr>
          <w:spacing w:val="-8"/>
        </w:rPr>
        <w:t xml:space="preserve"> </w:t>
      </w:r>
      <w:r>
        <w:t>FRAME</w:t>
      </w:r>
      <w:r>
        <w:rPr>
          <w:spacing w:val="-6"/>
        </w:rPr>
        <w:t xml:space="preserve"> </w:t>
      </w:r>
      <w:r>
        <w:t>WORK</w:t>
      </w:r>
      <w:r>
        <w:rPr>
          <w:spacing w:val="-5"/>
        </w:rPr>
        <w:t xml:space="preserve"> </w:t>
      </w:r>
      <w:r>
        <w:t>FOR</w:t>
      </w:r>
      <w:r>
        <w:rPr>
          <w:spacing w:val="-6"/>
        </w:rPr>
        <w:t xml:space="preserve"> </w:t>
      </w:r>
      <w:r>
        <w:t>CURRICULUM</w:t>
      </w:r>
      <w:r>
        <w:rPr>
          <w:spacing w:val="-5"/>
        </w:rPr>
        <w:t xml:space="preserve"> </w:t>
      </w:r>
      <w:r>
        <w:rPr>
          <w:spacing w:val="-2"/>
        </w:rPr>
        <w:t>DEVELOPMENT</w:t>
      </w:r>
    </w:p>
    <w:p w:rsidR="00921A02" w:rsidRDefault="00921A02">
      <w:pPr>
        <w:pStyle w:val="BodyText"/>
        <w:rPr>
          <w:b/>
          <w:sz w:val="28"/>
        </w:rPr>
      </w:pPr>
    </w:p>
    <w:p w:rsidR="00921A02" w:rsidRDefault="00921A02">
      <w:pPr>
        <w:pStyle w:val="BodyText"/>
        <w:spacing w:before="49"/>
        <w:rPr>
          <w:b/>
          <w:sz w:val="28"/>
        </w:rPr>
      </w:pPr>
    </w:p>
    <w:p w:rsidR="00921A02" w:rsidRDefault="003E4D5A">
      <w:pPr>
        <w:jc w:val="center"/>
        <w:rPr>
          <w:b/>
          <w:sz w:val="28"/>
        </w:rPr>
      </w:pPr>
      <w:r>
        <w:rPr>
          <w:b/>
          <w:sz w:val="28"/>
        </w:rPr>
        <w:t>AMET</w:t>
      </w:r>
      <w:r>
        <w:rPr>
          <w:b/>
          <w:spacing w:val="-6"/>
          <w:sz w:val="28"/>
        </w:rPr>
        <w:t xml:space="preserve"> </w:t>
      </w:r>
      <w:r>
        <w:rPr>
          <w:b/>
          <w:sz w:val="28"/>
        </w:rPr>
        <w:t>CURRICULUM</w:t>
      </w:r>
      <w:r>
        <w:rPr>
          <w:b/>
          <w:spacing w:val="-7"/>
          <w:sz w:val="28"/>
        </w:rPr>
        <w:t xml:space="preserve"> </w:t>
      </w:r>
      <w:r>
        <w:rPr>
          <w:b/>
          <w:sz w:val="28"/>
        </w:rPr>
        <w:t>–</w:t>
      </w:r>
      <w:r>
        <w:rPr>
          <w:b/>
          <w:spacing w:val="-5"/>
          <w:sz w:val="28"/>
        </w:rPr>
        <w:t xml:space="preserve"> </w:t>
      </w:r>
      <w:r>
        <w:rPr>
          <w:b/>
          <w:sz w:val="28"/>
        </w:rPr>
        <w:t>CREDIT</w:t>
      </w:r>
      <w:r>
        <w:rPr>
          <w:b/>
          <w:spacing w:val="-5"/>
          <w:sz w:val="28"/>
        </w:rPr>
        <w:t xml:space="preserve"> </w:t>
      </w:r>
      <w:r>
        <w:rPr>
          <w:b/>
          <w:spacing w:val="-2"/>
          <w:sz w:val="28"/>
        </w:rPr>
        <w:t>SHARE</w:t>
      </w: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bookmarkStart w:id="0" w:name="_GoBack"/>
      <w:bookmarkEnd w:id="0"/>
    </w:p>
    <w:p w:rsidR="00921A02" w:rsidRDefault="00921A02">
      <w:pPr>
        <w:pStyle w:val="BodyText"/>
        <w:rPr>
          <w:b/>
          <w:sz w:val="20"/>
        </w:rPr>
      </w:pPr>
    </w:p>
    <w:p w:rsidR="00921A02" w:rsidRDefault="00921A02">
      <w:pPr>
        <w:pStyle w:val="BodyText"/>
        <w:spacing w:before="98"/>
        <w:rPr>
          <w:b/>
          <w:sz w:val="20"/>
        </w:rPr>
      </w:pPr>
    </w:p>
    <w:tbl>
      <w:tblPr>
        <w:tblW w:w="0" w:type="auto"/>
        <w:tblInd w:w="1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1541"/>
        <w:gridCol w:w="1539"/>
        <w:gridCol w:w="1541"/>
        <w:gridCol w:w="1542"/>
      </w:tblGrid>
      <w:tr w:rsidR="00921A02">
        <w:trPr>
          <w:trHeight w:val="506"/>
        </w:trPr>
        <w:tc>
          <w:tcPr>
            <w:tcW w:w="2000" w:type="dxa"/>
          </w:tcPr>
          <w:p w:rsidR="00921A02" w:rsidRDefault="003E4D5A">
            <w:pPr>
              <w:pStyle w:val="TableParagraph"/>
              <w:spacing w:before="126"/>
              <w:ind w:left="11" w:right="2"/>
              <w:rPr>
                <w:b/>
              </w:rPr>
            </w:pPr>
            <w:r>
              <w:rPr>
                <w:b/>
                <w:spacing w:val="-2"/>
              </w:rPr>
              <w:t>SEMESTER</w:t>
            </w:r>
          </w:p>
        </w:tc>
        <w:tc>
          <w:tcPr>
            <w:tcW w:w="1541" w:type="dxa"/>
          </w:tcPr>
          <w:p w:rsidR="00921A02" w:rsidRDefault="003E4D5A">
            <w:pPr>
              <w:pStyle w:val="TableParagraph"/>
              <w:spacing w:line="256" w:lineRule="exact"/>
              <w:ind w:left="544" w:right="204" w:hanging="324"/>
              <w:jc w:val="left"/>
              <w:rPr>
                <w:b/>
              </w:rPr>
            </w:pPr>
            <w:r>
              <w:rPr>
                <w:b/>
                <w:spacing w:val="-2"/>
              </w:rPr>
              <w:t xml:space="preserve">CONTACT </w:t>
            </w:r>
            <w:r>
              <w:rPr>
                <w:b/>
                <w:spacing w:val="-4"/>
              </w:rPr>
              <w:t>HRS</w:t>
            </w:r>
          </w:p>
        </w:tc>
        <w:tc>
          <w:tcPr>
            <w:tcW w:w="1539" w:type="dxa"/>
          </w:tcPr>
          <w:p w:rsidR="00921A02" w:rsidRDefault="003E4D5A">
            <w:pPr>
              <w:pStyle w:val="TableParagraph"/>
              <w:spacing w:before="126"/>
              <w:ind w:left="10" w:right="2"/>
              <w:rPr>
                <w:b/>
              </w:rPr>
            </w:pPr>
            <w:r>
              <w:rPr>
                <w:b/>
                <w:spacing w:val="-2"/>
              </w:rPr>
              <w:t>CREDITS</w:t>
            </w:r>
          </w:p>
        </w:tc>
        <w:tc>
          <w:tcPr>
            <w:tcW w:w="1541" w:type="dxa"/>
          </w:tcPr>
          <w:p w:rsidR="00921A02" w:rsidRDefault="003E4D5A">
            <w:pPr>
              <w:pStyle w:val="TableParagraph"/>
              <w:spacing w:before="126"/>
              <w:ind w:left="12" w:right="4"/>
              <w:rPr>
                <w:b/>
              </w:rPr>
            </w:pPr>
            <w:r>
              <w:rPr>
                <w:b/>
                <w:spacing w:val="-2"/>
              </w:rPr>
              <w:t>LECTURE</w:t>
            </w:r>
          </w:p>
        </w:tc>
        <w:tc>
          <w:tcPr>
            <w:tcW w:w="1542" w:type="dxa"/>
          </w:tcPr>
          <w:p w:rsidR="00921A02" w:rsidRDefault="003E4D5A">
            <w:pPr>
              <w:pStyle w:val="TableParagraph"/>
              <w:spacing w:before="126"/>
              <w:ind w:left="7" w:right="3"/>
              <w:rPr>
                <w:b/>
              </w:rPr>
            </w:pPr>
            <w:r>
              <w:rPr>
                <w:b/>
                <w:spacing w:val="-2"/>
              </w:rPr>
              <w:t>PRACTICAL</w:t>
            </w:r>
          </w:p>
        </w:tc>
      </w:tr>
      <w:tr w:rsidR="00921A02">
        <w:trPr>
          <w:trHeight w:val="249"/>
        </w:trPr>
        <w:tc>
          <w:tcPr>
            <w:tcW w:w="2000" w:type="dxa"/>
          </w:tcPr>
          <w:p w:rsidR="00921A02" w:rsidRDefault="003E4D5A">
            <w:pPr>
              <w:pStyle w:val="TableParagraph"/>
              <w:spacing w:line="229" w:lineRule="exact"/>
              <w:ind w:left="11" w:right="6"/>
              <w:rPr>
                <w:b/>
              </w:rPr>
            </w:pPr>
            <w:r>
              <w:rPr>
                <w:b/>
                <w:spacing w:val="-10"/>
              </w:rPr>
              <w:t>I</w:t>
            </w:r>
          </w:p>
        </w:tc>
        <w:tc>
          <w:tcPr>
            <w:tcW w:w="1541" w:type="dxa"/>
          </w:tcPr>
          <w:p w:rsidR="00921A02" w:rsidRDefault="003E4D5A">
            <w:pPr>
              <w:pStyle w:val="TableParagraph"/>
              <w:spacing w:line="229" w:lineRule="exact"/>
              <w:ind w:left="12" w:right="4"/>
              <w:rPr>
                <w:b/>
              </w:rPr>
            </w:pPr>
            <w:r>
              <w:rPr>
                <w:b/>
                <w:spacing w:val="-5"/>
              </w:rPr>
              <w:t>27</w:t>
            </w:r>
          </w:p>
        </w:tc>
        <w:tc>
          <w:tcPr>
            <w:tcW w:w="1539" w:type="dxa"/>
          </w:tcPr>
          <w:p w:rsidR="00921A02" w:rsidRDefault="003E4D5A">
            <w:pPr>
              <w:pStyle w:val="TableParagraph"/>
              <w:spacing w:line="229" w:lineRule="exact"/>
              <w:ind w:left="10"/>
              <w:rPr>
                <w:b/>
              </w:rPr>
            </w:pPr>
            <w:r>
              <w:rPr>
                <w:b/>
                <w:spacing w:val="-5"/>
              </w:rPr>
              <w:t>21</w:t>
            </w:r>
          </w:p>
        </w:tc>
        <w:tc>
          <w:tcPr>
            <w:tcW w:w="1541" w:type="dxa"/>
          </w:tcPr>
          <w:p w:rsidR="00921A02" w:rsidRDefault="003E4D5A">
            <w:pPr>
              <w:pStyle w:val="TableParagraph"/>
              <w:spacing w:line="229" w:lineRule="exact"/>
              <w:ind w:left="12"/>
              <w:rPr>
                <w:b/>
              </w:rPr>
            </w:pPr>
            <w:r>
              <w:rPr>
                <w:b/>
                <w:spacing w:val="-5"/>
              </w:rPr>
              <w:t>15</w:t>
            </w:r>
          </w:p>
        </w:tc>
        <w:tc>
          <w:tcPr>
            <w:tcW w:w="1542" w:type="dxa"/>
          </w:tcPr>
          <w:p w:rsidR="00921A02" w:rsidRDefault="003E4D5A">
            <w:pPr>
              <w:pStyle w:val="TableParagraph"/>
              <w:spacing w:line="229" w:lineRule="exact"/>
              <w:ind w:left="7"/>
              <w:rPr>
                <w:b/>
              </w:rPr>
            </w:pPr>
            <w:r>
              <w:rPr>
                <w:b/>
                <w:spacing w:val="-5"/>
              </w:rPr>
              <w:t>12</w:t>
            </w:r>
          </w:p>
        </w:tc>
      </w:tr>
      <w:tr w:rsidR="00921A02">
        <w:trPr>
          <w:trHeight w:val="251"/>
        </w:trPr>
        <w:tc>
          <w:tcPr>
            <w:tcW w:w="2000" w:type="dxa"/>
          </w:tcPr>
          <w:p w:rsidR="00921A02" w:rsidRDefault="003E4D5A">
            <w:pPr>
              <w:pStyle w:val="TableParagraph"/>
              <w:spacing w:line="232" w:lineRule="exact"/>
              <w:ind w:left="11"/>
              <w:rPr>
                <w:b/>
              </w:rPr>
            </w:pPr>
            <w:r>
              <w:rPr>
                <w:b/>
                <w:spacing w:val="-5"/>
              </w:rPr>
              <w:t>II</w:t>
            </w:r>
          </w:p>
        </w:tc>
        <w:tc>
          <w:tcPr>
            <w:tcW w:w="1541" w:type="dxa"/>
          </w:tcPr>
          <w:p w:rsidR="00921A02" w:rsidRDefault="003E4D5A">
            <w:pPr>
              <w:pStyle w:val="TableParagraph"/>
              <w:spacing w:line="232" w:lineRule="exact"/>
              <w:ind w:left="12" w:right="4"/>
              <w:rPr>
                <w:b/>
              </w:rPr>
            </w:pPr>
            <w:r>
              <w:rPr>
                <w:b/>
                <w:spacing w:val="-5"/>
              </w:rPr>
              <w:t>21</w:t>
            </w:r>
          </w:p>
        </w:tc>
        <w:tc>
          <w:tcPr>
            <w:tcW w:w="1539" w:type="dxa"/>
          </w:tcPr>
          <w:p w:rsidR="00921A02" w:rsidRDefault="003E4D5A">
            <w:pPr>
              <w:pStyle w:val="TableParagraph"/>
              <w:spacing w:line="232" w:lineRule="exact"/>
              <w:ind w:left="10"/>
              <w:rPr>
                <w:b/>
              </w:rPr>
            </w:pPr>
            <w:r>
              <w:rPr>
                <w:b/>
                <w:spacing w:val="-5"/>
              </w:rPr>
              <w:t>18</w:t>
            </w:r>
          </w:p>
        </w:tc>
        <w:tc>
          <w:tcPr>
            <w:tcW w:w="1541" w:type="dxa"/>
          </w:tcPr>
          <w:p w:rsidR="00921A02" w:rsidRDefault="003E4D5A">
            <w:pPr>
              <w:pStyle w:val="TableParagraph"/>
              <w:spacing w:line="232" w:lineRule="exact"/>
              <w:ind w:left="12"/>
              <w:rPr>
                <w:b/>
              </w:rPr>
            </w:pPr>
            <w:r>
              <w:rPr>
                <w:b/>
                <w:spacing w:val="-5"/>
              </w:rPr>
              <w:t>15</w:t>
            </w:r>
          </w:p>
        </w:tc>
        <w:tc>
          <w:tcPr>
            <w:tcW w:w="1542" w:type="dxa"/>
          </w:tcPr>
          <w:p w:rsidR="00921A02" w:rsidRDefault="003E4D5A">
            <w:pPr>
              <w:pStyle w:val="TableParagraph"/>
              <w:spacing w:line="232" w:lineRule="exact"/>
              <w:ind w:left="7"/>
              <w:rPr>
                <w:b/>
              </w:rPr>
            </w:pPr>
            <w:r>
              <w:rPr>
                <w:b/>
                <w:spacing w:val="-5"/>
              </w:rPr>
              <w:t>06</w:t>
            </w:r>
          </w:p>
        </w:tc>
      </w:tr>
      <w:tr w:rsidR="00921A02">
        <w:trPr>
          <w:trHeight w:val="253"/>
        </w:trPr>
        <w:tc>
          <w:tcPr>
            <w:tcW w:w="2000" w:type="dxa"/>
          </w:tcPr>
          <w:p w:rsidR="00921A02" w:rsidRDefault="003E4D5A">
            <w:pPr>
              <w:pStyle w:val="TableParagraph"/>
              <w:spacing w:before="1" w:line="233" w:lineRule="exact"/>
              <w:ind w:left="11"/>
              <w:rPr>
                <w:b/>
              </w:rPr>
            </w:pPr>
            <w:r>
              <w:rPr>
                <w:b/>
                <w:spacing w:val="-5"/>
              </w:rPr>
              <w:t>III</w:t>
            </w:r>
          </w:p>
        </w:tc>
        <w:tc>
          <w:tcPr>
            <w:tcW w:w="1541" w:type="dxa"/>
          </w:tcPr>
          <w:p w:rsidR="00921A02" w:rsidRDefault="003E4D5A">
            <w:pPr>
              <w:pStyle w:val="TableParagraph"/>
              <w:spacing w:before="1" w:line="233" w:lineRule="exact"/>
              <w:ind w:left="12" w:right="4"/>
              <w:rPr>
                <w:b/>
              </w:rPr>
            </w:pPr>
            <w:r>
              <w:rPr>
                <w:b/>
                <w:spacing w:val="-5"/>
              </w:rPr>
              <w:t>28</w:t>
            </w:r>
          </w:p>
        </w:tc>
        <w:tc>
          <w:tcPr>
            <w:tcW w:w="1539" w:type="dxa"/>
          </w:tcPr>
          <w:p w:rsidR="00921A02" w:rsidRDefault="003E4D5A">
            <w:pPr>
              <w:pStyle w:val="TableParagraph"/>
              <w:spacing w:before="1" w:line="233" w:lineRule="exact"/>
              <w:ind w:left="10"/>
              <w:rPr>
                <w:b/>
              </w:rPr>
            </w:pPr>
            <w:r>
              <w:rPr>
                <w:b/>
                <w:spacing w:val="-5"/>
              </w:rPr>
              <w:t>23</w:t>
            </w:r>
          </w:p>
        </w:tc>
        <w:tc>
          <w:tcPr>
            <w:tcW w:w="1541" w:type="dxa"/>
          </w:tcPr>
          <w:p w:rsidR="00921A02" w:rsidRDefault="003E4D5A">
            <w:pPr>
              <w:pStyle w:val="TableParagraph"/>
              <w:spacing w:before="1" w:line="233" w:lineRule="exact"/>
              <w:ind w:left="12"/>
              <w:rPr>
                <w:b/>
              </w:rPr>
            </w:pPr>
            <w:r>
              <w:rPr>
                <w:b/>
                <w:spacing w:val="-5"/>
              </w:rPr>
              <w:t>17</w:t>
            </w:r>
          </w:p>
        </w:tc>
        <w:tc>
          <w:tcPr>
            <w:tcW w:w="1542" w:type="dxa"/>
          </w:tcPr>
          <w:p w:rsidR="00921A02" w:rsidRDefault="003E4D5A">
            <w:pPr>
              <w:pStyle w:val="TableParagraph"/>
              <w:spacing w:before="1" w:line="233" w:lineRule="exact"/>
              <w:ind w:left="7"/>
              <w:rPr>
                <w:b/>
              </w:rPr>
            </w:pPr>
            <w:r>
              <w:rPr>
                <w:b/>
                <w:spacing w:val="-5"/>
              </w:rPr>
              <w:t>11</w:t>
            </w:r>
          </w:p>
        </w:tc>
      </w:tr>
      <w:tr w:rsidR="00921A02">
        <w:trPr>
          <w:trHeight w:val="254"/>
        </w:trPr>
        <w:tc>
          <w:tcPr>
            <w:tcW w:w="2000" w:type="dxa"/>
          </w:tcPr>
          <w:p w:rsidR="00921A02" w:rsidRDefault="003E4D5A">
            <w:pPr>
              <w:pStyle w:val="TableParagraph"/>
              <w:spacing w:line="234" w:lineRule="exact"/>
              <w:ind w:left="11" w:right="4"/>
              <w:rPr>
                <w:b/>
              </w:rPr>
            </w:pPr>
            <w:r>
              <w:rPr>
                <w:b/>
                <w:spacing w:val="-5"/>
              </w:rPr>
              <w:t>IV</w:t>
            </w:r>
          </w:p>
        </w:tc>
        <w:tc>
          <w:tcPr>
            <w:tcW w:w="1541" w:type="dxa"/>
          </w:tcPr>
          <w:p w:rsidR="00921A02" w:rsidRDefault="003E4D5A">
            <w:pPr>
              <w:pStyle w:val="TableParagraph"/>
              <w:spacing w:line="234" w:lineRule="exact"/>
              <w:ind w:left="12" w:right="4"/>
              <w:rPr>
                <w:b/>
              </w:rPr>
            </w:pPr>
            <w:r>
              <w:rPr>
                <w:b/>
                <w:spacing w:val="-5"/>
              </w:rPr>
              <w:t>26</w:t>
            </w:r>
          </w:p>
        </w:tc>
        <w:tc>
          <w:tcPr>
            <w:tcW w:w="1539" w:type="dxa"/>
          </w:tcPr>
          <w:p w:rsidR="00921A02" w:rsidRDefault="008A764A">
            <w:pPr>
              <w:pStyle w:val="TableParagraph"/>
              <w:spacing w:line="234" w:lineRule="exact"/>
              <w:ind w:left="10"/>
              <w:rPr>
                <w:b/>
              </w:rPr>
            </w:pPr>
            <w:r>
              <w:rPr>
                <w:b/>
                <w:spacing w:val="-5"/>
              </w:rPr>
              <w:t>25</w:t>
            </w:r>
          </w:p>
        </w:tc>
        <w:tc>
          <w:tcPr>
            <w:tcW w:w="1541" w:type="dxa"/>
          </w:tcPr>
          <w:p w:rsidR="00921A02" w:rsidRDefault="003E4D5A">
            <w:pPr>
              <w:pStyle w:val="TableParagraph"/>
              <w:spacing w:line="234" w:lineRule="exact"/>
              <w:ind w:left="12"/>
              <w:rPr>
                <w:b/>
              </w:rPr>
            </w:pPr>
            <w:r>
              <w:rPr>
                <w:b/>
                <w:spacing w:val="-5"/>
              </w:rPr>
              <w:t>20</w:t>
            </w:r>
          </w:p>
        </w:tc>
        <w:tc>
          <w:tcPr>
            <w:tcW w:w="1542" w:type="dxa"/>
          </w:tcPr>
          <w:p w:rsidR="00921A02" w:rsidRDefault="003E4D5A">
            <w:pPr>
              <w:pStyle w:val="TableParagraph"/>
              <w:spacing w:line="234" w:lineRule="exact"/>
              <w:ind w:left="7"/>
              <w:rPr>
                <w:b/>
              </w:rPr>
            </w:pPr>
            <w:r>
              <w:rPr>
                <w:b/>
                <w:spacing w:val="-5"/>
              </w:rPr>
              <w:t>06</w:t>
            </w:r>
          </w:p>
        </w:tc>
      </w:tr>
      <w:tr w:rsidR="00921A02">
        <w:trPr>
          <w:trHeight w:val="251"/>
        </w:trPr>
        <w:tc>
          <w:tcPr>
            <w:tcW w:w="2000" w:type="dxa"/>
          </w:tcPr>
          <w:p w:rsidR="00921A02" w:rsidRDefault="003E4D5A">
            <w:pPr>
              <w:pStyle w:val="TableParagraph"/>
              <w:spacing w:line="232" w:lineRule="exact"/>
              <w:ind w:left="11" w:right="4"/>
              <w:rPr>
                <w:b/>
              </w:rPr>
            </w:pPr>
            <w:r>
              <w:rPr>
                <w:b/>
                <w:spacing w:val="-10"/>
              </w:rPr>
              <w:t>V</w:t>
            </w:r>
          </w:p>
        </w:tc>
        <w:tc>
          <w:tcPr>
            <w:tcW w:w="1541" w:type="dxa"/>
          </w:tcPr>
          <w:p w:rsidR="00921A02" w:rsidRDefault="003E4D5A">
            <w:pPr>
              <w:pStyle w:val="TableParagraph"/>
              <w:spacing w:line="232" w:lineRule="exact"/>
              <w:ind w:left="12" w:right="4"/>
              <w:rPr>
                <w:b/>
              </w:rPr>
            </w:pPr>
            <w:r>
              <w:rPr>
                <w:b/>
                <w:spacing w:val="-5"/>
              </w:rPr>
              <w:t>26</w:t>
            </w:r>
          </w:p>
        </w:tc>
        <w:tc>
          <w:tcPr>
            <w:tcW w:w="1539" w:type="dxa"/>
          </w:tcPr>
          <w:p w:rsidR="00921A02" w:rsidRDefault="003E4D5A">
            <w:pPr>
              <w:pStyle w:val="TableParagraph"/>
              <w:spacing w:line="232" w:lineRule="exact"/>
              <w:ind w:left="10"/>
              <w:rPr>
                <w:b/>
              </w:rPr>
            </w:pPr>
            <w:r>
              <w:rPr>
                <w:b/>
                <w:spacing w:val="-5"/>
              </w:rPr>
              <w:t>24</w:t>
            </w:r>
          </w:p>
        </w:tc>
        <w:tc>
          <w:tcPr>
            <w:tcW w:w="1541" w:type="dxa"/>
          </w:tcPr>
          <w:p w:rsidR="00921A02" w:rsidRDefault="003E4D5A">
            <w:pPr>
              <w:pStyle w:val="TableParagraph"/>
              <w:spacing w:line="232" w:lineRule="exact"/>
              <w:ind w:left="12"/>
              <w:rPr>
                <w:b/>
              </w:rPr>
            </w:pPr>
            <w:r>
              <w:rPr>
                <w:b/>
                <w:spacing w:val="-5"/>
              </w:rPr>
              <w:t>22</w:t>
            </w:r>
          </w:p>
        </w:tc>
        <w:tc>
          <w:tcPr>
            <w:tcW w:w="1542" w:type="dxa"/>
          </w:tcPr>
          <w:p w:rsidR="00921A02" w:rsidRDefault="003E4D5A">
            <w:pPr>
              <w:pStyle w:val="TableParagraph"/>
              <w:spacing w:line="232" w:lineRule="exact"/>
              <w:ind w:left="7"/>
              <w:rPr>
                <w:b/>
              </w:rPr>
            </w:pPr>
            <w:r>
              <w:rPr>
                <w:b/>
                <w:spacing w:val="-5"/>
              </w:rPr>
              <w:t>03</w:t>
            </w:r>
          </w:p>
        </w:tc>
      </w:tr>
      <w:tr w:rsidR="00921A02">
        <w:trPr>
          <w:trHeight w:val="254"/>
        </w:trPr>
        <w:tc>
          <w:tcPr>
            <w:tcW w:w="2000" w:type="dxa"/>
          </w:tcPr>
          <w:p w:rsidR="00921A02" w:rsidRDefault="003E4D5A">
            <w:pPr>
              <w:pStyle w:val="TableParagraph"/>
              <w:spacing w:line="234" w:lineRule="exact"/>
              <w:ind w:left="11" w:right="7"/>
              <w:rPr>
                <w:b/>
              </w:rPr>
            </w:pPr>
            <w:r>
              <w:rPr>
                <w:b/>
                <w:spacing w:val="-5"/>
              </w:rPr>
              <w:t>VI</w:t>
            </w:r>
          </w:p>
        </w:tc>
        <w:tc>
          <w:tcPr>
            <w:tcW w:w="1541" w:type="dxa"/>
          </w:tcPr>
          <w:p w:rsidR="00921A02" w:rsidRDefault="003E4D5A">
            <w:pPr>
              <w:pStyle w:val="TableParagraph"/>
              <w:spacing w:line="234" w:lineRule="exact"/>
              <w:ind w:left="12" w:right="4"/>
              <w:rPr>
                <w:b/>
              </w:rPr>
            </w:pPr>
            <w:r>
              <w:rPr>
                <w:b/>
                <w:spacing w:val="-5"/>
              </w:rPr>
              <w:t>27</w:t>
            </w:r>
          </w:p>
        </w:tc>
        <w:tc>
          <w:tcPr>
            <w:tcW w:w="1539" w:type="dxa"/>
          </w:tcPr>
          <w:p w:rsidR="00921A02" w:rsidRDefault="008A764A">
            <w:pPr>
              <w:pStyle w:val="TableParagraph"/>
              <w:spacing w:line="234" w:lineRule="exact"/>
              <w:ind w:left="10"/>
              <w:rPr>
                <w:b/>
              </w:rPr>
            </w:pPr>
            <w:r>
              <w:rPr>
                <w:b/>
                <w:spacing w:val="-5"/>
              </w:rPr>
              <w:t>22</w:t>
            </w:r>
          </w:p>
        </w:tc>
        <w:tc>
          <w:tcPr>
            <w:tcW w:w="1541" w:type="dxa"/>
          </w:tcPr>
          <w:p w:rsidR="00921A02" w:rsidRDefault="003E4D5A">
            <w:pPr>
              <w:pStyle w:val="TableParagraph"/>
              <w:spacing w:line="234" w:lineRule="exact"/>
              <w:ind w:left="12"/>
              <w:rPr>
                <w:b/>
              </w:rPr>
            </w:pPr>
            <w:r>
              <w:rPr>
                <w:b/>
                <w:spacing w:val="-5"/>
              </w:rPr>
              <w:t>14</w:t>
            </w:r>
          </w:p>
        </w:tc>
        <w:tc>
          <w:tcPr>
            <w:tcW w:w="1542" w:type="dxa"/>
          </w:tcPr>
          <w:p w:rsidR="00921A02" w:rsidRDefault="003E4D5A">
            <w:pPr>
              <w:pStyle w:val="TableParagraph"/>
              <w:spacing w:line="234" w:lineRule="exact"/>
              <w:ind w:left="7"/>
              <w:rPr>
                <w:b/>
              </w:rPr>
            </w:pPr>
            <w:r>
              <w:rPr>
                <w:b/>
                <w:spacing w:val="-5"/>
              </w:rPr>
              <w:t>12</w:t>
            </w:r>
          </w:p>
        </w:tc>
      </w:tr>
      <w:tr w:rsidR="00921A02">
        <w:trPr>
          <w:trHeight w:val="251"/>
        </w:trPr>
        <w:tc>
          <w:tcPr>
            <w:tcW w:w="2000" w:type="dxa"/>
          </w:tcPr>
          <w:p w:rsidR="00921A02" w:rsidRDefault="003E4D5A">
            <w:pPr>
              <w:pStyle w:val="TableParagraph"/>
              <w:spacing w:line="232" w:lineRule="exact"/>
              <w:ind w:left="11" w:right="2"/>
              <w:rPr>
                <w:b/>
              </w:rPr>
            </w:pPr>
            <w:r>
              <w:rPr>
                <w:b/>
                <w:spacing w:val="-2"/>
              </w:rPr>
              <w:t>TOTAL</w:t>
            </w:r>
          </w:p>
        </w:tc>
        <w:tc>
          <w:tcPr>
            <w:tcW w:w="1541" w:type="dxa"/>
          </w:tcPr>
          <w:p w:rsidR="00921A02" w:rsidRDefault="003E4D5A">
            <w:pPr>
              <w:pStyle w:val="TableParagraph"/>
              <w:spacing w:line="232" w:lineRule="exact"/>
              <w:ind w:left="12" w:right="4"/>
              <w:rPr>
                <w:b/>
              </w:rPr>
            </w:pPr>
            <w:r>
              <w:rPr>
                <w:b/>
                <w:spacing w:val="-5"/>
              </w:rPr>
              <w:t>155</w:t>
            </w:r>
          </w:p>
        </w:tc>
        <w:tc>
          <w:tcPr>
            <w:tcW w:w="1539" w:type="dxa"/>
          </w:tcPr>
          <w:p w:rsidR="00921A02" w:rsidRDefault="008C5B87" w:rsidP="00AD2EF1">
            <w:pPr>
              <w:pStyle w:val="TableParagraph"/>
              <w:spacing w:line="232" w:lineRule="exact"/>
              <w:ind w:left="10"/>
              <w:rPr>
                <w:b/>
              </w:rPr>
            </w:pPr>
            <w:r w:rsidRPr="00E53978">
              <w:rPr>
                <w:b/>
                <w:spacing w:val="-5"/>
                <w:highlight w:val="yellow"/>
              </w:rPr>
              <w:t>13</w:t>
            </w:r>
            <w:r w:rsidR="008A764A">
              <w:rPr>
                <w:b/>
                <w:spacing w:val="-5"/>
                <w:highlight w:val="yellow"/>
              </w:rPr>
              <w:t>3</w:t>
            </w:r>
          </w:p>
        </w:tc>
        <w:tc>
          <w:tcPr>
            <w:tcW w:w="1541" w:type="dxa"/>
          </w:tcPr>
          <w:p w:rsidR="00921A02" w:rsidRDefault="003E4D5A">
            <w:pPr>
              <w:pStyle w:val="TableParagraph"/>
              <w:spacing w:line="232" w:lineRule="exact"/>
              <w:ind w:left="12"/>
              <w:rPr>
                <w:b/>
              </w:rPr>
            </w:pPr>
            <w:r>
              <w:rPr>
                <w:b/>
                <w:spacing w:val="-5"/>
              </w:rPr>
              <w:t>103</w:t>
            </w:r>
          </w:p>
        </w:tc>
        <w:tc>
          <w:tcPr>
            <w:tcW w:w="1542" w:type="dxa"/>
          </w:tcPr>
          <w:p w:rsidR="00921A02" w:rsidRDefault="003E4D5A">
            <w:pPr>
              <w:pStyle w:val="TableParagraph"/>
              <w:spacing w:line="232" w:lineRule="exact"/>
              <w:ind w:left="7"/>
              <w:rPr>
                <w:b/>
              </w:rPr>
            </w:pPr>
            <w:r>
              <w:rPr>
                <w:b/>
                <w:spacing w:val="-5"/>
              </w:rPr>
              <w:t>50</w:t>
            </w:r>
          </w:p>
        </w:tc>
      </w:tr>
    </w:tbl>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55" w:after="1"/>
        <w:rPr>
          <w:b/>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993"/>
        <w:gridCol w:w="1559"/>
        <w:gridCol w:w="1352"/>
        <w:gridCol w:w="1413"/>
        <w:gridCol w:w="1037"/>
        <w:gridCol w:w="2330"/>
        <w:gridCol w:w="592"/>
        <w:gridCol w:w="614"/>
      </w:tblGrid>
      <w:tr w:rsidR="00C329B5" w:rsidTr="008A764A">
        <w:trPr>
          <w:trHeight w:val="750"/>
        </w:trPr>
        <w:tc>
          <w:tcPr>
            <w:tcW w:w="1130" w:type="dxa"/>
          </w:tcPr>
          <w:p w:rsidR="00C329B5" w:rsidRDefault="00C329B5">
            <w:pPr>
              <w:pStyle w:val="TableParagraph"/>
              <w:spacing w:before="202"/>
              <w:ind w:left="5" w:right="2"/>
              <w:rPr>
                <w:b/>
                <w:sz w:val="20"/>
              </w:rPr>
            </w:pPr>
            <w:r>
              <w:rPr>
                <w:b/>
                <w:spacing w:val="-2"/>
                <w:sz w:val="20"/>
              </w:rPr>
              <w:t>Humanities</w:t>
            </w:r>
          </w:p>
        </w:tc>
        <w:tc>
          <w:tcPr>
            <w:tcW w:w="993" w:type="dxa"/>
          </w:tcPr>
          <w:p w:rsidR="00C329B5" w:rsidRDefault="00C329B5">
            <w:pPr>
              <w:pStyle w:val="TableParagraph"/>
              <w:spacing w:before="77" w:line="256" w:lineRule="auto"/>
              <w:ind w:left="186" w:right="174" w:firstLine="88"/>
              <w:jc w:val="left"/>
              <w:rPr>
                <w:b/>
                <w:sz w:val="20"/>
              </w:rPr>
            </w:pPr>
            <w:r>
              <w:rPr>
                <w:b/>
                <w:spacing w:val="-4"/>
                <w:sz w:val="20"/>
              </w:rPr>
              <w:t xml:space="preserve">Basic </w:t>
            </w:r>
            <w:r>
              <w:rPr>
                <w:b/>
                <w:spacing w:val="-2"/>
                <w:sz w:val="20"/>
              </w:rPr>
              <w:t>Science</w:t>
            </w:r>
          </w:p>
        </w:tc>
        <w:tc>
          <w:tcPr>
            <w:tcW w:w="1559" w:type="dxa"/>
          </w:tcPr>
          <w:p w:rsidR="00C329B5" w:rsidRDefault="00C329B5">
            <w:pPr>
              <w:pStyle w:val="TableParagraph"/>
              <w:spacing w:before="77" w:line="256" w:lineRule="auto"/>
              <w:ind w:left="453" w:right="204" w:hanging="207"/>
              <w:jc w:val="left"/>
              <w:rPr>
                <w:b/>
                <w:sz w:val="20"/>
              </w:rPr>
            </w:pPr>
            <w:r>
              <w:rPr>
                <w:b/>
                <w:spacing w:val="-2"/>
                <w:sz w:val="20"/>
              </w:rPr>
              <w:t>Engineering Science</w:t>
            </w:r>
          </w:p>
        </w:tc>
        <w:tc>
          <w:tcPr>
            <w:tcW w:w="1352" w:type="dxa"/>
          </w:tcPr>
          <w:p w:rsidR="00C329B5" w:rsidRDefault="00C329B5" w:rsidP="00E53978">
            <w:pPr>
              <w:pStyle w:val="TableParagraph"/>
              <w:spacing w:before="77" w:line="256" w:lineRule="auto"/>
              <w:ind w:left="557" w:hanging="310"/>
              <w:jc w:val="left"/>
              <w:rPr>
                <w:b/>
                <w:sz w:val="20"/>
              </w:rPr>
            </w:pPr>
            <w:r>
              <w:rPr>
                <w:b/>
                <w:spacing w:val="-2"/>
                <w:sz w:val="20"/>
              </w:rPr>
              <w:t xml:space="preserve">Programme </w:t>
            </w:r>
            <w:r>
              <w:rPr>
                <w:b/>
                <w:spacing w:val="-4"/>
                <w:sz w:val="20"/>
              </w:rPr>
              <w:t>Core</w:t>
            </w:r>
          </w:p>
        </w:tc>
        <w:tc>
          <w:tcPr>
            <w:tcW w:w="1413" w:type="dxa"/>
          </w:tcPr>
          <w:p w:rsidR="00C329B5" w:rsidRDefault="00C329B5" w:rsidP="00E53978">
            <w:pPr>
              <w:pStyle w:val="TableParagraph"/>
              <w:spacing w:before="77" w:line="256" w:lineRule="auto"/>
              <w:ind w:left="435" w:hanging="186"/>
              <w:jc w:val="left"/>
              <w:rPr>
                <w:b/>
                <w:sz w:val="20"/>
              </w:rPr>
            </w:pPr>
            <w:r>
              <w:rPr>
                <w:b/>
                <w:spacing w:val="-2"/>
                <w:sz w:val="20"/>
              </w:rPr>
              <w:t>Programme Elective</w:t>
            </w:r>
          </w:p>
        </w:tc>
        <w:tc>
          <w:tcPr>
            <w:tcW w:w="1037" w:type="dxa"/>
          </w:tcPr>
          <w:p w:rsidR="00C329B5" w:rsidRDefault="00C329B5">
            <w:pPr>
              <w:pStyle w:val="TableParagraph"/>
              <w:spacing w:before="77" w:line="256" w:lineRule="auto"/>
              <w:ind w:left="228" w:right="215" w:firstLine="105"/>
              <w:jc w:val="left"/>
              <w:rPr>
                <w:b/>
                <w:sz w:val="20"/>
              </w:rPr>
            </w:pPr>
            <w:r>
              <w:rPr>
                <w:b/>
                <w:spacing w:val="-4"/>
                <w:sz w:val="20"/>
              </w:rPr>
              <w:t xml:space="preserve">Open </w:t>
            </w:r>
            <w:r>
              <w:rPr>
                <w:b/>
                <w:spacing w:val="-2"/>
                <w:sz w:val="20"/>
              </w:rPr>
              <w:t>Elective</w:t>
            </w:r>
          </w:p>
        </w:tc>
        <w:tc>
          <w:tcPr>
            <w:tcW w:w="2330" w:type="dxa"/>
          </w:tcPr>
          <w:p w:rsidR="00C329B5" w:rsidRDefault="00C329B5" w:rsidP="00851427">
            <w:pPr>
              <w:pStyle w:val="TableParagraph"/>
              <w:spacing w:line="228" w:lineRule="exact"/>
              <w:ind w:left="13"/>
              <w:rPr>
                <w:b/>
                <w:spacing w:val="-2"/>
                <w:sz w:val="20"/>
              </w:rPr>
            </w:pPr>
          </w:p>
          <w:p w:rsidR="00C329B5" w:rsidRDefault="00C329B5" w:rsidP="00851427">
            <w:pPr>
              <w:pStyle w:val="TableParagraph"/>
              <w:spacing w:line="228" w:lineRule="exact"/>
              <w:ind w:left="13"/>
              <w:rPr>
                <w:b/>
                <w:sz w:val="20"/>
              </w:rPr>
            </w:pPr>
            <w:r>
              <w:rPr>
                <w:b/>
                <w:spacing w:val="-2"/>
                <w:sz w:val="20"/>
              </w:rPr>
              <w:t>Project/</w:t>
            </w:r>
          </w:p>
          <w:p w:rsidR="00C329B5" w:rsidRDefault="00C329B5" w:rsidP="00851427">
            <w:pPr>
              <w:pStyle w:val="TableParagraph"/>
              <w:spacing w:line="228" w:lineRule="exact"/>
              <w:ind w:left="13"/>
              <w:rPr>
                <w:b/>
                <w:sz w:val="20"/>
              </w:rPr>
            </w:pPr>
            <w:r>
              <w:rPr>
                <w:b/>
                <w:spacing w:val="-2"/>
                <w:sz w:val="20"/>
              </w:rPr>
              <w:t>Internship</w:t>
            </w:r>
          </w:p>
        </w:tc>
        <w:tc>
          <w:tcPr>
            <w:tcW w:w="592" w:type="dxa"/>
          </w:tcPr>
          <w:p w:rsidR="00C329B5" w:rsidRDefault="00C329B5">
            <w:pPr>
              <w:pStyle w:val="TableParagraph"/>
              <w:spacing w:before="175"/>
              <w:jc w:val="left"/>
              <w:rPr>
                <w:b/>
                <w:sz w:val="20"/>
              </w:rPr>
            </w:pPr>
          </w:p>
          <w:p w:rsidR="00C329B5" w:rsidRDefault="00C329B5">
            <w:pPr>
              <w:pStyle w:val="TableParagraph"/>
              <w:spacing w:before="1"/>
              <w:ind w:left="6"/>
              <w:rPr>
                <w:b/>
                <w:sz w:val="20"/>
              </w:rPr>
            </w:pPr>
            <w:r>
              <w:rPr>
                <w:b/>
                <w:spacing w:val="-5"/>
                <w:sz w:val="20"/>
              </w:rPr>
              <w:t>EEC</w:t>
            </w:r>
          </w:p>
        </w:tc>
        <w:tc>
          <w:tcPr>
            <w:tcW w:w="614" w:type="dxa"/>
          </w:tcPr>
          <w:p w:rsidR="00C329B5" w:rsidRDefault="00C329B5">
            <w:pPr>
              <w:pStyle w:val="TableParagraph"/>
              <w:spacing w:before="202"/>
              <w:ind w:left="7" w:right="1"/>
              <w:rPr>
                <w:b/>
                <w:sz w:val="20"/>
              </w:rPr>
            </w:pPr>
            <w:r>
              <w:rPr>
                <w:b/>
                <w:spacing w:val="-2"/>
                <w:sz w:val="20"/>
              </w:rPr>
              <w:t>Total</w:t>
            </w:r>
          </w:p>
        </w:tc>
      </w:tr>
      <w:tr w:rsidR="00C329B5" w:rsidTr="008A764A">
        <w:trPr>
          <w:trHeight w:val="630"/>
        </w:trPr>
        <w:tc>
          <w:tcPr>
            <w:tcW w:w="1130" w:type="dxa"/>
          </w:tcPr>
          <w:p w:rsidR="00C329B5" w:rsidRPr="00E53978" w:rsidRDefault="00C329B5">
            <w:pPr>
              <w:pStyle w:val="TableParagraph"/>
              <w:spacing w:before="226"/>
              <w:ind w:left="5"/>
              <w:rPr>
                <w:b/>
                <w:sz w:val="20"/>
                <w:highlight w:val="yellow"/>
              </w:rPr>
            </w:pPr>
            <w:r w:rsidRPr="00E53978">
              <w:rPr>
                <w:b/>
                <w:spacing w:val="-10"/>
                <w:sz w:val="20"/>
                <w:highlight w:val="yellow"/>
              </w:rPr>
              <w:t>4</w:t>
            </w:r>
          </w:p>
        </w:tc>
        <w:tc>
          <w:tcPr>
            <w:tcW w:w="993" w:type="dxa"/>
          </w:tcPr>
          <w:p w:rsidR="00C329B5" w:rsidRPr="00E53978" w:rsidRDefault="00C329B5">
            <w:pPr>
              <w:pStyle w:val="TableParagraph"/>
              <w:spacing w:before="226"/>
              <w:ind w:left="12"/>
              <w:rPr>
                <w:b/>
                <w:sz w:val="20"/>
                <w:highlight w:val="yellow"/>
              </w:rPr>
            </w:pPr>
            <w:r w:rsidRPr="00E53978">
              <w:rPr>
                <w:b/>
                <w:spacing w:val="-5"/>
                <w:sz w:val="20"/>
                <w:highlight w:val="yellow"/>
              </w:rPr>
              <w:t>14</w:t>
            </w:r>
          </w:p>
        </w:tc>
        <w:tc>
          <w:tcPr>
            <w:tcW w:w="1559" w:type="dxa"/>
          </w:tcPr>
          <w:p w:rsidR="00C329B5" w:rsidRPr="00E53978" w:rsidRDefault="00C329B5">
            <w:pPr>
              <w:pStyle w:val="TableParagraph"/>
              <w:spacing w:before="226"/>
              <w:ind w:left="12" w:right="3"/>
              <w:rPr>
                <w:b/>
                <w:sz w:val="20"/>
                <w:highlight w:val="yellow"/>
              </w:rPr>
            </w:pPr>
            <w:r w:rsidRPr="00E53978">
              <w:rPr>
                <w:b/>
                <w:spacing w:val="-5"/>
                <w:sz w:val="20"/>
                <w:highlight w:val="yellow"/>
              </w:rPr>
              <w:t>9</w:t>
            </w:r>
          </w:p>
        </w:tc>
        <w:tc>
          <w:tcPr>
            <w:tcW w:w="1352" w:type="dxa"/>
          </w:tcPr>
          <w:p w:rsidR="00C329B5" w:rsidRPr="00E53978" w:rsidRDefault="00141E1F">
            <w:pPr>
              <w:pStyle w:val="TableParagraph"/>
              <w:spacing w:before="226"/>
              <w:ind w:left="13"/>
              <w:rPr>
                <w:b/>
                <w:sz w:val="20"/>
                <w:highlight w:val="yellow"/>
              </w:rPr>
            </w:pPr>
            <w:r>
              <w:rPr>
                <w:b/>
                <w:spacing w:val="-5"/>
                <w:sz w:val="20"/>
                <w:highlight w:val="yellow"/>
              </w:rPr>
              <w:t>89</w:t>
            </w:r>
          </w:p>
        </w:tc>
        <w:tc>
          <w:tcPr>
            <w:tcW w:w="1413" w:type="dxa"/>
          </w:tcPr>
          <w:p w:rsidR="00C329B5" w:rsidRPr="00E53978" w:rsidRDefault="00C329B5">
            <w:pPr>
              <w:pStyle w:val="TableParagraph"/>
              <w:spacing w:before="226"/>
              <w:ind w:left="10"/>
              <w:rPr>
                <w:b/>
                <w:sz w:val="20"/>
                <w:highlight w:val="yellow"/>
              </w:rPr>
            </w:pPr>
            <w:r w:rsidRPr="00E53978">
              <w:rPr>
                <w:b/>
                <w:spacing w:val="-10"/>
                <w:sz w:val="20"/>
                <w:highlight w:val="yellow"/>
              </w:rPr>
              <w:t>6</w:t>
            </w:r>
          </w:p>
        </w:tc>
        <w:tc>
          <w:tcPr>
            <w:tcW w:w="1037" w:type="dxa"/>
          </w:tcPr>
          <w:p w:rsidR="00C329B5" w:rsidRPr="00E53978" w:rsidRDefault="00C329B5">
            <w:pPr>
              <w:pStyle w:val="TableParagraph"/>
              <w:spacing w:before="226"/>
              <w:ind w:left="11" w:right="3"/>
              <w:rPr>
                <w:b/>
                <w:sz w:val="20"/>
                <w:highlight w:val="yellow"/>
              </w:rPr>
            </w:pPr>
            <w:r w:rsidRPr="00E53978">
              <w:rPr>
                <w:b/>
                <w:spacing w:val="-10"/>
                <w:sz w:val="20"/>
                <w:highlight w:val="yellow"/>
              </w:rPr>
              <w:t>2</w:t>
            </w:r>
          </w:p>
        </w:tc>
        <w:tc>
          <w:tcPr>
            <w:tcW w:w="2330" w:type="dxa"/>
          </w:tcPr>
          <w:p w:rsidR="00C329B5" w:rsidRDefault="00C329B5" w:rsidP="008C5B87">
            <w:pPr>
              <w:pStyle w:val="TableParagraph"/>
              <w:rPr>
                <w:highlight w:val="yellow"/>
              </w:rPr>
            </w:pPr>
          </w:p>
          <w:p w:rsidR="00C329B5" w:rsidRPr="00E53978" w:rsidRDefault="008A764A" w:rsidP="008C5B87">
            <w:pPr>
              <w:pStyle w:val="TableParagraph"/>
              <w:rPr>
                <w:highlight w:val="yellow"/>
              </w:rPr>
            </w:pPr>
            <w:r>
              <w:rPr>
                <w:highlight w:val="yellow"/>
              </w:rPr>
              <w:t>4</w:t>
            </w:r>
            <w:r w:rsidR="00C329B5">
              <w:rPr>
                <w:highlight w:val="yellow"/>
              </w:rPr>
              <w:t>+1</w:t>
            </w:r>
          </w:p>
          <w:p w:rsidR="00C329B5" w:rsidRPr="00E53978" w:rsidRDefault="00C329B5" w:rsidP="00C329B5">
            <w:pPr>
              <w:pStyle w:val="TableParagraph"/>
              <w:jc w:val="left"/>
              <w:rPr>
                <w:highlight w:val="yellow"/>
              </w:rPr>
            </w:pPr>
          </w:p>
        </w:tc>
        <w:tc>
          <w:tcPr>
            <w:tcW w:w="592" w:type="dxa"/>
          </w:tcPr>
          <w:p w:rsidR="00C329B5" w:rsidRPr="00E53978" w:rsidRDefault="00C329B5">
            <w:pPr>
              <w:pStyle w:val="TableParagraph"/>
              <w:spacing w:before="226"/>
              <w:ind w:left="6"/>
              <w:rPr>
                <w:b/>
                <w:sz w:val="20"/>
                <w:highlight w:val="yellow"/>
              </w:rPr>
            </w:pPr>
            <w:r w:rsidRPr="00E53978">
              <w:rPr>
                <w:b/>
                <w:spacing w:val="-10"/>
                <w:sz w:val="20"/>
                <w:highlight w:val="yellow"/>
              </w:rPr>
              <w:t>4</w:t>
            </w:r>
          </w:p>
        </w:tc>
        <w:tc>
          <w:tcPr>
            <w:tcW w:w="614" w:type="dxa"/>
          </w:tcPr>
          <w:p w:rsidR="00C329B5" w:rsidRPr="00E53978" w:rsidRDefault="008A764A">
            <w:pPr>
              <w:pStyle w:val="TableParagraph"/>
              <w:spacing w:before="226"/>
              <w:ind w:left="7"/>
              <w:rPr>
                <w:b/>
                <w:sz w:val="20"/>
                <w:highlight w:val="yellow"/>
              </w:rPr>
            </w:pPr>
            <w:r>
              <w:rPr>
                <w:b/>
                <w:spacing w:val="-5"/>
                <w:sz w:val="20"/>
                <w:highlight w:val="yellow"/>
              </w:rPr>
              <w:t>133</w:t>
            </w:r>
          </w:p>
        </w:tc>
      </w:tr>
    </w:tbl>
    <w:p w:rsidR="00921A02" w:rsidRDefault="00921A02">
      <w:pPr>
        <w:pStyle w:val="BodyText"/>
        <w:spacing w:before="69"/>
        <w:rPr>
          <w:b/>
          <w:sz w:val="28"/>
        </w:rPr>
      </w:pPr>
    </w:p>
    <w:p w:rsidR="00921A02" w:rsidRDefault="003E4D5A">
      <w:pPr>
        <w:pStyle w:val="BodyText"/>
        <w:ind w:left="1711"/>
      </w:pPr>
      <w:r>
        <w:rPr>
          <w:spacing w:val="-2"/>
        </w:rPr>
        <w:t>LEGEND:</w:t>
      </w:r>
    </w:p>
    <w:p w:rsidR="00921A02" w:rsidRDefault="00921A02">
      <w:pPr>
        <w:pStyle w:val="BodyText"/>
        <w:spacing w:before="2"/>
        <w:rPr>
          <w:sz w:val="13"/>
        </w:rPr>
      </w:pPr>
    </w:p>
    <w:tbl>
      <w:tblPr>
        <w:tblW w:w="0" w:type="auto"/>
        <w:tblInd w:w="1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7526"/>
      </w:tblGrid>
      <w:tr w:rsidR="00921A02">
        <w:trPr>
          <w:trHeight w:val="198"/>
        </w:trPr>
        <w:tc>
          <w:tcPr>
            <w:tcW w:w="1356" w:type="dxa"/>
          </w:tcPr>
          <w:p w:rsidR="00921A02" w:rsidRDefault="003E4D5A">
            <w:pPr>
              <w:pStyle w:val="TableParagraph"/>
              <w:spacing w:line="179" w:lineRule="exact"/>
              <w:ind w:right="381"/>
              <w:jc w:val="right"/>
            </w:pPr>
            <w:r>
              <w:rPr>
                <w:spacing w:val="-10"/>
              </w:rPr>
              <w:t>L</w:t>
            </w:r>
          </w:p>
        </w:tc>
        <w:tc>
          <w:tcPr>
            <w:tcW w:w="7526" w:type="dxa"/>
          </w:tcPr>
          <w:p w:rsidR="00921A02" w:rsidRDefault="003E4D5A">
            <w:pPr>
              <w:pStyle w:val="TableParagraph"/>
              <w:spacing w:line="179" w:lineRule="exact"/>
              <w:ind w:left="828"/>
              <w:jc w:val="left"/>
            </w:pPr>
            <w:r>
              <w:rPr>
                <w:spacing w:val="-2"/>
              </w:rPr>
              <w:t>Lecture</w:t>
            </w:r>
          </w:p>
        </w:tc>
      </w:tr>
      <w:tr w:rsidR="00921A02">
        <w:trPr>
          <w:trHeight w:val="201"/>
        </w:trPr>
        <w:tc>
          <w:tcPr>
            <w:tcW w:w="1356" w:type="dxa"/>
          </w:tcPr>
          <w:p w:rsidR="00921A02" w:rsidRDefault="003E4D5A">
            <w:pPr>
              <w:pStyle w:val="TableParagraph"/>
              <w:spacing w:line="181" w:lineRule="exact"/>
              <w:ind w:right="381"/>
              <w:jc w:val="right"/>
            </w:pPr>
            <w:r>
              <w:rPr>
                <w:spacing w:val="-10"/>
              </w:rPr>
              <w:t>T</w:t>
            </w:r>
          </w:p>
        </w:tc>
        <w:tc>
          <w:tcPr>
            <w:tcW w:w="7526" w:type="dxa"/>
          </w:tcPr>
          <w:p w:rsidR="00921A02" w:rsidRDefault="003E4D5A">
            <w:pPr>
              <w:pStyle w:val="TableParagraph"/>
              <w:spacing w:line="181" w:lineRule="exact"/>
              <w:ind w:left="828"/>
              <w:jc w:val="left"/>
            </w:pPr>
            <w:r>
              <w:rPr>
                <w:spacing w:val="-2"/>
              </w:rPr>
              <w:t>Tutorial</w:t>
            </w:r>
          </w:p>
        </w:tc>
      </w:tr>
      <w:tr w:rsidR="00921A02">
        <w:trPr>
          <w:trHeight w:val="198"/>
        </w:trPr>
        <w:tc>
          <w:tcPr>
            <w:tcW w:w="1356" w:type="dxa"/>
          </w:tcPr>
          <w:p w:rsidR="00921A02" w:rsidRDefault="003E4D5A">
            <w:pPr>
              <w:pStyle w:val="TableParagraph"/>
              <w:spacing w:line="179" w:lineRule="exact"/>
              <w:ind w:right="393"/>
              <w:jc w:val="right"/>
            </w:pPr>
            <w:r>
              <w:rPr>
                <w:spacing w:val="-10"/>
              </w:rPr>
              <w:t>P</w:t>
            </w:r>
          </w:p>
        </w:tc>
        <w:tc>
          <w:tcPr>
            <w:tcW w:w="7526" w:type="dxa"/>
          </w:tcPr>
          <w:p w:rsidR="00921A02" w:rsidRDefault="003E4D5A">
            <w:pPr>
              <w:pStyle w:val="TableParagraph"/>
              <w:spacing w:line="179" w:lineRule="exact"/>
              <w:ind w:left="828"/>
              <w:jc w:val="left"/>
            </w:pPr>
            <w:r>
              <w:rPr>
                <w:spacing w:val="-2"/>
              </w:rPr>
              <w:t>Practical/laboratory</w:t>
            </w:r>
          </w:p>
        </w:tc>
      </w:tr>
      <w:tr w:rsidR="00921A02">
        <w:trPr>
          <w:trHeight w:val="201"/>
        </w:trPr>
        <w:tc>
          <w:tcPr>
            <w:tcW w:w="1356" w:type="dxa"/>
          </w:tcPr>
          <w:p w:rsidR="00921A02" w:rsidRDefault="003E4D5A">
            <w:pPr>
              <w:pStyle w:val="TableParagraph"/>
              <w:spacing w:line="181" w:lineRule="exact"/>
              <w:ind w:right="369"/>
              <w:jc w:val="right"/>
            </w:pPr>
            <w:r>
              <w:rPr>
                <w:spacing w:val="-10"/>
              </w:rPr>
              <w:t>C</w:t>
            </w:r>
          </w:p>
        </w:tc>
        <w:tc>
          <w:tcPr>
            <w:tcW w:w="7526" w:type="dxa"/>
          </w:tcPr>
          <w:p w:rsidR="00921A02" w:rsidRDefault="003E4D5A">
            <w:pPr>
              <w:pStyle w:val="TableParagraph"/>
              <w:spacing w:line="181" w:lineRule="exact"/>
              <w:ind w:left="828"/>
              <w:jc w:val="left"/>
            </w:pPr>
            <w:r>
              <w:rPr>
                <w:spacing w:val="-2"/>
              </w:rPr>
              <w:t>Credit</w:t>
            </w:r>
          </w:p>
        </w:tc>
      </w:tr>
      <w:tr w:rsidR="00921A02">
        <w:trPr>
          <w:trHeight w:val="213"/>
        </w:trPr>
        <w:tc>
          <w:tcPr>
            <w:tcW w:w="1356" w:type="dxa"/>
          </w:tcPr>
          <w:p w:rsidR="00921A02" w:rsidRDefault="003E4D5A">
            <w:pPr>
              <w:pStyle w:val="TableParagraph"/>
              <w:spacing w:line="194" w:lineRule="exact"/>
              <w:ind w:right="319"/>
              <w:jc w:val="right"/>
            </w:pPr>
            <w:r>
              <w:rPr>
                <w:spacing w:val="-10"/>
              </w:rPr>
              <w:t>M</w:t>
            </w:r>
          </w:p>
        </w:tc>
        <w:tc>
          <w:tcPr>
            <w:tcW w:w="7526" w:type="dxa"/>
          </w:tcPr>
          <w:p w:rsidR="00921A02" w:rsidRDefault="003E4D5A">
            <w:pPr>
              <w:pStyle w:val="TableParagraph"/>
              <w:spacing w:line="194" w:lineRule="exact"/>
              <w:ind w:left="828"/>
              <w:jc w:val="left"/>
            </w:pPr>
            <w:r>
              <w:rPr>
                <w:spacing w:val="-2"/>
              </w:rPr>
              <w:t>Marks</w:t>
            </w:r>
          </w:p>
        </w:tc>
      </w:tr>
    </w:tbl>
    <w:p w:rsidR="00921A02" w:rsidRDefault="00921A02">
      <w:pPr>
        <w:pStyle w:val="BodyText"/>
        <w:spacing w:before="64"/>
      </w:pPr>
    </w:p>
    <w:p w:rsidR="00921A02" w:rsidRDefault="003E4D5A">
      <w:pPr>
        <w:pStyle w:val="BodyText"/>
        <w:spacing w:before="1"/>
        <w:ind w:left="1711"/>
      </w:pPr>
      <w:r>
        <w:rPr>
          <w:spacing w:val="-2"/>
        </w:rPr>
        <w:t>CATEGORY:</w:t>
      </w:r>
    </w:p>
    <w:p w:rsidR="00921A02" w:rsidRDefault="00921A02">
      <w:pPr>
        <w:pStyle w:val="BodyText"/>
        <w:spacing w:before="1" w:after="1"/>
        <w:rPr>
          <w:sz w:val="13"/>
        </w:rPr>
      </w:pPr>
    </w:p>
    <w:tbl>
      <w:tblPr>
        <w:tblW w:w="0" w:type="auto"/>
        <w:tblInd w:w="1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0"/>
        <w:gridCol w:w="7540"/>
      </w:tblGrid>
      <w:tr w:rsidR="00921A02">
        <w:trPr>
          <w:trHeight w:val="198"/>
        </w:trPr>
        <w:tc>
          <w:tcPr>
            <w:tcW w:w="1370" w:type="dxa"/>
          </w:tcPr>
          <w:p w:rsidR="00921A02" w:rsidRDefault="003E4D5A">
            <w:pPr>
              <w:pStyle w:val="TableParagraph"/>
              <w:spacing w:line="179" w:lineRule="exact"/>
              <w:ind w:left="827"/>
              <w:jc w:val="left"/>
            </w:pPr>
            <w:r>
              <w:rPr>
                <w:spacing w:val="-5"/>
              </w:rPr>
              <w:t>HS</w:t>
            </w:r>
          </w:p>
        </w:tc>
        <w:tc>
          <w:tcPr>
            <w:tcW w:w="7540" w:type="dxa"/>
          </w:tcPr>
          <w:p w:rsidR="00921A02" w:rsidRDefault="003E4D5A">
            <w:pPr>
              <w:pStyle w:val="TableParagraph"/>
              <w:spacing w:line="179" w:lineRule="exact"/>
              <w:ind w:left="826"/>
              <w:jc w:val="left"/>
            </w:pPr>
            <w:r>
              <w:t>Humanities</w:t>
            </w:r>
            <w:r>
              <w:rPr>
                <w:spacing w:val="-4"/>
              </w:rPr>
              <w:t xml:space="preserve"> </w:t>
            </w:r>
            <w:r>
              <w:t>Science</w:t>
            </w:r>
            <w:r>
              <w:rPr>
                <w:spacing w:val="-4"/>
              </w:rPr>
              <w:t xml:space="preserve"> </w:t>
            </w:r>
            <w:r>
              <w:rPr>
                <w:spacing w:val="-2"/>
              </w:rPr>
              <w:t>Course</w:t>
            </w:r>
          </w:p>
        </w:tc>
      </w:tr>
      <w:tr w:rsidR="00921A02">
        <w:trPr>
          <w:trHeight w:val="201"/>
        </w:trPr>
        <w:tc>
          <w:tcPr>
            <w:tcW w:w="1370" w:type="dxa"/>
          </w:tcPr>
          <w:p w:rsidR="00921A02" w:rsidRDefault="003E4D5A">
            <w:pPr>
              <w:pStyle w:val="TableParagraph"/>
              <w:spacing w:line="181" w:lineRule="exact"/>
              <w:ind w:left="827"/>
              <w:jc w:val="left"/>
            </w:pPr>
            <w:r>
              <w:rPr>
                <w:spacing w:val="-5"/>
              </w:rPr>
              <w:t>BS</w:t>
            </w:r>
          </w:p>
        </w:tc>
        <w:tc>
          <w:tcPr>
            <w:tcW w:w="7540" w:type="dxa"/>
          </w:tcPr>
          <w:p w:rsidR="00921A02" w:rsidRDefault="003E4D5A">
            <w:pPr>
              <w:pStyle w:val="TableParagraph"/>
              <w:spacing w:line="181" w:lineRule="exact"/>
              <w:ind w:left="826"/>
              <w:jc w:val="left"/>
            </w:pPr>
            <w:r>
              <w:t>Basic</w:t>
            </w:r>
            <w:r>
              <w:rPr>
                <w:spacing w:val="-1"/>
              </w:rPr>
              <w:t xml:space="preserve"> </w:t>
            </w:r>
            <w:r>
              <w:rPr>
                <w:spacing w:val="-2"/>
              </w:rPr>
              <w:t>Science</w:t>
            </w:r>
          </w:p>
        </w:tc>
      </w:tr>
      <w:tr w:rsidR="00921A02">
        <w:trPr>
          <w:trHeight w:val="198"/>
        </w:trPr>
        <w:tc>
          <w:tcPr>
            <w:tcW w:w="1370" w:type="dxa"/>
          </w:tcPr>
          <w:p w:rsidR="00921A02" w:rsidRDefault="003E4D5A">
            <w:pPr>
              <w:pStyle w:val="TableParagraph"/>
              <w:spacing w:line="179" w:lineRule="exact"/>
              <w:ind w:left="827"/>
              <w:jc w:val="left"/>
            </w:pPr>
            <w:r>
              <w:rPr>
                <w:spacing w:val="-5"/>
              </w:rPr>
              <w:t>ES</w:t>
            </w:r>
          </w:p>
        </w:tc>
        <w:tc>
          <w:tcPr>
            <w:tcW w:w="7540" w:type="dxa"/>
          </w:tcPr>
          <w:p w:rsidR="00921A02" w:rsidRDefault="003E4D5A">
            <w:pPr>
              <w:pStyle w:val="TableParagraph"/>
              <w:spacing w:line="179" w:lineRule="exact"/>
              <w:ind w:left="826"/>
              <w:jc w:val="left"/>
            </w:pPr>
            <w:r>
              <w:t>Engineering</w:t>
            </w:r>
            <w:r>
              <w:rPr>
                <w:spacing w:val="-8"/>
              </w:rPr>
              <w:t xml:space="preserve"> </w:t>
            </w:r>
            <w:r>
              <w:rPr>
                <w:spacing w:val="-2"/>
              </w:rPr>
              <w:t>Science</w:t>
            </w:r>
          </w:p>
        </w:tc>
      </w:tr>
      <w:tr w:rsidR="00921A02">
        <w:trPr>
          <w:trHeight w:val="201"/>
        </w:trPr>
        <w:tc>
          <w:tcPr>
            <w:tcW w:w="1370" w:type="dxa"/>
          </w:tcPr>
          <w:p w:rsidR="00921A02" w:rsidRDefault="003E4D5A">
            <w:pPr>
              <w:pStyle w:val="TableParagraph"/>
              <w:spacing w:line="181" w:lineRule="exact"/>
              <w:ind w:left="827"/>
              <w:jc w:val="left"/>
            </w:pPr>
            <w:r>
              <w:rPr>
                <w:spacing w:val="-5"/>
              </w:rPr>
              <w:t>PC</w:t>
            </w:r>
          </w:p>
        </w:tc>
        <w:tc>
          <w:tcPr>
            <w:tcW w:w="7540" w:type="dxa"/>
          </w:tcPr>
          <w:p w:rsidR="00921A02" w:rsidRDefault="00851427" w:rsidP="00851427">
            <w:pPr>
              <w:pStyle w:val="TableParagraph"/>
              <w:spacing w:line="181" w:lineRule="exact"/>
              <w:ind w:left="826"/>
              <w:jc w:val="left"/>
            </w:pPr>
            <w:r>
              <w:t>Programme</w:t>
            </w:r>
            <w:r w:rsidR="003E4D5A">
              <w:rPr>
                <w:spacing w:val="-6"/>
              </w:rPr>
              <w:t xml:space="preserve"> </w:t>
            </w:r>
            <w:r w:rsidR="003E4D5A">
              <w:rPr>
                <w:spacing w:val="-4"/>
              </w:rPr>
              <w:t>Core</w:t>
            </w:r>
          </w:p>
        </w:tc>
      </w:tr>
      <w:tr w:rsidR="00921A02">
        <w:trPr>
          <w:trHeight w:val="198"/>
        </w:trPr>
        <w:tc>
          <w:tcPr>
            <w:tcW w:w="1370" w:type="dxa"/>
          </w:tcPr>
          <w:p w:rsidR="00921A02" w:rsidRDefault="003E4D5A">
            <w:pPr>
              <w:pStyle w:val="TableParagraph"/>
              <w:spacing w:line="179" w:lineRule="exact"/>
              <w:ind w:left="827"/>
              <w:jc w:val="left"/>
            </w:pPr>
            <w:r>
              <w:rPr>
                <w:spacing w:val="-5"/>
              </w:rPr>
              <w:t>PE</w:t>
            </w:r>
          </w:p>
        </w:tc>
        <w:tc>
          <w:tcPr>
            <w:tcW w:w="7540" w:type="dxa"/>
          </w:tcPr>
          <w:p w:rsidR="00921A02" w:rsidRDefault="00851427">
            <w:pPr>
              <w:pStyle w:val="TableParagraph"/>
              <w:spacing w:line="179" w:lineRule="exact"/>
              <w:ind w:left="826"/>
              <w:jc w:val="left"/>
            </w:pPr>
            <w:r>
              <w:t>Programme</w:t>
            </w:r>
            <w:r w:rsidR="003E4D5A">
              <w:rPr>
                <w:spacing w:val="-4"/>
              </w:rPr>
              <w:t xml:space="preserve"> </w:t>
            </w:r>
            <w:r w:rsidR="003E4D5A">
              <w:rPr>
                <w:spacing w:val="-2"/>
              </w:rPr>
              <w:t>Elective</w:t>
            </w:r>
          </w:p>
        </w:tc>
      </w:tr>
      <w:tr w:rsidR="00921A02">
        <w:trPr>
          <w:trHeight w:val="210"/>
        </w:trPr>
        <w:tc>
          <w:tcPr>
            <w:tcW w:w="1370" w:type="dxa"/>
          </w:tcPr>
          <w:p w:rsidR="00921A02" w:rsidRDefault="003E4D5A">
            <w:pPr>
              <w:pStyle w:val="TableParagraph"/>
              <w:spacing w:line="191" w:lineRule="exact"/>
              <w:ind w:left="827"/>
              <w:jc w:val="left"/>
            </w:pPr>
            <w:r>
              <w:rPr>
                <w:spacing w:val="-5"/>
              </w:rPr>
              <w:t>EEC</w:t>
            </w:r>
          </w:p>
        </w:tc>
        <w:tc>
          <w:tcPr>
            <w:tcW w:w="7540" w:type="dxa"/>
          </w:tcPr>
          <w:p w:rsidR="00921A02" w:rsidRDefault="003E4D5A">
            <w:pPr>
              <w:pStyle w:val="TableParagraph"/>
              <w:spacing w:line="191" w:lineRule="exact"/>
              <w:ind w:left="826"/>
              <w:jc w:val="left"/>
            </w:pPr>
            <w:r>
              <w:t>Employment</w:t>
            </w:r>
            <w:r>
              <w:rPr>
                <w:spacing w:val="-6"/>
              </w:rPr>
              <w:t xml:space="preserve"> </w:t>
            </w:r>
            <w:r>
              <w:t>Enhancement</w:t>
            </w:r>
            <w:r>
              <w:rPr>
                <w:spacing w:val="-8"/>
              </w:rPr>
              <w:t xml:space="preserve"> </w:t>
            </w:r>
            <w:r>
              <w:rPr>
                <w:spacing w:val="-2"/>
              </w:rPr>
              <w:t>Course</w:t>
            </w:r>
          </w:p>
        </w:tc>
      </w:tr>
      <w:tr w:rsidR="00C97F2B">
        <w:trPr>
          <w:trHeight w:val="210"/>
        </w:trPr>
        <w:tc>
          <w:tcPr>
            <w:tcW w:w="1370" w:type="dxa"/>
          </w:tcPr>
          <w:p w:rsidR="00C97F2B" w:rsidRDefault="00C97F2B">
            <w:pPr>
              <w:pStyle w:val="TableParagraph"/>
              <w:spacing w:line="191" w:lineRule="exact"/>
              <w:ind w:left="827"/>
              <w:jc w:val="left"/>
              <w:rPr>
                <w:spacing w:val="-5"/>
              </w:rPr>
            </w:pPr>
            <w:r>
              <w:rPr>
                <w:spacing w:val="-5"/>
              </w:rPr>
              <w:t>OE</w:t>
            </w:r>
          </w:p>
        </w:tc>
        <w:tc>
          <w:tcPr>
            <w:tcW w:w="7540" w:type="dxa"/>
          </w:tcPr>
          <w:p w:rsidR="00C97F2B" w:rsidRDefault="00C97F2B">
            <w:pPr>
              <w:pStyle w:val="TableParagraph"/>
              <w:spacing w:line="191" w:lineRule="exact"/>
              <w:ind w:left="826"/>
              <w:jc w:val="left"/>
            </w:pPr>
            <w:r>
              <w:t>Open Elective</w:t>
            </w:r>
          </w:p>
        </w:tc>
      </w:tr>
    </w:tbl>
    <w:p w:rsidR="00921A02" w:rsidRDefault="00921A02">
      <w:pPr>
        <w:pStyle w:val="TableParagraph"/>
        <w:spacing w:line="191" w:lineRule="exact"/>
        <w:jc w:val="left"/>
        <w:sectPr w:rsidR="00921A02">
          <w:pgSz w:w="11910" w:h="16840"/>
          <w:pgMar w:top="1780" w:right="0" w:bottom="280" w:left="0" w:header="720" w:footer="720" w:gutter="0"/>
          <w:cols w:space="720"/>
        </w:sectPr>
      </w:pPr>
    </w:p>
    <w:p w:rsidR="00921A02" w:rsidRDefault="003E4D5A">
      <w:pPr>
        <w:pStyle w:val="BodyText"/>
        <w:ind w:left="3225"/>
        <w:rPr>
          <w:sz w:val="20"/>
        </w:rPr>
      </w:pPr>
      <w:r>
        <w:rPr>
          <w:noProof/>
          <w:sz w:val="20"/>
          <w:lang w:val="en-IN" w:eastAsia="en-IN"/>
        </w:rPr>
        <w:lastRenderedPageBreak/>
        <w:drawing>
          <wp:inline distT="0" distB="0" distL="0" distR="0">
            <wp:extent cx="3524250" cy="866775"/>
            <wp:effectExtent l="0" t="0" r="0" b="0"/>
            <wp:docPr id="13" name="Image 13" descr="amet full logo naa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met full logo naac"/>
                    <pic:cNvPicPr/>
                  </pic:nvPicPr>
                  <pic:blipFill>
                    <a:blip r:embed="rId5" cstate="print"/>
                    <a:stretch>
                      <a:fillRect/>
                    </a:stretch>
                  </pic:blipFill>
                  <pic:spPr>
                    <a:xfrm>
                      <a:off x="0" y="0"/>
                      <a:ext cx="3524250" cy="866775"/>
                    </a:xfrm>
                    <a:prstGeom prst="rect">
                      <a:avLst/>
                    </a:prstGeom>
                  </pic:spPr>
                </pic:pic>
              </a:graphicData>
            </a:graphic>
          </wp:inline>
        </w:drawing>
      </w:r>
    </w:p>
    <w:p w:rsidR="00921A02" w:rsidRDefault="00921A02">
      <w:pPr>
        <w:pStyle w:val="BodyText"/>
        <w:spacing w:before="10"/>
        <w:rPr>
          <w:sz w:val="18"/>
        </w:rPr>
      </w:pPr>
    </w:p>
    <w:tbl>
      <w:tblPr>
        <w:tblW w:w="0" w:type="auto"/>
        <w:tblInd w:w="3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7"/>
        <w:gridCol w:w="634"/>
        <w:gridCol w:w="1145"/>
        <w:gridCol w:w="1712"/>
        <w:gridCol w:w="1174"/>
        <w:gridCol w:w="1843"/>
        <w:gridCol w:w="221"/>
        <w:gridCol w:w="978"/>
        <w:gridCol w:w="1844"/>
      </w:tblGrid>
      <w:tr w:rsidR="00921A02">
        <w:trPr>
          <w:trHeight w:val="450"/>
        </w:trPr>
        <w:tc>
          <w:tcPr>
            <w:tcW w:w="1647" w:type="dxa"/>
          </w:tcPr>
          <w:p w:rsidR="00921A02" w:rsidRDefault="003E4D5A">
            <w:pPr>
              <w:pStyle w:val="TableParagraph"/>
              <w:spacing w:line="247" w:lineRule="exact"/>
              <w:ind w:left="107"/>
              <w:jc w:val="left"/>
            </w:pPr>
            <w:r>
              <w:rPr>
                <w:color w:val="000099"/>
                <w:spacing w:val="-2"/>
              </w:rPr>
              <w:t>PROGRAM</w:t>
            </w:r>
          </w:p>
        </w:tc>
        <w:tc>
          <w:tcPr>
            <w:tcW w:w="9551" w:type="dxa"/>
            <w:gridSpan w:val="8"/>
          </w:tcPr>
          <w:p w:rsidR="00921A02" w:rsidRDefault="003E4D5A">
            <w:pPr>
              <w:pStyle w:val="TableParagraph"/>
              <w:spacing w:line="247" w:lineRule="exact"/>
              <w:ind w:left="107"/>
              <w:jc w:val="left"/>
            </w:pPr>
            <w:r>
              <w:t>B.Sc</w:t>
            </w:r>
            <w:r>
              <w:rPr>
                <w:spacing w:val="-4"/>
              </w:rPr>
              <w:t xml:space="preserve"> </w:t>
            </w:r>
            <w:r>
              <w:t>Nautical</w:t>
            </w:r>
            <w:r>
              <w:rPr>
                <w:spacing w:val="-2"/>
              </w:rPr>
              <w:t xml:space="preserve"> Science</w:t>
            </w:r>
          </w:p>
        </w:tc>
      </w:tr>
      <w:tr w:rsidR="00921A02">
        <w:trPr>
          <w:trHeight w:val="803"/>
        </w:trPr>
        <w:tc>
          <w:tcPr>
            <w:tcW w:w="1647" w:type="dxa"/>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4"/>
              <w:ind w:left="107"/>
              <w:jc w:val="left"/>
              <w:rPr>
                <w:b/>
              </w:rPr>
            </w:pPr>
            <w:r>
              <w:rPr>
                <w:b/>
                <w:spacing w:val="-2"/>
              </w:rPr>
              <w:t>236EN1A12TA</w:t>
            </w:r>
          </w:p>
        </w:tc>
        <w:tc>
          <w:tcPr>
            <w:tcW w:w="3491" w:type="dxa"/>
            <w:gridSpan w:val="3"/>
            <w:vMerge w:val="restart"/>
          </w:tcPr>
          <w:p w:rsidR="00921A02" w:rsidRDefault="003E4D5A">
            <w:pPr>
              <w:pStyle w:val="TableParagraph"/>
              <w:spacing w:line="247" w:lineRule="exact"/>
              <w:ind w:left="107"/>
              <w:jc w:val="left"/>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921A02" w:rsidRDefault="003E4D5A">
            <w:pPr>
              <w:pStyle w:val="TableParagraph"/>
              <w:spacing w:before="2"/>
              <w:ind w:left="107"/>
              <w:jc w:val="left"/>
              <w:rPr>
                <w:b/>
                <w:sz w:val="24"/>
              </w:rPr>
            </w:pPr>
            <w:r>
              <w:rPr>
                <w:b/>
                <w:sz w:val="24"/>
              </w:rPr>
              <w:t>Communicative</w:t>
            </w:r>
            <w:r>
              <w:rPr>
                <w:b/>
                <w:spacing w:val="-2"/>
                <w:sz w:val="24"/>
              </w:rPr>
              <w:t xml:space="preserve"> </w:t>
            </w:r>
            <w:r>
              <w:rPr>
                <w:b/>
                <w:sz w:val="24"/>
              </w:rPr>
              <w:t>English -</w:t>
            </w:r>
            <w:r>
              <w:rPr>
                <w:b/>
                <w:spacing w:val="-2"/>
                <w:sz w:val="24"/>
              </w:rPr>
              <w:t xml:space="preserve"> </w:t>
            </w:r>
            <w:r>
              <w:rPr>
                <w:b/>
                <w:spacing w:val="-10"/>
                <w:sz w:val="24"/>
              </w:rPr>
              <w:t>I</w:t>
            </w:r>
          </w:p>
        </w:tc>
        <w:tc>
          <w:tcPr>
            <w:tcW w:w="1174" w:type="dxa"/>
          </w:tcPr>
          <w:p w:rsidR="00921A02" w:rsidRDefault="003E4D5A">
            <w:pPr>
              <w:pStyle w:val="TableParagraph"/>
              <w:spacing w:line="242" w:lineRule="auto"/>
              <w:ind w:left="106" w:right="135"/>
              <w:jc w:val="left"/>
              <w:rPr>
                <w:b/>
              </w:rPr>
            </w:pPr>
            <w:r>
              <w:rPr>
                <w:color w:val="000099"/>
                <w:spacing w:val="-2"/>
              </w:rPr>
              <w:t xml:space="preserve">Course </w:t>
            </w:r>
            <w:r>
              <w:rPr>
                <w:color w:val="000099"/>
                <w:spacing w:val="-4"/>
              </w:rPr>
              <w:t xml:space="preserve">Code </w:t>
            </w:r>
            <w:r>
              <w:rPr>
                <w:b/>
                <w:spacing w:val="-2"/>
              </w:rPr>
              <w:t>UFLE101</w:t>
            </w:r>
          </w:p>
        </w:tc>
        <w:tc>
          <w:tcPr>
            <w:tcW w:w="1843" w:type="dxa"/>
          </w:tcPr>
          <w:p w:rsidR="00921A02" w:rsidRDefault="003E4D5A">
            <w:pPr>
              <w:pStyle w:val="TableParagraph"/>
              <w:spacing w:line="247" w:lineRule="exact"/>
              <w:ind w:left="106"/>
              <w:jc w:val="left"/>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921A02" w:rsidRDefault="003E4D5A">
            <w:pPr>
              <w:pStyle w:val="TableParagraph"/>
              <w:spacing w:line="270" w:lineRule="atLeast"/>
              <w:ind w:left="106"/>
              <w:jc w:val="left"/>
              <w:rPr>
                <w:b/>
                <w:sz w:val="24"/>
              </w:rPr>
            </w:pPr>
            <w:r>
              <w:rPr>
                <w:b/>
                <w:spacing w:val="-2"/>
                <w:sz w:val="24"/>
              </w:rPr>
              <w:t xml:space="preserve">Communicative </w:t>
            </w:r>
            <w:r>
              <w:rPr>
                <w:b/>
                <w:sz w:val="24"/>
              </w:rPr>
              <w:t>English - I</w:t>
            </w:r>
          </w:p>
        </w:tc>
        <w:tc>
          <w:tcPr>
            <w:tcW w:w="1199" w:type="dxa"/>
            <w:gridSpan w:val="2"/>
          </w:tcPr>
          <w:p w:rsidR="00921A02" w:rsidRDefault="003E4D5A">
            <w:pPr>
              <w:pStyle w:val="TableParagraph"/>
              <w:spacing w:line="242" w:lineRule="auto"/>
              <w:ind w:left="107" w:right="161"/>
              <w:jc w:val="left"/>
              <w:rPr>
                <w:b/>
              </w:rPr>
            </w:pPr>
            <w:r>
              <w:rPr>
                <w:color w:val="000099"/>
                <w:spacing w:val="-2"/>
              </w:rPr>
              <w:t xml:space="preserve">Course </w:t>
            </w:r>
            <w:r>
              <w:rPr>
                <w:color w:val="000099"/>
                <w:spacing w:val="-4"/>
              </w:rPr>
              <w:t xml:space="preserve">Code </w:t>
            </w:r>
            <w:r>
              <w:rPr>
                <w:b/>
                <w:spacing w:val="-2"/>
              </w:rPr>
              <w:t>UFLE101</w:t>
            </w:r>
          </w:p>
        </w:tc>
        <w:tc>
          <w:tcPr>
            <w:tcW w:w="1844" w:type="dxa"/>
          </w:tcPr>
          <w:p w:rsidR="00921A02" w:rsidRDefault="003E4D5A">
            <w:pPr>
              <w:pStyle w:val="TableParagraph"/>
              <w:spacing w:line="247" w:lineRule="exact"/>
              <w:ind w:left="103"/>
              <w:jc w:val="left"/>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921A02" w:rsidRDefault="003E4D5A">
            <w:pPr>
              <w:pStyle w:val="TableParagraph"/>
              <w:spacing w:line="270" w:lineRule="atLeast"/>
              <w:ind w:left="103"/>
              <w:jc w:val="left"/>
              <w:rPr>
                <w:b/>
                <w:sz w:val="24"/>
              </w:rPr>
            </w:pPr>
            <w:r>
              <w:rPr>
                <w:b/>
                <w:spacing w:val="-2"/>
                <w:sz w:val="24"/>
              </w:rPr>
              <w:t xml:space="preserve">Communicative </w:t>
            </w:r>
            <w:r>
              <w:rPr>
                <w:b/>
                <w:sz w:val="24"/>
              </w:rPr>
              <w:t>English - I</w:t>
            </w:r>
          </w:p>
        </w:tc>
      </w:tr>
      <w:tr w:rsidR="00921A02">
        <w:trPr>
          <w:trHeight w:val="448"/>
        </w:trPr>
        <w:tc>
          <w:tcPr>
            <w:tcW w:w="1647" w:type="dxa"/>
            <w:vMerge/>
            <w:tcBorders>
              <w:top w:val="nil"/>
            </w:tcBorders>
          </w:tcPr>
          <w:p w:rsidR="00921A02" w:rsidRDefault="00921A02">
            <w:pPr>
              <w:rPr>
                <w:sz w:val="2"/>
                <w:szCs w:val="2"/>
              </w:rPr>
            </w:pPr>
          </w:p>
        </w:tc>
        <w:tc>
          <w:tcPr>
            <w:tcW w:w="3491" w:type="dxa"/>
            <w:gridSpan w:val="3"/>
            <w:vMerge/>
            <w:tcBorders>
              <w:top w:val="nil"/>
            </w:tcBorders>
          </w:tcPr>
          <w:p w:rsidR="00921A02" w:rsidRDefault="00921A02">
            <w:pPr>
              <w:rPr>
                <w:sz w:val="2"/>
                <w:szCs w:val="2"/>
              </w:rPr>
            </w:pPr>
          </w:p>
        </w:tc>
        <w:tc>
          <w:tcPr>
            <w:tcW w:w="1174" w:type="dxa"/>
          </w:tcPr>
          <w:p w:rsidR="00921A02" w:rsidRDefault="00921A02">
            <w:pPr>
              <w:pStyle w:val="TableParagraph"/>
              <w:jc w:val="left"/>
            </w:pPr>
          </w:p>
        </w:tc>
        <w:tc>
          <w:tcPr>
            <w:tcW w:w="1843" w:type="dxa"/>
          </w:tcPr>
          <w:p w:rsidR="00921A02" w:rsidRDefault="00921A02">
            <w:pPr>
              <w:pStyle w:val="TableParagraph"/>
              <w:jc w:val="left"/>
            </w:pPr>
          </w:p>
        </w:tc>
        <w:tc>
          <w:tcPr>
            <w:tcW w:w="1199" w:type="dxa"/>
            <w:gridSpan w:val="2"/>
          </w:tcPr>
          <w:p w:rsidR="00921A02" w:rsidRDefault="00921A02">
            <w:pPr>
              <w:pStyle w:val="TableParagraph"/>
              <w:jc w:val="left"/>
            </w:pPr>
          </w:p>
        </w:tc>
        <w:tc>
          <w:tcPr>
            <w:tcW w:w="1844" w:type="dxa"/>
          </w:tcPr>
          <w:p w:rsidR="00921A02" w:rsidRDefault="00921A02">
            <w:pPr>
              <w:pStyle w:val="TableParagraph"/>
              <w:jc w:val="left"/>
            </w:pPr>
          </w:p>
        </w:tc>
      </w:tr>
      <w:tr w:rsidR="00921A02">
        <w:trPr>
          <w:trHeight w:val="505"/>
        </w:trPr>
        <w:tc>
          <w:tcPr>
            <w:tcW w:w="1647" w:type="dxa"/>
          </w:tcPr>
          <w:p w:rsidR="00921A02" w:rsidRDefault="003E4D5A">
            <w:pPr>
              <w:pStyle w:val="TableParagraph"/>
              <w:tabs>
                <w:tab w:val="left" w:pos="1222"/>
              </w:tabs>
              <w:spacing w:line="246" w:lineRule="exact"/>
              <w:ind w:left="107"/>
              <w:jc w:val="left"/>
            </w:pPr>
            <w:r>
              <w:rPr>
                <w:color w:val="000099"/>
                <w:spacing w:val="-4"/>
              </w:rPr>
              <w:t>Year</w:t>
            </w:r>
            <w:r>
              <w:rPr>
                <w:color w:val="000099"/>
              </w:rPr>
              <w:tab/>
            </w:r>
            <w:r>
              <w:rPr>
                <w:color w:val="000099"/>
                <w:spacing w:val="-5"/>
              </w:rPr>
              <w:t>and</w:t>
            </w:r>
          </w:p>
          <w:p w:rsidR="00921A02" w:rsidRDefault="003E4D5A">
            <w:pPr>
              <w:pStyle w:val="TableParagraph"/>
              <w:spacing w:line="240" w:lineRule="exact"/>
              <w:ind w:left="107"/>
              <w:jc w:val="left"/>
            </w:pPr>
            <w:r>
              <w:rPr>
                <w:color w:val="000099"/>
                <w:spacing w:val="-2"/>
              </w:rPr>
              <w:t>Semester</w:t>
            </w:r>
          </w:p>
        </w:tc>
        <w:tc>
          <w:tcPr>
            <w:tcW w:w="3491" w:type="dxa"/>
            <w:gridSpan w:val="3"/>
          </w:tcPr>
          <w:p w:rsidR="00921A02" w:rsidRDefault="003E4D5A">
            <w:pPr>
              <w:pStyle w:val="TableParagraph"/>
              <w:spacing w:line="247" w:lineRule="exact"/>
              <w:ind w:left="107"/>
              <w:jc w:val="left"/>
            </w:pPr>
            <w:r>
              <w:t>I</w:t>
            </w:r>
            <w:r>
              <w:rPr>
                <w:spacing w:val="-6"/>
              </w:rPr>
              <w:t xml:space="preserve"> </w:t>
            </w:r>
            <w:r>
              <w:t>Year</w:t>
            </w:r>
            <w:r>
              <w:rPr>
                <w:spacing w:val="-1"/>
              </w:rPr>
              <w:t xml:space="preserve"> </w:t>
            </w:r>
            <w:r>
              <w:t>(</w:t>
            </w:r>
            <w:r>
              <w:rPr>
                <w:spacing w:val="-1"/>
              </w:rPr>
              <w:t xml:space="preserve"> </w:t>
            </w:r>
            <w:r>
              <w:t>I</w:t>
            </w:r>
            <w:r>
              <w:rPr>
                <w:spacing w:val="-5"/>
              </w:rPr>
              <w:t xml:space="preserve"> </w:t>
            </w:r>
            <w:r>
              <w:t xml:space="preserve">Semester </w:t>
            </w:r>
            <w:r>
              <w:rPr>
                <w:spacing w:val="-10"/>
              </w:rPr>
              <w:t>)</w:t>
            </w:r>
          </w:p>
        </w:tc>
        <w:tc>
          <w:tcPr>
            <w:tcW w:w="6060" w:type="dxa"/>
            <w:gridSpan w:val="5"/>
            <w:vMerge w:val="restart"/>
          </w:tcPr>
          <w:p w:rsidR="00921A02" w:rsidRDefault="003E4D5A">
            <w:pPr>
              <w:pStyle w:val="TableParagraph"/>
              <w:ind w:left="106" w:right="3857"/>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25"/>
        </w:trPr>
        <w:tc>
          <w:tcPr>
            <w:tcW w:w="1647" w:type="dxa"/>
          </w:tcPr>
          <w:p w:rsidR="00921A02" w:rsidRDefault="003E4D5A">
            <w:pPr>
              <w:pStyle w:val="TableParagraph"/>
              <w:ind w:left="107"/>
              <w:jc w:val="left"/>
            </w:pPr>
            <w:r>
              <w:rPr>
                <w:color w:val="000099"/>
                <w:spacing w:val="-2"/>
              </w:rPr>
              <w:t>Prerequisite course</w:t>
            </w:r>
          </w:p>
        </w:tc>
        <w:tc>
          <w:tcPr>
            <w:tcW w:w="3491" w:type="dxa"/>
            <w:gridSpan w:val="3"/>
          </w:tcPr>
          <w:p w:rsidR="00921A02" w:rsidRDefault="00921A02">
            <w:pPr>
              <w:pStyle w:val="TableParagraph"/>
              <w:jc w:val="left"/>
            </w:pPr>
          </w:p>
        </w:tc>
        <w:tc>
          <w:tcPr>
            <w:tcW w:w="6060" w:type="dxa"/>
            <w:gridSpan w:val="5"/>
            <w:vMerge/>
            <w:tcBorders>
              <w:top w:val="nil"/>
            </w:tcBorders>
          </w:tcPr>
          <w:p w:rsidR="00921A02" w:rsidRDefault="00921A02">
            <w:pPr>
              <w:rPr>
                <w:sz w:val="2"/>
                <w:szCs w:val="2"/>
              </w:rPr>
            </w:pPr>
          </w:p>
        </w:tc>
      </w:tr>
      <w:tr w:rsidR="00921A02">
        <w:trPr>
          <w:trHeight w:val="511"/>
        </w:trPr>
        <w:tc>
          <w:tcPr>
            <w:tcW w:w="1647" w:type="dxa"/>
            <w:vMerge w:val="restart"/>
          </w:tcPr>
          <w:p w:rsidR="00921A02" w:rsidRDefault="003E4D5A">
            <w:pPr>
              <w:pStyle w:val="TableParagraph"/>
              <w:ind w:left="107" w:right="197"/>
              <w:jc w:val="left"/>
            </w:pPr>
            <w:r>
              <w:rPr>
                <w:color w:val="000099"/>
                <w:spacing w:val="-2"/>
              </w:rPr>
              <w:t>Course category</w:t>
            </w:r>
          </w:p>
        </w:tc>
        <w:tc>
          <w:tcPr>
            <w:tcW w:w="1779" w:type="dxa"/>
            <w:gridSpan w:val="2"/>
          </w:tcPr>
          <w:p w:rsidR="00921A02" w:rsidRDefault="003E4D5A">
            <w:pPr>
              <w:pStyle w:val="TableParagraph"/>
              <w:spacing w:line="246" w:lineRule="exact"/>
              <w:ind w:left="194"/>
              <w:jc w:val="left"/>
            </w:pPr>
            <w:r>
              <w:rPr>
                <w:color w:val="4136D5"/>
              </w:rPr>
              <w:t>Humanities</w:t>
            </w:r>
            <w:r>
              <w:rPr>
                <w:color w:val="4136D5"/>
                <w:spacing w:val="-7"/>
              </w:rPr>
              <w:t xml:space="preserve"> </w:t>
            </w:r>
            <w:r>
              <w:rPr>
                <w:color w:val="4136D5"/>
                <w:spacing w:val="-5"/>
              </w:rPr>
              <w:t>and</w:t>
            </w:r>
          </w:p>
          <w:p w:rsidR="00921A02" w:rsidRDefault="003E4D5A">
            <w:pPr>
              <w:pStyle w:val="TableParagraph"/>
              <w:spacing w:line="245" w:lineRule="exact"/>
              <w:ind w:left="201"/>
              <w:jc w:val="left"/>
            </w:pPr>
            <w:r>
              <w:rPr>
                <w:color w:val="4136D5"/>
              </w:rPr>
              <w:t>Social</w:t>
            </w:r>
            <w:r>
              <w:rPr>
                <w:color w:val="4136D5"/>
                <w:spacing w:val="-3"/>
              </w:rPr>
              <w:t xml:space="preserve"> </w:t>
            </w:r>
            <w:r>
              <w:rPr>
                <w:color w:val="4136D5"/>
                <w:spacing w:val="-2"/>
              </w:rPr>
              <w:t>Sciences</w:t>
            </w:r>
          </w:p>
        </w:tc>
        <w:tc>
          <w:tcPr>
            <w:tcW w:w="1712" w:type="dxa"/>
          </w:tcPr>
          <w:p w:rsidR="00921A02" w:rsidRDefault="003E4D5A">
            <w:pPr>
              <w:pStyle w:val="TableParagraph"/>
              <w:spacing w:line="246" w:lineRule="exact"/>
              <w:ind w:left="9" w:right="3"/>
            </w:pPr>
            <w:r>
              <w:rPr>
                <w:color w:val="4136D5"/>
                <w:spacing w:val="-2"/>
              </w:rPr>
              <w:t>Management</w:t>
            </w:r>
          </w:p>
          <w:p w:rsidR="00921A02" w:rsidRDefault="003E4D5A">
            <w:pPr>
              <w:pStyle w:val="TableParagraph"/>
              <w:spacing w:line="245" w:lineRule="exact"/>
              <w:ind w:left="9"/>
            </w:pPr>
            <w:r>
              <w:rPr>
                <w:color w:val="4136D5"/>
                <w:spacing w:val="-2"/>
              </w:rPr>
              <w:t>courses</w:t>
            </w:r>
          </w:p>
        </w:tc>
        <w:tc>
          <w:tcPr>
            <w:tcW w:w="3238" w:type="dxa"/>
            <w:gridSpan w:val="3"/>
          </w:tcPr>
          <w:p w:rsidR="00921A02" w:rsidRDefault="003E4D5A">
            <w:pPr>
              <w:pStyle w:val="TableParagraph"/>
              <w:spacing w:line="247" w:lineRule="exact"/>
              <w:ind w:left="831"/>
              <w:jc w:val="left"/>
            </w:pPr>
            <w:r>
              <w:rPr>
                <w:color w:val="4136D5"/>
              </w:rPr>
              <w:t>Professional</w:t>
            </w:r>
            <w:r>
              <w:rPr>
                <w:color w:val="4136D5"/>
                <w:spacing w:val="-6"/>
              </w:rPr>
              <w:t xml:space="preserve"> </w:t>
            </w:r>
            <w:r>
              <w:rPr>
                <w:color w:val="4136D5"/>
                <w:spacing w:val="-4"/>
              </w:rPr>
              <w:t>Core</w:t>
            </w:r>
          </w:p>
        </w:tc>
        <w:tc>
          <w:tcPr>
            <w:tcW w:w="2822" w:type="dxa"/>
            <w:gridSpan w:val="2"/>
          </w:tcPr>
          <w:p w:rsidR="00921A02" w:rsidRDefault="003E4D5A">
            <w:pPr>
              <w:pStyle w:val="TableParagraph"/>
              <w:spacing w:line="247" w:lineRule="exact"/>
              <w:ind w:left="477"/>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647" w:type="dxa"/>
            <w:vMerge/>
            <w:tcBorders>
              <w:top w:val="nil"/>
            </w:tcBorders>
          </w:tcPr>
          <w:p w:rsidR="00921A02" w:rsidRDefault="00921A02">
            <w:pPr>
              <w:rPr>
                <w:sz w:val="2"/>
                <w:szCs w:val="2"/>
              </w:rPr>
            </w:pPr>
          </w:p>
        </w:tc>
        <w:tc>
          <w:tcPr>
            <w:tcW w:w="1779" w:type="dxa"/>
            <w:gridSpan w:val="2"/>
          </w:tcPr>
          <w:p w:rsidR="00921A02" w:rsidRDefault="00921A02">
            <w:pPr>
              <w:pStyle w:val="TableParagraph"/>
              <w:jc w:val="left"/>
              <w:rPr>
                <w:sz w:val="18"/>
              </w:rPr>
            </w:pPr>
          </w:p>
        </w:tc>
        <w:tc>
          <w:tcPr>
            <w:tcW w:w="1712" w:type="dxa"/>
          </w:tcPr>
          <w:p w:rsidR="00921A02" w:rsidRDefault="00921A02">
            <w:pPr>
              <w:pStyle w:val="TableParagraph"/>
              <w:jc w:val="left"/>
              <w:rPr>
                <w:sz w:val="18"/>
              </w:rPr>
            </w:pPr>
          </w:p>
        </w:tc>
        <w:tc>
          <w:tcPr>
            <w:tcW w:w="3238" w:type="dxa"/>
            <w:gridSpan w:val="3"/>
          </w:tcPr>
          <w:p w:rsidR="00921A02" w:rsidRDefault="00921A02">
            <w:pPr>
              <w:pStyle w:val="TableParagraph"/>
              <w:jc w:val="left"/>
              <w:rPr>
                <w:sz w:val="18"/>
              </w:rPr>
            </w:pPr>
          </w:p>
        </w:tc>
        <w:tc>
          <w:tcPr>
            <w:tcW w:w="2822" w:type="dxa"/>
            <w:gridSpan w:val="2"/>
          </w:tcPr>
          <w:p w:rsidR="00921A02" w:rsidRDefault="00921A02">
            <w:pPr>
              <w:pStyle w:val="TableParagraph"/>
              <w:jc w:val="left"/>
              <w:rPr>
                <w:sz w:val="18"/>
              </w:rPr>
            </w:pPr>
          </w:p>
        </w:tc>
      </w:tr>
      <w:tr w:rsidR="00921A02">
        <w:trPr>
          <w:trHeight w:val="505"/>
        </w:trPr>
        <w:tc>
          <w:tcPr>
            <w:tcW w:w="1647" w:type="dxa"/>
            <w:vMerge/>
            <w:tcBorders>
              <w:top w:val="nil"/>
            </w:tcBorders>
          </w:tcPr>
          <w:p w:rsidR="00921A02" w:rsidRDefault="00921A02">
            <w:pPr>
              <w:rPr>
                <w:sz w:val="2"/>
                <w:szCs w:val="2"/>
              </w:rPr>
            </w:pPr>
          </w:p>
        </w:tc>
        <w:tc>
          <w:tcPr>
            <w:tcW w:w="1779" w:type="dxa"/>
            <w:gridSpan w:val="2"/>
          </w:tcPr>
          <w:p w:rsidR="00921A02" w:rsidRDefault="003E4D5A">
            <w:pPr>
              <w:pStyle w:val="TableParagraph"/>
              <w:spacing w:line="247" w:lineRule="exact"/>
              <w:ind w:left="273"/>
              <w:jc w:val="left"/>
            </w:pPr>
            <w:r>
              <w:rPr>
                <w:color w:val="4136D5"/>
              </w:rPr>
              <w:t>Basic</w:t>
            </w:r>
            <w:r>
              <w:rPr>
                <w:color w:val="4136D5"/>
                <w:spacing w:val="-1"/>
              </w:rPr>
              <w:t xml:space="preserve"> </w:t>
            </w:r>
            <w:r>
              <w:rPr>
                <w:color w:val="4136D5"/>
                <w:spacing w:val="-2"/>
              </w:rPr>
              <w:t>Science</w:t>
            </w:r>
          </w:p>
        </w:tc>
        <w:tc>
          <w:tcPr>
            <w:tcW w:w="1712" w:type="dxa"/>
          </w:tcPr>
          <w:p w:rsidR="00921A02" w:rsidRDefault="003E4D5A">
            <w:pPr>
              <w:pStyle w:val="TableParagraph"/>
              <w:spacing w:line="247" w:lineRule="exact"/>
              <w:ind w:left="9" w:right="2"/>
            </w:pPr>
            <w:r>
              <w:rPr>
                <w:color w:val="4136D5"/>
                <w:spacing w:val="-2"/>
              </w:rPr>
              <w:t>Engineering</w:t>
            </w:r>
          </w:p>
          <w:p w:rsidR="00921A02" w:rsidRDefault="003E4D5A">
            <w:pPr>
              <w:pStyle w:val="TableParagraph"/>
              <w:spacing w:before="1" w:line="238" w:lineRule="exact"/>
              <w:ind w:left="9"/>
            </w:pPr>
            <w:r>
              <w:rPr>
                <w:color w:val="4136D5"/>
                <w:spacing w:val="-2"/>
              </w:rPr>
              <w:t>Science</w:t>
            </w:r>
          </w:p>
        </w:tc>
        <w:tc>
          <w:tcPr>
            <w:tcW w:w="3238" w:type="dxa"/>
            <w:gridSpan w:val="3"/>
          </w:tcPr>
          <w:p w:rsidR="00921A02" w:rsidRDefault="003E4D5A">
            <w:pPr>
              <w:pStyle w:val="TableParagraph"/>
              <w:spacing w:line="247" w:lineRule="exact"/>
              <w:ind w:left="990"/>
              <w:jc w:val="left"/>
            </w:pPr>
            <w:r>
              <w:rPr>
                <w:color w:val="4136D5"/>
              </w:rPr>
              <w:t>Open</w:t>
            </w:r>
            <w:r>
              <w:rPr>
                <w:color w:val="4136D5"/>
                <w:spacing w:val="-4"/>
              </w:rPr>
              <w:t xml:space="preserve"> </w:t>
            </w:r>
            <w:r>
              <w:rPr>
                <w:color w:val="4136D5"/>
                <w:spacing w:val="-2"/>
              </w:rPr>
              <w:t>Elective</w:t>
            </w:r>
          </w:p>
        </w:tc>
        <w:tc>
          <w:tcPr>
            <w:tcW w:w="2822" w:type="dxa"/>
            <w:gridSpan w:val="2"/>
          </w:tcPr>
          <w:p w:rsidR="00921A02" w:rsidRDefault="003E4D5A">
            <w:pPr>
              <w:pStyle w:val="TableParagraph"/>
              <w:spacing w:line="247" w:lineRule="exact"/>
              <w:ind w:left="925"/>
              <w:jc w:val="left"/>
            </w:pPr>
            <w:r>
              <w:rPr>
                <w:color w:val="4136D5"/>
                <w:spacing w:val="-2"/>
              </w:rPr>
              <w:t>Mandatory</w:t>
            </w:r>
          </w:p>
        </w:tc>
      </w:tr>
      <w:tr w:rsidR="00921A02">
        <w:trPr>
          <w:trHeight w:val="333"/>
        </w:trPr>
        <w:tc>
          <w:tcPr>
            <w:tcW w:w="1647" w:type="dxa"/>
            <w:vMerge/>
            <w:tcBorders>
              <w:top w:val="nil"/>
            </w:tcBorders>
          </w:tcPr>
          <w:p w:rsidR="00921A02" w:rsidRDefault="00921A02">
            <w:pPr>
              <w:rPr>
                <w:sz w:val="2"/>
                <w:szCs w:val="2"/>
              </w:rPr>
            </w:pPr>
          </w:p>
        </w:tc>
        <w:tc>
          <w:tcPr>
            <w:tcW w:w="1779" w:type="dxa"/>
            <w:gridSpan w:val="2"/>
          </w:tcPr>
          <w:p w:rsidR="00921A02" w:rsidRDefault="00921A02">
            <w:pPr>
              <w:pStyle w:val="TableParagraph"/>
              <w:jc w:val="left"/>
            </w:pPr>
          </w:p>
        </w:tc>
        <w:tc>
          <w:tcPr>
            <w:tcW w:w="1712" w:type="dxa"/>
          </w:tcPr>
          <w:p w:rsidR="00921A02" w:rsidRDefault="00921A02">
            <w:pPr>
              <w:pStyle w:val="TableParagraph"/>
              <w:jc w:val="left"/>
            </w:pPr>
          </w:p>
        </w:tc>
        <w:tc>
          <w:tcPr>
            <w:tcW w:w="3238" w:type="dxa"/>
            <w:gridSpan w:val="3"/>
          </w:tcPr>
          <w:p w:rsidR="00921A02" w:rsidRDefault="00921A02">
            <w:pPr>
              <w:pStyle w:val="TableParagraph"/>
              <w:jc w:val="left"/>
            </w:pPr>
          </w:p>
        </w:tc>
        <w:tc>
          <w:tcPr>
            <w:tcW w:w="2822" w:type="dxa"/>
            <w:gridSpan w:val="2"/>
          </w:tcPr>
          <w:p w:rsidR="00921A02" w:rsidRDefault="00921A02">
            <w:pPr>
              <w:pStyle w:val="TableParagraph"/>
              <w:jc w:val="left"/>
            </w:pPr>
          </w:p>
        </w:tc>
      </w:tr>
      <w:tr w:rsidR="00921A02">
        <w:trPr>
          <w:trHeight w:val="470"/>
        </w:trPr>
        <w:tc>
          <w:tcPr>
            <w:tcW w:w="1647" w:type="dxa"/>
            <w:vMerge w:val="restart"/>
          </w:tcPr>
          <w:p w:rsidR="00921A02" w:rsidRDefault="003E4D5A">
            <w:pPr>
              <w:pStyle w:val="TableParagraph"/>
              <w:ind w:left="107" w:right="197"/>
              <w:jc w:val="left"/>
            </w:pPr>
            <w:r>
              <w:rPr>
                <w:color w:val="000099"/>
                <w:spacing w:val="-2"/>
              </w:rPr>
              <w:t>Course Objective</w:t>
            </w:r>
          </w:p>
        </w:tc>
        <w:tc>
          <w:tcPr>
            <w:tcW w:w="634" w:type="dxa"/>
          </w:tcPr>
          <w:p w:rsidR="00921A02" w:rsidRDefault="003E4D5A">
            <w:pPr>
              <w:pStyle w:val="TableParagraph"/>
              <w:spacing w:before="101"/>
              <w:ind w:left="5" w:right="1"/>
            </w:pPr>
            <w:r>
              <w:rPr>
                <w:color w:val="2D74B5"/>
                <w:spacing w:val="-10"/>
              </w:rPr>
              <w:t>1</w:t>
            </w:r>
          </w:p>
        </w:tc>
        <w:tc>
          <w:tcPr>
            <w:tcW w:w="8917" w:type="dxa"/>
            <w:gridSpan w:val="7"/>
          </w:tcPr>
          <w:p w:rsidR="00921A02" w:rsidRDefault="003E4D5A">
            <w:pPr>
              <w:pStyle w:val="TableParagraph"/>
              <w:spacing w:line="247" w:lineRule="exact"/>
              <w:ind w:left="104"/>
              <w:jc w:val="left"/>
            </w:pPr>
            <w:r>
              <w:t>To</w:t>
            </w:r>
            <w:r>
              <w:rPr>
                <w:spacing w:val="-7"/>
              </w:rPr>
              <w:t xml:space="preserve"> </w:t>
            </w:r>
            <w:r>
              <w:t>enhance</w:t>
            </w:r>
            <w:r>
              <w:rPr>
                <w:spacing w:val="-4"/>
              </w:rPr>
              <w:t xml:space="preserve"> </w:t>
            </w:r>
            <w:r>
              <w:t>the</w:t>
            </w:r>
            <w:r>
              <w:rPr>
                <w:spacing w:val="-4"/>
              </w:rPr>
              <w:t xml:space="preserve"> </w:t>
            </w:r>
            <w:r>
              <w:t>listening</w:t>
            </w:r>
            <w:r>
              <w:rPr>
                <w:spacing w:val="-5"/>
              </w:rPr>
              <w:t xml:space="preserve"> </w:t>
            </w:r>
            <w:r>
              <w:t>skills</w:t>
            </w:r>
            <w:r>
              <w:rPr>
                <w:spacing w:val="-4"/>
              </w:rPr>
              <w:t xml:space="preserve"> </w:t>
            </w:r>
            <w:r>
              <w:t>through</w:t>
            </w:r>
            <w:r>
              <w:rPr>
                <w:spacing w:val="-2"/>
              </w:rPr>
              <w:t xml:space="preserve"> </w:t>
            </w:r>
            <w:r>
              <w:t>audio</w:t>
            </w:r>
            <w:r>
              <w:rPr>
                <w:spacing w:val="-5"/>
              </w:rPr>
              <w:t xml:space="preserve"> </w:t>
            </w:r>
            <w:r>
              <w:t>and</w:t>
            </w:r>
            <w:r>
              <w:rPr>
                <w:spacing w:val="-2"/>
              </w:rPr>
              <w:t xml:space="preserve"> </w:t>
            </w:r>
            <w:r>
              <w:t>video</w:t>
            </w:r>
            <w:r>
              <w:rPr>
                <w:spacing w:val="-2"/>
              </w:rPr>
              <w:t xml:space="preserve"> clippings.</w:t>
            </w:r>
          </w:p>
        </w:tc>
      </w:tr>
      <w:tr w:rsidR="00921A02">
        <w:trPr>
          <w:trHeight w:val="604"/>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169"/>
              <w:ind w:left="5" w:right="1"/>
            </w:pPr>
            <w:r>
              <w:rPr>
                <w:color w:val="2D74B5"/>
                <w:spacing w:val="-10"/>
              </w:rPr>
              <w:t>2</w:t>
            </w:r>
          </w:p>
        </w:tc>
        <w:tc>
          <w:tcPr>
            <w:tcW w:w="8917" w:type="dxa"/>
            <w:gridSpan w:val="7"/>
          </w:tcPr>
          <w:p w:rsidR="00921A02" w:rsidRDefault="003E4D5A">
            <w:pPr>
              <w:pStyle w:val="TableParagraph"/>
              <w:spacing w:line="247" w:lineRule="exact"/>
              <w:ind w:left="104"/>
              <w:jc w:val="left"/>
            </w:pPr>
            <w:r>
              <w:t>To</w:t>
            </w:r>
            <w:r>
              <w:rPr>
                <w:spacing w:val="-8"/>
              </w:rPr>
              <w:t xml:space="preserve"> </w:t>
            </w:r>
            <w:r>
              <w:t>enable</w:t>
            </w:r>
            <w:r>
              <w:rPr>
                <w:spacing w:val="-4"/>
              </w:rPr>
              <w:t xml:space="preserve"> </w:t>
            </w:r>
            <w:r>
              <w:t>students</w:t>
            </w:r>
            <w:r>
              <w:rPr>
                <w:spacing w:val="-4"/>
              </w:rPr>
              <w:t xml:space="preserve"> </w:t>
            </w:r>
            <w:r>
              <w:t>improve</w:t>
            </w:r>
            <w:r>
              <w:rPr>
                <w:spacing w:val="-5"/>
              </w:rPr>
              <w:t xml:space="preserve"> </w:t>
            </w:r>
            <w:r>
              <w:t>their</w:t>
            </w:r>
            <w:r>
              <w:rPr>
                <w:spacing w:val="-6"/>
              </w:rPr>
              <w:t xml:space="preserve"> </w:t>
            </w:r>
            <w:r>
              <w:t>lexical,</w:t>
            </w:r>
            <w:r>
              <w:rPr>
                <w:spacing w:val="-4"/>
              </w:rPr>
              <w:t xml:space="preserve"> </w:t>
            </w:r>
            <w:r>
              <w:t>grammatical</w:t>
            </w:r>
            <w:r>
              <w:rPr>
                <w:spacing w:val="-6"/>
              </w:rPr>
              <w:t xml:space="preserve"> </w:t>
            </w:r>
            <w:r>
              <w:rPr>
                <w:spacing w:val="-2"/>
              </w:rPr>
              <w:t>competence.</w:t>
            </w:r>
          </w:p>
        </w:tc>
      </w:tr>
      <w:tr w:rsidR="00921A02">
        <w:trPr>
          <w:trHeight w:val="441"/>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87"/>
              <w:ind w:left="5" w:right="1"/>
            </w:pPr>
            <w:r>
              <w:rPr>
                <w:color w:val="2D74B5"/>
                <w:spacing w:val="-10"/>
              </w:rPr>
              <w:t>3</w:t>
            </w:r>
          </w:p>
        </w:tc>
        <w:tc>
          <w:tcPr>
            <w:tcW w:w="8917" w:type="dxa"/>
            <w:gridSpan w:val="7"/>
          </w:tcPr>
          <w:p w:rsidR="00921A02" w:rsidRDefault="003E4D5A">
            <w:pPr>
              <w:pStyle w:val="TableParagraph"/>
              <w:spacing w:line="249" w:lineRule="exact"/>
              <w:ind w:left="104"/>
              <w:jc w:val="left"/>
            </w:pPr>
            <w:r>
              <w:t>To</w:t>
            </w:r>
            <w:r>
              <w:rPr>
                <w:spacing w:val="-5"/>
              </w:rPr>
              <w:t xml:space="preserve"> </w:t>
            </w:r>
            <w:r>
              <w:t>achieve</w:t>
            </w:r>
            <w:r>
              <w:rPr>
                <w:spacing w:val="-2"/>
              </w:rPr>
              <w:t xml:space="preserve"> </w:t>
            </w:r>
            <w:r>
              <w:t>fluency</w:t>
            </w:r>
            <w:r>
              <w:rPr>
                <w:spacing w:val="-4"/>
              </w:rPr>
              <w:t xml:space="preserve"> </w:t>
            </w:r>
            <w:r>
              <w:t>and</w:t>
            </w:r>
            <w:r>
              <w:rPr>
                <w:spacing w:val="-4"/>
              </w:rPr>
              <w:t xml:space="preserve"> </w:t>
            </w:r>
            <w:r>
              <w:t>accuracy</w:t>
            </w:r>
            <w:r>
              <w:rPr>
                <w:spacing w:val="-4"/>
              </w:rPr>
              <w:t xml:space="preserve"> </w:t>
            </w:r>
            <w:r>
              <w:t>in</w:t>
            </w:r>
            <w:r>
              <w:rPr>
                <w:spacing w:val="-2"/>
              </w:rPr>
              <w:t xml:space="preserve"> </w:t>
            </w:r>
            <w:r>
              <w:t xml:space="preserve">oral </w:t>
            </w:r>
            <w:r>
              <w:rPr>
                <w:spacing w:val="-2"/>
              </w:rPr>
              <w:t>communication.</w:t>
            </w:r>
          </w:p>
        </w:tc>
      </w:tr>
      <w:tr w:rsidR="00921A02">
        <w:trPr>
          <w:trHeight w:val="333"/>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34"/>
              <w:ind w:left="5" w:right="1"/>
            </w:pPr>
            <w:r>
              <w:rPr>
                <w:color w:val="2D74B5"/>
                <w:spacing w:val="-10"/>
              </w:rPr>
              <w:t>4</w:t>
            </w:r>
          </w:p>
        </w:tc>
        <w:tc>
          <w:tcPr>
            <w:tcW w:w="8917" w:type="dxa"/>
            <w:gridSpan w:val="7"/>
          </w:tcPr>
          <w:p w:rsidR="00921A02" w:rsidRDefault="003E4D5A">
            <w:pPr>
              <w:pStyle w:val="TableParagraph"/>
              <w:spacing w:line="247" w:lineRule="exact"/>
              <w:ind w:left="104"/>
              <w:jc w:val="left"/>
            </w:pPr>
            <w:r>
              <w:t>To</w:t>
            </w:r>
            <w:r>
              <w:rPr>
                <w:spacing w:val="-6"/>
              </w:rPr>
              <w:t xml:space="preserve"> </w:t>
            </w:r>
            <w:r>
              <w:t>assist</w:t>
            </w:r>
            <w:r>
              <w:rPr>
                <w:spacing w:val="-2"/>
              </w:rPr>
              <w:t xml:space="preserve"> </w:t>
            </w:r>
            <w:r>
              <w:t>students</w:t>
            </w:r>
            <w:r>
              <w:rPr>
                <w:spacing w:val="-4"/>
              </w:rPr>
              <w:t xml:space="preserve"> </w:t>
            </w:r>
            <w:r>
              <w:t>to</w:t>
            </w:r>
            <w:r>
              <w:rPr>
                <w:spacing w:val="-3"/>
              </w:rPr>
              <w:t xml:space="preserve"> </w:t>
            </w:r>
            <w:r>
              <w:t>write</w:t>
            </w:r>
            <w:r>
              <w:rPr>
                <w:spacing w:val="-2"/>
              </w:rPr>
              <w:t xml:space="preserve"> reports.</w:t>
            </w:r>
          </w:p>
        </w:tc>
      </w:tr>
      <w:tr w:rsidR="00921A02">
        <w:trPr>
          <w:trHeight w:val="420"/>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78"/>
              <w:ind w:left="5" w:right="1"/>
            </w:pPr>
            <w:r>
              <w:rPr>
                <w:color w:val="2D74B5"/>
                <w:spacing w:val="-10"/>
              </w:rPr>
              <w:t>5</w:t>
            </w:r>
          </w:p>
        </w:tc>
        <w:tc>
          <w:tcPr>
            <w:tcW w:w="8917" w:type="dxa"/>
            <w:gridSpan w:val="7"/>
          </w:tcPr>
          <w:p w:rsidR="00921A02" w:rsidRDefault="003E4D5A">
            <w:pPr>
              <w:pStyle w:val="TableParagraph"/>
              <w:spacing w:line="247" w:lineRule="exact"/>
              <w:ind w:left="104"/>
              <w:jc w:val="left"/>
            </w:pPr>
            <w:r>
              <w:t>To</w:t>
            </w:r>
            <w:r>
              <w:rPr>
                <w:spacing w:val="-4"/>
              </w:rPr>
              <w:t xml:space="preserve"> </w:t>
            </w:r>
            <w:r>
              <w:t>develop</w:t>
            </w:r>
            <w:r>
              <w:rPr>
                <w:spacing w:val="-3"/>
              </w:rPr>
              <w:t xml:space="preserve"> </w:t>
            </w:r>
            <w:r>
              <w:t>vocabulary</w:t>
            </w:r>
            <w:r>
              <w:rPr>
                <w:spacing w:val="-7"/>
              </w:rPr>
              <w:t xml:space="preserve"> </w:t>
            </w:r>
            <w:r>
              <w:t>for</w:t>
            </w:r>
            <w:r>
              <w:rPr>
                <w:spacing w:val="-5"/>
              </w:rPr>
              <w:t xml:space="preserve"> </w:t>
            </w:r>
            <w:r>
              <w:t>language</w:t>
            </w:r>
            <w:r>
              <w:rPr>
                <w:spacing w:val="-3"/>
              </w:rPr>
              <w:t xml:space="preserve"> </w:t>
            </w:r>
            <w:r>
              <w:rPr>
                <w:spacing w:val="-2"/>
              </w:rPr>
              <w:t>proficiency.</w:t>
            </w:r>
          </w:p>
        </w:tc>
      </w:tr>
      <w:tr w:rsidR="00921A02">
        <w:trPr>
          <w:trHeight w:val="712"/>
        </w:trPr>
        <w:tc>
          <w:tcPr>
            <w:tcW w:w="1647" w:type="dxa"/>
            <w:vMerge w:val="restart"/>
          </w:tcPr>
          <w:p w:rsidR="00921A02" w:rsidRDefault="003E4D5A">
            <w:pPr>
              <w:pStyle w:val="TableParagraph"/>
              <w:ind w:left="107" w:right="717"/>
              <w:jc w:val="left"/>
            </w:pPr>
            <w:r>
              <w:rPr>
                <w:color w:val="000099"/>
                <w:spacing w:val="-2"/>
              </w:rPr>
              <w:t>Course Outcome</w:t>
            </w:r>
          </w:p>
        </w:tc>
        <w:tc>
          <w:tcPr>
            <w:tcW w:w="634" w:type="dxa"/>
          </w:tcPr>
          <w:p w:rsidR="00921A02" w:rsidRDefault="003E4D5A">
            <w:pPr>
              <w:pStyle w:val="TableParagraph"/>
              <w:spacing w:before="224"/>
              <w:ind w:left="5"/>
            </w:pPr>
            <w:r>
              <w:rPr>
                <w:color w:val="2D74B5"/>
                <w:spacing w:val="-5"/>
              </w:rPr>
              <w:t>CO1</w:t>
            </w:r>
          </w:p>
        </w:tc>
        <w:tc>
          <w:tcPr>
            <w:tcW w:w="8917" w:type="dxa"/>
            <w:gridSpan w:val="7"/>
          </w:tcPr>
          <w:p w:rsidR="00921A02" w:rsidRDefault="003E4D5A">
            <w:pPr>
              <w:pStyle w:val="TableParagraph"/>
              <w:spacing w:line="249" w:lineRule="exact"/>
              <w:ind w:left="104"/>
              <w:jc w:val="left"/>
            </w:pPr>
            <w:r>
              <w:t>Speak</w:t>
            </w:r>
            <w:r>
              <w:rPr>
                <w:spacing w:val="-5"/>
              </w:rPr>
              <w:t xml:space="preserve"> </w:t>
            </w:r>
            <w:r>
              <w:t>effectively</w:t>
            </w:r>
            <w:r>
              <w:rPr>
                <w:spacing w:val="-5"/>
              </w:rPr>
              <w:t xml:space="preserve"> </w:t>
            </w:r>
            <w:r>
              <w:t>according</w:t>
            </w:r>
            <w:r>
              <w:rPr>
                <w:spacing w:val="-5"/>
              </w:rPr>
              <w:t xml:space="preserve"> </w:t>
            </w:r>
            <w:r>
              <w:t>to</w:t>
            </w:r>
            <w:r>
              <w:rPr>
                <w:spacing w:val="-2"/>
              </w:rPr>
              <w:t xml:space="preserve"> </w:t>
            </w:r>
            <w:r>
              <w:t>the</w:t>
            </w:r>
            <w:r>
              <w:rPr>
                <w:spacing w:val="-2"/>
              </w:rPr>
              <w:t xml:space="preserve"> context.</w:t>
            </w:r>
          </w:p>
        </w:tc>
      </w:tr>
      <w:tr w:rsidR="00921A02">
        <w:trPr>
          <w:trHeight w:val="666"/>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200"/>
              <w:ind w:left="5"/>
            </w:pPr>
            <w:r>
              <w:rPr>
                <w:color w:val="2D74B5"/>
                <w:spacing w:val="-5"/>
              </w:rPr>
              <w:t>CO2</w:t>
            </w:r>
          </w:p>
        </w:tc>
        <w:tc>
          <w:tcPr>
            <w:tcW w:w="8917" w:type="dxa"/>
            <w:gridSpan w:val="7"/>
          </w:tcPr>
          <w:p w:rsidR="00921A02" w:rsidRDefault="003E4D5A">
            <w:pPr>
              <w:pStyle w:val="TableParagraph"/>
              <w:spacing w:line="247" w:lineRule="exact"/>
              <w:ind w:left="104"/>
              <w:jc w:val="left"/>
            </w:pPr>
            <w:r>
              <w:t>Recognize</w:t>
            </w:r>
            <w:r>
              <w:rPr>
                <w:spacing w:val="-5"/>
              </w:rPr>
              <w:t xml:space="preserve"> </w:t>
            </w:r>
            <w:r>
              <w:t>formal</w:t>
            </w:r>
            <w:r>
              <w:rPr>
                <w:spacing w:val="-3"/>
              </w:rPr>
              <w:t xml:space="preserve"> </w:t>
            </w:r>
            <w:r>
              <w:t>elements</w:t>
            </w:r>
            <w:r>
              <w:rPr>
                <w:spacing w:val="-6"/>
              </w:rPr>
              <w:t xml:space="preserve"> </w:t>
            </w:r>
            <w:r>
              <w:t>of</w:t>
            </w:r>
            <w:r>
              <w:rPr>
                <w:spacing w:val="-4"/>
              </w:rPr>
              <w:t xml:space="preserve"> </w:t>
            </w:r>
            <w:r>
              <w:t>specific</w:t>
            </w:r>
            <w:r>
              <w:rPr>
                <w:spacing w:val="-1"/>
              </w:rPr>
              <w:t xml:space="preserve"> </w:t>
            </w:r>
            <w:r>
              <w:t>genres</w:t>
            </w:r>
            <w:r>
              <w:rPr>
                <w:spacing w:val="-5"/>
              </w:rPr>
              <w:t xml:space="preserve"> </w:t>
            </w:r>
            <w:r>
              <w:t>of</w:t>
            </w:r>
            <w:r>
              <w:rPr>
                <w:spacing w:val="-5"/>
              </w:rPr>
              <w:t xml:space="preserve"> </w:t>
            </w:r>
            <w:r>
              <w:t>organizational</w:t>
            </w:r>
            <w:r>
              <w:rPr>
                <w:spacing w:val="-6"/>
              </w:rPr>
              <w:t xml:space="preserve"> </w:t>
            </w:r>
            <w:r>
              <w:rPr>
                <w:spacing w:val="-2"/>
              </w:rPr>
              <w:t>communication.</w:t>
            </w:r>
          </w:p>
        </w:tc>
      </w:tr>
      <w:tr w:rsidR="00921A02">
        <w:trPr>
          <w:trHeight w:val="530"/>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133"/>
              <w:ind w:left="5"/>
            </w:pPr>
            <w:r>
              <w:rPr>
                <w:color w:val="2D74B5"/>
                <w:spacing w:val="-5"/>
              </w:rPr>
              <w:t>CO3</w:t>
            </w:r>
          </w:p>
        </w:tc>
        <w:tc>
          <w:tcPr>
            <w:tcW w:w="8917" w:type="dxa"/>
            <w:gridSpan w:val="7"/>
          </w:tcPr>
          <w:p w:rsidR="00921A02" w:rsidRDefault="003E4D5A">
            <w:pPr>
              <w:pStyle w:val="TableParagraph"/>
              <w:spacing w:line="247" w:lineRule="exact"/>
              <w:ind w:left="104"/>
              <w:jc w:val="left"/>
            </w:pPr>
            <w:r>
              <w:t>Practise</w:t>
            </w:r>
            <w:r>
              <w:rPr>
                <w:spacing w:val="-5"/>
              </w:rPr>
              <w:t xml:space="preserve"> </w:t>
            </w:r>
            <w:r>
              <w:t>the</w:t>
            </w:r>
            <w:r>
              <w:rPr>
                <w:spacing w:val="-4"/>
              </w:rPr>
              <w:t xml:space="preserve"> </w:t>
            </w:r>
            <w:r>
              <w:t>unique</w:t>
            </w:r>
            <w:r>
              <w:rPr>
                <w:spacing w:val="-6"/>
              </w:rPr>
              <w:t xml:space="preserve"> </w:t>
            </w:r>
            <w:r>
              <w:t>qualities</w:t>
            </w:r>
            <w:r>
              <w:rPr>
                <w:spacing w:val="-5"/>
              </w:rPr>
              <w:t xml:space="preserve"> </w:t>
            </w:r>
            <w:r>
              <w:t>of</w:t>
            </w:r>
            <w:r>
              <w:rPr>
                <w:spacing w:val="-3"/>
              </w:rPr>
              <w:t xml:space="preserve"> </w:t>
            </w:r>
            <w:r>
              <w:t>professional</w:t>
            </w:r>
            <w:r>
              <w:rPr>
                <w:spacing w:val="-7"/>
              </w:rPr>
              <w:t xml:space="preserve"> </w:t>
            </w:r>
            <w:r>
              <w:t>rhetoric</w:t>
            </w:r>
            <w:r>
              <w:rPr>
                <w:spacing w:val="-4"/>
              </w:rPr>
              <w:t xml:space="preserve"> </w:t>
            </w:r>
            <w:r>
              <w:t>and</w:t>
            </w:r>
            <w:r>
              <w:rPr>
                <w:spacing w:val="-4"/>
              </w:rPr>
              <w:t xml:space="preserve"> </w:t>
            </w:r>
            <w:r>
              <w:t>writing</w:t>
            </w:r>
            <w:r>
              <w:rPr>
                <w:spacing w:val="-7"/>
              </w:rPr>
              <w:t xml:space="preserve"> </w:t>
            </w:r>
            <w:r>
              <w:rPr>
                <w:spacing w:val="-2"/>
              </w:rPr>
              <w:t>style.</w:t>
            </w:r>
          </w:p>
        </w:tc>
      </w:tr>
      <w:tr w:rsidR="00921A02">
        <w:trPr>
          <w:trHeight w:val="582"/>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159"/>
              <w:ind w:left="5"/>
            </w:pPr>
            <w:r>
              <w:rPr>
                <w:color w:val="2D74B5"/>
                <w:spacing w:val="-5"/>
              </w:rPr>
              <w:t>CO4</w:t>
            </w:r>
          </w:p>
        </w:tc>
        <w:tc>
          <w:tcPr>
            <w:tcW w:w="8917" w:type="dxa"/>
            <w:gridSpan w:val="7"/>
          </w:tcPr>
          <w:p w:rsidR="00921A02" w:rsidRDefault="003E4D5A">
            <w:pPr>
              <w:pStyle w:val="TableParagraph"/>
              <w:spacing w:line="247" w:lineRule="exact"/>
              <w:ind w:left="104"/>
              <w:jc w:val="left"/>
            </w:pPr>
            <w:r>
              <w:t>Develop</w:t>
            </w:r>
            <w:r>
              <w:rPr>
                <w:spacing w:val="40"/>
              </w:rPr>
              <w:t xml:space="preserve"> </w:t>
            </w:r>
            <w:r>
              <w:t>professional</w:t>
            </w:r>
            <w:r>
              <w:rPr>
                <w:spacing w:val="45"/>
              </w:rPr>
              <w:t xml:space="preserve"> </w:t>
            </w:r>
            <w:r>
              <w:t>work</w:t>
            </w:r>
            <w:r>
              <w:rPr>
                <w:spacing w:val="41"/>
              </w:rPr>
              <w:t xml:space="preserve"> </w:t>
            </w:r>
            <w:r>
              <w:t>habits</w:t>
            </w:r>
            <w:r>
              <w:rPr>
                <w:spacing w:val="42"/>
              </w:rPr>
              <w:t xml:space="preserve"> </w:t>
            </w:r>
            <w:r>
              <w:t>through</w:t>
            </w:r>
            <w:r>
              <w:rPr>
                <w:spacing w:val="43"/>
              </w:rPr>
              <w:t xml:space="preserve"> </w:t>
            </w:r>
            <w:r>
              <w:t>collaborative</w:t>
            </w:r>
            <w:r>
              <w:rPr>
                <w:spacing w:val="43"/>
              </w:rPr>
              <w:t xml:space="preserve"> </w:t>
            </w:r>
            <w:r>
              <w:t>and</w:t>
            </w:r>
            <w:r>
              <w:rPr>
                <w:spacing w:val="44"/>
              </w:rPr>
              <w:t xml:space="preserve"> </w:t>
            </w:r>
            <w:r>
              <w:t>cooperative</w:t>
            </w:r>
            <w:r>
              <w:rPr>
                <w:spacing w:val="44"/>
              </w:rPr>
              <w:t xml:space="preserve"> </w:t>
            </w:r>
            <w:r>
              <w:t>learning</w:t>
            </w:r>
            <w:r>
              <w:rPr>
                <w:spacing w:val="41"/>
              </w:rPr>
              <w:t xml:space="preserve"> </w:t>
            </w:r>
            <w:r>
              <w:t>in</w:t>
            </w:r>
            <w:r>
              <w:rPr>
                <w:spacing w:val="43"/>
              </w:rPr>
              <w:t xml:space="preserve"> </w:t>
            </w:r>
            <w:r>
              <w:t>the</w:t>
            </w:r>
            <w:r>
              <w:rPr>
                <w:spacing w:val="44"/>
              </w:rPr>
              <w:t xml:space="preserve"> </w:t>
            </w:r>
            <w:r>
              <w:rPr>
                <w:spacing w:val="-2"/>
              </w:rPr>
              <w:t>class</w:t>
            </w:r>
          </w:p>
          <w:p w:rsidR="00921A02" w:rsidRDefault="003E4D5A">
            <w:pPr>
              <w:pStyle w:val="TableParagraph"/>
              <w:spacing w:before="37"/>
              <w:ind w:left="104"/>
              <w:jc w:val="left"/>
            </w:pPr>
            <w:r>
              <w:rPr>
                <w:spacing w:val="-2"/>
              </w:rPr>
              <w:t>room.</w:t>
            </w:r>
          </w:p>
        </w:tc>
      </w:tr>
      <w:tr w:rsidR="00921A02">
        <w:trPr>
          <w:trHeight w:val="547"/>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140"/>
              <w:ind w:left="5"/>
            </w:pPr>
            <w:r>
              <w:rPr>
                <w:color w:val="2D74B5"/>
                <w:spacing w:val="-5"/>
              </w:rPr>
              <w:t>CO5</w:t>
            </w:r>
          </w:p>
        </w:tc>
        <w:tc>
          <w:tcPr>
            <w:tcW w:w="8917" w:type="dxa"/>
            <w:gridSpan w:val="7"/>
          </w:tcPr>
          <w:p w:rsidR="00921A02" w:rsidRDefault="003E4D5A">
            <w:pPr>
              <w:pStyle w:val="TableParagraph"/>
              <w:spacing w:line="249" w:lineRule="exact"/>
              <w:ind w:left="104"/>
              <w:jc w:val="left"/>
            </w:pPr>
            <w:r>
              <w:t>Participate</w:t>
            </w:r>
            <w:r>
              <w:rPr>
                <w:spacing w:val="15"/>
              </w:rPr>
              <w:t xml:space="preserve"> </w:t>
            </w:r>
            <w:r>
              <w:t>actively</w:t>
            </w:r>
            <w:r>
              <w:rPr>
                <w:spacing w:val="15"/>
              </w:rPr>
              <w:t xml:space="preserve"> </w:t>
            </w:r>
            <w:r>
              <w:t>in</w:t>
            </w:r>
            <w:r>
              <w:rPr>
                <w:spacing w:val="17"/>
              </w:rPr>
              <w:t xml:space="preserve"> </w:t>
            </w:r>
            <w:r>
              <w:t>writing</w:t>
            </w:r>
            <w:r>
              <w:rPr>
                <w:spacing w:val="15"/>
              </w:rPr>
              <w:t xml:space="preserve"> </w:t>
            </w:r>
            <w:r>
              <w:t>activities</w:t>
            </w:r>
            <w:r>
              <w:rPr>
                <w:spacing w:val="15"/>
              </w:rPr>
              <w:t xml:space="preserve"> </w:t>
            </w:r>
            <w:r>
              <w:t>that</w:t>
            </w:r>
            <w:r>
              <w:rPr>
                <w:spacing w:val="19"/>
              </w:rPr>
              <w:t xml:space="preserve"> </w:t>
            </w:r>
            <w:r>
              <w:t>relates</w:t>
            </w:r>
            <w:r>
              <w:rPr>
                <w:spacing w:val="18"/>
              </w:rPr>
              <w:t xml:space="preserve"> </w:t>
            </w:r>
            <w:r>
              <w:t>to</w:t>
            </w:r>
            <w:r>
              <w:rPr>
                <w:spacing w:val="15"/>
              </w:rPr>
              <w:t xml:space="preserve"> </w:t>
            </w:r>
            <w:r>
              <w:t>scientific</w:t>
            </w:r>
            <w:r>
              <w:rPr>
                <w:spacing w:val="17"/>
              </w:rPr>
              <w:t xml:space="preserve"> </w:t>
            </w:r>
            <w:r>
              <w:t>and</w:t>
            </w:r>
            <w:r>
              <w:rPr>
                <w:spacing w:val="15"/>
              </w:rPr>
              <w:t xml:space="preserve"> </w:t>
            </w:r>
            <w:r>
              <w:t>technical</w:t>
            </w:r>
            <w:r>
              <w:rPr>
                <w:spacing w:val="18"/>
              </w:rPr>
              <w:t xml:space="preserve"> </w:t>
            </w:r>
            <w:r>
              <w:t>communication</w:t>
            </w:r>
            <w:r>
              <w:rPr>
                <w:spacing w:val="16"/>
              </w:rPr>
              <w:t xml:space="preserve"> </w:t>
            </w:r>
            <w:r>
              <w:rPr>
                <w:spacing w:val="-5"/>
              </w:rPr>
              <w:t>in</w:t>
            </w:r>
          </w:p>
          <w:p w:rsidR="00921A02" w:rsidRDefault="003E4D5A">
            <w:pPr>
              <w:pStyle w:val="TableParagraph"/>
              <w:spacing w:before="38" w:line="240" w:lineRule="exact"/>
              <w:ind w:left="104"/>
              <w:jc w:val="left"/>
            </w:pPr>
            <w:r>
              <w:t>the</w:t>
            </w:r>
            <w:r>
              <w:rPr>
                <w:spacing w:val="-2"/>
              </w:rPr>
              <w:t xml:space="preserve"> workplace.</w:t>
            </w:r>
          </w:p>
        </w:tc>
      </w:tr>
      <w:tr w:rsidR="00921A02">
        <w:trPr>
          <w:trHeight w:val="479"/>
        </w:trPr>
        <w:tc>
          <w:tcPr>
            <w:tcW w:w="1647" w:type="dxa"/>
            <w:vMerge/>
            <w:tcBorders>
              <w:top w:val="nil"/>
            </w:tcBorders>
          </w:tcPr>
          <w:p w:rsidR="00921A02" w:rsidRDefault="00921A02">
            <w:pPr>
              <w:rPr>
                <w:sz w:val="2"/>
                <w:szCs w:val="2"/>
              </w:rPr>
            </w:pPr>
          </w:p>
        </w:tc>
        <w:tc>
          <w:tcPr>
            <w:tcW w:w="634" w:type="dxa"/>
          </w:tcPr>
          <w:p w:rsidR="00921A02" w:rsidRDefault="003E4D5A">
            <w:pPr>
              <w:pStyle w:val="TableParagraph"/>
              <w:spacing w:before="106"/>
              <w:ind w:left="5"/>
            </w:pPr>
            <w:r>
              <w:rPr>
                <w:color w:val="2D74B5"/>
                <w:spacing w:val="-5"/>
              </w:rPr>
              <w:t>CO6</w:t>
            </w:r>
          </w:p>
        </w:tc>
        <w:tc>
          <w:tcPr>
            <w:tcW w:w="8917" w:type="dxa"/>
            <w:gridSpan w:val="7"/>
          </w:tcPr>
          <w:p w:rsidR="00921A02" w:rsidRDefault="003E4D5A">
            <w:pPr>
              <w:pStyle w:val="TableParagraph"/>
              <w:spacing w:line="247" w:lineRule="exact"/>
              <w:ind w:left="104"/>
              <w:jc w:val="left"/>
            </w:pPr>
            <w:r>
              <w:t>Write</w:t>
            </w:r>
            <w:r>
              <w:rPr>
                <w:spacing w:val="-5"/>
              </w:rPr>
              <w:t xml:space="preserve"> </w:t>
            </w:r>
            <w:r>
              <w:t>different</w:t>
            </w:r>
            <w:r>
              <w:rPr>
                <w:spacing w:val="-2"/>
              </w:rPr>
              <w:t xml:space="preserve"> </w:t>
            </w:r>
            <w:r>
              <w:t>kinds</w:t>
            </w:r>
            <w:r>
              <w:rPr>
                <w:spacing w:val="-3"/>
              </w:rPr>
              <w:t xml:space="preserve"> </w:t>
            </w:r>
            <w:r>
              <w:t>of</w:t>
            </w:r>
            <w:r>
              <w:rPr>
                <w:spacing w:val="-5"/>
              </w:rPr>
              <w:t xml:space="preserve"> </w:t>
            </w:r>
            <w:r>
              <w:t>letters</w:t>
            </w:r>
            <w:r>
              <w:rPr>
                <w:spacing w:val="-5"/>
              </w:rPr>
              <w:t xml:space="preserve"> </w:t>
            </w:r>
            <w:r>
              <w:t>for</w:t>
            </w:r>
            <w:r>
              <w:rPr>
                <w:spacing w:val="-5"/>
              </w:rPr>
              <w:t xml:space="preserve"> </w:t>
            </w:r>
            <w:r>
              <w:t>personal</w:t>
            </w:r>
            <w:r>
              <w:rPr>
                <w:spacing w:val="-2"/>
              </w:rPr>
              <w:t xml:space="preserve"> </w:t>
            </w:r>
            <w:r>
              <w:t>and</w:t>
            </w:r>
            <w:r>
              <w:rPr>
                <w:spacing w:val="-3"/>
              </w:rPr>
              <w:t xml:space="preserve"> </w:t>
            </w:r>
            <w:r>
              <w:t>official</w:t>
            </w:r>
            <w:r>
              <w:rPr>
                <w:spacing w:val="-4"/>
              </w:rPr>
              <w:t xml:space="preserve"> </w:t>
            </w:r>
            <w:r>
              <w:rPr>
                <w:spacing w:val="-2"/>
              </w:rPr>
              <w:t>communication.</w:t>
            </w:r>
          </w:p>
        </w:tc>
      </w:tr>
    </w:tbl>
    <w:p w:rsidR="00921A02" w:rsidRDefault="00921A02">
      <w:pPr>
        <w:pStyle w:val="TableParagraph"/>
        <w:spacing w:line="247" w:lineRule="exact"/>
        <w:jc w:val="left"/>
        <w:sectPr w:rsidR="00921A02">
          <w:pgSz w:w="11910" w:h="16840"/>
          <w:pgMar w:top="200" w:right="0" w:bottom="280" w:left="0" w:header="720" w:footer="720" w:gutter="0"/>
          <w:cols w:space="720"/>
        </w:sectPr>
      </w:pPr>
    </w:p>
    <w:p w:rsidR="00921A02" w:rsidRDefault="00921A02">
      <w:pPr>
        <w:pStyle w:val="BodyText"/>
        <w:spacing w:before="138"/>
        <w:rPr>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03"/>
        <w:gridCol w:w="681"/>
        <w:gridCol w:w="681"/>
        <w:gridCol w:w="679"/>
        <w:gridCol w:w="681"/>
        <w:gridCol w:w="681"/>
        <w:gridCol w:w="681"/>
        <w:gridCol w:w="681"/>
        <w:gridCol w:w="681"/>
        <w:gridCol w:w="688"/>
        <w:gridCol w:w="691"/>
        <w:gridCol w:w="688"/>
        <w:gridCol w:w="690"/>
        <w:gridCol w:w="690"/>
        <w:gridCol w:w="690"/>
      </w:tblGrid>
      <w:tr w:rsidR="00921A02">
        <w:trPr>
          <w:trHeight w:val="414"/>
        </w:trPr>
        <w:tc>
          <w:tcPr>
            <w:tcW w:w="11214"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6"/>
        </w:trPr>
        <w:tc>
          <w:tcPr>
            <w:tcW w:w="828" w:type="dxa"/>
          </w:tcPr>
          <w:p w:rsidR="00921A02" w:rsidRDefault="003E4D5A">
            <w:pPr>
              <w:pStyle w:val="TableParagraph"/>
              <w:spacing w:before="127"/>
              <w:ind w:left="251" w:right="202"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3" w:type="dxa"/>
          </w:tcPr>
          <w:p w:rsidR="00921A02" w:rsidRDefault="00921A02">
            <w:pPr>
              <w:pStyle w:val="TableParagraph"/>
              <w:spacing w:before="23"/>
              <w:jc w:val="left"/>
              <w:rPr>
                <w:sz w:val="18"/>
              </w:rPr>
            </w:pPr>
          </w:p>
          <w:p w:rsidR="00921A02" w:rsidRDefault="003E4D5A">
            <w:pPr>
              <w:pStyle w:val="TableParagraph"/>
              <w:ind w:left="12"/>
              <w:rPr>
                <w:sz w:val="18"/>
              </w:rPr>
            </w:pPr>
            <w:r>
              <w:rPr>
                <w:color w:val="2D74B5"/>
                <w:spacing w:val="-5"/>
                <w:sz w:val="18"/>
              </w:rPr>
              <w:t>PO1</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PO3</w:t>
            </w:r>
          </w:p>
        </w:tc>
        <w:tc>
          <w:tcPr>
            <w:tcW w:w="679" w:type="dxa"/>
          </w:tcPr>
          <w:p w:rsidR="00921A02" w:rsidRDefault="00921A02">
            <w:pPr>
              <w:pStyle w:val="TableParagraph"/>
              <w:spacing w:before="23"/>
              <w:jc w:val="left"/>
              <w:rPr>
                <w:sz w:val="18"/>
              </w:rPr>
            </w:pPr>
          </w:p>
          <w:p w:rsidR="00921A02" w:rsidRDefault="003E4D5A">
            <w:pPr>
              <w:pStyle w:val="TableParagraph"/>
              <w:ind w:left="16" w:right="5"/>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87"/>
              <w:rPr>
                <w:sz w:val="18"/>
              </w:rPr>
            </w:pPr>
            <w:r>
              <w:rPr>
                <w:color w:val="2D74B5"/>
                <w:spacing w:val="-5"/>
                <w:sz w:val="18"/>
              </w:rPr>
              <w:t>PO5</w:t>
            </w:r>
          </w:p>
        </w:tc>
        <w:tc>
          <w:tcPr>
            <w:tcW w:w="681" w:type="dxa"/>
          </w:tcPr>
          <w:p w:rsidR="00921A02" w:rsidRDefault="00921A02">
            <w:pPr>
              <w:pStyle w:val="TableParagraph"/>
              <w:spacing w:before="23"/>
              <w:jc w:val="left"/>
              <w:rPr>
                <w:sz w:val="18"/>
              </w:rPr>
            </w:pPr>
          </w:p>
          <w:p w:rsidR="00921A02" w:rsidRDefault="003E4D5A">
            <w:pPr>
              <w:pStyle w:val="TableParagraph"/>
              <w:ind w:left="102" w:right="86"/>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84"/>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87"/>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1"/>
              <w:rPr>
                <w:sz w:val="18"/>
              </w:rPr>
            </w:pPr>
            <w:r>
              <w:rPr>
                <w:color w:val="2D74B5"/>
                <w:spacing w:val="-5"/>
                <w:sz w:val="18"/>
              </w:rPr>
              <w:t>PO9</w:t>
            </w:r>
          </w:p>
        </w:tc>
        <w:tc>
          <w:tcPr>
            <w:tcW w:w="688" w:type="dxa"/>
          </w:tcPr>
          <w:p w:rsidR="00921A02" w:rsidRDefault="00921A02">
            <w:pPr>
              <w:pStyle w:val="TableParagraph"/>
              <w:spacing w:before="23"/>
              <w:jc w:val="left"/>
              <w:rPr>
                <w:sz w:val="18"/>
              </w:rPr>
            </w:pPr>
          </w:p>
          <w:p w:rsidR="00921A02" w:rsidRDefault="003E4D5A">
            <w:pPr>
              <w:pStyle w:val="TableParagraph"/>
              <w:ind w:left="28" w:right="4"/>
              <w:rPr>
                <w:sz w:val="18"/>
              </w:rPr>
            </w:pPr>
            <w:r>
              <w:rPr>
                <w:color w:val="2D74B5"/>
                <w:spacing w:val="-4"/>
                <w:sz w:val="18"/>
              </w:rPr>
              <w:t>PO10</w:t>
            </w:r>
          </w:p>
        </w:tc>
        <w:tc>
          <w:tcPr>
            <w:tcW w:w="691" w:type="dxa"/>
          </w:tcPr>
          <w:p w:rsidR="00921A02" w:rsidRDefault="00921A02">
            <w:pPr>
              <w:pStyle w:val="TableParagraph"/>
              <w:spacing w:before="23"/>
              <w:jc w:val="left"/>
              <w:rPr>
                <w:sz w:val="18"/>
              </w:rPr>
            </w:pPr>
          </w:p>
          <w:p w:rsidR="00921A02" w:rsidRDefault="003E4D5A">
            <w:pPr>
              <w:pStyle w:val="TableParagraph"/>
              <w:ind w:left="57" w:right="34"/>
              <w:rPr>
                <w:sz w:val="18"/>
              </w:rPr>
            </w:pPr>
            <w:r>
              <w:rPr>
                <w:color w:val="2D74B5"/>
                <w:spacing w:val="-4"/>
                <w:sz w:val="18"/>
              </w:rPr>
              <w:t>PO11</w:t>
            </w:r>
          </w:p>
        </w:tc>
        <w:tc>
          <w:tcPr>
            <w:tcW w:w="688" w:type="dxa"/>
          </w:tcPr>
          <w:p w:rsidR="00921A02" w:rsidRDefault="00921A02">
            <w:pPr>
              <w:pStyle w:val="TableParagraph"/>
              <w:spacing w:before="23"/>
              <w:jc w:val="left"/>
              <w:rPr>
                <w:sz w:val="18"/>
              </w:rPr>
            </w:pPr>
          </w:p>
          <w:p w:rsidR="00921A02" w:rsidRDefault="003E4D5A">
            <w:pPr>
              <w:pStyle w:val="TableParagraph"/>
              <w:ind w:left="28"/>
              <w:rPr>
                <w:sz w:val="18"/>
              </w:rPr>
            </w:pPr>
            <w:r>
              <w:rPr>
                <w:color w:val="2D74B5"/>
                <w:spacing w:val="-4"/>
                <w:sz w:val="18"/>
              </w:rPr>
              <w:t>PO12</w:t>
            </w:r>
          </w:p>
        </w:tc>
        <w:tc>
          <w:tcPr>
            <w:tcW w:w="690" w:type="dxa"/>
          </w:tcPr>
          <w:p w:rsidR="00921A02" w:rsidRDefault="00921A02">
            <w:pPr>
              <w:pStyle w:val="TableParagraph"/>
              <w:spacing w:before="23"/>
              <w:jc w:val="left"/>
              <w:rPr>
                <w:sz w:val="18"/>
              </w:rPr>
            </w:pPr>
          </w:p>
          <w:p w:rsidR="00921A02" w:rsidRDefault="003E4D5A">
            <w:pPr>
              <w:pStyle w:val="TableParagraph"/>
              <w:ind w:left="45" w:right="17"/>
              <w:rPr>
                <w:sz w:val="18"/>
              </w:rPr>
            </w:pPr>
            <w:r>
              <w:rPr>
                <w:color w:val="2D74B5"/>
                <w:spacing w:val="-4"/>
                <w:sz w:val="18"/>
              </w:rPr>
              <w:t>PSO1</w:t>
            </w:r>
          </w:p>
        </w:tc>
        <w:tc>
          <w:tcPr>
            <w:tcW w:w="690" w:type="dxa"/>
          </w:tcPr>
          <w:p w:rsidR="00921A02" w:rsidRDefault="00921A02">
            <w:pPr>
              <w:pStyle w:val="TableParagraph"/>
              <w:spacing w:before="23"/>
              <w:jc w:val="left"/>
              <w:rPr>
                <w:sz w:val="18"/>
              </w:rPr>
            </w:pPr>
          </w:p>
          <w:p w:rsidR="00921A02" w:rsidRDefault="003E4D5A">
            <w:pPr>
              <w:pStyle w:val="TableParagraph"/>
              <w:ind w:left="47" w:right="17"/>
              <w:rPr>
                <w:sz w:val="18"/>
              </w:rPr>
            </w:pPr>
            <w:r>
              <w:rPr>
                <w:color w:val="2D74B5"/>
                <w:spacing w:val="-4"/>
                <w:sz w:val="18"/>
              </w:rPr>
              <w:t>PSO2</w:t>
            </w:r>
          </w:p>
        </w:tc>
        <w:tc>
          <w:tcPr>
            <w:tcW w:w="690" w:type="dxa"/>
          </w:tcPr>
          <w:p w:rsidR="00921A02" w:rsidRDefault="00921A02">
            <w:pPr>
              <w:pStyle w:val="TableParagraph"/>
              <w:spacing w:before="23"/>
              <w:jc w:val="left"/>
              <w:rPr>
                <w:sz w:val="18"/>
              </w:rPr>
            </w:pPr>
          </w:p>
          <w:p w:rsidR="00921A02" w:rsidRDefault="003E4D5A">
            <w:pPr>
              <w:pStyle w:val="TableParagraph"/>
              <w:ind w:left="34" w:right="51"/>
              <w:rPr>
                <w:sz w:val="18"/>
              </w:rPr>
            </w:pPr>
            <w:r>
              <w:rPr>
                <w:color w:val="2D74B5"/>
                <w:spacing w:val="-4"/>
                <w:sz w:val="18"/>
              </w:rPr>
              <w:t>PSO3</w:t>
            </w:r>
          </w:p>
        </w:tc>
      </w:tr>
      <w:tr w:rsidR="00921A02">
        <w:trPr>
          <w:trHeight w:val="637"/>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3"/>
              <w:rPr>
                <w:sz w:val="18"/>
              </w:rPr>
            </w:pPr>
            <w:r>
              <w:rPr>
                <w:color w:val="2D74B5"/>
                <w:spacing w:val="-5"/>
                <w:sz w:val="18"/>
              </w:rPr>
              <w:t>CO1</w:t>
            </w:r>
          </w:p>
        </w:tc>
        <w:tc>
          <w:tcPr>
            <w:tcW w:w="803"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3</w:t>
            </w:r>
          </w:p>
        </w:tc>
        <w:tc>
          <w:tcPr>
            <w:tcW w:w="681" w:type="dxa"/>
          </w:tcPr>
          <w:p w:rsidR="00921A02" w:rsidRDefault="003E4D5A">
            <w:pPr>
              <w:pStyle w:val="TableParagraph"/>
              <w:spacing w:before="181"/>
              <w:ind w:left="102" w:right="88"/>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w:t>
            </w:r>
          </w:p>
        </w:tc>
        <w:tc>
          <w:tcPr>
            <w:tcW w:w="681" w:type="dxa"/>
          </w:tcPr>
          <w:p w:rsidR="00921A02" w:rsidRDefault="003E4D5A">
            <w:pPr>
              <w:pStyle w:val="TableParagraph"/>
              <w:spacing w:before="181"/>
              <w:ind w:left="102" w:right="85"/>
              <w:rPr>
                <w:rFonts w:ascii="Calibri"/>
              </w:rPr>
            </w:pPr>
            <w:r>
              <w:rPr>
                <w:rFonts w:ascii="Calibri"/>
                <w:spacing w:val="-10"/>
              </w:rPr>
              <w:t>-</w:t>
            </w:r>
          </w:p>
        </w:tc>
        <w:tc>
          <w:tcPr>
            <w:tcW w:w="681" w:type="dxa"/>
          </w:tcPr>
          <w:p w:rsidR="00921A02" w:rsidRDefault="003E4D5A">
            <w:pPr>
              <w:pStyle w:val="TableParagraph"/>
              <w:spacing w:before="181"/>
              <w:ind w:left="102" w:right="83"/>
              <w:rPr>
                <w:rFonts w:ascii="Calibri"/>
              </w:rPr>
            </w:pPr>
            <w:r>
              <w:rPr>
                <w:rFonts w:ascii="Calibri"/>
                <w:spacing w:val="-10"/>
              </w:rPr>
              <w:t>2</w:t>
            </w:r>
          </w:p>
        </w:tc>
        <w:tc>
          <w:tcPr>
            <w:tcW w:w="681" w:type="dxa"/>
          </w:tcPr>
          <w:p w:rsidR="00921A02" w:rsidRDefault="003E4D5A">
            <w:pPr>
              <w:pStyle w:val="TableParagraph"/>
              <w:spacing w:before="181"/>
              <w:ind w:left="102" w:right="83"/>
              <w:rPr>
                <w:rFonts w:ascii="Calibri"/>
              </w:rPr>
            </w:pPr>
            <w:r>
              <w:rPr>
                <w:rFonts w:ascii="Calibri"/>
                <w:spacing w:val="-10"/>
              </w:rPr>
              <w:t>-</w:t>
            </w:r>
          </w:p>
        </w:tc>
        <w:tc>
          <w:tcPr>
            <w:tcW w:w="681" w:type="dxa"/>
          </w:tcPr>
          <w:p w:rsidR="00921A02" w:rsidRDefault="003E4D5A">
            <w:pPr>
              <w:pStyle w:val="TableParagraph"/>
              <w:spacing w:before="181"/>
              <w:ind w:left="102" w:right="86"/>
              <w:rPr>
                <w:rFonts w:ascii="Calibri"/>
              </w:rPr>
            </w:pPr>
            <w:r>
              <w:rPr>
                <w:rFonts w:ascii="Calibri"/>
                <w:spacing w:val="-10"/>
              </w:rPr>
              <w:t>-</w:t>
            </w:r>
          </w:p>
        </w:tc>
        <w:tc>
          <w:tcPr>
            <w:tcW w:w="681" w:type="dxa"/>
          </w:tcPr>
          <w:p w:rsidR="00921A02" w:rsidRDefault="003E4D5A">
            <w:pPr>
              <w:pStyle w:val="TableParagraph"/>
              <w:spacing w:before="181"/>
              <w:ind w:left="102" w:right="80"/>
              <w:rPr>
                <w:rFonts w:ascii="Calibri"/>
              </w:rPr>
            </w:pPr>
            <w:r>
              <w:rPr>
                <w:rFonts w:ascii="Calibri"/>
                <w:spacing w:val="-10"/>
              </w:rPr>
              <w:t>-</w:t>
            </w:r>
          </w:p>
        </w:tc>
        <w:tc>
          <w:tcPr>
            <w:tcW w:w="688" w:type="dxa"/>
          </w:tcPr>
          <w:p w:rsidR="00921A02" w:rsidRDefault="003E4D5A">
            <w:pPr>
              <w:pStyle w:val="TableParagraph"/>
              <w:spacing w:before="181"/>
              <w:ind w:left="28" w:right="7"/>
              <w:rPr>
                <w:rFonts w:ascii="Calibri"/>
              </w:rPr>
            </w:pPr>
            <w:r>
              <w:rPr>
                <w:rFonts w:ascii="Calibri"/>
                <w:spacing w:val="-10"/>
              </w:rPr>
              <w:t>-</w:t>
            </w:r>
          </w:p>
        </w:tc>
        <w:tc>
          <w:tcPr>
            <w:tcW w:w="691" w:type="dxa"/>
          </w:tcPr>
          <w:p w:rsidR="00921A02" w:rsidRDefault="003E4D5A">
            <w:pPr>
              <w:pStyle w:val="TableParagraph"/>
              <w:spacing w:before="181"/>
              <w:ind w:left="54" w:right="34"/>
              <w:rPr>
                <w:rFonts w:ascii="Calibri"/>
              </w:rPr>
            </w:pPr>
            <w:r>
              <w:rPr>
                <w:rFonts w:ascii="Calibri"/>
                <w:spacing w:val="-10"/>
              </w:rPr>
              <w:t>-</w:t>
            </w:r>
          </w:p>
        </w:tc>
        <w:tc>
          <w:tcPr>
            <w:tcW w:w="688" w:type="dxa"/>
          </w:tcPr>
          <w:p w:rsidR="00921A02" w:rsidRDefault="003E4D5A">
            <w:pPr>
              <w:pStyle w:val="TableParagraph"/>
              <w:spacing w:before="181"/>
              <w:ind w:left="28" w:right="3"/>
              <w:rPr>
                <w:rFonts w:ascii="Calibri"/>
              </w:rPr>
            </w:pPr>
            <w:r>
              <w:rPr>
                <w:rFonts w:ascii="Calibri"/>
                <w:spacing w:val="-10"/>
              </w:rPr>
              <w:t>-</w:t>
            </w:r>
          </w:p>
        </w:tc>
        <w:tc>
          <w:tcPr>
            <w:tcW w:w="690" w:type="dxa"/>
          </w:tcPr>
          <w:p w:rsidR="00921A02" w:rsidRDefault="003E4D5A">
            <w:pPr>
              <w:pStyle w:val="TableParagraph"/>
              <w:spacing w:before="181"/>
              <w:ind w:left="46" w:right="17"/>
              <w:rPr>
                <w:rFonts w:ascii="Calibri"/>
              </w:rPr>
            </w:pPr>
            <w:r>
              <w:rPr>
                <w:rFonts w:ascii="Calibri"/>
                <w:spacing w:val="-10"/>
              </w:rPr>
              <w:t>-</w:t>
            </w:r>
          </w:p>
        </w:tc>
        <w:tc>
          <w:tcPr>
            <w:tcW w:w="690" w:type="dxa"/>
          </w:tcPr>
          <w:p w:rsidR="00921A02" w:rsidRDefault="003E4D5A">
            <w:pPr>
              <w:pStyle w:val="TableParagraph"/>
              <w:spacing w:before="181"/>
              <w:ind w:left="48" w:right="17"/>
              <w:rPr>
                <w:rFonts w:ascii="Calibri"/>
              </w:rPr>
            </w:pPr>
            <w:r>
              <w:rPr>
                <w:rFonts w:ascii="Calibri"/>
                <w:spacing w:val="-10"/>
              </w:rPr>
              <w:t>-</w:t>
            </w:r>
          </w:p>
        </w:tc>
        <w:tc>
          <w:tcPr>
            <w:tcW w:w="690" w:type="dxa"/>
          </w:tcPr>
          <w:p w:rsidR="00921A02" w:rsidRDefault="003E4D5A">
            <w:pPr>
              <w:pStyle w:val="TableParagraph"/>
              <w:spacing w:before="181"/>
              <w:ind w:left="51" w:right="17"/>
              <w:rPr>
                <w:rFonts w:ascii="Calibri"/>
              </w:rPr>
            </w:pPr>
            <w:r>
              <w:rPr>
                <w:rFonts w:ascii="Calibri"/>
                <w:spacing w:val="-10"/>
              </w:rPr>
              <w:t>-</w:t>
            </w:r>
          </w:p>
        </w:tc>
      </w:tr>
      <w:tr w:rsidR="00921A02">
        <w:trPr>
          <w:trHeight w:val="673"/>
        </w:trPr>
        <w:tc>
          <w:tcPr>
            <w:tcW w:w="828" w:type="dxa"/>
          </w:tcPr>
          <w:p w:rsidR="00921A02" w:rsidRDefault="00921A02">
            <w:pPr>
              <w:pStyle w:val="TableParagraph"/>
              <w:spacing w:before="20"/>
              <w:jc w:val="left"/>
              <w:rPr>
                <w:sz w:val="18"/>
              </w:rPr>
            </w:pPr>
          </w:p>
          <w:p w:rsidR="00921A02" w:rsidRDefault="003E4D5A">
            <w:pPr>
              <w:pStyle w:val="TableParagraph"/>
              <w:ind w:left="9" w:right="3"/>
              <w:rPr>
                <w:sz w:val="18"/>
              </w:rPr>
            </w:pPr>
            <w:r>
              <w:rPr>
                <w:color w:val="2D74B5"/>
                <w:spacing w:val="-5"/>
                <w:sz w:val="18"/>
              </w:rPr>
              <w:t>CO2</w:t>
            </w:r>
          </w:p>
        </w:tc>
        <w:tc>
          <w:tcPr>
            <w:tcW w:w="803" w:type="dxa"/>
          </w:tcPr>
          <w:p w:rsidR="00921A02" w:rsidRDefault="003E4D5A">
            <w:pPr>
              <w:pStyle w:val="TableParagraph"/>
              <w:spacing w:before="200"/>
              <w:ind w:left="12" w:right="3"/>
              <w:rPr>
                <w:rFonts w:ascii="Calibri"/>
              </w:rPr>
            </w:pPr>
            <w:r>
              <w:rPr>
                <w:rFonts w:ascii="Calibri"/>
                <w:spacing w:val="-10"/>
              </w:rPr>
              <w:t>-</w:t>
            </w:r>
          </w:p>
        </w:tc>
        <w:tc>
          <w:tcPr>
            <w:tcW w:w="681" w:type="dxa"/>
          </w:tcPr>
          <w:p w:rsidR="00921A02" w:rsidRDefault="003E4D5A">
            <w:pPr>
              <w:pStyle w:val="TableParagraph"/>
              <w:spacing w:before="200"/>
              <w:ind w:left="102" w:right="88"/>
              <w:rPr>
                <w:rFonts w:ascii="Calibri"/>
              </w:rPr>
            </w:pPr>
            <w:r>
              <w:rPr>
                <w:rFonts w:ascii="Calibri"/>
                <w:spacing w:val="-10"/>
              </w:rPr>
              <w:t>3</w:t>
            </w:r>
          </w:p>
        </w:tc>
        <w:tc>
          <w:tcPr>
            <w:tcW w:w="681" w:type="dxa"/>
          </w:tcPr>
          <w:p w:rsidR="00921A02" w:rsidRDefault="003E4D5A">
            <w:pPr>
              <w:pStyle w:val="TableParagraph"/>
              <w:spacing w:before="200"/>
              <w:ind w:left="102" w:right="88"/>
              <w:rPr>
                <w:rFonts w:ascii="Calibri"/>
              </w:rPr>
            </w:pPr>
            <w:r>
              <w:rPr>
                <w:rFonts w:ascii="Calibri"/>
                <w:spacing w:val="-10"/>
              </w:rPr>
              <w:t>-</w:t>
            </w:r>
          </w:p>
        </w:tc>
        <w:tc>
          <w:tcPr>
            <w:tcW w:w="679" w:type="dxa"/>
          </w:tcPr>
          <w:p w:rsidR="00921A02" w:rsidRDefault="003E4D5A">
            <w:pPr>
              <w:pStyle w:val="TableParagraph"/>
              <w:spacing w:before="200"/>
              <w:ind w:left="16" w:right="4"/>
              <w:rPr>
                <w:rFonts w:ascii="Calibri"/>
              </w:rPr>
            </w:pPr>
            <w:r>
              <w:rPr>
                <w:rFonts w:ascii="Calibri"/>
                <w:spacing w:val="-10"/>
              </w:rPr>
              <w:t>-</w:t>
            </w:r>
          </w:p>
        </w:tc>
        <w:tc>
          <w:tcPr>
            <w:tcW w:w="681" w:type="dxa"/>
          </w:tcPr>
          <w:p w:rsidR="00921A02" w:rsidRDefault="003E4D5A">
            <w:pPr>
              <w:pStyle w:val="TableParagraph"/>
              <w:spacing w:before="200"/>
              <w:ind w:left="102" w:right="85"/>
              <w:rPr>
                <w:rFonts w:ascii="Calibri"/>
              </w:rPr>
            </w:pPr>
            <w:r>
              <w:rPr>
                <w:rFonts w:ascii="Calibri"/>
                <w:spacing w:val="-10"/>
              </w:rPr>
              <w:t>-</w:t>
            </w:r>
          </w:p>
        </w:tc>
        <w:tc>
          <w:tcPr>
            <w:tcW w:w="681" w:type="dxa"/>
          </w:tcPr>
          <w:p w:rsidR="00921A02" w:rsidRDefault="003E4D5A">
            <w:pPr>
              <w:pStyle w:val="TableParagraph"/>
              <w:spacing w:before="200"/>
              <w:ind w:left="102" w:right="83"/>
              <w:rPr>
                <w:rFonts w:ascii="Calibri"/>
              </w:rPr>
            </w:pPr>
            <w:r>
              <w:rPr>
                <w:rFonts w:ascii="Calibri"/>
                <w:spacing w:val="-10"/>
              </w:rPr>
              <w:t>2</w:t>
            </w:r>
          </w:p>
        </w:tc>
        <w:tc>
          <w:tcPr>
            <w:tcW w:w="681" w:type="dxa"/>
          </w:tcPr>
          <w:p w:rsidR="00921A02" w:rsidRDefault="003E4D5A">
            <w:pPr>
              <w:pStyle w:val="TableParagraph"/>
              <w:spacing w:before="200"/>
              <w:ind w:left="102" w:right="82"/>
              <w:rPr>
                <w:rFonts w:ascii="Calibri"/>
              </w:rPr>
            </w:pPr>
            <w:r>
              <w:rPr>
                <w:rFonts w:ascii="Calibri"/>
                <w:spacing w:val="-10"/>
              </w:rPr>
              <w:t>2</w:t>
            </w:r>
          </w:p>
        </w:tc>
        <w:tc>
          <w:tcPr>
            <w:tcW w:w="681" w:type="dxa"/>
          </w:tcPr>
          <w:p w:rsidR="00921A02" w:rsidRDefault="003E4D5A">
            <w:pPr>
              <w:pStyle w:val="TableParagraph"/>
              <w:spacing w:before="200"/>
              <w:ind w:left="102" w:right="86"/>
              <w:rPr>
                <w:rFonts w:ascii="Calibri"/>
              </w:rPr>
            </w:pPr>
            <w:r>
              <w:rPr>
                <w:rFonts w:ascii="Calibri"/>
                <w:spacing w:val="-10"/>
              </w:rPr>
              <w:t>-</w:t>
            </w:r>
          </w:p>
        </w:tc>
        <w:tc>
          <w:tcPr>
            <w:tcW w:w="681" w:type="dxa"/>
          </w:tcPr>
          <w:p w:rsidR="00921A02" w:rsidRDefault="003E4D5A">
            <w:pPr>
              <w:pStyle w:val="TableParagraph"/>
              <w:spacing w:before="200"/>
              <w:ind w:left="102" w:right="80"/>
              <w:rPr>
                <w:rFonts w:ascii="Calibri"/>
              </w:rPr>
            </w:pPr>
            <w:r>
              <w:rPr>
                <w:rFonts w:ascii="Calibri"/>
                <w:spacing w:val="-10"/>
              </w:rPr>
              <w:t>-</w:t>
            </w:r>
          </w:p>
        </w:tc>
        <w:tc>
          <w:tcPr>
            <w:tcW w:w="688" w:type="dxa"/>
          </w:tcPr>
          <w:p w:rsidR="00921A02" w:rsidRDefault="003E4D5A">
            <w:pPr>
              <w:pStyle w:val="TableParagraph"/>
              <w:spacing w:before="200"/>
              <w:ind w:left="28" w:right="7"/>
              <w:rPr>
                <w:rFonts w:ascii="Calibri"/>
              </w:rPr>
            </w:pPr>
            <w:r>
              <w:rPr>
                <w:rFonts w:ascii="Calibri"/>
                <w:spacing w:val="-10"/>
              </w:rPr>
              <w:t>-</w:t>
            </w:r>
          </w:p>
        </w:tc>
        <w:tc>
          <w:tcPr>
            <w:tcW w:w="691" w:type="dxa"/>
          </w:tcPr>
          <w:p w:rsidR="00921A02" w:rsidRDefault="003E4D5A">
            <w:pPr>
              <w:pStyle w:val="TableParagraph"/>
              <w:spacing w:before="200"/>
              <w:ind w:left="54" w:right="34"/>
              <w:rPr>
                <w:rFonts w:ascii="Calibri"/>
              </w:rPr>
            </w:pPr>
            <w:r>
              <w:rPr>
                <w:rFonts w:ascii="Calibri"/>
                <w:spacing w:val="-10"/>
              </w:rPr>
              <w:t>-</w:t>
            </w:r>
          </w:p>
        </w:tc>
        <w:tc>
          <w:tcPr>
            <w:tcW w:w="688" w:type="dxa"/>
          </w:tcPr>
          <w:p w:rsidR="00921A02" w:rsidRDefault="003E4D5A">
            <w:pPr>
              <w:pStyle w:val="TableParagraph"/>
              <w:spacing w:before="200"/>
              <w:ind w:left="28" w:right="3"/>
              <w:rPr>
                <w:rFonts w:ascii="Calibri"/>
              </w:rPr>
            </w:pPr>
            <w:r>
              <w:rPr>
                <w:rFonts w:ascii="Calibri"/>
                <w:spacing w:val="-10"/>
              </w:rPr>
              <w:t>-</w:t>
            </w:r>
          </w:p>
        </w:tc>
        <w:tc>
          <w:tcPr>
            <w:tcW w:w="690" w:type="dxa"/>
          </w:tcPr>
          <w:p w:rsidR="00921A02" w:rsidRDefault="003E4D5A">
            <w:pPr>
              <w:pStyle w:val="TableParagraph"/>
              <w:spacing w:before="200"/>
              <w:ind w:left="46" w:right="17"/>
              <w:rPr>
                <w:rFonts w:ascii="Calibri"/>
              </w:rPr>
            </w:pPr>
            <w:r>
              <w:rPr>
                <w:rFonts w:ascii="Calibri"/>
                <w:spacing w:val="-10"/>
              </w:rPr>
              <w:t>-</w:t>
            </w:r>
          </w:p>
        </w:tc>
        <w:tc>
          <w:tcPr>
            <w:tcW w:w="690" w:type="dxa"/>
          </w:tcPr>
          <w:p w:rsidR="00921A02" w:rsidRDefault="003E4D5A">
            <w:pPr>
              <w:pStyle w:val="TableParagraph"/>
              <w:spacing w:before="200"/>
              <w:ind w:left="48" w:right="17"/>
              <w:rPr>
                <w:rFonts w:ascii="Calibri"/>
              </w:rPr>
            </w:pPr>
            <w:r>
              <w:rPr>
                <w:rFonts w:ascii="Calibri"/>
                <w:spacing w:val="-10"/>
              </w:rPr>
              <w:t>-</w:t>
            </w:r>
          </w:p>
        </w:tc>
        <w:tc>
          <w:tcPr>
            <w:tcW w:w="690" w:type="dxa"/>
          </w:tcPr>
          <w:p w:rsidR="00921A02" w:rsidRDefault="003E4D5A">
            <w:pPr>
              <w:pStyle w:val="TableParagraph"/>
              <w:spacing w:before="200"/>
              <w:ind w:left="51" w:right="17"/>
              <w:rPr>
                <w:rFonts w:ascii="Calibri"/>
              </w:rPr>
            </w:pPr>
            <w:r>
              <w:rPr>
                <w:rFonts w:ascii="Calibri"/>
                <w:spacing w:val="-10"/>
              </w:rPr>
              <w:t>-</w:t>
            </w:r>
          </w:p>
        </w:tc>
      </w:tr>
      <w:tr w:rsidR="00921A02">
        <w:trPr>
          <w:trHeight w:val="638"/>
        </w:trPr>
        <w:tc>
          <w:tcPr>
            <w:tcW w:w="828" w:type="dxa"/>
          </w:tcPr>
          <w:p w:rsidR="00921A02" w:rsidRDefault="00921A02">
            <w:pPr>
              <w:pStyle w:val="TableParagraph"/>
              <w:spacing w:before="4"/>
              <w:jc w:val="left"/>
              <w:rPr>
                <w:sz w:val="18"/>
              </w:rPr>
            </w:pPr>
          </w:p>
          <w:p w:rsidR="00921A02" w:rsidRDefault="003E4D5A">
            <w:pPr>
              <w:pStyle w:val="TableParagraph"/>
              <w:ind w:left="9" w:right="3"/>
              <w:rPr>
                <w:sz w:val="18"/>
              </w:rPr>
            </w:pPr>
            <w:r>
              <w:rPr>
                <w:color w:val="2D74B5"/>
                <w:spacing w:val="-5"/>
                <w:sz w:val="18"/>
              </w:rPr>
              <w:t>CO3</w:t>
            </w:r>
          </w:p>
        </w:tc>
        <w:tc>
          <w:tcPr>
            <w:tcW w:w="803" w:type="dxa"/>
          </w:tcPr>
          <w:p w:rsidR="00921A02" w:rsidRDefault="003E4D5A">
            <w:pPr>
              <w:pStyle w:val="TableParagraph"/>
              <w:spacing w:before="182"/>
              <w:ind w:left="12" w:right="3"/>
              <w:rPr>
                <w:rFonts w:ascii="Calibri"/>
              </w:rPr>
            </w:pPr>
            <w:r>
              <w:rPr>
                <w:rFonts w:ascii="Calibri"/>
                <w:spacing w:val="-10"/>
              </w:rPr>
              <w:t>-</w:t>
            </w:r>
          </w:p>
        </w:tc>
        <w:tc>
          <w:tcPr>
            <w:tcW w:w="681" w:type="dxa"/>
          </w:tcPr>
          <w:p w:rsidR="00921A02" w:rsidRDefault="003E4D5A">
            <w:pPr>
              <w:pStyle w:val="TableParagraph"/>
              <w:spacing w:before="182"/>
              <w:ind w:left="102" w:right="88"/>
              <w:rPr>
                <w:rFonts w:ascii="Calibri"/>
              </w:rPr>
            </w:pPr>
            <w:r>
              <w:rPr>
                <w:rFonts w:ascii="Calibri"/>
                <w:spacing w:val="-10"/>
              </w:rPr>
              <w:t>3</w:t>
            </w:r>
          </w:p>
        </w:tc>
        <w:tc>
          <w:tcPr>
            <w:tcW w:w="681" w:type="dxa"/>
          </w:tcPr>
          <w:p w:rsidR="00921A02" w:rsidRDefault="003E4D5A">
            <w:pPr>
              <w:pStyle w:val="TableParagraph"/>
              <w:spacing w:before="182"/>
              <w:ind w:left="102" w:right="88"/>
              <w:rPr>
                <w:rFonts w:ascii="Calibri"/>
              </w:rPr>
            </w:pPr>
            <w:r>
              <w:rPr>
                <w:rFonts w:ascii="Calibri"/>
                <w:spacing w:val="-10"/>
              </w:rPr>
              <w:t>-</w:t>
            </w:r>
          </w:p>
        </w:tc>
        <w:tc>
          <w:tcPr>
            <w:tcW w:w="679" w:type="dxa"/>
          </w:tcPr>
          <w:p w:rsidR="00921A02" w:rsidRDefault="003E4D5A">
            <w:pPr>
              <w:pStyle w:val="TableParagraph"/>
              <w:spacing w:before="182"/>
              <w:ind w:left="16" w:right="4"/>
              <w:rPr>
                <w:rFonts w:ascii="Calibri"/>
              </w:rPr>
            </w:pPr>
            <w:r>
              <w:rPr>
                <w:rFonts w:ascii="Calibri"/>
                <w:spacing w:val="-10"/>
              </w:rPr>
              <w:t>-</w:t>
            </w:r>
          </w:p>
        </w:tc>
        <w:tc>
          <w:tcPr>
            <w:tcW w:w="681" w:type="dxa"/>
          </w:tcPr>
          <w:p w:rsidR="00921A02" w:rsidRDefault="003E4D5A">
            <w:pPr>
              <w:pStyle w:val="TableParagraph"/>
              <w:spacing w:before="182"/>
              <w:ind w:left="102" w:right="85"/>
              <w:rPr>
                <w:rFonts w:ascii="Calibri"/>
              </w:rPr>
            </w:pPr>
            <w:r>
              <w:rPr>
                <w:rFonts w:ascii="Calibri"/>
                <w:spacing w:val="-10"/>
              </w:rPr>
              <w:t>-</w:t>
            </w:r>
          </w:p>
        </w:tc>
        <w:tc>
          <w:tcPr>
            <w:tcW w:w="681" w:type="dxa"/>
          </w:tcPr>
          <w:p w:rsidR="00921A02" w:rsidRDefault="003E4D5A">
            <w:pPr>
              <w:pStyle w:val="TableParagraph"/>
              <w:spacing w:before="182"/>
              <w:ind w:left="102" w:right="84"/>
              <w:rPr>
                <w:rFonts w:ascii="Calibri"/>
              </w:rPr>
            </w:pPr>
            <w:r>
              <w:rPr>
                <w:rFonts w:ascii="Calibri"/>
                <w:spacing w:val="-10"/>
              </w:rPr>
              <w:t>-</w:t>
            </w:r>
          </w:p>
        </w:tc>
        <w:tc>
          <w:tcPr>
            <w:tcW w:w="681" w:type="dxa"/>
          </w:tcPr>
          <w:p w:rsidR="00921A02" w:rsidRDefault="003E4D5A">
            <w:pPr>
              <w:pStyle w:val="TableParagraph"/>
              <w:spacing w:before="182"/>
              <w:ind w:left="102" w:right="82"/>
              <w:rPr>
                <w:rFonts w:ascii="Calibri"/>
              </w:rPr>
            </w:pPr>
            <w:r>
              <w:rPr>
                <w:rFonts w:ascii="Calibri"/>
                <w:spacing w:val="-10"/>
              </w:rPr>
              <w:t>2</w:t>
            </w:r>
          </w:p>
        </w:tc>
        <w:tc>
          <w:tcPr>
            <w:tcW w:w="681" w:type="dxa"/>
          </w:tcPr>
          <w:p w:rsidR="00921A02" w:rsidRDefault="003E4D5A">
            <w:pPr>
              <w:pStyle w:val="TableParagraph"/>
              <w:spacing w:before="182"/>
              <w:ind w:left="102" w:right="86"/>
              <w:rPr>
                <w:rFonts w:ascii="Calibri"/>
              </w:rPr>
            </w:pPr>
            <w:r>
              <w:rPr>
                <w:rFonts w:ascii="Calibri"/>
                <w:spacing w:val="-10"/>
              </w:rPr>
              <w:t>-</w:t>
            </w:r>
          </w:p>
        </w:tc>
        <w:tc>
          <w:tcPr>
            <w:tcW w:w="681" w:type="dxa"/>
          </w:tcPr>
          <w:p w:rsidR="00921A02" w:rsidRDefault="003E4D5A">
            <w:pPr>
              <w:pStyle w:val="TableParagraph"/>
              <w:spacing w:before="182"/>
              <w:ind w:left="102" w:right="80"/>
              <w:rPr>
                <w:rFonts w:ascii="Calibri"/>
              </w:rPr>
            </w:pPr>
            <w:r>
              <w:rPr>
                <w:rFonts w:ascii="Calibri"/>
                <w:spacing w:val="-10"/>
              </w:rPr>
              <w:t>-</w:t>
            </w:r>
          </w:p>
        </w:tc>
        <w:tc>
          <w:tcPr>
            <w:tcW w:w="688" w:type="dxa"/>
          </w:tcPr>
          <w:p w:rsidR="00921A02" w:rsidRDefault="003E4D5A">
            <w:pPr>
              <w:pStyle w:val="TableParagraph"/>
              <w:spacing w:before="182"/>
              <w:ind w:left="28" w:right="7"/>
              <w:rPr>
                <w:rFonts w:ascii="Calibri"/>
              </w:rPr>
            </w:pPr>
            <w:r>
              <w:rPr>
                <w:rFonts w:ascii="Calibri"/>
                <w:spacing w:val="-10"/>
              </w:rPr>
              <w:t>-</w:t>
            </w:r>
          </w:p>
        </w:tc>
        <w:tc>
          <w:tcPr>
            <w:tcW w:w="691" w:type="dxa"/>
          </w:tcPr>
          <w:p w:rsidR="00921A02" w:rsidRDefault="003E4D5A">
            <w:pPr>
              <w:pStyle w:val="TableParagraph"/>
              <w:spacing w:before="182"/>
              <w:ind w:left="54" w:right="34"/>
              <w:rPr>
                <w:rFonts w:ascii="Calibri"/>
              </w:rPr>
            </w:pPr>
            <w:r>
              <w:rPr>
                <w:rFonts w:ascii="Calibri"/>
                <w:spacing w:val="-10"/>
              </w:rPr>
              <w:t>-</w:t>
            </w:r>
          </w:p>
        </w:tc>
        <w:tc>
          <w:tcPr>
            <w:tcW w:w="688" w:type="dxa"/>
          </w:tcPr>
          <w:p w:rsidR="00921A02" w:rsidRDefault="003E4D5A">
            <w:pPr>
              <w:pStyle w:val="TableParagraph"/>
              <w:spacing w:before="182"/>
              <w:ind w:left="28" w:right="3"/>
              <w:rPr>
                <w:rFonts w:ascii="Calibri"/>
              </w:rPr>
            </w:pPr>
            <w:r>
              <w:rPr>
                <w:rFonts w:ascii="Calibri"/>
                <w:spacing w:val="-10"/>
              </w:rPr>
              <w:t>-</w:t>
            </w:r>
          </w:p>
        </w:tc>
        <w:tc>
          <w:tcPr>
            <w:tcW w:w="690" w:type="dxa"/>
          </w:tcPr>
          <w:p w:rsidR="00921A02" w:rsidRDefault="003E4D5A">
            <w:pPr>
              <w:pStyle w:val="TableParagraph"/>
              <w:spacing w:before="182"/>
              <w:ind w:left="46" w:right="17"/>
              <w:rPr>
                <w:rFonts w:ascii="Calibri"/>
              </w:rPr>
            </w:pPr>
            <w:r>
              <w:rPr>
                <w:rFonts w:ascii="Calibri"/>
                <w:spacing w:val="-10"/>
              </w:rPr>
              <w:t>-</w:t>
            </w:r>
          </w:p>
        </w:tc>
        <w:tc>
          <w:tcPr>
            <w:tcW w:w="690" w:type="dxa"/>
          </w:tcPr>
          <w:p w:rsidR="00921A02" w:rsidRDefault="003E4D5A">
            <w:pPr>
              <w:pStyle w:val="TableParagraph"/>
              <w:spacing w:before="182"/>
              <w:ind w:left="48" w:right="17"/>
              <w:rPr>
                <w:rFonts w:ascii="Calibri"/>
              </w:rPr>
            </w:pPr>
            <w:r>
              <w:rPr>
                <w:rFonts w:ascii="Calibri"/>
                <w:spacing w:val="-10"/>
              </w:rPr>
              <w:t>-</w:t>
            </w:r>
          </w:p>
        </w:tc>
        <w:tc>
          <w:tcPr>
            <w:tcW w:w="690" w:type="dxa"/>
          </w:tcPr>
          <w:p w:rsidR="00921A02" w:rsidRDefault="003E4D5A">
            <w:pPr>
              <w:pStyle w:val="TableParagraph"/>
              <w:spacing w:before="182"/>
              <w:ind w:left="51" w:right="17"/>
              <w:rPr>
                <w:rFonts w:ascii="Calibri"/>
              </w:rPr>
            </w:pPr>
            <w:r>
              <w:rPr>
                <w:rFonts w:ascii="Calibri"/>
                <w:spacing w:val="-10"/>
              </w:rPr>
              <w:t>-</w:t>
            </w:r>
          </w:p>
        </w:tc>
      </w:tr>
      <w:tr w:rsidR="00921A02">
        <w:trPr>
          <w:trHeight w:val="637"/>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3"/>
              <w:rPr>
                <w:sz w:val="18"/>
              </w:rPr>
            </w:pPr>
            <w:r>
              <w:rPr>
                <w:color w:val="2D74B5"/>
                <w:spacing w:val="-5"/>
                <w:sz w:val="18"/>
              </w:rPr>
              <w:t>CO4</w:t>
            </w:r>
          </w:p>
        </w:tc>
        <w:tc>
          <w:tcPr>
            <w:tcW w:w="803"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3</w:t>
            </w:r>
          </w:p>
        </w:tc>
        <w:tc>
          <w:tcPr>
            <w:tcW w:w="681" w:type="dxa"/>
          </w:tcPr>
          <w:p w:rsidR="00921A02" w:rsidRDefault="003E4D5A">
            <w:pPr>
              <w:pStyle w:val="TableParagraph"/>
              <w:spacing w:before="181"/>
              <w:ind w:left="102" w:right="88"/>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w:t>
            </w:r>
          </w:p>
        </w:tc>
        <w:tc>
          <w:tcPr>
            <w:tcW w:w="681" w:type="dxa"/>
          </w:tcPr>
          <w:p w:rsidR="00921A02" w:rsidRDefault="003E4D5A">
            <w:pPr>
              <w:pStyle w:val="TableParagraph"/>
              <w:spacing w:before="181"/>
              <w:ind w:left="102" w:right="85"/>
              <w:rPr>
                <w:rFonts w:ascii="Calibri"/>
              </w:rPr>
            </w:pPr>
            <w:r>
              <w:rPr>
                <w:rFonts w:ascii="Calibri"/>
                <w:spacing w:val="-10"/>
              </w:rPr>
              <w:t>-</w:t>
            </w:r>
          </w:p>
        </w:tc>
        <w:tc>
          <w:tcPr>
            <w:tcW w:w="681" w:type="dxa"/>
          </w:tcPr>
          <w:p w:rsidR="00921A02" w:rsidRDefault="003E4D5A">
            <w:pPr>
              <w:pStyle w:val="TableParagraph"/>
              <w:spacing w:before="181"/>
              <w:ind w:left="102" w:right="84"/>
              <w:rPr>
                <w:rFonts w:ascii="Calibri"/>
              </w:rPr>
            </w:pPr>
            <w:r>
              <w:rPr>
                <w:rFonts w:ascii="Calibri"/>
                <w:spacing w:val="-10"/>
              </w:rPr>
              <w:t>-</w:t>
            </w:r>
          </w:p>
        </w:tc>
        <w:tc>
          <w:tcPr>
            <w:tcW w:w="681" w:type="dxa"/>
          </w:tcPr>
          <w:p w:rsidR="00921A02" w:rsidRDefault="003E4D5A">
            <w:pPr>
              <w:pStyle w:val="TableParagraph"/>
              <w:spacing w:before="181"/>
              <w:ind w:left="102" w:right="82"/>
              <w:rPr>
                <w:rFonts w:ascii="Calibri"/>
              </w:rPr>
            </w:pPr>
            <w:r>
              <w:rPr>
                <w:rFonts w:ascii="Calibri"/>
                <w:spacing w:val="-10"/>
              </w:rPr>
              <w:t>2</w:t>
            </w:r>
          </w:p>
        </w:tc>
        <w:tc>
          <w:tcPr>
            <w:tcW w:w="681" w:type="dxa"/>
          </w:tcPr>
          <w:p w:rsidR="00921A02" w:rsidRDefault="003E4D5A">
            <w:pPr>
              <w:pStyle w:val="TableParagraph"/>
              <w:spacing w:before="181"/>
              <w:ind w:left="102" w:right="86"/>
              <w:rPr>
                <w:rFonts w:ascii="Calibri"/>
              </w:rPr>
            </w:pPr>
            <w:r>
              <w:rPr>
                <w:rFonts w:ascii="Calibri"/>
                <w:spacing w:val="-10"/>
              </w:rPr>
              <w:t>-</w:t>
            </w:r>
          </w:p>
        </w:tc>
        <w:tc>
          <w:tcPr>
            <w:tcW w:w="681" w:type="dxa"/>
          </w:tcPr>
          <w:p w:rsidR="00921A02" w:rsidRDefault="003E4D5A">
            <w:pPr>
              <w:pStyle w:val="TableParagraph"/>
              <w:spacing w:before="181"/>
              <w:ind w:left="102" w:right="80"/>
              <w:rPr>
                <w:rFonts w:ascii="Calibri"/>
              </w:rPr>
            </w:pPr>
            <w:r>
              <w:rPr>
                <w:rFonts w:ascii="Calibri"/>
                <w:spacing w:val="-10"/>
              </w:rPr>
              <w:t>-</w:t>
            </w:r>
          </w:p>
        </w:tc>
        <w:tc>
          <w:tcPr>
            <w:tcW w:w="688" w:type="dxa"/>
          </w:tcPr>
          <w:p w:rsidR="00921A02" w:rsidRDefault="003E4D5A">
            <w:pPr>
              <w:pStyle w:val="TableParagraph"/>
              <w:spacing w:before="181"/>
              <w:ind w:left="28" w:right="7"/>
              <w:rPr>
                <w:rFonts w:ascii="Calibri"/>
              </w:rPr>
            </w:pPr>
            <w:r>
              <w:rPr>
                <w:rFonts w:ascii="Calibri"/>
                <w:spacing w:val="-10"/>
              </w:rPr>
              <w:t>-</w:t>
            </w:r>
          </w:p>
        </w:tc>
        <w:tc>
          <w:tcPr>
            <w:tcW w:w="691" w:type="dxa"/>
          </w:tcPr>
          <w:p w:rsidR="00921A02" w:rsidRDefault="003E4D5A">
            <w:pPr>
              <w:pStyle w:val="TableParagraph"/>
              <w:spacing w:before="181"/>
              <w:ind w:left="54" w:right="34"/>
              <w:rPr>
                <w:rFonts w:ascii="Calibri"/>
              </w:rPr>
            </w:pPr>
            <w:r>
              <w:rPr>
                <w:rFonts w:ascii="Calibri"/>
                <w:spacing w:val="-10"/>
              </w:rPr>
              <w:t>-</w:t>
            </w:r>
          </w:p>
        </w:tc>
        <w:tc>
          <w:tcPr>
            <w:tcW w:w="688" w:type="dxa"/>
          </w:tcPr>
          <w:p w:rsidR="00921A02" w:rsidRDefault="003E4D5A">
            <w:pPr>
              <w:pStyle w:val="TableParagraph"/>
              <w:spacing w:before="181"/>
              <w:ind w:left="28" w:right="3"/>
              <w:rPr>
                <w:rFonts w:ascii="Calibri"/>
              </w:rPr>
            </w:pPr>
            <w:r>
              <w:rPr>
                <w:rFonts w:ascii="Calibri"/>
                <w:spacing w:val="-10"/>
              </w:rPr>
              <w:t>-</w:t>
            </w:r>
          </w:p>
        </w:tc>
        <w:tc>
          <w:tcPr>
            <w:tcW w:w="690" w:type="dxa"/>
          </w:tcPr>
          <w:p w:rsidR="00921A02" w:rsidRDefault="003E4D5A">
            <w:pPr>
              <w:pStyle w:val="TableParagraph"/>
              <w:spacing w:before="181"/>
              <w:ind w:left="46" w:right="17"/>
              <w:rPr>
                <w:rFonts w:ascii="Calibri"/>
              </w:rPr>
            </w:pPr>
            <w:r>
              <w:rPr>
                <w:rFonts w:ascii="Calibri"/>
                <w:spacing w:val="-10"/>
              </w:rPr>
              <w:t>-</w:t>
            </w:r>
          </w:p>
        </w:tc>
        <w:tc>
          <w:tcPr>
            <w:tcW w:w="690" w:type="dxa"/>
          </w:tcPr>
          <w:p w:rsidR="00921A02" w:rsidRDefault="003E4D5A">
            <w:pPr>
              <w:pStyle w:val="TableParagraph"/>
              <w:spacing w:before="181"/>
              <w:ind w:left="48" w:right="17"/>
              <w:rPr>
                <w:rFonts w:ascii="Calibri"/>
              </w:rPr>
            </w:pPr>
            <w:r>
              <w:rPr>
                <w:rFonts w:ascii="Calibri"/>
                <w:spacing w:val="-10"/>
              </w:rPr>
              <w:t>-</w:t>
            </w:r>
          </w:p>
        </w:tc>
        <w:tc>
          <w:tcPr>
            <w:tcW w:w="690" w:type="dxa"/>
          </w:tcPr>
          <w:p w:rsidR="00921A02" w:rsidRDefault="003E4D5A">
            <w:pPr>
              <w:pStyle w:val="TableParagraph"/>
              <w:spacing w:before="181"/>
              <w:ind w:left="51" w:right="17"/>
              <w:rPr>
                <w:rFonts w:ascii="Calibri"/>
              </w:rPr>
            </w:pPr>
            <w:r>
              <w:rPr>
                <w:rFonts w:ascii="Calibri"/>
                <w:spacing w:val="-10"/>
              </w:rPr>
              <w:t>-</w:t>
            </w:r>
          </w:p>
        </w:tc>
      </w:tr>
      <w:tr w:rsidR="00921A02">
        <w:trPr>
          <w:trHeight w:val="676"/>
        </w:trPr>
        <w:tc>
          <w:tcPr>
            <w:tcW w:w="828" w:type="dxa"/>
          </w:tcPr>
          <w:p w:rsidR="00921A02" w:rsidRDefault="00921A02">
            <w:pPr>
              <w:pStyle w:val="TableParagraph"/>
              <w:spacing w:before="23"/>
              <w:jc w:val="left"/>
              <w:rPr>
                <w:sz w:val="18"/>
              </w:rPr>
            </w:pPr>
          </w:p>
          <w:p w:rsidR="00921A02" w:rsidRDefault="003E4D5A">
            <w:pPr>
              <w:pStyle w:val="TableParagraph"/>
              <w:ind w:left="9" w:right="3"/>
              <w:rPr>
                <w:sz w:val="18"/>
              </w:rPr>
            </w:pPr>
            <w:r>
              <w:rPr>
                <w:color w:val="2D74B5"/>
                <w:spacing w:val="-5"/>
                <w:sz w:val="18"/>
              </w:rPr>
              <w:t>CO5</w:t>
            </w:r>
          </w:p>
        </w:tc>
        <w:tc>
          <w:tcPr>
            <w:tcW w:w="803" w:type="dxa"/>
          </w:tcPr>
          <w:p w:rsidR="00921A02" w:rsidRDefault="003E4D5A">
            <w:pPr>
              <w:pStyle w:val="TableParagraph"/>
              <w:spacing w:before="200"/>
              <w:ind w:left="12" w:right="3"/>
              <w:rPr>
                <w:rFonts w:ascii="Calibri"/>
              </w:rPr>
            </w:pPr>
            <w:r>
              <w:rPr>
                <w:rFonts w:ascii="Calibri"/>
                <w:spacing w:val="-10"/>
              </w:rPr>
              <w:t>-</w:t>
            </w:r>
          </w:p>
        </w:tc>
        <w:tc>
          <w:tcPr>
            <w:tcW w:w="681" w:type="dxa"/>
          </w:tcPr>
          <w:p w:rsidR="00921A02" w:rsidRDefault="003E4D5A">
            <w:pPr>
              <w:pStyle w:val="TableParagraph"/>
              <w:spacing w:before="200"/>
              <w:ind w:left="102" w:right="88"/>
              <w:rPr>
                <w:rFonts w:ascii="Calibri"/>
              </w:rPr>
            </w:pPr>
            <w:r>
              <w:rPr>
                <w:rFonts w:ascii="Calibri"/>
                <w:spacing w:val="-10"/>
              </w:rPr>
              <w:t>3</w:t>
            </w:r>
          </w:p>
        </w:tc>
        <w:tc>
          <w:tcPr>
            <w:tcW w:w="681" w:type="dxa"/>
          </w:tcPr>
          <w:p w:rsidR="00921A02" w:rsidRDefault="003E4D5A">
            <w:pPr>
              <w:pStyle w:val="TableParagraph"/>
              <w:spacing w:before="200"/>
              <w:ind w:left="102" w:right="88"/>
              <w:rPr>
                <w:rFonts w:ascii="Calibri"/>
              </w:rPr>
            </w:pPr>
            <w:r>
              <w:rPr>
                <w:rFonts w:ascii="Calibri"/>
                <w:spacing w:val="-10"/>
              </w:rPr>
              <w:t>-</w:t>
            </w:r>
          </w:p>
        </w:tc>
        <w:tc>
          <w:tcPr>
            <w:tcW w:w="679" w:type="dxa"/>
          </w:tcPr>
          <w:p w:rsidR="00921A02" w:rsidRDefault="003E4D5A">
            <w:pPr>
              <w:pStyle w:val="TableParagraph"/>
              <w:spacing w:before="200"/>
              <w:ind w:left="16" w:right="4"/>
              <w:rPr>
                <w:rFonts w:ascii="Calibri"/>
              </w:rPr>
            </w:pPr>
            <w:r>
              <w:rPr>
                <w:rFonts w:ascii="Calibri"/>
                <w:spacing w:val="-10"/>
              </w:rPr>
              <w:t>-</w:t>
            </w:r>
          </w:p>
        </w:tc>
        <w:tc>
          <w:tcPr>
            <w:tcW w:w="681" w:type="dxa"/>
          </w:tcPr>
          <w:p w:rsidR="00921A02" w:rsidRDefault="003E4D5A">
            <w:pPr>
              <w:pStyle w:val="TableParagraph"/>
              <w:spacing w:before="200"/>
              <w:ind w:left="102" w:right="85"/>
              <w:rPr>
                <w:rFonts w:ascii="Calibri"/>
              </w:rPr>
            </w:pPr>
            <w:r>
              <w:rPr>
                <w:rFonts w:ascii="Calibri"/>
                <w:spacing w:val="-10"/>
              </w:rPr>
              <w:t>-</w:t>
            </w:r>
          </w:p>
        </w:tc>
        <w:tc>
          <w:tcPr>
            <w:tcW w:w="681" w:type="dxa"/>
          </w:tcPr>
          <w:p w:rsidR="00921A02" w:rsidRDefault="003E4D5A">
            <w:pPr>
              <w:pStyle w:val="TableParagraph"/>
              <w:spacing w:before="200"/>
              <w:ind w:left="102" w:right="83"/>
              <w:rPr>
                <w:rFonts w:ascii="Calibri"/>
              </w:rPr>
            </w:pPr>
            <w:r>
              <w:rPr>
                <w:rFonts w:ascii="Calibri"/>
                <w:spacing w:val="-10"/>
              </w:rPr>
              <w:t>2</w:t>
            </w:r>
          </w:p>
        </w:tc>
        <w:tc>
          <w:tcPr>
            <w:tcW w:w="681" w:type="dxa"/>
          </w:tcPr>
          <w:p w:rsidR="00921A02" w:rsidRDefault="003E4D5A">
            <w:pPr>
              <w:pStyle w:val="TableParagraph"/>
              <w:spacing w:before="200"/>
              <w:ind w:left="102" w:right="83"/>
              <w:rPr>
                <w:rFonts w:ascii="Calibri"/>
              </w:rPr>
            </w:pPr>
            <w:r>
              <w:rPr>
                <w:rFonts w:ascii="Calibri"/>
                <w:spacing w:val="-10"/>
              </w:rPr>
              <w:t>-</w:t>
            </w:r>
          </w:p>
        </w:tc>
        <w:tc>
          <w:tcPr>
            <w:tcW w:w="681" w:type="dxa"/>
          </w:tcPr>
          <w:p w:rsidR="00921A02" w:rsidRDefault="003E4D5A">
            <w:pPr>
              <w:pStyle w:val="TableParagraph"/>
              <w:spacing w:before="200"/>
              <w:ind w:left="102" w:right="86"/>
              <w:rPr>
                <w:rFonts w:ascii="Calibri"/>
              </w:rPr>
            </w:pPr>
            <w:r>
              <w:rPr>
                <w:rFonts w:ascii="Calibri"/>
                <w:spacing w:val="-10"/>
              </w:rPr>
              <w:t>-</w:t>
            </w:r>
          </w:p>
        </w:tc>
        <w:tc>
          <w:tcPr>
            <w:tcW w:w="681" w:type="dxa"/>
          </w:tcPr>
          <w:p w:rsidR="00921A02" w:rsidRDefault="003E4D5A">
            <w:pPr>
              <w:pStyle w:val="TableParagraph"/>
              <w:spacing w:before="200"/>
              <w:ind w:left="102" w:right="80"/>
              <w:rPr>
                <w:rFonts w:ascii="Calibri"/>
              </w:rPr>
            </w:pPr>
            <w:r>
              <w:rPr>
                <w:rFonts w:ascii="Calibri"/>
                <w:spacing w:val="-10"/>
              </w:rPr>
              <w:t>-</w:t>
            </w:r>
          </w:p>
        </w:tc>
        <w:tc>
          <w:tcPr>
            <w:tcW w:w="688" w:type="dxa"/>
          </w:tcPr>
          <w:p w:rsidR="00921A02" w:rsidRDefault="003E4D5A">
            <w:pPr>
              <w:pStyle w:val="TableParagraph"/>
              <w:spacing w:before="200"/>
              <w:ind w:left="28" w:right="7"/>
              <w:rPr>
                <w:rFonts w:ascii="Calibri"/>
              </w:rPr>
            </w:pPr>
            <w:r>
              <w:rPr>
                <w:rFonts w:ascii="Calibri"/>
                <w:spacing w:val="-10"/>
              </w:rPr>
              <w:t>-</w:t>
            </w:r>
          </w:p>
        </w:tc>
        <w:tc>
          <w:tcPr>
            <w:tcW w:w="691" w:type="dxa"/>
          </w:tcPr>
          <w:p w:rsidR="00921A02" w:rsidRDefault="003E4D5A">
            <w:pPr>
              <w:pStyle w:val="TableParagraph"/>
              <w:spacing w:before="200"/>
              <w:ind w:left="54" w:right="34"/>
              <w:rPr>
                <w:rFonts w:ascii="Calibri"/>
              </w:rPr>
            </w:pPr>
            <w:r>
              <w:rPr>
                <w:rFonts w:ascii="Calibri"/>
                <w:spacing w:val="-10"/>
              </w:rPr>
              <w:t>-</w:t>
            </w:r>
          </w:p>
        </w:tc>
        <w:tc>
          <w:tcPr>
            <w:tcW w:w="688" w:type="dxa"/>
          </w:tcPr>
          <w:p w:rsidR="00921A02" w:rsidRDefault="003E4D5A">
            <w:pPr>
              <w:pStyle w:val="TableParagraph"/>
              <w:spacing w:before="200"/>
              <w:ind w:left="28" w:right="3"/>
              <w:rPr>
                <w:rFonts w:ascii="Calibri"/>
              </w:rPr>
            </w:pPr>
            <w:r>
              <w:rPr>
                <w:rFonts w:ascii="Calibri"/>
                <w:spacing w:val="-10"/>
              </w:rPr>
              <w:t>-</w:t>
            </w:r>
          </w:p>
        </w:tc>
        <w:tc>
          <w:tcPr>
            <w:tcW w:w="690" w:type="dxa"/>
          </w:tcPr>
          <w:p w:rsidR="00921A02" w:rsidRDefault="003E4D5A">
            <w:pPr>
              <w:pStyle w:val="TableParagraph"/>
              <w:spacing w:before="200"/>
              <w:ind w:left="46" w:right="17"/>
              <w:rPr>
                <w:rFonts w:ascii="Calibri"/>
              </w:rPr>
            </w:pPr>
            <w:r>
              <w:rPr>
                <w:rFonts w:ascii="Calibri"/>
                <w:spacing w:val="-10"/>
              </w:rPr>
              <w:t>-</w:t>
            </w:r>
          </w:p>
        </w:tc>
        <w:tc>
          <w:tcPr>
            <w:tcW w:w="690" w:type="dxa"/>
          </w:tcPr>
          <w:p w:rsidR="00921A02" w:rsidRDefault="003E4D5A">
            <w:pPr>
              <w:pStyle w:val="TableParagraph"/>
              <w:spacing w:before="200"/>
              <w:ind w:left="48" w:right="17"/>
              <w:rPr>
                <w:rFonts w:ascii="Calibri"/>
              </w:rPr>
            </w:pPr>
            <w:r>
              <w:rPr>
                <w:rFonts w:ascii="Calibri"/>
                <w:spacing w:val="-10"/>
              </w:rPr>
              <w:t>-</w:t>
            </w:r>
          </w:p>
        </w:tc>
        <w:tc>
          <w:tcPr>
            <w:tcW w:w="690" w:type="dxa"/>
          </w:tcPr>
          <w:p w:rsidR="00921A02" w:rsidRDefault="003E4D5A">
            <w:pPr>
              <w:pStyle w:val="TableParagraph"/>
              <w:spacing w:before="200"/>
              <w:ind w:left="51" w:right="17"/>
              <w:rPr>
                <w:rFonts w:ascii="Calibri"/>
              </w:rPr>
            </w:pPr>
            <w:r>
              <w:rPr>
                <w:rFonts w:ascii="Calibri"/>
                <w:spacing w:val="-10"/>
              </w:rPr>
              <w:t>-</w:t>
            </w:r>
          </w:p>
        </w:tc>
      </w:tr>
      <w:tr w:rsidR="00921A02">
        <w:trPr>
          <w:trHeight w:val="637"/>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3"/>
              <w:rPr>
                <w:sz w:val="18"/>
              </w:rPr>
            </w:pPr>
            <w:r>
              <w:rPr>
                <w:color w:val="2D74B5"/>
                <w:spacing w:val="-5"/>
                <w:sz w:val="18"/>
              </w:rPr>
              <w:t>CO6</w:t>
            </w:r>
          </w:p>
        </w:tc>
        <w:tc>
          <w:tcPr>
            <w:tcW w:w="803"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3</w:t>
            </w:r>
          </w:p>
        </w:tc>
        <w:tc>
          <w:tcPr>
            <w:tcW w:w="681" w:type="dxa"/>
          </w:tcPr>
          <w:p w:rsidR="00921A02" w:rsidRDefault="003E4D5A">
            <w:pPr>
              <w:pStyle w:val="TableParagraph"/>
              <w:spacing w:before="181"/>
              <w:ind w:left="102" w:right="88"/>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w:t>
            </w:r>
          </w:p>
        </w:tc>
        <w:tc>
          <w:tcPr>
            <w:tcW w:w="681" w:type="dxa"/>
          </w:tcPr>
          <w:p w:rsidR="00921A02" w:rsidRDefault="003E4D5A">
            <w:pPr>
              <w:pStyle w:val="TableParagraph"/>
              <w:spacing w:before="181"/>
              <w:ind w:left="102" w:right="85"/>
              <w:rPr>
                <w:rFonts w:ascii="Calibri"/>
              </w:rPr>
            </w:pPr>
            <w:r>
              <w:rPr>
                <w:rFonts w:ascii="Calibri"/>
                <w:spacing w:val="-10"/>
              </w:rPr>
              <w:t>-</w:t>
            </w:r>
          </w:p>
        </w:tc>
        <w:tc>
          <w:tcPr>
            <w:tcW w:w="681" w:type="dxa"/>
          </w:tcPr>
          <w:p w:rsidR="00921A02" w:rsidRDefault="003E4D5A">
            <w:pPr>
              <w:pStyle w:val="TableParagraph"/>
              <w:spacing w:before="181"/>
              <w:ind w:left="102" w:right="84"/>
              <w:rPr>
                <w:rFonts w:ascii="Calibri"/>
              </w:rPr>
            </w:pPr>
            <w:r>
              <w:rPr>
                <w:rFonts w:ascii="Calibri"/>
                <w:spacing w:val="-10"/>
              </w:rPr>
              <w:t>-</w:t>
            </w:r>
          </w:p>
        </w:tc>
        <w:tc>
          <w:tcPr>
            <w:tcW w:w="681" w:type="dxa"/>
          </w:tcPr>
          <w:p w:rsidR="00921A02" w:rsidRDefault="003E4D5A">
            <w:pPr>
              <w:pStyle w:val="TableParagraph"/>
              <w:spacing w:before="181"/>
              <w:ind w:left="102" w:right="82"/>
              <w:rPr>
                <w:rFonts w:ascii="Calibri"/>
              </w:rPr>
            </w:pPr>
            <w:r>
              <w:rPr>
                <w:rFonts w:ascii="Calibri"/>
                <w:spacing w:val="-10"/>
              </w:rPr>
              <w:t>2</w:t>
            </w:r>
          </w:p>
        </w:tc>
        <w:tc>
          <w:tcPr>
            <w:tcW w:w="681" w:type="dxa"/>
          </w:tcPr>
          <w:p w:rsidR="00921A02" w:rsidRDefault="003E4D5A">
            <w:pPr>
              <w:pStyle w:val="TableParagraph"/>
              <w:spacing w:before="181"/>
              <w:ind w:left="102" w:right="86"/>
              <w:rPr>
                <w:rFonts w:ascii="Calibri"/>
              </w:rPr>
            </w:pPr>
            <w:r>
              <w:rPr>
                <w:rFonts w:ascii="Calibri"/>
                <w:spacing w:val="-10"/>
              </w:rPr>
              <w:t>-</w:t>
            </w:r>
          </w:p>
        </w:tc>
        <w:tc>
          <w:tcPr>
            <w:tcW w:w="681" w:type="dxa"/>
          </w:tcPr>
          <w:p w:rsidR="00921A02" w:rsidRDefault="003E4D5A">
            <w:pPr>
              <w:pStyle w:val="TableParagraph"/>
              <w:spacing w:before="181"/>
              <w:ind w:left="102" w:right="80"/>
              <w:rPr>
                <w:rFonts w:ascii="Calibri"/>
              </w:rPr>
            </w:pPr>
            <w:r>
              <w:rPr>
                <w:rFonts w:ascii="Calibri"/>
                <w:spacing w:val="-10"/>
              </w:rPr>
              <w:t>-</w:t>
            </w:r>
          </w:p>
        </w:tc>
        <w:tc>
          <w:tcPr>
            <w:tcW w:w="688" w:type="dxa"/>
          </w:tcPr>
          <w:p w:rsidR="00921A02" w:rsidRDefault="003E4D5A">
            <w:pPr>
              <w:pStyle w:val="TableParagraph"/>
              <w:spacing w:before="181"/>
              <w:ind w:left="28" w:right="7"/>
              <w:rPr>
                <w:rFonts w:ascii="Calibri"/>
              </w:rPr>
            </w:pPr>
            <w:r>
              <w:rPr>
                <w:rFonts w:ascii="Calibri"/>
                <w:spacing w:val="-10"/>
              </w:rPr>
              <w:t>-</w:t>
            </w:r>
          </w:p>
        </w:tc>
        <w:tc>
          <w:tcPr>
            <w:tcW w:w="691" w:type="dxa"/>
          </w:tcPr>
          <w:p w:rsidR="00921A02" w:rsidRDefault="003E4D5A">
            <w:pPr>
              <w:pStyle w:val="TableParagraph"/>
              <w:spacing w:before="181"/>
              <w:ind w:left="54" w:right="34"/>
              <w:rPr>
                <w:rFonts w:ascii="Calibri"/>
              </w:rPr>
            </w:pPr>
            <w:r>
              <w:rPr>
                <w:rFonts w:ascii="Calibri"/>
                <w:spacing w:val="-10"/>
              </w:rPr>
              <w:t>-</w:t>
            </w:r>
          </w:p>
        </w:tc>
        <w:tc>
          <w:tcPr>
            <w:tcW w:w="688" w:type="dxa"/>
          </w:tcPr>
          <w:p w:rsidR="00921A02" w:rsidRDefault="003E4D5A">
            <w:pPr>
              <w:pStyle w:val="TableParagraph"/>
              <w:spacing w:before="181"/>
              <w:ind w:left="28" w:right="3"/>
              <w:rPr>
                <w:rFonts w:ascii="Calibri"/>
              </w:rPr>
            </w:pPr>
            <w:r>
              <w:rPr>
                <w:rFonts w:ascii="Calibri"/>
                <w:spacing w:val="-10"/>
              </w:rPr>
              <w:t>-</w:t>
            </w:r>
          </w:p>
        </w:tc>
        <w:tc>
          <w:tcPr>
            <w:tcW w:w="690" w:type="dxa"/>
          </w:tcPr>
          <w:p w:rsidR="00921A02" w:rsidRDefault="003E4D5A">
            <w:pPr>
              <w:pStyle w:val="TableParagraph"/>
              <w:spacing w:before="181"/>
              <w:ind w:left="46" w:right="17"/>
              <w:rPr>
                <w:rFonts w:ascii="Calibri"/>
              </w:rPr>
            </w:pPr>
            <w:r>
              <w:rPr>
                <w:rFonts w:ascii="Calibri"/>
                <w:spacing w:val="-10"/>
              </w:rPr>
              <w:t>-</w:t>
            </w:r>
          </w:p>
        </w:tc>
        <w:tc>
          <w:tcPr>
            <w:tcW w:w="690" w:type="dxa"/>
          </w:tcPr>
          <w:p w:rsidR="00921A02" w:rsidRDefault="003E4D5A">
            <w:pPr>
              <w:pStyle w:val="TableParagraph"/>
              <w:spacing w:before="181"/>
              <w:ind w:left="48" w:right="17"/>
              <w:rPr>
                <w:rFonts w:ascii="Calibri"/>
              </w:rPr>
            </w:pPr>
            <w:r>
              <w:rPr>
                <w:rFonts w:ascii="Calibri"/>
                <w:spacing w:val="-10"/>
              </w:rPr>
              <w:t>-</w:t>
            </w:r>
          </w:p>
        </w:tc>
        <w:tc>
          <w:tcPr>
            <w:tcW w:w="690" w:type="dxa"/>
          </w:tcPr>
          <w:p w:rsidR="00921A02" w:rsidRDefault="003E4D5A">
            <w:pPr>
              <w:pStyle w:val="TableParagraph"/>
              <w:spacing w:before="181"/>
              <w:ind w:left="51" w:right="17"/>
              <w:rPr>
                <w:rFonts w:ascii="Calibri"/>
              </w:rPr>
            </w:pPr>
            <w:r>
              <w:rPr>
                <w:rFonts w:ascii="Calibri"/>
                <w:spacing w:val="-10"/>
              </w:rPr>
              <w:t>-</w:t>
            </w:r>
          </w:p>
        </w:tc>
      </w:tr>
      <w:tr w:rsidR="00921A02">
        <w:trPr>
          <w:trHeight w:val="637"/>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4"/>
              <w:rPr>
                <w:sz w:val="18"/>
              </w:rPr>
            </w:pPr>
            <w:r>
              <w:rPr>
                <w:color w:val="2D74B5"/>
                <w:spacing w:val="-2"/>
                <w:sz w:val="18"/>
              </w:rPr>
              <w:t>Average</w:t>
            </w:r>
          </w:p>
        </w:tc>
        <w:tc>
          <w:tcPr>
            <w:tcW w:w="803" w:type="dxa"/>
          </w:tcPr>
          <w:p w:rsidR="00921A02" w:rsidRDefault="003E4D5A">
            <w:pPr>
              <w:pStyle w:val="TableParagraph"/>
              <w:spacing w:before="181"/>
              <w:ind w:left="12" w:right="3"/>
              <w:rPr>
                <w:rFonts w:ascii="Calibri"/>
                <w:b/>
              </w:rPr>
            </w:pPr>
            <w:r>
              <w:rPr>
                <w:rFonts w:ascii="Calibri"/>
                <w:b/>
                <w:spacing w:val="-10"/>
              </w:rPr>
              <w:t>-</w:t>
            </w:r>
          </w:p>
        </w:tc>
        <w:tc>
          <w:tcPr>
            <w:tcW w:w="681" w:type="dxa"/>
          </w:tcPr>
          <w:p w:rsidR="00921A02" w:rsidRDefault="003E4D5A">
            <w:pPr>
              <w:pStyle w:val="TableParagraph"/>
              <w:spacing w:before="181"/>
              <w:ind w:left="102" w:right="88"/>
              <w:rPr>
                <w:rFonts w:ascii="Calibri"/>
                <w:b/>
              </w:rPr>
            </w:pPr>
            <w:r>
              <w:rPr>
                <w:rFonts w:ascii="Calibri"/>
                <w:b/>
                <w:spacing w:val="-4"/>
              </w:rPr>
              <w:t>3.00</w:t>
            </w:r>
          </w:p>
        </w:tc>
        <w:tc>
          <w:tcPr>
            <w:tcW w:w="681" w:type="dxa"/>
          </w:tcPr>
          <w:p w:rsidR="00921A02" w:rsidRDefault="003E4D5A">
            <w:pPr>
              <w:pStyle w:val="TableParagraph"/>
              <w:spacing w:before="181"/>
              <w:ind w:left="102" w:right="88"/>
              <w:rPr>
                <w:rFonts w:ascii="Calibri"/>
                <w:b/>
              </w:rPr>
            </w:pPr>
            <w:r>
              <w:rPr>
                <w:rFonts w:ascii="Calibri"/>
                <w:b/>
                <w:spacing w:val="-10"/>
              </w:rPr>
              <w:t>-</w:t>
            </w:r>
          </w:p>
        </w:tc>
        <w:tc>
          <w:tcPr>
            <w:tcW w:w="679" w:type="dxa"/>
          </w:tcPr>
          <w:p w:rsidR="00921A02" w:rsidRDefault="003E4D5A">
            <w:pPr>
              <w:pStyle w:val="TableParagraph"/>
              <w:spacing w:before="181"/>
              <w:ind w:left="16" w:right="4"/>
              <w:rPr>
                <w:rFonts w:ascii="Calibri"/>
                <w:b/>
              </w:rPr>
            </w:pPr>
            <w:r>
              <w:rPr>
                <w:rFonts w:ascii="Calibri"/>
                <w:b/>
                <w:spacing w:val="-10"/>
              </w:rPr>
              <w:t>-</w:t>
            </w:r>
          </w:p>
        </w:tc>
        <w:tc>
          <w:tcPr>
            <w:tcW w:w="681" w:type="dxa"/>
          </w:tcPr>
          <w:p w:rsidR="00921A02" w:rsidRDefault="003E4D5A">
            <w:pPr>
              <w:pStyle w:val="TableParagraph"/>
              <w:spacing w:before="181"/>
              <w:ind w:left="102" w:right="85"/>
              <w:rPr>
                <w:rFonts w:ascii="Calibri"/>
                <w:b/>
              </w:rPr>
            </w:pPr>
            <w:r>
              <w:rPr>
                <w:rFonts w:ascii="Calibri"/>
                <w:b/>
                <w:spacing w:val="-10"/>
              </w:rPr>
              <w:t>-</w:t>
            </w:r>
          </w:p>
        </w:tc>
        <w:tc>
          <w:tcPr>
            <w:tcW w:w="681" w:type="dxa"/>
          </w:tcPr>
          <w:p w:rsidR="00921A02" w:rsidRDefault="003E4D5A">
            <w:pPr>
              <w:pStyle w:val="TableParagraph"/>
              <w:spacing w:before="181"/>
              <w:ind w:left="102" w:right="82"/>
              <w:rPr>
                <w:rFonts w:ascii="Calibri"/>
                <w:b/>
              </w:rPr>
            </w:pPr>
            <w:r>
              <w:rPr>
                <w:rFonts w:ascii="Calibri"/>
                <w:b/>
                <w:spacing w:val="-4"/>
              </w:rPr>
              <w:t>2.00</w:t>
            </w:r>
          </w:p>
        </w:tc>
        <w:tc>
          <w:tcPr>
            <w:tcW w:w="681" w:type="dxa"/>
          </w:tcPr>
          <w:p w:rsidR="00921A02" w:rsidRDefault="003E4D5A">
            <w:pPr>
              <w:pStyle w:val="TableParagraph"/>
              <w:spacing w:before="181"/>
              <w:ind w:left="102" w:right="82"/>
              <w:rPr>
                <w:rFonts w:ascii="Calibri"/>
                <w:b/>
              </w:rPr>
            </w:pPr>
            <w:r>
              <w:rPr>
                <w:rFonts w:ascii="Calibri"/>
                <w:b/>
                <w:spacing w:val="-4"/>
              </w:rPr>
              <w:t>2.00</w:t>
            </w:r>
          </w:p>
        </w:tc>
        <w:tc>
          <w:tcPr>
            <w:tcW w:w="681" w:type="dxa"/>
          </w:tcPr>
          <w:p w:rsidR="00921A02" w:rsidRDefault="003E4D5A">
            <w:pPr>
              <w:pStyle w:val="TableParagraph"/>
              <w:spacing w:before="181"/>
              <w:ind w:left="102" w:right="86"/>
              <w:rPr>
                <w:rFonts w:ascii="Calibri"/>
                <w:b/>
              </w:rPr>
            </w:pPr>
            <w:r>
              <w:rPr>
                <w:rFonts w:ascii="Calibri"/>
                <w:b/>
                <w:spacing w:val="-10"/>
              </w:rPr>
              <w:t>-</w:t>
            </w:r>
          </w:p>
        </w:tc>
        <w:tc>
          <w:tcPr>
            <w:tcW w:w="681" w:type="dxa"/>
          </w:tcPr>
          <w:p w:rsidR="00921A02" w:rsidRDefault="003E4D5A">
            <w:pPr>
              <w:pStyle w:val="TableParagraph"/>
              <w:spacing w:before="181"/>
              <w:ind w:left="102" w:right="80"/>
              <w:rPr>
                <w:rFonts w:ascii="Calibri"/>
                <w:b/>
              </w:rPr>
            </w:pPr>
            <w:r>
              <w:rPr>
                <w:rFonts w:ascii="Calibri"/>
                <w:b/>
                <w:spacing w:val="-10"/>
              </w:rPr>
              <w:t>-</w:t>
            </w:r>
          </w:p>
        </w:tc>
        <w:tc>
          <w:tcPr>
            <w:tcW w:w="688" w:type="dxa"/>
          </w:tcPr>
          <w:p w:rsidR="00921A02" w:rsidRDefault="003E4D5A">
            <w:pPr>
              <w:pStyle w:val="TableParagraph"/>
              <w:spacing w:before="181"/>
              <w:ind w:left="28" w:right="7"/>
              <w:rPr>
                <w:rFonts w:ascii="Calibri"/>
                <w:b/>
              </w:rPr>
            </w:pPr>
            <w:r>
              <w:rPr>
                <w:rFonts w:ascii="Calibri"/>
                <w:b/>
                <w:spacing w:val="-10"/>
              </w:rPr>
              <w:t>-</w:t>
            </w:r>
          </w:p>
        </w:tc>
        <w:tc>
          <w:tcPr>
            <w:tcW w:w="691" w:type="dxa"/>
          </w:tcPr>
          <w:p w:rsidR="00921A02" w:rsidRDefault="003E4D5A">
            <w:pPr>
              <w:pStyle w:val="TableParagraph"/>
              <w:spacing w:before="181"/>
              <w:ind w:left="54" w:right="34"/>
              <w:rPr>
                <w:rFonts w:ascii="Calibri"/>
                <w:b/>
              </w:rPr>
            </w:pPr>
            <w:r>
              <w:rPr>
                <w:rFonts w:ascii="Calibri"/>
                <w:b/>
                <w:spacing w:val="-10"/>
              </w:rPr>
              <w:t>-</w:t>
            </w:r>
          </w:p>
        </w:tc>
        <w:tc>
          <w:tcPr>
            <w:tcW w:w="688" w:type="dxa"/>
          </w:tcPr>
          <w:p w:rsidR="00921A02" w:rsidRDefault="003E4D5A">
            <w:pPr>
              <w:pStyle w:val="TableParagraph"/>
              <w:spacing w:before="181"/>
              <w:ind w:left="28" w:right="3"/>
              <w:rPr>
                <w:rFonts w:ascii="Calibri"/>
                <w:b/>
              </w:rPr>
            </w:pPr>
            <w:r>
              <w:rPr>
                <w:rFonts w:ascii="Calibri"/>
                <w:b/>
                <w:spacing w:val="-10"/>
              </w:rPr>
              <w:t>-</w:t>
            </w:r>
          </w:p>
        </w:tc>
        <w:tc>
          <w:tcPr>
            <w:tcW w:w="690" w:type="dxa"/>
          </w:tcPr>
          <w:p w:rsidR="00921A02" w:rsidRDefault="003E4D5A">
            <w:pPr>
              <w:pStyle w:val="TableParagraph"/>
              <w:spacing w:before="181"/>
              <w:ind w:left="46" w:right="17"/>
              <w:rPr>
                <w:rFonts w:ascii="Calibri"/>
                <w:b/>
              </w:rPr>
            </w:pPr>
            <w:r>
              <w:rPr>
                <w:rFonts w:ascii="Calibri"/>
                <w:b/>
                <w:spacing w:val="-10"/>
              </w:rPr>
              <w:t>-</w:t>
            </w:r>
          </w:p>
        </w:tc>
        <w:tc>
          <w:tcPr>
            <w:tcW w:w="690" w:type="dxa"/>
          </w:tcPr>
          <w:p w:rsidR="00921A02" w:rsidRDefault="003E4D5A">
            <w:pPr>
              <w:pStyle w:val="TableParagraph"/>
              <w:spacing w:before="181"/>
              <w:ind w:left="48" w:right="17"/>
              <w:rPr>
                <w:rFonts w:ascii="Calibri"/>
                <w:b/>
              </w:rPr>
            </w:pPr>
            <w:r>
              <w:rPr>
                <w:rFonts w:ascii="Calibri"/>
                <w:b/>
                <w:spacing w:val="-10"/>
              </w:rPr>
              <w:t>-</w:t>
            </w:r>
          </w:p>
        </w:tc>
        <w:tc>
          <w:tcPr>
            <w:tcW w:w="690" w:type="dxa"/>
          </w:tcPr>
          <w:p w:rsidR="00921A02" w:rsidRDefault="003E4D5A">
            <w:pPr>
              <w:pStyle w:val="TableParagraph"/>
              <w:spacing w:before="181"/>
              <w:ind w:left="51" w:right="17"/>
              <w:rPr>
                <w:rFonts w:ascii="Calibri"/>
                <w:b/>
              </w:rPr>
            </w:pPr>
            <w:r>
              <w:rPr>
                <w:rFonts w:ascii="Calibri"/>
                <w:b/>
                <w:spacing w:val="-10"/>
              </w:rPr>
              <w:t>-</w:t>
            </w:r>
          </w:p>
        </w:tc>
      </w:tr>
      <w:tr w:rsidR="00921A02">
        <w:trPr>
          <w:trHeight w:val="674"/>
        </w:trPr>
        <w:tc>
          <w:tcPr>
            <w:tcW w:w="2993" w:type="dxa"/>
            <w:gridSpan w:val="4"/>
          </w:tcPr>
          <w:p w:rsidR="00921A02" w:rsidRDefault="00921A02">
            <w:pPr>
              <w:pStyle w:val="TableParagraph"/>
              <w:spacing w:before="21"/>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2" w:type="dxa"/>
            <w:gridSpan w:val="4"/>
          </w:tcPr>
          <w:p w:rsidR="00921A02" w:rsidRDefault="00921A02">
            <w:pPr>
              <w:pStyle w:val="TableParagraph"/>
              <w:spacing w:before="21"/>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1" w:type="dxa"/>
            <w:gridSpan w:val="4"/>
          </w:tcPr>
          <w:p w:rsidR="00921A02" w:rsidRDefault="00921A02">
            <w:pPr>
              <w:pStyle w:val="TableParagraph"/>
              <w:spacing w:before="21"/>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58" w:type="dxa"/>
            <w:gridSpan w:val="4"/>
          </w:tcPr>
          <w:p w:rsidR="00921A02" w:rsidRDefault="00921A02">
            <w:pPr>
              <w:pStyle w:val="TableParagraph"/>
              <w:spacing w:before="21"/>
              <w:jc w:val="left"/>
              <w:rPr>
                <w:sz w:val="18"/>
              </w:rPr>
            </w:pPr>
          </w:p>
          <w:p w:rsidR="00921A02" w:rsidRDefault="003E4D5A">
            <w:pPr>
              <w:pStyle w:val="TableParagraph"/>
              <w:ind w:left="353"/>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6444"/>
        </w:trPr>
        <w:tc>
          <w:tcPr>
            <w:tcW w:w="11214" w:type="dxa"/>
            <w:gridSpan w:val="16"/>
          </w:tcPr>
          <w:p w:rsidR="00921A02" w:rsidRDefault="003E4D5A">
            <w:pPr>
              <w:pStyle w:val="TableParagraph"/>
              <w:spacing w:line="270" w:lineRule="exact"/>
              <w:ind w:left="107"/>
              <w:jc w:val="left"/>
              <w:rPr>
                <w:b/>
                <w:sz w:val="24"/>
              </w:rPr>
            </w:pPr>
            <w:r>
              <w:rPr>
                <w:b/>
                <w:sz w:val="24"/>
              </w:rPr>
              <w:t>UNIT</w:t>
            </w:r>
            <w:r>
              <w:rPr>
                <w:b/>
                <w:spacing w:val="-1"/>
                <w:sz w:val="24"/>
              </w:rPr>
              <w:t xml:space="preserve"> </w:t>
            </w:r>
            <w:r>
              <w:rPr>
                <w:b/>
                <w:spacing w:val="-10"/>
                <w:sz w:val="24"/>
              </w:rPr>
              <w:t>I</w:t>
            </w:r>
          </w:p>
          <w:p w:rsidR="00921A02" w:rsidRDefault="003E4D5A">
            <w:pPr>
              <w:pStyle w:val="TableParagraph"/>
              <w:ind w:left="107" w:right="84"/>
              <w:jc w:val="both"/>
              <w:rPr>
                <w:sz w:val="24"/>
              </w:rPr>
            </w:pPr>
            <w:r>
              <w:rPr>
                <w:b/>
                <w:sz w:val="24"/>
              </w:rPr>
              <w:t xml:space="preserve">Reading </w:t>
            </w:r>
            <w:r>
              <w:rPr>
                <w:sz w:val="24"/>
              </w:rPr>
              <w:t xml:space="preserve">– Comprehension: Shipping Industry by Muralikrishnan - </w:t>
            </w:r>
            <w:r>
              <w:rPr>
                <w:b/>
                <w:sz w:val="24"/>
              </w:rPr>
              <w:t>Writing</w:t>
            </w:r>
            <w:r>
              <w:rPr>
                <w:sz w:val="24"/>
              </w:rPr>
              <w:t xml:space="preserve">: Discourse markers and Developing hints - </w:t>
            </w:r>
            <w:r>
              <w:rPr>
                <w:b/>
                <w:sz w:val="24"/>
              </w:rPr>
              <w:t>Listening</w:t>
            </w:r>
            <w:r>
              <w:rPr>
                <w:sz w:val="24"/>
              </w:rPr>
              <w:t xml:space="preserve">: Short texts - </w:t>
            </w:r>
            <w:r>
              <w:rPr>
                <w:b/>
                <w:sz w:val="24"/>
              </w:rPr>
              <w:t xml:space="preserve">Speaking: </w:t>
            </w:r>
            <w:r>
              <w:rPr>
                <w:sz w:val="24"/>
              </w:rPr>
              <w:t xml:space="preserve">Introducing oneself - </w:t>
            </w:r>
            <w:r>
              <w:rPr>
                <w:b/>
                <w:sz w:val="24"/>
              </w:rPr>
              <w:t>Vocabulary</w:t>
            </w:r>
            <w:r>
              <w:rPr>
                <w:sz w:val="24"/>
              </w:rPr>
              <w:t xml:space="preserve">: Countable and uncountable nouns - </w:t>
            </w:r>
            <w:r>
              <w:rPr>
                <w:b/>
                <w:sz w:val="24"/>
              </w:rPr>
              <w:t>Grammar</w:t>
            </w:r>
            <w:r>
              <w:rPr>
                <w:sz w:val="24"/>
              </w:rPr>
              <w:t xml:space="preserve">: Parts of speech - </w:t>
            </w:r>
            <w:r>
              <w:rPr>
                <w:b/>
                <w:sz w:val="24"/>
              </w:rPr>
              <w:t xml:space="preserve">SMCP: </w:t>
            </w:r>
            <w:r>
              <w:rPr>
                <w:sz w:val="24"/>
              </w:rPr>
              <w:t>General (Procedure, Spelling, Message markers, Responses, Distress etc.,)</w:t>
            </w:r>
          </w:p>
          <w:p w:rsidR="00921A02" w:rsidRDefault="00921A02">
            <w:pPr>
              <w:pStyle w:val="TableParagraph"/>
              <w:jc w:val="left"/>
              <w:rPr>
                <w:sz w:val="24"/>
              </w:rPr>
            </w:pPr>
          </w:p>
          <w:p w:rsidR="00921A02" w:rsidRDefault="00921A02">
            <w:pPr>
              <w:pStyle w:val="TableParagraph"/>
              <w:spacing w:before="206"/>
              <w:jc w:val="left"/>
              <w:rPr>
                <w:sz w:val="24"/>
              </w:rPr>
            </w:pPr>
          </w:p>
          <w:p w:rsidR="00921A02" w:rsidRDefault="003E4D5A">
            <w:pPr>
              <w:pStyle w:val="TableParagraph"/>
              <w:spacing w:line="274" w:lineRule="exact"/>
              <w:ind w:left="107"/>
              <w:jc w:val="left"/>
              <w:rPr>
                <w:b/>
                <w:sz w:val="24"/>
              </w:rPr>
            </w:pPr>
            <w:r>
              <w:rPr>
                <w:b/>
                <w:sz w:val="24"/>
              </w:rPr>
              <w:t>UNIT</w:t>
            </w:r>
            <w:r>
              <w:rPr>
                <w:b/>
                <w:spacing w:val="-1"/>
                <w:sz w:val="24"/>
              </w:rPr>
              <w:t xml:space="preserve"> </w:t>
            </w:r>
            <w:r>
              <w:rPr>
                <w:b/>
                <w:spacing w:val="-5"/>
                <w:sz w:val="24"/>
              </w:rPr>
              <w:t>II</w:t>
            </w:r>
          </w:p>
          <w:p w:rsidR="00921A02" w:rsidRDefault="003E4D5A">
            <w:pPr>
              <w:pStyle w:val="TableParagraph"/>
              <w:ind w:left="107" w:right="83"/>
              <w:jc w:val="both"/>
              <w:rPr>
                <w:sz w:val="24"/>
              </w:rPr>
            </w:pPr>
            <w:r>
              <w:rPr>
                <w:b/>
                <w:sz w:val="24"/>
              </w:rPr>
              <w:t>Reading:</w:t>
            </w:r>
            <w:r>
              <w:rPr>
                <w:b/>
                <w:spacing w:val="40"/>
                <w:sz w:val="24"/>
              </w:rPr>
              <w:t xml:space="preserve"> </w:t>
            </w:r>
            <w:r>
              <w:rPr>
                <w:sz w:val="24"/>
              </w:rPr>
              <w:t xml:space="preserve">Skimming: Marine Pilot Reshma: A Chennai Ponnu is India’s First Marine River Pilot by Roshne Balasubramanian, - </w:t>
            </w:r>
            <w:r>
              <w:rPr>
                <w:b/>
                <w:sz w:val="24"/>
              </w:rPr>
              <w:t>Writing</w:t>
            </w:r>
            <w:r>
              <w:rPr>
                <w:sz w:val="24"/>
              </w:rPr>
              <w:t>:</w:t>
            </w:r>
            <w:r>
              <w:rPr>
                <w:spacing w:val="40"/>
                <w:sz w:val="24"/>
              </w:rPr>
              <w:t xml:space="preserve"> </w:t>
            </w:r>
            <w:r>
              <w:rPr>
                <w:sz w:val="24"/>
              </w:rPr>
              <w:t xml:space="preserve">Paragraph writing – </w:t>
            </w:r>
            <w:r>
              <w:rPr>
                <w:b/>
                <w:sz w:val="24"/>
              </w:rPr>
              <w:t>Listening:</w:t>
            </w:r>
            <w:r>
              <w:rPr>
                <w:b/>
                <w:spacing w:val="40"/>
                <w:sz w:val="24"/>
              </w:rPr>
              <w:t xml:space="preserve"> </w:t>
            </w:r>
            <w:r>
              <w:rPr>
                <w:sz w:val="24"/>
              </w:rPr>
              <w:t xml:space="preserve">Telephonic conversation - </w:t>
            </w:r>
            <w:r>
              <w:rPr>
                <w:b/>
                <w:sz w:val="24"/>
              </w:rPr>
              <w:t xml:space="preserve">Speaking: </w:t>
            </w:r>
            <w:r>
              <w:rPr>
                <w:sz w:val="24"/>
              </w:rPr>
              <w:t xml:space="preserve">Sharing information of a personal kind - </w:t>
            </w:r>
            <w:r>
              <w:rPr>
                <w:b/>
                <w:sz w:val="24"/>
              </w:rPr>
              <w:t>Vocabulary</w:t>
            </w:r>
            <w:r>
              <w:rPr>
                <w:sz w:val="24"/>
              </w:rPr>
              <w:t xml:space="preserve">- Maritime vocabulary - </w:t>
            </w:r>
            <w:r>
              <w:rPr>
                <w:b/>
                <w:sz w:val="24"/>
              </w:rPr>
              <w:t>Grammar</w:t>
            </w:r>
            <w:r>
              <w:rPr>
                <w:sz w:val="24"/>
              </w:rPr>
              <w:t xml:space="preserve">: Tenses - </w:t>
            </w:r>
            <w:r>
              <w:rPr>
                <w:b/>
                <w:sz w:val="24"/>
              </w:rPr>
              <w:t>SMCP</w:t>
            </w:r>
            <w:r>
              <w:rPr>
                <w:sz w:val="24"/>
              </w:rPr>
              <w:t>: External communication phrases</w:t>
            </w:r>
          </w:p>
          <w:p w:rsidR="00921A02" w:rsidRDefault="003E4D5A">
            <w:pPr>
              <w:pStyle w:val="TableParagraph"/>
              <w:spacing w:before="243" w:line="274" w:lineRule="exact"/>
              <w:ind w:left="107"/>
              <w:jc w:val="left"/>
              <w:rPr>
                <w:b/>
                <w:sz w:val="24"/>
              </w:rPr>
            </w:pPr>
            <w:r>
              <w:rPr>
                <w:b/>
                <w:sz w:val="24"/>
              </w:rPr>
              <w:t xml:space="preserve">Unit </w:t>
            </w:r>
            <w:r>
              <w:rPr>
                <w:b/>
                <w:spacing w:val="-5"/>
                <w:sz w:val="24"/>
              </w:rPr>
              <w:t>III</w:t>
            </w:r>
          </w:p>
          <w:p w:rsidR="00921A02" w:rsidRDefault="003E4D5A">
            <w:pPr>
              <w:pStyle w:val="TableParagraph"/>
              <w:ind w:left="107" w:right="82"/>
              <w:jc w:val="both"/>
              <w:rPr>
                <w:sz w:val="24"/>
              </w:rPr>
            </w:pPr>
            <w:r>
              <w:rPr>
                <w:b/>
                <w:sz w:val="24"/>
              </w:rPr>
              <w:t>Reading: S</w:t>
            </w:r>
            <w:r>
              <w:rPr>
                <w:sz w:val="24"/>
              </w:rPr>
              <w:t xml:space="preserve">canning: The Sea is History by Dereck Walcott - </w:t>
            </w:r>
            <w:r>
              <w:rPr>
                <w:b/>
                <w:sz w:val="24"/>
              </w:rPr>
              <w:t>Writing</w:t>
            </w:r>
            <w:r>
              <w:rPr>
                <w:sz w:val="24"/>
              </w:rPr>
              <w:t xml:space="preserve">: Official letter, Curriculum Vitae and covering Letter - </w:t>
            </w:r>
            <w:r>
              <w:rPr>
                <w:b/>
                <w:sz w:val="24"/>
              </w:rPr>
              <w:t>Listening</w:t>
            </w:r>
            <w:r>
              <w:rPr>
                <w:sz w:val="24"/>
              </w:rPr>
              <w:t xml:space="preserve">: Narratives from different sources - </w:t>
            </w:r>
            <w:r>
              <w:rPr>
                <w:b/>
                <w:sz w:val="24"/>
              </w:rPr>
              <w:t xml:space="preserve">Speaking: </w:t>
            </w:r>
            <w:r>
              <w:rPr>
                <w:sz w:val="24"/>
              </w:rPr>
              <w:t xml:space="preserve">Expressing opinions. </w:t>
            </w:r>
            <w:r>
              <w:rPr>
                <w:b/>
                <w:sz w:val="24"/>
              </w:rPr>
              <w:t xml:space="preserve">Vocabulary: </w:t>
            </w:r>
            <w:r>
              <w:rPr>
                <w:sz w:val="24"/>
              </w:rPr>
              <w:t xml:space="preserve">Collocations, One-word substitution - </w:t>
            </w:r>
            <w:r>
              <w:rPr>
                <w:b/>
                <w:sz w:val="24"/>
              </w:rPr>
              <w:t xml:space="preserve">Grammar: </w:t>
            </w:r>
            <w:r>
              <w:rPr>
                <w:sz w:val="24"/>
              </w:rPr>
              <w:t xml:space="preserve">Articles, Question tags - </w:t>
            </w:r>
            <w:r>
              <w:rPr>
                <w:b/>
                <w:sz w:val="24"/>
              </w:rPr>
              <w:t xml:space="preserve">SMCP: </w:t>
            </w:r>
            <w:r>
              <w:rPr>
                <w:sz w:val="24"/>
              </w:rPr>
              <w:t xml:space="preserve">Search and Rescue </w:t>
            </w:r>
            <w:r>
              <w:rPr>
                <w:spacing w:val="-2"/>
                <w:sz w:val="24"/>
              </w:rPr>
              <w:t>Communications</w:t>
            </w:r>
          </w:p>
          <w:p w:rsidR="00921A02" w:rsidRDefault="003E4D5A">
            <w:pPr>
              <w:pStyle w:val="TableParagraph"/>
              <w:spacing w:before="243" w:line="274" w:lineRule="exact"/>
              <w:ind w:left="107"/>
              <w:jc w:val="left"/>
              <w:rPr>
                <w:b/>
                <w:sz w:val="24"/>
              </w:rPr>
            </w:pPr>
            <w:r>
              <w:rPr>
                <w:b/>
                <w:sz w:val="24"/>
              </w:rPr>
              <w:t>UNIT</w:t>
            </w:r>
            <w:r>
              <w:rPr>
                <w:b/>
                <w:spacing w:val="-1"/>
                <w:sz w:val="24"/>
              </w:rPr>
              <w:t xml:space="preserve"> </w:t>
            </w:r>
            <w:r>
              <w:rPr>
                <w:b/>
                <w:spacing w:val="-5"/>
                <w:sz w:val="24"/>
              </w:rPr>
              <w:t>IV</w:t>
            </w:r>
          </w:p>
          <w:p w:rsidR="00921A02" w:rsidRDefault="003E4D5A">
            <w:pPr>
              <w:pStyle w:val="TableParagraph"/>
              <w:ind w:left="107" w:right="84"/>
              <w:jc w:val="both"/>
              <w:rPr>
                <w:sz w:val="24"/>
              </w:rPr>
            </w:pPr>
            <w:r>
              <w:rPr>
                <w:b/>
              </w:rPr>
              <w:t>Reading</w:t>
            </w:r>
            <w:r>
              <w:t xml:space="preserve">: Decoding: Captain Phillips Movie Review from Times of India Newspaper </w:t>
            </w:r>
            <w:r>
              <w:rPr>
                <w:sz w:val="24"/>
              </w:rPr>
              <w:t xml:space="preserve">- </w:t>
            </w:r>
            <w:r>
              <w:rPr>
                <w:b/>
                <w:sz w:val="24"/>
              </w:rPr>
              <w:t xml:space="preserve">Listening: </w:t>
            </w:r>
            <w:r>
              <w:rPr>
                <w:sz w:val="24"/>
              </w:rPr>
              <w:t xml:space="preserve">Listening to conversations - </w:t>
            </w:r>
            <w:r>
              <w:rPr>
                <w:b/>
                <w:sz w:val="24"/>
              </w:rPr>
              <w:t xml:space="preserve">Speaking: </w:t>
            </w:r>
            <w:r>
              <w:rPr>
                <w:sz w:val="24"/>
              </w:rPr>
              <w:t xml:space="preserve">Speaking about one’s friend - </w:t>
            </w:r>
            <w:r>
              <w:rPr>
                <w:b/>
                <w:sz w:val="24"/>
              </w:rPr>
              <w:t>Vocabulary</w:t>
            </w:r>
            <w:r>
              <w:rPr>
                <w:sz w:val="24"/>
              </w:rPr>
              <w:t xml:space="preserve">: Phrasal verbs, Idioms - </w:t>
            </w:r>
            <w:r>
              <w:rPr>
                <w:b/>
                <w:sz w:val="24"/>
              </w:rPr>
              <w:t>Grammar</w:t>
            </w:r>
            <w:r>
              <w:rPr>
                <w:sz w:val="24"/>
              </w:rPr>
              <w:t xml:space="preserve">: Active and Passive voice - </w:t>
            </w:r>
            <w:r>
              <w:rPr>
                <w:b/>
                <w:sz w:val="24"/>
              </w:rPr>
              <w:t xml:space="preserve">SMCP: </w:t>
            </w:r>
            <w:r>
              <w:rPr>
                <w:sz w:val="24"/>
              </w:rPr>
              <w:t>General Ship knowledge and Parts of a ship</w:t>
            </w:r>
          </w:p>
        </w:tc>
      </w:tr>
    </w:tbl>
    <w:p w:rsidR="00921A02" w:rsidRDefault="00921A02">
      <w:pPr>
        <w:pStyle w:val="TableParagraph"/>
        <w:jc w:val="both"/>
        <w:rPr>
          <w:sz w:val="24"/>
        </w:rPr>
        <w:sectPr w:rsidR="00921A02">
          <w:pgSz w:w="11910" w:h="16840"/>
          <w:pgMar w:top="1920" w:right="0" w:bottom="280" w:left="0" w:header="720" w:footer="720" w:gutter="0"/>
          <w:cols w:space="720"/>
        </w:sectPr>
      </w:pPr>
    </w:p>
    <w:p w:rsidR="00921A02" w:rsidRDefault="003E4D5A">
      <w:pPr>
        <w:pStyle w:val="BodyText"/>
        <w:ind w:left="475"/>
        <w:rPr>
          <w:sz w:val="20"/>
        </w:rPr>
      </w:pPr>
      <w:r>
        <w:rPr>
          <w:noProof/>
          <w:sz w:val="20"/>
          <w:lang w:val="en-IN" w:eastAsia="en-IN"/>
        </w:rPr>
        <w:lastRenderedPageBreak/>
        <mc:AlternateContent>
          <mc:Choice Requires="wps">
            <w:drawing>
              <wp:inline distT="0" distB="0" distL="0" distR="0">
                <wp:extent cx="7129780" cy="1167765"/>
                <wp:effectExtent l="9525" t="0" r="0" b="3809"/>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1167765"/>
                        </a:xfrm>
                        <a:prstGeom prst="rect">
                          <a:avLst/>
                        </a:prstGeom>
                        <a:ln w="6095">
                          <a:solidFill>
                            <a:srgbClr val="000000"/>
                          </a:solidFill>
                          <a:prstDash val="solid"/>
                        </a:ln>
                      </wps:spPr>
                      <wps:txbx>
                        <w:txbxContent>
                          <w:p w:rsidR="008A764A" w:rsidRDefault="008A764A">
                            <w:pPr>
                              <w:spacing w:line="271" w:lineRule="exact"/>
                              <w:ind w:left="103"/>
                              <w:jc w:val="both"/>
                              <w:rPr>
                                <w:b/>
                                <w:sz w:val="24"/>
                              </w:rPr>
                            </w:pPr>
                            <w:r>
                              <w:rPr>
                                <w:b/>
                                <w:sz w:val="24"/>
                              </w:rPr>
                              <w:t>UNIT</w:t>
                            </w:r>
                            <w:r>
                              <w:rPr>
                                <w:b/>
                                <w:spacing w:val="-1"/>
                                <w:sz w:val="24"/>
                              </w:rPr>
                              <w:t xml:space="preserve"> </w:t>
                            </w:r>
                            <w:r>
                              <w:rPr>
                                <w:b/>
                                <w:spacing w:val="-10"/>
                                <w:sz w:val="24"/>
                              </w:rPr>
                              <w:t>V</w:t>
                            </w:r>
                          </w:p>
                          <w:p w:rsidR="008A764A" w:rsidRDefault="008A764A">
                            <w:pPr>
                              <w:ind w:left="103" w:right="102"/>
                              <w:jc w:val="both"/>
                              <w:rPr>
                                <w:sz w:val="24"/>
                              </w:rPr>
                            </w:pPr>
                            <w:r>
                              <w:rPr>
                                <w:b/>
                                <w:sz w:val="24"/>
                              </w:rPr>
                              <w:t xml:space="preserve">Reading: </w:t>
                            </w:r>
                            <w:r>
                              <w:rPr>
                                <w:sz w:val="24"/>
                              </w:rPr>
                              <w:t xml:space="preserve">Analysing: Case Study: The Indian Ocean Observing System by Juliet Hermes and Roxy Mathew - </w:t>
                            </w:r>
                            <w:r>
                              <w:rPr>
                                <w:b/>
                                <w:sz w:val="24"/>
                              </w:rPr>
                              <w:t>Writing</w:t>
                            </w:r>
                            <w:r>
                              <w:rPr>
                                <w:sz w:val="24"/>
                              </w:rPr>
                              <w:t xml:space="preserve">: Creative writing and poster making </w:t>
                            </w:r>
                            <w:r>
                              <w:rPr>
                                <w:b/>
                                <w:sz w:val="24"/>
                              </w:rPr>
                              <w:t xml:space="preserve">Listening: </w:t>
                            </w:r>
                            <w:r>
                              <w:rPr>
                                <w:sz w:val="24"/>
                              </w:rPr>
                              <w:t xml:space="preserve">Listening to TED talks - </w:t>
                            </w:r>
                            <w:r>
                              <w:rPr>
                                <w:b/>
                                <w:sz w:val="24"/>
                              </w:rPr>
                              <w:t xml:space="preserve">Speaking: </w:t>
                            </w:r>
                            <w:r>
                              <w:rPr>
                                <w:sz w:val="24"/>
                              </w:rPr>
                              <w:t xml:space="preserve">Short group conversation - </w:t>
                            </w:r>
                            <w:r>
                              <w:rPr>
                                <w:b/>
                                <w:sz w:val="24"/>
                              </w:rPr>
                              <w:t>Vocabulary</w:t>
                            </w:r>
                            <w:r>
                              <w:rPr>
                                <w:sz w:val="24"/>
                              </w:rPr>
                              <w:t xml:space="preserve">: Homonyms, Homophones and Homographs - </w:t>
                            </w:r>
                            <w:r>
                              <w:rPr>
                                <w:b/>
                                <w:sz w:val="24"/>
                              </w:rPr>
                              <w:t>Grammar</w:t>
                            </w:r>
                            <w:r>
                              <w:rPr>
                                <w:sz w:val="24"/>
                              </w:rPr>
                              <w:t xml:space="preserve">: Conditional sentences, conjunctions - </w:t>
                            </w:r>
                            <w:r>
                              <w:rPr>
                                <w:b/>
                                <w:sz w:val="24"/>
                              </w:rPr>
                              <w:t xml:space="preserve">SMCP: </w:t>
                            </w:r>
                            <w:r>
                              <w:rPr>
                                <w:sz w:val="24"/>
                              </w:rPr>
                              <w:t>Types of vessels</w:t>
                            </w:r>
                          </w:p>
                        </w:txbxContent>
                      </wps:txbx>
                      <wps:bodyPr wrap="square" lIns="0" tIns="0" rIns="0" bIns="0" rtlCol="0">
                        <a:noAutofit/>
                      </wps:bodyPr>
                    </wps:wsp>
                  </a:graphicData>
                </a:graphic>
              </wp:inline>
            </w:drawing>
          </mc:Choice>
          <mc:Fallback>
            <w:pict>
              <v:shape id="Textbox 14" o:spid="_x0000_s1034" type="#_x0000_t202" style="width:561.4pt;height:91.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" filled="f" strokeweight=".16931mm">
                <v:path arrowok="t"/>
                <v:textbox inset="0,0,0,0">
                  <w:txbxContent>
                    <w:p w:rsidR="008A764A" w:rsidRDefault="008A764A">
                      <w:pPr>
                        <w:spacing w:line="271" w:lineRule="exact"/>
                        <w:ind w:left="103"/>
                        <w:jc w:val="both"/>
                        <w:rPr>
                          <w:b/>
                          <w:sz w:val="24"/>
                        </w:rPr>
                      </w:pPr>
                      <w:r>
                        <w:rPr>
                          <w:b/>
                          <w:sz w:val="24"/>
                        </w:rPr>
                        <w:t>UNIT</w:t>
                      </w:r>
                      <w:r>
                        <w:rPr>
                          <w:b/>
                          <w:spacing w:val="-1"/>
                          <w:sz w:val="24"/>
                        </w:rPr>
                        <w:t xml:space="preserve"> </w:t>
                      </w:r>
                      <w:r>
                        <w:rPr>
                          <w:b/>
                          <w:spacing w:val="-10"/>
                          <w:sz w:val="24"/>
                        </w:rPr>
                        <w:t>V</w:t>
                      </w:r>
                    </w:p>
                    <w:p w:rsidR="008A764A" w:rsidRDefault="008A764A">
                      <w:pPr>
                        <w:ind w:left="103" w:right="102"/>
                        <w:jc w:val="both"/>
                        <w:rPr>
                          <w:sz w:val="24"/>
                        </w:rPr>
                      </w:pPr>
                      <w:r>
                        <w:rPr>
                          <w:b/>
                          <w:sz w:val="24"/>
                        </w:rPr>
                        <w:t xml:space="preserve">Reading: </w:t>
                      </w:r>
                      <w:r>
                        <w:rPr>
                          <w:sz w:val="24"/>
                        </w:rPr>
                        <w:t xml:space="preserve">Analysing: Case Study: The Indian Ocean Observing System by Juliet Hermes and Roxy Mathew - </w:t>
                      </w:r>
                      <w:r>
                        <w:rPr>
                          <w:b/>
                          <w:sz w:val="24"/>
                        </w:rPr>
                        <w:t>Writing</w:t>
                      </w:r>
                      <w:r>
                        <w:rPr>
                          <w:sz w:val="24"/>
                        </w:rPr>
                        <w:t xml:space="preserve">: Creative writing and poster making </w:t>
                      </w:r>
                      <w:r>
                        <w:rPr>
                          <w:b/>
                          <w:sz w:val="24"/>
                        </w:rPr>
                        <w:t xml:space="preserve">Listening: </w:t>
                      </w:r>
                      <w:r>
                        <w:rPr>
                          <w:sz w:val="24"/>
                        </w:rPr>
                        <w:t xml:space="preserve">Listening to TED talks - </w:t>
                      </w:r>
                      <w:r>
                        <w:rPr>
                          <w:b/>
                          <w:sz w:val="24"/>
                        </w:rPr>
                        <w:t xml:space="preserve">Speaking: </w:t>
                      </w:r>
                      <w:r>
                        <w:rPr>
                          <w:sz w:val="24"/>
                        </w:rPr>
                        <w:t xml:space="preserve">Short group conversation - </w:t>
                      </w:r>
                      <w:r>
                        <w:rPr>
                          <w:b/>
                          <w:sz w:val="24"/>
                        </w:rPr>
                        <w:t>Vocabulary</w:t>
                      </w:r>
                      <w:r>
                        <w:rPr>
                          <w:sz w:val="24"/>
                        </w:rPr>
                        <w:t xml:space="preserve">: Homonyms, Homophones and Homographs - </w:t>
                      </w:r>
                      <w:r>
                        <w:rPr>
                          <w:b/>
                          <w:sz w:val="24"/>
                        </w:rPr>
                        <w:t>Grammar</w:t>
                      </w:r>
                      <w:r>
                        <w:rPr>
                          <w:sz w:val="24"/>
                        </w:rPr>
                        <w:t xml:space="preserve">: Conditional sentences, conjunctions - </w:t>
                      </w:r>
                      <w:r>
                        <w:rPr>
                          <w:b/>
                          <w:sz w:val="24"/>
                        </w:rPr>
                        <w:t xml:space="preserve">SMCP: </w:t>
                      </w:r>
                      <w:r>
                        <w:rPr>
                          <w:sz w:val="24"/>
                        </w:rPr>
                        <w:t>Types of vessels</w:t>
                      </w:r>
                    </w:p>
                  </w:txbxContent>
                </v:textbox>
                <w10:anchorlock/>
              </v:shape>
            </w:pict>
          </mc:Fallback>
        </mc:AlternateContent>
      </w:r>
    </w:p>
    <w:p w:rsidR="00921A02" w:rsidRDefault="003E4D5A">
      <w:pPr>
        <w:pStyle w:val="BodyText"/>
        <w:spacing w:before="141"/>
        <w:rPr>
          <w:sz w:val="20"/>
        </w:rPr>
      </w:pPr>
      <w:r>
        <w:rPr>
          <w:noProof/>
          <w:sz w:val="20"/>
          <w:lang w:val="en-IN" w:eastAsia="en-IN"/>
        </w:rPr>
        <mc:AlternateContent>
          <mc:Choice Requires="wpg">
            <w:drawing>
              <wp:anchor distT="0" distB="0" distL="0" distR="0" simplePos="0" relativeHeight="487589888" behindDoc="1" locked="0" layoutInCell="1" allowOverlap="1">
                <wp:simplePos x="0" y="0"/>
                <wp:positionH relativeFrom="page">
                  <wp:posOffset>231647</wp:posOffset>
                </wp:positionH>
                <wp:positionV relativeFrom="paragraph">
                  <wp:posOffset>250951</wp:posOffset>
                </wp:positionV>
                <wp:extent cx="7097395" cy="239331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7395" cy="2393315"/>
                          <a:chOff x="0" y="0"/>
                          <a:chExt cx="7097395" cy="2393315"/>
                        </a:xfrm>
                      </wpg:grpSpPr>
                      <wps:wsp>
                        <wps:cNvPr id="16" name="Graphic 16"/>
                        <wps:cNvSpPr/>
                        <wps:spPr>
                          <a:xfrm>
                            <a:off x="0" y="0"/>
                            <a:ext cx="7097395" cy="2393315"/>
                          </a:xfrm>
                          <a:custGeom>
                            <a:avLst/>
                            <a:gdLst/>
                            <a:ahLst/>
                            <a:cxnLst/>
                            <a:rect l="l" t="t" r="r" b="b"/>
                            <a:pathLst>
                              <a:path w="7097395" h="2393315">
                                <a:moveTo>
                                  <a:pt x="6096" y="6223"/>
                                </a:moveTo>
                                <a:lnTo>
                                  <a:pt x="0" y="6223"/>
                                </a:lnTo>
                                <a:lnTo>
                                  <a:pt x="0" y="2386965"/>
                                </a:lnTo>
                                <a:lnTo>
                                  <a:pt x="6096" y="2386965"/>
                                </a:lnTo>
                                <a:lnTo>
                                  <a:pt x="6096" y="6223"/>
                                </a:lnTo>
                                <a:close/>
                              </a:path>
                              <a:path w="7097395" h="2393315">
                                <a:moveTo>
                                  <a:pt x="7097268" y="2386977"/>
                                </a:moveTo>
                                <a:lnTo>
                                  <a:pt x="7091172" y="2386977"/>
                                </a:lnTo>
                                <a:lnTo>
                                  <a:pt x="6096" y="2386977"/>
                                </a:lnTo>
                                <a:lnTo>
                                  <a:pt x="0" y="2386977"/>
                                </a:lnTo>
                                <a:lnTo>
                                  <a:pt x="0" y="2393061"/>
                                </a:lnTo>
                                <a:lnTo>
                                  <a:pt x="6096" y="2393061"/>
                                </a:lnTo>
                                <a:lnTo>
                                  <a:pt x="7091172" y="2393061"/>
                                </a:lnTo>
                                <a:lnTo>
                                  <a:pt x="7097268" y="2393061"/>
                                </a:lnTo>
                                <a:lnTo>
                                  <a:pt x="7097268" y="2386977"/>
                                </a:lnTo>
                                <a:close/>
                              </a:path>
                              <a:path w="7097395" h="2393315">
                                <a:moveTo>
                                  <a:pt x="7097268" y="6223"/>
                                </a:moveTo>
                                <a:lnTo>
                                  <a:pt x="7091172" y="6223"/>
                                </a:lnTo>
                                <a:lnTo>
                                  <a:pt x="7091172" y="2386965"/>
                                </a:lnTo>
                                <a:lnTo>
                                  <a:pt x="7097268" y="2386965"/>
                                </a:lnTo>
                                <a:lnTo>
                                  <a:pt x="7097268" y="6223"/>
                                </a:lnTo>
                                <a:close/>
                              </a:path>
                              <a:path w="7097395" h="2393315">
                                <a:moveTo>
                                  <a:pt x="7097268" y="0"/>
                                </a:moveTo>
                                <a:lnTo>
                                  <a:pt x="7091172" y="0"/>
                                </a:lnTo>
                                <a:lnTo>
                                  <a:pt x="6096" y="0"/>
                                </a:lnTo>
                                <a:lnTo>
                                  <a:pt x="0" y="0"/>
                                </a:lnTo>
                                <a:lnTo>
                                  <a:pt x="0" y="6096"/>
                                </a:lnTo>
                                <a:lnTo>
                                  <a:pt x="6096" y="6096"/>
                                </a:lnTo>
                                <a:lnTo>
                                  <a:pt x="7091172" y="6096"/>
                                </a:lnTo>
                                <a:lnTo>
                                  <a:pt x="7097268" y="6096"/>
                                </a:lnTo>
                                <a:lnTo>
                                  <a:pt x="7097268" y="0"/>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71627" y="10694"/>
                            <a:ext cx="5026660" cy="501015"/>
                          </a:xfrm>
                          <a:prstGeom prst="rect">
                            <a:avLst/>
                          </a:prstGeom>
                        </wps:spPr>
                        <wps:txbx>
                          <w:txbxContent>
                            <w:p w:rsidR="008A764A" w:rsidRDefault="008A764A">
                              <w:pPr>
                                <w:spacing w:line="241" w:lineRule="exact"/>
                                <w:rPr>
                                  <w:b/>
                                </w:rPr>
                              </w:pPr>
                              <w:r>
                                <w:rPr>
                                  <w:b/>
                                </w:rPr>
                                <w:t>Text</w:t>
                              </w:r>
                              <w:r>
                                <w:rPr>
                                  <w:b/>
                                  <w:spacing w:val="-3"/>
                                </w:rPr>
                                <w:t xml:space="preserve"> </w:t>
                              </w:r>
                              <w:r>
                                <w:rPr>
                                  <w:b/>
                                  <w:spacing w:val="-2"/>
                                </w:rPr>
                                <w:t>Book:</w:t>
                              </w:r>
                            </w:p>
                            <w:p w:rsidR="008A764A" w:rsidRDefault="008A764A">
                              <w:pPr>
                                <w:rPr>
                                  <w:sz w:val="24"/>
                                </w:rPr>
                              </w:pPr>
                              <w:r>
                                <w:rPr>
                                  <w:sz w:val="24"/>
                                </w:rPr>
                                <w:t>M. Subha et al. (Ed). A General English Course Book for the Maritime Learners. India. (in Print)</w:t>
                              </w:r>
                            </w:p>
                          </w:txbxContent>
                        </wps:txbx>
                        <wps:bodyPr wrap="square" lIns="0" tIns="0" rIns="0" bIns="0" rtlCol="0">
                          <a:noAutofit/>
                        </wps:bodyPr>
                      </wps:wsp>
                      <wps:wsp>
                        <wps:cNvPr id="18" name="Textbox 18"/>
                        <wps:cNvSpPr txBox="1"/>
                        <wps:spPr>
                          <a:xfrm>
                            <a:off x="5437358" y="167470"/>
                            <a:ext cx="1595755" cy="168910"/>
                          </a:xfrm>
                          <a:prstGeom prst="rect">
                            <a:avLst/>
                          </a:prstGeom>
                        </wps:spPr>
                        <wps:txbx>
                          <w:txbxContent>
                            <w:p w:rsidR="008A764A" w:rsidRDefault="008A764A">
                              <w:pPr>
                                <w:spacing w:line="266" w:lineRule="exact"/>
                                <w:rPr>
                                  <w:sz w:val="24"/>
                                </w:rPr>
                              </w:pPr>
                              <w:r>
                                <w:rPr>
                                  <w:sz w:val="24"/>
                                </w:rPr>
                                <w:t>(2023).</w:t>
                              </w:r>
                              <w:r>
                                <w:rPr>
                                  <w:spacing w:val="6"/>
                                  <w:sz w:val="24"/>
                                </w:rPr>
                                <w:t xml:space="preserve"> </w:t>
                              </w:r>
                              <w:r>
                                <w:rPr>
                                  <w:sz w:val="24"/>
                                </w:rPr>
                                <w:t>Island</w:t>
                              </w:r>
                              <w:r>
                                <w:rPr>
                                  <w:spacing w:val="8"/>
                                  <w:sz w:val="24"/>
                                </w:rPr>
                                <w:t xml:space="preserve"> </w:t>
                              </w:r>
                              <w:r>
                                <w:rPr>
                                  <w:spacing w:val="-2"/>
                                  <w:sz w:val="24"/>
                                </w:rPr>
                                <w:t>Publishers:</w:t>
                              </w:r>
                            </w:p>
                          </w:txbxContent>
                        </wps:txbx>
                        <wps:bodyPr wrap="square" lIns="0" tIns="0" rIns="0" bIns="0" rtlCol="0">
                          <a:noAutofit/>
                        </wps:bodyPr>
                      </wps:wsp>
                      <wps:wsp>
                        <wps:cNvPr id="19" name="Textbox 19"/>
                        <wps:cNvSpPr txBox="1"/>
                        <wps:spPr>
                          <a:xfrm>
                            <a:off x="71627" y="681635"/>
                            <a:ext cx="6889115" cy="1700530"/>
                          </a:xfrm>
                          <a:prstGeom prst="rect">
                            <a:avLst/>
                          </a:prstGeom>
                        </wps:spPr>
                        <wps:txbx>
                          <w:txbxContent>
                            <w:p w:rsidR="008A764A" w:rsidRDefault="008A764A">
                              <w:pPr>
                                <w:spacing w:line="242" w:lineRule="exact"/>
                                <w:rPr>
                                  <w:b/>
                                </w:rPr>
                              </w:pPr>
                              <w:r>
                                <w:rPr>
                                  <w:b/>
                                </w:rPr>
                                <w:t>Reference</w:t>
                              </w:r>
                              <w:r>
                                <w:rPr>
                                  <w:b/>
                                  <w:spacing w:val="-5"/>
                                </w:rPr>
                                <w:t xml:space="preserve"> </w:t>
                              </w:r>
                              <w:r>
                                <w:rPr>
                                  <w:b/>
                                  <w:spacing w:val="-2"/>
                                </w:rPr>
                                <w:t>Books:</w:t>
                              </w:r>
                            </w:p>
                            <w:p w:rsidR="008A764A" w:rsidRDefault="008A764A">
                              <w:pPr>
                                <w:numPr>
                                  <w:ilvl w:val="0"/>
                                  <w:numId w:val="216"/>
                                </w:numPr>
                                <w:tabs>
                                  <w:tab w:val="left" w:pos="720"/>
                                </w:tabs>
                                <w:spacing w:line="273" w:lineRule="exact"/>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8A764A" w:rsidRDefault="008A764A">
                              <w:pPr>
                                <w:numPr>
                                  <w:ilvl w:val="0"/>
                                  <w:numId w:val="216"/>
                                </w:numPr>
                                <w:tabs>
                                  <w:tab w:val="left" w:pos="720"/>
                                </w:tabs>
                                <w:rPr>
                                  <w:sz w:val="24"/>
                                </w:rPr>
                              </w:pPr>
                              <w:r>
                                <w:rPr>
                                  <w:sz w:val="24"/>
                                </w:rPr>
                                <w:t>Adair,</w:t>
                              </w:r>
                              <w:r>
                                <w:rPr>
                                  <w:spacing w:val="-3"/>
                                  <w:sz w:val="24"/>
                                </w:rPr>
                                <w:t xml:space="preserve"> </w:t>
                              </w:r>
                              <w:r>
                                <w:rPr>
                                  <w:sz w:val="24"/>
                                </w:rPr>
                                <w:t>John.</w:t>
                              </w:r>
                              <w:r>
                                <w:rPr>
                                  <w:spacing w:val="-2"/>
                                  <w:sz w:val="24"/>
                                </w:rPr>
                                <w:t xml:space="preserve"> </w:t>
                              </w:r>
                              <w:r>
                                <w:rPr>
                                  <w:sz w:val="24"/>
                                </w:rPr>
                                <w:t>Effective</w:t>
                              </w:r>
                              <w:r>
                                <w:rPr>
                                  <w:spacing w:val="-4"/>
                                  <w:sz w:val="24"/>
                                </w:rPr>
                                <w:t xml:space="preserve"> </w:t>
                              </w:r>
                              <w:r>
                                <w:rPr>
                                  <w:sz w:val="24"/>
                                </w:rPr>
                                <w:t>Communication. London:</w:t>
                              </w:r>
                              <w:r>
                                <w:rPr>
                                  <w:spacing w:val="-1"/>
                                  <w:sz w:val="24"/>
                                </w:rPr>
                                <w:t xml:space="preserve"> </w:t>
                              </w:r>
                              <w:r>
                                <w:rPr>
                                  <w:sz w:val="24"/>
                                </w:rPr>
                                <w:t>Pan</w:t>
                              </w:r>
                              <w:r>
                                <w:rPr>
                                  <w:spacing w:val="-2"/>
                                  <w:sz w:val="24"/>
                                </w:rPr>
                                <w:t xml:space="preserve"> </w:t>
                              </w:r>
                              <w:r>
                                <w:rPr>
                                  <w:sz w:val="24"/>
                                </w:rPr>
                                <w:t>Macmillan</w:t>
                              </w:r>
                              <w:r>
                                <w:rPr>
                                  <w:spacing w:val="-1"/>
                                  <w:sz w:val="24"/>
                                </w:rPr>
                                <w:t xml:space="preserve"> </w:t>
                              </w:r>
                              <w:r>
                                <w:rPr>
                                  <w:sz w:val="24"/>
                                </w:rPr>
                                <w:t>Ltd.,</w:t>
                              </w:r>
                              <w:r>
                                <w:rPr>
                                  <w:spacing w:val="-2"/>
                                  <w:sz w:val="24"/>
                                </w:rPr>
                                <w:t xml:space="preserve"> 2003.</w:t>
                              </w:r>
                            </w:p>
                            <w:p w:rsidR="008A764A" w:rsidRDefault="008A764A">
                              <w:pPr>
                                <w:numPr>
                                  <w:ilvl w:val="0"/>
                                  <w:numId w:val="216"/>
                                </w:numPr>
                                <w:tabs>
                                  <w:tab w:val="left" w:pos="720"/>
                                </w:tabs>
                                <w:rPr>
                                  <w:sz w:val="24"/>
                                </w:rPr>
                              </w:pPr>
                              <w:r>
                                <w:rPr>
                                  <w:sz w:val="24"/>
                                </w:rPr>
                                <w:t>Carnegie,</w:t>
                              </w:r>
                              <w:r>
                                <w:rPr>
                                  <w:spacing w:val="-1"/>
                                  <w:sz w:val="24"/>
                                </w:rPr>
                                <w:t xml:space="preserve"> </w:t>
                              </w:r>
                              <w:r>
                                <w:rPr>
                                  <w:sz w:val="24"/>
                                </w:rPr>
                                <w:t>Dale.</w:t>
                              </w:r>
                              <w:r>
                                <w:rPr>
                                  <w:spacing w:val="-1"/>
                                  <w:sz w:val="24"/>
                                </w:rPr>
                                <w:t xml:space="preserve"> </w:t>
                              </w:r>
                              <w:r>
                                <w:rPr>
                                  <w:sz w:val="24"/>
                                </w:rPr>
                                <w:t>The</w:t>
                              </w:r>
                              <w:r>
                                <w:rPr>
                                  <w:spacing w:val="-1"/>
                                  <w:sz w:val="24"/>
                                </w:rPr>
                                <w:t xml:space="preserve"> </w:t>
                              </w:r>
                              <w:r>
                                <w:rPr>
                                  <w:sz w:val="24"/>
                                </w:rPr>
                                <w:t>Quick</w:t>
                              </w:r>
                              <w:r>
                                <w:rPr>
                                  <w:spacing w:val="-1"/>
                                  <w:sz w:val="24"/>
                                </w:rPr>
                                <w:t xml:space="preserve"> </w:t>
                              </w:r>
                              <w:r>
                                <w:rPr>
                                  <w:sz w:val="24"/>
                                </w:rPr>
                                <w:t>and Easy</w:t>
                              </w:r>
                              <w:r>
                                <w:rPr>
                                  <w:spacing w:val="-5"/>
                                  <w:sz w:val="24"/>
                                </w:rPr>
                                <w:t xml:space="preserve"> </w:t>
                              </w:r>
                              <w:r>
                                <w:rPr>
                                  <w:sz w:val="24"/>
                                </w:rPr>
                                <w:t>Way</w:t>
                              </w:r>
                              <w:r>
                                <w:rPr>
                                  <w:spacing w:val="-6"/>
                                  <w:sz w:val="24"/>
                                </w:rPr>
                                <w:t xml:space="preserve"> </w:t>
                              </w:r>
                              <w:r>
                                <w:rPr>
                                  <w:sz w:val="24"/>
                                </w:rPr>
                                <w:t>to Effective</w:t>
                              </w:r>
                              <w:r>
                                <w:rPr>
                                  <w:spacing w:val="-2"/>
                                  <w:sz w:val="24"/>
                                </w:rPr>
                                <w:t xml:space="preserve"> </w:t>
                              </w:r>
                              <w:r>
                                <w:rPr>
                                  <w:sz w:val="24"/>
                                </w:rPr>
                                <w:t>Speaking. New York: Pocket</w:t>
                              </w:r>
                              <w:r>
                                <w:rPr>
                                  <w:spacing w:val="-1"/>
                                  <w:sz w:val="24"/>
                                </w:rPr>
                                <w:t xml:space="preserve"> </w:t>
                              </w:r>
                              <w:r>
                                <w:rPr>
                                  <w:sz w:val="24"/>
                                </w:rPr>
                                <w:t xml:space="preserve">Books, </w:t>
                              </w:r>
                              <w:r>
                                <w:rPr>
                                  <w:spacing w:val="-2"/>
                                  <w:sz w:val="24"/>
                                </w:rPr>
                                <w:t>1977.</w:t>
                              </w:r>
                            </w:p>
                            <w:p w:rsidR="008A764A" w:rsidRDefault="008A764A">
                              <w:pPr>
                                <w:numPr>
                                  <w:ilvl w:val="0"/>
                                  <w:numId w:val="216"/>
                                </w:numPr>
                                <w:tabs>
                                  <w:tab w:val="left" w:pos="720"/>
                                </w:tabs>
                                <w:rPr>
                                  <w:sz w:val="24"/>
                                </w:rPr>
                              </w:pPr>
                              <w:r>
                                <w:rPr>
                                  <w:sz w:val="24"/>
                                </w:rPr>
                                <w:t>Crystal,</w:t>
                              </w:r>
                              <w:r>
                                <w:rPr>
                                  <w:spacing w:val="-1"/>
                                  <w:sz w:val="24"/>
                                </w:rPr>
                                <w:t xml:space="preserve"> </w:t>
                              </w:r>
                              <w:r>
                                <w:rPr>
                                  <w:sz w:val="24"/>
                                </w:rPr>
                                <w:t>David. The</w:t>
                              </w:r>
                              <w:r>
                                <w:rPr>
                                  <w:spacing w:val="-2"/>
                                  <w:sz w:val="24"/>
                                </w:rPr>
                                <w:t xml:space="preserve"> </w:t>
                              </w:r>
                              <w:r>
                                <w:rPr>
                                  <w:sz w:val="24"/>
                                </w:rPr>
                                <w:t>Cambridge encyclopedia</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English</w:t>
                              </w:r>
                              <w:r>
                                <w:rPr>
                                  <w:spacing w:val="-1"/>
                                  <w:sz w:val="24"/>
                                </w:rPr>
                                <w:t xml:space="preserve"> </w:t>
                              </w:r>
                              <w:r>
                                <w:rPr>
                                  <w:sz w:val="24"/>
                                </w:rPr>
                                <w:t>language. Cambridge University</w:t>
                              </w:r>
                              <w:r>
                                <w:rPr>
                                  <w:spacing w:val="-5"/>
                                  <w:sz w:val="24"/>
                                </w:rPr>
                                <w:t xml:space="preserve"> </w:t>
                              </w:r>
                              <w:r>
                                <w:rPr>
                                  <w:spacing w:val="-2"/>
                                  <w:sz w:val="24"/>
                                </w:rPr>
                                <w:t>Press,1995.</w:t>
                              </w:r>
                            </w:p>
                            <w:p w:rsidR="008A764A" w:rsidRDefault="008A764A">
                              <w:pPr>
                                <w:numPr>
                                  <w:ilvl w:val="0"/>
                                  <w:numId w:val="216"/>
                                </w:numPr>
                                <w:tabs>
                                  <w:tab w:val="left" w:pos="720"/>
                                </w:tabs>
                                <w:rPr>
                                  <w:sz w:val="24"/>
                                </w:rPr>
                              </w:pPr>
                              <w:r>
                                <w:rPr>
                                  <w:sz w:val="24"/>
                                </w:rPr>
                                <w:t>Murphy,</w:t>
                              </w:r>
                              <w:r>
                                <w:rPr>
                                  <w:spacing w:val="-4"/>
                                  <w:sz w:val="24"/>
                                </w:rPr>
                                <w:t xml:space="preserve"> </w:t>
                              </w:r>
                              <w:r>
                                <w:rPr>
                                  <w:sz w:val="24"/>
                                </w:rPr>
                                <w:t>Raymond,</w:t>
                              </w:r>
                              <w:r>
                                <w:rPr>
                                  <w:spacing w:val="-1"/>
                                  <w:sz w:val="24"/>
                                </w:rPr>
                                <w:t xml:space="preserve"> </w:t>
                              </w:r>
                              <w:r>
                                <w:rPr>
                                  <w:sz w:val="24"/>
                                </w:rPr>
                                <w:t>Essential</w:t>
                              </w:r>
                              <w:r>
                                <w:rPr>
                                  <w:spacing w:val="-2"/>
                                  <w:sz w:val="24"/>
                                </w:rPr>
                                <w:t xml:space="preserve"> </w:t>
                              </w:r>
                              <w:r>
                                <w:rPr>
                                  <w:sz w:val="24"/>
                                </w:rPr>
                                <w:t>Grammar</w:t>
                              </w:r>
                              <w:r>
                                <w:rPr>
                                  <w:spacing w:val="-1"/>
                                  <w:sz w:val="24"/>
                                </w:rPr>
                                <w:t xml:space="preserve"> </w:t>
                              </w:r>
                              <w:r>
                                <w:rPr>
                                  <w:sz w:val="24"/>
                                </w:rPr>
                                <w:t>in</w:t>
                              </w:r>
                              <w:r>
                                <w:rPr>
                                  <w:spacing w:val="-1"/>
                                  <w:sz w:val="24"/>
                                </w:rPr>
                                <w:t xml:space="preserve"> </w:t>
                              </w:r>
                              <w:r>
                                <w:rPr>
                                  <w:sz w:val="24"/>
                                </w:rPr>
                                <w:t>Use,</w:t>
                              </w:r>
                              <w:r>
                                <w:rPr>
                                  <w:spacing w:val="-2"/>
                                  <w:sz w:val="24"/>
                                </w:rPr>
                                <w:t xml:space="preserve"> </w:t>
                              </w:r>
                              <w:r>
                                <w:rPr>
                                  <w:sz w:val="24"/>
                                </w:rPr>
                                <w:t>New</w:t>
                              </w:r>
                              <w:r>
                                <w:rPr>
                                  <w:spacing w:val="-1"/>
                                  <w:sz w:val="24"/>
                                </w:rPr>
                                <w:t xml:space="preserve"> </w:t>
                              </w:r>
                              <w:r>
                                <w:rPr>
                                  <w:sz w:val="24"/>
                                </w:rPr>
                                <w:t>Delhi,</w:t>
                              </w:r>
                              <w:r>
                                <w:rPr>
                                  <w:spacing w:val="-1"/>
                                  <w:sz w:val="24"/>
                                </w:rPr>
                                <w:t xml:space="preserve"> </w:t>
                              </w:r>
                              <w:r>
                                <w:rPr>
                                  <w:sz w:val="24"/>
                                </w:rPr>
                                <w:t>Cambridge</w:t>
                              </w:r>
                              <w:r>
                                <w:rPr>
                                  <w:spacing w:val="-3"/>
                                  <w:sz w:val="24"/>
                                </w:rPr>
                                <w:t xml:space="preserve"> </w:t>
                              </w:r>
                              <w:r>
                                <w:rPr>
                                  <w:sz w:val="24"/>
                                </w:rPr>
                                <w:t>University</w:t>
                              </w:r>
                              <w:r>
                                <w:rPr>
                                  <w:spacing w:val="-6"/>
                                  <w:sz w:val="24"/>
                                </w:rPr>
                                <w:t xml:space="preserve"> </w:t>
                              </w:r>
                              <w:r>
                                <w:rPr>
                                  <w:sz w:val="24"/>
                                </w:rPr>
                                <w:t>Press,</w:t>
                              </w:r>
                              <w:r>
                                <w:rPr>
                                  <w:spacing w:val="-1"/>
                                  <w:sz w:val="24"/>
                                </w:rPr>
                                <w:t xml:space="preserve"> </w:t>
                              </w:r>
                              <w:r>
                                <w:rPr>
                                  <w:spacing w:val="-2"/>
                                  <w:sz w:val="24"/>
                                </w:rPr>
                                <w:t>2009.</w:t>
                              </w:r>
                            </w:p>
                            <w:p w:rsidR="008A764A" w:rsidRDefault="008A764A">
                              <w:pPr>
                                <w:spacing w:before="261" w:line="237" w:lineRule="auto"/>
                                <w:ind w:right="6565"/>
                                <w:rPr>
                                  <w:sz w:val="24"/>
                                </w:rPr>
                              </w:pPr>
                              <w:r>
                                <w:rPr>
                                  <w:b/>
                                </w:rPr>
                                <w:t xml:space="preserve">Reference web site: </w:t>
                              </w:r>
                              <w:hyperlink r:id="rId11">
                                <w:r>
                                  <w:rPr>
                                    <w:color w:val="0000FF"/>
                                    <w:spacing w:val="-2"/>
                                    <w:sz w:val="24"/>
                                    <w:u w:val="single" w:color="0000FF"/>
                                  </w:rPr>
                                  <w:t>https://www.ted.com/talks</w:t>
                                </w:r>
                              </w:hyperlink>
                              <w:r>
                                <w:rPr>
                                  <w:color w:val="0000FF"/>
                                  <w:spacing w:val="-2"/>
                                  <w:sz w:val="24"/>
                                </w:rPr>
                                <w:t xml:space="preserve"> </w:t>
                              </w:r>
                              <w:hyperlink r:id="rId12">
                                <w:r>
                                  <w:rPr>
                                    <w:color w:val="0000FF"/>
                                    <w:spacing w:val="-2"/>
                                    <w:sz w:val="24"/>
                                    <w:u w:val="single" w:color="0000FF"/>
                                  </w:rPr>
                                  <w:t>https://www.vocabulary.com/dictionary</w:t>
                                </w:r>
                              </w:hyperlink>
                            </w:p>
                          </w:txbxContent>
                        </wps:txbx>
                        <wps:bodyPr wrap="square" lIns="0" tIns="0" rIns="0" bIns="0" rtlCol="0">
                          <a:noAutofit/>
                        </wps:bodyPr>
                      </wps:wsp>
                    </wpg:wgp>
                  </a:graphicData>
                </a:graphic>
              </wp:anchor>
            </w:drawing>
          </mc:Choice>
          <mc:Fallback>
            <w:pict>
              <v:group id="Group 15" o:spid="_x0000_s1035" style="position:absolute;margin-left:18.25pt;margin-top:19.75pt;width:558.85pt;height:188.45pt;z-index:-15726592;mso-wrap-distance-left:0;mso-wrap-distance-right:0;mso-position-horizontal-relative:page;mso-position-vertical-relative:text" coordsize="70973,2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">
                <v:shape id="Graphic 16" o:spid="_x0000_s1036" style="position:absolute;width:70973;height:23933;visibility:visible;mso-wrap-style:square;v-text-anchor:top" coordsize="7097395,23933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Q/WcEA&#10;AADbAAAADwAAAGRycy9kb3ducmV2LnhtbERPTYvCMBC9L/gfwgh7WTR1D7JUo6ggKCysWz14HJux&#10;rW0mpYna/nsjCN7m8T5nOm9NJW7UuMKygtEwAkGcWl1wpuCwXw9+QDiPrLGyTAo6cjCf9T6mGGt7&#10;53+6JT4TIYRdjApy7+tYSpfmZNANbU0cuLNtDPoAm0zqBu8h3FTyO4rG0mDBoSHHmlY5pWVyNQrY&#10;fB1d+Vf+bpPdBbvTMqEu65T67LeLCQhPrX+LX+6NDvPH8PwlHCBn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HkP1nBAAAA2wAAAA8AAAAAAAAAAAAAAAAAmAIAAGRycy9kb3du&#10;cmV2LnhtbFBLBQYAAAAABAAEAPUAAACGAwAAAAA=&#10;" path="m6096,6223l,6223,,2386965r6096,l6096,6223xem7097268,2386977r-6096,l6096,2386977r-6096,l,2393061r6096,l7091172,2393061r6096,l7097268,2386977xem7097268,6223r-6096,l7091172,2386965r6096,l7097268,6223xem7097268,r-6096,l6096,,,,,6096r6096,l7091172,6096r6096,l7097268,xe" fillcolor="black" stroked="f">
                  <v:path arrowok="t"/>
                </v:shape>
                <v:shape id="Textbox 17" o:spid="_x0000_s1037" type="#_x0000_t202" style="position:absolute;left:716;top:106;width:50266;height:50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A6w8EA&#10;AADbAAAADwAAAGRycy9kb3ducmV2LnhtbERPTYvCMBC9L/gfwgh7W1M9uLvVKCIKwoJY68Hj2Ixt&#10;sJnUJmr99xthYW/zeJ8znXe2FndqvXGsYDhIQBAXThsuFRzy9ccXCB+QNdaOScGTPMxnvbcppto9&#10;OKP7PpQihrBPUUEVQpNK6YuKLPqBa4gjd3atxRBhW0rd4iOG21qOkmQsLRqODRU2tKyouOxvVsHi&#10;yNnKXLenXXbOTJ5/J/wzvij13u8WExCBuvAv/nNvdJz/Ca9f4gFy9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QOsPBAAAA2wAAAA8AAAAAAAAAAAAAAAAAmAIAAGRycy9kb3du&#10;cmV2LnhtbFBLBQYAAAAABAAEAPUAAACGAwAAAAA=&#10;" filled="f" stroked="f">
                  <v:textbox inset="0,0,0,0">
                    <w:txbxContent>
                      <w:p w:rsidR="008A764A" w:rsidRDefault="008A764A">
                        <w:pPr>
                          <w:spacing w:line="241" w:lineRule="exact"/>
                          <w:rPr>
                            <w:b/>
                          </w:rPr>
                        </w:pPr>
                        <w:r>
                          <w:rPr>
                            <w:b/>
                          </w:rPr>
                          <w:t>Text</w:t>
                        </w:r>
                        <w:r>
                          <w:rPr>
                            <w:b/>
                            <w:spacing w:val="-3"/>
                          </w:rPr>
                          <w:t xml:space="preserve"> </w:t>
                        </w:r>
                        <w:r>
                          <w:rPr>
                            <w:b/>
                            <w:spacing w:val="-2"/>
                          </w:rPr>
                          <w:t>Book:</w:t>
                        </w:r>
                      </w:p>
                      <w:p w:rsidR="008A764A" w:rsidRDefault="008A764A">
                        <w:pPr>
                          <w:rPr>
                            <w:sz w:val="24"/>
                          </w:rPr>
                        </w:pPr>
                        <w:r>
                          <w:rPr>
                            <w:sz w:val="24"/>
                          </w:rPr>
                          <w:t>M. Subha et al. (Ed). A General English Course Book for the Maritime Learners. India. (</w:t>
                        </w:r>
                        <w:proofErr w:type="gramStart"/>
                        <w:r>
                          <w:rPr>
                            <w:sz w:val="24"/>
                          </w:rPr>
                          <w:t>in</w:t>
                        </w:r>
                        <w:proofErr w:type="gramEnd"/>
                        <w:r>
                          <w:rPr>
                            <w:sz w:val="24"/>
                          </w:rPr>
                          <w:t xml:space="preserve"> Print)</w:t>
                        </w:r>
                      </w:p>
                    </w:txbxContent>
                  </v:textbox>
                </v:shape>
                <v:shape id="Textbox 18" o:spid="_x0000_s1038" type="#_x0000_t202" style="position:absolute;left:54373;top:1674;width:15958;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uscQA&#10;AADbAAAADwAAAGRycy9kb3ducmV2LnhtbESPQWvCQBCF7wX/wzKCt7ppD6Kpq0ixIAilMT30OM2O&#10;yWJ2NmZXTf995yB4m+G9ee+b5XrwrbpSH11gAy/TDBRxFazj2sB3+fE8BxUTssU2MBn4owjr1ehp&#10;ibkNNy7oeki1khCOORpoUupyrWPVkMc4DR2xaMfQe0yy9rW2Pd4k3Lf6Nctm2qNjaWiwo/eGqtPh&#10;4g1sfrjYuvPn71dxLFxZLjLez07GTMbD5g1UoiE9zPfrnRV8gZVfZAC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PrrHEAAAA2wAAAA8AAAAAAAAAAAAAAAAAmAIAAGRycy9k&#10;b3ducmV2LnhtbFBLBQYAAAAABAAEAPUAAACJAwAAAAA=&#10;" filled="f" stroked="f">
                  <v:textbox inset="0,0,0,0">
                    <w:txbxContent>
                      <w:p w:rsidR="008A764A" w:rsidRDefault="008A764A">
                        <w:pPr>
                          <w:spacing w:line="266" w:lineRule="exact"/>
                          <w:rPr>
                            <w:sz w:val="24"/>
                          </w:rPr>
                        </w:pPr>
                        <w:r>
                          <w:rPr>
                            <w:sz w:val="24"/>
                          </w:rPr>
                          <w:t>(2023).</w:t>
                        </w:r>
                        <w:r>
                          <w:rPr>
                            <w:spacing w:val="6"/>
                            <w:sz w:val="24"/>
                          </w:rPr>
                          <w:t xml:space="preserve"> </w:t>
                        </w:r>
                        <w:r>
                          <w:rPr>
                            <w:sz w:val="24"/>
                          </w:rPr>
                          <w:t>Island</w:t>
                        </w:r>
                        <w:r>
                          <w:rPr>
                            <w:spacing w:val="8"/>
                            <w:sz w:val="24"/>
                          </w:rPr>
                          <w:t xml:space="preserve"> </w:t>
                        </w:r>
                        <w:r>
                          <w:rPr>
                            <w:spacing w:val="-2"/>
                            <w:sz w:val="24"/>
                          </w:rPr>
                          <w:t>Publishers:</w:t>
                        </w:r>
                      </w:p>
                    </w:txbxContent>
                  </v:textbox>
                </v:shape>
                <v:shape id="Textbox 19" o:spid="_x0000_s1039" type="#_x0000_t202" style="position:absolute;left:716;top:6816;width:68891;height:17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MLKsEA&#10;AADbAAAADwAAAGRycy9kb3ducmV2LnhtbERPTYvCMBC9C/sfwix401QPol2jiKwgCGKtB4+zzdgG&#10;m0m3iVr/vREW9jaP9znzZWdrcafWG8cKRsMEBHHhtOFSwSnfDKYgfEDWWDsmBU/ysFx89OaYavfg&#10;jO7HUIoYwj5FBVUITSqlLyqy6IeuIY7cxbUWQ4RtKXWLjxhuazlOkom0aDg2VNjQuqLierxZBasz&#10;Z9/md/9zyC6ZyfNZwrvJVan+Z7f6AhGoC//iP/dWx/kzeP8SD5CL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DCyrBAAAA2wAAAA8AAAAAAAAAAAAAAAAAmAIAAGRycy9kb3du&#10;cmV2LnhtbFBLBQYAAAAABAAEAPUAAACGAwAAAAA=&#10;" filled="f" stroked="f">
                  <v:textbox inset="0,0,0,0">
                    <w:txbxContent>
                      <w:p w:rsidR="008A764A" w:rsidRDefault="008A764A">
                        <w:pPr>
                          <w:spacing w:line="242" w:lineRule="exact"/>
                          <w:rPr>
                            <w:b/>
                          </w:rPr>
                        </w:pPr>
                        <w:r>
                          <w:rPr>
                            <w:b/>
                          </w:rPr>
                          <w:t>Reference</w:t>
                        </w:r>
                        <w:r>
                          <w:rPr>
                            <w:b/>
                            <w:spacing w:val="-5"/>
                          </w:rPr>
                          <w:t xml:space="preserve"> </w:t>
                        </w:r>
                        <w:r>
                          <w:rPr>
                            <w:b/>
                            <w:spacing w:val="-2"/>
                          </w:rPr>
                          <w:t>Books:</w:t>
                        </w:r>
                      </w:p>
                      <w:p w:rsidR="008A764A" w:rsidRDefault="008A764A">
                        <w:pPr>
                          <w:numPr>
                            <w:ilvl w:val="0"/>
                            <w:numId w:val="216"/>
                          </w:numPr>
                          <w:tabs>
                            <w:tab w:val="left" w:pos="720"/>
                          </w:tabs>
                          <w:spacing w:line="273" w:lineRule="exact"/>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8A764A" w:rsidRDefault="008A764A">
                        <w:pPr>
                          <w:numPr>
                            <w:ilvl w:val="0"/>
                            <w:numId w:val="216"/>
                          </w:numPr>
                          <w:tabs>
                            <w:tab w:val="left" w:pos="720"/>
                          </w:tabs>
                          <w:rPr>
                            <w:sz w:val="24"/>
                          </w:rPr>
                        </w:pPr>
                        <w:r>
                          <w:rPr>
                            <w:sz w:val="24"/>
                          </w:rPr>
                          <w:t>Adair,</w:t>
                        </w:r>
                        <w:r>
                          <w:rPr>
                            <w:spacing w:val="-3"/>
                            <w:sz w:val="24"/>
                          </w:rPr>
                          <w:t xml:space="preserve"> </w:t>
                        </w:r>
                        <w:r>
                          <w:rPr>
                            <w:sz w:val="24"/>
                          </w:rPr>
                          <w:t>John.</w:t>
                        </w:r>
                        <w:r>
                          <w:rPr>
                            <w:spacing w:val="-2"/>
                            <w:sz w:val="24"/>
                          </w:rPr>
                          <w:t xml:space="preserve"> </w:t>
                        </w:r>
                        <w:r>
                          <w:rPr>
                            <w:sz w:val="24"/>
                          </w:rPr>
                          <w:t>Effective</w:t>
                        </w:r>
                        <w:r>
                          <w:rPr>
                            <w:spacing w:val="-4"/>
                            <w:sz w:val="24"/>
                          </w:rPr>
                          <w:t xml:space="preserve"> </w:t>
                        </w:r>
                        <w:r>
                          <w:rPr>
                            <w:sz w:val="24"/>
                          </w:rPr>
                          <w:t>Communication. London:</w:t>
                        </w:r>
                        <w:r>
                          <w:rPr>
                            <w:spacing w:val="-1"/>
                            <w:sz w:val="24"/>
                          </w:rPr>
                          <w:t xml:space="preserve"> </w:t>
                        </w:r>
                        <w:r>
                          <w:rPr>
                            <w:sz w:val="24"/>
                          </w:rPr>
                          <w:t>Pan</w:t>
                        </w:r>
                        <w:r>
                          <w:rPr>
                            <w:spacing w:val="-2"/>
                            <w:sz w:val="24"/>
                          </w:rPr>
                          <w:t xml:space="preserve"> </w:t>
                        </w:r>
                        <w:r>
                          <w:rPr>
                            <w:sz w:val="24"/>
                          </w:rPr>
                          <w:t>Macmillan</w:t>
                        </w:r>
                        <w:r>
                          <w:rPr>
                            <w:spacing w:val="-1"/>
                            <w:sz w:val="24"/>
                          </w:rPr>
                          <w:t xml:space="preserve"> </w:t>
                        </w:r>
                        <w:r>
                          <w:rPr>
                            <w:sz w:val="24"/>
                          </w:rPr>
                          <w:t>Ltd.,</w:t>
                        </w:r>
                        <w:r>
                          <w:rPr>
                            <w:spacing w:val="-2"/>
                            <w:sz w:val="24"/>
                          </w:rPr>
                          <w:t xml:space="preserve"> 2003.</w:t>
                        </w:r>
                      </w:p>
                      <w:p w:rsidR="008A764A" w:rsidRDefault="008A764A">
                        <w:pPr>
                          <w:numPr>
                            <w:ilvl w:val="0"/>
                            <w:numId w:val="216"/>
                          </w:numPr>
                          <w:tabs>
                            <w:tab w:val="left" w:pos="720"/>
                          </w:tabs>
                          <w:rPr>
                            <w:sz w:val="24"/>
                          </w:rPr>
                        </w:pPr>
                        <w:r>
                          <w:rPr>
                            <w:sz w:val="24"/>
                          </w:rPr>
                          <w:t>Carnegie,</w:t>
                        </w:r>
                        <w:r>
                          <w:rPr>
                            <w:spacing w:val="-1"/>
                            <w:sz w:val="24"/>
                          </w:rPr>
                          <w:t xml:space="preserve"> </w:t>
                        </w:r>
                        <w:r>
                          <w:rPr>
                            <w:sz w:val="24"/>
                          </w:rPr>
                          <w:t>Dale.</w:t>
                        </w:r>
                        <w:r>
                          <w:rPr>
                            <w:spacing w:val="-1"/>
                            <w:sz w:val="24"/>
                          </w:rPr>
                          <w:t xml:space="preserve"> </w:t>
                        </w:r>
                        <w:r>
                          <w:rPr>
                            <w:sz w:val="24"/>
                          </w:rPr>
                          <w:t>The</w:t>
                        </w:r>
                        <w:r>
                          <w:rPr>
                            <w:spacing w:val="-1"/>
                            <w:sz w:val="24"/>
                          </w:rPr>
                          <w:t xml:space="preserve"> </w:t>
                        </w:r>
                        <w:r>
                          <w:rPr>
                            <w:sz w:val="24"/>
                          </w:rPr>
                          <w:t>Quick</w:t>
                        </w:r>
                        <w:r>
                          <w:rPr>
                            <w:spacing w:val="-1"/>
                            <w:sz w:val="24"/>
                          </w:rPr>
                          <w:t xml:space="preserve"> </w:t>
                        </w:r>
                        <w:r>
                          <w:rPr>
                            <w:sz w:val="24"/>
                          </w:rPr>
                          <w:t>and Easy</w:t>
                        </w:r>
                        <w:r>
                          <w:rPr>
                            <w:spacing w:val="-5"/>
                            <w:sz w:val="24"/>
                          </w:rPr>
                          <w:t xml:space="preserve"> </w:t>
                        </w:r>
                        <w:r>
                          <w:rPr>
                            <w:sz w:val="24"/>
                          </w:rPr>
                          <w:t>Way</w:t>
                        </w:r>
                        <w:r>
                          <w:rPr>
                            <w:spacing w:val="-6"/>
                            <w:sz w:val="24"/>
                          </w:rPr>
                          <w:t xml:space="preserve"> </w:t>
                        </w:r>
                        <w:r>
                          <w:rPr>
                            <w:sz w:val="24"/>
                          </w:rPr>
                          <w:t>to Effective</w:t>
                        </w:r>
                        <w:r>
                          <w:rPr>
                            <w:spacing w:val="-2"/>
                            <w:sz w:val="24"/>
                          </w:rPr>
                          <w:t xml:space="preserve"> </w:t>
                        </w:r>
                        <w:r>
                          <w:rPr>
                            <w:sz w:val="24"/>
                          </w:rPr>
                          <w:t>Speaking. New York: Pocket</w:t>
                        </w:r>
                        <w:r>
                          <w:rPr>
                            <w:spacing w:val="-1"/>
                            <w:sz w:val="24"/>
                          </w:rPr>
                          <w:t xml:space="preserve"> </w:t>
                        </w:r>
                        <w:r>
                          <w:rPr>
                            <w:sz w:val="24"/>
                          </w:rPr>
                          <w:t xml:space="preserve">Books, </w:t>
                        </w:r>
                        <w:r>
                          <w:rPr>
                            <w:spacing w:val="-2"/>
                            <w:sz w:val="24"/>
                          </w:rPr>
                          <w:t>1977.</w:t>
                        </w:r>
                      </w:p>
                      <w:p w:rsidR="008A764A" w:rsidRDefault="008A764A">
                        <w:pPr>
                          <w:numPr>
                            <w:ilvl w:val="0"/>
                            <w:numId w:val="216"/>
                          </w:numPr>
                          <w:tabs>
                            <w:tab w:val="left" w:pos="720"/>
                          </w:tabs>
                          <w:rPr>
                            <w:sz w:val="24"/>
                          </w:rPr>
                        </w:pPr>
                        <w:r>
                          <w:rPr>
                            <w:sz w:val="24"/>
                          </w:rPr>
                          <w:t>Crystal,</w:t>
                        </w:r>
                        <w:r>
                          <w:rPr>
                            <w:spacing w:val="-1"/>
                            <w:sz w:val="24"/>
                          </w:rPr>
                          <w:t xml:space="preserve"> </w:t>
                        </w:r>
                        <w:r>
                          <w:rPr>
                            <w:sz w:val="24"/>
                          </w:rPr>
                          <w:t>David. The</w:t>
                        </w:r>
                        <w:r>
                          <w:rPr>
                            <w:spacing w:val="-2"/>
                            <w:sz w:val="24"/>
                          </w:rPr>
                          <w:t xml:space="preserve"> </w:t>
                        </w:r>
                        <w:r>
                          <w:rPr>
                            <w:sz w:val="24"/>
                          </w:rPr>
                          <w:t>Cambridge encyclopedia</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English</w:t>
                        </w:r>
                        <w:r>
                          <w:rPr>
                            <w:spacing w:val="-1"/>
                            <w:sz w:val="24"/>
                          </w:rPr>
                          <w:t xml:space="preserve"> </w:t>
                        </w:r>
                        <w:r>
                          <w:rPr>
                            <w:sz w:val="24"/>
                          </w:rPr>
                          <w:t>language. Cambridge University</w:t>
                        </w:r>
                        <w:r>
                          <w:rPr>
                            <w:spacing w:val="-5"/>
                            <w:sz w:val="24"/>
                          </w:rPr>
                          <w:t xml:space="preserve"> </w:t>
                        </w:r>
                        <w:r>
                          <w:rPr>
                            <w:spacing w:val="-2"/>
                            <w:sz w:val="24"/>
                          </w:rPr>
                          <w:t>Press</w:t>
                        </w:r>
                        <w:proofErr w:type="gramStart"/>
                        <w:r>
                          <w:rPr>
                            <w:spacing w:val="-2"/>
                            <w:sz w:val="24"/>
                          </w:rPr>
                          <w:t>,1995</w:t>
                        </w:r>
                        <w:proofErr w:type="gramEnd"/>
                        <w:r>
                          <w:rPr>
                            <w:spacing w:val="-2"/>
                            <w:sz w:val="24"/>
                          </w:rPr>
                          <w:t>.</w:t>
                        </w:r>
                      </w:p>
                      <w:p w:rsidR="008A764A" w:rsidRDefault="008A764A">
                        <w:pPr>
                          <w:numPr>
                            <w:ilvl w:val="0"/>
                            <w:numId w:val="216"/>
                          </w:numPr>
                          <w:tabs>
                            <w:tab w:val="left" w:pos="720"/>
                          </w:tabs>
                          <w:rPr>
                            <w:sz w:val="24"/>
                          </w:rPr>
                        </w:pPr>
                        <w:r>
                          <w:rPr>
                            <w:sz w:val="24"/>
                          </w:rPr>
                          <w:t>Murphy,</w:t>
                        </w:r>
                        <w:r>
                          <w:rPr>
                            <w:spacing w:val="-4"/>
                            <w:sz w:val="24"/>
                          </w:rPr>
                          <w:t xml:space="preserve"> </w:t>
                        </w:r>
                        <w:r>
                          <w:rPr>
                            <w:sz w:val="24"/>
                          </w:rPr>
                          <w:t>Raymond,</w:t>
                        </w:r>
                        <w:r>
                          <w:rPr>
                            <w:spacing w:val="-1"/>
                            <w:sz w:val="24"/>
                          </w:rPr>
                          <w:t xml:space="preserve"> </w:t>
                        </w:r>
                        <w:r>
                          <w:rPr>
                            <w:sz w:val="24"/>
                          </w:rPr>
                          <w:t>Essential</w:t>
                        </w:r>
                        <w:r>
                          <w:rPr>
                            <w:spacing w:val="-2"/>
                            <w:sz w:val="24"/>
                          </w:rPr>
                          <w:t xml:space="preserve"> </w:t>
                        </w:r>
                        <w:r>
                          <w:rPr>
                            <w:sz w:val="24"/>
                          </w:rPr>
                          <w:t>Grammar</w:t>
                        </w:r>
                        <w:r>
                          <w:rPr>
                            <w:spacing w:val="-1"/>
                            <w:sz w:val="24"/>
                          </w:rPr>
                          <w:t xml:space="preserve"> </w:t>
                        </w:r>
                        <w:r>
                          <w:rPr>
                            <w:sz w:val="24"/>
                          </w:rPr>
                          <w:t>in</w:t>
                        </w:r>
                        <w:r>
                          <w:rPr>
                            <w:spacing w:val="-1"/>
                            <w:sz w:val="24"/>
                          </w:rPr>
                          <w:t xml:space="preserve"> </w:t>
                        </w:r>
                        <w:r>
                          <w:rPr>
                            <w:sz w:val="24"/>
                          </w:rPr>
                          <w:t>Use,</w:t>
                        </w:r>
                        <w:r>
                          <w:rPr>
                            <w:spacing w:val="-2"/>
                            <w:sz w:val="24"/>
                          </w:rPr>
                          <w:t xml:space="preserve"> </w:t>
                        </w:r>
                        <w:r>
                          <w:rPr>
                            <w:sz w:val="24"/>
                          </w:rPr>
                          <w:t>New</w:t>
                        </w:r>
                        <w:r>
                          <w:rPr>
                            <w:spacing w:val="-1"/>
                            <w:sz w:val="24"/>
                          </w:rPr>
                          <w:t xml:space="preserve"> </w:t>
                        </w:r>
                        <w:r>
                          <w:rPr>
                            <w:sz w:val="24"/>
                          </w:rPr>
                          <w:t>Delhi,</w:t>
                        </w:r>
                        <w:r>
                          <w:rPr>
                            <w:spacing w:val="-1"/>
                            <w:sz w:val="24"/>
                          </w:rPr>
                          <w:t xml:space="preserve"> </w:t>
                        </w:r>
                        <w:r>
                          <w:rPr>
                            <w:sz w:val="24"/>
                          </w:rPr>
                          <w:t>Cambridge</w:t>
                        </w:r>
                        <w:r>
                          <w:rPr>
                            <w:spacing w:val="-3"/>
                            <w:sz w:val="24"/>
                          </w:rPr>
                          <w:t xml:space="preserve"> </w:t>
                        </w:r>
                        <w:r>
                          <w:rPr>
                            <w:sz w:val="24"/>
                          </w:rPr>
                          <w:t>University</w:t>
                        </w:r>
                        <w:r>
                          <w:rPr>
                            <w:spacing w:val="-6"/>
                            <w:sz w:val="24"/>
                          </w:rPr>
                          <w:t xml:space="preserve"> </w:t>
                        </w:r>
                        <w:r>
                          <w:rPr>
                            <w:sz w:val="24"/>
                          </w:rPr>
                          <w:t>Press,</w:t>
                        </w:r>
                        <w:r>
                          <w:rPr>
                            <w:spacing w:val="-1"/>
                            <w:sz w:val="24"/>
                          </w:rPr>
                          <w:t xml:space="preserve"> </w:t>
                        </w:r>
                        <w:r>
                          <w:rPr>
                            <w:spacing w:val="-2"/>
                            <w:sz w:val="24"/>
                          </w:rPr>
                          <w:t>2009.</w:t>
                        </w:r>
                      </w:p>
                      <w:p w:rsidR="008A764A" w:rsidRDefault="008A764A">
                        <w:pPr>
                          <w:spacing w:before="261" w:line="237" w:lineRule="auto"/>
                          <w:ind w:right="6565"/>
                          <w:rPr>
                            <w:sz w:val="24"/>
                          </w:rPr>
                        </w:pPr>
                        <w:r>
                          <w:rPr>
                            <w:b/>
                          </w:rPr>
                          <w:t xml:space="preserve">Reference web site: </w:t>
                        </w:r>
                        <w:hyperlink r:id="rId13">
                          <w:r>
                            <w:rPr>
                              <w:color w:val="0000FF"/>
                              <w:spacing w:val="-2"/>
                              <w:sz w:val="24"/>
                              <w:u w:val="single" w:color="0000FF"/>
                            </w:rPr>
                            <w:t>https://www.ted.com/talks</w:t>
                          </w:r>
                        </w:hyperlink>
                        <w:r>
                          <w:rPr>
                            <w:color w:val="0000FF"/>
                            <w:spacing w:val="-2"/>
                            <w:sz w:val="24"/>
                          </w:rPr>
                          <w:t xml:space="preserve"> </w:t>
                        </w:r>
                        <w:hyperlink r:id="rId14">
                          <w:r>
                            <w:rPr>
                              <w:color w:val="0000FF"/>
                              <w:spacing w:val="-2"/>
                              <w:sz w:val="24"/>
                              <w:u w:val="single" w:color="0000FF"/>
                            </w:rPr>
                            <w:t>https://www.vocabulary.com/dictionary</w:t>
                          </w:r>
                        </w:hyperlink>
                      </w:p>
                    </w:txbxContent>
                  </v:textbox>
                </v:shape>
                <w10:wrap type="topAndBottom" anchorx="page"/>
              </v:group>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53"/>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spacing w:before="212"/>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2"/>
        <w:gridCol w:w="2407"/>
        <w:gridCol w:w="2104"/>
        <w:gridCol w:w="1211"/>
        <w:gridCol w:w="1171"/>
        <w:gridCol w:w="220"/>
        <w:gridCol w:w="1041"/>
        <w:gridCol w:w="1044"/>
      </w:tblGrid>
      <w:tr w:rsidR="00921A02">
        <w:trPr>
          <w:trHeight w:val="441"/>
        </w:trPr>
        <w:tc>
          <w:tcPr>
            <w:tcW w:w="1932" w:type="dxa"/>
          </w:tcPr>
          <w:p w:rsidR="00921A02" w:rsidRDefault="003E4D5A">
            <w:pPr>
              <w:pStyle w:val="TableParagraph"/>
              <w:spacing w:line="247" w:lineRule="exact"/>
              <w:ind w:left="107"/>
              <w:jc w:val="left"/>
            </w:pPr>
            <w:r>
              <w:rPr>
                <w:color w:val="000099"/>
                <w:spacing w:val="-2"/>
              </w:rPr>
              <w:lastRenderedPageBreak/>
              <w:t>Program</w:t>
            </w:r>
          </w:p>
        </w:tc>
        <w:tc>
          <w:tcPr>
            <w:tcW w:w="9198" w:type="dxa"/>
            <w:gridSpan w:val="7"/>
          </w:tcPr>
          <w:p w:rsidR="00921A02" w:rsidRDefault="003E4D5A">
            <w:pPr>
              <w:pStyle w:val="TableParagraph"/>
              <w:spacing w:line="247" w:lineRule="exact"/>
              <w:ind w:left="108"/>
              <w:jc w:val="left"/>
            </w:pPr>
            <w:r>
              <w:t>B.Sc</w:t>
            </w:r>
            <w:r>
              <w:rPr>
                <w:spacing w:val="-4"/>
              </w:rPr>
              <w:t xml:space="preserve"> </w:t>
            </w:r>
            <w:r>
              <w:t>Nautical</w:t>
            </w:r>
            <w:r>
              <w:rPr>
                <w:spacing w:val="-2"/>
              </w:rPr>
              <w:t xml:space="preserve"> Science</w:t>
            </w:r>
          </w:p>
        </w:tc>
      </w:tr>
      <w:tr w:rsidR="00921A02">
        <w:trPr>
          <w:trHeight w:val="431"/>
        </w:trPr>
        <w:tc>
          <w:tcPr>
            <w:tcW w:w="1932" w:type="dxa"/>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4"/>
              <w:ind w:left="107"/>
              <w:jc w:val="left"/>
              <w:rPr>
                <w:b/>
              </w:rPr>
            </w:pPr>
            <w:r>
              <w:rPr>
                <w:b/>
                <w:spacing w:val="-2"/>
              </w:rPr>
              <w:t>236MA1A11TA</w:t>
            </w:r>
          </w:p>
        </w:tc>
        <w:tc>
          <w:tcPr>
            <w:tcW w:w="4511"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8"/>
              <w:jc w:val="left"/>
              <w:rPr>
                <w:b/>
              </w:rPr>
            </w:pPr>
            <w:r>
              <w:rPr>
                <w:b/>
              </w:rPr>
              <w:t>Nautical</w:t>
            </w:r>
            <w:r>
              <w:rPr>
                <w:b/>
                <w:spacing w:val="-14"/>
              </w:rPr>
              <w:t xml:space="preserve"> </w:t>
            </w:r>
            <w:r>
              <w:rPr>
                <w:b/>
              </w:rPr>
              <w:t>Mathematics-</w:t>
            </w:r>
            <w:r>
              <w:rPr>
                <w:b/>
                <w:spacing w:val="-10"/>
              </w:rPr>
              <w:t>I</w:t>
            </w:r>
          </w:p>
        </w:tc>
        <w:tc>
          <w:tcPr>
            <w:tcW w:w="1211" w:type="dxa"/>
          </w:tcPr>
          <w:p w:rsidR="00921A02" w:rsidRDefault="003E4D5A">
            <w:pPr>
              <w:pStyle w:val="TableParagraph"/>
              <w:spacing w:before="82"/>
              <w:ind w:left="13"/>
            </w:pPr>
            <w:r>
              <w:rPr>
                <w:color w:val="000099"/>
                <w:spacing w:val="-10"/>
              </w:rPr>
              <w:t>L</w:t>
            </w:r>
          </w:p>
        </w:tc>
        <w:tc>
          <w:tcPr>
            <w:tcW w:w="1171" w:type="dxa"/>
          </w:tcPr>
          <w:p w:rsidR="00921A02" w:rsidRDefault="003E4D5A">
            <w:pPr>
              <w:pStyle w:val="TableParagraph"/>
              <w:spacing w:before="82"/>
              <w:ind w:left="12"/>
            </w:pPr>
            <w:r>
              <w:rPr>
                <w:color w:val="000099"/>
                <w:spacing w:val="-10"/>
              </w:rPr>
              <w:t>T</w:t>
            </w:r>
          </w:p>
        </w:tc>
        <w:tc>
          <w:tcPr>
            <w:tcW w:w="1261" w:type="dxa"/>
            <w:gridSpan w:val="2"/>
          </w:tcPr>
          <w:p w:rsidR="00921A02" w:rsidRDefault="003E4D5A">
            <w:pPr>
              <w:pStyle w:val="TableParagraph"/>
              <w:spacing w:before="82"/>
              <w:ind w:left="19" w:right="2"/>
            </w:pPr>
            <w:r>
              <w:rPr>
                <w:color w:val="000099"/>
                <w:spacing w:val="-10"/>
              </w:rPr>
              <w:t>P</w:t>
            </w:r>
          </w:p>
        </w:tc>
        <w:tc>
          <w:tcPr>
            <w:tcW w:w="1044" w:type="dxa"/>
          </w:tcPr>
          <w:p w:rsidR="00921A02" w:rsidRDefault="003E4D5A">
            <w:pPr>
              <w:pStyle w:val="TableParagraph"/>
              <w:spacing w:before="82"/>
              <w:ind w:left="21"/>
            </w:pPr>
            <w:r>
              <w:rPr>
                <w:color w:val="000099"/>
                <w:spacing w:val="-10"/>
              </w:rPr>
              <w:t>C</w:t>
            </w:r>
          </w:p>
        </w:tc>
      </w:tr>
      <w:tr w:rsidR="00921A02">
        <w:trPr>
          <w:trHeight w:val="436"/>
        </w:trPr>
        <w:tc>
          <w:tcPr>
            <w:tcW w:w="1932" w:type="dxa"/>
            <w:vMerge/>
            <w:tcBorders>
              <w:top w:val="nil"/>
            </w:tcBorders>
          </w:tcPr>
          <w:p w:rsidR="00921A02" w:rsidRDefault="00921A02">
            <w:pPr>
              <w:rPr>
                <w:sz w:val="2"/>
                <w:szCs w:val="2"/>
              </w:rPr>
            </w:pPr>
          </w:p>
        </w:tc>
        <w:tc>
          <w:tcPr>
            <w:tcW w:w="4511" w:type="dxa"/>
            <w:gridSpan w:val="2"/>
            <w:vMerge/>
            <w:tcBorders>
              <w:top w:val="nil"/>
            </w:tcBorders>
          </w:tcPr>
          <w:p w:rsidR="00921A02" w:rsidRDefault="00921A02">
            <w:pPr>
              <w:rPr>
                <w:sz w:val="2"/>
                <w:szCs w:val="2"/>
              </w:rPr>
            </w:pPr>
          </w:p>
        </w:tc>
        <w:tc>
          <w:tcPr>
            <w:tcW w:w="1211" w:type="dxa"/>
          </w:tcPr>
          <w:p w:rsidR="00921A02" w:rsidRDefault="003E4D5A">
            <w:pPr>
              <w:pStyle w:val="TableParagraph"/>
              <w:spacing w:before="85"/>
              <w:ind w:left="13"/>
            </w:pPr>
            <w:r>
              <w:rPr>
                <w:spacing w:val="-10"/>
              </w:rPr>
              <w:t>2</w:t>
            </w:r>
          </w:p>
        </w:tc>
        <w:tc>
          <w:tcPr>
            <w:tcW w:w="1171" w:type="dxa"/>
          </w:tcPr>
          <w:p w:rsidR="00921A02" w:rsidRDefault="003E4D5A">
            <w:pPr>
              <w:pStyle w:val="TableParagraph"/>
              <w:spacing w:before="85"/>
              <w:ind w:left="12" w:right="1"/>
            </w:pPr>
            <w:r>
              <w:rPr>
                <w:spacing w:val="-10"/>
              </w:rPr>
              <w:t>1</w:t>
            </w:r>
          </w:p>
        </w:tc>
        <w:tc>
          <w:tcPr>
            <w:tcW w:w="1261" w:type="dxa"/>
            <w:gridSpan w:val="2"/>
          </w:tcPr>
          <w:p w:rsidR="00921A02" w:rsidRDefault="003E4D5A">
            <w:pPr>
              <w:pStyle w:val="TableParagraph"/>
              <w:spacing w:before="85"/>
              <w:ind w:left="19"/>
            </w:pPr>
            <w:r>
              <w:rPr>
                <w:spacing w:val="-10"/>
              </w:rPr>
              <w:t>0</w:t>
            </w:r>
          </w:p>
        </w:tc>
        <w:tc>
          <w:tcPr>
            <w:tcW w:w="1044" w:type="dxa"/>
          </w:tcPr>
          <w:p w:rsidR="00921A02" w:rsidRDefault="003E4D5A">
            <w:pPr>
              <w:pStyle w:val="TableParagraph"/>
              <w:spacing w:before="85"/>
              <w:ind w:left="21" w:right="3"/>
            </w:pPr>
            <w:r>
              <w:rPr>
                <w:spacing w:val="-10"/>
              </w:rPr>
              <w:t>3</w:t>
            </w:r>
          </w:p>
        </w:tc>
      </w:tr>
      <w:tr w:rsidR="00921A02">
        <w:trPr>
          <w:trHeight w:val="443"/>
        </w:trPr>
        <w:tc>
          <w:tcPr>
            <w:tcW w:w="1932"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11" w:type="dxa"/>
            <w:gridSpan w:val="2"/>
          </w:tcPr>
          <w:p w:rsidR="00921A02" w:rsidRDefault="003E4D5A">
            <w:pPr>
              <w:pStyle w:val="TableParagraph"/>
              <w:spacing w:line="247" w:lineRule="exact"/>
              <w:ind w:left="108"/>
              <w:jc w:val="left"/>
            </w:pPr>
            <w:r>
              <w:t>I</w:t>
            </w:r>
            <w:r>
              <w:rPr>
                <w:spacing w:val="-3"/>
              </w:rPr>
              <w:t xml:space="preserve"> </w:t>
            </w:r>
            <w:r>
              <w:t>Year</w:t>
            </w:r>
            <w:r>
              <w:rPr>
                <w:spacing w:val="-1"/>
              </w:rPr>
              <w:t xml:space="preserve"> </w:t>
            </w:r>
            <w:r>
              <w:t>(I</w:t>
            </w:r>
            <w:r>
              <w:rPr>
                <w:spacing w:val="-4"/>
              </w:rPr>
              <w:t xml:space="preserve"> </w:t>
            </w:r>
            <w:r>
              <w:rPr>
                <w:spacing w:val="-2"/>
              </w:rPr>
              <w:t>Semester)</w:t>
            </w:r>
          </w:p>
        </w:tc>
        <w:tc>
          <w:tcPr>
            <w:tcW w:w="4687" w:type="dxa"/>
            <w:gridSpan w:val="5"/>
            <w:vMerge w:val="restart"/>
          </w:tcPr>
          <w:p w:rsidR="00921A02" w:rsidRDefault="003E4D5A">
            <w:pPr>
              <w:pStyle w:val="TableParagraph"/>
              <w:ind w:left="110" w:right="2480"/>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4 Hrs.</w:t>
            </w:r>
          </w:p>
        </w:tc>
      </w:tr>
      <w:tr w:rsidR="00921A02">
        <w:trPr>
          <w:trHeight w:val="513"/>
        </w:trPr>
        <w:tc>
          <w:tcPr>
            <w:tcW w:w="1932"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11" w:type="dxa"/>
            <w:gridSpan w:val="2"/>
          </w:tcPr>
          <w:p w:rsidR="00921A02" w:rsidRDefault="003E4D5A">
            <w:pPr>
              <w:pStyle w:val="TableParagraph"/>
              <w:spacing w:line="247" w:lineRule="exact"/>
              <w:ind w:left="108"/>
              <w:jc w:val="left"/>
            </w:pPr>
            <w:r>
              <w:rPr>
                <w:spacing w:val="-5"/>
              </w:rPr>
              <w:t>Nil</w:t>
            </w:r>
          </w:p>
        </w:tc>
        <w:tc>
          <w:tcPr>
            <w:tcW w:w="4687" w:type="dxa"/>
            <w:gridSpan w:val="5"/>
            <w:vMerge/>
            <w:tcBorders>
              <w:top w:val="nil"/>
            </w:tcBorders>
          </w:tcPr>
          <w:p w:rsidR="00921A02" w:rsidRDefault="00921A02">
            <w:pPr>
              <w:rPr>
                <w:sz w:val="2"/>
                <w:szCs w:val="2"/>
              </w:rPr>
            </w:pPr>
          </w:p>
        </w:tc>
      </w:tr>
      <w:tr w:rsidR="00921A02">
        <w:trPr>
          <w:trHeight w:val="505"/>
        </w:trPr>
        <w:tc>
          <w:tcPr>
            <w:tcW w:w="1932"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07" w:type="dxa"/>
          </w:tcPr>
          <w:p w:rsidR="00921A02" w:rsidRDefault="003E4D5A">
            <w:pPr>
              <w:pStyle w:val="TableParagraph"/>
              <w:spacing w:line="246" w:lineRule="exact"/>
              <w:ind w:left="12"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2"/>
            </w:pPr>
            <w:r>
              <w:rPr>
                <w:color w:val="4136D5"/>
                <w:spacing w:val="-2"/>
              </w:rPr>
              <w:t>Sciences</w:t>
            </w:r>
          </w:p>
        </w:tc>
        <w:tc>
          <w:tcPr>
            <w:tcW w:w="2104" w:type="dxa"/>
          </w:tcPr>
          <w:p w:rsidR="00921A02" w:rsidRDefault="003E4D5A">
            <w:pPr>
              <w:pStyle w:val="TableParagraph"/>
              <w:spacing w:line="247" w:lineRule="exact"/>
              <w:ind w:left="123"/>
              <w:jc w:val="left"/>
            </w:pPr>
            <w:r>
              <w:rPr>
                <w:color w:val="4136D5"/>
              </w:rPr>
              <w:t>Management</w:t>
            </w:r>
            <w:r>
              <w:rPr>
                <w:color w:val="4136D5"/>
                <w:spacing w:val="-5"/>
              </w:rPr>
              <w:t xml:space="preserve"> </w:t>
            </w:r>
            <w:r>
              <w:rPr>
                <w:color w:val="4136D5"/>
                <w:spacing w:val="-2"/>
              </w:rPr>
              <w:t>courses</w:t>
            </w:r>
          </w:p>
        </w:tc>
        <w:tc>
          <w:tcPr>
            <w:tcW w:w="2602" w:type="dxa"/>
            <w:gridSpan w:val="3"/>
          </w:tcPr>
          <w:p w:rsidR="00921A02" w:rsidRDefault="003E4D5A">
            <w:pPr>
              <w:pStyle w:val="TableParagraph"/>
              <w:spacing w:line="247" w:lineRule="exact"/>
              <w:ind w:left="518"/>
              <w:jc w:val="left"/>
            </w:pPr>
            <w:r>
              <w:rPr>
                <w:color w:val="4136D5"/>
              </w:rPr>
              <w:t>Professional</w:t>
            </w:r>
            <w:r>
              <w:rPr>
                <w:color w:val="4136D5"/>
                <w:spacing w:val="-6"/>
              </w:rPr>
              <w:t xml:space="preserve"> </w:t>
            </w:r>
            <w:r>
              <w:rPr>
                <w:color w:val="4136D5"/>
                <w:spacing w:val="-4"/>
              </w:rPr>
              <w:t>Core</w:t>
            </w:r>
          </w:p>
        </w:tc>
        <w:tc>
          <w:tcPr>
            <w:tcW w:w="2085" w:type="dxa"/>
            <w:gridSpan w:val="2"/>
          </w:tcPr>
          <w:p w:rsidR="00921A02" w:rsidRDefault="003E4D5A">
            <w:pPr>
              <w:pStyle w:val="TableParagraph"/>
              <w:spacing w:line="247" w:lineRule="exact"/>
              <w:ind w:left="115"/>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32" w:type="dxa"/>
            <w:vMerge/>
            <w:tcBorders>
              <w:top w:val="nil"/>
            </w:tcBorders>
          </w:tcPr>
          <w:p w:rsidR="00921A02" w:rsidRDefault="00921A02">
            <w:pPr>
              <w:rPr>
                <w:sz w:val="2"/>
                <w:szCs w:val="2"/>
              </w:rPr>
            </w:pPr>
          </w:p>
        </w:tc>
        <w:tc>
          <w:tcPr>
            <w:tcW w:w="2407" w:type="dxa"/>
          </w:tcPr>
          <w:p w:rsidR="00921A02" w:rsidRDefault="00921A02">
            <w:pPr>
              <w:pStyle w:val="TableParagraph"/>
              <w:jc w:val="left"/>
              <w:rPr>
                <w:sz w:val="18"/>
              </w:rPr>
            </w:pPr>
          </w:p>
        </w:tc>
        <w:tc>
          <w:tcPr>
            <w:tcW w:w="2104" w:type="dxa"/>
          </w:tcPr>
          <w:p w:rsidR="00921A02" w:rsidRDefault="00921A02">
            <w:pPr>
              <w:pStyle w:val="TableParagraph"/>
              <w:jc w:val="left"/>
              <w:rPr>
                <w:sz w:val="18"/>
              </w:rPr>
            </w:pPr>
          </w:p>
        </w:tc>
        <w:tc>
          <w:tcPr>
            <w:tcW w:w="2602" w:type="dxa"/>
            <w:gridSpan w:val="3"/>
          </w:tcPr>
          <w:p w:rsidR="00921A02" w:rsidRDefault="00921A02">
            <w:pPr>
              <w:pStyle w:val="TableParagraph"/>
              <w:jc w:val="left"/>
              <w:rPr>
                <w:sz w:val="18"/>
              </w:rPr>
            </w:pPr>
          </w:p>
        </w:tc>
        <w:tc>
          <w:tcPr>
            <w:tcW w:w="2085" w:type="dxa"/>
            <w:gridSpan w:val="2"/>
          </w:tcPr>
          <w:p w:rsidR="00921A02" w:rsidRDefault="00921A02">
            <w:pPr>
              <w:pStyle w:val="TableParagraph"/>
              <w:jc w:val="left"/>
              <w:rPr>
                <w:sz w:val="18"/>
              </w:rPr>
            </w:pPr>
          </w:p>
        </w:tc>
      </w:tr>
    </w:tbl>
    <w:p w:rsidR="00921A02" w:rsidRDefault="00921A02">
      <w:pPr>
        <w:pStyle w:val="TableParagraph"/>
        <w:jc w:val="left"/>
        <w:rPr>
          <w:sz w:val="18"/>
        </w:rPr>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31200" behindDoc="0" locked="0" layoutInCell="1" allowOverlap="1">
            <wp:simplePos x="0" y="0"/>
            <wp:positionH relativeFrom="page">
              <wp:posOffset>1857375</wp:posOffset>
            </wp:positionH>
            <wp:positionV relativeFrom="page">
              <wp:posOffset>144779</wp:posOffset>
            </wp:positionV>
            <wp:extent cx="3810000" cy="866775"/>
            <wp:effectExtent l="0" t="0" r="0" b="0"/>
            <wp:wrapNone/>
            <wp:docPr id="20" name="Image 20" descr="amet full logo naa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met full logo naac"/>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71"/>
        <w:rPr>
          <w:sz w:val="20"/>
        </w:r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2"/>
        <w:gridCol w:w="636"/>
        <w:gridCol w:w="1772"/>
        <w:gridCol w:w="2105"/>
        <w:gridCol w:w="2604"/>
        <w:gridCol w:w="2085"/>
      </w:tblGrid>
      <w:tr w:rsidR="00921A02">
        <w:trPr>
          <w:trHeight w:val="398"/>
        </w:trPr>
        <w:tc>
          <w:tcPr>
            <w:tcW w:w="1932" w:type="dxa"/>
            <w:vMerge w:val="restart"/>
          </w:tcPr>
          <w:p w:rsidR="00921A02" w:rsidRDefault="00921A02">
            <w:pPr>
              <w:pStyle w:val="TableParagraph"/>
              <w:jc w:val="left"/>
            </w:pPr>
          </w:p>
        </w:tc>
        <w:tc>
          <w:tcPr>
            <w:tcW w:w="2408" w:type="dxa"/>
            <w:gridSpan w:val="2"/>
          </w:tcPr>
          <w:p w:rsidR="00921A02" w:rsidRDefault="003E4D5A">
            <w:pPr>
              <w:pStyle w:val="TableParagraph"/>
              <w:spacing w:line="247" w:lineRule="exact"/>
              <w:ind w:left="588"/>
              <w:jc w:val="left"/>
            </w:pPr>
            <w:r>
              <w:rPr>
                <w:color w:val="4136D5"/>
              </w:rPr>
              <w:t>Basic</w:t>
            </w:r>
            <w:r>
              <w:rPr>
                <w:color w:val="4136D5"/>
                <w:spacing w:val="-1"/>
              </w:rPr>
              <w:t xml:space="preserve"> </w:t>
            </w:r>
            <w:r>
              <w:rPr>
                <w:color w:val="4136D5"/>
                <w:spacing w:val="-2"/>
              </w:rPr>
              <w:t>Science</w:t>
            </w:r>
          </w:p>
        </w:tc>
        <w:tc>
          <w:tcPr>
            <w:tcW w:w="2105" w:type="dxa"/>
          </w:tcPr>
          <w:p w:rsidR="00921A02" w:rsidRDefault="003E4D5A">
            <w:pPr>
              <w:pStyle w:val="TableParagraph"/>
              <w:spacing w:line="247" w:lineRule="exact"/>
              <w:ind w:left="146"/>
              <w:jc w:val="left"/>
            </w:pPr>
            <w:r>
              <w:rPr>
                <w:color w:val="4136D5"/>
              </w:rPr>
              <w:t>Engineering</w:t>
            </w:r>
            <w:r>
              <w:rPr>
                <w:color w:val="4136D5"/>
                <w:spacing w:val="-8"/>
              </w:rPr>
              <w:t xml:space="preserve"> </w:t>
            </w:r>
            <w:r>
              <w:rPr>
                <w:color w:val="4136D5"/>
                <w:spacing w:val="-2"/>
              </w:rPr>
              <w:t>Science</w:t>
            </w:r>
          </w:p>
        </w:tc>
        <w:tc>
          <w:tcPr>
            <w:tcW w:w="2604" w:type="dxa"/>
          </w:tcPr>
          <w:p w:rsidR="00921A02" w:rsidRDefault="003E4D5A">
            <w:pPr>
              <w:pStyle w:val="TableParagraph"/>
              <w:spacing w:line="247" w:lineRule="exact"/>
              <w:ind w:left="674"/>
              <w:jc w:val="left"/>
            </w:pPr>
            <w:r>
              <w:rPr>
                <w:color w:val="4136D5"/>
              </w:rPr>
              <w:t>Open</w:t>
            </w:r>
            <w:r>
              <w:rPr>
                <w:color w:val="4136D5"/>
                <w:spacing w:val="-4"/>
              </w:rPr>
              <w:t xml:space="preserve"> </w:t>
            </w:r>
            <w:r>
              <w:rPr>
                <w:color w:val="4136D5"/>
                <w:spacing w:val="-2"/>
              </w:rPr>
              <w:t>Elective</w:t>
            </w:r>
          </w:p>
        </w:tc>
        <w:tc>
          <w:tcPr>
            <w:tcW w:w="2085" w:type="dxa"/>
          </w:tcPr>
          <w:p w:rsidR="00921A02" w:rsidRDefault="003E4D5A">
            <w:pPr>
              <w:pStyle w:val="TableParagraph"/>
              <w:spacing w:line="247" w:lineRule="exact"/>
              <w:ind w:left="560"/>
              <w:jc w:val="left"/>
            </w:pPr>
            <w:r>
              <w:rPr>
                <w:color w:val="4136D5"/>
                <w:spacing w:val="-2"/>
              </w:rPr>
              <w:t>Mandatory</w:t>
            </w:r>
          </w:p>
        </w:tc>
      </w:tr>
      <w:tr w:rsidR="00921A02">
        <w:trPr>
          <w:trHeight w:val="325"/>
        </w:trPr>
        <w:tc>
          <w:tcPr>
            <w:tcW w:w="1932" w:type="dxa"/>
            <w:vMerge/>
            <w:tcBorders>
              <w:top w:val="nil"/>
            </w:tcBorders>
          </w:tcPr>
          <w:p w:rsidR="00921A02" w:rsidRDefault="00921A02">
            <w:pPr>
              <w:rPr>
                <w:sz w:val="2"/>
                <w:szCs w:val="2"/>
              </w:rPr>
            </w:pPr>
          </w:p>
        </w:tc>
        <w:tc>
          <w:tcPr>
            <w:tcW w:w="2408" w:type="dxa"/>
            <w:gridSpan w:val="2"/>
          </w:tcPr>
          <w:p w:rsidR="00921A02" w:rsidRDefault="003E4D5A">
            <w:pPr>
              <w:pStyle w:val="TableParagraph"/>
              <w:spacing w:before="1"/>
              <w:ind w:left="7"/>
              <w:rPr>
                <w:rFonts w:ascii="Wingdings" w:hAnsi="Wingdings"/>
              </w:rPr>
            </w:pPr>
            <w:r>
              <w:rPr>
                <w:rFonts w:ascii="Wingdings" w:hAnsi="Wingdings"/>
                <w:spacing w:val="-10"/>
              </w:rPr>
              <w:t></w:t>
            </w:r>
          </w:p>
        </w:tc>
        <w:tc>
          <w:tcPr>
            <w:tcW w:w="2105" w:type="dxa"/>
          </w:tcPr>
          <w:p w:rsidR="00921A02" w:rsidRDefault="00921A02">
            <w:pPr>
              <w:pStyle w:val="TableParagraph"/>
              <w:jc w:val="left"/>
            </w:pPr>
          </w:p>
        </w:tc>
        <w:tc>
          <w:tcPr>
            <w:tcW w:w="2604" w:type="dxa"/>
          </w:tcPr>
          <w:p w:rsidR="00921A02" w:rsidRDefault="00921A02">
            <w:pPr>
              <w:pStyle w:val="TableParagraph"/>
              <w:jc w:val="left"/>
            </w:pPr>
          </w:p>
        </w:tc>
        <w:tc>
          <w:tcPr>
            <w:tcW w:w="2085" w:type="dxa"/>
          </w:tcPr>
          <w:p w:rsidR="00921A02" w:rsidRDefault="00921A02">
            <w:pPr>
              <w:pStyle w:val="TableParagraph"/>
              <w:jc w:val="left"/>
            </w:pPr>
          </w:p>
        </w:tc>
      </w:tr>
      <w:tr w:rsidR="00921A02">
        <w:trPr>
          <w:trHeight w:val="457"/>
        </w:trPr>
        <w:tc>
          <w:tcPr>
            <w:tcW w:w="1932"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6" w:type="dxa"/>
          </w:tcPr>
          <w:p w:rsidR="00921A02" w:rsidRDefault="003E4D5A">
            <w:pPr>
              <w:pStyle w:val="TableParagraph"/>
              <w:spacing w:before="97"/>
              <w:ind w:left="8"/>
            </w:pPr>
            <w:r>
              <w:rPr>
                <w:color w:val="2D74B5"/>
                <w:spacing w:val="-10"/>
              </w:rPr>
              <w:t>1</w:t>
            </w:r>
          </w:p>
        </w:tc>
        <w:tc>
          <w:tcPr>
            <w:tcW w:w="8566" w:type="dxa"/>
            <w:gridSpan w:val="4"/>
          </w:tcPr>
          <w:p w:rsidR="00921A02" w:rsidRDefault="003E4D5A">
            <w:pPr>
              <w:pStyle w:val="TableParagraph"/>
              <w:spacing w:line="268" w:lineRule="exact"/>
              <w:ind w:left="108"/>
              <w:jc w:val="left"/>
              <w:rPr>
                <w:sz w:val="24"/>
              </w:rPr>
            </w:pPr>
            <w:r>
              <w:rPr>
                <w:sz w:val="24"/>
              </w:rPr>
              <w:t>To</w:t>
            </w:r>
            <w:r>
              <w:rPr>
                <w:spacing w:val="-1"/>
                <w:sz w:val="24"/>
              </w:rPr>
              <w:t xml:space="preserve"> </w:t>
            </w:r>
            <w:r>
              <w:rPr>
                <w:sz w:val="24"/>
              </w:rPr>
              <w:t>apply</w:t>
            </w:r>
            <w:r>
              <w:rPr>
                <w:spacing w:val="-4"/>
                <w:sz w:val="24"/>
              </w:rPr>
              <w:t xml:space="preserve"> </w:t>
            </w:r>
            <w:r>
              <w:rPr>
                <w:sz w:val="24"/>
              </w:rPr>
              <w:t>algebra</w:t>
            </w:r>
            <w:r>
              <w:rPr>
                <w:spacing w:val="-1"/>
                <w:sz w:val="24"/>
              </w:rPr>
              <w:t xml:space="preserve"> </w:t>
            </w:r>
            <w:r>
              <w:rPr>
                <w:sz w:val="24"/>
              </w:rPr>
              <w:t>principles</w:t>
            </w:r>
            <w:r>
              <w:rPr>
                <w:spacing w:val="-1"/>
                <w:sz w:val="24"/>
              </w:rPr>
              <w:t xml:space="preserve"> </w:t>
            </w:r>
            <w:r>
              <w:rPr>
                <w:sz w:val="24"/>
              </w:rPr>
              <w:t>to</w:t>
            </w:r>
            <w:r>
              <w:rPr>
                <w:spacing w:val="-1"/>
                <w:sz w:val="24"/>
              </w:rPr>
              <w:t xml:space="preserve"> </w:t>
            </w:r>
            <w:r>
              <w:rPr>
                <w:sz w:val="24"/>
              </w:rPr>
              <w:t xml:space="preserve">Nautical </w:t>
            </w:r>
            <w:r>
              <w:rPr>
                <w:spacing w:val="-2"/>
                <w:sz w:val="24"/>
              </w:rPr>
              <w:t>Studies.</w:t>
            </w:r>
          </w:p>
        </w:tc>
      </w:tr>
      <w:tr w:rsidR="00921A02">
        <w:trPr>
          <w:trHeight w:val="592"/>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164"/>
              <w:ind w:left="8"/>
            </w:pPr>
            <w:r>
              <w:rPr>
                <w:color w:val="2D74B5"/>
                <w:spacing w:val="-10"/>
              </w:rPr>
              <w:t>2</w:t>
            </w:r>
          </w:p>
        </w:tc>
        <w:tc>
          <w:tcPr>
            <w:tcW w:w="8566" w:type="dxa"/>
            <w:gridSpan w:val="4"/>
          </w:tcPr>
          <w:p w:rsidR="00921A02" w:rsidRDefault="003E4D5A">
            <w:pPr>
              <w:pStyle w:val="TableParagraph"/>
              <w:spacing w:line="270" w:lineRule="exact"/>
              <w:ind w:left="108"/>
              <w:jc w:val="left"/>
              <w:rPr>
                <w:sz w:val="24"/>
              </w:rPr>
            </w:pPr>
            <w:r>
              <w:rPr>
                <w:sz w:val="24"/>
              </w:rPr>
              <w:t>To</w:t>
            </w:r>
            <w:r>
              <w:rPr>
                <w:spacing w:val="-3"/>
                <w:sz w:val="24"/>
              </w:rPr>
              <w:t xml:space="preserve"> </w:t>
            </w:r>
            <w:r>
              <w:rPr>
                <w:sz w:val="24"/>
              </w:rPr>
              <w:t>illustrate</w:t>
            </w:r>
            <w:r>
              <w:rPr>
                <w:spacing w:val="-1"/>
                <w:sz w:val="24"/>
              </w:rPr>
              <w:t xml:space="preserve"> </w:t>
            </w:r>
            <w:r>
              <w:rPr>
                <w:sz w:val="24"/>
              </w:rPr>
              <w:t>basics of</w:t>
            </w:r>
            <w:r>
              <w:rPr>
                <w:spacing w:val="-2"/>
                <w:sz w:val="24"/>
              </w:rPr>
              <w:t xml:space="preserve"> </w:t>
            </w:r>
            <w:r>
              <w:rPr>
                <w:sz w:val="24"/>
              </w:rPr>
              <w:t>finite</w:t>
            </w:r>
            <w:r>
              <w:rPr>
                <w:spacing w:val="-2"/>
                <w:sz w:val="24"/>
              </w:rPr>
              <w:t xml:space="preserve"> </w:t>
            </w:r>
            <w:r>
              <w:rPr>
                <w:sz w:val="24"/>
              </w:rPr>
              <w:t>difference</w:t>
            </w:r>
            <w:r>
              <w:rPr>
                <w:spacing w:val="-1"/>
                <w:sz w:val="24"/>
              </w:rPr>
              <w:t xml:space="preserve"> </w:t>
            </w:r>
            <w:r>
              <w:rPr>
                <w:sz w:val="24"/>
              </w:rPr>
              <w:t xml:space="preserve">operator and </w:t>
            </w:r>
            <w:r>
              <w:rPr>
                <w:spacing w:val="-2"/>
                <w:sz w:val="24"/>
              </w:rPr>
              <w:t>interpolations.</w:t>
            </w:r>
          </w:p>
        </w:tc>
      </w:tr>
      <w:tr w:rsidR="00921A02">
        <w:trPr>
          <w:trHeight w:val="431"/>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82"/>
              <w:ind w:left="8"/>
            </w:pPr>
            <w:r>
              <w:rPr>
                <w:color w:val="2D74B5"/>
                <w:spacing w:val="-10"/>
              </w:rPr>
              <w:t>3</w:t>
            </w:r>
          </w:p>
        </w:tc>
        <w:tc>
          <w:tcPr>
            <w:tcW w:w="8566" w:type="dxa"/>
            <w:gridSpan w:val="4"/>
          </w:tcPr>
          <w:p w:rsidR="00921A02" w:rsidRDefault="003E4D5A">
            <w:pPr>
              <w:pStyle w:val="TableParagraph"/>
              <w:spacing w:line="268" w:lineRule="exact"/>
              <w:ind w:left="108"/>
              <w:jc w:val="left"/>
              <w:rPr>
                <w:sz w:val="24"/>
              </w:rPr>
            </w:pPr>
            <w:r>
              <w:rPr>
                <w:sz w:val="24"/>
              </w:rPr>
              <w:t>To</w:t>
            </w:r>
            <w:r>
              <w:rPr>
                <w:spacing w:val="-3"/>
                <w:sz w:val="24"/>
              </w:rPr>
              <w:t xml:space="preserve"> </w:t>
            </w:r>
            <w:r>
              <w:rPr>
                <w:sz w:val="24"/>
              </w:rPr>
              <w:t>create</w:t>
            </w:r>
            <w:r>
              <w:rPr>
                <w:spacing w:val="-1"/>
                <w:sz w:val="24"/>
              </w:rPr>
              <w:t xml:space="preserve"> </w:t>
            </w:r>
            <w:r>
              <w:rPr>
                <w:sz w:val="24"/>
              </w:rPr>
              <w:t>an</w:t>
            </w:r>
            <w:r>
              <w:rPr>
                <w:spacing w:val="-1"/>
                <w:sz w:val="24"/>
              </w:rPr>
              <w:t xml:space="preserve"> </w:t>
            </w:r>
            <w:r>
              <w:rPr>
                <w:sz w:val="24"/>
              </w:rPr>
              <w:t>understanding</w:t>
            </w:r>
            <w:r>
              <w:rPr>
                <w:spacing w:val="-4"/>
                <w:sz w:val="24"/>
              </w:rPr>
              <w:t xml:space="preserve"> </w:t>
            </w:r>
            <w:r>
              <w:rPr>
                <w:sz w:val="24"/>
              </w:rPr>
              <w:t>of Statistical</w:t>
            </w:r>
            <w:r>
              <w:rPr>
                <w:spacing w:val="-1"/>
                <w:sz w:val="24"/>
              </w:rPr>
              <w:t xml:space="preserve"> </w:t>
            </w:r>
            <w:r>
              <w:rPr>
                <w:sz w:val="24"/>
              </w:rPr>
              <w:t>concepts</w:t>
            </w:r>
            <w:r>
              <w:rPr>
                <w:spacing w:val="1"/>
                <w:sz w:val="24"/>
              </w:rPr>
              <w:t xml:space="preserve"> </w:t>
            </w:r>
            <w:r>
              <w:rPr>
                <w:sz w:val="24"/>
              </w:rPr>
              <w:t>in</w:t>
            </w:r>
            <w:r>
              <w:rPr>
                <w:spacing w:val="-1"/>
                <w:sz w:val="24"/>
              </w:rPr>
              <w:t xml:space="preserve"> </w:t>
            </w:r>
            <w:r>
              <w:rPr>
                <w:sz w:val="24"/>
              </w:rPr>
              <w:t>solving</w:t>
            </w:r>
            <w:r>
              <w:rPr>
                <w:spacing w:val="-3"/>
                <w:sz w:val="24"/>
              </w:rPr>
              <w:t xml:space="preserve"> </w:t>
            </w:r>
            <w:r>
              <w:rPr>
                <w:spacing w:val="-2"/>
                <w:sz w:val="24"/>
              </w:rPr>
              <w:t>problems.</w:t>
            </w:r>
          </w:p>
        </w:tc>
      </w:tr>
      <w:tr w:rsidR="00921A02">
        <w:trPr>
          <w:trHeight w:val="323"/>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29"/>
              <w:ind w:left="8"/>
            </w:pPr>
            <w:r>
              <w:rPr>
                <w:color w:val="2D74B5"/>
                <w:spacing w:val="-10"/>
              </w:rPr>
              <w:t>4</w:t>
            </w:r>
          </w:p>
        </w:tc>
        <w:tc>
          <w:tcPr>
            <w:tcW w:w="8566" w:type="dxa"/>
            <w:gridSpan w:val="4"/>
          </w:tcPr>
          <w:p w:rsidR="00921A02" w:rsidRDefault="003E4D5A">
            <w:pPr>
              <w:pStyle w:val="TableParagraph"/>
              <w:spacing w:line="268" w:lineRule="exact"/>
              <w:ind w:left="108"/>
              <w:jc w:val="left"/>
              <w:rPr>
                <w:sz w:val="24"/>
              </w:rPr>
            </w:pPr>
            <w:r>
              <w:rPr>
                <w:sz w:val="24"/>
              </w:rPr>
              <w:t>To</w:t>
            </w:r>
            <w:r>
              <w:rPr>
                <w:spacing w:val="-2"/>
                <w:sz w:val="24"/>
              </w:rPr>
              <w:t xml:space="preserve"> </w:t>
            </w:r>
            <w:r>
              <w:rPr>
                <w:sz w:val="24"/>
              </w:rPr>
              <w:t>illustrate</w:t>
            </w:r>
            <w:r>
              <w:rPr>
                <w:spacing w:val="-1"/>
                <w:sz w:val="24"/>
              </w:rPr>
              <w:t xml:space="preserve"> </w:t>
            </w:r>
            <w:r>
              <w:rPr>
                <w:sz w:val="24"/>
              </w:rPr>
              <w:t>geometric</w:t>
            </w:r>
            <w:r>
              <w:rPr>
                <w:spacing w:val="-2"/>
                <w:sz w:val="24"/>
              </w:rPr>
              <w:t xml:space="preserve"> properties.</w:t>
            </w:r>
          </w:p>
        </w:tc>
      </w:tr>
      <w:tr w:rsidR="00921A02">
        <w:trPr>
          <w:trHeight w:val="412"/>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73"/>
              <w:ind w:left="8"/>
            </w:pPr>
            <w:r>
              <w:rPr>
                <w:color w:val="2D74B5"/>
                <w:spacing w:val="-10"/>
              </w:rPr>
              <w:t>5</w:t>
            </w:r>
          </w:p>
        </w:tc>
        <w:tc>
          <w:tcPr>
            <w:tcW w:w="8566" w:type="dxa"/>
            <w:gridSpan w:val="4"/>
          </w:tcPr>
          <w:p w:rsidR="00921A02" w:rsidRDefault="003E4D5A">
            <w:pPr>
              <w:pStyle w:val="TableParagraph"/>
              <w:spacing w:line="268" w:lineRule="exact"/>
              <w:ind w:left="108"/>
              <w:jc w:val="left"/>
              <w:rPr>
                <w:sz w:val="24"/>
              </w:rPr>
            </w:pPr>
            <w:r>
              <w:rPr>
                <w:sz w:val="24"/>
              </w:rPr>
              <w:t>To</w:t>
            </w:r>
            <w:r>
              <w:rPr>
                <w:spacing w:val="-2"/>
                <w:sz w:val="24"/>
              </w:rPr>
              <w:t xml:space="preserve"> </w:t>
            </w:r>
            <w:r>
              <w:rPr>
                <w:sz w:val="24"/>
              </w:rPr>
              <w:t>introduce</w:t>
            </w:r>
            <w:r>
              <w:rPr>
                <w:spacing w:val="-2"/>
                <w:sz w:val="24"/>
              </w:rPr>
              <w:t xml:space="preserve"> </w:t>
            </w:r>
            <w:r>
              <w:rPr>
                <w:sz w:val="24"/>
              </w:rPr>
              <w:t>the</w:t>
            </w:r>
            <w:r>
              <w:rPr>
                <w:spacing w:val="-1"/>
                <w:sz w:val="24"/>
              </w:rPr>
              <w:t xml:space="preserve"> </w:t>
            </w:r>
            <w:r>
              <w:rPr>
                <w:sz w:val="24"/>
              </w:rPr>
              <w:t>basic concepts</w:t>
            </w:r>
            <w:r>
              <w:rPr>
                <w:spacing w:val="-1"/>
                <w:sz w:val="24"/>
              </w:rPr>
              <w:t xml:space="preserve"> </w:t>
            </w:r>
            <w:r>
              <w:rPr>
                <w:sz w:val="24"/>
              </w:rPr>
              <w:t>of</w:t>
            </w:r>
            <w:r>
              <w:rPr>
                <w:spacing w:val="-1"/>
                <w:sz w:val="24"/>
              </w:rPr>
              <w:t xml:space="preserve"> </w:t>
            </w:r>
            <w:r>
              <w:rPr>
                <w:sz w:val="24"/>
              </w:rPr>
              <w:t>trigonometric</w:t>
            </w:r>
            <w:r>
              <w:rPr>
                <w:spacing w:val="-1"/>
                <w:sz w:val="24"/>
              </w:rPr>
              <w:t xml:space="preserve"> </w:t>
            </w:r>
            <w:r>
              <w:rPr>
                <w:sz w:val="24"/>
              </w:rPr>
              <w:t>ratios</w:t>
            </w:r>
            <w:r>
              <w:rPr>
                <w:spacing w:val="-1"/>
                <w:sz w:val="24"/>
              </w:rPr>
              <w:t xml:space="preserve"> </w:t>
            </w:r>
            <w:r>
              <w:rPr>
                <w:sz w:val="24"/>
              </w:rPr>
              <w:t>and</w:t>
            </w:r>
            <w:r>
              <w:rPr>
                <w:spacing w:val="-1"/>
                <w:sz w:val="24"/>
              </w:rPr>
              <w:t xml:space="preserve"> </w:t>
            </w:r>
            <w:r>
              <w:rPr>
                <w:sz w:val="24"/>
              </w:rPr>
              <w:t>trigonometric</w:t>
            </w:r>
            <w:r>
              <w:rPr>
                <w:spacing w:val="-2"/>
                <w:sz w:val="24"/>
              </w:rPr>
              <w:t xml:space="preserve"> identities</w:t>
            </w:r>
          </w:p>
        </w:tc>
      </w:tr>
      <w:tr w:rsidR="00921A02">
        <w:trPr>
          <w:trHeight w:val="693"/>
        </w:trPr>
        <w:tc>
          <w:tcPr>
            <w:tcW w:w="1932"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6" w:type="dxa"/>
          </w:tcPr>
          <w:p w:rsidR="00921A02" w:rsidRDefault="003E4D5A">
            <w:pPr>
              <w:pStyle w:val="TableParagraph"/>
              <w:spacing w:before="214"/>
              <w:ind w:left="8" w:right="4"/>
            </w:pPr>
            <w:r>
              <w:rPr>
                <w:color w:val="2D74B5"/>
                <w:spacing w:val="-5"/>
              </w:rPr>
              <w:t>CO1</w:t>
            </w:r>
          </w:p>
        </w:tc>
        <w:tc>
          <w:tcPr>
            <w:tcW w:w="8566" w:type="dxa"/>
            <w:gridSpan w:val="4"/>
          </w:tcPr>
          <w:p w:rsidR="00921A02" w:rsidRDefault="003E4D5A">
            <w:pPr>
              <w:pStyle w:val="TableParagraph"/>
              <w:ind w:left="108"/>
              <w:jc w:val="left"/>
              <w:rPr>
                <w:sz w:val="24"/>
              </w:rPr>
            </w:pPr>
            <w:r>
              <w:rPr>
                <w:sz w:val="24"/>
              </w:rPr>
              <w:t>Demonstrate</w:t>
            </w:r>
            <w:r>
              <w:rPr>
                <w:spacing w:val="80"/>
                <w:sz w:val="24"/>
              </w:rPr>
              <w:t xml:space="preserve"> </w:t>
            </w:r>
            <w:r>
              <w:rPr>
                <w:sz w:val="24"/>
              </w:rPr>
              <w:t>algebraic</w:t>
            </w:r>
            <w:r>
              <w:rPr>
                <w:spacing w:val="80"/>
                <w:sz w:val="24"/>
              </w:rPr>
              <w:t xml:space="preserve"> </w:t>
            </w:r>
            <w:r>
              <w:rPr>
                <w:sz w:val="24"/>
              </w:rPr>
              <w:t>facility</w:t>
            </w:r>
            <w:r>
              <w:rPr>
                <w:spacing w:val="80"/>
                <w:sz w:val="24"/>
              </w:rPr>
              <w:t xml:space="preserve"> </w:t>
            </w:r>
            <w:r>
              <w:rPr>
                <w:sz w:val="24"/>
              </w:rPr>
              <w:t>with</w:t>
            </w:r>
            <w:r>
              <w:rPr>
                <w:spacing w:val="80"/>
                <w:sz w:val="24"/>
              </w:rPr>
              <w:t xml:space="preserve"> </w:t>
            </w:r>
            <w:r>
              <w:rPr>
                <w:sz w:val="24"/>
              </w:rPr>
              <w:t>algebraic</w:t>
            </w:r>
            <w:r>
              <w:rPr>
                <w:spacing w:val="80"/>
                <w:sz w:val="24"/>
              </w:rPr>
              <w:t xml:space="preserve"> </w:t>
            </w:r>
            <w:r>
              <w:rPr>
                <w:sz w:val="24"/>
              </w:rPr>
              <w:t>topics</w:t>
            </w:r>
            <w:r>
              <w:rPr>
                <w:spacing w:val="80"/>
                <w:sz w:val="24"/>
              </w:rPr>
              <w:t xml:space="preserve"> </w:t>
            </w:r>
            <w:r>
              <w:rPr>
                <w:sz w:val="24"/>
              </w:rPr>
              <w:t>including</w:t>
            </w:r>
            <w:r>
              <w:rPr>
                <w:spacing w:val="80"/>
                <w:sz w:val="24"/>
              </w:rPr>
              <w:t xml:space="preserve"> </w:t>
            </w:r>
            <w:r>
              <w:rPr>
                <w:sz w:val="24"/>
              </w:rPr>
              <w:t>linear,</w:t>
            </w:r>
            <w:r>
              <w:rPr>
                <w:spacing w:val="80"/>
                <w:sz w:val="24"/>
              </w:rPr>
              <w:t xml:space="preserve"> </w:t>
            </w:r>
            <w:r>
              <w:rPr>
                <w:sz w:val="24"/>
              </w:rPr>
              <w:t>quadratic, exponential, logarithmic, and trigonometric functions.</w:t>
            </w:r>
          </w:p>
        </w:tc>
      </w:tr>
      <w:tr w:rsidR="00921A02">
        <w:trPr>
          <w:trHeight w:val="652"/>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195"/>
              <w:ind w:left="8" w:right="4"/>
            </w:pPr>
            <w:r>
              <w:rPr>
                <w:color w:val="2D74B5"/>
                <w:spacing w:val="-5"/>
              </w:rPr>
              <w:t>CO2</w:t>
            </w:r>
          </w:p>
        </w:tc>
        <w:tc>
          <w:tcPr>
            <w:tcW w:w="8566" w:type="dxa"/>
            <w:gridSpan w:val="4"/>
          </w:tcPr>
          <w:p w:rsidR="00921A02" w:rsidRDefault="003E4D5A">
            <w:pPr>
              <w:pStyle w:val="TableParagraph"/>
              <w:spacing w:line="237" w:lineRule="auto"/>
              <w:ind w:left="108"/>
              <w:jc w:val="left"/>
              <w:rPr>
                <w:sz w:val="24"/>
              </w:rPr>
            </w:pPr>
            <w:r>
              <w:rPr>
                <w:sz w:val="24"/>
              </w:rPr>
              <w:t>Apply various interpolation methods and numerical differentiation and integration to real value problems.</w:t>
            </w:r>
          </w:p>
        </w:tc>
      </w:tr>
      <w:tr w:rsidR="00921A02">
        <w:trPr>
          <w:trHeight w:val="517"/>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128"/>
              <w:ind w:left="8" w:right="4"/>
            </w:pPr>
            <w:r>
              <w:rPr>
                <w:color w:val="2D74B5"/>
                <w:spacing w:val="-5"/>
              </w:rPr>
              <w:t>CO3</w:t>
            </w:r>
          </w:p>
        </w:tc>
        <w:tc>
          <w:tcPr>
            <w:tcW w:w="8566" w:type="dxa"/>
            <w:gridSpan w:val="4"/>
          </w:tcPr>
          <w:p w:rsidR="00921A02" w:rsidRDefault="003E4D5A">
            <w:pPr>
              <w:pStyle w:val="TableParagraph"/>
              <w:spacing w:line="268" w:lineRule="exact"/>
              <w:ind w:left="108"/>
              <w:jc w:val="left"/>
              <w:rPr>
                <w:sz w:val="24"/>
              </w:rPr>
            </w:pPr>
            <w:r>
              <w:rPr>
                <w:color w:val="333333"/>
                <w:sz w:val="24"/>
              </w:rPr>
              <w:t>Explain</w:t>
            </w:r>
            <w:r>
              <w:rPr>
                <w:color w:val="333333"/>
                <w:spacing w:val="-1"/>
                <w:sz w:val="24"/>
              </w:rPr>
              <w:t xml:space="preserve"> </w:t>
            </w:r>
            <w:r>
              <w:rPr>
                <w:color w:val="333333"/>
                <w:sz w:val="24"/>
              </w:rPr>
              <w:t>the</w:t>
            </w:r>
            <w:r>
              <w:rPr>
                <w:color w:val="333333"/>
                <w:spacing w:val="-1"/>
                <w:sz w:val="24"/>
              </w:rPr>
              <w:t xml:space="preserve"> </w:t>
            </w:r>
            <w:r>
              <w:rPr>
                <w:color w:val="333333"/>
                <w:sz w:val="24"/>
              </w:rPr>
              <w:t>importance</w:t>
            </w:r>
            <w:r>
              <w:rPr>
                <w:color w:val="333333"/>
                <w:spacing w:val="-2"/>
                <w:sz w:val="24"/>
              </w:rPr>
              <w:t xml:space="preserve"> </w:t>
            </w:r>
            <w:r>
              <w:rPr>
                <w:color w:val="333333"/>
                <w:sz w:val="24"/>
              </w:rPr>
              <w:t>of measures</w:t>
            </w:r>
            <w:r>
              <w:rPr>
                <w:color w:val="333333"/>
                <w:spacing w:val="-1"/>
                <w:sz w:val="24"/>
              </w:rPr>
              <w:t xml:space="preserve"> </w:t>
            </w:r>
            <w:r>
              <w:rPr>
                <w:color w:val="333333"/>
                <w:sz w:val="24"/>
              </w:rPr>
              <w:t>of</w:t>
            </w:r>
            <w:r>
              <w:rPr>
                <w:color w:val="333333"/>
                <w:spacing w:val="-1"/>
                <w:sz w:val="24"/>
              </w:rPr>
              <w:t xml:space="preserve"> </w:t>
            </w:r>
            <w:r>
              <w:rPr>
                <w:color w:val="333333"/>
                <w:sz w:val="24"/>
              </w:rPr>
              <w:t xml:space="preserve">central </w:t>
            </w:r>
            <w:r>
              <w:rPr>
                <w:color w:val="333333"/>
                <w:spacing w:val="-2"/>
                <w:sz w:val="24"/>
              </w:rPr>
              <w:t>tendency.</w:t>
            </w:r>
          </w:p>
        </w:tc>
      </w:tr>
      <w:tr w:rsidR="00921A02">
        <w:trPr>
          <w:trHeight w:val="570"/>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154"/>
              <w:ind w:left="8" w:right="4"/>
            </w:pPr>
            <w:r>
              <w:rPr>
                <w:color w:val="2D74B5"/>
                <w:spacing w:val="-5"/>
              </w:rPr>
              <w:t>CO4</w:t>
            </w:r>
          </w:p>
        </w:tc>
        <w:tc>
          <w:tcPr>
            <w:tcW w:w="8566" w:type="dxa"/>
            <w:gridSpan w:val="4"/>
          </w:tcPr>
          <w:p w:rsidR="00921A02" w:rsidRDefault="003E4D5A">
            <w:pPr>
              <w:pStyle w:val="TableParagraph"/>
              <w:spacing w:line="268" w:lineRule="exact"/>
              <w:ind w:left="108"/>
              <w:jc w:val="left"/>
              <w:rPr>
                <w:sz w:val="24"/>
              </w:rPr>
            </w:pPr>
            <w:r>
              <w:rPr>
                <w:color w:val="333333"/>
                <w:sz w:val="24"/>
              </w:rPr>
              <w:t>Compute</w:t>
            </w:r>
            <w:r>
              <w:rPr>
                <w:color w:val="333333"/>
                <w:spacing w:val="-3"/>
                <w:sz w:val="24"/>
              </w:rPr>
              <w:t xml:space="preserve"> </w:t>
            </w:r>
            <w:r>
              <w:rPr>
                <w:color w:val="333333"/>
                <w:sz w:val="24"/>
              </w:rPr>
              <w:t>volume</w:t>
            </w:r>
            <w:r>
              <w:rPr>
                <w:color w:val="333333"/>
                <w:spacing w:val="-2"/>
                <w:sz w:val="24"/>
              </w:rPr>
              <w:t xml:space="preserve"> </w:t>
            </w:r>
            <w:r>
              <w:rPr>
                <w:color w:val="333333"/>
                <w:sz w:val="24"/>
              </w:rPr>
              <w:t>and</w:t>
            </w:r>
            <w:r>
              <w:rPr>
                <w:color w:val="333333"/>
                <w:spacing w:val="-1"/>
                <w:sz w:val="24"/>
              </w:rPr>
              <w:t xml:space="preserve"> </w:t>
            </w:r>
            <w:r>
              <w:rPr>
                <w:color w:val="333333"/>
                <w:sz w:val="24"/>
              </w:rPr>
              <w:t>surface area</w:t>
            </w:r>
            <w:r>
              <w:rPr>
                <w:color w:val="333333"/>
                <w:spacing w:val="-2"/>
                <w:sz w:val="24"/>
              </w:rPr>
              <w:t xml:space="preserve"> </w:t>
            </w:r>
            <w:r>
              <w:rPr>
                <w:color w:val="333333"/>
                <w:sz w:val="24"/>
              </w:rPr>
              <w:t>of combined</w:t>
            </w:r>
            <w:r>
              <w:rPr>
                <w:color w:val="333333"/>
                <w:spacing w:val="-1"/>
                <w:sz w:val="24"/>
              </w:rPr>
              <w:t xml:space="preserve"> </w:t>
            </w:r>
            <w:r>
              <w:rPr>
                <w:color w:val="333333"/>
                <w:spacing w:val="-2"/>
                <w:sz w:val="24"/>
              </w:rPr>
              <w:t>solids.</w:t>
            </w:r>
          </w:p>
        </w:tc>
      </w:tr>
      <w:tr w:rsidR="00921A02">
        <w:trPr>
          <w:trHeight w:val="534"/>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135"/>
              <w:ind w:left="8" w:right="4"/>
            </w:pPr>
            <w:r>
              <w:rPr>
                <w:color w:val="2D74B5"/>
                <w:spacing w:val="-5"/>
              </w:rPr>
              <w:t>CO5</w:t>
            </w:r>
          </w:p>
        </w:tc>
        <w:tc>
          <w:tcPr>
            <w:tcW w:w="8566" w:type="dxa"/>
            <w:gridSpan w:val="4"/>
          </w:tcPr>
          <w:p w:rsidR="00921A02" w:rsidRDefault="003E4D5A">
            <w:pPr>
              <w:pStyle w:val="TableParagraph"/>
              <w:spacing w:line="268" w:lineRule="exact"/>
              <w:ind w:left="108"/>
              <w:jc w:val="left"/>
              <w:rPr>
                <w:sz w:val="24"/>
              </w:rPr>
            </w:pPr>
            <w:r>
              <w:rPr>
                <w:sz w:val="24"/>
              </w:rPr>
              <w:t>Apply</w:t>
            </w:r>
            <w:r>
              <w:rPr>
                <w:spacing w:val="20"/>
                <w:sz w:val="24"/>
              </w:rPr>
              <w:t xml:space="preserve"> </w:t>
            </w:r>
            <w:r>
              <w:rPr>
                <w:sz w:val="24"/>
              </w:rPr>
              <w:t>trigonometry</w:t>
            </w:r>
            <w:r>
              <w:rPr>
                <w:spacing w:val="23"/>
                <w:sz w:val="24"/>
              </w:rPr>
              <w:t xml:space="preserve"> </w:t>
            </w:r>
            <w:r>
              <w:rPr>
                <w:sz w:val="24"/>
              </w:rPr>
              <w:t>to</w:t>
            </w:r>
            <w:r>
              <w:rPr>
                <w:spacing w:val="29"/>
                <w:sz w:val="24"/>
              </w:rPr>
              <w:t xml:space="preserve"> </w:t>
            </w:r>
            <w:r>
              <w:rPr>
                <w:sz w:val="24"/>
              </w:rPr>
              <w:t>solve</w:t>
            </w:r>
            <w:r>
              <w:rPr>
                <w:spacing w:val="28"/>
                <w:sz w:val="24"/>
              </w:rPr>
              <w:t xml:space="preserve"> </w:t>
            </w:r>
            <w:r>
              <w:rPr>
                <w:sz w:val="24"/>
              </w:rPr>
              <w:t>problems</w:t>
            </w:r>
            <w:r>
              <w:rPr>
                <w:spacing w:val="29"/>
                <w:sz w:val="24"/>
              </w:rPr>
              <w:t xml:space="preserve"> </w:t>
            </w:r>
            <w:r>
              <w:rPr>
                <w:sz w:val="24"/>
              </w:rPr>
              <w:t>including</w:t>
            </w:r>
            <w:r>
              <w:rPr>
                <w:spacing w:val="29"/>
                <w:sz w:val="24"/>
              </w:rPr>
              <w:t xml:space="preserve"> </w:t>
            </w:r>
            <w:r>
              <w:rPr>
                <w:sz w:val="24"/>
              </w:rPr>
              <w:t>those</w:t>
            </w:r>
            <w:r>
              <w:rPr>
                <w:spacing w:val="28"/>
                <w:sz w:val="24"/>
              </w:rPr>
              <w:t xml:space="preserve"> </w:t>
            </w:r>
            <w:r>
              <w:rPr>
                <w:sz w:val="24"/>
              </w:rPr>
              <w:t>involving</w:t>
            </w:r>
            <w:r>
              <w:rPr>
                <w:spacing w:val="26"/>
                <w:sz w:val="24"/>
              </w:rPr>
              <w:t xml:space="preserve"> </w:t>
            </w:r>
            <w:r>
              <w:rPr>
                <w:sz w:val="24"/>
              </w:rPr>
              <w:t>angles</w:t>
            </w:r>
            <w:r>
              <w:rPr>
                <w:spacing w:val="28"/>
                <w:sz w:val="24"/>
              </w:rPr>
              <w:t xml:space="preserve"> </w:t>
            </w:r>
            <w:r>
              <w:rPr>
                <w:sz w:val="24"/>
              </w:rPr>
              <w:t>of</w:t>
            </w:r>
            <w:r>
              <w:rPr>
                <w:spacing w:val="27"/>
                <w:sz w:val="24"/>
              </w:rPr>
              <w:t xml:space="preserve"> </w:t>
            </w:r>
            <w:r>
              <w:rPr>
                <w:spacing w:val="-2"/>
                <w:sz w:val="24"/>
              </w:rPr>
              <w:t>elevation</w:t>
            </w:r>
          </w:p>
          <w:p w:rsidR="00921A02" w:rsidRDefault="003E4D5A">
            <w:pPr>
              <w:pStyle w:val="TableParagraph"/>
              <w:spacing w:line="247" w:lineRule="exact"/>
              <w:ind w:left="108"/>
              <w:jc w:val="left"/>
              <w:rPr>
                <w:sz w:val="24"/>
              </w:rPr>
            </w:pPr>
            <w:r>
              <w:rPr>
                <w:sz w:val="24"/>
              </w:rPr>
              <w:t>and</w:t>
            </w:r>
            <w:r>
              <w:rPr>
                <w:spacing w:val="-1"/>
                <w:sz w:val="24"/>
              </w:rPr>
              <w:t xml:space="preserve"> </w:t>
            </w:r>
            <w:r>
              <w:rPr>
                <w:spacing w:val="-2"/>
                <w:sz w:val="24"/>
              </w:rPr>
              <w:t>depression</w:t>
            </w:r>
          </w:p>
        </w:tc>
      </w:tr>
      <w:tr w:rsidR="00921A02">
        <w:trPr>
          <w:trHeight w:val="657"/>
        </w:trPr>
        <w:tc>
          <w:tcPr>
            <w:tcW w:w="1932" w:type="dxa"/>
            <w:vMerge/>
            <w:tcBorders>
              <w:top w:val="nil"/>
            </w:tcBorders>
          </w:tcPr>
          <w:p w:rsidR="00921A02" w:rsidRDefault="00921A02">
            <w:pPr>
              <w:rPr>
                <w:sz w:val="2"/>
                <w:szCs w:val="2"/>
              </w:rPr>
            </w:pPr>
          </w:p>
        </w:tc>
        <w:tc>
          <w:tcPr>
            <w:tcW w:w="636" w:type="dxa"/>
          </w:tcPr>
          <w:p w:rsidR="00921A02" w:rsidRDefault="003E4D5A">
            <w:pPr>
              <w:pStyle w:val="TableParagraph"/>
              <w:spacing w:before="195"/>
              <w:ind w:left="8" w:right="4"/>
            </w:pPr>
            <w:r>
              <w:rPr>
                <w:color w:val="2D74B5"/>
                <w:spacing w:val="-5"/>
              </w:rPr>
              <w:t>CO6</w:t>
            </w:r>
          </w:p>
        </w:tc>
        <w:tc>
          <w:tcPr>
            <w:tcW w:w="8566" w:type="dxa"/>
            <w:gridSpan w:val="4"/>
          </w:tcPr>
          <w:p w:rsidR="00921A02" w:rsidRDefault="003E4D5A">
            <w:pPr>
              <w:pStyle w:val="TableParagraph"/>
              <w:ind w:left="108"/>
              <w:jc w:val="left"/>
              <w:rPr>
                <w:sz w:val="24"/>
              </w:rPr>
            </w:pPr>
            <w:r>
              <w:rPr>
                <w:sz w:val="24"/>
              </w:rPr>
              <w:t>Apply</w:t>
            </w:r>
            <w:r>
              <w:rPr>
                <w:spacing w:val="80"/>
                <w:sz w:val="24"/>
              </w:rPr>
              <w:t xml:space="preserve"> </w:t>
            </w:r>
            <w:r>
              <w:rPr>
                <w:sz w:val="24"/>
              </w:rPr>
              <w:t>the</w:t>
            </w:r>
            <w:r>
              <w:rPr>
                <w:spacing w:val="80"/>
                <w:sz w:val="24"/>
              </w:rPr>
              <w:t xml:space="preserve"> </w:t>
            </w:r>
            <w:r>
              <w:rPr>
                <w:color w:val="000101"/>
                <w:sz w:val="24"/>
              </w:rPr>
              <w:t>algebra,</w:t>
            </w:r>
            <w:r>
              <w:rPr>
                <w:color w:val="000101"/>
                <w:spacing w:val="80"/>
                <w:sz w:val="24"/>
              </w:rPr>
              <w:t xml:space="preserve"> </w:t>
            </w:r>
            <w:r>
              <w:rPr>
                <w:sz w:val="24"/>
              </w:rPr>
              <w:t>statistics</w:t>
            </w:r>
            <w:r>
              <w:rPr>
                <w:color w:val="000101"/>
                <w:sz w:val="24"/>
              </w:rPr>
              <w:t>,</w:t>
            </w:r>
            <w:r>
              <w:rPr>
                <w:color w:val="000101"/>
                <w:spacing w:val="80"/>
                <w:sz w:val="24"/>
              </w:rPr>
              <w:t xml:space="preserve"> </w:t>
            </w:r>
            <w:r>
              <w:rPr>
                <w:color w:val="000101"/>
                <w:sz w:val="24"/>
              </w:rPr>
              <w:t>numerical</w:t>
            </w:r>
            <w:r>
              <w:rPr>
                <w:color w:val="000101"/>
                <w:spacing w:val="80"/>
                <w:sz w:val="24"/>
              </w:rPr>
              <w:t xml:space="preserve"> </w:t>
            </w:r>
            <w:r>
              <w:rPr>
                <w:color w:val="000101"/>
                <w:sz w:val="24"/>
              </w:rPr>
              <w:t>methods,</w:t>
            </w:r>
            <w:r>
              <w:rPr>
                <w:color w:val="000101"/>
                <w:spacing w:val="80"/>
                <w:sz w:val="24"/>
              </w:rPr>
              <w:t xml:space="preserve"> </w:t>
            </w:r>
            <w:r>
              <w:rPr>
                <w:color w:val="000101"/>
                <w:sz w:val="24"/>
              </w:rPr>
              <w:t>Geometry</w:t>
            </w:r>
            <w:r>
              <w:rPr>
                <w:color w:val="000101"/>
                <w:spacing w:val="80"/>
                <w:sz w:val="24"/>
              </w:rPr>
              <w:t xml:space="preserve"> </w:t>
            </w:r>
            <w:r>
              <w:rPr>
                <w:color w:val="000101"/>
                <w:sz w:val="24"/>
              </w:rPr>
              <w:t>and</w:t>
            </w:r>
            <w:r>
              <w:rPr>
                <w:color w:val="000101"/>
                <w:spacing w:val="80"/>
                <w:sz w:val="24"/>
              </w:rPr>
              <w:t xml:space="preserve"> </w:t>
            </w:r>
            <w:r>
              <w:rPr>
                <w:color w:val="000101"/>
                <w:sz w:val="24"/>
              </w:rPr>
              <w:t xml:space="preserve">Trigonometry </w:t>
            </w:r>
            <w:r>
              <w:rPr>
                <w:sz w:val="24"/>
              </w:rPr>
              <w:t>techniques</w:t>
            </w:r>
            <w:r>
              <w:rPr>
                <w:spacing w:val="40"/>
                <w:sz w:val="24"/>
              </w:rPr>
              <w:t xml:space="preserve"> </w:t>
            </w:r>
            <w:r>
              <w:rPr>
                <w:sz w:val="24"/>
              </w:rPr>
              <w:t>in engineering problems</w:t>
            </w:r>
          </w:p>
        </w:tc>
      </w:tr>
    </w:tbl>
    <w:p w:rsidR="00921A02" w:rsidRDefault="00921A02">
      <w:pPr>
        <w:pStyle w:val="TableParagraph"/>
        <w:jc w:val="left"/>
        <w:rPr>
          <w:sz w:val="24"/>
        </w:rPr>
        <w:sectPr w:rsidR="00921A02">
          <w:pgSz w:w="11910" w:h="16840"/>
          <w:pgMar w:top="20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4"/>
        </w:trPr>
        <w:tc>
          <w:tcPr>
            <w:tcW w:w="11223" w:type="dxa"/>
            <w:gridSpan w:val="16"/>
          </w:tcPr>
          <w:p w:rsidR="00921A02" w:rsidRDefault="003E4D5A">
            <w:pPr>
              <w:pStyle w:val="TableParagraph"/>
              <w:spacing w:line="247"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6"/>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7"/>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1</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line="268" w:lineRule="exact"/>
              <w:ind w:left="102" w:right="90"/>
              <w:rPr>
                <w:sz w:val="24"/>
              </w:rPr>
            </w:pPr>
            <w:r>
              <w:rPr>
                <w:spacing w:val="-10"/>
                <w:sz w:val="24"/>
              </w:rPr>
              <w:t>-</w:t>
            </w:r>
          </w:p>
        </w:tc>
        <w:tc>
          <w:tcPr>
            <w:tcW w:w="681" w:type="dxa"/>
          </w:tcPr>
          <w:p w:rsidR="00921A02" w:rsidRDefault="003E4D5A">
            <w:pPr>
              <w:pStyle w:val="TableParagraph"/>
              <w:spacing w:line="268" w:lineRule="exact"/>
              <w:ind w:left="102" w:right="88"/>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89" w:type="dxa"/>
          </w:tcPr>
          <w:p w:rsidR="00921A02" w:rsidRDefault="003E4D5A">
            <w:pPr>
              <w:pStyle w:val="TableParagraph"/>
              <w:spacing w:line="268" w:lineRule="exact"/>
              <w:ind w:left="17"/>
              <w:rPr>
                <w:sz w:val="24"/>
              </w:rPr>
            </w:pPr>
            <w:r>
              <w:rPr>
                <w:spacing w:val="-10"/>
                <w:sz w:val="24"/>
              </w:rPr>
              <w:t>-</w:t>
            </w:r>
          </w:p>
        </w:tc>
        <w:tc>
          <w:tcPr>
            <w:tcW w:w="692" w:type="dxa"/>
          </w:tcPr>
          <w:p w:rsidR="00921A02" w:rsidRDefault="003E4D5A">
            <w:pPr>
              <w:pStyle w:val="TableParagraph"/>
              <w:spacing w:line="268" w:lineRule="exact"/>
              <w:ind w:left="20" w:right="5"/>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9" w:right="34"/>
              <w:rPr>
                <w:sz w:val="24"/>
              </w:rPr>
            </w:pPr>
            <w:r>
              <w:rPr>
                <w:spacing w:val="-10"/>
                <w:sz w:val="24"/>
              </w:rPr>
              <w:t>-</w:t>
            </w:r>
          </w:p>
        </w:tc>
      </w:tr>
      <w:tr w:rsidR="00921A02">
        <w:trPr>
          <w:trHeight w:val="674"/>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7"/>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1</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line="268" w:lineRule="exact"/>
              <w:ind w:left="102" w:right="90"/>
              <w:rPr>
                <w:sz w:val="24"/>
              </w:rPr>
            </w:pPr>
            <w:r>
              <w:rPr>
                <w:spacing w:val="-10"/>
                <w:sz w:val="24"/>
              </w:rPr>
              <w:t>-</w:t>
            </w:r>
          </w:p>
        </w:tc>
        <w:tc>
          <w:tcPr>
            <w:tcW w:w="681" w:type="dxa"/>
          </w:tcPr>
          <w:p w:rsidR="00921A02" w:rsidRDefault="003E4D5A">
            <w:pPr>
              <w:pStyle w:val="TableParagraph"/>
              <w:spacing w:line="268" w:lineRule="exact"/>
              <w:ind w:left="102" w:right="88"/>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89" w:type="dxa"/>
          </w:tcPr>
          <w:p w:rsidR="00921A02" w:rsidRDefault="003E4D5A">
            <w:pPr>
              <w:pStyle w:val="TableParagraph"/>
              <w:spacing w:line="268" w:lineRule="exact"/>
              <w:ind w:left="17"/>
              <w:rPr>
                <w:sz w:val="24"/>
              </w:rPr>
            </w:pPr>
            <w:r>
              <w:rPr>
                <w:spacing w:val="-10"/>
                <w:sz w:val="24"/>
              </w:rPr>
              <w:t>-</w:t>
            </w:r>
          </w:p>
        </w:tc>
        <w:tc>
          <w:tcPr>
            <w:tcW w:w="692" w:type="dxa"/>
          </w:tcPr>
          <w:p w:rsidR="00921A02" w:rsidRDefault="003E4D5A">
            <w:pPr>
              <w:pStyle w:val="TableParagraph"/>
              <w:spacing w:line="268" w:lineRule="exact"/>
              <w:ind w:left="20" w:right="5"/>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9" w:right="34"/>
              <w:rPr>
                <w:sz w:val="24"/>
              </w:rPr>
            </w:pPr>
            <w:r>
              <w:rPr>
                <w:spacing w:val="-10"/>
                <w:sz w:val="24"/>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7"/>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1</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line="268" w:lineRule="exact"/>
              <w:ind w:left="102" w:right="90"/>
              <w:rPr>
                <w:sz w:val="24"/>
              </w:rPr>
            </w:pPr>
            <w:r>
              <w:rPr>
                <w:spacing w:val="-10"/>
                <w:sz w:val="24"/>
              </w:rPr>
              <w:t>-</w:t>
            </w:r>
          </w:p>
        </w:tc>
        <w:tc>
          <w:tcPr>
            <w:tcW w:w="681" w:type="dxa"/>
          </w:tcPr>
          <w:p w:rsidR="00921A02" w:rsidRDefault="003E4D5A">
            <w:pPr>
              <w:pStyle w:val="TableParagraph"/>
              <w:spacing w:line="268" w:lineRule="exact"/>
              <w:ind w:left="102" w:right="88"/>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89" w:type="dxa"/>
          </w:tcPr>
          <w:p w:rsidR="00921A02" w:rsidRDefault="003E4D5A">
            <w:pPr>
              <w:pStyle w:val="TableParagraph"/>
              <w:spacing w:line="268" w:lineRule="exact"/>
              <w:ind w:left="17"/>
              <w:rPr>
                <w:sz w:val="24"/>
              </w:rPr>
            </w:pPr>
            <w:r>
              <w:rPr>
                <w:spacing w:val="-10"/>
                <w:sz w:val="24"/>
              </w:rPr>
              <w:t>-</w:t>
            </w:r>
          </w:p>
        </w:tc>
        <w:tc>
          <w:tcPr>
            <w:tcW w:w="692" w:type="dxa"/>
          </w:tcPr>
          <w:p w:rsidR="00921A02" w:rsidRDefault="003E4D5A">
            <w:pPr>
              <w:pStyle w:val="TableParagraph"/>
              <w:spacing w:line="268" w:lineRule="exact"/>
              <w:ind w:left="20" w:right="5"/>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9" w:right="34"/>
              <w:rPr>
                <w:sz w:val="24"/>
              </w:rPr>
            </w:pPr>
            <w:r>
              <w:rPr>
                <w:spacing w:val="-10"/>
                <w:sz w:val="24"/>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7"/>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1</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line="268" w:lineRule="exact"/>
              <w:ind w:left="102" w:right="90"/>
              <w:rPr>
                <w:sz w:val="24"/>
              </w:rPr>
            </w:pPr>
            <w:r>
              <w:rPr>
                <w:spacing w:val="-10"/>
                <w:sz w:val="24"/>
              </w:rPr>
              <w:t>-</w:t>
            </w:r>
          </w:p>
        </w:tc>
        <w:tc>
          <w:tcPr>
            <w:tcW w:w="681" w:type="dxa"/>
          </w:tcPr>
          <w:p w:rsidR="00921A02" w:rsidRDefault="003E4D5A">
            <w:pPr>
              <w:pStyle w:val="TableParagraph"/>
              <w:spacing w:line="268" w:lineRule="exact"/>
              <w:ind w:left="102" w:right="88"/>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89" w:type="dxa"/>
          </w:tcPr>
          <w:p w:rsidR="00921A02" w:rsidRDefault="003E4D5A">
            <w:pPr>
              <w:pStyle w:val="TableParagraph"/>
              <w:spacing w:line="268" w:lineRule="exact"/>
              <w:ind w:left="17"/>
              <w:rPr>
                <w:sz w:val="24"/>
              </w:rPr>
            </w:pPr>
            <w:r>
              <w:rPr>
                <w:spacing w:val="-10"/>
                <w:sz w:val="24"/>
              </w:rPr>
              <w:t>-</w:t>
            </w:r>
          </w:p>
        </w:tc>
        <w:tc>
          <w:tcPr>
            <w:tcW w:w="692" w:type="dxa"/>
          </w:tcPr>
          <w:p w:rsidR="00921A02" w:rsidRDefault="003E4D5A">
            <w:pPr>
              <w:pStyle w:val="TableParagraph"/>
              <w:spacing w:line="268" w:lineRule="exact"/>
              <w:ind w:left="20" w:right="5"/>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9" w:right="34"/>
              <w:rPr>
                <w:sz w:val="24"/>
              </w:rPr>
            </w:pPr>
            <w:r>
              <w:rPr>
                <w:spacing w:val="-10"/>
                <w:sz w:val="24"/>
              </w:rPr>
              <w:t>-</w:t>
            </w:r>
          </w:p>
        </w:tc>
      </w:tr>
      <w:tr w:rsidR="00921A02">
        <w:trPr>
          <w:trHeight w:val="674"/>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7"/>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1</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line="268" w:lineRule="exact"/>
              <w:ind w:left="102" w:right="90"/>
              <w:rPr>
                <w:sz w:val="24"/>
              </w:rPr>
            </w:pPr>
            <w:r>
              <w:rPr>
                <w:spacing w:val="-10"/>
                <w:sz w:val="24"/>
              </w:rPr>
              <w:t>-</w:t>
            </w:r>
          </w:p>
        </w:tc>
        <w:tc>
          <w:tcPr>
            <w:tcW w:w="681" w:type="dxa"/>
          </w:tcPr>
          <w:p w:rsidR="00921A02" w:rsidRDefault="003E4D5A">
            <w:pPr>
              <w:pStyle w:val="TableParagraph"/>
              <w:spacing w:line="268" w:lineRule="exact"/>
              <w:ind w:left="102" w:right="88"/>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89" w:type="dxa"/>
          </w:tcPr>
          <w:p w:rsidR="00921A02" w:rsidRDefault="003E4D5A">
            <w:pPr>
              <w:pStyle w:val="TableParagraph"/>
              <w:spacing w:line="268" w:lineRule="exact"/>
              <w:ind w:left="17"/>
              <w:rPr>
                <w:sz w:val="24"/>
              </w:rPr>
            </w:pPr>
            <w:r>
              <w:rPr>
                <w:spacing w:val="-10"/>
                <w:sz w:val="24"/>
              </w:rPr>
              <w:t>-</w:t>
            </w:r>
          </w:p>
        </w:tc>
        <w:tc>
          <w:tcPr>
            <w:tcW w:w="692" w:type="dxa"/>
          </w:tcPr>
          <w:p w:rsidR="00921A02" w:rsidRDefault="003E4D5A">
            <w:pPr>
              <w:pStyle w:val="TableParagraph"/>
              <w:spacing w:line="268" w:lineRule="exact"/>
              <w:ind w:left="20" w:right="5"/>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8" w:right="34"/>
              <w:rPr>
                <w:sz w:val="24"/>
              </w:rPr>
            </w:pPr>
            <w:r>
              <w:rPr>
                <w:spacing w:val="-10"/>
                <w:sz w:val="24"/>
              </w:rPr>
              <w:t>-</w:t>
            </w:r>
          </w:p>
        </w:tc>
        <w:tc>
          <w:tcPr>
            <w:tcW w:w="691" w:type="dxa"/>
          </w:tcPr>
          <w:p w:rsidR="00921A02" w:rsidRDefault="003E4D5A">
            <w:pPr>
              <w:pStyle w:val="TableParagraph"/>
              <w:spacing w:line="268" w:lineRule="exact"/>
              <w:ind w:left="49" w:right="34"/>
              <w:rPr>
                <w:sz w:val="24"/>
              </w:rPr>
            </w:pPr>
            <w:r>
              <w:rPr>
                <w:spacing w:val="-10"/>
                <w:sz w:val="24"/>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line="270" w:lineRule="exact"/>
              <w:ind w:left="68" w:right="64"/>
              <w:rPr>
                <w:sz w:val="24"/>
              </w:rPr>
            </w:pPr>
            <w:r>
              <w:rPr>
                <w:spacing w:val="-10"/>
                <w:sz w:val="24"/>
              </w:rPr>
              <w:t>3</w:t>
            </w:r>
          </w:p>
        </w:tc>
        <w:tc>
          <w:tcPr>
            <w:tcW w:w="679" w:type="dxa"/>
          </w:tcPr>
          <w:p w:rsidR="00921A02" w:rsidRDefault="003E4D5A">
            <w:pPr>
              <w:pStyle w:val="TableParagraph"/>
              <w:spacing w:line="270" w:lineRule="exact"/>
              <w:ind w:left="16" w:right="7"/>
              <w:rPr>
                <w:sz w:val="24"/>
              </w:rPr>
            </w:pPr>
            <w:r>
              <w:rPr>
                <w:spacing w:val="-10"/>
                <w:sz w:val="24"/>
              </w:rPr>
              <w:t>-</w:t>
            </w:r>
          </w:p>
        </w:tc>
        <w:tc>
          <w:tcPr>
            <w:tcW w:w="681" w:type="dxa"/>
          </w:tcPr>
          <w:p w:rsidR="00921A02" w:rsidRDefault="003E4D5A">
            <w:pPr>
              <w:pStyle w:val="TableParagraph"/>
              <w:spacing w:line="270" w:lineRule="exact"/>
              <w:ind w:left="102" w:right="93"/>
              <w:rPr>
                <w:sz w:val="24"/>
              </w:rPr>
            </w:pPr>
            <w:r>
              <w:rPr>
                <w:spacing w:val="-10"/>
                <w:sz w:val="24"/>
              </w:rPr>
              <w:t>1</w:t>
            </w:r>
          </w:p>
        </w:tc>
        <w:tc>
          <w:tcPr>
            <w:tcW w:w="682" w:type="dxa"/>
          </w:tcPr>
          <w:p w:rsidR="00921A02" w:rsidRDefault="003E4D5A">
            <w:pPr>
              <w:pStyle w:val="TableParagraph"/>
              <w:spacing w:line="270" w:lineRule="exact"/>
              <w:ind w:left="12" w:right="5"/>
              <w:rPr>
                <w:sz w:val="24"/>
              </w:rPr>
            </w:pPr>
            <w:r>
              <w:rPr>
                <w:spacing w:val="-10"/>
                <w:sz w:val="24"/>
              </w:rPr>
              <w:t>-</w:t>
            </w:r>
          </w:p>
        </w:tc>
        <w:tc>
          <w:tcPr>
            <w:tcW w:w="681" w:type="dxa"/>
          </w:tcPr>
          <w:p w:rsidR="00921A02" w:rsidRDefault="003E4D5A">
            <w:pPr>
              <w:pStyle w:val="TableParagraph"/>
              <w:spacing w:line="270" w:lineRule="exact"/>
              <w:ind w:left="102" w:right="93"/>
              <w:rPr>
                <w:sz w:val="24"/>
              </w:rPr>
            </w:pPr>
            <w:r>
              <w:rPr>
                <w:spacing w:val="-10"/>
                <w:sz w:val="24"/>
              </w:rPr>
              <w:t>-</w:t>
            </w:r>
          </w:p>
        </w:tc>
        <w:tc>
          <w:tcPr>
            <w:tcW w:w="679" w:type="dxa"/>
          </w:tcPr>
          <w:p w:rsidR="00921A02" w:rsidRDefault="003E4D5A">
            <w:pPr>
              <w:pStyle w:val="TableParagraph"/>
              <w:spacing w:line="270" w:lineRule="exact"/>
              <w:ind w:left="16" w:right="4"/>
              <w:rPr>
                <w:sz w:val="24"/>
              </w:rPr>
            </w:pPr>
            <w:r>
              <w:rPr>
                <w:spacing w:val="-10"/>
                <w:sz w:val="24"/>
              </w:rPr>
              <w:t>-</w:t>
            </w:r>
          </w:p>
        </w:tc>
        <w:tc>
          <w:tcPr>
            <w:tcW w:w="681" w:type="dxa"/>
          </w:tcPr>
          <w:p w:rsidR="00921A02" w:rsidRDefault="003E4D5A">
            <w:pPr>
              <w:pStyle w:val="TableParagraph"/>
              <w:spacing w:line="270" w:lineRule="exact"/>
              <w:ind w:left="102" w:right="90"/>
              <w:rPr>
                <w:sz w:val="24"/>
              </w:rPr>
            </w:pPr>
            <w:r>
              <w:rPr>
                <w:spacing w:val="-10"/>
                <w:sz w:val="24"/>
              </w:rPr>
              <w:t>2</w:t>
            </w:r>
          </w:p>
        </w:tc>
        <w:tc>
          <w:tcPr>
            <w:tcW w:w="681" w:type="dxa"/>
          </w:tcPr>
          <w:p w:rsidR="00921A02" w:rsidRDefault="003E4D5A">
            <w:pPr>
              <w:pStyle w:val="TableParagraph"/>
              <w:spacing w:line="270" w:lineRule="exact"/>
              <w:ind w:left="102" w:right="90"/>
              <w:rPr>
                <w:sz w:val="24"/>
              </w:rPr>
            </w:pPr>
            <w:r>
              <w:rPr>
                <w:spacing w:val="-10"/>
                <w:sz w:val="24"/>
              </w:rPr>
              <w:t>-</w:t>
            </w:r>
          </w:p>
        </w:tc>
        <w:tc>
          <w:tcPr>
            <w:tcW w:w="681" w:type="dxa"/>
          </w:tcPr>
          <w:p w:rsidR="00921A02" w:rsidRDefault="003E4D5A">
            <w:pPr>
              <w:pStyle w:val="TableParagraph"/>
              <w:spacing w:line="270" w:lineRule="exact"/>
              <w:ind w:left="102" w:right="88"/>
              <w:rPr>
                <w:sz w:val="24"/>
              </w:rPr>
            </w:pPr>
            <w:r>
              <w:rPr>
                <w:spacing w:val="-10"/>
                <w:sz w:val="24"/>
              </w:rPr>
              <w:t>-</w:t>
            </w:r>
          </w:p>
        </w:tc>
        <w:tc>
          <w:tcPr>
            <w:tcW w:w="691" w:type="dxa"/>
          </w:tcPr>
          <w:p w:rsidR="00921A02" w:rsidRDefault="003E4D5A">
            <w:pPr>
              <w:pStyle w:val="TableParagraph"/>
              <w:spacing w:line="270" w:lineRule="exact"/>
              <w:ind w:left="48" w:right="34"/>
              <w:rPr>
                <w:sz w:val="24"/>
              </w:rPr>
            </w:pPr>
            <w:r>
              <w:rPr>
                <w:spacing w:val="-10"/>
                <w:sz w:val="24"/>
              </w:rPr>
              <w:t>-</w:t>
            </w:r>
          </w:p>
        </w:tc>
        <w:tc>
          <w:tcPr>
            <w:tcW w:w="689" w:type="dxa"/>
          </w:tcPr>
          <w:p w:rsidR="00921A02" w:rsidRDefault="003E4D5A">
            <w:pPr>
              <w:pStyle w:val="TableParagraph"/>
              <w:spacing w:line="270" w:lineRule="exact"/>
              <w:ind w:left="17"/>
              <w:rPr>
                <w:sz w:val="24"/>
              </w:rPr>
            </w:pPr>
            <w:r>
              <w:rPr>
                <w:spacing w:val="-10"/>
                <w:sz w:val="24"/>
              </w:rPr>
              <w:t>-</w:t>
            </w:r>
          </w:p>
        </w:tc>
        <w:tc>
          <w:tcPr>
            <w:tcW w:w="692" w:type="dxa"/>
          </w:tcPr>
          <w:p w:rsidR="00921A02" w:rsidRDefault="003E4D5A">
            <w:pPr>
              <w:pStyle w:val="TableParagraph"/>
              <w:spacing w:line="270" w:lineRule="exact"/>
              <w:ind w:left="20" w:right="5"/>
              <w:rPr>
                <w:sz w:val="24"/>
              </w:rPr>
            </w:pPr>
            <w:r>
              <w:rPr>
                <w:spacing w:val="-10"/>
                <w:sz w:val="24"/>
              </w:rPr>
              <w:t>-</w:t>
            </w:r>
          </w:p>
        </w:tc>
        <w:tc>
          <w:tcPr>
            <w:tcW w:w="691" w:type="dxa"/>
          </w:tcPr>
          <w:p w:rsidR="00921A02" w:rsidRDefault="003E4D5A">
            <w:pPr>
              <w:pStyle w:val="TableParagraph"/>
              <w:spacing w:line="270" w:lineRule="exact"/>
              <w:ind w:left="48" w:right="34"/>
              <w:rPr>
                <w:sz w:val="24"/>
              </w:rPr>
            </w:pPr>
            <w:r>
              <w:rPr>
                <w:spacing w:val="-10"/>
                <w:sz w:val="24"/>
              </w:rPr>
              <w:t>-</w:t>
            </w:r>
          </w:p>
        </w:tc>
        <w:tc>
          <w:tcPr>
            <w:tcW w:w="691" w:type="dxa"/>
          </w:tcPr>
          <w:p w:rsidR="00921A02" w:rsidRDefault="003E4D5A">
            <w:pPr>
              <w:pStyle w:val="TableParagraph"/>
              <w:spacing w:line="270" w:lineRule="exact"/>
              <w:ind w:left="48" w:right="34"/>
              <w:rPr>
                <w:sz w:val="24"/>
              </w:rPr>
            </w:pPr>
            <w:r>
              <w:rPr>
                <w:spacing w:val="-10"/>
                <w:sz w:val="24"/>
              </w:rPr>
              <w:t>-</w:t>
            </w:r>
          </w:p>
        </w:tc>
        <w:tc>
          <w:tcPr>
            <w:tcW w:w="691" w:type="dxa"/>
          </w:tcPr>
          <w:p w:rsidR="00921A02" w:rsidRDefault="003E4D5A">
            <w:pPr>
              <w:pStyle w:val="TableParagraph"/>
              <w:spacing w:line="270" w:lineRule="exact"/>
              <w:ind w:left="49" w:right="34"/>
              <w:rPr>
                <w:sz w:val="24"/>
              </w:rPr>
            </w:pPr>
            <w:r>
              <w:rPr>
                <w:spacing w:val="-10"/>
                <w:sz w:val="24"/>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79"/>
              <w:ind w:left="68" w:right="64"/>
              <w:rPr>
                <w:b/>
                <w:sz w:val="24"/>
              </w:rPr>
            </w:pPr>
            <w:r>
              <w:rPr>
                <w:b/>
                <w:spacing w:val="-10"/>
                <w:sz w:val="24"/>
              </w:rPr>
              <w:t>3</w:t>
            </w:r>
          </w:p>
        </w:tc>
        <w:tc>
          <w:tcPr>
            <w:tcW w:w="679" w:type="dxa"/>
          </w:tcPr>
          <w:p w:rsidR="00921A02" w:rsidRDefault="00921A02">
            <w:pPr>
              <w:pStyle w:val="TableParagraph"/>
              <w:jc w:val="left"/>
            </w:pPr>
          </w:p>
        </w:tc>
        <w:tc>
          <w:tcPr>
            <w:tcW w:w="681" w:type="dxa"/>
          </w:tcPr>
          <w:p w:rsidR="00921A02" w:rsidRDefault="003E4D5A">
            <w:pPr>
              <w:pStyle w:val="TableParagraph"/>
              <w:spacing w:before="179"/>
              <w:ind w:left="102" w:right="93"/>
              <w:rPr>
                <w:b/>
                <w:sz w:val="24"/>
              </w:rPr>
            </w:pPr>
            <w:r>
              <w:rPr>
                <w:b/>
                <w:spacing w:val="-10"/>
                <w:sz w:val="24"/>
              </w:rPr>
              <w:t>1</w:t>
            </w:r>
          </w:p>
        </w:tc>
        <w:tc>
          <w:tcPr>
            <w:tcW w:w="682" w:type="dxa"/>
          </w:tcPr>
          <w:p w:rsidR="00921A02" w:rsidRDefault="00921A02">
            <w:pPr>
              <w:pStyle w:val="TableParagraph"/>
              <w:jc w:val="left"/>
            </w:pPr>
          </w:p>
        </w:tc>
        <w:tc>
          <w:tcPr>
            <w:tcW w:w="681" w:type="dxa"/>
          </w:tcPr>
          <w:p w:rsidR="00921A02" w:rsidRDefault="00921A02">
            <w:pPr>
              <w:pStyle w:val="TableParagraph"/>
              <w:jc w:val="left"/>
            </w:pPr>
          </w:p>
        </w:tc>
        <w:tc>
          <w:tcPr>
            <w:tcW w:w="679" w:type="dxa"/>
          </w:tcPr>
          <w:p w:rsidR="00921A02" w:rsidRDefault="00921A02">
            <w:pPr>
              <w:pStyle w:val="TableParagraph"/>
              <w:jc w:val="left"/>
            </w:pPr>
          </w:p>
        </w:tc>
        <w:tc>
          <w:tcPr>
            <w:tcW w:w="681" w:type="dxa"/>
          </w:tcPr>
          <w:p w:rsidR="00921A02" w:rsidRDefault="003E4D5A">
            <w:pPr>
              <w:pStyle w:val="TableParagraph"/>
              <w:spacing w:before="179"/>
              <w:ind w:left="102" w:right="90"/>
              <w:rPr>
                <w:b/>
                <w:sz w:val="24"/>
              </w:rPr>
            </w:pPr>
            <w:r>
              <w:rPr>
                <w:b/>
                <w:spacing w:val="-10"/>
                <w:sz w:val="24"/>
              </w:rPr>
              <w:t>2</w:t>
            </w:r>
          </w:p>
        </w:tc>
        <w:tc>
          <w:tcPr>
            <w:tcW w:w="681" w:type="dxa"/>
          </w:tcPr>
          <w:p w:rsidR="00921A02" w:rsidRDefault="003E4D5A">
            <w:pPr>
              <w:pStyle w:val="TableParagraph"/>
              <w:spacing w:line="270" w:lineRule="exact"/>
              <w:ind w:left="102" w:right="90"/>
              <w:rPr>
                <w:sz w:val="24"/>
              </w:rPr>
            </w:pPr>
            <w:r>
              <w:rPr>
                <w:spacing w:val="-10"/>
                <w:sz w:val="24"/>
              </w:rPr>
              <w:t>-</w:t>
            </w:r>
          </w:p>
        </w:tc>
        <w:tc>
          <w:tcPr>
            <w:tcW w:w="681" w:type="dxa"/>
          </w:tcPr>
          <w:p w:rsidR="00921A02" w:rsidRDefault="003E4D5A">
            <w:pPr>
              <w:pStyle w:val="TableParagraph"/>
              <w:spacing w:line="270" w:lineRule="exact"/>
              <w:ind w:left="102" w:right="88"/>
              <w:rPr>
                <w:sz w:val="24"/>
              </w:rPr>
            </w:pPr>
            <w:r>
              <w:rPr>
                <w:spacing w:val="-10"/>
                <w:sz w:val="24"/>
              </w:rPr>
              <w:t>-</w:t>
            </w:r>
          </w:p>
        </w:tc>
        <w:tc>
          <w:tcPr>
            <w:tcW w:w="691" w:type="dxa"/>
          </w:tcPr>
          <w:p w:rsidR="00921A02" w:rsidRDefault="003E4D5A">
            <w:pPr>
              <w:pStyle w:val="TableParagraph"/>
              <w:spacing w:line="270" w:lineRule="exact"/>
              <w:ind w:left="48" w:right="34"/>
              <w:rPr>
                <w:sz w:val="24"/>
              </w:rPr>
            </w:pPr>
            <w:r>
              <w:rPr>
                <w:spacing w:val="-10"/>
                <w:sz w:val="24"/>
              </w:rPr>
              <w:t>-</w:t>
            </w:r>
          </w:p>
        </w:tc>
        <w:tc>
          <w:tcPr>
            <w:tcW w:w="689" w:type="dxa"/>
          </w:tcPr>
          <w:p w:rsidR="00921A02" w:rsidRDefault="003E4D5A">
            <w:pPr>
              <w:pStyle w:val="TableParagraph"/>
              <w:spacing w:line="270" w:lineRule="exact"/>
              <w:ind w:left="17"/>
              <w:rPr>
                <w:sz w:val="24"/>
              </w:rPr>
            </w:pPr>
            <w:r>
              <w:rPr>
                <w:spacing w:val="-10"/>
                <w:sz w:val="24"/>
              </w:rPr>
              <w:t>-</w:t>
            </w:r>
          </w:p>
        </w:tc>
        <w:tc>
          <w:tcPr>
            <w:tcW w:w="692" w:type="dxa"/>
          </w:tcPr>
          <w:p w:rsidR="00921A02" w:rsidRDefault="003E4D5A">
            <w:pPr>
              <w:pStyle w:val="TableParagraph"/>
              <w:spacing w:line="270" w:lineRule="exact"/>
              <w:ind w:left="20" w:right="5"/>
              <w:rPr>
                <w:sz w:val="24"/>
              </w:rPr>
            </w:pPr>
            <w:r>
              <w:rPr>
                <w:spacing w:val="-10"/>
                <w:sz w:val="24"/>
              </w:rPr>
              <w:t>-</w:t>
            </w:r>
          </w:p>
        </w:tc>
        <w:tc>
          <w:tcPr>
            <w:tcW w:w="691" w:type="dxa"/>
          </w:tcPr>
          <w:p w:rsidR="00921A02" w:rsidRDefault="003E4D5A">
            <w:pPr>
              <w:pStyle w:val="TableParagraph"/>
              <w:spacing w:line="270" w:lineRule="exact"/>
              <w:ind w:left="48" w:right="34"/>
              <w:rPr>
                <w:sz w:val="24"/>
              </w:rPr>
            </w:pPr>
            <w:r>
              <w:rPr>
                <w:spacing w:val="-10"/>
                <w:sz w:val="24"/>
              </w:rPr>
              <w:t>-</w:t>
            </w:r>
          </w:p>
        </w:tc>
        <w:tc>
          <w:tcPr>
            <w:tcW w:w="691" w:type="dxa"/>
          </w:tcPr>
          <w:p w:rsidR="00921A02" w:rsidRDefault="003E4D5A">
            <w:pPr>
              <w:pStyle w:val="TableParagraph"/>
              <w:spacing w:line="270" w:lineRule="exact"/>
              <w:ind w:left="48" w:right="34"/>
              <w:rPr>
                <w:sz w:val="24"/>
              </w:rPr>
            </w:pPr>
            <w:r>
              <w:rPr>
                <w:spacing w:val="-10"/>
                <w:sz w:val="24"/>
              </w:rPr>
              <w:t>-</w:t>
            </w:r>
          </w:p>
        </w:tc>
        <w:tc>
          <w:tcPr>
            <w:tcW w:w="691" w:type="dxa"/>
          </w:tcPr>
          <w:p w:rsidR="00921A02" w:rsidRDefault="003E4D5A">
            <w:pPr>
              <w:pStyle w:val="TableParagraph"/>
              <w:spacing w:line="270" w:lineRule="exact"/>
              <w:ind w:left="49" w:right="34"/>
              <w:rPr>
                <w:sz w:val="24"/>
              </w:rPr>
            </w:pPr>
            <w:r>
              <w:rPr>
                <w:spacing w:val="-10"/>
                <w:sz w:val="24"/>
              </w:rPr>
              <w:t>-</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837"/>
        </w:trPr>
        <w:tc>
          <w:tcPr>
            <w:tcW w:w="11223" w:type="dxa"/>
            <w:gridSpan w:val="16"/>
          </w:tcPr>
          <w:p w:rsidR="00921A02" w:rsidRDefault="003E4D5A">
            <w:pPr>
              <w:pStyle w:val="TableParagraph"/>
              <w:spacing w:line="275" w:lineRule="exact"/>
              <w:ind w:left="107"/>
              <w:jc w:val="left"/>
              <w:rPr>
                <w:b/>
                <w:sz w:val="24"/>
              </w:rPr>
            </w:pPr>
            <w:r>
              <w:rPr>
                <w:b/>
                <w:sz w:val="24"/>
              </w:rPr>
              <w:t>UNIT</w:t>
            </w:r>
            <w:r>
              <w:rPr>
                <w:b/>
                <w:spacing w:val="-1"/>
                <w:sz w:val="24"/>
              </w:rPr>
              <w:t xml:space="preserve"> </w:t>
            </w:r>
            <w:r>
              <w:rPr>
                <w:b/>
                <w:sz w:val="24"/>
              </w:rPr>
              <w:t>I:</w:t>
            </w:r>
            <w:r>
              <w:rPr>
                <w:b/>
                <w:spacing w:val="-1"/>
                <w:sz w:val="24"/>
              </w:rPr>
              <w:t xml:space="preserve"> </w:t>
            </w:r>
            <w:r>
              <w:rPr>
                <w:b/>
                <w:sz w:val="24"/>
              </w:rPr>
              <w:t>ALGEBRA</w:t>
            </w:r>
            <w:r>
              <w:rPr>
                <w:b/>
                <w:spacing w:val="-1"/>
                <w:sz w:val="24"/>
              </w:rPr>
              <w:t xml:space="preserve"> </w:t>
            </w:r>
            <w:r>
              <w:rPr>
                <w:b/>
                <w:sz w:val="24"/>
              </w:rPr>
              <w:t>AND</w:t>
            </w:r>
            <w:r>
              <w:rPr>
                <w:b/>
                <w:spacing w:val="-2"/>
                <w:sz w:val="24"/>
              </w:rPr>
              <w:t xml:space="preserve"> </w:t>
            </w:r>
            <w:r>
              <w:rPr>
                <w:b/>
                <w:sz w:val="24"/>
              </w:rPr>
              <w:t>THEORY OF</w:t>
            </w:r>
            <w:r>
              <w:rPr>
                <w:b/>
                <w:spacing w:val="-3"/>
                <w:sz w:val="24"/>
              </w:rPr>
              <w:t xml:space="preserve"> </w:t>
            </w:r>
            <w:r>
              <w:rPr>
                <w:b/>
                <w:spacing w:val="-2"/>
                <w:sz w:val="24"/>
              </w:rPr>
              <w:t>EQUATIONS</w:t>
            </w:r>
          </w:p>
          <w:p w:rsidR="00921A02" w:rsidRDefault="003E4D5A">
            <w:pPr>
              <w:pStyle w:val="TableParagraph"/>
              <w:spacing w:before="132" w:line="360" w:lineRule="auto"/>
              <w:ind w:left="107" w:right="92"/>
              <w:jc w:val="both"/>
              <w:rPr>
                <w:sz w:val="24"/>
              </w:rPr>
            </w:pPr>
            <w:r>
              <w:rPr>
                <w:sz w:val="24"/>
              </w:rPr>
              <w:t>Binomial theorem: Integer coefficient and rational coefficient- Solution of equation: quadratic, cubic and bi- quadratic (Bi-section Method)-Solutions of Reciprocal Equations-Diminishing</w:t>
            </w:r>
            <w:r>
              <w:rPr>
                <w:spacing w:val="-1"/>
                <w:sz w:val="24"/>
              </w:rPr>
              <w:t xml:space="preserve"> </w:t>
            </w:r>
            <w:r>
              <w:rPr>
                <w:sz w:val="24"/>
              </w:rPr>
              <w:t>the roots of an equation - Removal of terms from the equations.</w:t>
            </w:r>
          </w:p>
          <w:p w:rsidR="00921A02" w:rsidRDefault="003E4D5A">
            <w:pPr>
              <w:pStyle w:val="TableParagraph"/>
              <w:spacing w:before="6"/>
              <w:ind w:left="107"/>
              <w:jc w:val="left"/>
              <w:rPr>
                <w:b/>
                <w:sz w:val="24"/>
              </w:rPr>
            </w:pPr>
            <w:r>
              <w:rPr>
                <w:b/>
                <w:sz w:val="24"/>
              </w:rPr>
              <w:t>UNIT</w:t>
            </w:r>
            <w:r>
              <w:rPr>
                <w:b/>
                <w:spacing w:val="-4"/>
                <w:sz w:val="24"/>
              </w:rPr>
              <w:t xml:space="preserve"> </w:t>
            </w:r>
            <w:r>
              <w:rPr>
                <w:b/>
                <w:sz w:val="24"/>
              </w:rPr>
              <w:t>II:</w:t>
            </w:r>
            <w:r>
              <w:rPr>
                <w:b/>
                <w:spacing w:val="-2"/>
                <w:sz w:val="24"/>
              </w:rPr>
              <w:t xml:space="preserve"> </w:t>
            </w:r>
            <w:r>
              <w:rPr>
                <w:b/>
                <w:sz w:val="24"/>
              </w:rPr>
              <w:t>RATIO’S,</w:t>
            </w:r>
            <w:r>
              <w:rPr>
                <w:b/>
                <w:spacing w:val="-2"/>
                <w:sz w:val="24"/>
              </w:rPr>
              <w:t xml:space="preserve"> </w:t>
            </w:r>
            <w:r>
              <w:rPr>
                <w:b/>
                <w:sz w:val="24"/>
              </w:rPr>
              <w:t>PROPORTION</w:t>
            </w:r>
            <w:r>
              <w:rPr>
                <w:b/>
                <w:spacing w:val="-2"/>
                <w:sz w:val="24"/>
              </w:rPr>
              <w:t xml:space="preserve"> </w:t>
            </w:r>
            <w:r>
              <w:rPr>
                <w:b/>
                <w:sz w:val="24"/>
              </w:rPr>
              <w:t>AND</w:t>
            </w:r>
            <w:r>
              <w:rPr>
                <w:b/>
                <w:spacing w:val="-2"/>
                <w:sz w:val="24"/>
              </w:rPr>
              <w:t xml:space="preserve"> </w:t>
            </w:r>
            <w:r>
              <w:rPr>
                <w:b/>
                <w:sz w:val="24"/>
              </w:rPr>
              <w:t>NUMERICAL</w:t>
            </w:r>
            <w:r>
              <w:rPr>
                <w:b/>
                <w:spacing w:val="-2"/>
                <w:sz w:val="24"/>
              </w:rPr>
              <w:t xml:space="preserve"> METHODS</w:t>
            </w:r>
          </w:p>
          <w:p w:rsidR="00921A02" w:rsidRDefault="003E4D5A">
            <w:pPr>
              <w:pStyle w:val="TableParagraph"/>
              <w:spacing w:before="132" w:line="360" w:lineRule="auto"/>
              <w:ind w:left="107" w:right="94"/>
              <w:jc w:val="both"/>
              <w:rPr>
                <w:sz w:val="24"/>
              </w:rPr>
            </w:pPr>
            <w:r>
              <w:rPr>
                <w:sz w:val="24"/>
              </w:rPr>
              <w:t>Ratio’s and Proportion-Direct-Inverse and joint Variation-Interpolation: Newton forward and backward- Application of Numerical Differentiation and integration using Trapezoidal, Simpson’s 1/3 rule.</w:t>
            </w:r>
          </w:p>
          <w:p w:rsidR="00921A02" w:rsidRDefault="003E4D5A">
            <w:pPr>
              <w:pStyle w:val="TableParagraph"/>
              <w:spacing w:before="5"/>
              <w:ind w:left="107"/>
              <w:jc w:val="left"/>
              <w:rPr>
                <w:b/>
                <w:sz w:val="24"/>
              </w:rPr>
            </w:pPr>
            <w:r>
              <w:rPr>
                <w:b/>
                <w:sz w:val="24"/>
              </w:rPr>
              <w:t>UNIT</w:t>
            </w:r>
            <w:r>
              <w:rPr>
                <w:b/>
                <w:spacing w:val="-1"/>
                <w:sz w:val="24"/>
              </w:rPr>
              <w:t xml:space="preserve"> </w:t>
            </w:r>
            <w:r>
              <w:rPr>
                <w:b/>
                <w:spacing w:val="-2"/>
                <w:sz w:val="24"/>
              </w:rPr>
              <w:t>III:STATISTICS</w:t>
            </w:r>
          </w:p>
          <w:p w:rsidR="00921A02" w:rsidRDefault="003E4D5A">
            <w:pPr>
              <w:pStyle w:val="TableParagraph"/>
              <w:spacing w:before="135" w:line="360" w:lineRule="auto"/>
              <w:ind w:left="107" w:right="97"/>
              <w:jc w:val="both"/>
              <w:rPr>
                <w:sz w:val="24"/>
              </w:rPr>
            </w:pPr>
            <w:r>
              <w:rPr>
                <w:sz w:val="24"/>
              </w:rPr>
              <w:t>Function and scope of Statistics-Pictorial representation of data-Measures of Central Tendency: Mean, Median, Mode, Mean deviation, Quartile deviation and Standard deviation- correlation and regression analysis.</w:t>
            </w:r>
          </w:p>
          <w:p w:rsidR="00921A02" w:rsidRDefault="003E4D5A">
            <w:pPr>
              <w:pStyle w:val="TableParagraph"/>
              <w:spacing w:before="5"/>
              <w:ind w:left="107"/>
              <w:jc w:val="left"/>
              <w:rPr>
                <w:b/>
                <w:sz w:val="24"/>
              </w:rPr>
            </w:pPr>
            <w:r>
              <w:rPr>
                <w:b/>
                <w:sz w:val="24"/>
              </w:rPr>
              <w:t>UNIT</w:t>
            </w:r>
            <w:r>
              <w:rPr>
                <w:b/>
                <w:spacing w:val="-3"/>
                <w:sz w:val="24"/>
              </w:rPr>
              <w:t xml:space="preserve"> </w:t>
            </w:r>
            <w:r>
              <w:rPr>
                <w:b/>
                <w:sz w:val="24"/>
              </w:rPr>
              <w:t>IV:</w:t>
            </w:r>
            <w:r>
              <w:rPr>
                <w:b/>
                <w:spacing w:val="-1"/>
                <w:sz w:val="24"/>
              </w:rPr>
              <w:t xml:space="preserve"> </w:t>
            </w:r>
            <w:r>
              <w:rPr>
                <w:b/>
                <w:sz w:val="24"/>
              </w:rPr>
              <w:t>MENSURATION</w:t>
            </w:r>
            <w:r>
              <w:rPr>
                <w:b/>
                <w:spacing w:val="-1"/>
                <w:sz w:val="24"/>
              </w:rPr>
              <w:t xml:space="preserve"> </w:t>
            </w:r>
            <w:r>
              <w:rPr>
                <w:b/>
                <w:sz w:val="24"/>
              </w:rPr>
              <w:t xml:space="preserve">AND SOLID </w:t>
            </w:r>
            <w:r>
              <w:rPr>
                <w:b/>
                <w:spacing w:val="-2"/>
                <w:sz w:val="24"/>
              </w:rPr>
              <w:t>GEOMETRY</w:t>
            </w:r>
          </w:p>
          <w:p w:rsidR="00921A02" w:rsidRDefault="003E4D5A">
            <w:pPr>
              <w:pStyle w:val="TableParagraph"/>
              <w:spacing w:before="132" w:line="360" w:lineRule="auto"/>
              <w:ind w:left="107" w:right="95"/>
              <w:jc w:val="both"/>
              <w:rPr>
                <w:sz w:val="24"/>
              </w:rPr>
            </w:pPr>
            <w:r>
              <w:rPr>
                <w:sz w:val="24"/>
              </w:rPr>
              <w:t>Area and volume of regular and irregular solid figure- Determination of Median- Centroids- incentre and Circumference of triangle-Simple problems in Circle, Parabola, Ellipse and hyperbola.</w:t>
            </w:r>
          </w:p>
          <w:p w:rsidR="00921A02" w:rsidRDefault="003E4D5A">
            <w:pPr>
              <w:pStyle w:val="TableParagraph"/>
              <w:spacing w:before="5"/>
              <w:ind w:left="107"/>
              <w:jc w:val="left"/>
              <w:rPr>
                <w:b/>
                <w:sz w:val="24"/>
              </w:rPr>
            </w:pPr>
            <w:r>
              <w:rPr>
                <w:b/>
                <w:sz w:val="24"/>
              </w:rPr>
              <w:t>UNIT</w:t>
            </w:r>
            <w:r>
              <w:rPr>
                <w:b/>
                <w:spacing w:val="-1"/>
                <w:sz w:val="24"/>
              </w:rPr>
              <w:t xml:space="preserve"> </w:t>
            </w:r>
            <w:r>
              <w:rPr>
                <w:b/>
                <w:sz w:val="24"/>
              </w:rPr>
              <w:t>V:</w:t>
            </w:r>
            <w:r>
              <w:rPr>
                <w:b/>
                <w:spacing w:val="-1"/>
                <w:sz w:val="24"/>
              </w:rPr>
              <w:t xml:space="preserve"> </w:t>
            </w:r>
            <w:r>
              <w:rPr>
                <w:b/>
                <w:color w:val="000101"/>
                <w:spacing w:val="-2"/>
                <w:sz w:val="24"/>
              </w:rPr>
              <w:t>TRIGONOMETRY</w:t>
            </w:r>
          </w:p>
          <w:p w:rsidR="00921A02" w:rsidRDefault="003E4D5A">
            <w:pPr>
              <w:pStyle w:val="TableParagraph"/>
              <w:spacing w:before="134" w:line="364" w:lineRule="auto"/>
              <w:ind w:left="107" w:right="92"/>
              <w:jc w:val="both"/>
              <w:rPr>
                <w:position w:val="1"/>
                <w:sz w:val="24"/>
              </w:rPr>
            </w:pPr>
            <w:r>
              <w:rPr>
                <w:sz w:val="24"/>
              </w:rPr>
              <w:t>Relation between trigonometric ratios-Compound angles-Inverse trigonometric functions- Solution of trigonometric</w:t>
            </w:r>
            <w:r>
              <w:rPr>
                <w:spacing w:val="52"/>
                <w:sz w:val="24"/>
              </w:rPr>
              <w:t xml:space="preserve">  </w:t>
            </w:r>
            <w:r>
              <w:rPr>
                <w:sz w:val="24"/>
              </w:rPr>
              <w:t>equations-</w:t>
            </w:r>
            <w:r>
              <w:rPr>
                <w:spacing w:val="51"/>
                <w:sz w:val="24"/>
              </w:rPr>
              <w:t xml:space="preserve">  </w:t>
            </w:r>
            <w:r>
              <w:rPr>
                <w:sz w:val="24"/>
              </w:rPr>
              <w:t>Relation</w:t>
            </w:r>
            <w:r>
              <w:rPr>
                <w:spacing w:val="51"/>
                <w:sz w:val="24"/>
              </w:rPr>
              <w:t xml:space="preserve">  </w:t>
            </w:r>
            <w:r>
              <w:rPr>
                <w:sz w:val="24"/>
              </w:rPr>
              <w:t>between</w:t>
            </w:r>
            <w:r>
              <w:rPr>
                <w:spacing w:val="52"/>
                <w:sz w:val="24"/>
              </w:rPr>
              <w:t xml:space="preserve">  </w:t>
            </w:r>
            <w:r>
              <w:rPr>
                <w:sz w:val="24"/>
              </w:rPr>
              <w:t>angles</w:t>
            </w:r>
            <w:r>
              <w:rPr>
                <w:spacing w:val="51"/>
                <w:sz w:val="24"/>
              </w:rPr>
              <w:t xml:space="preserve">  </w:t>
            </w:r>
            <w:r>
              <w:rPr>
                <w:sz w:val="24"/>
              </w:rPr>
              <w:t>and</w:t>
            </w:r>
            <w:r>
              <w:rPr>
                <w:spacing w:val="52"/>
                <w:sz w:val="24"/>
              </w:rPr>
              <w:t xml:space="preserve">  </w:t>
            </w:r>
            <w:r>
              <w:rPr>
                <w:sz w:val="24"/>
              </w:rPr>
              <w:t>sides</w:t>
            </w:r>
            <w:r>
              <w:rPr>
                <w:spacing w:val="51"/>
                <w:sz w:val="24"/>
              </w:rPr>
              <w:t xml:space="preserve">  </w:t>
            </w:r>
            <w:r>
              <w:rPr>
                <w:sz w:val="24"/>
              </w:rPr>
              <w:t>of</w:t>
            </w:r>
            <w:r>
              <w:rPr>
                <w:spacing w:val="52"/>
                <w:sz w:val="24"/>
              </w:rPr>
              <w:t xml:space="preserve">  </w:t>
            </w:r>
            <w:r>
              <w:rPr>
                <w:sz w:val="24"/>
              </w:rPr>
              <w:t>a</w:t>
            </w:r>
            <w:r>
              <w:rPr>
                <w:spacing w:val="51"/>
                <w:sz w:val="24"/>
              </w:rPr>
              <w:t xml:space="preserve">  </w:t>
            </w:r>
            <w:r>
              <w:rPr>
                <w:sz w:val="24"/>
              </w:rPr>
              <w:t>triangle-</w:t>
            </w:r>
            <w:r>
              <w:rPr>
                <w:spacing w:val="51"/>
                <w:sz w:val="24"/>
              </w:rPr>
              <w:t xml:space="preserve">  </w:t>
            </w:r>
            <w:r>
              <w:rPr>
                <w:sz w:val="24"/>
              </w:rPr>
              <w:t>Expansions</w:t>
            </w:r>
            <w:r>
              <w:rPr>
                <w:spacing w:val="51"/>
                <w:sz w:val="24"/>
              </w:rPr>
              <w:t xml:space="preserve">  </w:t>
            </w:r>
            <w:r>
              <w:rPr>
                <w:sz w:val="24"/>
              </w:rPr>
              <w:t>of</w:t>
            </w:r>
            <w:r>
              <w:rPr>
                <w:spacing w:val="80"/>
                <w:sz w:val="24"/>
              </w:rPr>
              <w:t xml:space="preserve">   </w:t>
            </w:r>
            <w:r>
              <w:rPr>
                <w:sz w:val="24"/>
              </w:rPr>
              <w:t xml:space="preserve">sin </w:t>
            </w:r>
            <w:r>
              <w:rPr>
                <w:i/>
                <w:sz w:val="24"/>
              </w:rPr>
              <w:t>n</w:t>
            </w:r>
            <w:r>
              <w:rPr>
                <w:i/>
                <w:noProof/>
                <w:sz w:val="24"/>
                <w:lang w:val="en-IN" w:eastAsia="en-IN"/>
              </w:rPr>
              <w:drawing>
                <wp:inline distT="0" distB="0" distL="0" distR="0">
                  <wp:extent cx="85089" cy="10477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85089" cy="104775"/>
                          </a:xfrm>
                          <a:prstGeom prst="rect">
                            <a:avLst/>
                          </a:prstGeom>
                        </pic:spPr>
                      </pic:pic>
                    </a:graphicData>
                  </a:graphic>
                </wp:inline>
              </w:drawing>
            </w:r>
            <w:r>
              <w:rPr>
                <w:sz w:val="24"/>
              </w:rPr>
              <w:t>,</w:t>
            </w:r>
            <w:r>
              <w:rPr>
                <w:spacing w:val="-9"/>
                <w:sz w:val="24"/>
              </w:rPr>
              <w:t xml:space="preserve"> </w:t>
            </w:r>
            <w:r>
              <w:rPr>
                <w:sz w:val="21"/>
              </w:rPr>
              <w:t xml:space="preserve">cos </w:t>
            </w:r>
            <w:r>
              <w:rPr>
                <w:i/>
                <w:sz w:val="21"/>
              </w:rPr>
              <w:t>n</w:t>
            </w:r>
            <w:r>
              <w:rPr>
                <w:rFonts w:ascii="Symbol" w:hAnsi="Symbol"/>
              </w:rPr>
              <w:t></w:t>
            </w:r>
            <w:r>
              <w:rPr>
                <w:spacing w:val="40"/>
              </w:rPr>
              <w:t xml:space="preserve"> </w:t>
            </w:r>
            <w:r>
              <w:rPr>
                <w:position w:val="1"/>
                <w:sz w:val="24"/>
              </w:rPr>
              <w:t>sin</w:t>
            </w:r>
            <w:r>
              <w:rPr>
                <w:i/>
                <w:position w:val="1"/>
                <w:sz w:val="24"/>
                <w:vertAlign w:val="superscript"/>
              </w:rPr>
              <w:t>n</w:t>
            </w:r>
            <w:r>
              <w:rPr>
                <w:i/>
                <w:spacing w:val="-6"/>
                <w:position w:val="1"/>
                <w:sz w:val="24"/>
              </w:rPr>
              <w:t xml:space="preserve"> </w:t>
            </w:r>
            <w:r>
              <w:rPr>
                <w:rFonts w:ascii="Symbol" w:hAnsi="Symbol"/>
                <w:position w:val="1"/>
                <w:sz w:val="26"/>
              </w:rPr>
              <w:t></w:t>
            </w:r>
            <w:r>
              <w:rPr>
                <w:position w:val="1"/>
                <w:sz w:val="26"/>
              </w:rPr>
              <w:t xml:space="preserve"> </w:t>
            </w:r>
            <w:r>
              <w:rPr>
                <w:i/>
                <w:position w:val="1"/>
                <w:sz w:val="24"/>
              </w:rPr>
              <w:t xml:space="preserve">and </w:t>
            </w:r>
            <w:r>
              <w:rPr>
                <w:position w:val="1"/>
                <w:sz w:val="24"/>
              </w:rPr>
              <w:t>cos</w:t>
            </w:r>
            <w:r>
              <w:rPr>
                <w:i/>
                <w:position w:val="1"/>
                <w:sz w:val="24"/>
                <w:vertAlign w:val="superscript"/>
              </w:rPr>
              <w:t>n</w:t>
            </w:r>
            <w:r>
              <w:rPr>
                <w:i/>
                <w:spacing w:val="-6"/>
                <w:position w:val="1"/>
                <w:sz w:val="24"/>
              </w:rPr>
              <w:t xml:space="preserve"> </w:t>
            </w:r>
            <w:r>
              <w:rPr>
                <w:rFonts w:ascii="Symbol" w:hAnsi="Symbol"/>
                <w:position w:val="1"/>
                <w:sz w:val="26"/>
              </w:rPr>
              <w:t></w:t>
            </w:r>
            <w:r>
              <w:rPr>
                <w:position w:val="1"/>
                <w:sz w:val="24"/>
              </w:rPr>
              <w:t>.</w:t>
            </w:r>
          </w:p>
        </w:tc>
      </w:tr>
    </w:tbl>
    <w:p w:rsidR="00921A02" w:rsidRDefault="00921A02">
      <w:pPr>
        <w:pStyle w:val="TableParagraph"/>
        <w:spacing w:line="364" w:lineRule="auto"/>
        <w:jc w:val="both"/>
        <w:rPr>
          <w:position w:val="1"/>
          <w:sz w:val="24"/>
        </w:rPr>
        <w:sectPr w:rsidR="00921A02">
          <w:pgSz w:w="11910" w:h="16840"/>
          <w:pgMar w:top="94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83"/>
        <w:rPr>
          <w:sz w:val="20"/>
        </w:rPr>
      </w:pPr>
    </w:p>
    <w:p w:rsidR="00921A02" w:rsidRDefault="003E4D5A">
      <w:pPr>
        <w:pStyle w:val="BodyText"/>
        <w:ind w:left="364"/>
        <w:rPr>
          <w:sz w:val="20"/>
        </w:rPr>
      </w:pPr>
      <w:r>
        <w:rPr>
          <w:noProof/>
          <w:sz w:val="20"/>
          <w:lang w:val="en-IN" w:eastAsia="en-IN"/>
        </w:rPr>
        <mc:AlternateContent>
          <mc:Choice Requires="wps">
            <w:drawing>
              <wp:inline distT="0" distB="0" distL="0" distR="0">
                <wp:extent cx="7091680" cy="2172335"/>
                <wp:effectExtent l="9525" t="0" r="0" b="8889"/>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172335"/>
                        </a:xfrm>
                        <a:prstGeom prst="rect">
                          <a:avLst/>
                        </a:prstGeom>
                        <a:ln w="6096">
                          <a:solidFill>
                            <a:srgbClr val="000000"/>
                          </a:solidFill>
                          <a:prstDash val="solid"/>
                        </a:ln>
                      </wps:spPr>
                      <wps:txbx>
                        <w:txbxContent>
                          <w:p w:rsidR="008A764A" w:rsidRDefault="008A764A">
                            <w:pPr>
                              <w:spacing w:before="1" w:line="250" w:lineRule="exact"/>
                              <w:ind w:left="103"/>
                              <w:rPr>
                                <w:b/>
                              </w:rPr>
                            </w:pPr>
                            <w:r>
                              <w:rPr>
                                <w:b/>
                              </w:rPr>
                              <w:t>Text</w:t>
                            </w:r>
                            <w:r>
                              <w:rPr>
                                <w:b/>
                                <w:spacing w:val="-3"/>
                              </w:rPr>
                              <w:t xml:space="preserve"> </w:t>
                            </w:r>
                            <w:r>
                              <w:rPr>
                                <w:b/>
                                <w:spacing w:val="-2"/>
                              </w:rPr>
                              <w:t>Book:</w:t>
                            </w:r>
                          </w:p>
                          <w:p w:rsidR="008A764A" w:rsidRDefault="008A764A">
                            <w:pPr>
                              <w:numPr>
                                <w:ilvl w:val="0"/>
                                <w:numId w:val="215"/>
                              </w:numPr>
                              <w:tabs>
                                <w:tab w:val="left" w:pos="823"/>
                              </w:tabs>
                              <w:spacing w:line="273" w:lineRule="exact"/>
                              <w:jc w:val="left"/>
                              <w:rPr>
                                <w:sz w:val="24"/>
                              </w:rPr>
                            </w:pPr>
                            <w:r>
                              <w:rPr>
                                <w:sz w:val="24"/>
                              </w:rPr>
                              <w:t>Higher</w:t>
                            </w:r>
                            <w:r>
                              <w:rPr>
                                <w:spacing w:val="-1"/>
                                <w:sz w:val="24"/>
                              </w:rPr>
                              <w:t xml:space="preserve"> </w:t>
                            </w:r>
                            <w:r>
                              <w:rPr>
                                <w:sz w:val="24"/>
                              </w:rPr>
                              <w:t>Engineering</w:t>
                            </w:r>
                            <w:r>
                              <w:rPr>
                                <w:spacing w:val="-3"/>
                                <w:sz w:val="24"/>
                              </w:rPr>
                              <w:t xml:space="preserve"> </w:t>
                            </w:r>
                            <w:r>
                              <w:rPr>
                                <w:sz w:val="24"/>
                              </w:rPr>
                              <w:t>Mathematics by</w:t>
                            </w:r>
                            <w:r>
                              <w:rPr>
                                <w:spacing w:val="-3"/>
                                <w:sz w:val="24"/>
                              </w:rPr>
                              <w:t xml:space="preserve"> </w:t>
                            </w:r>
                            <w:r>
                              <w:rPr>
                                <w:sz w:val="24"/>
                              </w:rPr>
                              <w:t>B. S .Grewal, 42</w:t>
                            </w:r>
                            <w:r>
                              <w:rPr>
                                <w:sz w:val="24"/>
                                <w:vertAlign w:val="superscript"/>
                              </w:rPr>
                              <w:t>th</w:t>
                            </w:r>
                            <w:r>
                              <w:rPr>
                                <w:spacing w:val="1"/>
                                <w:sz w:val="24"/>
                              </w:rPr>
                              <w:t xml:space="preserve"> </w:t>
                            </w:r>
                            <w:r>
                              <w:rPr>
                                <w:sz w:val="24"/>
                              </w:rPr>
                              <w:t>edition , Khanna</w:t>
                            </w:r>
                            <w:r>
                              <w:rPr>
                                <w:spacing w:val="-1"/>
                                <w:sz w:val="24"/>
                              </w:rPr>
                              <w:t xml:space="preserve"> </w:t>
                            </w:r>
                            <w:r>
                              <w:rPr>
                                <w:spacing w:val="-2"/>
                                <w:sz w:val="24"/>
                              </w:rPr>
                              <w:t>publishers,2012</w:t>
                            </w:r>
                          </w:p>
                          <w:p w:rsidR="008A764A" w:rsidRDefault="008A764A">
                            <w:pPr>
                              <w:pStyle w:val="BodyText"/>
                              <w:spacing w:before="105"/>
                              <w:rPr>
                                <w:sz w:val="24"/>
                              </w:rPr>
                            </w:pPr>
                          </w:p>
                          <w:p w:rsidR="008A764A" w:rsidRDefault="008A764A">
                            <w:pPr>
                              <w:spacing w:line="252" w:lineRule="exact"/>
                              <w:ind w:left="103"/>
                              <w:rPr>
                                <w:b/>
                              </w:rPr>
                            </w:pPr>
                            <w:r>
                              <w:rPr>
                                <w:b/>
                              </w:rPr>
                              <w:t>Reference</w:t>
                            </w:r>
                            <w:r>
                              <w:rPr>
                                <w:b/>
                                <w:spacing w:val="-5"/>
                              </w:rPr>
                              <w:t xml:space="preserve"> </w:t>
                            </w:r>
                            <w:r>
                              <w:rPr>
                                <w:b/>
                                <w:spacing w:val="-2"/>
                              </w:rPr>
                              <w:t>Books:</w:t>
                            </w:r>
                          </w:p>
                          <w:p w:rsidR="008A764A" w:rsidRDefault="008A764A">
                            <w:pPr>
                              <w:spacing w:line="275" w:lineRule="exact"/>
                              <w:ind w:left="530"/>
                              <w:rPr>
                                <w:sz w:val="24"/>
                              </w:rPr>
                            </w:pPr>
                            <w:r>
                              <w:rPr>
                                <w:sz w:val="24"/>
                              </w:rPr>
                              <w:t>Dr.</w:t>
                            </w:r>
                            <w:r>
                              <w:rPr>
                                <w:spacing w:val="-4"/>
                                <w:sz w:val="24"/>
                              </w:rPr>
                              <w:t xml:space="preserve"> </w:t>
                            </w:r>
                            <w:r>
                              <w:rPr>
                                <w:sz w:val="24"/>
                              </w:rPr>
                              <w:t>P.R.</w:t>
                            </w:r>
                            <w:r>
                              <w:rPr>
                                <w:spacing w:val="-2"/>
                                <w:sz w:val="24"/>
                              </w:rPr>
                              <w:t xml:space="preserve"> </w:t>
                            </w:r>
                            <w:r>
                              <w:rPr>
                                <w:sz w:val="24"/>
                              </w:rPr>
                              <w:t>Vittal</w:t>
                            </w:r>
                            <w:r>
                              <w:rPr>
                                <w:spacing w:val="-1"/>
                                <w:sz w:val="24"/>
                              </w:rPr>
                              <w:t xml:space="preserve"> </w:t>
                            </w:r>
                            <w:r>
                              <w:rPr>
                                <w:sz w:val="24"/>
                              </w:rPr>
                              <w:t>,</w:t>
                            </w:r>
                            <w:r>
                              <w:rPr>
                                <w:spacing w:val="-2"/>
                                <w:sz w:val="24"/>
                              </w:rPr>
                              <w:t xml:space="preserve"> </w:t>
                            </w:r>
                            <w:r>
                              <w:rPr>
                                <w:sz w:val="24"/>
                              </w:rPr>
                              <w:t>“Allied</w:t>
                            </w:r>
                            <w:r>
                              <w:rPr>
                                <w:spacing w:val="-1"/>
                                <w:sz w:val="24"/>
                              </w:rPr>
                              <w:t xml:space="preserve"> </w:t>
                            </w:r>
                            <w:r>
                              <w:rPr>
                                <w:sz w:val="24"/>
                              </w:rPr>
                              <w:t>Mathematics”,</w:t>
                            </w:r>
                            <w:r>
                              <w:rPr>
                                <w:spacing w:val="-2"/>
                                <w:sz w:val="24"/>
                              </w:rPr>
                              <w:t xml:space="preserve"> </w:t>
                            </w:r>
                            <w:r>
                              <w:rPr>
                                <w:sz w:val="24"/>
                              </w:rPr>
                              <w:t>Margham</w:t>
                            </w:r>
                            <w:r>
                              <w:rPr>
                                <w:spacing w:val="1"/>
                                <w:sz w:val="24"/>
                              </w:rPr>
                              <w:t xml:space="preserve"> </w:t>
                            </w:r>
                            <w:r>
                              <w:rPr>
                                <w:sz w:val="24"/>
                              </w:rPr>
                              <w:t>Publications,</w:t>
                            </w:r>
                            <w:r>
                              <w:rPr>
                                <w:spacing w:val="-2"/>
                                <w:sz w:val="24"/>
                              </w:rPr>
                              <w:t xml:space="preserve"> </w:t>
                            </w:r>
                            <w:r>
                              <w:rPr>
                                <w:sz w:val="24"/>
                              </w:rPr>
                              <w:t>Chennai,</w:t>
                            </w:r>
                            <w:r>
                              <w:rPr>
                                <w:spacing w:val="-1"/>
                                <w:sz w:val="24"/>
                              </w:rPr>
                              <w:t xml:space="preserve"> </w:t>
                            </w:r>
                            <w:r>
                              <w:rPr>
                                <w:sz w:val="24"/>
                              </w:rPr>
                              <w:t>Reprint</w:t>
                            </w:r>
                            <w:r>
                              <w:rPr>
                                <w:spacing w:val="-2"/>
                                <w:sz w:val="24"/>
                              </w:rPr>
                              <w:t xml:space="preserve"> </w:t>
                            </w:r>
                            <w:r>
                              <w:rPr>
                                <w:sz w:val="24"/>
                              </w:rPr>
                              <w:t>Edition,</w:t>
                            </w:r>
                            <w:r>
                              <w:rPr>
                                <w:spacing w:val="-1"/>
                                <w:sz w:val="24"/>
                              </w:rPr>
                              <w:t xml:space="preserve"> </w:t>
                            </w:r>
                            <w:r>
                              <w:rPr>
                                <w:spacing w:val="-4"/>
                                <w:sz w:val="24"/>
                              </w:rPr>
                              <w:t>2011</w:t>
                            </w:r>
                          </w:p>
                          <w:p w:rsidR="008A764A" w:rsidRDefault="008A764A">
                            <w:pPr>
                              <w:numPr>
                                <w:ilvl w:val="0"/>
                                <w:numId w:val="215"/>
                              </w:numPr>
                              <w:tabs>
                                <w:tab w:val="left" w:pos="770"/>
                              </w:tabs>
                              <w:spacing w:before="137"/>
                              <w:ind w:left="770" w:hanging="240"/>
                              <w:jc w:val="left"/>
                              <w:rPr>
                                <w:sz w:val="24"/>
                              </w:rPr>
                            </w:pPr>
                            <w:r>
                              <w:rPr>
                                <w:sz w:val="24"/>
                              </w:rPr>
                              <w:t>Graham Lawler</w:t>
                            </w:r>
                            <w:r>
                              <w:rPr>
                                <w:spacing w:val="-1"/>
                                <w:sz w:val="24"/>
                              </w:rPr>
                              <w:t xml:space="preserve"> </w:t>
                            </w:r>
                            <w:r>
                              <w:rPr>
                                <w:sz w:val="24"/>
                              </w:rPr>
                              <w:t>MA,</w:t>
                            </w:r>
                            <w:r>
                              <w:rPr>
                                <w:spacing w:val="1"/>
                                <w:sz w:val="24"/>
                              </w:rPr>
                              <w:t xml:space="preserve"> </w:t>
                            </w:r>
                            <w:r>
                              <w:rPr>
                                <w:sz w:val="24"/>
                              </w:rPr>
                              <w:t>“Understanding</w:t>
                            </w:r>
                            <w:r>
                              <w:rPr>
                                <w:spacing w:val="-4"/>
                                <w:sz w:val="24"/>
                              </w:rPr>
                              <w:t xml:space="preserve"> </w:t>
                            </w:r>
                            <w:r>
                              <w:rPr>
                                <w:sz w:val="24"/>
                              </w:rPr>
                              <w:t>Maths”, Viva</w:t>
                            </w:r>
                            <w:r>
                              <w:rPr>
                                <w:spacing w:val="-2"/>
                                <w:sz w:val="24"/>
                              </w:rPr>
                              <w:t xml:space="preserve"> </w:t>
                            </w:r>
                            <w:r>
                              <w:rPr>
                                <w:sz w:val="24"/>
                              </w:rPr>
                              <w:t>Study</w:t>
                            </w:r>
                            <w:r>
                              <w:rPr>
                                <w:spacing w:val="-5"/>
                                <w:sz w:val="24"/>
                              </w:rPr>
                              <w:t xml:space="preserve"> </w:t>
                            </w:r>
                            <w:r>
                              <w:rPr>
                                <w:sz w:val="24"/>
                              </w:rPr>
                              <w:t>Mates</w:t>
                            </w:r>
                            <w:r>
                              <w:rPr>
                                <w:spacing w:val="-2"/>
                                <w:sz w:val="24"/>
                              </w:rPr>
                              <w:t xml:space="preserve"> </w:t>
                            </w:r>
                            <w:r>
                              <w:rPr>
                                <w:sz w:val="24"/>
                              </w:rPr>
                              <w:t>Publishers,</w:t>
                            </w:r>
                            <w:r>
                              <w:rPr>
                                <w:spacing w:val="-1"/>
                                <w:sz w:val="24"/>
                              </w:rPr>
                              <w:t xml:space="preserve"> </w:t>
                            </w:r>
                            <w:r>
                              <w:rPr>
                                <w:sz w:val="24"/>
                              </w:rPr>
                              <w:t>Fourth</w:t>
                            </w:r>
                            <w:r>
                              <w:rPr>
                                <w:spacing w:val="-1"/>
                                <w:sz w:val="24"/>
                              </w:rPr>
                              <w:t xml:space="preserve"> </w:t>
                            </w:r>
                            <w:r>
                              <w:rPr>
                                <w:sz w:val="24"/>
                              </w:rPr>
                              <w:t>Edition,</w:t>
                            </w:r>
                            <w:r>
                              <w:rPr>
                                <w:spacing w:val="-1"/>
                                <w:sz w:val="24"/>
                              </w:rPr>
                              <w:t xml:space="preserve"> </w:t>
                            </w:r>
                            <w:r>
                              <w:rPr>
                                <w:spacing w:val="-4"/>
                                <w:sz w:val="24"/>
                              </w:rPr>
                              <w:t>2011</w:t>
                            </w:r>
                          </w:p>
                          <w:p w:rsidR="008A764A" w:rsidRDefault="008A764A">
                            <w:pPr>
                              <w:numPr>
                                <w:ilvl w:val="0"/>
                                <w:numId w:val="215"/>
                              </w:numPr>
                              <w:tabs>
                                <w:tab w:val="left" w:pos="780"/>
                                <w:tab w:val="left" w:pos="955"/>
                              </w:tabs>
                              <w:spacing w:before="139" w:line="360" w:lineRule="auto"/>
                              <w:ind w:left="955" w:right="107" w:hanging="426"/>
                              <w:jc w:val="left"/>
                              <w:rPr>
                                <w:sz w:val="24"/>
                              </w:rPr>
                            </w:pPr>
                            <w:r>
                              <w:rPr>
                                <w:sz w:val="24"/>
                              </w:rPr>
                              <w:t>Capt. G.E. Earl, Capt. D.M. Robinson, “Munro’s Mathematics for Deck Officers”, Glasgow: Brown, Son &amp; Ferguson, Fifth Edition, 1983.</w:t>
                            </w:r>
                          </w:p>
                          <w:p w:rsidR="008A764A" w:rsidRDefault="008A764A">
                            <w:pPr>
                              <w:numPr>
                                <w:ilvl w:val="0"/>
                                <w:numId w:val="215"/>
                              </w:numPr>
                              <w:tabs>
                                <w:tab w:val="left" w:pos="770"/>
                              </w:tabs>
                              <w:spacing w:before="1"/>
                              <w:ind w:left="770" w:hanging="240"/>
                              <w:jc w:val="left"/>
                              <w:rPr>
                                <w:sz w:val="24"/>
                              </w:rPr>
                            </w:pPr>
                            <w:r>
                              <w:rPr>
                                <w:sz w:val="24"/>
                              </w:rPr>
                              <w:t>Capt.</w:t>
                            </w:r>
                            <w:r>
                              <w:rPr>
                                <w:spacing w:val="-4"/>
                                <w:sz w:val="24"/>
                              </w:rPr>
                              <w:t xml:space="preserve"> </w:t>
                            </w:r>
                            <w:r>
                              <w:rPr>
                                <w:sz w:val="24"/>
                              </w:rPr>
                              <w:t>H.</w:t>
                            </w:r>
                            <w:r>
                              <w:rPr>
                                <w:spacing w:val="-2"/>
                                <w:sz w:val="24"/>
                              </w:rPr>
                              <w:t xml:space="preserve"> </w:t>
                            </w:r>
                            <w:r>
                              <w:rPr>
                                <w:sz w:val="24"/>
                              </w:rPr>
                              <w:t>Subramanian ,</w:t>
                            </w:r>
                            <w:r>
                              <w:rPr>
                                <w:spacing w:val="-2"/>
                                <w:sz w:val="24"/>
                              </w:rPr>
                              <w:t xml:space="preserve"> </w:t>
                            </w:r>
                            <w:r>
                              <w:rPr>
                                <w:sz w:val="24"/>
                              </w:rPr>
                              <w:t>“Spherical</w:t>
                            </w:r>
                            <w:r>
                              <w:rPr>
                                <w:spacing w:val="-1"/>
                                <w:sz w:val="24"/>
                              </w:rPr>
                              <w:t xml:space="preserve"> </w:t>
                            </w:r>
                            <w:r>
                              <w:rPr>
                                <w:sz w:val="24"/>
                              </w:rPr>
                              <w:t>Trigonometry”, Vijaya</w:t>
                            </w:r>
                            <w:r>
                              <w:rPr>
                                <w:spacing w:val="-3"/>
                                <w:sz w:val="24"/>
                              </w:rPr>
                              <w:t xml:space="preserve"> </w:t>
                            </w:r>
                            <w:r>
                              <w:rPr>
                                <w:sz w:val="24"/>
                              </w:rPr>
                              <w:t>Publications,</w:t>
                            </w:r>
                            <w:r>
                              <w:rPr>
                                <w:spacing w:val="-2"/>
                                <w:sz w:val="24"/>
                              </w:rPr>
                              <w:t xml:space="preserve"> </w:t>
                            </w:r>
                            <w:r>
                              <w:rPr>
                                <w:sz w:val="24"/>
                              </w:rPr>
                              <w:t>First</w:t>
                            </w:r>
                            <w:r>
                              <w:rPr>
                                <w:spacing w:val="-1"/>
                                <w:sz w:val="24"/>
                              </w:rPr>
                              <w:t xml:space="preserve"> </w:t>
                            </w:r>
                            <w:r>
                              <w:rPr>
                                <w:spacing w:val="-2"/>
                                <w:sz w:val="24"/>
                              </w:rPr>
                              <w:t>Edition,</w:t>
                            </w:r>
                          </w:p>
                          <w:p w:rsidR="008A764A" w:rsidRDefault="008A764A">
                            <w:pPr>
                              <w:spacing w:before="38"/>
                              <w:ind w:left="386"/>
                              <w:rPr>
                                <w:sz w:val="24"/>
                              </w:rPr>
                            </w:pPr>
                            <w:r>
                              <w:rPr>
                                <w:spacing w:val="-4"/>
                                <w:sz w:val="24"/>
                              </w:rPr>
                              <w:t>1994</w:t>
                            </w:r>
                          </w:p>
                        </w:txbxContent>
                      </wps:txbx>
                      <wps:bodyPr wrap="square" lIns="0" tIns="0" rIns="0" bIns="0" rtlCol="0">
                        <a:noAutofit/>
                      </wps:bodyPr>
                    </wps:wsp>
                  </a:graphicData>
                </a:graphic>
              </wp:inline>
            </w:drawing>
          </mc:Choice>
          <mc:Fallback>
            <w:pict>
              <v:shape id="Textbox 22" o:spid="_x0000_s1040" type="#_x0000_t202" style="width:558.4pt;height:17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" filled="f" strokeweight=".48pt">
                <v:path arrowok="t"/>
                <v:textbox inset="0,0,0,0">
                  <w:txbxContent>
                    <w:p w:rsidR="008A764A" w:rsidRDefault="008A764A">
                      <w:pPr>
                        <w:spacing w:before="1" w:line="250" w:lineRule="exact"/>
                        <w:ind w:left="103"/>
                        <w:rPr>
                          <w:b/>
                        </w:rPr>
                      </w:pPr>
                      <w:r>
                        <w:rPr>
                          <w:b/>
                        </w:rPr>
                        <w:t>Text</w:t>
                      </w:r>
                      <w:r>
                        <w:rPr>
                          <w:b/>
                          <w:spacing w:val="-3"/>
                        </w:rPr>
                        <w:t xml:space="preserve"> </w:t>
                      </w:r>
                      <w:r>
                        <w:rPr>
                          <w:b/>
                          <w:spacing w:val="-2"/>
                        </w:rPr>
                        <w:t>Book:</w:t>
                      </w:r>
                    </w:p>
                    <w:p w:rsidR="008A764A" w:rsidRDefault="008A764A">
                      <w:pPr>
                        <w:numPr>
                          <w:ilvl w:val="0"/>
                          <w:numId w:val="215"/>
                        </w:numPr>
                        <w:tabs>
                          <w:tab w:val="left" w:pos="823"/>
                        </w:tabs>
                        <w:spacing w:line="273" w:lineRule="exact"/>
                        <w:jc w:val="left"/>
                        <w:rPr>
                          <w:sz w:val="24"/>
                        </w:rPr>
                      </w:pPr>
                      <w:r>
                        <w:rPr>
                          <w:sz w:val="24"/>
                        </w:rPr>
                        <w:t>Higher</w:t>
                      </w:r>
                      <w:r>
                        <w:rPr>
                          <w:spacing w:val="-1"/>
                          <w:sz w:val="24"/>
                        </w:rPr>
                        <w:t xml:space="preserve"> </w:t>
                      </w:r>
                      <w:r>
                        <w:rPr>
                          <w:sz w:val="24"/>
                        </w:rPr>
                        <w:t>Engineering</w:t>
                      </w:r>
                      <w:r>
                        <w:rPr>
                          <w:spacing w:val="-3"/>
                          <w:sz w:val="24"/>
                        </w:rPr>
                        <w:t xml:space="preserve"> </w:t>
                      </w:r>
                      <w:r>
                        <w:rPr>
                          <w:sz w:val="24"/>
                        </w:rPr>
                        <w:t>Mathematics by</w:t>
                      </w:r>
                      <w:r>
                        <w:rPr>
                          <w:spacing w:val="-3"/>
                          <w:sz w:val="24"/>
                        </w:rPr>
                        <w:t xml:space="preserve"> </w:t>
                      </w:r>
                      <w:r>
                        <w:rPr>
                          <w:sz w:val="24"/>
                        </w:rPr>
                        <w:t>B. S .Grewal, 42</w:t>
                      </w:r>
                      <w:r>
                        <w:rPr>
                          <w:sz w:val="24"/>
                          <w:vertAlign w:val="superscript"/>
                        </w:rPr>
                        <w:t>th</w:t>
                      </w:r>
                      <w:r>
                        <w:rPr>
                          <w:spacing w:val="1"/>
                          <w:sz w:val="24"/>
                        </w:rPr>
                        <w:t xml:space="preserve"> </w:t>
                      </w:r>
                      <w:r>
                        <w:rPr>
                          <w:sz w:val="24"/>
                        </w:rPr>
                        <w:t>edition , Khanna</w:t>
                      </w:r>
                      <w:r>
                        <w:rPr>
                          <w:spacing w:val="-1"/>
                          <w:sz w:val="24"/>
                        </w:rPr>
                        <w:t xml:space="preserve"> </w:t>
                      </w:r>
                      <w:r>
                        <w:rPr>
                          <w:spacing w:val="-2"/>
                          <w:sz w:val="24"/>
                        </w:rPr>
                        <w:t>publishers,2012</w:t>
                      </w:r>
                    </w:p>
                    <w:p w:rsidR="008A764A" w:rsidRDefault="008A764A">
                      <w:pPr>
                        <w:pStyle w:val="BodyText"/>
                        <w:spacing w:before="105"/>
                        <w:rPr>
                          <w:sz w:val="24"/>
                        </w:rPr>
                      </w:pPr>
                    </w:p>
                    <w:p w:rsidR="008A764A" w:rsidRDefault="008A764A">
                      <w:pPr>
                        <w:spacing w:line="252" w:lineRule="exact"/>
                        <w:ind w:left="103"/>
                        <w:rPr>
                          <w:b/>
                        </w:rPr>
                      </w:pPr>
                      <w:r>
                        <w:rPr>
                          <w:b/>
                        </w:rPr>
                        <w:t>Reference</w:t>
                      </w:r>
                      <w:r>
                        <w:rPr>
                          <w:b/>
                          <w:spacing w:val="-5"/>
                        </w:rPr>
                        <w:t xml:space="preserve"> </w:t>
                      </w:r>
                      <w:r>
                        <w:rPr>
                          <w:b/>
                          <w:spacing w:val="-2"/>
                        </w:rPr>
                        <w:t>Books:</w:t>
                      </w:r>
                    </w:p>
                    <w:p w:rsidR="008A764A" w:rsidRDefault="008A764A">
                      <w:pPr>
                        <w:spacing w:line="275" w:lineRule="exact"/>
                        <w:ind w:left="530"/>
                        <w:rPr>
                          <w:sz w:val="24"/>
                        </w:rPr>
                      </w:pPr>
                      <w:r>
                        <w:rPr>
                          <w:sz w:val="24"/>
                        </w:rPr>
                        <w:t>Dr.</w:t>
                      </w:r>
                      <w:r>
                        <w:rPr>
                          <w:spacing w:val="-4"/>
                          <w:sz w:val="24"/>
                        </w:rPr>
                        <w:t xml:space="preserve"> </w:t>
                      </w:r>
                      <w:r>
                        <w:rPr>
                          <w:sz w:val="24"/>
                        </w:rPr>
                        <w:t>P.R.</w:t>
                      </w:r>
                      <w:r>
                        <w:rPr>
                          <w:spacing w:val="-2"/>
                          <w:sz w:val="24"/>
                        </w:rPr>
                        <w:t xml:space="preserve"> </w:t>
                      </w:r>
                      <w:proofErr w:type="gramStart"/>
                      <w:r>
                        <w:rPr>
                          <w:sz w:val="24"/>
                        </w:rPr>
                        <w:t>Vittal</w:t>
                      </w:r>
                      <w:r>
                        <w:rPr>
                          <w:spacing w:val="-1"/>
                          <w:sz w:val="24"/>
                        </w:rPr>
                        <w:t xml:space="preserve"> </w:t>
                      </w:r>
                      <w:r>
                        <w:rPr>
                          <w:sz w:val="24"/>
                        </w:rPr>
                        <w:t>,</w:t>
                      </w:r>
                      <w:proofErr w:type="gramEnd"/>
                      <w:r>
                        <w:rPr>
                          <w:spacing w:val="-2"/>
                          <w:sz w:val="24"/>
                        </w:rPr>
                        <w:t xml:space="preserve"> </w:t>
                      </w:r>
                      <w:r>
                        <w:rPr>
                          <w:sz w:val="24"/>
                        </w:rPr>
                        <w:t>“Allied</w:t>
                      </w:r>
                      <w:r>
                        <w:rPr>
                          <w:spacing w:val="-1"/>
                          <w:sz w:val="24"/>
                        </w:rPr>
                        <w:t xml:space="preserve"> </w:t>
                      </w:r>
                      <w:r>
                        <w:rPr>
                          <w:sz w:val="24"/>
                        </w:rPr>
                        <w:t>Mathematics”,</w:t>
                      </w:r>
                      <w:r>
                        <w:rPr>
                          <w:spacing w:val="-2"/>
                          <w:sz w:val="24"/>
                        </w:rPr>
                        <w:t xml:space="preserve"> </w:t>
                      </w:r>
                      <w:r>
                        <w:rPr>
                          <w:sz w:val="24"/>
                        </w:rPr>
                        <w:t>Margham</w:t>
                      </w:r>
                      <w:r>
                        <w:rPr>
                          <w:spacing w:val="1"/>
                          <w:sz w:val="24"/>
                        </w:rPr>
                        <w:t xml:space="preserve"> </w:t>
                      </w:r>
                      <w:r>
                        <w:rPr>
                          <w:sz w:val="24"/>
                        </w:rPr>
                        <w:t>Publications,</w:t>
                      </w:r>
                      <w:r>
                        <w:rPr>
                          <w:spacing w:val="-2"/>
                          <w:sz w:val="24"/>
                        </w:rPr>
                        <w:t xml:space="preserve"> </w:t>
                      </w:r>
                      <w:r>
                        <w:rPr>
                          <w:sz w:val="24"/>
                        </w:rPr>
                        <w:t>Chennai,</w:t>
                      </w:r>
                      <w:r>
                        <w:rPr>
                          <w:spacing w:val="-1"/>
                          <w:sz w:val="24"/>
                        </w:rPr>
                        <w:t xml:space="preserve"> </w:t>
                      </w:r>
                      <w:r>
                        <w:rPr>
                          <w:sz w:val="24"/>
                        </w:rPr>
                        <w:t>Reprint</w:t>
                      </w:r>
                      <w:r>
                        <w:rPr>
                          <w:spacing w:val="-2"/>
                          <w:sz w:val="24"/>
                        </w:rPr>
                        <w:t xml:space="preserve"> </w:t>
                      </w:r>
                      <w:r>
                        <w:rPr>
                          <w:sz w:val="24"/>
                        </w:rPr>
                        <w:t>Edition,</w:t>
                      </w:r>
                      <w:r>
                        <w:rPr>
                          <w:spacing w:val="-1"/>
                          <w:sz w:val="24"/>
                        </w:rPr>
                        <w:t xml:space="preserve"> </w:t>
                      </w:r>
                      <w:r>
                        <w:rPr>
                          <w:spacing w:val="-4"/>
                          <w:sz w:val="24"/>
                        </w:rPr>
                        <w:t>2011</w:t>
                      </w:r>
                    </w:p>
                    <w:p w:rsidR="008A764A" w:rsidRDefault="008A764A">
                      <w:pPr>
                        <w:numPr>
                          <w:ilvl w:val="0"/>
                          <w:numId w:val="215"/>
                        </w:numPr>
                        <w:tabs>
                          <w:tab w:val="left" w:pos="770"/>
                        </w:tabs>
                        <w:spacing w:before="137"/>
                        <w:ind w:left="770" w:hanging="240"/>
                        <w:jc w:val="left"/>
                        <w:rPr>
                          <w:sz w:val="24"/>
                        </w:rPr>
                      </w:pPr>
                      <w:r>
                        <w:rPr>
                          <w:sz w:val="24"/>
                        </w:rPr>
                        <w:t>Graham Lawler</w:t>
                      </w:r>
                      <w:r>
                        <w:rPr>
                          <w:spacing w:val="-1"/>
                          <w:sz w:val="24"/>
                        </w:rPr>
                        <w:t xml:space="preserve"> </w:t>
                      </w:r>
                      <w:r>
                        <w:rPr>
                          <w:sz w:val="24"/>
                        </w:rPr>
                        <w:t>MA,</w:t>
                      </w:r>
                      <w:r>
                        <w:rPr>
                          <w:spacing w:val="1"/>
                          <w:sz w:val="24"/>
                        </w:rPr>
                        <w:t xml:space="preserve"> </w:t>
                      </w:r>
                      <w:r>
                        <w:rPr>
                          <w:sz w:val="24"/>
                        </w:rPr>
                        <w:t>“Understanding</w:t>
                      </w:r>
                      <w:r>
                        <w:rPr>
                          <w:spacing w:val="-4"/>
                          <w:sz w:val="24"/>
                        </w:rPr>
                        <w:t xml:space="preserve"> </w:t>
                      </w:r>
                      <w:r>
                        <w:rPr>
                          <w:sz w:val="24"/>
                        </w:rPr>
                        <w:t>Maths”, Viva</w:t>
                      </w:r>
                      <w:r>
                        <w:rPr>
                          <w:spacing w:val="-2"/>
                          <w:sz w:val="24"/>
                        </w:rPr>
                        <w:t xml:space="preserve"> </w:t>
                      </w:r>
                      <w:r>
                        <w:rPr>
                          <w:sz w:val="24"/>
                        </w:rPr>
                        <w:t>Study</w:t>
                      </w:r>
                      <w:r>
                        <w:rPr>
                          <w:spacing w:val="-5"/>
                          <w:sz w:val="24"/>
                        </w:rPr>
                        <w:t xml:space="preserve"> </w:t>
                      </w:r>
                      <w:r>
                        <w:rPr>
                          <w:sz w:val="24"/>
                        </w:rPr>
                        <w:t>Mates</w:t>
                      </w:r>
                      <w:r>
                        <w:rPr>
                          <w:spacing w:val="-2"/>
                          <w:sz w:val="24"/>
                        </w:rPr>
                        <w:t xml:space="preserve"> </w:t>
                      </w:r>
                      <w:r>
                        <w:rPr>
                          <w:sz w:val="24"/>
                        </w:rPr>
                        <w:t>Publishers,</w:t>
                      </w:r>
                      <w:r>
                        <w:rPr>
                          <w:spacing w:val="-1"/>
                          <w:sz w:val="24"/>
                        </w:rPr>
                        <w:t xml:space="preserve"> </w:t>
                      </w:r>
                      <w:r>
                        <w:rPr>
                          <w:sz w:val="24"/>
                        </w:rPr>
                        <w:t>Fourth</w:t>
                      </w:r>
                      <w:r>
                        <w:rPr>
                          <w:spacing w:val="-1"/>
                          <w:sz w:val="24"/>
                        </w:rPr>
                        <w:t xml:space="preserve"> </w:t>
                      </w:r>
                      <w:r>
                        <w:rPr>
                          <w:sz w:val="24"/>
                        </w:rPr>
                        <w:t>Edition,</w:t>
                      </w:r>
                      <w:r>
                        <w:rPr>
                          <w:spacing w:val="-1"/>
                          <w:sz w:val="24"/>
                        </w:rPr>
                        <w:t xml:space="preserve"> </w:t>
                      </w:r>
                      <w:r>
                        <w:rPr>
                          <w:spacing w:val="-4"/>
                          <w:sz w:val="24"/>
                        </w:rPr>
                        <w:t>2011</w:t>
                      </w:r>
                    </w:p>
                    <w:p w:rsidR="008A764A" w:rsidRDefault="008A764A">
                      <w:pPr>
                        <w:numPr>
                          <w:ilvl w:val="0"/>
                          <w:numId w:val="215"/>
                        </w:numPr>
                        <w:tabs>
                          <w:tab w:val="left" w:pos="780"/>
                          <w:tab w:val="left" w:pos="955"/>
                        </w:tabs>
                        <w:spacing w:before="139" w:line="360" w:lineRule="auto"/>
                        <w:ind w:left="955" w:right="107" w:hanging="426"/>
                        <w:jc w:val="left"/>
                        <w:rPr>
                          <w:sz w:val="24"/>
                        </w:rPr>
                      </w:pPr>
                      <w:r>
                        <w:rPr>
                          <w:sz w:val="24"/>
                        </w:rPr>
                        <w:t>Capt. G.E. Earl, Capt. D.M. Robinson, “Munro’s Mathematics for Deck Officers”, Glasgow: Brown, Son &amp; Ferguson, Fifth Edition, 1983.</w:t>
                      </w:r>
                    </w:p>
                    <w:p w:rsidR="008A764A" w:rsidRDefault="008A764A">
                      <w:pPr>
                        <w:numPr>
                          <w:ilvl w:val="0"/>
                          <w:numId w:val="215"/>
                        </w:numPr>
                        <w:tabs>
                          <w:tab w:val="left" w:pos="770"/>
                        </w:tabs>
                        <w:spacing w:before="1"/>
                        <w:ind w:left="770" w:hanging="240"/>
                        <w:jc w:val="left"/>
                        <w:rPr>
                          <w:sz w:val="24"/>
                        </w:rPr>
                      </w:pPr>
                      <w:r>
                        <w:rPr>
                          <w:sz w:val="24"/>
                        </w:rPr>
                        <w:t>Capt.</w:t>
                      </w:r>
                      <w:r>
                        <w:rPr>
                          <w:spacing w:val="-4"/>
                          <w:sz w:val="24"/>
                        </w:rPr>
                        <w:t xml:space="preserve"> </w:t>
                      </w:r>
                      <w:r>
                        <w:rPr>
                          <w:sz w:val="24"/>
                        </w:rPr>
                        <w:t>H.</w:t>
                      </w:r>
                      <w:r>
                        <w:rPr>
                          <w:spacing w:val="-2"/>
                          <w:sz w:val="24"/>
                        </w:rPr>
                        <w:t xml:space="preserve"> </w:t>
                      </w:r>
                      <w:r>
                        <w:rPr>
                          <w:sz w:val="24"/>
                        </w:rPr>
                        <w:t>Subramanian ,</w:t>
                      </w:r>
                      <w:r>
                        <w:rPr>
                          <w:spacing w:val="-2"/>
                          <w:sz w:val="24"/>
                        </w:rPr>
                        <w:t xml:space="preserve"> </w:t>
                      </w:r>
                      <w:r>
                        <w:rPr>
                          <w:sz w:val="24"/>
                        </w:rPr>
                        <w:t>“Spherical</w:t>
                      </w:r>
                      <w:r>
                        <w:rPr>
                          <w:spacing w:val="-1"/>
                          <w:sz w:val="24"/>
                        </w:rPr>
                        <w:t xml:space="preserve"> </w:t>
                      </w:r>
                      <w:r>
                        <w:rPr>
                          <w:sz w:val="24"/>
                        </w:rPr>
                        <w:t>Trigonometry”, Vijaya</w:t>
                      </w:r>
                      <w:r>
                        <w:rPr>
                          <w:spacing w:val="-3"/>
                          <w:sz w:val="24"/>
                        </w:rPr>
                        <w:t xml:space="preserve"> </w:t>
                      </w:r>
                      <w:r>
                        <w:rPr>
                          <w:sz w:val="24"/>
                        </w:rPr>
                        <w:t>Publications,</w:t>
                      </w:r>
                      <w:r>
                        <w:rPr>
                          <w:spacing w:val="-2"/>
                          <w:sz w:val="24"/>
                        </w:rPr>
                        <w:t xml:space="preserve"> </w:t>
                      </w:r>
                      <w:r>
                        <w:rPr>
                          <w:sz w:val="24"/>
                        </w:rPr>
                        <w:t>First</w:t>
                      </w:r>
                      <w:r>
                        <w:rPr>
                          <w:spacing w:val="-1"/>
                          <w:sz w:val="24"/>
                        </w:rPr>
                        <w:t xml:space="preserve"> </w:t>
                      </w:r>
                      <w:r>
                        <w:rPr>
                          <w:spacing w:val="-2"/>
                          <w:sz w:val="24"/>
                        </w:rPr>
                        <w:t>Edition,</w:t>
                      </w:r>
                    </w:p>
                    <w:p w:rsidR="008A764A" w:rsidRDefault="008A764A">
                      <w:pPr>
                        <w:spacing w:before="38"/>
                        <w:ind w:left="386"/>
                        <w:rPr>
                          <w:sz w:val="24"/>
                        </w:rPr>
                      </w:pPr>
                      <w:r>
                        <w:rPr>
                          <w:spacing w:val="-4"/>
                          <w:sz w:val="24"/>
                        </w:rPr>
                        <w:t>1994</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spacing w:before="151"/>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spacing w:before="171"/>
        <w:rPr>
          <w:sz w:val="20"/>
        </w:rPr>
      </w:pPr>
    </w:p>
    <w:p w:rsidR="00921A02" w:rsidRDefault="003E4D5A">
      <w:pPr>
        <w:tabs>
          <w:tab w:val="left" w:pos="8374"/>
        </w:tabs>
        <w:spacing w:before="1"/>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920" w:right="0" w:bottom="280" w:left="0" w:header="720" w:footer="720" w:gutter="0"/>
          <w:cols w:space="720"/>
        </w:sect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5"/>
        <w:gridCol w:w="2406"/>
        <w:gridCol w:w="2106"/>
        <w:gridCol w:w="1215"/>
        <w:gridCol w:w="1172"/>
        <w:gridCol w:w="219"/>
        <w:gridCol w:w="1045"/>
        <w:gridCol w:w="1043"/>
      </w:tblGrid>
      <w:tr w:rsidR="00921A02">
        <w:trPr>
          <w:trHeight w:val="429"/>
        </w:trPr>
        <w:tc>
          <w:tcPr>
            <w:tcW w:w="1935" w:type="dxa"/>
          </w:tcPr>
          <w:p w:rsidR="00921A02" w:rsidRDefault="003E4D5A">
            <w:pPr>
              <w:pStyle w:val="TableParagraph"/>
              <w:spacing w:line="247" w:lineRule="exact"/>
              <w:ind w:left="107"/>
              <w:jc w:val="left"/>
            </w:pPr>
            <w:r>
              <w:rPr>
                <w:color w:val="000099"/>
                <w:spacing w:val="-2"/>
              </w:rPr>
              <w:lastRenderedPageBreak/>
              <w:t>Program</w:t>
            </w:r>
          </w:p>
        </w:tc>
        <w:tc>
          <w:tcPr>
            <w:tcW w:w="9206" w:type="dxa"/>
            <w:gridSpan w:val="7"/>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22"/>
        </w:trPr>
        <w:tc>
          <w:tcPr>
            <w:tcW w:w="1935" w:type="dxa"/>
            <w:vMerge w:val="restart"/>
          </w:tcPr>
          <w:p w:rsidR="00921A02" w:rsidRDefault="003E4D5A">
            <w:pPr>
              <w:pStyle w:val="TableParagraph"/>
              <w:spacing w:line="249"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4"/>
              <w:ind w:left="107"/>
              <w:jc w:val="left"/>
              <w:rPr>
                <w:b/>
              </w:rPr>
            </w:pPr>
            <w:r>
              <w:rPr>
                <w:b/>
                <w:spacing w:val="-2"/>
              </w:rPr>
              <w:t>236PH1A11TA</w:t>
            </w:r>
          </w:p>
        </w:tc>
        <w:tc>
          <w:tcPr>
            <w:tcW w:w="4512" w:type="dxa"/>
            <w:gridSpan w:val="2"/>
            <w:vMerge w:val="restart"/>
          </w:tcPr>
          <w:p w:rsidR="00921A02" w:rsidRDefault="003E4D5A">
            <w:pPr>
              <w:pStyle w:val="TableParagraph"/>
              <w:spacing w:line="249" w:lineRule="exact"/>
              <w:ind w:left="107"/>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7"/>
              <w:jc w:val="left"/>
              <w:rPr>
                <w:b/>
              </w:rPr>
            </w:pPr>
            <w:r>
              <w:rPr>
                <w:b/>
              </w:rPr>
              <w:t>Nautical</w:t>
            </w:r>
            <w:r>
              <w:rPr>
                <w:b/>
                <w:spacing w:val="-4"/>
              </w:rPr>
              <w:t xml:space="preserve"> </w:t>
            </w:r>
            <w:r>
              <w:rPr>
                <w:b/>
              </w:rPr>
              <w:t>Physics</w:t>
            </w:r>
            <w:r>
              <w:rPr>
                <w:b/>
                <w:spacing w:val="-2"/>
              </w:rPr>
              <w:t xml:space="preserve"> </w:t>
            </w:r>
            <w:r>
              <w:rPr>
                <w:b/>
              </w:rPr>
              <w:t>&amp;</w:t>
            </w:r>
            <w:r>
              <w:rPr>
                <w:b/>
                <w:spacing w:val="-3"/>
              </w:rPr>
              <w:t xml:space="preserve"> </w:t>
            </w:r>
            <w:r>
              <w:rPr>
                <w:b/>
              </w:rPr>
              <w:t>Electronics</w:t>
            </w:r>
            <w:r>
              <w:rPr>
                <w:b/>
                <w:spacing w:val="-2"/>
              </w:rPr>
              <w:t xml:space="preserve"> </w:t>
            </w:r>
            <w:r>
              <w:rPr>
                <w:b/>
              </w:rPr>
              <w:t>-</w:t>
            </w:r>
            <w:r>
              <w:rPr>
                <w:b/>
                <w:spacing w:val="-1"/>
              </w:rPr>
              <w:t xml:space="preserve"> </w:t>
            </w:r>
            <w:r>
              <w:rPr>
                <w:b/>
                <w:spacing w:val="-10"/>
              </w:rPr>
              <w:t>I</w:t>
            </w:r>
          </w:p>
        </w:tc>
        <w:tc>
          <w:tcPr>
            <w:tcW w:w="1215" w:type="dxa"/>
          </w:tcPr>
          <w:p w:rsidR="00921A02" w:rsidRDefault="003E4D5A">
            <w:pPr>
              <w:pStyle w:val="TableParagraph"/>
              <w:spacing w:before="80"/>
              <w:ind w:left="1"/>
            </w:pPr>
            <w:r>
              <w:rPr>
                <w:color w:val="000099"/>
                <w:spacing w:val="-10"/>
              </w:rPr>
              <w:t>L</w:t>
            </w:r>
          </w:p>
        </w:tc>
        <w:tc>
          <w:tcPr>
            <w:tcW w:w="1172" w:type="dxa"/>
          </w:tcPr>
          <w:p w:rsidR="00921A02" w:rsidRDefault="003E4D5A">
            <w:pPr>
              <w:pStyle w:val="TableParagraph"/>
              <w:spacing w:before="80"/>
              <w:ind w:left="4"/>
            </w:pPr>
            <w:r>
              <w:rPr>
                <w:color w:val="000099"/>
                <w:spacing w:val="-10"/>
              </w:rPr>
              <w:t>T</w:t>
            </w:r>
          </w:p>
        </w:tc>
        <w:tc>
          <w:tcPr>
            <w:tcW w:w="1264" w:type="dxa"/>
            <w:gridSpan w:val="2"/>
          </w:tcPr>
          <w:p w:rsidR="00921A02" w:rsidRDefault="003E4D5A">
            <w:pPr>
              <w:pStyle w:val="TableParagraph"/>
              <w:spacing w:before="80"/>
              <w:ind w:left="43" w:right="38"/>
            </w:pPr>
            <w:r>
              <w:rPr>
                <w:color w:val="000099"/>
                <w:spacing w:val="-10"/>
              </w:rPr>
              <w:t>P</w:t>
            </w:r>
          </w:p>
        </w:tc>
        <w:tc>
          <w:tcPr>
            <w:tcW w:w="1043" w:type="dxa"/>
          </w:tcPr>
          <w:p w:rsidR="00921A02" w:rsidRDefault="003E4D5A">
            <w:pPr>
              <w:pStyle w:val="TableParagraph"/>
              <w:spacing w:before="80"/>
              <w:ind w:left="3" w:right="4"/>
            </w:pPr>
            <w:r>
              <w:rPr>
                <w:color w:val="000099"/>
                <w:spacing w:val="-10"/>
              </w:rPr>
              <w:t>C</w:t>
            </w:r>
          </w:p>
        </w:tc>
      </w:tr>
      <w:tr w:rsidR="00921A02">
        <w:trPr>
          <w:trHeight w:val="426"/>
        </w:trPr>
        <w:tc>
          <w:tcPr>
            <w:tcW w:w="1935" w:type="dxa"/>
            <w:vMerge/>
            <w:tcBorders>
              <w:top w:val="nil"/>
            </w:tcBorders>
          </w:tcPr>
          <w:p w:rsidR="00921A02" w:rsidRDefault="00921A02">
            <w:pPr>
              <w:rPr>
                <w:sz w:val="2"/>
                <w:szCs w:val="2"/>
              </w:rPr>
            </w:pPr>
          </w:p>
        </w:tc>
        <w:tc>
          <w:tcPr>
            <w:tcW w:w="4512" w:type="dxa"/>
            <w:gridSpan w:val="2"/>
            <w:vMerge/>
            <w:tcBorders>
              <w:top w:val="nil"/>
            </w:tcBorders>
          </w:tcPr>
          <w:p w:rsidR="00921A02" w:rsidRDefault="00921A02">
            <w:pPr>
              <w:rPr>
                <w:sz w:val="2"/>
                <w:szCs w:val="2"/>
              </w:rPr>
            </w:pPr>
          </w:p>
        </w:tc>
        <w:tc>
          <w:tcPr>
            <w:tcW w:w="1215" w:type="dxa"/>
          </w:tcPr>
          <w:p w:rsidR="00921A02" w:rsidRDefault="003E4D5A">
            <w:pPr>
              <w:pStyle w:val="TableParagraph"/>
              <w:spacing w:before="80"/>
              <w:ind w:left="1"/>
            </w:pPr>
            <w:r>
              <w:rPr>
                <w:spacing w:val="-10"/>
              </w:rPr>
              <w:t>3</w:t>
            </w:r>
          </w:p>
        </w:tc>
        <w:tc>
          <w:tcPr>
            <w:tcW w:w="1172" w:type="dxa"/>
          </w:tcPr>
          <w:p w:rsidR="00921A02" w:rsidRDefault="003E4D5A">
            <w:pPr>
              <w:pStyle w:val="TableParagraph"/>
              <w:spacing w:before="80"/>
              <w:ind w:left="4"/>
            </w:pPr>
            <w:r>
              <w:rPr>
                <w:spacing w:val="-10"/>
              </w:rPr>
              <w:t>0</w:t>
            </w:r>
          </w:p>
        </w:tc>
        <w:tc>
          <w:tcPr>
            <w:tcW w:w="1264" w:type="dxa"/>
            <w:gridSpan w:val="2"/>
          </w:tcPr>
          <w:p w:rsidR="00921A02" w:rsidRDefault="003E4D5A">
            <w:pPr>
              <w:pStyle w:val="TableParagraph"/>
              <w:spacing w:before="80"/>
              <w:ind w:left="41" w:right="38"/>
            </w:pPr>
            <w:r>
              <w:rPr>
                <w:spacing w:val="-10"/>
              </w:rPr>
              <w:t>0</w:t>
            </w:r>
          </w:p>
        </w:tc>
        <w:tc>
          <w:tcPr>
            <w:tcW w:w="1043" w:type="dxa"/>
          </w:tcPr>
          <w:p w:rsidR="00921A02" w:rsidRDefault="003E4D5A">
            <w:pPr>
              <w:pStyle w:val="TableParagraph"/>
              <w:spacing w:before="80"/>
              <w:ind w:left="4" w:right="4"/>
            </w:pPr>
            <w:r>
              <w:rPr>
                <w:spacing w:val="-10"/>
              </w:rPr>
              <w:t>3</w:t>
            </w:r>
          </w:p>
        </w:tc>
      </w:tr>
      <w:tr w:rsidR="00921A02">
        <w:trPr>
          <w:trHeight w:val="434"/>
        </w:trPr>
        <w:tc>
          <w:tcPr>
            <w:tcW w:w="1935"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12" w:type="dxa"/>
            <w:gridSpan w:val="2"/>
          </w:tcPr>
          <w:p w:rsidR="00921A02" w:rsidRDefault="003E4D5A">
            <w:pPr>
              <w:pStyle w:val="TableParagraph"/>
              <w:spacing w:line="247" w:lineRule="exact"/>
              <w:ind w:left="107"/>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694" w:type="dxa"/>
            <w:gridSpan w:val="5"/>
            <w:vMerge w:val="restart"/>
          </w:tcPr>
          <w:p w:rsidR="00921A02" w:rsidRDefault="003E4D5A">
            <w:pPr>
              <w:pStyle w:val="TableParagraph"/>
              <w:spacing w:line="242" w:lineRule="auto"/>
              <w:ind w:left="161" w:right="2490" w:hanging="56"/>
              <w:jc w:val="left"/>
            </w:pPr>
            <w:r>
              <w:rPr>
                <w:color w:val="000099"/>
              </w:rPr>
              <w:t>Contact</w:t>
            </w:r>
            <w:r>
              <w:rPr>
                <w:color w:val="000099"/>
                <w:spacing w:val="-12"/>
              </w:rPr>
              <w:t xml:space="preserve"> </w:t>
            </w:r>
            <w:r>
              <w:rPr>
                <w:color w:val="000099"/>
              </w:rPr>
              <w:t>hours</w:t>
            </w:r>
            <w:r>
              <w:rPr>
                <w:color w:val="000099"/>
                <w:spacing w:val="-12"/>
              </w:rPr>
              <w:t xml:space="preserve"> </w:t>
            </w:r>
            <w:r>
              <w:rPr>
                <w:color w:val="000099"/>
              </w:rPr>
              <w:t>per</w:t>
            </w:r>
            <w:r>
              <w:rPr>
                <w:color w:val="000099"/>
                <w:spacing w:val="-12"/>
              </w:rPr>
              <w:t xml:space="preserve"> </w:t>
            </w:r>
            <w:r>
              <w:rPr>
                <w:color w:val="000099"/>
              </w:rPr>
              <w:t xml:space="preserve">week </w:t>
            </w:r>
            <w:r>
              <w:t>3 Hrs.</w:t>
            </w:r>
          </w:p>
        </w:tc>
      </w:tr>
      <w:tr w:rsidR="00921A02">
        <w:trPr>
          <w:trHeight w:val="501"/>
        </w:trPr>
        <w:tc>
          <w:tcPr>
            <w:tcW w:w="1935"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12" w:type="dxa"/>
            <w:gridSpan w:val="2"/>
          </w:tcPr>
          <w:p w:rsidR="00921A02" w:rsidRDefault="003E4D5A">
            <w:pPr>
              <w:pStyle w:val="TableParagraph"/>
              <w:spacing w:line="247" w:lineRule="exact"/>
              <w:ind w:left="107"/>
              <w:jc w:val="left"/>
            </w:pPr>
            <w:r>
              <w:rPr>
                <w:spacing w:val="-5"/>
              </w:rPr>
              <w:t>Nil</w:t>
            </w:r>
          </w:p>
        </w:tc>
        <w:tc>
          <w:tcPr>
            <w:tcW w:w="4694" w:type="dxa"/>
            <w:gridSpan w:val="5"/>
            <w:vMerge/>
            <w:tcBorders>
              <w:top w:val="nil"/>
            </w:tcBorders>
          </w:tcPr>
          <w:p w:rsidR="00921A02" w:rsidRDefault="00921A02">
            <w:pPr>
              <w:rPr>
                <w:sz w:val="2"/>
                <w:szCs w:val="2"/>
              </w:rPr>
            </w:pPr>
          </w:p>
        </w:tc>
      </w:tr>
      <w:tr w:rsidR="00921A02">
        <w:trPr>
          <w:trHeight w:val="505"/>
        </w:trPr>
        <w:tc>
          <w:tcPr>
            <w:tcW w:w="1935" w:type="dxa"/>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06" w:type="dxa"/>
          </w:tcPr>
          <w:p w:rsidR="00921A02" w:rsidRDefault="003E4D5A">
            <w:pPr>
              <w:pStyle w:val="TableParagraph"/>
              <w:spacing w:line="246" w:lineRule="exact"/>
              <w:ind w:left="7"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7"/>
            </w:pPr>
            <w:r>
              <w:rPr>
                <w:color w:val="4136D5"/>
                <w:spacing w:val="-2"/>
              </w:rPr>
              <w:t>Sciences</w:t>
            </w:r>
          </w:p>
        </w:tc>
        <w:tc>
          <w:tcPr>
            <w:tcW w:w="2106" w:type="dxa"/>
          </w:tcPr>
          <w:p w:rsidR="00921A02" w:rsidRDefault="003E4D5A">
            <w:pPr>
              <w:pStyle w:val="TableParagraph"/>
              <w:spacing w:line="247" w:lineRule="exact"/>
              <w:ind w:left="121"/>
              <w:jc w:val="left"/>
            </w:pPr>
            <w:r>
              <w:rPr>
                <w:color w:val="4136D5"/>
              </w:rPr>
              <w:t>Management</w:t>
            </w:r>
            <w:r>
              <w:rPr>
                <w:color w:val="4136D5"/>
                <w:spacing w:val="-5"/>
              </w:rPr>
              <w:t xml:space="preserve"> </w:t>
            </w:r>
            <w:r>
              <w:rPr>
                <w:color w:val="4136D5"/>
                <w:spacing w:val="-2"/>
              </w:rPr>
              <w:t>courses</w:t>
            </w:r>
          </w:p>
        </w:tc>
        <w:tc>
          <w:tcPr>
            <w:tcW w:w="2606" w:type="dxa"/>
            <w:gridSpan w:val="3"/>
          </w:tcPr>
          <w:p w:rsidR="00921A02" w:rsidRDefault="003E4D5A">
            <w:pPr>
              <w:pStyle w:val="TableParagraph"/>
              <w:spacing w:line="247" w:lineRule="exact"/>
              <w:ind w:left="514"/>
              <w:jc w:val="left"/>
            </w:pPr>
            <w:r>
              <w:rPr>
                <w:color w:val="4136D5"/>
              </w:rPr>
              <w:t>Professional</w:t>
            </w:r>
            <w:r>
              <w:rPr>
                <w:color w:val="4136D5"/>
                <w:spacing w:val="-6"/>
              </w:rPr>
              <w:t xml:space="preserve"> </w:t>
            </w:r>
            <w:r>
              <w:rPr>
                <w:color w:val="4136D5"/>
                <w:spacing w:val="-4"/>
              </w:rPr>
              <w:t>Core</w:t>
            </w:r>
          </w:p>
        </w:tc>
        <w:tc>
          <w:tcPr>
            <w:tcW w:w="2088" w:type="dxa"/>
            <w:gridSpan w:val="2"/>
          </w:tcPr>
          <w:p w:rsidR="00921A02" w:rsidRDefault="003E4D5A">
            <w:pPr>
              <w:pStyle w:val="TableParagraph"/>
              <w:spacing w:line="247" w:lineRule="exact"/>
              <w:ind w:left="107"/>
              <w:jc w:val="left"/>
            </w:pPr>
            <w:r>
              <w:rPr>
                <w:color w:val="4136D5"/>
              </w:rPr>
              <w:t>Professional</w:t>
            </w:r>
            <w:r>
              <w:rPr>
                <w:color w:val="4136D5"/>
                <w:spacing w:val="-4"/>
              </w:rPr>
              <w:t xml:space="preserve"> </w:t>
            </w:r>
            <w:r>
              <w:rPr>
                <w:color w:val="4136D5"/>
                <w:spacing w:val="-2"/>
              </w:rPr>
              <w:t>Elective</w:t>
            </w:r>
          </w:p>
        </w:tc>
      </w:tr>
    </w:tbl>
    <w:p w:rsidR="00921A02" w:rsidRDefault="00921A02">
      <w:pPr>
        <w:pStyle w:val="TableParagraph"/>
        <w:spacing w:line="247"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32224" behindDoc="0" locked="0" layoutInCell="1" allowOverlap="1">
            <wp:simplePos x="0" y="0"/>
            <wp:positionH relativeFrom="page">
              <wp:posOffset>1704975</wp:posOffset>
            </wp:positionH>
            <wp:positionV relativeFrom="page">
              <wp:posOffset>154304</wp:posOffset>
            </wp:positionV>
            <wp:extent cx="3810000" cy="866775"/>
            <wp:effectExtent l="0" t="0" r="0" b="0"/>
            <wp:wrapNone/>
            <wp:docPr id="23" name="Image 23" descr="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51"/>
        <w:rPr>
          <w:sz w:val="20"/>
        </w:r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5"/>
        <w:gridCol w:w="631"/>
        <w:gridCol w:w="1774"/>
        <w:gridCol w:w="2105"/>
        <w:gridCol w:w="2604"/>
        <w:gridCol w:w="2085"/>
      </w:tblGrid>
      <w:tr w:rsidR="00921A02">
        <w:trPr>
          <w:trHeight w:val="254"/>
        </w:trPr>
        <w:tc>
          <w:tcPr>
            <w:tcW w:w="1935" w:type="dxa"/>
            <w:vMerge w:val="restart"/>
          </w:tcPr>
          <w:p w:rsidR="00921A02" w:rsidRDefault="00921A02">
            <w:pPr>
              <w:pStyle w:val="TableParagraph"/>
              <w:jc w:val="left"/>
            </w:pPr>
          </w:p>
        </w:tc>
        <w:tc>
          <w:tcPr>
            <w:tcW w:w="2405" w:type="dxa"/>
            <w:gridSpan w:val="2"/>
          </w:tcPr>
          <w:p w:rsidR="00921A02" w:rsidRDefault="00921A02">
            <w:pPr>
              <w:pStyle w:val="TableParagraph"/>
              <w:jc w:val="left"/>
              <w:rPr>
                <w:sz w:val="18"/>
              </w:rPr>
            </w:pPr>
          </w:p>
        </w:tc>
        <w:tc>
          <w:tcPr>
            <w:tcW w:w="2105" w:type="dxa"/>
          </w:tcPr>
          <w:p w:rsidR="00921A02" w:rsidRDefault="00921A02">
            <w:pPr>
              <w:pStyle w:val="TableParagraph"/>
              <w:jc w:val="left"/>
              <w:rPr>
                <w:sz w:val="18"/>
              </w:rPr>
            </w:pPr>
          </w:p>
        </w:tc>
        <w:tc>
          <w:tcPr>
            <w:tcW w:w="2604" w:type="dxa"/>
          </w:tcPr>
          <w:p w:rsidR="00921A02" w:rsidRDefault="00921A02">
            <w:pPr>
              <w:pStyle w:val="TableParagraph"/>
              <w:jc w:val="left"/>
              <w:rPr>
                <w:sz w:val="18"/>
              </w:rPr>
            </w:pPr>
          </w:p>
        </w:tc>
        <w:tc>
          <w:tcPr>
            <w:tcW w:w="2085" w:type="dxa"/>
          </w:tcPr>
          <w:p w:rsidR="00921A02" w:rsidRDefault="00921A02">
            <w:pPr>
              <w:pStyle w:val="TableParagraph"/>
              <w:jc w:val="left"/>
              <w:rPr>
                <w:sz w:val="18"/>
              </w:rPr>
            </w:pPr>
          </w:p>
        </w:tc>
      </w:tr>
      <w:tr w:rsidR="00921A02">
        <w:trPr>
          <w:trHeight w:val="388"/>
        </w:trPr>
        <w:tc>
          <w:tcPr>
            <w:tcW w:w="1935" w:type="dxa"/>
            <w:vMerge/>
            <w:tcBorders>
              <w:top w:val="nil"/>
            </w:tcBorders>
          </w:tcPr>
          <w:p w:rsidR="00921A02" w:rsidRDefault="00921A02">
            <w:pPr>
              <w:rPr>
                <w:sz w:val="2"/>
                <w:szCs w:val="2"/>
              </w:rPr>
            </w:pPr>
          </w:p>
        </w:tc>
        <w:tc>
          <w:tcPr>
            <w:tcW w:w="2405" w:type="dxa"/>
            <w:gridSpan w:val="2"/>
          </w:tcPr>
          <w:p w:rsidR="00921A02" w:rsidRDefault="003E4D5A">
            <w:pPr>
              <w:pStyle w:val="TableParagraph"/>
              <w:spacing w:line="247" w:lineRule="exact"/>
              <w:ind w:left="587"/>
              <w:jc w:val="left"/>
            </w:pPr>
            <w:r>
              <w:rPr>
                <w:color w:val="4136D5"/>
              </w:rPr>
              <w:t>Basic</w:t>
            </w:r>
            <w:r>
              <w:rPr>
                <w:color w:val="4136D5"/>
                <w:spacing w:val="-1"/>
              </w:rPr>
              <w:t xml:space="preserve"> </w:t>
            </w:r>
            <w:r>
              <w:rPr>
                <w:color w:val="4136D5"/>
                <w:spacing w:val="-2"/>
              </w:rPr>
              <w:t>Science</w:t>
            </w:r>
          </w:p>
        </w:tc>
        <w:tc>
          <w:tcPr>
            <w:tcW w:w="2105" w:type="dxa"/>
          </w:tcPr>
          <w:p w:rsidR="00921A02" w:rsidRDefault="003E4D5A">
            <w:pPr>
              <w:pStyle w:val="TableParagraph"/>
              <w:spacing w:line="247" w:lineRule="exact"/>
              <w:ind w:left="146"/>
              <w:jc w:val="left"/>
            </w:pPr>
            <w:r>
              <w:rPr>
                <w:color w:val="4136D5"/>
              </w:rPr>
              <w:t>Engineering</w:t>
            </w:r>
            <w:r>
              <w:rPr>
                <w:color w:val="4136D5"/>
                <w:spacing w:val="-8"/>
              </w:rPr>
              <w:t xml:space="preserve"> </w:t>
            </w:r>
            <w:r>
              <w:rPr>
                <w:color w:val="4136D5"/>
                <w:spacing w:val="-2"/>
              </w:rPr>
              <w:t>Science</w:t>
            </w:r>
          </w:p>
        </w:tc>
        <w:tc>
          <w:tcPr>
            <w:tcW w:w="2604" w:type="dxa"/>
          </w:tcPr>
          <w:p w:rsidR="00921A02" w:rsidRDefault="003E4D5A">
            <w:pPr>
              <w:pStyle w:val="TableParagraph"/>
              <w:spacing w:line="247" w:lineRule="exact"/>
              <w:ind w:left="674"/>
              <w:jc w:val="left"/>
            </w:pPr>
            <w:r>
              <w:rPr>
                <w:color w:val="4136D5"/>
              </w:rPr>
              <w:t>Open</w:t>
            </w:r>
            <w:r>
              <w:rPr>
                <w:color w:val="4136D5"/>
                <w:spacing w:val="-4"/>
              </w:rPr>
              <w:t xml:space="preserve"> </w:t>
            </w:r>
            <w:r>
              <w:rPr>
                <w:color w:val="4136D5"/>
                <w:spacing w:val="-2"/>
              </w:rPr>
              <w:t>Elective</w:t>
            </w:r>
          </w:p>
        </w:tc>
        <w:tc>
          <w:tcPr>
            <w:tcW w:w="2085" w:type="dxa"/>
          </w:tcPr>
          <w:p w:rsidR="00921A02" w:rsidRDefault="003E4D5A">
            <w:pPr>
              <w:pStyle w:val="TableParagraph"/>
              <w:spacing w:line="247" w:lineRule="exact"/>
              <w:ind w:left="560"/>
              <w:jc w:val="left"/>
            </w:pPr>
            <w:r>
              <w:rPr>
                <w:color w:val="4136D5"/>
                <w:spacing w:val="-2"/>
              </w:rPr>
              <w:t>Mandatory</w:t>
            </w:r>
          </w:p>
        </w:tc>
      </w:tr>
      <w:tr w:rsidR="00921A02">
        <w:trPr>
          <w:trHeight w:val="316"/>
        </w:trPr>
        <w:tc>
          <w:tcPr>
            <w:tcW w:w="1935" w:type="dxa"/>
            <w:vMerge/>
            <w:tcBorders>
              <w:top w:val="nil"/>
            </w:tcBorders>
          </w:tcPr>
          <w:p w:rsidR="00921A02" w:rsidRDefault="00921A02">
            <w:pPr>
              <w:rPr>
                <w:sz w:val="2"/>
                <w:szCs w:val="2"/>
              </w:rPr>
            </w:pPr>
          </w:p>
        </w:tc>
        <w:tc>
          <w:tcPr>
            <w:tcW w:w="2405" w:type="dxa"/>
            <w:gridSpan w:val="2"/>
          </w:tcPr>
          <w:p w:rsidR="00921A02" w:rsidRDefault="003E4D5A">
            <w:pPr>
              <w:pStyle w:val="TableParagraph"/>
              <w:spacing w:line="243" w:lineRule="exact"/>
              <w:ind w:left="9"/>
              <w:rPr>
                <w:rFonts w:ascii="Wingdings" w:hAnsi="Wingdings"/>
              </w:rPr>
            </w:pPr>
            <w:r>
              <w:rPr>
                <w:rFonts w:ascii="Wingdings" w:hAnsi="Wingdings"/>
                <w:spacing w:val="-10"/>
              </w:rPr>
              <w:t></w:t>
            </w:r>
          </w:p>
        </w:tc>
        <w:tc>
          <w:tcPr>
            <w:tcW w:w="2105" w:type="dxa"/>
          </w:tcPr>
          <w:p w:rsidR="00921A02" w:rsidRDefault="00921A02">
            <w:pPr>
              <w:pStyle w:val="TableParagraph"/>
              <w:jc w:val="left"/>
            </w:pPr>
          </w:p>
        </w:tc>
        <w:tc>
          <w:tcPr>
            <w:tcW w:w="2604" w:type="dxa"/>
          </w:tcPr>
          <w:p w:rsidR="00921A02" w:rsidRDefault="00921A02">
            <w:pPr>
              <w:pStyle w:val="TableParagraph"/>
              <w:jc w:val="left"/>
            </w:pPr>
          </w:p>
        </w:tc>
        <w:tc>
          <w:tcPr>
            <w:tcW w:w="2085" w:type="dxa"/>
          </w:tcPr>
          <w:p w:rsidR="00921A02" w:rsidRDefault="00921A02">
            <w:pPr>
              <w:pStyle w:val="TableParagraph"/>
              <w:jc w:val="left"/>
            </w:pPr>
          </w:p>
        </w:tc>
      </w:tr>
      <w:tr w:rsidR="00921A02">
        <w:trPr>
          <w:trHeight w:val="448"/>
        </w:trPr>
        <w:tc>
          <w:tcPr>
            <w:tcW w:w="1935"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92"/>
              <w:ind w:left="9" w:right="2"/>
            </w:pPr>
            <w:r>
              <w:rPr>
                <w:color w:val="2D74B5"/>
                <w:spacing w:val="-10"/>
              </w:rPr>
              <w:t>1</w:t>
            </w:r>
          </w:p>
        </w:tc>
        <w:tc>
          <w:tcPr>
            <w:tcW w:w="8568" w:type="dxa"/>
            <w:gridSpan w:val="4"/>
          </w:tcPr>
          <w:p w:rsidR="00921A02" w:rsidRDefault="003E4D5A">
            <w:pPr>
              <w:pStyle w:val="TableParagraph"/>
              <w:spacing w:line="247" w:lineRule="exact"/>
              <w:ind w:left="107"/>
              <w:jc w:val="left"/>
            </w:pPr>
            <w:r>
              <w:t>To</w:t>
            </w:r>
            <w:r>
              <w:rPr>
                <w:spacing w:val="-5"/>
              </w:rPr>
              <w:t xml:space="preserve"> </w:t>
            </w:r>
            <w:r>
              <w:t>understand</w:t>
            </w:r>
            <w:r>
              <w:rPr>
                <w:spacing w:val="-6"/>
              </w:rPr>
              <w:t xml:space="preserve"> </w:t>
            </w:r>
            <w:r>
              <w:t>the</w:t>
            </w:r>
            <w:r>
              <w:rPr>
                <w:spacing w:val="-3"/>
              </w:rPr>
              <w:t xml:space="preserve"> </w:t>
            </w:r>
            <w:r>
              <w:t>basic</w:t>
            </w:r>
            <w:r>
              <w:rPr>
                <w:spacing w:val="-3"/>
              </w:rPr>
              <w:t xml:space="preserve"> </w:t>
            </w:r>
            <w:r>
              <w:t>principles</w:t>
            </w:r>
            <w:r>
              <w:rPr>
                <w:spacing w:val="-5"/>
              </w:rPr>
              <w:t xml:space="preserve"> </w:t>
            </w:r>
            <w:r>
              <w:t>of</w:t>
            </w:r>
            <w:r>
              <w:rPr>
                <w:spacing w:val="-3"/>
              </w:rPr>
              <w:t xml:space="preserve"> </w:t>
            </w:r>
            <w:r>
              <w:t>physics</w:t>
            </w:r>
            <w:r>
              <w:rPr>
                <w:spacing w:val="-4"/>
              </w:rPr>
              <w:t xml:space="preserve"> </w:t>
            </w:r>
            <w:r>
              <w:t>that</w:t>
            </w:r>
            <w:r>
              <w:rPr>
                <w:spacing w:val="-2"/>
              </w:rPr>
              <w:t xml:space="preserve"> </w:t>
            </w:r>
            <w:r>
              <w:t>will</w:t>
            </w:r>
            <w:r>
              <w:rPr>
                <w:spacing w:val="-5"/>
              </w:rPr>
              <w:t xml:space="preserve"> </w:t>
            </w:r>
            <w:r>
              <w:t>be</w:t>
            </w:r>
            <w:r>
              <w:rPr>
                <w:spacing w:val="-3"/>
              </w:rPr>
              <w:t xml:space="preserve"> </w:t>
            </w:r>
            <w:r>
              <w:t>useful</w:t>
            </w:r>
            <w:r>
              <w:rPr>
                <w:spacing w:val="-2"/>
              </w:rPr>
              <w:t xml:space="preserve"> </w:t>
            </w:r>
            <w:r>
              <w:t>for</w:t>
            </w:r>
            <w:r>
              <w:rPr>
                <w:spacing w:val="-3"/>
              </w:rPr>
              <w:t xml:space="preserve"> </w:t>
            </w:r>
            <w:r>
              <w:t>their</w:t>
            </w:r>
            <w:r>
              <w:rPr>
                <w:spacing w:val="-3"/>
              </w:rPr>
              <w:t xml:space="preserve"> </w:t>
            </w:r>
            <w:r>
              <w:t>marine</w:t>
            </w:r>
            <w:r>
              <w:rPr>
                <w:spacing w:val="-4"/>
              </w:rPr>
              <w:t xml:space="preserve"> </w:t>
            </w:r>
            <w:r>
              <w:rPr>
                <w:spacing w:val="-2"/>
              </w:rPr>
              <w:t>carrier.</w:t>
            </w:r>
          </w:p>
        </w:tc>
      </w:tr>
      <w:tr w:rsidR="00921A02">
        <w:trPr>
          <w:trHeight w:val="577"/>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157"/>
              <w:ind w:left="9" w:right="2"/>
            </w:pPr>
            <w:r>
              <w:rPr>
                <w:color w:val="2D74B5"/>
                <w:spacing w:val="-10"/>
              </w:rPr>
              <w:t>2</w:t>
            </w:r>
          </w:p>
        </w:tc>
        <w:tc>
          <w:tcPr>
            <w:tcW w:w="8568" w:type="dxa"/>
            <w:gridSpan w:val="4"/>
          </w:tcPr>
          <w:p w:rsidR="00921A02" w:rsidRDefault="003E4D5A">
            <w:pPr>
              <w:pStyle w:val="TableParagraph"/>
              <w:spacing w:line="247" w:lineRule="exact"/>
              <w:ind w:left="107"/>
              <w:jc w:val="left"/>
            </w:pPr>
            <w:r>
              <w:t>To</w:t>
            </w:r>
            <w:r>
              <w:rPr>
                <w:spacing w:val="-3"/>
              </w:rPr>
              <w:t xml:space="preserve"> </w:t>
            </w:r>
            <w:r>
              <w:t>understand</w:t>
            </w:r>
            <w:r>
              <w:rPr>
                <w:spacing w:val="-5"/>
              </w:rPr>
              <w:t xml:space="preserve"> </w:t>
            </w:r>
            <w:r>
              <w:t>the</w:t>
            </w:r>
            <w:r>
              <w:rPr>
                <w:spacing w:val="-3"/>
              </w:rPr>
              <w:t xml:space="preserve"> </w:t>
            </w:r>
            <w:r>
              <w:t>basic</w:t>
            </w:r>
            <w:r>
              <w:rPr>
                <w:spacing w:val="-3"/>
              </w:rPr>
              <w:t xml:space="preserve"> </w:t>
            </w:r>
            <w:r>
              <w:t>concepts</w:t>
            </w:r>
            <w:r>
              <w:rPr>
                <w:spacing w:val="-3"/>
              </w:rPr>
              <w:t xml:space="preserve"> </w:t>
            </w:r>
            <w:r>
              <w:t>of</w:t>
            </w:r>
            <w:r>
              <w:rPr>
                <w:spacing w:val="-3"/>
              </w:rPr>
              <w:t xml:space="preserve"> </w:t>
            </w:r>
            <w:r>
              <w:t>mechanics</w:t>
            </w:r>
            <w:r>
              <w:rPr>
                <w:spacing w:val="-3"/>
              </w:rPr>
              <w:t xml:space="preserve"> </w:t>
            </w:r>
            <w:r>
              <w:t>for</w:t>
            </w:r>
            <w:r>
              <w:rPr>
                <w:spacing w:val="-3"/>
              </w:rPr>
              <w:t xml:space="preserve"> </w:t>
            </w:r>
            <w:r>
              <w:t>marine</w:t>
            </w:r>
            <w:r>
              <w:rPr>
                <w:spacing w:val="-4"/>
              </w:rPr>
              <w:t xml:space="preserve"> </w:t>
            </w:r>
            <w:r>
              <w:rPr>
                <w:spacing w:val="-2"/>
              </w:rPr>
              <w:t>applications.</w:t>
            </w:r>
          </w:p>
        </w:tc>
      </w:tr>
      <w:tr w:rsidR="00921A02">
        <w:trPr>
          <w:trHeight w:val="419"/>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77"/>
              <w:ind w:left="9" w:right="2"/>
            </w:pPr>
            <w:r>
              <w:rPr>
                <w:color w:val="2D74B5"/>
                <w:spacing w:val="-10"/>
              </w:rPr>
              <w:t>3</w:t>
            </w:r>
          </w:p>
        </w:tc>
        <w:tc>
          <w:tcPr>
            <w:tcW w:w="8568" w:type="dxa"/>
            <w:gridSpan w:val="4"/>
          </w:tcPr>
          <w:p w:rsidR="00921A02" w:rsidRDefault="003E4D5A">
            <w:pPr>
              <w:pStyle w:val="TableParagraph"/>
              <w:spacing w:line="247" w:lineRule="exact"/>
              <w:ind w:left="107"/>
              <w:jc w:val="left"/>
            </w:pPr>
            <w:r>
              <w:t>To</w:t>
            </w:r>
            <w:r>
              <w:rPr>
                <w:spacing w:val="-4"/>
              </w:rPr>
              <w:t xml:space="preserve"> </w:t>
            </w:r>
            <w:r>
              <w:t>describe</w:t>
            </w:r>
            <w:r>
              <w:rPr>
                <w:spacing w:val="-3"/>
              </w:rPr>
              <w:t xml:space="preserve"> </w:t>
            </w:r>
            <w:r>
              <w:t>the</w:t>
            </w:r>
            <w:r>
              <w:rPr>
                <w:spacing w:val="-3"/>
              </w:rPr>
              <w:t xml:space="preserve"> </w:t>
            </w:r>
            <w:r>
              <w:t>origin</w:t>
            </w:r>
            <w:r>
              <w:rPr>
                <w:spacing w:val="-3"/>
              </w:rPr>
              <w:t xml:space="preserve"> </w:t>
            </w:r>
            <w:r>
              <w:t>and</w:t>
            </w:r>
            <w:r>
              <w:rPr>
                <w:spacing w:val="-5"/>
              </w:rPr>
              <w:t xml:space="preserve"> </w:t>
            </w:r>
            <w:r>
              <w:t>propagation</w:t>
            </w:r>
            <w:r>
              <w:rPr>
                <w:spacing w:val="-3"/>
              </w:rPr>
              <w:t xml:space="preserve"> </w:t>
            </w:r>
            <w:r>
              <w:t>of</w:t>
            </w:r>
            <w:r>
              <w:rPr>
                <w:spacing w:val="-3"/>
              </w:rPr>
              <w:t xml:space="preserve"> </w:t>
            </w:r>
            <w:r>
              <w:t>sound</w:t>
            </w:r>
            <w:r>
              <w:rPr>
                <w:spacing w:val="-3"/>
              </w:rPr>
              <w:t xml:space="preserve"> </w:t>
            </w:r>
            <w:r>
              <w:rPr>
                <w:spacing w:val="-2"/>
              </w:rPr>
              <w:t>waves.</w:t>
            </w:r>
          </w:p>
        </w:tc>
      </w:tr>
      <w:tr w:rsidR="00921A02">
        <w:trPr>
          <w:trHeight w:val="318"/>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27"/>
              <w:ind w:left="9" w:right="2"/>
            </w:pPr>
            <w:r>
              <w:rPr>
                <w:color w:val="2D74B5"/>
                <w:spacing w:val="-10"/>
              </w:rPr>
              <w:t>4</w:t>
            </w:r>
          </w:p>
        </w:tc>
        <w:tc>
          <w:tcPr>
            <w:tcW w:w="8568" w:type="dxa"/>
            <w:gridSpan w:val="4"/>
          </w:tcPr>
          <w:p w:rsidR="00921A02" w:rsidRDefault="003E4D5A">
            <w:pPr>
              <w:pStyle w:val="TableParagraph"/>
              <w:spacing w:line="249" w:lineRule="exact"/>
              <w:ind w:left="107"/>
              <w:jc w:val="left"/>
            </w:pPr>
            <w:r>
              <w:t>To</w:t>
            </w:r>
            <w:r>
              <w:rPr>
                <w:spacing w:val="-5"/>
              </w:rPr>
              <w:t xml:space="preserve"> </w:t>
            </w:r>
            <w:r>
              <w:t>demonstrate</w:t>
            </w:r>
            <w:r>
              <w:rPr>
                <w:spacing w:val="-5"/>
              </w:rPr>
              <w:t xml:space="preserve"> </w:t>
            </w:r>
            <w:r>
              <w:t>the</w:t>
            </w:r>
            <w:r>
              <w:rPr>
                <w:spacing w:val="-5"/>
              </w:rPr>
              <w:t xml:space="preserve"> </w:t>
            </w:r>
            <w:r>
              <w:t>propagation</w:t>
            </w:r>
            <w:r>
              <w:rPr>
                <w:spacing w:val="-3"/>
              </w:rPr>
              <w:t xml:space="preserve"> </w:t>
            </w:r>
            <w:r>
              <w:t>of</w:t>
            </w:r>
            <w:r>
              <w:rPr>
                <w:spacing w:val="-4"/>
              </w:rPr>
              <w:t xml:space="preserve"> </w:t>
            </w:r>
            <w:r>
              <w:t>light</w:t>
            </w:r>
            <w:r>
              <w:rPr>
                <w:spacing w:val="-2"/>
              </w:rPr>
              <w:t xml:space="preserve"> </w:t>
            </w:r>
            <w:r>
              <w:t>and</w:t>
            </w:r>
            <w:r>
              <w:rPr>
                <w:spacing w:val="-3"/>
              </w:rPr>
              <w:t xml:space="preserve"> </w:t>
            </w:r>
            <w:r>
              <w:t>working</w:t>
            </w:r>
            <w:r>
              <w:rPr>
                <w:spacing w:val="-6"/>
              </w:rPr>
              <w:t xml:space="preserve"> </w:t>
            </w:r>
            <w:r>
              <w:t>of</w:t>
            </w:r>
            <w:r>
              <w:rPr>
                <w:spacing w:val="-3"/>
              </w:rPr>
              <w:t xml:space="preserve"> </w:t>
            </w:r>
            <w:r>
              <w:t>optical</w:t>
            </w:r>
            <w:r>
              <w:rPr>
                <w:spacing w:val="-4"/>
              </w:rPr>
              <w:t xml:space="preserve"> </w:t>
            </w:r>
            <w:r>
              <w:rPr>
                <w:spacing w:val="-2"/>
              </w:rPr>
              <w:t>instruments.</w:t>
            </w:r>
          </w:p>
        </w:tc>
      </w:tr>
      <w:tr w:rsidR="00921A02">
        <w:trPr>
          <w:trHeight w:val="400"/>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68"/>
              <w:ind w:left="9" w:right="2"/>
            </w:pPr>
            <w:r>
              <w:rPr>
                <w:color w:val="2D74B5"/>
                <w:spacing w:val="-10"/>
              </w:rPr>
              <w:t>5</w:t>
            </w:r>
          </w:p>
        </w:tc>
        <w:tc>
          <w:tcPr>
            <w:tcW w:w="8568" w:type="dxa"/>
            <w:gridSpan w:val="4"/>
          </w:tcPr>
          <w:p w:rsidR="00921A02" w:rsidRDefault="003E4D5A">
            <w:pPr>
              <w:pStyle w:val="TableParagraph"/>
              <w:spacing w:line="247" w:lineRule="exact"/>
              <w:ind w:left="107"/>
              <w:jc w:val="left"/>
            </w:pPr>
            <w:r>
              <w:t>To</w:t>
            </w:r>
            <w:r>
              <w:rPr>
                <w:spacing w:val="-4"/>
              </w:rPr>
              <w:t xml:space="preserve"> </w:t>
            </w:r>
            <w:r>
              <w:t>describe</w:t>
            </w:r>
            <w:r>
              <w:rPr>
                <w:spacing w:val="-3"/>
              </w:rPr>
              <w:t xml:space="preserve"> </w:t>
            </w:r>
            <w:r>
              <w:t>the</w:t>
            </w:r>
            <w:r>
              <w:rPr>
                <w:spacing w:val="-3"/>
              </w:rPr>
              <w:t xml:space="preserve"> </w:t>
            </w:r>
            <w:r>
              <w:t>magnetic</w:t>
            </w:r>
            <w:r>
              <w:rPr>
                <w:spacing w:val="-3"/>
              </w:rPr>
              <w:t xml:space="preserve"> </w:t>
            </w:r>
            <w:r>
              <w:t>property</w:t>
            </w:r>
            <w:r>
              <w:rPr>
                <w:spacing w:val="-6"/>
              </w:rPr>
              <w:t xml:space="preserve"> </w:t>
            </w:r>
            <w:r>
              <w:t>of</w:t>
            </w:r>
            <w:r>
              <w:rPr>
                <w:spacing w:val="-3"/>
              </w:rPr>
              <w:t xml:space="preserve"> </w:t>
            </w:r>
            <w:r>
              <w:t>materials</w:t>
            </w:r>
            <w:r>
              <w:rPr>
                <w:spacing w:val="-3"/>
              </w:rPr>
              <w:t xml:space="preserve"> </w:t>
            </w:r>
            <w:r>
              <w:t>and</w:t>
            </w:r>
            <w:r>
              <w:rPr>
                <w:spacing w:val="-6"/>
              </w:rPr>
              <w:t xml:space="preserve"> </w:t>
            </w:r>
            <w:r>
              <w:rPr>
                <w:spacing w:val="-4"/>
              </w:rPr>
              <w:t>heat.</w:t>
            </w:r>
          </w:p>
        </w:tc>
      </w:tr>
      <w:tr w:rsidR="00921A02">
        <w:trPr>
          <w:trHeight w:val="460"/>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97"/>
              <w:ind w:left="9" w:right="2"/>
            </w:pPr>
            <w:r>
              <w:rPr>
                <w:color w:val="2D74B5"/>
                <w:spacing w:val="-10"/>
              </w:rPr>
              <w:t>6</w:t>
            </w:r>
          </w:p>
        </w:tc>
        <w:tc>
          <w:tcPr>
            <w:tcW w:w="8568" w:type="dxa"/>
            <w:gridSpan w:val="4"/>
          </w:tcPr>
          <w:p w:rsidR="00921A02" w:rsidRDefault="003E4D5A">
            <w:pPr>
              <w:pStyle w:val="TableParagraph"/>
              <w:spacing w:line="249" w:lineRule="exact"/>
              <w:ind w:left="107"/>
              <w:jc w:val="left"/>
            </w:pPr>
            <w:r>
              <w:t>To</w:t>
            </w:r>
            <w:r>
              <w:rPr>
                <w:spacing w:val="-6"/>
              </w:rPr>
              <w:t xml:space="preserve"> </w:t>
            </w:r>
            <w:r>
              <w:t>understand</w:t>
            </w:r>
            <w:r>
              <w:rPr>
                <w:spacing w:val="-6"/>
              </w:rPr>
              <w:t xml:space="preserve"> </w:t>
            </w:r>
            <w:r>
              <w:t>the</w:t>
            </w:r>
            <w:r>
              <w:rPr>
                <w:spacing w:val="-3"/>
              </w:rPr>
              <w:t xml:space="preserve"> </w:t>
            </w:r>
            <w:r>
              <w:t>basics</w:t>
            </w:r>
            <w:r>
              <w:rPr>
                <w:spacing w:val="-4"/>
              </w:rPr>
              <w:t xml:space="preserve"> </w:t>
            </w:r>
            <w:r>
              <w:t>of</w:t>
            </w:r>
            <w:r>
              <w:rPr>
                <w:spacing w:val="-6"/>
              </w:rPr>
              <w:t xml:space="preserve"> </w:t>
            </w:r>
            <w:r>
              <w:t>semiconductor,</w:t>
            </w:r>
            <w:r>
              <w:rPr>
                <w:spacing w:val="-6"/>
              </w:rPr>
              <w:t xml:space="preserve"> </w:t>
            </w:r>
            <w:r>
              <w:t>diodes,</w:t>
            </w:r>
            <w:r>
              <w:rPr>
                <w:spacing w:val="-7"/>
              </w:rPr>
              <w:t xml:space="preserve"> </w:t>
            </w:r>
            <w:r>
              <w:t>transistors,</w:t>
            </w:r>
            <w:r>
              <w:rPr>
                <w:spacing w:val="-3"/>
              </w:rPr>
              <w:t xml:space="preserve"> </w:t>
            </w:r>
            <w:r>
              <w:t>amplifiers</w:t>
            </w:r>
            <w:r>
              <w:rPr>
                <w:spacing w:val="-6"/>
              </w:rPr>
              <w:t xml:space="preserve"> </w:t>
            </w:r>
            <w:r>
              <w:t>and</w:t>
            </w:r>
            <w:r>
              <w:rPr>
                <w:spacing w:val="-3"/>
              </w:rPr>
              <w:t xml:space="preserve"> </w:t>
            </w:r>
            <w:r>
              <w:rPr>
                <w:spacing w:val="-2"/>
              </w:rPr>
              <w:t>oscillators.</w:t>
            </w:r>
          </w:p>
        </w:tc>
      </w:tr>
      <w:tr w:rsidR="00921A02">
        <w:trPr>
          <w:trHeight w:val="457"/>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97"/>
              <w:ind w:left="9" w:right="2"/>
            </w:pPr>
            <w:r>
              <w:rPr>
                <w:color w:val="2D74B5"/>
                <w:spacing w:val="-10"/>
              </w:rPr>
              <w:t>7</w:t>
            </w:r>
          </w:p>
        </w:tc>
        <w:tc>
          <w:tcPr>
            <w:tcW w:w="8568" w:type="dxa"/>
            <w:gridSpan w:val="4"/>
          </w:tcPr>
          <w:p w:rsidR="00921A02" w:rsidRDefault="003E4D5A">
            <w:pPr>
              <w:pStyle w:val="TableParagraph"/>
              <w:spacing w:line="246" w:lineRule="exact"/>
              <w:ind w:left="107"/>
              <w:jc w:val="left"/>
            </w:pPr>
            <w:r>
              <w:t>To</w:t>
            </w:r>
            <w:r>
              <w:rPr>
                <w:spacing w:val="53"/>
              </w:rPr>
              <w:t xml:space="preserve"> </w:t>
            </w:r>
            <w:r>
              <w:t>relate</w:t>
            </w:r>
            <w:r>
              <w:rPr>
                <w:spacing w:val="56"/>
              </w:rPr>
              <w:t xml:space="preserve"> </w:t>
            </w:r>
            <w:r>
              <w:t>physical</w:t>
            </w:r>
            <w:r>
              <w:rPr>
                <w:spacing w:val="56"/>
              </w:rPr>
              <w:t xml:space="preserve"> </w:t>
            </w:r>
            <w:r>
              <w:t>concepts</w:t>
            </w:r>
            <w:r>
              <w:rPr>
                <w:spacing w:val="56"/>
              </w:rPr>
              <w:t xml:space="preserve"> </w:t>
            </w:r>
            <w:r>
              <w:t>necessary</w:t>
            </w:r>
            <w:r>
              <w:rPr>
                <w:spacing w:val="53"/>
              </w:rPr>
              <w:t xml:space="preserve"> </w:t>
            </w:r>
            <w:r>
              <w:t>to</w:t>
            </w:r>
            <w:r>
              <w:rPr>
                <w:spacing w:val="55"/>
              </w:rPr>
              <w:t xml:space="preserve"> </w:t>
            </w:r>
            <w:r>
              <w:t>understand</w:t>
            </w:r>
            <w:r>
              <w:rPr>
                <w:spacing w:val="56"/>
              </w:rPr>
              <w:t xml:space="preserve"> </w:t>
            </w:r>
            <w:r>
              <w:t>and</w:t>
            </w:r>
            <w:r>
              <w:rPr>
                <w:spacing w:val="56"/>
              </w:rPr>
              <w:t xml:space="preserve"> </w:t>
            </w:r>
            <w:r>
              <w:t>apply</w:t>
            </w:r>
            <w:r>
              <w:rPr>
                <w:spacing w:val="53"/>
              </w:rPr>
              <w:t xml:space="preserve"> </w:t>
            </w:r>
            <w:r>
              <w:t>in</w:t>
            </w:r>
            <w:r>
              <w:rPr>
                <w:spacing w:val="55"/>
              </w:rPr>
              <w:t xml:space="preserve"> </w:t>
            </w:r>
            <w:r>
              <w:t>the</w:t>
            </w:r>
            <w:r>
              <w:rPr>
                <w:spacing w:val="56"/>
              </w:rPr>
              <w:t xml:space="preserve"> </w:t>
            </w:r>
            <w:r>
              <w:t>field</w:t>
            </w:r>
            <w:r>
              <w:rPr>
                <w:spacing w:val="55"/>
              </w:rPr>
              <w:t xml:space="preserve"> </w:t>
            </w:r>
            <w:r>
              <w:t>of</w:t>
            </w:r>
            <w:r>
              <w:rPr>
                <w:spacing w:val="57"/>
              </w:rPr>
              <w:t xml:space="preserve"> </w:t>
            </w:r>
            <w:r>
              <w:rPr>
                <w:spacing w:val="-2"/>
              </w:rPr>
              <w:t>Maritime</w:t>
            </w:r>
          </w:p>
          <w:p w:rsidR="00921A02" w:rsidRDefault="003E4D5A">
            <w:pPr>
              <w:pStyle w:val="TableParagraph"/>
              <w:spacing w:line="192" w:lineRule="exact"/>
              <w:ind w:left="107"/>
              <w:jc w:val="left"/>
            </w:pPr>
            <w:r>
              <w:rPr>
                <w:spacing w:val="-2"/>
              </w:rPr>
              <w:t>education.</w:t>
            </w:r>
          </w:p>
        </w:tc>
      </w:tr>
      <w:tr w:rsidR="00921A02">
        <w:trPr>
          <w:trHeight w:val="678"/>
        </w:trPr>
        <w:tc>
          <w:tcPr>
            <w:tcW w:w="1935"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07"/>
              <w:ind w:left="9" w:right="1"/>
            </w:pPr>
            <w:r>
              <w:rPr>
                <w:color w:val="2D74B5"/>
                <w:spacing w:val="-5"/>
              </w:rPr>
              <w:t>CO1</w:t>
            </w:r>
          </w:p>
        </w:tc>
        <w:tc>
          <w:tcPr>
            <w:tcW w:w="8568" w:type="dxa"/>
            <w:gridSpan w:val="4"/>
          </w:tcPr>
          <w:p w:rsidR="00921A02" w:rsidRDefault="003E4D5A">
            <w:pPr>
              <w:pStyle w:val="TableParagraph"/>
              <w:spacing w:line="247" w:lineRule="exact"/>
              <w:ind w:left="107"/>
              <w:jc w:val="left"/>
            </w:pPr>
            <w:r>
              <w:t>Explain</w:t>
            </w:r>
            <w:r>
              <w:rPr>
                <w:spacing w:val="-3"/>
              </w:rPr>
              <w:t xml:space="preserve"> </w:t>
            </w:r>
            <w:r>
              <w:t>the</w:t>
            </w:r>
            <w:r>
              <w:rPr>
                <w:spacing w:val="-3"/>
              </w:rPr>
              <w:t xml:space="preserve"> </w:t>
            </w:r>
            <w:r>
              <w:t>concept</w:t>
            </w:r>
            <w:r>
              <w:rPr>
                <w:spacing w:val="-2"/>
              </w:rPr>
              <w:t xml:space="preserve"> </w:t>
            </w:r>
            <w:r>
              <w:t>of</w:t>
            </w:r>
            <w:r>
              <w:rPr>
                <w:spacing w:val="-3"/>
              </w:rPr>
              <w:t xml:space="preserve"> </w:t>
            </w:r>
            <w:r>
              <w:t>physics</w:t>
            </w:r>
            <w:r>
              <w:rPr>
                <w:spacing w:val="-4"/>
              </w:rPr>
              <w:t xml:space="preserve"> </w:t>
            </w:r>
            <w:r>
              <w:t>laws</w:t>
            </w:r>
            <w:r>
              <w:rPr>
                <w:spacing w:val="-6"/>
              </w:rPr>
              <w:t xml:space="preserve"> </w:t>
            </w:r>
            <w:r>
              <w:t>and</w:t>
            </w:r>
            <w:r>
              <w:rPr>
                <w:spacing w:val="-5"/>
              </w:rPr>
              <w:t xml:space="preserve"> </w:t>
            </w:r>
            <w:r>
              <w:t>their</w:t>
            </w:r>
            <w:r>
              <w:rPr>
                <w:spacing w:val="-3"/>
              </w:rPr>
              <w:t xml:space="preserve"> </w:t>
            </w:r>
            <w:r>
              <w:t>marine</w:t>
            </w:r>
            <w:r>
              <w:rPr>
                <w:spacing w:val="-2"/>
              </w:rPr>
              <w:t xml:space="preserve"> applications.</w:t>
            </w:r>
          </w:p>
        </w:tc>
      </w:tr>
      <w:tr w:rsidR="00921A02">
        <w:trPr>
          <w:trHeight w:val="635"/>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185"/>
              <w:ind w:left="9" w:right="1"/>
            </w:pPr>
            <w:r>
              <w:rPr>
                <w:color w:val="2D74B5"/>
                <w:spacing w:val="-5"/>
              </w:rPr>
              <w:t>CO2</w:t>
            </w:r>
          </w:p>
        </w:tc>
        <w:tc>
          <w:tcPr>
            <w:tcW w:w="8568" w:type="dxa"/>
            <w:gridSpan w:val="4"/>
          </w:tcPr>
          <w:p w:rsidR="00921A02" w:rsidRDefault="003E4D5A">
            <w:pPr>
              <w:pStyle w:val="TableParagraph"/>
              <w:spacing w:line="247" w:lineRule="exact"/>
              <w:ind w:left="107"/>
              <w:jc w:val="left"/>
            </w:pPr>
            <w:r>
              <w:t>Students</w:t>
            </w:r>
            <w:r>
              <w:rPr>
                <w:spacing w:val="-4"/>
              </w:rPr>
              <w:t xml:space="preserve"> </w:t>
            </w:r>
            <w:r>
              <w:t>will</w:t>
            </w:r>
            <w:r>
              <w:rPr>
                <w:spacing w:val="-3"/>
              </w:rPr>
              <w:t xml:space="preserve"> </w:t>
            </w:r>
            <w:r>
              <w:t>have</w:t>
            </w:r>
            <w:r>
              <w:rPr>
                <w:spacing w:val="-3"/>
              </w:rPr>
              <w:t xml:space="preserve"> </w:t>
            </w:r>
            <w:r>
              <w:t>knowledge</w:t>
            </w:r>
            <w:r>
              <w:rPr>
                <w:spacing w:val="-4"/>
              </w:rPr>
              <w:t xml:space="preserve"> </w:t>
            </w:r>
            <w:r>
              <w:t>acoustics</w:t>
            </w:r>
            <w:r>
              <w:rPr>
                <w:spacing w:val="-4"/>
              </w:rPr>
              <w:t xml:space="preserve"> </w:t>
            </w:r>
            <w:r>
              <w:t>and</w:t>
            </w:r>
            <w:r>
              <w:rPr>
                <w:spacing w:val="-6"/>
              </w:rPr>
              <w:t xml:space="preserve"> </w:t>
            </w:r>
            <w:r>
              <w:t>their</w:t>
            </w:r>
            <w:r>
              <w:rPr>
                <w:spacing w:val="-5"/>
              </w:rPr>
              <w:t xml:space="preserve"> </w:t>
            </w:r>
            <w:r>
              <w:rPr>
                <w:spacing w:val="-2"/>
              </w:rPr>
              <w:t>characteristics</w:t>
            </w:r>
          </w:p>
        </w:tc>
      </w:tr>
      <w:tr w:rsidR="00921A02">
        <w:trPr>
          <w:trHeight w:val="506"/>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121"/>
              <w:ind w:left="9" w:right="1"/>
            </w:pPr>
            <w:r>
              <w:rPr>
                <w:color w:val="2D74B5"/>
                <w:spacing w:val="-5"/>
              </w:rPr>
              <w:t>CO3</w:t>
            </w:r>
          </w:p>
        </w:tc>
        <w:tc>
          <w:tcPr>
            <w:tcW w:w="8568" w:type="dxa"/>
            <w:gridSpan w:val="4"/>
          </w:tcPr>
          <w:p w:rsidR="00921A02" w:rsidRDefault="003E4D5A">
            <w:pPr>
              <w:pStyle w:val="TableParagraph"/>
              <w:spacing w:line="249" w:lineRule="exact"/>
              <w:ind w:left="107"/>
              <w:jc w:val="left"/>
            </w:pPr>
            <w:r>
              <w:t>Demonstrate</w:t>
            </w:r>
            <w:r>
              <w:rPr>
                <w:spacing w:val="-4"/>
              </w:rPr>
              <w:t xml:space="preserve"> </w:t>
            </w:r>
            <w:r>
              <w:t>the</w:t>
            </w:r>
            <w:r>
              <w:rPr>
                <w:spacing w:val="-4"/>
              </w:rPr>
              <w:t xml:space="preserve"> </w:t>
            </w:r>
            <w:r>
              <w:t>principles</w:t>
            </w:r>
            <w:r>
              <w:rPr>
                <w:spacing w:val="-6"/>
              </w:rPr>
              <w:t xml:space="preserve"> </w:t>
            </w:r>
            <w:r>
              <w:t>of</w:t>
            </w:r>
            <w:r>
              <w:rPr>
                <w:spacing w:val="-3"/>
              </w:rPr>
              <w:t xml:space="preserve"> </w:t>
            </w:r>
            <w:r>
              <w:t>optics</w:t>
            </w:r>
            <w:r>
              <w:rPr>
                <w:spacing w:val="-4"/>
              </w:rPr>
              <w:t xml:space="preserve"> </w:t>
            </w:r>
            <w:r>
              <w:t>and</w:t>
            </w:r>
            <w:r>
              <w:rPr>
                <w:spacing w:val="-7"/>
              </w:rPr>
              <w:t xml:space="preserve"> </w:t>
            </w:r>
            <w:r>
              <w:t>their</w:t>
            </w:r>
            <w:r>
              <w:rPr>
                <w:spacing w:val="-3"/>
              </w:rPr>
              <w:t xml:space="preserve"> </w:t>
            </w:r>
            <w:r>
              <w:rPr>
                <w:spacing w:val="-2"/>
              </w:rPr>
              <w:t>applications</w:t>
            </w:r>
          </w:p>
        </w:tc>
      </w:tr>
      <w:tr w:rsidR="00921A02">
        <w:trPr>
          <w:trHeight w:val="556"/>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1"/>
            </w:pPr>
            <w:r>
              <w:rPr>
                <w:color w:val="2D74B5"/>
                <w:spacing w:val="-5"/>
              </w:rPr>
              <w:t>CO4</w:t>
            </w:r>
          </w:p>
        </w:tc>
        <w:tc>
          <w:tcPr>
            <w:tcW w:w="8568" w:type="dxa"/>
            <w:gridSpan w:val="4"/>
          </w:tcPr>
          <w:p w:rsidR="00921A02" w:rsidRDefault="003E4D5A">
            <w:pPr>
              <w:pStyle w:val="TableParagraph"/>
              <w:spacing w:line="247" w:lineRule="exact"/>
              <w:ind w:left="107"/>
              <w:jc w:val="left"/>
            </w:pPr>
            <w:r>
              <w:t>Discuss</w:t>
            </w:r>
            <w:r>
              <w:rPr>
                <w:spacing w:val="-3"/>
              </w:rPr>
              <w:t xml:space="preserve"> </w:t>
            </w:r>
            <w:r>
              <w:t>the</w:t>
            </w:r>
            <w:r>
              <w:rPr>
                <w:spacing w:val="-2"/>
              </w:rPr>
              <w:t xml:space="preserve"> </w:t>
            </w:r>
            <w:r>
              <w:t>effect</w:t>
            </w:r>
            <w:r>
              <w:rPr>
                <w:spacing w:val="-5"/>
              </w:rPr>
              <w:t xml:space="preserve"> </w:t>
            </w:r>
            <w:r>
              <w:t>of</w:t>
            </w:r>
            <w:r>
              <w:rPr>
                <w:spacing w:val="-2"/>
              </w:rPr>
              <w:t xml:space="preserve"> </w:t>
            </w:r>
            <w:r>
              <w:t>magnetism</w:t>
            </w:r>
            <w:r>
              <w:rPr>
                <w:spacing w:val="-6"/>
              </w:rPr>
              <w:t xml:space="preserve"> </w:t>
            </w:r>
            <w:r>
              <w:t>and</w:t>
            </w:r>
            <w:r>
              <w:rPr>
                <w:spacing w:val="-2"/>
              </w:rPr>
              <w:t xml:space="preserve"> </w:t>
            </w:r>
            <w:r>
              <w:rPr>
                <w:spacing w:val="-4"/>
              </w:rPr>
              <w:t>heat</w:t>
            </w:r>
          </w:p>
        </w:tc>
      </w:tr>
      <w:tr w:rsidR="00921A02">
        <w:trPr>
          <w:trHeight w:val="520"/>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128"/>
              <w:ind w:left="9" w:right="1"/>
            </w:pPr>
            <w:r>
              <w:rPr>
                <w:color w:val="2D74B5"/>
                <w:spacing w:val="-5"/>
              </w:rPr>
              <w:t>CO5</w:t>
            </w:r>
          </w:p>
        </w:tc>
        <w:tc>
          <w:tcPr>
            <w:tcW w:w="8568" w:type="dxa"/>
            <w:gridSpan w:val="4"/>
          </w:tcPr>
          <w:p w:rsidR="00921A02" w:rsidRDefault="003E4D5A">
            <w:pPr>
              <w:pStyle w:val="TableParagraph"/>
              <w:spacing w:line="247" w:lineRule="exact"/>
              <w:ind w:left="107"/>
              <w:jc w:val="left"/>
            </w:pPr>
            <w:r>
              <w:t>Describe</w:t>
            </w:r>
            <w:r>
              <w:rPr>
                <w:spacing w:val="-6"/>
              </w:rPr>
              <w:t xml:space="preserve"> </w:t>
            </w:r>
            <w:r>
              <w:t>basics</w:t>
            </w:r>
            <w:r>
              <w:rPr>
                <w:spacing w:val="-6"/>
              </w:rPr>
              <w:t xml:space="preserve"> </w:t>
            </w:r>
            <w:r>
              <w:t>of</w:t>
            </w:r>
            <w:r>
              <w:rPr>
                <w:spacing w:val="-4"/>
              </w:rPr>
              <w:t xml:space="preserve"> </w:t>
            </w:r>
            <w:r>
              <w:t>electronics</w:t>
            </w:r>
            <w:r>
              <w:rPr>
                <w:spacing w:val="-4"/>
              </w:rPr>
              <w:t xml:space="preserve"> </w:t>
            </w:r>
            <w:r>
              <w:t>and</w:t>
            </w:r>
            <w:r>
              <w:rPr>
                <w:spacing w:val="-6"/>
              </w:rPr>
              <w:t xml:space="preserve"> </w:t>
            </w:r>
            <w:r>
              <w:t>electronic</w:t>
            </w:r>
            <w:r>
              <w:rPr>
                <w:spacing w:val="-4"/>
              </w:rPr>
              <w:t xml:space="preserve"> </w:t>
            </w:r>
            <w:r>
              <w:t>devices</w:t>
            </w:r>
            <w:r>
              <w:rPr>
                <w:spacing w:val="-5"/>
              </w:rPr>
              <w:t xml:space="preserve"> </w:t>
            </w:r>
            <w:r>
              <w:rPr>
                <w:spacing w:val="-2"/>
              </w:rPr>
              <w:t>applications</w:t>
            </w:r>
          </w:p>
        </w:tc>
      </w:tr>
      <w:tr w:rsidR="00921A02">
        <w:trPr>
          <w:trHeight w:val="460"/>
        </w:trPr>
        <w:tc>
          <w:tcPr>
            <w:tcW w:w="1935" w:type="dxa"/>
            <w:vMerge/>
            <w:tcBorders>
              <w:top w:val="nil"/>
            </w:tcBorders>
          </w:tcPr>
          <w:p w:rsidR="00921A02" w:rsidRDefault="00921A02">
            <w:pPr>
              <w:rPr>
                <w:sz w:val="2"/>
                <w:szCs w:val="2"/>
              </w:rPr>
            </w:pPr>
          </w:p>
        </w:tc>
        <w:tc>
          <w:tcPr>
            <w:tcW w:w="631" w:type="dxa"/>
          </w:tcPr>
          <w:p w:rsidR="00921A02" w:rsidRDefault="003E4D5A">
            <w:pPr>
              <w:pStyle w:val="TableParagraph"/>
              <w:spacing w:before="97"/>
              <w:ind w:left="9" w:right="1"/>
            </w:pPr>
            <w:r>
              <w:rPr>
                <w:color w:val="2D74B5"/>
                <w:spacing w:val="-5"/>
              </w:rPr>
              <w:t>CO6</w:t>
            </w:r>
          </w:p>
        </w:tc>
        <w:tc>
          <w:tcPr>
            <w:tcW w:w="8568" w:type="dxa"/>
            <w:gridSpan w:val="4"/>
          </w:tcPr>
          <w:p w:rsidR="00921A02" w:rsidRDefault="003E4D5A">
            <w:pPr>
              <w:pStyle w:val="TableParagraph"/>
              <w:spacing w:line="247" w:lineRule="exact"/>
              <w:ind w:left="107"/>
              <w:jc w:val="left"/>
            </w:pPr>
            <w:r>
              <w:t>Summarize</w:t>
            </w:r>
            <w:r>
              <w:rPr>
                <w:spacing w:val="-6"/>
              </w:rPr>
              <w:t xml:space="preserve"> </w:t>
            </w:r>
            <w:r>
              <w:t>the</w:t>
            </w:r>
            <w:r>
              <w:rPr>
                <w:spacing w:val="-4"/>
              </w:rPr>
              <w:t xml:space="preserve"> </w:t>
            </w:r>
            <w:r>
              <w:t>applications</w:t>
            </w:r>
            <w:r>
              <w:rPr>
                <w:spacing w:val="-6"/>
              </w:rPr>
              <w:t xml:space="preserve"> </w:t>
            </w:r>
            <w:r>
              <w:t>of</w:t>
            </w:r>
            <w:r>
              <w:rPr>
                <w:spacing w:val="-4"/>
              </w:rPr>
              <w:t xml:space="preserve"> </w:t>
            </w:r>
            <w:r>
              <w:t>acoustic</w:t>
            </w:r>
            <w:r>
              <w:rPr>
                <w:spacing w:val="-5"/>
              </w:rPr>
              <w:t xml:space="preserve"> </w:t>
            </w:r>
            <w:r>
              <w:t>and</w:t>
            </w:r>
            <w:r>
              <w:rPr>
                <w:spacing w:val="-4"/>
              </w:rPr>
              <w:t xml:space="preserve"> </w:t>
            </w:r>
            <w:r>
              <w:t>optics</w:t>
            </w:r>
            <w:r>
              <w:rPr>
                <w:spacing w:val="-6"/>
              </w:rPr>
              <w:t xml:space="preserve"> </w:t>
            </w:r>
            <w:r>
              <w:t>in</w:t>
            </w:r>
            <w:r>
              <w:rPr>
                <w:spacing w:val="-4"/>
              </w:rPr>
              <w:t xml:space="preserve"> </w:t>
            </w:r>
            <w:r>
              <w:t>navigational</w:t>
            </w:r>
            <w:r>
              <w:rPr>
                <w:spacing w:val="-5"/>
              </w:rPr>
              <w:t xml:space="preserve"> </w:t>
            </w:r>
            <w:r>
              <w:rPr>
                <w:spacing w:val="-2"/>
              </w:rPr>
              <w:t>observations</w:t>
            </w:r>
          </w:p>
        </w:tc>
      </w:tr>
    </w:tbl>
    <w:p w:rsidR="00921A02" w:rsidRDefault="00921A02">
      <w:pPr>
        <w:pStyle w:val="TableParagraph"/>
        <w:spacing w:line="247" w:lineRule="exact"/>
        <w:jc w:val="left"/>
        <w:sectPr w:rsidR="00921A02">
          <w:pgSz w:w="11910" w:h="16840"/>
          <w:pgMar w:top="220" w:right="0" w:bottom="280" w:left="0" w:header="720" w:footer="720" w:gutter="0"/>
          <w:cols w:space="720"/>
        </w:sectPr>
      </w:pPr>
    </w:p>
    <w:p w:rsidR="00921A02" w:rsidRDefault="00921A02">
      <w:pPr>
        <w:pStyle w:val="BodyText"/>
        <w:spacing w:before="4"/>
        <w:rPr>
          <w:sz w:val="2"/>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3"/>
        </w:trPr>
        <w:tc>
          <w:tcPr>
            <w:tcW w:w="826" w:type="dxa"/>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0"/>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0"/>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0"/>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0"/>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0"/>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0"/>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0"/>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0"/>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0"/>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0"/>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0"/>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0"/>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left="68" w:right="64"/>
            </w:pPr>
            <w:r>
              <w:rPr>
                <w:spacing w:val="-10"/>
              </w:rPr>
              <w:t>1</w:t>
            </w:r>
          </w:p>
        </w:tc>
        <w:tc>
          <w:tcPr>
            <w:tcW w:w="679" w:type="dxa"/>
          </w:tcPr>
          <w:p w:rsidR="00921A02" w:rsidRDefault="003E4D5A">
            <w:pPr>
              <w:pStyle w:val="TableParagraph"/>
              <w:spacing w:before="185"/>
              <w:ind w:left="16" w:right="5"/>
            </w:pPr>
            <w:r>
              <w:rPr>
                <w:spacing w:val="-10"/>
              </w:rPr>
              <w:t>2</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6"/>
            </w:pPr>
            <w:r>
              <w:rPr>
                <w:spacing w:val="-10"/>
              </w:rPr>
              <w:t>-</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6"/>
            </w:pPr>
            <w:r>
              <w:rPr>
                <w:spacing w:val="-10"/>
              </w:rPr>
              <w:t>-</w:t>
            </w:r>
          </w:p>
        </w:tc>
        <w:tc>
          <w:tcPr>
            <w:tcW w:w="681" w:type="dxa"/>
          </w:tcPr>
          <w:p w:rsidR="00921A02" w:rsidRDefault="003E4D5A">
            <w:pPr>
              <w:pStyle w:val="TableParagraph"/>
              <w:spacing w:before="185"/>
              <w:ind w:left="102" w:right="93"/>
            </w:pPr>
            <w:r>
              <w:rPr>
                <w:spacing w:val="-10"/>
              </w:rPr>
              <w:t>-</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1</w:t>
            </w:r>
          </w:p>
        </w:tc>
        <w:tc>
          <w:tcPr>
            <w:tcW w:w="679" w:type="dxa"/>
          </w:tcPr>
          <w:p w:rsidR="00921A02" w:rsidRDefault="003E4D5A">
            <w:pPr>
              <w:pStyle w:val="TableParagraph"/>
              <w:spacing w:before="205"/>
              <w:ind w:left="16" w:right="5"/>
            </w:pPr>
            <w:r>
              <w:rPr>
                <w:spacing w:val="-10"/>
              </w:rPr>
              <w:t>2</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1</w:t>
            </w:r>
          </w:p>
        </w:tc>
        <w:tc>
          <w:tcPr>
            <w:tcW w:w="681" w:type="dxa"/>
          </w:tcPr>
          <w:p w:rsidR="00921A02" w:rsidRDefault="003E4D5A">
            <w:pPr>
              <w:pStyle w:val="TableParagraph"/>
              <w:spacing w:before="205"/>
              <w:ind w:left="102" w:right="95"/>
            </w:pPr>
            <w:r>
              <w:rPr>
                <w:spacing w:val="-10"/>
              </w:rPr>
              <w:t>-</w:t>
            </w:r>
          </w:p>
        </w:tc>
        <w:tc>
          <w:tcPr>
            <w:tcW w:w="679" w:type="dxa"/>
          </w:tcPr>
          <w:p w:rsidR="00921A02" w:rsidRDefault="003E4D5A">
            <w:pPr>
              <w:pStyle w:val="TableParagraph"/>
              <w:spacing w:before="205"/>
              <w:ind w:left="16" w:right="2"/>
            </w:pPr>
            <w:r>
              <w:rPr>
                <w:spacing w:val="-10"/>
              </w:rPr>
              <w:t>3</w:t>
            </w:r>
          </w:p>
        </w:tc>
        <w:tc>
          <w:tcPr>
            <w:tcW w:w="681" w:type="dxa"/>
          </w:tcPr>
          <w:p w:rsidR="00921A02" w:rsidRDefault="003E4D5A">
            <w:pPr>
              <w:pStyle w:val="TableParagraph"/>
              <w:spacing w:before="205"/>
              <w:ind w:left="102" w:right="93"/>
            </w:pPr>
            <w:r>
              <w:rPr>
                <w:spacing w:val="-10"/>
              </w:rPr>
              <w:t>-</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r w:rsidR="00921A02">
        <w:trPr>
          <w:trHeight w:val="635"/>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1</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6"/>
            </w:pPr>
            <w:r>
              <w:rPr>
                <w:spacing w:val="-10"/>
              </w:rPr>
              <w:t>-</w:t>
            </w:r>
          </w:p>
        </w:tc>
        <w:tc>
          <w:tcPr>
            <w:tcW w:w="681" w:type="dxa"/>
          </w:tcPr>
          <w:p w:rsidR="00921A02" w:rsidRDefault="003E4D5A">
            <w:pPr>
              <w:pStyle w:val="TableParagraph"/>
              <w:spacing w:before="185"/>
              <w:ind w:left="102" w:right="91"/>
            </w:pPr>
            <w:r>
              <w:rPr>
                <w:spacing w:val="-10"/>
              </w:rPr>
              <w:t>3</w:t>
            </w:r>
          </w:p>
        </w:tc>
        <w:tc>
          <w:tcPr>
            <w:tcW w:w="679" w:type="dxa"/>
          </w:tcPr>
          <w:p w:rsidR="00921A02" w:rsidRDefault="003E4D5A">
            <w:pPr>
              <w:pStyle w:val="TableParagraph"/>
              <w:spacing w:before="185"/>
              <w:ind w:left="16" w:right="6"/>
            </w:pPr>
            <w:r>
              <w:rPr>
                <w:spacing w:val="-10"/>
              </w:rPr>
              <w:t>-</w:t>
            </w:r>
          </w:p>
        </w:tc>
        <w:tc>
          <w:tcPr>
            <w:tcW w:w="681" w:type="dxa"/>
          </w:tcPr>
          <w:p w:rsidR="00921A02" w:rsidRDefault="003E4D5A">
            <w:pPr>
              <w:pStyle w:val="TableParagraph"/>
              <w:spacing w:before="185"/>
              <w:ind w:left="102" w:right="93"/>
            </w:pPr>
            <w:r>
              <w:rPr>
                <w:spacing w:val="-10"/>
              </w:rPr>
              <w:t>-</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8"/>
        </w:trPr>
        <w:tc>
          <w:tcPr>
            <w:tcW w:w="826" w:type="dxa"/>
          </w:tcPr>
          <w:p w:rsidR="00921A02" w:rsidRDefault="00921A02">
            <w:pPr>
              <w:pStyle w:val="TableParagraph"/>
              <w:spacing w:before="4"/>
              <w:jc w:val="left"/>
              <w:rPr>
                <w:sz w:val="18"/>
              </w:rPr>
            </w:pPr>
          </w:p>
          <w:p w:rsidR="00921A02" w:rsidRDefault="003E4D5A">
            <w:pPr>
              <w:pStyle w:val="TableParagraph"/>
              <w:ind w:left="8"/>
              <w:rPr>
                <w:sz w:val="18"/>
              </w:rPr>
            </w:pPr>
            <w:r>
              <w:rPr>
                <w:color w:val="2D74B5"/>
                <w:spacing w:val="-5"/>
                <w:sz w:val="18"/>
              </w:rPr>
              <w:t>CO4</w:t>
            </w:r>
          </w:p>
        </w:tc>
        <w:tc>
          <w:tcPr>
            <w:tcW w:w="807" w:type="dxa"/>
          </w:tcPr>
          <w:p w:rsidR="00921A02" w:rsidRDefault="003E4D5A">
            <w:pPr>
              <w:pStyle w:val="TableParagraph"/>
              <w:spacing w:before="188"/>
              <w:ind w:left="68" w:right="64"/>
            </w:pPr>
            <w:r>
              <w:rPr>
                <w:spacing w:val="-10"/>
              </w:rPr>
              <w:t>1</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88"/>
              <w:ind w:left="102" w:right="96"/>
            </w:pPr>
            <w:r>
              <w:rPr>
                <w:spacing w:val="-10"/>
              </w:rPr>
              <w:t>-</w:t>
            </w:r>
          </w:p>
        </w:tc>
        <w:tc>
          <w:tcPr>
            <w:tcW w:w="682" w:type="dxa"/>
          </w:tcPr>
          <w:p w:rsidR="00921A02" w:rsidRDefault="003E4D5A">
            <w:pPr>
              <w:pStyle w:val="TableParagraph"/>
              <w:spacing w:before="188"/>
              <w:ind w:left="12" w:right="3"/>
            </w:pPr>
            <w:r>
              <w:rPr>
                <w:spacing w:val="-10"/>
              </w:rPr>
              <w:t>3</w:t>
            </w:r>
          </w:p>
        </w:tc>
        <w:tc>
          <w:tcPr>
            <w:tcW w:w="681" w:type="dxa"/>
          </w:tcPr>
          <w:p w:rsidR="00921A02" w:rsidRDefault="003E4D5A">
            <w:pPr>
              <w:pStyle w:val="TableParagraph"/>
              <w:spacing w:before="188"/>
              <w:ind w:left="102" w:right="95"/>
            </w:pPr>
            <w:r>
              <w:rPr>
                <w:spacing w:val="-10"/>
              </w:rPr>
              <w:t>-</w:t>
            </w:r>
          </w:p>
        </w:tc>
        <w:tc>
          <w:tcPr>
            <w:tcW w:w="679" w:type="dxa"/>
          </w:tcPr>
          <w:p w:rsidR="00921A02" w:rsidRDefault="003E4D5A">
            <w:pPr>
              <w:pStyle w:val="TableParagraph"/>
              <w:spacing w:before="188"/>
              <w:ind w:left="16" w:right="2"/>
            </w:pPr>
            <w:r>
              <w:rPr>
                <w:spacing w:val="-10"/>
              </w:rPr>
              <w:t>2</w:t>
            </w:r>
          </w:p>
        </w:tc>
        <w:tc>
          <w:tcPr>
            <w:tcW w:w="681" w:type="dxa"/>
          </w:tcPr>
          <w:p w:rsidR="00921A02" w:rsidRDefault="003E4D5A">
            <w:pPr>
              <w:pStyle w:val="TableParagraph"/>
              <w:spacing w:before="188"/>
              <w:ind w:left="102" w:right="90"/>
            </w:pPr>
            <w:r>
              <w:rPr>
                <w:spacing w:val="-10"/>
              </w:rPr>
              <w:t>1</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46" w:right="34"/>
            </w:pPr>
            <w:r>
              <w:rPr>
                <w:spacing w:val="-10"/>
              </w:rPr>
              <w:t>-</w:t>
            </w:r>
          </w:p>
        </w:tc>
        <w:tc>
          <w:tcPr>
            <w:tcW w:w="691" w:type="dxa"/>
          </w:tcPr>
          <w:p w:rsidR="00921A02" w:rsidRDefault="003E4D5A">
            <w:pPr>
              <w:pStyle w:val="TableParagraph"/>
              <w:spacing w:before="188"/>
              <w:ind w:left="47" w:right="34"/>
            </w:pPr>
            <w:r>
              <w:rPr>
                <w:spacing w:val="-10"/>
              </w:rPr>
              <w:t>-</w:t>
            </w:r>
          </w:p>
        </w:tc>
        <w:tc>
          <w:tcPr>
            <w:tcW w:w="691" w:type="dxa"/>
          </w:tcPr>
          <w:p w:rsidR="00921A02" w:rsidRDefault="003E4D5A">
            <w:pPr>
              <w:pStyle w:val="TableParagraph"/>
              <w:spacing w:before="188"/>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7"/>
              <w:ind w:left="68" w:right="64"/>
            </w:pPr>
            <w:r>
              <w:rPr>
                <w:spacing w:val="-10"/>
              </w:rPr>
              <w:t>2</w:t>
            </w:r>
          </w:p>
        </w:tc>
        <w:tc>
          <w:tcPr>
            <w:tcW w:w="679" w:type="dxa"/>
          </w:tcPr>
          <w:p w:rsidR="00921A02" w:rsidRDefault="003E4D5A">
            <w:pPr>
              <w:pStyle w:val="TableParagraph"/>
              <w:spacing w:before="207"/>
              <w:ind w:left="16" w:right="5"/>
            </w:pPr>
            <w:r>
              <w:rPr>
                <w:spacing w:val="-10"/>
              </w:rPr>
              <w:t>2</w:t>
            </w:r>
          </w:p>
        </w:tc>
        <w:tc>
          <w:tcPr>
            <w:tcW w:w="681" w:type="dxa"/>
          </w:tcPr>
          <w:p w:rsidR="00921A02" w:rsidRDefault="003E4D5A">
            <w:pPr>
              <w:pStyle w:val="TableParagraph"/>
              <w:spacing w:before="207"/>
              <w:ind w:left="102" w:right="96"/>
            </w:pPr>
            <w:r>
              <w:rPr>
                <w:spacing w:val="-10"/>
              </w:rPr>
              <w:t>-</w:t>
            </w:r>
          </w:p>
        </w:tc>
        <w:tc>
          <w:tcPr>
            <w:tcW w:w="682" w:type="dxa"/>
          </w:tcPr>
          <w:p w:rsidR="00921A02" w:rsidRDefault="003E4D5A">
            <w:pPr>
              <w:pStyle w:val="TableParagraph"/>
              <w:spacing w:before="207"/>
              <w:ind w:left="12" w:right="3"/>
            </w:pPr>
            <w:r>
              <w:rPr>
                <w:spacing w:val="-10"/>
              </w:rPr>
              <w:t>2</w:t>
            </w:r>
          </w:p>
        </w:tc>
        <w:tc>
          <w:tcPr>
            <w:tcW w:w="681" w:type="dxa"/>
          </w:tcPr>
          <w:p w:rsidR="00921A02" w:rsidRDefault="003E4D5A">
            <w:pPr>
              <w:pStyle w:val="TableParagraph"/>
              <w:spacing w:before="207"/>
              <w:ind w:left="102" w:right="91"/>
            </w:pPr>
            <w:r>
              <w:rPr>
                <w:spacing w:val="-10"/>
              </w:rPr>
              <w:t>1</w:t>
            </w:r>
          </w:p>
        </w:tc>
        <w:tc>
          <w:tcPr>
            <w:tcW w:w="679" w:type="dxa"/>
          </w:tcPr>
          <w:p w:rsidR="00921A02" w:rsidRDefault="003E4D5A">
            <w:pPr>
              <w:pStyle w:val="TableParagraph"/>
              <w:spacing w:before="207"/>
              <w:ind w:left="16" w:right="2"/>
            </w:pPr>
            <w:r>
              <w:rPr>
                <w:spacing w:val="-10"/>
              </w:rPr>
              <w:t>2</w:t>
            </w:r>
          </w:p>
        </w:tc>
        <w:tc>
          <w:tcPr>
            <w:tcW w:w="681" w:type="dxa"/>
          </w:tcPr>
          <w:p w:rsidR="00921A02" w:rsidRDefault="003E4D5A">
            <w:pPr>
              <w:pStyle w:val="TableParagraph"/>
              <w:spacing w:before="207"/>
              <w:ind w:left="102" w:right="93"/>
            </w:pPr>
            <w:r>
              <w:rPr>
                <w:spacing w:val="-10"/>
              </w:rPr>
              <w:t>-</w:t>
            </w:r>
          </w:p>
        </w:tc>
        <w:tc>
          <w:tcPr>
            <w:tcW w:w="681" w:type="dxa"/>
          </w:tcPr>
          <w:p w:rsidR="00921A02" w:rsidRDefault="003E4D5A">
            <w:pPr>
              <w:pStyle w:val="TableParagraph"/>
              <w:spacing w:before="207"/>
              <w:ind w:left="102" w:right="91"/>
            </w:pPr>
            <w:r>
              <w:rPr>
                <w:spacing w:val="-10"/>
              </w:rPr>
              <w:t>-</w:t>
            </w:r>
          </w:p>
        </w:tc>
        <w:tc>
          <w:tcPr>
            <w:tcW w:w="681" w:type="dxa"/>
          </w:tcPr>
          <w:p w:rsidR="00921A02" w:rsidRDefault="003E4D5A">
            <w:pPr>
              <w:pStyle w:val="TableParagraph"/>
              <w:spacing w:before="207"/>
              <w:ind w:left="102" w:right="90"/>
            </w:pPr>
            <w:r>
              <w:rPr>
                <w:spacing w:val="-10"/>
              </w:rPr>
              <w:t>-</w:t>
            </w:r>
          </w:p>
        </w:tc>
        <w:tc>
          <w:tcPr>
            <w:tcW w:w="691" w:type="dxa"/>
          </w:tcPr>
          <w:p w:rsidR="00921A02" w:rsidRDefault="003E4D5A">
            <w:pPr>
              <w:pStyle w:val="TableParagraph"/>
              <w:spacing w:before="207"/>
              <w:ind w:left="47" w:right="34"/>
            </w:pPr>
            <w:r>
              <w:rPr>
                <w:spacing w:val="-10"/>
              </w:rPr>
              <w:t>-</w:t>
            </w:r>
          </w:p>
        </w:tc>
        <w:tc>
          <w:tcPr>
            <w:tcW w:w="689" w:type="dxa"/>
          </w:tcPr>
          <w:p w:rsidR="00921A02" w:rsidRDefault="003E4D5A">
            <w:pPr>
              <w:pStyle w:val="TableParagraph"/>
              <w:spacing w:before="207"/>
              <w:ind w:left="17" w:right="2"/>
            </w:pPr>
            <w:r>
              <w:rPr>
                <w:spacing w:val="-10"/>
              </w:rPr>
              <w:t>-</w:t>
            </w:r>
          </w:p>
        </w:tc>
        <w:tc>
          <w:tcPr>
            <w:tcW w:w="692" w:type="dxa"/>
          </w:tcPr>
          <w:p w:rsidR="00921A02" w:rsidRDefault="003E4D5A">
            <w:pPr>
              <w:pStyle w:val="TableParagraph"/>
              <w:spacing w:before="207"/>
              <w:ind w:left="18" w:right="5"/>
            </w:pPr>
            <w:r>
              <w:rPr>
                <w:spacing w:val="-10"/>
              </w:rPr>
              <w:t>-</w:t>
            </w:r>
          </w:p>
        </w:tc>
        <w:tc>
          <w:tcPr>
            <w:tcW w:w="691" w:type="dxa"/>
          </w:tcPr>
          <w:p w:rsidR="00921A02" w:rsidRDefault="003E4D5A">
            <w:pPr>
              <w:pStyle w:val="TableParagraph"/>
              <w:spacing w:before="207"/>
              <w:ind w:left="46" w:right="34"/>
            </w:pPr>
            <w:r>
              <w:rPr>
                <w:spacing w:val="-10"/>
              </w:rPr>
              <w:t>-</w:t>
            </w:r>
          </w:p>
        </w:tc>
        <w:tc>
          <w:tcPr>
            <w:tcW w:w="691" w:type="dxa"/>
          </w:tcPr>
          <w:p w:rsidR="00921A02" w:rsidRDefault="003E4D5A">
            <w:pPr>
              <w:pStyle w:val="TableParagraph"/>
              <w:spacing w:before="207"/>
              <w:ind w:left="47" w:right="34"/>
            </w:pPr>
            <w:r>
              <w:rPr>
                <w:spacing w:val="-10"/>
              </w:rPr>
              <w:t>-</w:t>
            </w:r>
          </w:p>
        </w:tc>
        <w:tc>
          <w:tcPr>
            <w:tcW w:w="691" w:type="dxa"/>
          </w:tcPr>
          <w:p w:rsidR="00921A02" w:rsidRDefault="003E4D5A">
            <w:pPr>
              <w:pStyle w:val="TableParagraph"/>
              <w:spacing w:before="207"/>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5"/>
              <w:ind w:left="68" w:right="64"/>
            </w:pPr>
            <w:r>
              <w:rPr>
                <w:spacing w:val="-10"/>
              </w:rPr>
              <w:t>1</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1</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85"/>
              <w:ind w:left="68" w:right="62"/>
            </w:pPr>
            <w:r>
              <w:rPr>
                <w:spacing w:val="-5"/>
              </w:rPr>
              <w:t>1.3</w:t>
            </w:r>
          </w:p>
        </w:tc>
        <w:tc>
          <w:tcPr>
            <w:tcW w:w="679" w:type="dxa"/>
          </w:tcPr>
          <w:p w:rsidR="00921A02" w:rsidRDefault="003E4D5A">
            <w:pPr>
              <w:pStyle w:val="TableParagraph"/>
              <w:spacing w:before="185"/>
              <w:ind w:left="16" w:right="8"/>
            </w:pPr>
            <w:r>
              <w:rPr>
                <w:spacing w:val="-5"/>
              </w:rPr>
              <w:t>2.1</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2</w:t>
            </w:r>
          </w:p>
        </w:tc>
        <w:tc>
          <w:tcPr>
            <w:tcW w:w="681" w:type="dxa"/>
          </w:tcPr>
          <w:p w:rsidR="00921A02" w:rsidRDefault="003E4D5A">
            <w:pPr>
              <w:pStyle w:val="TableParagraph"/>
              <w:spacing w:before="185"/>
              <w:ind w:left="102" w:right="92"/>
            </w:pPr>
            <w:r>
              <w:rPr>
                <w:spacing w:val="-5"/>
              </w:rPr>
              <w:t>1.5</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3"/>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179"/>
        </w:trPr>
        <w:tc>
          <w:tcPr>
            <w:tcW w:w="11223" w:type="dxa"/>
            <w:gridSpan w:val="16"/>
          </w:tcPr>
          <w:p w:rsidR="00921A02" w:rsidRDefault="003E4D5A">
            <w:pPr>
              <w:pStyle w:val="TableParagraph"/>
              <w:spacing w:before="59"/>
              <w:ind w:left="107"/>
              <w:jc w:val="both"/>
              <w:rPr>
                <w:b/>
                <w:sz w:val="24"/>
              </w:rPr>
            </w:pPr>
            <w:r>
              <w:rPr>
                <w:b/>
                <w:sz w:val="24"/>
              </w:rPr>
              <w:t>Unit I:</w:t>
            </w:r>
            <w:r>
              <w:rPr>
                <w:b/>
                <w:spacing w:val="-2"/>
                <w:sz w:val="24"/>
              </w:rPr>
              <w:t xml:space="preserve"> Mechanics</w:t>
            </w:r>
          </w:p>
          <w:p w:rsidR="00921A02" w:rsidRDefault="003E4D5A">
            <w:pPr>
              <w:pStyle w:val="TableParagraph"/>
              <w:spacing w:before="139" w:line="312" w:lineRule="auto"/>
              <w:ind w:left="107" w:right="91"/>
              <w:jc w:val="both"/>
            </w:pPr>
            <w:r>
              <w:t>Circular motion-</w:t>
            </w:r>
            <w:r>
              <w:rPr>
                <w:spacing w:val="-3"/>
              </w:rPr>
              <w:t xml:space="preserve"> </w:t>
            </w:r>
            <w:r>
              <w:t>Rotational</w:t>
            </w:r>
            <w:r>
              <w:rPr>
                <w:spacing w:val="-1"/>
              </w:rPr>
              <w:t xml:space="preserve"> </w:t>
            </w:r>
            <w:r>
              <w:t>motion -</w:t>
            </w:r>
            <w:r>
              <w:rPr>
                <w:spacing w:val="-3"/>
              </w:rPr>
              <w:t xml:space="preserve"> </w:t>
            </w:r>
            <w:r>
              <w:t>Kepler’s</w:t>
            </w:r>
            <w:r>
              <w:rPr>
                <w:spacing w:val="40"/>
              </w:rPr>
              <w:t xml:space="preserve"> </w:t>
            </w:r>
            <w:r>
              <w:t>laws</w:t>
            </w:r>
            <w:r>
              <w:rPr>
                <w:b/>
              </w:rPr>
              <w:t>-</w:t>
            </w:r>
            <w:r>
              <w:rPr>
                <w:b/>
                <w:spacing w:val="40"/>
              </w:rPr>
              <w:t xml:space="preserve"> </w:t>
            </w:r>
            <w:r>
              <w:t>Newton’s law</w:t>
            </w:r>
            <w:r>
              <w:rPr>
                <w:spacing w:val="-1"/>
              </w:rPr>
              <w:t xml:space="preserve"> </w:t>
            </w:r>
            <w:r>
              <w:t>of</w:t>
            </w:r>
            <w:r>
              <w:rPr>
                <w:spacing w:val="-2"/>
              </w:rPr>
              <w:t xml:space="preserve"> </w:t>
            </w:r>
            <w:r>
              <w:t>gravitation –</w:t>
            </w:r>
            <w:r>
              <w:rPr>
                <w:spacing w:val="-2"/>
              </w:rPr>
              <w:t xml:space="preserve"> </w:t>
            </w:r>
            <w:r>
              <w:t>Variation of ‘g’ with</w:t>
            </w:r>
            <w:r>
              <w:rPr>
                <w:spacing w:val="-2"/>
              </w:rPr>
              <w:t xml:space="preserve"> </w:t>
            </w:r>
            <w:r>
              <w:t>height and</w:t>
            </w:r>
            <w:r>
              <w:rPr>
                <w:spacing w:val="-2"/>
              </w:rPr>
              <w:t xml:space="preserve"> </w:t>
            </w:r>
            <w:r>
              <w:t>depth – Orbital velocity –</w:t>
            </w:r>
            <w:r>
              <w:rPr>
                <w:spacing w:val="40"/>
              </w:rPr>
              <w:t xml:space="preserve"> </w:t>
            </w:r>
            <w:r>
              <w:t>Escape velocity - Stationary satellite – *</w:t>
            </w:r>
            <w:r>
              <w:rPr>
                <w:b/>
              </w:rPr>
              <w:t xml:space="preserve">Launching of a satellite - </w:t>
            </w:r>
            <w:r>
              <w:t>Weather broadcasting – Concept of Gyroscope - Metacentre, Metacentric height, Metacentric height of a ship- Plimsoll lines - Marine hydrometer.</w:t>
            </w:r>
          </w:p>
          <w:p w:rsidR="00921A02" w:rsidRDefault="003E4D5A">
            <w:pPr>
              <w:pStyle w:val="TableParagraph"/>
              <w:spacing w:before="65"/>
              <w:ind w:left="107"/>
              <w:jc w:val="both"/>
              <w:rPr>
                <w:b/>
                <w:sz w:val="24"/>
              </w:rPr>
            </w:pPr>
            <w:r>
              <w:rPr>
                <w:b/>
                <w:sz w:val="24"/>
              </w:rPr>
              <w:t>Unit</w:t>
            </w:r>
            <w:r>
              <w:rPr>
                <w:b/>
                <w:spacing w:val="-1"/>
                <w:sz w:val="24"/>
              </w:rPr>
              <w:t xml:space="preserve"> </w:t>
            </w:r>
            <w:r>
              <w:rPr>
                <w:b/>
                <w:sz w:val="24"/>
              </w:rPr>
              <w:t>II:</w:t>
            </w:r>
            <w:r>
              <w:rPr>
                <w:b/>
                <w:spacing w:val="-2"/>
                <w:sz w:val="24"/>
              </w:rPr>
              <w:t xml:space="preserve"> </w:t>
            </w:r>
            <w:r>
              <w:rPr>
                <w:b/>
                <w:sz w:val="24"/>
              </w:rPr>
              <w:t>Acoustics</w:t>
            </w:r>
            <w:r>
              <w:rPr>
                <w:b/>
                <w:spacing w:val="-1"/>
                <w:sz w:val="24"/>
              </w:rPr>
              <w:t xml:space="preserve"> </w:t>
            </w:r>
            <w:r>
              <w:rPr>
                <w:b/>
                <w:sz w:val="24"/>
              </w:rPr>
              <w:t xml:space="preserve">and </w:t>
            </w:r>
            <w:r>
              <w:rPr>
                <w:b/>
                <w:spacing w:val="-2"/>
                <w:sz w:val="24"/>
              </w:rPr>
              <w:t>Ultrasonics</w:t>
            </w:r>
          </w:p>
          <w:p w:rsidR="00921A02" w:rsidRDefault="003E4D5A">
            <w:pPr>
              <w:pStyle w:val="TableParagraph"/>
              <w:spacing w:before="139" w:line="312" w:lineRule="auto"/>
              <w:ind w:left="107" w:right="90"/>
              <w:jc w:val="both"/>
            </w:pPr>
            <w:r>
              <w:t>Wave motion- Progressive waves-longitudinal and transverse waves- velocity of a transverse wave in a stretched string-</w:t>
            </w:r>
            <w:r>
              <w:rPr>
                <w:spacing w:val="40"/>
              </w:rPr>
              <w:t xml:space="preserve"> </w:t>
            </w:r>
            <w:r>
              <w:t>laws of transverse vibrations- Sonometer-frequency of AC source Sound - Musical sound and noise – characteristics of musical sound –</w:t>
            </w:r>
            <w:r>
              <w:rPr>
                <w:spacing w:val="-1"/>
              </w:rPr>
              <w:t xml:space="preserve"> </w:t>
            </w:r>
            <w:r>
              <w:t>Intensity</w:t>
            </w:r>
            <w:r>
              <w:rPr>
                <w:spacing w:val="-2"/>
              </w:rPr>
              <w:t xml:space="preserve"> </w:t>
            </w:r>
            <w:r>
              <w:t>and Loudness -</w:t>
            </w:r>
            <w:r>
              <w:rPr>
                <w:spacing w:val="-3"/>
              </w:rPr>
              <w:t xml:space="preserve"> </w:t>
            </w:r>
            <w:r>
              <w:t>Decibel -</w:t>
            </w:r>
            <w:r>
              <w:rPr>
                <w:spacing w:val="-3"/>
              </w:rPr>
              <w:t xml:space="preserve"> </w:t>
            </w:r>
            <w:r>
              <w:t>Doppler</w:t>
            </w:r>
            <w:r>
              <w:rPr>
                <w:vertAlign w:val="superscript"/>
              </w:rPr>
              <w:t>’</w:t>
            </w:r>
            <w:r>
              <w:t>s</w:t>
            </w:r>
            <w:r>
              <w:rPr>
                <w:spacing w:val="80"/>
                <w:w w:val="150"/>
              </w:rPr>
              <w:t xml:space="preserve"> </w:t>
            </w:r>
            <w:r>
              <w:t>effect – different cases -</w:t>
            </w:r>
            <w:r>
              <w:rPr>
                <w:spacing w:val="-3"/>
              </w:rPr>
              <w:t xml:space="preserve"> </w:t>
            </w:r>
            <w:r>
              <w:t>Interference</w:t>
            </w:r>
            <w:r>
              <w:rPr>
                <w:spacing w:val="-1"/>
              </w:rPr>
              <w:t xml:space="preserve"> </w:t>
            </w:r>
            <w:r>
              <w:t>of</w:t>
            </w:r>
            <w:r>
              <w:rPr>
                <w:spacing w:val="-1"/>
              </w:rPr>
              <w:t xml:space="preserve"> </w:t>
            </w:r>
            <w:r>
              <w:t>two</w:t>
            </w:r>
            <w:r>
              <w:rPr>
                <w:spacing w:val="-1"/>
              </w:rPr>
              <w:t xml:space="preserve"> </w:t>
            </w:r>
            <w:r>
              <w:t>travelling</w:t>
            </w:r>
            <w:r>
              <w:rPr>
                <w:spacing w:val="-2"/>
              </w:rPr>
              <w:t xml:space="preserve"> </w:t>
            </w:r>
            <w:r>
              <w:t>waves – Use in Decca and Loran, Echo, Principle of Radar, Echo sounder - Ultrasonics – Ultrasonics production by piezoelectric crystal oscillator – *</w:t>
            </w:r>
            <w:r>
              <w:rPr>
                <w:b/>
              </w:rPr>
              <w:t xml:space="preserve">Applications of ultrasonics </w:t>
            </w:r>
            <w:r>
              <w:t>SONAR – Signalling.</w:t>
            </w:r>
          </w:p>
          <w:p w:rsidR="00921A02" w:rsidRDefault="003E4D5A">
            <w:pPr>
              <w:pStyle w:val="TableParagraph"/>
              <w:spacing w:before="65"/>
              <w:ind w:left="107"/>
              <w:jc w:val="both"/>
              <w:rPr>
                <w:b/>
                <w:sz w:val="24"/>
              </w:rPr>
            </w:pPr>
            <w:r>
              <w:rPr>
                <w:b/>
                <w:sz w:val="24"/>
              </w:rPr>
              <w:t>Unit III:</w:t>
            </w:r>
            <w:r>
              <w:rPr>
                <w:b/>
                <w:spacing w:val="-1"/>
                <w:sz w:val="24"/>
              </w:rPr>
              <w:t xml:space="preserve"> </w:t>
            </w:r>
            <w:r>
              <w:rPr>
                <w:b/>
                <w:spacing w:val="-2"/>
                <w:sz w:val="24"/>
              </w:rPr>
              <w:t>Optics</w:t>
            </w:r>
          </w:p>
          <w:p w:rsidR="00921A02" w:rsidRDefault="003E4D5A">
            <w:pPr>
              <w:pStyle w:val="TableParagraph"/>
              <w:spacing w:before="136" w:line="312" w:lineRule="auto"/>
              <w:ind w:left="107" w:right="91"/>
              <w:jc w:val="both"/>
            </w:pPr>
            <w:r>
              <w:t>Propagation of light - Laws of reflection and refraction, Reflection of light at plane and curved surfaces – Periscope - Refraction, Refraction of light through a prism and lenses – Magnification - Aberrations-spherical aberration- chromatic aberration - methods to minimize -Optical instruments-compound microscope, reflecting and refracting astronomical telescopes– Binoculars – *</w:t>
            </w:r>
            <w:r>
              <w:rPr>
                <w:b/>
              </w:rPr>
              <w:t xml:space="preserve">Sextant </w:t>
            </w:r>
            <w:r>
              <w:t>– Interference and Diffraction – Fresnel and Fraunhofer’s diffraction at single slit– Resolving power of optical instruments – Microscope and telescope.</w:t>
            </w:r>
          </w:p>
          <w:p w:rsidR="00921A02" w:rsidRDefault="003E4D5A">
            <w:pPr>
              <w:pStyle w:val="TableParagraph"/>
              <w:spacing w:before="65"/>
              <w:ind w:left="107"/>
              <w:jc w:val="both"/>
              <w:rPr>
                <w:b/>
                <w:sz w:val="24"/>
              </w:rPr>
            </w:pPr>
            <w:r>
              <w:rPr>
                <w:b/>
                <w:sz w:val="24"/>
              </w:rPr>
              <w:t>Unit</w:t>
            </w:r>
            <w:r>
              <w:rPr>
                <w:b/>
                <w:spacing w:val="-1"/>
                <w:sz w:val="24"/>
              </w:rPr>
              <w:t xml:space="preserve"> </w:t>
            </w:r>
            <w:r>
              <w:rPr>
                <w:b/>
                <w:sz w:val="24"/>
              </w:rPr>
              <w:t>IV: Magnetism</w:t>
            </w:r>
            <w:r>
              <w:rPr>
                <w:b/>
                <w:spacing w:val="-3"/>
                <w:sz w:val="24"/>
              </w:rPr>
              <w:t xml:space="preserve"> </w:t>
            </w:r>
            <w:r>
              <w:rPr>
                <w:b/>
                <w:sz w:val="24"/>
              </w:rPr>
              <w:t>and</w:t>
            </w:r>
            <w:r>
              <w:rPr>
                <w:b/>
                <w:spacing w:val="1"/>
                <w:sz w:val="24"/>
              </w:rPr>
              <w:t xml:space="preserve"> </w:t>
            </w:r>
            <w:r>
              <w:rPr>
                <w:b/>
                <w:spacing w:val="-4"/>
                <w:sz w:val="24"/>
              </w:rPr>
              <w:t>Heat</w:t>
            </w:r>
          </w:p>
          <w:p w:rsidR="00921A02" w:rsidRDefault="003E4D5A">
            <w:pPr>
              <w:pStyle w:val="TableParagraph"/>
              <w:spacing w:before="80" w:line="330" w:lineRule="exact"/>
              <w:ind w:left="107" w:right="88"/>
              <w:jc w:val="both"/>
            </w:pPr>
            <w:r>
              <w:rPr>
                <w:b/>
              </w:rPr>
              <w:t xml:space="preserve">Magnetism: </w:t>
            </w:r>
            <w:r>
              <w:t>Geomagnetism – Magnetic elements of Earth – *</w:t>
            </w:r>
            <w:r>
              <w:rPr>
                <w:b/>
              </w:rPr>
              <w:t xml:space="preserve">Measurements of declination, dip </w:t>
            </w:r>
            <w:r>
              <w:t>and horizontal intensity - Magnetism</w:t>
            </w:r>
            <w:r>
              <w:rPr>
                <w:spacing w:val="-1"/>
              </w:rPr>
              <w:t xml:space="preserve"> </w:t>
            </w:r>
            <w:r>
              <w:t>of the ship and its components – *Mariner’s compass. Effect of motion of the ship and latitude on the compass - Dia, para and ferro magnetic materials comparison -</w:t>
            </w:r>
            <w:r>
              <w:rPr>
                <w:spacing w:val="-1"/>
              </w:rPr>
              <w:t xml:space="preserve"> </w:t>
            </w:r>
            <w:r>
              <w:t>Antiferromagnetism – Hysteresis– ferromagnets, ferrimagnets and their</w:t>
            </w:r>
          </w:p>
        </w:tc>
      </w:tr>
    </w:tbl>
    <w:p w:rsidR="00921A02" w:rsidRDefault="00921A02">
      <w:pPr>
        <w:pStyle w:val="TableParagraph"/>
        <w:spacing w:line="330" w:lineRule="exact"/>
        <w:jc w:val="both"/>
        <w:sectPr w:rsidR="00921A02">
          <w:pgSz w:w="11910" w:h="16840"/>
          <w:pgMar w:top="138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2681605"/>
                <wp:effectExtent l="9525" t="0" r="0" b="4444"/>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2681605"/>
                        </a:xfrm>
                        <a:prstGeom prst="rect">
                          <a:avLst/>
                        </a:prstGeom>
                        <a:ln w="6095">
                          <a:solidFill>
                            <a:srgbClr val="000000"/>
                          </a:solidFill>
                          <a:prstDash val="solid"/>
                        </a:ln>
                      </wps:spPr>
                      <wps:txbx>
                        <w:txbxContent>
                          <w:p w:rsidR="008A764A" w:rsidRDefault="008A764A">
                            <w:pPr>
                              <w:pStyle w:val="BodyText"/>
                              <w:spacing w:line="247" w:lineRule="exact"/>
                              <w:ind w:left="103"/>
                            </w:pPr>
                            <w:r>
                              <w:rPr>
                                <w:spacing w:val="-2"/>
                              </w:rPr>
                              <w:t>applications.</w:t>
                            </w:r>
                          </w:p>
                          <w:p w:rsidR="008A764A" w:rsidRDefault="008A764A">
                            <w:pPr>
                              <w:pStyle w:val="BodyText"/>
                              <w:spacing w:before="136" w:line="312" w:lineRule="auto"/>
                              <w:ind w:left="103" w:right="100"/>
                              <w:jc w:val="both"/>
                            </w:pPr>
                            <w:r>
                              <w:rPr>
                                <w:b/>
                              </w:rPr>
                              <w:t>Heat</w:t>
                            </w:r>
                            <w:r>
                              <w:t>: Heat and Temperature – Principle of spontaneous combustion - Hygrometry- Rain, Snow and Hail - Boyles Law - Charles Law - Expansion of solid and liquid-Anomalous expansion of water-Transmission of heat - Conduction-convection- radiation- Laws of thermodynamics- Carnot engine.</w:t>
                            </w:r>
                          </w:p>
                          <w:p w:rsidR="008A764A" w:rsidRDefault="008A764A">
                            <w:pPr>
                              <w:spacing w:before="65"/>
                              <w:ind w:left="103"/>
                              <w:jc w:val="both"/>
                              <w:rPr>
                                <w:b/>
                                <w:sz w:val="24"/>
                              </w:rPr>
                            </w:pPr>
                            <w:r>
                              <w:rPr>
                                <w:b/>
                                <w:sz w:val="24"/>
                              </w:rPr>
                              <w:t>Unit</w:t>
                            </w:r>
                            <w:r>
                              <w:rPr>
                                <w:b/>
                                <w:spacing w:val="-2"/>
                                <w:sz w:val="24"/>
                              </w:rPr>
                              <w:t xml:space="preserve"> </w:t>
                            </w:r>
                            <w:r>
                              <w:rPr>
                                <w:b/>
                                <w:sz w:val="24"/>
                              </w:rPr>
                              <w:t>V:</w:t>
                            </w:r>
                            <w:r>
                              <w:rPr>
                                <w:b/>
                                <w:spacing w:val="-1"/>
                                <w:sz w:val="24"/>
                              </w:rPr>
                              <w:t xml:space="preserve"> </w:t>
                            </w:r>
                            <w:r>
                              <w:rPr>
                                <w:b/>
                                <w:sz w:val="24"/>
                              </w:rPr>
                              <w:t>Electronics</w:t>
                            </w:r>
                            <w:r>
                              <w:rPr>
                                <w:b/>
                                <w:spacing w:val="-1"/>
                                <w:sz w:val="24"/>
                              </w:rPr>
                              <w:t xml:space="preserve"> </w:t>
                            </w:r>
                            <w:r>
                              <w:rPr>
                                <w:b/>
                                <w:sz w:val="24"/>
                              </w:rPr>
                              <w:t>Devices</w:t>
                            </w:r>
                            <w:r>
                              <w:rPr>
                                <w:b/>
                                <w:spacing w:val="-1"/>
                                <w:sz w:val="24"/>
                              </w:rPr>
                              <w:t xml:space="preserve"> </w:t>
                            </w:r>
                            <w:r>
                              <w:rPr>
                                <w:b/>
                                <w:sz w:val="24"/>
                              </w:rPr>
                              <w:t>and</w:t>
                            </w:r>
                            <w:r>
                              <w:rPr>
                                <w:b/>
                                <w:spacing w:val="-1"/>
                                <w:sz w:val="24"/>
                              </w:rPr>
                              <w:t xml:space="preserve"> </w:t>
                            </w:r>
                            <w:r>
                              <w:rPr>
                                <w:b/>
                                <w:spacing w:val="-2"/>
                                <w:sz w:val="24"/>
                              </w:rPr>
                              <w:t>applications</w:t>
                            </w:r>
                          </w:p>
                          <w:p w:rsidR="008A764A" w:rsidRDefault="008A764A">
                            <w:pPr>
                              <w:pStyle w:val="BodyText"/>
                              <w:spacing w:before="138" w:line="312" w:lineRule="auto"/>
                              <w:ind w:left="103" w:right="99"/>
                              <w:jc w:val="both"/>
                            </w:pPr>
                            <w:r>
                              <w:t>Semiconductors – intrinsic and extrinsic – Doping – P type and N type semiconductors – PN junction diode – forward and reverse biasing – V-I</w:t>
                            </w:r>
                            <w:r>
                              <w:rPr>
                                <w:spacing w:val="40"/>
                              </w:rPr>
                              <w:t xml:space="preserve"> </w:t>
                            </w:r>
                            <w:r>
                              <w:t>characteristics – Rectifier, bridge Rectifier – uses as a voltage regulator -</w:t>
                            </w:r>
                            <w:r>
                              <w:rPr>
                                <w:spacing w:val="40"/>
                              </w:rPr>
                              <w:t xml:space="preserve"> </w:t>
                            </w:r>
                            <w:r>
                              <w:t>Introduction of electronic circuit -</w:t>
                            </w:r>
                            <w:r>
                              <w:rPr>
                                <w:spacing w:val="40"/>
                              </w:rPr>
                              <w:t xml:space="preserve"> </w:t>
                            </w:r>
                            <w:r>
                              <w:t>*</w:t>
                            </w:r>
                            <w:r>
                              <w:rPr>
                                <w:b/>
                              </w:rPr>
                              <w:t xml:space="preserve">Thermistors - </w:t>
                            </w:r>
                            <w:r>
                              <w:t>thermistor as transducer - Transistors – PNP and NPN transistors – working of transistors as an amplifier in Common Emitter; Amplifier –- positive Feedback in amplifier- Oscillators– Sinusoidal oscillator– Radio frequency oscillator (Hartley oscillator) – Wein Bridge oscillator.</w:t>
                            </w:r>
                          </w:p>
                          <w:p w:rsidR="008A764A" w:rsidRDefault="008A764A">
                            <w:pPr>
                              <w:spacing w:before="5" w:line="250" w:lineRule="exact"/>
                              <w:ind w:left="103"/>
                              <w:rPr>
                                <w:b/>
                              </w:rPr>
                            </w:pPr>
                            <w:r>
                              <w:rPr>
                                <w:b/>
                                <w:spacing w:val="-2"/>
                              </w:rPr>
                              <w:t>*Innovation</w:t>
                            </w:r>
                          </w:p>
                          <w:p w:rsidR="008A764A" w:rsidRDefault="008A764A">
                            <w:pPr>
                              <w:pStyle w:val="BodyText"/>
                              <w:spacing w:line="250" w:lineRule="exact"/>
                              <w:ind w:left="103"/>
                            </w:pPr>
                            <w:r>
                              <w:t>Group</w:t>
                            </w:r>
                            <w:r>
                              <w:rPr>
                                <w:spacing w:val="-5"/>
                              </w:rPr>
                              <w:t xml:space="preserve"> </w:t>
                            </w:r>
                            <w:r>
                              <w:t>discussion-</w:t>
                            </w:r>
                            <w:r>
                              <w:rPr>
                                <w:spacing w:val="-7"/>
                              </w:rPr>
                              <w:t xml:space="preserve"> </w:t>
                            </w:r>
                            <w:r>
                              <w:t>video</w:t>
                            </w:r>
                            <w:r>
                              <w:rPr>
                                <w:spacing w:val="-4"/>
                              </w:rPr>
                              <w:t xml:space="preserve"> </w:t>
                            </w:r>
                            <w:r>
                              <w:t>presentation</w:t>
                            </w:r>
                            <w:r>
                              <w:rPr>
                                <w:spacing w:val="-6"/>
                              </w:rPr>
                              <w:t xml:space="preserve"> </w:t>
                            </w:r>
                            <w:r>
                              <w:t>–</w:t>
                            </w:r>
                            <w:r>
                              <w:rPr>
                                <w:spacing w:val="-4"/>
                              </w:rPr>
                              <w:t xml:space="preserve"> </w:t>
                            </w:r>
                            <w:r>
                              <w:t>model</w:t>
                            </w:r>
                            <w:r>
                              <w:rPr>
                                <w:spacing w:val="-3"/>
                              </w:rPr>
                              <w:t xml:space="preserve"> </w:t>
                            </w:r>
                            <w:r>
                              <w:t>making-</w:t>
                            </w:r>
                            <w:r>
                              <w:rPr>
                                <w:spacing w:val="-3"/>
                              </w:rPr>
                              <w:t xml:space="preserve"> </w:t>
                            </w:r>
                            <w:r>
                              <w:t>power</w:t>
                            </w:r>
                            <w:r>
                              <w:rPr>
                                <w:spacing w:val="-4"/>
                              </w:rPr>
                              <w:t xml:space="preserve"> </w:t>
                            </w:r>
                            <w:r>
                              <w:t>point</w:t>
                            </w:r>
                            <w:r>
                              <w:rPr>
                                <w:spacing w:val="-3"/>
                              </w:rPr>
                              <w:t xml:space="preserve"> </w:t>
                            </w:r>
                            <w:r>
                              <w:t>presentation</w:t>
                            </w:r>
                            <w:r>
                              <w:rPr>
                                <w:spacing w:val="-4"/>
                              </w:rPr>
                              <w:t xml:space="preserve"> </w:t>
                            </w:r>
                            <w:r>
                              <w:t>by</w:t>
                            </w:r>
                            <w:r>
                              <w:rPr>
                                <w:spacing w:val="-6"/>
                              </w:rPr>
                              <w:t xml:space="preserve"> </w:t>
                            </w:r>
                            <w:r>
                              <w:rPr>
                                <w:spacing w:val="-2"/>
                              </w:rPr>
                              <w:t>students</w:t>
                            </w:r>
                          </w:p>
                        </w:txbxContent>
                      </wps:txbx>
                      <wps:bodyPr wrap="square" lIns="0" tIns="0" rIns="0" bIns="0" rtlCol="0">
                        <a:noAutofit/>
                      </wps:bodyPr>
                    </wps:wsp>
                  </a:graphicData>
                </a:graphic>
              </wp:inline>
            </w:drawing>
          </mc:Choice>
          <mc:Fallback>
            <w:pict>
              <v:shape id="Textbox 24" o:spid="_x0000_s1041" type="#_x0000_t202" style="width:561.4pt;height:2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" filled="f" strokeweight=".16931mm">
                <v:path arrowok="t"/>
                <v:textbox inset="0,0,0,0">
                  <w:txbxContent>
                    <w:p w:rsidR="008A764A" w:rsidRDefault="008A764A">
                      <w:pPr>
                        <w:pStyle w:val="BodyText"/>
                        <w:spacing w:line="247" w:lineRule="exact"/>
                        <w:ind w:left="103"/>
                      </w:pPr>
                      <w:proofErr w:type="gramStart"/>
                      <w:r>
                        <w:rPr>
                          <w:spacing w:val="-2"/>
                        </w:rPr>
                        <w:t>applications</w:t>
                      </w:r>
                      <w:proofErr w:type="gramEnd"/>
                      <w:r>
                        <w:rPr>
                          <w:spacing w:val="-2"/>
                        </w:rPr>
                        <w:t>.</w:t>
                      </w:r>
                    </w:p>
                    <w:p w:rsidR="008A764A" w:rsidRDefault="008A764A">
                      <w:pPr>
                        <w:pStyle w:val="BodyText"/>
                        <w:spacing w:before="136" w:line="312" w:lineRule="auto"/>
                        <w:ind w:left="103" w:right="100"/>
                        <w:jc w:val="both"/>
                      </w:pPr>
                      <w:r>
                        <w:rPr>
                          <w:b/>
                        </w:rPr>
                        <w:t>Heat</w:t>
                      </w:r>
                      <w:r>
                        <w:t>: Heat and Temperature – Principle of spontaneous combustion - Hygrometry- Rain, Snow and Hail - Boyles Law - Charles Law - Expansion of solid and liquid-Anomalous expansion of water-Transmission of heat - Conduction-convection- radiation- Laws of thermodynamics- Carnot engine.</w:t>
                      </w:r>
                    </w:p>
                    <w:p w:rsidR="008A764A" w:rsidRDefault="008A764A">
                      <w:pPr>
                        <w:spacing w:before="65"/>
                        <w:ind w:left="103"/>
                        <w:jc w:val="both"/>
                        <w:rPr>
                          <w:b/>
                          <w:sz w:val="24"/>
                        </w:rPr>
                      </w:pPr>
                      <w:r>
                        <w:rPr>
                          <w:b/>
                          <w:sz w:val="24"/>
                        </w:rPr>
                        <w:t>Unit</w:t>
                      </w:r>
                      <w:r>
                        <w:rPr>
                          <w:b/>
                          <w:spacing w:val="-2"/>
                          <w:sz w:val="24"/>
                        </w:rPr>
                        <w:t xml:space="preserve"> </w:t>
                      </w:r>
                      <w:r>
                        <w:rPr>
                          <w:b/>
                          <w:sz w:val="24"/>
                        </w:rPr>
                        <w:t>V:</w:t>
                      </w:r>
                      <w:r>
                        <w:rPr>
                          <w:b/>
                          <w:spacing w:val="-1"/>
                          <w:sz w:val="24"/>
                        </w:rPr>
                        <w:t xml:space="preserve"> </w:t>
                      </w:r>
                      <w:r>
                        <w:rPr>
                          <w:b/>
                          <w:sz w:val="24"/>
                        </w:rPr>
                        <w:t>Electronics</w:t>
                      </w:r>
                      <w:r>
                        <w:rPr>
                          <w:b/>
                          <w:spacing w:val="-1"/>
                          <w:sz w:val="24"/>
                        </w:rPr>
                        <w:t xml:space="preserve"> </w:t>
                      </w:r>
                      <w:r>
                        <w:rPr>
                          <w:b/>
                          <w:sz w:val="24"/>
                        </w:rPr>
                        <w:t>Devices</w:t>
                      </w:r>
                      <w:r>
                        <w:rPr>
                          <w:b/>
                          <w:spacing w:val="-1"/>
                          <w:sz w:val="24"/>
                        </w:rPr>
                        <w:t xml:space="preserve"> </w:t>
                      </w:r>
                      <w:r>
                        <w:rPr>
                          <w:b/>
                          <w:sz w:val="24"/>
                        </w:rPr>
                        <w:t>and</w:t>
                      </w:r>
                      <w:r>
                        <w:rPr>
                          <w:b/>
                          <w:spacing w:val="-1"/>
                          <w:sz w:val="24"/>
                        </w:rPr>
                        <w:t xml:space="preserve"> </w:t>
                      </w:r>
                      <w:r>
                        <w:rPr>
                          <w:b/>
                          <w:spacing w:val="-2"/>
                          <w:sz w:val="24"/>
                        </w:rPr>
                        <w:t>applications</w:t>
                      </w:r>
                    </w:p>
                    <w:p w:rsidR="008A764A" w:rsidRDefault="008A764A">
                      <w:pPr>
                        <w:pStyle w:val="BodyText"/>
                        <w:spacing w:before="138" w:line="312" w:lineRule="auto"/>
                        <w:ind w:left="103" w:right="99"/>
                        <w:jc w:val="both"/>
                      </w:pPr>
                      <w:r>
                        <w:t>Semiconductors – intrinsic and extrinsic – Doping – P type and N type semiconductors – PN junction diode – forward and reverse biasing – V-I</w:t>
                      </w:r>
                      <w:r>
                        <w:rPr>
                          <w:spacing w:val="40"/>
                        </w:rPr>
                        <w:t xml:space="preserve"> </w:t>
                      </w:r>
                      <w:r>
                        <w:t>characteristics – Rectifier, bridge Rectifier – uses as a voltage regulator -</w:t>
                      </w:r>
                      <w:r>
                        <w:rPr>
                          <w:spacing w:val="40"/>
                        </w:rPr>
                        <w:t xml:space="preserve"> </w:t>
                      </w:r>
                      <w:r>
                        <w:t>Introduction of electronic circuit -</w:t>
                      </w:r>
                      <w:r>
                        <w:rPr>
                          <w:spacing w:val="40"/>
                        </w:rPr>
                        <w:t xml:space="preserve"> </w:t>
                      </w:r>
                      <w:r>
                        <w:t>*</w:t>
                      </w:r>
                      <w:r>
                        <w:rPr>
                          <w:b/>
                        </w:rPr>
                        <w:t xml:space="preserve">Thermistors - </w:t>
                      </w:r>
                      <w:r>
                        <w:t>thermistor as transducer - Transistors – PNP and NPN transistors – working of transistors as an amplifier in Common Emitter; Amplifier –- positive Feedback in amplifier- Oscillators– Sinusoidal oscillator– Radio frequency oscillator (Hartley oscillator) – Wein Bridge oscillator.</w:t>
                      </w:r>
                    </w:p>
                    <w:p w:rsidR="008A764A" w:rsidRDefault="008A764A">
                      <w:pPr>
                        <w:spacing w:before="5" w:line="250" w:lineRule="exact"/>
                        <w:ind w:left="103"/>
                        <w:rPr>
                          <w:b/>
                        </w:rPr>
                      </w:pPr>
                      <w:r>
                        <w:rPr>
                          <w:b/>
                          <w:spacing w:val="-2"/>
                        </w:rPr>
                        <w:t>*Innovation</w:t>
                      </w:r>
                    </w:p>
                    <w:p w:rsidR="008A764A" w:rsidRDefault="008A764A">
                      <w:pPr>
                        <w:pStyle w:val="BodyText"/>
                        <w:spacing w:line="250" w:lineRule="exact"/>
                        <w:ind w:left="103"/>
                      </w:pPr>
                      <w:r>
                        <w:t>Group</w:t>
                      </w:r>
                      <w:r>
                        <w:rPr>
                          <w:spacing w:val="-5"/>
                        </w:rPr>
                        <w:t xml:space="preserve"> </w:t>
                      </w:r>
                      <w:r>
                        <w:t>discussion-</w:t>
                      </w:r>
                      <w:r>
                        <w:rPr>
                          <w:spacing w:val="-7"/>
                        </w:rPr>
                        <w:t xml:space="preserve"> </w:t>
                      </w:r>
                      <w:r>
                        <w:t>video</w:t>
                      </w:r>
                      <w:r>
                        <w:rPr>
                          <w:spacing w:val="-4"/>
                        </w:rPr>
                        <w:t xml:space="preserve"> </w:t>
                      </w:r>
                      <w:r>
                        <w:t>presentation</w:t>
                      </w:r>
                      <w:r>
                        <w:rPr>
                          <w:spacing w:val="-6"/>
                        </w:rPr>
                        <w:t xml:space="preserve"> </w:t>
                      </w:r>
                      <w:r>
                        <w:t>–</w:t>
                      </w:r>
                      <w:r>
                        <w:rPr>
                          <w:spacing w:val="-4"/>
                        </w:rPr>
                        <w:t xml:space="preserve"> </w:t>
                      </w:r>
                      <w:r>
                        <w:t>model</w:t>
                      </w:r>
                      <w:r>
                        <w:rPr>
                          <w:spacing w:val="-3"/>
                        </w:rPr>
                        <w:t xml:space="preserve"> </w:t>
                      </w:r>
                      <w:r>
                        <w:t>making-</w:t>
                      </w:r>
                      <w:r>
                        <w:rPr>
                          <w:spacing w:val="-3"/>
                        </w:rPr>
                        <w:t xml:space="preserve"> </w:t>
                      </w:r>
                      <w:r>
                        <w:t>power</w:t>
                      </w:r>
                      <w:r>
                        <w:rPr>
                          <w:spacing w:val="-4"/>
                        </w:rPr>
                        <w:t xml:space="preserve"> </w:t>
                      </w:r>
                      <w:r>
                        <w:t>point</w:t>
                      </w:r>
                      <w:r>
                        <w:rPr>
                          <w:spacing w:val="-3"/>
                        </w:rPr>
                        <w:t xml:space="preserve"> </w:t>
                      </w:r>
                      <w:r>
                        <w:t>presentation</w:t>
                      </w:r>
                      <w:r>
                        <w:rPr>
                          <w:spacing w:val="-4"/>
                        </w:rPr>
                        <w:t xml:space="preserve"> </w:t>
                      </w:r>
                      <w:r>
                        <w:t>by</w:t>
                      </w:r>
                      <w:r>
                        <w:rPr>
                          <w:spacing w:val="-6"/>
                        </w:rPr>
                        <w:t xml:space="preserve"> </w:t>
                      </w:r>
                      <w:r>
                        <w:rPr>
                          <w:spacing w:val="-2"/>
                        </w:rPr>
                        <w:t>students</w:t>
                      </w:r>
                    </w:p>
                  </w:txbxContent>
                </v:textbox>
                <w10:anchorlock/>
              </v:shape>
            </w:pict>
          </mc:Fallback>
        </mc:AlternateContent>
      </w: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12"/>
      </w:pPr>
    </w:p>
    <w:p w:rsidR="00921A02" w:rsidRDefault="003E4D5A">
      <w:pPr>
        <w:pStyle w:val="Heading5"/>
        <w:spacing w:line="250" w:lineRule="exact"/>
        <w:ind w:left="477"/>
      </w:pPr>
      <w:r>
        <w:rPr>
          <w:noProof/>
          <w:lang w:val="en-IN" w:eastAsia="en-IN"/>
        </w:rPr>
        <mc:AlternateContent>
          <mc:Choice Requires="wps">
            <w:drawing>
              <wp:anchor distT="0" distB="0" distL="0" distR="0" simplePos="0" relativeHeight="465932800" behindDoc="1" locked="0" layoutInCell="1" allowOverlap="1">
                <wp:simplePos x="0" y="0"/>
                <wp:positionH relativeFrom="page">
                  <wp:posOffset>231648</wp:posOffset>
                </wp:positionH>
                <wp:positionV relativeFrom="paragraph">
                  <wp:posOffset>-6228</wp:posOffset>
                </wp:positionV>
                <wp:extent cx="7097395" cy="419036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7395" cy="4190365"/>
                        </a:xfrm>
                        <a:custGeom>
                          <a:avLst/>
                          <a:gdLst/>
                          <a:ahLst/>
                          <a:cxnLst/>
                          <a:rect l="l" t="t" r="r" b="b"/>
                          <a:pathLst>
                            <a:path w="7097395" h="4190365">
                              <a:moveTo>
                                <a:pt x="7097268" y="0"/>
                              </a:moveTo>
                              <a:lnTo>
                                <a:pt x="7091172" y="0"/>
                              </a:lnTo>
                              <a:lnTo>
                                <a:pt x="7091172" y="6083"/>
                              </a:lnTo>
                              <a:lnTo>
                                <a:pt x="7091172" y="4184002"/>
                              </a:lnTo>
                              <a:lnTo>
                                <a:pt x="6096" y="4184002"/>
                              </a:lnTo>
                              <a:lnTo>
                                <a:pt x="6096" y="6083"/>
                              </a:lnTo>
                              <a:lnTo>
                                <a:pt x="7091172" y="6083"/>
                              </a:lnTo>
                              <a:lnTo>
                                <a:pt x="7091172" y="0"/>
                              </a:lnTo>
                              <a:lnTo>
                                <a:pt x="6096" y="0"/>
                              </a:lnTo>
                              <a:lnTo>
                                <a:pt x="0" y="0"/>
                              </a:lnTo>
                              <a:lnTo>
                                <a:pt x="0" y="6083"/>
                              </a:lnTo>
                              <a:lnTo>
                                <a:pt x="0" y="4184002"/>
                              </a:lnTo>
                              <a:lnTo>
                                <a:pt x="0" y="4190098"/>
                              </a:lnTo>
                              <a:lnTo>
                                <a:pt x="6096" y="4190098"/>
                              </a:lnTo>
                              <a:lnTo>
                                <a:pt x="7091172" y="4190098"/>
                              </a:lnTo>
                              <a:lnTo>
                                <a:pt x="7097268" y="4190098"/>
                              </a:lnTo>
                              <a:lnTo>
                                <a:pt x="7097268" y="4184002"/>
                              </a:lnTo>
                              <a:lnTo>
                                <a:pt x="7097268" y="6083"/>
                              </a:lnTo>
                              <a:lnTo>
                                <a:pt x="7097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3AF652" id="Graphic 25" o:spid="_x0000_s1026" style="position:absolute;margin-left:18.25pt;margin-top:-.5pt;width:558.85pt;height:329.95pt;z-index:-37383680;visibility:visible;mso-wrap-style:square;mso-wrap-distance-left:0;mso-wrap-distance-top:0;mso-wrap-distance-right:0;mso-wrap-distance-bottom:0;mso-position-horizontal:absolute;mso-position-horizontal-relative:page;mso-position-vertical:absolute;mso-position-vertical-relative:text;v-text-anchor:top" coordsize="7097395,419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" path="m7097268,r-6096,l7091172,6083r,4177919l6096,4184002,6096,6083r7085076,l7091172,,6096,,,,,6083,,4184002r,6096l6096,4190098r7085076,l7097268,4190098r,-6096l7097268,6083r,-6083xe" fillcolor="black" stroked="f">
                <v:path arrowok="t"/>
                <w10:wrap anchorx="page"/>
              </v:shape>
            </w:pict>
          </mc:Fallback>
        </mc:AlternateContent>
      </w:r>
      <w:r>
        <w:t>Text</w:t>
      </w:r>
      <w:r>
        <w:rPr>
          <w:spacing w:val="-3"/>
        </w:rPr>
        <w:t xml:space="preserve"> </w:t>
      </w:r>
      <w:r>
        <w:rPr>
          <w:spacing w:val="-2"/>
        </w:rPr>
        <w:t>Book:</w:t>
      </w:r>
    </w:p>
    <w:p w:rsidR="00921A02" w:rsidRDefault="003E4D5A">
      <w:pPr>
        <w:pStyle w:val="ListParagraph"/>
        <w:numPr>
          <w:ilvl w:val="0"/>
          <w:numId w:val="214"/>
        </w:numPr>
        <w:tabs>
          <w:tab w:val="left" w:pos="1196"/>
        </w:tabs>
        <w:spacing w:line="250" w:lineRule="exact"/>
        <w:ind w:left="1196" w:hanging="361"/>
      </w:pPr>
      <w:r>
        <w:t>D.S.</w:t>
      </w:r>
      <w:r>
        <w:rPr>
          <w:spacing w:val="-5"/>
        </w:rPr>
        <w:t xml:space="preserve"> </w:t>
      </w:r>
      <w:r>
        <w:t>Mathur,</w:t>
      </w:r>
      <w:r>
        <w:rPr>
          <w:spacing w:val="-3"/>
        </w:rPr>
        <w:t xml:space="preserve"> </w:t>
      </w:r>
      <w:r>
        <w:t>P.S.Hemne,</w:t>
      </w:r>
      <w:r>
        <w:rPr>
          <w:spacing w:val="-2"/>
        </w:rPr>
        <w:t xml:space="preserve"> </w:t>
      </w:r>
      <w:r>
        <w:t>2000,</w:t>
      </w:r>
      <w:r>
        <w:rPr>
          <w:spacing w:val="-3"/>
        </w:rPr>
        <w:t xml:space="preserve"> </w:t>
      </w:r>
      <w:r>
        <w:t>Mechanics,</w:t>
      </w:r>
      <w:r>
        <w:rPr>
          <w:spacing w:val="-2"/>
        </w:rPr>
        <w:t xml:space="preserve"> </w:t>
      </w:r>
      <w:r>
        <w:t>S.</w:t>
      </w:r>
      <w:r>
        <w:rPr>
          <w:spacing w:val="-3"/>
        </w:rPr>
        <w:t xml:space="preserve"> </w:t>
      </w:r>
      <w:r>
        <w:t>Chand</w:t>
      </w:r>
      <w:r>
        <w:rPr>
          <w:spacing w:val="-6"/>
        </w:rPr>
        <w:t xml:space="preserve"> </w:t>
      </w:r>
      <w:r>
        <w:t>&amp;</w:t>
      </w:r>
      <w:r>
        <w:rPr>
          <w:spacing w:val="-4"/>
        </w:rPr>
        <w:t xml:space="preserve"> </w:t>
      </w:r>
      <w:r>
        <w:t>Company</w:t>
      </w:r>
      <w:r>
        <w:rPr>
          <w:spacing w:val="-5"/>
        </w:rPr>
        <w:t xml:space="preserve"> </w:t>
      </w:r>
      <w:r>
        <w:t>Ltd,</w:t>
      </w:r>
      <w:r>
        <w:rPr>
          <w:spacing w:val="-2"/>
        </w:rPr>
        <w:t xml:space="preserve"> </w:t>
      </w:r>
      <w:r>
        <w:t>New</w:t>
      </w:r>
      <w:r>
        <w:rPr>
          <w:spacing w:val="-4"/>
        </w:rPr>
        <w:t xml:space="preserve"> </w:t>
      </w:r>
      <w:r>
        <w:t>Edition,</w:t>
      </w:r>
      <w:r>
        <w:rPr>
          <w:spacing w:val="-2"/>
        </w:rPr>
        <w:t xml:space="preserve"> </w:t>
      </w:r>
      <w:r>
        <w:t>New</w:t>
      </w:r>
      <w:r>
        <w:rPr>
          <w:spacing w:val="-3"/>
        </w:rPr>
        <w:t xml:space="preserve"> </w:t>
      </w:r>
      <w:r>
        <w:t>Delhi,</w:t>
      </w:r>
      <w:r>
        <w:rPr>
          <w:spacing w:val="-2"/>
        </w:rPr>
        <w:t xml:space="preserve"> </w:t>
      </w:r>
      <w:r>
        <w:t>1-</w:t>
      </w:r>
      <w:r>
        <w:rPr>
          <w:spacing w:val="-4"/>
        </w:rPr>
        <w:t>848.</w:t>
      </w:r>
    </w:p>
    <w:p w:rsidR="00921A02" w:rsidRDefault="003E4D5A">
      <w:pPr>
        <w:pStyle w:val="ListParagraph"/>
        <w:numPr>
          <w:ilvl w:val="0"/>
          <w:numId w:val="214"/>
        </w:numPr>
        <w:tabs>
          <w:tab w:val="left" w:pos="1190"/>
          <w:tab w:val="left" w:pos="1195"/>
        </w:tabs>
        <w:ind w:left="1190" w:right="473" w:hanging="356"/>
      </w:pPr>
      <w:r>
        <w:t>Hugh</w:t>
      </w:r>
      <w:r>
        <w:rPr>
          <w:spacing w:val="65"/>
        </w:rPr>
        <w:t xml:space="preserve"> </w:t>
      </w:r>
      <w:r>
        <w:t>D.</w:t>
      </w:r>
      <w:r>
        <w:rPr>
          <w:spacing w:val="63"/>
        </w:rPr>
        <w:t xml:space="preserve"> </w:t>
      </w:r>
      <w:r>
        <w:t>Young</w:t>
      </w:r>
      <w:r>
        <w:rPr>
          <w:spacing w:val="40"/>
        </w:rPr>
        <w:t xml:space="preserve"> </w:t>
      </w:r>
      <w:r>
        <w:t>and</w:t>
      </w:r>
      <w:r>
        <w:rPr>
          <w:spacing w:val="40"/>
        </w:rPr>
        <w:t xml:space="preserve"> </w:t>
      </w:r>
      <w:r>
        <w:t>Roger</w:t>
      </w:r>
      <w:r>
        <w:rPr>
          <w:spacing w:val="62"/>
        </w:rPr>
        <w:t xml:space="preserve"> </w:t>
      </w:r>
      <w:r>
        <w:t>A.</w:t>
      </w:r>
      <w:r>
        <w:rPr>
          <w:spacing w:val="40"/>
        </w:rPr>
        <w:t xml:space="preserve"> </w:t>
      </w:r>
      <w:r>
        <w:t>Freedman,</w:t>
      </w:r>
      <w:r>
        <w:rPr>
          <w:spacing w:val="40"/>
        </w:rPr>
        <w:t xml:space="preserve"> </w:t>
      </w:r>
      <w:r>
        <w:t>2011,</w:t>
      </w:r>
      <w:r>
        <w:rPr>
          <w:spacing w:val="63"/>
        </w:rPr>
        <w:t xml:space="preserve"> </w:t>
      </w:r>
      <w:r>
        <w:t>Sears</w:t>
      </w:r>
      <w:r>
        <w:rPr>
          <w:spacing w:val="40"/>
        </w:rPr>
        <w:t xml:space="preserve"> </w:t>
      </w:r>
      <w:r>
        <w:t>and</w:t>
      </w:r>
      <w:r>
        <w:rPr>
          <w:spacing w:val="40"/>
        </w:rPr>
        <w:t xml:space="preserve"> </w:t>
      </w:r>
      <w:r>
        <w:t>Zemansky’s</w:t>
      </w:r>
      <w:r>
        <w:rPr>
          <w:spacing w:val="40"/>
        </w:rPr>
        <w:t xml:space="preserve"> </w:t>
      </w:r>
      <w:r>
        <w:t>University</w:t>
      </w:r>
      <w:r>
        <w:rPr>
          <w:spacing w:val="40"/>
        </w:rPr>
        <w:t xml:space="preserve"> </w:t>
      </w:r>
      <w:r>
        <w:t>Physics:</w:t>
      </w:r>
      <w:r>
        <w:rPr>
          <w:spacing w:val="62"/>
        </w:rPr>
        <w:t xml:space="preserve"> </w:t>
      </w:r>
      <w:r>
        <w:t>Electricity</w:t>
      </w:r>
      <w:r>
        <w:rPr>
          <w:spacing w:val="40"/>
        </w:rPr>
        <w:t xml:space="preserve"> </w:t>
      </w:r>
      <w:r>
        <w:t>and Magnetism, Vol- II, Pearson Education Limited, 12</w:t>
      </w:r>
      <w:r>
        <w:rPr>
          <w:vertAlign w:val="superscript"/>
        </w:rPr>
        <w:t>th</w:t>
      </w:r>
      <w:r>
        <w:rPr>
          <w:spacing w:val="40"/>
        </w:rPr>
        <w:t xml:space="preserve"> </w:t>
      </w:r>
      <w:r>
        <w:t>edition, Chennai, Delhi, 1-452.</w:t>
      </w:r>
    </w:p>
    <w:p w:rsidR="00921A02" w:rsidRDefault="009241E9">
      <w:pPr>
        <w:pStyle w:val="ListParagraph"/>
        <w:numPr>
          <w:ilvl w:val="0"/>
          <w:numId w:val="214"/>
        </w:numPr>
        <w:tabs>
          <w:tab w:val="left" w:pos="1196"/>
        </w:tabs>
        <w:ind w:left="1196" w:hanging="361"/>
      </w:pPr>
      <w:hyperlink r:id="rId17">
        <w:r w:rsidR="003E4D5A">
          <w:t>Michael</w:t>
        </w:r>
        <w:r w:rsidR="003E4D5A">
          <w:rPr>
            <w:spacing w:val="-4"/>
          </w:rPr>
          <w:t xml:space="preserve"> </w:t>
        </w:r>
        <w:r w:rsidR="003E4D5A">
          <w:t>Nelkon,</w:t>
        </w:r>
      </w:hyperlink>
      <w:r w:rsidR="003E4D5A">
        <w:rPr>
          <w:spacing w:val="-4"/>
        </w:rPr>
        <w:t xml:space="preserve"> </w:t>
      </w:r>
      <w:r w:rsidR="003E4D5A">
        <w:t>1978,</w:t>
      </w:r>
      <w:r w:rsidR="003E4D5A">
        <w:rPr>
          <w:spacing w:val="-4"/>
        </w:rPr>
        <w:t xml:space="preserve"> </w:t>
      </w:r>
      <w:r w:rsidR="003E4D5A">
        <w:t>Fundamentals</w:t>
      </w:r>
      <w:r w:rsidR="003E4D5A">
        <w:rPr>
          <w:spacing w:val="-7"/>
        </w:rPr>
        <w:t xml:space="preserve"> </w:t>
      </w:r>
      <w:r w:rsidR="003E4D5A">
        <w:t>of</w:t>
      </w:r>
      <w:r w:rsidR="003E4D5A">
        <w:rPr>
          <w:spacing w:val="-4"/>
        </w:rPr>
        <w:t xml:space="preserve"> </w:t>
      </w:r>
      <w:r w:rsidR="003E4D5A">
        <w:t>physics,</w:t>
      </w:r>
      <w:r w:rsidR="003E4D5A">
        <w:rPr>
          <w:spacing w:val="-2"/>
        </w:rPr>
        <w:t xml:space="preserve"> </w:t>
      </w:r>
      <w:r w:rsidR="003E4D5A">
        <w:t>St</w:t>
      </w:r>
      <w:r w:rsidR="003E4D5A">
        <w:rPr>
          <w:spacing w:val="-4"/>
        </w:rPr>
        <w:t xml:space="preserve"> </w:t>
      </w:r>
      <w:r w:rsidR="003E4D5A">
        <w:t>Albans:</w:t>
      </w:r>
      <w:r w:rsidR="003E4D5A">
        <w:rPr>
          <w:spacing w:val="-6"/>
        </w:rPr>
        <w:t xml:space="preserve"> </w:t>
      </w:r>
      <w:r w:rsidR="003E4D5A">
        <w:t>Hart-Davis</w:t>
      </w:r>
      <w:r w:rsidR="003E4D5A">
        <w:rPr>
          <w:spacing w:val="-4"/>
        </w:rPr>
        <w:t xml:space="preserve"> </w:t>
      </w:r>
      <w:r w:rsidR="003E4D5A">
        <w:t>Educational,</w:t>
      </w:r>
      <w:r w:rsidR="003E4D5A">
        <w:rPr>
          <w:spacing w:val="-4"/>
        </w:rPr>
        <w:t xml:space="preserve"> </w:t>
      </w:r>
      <w:r w:rsidR="003E4D5A">
        <w:t>3</w:t>
      </w:r>
      <w:r w:rsidR="003E4D5A">
        <w:rPr>
          <w:vertAlign w:val="superscript"/>
        </w:rPr>
        <w:t>rd</w:t>
      </w:r>
      <w:r w:rsidR="003E4D5A">
        <w:rPr>
          <w:spacing w:val="-5"/>
        </w:rPr>
        <w:t xml:space="preserve"> </w:t>
      </w:r>
      <w:r w:rsidR="003E4D5A">
        <w:t>edition,</w:t>
      </w:r>
      <w:r w:rsidR="003E4D5A">
        <w:rPr>
          <w:spacing w:val="-4"/>
        </w:rPr>
        <w:t xml:space="preserve"> </w:t>
      </w:r>
      <w:r w:rsidR="003E4D5A">
        <w:t>1-</w:t>
      </w:r>
      <w:r w:rsidR="003E4D5A">
        <w:rPr>
          <w:spacing w:val="-4"/>
        </w:rPr>
        <w:t>784.</w:t>
      </w:r>
    </w:p>
    <w:p w:rsidR="00921A02" w:rsidRDefault="003E4D5A">
      <w:pPr>
        <w:pStyle w:val="ListParagraph"/>
        <w:numPr>
          <w:ilvl w:val="0"/>
          <w:numId w:val="214"/>
        </w:numPr>
        <w:tabs>
          <w:tab w:val="left" w:pos="1196"/>
        </w:tabs>
        <w:spacing w:before="2" w:line="252" w:lineRule="exact"/>
        <w:ind w:left="1196" w:hanging="361"/>
      </w:pPr>
      <w:r>
        <w:t>Brijlal</w:t>
      </w:r>
      <w:r>
        <w:rPr>
          <w:spacing w:val="-1"/>
        </w:rPr>
        <w:t xml:space="preserve"> </w:t>
      </w:r>
      <w:r>
        <w:t>&amp;</w:t>
      </w:r>
      <w:r>
        <w:rPr>
          <w:spacing w:val="-4"/>
        </w:rPr>
        <w:t xml:space="preserve"> </w:t>
      </w:r>
      <w:r>
        <w:t>Subramanyam,</w:t>
      </w:r>
      <w:r>
        <w:rPr>
          <w:spacing w:val="-2"/>
        </w:rPr>
        <w:t xml:space="preserve"> </w:t>
      </w:r>
      <w:r>
        <w:t>1999,</w:t>
      </w:r>
      <w:r>
        <w:rPr>
          <w:spacing w:val="-2"/>
        </w:rPr>
        <w:t xml:space="preserve"> </w:t>
      </w:r>
      <w:r>
        <w:t>A</w:t>
      </w:r>
      <w:r>
        <w:rPr>
          <w:spacing w:val="-3"/>
        </w:rPr>
        <w:t xml:space="preserve"> </w:t>
      </w:r>
      <w:r>
        <w:t>Text</w:t>
      </w:r>
      <w:r>
        <w:rPr>
          <w:spacing w:val="-2"/>
        </w:rPr>
        <w:t xml:space="preserve"> </w:t>
      </w:r>
      <w:r>
        <w:t>Book</w:t>
      </w:r>
      <w:r>
        <w:rPr>
          <w:spacing w:val="-5"/>
        </w:rPr>
        <w:t xml:space="preserve"> </w:t>
      </w:r>
      <w:r>
        <w:t>of</w:t>
      </w:r>
      <w:r>
        <w:rPr>
          <w:spacing w:val="-2"/>
        </w:rPr>
        <w:t xml:space="preserve"> </w:t>
      </w:r>
      <w:r>
        <w:t>Sound,</w:t>
      </w:r>
      <w:r>
        <w:rPr>
          <w:spacing w:val="-4"/>
        </w:rPr>
        <w:t xml:space="preserve"> </w:t>
      </w:r>
      <w:r>
        <w:t>S.</w:t>
      </w:r>
      <w:r>
        <w:rPr>
          <w:spacing w:val="-2"/>
        </w:rPr>
        <w:t xml:space="preserve"> </w:t>
      </w:r>
      <w:r>
        <w:t>Chand</w:t>
      </w:r>
      <w:r>
        <w:rPr>
          <w:spacing w:val="-2"/>
        </w:rPr>
        <w:t xml:space="preserve"> </w:t>
      </w:r>
      <w:r>
        <w:t>&amp;</w:t>
      </w:r>
      <w:r>
        <w:rPr>
          <w:spacing w:val="-3"/>
        </w:rPr>
        <w:t xml:space="preserve"> </w:t>
      </w:r>
      <w:r>
        <w:t>company</w:t>
      </w:r>
      <w:r>
        <w:rPr>
          <w:spacing w:val="-4"/>
        </w:rPr>
        <w:t xml:space="preserve"> </w:t>
      </w:r>
      <w:r>
        <w:t>Ltd,</w:t>
      </w:r>
      <w:r>
        <w:rPr>
          <w:spacing w:val="-4"/>
        </w:rPr>
        <w:t xml:space="preserve"> </w:t>
      </w:r>
      <w:r>
        <w:t>2</w:t>
      </w:r>
      <w:r>
        <w:rPr>
          <w:vertAlign w:val="superscript"/>
        </w:rPr>
        <w:t>nd</w:t>
      </w:r>
      <w:r>
        <w:rPr>
          <w:spacing w:val="51"/>
        </w:rPr>
        <w:t xml:space="preserve"> </w:t>
      </w:r>
      <w:r>
        <w:t>edition,</w:t>
      </w:r>
      <w:r>
        <w:rPr>
          <w:spacing w:val="-4"/>
        </w:rPr>
        <w:t xml:space="preserve"> </w:t>
      </w:r>
      <w:r>
        <w:t>New</w:t>
      </w:r>
      <w:r>
        <w:rPr>
          <w:spacing w:val="-2"/>
        </w:rPr>
        <w:t xml:space="preserve"> </w:t>
      </w:r>
      <w:r>
        <w:t>Delhi,</w:t>
      </w:r>
      <w:r>
        <w:rPr>
          <w:spacing w:val="-2"/>
        </w:rPr>
        <w:t xml:space="preserve"> </w:t>
      </w:r>
      <w:r>
        <w:t>1-</w:t>
      </w:r>
      <w:r>
        <w:rPr>
          <w:spacing w:val="-4"/>
        </w:rPr>
        <w:t>300.</w:t>
      </w:r>
    </w:p>
    <w:p w:rsidR="00921A02" w:rsidRDefault="003E4D5A">
      <w:pPr>
        <w:pStyle w:val="ListParagraph"/>
        <w:numPr>
          <w:ilvl w:val="0"/>
          <w:numId w:val="214"/>
        </w:numPr>
        <w:tabs>
          <w:tab w:val="left" w:pos="1190"/>
          <w:tab w:val="left" w:pos="1195"/>
        </w:tabs>
        <w:ind w:left="1190" w:right="473" w:hanging="356"/>
      </w:pPr>
      <w:r>
        <w:t>N Subramanyam, Brijlal, MN Avadhanulu, 2006, A Text Book of Optics, S. Chand &amp; company Ltd,</w:t>
      </w:r>
      <w:r>
        <w:rPr>
          <w:spacing w:val="80"/>
        </w:rPr>
        <w:t xml:space="preserve"> </w:t>
      </w:r>
      <w:r>
        <w:t>23</w:t>
      </w:r>
      <w:r>
        <w:rPr>
          <w:vertAlign w:val="superscript"/>
        </w:rPr>
        <w:t>rd</w:t>
      </w:r>
      <w:r>
        <w:t xml:space="preserve"> Revised edition, New Delhi, 1-729.</w:t>
      </w:r>
    </w:p>
    <w:p w:rsidR="00921A02" w:rsidRDefault="003E4D5A">
      <w:pPr>
        <w:pStyle w:val="ListParagraph"/>
        <w:numPr>
          <w:ilvl w:val="0"/>
          <w:numId w:val="214"/>
        </w:numPr>
        <w:tabs>
          <w:tab w:val="left" w:pos="1190"/>
          <w:tab w:val="left" w:pos="1195"/>
        </w:tabs>
        <w:ind w:left="1190" w:right="474" w:hanging="356"/>
      </w:pPr>
      <w:r>
        <w:t>D.P.</w:t>
      </w:r>
      <w:r>
        <w:rPr>
          <w:spacing w:val="24"/>
        </w:rPr>
        <w:t xml:space="preserve"> </w:t>
      </w:r>
      <w:r>
        <w:t>Kothari, I. J. Nagrath, 2017, Basic Electronics, McGraw Hill Education (India) Private Limited, 2</w:t>
      </w:r>
      <w:r>
        <w:rPr>
          <w:vertAlign w:val="superscript"/>
        </w:rPr>
        <w:t>nd</w:t>
      </w:r>
      <w:r>
        <w:rPr>
          <w:spacing w:val="23"/>
        </w:rPr>
        <w:t xml:space="preserve"> </w:t>
      </w:r>
      <w:r>
        <w:t>edition,</w:t>
      </w:r>
      <w:r>
        <w:rPr>
          <w:spacing w:val="40"/>
        </w:rPr>
        <w:t xml:space="preserve"> </w:t>
      </w:r>
      <w:r>
        <w:t>New Delhi, 1-552.</w:t>
      </w:r>
    </w:p>
    <w:p w:rsidR="00921A02" w:rsidRDefault="003E4D5A">
      <w:pPr>
        <w:pStyle w:val="ListParagraph"/>
        <w:numPr>
          <w:ilvl w:val="0"/>
          <w:numId w:val="214"/>
        </w:numPr>
        <w:tabs>
          <w:tab w:val="left" w:pos="1190"/>
          <w:tab w:val="left" w:pos="1195"/>
        </w:tabs>
        <w:ind w:left="1190" w:right="474" w:hanging="356"/>
      </w:pPr>
      <w:r>
        <w:t>V.</w:t>
      </w:r>
      <w:r>
        <w:rPr>
          <w:spacing w:val="24"/>
        </w:rPr>
        <w:t xml:space="preserve"> </w:t>
      </w:r>
      <w:r>
        <w:t>K.</w:t>
      </w:r>
      <w:r>
        <w:rPr>
          <w:spacing w:val="20"/>
        </w:rPr>
        <w:t xml:space="preserve"> </w:t>
      </w:r>
      <w:r>
        <w:t>Mehta,</w:t>
      </w:r>
      <w:r>
        <w:rPr>
          <w:spacing w:val="23"/>
        </w:rPr>
        <w:t xml:space="preserve"> </w:t>
      </w:r>
      <w:r>
        <w:t>Rohot</w:t>
      </w:r>
      <w:r>
        <w:rPr>
          <w:spacing w:val="21"/>
        </w:rPr>
        <w:t xml:space="preserve"> </w:t>
      </w:r>
      <w:r>
        <w:t>Mehta,</w:t>
      </w:r>
      <w:r>
        <w:rPr>
          <w:spacing w:val="23"/>
        </w:rPr>
        <w:t xml:space="preserve"> </w:t>
      </w:r>
      <w:r>
        <w:t>2014,</w:t>
      </w:r>
      <w:r>
        <w:rPr>
          <w:spacing w:val="23"/>
        </w:rPr>
        <w:t xml:space="preserve"> </w:t>
      </w:r>
      <w:r>
        <w:t>Principles</w:t>
      </w:r>
      <w:r>
        <w:rPr>
          <w:spacing w:val="21"/>
        </w:rPr>
        <w:t xml:space="preserve"> </w:t>
      </w:r>
      <w:r>
        <w:t>of</w:t>
      </w:r>
      <w:r>
        <w:rPr>
          <w:spacing w:val="21"/>
        </w:rPr>
        <w:t xml:space="preserve"> </w:t>
      </w:r>
      <w:r>
        <w:t>Electronics,</w:t>
      </w:r>
      <w:r>
        <w:rPr>
          <w:spacing w:val="23"/>
        </w:rPr>
        <w:t xml:space="preserve"> </w:t>
      </w:r>
      <w:r>
        <w:t>S.</w:t>
      </w:r>
      <w:r>
        <w:rPr>
          <w:spacing w:val="20"/>
        </w:rPr>
        <w:t xml:space="preserve"> </w:t>
      </w:r>
      <w:r>
        <w:t>Chand</w:t>
      </w:r>
      <w:r>
        <w:rPr>
          <w:spacing w:val="21"/>
        </w:rPr>
        <w:t xml:space="preserve"> </w:t>
      </w:r>
      <w:r>
        <w:t>&amp;</w:t>
      </w:r>
      <w:r>
        <w:rPr>
          <w:spacing w:val="21"/>
        </w:rPr>
        <w:t xml:space="preserve"> </w:t>
      </w:r>
      <w:r>
        <w:t>company</w:t>
      </w:r>
      <w:r>
        <w:rPr>
          <w:spacing w:val="21"/>
        </w:rPr>
        <w:t xml:space="preserve"> </w:t>
      </w:r>
      <w:r>
        <w:t>Ltd,</w:t>
      </w:r>
      <w:r>
        <w:rPr>
          <w:spacing w:val="23"/>
        </w:rPr>
        <w:t xml:space="preserve"> </w:t>
      </w:r>
      <w:r>
        <w:t>7</w:t>
      </w:r>
      <w:r>
        <w:rPr>
          <w:vertAlign w:val="superscript"/>
        </w:rPr>
        <w:t>th</w:t>
      </w:r>
      <w:r>
        <w:rPr>
          <w:spacing w:val="20"/>
        </w:rPr>
        <w:t xml:space="preserve"> </w:t>
      </w:r>
      <w:r>
        <w:t>Revised</w:t>
      </w:r>
      <w:r>
        <w:rPr>
          <w:spacing w:val="20"/>
        </w:rPr>
        <w:t xml:space="preserve"> </w:t>
      </w:r>
      <w:r>
        <w:t>edition,</w:t>
      </w:r>
      <w:r>
        <w:rPr>
          <w:spacing w:val="23"/>
        </w:rPr>
        <w:t xml:space="preserve"> </w:t>
      </w:r>
      <w:r>
        <w:t>New Delhi, 1-792.</w:t>
      </w:r>
    </w:p>
    <w:p w:rsidR="00921A02" w:rsidRDefault="003E4D5A">
      <w:pPr>
        <w:pStyle w:val="ListParagraph"/>
        <w:numPr>
          <w:ilvl w:val="0"/>
          <w:numId w:val="214"/>
        </w:numPr>
        <w:tabs>
          <w:tab w:val="left" w:pos="1190"/>
          <w:tab w:val="left" w:pos="1195"/>
        </w:tabs>
        <w:spacing w:before="1"/>
        <w:ind w:left="1190" w:right="473" w:hanging="356"/>
      </w:pPr>
      <w:r>
        <w:t>David A. Bell,</w:t>
      </w:r>
      <w:r>
        <w:rPr>
          <w:spacing w:val="-2"/>
        </w:rPr>
        <w:t xml:space="preserve"> </w:t>
      </w:r>
      <w:r>
        <w:t>2009,</w:t>
      </w:r>
      <w:r>
        <w:rPr>
          <w:spacing w:val="-2"/>
        </w:rPr>
        <w:t xml:space="preserve"> </w:t>
      </w:r>
      <w:r>
        <w:t>Fundamentals of Electronic Devices and Circuits, Oxford University</w:t>
      </w:r>
      <w:r>
        <w:rPr>
          <w:spacing w:val="-2"/>
        </w:rPr>
        <w:t xml:space="preserve"> </w:t>
      </w:r>
      <w:r>
        <w:t>Press (India), 5</w:t>
      </w:r>
      <w:r>
        <w:rPr>
          <w:vertAlign w:val="superscript"/>
        </w:rPr>
        <w:t>th</w:t>
      </w:r>
      <w:r>
        <w:rPr>
          <w:spacing w:val="-1"/>
        </w:rPr>
        <w:t xml:space="preserve"> </w:t>
      </w:r>
      <w:r>
        <w:t>Edition, New Delhi, 1-212.</w:t>
      </w:r>
    </w:p>
    <w:p w:rsidR="00921A02" w:rsidRDefault="003E4D5A">
      <w:pPr>
        <w:pStyle w:val="ListParagraph"/>
        <w:numPr>
          <w:ilvl w:val="0"/>
          <w:numId w:val="214"/>
        </w:numPr>
        <w:tabs>
          <w:tab w:val="left" w:pos="1190"/>
          <w:tab w:val="left" w:pos="1195"/>
        </w:tabs>
        <w:ind w:left="1190" w:right="476" w:hanging="356"/>
      </w:pPr>
      <w:r>
        <w:t>Jacob</w:t>
      </w:r>
      <w:r>
        <w:rPr>
          <w:spacing w:val="35"/>
        </w:rPr>
        <w:t xml:space="preserve"> </w:t>
      </w:r>
      <w:r>
        <w:t>Millman,</w:t>
      </w:r>
      <w:r>
        <w:rPr>
          <w:spacing w:val="34"/>
        </w:rPr>
        <w:t xml:space="preserve"> </w:t>
      </w:r>
      <w:r>
        <w:t>Christos</w:t>
      </w:r>
      <w:r>
        <w:rPr>
          <w:spacing w:val="31"/>
        </w:rPr>
        <w:t xml:space="preserve"> </w:t>
      </w:r>
      <w:r>
        <w:t>Halkias,</w:t>
      </w:r>
      <w:r>
        <w:rPr>
          <w:spacing w:val="33"/>
        </w:rPr>
        <w:t xml:space="preserve"> </w:t>
      </w:r>
      <w:r>
        <w:t>Chetan</w:t>
      </w:r>
      <w:r>
        <w:rPr>
          <w:spacing w:val="34"/>
        </w:rPr>
        <w:t xml:space="preserve"> </w:t>
      </w:r>
      <w:r>
        <w:t>Parikh,</w:t>
      </w:r>
      <w:r>
        <w:rPr>
          <w:spacing w:val="33"/>
        </w:rPr>
        <w:t xml:space="preserve"> </w:t>
      </w:r>
      <w:r>
        <w:t>2010,</w:t>
      </w:r>
      <w:r>
        <w:rPr>
          <w:spacing w:val="33"/>
        </w:rPr>
        <w:t xml:space="preserve"> </w:t>
      </w:r>
      <w:r>
        <w:t>Integrated</w:t>
      </w:r>
      <w:r>
        <w:rPr>
          <w:spacing w:val="31"/>
        </w:rPr>
        <w:t xml:space="preserve"> </w:t>
      </w:r>
      <w:r>
        <w:t>Electronics:</w:t>
      </w:r>
      <w:r>
        <w:rPr>
          <w:spacing w:val="34"/>
        </w:rPr>
        <w:t xml:space="preserve"> </w:t>
      </w:r>
      <w:r>
        <w:t>Analog</w:t>
      </w:r>
      <w:r>
        <w:rPr>
          <w:spacing w:val="31"/>
        </w:rPr>
        <w:t xml:space="preserve"> </w:t>
      </w:r>
      <w:r>
        <w:t>and</w:t>
      </w:r>
      <w:r>
        <w:rPr>
          <w:spacing w:val="34"/>
        </w:rPr>
        <w:t xml:space="preserve"> </w:t>
      </w:r>
      <w:r>
        <w:t>Digital</w:t>
      </w:r>
      <w:r>
        <w:rPr>
          <w:spacing w:val="34"/>
        </w:rPr>
        <w:t xml:space="preserve"> </w:t>
      </w:r>
      <w:r>
        <w:t>Circuits</w:t>
      </w:r>
      <w:r>
        <w:rPr>
          <w:spacing w:val="34"/>
        </w:rPr>
        <w:t xml:space="preserve"> </w:t>
      </w:r>
      <w:r>
        <w:t>and Systems, Tata McGraw-Hill Education, Second Edition, New Delhi, 1-846.</w:t>
      </w:r>
    </w:p>
    <w:p w:rsidR="00921A02" w:rsidRDefault="003E4D5A">
      <w:pPr>
        <w:pStyle w:val="Heading5"/>
        <w:spacing w:before="4" w:line="251" w:lineRule="exact"/>
        <w:ind w:left="477"/>
      </w:pPr>
      <w:r>
        <w:t>Reference</w:t>
      </w:r>
      <w:r>
        <w:rPr>
          <w:spacing w:val="-5"/>
        </w:rPr>
        <w:t xml:space="preserve"> </w:t>
      </w:r>
      <w:r>
        <w:rPr>
          <w:spacing w:val="-2"/>
        </w:rPr>
        <w:t>Books:</w:t>
      </w:r>
    </w:p>
    <w:p w:rsidR="00921A02" w:rsidRDefault="003E4D5A">
      <w:pPr>
        <w:pStyle w:val="ListParagraph"/>
        <w:numPr>
          <w:ilvl w:val="0"/>
          <w:numId w:val="213"/>
        </w:numPr>
        <w:tabs>
          <w:tab w:val="left" w:pos="1183"/>
          <w:tab w:val="left" w:pos="1185"/>
        </w:tabs>
        <w:ind w:right="474"/>
      </w:pPr>
      <w:r>
        <w:t>Halliday,</w:t>
      </w:r>
      <w:r>
        <w:rPr>
          <w:spacing w:val="23"/>
        </w:rPr>
        <w:t xml:space="preserve"> </w:t>
      </w:r>
      <w:r>
        <w:t>Resnick</w:t>
      </w:r>
      <w:r>
        <w:rPr>
          <w:spacing w:val="21"/>
        </w:rPr>
        <w:t xml:space="preserve"> </w:t>
      </w:r>
      <w:r>
        <w:t>and</w:t>
      </w:r>
      <w:r>
        <w:rPr>
          <w:spacing w:val="23"/>
        </w:rPr>
        <w:t xml:space="preserve"> </w:t>
      </w:r>
      <w:r>
        <w:t>Walker,</w:t>
      </w:r>
      <w:r>
        <w:rPr>
          <w:spacing w:val="23"/>
        </w:rPr>
        <w:t xml:space="preserve"> </w:t>
      </w:r>
      <w:r>
        <w:t>2009,</w:t>
      </w:r>
      <w:r>
        <w:rPr>
          <w:spacing w:val="23"/>
        </w:rPr>
        <w:t xml:space="preserve"> </w:t>
      </w:r>
      <w:r>
        <w:t>Fundamentals</w:t>
      </w:r>
      <w:r>
        <w:rPr>
          <w:spacing w:val="23"/>
        </w:rPr>
        <w:t xml:space="preserve"> </w:t>
      </w:r>
      <w:r>
        <w:t>of</w:t>
      </w:r>
      <w:r>
        <w:rPr>
          <w:spacing w:val="23"/>
        </w:rPr>
        <w:t xml:space="preserve"> </w:t>
      </w:r>
      <w:r>
        <w:t>Physics,</w:t>
      </w:r>
      <w:r>
        <w:rPr>
          <w:spacing w:val="20"/>
        </w:rPr>
        <w:t xml:space="preserve"> </w:t>
      </w:r>
      <w:r>
        <w:t>Wiley</w:t>
      </w:r>
      <w:r>
        <w:rPr>
          <w:spacing w:val="23"/>
        </w:rPr>
        <w:t xml:space="preserve"> </w:t>
      </w:r>
      <w:r>
        <w:t>India,</w:t>
      </w:r>
      <w:r>
        <w:rPr>
          <w:spacing w:val="23"/>
        </w:rPr>
        <w:t xml:space="preserve"> </w:t>
      </w:r>
      <w:r>
        <w:t>extended</w:t>
      </w:r>
      <w:r>
        <w:rPr>
          <w:spacing w:val="23"/>
        </w:rPr>
        <w:t xml:space="preserve"> </w:t>
      </w:r>
      <w:r>
        <w:t>8</w:t>
      </w:r>
      <w:r>
        <w:rPr>
          <w:vertAlign w:val="superscript"/>
        </w:rPr>
        <w:t>th</w:t>
      </w:r>
      <w:r>
        <w:rPr>
          <w:spacing w:val="20"/>
        </w:rPr>
        <w:t xml:space="preserve"> </w:t>
      </w:r>
      <w:r>
        <w:t>edition,</w:t>
      </w:r>
      <w:r>
        <w:rPr>
          <w:spacing w:val="23"/>
        </w:rPr>
        <w:t xml:space="preserve"> </w:t>
      </w:r>
      <w:r>
        <w:t>New</w:t>
      </w:r>
      <w:r>
        <w:rPr>
          <w:spacing w:val="22"/>
        </w:rPr>
        <w:t xml:space="preserve"> </w:t>
      </w:r>
      <w:r>
        <w:t>Delhi,</w:t>
      </w:r>
      <w:r>
        <w:rPr>
          <w:spacing w:val="23"/>
        </w:rPr>
        <w:t xml:space="preserve"> </w:t>
      </w:r>
      <w:r>
        <w:t xml:space="preserve">1- </w:t>
      </w:r>
      <w:r>
        <w:rPr>
          <w:spacing w:val="-2"/>
        </w:rPr>
        <w:t>1279.</w:t>
      </w:r>
    </w:p>
    <w:p w:rsidR="00921A02" w:rsidRDefault="003E4D5A">
      <w:pPr>
        <w:pStyle w:val="ListParagraph"/>
        <w:numPr>
          <w:ilvl w:val="0"/>
          <w:numId w:val="213"/>
        </w:numPr>
        <w:tabs>
          <w:tab w:val="left" w:pos="1183"/>
          <w:tab w:val="left" w:pos="1185"/>
        </w:tabs>
        <w:ind w:right="477"/>
      </w:pPr>
      <w:r>
        <w:t>Frederick</w:t>
      </w:r>
      <w:r>
        <w:rPr>
          <w:spacing w:val="35"/>
        </w:rPr>
        <w:t xml:space="preserve"> </w:t>
      </w:r>
      <w:r>
        <w:t>J.</w:t>
      </w:r>
      <w:r>
        <w:rPr>
          <w:spacing w:val="37"/>
        </w:rPr>
        <w:t xml:space="preserve"> </w:t>
      </w:r>
      <w:r>
        <w:t>Keller,</w:t>
      </w:r>
      <w:r>
        <w:rPr>
          <w:spacing w:val="37"/>
        </w:rPr>
        <w:t xml:space="preserve"> </w:t>
      </w:r>
      <w:r>
        <w:t>W.</w:t>
      </w:r>
      <w:r>
        <w:rPr>
          <w:spacing w:val="40"/>
        </w:rPr>
        <w:t xml:space="preserve"> </w:t>
      </w:r>
      <w:r>
        <w:t>Edward</w:t>
      </w:r>
      <w:r>
        <w:rPr>
          <w:spacing w:val="37"/>
        </w:rPr>
        <w:t xml:space="preserve"> </w:t>
      </w:r>
      <w:r>
        <w:t>Gettys,</w:t>
      </w:r>
      <w:r>
        <w:rPr>
          <w:spacing w:val="37"/>
        </w:rPr>
        <w:t xml:space="preserve"> </w:t>
      </w:r>
      <w:r>
        <w:t>Malcolm</w:t>
      </w:r>
      <w:r>
        <w:rPr>
          <w:spacing w:val="33"/>
        </w:rPr>
        <w:t xml:space="preserve"> </w:t>
      </w:r>
      <w:r>
        <w:t>J.</w:t>
      </w:r>
      <w:r>
        <w:rPr>
          <w:spacing w:val="34"/>
        </w:rPr>
        <w:t xml:space="preserve"> </w:t>
      </w:r>
      <w:r>
        <w:t>Skove,</w:t>
      </w:r>
      <w:r>
        <w:rPr>
          <w:spacing w:val="37"/>
        </w:rPr>
        <w:t xml:space="preserve"> </w:t>
      </w:r>
      <w:r>
        <w:t>1993,</w:t>
      </w:r>
      <w:r>
        <w:rPr>
          <w:spacing w:val="37"/>
        </w:rPr>
        <w:t xml:space="preserve"> </w:t>
      </w:r>
      <w:r>
        <w:t>Physics,</w:t>
      </w:r>
      <w:r>
        <w:rPr>
          <w:spacing w:val="37"/>
        </w:rPr>
        <w:t xml:space="preserve"> </w:t>
      </w:r>
      <w:r>
        <w:t>classical</w:t>
      </w:r>
      <w:r>
        <w:rPr>
          <w:spacing w:val="38"/>
        </w:rPr>
        <w:t xml:space="preserve"> </w:t>
      </w:r>
      <w:r>
        <w:t>and</w:t>
      </w:r>
      <w:r>
        <w:rPr>
          <w:spacing w:val="37"/>
        </w:rPr>
        <w:t xml:space="preserve"> </w:t>
      </w:r>
      <w:r>
        <w:t>modern,</w:t>
      </w:r>
      <w:r>
        <w:rPr>
          <w:spacing w:val="37"/>
        </w:rPr>
        <w:t xml:space="preserve"> </w:t>
      </w:r>
      <w:r>
        <w:t>McGraw-Hill Education (India), 2</w:t>
      </w:r>
      <w:r>
        <w:rPr>
          <w:vertAlign w:val="superscript"/>
        </w:rPr>
        <w:t>nd</w:t>
      </w:r>
      <w:r>
        <w:rPr>
          <w:spacing w:val="40"/>
        </w:rPr>
        <w:t xml:space="preserve"> </w:t>
      </w:r>
      <w:r>
        <w:t>edition, New Delhi, 1-1187.</w:t>
      </w:r>
    </w:p>
    <w:p w:rsidR="00921A02" w:rsidRDefault="003E4D5A">
      <w:pPr>
        <w:pStyle w:val="ListParagraph"/>
        <w:numPr>
          <w:ilvl w:val="0"/>
          <w:numId w:val="213"/>
        </w:numPr>
        <w:tabs>
          <w:tab w:val="left" w:pos="1184"/>
        </w:tabs>
        <w:ind w:left="1184" w:hanging="354"/>
      </w:pPr>
      <w:r>
        <w:t>Brijlal</w:t>
      </w:r>
      <w:r>
        <w:rPr>
          <w:spacing w:val="-4"/>
        </w:rPr>
        <w:t xml:space="preserve"> </w:t>
      </w:r>
      <w:r>
        <w:t>&amp;</w:t>
      </w:r>
      <w:r>
        <w:rPr>
          <w:spacing w:val="-5"/>
        </w:rPr>
        <w:t xml:space="preserve"> </w:t>
      </w:r>
      <w:r>
        <w:t>Subramanian,</w:t>
      </w:r>
      <w:r>
        <w:rPr>
          <w:spacing w:val="-3"/>
        </w:rPr>
        <w:t xml:space="preserve"> </w:t>
      </w:r>
      <w:r>
        <w:t>2001,</w:t>
      </w:r>
      <w:r>
        <w:rPr>
          <w:spacing w:val="-3"/>
        </w:rPr>
        <w:t xml:space="preserve"> </w:t>
      </w:r>
      <w:r>
        <w:t>Principles</w:t>
      </w:r>
      <w:r>
        <w:rPr>
          <w:spacing w:val="-3"/>
        </w:rPr>
        <w:t xml:space="preserve"> </w:t>
      </w:r>
      <w:r>
        <w:t>of</w:t>
      </w:r>
      <w:r>
        <w:rPr>
          <w:spacing w:val="-2"/>
        </w:rPr>
        <w:t xml:space="preserve"> </w:t>
      </w:r>
      <w:r>
        <w:t>Physics,</w:t>
      </w:r>
      <w:r>
        <w:rPr>
          <w:spacing w:val="-3"/>
        </w:rPr>
        <w:t xml:space="preserve"> </w:t>
      </w:r>
      <w:r>
        <w:t>S.</w:t>
      </w:r>
      <w:r>
        <w:rPr>
          <w:spacing w:val="-6"/>
        </w:rPr>
        <w:t xml:space="preserve"> </w:t>
      </w:r>
      <w:r>
        <w:t>Chand</w:t>
      </w:r>
      <w:r>
        <w:rPr>
          <w:spacing w:val="-3"/>
        </w:rPr>
        <w:t xml:space="preserve"> </w:t>
      </w:r>
      <w:r>
        <w:t>&amp;</w:t>
      </w:r>
      <w:r>
        <w:rPr>
          <w:spacing w:val="-3"/>
        </w:rPr>
        <w:t xml:space="preserve"> </w:t>
      </w:r>
      <w:r>
        <w:t>company</w:t>
      </w:r>
      <w:r>
        <w:rPr>
          <w:spacing w:val="-5"/>
        </w:rPr>
        <w:t xml:space="preserve"> </w:t>
      </w:r>
      <w:r>
        <w:t>Ltd,</w:t>
      </w:r>
      <w:r>
        <w:rPr>
          <w:spacing w:val="-3"/>
        </w:rPr>
        <w:t xml:space="preserve"> </w:t>
      </w:r>
      <w:r>
        <w:t>revised</w:t>
      </w:r>
      <w:r>
        <w:rPr>
          <w:spacing w:val="-6"/>
        </w:rPr>
        <w:t xml:space="preserve"> </w:t>
      </w:r>
      <w:r>
        <w:t>edition,New</w:t>
      </w:r>
      <w:r>
        <w:rPr>
          <w:spacing w:val="-3"/>
        </w:rPr>
        <w:t xml:space="preserve"> </w:t>
      </w:r>
      <w:r>
        <w:t>Delhi,</w:t>
      </w:r>
      <w:r>
        <w:rPr>
          <w:spacing w:val="-5"/>
        </w:rPr>
        <w:t xml:space="preserve"> </w:t>
      </w:r>
      <w:r>
        <w:t>1-</w:t>
      </w:r>
      <w:r>
        <w:rPr>
          <w:spacing w:val="-2"/>
        </w:rPr>
        <w:t>1105.</w:t>
      </w:r>
    </w:p>
    <w:p w:rsidR="00921A02" w:rsidRDefault="003E4D5A">
      <w:pPr>
        <w:pStyle w:val="ListParagraph"/>
        <w:numPr>
          <w:ilvl w:val="0"/>
          <w:numId w:val="213"/>
        </w:numPr>
        <w:tabs>
          <w:tab w:val="left" w:pos="1184"/>
        </w:tabs>
        <w:spacing w:line="252" w:lineRule="exact"/>
        <w:ind w:left="1184" w:hanging="354"/>
      </w:pPr>
      <w:r>
        <w:t>H.S.</w:t>
      </w:r>
      <w:r>
        <w:rPr>
          <w:spacing w:val="49"/>
        </w:rPr>
        <w:t xml:space="preserve"> </w:t>
      </w:r>
      <w:r>
        <w:t>Hans,</w:t>
      </w:r>
      <w:r>
        <w:rPr>
          <w:spacing w:val="-3"/>
        </w:rPr>
        <w:t xml:space="preserve"> </w:t>
      </w:r>
      <w:r>
        <w:t>S.P.</w:t>
      </w:r>
      <w:r>
        <w:rPr>
          <w:spacing w:val="-2"/>
        </w:rPr>
        <w:t xml:space="preserve"> </w:t>
      </w:r>
      <w:r>
        <w:t>Puri,</w:t>
      </w:r>
      <w:r>
        <w:rPr>
          <w:spacing w:val="-6"/>
        </w:rPr>
        <w:t xml:space="preserve"> </w:t>
      </w:r>
      <w:r>
        <w:t>2009,</w:t>
      </w:r>
      <w:r>
        <w:rPr>
          <w:spacing w:val="-5"/>
        </w:rPr>
        <w:t xml:space="preserve"> </w:t>
      </w:r>
      <w:r>
        <w:t>Mechanics,</w:t>
      </w:r>
      <w:r>
        <w:rPr>
          <w:spacing w:val="-6"/>
        </w:rPr>
        <w:t xml:space="preserve"> </w:t>
      </w:r>
      <w:r>
        <w:t>Tata</w:t>
      </w:r>
      <w:r>
        <w:rPr>
          <w:spacing w:val="-5"/>
        </w:rPr>
        <w:t xml:space="preserve"> </w:t>
      </w:r>
      <w:r>
        <w:t>McGraw</w:t>
      </w:r>
      <w:r>
        <w:rPr>
          <w:spacing w:val="-5"/>
        </w:rPr>
        <w:t xml:space="preserve"> </w:t>
      </w:r>
      <w:r>
        <w:t>Hill</w:t>
      </w:r>
      <w:r>
        <w:rPr>
          <w:spacing w:val="-2"/>
        </w:rPr>
        <w:t xml:space="preserve"> </w:t>
      </w:r>
      <w:r>
        <w:t>Publishing</w:t>
      </w:r>
      <w:r>
        <w:rPr>
          <w:spacing w:val="-5"/>
        </w:rPr>
        <w:t xml:space="preserve"> </w:t>
      </w:r>
      <w:r>
        <w:t>Company</w:t>
      </w:r>
      <w:r>
        <w:rPr>
          <w:spacing w:val="-5"/>
        </w:rPr>
        <w:t xml:space="preserve"> </w:t>
      </w:r>
      <w:r>
        <w:t>Ltd,</w:t>
      </w:r>
      <w:r>
        <w:rPr>
          <w:spacing w:val="-3"/>
        </w:rPr>
        <w:t xml:space="preserve"> </w:t>
      </w:r>
      <w:r>
        <w:t>2</w:t>
      </w:r>
      <w:r>
        <w:rPr>
          <w:vertAlign w:val="superscript"/>
        </w:rPr>
        <w:t>nd</w:t>
      </w:r>
      <w:r>
        <w:rPr>
          <w:spacing w:val="-2"/>
        </w:rPr>
        <w:t xml:space="preserve"> </w:t>
      </w:r>
      <w:r>
        <w:t>edition,</w:t>
      </w:r>
      <w:r>
        <w:rPr>
          <w:spacing w:val="-3"/>
        </w:rPr>
        <w:t xml:space="preserve"> </w:t>
      </w:r>
      <w:r>
        <w:t>New</w:t>
      </w:r>
      <w:r>
        <w:rPr>
          <w:spacing w:val="-3"/>
        </w:rPr>
        <w:t xml:space="preserve"> </w:t>
      </w:r>
      <w:r>
        <w:t>Delhi,</w:t>
      </w:r>
      <w:r>
        <w:rPr>
          <w:spacing w:val="-5"/>
        </w:rPr>
        <w:t xml:space="preserve"> </w:t>
      </w:r>
      <w:r>
        <w:t>1-</w:t>
      </w:r>
      <w:r>
        <w:rPr>
          <w:spacing w:val="-4"/>
        </w:rPr>
        <w:t>551.</w:t>
      </w:r>
    </w:p>
    <w:p w:rsidR="00921A02" w:rsidRDefault="003E4D5A">
      <w:pPr>
        <w:pStyle w:val="ListParagraph"/>
        <w:numPr>
          <w:ilvl w:val="0"/>
          <w:numId w:val="213"/>
        </w:numPr>
        <w:tabs>
          <w:tab w:val="left" w:pos="1183"/>
          <w:tab w:val="left" w:pos="1185"/>
        </w:tabs>
        <w:ind w:right="473"/>
      </w:pPr>
      <w:r>
        <w:t>David A. Bell, 2009, Fundamentals of Electronic Devices and Circuits, Oxford University</w:t>
      </w:r>
      <w:r>
        <w:rPr>
          <w:spacing w:val="-2"/>
        </w:rPr>
        <w:t xml:space="preserve"> </w:t>
      </w:r>
      <w:r>
        <w:t>Press (India), 5</w:t>
      </w:r>
      <w:r>
        <w:rPr>
          <w:vertAlign w:val="superscript"/>
        </w:rPr>
        <w:t>th</w:t>
      </w:r>
      <w:r>
        <w:rPr>
          <w:spacing w:val="-1"/>
        </w:rPr>
        <w:t xml:space="preserve"> </w:t>
      </w:r>
      <w:r>
        <w:t>Edition, New Delhi, 1-212.</w:t>
      </w:r>
    </w:p>
    <w:p w:rsidR="00921A02" w:rsidRDefault="003E4D5A">
      <w:pPr>
        <w:pStyle w:val="ListParagraph"/>
        <w:numPr>
          <w:ilvl w:val="0"/>
          <w:numId w:val="213"/>
        </w:numPr>
        <w:tabs>
          <w:tab w:val="left" w:pos="1184"/>
        </w:tabs>
        <w:ind w:left="1184" w:hanging="354"/>
      </w:pPr>
      <w:r>
        <w:t>Malvino,</w:t>
      </w:r>
      <w:r>
        <w:rPr>
          <w:spacing w:val="-6"/>
        </w:rPr>
        <w:t xml:space="preserve"> </w:t>
      </w:r>
      <w:r>
        <w:t>Solid</w:t>
      </w:r>
      <w:r>
        <w:rPr>
          <w:spacing w:val="-3"/>
        </w:rPr>
        <w:t xml:space="preserve"> </w:t>
      </w:r>
      <w:r>
        <w:t>state</w:t>
      </w:r>
      <w:r>
        <w:rPr>
          <w:spacing w:val="-1"/>
        </w:rPr>
        <w:t xml:space="preserve"> </w:t>
      </w:r>
      <w:r>
        <w:rPr>
          <w:spacing w:val="-2"/>
        </w:rPr>
        <w:t>physics</w:t>
      </w:r>
    </w:p>
    <w:p w:rsidR="00921A02" w:rsidRDefault="00921A02">
      <w:pPr>
        <w:pStyle w:val="ListParagraph"/>
        <w:sectPr w:rsidR="00921A02">
          <w:pgSz w:w="11910" w:h="16840"/>
          <w:pgMar w:top="1420" w:right="0" w:bottom="280" w:left="0" w:header="720" w:footer="720" w:gutter="0"/>
          <w:cols w:space="720"/>
        </w:sectPr>
      </w:pPr>
    </w:p>
    <w:p w:rsidR="00921A02" w:rsidRDefault="00921A02">
      <w:pPr>
        <w:pStyle w:val="BodyText"/>
        <w:spacing w:before="2"/>
        <w:rPr>
          <w:sz w:val="2"/>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
        <w:gridCol w:w="1594"/>
        <w:gridCol w:w="2422"/>
        <w:gridCol w:w="1075"/>
        <w:gridCol w:w="1049"/>
        <w:gridCol w:w="1224"/>
        <w:gridCol w:w="1181"/>
        <w:gridCol w:w="220"/>
        <w:gridCol w:w="1053"/>
        <w:gridCol w:w="698"/>
        <w:gridCol w:w="353"/>
      </w:tblGrid>
      <w:tr w:rsidR="00921A02">
        <w:trPr>
          <w:trHeight w:val="445"/>
        </w:trPr>
        <w:tc>
          <w:tcPr>
            <w:tcW w:w="355" w:type="dxa"/>
          </w:tcPr>
          <w:p w:rsidR="00921A02" w:rsidRDefault="003E4D5A">
            <w:pPr>
              <w:pStyle w:val="TableParagraph"/>
              <w:spacing w:before="22"/>
              <w:ind w:left="107" w:right="-72"/>
              <w:jc w:val="left"/>
            </w:pPr>
            <w:r>
              <w:rPr>
                <w:color w:val="000099"/>
                <w:spacing w:val="-5"/>
              </w:rPr>
              <w:t>Pro</w:t>
            </w:r>
          </w:p>
        </w:tc>
        <w:tc>
          <w:tcPr>
            <w:tcW w:w="1594" w:type="dxa"/>
            <w:tcBorders>
              <w:top w:val="double" w:sz="4" w:space="0" w:color="000000"/>
            </w:tcBorders>
          </w:tcPr>
          <w:p w:rsidR="00921A02" w:rsidRDefault="003E4D5A">
            <w:pPr>
              <w:pStyle w:val="TableParagraph"/>
              <w:spacing w:line="180" w:lineRule="auto"/>
              <w:ind w:left="59" w:right="-72"/>
              <w:rPr>
                <w:rFonts w:ascii="Calibri"/>
                <w:b/>
              </w:rPr>
            </w:pPr>
            <w:r>
              <w:rPr>
                <w:color w:val="000099"/>
                <w:spacing w:val="-62"/>
                <w:position w:val="-6"/>
              </w:rPr>
              <w:t>g</w:t>
            </w:r>
            <w:r>
              <w:rPr>
                <w:rFonts w:ascii="Calibri"/>
                <w:b/>
                <w:spacing w:val="-80"/>
              </w:rPr>
              <w:t>D</w:t>
            </w:r>
            <w:r>
              <w:rPr>
                <w:color w:val="000099"/>
                <w:position w:val="-6"/>
              </w:rPr>
              <w:t>r</w:t>
            </w:r>
            <w:r>
              <w:rPr>
                <w:color w:val="000099"/>
                <w:spacing w:val="-93"/>
                <w:position w:val="-6"/>
              </w:rPr>
              <w:t>a</w:t>
            </w:r>
            <w:r>
              <w:rPr>
                <w:rFonts w:ascii="Calibri"/>
                <w:b/>
                <w:spacing w:val="-26"/>
              </w:rPr>
              <w:t>o</w:t>
            </w:r>
            <w:r>
              <w:rPr>
                <w:color w:val="000099"/>
                <w:spacing w:val="-147"/>
                <w:position w:val="-6"/>
              </w:rPr>
              <w:t>m</w:t>
            </w:r>
            <w:r>
              <w:rPr>
                <w:rFonts w:ascii="Calibri"/>
                <w:b/>
                <w:spacing w:val="1"/>
              </w:rPr>
              <w:t>c</w:t>
            </w:r>
            <w:r>
              <w:rPr>
                <w:rFonts w:ascii="Calibri"/>
                <w:b/>
                <w:spacing w:val="-1"/>
              </w:rPr>
              <w:t>u</w:t>
            </w:r>
            <w:r>
              <w:rPr>
                <w:rFonts w:ascii="Calibri"/>
                <w:b/>
              </w:rPr>
              <w:t>me</w:t>
            </w:r>
            <w:r>
              <w:rPr>
                <w:rFonts w:ascii="Calibri"/>
                <w:b/>
                <w:spacing w:val="-2"/>
              </w:rPr>
              <w:t>n</w:t>
            </w:r>
            <w:r>
              <w:rPr>
                <w:rFonts w:ascii="Calibri"/>
                <w:b/>
              </w:rPr>
              <w:t xml:space="preserve">t </w:t>
            </w:r>
            <w:r>
              <w:rPr>
                <w:rFonts w:ascii="Calibri"/>
                <w:b/>
                <w:spacing w:val="-2"/>
              </w:rPr>
              <w:t>Prepa</w:t>
            </w:r>
          </w:p>
        </w:tc>
        <w:tc>
          <w:tcPr>
            <w:tcW w:w="3497" w:type="dxa"/>
            <w:gridSpan w:val="2"/>
            <w:tcBorders>
              <w:top w:val="double" w:sz="4" w:space="0" w:color="000000"/>
            </w:tcBorders>
          </w:tcPr>
          <w:p w:rsidR="00921A02" w:rsidRDefault="003E4D5A">
            <w:pPr>
              <w:pStyle w:val="TableParagraph"/>
              <w:spacing w:line="217" w:lineRule="exact"/>
              <w:ind w:left="47"/>
              <w:jc w:val="left"/>
              <w:rPr>
                <w:rFonts w:ascii="Calibri" w:hAnsi="Calibri"/>
                <w:b/>
              </w:rPr>
            </w:pPr>
            <w:r>
              <w:rPr>
                <w:rFonts w:ascii="Calibri" w:hAnsi="Calibri"/>
                <w:b/>
              </w:rPr>
              <w:t>red</w:t>
            </w:r>
            <w:r>
              <w:rPr>
                <w:rFonts w:ascii="Calibri" w:hAnsi="Calibri"/>
                <w:b/>
                <w:spacing w:val="-3"/>
              </w:rPr>
              <w:t xml:space="preserve"> </w:t>
            </w:r>
            <w:r>
              <w:rPr>
                <w:rFonts w:ascii="Calibri" w:hAnsi="Calibri"/>
                <w:b/>
              </w:rPr>
              <w:t>in</w:t>
            </w:r>
            <w:r>
              <w:rPr>
                <w:rFonts w:ascii="Calibri" w:hAnsi="Calibri"/>
                <w:b/>
                <w:spacing w:val="-3"/>
              </w:rPr>
              <w:t xml:space="preserve"> </w:t>
            </w:r>
            <w:r>
              <w:rPr>
                <w:rFonts w:ascii="Calibri" w:hAnsi="Calibri"/>
                <w:b/>
              </w:rPr>
              <w:t>“</w:t>
            </w:r>
            <w:r>
              <w:rPr>
                <w:rFonts w:ascii="Calibri" w:hAnsi="Calibri"/>
                <w:b/>
                <w:spacing w:val="-4"/>
              </w:rPr>
              <w:t xml:space="preserve"> </w:t>
            </w:r>
            <w:r>
              <w:rPr>
                <w:rFonts w:ascii="Calibri" w:hAnsi="Calibri"/>
                <w:b/>
              </w:rPr>
              <w:t>Board</w:t>
            </w:r>
            <w:r>
              <w:rPr>
                <w:rFonts w:ascii="Calibri" w:hAnsi="Calibri"/>
                <w:b/>
                <w:spacing w:val="-3"/>
              </w:rPr>
              <w:t xml:space="preserve"> </w:t>
            </w:r>
            <w:r>
              <w:rPr>
                <w:rFonts w:ascii="Calibri" w:hAnsi="Calibri"/>
                <w:b/>
              </w:rPr>
              <w:t>of</w:t>
            </w:r>
            <w:r>
              <w:rPr>
                <w:rFonts w:ascii="Calibri" w:hAnsi="Calibri"/>
                <w:b/>
                <w:spacing w:val="-2"/>
              </w:rPr>
              <w:t xml:space="preserve"> </w:t>
            </w:r>
            <w:r>
              <w:rPr>
                <w:rFonts w:ascii="Calibri" w:hAnsi="Calibri"/>
                <w:b/>
              </w:rPr>
              <w:t>Studies”</w:t>
            </w:r>
            <w:r>
              <w:rPr>
                <w:rFonts w:ascii="Calibri" w:hAnsi="Calibri"/>
                <w:b/>
                <w:spacing w:val="-2"/>
              </w:rPr>
              <w:t xml:space="preserve"> </w:t>
            </w:r>
            <w:r>
              <w:rPr>
                <w:rFonts w:ascii="Calibri" w:hAnsi="Calibri"/>
                <w:b/>
              </w:rPr>
              <w:t>held</w:t>
            </w:r>
            <w:r>
              <w:rPr>
                <w:rFonts w:ascii="Calibri" w:hAnsi="Calibri"/>
                <w:b/>
                <w:spacing w:val="-3"/>
              </w:rPr>
              <w:t xml:space="preserve"> </w:t>
            </w:r>
            <w:r>
              <w:rPr>
                <w:rFonts w:ascii="Calibri" w:hAnsi="Calibri"/>
                <w:b/>
                <w:spacing w:val="-5"/>
              </w:rPr>
              <w:t>on</w:t>
            </w:r>
          </w:p>
        </w:tc>
        <w:tc>
          <w:tcPr>
            <w:tcW w:w="5425" w:type="dxa"/>
            <w:gridSpan w:val="6"/>
            <w:tcBorders>
              <w:top w:val="double" w:sz="4" w:space="0" w:color="000000"/>
            </w:tcBorders>
          </w:tcPr>
          <w:p w:rsidR="00921A02" w:rsidRDefault="003E4D5A">
            <w:pPr>
              <w:pStyle w:val="TableParagraph"/>
              <w:spacing w:line="217" w:lineRule="exact"/>
              <w:ind w:left="108"/>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c>
          <w:tcPr>
            <w:tcW w:w="353" w:type="dxa"/>
          </w:tcPr>
          <w:p w:rsidR="00921A02" w:rsidRDefault="00921A02">
            <w:pPr>
              <w:pStyle w:val="TableParagraph"/>
              <w:jc w:val="left"/>
              <w:rPr>
                <w:sz w:val="20"/>
              </w:rPr>
            </w:pPr>
          </w:p>
        </w:tc>
      </w:tr>
      <w:tr w:rsidR="00921A02">
        <w:trPr>
          <w:trHeight w:val="301"/>
        </w:trPr>
        <w:tc>
          <w:tcPr>
            <w:tcW w:w="355" w:type="dxa"/>
            <w:tcBorders>
              <w:bottom w:val="nil"/>
            </w:tcBorders>
          </w:tcPr>
          <w:p w:rsidR="00921A02" w:rsidRDefault="003E4D5A">
            <w:pPr>
              <w:pStyle w:val="TableParagraph"/>
              <w:spacing w:line="247" w:lineRule="exact"/>
              <w:ind w:left="107" w:right="-144"/>
              <w:jc w:val="left"/>
            </w:pPr>
            <w:r>
              <w:rPr>
                <w:color w:val="000099"/>
                <w:spacing w:val="-5"/>
              </w:rPr>
              <w:t>Cou</w:t>
            </w:r>
          </w:p>
        </w:tc>
        <w:tc>
          <w:tcPr>
            <w:tcW w:w="1594" w:type="dxa"/>
          </w:tcPr>
          <w:p w:rsidR="00921A02" w:rsidRDefault="003E4D5A">
            <w:pPr>
              <w:pStyle w:val="TableParagraph"/>
              <w:spacing w:line="120" w:lineRule="auto"/>
              <w:ind w:left="75"/>
              <w:rPr>
                <w:rFonts w:ascii="Calibri"/>
                <w:b/>
              </w:rPr>
            </w:pPr>
            <w:r>
              <w:rPr>
                <w:rFonts w:ascii="Calibri"/>
                <w:b/>
                <w:spacing w:val="-126"/>
              </w:rPr>
              <w:t>D</w:t>
            </w:r>
            <w:r>
              <w:rPr>
                <w:color w:val="000099"/>
                <w:spacing w:val="2"/>
                <w:position w:val="-8"/>
              </w:rPr>
              <w:t>r</w:t>
            </w:r>
            <w:r>
              <w:rPr>
                <w:color w:val="000099"/>
                <w:spacing w:val="-31"/>
                <w:position w:val="-8"/>
              </w:rPr>
              <w:t>s</w:t>
            </w:r>
            <w:r>
              <w:rPr>
                <w:rFonts w:ascii="Calibri"/>
                <w:b/>
                <w:spacing w:val="-75"/>
              </w:rPr>
              <w:t>a</w:t>
            </w:r>
            <w:r>
              <w:rPr>
                <w:color w:val="000099"/>
                <w:spacing w:val="-21"/>
                <w:position w:val="-8"/>
              </w:rPr>
              <w:t>e</w:t>
            </w:r>
            <w:r>
              <w:rPr>
                <w:rFonts w:ascii="Calibri"/>
                <w:b/>
                <w:spacing w:val="2"/>
              </w:rPr>
              <w:t>t</w:t>
            </w:r>
            <w:r>
              <w:rPr>
                <w:rFonts w:ascii="Calibri"/>
                <w:b/>
                <w:spacing w:val="-108"/>
              </w:rPr>
              <w:t>e</w:t>
            </w:r>
            <w:r>
              <w:rPr>
                <w:color w:val="000099"/>
                <w:spacing w:val="-37"/>
                <w:position w:val="-8"/>
              </w:rPr>
              <w:t>C</w:t>
            </w:r>
            <w:r>
              <w:rPr>
                <w:rFonts w:ascii="Calibri"/>
                <w:b/>
                <w:spacing w:val="-22"/>
              </w:rPr>
              <w:t>:</w:t>
            </w:r>
            <w:r>
              <w:rPr>
                <w:color w:val="000099"/>
                <w:spacing w:val="-37"/>
                <w:position w:val="-8"/>
              </w:rPr>
              <w:t>o</w:t>
            </w:r>
            <w:r>
              <w:rPr>
                <w:rFonts w:ascii="Calibri"/>
                <w:b/>
                <w:spacing w:val="-75"/>
              </w:rPr>
              <w:t>0</w:t>
            </w:r>
            <w:r>
              <w:rPr>
                <w:color w:val="000099"/>
                <w:spacing w:val="-31"/>
                <w:position w:val="-8"/>
              </w:rPr>
              <w:t>d</w:t>
            </w:r>
            <w:r>
              <w:rPr>
                <w:rFonts w:ascii="Calibri"/>
                <w:b/>
                <w:spacing w:val="-77"/>
              </w:rPr>
              <w:t>9</w:t>
            </w:r>
            <w:r>
              <w:rPr>
                <w:color w:val="000099"/>
                <w:spacing w:val="-19"/>
                <w:position w:val="-8"/>
              </w:rPr>
              <w:t>e</w:t>
            </w:r>
            <w:r>
              <w:rPr>
                <w:rFonts w:ascii="Calibri"/>
                <w:b/>
                <w:spacing w:val="2"/>
              </w:rPr>
              <w:t>.</w:t>
            </w:r>
            <w:r>
              <w:rPr>
                <w:rFonts w:ascii="Calibri"/>
                <w:b/>
              </w:rPr>
              <w:t>0</w:t>
            </w:r>
            <w:r>
              <w:rPr>
                <w:rFonts w:ascii="Calibri"/>
                <w:b/>
                <w:spacing w:val="2"/>
              </w:rPr>
              <w:t>6</w:t>
            </w:r>
            <w:r>
              <w:rPr>
                <w:rFonts w:ascii="Calibri"/>
                <w:b/>
              </w:rPr>
              <w:t>.</w:t>
            </w:r>
            <w:r>
              <w:rPr>
                <w:rFonts w:ascii="Calibri"/>
                <w:b/>
                <w:spacing w:val="2"/>
              </w:rPr>
              <w:t>2</w:t>
            </w:r>
            <w:r>
              <w:rPr>
                <w:rFonts w:ascii="Calibri"/>
                <w:b/>
              </w:rPr>
              <w:t>0</w:t>
            </w:r>
            <w:r>
              <w:rPr>
                <w:rFonts w:ascii="Calibri"/>
                <w:b/>
                <w:spacing w:val="2"/>
              </w:rPr>
              <w:t>2</w:t>
            </w:r>
          </w:p>
        </w:tc>
        <w:tc>
          <w:tcPr>
            <w:tcW w:w="3497" w:type="dxa"/>
            <w:gridSpan w:val="2"/>
          </w:tcPr>
          <w:p w:rsidR="00921A02" w:rsidRDefault="003E4D5A">
            <w:pPr>
              <w:pStyle w:val="TableParagraph"/>
              <w:spacing w:line="247" w:lineRule="exact"/>
              <w:ind w:left="-42"/>
              <w:jc w:val="left"/>
            </w:pPr>
            <w:r>
              <w:rPr>
                <w:rFonts w:ascii="Calibri"/>
                <w:b/>
                <w:position w:val="9"/>
              </w:rPr>
              <w:t>3</w:t>
            </w:r>
            <w:r>
              <w:rPr>
                <w:rFonts w:ascii="Calibri"/>
                <w:b/>
                <w:spacing w:val="-13"/>
                <w:position w:val="9"/>
              </w:rPr>
              <w:t xml:space="preserve"> </w:t>
            </w:r>
            <w:r>
              <w:rPr>
                <w:color w:val="000099"/>
              </w:rPr>
              <w:t>Course</w:t>
            </w:r>
            <w:r>
              <w:rPr>
                <w:color w:val="000099"/>
                <w:spacing w:val="1"/>
              </w:rPr>
              <w:t xml:space="preserve"> </w:t>
            </w:r>
            <w:r>
              <w:rPr>
                <w:color w:val="000099"/>
                <w:spacing w:val="-4"/>
              </w:rPr>
              <w:t>Name</w:t>
            </w:r>
          </w:p>
        </w:tc>
        <w:tc>
          <w:tcPr>
            <w:tcW w:w="1049" w:type="dxa"/>
          </w:tcPr>
          <w:p w:rsidR="00921A02" w:rsidRDefault="00921A02">
            <w:pPr>
              <w:pStyle w:val="TableParagraph"/>
              <w:jc w:val="left"/>
              <w:rPr>
                <w:sz w:val="20"/>
              </w:rPr>
            </w:pPr>
          </w:p>
        </w:tc>
        <w:tc>
          <w:tcPr>
            <w:tcW w:w="1224" w:type="dxa"/>
          </w:tcPr>
          <w:p w:rsidR="00921A02" w:rsidRDefault="003E4D5A">
            <w:pPr>
              <w:pStyle w:val="TableParagraph"/>
              <w:spacing w:before="70" w:line="212" w:lineRule="exact"/>
              <w:ind w:left="49" w:right="38"/>
            </w:pPr>
            <w:r>
              <w:rPr>
                <w:color w:val="000099"/>
                <w:spacing w:val="-10"/>
              </w:rPr>
              <w:t>L</w:t>
            </w:r>
          </w:p>
        </w:tc>
        <w:tc>
          <w:tcPr>
            <w:tcW w:w="1181" w:type="dxa"/>
          </w:tcPr>
          <w:p w:rsidR="00921A02" w:rsidRDefault="003E4D5A">
            <w:pPr>
              <w:pStyle w:val="TableParagraph"/>
              <w:spacing w:before="70" w:line="212" w:lineRule="exact"/>
              <w:ind w:left="11"/>
            </w:pPr>
            <w:r>
              <w:rPr>
                <w:color w:val="000099"/>
                <w:spacing w:val="-10"/>
              </w:rPr>
              <w:t>T</w:t>
            </w:r>
          </w:p>
        </w:tc>
        <w:tc>
          <w:tcPr>
            <w:tcW w:w="1273" w:type="dxa"/>
            <w:gridSpan w:val="2"/>
          </w:tcPr>
          <w:p w:rsidR="00921A02" w:rsidRDefault="003E4D5A">
            <w:pPr>
              <w:pStyle w:val="TableParagraph"/>
              <w:spacing w:before="70" w:line="212" w:lineRule="exact"/>
              <w:ind w:left="13"/>
            </w:pPr>
            <w:r>
              <w:rPr>
                <w:color w:val="000099"/>
                <w:spacing w:val="-10"/>
              </w:rPr>
              <w:t>P</w:t>
            </w:r>
          </w:p>
        </w:tc>
        <w:tc>
          <w:tcPr>
            <w:tcW w:w="698" w:type="dxa"/>
          </w:tcPr>
          <w:p w:rsidR="00921A02" w:rsidRDefault="003E4D5A">
            <w:pPr>
              <w:pStyle w:val="TableParagraph"/>
              <w:spacing w:before="70" w:line="212" w:lineRule="exact"/>
              <w:ind w:left="453"/>
              <w:jc w:val="left"/>
            </w:pPr>
            <w:r>
              <w:rPr>
                <w:color w:val="000099"/>
                <w:spacing w:val="-10"/>
              </w:rPr>
              <w:t>C</w:t>
            </w:r>
          </w:p>
        </w:tc>
        <w:tc>
          <w:tcPr>
            <w:tcW w:w="353" w:type="dxa"/>
            <w:tcBorders>
              <w:bottom w:val="nil"/>
            </w:tcBorders>
          </w:tcPr>
          <w:p w:rsidR="00921A02" w:rsidRDefault="00921A02">
            <w:pPr>
              <w:pStyle w:val="TableParagraph"/>
              <w:jc w:val="left"/>
              <w:rPr>
                <w:sz w:val="20"/>
              </w:rPr>
            </w:pPr>
          </w:p>
        </w:tc>
      </w:tr>
      <w:tr w:rsidR="00921A02">
        <w:trPr>
          <w:trHeight w:val="95"/>
        </w:trPr>
        <w:tc>
          <w:tcPr>
            <w:tcW w:w="1949" w:type="dxa"/>
            <w:gridSpan w:val="2"/>
            <w:vMerge w:val="restart"/>
            <w:tcBorders>
              <w:top w:val="nil"/>
            </w:tcBorders>
          </w:tcPr>
          <w:p w:rsidR="00921A02" w:rsidRDefault="003E4D5A">
            <w:pPr>
              <w:pStyle w:val="TableParagraph"/>
              <w:spacing w:line="187" w:lineRule="exact"/>
              <w:ind w:left="107"/>
              <w:jc w:val="left"/>
            </w:pPr>
            <w:r>
              <w:rPr>
                <w:spacing w:val="-2"/>
              </w:rPr>
              <w:t>231NS1A14TA</w:t>
            </w:r>
          </w:p>
        </w:tc>
        <w:tc>
          <w:tcPr>
            <w:tcW w:w="4546" w:type="dxa"/>
            <w:gridSpan w:val="3"/>
            <w:vMerge w:val="restart"/>
          </w:tcPr>
          <w:p w:rsidR="00921A02" w:rsidRDefault="003E4D5A">
            <w:pPr>
              <w:pStyle w:val="TableParagraph"/>
              <w:spacing w:line="187" w:lineRule="exact"/>
              <w:ind w:left="108"/>
              <w:jc w:val="left"/>
            </w:pPr>
            <w:r>
              <w:t>B.Sc.,</w:t>
            </w:r>
            <w:r>
              <w:rPr>
                <w:spacing w:val="-4"/>
              </w:rPr>
              <w:t xml:space="preserve"> </w:t>
            </w:r>
            <w:r>
              <w:t>(Nautical</w:t>
            </w:r>
            <w:r>
              <w:rPr>
                <w:spacing w:val="-5"/>
              </w:rPr>
              <w:t xml:space="preserve"> </w:t>
            </w:r>
            <w:r>
              <w:rPr>
                <w:spacing w:val="-2"/>
              </w:rPr>
              <w:t>Science)</w:t>
            </w:r>
          </w:p>
        </w:tc>
        <w:tc>
          <w:tcPr>
            <w:tcW w:w="1224" w:type="dxa"/>
          </w:tcPr>
          <w:p w:rsidR="00921A02" w:rsidRDefault="00921A02">
            <w:pPr>
              <w:pStyle w:val="TableParagraph"/>
              <w:jc w:val="left"/>
              <w:rPr>
                <w:sz w:val="4"/>
              </w:rPr>
            </w:pPr>
          </w:p>
        </w:tc>
        <w:tc>
          <w:tcPr>
            <w:tcW w:w="1181" w:type="dxa"/>
          </w:tcPr>
          <w:p w:rsidR="00921A02" w:rsidRDefault="00921A02">
            <w:pPr>
              <w:pStyle w:val="TableParagraph"/>
              <w:jc w:val="left"/>
              <w:rPr>
                <w:sz w:val="4"/>
              </w:rPr>
            </w:pPr>
          </w:p>
        </w:tc>
        <w:tc>
          <w:tcPr>
            <w:tcW w:w="1273" w:type="dxa"/>
            <w:gridSpan w:val="2"/>
          </w:tcPr>
          <w:p w:rsidR="00921A02" w:rsidRDefault="00921A02">
            <w:pPr>
              <w:pStyle w:val="TableParagraph"/>
              <w:jc w:val="left"/>
              <w:rPr>
                <w:sz w:val="4"/>
              </w:rPr>
            </w:pPr>
          </w:p>
        </w:tc>
        <w:tc>
          <w:tcPr>
            <w:tcW w:w="1051" w:type="dxa"/>
            <w:gridSpan w:val="2"/>
            <w:tcBorders>
              <w:top w:val="nil"/>
            </w:tcBorders>
          </w:tcPr>
          <w:p w:rsidR="00921A02" w:rsidRDefault="00921A02">
            <w:pPr>
              <w:pStyle w:val="TableParagraph"/>
              <w:jc w:val="left"/>
              <w:rPr>
                <w:sz w:val="4"/>
              </w:rPr>
            </w:pPr>
          </w:p>
        </w:tc>
      </w:tr>
      <w:tr w:rsidR="00921A02">
        <w:trPr>
          <w:trHeight w:val="412"/>
        </w:trPr>
        <w:tc>
          <w:tcPr>
            <w:tcW w:w="1949" w:type="dxa"/>
            <w:gridSpan w:val="2"/>
            <w:vMerge/>
            <w:tcBorders>
              <w:top w:val="nil"/>
            </w:tcBorders>
          </w:tcPr>
          <w:p w:rsidR="00921A02" w:rsidRDefault="00921A02">
            <w:pPr>
              <w:rPr>
                <w:sz w:val="2"/>
                <w:szCs w:val="2"/>
              </w:rPr>
            </w:pPr>
          </w:p>
        </w:tc>
        <w:tc>
          <w:tcPr>
            <w:tcW w:w="4546" w:type="dxa"/>
            <w:gridSpan w:val="3"/>
            <w:vMerge/>
            <w:tcBorders>
              <w:top w:val="nil"/>
            </w:tcBorders>
          </w:tcPr>
          <w:p w:rsidR="00921A02" w:rsidRDefault="00921A02">
            <w:pPr>
              <w:rPr>
                <w:sz w:val="2"/>
                <w:szCs w:val="2"/>
              </w:rPr>
            </w:pPr>
          </w:p>
        </w:tc>
        <w:tc>
          <w:tcPr>
            <w:tcW w:w="1224" w:type="dxa"/>
          </w:tcPr>
          <w:p w:rsidR="00921A02" w:rsidRDefault="003E4D5A">
            <w:pPr>
              <w:pStyle w:val="TableParagraph"/>
              <w:spacing w:before="73"/>
              <w:ind w:left="49" w:right="38"/>
            </w:pPr>
            <w:r>
              <w:rPr>
                <w:spacing w:val="-10"/>
              </w:rPr>
              <w:t>2</w:t>
            </w:r>
          </w:p>
        </w:tc>
        <w:tc>
          <w:tcPr>
            <w:tcW w:w="1181" w:type="dxa"/>
          </w:tcPr>
          <w:p w:rsidR="00921A02" w:rsidRDefault="003E4D5A">
            <w:pPr>
              <w:pStyle w:val="TableParagraph"/>
              <w:spacing w:before="73"/>
              <w:ind w:left="11"/>
            </w:pPr>
            <w:r>
              <w:rPr>
                <w:spacing w:val="-10"/>
              </w:rPr>
              <w:t>0</w:t>
            </w:r>
          </w:p>
        </w:tc>
        <w:tc>
          <w:tcPr>
            <w:tcW w:w="1273" w:type="dxa"/>
            <w:gridSpan w:val="2"/>
          </w:tcPr>
          <w:p w:rsidR="00921A02" w:rsidRDefault="003E4D5A">
            <w:pPr>
              <w:pStyle w:val="TableParagraph"/>
              <w:spacing w:before="73"/>
              <w:ind w:left="13" w:right="2"/>
            </w:pPr>
            <w:r>
              <w:rPr>
                <w:spacing w:val="-10"/>
              </w:rPr>
              <w:t>0</w:t>
            </w:r>
          </w:p>
        </w:tc>
        <w:tc>
          <w:tcPr>
            <w:tcW w:w="1051" w:type="dxa"/>
            <w:gridSpan w:val="2"/>
          </w:tcPr>
          <w:p w:rsidR="00921A02" w:rsidRDefault="003E4D5A">
            <w:pPr>
              <w:pStyle w:val="TableParagraph"/>
              <w:spacing w:before="73"/>
              <w:ind w:left="10"/>
            </w:pPr>
            <w:r>
              <w:rPr>
                <w:spacing w:val="-10"/>
              </w:rPr>
              <w:t>2</w:t>
            </w:r>
          </w:p>
        </w:tc>
      </w:tr>
      <w:tr w:rsidR="00921A02">
        <w:trPr>
          <w:trHeight w:val="419"/>
        </w:trPr>
        <w:tc>
          <w:tcPr>
            <w:tcW w:w="1949" w:type="dxa"/>
            <w:gridSpan w:val="2"/>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46" w:type="dxa"/>
            <w:gridSpan w:val="3"/>
          </w:tcPr>
          <w:p w:rsidR="00921A02" w:rsidRDefault="003E4D5A">
            <w:pPr>
              <w:pStyle w:val="TableParagraph"/>
              <w:spacing w:line="247" w:lineRule="exact"/>
              <w:ind w:left="108"/>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729" w:type="dxa"/>
            <w:gridSpan w:val="6"/>
            <w:vMerge w:val="restart"/>
          </w:tcPr>
          <w:p w:rsidR="00921A02" w:rsidRDefault="003E4D5A">
            <w:pPr>
              <w:pStyle w:val="TableParagraph"/>
              <w:ind w:left="163" w:right="247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484"/>
        </w:trPr>
        <w:tc>
          <w:tcPr>
            <w:tcW w:w="1949" w:type="dxa"/>
            <w:gridSpan w:val="2"/>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46" w:type="dxa"/>
            <w:gridSpan w:val="3"/>
          </w:tcPr>
          <w:p w:rsidR="00921A02" w:rsidRDefault="003E4D5A">
            <w:pPr>
              <w:pStyle w:val="TableParagraph"/>
              <w:spacing w:line="247" w:lineRule="exact"/>
              <w:ind w:left="108"/>
              <w:jc w:val="left"/>
            </w:pPr>
            <w:r>
              <w:t xml:space="preserve">Ship </w:t>
            </w:r>
            <w:r>
              <w:rPr>
                <w:spacing w:val="-2"/>
              </w:rPr>
              <w:t>Construction</w:t>
            </w:r>
          </w:p>
        </w:tc>
        <w:tc>
          <w:tcPr>
            <w:tcW w:w="4729" w:type="dxa"/>
            <w:gridSpan w:val="6"/>
            <w:vMerge/>
            <w:tcBorders>
              <w:top w:val="nil"/>
            </w:tcBorders>
          </w:tcPr>
          <w:p w:rsidR="00921A02" w:rsidRDefault="00921A02">
            <w:pPr>
              <w:rPr>
                <w:sz w:val="2"/>
                <w:szCs w:val="2"/>
              </w:rPr>
            </w:pPr>
          </w:p>
        </w:tc>
      </w:tr>
      <w:tr w:rsidR="00921A02">
        <w:trPr>
          <w:trHeight w:val="506"/>
        </w:trPr>
        <w:tc>
          <w:tcPr>
            <w:tcW w:w="1949" w:type="dxa"/>
            <w:gridSpan w:val="2"/>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22" w:type="dxa"/>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124" w:type="dxa"/>
            <w:gridSpan w:val="2"/>
          </w:tcPr>
          <w:p w:rsidR="00921A02" w:rsidRDefault="003E4D5A">
            <w:pPr>
              <w:pStyle w:val="TableParagraph"/>
              <w:spacing w:line="247" w:lineRule="exact"/>
              <w:ind w:left="129"/>
              <w:jc w:val="left"/>
            </w:pPr>
            <w:r>
              <w:rPr>
                <w:color w:val="4136D5"/>
              </w:rPr>
              <w:t>Management</w:t>
            </w:r>
            <w:r>
              <w:rPr>
                <w:color w:val="4136D5"/>
                <w:spacing w:val="-5"/>
              </w:rPr>
              <w:t xml:space="preserve"> </w:t>
            </w:r>
            <w:r>
              <w:rPr>
                <w:color w:val="4136D5"/>
                <w:spacing w:val="-2"/>
              </w:rPr>
              <w:t>courses</w:t>
            </w:r>
          </w:p>
        </w:tc>
        <w:tc>
          <w:tcPr>
            <w:tcW w:w="2625" w:type="dxa"/>
            <w:gridSpan w:val="3"/>
          </w:tcPr>
          <w:p w:rsidR="00921A02" w:rsidRDefault="003E4D5A">
            <w:pPr>
              <w:pStyle w:val="TableParagraph"/>
              <w:spacing w:line="247" w:lineRule="exact"/>
              <w:ind w:left="528"/>
              <w:jc w:val="left"/>
            </w:pPr>
            <w:r>
              <w:rPr>
                <w:color w:val="4136D5"/>
              </w:rPr>
              <w:t>Professional</w:t>
            </w:r>
            <w:r>
              <w:rPr>
                <w:color w:val="4136D5"/>
                <w:spacing w:val="-6"/>
              </w:rPr>
              <w:t xml:space="preserve"> </w:t>
            </w:r>
            <w:r>
              <w:rPr>
                <w:color w:val="4136D5"/>
                <w:spacing w:val="-4"/>
              </w:rPr>
              <w:t>Core</w:t>
            </w:r>
          </w:p>
        </w:tc>
        <w:tc>
          <w:tcPr>
            <w:tcW w:w="2104" w:type="dxa"/>
            <w:gridSpan w:val="3"/>
          </w:tcPr>
          <w:p w:rsidR="00921A02" w:rsidRDefault="003E4D5A">
            <w:pPr>
              <w:pStyle w:val="TableParagraph"/>
              <w:spacing w:line="247" w:lineRule="exact"/>
              <w:ind w:left="121"/>
              <w:jc w:val="left"/>
            </w:pPr>
            <w:r>
              <w:rPr>
                <w:color w:val="4136D5"/>
              </w:rPr>
              <w:t>Professional</w:t>
            </w:r>
            <w:r>
              <w:rPr>
                <w:color w:val="4136D5"/>
                <w:spacing w:val="-4"/>
              </w:rPr>
              <w:t xml:space="preserve"> </w:t>
            </w:r>
            <w:r>
              <w:rPr>
                <w:color w:val="4136D5"/>
                <w:spacing w:val="-2"/>
              </w:rPr>
              <w:t>Elective</w:t>
            </w:r>
          </w:p>
        </w:tc>
      </w:tr>
      <w:tr w:rsidR="00921A02">
        <w:trPr>
          <w:trHeight w:val="253"/>
        </w:trPr>
        <w:tc>
          <w:tcPr>
            <w:tcW w:w="1949" w:type="dxa"/>
            <w:gridSpan w:val="2"/>
            <w:vMerge/>
            <w:tcBorders>
              <w:top w:val="nil"/>
            </w:tcBorders>
          </w:tcPr>
          <w:p w:rsidR="00921A02" w:rsidRDefault="00921A02">
            <w:pPr>
              <w:rPr>
                <w:sz w:val="2"/>
                <w:szCs w:val="2"/>
              </w:rPr>
            </w:pPr>
          </w:p>
        </w:tc>
        <w:tc>
          <w:tcPr>
            <w:tcW w:w="2422" w:type="dxa"/>
          </w:tcPr>
          <w:p w:rsidR="00921A02" w:rsidRDefault="00921A02">
            <w:pPr>
              <w:pStyle w:val="TableParagraph"/>
              <w:jc w:val="left"/>
              <w:rPr>
                <w:sz w:val="18"/>
              </w:rPr>
            </w:pPr>
          </w:p>
        </w:tc>
        <w:tc>
          <w:tcPr>
            <w:tcW w:w="2124" w:type="dxa"/>
            <w:gridSpan w:val="2"/>
          </w:tcPr>
          <w:p w:rsidR="00921A02" w:rsidRDefault="00921A02">
            <w:pPr>
              <w:pStyle w:val="TableParagraph"/>
              <w:jc w:val="left"/>
              <w:rPr>
                <w:sz w:val="18"/>
              </w:rPr>
            </w:pPr>
          </w:p>
        </w:tc>
        <w:tc>
          <w:tcPr>
            <w:tcW w:w="2625" w:type="dxa"/>
            <w:gridSpan w:val="3"/>
          </w:tcPr>
          <w:p w:rsidR="00921A02" w:rsidRDefault="003E4D5A">
            <w:pPr>
              <w:pStyle w:val="TableParagraph"/>
              <w:spacing w:line="234" w:lineRule="exact"/>
              <w:ind w:left="12"/>
              <w:rPr>
                <w:rFonts w:ascii="Wingdings" w:hAnsi="Wingdings"/>
              </w:rPr>
            </w:pPr>
            <w:r>
              <w:rPr>
                <w:rFonts w:ascii="Wingdings" w:hAnsi="Wingdings"/>
                <w:spacing w:val="-10"/>
              </w:rPr>
              <w:t></w:t>
            </w:r>
          </w:p>
        </w:tc>
        <w:tc>
          <w:tcPr>
            <w:tcW w:w="2104" w:type="dxa"/>
            <w:gridSpan w:val="3"/>
          </w:tcPr>
          <w:p w:rsidR="00921A02" w:rsidRDefault="00921A02">
            <w:pPr>
              <w:pStyle w:val="TableParagraph"/>
              <w:jc w:val="left"/>
              <w:rPr>
                <w:sz w:val="18"/>
              </w:rPr>
            </w:pP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23"/>
        <w:rPr>
          <w:sz w:val="20"/>
        </w:rPr>
      </w:pPr>
    </w:p>
    <w:p w:rsidR="00921A02" w:rsidRDefault="003E4D5A">
      <w:pPr>
        <w:spacing w:before="1"/>
        <w:ind w:right="1436"/>
        <w:jc w:val="right"/>
        <w:rPr>
          <w:sz w:val="20"/>
        </w:rPr>
      </w:pPr>
      <w:r>
        <w:rPr>
          <w:noProof/>
          <w:sz w:val="20"/>
          <w:lang w:val="en-IN" w:eastAsia="en-IN"/>
        </w:rPr>
        <mc:AlternateContent>
          <mc:Choice Requires="wps">
            <w:drawing>
              <wp:anchor distT="0" distB="0" distL="0" distR="0" simplePos="0" relativeHeight="15733760" behindDoc="0" locked="0" layoutInCell="1" allowOverlap="1">
                <wp:simplePos x="0" y="0"/>
                <wp:positionH relativeFrom="page">
                  <wp:posOffset>1476375</wp:posOffset>
                </wp:positionH>
                <wp:positionV relativeFrom="paragraph">
                  <wp:posOffset>-271087</wp:posOffset>
                </wp:positionV>
                <wp:extent cx="3810000" cy="86677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866775"/>
                        </a:xfrm>
                        <a:prstGeom prst="rect">
                          <a:avLst/>
                        </a:prstGeom>
                      </wps:spPr>
                      <wps:txbx>
                        <w:txbxContent>
                          <w:p w:rsidR="008A764A" w:rsidRDefault="008A764A">
                            <w:pPr>
                              <w:pStyle w:val="BodyText"/>
                              <w:spacing w:before="197"/>
                              <w:rPr>
                                <w:sz w:val="20"/>
                              </w:rPr>
                            </w:pPr>
                          </w:p>
                          <w:p w:rsidR="008A764A" w:rsidRDefault="008A764A">
                            <w:pPr>
                              <w:spacing w:before="1"/>
                              <w:ind w:right="43"/>
                              <w:jc w:val="center"/>
                              <w:rPr>
                                <w:sz w:val="20"/>
                              </w:rPr>
                            </w:pPr>
                            <w:r>
                              <w:rPr>
                                <w:color w:val="FF0000"/>
                                <w:sz w:val="20"/>
                              </w:rPr>
                              <w:t>Controlled</w:t>
                            </w:r>
                            <w:r>
                              <w:rPr>
                                <w:color w:val="FF0000"/>
                                <w:spacing w:val="-9"/>
                                <w:sz w:val="20"/>
                              </w:rPr>
                              <w:t xml:space="preserve"> </w:t>
                            </w:r>
                            <w:r>
                              <w:rPr>
                                <w:color w:val="FF0000"/>
                                <w:spacing w:val="-4"/>
                                <w:sz w:val="20"/>
                              </w:rPr>
                              <w:t>Copy</w:t>
                            </w:r>
                          </w:p>
                        </w:txbxContent>
                      </wps:txbx>
                      <wps:bodyPr wrap="square" lIns="0" tIns="0" rIns="0" bIns="0" rtlCol="0">
                        <a:noAutofit/>
                      </wps:bodyPr>
                    </wps:wsp>
                  </a:graphicData>
                </a:graphic>
              </wp:anchor>
            </w:drawing>
          </mc:Choice>
          <mc:Fallback>
            <w:pict>
              <v:shape id="Textbox 26" o:spid="_x0000_s1042" type="#_x0000_t202" style="position:absolute;left:0;text-align:left;margin-left:116.25pt;margin-top:-21.35pt;width:300pt;height:68.2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" filled="f" stroked="f">
                <v:path arrowok="t"/>
                <v:textbox inset="0,0,0,0">
                  <w:txbxContent>
                    <w:p w:rsidR="008A764A" w:rsidRDefault="008A764A">
                      <w:pPr>
                        <w:pStyle w:val="BodyText"/>
                        <w:spacing w:before="197"/>
                        <w:rPr>
                          <w:sz w:val="20"/>
                        </w:rPr>
                      </w:pPr>
                    </w:p>
                    <w:p w:rsidR="008A764A" w:rsidRDefault="008A764A">
                      <w:pPr>
                        <w:spacing w:before="1"/>
                        <w:ind w:right="43"/>
                        <w:jc w:val="center"/>
                        <w:rPr>
                          <w:sz w:val="20"/>
                        </w:rPr>
                      </w:pPr>
                      <w:r>
                        <w:rPr>
                          <w:color w:val="FF0000"/>
                          <w:sz w:val="20"/>
                        </w:rPr>
                        <w:t>Controlled</w:t>
                      </w:r>
                      <w:r>
                        <w:rPr>
                          <w:color w:val="FF0000"/>
                          <w:spacing w:val="-9"/>
                          <w:sz w:val="20"/>
                        </w:rPr>
                        <w:t xml:space="preserve"> </w:t>
                      </w:r>
                      <w:r>
                        <w:rPr>
                          <w:color w:val="FF0000"/>
                          <w:spacing w:val="-4"/>
                          <w:sz w:val="20"/>
                        </w:rPr>
                        <w:t>Copy</w:t>
                      </w:r>
                    </w:p>
                  </w:txbxContent>
                </v:textbox>
                <w10:wrap anchorx="page"/>
              </v:shape>
            </w:pict>
          </mc:Fallback>
        </mc:AlternateContent>
      </w:r>
      <w:r>
        <w:rPr>
          <w:noProof/>
          <w:sz w:val="20"/>
          <w:lang w:val="en-IN" w:eastAsia="en-IN"/>
        </w:rPr>
        <w:drawing>
          <wp:anchor distT="0" distB="0" distL="0" distR="0" simplePos="0" relativeHeight="15734272" behindDoc="0" locked="0" layoutInCell="1" allowOverlap="1">
            <wp:simplePos x="0" y="0"/>
            <wp:positionH relativeFrom="page">
              <wp:posOffset>1476375</wp:posOffset>
            </wp:positionH>
            <wp:positionV relativeFrom="paragraph">
              <wp:posOffset>-271087</wp:posOffset>
            </wp:positionV>
            <wp:extent cx="3810000" cy="866775"/>
            <wp:effectExtent l="0" t="0" r="0" b="0"/>
            <wp:wrapNone/>
            <wp:docPr id="27" name="Image 27"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jc w:val="right"/>
        <w:rPr>
          <w:sz w:val="20"/>
        </w:rPr>
        <w:sectPr w:rsidR="00921A02">
          <w:pgSz w:w="11910" w:h="16840"/>
          <w:pgMar w:top="168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631"/>
        <w:gridCol w:w="1791"/>
        <w:gridCol w:w="2124"/>
        <w:gridCol w:w="2626"/>
        <w:gridCol w:w="2105"/>
      </w:tblGrid>
      <w:tr w:rsidR="00921A02">
        <w:trPr>
          <w:trHeight w:val="376"/>
        </w:trPr>
        <w:tc>
          <w:tcPr>
            <w:tcW w:w="1949" w:type="dxa"/>
            <w:vMerge w:val="restart"/>
          </w:tcPr>
          <w:p w:rsidR="00921A02" w:rsidRDefault="00921A02">
            <w:pPr>
              <w:pStyle w:val="TableParagraph"/>
              <w:jc w:val="left"/>
              <w:rPr>
                <w:sz w:val="20"/>
              </w:rPr>
            </w:pPr>
          </w:p>
        </w:tc>
        <w:tc>
          <w:tcPr>
            <w:tcW w:w="2422" w:type="dxa"/>
            <w:gridSpan w:val="2"/>
          </w:tcPr>
          <w:p w:rsidR="00921A02" w:rsidRDefault="003E4D5A">
            <w:pPr>
              <w:pStyle w:val="TableParagraph"/>
              <w:spacing w:line="247" w:lineRule="exact"/>
              <w:ind w:left="595"/>
              <w:jc w:val="left"/>
            </w:pPr>
            <w:r>
              <w:rPr>
                <w:color w:val="4136D5"/>
              </w:rPr>
              <w:t>Basic</w:t>
            </w:r>
            <w:r>
              <w:rPr>
                <w:color w:val="4136D5"/>
                <w:spacing w:val="-1"/>
              </w:rPr>
              <w:t xml:space="preserve"> </w:t>
            </w:r>
            <w:r>
              <w:rPr>
                <w:color w:val="4136D5"/>
                <w:spacing w:val="-2"/>
              </w:rPr>
              <w:t>Science</w:t>
            </w:r>
          </w:p>
        </w:tc>
        <w:tc>
          <w:tcPr>
            <w:tcW w:w="2124" w:type="dxa"/>
          </w:tcPr>
          <w:p w:rsidR="00921A02" w:rsidRDefault="003E4D5A">
            <w:pPr>
              <w:pStyle w:val="TableParagraph"/>
              <w:spacing w:line="247" w:lineRule="exact"/>
              <w:ind w:left="153"/>
              <w:jc w:val="left"/>
            </w:pPr>
            <w:r>
              <w:rPr>
                <w:color w:val="4136D5"/>
              </w:rPr>
              <w:t>Engineering</w:t>
            </w:r>
            <w:r>
              <w:rPr>
                <w:color w:val="4136D5"/>
                <w:spacing w:val="-8"/>
              </w:rPr>
              <w:t xml:space="preserve"> </w:t>
            </w:r>
            <w:r>
              <w:rPr>
                <w:color w:val="4136D5"/>
                <w:spacing w:val="-2"/>
              </w:rPr>
              <w:t>Science</w:t>
            </w:r>
          </w:p>
        </w:tc>
        <w:tc>
          <w:tcPr>
            <w:tcW w:w="2626" w:type="dxa"/>
          </w:tcPr>
          <w:p w:rsidR="00921A02" w:rsidRDefault="003E4D5A">
            <w:pPr>
              <w:pStyle w:val="TableParagraph"/>
              <w:spacing w:line="247" w:lineRule="exact"/>
              <w:ind w:left="686"/>
              <w:jc w:val="left"/>
            </w:pPr>
            <w:r>
              <w:rPr>
                <w:color w:val="4136D5"/>
              </w:rPr>
              <w:t>Open</w:t>
            </w:r>
            <w:r>
              <w:rPr>
                <w:color w:val="4136D5"/>
                <w:spacing w:val="-4"/>
              </w:rPr>
              <w:t xml:space="preserve"> </w:t>
            </w:r>
            <w:r>
              <w:rPr>
                <w:color w:val="4136D5"/>
                <w:spacing w:val="-2"/>
              </w:rPr>
              <w:t>Elective</w:t>
            </w:r>
          </w:p>
        </w:tc>
        <w:tc>
          <w:tcPr>
            <w:tcW w:w="2105" w:type="dxa"/>
          </w:tcPr>
          <w:p w:rsidR="00921A02" w:rsidRDefault="003E4D5A">
            <w:pPr>
              <w:pStyle w:val="TableParagraph"/>
              <w:spacing w:line="247" w:lineRule="exact"/>
              <w:ind w:left="569"/>
              <w:jc w:val="left"/>
            </w:pPr>
            <w:r>
              <w:rPr>
                <w:color w:val="4136D5"/>
                <w:spacing w:val="-2"/>
              </w:rPr>
              <w:t>Mandatory</w:t>
            </w:r>
          </w:p>
        </w:tc>
      </w:tr>
      <w:tr w:rsidR="00921A02">
        <w:trPr>
          <w:trHeight w:val="306"/>
        </w:trPr>
        <w:tc>
          <w:tcPr>
            <w:tcW w:w="1949" w:type="dxa"/>
            <w:vMerge/>
            <w:tcBorders>
              <w:top w:val="nil"/>
            </w:tcBorders>
          </w:tcPr>
          <w:p w:rsidR="00921A02" w:rsidRDefault="00921A02">
            <w:pPr>
              <w:rPr>
                <w:sz w:val="2"/>
                <w:szCs w:val="2"/>
              </w:rPr>
            </w:pPr>
          </w:p>
        </w:tc>
        <w:tc>
          <w:tcPr>
            <w:tcW w:w="2422" w:type="dxa"/>
            <w:gridSpan w:val="2"/>
          </w:tcPr>
          <w:p w:rsidR="00921A02" w:rsidRDefault="00921A02">
            <w:pPr>
              <w:pStyle w:val="TableParagraph"/>
              <w:jc w:val="left"/>
              <w:rPr>
                <w:sz w:val="20"/>
              </w:rPr>
            </w:pPr>
          </w:p>
        </w:tc>
        <w:tc>
          <w:tcPr>
            <w:tcW w:w="2124" w:type="dxa"/>
          </w:tcPr>
          <w:p w:rsidR="00921A02" w:rsidRDefault="00921A02">
            <w:pPr>
              <w:pStyle w:val="TableParagraph"/>
              <w:jc w:val="left"/>
              <w:rPr>
                <w:sz w:val="20"/>
              </w:rPr>
            </w:pPr>
          </w:p>
        </w:tc>
        <w:tc>
          <w:tcPr>
            <w:tcW w:w="2626" w:type="dxa"/>
          </w:tcPr>
          <w:p w:rsidR="00921A02" w:rsidRDefault="00921A02">
            <w:pPr>
              <w:pStyle w:val="TableParagraph"/>
              <w:jc w:val="left"/>
              <w:rPr>
                <w:sz w:val="20"/>
              </w:rPr>
            </w:pPr>
          </w:p>
        </w:tc>
        <w:tc>
          <w:tcPr>
            <w:tcW w:w="2105" w:type="dxa"/>
          </w:tcPr>
          <w:p w:rsidR="00921A02" w:rsidRDefault="00921A02">
            <w:pPr>
              <w:pStyle w:val="TableParagraph"/>
              <w:jc w:val="left"/>
              <w:rPr>
                <w:sz w:val="20"/>
              </w:rPr>
            </w:pPr>
          </w:p>
        </w:tc>
      </w:tr>
      <w:tr w:rsidR="00921A02">
        <w:trPr>
          <w:trHeight w:val="434"/>
        </w:trPr>
        <w:tc>
          <w:tcPr>
            <w:tcW w:w="1949" w:type="dxa"/>
            <w:vMerge w:val="restart"/>
          </w:tcPr>
          <w:p w:rsidR="00921A02" w:rsidRDefault="003E4D5A">
            <w:pPr>
              <w:pStyle w:val="TableParagraph"/>
              <w:spacing w:line="249"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85"/>
              <w:ind w:left="9" w:right="2"/>
            </w:pPr>
            <w:r>
              <w:rPr>
                <w:color w:val="2D74B5"/>
                <w:spacing w:val="-10"/>
              </w:rPr>
              <w:t>1</w:t>
            </w:r>
          </w:p>
        </w:tc>
        <w:tc>
          <w:tcPr>
            <w:tcW w:w="8646" w:type="dxa"/>
            <w:gridSpan w:val="4"/>
          </w:tcPr>
          <w:p w:rsidR="00921A02" w:rsidRDefault="003E4D5A">
            <w:pPr>
              <w:pStyle w:val="TableParagraph"/>
              <w:spacing w:line="249" w:lineRule="exact"/>
              <w:ind w:left="108"/>
              <w:jc w:val="left"/>
            </w:pPr>
            <w:r>
              <w:t>To</w:t>
            </w:r>
            <w:r>
              <w:rPr>
                <w:spacing w:val="-6"/>
              </w:rPr>
              <w:t xml:space="preserve"> </w:t>
            </w:r>
            <w:r>
              <w:t>introduce</w:t>
            </w:r>
            <w:r>
              <w:rPr>
                <w:spacing w:val="-4"/>
              </w:rPr>
              <w:t xml:space="preserve"> </w:t>
            </w:r>
            <w:r>
              <w:t>the</w:t>
            </w:r>
            <w:r>
              <w:rPr>
                <w:spacing w:val="-4"/>
              </w:rPr>
              <w:t xml:space="preserve"> </w:t>
            </w:r>
            <w:r>
              <w:t>students</w:t>
            </w:r>
            <w:r>
              <w:rPr>
                <w:spacing w:val="-2"/>
              </w:rPr>
              <w:t xml:space="preserve"> </w:t>
            </w:r>
            <w:r>
              <w:t>to</w:t>
            </w:r>
            <w:r>
              <w:rPr>
                <w:spacing w:val="-5"/>
              </w:rPr>
              <w:t xml:space="preserve"> </w:t>
            </w:r>
            <w:r>
              <w:t>various</w:t>
            </w:r>
            <w:r>
              <w:rPr>
                <w:spacing w:val="-3"/>
              </w:rPr>
              <w:t xml:space="preserve"> </w:t>
            </w:r>
            <w:r>
              <w:t>parts</w:t>
            </w:r>
            <w:r>
              <w:rPr>
                <w:spacing w:val="-2"/>
              </w:rPr>
              <w:t xml:space="preserve"> </w:t>
            </w:r>
            <w:r>
              <w:t>of</w:t>
            </w:r>
            <w:r>
              <w:rPr>
                <w:spacing w:val="-2"/>
              </w:rPr>
              <w:t xml:space="preserve"> </w:t>
            </w:r>
            <w:r>
              <w:t>the</w:t>
            </w:r>
            <w:r>
              <w:rPr>
                <w:spacing w:val="-2"/>
              </w:rPr>
              <w:t xml:space="preserve"> </w:t>
            </w:r>
            <w:r>
              <w:t>Ship</w:t>
            </w:r>
            <w:r>
              <w:rPr>
                <w:spacing w:val="-2"/>
              </w:rPr>
              <w:t xml:space="preserve"> Construction.</w:t>
            </w:r>
          </w:p>
        </w:tc>
      </w:tr>
      <w:tr w:rsidR="00921A02">
        <w:trPr>
          <w:trHeight w:val="55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2"/>
            </w:pPr>
            <w:r>
              <w:rPr>
                <w:color w:val="2D74B5"/>
                <w:spacing w:val="-10"/>
              </w:rPr>
              <w:t>2</w:t>
            </w:r>
          </w:p>
        </w:tc>
        <w:tc>
          <w:tcPr>
            <w:tcW w:w="8646" w:type="dxa"/>
            <w:gridSpan w:val="4"/>
          </w:tcPr>
          <w:p w:rsidR="00921A02" w:rsidRDefault="003E4D5A">
            <w:pPr>
              <w:pStyle w:val="TableParagraph"/>
              <w:spacing w:line="249" w:lineRule="exact"/>
              <w:ind w:left="108"/>
              <w:jc w:val="left"/>
            </w:pPr>
            <w:r>
              <w:t>To</w:t>
            </w:r>
            <w:r>
              <w:rPr>
                <w:spacing w:val="-5"/>
              </w:rPr>
              <w:t xml:space="preserve"> </w:t>
            </w:r>
            <w:r>
              <w:t>classify</w:t>
            </w:r>
            <w:r>
              <w:rPr>
                <w:spacing w:val="-5"/>
              </w:rPr>
              <w:t xml:space="preserve"> </w:t>
            </w:r>
            <w:r>
              <w:t>the</w:t>
            </w:r>
            <w:r>
              <w:rPr>
                <w:spacing w:val="-3"/>
              </w:rPr>
              <w:t xml:space="preserve"> </w:t>
            </w:r>
            <w:r>
              <w:t>types</w:t>
            </w:r>
            <w:r>
              <w:rPr>
                <w:spacing w:val="-2"/>
              </w:rPr>
              <w:t xml:space="preserve"> </w:t>
            </w:r>
            <w:r>
              <w:t>of</w:t>
            </w:r>
            <w:r>
              <w:rPr>
                <w:spacing w:val="-2"/>
              </w:rPr>
              <w:t xml:space="preserve"> </w:t>
            </w:r>
            <w:r>
              <w:t>Ship</w:t>
            </w:r>
            <w:r>
              <w:rPr>
                <w:spacing w:val="-1"/>
              </w:rPr>
              <w:t xml:space="preserve"> </w:t>
            </w:r>
            <w:r>
              <w:t>and</w:t>
            </w:r>
            <w:r>
              <w:rPr>
                <w:spacing w:val="-2"/>
              </w:rPr>
              <w:t xml:space="preserve"> </w:t>
            </w:r>
            <w:r>
              <w:t>ship</w:t>
            </w:r>
            <w:r>
              <w:rPr>
                <w:spacing w:val="-1"/>
              </w:rPr>
              <w:t xml:space="preserve"> </w:t>
            </w:r>
            <w:r>
              <w:rPr>
                <w:spacing w:val="-2"/>
              </w:rPr>
              <w:t>profiles.</w:t>
            </w:r>
          </w:p>
        </w:tc>
      </w:tr>
      <w:tr w:rsidR="00921A02">
        <w:trPr>
          <w:trHeight w:val="407"/>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70"/>
              <w:ind w:left="9" w:right="2"/>
            </w:pPr>
            <w:r>
              <w:rPr>
                <w:color w:val="2D74B5"/>
                <w:spacing w:val="-10"/>
              </w:rPr>
              <w:t>3</w:t>
            </w:r>
          </w:p>
        </w:tc>
        <w:tc>
          <w:tcPr>
            <w:tcW w:w="8646" w:type="dxa"/>
            <w:gridSpan w:val="4"/>
          </w:tcPr>
          <w:p w:rsidR="00921A02" w:rsidRDefault="003E4D5A">
            <w:pPr>
              <w:pStyle w:val="TableParagraph"/>
              <w:spacing w:line="249" w:lineRule="exact"/>
              <w:ind w:left="108"/>
              <w:jc w:val="left"/>
            </w:pPr>
            <w:r>
              <w:t>To</w:t>
            </w:r>
            <w:r>
              <w:rPr>
                <w:spacing w:val="-3"/>
              </w:rPr>
              <w:t xml:space="preserve"> </w:t>
            </w:r>
            <w:r>
              <w:t>Appraise</w:t>
            </w:r>
            <w:r>
              <w:rPr>
                <w:spacing w:val="-3"/>
              </w:rPr>
              <w:t xml:space="preserve"> </w:t>
            </w:r>
            <w:r>
              <w:t>the</w:t>
            </w:r>
            <w:r>
              <w:rPr>
                <w:spacing w:val="-4"/>
              </w:rPr>
              <w:t xml:space="preserve"> </w:t>
            </w:r>
            <w:r>
              <w:t>purpose</w:t>
            </w:r>
            <w:r>
              <w:rPr>
                <w:spacing w:val="-1"/>
              </w:rPr>
              <w:t xml:space="preserve"> </w:t>
            </w:r>
            <w:r>
              <w:t>of</w:t>
            </w:r>
            <w:r>
              <w:rPr>
                <w:spacing w:val="-4"/>
              </w:rPr>
              <w:t xml:space="preserve"> </w:t>
            </w:r>
            <w:r>
              <w:t>deck</w:t>
            </w:r>
            <w:r>
              <w:rPr>
                <w:spacing w:val="-4"/>
              </w:rPr>
              <w:t xml:space="preserve"> </w:t>
            </w:r>
            <w:r>
              <w:t>openings</w:t>
            </w:r>
            <w:r>
              <w:rPr>
                <w:spacing w:val="-2"/>
              </w:rPr>
              <w:t xml:space="preserve"> </w:t>
            </w:r>
            <w:r>
              <w:t>in</w:t>
            </w:r>
            <w:r>
              <w:rPr>
                <w:spacing w:val="-2"/>
              </w:rPr>
              <w:t xml:space="preserve"> ships.</w:t>
            </w:r>
          </w:p>
        </w:tc>
      </w:tr>
      <w:tr w:rsidR="00921A02">
        <w:trPr>
          <w:trHeight w:val="65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195"/>
              <w:ind w:left="9"/>
            </w:pPr>
            <w:r>
              <w:rPr>
                <w:color w:val="2D74B5"/>
                <w:spacing w:val="-5"/>
              </w:rPr>
              <w:t>CO1</w:t>
            </w:r>
          </w:p>
        </w:tc>
        <w:tc>
          <w:tcPr>
            <w:tcW w:w="8646" w:type="dxa"/>
            <w:gridSpan w:val="4"/>
          </w:tcPr>
          <w:p w:rsidR="00921A02" w:rsidRDefault="003E4D5A">
            <w:pPr>
              <w:pStyle w:val="TableParagraph"/>
              <w:spacing w:before="195"/>
              <w:ind w:left="108"/>
              <w:jc w:val="left"/>
            </w:pPr>
            <w:r>
              <w:t>Identify</w:t>
            </w:r>
            <w:r>
              <w:rPr>
                <w:spacing w:val="-6"/>
              </w:rPr>
              <w:t xml:space="preserve"> </w:t>
            </w:r>
            <w:r>
              <w:t>Frames,</w:t>
            </w:r>
            <w:r>
              <w:rPr>
                <w:spacing w:val="-3"/>
              </w:rPr>
              <w:t xml:space="preserve"> </w:t>
            </w:r>
            <w:r>
              <w:t>Beams</w:t>
            </w:r>
            <w:r>
              <w:rPr>
                <w:spacing w:val="-2"/>
              </w:rPr>
              <w:t xml:space="preserve"> </w:t>
            </w:r>
            <w:r>
              <w:t>and</w:t>
            </w:r>
            <w:r>
              <w:rPr>
                <w:spacing w:val="-3"/>
              </w:rPr>
              <w:t xml:space="preserve"> </w:t>
            </w:r>
            <w:r>
              <w:t>Beam</w:t>
            </w:r>
            <w:r>
              <w:rPr>
                <w:spacing w:val="-6"/>
              </w:rPr>
              <w:t xml:space="preserve"> </w:t>
            </w:r>
            <w:r>
              <w:rPr>
                <w:spacing w:val="-2"/>
              </w:rPr>
              <w:t>knees</w:t>
            </w:r>
          </w:p>
        </w:tc>
      </w:tr>
      <w:tr w:rsidR="00921A02">
        <w:trPr>
          <w:trHeight w:val="616"/>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76"/>
              <w:ind w:left="9"/>
            </w:pPr>
            <w:r>
              <w:rPr>
                <w:color w:val="2D74B5"/>
                <w:spacing w:val="-5"/>
              </w:rPr>
              <w:t>CO2</w:t>
            </w:r>
          </w:p>
        </w:tc>
        <w:tc>
          <w:tcPr>
            <w:tcW w:w="8646" w:type="dxa"/>
            <w:gridSpan w:val="4"/>
          </w:tcPr>
          <w:p w:rsidR="00921A02" w:rsidRDefault="003E4D5A">
            <w:pPr>
              <w:pStyle w:val="TableParagraph"/>
              <w:spacing w:before="157"/>
              <w:ind w:left="108"/>
              <w:jc w:val="left"/>
            </w:pPr>
            <w:r>
              <w:t>Identify</w:t>
            </w:r>
            <w:r>
              <w:rPr>
                <w:spacing w:val="-6"/>
              </w:rPr>
              <w:t xml:space="preserve"> </w:t>
            </w:r>
            <w:r>
              <w:t>various</w:t>
            </w:r>
            <w:r>
              <w:rPr>
                <w:spacing w:val="-4"/>
              </w:rPr>
              <w:t xml:space="preserve"> </w:t>
            </w:r>
            <w:r>
              <w:t>types</w:t>
            </w:r>
            <w:r>
              <w:rPr>
                <w:spacing w:val="-2"/>
              </w:rPr>
              <w:t xml:space="preserve"> </w:t>
            </w:r>
            <w:r>
              <w:t>of</w:t>
            </w:r>
            <w:r>
              <w:rPr>
                <w:spacing w:val="-5"/>
              </w:rPr>
              <w:t xml:space="preserve"> </w:t>
            </w:r>
            <w:r>
              <w:t>ships</w:t>
            </w:r>
            <w:r>
              <w:rPr>
                <w:spacing w:val="-2"/>
              </w:rPr>
              <w:t xml:space="preserve"> </w:t>
            </w:r>
            <w:r>
              <w:t>and</w:t>
            </w:r>
            <w:r>
              <w:rPr>
                <w:spacing w:val="-2"/>
              </w:rPr>
              <w:t xml:space="preserve"> </w:t>
            </w:r>
            <w:r>
              <w:t>their</w:t>
            </w:r>
            <w:r>
              <w:rPr>
                <w:spacing w:val="-2"/>
              </w:rPr>
              <w:t xml:space="preserve"> constructions.</w:t>
            </w:r>
          </w:p>
        </w:tc>
      </w:tr>
      <w:tr w:rsidR="00921A02">
        <w:trPr>
          <w:trHeight w:val="48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2"/>
              <w:ind w:left="9"/>
            </w:pPr>
            <w:r>
              <w:rPr>
                <w:color w:val="2D74B5"/>
                <w:spacing w:val="-5"/>
              </w:rPr>
              <w:t>CO3</w:t>
            </w:r>
          </w:p>
        </w:tc>
        <w:tc>
          <w:tcPr>
            <w:tcW w:w="8646" w:type="dxa"/>
            <w:gridSpan w:val="4"/>
          </w:tcPr>
          <w:p w:rsidR="00921A02" w:rsidRDefault="003E4D5A">
            <w:pPr>
              <w:pStyle w:val="TableParagraph"/>
              <w:spacing w:before="95"/>
              <w:ind w:left="108"/>
              <w:jc w:val="left"/>
            </w:pPr>
            <w:r>
              <w:t>Explain</w:t>
            </w:r>
            <w:r>
              <w:rPr>
                <w:spacing w:val="-5"/>
              </w:rPr>
              <w:t xml:space="preserve"> </w:t>
            </w:r>
            <w:r>
              <w:t>about</w:t>
            </w:r>
            <w:r>
              <w:rPr>
                <w:spacing w:val="-4"/>
              </w:rPr>
              <w:t xml:space="preserve"> </w:t>
            </w:r>
            <w:r>
              <w:t>watertight</w:t>
            </w:r>
            <w:r>
              <w:rPr>
                <w:spacing w:val="-4"/>
              </w:rPr>
              <w:t xml:space="preserve"> </w:t>
            </w:r>
            <w:r>
              <w:rPr>
                <w:spacing w:val="-2"/>
              </w:rPr>
              <w:t>bulkheads</w:t>
            </w:r>
          </w:p>
        </w:tc>
      </w:tr>
      <w:tr w:rsidR="00921A02">
        <w:trPr>
          <w:trHeight w:val="53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37"/>
              <w:ind w:left="9"/>
            </w:pPr>
            <w:r>
              <w:rPr>
                <w:color w:val="2D74B5"/>
                <w:spacing w:val="-5"/>
              </w:rPr>
              <w:t>CO4</w:t>
            </w:r>
          </w:p>
        </w:tc>
        <w:tc>
          <w:tcPr>
            <w:tcW w:w="8646" w:type="dxa"/>
            <w:gridSpan w:val="4"/>
          </w:tcPr>
          <w:p w:rsidR="00921A02" w:rsidRDefault="003E4D5A">
            <w:pPr>
              <w:pStyle w:val="TableParagraph"/>
              <w:spacing w:before="118"/>
              <w:ind w:left="108"/>
              <w:jc w:val="left"/>
            </w:pPr>
            <w:r>
              <w:t>Recognize</w:t>
            </w:r>
            <w:r>
              <w:rPr>
                <w:spacing w:val="-3"/>
              </w:rPr>
              <w:t xml:space="preserve"> </w:t>
            </w:r>
            <w:r>
              <w:t>and</w:t>
            </w:r>
            <w:r>
              <w:rPr>
                <w:spacing w:val="-3"/>
              </w:rPr>
              <w:t xml:space="preserve"> </w:t>
            </w:r>
            <w:r>
              <w:t>label</w:t>
            </w:r>
            <w:r>
              <w:rPr>
                <w:spacing w:val="-2"/>
              </w:rPr>
              <w:t xml:space="preserve"> </w:t>
            </w:r>
            <w:r>
              <w:t>the</w:t>
            </w:r>
            <w:r>
              <w:rPr>
                <w:spacing w:val="-3"/>
              </w:rPr>
              <w:t xml:space="preserve"> </w:t>
            </w:r>
            <w:r>
              <w:t>parts</w:t>
            </w:r>
            <w:r>
              <w:rPr>
                <w:spacing w:val="-3"/>
              </w:rPr>
              <w:t xml:space="preserve"> </w:t>
            </w:r>
            <w:r>
              <w:t>of</w:t>
            </w:r>
            <w:r>
              <w:rPr>
                <w:spacing w:val="-3"/>
              </w:rPr>
              <w:t xml:space="preserve"> </w:t>
            </w:r>
            <w:r>
              <w:t>the</w:t>
            </w:r>
            <w:r>
              <w:rPr>
                <w:spacing w:val="-3"/>
              </w:rPr>
              <w:t xml:space="preserve"> </w:t>
            </w:r>
            <w:r>
              <w:t>tank</w:t>
            </w:r>
            <w:r>
              <w:rPr>
                <w:spacing w:val="-4"/>
              </w:rPr>
              <w:t xml:space="preserve"> </w:t>
            </w:r>
            <w:r>
              <w:rPr>
                <w:spacing w:val="-2"/>
              </w:rPr>
              <w:t>structures</w:t>
            </w:r>
          </w:p>
        </w:tc>
      </w:tr>
      <w:tr w:rsidR="00921A02">
        <w:trPr>
          <w:trHeight w:val="503"/>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8"/>
              <w:ind w:left="9"/>
            </w:pPr>
            <w:r>
              <w:rPr>
                <w:color w:val="2D74B5"/>
                <w:spacing w:val="-5"/>
              </w:rPr>
              <w:t>CO5</w:t>
            </w:r>
          </w:p>
        </w:tc>
        <w:tc>
          <w:tcPr>
            <w:tcW w:w="8646" w:type="dxa"/>
            <w:gridSpan w:val="4"/>
          </w:tcPr>
          <w:p w:rsidR="00921A02" w:rsidRDefault="003E4D5A">
            <w:pPr>
              <w:pStyle w:val="TableParagraph"/>
              <w:spacing w:before="99"/>
              <w:ind w:left="108"/>
              <w:jc w:val="left"/>
            </w:pPr>
            <w:r>
              <w:t>Enumerate</w:t>
            </w:r>
            <w:r>
              <w:rPr>
                <w:spacing w:val="-4"/>
              </w:rPr>
              <w:t xml:space="preserve"> </w:t>
            </w:r>
            <w:r>
              <w:t>anchor</w:t>
            </w:r>
            <w:r>
              <w:rPr>
                <w:spacing w:val="-3"/>
              </w:rPr>
              <w:t xml:space="preserve"> </w:t>
            </w:r>
            <w:r>
              <w:t>and</w:t>
            </w:r>
            <w:r>
              <w:rPr>
                <w:spacing w:val="-3"/>
              </w:rPr>
              <w:t xml:space="preserve"> </w:t>
            </w:r>
            <w:r>
              <w:t>mooring</w:t>
            </w:r>
            <w:r>
              <w:rPr>
                <w:spacing w:val="-6"/>
              </w:rPr>
              <w:t xml:space="preserve"> </w:t>
            </w:r>
            <w:r>
              <w:t>arrangement</w:t>
            </w:r>
            <w:r>
              <w:rPr>
                <w:spacing w:val="-2"/>
              </w:rPr>
              <w:t xml:space="preserve"> </w:t>
            </w:r>
            <w:r>
              <w:t>and</w:t>
            </w:r>
            <w:r>
              <w:rPr>
                <w:spacing w:val="-3"/>
              </w:rPr>
              <w:t xml:space="preserve"> </w:t>
            </w:r>
            <w:r>
              <w:rPr>
                <w:spacing w:val="-2"/>
              </w:rPr>
              <w:t>procedures.</w:t>
            </w:r>
          </w:p>
        </w:tc>
      </w:tr>
      <w:tr w:rsidR="00921A02">
        <w:trPr>
          <w:trHeight w:val="443"/>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87"/>
              <w:ind w:left="9"/>
            </w:pPr>
            <w:r>
              <w:rPr>
                <w:color w:val="2D74B5"/>
                <w:spacing w:val="-5"/>
              </w:rPr>
              <w:t>CO6</w:t>
            </w:r>
          </w:p>
        </w:tc>
        <w:tc>
          <w:tcPr>
            <w:tcW w:w="8646" w:type="dxa"/>
            <w:gridSpan w:val="4"/>
          </w:tcPr>
          <w:p w:rsidR="00921A02" w:rsidRDefault="003E4D5A">
            <w:pPr>
              <w:pStyle w:val="TableParagraph"/>
              <w:spacing w:before="70"/>
              <w:ind w:left="108"/>
              <w:jc w:val="left"/>
            </w:pPr>
            <w:r>
              <w:t>Associate</w:t>
            </w:r>
            <w:r>
              <w:rPr>
                <w:spacing w:val="-4"/>
              </w:rPr>
              <w:t xml:space="preserve"> </w:t>
            </w:r>
            <w:r>
              <w:t>and</w:t>
            </w:r>
            <w:r>
              <w:rPr>
                <w:spacing w:val="-5"/>
              </w:rPr>
              <w:t xml:space="preserve"> </w:t>
            </w:r>
            <w:r>
              <w:t>understand</w:t>
            </w:r>
            <w:r>
              <w:rPr>
                <w:spacing w:val="-5"/>
              </w:rPr>
              <w:t xml:space="preserve"> </w:t>
            </w:r>
            <w:r>
              <w:t>the</w:t>
            </w:r>
            <w:r>
              <w:rPr>
                <w:spacing w:val="-3"/>
              </w:rPr>
              <w:t xml:space="preserve"> </w:t>
            </w:r>
            <w:r>
              <w:t>relevance</w:t>
            </w:r>
            <w:r>
              <w:rPr>
                <w:spacing w:val="-5"/>
              </w:rPr>
              <w:t xml:space="preserve"> </w:t>
            </w:r>
            <w:r>
              <w:t>anchor</w:t>
            </w:r>
            <w:r>
              <w:rPr>
                <w:spacing w:val="-4"/>
              </w:rPr>
              <w:t xml:space="preserve"> </w:t>
            </w:r>
            <w:r>
              <w:t>and</w:t>
            </w:r>
            <w:r>
              <w:rPr>
                <w:spacing w:val="-3"/>
              </w:rPr>
              <w:t xml:space="preserve"> </w:t>
            </w:r>
            <w:r>
              <w:t>mooring</w:t>
            </w:r>
            <w:r>
              <w:rPr>
                <w:spacing w:val="-5"/>
              </w:rPr>
              <w:t xml:space="preserve"> </w:t>
            </w:r>
            <w:r>
              <w:rPr>
                <w:spacing w:val="-2"/>
              </w:rPr>
              <w:t>arrangements.</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65"/>
        <w:rPr>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03"/>
        <w:gridCol w:w="681"/>
        <w:gridCol w:w="681"/>
        <w:gridCol w:w="679"/>
        <w:gridCol w:w="681"/>
        <w:gridCol w:w="681"/>
        <w:gridCol w:w="681"/>
        <w:gridCol w:w="681"/>
        <w:gridCol w:w="681"/>
        <w:gridCol w:w="688"/>
        <w:gridCol w:w="691"/>
        <w:gridCol w:w="688"/>
        <w:gridCol w:w="690"/>
        <w:gridCol w:w="690"/>
        <w:gridCol w:w="690"/>
      </w:tblGrid>
      <w:tr w:rsidR="00921A02">
        <w:trPr>
          <w:trHeight w:val="414"/>
        </w:trPr>
        <w:tc>
          <w:tcPr>
            <w:tcW w:w="11214"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6"/>
        </w:trPr>
        <w:tc>
          <w:tcPr>
            <w:tcW w:w="828" w:type="dxa"/>
          </w:tcPr>
          <w:p w:rsidR="00921A02" w:rsidRDefault="003E4D5A">
            <w:pPr>
              <w:pStyle w:val="TableParagraph"/>
              <w:spacing w:before="127"/>
              <w:ind w:left="251" w:right="202"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3" w:type="dxa"/>
          </w:tcPr>
          <w:p w:rsidR="00921A02" w:rsidRDefault="00921A02">
            <w:pPr>
              <w:pStyle w:val="TableParagraph"/>
              <w:spacing w:before="23"/>
              <w:jc w:val="left"/>
              <w:rPr>
                <w:sz w:val="18"/>
              </w:rPr>
            </w:pPr>
          </w:p>
          <w:p w:rsidR="00921A02" w:rsidRDefault="003E4D5A">
            <w:pPr>
              <w:pStyle w:val="TableParagraph"/>
              <w:ind w:left="12"/>
              <w:rPr>
                <w:sz w:val="18"/>
              </w:rPr>
            </w:pPr>
            <w:r>
              <w:rPr>
                <w:color w:val="2D74B5"/>
                <w:spacing w:val="-5"/>
                <w:sz w:val="18"/>
              </w:rPr>
              <w:t>PO1</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PO3</w:t>
            </w:r>
          </w:p>
        </w:tc>
        <w:tc>
          <w:tcPr>
            <w:tcW w:w="679" w:type="dxa"/>
          </w:tcPr>
          <w:p w:rsidR="00921A02" w:rsidRDefault="00921A02">
            <w:pPr>
              <w:pStyle w:val="TableParagraph"/>
              <w:spacing w:before="23"/>
              <w:jc w:val="left"/>
              <w:rPr>
                <w:sz w:val="18"/>
              </w:rPr>
            </w:pPr>
          </w:p>
          <w:p w:rsidR="00921A02" w:rsidRDefault="003E4D5A">
            <w:pPr>
              <w:pStyle w:val="TableParagraph"/>
              <w:ind w:left="16" w:right="5"/>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87"/>
              <w:rPr>
                <w:sz w:val="18"/>
              </w:rPr>
            </w:pPr>
            <w:r>
              <w:rPr>
                <w:color w:val="2D74B5"/>
                <w:spacing w:val="-5"/>
                <w:sz w:val="18"/>
              </w:rPr>
              <w:t>PO5</w:t>
            </w:r>
          </w:p>
        </w:tc>
        <w:tc>
          <w:tcPr>
            <w:tcW w:w="681" w:type="dxa"/>
          </w:tcPr>
          <w:p w:rsidR="00921A02" w:rsidRDefault="00921A02">
            <w:pPr>
              <w:pStyle w:val="TableParagraph"/>
              <w:spacing w:before="23"/>
              <w:jc w:val="left"/>
              <w:rPr>
                <w:sz w:val="18"/>
              </w:rPr>
            </w:pPr>
          </w:p>
          <w:p w:rsidR="00921A02" w:rsidRDefault="003E4D5A">
            <w:pPr>
              <w:pStyle w:val="TableParagraph"/>
              <w:ind w:left="102" w:right="86"/>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84"/>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87"/>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1"/>
              <w:rPr>
                <w:sz w:val="18"/>
              </w:rPr>
            </w:pPr>
            <w:r>
              <w:rPr>
                <w:color w:val="2D74B5"/>
                <w:spacing w:val="-5"/>
                <w:sz w:val="18"/>
              </w:rPr>
              <w:t>PO9</w:t>
            </w:r>
          </w:p>
        </w:tc>
        <w:tc>
          <w:tcPr>
            <w:tcW w:w="688" w:type="dxa"/>
          </w:tcPr>
          <w:p w:rsidR="00921A02" w:rsidRDefault="00921A02">
            <w:pPr>
              <w:pStyle w:val="TableParagraph"/>
              <w:spacing w:before="23"/>
              <w:jc w:val="left"/>
              <w:rPr>
                <w:sz w:val="18"/>
              </w:rPr>
            </w:pPr>
          </w:p>
          <w:p w:rsidR="00921A02" w:rsidRDefault="003E4D5A">
            <w:pPr>
              <w:pStyle w:val="TableParagraph"/>
              <w:ind w:left="28" w:right="4"/>
              <w:rPr>
                <w:sz w:val="18"/>
              </w:rPr>
            </w:pPr>
            <w:r>
              <w:rPr>
                <w:color w:val="2D74B5"/>
                <w:spacing w:val="-4"/>
                <w:sz w:val="18"/>
              </w:rPr>
              <w:t>PO10</w:t>
            </w:r>
          </w:p>
        </w:tc>
        <w:tc>
          <w:tcPr>
            <w:tcW w:w="691" w:type="dxa"/>
          </w:tcPr>
          <w:p w:rsidR="00921A02" w:rsidRDefault="00921A02">
            <w:pPr>
              <w:pStyle w:val="TableParagraph"/>
              <w:spacing w:before="23"/>
              <w:jc w:val="left"/>
              <w:rPr>
                <w:sz w:val="18"/>
              </w:rPr>
            </w:pPr>
          </w:p>
          <w:p w:rsidR="00921A02" w:rsidRDefault="003E4D5A">
            <w:pPr>
              <w:pStyle w:val="TableParagraph"/>
              <w:ind w:left="57" w:right="34"/>
              <w:rPr>
                <w:sz w:val="18"/>
              </w:rPr>
            </w:pPr>
            <w:r>
              <w:rPr>
                <w:color w:val="2D74B5"/>
                <w:spacing w:val="-4"/>
                <w:sz w:val="18"/>
              </w:rPr>
              <w:t>PO11</w:t>
            </w:r>
          </w:p>
        </w:tc>
        <w:tc>
          <w:tcPr>
            <w:tcW w:w="688" w:type="dxa"/>
          </w:tcPr>
          <w:p w:rsidR="00921A02" w:rsidRDefault="00921A02">
            <w:pPr>
              <w:pStyle w:val="TableParagraph"/>
              <w:spacing w:before="23"/>
              <w:jc w:val="left"/>
              <w:rPr>
                <w:sz w:val="18"/>
              </w:rPr>
            </w:pPr>
          </w:p>
          <w:p w:rsidR="00921A02" w:rsidRDefault="003E4D5A">
            <w:pPr>
              <w:pStyle w:val="TableParagraph"/>
              <w:ind w:left="28"/>
              <w:rPr>
                <w:sz w:val="18"/>
              </w:rPr>
            </w:pPr>
            <w:r>
              <w:rPr>
                <w:color w:val="2D74B5"/>
                <w:spacing w:val="-4"/>
                <w:sz w:val="18"/>
              </w:rPr>
              <w:t>PO12</w:t>
            </w:r>
          </w:p>
        </w:tc>
        <w:tc>
          <w:tcPr>
            <w:tcW w:w="690" w:type="dxa"/>
          </w:tcPr>
          <w:p w:rsidR="00921A02" w:rsidRDefault="00921A02">
            <w:pPr>
              <w:pStyle w:val="TableParagraph"/>
              <w:spacing w:before="23"/>
              <w:jc w:val="left"/>
              <w:rPr>
                <w:sz w:val="18"/>
              </w:rPr>
            </w:pPr>
          </w:p>
          <w:p w:rsidR="00921A02" w:rsidRDefault="003E4D5A">
            <w:pPr>
              <w:pStyle w:val="TableParagraph"/>
              <w:ind w:left="45" w:right="17"/>
              <w:rPr>
                <w:sz w:val="18"/>
              </w:rPr>
            </w:pPr>
            <w:r>
              <w:rPr>
                <w:color w:val="2D74B5"/>
                <w:spacing w:val="-4"/>
                <w:sz w:val="18"/>
              </w:rPr>
              <w:t>PSO1</w:t>
            </w:r>
          </w:p>
        </w:tc>
        <w:tc>
          <w:tcPr>
            <w:tcW w:w="690" w:type="dxa"/>
          </w:tcPr>
          <w:p w:rsidR="00921A02" w:rsidRDefault="00921A02">
            <w:pPr>
              <w:pStyle w:val="TableParagraph"/>
              <w:spacing w:before="23"/>
              <w:jc w:val="left"/>
              <w:rPr>
                <w:sz w:val="18"/>
              </w:rPr>
            </w:pPr>
          </w:p>
          <w:p w:rsidR="00921A02" w:rsidRDefault="003E4D5A">
            <w:pPr>
              <w:pStyle w:val="TableParagraph"/>
              <w:ind w:left="47" w:right="17"/>
              <w:rPr>
                <w:sz w:val="18"/>
              </w:rPr>
            </w:pPr>
            <w:r>
              <w:rPr>
                <w:color w:val="2D74B5"/>
                <w:spacing w:val="-4"/>
                <w:sz w:val="18"/>
              </w:rPr>
              <w:t>PSO2</w:t>
            </w:r>
          </w:p>
        </w:tc>
        <w:tc>
          <w:tcPr>
            <w:tcW w:w="690" w:type="dxa"/>
          </w:tcPr>
          <w:p w:rsidR="00921A02" w:rsidRDefault="00921A02">
            <w:pPr>
              <w:pStyle w:val="TableParagraph"/>
              <w:spacing w:before="23"/>
              <w:jc w:val="left"/>
              <w:rPr>
                <w:sz w:val="18"/>
              </w:rPr>
            </w:pPr>
          </w:p>
          <w:p w:rsidR="00921A02" w:rsidRDefault="003E4D5A">
            <w:pPr>
              <w:pStyle w:val="TableParagraph"/>
              <w:ind w:left="34" w:right="51"/>
              <w:rPr>
                <w:sz w:val="18"/>
              </w:rPr>
            </w:pPr>
            <w:r>
              <w:rPr>
                <w:color w:val="2D74B5"/>
                <w:spacing w:val="-4"/>
                <w:sz w:val="18"/>
              </w:rPr>
              <w:t>PSO3</w:t>
            </w:r>
          </w:p>
        </w:tc>
      </w:tr>
      <w:tr w:rsidR="00921A02">
        <w:trPr>
          <w:trHeight w:val="637"/>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3"/>
              <w:rPr>
                <w:sz w:val="18"/>
              </w:rPr>
            </w:pPr>
            <w:r>
              <w:rPr>
                <w:color w:val="2D74B5"/>
                <w:spacing w:val="-5"/>
                <w:sz w:val="18"/>
              </w:rPr>
              <w:t>CO1</w:t>
            </w:r>
          </w:p>
        </w:tc>
        <w:tc>
          <w:tcPr>
            <w:tcW w:w="803" w:type="dxa"/>
          </w:tcPr>
          <w:p w:rsidR="00921A02" w:rsidRDefault="003E4D5A">
            <w:pPr>
              <w:pStyle w:val="TableParagraph"/>
              <w:spacing w:before="185"/>
              <w:ind w:left="12" w:right="3"/>
            </w:pPr>
            <w:r>
              <w:rPr>
                <w:spacing w:val="-10"/>
              </w:rPr>
              <w:t>3</w:t>
            </w:r>
          </w:p>
        </w:tc>
        <w:tc>
          <w:tcPr>
            <w:tcW w:w="681" w:type="dxa"/>
          </w:tcPr>
          <w:p w:rsidR="00921A02" w:rsidRDefault="003E4D5A">
            <w:pPr>
              <w:pStyle w:val="TableParagraph"/>
              <w:spacing w:before="185"/>
              <w:ind w:left="102" w:right="93"/>
            </w:pPr>
            <w:r>
              <w:rPr>
                <w:spacing w:val="-10"/>
              </w:rPr>
              <w:t>-</w:t>
            </w:r>
          </w:p>
        </w:tc>
        <w:tc>
          <w:tcPr>
            <w:tcW w:w="681" w:type="dxa"/>
          </w:tcPr>
          <w:p w:rsidR="00921A02" w:rsidRDefault="003E4D5A">
            <w:pPr>
              <w:pStyle w:val="TableParagraph"/>
              <w:spacing w:before="185"/>
              <w:ind w:left="102" w:right="88"/>
            </w:pPr>
            <w:r>
              <w:rPr>
                <w:spacing w:val="-10"/>
              </w:rPr>
              <w:t>1</w:t>
            </w:r>
          </w:p>
        </w:tc>
        <w:tc>
          <w:tcPr>
            <w:tcW w:w="679" w:type="dxa"/>
          </w:tcPr>
          <w:p w:rsidR="00921A02" w:rsidRDefault="003E4D5A">
            <w:pPr>
              <w:pStyle w:val="TableParagraph"/>
              <w:spacing w:before="185"/>
              <w:ind w:left="16" w:right="4"/>
            </w:pPr>
            <w:r>
              <w:rPr>
                <w:spacing w:val="-10"/>
              </w:rPr>
              <w:t>3</w:t>
            </w:r>
          </w:p>
        </w:tc>
        <w:tc>
          <w:tcPr>
            <w:tcW w:w="681" w:type="dxa"/>
          </w:tcPr>
          <w:p w:rsidR="00921A02" w:rsidRDefault="003E4D5A">
            <w:pPr>
              <w:pStyle w:val="TableParagraph"/>
              <w:spacing w:before="185"/>
              <w:ind w:left="102" w:right="85"/>
            </w:pPr>
            <w:r>
              <w:rPr>
                <w:spacing w:val="-10"/>
              </w:rPr>
              <w:t>3</w:t>
            </w:r>
          </w:p>
        </w:tc>
        <w:tc>
          <w:tcPr>
            <w:tcW w:w="681" w:type="dxa"/>
          </w:tcPr>
          <w:p w:rsidR="00921A02" w:rsidRDefault="003E4D5A">
            <w:pPr>
              <w:pStyle w:val="TableParagraph"/>
              <w:spacing w:before="185"/>
              <w:ind w:left="102" w:right="88"/>
            </w:pPr>
            <w:r>
              <w:rPr>
                <w:spacing w:val="-10"/>
              </w:rPr>
              <w:t>-</w:t>
            </w:r>
          </w:p>
        </w:tc>
        <w:tc>
          <w:tcPr>
            <w:tcW w:w="681" w:type="dxa"/>
          </w:tcPr>
          <w:p w:rsidR="00921A02" w:rsidRDefault="003E4D5A">
            <w:pPr>
              <w:pStyle w:val="TableParagraph"/>
              <w:spacing w:before="185"/>
              <w:ind w:left="102" w:right="83"/>
            </w:pPr>
            <w:r>
              <w:rPr>
                <w:spacing w:val="-10"/>
              </w:rPr>
              <w:t>3</w:t>
            </w:r>
          </w:p>
        </w:tc>
        <w:tc>
          <w:tcPr>
            <w:tcW w:w="681" w:type="dxa"/>
          </w:tcPr>
          <w:p w:rsidR="00921A02" w:rsidRDefault="003E4D5A">
            <w:pPr>
              <w:pStyle w:val="TableParagraph"/>
              <w:spacing w:before="185"/>
              <w:ind w:left="102" w:right="89"/>
            </w:pPr>
            <w:r>
              <w:rPr>
                <w:spacing w:val="-10"/>
              </w:rPr>
              <w:t>-</w:t>
            </w:r>
          </w:p>
        </w:tc>
        <w:tc>
          <w:tcPr>
            <w:tcW w:w="681" w:type="dxa"/>
          </w:tcPr>
          <w:p w:rsidR="00921A02" w:rsidRDefault="003E4D5A">
            <w:pPr>
              <w:pStyle w:val="TableParagraph"/>
              <w:spacing w:before="185"/>
              <w:ind w:left="102" w:right="83"/>
            </w:pPr>
            <w:r>
              <w:rPr>
                <w:spacing w:val="-10"/>
              </w:rPr>
              <w:t>-</w:t>
            </w:r>
          </w:p>
        </w:tc>
        <w:tc>
          <w:tcPr>
            <w:tcW w:w="688" w:type="dxa"/>
          </w:tcPr>
          <w:p w:rsidR="00921A02" w:rsidRDefault="003E4D5A">
            <w:pPr>
              <w:pStyle w:val="TableParagraph"/>
              <w:spacing w:before="185"/>
              <w:ind w:left="28" w:right="5"/>
            </w:pPr>
            <w:r>
              <w:rPr>
                <w:spacing w:val="-10"/>
              </w:rPr>
              <w:t>-</w:t>
            </w:r>
          </w:p>
        </w:tc>
        <w:tc>
          <w:tcPr>
            <w:tcW w:w="691" w:type="dxa"/>
          </w:tcPr>
          <w:p w:rsidR="00921A02" w:rsidRDefault="003E4D5A">
            <w:pPr>
              <w:pStyle w:val="TableParagraph"/>
              <w:spacing w:before="185"/>
              <w:ind w:left="55" w:right="34"/>
            </w:pPr>
            <w:r>
              <w:rPr>
                <w:spacing w:val="-10"/>
              </w:rPr>
              <w:t>-</w:t>
            </w:r>
          </w:p>
        </w:tc>
        <w:tc>
          <w:tcPr>
            <w:tcW w:w="688" w:type="dxa"/>
          </w:tcPr>
          <w:p w:rsidR="00921A02" w:rsidRDefault="003E4D5A">
            <w:pPr>
              <w:pStyle w:val="TableParagraph"/>
              <w:spacing w:before="185"/>
              <w:ind w:left="28" w:right="2"/>
            </w:pPr>
            <w:r>
              <w:rPr>
                <w:spacing w:val="-10"/>
              </w:rPr>
              <w:t>-</w:t>
            </w:r>
          </w:p>
        </w:tc>
        <w:tc>
          <w:tcPr>
            <w:tcW w:w="690" w:type="dxa"/>
          </w:tcPr>
          <w:p w:rsidR="00921A02" w:rsidRDefault="003E4D5A">
            <w:pPr>
              <w:pStyle w:val="TableParagraph"/>
              <w:spacing w:before="185"/>
              <w:ind w:left="46" w:right="17"/>
            </w:pPr>
            <w:r>
              <w:rPr>
                <w:spacing w:val="-10"/>
              </w:rPr>
              <w:t>3</w:t>
            </w:r>
          </w:p>
        </w:tc>
        <w:tc>
          <w:tcPr>
            <w:tcW w:w="690" w:type="dxa"/>
          </w:tcPr>
          <w:p w:rsidR="00921A02" w:rsidRDefault="003E4D5A">
            <w:pPr>
              <w:pStyle w:val="TableParagraph"/>
              <w:spacing w:before="185"/>
              <w:ind w:left="48" w:right="17"/>
            </w:pPr>
            <w:r>
              <w:rPr>
                <w:spacing w:val="-10"/>
              </w:rPr>
              <w:t>3</w:t>
            </w:r>
          </w:p>
        </w:tc>
        <w:tc>
          <w:tcPr>
            <w:tcW w:w="690" w:type="dxa"/>
          </w:tcPr>
          <w:p w:rsidR="00921A02" w:rsidRDefault="003E4D5A">
            <w:pPr>
              <w:pStyle w:val="TableParagraph"/>
              <w:spacing w:before="185"/>
              <w:ind w:left="51" w:right="17"/>
            </w:pPr>
            <w:r>
              <w:rPr>
                <w:spacing w:val="-10"/>
              </w:rPr>
              <w:t>3</w:t>
            </w:r>
          </w:p>
        </w:tc>
      </w:tr>
      <w:tr w:rsidR="00921A02">
        <w:trPr>
          <w:trHeight w:val="674"/>
        </w:trPr>
        <w:tc>
          <w:tcPr>
            <w:tcW w:w="828" w:type="dxa"/>
          </w:tcPr>
          <w:p w:rsidR="00921A02" w:rsidRDefault="00921A02">
            <w:pPr>
              <w:pStyle w:val="TableParagraph"/>
              <w:spacing w:before="20"/>
              <w:jc w:val="left"/>
              <w:rPr>
                <w:sz w:val="18"/>
              </w:rPr>
            </w:pPr>
          </w:p>
          <w:p w:rsidR="00921A02" w:rsidRDefault="003E4D5A">
            <w:pPr>
              <w:pStyle w:val="TableParagraph"/>
              <w:ind w:left="9" w:right="3"/>
              <w:rPr>
                <w:sz w:val="18"/>
              </w:rPr>
            </w:pPr>
            <w:r>
              <w:rPr>
                <w:color w:val="2D74B5"/>
                <w:spacing w:val="-5"/>
                <w:sz w:val="18"/>
              </w:rPr>
              <w:t>CO2</w:t>
            </w:r>
          </w:p>
        </w:tc>
        <w:tc>
          <w:tcPr>
            <w:tcW w:w="803" w:type="dxa"/>
          </w:tcPr>
          <w:p w:rsidR="00921A02" w:rsidRDefault="003E4D5A">
            <w:pPr>
              <w:pStyle w:val="TableParagraph"/>
              <w:spacing w:before="205"/>
              <w:ind w:left="12" w:right="3"/>
            </w:pPr>
            <w:r>
              <w:rPr>
                <w:spacing w:val="-10"/>
              </w:rPr>
              <w:t>3</w:t>
            </w:r>
          </w:p>
        </w:tc>
        <w:tc>
          <w:tcPr>
            <w:tcW w:w="681" w:type="dxa"/>
          </w:tcPr>
          <w:p w:rsidR="00921A02" w:rsidRDefault="003E4D5A">
            <w:pPr>
              <w:pStyle w:val="TableParagraph"/>
              <w:spacing w:before="205"/>
              <w:ind w:left="102" w:right="93"/>
            </w:pPr>
            <w:r>
              <w:rPr>
                <w:spacing w:val="-10"/>
              </w:rPr>
              <w:t>-</w:t>
            </w:r>
          </w:p>
        </w:tc>
        <w:tc>
          <w:tcPr>
            <w:tcW w:w="681" w:type="dxa"/>
          </w:tcPr>
          <w:p w:rsidR="00921A02" w:rsidRDefault="003E4D5A">
            <w:pPr>
              <w:pStyle w:val="TableParagraph"/>
              <w:spacing w:before="205"/>
              <w:ind w:left="102" w:right="88"/>
            </w:pPr>
            <w:r>
              <w:rPr>
                <w:spacing w:val="-10"/>
              </w:rPr>
              <w:t>1</w:t>
            </w:r>
          </w:p>
        </w:tc>
        <w:tc>
          <w:tcPr>
            <w:tcW w:w="679" w:type="dxa"/>
          </w:tcPr>
          <w:p w:rsidR="00921A02" w:rsidRDefault="003E4D5A">
            <w:pPr>
              <w:pStyle w:val="TableParagraph"/>
              <w:spacing w:before="205"/>
              <w:ind w:left="16" w:right="4"/>
            </w:pPr>
            <w:r>
              <w:rPr>
                <w:spacing w:val="-10"/>
              </w:rPr>
              <w:t>3</w:t>
            </w:r>
          </w:p>
        </w:tc>
        <w:tc>
          <w:tcPr>
            <w:tcW w:w="681" w:type="dxa"/>
          </w:tcPr>
          <w:p w:rsidR="00921A02" w:rsidRDefault="003E4D5A">
            <w:pPr>
              <w:pStyle w:val="TableParagraph"/>
              <w:spacing w:before="205"/>
              <w:ind w:left="102" w:right="85"/>
            </w:pPr>
            <w:r>
              <w:rPr>
                <w:spacing w:val="-10"/>
              </w:rPr>
              <w:t>3</w:t>
            </w:r>
          </w:p>
        </w:tc>
        <w:tc>
          <w:tcPr>
            <w:tcW w:w="681" w:type="dxa"/>
          </w:tcPr>
          <w:p w:rsidR="00921A02" w:rsidRDefault="003E4D5A">
            <w:pPr>
              <w:pStyle w:val="TableParagraph"/>
              <w:spacing w:before="205"/>
              <w:ind w:left="102" w:right="88"/>
            </w:pPr>
            <w:r>
              <w:rPr>
                <w:spacing w:val="-10"/>
              </w:rPr>
              <w:t>-</w:t>
            </w:r>
          </w:p>
        </w:tc>
        <w:tc>
          <w:tcPr>
            <w:tcW w:w="681" w:type="dxa"/>
          </w:tcPr>
          <w:p w:rsidR="00921A02" w:rsidRDefault="003E4D5A">
            <w:pPr>
              <w:pStyle w:val="TableParagraph"/>
              <w:spacing w:before="205"/>
              <w:ind w:left="102" w:right="83"/>
            </w:pPr>
            <w:r>
              <w:rPr>
                <w:spacing w:val="-10"/>
              </w:rPr>
              <w:t>3</w:t>
            </w:r>
          </w:p>
        </w:tc>
        <w:tc>
          <w:tcPr>
            <w:tcW w:w="681" w:type="dxa"/>
          </w:tcPr>
          <w:p w:rsidR="00921A02" w:rsidRDefault="003E4D5A">
            <w:pPr>
              <w:pStyle w:val="TableParagraph"/>
              <w:spacing w:before="205"/>
              <w:ind w:left="102" w:right="89"/>
            </w:pPr>
            <w:r>
              <w:rPr>
                <w:spacing w:val="-10"/>
              </w:rPr>
              <w:t>-</w:t>
            </w:r>
          </w:p>
        </w:tc>
        <w:tc>
          <w:tcPr>
            <w:tcW w:w="681" w:type="dxa"/>
          </w:tcPr>
          <w:p w:rsidR="00921A02" w:rsidRDefault="003E4D5A">
            <w:pPr>
              <w:pStyle w:val="TableParagraph"/>
              <w:spacing w:before="205"/>
              <w:ind w:left="102" w:right="83"/>
            </w:pPr>
            <w:r>
              <w:rPr>
                <w:spacing w:val="-10"/>
              </w:rPr>
              <w:t>-</w:t>
            </w:r>
          </w:p>
        </w:tc>
        <w:tc>
          <w:tcPr>
            <w:tcW w:w="688" w:type="dxa"/>
          </w:tcPr>
          <w:p w:rsidR="00921A02" w:rsidRDefault="003E4D5A">
            <w:pPr>
              <w:pStyle w:val="TableParagraph"/>
              <w:spacing w:before="205"/>
              <w:ind w:left="28" w:right="5"/>
            </w:pPr>
            <w:r>
              <w:rPr>
                <w:spacing w:val="-10"/>
              </w:rPr>
              <w:t>-</w:t>
            </w:r>
          </w:p>
        </w:tc>
        <w:tc>
          <w:tcPr>
            <w:tcW w:w="691" w:type="dxa"/>
          </w:tcPr>
          <w:p w:rsidR="00921A02" w:rsidRDefault="003E4D5A">
            <w:pPr>
              <w:pStyle w:val="TableParagraph"/>
              <w:spacing w:before="205"/>
              <w:ind w:left="55" w:right="34"/>
            </w:pPr>
            <w:r>
              <w:rPr>
                <w:spacing w:val="-10"/>
              </w:rPr>
              <w:t>-</w:t>
            </w:r>
          </w:p>
        </w:tc>
        <w:tc>
          <w:tcPr>
            <w:tcW w:w="688" w:type="dxa"/>
          </w:tcPr>
          <w:p w:rsidR="00921A02" w:rsidRDefault="003E4D5A">
            <w:pPr>
              <w:pStyle w:val="TableParagraph"/>
              <w:spacing w:before="205"/>
              <w:ind w:left="28" w:right="2"/>
            </w:pPr>
            <w:r>
              <w:rPr>
                <w:spacing w:val="-10"/>
              </w:rPr>
              <w:t>-</w:t>
            </w:r>
          </w:p>
        </w:tc>
        <w:tc>
          <w:tcPr>
            <w:tcW w:w="690" w:type="dxa"/>
          </w:tcPr>
          <w:p w:rsidR="00921A02" w:rsidRDefault="003E4D5A">
            <w:pPr>
              <w:pStyle w:val="TableParagraph"/>
              <w:spacing w:before="205"/>
              <w:ind w:left="46" w:right="17"/>
            </w:pPr>
            <w:r>
              <w:rPr>
                <w:spacing w:val="-10"/>
              </w:rPr>
              <w:t>3</w:t>
            </w:r>
          </w:p>
        </w:tc>
        <w:tc>
          <w:tcPr>
            <w:tcW w:w="690" w:type="dxa"/>
          </w:tcPr>
          <w:p w:rsidR="00921A02" w:rsidRDefault="003E4D5A">
            <w:pPr>
              <w:pStyle w:val="TableParagraph"/>
              <w:spacing w:before="205"/>
              <w:ind w:left="48" w:right="17"/>
            </w:pPr>
            <w:r>
              <w:rPr>
                <w:spacing w:val="-10"/>
              </w:rPr>
              <w:t>3</w:t>
            </w:r>
          </w:p>
        </w:tc>
        <w:tc>
          <w:tcPr>
            <w:tcW w:w="690" w:type="dxa"/>
          </w:tcPr>
          <w:p w:rsidR="00921A02" w:rsidRDefault="003E4D5A">
            <w:pPr>
              <w:pStyle w:val="TableParagraph"/>
              <w:spacing w:before="205"/>
              <w:ind w:left="51" w:right="17"/>
            </w:pPr>
            <w:r>
              <w:rPr>
                <w:spacing w:val="-10"/>
              </w:rPr>
              <w:t>3</w:t>
            </w:r>
          </w:p>
        </w:tc>
      </w:tr>
      <w:tr w:rsidR="00921A02">
        <w:trPr>
          <w:trHeight w:val="638"/>
        </w:trPr>
        <w:tc>
          <w:tcPr>
            <w:tcW w:w="828" w:type="dxa"/>
          </w:tcPr>
          <w:p w:rsidR="00921A02" w:rsidRDefault="00921A02">
            <w:pPr>
              <w:pStyle w:val="TableParagraph"/>
              <w:spacing w:before="4"/>
              <w:jc w:val="left"/>
              <w:rPr>
                <w:sz w:val="18"/>
              </w:rPr>
            </w:pPr>
          </w:p>
          <w:p w:rsidR="00921A02" w:rsidRDefault="003E4D5A">
            <w:pPr>
              <w:pStyle w:val="TableParagraph"/>
              <w:ind w:left="9" w:right="3"/>
              <w:rPr>
                <w:sz w:val="18"/>
              </w:rPr>
            </w:pPr>
            <w:r>
              <w:rPr>
                <w:color w:val="2D74B5"/>
                <w:spacing w:val="-5"/>
                <w:sz w:val="18"/>
              </w:rPr>
              <w:t>CO3</w:t>
            </w:r>
          </w:p>
        </w:tc>
        <w:tc>
          <w:tcPr>
            <w:tcW w:w="803" w:type="dxa"/>
          </w:tcPr>
          <w:p w:rsidR="00921A02" w:rsidRDefault="003E4D5A">
            <w:pPr>
              <w:pStyle w:val="TableParagraph"/>
              <w:spacing w:before="188"/>
              <w:ind w:left="12" w:right="3"/>
            </w:pPr>
            <w:r>
              <w:rPr>
                <w:spacing w:val="-10"/>
              </w:rPr>
              <w:t>2</w:t>
            </w:r>
          </w:p>
        </w:tc>
        <w:tc>
          <w:tcPr>
            <w:tcW w:w="681" w:type="dxa"/>
          </w:tcPr>
          <w:p w:rsidR="00921A02" w:rsidRDefault="003E4D5A">
            <w:pPr>
              <w:pStyle w:val="TableParagraph"/>
              <w:spacing w:before="188"/>
              <w:ind w:left="102" w:right="89"/>
            </w:pPr>
            <w:r>
              <w:rPr>
                <w:spacing w:val="-10"/>
              </w:rPr>
              <w:t>3</w:t>
            </w:r>
          </w:p>
        </w:tc>
        <w:tc>
          <w:tcPr>
            <w:tcW w:w="681" w:type="dxa"/>
          </w:tcPr>
          <w:p w:rsidR="00921A02" w:rsidRDefault="003E4D5A">
            <w:pPr>
              <w:pStyle w:val="TableParagraph"/>
              <w:spacing w:before="188"/>
              <w:ind w:left="102" w:right="92"/>
            </w:pPr>
            <w:r>
              <w:rPr>
                <w:spacing w:val="-10"/>
              </w:rPr>
              <w:t>-</w:t>
            </w:r>
          </w:p>
        </w:tc>
        <w:tc>
          <w:tcPr>
            <w:tcW w:w="679" w:type="dxa"/>
          </w:tcPr>
          <w:p w:rsidR="00921A02" w:rsidRDefault="003E4D5A">
            <w:pPr>
              <w:pStyle w:val="TableParagraph"/>
              <w:spacing w:before="188"/>
              <w:ind w:left="16" w:right="4"/>
            </w:pPr>
            <w:r>
              <w:rPr>
                <w:spacing w:val="-10"/>
              </w:rPr>
              <w:t>2</w:t>
            </w:r>
          </w:p>
        </w:tc>
        <w:tc>
          <w:tcPr>
            <w:tcW w:w="681" w:type="dxa"/>
          </w:tcPr>
          <w:p w:rsidR="00921A02" w:rsidRDefault="003E4D5A">
            <w:pPr>
              <w:pStyle w:val="TableParagraph"/>
              <w:spacing w:before="188"/>
              <w:ind w:left="102" w:right="85"/>
            </w:pPr>
            <w:r>
              <w:rPr>
                <w:spacing w:val="-10"/>
              </w:rPr>
              <w:t>2</w:t>
            </w:r>
          </w:p>
        </w:tc>
        <w:tc>
          <w:tcPr>
            <w:tcW w:w="681" w:type="dxa"/>
          </w:tcPr>
          <w:p w:rsidR="00921A02" w:rsidRDefault="003E4D5A">
            <w:pPr>
              <w:pStyle w:val="TableParagraph"/>
              <w:spacing w:before="188"/>
              <w:ind w:left="102" w:right="84"/>
            </w:pPr>
            <w:r>
              <w:rPr>
                <w:spacing w:val="-10"/>
              </w:rPr>
              <w:t>3</w:t>
            </w:r>
          </w:p>
        </w:tc>
        <w:tc>
          <w:tcPr>
            <w:tcW w:w="681" w:type="dxa"/>
          </w:tcPr>
          <w:p w:rsidR="00921A02" w:rsidRDefault="003E4D5A">
            <w:pPr>
              <w:pStyle w:val="TableParagraph"/>
              <w:spacing w:before="188"/>
              <w:ind w:left="102" w:right="83"/>
            </w:pPr>
            <w:r>
              <w:rPr>
                <w:spacing w:val="-10"/>
              </w:rPr>
              <w:t>2</w:t>
            </w:r>
          </w:p>
        </w:tc>
        <w:tc>
          <w:tcPr>
            <w:tcW w:w="681" w:type="dxa"/>
          </w:tcPr>
          <w:p w:rsidR="00921A02" w:rsidRDefault="003E4D5A">
            <w:pPr>
              <w:pStyle w:val="TableParagraph"/>
              <w:spacing w:before="188"/>
              <w:ind w:left="102" w:right="89"/>
            </w:pPr>
            <w:r>
              <w:rPr>
                <w:spacing w:val="-10"/>
              </w:rPr>
              <w:t>-</w:t>
            </w:r>
          </w:p>
        </w:tc>
        <w:tc>
          <w:tcPr>
            <w:tcW w:w="681" w:type="dxa"/>
          </w:tcPr>
          <w:p w:rsidR="00921A02" w:rsidRDefault="003E4D5A">
            <w:pPr>
              <w:pStyle w:val="TableParagraph"/>
              <w:spacing w:before="188"/>
              <w:ind w:left="102" w:right="83"/>
            </w:pPr>
            <w:r>
              <w:rPr>
                <w:spacing w:val="-10"/>
              </w:rPr>
              <w:t>-</w:t>
            </w:r>
          </w:p>
        </w:tc>
        <w:tc>
          <w:tcPr>
            <w:tcW w:w="688" w:type="dxa"/>
          </w:tcPr>
          <w:p w:rsidR="00921A02" w:rsidRDefault="003E4D5A">
            <w:pPr>
              <w:pStyle w:val="TableParagraph"/>
              <w:spacing w:before="188"/>
              <w:ind w:left="28" w:right="5"/>
            </w:pPr>
            <w:r>
              <w:rPr>
                <w:spacing w:val="-10"/>
              </w:rPr>
              <w:t>-</w:t>
            </w:r>
          </w:p>
        </w:tc>
        <w:tc>
          <w:tcPr>
            <w:tcW w:w="691" w:type="dxa"/>
          </w:tcPr>
          <w:p w:rsidR="00921A02" w:rsidRDefault="003E4D5A">
            <w:pPr>
              <w:pStyle w:val="TableParagraph"/>
              <w:spacing w:before="188"/>
              <w:ind w:left="55" w:right="34"/>
            </w:pPr>
            <w:r>
              <w:rPr>
                <w:spacing w:val="-10"/>
              </w:rPr>
              <w:t>-</w:t>
            </w:r>
          </w:p>
        </w:tc>
        <w:tc>
          <w:tcPr>
            <w:tcW w:w="688" w:type="dxa"/>
          </w:tcPr>
          <w:p w:rsidR="00921A02" w:rsidRDefault="003E4D5A">
            <w:pPr>
              <w:pStyle w:val="TableParagraph"/>
              <w:spacing w:before="188"/>
              <w:ind w:left="28" w:right="2"/>
            </w:pPr>
            <w:r>
              <w:rPr>
                <w:spacing w:val="-10"/>
              </w:rPr>
              <w:t>-</w:t>
            </w:r>
          </w:p>
        </w:tc>
        <w:tc>
          <w:tcPr>
            <w:tcW w:w="690" w:type="dxa"/>
          </w:tcPr>
          <w:p w:rsidR="00921A02" w:rsidRDefault="003E4D5A">
            <w:pPr>
              <w:pStyle w:val="TableParagraph"/>
              <w:spacing w:before="188"/>
              <w:ind w:left="46" w:right="17"/>
            </w:pPr>
            <w:r>
              <w:rPr>
                <w:spacing w:val="-10"/>
              </w:rPr>
              <w:t>2</w:t>
            </w:r>
          </w:p>
        </w:tc>
        <w:tc>
          <w:tcPr>
            <w:tcW w:w="690" w:type="dxa"/>
          </w:tcPr>
          <w:p w:rsidR="00921A02" w:rsidRDefault="003E4D5A">
            <w:pPr>
              <w:pStyle w:val="TableParagraph"/>
              <w:spacing w:before="188"/>
              <w:ind w:left="48" w:right="17"/>
            </w:pPr>
            <w:r>
              <w:rPr>
                <w:spacing w:val="-10"/>
              </w:rPr>
              <w:t>2</w:t>
            </w:r>
          </w:p>
        </w:tc>
        <w:tc>
          <w:tcPr>
            <w:tcW w:w="690" w:type="dxa"/>
          </w:tcPr>
          <w:p w:rsidR="00921A02" w:rsidRDefault="003E4D5A">
            <w:pPr>
              <w:pStyle w:val="TableParagraph"/>
              <w:spacing w:before="188"/>
              <w:ind w:left="51" w:right="17"/>
            </w:pPr>
            <w:r>
              <w:rPr>
                <w:spacing w:val="-10"/>
              </w:rPr>
              <w:t>2</w:t>
            </w:r>
          </w:p>
        </w:tc>
      </w:tr>
    </w:tbl>
    <w:p w:rsidR="00921A02" w:rsidRDefault="00921A02">
      <w:pPr>
        <w:pStyle w:val="TableParagraph"/>
        <w:sectPr w:rsidR="00921A02">
          <w:pgSz w:w="11910" w:h="16840"/>
          <w:pgMar w:top="1400" w:right="0" w:bottom="1351" w:left="0" w:header="720" w:footer="720" w:gutter="0"/>
          <w:cols w:space="720"/>
        </w:sect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8"/>
        <w:gridCol w:w="803"/>
        <w:gridCol w:w="681"/>
        <w:gridCol w:w="681"/>
        <w:gridCol w:w="679"/>
        <w:gridCol w:w="681"/>
        <w:gridCol w:w="681"/>
        <w:gridCol w:w="681"/>
        <w:gridCol w:w="681"/>
        <w:gridCol w:w="681"/>
        <w:gridCol w:w="688"/>
        <w:gridCol w:w="691"/>
        <w:gridCol w:w="688"/>
        <w:gridCol w:w="690"/>
        <w:gridCol w:w="690"/>
        <w:gridCol w:w="690"/>
      </w:tblGrid>
      <w:tr w:rsidR="00921A02">
        <w:trPr>
          <w:trHeight w:val="638"/>
        </w:trPr>
        <w:tc>
          <w:tcPr>
            <w:tcW w:w="828" w:type="dxa"/>
          </w:tcPr>
          <w:p w:rsidR="00921A02" w:rsidRDefault="00921A02">
            <w:pPr>
              <w:pStyle w:val="TableParagraph"/>
              <w:spacing w:before="4"/>
              <w:jc w:val="left"/>
              <w:rPr>
                <w:sz w:val="18"/>
              </w:rPr>
            </w:pPr>
          </w:p>
          <w:p w:rsidR="00921A02" w:rsidRDefault="003E4D5A">
            <w:pPr>
              <w:pStyle w:val="TableParagraph"/>
              <w:ind w:left="9" w:right="3"/>
              <w:rPr>
                <w:sz w:val="18"/>
              </w:rPr>
            </w:pPr>
            <w:r>
              <w:rPr>
                <w:color w:val="2D74B5"/>
                <w:spacing w:val="-5"/>
                <w:sz w:val="18"/>
              </w:rPr>
              <w:t>CO4</w:t>
            </w:r>
          </w:p>
        </w:tc>
        <w:tc>
          <w:tcPr>
            <w:tcW w:w="803" w:type="dxa"/>
          </w:tcPr>
          <w:p w:rsidR="00921A02" w:rsidRDefault="003E4D5A">
            <w:pPr>
              <w:pStyle w:val="TableParagraph"/>
              <w:spacing w:before="186"/>
              <w:ind w:left="12" w:right="3"/>
            </w:pPr>
            <w:r>
              <w:rPr>
                <w:spacing w:val="-10"/>
              </w:rPr>
              <w:t>2</w:t>
            </w:r>
          </w:p>
        </w:tc>
        <w:tc>
          <w:tcPr>
            <w:tcW w:w="681" w:type="dxa"/>
          </w:tcPr>
          <w:p w:rsidR="00921A02" w:rsidRDefault="003E4D5A">
            <w:pPr>
              <w:pStyle w:val="TableParagraph"/>
              <w:spacing w:before="186"/>
              <w:ind w:left="102" w:right="89"/>
            </w:pPr>
            <w:r>
              <w:rPr>
                <w:spacing w:val="-10"/>
              </w:rPr>
              <w:t>3</w:t>
            </w:r>
          </w:p>
        </w:tc>
        <w:tc>
          <w:tcPr>
            <w:tcW w:w="681" w:type="dxa"/>
          </w:tcPr>
          <w:p w:rsidR="00921A02" w:rsidRDefault="003E4D5A">
            <w:pPr>
              <w:pStyle w:val="TableParagraph"/>
              <w:spacing w:before="186"/>
              <w:ind w:left="102" w:right="92"/>
            </w:pPr>
            <w:r>
              <w:rPr>
                <w:spacing w:val="-10"/>
              </w:rPr>
              <w:t>-</w:t>
            </w:r>
          </w:p>
        </w:tc>
        <w:tc>
          <w:tcPr>
            <w:tcW w:w="679" w:type="dxa"/>
          </w:tcPr>
          <w:p w:rsidR="00921A02" w:rsidRDefault="003E4D5A">
            <w:pPr>
              <w:pStyle w:val="TableParagraph"/>
              <w:spacing w:before="186"/>
              <w:ind w:left="16" w:right="4"/>
            </w:pPr>
            <w:r>
              <w:rPr>
                <w:spacing w:val="-10"/>
              </w:rPr>
              <w:t>2</w:t>
            </w:r>
          </w:p>
        </w:tc>
        <w:tc>
          <w:tcPr>
            <w:tcW w:w="681" w:type="dxa"/>
          </w:tcPr>
          <w:p w:rsidR="00921A02" w:rsidRDefault="003E4D5A">
            <w:pPr>
              <w:pStyle w:val="TableParagraph"/>
              <w:spacing w:before="186"/>
              <w:ind w:left="102" w:right="85"/>
            </w:pPr>
            <w:r>
              <w:rPr>
                <w:spacing w:val="-10"/>
              </w:rPr>
              <w:t>2</w:t>
            </w:r>
          </w:p>
        </w:tc>
        <w:tc>
          <w:tcPr>
            <w:tcW w:w="681" w:type="dxa"/>
          </w:tcPr>
          <w:p w:rsidR="00921A02" w:rsidRDefault="003E4D5A">
            <w:pPr>
              <w:pStyle w:val="TableParagraph"/>
              <w:spacing w:before="186"/>
              <w:ind w:left="102" w:right="84"/>
            </w:pPr>
            <w:r>
              <w:rPr>
                <w:spacing w:val="-10"/>
              </w:rPr>
              <w:t>3</w:t>
            </w:r>
          </w:p>
        </w:tc>
        <w:tc>
          <w:tcPr>
            <w:tcW w:w="681" w:type="dxa"/>
          </w:tcPr>
          <w:p w:rsidR="00921A02" w:rsidRDefault="003E4D5A">
            <w:pPr>
              <w:pStyle w:val="TableParagraph"/>
              <w:spacing w:before="186"/>
              <w:ind w:left="102" w:right="83"/>
            </w:pPr>
            <w:r>
              <w:rPr>
                <w:spacing w:val="-10"/>
              </w:rPr>
              <w:t>2</w:t>
            </w:r>
          </w:p>
        </w:tc>
        <w:tc>
          <w:tcPr>
            <w:tcW w:w="681" w:type="dxa"/>
          </w:tcPr>
          <w:p w:rsidR="00921A02" w:rsidRDefault="003E4D5A">
            <w:pPr>
              <w:pStyle w:val="TableParagraph"/>
              <w:spacing w:before="186"/>
              <w:ind w:left="102" w:right="89"/>
            </w:pPr>
            <w:r>
              <w:rPr>
                <w:spacing w:val="-10"/>
              </w:rPr>
              <w:t>-</w:t>
            </w:r>
          </w:p>
        </w:tc>
        <w:tc>
          <w:tcPr>
            <w:tcW w:w="681" w:type="dxa"/>
          </w:tcPr>
          <w:p w:rsidR="00921A02" w:rsidRDefault="003E4D5A">
            <w:pPr>
              <w:pStyle w:val="TableParagraph"/>
              <w:spacing w:before="186"/>
              <w:ind w:left="102" w:right="83"/>
            </w:pPr>
            <w:r>
              <w:rPr>
                <w:spacing w:val="-10"/>
              </w:rPr>
              <w:t>-</w:t>
            </w:r>
          </w:p>
        </w:tc>
        <w:tc>
          <w:tcPr>
            <w:tcW w:w="688" w:type="dxa"/>
          </w:tcPr>
          <w:p w:rsidR="00921A02" w:rsidRDefault="003E4D5A">
            <w:pPr>
              <w:pStyle w:val="TableParagraph"/>
              <w:spacing w:before="186"/>
              <w:ind w:left="28" w:right="5"/>
            </w:pPr>
            <w:r>
              <w:rPr>
                <w:spacing w:val="-10"/>
              </w:rPr>
              <w:t>-</w:t>
            </w:r>
          </w:p>
        </w:tc>
        <w:tc>
          <w:tcPr>
            <w:tcW w:w="691" w:type="dxa"/>
          </w:tcPr>
          <w:p w:rsidR="00921A02" w:rsidRDefault="003E4D5A">
            <w:pPr>
              <w:pStyle w:val="TableParagraph"/>
              <w:spacing w:before="186"/>
              <w:ind w:left="55" w:right="34"/>
            </w:pPr>
            <w:r>
              <w:rPr>
                <w:spacing w:val="-10"/>
              </w:rPr>
              <w:t>-</w:t>
            </w:r>
          </w:p>
        </w:tc>
        <w:tc>
          <w:tcPr>
            <w:tcW w:w="688" w:type="dxa"/>
          </w:tcPr>
          <w:p w:rsidR="00921A02" w:rsidRDefault="003E4D5A">
            <w:pPr>
              <w:pStyle w:val="TableParagraph"/>
              <w:spacing w:before="186"/>
              <w:ind w:left="28" w:right="2"/>
            </w:pPr>
            <w:r>
              <w:rPr>
                <w:spacing w:val="-10"/>
              </w:rPr>
              <w:t>-</w:t>
            </w:r>
          </w:p>
        </w:tc>
        <w:tc>
          <w:tcPr>
            <w:tcW w:w="690" w:type="dxa"/>
          </w:tcPr>
          <w:p w:rsidR="00921A02" w:rsidRDefault="003E4D5A">
            <w:pPr>
              <w:pStyle w:val="TableParagraph"/>
              <w:spacing w:before="186"/>
              <w:ind w:left="46" w:right="17"/>
            </w:pPr>
            <w:r>
              <w:rPr>
                <w:spacing w:val="-10"/>
              </w:rPr>
              <w:t>2</w:t>
            </w:r>
          </w:p>
        </w:tc>
        <w:tc>
          <w:tcPr>
            <w:tcW w:w="690" w:type="dxa"/>
          </w:tcPr>
          <w:p w:rsidR="00921A02" w:rsidRDefault="003E4D5A">
            <w:pPr>
              <w:pStyle w:val="TableParagraph"/>
              <w:spacing w:before="186"/>
              <w:ind w:left="48" w:right="17"/>
            </w:pPr>
            <w:r>
              <w:rPr>
                <w:spacing w:val="-10"/>
              </w:rPr>
              <w:t>2</w:t>
            </w:r>
          </w:p>
        </w:tc>
        <w:tc>
          <w:tcPr>
            <w:tcW w:w="690" w:type="dxa"/>
          </w:tcPr>
          <w:p w:rsidR="00921A02" w:rsidRDefault="003E4D5A">
            <w:pPr>
              <w:pStyle w:val="TableParagraph"/>
              <w:spacing w:before="186"/>
              <w:ind w:left="51" w:right="17"/>
            </w:pPr>
            <w:r>
              <w:rPr>
                <w:spacing w:val="-10"/>
              </w:rPr>
              <w:t>2</w:t>
            </w:r>
          </w:p>
        </w:tc>
      </w:tr>
      <w:tr w:rsidR="00921A02">
        <w:trPr>
          <w:trHeight w:val="673"/>
        </w:trPr>
        <w:tc>
          <w:tcPr>
            <w:tcW w:w="828" w:type="dxa"/>
          </w:tcPr>
          <w:p w:rsidR="00921A02" w:rsidRDefault="00921A02">
            <w:pPr>
              <w:pStyle w:val="TableParagraph"/>
              <w:spacing w:before="23"/>
              <w:jc w:val="left"/>
              <w:rPr>
                <w:sz w:val="18"/>
              </w:rPr>
            </w:pPr>
          </w:p>
          <w:p w:rsidR="00921A02" w:rsidRDefault="003E4D5A">
            <w:pPr>
              <w:pStyle w:val="TableParagraph"/>
              <w:ind w:left="9" w:right="3"/>
              <w:rPr>
                <w:sz w:val="18"/>
              </w:rPr>
            </w:pPr>
            <w:r>
              <w:rPr>
                <w:color w:val="2D74B5"/>
                <w:spacing w:val="-5"/>
                <w:sz w:val="18"/>
              </w:rPr>
              <w:t>CO5</w:t>
            </w:r>
          </w:p>
        </w:tc>
        <w:tc>
          <w:tcPr>
            <w:tcW w:w="803" w:type="dxa"/>
          </w:tcPr>
          <w:p w:rsidR="00921A02" w:rsidRDefault="003E4D5A">
            <w:pPr>
              <w:pStyle w:val="TableParagraph"/>
              <w:spacing w:before="205"/>
              <w:ind w:left="12" w:right="3"/>
            </w:pPr>
            <w:r>
              <w:rPr>
                <w:spacing w:val="-10"/>
              </w:rPr>
              <w:t>1</w:t>
            </w:r>
          </w:p>
        </w:tc>
        <w:tc>
          <w:tcPr>
            <w:tcW w:w="681" w:type="dxa"/>
          </w:tcPr>
          <w:p w:rsidR="00921A02" w:rsidRDefault="003E4D5A">
            <w:pPr>
              <w:pStyle w:val="TableParagraph"/>
              <w:spacing w:before="205"/>
              <w:ind w:left="102" w:right="89"/>
            </w:pPr>
            <w:r>
              <w:rPr>
                <w:spacing w:val="-10"/>
              </w:rPr>
              <w:t>2</w:t>
            </w:r>
          </w:p>
        </w:tc>
        <w:tc>
          <w:tcPr>
            <w:tcW w:w="681" w:type="dxa"/>
          </w:tcPr>
          <w:p w:rsidR="00921A02" w:rsidRDefault="003E4D5A">
            <w:pPr>
              <w:pStyle w:val="TableParagraph"/>
              <w:spacing w:before="205"/>
              <w:ind w:left="102" w:right="92"/>
            </w:pPr>
            <w:r>
              <w:rPr>
                <w:spacing w:val="-10"/>
              </w:rPr>
              <w:t>-</w:t>
            </w:r>
          </w:p>
        </w:tc>
        <w:tc>
          <w:tcPr>
            <w:tcW w:w="679" w:type="dxa"/>
          </w:tcPr>
          <w:p w:rsidR="00921A02" w:rsidRDefault="003E4D5A">
            <w:pPr>
              <w:pStyle w:val="TableParagraph"/>
              <w:spacing w:before="205"/>
              <w:ind w:left="16" w:right="4"/>
            </w:pPr>
            <w:r>
              <w:rPr>
                <w:spacing w:val="-10"/>
              </w:rPr>
              <w:t>1</w:t>
            </w:r>
          </w:p>
        </w:tc>
        <w:tc>
          <w:tcPr>
            <w:tcW w:w="681" w:type="dxa"/>
          </w:tcPr>
          <w:p w:rsidR="00921A02" w:rsidRDefault="003E4D5A">
            <w:pPr>
              <w:pStyle w:val="TableParagraph"/>
              <w:spacing w:before="205"/>
              <w:ind w:left="102" w:right="85"/>
            </w:pPr>
            <w:r>
              <w:rPr>
                <w:spacing w:val="-10"/>
              </w:rPr>
              <w:t>1</w:t>
            </w:r>
          </w:p>
        </w:tc>
        <w:tc>
          <w:tcPr>
            <w:tcW w:w="681" w:type="dxa"/>
          </w:tcPr>
          <w:p w:rsidR="00921A02" w:rsidRDefault="003E4D5A">
            <w:pPr>
              <w:pStyle w:val="TableParagraph"/>
              <w:spacing w:before="205"/>
              <w:ind w:left="102" w:right="84"/>
            </w:pPr>
            <w:r>
              <w:rPr>
                <w:spacing w:val="-10"/>
              </w:rPr>
              <w:t>2</w:t>
            </w:r>
          </w:p>
        </w:tc>
        <w:tc>
          <w:tcPr>
            <w:tcW w:w="681" w:type="dxa"/>
          </w:tcPr>
          <w:p w:rsidR="00921A02" w:rsidRDefault="003E4D5A">
            <w:pPr>
              <w:pStyle w:val="TableParagraph"/>
              <w:spacing w:before="205"/>
              <w:ind w:left="102" w:right="83"/>
            </w:pPr>
            <w:r>
              <w:rPr>
                <w:spacing w:val="-10"/>
              </w:rPr>
              <w:t>1</w:t>
            </w:r>
          </w:p>
        </w:tc>
        <w:tc>
          <w:tcPr>
            <w:tcW w:w="681" w:type="dxa"/>
          </w:tcPr>
          <w:p w:rsidR="00921A02" w:rsidRDefault="003E4D5A">
            <w:pPr>
              <w:pStyle w:val="TableParagraph"/>
              <w:spacing w:before="205"/>
              <w:ind w:left="102" w:right="89"/>
            </w:pPr>
            <w:r>
              <w:rPr>
                <w:spacing w:val="-10"/>
              </w:rPr>
              <w:t>-</w:t>
            </w:r>
          </w:p>
        </w:tc>
        <w:tc>
          <w:tcPr>
            <w:tcW w:w="681" w:type="dxa"/>
          </w:tcPr>
          <w:p w:rsidR="00921A02" w:rsidRDefault="003E4D5A">
            <w:pPr>
              <w:pStyle w:val="TableParagraph"/>
              <w:spacing w:before="205"/>
              <w:ind w:left="102" w:right="83"/>
            </w:pPr>
            <w:r>
              <w:rPr>
                <w:spacing w:val="-10"/>
              </w:rPr>
              <w:t>-</w:t>
            </w:r>
          </w:p>
        </w:tc>
        <w:tc>
          <w:tcPr>
            <w:tcW w:w="688" w:type="dxa"/>
          </w:tcPr>
          <w:p w:rsidR="00921A02" w:rsidRDefault="003E4D5A">
            <w:pPr>
              <w:pStyle w:val="TableParagraph"/>
              <w:spacing w:before="205"/>
              <w:ind w:left="28" w:right="5"/>
            </w:pPr>
            <w:r>
              <w:rPr>
                <w:spacing w:val="-10"/>
              </w:rPr>
              <w:t>-</w:t>
            </w:r>
          </w:p>
        </w:tc>
        <w:tc>
          <w:tcPr>
            <w:tcW w:w="691" w:type="dxa"/>
          </w:tcPr>
          <w:p w:rsidR="00921A02" w:rsidRDefault="003E4D5A">
            <w:pPr>
              <w:pStyle w:val="TableParagraph"/>
              <w:spacing w:before="205"/>
              <w:ind w:left="55" w:right="34"/>
            </w:pPr>
            <w:r>
              <w:rPr>
                <w:spacing w:val="-10"/>
              </w:rPr>
              <w:t>-</w:t>
            </w:r>
          </w:p>
        </w:tc>
        <w:tc>
          <w:tcPr>
            <w:tcW w:w="688" w:type="dxa"/>
          </w:tcPr>
          <w:p w:rsidR="00921A02" w:rsidRDefault="003E4D5A">
            <w:pPr>
              <w:pStyle w:val="TableParagraph"/>
              <w:spacing w:before="205"/>
              <w:ind w:left="28" w:right="2"/>
            </w:pPr>
            <w:r>
              <w:rPr>
                <w:spacing w:val="-10"/>
              </w:rPr>
              <w:t>-</w:t>
            </w:r>
          </w:p>
        </w:tc>
        <w:tc>
          <w:tcPr>
            <w:tcW w:w="690" w:type="dxa"/>
          </w:tcPr>
          <w:p w:rsidR="00921A02" w:rsidRDefault="003E4D5A">
            <w:pPr>
              <w:pStyle w:val="TableParagraph"/>
              <w:spacing w:before="205"/>
              <w:ind w:left="46" w:right="17"/>
            </w:pPr>
            <w:r>
              <w:rPr>
                <w:spacing w:val="-10"/>
              </w:rPr>
              <w:t>1</w:t>
            </w:r>
          </w:p>
        </w:tc>
        <w:tc>
          <w:tcPr>
            <w:tcW w:w="690" w:type="dxa"/>
          </w:tcPr>
          <w:p w:rsidR="00921A02" w:rsidRDefault="003E4D5A">
            <w:pPr>
              <w:pStyle w:val="TableParagraph"/>
              <w:spacing w:before="205"/>
              <w:ind w:left="48" w:right="17"/>
            </w:pPr>
            <w:r>
              <w:rPr>
                <w:spacing w:val="-10"/>
              </w:rPr>
              <w:t>1</w:t>
            </w:r>
          </w:p>
        </w:tc>
        <w:tc>
          <w:tcPr>
            <w:tcW w:w="690" w:type="dxa"/>
          </w:tcPr>
          <w:p w:rsidR="00921A02" w:rsidRDefault="003E4D5A">
            <w:pPr>
              <w:pStyle w:val="TableParagraph"/>
              <w:spacing w:before="205"/>
              <w:ind w:left="51" w:right="17"/>
            </w:pPr>
            <w:r>
              <w:rPr>
                <w:spacing w:val="-10"/>
              </w:rPr>
              <w:t>1</w:t>
            </w:r>
          </w:p>
        </w:tc>
      </w:tr>
      <w:tr w:rsidR="00921A02">
        <w:trPr>
          <w:trHeight w:val="638"/>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3"/>
              <w:rPr>
                <w:sz w:val="18"/>
              </w:rPr>
            </w:pPr>
            <w:r>
              <w:rPr>
                <w:color w:val="2D74B5"/>
                <w:spacing w:val="-5"/>
                <w:sz w:val="18"/>
              </w:rPr>
              <w:t>CO6</w:t>
            </w:r>
          </w:p>
        </w:tc>
        <w:tc>
          <w:tcPr>
            <w:tcW w:w="803" w:type="dxa"/>
          </w:tcPr>
          <w:p w:rsidR="00921A02" w:rsidRDefault="003E4D5A">
            <w:pPr>
              <w:pStyle w:val="TableParagraph"/>
              <w:spacing w:before="188"/>
              <w:ind w:left="12" w:right="3"/>
            </w:pPr>
            <w:r>
              <w:rPr>
                <w:spacing w:val="-10"/>
              </w:rPr>
              <w:t>1</w:t>
            </w:r>
          </w:p>
        </w:tc>
        <w:tc>
          <w:tcPr>
            <w:tcW w:w="681" w:type="dxa"/>
          </w:tcPr>
          <w:p w:rsidR="00921A02" w:rsidRDefault="003E4D5A">
            <w:pPr>
              <w:pStyle w:val="TableParagraph"/>
              <w:spacing w:before="188"/>
              <w:ind w:left="102" w:right="89"/>
            </w:pPr>
            <w:r>
              <w:rPr>
                <w:spacing w:val="-10"/>
              </w:rPr>
              <w:t>2</w:t>
            </w:r>
          </w:p>
        </w:tc>
        <w:tc>
          <w:tcPr>
            <w:tcW w:w="681" w:type="dxa"/>
          </w:tcPr>
          <w:p w:rsidR="00921A02" w:rsidRDefault="003E4D5A">
            <w:pPr>
              <w:pStyle w:val="TableParagraph"/>
              <w:spacing w:before="188"/>
              <w:ind w:left="102" w:right="92"/>
            </w:pPr>
            <w:r>
              <w:rPr>
                <w:spacing w:val="-10"/>
              </w:rPr>
              <w:t>-</w:t>
            </w:r>
          </w:p>
        </w:tc>
        <w:tc>
          <w:tcPr>
            <w:tcW w:w="679" w:type="dxa"/>
          </w:tcPr>
          <w:p w:rsidR="00921A02" w:rsidRDefault="003E4D5A">
            <w:pPr>
              <w:pStyle w:val="TableParagraph"/>
              <w:spacing w:before="188"/>
              <w:ind w:left="16" w:right="4"/>
            </w:pPr>
            <w:r>
              <w:rPr>
                <w:spacing w:val="-10"/>
              </w:rPr>
              <w:t>1</w:t>
            </w:r>
          </w:p>
        </w:tc>
        <w:tc>
          <w:tcPr>
            <w:tcW w:w="681" w:type="dxa"/>
          </w:tcPr>
          <w:p w:rsidR="00921A02" w:rsidRDefault="003E4D5A">
            <w:pPr>
              <w:pStyle w:val="TableParagraph"/>
              <w:spacing w:before="188"/>
              <w:ind w:left="102" w:right="85"/>
            </w:pPr>
            <w:r>
              <w:rPr>
                <w:spacing w:val="-10"/>
              </w:rPr>
              <w:t>1</w:t>
            </w:r>
          </w:p>
        </w:tc>
        <w:tc>
          <w:tcPr>
            <w:tcW w:w="681" w:type="dxa"/>
          </w:tcPr>
          <w:p w:rsidR="00921A02" w:rsidRDefault="003E4D5A">
            <w:pPr>
              <w:pStyle w:val="TableParagraph"/>
              <w:spacing w:before="188"/>
              <w:ind w:left="102" w:right="84"/>
            </w:pPr>
            <w:r>
              <w:rPr>
                <w:spacing w:val="-10"/>
              </w:rPr>
              <w:t>2</w:t>
            </w:r>
          </w:p>
        </w:tc>
        <w:tc>
          <w:tcPr>
            <w:tcW w:w="681" w:type="dxa"/>
          </w:tcPr>
          <w:p w:rsidR="00921A02" w:rsidRDefault="003E4D5A">
            <w:pPr>
              <w:pStyle w:val="TableParagraph"/>
              <w:spacing w:before="188"/>
              <w:ind w:left="102" w:right="83"/>
            </w:pPr>
            <w:r>
              <w:rPr>
                <w:spacing w:val="-10"/>
              </w:rPr>
              <w:t>1</w:t>
            </w:r>
          </w:p>
        </w:tc>
        <w:tc>
          <w:tcPr>
            <w:tcW w:w="681" w:type="dxa"/>
          </w:tcPr>
          <w:p w:rsidR="00921A02" w:rsidRDefault="003E4D5A">
            <w:pPr>
              <w:pStyle w:val="TableParagraph"/>
              <w:spacing w:before="188"/>
              <w:ind w:left="102" w:right="89"/>
            </w:pPr>
            <w:r>
              <w:rPr>
                <w:spacing w:val="-10"/>
              </w:rPr>
              <w:t>-</w:t>
            </w:r>
          </w:p>
        </w:tc>
        <w:tc>
          <w:tcPr>
            <w:tcW w:w="681" w:type="dxa"/>
          </w:tcPr>
          <w:p w:rsidR="00921A02" w:rsidRDefault="003E4D5A">
            <w:pPr>
              <w:pStyle w:val="TableParagraph"/>
              <w:spacing w:before="188"/>
              <w:ind w:left="102" w:right="83"/>
            </w:pPr>
            <w:r>
              <w:rPr>
                <w:spacing w:val="-10"/>
              </w:rPr>
              <w:t>-</w:t>
            </w:r>
          </w:p>
        </w:tc>
        <w:tc>
          <w:tcPr>
            <w:tcW w:w="688" w:type="dxa"/>
          </w:tcPr>
          <w:p w:rsidR="00921A02" w:rsidRDefault="003E4D5A">
            <w:pPr>
              <w:pStyle w:val="TableParagraph"/>
              <w:spacing w:before="188"/>
              <w:ind w:left="28" w:right="5"/>
            </w:pPr>
            <w:r>
              <w:rPr>
                <w:spacing w:val="-10"/>
              </w:rPr>
              <w:t>-</w:t>
            </w:r>
          </w:p>
        </w:tc>
        <w:tc>
          <w:tcPr>
            <w:tcW w:w="691" w:type="dxa"/>
          </w:tcPr>
          <w:p w:rsidR="00921A02" w:rsidRDefault="003E4D5A">
            <w:pPr>
              <w:pStyle w:val="TableParagraph"/>
              <w:spacing w:before="188"/>
              <w:ind w:left="55" w:right="34"/>
            </w:pPr>
            <w:r>
              <w:rPr>
                <w:spacing w:val="-10"/>
              </w:rPr>
              <w:t>-</w:t>
            </w:r>
          </w:p>
        </w:tc>
        <w:tc>
          <w:tcPr>
            <w:tcW w:w="688" w:type="dxa"/>
          </w:tcPr>
          <w:p w:rsidR="00921A02" w:rsidRDefault="003E4D5A">
            <w:pPr>
              <w:pStyle w:val="TableParagraph"/>
              <w:spacing w:before="188"/>
              <w:ind w:left="28" w:right="2"/>
            </w:pPr>
            <w:r>
              <w:rPr>
                <w:spacing w:val="-10"/>
              </w:rPr>
              <w:t>-</w:t>
            </w:r>
          </w:p>
        </w:tc>
        <w:tc>
          <w:tcPr>
            <w:tcW w:w="690" w:type="dxa"/>
          </w:tcPr>
          <w:p w:rsidR="00921A02" w:rsidRDefault="003E4D5A">
            <w:pPr>
              <w:pStyle w:val="TableParagraph"/>
              <w:spacing w:before="188"/>
              <w:ind w:left="46" w:right="17"/>
            </w:pPr>
            <w:r>
              <w:rPr>
                <w:spacing w:val="-10"/>
              </w:rPr>
              <w:t>1</w:t>
            </w:r>
          </w:p>
        </w:tc>
        <w:tc>
          <w:tcPr>
            <w:tcW w:w="690" w:type="dxa"/>
          </w:tcPr>
          <w:p w:rsidR="00921A02" w:rsidRDefault="003E4D5A">
            <w:pPr>
              <w:pStyle w:val="TableParagraph"/>
              <w:spacing w:before="188"/>
              <w:ind w:left="48" w:right="17"/>
            </w:pPr>
            <w:r>
              <w:rPr>
                <w:spacing w:val="-10"/>
              </w:rPr>
              <w:t>1</w:t>
            </w:r>
          </w:p>
        </w:tc>
        <w:tc>
          <w:tcPr>
            <w:tcW w:w="690" w:type="dxa"/>
          </w:tcPr>
          <w:p w:rsidR="00921A02" w:rsidRDefault="003E4D5A">
            <w:pPr>
              <w:pStyle w:val="TableParagraph"/>
              <w:spacing w:before="188"/>
              <w:ind w:left="51" w:right="17"/>
            </w:pPr>
            <w:r>
              <w:rPr>
                <w:spacing w:val="-10"/>
              </w:rPr>
              <w:t>1</w:t>
            </w:r>
          </w:p>
        </w:tc>
      </w:tr>
      <w:tr w:rsidR="00921A02">
        <w:trPr>
          <w:trHeight w:val="637"/>
        </w:trPr>
        <w:tc>
          <w:tcPr>
            <w:tcW w:w="828" w:type="dxa"/>
          </w:tcPr>
          <w:p w:rsidR="00921A02" w:rsidRDefault="00921A02">
            <w:pPr>
              <w:pStyle w:val="TableParagraph"/>
              <w:spacing w:before="3"/>
              <w:jc w:val="left"/>
              <w:rPr>
                <w:sz w:val="18"/>
              </w:rPr>
            </w:pPr>
          </w:p>
          <w:p w:rsidR="00921A02" w:rsidRDefault="003E4D5A">
            <w:pPr>
              <w:pStyle w:val="TableParagraph"/>
              <w:spacing w:before="1"/>
              <w:ind w:left="9" w:right="4"/>
              <w:rPr>
                <w:sz w:val="18"/>
              </w:rPr>
            </w:pPr>
            <w:r>
              <w:rPr>
                <w:color w:val="2D74B5"/>
                <w:spacing w:val="-2"/>
                <w:sz w:val="18"/>
              </w:rPr>
              <w:t>Average</w:t>
            </w:r>
          </w:p>
        </w:tc>
        <w:tc>
          <w:tcPr>
            <w:tcW w:w="803" w:type="dxa"/>
          </w:tcPr>
          <w:p w:rsidR="00921A02" w:rsidRDefault="003E4D5A">
            <w:pPr>
              <w:pStyle w:val="TableParagraph"/>
              <w:spacing w:line="249" w:lineRule="exact"/>
              <w:ind w:left="12" w:right="3"/>
            </w:pPr>
            <w:r>
              <w:rPr>
                <w:spacing w:val="-10"/>
              </w:rPr>
              <w:t>2</w:t>
            </w:r>
          </w:p>
        </w:tc>
        <w:tc>
          <w:tcPr>
            <w:tcW w:w="681" w:type="dxa"/>
          </w:tcPr>
          <w:p w:rsidR="00921A02" w:rsidRDefault="003E4D5A">
            <w:pPr>
              <w:pStyle w:val="TableParagraph"/>
              <w:spacing w:line="249" w:lineRule="exact"/>
              <w:ind w:left="102" w:right="87"/>
            </w:pPr>
            <w:r>
              <w:rPr>
                <w:spacing w:val="-4"/>
              </w:rPr>
              <w:t>2.50</w:t>
            </w:r>
          </w:p>
        </w:tc>
        <w:tc>
          <w:tcPr>
            <w:tcW w:w="681" w:type="dxa"/>
          </w:tcPr>
          <w:p w:rsidR="00921A02" w:rsidRDefault="003E4D5A">
            <w:pPr>
              <w:pStyle w:val="TableParagraph"/>
              <w:spacing w:line="249" w:lineRule="exact"/>
              <w:ind w:left="102"/>
            </w:pPr>
            <w:r>
              <w:rPr>
                <w:spacing w:val="-10"/>
              </w:rPr>
              <w:t>-</w:t>
            </w:r>
          </w:p>
        </w:tc>
        <w:tc>
          <w:tcPr>
            <w:tcW w:w="679" w:type="dxa"/>
          </w:tcPr>
          <w:p w:rsidR="00921A02" w:rsidRDefault="003E4D5A">
            <w:pPr>
              <w:pStyle w:val="TableParagraph"/>
              <w:spacing w:line="249" w:lineRule="exact"/>
              <w:ind w:left="16" w:right="4"/>
            </w:pPr>
            <w:r>
              <w:rPr>
                <w:spacing w:val="-10"/>
              </w:rPr>
              <w:t>2</w:t>
            </w:r>
          </w:p>
        </w:tc>
        <w:tc>
          <w:tcPr>
            <w:tcW w:w="681" w:type="dxa"/>
          </w:tcPr>
          <w:p w:rsidR="00921A02" w:rsidRDefault="003E4D5A">
            <w:pPr>
              <w:pStyle w:val="TableParagraph"/>
              <w:spacing w:line="249" w:lineRule="exact"/>
              <w:ind w:left="102" w:right="85"/>
            </w:pPr>
            <w:r>
              <w:rPr>
                <w:spacing w:val="-10"/>
              </w:rPr>
              <w:t>2</w:t>
            </w:r>
          </w:p>
        </w:tc>
        <w:tc>
          <w:tcPr>
            <w:tcW w:w="681" w:type="dxa"/>
          </w:tcPr>
          <w:p w:rsidR="00921A02" w:rsidRDefault="003E4D5A">
            <w:pPr>
              <w:pStyle w:val="TableParagraph"/>
              <w:spacing w:line="249" w:lineRule="exact"/>
              <w:ind w:left="102" w:right="82"/>
            </w:pPr>
            <w:r>
              <w:rPr>
                <w:spacing w:val="-4"/>
              </w:rPr>
              <w:t>2.50</w:t>
            </w:r>
          </w:p>
        </w:tc>
        <w:tc>
          <w:tcPr>
            <w:tcW w:w="681" w:type="dxa"/>
          </w:tcPr>
          <w:p w:rsidR="00921A02" w:rsidRDefault="003E4D5A">
            <w:pPr>
              <w:pStyle w:val="TableParagraph"/>
              <w:spacing w:line="249" w:lineRule="exact"/>
              <w:ind w:left="102" w:right="83"/>
            </w:pPr>
            <w:r>
              <w:rPr>
                <w:spacing w:val="-10"/>
              </w:rPr>
              <w:t>2</w:t>
            </w:r>
          </w:p>
        </w:tc>
        <w:tc>
          <w:tcPr>
            <w:tcW w:w="681" w:type="dxa"/>
          </w:tcPr>
          <w:p w:rsidR="00921A02" w:rsidRDefault="003E4D5A">
            <w:pPr>
              <w:pStyle w:val="TableParagraph"/>
              <w:spacing w:before="188"/>
              <w:ind w:left="102" w:right="89"/>
            </w:pPr>
            <w:r>
              <w:rPr>
                <w:spacing w:val="-10"/>
              </w:rPr>
              <w:t>-</w:t>
            </w:r>
          </w:p>
        </w:tc>
        <w:tc>
          <w:tcPr>
            <w:tcW w:w="681" w:type="dxa"/>
          </w:tcPr>
          <w:p w:rsidR="00921A02" w:rsidRDefault="003E4D5A">
            <w:pPr>
              <w:pStyle w:val="TableParagraph"/>
              <w:spacing w:before="188"/>
              <w:ind w:left="102" w:right="83"/>
            </w:pPr>
            <w:r>
              <w:rPr>
                <w:spacing w:val="-10"/>
              </w:rPr>
              <w:t>-</w:t>
            </w:r>
          </w:p>
        </w:tc>
        <w:tc>
          <w:tcPr>
            <w:tcW w:w="688" w:type="dxa"/>
          </w:tcPr>
          <w:p w:rsidR="00921A02" w:rsidRDefault="003E4D5A">
            <w:pPr>
              <w:pStyle w:val="TableParagraph"/>
              <w:spacing w:before="188"/>
              <w:ind w:left="28" w:right="5"/>
            </w:pPr>
            <w:r>
              <w:rPr>
                <w:spacing w:val="-10"/>
              </w:rPr>
              <w:t>-</w:t>
            </w:r>
          </w:p>
        </w:tc>
        <w:tc>
          <w:tcPr>
            <w:tcW w:w="691" w:type="dxa"/>
          </w:tcPr>
          <w:p w:rsidR="00921A02" w:rsidRDefault="003E4D5A">
            <w:pPr>
              <w:pStyle w:val="TableParagraph"/>
              <w:spacing w:before="188"/>
              <w:ind w:left="55" w:right="34"/>
            </w:pPr>
            <w:r>
              <w:rPr>
                <w:spacing w:val="-10"/>
              </w:rPr>
              <w:t>-</w:t>
            </w:r>
          </w:p>
        </w:tc>
        <w:tc>
          <w:tcPr>
            <w:tcW w:w="688" w:type="dxa"/>
          </w:tcPr>
          <w:p w:rsidR="00921A02" w:rsidRDefault="003E4D5A">
            <w:pPr>
              <w:pStyle w:val="TableParagraph"/>
              <w:spacing w:before="188"/>
              <w:ind w:left="28" w:right="2"/>
            </w:pPr>
            <w:r>
              <w:rPr>
                <w:spacing w:val="-10"/>
              </w:rPr>
              <w:t>-</w:t>
            </w:r>
          </w:p>
        </w:tc>
        <w:tc>
          <w:tcPr>
            <w:tcW w:w="690" w:type="dxa"/>
          </w:tcPr>
          <w:p w:rsidR="00921A02" w:rsidRDefault="003E4D5A">
            <w:pPr>
              <w:pStyle w:val="TableParagraph"/>
              <w:spacing w:line="249" w:lineRule="exact"/>
              <w:ind w:left="46" w:right="17"/>
            </w:pPr>
            <w:r>
              <w:rPr>
                <w:spacing w:val="-10"/>
              </w:rPr>
              <w:t>2</w:t>
            </w:r>
          </w:p>
        </w:tc>
        <w:tc>
          <w:tcPr>
            <w:tcW w:w="690" w:type="dxa"/>
          </w:tcPr>
          <w:p w:rsidR="00921A02" w:rsidRDefault="003E4D5A">
            <w:pPr>
              <w:pStyle w:val="TableParagraph"/>
              <w:spacing w:line="249" w:lineRule="exact"/>
              <w:ind w:left="48" w:right="17"/>
            </w:pPr>
            <w:r>
              <w:rPr>
                <w:spacing w:val="-10"/>
              </w:rPr>
              <w:t>2</w:t>
            </w:r>
          </w:p>
        </w:tc>
        <w:tc>
          <w:tcPr>
            <w:tcW w:w="690" w:type="dxa"/>
          </w:tcPr>
          <w:p w:rsidR="00921A02" w:rsidRDefault="003E4D5A">
            <w:pPr>
              <w:pStyle w:val="TableParagraph"/>
              <w:spacing w:line="249" w:lineRule="exact"/>
              <w:ind w:left="51" w:right="17"/>
            </w:pPr>
            <w:r>
              <w:rPr>
                <w:spacing w:val="-10"/>
              </w:rPr>
              <w:t>2</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2"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1"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58" w:type="dxa"/>
            <w:gridSpan w:val="4"/>
          </w:tcPr>
          <w:p w:rsidR="00921A02" w:rsidRDefault="00921A02">
            <w:pPr>
              <w:pStyle w:val="TableParagraph"/>
              <w:spacing w:before="23"/>
              <w:jc w:val="left"/>
              <w:rPr>
                <w:sz w:val="18"/>
              </w:rPr>
            </w:pPr>
          </w:p>
          <w:p w:rsidR="00921A02" w:rsidRDefault="003E4D5A">
            <w:pPr>
              <w:pStyle w:val="TableParagraph"/>
              <w:ind w:left="353"/>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10374"/>
        </w:trPr>
        <w:tc>
          <w:tcPr>
            <w:tcW w:w="11214" w:type="dxa"/>
            <w:gridSpan w:val="16"/>
          </w:tcPr>
          <w:p w:rsidR="00921A02" w:rsidRDefault="003E4D5A">
            <w:pPr>
              <w:pStyle w:val="TableParagraph"/>
              <w:spacing w:line="252" w:lineRule="exact"/>
              <w:ind w:left="107"/>
              <w:jc w:val="left"/>
              <w:rPr>
                <w:b/>
              </w:rPr>
            </w:pPr>
            <w:r>
              <w:rPr>
                <w:b/>
              </w:rPr>
              <w:t>UNIT</w:t>
            </w:r>
            <w:r>
              <w:rPr>
                <w:b/>
                <w:spacing w:val="-3"/>
              </w:rPr>
              <w:t xml:space="preserve"> </w:t>
            </w:r>
            <w:r>
              <w:rPr>
                <w:b/>
              </w:rPr>
              <w:t>1</w:t>
            </w:r>
            <w:r>
              <w:rPr>
                <w:b/>
                <w:spacing w:val="-2"/>
              </w:rPr>
              <w:t xml:space="preserve"> </w:t>
            </w:r>
            <w:r>
              <w:rPr>
                <w:b/>
              </w:rPr>
              <w:t>Frames,</w:t>
            </w:r>
            <w:r>
              <w:rPr>
                <w:b/>
                <w:spacing w:val="-4"/>
              </w:rPr>
              <w:t xml:space="preserve"> </w:t>
            </w:r>
            <w:r>
              <w:rPr>
                <w:b/>
              </w:rPr>
              <w:t>Beams</w:t>
            </w:r>
            <w:r>
              <w:rPr>
                <w:b/>
                <w:spacing w:val="-4"/>
              </w:rPr>
              <w:t xml:space="preserve"> </w:t>
            </w:r>
            <w:r>
              <w:rPr>
                <w:b/>
              </w:rPr>
              <w:t>and</w:t>
            </w:r>
            <w:r>
              <w:rPr>
                <w:b/>
                <w:spacing w:val="-3"/>
              </w:rPr>
              <w:t xml:space="preserve"> </w:t>
            </w:r>
            <w:r>
              <w:rPr>
                <w:b/>
              </w:rPr>
              <w:t>Beam</w:t>
            </w:r>
            <w:r>
              <w:rPr>
                <w:b/>
                <w:spacing w:val="-2"/>
              </w:rPr>
              <w:t xml:space="preserve"> </w:t>
            </w:r>
            <w:r>
              <w:rPr>
                <w:b/>
                <w:spacing w:val="-4"/>
              </w:rPr>
              <w:t>knees</w:t>
            </w:r>
          </w:p>
          <w:p w:rsidR="00921A02" w:rsidRDefault="003E4D5A">
            <w:pPr>
              <w:pStyle w:val="TableParagraph"/>
              <w:spacing w:before="248"/>
              <w:ind w:left="107" w:right="504"/>
              <w:jc w:val="left"/>
            </w:pPr>
            <w:r>
              <w:t>Longitudinal</w:t>
            </w:r>
            <w:r>
              <w:rPr>
                <w:spacing w:val="-2"/>
              </w:rPr>
              <w:t xml:space="preserve"> </w:t>
            </w:r>
            <w:r>
              <w:t>&amp;</w:t>
            </w:r>
            <w:r>
              <w:rPr>
                <w:spacing w:val="-6"/>
              </w:rPr>
              <w:t xml:space="preserve"> </w:t>
            </w:r>
            <w:r>
              <w:t>transverse</w:t>
            </w:r>
            <w:r>
              <w:rPr>
                <w:spacing w:val="-3"/>
              </w:rPr>
              <w:t xml:space="preserve"> </w:t>
            </w:r>
            <w:r>
              <w:t>framing,</w:t>
            </w:r>
            <w:r>
              <w:rPr>
                <w:spacing w:val="-3"/>
              </w:rPr>
              <w:t xml:space="preserve"> </w:t>
            </w:r>
            <w:r>
              <w:t>Beams</w:t>
            </w:r>
            <w:r>
              <w:rPr>
                <w:spacing w:val="-3"/>
              </w:rPr>
              <w:t xml:space="preserve"> </w:t>
            </w:r>
            <w:r>
              <w:t>and</w:t>
            </w:r>
            <w:r>
              <w:rPr>
                <w:spacing w:val="-3"/>
              </w:rPr>
              <w:t xml:space="preserve"> </w:t>
            </w:r>
            <w:r>
              <w:t>Beam</w:t>
            </w:r>
            <w:r>
              <w:rPr>
                <w:spacing w:val="-5"/>
              </w:rPr>
              <w:t xml:space="preserve"> </w:t>
            </w:r>
            <w:r>
              <w:t>knees –</w:t>
            </w:r>
            <w:r>
              <w:rPr>
                <w:spacing w:val="-3"/>
              </w:rPr>
              <w:t xml:space="preserve"> </w:t>
            </w:r>
            <w:r>
              <w:t>Sketch</w:t>
            </w:r>
            <w:r>
              <w:rPr>
                <w:spacing w:val="-3"/>
              </w:rPr>
              <w:t xml:space="preserve"> </w:t>
            </w:r>
            <w:r>
              <w:t>&amp;</w:t>
            </w:r>
            <w:r>
              <w:rPr>
                <w:spacing w:val="-4"/>
              </w:rPr>
              <w:t xml:space="preserve"> </w:t>
            </w:r>
            <w:r>
              <w:t>their</w:t>
            </w:r>
            <w:r>
              <w:rPr>
                <w:spacing w:val="-3"/>
              </w:rPr>
              <w:t xml:space="preserve"> </w:t>
            </w:r>
            <w:r>
              <w:t>importance</w:t>
            </w:r>
            <w:r>
              <w:rPr>
                <w:spacing w:val="-5"/>
              </w:rPr>
              <w:t xml:space="preserve"> </w:t>
            </w:r>
            <w:r>
              <w:t>in</w:t>
            </w:r>
            <w:r>
              <w:rPr>
                <w:spacing w:val="-3"/>
              </w:rPr>
              <w:t xml:space="preserve"> </w:t>
            </w:r>
            <w:r>
              <w:t>Ship</w:t>
            </w:r>
            <w:r>
              <w:rPr>
                <w:spacing w:val="-3"/>
              </w:rPr>
              <w:t xml:space="preserve"> </w:t>
            </w:r>
            <w:r>
              <w:t>Construction. Combined system of framing on transverse sections of the ship.</w:t>
            </w:r>
          </w:p>
          <w:p w:rsidR="00921A02" w:rsidRDefault="003E4D5A">
            <w:pPr>
              <w:pStyle w:val="TableParagraph"/>
              <w:tabs>
                <w:tab w:val="left" w:pos="6370"/>
              </w:tabs>
              <w:spacing w:before="1"/>
              <w:ind w:left="107" w:right="93"/>
              <w:jc w:val="left"/>
            </w:pPr>
            <w:r>
              <w:t>Illustrates</w:t>
            </w:r>
            <w:r>
              <w:rPr>
                <w:spacing w:val="40"/>
              </w:rPr>
              <w:t xml:space="preserve"> </w:t>
            </w:r>
            <w:r>
              <w:t>the</w:t>
            </w:r>
            <w:r>
              <w:rPr>
                <w:spacing w:val="40"/>
              </w:rPr>
              <w:t xml:space="preserve"> </w:t>
            </w:r>
            <w:r>
              <w:t>general</w:t>
            </w:r>
            <w:r>
              <w:rPr>
                <w:spacing w:val="40"/>
              </w:rPr>
              <w:t xml:space="preserve"> </w:t>
            </w:r>
            <w:r>
              <w:t>arrangement</w:t>
            </w:r>
            <w:r>
              <w:rPr>
                <w:spacing w:val="40"/>
              </w:rPr>
              <w:t xml:space="preserve"> </w:t>
            </w:r>
            <w:r>
              <w:t>of</w:t>
            </w:r>
            <w:r>
              <w:rPr>
                <w:spacing w:val="40"/>
              </w:rPr>
              <w:t xml:space="preserve"> </w:t>
            </w:r>
            <w:r>
              <w:t>the</w:t>
            </w:r>
            <w:r>
              <w:rPr>
                <w:spacing w:val="40"/>
              </w:rPr>
              <w:t xml:space="preserve"> </w:t>
            </w:r>
            <w:r>
              <w:t>following</w:t>
            </w:r>
            <w:r>
              <w:rPr>
                <w:spacing w:val="40"/>
              </w:rPr>
              <w:t xml:space="preserve"> </w:t>
            </w:r>
            <w:r>
              <w:t>ship</w:t>
            </w:r>
            <w:r>
              <w:rPr>
                <w:spacing w:val="40"/>
              </w:rPr>
              <w:t xml:space="preserve"> </w:t>
            </w:r>
            <w:r>
              <w:t>types:</w:t>
            </w:r>
            <w:r>
              <w:tab/>
              <w:t>general</w:t>
            </w:r>
            <w:r>
              <w:rPr>
                <w:spacing w:val="40"/>
              </w:rPr>
              <w:t xml:space="preserve"> </w:t>
            </w:r>
            <w:r>
              <w:t>cargo</w:t>
            </w:r>
            <w:r>
              <w:rPr>
                <w:spacing w:val="40"/>
              </w:rPr>
              <w:t xml:space="preserve"> </w:t>
            </w:r>
            <w:r>
              <w:t>oil,</w:t>
            </w:r>
            <w:r>
              <w:rPr>
                <w:spacing w:val="40"/>
              </w:rPr>
              <w:t xml:space="preserve"> </w:t>
            </w:r>
            <w:r>
              <w:t>chemical</w:t>
            </w:r>
            <w:r>
              <w:rPr>
                <w:spacing w:val="40"/>
              </w:rPr>
              <w:t xml:space="preserve"> </w:t>
            </w:r>
            <w:r>
              <w:t>and</w:t>
            </w:r>
            <w:r>
              <w:rPr>
                <w:spacing w:val="40"/>
              </w:rPr>
              <w:t xml:space="preserve"> </w:t>
            </w:r>
            <w:r>
              <w:t>gas</w:t>
            </w:r>
            <w:r>
              <w:rPr>
                <w:spacing w:val="40"/>
              </w:rPr>
              <w:t xml:space="preserve"> </w:t>
            </w:r>
            <w:r>
              <w:t>tankers</w:t>
            </w:r>
            <w:r>
              <w:rPr>
                <w:spacing w:val="40"/>
              </w:rPr>
              <w:t xml:space="preserve"> </w:t>
            </w:r>
            <w:r>
              <w:t>,bulk carrierscombination carriers, container, ro-ro ,passenger</w:t>
            </w:r>
            <w:r>
              <w:rPr>
                <w:spacing w:val="40"/>
              </w:rPr>
              <w:t xml:space="preserve"> </w:t>
            </w:r>
            <w:r>
              <w:t>.</w:t>
            </w:r>
          </w:p>
          <w:p w:rsidR="00921A02" w:rsidRDefault="003E4D5A">
            <w:pPr>
              <w:pStyle w:val="TableParagraph"/>
              <w:ind w:left="107" w:right="81"/>
              <w:jc w:val="both"/>
            </w:pPr>
            <w:r>
              <w:t>The primary structural members and indicate the proper names for the various parts to include holds, engine-room, peak tanks, double-bottom tanks, hatchway, tween deck and position of bulkheads, cofferdams, pump-room, cargo tanks, slop</w:t>
            </w:r>
            <w:r>
              <w:rPr>
                <w:spacing w:val="40"/>
              </w:rPr>
              <w:t xml:space="preserve"> </w:t>
            </w:r>
            <w:r>
              <w:t>tank and permanent ballast tanks: camber , rise of floor , tumblehome , flare ,</w:t>
            </w:r>
            <w:r>
              <w:rPr>
                <w:spacing w:val="21"/>
              </w:rPr>
              <w:t xml:space="preserve"> </w:t>
            </w:r>
            <w:r>
              <w:t>sheer ,rake</w:t>
            </w:r>
            <w:r>
              <w:rPr>
                <w:spacing w:val="80"/>
              </w:rPr>
              <w:t xml:space="preserve"> </w:t>
            </w:r>
            <w:r>
              <w:t xml:space="preserve">parallel middle body Entrance , </w:t>
            </w:r>
            <w:r>
              <w:rPr>
                <w:spacing w:val="-4"/>
              </w:rPr>
              <w:t>run</w:t>
            </w:r>
          </w:p>
          <w:p w:rsidR="00921A02" w:rsidRDefault="00921A02">
            <w:pPr>
              <w:pStyle w:val="TableParagraph"/>
              <w:spacing w:before="2"/>
              <w:jc w:val="left"/>
            </w:pPr>
          </w:p>
          <w:p w:rsidR="00921A02" w:rsidRDefault="003E4D5A">
            <w:pPr>
              <w:pStyle w:val="TableParagraph"/>
              <w:spacing w:before="1"/>
              <w:ind w:left="107"/>
              <w:jc w:val="both"/>
              <w:rPr>
                <w:b/>
              </w:rPr>
            </w:pPr>
            <w:r>
              <w:rPr>
                <w:b/>
              </w:rPr>
              <w:t>UNIT</w:t>
            </w:r>
            <w:r>
              <w:rPr>
                <w:b/>
                <w:spacing w:val="-3"/>
              </w:rPr>
              <w:t xml:space="preserve"> </w:t>
            </w:r>
            <w:r>
              <w:rPr>
                <w:b/>
              </w:rPr>
              <w:t>2</w:t>
            </w:r>
            <w:r>
              <w:rPr>
                <w:b/>
                <w:spacing w:val="-2"/>
              </w:rPr>
              <w:t xml:space="preserve"> </w:t>
            </w:r>
            <w:r>
              <w:rPr>
                <w:b/>
              </w:rPr>
              <w:t>Water</w:t>
            </w:r>
            <w:r>
              <w:rPr>
                <w:b/>
                <w:spacing w:val="-2"/>
              </w:rPr>
              <w:t xml:space="preserve"> </w:t>
            </w:r>
            <w:r>
              <w:rPr>
                <w:b/>
              </w:rPr>
              <w:t>Tight</w:t>
            </w:r>
            <w:r>
              <w:rPr>
                <w:b/>
                <w:spacing w:val="-4"/>
              </w:rPr>
              <w:t xml:space="preserve"> </w:t>
            </w:r>
            <w:r>
              <w:rPr>
                <w:b/>
                <w:spacing w:val="-2"/>
              </w:rPr>
              <w:t>Bulkheads</w:t>
            </w:r>
          </w:p>
          <w:p w:rsidR="00921A02" w:rsidRDefault="003E4D5A">
            <w:pPr>
              <w:pStyle w:val="TableParagraph"/>
              <w:spacing w:before="249"/>
              <w:ind w:left="107" w:right="91"/>
              <w:jc w:val="both"/>
            </w:pPr>
            <w:r>
              <w:t>Functions, construction and stiffening of water tight bulkheads including collision bulkheads, Corrugated bulkhead.sketches a hatch corner in plain view, showing the structural arrangements</w:t>
            </w:r>
          </w:p>
          <w:p w:rsidR="00921A02" w:rsidRDefault="003E4D5A">
            <w:pPr>
              <w:pStyle w:val="TableParagraph"/>
              <w:ind w:left="107" w:right="85" w:firstLine="55"/>
              <w:jc w:val="both"/>
            </w:pPr>
            <w:r>
              <w:t>sketches a plane bulkhead, showing connections to deck, sides and double bottom ,</w:t>
            </w:r>
            <w:r>
              <w:rPr>
                <w:spacing w:val="40"/>
              </w:rPr>
              <w:t xml:space="preserve"> </w:t>
            </w:r>
            <w:r>
              <w:t>the arrangement of stiffeners, a corrugated bulkhead , explains why transverse bulkheads have vertical corrugations and for-and-aft ,bulkheads have horizontal ones .</w:t>
            </w:r>
          </w:p>
          <w:p w:rsidR="00921A02" w:rsidRDefault="00921A02">
            <w:pPr>
              <w:pStyle w:val="TableParagraph"/>
              <w:jc w:val="left"/>
            </w:pPr>
          </w:p>
          <w:p w:rsidR="00921A02" w:rsidRDefault="00921A02">
            <w:pPr>
              <w:pStyle w:val="TableParagraph"/>
              <w:jc w:val="left"/>
            </w:pPr>
          </w:p>
          <w:p w:rsidR="00921A02" w:rsidRDefault="00921A02">
            <w:pPr>
              <w:pStyle w:val="TableParagraph"/>
              <w:spacing w:before="6"/>
              <w:jc w:val="left"/>
            </w:pPr>
          </w:p>
          <w:p w:rsidR="00921A02" w:rsidRDefault="003E4D5A">
            <w:pPr>
              <w:pStyle w:val="TableParagraph"/>
              <w:ind w:left="107"/>
              <w:jc w:val="both"/>
              <w:rPr>
                <w:b/>
              </w:rPr>
            </w:pPr>
            <w:r>
              <w:rPr>
                <w:b/>
              </w:rPr>
              <w:t>UNIT</w:t>
            </w:r>
            <w:r>
              <w:rPr>
                <w:b/>
                <w:spacing w:val="-3"/>
              </w:rPr>
              <w:t xml:space="preserve"> </w:t>
            </w:r>
            <w:r>
              <w:rPr>
                <w:b/>
              </w:rPr>
              <w:t>3</w:t>
            </w:r>
            <w:r>
              <w:rPr>
                <w:b/>
                <w:spacing w:val="-3"/>
              </w:rPr>
              <w:t xml:space="preserve"> </w:t>
            </w:r>
            <w:r>
              <w:rPr>
                <w:b/>
              </w:rPr>
              <w:t>Sketch</w:t>
            </w:r>
            <w:r>
              <w:rPr>
                <w:b/>
                <w:spacing w:val="-3"/>
              </w:rPr>
              <w:t xml:space="preserve"> </w:t>
            </w:r>
            <w:r>
              <w:rPr>
                <w:b/>
              </w:rPr>
              <w:t>and</w:t>
            </w:r>
            <w:r>
              <w:rPr>
                <w:b/>
                <w:spacing w:val="-3"/>
              </w:rPr>
              <w:t xml:space="preserve"> </w:t>
            </w:r>
            <w:r>
              <w:rPr>
                <w:b/>
              </w:rPr>
              <w:t>Describe</w:t>
            </w:r>
            <w:r>
              <w:rPr>
                <w:b/>
                <w:spacing w:val="-3"/>
              </w:rPr>
              <w:t xml:space="preserve"> </w:t>
            </w:r>
            <w:r>
              <w:rPr>
                <w:b/>
              </w:rPr>
              <w:t>the</w:t>
            </w:r>
            <w:r>
              <w:rPr>
                <w:b/>
                <w:spacing w:val="-4"/>
              </w:rPr>
              <w:t xml:space="preserve"> </w:t>
            </w:r>
            <w:r>
              <w:rPr>
                <w:b/>
                <w:spacing w:val="-2"/>
              </w:rPr>
              <w:t>following</w:t>
            </w:r>
          </w:p>
          <w:p w:rsidR="00921A02" w:rsidRDefault="003E4D5A">
            <w:pPr>
              <w:pStyle w:val="TableParagraph"/>
              <w:numPr>
                <w:ilvl w:val="0"/>
                <w:numId w:val="212"/>
              </w:numPr>
              <w:tabs>
                <w:tab w:val="left" w:pos="296"/>
              </w:tabs>
              <w:spacing w:before="246"/>
              <w:ind w:left="296" w:hanging="189"/>
            </w:pPr>
            <w:r>
              <w:t>Bilge</w:t>
            </w:r>
            <w:r>
              <w:rPr>
                <w:spacing w:val="-6"/>
              </w:rPr>
              <w:t xml:space="preserve"> </w:t>
            </w:r>
            <w:r>
              <w:t>keels-</w:t>
            </w:r>
            <w:r>
              <w:rPr>
                <w:spacing w:val="-6"/>
              </w:rPr>
              <w:t xml:space="preserve"> </w:t>
            </w:r>
            <w:r>
              <w:t>Sketch</w:t>
            </w:r>
            <w:r>
              <w:rPr>
                <w:spacing w:val="-4"/>
              </w:rPr>
              <w:t xml:space="preserve"> </w:t>
            </w:r>
            <w:r>
              <w:t>and</w:t>
            </w:r>
            <w:r>
              <w:rPr>
                <w:spacing w:val="-5"/>
              </w:rPr>
              <w:t xml:space="preserve"> </w:t>
            </w:r>
            <w:r>
              <w:t>Describe</w:t>
            </w:r>
            <w:r>
              <w:rPr>
                <w:spacing w:val="-4"/>
              </w:rPr>
              <w:t xml:space="preserve"> </w:t>
            </w:r>
            <w:r>
              <w:t>Bilge</w:t>
            </w:r>
            <w:r>
              <w:rPr>
                <w:spacing w:val="-4"/>
              </w:rPr>
              <w:t xml:space="preserve"> Keel.</w:t>
            </w:r>
          </w:p>
          <w:p w:rsidR="00921A02" w:rsidRDefault="003E4D5A">
            <w:pPr>
              <w:pStyle w:val="TableParagraph"/>
              <w:numPr>
                <w:ilvl w:val="0"/>
                <w:numId w:val="212"/>
              </w:numPr>
              <w:tabs>
                <w:tab w:val="left" w:pos="356"/>
              </w:tabs>
              <w:spacing w:before="2" w:line="252" w:lineRule="exact"/>
              <w:ind w:left="356" w:hanging="249"/>
            </w:pPr>
            <w:r>
              <w:t>Double</w:t>
            </w:r>
            <w:r>
              <w:rPr>
                <w:spacing w:val="-5"/>
              </w:rPr>
              <w:t xml:space="preserve"> </w:t>
            </w:r>
            <w:r>
              <w:t>bottom</w:t>
            </w:r>
            <w:r>
              <w:rPr>
                <w:spacing w:val="-6"/>
              </w:rPr>
              <w:t xml:space="preserve"> </w:t>
            </w:r>
            <w:r>
              <w:t>Tank-</w:t>
            </w:r>
            <w:r>
              <w:rPr>
                <w:spacing w:val="-6"/>
              </w:rPr>
              <w:t xml:space="preserve"> </w:t>
            </w:r>
            <w:r>
              <w:t>Sketch</w:t>
            </w:r>
            <w:r>
              <w:rPr>
                <w:spacing w:val="-5"/>
              </w:rPr>
              <w:t xml:space="preserve"> </w:t>
            </w:r>
            <w:r>
              <w:t>and</w:t>
            </w:r>
            <w:r>
              <w:rPr>
                <w:spacing w:val="-2"/>
              </w:rPr>
              <w:t xml:space="preserve"> </w:t>
            </w:r>
            <w:r>
              <w:t>Describe</w:t>
            </w:r>
            <w:r>
              <w:rPr>
                <w:spacing w:val="-3"/>
              </w:rPr>
              <w:t xml:space="preserve"> </w:t>
            </w:r>
            <w:r>
              <w:t>Double</w:t>
            </w:r>
            <w:r>
              <w:rPr>
                <w:spacing w:val="-2"/>
              </w:rPr>
              <w:t xml:space="preserve"> </w:t>
            </w:r>
            <w:r>
              <w:t>bottom</w:t>
            </w:r>
            <w:r>
              <w:rPr>
                <w:spacing w:val="-6"/>
              </w:rPr>
              <w:t xml:space="preserve"> </w:t>
            </w:r>
            <w:r>
              <w:rPr>
                <w:spacing w:val="-2"/>
              </w:rPr>
              <w:t>Tank.</w:t>
            </w:r>
          </w:p>
          <w:p w:rsidR="00921A02" w:rsidRDefault="003E4D5A">
            <w:pPr>
              <w:pStyle w:val="TableParagraph"/>
              <w:numPr>
                <w:ilvl w:val="0"/>
                <w:numId w:val="212"/>
              </w:numPr>
              <w:tabs>
                <w:tab w:val="left" w:pos="417"/>
              </w:tabs>
              <w:spacing w:line="252" w:lineRule="exact"/>
              <w:ind w:left="417" w:hanging="310"/>
            </w:pPr>
            <w:r>
              <w:t>Peak</w:t>
            </w:r>
            <w:r>
              <w:rPr>
                <w:spacing w:val="-6"/>
              </w:rPr>
              <w:t xml:space="preserve"> </w:t>
            </w:r>
            <w:r>
              <w:t>tanks</w:t>
            </w:r>
            <w:r>
              <w:rPr>
                <w:spacing w:val="-1"/>
              </w:rPr>
              <w:t xml:space="preserve"> </w:t>
            </w:r>
            <w:r>
              <w:t>-</w:t>
            </w:r>
            <w:r>
              <w:rPr>
                <w:spacing w:val="-6"/>
              </w:rPr>
              <w:t xml:space="preserve"> </w:t>
            </w:r>
            <w:r>
              <w:t>Sketch</w:t>
            </w:r>
            <w:r>
              <w:rPr>
                <w:spacing w:val="-1"/>
              </w:rPr>
              <w:t xml:space="preserve"> </w:t>
            </w:r>
            <w:r>
              <w:t>and</w:t>
            </w:r>
            <w:r>
              <w:rPr>
                <w:spacing w:val="-5"/>
              </w:rPr>
              <w:t xml:space="preserve"> </w:t>
            </w:r>
            <w:r>
              <w:t>Describe</w:t>
            </w:r>
            <w:r>
              <w:rPr>
                <w:spacing w:val="-4"/>
              </w:rPr>
              <w:t xml:space="preserve"> </w:t>
            </w:r>
            <w:r>
              <w:t>of</w:t>
            </w:r>
            <w:r>
              <w:rPr>
                <w:spacing w:val="-2"/>
              </w:rPr>
              <w:t xml:space="preserve"> </w:t>
            </w:r>
            <w:r>
              <w:t>Forepeak</w:t>
            </w:r>
            <w:r>
              <w:rPr>
                <w:spacing w:val="-4"/>
              </w:rPr>
              <w:t xml:space="preserve"> </w:t>
            </w:r>
            <w:r>
              <w:t>and</w:t>
            </w:r>
            <w:r>
              <w:rPr>
                <w:spacing w:val="-4"/>
              </w:rPr>
              <w:t xml:space="preserve"> </w:t>
            </w:r>
            <w:r>
              <w:t>Aft</w:t>
            </w:r>
            <w:r>
              <w:rPr>
                <w:spacing w:val="-1"/>
              </w:rPr>
              <w:t xml:space="preserve"> </w:t>
            </w:r>
            <w:r>
              <w:t>peak</w:t>
            </w:r>
            <w:r>
              <w:rPr>
                <w:spacing w:val="-3"/>
              </w:rPr>
              <w:t xml:space="preserve"> </w:t>
            </w:r>
            <w:r>
              <w:rPr>
                <w:spacing w:val="-2"/>
              </w:rPr>
              <w:t>tanks.</w:t>
            </w:r>
          </w:p>
          <w:p w:rsidR="00921A02" w:rsidRDefault="003E4D5A">
            <w:pPr>
              <w:pStyle w:val="TableParagraph"/>
              <w:numPr>
                <w:ilvl w:val="0"/>
                <w:numId w:val="212"/>
              </w:numPr>
              <w:tabs>
                <w:tab w:val="left" w:pos="404"/>
              </w:tabs>
              <w:spacing w:before="2"/>
              <w:ind w:left="107" w:right="4591" w:firstLine="0"/>
            </w:pPr>
            <w:r>
              <w:t>Side,</w:t>
            </w:r>
            <w:r>
              <w:rPr>
                <w:spacing w:val="-5"/>
              </w:rPr>
              <w:t xml:space="preserve"> </w:t>
            </w:r>
            <w:r>
              <w:t>Wing</w:t>
            </w:r>
            <w:r>
              <w:rPr>
                <w:spacing w:val="-5"/>
              </w:rPr>
              <w:t xml:space="preserve"> </w:t>
            </w:r>
            <w:r>
              <w:t>tanks</w:t>
            </w:r>
            <w:r>
              <w:rPr>
                <w:spacing w:val="-2"/>
              </w:rPr>
              <w:t xml:space="preserve"> </w:t>
            </w:r>
            <w:r>
              <w:t>and</w:t>
            </w:r>
            <w:r>
              <w:rPr>
                <w:spacing w:val="-2"/>
              </w:rPr>
              <w:t xml:space="preserve"> </w:t>
            </w:r>
            <w:r>
              <w:t>Bilges</w:t>
            </w:r>
            <w:r>
              <w:rPr>
                <w:spacing w:val="-1"/>
              </w:rPr>
              <w:t xml:space="preserve"> </w:t>
            </w:r>
            <w:r>
              <w:t>–</w:t>
            </w:r>
            <w:r>
              <w:rPr>
                <w:spacing w:val="-2"/>
              </w:rPr>
              <w:t xml:space="preserve"> </w:t>
            </w:r>
            <w:r>
              <w:t>Sketch</w:t>
            </w:r>
            <w:r>
              <w:rPr>
                <w:spacing w:val="-4"/>
              </w:rPr>
              <w:t xml:space="preserve"> </w:t>
            </w:r>
            <w:r>
              <w:t>and</w:t>
            </w:r>
            <w:r>
              <w:rPr>
                <w:spacing w:val="-2"/>
              </w:rPr>
              <w:t xml:space="preserve"> </w:t>
            </w:r>
            <w:r>
              <w:t>Describe</w:t>
            </w:r>
            <w:r>
              <w:rPr>
                <w:spacing w:val="-4"/>
              </w:rPr>
              <w:t xml:space="preserve"> </w:t>
            </w:r>
            <w:r>
              <w:t>of</w:t>
            </w:r>
            <w:r>
              <w:rPr>
                <w:spacing w:val="-2"/>
              </w:rPr>
              <w:t xml:space="preserve"> </w:t>
            </w:r>
            <w:r>
              <w:t>Wing</w:t>
            </w:r>
            <w:r>
              <w:rPr>
                <w:spacing w:val="-5"/>
              </w:rPr>
              <w:t xml:space="preserve"> </w:t>
            </w:r>
            <w:r>
              <w:t>tanks</w:t>
            </w:r>
            <w:r>
              <w:rPr>
                <w:spacing w:val="-2"/>
              </w:rPr>
              <w:t xml:space="preserve"> </w:t>
            </w:r>
            <w:r>
              <w:t xml:space="preserve">and </w:t>
            </w:r>
            <w:r>
              <w:rPr>
                <w:spacing w:val="-2"/>
              </w:rPr>
              <w:t>Bilges.</w:t>
            </w:r>
          </w:p>
          <w:p w:rsidR="00921A02" w:rsidRDefault="003E4D5A">
            <w:pPr>
              <w:pStyle w:val="TableParagraph"/>
              <w:ind w:left="107" w:right="84"/>
              <w:jc w:val="both"/>
            </w:pPr>
            <w:r>
              <w:t>Defines: forward perpendicular (FP) ,after perpendicular (AP) , length between perpendiculars (LBP) , length on the waterline (LWL) , length overall (LOA) , base line , moulded depth, beam</w:t>
            </w:r>
            <w:r>
              <w:rPr>
                <w:spacing w:val="10"/>
              </w:rPr>
              <w:t xml:space="preserve"> </w:t>
            </w:r>
            <w:r>
              <w:t>and draught , extreme depth, beam and draught .</w:t>
            </w:r>
            <w:r>
              <w:rPr>
                <w:spacing w:val="40"/>
              </w:rPr>
              <w:t xml:space="preserve"> </w:t>
            </w:r>
            <w:r>
              <w:t>– Describes and illustrates standard steel sections: ,flat plate ,offset bulb plate , equal angle , unequal angle ,</w:t>
            </w:r>
          </w:p>
          <w:p w:rsidR="00921A02" w:rsidRDefault="003E4D5A">
            <w:pPr>
              <w:pStyle w:val="TableParagraph"/>
              <w:ind w:left="162"/>
              <w:jc w:val="both"/>
            </w:pPr>
            <w:r>
              <w:t>channel</w:t>
            </w:r>
            <w:r>
              <w:rPr>
                <w:spacing w:val="-1"/>
              </w:rPr>
              <w:t xml:space="preserve"> </w:t>
            </w:r>
            <w:r>
              <w:t>,</w:t>
            </w:r>
            <w:r>
              <w:rPr>
                <w:spacing w:val="-4"/>
              </w:rPr>
              <w:t xml:space="preserve"> </w:t>
            </w:r>
            <w:r>
              <w:t>tee</w:t>
            </w:r>
            <w:r>
              <w:rPr>
                <w:spacing w:val="-2"/>
              </w:rPr>
              <w:t xml:space="preserve"> </w:t>
            </w:r>
            <w:r>
              <w:rPr>
                <w:spacing w:val="-10"/>
              </w:rPr>
              <w:t>.</w:t>
            </w:r>
          </w:p>
          <w:p w:rsidR="00921A02" w:rsidRDefault="00921A02">
            <w:pPr>
              <w:pStyle w:val="TableParagraph"/>
              <w:spacing w:before="2"/>
              <w:jc w:val="left"/>
            </w:pPr>
          </w:p>
          <w:p w:rsidR="00921A02" w:rsidRDefault="003E4D5A">
            <w:pPr>
              <w:pStyle w:val="TableParagraph"/>
              <w:spacing w:before="1"/>
              <w:ind w:left="107"/>
              <w:jc w:val="both"/>
              <w:rPr>
                <w:b/>
              </w:rPr>
            </w:pPr>
            <w:r>
              <w:rPr>
                <w:b/>
              </w:rPr>
              <w:t>UNIT</w:t>
            </w:r>
            <w:r>
              <w:rPr>
                <w:b/>
                <w:spacing w:val="-2"/>
              </w:rPr>
              <w:t xml:space="preserve"> </w:t>
            </w:r>
            <w:r>
              <w:rPr>
                <w:b/>
              </w:rPr>
              <w:t>4</w:t>
            </w:r>
            <w:r>
              <w:rPr>
                <w:b/>
                <w:spacing w:val="-2"/>
              </w:rPr>
              <w:t xml:space="preserve"> </w:t>
            </w:r>
            <w:r>
              <w:rPr>
                <w:b/>
              </w:rPr>
              <w:t>Deck</w:t>
            </w:r>
            <w:r>
              <w:rPr>
                <w:b/>
                <w:spacing w:val="-2"/>
              </w:rPr>
              <w:t xml:space="preserve"> Opening</w:t>
            </w:r>
          </w:p>
          <w:p w:rsidR="00921A02" w:rsidRDefault="003E4D5A">
            <w:pPr>
              <w:pStyle w:val="TableParagraph"/>
              <w:spacing w:before="248"/>
              <w:ind w:left="107" w:right="3473"/>
              <w:jc w:val="left"/>
            </w:pPr>
            <w:r>
              <w:t>Construction, stiffening &amp; closing arrangement of openings on deck &amp; Superstructures,</w:t>
            </w:r>
            <w:r>
              <w:rPr>
                <w:spacing w:val="-3"/>
              </w:rPr>
              <w:t xml:space="preserve"> </w:t>
            </w:r>
            <w:r>
              <w:t>Water</w:t>
            </w:r>
            <w:r>
              <w:rPr>
                <w:spacing w:val="-5"/>
              </w:rPr>
              <w:t xml:space="preserve"> </w:t>
            </w:r>
            <w:r>
              <w:t>tightness</w:t>
            </w:r>
            <w:r>
              <w:rPr>
                <w:spacing w:val="-3"/>
              </w:rPr>
              <w:t xml:space="preserve"> </w:t>
            </w:r>
            <w:r>
              <w:t>of</w:t>
            </w:r>
            <w:r>
              <w:rPr>
                <w:spacing w:val="-2"/>
              </w:rPr>
              <w:t xml:space="preserve"> </w:t>
            </w:r>
            <w:r>
              <w:t>Hatches,</w:t>
            </w:r>
            <w:r>
              <w:rPr>
                <w:spacing w:val="-3"/>
              </w:rPr>
              <w:t xml:space="preserve"> </w:t>
            </w:r>
            <w:r>
              <w:t>Opening</w:t>
            </w:r>
            <w:r>
              <w:rPr>
                <w:spacing w:val="-6"/>
              </w:rPr>
              <w:t xml:space="preserve"> </w:t>
            </w:r>
            <w:r>
              <w:t>in</w:t>
            </w:r>
            <w:r>
              <w:rPr>
                <w:spacing w:val="-3"/>
              </w:rPr>
              <w:t xml:space="preserve"> </w:t>
            </w:r>
            <w:r>
              <w:t>Oil,</w:t>
            </w:r>
            <w:r>
              <w:rPr>
                <w:spacing w:val="-3"/>
              </w:rPr>
              <w:t xml:space="preserve"> </w:t>
            </w:r>
            <w:r>
              <w:t>Chemical</w:t>
            </w:r>
            <w:r>
              <w:rPr>
                <w:spacing w:val="-2"/>
              </w:rPr>
              <w:t xml:space="preserve"> </w:t>
            </w:r>
            <w:r>
              <w:t>&amp;</w:t>
            </w:r>
            <w:r>
              <w:rPr>
                <w:spacing w:val="-5"/>
              </w:rPr>
              <w:t xml:space="preserve"> </w:t>
            </w:r>
            <w:r>
              <w:t>Gas</w:t>
            </w:r>
            <w:r>
              <w:rPr>
                <w:spacing w:val="-5"/>
              </w:rPr>
              <w:t xml:space="preserve"> </w:t>
            </w:r>
            <w:r>
              <w:t>tankers. illustrates hold drainage systems and related structure</w:t>
            </w:r>
          </w:p>
          <w:p w:rsidR="00921A02" w:rsidRDefault="003E4D5A">
            <w:pPr>
              <w:pStyle w:val="TableParagraph"/>
              <w:ind w:left="107"/>
              <w:jc w:val="left"/>
            </w:pPr>
            <w:r>
              <w:t>sketches the deck edge, showing attachment of sheer strake and stringer plate , sketches a radiused sheer strake and attached structure</w:t>
            </w:r>
            <w:r>
              <w:rPr>
                <w:spacing w:val="40"/>
              </w:rPr>
              <w:t xml:space="preserve"> </w:t>
            </w:r>
            <w:r>
              <w:t>.</w:t>
            </w:r>
          </w:p>
          <w:p w:rsidR="00921A02" w:rsidRDefault="003E4D5A">
            <w:pPr>
              <w:pStyle w:val="TableParagraph"/>
              <w:spacing w:line="240" w:lineRule="exact"/>
              <w:ind w:left="107"/>
              <w:jc w:val="left"/>
            </w:pPr>
            <w:r>
              <w:t>Describes</w:t>
            </w:r>
            <w:r>
              <w:rPr>
                <w:spacing w:val="23"/>
              </w:rPr>
              <w:t xml:space="preserve"> </w:t>
            </w:r>
            <w:r>
              <w:t>the</w:t>
            </w:r>
            <w:r>
              <w:rPr>
                <w:spacing w:val="23"/>
              </w:rPr>
              <w:t xml:space="preserve"> </w:t>
            </w:r>
            <w:r>
              <w:t>stress</w:t>
            </w:r>
            <w:r>
              <w:rPr>
                <w:spacing w:val="27"/>
              </w:rPr>
              <w:t xml:space="preserve"> </w:t>
            </w:r>
            <w:r>
              <w:t>concentration</w:t>
            </w:r>
            <w:r>
              <w:rPr>
                <w:spacing w:val="23"/>
              </w:rPr>
              <w:t xml:space="preserve"> </w:t>
            </w:r>
            <w:r>
              <w:t>in</w:t>
            </w:r>
            <w:r>
              <w:rPr>
                <w:spacing w:val="24"/>
              </w:rPr>
              <w:t xml:space="preserve"> </w:t>
            </w:r>
            <w:r>
              <w:t>the</w:t>
            </w:r>
            <w:r>
              <w:rPr>
                <w:spacing w:val="23"/>
              </w:rPr>
              <w:t xml:space="preserve"> </w:t>
            </w:r>
            <w:r>
              <w:t>deck</w:t>
            </w:r>
            <w:r>
              <w:rPr>
                <w:spacing w:val="23"/>
              </w:rPr>
              <w:t xml:space="preserve"> </w:t>
            </w:r>
            <w:r>
              <w:t>round</w:t>
            </w:r>
            <w:r>
              <w:rPr>
                <w:spacing w:val="24"/>
              </w:rPr>
              <w:t xml:space="preserve"> </w:t>
            </w:r>
            <w:r>
              <w:t>hatch</w:t>
            </w:r>
            <w:r>
              <w:rPr>
                <w:spacing w:val="23"/>
              </w:rPr>
              <w:t xml:space="preserve"> </w:t>
            </w:r>
            <w:r>
              <w:t>openings</w:t>
            </w:r>
            <w:r>
              <w:rPr>
                <w:spacing w:val="27"/>
              </w:rPr>
              <w:t xml:space="preserve"> </w:t>
            </w:r>
            <w:r>
              <w:t>,explains</w:t>
            </w:r>
            <w:r>
              <w:rPr>
                <w:spacing w:val="21"/>
              </w:rPr>
              <w:t xml:space="preserve"> </w:t>
            </w:r>
            <w:r>
              <w:t>compensation</w:t>
            </w:r>
            <w:r>
              <w:rPr>
                <w:spacing w:val="24"/>
              </w:rPr>
              <w:t xml:space="preserve"> </w:t>
            </w:r>
            <w:r>
              <w:t>for</w:t>
            </w:r>
            <w:r>
              <w:rPr>
                <w:spacing w:val="24"/>
              </w:rPr>
              <w:t xml:space="preserve"> </w:t>
            </w:r>
            <w:r>
              <w:t>loss</w:t>
            </w:r>
            <w:r>
              <w:rPr>
                <w:spacing w:val="24"/>
              </w:rPr>
              <w:t xml:space="preserve"> </w:t>
            </w:r>
            <w:r>
              <w:t>of</w:t>
            </w:r>
            <w:r>
              <w:rPr>
                <w:spacing w:val="25"/>
              </w:rPr>
              <w:t xml:space="preserve"> </w:t>
            </w:r>
            <w:r>
              <w:t>strength</w:t>
            </w:r>
            <w:r>
              <w:rPr>
                <w:spacing w:val="23"/>
              </w:rPr>
              <w:t xml:space="preserve"> </w:t>
            </w:r>
            <w:r>
              <w:t>at</w:t>
            </w:r>
            <w:r>
              <w:rPr>
                <w:spacing w:val="27"/>
              </w:rPr>
              <w:t xml:space="preserve"> </w:t>
            </w:r>
            <w:r>
              <w:rPr>
                <w:spacing w:val="-2"/>
              </w:rPr>
              <w:t>hatch</w:t>
            </w:r>
          </w:p>
        </w:tc>
      </w:tr>
    </w:tbl>
    <w:p w:rsidR="00921A02" w:rsidRDefault="00921A02">
      <w:pPr>
        <w:pStyle w:val="TableParagraph"/>
        <w:spacing w:line="240" w:lineRule="exact"/>
        <w:jc w:val="left"/>
        <w:sectPr w:rsidR="00921A02">
          <w:type w:val="continuous"/>
          <w:pgSz w:w="11910" w:h="16840"/>
          <w:pgMar w:top="1400" w:right="0" w:bottom="280" w:left="0" w:header="720" w:footer="720" w:gutter="0"/>
          <w:cols w:space="720"/>
        </w:sectPr>
      </w:pPr>
    </w:p>
    <w:p w:rsidR="00921A02" w:rsidRDefault="003E4D5A">
      <w:pPr>
        <w:pStyle w:val="BodyText"/>
        <w:ind w:left="475"/>
        <w:rPr>
          <w:sz w:val="20"/>
        </w:rPr>
      </w:pPr>
      <w:r>
        <w:rPr>
          <w:noProof/>
          <w:sz w:val="20"/>
          <w:lang w:val="en-IN" w:eastAsia="en-IN"/>
        </w:rPr>
        <w:lastRenderedPageBreak/>
        <mc:AlternateContent>
          <mc:Choice Requires="wps">
            <w:drawing>
              <wp:inline distT="0" distB="0" distL="0" distR="0">
                <wp:extent cx="7129780" cy="2065655"/>
                <wp:effectExtent l="9525" t="0" r="0" b="10794"/>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2065655"/>
                        </a:xfrm>
                        <a:prstGeom prst="rect">
                          <a:avLst/>
                        </a:prstGeom>
                        <a:ln w="6095">
                          <a:solidFill>
                            <a:srgbClr val="000000"/>
                          </a:solidFill>
                          <a:prstDash val="solid"/>
                        </a:ln>
                      </wps:spPr>
                      <wps:txbx>
                        <w:txbxContent>
                          <w:p w:rsidR="008A764A" w:rsidRDefault="008A764A">
                            <w:pPr>
                              <w:pStyle w:val="BodyText"/>
                              <w:spacing w:line="247" w:lineRule="exact"/>
                              <w:ind w:left="103"/>
                              <w:jc w:val="both"/>
                            </w:pPr>
                            <w:r>
                              <w:t>openings</w:t>
                            </w:r>
                            <w:r>
                              <w:rPr>
                                <w:spacing w:val="-3"/>
                              </w:rPr>
                              <w:t xml:space="preserve"> </w:t>
                            </w:r>
                            <w:r>
                              <w:t>,</w:t>
                            </w:r>
                            <w:r>
                              <w:rPr>
                                <w:spacing w:val="-5"/>
                              </w:rPr>
                              <w:t xml:space="preserve"> </w:t>
                            </w:r>
                            <w:r>
                              <w:t>sketches</w:t>
                            </w:r>
                            <w:r>
                              <w:rPr>
                                <w:spacing w:val="-2"/>
                              </w:rPr>
                              <w:t xml:space="preserve"> </w:t>
                            </w:r>
                            <w:r>
                              <w:t>a</w:t>
                            </w:r>
                            <w:r>
                              <w:rPr>
                                <w:spacing w:val="-5"/>
                              </w:rPr>
                              <w:t xml:space="preserve"> </w:t>
                            </w:r>
                            <w:r>
                              <w:t>transverse</w:t>
                            </w:r>
                            <w:r>
                              <w:rPr>
                                <w:spacing w:val="-4"/>
                              </w:rPr>
                              <w:t xml:space="preserve"> </w:t>
                            </w:r>
                            <w:r>
                              <w:t>section</w:t>
                            </w:r>
                            <w:r>
                              <w:rPr>
                                <w:spacing w:val="-3"/>
                              </w:rPr>
                              <w:t xml:space="preserve"> </w:t>
                            </w:r>
                            <w:r>
                              <w:t>through</w:t>
                            </w:r>
                            <w:r>
                              <w:rPr>
                                <w:spacing w:val="-3"/>
                              </w:rPr>
                              <w:t xml:space="preserve"> </w:t>
                            </w:r>
                            <w:r>
                              <w:t>a</w:t>
                            </w:r>
                            <w:r>
                              <w:rPr>
                                <w:spacing w:val="-2"/>
                              </w:rPr>
                              <w:t xml:space="preserve"> </w:t>
                            </w:r>
                            <w:r>
                              <w:t>hatch</w:t>
                            </w:r>
                            <w:r>
                              <w:rPr>
                                <w:spacing w:val="-5"/>
                              </w:rPr>
                              <w:t xml:space="preserve"> </w:t>
                            </w:r>
                            <w:r>
                              <w:t>coaming</w:t>
                            </w:r>
                            <w:r>
                              <w:rPr>
                                <w:spacing w:val="-5"/>
                              </w:rPr>
                              <w:t xml:space="preserve"> </w:t>
                            </w:r>
                            <w:r>
                              <w:t>,</w:t>
                            </w:r>
                            <w:r>
                              <w:rPr>
                                <w:spacing w:val="-3"/>
                              </w:rPr>
                              <w:t xml:space="preserve"> </w:t>
                            </w:r>
                            <w:r>
                              <w:t>showing</w:t>
                            </w:r>
                            <w:r>
                              <w:rPr>
                                <w:spacing w:val="-5"/>
                              </w:rPr>
                              <w:t xml:space="preserve"> </w:t>
                            </w:r>
                            <w:r>
                              <w:t>the</w:t>
                            </w:r>
                            <w:r>
                              <w:rPr>
                                <w:spacing w:val="-2"/>
                              </w:rPr>
                              <w:t xml:space="preserve"> </w:t>
                            </w:r>
                            <w:r>
                              <w:t>arrangement</w:t>
                            </w:r>
                            <w:r>
                              <w:rPr>
                                <w:spacing w:val="-2"/>
                              </w:rPr>
                              <w:t xml:space="preserve"> </w:t>
                            </w:r>
                            <w:r>
                              <w:t>of</w:t>
                            </w:r>
                            <w:r>
                              <w:rPr>
                                <w:spacing w:val="4"/>
                              </w:rPr>
                              <w:t xml:space="preserve"> </w:t>
                            </w:r>
                            <w:r>
                              <w:t>coamings</w:t>
                            </w:r>
                            <w:r>
                              <w:rPr>
                                <w:spacing w:val="-3"/>
                              </w:rPr>
                              <w:t xml:space="preserve"> </w:t>
                            </w:r>
                            <w:r>
                              <w:t>and</w:t>
                            </w:r>
                            <w:r>
                              <w:rPr>
                                <w:spacing w:val="-2"/>
                              </w:rPr>
                              <w:t xml:space="preserve"> </w:t>
                            </w:r>
                            <w:r>
                              <w:t>deep</w:t>
                            </w:r>
                            <w:r>
                              <w:rPr>
                                <w:spacing w:val="-3"/>
                              </w:rPr>
                              <w:t xml:space="preserve"> </w:t>
                            </w:r>
                            <w:r>
                              <w:t>webs</w:t>
                            </w:r>
                            <w:r>
                              <w:rPr>
                                <w:spacing w:val="-4"/>
                              </w:rPr>
                              <w:t xml:space="preserve"> </w:t>
                            </w:r>
                            <w:r>
                              <w:rPr>
                                <w:spacing w:val="-10"/>
                              </w:rPr>
                              <w:t>.</w:t>
                            </w:r>
                          </w:p>
                          <w:p w:rsidR="008A764A" w:rsidRDefault="008A764A">
                            <w:pPr>
                              <w:pStyle w:val="BodyText"/>
                            </w:pPr>
                          </w:p>
                          <w:p w:rsidR="008A764A" w:rsidRDefault="008A764A">
                            <w:pPr>
                              <w:pStyle w:val="BodyText"/>
                              <w:spacing w:before="4"/>
                            </w:pPr>
                          </w:p>
                          <w:p w:rsidR="008A764A" w:rsidRDefault="008A764A">
                            <w:pPr>
                              <w:ind w:left="103"/>
                              <w:jc w:val="both"/>
                              <w:rPr>
                                <w:b/>
                              </w:rPr>
                            </w:pPr>
                            <w:r>
                              <w:rPr>
                                <w:b/>
                              </w:rPr>
                              <w:t>UNIT</w:t>
                            </w:r>
                            <w:r>
                              <w:rPr>
                                <w:b/>
                                <w:spacing w:val="-3"/>
                              </w:rPr>
                              <w:t xml:space="preserve"> </w:t>
                            </w:r>
                            <w:r>
                              <w:rPr>
                                <w:b/>
                              </w:rPr>
                              <w:t>5</w:t>
                            </w:r>
                            <w:r>
                              <w:rPr>
                                <w:b/>
                                <w:spacing w:val="-2"/>
                              </w:rPr>
                              <w:t xml:space="preserve"> </w:t>
                            </w:r>
                            <w:r>
                              <w:rPr>
                                <w:b/>
                              </w:rPr>
                              <w:t>Anchor,</w:t>
                            </w:r>
                            <w:r>
                              <w:rPr>
                                <w:b/>
                                <w:spacing w:val="-2"/>
                              </w:rPr>
                              <w:t xml:space="preserve"> </w:t>
                            </w:r>
                            <w:r>
                              <w:rPr>
                                <w:b/>
                              </w:rPr>
                              <w:t>Chain</w:t>
                            </w:r>
                            <w:r>
                              <w:rPr>
                                <w:b/>
                                <w:spacing w:val="-4"/>
                              </w:rPr>
                              <w:t xml:space="preserve"> </w:t>
                            </w:r>
                            <w:r>
                              <w:rPr>
                                <w:b/>
                              </w:rPr>
                              <w:t>and</w:t>
                            </w:r>
                            <w:r>
                              <w:rPr>
                                <w:b/>
                                <w:spacing w:val="-2"/>
                              </w:rPr>
                              <w:t xml:space="preserve"> </w:t>
                            </w:r>
                            <w:r>
                              <w:rPr>
                                <w:b/>
                              </w:rPr>
                              <w:t>Mooring</w:t>
                            </w:r>
                            <w:r>
                              <w:rPr>
                                <w:b/>
                                <w:spacing w:val="-2"/>
                              </w:rPr>
                              <w:t xml:space="preserve"> Arrangements</w:t>
                            </w:r>
                          </w:p>
                          <w:p w:rsidR="008A764A" w:rsidRDefault="008A764A">
                            <w:pPr>
                              <w:pStyle w:val="BodyText"/>
                              <w:spacing w:before="249"/>
                              <w:ind w:left="103" w:right="97"/>
                              <w:jc w:val="both"/>
                            </w:pPr>
                            <w:r>
                              <w:t>Mooring bitts showing their attachment to the decks Cable stopper, describes and sketches an arrangement of modern weather-deck mechanical steel hatches</w:t>
                            </w:r>
                            <w:r>
                              <w:rPr>
                                <w:spacing w:val="40"/>
                              </w:rPr>
                              <w:t xml:space="preserve"> </w:t>
                            </w:r>
                            <w:r>
                              <w:t>,describes the cleating</w:t>
                            </w:r>
                            <w:r>
                              <w:rPr>
                                <w:spacing w:val="40"/>
                              </w:rPr>
                              <w:t xml:space="preserve"> </w:t>
                            </w:r>
                            <w:r>
                              <w:t>arrangements for the hatch covers, describes roller, multi- angle, pedestal and Panama fairleads , sketches mooring bitts, showing their attachment to the deck, sketches typical forecastle mooring</w:t>
                            </w:r>
                            <w:r>
                              <w:rPr>
                                <w:spacing w:val="-2"/>
                              </w:rPr>
                              <w:t xml:space="preserve"> </w:t>
                            </w:r>
                            <w:r>
                              <w:t>and</w:t>
                            </w:r>
                            <w:r>
                              <w:rPr>
                                <w:spacing w:val="-1"/>
                              </w:rPr>
                              <w:t xml:space="preserve"> </w:t>
                            </w:r>
                            <w:r>
                              <w:t>anchoring</w:t>
                            </w:r>
                            <w:r>
                              <w:rPr>
                                <w:spacing w:val="-2"/>
                              </w:rPr>
                              <w:t xml:space="preserve"> </w:t>
                            </w:r>
                            <w:r>
                              <w:t>arrangements, showing</w:t>
                            </w:r>
                            <w:r>
                              <w:rPr>
                                <w:spacing w:val="-2"/>
                              </w:rPr>
                              <w:t xml:space="preserve"> </w:t>
                            </w:r>
                            <w:r>
                              <w:t>the</w:t>
                            </w:r>
                            <w:r>
                              <w:rPr>
                                <w:spacing w:val="-1"/>
                              </w:rPr>
                              <w:t xml:space="preserve"> </w:t>
                            </w:r>
                            <w:r>
                              <w:t>leads of moorings ,describes</w:t>
                            </w:r>
                            <w:r>
                              <w:rPr>
                                <w:spacing w:val="-1"/>
                              </w:rPr>
                              <w:t xml:space="preserve"> </w:t>
                            </w:r>
                            <w:r>
                              <w:t>the</w:t>
                            </w:r>
                            <w:r>
                              <w:rPr>
                                <w:spacing w:val="-1"/>
                              </w:rPr>
                              <w:t xml:space="preserve"> </w:t>
                            </w:r>
                            <w:r>
                              <w:t>anchor</w:t>
                            </w:r>
                            <w:r>
                              <w:rPr>
                                <w:spacing w:val="-1"/>
                              </w:rPr>
                              <w:t xml:space="preserve"> </w:t>
                            </w:r>
                            <w:r>
                              <w:t>handling</w:t>
                            </w:r>
                            <w:r>
                              <w:rPr>
                                <w:spacing w:val="-2"/>
                              </w:rPr>
                              <w:t xml:space="preserve"> </w:t>
                            </w:r>
                            <w:r>
                              <w:t>arrangements from hawse pipe to spurling</w:t>
                            </w:r>
                            <w:r>
                              <w:rPr>
                                <w:spacing w:val="40"/>
                              </w:rPr>
                              <w:t xml:space="preserve"> </w:t>
                            </w:r>
                            <w:r>
                              <w:t>pipe, describes the construction of chain lockers and how the bitter-ends are</w:t>
                            </w:r>
                          </w:p>
                          <w:p w:rsidR="008A764A" w:rsidRDefault="008A764A">
                            <w:pPr>
                              <w:pStyle w:val="BodyText"/>
                              <w:ind w:left="103" w:right="102"/>
                              <w:jc w:val="both"/>
                            </w:pPr>
                            <w:r>
                              <w:t>secured in the lockers ,explains how to secure anchors and make spurling</w:t>
                            </w:r>
                            <w:r>
                              <w:rPr>
                                <w:spacing w:val="40"/>
                              </w:rPr>
                              <w:t xml:space="preserve"> </w:t>
                            </w:r>
                            <w:r>
                              <w:t>pipes watertight in preparation</w:t>
                            </w:r>
                            <w:r>
                              <w:rPr>
                                <w:spacing w:val="40"/>
                              </w:rPr>
                              <w:t xml:space="preserve"> </w:t>
                            </w:r>
                            <w:r>
                              <w:t>for a sea passage , describes the construction and use of a cable stopper</w:t>
                            </w:r>
                            <w:r>
                              <w:rPr>
                                <w:spacing w:val="40"/>
                              </w:rPr>
                              <w:t xml:space="preserve"> </w:t>
                            </w:r>
                            <w:r>
                              <w:t>.</w:t>
                            </w:r>
                          </w:p>
                        </w:txbxContent>
                      </wps:txbx>
                      <wps:bodyPr wrap="square" lIns="0" tIns="0" rIns="0" bIns="0" rtlCol="0">
                        <a:noAutofit/>
                      </wps:bodyPr>
                    </wps:wsp>
                  </a:graphicData>
                </a:graphic>
              </wp:inline>
            </w:drawing>
          </mc:Choice>
          <mc:Fallback>
            <w:pict>
              <v:shape id="Textbox 28" o:spid="_x0000_s1043" type="#_x0000_t202" style="width:561.4pt;height:16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" filled="f" strokeweight=".16931mm">
                <v:path arrowok="t"/>
                <v:textbox inset="0,0,0,0">
                  <w:txbxContent>
                    <w:p w:rsidR="008A764A" w:rsidRDefault="008A764A">
                      <w:pPr>
                        <w:pStyle w:val="BodyText"/>
                        <w:spacing w:line="247" w:lineRule="exact"/>
                        <w:ind w:left="103"/>
                        <w:jc w:val="both"/>
                      </w:pPr>
                      <w:proofErr w:type="gramStart"/>
                      <w:r>
                        <w:t>openings</w:t>
                      </w:r>
                      <w:r>
                        <w:rPr>
                          <w:spacing w:val="-3"/>
                        </w:rPr>
                        <w:t xml:space="preserve"> </w:t>
                      </w:r>
                      <w:r>
                        <w:t>,</w:t>
                      </w:r>
                      <w:proofErr w:type="gramEnd"/>
                      <w:r>
                        <w:rPr>
                          <w:spacing w:val="-5"/>
                        </w:rPr>
                        <w:t xml:space="preserve"> </w:t>
                      </w:r>
                      <w:r>
                        <w:t>sketches</w:t>
                      </w:r>
                      <w:r>
                        <w:rPr>
                          <w:spacing w:val="-2"/>
                        </w:rPr>
                        <w:t xml:space="preserve"> </w:t>
                      </w:r>
                      <w:r>
                        <w:t>a</w:t>
                      </w:r>
                      <w:r>
                        <w:rPr>
                          <w:spacing w:val="-5"/>
                        </w:rPr>
                        <w:t xml:space="preserve"> </w:t>
                      </w:r>
                      <w:r>
                        <w:t>transverse</w:t>
                      </w:r>
                      <w:r>
                        <w:rPr>
                          <w:spacing w:val="-4"/>
                        </w:rPr>
                        <w:t xml:space="preserve"> </w:t>
                      </w:r>
                      <w:r>
                        <w:t>section</w:t>
                      </w:r>
                      <w:r>
                        <w:rPr>
                          <w:spacing w:val="-3"/>
                        </w:rPr>
                        <w:t xml:space="preserve"> </w:t>
                      </w:r>
                      <w:r>
                        <w:t>through</w:t>
                      </w:r>
                      <w:r>
                        <w:rPr>
                          <w:spacing w:val="-3"/>
                        </w:rPr>
                        <w:t xml:space="preserve"> </w:t>
                      </w:r>
                      <w:r>
                        <w:t>a</w:t>
                      </w:r>
                      <w:r>
                        <w:rPr>
                          <w:spacing w:val="-2"/>
                        </w:rPr>
                        <w:t xml:space="preserve"> </w:t>
                      </w:r>
                      <w:r>
                        <w:t>hatch</w:t>
                      </w:r>
                      <w:r>
                        <w:rPr>
                          <w:spacing w:val="-5"/>
                        </w:rPr>
                        <w:t xml:space="preserve"> </w:t>
                      </w:r>
                      <w:r>
                        <w:t>coaming</w:t>
                      </w:r>
                      <w:r>
                        <w:rPr>
                          <w:spacing w:val="-5"/>
                        </w:rPr>
                        <w:t xml:space="preserve"> </w:t>
                      </w:r>
                      <w:r>
                        <w:t>,</w:t>
                      </w:r>
                      <w:r>
                        <w:rPr>
                          <w:spacing w:val="-3"/>
                        </w:rPr>
                        <w:t xml:space="preserve"> </w:t>
                      </w:r>
                      <w:r>
                        <w:t>showing</w:t>
                      </w:r>
                      <w:r>
                        <w:rPr>
                          <w:spacing w:val="-5"/>
                        </w:rPr>
                        <w:t xml:space="preserve"> </w:t>
                      </w:r>
                      <w:r>
                        <w:t>the</w:t>
                      </w:r>
                      <w:r>
                        <w:rPr>
                          <w:spacing w:val="-2"/>
                        </w:rPr>
                        <w:t xml:space="preserve"> </w:t>
                      </w:r>
                      <w:r>
                        <w:t>arrangement</w:t>
                      </w:r>
                      <w:r>
                        <w:rPr>
                          <w:spacing w:val="-2"/>
                        </w:rPr>
                        <w:t xml:space="preserve"> </w:t>
                      </w:r>
                      <w:r>
                        <w:t>of</w:t>
                      </w:r>
                      <w:r>
                        <w:rPr>
                          <w:spacing w:val="4"/>
                        </w:rPr>
                        <w:t xml:space="preserve"> </w:t>
                      </w:r>
                      <w:r>
                        <w:t>coamings</w:t>
                      </w:r>
                      <w:r>
                        <w:rPr>
                          <w:spacing w:val="-3"/>
                        </w:rPr>
                        <w:t xml:space="preserve"> </w:t>
                      </w:r>
                      <w:r>
                        <w:t>and</w:t>
                      </w:r>
                      <w:r>
                        <w:rPr>
                          <w:spacing w:val="-2"/>
                        </w:rPr>
                        <w:t xml:space="preserve"> </w:t>
                      </w:r>
                      <w:r>
                        <w:t>deep</w:t>
                      </w:r>
                      <w:r>
                        <w:rPr>
                          <w:spacing w:val="-3"/>
                        </w:rPr>
                        <w:t xml:space="preserve"> </w:t>
                      </w:r>
                      <w:r>
                        <w:t>webs</w:t>
                      </w:r>
                      <w:r>
                        <w:rPr>
                          <w:spacing w:val="-4"/>
                        </w:rPr>
                        <w:t xml:space="preserve"> </w:t>
                      </w:r>
                      <w:r>
                        <w:rPr>
                          <w:spacing w:val="-10"/>
                        </w:rPr>
                        <w:t>.</w:t>
                      </w:r>
                    </w:p>
                    <w:p w:rsidR="008A764A" w:rsidRDefault="008A764A">
                      <w:pPr>
                        <w:pStyle w:val="BodyText"/>
                      </w:pPr>
                    </w:p>
                    <w:p w:rsidR="008A764A" w:rsidRDefault="008A764A">
                      <w:pPr>
                        <w:pStyle w:val="BodyText"/>
                        <w:spacing w:before="4"/>
                      </w:pPr>
                    </w:p>
                    <w:p w:rsidR="008A764A" w:rsidRDefault="008A764A">
                      <w:pPr>
                        <w:ind w:left="103"/>
                        <w:jc w:val="both"/>
                        <w:rPr>
                          <w:b/>
                        </w:rPr>
                      </w:pPr>
                      <w:r>
                        <w:rPr>
                          <w:b/>
                        </w:rPr>
                        <w:t>UNIT</w:t>
                      </w:r>
                      <w:r>
                        <w:rPr>
                          <w:b/>
                          <w:spacing w:val="-3"/>
                        </w:rPr>
                        <w:t xml:space="preserve"> </w:t>
                      </w:r>
                      <w:r>
                        <w:rPr>
                          <w:b/>
                        </w:rPr>
                        <w:t>5</w:t>
                      </w:r>
                      <w:r>
                        <w:rPr>
                          <w:b/>
                          <w:spacing w:val="-2"/>
                        </w:rPr>
                        <w:t xml:space="preserve"> </w:t>
                      </w:r>
                      <w:r>
                        <w:rPr>
                          <w:b/>
                        </w:rPr>
                        <w:t>Anchor,</w:t>
                      </w:r>
                      <w:r>
                        <w:rPr>
                          <w:b/>
                          <w:spacing w:val="-2"/>
                        </w:rPr>
                        <w:t xml:space="preserve"> </w:t>
                      </w:r>
                      <w:r>
                        <w:rPr>
                          <w:b/>
                        </w:rPr>
                        <w:t>Chain</w:t>
                      </w:r>
                      <w:r>
                        <w:rPr>
                          <w:b/>
                          <w:spacing w:val="-4"/>
                        </w:rPr>
                        <w:t xml:space="preserve"> </w:t>
                      </w:r>
                      <w:r>
                        <w:rPr>
                          <w:b/>
                        </w:rPr>
                        <w:t>and</w:t>
                      </w:r>
                      <w:r>
                        <w:rPr>
                          <w:b/>
                          <w:spacing w:val="-2"/>
                        </w:rPr>
                        <w:t xml:space="preserve"> </w:t>
                      </w:r>
                      <w:r>
                        <w:rPr>
                          <w:b/>
                        </w:rPr>
                        <w:t>Mooring</w:t>
                      </w:r>
                      <w:r>
                        <w:rPr>
                          <w:b/>
                          <w:spacing w:val="-2"/>
                        </w:rPr>
                        <w:t xml:space="preserve"> Arrangements</w:t>
                      </w:r>
                    </w:p>
                    <w:p w:rsidR="008A764A" w:rsidRDefault="008A764A">
                      <w:pPr>
                        <w:pStyle w:val="BodyText"/>
                        <w:spacing w:before="249"/>
                        <w:ind w:left="103" w:right="97"/>
                        <w:jc w:val="both"/>
                      </w:pPr>
                      <w:r>
                        <w:t>Mooring bitts showing their attachment to the decks Cable stopper, describes and sketches an arrangement of modern weather-deck mechanical steel hatches</w:t>
                      </w:r>
                      <w:r>
                        <w:rPr>
                          <w:spacing w:val="40"/>
                        </w:rPr>
                        <w:t xml:space="preserve"> </w:t>
                      </w:r>
                      <w:r>
                        <w:t>,describes the cleating</w:t>
                      </w:r>
                      <w:r>
                        <w:rPr>
                          <w:spacing w:val="40"/>
                        </w:rPr>
                        <w:t xml:space="preserve"> </w:t>
                      </w:r>
                      <w:r>
                        <w:t>arrangements for the hatch covers, describes roller, multi- angle, pedestal and Panama fairleads , sketches mooring bitts, showing their attachment to the deck, sketches typical forecastle mooring</w:t>
                      </w:r>
                      <w:r>
                        <w:rPr>
                          <w:spacing w:val="-2"/>
                        </w:rPr>
                        <w:t xml:space="preserve"> </w:t>
                      </w:r>
                      <w:r>
                        <w:t>and</w:t>
                      </w:r>
                      <w:r>
                        <w:rPr>
                          <w:spacing w:val="-1"/>
                        </w:rPr>
                        <w:t xml:space="preserve"> </w:t>
                      </w:r>
                      <w:r>
                        <w:t>anchoring</w:t>
                      </w:r>
                      <w:r>
                        <w:rPr>
                          <w:spacing w:val="-2"/>
                        </w:rPr>
                        <w:t xml:space="preserve"> </w:t>
                      </w:r>
                      <w:r>
                        <w:t>arrangements, showing</w:t>
                      </w:r>
                      <w:r>
                        <w:rPr>
                          <w:spacing w:val="-2"/>
                        </w:rPr>
                        <w:t xml:space="preserve"> </w:t>
                      </w:r>
                      <w:r>
                        <w:t>the</w:t>
                      </w:r>
                      <w:r>
                        <w:rPr>
                          <w:spacing w:val="-1"/>
                        </w:rPr>
                        <w:t xml:space="preserve"> </w:t>
                      </w:r>
                      <w:r>
                        <w:t>leads of moorings ,describes</w:t>
                      </w:r>
                      <w:r>
                        <w:rPr>
                          <w:spacing w:val="-1"/>
                        </w:rPr>
                        <w:t xml:space="preserve"> </w:t>
                      </w:r>
                      <w:r>
                        <w:t>the</w:t>
                      </w:r>
                      <w:r>
                        <w:rPr>
                          <w:spacing w:val="-1"/>
                        </w:rPr>
                        <w:t xml:space="preserve"> </w:t>
                      </w:r>
                      <w:r>
                        <w:t>anchor</w:t>
                      </w:r>
                      <w:r>
                        <w:rPr>
                          <w:spacing w:val="-1"/>
                        </w:rPr>
                        <w:t xml:space="preserve"> </w:t>
                      </w:r>
                      <w:r>
                        <w:t>handling</w:t>
                      </w:r>
                      <w:r>
                        <w:rPr>
                          <w:spacing w:val="-2"/>
                        </w:rPr>
                        <w:t xml:space="preserve"> </w:t>
                      </w:r>
                      <w:r>
                        <w:t>arrangements from hawse pipe to spurling</w:t>
                      </w:r>
                      <w:r>
                        <w:rPr>
                          <w:spacing w:val="40"/>
                        </w:rPr>
                        <w:t xml:space="preserve"> </w:t>
                      </w:r>
                      <w:r>
                        <w:t>pipe, describes the construction of chain lockers and how the bitter-ends are</w:t>
                      </w:r>
                    </w:p>
                    <w:p w:rsidR="008A764A" w:rsidRDefault="008A764A">
                      <w:pPr>
                        <w:pStyle w:val="BodyText"/>
                        <w:ind w:left="103" w:right="102"/>
                        <w:jc w:val="both"/>
                      </w:pPr>
                      <w:proofErr w:type="gramStart"/>
                      <w:r>
                        <w:t>secured</w:t>
                      </w:r>
                      <w:proofErr w:type="gramEnd"/>
                      <w:r>
                        <w:t xml:space="preserve"> in the lockers ,explains how to secure anchors and make spurling</w:t>
                      </w:r>
                      <w:r>
                        <w:rPr>
                          <w:spacing w:val="40"/>
                        </w:rPr>
                        <w:t xml:space="preserve"> </w:t>
                      </w:r>
                      <w:r>
                        <w:t>pipes watertight in preparation</w:t>
                      </w:r>
                      <w:r>
                        <w:rPr>
                          <w:spacing w:val="40"/>
                        </w:rPr>
                        <w:t xml:space="preserve"> </w:t>
                      </w:r>
                      <w:r>
                        <w:t>for a sea passage , describes the construction and use of a cable stopper</w:t>
                      </w:r>
                      <w:r>
                        <w:rPr>
                          <w:spacing w:val="40"/>
                        </w:rPr>
                        <w:t xml:space="preserve"> </w:t>
                      </w:r>
                      <w:r>
                        <w:t>.</w:t>
                      </w:r>
                    </w:p>
                  </w:txbxContent>
                </v:textbox>
                <w10:anchorlock/>
              </v:shape>
            </w:pict>
          </mc:Fallback>
        </mc:AlternateContent>
      </w:r>
    </w:p>
    <w:p w:rsidR="00921A02" w:rsidRDefault="003E4D5A">
      <w:pPr>
        <w:pStyle w:val="BodyText"/>
        <w:spacing w:before="145"/>
        <w:rPr>
          <w:sz w:val="20"/>
        </w:rPr>
      </w:pPr>
      <w:r>
        <w:rPr>
          <w:noProof/>
          <w:sz w:val="20"/>
          <w:lang w:val="en-IN" w:eastAsia="en-IN"/>
        </w:rPr>
        <mc:AlternateContent>
          <mc:Choice Requires="wps">
            <w:drawing>
              <wp:anchor distT="0" distB="0" distL="0" distR="0" simplePos="0" relativeHeight="487594496" behindDoc="1" locked="0" layoutInCell="1" allowOverlap="1">
                <wp:simplePos x="0" y="0"/>
                <wp:positionH relativeFrom="page">
                  <wp:posOffset>234695</wp:posOffset>
                </wp:positionH>
                <wp:positionV relativeFrom="paragraph">
                  <wp:posOffset>256666</wp:posOffset>
                </wp:positionV>
                <wp:extent cx="7091680" cy="11557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155700"/>
                        </a:xfrm>
                        <a:prstGeom prst="rect">
                          <a:avLst/>
                        </a:prstGeom>
                        <a:ln w="6096">
                          <a:solidFill>
                            <a:srgbClr val="000000"/>
                          </a:solidFill>
                          <a:prstDash val="solid"/>
                        </a:ln>
                      </wps:spPr>
                      <wps:txbx>
                        <w:txbxContent>
                          <w:p w:rsidR="008A764A" w:rsidRDefault="008A764A">
                            <w:pPr>
                              <w:spacing w:before="1"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211"/>
                              </w:numPr>
                              <w:tabs>
                                <w:tab w:val="left" w:pos="822"/>
                              </w:tabs>
                              <w:spacing w:line="250" w:lineRule="exact"/>
                              <w:ind w:left="822" w:hanging="359"/>
                              <w:jc w:val="left"/>
                            </w:pPr>
                            <w:r>
                              <w:t>Ship</w:t>
                            </w:r>
                            <w:r>
                              <w:rPr>
                                <w:spacing w:val="-2"/>
                              </w:rPr>
                              <w:t xml:space="preserve"> </w:t>
                            </w:r>
                            <w:r>
                              <w:t>construction</w:t>
                            </w:r>
                            <w:r>
                              <w:rPr>
                                <w:spacing w:val="-1"/>
                              </w:rPr>
                              <w:t xml:space="preserve"> </w:t>
                            </w:r>
                            <w:r>
                              <w:t>-</w:t>
                            </w:r>
                            <w:r>
                              <w:rPr>
                                <w:spacing w:val="-5"/>
                              </w:rPr>
                              <w:t xml:space="preserve"> </w:t>
                            </w:r>
                            <w:r>
                              <w:t>D</w:t>
                            </w:r>
                            <w:r>
                              <w:rPr>
                                <w:spacing w:val="-3"/>
                              </w:rPr>
                              <w:t xml:space="preserve"> </w:t>
                            </w:r>
                            <w:r>
                              <w:t>J</w:t>
                            </w:r>
                            <w:r>
                              <w:rPr>
                                <w:spacing w:val="1"/>
                              </w:rPr>
                              <w:t xml:space="preserve"> </w:t>
                            </w:r>
                            <w:r>
                              <w:rPr>
                                <w:spacing w:val="-2"/>
                              </w:rPr>
                              <w:t>Eyres</w:t>
                            </w:r>
                          </w:p>
                          <w:p w:rsidR="008A764A" w:rsidRDefault="008A764A">
                            <w:pPr>
                              <w:spacing w:before="42" w:line="251" w:lineRule="exact"/>
                              <w:ind w:left="103"/>
                              <w:rPr>
                                <w:b/>
                              </w:rPr>
                            </w:pPr>
                            <w:r>
                              <w:rPr>
                                <w:b/>
                              </w:rPr>
                              <w:t>Reference</w:t>
                            </w:r>
                            <w:r>
                              <w:rPr>
                                <w:b/>
                                <w:spacing w:val="-5"/>
                              </w:rPr>
                              <w:t xml:space="preserve"> </w:t>
                            </w:r>
                            <w:r>
                              <w:rPr>
                                <w:b/>
                                <w:spacing w:val="-2"/>
                              </w:rPr>
                              <w:t>Books:</w:t>
                            </w:r>
                          </w:p>
                          <w:p w:rsidR="008A764A" w:rsidRDefault="008A764A">
                            <w:pPr>
                              <w:pStyle w:val="BodyText"/>
                              <w:spacing w:line="251" w:lineRule="exact"/>
                              <w:ind w:left="103"/>
                            </w:pPr>
                            <w:r>
                              <w:t>Ship</w:t>
                            </w:r>
                            <w:r>
                              <w:rPr>
                                <w:spacing w:val="-3"/>
                              </w:rPr>
                              <w:t xml:space="preserve"> </w:t>
                            </w:r>
                            <w:r>
                              <w:t>Construction</w:t>
                            </w:r>
                            <w:r>
                              <w:rPr>
                                <w:spacing w:val="-4"/>
                              </w:rPr>
                              <w:t xml:space="preserve"> </w:t>
                            </w:r>
                            <w:r>
                              <w:t>notes</w:t>
                            </w:r>
                            <w:r>
                              <w:rPr>
                                <w:spacing w:val="-1"/>
                              </w:rPr>
                              <w:t xml:space="preserve"> </w:t>
                            </w:r>
                            <w:r>
                              <w:t>-</w:t>
                            </w:r>
                            <w:r>
                              <w:rPr>
                                <w:spacing w:val="-5"/>
                              </w:rPr>
                              <w:t xml:space="preserve"> </w:t>
                            </w:r>
                            <w:r>
                              <w:t>Kemp</w:t>
                            </w:r>
                            <w:r>
                              <w:rPr>
                                <w:spacing w:val="-3"/>
                              </w:rPr>
                              <w:t xml:space="preserve"> </w:t>
                            </w:r>
                            <w:r>
                              <w:t>&amp;</w:t>
                            </w:r>
                            <w:r>
                              <w:rPr>
                                <w:spacing w:val="-3"/>
                              </w:rPr>
                              <w:t xml:space="preserve"> </w:t>
                            </w:r>
                            <w:r>
                              <w:rPr>
                                <w:spacing w:val="-2"/>
                              </w:rPr>
                              <w:t>Young</w:t>
                            </w:r>
                          </w:p>
                          <w:p w:rsidR="008A764A" w:rsidRDefault="008A764A">
                            <w:pPr>
                              <w:pStyle w:val="BodyText"/>
                              <w:numPr>
                                <w:ilvl w:val="0"/>
                                <w:numId w:val="211"/>
                              </w:numPr>
                              <w:tabs>
                                <w:tab w:val="left" w:pos="323"/>
                              </w:tabs>
                              <w:spacing w:line="252" w:lineRule="exact"/>
                              <w:ind w:left="323" w:hanging="220"/>
                              <w:jc w:val="left"/>
                            </w:pPr>
                            <w:r>
                              <w:t>Ship</w:t>
                            </w:r>
                            <w:r>
                              <w:rPr>
                                <w:spacing w:val="-3"/>
                              </w:rPr>
                              <w:t xml:space="preserve"> </w:t>
                            </w:r>
                            <w:r>
                              <w:t>Construction</w:t>
                            </w:r>
                            <w:r>
                              <w:rPr>
                                <w:spacing w:val="-3"/>
                              </w:rPr>
                              <w:t xml:space="preserve"> </w:t>
                            </w:r>
                            <w:r>
                              <w:t>–</w:t>
                            </w:r>
                            <w:r>
                              <w:rPr>
                                <w:spacing w:val="-2"/>
                              </w:rPr>
                              <w:t xml:space="preserve"> Pursey</w:t>
                            </w:r>
                          </w:p>
                          <w:p w:rsidR="008A764A" w:rsidRDefault="008A764A">
                            <w:pPr>
                              <w:pStyle w:val="BodyText"/>
                              <w:numPr>
                                <w:ilvl w:val="0"/>
                                <w:numId w:val="211"/>
                              </w:numPr>
                              <w:tabs>
                                <w:tab w:val="left" w:pos="323"/>
                              </w:tabs>
                              <w:spacing w:line="252" w:lineRule="exact"/>
                              <w:ind w:left="323" w:hanging="220"/>
                              <w:jc w:val="left"/>
                            </w:pPr>
                            <w:r>
                              <w:t>Ship</w:t>
                            </w:r>
                            <w:r>
                              <w:rPr>
                                <w:spacing w:val="-4"/>
                              </w:rPr>
                              <w:t xml:space="preserve"> </w:t>
                            </w:r>
                            <w:r>
                              <w:t>Construction</w:t>
                            </w:r>
                            <w:r>
                              <w:rPr>
                                <w:spacing w:val="-3"/>
                              </w:rPr>
                              <w:t xml:space="preserve"> </w:t>
                            </w:r>
                            <w:r>
                              <w:t>for</w:t>
                            </w:r>
                            <w:r>
                              <w:rPr>
                                <w:spacing w:val="-4"/>
                              </w:rPr>
                              <w:t xml:space="preserve"> </w:t>
                            </w:r>
                            <w:r>
                              <w:t>Marine</w:t>
                            </w:r>
                            <w:r>
                              <w:rPr>
                                <w:spacing w:val="-3"/>
                              </w:rPr>
                              <w:t xml:space="preserve"> </w:t>
                            </w:r>
                            <w:r>
                              <w:t>Students -</w:t>
                            </w:r>
                            <w:r>
                              <w:rPr>
                                <w:spacing w:val="-7"/>
                              </w:rPr>
                              <w:t xml:space="preserve"> </w:t>
                            </w:r>
                            <w:r>
                              <w:rPr>
                                <w:spacing w:val="-2"/>
                              </w:rPr>
                              <w:t>Reeds</w:t>
                            </w:r>
                          </w:p>
                          <w:p w:rsidR="008A764A" w:rsidRDefault="008A764A">
                            <w:pPr>
                              <w:pStyle w:val="BodyText"/>
                              <w:numPr>
                                <w:ilvl w:val="0"/>
                                <w:numId w:val="211"/>
                              </w:numPr>
                              <w:tabs>
                                <w:tab w:val="left" w:pos="323"/>
                              </w:tabs>
                              <w:spacing w:before="1"/>
                              <w:ind w:left="323" w:hanging="220"/>
                              <w:jc w:val="left"/>
                            </w:pPr>
                            <w:r>
                              <w:t>Ship</w:t>
                            </w:r>
                            <w:r>
                              <w:rPr>
                                <w:spacing w:val="-6"/>
                              </w:rPr>
                              <w:t xml:space="preserve"> </w:t>
                            </w:r>
                            <w:r>
                              <w:t>Construction</w:t>
                            </w:r>
                            <w:r>
                              <w:rPr>
                                <w:spacing w:val="-2"/>
                              </w:rPr>
                              <w:t xml:space="preserve"> </w:t>
                            </w:r>
                            <w:r>
                              <w:t>–</w:t>
                            </w:r>
                            <w:r>
                              <w:rPr>
                                <w:spacing w:val="-5"/>
                              </w:rPr>
                              <w:t xml:space="preserve"> </w:t>
                            </w:r>
                            <w:r>
                              <w:rPr>
                                <w:spacing w:val="-2"/>
                              </w:rPr>
                              <w:t>Taylor</w:t>
                            </w:r>
                          </w:p>
                        </w:txbxContent>
                      </wps:txbx>
                      <wps:bodyPr wrap="square" lIns="0" tIns="0" rIns="0" bIns="0" rtlCol="0">
                        <a:noAutofit/>
                      </wps:bodyPr>
                    </wps:wsp>
                  </a:graphicData>
                </a:graphic>
              </wp:anchor>
            </w:drawing>
          </mc:Choice>
          <mc:Fallback>
            <w:pict>
              <v:shape id="Textbox 29" o:spid="_x0000_s1044" type="#_x0000_t202" style="position:absolute;margin-left:18.5pt;margin-top:20.2pt;width:558.4pt;height:91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" filled="f" strokeweight=".48pt">
                <v:path arrowok="t"/>
                <v:textbox inset="0,0,0,0">
                  <w:txbxContent>
                    <w:p w:rsidR="008A764A" w:rsidRDefault="008A764A">
                      <w:pPr>
                        <w:spacing w:before="1"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211"/>
                        </w:numPr>
                        <w:tabs>
                          <w:tab w:val="left" w:pos="822"/>
                        </w:tabs>
                        <w:spacing w:line="250" w:lineRule="exact"/>
                        <w:ind w:left="822" w:hanging="359"/>
                        <w:jc w:val="left"/>
                      </w:pPr>
                      <w:r>
                        <w:t>Ship</w:t>
                      </w:r>
                      <w:r>
                        <w:rPr>
                          <w:spacing w:val="-2"/>
                        </w:rPr>
                        <w:t xml:space="preserve"> </w:t>
                      </w:r>
                      <w:r>
                        <w:t>construction</w:t>
                      </w:r>
                      <w:r>
                        <w:rPr>
                          <w:spacing w:val="-1"/>
                        </w:rPr>
                        <w:t xml:space="preserve"> </w:t>
                      </w:r>
                      <w:r>
                        <w:t>-</w:t>
                      </w:r>
                      <w:r>
                        <w:rPr>
                          <w:spacing w:val="-5"/>
                        </w:rPr>
                        <w:t xml:space="preserve"> </w:t>
                      </w:r>
                      <w:r>
                        <w:t>D</w:t>
                      </w:r>
                      <w:r>
                        <w:rPr>
                          <w:spacing w:val="-3"/>
                        </w:rPr>
                        <w:t xml:space="preserve"> </w:t>
                      </w:r>
                      <w:r>
                        <w:t>J</w:t>
                      </w:r>
                      <w:r>
                        <w:rPr>
                          <w:spacing w:val="1"/>
                        </w:rPr>
                        <w:t xml:space="preserve"> </w:t>
                      </w:r>
                      <w:r>
                        <w:rPr>
                          <w:spacing w:val="-2"/>
                        </w:rPr>
                        <w:t>Eyres</w:t>
                      </w:r>
                    </w:p>
                    <w:p w:rsidR="008A764A" w:rsidRDefault="008A764A">
                      <w:pPr>
                        <w:spacing w:before="42" w:line="251" w:lineRule="exact"/>
                        <w:ind w:left="103"/>
                        <w:rPr>
                          <w:b/>
                        </w:rPr>
                      </w:pPr>
                      <w:r>
                        <w:rPr>
                          <w:b/>
                        </w:rPr>
                        <w:t>Reference</w:t>
                      </w:r>
                      <w:r>
                        <w:rPr>
                          <w:b/>
                          <w:spacing w:val="-5"/>
                        </w:rPr>
                        <w:t xml:space="preserve"> </w:t>
                      </w:r>
                      <w:r>
                        <w:rPr>
                          <w:b/>
                          <w:spacing w:val="-2"/>
                        </w:rPr>
                        <w:t>Books:</w:t>
                      </w:r>
                    </w:p>
                    <w:p w:rsidR="008A764A" w:rsidRDefault="008A764A">
                      <w:pPr>
                        <w:pStyle w:val="BodyText"/>
                        <w:spacing w:line="251" w:lineRule="exact"/>
                        <w:ind w:left="103"/>
                      </w:pPr>
                      <w:r>
                        <w:t>Ship</w:t>
                      </w:r>
                      <w:r>
                        <w:rPr>
                          <w:spacing w:val="-3"/>
                        </w:rPr>
                        <w:t xml:space="preserve"> </w:t>
                      </w:r>
                      <w:r>
                        <w:t>Construction</w:t>
                      </w:r>
                      <w:r>
                        <w:rPr>
                          <w:spacing w:val="-4"/>
                        </w:rPr>
                        <w:t xml:space="preserve"> </w:t>
                      </w:r>
                      <w:r>
                        <w:t>notes</w:t>
                      </w:r>
                      <w:r>
                        <w:rPr>
                          <w:spacing w:val="-1"/>
                        </w:rPr>
                        <w:t xml:space="preserve"> </w:t>
                      </w:r>
                      <w:r>
                        <w:t>-</w:t>
                      </w:r>
                      <w:r>
                        <w:rPr>
                          <w:spacing w:val="-5"/>
                        </w:rPr>
                        <w:t xml:space="preserve"> </w:t>
                      </w:r>
                      <w:r>
                        <w:t>Kemp</w:t>
                      </w:r>
                      <w:r>
                        <w:rPr>
                          <w:spacing w:val="-3"/>
                        </w:rPr>
                        <w:t xml:space="preserve"> </w:t>
                      </w:r>
                      <w:r>
                        <w:t>&amp;</w:t>
                      </w:r>
                      <w:r>
                        <w:rPr>
                          <w:spacing w:val="-3"/>
                        </w:rPr>
                        <w:t xml:space="preserve"> </w:t>
                      </w:r>
                      <w:r>
                        <w:rPr>
                          <w:spacing w:val="-2"/>
                        </w:rPr>
                        <w:t>Young</w:t>
                      </w:r>
                    </w:p>
                    <w:p w:rsidR="008A764A" w:rsidRDefault="008A764A">
                      <w:pPr>
                        <w:pStyle w:val="BodyText"/>
                        <w:numPr>
                          <w:ilvl w:val="0"/>
                          <w:numId w:val="211"/>
                        </w:numPr>
                        <w:tabs>
                          <w:tab w:val="left" w:pos="323"/>
                        </w:tabs>
                        <w:spacing w:line="252" w:lineRule="exact"/>
                        <w:ind w:left="323" w:hanging="220"/>
                        <w:jc w:val="left"/>
                      </w:pPr>
                      <w:r>
                        <w:t>Ship</w:t>
                      </w:r>
                      <w:r>
                        <w:rPr>
                          <w:spacing w:val="-3"/>
                        </w:rPr>
                        <w:t xml:space="preserve"> </w:t>
                      </w:r>
                      <w:r>
                        <w:t>Construction</w:t>
                      </w:r>
                      <w:r>
                        <w:rPr>
                          <w:spacing w:val="-3"/>
                        </w:rPr>
                        <w:t xml:space="preserve"> </w:t>
                      </w:r>
                      <w:r>
                        <w:t>–</w:t>
                      </w:r>
                      <w:r>
                        <w:rPr>
                          <w:spacing w:val="-2"/>
                        </w:rPr>
                        <w:t xml:space="preserve"> Pursey</w:t>
                      </w:r>
                    </w:p>
                    <w:p w:rsidR="008A764A" w:rsidRDefault="008A764A">
                      <w:pPr>
                        <w:pStyle w:val="BodyText"/>
                        <w:numPr>
                          <w:ilvl w:val="0"/>
                          <w:numId w:val="211"/>
                        </w:numPr>
                        <w:tabs>
                          <w:tab w:val="left" w:pos="323"/>
                        </w:tabs>
                        <w:spacing w:line="252" w:lineRule="exact"/>
                        <w:ind w:left="323" w:hanging="220"/>
                        <w:jc w:val="left"/>
                      </w:pPr>
                      <w:r>
                        <w:t>Ship</w:t>
                      </w:r>
                      <w:r>
                        <w:rPr>
                          <w:spacing w:val="-4"/>
                        </w:rPr>
                        <w:t xml:space="preserve"> </w:t>
                      </w:r>
                      <w:r>
                        <w:t>Construction</w:t>
                      </w:r>
                      <w:r>
                        <w:rPr>
                          <w:spacing w:val="-3"/>
                        </w:rPr>
                        <w:t xml:space="preserve"> </w:t>
                      </w:r>
                      <w:r>
                        <w:t>for</w:t>
                      </w:r>
                      <w:r>
                        <w:rPr>
                          <w:spacing w:val="-4"/>
                        </w:rPr>
                        <w:t xml:space="preserve"> </w:t>
                      </w:r>
                      <w:r>
                        <w:t>Marine</w:t>
                      </w:r>
                      <w:r>
                        <w:rPr>
                          <w:spacing w:val="-3"/>
                        </w:rPr>
                        <w:t xml:space="preserve"> </w:t>
                      </w:r>
                      <w:r>
                        <w:t>Students -</w:t>
                      </w:r>
                      <w:r>
                        <w:rPr>
                          <w:spacing w:val="-7"/>
                        </w:rPr>
                        <w:t xml:space="preserve"> </w:t>
                      </w:r>
                      <w:r>
                        <w:rPr>
                          <w:spacing w:val="-2"/>
                        </w:rPr>
                        <w:t>Reeds</w:t>
                      </w:r>
                    </w:p>
                    <w:p w:rsidR="008A764A" w:rsidRDefault="008A764A">
                      <w:pPr>
                        <w:pStyle w:val="BodyText"/>
                        <w:numPr>
                          <w:ilvl w:val="0"/>
                          <w:numId w:val="211"/>
                        </w:numPr>
                        <w:tabs>
                          <w:tab w:val="left" w:pos="323"/>
                        </w:tabs>
                        <w:spacing w:before="1"/>
                        <w:ind w:left="323" w:hanging="220"/>
                        <w:jc w:val="left"/>
                      </w:pPr>
                      <w:r>
                        <w:t>Ship</w:t>
                      </w:r>
                      <w:r>
                        <w:rPr>
                          <w:spacing w:val="-6"/>
                        </w:rPr>
                        <w:t xml:space="preserve"> </w:t>
                      </w:r>
                      <w:r>
                        <w:t>Construction</w:t>
                      </w:r>
                      <w:r>
                        <w:rPr>
                          <w:spacing w:val="-2"/>
                        </w:rPr>
                        <w:t xml:space="preserve"> </w:t>
                      </w:r>
                      <w:r>
                        <w:t>–</w:t>
                      </w:r>
                      <w:r>
                        <w:rPr>
                          <w:spacing w:val="-5"/>
                        </w:rPr>
                        <w:t xml:space="preserve"> </w:t>
                      </w:r>
                      <w:r>
                        <w:rPr>
                          <w:spacing w:val="-2"/>
                        </w:rPr>
                        <w:t>Taylor</w:t>
                      </w:r>
                    </w:p>
                  </w:txbxContent>
                </v:textbox>
                <w10:wrap type="topAndBottom" anchorx="page"/>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58"/>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40" w:line="357"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40"/>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51"/>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2364"/>
        <w:gridCol w:w="2059"/>
        <w:gridCol w:w="1187"/>
        <w:gridCol w:w="1144"/>
        <w:gridCol w:w="212"/>
        <w:gridCol w:w="1021"/>
        <w:gridCol w:w="1014"/>
      </w:tblGrid>
      <w:tr w:rsidR="00921A02">
        <w:trPr>
          <w:trHeight w:val="474"/>
        </w:trPr>
        <w:tc>
          <w:tcPr>
            <w:tcW w:w="1889" w:type="dxa"/>
          </w:tcPr>
          <w:p w:rsidR="00921A02" w:rsidRDefault="003E4D5A">
            <w:pPr>
              <w:pStyle w:val="TableParagraph"/>
              <w:spacing w:line="247" w:lineRule="exact"/>
              <w:ind w:left="107"/>
              <w:jc w:val="left"/>
            </w:pPr>
            <w:r>
              <w:rPr>
                <w:color w:val="000099"/>
                <w:spacing w:val="-2"/>
              </w:rPr>
              <w:lastRenderedPageBreak/>
              <w:t>Program</w:t>
            </w:r>
          </w:p>
        </w:tc>
        <w:tc>
          <w:tcPr>
            <w:tcW w:w="9001" w:type="dxa"/>
            <w:gridSpan w:val="7"/>
          </w:tcPr>
          <w:p w:rsidR="00921A02" w:rsidRDefault="003E4D5A">
            <w:pPr>
              <w:pStyle w:val="TableParagraph"/>
              <w:spacing w:line="247" w:lineRule="exact"/>
              <w:ind w:left="108"/>
              <w:jc w:val="left"/>
            </w:pPr>
            <w:r>
              <w:t>B.Sc.,</w:t>
            </w:r>
            <w:r>
              <w:rPr>
                <w:spacing w:val="-4"/>
              </w:rPr>
              <w:t xml:space="preserve"> </w:t>
            </w:r>
            <w:r>
              <w:t>(Nautical</w:t>
            </w:r>
            <w:r>
              <w:rPr>
                <w:spacing w:val="-4"/>
              </w:rPr>
              <w:t xml:space="preserve"> </w:t>
            </w:r>
            <w:r>
              <w:rPr>
                <w:spacing w:val="-2"/>
              </w:rPr>
              <w:t>Science)</w:t>
            </w:r>
          </w:p>
        </w:tc>
      </w:tr>
      <w:tr w:rsidR="00921A02">
        <w:trPr>
          <w:trHeight w:val="462"/>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4"/>
              <w:ind w:left="107"/>
              <w:jc w:val="left"/>
              <w:rPr>
                <w:b/>
              </w:rPr>
            </w:pPr>
            <w:r>
              <w:rPr>
                <w:b/>
                <w:spacing w:val="-2"/>
              </w:rPr>
              <w:t>231NS1A14TB</w:t>
            </w:r>
          </w:p>
        </w:tc>
        <w:tc>
          <w:tcPr>
            <w:tcW w:w="4423"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8"/>
              <w:jc w:val="left"/>
              <w:rPr>
                <w:b/>
              </w:rPr>
            </w:pPr>
            <w:r>
              <w:rPr>
                <w:b/>
              </w:rPr>
              <w:t>Ship</w:t>
            </w:r>
            <w:r>
              <w:rPr>
                <w:b/>
                <w:spacing w:val="-5"/>
              </w:rPr>
              <w:t xml:space="preserve"> </w:t>
            </w:r>
            <w:r>
              <w:rPr>
                <w:b/>
              </w:rPr>
              <w:t>Operation</w:t>
            </w:r>
            <w:r>
              <w:rPr>
                <w:b/>
                <w:spacing w:val="-4"/>
              </w:rPr>
              <w:t xml:space="preserve"> </w:t>
            </w:r>
            <w:r>
              <w:rPr>
                <w:b/>
              </w:rPr>
              <w:t>Technology</w:t>
            </w:r>
            <w:r>
              <w:rPr>
                <w:b/>
                <w:spacing w:val="-4"/>
              </w:rPr>
              <w:t xml:space="preserve"> </w:t>
            </w:r>
            <w:r>
              <w:rPr>
                <w:b/>
              </w:rPr>
              <w:t>-</w:t>
            </w:r>
            <w:r>
              <w:rPr>
                <w:b/>
                <w:spacing w:val="-3"/>
              </w:rPr>
              <w:t xml:space="preserve"> </w:t>
            </w:r>
            <w:r>
              <w:rPr>
                <w:b/>
                <w:spacing w:val="-10"/>
              </w:rPr>
              <w:t>I</w:t>
            </w:r>
          </w:p>
        </w:tc>
        <w:tc>
          <w:tcPr>
            <w:tcW w:w="1187" w:type="dxa"/>
          </w:tcPr>
          <w:p w:rsidR="00921A02" w:rsidRDefault="003E4D5A">
            <w:pPr>
              <w:pStyle w:val="TableParagraph"/>
              <w:spacing w:before="99"/>
              <w:ind w:left="16"/>
            </w:pPr>
            <w:r>
              <w:rPr>
                <w:color w:val="000099"/>
                <w:spacing w:val="-10"/>
              </w:rPr>
              <w:t>L</w:t>
            </w:r>
          </w:p>
        </w:tc>
        <w:tc>
          <w:tcPr>
            <w:tcW w:w="1144" w:type="dxa"/>
          </w:tcPr>
          <w:p w:rsidR="00921A02" w:rsidRDefault="003E4D5A">
            <w:pPr>
              <w:pStyle w:val="TableParagraph"/>
              <w:spacing w:before="99"/>
              <w:ind w:left="13"/>
            </w:pPr>
            <w:r>
              <w:rPr>
                <w:color w:val="000099"/>
                <w:spacing w:val="-10"/>
              </w:rPr>
              <w:t>T</w:t>
            </w:r>
          </w:p>
        </w:tc>
        <w:tc>
          <w:tcPr>
            <w:tcW w:w="1233" w:type="dxa"/>
            <w:gridSpan w:val="2"/>
          </w:tcPr>
          <w:p w:rsidR="00921A02" w:rsidRDefault="003E4D5A">
            <w:pPr>
              <w:pStyle w:val="TableParagraph"/>
              <w:spacing w:before="99"/>
              <w:ind w:left="20"/>
            </w:pPr>
            <w:r>
              <w:rPr>
                <w:color w:val="000099"/>
                <w:spacing w:val="-10"/>
              </w:rPr>
              <w:t>P</w:t>
            </w:r>
          </w:p>
        </w:tc>
        <w:tc>
          <w:tcPr>
            <w:tcW w:w="1014" w:type="dxa"/>
          </w:tcPr>
          <w:p w:rsidR="00921A02" w:rsidRDefault="003E4D5A">
            <w:pPr>
              <w:pStyle w:val="TableParagraph"/>
              <w:spacing w:before="99"/>
              <w:ind w:left="26" w:right="1"/>
            </w:pPr>
            <w:r>
              <w:rPr>
                <w:color w:val="000099"/>
                <w:spacing w:val="-10"/>
              </w:rPr>
              <w:t>C</w:t>
            </w:r>
          </w:p>
        </w:tc>
      </w:tr>
      <w:tr w:rsidR="00921A02">
        <w:trPr>
          <w:trHeight w:val="470"/>
        </w:trPr>
        <w:tc>
          <w:tcPr>
            <w:tcW w:w="1889" w:type="dxa"/>
            <w:vMerge/>
            <w:tcBorders>
              <w:top w:val="nil"/>
            </w:tcBorders>
          </w:tcPr>
          <w:p w:rsidR="00921A02" w:rsidRDefault="00921A02">
            <w:pPr>
              <w:rPr>
                <w:sz w:val="2"/>
                <w:szCs w:val="2"/>
              </w:rPr>
            </w:pPr>
          </w:p>
        </w:tc>
        <w:tc>
          <w:tcPr>
            <w:tcW w:w="4423" w:type="dxa"/>
            <w:gridSpan w:val="2"/>
            <w:vMerge/>
            <w:tcBorders>
              <w:top w:val="nil"/>
            </w:tcBorders>
          </w:tcPr>
          <w:p w:rsidR="00921A02" w:rsidRDefault="00921A02">
            <w:pPr>
              <w:rPr>
                <w:sz w:val="2"/>
                <w:szCs w:val="2"/>
              </w:rPr>
            </w:pPr>
          </w:p>
        </w:tc>
        <w:tc>
          <w:tcPr>
            <w:tcW w:w="1187" w:type="dxa"/>
          </w:tcPr>
          <w:p w:rsidR="00921A02" w:rsidRDefault="003E4D5A">
            <w:pPr>
              <w:pStyle w:val="TableParagraph"/>
              <w:spacing w:before="101"/>
              <w:ind w:left="16" w:right="1"/>
            </w:pPr>
            <w:r>
              <w:rPr>
                <w:spacing w:val="-10"/>
              </w:rPr>
              <w:t>2</w:t>
            </w:r>
          </w:p>
        </w:tc>
        <w:tc>
          <w:tcPr>
            <w:tcW w:w="1144" w:type="dxa"/>
          </w:tcPr>
          <w:p w:rsidR="00921A02" w:rsidRDefault="003E4D5A">
            <w:pPr>
              <w:pStyle w:val="TableParagraph"/>
              <w:spacing w:before="101"/>
              <w:ind w:left="13" w:right="1"/>
            </w:pPr>
            <w:r>
              <w:rPr>
                <w:spacing w:val="-10"/>
              </w:rPr>
              <w:t>0</w:t>
            </w:r>
          </w:p>
        </w:tc>
        <w:tc>
          <w:tcPr>
            <w:tcW w:w="1233" w:type="dxa"/>
            <w:gridSpan w:val="2"/>
          </w:tcPr>
          <w:p w:rsidR="00921A02" w:rsidRDefault="003E4D5A">
            <w:pPr>
              <w:pStyle w:val="TableParagraph"/>
              <w:spacing w:before="101"/>
              <w:ind w:left="20" w:right="3"/>
            </w:pPr>
            <w:r>
              <w:rPr>
                <w:spacing w:val="-10"/>
              </w:rPr>
              <w:t>0</w:t>
            </w:r>
          </w:p>
        </w:tc>
        <w:tc>
          <w:tcPr>
            <w:tcW w:w="1014" w:type="dxa"/>
          </w:tcPr>
          <w:p w:rsidR="00921A02" w:rsidRDefault="003E4D5A">
            <w:pPr>
              <w:pStyle w:val="TableParagraph"/>
              <w:spacing w:before="101"/>
              <w:ind w:left="26"/>
            </w:pPr>
            <w:r>
              <w:rPr>
                <w:spacing w:val="-10"/>
              </w:rPr>
              <w:t>2</w:t>
            </w:r>
          </w:p>
        </w:tc>
      </w:tr>
      <w:tr w:rsidR="00921A02">
        <w:trPr>
          <w:trHeight w:val="477"/>
        </w:trPr>
        <w:tc>
          <w:tcPr>
            <w:tcW w:w="1889"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23" w:type="dxa"/>
            <w:gridSpan w:val="2"/>
          </w:tcPr>
          <w:p w:rsidR="00921A02" w:rsidRDefault="003E4D5A">
            <w:pPr>
              <w:pStyle w:val="TableParagraph"/>
              <w:spacing w:line="247" w:lineRule="exact"/>
              <w:ind w:left="108"/>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578" w:type="dxa"/>
            <w:gridSpan w:val="5"/>
            <w:vMerge w:val="restart"/>
          </w:tcPr>
          <w:p w:rsidR="00921A02" w:rsidRDefault="003E4D5A">
            <w:pPr>
              <w:pStyle w:val="TableParagraph"/>
              <w:ind w:left="166" w:right="2370"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51"/>
        </w:trPr>
        <w:tc>
          <w:tcPr>
            <w:tcW w:w="1889" w:type="dxa"/>
          </w:tcPr>
          <w:p w:rsidR="00921A02" w:rsidRDefault="003E4D5A">
            <w:pPr>
              <w:pStyle w:val="TableParagraph"/>
              <w:ind w:left="107" w:right="343"/>
              <w:jc w:val="left"/>
            </w:pPr>
            <w:r>
              <w:rPr>
                <w:color w:val="000099"/>
                <w:spacing w:val="-2"/>
              </w:rPr>
              <w:t>Prerequisite course</w:t>
            </w:r>
          </w:p>
        </w:tc>
        <w:tc>
          <w:tcPr>
            <w:tcW w:w="4423" w:type="dxa"/>
            <w:gridSpan w:val="2"/>
          </w:tcPr>
          <w:p w:rsidR="00921A02" w:rsidRDefault="003E4D5A">
            <w:pPr>
              <w:pStyle w:val="TableParagraph"/>
              <w:spacing w:line="247" w:lineRule="exact"/>
              <w:ind w:left="108"/>
              <w:jc w:val="left"/>
            </w:pPr>
            <w:r>
              <w:rPr>
                <w:spacing w:val="-5"/>
              </w:rPr>
              <w:t>Nil</w:t>
            </w:r>
          </w:p>
        </w:tc>
        <w:tc>
          <w:tcPr>
            <w:tcW w:w="4578" w:type="dxa"/>
            <w:gridSpan w:val="5"/>
            <w:vMerge/>
            <w:tcBorders>
              <w:top w:val="nil"/>
            </w:tcBorders>
          </w:tcPr>
          <w:p w:rsidR="00921A02" w:rsidRDefault="00921A02">
            <w:pPr>
              <w:rPr>
                <w:sz w:val="2"/>
                <w:szCs w:val="2"/>
              </w:rPr>
            </w:pPr>
          </w:p>
        </w:tc>
      </w:tr>
      <w:tr w:rsidR="00921A02">
        <w:trPr>
          <w:trHeight w:val="537"/>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64" w:type="dxa"/>
          </w:tcPr>
          <w:p w:rsidR="00921A02" w:rsidRDefault="003E4D5A">
            <w:pPr>
              <w:pStyle w:val="TableParagraph"/>
              <w:ind w:left="796" w:hanging="612"/>
              <w:jc w:val="left"/>
            </w:pPr>
            <w:r>
              <w:rPr>
                <w:color w:val="4136D5"/>
              </w:rPr>
              <w:t>Humanities</w:t>
            </w:r>
            <w:r>
              <w:rPr>
                <w:color w:val="4136D5"/>
                <w:spacing w:val="-14"/>
              </w:rPr>
              <w:t xml:space="preserve"> </w:t>
            </w:r>
            <w:r>
              <w:rPr>
                <w:color w:val="4136D5"/>
              </w:rPr>
              <w:t>and</w:t>
            </w:r>
            <w:r>
              <w:rPr>
                <w:color w:val="4136D5"/>
                <w:spacing w:val="-14"/>
              </w:rPr>
              <w:t xml:space="preserve"> </w:t>
            </w:r>
            <w:r>
              <w:rPr>
                <w:color w:val="4136D5"/>
              </w:rPr>
              <w:t xml:space="preserve">Social </w:t>
            </w:r>
            <w:r>
              <w:rPr>
                <w:color w:val="4136D5"/>
                <w:spacing w:val="-2"/>
              </w:rPr>
              <w:t>Sciences</w:t>
            </w:r>
          </w:p>
        </w:tc>
        <w:tc>
          <w:tcPr>
            <w:tcW w:w="2059" w:type="dxa"/>
          </w:tcPr>
          <w:p w:rsidR="00921A02" w:rsidRDefault="003E4D5A">
            <w:pPr>
              <w:pStyle w:val="TableParagraph"/>
              <w:ind w:left="701" w:right="442" w:hanging="245"/>
              <w:jc w:val="left"/>
            </w:pPr>
            <w:r>
              <w:rPr>
                <w:color w:val="4136D5"/>
                <w:spacing w:val="-2"/>
              </w:rPr>
              <w:t>Management courses</w:t>
            </w:r>
          </w:p>
        </w:tc>
        <w:tc>
          <w:tcPr>
            <w:tcW w:w="2543" w:type="dxa"/>
            <w:gridSpan w:val="3"/>
          </w:tcPr>
          <w:p w:rsidR="00921A02" w:rsidRDefault="003E4D5A">
            <w:pPr>
              <w:pStyle w:val="TableParagraph"/>
              <w:spacing w:line="247" w:lineRule="exact"/>
              <w:ind w:left="490"/>
              <w:jc w:val="left"/>
            </w:pPr>
            <w:r>
              <w:rPr>
                <w:color w:val="4136D5"/>
              </w:rPr>
              <w:t>Professional</w:t>
            </w:r>
            <w:r>
              <w:rPr>
                <w:color w:val="4136D5"/>
                <w:spacing w:val="-6"/>
              </w:rPr>
              <w:t xml:space="preserve"> </w:t>
            </w:r>
            <w:r>
              <w:rPr>
                <w:color w:val="4136D5"/>
                <w:spacing w:val="-4"/>
              </w:rPr>
              <w:t>Core</w:t>
            </w:r>
          </w:p>
        </w:tc>
        <w:tc>
          <w:tcPr>
            <w:tcW w:w="2035" w:type="dxa"/>
            <w:gridSpan w:val="2"/>
          </w:tcPr>
          <w:p w:rsidR="00921A02" w:rsidRDefault="003E4D5A">
            <w:pPr>
              <w:pStyle w:val="TableParagraph"/>
              <w:ind w:left="665" w:right="454" w:hanging="185"/>
              <w:jc w:val="left"/>
            </w:pPr>
            <w:r>
              <w:rPr>
                <w:color w:val="4136D5"/>
                <w:spacing w:val="-2"/>
              </w:rPr>
              <w:t>Professional Elective</w:t>
            </w:r>
          </w:p>
        </w:tc>
      </w:tr>
      <w:tr w:rsidR="00921A02">
        <w:trPr>
          <w:trHeight w:val="257"/>
        </w:trPr>
        <w:tc>
          <w:tcPr>
            <w:tcW w:w="1889" w:type="dxa"/>
            <w:vMerge/>
            <w:tcBorders>
              <w:top w:val="nil"/>
            </w:tcBorders>
          </w:tcPr>
          <w:p w:rsidR="00921A02" w:rsidRDefault="00921A02">
            <w:pPr>
              <w:rPr>
                <w:sz w:val="2"/>
                <w:szCs w:val="2"/>
              </w:rPr>
            </w:pPr>
          </w:p>
        </w:tc>
        <w:tc>
          <w:tcPr>
            <w:tcW w:w="2364" w:type="dxa"/>
          </w:tcPr>
          <w:p w:rsidR="00921A02" w:rsidRDefault="00921A02">
            <w:pPr>
              <w:pStyle w:val="TableParagraph"/>
              <w:jc w:val="left"/>
              <w:rPr>
                <w:sz w:val="18"/>
              </w:rPr>
            </w:pPr>
          </w:p>
        </w:tc>
        <w:tc>
          <w:tcPr>
            <w:tcW w:w="2059" w:type="dxa"/>
          </w:tcPr>
          <w:p w:rsidR="00921A02" w:rsidRDefault="00921A02">
            <w:pPr>
              <w:pStyle w:val="TableParagraph"/>
              <w:jc w:val="left"/>
              <w:rPr>
                <w:sz w:val="18"/>
              </w:rPr>
            </w:pPr>
          </w:p>
        </w:tc>
        <w:tc>
          <w:tcPr>
            <w:tcW w:w="2543" w:type="dxa"/>
            <w:gridSpan w:val="3"/>
          </w:tcPr>
          <w:p w:rsidR="00921A02" w:rsidRDefault="003E4D5A">
            <w:pPr>
              <w:pStyle w:val="TableParagraph"/>
              <w:spacing w:line="237" w:lineRule="exact"/>
              <w:ind w:left="18"/>
              <w:rPr>
                <w:rFonts w:ascii="Wingdings" w:hAnsi="Wingdings"/>
              </w:rPr>
            </w:pPr>
            <w:r>
              <w:rPr>
                <w:rFonts w:ascii="Wingdings" w:hAnsi="Wingdings"/>
                <w:spacing w:val="-10"/>
              </w:rPr>
              <w:t></w:t>
            </w:r>
          </w:p>
        </w:tc>
        <w:tc>
          <w:tcPr>
            <w:tcW w:w="2035" w:type="dxa"/>
            <w:gridSpan w:val="2"/>
          </w:tcPr>
          <w:p w:rsidR="00921A02" w:rsidRDefault="00921A02">
            <w:pPr>
              <w:pStyle w:val="TableParagraph"/>
              <w:jc w:val="left"/>
              <w:rPr>
                <w:sz w:val="18"/>
              </w:rPr>
            </w:pPr>
          </w:p>
        </w:tc>
      </w:tr>
    </w:tbl>
    <w:p w:rsidR="00921A02" w:rsidRDefault="00921A02">
      <w:pPr>
        <w:pStyle w:val="TableParagraph"/>
        <w:jc w:val="left"/>
        <w:rPr>
          <w:sz w:val="18"/>
        </w:rPr>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35808" behindDoc="0" locked="0" layoutInCell="1" allowOverlap="1">
            <wp:simplePos x="0" y="0"/>
            <wp:positionH relativeFrom="page">
              <wp:posOffset>1771650</wp:posOffset>
            </wp:positionH>
            <wp:positionV relativeFrom="page">
              <wp:posOffset>192404</wp:posOffset>
            </wp:positionV>
            <wp:extent cx="3810000" cy="866775"/>
            <wp:effectExtent l="0" t="0" r="0" b="0"/>
            <wp:wrapNone/>
            <wp:docPr id="30" name="Image 30"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spacing w:before="221"/>
        <w:rPr>
          <w:sz w:val="20"/>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631"/>
        <w:gridCol w:w="1733"/>
        <w:gridCol w:w="2059"/>
        <w:gridCol w:w="2546"/>
        <w:gridCol w:w="2037"/>
      </w:tblGrid>
      <w:tr w:rsidR="00921A02">
        <w:trPr>
          <w:trHeight w:val="427"/>
        </w:trPr>
        <w:tc>
          <w:tcPr>
            <w:tcW w:w="1889" w:type="dxa"/>
            <w:vMerge w:val="restart"/>
          </w:tcPr>
          <w:p w:rsidR="00921A02" w:rsidRDefault="00921A02">
            <w:pPr>
              <w:pStyle w:val="TableParagraph"/>
              <w:jc w:val="left"/>
            </w:pPr>
          </w:p>
        </w:tc>
        <w:tc>
          <w:tcPr>
            <w:tcW w:w="2364" w:type="dxa"/>
            <w:gridSpan w:val="2"/>
          </w:tcPr>
          <w:p w:rsidR="00921A02" w:rsidRDefault="003E4D5A">
            <w:pPr>
              <w:pStyle w:val="TableParagraph"/>
              <w:spacing w:line="247" w:lineRule="exact"/>
              <w:ind w:left="566"/>
              <w:jc w:val="left"/>
            </w:pPr>
            <w:r>
              <w:rPr>
                <w:color w:val="4136D5"/>
              </w:rPr>
              <w:t>Basic</w:t>
            </w:r>
            <w:r>
              <w:rPr>
                <w:color w:val="4136D5"/>
                <w:spacing w:val="-1"/>
              </w:rPr>
              <w:t xml:space="preserve"> </w:t>
            </w:r>
            <w:r>
              <w:rPr>
                <w:color w:val="4136D5"/>
                <w:spacing w:val="-2"/>
              </w:rPr>
              <w:t>Science</w:t>
            </w:r>
          </w:p>
        </w:tc>
        <w:tc>
          <w:tcPr>
            <w:tcW w:w="2059" w:type="dxa"/>
          </w:tcPr>
          <w:p w:rsidR="00921A02" w:rsidRDefault="003E4D5A">
            <w:pPr>
              <w:pStyle w:val="TableParagraph"/>
              <w:spacing w:line="247" w:lineRule="exact"/>
              <w:ind w:left="122"/>
              <w:jc w:val="left"/>
            </w:pPr>
            <w:r>
              <w:rPr>
                <w:color w:val="4136D5"/>
              </w:rPr>
              <w:t>Engineering</w:t>
            </w:r>
            <w:r>
              <w:rPr>
                <w:color w:val="4136D5"/>
                <w:spacing w:val="-8"/>
              </w:rPr>
              <w:t xml:space="preserve"> </w:t>
            </w:r>
            <w:r>
              <w:rPr>
                <w:color w:val="4136D5"/>
                <w:spacing w:val="-2"/>
              </w:rPr>
              <w:t>Science</w:t>
            </w:r>
          </w:p>
        </w:tc>
        <w:tc>
          <w:tcPr>
            <w:tcW w:w="2546" w:type="dxa"/>
          </w:tcPr>
          <w:p w:rsidR="00921A02" w:rsidRDefault="003E4D5A">
            <w:pPr>
              <w:pStyle w:val="TableParagraph"/>
              <w:spacing w:line="247" w:lineRule="exact"/>
              <w:ind w:left="649"/>
              <w:jc w:val="left"/>
            </w:pPr>
            <w:r>
              <w:rPr>
                <w:color w:val="4136D5"/>
              </w:rPr>
              <w:t>Open</w:t>
            </w:r>
            <w:r>
              <w:rPr>
                <w:color w:val="4136D5"/>
                <w:spacing w:val="-4"/>
              </w:rPr>
              <w:t xml:space="preserve"> </w:t>
            </w:r>
            <w:r>
              <w:rPr>
                <w:color w:val="4136D5"/>
                <w:spacing w:val="-2"/>
              </w:rPr>
              <w:t>Elective</w:t>
            </w:r>
          </w:p>
        </w:tc>
        <w:tc>
          <w:tcPr>
            <w:tcW w:w="2037" w:type="dxa"/>
          </w:tcPr>
          <w:p w:rsidR="00921A02" w:rsidRDefault="003E4D5A">
            <w:pPr>
              <w:pStyle w:val="TableParagraph"/>
              <w:spacing w:line="247" w:lineRule="exact"/>
              <w:ind w:left="539"/>
              <w:jc w:val="left"/>
            </w:pPr>
            <w:r>
              <w:rPr>
                <w:color w:val="4136D5"/>
                <w:spacing w:val="-2"/>
              </w:rPr>
              <w:t>Mandatory</w:t>
            </w:r>
          </w:p>
        </w:tc>
      </w:tr>
      <w:tr w:rsidR="00921A02">
        <w:trPr>
          <w:trHeight w:val="350"/>
        </w:trPr>
        <w:tc>
          <w:tcPr>
            <w:tcW w:w="1889" w:type="dxa"/>
            <w:vMerge/>
            <w:tcBorders>
              <w:top w:val="nil"/>
            </w:tcBorders>
          </w:tcPr>
          <w:p w:rsidR="00921A02" w:rsidRDefault="00921A02">
            <w:pPr>
              <w:rPr>
                <w:sz w:val="2"/>
                <w:szCs w:val="2"/>
              </w:rPr>
            </w:pPr>
          </w:p>
        </w:tc>
        <w:tc>
          <w:tcPr>
            <w:tcW w:w="2364" w:type="dxa"/>
            <w:gridSpan w:val="2"/>
          </w:tcPr>
          <w:p w:rsidR="00921A02" w:rsidRDefault="00921A02">
            <w:pPr>
              <w:pStyle w:val="TableParagraph"/>
              <w:jc w:val="left"/>
            </w:pPr>
          </w:p>
        </w:tc>
        <w:tc>
          <w:tcPr>
            <w:tcW w:w="2059" w:type="dxa"/>
          </w:tcPr>
          <w:p w:rsidR="00921A02" w:rsidRDefault="00921A02">
            <w:pPr>
              <w:pStyle w:val="TableParagraph"/>
              <w:jc w:val="left"/>
            </w:pPr>
          </w:p>
        </w:tc>
        <w:tc>
          <w:tcPr>
            <w:tcW w:w="2546" w:type="dxa"/>
          </w:tcPr>
          <w:p w:rsidR="00921A02" w:rsidRDefault="00921A02">
            <w:pPr>
              <w:pStyle w:val="TableParagraph"/>
              <w:jc w:val="left"/>
            </w:pPr>
          </w:p>
        </w:tc>
        <w:tc>
          <w:tcPr>
            <w:tcW w:w="2037" w:type="dxa"/>
          </w:tcPr>
          <w:p w:rsidR="00921A02" w:rsidRDefault="00921A02">
            <w:pPr>
              <w:pStyle w:val="TableParagraph"/>
              <w:jc w:val="left"/>
            </w:pPr>
          </w:p>
        </w:tc>
      </w:tr>
      <w:tr w:rsidR="00921A02">
        <w:trPr>
          <w:trHeight w:val="493"/>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113"/>
              <w:ind w:left="9" w:right="2"/>
            </w:pPr>
            <w:r>
              <w:rPr>
                <w:color w:val="2D74B5"/>
                <w:spacing w:val="-10"/>
              </w:rPr>
              <w:t>1</w:t>
            </w:r>
          </w:p>
        </w:tc>
        <w:tc>
          <w:tcPr>
            <w:tcW w:w="8375" w:type="dxa"/>
            <w:gridSpan w:val="4"/>
          </w:tcPr>
          <w:p w:rsidR="00921A02" w:rsidRDefault="003E4D5A">
            <w:pPr>
              <w:pStyle w:val="TableParagraph"/>
              <w:spacing w:line="265" w:lineRule="exact"/>
              <w:ind w:left="108"/>
              <w:jc w:val="left"/>
              <w:rPr>
                <w:rFonts w:ascii="Calibri"/>
              </w:rPr>
            </w:pPr>
            <w:r>
              <w:rPr>
                <w:rFonts w:ascii="Calibri"/>
              </w:rPr>
              <w:t>To</w:t>
            </w:r>
            <w:r>
              <w:rPr>
                <w:rFonts w:ascii="Calibri"/>
                <w:spacing w:val="-5"/>
              </w:rPr>
              <w:t xml:space="preserve"> </w:t>
            </w:r>
            <w:r>
              <w:rPr>
                <w:rFonts w:ascii="Calibri"/>
              </w:rPr>
              <w:t>Understand</w:t>
            </w:r>
            <w:r>
              <w:rPr>
                <w:rFonts w:ascii="Calibri"/>
                <w:spacing w:val="-7"/>
              </w:rPr>
              <w:t xml:space="preserve"> </w:t>
            </w:r>
            <w:r>
              <w:rPr>
                <w:rFonts w:ascii="Calibri"/>
              </w:rPr>
              <w:t>the</w:t>
            </w:r>
            <w:r>
              <w:rPr>
                <w:rFonts w:ascii="Calibri"/>
                <w:spacing w:val="-6"/>
              </w:rPr>
              <w:t xml:space="preserve"> </w:t>
            </w:r>
            <w:r>
              <w:rPr>
                <w:rFonts w:ascii="Calibri"/>
              </w:rPr>
              <w:t>shipping</w:t>
            </w:r>
            <w:r>
              <w:rPr>
                <w:rFonts w:ascii="Calibri"/>
                <w:spacing w:val="-6"/>
              </w:rPr>
              <w:t xml:space="preserve"> </w:t>
            </w:r>
            <w:r>
              <w:rPr>
                <w:rFonts w:ascii="Calibri"/>
                <w:spacing w:val="-2"/>
              </w:rPr>
              <w:t>industry</w:t>
            </w:r>
          </w:p>
        </w:tc>
      </w:tr>
      <w:tr w:rsidR="00921A02">
        <w:trPr>
          <w:trHeight w:val="638"/>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85"/>
              <w:ind w:left="9" w:right="2"/>
            </w:pPr>
            <w:r>
              <w:rPr>
                <w:color w:val="2D74B5"/>
                <w:spacing w:val="-10"/>
              </w:rPr>
              <w:t>2</w:t>
            </w:r>
          </w:p>
        </w:tc>
        <w:tc>
          <w:tcPr>
            <w:tcW w:w="8375" w:type="dxa"/>
            <w:gridSpan w:val="4"/>
          </w:tcPr>
          <w:p w:rsidR="00921A02" w:rsidRDefault="003E4D5A">
            <w:pPr>
              <w:pStyle w:val="TableParagraph"/>
              <w:spacing w:line="265" w:lineRule="exact"/>
              <w:ind w:left="108"/>
              <w:jc w:val="left"/>
              <w:rPr>
                <w:rFonts w:ascii="Calibri"/>
              </w:rPr>
            </w:pPr>
            <w:r>
              <w:rPr>
                <w:rFonts w:ascii="Calibri"/>
              </w:rPr>
              <w:t>To</w:t>
            </w:r>
            <w:r>
              <w:rPr>
                <w:rFonts w:ascii="Calibri"/>
                <w:spacing w:val="-3"/>
              </w:rPr>
              <w:t xml:space="preserve"> </w:t>
            </w:r>
            <w:r>
              <w:rPr>
                <w:rFonts w:ascii="Calibri"/>
              </w:rPr>
              <w:t>Appreciate</w:t>
            </w:r>
            <w:r>
              <w:rPr>
                <w:rFonts w:ascii="Calibri"/>
                <w:spacing w:val="-5"/>
              </w:rPr>
              <w:t xml:space="preserve"> </w:t>
            </w:r>
            <w:r>
              <w:rPr>
                <w:rFonts w:ascii="Calibri"/>
              </w:rPr>
              <w:t>the</w:t>
            </w:r>
            <w:r>
              <w:rPr>
                <w:rFonts w:ascii="Calibri"/>
                <w:spacing w:val="-3"/>
              </w:rPr>
              <w:t xml:space="preserve"> </w:t>
            </w:r>
            <w:r>
              <w:rPr>
                <w:rFonts w:ascii="Calibri"/>
              </w:rPr>
              <w:t>need</w:t>
            </w:r>
            <w:r>
              <w:rPr>
                <w:rFonts w:ascii="Calibri"/>
                <w:spacing w:val="-4"/>
              </w:rPr>
              <w:t xml:space="preserve"> </w:t>
            </w:r>
            <w:r>
              <w:rPr>
                <w:rFonts w:ascii="Calibri"/>
              </w:rPr>
              <w:t>for</w:t>
            </w:r>
            <w:r>
              <w:rPr>
                <w:rFonts w:ascii="Calibri"/>
                <w:spacing w:val="-6"/>
              </w:rPr>
              <w:t xml:space="preserve"> </w:t>
            </w:r>
            <w:r>
              <w:rPr>
                <w:rFonts w:ascii="Calibri"/>
              </w:rPr>
              <w:t>maritime</w:t>
            </w:r>
            <w:r>
              <w:rPr>
                <w:rFonts w:ascii="Calibri"/>
                <w:spacing w:val="-3"/>
              </w:rPr>
              <w:t xml:space="preserve"> </w:t>
            </w:r>
            <w:r>
              <w:rPr>
                <w:rFonts w:ascii="Calibri"/>
                <w:spacing w:val="-2"/>
              </w:rPr>
              <w:t>education</w:t>
            </w:r>
          </w:p>
        </w:tc>
      </w:tr>
      <w:tr w:rsidR="00921A02">
        <w:trPr>
          <w:trHeight w:val="462"/>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99"/>
              <w:ind w:left="9" w:right="2"/>
            </w:pPr>
            <w:r>
              <w:rPr>
                <w:color w:val="2D74B5"/>
                <w:spacing w:val="-10"/>
              </w:rPr>
              <w:t>3</w:t>
            </w:r>
          </w:p>
        </w:tc>
        <w:tc>
          <w:tcPr>
            <w:tcW w:w="8375" w:type="dxa"/>
            <w:gridSpan w:val="4"/>
          </w:tcPr>
          <w:p w:rsidR="00921A02" w:rsidRDefault="003E4D5A">
            <w:pPr>
              <w:pStyle w:val="TableParagraph"/>
              <w:spacing w:line="265" w:lineRule="exact"/>
              <w:ind w:left="158"/>
              <w:jc w:val="left"/>
              <w:rPr>
                <w:rFonts w:ascii="Calibri"/>
              </w:rPr>
            </w:pPr>
            <w:r>
              <w:rPr>
                <w:rFonts w:ascii="Calibri"/>
              </w:rPr>
              <w:t>To</w:t>
            </w:r>
            <w:r>
              <w:rPr>
                <w:rFonts w:ascii="Calibri"/>
                <w:spacing w:val="-6"/>
              </w:rPr>
              <w:t xml:space="preserve"> </w:t>
            </w:r>
            <w:r>
              <w:rPr>
                <w:rFonts w:ascii="Calibri"/>
              </w:rPr>
              <w:t>be</w:t>
            </w:r>
            <w:r>
              <w:rPr>
                <w:rFonts w:ascii="Calibri"/>
                <w:spacing w:val="-3"/>
              </w:rPr>
              <w:t xml:space="preserve"> </w:t>
            </w:r>
            <w:r>
              <w:rPr>
                <w:rFonts w:ascii="Calibri"/>
              </w:rPr>
              <w:t>aware</w:t>
            </w:r>
            <w:r>
              <w:rPr>
                <w:rFonts w:ascii="Calibri"/>
                <w:spacing w:val="-5"/>
              </w:rPr>
              <w:t xml:space="preserve"> </w:t>
            </w:r>
            <w:r>
              <w:rPr>
                <w:rFonts w:ascii="Calibri"/>
              </w:rPr>
              <w:t>of</w:t>
            </w:r>
            <w:r>
              <w:rPr>
                <w:rFonts w:ascii="Calibri"/>
                <w:spacing w:val="-5"/>
              </w:rPr>
              <w:t xml:space="preserve"> </w:t>
            </w:r>
            <w:r>
              <w:rPr>
                <w:rFonts w:ascii="Calibri"/>
              </w:rPr>
              <w:t>the</w:t>
            </w:r>
            <w:r>
              <w:rPr>
                <w:rFonts w:ascii="Calibri"/>
                <w:spacing w:val="-3"/>
              </w:rPr>
              <w:t xml:space="preserve"> </w:t>
            </w:r>
            <w:r>
              <w:rPr>
                <w:rFonts w:ascii="Calibri"/>
              </w:rPr>
              <w:t>regulatory</w:t>
            </w:r>
            <w:r>
              <w:rPr>
                <w:rFonts w:ascii="Calibri"/>
                <w:spacing w:val="-4"/>
              </w:rPr>
              <w:t xml:space="preserve"> </w:t>
            </w:r>
            <w:r>
              <w:rPr>
                <w:rFonts w:ascii="Calibri"/>
              </w:rPr>
              <w:t>regime</w:t>
            </w:r>
            <w:r>
              <w:rPr>
                <w:rFonts w:ascii="Calibri"/>
                <w:spacing w:val="-3"/>
              </w:rPr>
              <w:t xml:space="preserve"> </w:t>
            </w:r>
            <w:r>
              <w:rPr>
                <w:rFonts w:ascii="Calibri"/>
              </w:rPr>
              <w:t>that</w:t>
            </w:r>
            <w:r>
              <w:rPr>
                <w:rFonts w:ascii="Calibri"/>
                <w:spacing w:val="-5"/>
              </w:rPr>
              <w:t xml:space="preserve"> </w:t>
            </w:r>
            <w:r>
              <w:rPr>
                <w:rFonts w:ascii="Calibri"/>
              </w:rPr>
              <w:t>operates</w:t>
            </w:r>
            <w:r>
              <w:rPr>
                <w:rFonts w:ascii="Calibri"/>
                <w:spacing w:val="-2"/>
              </w:rPr>
              <w:t xml:space="preserve"> </w:t>
            </w:r>
            <w:r>
              <w:rPr>
                <w:rFonts w:ascii="Calibri"/>
              </w:rPr>
              <w:t>and</w:t>
            </w:r>
            <w:r>
              <w:rPr>
                <w:rFonts w:ascii="Calibri"/>
                <w:spacing w:val="-4"/>
              </w:rPr>
              <w:t xml:space="preserve"> </w:t>
            </w:r>
            <w:r>
              <w:rPr>
                <w:rFonts w:ascii="Calibri"/>
              </w:rPr>
              <w:t>controls</w:t>
            </w:r>
            <w:r>
              <w:rPr>
                <w:rFonts w:ascii="Calibri"/>
                <w:spacing w:val="-3"/>
              </w:rPr>
              <w:t xml:space="preserve"> </w:t>
            </w:r>
            <w:r>
              <w:rPr>
                <w:rFonts w:ascii="Calibri"/>
              </w:rPr>
              <w:t>the</w:t>
            </w:r>
            <w:r>
              <w:rPr>
                <w:rFonts w:ascii="Calibri"/>
                <w:spacing w:val="-3"/>
              </w:rPr>
              <w:t xml:space="preserve"> </w:t>
            </w:r>
            <w:r>
              <w:rPr>
                <w:rFonts w:ascii="Calibri"/>
              </w:rPr>
              <w:t>shipping</w:t>
            </w:r>
            <w:r>
              <w:rPr>
                <w:rFonts w:ascii="Calibri"/>
                <w:spacing w:val="-3"/>
              </w:rPr>
              <w:t xml:space="preserve"> </w:t>
            </w:r>
            <w:r>
              <w:rPr>
                <w:rFonts w:ascii="Calibri"/>
                <w:spacing w:val="-2"/>
              </w:rPr>
              <w:t>industry.</w:t>
            </w:r>
          </w:p>
        </w:tc>
      </w:tr>
      <w:tr w:rsidR="00921A02">
        <w:trPr>
          <w:trHeight w:val="748"/>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41"/>
              <w:ind w:left="9"/>
            </w:pPr>
            <w:r>
              <w:rPr>
                <w:color w:val="2D74B5"/>
                <w:spacing w:val="-5"/>
              </w:rPr>
              <w:t>CO1</w:t>
            </w:r>
          </w:p>
        </w:tc>
        <w:tc>
          <w:tcPr>
            <w:tcW w:w="8375" w:type="dxa"/>
            <w:gridSpan w:val="4"/>
          </w:tcPr>
          <w:p w:rsidR="00921A02" w:rsidRDefault="003E4D5A">
            <w:pPr>
              <w:pStyle w:val="TableParagraph"/>
              <w:spacing w:line="265" w:lineRule="exact"/>
              <w:ind w:left="108"/>
              <w:jc w:val="left"/>
              <w:rPr>
                <w:rFonts w:ascii="Calibri"/>
              </w:rPr>
            </w:pPr>
            <w:r>
              <w:rPr>
                <w:rFonts w:ascii="Calibri"/>
              </w:rPr>
              <w:t>Describe</w:t>
            </w:r>
            <w:r>
              <w:rPr>
                <w:rFonts w:ascii="Calibri"/>
                <w:spacing w:val="-4"/>
              </w:rPr>
              <w:t xml:space="preserve"> </w:t>
            </w:r>
            <w:r>
              <w:rPr>
                <w:rFonts w:ascii="Calibri"/>
              </w:rPr>
              <w:t>the</w:t>
            </w:r>
            <w:r>
              <w:rPr>
                <w:rFonts w:ascii="Calibri"/>
                <w:spacing w:val="-5"/>
              </w:rPr>
              <w:t xml:space="preserve"> </w:t>
            </w:r>
            <w:r>
              <w:rPr>
                <w:rFonts w:ascii="Calibri"/>
              </w:rPr>
              <w:t>Ship</w:t>
            </w:r>
            <w:r>
              <w:rPr>
                <w:rFonts w:ascii="Calibri"/>
                <w:spacing w:val="-5"/>
              </w:rPr>
              <w:t xml:space="preserve"> </w:t>
            </w:r>
            <w:r>
              <w:rPr>
                <w:rFonts w:ascii="Calibri"/>
              </w:rPr>
              <w:t>parts</w:t>
            </w:r>
            <w:r>
              <w:rPr>
                <w:rFonts w:ascii="Calibri"/>
                <w:spacing w:val="-3"/>
              </w:rPr>
              <w:t xml:space="preserve"> </w:t>
            </w:r>
            <w:r>
              <w:rPr>
                <w:rFonts w:ascii="Calibri"/>
              </w:rPr>
              <w:t>and</w:t>
            </w:r>
            <w:r>
              <w:rPr>
                <w:rFonts w:ascii="Calibri"/>
                <w:spacing w:val="-7"/>
              </w:rPr>
              <w:t xml:space="preserve"> </w:t>
            </w:r>
            <w:r>
              <w:rPr>
                <w:rFonts w:ascii="Calibri"/>
              </w:rPr>
              <w:t>nautical</w:t>
            </w:r>
            <w:r>
              <w:rPr>
                <w:rFonts w:ascii="Calibri"/>
                <w:spacing w:val="-3"/>
              </w:rPr>
              <w:t xml:space="preserve"> </w:t>
            </w:r>
            <w:r>
              <w:rPr>
                <w:rFonts w:ascii="Calibri"/>
                <w:spacing w:val="-4"/>
              </w:rPr>
              <w:t>terms</w:t>
            </w:r>
          </w:p>
        </w:tc>
      </w:tr>
      <w:tr w:rsidR="00921A02">
        <w:trPr>
          <w:trHeight w:val="700"/>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217"/>
              <w:ind w:left="9"/>
            </w:pPr>
            <w:r>
              <w:rPr>
                <w:color w:val="2D74B5"/>
                <w:spacing w:val="-5"/>
              </w:rPr>
              <w:t>CO2</w:t>
            </w:r>
          </w:p>
        </w:tc>
        <w:tc>
          <w:tcPr>
            <w:tcW w:w="8375" w:type="dxa"/>
            <w:gridSpan w:val="4"/>
          </w:tcPr>
          <w:p w:rsidR="00921A02" w:rsidRDefault="003E4D5A">
            <w:pPr>
              <w:pStyle w:val="TableParagraph"/>
              <w:spacing w:line="265" w:lineRule="exact"/>
              <w:ind w:left="108"/>
              <w:jc w:val="left"/>
              <w:rPr>
                <w:rFonts w:ascii="Calibri"/>
              </w:rPr>
            </w:pPr>
            <w:r>
              <w:rPr>
                <w:rFonts w:ascii="Calibri"/>
              </w:rPr>
              <w:t>Illustrate</w:t>
            </w:r>
            <w:r>
              <w:rPr>
                <w:rFonts w:ascii="Calibri"/>
                <w:spacing w:val="-7"/>
              </w:rPr>
              <w:t xml:space="preserve"> </w:t>
            </w:r>
            <w:r>
              <w:rPr>
                <w:rFonts w:ascii="Calibri"/>
              </w:rPr>
              <w:t>the</w:t>
            </w:r>
            <w:r>
              <w:rPr>
                <w:rFonts w:ascii="Calibri"/>
                <w:spacing w:val="-7"/>
              </w:rPr>
              <w:t xml:space="preserve"> </w:t>
            </w:r>
            <w:r>
              <w:rPr>
                <w:rFonts w:ascii="Calibri"/>
              </w:rPr>
              <w:t>Shipboard</w:t>
            </w:r>
            <w:r>
              <w:rPr>
                <w:rFonts w:ascii="Calibri"/>
                <w:spacing w:val="-9"/>
              </w:rPr>
              <w:t xml:space="preserve"> </w:t>
            </w:r>
            <w:r>
              <w:rPr>
                <w:rFonts w:ascii="Calibri"/>
              </w:rPr>
              <w:t>Organization</w:t>
            </w:r>
            <w:r>
              <w:rPr>
                <w:rFonts w:ascii="Calibri"/>
                <w:spacing w:val="-8"/>
              </w:rPr>
              <w:t xml:space="preserve"> </w:t>
            </w:r>
            <w:r>
              <w:rPr>
                <w:rFonts w:ascii="Calibri"/>
              </w:rPr>
              <w:t>and</w:t>
            </w:r>
            <w:r>
              <w:rPr>
                <w:rFonts w:ascii="Calibri"/>
                <w:spacing w:val="-8"/>
              </w:rPr>
              <w:t xml:space="preserve"> </w:t>
            </w:r>
            <w:r>
              <w:rPr>
                <w:rFonts w:ascii="Calibri"/>
              </w:rPr>
              <w:t>Shipping</w:t>
            </w:r>
            <w:r>
              <w:rPr>
                <w:rFonts w:ascii="Calibri"/>
                <w:spacing w:val="-7"/>
              </w:rPr>
              <w:t xml:space="preserve"> </w:t>
            </w:r>
            <w:r>
              <w:rPr>
                <w:rFonts w:ascii="Calibri"/>
                <w:spacing w:val="-2"/>
              </w:rPr>
              <w:t>elements</w:t>
            </w:r>
          </w:p>
        </w:tc>
      </w:tr>
      <w:tr w:rsidR="00921A02">
        <w:trPr>
          <w:trHeight w:val="558"/>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pPr>
            <w:r>
              <w:rPr>
                <w:color w:val="2D74B5"/>
                <w:spacing w:val="-5"/>
              </w:rPr>
              <w:t>CO3</w:t>
            </w:r>
          </w:p>
        </w:tc>
        <w:tc>
          <w:tcPr>
            <w:tcW w:w="8375" w:type="dxa"/>
            <w:gridSpan w:val="4"/>
          </w:tcPr>
          <w:p w:rsidR="00921A02" w:rsidRDefault="003E4D5A">
            <w:pPr>
              <w:pStyle w:val="TableParagraph"/>
              <w:spacing w:line="265" w:lineRule="exact"/>
              <w:ind w:left="108"/>
              <w:jc w:val="left"/>
              <w:rPr>
                <w:rFonts w:ascii="Calibri"/>
              </w:rPr>
            </w:pPr>
            <w:r>
              <w:rPr>
                <w:rFonts w:ascii="Calibri"/>
              </w:rPr>
              <w:t>Explain</w:t>
            </w:r>
            <w:r>
              <w:rPr>
                <w:rFonts w:ascii="Calibri"/>
                <w:spacing w:val="-7"/>
              </w:rPr>
              <w:t xml:space="preserve"> </w:t>
            </w:r>
            <w:r>
              <w:rPr>
                <w:rFonts w:ascii="Calibri"/>
              </w:rPr>
              <w:t>about</w:t>
            </w:r>
            <w:r>
              <w:rPr>
                <w:rFonts w:ascii="Calibri"/>
                <w:spacing w:val="-6"/>
              </w:rPr>
              <w:t xml:space="preserve"> </w:t>
            </w:r>
            <w:r>
              <w:rPr>
                <w:rFonts w:ascii="Calibri"/>
              </w:rPr>
              <w:t>international</w:t>
            </w:r>
            <w:r>
              <w:rPr>
                <w:rFonts w:ascii="Calibri"/>
                <w:spacing w:val="-8"/>
              </w:rPr>
              <w:t xml:space="preserve"> </w:t>
            </w:r>
            <w:r>
              <w:rPr>
                <w:rFonts w:ascii="Calibri"/>
              </w:rPr>
              <w:t>regulatory</w:t>
            </w:r>
            <w:r>
              <w:rPr>
                <w:rFonts w:ascii="Calibri"/>
                <w:spacing w:val="-5"/>
              </w:rPr>
              <w:t xml:space="preserve"> </w:t>
            </w:r>
            <w:r>
              <w:rPr>
                <w:rFonts w:ascii="Calibri"/>
                <w:spacing w:val="-2"/>
              </w:rPr>
              <w:t>regime</w:t>
            </w:r>
          </w:p>
        </w:tc>
      </w:tr>
      <w:tr w:rsidR="00921A02">
        <w:trPr>
          <w:trHeight w:val="614"/>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73"/>
              <w:ind w:left="9"/>
            </w:pPr>
            <w:r>
              <w:rPr>
                <w:color w:val="2D74B5"/>
                <w:spacing w:val="-5"/>
              </w:rPr>
              <w:t>CO4</w:t>
            </w:r>
          </w:p>
        </w:tc>
        <w:tc>
          <w:tcPr>
            <w:tcW w:w="8375" w:type="dxa"/>
            <w:gridSpan w:val="4"/>
          </w:tcPr>
          <w:p w:rsidR="00921A02" w:rsidRDefault="003E4D5A">
            <w:pPr>
              <w:pStyle w:val="TableParagraph"/>
              <w:spacing w:line="265" w:lineRule="exact"/>
              <w:ind w:left="108"/>
              <w:jc w:val="left"/>
              <w:rPr>
                <w:rFonts w:ascii="Calibri"/>
              </w:rPr>
            </w:pPr>
            <w:r>
              <w:rPr>
                <w:rFonts w:ascii="Calibri"/>
              </w:rPr>
              <w:t>List</w:t>
            </w:r>
            <w:r>
              <w:rPr>
                <w:rFonts w:ascii="Calibri"/>
                <w:spacing w:val="-8"/>
              </w:rPr>
              <w:t xml:space="preserve"> </w:t>
            </w:r>
            <w:r>
              <w:rPr>
                <w:rFonts w:ascii="Calibri"/>
              </w:rPr>
              <w:t>out</w:t>
            </w:r>
            <w:r>
              <w:rPr>
                <w:rFonts w:ascii="Calibri"/>
                <w:spacing w:val="-5"/>
              </w:rPr>
              <w:t xml:space="preserve"> </w:t>
            </w:r>
            <w:r>
              <w:rPr>
                <w:rFonts w:ascii="Calibri"/>
              </w:rPr>
              <w:t>the</w:t>
            </w:r>
            <w:r>
              <w:rPr>
                <w:rFonts w:ascii="Calibri"/>
                <w:spacing w:val="-4"/>
              </w:rPr>
              <w:t xml:space="preserve"> </w:t>
            </w:r>
            <w:r>
              <w:rPr>
                <w:rFonts w:ascii="Calibri"/>
              </w:rPr>
              <w:t>industry</w:t>
            </w:r>
            <w:r>
              <w:rPr>
                <w:rFonts w:ascii="Calibri"/>
                <w:spacing w:val="-6"/>
              </w:rPr>
              <w:t xml:space="preserve"> </w:t>
            </w:r>
            <w:r>
              <w:rPr>
                <w:rFonts w:ascii="Calibri"/>
              </w:rPr>
              <w:t>requirements</w:t>
            </w:r>
            <w:r>
              <w:rPr>
                <w:rFonts w:ascii="Calibri"/>
                <w:spacing w:val="-4"/>
              </w:rPr>
              <w:t xml:space="preserve"> </w:t>
            </w:r>
            <w:r>
              <w:rPr>
                <w:rFonts w:ascii="Calibri"/>
              </w:rPr>
              <w:t>for</w:t>
            </w:r>
            <w:r>
              <w:rPr>
                <w:rFonts w:ascii="Calibri"/>
                <w:spacing w:val="-4"/>
              </w:rPr>
              <w:t xml:space="preserve"> </w:t>
            </w:r>
            <w:r>
              <w:rPr>
                <w:rFonts w:ascii="Calibri"/>
              </w:rPr>
              <w:t>personal</w:t>
            </w:r>
            <w:r>
              <w:rPr>
                <w:rFonts w:ascii="Calibri"/>
                <w:spacing w:val="-4"/>
              </w:rPr>
              <w:t xml:space="preserve"> </w:t>
            </w:r>
            <w:r>
              <w:rPr>
                <w:rFonts w:ascii="Calibri"/>
              </w:rPr>
              <w:t>life</w:t>
            </w:r>
            <w:r>
              <w:rPr>
                <w:rFonts w:ascii="Calibri"/>
                <w:spacing w:val="-4"/>
              </w:rPr>
              <w:t xml:space="preserve"> </w:t>
            </w:r>
            <w:r>
              <w:rPr>
                <w:rFonts w:ascii="Calibri"/>
              </w:rPr>
              <w:t>saving</w:t>
            </w:r>
            <w:r>
              <w:rPr>
                <w:rFonts w:ascii="Calibri"/>
                <w:spacing w:val="-5"/>
              </w:rPr>
              <w:t xml:space="preserve"> </w:t>
            </w:r>
            <w:r>
              <w:rPr>
                <w:rFonts w:ascii="Calibri"/>
                <w:spacing w:val="-2"/>
              </w:rPr>
              <w:t>appliances</w:t>
            </w:r>
          </w:p>
        </w:tc>
      </w:tr>
      <w:tr w:rsidR="00921A02">
        <w:trPr>
          <w:trHeight w:val="573"/>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54"/>
              <w:ind w:left="9"/>
            </w:pPr>
            <w:r>
              <w:rPr>
                <w:color w:val="2D74B5"/>
                <w:spacing w:val="-5"/>
              </w:rPr>
              <w:t>CO5</w:t>
            </w:r>
          </w:p>
        </w:tc>
        <w:tc>
          <w:tcPr>
            <w:tcW w:w="8375" w:type="dxa"/>
            <w:gridSpan w:val="4"/>
          </w:tcPr>
          <w:p w:rsidR="00921A02" w:rsidRDefault="003E4D5A">
            <w:pPr>
              <w:pStyle w:val="TableParagraph"/>
              <w:spacing w:line="265" w:lineRule="exact"/>
              <w:ind w:left="108"/>
              <w:jc w:val="left"/>
              <w:rPr>
                <w:rFonts w:ascii="Calibri"/>
              </w:rPr>
            </w:pPr>
            <w:r>
              <w:rPr>
                <w:rFonts w:ascii="Calibri"/>
              </w:rPr>
              <w:t>Discuss</w:t>
            </w:r>
            <w:r>
              <w:rPr>
                <w:rFonts w:ascii="Calibri"/>
                <w:spacing w:val="-3"/>
              </w:rPr>
              <w:t xml:space="preserve"> </w:t>
            </w:r>
            <w:r>
              <w:rPr>
                <w:rFonts w:ascii="Calibri"/>
              </w:rPr>
              <w:t>about</w:t>
            </w:r>
            <w:r>
              <w:rPr>
                <w:rFonts w:ascii="Calibri"/>
                <w:spacing w:val="-5"/>
              </w:rPr>
              <w:t xml:space="preserve"> </w:t>
            </w:r>
            <w:r>
              <w:rPr>
                <w:rFonts w:ascii="Calibri"/>
              </w:rPr>
              <w:t>the</w:t>
            </w:r>
            <w:r>
              <w:rPr>
                <w:rFonts w:ascii="Calibri"/>
                <w:spacing w:val="-3"/>
              </w:rPr>
              <w:t xml:space="preserve"> </w:t>
            </w:r>
            <w:r>
              <w:rPr>
                <w:rFonts w:ascii="Calibri"/>
              </w:rPr>
              <w:t>fire</w:t>
            </w:r>
            <w:r>
              <w:rPr>
                <w:rFonts w:ascii="Calibri"/>
                <w:spacing w:val="-3"/>
              </w:rPr>
              <w:t xml:space="preserve"> </w:t>
            </w:r>
            <w:r>
              <w:rPr>
                <w:rFonts w:ascii="Calibri"/>
              </w:rPr>
              <w:t>fighting</w:t>
            </w:r>
            <w:r>
              <w:rPr>
                <w:rFonts w:ascii="Calibri"/>
                <w:spacing w:val="-3"/>
              </w:rPr>
              <w:t xml:space="preserve"> </w:t>
            </w:r>
            <w:r>
              <w:rPr>
                <w:rFonts w:ascii="Calibri"/>
              </w:rPr>
              <w:t>system</w:t>
            </w:r>
            <w:r>
              <w:rPr>
                <w:rFonts w:ascii="Calibri"/>
                <w:spacing w:val="-2"/>
              </w:rPr>
              <w:t xml:space="preserve"> </w:t>
            </w:r>
            <w:r>
              <w:rPr>
                <w:rFonts w:ascii="Calibri"/>
              </w:rPr>
              <w:t>in</w:t>
            </w:r>
            <w:r>
              <w:rPr>
                <w:rFonts w:ascii="Calibri"/>
                <w:spacing w:val="-7"/>
              </w:rPr>
              <w:t xml:space="preserve"> </w:t>
            </w:r>
            <w:r>
              <w:rPr>
                <w:rFonts w:ascii="Calibri"/>
              </w:rPr>
              <w:t>global</w:t>
            </w:r>
            <w:r>
              <w:rPr>
                <w:rFonts w:ascii="Calibri"/>
                <w:spacing w:val="-2"/>
              </w:rPr>
              <w:t xml:space="preserve"> shipping</w:t>
            </w:r>
          </w:p>
        </w:tc>
      </w:tr>
      <w:tr w:rsidR="00921A02">
        <w:trPr>
          <w:trHeight w:val="505"/>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21"/>
              <w:ind w:left="9"/>
            </w:pPr>
            <w:r>
              <w:rPr>
                <w:color w:val="2D74B5"/>
                <w:spacing w:val="-5"/>
              </w:rPr>
              <w:t>CO6</w:t>
            </w:r>
          </w:p>
        </w:tc>
        <w:tc>
          <w:tcPr>
            <w:tcW w:w="8375" w:type="dxa"/>
            <w:gridSpan w:val="4"/>
          </w:tcPr>
          <w:p w:rsidR="00921A02" w:rsidRDefault="003E4D5A">
            <w:pPr>
              <w:pStyle w:val="TableParagraph"/>
              <w:spacing w:line="265" w:lineRule="exact"/>
              <w:ind w:left="108"/>
              <w:jc w:val="left"/>
              <w:rPr>
                <w:rFonts w:ascii="Calibri"/>
              </w:rPr>
            </w:pPr>
            <w:r>
              <w:rPr>
                <w:rFonts w:ascii="Calibri"/>
              </w:rPr>
              <w:t>Indicate</w:t>
            </w:r>
            <w:r>
              <w:rPr>
                <w:rFonts w:ascii="Calibri"/>
                <w:spacing w:val="-4"/>
              </w:rPr>
              <w:t xml:space="preserve"> </w:t>
            </w:r>
            <w:r>
              <w:rPr>
                <w:rFonts w:ascii="Calibri"/>
              </w:rPr>
              <w:t>the</w:t>
            </w:r>
            <w:r>
              <w:rPr>
                <w:rFonts w:ascii="Calibri"/>
                <w:spacing w:val="-6"/>
              </w:rPr>
              <w:t xml:space="preserve"> </w:t>
            </w:r>
            <w:r>
              <w:rPr>
                <w:rFonts w:ascii="Calibri"/>
              </w:rPr>
              <w:t>role</w:t>
            </w:r>
            <w:r>
              <w:rPr>
                <w:rFonts w:ascii="Calibri"/>
                <w:spacing w:val="-5"/>
              </w:rPr>
              <w:t xml:space="preserve"> </w:t>
            </w:r>
            <w:r>
              <w:rPr>
                <w:rFonts w:ascii="Calibri"/>
              </w:rPr>
              <w:t>of</w:t>
            </w:r>
            <w:r>
              <w:rPr>
                <w:rFonts w:ascii="Calibri"/>
                <w:spacing w:val="-5"/>
              </w:rPr>
              <w:t xml:space="preserve"> </w:t>
            </w:r>
            <w:r>
              <w:rPr>
                <w:rFonts w:ascii="Calibri"/>
              </w:rPr>
              <w:t>International</w:t>
            </w:r>
            <w:r>
              <w:rPr>
                <w:rFonts w:ascii="Calibri"/>
                <w:spacing w:val="-4"/>
              </w:rPr>
              <w:t xml:space="preserve"> </w:t>
            </w:r>
            <w:r>
              <w:rPr>
                <w:rFonts w:ascii="Calibri"/>
              </w:rPr>
              <w:t>shipping</w:t>
            </w:r>
            <w:r>
              <w:rPr>
                <w:rFonts w:ascii="Calibri"/>
                <w:spacing w:val="-5"/>
              </w:rPr>
              <w:t xml:space="preserve"> </w:t>
            </w:r>
            <w:r>
              <w:rPr>
                <w:rFonts w:ascii="Calibri"/>
              </w:rPr>
              <w:t>regulatory</w:t>
            </w:r>
            <w:r>
              <w:rPr>
                <w:rFonts w:ascii="Calibri"/>
                <w:spacing w:val="-5"/>
              </w:rPr>
              <w:t xml:space="preserve"> </w:t>
            </w:r>
            <w:r>
              <w:rPr>
                <w:rFonts w:ascii="Calibri"/>
                <w:spacing w:val="-2"/>
              </w:rPr>
              <w:t>regime</w:t>
            </w:r>
          </w:p>
        </w:tc>
      </w:tr>
    </w:tbl>
    <w:p w:rsidR="00921A02" w:rsidRDefault="00921A02">
      <w:pPr>
        <w:pStyle w:val="TableParagraph"/>
        <w:spacing w:line="265" w:lineRule="exact"/>
        <w:jc w:val="left"/>
        <w:rPr>
          <w:rFonts w:ascii="Calibri"/>
        </w:rPr>
        <w:sectPr w:rsidR="00921A02">
          <w:pgSz w:w="11910" w:h="16840"/>
          <w:pgMar w:top="28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5"/>
        </w:trPr>
        <w:tc>
          <w:tcPr>
            <w:tcW w:w="11223" w:type="dxa"/>
            <w:gridSpan w:val="16"/>
          </w:tcPr>
          <w:p w:rsidR="00921A02" w:rsidRDefault="003E4D5A">
            <w:pPr>
              <w:pStyle w:val="TableParagraph"/>
              <w:spacing w:line="247"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6"/>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242"/>
              <w:jc w:val="left"/>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79"/>
              <w:jc w:val="left"/>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79"/>
              <w:jc w:val="left"/>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80"/>
              <w:jc w:val="left"/>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80"/>
              <w:jc w:val="left"/>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80"/>
              <w:jc w:val="left"/>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81"/>
              <w:jc w:val="left"/>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137"/>
              <w:jc w:val="left"/>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137"/>
              <w:jc w:val="left"/>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111"/>
              <w:jc w:val="left"/>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90"/>
              <w:ind w:left="107"/>
              <w:jc w:val="left"/>
              <w:rPr>
                <w:rFonts w:ascii="Calibri"/>
              </w:rPr>
            </w:pPr>
            <w:r>
              <w:rPr>
                <w:rFonts w:ascii="Calibri"/>
                <w:spacing w:val="-10"/>
              </w:rPr>
              <w:t>2</w:t>
            </w:r>
          </w:p>
        </w:tc>
        <w:tc>
          <w:tcPr>
            <w:tcW w:w="679" w:type="dxa"/>
          </w:tcPr>
          <w:p w:rsidR="00921A02" w:rsidRDefault="003E4D5A">
            <w:pPr>
              <w:pStyle w:val="TableParagraph"/>
              <w:spacing w:before="90"/>
              <w:ind w:left="107"/>
              <w:jc w:val="left"/>
              <w:rPr>
                <w:rFonts w:ascii="Calibri"/>
              </w:rPr>
            </w:pPr>
            <w:r>
              <w:rPr>
                <w:rFonts w:ascii="Calibri"/>
                <w:spacing w:val="-10"/>
              </w:rPr>
              <w:t>3</w:t>
            </w:r>
          </w:p>
        </w:tc>
        <w:tc>
          <w:tcPr>
            <w:tcW w:w="681" w:type="dxa"/>
          </w:tcPr>
          <w:p w:rsidR="00921A02" w:rsidRDefault="003E4D5A">
            <w:pPr>
              <w:pStyle w:val="TableParagraph"/>
              <w:spacing w:before="90"/>
              <w:ind w:left="107"/>
              <w:jc w:val="left"/>
              <w:rPr>
                <w:rFonts w:ascii="Calibri"/>
              </w:rPr>
            </w:pPr>
            <w:r>
              <w:rPr>
                <w:rFonts w:ascii="Calibri"/>
                <w:spacing w:val="-10"/>
              </w:rPr>
              <w:t>-</w:t>
            </w:r>
          </w:p>
        </w:tc>
        <w:tc>
          <w:tcPr>
            <w:tcW w:w="682" w:type="dxa"/>
          </w:tcPr>
          <w:p w:rsidR="00921A02" w:rsidRDefault="003E4D5A">
            <w:pPr>
              <w:pStyle w:val="TableParagraph"/>
              <w:spacing w:before="90"/>
              <w:ind w:left="108"/>
              <w:jc w:val="left"/>
              <w:rPr>
                <w:rFonts w:ascii="Calibri"/>
              </w:rPr>
            </w:pPr>
            <w:r>
              <w:rPr>
                <w:rFonts w:ascii="Calibri"/>
                <w:spacing w:val="-10"/>
              </w:rPr>
              <w:t>2</w:t>
            </w:r>
          </w:p>
        </w:tc>
        <w:tc>
          <w:tcPr>
            <w:tcW w:w="681" w:type="dxa"/>
          </w:tcPr>
          <w:p w:rsidR="00921A02" w:rsidRDefault="003E4D5A">
            <w:pPr>
              <w:pStyle w:val="TableParagraph"/>
              <w:spacing w:before="90"/>
              <w:ind w:left="108"/>
              <w:jc w:val="left"/>
              <w:rPr>
                <w:rFonts w:ascii="Calibri"/>
              </w:rPr>
            </w:pPr>
            <w:r>
              <w:rPr>
                <w:rFonts w:ascii="Calibri"/>
                <w:spacing w:val="-10"/>
              </w:rPr>
              <w:t>2</w:t>
            </w:r>
          </w:p>
        </w:tc>
        <w:tc>
          <w:tcPr>
            <w:tcW w:w="679" w:type="dxa"/>
          </w:tcPr>
          <w:p w:rsidR="00921A02" w:rsidRDefault="003E4D5A">
            <w:pPr>
              <w:pStyle w:val="TableParagraph"/>
              <w:spacing w:before="90"/>
              <w:ind w:left="108"/>
              <w:jc w:val="left"/>
              <w:rPr>
                <w:rFonts w:ascii="Calibri"/>
              </w:rPr>
            </w:pPr>
            <w:r>
              <w:rPr>
                <w:rFonts w:ascii="Calibri"/>
                <w:spacing w:val="-10"/>
              </w:rPr>
              <w:t>3</w:t>
            </w:r>
          </w:p>
        </w:tc>
        <w:tc>
          <w:tcPr>
            <w:tcW w:w="681" w:type="dxa"/>
          </w:tcPr>
          <w:p w:rsidR="00921A02" w:rsidRDefault="003E4D5A">
            <w:pPr>
              <w:pStyle w:val="TableParagraph"/>
              <w:spacing w:before="90"/>
              <w:ind w:left="109"/>
              <w:jc w:val="left"/>
              <w:rPr>
                <w:rFonts w:ascii="Calibri"/>
              </w:rPr>
            </w:pPr>
            <w:r>
              <w:rPr>
                <w:rFonts w:ascii="Calibri"/>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90"/>
              <w:ind w:left="111"/>
              <w:jc w:val="left"/>
              <w:rPr>
                <w:rFonts w:ascii="Calibri"/>
              </w:rPr>
            </w:pPr>
            <w:r>
              <w:rPr>
                <w:rFonts w:ascii="Calibri"/>
                <w:spacing w:val="-10"/>
              </w:rPr>
              <w:t>2</w:t>
            </w:r>
          </w:p>
        </w:tc>
        <w:tc>
          <w:tcPr>
            <w:tcW w:w="691" w:type="dxa"/>
          </w:tcPr>
          <w:p w:rsidR="00921A02" w:rsidRDefault="003E4D5A">
            <w:pPr>
              <w:pStyle w:val="TableParagraph"/>
              <w:spacing w:before="90"/>
              <w:ind w:left="111"/>
              <w:jc w:val="left"/>
              <w:rPr>
                <w:rFonts w:ascii="Calibri"/>
              </w:rPr>
            </w:pPr>
            <w:r>
              <w:rPr>
                <w:rFonts w:ascii="Calibri"/>
                <w:spacing w:val="-10"/>
              </w:rPr>
              <w:t>2</w:t>
            </w:r>
          </w:p>
        </w:tc>
        <w:tc>
          <w:tcPr>
            <w:tcW w:w="691" w:type="dxa"/>
          </w:tcPr>
          <w:p w:rsidR="00921A02" w:rsidRDefault="003E4D5A">
            <w:pPr>
              <w:pStyle w:val="TableParagraph"/>
              <w:spacing w:before="90"/>
              <w:ind w:left="111"/>
              <w:jc w:val="left"/>
              <w:rPr>
                <w:rFonts w:ascii="Calibri"/>
              </w:rPr>
            </w:pPr>
            <w:r>
              <w:rPr>
                <w:rFonts w:ascii="Calibri"/>
                <w:spacing w:val="-10"/>
              </w:rPr>
              <w:t>2</w:t>
            </w:r>
          </w:p>
        </w:tc>
      </w:tr>
      <w:tr w:rsidR="00921A02">
        <w:trPr>
          <w:trHeight w:val="673"/>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109"/>
              <w:ind w:left="107"/>
              <w:jc w:val="left"/>
              <w:rPr>
                <w:rFonts w:ascii="Calibri"/>
              </w:rPr>
            </w:pPr>
            <w:r>
              <w:rPr>
                <w:rFonts w:ascii="Calibri"/>
                <w:spacing w:val="-10"/>
              </w:rPr>
              <w:t>2</w:t>
            </w:r>
          </w:p>
        </w:tc>
        <w:tc>
          <w:tcPr>
            <w:tcW w:w="679" w:type="dxa"/>
          </w:tcPr>
          <w:p w:rsidR="00921A02" w:rsidRDefault="003E4D5A">
            <w:pPr>
              <w:pStyle w:val="TableParagraph"/>
              <w:spacing w:before="109"/>
              <w:ind w:left="107"/>
              <w:jc w:val="left"/>
              <w:rPr>
                <w:rFonts w:ascii="Calibri"/>
              </w:rPr>
            </w:pPr>
            <w:r>
              <w:rPr>
                <w:rFonts w:ascii="Calibri"/>
                <w:spacing w:val="-10"/>
              </w:rPr>
              <w:t>3</w:t>
            </w:r>
          </w:p>
        </w:tc>
        <w:tc>
          <w:tcPr>
            <w:tcW w:w="681" w:type="dxa"/>
          </w:tcPr>
          <w:p w:rsidR="00921A02" w:rsidRDefault="003E4D5A">
            <w:pPr>
              <w:pStyle w:val="TableParagraph"/>
              <w:spacing w:before="109"/>
              <w:ind w:left="107"/>
              <w:jc w:val="left"/>
              <w:rPr>
                <w:rFonts w:ascii="Calibri"/>
              </w:rPr>
            </w:pPr>
            <w:r>
              <w:rPr>
                <w:rFonts w:ascii="Calibri"/>
                <w:spacing w:val="-10"/>
              </w:rPr>
              <w:t>-</w:t>
            </w:r>
          </w:p>
        </w:tc>
        <w:tc>
          <w:tcPr>
            <w:tcW w:w="682" w:type="dxa"/>
          </w:tcPr>
          <w:p w:rsidR="00921A02" w:rsidRDefault="003E4D5A">
            <w:pPr>
              <w:pStyle w:val="TableParagraph"/>
              <w:spacing w:before="109"/>
              <w:ind w:left="108"/>
              <w:jc w:val="left"/>
              <w:rPr>
                <w:rFonts w:ascii="Calibri"/>
              </w:rPr>
            </w:pPr>
            <w:r>
              <w:rPr>
                <w:rFonts w:ascii="Calibri"/>
                <w:spacing w:val="-10"/>
              </w:rPr>
              <w:t>2</w:t>
            </w:r>
          </w:p>
        </w:tc>
        <w:tc>
          <w:tcPr>
            <w:tcW w:w="681" w:type="dxa"/>
          </w:tcPr>
          <w:p w:rsidR="00921A02" w:rsidRDefault="003E4D5A">
            <w:pPr>
              <w:pStyle w:val="TableParagraph"/>
              <w:spacing w:before="109"/>
              <w:ind w:left="108"/>
              <w:jc w:val="left"/>
              <w:rPr>
                <w:rFonts w:ascii="Calibri"/>
              </w:rPr>
            </w:pPr>
            <w:r>
              <w:rPr>
                <w:rFonts w:ascii="Calibri"/>
                <w:spacing w:val="-10"/>
              </w:rPr>
              <w:t>2</w:t>
            </w:r>
          </w:p>
        </w:tc>
        <w:tc>
          <w:tcPr>
            <w:tcW w:w="679" w:type="dxa"/>
          </w:tcPr>
          <w:p w:rsidR="00921A02" w:rsidRDefault="003E4D5A">
            <w:pPr>
              <w:pStyle w:val="TableParagraph"/>
              <w:spacing w:before="109"/>
              <w:ind w:left="108"/>
              <w:jc w:val="left"/>
              <w:rPr>
                <w:rFonts w:ascii="Calibri"/>
              </w:rPr>
            </w:pPr>
            <w:r>
              <w:rPr>
                <w:rFonts w:ascii="Calibri"/>
                <w:spacing w:val="-10"/>
              </w:rPr>
              <w:t>3</w:t>
            </w:r>
          </w:p>
        </w:tc>
        <w:tc>
          <w:tcPr>
            <w:tcW w:w="681" w:type="dxa"/>
          </w:tcPr>
          <w:p w:rsidR="00921A02" w:rsidRDefault="003E4D5A">
            <w:pPr>
              <w:pStyle w:val="TableParagraph"/>
              <w:spacing w:before="109"/>
              <w:ind w:left="109"/>
              <w:jc w:val="left"/>
              <w:rPr>
                <w:rFonts w:ascii="Calibri"/>
              </w:rPr>
            </w:pPr>
            <w:r>
              <w:rPr>
                <w:rFonts w:ascii="Calibri"/>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109"/>
              <w:ind w:left="111"/>
              <w:jc w:val="left"/>
              <w:rPr>
                <w:rFonts w:ascii="Calibri"/>
              </w:rPr>
            </w:pPr>
            <w:r>
              <w:rPr>
                <w:rFonts w:ascii="Calibri"/>
                <w:spacing w:val="-10"/>
              </w:rPr>
              <w:t>2</w:t>
            </w:r>
          </w:p>
        </w:tc>
        <w:tc>
          <w:tcPr>
            <w:tcW w:w="691" w:type="dxa"/>
          </w:tcPr>
          <w:p w:rsidR="00921A02" w:rsidRDefault="003E4D5A">
            <w:pPr>
              <w:pStyle w:val="TableParagraph"/>
              <w:spacing w:before="109"/>
              <w:ind w:left="111"/>
              <w:jc w:val="left"/>
              <w:rPr>
                <w:rFonts w:ascii="Calibri"/>
              </w:rPr>
            </w:pPr>
            <w:r>
              <w:rPr>
                <w:rFonts w:ascii="Calibri"/>
                <w:spacing w:val="-10"/>
              </w:rPr>
              <w:t>2</w:t>
            </w:r>
          </w:p>
        </w:tc>
        <w:tc>
          <w:tcPr>
            <w:tcW w:w="691" w:type="dxa"/>
          </w:tcPr>
          <w:p w:rsidR="00921A02" w:rsidRDefault="003E4D5A">
            <w:pPr>
              <w:pStyle w:val="TableParagraph"/>
              <w:spacing w:before="109"/>
              <w:ind w:left="111"/>
              <w:jc w:val="left"/>
              <w:rPr>
                <w:rFonts w:ascii="Calibri"/>
              </w:rPr>
            </w:pPr>
            <w:r>
              <w:rPr>
                <w:rFonts w:ascii="Calibri"/>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92"/>
              <w:ind w:left="107"/>
              <w:jc w:val="left"/>
              <w:rPr>
                <w:rFonts w:ascii="Calibri"/>
              </w:rPr>
            </w:pPr>
            <w:r>
              <w:rPr>
                <w:rFonts w:ascii="Calibri"/>
                <w:spacing w:val="-10"/>
              </w:rPr>
              <w:t>2</w:t>
            </w:r>
          </w:p>
        </w:tc>
        <w:tc>
          <w:tcPr>
            <w:tcW w:w="679" w:type="dxa"/>
          </w:tcPr>
          <w:p w:rsidR="00921A02" w:rsidRDefault="003E4D5A">
            <w:pPr>
              <w:pStyle w:val="TableParagraph"/>
              <w:spacing w:before="92"/>
              <w:ind w:left="107"/>
              <w:jc w:val="left"/>
              <w:rPr>
                <w:rFonts w:ascii="Calibri"/>
              </w:rPr>
            </w:pPr>
            <w:r>
              <w:rPr>
                <w:rFonts w:ascii="Calibri"/>
                <w:spacing w:val="-10"/>
              </w:rPr>
              <w:t>3</w:t>
            </w:r>
          </w:p>
        </w:tc>
        <w:tc>
          <w:tcPr>
            <w:tcW w:w="681" w:type="dxa"/>
          </w:tcPr>
          <w:p w:rsidR="00921A02" w:rsidRDefault="003E4D5A">
            <w:pPr>
              <w:pStyle w:val="TableParagraph"/>
              <w:spacing w:before="92"/>
              <w:ind w:left="107"/>
              <w:jc w:val="left"/>
              <w:rPr>
                <w:rFonts w:ascii="Calibri"/>
              </w:rPr>
            </w:pPr>
            <w:r>
              <w:rPr>
                <w:rFonts w:ascii="Calibri"/>
                <w:spacing w:val="-10"/>
              </w:rPr>
              <w:t>-</w:t>
            </w:r>
          </w:p>
        </w:tc>
        <w:tc>
          <w:tcPr>
            <w:tcW w:w="682" w:type="dxa"/>
          </w:tcPr>
          <w:p w:rsidR="00921A02" w:rsidRDefault="003E4D5A">
            <w:pPr>
              <w:pStyle w:val="TableParagraph"/>
              <w:spacing w:before="92"/>
              <w:ind w:left="108"/>
              <w:jc w:val="left"/>
              <w:rPr>
                <w:rFonts w:ascii="Calibri"/>
              </w:rPr>
            </w:pPr>
            <w:r>
              <w:rPr>
                <w:rFonts w:ascii="Calibri"/>
                <w:spacing w:val="-10"/>
              </w:rPr>
              <w:t>2</w:t>
            </w:r>
          </w:p>
        </w:tc>
        <w:tc>
          <w:tcPr>
            <w:tcW w:w="681" w:type="dxa"/>
          </w:tcPr>
          <w:p w:rsidR="00921A02" w:rsidRDefault="003E4D5A">
            <w:pPr>
              <w:pStyle w:val="TableParagraph"/>
              <w:spacing w:before="92"/>
              <w:ind w:left="108"/>
              <w:jc w:val="left"/>
              <w:rPr>
                <w:rFonts w:ascii="Calibri"/>
              </w:rPr>
            </w:pPr>
            <w:r>
              <w:rPr>
                <w:rFonts w:ascii="Calibri"/>
                <w:spacing w:val="-10"/>
              </w:rPr>
              <w:t>2</w:t>
            </w:r>
          </w:p>
        </w:tc>
        <w:tc>
          <w:tcPr>
            <w:tcW w:w="679" w:type="dxa"/>
          </w:tcPr>
          <w:p w:rsidR="00921A02" w:rsidRDefault="003E4D5A">
            <w:pPr>
              <w:pStyle w:val="TableParagraph"/>
              <w:spacing w:before="92"/>
              <w:ind w:left="108"/>
              <w:jc w:val="left"/>
              <w:rPr>
                <w:rFonts w:ascii="Calibri"/>
              </w:rPr>
            </w:pPr>
            <w:r>
              <w:rPr>
                <w:rFonts w:ascii="Calibri"/>
                <w:spacing w:val="-10"/>
              </w:rPr>
              <w:t>3</w:t>
            </w:r>
          </w:p>
        </w:tc>
        <w:tc>
          <w:tcPr>
            <w:tcW w:w="681" w:type="dxa"/>
          </w:tcPr>
          <w:p w:rsidR="00921A02" w:rsidRDefault="003E4D5A">
            <w:pPr>
              <w:pStyle w:val="TableParagraph"/>
              <w:spacing w:before="92"/>
              <w:ind w:left="109"/>
              <w:jc w:val="left"/>
              <w:rPr>
                <w:rFonts w:ascii="Calibri"/>
              </w:rPr>
            </w:pPr>
            <w:r>
              <w:rPr>
                <w:rFonts w:ascii="Calibri"/>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92"/>
              <w:ind w:left="111"/>
              <w:jc w:val="left"/>
              <w:rPr>
                <w:rFonts w:ascii="Calibri"/>
              </w:rPr>
            </w:pPr>
            <w:r>
              <w:rPr>
                <w:rFonts w:ascii="Calibri"/>
                <w:spacing w:val="-10"/>
              </w:rPr>
              <w:t>2</w:t>
            </w:r>
          </w:p>
        </w:tc>
        <w:tc>
          <w:tcPr>
            <w:tcW w:w="691" w:type="dxa"/>
          </w:tcPr>
          <w:p w:rsidR="00921A02" w:rsidRDefault="003E4D5A">
            <w:pPr>
              <w:pStyle w:val="TableParagraph"/>
              <w:spacing w:before="92"/>
              <w:ind w:left="111"/>
              <w:jc w:val="left"/>
              <w:rPr>
                <w:rFonts w:ascii="Calibri"/>
              </w:rPr>
            </w:pPr>
            <w:r>
              <w:rPr>
                <w:rFonts w:ascii="Calibri"/>
                <w:spacing w:val="-10"/>
              </w:rPr>
              <w:t>2</w:t>
            </w:r>
          </w:p>
        </w:tc>
        <w:tc>
          <w:tcPr>
            <w:tcW w:w="691" w:type="dxa"/>
          </w:tcPr>
          <w:p w:rsidR="00921A02" w:rsidRDefault="003E4D5A">
            <w:pPr>
              <w:pStyle w:val="TableParagraph"/>
              <w:spacing w:before="92"/>
              <w:ind w:left="111"/>
              <w:jc w:val="left"/>
              <w:rPr>
                <w:rFonts w:ascii="Calibri"/>
              </w:rPr>
            </w:pPr>
            <w:r>
              <w:rPr>
                <w:rFonts w:ascii="Calibri"/>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92"/>
              <w:ind w:left="107"/>
              <w:jc w:val="left"/>
              <w:rPr>
                <w:rFonts w:ascii="Calibri"/>
              </w:rPr>
            </w:pPr>
            <w:r>
              <w:rPr>
                <w:rFonts w:ascii="Calibri"/>
                <w:spacing w:val="-10"/>
              </w:rPr>
              <w:t>2</w:t>
            </w:r>
          </w:p>
        </w:tc>
        <w:tc>
          <w:tcPr>
            <w:tcW w:w="679" w:type="dxa"/>
          </w:tcPr>
          <w:p w:rsidR="00921A02" w:rsidRDefault="003E4D5A">
            <w:pPr>
              <w:pStyle w:val="TableParagraph"/>
              <w:spacing w:before="92"/>
              <w:ind w:left="107"/>
              <w:jc w:val="left"/>
              <w:rPr>
                <w:rFonts w:ascii="Calibri"/>
              </w:rPr>
            </w:pPr>
            <w:r>
              <w:rPr>
                <w:rFonts w:ascii="Calibri"/>
                <w:spacing w:val="-10"/>
              </w:rPr>
              <w:t>3</w:t>
            </w:r>
          </w:p>
        </w:tc>
        <w:tc>
          <w:tcPr>
            <w:tcW w:w="681" w:type="dxa"/>
          </w:tcPr>
          <w:p w:rsidR="00921A02" w:rsidRDefault="003E4D5A">
            <w:pPr>
              <w:pStyle w:val="TableParagraph"/>
              <w:spacing w:before="92"/>
              <w:ind w:left="107"/>
              <w:jc w:val="left"/>
              <w:rPr>
                <w:rFonts w:ascii="Calibri"/>
              </w:rPr>
            </w:pPr>
            <w:r>
              <w:rPr>
                <w:rFonts w:ascii="Calibri"/>
                <w:spacing w:val="-10"/>
              </w:rPr>
              <w:t>-</w:t>
            </w:r>
          </w:p>
        </w:tc>
        <w:tc>
          <w:tcPr>
            <w:tcW w:w="682" w:type="dxa"/>
          </w:tcPr>
          <w:p w:rsidR="00921A02" w:rsidRDefault="003E4D5A">
            <w:pPr>
              <w:pStyle w:val="TableParagraph"/>
              <w:spacing w:before="92"/>
              <w:ind w:left="108"/>
              <w:jc w:val="left"/>
              <w:rPr>
                <w:rFonts w:ascii="Calibri"/>
              </w:rPr>
            </w:pPr>
            <w:r>
              <w:rPr>
                <w:rFonts w:ascii="Calibri"/>
                <w:spacing w:val="-10"/>
              </w:rPr>
              <w:t>2</w:t>
            </w:r>
          </w:p>
        </w:tc>
        <w:tc>
          <w:tcPr>
            <w:tcW w:w="681" w:type="dxa"/>
          </w:tcPr>
          <w:p w:rsidR="00921A02" w:rsidRDefault="003E4D5A">
            <w:pPr>
              <w:pStyle w:val="TableParagraph"/>
              <w:spacing w:before="92"/>
              <w:ind w:left="108"/>
              <w:jc w:val="left"/>
              <w:rPr>
                <w:rFonts w:ascii="Calibri"/>
              </w:rPr>
            </w:pPr>
            <w:r>
              <w:rPr>
                <w:rFonts w:ascii="Calibri"/>
                <w:spacing w:val="-10"/>
              </w:rPr>
              <w:t>2</w:t>
            </w:r>
          </w:p>
        </w:tc>
        <w:tc>
          <w:tcPr>
            <w:tcW w:w="679" w:type="dxa"/>
          </w:tcPr>
          <w:p w:rsidR="00921A02" w:rsidRDefault="003E4D5A">
            <w:pPr>
              <w:pStyle w:val="TableParagraph"/>
              <w:spacing w:before="92"/>
              <w:ind w:left="108"/>
              <w:jc w:val="left"/>
              <w:rPr>
                <w:rFonts w:ascii="Calibri"/>
              </w:rPr>
            </w:pPr>
            <w:r>
              <w:rPr>
                <w:rFonts w:ascii="Calibri"/>
                <w:spacing w:val="-10"/>
              </w:rPr>
              <w:t>3</w:t>
            </w:r>
          </w:p>
        </w:tc>
        <w:tc>
          <w:tcPr>
            <w:tcW w:w="681" w:type="dxa"/>
          </w:tcPr>
          <w:p w:rsidR="00921A02" w:rsidRDefault="003E4D5A">
            <w:pPr>
              <w:pStyle w:val="TableParagraph"/>
              <w:spacing w:before="92"/>
              <w:ind w:left="109"/>
              <w:jc w:val="left"/>
              <w:rPr>
                <w:rFonts w:ascii="Calibri"/>
              </w:rPr>
            </w:pPr>
            <w:r>
              <w:rPr>
                <w:rFonts w:ascii="Calibri"/>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92"/>
              <w:ind w:left="111"/>
              <w:jc w:val="left"/>
              <w:rPr>
                <w:rFonts w:ascii="Calibri"/>
              </w:rPr>
            </w:pPr>
            <w:r>
              <w:rPr>
                <w:rFonts w:ascii="Calibri"/>
                <w:spacing w:val="-10"/>
              </w:rPr>
              <w:t>2</w:t>
            </w:r>
          </w:p>
        </w:tc>
        <w:tc>
          <w:tcPr>
            <w:tcW w:w="691" w:type="dxa"/>
          </w:tcPr>
          <w:p w:rsidR="00921A02" w:rsidRDefault="003E4D5A">
            <w:pPr>
              <w:pStyle w:val="TableParagraph"/>
              <w:spacing w:before="92"/>
              <w:ind w:left="111"/>
              <w:jc w:val="left"/>
              <w:rPr>
                <w:rFonts w:ascii="Calibri"/>
              </w:rPr>
            </w:pPr>
            <w:r>
              <w:rPr>
                <w:rFonts w:ascii="Calibri"/>
                <w:spacing w:val="-10"/>
              </w:rPr>
              <w:t>2</w:t>
            </w:r>
          </w:p>
        </w:tc>
        <w:tc>
          <w:tcPr>
            <w:tcW w:w="691" w:type="dxa"/>
          </w:tcPr>
          <w:p w:rsidR="00921A02" w:rsidRDefault="003E4D5A">
            <w:pPr>
              <w:pStyle w:val="TableParagraph"/>
              <w:spacing w:before="92"/>
              <w:ind w:left="111"/>
              <w:jc w:val="left"/>
              <w:rPr>
                <w:rFonts w:ascii="Calibri"/>
              </w:rPr>
            </w:pPr>
            <w:r>
              <w:rPr>
                <w:rFonts w:ascii="Calibri"/>
                <w:spacing w:val="-10"/>
              </w:rPr>
              <w:t>2</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109"/>
              <w:ind w:left="107"/>
              <w:jc w:val="left"/>
              <w:rPr>
                <w:rFonts w:ascii="Calibri"/>
              </w:rPr>
            </w:pPr>
            <w:r>
              <w:rPr>
                <w:rFonts w:ascii="Calibri"/>
                <w:spacing w:val="-10"/>
              </w:rPr>
              <w:t>2</w:t>
            </w:r>
          </w:p>
        </w:tc>
        <w:tc>
          <w:tcPr>
            <w:tcW w:w="679" w:type="dxa"/>
          </w:tcPr>
          <w:p w:rsidR="00921A02" w:rsidRDefault="003E4D5A">
            <w:pPr>
              <w:pStyle w:val="TableParagraph"/>
              <w:spacing w:before="109"/>
              <w:ind w:left="107"/>
              <w:jc w:val="left"/>
              <w:rPr>
                <w:rFonts w:ascii="Calibri"/>
              </w:rPr>
            </w:pPr>
            <w:r>
              <w:rPr>
                <w:rFonts w:ascii="Calibri"/>
                <w:spacing w:val="-10"/>
              </w:rPr>
              <w:t>3</w:t>
            </w:r>
          </w:p>
        </w:tc>
        <w:tc>
          <w:tcPr>
            <w:tcW w:w="681" w:type="dxa"/>
          </w:tcPr>
          <w:p w:rsidR="00921A02" w:rsidRDefault="003E4D5A">
            <w:pPr>
              <w:pStyle w:val="TableParagraph"/>
              <w:spacing w:before="109"/>
              <w:ind w:left="107"/>
              <w:jc w:val="left"/>
              <w:rPr>
                <w:rFonts w:ascii="Calibri"/>
              </w:rPr>
            </w:pPr>
            <w:r>
              <w:rPr>
                <w:rFonts w:ascii="Calibri"/>
                <w:spacing w:val="-10"/>
              </w:rPr>
              <w:t>-</w:t>
            </w:r>
          </w:p>
        </w:tc>
        <w:tc>
          <w:tcPr>
            <w:tcW w:w="682" w:type="dxa"/>
          </w:tcPr>
          <w:p w:rsidR="00921A02" w:rsidRDefault="003E4D5A">
            <w:pPr>
              <w:pStyle w:val="TableParagraph"/>
              <w:spacing w:before="109"/>
              <w:ind w:left="108"/>
              <w:jc w:val="left"/>
              <w:rPr>
                <w:rFonts w:ascii="Calibri"/>
              </w:rPr>
            </w:pPr>
            <w:r>
              <w:rPr>
                <w:rFonts w:ascii="Calibri"/>
                <w:spacing w:val="-10"/>
              </w:rPr>
              <w:t>2</w:t>
            </w:r>
          </w:p>
        </w:tc>
        <w:tc>
          <w:tcPr>
            <w:tcW w:w="681" w:type="dxa"/>
          </w:tcPr>
          <w:p w:rsidR="00921A02" w:rsidRDefault="003E4D5A">
            <w:pPr>
              <w:pStyle w:val="TableParagraph"/>
              <w:spacing w:before="109"/>
              <w:ind w:left="108"/>
              <w:jc w:val="left"/>
              <w:rPr>
                <w:rFonts w:ascii="Calibri"/>
              </w:rPr>
            </w:pPr>
            <w:r>
              <w:rPr>
                <w:rFonts w:ascii="Calibri"/>
                <w:spacing w:val="-10"/>
              </w:rPr>
              <w:t>2</w:t>
            </w:r>
          </w:p>
        </w:tc>
        <w:tc>
          <w:tcPr>
            <w:tcW w:w="679" w:type="dxa"/>
          </w:tcPr>
          <w:p w:rsidR="00921A02" w:rsidRDefault="003E4D5A">
            <w:pPr>
              <w:pStyle w:val="TableParagraph"/>
              <w:spacing w:before="109"/>
              <w:ind w:left="108"/>
              <w:jc w:val="left"/>
              <w:rPr>
                <w:rFonts w:ascii="Calibri"/>
              </w:rPr>
            </w:pPr>
            <w:r>
              <w:rPr>
                <w:rFonts w:ascii="Calibri"/>
                <w:spacing w:val="-10"/>
              </w:rPr>
              <w:t>3</w:t>
            </w:r>
          </w:p>
        </w:tc>
        <w:tc>
          <w:tcPr>
            <w:tcW w:w="681" w:type="dxa"/>
          </w:tcPr>
          <w:p w:rsidR="00921A02" w:rsidRDefault="003E4D5A">
            <w:pPr>
              <w:pStyle w:val="TableParagraph"/>
              <w:spacing w:before="109"/>
              <w:ind w:left="109"/>
              <w:jc w:val="left"/>
              <w:rPr>
                <w:rFonts w:ascii="Calibri"/>
              </w:rPr>
            </w:pPr>
            <w:r>
              <w:rPr>
                <w:rFonts w:ascii="Calibri"/>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109"/>
              <w:ind w:left="111"/>
              <w:jc w:val="left"/>
              <w:rPr>
                <w:rFonts w:ascii="Calibri"/>
              </w:rPr>
            </w:pPr>
            <w:r>
              <w:rPr>
                <w:rFonts w:ascii="Calibri"/>
                <w:spacing w:val="-10"/>
              </w:rPr>
              <w:t>2</w:t>
            </w:r>
          </w:p>
        </w:tc>
        <w:tc>
          <w:tcPr>
            <w:tcW w:w="691" w:type="dxa"/>
          </w:tcPr>
          <w:p w:rsidR="00921A02" w:rsidRDefault="003E4D5A">
            <w:pPr>
              <w:pStyle w:val="TableParagraph"/>
              <w:spacing w:before="109"/>
              <w:ind w:left="111"/>
              <w:jc w:val="left"/>
              <w:rPr>
                <w:rFonts w:ascii="Calibri"/>
              </w:rPr>
            </w:pPr>
            <w:r>
              <w:rPr>
                <w:rFonts w:ascii="Calibri"/>
                <w:spacing w:val="-10"/>
              </w:rPr>
              <w:t>2</w:t>
            </w:r>
          </w:p>
        </w:tc>
        <w:tc>
          <w:tcPr>
            <w:tcW w:w="691" w:type="dxa"/>
          </w:tcPr>
          <w:p w:rsidR="00921A02" w:rsidRDefault="003E4D5A">
            <w:pPr>
              <w:pStyle w:val="TableParagraph"/>
              <w:spacing w:before="109"/>
              <w:ind w:left="111"/>
              <w:jc w:val="left"/>
              <w:rPr>
                <w:rFonts w:ascii="Calibri"/>
              </w:rPr>
            </w:pPr>
            <w:r>
              <w:rPr>
                <w:rFonts w:ascii="Calibri"/>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90"/>
              <w:ind w:left="107"/>
              <w:jc w:val="left"/>
              <w:rPr>
                <w:rFonts w:ascii="Calibri"/>
              </w:rPr>
            </w:pPr>
            <w:r>
              <w:rPr>
                <w:rFonts w:ascii="Calibri"/>
                <w:spacing w:val="-10"/>
              </w:rPr>
              <w:t>2</w:t>
            </w:r>
          </w:p>
        </w:tc>
        <w:tc>
          <w:tcPr>
            <w:tcW w:w="679" w:type="dxa"/>
          </w:tcPr>
          <w:p w:rsidR="00921A02" w:rsidRDefault="003E4D5A">
            <w:pPr>
              <w:pStyle w:val="TableParagraph"/>
              <w:spacing w:before="90"/>
              <w:ind w:left="107"/>
              <w:jc w:val="left"/>
              <w:rPr>
                <w:rFonts w:ascii="Calibri"/>
              </w:rPr>
            </w:pPr>
            <w:r>
              <w:rPr>
                <w:rFonts w:ascii="Calibri"/>
                <w:spacing w:val="-10"/>
              </w:rPr>
              <w:t>3</w:t>
            </w:r>
          </w:p>
        </w:tc>
        <w:tc>
          <w:tcPr>
            <w:tcW w:w="681" w:type="dxa"/>
          </w:tcPr>
          <w:p w:rsidR="00921A02" w:rsidRDefault="003E4D5A">
            <w:pPr>
              <w:pStyle w:val="TableParagraph"/>
              <w:spacing w:before="90"/>
              <w:ind w:left="107"/>
              <w:jc w:val="left"/>
              <w:rPr>
                <w:rFonts w:ascii="Calibri"/>
              </w:rPr>
            </w:pPr>
            <w:r>
              <w:rPr>
                <w:rFonts w:ascii="Calibri"/>
                <w:spacing w:val="-10"/>
              </w:rPr>
              <w:t>-</w:t>
            </w:r>
          </w:p>
        </w:tc>
        <w:tc>
          <w:tcPr>
            <w:tcW w:w="682" w:type="dxa"/>
          </w:tcPr>
          <w:p w:rsidR="00921A02" w:rsidRDefault="003E4D5A">
            <w:pPr>
              <w:pStyle w:val="TableParagraph"/>
              <w:spacing w:before="90"/>
              <w:ind w:left="108"/>
              <w:jc w:val="left"/>
              <w:rPr>
                <w:rFonts w:ascii="Calibri"/>
              </w:rPr>
            </w:pPr>
            <w:r>
              <w:rPr>
                <w:rFonts w:ascii="Calibri"/>
                <w:spacing w:val="-10"/>
              </w:rPr>
              <w:t>2</w:t>
            </w:r>
          </w:p>
        </w:tc>
        <w:tc>
          <w:tcPr>
            <w:tcW w:w="681" w:type="dxa"/>
          </w:tcPr>
          <w:p w:rsidR="00921A02" w:rsidRDefault="003E4D5A">
            <w:pPr>
              <w:pStyle w:val="TableParagraph"/>
              <w:spacing w:before="90"/>
              <w:ind w:left="108"/>
              <w:jc w:val="left"/>
              <w:rPr>
                <w:rFonts w:ascii="Calibri"/>
              </w:rPr>
            </w:pPr>
            <w:r>
              <w:rPr>
                <w:rFonts w:ascii="Calibri"/>
                <w:spacing w:val="-10"/>
              </w:rPr>
              <w:t>2</w:t>
            </w:r>
          </w:p>
        </w:tc>
        <w:tc>
          <w:tcPr>
            <w:tcW w:w="679" w:type="dxa"/>
          </w:tcPr>
          <w:p w:rsidR="00921A02" w:rsidRDefault="003E4D5A">
            <w:pPr>
              <w:pStyle w:val="TableParagraph"/>
              <w:spacing w:before="90"/>
              <w:ind w:left="108"/>
              <w:jc w:val="left"/>
              <w:rPr>
                <w:rFonts w:ascii="Calibri"/>
              </w:rPr>
            </w:pPr>
            <w:r>
              <w:rPr>
                <w:rFonts w:ascii="Calibri"/>
                <w:spacing w:val="-10"/>
              </w:rPr>
              <w:t>3</w:t>
            </w:r>
          </w:p>
        </w:tc>
        <w:tc>
          <w:tcPr>
            <w:tcW w:w="681" w:type="dxa"/>
          </w:tcPr>
          <w:p w:rsidR="00921A02" w:rsidRDefault="003E4D5A">
            <w:pPr>
              <w:pStyle w:val="TableParagraph"/>
              <w:spacing w:before="90"/>
              <w:ind w:left="109"/>
              <w:jc w:val="left"/>
              <w:rPr>
                <w:rFonts w:ascii="Calibri"/>
              </w:rPr>
            </w:pPr>
            <w:r>
              <w:rPr>
                <w:rFonts w:ascii="Calibri"/>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90"/>
              <w:ind w:left="111"/>
              <w:jc w:val="left"/>
              <w:rPr>
                <w:rFonts w:ascii="Calibri"/>
              </w:rPr>
            </w:pPr>
            <w:r>
              <w:rPr>
                <w:rFonts w:ascii="Calibri"/>
                <w:spacing w:val="-10"/>
              </w:rPr>
              <w:t>2</w:t>
            </w:r>
          </w:p>
        </w:tc>
        <w:tc>
          <w:tcPr>
            <w:tcW w:w="691" w:type="dxa"/>
          </w:tcPr>
          <w:p w:rsidR="00921A02" w:rsidRDefault="003E4D5A">
            <w:pPr>
              <w:pStyle w:val="TableParagraph"/>
              <w:spacing w:before="90"/>
              <w:ind w:left="111"/>
              <w:jc w:val="left"/>
              <w:rPr>
                <w:rFonts w:ascii="Calibri"/>
              </w:rPr>
            </w:pPr>
            <w:r>
              <w:rPr>
                <w:rFonts w:ascii="Calibri"/>
                <w:spacing w:val="-10"/>
              </w:rPr>
              <w:t>2</w:t>
            </w:r>
          </w:p>
        </w:tc>
        <w:tc>
          <w:tcPr>
            <w:tcW w:w="691" w:type="dxa"/>
          </w:tcPr>
          <w:p w:rsidR="00921A02" w:rsidRDefault="003E4D5A">
            <w:pPr>
              <w:pStyle w:val="TableParagraph"/>
              <w:spacing w:before="90"/>
              <w:ind w:left="111"/>
              <w:jc w:val="left"/>
              <w:rPr>
                <w:rFonts w:ascii="Calibri"/>
              </w:rPr>
            </w:pPr>
            <w:r>
              <w:rPr>
                <w:rFonts w:ascii="Calibri"/>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line="265" w:lineRule="exact"/>
              <w:ind w:left="107"/>
              <w:jc w:val="left"/>
              <w:rPr>
                <w:rFonts w:ascii="Calibri"/>
              </w:rPr>
            </w:pPr>
            <w:r>
              <w:rPr>
                <w:rFonts w:ascii="Calibri"/>
                <w:spacing w:val="-10"/>
              </w:rPr>
              <w:t>2</w:t>
            </w:r>
          </w:p>
        </w:tc>
        <w:tc>
          <w:tcPr>
            <w:tcW w:w="679" w:type="dxa"/>
          </w:tcPr>
          <w:p w:rsidR="00921A02" w:rsidRDefault="003E4D5A">
            <w:pPr>
              <w:pStyle w:val="TableParagraph"/>
              <w:spacing w:line="265" w:lineRule="exact"/>
              <w:ind w:left="107"/>
              <w:jc w:val="left"/>
              <w:rPr>
                <w:rFonts w:ascii="Calibri"/>
              </w:rPr>
            </w:pPr>
            <w:r>
              <w:rPr>
                <w:rFonts w:ascii="Calibri"/>
                <w:spacing w:val="-10"/>
              </w:rPr>
              <w:t>3</w:t>
            </w:r>
          </w:p>
        </w:tc>
        <w:tc>
          <w:tcPr>
            <w:tcW w:w="681" w:type="dxa"/>
          </w:tcPr>
          <w:p w:rsidR="00921A02" w:rsidRDefault="003E4D5A">
            <w:pPr>
              <w:pStyle w:val="TableParagraph"/>
              <w:spacing w:line="265" w:lineRule="exact"/>
              <w:ind w:left="107"/>
              <w:jc w:val="left"/>
              <w:rPr>
                <w:rFonts w:ascii="Calibri"/>
              </w:rPr>
            </w:pPr>
            <w:r>
              <w:rPr>
                <w:rFonts w:ascii="Calibri"/>
                <w:spacing w:val="-10"/>
              </w:rPr>
              <w:t>-</w:t>
            </w:r>
          </w:p>
        </w:tc>
        <w:tc>
          <w:tcPr>
            <w:tcW w:w="682" w:type="dxa"/>
          </w:tcPr>
          <w:p w:rsidR="00921A02" w:rsidRDefault="003E4D5A">
            <w:pPr>
              <w:pStyle w:val="TableParagraph"/>
              <w:spacing w:line="265" w:lineRule="exact"/>
              <w:ind w:left="108"/>
              <w:jc w:val="left"/>
              <w:rPr>
                <w:rFonts w:ascii="Calibri"/>
              </w:rPr>
            </w:pPr>
            <w:r>
              <w:rPr>
                <w:rFonts w:ascii="Calibri"/>
                <w:spacing w:val="-10"/>
              </w:rPr>
              <w:t>2</w:t>
            </w:r>
          </w:p>
        </w:tc>
        <w:tc>
          <w:tcPr>
            <w:tcW w:w="681" w:type="dxa"/>
          </w:tcPr>
          <w:p w:rsidR="00921A02" w:rsidRDefault="003E4D5A">
            <w:pPr>
              <w:pStyle w:val="TableParagraph"/>
              <w:spacing w:line="265" w:lineRule="exact"/>
              <w:ind w:left="108"/>
              <w:jc w:val="left"/>
              <w:rPr>
                <w:rFonts w:ascii="Calibri"/>
              </w:rPr>
            </w:pPr>
            <w:r>
              <w:rPr>
                <w:rFonts w:ascii="Calibri"/>
                <w:spacing w:val="-10"/>
              </w:rPr>
              <w:t>2</w:t>
            </w:r>
          </w:p>
        </w:tc>
        <w:tc>
          <w:tcPr>
            <w:tcW w:w="679" w:type="dxa"/>
          </w:tcPr>
          <w:p w:rsidR="00921A02" w:rsidRDefault="003E4D5A">
            <w:pPr>
              <w:pStyle w:val="TableParagraph"/>
              <w:spacing w:line="265" w:lineRule="exact"/>
              <w:ind w:left="108"/>
              <w:jc w:val="left"/>
              <w:rPr>
                <w:rFonts w:ascii="Calibri"/>
              </w:rPr>
            </w:pPr>
            <w:r>
              <w:rPr>
                <w:rFonts w:ascii="Calibri"/>
                <w:spacing w:val="-10"/>
              </w:rPr>
              <w:t>3</w:t>
            </w:r>
          </w:p>
        </w:tc>
        <w:tc>
          <w:tcPr>
            <w:tcW w:w="681" w:type="dxa"/>
          </w:tcPr>
          <w:p w:rsidR="00921A02" w:rsidRDefault="003E4D5A">
            <w:pPr>
              <w:pStyle w:val="TableParagraph"/>
              <w:spacing w:line="265" w:lineRule="exact"/>
              <w:ind w:left="109"/>
              <w:jc w:val="left"/>
              <w:rPr>
                <w:rFonts w:ascii="Calibri"/>
              </w:rPr>
            </w:pPr>
            <w:r>
              <w:rPr>
                <w:rFonts w:ascii="Calibri"/>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line="265" w:lineRule="exact"/>
              <w:ind w:left="111"/>
              <w:jc w:val="left"/>
              <w:rPr>
                <w:rFonts w:ascii="Calibri"/>
              </w:rPr>
            </w:pPr>
            <w:r>
              <w:rPr>
                <w:rFonts w:ascii="Calibri"/>
                <w:spacing w:val="-10"/>
              </w:rPr>
              <w:t>2</w:t>
            </w:r>
          </w:p>
        </w:tc>
        <w:tc>
          <w:tcPr>
            <w:tcW w:w="691" w:type="dxa"/>
          </w:tcPr>
          <w:p w:rsidR="00921A02" w:rsidRDefault="003E4D5A">
            <w:pPr>
              <w:pStyle w:val="TableParagraph"/>
              <w:spacing w:line="265" w:lineRule="exact"/>
              <w:ind w:left="111"/>
              <w:jc w:val="left"/>
              <w:rPr>
                <w:rFonts w:ascii="Calibri"/>
              </w:rPr>
            </w:pPr>
            <w:r>
              <w:rPr>
                <w:rFonts w:ascii="Calibri"/>
                <w:spacing w:val="-10"/>
              </w:rPr>
              <w:t>2</w:t>
            </w:r>
          </w:p>
        </w:tc>
        <w:tc>
          <w:tcPr>
            <w:tcW w:w="691" w:type="dxa"/>
          </w:tcPr>
          <w:p w:rsidR="00921A02" w:rsidRDefault="003E4D5A">
            <w:pPr>
              <w:pStyle w:val="TableParagraph"/>
              <w:spacing w:line="265" w:lineRule="exact"/>
              <w:ind w:left="111"/>
              <w:jc w:val="left"/>
              <w:rPr>
                <w:rFonts w:ascii="Calibri"/>
              </w:rPr>
            </w:pPr>
            <w:r>
              <w:rPr>
                <w:rFonts w:ascii="Calibri"/>
                <w:spacing w:val="-10"/>
              </w:rPr>
              <w:t>2</w:t>
            </w:r>
          </w:p>
        </w:tc>
      </w:tr>
      <w:tr w:rsidR="00921A02">
        <w:trPr>
          <w:trHeight w:val="673"/>
        </w:trPr>
        <w:tc>
          <w:tcPr>
            <w:tcW w:w="2993" w:type="dxa"/>
            <w:gridSpan w:val="4"/>
          </w:tcPr>
          <w:p w:rsidR="00921A02" w:rsidRDefault="00921A02">
            <w:pPr>
              <w:pStyle w:val="TableParagraph"/>
              <w:spacing w:before="20"/>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0"/>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0"/>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0"/>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575"/>
        </w:trPr>
        <w:tc>
          <w:tcPr>
            <w:tcW w:w="11223" w:type="dxa"/>
            <w:gridSpan w:val="16"/>
          </w:tcPr>
          <w:p w:rsidR="00921A02" w:rsidRDefault="003E4D5A">
            <w:pPr>
              <w:pStyle w:val="TableParagraph"/>
              <w:spacing w:line="265" w:lineRule="exact"/>
              <w:ind w:left="107"/>
              <w:jc w:val="left"/>
              <w:rPr>
                <w:rFonts w:ascii="Calibri"/>
                <w:b/>
              </w:rPr>
            </w:pPr>
            <w:r>
              <w:rPr>
                <w:rFonts w:ascii="Calibri"/>
                <w:b/>
              </w:rPr>
              <w:t>INTRODUCTION</w:t>
            </w:r>
            <w:r>
              <w:rPr>
                <w:rFonts w:ascii="Calibri"/>
                <w:b/>
                <w:spacing w:val="-9"/>
              </w:rPr>
              <w:t xml:space="preserve"> </w:t>
            </w:r>
            <w:r>
              <w:rPr>
                <w:rFonts w:ascii="Calibri"/>
                <w:b/>
              </w:rPr>
              <w:t>TO</w:t>
            </w:r>
            <w:r>
              <w:rPr>
                <w:rFonts w:ascii="Calibri"/>
                <w:b/>
                <w:spacing w:val="-6"/>
              </w:rPr>
              <w:t xml:space="preserve"> </w:t>
            </w:r>
            <w:r>
              <w:rPr>
                <w:rFonts w:ascii="Calibri"/>
                <w:b/>
                <w:spacing w:val="-2"/>
              </w:rPr>
              <w:t>SHIPPING</w:t>
            </w:r>
          </w:p>
          <w:p w:rsidR="00921A02" w:rsidRDefault="003E4D5A">
            <w:pPr>
              <w:pStyle w:val="TableParagraph"/>
              <w:spacing w:before="183"/>
              <w:ind w:left="107"/>
              <w:jc w:val="left"/>
              <w:rPr>
                <w:rFonts w:ascii="Calibri"/>
                <w:b/>
              </w:rPr>
            </w:pPr>
            <w:r>
              <w:rPr>
                <w:rFonts w:ascii="Calibri"/>
                <w:b/>
              </w:rPr>
              <w:t>UNIT</w:t>
            </w:r>
            <w:r>
              <w:rPr>
                <w:rFonts w:ascii="Calibri"/>
                <w:b/>
                <w:spacing w:val="-5"/>
              </w:rPr>
              <w:t xml:space="preserve"> </w:t>
            </w:r>
            <w:r>
              <w:rPr>
                <w:rFonts w:ascii="Calibri"/>
                <w:b/>
              </w:rPr>
              <w:t>1:</w:t>
            </w:r>
            <w:r>
              <w:rPr>
                <w:rFonts w:ascii="Calibri"/>
                <w:b/>
                <w:spacing w:val="-5"/>
              </w:rPr>
              <w:t xml:space="preserve"> </w:t>
            </w:r>
            <w:r>
              <w:rPr>
                <w:rFonts w:ascii="Calibri"/>
                <w:b/>
              </w:rPr>
              <w:t>Ship</w:t>
            </w:r>
            <w:r>
              <w:rPr>
                <w:rFonts w:ascii="Calibri"/>
                <w:b/>
                <w:spacing w:val="-5"/>
              </w:rPr>
              <w:t xml:space="preserve"> </w:t>
            </w:r>
            <w:r>
              <w:rPr>
                <w:rFonts w:ascii="Calibri"/>
                <w:b/>
              </w:rPr>
              <w:t>Parts</w:t>
            </w:r>
            <w:r>
              <w:rPr>
                <w:rFonts w:ascii="Calibri"/>
                <w:b/>
                <w:spacing w:val="-4"/>
              </w:rPr>
              <w:t xml:space="preserve"> </w:t>
            </w:r>
            <w:r>
              <w:rPr>
                <w:rFonts w:ascii="Calibri"/>
                <w:b/>
              </w:rPr>
              <w:t>and</w:t>
            </w:r>
            <w:r>
              <w:rPr>
                <w:rFonts w:ascii="Calibri"/>
                <w:b/>
                <w:spacing w:val="-5"/>
              </w:rPr>
              <w:t xml:space="preserve"> </w:t>
            </w:r>
            <w:r>
              <w:rPr>
                <w:rFonts w:ascii="Calibri"/>
                <w:b/>
              </w:rPr>
              <w:t>Shipping/Nautical</w:t>
            </w:r>
            <w:r>
              <w:rPr>
                <w:rFonts w:ascii="Calibri"/>
                <w:b/>
                <w:spacing w:val="-3"/>
              </w:rPr>
              <w:t xml:space="preserve"> </w:t>
            </w:r>
            <w:r>
              <w:rPr>
                <w:rFonts w:ascii="Calibri"/>
                <w:b/>
                <w:spacing w:val="-2"/>
              </w:rPr>
              <w:t>terms</w:t>
            </w:r>
          </w:p>
          <w:p w:rsidR="00921A02" w:rsidRDefault="003E4D5A">
            <w:pPr>
              <w:pStyle w:val="TableParagraph"/>
              <w:numPr>
                <w:ilvl w:val="0"/>
                <w:numId w:val="210"/>
              </w:numPr>
              <w:tabs>
                <w:tab w:val="left" w:pos="1203"/>
                <w:tab w:val="left" w:pos="1205"/>
              </w:tabs>
              <w:spacing w:before="180" w:line="259" w:lineRule="auto"/>
              <w:ind w:right="91"/>
              <w:jc w:val="both"/>
              <w:rPr>
                <w:rFonts w:ascii="Calibri" w:hAnsi="Calibri"/>
              </w:rPr>
            </w:pPr>
            <w:r>
              <w:rPr>
                <w:rFonts w:ascii="Calibri" w:hAnsi="Calibri"/>
              </w:rPr>
              <w:t>Names of various parts of ship and Shipping terms: - Few examples are - abaft, abeam, aboard, ahead, amidships, athwartships, accommodation ladder, afloat, aft, aground, ahead, aloft, alongside, astern, Avast, fore and aft line, bulkhead etc.</w:t>
            </w:r>
          </w:p>
          <w:p w:rsidR="00921A02" w:rsidRDefault="003E4D5A">
            <w:pPr>
              <w:pStyle w:val="TableParagraph"/>
              <w:spacing w:before="160"/>
              <w:ind w:left="107"/>
              <w:jc w:val="left"/>
              <w:rPr>
                <w:rFonts w:ascii="Calibri"/>
                <w:b/>
              </w:rPr>
            </w:pPr>
            <w:r>
              <w:rPr>
                <w:rFonts w:ascii="Calibri"/>
                <w:b/>
              </w:rPr>
              <w:t>UNIT</w:t>
            </w:r>
            <w:r>
              <w:rPr>
                <w:rFonts w:ascii="Calibri"/>
                <w:b/>
                <w:spacing w:val="-6"/>
              </w:rPr>
              <w:t xml:space="preserve"> </w:t>
            </w:r>
            <w:r>
              <w:rPr>
                <w:rFonts w:ascii="Calibri"/>
                <w:b/>
              </w:rPr>
              <w:t>2:</w:t>
            </w:r>
            <w:r>
              <w:rPr>
                <w:rFonts w:ascii="Calibri"/>
                <w:b/>
                <w:spacing w:val="41"/>
              </w:rPr>
              <w:t xml:space="preserve"> </w:t>
            </w:r>
            <w:r>
              <w:rPr>
                <w:rFonts w:ascii="Calibri"/>
                <w:b/>
              </w:rPr>
              <w:t>Shipboard</w:t>
            </w:r>
            <w:r>
              <w:rPr>
                <w:rFonts w:ascii="Calibri"/>
                <w:b/>
                <w:spacing w:val="-5"/>
              </w:rPr>
              <w:t xml:space="preserve"> </w:t>
            </w:r>
            <w:r>
              <w:rPr>
                <w:rFonts w:ascii="Calibri"/>
                <w:b/>
              </w:rPr>
              <w:t>Organization</w:t>
            </w:r>
            <w:r>
              <w:rPr>
                <w:rFonts w:ascii="Calibri"/>
                <w:b/>
                <w:spacing w:val="-6"/>
              </w:rPr>
              <w:t xml:space="preserve"> </w:t>
            </w:r>
            <w:r>
              <w:rPr>
                <w:rFonts w:ascii="Calibri"/>
                <w:b/>
              </w:rPr>
              <w:t>and</w:t>
            </w:r>
            <w:r>
              <w:rPr>
                <w:rFonts w:ascii="Calibri"/>
                <w:b/>
                <w:spacing w:val="-5"/>
              </w:rPr>
              <w:t xml:space="preserve"> </w:t>
            </w:r>
            <w:r>
              <w:rPr>
                <w:rFonts w:ascii="Calibri"/>
                <w:b/>
              </w:rPr>
              <w:t>Shipping</w:t>
            </w:r>
            <w:r>
              <w:rPr>
                <w:rFonts w:ascii="Calibri"/>
                <w:b/>
                <w:spacing w:val="-5"/>
              </w:rPr>
              <w:t xml:space="preserve"> </w:t>
            </w:r>
            <w:r>
              <w:rPr>
                <w:rFonts w:ascii="Calibri"/>
                <w:b/>
                <w:spacing w:val="-2"/>
              </w:rPr>
              <w:t>elements</w:t>
            </w:r>
          </w:p>
          <w:p w:rsidR="00921A02" w:rsidRDefault="003E4D5A">
            <w:pPr>
              <w:pStyle w:val="TableParagraph"/>
              <w:numPr>
                <w:ilvl w:val="0"/>
                <w:numId w:val="210"/>
              </w:numPr>
              <w:tabs>
                <w:tab w:val="left" w:pos="1203"/>
                <w:tab w:val="left" w:pos="1205"/>
              </w:tabs>
              <w:spacing w:before="180" w:line="259" w:lineRule="auto"/>
              <w:ind w:right="88"/>
              <w:jc w:val="both"/>
              <w:rPr>
                <w:rFonts w:ascii="Calibri" w:hAnsi="Calibri"/>
              </w:rPr>
            </w:pPr>
            <w:r>
              <w:rPr>
                <w:rFonts w:ascii="Calibri" w:hAnsi="Calibri"/>
              </w:rPr>
              <w:t>Types of departments in merchant navy vessels and their responsibilities in brief: -Deck, Engine, Catering. Duties and</w:t>
            </w:r>
            <w:r>
              <w:rPr>
                <w:rFonts w:ascii="Calibri" w:hAnsi="Calibri"/>
                <w:spacing w:val="-2"/>
              </w:rPr>
              <w:t xml:space="preserve"> </w:t>
            </w:r>
            <w:r>
              <w:rPr>
                <w:rFonts w:ascii="Calibri" w:hAnsi="Calibri"/>
              </w:rPr>
              <w:t>Responsibilities</w:t>
            </w:r>
            <w:r>
              <w:rPr>
                <w:rFonts w:ascii="Calibri" w:hAnsi="Calibri"/>
                <w:spacing w:val="-3"/>
              </w:rPr>
              <w:t xml:space="preserve"> </w:t>
            </w:r>
            <w:r>
              <w:rPr>
                <w:rFonts w:ascii="Calibri" w:hAnsi="Calibri"/>
              </w:rPr>
              <w:t>of</w:t>
            </w:r>
            <w:r>
              <w:rPr>
                <w:rFonts w:ascii="Calibri" w:hAnsi="Calibri"/>
                <w:spacing w:val="-1"/>
              </w:rPr>
              <w:t xml:space="preserve"> </w:t>
            </w:r>
            <w:r>
              <w:rPr>
                <w:rFonts w:ascii="Calibri" w:hAnsi="Calibri"/>
              </w:rPr>
              <w:t>Officers</w:t>
            </w:r>
            <w:r>
              <w:rPr>
                <w:rFonts w:ascii="Calibri" w:hAnsi="Calibri"/>
                <w:spacing w:val="-1"/>
              </w:rPr>
              <w:t xml:space="preserve"> </w:t>
            </w:r>
            <w:r>
              <w:rPr>
                <w:rFonts w:ascii="Calibri" w:hAnsi="Calibri"/>
              </w:rPr>
              <w:t>and</w:t>
            </w:r>
            <w:r>
              <w:rPr>
                <w:rFonts w:ascii="Calibri" w:hAnsi="Calibri"/>
                <w:spacing w:val="-2"/>
              </w:rPr>
              <w:t xml:space="preserve"> </w:t>
            </w:r>
            <w:r>
              <w:rPr>
                <w:rFonts w:ascii="Calibri" w:hAnsi="Calibri"/>
              </w:rPr>
              <w:t>Ratings</w:t>
            </w:r>
            <w:r>
              <w:rPr>
                <w:rFonts w:ascii="Calibri" w:hAnsi="Calibri"/>
                <w:spacing w:val="-3"/>
              </w:rPr>
              <w:t xml:space="preserve"> </w:t>
            </w:r>
            <w:r>
              <w:rPr>
                <w:rFonts w:ascii="Calibri" w:hAnsi="Calibri"/>
              </w:rPr>
              <w:t>onboard,</w:t>
            </w:r>
            <w:r>
              <w:rPr>
                <w:rFonts w:ascii="Calibri" w:hAnsi="Calibri"/>
                <w:spacing w:val="-1"/>
              </w:rPr>
              <w:t xml:space="preserve"> </w:t>
            </w:r>
            <w:r>
              <w:rPr>
                <w:rFonts w:ascii="Calibri" w:hAnsi="Calibri"/>
              </w:rPr>
              <w:t>Ships</w:t>
            </w:r>
            <w:r>
              <w:rPr>
                <w:rFonts w:ascii="Calibri" w:hAnsi="Calibri"/>
                <w:spacing w:val="-1"/>
              </w:rPr>
              <w:t xml:space="preserve"> </w:t>
            </w:r>
            <w:r>
              <w:rPr>
                <w:rFonts w:ascii="Calibri" w:hAnsi="Calibri"/>
              </w:rPr>
              <w:t>routine,</w:t>
            </w:r>
            <w:r>
              <w:rPr>
                <w:rFonts w:ascii="Calibri" w:hAnsi="Calibri"/>
                <w:spacing w:val="-1"/>
              </w:rPr>
              <w:t xml:space="preserve"> </w:t>
            </w:r>
            <w:r>
              <w:rPr>
                <w:rFonts w:ascii="Calibri" w:hAnsi="Calibri"/>
              </w:rPr>
              <w:t>Time</w:t>
            </w:r>
            <w:r>
              <w:rPr>
                <w:rFonts w:ascii="Calibri" w:hAnsi="Calibri"/>
                <w:spacing w:val="-3"/>
              </w:rPr>
              <w:t xml:space="preserve"> </w:t>
            </w:r>
            <w:r>
              <w:rPr>
                <w:rFonts w:ascii="Calibri" w:hAnsi="Calibri"/>
              </w:rPr>
              <w:t>of</w:t>
            </w:r>
            <w:r>
              <w:rPr>
                <w:rFonts w:ascii="Calibri" w:hAnsi="Calibri"/>
                <w:spacing w:val="-1"/>
              </w:rPr>
              <w:t xml:space="preserve"> </w:t>
            </w:r>
            <w:r>
              <w:rPr>
                <w:rFonts w:ascii="Calibri" w:hAnsi="Calibri"/>
              </w:rPr>
              <w:t>Watches,</w:t>
            </w:r>
            <w:r>
              <w:rPr>
                <w:rFonts w:ascii="Calibri" w:hAnsi="Calibri"/>
                <w:spacing w:val="-1"/>
              </w:rPr>
              <w:t xml:space="preserve"> </w:t>
            </w:r>
            <w:r>
              <w:rPr>
                <w:rFonts w:ascii="Calibri" w:hAnsi="Calibri"/>
              </w:rPr>
              <w:t>Dog</w:t>
            </w:r>
            <w:r>
              <w:rPr>
                <w:rFonts w:ascii="Calibri" w:hAnsi="Calibri"/>
                <w:spacing w:val="-2"/>
              </w:rPr>
              <w:t xml:space="preserve"> </w:t>
            </w:r>
            <w:r>
              <w:rPr>
                <w:rFonts w:ascii="Calibri" w:hAnsi="Calibri"/>
              </w:rPr>
              <w:t>Watch</w:t>
            </w:r>
            <w:r>
              <w:rPr>
                <w:rFonts w:ascii="Calibri" w:hAnsi="Calibri"/>
                <w:spacing w:val="-1"/>
              </w:rPr>
              <w:t xml:space="preserve"> </w:t>
            </w:r>
            <w:r>
              <w:rPr>
                <w:rFonts w:ascii="Calibri" w:hAnsi="Calibri"/>
              </w:rPr>
              <w:t>and</w:t>
            </w:r>
            <w:r>
              <w:rPr>
                <w:rFonts w:ascii="Calibri" w:hAnsi="Calibri"/>
                <w:spacing w:val="-2"/>
              </w:rPr>
              <w:t xml:space="preserve"> </w:t>
            </w:r>
            <w:r>
              <w:rPr>
                <w:rFonts w:ascii="Calibri" w:hAnsi="Calibri"/>
              </w:rPr>
              <w:t>its purpose, Shipping company Structure:-Organization chart of a shipping company - Operation Dept., Technical Dept., Three basic modes of operation of commercial ships:- Linear, Tramp, Industrial, Cargo types, Ports: Importance of ports, Functions and features of a port, Facilities and services provided by a port, Operational definitions: Harbor, Dock, Lock, Breakwater, Wharf, Dolphin, Stevedore, Tug, Safe Port, Berth.</w:t>
            </w:r>
          </w:p>
          <w:p w:rsidR="00921A02" w:rsidRDefault="003E4D5A">
            <w:pPr>
              <w:pStyle w:val="TableParagraph"/>
              <w:spacing w:before="159"/>
              <w:ind w:left="107"/>
              <w:jc w:val="left"/>
              <w:rPr>
                <w:rFonts w:ascii="Calibri"/>
                <w:b/>
              </w:rPr>
            </w:pPr>
            <w:r>
              <w:rPr>
                <w:rFonts w:ascii="Calibri"/>
                <w:b/>
              </w:rPr>
              <w:t>UNIT</w:t>
            </w:r>
            <w:r>
              <w:rPr>
                <w:rFonts w:ascii="Calibri"/>
                <w:b/>
                <w:spacing w:val="-5"/>
              </w:rPr>
              <w:t xml:space="preserve"> </w:t>
            </w:r>
            <w:r>
              <w:rPr>
                <w:rFonts w:ascii="Calibri"/>
                <w:b/>
              </w:rPr>
              <w:t>3:</w:t>
            </w:r>
            <w:r>
              <w:rPr>
                <w:rFonts w:ascii="Calibri"/>
                <w:b/>
                <w:spacing w:val="42"/>
              </w:rPr>
              <w:t xml:space="preserve"> </w:t>
            </w:r>
            <w:r>
              <w:rPr>
                <w:rFonts w:ascii="Calibri"/>
                <w:b/>
              </w:rPr>
              <w:t>International</w:t>
            </w:r>
            <w:r>
              <w:rPr>
                <w:rFonts w:ascii="Calibri"/>
                <w:b/>
                <w:spacing w:val="-5"/>
              </w:rPr>
              <w:t xml:space="preserve"> </w:t>
            </w:r>
            <w:r>
              <w:rPr>
                <w:rFonts w:ascii="Calibri"/>
                <w:b/>
              </w:rPr>
              <w:t>Trade</w:t>
            </w:r>
            <w:r>
              <w:rPr>
                <w:rFonts w:ascii="Calibri"/>
                <w:b/>
                <w:spacing w:val="-4"/>
              </w:rPr>
              <w:t xml:space="preserve"> </w:t>
            </w:r>
            <w:r>
              <w:rPr>
                <w:rFonts w:ascii="Calibri"/>
                <w:b/>
              </w:rPr>
              <w:t>and</w:t>
            </w:r>
            <w:r>
              <w:rPr>
                <w:rFonts w:ascii="Calibri"/>
                <w:b/>
                <w:spacing w:val="-4"/>
              </w:rPr>
              <w:t xml:space="preserve"> </w:t>
            </w:r>
            <w:r>
              <w:rPr>
                <w:rFonts w:ascii="Calibri"/>
                <w:b/>
                <w:spacing w:val="-2"/>
              </w:rPr>
              <w:t>Shipping</w:t>
            </w:r>
          </w:p>
          <w:p w:rsidR="00921A02" w:rsidRDefault="003E4D5A">
            <w:pPr>
              <w:pStyle w:val="TableParagraph"/>
              <w:spacing w:before="183" w:line="259" w:lineRule="auto"/>
              <w:ind w:left="107" w:right="92"/>
              <w:jc w:val="both"/>
              <w:rPr>
                <w:rFonts w:ascii="Calibri"/>
              </w:rPr>
            </w:pPr>
            <w:r>
              <w:rPr>
                <w:rFonts w:ascii="Calibri"/>
              </w:rPr>
              <w:t xml:space="preserve">Importance of Shipping, Why the demand for shipping, what is a shipping system, Actors in shipping business: - Ship owners, ship builders, scrap dealers, terminal operators, intermodal transport operators, ship agents, charterers, </w:t>
            </w:r>
            <w:r>
              <w:rPr>
                <w:rFonts w:ascii="Calibri"/>
                <w:spacing w:val="-2"/>
              </w:rPr>
              <w:t>shipbrokers,</w:t>
            </w:r>
          </w:p>
          <w:p w:rsidR="00921A02" w:rsidRDefault="003E4D5A">
            <w:pPr>
              <w:pStyle w:val="TableParagraph"/>
              <w:numPr>
                <w:ilvl w:val="0"/>
                <w:numId w:val="210"/>
              </w:numPr>
              <w:tabs>
                <w:tab w:val="left" w:pos="1203"/>
                <w:tab w:val="left" w:pos="1205"/>
              </w:tabs>
              <w:spacing w:before="159" w:line="256" w:lineRule="auto"/>
              <w:ind w:right="91"/>
              <w:jc w:val="both"/>
              <w:rPr>
                <w:rFonts w:ascii="Calibri" w:hAnsi="Calibri"/>
              </w:rPr>
            </w:pPr>
            <w:r>
              <w:rPr>
                <w:rFonts w:ascii="Calibri" w:hAnsi="Calibri"/>
              </w:rPr>
              <w:t>International Maritime Passages: - Panama Canal, Suez Canal, Strait of Malacca, Strait of Hormuz, Strait of Magellan, Cape of Good Hope, Important oceans, Important ports of the world.</w:t>
            </w:r>
          </w:p>
          <w:p w:rsidR="00921A02" w:rsidRDefault="003E4D5A">
            <w:pPr>
              <w:pStyle w:val="TableParagraph"/>
              <w:spacing w:before="165"/>
              <w:ind w:left="107"/>
              <w:jc w:val="left"/>
              <w:rPr>
                <w:rFonts w:ascii="Calibri"/>
                <w:b/>
              </w:rPr>
            </w:pPr>
            <w:r>
              <w:rPr>
                <w:rFonts w:ascii="Calibri"/>
                <w:b/>
              </w:rPr>
              <w:t>UNIT</w:t>
            </w:r>
            <w:r>
              <w:rPr>
                <w:rFonts w:ascii="Calibri"/>
                <w:b/>
                <w:spacing w:val="-6"/>
              </w:rPr>
              <w:t xml:space="preserve"> </w:t>
            </w:r>
            <w:r>
              <w:rPr>
                <w:rFonts w:ascii="Calibri"/>
                <w:b/>
              </w:rPr>
              <w:t>4:</w:t>
            </w:r>
            <w:r>
              <w:rPr>
                <w:rFonts w:ascii="Calibri"/>
                <w:b/>
                <w:spacing w:val="-6"/>
              </w:rPr>
              <w:t xml:space="preserve"> </w:t>
            </w:r>
            <w:r>
              <w:rPr>
                <w:rFonts w:ascii="Calibri"/>
                <w:b/>
              </w:rPr>
              <w:t>Personal</w:t>
            </w:r>
            <w:r>
              <w:rPr>
                <w:rFonts w:ascii="Calibri"/>
                <w:b/>
                <w:spacing w:val="-5"/>
              </w:rPr>
              <w:t xml:space="preserve"> </w:t>
            </w:r>
            <w:r>
              <w:rPr>
                <w:rFonts w:ascii="Calibri"/>
                <w:b/>
              </w:rPr>
              <w:t>life-saving</w:t>
            </w:r>
            <w:r>
              <w:rPr>
                <w:rFonts w:ascii="Calibri"/>
                <w:b/>
                <w:spacing w:val="-5"/>
              </w:rPr>
              <w:t xml:space="preserve"> </w:t>
            </w:r>
            <w:r>
              <w:rPr>
                <w:rFonts w:ascii="Calibri"/>
                <w:b/>
                <w:spacing w:val="-2"/>
              </w:rPr>
              <w:t>appliances</w:t>
            </w:r>
          </w:p>
          <w:p w:rsidR="00921A02" w:rsidRDefault="003E4D5A">
            <w:pPr>
              <w:pStyle w:val="TableParagraph"/>
              <w:numPr>
                <w:ilvl w:val="0"/>
                <w:numId w:val="210"/>
              </w:numPr>
              <w:tabs>
                <w:tab w:val="left" w:pos="1135"/>
                <w:tab w:val="left" w:pos="1137"/>
              </w:tabs>
              <w:spacing w:before="171" w:line="290" w:lineRule="atLeast"/>
              <w:ind w:left="1137" w:right="94"/>
              <w:jc w:val="both"/>
              <w:rPr>
                <w:rFonts w:ascii="Calibri" w:hAnsi="Calibri"/>
              </w:rPr>
            </w:pPr>
            <w:r>
              <w:rPr>
                <w:rFonts w:ascii="Calibri" w:hAnsi="Calibri"/>
              </w:rPr>
              <w:t>Classification of ships for life saving Appliances, General requirements for life saving appliances, Lifebuoy specification</w:t>
            </w:r>
            <w:r>
              <w:rPr>
                <w:rFonts w:ascii="Calibri" w:hAnsi="Calibri"/>
                <w:spacing w:val="30"/>
              </w:rPr>
              <w:t xml:space="preserve"> </w:t>
            </w:r>
            <w:r>
              <w:rPr>
                <w:rFonts w:ascii="Calibri" w:hAnsi="Calibri"/>
              </w:rPr>
              <w:t>and</w:t>
            </w:r>
            <w:r>
              <w:rPr>
                <w:rFonts w:ascii="Calibri" w:hAnsi="Calibri"/>
                <w:spacing w:val="30"/>
              </w:rPr>
              <w:t xml:space="preserve"> </w:t>
            </w:r>
            <w:r>
              <w:rPr>
                <w:rFonts w:ascii="Calibri" w:hAnsi="Calibri"/>
              </w:rPr>
              <w:t>its</w:t>
            </w:r>
            <w:r>
              <w:rPr>
                <w:rFonts w:ascii="Calibri" w:hAnsi="Calibri"/>
                <w:spacing w:val="31"/>
              </w:rPr>
              <w:t xml:space="preserve"> </w:t>
            </w:r>
            <w:r>
              <w:rPr>
                <w:rFonts w:ascii="Calibri" w:hAnsi="Calibri"/>
              </w:rPr>
              <w:t>use,</w:t>
            </w:r>
            <w:r>
              <w:rPr>
                <w:rFonts w:ascii="Calibri" w:hAnsi="Calibri"/>
                <w:spacing w:val="29"/>
              </w:rPr>
              <w:t xml:space="preserve"> </w:t>
            </w:r>
            <w:r>
              <w:rPr>
                <w:rFonts w:ascii="Calibri" w:hAnsi="Calibri"/>
              </w:rPr>
              <w:t>L/buoy</w:t>
            </w:r>
            <w:r>
              <w:rPr>
                <w:rFonts w:ascii="Calibri" w:hAnsi="Calibri"/>
                <w:spacing w:val="31"/>
              </w:rPr>
              <w:t xml:space="preserve"> </w:t>
            </w:r>
            <w:r>
              <w:rPr>
                <w:rFonts w:ascii="Calibri" w:hAnsi="Calibri"/>
              </w:rPr>
              <w:t>Self-igniting</w:t>
            </w:r>
            <w:r>
              <w:rPr>
                <w:rFonts w:ascii="Calibri" w:hAnsi="Calibri"/>
                <w:spacing w:val="30"/>
              </w:rPr>
              <w:t xml:space="preserve"> </w:t>
            </w:r>
            <w:r>
              <w:rPr>
                <w:rFonts w:ascii="Calibri" w:hAnsi="Calibri"/>
              </w:rPr>
              <w:t>lights,</w:t>
            </w:r>
            <w:r>
              <w:rPr>
                <w:rFonts w:ascii="Calibri" w:hAnsi="Calibri"/>
                <w:spacing w:val="29"/>
              </w:rPr>
              <w:t xml:space="preserve"> </w:t>
            </w:r>
            <w:r>
              <w:rPr>
                <w:rFonts w:ascii="Calibri" w:hAnsi="Calibri"/>
              </w:rPr>
              <w:t>L/buoy</w:t>
            </w:r>
            <w:r>
              <w:rPr>
                <w:rFonts w:ascii="Calibri" w:hAnsi="Calibri"/>
                <w:spacing w:val="29"/>
              </w:rPr>
              <w:t xml:space="preserve"> </w:t>
            </w:r>
            <w:r>
              <w:rPr>
                <w:rFonts w:ascii="Calibri" w:hAnsi="Calibri"/>
              </w:rPr>
              <w:t>Self</w:t>
            </w:r>
            <w:r>
              <w:rPr>
                <w:rFonts w:ascii="Calibri" w:hAnsi="Calibri"/>
                <w:spacing w:val="28"/>
              </w:rPr>
              <w:t xml:space="preserve"> </w:t>
            </w:r>
            <w:r>
              <w:rPr>
                <w:rFonts w:ascii="Calibri" w:hAnsi="Calibri"/>
              </w:rPr>
              <w:t>Activating</w:t>
            </w:r>
            <w:r>
              <w:rPr>
                <w:rFonts w:ascii="Calibri" w:hAnsi="Calibri"/>
                <w:spacing w:val="80"/>
                <w:w w:val="150"/>
              </w:rPr>
              <w:t xml:space="preserve"> </w:t>
            </w:r>
            <w:r>
              <w:rPr>
                <w:rFonts w:ascii="Calibri" w:hAnsi="Calibri"/>
              </w:rPr>
              <w:t>smoke</w:t>
            </w:r>
            <w:r>
              <w:rPr>
                <w:rFonts w:ascii="Calibri" w:hAnsi="Calibri"/>
                <w:spacing w:val="29"/>
              </w:rPr>
              <w:t xml:space="preserve"> </w:t>
            </w:r>
            <w:r>
              <w:rPr>
                <w:rFonts w:ascii="Calibri" w:hAnsi="Calibri"/>
              </w:rPr>
              <w:t>signals,</w:t>
            </w:r>
            <w:r>
              <w:rPr>
                <w:rFonts w:ascii="Calibri" w:hAnsi="Calibri"/>
                <w:spacing w:val="30"/>
              </w:rPr>
              <w:t xml:space="preserve"> </w:t>
            </w:r>
            <w:r>
              <w:rPr>
                <w:rFonts w:ascii="Calibri" w:hAnsi="Calibri"/>
              </w:rPr>
              <w:t>Buoyant</w:t>
            </w:r>
            <w:r>
              <w:rPr>
                <w:rFonts w:ascii="Calibri" w:hAnsi="Calibri"/>
                <w:spacing w:val="31"/>
              </w:rPr>
              <w:t xml:space="preserve"> </w:t>
            </w:r>
            <w:r>
              <w:rPr>
                <w:rFonts w:ascii="Calibri" w:hAnsi="Calibri"/>
              </w:rPr>
              <w:t>Lifelines</w:t>
            </w:r>
          </w:p>
        </w:tc>
      </w:tr>
    </w:tbl>
    <w:p w:rsidR="00921A02" w:rsidRDefault="00921A02">
      <w:pPr>
        <w:pStyle w:val="TableParagraph"/>
        <w:spacing w:line="290" w:lineRule="atLeast"/>
        <w:jc w:val="both"/>
        <w:rPr>
          <w:rFonts w:ascii="Calibri" w:hAnsi="Calibri"/>
        </w:rPr>
        <w:sectPr w:rsidR="00921A02">
          <w:pgSz w:w="11910" w:h="16840"/>
          <w:pgMar w:top="1200" w:right="0" w:bottom="280" w:left="0" w:header="720" w:footer="720" w:gutter="0"/>
          <w:cols w:space="720"/>
        </w:sectPr>
      </w:pPr>
    </w:p>
    <w:p w:rsidR="00921A02" w:rsidRDefault="003E4D5A">
      <w:pPr>
        <w:pStyle w:val="BodyText"/>
        <w:spacing w:before="28" w:line="259" w:lineRule="auto"/>
        <w:ind w:left="1478" w:right="445"/>
        <w:jc w:val="both"/>
        <w:rPr>
          <w:rFonts w:ascii="Calibri" w:hAnsi="Calibri"/>
        </w:rPr>
      </w:pPr>
      <w:r>
        <w:rPr>
          <w:rFonts w:ascii="Calibri" w:hAnsi="Calibri"/>
          <w:noProof/>
          <w:lang w:val="en-IN" w:eastAsia="en-IN"/>
        </w:rPr>
        <w:lastRenderedPageBreak/>
        <mc:AlternateContent>
          <mc:Choice Requires="wps">
            <w:drawing>
              <wp:anchor distT="0" distB="0" distL="0" distR="0" simplePos="0" relativeHeight="465936384" behindDoc="1" locked="0" layoutInCell="1" allowOverlap="1">
                <wp:simplePos x="0" y="0"/>
                <wp:positionH relativeFrom="page">
                  <wp:posOffset>213360</wp:posOffset>
                </wp:positionH>
                <wp:positionV relativeFrom="paragraph">
                  <wp:posOffset>13715</wp:posOffset>
                </wp:positionV>
                <wp:extent cx="7135495" cy="35382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3538220"/>
                        </a:xfrm>
                        <a:custGeom>
                          <a:avLst/>
                          <a:gdLst/>
                          <a:ahLst/>
                          <a:cxnLst/>
                          <a:rect l="l" t="t" r="r" b="b"/>
                          <a:pathLst>
                            <a:path w="7135495" h="3538220">
                              <a:moveTo>
                                <a:pt x="7135355" y="3531755"/>
                              </a:moveTo>
                              <a:lnTo>
                                <a:pt x="7129272" y="3531755"/>
                              </a:lnTo>
                              <a:lnTo>
                                <a:pt x="6096" y="3531755"/>
                              </a:lnTo>
                              <a:lnTo>
                                <a:pt x="0" y="3531755"/>
                              </a:lnTo>
                              <a:lnTo>
                                <a:pt x="0" y="3537839"/>
                              </a:lnTo>
                              <a:lnTo>
                                <a:pt x="6096" y="3537839"/>
                              </a:lnTo>
                              <a:lnTo>
                                <a:pt x="7129272" y="3537839"/>
                              </a:lnTo>
                              <a:lnTo>
                                <a:pt x="7135355" y="3537839"/>
                              </a:lnTo>
                              <a:lnTo>
                                <a:pt x="7135355" y="3531755"/>
                              </a:lnTo>
                              <a:close/>
                            </a:path>
                            <a:path w="7135495" h="3538220">
                              <a:moveTo>
                                <a:pt x="7135355" y="0"/>
                              </a:moveTo>
                              <a:lnTo>
                                <a:pt x="7129272" y="0"/>
                              </a:lnTo>
                              <a:lnTo>
                                <a:pt x="6096" y="0"/>
                              </a:lnTo>
                              <a:lnTo>
                                <a:pt x="0" y="0"/>
                              </a:lnTo>
                              <a:lnTo>
                                <a:pt x="0" y="6096"/>
                              </a:lnTo>
                              <a:lnTo>
                                <a:pt x="0" y="3531743"/>
                              </a:lnTo>
                              <a:lnTo>
                                <a:pt x="6096" y="3531743"/>
                              </a:lnTo>
                              <a:lnTo>
                                <a:pt x="6096" y="6096"/>
                              </a:lnTo>
                              <a:lnTo>
                                <a:pt x="7129272" y="6096"/>
                              </a:lnTo>
                              <a:lnTo>
                                <a:pt x="7129272" y="3531743"/>
                              </a:lnTo>
                              <a:lnTo>
                                <a:pt x="7135355" y="3531743"/>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8EB5D5" id="Graphic 31" o:spid="_x0000_s1026" style="position:absolute;margin-left:16.8pt;margin-top:1.1pt;width:561.85pt;height:278.6pt;z-index:-37380096;visibility:visible;mso-wrap-style:square;mso-wrap-distance-left:0;mso-wrap-distance-top:0;mso-wrap-distance-right:0;mso-wrap-distance-bottom:0;mso-position-horizontal:absolute;mso-position-horizontal-relative:page;mso-position-vertical:absolute;mso-position-vertical-relative:text;v-text-anchor:top" coordsize="7135495,3538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" path="m7135355,3531755r-6083,l6096,3531755r-6096,l,3537839r6096,l7129272,3537839r6083,l7135355,3531755xem7135355,r-6083,l6096,,,,,6096,,3531743r6096,l6096,6096r7123176,l7129272,3531743r6083,l7135355,6096r,-6096xe" fillcolor="black" stroked="f">
                <v:path arrowok="t"/>
                <w10:wrap anchorx="page"/>
              </v:shape>
            </w:pict>
          </mc:Fallback>
        </mc:AlternateContent>
      </w:r>
      <w:r>
        <w:rPr>
          <w:rFonts w:ascii="Calibri" w:hAnsi="Calibri"/>
        </w:rPr>
        <w:t xml:space="preserve">Specifications as per LSA Code, Lifejackets requirements – Adult and child, Inflatable lifejacket, L/J lights specification, Immersion suits requirements, Anti exposure suits requirements, thermal protective aids </w:t>
      </w:r>
      <w:r>
        <w:rPr>
          <w:rFonts w:ascii="Calibri" w:hAnsi="Calibri"/>
          <w:spacing w:val="-2"/>
        </w:rPr>
        <w:t>specification,</w:t>
      </w:r>
    </w:p>
    <w:p w:rsidR="00921A02" w:rsidRDefault="003E4D5A">
      <w:pPr>
        <w:pStyle w:val="Heading5"/>
        <w:spacing w:before="160"/>
        <w:ind w:left="448"/>
        <w:rPr>
          <w:rFonts w:ascii="Calibri"/>
        </w:rPr>
      </w:pPr>
      <w:r>
        <w:rPr>
          <w:rFonts w:ascii="Calibri"/>
          <w:spacing w:val="-2"/>
        </w:rPr>
        <w:t>Pyrotechnics</w:t>
      </w:r>
    </w:p>
    <w:p w:rsidR="00921A02" w:rsidRDefault="003E4D5A">
      <w:pPr>
        <w:pStyle w:val="ListParagraph"/>
        <w:numPr>
          <w:ilvl w:val="0"/>
          <w:numId w:val="209"/>
        </w:numPr>
        <w:tabs>
          <w:tab w:val="left" w:pos="1476"/>
          <w:tab w:val="left" w:pos="1478"/>
        </w:tabs>
        <w:spacing w:before="183" w:line="256" w:lineRule="auto"/>
        <w:ind w:right="447"/>
        <w:jc w:val="both"/>
        <w:rPr>
          <w:rFonts w:ascii="Calibri" w:hAnsi="Calibri"/>
        </w:rPr>
      </w:pPr>
      <w:r>
        <w:rPr>
          <w:rFonts w:ascii="Calibri" w:hAnsi="Calibri"/>
        </w:rPr>
        <w:t>Pyrotechnics and its uses: - Rocket parachute flares, Hand flares, Buoyant smoke signals, Line throwing apparatus and its uses, General Emergency alarm and PA system,</w:t>
      </w:r>
    </w:p>
    <w:p w:rsidR="00921A02" w:rsidRDefault="003E4D5A">
      <w:pPr>
        <w:pStyle w:val="Heading5"/>
        <w:spacing w:before="164"/>
        <w:ind w:left="448"/>
        <w:rPr>
          <w:rFonts w:ascii="Calibri"/>
        </w:rPr>
      </w:pPr>
      <w:r>
        <w:rPr>
          <w:rFonts w:ascii="Calibri"/>
        </w:rPr>
        <w:t>Unit</w:t>
      </w:r>
      <w:r>
        <w:rPr>
          <w:rFonts w:ascii="Calibri"/>
          <w:spacing w:val="-5"/>
        </w:rPr>
        <w:t xml:space="preserve"> </w:t>
      </w:r>
      <w:r>
        <w:rPr>
          <w:rFonts w:ascii="Calibri"/>
        </w:rPr>
        <w:t>5:</w:t>
      </w:r>
      <w:r>
        <w:rPr>
          <w:rFonts w:ascii="Calibri"/>
          <w:spacing w:val="-6"/>
        </w:rPr>
        <w:t xml:space="preserve"> </w:t>
      </w:r>
      <w:r>
        <w:rPr>
          <w:rFonts w:ascii="Calibri"/>
        </w:rPr>
        <w:t>Basic</w:t>
      </w:r>
      <w:r>
        <w:rPr>
          <w:rFonts w:ascii="Calibri"/>
          <w:spacing w:val="-5"/>
        </w:rPr>
        <w:t xml:space="preserve"> </w:t>
      </w:r>
      <w:r>
        <w:rPr>
          <w:rFonts w:ascii="Calibri"/>
        </w:rPr>
        <w:t>knowledge</w:t>
      </w:r>
      <w:r>
        <w:rPr>
          <w:rFonts w:ascii="Calibri"/>
          <w:spacing w:val="-4"/>
        </w:rPr>
        <w:t xml:space="preserve"> </w:t>
      </w:r>
      <w:r>
        <w:rPr>
          <w:rFonts w:ascii="Calibri"/>
        </w:rPr>
        <w:t>on</w:t>
      </w:r>
      <w:r>
        <w:rPr>
          <w:rFonts w:ascii="Calibri"/>
          <w:spacing w:val="-4"/>
        </w:rPr>
        <w:t xml:space="preserve"> </w:t>
      </w:r>
      <w:r>
        <w:rPr>
          <w:rFonts w:ascii="Calibri"/>
        </w:rPr>
        <w:t>Fire</w:t>
      </w:r>
      <w:r>
        <w:rPr>
          <w:rFonts w:ascii="Calibri"/>
          <w:spacing w:val="-4"/>
        </w:rPr>
        <w:t xml:space="preserve"> </w:t>
      </w:r>
      <w:r>
        <w:rPr>
          <w:rFonts w:ascii="Calibri"/>
        </w:rPr>
        <w:t>Fighting</w:t>
      </w:r>
      <w:r>
        <w:rPr>
          <w:rFonts w:ascii="Calibri"/>
          <w:spacing w:val="-3"/>
        </w:rPr>
        <w:t xml:space="preserve"> </w:t>
      </w:r>
      <w:r>
        <w:rPr>
          <w:rFonts w:ascii="Calibri"/>
        </w:rPr>
        <w:t>on</w:t>
      </w:r>
      <w:r>
        <w:rPr>
          <w:rFonts w:ascii="Calibri"/>
          <w:spacing w:val="-3"/>
        </w:rPr>
        <w:t xml:space="preserve"> </w:t>
      </w:r>
      <w:r>
        <w:rPr>
          <w:rFonts w:ascii="Calibri"/>
          <w:spacing w:val="-4"/>
        </w:rPr>
        <w:t>board</w:t>
      </w:r>
    </w:p>
    <w:p w:rsidR="00921A02" w:rsidRDefault="003E4D5A">
      <w:pPr>
        <w:pStyle w:val="ListParagraph"/>
        <w:numPr>
          <w:ilvl w:val="0"/>
          <w:numId w:val="209"/>
        </w:numPr>
        <w:tabs>
          <w:tab w:val="left" w:pos="1476"/>
          <w:tab w:val="left" w:pos="1478"/>
        </w:tabs>
        <w:spacing w:before="181" w:line="259" w:lineRule="auto"/>
        <w:ind w:right="445"/>
        <w:jc w:val="both"/>
        <w:rPr>
          <w:rFonts w:ascii="Calibri" w:hAnsi="Calibri"/>
        </w:rPr>
      </w:pPr>
      <w:r>
        <w:rPr>
          <w:rFonts w:ascii="Calibri" w:hAnsi="Calibri"/>
        </w:rPr>
        <w:t>Basic principles of fire protection, detection and fire extinction in ship as per FSS code, Causes of fire onboard. Fire Triangle, Fire Tetrahedron, Starvation, cooling, smothering, classification of Fires, Fire plan, fire wallet,</w:t>
      </w:r>
      <w:r>
        <w:rPr>
          <w:rFonts w:ascii="Calibri" w:hAnsi="Calibri"/>
          <w:spacing w:val="40"/>
        </w:rPr>
        <w:t xml:space="preserve"> </w:t>
      </w:r>
      <w:r>
        <w:rPr>
          <w:rFonts w:ascii="Calibri" w:hAnsi="Calibri"/>
        </w:rPr>
        <w:t>Type of Detectors – Heat, flame and smoke detectors, Flammable limits, Flammability diagram, Action to be taken on observing the fire.</w:t>
      </w:r>
    </w:p>
    <w:p w:rsidR="00921A02" w:rsidRDefault="003E4D5A">
      <w:pPr>
        <w:pStyle w:val="ListParagraph"/>
        <w:numPr>
          <w:ilvl w:val="0"/>
          <w:numId w:val="209"/>
        </w:numPr>
        <w:tabs>
          <w:tab w:val="left" w:pos="1476"/>
          <w:tab w:val="left" w:pos="1478"/>
        </w:tabs>
        <w:spacing w:before="160" w:line="259" w:lineRule="auto"/>
        <w:ind w:right="442"/>
        <w:jc w:val="both"/>
        <w:rPr>
          <w:rFonts w:ascii="Calibri" w:hAnsi="Calibri"/>
        </w:rPr>
      </w:pPr>
      <w:r>
        <w:rPr>
          <w:rFonts w:ascii="Calibri" w:hAnsi="Calibri"/>
        </w:rPr>
        <w:t>Fire Retardant bulkheads, Fire doors, Fire Dampers, International shore connection: - SOLAS Requirements, Standard dimension, Materials and Accessories, Personalprotection: -Fire-fighter's outfit – SOLAS requirement</w:t>
      </w:r>
      <w:r>
        <w:rPr>
          <w:rFonts w:ascii="Calibri" w:hAnsi="Calibri"/>
          <w:spacing w:val="40"/>
        </w:rPr>
        <w:t xml:space="preserve"> </w:t>
      </w:r>
      <w:r>
        <w:rPr>
          <w:rFonts w:ascii="Calibri" w:hAnsi="Calibri"/>
        </w:rPr>
        <w:t>– Personal equipment - breathing apparatus – Lifeline, Emergency Escape Breathing Device (EEBD): - Purpose, Parts, Particulars, Markings, Means of Escape, Fire Blankets</w:t>
      </w: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rPr>
          <w:rFonts w:ascii="Calibri"/>
          <w:sz w:val="20"/>
        </w:rPr>
      </w:pPr>
    </w:p>
    <w:p w:rsidR="00921A02" w:rsidRDefault="003E4D5A">
      <w:pPr>
        <w:pStyle w:val="BodyText"/>
        <w:spacing w:before="106"/>
        <w:rPr>
          <w:rFonts w:ascii="Calibri"/>
          <w:sz w:val="20"/>
        </w:rPr>
      </w:pPr>
      <w:r>
        <w:rPr>
          <w:rFonts w:ascii="Calibri"/>
          <w:noProof/>
          <w:sz w:val="20"/>
          <w:lang w:val="en-IN" w:eastAsia="en-IN"/>
        </w:rPr>
        <mc:AlternateContent>
          <mc:Choice Requires="wps">
            <w:drawing>
              <wp:anchor distT="0" distB="0" distL="0" distR="0" simplePos="0" relativeHeight="487595520" behindDoc="1" locked="0" layoutInCell="1" allowOverlap="1">
                <wp:simplePos x="0" y="0"/>
                <wp:positionH relativeFrom="page">
                  <wp:posOffset>234695</wp:posOffset>
                </wp:positionH>
                <wp:positionV relativeFrom="paragraph">
                  <wp:posOffset>241058</wp:posOffset>
                </wp:positionV>
                <wp:extent cx="7091680" cy="1757680"/>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757680"/>
                        </a:xfrm>
                        <a:prstGeom prst="rect">
                          <a:avLst/>
                        </a:prstGeom>
                        <a:ln w="6096">
                          <a:solidFill>
                            <a:srgbClr val="000000"/>
                          </a:solidFill>
                          <a:prstDash val="solid"/>
                        </a:ln>
                      </wps:spPr>
                      <wps:txbx>
                        <w:txbxContent>
                          <w:p w:rsidR="008A764A" w:rsidRDefault="008A764A">
                            <w:pPr>
                              <w:spacing w:before="1" w:line="252" w:lineRule="exact"/>
                              <w:ind w:left="103"/>
                              <w:rPr>
                                <w:b/>
                              </w:rPr>
                            </w:pPr>
                            <w:r>
                              <w:rPr>
                                <w:b/>
                              </w:rPr>
                              <w:t>Text</w:t>
                            </w:r>
                            <w:r>
                              <w:rPr>
                                <w:b/>
                                <w:spacing w:val="-3"/>
                              </w:rPr>
                              <w:t xml:space="preserve"> </w:t>
                            </w:r>
                            <w:r>
                              <w:rPr>
                                <w:b/>
                                <w:spacing w:val="-2"/>
                              </w:rPr>
                              <w:t>Book:</w:t>
                            </w:r>
                          </w:p>
                          <w:p w:rsidR="008A764A" w:rsidRDefault="008A764A">
                            <w:pPr>
                              <w:pStyle w:val="BodyText"/>
                              <w:numPr>
                                <w:ilvl w:val="0"/>
                                <w:numId w:val="208"/>
                              </w:numPr>
                              <w:tabs>
                                <w:tab w:val="left" w:pos="821"/>
                              </w:tabs>
                              <w:spacing w:line="267" w:lineRule="exact"/>
                              <w:ind w:left="821" w:hanging="358"/>
                              <w:rPr>
                                <w:rFonts w:ascii="Calibri"/>
                              </w:rPr>
                            </w:pPr>
                            <w:r>
                              <w:rPr>
                                <w:rFonts w:ascii="Calibri"/>
                              </w:rPr>
                              <w:t>Seamanship</w:t>
                            </w:r>
                            <w:r>
                              <w:rPr>
                                <w:rFonts w:ascii="Calibri"/>
                                <w:spacing w:val="-4"/>
                              </w:rPr>
                              <w:t xml:space="preserve"> </w:t>
                            </w:r>
                            <w:r>
                              <w:rPr>
                                <w:rFonts w:ascii="Calibri"/>
                              </w:rPr>
                              <w:t>Notes</w:t>
                            </w:r>
                            <w:r>
                              <w:rPr>
                                <w:rFonts w:ascii="Calibri"/>
                                <w:spacing w:val="-5"/>
                              </w:rPr>
                              <w:t xml:space="preserve"> </w:t>
                            </w:r>
                            <w:r>
                              <w:rPr>
                                <w:rFonts w:ascii="Calibri"/>
                              </w:rPr>
                              <w:t>by</w:t>
                            </w:r>
                            <w:r>
                              <w:rPr>
                                <w:rFonts w:ascii="Calibri"/>
                                <w:spacing w:val="-4"/>
                              </w:rPr>
                              <w:t xml:space="preserve"> </w:t>
                            </w:r>
                            <w:r>
                              <w:rPr>
                                <w:rFonts w:ascii="Calibri"/>
                              </w:rPr>
                              <w:t>Kemp</w:t>
                            </w:r>
                            <w:r>
                              <w:rPr>
                                <w:rFonts w:ascii="Calibri"/>
                                <w:spacing w:val="-3"/>
                              </w:rPr>
                              <w:t xml:space="preserve"> </w:t>
                            </w:r>
                            <w:r>
                              <w:rPr>
                                <w:rFonts w:ascii="Calibri"/>
                              </w:rPr>
                              <w:t>and</w:t>
                            </w:r>
                            <w:r>
                              <w:rPr>
                                <w:rFonts w:ascii="Calibri"/>
                                <w:spacing w:val="-4"/>
                              </w:rPr>
                              <w:t xml:space="preserve"> Young</w:t>
                            </w:r>
                          </w:p>
                          <w:p w:rsidR="008A764A" w:rsidRDefault="008A764A">
                            <w:pPr>
                              <w:pStyle w:val="BodyText"/>
                              <w:numPr>
                                <w:ilvl w:val="0"/>
                                <w:numId w:val="208"/>
                              </w:numPr>
                              <w:tabs>
                                <w:tab w:val="left" w:pos="821"/>
                              </w:tabs>
                              <w:spacing w:before="180"/>
                              <w:ind w:left="821" w:hanging="358"/>
                              <w:rPr>
                                <w:rFonts w:ascii="Calibri"/>
                              </w:rPr>
                            </w:pPr>
                            <w:r>
                              <w:rPr>
                                <w:rFonts w:ascii="Calibri"/>
                              </w:rPr>
                              <w:t>Seamanship</w:t>
                            </w:r>
                            <w:r>
                              <w:rPr>
                                <w:rFonts w:ascii="Calibri"/>
                                <w:spacing w:val="-5"/>
                              </w:rPr>
                              <w:t xml:space="preserve"> </w:t>
                            </w:r>
                            <w:r>
                              <w:rPr>
                                <w:rFonts w:ascii="Calibri"/>
                              </w:rPr>
                              <w:t>Techniques</w:t>
                            </w:r>
                            <w:r>
                              <w:rPr>
                                <w:rFonts w:ascii="Calibri"/>
                                <w:spacing w:val="-3"/>
                              </w:rPr>
                              <w:t xml:space="preserve"> </w:t>
                            </w:r>
                            <w:r>
                              <w:rPr>
                                <w:rFonts w:ascii="Calibri"/>
                              </w:rPr>
                              <w:t>by</w:t>
                            </w:r>
                            <w:r>
                              <w:rPr>
                                <w:rFonts w:ascii="Calibri"/>
                                <w:spacing w:val="-5"/>
                              </w:rPr>
                              <w:t xml:space="preserve"> </w:t>
                            </w:r>
                            <w:r>
                              <w:rPr>
                                <w:rFonts w:ascii="Calibri"/>
                              </w:rPr>
                              <w:t>D.J</w:t>
                            </w:r>
                            <w:r>
                              <w:rPr>
                                <w:rFonts w:ascii="Calibri"/>
                                <w:spacing w:val="-5"/>
                              </w:rPr>
                              <w:t xml:space="preserve"> </w:t>
                            </w:r>
                            <w:r>
                              <w:rPr>
                                <w:rFonts w:ascii="Calibri"/>
                                <w:spacing w:val="-4"/>
                              </w:rPr>
                              <w:t>House</w:t>
                            </w:r>
                          </w:p>
                          <w:p w:rsidR="008A764A" w:rsidRDefault="008A764A">
                            <w:pPr>
                              <w:pStyle w:val="BodyText"/>
                              <w:numPr>
                                <w:ilvl w:val="0"/>
                                <w:numId w:val="208"/>
                              </w:numPr>
                              <w:tabs>
                                <w:tab w:val="left" w:pos="821"/>
                              </w:tabs>
                              <w:spacing w:before="183"/>
                              <w:ind w:left="821" w:hanging="358"/>
                              <w:rPr>
                                <w:rFonts w:ascii="Calibri"/>
                              </w:rPr>
                            </w:pPr>
                            <w:r>
                              <w:rPr>
                                <w:rFonts w:ascii="Calibri"/>
                              </w:rPr>
                              <w:t>Seamanship</w:t>
                            </w:r>
                            <w:r>
                              <w:rPr>
                                <w:rFonts w:ascii="Calibri"/>
                                <w:spacing w:val="-2"/>
                              </w:rPr>
                              <w:t xml:space="preserve"> </w:t>
                            </w:r>
                            <w:r>
                              <w:rPr>
                                <w:rFonts w:ascii="Calibri"/>
                              </w:rPr>
                              <w:t>by</w:t>
                            </w:r>
                            <w:r>
                              <w:rPr>
                                <w:rFonts w:ascii="Calibri"/>
                                <w:spacing w:val="-3"/>
                              </w:rPr>
                              <w:t xml:space="preserve"> </w:t>
                            </w:r>
                            <w:r>
                              <w:rPr>
                                <w:rFonts w:ascii="Calibri"/>
                              </w:rPr>
                              <w:t>Capt</w:t>
                            </w:r>
                            <w:r>
                              <w:rPr>
                                <w:rFonts w:ascii="Calibri"/>
                                <w:spacing w:val="-1"/>
                              </w:rPr>
                              <w:t xml:space="preserve"> </w:t>
                            </w:r>
                            <w:r>
                              <w:rPr>
                                <w:rFonts w:ascii="Calibri"/>
                                <w:spacing w:val="-2"/>
                              </w:rPr>
                              <w:t>Bhandarkar</w:t>
                            </w:r>
                          </w:p>
                          <w:p w:rsidR="008A764A" w:rsidRDefault="008A764A">
                            <w:pPr>
                              <w:spacing w:before="182" w:line="253"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208"/>
                              </w:numPr>
                              <w:tabs>
                                <w:tab w:val="left" w:pos="821"/>
                              </w:tabs>
                              <w:ind w:left="821" w:hanging="358"/>
                              <w:rPr>
                                <w:rFonts w:ascii="Calibri"/>
                              </w:rPr>
                            </w:pPr>
                            <w:r>
                              <w:rPr>
                                <w:rFonts w:ascii="Calibri"/>
                              </w:rPr>
                              <w:t>Code</w:t>
                            </w:r>
                            <w:r>
                              <w:rPr>
                                <w:rFonts w:ascii="Calibri"/>
                                <w:spacing w:val="-7"/>
                              </w:rPr>
                              <w:t xml:space="preserve"> </w:t>
                            </w:r>
                            <w:r>
                              <w:rPr>
                                <w:rFonts w:ascii="Calibri"/>
                              </w:rPr>
                              <w:t>of</w:t>
                            </w:r>
                            <w:r>
                              <w:rPr>
                                <w:rFonts w:ascii="Calibri"/>
                                <w:spacing w:val="-4"/>
                              </w:rPr>
                              <w:t xml:space="preserve"> </w:t>
                            </w:r>
                            <w:r>
                              <w:rPr>
                                <w:rFonts w:ascii="Calibri"/>
                              </w:rPr>
                              <w:t>Safe</w:t>
                            </w:r>
                            <w:r>
                              <w:rPr>
                                <w:rFonts w:ascii="Calibri"/>
                                <w:spacing w:val="-5"/>
                              </w:rPr>
                              <w:t xml:space="preserve"> </w:t>
                            </w:r>
                            <w:r>
                              <w:rPr>
                                <w:rFonts w:ascii="Calibri"/>
                              </w:rPr>
                              <w:t>Working</w:t>
                            </w:r>
                            <w:r>
                              <w:rPr>
                                <w:rFonts w:ascii="Calibri"/>
                                <w:spacing w:val="-7"/>
                              </w:rPr>
                              <w:t xml:space="preserve"> </w:t>
                            </w:r>
                            <w:r>
                              <w:rPr>
                                <w:rFonts w:ascii="Calibri"/>
                              </w:rPr>
                              <w:t>Practices</w:t>
                            </w:r>
                            <w:r>
                              <w:rPr>
                                <w:rFonts w:ascii="Calibri"/>
                                <w:spacing w:val="-4"/>
                              </w:rPr>
                              <w:t xml:space="preserve"> </w:t>
                            </w:r>
                            <w:r>
                              <w:rPr>
                                <w:rFonts w:ascii="Calibri"/>
                              </w:rPr>
                              <w:t>for</w:t>
                            </w:r>
                            <w:r>
                              <w:rPr>
                                <w:rFonts w:ascii="Calibri"/>
                                <w:spacing w:val="-6"/>
                              </w:rPr>
                              <w:t xml:space="preserve"> </w:t>
                            </w:r>
                            <w:r>
                              <w:rPr>
                                <w:rFonts w:ascii="Calibri"/>
                              </w:rPr>
                              <w:t>Merchant</w:t>
                            </w:r>
                            <w:r>
                              <w:rPr>
                                <w:rFonts w:ascii="Calibri"/>
                                <w:spacing w:val="-6"/>
                              </w:rPr>
                              <w:t xml:space="preserve"> </w:t>
                            </w:r>
                            <w:r>
                              <w:rPr>
                                <w:rFonts w:ascii="Calibri"/>
                                <w:spacing w:val="-2"/>
                              </w:rPr>
                              <w:t>Seaman</w:t>
                            </w:r>
                          </w:p>
                          <w:p w:rsidR="008A764A" w:rsidRDefault="008A764A">
                            <w:pPr>
                              <w:pStyle w:val="BodyText"/>
                              <w:numPr>
                                <w:ilvl w:val="1"/>
                                <w:numId w:val="208"/>
                              </w:numPr>
                              <w:tabs>
                                <w:tab w:val="left" w:pos="821"/>
                              </w:tabs>
                              <w:spacing w:before="180"/>
                              <w:ind w:left="821" w:hanging="358"/>
                              <w:rPr>
                                <w:rFonts w:ascii="Calibri" w:hAnsi="Calibri"/>
                              </w:rPr>
                            </w:pPr>
                            <w:r>
                              <w:rPr>
                                <w:rFonts w:ascii="Calibri" w:hAnsi="Calibri"/>
                              </w:rPr>
                              <w:t>Seamanship</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Nautical</w:t>
                            </w:r>
                            <w:r>
                              <w:rPr>
                                <w:rFonts w:ascii="Calibri" w:hAnsi="Calibri"/>
                                <w:spacing w:val="-5"/>
                              </w:rPr>
                              <w:t xml:space="preserve"> </w:t>
                            </w:r>
                            <w:r>
                              <w:rPr>
                                <w:rFonts w:ascii="Calibri" w:hAnsi="Calibri"/>
                              </w:rPr>
                              <w:t>Knowledge</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spacing w:val="-2"/>
                              </w:rPr>
                              <w:t>Nicholls</w:t>
                            </w:r>
                          </w:p>
                        </w:txbxContent>
                      </wps:txbx>
                      <wps:bodyPr wrap="square" lIns="0" tIns="0" rIns="0" bIns="0" rtlCol="0">
                        <a:noAutofit/>
                      </wps:bodyPr>
                    </wps:wsp>
                  </a:graphicData>
                </a:graphic>
              </wp:anchor>
            </w:drawing>
          </mc:Choice>
          <mc:Fallback>
            <w:pict>
              <v:shape id="Textbox 32" o:spid="_x0000_s1045" type="#_x0000_t202" style="position:absolute;margin-left:18.5pt;margin-top:19pt;width:558.4pt;height:138.4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" filled="f" strokeweight=".48pt">
                <v:path arrowok="t"/>
                <v:textbox inset="0,0,0,0">
                  <w:txbxContent>
                    <w:p w:rsidR="008A764A" w:rsidRDefault="008A764A">
                      <w:pPr>
                        <w:spacing w:before="1" w:line="252" w:lineRule="exact"/>
                        <w:ind w:left="103"/>
                        <w:rPr>
                          <w:b/>
                        </w:rPr>
                      </w:pPr>
                      <w:r>
                        <w:rPr>
                          <w:b/>
                        </w:rPr>
                        <w:t>Text</w:t>
                      </w:r>
                      <w:r>
                        <w:rPr>
                          <w:b/>
                          <w:spacing w:val="-3"/>
                        </w:rPr>
                        <w:t xml:space="preserve"> </w:t>
                      </w:r>
                      <w:r>
                        <w:rPr>
                          <w:b/>
                          <w:spacing w:val="-2"/>
                        </w:rPr>
                        <w:t>Book:</w:t>
                      </w:r>
                    </w:p>
                    <w:p w:rsidR="008A764A" w:rsidRDefault="008A764A">
                      <w:pPr>
                        <w:pStyle w:val="BodyText"/>
                        <w:numPr>
                          <w:ilvl w:val="0"/>
                          <w:numId w:val="208"/>
                        </w:numPr>
                        <w:tabs>
                          <w:tab w:val="left" w:pos="821"/>
                        </w:tabs>
                        <w:spacing w:line="267" w:lineRule="exact"/>
                        <w:ind w:left="821" w:hanging="358"/>
                        <w:rPr>
                          <w:rFonts w:ascii="Calibri"/>
                        </w:rPr>
                      </w:pPr>
                      <w:r>
                        <w:rPr>
                          <w:rFonts w:ascii="Calibri"/>
                        </w:rPr>
                        <w:t>Seamanship</w:t>
                      </w:r>
                      <w:r>
                        <w:rPr>
                          <w:rFonts w:ascii="Calibri"/>
                          <w:spacing w:val="-4"/>
                        </w:rPr>
                        <w:t xml:space="preserve"> </w:t>
                      </w:r>
                      <w:r>
                        <w:rPr>
                          <w:rFonts w:ascii="Calibri"/>
                        </w:rPr>
                        <w:t>Notes</w:t>
                      </w:r>
                      <w:r>
                        <w:rPr>
                          <w:rFonts w:ascii="Calibri"/>
                          <w:spacing w:val="-5"/>
                        </w:rPr>
                        <w:t xml:space="preserve"> </w:t>
                      </w:r>
                      <w:r>
                        <w:rPr>
                          <w:rFonts w:ascii="Calibri"/>
                        </w:rPr>
                        <w:t>by</w:t>
                      </w:r>
                      <w:r>
                        <w:rPr>
                          <w:rFonts w:ascii="Calibri"/>
                          <w:spacing w:val="-4"/>
                        </w:rPr>
                        <w:t xml:space="preserve"> </w:t>
                      </w:r>
                      <w:r>
                        <w:rPr>
                          <w:rFonts w:ascii="Calibri"/>
                        </w:rPr>
                        <w:t>Kemp</w:t>
                      </w:r>
                      <w:r>
                        <w:rPr>
                          <w:rFonts w:ascii="Calibri"/>
                          <w:spacing w:val="-3"/>
                        </w:rPr>
                        <w:t xml:space="preserve"> </w:t>
                      </w:r>
                      <w:r>
                        <w:rPr>
                          <w:rFonts w:ascii="Calibri"/>
                        </w:rPr>
                        <w:t>and</w:t>
                      </w:r>
                      <w:r>
                        <w:rPr>
                          <w:rFonts w:ascii="Calibri"/>
                          <w:spacing w:val="-4"/>
                        </w:rPr>
                        <w:t xml:space="preserve"> Young</w:t>
                      </w:r>
                    </w:p>
                    <w:p w:rsidR="008A764A" w:rsidRDefault="008A764A">
                      <w:pPr>
                        <w:pStyle w:val="BodyText"/>
                        <w:numPr>
                          <w:ilvl w:val="0"/>
                          <w:numId w:val="208"/>
                        </w:numPr>
                        <w:tabs>
                          <w:tab w:val="left" w:pos="821"/>
                        </w:tabs>
                        <w:spacing w:before="180"/>
                        <w:ind w:left="821" w:hanging="358"/>
                        <w:rPr>
                          <w:rFonts w:ascii="Calibri"/>
                        </w:rPr>
                      </w:pPr>
                      <w:r>
                        <w:rPr>
                          <w:rFonts w:ascii="Calibri"/>
                        </w:rPr>
                        <w:t>Seamanship</w:t>
                      </w:r>
                      <w:r>
                        <w:rPr>
                          <w:rFonts w:ascii="Calibri"/>
                          <w:spacing w:val="-5"/>
                        </w:rPr>
                        <w:t xml:space="preserve"> </w:t>
                      </w:r>
                      <w:r>
                        <w:rPr>
                          <w:rFonts w:ascii="Calibri"/>
                        </w:rPr>
                        <w:t>Techniques</w:t>
                      </w:r>
                      <w:r>
                        <w:rPr>
                          <w:rFonts w:ascii="Calibri"/>
                          <w:spacing w:val="-3"/>
                        </w:rPr>
                        <w:t xml:space="preserve"> </w:t>
                      </w:r>
                      <w:r>
                        <w:rPr>
                          <w:rFonts w:ascii="Calibri"/>
                        </w:rPr>
                        <w:t>by</w:t>
                      </w:r>
                      <w:r>
                        <w:rPr>
                          <w:rFonts w:ascii="Calibri"/>
                          <w:spacing w:val="-5"/>
                        </w:rPr>
                        <w:t xml:space="preserve"> </w:t>
                      </w:r>
                      <w:r>
                        <w:rPr>
                          <w:rFonts w:ascii="Calibri"/>
                        </w:rPr>
                        <w:t>D.J</w:t>
                      </w:r>
                      <w:r>
                        <w:rPr>
                          <w:rFonts w:ascii="Calibri"/>
                          <w:spacing w:val="-5"/>
                        </w:rPr>
                        <w:t xml:space="preserve"> </w:t>
                      </w:r>
                      <w:r>
                        <w:rPr>
                          <w:rFonts w:ascii="Calibri"/>
                          <w:spacing w:val="-4"/>
                        </w:rPr>
                        <w:t>House</w:t>
                      </w:r>
                    </w:p>
                    <w:p w:rsidR="008A764A" w:rsidRDefault="008A764A">
                      <w:pPr>
                        <w:pStyle w:val="BodyText"/>
                        <w:numPr>
                          <w:ilvl w:val="0"/>
                          <w:numId w:val="208"/>
                        </w:numPr>
                        <w:tabs>
                          <w:tab w:val="left" w:pos="821"/>
                        </w:tabs>
                        <w:spacing w:before="183"/>
                        <w:ind w:left="821" w:hanging="358"/>
                        <w:rPr>
                          <w:rFonts w:ascii="Calibri"/>
                        </w:rPr>
                      </w:pPr>
                      <w:r>
                        <w:rPr>
                          <w:rFonts w:ascii="Calibri"/>
                        </w:rPr>
                        <w:t>Seamanship</w:t>
                      </w:r>
                      <w:r>
                        <w:rPr>
                          <w:rFonts w:ascii="Calibri"/>
                          <w:spacing w:val="-2"/>
                        </w:rPr>
                        <w:t xml:space="preserve"> </w:t>
                      </w:r>
                      <w:r>
                        <w:rPr>
                          <w:rFonts w:ascii="Calibri"/>
                        </w:rPr>
                        <w:t>by</w:t>
                      </w:r>
                      <w:r>
                        <w:rPr>
                          <w:rFonts w:ascii="Calibri"/>
                          <w:spacing w:val="-3"/>
                        </w:rPr>
                        <w:t xml:space="preserve"> </w:t>
                      </w:r>
                      <w:r>
                        <w:rPr>
                          <w:rFonts w:ascii="Calibri"/>
                        </w:rPr>
                        <w:t>Capt</w:t>
                      </w:r>
                      <w:r>
                        <w:rPr>
                          <w:rFonts w:ascii="Calibri"/>
                          <w:spacing w:val="-1"/>
                        </w:rPr>
                        <w:t xml:space="preserve"> </w:t>
                      </w:r>
                      <w:r>
                        <w:rPr>
                          <w:rFonts w:ascii="Calibri"/>
                          <w:spacing w:val="-2"/>
                        </w:rPr>
                        <w:t>Bhandarkar</w:t>
                      </w:r>
                    </w:p>
                    <w:p w:rsidR="008A764A" w:rsidRDefault="008A764A">
                      <w:pPr>
                        <w:spacing w:before="182" w:line="253"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208"/>
                        </w:numPr>
                        <w:tabs>
                          <w:tab w:val="left" w:pos="821"/>
                        </w:tabs>
                        <w:ind w:left="821" w:hanging="358"/>
                        <w:rPr>
                          <w:rFonts w:ascii="Calibri"/>
                        </w:rPr>
                      </w:pPr>
                      <w:r>
                        <w:rPr>
                          <w:rFonts w:ascii="Calibri"/>
                        </w:rPr>
                        <w:t>Code</w:t>
                      </w:r>
                      <w:r>
                        <w:rPr>
                          <w:rFonts w:ascii="Calibri"/>
                          <w:spacing w:val="-7"/>
                        </w:rPr>
                        <w:t xml:space="preserve"> </w:t>
                      </w:r>
                      <w:r>
                        <w:rPr>
                          <w:rFonts w:ascii="Calibri"/>
                        </w:rPr>
                        <w:t>of</w:t>
                      </w:r>
                      <w:r>
                        <w:rPr>
                          <w:rFonts w:ascii="Calibri"/>
                          <w:spacing w:val="-4"/>
                        </w:rPr>
                        <w:t xml:space="preserve"> </w:t>
                      </w:r>
                      <w:r>
                        <w:rPr>
                          <w:rFonts w:ascii="Calibri"/>
                        </w:rPr>
                        <w:t>Safe</w:t>
                      </w:r>
                      <w:r>
                        <w:rPr>
                          <w:rFonts w:ascii="Calibri"/>
                          <w:spacing w:val="-5"/>
                        </w:rPr>
                        <w:t xml:space="preserve"> </w:t>
                      </w:r>
                      <w:r>
                        <w:rPr>
                          <w:rFonts w:ascii="Calibri"/>
                        </w:rPr>
                        <w:t>Working</w:t>
                      </w:r>
                      <w:r>
                        <w:rPr>
                          <w:rFonts w:ascii="Calibri"/>
                          <w:spacing w:val="-7"/>
                        </w:rPr>
                        <w:t xml:space="preserve"> </w:t>
                      </w:r>
                      <w:r>
                        <w:rPr>
                          <w:rFonts w:ascii="Calibri"/>
                        </w:rPr>
                        <w:t>Practices</w:t>
                      </w:r>
                      <w:r>
                        <w:rPr>
                          <w:rFonts w:ascii="Calibri"/>
                          <w:spacing w:val="-4"/>
                        </w:rPr>
                        <w:t xml:space="preserve"> </w:t>
                      </w:r>
                      <w:r>
                        <w:rPr>
                          <w:rFonts w:ascii="Calibri"/>
                        </w:rPr>
                        <w:t>for</w:t>
                      </w:r>
                      <w:r>
                        <w:rPr>
                          <w:rFonts w:ascii="Calibri"/>
                          <w:spacing w:val="-6"/>
                        </w:rPr>
                        <w:t xml:space="preserve"> </w:t>
                      </w:r>
                      <w:r>
                        <w:rPr>
                          <w:rFonts w:ascii="Calibri"/>
                        </w:rPr>
                        <w:t>Merchant</w:t>
                      </w:r>
                      <w:r>
                        <w:rPr>
                          <w:rFonts w:ascii="Calibri"/>
                          <w:spacing w:val="-6"/>
                        </w:rPr>
                        <w:t xml:space="preserve"> </w:t>
                      </w:r>
                      <w:r>
                        <w:rPr>
                          <w:rFonts w:ascii="Calibri"/>
                          <w:spacing w:val="-2"/>
                        </w:rPr>
                        <w:t>Seaman</w:t>
                      </w:r>
                    </w:p>
                    <w:p w:rsidR="008A764A" w:rsidRDefault="008A764A">
                      <w:pPr>
                        <w:pStyle w:val="BodyText"/>
                        <w:numPr>
                          <w:ilvl w:val="1"/>
                          <w:numId w:val="208"/>
                        </w:numPr>
                        <w:tabs>
                          <w:tab w:val="left" w:pos="821"/>
                        </w:tabs>
                        <w:spacing w:before="180"/>
                        <w:ind w:left="821" w:hanging="358"/>
                        <w:rPr>
                          <w:rFonts w:ascii="Calibri" w:hAnsi="Calibri"/>
                        </w:rPr>
                      </w:pPr>
                      <w:r>
                        <w:rPr>
                          <w:rFonts w:ascii="Calibri" w:hAnsi="Calibri"/>
                        </w:rPr>
                        <w:t>Seamanship</w:t>
                      </w:r>
                      <w:r>
                        <w:rPr>
                          <w:rFonts w:ascii="Calibri" w:hAnsi="Calibri"/>
                          <w:spacing w:val="-3"/>
                        </w:rPr>
                        <w:t xml:space="preserve"> </w:t>
                      </w:r>
                      <w:r>
                        <w:rPr>
                          <w:rFonts w:ascii="Calibri" w:hAnsi="Calibri"/>
                        </w:rPr>
                        <w:t>and</w:t>
                      </w:r>
                      <w:r>
                        <w:rPr>
                          <w:rFonts w:ascii="Calibri" w:hAnsi="Calibri"/>
                          <w:spacing w:val="-4"/>
                        </w:rPr>
                        <w:t xml:space="preserve"> </w:t>
                      </w:r>
                      <w:r>
                        <w:rPr>
                          <w:rFonts w:ascii="Calibri" w:hAnsi="Calibri"/>
                        </w:rPr>
                        <w:t>Nautical</w:t>
                      </w:r>
                      <w:r>
                        <w:rPr>
                          <w:rFonts w:ascii="Calibri" w:hAnsi="Calibri"/>
                          <w:spacing w:val="-5"/>
                        </w:rPr>
                        <w:t xml:space="preserve"> </w:t>
                      </w:r>
                      <w:r>
                        <w:rPr>
                          <w:rFonts w:ascii="Calibri" w:hAnsi="Calibri"/>
                        </w:rPr>
                        <w:t>Knowledge</w:t>
                      </w:r>
                      <w:r>
                        <w:rPr>
                          <w:rFonts w:ascii="Calibri" w:hAnsi="Calibri"/>
                          <w:spacing w:val="-3"/>
                        </w:rPr>
                        <w:t xml:space="preserve"> </w:t>
                      </w:r>
                      <w:r>
                        <w:rPr>
                          <w:rFonts w:ascii="Calibri" w:hAnsi="Calibri"/>
                        </w:rPr>
                        <w:t>–</w:t>
                      </w:r>
                      <w:r>
                        <w:rPr>
                          <w:rFonts w:ascii="Calibri" w:hAnsi="Calibri"/>
                          <w:spacing w:val="-1"/>
                        </w:rPr>
                        <w:t xml:space="preserve"> </w:t>
                      </w:r>
                      <w:r>
                        <w:rPr>
                          <w:rFonts w:ascii="Calibri" w:hAnsi="Calibri"/>
                          <w:spacing w:val="-2"/>
                        </w:rPr>
                        <w:t>Nicholls</w:t>
                      </w:r>
                    </w:p>
                  </w:txbxContent>
                </v:textbox>
                <w10:wrap type="topAndBottom" anchorx="page"/>
              </v:shape>
            </w:pict>
          </mc:Fallback>
        </mc:AlternateContent>
      </w: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rPr>
          <w:rFonts w:ascii="Calibri"/>
          <w:sz w:val="20"/>
        </w:rPr>
      </w:pPr>
    </w:p>
    <w:p w:rsidR="00921A02" w:rsidRDefault="00921A02">
      <w:pPr>
        <w:pStyle w:val="BodyText"/>
        <w:spacing w:before="137"/>
        <w:rPr>
          <w:rFonts w:ascii="Calibri"/>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5"/>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spacing w:before="159"/>
        <w:rPr>
          <w:rFonts w:ascii="Calibri"/>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00" w:right="0" w:bottom="280" w:left="0" w:header="720" w:footer="720" w:gutter="0"/>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631"/>
        <w:gridCol w:w="1743"/>
        <w:gridCol w:w="2069"/>
        <w:gridCol w:w="1193"/>
        <w:gridCol w:w="1153"/>
        <w:gridCol w:w="216"/>
        <w:gridCol w:w="1027"/>
        <w:gridCol w:w="1023"/>
      </w:tblGrid>
      <w:tr w:rsidR="00921A02">
        <w:trPr>
          <w:trHeight w:val="429"/>
        </w:trPr>
        <w:tc>
          <w:tcPr>
            <w:tcW w:w="1901" w:type="dxa"/>
          </w:tcPr>
          <w:p w:rsidR="00921A02" w:rsidRDefault="003E4D5A">
            <w:pPr>
              <w:pStyle w:val="TableParagraph"/>
              <w:spacing w:line="247" w:lineRule="exact"/>
              <w:ind w:left="107"/>
              <w:jc w:val="left"/>
            </w:pPr>
            <w:r>
              <w:rPr>
                <w:color w:val="000099"/>
                <w:spacing w:val="-2"/>
              </w:rPr>
              <w:lastRenderedPageBreak/>
              <w:t>Program</w:t>
            </w:r>
          </w:p>
        </w:tc>
        <w:tc>
          <w:tcPr>
            <w:tcW w:w="9055" w:type="dxa"/>
            <w:gridSpan w:val="8"/>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22"/>
        </w:trPr>
        <w:tc>
          <w:tcPr>
            <w:tcW w:w="1901" w:type="dxa"/>
            <w:vMerge w:val="restart"/>
          </w:tcPr>
          <w:p w:rsidR="00921A02" w:rsidRDefault="003E4D5A">
            <w:pPr>
              <w:pStyle w:val="TableParagraph"/>
              <w:ind w:left="107"/>
              <w:jc w:val="left"/>
            </w:pPr>
            <w:r>
              <w:rPr>
                <w:color w:val="000099"/>
              </w:rPr>
              <w:t xml:space="preserve">Course Code </w:t>
            </w:r>
            <w:r>
              <w:rPr>
                <w:spacing w:val="-2"/>
              </w:rPr>
              <w:t>231NS1A14TC</w:t>
            </w:r>
          </w:p>
        </w:tc>
        <w:tc>
          <w:tcPr>
            <w:tcW w:w="4443" w:type="dxa"/>
            <w:gridSpan w:val="3"/>
            <w:vMerge w:val="restart"/>
          </w:tcPr>
          <w:p w:rsidR="00921A02" w:rsidRDefault="003E4D5A">
            <w:pPr>
              <w:pStyle w:val="TableParagraph"/>
              <w:spacing w:line="249"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8"/>
              <w:jc w:val="left"/>
              <w:rPr>
                <w:b/>
              </w:rPr>
            </w:pPr>
            <w:r>
              <w:rPr>
                <w:b/>
              </w:rPr>
              <w:t>CARGO</w:t>
            </w:r>
            <w:r>
              <w:rPr>
                <w:b/>
                <w:spacing w:val="-5"/>
              </w:rPr>
              <w:t xml:space="preserve"> </w:t>
            </w:r>
            <w:r>
              <w:rPr>
                <w:b/>
              </w:rPr>
              <w:t>HANDLING</w:t>
            </w:r>
            <w:r>
              <w:rPr>
                <w:b/>
                <w:spacing w:val="-7"/>
              </w:rPr>
              <w:t xml:space="preserve"> </w:t>
            </w:r>
            <w:r>
              <w:rPr>
                <w:b/>
              </w:rPr>
              <w:t>AND</w:t>
            </w:r>
            <w:r>
              <w:rPr>
                <w:b/>
                <w:spacing w:val="-6"/>
              </w:rPr>
              <w:t xml:space="preserve"> </w:t>
            </w:r>
            <w:r>
              <w:rPr>
                <w:b/>
              </w:rPr>
              <w:t>STOWAGE-</w:t>
            </w:r>
            <w:r>
              <w:rPr>
                <w:b/>
                <w:spacing w:val="-4"/>
              </w:rPr>
              <w:t xml:space="preserve"> </w:t>
            </w:r>
            <w:r>
              <w:rPr>
                <w:b/>
                <w:spacing w:val="-10"/>
              </w:rPr>
              <w:t>I</w:t>
            </w:r>
          </w:p>
        </w:tc>
        <w:tc>
          <w:tcPr>
            <w:tcW w:w="1193" w:type="dxa"/>
          </w:tcPr>
          <w:p w:rsidR="00921A02" w:rsidRDefault="003E4D5A">
            <w:pPr>
              <w:pStyle w:val="TableParagraph"/>
              <w:spacing w:before="80"/>
              <w:ind w:left="13"/>
            </w:pPr>
            <w:r>
              <w:rPr>
                <w:color w:val="000099"/>
                <w:spacing w:val="-10"/>
              </w:rPr>
              <w:t>L</w:t>
            </w:r>
          </w:p>
        </w:tc>
        <w:tc>
          <w:tcPr>
            <w:tcW w:w="1153" w:type="dxa"/>
          </w:tcPr>
          <w:p w:rsidR="00921A02" w:rsidRDefault="003E4D5A">
            <w:pPr>
              <w:pStyle w:val="TableParagraph"/>
              <w:spacing w:before="80"/>
              <w:ind w:left="14"/>
            </w:pPr>
            <w:r>
              <w:rPr>
                <w:color w:val="000099"/>
                <w:spacing w:val="-10"/>
              </w:rPr>
              <w:t>T</w:t>
            </w:r>
          </w:p>
        </w:tc>
        <w:tc>
          <w:tcPr>
            <w:tcW w:w="1243" w:type="dxa"/>
            <w:gridSpan w:val="2"/>
          </w:tcPr>
          <w:p w:rsidR="00921A02" w:rsidRDefault="003E4D5A">
            <w:pPr>
              <w:pStyle w:val="TableParagraph"/>
              <w:spacing w:before="80"/>
              <w:ind w:left="9" w:right="2"/>
            </w:pPr>
            <w:r>
              <w:rPr>
                <w:color w:val="000099"/>
                <w:spacing w:val="-10"/>
              </w:rPr>
              <w:t>P</w:t>
            </w:r>
          </w:p>
        </w:tc>
        <w:tc>
          <w:tcPr>
            <w:tcW w:w="1023" w:type="dxa"/>
          </w:tcPr>
          <w:p w:rsidR="00921A02" w:rsidRDefault="003E4D5A">
            <w:pPr>
              <w:pStyle w:val="TableParagraph"/>
              <w:spacing w:before="80"/>
              <w:ind w:left="12"/>
            </w:pPr>
            <w:r>
              <w:rPr>
                <w:color w:val="000099"/>
                <w:spacing w:val="-10"/>
              </w:rPr>
              <w:t>C</w:t>
            </w:r>
          </w:p>
        </w:tc>
      </w:tr>
      <w:tr w:rsidR="00921A02">
        <w:trPr>
          <w:trHeight w:val="426"/>
        </w:trPr>
        <w:tc>
          <w:tcPr>
            <w:tcW w:w="1901" w:type="dxa"/>
            <w:vMerge/>
            <w:tcBorders>
              <w:top w:val="nil"/>
            </w:tcBorders>
          </w:tcPr>
          <w:p w:rsidR="00921A02" w:rsidRDefault="00921A02">
            <w:pPr>
              <w:rPr>
                <w:sz w:val="2"/>
                <w:szCs w:val="2"/>
              </w:rPr>
            </w:pPr>
          </w:p>
        </w:tc>
        <w:tc>
          <w:tcPr>
            <w:tcW w:w="4443" w:type="dxa"/>
            <w:gridSpan w:val="3"/>
            <w:vMerge/>
            <w:tcBorders>
              <w:top w:val="nil"/>
            </w:tcBorders>
          </w:tcPr>
          <w:p w:rsidR="00921A02" w:rsidRDefault="00921A02">
            <w:pPr>
              <w:rPr>
                <w:sz w:val="2"/>
                <w:szCs w:val="2"/>
              </w:rPr>
            </w:pPr>
          </w:p>
        </w:tc>
        <w:tc>
          <w:tcPr>
            <w:tcW w:w="1193" w:type="dxa"/>
          </w:tcPr>
          <w:p w:rsidR="00921A02" w:rsidRDefault="003E4D5A">
            <w:pPr>
              <w:pStyle w:val="TableParagraph"/>
              <w:spacing w:before="82"/>
              <w:ind w:left="13"/>
            </w:pPr>
            <w:r>
              <w:rPr>
                <w:spacing w:val="-10"/>
              </w:rPr>
              <w:t>3</w:t>
            </w:r>
          </w:p>
        </w:tc>
        <w:tc>
          <w:tcPr>
            <w:tcW w:w="1153" w:type="dxa"/>
          </w:tcPr>
          <w:p w:rsidR="00921A02" w:rsidRDefault="003E4D5A">
            <w:pPr>
              <w:pStyle w:val="TableParagraph"/>
              <w:spacing w:before="82"/>
              <w:ind w:left="14"/>
            </w:pPr>
            <w:r>
              <w:rPr>
                <w:spacing w:val="-10"/>
              </w:rPr>
              <w:t>0</w:t>
            </w:r>
          </w:p>
        </w:tc>
        <w:tc>
          <w:tcPr>
            <w:tcW w:w="1243" w:type="dxa"/>
            <w:gridSpan w:val="2"/>
          </w:tcPr>
          <w:p w:rsidR="00921A02" w:rsidRDefault="003E4D5A">
            <w:pPr>
              <w:pStyle w:val="TableParagraph"/>
              <w:spacing w:before="82"/>
              <w:ind w:left="9"/>
            </w:pPr>
            <w:r>
              <w:rPr>
                <w:spacing w:val="-10"/>
              </w:rPr>
              <w:t>0</w:t>
            </w:r>
          </w:p>
        </w:tc>
        <w:tc>
          <w:tcPr>
            <w:tcW w:w="1023" w:type="dxa"/>
          </w:tcPr>
          <w:p w:rsidR="00921A02" w:rsidRDefault="003E4D5A">
            <w:pPr>
              <w:pStyle w:val="TableParagraph"/>
              <w:spacing w:before="82"/>
              <w:ind w:left="12" w:right="3"/>
            </w:pPr>
            <w:r>
              <w:rPr>
                <w:spacing w:val="-10"/>
              </w:rPr>
              <w:t>3</w:t>
            </w:r>
          </w:p>
        </w:tc>
      </w:tr>
      <w:tr w:rsidR="00921A02">
        <w:trPr>
          <w:trHeight w:val="434"/>
        </w:trPr>
        <w:tc>
          <w:tcPr>
            <w:tcW w:w="1901" w:type="dxa"/>
          </w:tcPr>
          <w:p w:rsidR="00921A02" w:rsidRDefault="003E4D5A">
            <w:pPr>
              <w:pStyle w:val="TableParagraph"/>
              <w:spacing w:line="249"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43" w:type="dxa"/>
            <w:gridSpan w:val="3"/>
          </w:tcPr>
          <w:p w:rsidR="00921A02" w:rsidRDefault="003E4D5A">
            <w:pPr>
              <w:pStyle w:val="TableParagraph"/>
              <w:spacing w:line="249" w:lineRule="exact"/>
              <w:ind w:left="108"/>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612" w:type="dxa"/>
            <w:gridSpan w:val="5"/>
            <w:vMerge w:val="restart"/>
          </w:tcPr>
          <w:p w:rsidR="00921A02" w:rsidRDefault="003E4D5A">
            <w:pPr>
              <w:pStyle w:val="TableParagraph"/>
              <w:ind w:left="110" w:right="2405"/>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3</w:t>
            </w:r>
            <w:r>
              <w:rPr>
                <w:spacing w:val="40"/>
              </w:rPr>
              <w:t xml:space="preserve"> </w:t>
            </w:r>
            <w:r>
              <w:t>Hrs.</w:t>
            </w:r>
          </w:p>
        </w:tc>
      </w:tr>
      <w:tr w:rsidR="00921A02">
        <w:trPr>
          <w:trHeight w:val="501"/>
        </w:trPr>
        <w:tc>
          <w:tcPr>
            <w:tcW w:w="1901"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443" w:type="dxa"/>
            <w:gridSpan w:val="3"/>
          </w:tcPr>
          <w:p w:rsidR="00921A02" w:rsidRDefault="00921A02">
            <w:pPr>
              <w:pStyle w:val="TableParagraph"/>
              <w:jc w:val="left"/>
            </w:pPr>
          </w:p>
        </w:tc>
        <w:tc>
          <w:tcPr>
            <w:tcW w:w="4612" w:type="dxa"/>
            <w:gridSpan w:val="5"/>
            <w:vMerge/>
            <w:tcBorders>
              <w:top w:val="nil"/>
            </w:tcBorders>
          </w:tcPr>
          <w:p w:rsidR="00921A02" w:rsidRDefault="00921A02">
            <w:pPr>
              <w:rPr>
                <w:sz w:val="2"/>
                <w:szCs w:val="2"/>
              </w:rPr>
            </w:pPr>
          </w:p>
        </w:tc>
      </w:tr>
      <w:tr w:rsidR="00921A02">
        <w:trPr>
          <w:trHeight w:val="505"/>
        </w:trPr>
        <w:tc>
          <w:tcPr>
            <w:tcW w:w="1901"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74" w:type="dxa"/>
            <w:gridSpan w:val="2"/>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069" w:type="dxa"/>
          </w:tcPr>
          <w:p w:rsidR="00921A02" w:rsidRDefault="003E4D5A">
            <w:pPr>
              <w:pStyle w:val="TableParagraph"/>
              <w:spacing w:line="246" w:lineRule="exact"/>
              <w:ind w:left="9" w:right="3"/>
            </w:pPr>
            <w:r>
              <w:rPr>
                <w:color w:val="4136D5"/>
                <w:spacing w:val="-2"/>
              </w:rPr>
              <w:t>Management</w:t>
            </w:r>
          </w:p>
          <w:p w:rsidR="00921A02" w:rsidRDefault="003E4D5A">
            <w:pPr>
              <w:pStyle w:val="TableParagraph"/>
              <w:spacing w:line="240" w:lineRule="exact"/>
              <w:ind w:left="9"/>
            </w:pPr>
            <w:r>
              <w:rPr>
                <w:color w:val="4136D5"/>
                <w:spacing w:val="-2"/>
              </w:rPr>
              <w:t>courses</w:t>
            </w:r>
          </w:p>
        </w:tc>
        <w:tc>
          <w:tcPr>
            <w:tcW w:w="2562" w:type="dxa"/>
            <w:gridSpan w:val="3"/>
          </w:tcPr>
          <w:p w:rsidR="00921A02" w:rsidRDefault="003E4D5A">
            <w:pPr>
              <w:pStyle w:val="TableParagraph"/>
              <w:spacing w:line="247" w:lineRule="exact"/>
              <w:ind w:left="497"/>
              <w:jc w:val="left"/>
            </w:pPr>
            <w:r>
              <w:rPr>
                <w:color w:val="4136D5"/>
              </w:rPr>
              <w:t>Professional</w:t>
            </w:r>
            <w:r>
              <w:rPr>
                <w:color w:val="4136D5"/>
                <w:spacing w:val="-6"/>
              </w:rPr>
              <w:t xml:space="preserve"> </w:t>
            </w:r>
            <w:r>
              <w:rPr>
                <w:color w:val="4136D5"/>
                <w:spacing w:val="-4"/>
              </w:rPr>
              <w:t>Core</w:t>
            </w:r>
          </w:p>
        </w:tc>
        <w:tc>
          <w:tcPr>
            <w:tcW w:w="2050" w:type="dxa"/>
            <w:gridSpan w:val="2"/>
          </w:tcPr>
          <w:p w:rsidR="00921A02" w:rsidRDefault="003E4D5A">
            <w:pPr>
              <w:pStyle w:val="TableParagraph"/>
              <w:spacing w:line="246" w:lineRule="exact"/>
              <w:ind w:left="10" w:right="3"/>
            </w:pPr>
            <w:r>
              <w:rPr>
                <w:color w:val="4136D5"/>
                <w:spacing w:val="-2"/>
              </w:rPr>
              <w:t>Professional</w:t>
            </w:r>
          </w:p>
          <w:p w:rsidR="00921A02" w:rsidRDefault="003E4D5A">
            <w:pPr>
              <w:pStyle w:val="TableParagraph"/>
              <w:spacing w:line="240" w:lineRule="exact"/>
              <w:ind w:left="10"/>
            </w:pPr>
            <w:r>
              <w:rPr>
                <w:color w:val="4136D5"/>
                <w:spacing w:val="-2"/>
              </w:rPr>
              <w:t>Elective</w:t>
            </w:r>
          </w:p>
        </w:tc>
      </w:tr>
      <w:tr w:rsidR="00921A02">
        <w:trPr>
          <w:trHeight w:val="251"/>
        </w:trPr>
        <w:tc>
          <w:tcPr>
            <w:tcW w:w="1901" w:type="dxa"/>
            <w:vMerge/>
            <w:tcBorders>
              <w:top w:val="nil"/>
            </w:tcBorders>
          </w:tcPr>
          <w:p w:rsidR="00921A02" w:rsidRDefault="00921A02">
            <w:pPr>
              <w:rPr>
                <w:sz w:val="2"/>
                <w:szCs w:val="2"/>
              </w:rPr>
            </w:pPr>
          </w:p>
        </w:tc>
        <w:tc>
          <w:tcPr>
            <w:tcW w:w="2374" w:type="dxa"/>
            <w:gridSpan w:val="2"/>
          </w:tcPr>
          <w:p w:rsidR="00921A02" w:rsidRDefault="00921A02">
            <w:pPr>
              <w:pStyle w:val="TableParagraph"/>
              <w:jc w:val="left"/>
              <w:rPr>
                <w:sz w:val="18"/>
              </w:rPr>
            </w:pPr>
          </w:p>
        </w:tc>
        <w:tc>
          <w:tcPr>
            <w:tcW w:w="2069" w:type="dxa"/>
          </w:tcPr>
          <w:p w:rsidR="00921A02" w:rsidRDefault="00921A02">
            <w:pPr>
              <w:pStyle w:val="TableParagraph"/>
              <w:jc w:val="left"/>
              <w:rPr>
                <w:sz w:val="18"/>
              </w:rPr>
            </w:pPr>
          </w:p>
        </w:tc>
        <w:tc>
          <w:tcPr>
            <w:tcW w:w="2562" w:type="dxa"/>
            <w:gridSpan w:val="3"/>
          </w:tcPr>
          <w:p w:rsidR="00921A02" w:rsidRDefault="003E4D5A">
            <w:pPr>
              <w:pStyle w:val="TableParagraph"/>
              <w:spacing w:line="232" w:lineRule="exact"/>
              <w:ind w:left="12"/>
              <w:rPr>
                <w:rFonts w:ascii="Wingdings" w:hAnsi="Wingdings"/>
              </w:rPr>
            </w:pPr>
            <w:r>
              <w:rPr>
                <w:rFonts w:ascii="Wingdings" w:hAnsi="Wingdings"/>
                <w:spacing w:val="-10"/>
              </w:rPr>
              <w:t></w:t>
            </w:r>
          </w:p>
        </w:tc>
        <w:tc>
          <w:tcPr>
            <w:tcW w:w="2050" w:type="dxa"/>
            <w:gridSpan w:val="2"/>
          </w:tcPr>
          <w:p w:rsidR="00921A02" w:rsidRDefault="00921A02">
            <w:pPr>
              <w:pStyle w:val="TableParagraph"/>
              <w:jc w:val="left"/>
              <w:rPr>
                <w:sz w:val="18"/>
              </w:rPr>
            </w:pPr>
          </w:p>
        </w:tc>
      </w:tr>
      <w:tr w:rsidR="00921A02">
        <w:trPr>
          <w:trHeight w:val="391"/>
        </w:trPr>
        <w:tc>
          <w:tcPr>
            <w:tcW w:w="1901" w:type="dxa"/>
            <w:vMerge/>
            <w:tcBorders>
              <w:top w:val="nil"/>
            </w:tcBorders>
          </w:tcPr>
          <w:p w:rsidR="00921A02" w:rsidRDefault="00921A02">
            <w:pPr>
              <w:rPr>
                <w:sz w:val="2"/>
                <w:szCs w:val="2"/>
              </w:rPr>
            </w:pPr>
          </w:p>
        </w:tc>
        <w:tc>
          <w:tcPr>
            <w:tcW w:w="2374" w:type="dxa"/>
            <w:gridSpan w:val="2"/>
          </w:tcPr>
          <w:p w:rsidR="00921A02" w:rsidRDefault="003E4D5A">
            <w:pPr>
              <w:pStyle w:val="TableParagraph"/>
              <w:spacing w:line="250" w:lineRule="exact"/>
              <w:ind w:left="571"/>
              <w:jc w:val="left"/>
            </w:pPr>
            <w:r>
              <w:rPr>
                <w:color w:val="4136D5"/>
              </w:rPr>
              <w:t>Basic</w:t>
            </w:r>
            <w:r>
              <w:rPr>
                <w:color w:val="4136D5"/>
                <w:spacing w:val="-1"/>
              </w:rPr>
              <w:t xml:space="preserve"> </w:t>
            </w:r>
            <w:r>
              <w:rPr>
                <w:color w:val="4136D5"/>
                <w:spacing w:val="-2"/>
              </w:rPr>
              <w:t>Science</w:t>
            </w:r>
          </w:p>
        </w:tc>
        <w:tc>
          <w:tcPr>
            <w:tcW w:w="2069" w:type="dxa"/>
          </w:tcPr>
          <w:p w:rsidR="00921A02" w:rsidRDefault="003E4D5A">
            <w:pPr>
              <w:pStyle w:val="TableParagraph"/>
              <w:spacing w:line="250" w:lineRule="exact"/>
              <w:ind w:left="127"/>
              <w:jc w:val="left"/>
            </w:pPr>
            <w:r>
              <w:rPr>
                <w:color w:val="4136D5"/>
              </w:rPr>
              <w:t>Engineering</w:t>
            </w:r>
            <w:r>
              <w:rPr>
                <w:color w:val="4136D5"/>
                <w:spacing w:val="-8"/>
              </w:rPr>
              <w:t xml:space="preserve"> </w:t>
            </w:r>
            <w:r>
              <w:rPr>
                <w:color w:val="4136D5"/>
                <w:spacing w:val="-2"/>
              </w:rPr>
              <w:t>Science</w:t>
            </w:r>
          </w:p>
        </w:tc>
        <w:tc>
          <w:tcPr>
            <w:tcW w:w="2562" w:type="dxa"/>
            <w:gridSpan w:val="3"/>
          </w:tcPr>
          <w:p w:rsidR="00921A02" w:rsidRDefault="003E4D5A">
            <w:pPr>
              <w:pStyle w:val="TableParagraph"/>
              <w:spacing w:line="250" w:lineRule="exact"/>
              <w:ind w:left="655"/>
              <w:jc w:val="left"/>
            </w:pPr>
            <w:r>
              <w:rPr>
                <w:color w:val="4136D5"/>
              </w:rPr>
              <w:t>Open</w:t>
            </w:r>
            <w:r>
              <w:rPr>
                <w:color w:val="4136D5"/>
                <w:spacing w:val="-4"/>
              </w:rPr>
              <w:t xml:space="preserve"> </w:t>
            </w:r>
            <w:r>
              <w:rPr>
                <w:color w:val="4136D5"/>
                <w:spacing w:val="-2"/>
              </w:rPr>
              <w:t>Elective</w:t>
            </w:r>
          </w:p>
        </w:tc>
        <w:tc>
          <w:tcPr>
            <w:tcW w:w="2050" w:type="dxa"/>
            <w:gridSpan w:val="2"/>
          </w:tcPr>
          <w:p w:rsidR="00921A02" w:rsidRDefault="003E4D5A">
            <w:pPr>
              <w:pStyle w:val="TableParagraph"/>
              <w:spacing w:line="250" w:lineRule="exact"/>
              <w:ind w:left="542"/>
              <w:jc w:val="left"/>
            </w:pPr>
            <w:r>
              <w:rPr>
                <w:color w:val="4136D5"/>
                <w:spacing w:val="-2"/>
              </w:rPr>
              <w:t>Mandatory</w:t>
            </w:r>
          </w:p>
        </w:tc>
      </w:tr>
      <w:tr w:rsidR="00921A02">
        <w:trPr>
          <w:trHeight w:val="316"/>
        </w:trPr>
        <w:tc>
          <w:tcPr>
            <w:tcW w:w="1901" w:type="dxa"/>
            <w:vMerge/>
            <w:tcBorders>
              <w:top w:val="nil"/>
            </w:tcBorders>
          </w:tcPr>
          <w:p w:rsidR="00921A02" w:rsidRDefault="00921A02">
            <w:pPr>
              <w:rPr>
                <w:sz w:val="2"/>
                <w:szCs w:val="2"/>
              </w:rPr>
            </w:pPr>
          </w:p>
        </w:tc>
        <w:tc>
          <w:tcPr>
            <w:tcW w:w="2374" w:type="dxa"/>
            <w:gridSpan w:val="2"/>
          </w:tcPr>
          <w:p w:rsidR="00921A02" w:rsidRDefault="00921A02">
            <w:pPr>
              <w:pStyle w:val="TableParagraph"/>
              <w:jc w:val="left"/>
            </w:pPr>
          </w:p>
        </w:tc>
        <w:tc>
          <w:tcPr>
            <w:tcW w:w="2069" w:type="dxa"/>
          </w:tcPr>
          <w:p w:rsidR="00921A02" w:rsidRDefault="00921A02">
            <w:pPr>
              <w:pStyle w:val="TableParagraph"/>
              <w:jc w:val="left"/>
            </w:pPr>
          </w:p>
        </w:tc>
        <w:tc>
          <w:tcPr>
            <w:tcW w:w="2562" w:type="dxa"/>
            <w:gridSpan w:val="3"/>
          </w:tcPr>
          <w:p w:rsidR="00921A02" w:rsidRDefault="00921A02">
            <w:pPr>
              <w:pStyle w:val="TableParagraph"/>
              <w:jc w:val="left"/>
            </w:pPr>
          </w:p>
        </w:tc>
        <w:tc>
          <w:tcPr>
            <w:tcW w:w="2050" w:type="dxa"/>
            <w:gridSpan w:val="2"/>
          </w:tcPr>
          <w:p w:rsidR="00921A02" w:rsidRDefault="00921A02">
            <w:pPr>
              <w:pStyle w:val="TableParagraph"/>
              <w:jc w:val="left"/>
            </w:pPr>
          </w:p>
        </w:tc>
      </w:tr>
      <w:tr w:rsidR="00921A02">
        <w:trPr>
          <w:trHeight w:val="450"/>
        </w:trPr>
        <w:tc>
          <w:tcPr>
            <w:tcW w:w="1901" w:type="dxa"/>
          </w:tcPr>
          <w:p w:rsidR="00921A02" w:rsidRDefault="003E4D5A">
            <w:pPr>
              <w:pStyle w:val="TableParagraph"/>
              <w:spacing w:line="249"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92"/>
              <w:ind w:left="9" w:right="2"/>
            </w:pPr>
            <w:r>
              <w:rPr>
                <w:color w:val="2D74B5"/>
                <w:spacing w:val="-10"/>
              </w:rPr>
              <w:t>1</w:t>
            </w:r>
          </w:p>
        </w:tc>
        <w:tc>
          <w:tcPr>
            <w:tcW w:w="8424" w:type="dxa"/>
            <w:gridSpan w:val="7"/>
          </w:tcPr>
          <w:p w:rsidR="00921A02" w:rsidRDefault="003E4D5A">
            <w:pPr>
              <w:pStyle w:val="TableParagraph"/>
              <w:spacing w:line="249" w:lineRule="exact"/>
              <w:ind w:left="108"/>
              <w:jc w:val="left"/>
            </w:pPr>
            <w:r>
              <w:t>To</w:t>
            </w:r>
            <w:r>
              <w:rPr>
                <w:spacing w:val="-5"/>
              </w:rPr>
              <w:t xml:space="preserve"> </w:t>
            </w:r>
            <w:r>
              <w:t>Introduce</w:t>
            </w:r>
            <w:r>
              <w:rPr>
                <w:spacing w:val="-4"/>
              </w:rPr>
              <w:t xml:space="preserve"> </w:t>
            </w:r>
            <w:r>
              <w:t>to</w:t>
            </w:r>
            <w:r>
              <w:rPr>
                <w:spacing w:val="-2"/>
              </w:rPr>
              <w:t xml:space="preserve"> </w:t>
            </w:r>
            <w:r>
              <w:t>students</w:t>
            </w:r>
            <w:r>
              <w:rPr>
                <w:spacing w:val="-4"/>
              </w:rPr>
              <w:t xml:space="preserve"> </w:t>
            </w:r>
            <w:r>
              <w:t>to</w:t>
            </w:r>
            <w:r>
              <w:rPr>
                <w:spacing w:val="-5"/>
              </w:rPr>
              <w:t xml:space="preserve"> </w:t>
            </w:r>
            <w:r>
              <w:t>conventional</w:t>
            </w:r>
            <w:r>
              <w:rPr>
                <w:spacing w:val="-2"/>
              </w:rPr>
              <w:t xml:space="preserve"> </w:t>
            </w:r>
            <w:r>
              <w:t>method</w:t>
            </w:r>
            <w:r>
              <w:rPr>
                <w:spacing w:val="-2"/>
              </w:rPr>
              <w:t xml:space="preserve"> </w:t>
            </w:r>
            <w:r>
              <w:t>of</w:t>
            </w:r>
            <w:r>
              <w:rPr>
                <w:spacing w:val="-4"/>
              </w:rPr>
              <w:t xml:space="preserve"> </w:t>
            </w:r>
            <w:r>
              <w:t>carriage</w:t>
            </w:r>
            <w:r>
              <w:rPr>
                <w:spacing w:val="-2"/>
              </w:rPr>
              <w:t xml:space="preserve"> </w:t>
            </w:r>
            <w:r>
              <w:t>of</w:t>
            </w:r>
            <w:r>
              <w:rPr>
                <w:spacing w:val="-2"/>
              </w:rPr>
              <w:t xml:space="preserve"> cargo</w:t>
            </w:r>
          </w:p>
        </w:tc>
      </w:tr>
    </w:tbl>
    <w:p w:rsidR="00921A02" w:rsidRDefault="00921A02">
      <w:pPr>
        <w:pStyle w:val="TableParagraph"/>
        <w:spacing w:line="249"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37344" behindDoc="0" locked="0" layoutInCell="1" allowOverlap="1">
            <wp:simplePos x="0" y="0"/>
            <wp:positionH relativeFrom="page">
              <wp:posOffset>1752600</wp:posOffset>
            </wp:positionH>
            <wp:positionV relativeFrom="page">
              <wp:posOffset>182879</wp:posOffset>
            </wp:positionV>
            <wp:extent cx="3810000" cy="866775"/>
            <wp:effectExtent l="0" t="0" r="0" b="0"/>
            <wp:wrapNone/>
            <wp:docPr id="33" name="Image 33"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
        <w:rPr>
          <w:sz w:val="20"/>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631"/>
        <w:gridCol w:w="8423"/>
      </w:tblGrid>
      <w:tr w:rsidR="00921A02">
        <w:trPr>
          <w:trHeight w:val="578"/>
        </w:trPr>
        <w:tc>
          <w:tcPr>
            <w:tcW w:w="1901" w:type="dxa"/>
            <w:vMerge w:val="restart"/>
          </w:tcPr>
          <w:p w:rsidR="00921A02" w:rsidRDefault="00921A02">
            <w:pPr>
              <w:pStyle w:val="TableParagraph"/>
              <w:jc w:val="left"/>
            </w:pPr>
          </w:p>
        </w:tc>
        <w:tc>
          <w:tcPr>
            <w:tcW w:w="631" w:type="dxa"/>
          </w:tcPr>
          <w:p w:rsidR="00921A02" w:rsidRDefault="003E4D5A">
            <w:pPr>
              <w:pStyle w:val="TableParagraph"/>
              <w:spacing w:before="157"/>
              <w:ind w:left="9" w:right="2"/>
            </w:pPr>
            <w:r>
              <w:rPr>
                <w:color w:val="2D74B5"/>
                <w:spacing w:val="-10"/>
              </w:rPr>
              <w:t>2</w:t>
            </w:r>
          </w:p>
        </w:tc>
        <w:tc>
          <w:tcPr>
            <w:tcW w:w="8423" w:type="dxa"/>
          </w:tcPr>
          <w:p w:rsidR="00921A02" w:rsidRDefault="003E4D5A">
            <w:pPr>
              <w:pStyle w:val="TableParagraph"/>
              <w:spacing w:line="247" w:lineRule="exact"/>
              <w:ind w:left="108"/>
              <w:jc w:val="left"/>
            </w:pPr>
            <w:r>
              <w:t>To</w:t>
            </w:r>
            <w:r>
              <w:rPr>
                <w:spacing w:val="-5"/>
              </w:rPr>
              <w:t xml:space="preserve"> </w:t>
            </w:r>
            <w:r>
              <w:t>Appraise</w:t>
            </w:r>
            <w:r>
              <w:rPr>
                <w:spacing w:val="-4"/>
              </w:rPr>
              <w:t xml:space="preserve"> </w:t>
            </w:r>
            <w:r>
              <w:t>care</w:t>
            </w:r>
            <w:r>
              <w:rPr>
                <w:spacing w:val="-3"/>
              </w:rPr>
              <w:t xml:space="preserve"> </w:t>
            </w:r>
            <w:r>
              <w:t>of</w:t>
            </w:r>
            <w:r>
              <w:rPr>
                <w:spacing w:val="-2"/>
              </w:rPr>
              <w:t xml:space="preserve"> </w:t>
            </w:r>
            <w:r>
              <w:rPr>
                <w:spacing w:val="-4"/>
              </w:rPr>
              <w:t>cargo</w:t>
            </w:r>
          </w:p>
        </w:tc>
      </w:tr>
      <w:tr w:rsidR="00921A02">
        <w:trPr>
          <w:trHeight w:val="419"/>
        </w:trPr>
        <w:tc>
          <w:tcPr>
            <w:tcW w:w="1901" w:type="dxa"/>
            <w:vMerge/>
            <w:tcBorders>
              <w:top w:val="nil"/>
            </w:tcBorders>
          </w:tcPr>
          <w:p w:rsidR="00921A02" w:rsidRDefault="00921A02">
            <w:pPr>
              <w:rPr>
                <w:sz w:val="2"/>
                <w:szCs w:val="2"/>
              </w:rPr>
            </w:pPr>
          </w:p>
        </w:tc>
        <w:tc>
          <w:tcPr>
            <w:tcW w:w="631" w:type="dxa"/>
          </w:tcPr>
          <w:p w:rsidR="00921A02" w:rsidRDefault="003E4D5A">
            <w:pPr>
              <w:pStyle w:val="TableParagraph"/>
              <w:spacing w:before="77"/>
              <w:ind w:left="9" w:right="2"/>
            </w:pPr>
            <w:r>
              <w:rPr>
                <w:color w:val="2D74B5"/>
                <w:spacing w:val="-10"/>
              </w:rPr>
              <w:t>3</w:t>
            </w:r>
          </w:p>
        </w:tc>
        <w:tc>
          <w:tcPr>
            <w:tcW w:w="8423" w:type="dxa"/>
          </w:tcPr>
          <w:p w:rsidR="00921A02" w:rsidRDefault="003E4D5A">
            <w:pPr>
              <w:pStyle w:val="TableParagraph"/>
              <w:spacing w:line="247" w:lineRule="exact"/>
              <w:ind w:left="108"/>
              <w:jc w:val="left"/>
            </w:pPr>
            <w:r>
              <w:t>To</w:t>
            </w:r>
            <w:r>
              <w:rPr>
                <w:spacing w:val="-3"/>
              </w:rPr>
              <w:t xml:space="preserve"> </w:t>
            </w:r>
            <w:r>
              <w:t>Understand</w:t>
            </w:r>
            <w:r>
              <w:rPr>
                <w:spacing w:val="-3"/>
              </w:rPr>
              <w:t xml:space="preserve"> </w:t>
            </w:r>
            <w:r>
              <w:t>the</w:t>
            </w:r>
            <w:r>
              <w:rPr>
                <w:spacing w:val="-3"/>
              </w:rPr>
              <w:t xml:space="preserve"> </w:t>
            </w:r>
            <w:r>
              <w:t>gear</w:t>
            </w:r>
            <w:r>
              <w:rPr>
                <w:spacing w:val="-2"/>
              </w:rPr>
              <w:t xml:space="preserve"> </w:t>
            </w:r>
            <w:r>
              <w:t>used</w:t>
            </w:r>
            <w:r>
              <w:rPr>
                <w:spacing w:val="-3"/>
              </w:rPr>
              <w:t xml:space="preserve"> </w:t>
            </w:r>
            <w:r>
              <w:t>for</w:t>
            </w:r>
            <w:r>
              <w:rPr>
                <w:spacing w:val="-5"/>
              </w:rPr>
              <w:t xml:space="preserve"> </w:t>
            </w:r>
            <w:r>
              <w:t>handling</w:t>
            </w:r>
            <w:r>
              <w:rPr>
                <w:spacing w:val="-5"/>
              </w:rPr>
              <w:t xml:space="preserve"> </w:t>
            </w:r>
            <w:r>
              <w:rPr>
                <w:spacing w:val="-4"/>
              </w:rPr>
              <w:t>cargo</w:t>
            </w:r>
          </w:p>
        </w:tc>
      </w:tr>
      <w:tr w:rsidR="00921A02">
        <w:trPr>
          <w:trHeight w:val="678"/>
        </w:trPr>
        <w:tc>
          <w:tcPr>
            <w:tcW w:w="1901"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07"/>
              <w:ind w:left="9"/>
            </w:pPr>
            <w:r>
              <w:rPr>
                <w:color w:val="2D74B5"/>
                <w:spacing w:val="-5"/>
              </w:rPr>
              <w:t>CO1</w:t>
            </w:r>
          </w:p>
        </w:tc>
        <w:tc>
          <w:tcPr>
            <w:tcW w:w="8423" w:type="dxa"/>
          </w:tcPr>
          <w:p w:rsidR="00921A02" w:rsidRDefault="003E4D5A">
            <w:pPr>
              <w:pStyle w:val="TableParagraph"/>
              <w:spacing w:line="247" w:lineRule="exact"/>
              <w:ind w:left="108"/>
              <w:jc w:val="left"/>
            </w:pPr>
            <w:r>
              <w:t>Identify</w:t>
            </w:r>
            <w:r>
              <w:rPr>
                <w:spacing w:val="-6"/>
              </w:rPr>
              <w:t xml:space="preserve"> </w:t>
            </w:r>
            <w:r>
              <w:t>different</w:t>
            </w:r>
            <w:r>
              <w:rPr>
                <w:spacing w:val="-4"/>
              </w:rPr>
              <w:t xml:space="preserve"> </w:t>
            </w:r>
            <w:r>
              <w:t>types</w:t>
            </w:r>
            <w:r>
              <w:rPr>
                <w:spacing w:val="-3"/>
              </w:rPr>
              <w:t xml:space="preserve"> </w:t>
            </w:r>
            <w:r>
              <w:t>of</w:t>
            </w:r>
            <w:r>
              <w:rPr>
                <w:spacing w:val="-2"/>
              </w:rPr>
              <w:t xml:space="preserve"> </w:t>
            </w:r>
            <w:r>
              <w:t>ships</w:t>
            </w:r>
            <w:r>
              <w:rPr>
                <w:spacing w:val="-5"/>
              </w:rPr>
              <w:t xml:space="preserve"> </w:t>
            </w:r>
            <w:r>
              <w:t>and</w:t>
            </w:r>
            <w:r>
              <w:rPr>
                <w:spacing w:val="-2"/>
              </w:rPr>
              <w:t xml:space="preserve"> </w:t>
            </w:r>
            <w:r>
              <w:rPr>
                <w:spacing w:val="-4"/>
              </w:rPr>
              <w:t>cargo</w:t>
            </w:r>
          </w:p>
        </w:tc>
      </w:tr>
      <w:tr w:rsidR="00921A02">
        <w:trPr>
          <w:trHeight w:val="638"/>
        </w:trPr>
        <w:tc>
          <w:tcPr>
            <w:tcW w:w="1901" w:type="dxa"/>
            <w:vMerge/>
            <w:tcBorders>
              <w:top w:val="nil"/>
            </w:tcBorders>
          </w:tcPr>
          <w:p w:rsidR="00921A02" w:rsidRDefault="00921A02">
            <w:pPr>
              <w:rPr>
                <w:sz w:val="2"/>
                <w:szCs w:val="2"/>
              </w:rPr>
            </w:pPr>
          </w:p>
        </w:tc>
        <w:tc>
          <w:tcPr>
            <w:tcW w:w="631" w:type="dxa"/>
          </w:tcPr>
          <w:p w:rsidR="00921A02" w:rsidRDefault="003E4D5A">
            <w:pPr>
              <w:pStyle w:val="TableParagraph"/>
              <w:spacing w:before="185"/>
              <w:ind w:left="9"/>
            </w:pPr>
            <w:r>
              <w:rPr>
                <w:color w:val="2D74B5"/>
                <w:spacing w:val="-5"/>
              </w:rPr>
              <w:t>CO2</w:t>
            </w:r>
          </w:p>
        </w:tc>
        <w:tc>
          <w:tcPr>
            <w:tcW w:w="8423" w:type="dxa"/>
          </w:tcPr>
          <w:p w:rsidR="00921A02" w:rsidRDefault="003E4D5A">
            <w:pPr>
              <w:pStyle w:val="TableParagraph"/>
              <w:spacing w:line="247" w:lineRule="exact"/>
              <w:ind w:left="108"/>
              <w:jc w:val="left"/>
            </w:pPr>
            <w:r>
              <w:t>Discuss</w:t>
            </w:r>
            <w:r>
              <w:rPr>
                <w:spacing w:val="-4"/>
              </w:rPr>
              <w:t xml:space="preserve"> </w:t>
            </w:r>
            <w:r>
              <w:t>about</w:t>
            </w:r>
            <w:r>
              <w:rPr>
                <w:spacing w:val="-3"/>
              </w:rPr>
              <w:t xml:space="preserve"> </w:t>
            </w:r>
            <w:r>
              <w:t>basic</w:t>
            </w:r>
            <w:r>
              <w:rPr>
                <w:spacing w:val="-3"/>
              </w:rPr>
              <w:t xml:space="preserve"> </w:t>
            </w:r>
            <w:r>
              <w:t>aspect</w:t>
            </w:r>
            <w:r>
              <w:rPr>
                <w:spacing w:val="-5"/>
              </w:rPr>
              <w:t xml:space="preserve"> </w:t>
            </w:r>
            <w:r>
              <w:t>of</w:t>
            </w:r>
            <w:r>
              <w:rPr>
                <w:spacing w:val="-4"/>
              </w:rPr>
              <w:t xml:space="preserve"> </w:t>
            </w:r>
            <w:r>
              <w:t>cargo</w:t>
            </w:r>
            <w:r>
              <w:rPr>
                <w:spacing w:val="-3"/>
              </w:rPr>
              <w:t xml:space="preserve"> </w:t>
            </w:r>
            <w:r>
              <w:rPr>
                <w:spacing w:val="-2"/>
              </w:rPr>
              <w:t>operations</w:t>
            </w:r>
          </w:p>
        </w:tc>
      </w:tr>
      <w:tr w:rsidR="00921A02">
        <w:trPr>
          <w:trHeight w:val="506"/>
        </w:trPr>
        <w:tc>
          <w:tcPr>
            <w:tcW w:w="1901" w:type="dxa"/>
            <w:vMerge/>
            <w:tcBorders>
              <w:top w:val="nil"/>
            </w:tcBorders>
          </w:tcPr>
          <w:p w:rsidR="00921A02" w:rsidRDefault="00921A02">
            <w:pPr>
              <w:rPr>
                <w:sz w:val="2"/>
                <w:szCs w:val="2"/>
              </w:rPr>
            </w:pPr>
          </w:p>
        </w:tc>
        <w:tc>
          <w:tcPr>
            <w:tcW w:w="631" w:type="dxa"/>
          </w:tcPr>
          <w:p w:rsidR="00921A02" w:rsidRDefault="003E4D5A">
            <w:pPr>
              <w:pStyle w:val="TableParagraph"/>
              <w:spacing w:before="121"/>
              <w:ind w:left="9"/>
            </w:pPr>
            <w:r>
              <w:rPr>
                <w:color w:val="2D74B5"/>
                <w:spacing w:val="-5"/>
              </w:rPr>
              <w:t>CO3</w:t>
            </w:r>
          </w:p>
        </w:tc>
        <w:tc>
          <w:tcPr>
            <w:tcW w:w="8423" w:type="dxa"/>
          </w:tcPr>
          <w:p w:rsidR="00921A02" w:rsidRDefault="003E4D5A">
            <w:pPr>
              <w:pStyle w:val="TableParagraph"/>
              <w:spacing w:line="247" w:lineRule="exact"/>
              <w:ind w:left="108"/>
              <w:jc w:val="left"/>
            </w:pPr>
            <w:r>
              <w:t>Define</w:t>
            </w:r>
            <w:r>
              <w:rPr>
                <w:spacing w:val="-3"/>
              </w:rPr>
              <w:t xml:space="preserve"> </w:t>
            </w:r>
            <w:r>
              <w:t>and</w:t>
            </w:r>
            <w:r>
              <w:rPr>
                <w:spacing w:val="-6"/>
              </w:rPr>
              <w:t xml:space="preserve"> </w:t>
            </w:r>
            <w:r>
              <w:t>label</w:t>
            </w:r>
            <w:r>
              <w:rPr>
                <w:spacing w:val="-2"/>
              </w:rPr>
              <w:t xml:space="preserve"> </w:t>
            </w:r>
            <w:r>
              <w:t>different</w:t>
            </w:r>
            <w:r>
              <w:rPr>
                <w:spacing w:val="-3"/>
              </w:rPr>
              <w:t xml:space="preserve"> </w:t>
            </w:r>
            <w:r>
              <w:t>types</w:t>
            </w:r>
            <w:r>
              <w:rPr>
                <w:spacing w:val="-3"/>
              </w:rPr>
              <w:t xml:space="preserve"> </w:t>
            </w:r>
            <w:r>
              <w:t>of</w:t>
            </w:r>
            <w:r>
              <w:rPr>
                <w:spacing w:val="-4"/>
              </w:rPr>
              <w:t xml:space="preserve"> </w:t>
            </w:r>
            <w:r>
              <w:t>cargo</w:t>
            </w:r>
            <w:r>
              <w:rPr>
                <w:spacing w:val="-3"/>
              </w:rPr>
              <w:t xml:space="preserve"> </w:t>
            </w:r>
            <w:r>
              <w:rPr>
                <w:spacing w:val="-4"/>
              </w:rPr>
              <w:t>gear</w:t>
            </w:r>
          </w:p>
        </w:tc>
      </w:tr>
      <w:tr w:rsidR="00921A02">
        <w:trPr>
          <w:trHeight w:val="556"/>
        </w:trPr>
        <w:tc>
          <w:tcPr>
            <w:tcW w:w="1901"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pPr>
            <w:r>
              <w:rPr>
                <w:color w:val="2D74B5"/>
                <w:spacing w:val="-5"/>
              </w:rPr>
              <w:t>CO4</w:t>
            </w:r>
          </w:p>
        </w:tc>
        <w:tc>
          <w:tcPr>
            <w:tcW w:w="8423" w:type="dxa"/>
          </w:tcPr>
          <w:p w:rsidR="00921A02" w:rsidRDefault="003E4D5A">
            <w:pPr>
              <w:pStyle w:val="TableParagraph"/>
              <w:spacing w:line="247" w:lineRule="exact"/>
              <w:ind w:left="108"/>
              <w:jc w:val="left"/>
            </w:pPr>
            <w:r>
              <w:t>Explain</w:t>
            </w:r>
            <w:r>
              <w:rPr>
                <w:spacing w:val="-3"/>
              </w:rPr>
              <w:t xml:space="preserve"> </w:t>
            </w:r>
            <w:r>
              <w:t>about</w:t>
            </w:r>
            <w:r>
              <w:rPr>
                <w:spacing w:val="-4"/>
              </w:rPr>
              <w:t xml:space="preserve"> </w:t>
            </w:r>
            <w:r>
              <w:t>care</w:t>
            </w:r>
            <w:r>
              <w:rPr>
                <w:spacing w:val="-2"/>
              </w:rPr>
              <w:t xml:space="preserve"> </w:t>
            </w:r>
            <w:r>
              <w:t>and</w:t>
            </w:r>
            <w:r>
              <w:rPr>
                <w:spacing w:val="-5"/>
              </w:rPr>
              <w:t xml:space="preserve"> </w:t>
            </w:r>
            <w:r>
              <w:t>maintenance</w:t>
            </w:r>
            <w:r>
              <w:rPr>
                <w:spacing w:val="-4"/>
              </w:rPr>
              <w:t xml:space="preserve"> </w:t>
            </w:r>
            <w:r>
              <w:t>of</w:t>
            </w:r>
            <w:r>
              <w:rPr>
                <w:spacing w:val="-2"/>
              </w:rPr>
              <w:t xml:space="preserve"> </w:t>
            </w:r>
            <w:r>
              <w:t>cargo</w:t>
            </w:r>
            <w:r>
              <w:rPr>
                <w:spacing w:val="-2"/>
              </w:rPr>
              <w:t xml:space="preserve"> </w:t>
            </w:r>
            <w:r>
              <w:rPr>
                <w:spacing w:val="-4"/>
              </w:rPr>
              <w:t>gear</w:t>
            </w:r>
          </w:p>
        </w:tc>
      </w:tr>
      <w:tr w:rsidR="00921A02">
        <w:trPr>
          <w:trHeight w:val="521"/>
        </w:trPr>
        <w:tc>
          <w:tcPr>
            <w:tcW w:w="1901" w:type="dxa"/>
            <w:vMerge/>
            <w:tcBorders>
              <w:top w:val="nil"/>
            </w:tcBorders>
          </w:tcPr>
          <w:p w:rsidR="00921A02" w:rsidRDefault="00921A02">
            <w:pPr>
              <w:rPr>
                <w:sz w:val="2"/>
                <w:szCs w:val="2"/>
              </w:rPr>
            </w:pPr>
          </w:p>
        </w:tc>
        <w:tc>
          <w:tcPr>
            <w:tcW w:w="631" w:type="dxa"/>
          </w:tcPr>
          <w:p w:rsidR="00921A02" w:rsidRDefault="003E4D5A">
            <w:pPr>
              <w:pStyle w:val="TableParagraph"/>
              <w:spacing w:before="128"/>
              <w:ind w:left="9"/>
            </w:pPr>
            <w:r>
              <w:rPr>
                <w:color w:val="2D74B5"/>
                <w:spacing w:val="-5"/>
              </w:rPr>
              <w:t>CO5</w:t>
            </w:r>
          </w:p>
        </w:tc>
        <w:tc>
          <w:tcPr>
            <w:tcW w:w="8423" w:type="dxa"/>
          </w:tcPr>
          <w:p w:rsidR="00921A02" w:rsidRDefault="003E4D5A">
            <w:pPr>
              <w:pStyle w:val="TableParagraph"/>
              <w:spacing w:line="250" w:lineRule="exact"/>
              <w:ind w:left="108"/>
              <w:jc w:val="left"/>
            </w:pPr>
            <w:r>
              <w:t>Describe</w:t>
            </w:r>
            <w:r>
              <w:rPr>
                <w:spacing w:val="-8"/>
              </w:rPr>
              <w:t xml:space="preserve"> </w:t>
            </w:r>
            <w:r>
              <w:t>about</w:t>
            </w:r>
            <w:r>
              <w:rPr>
                <w:spacing w:val="-3"/>
              </w:rPr>
              <w:t xml:space="preserve"> </w:t>
            </w:r>
            <w:r>
              <w:t>different</w:t>
            </w:r>
            <w:r>
              <w:rPr>
                <w:spacing w:val="-5"/>
              </w:rPr>
              <w:t xml:space="preserve"> </w:t>
            </w:r>
            <w:r>
              <w:t>types</w:t>
            </w:r>
            <w:r>
              <w:rPr>
                <w:spacing w:val="-4"/>
              </w:rPr>
              <w:t xml:space="preserve"> </w:t>
            </w:r>
            <w:r>
              <w:t>of</w:t>
            </w:r>
            <w:r>
              <w:rPr>
                <w:spacing w:val="-4"/>
              </w:rPr>
              <w:t xml:space="preserve"> </w:t>
            </w:r>
            <w:r>
              <w:t>cargo</w:t>
            </w:r>
            <w:r>
              <w:rPr>
                <w:spacing w:val="-3"/>
              </w:rPr>
              <w:t xml:space="preserve"> </w:t>
            </w:r>
            <w:r>
              <w:rPr>
                <w:spacing w:val="-2"/>
              </w:rPr>
              <w:t>operations.</w:t>
            </w:r>
          </w:p>
        </w:tc>
      </w:tr>
      <w:tr w:rsidR="00921A02">
        <w:trPr>
          <w:trHeight w:val="460"/>
        </w:trPr>
        <w:tc>
          <w:tcPr>
            <w:tcW w:w="1901" w:type="dxa"/>
            <w:vMerge/>
            <w:tcBorders>
              <w:top w:val="nil"/>
            </w:tcBorders>
          </w:tcPr>
          <w:p w:rsidR="00921A02" w:rsidRDefault="00921A02">
            <w:pPr>
              <w:rPr>
                <w:sz w:val="2"/>
                <w:szCs w:val="2"/>
              </w:rPr>
            </w:pPr>
          </w:p>
        </w:tc>
        <w:tc>
          <w:tcPr>
            <w:tcW w:w="631" w:type="dxa"/>
          </w:tcPr>
          <w:p w:rsidR="00921A02" w:rsidRDefault="003E4D5A">
            <w:pPr>
              <w:pStyle w:val="TableParagraph"/>
              <w:spacing w:before="97"/>
              <w:ind w:left="9"/>
            </w:pPr>
            <w:r>
              <w:rPr>
                <w:color w:val="2D74B5"/>
                <w:spacing w:val="-5"/>
              </w:rPr>
              <w:t>CO6</w:t>
            </w:r>
          </w:p>
        </w:tc>
        <w:tc>
          <w:tcPr>
            <w:tcW w:w="8423" w:type="dxa"/>
          </w:tcPr>
          <w:p w:rsidR="00921A02" w:rsidRDefault="003E4D5A">
            <w:pPr>
              <w:pStyle w:val="TableParagraph"/>
              <w:spacing w:line="247" w:lineRule="exact"/>
              <w:ind w:left="108"/>
              <w:jc w:val="left"/>
            </w:pPr>
            <w:r>
              <w:t>Interpret</w:t>
            </w:r>
            <w:r>
              <w:rPr>
                <w:spacing w:val="-7"/>
              </w:rPr>
              <w:t xml:space="preserve"> </w:t>
            </w:r>
            <w:r>
              <w:t>the</w:t>
            </w:r>
            <w:r>
              <w:rPr>
                <w:spacing w:val="-4"/>
              </w:rPr>
              <w:t xml:space="preserve"> </w:t>
            </w:r>
            <w:r>
              <w:t>terminology</w:t>
            </w:r>
            <w:r>
              <w:rPr>
                <w:spacing w:val="-6"/>
              </w:rPr>
              <w:t xml:space="preserve"> </w:t>
            </w:r>
            <w:r>
              <w:t>related</w:t>
            </w:r>
            <w:r>
              <w:rPr>
                <w:spacing w:val="-4"/>
              </w:rPr>
              <w:t xml:space="preserve"> </w:t>
            </w:r>
            <w:r>
              <w:t>to</w:t>
            </w:r>
            <w:r>
              <w:rPr>
                <w:spacing w:val="-4"/>
              </w:rPr>
              <w:t xml:space="preserve"> </w:t>
            </w:r>
            <w:r>
              <w:t>cargo</w:t>
            </w:r>
            <w:r>
              <w:rPr>
                <w:spacing w:val="-3"/>
              </w:rPr>
              <w:t xml:space="preserve"> </w:t>
            </w:r>
            <w:r>
              <w:rPr>
                <w:spacing w:val="-2"/>
              </w:rPr>
              <w:t>operations</w:t>
            </w:r>
          </w:p>
        </w:tc>
      </w:tr>
    </w:tbl>
    <w:p w:rsidR="00921A02" w:rsidRDefault="00921A02">
      <w:pPr>
        <w:pStyle w:val="TableParagraph"/>
        <w:spacing w:line="247" w:lineRule="exact"/>
        <w:jc w:val="left"/>
        <w:sectPr w:rsidR="00921A02">
          <w:pgSz w:w="11910" w:h="16840"/>
          <w:pgMar w:top="26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9"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4"/>
        </w:trPr>
        <w:tc>
          <w:tcPr>
            <w:tcW w:w="826" w:type="dxa"/>
          </w:tcPr>
          <w:p w:rsidR="00921A02" w:rsidRDefault="003E4D5A">
            <w:pPr>
              <w:pStyle w:val="TableParagraph"/>
              <w:spacing w:before="125"/>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8"/>
              <w:ind w:left="68" w:right="64"/>
            </w:pPr>
            <w:r>
              <w:rPr>
                <w:spacing w:val="-10"/>
              </w:rPr>
              <w:t>1</w:t>
            </w:r>
          </w:p>
        </w:tc>
        <w:tc>
          <w:tcPr>
            <w:tcW w:w="679" w:type="dxa"/>
          </w:tcPr>
          <w:p w:rsidR="00921A02" w:rsidRDefault="003E4D5A">
            <w:pPr>
              <w:pStyle w:val="TableParagraph"/>
              <w:spacing w:before="169"/>
              <w:ind w:left="16" w:right="5"/>
            </w:pPr>
            <w:r>
              <w:rPr>
                <w:spacing w:val="-10"/>
              </w:rPr>
              <w:t>2</w:t>
            </w:r>
          </w:p>
        </w:tc>
        <w:tc>
          <w:tcPr>
            <w:tcW w:w="681" w:type="dxa"/>
          </w:tcPr>
          <w:p w:rsidR="00921A02" w:rsidRDefault="003E4D5A">
            <w:pPr>
              <w:pStyle w:val="TableParagraph"/>
              <w:spacing w:before="173"/>
              <w:ind w:left="102" w:right="96"/>
              <w:rPr>
                <w:b/>
              </w:rPr>
            </w:pPr>
            <w:r>
              <w:rPr>
                <w:b/>
                <w:spacing w:val="-10"/>
              </w:rPr>
              <w:t>-</w:t>
            </w:r>
          </w:p>
        </w:tc>
        <w:tc>
          <w:tcPr>
            <w:tcW w:w="682" w:type="dxa"/>
          </w:tcPr>
          <w:p w:rsidR="00921A02" w:rsidRDefault="003E4D5A">
            <w:pPr>
              <w:pStyle w:val="TableParagraph"/>
              <w:spacing w:before="188"/>
              <w:ind w:left="12" w:right="3"/>
            </w:pPr>
            <w:r>
              <w:rPr>
                <w:spacing w:val="-10"/>
              </w:rPr>
              <w:t>1</w:t>
            </w:r>
          </w:p>
        </w:tc>
        <w:tc>
          <w:tcPr>
            <w:tcW w:w="681" w:type="dxa"/>
          </w:tcPr>
          <w:p w:rsidR="00921A02" w:rsidRDefault="003E4D5A">
            <w:pPr>
              <w:pStyle w:val="TableParagraph"/>
              <w:spacing w:before="188"/>
              <w:ind w:left="102" w:right="91"/>
            </w:pPr>
            <w:r>
              <w:rPr>
                <w:spacing w:val="-10"/>
              </w:rPr>
              <w:t>1</w:t>
            </w:r>
          </w:p>
        </w:tc>
        <w:tc>
          <w:tcPr>
            <w:tcW w:w="679" w:type="dxa"/>
          </w:tcPr>
          <w:p w:rsidR="00921A02" w:rsidRDefault="003E4D5A">
            <w:pPr>
              <w:pStyle w:val="TableParagraph"/>
              <w:spacing w:before="169"/>
              <w:ind w:left="16" w:right="2"/>
            </w:pPr>
            <w:r>
              <w:rPr>
                <w:spacing w:val="-10"/>
              </w:rPr>
              <w:t>2</w:t>
            </w:r>
          </w:p>
        </w:tc>
        <w:tc>
          <w:tcPr>
            <w:tcW w:w="681" w:type="dxa"/>
          </w:tcPr>
          <w:p w:rsidR="00921A02" w:rsidRDefault="003E4D5A">
            <w:pPr>
              <w:pStyle w:val="TableParagraph"/>
              <w:spacing w:before="188"/>
              <w:ind w:left="102" w:right="90"/>
            </w:pPr>
            <w:r>
              <w:rPr>
                <w:spacing w:val="-10"/>
              </w:rPr>
              <w:t>1</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1</w:t>
            </w:r>
          </w:p>
        </w:tc>
        <w:tc>
          <w:tcPr>
            <w:tcW w:w="691" w:type="dxa"/>
          </w:tcPr>
          <w:p w:rsidR="00921A02" w:rsidRDefault="003E4D5A">
            <w:pPr>
              <w:pStyle w:val="TableParagraph"/>
              <w:spacing w:before="188"/>
              <w:ind w:left="50" w:right="34"/>
            </w:pPr>
            <w:r>
              <w:rPr>
                <w:spacing w:val="-10"/>
              </w:rPr>
              <w:t>1</w:t>
            </w:r>
          </w:p>
        </w:tc>
        <w:tc>
          <w:tcPr>
            <w:tcW w:w="691" w:type="dxa"/>
          </w:tcPr>
          <w:p w:rsidR="00921A02" w:rsidRDefault="003E4D5A">
            <w:pPr>
              <w:pStyle w:val="TableParagraph"/>
              <w:spacing w:before="188"/>
              <w:ind w:left="51" w:right="34"/>
            </w:pPr>
            <w:r>
              <w:rPr>
                <w:spacing w:val="-10"/>
              </w:rPr>
              <w:t>1</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93"/>
              <w:ind w:left="102" w:right="96"/>
              <w:rPr>
                <w:b/>
              </w:rPr>
            </w:pPr>
            <w:r>
              <w:rPr>
                <w:b/>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188"/>
              <w:ind w:left="16" w:right="2"/>
            </w:pPr>
            <w:r>
              <w:rPr>
                <w:spacing w:val="-10"/>
              </w:rPr>
              <w:t>3</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1" w:right="34"/>
            </w:pPr>
            <w:r>
              <w:rPr>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66"/>
              <w:ind w:left="16" w:right="5"/>
            </w:pPr>
            <w:r>
              <w:rPr>
                <w:spacing w:val="-10"/>
              </w:rPr>
              <w:t>3</w:t>
            </w:r>
          </w:p>
        </w:tc>
        <w:tc>
          <w:tcPr>
            <w:tcW w:w="681" w:type="dxa"/>
          </w:tcPr>
          <w:p w:rsidR="00921A02" w:rsidRDefault="003E4D5A">
            <w:pPr>
              <w:pStyle w:val="TableParagraph"/>
              <w:spacing w:before="171"/>
              <w:ind w:left="102" w:right="96"/>
              <w:rPr>
                <w:b/>
              </w:rPr>
            </w:pPr>
            <w:r>
              <w:rPr>
                <w:b/>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66"/>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66"/>
              <w:ind w:left="16" w:right="5"/>
            </w:pPr>
            <w:r>
              <w:rPr>
                <w:spacing w:val="-10"/>
              </w:rPr>
              <w:t>3</w:t>
            </w:r>
          </w:p>
        </w:tc>
        <w:tc>
          <w:tcPr>
            <w:tcW w:w="681" w:type="dxa"/>
          </w:tcPr>
          <w:p w:rsidR="00921A02" w:rsidRDefault="003E4D5A">
            <w:pPr>
              <w:pStyle w:val="TableParagraph"/>
              <w:spacing w:before="171"/>
              <w:ind w:left="102" w:right="96"/>
              <w:rPr>
                <w:b/>
              </w:rPr>
            </w:pPr>
            <w:r>
              <w:rPr>
                <w:b/>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66"/>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74"/>
        </w:trPr>
        <w:tc>
          <w:tcPr>
            <w:tcW w:w="826" w:type="dxa"/>
          </w:tcPr>
          <w:p w:rsidR="00921A02" w:rsidRDefault="00921A02">
            <w:pPr>
              <w:pStyle w:val="TableParagraph"/>
              <w:spacing w:before="21"/>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186"/>
              <w:ind w:left="16" w:right="5"/>
            </w:pPr>
            <w:r>
              <w:rPr>
                <w:spacing w:val="-10"/>
              </w:rPr>
              <w:t>3</w:t>
            </w:r>
          </w:p>
        </w:tc>
        <w:tc>
          <w:tcPr>
            <w:tcW w:w="681" w:type="dxa"/>
          </w:tcPr>
          <w:p w:rsidR="00921A02" w:rsidRDefault="003E4D5A">
            <w:pPr>
              <w:pStyle w:val="TableParagraph"/>
              <w:spacing w:before="191"/>
              <w:ind w:left="102" w:right="96"/>
              <w:rPr>
                <w:b/>
              </w:rPr>
            </w:pPr>
            <w:r>
              <w:rPr>
                <w:b/>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186"/>
              <w:ind w:left="16" w:right="2"/>
            </w:pPr>
            <w:r>
              <w:rPr>
                <w:spacing w:val="-10"/>
              </w:rPr>
              <w:t>3</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1" w:right="34"/>
            </w:pPr>
            <w:r>
              <w:rPr>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8"/>
              <w:ind w:left="68" w:right="64"/>
            </w:pPr>
            <w:r>
              <w:rPr>
                <w:spacing w:val="-10"/>
              </w:rPr>
              <w:t>2</w:t>
            </w:r>
          </w:p>
        </w:tc>
        <w:tc>
          <w:tcPr>
            <w:tcW w:w="679" w:type="dxa"/>
          </w:tcPr>
          <w:p w:rsidR="00921A02" w:rsidRDefault="003E4D5A">
            <w:pPr>
              <w:pStyle w:val="TableParagraph"/>
              <w:spacing w:before="169"/>
              <w:ind w:left="16" w:right="5"/>
            </w:pPr>
            <w:r>
              <w:rPr>
                <w:spacing w:val="-10"/>
              </w:rPr>
              <w:t>3</w:t>
            </w:r>
          </w:p>
        </w:tc>
        <w:tc>
          <w:tcPr>
            <w:tcW w:w="681" w:type="dxa"/>
          </w:tcPr>
          <w:p w:rsidR="00921A02" w:rsidRDefault="003E4D5A">
            <w:pPr>
              <w:pStyle w:val="TableParagraph"/>
              <w:spacing w:before="173"/>
              <w:ind w:left="102" w:right="96"/>
              <w:rPr>
                <w:b/>
              </w:rPr>
            </w:pPr>
            <w:r>
              <w:rPr>
                <w:b/>
                <w:spacing w:val="-10"/>
              </w:rPr>
              <w:t>-</w:t>
            </w:r>
          </w:p>
        </w:tc>
        <w:tc>
          <w:tcPr>
            <w:tcW w:w="682" w:type="dxa"/>
          </w:tcPr>
          <w:p w:rsidR="00921A02" w:rsidRDefault="003E4D5A">
            <w:pPr>
              <w:pStyle w:val="TableParagraph"/>
              <w:spacing w:before="188"/>
              <w:ind w:left="12" w:right="3"/>
            </w:pPr>
            <w:r>
              <w:rPr>
                <w:spacing w:val="-10"/>
              </w:rPr>
              <w:t>2</w:t>
            </w:r>
          </w:p>
        </w:tc>
        <w:tc>
          <w:tcPr>
            <w:tcW w:w="681" w:type="dxa"/>
          </w:tcPr>
          <w:p w:rsidR="00921A02" w:rsidRDefault="003E4D5A">
            <w:pPr>
              <w:pStyle w:val="TableParagraph"/>
              <w:spacing w:before="188"/>
              <w:ind w:left="102" w:right="91"/>
            </w:pPr>
            <w:r>
              <w:rPr>
                <w:spacing w:val="-10"/>
              </w:rPr>
              <w:t>2</w:t>
            </w:r>
          </w:p>
        </w:tc>
        <w:tc>
          <w:tcPr>
            <w:tcW w:w="679" w:type="dxa"/>
          </w:tcPr>
          <w:p w:rsidR="00921A02" w:rsidRDefault="003E4D5A">
            <w:pPr>
              <w:pStyle w:val="TableParagraph"/>
              <w:spacing w:before="169"/>
              <w:ind w:left="16" w:right="2"/>
            </w:pPr>
            <w:r>
              <w:rPr>
                <w:spacing w:val="-10"/>
              </w:rPr>
              <w:t>3</w:t>
            </w:r>
          </w:p>
        </w:tc>
        <w:tc>
          <w:tcPr>
            <w:tcW w:w="681" w:type="dxa"/>
          </w:tcPr>
          <w:p w:rsidR="00921A02" w:rsidRDefault="003E4D5A">
            <w:pPr>
              <w:pStyle w:val="TableParagraph"/>
              <w:spacing w:before="188"/>
              <w:ind w:left="102" w:right="90"/>
            </w:pPr>
            <w:r>
              <w:rPr>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1" w:right="34"/>
            </w:pPr>
            <w:r>
              <w:rPr>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88"/>
              <w:ind w:left="68" w:right="62"/>
            </w:pPr>
            <w:r>
              <w:rPr>
                <w:spacing w:val="-4"/>
              </w:rPr>
              <w:t>1.83</w:t>
            </w:r>
          </w:p>
        </w:tc>
        <w:tc>
          <w:tcPr>
            <w:tcW w:w="679" w:type="dxa"/>
          </w:tcPr>
          <w:p w:rsidR="00921A02" w:rsidRDefault="003E4D5A">
            <w:pPr>
              <w:pStyle w:val="TableParagraph"/>
              <w:spacing w:before="169"/>
              <w:ind w:left="16" w:right="3"/>
            </w:pPr>
            <w:r>
              <w:rPr>
                <w:spacing w:val="-4"/>
              </w:rPr>
              <w:t>2.83</w:t>
            </w:r>
          </w:p>
        </w:tc>
        <w:tc>
          <w:tcPr>
            <w:tcW w:w="681" w:type="dxa"/>
          </w:tcPr>
          <w:p w:rsidR="00921A02" w:rsidRDefault="003E4D5A">
            <w:pPr>
              <w:pStyle w:val="TableParagraph"/>
              <w:spacing w:before="173"/>
              <w:ind w:left="102" w:right="96"/>
              <w:rPr>
                <w:b/>
              </w:rPr>
            </w:pPr>
            <w:r>
              <w:rPr>
                <w:b/>
                <w:spacing w:val="-10"/>
              </w:rPr>
              <w:t>-</w:t>
            </w:r>
          </w:p>
        </w:tc>
        <w:tc>
          <w:tcPr>
            <w:tcW w:w="682" w:type="dxa"/>
          </w:tcPr>
          <w:p w:rsidR="00921A02" w:rsidRDefault="003E4D5A">
            <w:pPr>
              <w:pStyle w:val="TableParagraph"/>
              <w:spacing w:before="188"/>
              <w:ind w:left="12"/>
            </w:pPr>
            <w:r>
              <w:rPr>
                <w:spacing w:val="-4"/>
              </w:rPr>
              <w:t>1.83</w:t>
            </w:r>
          </w:p>
        </w:tc>
        <w:tc>
          <w:tcPr>
            <w:tcW w:w="681" w:type="dxa"/>
          </w:tcPr>
          <w:p w:rsidR="00921A02" w:rsidRDefault="003E4D5A">
            <w:pPr>
              <w:pStyle w:val="TableParagraph"/>
              <w:spacing w:before="188"/>
              <w:ind w:left="102" w:right="89"/>
            </w:pPr>
            <w:r>
              <w:rPr>
                <w:spacing w:val="-4"/>
              </w:rPr>
              <w:t>1.83</w:t>
            </w:r>
          </w:p>
        </w:tc>
        <w:tc>
          <w:tcPr>
            <w:tcW w:w="679" w:type="dxa"/>
          </w:tcPr>
          <w:p w:rsidR="00921A02" w:rsidRDefault="003E4D5A">
            <w:pPr>
              <w:pStyle w:val="TableParagraph"/>
              <w:spacing w:before="169"/>
              <w:ind w:left="16"/>
            </w:pPr>
            <w:r>
              <w:rPr>
                <w:spacing w:val="-4"/>
              </w:rPr>
              <w:t>2.83</w:t>
            </w:r>
          </w:p>
        </w:tc>
        <w:tc>
          <w:tcPr>
            <w:tcW w:w="681" w:type="dxa"/>
          </w:tcPr>
          <w:p w:rsidR="00921A02" w:rsidRDefault="003E4D5A">
            <w:pPr>
              <w:pStyle w:val="TableParagraph"/>
              <w:spacing w:before="188"/>
              <w:ind w:left="102" w:right="87"/>
            </w:pPr>
            <w:r>
              <w:rPr>
                <w:spacing w:val="-4"/>
              </w:rPr>
              <w:t>1.83</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2" w:right="34"/>
            </w:pPr>
            <w:r>
              <w:rPr>
                <w:spacing w:val="-4"/>
              </w:rPr>
              <w:t>1.83</w:t>
            </w:r>
          </w:p>
        </w:tc>
        <w:tc>
          <w:tcPr>
            <w:tcW w:w="691" w:type="dxa"/>
          </w:tcPr>
          <w:p w:rsidR="00921A02" w:rsidRDefault="003E4D5A">
            <w:pPr>
              <w:pStyle w:val="TableParagraph"/>
              <w:spacing w:before="188"/>
              <w:ind w:left="53" w:right="34"/>
            </w:pPr>
            <w:r>
              <w:rPr>
                <w:spacing w:val="-4"/>
              </w:rPr>
              <w:t>1.83</w:t>
            </w:r>
          </w:p>
        </w:tc>
        <w:tc>
          <w:tcPr>
            <w:tcW w:w="691" w:type="dxa"/>
          </w:tcPr>
          <w:p w:rsidR="00921A02" w:rsidRDefault="003E4D5A">
            <w:pPr>
              <w:pStyle w:val="TableParagraph"/>
              <w:spacing w:before="188"/>
              <w:ind w:left="53" w:right="34"/>
            </w:pPr>
            <w:r>
              <w:rPr>
                <w:spacing w:val="-4"/>
              </w:rPr>
              <w:t>1.83</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956"/>
        </w:trPr>
        <w:tc>
          <w:tcPr>
            <w:tcW w:w="11223" w:type="dxa"/>
            <w:gridSpan w:val="16"/>
          </w:tcPr>
          <w:p w:rsidR="00921A02" w:rsidRDefault="003E4D5A">
            <w:pPr>
              <w:pStyle w:val="TableParagraph"/>
              <w:spacing w:line="251" w:lineRule="exact"/>
              <w:ind w:left="107"/>
              <w:jc w:val="left"/>
              <w:rPr>
                <w:b/>
              </w:rPr>
            </w:pPr>
            <w:r>
              <w:rPr>
                <w:b/>
              </w:rPr>
              <w:t>UNIT</w:t>
            </w:r>
            <w:r>
              <w:rPr>
                <w:b/>
                <w:spacing w:val="-3"/>
              </w:rPr>
              <w:t xml:space="preserve"> </w:t>
            </w:r>
            <w:r>
              <w:rPr>
                <w:b/>
              </w:rPr>
              <w:t>-1</w:t>
            </w:r>
            <w:r>
              <w:rPr>
                <w:b/>
                <w:spacing w:val="-2"/>
              </w:rPr>
              <w:t xml:space="preserve"> </w:t>
            </w:r>
            <w:r>
              <w:rPr>
                <w:b/>
              </w:rPr>
              <w:t>-</w:t>
            </w:r>
            <w:r>
              <w:rPr>
                <w:b/>
                <w:spacing w:val="-1"/>
              </w:rPr>
              <w:t xml:space="preserve"> </w:t>
            </w:r>
            <w:r>
              <w:rPr>
                <w:b/>
              </w:rPr>
              <w:t>Types</w:t>
            </w:r>
            <w:r>
              <w:rPr>
                <w:b/>
                <w:spacing w:val="-1"/>
              </w:rPr>
              <w:t xml:space="preserve"> </w:t>
            </w:r>
            <w:r>
              <w:rPr>
                <w:b/>
              </w:rPr>
              <w:t>of</w:t>
            </w:r>
            <w:r>
              <w:rPr>
                <w:b/>
                <w:spacing w:val="52"/>
              </w:rPr>
              <w:t xml:space="preserve"> </w:t>
            </w:r>
            <w:r>
              <w:rPr>
                <w:b/>
              </w:rPr>
              <w:t>Ships</w:t>
            </w:r>
            <w:r>
              <w:rPr>
                <w:b/>
                <w:spacing w:val="-3"/>
              </w:rPr>
              <w:t xml:space="preserve"> </w:t>
            </w:r>
            <w:r>
              <w:rPr>
                <w:b/>
              </w:rPr>
              <w:t>and</w:t>
            </w:r>
            <w:r>
              <w:rPr>
                <w:b/>
                <w:spacing w:val="-3"/>
              </w:rPr>
              <w:t xml:space="preserve"> </w:t>
            </w:r>
            <w:r>
              <w:rPr>
                <w:b/>
              </w:rPr>
              <w:t>cargoes</w:t>
            </w:r>
            <w:r>
              <w:rPr>
                <w:b/>
                <w:spacing w:val="50"/>
              </w:rPr>
              <w:t xml:space="preserve"> </w:t>
            </w:r>
            <w:r>
              <w:rPr>
                <w:b/>
                <w:spacing w:val="-2"/>
              </w:rPr>
              <w:t>(BASICS)</w:t>
            </w:r>
          </w:p>
          <w:p w:rsidR="00921A02" w:rsidRDefault="003E4D5A">
            <w:pPr>
              <w:pStyle w:val="TableParagraph"/>
              <w:spacing w:before="37" w:line="276" w:lineRule="auto"/>
              <w:ind w:left="107"/>
              <w:jc w:val="left"/>
              <w:rPr>
                <w:b/>
              </w:rPr>
            </w:pPr>
            <w:r>
              <w:rPr>
                <w:b/>
              </w:rPr>
              <w:t>Introduction to various common types of ships, the</w:t>
            </w:r>
            <w:r>
              <w:rPr>
                <w:b/>
                <w:spacing w:val="80"/>
              </w:rPr>
              <w:t xml:space="preserve"> </w:t>
            </w:r>
            <w:r>
              <w:rPr>
                <w:b/>
              </w:rPr>
              <w:t>type of cargoes they carry and the method of cargo operations</w:t>
            </w:r>
            <w:r>
              <w:rPr>
                <w:b/>
                <w:spacing w:val="80"/>
              </w:rPr>
              <w:t xml:space="preserve"> </w:t>
            </w:r>
            <w:r>
              <w:rPr>
                <w:b/>
              </w:rPr>
              <w:t>unique to each.</w:t>
            </w:r>
          </w:p>
          <w:p w:rsidR="00921A02" w:rsidRDefault="003E4D5A">
            <w:pPr>
              <w:pStyle w:val="TableParagraph"/>
              <w:numPr>
                <w:ilvl w:val="0"/>
                <w:numId w:val="207"/>
              </w:numPr>
              <w:tabs>
                <w:tab w:val="left" w:pos="933"/>
                <w:tab w:val="left" w:pos="1188"/>
              </w:tabs>
              <w:ind w:right="101" w:hanging="361"/>
              <w:jc w:val="left"/>
            </w:pPr>
            <w:r>
              <w:tab/>
              <w:t>General cargo ship, basic ship’s cargo gear – derricks and cranes, types of general cargo e.g. bales, boxes, bags, crates, cases, pallets,</w:t>
            </w:r>
          </w:p>
          <w:p w:rsidR="00921A02" w:rsidRDefault="003E4D5A">
            <w:pPr>
              <w:pStyle w:val="TableParagraph"/>
              <w:numPr>
                <w:ilvl w:val="0"/>
                <w:numId w:val="207"/>
              </w:numPr>
              <w:tabs>
                <w:tab w:val="left" w:pos="1243"/>
              </w:tabs>
              <w:spacing w:line="269" w:lineRule="exact"/>
              <w:ind w:left="1243" w:hanging="670"/>
              <w:jc w:val="left"/>
            </w:pPr>
            <w:r>
              <w:t>Bulk</w:t>
            </w:r>
            <w:r>
              <w:rPr>
                <w:spacing w:val="-6"/>
              </w:rPr>
              <w:t xml:space="preserve"> </w:t>
            </w:r>
            <w:r>
              <w:t>carrier,</w:t>
            </w:r>
            <w:r>
              <w:rPr>
                <w:spacing w:val="-2"/>
              </w:rPr>
              <w:t xml:space="preserve"> </w:t>
            </w:r>
            <w:r>
              <w:t>examples</w:t>
            </w:r>
            <w:r>
              <w:rPr>
                <w:spacing w:val="-2"/>
              </w:rPr>
              <w:t xml:space="preserve"> </w:t>
            </w:r>
            <w:r>
              <w:t>of</w:t>
            </w:r>
            <w:r>
              <w:rPr>
                <w:spacing w:val="-5"/>
              </w:rPr>
              <w:t xml:space="preserve"> </w:t>
            </w:r>
            <w:r>
              <w:t>bulk</w:t>
            </w:r>
            <w:r>
              <w:rPr>
                <w:spacing w:val="-5"/>
              </w:rPr>
              <w:t xml:space="preserve"> </w:t>
            </w:r>
            <w:r>
              <w:t>cargoes</w:t>
            </w:r>
            <w:r>
              <w:rPr>
                <w:spacing w:val="-2"/>
              </w:rPr>
              <w:t xml:space="preserve"> </w:t>
            </w:r>
            <w:r>
              <w:t>and</w:t>
            </w:r>
            <w:r>
              <w:rPr>
                <w:spacing w:val="-2"/>
              </w:rPr>
              <w:t xml:space="preserve"> </w:t>
            </w:r>
            <w:r>
              <w:t>method</w:t>
            </w:r>
            <w:r>
              <w:rPr>
                <w:spacing w:val="-3"/>
              </w:rPr>
              <w:t xml:space="preserve"> </w:t>
            </w:r>
            <w:r>
              <w:t>of</w:t>
            </w:r>
            <w:r>
              <w:rPr>
                <w:spacing w:val="-2"/>
              </w:rPr>
              <w:t xml:space="preserve"> </w:t>
            </w:r>
            <w:r>
              <w:t>loading</w:t>
            </w:r>
            <w:r>
              <w:rPr>
                <w:spacing w:val="-5"/>
              </w:rPr>
              <w:t xml:space="preserve"> </w:t>
            </w:r>
            <w:r>
              <w:t>by</w:t>
            </w:r>
            <w:r>
              <w:rPr>
                <w:spacing w:val="-5"/>
              </w:rPr>
              <w:t xml:space="preserve"> </w:t>
            </w:r>
            <w:r>
              <w:t>conveyor</w:t>
            </w:r>
            <w:r>
              <w:rPr>
                <w:spacing w:val="-3"/>
              </w:rPr>
              <w:t xml:space="preserve"> </w:t>
            </w:r>
            <w:r>
              <w:t>and</w:t>
            </w:r>
            <w:r>
              <w:rPr>
                <w:spacing w:val="-2"/>
              </w:rPr>
              <w:t xml:space="preserve"> </w:t>
            </w:r>
            <w:r>
              <w:t>discharging</w:t>
            </w:r>
            <w:r>
              <w:rPr>
                <w:spacing w:val="-5"/>
              </w:rPr>
              <w:t xml:space="preserve"> </w:t>
            </w:r>
            <w:r>
              <w:t>by</w:t>
            </w:r>
            <w:r>
              <w:rPr>
                <w:spacing w:val="-5"/>
              </w:rPr>
              <w:t xml:space="preserve"> </w:t>
            </w:r>
            <w:r>
              <w:rPr>
                <w:spacing w:val="-4"/>
              </w:rPr>
              <w:t>grab</w:t>
            </w:r>
          </w:p>
          <w:p w:rsidR="00921A02" w:rsidRDefault="003E4D5A">
            <w:pPr>
              <w:pStyle w:val="TableParagraph"/>
              <w:numPr>
                <w:ilvl w:val="0"/>
                <w:numId w:val="207"/>
              </w:numPr>
              <w:tabs>
                <w:tab w:val="left" w:pos="1243"/>
              </w:tabs>
              <w:spacing w:line="269" w:lineRule="exact"/>
              <w:ind w:left="1243" w:hanging="670"/>
              <w:jc w:val="left"/>
            </w:pPr>
            <w:r>
              <w:t>Container</w:t>
            </w:r>
            <w:r>
              <w:rPr>
                <w:spacing w:val="-4"/>
              </w:rPr>
              <w:t xml:space="preserve"> </w:t>
            </w:r>
            <w:r>
              <w:t>ship</w:t>
            </w:r>
            <w:r>
              <w:rPr>
                <w:spacing w:val="-3"/>
              </w:rPr>
              <w:t xml:space="preserve"> </w:t>
            </w:r>
            <w:r>
              <w:t>with</w:t>
            </w:r>
            <w:r>
              <w:rPr>
                <w:spacing w:val="-3"/>
              </w:rPr>
              <w:t xml:space="preserve"> </w:t>
            </w:r>
            <w:r>
              <w:t>cell</w:t>
            </w:r>
            <w:r>
              <w:rPr>
                <w:spacing w:val="-2"/>
              </w:rPr>
              <w:t xml:space="preserve"> </w:t>
            </w:r>
            <w:r>
              <w:t>guides,</w:t>
            </w:r>
            <w:r>
              <w:rPr>
                <w:spacing w:val="-6"/>
              </w:rPr>
              <w:t xml:space="preserve"> </w:t>
            </w:r>
            <w:r>
              <w:t>diagram</w:t>
            </w:r>
            <w:r>
              <w:rPr>
                <w:spacing w:val="-6"/>
              </w:rPr>
              <w:t xml:space="preserve"> </w:t>
            </w:r>
            <w:r>
              <w:t>of</w:t>
            </w:r>
            <w:r>
              <w:rPr>
                <w:spacing w:val="-4"/>
              </w:rPr>
              <w:t xml:space="preserve"> </w:t>
            </w:r>
            <w:r>
              <w:t>container</w:t>
            </w:r>
            <w:r>
              <w:rPr>
                <w:spacing w:val="-3"/>
              </w:rPr>
              <w:t xml:space="preserve"> </w:t>
            </w:r>
            <w:r>
              <w:t>and</w:t>
            </w:r>
            <w:r>
              <w:rPr>
                <w:spacing w:val="-3"/>
              </w:rPr>
              <w:t xml:space="preserve"> </w:t>
            </w:r>
            <w:r>
              <w:t>container</w:t>
            </w:r>
            <w:r>
              <w:rPr>
                <w:spacing w:val="-5"/>
              </w:rPr>
              <w:t xml:space="preserve"> </w:t>
            </w:r>
            <w:r>
              <w:t>operation</w:t>
            </w:r>
            <w:r>
              <w:rPr>
                <w:spacing w:val="-3"/>
              </w:rPr>
              <w:t xml:space="preserve"> </w:t>
            </w:r>
            <w:r>
              <w:t>by</w:t>
            </w:r>
            <w:r>
              <w:rPr>
                <w:spacing w:val="-5"/>
              </w:rPr>
              <w:t xml:space="preserve"> </w:t>
            </w:r>
            <w:r>
              <w:rPr>
                <w:spacing w:val="-2"/>
              </w:rPr>
              <w:t>gantry</w:t>
            </w:r>
          </w:p>
          <w:p w:rsidR="00921A02" w:rsidRDefault="003E4D5A">
            <w:pPr>
              <w:pStyle w:val="TableParagraph"/>
              <w:numPr>
                <w:ilvl w:val="0"/>
                <w:numId w:val="207"/>
              </w:numPr>
              <w:tabs>
                <w:tab w:val="left" w:pos="1298"/>
              </w:tabs>
              <w:spacing w:line="269" w:lineRule="exact"/>
              <w:ind w:left="1298" w:hanging="725"/>
              <w:jc w:val="left"/>
            </w:pPr>
            <w:r>
              <w:t>Tankers</w:t>
            </w:r>
            <w:r>
              <w:rPr>
                <w:spacing w:val="-6"/>
              </w:rPr>
              <w:t xml:space="preserve"> </w:t>
            </w:r>
            <w:r>
              <w:t>for</w:t>
            </w:r>
            <w:r>
              <w:rPr>
                <w:spacing w:val="-5"/>
              </w:rPr>
              <w:t xml:space="preserve"> </w:t>
            </w:r>
            <w:r>
              <w:t>liquid</w:t>
            </w:r>
            <w:r>
              <w:rPr>
                <w:spacing w:val="-6"/>
              </w:rPr>
              <w:t xml:space="preserve"> </w:t>
            </w:r>
            <w:r>
              <w:t>cargoes</w:t>
            </w:r>
            <w:r>
              <w:rPr>
                <w:spacing w:val="-5"/>
              </w:rPr>
              <w:t xml:space="preserve"> </w:t>
            </w:r>
            <w:r>
              <w:t>using</w:t>
            </w:r>
            <w:r>
              <w:rPr>
                <w:spacing w:val="-6"/>
              </w:rPr>
              <w:t xml:space="preserve"> </w:t>
            </w:r>
            <w:r>
              <w:t>pumps</w:t>
            </w:r>
            <w:r>
              <w:rPr>
                <w:spacing w:val="-3"/>
              </w:rPr>
              <w:t xml:space="preserve"> </w:t>
            </w:r>
            <w:r>
              <w:t>and</w:t>
            </w:r>
            <w:r>
              <w:rPr>
                <w:spacing w:val="-3"/>
              </w:rPr>
              <w:t xml:space="preserve"> </w:t>
            </w:r>
            <w:r>
              <w:t>piping.</w:t>
            </w:r>
            <w:r>
              <w:rPr>
                <w:spacing w:val="-3"/>
              </w:rPr>
              <w:t xml:space="preserve"> </w:t>
            </w:r>
            <w:r>
              <w:t>Example</w:t>
            </w:r>
            <w:r>
              <w:rPr>
                <w:spacing w:val="-4"/>
              </w:rPr>
              <w:t xml:space="preserve"> </w:t>
            </w:r>
            <w:r>
              <w:t>of</w:t>
            </w:r>
            <w:r>
              <w:rPr>
                <w:spacing w:val="-2"/>
              </w:rPr>
              <w:t xml:space="preserve"> </w:t>
            </w:r>
            <w:r>
              <w:t>oil,</w:t>
            </w:r>
            <w:r>
              <w:rPr>
                <w:spacing w:val="-6"/>
              </w:rPr>
              <w:t xml:space="preserve"> </w:t>
            </w:r>
            <w:r>
              <w:t>products,</w:t>
            </w:r>
            <w:r>
              <w:rPr>
                <w:spacing w:val="-3"/>
              </w:rPr>
              <w:t xml:space="preserve"> </w:t>
            </w:r>
            <w:r>
              <w:t>chemicals</w:t>
            </w:r>
            <w:r>
              <w:rPr>
                <w:spacing w:val="-3"/>
              </w:rPr>
              <w:t xml:space="preserve"> </w:t>
            </w:r>
            <w:r>
              <w:t>and</w:t>
            </w:r>
            <w:r>
              <w:rPr>
                <w:spacing w:val="-3"/>
              </w:rPr>
              <w:t xml:space="preserve"> </w:t>
            </w:r>
            <w:r>
              <w:t>gas</w:t>
            </w:r>
            <w:r>
              <w:rPr>
                <w:spacing w:val="-5"/>
              </w:rPr>
              <w:t xml:space="preserve"> </w:t>
            </w:r>
            <w:r>
              <w:rPr>
                <w:spacing w:val="-2"/>
              </w:rPr>
              <w:t>cargoes.</w:t>
            </w:r>
          </w:p>
          <w:p w:rsidR="00921A02" w:rsidRDefault="003E4D5A">
            <w:pPr>
              <w:pStyle w:val="TableParagraph"/>
              <w:spacing w:line="249" w:lineRule="exact"/>
              <w:ind w:left="107"/>
              <w:jc w:val="left"/>
              <w:rPr>
                <w:b/>
              </w:rPr>
            </w:pPr>
            <w:r>
              <w:rPr>
                <w:b/>
              </w:rPr>
              <w:t>Introduction</w:t>
            </w:r>
            <w:r>
              <w:rPr>
                <w:b/>
                <w:spacing w:val="-4"/>
              </w:rPr>
              <w:t xml:space="preserve"> </w:t>
            </w:r>
            <w:r>
              <w:rPr>
                <w:b/>
              </w:rPr>
              <w:t>to</w:t>
            </w:r>
            <w:r>
              <w:rPr>
                <w:b/>
                <w:spacing w:val="-3"/>
              </w:rPr>
              <w:t xml:space="preserve"> </w:t>
            </w:r>
            <w:r>
              <w:rPr>
                <w:b/>
              </w:rPr>
              <w:t>specialized</w:t>
            </w:r>
            <w:r>
              <w:rPr>
                <w:b/>
                <w:spacing w:val="-3"/>
              </w:rPr>
              <w:t xml:space="preserve"> </w:t>
            </w:r>
            <w:r>
              <w:rPr>
                <w:b/>
              </w:rPr>
              <w:t>ships</w:t>
            </w:r>
            <w:r>
              <w:rPr>
                <w:b/>
                <w:spacing w:val="-5"/>
              </w:rPr>
              <w:t xml:space="preserve"> </w:t>
            </w:r>
            <w:r>
              <w:rPr>
                <w:b/>
              </w:rPr>
              <w:t>and</w:t>
            </w:r>
            <w:r>
              <w:rPr>
                <w:b/>
                <w:spacing w:val="-3"/>
              </w:rPr>
              <w:t xml:space="preserve"> </w:t>
            </w:r>
            <w:r>
              <w:rPr>
                <w:b/>
                <w:spacing w:val="-2"/>
              </w:rPr>
              <w:t>cargoes</w:t>
            </w:r>
          </w:p>
          <w:p w:rsidR="00921A02" w:rsidRDefault="003E4D5A">
            <w:pPr>
              <w:pStyle w:val="TableParagraph"/>
              <w:numPr>
                <w:ilvl w:val="0"/>
                <w:numId w:val="206"/>
              </w:numPr>
              <w:tabs>
                <w:tab w:val="left" w:pos="827"/>
              </w:tabs>
              <w:ind w:right="104"/>
              <w:jc w:val="left"/>
            </w:pPr>
            <w:r>
              <w:t>Heavy lift ships and heavy lift cargoes, refrigerated ships and reefer cargoes, dangerous goods, multipurpose ships, ro-ro ships and their cargoes, offshore supply vessels and their functions</w:t>
            </w:r>
          </w:p>
          <w:p w:rsidR="00921A02" w:rsidRDefault="003E4D5A">
            <w:pPr>
              <w:pStyle w:val="TableParagraph"/>
              <w:spacing w:before="3" w:line="250" w:lineRule="exact"/>
              <w:ind w:left="107"/>
              <w:jc w:val="left"/>
              <w:rPr>
                <w:b/>
              </w:rPr>
            </w:pPr>
            <w:r>
              <w:rPr>
                <w:b/>
              </w:rPr>
              <w:t>UNIT-2</w:t>
            </w:r>
            <w:r>
              <w:rPr>
                <w:b/>
                <w:spacing w:val="-5"/>
              </w:rPr>
              <w:t xml:space="preserve"> </w:t>
            </w:r>
            <w:r>
              <w:rPr>
                <w:b/>
              </w:rPr>
              <w:t>-</w:t>
            </w:r>
            <w:r>
              <w:rPr>
                <w:b/>
                <w:spacing w:val="-3"/>
              </w:rPr>
              <w:t xml:space="preserve"> </w:t>
            </w:r>
            <w:r>
              <w:rPr>
                <w:b/>
              </w:rPr>
              <w:t>Introduction</w:t>
            </w:r>
            <w:r>
              <w:rPr>
                <w:b/>
                <w:spacing w:val="-4"/>
              </w:rPr>
              <w:t xml:space="preserve"> </w:t>
            </w:r>
            <w:r>
              <w:rPr>
                <w:b/>
              </w:rPr>
              <w:t>to</w:t>
            </w:r>
            <w:r>
              <w:rPr>
                <w:b/>
                <w:spacing w:val="-4"/>
              </w:rPr>
              <w:t xml:space="preserve"> </w:t>
            </w:r>
            <w:r>
              <w:rPr>
                <w:b/>
              </w:rPr>
              <w:t>Basic</w:t>
            </w:r>
            <w:r>
              <w:rPr>
                <w:b/>
                <w:spacing w:val="-2"/>
              </w:rPr>
              <w:t xml:space="preserve"> </w:t>
            </w:r>
            <w:r>
              <w:rPr>
                <w:b/>
              </w:rPr>
              <w:t>Aspects</w:t>
            </w:r>
            <w:r>
              <w:rPr>
                <w:b/>
                <w:spacing w:val="-2"/>
              </w:rPr>
              <w:t xml:space="preserve"> </w:t>
            </w:r>
            <w:r>
              <w:rPr>
                <w:b/>
              </w:rPr>
              <w:t>of</w:t>
            </w:r>
            <w:r>
              <w:rPr>
                <w:b/>
                <w:spacing w:val="-2"/>
              </w:rPr>
              <w:t xml:space="preserve"> </w:t>
            </w:r>
            <w:r>
              <w:rPr>
                <w:b/>
              </w:rPr>
              <w:t>Cargo</w:t>
            </w:r>
            <w:r>
              <w:rPr>
                <w:b/>
                <w:spacing w:val="-4"/>
              </w:rPr>
              <w:t xml:space="preserve"> </w:t>
            </w:r>
            <w:r>
              <w:rPr>
                <w:b/>
              </w:rPr>
              <w:t>Operations/</w:t>
            </w:r>
            <w:r>
              <w:rPr>
                <w:b/>
                <w:spacing w:val="-3"/>
              </w:rPr>
              <w:t xml:space="preserve"> </w:t>
            </w:r>
            <w:r>
              <w:rPr>
                <w:b/>
              </w:rPr>
              <w:t>HOLD</w:t>
            </w:r>
            <w:r>
              <w:rPr>
                <w:b/>
                <w:spacing w:val="-3"/>
              </w:rPr>
              <w:t xml:space="preserve"> </w:t>
            </w:r>
            <w:r>
              <w:rPr>
                <w:b/>
              </w:rPr>
              <w:t>CLEANING</w:t>
            </w:r>
            <w:r>
              <w:rPr>
                <w:b/>
                <w:spacing w:val="-4"/>
              </w:rPr>
              <w:t xml:space="preserve"> </w:t>
            </w:r>
            <w:r>
              <w:rPr>
                <w:b/>
              </w:rPr>
              <w:t>CARGO</w:t>
            </w:r>
            <w:r>
              <w:rPr>
                <w:b/>
                <w:spacing w:val="-1"/>
              </w:rPr>
              <w:t xml:space="preserve"> </w:t>
            </w:r>
            <w:r>
              <w:rPr>
                <w:b/>
              </w:rPr>
              <w:t>OPERATIONS-</w:t>
            </w:r>
            <w:r>
              <w:rPr>
                <w:b/>
                <w:spacing w:val="-3"/>
              </w:rPr>
              <w:t xml:space="preserve"> </w:t>
            </w:r>
            <w:r>
              <w:rPr>
                <w:b/>
                <w:spacing w:val="-2"/>
              </w:rPr>
              <w:t>BASICS</w:t>
            </w:r>
          </w:p>
          <w:p w:rsidR="00921A02" w:rsidRDefault="003E4D5A">
            <w:pPr>
              <w:pStyle w:val="TableParagraph"/>
              <w:spacing w:line="249" w:lineRule="exact"/>
              <w:ind w:left="107"/>
              <w:jc w:val="left"/>
            </w:pPr>
            <w:r>
              <w:rPr>
                <w:spacing w:val="-10"/>
              </w:rPr>
              <w:t>l</w:t>
            </w:r>
          </w:p>
          <w:p w:rsidR="00921A02" w:rsidRDefault="003E4D5A">
            <w:pPr>
              <w:pStyle w:val="TableParagraph"/>
              <w:numPr>
                <w:ilvl w:val="0"/>
                <w:numId w:val="206"/>
              </w:numPr>
              <w:tabs>
                <w:tab w:val="left" w:pos="827"/>
              </w:tabs>
              <w:spacing w:line="268" w:lineRule="exact"/>
              <w:jc w:val="left"/>
            </w:pPr>
            <w:r>
              <w:t>Importance</w:t>
            </w:r>
            <w:r>
              <w:rPr>
                <w:spacing w:val="-5"/>
              </w:rPr>
              <w:t xml:space="preserve"> </w:t>
            </w:r>
            <w:r>
              <w:t>of</w:t>
            </w:r>
            <w:r>
              <w:rPr>
                <w:spacing w:val="-4"/>
              </w:rPr>
              <w:t xml:space="preserve"> </w:t>
            </w:r>
            <w:r>
              <w:t>cargo</w:t>
            </w:r>
            <w:r>
              <w:rPr>
                <w:spacing w:val="-3"/>
              </w:rPr>
              <w:t xml:space="preserve"> </w:t>
            </w:r>
            <w:r>
              <w:t>care</w:t>
            </w:r>
            <w:r>
              <w:rPr>
                <w:spacing w:val="-4"/>
              </w:rPr>
              <w:t xml:space="preserve"> </w:t>
            </w:r>
            <w:r>
              <w:t>to</w:t>
            </w:r>
            <w:r>
              <w:rPr>
                <w:spacing w:val="-5"/>
              </w:rPr>
              <w:t xml:space="preserve"> </w:t>
            </w:r>
            <w:r>
              <w:t>economical</w:t>
            </w:r>
            <w:r>
              <w:rPr>
                <w:spacing w:val="-2"/>
              </w:rPr>
              <w:t xml:space="preserve"> </w:t>
            </w:r>
            <w:r>
              <w:t>operation</w:t>
            </w:r>
            <w:r>
              <w:rPr>
                <w:spacing w:val="-5"/>
              </w:rPr>
              <w:t xml:space="preserve"> </w:t>
            </w:r>
            <w:r>
              <w:t>of</w:t>
            </w:r>
            <w:r>
              <w:rPr>
                <w:spacing w:val="-5"/>
              </w:rPr>
              <w:t xml:space="preserve"> </w:t>
            </w:r>
            <w:r>
              <w:t>ship.</w:t>
            </w:r>
            <w:r>
              <w:rPr>
                <w:spacing w:val="-2"/>
              </w:rPr>
              <w:t xml:space="preserve"> </w:t>
            </w:r>
            <w:r>
              <w:t>Care</w:t>
            </w:r>
            <w:r>
              <w:rPr>
                <w:spacing w:val="-3"/>
              </w:rPr>
              <w:t xml:space="preserve"> </w:t>
            </w:r>
            <w:r>
              <w:t>of</w:t>
            </w:r>
            <w:r>
              <w:rPr>
                <w:spacing w:val="-2"/>
              </w:rPr>
              <w:t xml:space="preserve"> </w:t>
            </w:r>
            <w:r>
              <w:t>cargo</w:t>
            </w:r>
            <w:r>
              <w:rPr>
                <w:spacing w:val="-3"/>
              </w:rPr>
              <w:t xml:space="preserve"> </w:t>
            </w:r>
            <w:r>
              <w:t>on</w:t>
            </w:r>
            <w:r>
              <w:rPr>
                <w:spacing w:val="-2"/>
              </w:rPr>
              <w:t xml:space="preserve"> </w:t>
            </w:r>
            <w:r>
              <w:t>board</w:t>
            </w:r>
            <w:r>
              <w:rPr>
                <w:spacing w:val="-2"/>
              </w:rPr>
              <w:t xml:space="preserve"> </w:t>
            </w:r>
            <w:r>
              <w:rPr>
                <w:spacing w:val="-4"/>
              </w:rPr>
              <w:t>ship</w:t>
            </w:r>
          </w:p>
          <w:p w:rsidR="00921A02" w:rsidRDefault="003E4D5A">
            <w:pPr>
              <w:pStyle w:val="TableParagraph"/>
              <w:numPr>
                <w:ilvl w:val="0"/>
                <w:numId w:val="206"/>
              </w:numPr>
              <w:tabs>
                <w:tab w:val="left" w:pos="827"/>
              </w:tabs>
              <w:ind w:right="93"/>
              <w:jc w:val="left"/>
            </w:pPr>
            <w:r>
              <w:t>The</w:t>
            </w:r>
            <w:r>
              <w:rPr>
                <w:spacing w:val="-1"/>
              </w:rPr>
              <w:t xml:space="preserve"> </w:t>
            </w:r>
            <w:r>
              <w:t>hazard</w:t>
            </w:r>
            <w:r>
              <w:rPr>
                <w:spacing w:val="-1"/>
              </w:rPr>
              <w:t xml:space="preserve"> </w:t>
            </w:r>
            <w:r>
              <w:t>of</w:t>
            </w:r>
            <w:r>
              <w:rPr>
                <w:spacing w:val="-1"/>
              </w:rPr>
              <w:t xml:space="preserve"> </w:t>
            </w:r>
            <w:r>
              <w:t>fire</w:t>
            </w:r>
            <w:r>
              <w:rPr>
                <w:spacing w:val="-1"/>
              </w:rPr>
              <w:t xml:space="preserve"> </w:t>
            </w:r>
            <w:r>
              <w:t>and</w:t>
            </w:r>
            <w:r>
              <w:rPr>
                <w:spacing w:val="-1"/>
              </w:rPr>
              <w:t xml:space="preserve"> </w:t>
            </w:r>
            <w:r>
              <w:t>its</w:t>
            </w:r>
            <w:r>
              <w:rPr>
                <w:spacing w:val="-1"/>
              </w:rPr>
              <w:t xml:space="preserve"> </w:t>
            </w:r>
            <w:r>
              <w:t>prevention,</w:t>
            </w:r>
            <w:r>
              <w:rPr>
                <w:spacing w:val="-1"/>
              </w:rPr>
              <w:t xml:space="preserve"> </w:t>
            </w:r>
            <w:r>
              <w:t>control and</w:t>
            </w:r>
            <w:r>
              <w:rPr>
                <w:spacing w:val="-1"/>
              </w:rPr>
              <w:t xml:space="preserve"> </w:t>
            </w:r>
            <w:r>
              <w:t>extinction</w:t>
            </w:r>
            <w:r>
              <w:rPr>
                <w:spacing w:val="-1"/>
              </w:rPr>
              <w:t xml:space="preserve"> </w:t>
            </w:r>
            <w:r>
              <w:t>in</w:t>
            </w:r>
            <w:r>
              <w:rPr>
                <w:spacing w:val="-1"/>
              </w:rPr>
              <w:t xml:space="preserve"> </w:t>
            </w:r>
            <w:r>
              <w:t>cargo</w:t>
            </w:r>
            <w:r>
              <w:rPr>
                <w:spacing w:val="-1"/>
              </w:rPr>
              <w:t xml:space="preserve"> </w:t>
            </w:r>
            <w:r>
              <w:t>operations.</w:t>
            </w:r>
            <w:r>
              <w:rPr>
                <w:spacing w:val="-1"/>
              </w:rPr>
              <w:t xml:space="preserve"> </w:t>
            </w:r>
            <w:r>
              <w:t>Interaction</w:t>
            </w:r>
            <w:r>
              <w:rPr>
                <w:spacing w:val="-1"/>
              </w:rPr>
              <w:t xml:space="preserve"> </w:t>
            </w:r>
            <w:r>
              <w:t>between</w:t>
            </w:r>
            <w:r>
              <w:rPr>
                <w:spacing w:val="-1"/>
              </w:rPr>
              <w:t xml:space="preserve"> </w:t>
            </w:r>
            <w:r>
              <w:t>cargoes</w:t>
            </w:r>
            <w:r>
              <w:rPr>
                <w:spacing w:val="-3"/>
              </w:rPr>
              <w:t xml:space="preserve"> </w:t>
            </w:r>
            <w:r>
              <w:t>and</w:t>
            </w:r>
            <w:r>
              <w:rPr>
                <w:spacing w:val="-1"/>
              </w:rPr>
              <w:t xml:space="preserve"> </w:t>
            </w:r>
            <w:r>
              <w:t>the resultant contamination and tainting. Separation of cargoes by natural bulkheads or artificial divisions.</w:t>
            </w:r>
          </w:p>
          <w:p w:rsidR="00921A02" w:rsidRDefault="003E4D5A">
            <w:pPr>
              <w:pStyle w:val="TableParagraph"/>
              <w:numPr>
                <w:ilvl w:val="0"/>
                <w:numId w:val="206"/>
              </w:numPr>
              <w:tabs>
                <w:tab w:val="left" w:pos="827"/>
              </w:tabs>
              <w:spacing w:before="1" w:line="269" w:lineRule="exact"/>
              <w:jc w:val="left"/>
            </w:pPr>
            <w:r>
              <w:t>Stowage</w:t>
            </w:r>
            <w:r>
              <w:rPr>
                <w:spacing w:val="-7"/>
              </w:rPr>
              <w:t xml:space="preserve"> </w:t>
            </w:r>
            <w:r>
              <w:t>and</w:t>
            </w:r>
            <w:r>
              <w:rPr>
                <w:spacing w:val="-4"/>
              </w:rPr>
              <w:t xml:space="preserve"> </w:t>
            </w:r>
            <w:r>
              <w:t>handling</w:t>
            </w:r>
            <w:r>
              <w:rPr>
                <w:spacing w:val="-6"/>
              </w:rPr>
              <w:t xml:space="preserve"> </w:t>
            </w:r>
            <w:r>
              <w:t>to</w:t>
            </w:r>
            <w:r>
              <w:rPr>
                <w:spacing w:val="-4"/>
              </w:rPr>
              <w:t xml:space="preserve"> </w:t>
            </w:r>
            <w:r>
              <w:t>prevent</w:t>
            </w:r>
            <w:r>
              <w:rPr>
                <w:spacing w:val="-3"/>
              </w:rPr>
              <w:t xml:space="preserve"> </w:t>
            </w:r>
            <w:r>
              <w:t>breaking,</w:t>
            </w:r>
            <w:r>
              <w:rPr>
                <w:spacing w:val="-4"/>
              </w:rPr>
              <w:t xml:space="preserve"> </w:t>
            </w:r>
            <w:r>
              <w:t>chafing,</w:t>
            </w:r>
            <w:r>
              <w:rPr>
                <w:spacing w:val="-4"/>
              </w:rPr>
              <w:t xml:space="preserve"> </w:t>
            </w:r>
            <w:r>
              <w:rPr>
                <w:spacing w:val="-2"/>
              </w:rPr>
              <w:t>crushing.</w:t>
            </w:r>
          </w:p>
          <w:p w:rsidR="00921A02" w:rsidRDefault="003E4D5A">
            <w:pPr>
              <w:pStyle w:val="TableParagraph"/>
              <w:numPr>
                <w:ilvl w:val="0"/>
                <w:numId w:val="206"/>
              </w:numPr>
              <w:tabs>
                <w:tab w:val="left" w:pos="827"/>
              </w:tabs>
              <w:ind w:right="91"/>
              <w:jc w:val="left"/>
            </w:pPr>
            <w:r>
              <w:t>Temperature variations leading to sweat damage, ship and cargo sweat, monitoring of dew-point temperature and</w:t>
            </w:r>
            <w:r>
              <w:rPr>
                <w:spacing w:val="80"/>
              </w:rPr>
              <w:t xml:space="preserve"> </w:t>
            </w:r>
            <w:r>
              <w:t>ventilation to prevent sweat.</w:t>
            </w:r>
          </w:p>
          <w:p w:rsidR="00921A02" w:rsidRDefault="003E4D5A">
            <w:pPr>
              <w:pStyle w:val="TableParagraph"/>
              <w:numPr>
                <w:ilvl w:val="0"/>
                <w:numId w:val="206"/>
              </w:numPr>
              <w:tabs>
                <w:tab w:val="left" w:pos="827"/>
                <w:tab w:val="left" w:pos="1453"/>
                <w:tab w:val="left" w:pos="2249"/>
                <w:tab w:val="left" w:pos="3293"/>
                <w:tab w:val="left" w:pos="4593"/>
                <w:tab w:val="left" w:pos="5082"/>
                <w:tab w:val="left" w:pos="6218"/>
                <w:tab w:val="left" w:pos="7271"/>
                <w:tab w:val="left" w:pos="7894"/>
                <w:tab w:val="left" w:pos="8681"/>
                <w:tab w:val="left" w:pos="9477"/>
                <w:tab w:val="left" w:pos="10269"/>
              </w:tabs>
              <w:spacing w:line="268" w:lineRule="exact"/>
              <w:jc w:val="left"/>
            </w:pPr>
            <w:r>
              <w:rPr>
                <w:spacing w:val="-5"/>
              </w:rPr>
              <w:t>Sea</w:t>
            </w:r>
            <w:r>
              <w:tab/>
            </w:r>
            <w:r>
              <w:rPr>
                <w:spacing w:val="-2"/>
              </w:rPr>
              <w:t>water</w:t>
            </w:r>
            <w:r>
              <w:tab/>
            </w:r>
            <w:r>
              <w:rPr>
                <w:spacing w:val="-2"/>
              </w:rPr>
              <w:t>damage,</w:t>
            </w:r>
            <w:r>
              <w:tab/>
            </w:r>
            <w:r>
              <w:rPr>
                <w:spacing w:val="-2"/>
              </w:rPr>
              <w:t>importance</w:t>
            </w:r>
            <w:r>
              <w:tab/>
            </w:r>
            <w:r>
              <w:rPr>
                <w:spacing w:val="-5"/>
              </w:rPr>
              <w:t>of</w:t>
            </w:r>
            <w:r>
              <w:tab/>
            </w:r>
            <w:r>
              <w:rPr>
                <w:spacing w:val="-2"/>
              </w:rPr>
              <w:t>structural</w:t>
            </w:r>
            <w:r>
              <w:tab/>
            </w:r>
            <w:r>
              <w:rPr>
                <w:spacing w:val="-2"/>
              </w:rPr>
              <w:t>integrity</w:t>
            </w:r>
            <w:r>
              <w:tab/>
            </w:r>
            <w:r>
              <w:rPr>
                <w:spacing w:val="-5"/>
              </w:rPr>
              <w:t>and</w:t>
            </w:r>
            <w:r>
              <w:tab/>
            </w:r>
            <w:r>
              <w:rPr>
                <w:spacing w:val="-2"/>
              </w:rPr>
              <w:t>hatch</w:t>
            </w:r>
            <w:r>
              <w:tab/>
            </w:r>
            <w:r>
              <w:rPr>
                <w:spacing w:val="-2"/>
              </w:rPr>
              <w:t>cover</w:t>
            </w:r>
            <w:r>
              <w:tab/>
            </w:r>
            <w:r>
              <w:rPr>
                <w:spacing w:val="-2"/>
              </w:rPr>
              <w:t>water</w:t>
            </w:r>
            <w:r>
              <w:tab/>
            </w:r>
            <w:r>
              <w:rPr>
                <w:spacing w:val="-2"/>
              </w:rPr>
              <w:t>tightness.</w:t>
            </w:r>
          </w:p>
          <w:p w:rsidR="00921A02" w:rsidRDefault="00921A02">
            <w:pPr>
              <w:pStyle w:val="TableParagraph"/>
              <w:jc w:val="left"/>
            </w:pPr>
          </w:p>
          <w:p w:rsidR="00921A02" w:rsidRDefault="003E4D5A">
            <w:pPr>
              <w:pStyle w:val="TableParagraph"/>
              <w:numPr>
                <w:ilvl w:val="0"/>
                <w:numId w:val="206"/>
              </w:numPr>
              <w:tabs>
                <w:tab w:val="left" w:pos="827"/>
              </w:tabs>
              <w:spacing w:line="269" w:lineRule="exact"/>
              <w:jc w:val="left"/>
            </w:pPr>
            <w:r>
              <w:t>Shifting</w:t>
            </w:r>
            <w:r>
              <w:rPr>
                <w:spacing w:val="-5"/>
              </w:rPr>
              <w:t xml:space="preserve"> </w:t>
            </w:r>
            <w:r>
              <w:t>of</w:t>
            </w:r>
            <w:r>
              <w:rPr>
                <w:spacing w:val="-4"/>
              </w:rPr>
              <w:t xml:space="preserve"> </w:t>
            </w:r>
            <w:r>
              <w:t>cargo,</w:t>
            </w:r>
            <w:r>
              <w:rPr>
                <w:spacing w:val="-2"/>
              </w:rPr>
              <w:t xml:space="preserve"> </w:t>
            </w:r>
            <w:r>
              <w:t>toppling,</w:t>
            </w:r>
            <w:r>
              <w:rPr>
                <w:spacing w:val="-5"/>
              </w:rPr>
              <w:t xml:space="preserve"> </w:t>
            </w:r>
            <w:r>
              <w:t>and</w:t>
            </w:r>
            <w:r>
              <w:rPr>
                <w:spacing w:val="-2"/>
              </w:rPr>
              <w:t xml:space="preserve"> </w:t>
            </w:r>
            <w:r>
              <w:t>methods</w:t>
            </w:r>
            <w:r>
              <w:rPr>
                <w:spacing w:val="-2"/>
              </w:rPr>
              <w:t xml:space="preserve"> </w:t>
            </w:r>
            <w:r>
              <w:t>of</w:t>
            </w:r>
            <w:r>
              <w:rPr>
                <w:spacing w:val="-2"/>
              </w:rPr>
              <w:t xml:space="preserve"> </w:t>
            </w:r>
            <w:r>
              <w:t>securing</w:t>
            </w:r>
            <w:r>
              <w:rPr>
                <w:spacing w:val="-4"/>
              </w:rPr>
              <w:t xml:space="preserve"> </w:t>
            </w:r>
            <w:r>
              <w:t>to</w:t>
            </w:r>
            <w:r>
              <w:rPr>
                <w:spacing w:val="-5"/>
              </w:rPr>
              <w:t xml:space="preserve"> </w:t>
            </w:r>
            <w:r>
              <w:t>prevent</w:t>
            </w:r>
            <w:r>
              <w:rPr>
                <w:spacing w:val="-4"/>
              </w:rPr>
              <w:t xml:space="preserve"> </w:t>
            </w:r>
            <w:r>
              <w:t>the</w:t>
            </w:r>
            <w:r>
              <w:rPr>
                <w:spacing w:val="-4"/>
              </w:rPr>
              <w:t xml:space="preserve"> </w:t>
            </w:r>
            <w:r>
              <w:t>same</w:t>
            </w:r>
            <w:r>
              <w:rPr>
                <w:spacing w:val="-2"/>
              </w:rPr>
              <w:t xml:space="preserve"> </w:t>
            </w:r>
            <w:r>
              <w:t>viz.</w:t>
            </w:r>
            <w:r>
              <w:rPr>
                <w:spacing w:val="-2"/>
              </w:rPr>
              <w:t xml:space="preserve"> </w:t>
            </w:r>
            <w:r>
              <w:t>blocking,</w:t>
            </w:r>
            <w:r>
              <w:rPr>
                <w:spacing w:val="-2"/>
              </w:rPr>
              <w:t xml:space="preserve"> </w:t>
            </w:r>
            <w:r>
              <w:t>chocking</w:t>
            </w:r>
            <w:r>
              <w:rPr>
                <w:spacing w:val="-5"/>
              </w:rPr>
              <w:t xml:space="preserve"> </w:t>
            </w:r>
            <w:r>
              <w:t>and</w:t>
            </w:r>
            <w:r>
              <w:rPr>
                <w:spacing w:val="-1"/>
              </w:rPr>
              <w:t xml:space="preserve"> </w:t>
            </w:r>
            <w:r>
              <w:rPr>
                <w:spacing w:val="-2"/>
              </w:rPr>
              <w:t>lashing.</w:t>
            </w:r>
          </w:p>
          <w:p w:rsidR="00921A02" w:rsidRDefault="003E4D5A">
            <w:pPr>
              <w:pStyle w:val="TableParagraph"/>
              <w:numPr>
                <w:ilvl w:val="0"/>
                <w:numId w:val="206"/>
              </w:numPr>
              <w:tabs>
                <w:tab w:val="left" w:pos="827"/>
              </w:tabs>
              <w:spacing w:line="269" w:lineRule="exact"/>
              <w:jc w:val="left"/>
            </w:pPr>
            <w:r>
              <w:t>Dunnage</w:t>
            </w:r>
            <w:r>
              <w:rPr>
                <w:spacing w:val="24"/>
              </w:rPr>
              <w:t xml:space="preserve"> </w:t>
            </w:r>
            <w:r>
              <w:t>and</w:t>
            </w:r>
            <w:r>
              <w:rPr>
                <w:spacing w:val="23"/>
              </w:rPr>
              <w:t xml:space="preserve"> </w:t>
            </w:r>
            <w:r>
              <w:t>its</w:t>
            </w:r>
            <w:r>
              <w:rPr>
                <w:spacing w:val="24"/>
              </w:rPr>
              <w:t xml:space="preserve"> </w:t>
            </w:r>
            <w:r>
              <w:t>use</w:t>
            </w:r>
            <w:r>
              <w:rPr>
                <w:spacing w:val="24"/>
              </w:rPr>
              <w:t xml:space="preserve"> </w:t>
            </w:r>
            <w:r>
              <w:t>to</w:t>
            </w:r>
            <w:r>
              <w:rPr>
                <w:spacing w:val="24"/>
              </w:rPr>
              <w:t xml:space="preserve"> </w:t>
            </w:r>
            <w:r>
              <w:t>increase</w:t>
            </w:r>
            <w:r>
              <w:rPr>
                <w:spacing w:val="24"/>
              </w:rPr>
              <w:t xml:space="preserve"> </w:t>
            </w:r>
            <w:r>
              <w:t>friction,</w:t>
            </w:r>
            <w:r>
              <w:rPr>
                <w:spacing w:val="24"/>
              </w:rPr>
              <w:t xml:space="preserve"> </w:t>
            </w:r>
            <w:r>
              <w:t>prevent</w:t>
            </w:r>
            <w:r>
              <w:rPr>
                <w:spacing w:val="26"/>
              </w:rPr>
              <w:t xml:space="preserve"> </w:t>
            </w:r>
            <w:r>
              <w:t>damage</w:t>
            </w:r>
            <w:r>
              <w:rPr>
                <w:spacing w:val="26"/>
              </w:rPr>
              <w:t xml:space="preserve"> </w:t>
            </w:r>
            <w:r>
              <w:t>from</w:t>
            </w:r>
            <w:r>
              <w:rPr>
                <w:spacing w:val="22"/>
              </w:rPr>
              <w:t xml:space="preserve"> </w:t>
            </w:r>
            <w:r>
              <w:t>sweat</w:t>
            </w:r>
            <w:r>
              <w:rPr>
                <w:spacing w:val="26"/>
              </w:rPr>
              <w:t xml:space="preserve"> </w:t>
            </w:r>
            <w:r>
              <w:t>and</w:t>
            </w:r>
            <w:r>
              <w:rPr>
                <w:spacing w:val="26"/>
              </w:rPr>
              <w:t xml:space="preserve"> </w:t>
            </w:r>
            <w:r>
              <w:t>in</w:t>
            </w:r>
            <w:r>
              <w:rPr>
                <w:spacing w:val="23"/>
              </w:rPr>
              <w:t xml:space="preserve"> </w:t>
            </w:r>
            <w:r>
              <w:t>separating</w:t>
            </w:r>
            <w:r>
              <w:rPr>
                <w:spacing w:val="24"/>
              </w:rPr>
              <w:t xml:space="preserve"> </w:t>
            </w:r>
            <w:r>
              <w:t>cargoes.</w:t>
            </w:r>
            <w:r>
              <w:rPr>
                <w:spacing w:val="25"/>
              </w:rPr>
              <w:t xml:space="preserve"> </w:t>
            </w:r>
            <w:r>
              <w:t>Shifting</w:t>
            </w:r>
            <w:r>
              <w:rPr>
                <w:spacing w:val="24"/>
              </w:rPr>
              <w:t xml:space="preserve"> </w:t>
            </w:r>
            <w:r>
              <w:rPr>
                <w:spacing w:val="-2"/>
              </w:rPr>
              <w:t>boards.</w:t>
            </w:r>
          </w:p>
          <w:p w:rsidR="00921A02" w:rsidRDefault="003E4D5A">
            <w:pPr>
              <w:pStyle w:val="TableParagraph"/>
              <w:numPr>
                <w:ilvl w:val="0"/>
                <w:numId w:val="206"/>
              </w:numPr>
              <w:tabs>
                <w:tab w:val="left" w:pos="827"/>
              </w:tabs>
              <w:spacing w:before="251" w:line="269" w:lineRule="exact"/>
              <w:jc w:val="left"/>
            </w:pPr>
            <w:r>
              <w:t>Ballasting</w:t>
            </w:r>
            <w:r>
              <w:rPr>
                <w:spacing w:val="-7"/>
              </w:rPr>
              <w:t xml:space="preserve"> </w:t>
            </w:r>
            <w:r>
              <w:t>and</w:t>
            </w:r>
            <w:r>
              <w:rPr>
                <w:spacing w:val="-4"/>
              </w:rPr>
              <w:t xml:space="preserve"> </w:t>
            </w:r>
            <w:r>
              <w:t>deballasting</w:t>
            </w:r>
            <w:r>
              <w:rPr>
                <w:spacing w:val="-6"/>
              </w:rPr>
              <w:t xml:space="preserve"> </w:t>
            </w:r>
            <w:r>
              <w:rPr>
                <w:spacing w:val="-2"/>
              </w:rPr>
              <w:t>operations.</w:t>
            </w:r>
          </w:p>
          <w:p w:rsidR="00921A02" w:rsidRDefault="003E4D5A">
            <w:pPr>
              <w:pStyle w:val="TableParagraph"/>
              <w:numPr>
                <w:ilvl w:val="0"/>
                <w:numId w:val="206"/>
              </w:numPr>
              <w:tabs>
                <w:tab w:val="left" w:pos="827"/>
              </w:tabs>
              <w:spacing w:line="269" w:lineRule="exact"/>
              <w:jc w:val="left"/>
            </w:pPr>
            <w:r>
              <w:t>Duties</w:t>
            </w:r>
            <w:r>
              <w:rPr>
                <w:spacing w:val="-4"/>
              </w:rPr>
              <w:t xml:space="preserve"> </w:t>
            </w:r>
            <w:r>
              <w:t>of</w:t>
            </w:r>
            <w:r>
              <w:rPr>
                <w:spacing w:val="-5"/>
              </w:rPr>
              <w:t xml:space="preserve"> </w:t>
            </w:r>
            <w:r>
              <w:t>the</w:t>
            </w:r>
            <w:r>
              <w:rPr>
                <w:spacing w:val="-5"/>
              </w:rPr>
              <w:t xml:space="preserve"> </w:t>
            </w:r>
            <w:r>
              <w:t>Officer</w:t>
            </w:r>
            <w:r>
              <w:rPr>
                <w:spacing w:val="-3"/>
              </w:rPr>
              <w:t xml:space="preserve"> </w:t>
            </w:r>
            <w:r>
              <w:t>on</w:t>
            </w:r>
            <w:r>
              <w:rPr>
                <w:spacing w:val="-3"/>
              </w:rPr>
              <w:t xml:space="preserve"> </w:t>
            </w:r>
            <w:r>
              <w:t>Cargo</w:t>
            </w:r>
            <w:r>
              <w:rPr>
                <w:spacing w:val="-3"/>
              </w:rPr>
              <w:t xml:space="preserve"> </w:t>
            </w:r>
            <w:r>
              <w:rPr>
                <w:spacing w:val="-4"/>
              </w:rPr>
              <w:t>Watch</w:t>
            </w:r>
          </w:p>
          <w:p w:rsidR="00921A02" w:rsidRDefault="003E4D5A">
            <w:pPr>
              <w:pStyle w:val="TableParagraph"/>
              <w:spacing w:before="6" w:line="253" w:lineRule="exact"/>
              <w:ind w:left="107"/>
              <w:jc w:val="left"/>
              <w:rPr>
                <w:b/>
              </w:rPr>
            </w:pPr>
            <w:r>
              <w:rPr>
                <w:b/>
              </w:rPr>
              <w:t>Ventilation</w:t>
            </w:r>
            <w:r>
              <w:rPr>
                <w:b/>
                <w:spacing w:val="-4"/>
              </w:rPr>
              <w:t xml:space="preserve"> </w:t>
            </w:r>
            <w:r>
              <w:rPr>
                <w:b/>
              </w:rPr>
              <w:t>and</w:t>
            </w:r>
            <w:r>
              <w:rPr>
                <w:b/>
                <w:spacing w:val="-5"/>
              </w:rPr>
              <w:t xml:space="preserve"> </w:t>
            </w:r>
            <w:r>
              <w:rPr>
                <w:b/>
              </w:rPr>
              <w:t>control</w:t>
            </w:r>
            <w:r>
              <w:rPr>
                <w:b/>
                <w:spacing w:val="-5"/>
              </w:rPr>
              <w:t xml:space="preserve"> </w:t>
            </w:r>
            <w:r>
              <w:rPr>
                <w:b/>
              </w:rPr>
              <w:t>of</w:t>
            </w:r>
            <w:r>
              <w:rPr>
                <w:b/>
                <w:spacing w:val="-3"/>
              </w:rPr>
              <w:t xml:space="preserve"> </w:t>
            </w:r>
            <w:r>
              <w:rPr>
                <w:b/>
                <w:spacing w:val="-4"/>
              </w:rPr>
              <w:t>sweat</w:t>
            </w:r>
          </w:p>
          <w:p w:rsidR="00921A02" w:rsidRDefault="003E4D5A">
            <w:pPr>
              <w:pStyle w:val="TableParagraph"/>
              <w:spacing w:line="250" w:lineRule="exact"/>
              <w:ind w:left="107"/>
              <w:jc w:val="left"/>
              <w:rPr>
                <w:b/>
              </w:rPr>
            </w:pPr>
            <w:r>
              <w:rPr>
                <w:b/>
              </w:rPr>
              <w:t>Log</w:t>
            </w:r>
            <w:r>
              <w:rPr>
                <w:b/>
                <w:spacing w:val="-3"/>
              </w:rPr>
              <w:t xml:space="preserve"> </w:t>
            </w:r>
            <w:r>
              <w:rPr>
                <w:b/>
              </w:rPr>
              <w:t>Book</w:t>
            </w:r>
            <w:r>
              <w:rPr>
                <w:b/>
                <w:spacing w:val="-6"/>
              </w:rPr>
              <w:t xml:space="preserve"> </w:t>
            </w:r>
            <w:r>
              <w:rPr>
                <w:b/>
              </w:rPr>
              <w:t>Entries</w:t>
            </w:r>
            <w:r>
              <w:rPr>
                <w:b/>
                <w:spacing w:val="-2"/>
              </w:rPr>
              <w:t xml:space="preserve"> </w:t>
            </w:r>
            <w:r>
              <w:rPr>
                <w:b/>
              </w:rPr>
              <w:t>Need</w:t>
            </w:r>
            <w:r>
              <w:rPr>
                <w:b/>
                <w:spacing w:val="-6"/>
              </w:rPr>
              <w:t xml:space="preserve"> </w:t>
            </w:r>
            <w:r>
              <w:rPr>
                <w:b/>
              </w:rPr>
              <w:t>for</w:t>
            </w:r>
            <w:r>
              <w:rPr>
                <w:b/>
                <w:spacing w:val="-3"/>
              </w:rPr>
              <w:t xml:space="preserve"> </w:t>
            </w:r>
            <w:r>
              <w:rPr>
                <w:b/>
              </w:rPr>
              <w:t>ventilation</w:t>
            </w:r>
            <w:r>
              <w:rPr>
                <w:b/>
                <w:spacing w:val="-2"/>
              </w:rPr>
              <w:t xml:space="preserve"> </w:t>
            </w:r>
            <w:r>
              <w:rPr>
                <w:b/>
              </w:rPr>
              <w:t>of</w:t>
            </w:r>
            <w:r>
              <w:rPr>
                <w:b/>
                <w:spacing w:val="-3"/>
              </w:rPr>
              <w:t xml:space="preserve"> </w:t>
            </w:r>
            <w:r>
              <w:rPr>
                <w:b/>
              </w:rPr>
              <w:t>cargo</w:t>
            </w:r>
            <w:r>
              <w:rPr>
                <w:b/>
                <w:spacing w:val="-2"/>
              </w:rPr>
              <w:t xml:space="preserve"> spaces.</w:t>
            </w:r>
          </w:p>
          <w:p w:rsidR="00921A02" w:rsidRDefault="003E4D5A">
            <w:pPr>
              <w:pStyle w:val="TableParagraph"/>
              <w:numPr>
                <w:ilvl w:val="0"/>
                <w:numId w:val="206"/>
              </w:numPr>
              <w:tabs>
                <w:tab w:val="left" w:pos="827"/>
              </w:tabs>
              <w:spacing w:line="267" w:lineRule="exact"/>
              <w:jc w:val="left"/>
            </w:pPr>
            <w:r>
              <w:t>Ship</w:t>
            </w:r>
            <w:r>
              <w:rPr>
                <w:spacing w:val="-4"/>
              </w:rPr>
              <w:t xml:space="preserve"> </w:t>
            </w:r>
            <w:r>
              <w:t>sweat</w:t>
            </w:r>
            <w:r>
              <w:rPr>
                <w:spacing w:val="-5"/>
              </w:rPr>
              <w:t xml:space="preserve"> </w:t>
            </w:r>
            <w:r>
              <w:t>and</w:t>
            </w:r>
            <w:r>
              <w:rPr>
                <w:spacing w:val="-4"/>
              </w:rPr>
              <w:t xml:space="preserve"> </w:t>
            </w:r>
            <w:r>
              <w:t>cargo</w:t>
            </w:r>
            <w:r>
              <w:rPr>
                <w:spacing w:val="-4"/>
              </w:rPr>
              <w:t xml:space="preserve"> </w:t>
            </w:r>
            <w:r>
              <w:t>sweat,</w:t>
            </w:r>
            <w:r>
              <w:rPr>
                <w:spacing w:val="-3"/>
              </w:rPr>
              <w:t xml:space="preserve"> </w:t>
            </w:r>
            <w:r>
              <w:t>and</w:t>
            </w:r>
            <w:r>
              <w:rPr>
                <w:spacing w:val="-4"/>
              </w:rPr>
              <w:t xml:space="preserve"> </w:t>
            </w:r>
            <w:r>
              <w:t>differentiate</w:t>
            </w:r>
            <w:r>
              <w:rPr>
                <w:spacing w:val="-3"/>
              </w:rPr>
              <w:t xml:space="preserve"> </w:t>
            </w:r>
            <w:r>
              <w:t>between</w:t>
            </w:r>
            <w:r>
              <w:rPr>
                <w:spacing w:val="-6"/>
              </w:rPr>
              <w:t xml:space="preserve"> </w:t>
            </w:r>
            <w:r>
              <w:rPr>
                <w:spacing w:val="-2"/>
              </w:rPr>
              <w:t>them.</w:t>
            </w:r>
          </w:p>
          <w:p w:rsidR="00921A02" w:rsidRDefault="003E4D5A">
            <w:pPr>
              <w:pStyle w:val="TableParagraph"/>
              <w:numPr>
                <w:ilvl w:val="0"/>
                <w:numId w:val="206"/>
              </w:numPr>
              <w:tabs>
                <w:tab w:val="left" w:pos="827"/>
              </w:tabs>
              <w:spacing w:line="256" w:lineRule="exact"/>
              <w:jc w:val="left"/>
            </w:pPr>
            <w:r>
              <w:t>Factors</w:t>
            </w:r>
            <w:r>
              <w:rPr>
                <w:spacing w:val="-7"/>
              </w:rPr>
              <w:t xml:space="preserve"> </w:t>
            </w:r>
            <w:r>
              <w:t>affecting</w:t>
            </w:r>
            <w:r>
              <w:rPr>
                <w:spacing w:val="-6"/>
              </w:rPr>
              <w:t xml:space="preserve"> </w:t>
            </w:r>
            <w:r>
              <w:t>sweat.</w:t>
            </w:r>
            <w:r>
              <w:rPr>
                <w:spacing w:val="-2"/>
              </w:rPr>
              <w:t xml:space="preserve"> </w:t>
            </w:r>
            <w:r>
              <w:t>Dew</w:t>
            </w:r>
            <w:r>
              <w:rPr>
                <w:spacing w:val="-4"/>
              </w:rPr>
              <w:t xml:space="preserve"> </w:t>
            </w:r>
            <w:r>
              <w:t>point,</w:t>
            </w:r>
            <w:r>
              <w:rPr>
                <w:spacing w:val="-6"/>
              </w:rPr>
              <w:t xml:space="preserve"> </w:t>
            </w:r>
            <w:r>
              <w:t>Temperature,</w:t>
            </w:r>
            <w:r>
              <w:rPr>
                <w:spacing w:val="-3"/>
              </w:rPr>
              <w:t xml:space="preserve"> </w:t>
            </w:r>
            <w:r>
              <w:t>wet</w:t>
            </w:r>
            <w:r>
              <w:rPr>
                <w:spacing w:val="-4"/>
              </w:rPr>
              <w:t xml:space="preserve"> </w:t>
            </w:r>
            <w:r>
              <w:t>and</w:t>
            </w:r>
            <w:r>
              <w:rPr>
                <w:spacing w:val="-3"/>
              </w:rPr>
              <w:t xml:space="preserve"> </w:t>
            </w:r>
            <w:r>
              <w:t>dry</w:t>
            </w:r>
            <w:r>
              <w:rPr>
                <w:spacing w:val="-6"/>
              </w:rPr>
              <w:t xml:space="preserve"> </w:t>
            </w:r>
            <w:r>
              <w:t>bulb</w:t>
            </w:r>
            <w:r>
              <w:rPr>
                <w:spacing w:val="-2"/>
              </w:rPr>
              <w:t xml:space="preserve"> </w:t>
            </w:r>
            <w:r>
              <w:t>thermometers,</w:t>
            </w:r>
            <w:r>
              <w:rPr>
                <w:spacing w:val="-5"/>
              </w:rPr>
              <w:t xml:space="preserve"> </w:t>
            </w:r>
            <w:r>
              <w:t>Dew</w:t>
            </w:r>
            <w:r>
              <w:rPr>
                <w:spacing w:val="-3"/>
              </w:rPr>
              <w:t xml:space="preserve"> </w:t>
            </w:r>
            <w:r>
              <w:t>point</w:t>
            </w:r>
            <w:r>
              <w:rPr>
                <w:spacing w:val="-1"/>
              </w:rPr>
              <w:t xml:space="preserve"> </w:t>
            </w:r>
            <w:r>
              <w:rPr>
                <w:spacing w:val="-2"/>
              </w:rPr>
              <w:t>measurement.</w:t>
            </w:r>
          </w:p>
        </w:tc>
      </w:tr>
    </w:tbl>
    <w:p w:rsidR="00921A02" w:rsidRDefault="00921A02">
      <w:pPr>
        <w:pStyle w:val="TableParagraph"/>
        <w:spacing w:line="256" w:lineRule="exact"/>
        <w:jc w:val="left"/>
        <w:sectPr w:rsidR="00921A02">
          <w:pgSz w:w="11910" w:h="16840"/>
          <w:pgMar w:top="920" w:right="0" w:bottom="280" w:left="0" w:header="720" w:footer="720" w:gutter="0"/>
          <w:cols w:space="720"/>
        </w:sectPr>
      </w:pPr>
    </w:p>
    <w:p w:rsidR="00921A02" w:rsidRDefault="003E4D5A">
      <w:pPr>
        <w:pStyle w:val="ListParagraph"/>
        <w:numPr>
          <w:ilvl w:val="0"/>
          <w:numId w:val="205"/>
        </w:numPr>
        <w:tabs>
          <w:tab w:val="left" w:pos="1168"/>
        </w:tabs>
        <w:spacing w:before="84" w:line="269" w:lineRule="exact"/>
      </w:pPr>
      <w:r>
        <w:rPr>
          <w:noProof/>
          <w:lang w:val="en-IN" w:eastAsia="en-IN"/>
        </w:rPr>
        <w:lastRenderedPageBreak/>
        <mc:AlternateContent>
          <mc:Choice Requires="wps">
            <w:drawing>
              <wp:anchor distT="0" distB="0" distL="0" distR="0" simplePos="0" relativeHeight="465937408" behindDoc="1" locked="0" layoutInCell="1" allowOverlap="1">
                <wp:simplePos x="0" y="0"/>
                <wp:positionH relativeFrom="page">
                  <wp:posOffset>213360</wp:posOffset>
                </wp:positionH>
                <wp:positionV relativeFrom="page">
                  <wp:posOffset>914399</wp:posOffset>
                </wp:positionV>
                <wp:extent cx="7135495" cy="88595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8859520"/>
                        </a:xfrm>
                        <a:custGeom>
                          <a:avLst/>
                          <a:gdLst/>
                          <a:ahLst/>
                          <a:cxnLst/>
                          <a:rect l="l" t="t" r="r" b="b"/>
                          <a:pathLst>
                            <a:path w="7135495" h="8859520">
                              <a:moveTo>
                                <a:pt x="7135355" y="8852929"/>
                              </a:moveTo>
                              <a:lnTo>
                                <a:pt x="7129272" y="8852929"/>
                              </a:lnTo>
                              <a:lnTo>
                                <a:pt x="6096" y="8852929"/>
                              </a:lnTo>
                              <a:lnTo>
                                <a:pt x="0" y="8852929"/>
                              </a:lnTo>
                              <a:lnTo>
                                <a:pt x="0" y="8859012"/>
                              </a:lnTo>
                              <a:lnTo>
                                <a:pt x="6096" y="8859012"/>
                              </a:lnTo>
                              <a:lnTo>
                                <a:pt x="7129272" y="8859012"/>
                              </a:lnTo>
                              <a:lnTo>
                                <a:pt x="7135355" y="8859012"/>
                              </a:lnTo>
                              <a:lnTo>
                                <a:pt x="7135355" y="8852929"/>
                              </a:lnTo>
                              <a:close/>
                            </a:path>
                            <a:path w="7135495" h="8859520">
                              <a:moveTo>
                                <a:pt x="7135355" y="0"/>
                              </a:moveTo>
                              <a:lnTo>
                                <a:pt x="7129272" y="0"/>
                              </a:lnTo>
                              <a:lnTo>
                                <a:pt x="6096" y="0"/>
                              </a:lnTo>
                              <a:lnTo>
                                <a:pt x="0" y="0"/>
                              </a:lnTo>
                              <a:lnTo>
                                <a:pt x="0" y="6096"/>
                              </a:lnTo>
                              <a:lnTo>
                                <a:pt x="0" y="8852916"/>
                              </a:lnTo>
                              <a:lnTo>
                                <a:pt x="6096" y="8852916"/>
                              </a:lnTo>
                              <a:lnTo>
                                <a:pt x="6096" y="6096"/>
                              </a:lnTo>
                              <a:lnTo>
                                <a:pt x="7129272" y="6096"/>
                              </a:lnTo>
                              <a:lnTo>
                                <a:pt x="7129272" y="8852916"/>
                              </a:lnTo>
                              <a:lnTo>
                                <a:pt x="7135355" y="8852916"/>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D33FA7" id="Graphic 34" o:spid="_x0000_s1026" style="position:absolute;margin-left:16.8pt;margin-top:1in;width:561.85pt;height:697.6pt;z-index:-37379072;visibility:visible;mso-wrap-style:square;mso-wrap-distance-left:0;mso-wrap-distance-top:0;mso-wrap-distance-right:0;mso-wrap-distance-bottom:0;mso-position-horizontal:absolute;mso-position-horizontal-relative:page;mso-position-vertical:absolute;mso-position-vertical-relative:page;v-text-anchor:top" coordsize="7135495,885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" path="m7135355,8852929r-6083,l6096,8852929r-6096,l,8859012r6096,l7129272,8859012r6083,l7135355,8852929xem7135355,r-6083,l6096,,,,,6096,,8852916r6096,l6096,6096r7123176,l7129272,8852916r6083,l7135355,6096r,-6096xe" fillcolor="black" stroked="f">
                <v:path arrowok="t"/>
                <w10:wrap anchorx="page" anchory="page"/>
              </v:shape>
            </w:pict>
          </mc:Fallback>
        </mc:AlternateContent>
      </w:r>
      <w:r>
        <w:t>Control</w:t>
      </w:r>
      <w:r>
        <w:rPr>
          <w:spacing w:val="-4"/>
        </w:rPr>
        <w:t xml:space="preserve"> </w:t>
      </w:r>
      <w:r>
        <w:t>of</w:t>
      </w:r>
      <w:r>
        <w:rPr>
          <w:spacing w:val="-3"/>
        </w:rPr>
        <w:t xml:space="preserve"> </w:t>
      </w:r>
      <w:r>
        <w:t>sweat</w:t>
      </w:r>
      <w:r>
        <w:rPr>
          <w:spacing w:val="-1"/>
        </w:rPr>
        <w:t xml:space="preserve"> </w:t>
      </w:r>
      <w:r>
        <w:t>by</w:t>
      </w:r>
      <w:r>
        <w:rPr>
          <w:spacing w:val="-5"/>
        </w:rPr>
        <w:t xml:space="preserve"> </w:t>
      </w:r>
      <w:r>
        <w:rPr>
          <w:spacing w:val="-2"/>
        </w:rPr>
        <w:t>ventilation</w:t>
      </w:r>
    </w:p>
    <w:p w:rsidR="00921A02" w:rsidRDefault="003E4D5A">
      <w:pPr>
        <w:pStyle w:val="ListParagraph"/>
        <w:numPr>
          <w:ilvl w:val="0"/>
          <w:numId w:val="205"/>
        </w:numPr>
        <w:tabs>
          <w:tab w:val="left" w:pos="1168"/>
        </w:tabs>
        <w:spacing w:line="269" w:lineRule="exact"/>
      </w:pPr>
      <w:r>
        <w:t>Operation</w:t>
      </w:r>
      <w:r>
        <w:rPr>
          <w:spacing w:val="-7"/>
        </w:rPr>
        <w:t xml:space="preserve"> </w:t>
      </w:r>
      <w:r>
        <w:t>of</w:t>
      </w:r>
      <w:r>
        <w:rPr>
          <w:spacing w:val="-5"/>
        </w:rPr>
        <w:t xml:space="preserve"> </w:t>
      </w:r>
      <w:r>
        <w:t>ventilation</w:t>
      </w:r>
      <w:r>
        <w:rPr>
          <w:spacing w:val="-6"/>
        </w:rPr>
        <w:t xml:space="preserve"> </w:t>
      </w:r>
      <w:r>
        <w:rPr>
          <w:spacing w:val="-2"/>
        </w:rPr>
        <w:t>system</w:t>
      </w:r>
    </w:p>
    <w:p w:rsidR="00921A02" w:rsidRDefault="003E4D5A">
      <w:pPr>
        <w:pStyle w:val="ListParagraph"/>
        <w:numPr>
          <w:ilvl w:val="0"/>
          <w:numId w:val="205"/>
        </w:numPr>
        <w:tabs>
          <w:tab w:val="left" w:pos="1168"/>
        </w:tabs>
        <w:spacing w:line="269" w:lineRule="exact"/>
      </w:pPr>
      <w:r>
        <w:t>Cargoes</w:t>
      </w:r>
      <w:r>
        <w:rPr>
          <w:spacing w:val="-6"/>
        </w:rPr>
        <w:t xml:space="preserve"> </w:t>
      </w:r>
      <w:r>
        <w:t>requiring</w:t>
      </w:r>
      <w:r>
        <w:rPr>
          <w:spacing w:val="-6"/>
        </w:rPr>
        <w:t xml:space="preserve"> </w:t>
      </w:r>
      <w:r>
        <w:t>special</w:t>
      </w:r>
      <w:r>
        <w:rPr>
          <w:spacing w:val="-3"/>
        </w:rPr>
        <w:t xml:space="preserve"> </w:t>
      </w:r>
      <w:r>
        <w:t>ventilation</w:t>
      </w:r>
      <w:r>
        <w:rPr>
          <w:spacing w:val="-4"/>
        </w:rPr>
        <w:t xml:space="preserve"> </w:t>
      </w:r>
      <w:r>
        <w:t>due</w:t>
      </w:r>
      <w:r>
        <w:rPr>
          <w:spacing w:val="-5"/>
        </w:rPr>
        <w:t xml:space="preserve"> </w:t>
      </w:r>
      <w:r>
        <w:t>to</w:t>
      </w:r>
      <w:r>
        <w:rPr>
          <w:spacing w:val="-6"/>
        </w:rPr>
        <w:t xml:space="preserve"> </w:t>
      </w:r>
      <w:r>
        <w:t>emission</w:t>
      </w:r>
      <w:r>
        <w:rPr>
          <w:spacing w:val="-7"/>
        </w:rPr>
        <w:t xml:space="preserve"> </w:t>
      </w:r>
      <w:r>
        <w:t>of</w:t>
      </w:r>
      <w:r>
        <w:rPr>
          <w:spacing w:val="-3"/>
        </w:rPr>
        <w:t xml:space="preserve"> </w:t>
      </w:r>
      <w:r>
        <w:t>gases,</w:t>
      </w:r>
      <w:r>
        <w:rPr>
          <w:spacing w:val="-4"/>
        </w:rPr>
        <w:t xml:space="preserve"> </w:t>
      </w:r>
      <w:r>
        <w:t>absorption</w:t>
      </w:r>
      <w:r>
        <w:rPr>
          <w:spacing w:val="-4"/>
        </w:rPr>
        <w:t xml:space="preserve"> </w:t>
      </w:r>
      <w:r>
        <w:t>of</w:t>
      </w:r>
      <w:r>
        <w:rPr>
          <w:spacing w:val="-3"/>
        </w:rPr>
        <w:t xml:space="preserve"> </w:t>
      </w:r>
      <w:r>
        <w:t>oxygen,</w:t>
      </w:r>
      <w:r>
        <w:rPr>
          <w:spacing w:val="-4"/>
        </w:rPr>
        <w:t xml:space="preserve"> </w:t>
      </w:r>
      <w:r>
        <w:t>dust,</w:t>
      </w:r>
      <w:r>
        <w:rPr>
          <w:spacing w:val="-3"/>
        </w:rPr>
        <w:t xml:space="preserve"> </w:t>
      </w:r>
      <w:r>
        <w:t>release</w:t>
      </w:r>
      <w:r>
        <w:rPr>
          <w:spacing w:val="-4"/>
        </w:rPr>
        <w:t xml:space="preserve"> </w:t>
      </w:r>
      <w:r>
        <w:t>of</w:t>
      </w:r>
      <w:r>
        <w:rPr>
          <w:spacing w:val="-2"/>
        </w:rPr>
        <w:t xml:space="preserve"> moisture</w:t>
      </w:r>
    </w:p>
    <w:p w:rsidR="00921A02" w:rsidRDefault="003E4D5A">
      <w:pPr>
        <w:pStyle w:val="ListParagraph"/>
        <w:numPr>
          <w:ilvl w:val="0"/>
          <w:numId w:val="205"/>
        </w:numPr>
        <w:tabs>
          <w:tab w:val="left" w:pos="1168"/>
        </w:tabs>
        <w:spacing w:line="269" w:lineRule="exact"/>
      </w:pPr>
      <w:r>
        <w:t>Hygroscopic</w:t>
      </w:r>
      <w:r>
        <w:rPr>
          <w:spacing w:val="-5"/>
        </w:rPr>
        <w:t xml:space="preserve"> </w:t>
      </w:r>
      <w:r>
        <w:t>cargo</w:t>
      </w:r>
      <w:r>
        <w:rPr>
          <w:spacing w:val="-4"/>
        </w:rPr>
        <w:t xml:space="preserve"> </w:t>
      </w:r>
      <w:r>
        <w:t>check</w:t>
      </w:r>
      <w:r>
        <w:rPr>
          <w:spacing w:val="-5"/>
        </w:rPr>
        <w:t xml:space="preserve"> </w:t>
      </w:r>
      <w:r>
        <w:rPr>
          <w:spacing w:val="-2"/>
        </w:rPr>
        <w:t>list.</w:t>
      </w:r>
    </w:p>
    <w:p w:rsidR="00921A02" w:rsidRDefault="003E4D5A">
      <w:pPr>
        <w:pStyle w:val="Heading4"/>
        <w:spacing w:before="5" w:line="251" w:lineRule="exact"/>
        <w:ind w:left="448"/>
      </w:pPr>
      <w:r>
        <w:t>HOLD</w:t>
      </w:r>
      <w:r>
        <w:rPr>
          <w:spacing w:val="-5"/>
        </w:rPr>
        <w:t xml:space="preserve"> </w:t>
      </w:r>
      <w:r>
        <w:t>CLEANING</w:t>
      </w:r>
      <w:r>
        <w:rPr>
          <w:spacing w:val="-5"/>
        </w:rPr>
        <w:t xml:space="preserve"> </w:t>
      </w:r>
      <w:r>
        <w:t>/</w:t>
      </w:r>
      <w:r>
        <w:rPr>
          <w:spacing w:val="-4"/>
        </w:rPr>
        <w:t xml:space="preserve"> </w:t>
      </w:r>
      <w:r>
        <w:rPr>
          <w:spacing w:val="-2"/>
        </w:rPr>
        <w:t>PREPARATION</w:t>
      </w:r>
    </w:p>
    <w:p w:rsidR="00921A02" w:rsidRDefault="003E4D5A">
      <w:pPr>
        <w:pStyle w:val="BodyText"/>
        <w:spacing w:line="250" w:lineRule="exact"/>
        <w:ind w:left="448"/>
      </w:pPr>
      <w:r>
        <w:t>Need</w:t>
      </w:r>
      <w:r>
        <w:rPr>
          <w:spacing w:val="-4"/>
        </w:rPr>
        <w:t xml:space="preserve"> </w:t>
      </w:r>
      <w:r>
        <w:t>for</w:t>
      </w:r>
      <w:r>
        <w:rPr>
          <w:spacing w:val="-3"/>
        </w:rPr>
        <w:t xml:space="preserve"> </w:t>
      </w:r>
      <w:r>
        <w:t>inspection</w:t>
      </w:r>
      <w:r>
        <w:rPr>
          <w:spacing w:val="-4"/>
        </w:rPr>
        <w:t xml:space="preserve"> </w:t>
      </w:r>
      <w:r>
        <w:t>of</w:t>
      </w:r>
      <w:r>
        <w:rPr>
          <w:spacing w:val="-3"/>
        </w:rPr>
        <w:t xml:space="preserve"> </w:t>
      </w:r>
      <w:r>
        <w:rPr>
          <w:spacing w:val="-2"/>
        </w:rPr>
        <w:t>holds,</w:t>
      </w:r>
    </w:p>
    <w:p w:rsidR="00921A02" w:rsidRDefault="003E4D5A">
      <w:pPr>
        <w:pStyle w:val="ListParagraph"/>
        <w:numPr>
          <w:ilvl w:val="0"/>
          <w:numId w:val="205"/>
        </w:numPr>
        <w:tabs>
          <w:tab w:val="left" w:pos="1529"/>
        </w:tabs>
        <w:spacing w:line="268" w:lineRule="exact"/>
        <w:ind w:left="1529" w:hanging="721"/>
      </w:pPr>
      <w:r>
        <w:t>Items</w:t>
      </w:r>
      <w:r>
        <w:rPr>
          <w:spacing w:val="-2"/>
        </w:rPr>
        <w:t xml:space="preserve"> </w:t>
      </w:r>
      <w:r>
        <w:t>to</w:t>
      </w:r>
      <w:r>
        <w:rPr>
          <w:spacing w:val="-2"/>
        </w:rPr>
        <w:t xml:space="preserve"> </w:t>
      </w:r>
      <w:r>
        <w:t>be</w:t>
      </w:r>
      <w:r>
        <w:rPr>
          <w:spacing w:val="-1"/>
        </w:rPr>
        <w:t xml:space="preserve"> </w:t>
      </w:r>
      <w:r>
        <w:rPr>
          <w:spacing w:val="-2"/>
        </w:rPr>
        <w:t>inspected,</w:t>
      </w:r>
    </w:p>
    <w:p w:rsidR="00921A02" w:rsidRDefault="003E4D5A">
      <w:pPr>
        <w:pStyle w:val="ListParagraph"/>
        <w:numPr>
          <w:ilvl w:val="0"/>
          <w:numId w:val="205"/>
        </w:numPr>
        <w:tabs>
          <w:tab w:val="left" w:pos="1529"/>
        </w:tabs>
        <w:spacing w:line="269" w:lineRule="exact"/>
        <w:ind w:left="1529" w:hanging="721"/>
      </w:pPr>
      <w:r>
        <w:t>Importance</w:t>
      </w:r>
      <w:r>
        <w:rPr>
          <w:spacing w:val="-4"/>
        </w:rPr>
        <w:t xml:space="preserve"> </w:t>
      </w:r>
      <w:r>
        <w:t>of</w:t>
      </w:r>
      <w:r>
        <w:rPr>
          <w:spacing w:val="-6"/>
        </w:rPr>
        <w:t xml:space="preserve"> </w:t>
      </w:r>
      <w:r>
        <w:t>cleaning</w:t>
      </w:r>
      <w:r>
        <w:rPr>
          <w:spacing w:val="-6"/>
        </w:rPr>
        <w:t xml:space="preserve"> </w:t>
      </w:r>
      <w:r>
        <w:rPr>
          <w:spacing w:val="-2"/>
        </w:rPr>
        <w:t>holds,</w:t>
      </w:r>
    </w:p>
    <w:p w:rsidR="00921A02" w:rsidRDefault="003E4D5A">
      <w:pPr>
        <w:pStyle w:val="ListParagraph"/>
        <w:numPr>
          <w:ilvl w:val="0"/>
          <w:numId w:val="205"/>
        </w:numPr>
        <w:tabs>
          <w:tab w:val="left" w:pos="1529"/>
        </w:tabs>
        <w:spacing w:line="269" w:lineRule="exact"/>
        <w:ind w:left="1529" w:hanging="721"/>
      </w:pPr>
      <w:r>
        <w:t>Checking</w:t>
      </w:r>
      <w:r>
        <w:rPr>
          <w:spacing w:val="-7"/>
        </w:rPr>
        <w:t xml:space="preserve"> </w:t>
      </w:r>
      <w:r>
        <w:t>weather</w:t>
      </w:r>
      <w:r>
        <w:rPr>
          <w:spacing w:val="-3"/>
        </w:rPr>
        <w:t xml:space="preserve"> </w:t>
      </w:r>
      <w:r>
        <w:t>tightness</w:t>
      </w:r>
      <w:r>
        <w:rPr>
          <w:spacing w:val="-6"/>
        </w:rPr>
        <w:t xml:space="preserve"> </w:t>
      </w:r>
      <w:r>
        <w:t>of</w:t>
      </w:r>
      <w:r>
        <w:rPr>
          <w:spacing w:val="-3"/>
        </w:rPr>
        <w:t xml:space="preserve"> </w:t>
      </w:r>
      <w:r>
        <w:t>hatch</w:t>
      </w:r>
      <w:r>
        <w:rPr>
          <w:spacing w:val="-5"/>
        </w:rPr>
        <w:t xml:space="preserve"> </w:t>
      </w:r>
      <w:r>
        <w:rPr>
          <w:spacing w:val="-2"/>
        </w:rPr>
        <w:t>covers</w:t>
      </w:r>
    </w:p>
    <w:p w:rsidR="00921A02" w:rsidRDefault="003E4D5A">
      <w:pPr>
        <w:pStyle w:val="ListParagraph"/>
        <w:numPr>
          <w:ilvl w:val="0"/>
          <w:numId w:val="205"/>
        </w:numPr>
        <w:tabs>
          <w:tab w:val="left" w:pos="1529"/>
        </w:tabs>
        <w:spacing w:line="269" w:lineRule="exact"/>
        <w:ind w:left="1529" w:hanging="721"/>
      </w:pPr>
      <w:r>
        <w:t>Use</w:t>
      </w:r>
      <w:r>
        <w:rPr>
          <w:spacing w:val="-2"/>
        </w:rPr>
        <w:t xml:space="preserve"> </w:t>
      </w:r>
      <w:r>
        <w:t>of</w:t>
      </w:r>
      <w:r>
        <w:rPr>
          <w:spacing w:val="-2"/>
        </w:rPr>
        <w:t xml:space="preserve"> </w:t>
      </w:r>
      <w:r>
        <w:t>dunnage</w:t>
      </w:r>
      <w:r>
        <w:rPr>
          <w:spacing w:val="-2"/>
        </w:rPr>
        <w:t xml:space="preserve"> </w:t>
      </w:r>
      <w:r>
        <w:t>&amp;</w:t>
      </w:r>
      <w:r>
        <w:rPr>
          <w:spacing w:val="-3"/>
        </w:rPr>
        <w:t xml:space="preserve"> </w:t>
      </w:r>
      <w:r>
        <w:t>spar</w:t>
      </w:r>
      <w:r>
        <w:rPr>
          <w:spacing w:val="-1"/>
        </w:rPr>
        <w:t xml:space="preserve"> </w:t>
      </w:r>
      <w:r>
        <w:rPr>
          <w:spacing w:val="-2"/>
        </w:rPr>
        <w:t>ceiling,</w:t>
      </w:r>
    </w:p>
    <w:p w:rsidR="00921A02" w:rsidRDefault="003E4D5A">
      <w:pPr>
        <w:pStyle w:val="ListParagraph"/>
        <w:numPr>
          <w:ilvl w:val="0"/>
          <w:numId w:val="205"/>
        </w:numPr>
        <w:tabs>
          <w:tab w:val="left" w:pos="1529"/>
        </w:tabs>
        <w:spacing w:line="269" w:lineRule="exact"/>
        <w:ind w:left="1529" w:hanging="721"/>
      </w:pPr>
      <w:r>
        <w:t>Disposal</w:t>
      </w:r>
      <w:r>
        <w:rPr>
          <w:spacing w:val="-6"/>
        </w:rPr>
        <w:t xml:space="preserve"> </w:t>
      </w:r>
      <w:r>
        <w:t>requirements</w:t>
      </w:r>
      <w:r>
        <w:rPr>
          <w:spacing w:val="-4"/>
        </w:rPr>
        <w:t xml:space="preserve"> </w:t>
      </w:r>
      <w:r>
        <w:t>of</w:t>
      </w:r>
      <w:r>
        <w:rPr>
          <w:spacing w:val="-5"/>
        </w:rPr>
        <w:t xml:space="preserve"> </w:t>
      </w:r>
      <w:r>
        <w:rPr>
          <w:spacing w:val="-2"/>
        </w:rPr>
        <w:t>dunnage</w:t>
      </w:r>
    </w:p>
    <w:p w:rsidR="00921A02" w:rsidRDefault="003E4D5A">
      <w:pPr>
        <w:pStyle w:val="ListParagraph"/>
        <w:numPr>
          <w:ilvl w:val="0"/>
          <w:numId w:val="205"/>
        </w:numPr>
        <w:tabs>
          <w:tab w:val="left" w:pos="1529"/>
        </w:tabs>
        <w:spacing w:line="269" w:lineRule="exact"/>
        <w:ind w:left="1529" w:hanging="721"/>
      </w:pPr>
      <w:r>
        <w:t>Importance</w:t>
      </w:r>
      <w:r>
        <w:rPr>
          <w:spacing w:val="-4"/>
        </w:rPr>
        <w:t xml:space="preserve"> </w:t>
      </w:r>
      <w:r>
        <w:t>of</w:t>
      </w:r>
      <w:r>
        <w:rPr>
          <w:spacing w:val="-6"/>
        </w:rPr>
        <w:t xml:space="preserve"> </w:t>
      </w:r>
      <w:r>
        <w:t>checking</w:t>
      </w:r>
      <w:r>
        <w:rPr>
          <w:spacing w:val="-7"/>
        </w:rPr>
        <w:t xml:space="preserve"> </w:t>
      </w:r>
      <w:r>
        <w:t>bilge</w:t>
      </w:r>
      <w:r>
        <w:rPr>
          <w:spacing w:val="-3"/>
        </w:rPr>
        <w:t xml:space="preserve"> </w:t>
      </w:r>
      <w:r>
        <w:rPr>
          <w:spacing w:val="-2"/>
        </w:rPr>
        <w:t>suction</w:t>
      </w:r>
    </w:p>
    <w:p w:rsidR="00921A02" w:rsidRDefault="003E4D5A">
      <w:pPr>
        <w:pStyle w:val="ListParagraph"/>
        <w:numPr>
          <w:ilvl w:val="0"/>
          <w:numId w:val="205"/>
        </w:numPr>
        <w:tabs>
          <w:tab w:val="left" w:pos="1529"/>
        </w:tabs>
        <w:spacing w:line="269" w:lineRule="exact"/>
        <w:ind w:left="1529" w:hanging="721"/>
      </w:pPr>
      <w:r>
        <w:t>Use</w:t>
      </w:r>
      <w:r>
        <w:rPr>
          <w:spacing w:val="-6"/>
        </w:rPr>
        <w:t xml:space="preserve"> </w:t>
      </w:r>
      <w:r>
        <w:t>of</w:t>
      </w:r>
      <w:r>
        <w:rPr>
          <w:spacing w:val="-3"/>
        </w:rPr>
        <w:t xml:space="preserve"> </w:t>
      </w:r>
      <w:r>
        <w:t>deodorizing</w:t>
      </w:r>
      <w:r>
        <w:rPr>
          <w:spacing w:val="-5"/>
        </w:rPr>
        <w:t xml:space="preserve"> </w:t>
      </w:r>
      <w:r>
        <w:rPr>
          <w:spacing w:val="-4"/>
        </w:rPr>
        <w:t>wash</w:t>
      </w:r>
    </w:p>
    <w:p w:rsidR="00921A02" w:rsidRDefault="003E4D5A">
      <w:pPr>
        <w:pStyle w:val="ListParagraph"/>
        <w:numPr>
          <w:ilvl w:val="0"/>
          <w:numId w:val="205"/>
        </w:numPr>
        <w:tabs>
          <w:tab w:val="left" w:pos="1529"/>
        </w:tabs>
        <w:ind w:left="1529" w:hanging="721"/>
      </w:pPr>
      <w:r>
        <w:t>Blanking</w:t>
      </w:r>
      <w:r>
        <w:rPr>
          <w:spacing w:val="-6"/>
        </w:rPr>
        <w:t xml:space="preserve"> </w:t>
      </w:r>
      <w:r>
        <w:t>of</w:t>
      </w:r>
      <w:r>
        <w:rPr>
          <w:spacing w:val="-2"/>
        </w:rPr>
        <w:t xml:space="preserve"> </w:t>
      </w:r>
      <w:r>
        <w:t>ballast</w:t>
      </w:r>
      <w:r>
        <w:rPr>
          <w:spacing w:val="-4"/>
        </w:rPr>
        <w:t xml:space="preserve"> line</w:t>
      </w:r>
    </w:p>
    <w:p w:rsidR="00921A02" w:rsidRDefault="003E4D5A">
      <w:pPr>
        <w:pStyle w:val="Heading5"/>
        <w:spacing w:before="6" w:line="249" w:lineRule="exact"/>
        <w:ind w:left="448"/>
      </w:pPr>
      <w:r>
        <w:t>UNIT-3</w:t>
      </w:r>
      <w:r>
        <w:rPr>
          <w:spacing w:val="-5"/>
        </w:rPr>
        <w:t xml:space="preserve"> </w:t>
      </w:r>
      <w:r>
        <w:t>-</w:t>
      </w:r>
      <w:r>
        <w:rPr>
          <w:spacing w:val="-1"/>
        </w:rPr>
        <w:t xml:space="preserve"> </w:t>
      </w:r>
      <w:r>
        <w:t>Items</w:t>
      </w:r>
      <w:r>
        <w:rPr>
          <w:spacing w:val="-3"/>
        </w:rPr>
        <w:t xml:space="preserve"> </w:t>
      </w:r>
      <w:r>
        <w:t>of</w:t>
      </w:r>
      <w:r>
        <w:rPr>
          <w:spacing w:val="-2"/>
        </w:rPr>
        <w:t xml:space="preserve"> </w:t>
      </w:r>
      <w:r>
        <w:t>cargo</w:t>
      </w:r>
      <w:r>
        <w:rPr>
          <w:spacing w:val="-3"/>
        </w:rPr>
        <w:t xml:space="preserve"> </w:t>
      </w:r>
      <w:r>
        <w:t>gear,</w:t>
      </w:r>
      <w:r>
        <w:rPr>
          <w:spacing w:val="-1"/>
        </w:rPr>
        <w:t xml:space="preserve"> </w:t>
      </w:r>
      <w:r>
        <w:t>their</w:t>
      </w:r>
      <w:r>
        <w:rPr>
          <w:spacing w:val="-2"/>
        </w:rPr>
        <w:t xml:space="preserve"> </w:t>
      </w:r>
      <w:r>
        <w:t>use,</w:t>
      </w:r>
      <w:r>
        <w:rPr>
          <w:spacing w:val="-6"/>
        </w:rPr>
        <w:t xml:space="preserve"> </w:t>
      </w:r>
      <w:r>
        <w:t>care</w:t>
      </w:r>
      <w:r>
        <w:rPr>
          <w:spacing w:val="-2"/>
        </w:rPr>
        <w:t xml:space="preserve"> </w:t>
      </w:r>
      <w:r>
        <w:t>and</w:t>
      </w:r>
      <w:r>
        <w:rPr>
          <w:spacing w:val="-5"/>
        </w:rPr>
        <w:t xml:space="preserve"> </w:t>
      </w:r>
      <w:r>
        <w:t>maintenance-</w:t>
      </w:r>
      <w:r>
        <w:rPr>
          <w:spacing w:val="-2"/>
        </w:rPr>
        <w:t xml:space="preserve"> </w:t>
      </w:r>
      <w:r>
        <w:t>module</w:t>
      </w:r>
      <w:r>
        <w:rPr>
          <w:spacing w:val="-2"/>
        </w:rPr>
        <w:t xml:space="preserve"> </w:t>
      </w:r>
      <w:r>
        <w:t>1</w:t>
      </w:r>
      <w:r>
        <w:rPr>
          <w:spacing w:val="-3"/>
        </w:rPr>
        <w:t xml:space="preserve"> </w:t>
      </w:r>
      <w:r>
        <w:t>Ropes,</w:t>
      </w:r>
      <w:r>
        <w:rPr>
          <w:spacing w:val="-5"/>
        </w:rPr>
        <w:t xml:space="preserve"> </w:t>
      </w:r>
      <w:r>
        <w:t>wires</w:t>
      </w:r>
      <w:r>
        <w:rPr>
          <w:spacing w:val="-4"/>
        </w:rPr>
        <w:t xml:space="preserve"> </w:t>
      </w:r>
      <w:r>
        <w:t>&amp;</w:t>
      </w:r>
      <w:r>
        <w:rPr>
          <w:spacing w:val="-2"/>
        </w:rPr>
        <w:t xml:space="preserve"> chains:</w:t>
      </w:r>
    </w:p>
    <w:p w:rsidR="00921A02" w:rsidRDefault="003E4D5A">
      <w:pPr>
        <w:pStyle w:val="ListParagraph"/>
        <w:numPr>
          <w:ilvl w:val="0"/>
          <w:numId w:val="205"/>
        </w:numPr>
        <w:tabs>
          <w:tab w:val="left" w:pos="1529"/>
        </w:tabs>
        <w:spacing w:line="266" w:lineRule="exact"/>
        <w:ind w:left="1529" w:hanging="721"/>
      </w:pPr>
      <w:r>
        <w:t>lNatural</w:t>
      </w:r>
      <w:r>
        <w:rPr>
          <w:spacing w:val="-5"/>
        </w:rPr>
        <w:t xml:space="preserve"> </w:t>
      </w:r>
      <w:r>
        <w:t>and</w:t>
      </w:r>
      <w:r>
        <w:rPr>
          <w:spacing w:val="-6"/>
        </w:rPr>
        <w:t xml:space="preserve"> </w:t>
      </w:r>
      <w:r>
        <w:t>synthetic</w:t>
      </w:r>
      <w:r>
        <w:rPr>
          <w:spacing w:val="-6"/>
        </w:rPr>
        <w:t xml:space="preserve"> </w:t>
      </w:r>
      <w:r>
        <w:t>ropes-manila,</w:t>
      </w:r>
      <w:r>
        <w:rPr>
          <w:spacing w:val="-4"/>
        </w:rPr>
        <w:t xml:space="preserve"> </w:t>
      </w:r>
      <w:r>
        <w:t>polypropylene,</w:t>
      </w:r>
      <w:r>
        <w:rPr>
          <w:spacing w:val="-6"/>
        </w:rPr>
        <w:t xml:space="preserve"> </w:t>
      </w:r>
      <w:r>
        <w:t>terylene,</w:t>
      </w:r>
      <w:r>
        <w:rPr>
          <w:spacing w:val="-4"/>
        </w:rPr>
        <w:t xml:space="preserve"> </w:t>
      </w:r>
      <w:r>
        <w:t>nylon.</w:t>
      </w:r>
      <w:r>
        <w:rPr>
          <w:spacing w:val="-4"/>
        </w:rPr>
        <w:t xml:space="preserve"> </w:t>
      </w:r>
      <w:r>
        <w:t>Breaking</w:t>
      </w:r>
      <w:r>
        <w:rPr>
          <w:spacing w:val="-6"/>
        </w:rPr>
        <w:t xml:space="preserve"> </w:t>
      </w:r>
      <w:r>
        <w:t>stress</w:t>
      </w:r>
      <w:r>
        <w:rPr>
          <w:spacing w:val="-3"/>
        </w:rPr>
        <w:t xml:space="preserve"> </w:t>
      </w:r>
      <w:r>
        <w:t>of</w:t>
      </w:r>
      <w:r>
        <w:rPr>
          <w:spacing w:val="-6"/>
        </w:rPr>
        <w:t xml:space="preserve"> </w:t>
      </w:r>
      <w:r>
        <w:t>ropes,</w:t>
      </w:r>
      <w:r>
        <w:rPr>
          <w:spacing w:val="-4"/>
        </w:rPr>
        <w:t xml:space="preserve"> </w:t>
      </w:r>
      <w:r>
        <w:t>wires</w:t>
      </w:r>
      <w:r>
        <w:rPr>
          <w:spacing w:val="-6"/>
        </w:rPr>
        <w:t xml:space="preserve"> </w:t>
      </w:r>
      <w:r>
        <w:t>and</w:t>
      </w:r>
      <w:r>
        <w:rPr>
          <w:spacing w:val="-5"/>
        </w:rPr>
        <w:t xml:space="preserve"> </w:t>
      </w:r>
      <w:r>
        <w:rPr>
          <w:spacing w:val="-2"/>
        </w:rPr>
        <w:t>chains</w:t>
      </w:r>
    </w:p>
    <w:p w:rsidR="00921A02" w:rsidRDefault="003E4D5A">
      <w:pPr>
        <w:pStyle w:val="Heading5"/>
        <w:spacing w:before="5" w:line="251" w:lineRule="exact"/>
        <w:ind w:left="448"/>
      </w:pPr>
      <w:r>
        <w:rPr>
          <w:spacing w:val="-2"/>
        </w:rPr>
        <w:t>Blocks:</w:t>
      </w:r>
    </w:p>
    <w:p w:rsidR="00921A02" w:rsidRDefault="003E4D5A">
      <w:pPr>
        <w:pStyle w:val="ListParagraph"/>
        <w:numPr>
          <w:ilvl w:val="0"/>
          <w:numId w:val="205"/>
        </w:numPr>
        <w:tabs>
          <w:tab w:val="left" w:pos="1168"/>
          <w:tab w:val="left" w:pos="1529"/>
        </w:tabs>
        <w:ind w:right="447"/>
        <w:jc w:val="both"/>
      </w:pPr>
      <w:r>
        <w:tab/>
        <w:t>Parts of a blocks, Types of blocks, snatch blocks. external and internal binding. Markings on a block. Size of a block and sheave, size of rope/wire to be used in a block. Relationship between diameter of sheave and diameter of rope/wire. Care and maintenance of blocks. Overhauling blocks.</w:t>
      </w:r>
    </w:p>
    <w:p w:rsidR="00921A02" w:rsidRDefault="003E4D5A">
      <w:pPr>
        <w:pStyle w:val="Heading5"/>
        <w:spacing w:line="252" w:lineRule="exact"/>
        <w:ind w:left="448"/>
        <w:rPr>
          <w:b w:val="0"/>
        </w:rPr>
      </w:pPr>
      <w:r>
        <w:rPr>
          <w:spacing w:val="-2"/>
        </w:rPr>
        <w:t>Shackles</w:t>
      </w:r>
      <w:r>
        <w:rPr>
          <w:b w:val="0"/>
          <w:spacing w:val="-2"/>
        </w:rPr>
        <w:t>:</w:t>
      </w:r>
    </w:p>
    <w:p w:rsidR="00921A02" w:rsidRDefault="003E4D5A">
      <w:pPr>
        <w:pStyle w:val="ListParagraph"/>
        <w:numPr>
          <w:ilvl w:val="0"/>
          <w:numId w:val="205"/>
        </w:numPr>
        <w:tabs>
          <w:tab w:val="left" w:pos="1529"/>
        </w:tabs>
        <w:ind w:left="1529" w:hanging="721"/>
      </w:pPr>
      <w:r>
        <w:t>Types</w:t>
      </w:r>
      <w:r>
        <w:rPr>
          <w:spacing w:val="-3"/>
        </w:rPr>
        <w:t xml:space="preserve"> </w:t>
      </w:r>
      <w:r>
        <w:t>of</w:t>
      </w:r>
      <w:r>
        <w:rPr>
          <w:spacing w:val="-3"/>
        </w:rPr>
        <w:t xml:space="preserve"> </w:t>
      </w:r>
      <w:r>
        <w:t>shackles.</w:t>
      </w:r>
      <w:r>
        <w:rPr>
          <w:spacing w:val="-5"/>
        </w:rPr>
        <w:t xml:space="preserve"> </w:t>
      </w:r>
      <w:r>
        <w:t>Marking</w:t>
      </w:r>
      <w:r>
        <w:rPr>
          <w:spacing w:val="-6"/>
        </w:rPr>
        <w:t xml:space="preserve"> </w:t>
      </w:r>
      <w:r>
        <w:t>on</w:t>
      </w:r>
      <w:r>
        <w:rPr>
          <w:spacing w:val="-2"/>
        </w:rPr>
        <w:t xml:space="preserve"> shackles.</w:t>
      </w:r>
    </w:p>
    <w:p w:rsidR="00921A02" w:rsidRDefault="003E4D5A">
      <w:pPr>
        <w:pStyle w:val="Heading5"/>
        <w:spacing w:line="252" w:lineRule="exact"/>
        <w:ind w:left="448"/>
        <w:rPr>
          <w:b w:val="0"/>
        </w:rPr>
      </w:pPr>
      <w:r>
        <w:t>Cargo</w:t>
      </w:r>
      <w:r>
        <w:rPr>
          <w:spacing w:val="-2"/>
        </w:rPr>
        <w:t xml:space="preserve"> hooks</w:t>
      </w:r>
      <w:r>
        <w:rPr>
          <w:b w:val="0"/>
          <w:spacing w:val="-2"/>
        </w:rPr>
        <w:t>:</w:t>
      </w:r>
    </w:p>
    <w:p w:rsidR="00921A02" w:rsidRDefault="003E4D5A">
      <w:pPr>
        <w:pStyle w:val="ListParagraph"/>
        <w:numPr>
          <w:ilvl w:val="0"/>
          <w:numId w:val="205"/>
        </w:numPr>
        <w:tabs>
          <w:tab w:val="left" w:pos="1168"/>
          <w:tab w:val="left" w:pos="1529"/>
        </w:tabs>
        <w:ind w:right="454"/>
      </w:pPr>
      <w:r>
        <w:tab/>
        <w:t>Swivels,</w:t>
      </w:r>
      <w:r>
        <w:rPr>
          <w:spacing w:val="80"/>
          <w:w w:val="150"/>
        </w:rPr>
        <w:t xml:space="preserve"> </w:t>
      </w:r>
      <w:r>
        <w:t>Locking</w:t>
      </w:r>
      <w:r>
        <w:rPr>
          <w:spacing w:val="80"/>
          <w:w w:val="150"/>
        </w:rPr>
        <w:t xml:space="preserve"> </w:t>
      </w:r>
      <w:r>
        <w:t>arrangement</w:t>
      </w:r>
      <w:r>
        <w:rPr>
          <w:spacing w:val="80"/>
          <w:w w:val="150"/>
        </w:rPr>
        <w:t xml:space="preserve"> </w:t>
      </w:r>
      <w:r>
        <w:t>on</w:t>
      </w:r>
      <w:r>
        <w:rPr>
          <w:spacing w:val="80"/>
          <w:w w:val="150"/>
        </w:rPr>
        <w:t xml:space="preserve"> </w:t>
      </w:r>
      <w:r>
        <w:t>Swivel</w:t>
      </w:r>
      <w:r>
        <w:rPr>
          <w:spacing w:val="80"/>
          <w:w w:val="150"/>
        </w:rPr>
        <w:t xml:space="preserve"> </w:t>
      </w:r>
      <w:r>
        <w:t>Hooks,</w:t>
      </w:r>
      <w:r>
        <w:rPr>
          <w:spacing w:val="80"/>
          <w:w w:val="150"/>
        </w:rPr>
        <w:t xml:space="preserve"> </w:t>
      </w:r>
      <w:r>
        <w:t>precautions</w:t>
      </w:r>
      <w:r>
        <w:rPr>
          <w:spacing w:val="80"/>
          <w:w w:val="150"/>
        </w:rPr>
        <w:t xml:space="preserve"> </w:t>
      </w:r>
      <w:r>
        <w:t>to</w:t>
      </w:r>
      <w:r>
        <w:rPr>
          <w:spacing w:val="80"/>
          <w:w w:val="150"/>
        </w:rPr>
        <w:t xml:space="preserve"> </w:t>
      </w:r>
      <w:r>
        <w:t>prevent</w:t>
      </w:r>
      <w:r>
        <w:rPr>
          <w:spacing w:val="80"/>
          <w:w w:val="150"/>
        </w:rPr>
        <w:t xml:space="preserve"> </w:t>
      </w:r>
      <w:r>
        <w:t>“unthreading”</w:t>
      </w:r>
      <w:r>
        <w:rPr>
          <w:spacing w:val="80"/>
          <w:w w:val="150"/>
        </w:rPr>
        <w:t xml:space="preserve"> </w:t>
      </w:r>
      <w:r>
        <w:t>(Split</w:t>
      </w:r>
      <w:r>
        <w:rPr>
          <w:spacing w:val="80"/>
          <w:w w:val="150"/>
        </w:rPr>
        <w:t xml:space="preserve"> </w:t>
      </w:r>
      <w:r>
        <w:t>Pin/ Keyway/Locking nut etc) Marking on cargo hooks.</w:t>
      </w:r>
    </w:p>
    <w:p w:rsidR="00921A02" w:rsidRDefault="003E4D5A">
      <w:pPr>
        <w:pStyle w:val="Heading5"/>
        <w:spacing w:before="4" w:line="249" w:lineRule="exact"/>
        <w:ind w:left="448"/>
      </w:pPr>
      <w:r>
        <w:t>Calculations</w:t>
      </w:r>
      <w:r>
        <w:rPr>
          <w:spacing w:val="-5"/>
        </w:rPr>
        <w:t xml:space="preserve"> </w:t>
      </w:r>
      <w:r>
        <w:t>/</w:t>
      </w:r>
      <w:r>
        <w:rPr>
          <w:spacing w:val="-2"/>
        </w:rPr>
        <w:t xml:space="preserve"> numerical</w:t>
      </w:r>
    </w:p>
    <w:p w:rsidR="00921A02" w:rsidRDefault="003E4D5A">
      <w:pPr>
        <w:pStyle w:val="ListParagraph"/>
        <w:numPr>
          <w:ilvl w:val="0"/>
          <w:numId w:val="205"/>
        </w:numPr>
        <w:tabs>
          <w:tab w:val="left" w:pos="1529"/>
        </w:tabs>
        <w:spacing w:line="266" w:lineRule="exact"/>
        <w:ind w:left="1529" w:hanging="721"/>
      </w:pPr>
      <w:r>
        <w:t>Finding</w:t>
      </w:r>
      <w:r>
        <w:rPr>
          <w:spacing w:val="-5"/>
        </w:rPr>
        <w:t xml:space="preserve"> </w:t>
      </w:r>
      <w:r>
        <w:t>Breaking</w:t>
      </w:r>
      <w:r>
        <w:rPr>
          <w:spacing w:val="-5"/>
        </w:rPr>
        <w:t xml:space="preserve"> </w:t>
      </w:r>
      <w:r>
        <w:t>stress</w:t>
      </w:r>
      <w:r>
        <w:rPr>
          <w:spacing w:val="-1"/>
        </w:rPr>
        <w:t xml:space="preserve"> </w:t>
      </w:r>
      <w:r>
        <w:t>of</w:t>
      </w:r>
      <w:r>
        <w:rPr>
          <w:spacing w:val="-4"/>
        </w:rPr>
        <w:t xml:space="preserve"> </w:t>
      </w:r>
      <w:r>
        <w:t>various</w:t>
      </w:r>
      <w:r>
        <w:rPr>
          <w:spacing w:val="-4"/>
        </w:rPr>
        <w:t xml:space="preserve"> </w:t>
      </w:r>
      <w:r>
        <w:t>types</w:t>
      </w:r>
      <w:r>
        <w:rPr>
          <w:spacing w:val="-3"/>
        </w:rPr>
        <w:t xml:space="preserve"> </w:t>
      </w:r>
      <w:r>
        <w:t>of</w:t>
      </w:r>
      <w:r>
        <w:rPr>
          <w:spacing w:val="-3"/>
        </w:rPr>
        <w:t xml:space="preserve"> </w:t>
      </w:r>
      <w:r>
        <w:rPr>
          <w:spacing w:val="-4"/>
        </w:rPr>
        <w:t>ropes</w:t>
      </w:r>
    </w:p>
    <w:p w:rsidR="00921A02" w:rsidRDefault="003E4D5A">
      <w:pPr>
        <w:pStyle w:val="ListParagraph"/>
        <w:numPr>
          <w:ilvl w:val="0"/>
          <w:numId w:val="205"/>
        </w:numPr>
        <w:tabs>
          <w:tab w:val="left" w:pos="1529"/>
        </w:tabs>
        <w:spacing w:line="269" w:lineRule="exact"/>
        <w:ind w:left="1529" w:hanging="721"/>
      </w:pPr>
      <w:r>
        <w:t>Finding</w:t>
      </w:r>
      <w:r>
        <w:rPr>
          <w:spacing w:val="-5"/>
        </w:rPr>
        <w:t xml:space="preserve"> </w:t>
      </w:r>
      <w:r>
        <w:t>required</w:t>
      </w:r>
      <w:r>
        <w:rPr>
          <w:spacing w:val="-4"/>
        </w:rPr>
        <w:t xml:space="preserve"> </w:t>
      </w:r>
      <w:r>
        <w:t>size</w:t>
      </w:r>
      <w:r>
        <w:rPr>
          <w:spacing w:val="-2"/>
        </w:rPr>
        <w:t xml:space="preserve"> </w:t>
      </w:r>
      <w:r>
        <w:t>of</w:t>
      </w:r>
      <w:r>
        <w:rPr>
          <w:spacing w:val="-2"/>
        </w:rPr>
        <w:t xml:space="preserve"> </w:t>
      </w:r>
      <w:r>
        <w:t>rope</w:t>
      </w:r>
      <w:r>
        <w:rPr>
          <w:spacing w:val="-3"/>
        </w:rPr>
        <w:t xml:space="preserve"> </w:t>
      </w:r>
      <w:r>
        <w:t>to</w:t>
      </w:r>
      <w:r>
        <w:rPr>
          <w:spacing w:val="-4"/>
        </w:rPr>
        <w:t xml:space="preserve"> </w:t>
      </w:r>
      <w:r>
        <w:t>lift</w:t>
      </w:r>
      <w:r>
        <w:rPr>
          <w:spacing w:val="-4"/>
        </w:rPr>
        <w:t xml:space="preserve"> </w:t>
      </w:r>
      <w:r>
        <w:t>a</w:t>
      </w:r>
      <w:r>
        <w:rPr>
          <w:spacing w:val="-2"/>
        </w:rPr>
        <w:t xml:space="preserve"> </w:t>
      </w:r>
      <w:r>
        <w:t>given</w:t>
      </w:r>
      <w:r>
        <w:rPr>
          <w:spacing w:val="-2"/>
        </w:rPr>
        <w:t xml:space="preserve"> weight</w:t>
      </w:r>
    </w:p>
    <w:p w:rsidR="00921A02" w:rsidRDefault="003E4D5A">
      <w:pPr>
        <w:pStyle w:val="Heading5"/>
        <w:spacing w:before="6"/>
        <w:ind w:left="448" w:right="4243"/>
      </w:pPr>
      <w:r>
        <w:t>UNIT-4</w:t>
      </w:r>
      <w:r>
        <w:rPr>
          <w:spacing w:val="-3"/>
        </w:rPr>
        <w:t xml:space="preserve"> </w:t>
      </w:r>
      <w:r>
        <w:t>Items</w:t>
      </w:r>
      <w:r>
        <w:rPr>
          <w:spacing w:val="-3"/>
        </w:rPr>
        <w:t xml:space="preserve"> </w:t>
      </w:r>
      <w:r>
        <w:t>of</w:t>
      </w:r>
      <w:r>
        <w:rPr>
          <w:spacing w:val="-3"/>
        </w:rPr>
        <w:t xml:space="preserve"> </w:t>
      </w:r>
      <w:r>
        <w:t>cargo</w:t>
      </w:r>
      <w:r>
        <w:rPr>
          <w:spacing w:val="-5"/>
        </w:rPr>
        <w:t xml:space="preserve"> </w:t>
      </w:r>
      <w:r>
        <w:t>gear,</w:t>
      </w:r>
      <w:r>
        <w:rPr>
          <w:spacing w:val="-3"/>
        </w:rPr>
        <w:t xml:space="preserve"> </w:t>
      </w:r>
      <w:r>
        <w:t>their</w:t>
      </w:r>
      <w:r>
        <w:rPr>
          <w:spacing w:val="-3"/>
        </w:rPr>
        <w:t xml:space="preserve"> </w:t>
      </w:r>
      <w:r>
        <w:t>use,</w:t>
      </w:r>
      <w:r>
        <w:rPr>
          <w:spacing w:val="-3"/>
        </w:rPr>
        <w:t xml:space="preserve"> </w:t>
      </w:r>
      <w:r>
        <w:t>care</w:t>
      </w:r>
      <w:r>
        <w:rPr>
          <w:spacing w:val="-5"/>
        </w:rPr>
        <w:t xml:space="preserve"> </w:t>
      </w:r>
      <w:r>
        <w:t>and</w:t>
      </w:r>
      <w:r>
        <w:rPr>
          <w:spacing w:val="-4"/>
        </w:rPr>
        <w:t xml:space="preserve"> </w:t>
      </w:r>
      <w:r>
        <w:t>maintenance-</w:t>
      </w:r>
      <w:r>
        <w:rPr>
          <w:spacing w:val="-2"/>
        </w:rPr>
        <w:t xml:space="preserve"> </w:t>
      </w:r>
      <w:r>
        <w:t>module</w:t>
      </w:r>
      <w:r>
        <w:rPr>
          <w:spacing w:val="-5"/>
        </w:rPr>
        <w:t xml:space="preserve"> </w:t>
      </w:r>
      <w:r>
        <w:t>2 Cargo Gear Register:-</w:t>
      </w:r>
    </w:p>
    <w:p w:rsidR="00921A02" w:rsidRDefault="003E4D5A">
      <w:pPr>
        <w:pStyle w:val="ListParagraph"/>
        <w:numPr>
          <w:ilvl w:val="1"/>
          <w:numId w:val="205"/>
        </w:numPr>
        <w:tabs>
          <w:tab w:val="left" w:pos="1289"/>
          <w:tab w:val="left" w:pos="1529"/>
        </w:tabs>
        <w:ind w:right="456" w:hanging="361"/>
      </w:pPr>
      <w:r>
        <w:tab/>
        <w:t>Chain</w:t>
      </w:r>
      <w:r>
        <w:rPr>
          <w:spacing w:val="31"/>
        </w:rPr>
        <w:t xml:space="preserve"> </w:t>
      </w:r>
      <w:r>
        <w:t>Register(</w:t>
      </w:r>
      <w:r>
        <w:rPr>
          <w:spacing w:val="32"/>
        </w:rPr>
        <w:t xml:space="preserve"> </w:t>
      </w:r>
      <w:r>
        <w:t>Cargo</w:t>
      </w:r>
      <w:r>
        <w:rPr>
          <w:spacing w:val="31"/>
        </w:rPr>
        <w:t xml:space="preserve"> </w:t>
      </w:r>
      <w:r>
        <w:t>Gear</w:t>
      </w:r>
      <w:r>
        <w:rPr>
          <w:spacing w:val="32"/>
        </w:rPr>
        <w:t xml:space="preserve"> </w:t>
      </w:r>
      <w:r>
        <w:t>Register).;</w:t>
      </w:r>
      <w:r>
        <w:rPr>
          <w:spacing w:val="32"/>
        </w:rPr>
        <w:t xml:space="preserve"> </w:t>
      </w:r>
      <w:r>
        <w:t>Breaking</w:t>
      </w:r>
      <w:r>
        <w:rPr>
          <w:spacing w:val="29"/>
        </w:rPr>
        <w:t xml:space="preserve"> </w:t>
      </w:r>
      <w:r>
        <w:t>strength;</w:t>
      </w:r>
      <w:r>
        <w:rPr>
          <w:spacing w:val="32"/>
        </w:rPr>
        <w:t xml:space="preserve"> </w:t>
      </w:r>
      <w:r>
        <w:t>Proof</w:t>
      </w:r>
      <w:r>
        <w:rPr>
          <w:spacing w:val="32"/>
        </w:rPr>
        <w:t xml:space="preserve"> </w:t>
      </w:r>
      <w:r>
        <w:t>Load;</w:t>
      </w:r>
      <w:r>
        <w:rPr>
          <w:spacing w:val="32"/>
        </w:rPr>
        <w:t xml:space="preserve"> </w:t>
      </w:r>
      <w:r>
        <w:t>Factor</w:t>
      </w:r>
      <w:r>
        <w:rPr>
          <w:spacing w:val="30"/>
        </w:rPr>
        <w:t xml:space="preserve"> </w:t>
      </w:r>
      <w:r>
        <w:t>of</w:t>
      </w:r>
      <w:r>
        <w:rPr>
          <w:spacing w:val="32"/>
        </w:rPr>
        <w:t xml:space="preserve"> </w:t>
      </w:r>
      <w:r>
        <w:t>Safety;</w:t>
      </w:r>
      <w:r>
        <w:rPr>
          <w:spacing w:val="32"/>
        </w:rPr>
        <w:t xml:space="preserve"> </w:t>
      </w:r>
      <w:r>
        <w:t>Safe</w:t>
      </w:r>
      <w:r>
        <w:rPr>
          <w:spacing w:val="31"/>
        </w:rPr>
        <w:t xml:space="preserve"> </w:t>
      </w:r>
      <w:r>
        <w:t>working</w:t>
      </w:r>
      <w:r>
        <w:rPr>
          <w:spacing w:val="29"/>
        </w:rPr>
        <w:t xml:space="preserve"> </w:t>
      </w:r>
      <w:r>
        <w:t>load (SWL)Calculation of SWL using Factor of Safety given.</w:t>
      </w:r>
    </w:p>
    <w:p w:rsidR="00921A02" w:rsidRDefault="003E4D5A">
      <w:pPr>
        <w:pStyle w:val="ListParagraph"/>
        <w:numPr>
          <w:ilvl w:val="1"/>
          <w:numId w:val="205"/>
        </w:numPr>
        <w:tabs>
          <w:tab w:val="left" w:pos="1529"/>
        </w:tabs>
        <w:spacing w:line="268" w:lineRule="exact"/>
        <w:ind w:left="1529"/>
      </w:pPr>
      <w:r>
        <w:t>Care</w:t>
      </w:r>
      <w:r>
        <w:rPr>
          <w:spacing w:val="-3"/>
        </w:rPr>
        <w:t xml:space="preserve"> </w:t>
      </w:r>
      <w:r>
        <w:t>of</w:t>
      </w:r>
      <w:r>
        <w:rPr>
          <w:spacing w:val="-2"/>
        </w:rPr>
        <w:t xml:space="preserve"> </w:t>
      </w:r>
      <w:r>
        <w:t>ropes</w:t>
      </w:r>
      <w:r>
        <w:rPr>
          <w:spacing w:val="-4"/>
        </w:rPr>
        <w:t xml:space="preserve"> </w:t>
      </w:r>
      <w:r>
        <w:t>and</w:t>
      </w:r>
      <w:r>
        <w:rPr>
          <w:spacing w:val="-2"/>
        </w:rPr>
        <w:t xml:space="preserve"> </w:t>
      </w:r>
      <w:r>
        <w:t>wire</w:t>
      </w:r>
      <w:r>
        <w:rPr>
          <w:spacing w:val="-2"/>
        </w:rPr>
        <w:t xml:space="preserve"> </w:t>
      </w:r>
      <w:r>
        <w:t>used</w:t>
      </w:r>
      <w:r>
        <w:rPr>
          <w:spacing w:val="-3"/>
        </w:rPr>
        <w:t xml:space="preserve"> </w:t>
      </w:r>
      <w:r>
        <w:t>for</w:t>
      </w:r>
      <w:r>
        <w:rPr>
          <w:spacing w:val="-4"/>
        </w:rPr>
        <w:t xml:space="preserve"> </w:t>
      </w:r>
      <w:r>
        <w:t>cargo</w:t>
      </w:r>
      <w:r>
        <w:rPr>
          <w:spacing w:val="-2"/>
        </w:rPr>
        <w:t xml:space="preserve"> </w:t>
      </w:r>
      <w:r>
        <w:t>gear.</w:t>
      </w:r>
      <w:r>
        <w:rPr>
          <w:spacing w:val="-2"/>
        </w:rPr>
        <w:t xml:space="preserve"> </w:t>
      </w:r>
      <w:r>
        <w:t>Maintenance</w:t>
      </w:r>
      <w:r>
        <w:rPr>
          <w:spacing w:val="-2"/>
        </w:rPr>
        <w:t xml:space="preserve"> </w:t>
      </w:r>
      <w:r>
        <w:t>of</w:t>
      </w:r>
      <w:r>
        <w:rPr>
          <w:spacing w:val="-2"/>
        </w:rPr>
        <w:t xml:space="preserve"> </w:t>
      </w:r>
      <w:r>
        <w:t>wire</w:t>
      </w:r>
      <w:r>
        <w:rPr>
          <w:spacing w:val="-3"/>
        </w:rPr>
        <w:t xml:space="preserve"> </w:t>
      </w:r>
      <w:r>
        <w:t>ropes.</w:t>
      </w:r>
      <w:r>
        <w:rPr>
          <w:spacing w:val="-5"/>
        </w:rPr>
        <w:t xml:space="preserve"> </w:t>
      </w:r>
      <w:r>
        <w:t>When</w:t>
      </w:r>
      <w:r>
        <w:rPr>
          <w:spacing w:val="-5"/>
        </w:rPr>
        <w:t xml:space="preserve"> </w:t>
      </w:r>
      <w:r>
        <w:t>to</w:t>
      </w:r>
      <w:r>
        <w:rPr>
          <w:spacing w:val="-2"/>
        </w:rPr>
        <w:t xml:space="preserve"> </w:t>
      </w:r>
      <w:r>
        <w:t>condemn</w:t>
      </w:r>
      <w:r>
        <w:rPr>
          <w:spacing w:val="-2"/>
        </w:rPr>
        <w:t xml:space="preserve"> </w:t>
      </w:r>
      <w:r>
        <w:t>a</w:t>
      </w:r>
      <w:r>
        <w:rPr>
          <w:spacing w:val="-2"/>
        </w:rPr>
        <w:t xml:space="preserve"> </w:t>
      </w:r>
      <w:r>
        <w:t>wire</w:t>
      </w:r>
      <w:r>
        <w:rPr>
          <w:spacing w:val="-4"/>
        </w:rPr>
        <w:t xml:space="preserve"> </w:t>
      </w:r>
      <w:r>
        <w:rPr>
          <w:spacing w:val="-2"/>
        </w:rPr>
        <w:t>rope.</w:t>
      </w:r>
    </w:p>
    <w:p w:rsidR="00921A02" w:rsidRDefault="003E4D5A">
      <w:pPr>
        <w:pStyle w:val="Heading4"/>
        <w:spacing w:line="251" w:lineRule="exact"/>
        <w:ind w:left="448"/>
      </w:pPr>
      <w:r>
        <w:t>CALCULATIONS</w:t>
      </w:r>
      <w:r>
        <w:rPr>
          <w:spacing w:val="-10"/>
        </w:rPr>
        <w:t xml:space="preserve"> </w:t>
      </w:r>
      <w:r>
        <w:t>/</w:t>
      </w:r>
      <w:r>
        <w:rPr>
          <w:spacing w:val="-9"/>
        </w:rPr>
        <w:t xml:space="preserve"> </w:t>
      </w:r>
      <w:r>
        <w:rPr>
          <w:spacing w:val="-2"/>
        </w:rPr>
        <w:t>NUMERICALS</w:t>
      </w:r>
    </w:p>
    <w:p w:rsidR="00921A02" w:rsidRDefault="003E4D5A">
      <w:pPr>
        <w:pStyle w:val="ListParagraph"/>
        <w:numPr>
          <w:ilvl w:val="1"/>
          <w:numId w:val="205"/>
        </w:numPr>
        <w:tabs>
          <w:tab w:val="left" w:pos="1214"/>
          <w:tab w:val="left" w:pos="1529"/>
        </w:tabs>
        <w:ind w:left="1214" w:right="446" w:hanging="360"/>
      </w:pPr>
      <w:r>
        <w:tab/>
        <w:t>Calculating</w:t>
      </w:r>
      <w:r>
        <w:rPr>
          <w:spacing w:val="-2"/>
        </w:rPr>
        <w:t xml:space="preserve"> </w:t>
      </w:r>
      <w:r>
        <w:t>the effort on the hauling</w:t>
      </w:r>
      <w:r>
        <w:rPr>
          <w:spacing w:val="-2"/>
        </w:rPr>
        <w:t xml:space="preserve"> </w:t>
      </w:r>
      <w:r>
        <w:t>part of a purchase</w:t>
      </w:r>
      <w:r>
        <w:rPr>
          <w:spacing w:val="-1"/>
        </w:rPr>
        <w:t xml:space="preserve"> </w:t>
      </w:r>
      <w:r>
        <w:t>for a given load and using this tension to find the correct size of rope/wire to be used.</w:t>
      </w:r>
    </w:p>
    <w:p w:rsidR="00921A02" w:rsidRDefault="003E4D5A">
      <w:pPr>
        <w:pStyle w:val="ListParagraph"/>
        <w:numPr>
          <w:ilvl w:val="1"/>
          <w:numId w:val="205"/>
        </w:numPr>
        <w:tabs>
          <w:tab w:val="left" w:pos="1529"/>
        </w:tabs>
        <w:spacing w:line="267" w:lineRule="exact"/>
        <w:ind w:left="1529" w:hanging="675"/>
      </w:pPr>
      <w:r>
        <w:t>Finding</w:t>
      </w:r>
      <w:r>
        <w:rPr>
          <w:spacing w:val="-6"/>
        </w:rPr>
        <w:t xml:space="preserve"> </w:t>
      </w:r>
      <w:r>
        <w:t>mechanical</w:t>
      </w:r>
      <w:r>
        <w:rPr>
          <w:spacing w:val="-4"/>
        </w:rPr>
        <w:t xml:space="preserve"> </w:t>
      </w:r>
      <w:r>
        <w:t>advantage</w:t>
      </w:r>
      <w:r>
        <w:rPr>
          <w:spacing w:val="-2"/>
        </w:rPr>
        <w:t xml:space="preserve"> </w:t>
      </w:r>
      <w:r>
        <w:t>and</w:t>
      </w:r>
      <w:r>
        <w:rPr>
          <w:spacing w:val="-3"/>
        </w:rPr>
        <w:t xml:space="preserve"> </w:t>
      </w:r>
      <w:r>
        <w:t>efficiency</w:t>
      </w:r>
      <w:r>
        <w:rPr>
          <w:spacing w:val="-5"/>
        </w:rPr>
        <w:t xml:space="preserve"> </w:t>
      </w:r>
      <w:r>
        <w:t>of</w:t>
      </w:r>
      <w:r>
        <w:rPr>
          <w:spacing w:val="-2"/>
        </w:rPr>
        <w:t xml:space="preserve"> </w:t>
      </w:r>
      <w:r>
        <w:t>a</w:t>
      </w:r>
      <w:r>
        <w:rPr>
          <w:spacing w:val="-4"/>
        </w:rPr>
        <w:t xml:space="preserve"> </w:t>
      </w:r>
      <w:r>
        <w:rPr>
          <w:spacing w:val="-2"/>
        </w:rPr>
        <w:t>system</w:t>
      </w:r>
    </w:p>
    <w:p w:rsidR="00921A02" w:rsidRDefault="003E4D5A">
      <w:pPr>
        <w:pStyle w:val="ListParagraph"/>
        <w:numPr>
          <w:ilvl w:val="1"/>
          <w:numId w:val="205"/>
        </w:numPr>
        <w:tabs>
          <w:tab w:val="left" w:pos="1529"/>
        </w:tabs>
        <w:spacing w:line="269" w:lineRule="exact"/>
        <w:ind w:left="1529" w:hanging="675"/>
      </w:pPr>
      <w:r>
        <w:t>using</w:t>
      </w:r>
      <w:r>
        <w:rPr>
          <w:spacing w:val="-5"/>
        </w:rPr>
        <w:t xml:space="preserve"> </w:t>
      </w:r>
      <w:r>
        <w:t>a</w:t>
      </w:r>
      <w:r>
        <w:rPr>
          <w:spacing w:val="-2"/>
        </w:rPr>
        <w:t xml:space="preserve"> </w:t>
      </w:r>
      <w:r>
        <w:t>combination</w:t>
      </w:r>
      <w:r>
        <w:rPr>
          <w:spacing w:val="-2"/>
        </w:rPr>
        <w:t xml:space="preserve"> </w:t>
      </w:r>
      <w:r>
        <w:t>of</w:t>
      </w:r>
      <w:r>
        <w:rPr>
          <w:spacing w:val="-4"/>
        </w:rPr>
        <w:t xml:space="preserve"> </w:t>
      </w:r>
      <w:r>
        <w:t>two</w:t>
      </w:r>
      <w:r>
        <w:rPr>
          <w:spacing w:val="-5"/>
        </w:rPr>
        <w:t xml:space="preserve"> </w:t>
      </w:r>
      <w:r>
        <w:t>purchases</w:t>
      </w:r>
      <w:r>
        <w:rPr>
          <w:spacing w:val="-2"/>
        </w:rPr>
        <w:t xml:space="preserve"> </w:t>
      </w:r>
      <w:r>
        <w:t>to</w:t>
      </w:r>
      <w:r>
        <w:rPr>
          <w:spacing w:val="-4"/>
        </w:rPr>
        <w:t xml:space="preserve"> </w:t>
      </w:r>
      <w:r>
        <w:rPr>
          <w:spacing w:val="-2"/>
        </w:rPr>
        <w:t>advantage/disadvantage.</w:t>
      </w:r>
    </w:p>
    <w:p w:rsidR="00921A02" w:rsidRDefault="003E4D5A">
      <w:pPr>
        <w:pStyle w:val="ListParagraph"/>
        <w:numPr>
          <w:ilvl w:val="1"/>
          <w:numId w:val="205"/>
        </w:numPr>
        <w:tabs>
          <w:tab w:val="left" w:pos="1529"/>
        </w:tabs>
        <w:spacing w:line="269" w:lineRule="exact"/>
        <w:ind w:left="1529" w:hanging="675"/>
      </w:pPr>
      <w:r>
        <w:t>Proof</w:t>
      </w:r>
      <w:r>
        <w:rPr>
          <w:spacing w:val="-3"/>
        </w:rPr>
        <w:t xml:space="preserve"> </w:t>
      </w:r>
      <w:r>
        <w:t>load</w:t>
      </w:r>
      <w:r>
        <w:rPr>
          <w:spacing w:val="-1"/>
        </w:rPr>
        <w:t xml:space="preserve"> </w:t>
      </w:r>
      <w:r>
        <w:rPr>
          <w:spacing w:val="-2"/>
        </w:rPr>
        <w:t>calculations</w:t>
      </w:r>
    </w:p>
    <w:p w:rsidR="00921A02" w:rsidRDefault="003E4D5A">
      <w:pPr>
        <w:pStyle w:val="ListParagraph"/>
        <w:numPr>
          <w:ilvl w:val="1"/>
          <w:numId w:val="205"/>
        </w:numPr>
        <w:tabs>
          <w:tab w:val="left" w:pos="1529"/>
        </w:tabs>
        <w:spacing w:line="269" w:lineRule="exact"/>
        <w:ind w:left="1529" w:hanging="675"/>
      </w:pPr>
      <w:r>
        <w:t>Sling</w:t>
      </w:r>
      <w:r>
        <w:rPr>
          <w:spacing w:val="-6"/>
        </w:rPr>
        <w:t xml:space="preserve"> </w:t>
      </w:r>
      <w:r>
        <w:t>legs</w:t>
      </w:r>
      <w:r>
        <w:rPr>
          <w:spacing w:val="-3"/>
        </w:rPr>
        <w:t xml:space="preserve"> </w:t>
      </w:r>
      <w:r>
        <w:t>stresses</w:t>
      </w:r>
      <w:r>
        <w:rPr>
          <w:spacing w:val="-4"/>
        </w:rPr>
        <w:t xml:space="preserve"> </w:t>
      </w:r>
      <w:r>
        <w:t>at</w:t>
      </w:r>
      <w:r>
        <w:rPr>
          <w:spacing w:val="-2"/>
        </w:rPr>
        <w:t xml:space="preserve"> </w:t>
      </w:r>
      <w:r>
        <w:t>various</w:t>
      </w:r>
      <w:r>
        <w:rPr>
          <w:spacing w:val="-3"/>
        </w:rPr>
        <w:t xml:space="preserve"> </w:t>
      </w:r>
      <w:r>
        <w:t>angles-</w:t>
      </w:r>
      <w:r>
        <w:rPr>
          <w:spacing w:val="-7"/>
        </w:rPr>
        <w:t xml:space="preserve"> </w:t>
      </w:r>
      <w:r>
        <w:t>optimum</w:t>
      </w:r>
      <w:r>
        <w:rPr>
          <w:spacing w:val="-6"/>
        </w:rPr>
        <w:t xml:space="preserve"> </w:t>
      </w:r>
      <w:r>
        <w:rPr>
          <w:spacing w:val="-4"/>
        </w:rPr>
        <w:t>angle</w:t>
      </w:r>
    </w:p>
    <w:p w:rsidR="00921A02" w:rsidRDefault="003E4D5A">
      <w:pPr>
        <w:pStyle w:val="Heading5"/>
        <w:spacing w:before="3" w:line="249" w:lineRule="exact"/>
        <w:ind w:left="448"/>
      </w:pPr>
      <w:r>
        <w:t>UNIT-5</w:t>
      </w:r>
      <w:r>
        <w:rPr>
          <w:spacing w:val="-5"/>
        </w:rPr>
        <w:t xml:space="preserve"> </w:t>
      </w:r>
      <w:r>
        <w:t>-</w:t>
      </w:r>
      <w:r>
        <w:rPr>
          <w:spacing w:val="-3"/>
        </w:rPr>
        <w:t xml:space="preserve"> </w:t>
      </w:r>
      <w:r>
        <w:t>Cargo-handling</w:t>
      </w:r>
      <w:r>
        <w:rPr>
          <w:spacing w:val="-8"/>
        </w:rPr>
        <w:t xml:space="preserve"> </w:t>
      </w:r>
      <w:r>
        <w:t>safety</w:t>
      </w:r>
      <w:r>
        <w:rPr>
          <w:spacing w:val="-4"/>
        </w:rPr>
        <w:t xml:space="preserve"> </w:t>
      </w:r>
      <w:r>
        <w:t>Detailed</w:t>
      </w:r>
      <w:r>
        <w:rPr>
          <w:spacing w:val="-7"/>
        </w:rPr>
        <w:t xml:space="preserve"> </w:t>
      </w:r>
      <w:r>
        <w:t>cargo</w:t>
      </w:r>
      <w:r>
        <w:rPr>
          <w:spacing w:val="-7"/>
        </w:rPr>
        <w:t xml:space="preserve"> </w:t>
      </w:r>
      <w:r>
        <w:t>operations</w:t>
      </w:r>
      <w:r>
        <w:rPr>
          <w:spacing w:val="-6"/>
        </w:rPr>
        <w:t xml:space="preserve"> </w:t>
      </w:r>
      <w:r>
        <w:t>(module-</w:t>
      </w:r>
      <w:r>
        <w:rPr>
          <w:spacing w:val="-5"/>
        </w:rPr>
        <w:t>1)</w:t>
      </w:r>
    </w:p>
    <w:p w:rsidR="00921A02" w:rsidRDefault="003E4D5A">
      <w:pPr>
        <w:pStyle w:val="ListParagraph"/>
        <w:numPr>
          <w:ilvl w:val="1"/>
          <w:numId w:val="205"/>
        </w:numPr>
        <w:tabs>
          <w:tab w:val="left" w:pos="1529"/>
        </w:tabs>
        <w:spacing w:line="266" w:lineRule="exact"/>
        <w:ind w:left="1529" w:hanging="661"/>
      </w:pPr>
      <w:r>
        <w:t>Inspection</w:t>
      </w:r>
      <w:r>
        <w:rPr>
          <w:spacing w:val="-4"/>
        </w:rPr>
        <w:t xml:space="preserve"> </w:t>
      </w:r>
      <w:r>
        <w:t>of</w:t>
      </w:r>
      <w:r>
        <w:rPr>
          <w:spacing w:val="-3"/>
        </w:rPr>
        <w:t xml:space="preserve"> </w:t>
      </w:r>
      <w:r>
        <w:t>cargo</w:t>
      </w:r>
      <w:r>
        <w:rPr>
          <w:spacing w:val="-3"/>
        </w:rPr>
        <w:t xml:space="preserve"> </w:t>
      </w:r>
      <w:r>
        <w:t>gear</w:t>
      </w:r>
      <w:r>
        <w:rPr>
          <w:spacing w:val="-3"/>
        </w:rPr>
        <w:t xml:space="preserve"> </w:t>
      </w:r>
      <w:r>
        <w:t>prior</w:t>
      </w:r>
      <w:r>
        <w:rPr>
          <w:spacing w:val="-3"/>
        </w:rPr>
        <w:t xml:space="preserve"> </w:t>
      </w:r>
      <w:r>
        <w:t>work.</w:t>
      </w:r>
      <w:r>
        <w:rPr>
          <w:spacing w:val="-3"/>
        </w:rPr>
        <w:t xml:space="preserve"> </w:t>
      </w:r>
      <w:r>
        <w:t>l</w:t>
      </w:r>
      <w:r>
        <w:rPr>
          <w:spacing w:val="49"/>
        </w:rPr>
        <w:t xml:space="preserve"> </w:t>
      </w:r>
      <w:r>
        <w:t>Precautions</w:t>
      </w:r>
      <w:r>
        <w:rPr>
          <w:spacing w:val="-5"/>
        </w:rPr>
        <w:t xml:space="preserve"> </w:t>
      </w:r>
      <w:r>
        <w:t>during</w:t>
      </w:r>
      <w:r>
        <w:rPr>
          <w:spacing w:val="-6"/>
        </w:rPr>
        <w:t xml:space="preserve"> </w:t>
      </w:r>
      <w:r>
        <w:t>cargo</w:t>
      </w:r>
      <w:r>
        <w:rPr>
          <w:spacing w:val="-3"/>
        </w:rPr>
        <w:t xml:space="preserve"> </w:t>
      </w:r>
      <w:r>
        <w:t>operations</w:t>
      </w:r>
      <w:r>
        <w:rPr>
          <w:spacing w:val="-3"/>
        </w:rPr>
        <w:t xml:space="preserve"> </w:t>
      </w:r>
      <w:r>
        <w:t>while</w:t>
      </w:r>
      <w:r>
        <w:rPr>
          <w:spacing w:val="-5"/>
        </w:rPr>
        <w:t xml:space="preserve"> </w:t>
      </w:r>
      <w:r>
        <w:t>using</w:t>
      </w:r>
      <w:r>
        <w:rPr>
          <w:spacing w:val="-6"/>
        </w:rPr>
        <w:t xml:space="preserve"> </w:t>
      </w:r>
      <w:r>
        <w:t>cargo</w:t>
      </w:r>
      <w:r>
        <w:rPr>
          <w:spacing w:val="-3"/>
        </w:rPr>
        <w:t xml:space="preserve"> </w:t>
      </w:r>
      <w:r>
        <w:rPr>
          <w:spacing w:val="-2"/>
        </w:rPr>
        <w:t>gear.</w:t>
      </w:r>
    </w:p>
    <w:p w:rsidR="00921A02" w:rsidRDefault="003E4D5A">
      <w:pPr>
        <w:pStyle w:val="ListParagraph"/>
        <w:numPr>
          <w:ilvl w:val="1"/>
          <w:numId w:val="205"/>
        </w:numPr>
        <w:tabs>
          <w:tab w:val="left" w:pos="1529"/>
        </w:tabs>
        <w:spacing w:line="269" w:lineRule="exact"/>
        <w:ind w:left="1529" w:hanging="661"/>
      </w:pPr>
      <w:r>
        <w:t>Effective</w:t>
      </w:r>
      <w:r>
        <w:rPr>
          <w:spacing w:val="-4"/>
        </w:rPr>
        <w:t xml:space="preserve"> </w:t>
      </w:r>
      <w:r>
        <w:t>communication</w:t>
      </w:r>
      <w:r>
        <w:rPr>
          <w:spacing w:val="-4"/>
        </w:rPr>
        <w:t xml:space="preserve"> </w:t>
      </w:r>
      <w:r>
        <w:t>during</w:t>
      </w:r>
      <w:r>
        <w:rPr>
          <w:spacing w:val="-7"/>
        </w:rPr>
        <w:t xml:space="preserve"> </w:t>
      </w:r>
      <w:r>
        <w:t>loading</w:t>
      </w:r>
      <w:r>
        <w:rPr>
          <w:spacing w:val="-7"/>
        </w:rPr>
        <w:t xml:space="preserve"> </w:t>
      </w:r>
      <w:r>
        <w:t>and</w:t>
      </w:r>
      <w:r>
        <w:rPr>
          <w:spacing w:val="-5"/>
        </w:rPr>
        <w:t xml:space="preserve"> </w:t>
      </w:r>
      <w:r>
        <w:rPr>
          <w:spacing w:val="-2"/>
        </w:rPr>
        <w:t>discharging.</w:t>
      </w:r>
    </w:p>
    <w:p w:rsidR="00921A02" w:rsidRDefault="003E4D5A">
      <w:pPr>
        <w:pStyle w:val="ListParagraph"/>
        <w:numPr>
          <w:ilvl w:val="1"/>
          <w:numId w:val="205"/>
        </w:numPr>
        <w:tabs>
          <w:tab w:val="left" w:pos="1228"/>
          <w:tab w:val="left" w:pos="1529"/>
        </w:tabs>
        <w:ind w:left="1228" w:right="451" w:hanging="360"/>
      </w:pPr>
      <w:r>
        <w:tab/>
        <w:t>Dock</w:t>
      </w:r>
      <w:r>
        <w:rPr>
          <w:spacing w:val="79"/>
        </w:rPr>
        <w:t xml:space="preserve"> </w:t>
      </w:r>
      <w:r>
        <w:t>safety</w:t>
      </w:r>
      <w:r>
        <w:rPr>
          <w:spacing w:val="79"/>
        </w:rPr>
        <w:t xml:space="preserve"> </w:t>
      </w:r>
      <w:r>
        <w:t>regulations</w:t>
      </w:r>
      <w:r>
        <w:rPr>
          <w:spacing w:val="80"/>
        </w:rPr>
        <w:t xml:space="preserve"> </w:t>
      </w:r>
      <w:r>
        <w:t>pertaining</w:t>
      </w:r>
      <w:r>
        <w:rPr>
          <w:spacing w:val="79"/>
        </w:rPr>
        <w:t xml:space="preserve"> </w:t>
      </w:r>
      <w:r>
        <w:t>to</w:t>
      </w:r>
      <w:r>
        <w:rPr>
          <w:spacing w:val="79"/>
        </w:rPr>
        <w:t xml:space="preserve"> </w:t>
      </w:r>
      <w:r>
        <w:t>above</w:t>
      </w:r>
      <w:r>
        <w:rPr>
          <w:spacing w:val="80"/>
        </w:rPr>
        <w:t xml:space="preserve"> </w:t>
      </w:r>
      <w:r>
        <w:t>(dust,</w:t>
      </w:r>
      <w:r>
        <w:rPr>
          <w:spacing w:val="80"/>
        </w:rPr>
        <w:t xml:space="preserve"> </w:t>
      </w:r>
      <w:r>
        <w:t>personal</w:t>
      </w:r>
      <w:r>
        <w:rPr>
          <w:spacing w:val="80"/>
        </w:rPr>
        <w:t xml:space="preserve"> </w:t>
      </w:r>
      <w:r>
        <w:t>protection,</w:t>
      </w:r>
      <w:r>
        <w:rPr>
          <w:spacing w:val="79"/>
        </w:rPr>
        <w:t xml:space="preserve"> </w:t>
      </w:r>
      <w:r>
        <w:t>awareness</w:t>
      </w:r>
      <w:r>
        <w:rPr>
          <w:spacing w:val="80"/>
        </w:rPr>
        <w:t xml:space="preserve"> </w:t>
      </w:r>
      <w:r>
        <w:t>of</w:t>
      </w:r>
      <w:r>
        <w:rPr>
          <w:spacing w:val="80"/>
        </w:rPr>
        <w:t xml:space="preserve"> </w:t>
      </w:r>
      <w:r>
        <w:t>moving</w:t>
      </w:r>
      <w:r>
        <w:rPr>
          <w:spacing w:val="79"/>
        </w:rPr>
        <w:t xml:space="preserve"> </w:t>
      </w:r>
      <w:r>
        <w:t>parts</w:t>
      </w:r>
      <w:r>
        <w:rPr>
          <w:spacing w:val="79"/>
        </w:rPr>
        <w:t xml:space="preserve"> </w:t>
      </w:r>
      <w:r>
        <w:t xml:space="preserve">of </w:t>
      </w:r>
      <w:r>
        <w:rPr>
          <w:spacing w:val="-2"/>
        </w:rPr>
        <w:t>machinery).</w:t>
      </w:r>
    </w:p>
    <w:p w:rsidR="00921A02" w:rsidRDefault="003E4D5A">
      <w:pPr>
        <w:pStyle w:val="ListParagraph"/>
        <w:numPr>
          <w:ilvl w:val="1"/>
          <w:numId w:val="205"/>
        </w:numPr>
        <w:tabs>
          <w:tab w:val="left" w:pos="1529"/>
        </w:tabs>
        <w:ind w:left="1529" w:hanging="661"/>
      </w:pPr>
      <w:r>
        <w:t>Precautions</w:t>
      </w:r>
      <w:r>
        <w:rPr>
          <w:spacing w:val="-5"/>
        </w:rPr>
        <w:t xml:space="preserve"> </w:t>
      </w:r>
      <w:r>
        <w:t>to</w:t>
      </w:r>
      <w:r>
        <w:rPr>
          <w:spacing w:val="-3"/>
        </w:rPr>
        <w:t xml:space="preserve"> </w:t>
      </w:r>
      <w:r>
        <w:t>be</w:t>
      </w:r>
      <w:r>
        <w:rPr>
          <w:spacing w:val="-3"/>
        </w:rPr>
        <w:t xml:space="preserve"> </w:t>
      </w:r>
      <w:r>
        <w:t>taken</w:t>
      </w:r>
      <w:r>
        <w:rPr>
          <w:spacing w:val="-2"/>
        </w:rPr>
        <w:t xml:space="preserve"> </w:t>
      </w:r>
      <w:r>
        <w:t>whilst</w:t>
      </w:r>
      <w:r>
        <w:rPr>
          <w:spacing w:val="-4"/>
        </w:rPr>
        <w:t xml:space="preserve"> </w:t>
      </w:r>
      <w:r>
        <w:t>operating</w:t>
      </w:r>
      <w:r>
        <w:rPr>
          <w:spacing w:val="-6"/>
        </w:rPr>
        <w:t xml:space="preserve"> </w:t>
      </w:r>
      <w:r>
        <w:t>hatch</w:t>
      </w:r>
      <w:r>
        <w:rPr>
          <w:spacing w:val="-2"/>
        </w:rPr>
        <w:t xml:space="preserve"> covers.</w:t>
      </w:r>
    </w:p>
    <w:p w:rsidR="00921A02" w:rsidRDefault="003E4D5A">
      <w:pPr>
        <w:pStyle w:val="Heading5"/>
        <w:spacing w:before="6" w:line="249" w:lineRule="exact"/>
        <w:ind w:left="448"/>
      </w:pPr>
      <w:r>
        <w:t>Capacities</w:t>
      </w:r>
      <w:r>
        <w:rPr>
          <w:spacing w:val="-3"/>
        </w:rPr>
        <w:t xml:space="preserve"> </w:t>
      </w:r>
      <w:r>
        <w:t>of</w:t>
      </w:r>
      <w:r>
        <w:rPr>
          <w:spacing w:val="-3"/>
        </w:rPr>
        <w:t xml:space="preserve"> </w:t>
      </w:r>
      <w:r>
        <w:t>cargo</w:t>
      </w:r>
      <w:r>
        <w:rPr>
          <w:spacing w:val="-2"/>
        </w:rPr>
        <w:t xml:space="preserve"> </w:t>
      </w:r>
      <w:r>
        <w:t>spaces</w:t>
      </w:r>
      <w:r>
        <w:rPr>
          <w:spacing w:val="-5"/>
        </w:rPr>
        <w:t xml:space="preserve"> </w:t>
      </w:r>
      <w:r>
        <w:t>and</w:t>
      </w:r>
      <w:r>
        <w:rPr>
          <w:spacing w:val="-3"/>
        </w:rPr>
        <w:t xml:space="preserve"> </w:t>
      </w:r>
      <w:r>
        <w:rPr>
          <w:spacing w:val="-2"/>
        </w:rPr>
        <w:t>quantification</w:t>
      </w:r>
    </w:p>
    <w:p w:rsidR="00921A02" w:rsidRDefault="003E4D5A">
      <w:pPr>
        <w:pStyle w:val="ListParagraph"/>
        <w:numPr>
          <w:ilvl w:val="1"/>
          <w:numId w:val="205"/>
        </w:numPr>
        <w:tabs>
          <w:tab w:val="left" w:pos="1529"/>
        </w:tabs>
        <w:spacing w:line="266" w:lineRule="exact"/>
        <w:ind w:left="1529" w:hanging="721"/>
      </w:pPr>
      <w:r>
        <w:t>Bale</w:t>
      </w:r>
      <w:r>
        <w:rPr>
          <w:spacing w:val="-7"/>
        </w:rPr>
        <w:t xml:space="preserve"> </w:t>
      </w:r>
      <w:r>
        <w:t>and</w:t>
      </w:r>
      <w:r>
        <w:rPr>
          <w:spacing w:val="-4"/>
        </w:rPr>
        <w:t xml:space="preserve"> </w:t>
      </w:r>
      <w:r>
        <w:t>Grain</w:t>
      </w:r>
      <w:r>
        <w:rPr>
          <w:spacing w:val="-4"/>
        </w:rPr>
        <w:t xml:space="preserve"> </w:t>
      </w:r>
      <w:r>
        <w:t>Capacity;</w:t>
      </w:r>
      <w:r>
        <w:rPr>
          <w:spacing w:val="-3"/>
        </w:rPr>
        <w:t xml:space="preserve"> </w:t>
      </w:r>
      <w:r>
        <w:t>Stowage</w:t>
      </w:r>
      <w:r>
        <w:rPr>
          <w:spacing w:val="-4"/>
        </w:rPr>
        <w:t xml:space="preserve"> </w:t>
      </w:r>
      <w:r>
        <w:t>factor,</w:t>
      </w:r>
      <w:r>
        <w:rPr>
          <w:spacing w:val="-4"/>
        </w:rPr>
        <w:t xml:space="preserve"> </w:t>
      </w:r>
      <w:r>
        <w:t>Broken</w:t>
      </w:r>
      <w:r>
        <w:rPr>
          <w:spacing w:val="-4"/>
        </w:rPr>
        <w:t xml:space="preserve"> </w:t>
      </w:r>
      <w:r>
        <w:t>stowage-</w:t>
      </w:r>
      <w:r>
        <w:rPr>
          <w:spacing w:val="-8"/>
        </w:rPr>
        <w:t xml:space="preserve"> </w:t>
      </w:r>
      <w:r>
        <w:t>quantification</w:t>
      </w:r>
      <w:r>
        <w:rPr>
          <w:spacing w:val="-4"/>
        </w:rPr>
        <w:t xml:space="preserve"> </w:t>
      </w:r>
      <w:r>
        <w:t>by</w:t>
      </w:r>
      <w:r>
        <w:rPr>
          <w:spacing w:val="-6"/>
        </w:rPr>
        <w:t xml:space="preserve"> </w:t>
      </w:r>
      <w:r>
        <w:t>“volume</w:t>
      </w:r>
      <w:r>
        <w:rPr>
          <w:spacing w:val="-4"/>
        </w:rPr>
        <w:t xml:space="preserve"> </w:t>
      </w:r>
      <w:r>
        <w:rPr>
          <w:spacing w:val="-2"/>
        </w:rPr>
        <w:t>available”</w:t>
      </w:r>
    </w:p>
    <w:p w:rsidR="00921A02" w:rsidRDefault="003E4D5A">
      <w:pPr>
        <w:pStyle w:val="ListParagraph"/>
        <w:numPr>
          <w:ilvl w:val="1"/>
          <w:numId w:val="205"/>
        </w:numPr>
        <w:tabs>
          <w:tab w:val="left" w:pos="1168"/>
          <w:tab w:val="left" w:pos="1529"/>
        </w:tabs>
        <w:ind w:left="1168" w:right="450" w:hanging="360"/>
      </w:pPr>
      <w:r>
        <w:tab/>
        <w:t>Heavy cargoes:- Deadweight and displacement- Quantification by shore weights / draft surveys. Load density. Permissible load density</w:t>
      </w:r>
    </w:p>
    <w:p w:rsidR="00921A02" w:rsidRDefault="003E4D5A">
      <w:pPr>
        <w:pStyle w:val="ListParagraph"/>
        <w:numPr>
          <w:ilvl w:val="1"/>
          <w:numId w:val="205"/>
        </w:numPr>
        <w:tabs>
          <w:tab w:val="left" w:pos="1529"/>
        </w:tabs>
        <w:spacing w:line="269" w:lineRule="exact"/>
        <w:ind w:left="1529" w:hanging="721"/>
      </w:pPr>
      <w:r>
        <w:t>Liquid</w:t>
      </w:r>
      <w:r>
        <w:rPr>
          <w:spacing w:val="-6"/>
        </w:rPr>
        <w:t xml:space="preserve"> </w:t>
      </w:r>
      <w:r>
        <w:t>cargoes:-</w:t>
      </w:r>
      <w:r>
        <w:rPr>
          <w:spacing w:val="-7"/>
        </w:rPr>
        <w:t xml:space="preserve"> </w:t>
      </w:r>
      <w:r>
        <w:t>Cargo</w:t>
      </w:r>
      <w:r>
        <w:rPr>
          <w:spacing w:val="-3"/>
        </w:rPr>
        <w:t xml:space="preserve"> </w:t>
      </w:r>
      <w:r>
        <w:t>density;</w:t>
      </w:r>
      <w:r>
        <w:rPr>
          <w:spacing w:val="-3"/>
        </w:rPr>
        <w:t xml:space="preserve"> </w:t>
      </w:r>
      <w:r>
        <w:t>Ullage</w:t>
      </w:r>
      <w:r>
        <w:rPr>
          <w:spacing w:val="-3"/>
        </w:rPr>
        <w:t xml:space="preserve"> </w:t>
      </w:r>
      <w:r>
        <w:t>and</w:t>
      </w:r>
      <w:r>
        <w:rPr>
          <w:spacing w:val="-3"/>
        </w:rPr>
        <w:t xml:space="preserve"> </w:t>
      </w:r>
      <w:r>
        <w:t>soundings</w:t>
      </w:r>
      <w:r>
        <w:rPr>
          <w:spacing w:val="-3"/>
        </w:rPr>
        <w:t xml:space="preserve"> </w:t>
      </w:r>
      <w:r>
        <w:t>–</w:t>
      </w:r>
      <w:r>
        <w:rPr>
          <w:spacing w:val="-3"/>
        </w:rPr>
        <w:t xml:space="preserve"> </w:t>
      </w:r>
      <w:r>
        <w:t>quantification</w:t>
      </w:r>
      <w:r>
        <w:rPr>
          <w:spacing w:val="-3"/>
        </w:rPr>
        <w:t xml:space="preserve"> </w:t>
      </w:r>
      <w:r>
        <w:t>by</w:t>
      </w:r>
      <w:r>
        <w:rPr>
          <w:spacing w:val="-6"/>
        </w:rPr>
        <w:t xml:space="preserve"> </w:t>
      </w:r>
      <w:r>
        <w:rPr>
          <w:spacing w:val="-2"/>
        </w:rPr>
        <w:t>ullage/soundings</w:t>
      </w:r>
    </w:p>
    <w:p w:rsidR="00921A02" w:rsidRDefault="003E4D5A">
      <w:pPr>
        <w:pStyle w:val="ListParagraph"/>
        <w:numPr>
          <w:ilvl w:val="1"/>
          <w:numId w:val="205"/>
        </w:numPr>
        <w:tabs>
          <w:tab w:val="left" w:pos="1529"/>
        </w:tabs>
        <w:spacing w:line="268" w:lineRule="exact"/>
        <w:ind w:left="1529" w:hanging="721"/>
      </w:pPr>
      <w:r>
        <w:t>Load</w:t>
      </w:r>
      <w:r>
        <w:rPr>
          <w:spacing w:val="-3"/>
        </w:rPr>
        <w:t xml:space="preserve"> </w:t>
      </w:r>
      <w:r>
        <w:t>lines-</w:t>
      </w:r>
      <w:r>
        <w:rPr>
          <w:spacing w:val="-5"/>
        </w:rPr>
        <w:t xml:space="preserve"> </w:t>
      </w:r>
      <w:r>
        <w:rPr>
          <w:spacing w:val="-2"/>
        </w:rPr>
        <w:t>introduction.</w:t>
      </w:r>
    </w:p>
    <w:p w:rsidR="00921A02" w:rsidRDefault="003E4D5A">
      <w:pPr>
        <w:pStyle w:val="Heading4"/>
        <w:spacing w:line="252" w:lineRule="exact"/>
        <w:ind w:left="448"/>
        <w:rPr>
          <w:b w:val="0"/>
        </w:rPr>
      </w:pPr>
      <w:r>
        <w:rPr>
          <w:spacing w:val="-2"/>
        </w:rPr>
        <w:t>CALCULATIONS/</w:t>
      </w:r>
      <w:r>
        <w:rPr>
          <w:spacing w:val="7"/>
        </w:rPr>
        <w:t xml:space="preserve"> </w:t>
      </w:r>
      <w:r>
        <w:rPr>
          <w:spacing w:val="-2"/>
        </w:rPr>
        <w:t>NUMERICALS</w:t>
      </w:r>
      <w:r>
        <w:rPr>
          <w:b w:val="0"/>
          <w:spacing w:val="-2"/>
        </w:rPr>
        <w:t>:</w:t>
      </w:r>
    </w:p>
    <w:p w:rsidR="00921A02" w:rsidRDefault="00921A02">
      <w:pPr>
        <w:pStyle w:val="Heading4"/>
        <w:spacing w:line="252" w:lineRule="exact"/>
        <w:rPr>
          <w:b w:val="0"/>
        </w:rPr>
        <w:sectPr w:rsidR="00921A02">
          <w:pgSz w:w="11910" w:h="16840"/>
          <w:pgMar w:top="134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3120390"/>
                <wp:effectExtent l="9525" t="0" r="0" b="381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3120390"/>
                        </a:xfrm>
                        <a:prstGeom prst="rect">
                          <a:avLst/>
                        </a:prstGeom>
                        <a:ln w="6095">
                          <a:solidFill>
                            <a:srgbClr val="000000"/>
                          </a:solidFill>
                          <a:prstDash val="solid"/>
                        </a:ln>
                      </wps:spPr>
                      <wps:txbx>
                        <w:txbxContent>
                          <w:p w:rsidR="008A764A" w:rsidRDefault="008A764A">
                            <w:pPr>
                              <w:pStyle w:val="BodyText"/>
                              <w:numPr>
                                <w:ilvl w:val="0"/>
                                <w:numId w:val="204"/>
                              </w:numPr>
                              <w:tabs>
                                <w:tab w:val="left" w:pos="823"/>
                                <w:tab w:val="left" w:pos="1183"/>
                              </w:tabs>
                              <w:ind w:right="97" w:hanging="360"/>
                            </w:pPr>
                            <w:r>
                              <w:tab/>
                              <w:t>Simple numerical limited to item (a) i.e. Bale and grain capacity- to find quantity that can be loaded for Break- bulk cargo given SF and Broken stowage/ and / grain cargo given grain capacity and SF.</w:t>
                            </w:r>
                          </w:p>
                          <w:p w:rsidR="008A764A" w:rsidRDefault="008A764A">
                            <w:pPr>
                              <w:pStyle w:val="BodyText"/>
                              <w:numPr>
                                <w:ilvl w:val="0"/>
                                <w:numId w:val="204"/>
                              </w:numPr>
                              <w:tabs>
                                <w:tab w:val="left" w:pos="1183"/>
                              </w:tabs>
                              <w:ind w:left="1183" w:hanging="720"/>
                            </w:pPr>
                            <w:r>
                              <w:t>Finding</w:t>
                            </w:r>
                            <w:r>
                              <w:rPr>
                                <w:spacing w:val="-6"/>
                              </w:rPr>
                              <w:t xml:space="preserve"> </w:t>
                            </w:r>
                            <w:r>
                              <w:t>cargo</w:t>
                            </w:r>
                            <w:r>
                              <w:rPr>
                                <w:spacing w:val="-2"/>
                              </w:rPr>
                              <w:t xml:space="preserve"> </w:t>
                            </w:r>
                            <w:r>
                              <w:t>loadable</w:t>
                            </w:r>
                            <w:r>
                              <w:rPr>
                                <w:spacing w:val="-2"/>
                              </w:rPr>
                              <w:t xml:space="preserve"> </w:t>
                            </w:r>
                            <w:r>
                              <w:t>given</w:t>
                            </w:r>
                            <w:r>
                              <w:rPr>
                                <w:spacing w:val="-3"/>
                              </w:rPr>
                              <w:t xml:space="preserve"> </w:t>
                            </w:r>
                            <w:r>
                              <w:t>area</w:t>
                            </w:r>
                            <w:r>
                              <w:rPr>
                                <w:spacing w:val="-2"/>
                              </w:rPr>
                              <w:t xml:space="preserve"> </w:t>
                            </w:r>
                            <w:r>
                              <w:t>of</w:t>
                            </w:r>
                            <w:r>
                              <w:rPr>
                                <w:spacing w:val="-3"/>
                              </w:rPr>
                              <w:t xml:space="preserve"> </w:t>
                            </w:r>
                            <w:r>
                              <w:t>hold</w:t>
                            </w:r>
                            <w:r>
                              <w:rPr>
                                <w:spacing w:val="-2"/>
                              </w:rPr>
                              <w:t xml:space="preserve"> </w:t>
                            </w:r>
                            <w:r>
                              <w:t>and</w:t>
                            </w:r>
                            <w:r>
                              <w:rPr>
                                <w:spacing w:val="-4"/>
                              </w:rPr>
                              <w:t xml:space="preserve"> </w:t>
                            </w:r>
                            <w:r>
                              <w:t>Load</w:t>
                            </w:r>
                            <w:r>
                              <w:rPr>
                                <w:spacing w:val="-2"/>
                              </w:rPr>
                              <w:t xml:space="preserve"> density</w:t>
                            </w:r>
                          </w:p>
                          <w:p w:rsidR="008A764A" w:rsidRDefault="008A764A">
                            <w:pPr>
                              <w:spacing w:line="249" w:lineRule="exact"/>
                              <w:ind w:left="103"/>
                              <w:rPr>
                                <w:b/>
                              </w:rPr>
                            </w:pPr>
                            <w:r>
                              <w:rPr>
                                <w:b/>
                              </w:rPr>
                              <w:t>Segregation</w:t>
                            </w:r>
                            <w:r>
                              <w:rPr>
                                <w:b/>
                                <w:spacing w:val="-5"/>
                              </w:rPr>
                              <w:t xml:space="preserve"> </w:t>
                            </w:r>
                            <w:r>
                              <w:rPr>
                                <w:b/>
                              </w:rPr>
                              <w:t>and</w:t>
                            </w:r>
                            <w:r>
                              <w:rPr>
                                <w:b/>
                                <w:spacing w:val="-4"/>
                              </w:rPr>
                              <w:t xml:space="preserve"> </w:t>
                            </w:r>
                            <w:r>
                              <w:rPr>
                                <w:b/>
                              </w:rPr>
                              <w:t>separation</w:t>
                            </w:r>
                            <w:r>
                              <w:rPr>
                                <w:b/>
                                <w:spacing w:val="-4"/>
                              </w:rPr>
                              <w:t xml:space="preserve"> </w:t>
                            </w:r>
                            <w:r>
                              <w:rPr>
                                <w:b/>
                              </w:rPr>
                              <w:t>of</w:t>
                            </w:r>
                            <w:r>
                              <w:rPr>
                                <w:b/>
                                <w:spacing w:val="-1"/>
                              </w:rPr>
                              <w:t xml:space="preserve"> </w:t>
                            </w:r>
                            <w:r>
                              <w:rPr>
                                <w:b/>
                                <w:spacing w:val="-2"/>
                              </w:rPr>
                              <w:t>cargoes:</w:t>
                            </w:r>
                          </w:p>
                          <w:p w:rsidR="008A764A" w:rsidRDefault="008A764A">
                            <w:pPr>
                              <w:pStyle w:val="BodyText"/>
                              <w:numPr>
                                <w:ilvl w:val="0"/>
                                <w:numId w:val="204"/>
                              </w:numPr>
                              <w:tabs>
                                <w:tab w:val="left" w:pos="1183"/>
                              </w:tabs>
                              <w:spacing w:line="266" w:lineRule="exact"/>
                              <w:ind w:left="1183" w:hanging="720"/>
                            </w:pPr>
                            <w:r>
                              <w:t>Segregation</w:t>
                            </w:r>
                            <w:r>
                              <w:rPr>
                                <w:spacing w:val="-4"/>
                              </w:rPr>
                              <w:t xml:space="preserve"> </w:t>
                            </w:r>
                            <w:r>
                              <w:t>of</w:t>
                            </w:r>
                            <w:r>
                              <w:rPr>
                                <w:spacing w:val="-4"/>
                              </w:rPr>
                              <w:t xml:space="preserve"> </w:t>
                            </w:r>
                            <w:r>
                              <w:t>different</w:t>
                            </w:r>
                            <w:r>
                              <w:rPr>
                                <w:spacing w:val="-5"/>
                              </w:rPr>
                              <w:t xml:space="preserve"> </w:t>
                            </w:r>
                            <w:r>
                              <w:t>cargoes</w:t>
                            </w:r>
                            <w:r>
                              <w:rPr>
                                <w:spacing w:val="-4"/>
                              </w:rPr>
                              <w:t xml:space="preserve"> </w:t>
                            </w:r>
                            <w:r>
                              <w:t>with</w:t>
                            </w:r>
                            <w:r>
                              <w:rPr>
                                <w:spacing w:val="-6"/>
                              </w:rPr>
                              <w:t xml:space="preserve"> </w:t>
                            </w:r>
                            <w:r>
                              <w:t>reference</w:t>
                            </w:r>
                            <w:r>
                              <w:rPr>
                                <w:spacing w:val="-6"/>
                              </w:rPr>
                              <w:t xml:space="preserve"> </w:t>
                            </w:r>
                            <w:r>
                              <w:t>to</w:t>
                            </w:r>
                            <w:r>
                              <w:rPr>
                                <w:spacing w:val="-3"/>
                              </w:rPr>
                              <w:t xml:space="preserve"> </w:t>
                            </w:r>
                            <w:r>
                              <w:t>dangerous</w:t>
                            </w:r>
                            <w:r>
                              <w:rPr>
                                <w:spacing w:val="-6"/>
                              </w:rPr>
                              <w:t xml:space="preserve"> </w:t>
                            </w:r>
                            <w:r>
                              <w:t>goods,</w:t>
                            </w:r>
                            <w:r>
                              <w:rPr>
                                <w:spacing w:val="-4"/>
                              </w:rPr>
                              <w:t xml:space="preserve"> </w:t>
                            </w:r>
                            <w:r>
                              <w:t>dry,</w:t>
                            </w:r>
                            <w:r>
                              <w:rPr>
                                <w:spacing w:val="-3"/>
                              </w:rPr>
                              <w:t xml:space="preserve"> </w:t>
                            </w:r>
                            <w:r>
                              <w:t>wet,</w:t>
                            </w:r>
                            <w:r>
                              <w:rPr>
                                <w:spacing w:val="-7"/>
                              </w:rPr>
                              <w:t xml:space="preserve"> </w:t>
                            </w:r>
                            <w:r>
                              <w:t>delicate,</w:t>
                            </w:r>
                            <w:r>
                              <w:rPr>
                                <w:spacing w:val="-3"/>
                              </w:rPr>
                              <w:t xml:space="preserve"> </w:t>
                            </w:r>
                            <w:r>
                              <w:t>dirty,</w:t>
                            </w:r>
                            <w:r>
                              <w:rPr>
                                <w:spacing w:val="-4"/>
                              </w:rPr>
                              <w:t xml:space="preserve"> </w:t>
                            </w:r>
                            <w:r>
                              <w:t>valuable</w:t>
                            </w:r>
                            <w:r>
                              <w:rPr>
                                <w:spacing w:val="-3"/>
                              </w:rPr>
                              <w:t xml:space="preserve"> </w:t>
                            </w:r>
                            <w:r>
                              <w:rPr>
                                <w:spacing w:val="-2"/>
                              </w:rPr>
                              <w:t>cargo.</w:t>
                            </w:r>
                          </w:p>
                          <w:p w:rsidR="008A764A" w:rsidRDefault="008A764A">
                            <w:pPr>
                              <w:pStyle w:val="BodyText"/>
                              <w:numPr>
                                <w:ilvl w:val="0"/>
                                <w:numId w:val="204"/>
                              </w:numPr>
                              <w:tabs>
                                <w:tab w:val="left" w:pos="1183"/>
                              </w:tabs>
                              <w:spacing w:line="269" w:lineRule="exact"/>
                              <w:ind w:left="1183" w:hanging="720"/>
                            </w:pPr>
                            <w:r>
                              <w:t>Separation</w:t>
                            </w:r>
                            <w:r>
                              <w:rPr>
                                <w:spacing w:val="-3"/>
                              </w:rPr>
                              <w:t xml:space="preserve"> </w:t>
                            </w:r>
                            <w:r>
                              <w:t>between</w:t>
                            </w:r>
                            <w:r>
                              <w:rPr>
                                <w:spacing w:val="-3"/>
                              </w:rPr>
                              <w:t xml:space="preserve"> </w:t>
                            </w:r>
                            <w:r>
                              <w:t>parcels</w:t>
                            </w:r>
                            <w:r>
                              <w:rPr>
                                <w:spacing w:val="-4"/>
                              </w:rPr>
                              <w:t xml:space="preserve"> </w:t>
                            </w:r>
                            <w:r>
                              <w:t>of</w:t>
                            </w:r>
                            <w:r>
                              <w:rPr>
                                <w:spacing w:val="-2"/>
                              </w:rPr>
                              <w:t xml:space="preserve"> </w:t>
                            </w:r>
                            <w:r>
                              <w:t>cargo</w:t>
                            </w:r>
                            <w:r>
                              <w:rPr>
                                <w:spacing w:val="-3"/>
                              </w:rPr>
                              <w:t xml:space="preserve"> </w:t>
                            </w:r>
                            <w:r>
                              <w:t>and</w:t>
                            </w:r>
                            <w:r>
                              <w:rPr>
                                <w:spacing w:val="-3"/>
                              </w:rPr>
                              <w:t xml:space="preserve"> </w:t>
                            </w:r>
                            <w:r>
                              <w:t>methods</w:t>
                            </w:r>
                            <w:r>
                              <w:rPr>
                                <w:spacing w:val="-4"/>
                              </w:rPr>
                              <w:t xml:space="preserve"> </w:t>
                            </w:r>
                            <w:r>
                              <w:t>of</w:t>
                            </w:r>
                            <w:r>
                              <w:rPr>
                                <w:spacing w:val="-2"/>
                              </w:rPr>
                              <w:t xml:space="preserve"> separation.</w:t>
                            </w:r>
                          </w:p>
                          <w:p w:rsidR="008A764A" w:rsidRDefault="008A764A">
                            <w:pPr>
                              <w:pStyle w:val="BodyText"/>
                              <w:numPr>
                                <w:ilvl w:val="0"/>
                                <w:numId w:val="204"/>
                              </w:numPr>
                              <w:tabs>
                                <w:tab w:val="left" w:pos="1183"/>
                              </w:tabs>
                              <w:spacing w:line="269" w:lineRule="exact"/>
                              <w:ind w:left="1183" w:hanging="720"/>
                            </w:pPr>
                            <w:r>
                              <w:t>Separation</w:t>
                            </w:r>
                            <w:r>
                              <w:rPr>
                                <w:spacing w:val="-4"/>
                              </w:rPr>
                              <w:t xml:space="preserve"> </w:t>
                            </w:r>
                            <w:r>
                              <w:t>between</w:t>
                            </w:r>
                            <w:r>
                              <w:rPr>
                                <w:spacing w:val="-4"/>
                              </w:rPr>
                              <w:t xml:space="preserve"> </w:t>
                            </w:r>
                            <w:r>
                              <w:t>parcels</w:t>
                            </w:r>
                            <w:r>
                              <w:rPr>
                                <w:spacing w:val="-5"/>
                              </w:rPr>
                              <w:t xml:space="preserve"> </w:t>
                            </w:r>
                            <w:r>
                              <w:t>of</w:t>
                            </w:r>
                            <w:r>
                              <w:rPr>
                                <w:spacing w:val="-4"/>
                              </w:rPr>
                              <w:t xml:space="preserve"> </w:t>
                            </w:r>
                            <w:r>
                              <w:t>cargo</w:t>
                            </w:r>
                            <w:r>
                              <w:rPr>
                                <w:spacing w:val="-3"/>
                              </w:rPr>
                              <w:t xml:space="preserve"> </w:t>
                            </w:r>
                            <w:r>
                              <w:t>for</w:t>
                            </w:r>
                            <w:r>
                              <w:rPr>
                                <w:spacing w:val="-6"/>
                              </w:rPr>
                              <w:t xml:space="preserve"> </w:t>
                            </w:r>
                            <w:r>
                              <w:t>different</w:t>
                            </w:r>
                            <w:r>
                              <w:rPr>
                                <w:spacing w:val="-2"/>
                              </w:rPr>
                              <w:t xml:space="preserve"> ports.</w:t>
                            </w:r>
                          </w:p>
                          <w:p w:rsidR="008A764A" w:rsidRDefault="008A764A">
                            <w:pPr>
                              <w:spacing w:before="4" w:line="249" w:lineRule="exact"/>
                              <w:ind w:left="103"/>
                              <w:rPr>
                                <w:b/>
                              </w:rPr>
                            </w:pPr>
                            <w:r>
                              <w:rPr>
                                <w:b/>
                              </w:rPr>
                              <w:t>Securing</w:t>
                            </w:r>
                            <w:r>
                              <w:rPr>
                                <w:b/>
                                <w:spacing w:val="-2"/>
                              </w:rPr>
                              <w:t xml:space="preserve"> cargoes:</w:t>
                            </w:r>
                          </w:p>
                          <w:p w:rsidR="008A764A" w:rsidRDefault="008A764A">
                            <w:pPr>
                              <w:pStyle w:val="BodyText"/>
                              <w:numPr>
                                <w:ilvl w:val="0"/>
                                <w:numId w:val="204"/>
                              </w:numPr>
                              <w:tabs>
                                <w:tab w:val="left" w:pos="1183"/>
                              </w:tabs>
                              <w:spacing w:line="266" w:lineRule="exact"/>
                              <w:ind w:left="1183" w:hanging="660"/>
                            </w:pPr>
                            <w:r>
                              <w:t>Contents</w:t>
                            </w:r>
                            <w:r>
                              <w:rPr>
                                <w:spacing w:val="-3"/>
                              </w:rPr>
                              <w:t xml:space="preserve"> </w:t>
                            </w:r>
                            <w:r>
                              <w:t>of</w:t>
                            </w:r>
                            <w:r>
                              <w:rPr>
                                <w:spacing w:val="-2"/>
                              </w:rPr>
                              <w:t xml:space="preserve"> </w:t>
                            </w:r>
                            <w:r>
                              <w:t>Lashing</w:t>
                            </w:r>
                            <w:r>
                              <w:rPr>
                                <w:spacing w:val="-5"/>
                              </w:rPr>
                              <w:t xml:space="preserve"> </w:t>
                            </w:r>
                            <w:r>
                              <w:t>Code</w:t>
                            </w:r>
                            <w:r>
                              <w:rPr>
                                <w:spacing w:val="-4"/>
                              </w:rPr>
                              <w:t xml:space="preserve"> </w:t>
                            </w:r>
                            <w:r>
                              <w:t>and</w:t>
                            </w:r>
                            <w:r>
                              <w:rPr>
                                <w:spacing w:val="-2"/>
                              </w:rPr>
                              <w:t xml:space="preserve"> </w:t>
                            </w:r>
                            <w:r>
                              <w:t>Cargo</w:t>
                            </w:r>
                            <w:r>
                              <w:rPr>
                                <w:spacing w:val="-2"/>
                              </w:rPr>
                              <w:t xml:space="preserve"> </w:t>
                            </w:r>
                            <w:r>
                              <w:t>Securing</w:t>
                            </w:r>
                            <w:r>
                              <w:rPr>
                                <w:spacing w:val="-5"/>
                              </w:rPr>
                              <w:t xml:space="preserve"> </w:t>
                            </w:r>
                            <w:r>
                              <w:rPr>
                                <w:spacing w:val="-2"/>
                              </w:rPr>
                              <w:t>Manual.</w:t>
                            </w:r>
                          </w:p>
                          <w:p w:rsidR="008A764A" w:rsidRDefault="008A764A">
                            <w:pPr>
                              <w:pStyle w:val="BodyText"/>
                              <w:numPr>
                                <w:ilvl w:val="0"/>
                                <w:numId w:val="204"/>
                              </w:numPr>
                              <w:tabs>
                                <w:tab w:val="left" w:pos="1183"/>
                              </w:tabs>
                              <w:spacing w:line="269" w:lineRule="exact"/>
                              <w:ind w:left="1183" w:hanging="660"/>
                            </w:pPr>
                            <w:r>
                              <w:t>Need</w:t>
                            </w:r>
                            <w:r>
                              <w:rPr>
                                <w:spacing w:val="-3"/>
                              </w:rPr>
                              <w:t xml:space="preserve"> </w:t>
                            </w:r>
                            <w:r>
                              <w:t>for</w:t>
                            </w:r>
                            <w:r>
                              <w:rPr>
                                <w:spacing w:val="-2"/>
                              </w:rPr>
                              <w:t xml:space="preserve"> </w:t>
                            </w:r>
                            <w:r>
                              <w:t>solid</w:t>
                            </w:r>
                            <w:r>
                              <w:rPr>
                                <w:spacing w:val="-2"/>
                              </w:rPr>
                              <w:t xml:space="preserve"> </w:t>
                            </w:r>
                            <w:r>
                              <w:t>stow</w:t>
                            </w:r>
                            <w:r>
                              <w:rPr>
                                <w:spacing w:val="-3"/>
                              </w:rPr>
                              <w:t xml:space="preserve"> </w:t>
                            </w:r>
                            <w:r>
                              <w:t>and</w:t>
                            </w:r>
                            <w:r>
                              <w:rPr>
                                <w:spacing w:val="-3"/>
                              </w:rPr>
                              <w:t xml:space="preserve"> </w:t>
                            </w:r>
                            <w:r>
                              <w:rPr>
                                <w:spacing w:val="-2"/>
                              </w:rPr>
                              <w:t>securing.</w:t>
                            </w:r>
                          </w:p>
                          <w:p w:rsidR="008A764A" w:rsidRDefault="008A764A">
                            <w:pPr>
                              <w:pStyle w:val="BodyText"/>
                              <w:numPr>
                                <w:ilvl w:val="0"/>
                                <w:numId w:val="204"/>
                              </w:numPr>
                              <w:tabs>
                                <w:tab w:val="left" w:pos="1183"/>
                              </w:tabs>
                              <w:spacing w:line="269" w:lineRule="exact"/>
                              <w:ind w:left="1183" w:hanging="660"/>
                            </w:pPr>
                            <w:r>
                              <w:t>Methods</w:t>
                            </w:r>
                            <w:r>
                              <w:rPr>
                                <w:spacing w:val="-4"/>
                              </w:rPr>
                              <w:t xml:space="preserve"> </w:t>
                            </w:r>
                            <w:r>
                              <w:t>of</w:t>
                            </w:r>
                            <w:r>
                              <w:rPr>
                                <w:spacing w:val="-4"/>
                              </w:rPr>
                              <w:t xml:space="preserve"> </w:t>
                            </w:r>
                            <w:r>
                              <w:t>blocking,</w:t>
                            </w:r>
                            <w:r>
                              <w:rPr>
                                <w:spacing w:val="-4"/>
                              </w:rPr>
                              <w:t xml:space="preserve"> </w:t>
                            </w:r>
                            <w:r>
                              <w:t>lashing,</w:t>
                            </w:r>
                            <w:r>
                              <w:rPr>
                                <w:spacing w:val="-4"/>
                              </w:rPr>
                              <w:t xml:space="preserve"> </w:t>
                            </w:r>
                            <w:r>
                              <w:t>shoring</w:t>
                            </w:r>
                            <w:r>
                              <w:rPr>
                                <w:spacing w:val="-7"/>
                              </w:rPr>
                              <w:t xml:space="preserve"> </w:t>
                            </w:r>
                            <w:r>
                              <w:t>and</w:t>
                            </w:r>
                            <w:r>
                              <w:rPr>
                                <w:spacing w:val="-6"/>
                              </w:rPr>
                              <w:t xml:space="preserve"> </w:t>
                            </w:r>
                            <w:r>
                              <w:t>trimming</w:t>
                            </w:r>
                            <w:r>
                              <w:rPr>
                                <w:spacing w:val="-6"/>
                              </w:rPr>
                              <w:t xml:space="preserve"> </w:t>
                            </w:r>
                            <w:r>
                              <w:rPr>
                                <w:spacing w:val="-2"/>
                              </w:rPr>
                              <w:t>cargo.</w:t>
                            </w:r>
                          </w:p>
                          <w:p w:rsidR="008A764A" w:rsidRDefault="008A764A">
                            <w:pPr>
                              <w:pStyle w:val="BodyText"/>
                              <w:numPr>
                                <w:ilvl w:val="0"/>
                                <w:numId w:val="204"/>
                              </w:numPr>
                              <w:tabs>
                                <w:tab w:val="left" w:pos="1183"/>
                              </w:tabs>
                              <w:spacing w:line="269" w:lineRule="exact"/>
                              <w:ind w:left="1183" w:hanging="660"/>
                            </w:pPr>
                            <w:r>
                              <w:t>Method</w:t>
                            </w:r>
                            <w:r>
                              <w:rPr>
                                <w:spacing w:val="-5"/>
                              </w:rPr>
                              <w:t xml:space="preserve"> </w:t>
                            </w:r>
                            <w:r>
                              <w:t>of</w:t>
                            </w:r>
                            <w:r>
                              <w:rPr>
                                <w:spacing w:val="-3"/>
                              </w:rPr>
                              <w:t xml:space="preserve"> </w:t>
                            </w:r>
                            <w:r>
                              <w:t>securing</w:t>
                            </w:r>
                            <w:r>
                              <w:rPr>
                                <w:spacing w:val="-5"/>
                              </w:rPr>
                              <w:t xml:space="preserve"> </w:t>
                            </w:r>
                            <w:r>
                              <w:t>heavy</w:t>
                            </w:r>
                            <w:r>
                              <w:rPr>
                                <w:spacing w:val="-6"/>
                              </w:rPr>
                              <w:t xml:space="preserve"> </w:t>
                            </w:r>
                            <w:r>
                              <w:t>loads,</w:t>
                            </w:r>
                            <w:r>
                              <w:rPr>
                                <w:spacing w:val="-2"/>
                              </w:rPr>
                              <w:t xml:space="preserve"> </w:t>
                            </w:r>
                            <w:r>
                              <w:t>vehicles</w:t>
                            </w:r>
                            <w:r>
                              <w:rPr>
                                <w:spacing w:val="-3"/>
                              </w:rPr>
                              <w:t xml:space="preserve"> </w:t>
                            </w:r>
                            <w:r>
                              <w:t>and</w:t>
                            </w:r>
                            <w:r>
                              <w:rPr>
                                <w:spacing w:val="-5"/>
                              </w:rPr>
                              <w:t xml:space="preserve"> </w:t>
                            </w:r>
                            <w:r>
                              <w:rPr>
                                <w:spacing w:val="-2"/>
                              </w:rPr>
                              <w:t>containers.</w:t>
                            </w:r>
                          </w:p>
                          <w:p w:rsidR="008A764A" w:rsidRDefault="008A764A">
                            <w:pPr>
                              <w:spacing w:before="6" w:line="252" w:lineRule="exact"/>
                              <w:ind w:left="103"/>
                              <w:rPr>
                                <w:b/>
                              </w:rPr>
                            </w:pPr>
                            <w:r>
                              <w:rPr>
                                <w:b/>
                              </w:rPr>
                              <w:t>Before</w:t>
                            </w:r>
                            <w:r>
                              <w:rPr>
                                <w:b/>
                                <w:spacing w:val="-6"/>
                              </w:rPr>
                              <w:t xml:space="preserve"> </w:t>
                            </w:r>
                            <w:r>
                              <w:rPr>
                                <w:b/>
                              </w:rPr>
                              <w:t>Entering</w:t>
                            </w:r>
                            <w:r>
                              <w:rPr>
                                <w:b/>
                                <w:spacing w:val="-4"/>
                              </w:rPr>
                              <w:t xml:space="preserve"> </w:t>
                            </w:r>
                            <w:r>
                              <w:rPr>
                                <w:b/>
                              </w:rPr>
                              <w:t>Enclosed</w:t>
                            </w:r>
                            <w:r>
                              <w:rPr>
                                <w:b/>
                                <w:spacing w:val="-7"/>
                              </w:rPr>
                              <w:t xml:space="preserve"> </w:t>
                            </w:r>
                            <w:r>
                              <w:rPr>
                                <w:b/>
                              </w:rPr>
                              <w:t>or</w:t>
                            </w:r>
                            <w:r>
                              <w:rPr>
                                <w:b/>
                                <w:spacing w:val="-4"/>
                              </w:rPr>
                              <w:t xml:space="preserve"> </w:t>
                            </w:r>
                            <w:r>
                              <w:rPr>
                                <w:b/>
                              </w:rPr>
                              <w:t>Contaminated</w:t>
                            </w:r>
                            <w:r>
                              <w:rPr>
                                <w:b/>
                                <w:spacing w:val="-3"/>
                              </w:rPr>
                              <w:t xml:space="preserve"> </w:t>
                            </w:r>
                            <w:r>
                              <w:rPr>
                                <w:b/>
                                <w:spacing w:val="-2"/>
                              </w:rPr>
                              <w:t>Spaces</w:t>
                            </w:r>
                          </w:p>
                          <w:p w:rsidR="008A764A" w:rsidRDefault="008A764A">
                            <w:pPr>
                              <w:pStyle w:val="BodyText"/>
                              <w:ind w:left="103" w:right="3410"/>
                            </w:pPr>
                            <w:r>
                              <w:t>Dangerous</w:t>
                            </w:r>
                            <w:r>
                              <w:rPr>
                                <w:spacing w:val="-4"/>
                              </w:rPr>
                              <w:t xml:space="preserve"> </w:t>
                            </w:r>
                            <w:r>
                              <w:t>spaces</w:t>
                            </w:r>
                            <w:r>
                              <w:rPr>
                                <w:spacing w:val="-4"/>
                              </w:rPr>
                              <w:t xml:space="preserve"> </w:t>
                            </w:r>
                            <w:r>
                              <w:t>like</w:t>
                            </w:r>
                            <w:r>
                              <w:rPr>
                                <w:spacing w:val="-4"/>
                              </w:rPr>
                              <w:t xml:space="preserve"> </w:t>
                            </w:r>
                            <w:r>
                              <w:t>cargo,</w:t>
                            </w:r>
                            <w:r>
                              <w:rPr>
                                <w:spacing w:val="-4"/>
                              </w:rPr>
                              <w:t xml:space="preserve"> </w:t>
                            </w:r>
                            <w:r>
                              <w:t>fuel</w:t>
                            </w:r>
                            <w:r>
                              <w:rPr>
                                <w:spacing w:val="-3"/>
                              </w:rPr>
                              <w:t xml:space="preserve"> </w:t>
                            </w:r>
                            <w:r>
                              <w:t>or</w:t>
                            </w:r>
                            <w:r>
                              <w:rPr>
                                <w:spacing w:val="-4"/>
                              </w:rPr>
                              <w:t xml:space="preserve"> </w:t>
                            </w:r>
                            <w:r>
                              <w:t>ballast</w:t>
                            </w:r>
                            <w:r>
                              <w:rPr>
                                <w:spacing w:val="-5"/>
                              </w:rPr>
                              <w:t xml:space="preserve"> </w:t>
                            </w:r>
                            <w:r>
                              <w:t>tanks,</w:t>
                            </w:r>
                            <w:r>
                              <w:rPr>
                                <w:spacing w:val="-4"/>
                              </w:rPr>
                              <w:t xml:space="preserve"> </w:t>
                            </w:r>
                            <w:r>
                              <w:t>pump</w:t>
                            </w:r>
                            <w:r>
                              <w:rPr>
                                <w:spacing w:val="-4"/>
                              </w:rPr>
                              <w:t xml:space="preserve"> </w:t>
                            </w:r>
                            <w:r>
                              <w:t>rooms,</w:t>
                            </w:r>
                            <w:r>
                              <w:rPr>
                                <w:spacing w:val="-4"/>
                              </w:rPr>
                              <w:t xml:space="preserve"> </w:t>
                            </w:r>
                            <w:r>
                              <w:t>duct</w:t>
                            </w:r>
                            <w:r>
                              <w:rPr>
                                <w:spacing w:val="-3"/>
                              </w:rPr>
                              <w:t xml:space="preserve"> </w:t>
                            </w:r>
                            <w:r>
                              <w:t>keel</w:t>
                            </w:r>
                            <w:r>
                              <w:rPr>
                                <w:spacing w:val="-3"/>
                              </w:rPr>
                              <w:t xml:space="preserve"> </w:t>
                            </w:r>
                            <w:r>
                              <w:t>spaces. Ensure oxygen content is 21% by volume by using measuring instruments.</w:t>
                            </w:r>
                          </w:p>
                          <w:p w:rsidR="008A764A" w:rsidRDefault="008A764A">
                            <w:pPr>
                              <w:pStyle w:val="BodyText"/>
                              <w:ind w:left="103" w:right="6722"/>
                            </w:pPr>
                            <w:r>
                              <w:t>Need</w:t>
                            </w:r>
                            <w:r>
                              <w:rPr>
                                <w:spacing w:val="-6"/>
                              </w:rPr>
                              <w:t xml:space="preserve"> </w:t>
                            </w:r>
                            <w:r>
                              <w:t>for</w:t>
                            </w:r>
                            <w:r>
                              <w:rPr>
                                <w:spacing w:val="-6"/>
                              </w:rPr>
                              <w:t xml:space="preserve"> </w:t>
                            </w:r>
                            <w:r>
                              <w:t>thorough</w:t>
                            </w:r>
                            <w:r>
                              <w:rPr>
                                <w:spacing w:val="-6"/>
                              </w:rPr>
                              <w:t xml:space="preserve"> </w:t>
                            </w:r>
                            <w:r>
                              <w:t>ventilation</w:t>
                            </w:r>
                            <w:r>
                              <w:rPr>
                                <w:spacing w:val="-6"/>
                              </w:rPr>
                              <w:t xml:space="preserve"> </w:t>
                            </w:r>
                            <w:r>
                              <w:t>of</w:t>
                            </w:r>
                            <w:r>
                              <w:rPr>
                                <w:spacing w:val="-8"/>
                              </w:rPr>
                              <w:t xml:space="preserve"> </w:t>
                            </w:r>
                            <w:r>
                              <w:t>the</w:t>
                            </w:r>
                            <w:r>
                              <w:rPr>
                                <w:spacing w:val="-8"/>
                              </w:rPr>
                              <w:t xml:space="preserve"> </w:t>
                            </w:r>
                            <w:r>
                              <w:t>space. Prepare Safety Checklist.</w:t>
                            </w:r>
                          </w:p>
                          <w:p w:rsidR="008A764A" w:rsidRDefault="008A764A">
                            <w:pPr>
                              <w:pStyle w:val="BodyText"/>
                              <w:ind w:left="103"/>
                            </w:pPr>
                            <w:r>
                              <w:t>Use</w:t>
                            </w:r>
                            <w:r>
                              <w:rPr>
                                <w:spacing w:val="-2"/>
                              </w:rPr>
                              <w:t xml:space="preserve"> </w:t>
                            </w:r>
                            <w:r>
                              <w:t>of</w:t>
                            </w:r>
                            <w:r>
                              <w:rPr>
                                <w:spacing w:val="-2"/>
                              </w:rPr>
                              <w:t xml:space="preserve"> </w:t>
                            </w:r>
                            <w:r>
                              <w:t>various</w:t>
                            </w:r>
                            <w:r>
                              <w:rPr>
                                <w:spacing w:val="-4"/>
                              </w:rPr>
                              <w:t xml:space="preserve"> </w:t>
                            </w:r>
                            <w:r>
                              <w:t>instruments</w:t>
                            </w:r>
                            <w:r>
                              <w:rPr>
                                <w:spacing w:val="-4"/>
                              </w:rPr>
                              <w:t xml:space="preserve"> </w:t>
                            </w:r>
                            <w:r>
                              <w:t>to</w:t>
                            </w:r>
                            <w:r>
                              <w:rPr>
                                <w:spacing w:val="-2"/>
                              </w:rPr>
                              <w:t xml:space="preserve"> </w:t>
                            </w:r>
                            <w:r>
                              <w:t>check</w:t>
                            </w:r>
                            <w:r>
                              <w:rPr>
                                <w:spacing w:val="-5"/>
                              </w:rPr>
                              <w:t xml:space="preserve"> </w:t>
                            </w:r>
                            <w:r>
                              <w:t>the</w:t>
                            </w:r>
                            <w:r>
                              <w:rPr>
                                <w:spacing w:val="-2"/>
                              </w:rPr>
                              <w:t xml:space="preserve"> </w:t>
                            </w:r>
                            <w:r>
                              <w:t>gases</w:t>
                            </w:r>
                            <w:r>
                              <w:rPr>
                                <w:spacing w:val="-2"/>
                              </w:rPr>
                              <w:t xml:space="preserve"> </w:t>
                            </w:r>
                            <w:r>
                              <w:t>in</w:t>
                            </w:r>
                            <w:r>
                              <w:rPr>
                                <w:spacing w:val="-5"/>
                              </w:rPr>
                              <w:t xml:space="preserve"> </w:t>
                            </w:r>
                            <w:r>
                              <w:t>a</w:t>
                            </w:r>
                            <w:r>
                              <w:rPr>
                                <w:spacing w:val="-1"/>
                              </w:rPr>
                              <w:t xml:space="preserve"> </w:t>
                            </w:r>
                            <w:r>
                              <w:rPr>
                                <w:spacing w:val="-2"/>
                              </w:rPr>
                              <w:t>compartment.</w:t>
                            </w:r>
                          </w:p>
                        </w:txbxContent>
                      </wps:txbx>
                      <wps:bodyPr wrap="square" lIns="0" tIns="0" rIns="0" bIns="0" rtlCol="0">
                        <a:noAutofit/>
                      </wps:bodyPr>
                    </wps:wsp>
                  </a:graphicData>
                </a:graphic>
              </wp:inline>
            </w:drawing>
          </mc:Choice>
          <mc:Fallback>
            <w:pict>
              <v:shape id="Textbox 35" o:spid="_x0000_s1046" type="#_x0000_t202" style="width:561.4pt;height:245.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" filled="f" strokeweight=".16931mm">
                <v:path arrowok="t"/>
                <v:textbox inset="0,0,0,0">
                  <w:txbxContent>
                    <w:p w:rsidR="008A764A" w:rsidRDefault="008A764A">
                      <w:pPr>
                        <w:pStyle w:val="BodyText"/>
                        <w:numPr>
                          <w:ilvl w:val="0"/>
                          <w:numId w:val="204"/>
                        </w:numPr>
                        <w:tabs>
                          <w:tab w:val="left" w:pos="823"/>
                          <w:tab w:val="left" w:pos="1183"/>
                        </w:tabs>
                        <w:ind w:right="97" w:hanging="360"/>
                      </w:pPr>
                      <w:r>
                        <w:tab/>
                        <w:t>Simple numerical limited to item (a) i.e. Bale and grain capacity- to find quantity that can be loaded for Break- bulk cargo given SF and Broken stowage/ and / grain cargo given grain capacity and SF.</w:t>
                      </w:r>
                    </w:p>
                    <w:p w:rsidR="008A764A" w:rsidRDefault="008A764A">
                      <w:pPr>
                        <w:pStyle w:val="BodyText"/>
                        <w:numPr>
                          <w:ilvl w:val="0"/>
                          <w:numId w:val="204"/>
                        </w:numPr>
                        <w:tabs>
                          <w:tab w:val="left" w:pos="1183"/>
                        </w:tabs>
                        <w:ind w:left="1183" w:hanging="720"/>
                      </w:pPr>
                      <w:r>
                        <w:t>Finding</w:t>
                      </w:r>
                      <w:r>
                        <w:rPr>
                          <w:spacing w:val="-6"/>
                        </w:rPr>
                        <w:t xml:space="preserve"> </w:t>
                      </w:r>
                      <w:r>
                        <w:t>cargo</w:t>
                      </w:r>
                      <w:r>
                        <w:rPr>
                          <w:spacing w:val="-2"/>
                        </w:rPr>
                        <w:t xml:space="preserve"> </w:t>
                      </w:r>
                      <w:r>
                        <w:t>loadable</w:t>
                      </w:r>
                      <w:r>
                        <w:rPr>
                          <w:spacing w:val="-2"/>
                        </w:rPr>
                        <w:t xml:space="preserve"> </w:t>
                      </w:r>
                      <w:r>
                        <w:t>given</w:t>
                      </w:r>
                      <w:r>
                        <w:rPr>
                          <w:spacing w:val="-3"/>
                        </w:rPr>
                        <w:t xml:space="preserve"> </w:t>
                      </w:r>
                      <w:r>
                        <w:t>area</w:t>
                      </w:r>
                      <w:r>
                        <w:rPr>
                          <w:spacing w:val="-2"/>
                        </w:rPr>
                        <w:t xml:space="preserve"> </w:t>
                      </w:r>
                      <w:r>
                        <w:t>of</w:t>
                      </w:r>
                      <w:r>
                        <w:rPr>
                          <w:spacing w:val="-3"/>
                        </w:rPr>
                        <w:t xml:space="preserve"> </w:t>
                      </w:r>
                      <w:r>
                        <w:t>hold</w:t>
                      </w:r>
                      <w:r>
                        <w:rPr>
                          <w:spacing w:val="-2"/>
                        </w:rPr>
                        <w:t xml:space="preserve"> </w:t>
                      </w:r>
                      <w:r>
                        <w:t>and</w:t>
                      </w:r>
                      <w:r>
                        <w:rPr>
                          <w:spacing w:val="-4"/>
                        </w:rPr>
                        <w:t xml:space="preserve"> </w:t>
                      </w:r>
                      <w:r>
                        <w:t>Load</w:t>
                      </w:r>
                      <w:r>
                        <w:rPr>
                          <w:spacing w:val="-2"/>
                        </w:rPr>
                        <w:t xml:space="preserve"> density</w:t>
                      </w:r>
                    </w:p>
                    <w:p w:rsidR="008A764A" w:rsidRDefault="008A764A">
                      <w:pPr>
                        <w:spacing w:line="249" w:lineRule="exact"/>
                        <w:ind w:left="103"/>
                        <w:rPr>
                          <w:b/>
                        </w:rPr>
                      </w:pPr>
                      <w:r>
                        <w:rPr>
                          <w:b/>
                        </w:rPr>
                        <w:t>Segregation</w:t>
                      </w:r>
                      <w:r>
                        <w:rPr>
                          <w:b/>
                          <w:spacing w:val="-5"/>
                        </w:rPr>
                        <w:t xml:space="preserve"> </w:t>
                      </w:r>
                      <w:r>
                        <w:rPr>
                          <w:b/>
                        </w:rPr>
                        <w:t>and</w:t>
                      </w:r>
                      <w:r>
                        <w:rPr>
                          <w:b/>
                          <w:spacing w:val="-4"/>
                        </w:rPr>
                        <w:t xml:space="preserve"> </w:t>
                      </w:r>
                      <w:r>
                        <w:rPr>
                          <w:b/>
                        </w:rPr>
                        <w:t>separation</w:t>
                      </w:r>
                      <w:r>
                        <w:rPr>
                          <w:b/>
                          <w:spacing w:val="-4"/>
                        </w:rPr>
                        <w:t xml:space="preserve"> </w:t>
                      </w:r>
                      <w:r>
                        <w:rPr>
                          <w:b/>
                        </w:rPr>
                        <w:t>of</w:t>
                      </w:r>
                      <w:r>
                        <w:rPr>
                          <w:b/>
                          <w:spacing w:val="-1"/>
                        </w:rPr>
                        <w:t xml:space="preserve"> </w:t>
                      </w:r>
                      <w:r>
                        <w:rPr>
                          <w:b/>
                          <w:spacing w:val="-2"/>
                        </w:rPr>
                        <w:t>cargoes:</w:t>
                      </w:r>
                    </w:p>
                    <w:p w:rsidR="008A764A" w:rsidRDefault="008A764A">
                      <w:pPr>
                        <w:pStyle w:val="BodyText"/>
                        <w:numPr>
                          <w:ilvl w:val="0"/>
                          <w:numId w:val="204"/>
                        </w:numPr>
                        <w:tabs>
                          <w:tab w:val="left" w:pos="1183"/>
                        </w:tabs>
                        <w:spacing w:line="266" w:lineRule="exact"/>
                        <w:ind w:left="1183" w:hanging="720"/>
                      </w:pPr>
                      <w:r>
                        <w:t>Segregation</w:t>
                      </w:r>
                      <w:r>
                        <w:rPr>
                          <w:spacing w:val="-4"/>
                        </w:rPr>
                        <w:t xml:space="preserve"> </w:t>
                      </w:r>
                      <w:r>
                        <w:t>of</w:t>
                      </w:r>
                      <w:r>
                        <w:rPr>
                          <w:spacing w:val="-4"/>
                        </w:rPr>
                        <w:t xml:space="preserve"> </w:t>
                      </w:r>
                      <w:r>
                        <w:t>different</w:t>
                      </w:r>
                      <w:r>
                        <w:rPr>
                          <w:spacing w:val="-5"/>
                        </w:rPr>
                        <w:t xml:space="preserve"> </w:t>
                      </w:r>
                      <w:r>
                        <w:t>cargoes</w:t>
                      </w:r>
                      <w:r>
                        <w:rPr>
                          <w:spacing w:val="-4"/>
                        </w:rPr>
                        <w:t xml:space="preserve"> </w:t>
                      </w:r>
                      <w:r>
                        <w:t>with</w:t>
                      </w:r>
                      <w:r>
                        <w:rPr>
                          <w:spacing w:val="-6"/>
                        </w:rPr>
                        <w:t xml:space="preserve"> </w:t>
                      </w:r>
                      <w:r>
                        <w:t>reference</w:t>
                      </w:r>
                      <w:r>
                        <w:rPr>
                          <w:spacing w:val="-6"/>
                        </w:rPr>
                        <w:t xml:space="preserve"> </w:t>
                      </w:r>
                      <w:r>
                        <w:t>to</w:t>
                      </w:r>
                      <w:r>
                        <w:rPr>
                          <w:spacing w:val="-3"/>
                        </w:rPr>
                        <w:t xml:space="preserve"> </w:t>
                      </w:r>
                      <w:r>
                        <w:t>dangerous</w:t>
                      </w:r>
                      <w:r>
                        <w:rPr>
                          <w:spacing w:val="-6"/>
                        </w:rPr>
                        <w:t xml:space="preserve"> </w:t>
                      </w:r>
                      <w:r>
                        <w:t>goods,</w:t>
                      </w:r>
                      <w:r>
                        <w:rPr>
                          <w:spacing w:val="-4"/>
                        </w:rPr>
                        <w:t xml:space="preserve"> </w:t>
                      </w:r>
                      <w:r>
                        <w:t>dry,</w:t>
                      </w:r>
                      <w:r>
                        <w:rPr>
                          <w:spacing w:val="-3"/>
                        </w:rPr>
                        <w:t xml:space="preserve"> </w:t>
                      </w:r>
                      <w:r>
                        <w:t>wet,</w:t>
                      </w:r>
                      <w:r>
                        <w:rPr>
                          <w:spacing w:val="-7"/>
                        </w:rPr>
                        <w:t xml:space="preserve"> </w:t>
                      </w:r>
                      <w:r>
                        <w:t>delicate,</w:t>
                      </w:r>
                      <w:r>
                        <w:rPr>
                          <w:spacing w:val="-3"/>
                        </w:rPr>
                        <w:t xml:space="preserve"> </w:t>
                      </w:r>
                      <w:r>
                        <w:t>dirty,</w:t>
                      </w:r>
                      <w:r>
                        <w:rPr>
                          <w:spacing w:val="-4"/>
                        </w:rPr>
                        <w:t xml:space="preserve"> </w:t>
                      </w:r>
                      <w:r>
                        <w:t>valuable</w:t>
                      </w:r>
                      <w:r>
                        <w:rPr>
                          <w:spacing w:val="-3"/>
                        </w:rPr>
                        <w:t xml:space="preserve"> </w:t>
                      </w:r>
                      <w:r>
                        <w:rPr>
                          <w:spacing w:val="-2"/>
                        </w:rPr>
                        <w:t>cargo.</w:t>
                      </w:r>
                    </w:p>
                    <w:p w:rsidR="008A764A" w:rsidRDefault="008A764A">
                      <w:pPr>
                        <w:pStyle w:val="BodyText"/>
                        <w:numPr>
                          <w:ilvl w:val="0"/>
                          <w:numId w:val="204"/>
                        </w:numPr>
                        <w:tabs>
                          <w:tab w:val="left" w:pos="1183"/>
                        </w:tabs>
                        <w:spacing w:line="269" w:lineRule="exact"/>
                        <w:ind w:left="1183" w:hanging="720"/>
                      </w:pPr>
                      <w:r>
                        <w:t>Separation</w:t>
                      </w:r>
                      <w:r>
                        <w:rPr>
                          <w:spacing w:val="-3"/>
                        </w:rPr>
                        <w:t xml:space="preserve"> </w:t>
                      </w:r>
                      <w:r>
                        <w:t>between</w:t>
                      </w:r>
                      <w:r>
                        <w:rPr>
                          <w:spacing w:val="-3"/>
                        </w:rPr>
                        <w:t xml:space="preserve"> </w:t>
                      </w:r>
                      <w:r>
                        <w:t>parcels</w:t>
                      </w:r>
                      <w:r>
                        <w:rPr>
                          <w:spacing w:val="-4"/>
                        </w:rPr>
                        <w:t xml:space="preserve"> </w:t>
                      </w:r>
                      <w:r>
                        <w:t>of</w:t>
                      </w:r>
                      <w:r>
                        <w:rPr>
                          <w:spacing w:val="-2"/>
                        </w:rPr>
                        <w:t xml:space="preserve"> </w:t>
                      </w:r>
                      <w:r>
                        <w:t>cargo</w:t>
                      </w:r>
                      <w:r>
                        <w:rPr>
                          <w:spacing w:val="-3"/>
                        </w:rPr>
                        <w:t xml:space="preserve"> </w:t>
                      </w:r>
                      <w:r>
                        <w:t>and</w:t>
                      </w:r>
                      <w:r>
                        <w:rPr>
                          <w:spacing w:val="-3"/>
                        </w:rPr>
                        <w:t xml:space="preserve"> </w:t>
                      </w:r>
                      <w:r>
                        <w:t>methods</w:t>
                      </w:r>
                      <w:r>
                        <w:rPr>
                          <w:spacing w:val="-4"/>
                        </w:rPr>
                        <w:t xml:space="preserve"> </w:t>
                      </w:r>
                      <w:r>
                        <w:t>of</w:t>
                      </w:r>
                      <w:r>
                        <w:rPr>
                          <w:spacing w:val="-2"/>
                        </w:rPr>
                        <w:t xml:space="preserve"> separation.</w:t>
                      </w:r>
                    </w:p>
                    <w:p w:rsidR="008A764A" w:rsidRDefault="008A764A">
                      <w:pPr>
                        <w:pStyle w:val="BodyText"/>
                        <w:numPr>
                          <w:ilvl w:val="0"/>
                          <w:numId w:val="204"/>
                        </w:numPr>
                        <w:tabs>
                          <w:tab w:val="left" w:pos="1183"/>
                        </w:tabs>
                        <w:spacing w:line="269" w:lineRule="exact"/>
                        <w:ind w:left="1183" w:hanging="720"/>
                      </w:pPr>
                      <w:r>
                        <w:t>Separation</w:t>
                      </w:r>
                      <w:r>
                        <w:rPr>
                          <w:spacing w:val="-4"/>
                        </w:rPr>
                        <w:t xml:space="preserve"> </w:t>
                      </w:r>
                      <w:r>
                        <w:t>between</w:t>
                      </w:r>
                      <w:r>
                        <w:rPr>
                          <w:spacing w:val="-4"/>
                        </w:rPr>
                        <w:t xml:space="preserve"> </w:t>
                      </w:r>
                      <w:r>
                        <w:t>parcels</w:t>
                      </w:r>
                      <w:r>
                        <w:rPr>
                          <w:spacing w:val="-5"/>
                        </w:rPr>
                        <w:t xml:space="preserve"> </w:t>
                      </w:r>
                      <w:r>
                        <w:t>of</w:t>
                      </w:r>
                      <w:r>
                        <w:rPr>
                          <w:spacing w:val="-4"/>
                        </w:rPr>
                        <w:t xml:space="preserve"> </w:t>
                      </w:r>
                      <w:r>
                        <w:t>cargo</w:t>
                      </w:r>
                      <w:r>
                        <w:rPr>
                          <w:spacing w:val="-3"/>
                        </w:rPr>
                        <w:t xml:space="preserve"> </w:t>
                      </w:r>
                      <w:r>
                        <w:t>for</w:t>
                      </w:r>
                      <w:r>
                        <w:rPr>
                          <w:spacing w:val="-6"/>
                        </w:rPr>
                        <w:t xml:space="preserve"> </w:t>
                      </w:r>
                      <w:r>
                        <w:t>different</w:t>
                      </w:r>
                      <w:r>
                        <w:rPr>
                          <w:spacing w:val="-2"/>
                        </w:rPr>
                        <w:t xml:space="preserve"> ports.</w:t>
                      </w:r>
                    </w:p>
                    <w:p w:rsidR="008A764A" w:rsidRDefault="008A764A">
                      <w:pPr>
                        <w:spacing w:before="4" w:line="249" w:lineRule="exact"/>
                        <w:ind w:left="103"/>
                        <w:rPr>
                          <w:b/>
                        </w:rPr>
                      </w:pPr>
                      <w:r>
                        <w:rPr>
                          <w:b/>
                        </w:rPr>
                        <w:t>Securing</w:t>
                      </w:r>
                      <w:r>
                        <w:rPr>
                          <w:b/>
                          <w:spacing w:val="-2"/>
                        </w:rPr>
                        <w:t xml:space="preserve"> cargoes:</w:t>
                      </w:r>
                    </w:p>
                    <w:p w:rsidR="008A764A" w:rsidRDefault="008A764A">
                      <w:pPr>
                        <w:pStyle w:val="BodyText"/>
                        <w:numPr>
                          <w:ilvl w:val="0"/>
                          <w:numId w:val="204"/>
                        </w:numPr>
                        <w:tabs>
                          <w:tab w:val="left" w:pos="1183"/>
                        </w:tabs>
                        <w:spacing w:line="266" w:lineRule="exact"/>
                        <w:ind w:left="1183" w:hanging="660"/>
                      </w:pPr>
                      <w:r>
                        <w:t>Contents</w:t>
                      </w:r>
                      <w:r>
                        <w:rPr>
                          <w:spacing w:val="-3"/>
                        </w:rPr>
                        <w:t xml:space="preserve"> </w:t>
                      </w:r>
                      <w:r>
                        <w:t>of</w:t>
                      </w:r>
                      <w:r>
                        <w:rPr>
                          <w:spacing w:val="-2"/>
                        </w:rPr>
                        <w:t xml:space="preserve"> </w:t>
                      </w:r>
                      <w:r>
                        <w:t>Lashing</w:t>
                      </w:r>
                      <w:r>
                        <w:rPr>
                          <w:spacing w:val="-5"/>
                        </w:rPr>
                        <w:t xml:space="preserve"> </w:t>
                      </w:r>
                      <w:r>
                        <w:t>Code</w:t>
                      </w:r>
                      <w:r>
                        <w:rPr>
                          <w:spacing w:val="-4"/>
                        </w:rPr>
                        <w:t xml:space="preserve"> </w:t>
                      </w:r>
                      <w:r>
                        <w:t>and</w:t>
                      </w:r>
                      <w:r>
                        <w:rPr>
                          <w:spacing w:val="-2"/>
                        </w:rPr>
                        <w:t xml:space="preserve"> </w:t>
                      </w:r>
                      <w:r>
                        <w:t>Cargo</w:t>
                      </w:r>
                      <w:r>
                        <w:rPr>
                          <w:spacing w:val="-2"/>
                        </w:rPr>
                        <w:t xml:space="preserve"> </w:t>
                      </w:r>
                      <w:r>
                        <w:t>Securing</w:t>
                      </w:r>
                      <w:r>
                        <w:rPr>
                          <w:spacing w:val="-5"/>
                        </w:rPr>
                        <w:t xml:space="preserve"> </w:t>
                      </w:r>
                      <w:r>
                        <w:rPr>
                          <w:spacing w:val="-2"/>
                        </w:rPr>
                        <w:t>Manual.</w:t>
                      </w:r>
                    </w:p>
                    <w:p w:rsidR="008A764A" w:rsidRDefault="008A764A">
                      <w:pPr>
                        <w:pStyle w:val="BodyText"/>
                        <w:numPr>
                          <w:ilvl w:val="0"/>
                          <w:numId w:val="204"/>
                        </w:numPr>
                        <w:tabs>
                          <w:tab w:val="left" w:pos="1183"/>
                        </w:tabs>
                        <w:spacing w:line="269" w:lineRule="exact"/>
                        <w:ind w:left="1183" w:hanging="660"/>
                      </w:pPr>
                      <w:r>
                        <w:t>Need</w:t>
                      </w:r>
                      <w:r>
                        <w:rPr>
                          <w:spacing w:val="-3"/>
                        </w:rPr>
                        <w:t xml:space="preserve"> </w:t>
                      </w:r>
                      <w:r>
                        <w:t>for</w:t>
                      </w:r>
                      <w:r>
                        <w:rPr>
                          <w:spacing w:val="-2"/>
                        </w:rPr>
                        <w:t xml:space="preserve"> </w:t>
                      </w:r>
                      <w:r>
                        <w:t>solid</w:t>
                      </w:r>
                      <w:r>
                        <w:rPr>
                          <w:spacing w:val="-2"/>
                        </w:rPr>
                        <w:t xml:space="preserve"> </w:t>
                      </w:r>
                      <w:r>
                        <w:t>stow</w:t>
                      </w:r>
                      <w:r>
                        <w:rPr>
                          <w:spacing w:val="-3"/>
                        </w:rPr>
                        <w:t xml:space="preserve"> </w:t>
                      </w:r>
                      <w:r>
                        <w:t>and</w:t>
                      </w:r>
                      <w:r>
                        <w:rPr>
                          <w:spacing w:val="-3"/>
                        </w:rPr>
                        <w:t xml:space="preserve"> </w:t>
                      </w:r>
                      <w:r>
                        <w:rPr>
                          <w:spacing w:val="-2"/>
                        </w:rPr>
                        <w:t>securing.</w:t>
                      </w:r>
                    </w:p>
                    <w:p w:rsidR="008A764A" w:rsidRDefault="008A764A">
                      <w:pPr>
                        <w:pStyle w:val="BodyText"/>
                        <w:numPr>
                          <w:ilvl w:val="0"/>
                          <w:numId w:val="204"/>
                        </w:numPr>
                        <w:tabs>
                          <w:tab w:val="left" w:pos="1183"/>
                        </w:tabs>
                        <w:spacing w:line="269" w:lineRule="exact"/>
                        <w:ind w:left="1183" w:hanging="660"/>
                      </w:pPr>
                      <w:r>
                        <w:t>Methods</w:t>
                      </w:r>
                      <w:r>
                        <w:rPr>
                          <w:spacing w:val="-4"/>
                        </w:rPr>
                        <w:t xml:space="preserve"> </w:t>
                      </w:r>
                      <w:r>
                        <w:t>of</w:t>
                      </w:r>
                      <w:r>
                        <w:rPr>
                          <w:spacing w:val="-4"/>
                        </w:rPr>
                        <w:t xml:space="preserve"> </w:t>
                      </w:r>
                      <w:r>
                        <w:t>blocking,</w:t>
                      </w:r>
                      <w:r>
                        <w:rPr>
                          <w:spacing w:val="-4"/>
                        </w:rPr>
                        <w:t xml:space="preserve"> </w:t>
                      </w:r>
                      <w:r>
                        <w:t>lashing,</w:t>
                      </w:r>
                      <w:r>
                        <w:rPr>
                          <w:spacing w:val="-4"/>
                        </w:rPr>
                        <w:t xml:space="preserve"> </w:t>
                      </w:r>
                      <w:r>
                        <w:t>shoring</w:t>
                      </w:r>
                      <w:r>
                        <w:rPr>
                          <w:spacing w:val="-7"/>
                        </w:rPr>
                        <w:t xml:space="preserve"> </w:t>
                      </w:r>
                      <w:r>
                        <w:t>and</w:t>
                      </w:r>
                      <w:r>
                        <w:rPr>
                          <w:spacing w:val="-6"/>
                        </w:rPr>
                        <w:t xml:space="preserve"> </w:t>
                      </w:r>
                      <w:r>
                        <w:t>trimming</w:t>
                      </w:r>
                      <w:r>
                        <w:rPr>
                          <w:spacing w:val="-6"/>
                        </w:rPr>
                        <w:t xml:space="preserve"> </w:t>
                      </w:r>
                      <w:r>
                        <w:rPr>
                          <w:spacing w:val="-2"/>
                        </w:rPr>
                        <w:t>cargo.</w:t>
                      </w:r>
                    </w:p>
                    <w:p w:rsidR="008A764A" w:rsidRDefault="008A764A">
                      <w:pPr>
                        <w:pStyle w:val="BodyText"/>
                        <w:numPr>
                          <w:ilvl w:val="0"/>
                          <w:numId w:val="204"/>
                        </w:numPr>
                        <w:tabs>
                          <w:tab w:val="left" w:pos="1183"/>
                        </w:tabs>
                        <w:spacing w:line="269" w:lineRule="exact"/>
                        <w:ind w:left="1183" w:hanging="660"/>
                      </w:pPr>
                      <w:r>
                        <w:t>Method</w:t>
                      </w:r>
                      <w:r>
                        <w:rPr>
                          <w:spacing w:val="-5"/>
                        </w:rPr>
                        <w:t xml:space="preserve"> </w:t>
                      </w:r>
                      <w:r>
                        <w:t>of</w:t>
                      </w:r>
                      <w:r>
                        <w:rPr>
                          <w:spacing w:val="-3"/>
                        </w:rPr>
                        <w:t xml:space="preserve"> </w:t>
                      </w:r>
                      <w:r>
                        <w:t>securing</w:t>
                      </w:r>
                      <w:r>
                        <w:rPr>
                          <w:spacing w:val="-5"/>
                        </w:rPr>
                        <w:t xml:space="preserve"> </w:t>
                      </w:r>
                      <w:r>
                        <w:t>heavy</w:t>
                      </w:r>
                      <w:r>
                        <w:rPr>
                          <w:spacing w:val="-6"/>
                        </w:rPr>
                        <w:t xml:space="preserve"> </w:t>
                      </w:r>
                      <w:r>
                        <w:t>loads,</w:t>
                      </w:r>
                      <w:r>
                        <w:rPr>
                          <w:spacing w:val="-2"/>
                        </w:rPr>
                        <w:t xml:space="preserve"> </w:t>
                      </w:r>
                      <w:r>
                        <w:t>vehicles</w:t>
                      </w:r>
                      <w:r>
                        <w:rPr>
                          <w:spacing w:val="-3"/>
                        </w:rPr>
                        <w:t xml:space="preserve"> </w:t>
                      </w:r>
                      <w:r>
                        <w:t>and</w:t>
                      </w:r>
                      <w:r>
                        <w:rPr>
                          <w:spacing w:val="-5"/>
                        </w:rPr>
                        <w:t xml:space="preserve"> </w:t>
                      </w:r>
                      <w:r>
                        <w:rPr>
                          <w:spacing w:val="-2"/>
                        </w:rPr>
                        <w:t>containers.</w:t>
                      </w:r>
                    </w:p>
                    <w:p w:rsidR="008A764A" w:rsidRDefault="008A764A">
                      <w:pPr>
                        <w:spacing w:before="6" w:line="252" w:lineRule="exact"/>
                        <w:ind w:left="103"/>
                        <w:rPr>
                          <w:b/>
                        </w:rPr>
                      </w:pPr>
                      <w:r>
                        <w:rPr>
                          <w:b/>
                        </w:rPr>
                        <w:t>Before</w:t>
                      </w:r>
                      <w:r>
                        <w:rPr>
                          <w:b/>
                          <w:spacing w:val="-6"/>
                        </w:rPr>
                        <w:t xml:space="preserve"> </w:t>
                      </w:r>
                      <w:r>
                        <w:rPr>
                          <w:b/>
                        </w:rPr>
                        <w:t>Entering</w:t>
                      </w:r>
                      <w:r>
                        <w:rPr>
                          <w:b/>
                          <w:spacing w:val="-4"/>
                        </w:rPr>
                        <w:t xml:space="preserve"> </w:t>
                      </w:r>
                      <w:r>
                        <w:rPr>
                          <w:b/>
                        </w:rPr>
                        <w:t>Enclosed</w:t>
                      </w:r>
                      <w:r>
                        <w:rPr>
                          <w:b/>
                          <w:spacing w:val="-7"/>
                        </w:rPr>
                        <w:t xml:space="preserve"> </w:t>
                      </w:r>
                      <w:r>
                        <w:rPr>
                          <w:b/>
                        </w:rPr>
                        <w:t>or</w:t>
                      </w:r>
                      <w:r>
                        <w:rPr>
                          <w:b/>
                          <w:spacing w:val="-4"/>
                        </w:rPr>
                        <w:t xml:space="preserve"> </w:t>
                      </w:r>
                      <w:r>
                        <w:rPr>
                          <w:b/>
                        </w:rPr>
                        <w:t>Contaminated</w:t>
                      </w:r>
                      <w:r>
                        <w:rPr>
                          <w:b/>
                          <w:spacing w:val="-3"/>
                        </w:rPr>
                        <w:t xml:space="preserve"> </w:t>
                      </w:r>
                      <w:r>
                        <w:rPr>
                          <w:b/>
                          <w:spacing w:val="-2"/>
                        </w:rPr>
                        <w:t>Spaces</w:t>
                      </w:r>
                    </w:p>
                    <w:p w:rsidR="008A764A" w:rsidRDefault="008A764A">
                      <w:pPr>
                        <w:pStyle w:val="BodyText"/>
                        <w:ind w:left="103" w:right="3410"/>
                      </w:pPr>
                      <w:r>
                        <w:t>Dangerous</w:t>
                      </w:r>
                      <w:r>
                        <w:rPr>
                          <w:spacing w:val="-4"/>
                        </w:rPr>
                        <w:t xml:space="preserve"> </w:t>
                      </w:r>
                      <w:r>
                        <w:t>spaces</w:t>
                      </w:r>
                      <w:r>
                        <w:rPr>
                          <w:spacing w:val="-4"/>
                        </w:rPr>
                        <w:t xml:space="preserve"> </w:t>
                      </w:r>
                      <w:r>
                        <w:t>like</w:t>
                      </w:r>
                      <w:r>
                        <w:rPr>
                          <w:spacing w:val="-4"/>
                        </w:rPr>
                        <w:t xml:space="preserve"> </w:t>
                      </w:r>
                      <w:r>
                        <w:t>cargo,</w:t>
                      </w:r>
                      <w:r>
                        <w:rPr>
                          <w:spacing w:val="-4"/>
                        </w:rPr>
                        <w:t xml:space="preserve"> </w:t>
                      </w:r>
                      <w:r>
                        <w:t>fuel</w:t>
                      </w:r>
                      <w:r>
                        <w:rPr>
                          <w:spacing w:val="-3"/>
                        </w:rPr>
                        <w:t xml:space="preserve"> </w:t>
                      </w:r>
                      <w:r>
                        <w:t>or</w:t>
                      </w:r>
                      <w:r>
                        <w:rPr>
                          <w:spacing w:val="-4"/>
                        </w:rPr>
                        <w:t xml:space="preserve"> </w:t>
                      </w:r>
                      <w:r>
                        <w:t>ballast</w:t>
                      </w:r>
                      <w:r>
                        <w:rPr>
                          <w:spacing w:val="-5"/>
                        </w:rPr>
                        <w:t xml:space="preserve"> </w:t>
                      </w:r>
                      <w:r>
                        <w:t>tanks,</w:t>
                      </w:r>
                      <w:r>
                        <w:rPr>
                          <w:spacing w:val="-4"/>
                        </w:rPr>
                        <w:t xml:space="preserve"> </w:t>
                      </w:r>
                      <w:r>
                        <w:t>pump</w:t>
                      </w:r>
                      <w:r>
                        <w:rPr>
                          <w:spacing w:val="-4"/>
                        </w:rPr>
                        <w:t xml:space="preserve"> </w:t>
                      </w:r>
                      <w:r>
                        <w:t>rooms,</w:t>
                      </w:r>
                      <w:r>
                        <w:rPr>
                          <w:spacing w:val="-4"/>
                        </w:rPr>
                        <w:t xml:space="preserve"> </w:t>
                      </w:r>
                      <w:r>
                        <w:t>duct</w:t>
                      </w:r>
                      <w:r>
                        <w:rPr>
                          <w:spacing w:val="-3"/>
                        </w:rPr>
                        <w:t xml:space="preserve"> </w:t>
                      </w:r>
                      <w:r>
                        <w:t>keel</w:t>
                      </w:r>
                      <w:r>
                        <w:rPr>
                          <w:spacing w:val="-3"/>
                        </w:rPr>
                        <w:t xml:space="preserve"> </w:t>
                      </w:r>
                      <w:r>
                        <w:t>spaces. Ensure oxygen content is 21% by volume by using measuring instruments.</w:t>
                      </w:r>
                    </w:p>
                    <w:p w:rsidR="008A764A" w:rsidRDefault="008A764A">
                      <w:pPr>
                        <w:pStyle w:val="BodyText"/>
                        <w:ind w:left="103" w:right="6722"/>
                      </w:pPr>
                      <w:r>
                        <w:t>Need</w:t>
                      </w:r>
                      <w:r>
                        <w:rPr>
                          <w:spacing w:val="-6"/>
                        </w:rPr>
                        <w:t xml:space="preserve"> </w:t>
                      </w:r>
                      <w:r>
                        <w:t>for</w:t>
                      </w:r>
                      <w:r>
                        <w:rPr>
                          <w:spacing w:val="-6"/>
                        </w:rPr>
                        <w:t xml:space="preserve"> </w:t>
                      </w:r>
                      <w:r>
                        <w:t>thorough</w:t>
                      </w:r>
                      <w:r>
                        <w:rPr>
                          <w:spacing w:val="-6"/>
                        </w:rPr>
                        <w:t xml:space="preserve"> </w:t>
                      </w:r>
                      <w:r>
                        <w:t>ventilation</w:t>
                      </w:r>
                      <w:r>
                        <w:rPr>
                          <w:spacing w:val="-6"/>
                        </w:rPr>
                        <w:t xml:space="preserve"> </w:t>
                      </w:r>
                      <w:r>
                        <w:t>of</w:t>
                      </w:r>
                      <w:r>
                        <w:rPr>
                          <w:spacing w:val="-8"/>
                        </w:rPr>
                        <w:t xml:space="preserve"> </w:t>
                      </w:r>
                      <w:r>
                        <w:t>the</w:t>
                      </w:r>
                      <w:r>
                        <w:rPr>
                          <w:spacing w:val="-8"/>
                        </w:rPr>
                        <w:t xml:space="preserve"> </w:t>
                      </w:r>
                      <w:r>
                        <w:t>space. Prepare Safety Checklist.</w:t>
                      </w:r>
                    </w:p>
                    <w:p w:rsidR="008A764A" w:rsidRDefault="008A764A">
                      <w:pPr>
                        <w:pStyle w:val="BodyText"/>
                        <w:ind w:left="103"/>
                      </w:pPr>
                      <w:r>
                        <w:t>Use</w:t>
                      </w:r>
                      <w:r>
                        <w:rPr>
                          <w:spacing w:val="-2"/>
                        </w:rPr>
                        <w:t xml:space="preserve"> </w:t>
                      </w:r>
                      <w:r>
                        <w:t>of</w:t>
                      </w:r>
                      <w:r>
                        <w:rPr>
                          <w:spacing w:val="-2"/>
                        </w:rPr>
                        <w:t xml:space="preserve"> </w:t>
                      </w:r>
                      <w:r>
                        <w:t>various</w:t>
                      </w:r>
                      <w:r>
                        <w:rPr>
                          <w:spacing w:val="-4"/>
                        </w:rPr>
                        <w:t xml:space="preserve"> </w:t>
                      </w:r>
                      <w:r>
                        <w:t>instruments</w:t>
                      </w:r>
                      <w:r>
                        <w:rPr>
                          <w:spacing w:val="-4"/>
                        </w:rPr>
                        <w:t xml:space="preserve"> </w:t>
                      </w:r>
                      <w:r>
                        <w:t>to</w:t>
                      </w:r>
                      <w:r>
                        <w:rPr>
                          <w:spacing w:val="-2"/>
                        </w:rPr>
                        <w:t xml:space="preserve"> </w:t>
                      </w:r>
                      <w:r>
                        <w:t>check</w:t>
                      </w:r>
                      <w:r>
                        <w:rPr>
                          <w:spacing w:val="-5"/>
                        </w:rPr>
                        <w:t xml:space="preserve"> </w:t>
                      </w:r>
                      <w:r>
                        <w:t>the</w:t>
                      </w:r>
                      <w:r>
                        <w:rPr>
                          <w:spacing w:val="-2"/>
                        </w:rPr>
                        <w:t xml:space="preserve"> </w:t>
                      </w:r>
                      <w:r>
                        <w:t>gases</w:t>
                      </w:r>
                      <w:r>
                        <w:rPr>
                          <w:spacing w:val="-2"/>
                        </w:rPr>
                        <w:t xml:space="preserve"> </w:t>
                      </w:r>
                      <w:r>
                        <w:t>in</w:t>
                      </w:r>
                      <w:r>
                        <w:rPr>
                          <w:spacing w:val="-5"/>
                        </w:rPr>
                        <w:t xml:space="preserve"> </w:t>
                      </w:r>
                      <w:r>
                        <w:t>a</w:t>
                      </w:r>
                      <w:r>
                        <w:rPr>
                          <w:spacing w:val="-1"/>
                        </w:rPr>
                        <w:t xml:space="preserve"> </w:t>
                      </w:r>
                      <w:r>
                        <w:rPr>
                          <w:spacing w:val="-2"/>
                        </w:rPr>
                        <w:t>compartment.</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24"/>
        <w:rPr>
          <w:sz w:val="20"/>
        </w:rPr>
      </w:pPr>
      <w:r>
        <w:rPr>
          <w:noProof/>
          <w:sz w:val="20"/>
          <w:lang w:val="en-IN" w:eastAsia="en-IN"/>
        </w:rPr>
        <mc:AlternateContent>
          <mc:Choice Requires="wps">
            <w:drawing>
              <wp:anchor distT="0" distB="0" distL="0" distR="0" simplePos="0" relativeHeight="487598080" behindDoc="1" locked="0" layoutInCell="1" allowOverlap="1">
                <wp:simplePos x="0" y="0"/>
                <wp:positionH relativeFrom="page">
                  <wp:posOffset>234695</wp:posOffset>
                </wp:positionH>
                <wp:positionV relativeFrom="paragraph">
                  <wp:posOffset>180184</wp:posOffset>
                </wp:positionV>
                <wp:extent cx="7091680" cy="125285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252855"/>
                        </a:xfrm>
                        <a:prstGeom prst="rect">
                          <a:avLst/>
                        </a:prstGeom>
                        <a:ln w="6096">
                          <a:solidFill>
                            <a:srgbClr val="000000"/>
                          </a:solidFill>
                          <a:prstDash val="solid"/>
                        </a:ln>
                      </wps:spPr>
                      <wps:txbx>
                        <w:txbxContent>
                          <w:p w:rsidR="008A764A" w:rsidRDefault="008A764A">
                            <w:pPr>
                              <w:spacing w:before="1"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203"/>
                              </w:numPr>
                              <w:tabs>
                                <w:tab w:val="left" w:pos="822"/>
                              </w:tabs>
                              <w:spacing w:line="250" w:lineRule="exact"/>
                              <w:ind w:left="822" w:hanging="359"/>
                            </w:pPr>
                            <w:r>
                              <w:t>Safe</w:t>
                            </w:r>
                            <w:r>
                              <w:rPr>
                                <w:spacing w:val="-4"/>
                              </w:rPr>
                              <w:t xml:space="preserve"> </w:t>
                            </w:r>
                            <w:r>
                              <w:t>cargo</w:t>
                            </w:r>
                            <w:r>
                              <w:rPr>
                                <w:spacing w:val="-2"/>
                              </w:rPr>
                              <w:t xml:space="preserve"> </w:t>
                            </w:r>
                            <w:r>
                              <w:t>handling</w:t>
                            </w:r>
                            <w:r>
                              <w:rPr>
                                <w:spacing w:val="-4"/>
                              </w:rPr>
                              <w:t xml:space="preserve"> </w:t>
                            </w:r>
                            <w:r>
                              <w:t>procedures</w:t>
                            </w:r>
                            <w:r>
                              <w:rPr>
                                <w:spacing w:val="-3"/>
                              </w:rPr>
                              <w:t xml:space="preserve"> </w:t>
                            </w:r>
                            <w:r>
                              <w:t>Vol</w:t>
                            </w:r>
                            <w:r>
                              <w:rPr>
                                <w:spacing w:val="-1"/>
                              </w:rPr>
                              <w:t xml:space="preserve"> </w:t>
                            </w:r>
                            <w:r>
                              <w:t>1</w:t>
                            </w:r>
                            <w:r>
                              <w:rPr>
                                <w:spacing w:val="-2"/>
                              </w:rPr>
                              <w:t xml:space="preserve"> </w:t>
                            </w:r>
                            <w:r>
                              <w:t>and</w:t>
                            </w:r>
                            <w:r>
                              <w:rPr>
                                <w:spacing w:val="-4"/>
                              </w:rPr>
                              <w:t xml:space="preserve"> </w:t>
                            </w:r>
                            <w:r>
                              <w:t>Vol</w:t>
                            </w:r>
                            <w:r>
                              <w:rPr>
                                <w:spacing w:val="-3"/>
                              </w:rPr>
                              <w:t xml:space="preserve"> </w:t>
                            </w:r>
                            <w:r>
                              <w:t>2</w:t>
                            </w:r>
                            <w:r>
                              <w:rPr>
                                <w:spacing w:val="-2"/>
                              </w:rPr>
                              <w:t xml:space="preserve"> </w:t>
                            </w:r>
                            <w:r>
                              <w:t>by</w:t>
                            </w:r>
                            <w:r>
                              <w:rPr>
                                <w:spacing w:val="-4"/>
                              </w:rPr>
                              <w:t xml:space="preserve"> </w:t>
                            </w:r>
                            <w:r>
                              <w:rPr>
                                <w:spacing w:val="-2"/>
                              </w:rPr>
                              <w:t>P.J.Samson</w:t>
                            </w:r>
                          </w:p>
                          <w:p w:rsidR="008A764A" w:rsidRDefault="008A764A">
                            <w:pPr>
                              <w:spacing w:before="42" w:line="251"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203"/>
                              </w:numPr>
                              <w:tabs>
                                <w:tab w:val="left" w:pos="1243"/>
                              </w:tabs>
                              <w:spacing w:line="251" w:lineRule="exact"/>
                              <w:ind w:hanging="420"/>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8A764A" w:rsidRDefault="008A764A">
                            <w:pPr>
                              <w:pStyle w:val="BodyText"/>
                              <w:numPr>
                                <w:ilvl w:val="1"/>
                                <w:numId w:val="203"/>
                              </w:numPr>
                              <w:tabs>
                                <w:tab w:val="left" w:pos="1182"/>
                              </w:tabs>
                              <w:spacing w:before="37"/>
                              <w:ind w:left="1182" w:hanging="35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8A764A" w:rsidRDefault="008A764A">
                            <w:pPr>
                              <w:pStyle w:val="BodyText"/>
                              <w:numPr>
                                <w:ilvl w:val="1"/>
                                <w:numId w:val="203"/>
                              </w:numPr>
                              <w:tabs>
                                <w:tab w:val="left" w:pos="1182"/>
                              </w:tabs>
                              <w:spacing w:before="38"/>
                              <w:ind w:left="1182" w:hanging="359"/>
                            </w:pPr>
                            <w:r>
                              <w:t>Cargo</w:t>
                            </w:r>
                            <w:r>
                              <w:rPr>
                                <w:spacing w:val="-2"/>
                              </w:rPr>
                              <w:t xml:space="preserve"> </w:t>
                            </w:r>
                            <w:r>
                              <w:t>Works</w:t>
                            </w:r>
                            <w:r>
                              <w:rPr>
                                <w:spacing w:val="-1"/>
                              </w:rPr>
                              <w:t xml:space="preserve"> </w:t>
                            </w:r>
                            <w:r>
                              <w:t>–</w:t>
                            </w:r>
                            <w:r>
                              <w:rPr>
                                <w:spacing w:val="-4"/>
                              </w:rPr>
                              <w:t xml:space="preserve"> </w:t>
                            </w:r>
                            <w:r>
                              <w:rPr>
                                <w:spacing w:val="-2"/>
                              </w:rPr>
                              <w:t>Taylor</w:t>
                            </w:r>
                          </w:p>
                          <w:p w:rsidR="008A764A" w:rsidRDefault="008A764A">
                            <w:pPr>
                              <w:pStyle w:val="BodyText"/>
                              <w:numPr>
                                <w:ilvl w:val="1"/>
                                <w:numId w:val="203"/>
                              </w:numPr>
                              <w:tabs>
                                <w:tab w:val="left" w:pos="1182"/>
                              </w:tabs>
                              <w:spacing w:before="37"/>
                              <w:ind w:left="1182" w:hanging="359"/>
                            </w:pPr>
                            <w:r>
                              <w:t>Cargo</w:t>
                            </w:r>
                            <w:r>
                              <w:rPr>
                                <w:spacing w:val="-4"/>
                              </w:rPr>
                              <w:t xml:space="preserve"> </w:t>
                            </w:r>
                            <w:r>
                              <w:t>Works</w:t>
                            </w:r>
                            <w:r>
                              <w:rPr>
                                <w:spacing w:val="-2"/>
                              </w:rPr>
                              <w:t xml:space="preserve"> </w:t>
                            </w:r>
                            <w:r>
                              <w:t>–</w:t>
                            </w:r>
                            <w:r>
                              <w:rPr>
                                <w:spacing w:val="-1"/>
                              </w:rPr>
                              <w:t xml:space="preserve"> </w:t>
                            </w:r>
                            <w:r>
                              <w:t>D.J.</w:t>
                            </w:r>
                            <w:r>
                              <w:rPr>
                                <w:spacing w:val="-2"/>
                              </w:rPr>
                              <w:t xml:space="preserve"> </w:t>
                            </w:r>
                            <w:r>
                              <w:rPr>
                                <w:spacing w:val="-4"/>
                              </w:rPr>
                              <w:t>House</w:t>
                            </w:r>
                          </w:p>
                        </w:txbxContent>
                      </wps:txbx>
                      <wps:bodyPr wrap="square" lIns="0" tIns="0" rIns="0" bIns="0" rtlCol="0">
                        <a:noAutofit/>
                      </wps:bodyPr>
                    </wps:wsp>
                  </a:graphicData>
                </a:graphic>
              </wp:anchor>
            </w:drawing>
          </mc:Choice>
          <mc:Fallback>
            <w:pict>
              <v:shape id="Textbox 36" o:spid="_x0000_s1047" type="#_x0000_t202" style="position:absolute;margin-left:18.5pt;margin-top:14.2pt;width:558.4pt;height:98.6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" filled="f" strokeweight=".48pt">
                <v:path arrowok="t"/>
                <v:textbox inset="0,0,0,0">
                  <w:txbxContent>
                    <w:p w:rsidR="008A764A" w:rsidRDefault="008A764A">
                      <w:pPr>
                        <w:spacing w:before="1"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203"/>
                        </w:numPr>
                        <w:tabs>
                          <w:tab w:val="left" w:pos="822"/>
                        </w:tabs>
                        <w:spacing w:line="250" w:lineRule="exact"/>
                        <w:ind w:left="822" w:hanging="359"/>
                      </w:pPr>
                      <w:r>
                        <w:t>Safe</w:t>
                      </w:r>
                      <w:r>
                        <w:rPr>
                          <w:spacing w:val="-4"/>
                        </w:rPr>
                        <w:t xml:space="preserve"> </w:t>
                      </w:r>
                      <w:r>
                        <w:t>cargo</w:t>
                      </w:r>
                      <w:r>
                        <w:rPr>
                          <w:spacing w:val="-2"/>
                        </w:rPr>
                        <w:t xml:space="preserve"> </w:t>
                      </w:r>
                      <w:r>
                        <w:t>handling</w:t>
                      </w:r>
                      <w:r>
                        <w:rPr>
                          <w:spacing w:val="-4"/>
                        </w:rPr>
                        <w:t xml:space="preserve"> </w:t>
                      </w:r>
                      <w:r>
                        <w:t>procedures</w:t>
                      </w:r>
                      <w:r>
                        <w:rPr>
                          <w:spacing w:val="-3"/>
                        </w:rPr>
                        <w:t xml:space="preserve"> </w:t>
                      </w:r>
                      <w:r>
                        <w:t>Vol</w:t>
                      </w:r>
                      <w:r>
                        <w:rPr>
                          <w:spacing w:val="-1"/>
                        </w:rPr>
                        <w:t xml:space="preserve"> </w:t>
                      </w:r>
                      <w:r>
                        <w:t>1</w:t>
                      </w:r>
                      <w:r>
                        <w:rPr>
                          <w:spacing w:val="-2"/>
                        </w:rPr>
                        <w:t xml:space="preserve"> </w:t>
                      </w:r>
                      <w:r>
                        <w:t>and</w:t>
                      </w:r>
                      <w:r>
                        <w:rPr>
                          <w:spacing w:val="-4"/>
                        </w:rPr>
                        <w:t xml:space="preserve"> </w:t>
                      </w:r>
                      <w:r>
                        <w:t>Vol</w:t>
                      </w:r>
                      <w:r>
                        <w:rPr>
                          <w:spacing w:val="-3"/>
                        </w:rPr>
                        <w:t xml:space="preserve"> </w:t>
                      </w:r>
                      <w:r>
                        <w:t>2</w:t>
                      </w:r>
                      <w:r>
                        <w:rPr>
                          <w:spacing w:val="-2"/>
                        </w:rPr>
                        <w:t xml:space="preserve"> </w:t>
                      </w:r>
                      <w:r>
                        <w:t>by</w:t>
                      </w:r>
                      <w:r>
                        <w:rPr>
                          <w:spacing w:val="-4"/>
                        </w:rPr>
                        <w:t xml:space="preserve"> </w:t>
                      </w:r>
                      <w:r>
                        <w:rPr>
                          <w:spacing w:val="-2"/>
                        </w:rPr>
                        <w:t>P.J.Samson</w:t>
                      </w:r>
                    </w:p>
                    <w:p w:rsidR="008A764A" w:rsidRDefault="008A764A">
                      <w:pPr>
                        <w:spacing w:before="42" w:line="251"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203"/>
                        </w:numPr>
                        <w:tabs>
                          <w:tab w:val="left" w:pos="1243"/>
                        </w:tabs>
                        <w:spacing w:line="251" w:lineRule="exact"/>
                        <w:ind w:hanging="420"/>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8A764A" w:rsidRDefault="008A764A">
                      <w:pPr>
                        <w:pStyle w:val="BodyText"/>
                        <w:numPr>
                          <w:ilvl w:val="1"/>
                          <w:numId w:val="203"/>
                        </w:numPr>
                        <w:tabs>
                          <w:tab w:val="left" w:pos="1182"/>
                        </w:tabs>
                        <w:spacing w:before="37"/>
                        <w:ind w:left="1182" w:hanging="35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8A764A" w:rsidRDefault="008A764A">
                      <w:pPr>
                        <w:pStyle w:val="BodyText"/>
                        <w:numPr>
                          <w:ilvl w:val="1"/>
                          <w:numId w:val="203"/>
                        </w:numPr>
                        <w:tabs>
                          <w:tab w:val="left" w:pos="1182"/>
                        </w:tabs>
                        <w:spacing w:before="38"/>
                        <w:ind w:left="1182" w:hanging="359"/>
                      </w:pPr>
                      <w:r>
                        <w:t>Cargo</w:t>
                      </w:r>
                      <w:r>
                        <w:rPr>
                          <w:spacing w:val="-2"/>
                        </w:rPr>
                        <w:t xml:space="preserve"> </w:t>
                      </w:r>
                      <w:r>
                        <w:t>Works</w:t>
                      </w:r>
                      <w:r>
                        <w:rPr>
                          <w:spacing w:val="-1"/>
                        </w:rPr>
                        <w:t xml:space="preserve"> </w:t>
                      </w:r>
                      <w:r>
                        <w:t>–</w:t>
                      </w:r>
                      <w:r>
                        <w:rPr>
                          <w:spacing w:val="-4"/>
                        </w:rPr>
                        <w:t xml:space="preserve"> </w:t>
                      </w:r>
                      <w:r>
                        <w:rPr>
                          <w:spacing w:val="-2"/>
                        </w:rPr>
                        <w:t>Taylor</w:t>
                      </w:r>
                    </w:p>
                    <w:p w:rsidR="008A764A" w:rsidRDefault="008A764A">
                      <w:pPr>
                        <w:pStyle w:val="BodyText"/>
                        <w:numPr>
                          <w:ilvl w:val="1"/>
                          <w:numId w:val="203"/>
                        </w:numPr>
                        <w:tabs>
                          <w:tab w:val="left" w:pos="1182"/>
                        </w:tabs>
                        <w:spacing w:before="37"/>
                        <w:ind w:left="1182" w:hanging="359"/>
                      </w:pPr>
                      <w:r>
                        <w:t>Cargo</w:t>
                      </w:r>
                      <w:r>
                        <w:rPr>
                          <w:spacing w:val="-4"/>
                        </w:rPr>
                        <w:t xml:space="preserve"> </w:t>
                      </w:r>
                      <w:r>
                        <w:t>Works</w:t>
                      </w:r>
                      <w:r>
                        <w:rPr>
                          <w:spacing w:val="-2"/>
                        </w:rPr>
                        <w:t xml:space="preserve"> </w:t>
                      </w:r>
                      <w:r>
                        <w:t>–</w:t>
                      </w:r>
                      <w:r>
                        <w:rPr>
                          <w:spacing w:val="-1"/>
                        </w:rPr>
                        <w:t xml:space="preserve"> </w:t>
                      </w:r>
                      <w:r>
                        <w:t>D.J.</w:t>
                      </w:r>
                      <w:r>
                        <w:rPr>
                          <w:spacing w:val="-2"/>
                        </w:rPr>
                        <w:t xml:space="preserve"> </w:t>
                      </w:r>
                      <w:r>
                        <w:rPr>
                          <w:spacing w:val="-4"/>
                        </w:rPr>
                        <w:t>House</w:t>
                      </w:r>
                    </w:p>
                  </w:txbxContent>
                </v:textbox>
                <w10:wrap type="topAndBottom" anchorx="page"/>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8"/>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spacing w:before="120"/>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2383"/>
        <w:gridCol w:w="2078"/>
        <w:gridCol w:w="1197"/>
        <w:gridCol w:w="1154"/>
        <w:gridCol w:w="217"/>
        <w:gridCol w:w="1028"/>
        <w:gridCol w:w="1028"/>
      </w:tblGrid>
      <w:tr w:rsidR="00921A02">
        <w:trPr>
          <w:trHeight w:val="436"/>
        </w:trPr>
        <w:tc>
          <w:tcPr>
            <w:tcW w:w="1908" w:type="dxa"/>
          </w:tcPr>
          <w:p w:rsidR="00921A02" w:rsidRDefault="003E4D5A">
            <w:pPr>
              <w:pStyle w:val="TableParagraph"/>
              <w:spacing w:line="247" w:lineRule="exact"/>
              <w:ind w:left="107"/>
              <w:jc w:val="left"/>
            </w:pPr>
            <w:r>
              <w:rPr>
                <w:color w:val="000099"/>
                <w:spacing w:val="-2"/>
              </w:rPr>
              <w:lastRenderedPageBreak/>
              <w:t>Program</w:t>
            </w:r>
          </w:p>
        </w:tc>
        <w:tc>
          <w:tcPr>
            <w:tcW w:w="9085" w:type="dxa"/>
            <w:gridSpan w:val="7"/>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29"/>
        </w:trPr>
        <w:tc>
          <w:tcPr>
            <w:tcW w:w="1908" w:type="dxa"/>
            <w:vMerge w:val="restart"/>
          </w:tcPr>
          <w:p w:rsidR="00921A02" w:rsidRDefault="003E4D5A">
            <w:pPr>
              <w:pStyle w:val="TableParagraph"/>
              <w:spacing w:line="242" w:lineRule="auto"/>
              <w:ind w:left="107"/>
              <w:jc w:val="left"/>
            </w:pPr>
            <w:r>
              <w:rPr>
                <w:color w:val="000099"/>
              </w:rPr>
              <w:t xml:space="preserve">Course Code </w:t>
            </w:r>
            <w:r>
              <w:rPr>
                <w:spacing w:val="-2"/>
              </w:rPr>
              <w:t>231NS1A14PD</w:t>
            </w:r>
          </w:p>
        </w:tc>
        <w:tc>
          <w:tcPr>
            <w:tcW w:w="4461"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6"/>
              <w:ind w:left="108"/>
              <w:jc w:val="left"/>
              <w:rPr>
                <w:b/>
              </w:rPr>
            </w:pPr>
            <w:r>
              <w:rPr>
                <w:b/>
              </w:rPr>
              <w:t>RULES</w:t>
            </w:r>
            <w:r>
              <w:rPr>
                <w:b/>
                <w:spacing w:val="-6"/>
              </w:rPr>
              <w:t xml:space="preserve"> </w:t>
            </w:r>
            <w:r>
              <w:rPr>
                <w:b/>
              </w:rPr>
              <w:t>OF</w:t>
            </w:r>
            <w:r>
              <w:rPr>
                <w:b/>
                <w:spacing w:val="-3"/>
              </w:rPr>
              <w:t xml:space="preserve"> </w:t>
            </w:r>
            <w:r>
              <w:rPr>
                <w:b/>
              </w:rPr>
              <w:t>THE</w:t>
            </w:r>
            <w:r>
              <w:rPr>
                <w:b/>
                <w:spacing w:val="-6"/>
              </w:rPr>
              <w:t xml:space="preserve"> </w:t>
            </w:r>
            <w:r>
              <w:rPr>
                <w:b/>
              </w:rPr>
              <w:t>ROAD-</w:t>
            </w:r>
            <w:r>
              <w:rPr>
                <w:b/>
                <w:spacing w:val="-10"/>
              </w:rPr>
              <w:t>I</w:t>
            </w:r>
          </w:p>
        </w:tc>
        <w:tc>
          <w:tcPr>
            <w:tcW w:w="1197" w:type="dxa"/>
          </w:tcPr>
          <w:p w:rsidR="00921A02" w:rsidRDefault="003E4D5A">
            <w:pPr>
              <w:pStyle w:val="TableParagraph"/>
              <w:spacing w:before="82"/>
              <w:ind w:left="12"/>
            </w:pPr>
            <w:r>
              <w:rPr>
                <w:color w:val="000099"/>
                <w:spacing w:val="-10"/>
              </w:rPr>
              <w:t>L</w:t>
            </w:r>
          </w:p>
        </w:tc>
        <w:tc>
          <w:tcPr>
            <w:tcW w:w="1154" w:type="dxa"/>
          </w:tcPr>
          <w:p w:rsidR="00921A02" w:rsidRDefault="003E4D5A">
            <w:pPr>
              <w:pStyle w:val="TableParagraph"/>
              <w:spacing w:before="82"/>
              <w:ind w:left="13"/>
            </w:pPr>
            <w:r>
              <w:rPr>
                <w:color w:val="000099"/>
                <w:spacing w:val="-10"/>
              </w:rPr>
              <w:t>T</w:t>
            </w:r>
          </w:p>
        </w:tc>
        <w:tc>
          <w:tcPr>
            <w:tcW w:w="1245" w:type="dxa"/>
            <w:gridSpan w:val="2"/>
          </w:tcPr>
          <w:p w:rsidR="00921A02" w:rsidRDefault="003E4D5A">
            <w:pPr>
              <w:pStyle w:val="TableParagraph"/>
              <w:spacing w:before="82"/>
              <w:ind w:left="19" w:right="2"/>
            </w:pPr>
            <w:r>
              <w:rPr>
                <w:color w:val="000099"/>
                <w:spacing w:val="-10"/>
              </w:rPr>
              <w:t>P</w:t>
            </w:r>
          </w:p>
        </w:tc>
        <w:tc>
          <w:tcPr>
            <w:tcW w:w="1028" w:type="dxa"/>
          </w:tcPr>
          <w:p w:rsidR="00921A02" w:rsidRDefault="003E4D5A">
            <w:pPr>
              <w:pStyle w:val="TableParagraph"/>
              <w:spacing w:before="82"/>
              <w:ind w:left="25"/>
            </w:pPr>
            <w:r>
              <w:rPr>
                <w:color w:val="000099"/>
                <w:spacing w:val="-10"/>
              </w:rPr>
              <w:t>C</w:t>
            </w:r>
          </w:p>
        </w:tc>
      </w:tr>
      <w:tr w:rsidR="00921A02">
        <w:trPr>
          <w:trHeight w:val="433"/>
        </w:trPr>
        <w:tc>
          <w:tcPr>
            <w:tcW w:w="1908" w:type="dxa"/>
            <w:vMerge/>
            <w:tcBorders>
              <w:top w:val="nil"/>
            </w:tcBorders>
          </w:tcPr>
          <w:p w:rsidR="00921A02" w:rsidRDefault="00921A02">
            <w:pPr>
              <w:rPr>
                <w:sz w:val="2"/>
                <w:szCs w:val="2"/>
              </w:rPr>
            </w:pPr>
          </w:p>
        </w:tc>
        <w:tc>
          <w:tcPr>
            <w:tcW w:w="4461" w:type="dxa"/>
            <w:gridSpan w:val="2"/>
            <w:vMerge/>
            <w:tcBorders>
              <w:top w:val="nil"/>
            </w:tcBorders>
          </w:tcPr>
          <w:p w:rsidR="00921A02" w:rsidRDefault="00921A02">
            <w:pPr>
              <w:rPr>
                <w:sz w:val="2"/>
                <w:szCs w:val="2"/>
              </w:rPr>
            </w:pPr>
          </w:p>
        </w:tc>
        <w:tc>
          <w:tcPr>
            <w:tcW w:w="1197" w:type="dxa"/>
          </w:tcPr>
          <w:p w:rsidR="00921A02" w:rsidRDefault="003E4D5A">
            <w:pPr>
              <w:pStyle w:val="TableParagraph"/>
              <w:spacing w:before="85"/>
              <w:ind w:left="12" w:right="1"/>
            </w:pPr>
            <w:r>
              <w:rPr>
                <w:spacing w:val="-10"/>
              </w:rPr>
              <w:t>0</w:t>
            </w:r>
          </w:p>
        </w:tc>
        <w:tc>
          <w:tcPr>
            <w:tcW w:w="1154" w:type="dxa"/>
          </w:tcPr>
          <w:p w:rsidR="00921A02" w:rsidRDefault="003E4D5A">
            <w:pPr>
              <w:pStyle w:val="TableParagraph"/>
              <w:spacing w:before="85"/>
              <w:ind w:left="13" w:right="1"/>
            </w:pPr>
            <w:r>
              <w:rPr>
                <w:spacing w:val="-10"/>
              </w:rPr>
              <w:t>0</w:t>
            </w:r>
          </w:p>
        </w:tc>
        <w:tc>
          <w:tcPr>
            <w:tcW w:w="1245" w:type="dxa"/>
            <w:gridSpan w:val="2"/>
          </w:tcPr>
          <w:p w:rsidR="00921A02" w:rsidRDefault="003E4D5A">
            <w:pPr>
              <w:pStyle w:val="TableParagraph"/>
              <w:spacing w:before="85"/>
              <w:ind w:left="19"/>
            </w:pPr>
            <w:r>
              <w:rPr>
                <w:spacing w:val="-10"/>
              </w:rPr>
              <w:t>2</w:t>
            </w:r>
          </w:p>
        </w:tc>
        <w:tc>
          <w:tcPr>
            <w:tcW w:w="1028" w:type="dxa"/>
          </w:tcPr>
          <w:p w:rsidR="00921A02" w:rsidRDefault="003E4D5A">
            <w:pPr>
              <w:pStyle w:val="TableParagraph"/>
              <w:spacing w:before="85"/>
              <w:ind w:left="25" w:right="3"/>
            </w:pPr>
            <w:r>
              <w:rPr>
                <w:spacing w:val="-10"/>
              </w:rPr>
              <w:t>1</w:t>
            </w:r>
          </w:p>
        </w:tc>
      </w:tr>
      <w:tr w:rsidR="00921A02">
        <w:trPr>
          <w:trHeight w:val="438"/>
        </w:trPr>
        <w:tc>
          <w:tcPr>
            <w:tcW w:w="1908"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61" w:type="dxa"/>
            <w:gridSpan w:val="2"/>
          </w:tcPr>
          <w:p w:rsidR="00921A02" w:rsidRDefault="003E4D5A">
            <w:pPr>
              <w:pStyle w:val="TableParagraph"/>
              <w:spacing w:line="247" w:lineRule="exact"/>
              <w:ind w:left="108"/>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624" w:type="dxa"/>
            <w:gridSpan w:val="5"/>
            <w:vMerge w:val="restart"/>
          </w:tcPr>
          <w:p w:rsidR="00921A02" w:rsidRDefault="003E4D5A">
            <w:pPr>
              <w:pStyle w:val="TableParagraph"/>
              <w:spacing w:line="246" w:lineRule="exact"/>
              <w:ind w:left="109"/>
              <w:jc w:val="left"/>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921A02" w:rsidRDefault="003E4D5A">
            <w:pPr>
              <w:pStyle w:val="TableParagraph"/>
              <w:spacing w:line="252" w:lineRule="exact"/>
              <w:ind w:left="109"/>
              <w:jc w:val="left"/>
            </w:pPr>
            <w:r>
              <w:t>2</w:t>
            </w:r>
            <w:r>
              <w:rPr>
                <w:spacing w:val="55"/>
              </w:rPr>
              <w:t xml:space="preserve"> </w:t>
            </w:r>
            <w:r>
              <w:rPr>
                <w:spacing w:val="-4"/>
              </w:rPr>
              <w:t>Hrs.</w:t>
            </w:r>
          </w:p>
        </w:tc>
      </w:tr>
      <w:tr w:rsidR="00921A02">
        <w:trPr>
          <w:trHeight w:val="508"/>
        </w:trPr>
        <w:tc>
          <w:tcPr>
            <w:tcW w:w="1908"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461" w:type="dxa"/>
            <w:gridSpan w:val="2"/>
          </w:tcPr>
          <w:p w:rsidR="00921A02" w:rsidRDefault="003E4D5A">
            <w:pPr>
              <w:pStyle w:val="TableParagraph"/>
              <w:spacing w:line="247" w:lineRule="exact"/>
              <w:ind w:left="108"/>
              <w:jc w:val="left"/>
            </w:pPr>
            <w:r>
              <w:rPr>
                <w:spacing w:val="-5"/>
              </w:rPr>
              <w:t>Nil</w:t>
            </w:r>
          </w:p>
        </w:tc>
        <w:tc>
          <w:tcPr>
            <w:tcW w:w="4624" w:type="dxa"/>
            <w:gridSpan w:val="5"/>
            <w:vMerge/>
            <w:tcBorders>
              <w:top w:val="nil"/>
            </w:tcBorders>
          </w:tcPr>
          <w:p w:rsidR="00921A02" w:rsidRDefault="00921A02">
            <w:pPr>
              <w:rPr>
                <w:sz w:val="2"/>
                <w:szCs w:val="2"/>
              </w:rPr>
            </w:pPr>
          </w:p>
        </w:tc>
      </w:tr>
      <w:tr w:rsidR="00921A02">
        <w:trPr>
          <w:trHeight w:val="506"/>
        </w:trPr>
        <w:tc>
          <w:tcPr>
            <w:tcW w:w="1908" w:type="dxa"/>
            <w:vMerge w:val="restart"/>
          </w:tcPr>
          <w:p w:rsidR="00921A02" w:rsidRDefault="003E4D5A">
            <w:pPr>
              <w:pStyle w:val="TableParagraph"/>
              <w:spacing w:line="249" w:lineRule="exact"/>
              <w:ind w:left="107"/>
              <w:jc w:val="left"/>
            </w:pPr>
            <w:r>
              <w:rPr>
                <w:color w:val="000099"/>
              </w:rPr>
              <w:t>Course</w:t>
            </w:r>
            <w:r>
              <w:rPr>
                <w:color w:val="000099"/>
                <w:spacing w:val="50"/>
              </w:rPr>
              <w:t xml:space="preserve"> </w:t>
            </w:r>
            <w:r>
              <w:rPr>
                <w:color w:val="000099"/>
                <w:spacing w:val="-2"/>
              </w:rPr>
              <w:t>category</w:t>
            </w:r>
          </w:p>
        </w:tc>
        <w:tc>
          <w:tcPr>
            <w:tcW w:w="2383" w:type="dxa"/>
          </w:tcPr>
          <w:p w:rsidR="00921A02" w:rsidRDefault="003E4D5A">
            <w:pPr>
              <w:pStyle w:val="TableParagraph"/>
              <w:spacing w:line="252" w:lineRule="exact"/>
              <w:ind w:left="806" w:hanging="612"/>
              <w:jc w:val="left"/>
            </w:pPr>
            <w:r>
              <w:rPr>
                <w:color w:val="4136D5"/>
              </w:rPr>
              <w:t>Humanities</w:t>
            </w:r>
            <w:r>
              <w:rPr>
                <w:color w:val="4136D5"/>
                <w:spacing w:val="-14"/>
              </w:rPr>
              <w:t xml:space="preserve"> </w:t>
            </w:r>
            <w:r>
              <w:rPr>
                <w:color w:val="4136D5"/>
              </w:rPr>
              <w:t>and</w:t>
            </w:r>
            <w:r>
              <w:rPr>
                <w:color w:val="4136D5"/>
                <w:spacing w:val="-14"/>
              </w:rPr>
              <w:t xml:space="preserve"> </w:t>
            </w:r>
            <w:r>
              <w:rPr>
                <w:color w:val="4136D5"/>
              </w:rPr>
              <w:t xml:space="preserve">Social </w:t>
            </w:r>
            <w:r>
              <w:rPr>
                <w:color w:val="4136D5"/>
                <w:spacing w:val="-2"/>
              </w:rPr>
              <w:t>Sciences</w:t>
            </w:r>
          </w:p>
        </w:tc>
        <w:tc>
          <w:tcPr>
            <w:tcW w:w="2078" w:type="dxa"/>
          </w:tcPr>
          <w:p w:rsidR="00921A02" w:rsidRDefault="003E4D5A">
            <w:pPr>
              <w:pStyle w:val="TableParagraph"/>
              <w:spacing w:line="249" w:lineRule="exact"/>
              <w:ind w:left="8"/>
            </w:pPr>
            <w:r>
              <w:rPr>
                <w:color w:val="4136D5"/>
              </w:rPr>
              <w:t>Management</w:t>
            </w:r>
            <w:r>
              <w:rPr>
                <w:color w:val="4136D5"/>
                <w:spacing w:val="-5"/>
              </w:rPr>
              <w:t xml:space="preserve"> </w:t>
            </w:r>
            <w:r>
              <w:rPr>
                <w:color w:val="4136D5"/>
                <w:spacing w:val="-2"/>
              </w:rPr>
              <w:t>courses</w:t>
            </w:r>
          </w:p>
        </w:tc>
        <w:tc>
          <w:tcPr>
            <w:tcW w:w="2568" w:type="dxa"/>
            <w:gridSpan w:val="3"/>
          </w:tcPr>
          <w:p w:rsidR="00921A02" w:rsidRDefault="003E4D5A">
            <w:pPr>
              <w:pStyle w:val="TableParagraph"/>
              <w:spacing w:line="249" w:lineRule="exact"/>
              <w:ind w:left="501"/>
              <w:jc w:val="left"/>
            </w:pPr>
            <w:r>
              <w:rPr>
                <w:color w:val="4136D5"/>
              </w:rPr>
              <w:t>Professional</w:t>
            </w:r>
            <w:r>
              <w:rPr>
                <w:color w:val="4136D5"/>
                <w:spacing w:val="-6"/>
              </w:rPr>
              <w:t xml:space="preserve"> </w:t>
            </w:r>
            <w:r>
              <w:rPr>
                <w:color w:val="4136D5"/>
                <w:spacing w:val="-4"/>
              </w:rPr>
              <w:t>Core</w:t>
            </w:r>
          </w:p>
        </w:tc>
        <w:tc>
          <w:tcPr>
            <w:tcW w:w="2056" w:type="dxa"/>
            <w:gridSpan w:val="2"/>
          </w:tcPr>
          <w:p w:rsidR="00921A02" w:rsidRDefault="003E4D5A">
            <w:pPr>
              <w:pStyle w:val="TableParagraph"/>
              <w:spacing w:line="252" w:lineRule="exact"/>
              <w:ind w:left="674" w:hanging="185"/>
              <w:jc w:val="left"/>
            </w:pPr>
            <w:r>
              <w:rPr>
                <w:color w:val="4136D5"/>
                <w:spacing w:val="-2"/>
              </w:rPr>
              <w:t>Professional Elective</w:t>
            </w:r>
          </w:p>
        </w:tc>
      </w:tr>
      <w:tr w:rsidR="00921A02">
        <w:trPr>
          <w:trHeight w:val="253"/>
        </w:trPr>
        <w:tc>
          <w:tcPr>
            <w:tcW w:w="1908" w:type="dxa"/>
            <w:vMerge/>
            <w:tcBorders>
              <w:top w:val="nil"/>
            </w:tcBorders>
          </w:tcPr>
          <w:p w:rsidR="00921A02" w:rsidRDefault="00921A02">
            <w:pPr>
              <w:rPr>
                <w:sz w:val="2"/>
                <w:szCs w:val="2"/>
              </w:rPr>
            </w:pPr>
          </w:p>
        </w:tc>
        <w:tc>
          <w:tcPr>
            <w:tcW w:w="2383" w:type="dxa"/>
          </w:tcPr>
          <w:p w:rsidR="00921A02" w:rsidRDefault="00921A02">
            <w:pPr>
              <w:pStyle w:val="TableParagraph"/>
              <w:jc w:val="left"/>
              <w:rPr>
                <w:sz w:val="18"/>
              </w:rPr>
            </w:pPr>
          </w:p>
        </w:tc>
        <w:tc>
          <w:tcPr>
            <w:tcW w:w="2078" w:type="dxa"/>
          </w:tcPr>
          <w:p w:rsidR="00921A02" w:rsidRDefault="00921A02">
            <w:pPr>
              <w:pStyle w:val="TableParagraph"/>
              <w:jc w:val="left"/>
              <w:rPr>
                <w:sz w:val="18"/>
              </w:rPr>
            </w:pPr>
          </w:p>
        </w:tc>
        <w:tc>
          <w:tcPr>
            <w:tcW w:w="2568" w:type="dxa"/>
            <w:gridSpan w:val="3"/>
          </w:tcPr>
          <w:p w:rsidR="00921A02" w:rsidRDefault="003E4D5A">
            <w:pPr>
              <w:pStyle w:val="TableParagraph"/>
              <w:spacing w:before="1" w:line="233" w:lineRule="exact"/>
              <w:ind w:left="14"/>
              <w:rPr>
                <w:rFonts w:ascii="Wingdings" w:hAnsi="Wingdings"/>
              </w:rPr>
            </w:pPr>
            <w:r>
              <w:rPr>
                <w:rFonts w:ascii="Wingdings" w:hAnsi="Wingdings"/>
                <w:spacing w:val="-10"/>
              </w:rPr>
              <w:t></w:t>
            </w:r>
          </w:p>
        </w:tc>
        <w:tc>
          <w:tcPr>
            <w:tcW w:w="2056" w:type="dxa"/>
            <w:gridSpan w:val="2"/>
          </w:tcPr>
          <w:p w:rsidR="00921A02" w:rsidRDefault="00921A02">
            <w:pPr>
              <w:pStyle w:val="TableParagraph"/>
              <w:jc w:val="left"/>
              <w:rPr>
                <w:sz w:val="18"/>
              </w:rPr>
            </w:pPr>
          </w:p>
        </w:tc>
      </w:tr>
      <w:tr w:rsidR="00921A02">
        <w:trPr>
          <w:trHeight w:val="396"/>
        </w:trPr>
        <w:tc>
          <w:tcPr>
            <w:tcW w:w="1908" w:type="dxa"/>
            <w:vMerge/>
            <w:tcBorders>
              <w:top w:val="nil"/>
            </w:tcBorders>
          </w:tcPr>
          <w:p w:rsidR="00921A02" w:rsidRDefault="00921A02">
            <w:pPr>
              <w:rPr>
                <w:sz w:val="2"/>
                <w:szCs w:val="2"/>
              </w:rPr>
            </w:pPr>
          </w:p>
        </w:tc>
        <w:tc>
          <w:tcPr>
            <w:tcW w:w="2383" w:type="dxa"/>
          </w:tcPr>
          <w:p w:rsidR="00921A02" w:rsidRDefault="003E4D5A">
            <w:pPr>
              <w:pStyle w:val="TableParagraph"/>
              <w:spacing w:line="247" w:lineRule="exact"/>
              <w:ind w:left="576"/>
              <w:jc w:val="left"/>
            </w:pPr>
            <w:r>
              <w:rPr>
                <w:color w:val="4136D5"/>
              </w:rPr>
              <w:t>Basic</w:t>
            </w:r>
            <w:r>
              <w:rPr>
                <w:color w:val="4136D5"/>
                <w:spacing w:val="-1"/>
              </w:rPr>
              <w:t xml:space="preserve"> </w:t>
            </w:r>
            <w:r>
              <w:rPr>
                <w:color w:val="4136D5"/>
                <w:spacing w:val="-2"/>
              </w:rPr>
              <w:t>Science</w:t>
            </w:r>
          </w:p>
        </w:tc>
        <w:tc>
          <w:tcPr>
            <w:tcW w:w="2078" w:type="dxa"/>
          </w:tcPr>
          <w:p w:rsidR="00921A02" w:rsidRDefault="003E4D5A">
            <w:pPr>
              <w:pStyle w:val="TableParagraph"/>
              <w:spacing w:line="247" w:lineRule="exact"/>
              <w:ind w:left="8"/>
            </w:pPr>
            <w:r>
              <w:rPr>
                <w:color w:val="4136D5"/>
              </w:rPr>
              <w:t>Engineering</w:t>
            </w:r>
            <w:r>
              <w:rPr>
                <w:color w:val="4136D5"/>
                <w:spacing w:val="-8"/>
              </w:rPr>
              <w:t xml:space="preserve"> </w:t>
            </w:r>
            <w:r>
              <w:rPr>
                <w:color w:val="4136D5"/>
                <w:spacing w:val="-2"/>
              </w:rPr>
              <w:t>Science</w:t>
            </w:r>
          </w:p>
        </w:tc>
        <w:tc>
          <w:tcPr>
            <w:tcW w:w="2568" w:type="dxa"/>
            <w:gridSpan w:val="3"/>
          </w:tcPr>
          <w:p w:rsidR="00921A02" w:rsidRDefault="003E4D5A">
            <w:pPr>
              <w:pStyle w:val="TableParagraph"/>
              <w:spacing w:line="247" w:lineRule="exact"/>
              <w:ind w:left="659"/>
              <w:jc w:val="left"/>
            </w:pPr>
            <w:r>
              <w:rPr>
                <w:color w:val="4136D5"/>
              </w:rPr>
              <w:t>Open</w:t>
            </w:r>
            <w:r>
              <w:rPr>
                <w:color w:val="4136D5"/>
                <w:spacing w:val="-4"/>
              </w:rPr>
              <w:t xml:space="preserve"> </w:t>
            </w:r>
            <w:r>
              <w:rPr>
                <w:color w:val="4136D5"/>
                <w:spacing w:val="-2"/>
              </w:rPr>
              <w:t>Elective</w:t>
            </w:r>
          </w:p>
        </w:tc>
        <w:tc>
          <w:tcPr>
            <w:tcW w:w="2056" w:type="dxa"/>
            <w:gridSpan w:val="2"/>
          </w:tcPr>
          <w:p w:rsidR="00921A02" w:rsidRDefault="003E4D5A">
            <w:pPr>
              <w:pStyle w:val="TableParagraph"/>
              <w:spacing w:line="247" w:lineRule="exact"/>
              <w:ind w:left="551"/>
              <w:jc w:val="left"/>
            </w:pPr>
            <w:r>
              <w:rPr>
                <w:color w:val="4136D5"/>
                <w:spacing w:val="-2"/>
              </w:rPr>
              <w:t>Mandatory</w:t>
            </w:r>
          </w:p>
        </w:tc>
      </w:tr>
      <w:tr w:rsidR="00921A02">
        <w:trPr>
          <w:trHeight w:val="323"/>
        </w:trPr>
        <w:tc>
          <w:tcPr>
            <w:tcW w:w="1908" w:type="dxa"/>
            <w:vMerge/>
            <w:tcBorders>
              <w:top w:val="nil"/>
            </w:tcBorders>
          </w:tcPr>
          <w:p w:rsidR="00921A02" w:rsidRDefault="00921A02">
            <w:pPr>
              <w:rPr>
                <w:sz w:val="2"/>
                <w:szCs w:val="2"/>
              </w:rPr>
            </w:pPr>
          </w:p>
        </w:tc>
        <w:tc>
          <w:tcPr>
            <w:tcW w:w="2383" w:type="dxa"/>
          </w:tcPr>
          <w:p w:rsidR="00921A02" w:rsidRDefault="00921A02">
            <w:pPr>
              <w:pStyle w:val="TableParagraph"/>
              <w:jc w:val="left"/>
            </w:pPr>
          </w:p>
        </w:tc>
        <w:tc>
          <w:tcPr>
            <w:tcW w:w="2078" w:type="dxa"/>
          </w:tcPr>
          <w:p w:rsidR="00921A02" w:rsidRDefault="00921A02">
            <w:pPr>
              <w:pStyle w:val="TableParagraph"/>
              <w:jc w:val="left"/>
            </w:pPr>
          </w:p>
        </w:tc>
        <w:tc>
          <w:tcPr>
            <w:tcW w:w="2568" w:type="dxa"/>
            <w:gridSpan w:val="3"/>
          </w:tcPr>
          <w:p w:rsidR="00921A02" w:rsidRDefault="00921A02">
            <w:pPr>
              <w:pStyle w:val="TableParagraph"/>
              <w:jc w:val="left"/>
            </w:pPr>
          </w:p>
        </w:tc>
        <w:tc>
          <w:tcPr>
            <w:tcW w:w="2056"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39392" behindDoc="0" locked="0" layoutInCell="1" allowOverlap="1">
            <wp:simplePos x="0" y="0"/>
            <wp:positionH relativeFrom="page">
              <wp:posOffset>1676400</wp:posOffset>
            </wp:positionH>
            <wp:positionV relativeFrom="page">
              <wp:posOffset>154304</wp:posOffset>
            </wp:positionV>
            <wp:extent cx="3810000" cy="866775"/>
            <wp:effectExtent l="0" t="0" r="0" b="0"/>
            <wp:wrapNone/>
            <wp:docPr id="37" name="Image 37"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51"/>
        <w:rPr>
          <w:sz w:val="20"/>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631"/>
        <w:gridCol w:w="8462"/>
      </w:tblGrid>
      <w:tr w:rsidR="00921A02">
        <w:trPr>
          <w:trHeight w:val="456"/>
        </w:trPr>
        <w:tc>
          <w:tcPr>
            <w:tcW w:w="1908"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95"/>
              <w:ind w:left="9" w:right="1"/>
            </w:pPr>
            <w:r>
              <w:rPr>
                <w:color w:val="2D74B5"/>
                <w:spacing w:val="-10"/>
              </w:rPr>
              <w:t>1</w:t>
            </w:r>
          </w:p>
        </w:tc>
        <w:tc>
          <w:tcPr>
            <w:tcW w:w="8462" w:type="dxa"/>
          </w:tcPr>
          <w:p w:rsidR="00921A02" w:rsidRDefault="003E4D5A">
            <w:pPr>
              <w:pStyle w:val="TableParagraph"/>
              <w:spacing w:line="247" w:lineRule="exact"/>
              <w:ind w:left="108"/>
              <w:jc w:val="left"/>
            </w:pPr>
            <w:r>
              <w:t>1.</w:t>
            </w:r>
            <w:r>
              <w:rPr>
                <w:spacing w:val="36"/>
              </w:rPr>
              <w:t xml:space="preserve">  </w:t>
            </w:r>
            <w:r>
              <w:t>To</w:t>
            </w:r>
            <w:r>
              <w:rPr>
                <w:spacing w:val="-3"/>
              </w:rPr>
              <w:t xml:space="preserve"> </w:t>
            </w:r>
            <w:r>
              <w:t>introduce</w:t>
            </w:r>
            <w:r>
              <w:rPr>
                <w:spacing w:val="-4"/>
              </w:rPr>
              <w:t xml:space="preserve"> </w:t>
            </w:r>
            <w:r>
              <w:t>the</w:t>
            </w:r>
            <w:r>
              <w:rPr>
                <w:spacing w:val="-4"/>
              </w:rPr>
              <w:t xml:space="preserve"> </w:t>
            </w:r>
            <w:r>
              <w:t>students</w:t>
            </w:r>
            <w:r>
              <w:rPr>
                <w:spacing w:val="-2"/>
              </w:rPr>
              <w:t xml:space="preserve"> </w:t>
            </w:r>
            <w:r>
              <w:t>to</w:t>
            </w:r>
            <w:r>
              <w:rPr>
                <w:spacing w:val="-4"/>
              </w:rPr>
              <w:t xml:space="preserve"> </w:t>
            </w:r>
            <w:r>
              <w:t>importance</w:t>
            </w:r>
            <w:r>
              <w:rPr>
                <w:spacing w:val="-2"/>
              </w:rPr>
              <w:t xml:space="preserve"> </w:t>
            </w:r>
            <w:r>
              <w:t>of</w:t>
            </w:r>
            <w:r>
              <w:rPr>
                <w:spacing w:val="-3"/>
              </w:rPr>
              <w:t xml:space="preserve"> </w:t>
            </w:r>
            <w:r>
              <w:t>Collision</w:t>
            </w:r>
            <w:r>
              <w:rPr>
                <w:spacing w:val="-1"/>
              </w:rPr>
              <w:t xml:space="preserve"> </w:t>
            </w:r>
            <w:r>
              <w:rPr>
                <w:spacing w:val="-2"/>
              </w:rPr>
              <w:t>Regulations</w:t>
            </w:r>
          </w:p>
        </w:tc>
      </w:tr>
      <w:tr w:rsidR="00921A02">
        <w:trPr>
          <w:trHeight w:val="587"/>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161"/>
              <w:ind w:left="9" w:right="1"/>
            </w:pPr>
            <w:r>
              <w:rPr>
                <w:color w:val="2D74B5"/>
                <w:spacing w:val="-10"/>
              </w:rPr>
              <w:t>2</w:t>
            </w:r>
          </w:p>
        </w:tc>
        <w:tc>
          <w:tcPr>
            <w:tcW w:w="8462" w:type="dxa"/>
          </w:tcPr>
          <w:p w:rsidR="00921A02" w:rsidRDefault="003E4D5A">
            <w:pPr>
              <w:pStyle w:val="TableParagraph"/>
              <w:spacing w:line="242" w:lineRule="auto"/>
              <w:ind w:left="468" w:hanging="360"/>
              <w:jc w:val="left"/>
            </w:pPr>
            <w:r>
              <w:t>2.</w:t>
            </w:r>
            <w:r>
              <w:rPr>
                <w:spacing w:val="80"/>
                <w:w w:val="150"/>
              </w:rPr>
              <w:t xml:space="preserve"> </w:t>
            </w:r>
            <w:r>
              <w:t>To</w:t>
            </w:r>
            <w:r>
              <w:rPr>
                <w:spacing w:val="28"/>
              </w:rPr>
              <w:t xml:space="preserve"> </w:t>
            </w:r>
            <w:r>
              <w:t>make</w:t>
            </w:r>
            <w:r>
              <w:rPr>
                <w:spacing w:val="28"/>
              </w:rPr>
              <w:t xml:space="preserve"> </w:t>
            </w:r>
            <w:r>
              <w:t>students</w:t>
            </w:r>
            <w:r>
              <w:rPr>
                <w:spacing w:val="28"/>
              </w:rPr>
              <w:t xml:space="preserve"> </w:t>
            </w:r>
            <w:r>
              <w:t>understand</w:t>
            </w:r>
            <w:r>
              <w:rPr>
                <w:spacing w:val="28"/>
              </w:rPr>
              <w:t xml:space="preserve"> </w:t>
            </w:r>
            <w:r>
              <w:t>the</w:t>
            </w:r>
            <w:r>
              <w:rPr>
                <w:spacing w:val="28"/>
              </w:rPr>
              <w:t xml:space="preserve"> </w:t>
            </w:r>
            <w:r>
              <w:t>different</w:t>
            </w:r>
            <w:r>
              <w:rPr>
                <w:spacing w:val="27"/>
              </w:rPr>
              <w:t xml:space="preserve"> </w:t>
            </w:r>
            <w:r>
              <w:t>types</w:t>
            </w:r>
            <w:r>
              <w:rPr>
                <w:spacing w:val="26"/>
              </w:rPr>
              <w:t xml:space="preserve"> </w:t>
            </w:r>
            <w:r>
              <w:t>of</w:t>
            </w:r>
            <w:r>
              <w:rPr>
                <w:spacing w:val="26"/>
              </w:rPr>
              <w:t xml:space="preserve"> </w:t>
            </w:r>
            <w:r>
              <w:t>craft</w:t>
            </w:r>
            <w:r>
              <w:rPr>
                <w:spacing w:val="29"/>
              </w:rPr>
              <w:t xml:space="preserve"> </w:t>
            </w:r>
            <w:r>
              <w:t>and</w:t>
            </w:r>
            <w:r>
              <w:rPr>
                <w:spacing w:val="25"/>
              </w:rPr>
              <w:t xml:space="preserve"> </w:t>
            </w:r>
            <w:r>
              <w:t>their</w:t>
            </w:r>
            <w:r>
              <w:rPr>
                <w:spacing w:val="28"/>
              </w:rPr>
              <w:t xml:space="preserve"> </w:t>
            </w:r>
            <w:r>
              <w:t>mutual</w:t>
            </w:r>
            <w:r>
              <w:rPr>
                <w:spacing w:val="29"/>
              </w:rPr>
              <w:t xml:space="preserve"> </w:t>
            </w:r>
            <w:r>
              <w:t>obligation</w:t>
            </w:r>
            <w:r>
              <w:rPr>
                <w:spacing w:val="25"/>
              </w:rPr>
              <w:t xml:space="preserve"> </w:t>
            </w:r>
            <w:r>
              <w:t>/ duties in a collision situation</w:t>
            </w:r>
          </w:p>
        </w:tc>
      </w:tr>
      <w:tr w:rsidR="00921A02">
        <w:trPr>
          <w:trHeight w:val="426"/>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80"/>
              <w:ind w:left="9" w:right="1"/>
            </w:pPr>
            <w:r>
              <w:rPr>
                <w:color w:val="2D74B5"/>
                <w:spacing w:val="-10"/>
              </w:rPr>
              <w:t>3</w:t>
            </w:r>
          </w:p>
        </w:tc>
        <w:tc>
          <w:tcPr>
            <w:tcW w:w="8462" w:type="dxa"/>
          </w:tcPr>
          <w:p w:rsidR="00921A02" w:rsidRDefault="003E4D5A">
            <w:pPr>
              <w:pStyle w:val="TableParagraph"/>
              <w:spacing w:line="247" w:lineRule="exact"/>
              <w:ind w:left="108"/>
              <w:jc w:val="left"/>
            </w:pPr>
            <w:r>
              <w:t>To</w:t>
            </w:r>
            <w:r>
              <w:rPr>
                <w:spacing w:val="-7"/>
              </w:rPr>
              <w:t xml:space="preserve"> </w:t>
            </w:r>
            <w:r>
              <w:t>readily</w:t>
            </w:r>
            <w:r>
              <w:rPr>
                <w:spacing w:val="-5"/>
              </w:rPr>
              <w:t xml:space="preserve"> </w:t>
            </w:r>
            <w:r>
              <w:t>recognise</w:t>
            </w:r>
            <w:r>
              <w:rPr>
                <w:spacing w:val="-1"/>
              </w:rPr>
              <w:t xml:space="preserve"> </w:t>
            </w:r>
            <w:r>
              <w:t>the</w:t>
            </w:r>
            <w:r>
              <w:rPr>
                <w:spacing w:val="-2"/>
              </w:rPr>
              <w:t xml:space="preserve"> </w:t>
            </w:r>
            <w:r>
              <w:t>type</w:t>
            </w:r>
            <w:r>
              <w:rPr>
                <w:spacing w:val="-1"/>
              </w:rPr>
              <w:t xml:space="preserve"> </w:t>
            </w:r>
            <w:r>
              <w:t>of</w:t>
            </w:r>
            <w:r>
              <w:rPr>
                <w:spacing w:val="-4"/>
              </w:rPr>
              <w:t xml:space="preserve"> </w:t>
            </w:r>
            <w:r>
              <w:t>craft</w:t>
            </w:r>
            <w:r>
              <w:rPr>
                <w:spacing w:val="-4"/>
              </w:rPr>
              <w:t xml:space="preserve"> </w:t>
            </w:r>
            <w:r>
              <w:t>by</w:t>
            </w:r>
            <w:r>
              <w:rPr>
                <w:spacing w:val="-4"/>
              </w:rPr>
              <w:t xml:space="preserve"> </w:t>
            </w:r>
            <w:r>
              <w:t>correlating</w:t>
            </w:r>
            <w:r>
              <w:rPr>
                <w:spacing w:val="-5"/>
              </w:rPr>
              <w:t xml:space="preserve"> </w:t>
            </w:r>
            <w:r>
              <w:t>to</w:t>
            </w:r>
            <w:r>
              <w:rPr>
                <w:spacing w:val="-4"/>
              </w:rPr>
              <w:t xml:space="preserve"> </w:t>
            </w:r>
            <w:r>
              <w:t>the</w:t>
            </w:r>
            <w:r>
              <w:rPr>
                <w:spacing w:val="-4"/>
              </w:rPr>
              <w:t xml:space="preserve"> </w:t>
            </w:r>
            <w:r>
              <w:t>lights</w:t>
            </w:r>
            <w:r>
              <w:rPr>
                <w:spacing w:val="-3"/>
              </w:rPr>
              <w:t xml:space="preserve"> </w:t>
            </w:r>
            <w:r>
              <w:t>and</w:t>
            </w:r>
            <w:r>
              <w:rPr>
                <w:spacing w:val="-4"/>
              </w:rPr>
              <w:t xml:space="preserve"> </w:t>
            </w:r>
            <w:r>
              <w:t>shapes</w:t>
            </w:r>
            <w:r>
              <w:rPr>
                <w:spacing w:val="-1"/>
              </w:rPr>
              <w:t xml:space="preserve"> </w:t>
            </w:r>
            <w:r>
              <w:rPr>
                <w:spacing w:val="-2"/>
              </w:rPr>
              <w:t>displayed</w:t>
            </w:r>
          </w:p>
        </w:tc>
      </w:tr>
      <w:tr w:rsidR="00921A02">
        <w:trPr>
          <w:trHeight w:val="688"/>
        </w:trPr>
        <w:tc>
          <w:tcPr>
            <w:tcW w:w="1908"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12"/>
              <w:ind w:left="9"/>
            </w:pPr>
            <w:r>
              <w:rPr>
                <w:color w:val="2D74B5"/>
                <w:spacing w:val="-5"/>
              </w:rPr>
              <w:t>CO1</w:t>
            </w:r>
          </w:p>
        </w:tc>
        <w:tc>
          <w:tcPr>
            <w:tcW w:w="8462" w:type="dxa"/>
          </w:tcPr>
          <w:p w:rsidR="00921A02" w:rsidRDefault="003E4D5A">
            <w:pPr>
              <w:pStyle w:val="TableParagraph"/>
              <w:spacing w:line="247" w:lineRule="exact"/>
              <w:ind w:left="108"/>
              <w:jc w:val="left"/>
            </w:pPr>
            <w:r>
              <w:t>To</w:t>
            </w:r>
            <w:r>
              <w:rPr>
                <w:spacing w:val="-8"/>
              </w:rPr>
              <w:t xml:space="preserve"> </w:t>
            </w:r>
            <w:r>
              <w:t>appreciate</w:t>
            </w:r>
            <w:r>
              <w:rPr>
                <w:spacing w:val="-2"/>
              </w:rPr>
              <w:t xml:space="preserve"> </w:t>
            </w:r>
            <w:r>
              <w:t>and</w:t>
            </w:r>
            <w:r>
              <w:rPr>
                <w:spacing w:val="-4"/>
              </w:rPr>
              <w:t xml:space="preserve"> </w:t>
            </w:r>
            <w:r>
              <w:t>discern</w:t>
            </w:r>
            <w:r>
              <w:rPr>
                <w:spacing w:val="-2"/>
              </w:rPr>
              <w:t xml:space="preserve"> </w:t>
            </w:r>
            <w:r>
              <w:t>that</w:t>
            </w:r>
            <w:r>
              <w:rPr>
                <w:spacing w:val="-2"/>
              </w:rPr>
              <w:t xml:space="preserve"> </w:t>
            </w:r>
            <w:r>
              <w:t>a</w:t>
            </w:r>
            <w:r>
              <w:rPr>
                <w:spacing w:val="-4"/>
              </w:rPr>
              <w:t xml:space="preserve"> </w:t>
            </w:r>
            <w:r>
              <w:t>ship</w:t>
            </w:r>
            <w:r>
              <w:rPr>
                <w:spacing w:val="-2"/>
              </w:rPr>
              <w:t xml:space="preserve"> </w:t>
            </w:r>
            <w:r>
              <w:t>has</w:t>
            </w:r>
            <w:r>
              <w:rPr>
                <w:spacing w:val="-3"/>
              </w:rPr>
              <w:t xml:space="preserve"> </w:t>
            </w:r>
            <w:r>
              <w:t>serious</w:t>
            </w:r>
            <w:r>
              <w:rPr>
                <w:spacing w:val="-4"/>
              </w:rPr>
              <w:t xml:space="preserve"> </w:t>
            </w:r>
            <w:r>
              <w:t>limitations</w:t>
            </w:r>
            <w:r>
              <w:rPr>
                <w:spacing w:val="-3"/>
              </w:rPr>
              <w:t xml:space="preserve"> </w:t>
            </w:r>
            <w:r>
              <w:t>in</w:t>
            </w:r>
            <w:r>
              <w:rPr>
                <w:spacing w:val="-5"/>
              </w:rPr>
              <w:t xml:space="preserve"> </w:t>
            </w:r>
            <w:r>
              <w:t>her</w:t>
            </w:r>
            <w:r>
              <w:rPr>
                <w:spacing w:val="-2"/>
              </w:rPr>
              <w:t xml:space="preserve"> manoeuvering.</w:t>
            </w:r>
          </w:p>
        </w:tc>
      </w:tr>
      <w:tr w:rsidR="00921A02">
        <w:trPr>
          <w:trHeight w:val="647"/>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193"/>
              <w:ind w:left="9"/>
            </w:pPr>
            <w:r>
              <w:rPr>
                <w:color w:val="2D74B5"/>
                <w:spacing w:val="-5"/>
              </w:rPr>
              <w:t>CO2</w:t>
            </w:r>
          </w:p>
        </w:tc>
        <w:tc>
          <w:tcPr>
            <w:tcW w:w="8462" w:type="dxa"/>
          </w:tcPr>
          <w:p w:rsidR="00921A02" w:rsidRDefault="003E4D5A">
            <w:pPr>
              <w:pStyle w:val="TableParagraph"/>
              <w:spacing w:line="278" w:lineRule="auto"/>
              <w:ind w:left="108" w:right="103"/>
              <w:jc w:val="left"/>
            </w:pPr>
            <w:r>
              <w:t>To relate that the COLREGS have laid the rules of the road to avoid confusion between two free-thinking OOWs.</w:t>
            </w:r>
          </w:p>
        </w:tc>
      </w:tr>
      <w:tr w:rsidR="00921A02">
        <w:trPr>
          <w:trHeight w:val="513"/>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125"/>
              <w:ind w:left="9"/>
            </w:pPr>
            <w:r>
              <w:rPr>
                <w:color w:val="2D74B5"/>
                <w:spacing w:val="-5"/>
              </w:rPr>
              <w:t>CO3</w:t>
            </w:r>
          </w:p>
        </w:tc>
        <w:tc>
          <w:tcPr>
            <w:tcW w:w="8462" w:type="dxa"/>
          </w:tcPr>
          <w:p w:rsidR="00921A02" w:rsidRDefault="003E4D5A">
            <w:pPr>
              <w:pStyle w:val="TableParagraph"/>
              <w:spacing w:line="247" w:lineRule="exact"/>
              <w:ind w:left="108"/>
              <w:jc w:val="left"/>
            </w:pPr>
            <w:r>
              <w:t>To</w:t>
            </w:r>
            <w:r>
              <w:rPr>
                <w:spacing w:val="6"/>
              </w:rPr>
              <w:t xml:space="preserve"> </w:t>
            </w:r>
            <w:r>
              <w:t>appreciate</w:t>
            </w:r>
            <w:r>
              <w:rPr>
                <w:spacing w:val="12"/>
              </w:rPr>
              <w:t xml:space="preserve"> </w:t>
            </w:r>
            <w:r>
              <w:t>that</w:t>
            </w:r>
            <w:r>
              <w:rPr>
                <w:spacing w:val="10"/>
              </w:rPr>
              <w:t xml:space="preserve"> </w:t>
            </w:r>
            <w:r>
              <w:t>there</w:t>
            </w:r>
            <w:r>
              <w:rPr>
                <w:spacing w:val="12"/>
              </w:rPr>
              <w:t xml:space="preserve"> </w:t>
            </w:r>
            <w:r>
              <w:t>are</w:t>
            </w:r>
            <w:r>
              <w:rPr>
                <w:spacing w:val="11"/>
              </w:rPr>
              <w:t xml:space="preserve"> </w:t>
            </w:r>
            <w:r>
              <w:t>various</w:t>
            </w:r>
            <w:r>
              <w:rPr>
                <w:spacing w:val="10"/>
              </w:rPr>
              <w:t xml:space="preserve"> </w:t>
            </w:r>
            <w:r>
              <w:t>navigating</w:t>
            </w:r>
            <w:r>
              <w:rPr>
                <w:spacing w:val="9"/>
              </w:rPr>
              <w:t xml:space="preserve"> </w:t>
            </w:r>
            <w:r>
              <w:t>craft</w:t>
            </w:r>
            <w:r>
              <w:rPr>
                <w:spacing w:val="9"/>
              </w:rPr>
              <w:t xml:space="preserve"> </w:t>
            </w:r>
            <w:r>
              <w:t>with</w:t>
            </w:r>
            <w:r>
              <w:rPr>
                <w:spacing w:val="9"/>
              </w:rPr>
              <w:t xml:space="preserve"> </w:t>
            </w:r>
            <w:r>
              <w:t>limitations</w:t>
            </w:r>
            <w:r>
              <w:rPr>
                <w:spacing w:val="12"/>
              </w:rPr>
              <w:t xml:space="preserve"> </w:t>
            </w:r>
            <w:r>
              <w:t>and</w:t>
            </w:r>
            <w:r>
              <w:rPr>
                <w:spacing w:val="12"/>
              </w:rPr>
              <w:t xml:space="preserve"> </w:t>
            </w:r>
            <w:r>
              <w:t>how</w:t>
            </w:r>
            <w:r>
              <w:rPr>
                <w:spacing w:val="10"/>
              </w:rPr>
              <w:t xml:space="preserve"> </w:t>
            </w:r>
            <w:r>
              <w:t>the</w:t>
            </w:r>
            <w:r>
              <w:rPr>
                <w:spacing w:val="12"/>
              </w:rPr>
              <w:t xml:space="preserve"> </w:t>
            </w:r>
            <w:r>
              <w:t>ROR</w:t>
            </w:r>
            <w:r>
              <w:rPr>
                <w:spacing w:val="11"/>
              </w:rPr>
              <w:t xml:space="preserve"> </w:t>
            </w:r>
            <w:r>
              <w:rPr>
                <w:spacing w:val="-4"/>
              </w:rPr>
              <w:t>lays</w:t>
            </w:r>
          </w:p>
          <w:p w:rsidR="00921A02" w:rsidRDefault="003E4D5A">
            <w:pPr>
              <w:pStyle w:val="TableParagraph"/>
              <w:spacing w:before="37" w:line="209" w:lineRule="exact"/>
              <w:ind w:left="108"/>
              <w:jc w:val="left"/>
            </w:pPr>
            <w:r>
              <w:t>down</w:t>
            </w:r>
            <w:r>
              <w:rPr>
                <w:spacing w:val="17"/>
              </w:rPr>
              <w:t xml:space="preserve"> </w:t>
            </w:r>
            <w:r>
              <w:t>the</w:t>
            </w:r>
            <w:r>
              <w:rPr>
                <w:spacing w:val="17"/>
              </w:rPr>
              <w:t xml:space="preserve"> </w:t>
            </w:r>
            <w:r>
              <w:t>lights</w:t>
            </w:r>
            <w:r>
              <w:rPr>
                <w:spacing w:val="17"/>
              </w:rPr>
              <w:t xml:space="preserve"> </w:t>
            </w:r>
            <w:r>
              <w:t>and</w:t>
            </w:r>
            <w:r>
              <w:rPr>
                <w:spacing w:val="19"/>
              </w:rPr>
              <w:t xml:space="preserve"> </w:t>
            </w:r>
            <w:r>
              <w:t>shapes</w:t>
            </w:r>
            <w:r>
              <w:rPr>
                <w:spacing w:val="20"/>
              </w:rPr>
              <w:t xml:space="preserve"> </w:t>
            </w:r>
            <w:r>
              <w:t>for</w:t>
            </w:r>
            <w:r>
              <w:rPr>
                <w:spacing w:val="17"/>
              </w:rPr>
              <w:t xml:space="preserve"> </w:t>
            </w:r>
            <w:r>
              <w:t>all</w:t>
            </w:r>
            <w:r>
              <w:rPr>
                <w:spacing w:val="20"/>
              </w:rPr>
              <w:t xml:space="preserve"> </w:t>
            </w:r>
            <w:r>
              <w:t>vessels</w:t>
            </w:r>
            <w:r>
              <w:rPr>
                <w:spacing w:val="20"/>
              </w:rPr>
              <w:t xml:space="preserve"> </w:t>
            </w:r>
            <w:r>
              <w:t>for</w:t>
            </w:r>
            <w:r>
              <w:rPr>
                <w:spacing w:val="18"/>
              </w:rPr>
              <w:t xml:space="preserve"> </w:t>
            </w:r>
            <w:r>
              <w:t>recognizing</w:t>
            </w:r>
            <w:r>
              <w:rPr>
                <w:spacing w:val="17"/>
              </w:rPr>
              <w:t xml:space="preserve"> </w:t>
            </w:r>
            <w:r>
              <w:t>the</w:t>
            </w:r>
            <w:r>
              <w:rPr>
                <w:spacing w:val="19"/>
              </w:rPr>
              <w:t xml:space="preserve"> </w:t>
            </w:r>
            <w:r>
              <w:t>type</w:t>
            </w:r>
            <w:r>
              <w:rPr>
                <w:spacing w:val="19"/>
              </w:rPr>
              <w:t xml:space="preserve"> </w:t>
            </w:r>
            <w:r>
              <w:t>of</w:t>
            </w:r>
            <w:r>
              <w:rPr>
                <w:spacing w:val="17"/>
              </w:rPr>
              <w:t xml:space="preserve"> </w:t>
            </w:r>
            <w:r>
              <w:t>craft</w:t>
            </w:r>
            <w:r>
              <w:rPr>
                <w:spacing w:val="18"/>
              </w:rPr>
              <w:t xml:space="preserve"> </w:t>
            </w:r>
            <w:r>
              <w:t>and</w:t>
            </w:r>
            <w:r>
              <w:rPr>
                <w:spacing w:val="17"/>
              </w:rPr>
              <w:t xml:space="preserve"> </w:t>
            </w:r>
            <w:r>
              <w:t>its</w:t>
            </w:r>
            <w:r>
              <w:rPr>
                <w:spacing w:val="18"/>
              </w:rPr>
              <w:t xml:space="preserve"> </w:t>
            </w:r>
            <w:r>
              <w:rPr>
                <w:spacing w:val="-2"/>
              </w:rPr>
              <w:t>peculiar</w:t>
            </w:r>
          </w:p>
        </w:tc>
      </w:tr>
      <w:tr w:rsidR="00921A02">
        <w:trPr>
          <w:trHeight w:val="566"/>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152"/>
              <w:ind w:left="9"/>
            </w:pPr>
            <w:r>
              <w:rPr>
                <w:color w:val="2D74B5"/>
                <w:spacing w:val="-5"/>
              </w:rPr>
              <w:t>CO4</w:t>
            </w:r>
          </w:p>
        </w:tc>
        <w:tc>
          <w:tcPr>
            <w:tcW w:w="8462" w:type="dxa"/>
          </w:tcPr>
          <w:p w:rsidR="00921A02" w:rsidRDefault="003E4D5A">
            <w:pPr>
              <w:pStyle w:val="TableParagraph"/>
              <w:spacing w:line="250" w:lineRule="exact"/>
              <w:ind w:left="108"/>
              <w:jc w:val="left"/>
            </w:pPr>
            <w:r>
              <w:t>To</w:t>
            </w:r>
            <w:r>
              <w:rPr>
                <w:spacing w:val="42"/>
              </w:rPr>
              <w:t xml:space="preserve"> </w:t>
            </w:r>
            <w:r>
              <w:t>readily</w:t>
            </w:r>
            <w:r>
              <w:rPr>
                <w:spacing w:val="43"/>
              </w:rPr>
              <w:t xml:space="preserve"> </w:t>
            </w:r>
            <w:r>
              <w:t>identify</w:t>
            </w:r>
            <w:r>
              <w:rPr>
                <w:spacing w:val="43"/>
              </w:rPr>
              <w:t xml:space="preserve"> </w:t>
            </w:r>
            <w:r>
              <w:t>within</w:t>
            </w:r>
            <w:r>
              <w:rPr>
                <w:spacing w:val="43"/>
              </w:rPr>
              <w:t xml:space="preserve"> </w:t>
            </w:r>
            <w:r>
              <w:t>half</w:t>
            </w:r>
            <w:r>
              <w:rPr>
                <w:spacing w:val="43"/>
              </w:rPr>
              <w:t xml:space="preserve"> </w:t>
            </w:r>
            <w:r>
              <w:t>minute</w:t>
            </w:r>
            <w:r>
              <w:rPr>
                <w:spacing w:val="46"/>
              </w:rPr>
              <w:t xml:space="preserve"> </w:t>
            </w:r>
            <w:r>
              <w:t>of</w:t>
            </w:r>
            <w:r>
              <w:rPr>
                <w:spacing w:val="46"/>
              </w:rPr>
              <w:t xml:space="preserve"> </w:t>
            </w:r>
            <w:r>
              <w:t>sighting</w:t>
            </w:r>
            <w:r>
              <w:rPr>
                <w:spacing w:val="42"/>
              </w:rPr>
              <w:t xml:space="preserve"> </w:t>
            </w:r>
            <w:r>
              <w:t>the</w:t>
            </w:r>
            <w:r>
              <w:rPr>
                <w:spacing w:val="46"/>
              </w:rPr>
              <w:t xml:space="preserve"> </w:t>
            </w:r>
            <w:r>
              <w:t>type</w:t>
            </w:r>
            <w:r>
              <w:rPr>
                <w:spacing w:val="46"/>
              </w:rPr>
              <w:t xml:space="preserve"> </w:t>
            </w:r>
            <w:r>
              <w:t>of</w:t>
            </w:r>
            <w:r>
              <w:rPr>
                <w:spacing w:val="44"/>
              </w:rPr>
              <w:t xml:space="preserve"> </w:t>
            </w:r>
            <w:r>
              <w:t>craft</w:t>
            </w:r>
            <w:r>
              <w:rPr>
                <w:spacing w:val="43"/>
              </w:rPr>
              <w:t xml:space="preserve"> </w:t>
            </w:r>
            <w:r>
              <w:t>and</w:t>
            </w:r>
            <w:r>
              <w:rPr>
                <w:spacing w:val="46"/>
              </w:rPr>
              <w:t xml:space="preserve"> </w:t>
            </w:r>
            <w:r>
              <w:t>action</w:t>
            </w:r>
            <w:r>
              <w:rPr>
                <w:spacing w:val="45"/>
              </w:rPr>
              <w:t xml:space="preserve"> </w:t>
            </w:r>
            <w:r>
              <w:t>to</w:t>
            </w:r>
            <w:r>
              <w:rPr>
                <w:spacing w:val="45"/>
              </w:rPr>
              <w:t xml:space="preserve"> </w:t>
            </w:r>
            <w:r>
              <w:rPr>
                <w:spacing w:val="-2"/>
              </w:rPr>
              <w:t>avoid</w:t>
            </w:r>
          </w:p>
          <w:p w:rsidR="00921A02" w:rsidRDefault="003E4D5A">
            <w:pPr>
              <w:pStyle w:val="TableParagraph"/>
              <w:spacing w:before="37"/>
              <w:ind w:left="108"/>
              <w:jc w:val="left"/>
            </w:pPr>
            <w:r>
              <w:rPr>
                <w:spacing w:val="-2"/>
              </w:rPr>
              <w:t>collision.</w:t>
            </w:r>
          </w:p>
        </w:tc>
      </w:tr>
      <w:tr w:rsidR="00921A02">
        <w:trPr>
          <w:trHeight w:val="530"/>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133"/>
              <w:ind w:left="9"/>
            </w:pPr>
            <w:r>
              <w:rPr>
                <w:color w:val="2D74B5"/>
                <w:spacing w:val="-5"/>
              </w:rPr>
              <w:t>CO5</w:t>
            </w:r>
          </w:p>
        </w:tc>
        <w:tc>
          <w:tcPr>
            <w:tcW w:w="8462" w:type="dxa"/>
          </w:tcPr>
          <w:p w:rsidR="00921A02" w:rsidRDefault="003E4D5A">
            <w:pPr>
              <w:pStyle w:val="TableParagraph"/>
              <w:spacing w:line="249" w:lineRule="exact"/>
              <w:ind w:left="108"/>
              <w:jc w:val="left"/>
            </w:pPr>
            <w:r>
              <w:t>To</w:t>
            </w:r>
            <w:r>
              <w:rPr>
                <w:spacing w:val="-6"/>
              </w:rPr>
              <w:t xml:space="preserve"> </w:t>
            </w:r>
            <w:r>
              <w:t>readily</w:t>
            </w:r>
            <w:r>
              <w:rPr>
                <w:spacing w:val="-5"/>
              </w:rPr>
              <w:t xml:space="preserve"> </w:t>
            </w:r>
            <w:r>
              <w:t>appreciate,</w:t>
            </w:r>
            <w:r>
              <w:rPr>
                <w:spacing w:val="-5"/>
              </w:rPr>
              <w:t xml:space="preserve"> </w:t>
            </w:r>
            <w:r>
              <w:t>identify</w:t>
            </w:r>
            <w:r>
              <w:rPr>
                <w:spacing w:val="-6"/>
              </w:rPr>
              <w:t xml:space="preserve"> </w:t>
            </w:r>
            <w:r>
              <w:t>the</w:t>
            </w:r>
            <w:r>
              <w:rPr>
                <w:spacing w:val="-2"/>
              </w:rPr>
              <w:t xml:space="preserve"> </w:t>
            </w:r>
            <w:r>
              <w:t>various</w:t>
            </w:r>
            <w:r>
              <w:rPr>
                <w:spacing w:val="-5"/>
              </w:rPr>
              <w:t xml:space="preserve"> </w:t>
            </w:r>
            <w:r>
              <w:t>aspects</w:t>
            </w:r>
            <w:r>
              <w:rPr>
                <w:spacing w:val="-2"/>
              </w:rPr>
              <w:t xml:space="preserve"> </w:t>
            </w:r>
            <w:r>
              <w:t>of</w:t>
            </w:r>
            <w:r>
              <w:rPr>
                <w:spacing w:val="-3"/>
              </w:rPr>
              <w:t xml:space="preserve"> </w:t>
            </w:r>
            <w:r>
              <w:t>a</w:t>
            </w:r>
            <w:r>
              <w:rPr>
                <w:spacing w:val="-5"/>
              </w:rPr>
              <w:t xml:space="preserve"> </w:t>
            </w:r>
            <w:r>
              <w:t>sighted</w:t>
            </w:r>
            <w:r>
              <w:rPr>
                <w:spacing w:val="-2"/>
              </w:rPr>
              <w:t xml:space="preserve"> </w:t>
            </w:r>
            <w:r>
              <w:t>vessel</w:t>
            </w:r>
            <w:r>
              <w:rPr>
                <w:spacing w:val="-5"/>
              </w:rPr>
              <w:t xml:space="preserve"> </w:t>
            </w:r>
            <w:r>
              <w:t>(Target</w:t>
            </w:r>
            <w:r>
              <w:rPr>
                <w:spacing w:val="-1"/>
              </w:rPr>
              <w:t xml:space="preserve"> </w:t>
            </w:r>
            <w:r>
              <w:rPr>
                <w:spacing w:val="-2"/>
              </w:rPr>
              <w:t>ship)</w:t>
            </w:r>
          </w:p>
        </w:tc>
      </w:tr>
      <w:tr w:rsidR="00921A02">
        <w:trPr>
          <w:trHeight w:val="760"/>
        </w:trPr>
        <w:tc>
          <w:tcPr>
            <w:tcW w:w="1908" w:type="dxa"/>
            <w:vMerge/>
            <w:tcBorders>
              <w:top w:val="nil"/>
            </w:tcBorders>
          </w:tcPr>
          <w:p w:rsidR="00921A02" w:rsidRDefault="00921A02">
            <w:pPr>
              <w:rPr>
                <w:sz w:val="2"/>
                <w:szCs w:val="2"/>
              </w:rPr>
            </w:pPr>
          </w:p>
        </w:tc>
        <w:tc>
          <w:tcPr>
            <w:tcW w:w="631" w:type="dxa"/>
          </w:tcPr>
          <w:p w:rsidR="00921A02" w:rsidRDefault="003E4D5A">
            <w:pPr>
              <w:pStyle w:val="TableParagraph"/>
              <w:spacing w:before="248"/>
              <w:ind w:left="9"/>
            </w:pPr>
            <w:r>
              <w:rPr>
                <w:color w:val="2D74B5"/>
                <w:spacing w:val="-5"/>
              </w:rPr>
              <w:t>CO6</w:t>
            </w:r>
          </w:p>
        </w:tc>
        <w:tc>
          <w:tcPr>
            <w:tcW w:w="8462" w:type="dxa"/>
          </w:tcPr>
          <w:p w:rsidR="00921A02" w:rsidRDefault="003E4D5A">
            <w:pPr>
              <w:pStyle w:val="TableParagraph"/>
              <w:spacing w:line="276" w:lineRule="auto"/>
              <w:ind w:left="108"/>
              <w:jc w:val="left"/>
            </w:pPr>
            <w:r>
              <w:t>To have a basic understanding of the sectors, overlapping sectors and the reason for special positioning of lights and shapes.</w:t>
            </w:r>
          </w:p>
        </w:tc>
      </w:tr>
    </w:tbl>
    <w:p w:rsidR="00921A02" w:rsidRDefault="00921A02">
      <w:pPr>
        <w:pStyle w:val="TableParagraph"/>
        <w:spacing w:line="276" w:lineRule="auto"/>
        <w:jc w:val="left"/>
        <w:sectPr w:rsidR="00921A02">
          <w:pgSz w:w="11910" w:h="16840"/>
          <w:pgMar w:top="22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4"/>
        </w:trPr>
        <w:tc>
          <w:tcPr>
            <w:tcW w:w="11223" w:type="dxa"/>
            <w:gridSpan w:val="16"/>
          </w:tcPr>
          <w:p w:rsidR="00921A02" w:rsidRDefault="003E4D5A">
            <w:pPr>
              <w:pStyle w:val="TableParagraph"/>
              <w:spacing w:line="247"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6"/>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66"/>
              <w:ind w:left="68" w:right="64"/>
            </w:pPr>
            <w:r>
              <w:rPr>
                <w:spacing w:val="-10"/>
              </w:rPr>
              <w:t>3</w:t>
            </w:r>
          </w:p>
        </w:tc>
        <w:tc>
          <w:tcPr>
            <w:tcW w:w="679" w:type="dxa"/>
          </w:tcPr>
          <w:p w:rsidR="00921A02" w:rsidRDefault="003E4D5A">
            <w:pPr>
              <w:pStyle w:val="TableParagraph"/>
              <w:spacing w:before="166"/>
              <w:ind w:left="16" w:right="9"/>
            </w:pPr>
            <w:r>
              <w:rPr>
                <w:spacing w:val="-10"/>
              </w:rPr>
              <w:t>-</w:t>
            </w:r>
          </w:p>
        </w:tc>
        <w:tc>
          <w:tcPr>
            <w:tcW w:w="681" w:type="dxa"/>
          </w:tcPr>
          <w:p w:rsidR="00921A02" w:rsidRDefault="003E4D5A">
            <w:pPr>
              <w:pStyle w:val="TableParagraph"/>
              <w:spacing w:before="166"/>
              <w:ind w:left="102" w:right="96"/>
            </w:pPr>
            <w:r>
              <w:rPr>
                <w:spacing w:val="-10"/>
              </w:rPr>
              <w:t>-</w:t>
            </w:r>
          </w:p>
        </w:tc>
        <w:tc>
          <w:tcPr>
            <w:tcW w:w="682" w:type="dxa"/>
          </w:tcPr>
          <w:p w:rsidR="00921A02" w:rsidRDefault="003E4D5A">
            <w:pPr>
              <w:pStyle w:val="TableParagraph"/>
              <w:spacing w:before="166"/>
              <w:ind w:left="12" w:right="3"/>
            </w:pPr>
            <w:r>
              <w:rPr>
                <w:spacing w:val="-10"/>
              </w:rPr>
              <w:t>3</w:t>
            </w:r>
          </w:p>
        </w:tc>
        <w:tc>
          <w:tcPr>
            <w:tcW w:w="681" w:type="dxa"/>
          </w:tcPr>
          <w:p w:rsidR="00921A02" w:rsidRDefault="003E4D5A">
            <w:pPr>
              <w:pStyle w:val="TableParagraph"/>
              <w:spacing w:before="166"/>
              <w:ind w:left="102" w:right="91"/>
            </w:pPr>
            <w:r>
              <w:rPr>
                <w:spacing w:val="-10"/>
              </w:rPr>
              <w:t>3</w:t>
            </w:r>
          </w:p>
        </w:tc>
        <w:tc>
          <w:tcPr>
            <w:tcW w:w="679" w:type="dxa"/>
          </w:tcPr>
          <w:p w:rsidR="00921A02" w:rsidRDefault="003E4D5A">
            <w:pPr>
              <w:pStyle w:val="TableParagraph"/>
              <w:spacing w:before="166"/>
              <w:ind w:left="16" w:right="6"/>
            </w:pPr>
            <w:r>
              <w:rPr>
                <w:spacing w:val="-10"/>
              </w:rPr>
              <w:t>-</w:t>
            </w:r>
          </w:p>
        </w:tc>
        <w:tc>
          <w:tcPr>
            <w:tcW w:w="681" w:type="dxa"/>
          </w:tcPr>
          <w:p w:rsidR="00921A02" w:rsidRDefault="003E4D5A">
            <w:pPr>
              <w:pStyle w:val="TableParagraph"/>
              <w:spacing w:before="166"/>
              <w:ind w:left="102" w:right="90"/>
            </w:pPr>
            <w:r>
              <w:rPr>
                <w:spacing w:val="-10"/>
              </w:rPr>
              <w:t>3</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66"/>
              <w:ind w:left="50" w:right="34"/>
            </w:pPr>
            <w:r>
              <w:rPr>
                <w:spacing w:val="-10"/>
              </w:rPr>
              <w:t>3</w:t>
            </w:r>
          </w:p>
        </w:tc>
        <w:tc>
          <w:tcPr>
            <w:tcW w:w="691" w:type="dxa"/>
          </w:tcPr>
          <w:p w:rsidR="00921A02" w:rsidRDefault="003E4D5A">
            <w:pPr>
              <w:pStyle w:val="TableParagraph"/>
              <w:spacing w:before="166"/>
              <w:ind w:left="50" w:right="34"/>
            </w:pPr>
            <w:r>
              <w:rPr>
                <w:spacing w:val="-10"/>
              </w:rPr>
              <w:t>3</w:t>
            </w:r>
          </w:p>
        </w:tc>
        <w:tc>
          <w:tcPr>
            <w:tcW w:w="691" w:type="dxa"/>
          </w:tcPr>
          <w:p w:rsidR="00921A02" w:rsidRDefault="003E4D5A">
            <w:pPr>
              <w:pStyle w:val="TableParagraph"/>
              <w:spacing w:before="166"/>
              <w:ind w:left="51" w:right="34"/>
            </w:pPr>
            <w:r>
              <w:rPr>
                <w:spacing w:val="-10"/>
              </w:rPr>
              <w:t>3</w:t>
            </w:r>
          </w:p>
        </w:tc>
      </w:tr>
      <w:tr w:rsidR="00921A02">
        <w:trPr>
          <w:trHeight w:val="674"/>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66"/>
              <w:ind w:left="68" w:right="64"/>
            </w:pPr>
            <w:r>
              <w:rPr>
                <w:spacing w:val="-10"/>
              </w:rPr>
              <w:t>2</w:t>
            </w:r>
          </w:p>
        </w:tc>
        <w:tc>
          <w:tcPr>
            <w:tcW w:w="679" w:type="dxa"/>
          </w:tcPr>
          <w:p w:rsidR="00921A02" w:rsidRDefault="003E4D5A">
            <w:pPr>
              <w:pStyle w:val="TableParagraph"/>
              <w:spacing w:before="166"/>
              <w:ind w:left="16" w:right="5"/>
            </w:pPr>
            <w:r>
              <w:rPr>
                <w:spacing w:val="-10"/>
              </w:rPr>
              <w:t>3</w:t>
            </w:r>
          </w:p>
        </w:tc>
        <w:tc>
          <w:tcPr>
            <w:tcW w:w="681" w:type="dxa"/>
          </w:tcPr>
          <w:p w:rsidR="00921A02" w:rsidRDefault="003E4D5A">
            <w:pPr>
              <w:pStyle w:val="TableParagraph"/>
              <w:spacing w:before="166"/>
              <w:ind w:left="102" w:right="96"/>
            </w:pPr>
            <w:r>
              <w:rPr>
                <w:spacing w:val="-10"/>
              </w:rPr>
              <w:t>-</w:t>
            </w:r>
          </w:p>
        </w:tc>
        <w:tc>
          <w:tcPr>
            <w:tcW w:w="682" w:type="dxa"/>
          </w:tcPr>
          <w:p w:rsidR="00921A02" w:rsidRDefault="003E4D5A">
            <w:pPr>
              <w:pStyle w:val="TableParagraph"/>
              <w:spacing w:before="166"/>
              <w:ind w:left="12" w:right="3"/>
            </w:pPr>
            <w:r>
              <w:rPr>
                <w:spacing w:val="-10"/>
              </w:rPr>
              <w:t>2</w:t>
            </w:r>
          </w:p>
        </w:tc>
        <w:tc>
          <w:tcPr>
            <w:tcW w:w="681" w:type="dxa"/>
          </w:tcPr>
          <w:p w:rsidR="00921A02" w:rsidRDefault="003E4D5A">
            <w:pPr>
              <w:pStyle w:val="TableParagraph"/>
              <w:spacing w:before="166"/>
              <w:ind w:left="102" w:right="91"/>
            </w:pPr>
            <w:r>
              <w:rPr>
                <w:spacing w:val="-10"/>
              </w:rPr>
              <w:t>2</w:t>
            </w:r>
          </w:p>
        </w:tc>
        <w:tc>
          <w:tcPr>
            <w:tcW w:w="679" w:type="dxa"/>
          </w:tcPr>
          <w:p w:rsidR="00921A02" w:rsidRDefault="003E4D5A">
            <w:pPr>
              <w:pStyle w:val="TableParagraph"/>
              <w:spacing w:before="166"/>
              <w:ind w:left="16" w:right="2"/>
            </w:pPr>
            <w:r>
              <w:rPr>
                <w:spacing w:val="-10"/>
              </w:rPr>
              <w:t>3</w:t>
            </w:r>
          </w:p>
        </w:tc>
        <w:tc>
          <w:tcPr>
            <w:tcW w:w="681" w:type="dxa"/>
          </w:tcPr>
          <w:p w:rsidR="00921A02" w:rsidRDefault="003E4D5A">
            <w:pPr>
              <w:pStyle w:val="TableParagraph"/>
              <w:spacing w:before="166"/>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66"/>
              <w:ind w:left="50" w:right="34"/>
            </w:pPr>
            <w:r>
              <w:rPr>
                <w:spacing w:val="-10"/>
              </w:rPr>
              <w:t>2</w:t>
            </w:r>
          </w:p>
        </w:tc>
        <w:tc>
          <w:tcPr>
            <w:tcW w:w="691" w:type="dxa"/>
          </w:tcPr>
          <w:p w:rsidR="00921A02" w:rsidRDefault="003E4D5A">
            <w:pPr>
              <w:pStyle w:val="TableParagraph"/>
              <w:spacing w:before="166"/>
              <w:ind w:left="50" w:right="34"/>
            </w:pPr>
            <w:r>
              <w:rPr>
                <w:spacing w:val="-10"/>
              </w:rPr>
              <w:t>2</w:t>
            </w:r>
          </w:p>
        </w:tc>
        <w:tc>
          <w:tcPr>
            <w:tcW w:w="691" w:type="dxa"/>
          </w:tcPr>
          <w:p w:rsidR="00921A02" w:rsidRDefault="003E4D5A">
            <w:pPr>
              <w:pStyle w:val="TableParagraph"/>
              <w:spacing w:before="166"/>
              <w:ind w:left="51" w:right="34"/>
            </w:pPr>
            <w:r>
              <w:rPr>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66"/>
              <w:ind w:left="68" w:right="64"/>
            </w:pPr>
            <w:r>
              <w:rPr>
                <w:spacing w:val="-10"/>
              </w:rPr>
              <w:t>3</w:t>
            </w:r>
          </w:p>
        </w:tc>
        <w:tc>
          <w:tcPr>
            <w:tcW w:w="679" w:type="dxa"/>
          </w:tcPr>
          <w:p w:rsidR="00921A02" w:rsidRDefault="003E4D5A">
            <w:pPr>
              <w:pStyle w:val="TableParagraph"/>
              <w:spacing w:before="166"/>
              <w:ind w:left="16" w:right="9"/>
            </w:pPr>
            <w:r>
              <w:rPr>
                <w:spacing w:val="-10"/>
              </w:rPr>
              <w:t>-</w:t>
            </w:r>
          </w:p>
        </w:tc>
        <w:tc>
          <w:tcPr>
            <w:tcW w:w="681" w:type="dxa"/>
          </w:tcPr>
          <w:p w:rsidR="00921A02" w:rsidRDefault="003E4D5A">
            <w:pPr>
              <w:pStyle w:val="TableParagraph"/>
              <w:spacing w:before="166"/>
              <w:ind w:left="102" w:right="96"/>
            </w:pPr>
            <w:r>
              <w:rPr>
                <w:spacing w:val="-10"/>
              </w:rPr>
              <w:t>-</w:t>
            </w:r>
          </w:p>
        </w:tc>
        <w:tc>
          <w:tcPr>
            <w:tcW w:w="682" w:type="dxa"/>
          </w:tcPr>
          <w:p w:rsidR="00921A02" w:rsidRDefault="003E4D5A">
            <w:pPr>
              <w:pStyle w:val="TableParagraph"/>
              <w:spacing w:before="166"/>
              <w:ind w:left="12" w:right="3"/>
            </w:pPr>
            <w:r>
              <w:rPr>
                <w:spacing w:val="-10"/>
              </w:rPr>
              <w:t>3</w:t>
            </w:r>
          </w:p>
        </w:tc>
        <w:tc>
          <w:tcPr>
            <w:tcW w:w="681" w:type="dxa"/>
          </w:tcPr>
          <w:p w:rsidR="00921A02" w:rsidRDefault="003E4D5A">
            <w:pPr>
              <w:pStyle w:val="TableParagraph"/>
              <w:spacing w:before="166"/>
              <w:ind w:left="102" w:right="91"/>
            </w:pPr>
            <w:r>
              <w:rPr>
                <w:spacing w:val="-10"/>
              </w:rPr>
              <w:t>3</w:t>
            </w:r>
          </w:p>
        </w:tc>
        <w:tc>
          <w:tcPr>
            <w:tcW w:w="679" w:type="dxa"/>
          </w:tcPr>
          <w:p w:rsidR="00921A02" w:rsidRDefault="003E4D5A">
            <w:pPr>
              <w:pStyle w:val="TableParagraph"/>
              <w:spacing w:before="166"/>
              <w:ind w:left="16" w:right="6"/>
            </w:pPr>
            <w:r>
              <w:rPr>
                <w:spacing w:val="-10"/>
              </w:rPr>
              <w:t>-</w:t>
            </w:r>
          </w:p>
        </w:tc>
        <w:tc>
          <w:tcPr>
            <w:tcW w:w="681" w:type="dxa"/>
          </w:tcPr>
          <w:p w:rsidR="00921A02" w:rsidRDefault="003E4D5A">
            <w:pPr>
              <w:pStyle w:val="TableParagraph"/>
              <w:spacing w:before="166"/>
              <w:ind w:left="102" w:right="90"/>
            </w:pPr>
            <w:r>
              <w:rPr>
                <w:spacing w:val="-10"/>
              </w:rPr>
              <w:t>3</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66"/>
              <w:ind w:left="50" w:right="34"/>
            </w:pPr>
            <w:r>
              <w:rPr>
                <w:spacing w:val="-10"/>
              </w:rPr>
              <w:t>3</w:t>
            </w:r>
          </w:p>
        </w:tc>
        <w:tc>
          <w:tcPr>
            <w:tcW w:w="691" w:type="dxa"/>
          </w:tcPr>
          <w:p w:rsidR="00921A02" w:rsidRDefault="003E4D5A">
            <w:pPr>
              <w:pStyle w:val="TableParagraph"/>
              <w:spacing w:before="166"/>
              <w:ind w:left="50" w:right="34"/>
            </w:pPr>
            <w:r>
              <w:rPr>
                <w:spacing w:val="-10"/>
              </w:rPr>
              <w:t>3</w:t>
            </w:r>
          </w:p>
        </w:tc>
        <w:tc>
          <w:tcPr>
            <w:tcW w:w="691" w:type="dxa"/>
          </w:tcPr>
          <w:p w:rsidR="00921A02" w:rsidRDefault="003E4D5A">
            <w:pPr>
              <w:pStyle w:val="TableParagraph"/>
              <w:spacing w:before="166"/>
              <w:ind w:left="51" w:right="34"/>
            </w:pPr>
            <w:r>
              <w:rPr>
                <w:spacing w:val="-10"/>
              </w:rPr>
              <w:t>3</w:t>
            </w:r>
          </w:p>
        </w:tc>
      </w:tr>
      <w:tr w:rsidR="00921A02">
        <w:trPr>
          <w:trHeight w:val="674"/>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186"/>
              <w:ind w:left="68" w:right="64"/>
            </w:pPr>
            <w:r>
              <w:rPr>
                <w:spacing w:val="-10"/>
              </w:rPr>
              <w:t>3</w:t>
            </w:r>
          </w:p>
        </w:tc>
        <w:tc>
          <w:tcPr>
            <w:tcW w:w="679" w:type="dxa"/>
          </w:tcPr>
          <w:p w:rsidR="00921A02" w:rsidRDefault="003E4D5A">
            <w:pPr>
              <w:pStyle w:val="TableParagraph"/>
              <w:spacing w:before="186"/>
              <w:ind w:left="16" w:right="9"/>
            </w:pPr>
            <w:r>
              <w:rPr>
                <w:spacing w:val="-10"/>
              </w:rPr>
              <w:t>-</w:t>
            </w:r>
          </w:p>
        </w:tc>
        <w:tc>
          <w:tcPr>
            <w:tcW w:w="681" w:type="dxa"/>
          </w:tcPr>
          <w:p w:rsidR="00921A02" w:rsidRDefault="003E4D5A">
            <w:pPr>
              <w:pStyle w:val="TableParagraph"/>
              <w:spacing w:before="186"/>
              <w:ind w:left="102" w:right="96"/>
            </w:pPr>
            <w:r>
              <w:rPr>
                <w:spacing w:val="-10"/>
              </w:rPr>
              <w:t>-</w:t>
            </w:r>
          </w:p>
        </w:tc>
        <w:tc>
          <w:tcPr>
            <w:tcW w:w="682" w:type="dxa"/>
          </w:tcPr>
          <w:p w:rsidR="00921A02" w:rsidRDefault="003E4D5A">
            <w:pPr>
              <w:pStyle w:val="TableParagraph"/>
              <w:spacing w:before="186"/>
              <w:ind w:left="12" w:right="3"/>
            </w:pPr>
            <w:r>
              <w:rPr>
                <w:spacing w:val="-10"/>
              </w:rPr>
              <w:t>3</w:t>
            </w:r>
          </w:p>
        </w:tc>
        <w:tc>
          <w:tcPr>
            <w:tcW w:w="681" w:type="dxa"/>
          </w:tcPr>
          <w:p w:rsidR="00921A02" w:rsidRDefault="003E4D5A">
            <w:pPr>
              <w:pStyle w:val="TableParagraph"/>
              <w:spacing w:before="186"/>
              <w:ind w:left="102" w:right="91"/>
            </w:pPr>
            <w:r>
              <w:rPr>
                <w:spacing w:val="-10"/>
              </w:rPr>
              <w:t>3</w:t>
            </w:r>
          </w:p>
        </w:tc>
        <w:tc>
          <w:tcPr>
            <w:tcW w:w="679" w:type="dxa"/>
          </w:tcPr>
          <w:p w:rsidR="00921A02" w:rsidRDefault="003E4D5A">
            <w:pPr>
              <w:pStyle w:val="TableParagraph"/>
              <w:spacing w:before="186"/>
              <w:ind w:left="16" w:right="6"/>
            </w:pPr>
            <w:r>
              <w:rPr>
                <w:spacing w:val="-10"/>
              </w:rPr>
              <w:t>-</w:t>
            </w:r>
          </w:p>
        </w:tc>
        <w:tc>
          <w:tcPr>
            <w:tcW w:w="681" w:type="dxa"/>
          </w:tcPr>
          <w:p w:rsidR="00921A02" w:rsidRDefault="003E4D5A">
            <w:pPr>
              <w:pStyle w:val="TableParagraph"/>
              <w:spacing w:before="186"/>
              <w:ind w:left="102" w:right="90"/>
            </w:pPr>
            <w:r>
              <w:rPr>
                <w:spacing w:val="-10"/>
              </w:rPr>
              <w:t>3</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186"/>
              <w:ind w:left="50" w:right="34"/>
            </w:pPr>
            <w:r>
              <w:rPr>
                <w:spacing w:val="-10"/>
              </w:rPr>
              <w:t>3</w:t>
            </w:r>
          </w:p>
        </w:tc>
        <w:tc>
          <w:tcPr>
            <w:tcW w:w="691" w:type="dxa"/>
          </w:tcPr>
          <w:p w:rsidR="00921A02" w:rsidRDefault="003E4D5A">
            <w:pPr>
              <w:pStyle w:val="TableParagraph"/>
              <w:spacing w:before="186"/>
              <w:ind w:left="50" w:right="34"/>
            </w:pPr>
            <w:r>
              <w:rPr>
                <w:spacing w:val="-10"/>
              </w:rPr>
              <w:t>3</w:t>
            </w:r>
          </w:p>
        </w:tc>
        <w:tc>
          <w:tcPr>
            <w:tcW w:w="691" w:type="dxa"/>
          </w:tcPr>
          <w:p w:rsidR="00921A02" w:rsidRDefault="003E4D5A">
            <w:pPr>
              <w:pStyle w:val="TableParagraph"/>
              <w:spacing w:before="186"/>
              <w:ind w:left="51" w:right="34"/>
            </w:pPr>
            <w:r>
              <w:rPr>
                <w:spacing w:val="-10"/>
              </w:rPr>
              <w:t>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69"/>
              <w:ind w:left="68" w:right="64"/>
            </w:pPr>
            <w:r>
              <w:rPr>
                <w:spacing w:val="-10"/>
              </w:rPr>
              <w:t>1</w:t>
            </w:r>
          </w:p>
        </w:tc>
        <w:tc>
          <w:tcPr>
            <w:tcW w:w="679" w:type="dxa"/>
          </w:tcPr>
          <w:p w:rsidR="00921A02" w:rsidRDefault="003E4D5A">
            <w:pPr>
              <w:pStyle w:val="TableParagraph"/>
              <w:spacing w:before="169"/>
              <w:ind w:left="16" w:right="5"/>
            </w:pPr>
            <w:r>
              <w:rPr>
                <w:spacing w:val="-10"/>
              </w:rPr>
              <w:t>2</w:t>
            </w:r>
          </w:p>
        </w:tc>
        <w:tc>
          <w:tcPr>
            <w:tcW w:w="681" w:type="dxa"/>
          </w:tcPr>
          <w:p w:rsidR="00921A02" w:rsidRDefault="003E4D5A">
            <w:pPr>
              <w:pStyle w:val="TableParagraph"/>
              <w:spacing w:before="169"/>
              <w:ind w:left="102" w:right="96"/>
            </w:pPr>
            <w:r>
              <w:rPr>
                <w:spacing w:val="-10"/>
              </w:rPr>
              <w:t>-</w:t>
            </w:r>
          </w:p>
        </w:tc>
        <w:tc>
          <w:tcPr>
            <w:tcW w:w="682" w:type="dxa"/>
          </w:tcPr>
          <w:p w:rsidR="00921A02" w:rsidRDefault="003E4D5A">
            <w:pPr>
              <w:pStyle w:val="TableParagraph"/>
              <w:spacing w:before="169"/>
              <w:ind w:left="12" w:right="3"/>
            </w:pPr>
            <w:r>
              <w:rPr>
                <w:spacing w:val="-10"/>
              </w:rPr>
              <w:t>1</w:t>
            </w:r>
          </w:p>
        </w:tc>
        <w:tc>
          <w:tcPr>
            <w:tcW w:w="681" w:type="dxa"/>
          </w:tcPr>
          <w:p w:rsidR="00921A02" w:rsidRDefault="003E4D5A">
            <w:pPr>
              <w:pStyle w:val="TableParagraph"/>
              <w:spacing w:before="169"/>
              <w:ind w:left="102" w:right="91"/>
            </w:pPr>
            <w:r>
              <w:rPr>
                <w:spacing w:val="-10"/>
              </w:rPr>
              <w:t>1</w:t>
            </w:r>
          </w:p>
        </w:tc>
        <w:tc>
          <w:tcPr>
            <w:tcW w:w="679" w:type="dxa"/>
          </w:tcPr>
          <w:p w:rsidR="00921A02" w:rsidRDefault="003E4D5A">
            <w:pPr>
              <w:pStyle w:val="TableParagraph"/>
              <w:spacing w:before="169"/>
              <w:ind w:left="16" w:right="2"/>
            </w:pPr>
            <w:r>
              <w:rPr>
                <w:spacing w:val="-10"/>
              </w:rPr>
              <w:t>2</w:t>
            </w:r>
          </w:p>
        </w:tc>
        <w:tc>
          <w:tcPr>
            <w:tcW w:w="681" w:type="dxa"/>
          </w:tcPr>
          <w:p w:rsidR="00921A02" w:rsidRDefault="003E4D5A">
            <w:pPr>
              <w:pStyle w:val="TableParagraph"/>
              <w:spacing w:before="169"/>
              <w:ind w:left="102" w:right="90"/>
            </w:pPr>
            <w:r>
              <w:rPr>
                <w:spacing w:val="-10"/>
              </w:rPr>
              <w:t>1</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69"/>
              <w:ind w:left="50" w:right="34"/>
            </w:pPr>
            <w:r>
              <w:rPr>
                <w:spacing w:val="-10"/>
              </w:rPr>
              <w:t>1</w:t>
            </w:r>
          </w:p>
        </w:tc>
        <w:tc>
          <w:tcPr>
            <w:tcW w:w="691" w:type="dxa"/>
          </w:tcPr>
          <w:p w:rsidR="00921A02" w:rsidRDefault="003E4D5A">
            <w:pPr>
              <w:pStyle w:val="TableParagraph"/>
              <w:spacing w:before="169"/>
              <w:ind w:left="50" w:right="34"/>
            </w:pPr>
            <w:r>
              <w:rPr>
                <w:spacing w:val="-10"/>
              </w:rPr>
              <w:t>1</w:t>
            </w:r>
          </w:p>
        </w:tc>
        <w:tc>
          <w:tcPr>
            <w:tcW w:w="691" w:type="dxa"/>
          </w:tcPr>
          <w:p w:rsidR="00921A02" w:rsidRDefault="003E4D5A">
            <w:pPr>
              <w:pStyle w:val="TableParagraph"/>
              <w:spacing w:before="169"/>
              <w:ind w:left="51" w:right="34"/>
            </w:pPr>
            <w:r>
              <w:rPr>
                <w:spacing w:val="-10"/>
              </w:rPr>
              <w:t>1</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69"/>
              <w:ind w:left="68" w:right="62"/>
            </w:pPr>
            <w:r>
              <w:rPr>
                <w:spacing w:val="-4"/>
              </w:rPr>
              <w:t>2.33</w:t>
            </w:r>
          </w:p>
        </w:tc>
        <w:tc>
          <w:tcPr>
            <w:tcW w:w="679" w:type="dxa"/>
          </w:tcPr>
          <w:p w:rsidR="00921A02" w:rsidRDefault="003E4D5A">
            <w:pPr>
              <w:pStyle w:val="TableParagraph"/>
              <w:spacing w:before="169"/>
              <w:ind w:left="16" w:right="3"/>
            </w:pPr>
            <w:r>
              <w:rPr>
                <w:spacing w:val="-4"/>
              </w:rPr>
              <w:t>2.67</w:t>
            </w:r>
          </w:p>
        </w:tc>
        <w:tc>
          <w:tcPr>
            <w:tcW w:w="681" w:type="dxa"/>
          </w:tcPr>
          <w:p w:rsidR="00921A02" w:rsidRDefault="003E4D5A">
            <w:pPr>
              <w:pStyle w:val="TableParagraph"/>
              <w:spacing w:before="169"/>
              <w:ind w:left="102" w:right="96"/>
            </w:pPr>
            <w:r>
              <w:rPr>
                <w:spacing w:val="-10"/>
              </w:rPr>
              <w:t>-</w:t>
            </w:r>
          </w:p>
        </w:tc>
        <w:tc>
          <w:tcPr>
            <w:tcW w:w="682" w:type="dxa"/>
          </w:tcPr>
          <w:p w:rsidR="00921A02" w:rsidRDefault="003E4D5A">
            <w:pPr>
              <w:pStyle w:val="TableParagraph"/>
              <w:spacing w:before="169"/>
              <w:ind w:left="12"/>
            </w:pPr>
            <w:r>
              <w:rPr>
                <w:spacing w:val="-4"/>
              </w:rPr>
              <w:t>2.33</w:t>
            </w:r>
          </w:p>
        </w:tc>
        <w:tc>
          <w:tcPr>
            <w:tcW w:w="681" w:type="dxa"/>
          </w:tcPr>
          <w:p w:rsidR="00921A02" w:rsidRDefault="003E4D5A">
            <w:pPr>
              <w:pStyle w:val="TableParagraph"/>
              <w:spacing w:before="169"/>
              <w:ind w:left="102" w:right="89"/>
            </w:pPr>
            <w:r>
              <w:rPr>
                <w:spacing w:val="-4"/>
              </w:rPr>
              <w:t>2.33</w:t>
            </w:r>
          </w:p>
        </w:tc>
        <w:tc>
          <w:tcPr>
            <w:tcW w:w="679" w:type="dxa"/>
          </w:tcPr>
          <w:p w:rsidR="00921A02" w:rsidRDefault="003E4D5A">
            <w:pPr>
              <w:pStyle w:val="TableParagraph"/>
              <w:spacing w:before="169"/>
              <w:ind w:left="16"/>
            </w:pPr>
            <w:r>
              <w:rPr>
                <w:spacing w:val="-4"/>
              </w:rPr>
              <w:t>2.67</w:t>
            </w:r>
          </w:p>
        </w:tc>
        <w:tc>
          <w:tcPr>
            <w:tcW w:w="681" w:type="dxa"/>
          </w:tcPr>
          <w:p w:rsidR="00921A02" w:rsidRDefault="003E4D5A">
            <w:pPr>
              <w:pStyle w:val="TableParagraph"/>
              <w:spacing w:before="169"/>
              <w:ind w:left="102" w:right="87"/>
            </w:pPr>
            <w:r>
              <w:rPr>
                <w:spacing w:val="-4"/>
              </w:rPr>
              <w:t>2.33</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69"/>
              <w:ind w:left="52" w:right="34"/>
            </w:pPr>
            <w:r>
              <w:rPr>
                <w:spacing w:val="-4"/>
              </w:rPr>
              <w:t>2.33</w:t>
            </w:r>
          </w:p>
        </w:tc>
        <w:tc>
          <w:tcPr>
            <w:tcW w:w="691" w:type="dxa"/>
          </w:tcPr>
          <w:p w:rsidR="00921A02" w:rsidRDefault="003E4D5A">
            <w:pPr>
              <w:pStyle w:val="TableParagraph"/>
              <w:spacing w:before="169"/>
              <w:ind w:left="53" w:right="34"/>
            </w:pPr>
            <w:r>
              <w:rPr>
                <w:spacing w:val="-4"/>
              </w:rPr>
              <w:t>2.33</w:t>
            </w:r>
          </w:p>
        </w:tc>
        <w:tc>
          <w:tcPr>
            <w:tcW w:w="691" w:type="dxa"/>
          </w:tcPr>
          <w:p w:rsidR="00921A02" w:rsidRDefault="003E4D5A">
            <w:pPr>
              <w:pStyle w:val="TableParagraph"/>
              <w:spacing w:before="169"/>
              <w:ind w:left="53" w:right="34"/>
            </w:pPr>
            <w:r>
              <w:rPr>
                <w:spacing w:val="-4"/>
              </w:rPr>
              <w:t>2.33</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704"/>
        </w:trPr>
        <w:tc>
          <w:tcPr>
            <w:tcW w:w="11223" w:type="dxa"/>
            <w:gridSpan w:val="16"/>
          </w:tcPr>
          <w:p w:rsidR="00921A02" w:rsidRDefault="003E4D5A">
            <w:pPr>
              <w:pStyle w:val="TableParagraph"/>
              <w:spacing w:line="251" w:lineRule="exact"/>
              <w:ind w:left="107"/>
              <w:jc w:val="left"/>
              <w:rPr>
                <w:b/>
              </w:rPr>
            </w:pPr>
            <w:r>
              <w:rPr>
                <w:b/>
              </w:rPr>
              <w:t>UNIT</w:t>
            </w:r>
            <w:r>
              <w:rPr>
                <w:b/>
                <w:spacing w:val="-6"/>
              </w:rPr>
              <w:t xml:space="preserve"> </w:t>
            </w:r>
            <w:r>
              <w:rPr>
                <w:b/>
              </w:rPr>
              <w:t>1:-</w:t>
            </w:r>
            <w:r>
              <w:rPr>
                <w:b/>
                <w:spacing w:val="-2"/>
              </w:rPr>
              <w:t xml:space="preserve"> </w:t>
            </w:r>
            <w:r>
              <w:rPr>
                <w:b/>
              </w:rPr>
              <w:t>ROR:</w:t>
            </w:r>
            <w:r>
              <w:rPr>
                <w:b/>
                <w:spacing w:val="-4"/>
              </w:rPr>
              <w:t xml:space="preserve"> </w:t>
            </w:r>
            <w:r>
              <w:rPr>
                <w:b/>
              </w:rPr>
              <w:t>International</w:t>
            </w:r>
            <w:r>
              <w:rPr>
                <w:b/>
                <w:spacing w:val="-3"/>
              </w:rPr>
              <w:t xml:space="preserve"> </w:t>
            </w:r>
            <w:r>
              <w:rPr>
                <w:b/>
              </w:rPr>
              <w:t>Regulations</w:t>
            </w:r>
            <w:r>
              <w:rPr>
                <w:b/>
                <w:spacing w:val="-9"/>
              </w:rPr>
              <w:t xml:space="preserve"> </w:t>
            </w:r>
            <w:r>
              <w:rPr>
                <w:b/>
              </w:rPr>
              <w:t>for</w:t>
            </w:r>
            <w:r>
              <w:rPr>
                <w:b/>
                <w:spacing w:val="-8"/>
              </w:rPr>
              <w:t xml:space="preserve"> </w:t>
            </w:r>
            <w:r>
              <w:rPr>
                <w:b/>
              </w:rPr>
              <w:t>Preventing</w:t>
            </w:r>
            <w:r>
              <w:rPr>
                <w:b/>
                <w:spacing w:val="-3"/>
              </w:rPr>
              <w:t xml:space="preserve"> </w:t>
            </w:r>
            <w:r>
              <w:rPr>
                <w:b/>
              </w:rPr>
              <w:t>Collisions</w:t>
            </w:r>
            <w:r>
              <w:rPr>
                <w:b/>
                <w:spacing w:val="-6"/>
              </w:rPr>
              <w:t xml:space="preserve"> </w:t>
            </w:r>
            <w:r>
              <w:rPr>
                <w:b/>
              </w:rPr>
              <w:t>at</w:t>
            </w:r>
            <w:r>
              <w:rPr>
                <w:b/>
                <w:spacing w:val="-3"/>
              </w:rPr>
              <w:t xml:space="preserve"> </w:t>
            </w:r>
            <w:r>
              <w:rPr>
                <w:b/>
              </w:rPr>
              <w:t>Sea</w:t>
            </w:r>
            <w:r>
              <w:rPr>
                <w:b/>
                <w:spacing w:val="-3"/>
              </w:rPr>
              <w:t xml:space="preserve"> </w:t>
            </w:r>
            <w:r>
              <w:rPr>
                <w:b/>
                <w:spacing w:val="-2"/>
              </w:rPr>
              <w:t>(Basics)</w:t>
            </w:r>
          </w:p>
          <w:p w:rsidR="00921A02" w:rsidRDefault="00921A02">
            <w:pPr>
              <w:pStyle w:val="TableParagraph"/>
              <w:spacing w:before="70"/>
              <w:jc w:val="left"/>
            </w:pPr>
          </w:p>
          <w:p w:rsidR="00921A02" w:rsidRDefault="003E4D5A">
            <w:pPr>
              <w:pStyle w:val="TableParagraph"/>
              <w:numPr>
                <w:ilvl w:val="1"/>
                <w:numId w:val="202"/>
              </w:numPr>
              <w:tabs>
                <w:tab w:val="left" w:pos="1127"/>
              </w:tabs>
              <w:ind w:left="1127" w:hanging="360"/>
            </w:pPr>
            <w:r>
              <w:t>Some</w:t>
            </w:r>
            <w:r>
              <w:rPr>
                <w:spacing w:val="-3"/>
              </w:rPr>
              <w:t xml:space="preserve"> </w:t>
            </w:r>
            <w:r>
              <w:t>history</w:t>
            </w:r>
            <w:r>
              <w:rPr>
                <w:spacing w:val="-3"/>
              </w:rPr>
              <w:t xml:space="preserve"> </w:t>
            </w:r>
            <w:r>
              <w:t>of</w:t>
            </w:r>
            <w:r>
              <w:rPr>
                <w:spacing w:val="-2"/>
              </w:rPr>
              <w:t xml:space="preserve"> </w:t>
            </w:r>
            <w:r>
              <w:t>the</w:t>
            </w:r>
            <w:r>
              <w:rPr>
                <w:spacing w:val="-2"/>
              </w:rPr>
              <w:t xml:space="preserve"> regulations.</w:t>
            </w:r>
          </w:p>
          <w:p w:rsidR="00921A02" w:rsidRDefault="003E4D5A">
            <w:pPr>
              <w:pStyle w:val="TableParagraph"/>
              <w:numPr>
                <w:ilvl w:val="1"/>
                <w:numId w:val="202"/>
              </w:numPr>
              <w:tabs>
                <w:tab w:val="left" w:pos="1127"/>
              </w:tabs>
              <w:spacing w:before="40"/>
              <w:ind w:left="1127" w:hanging="360"/>
            </w:pPr>
            <w:r>
              <w:t>Importance</w:t>
            </w:r>
            <w:r>
              <w:rPr>
                <w:spacing w:val="-4"/>
              </w:rPr>
              <w:t xml:space="preserve"> </w:t>
            </w:r>
            <w:r>
              <w:t>of</w:t>
            </w:r>
            <w:r>
              <w:rPr>
                <w:spacing w:val="-2"/>
              </w:rPr>
              <w:t xml:space="preserve"> </w:t>
            </w:r>
            <w:r>
              <w:t>ROR</w:t>
            </w:r>
            <w:r>
              <w:rPr>
                <w:spacing w:val="-4"/>
              </w:rPr>
              <w:t xml:space="preserve"> </w:t>
            </w:r>
            <w:r>
              <w:t>IRPCS(Colregs)</w:t>
            </w:r>
            <w:r>
              <w:rPr>
                <w:spacing w:val="-3"/>
              </w:rPr>
              <w:t xml:space="preserve"> </w:t>
            </w:r>
            <w:r>
              <w:t>and</w:t>
            </w:r>
            <w:r>
              <w:rPr>
                <w:spacing w:val="-5"/>
              </w:rPr>
              <w:t xml:space="preserve"> </w:t>
            </w:r>
            <w:r>
              <w:t>general</w:t>
            </w:r>
            <w:r>
              <w:rPr>
                <w:spacing w:val="-2"/>
              </w:rPr>
              <w:t xml:space="preserve"> </w:t>
            </w:r>
            <w:r>
              <w:t>layout</w:t>
            </w:r>
            <w:r>
              <w:rPr>
                <w:spacing w:val="-2"/>
              </w:rPr>
              <w:t xml:space="preserve"> </w:t>
            </w:r>
            <w:r>
              <w:t>of</w:t>
            </w:r>
            <w:r>
              <w:rPr>
                <w:spacing w:val="-4"/>
              </w:rPr>
              <w:t xml:space="preserve"> </w:t>
            </w:r>
            <w:r>
              <w:t>Sections</w:t>
            </w:r>
            <w:r>
              <w:rPr>
                <w:spacing w:val="-3"/>
              </w:rPr>
              <w:t xml:space="preserve"> </w:t>
            </w:r>
            <w:r>
              <w:t>and</w:t>
            </w:r>
            <w:r>
              <w:rPr>
                <w:spacing w:val="-6"/>
              </w:rPr>
              <w:t xml:space="preserve"> </w:t>
            </w:r>
            <w:r>
              <w:t>parts</w:t>
            </w:r>
            <w:r>
              <w:rPr>
                <w:spacing w:val="-5"/>
              </w:rPr>
              <w:t xml:space="preserve"> </w:t>
            </w:r>
            <w:r>
              <w:t>in</w:t>
            </w:r>
            <w:r>
              <w:rPr>
                <w:spacing w:val="-3"/>
              </w:rPr>
              <w:t xml:space="preserve"> </w:t>
            </w:r>
            <w:r>
              <w:rPr>
                <w:spacing w:val="-2"/>
              </w:rPr>
              <w:t>Colregs.</w:t>
            </w:r>
          </w:p>
          <w:p w:rsidR="00921A02" w:rsidRDefault="003E4D5A">
            <w:pPr>
              <w:pStyle w:val="TableParagraph"/>
              <w:numPr>
                <w:ilvl w:val="1"/>
                <w:numId w:val="202"/>
              </w:numPr>
              <w:tabs>
                <w:tab w:val="left" w:pos="1127"/>
              </w:tabs>
              <w:spacing w:before="37"/>
              <w:ind w:left="1127" w:hanging="360"/>
            </w:pPr>
            <w:r>
              <w:t>Introductory</w:t>
            </w:r>
            <w:r>
              <w:rPr>
                <w:spacing w:val="-8"/>
              </w:rPr>
              <w:t xml:space="preserve"> </w:t>
            </w:r>
            <w:r>
              <w:t>Rules</w:t>
            </w:r>
            <w:r>
              <w:rPr>
                <w:spacing w:val="-5"/>
              </w:rPr>
              <w:t xml:space="preserve"> </w:t>
            </w:r>
            <w:r>
              <w:t>to</w:t>
            </w:r>
            <w:r>
              <w:rPr>
                <w:spacing w:val="-2"/>
              </w:rPr>
              <w:t xml:space="preserve"> </w:t>
            </w:r>
            <w:r>
              <w:t>Colregs–</w:t>
            </w:r>
            <w:r>
              <w:rPr>
                <w:spacing w:val="-3"/>
              </w:rPr>
              <w:t xml:space="preserve"> </w:t>
            </w:r>
            <w:r>
              <w:t>Rule</w:t>
            </w:r>
            <w:r>
              <w:rPr>
                <w:spacing w:val="-3"/>
              </w:rPr>
              <w:t xml:space="preserve"> </w:t>
            </w:r>
            <w:r>
              <w:t>1</w:t>
            </w:r>
            <w:r>
              <w:rPr>
                <w:spacing w:val="-3"/>
              </w:rPr>
              <w:t xml:space="preserve"> </w:t>
            </w:r>
            <w:r>
              <w:t>and</w:t>
            </w:r>
            <w:r>
              <w:rPr>
                <w:spacing w:val="-2"/>
              </w:rPr>
              <w:t xml:space="preserve"> </w:t>
            </w:r>
            <w:r>
              <w:t>3</w:t>
            </w:r>
            <w:r>
              <w:rPr>
                <w:spacing w:val="-3"/>
              </w:rPr>
              <w:t xml:space="preserve"> </w:t>
            </w:r>
            <w:r>
              <w:t>dealing</w:t>
            </w:r>
            <w:r>
              <w:rPr>
                <w:spacing w:val="-6"/>
              </w:rPr>
              <w:t xml:space="preserve"> </w:t>
            </w:r>
            <w:r>
              <w:t>with</w:t>
            </w:r>
            <w:r>
              <w:rPr>
                <w:spacing w:val="-2"/>
              </w:rPr>
              <w:t xml:space="preserve"> </w:t>
            </w:r>
            <w:r>
              <w:t>defintions.</w:t>
            </w:r>
            <w:r>
              <w:rPr>
                <w:spacing w:val="-3"/>
              </w:rPr>
              <w:t xml:space="preserve"> </w:t>
            </w:r>
            <w:r>
              <w:t>Purpose</w:t>
            </w:r>
            <w:r>
              <w:rPr>
                <w:spacing w:val="-5"/>
              </w:rPr>
              <w:t xml:space="preserve"> </w:t>
            </w:r>
            <w:r>
              <w:t>of</w:t>
            </w:r>
            <w:r>
              <w:rPr>
                <w:spacing w:val="-2"/>
              </w:rPr>
              <w:t xml:space="preserve"> definitions.</w:t>
            </w:r>
          </w:p>
          <w:p w:rsidR="00921A02" w:rsidRDefault="003E4D5A">
            <w:pPr>
              <w:pStyle w:val="TableParagraph"/>
              <w:numPr>
                <w:ilvl w:val="1"/>
                <w:numId w:val="202"/>
              </w:numPr>
              <w:tabs>
                <w:tab w:val="left" w:pos="1127"/>
              </w:tabs>
              <w:spacing w:before="38"/>
              <w:ind w:left="1127" w:hanging="360"/>
            </w:pPr>
            <w:r>
              <w:t>Viedeos</w:t>
            </w:r>
            <w:r>
              <w:rPr>
                <w:spacing w:val="-6"/>
              </w:rPr>
              <w:t xml:space="preserve"> </w:t>
            </w:r>
            <w:r>
              <w:t>and</w:t>
            </w:r>
            <w:r>
              <w:rPr>
                <w:spacing w:val="-5"/>
              </w:rPr>
              <w:t xml:space="preserve"> </w:t>
            </w:r>
            <w:r>
              <w:t>pictures-</w:t>
            </w:r>
            <w:r>
              <w:rPr>
                <w:spacing w:val="-7"/>
              </w:rPr>
              <w:t xml:space="preserve"> </w:t>
            </w:r>
            <w:r>
              <w:t>exhibition</w:t>
            </w:r>
            <w:r>
              <w:rPr>
                <w:spacing w:val="-3"/>
              </w:rPr>
              <w:t xml:space="preserve"> </w:t>
            </w:r>
            <w:r>
              <w:t>of</w:t>
            </w:r>
            <w:r>
              <w:rPr>
                <w:spacing w:val="-3"/>
              </w:rPr>
              <w:t xml:space="preserve"> </w:t>
            </w:r>
            <w:r>
              <w:t>various</w:t>
            </w:r>
            <w:r>
              <w:rPr>
                <w:spacing w:val="-5"/>
              </w:rPr>
              <w:t xml:space="preserve"> </w:t>
            </w:r>
            <w:r>
              <w:t>types</w:t>
            </w:r>
            <w:r>
              <w:rPr>
                <w:spacing w:val="-3"/>
              </w:rPr>
              <w:t xml:space="preserve"> </w:t>
            </w:r>
            <w:r>
              <w:t>of</w:t>
            </w:r>
            <w:r>
              <w:rPr>
                <w:spacing w:val="-3"/>
              </w:rPr>
              <w:t xml:space="preserve"> </w:t>
            </w:r>
            <w:r>
              <w:t>Fishing</w:t>
            </w:r>
            <w:r>
              <w:rPr>
                <w:spacing w:val="-3"/>
              </w:rPr>
              <w:t xml:space="preserve"> </w:t>
            </w:r>
            <w:r>
              <w:t>vessels,</w:t>
            </w:r>
            <w:r>
              <w:rPr>
                <w:spacing w:val="-3"/>
              </w:rPr>
              <w:t xml:space="preserve"> </w:t>
            </w:r>
            <w:r>
              <w:rPr>
                <w:spacing w:val="-2"/>
              </w:rPr>
              <w:t>Seaplanes</w:t>
            </w:r>
          </w:p>
          <w:p w:rsidR="00921A02" w:rsidRDefault="003E4D5A">
            <w:pPr>
              <w:pStyle w:val="TableParagraph"/>
              <w:numPr>
                <w:ilvl w:val="1"/>
                <w:numId w:val="202"/>
              </w:numPr>
              <w:tabs>
                <w:tab w:val="left" w:pos="1128"/>
              </w:tabs>
              <w:spacing w:before="37" w:line="278" w:lineRule="auto"/>
              <w:ind w:right="93"/>
            </w:pPr>
            <w:r>
              <w:t>Introductory idea of Masthead Lights, sidelights, Stern light, spacing and changing aspects - Sectors thereof just sufficient to appreciate Part A and Part B.</w:t>
            </w:r>
          </w:p>
          <w:p w:rsidR="00921A02" w:rsidRDefault="00921A02">
            <w:pPr>
              <w:pStyle w:val="TableParagraph"/>
              <w:spacing w:before="39"/>
              <w:jc w:val="left"/>
            </w:pPr>
          </w:p>
          <w:p w:rsidR="00921A02" w:rsidRDefault="003E4D5A">
            <w:pPr>
              <w:pStyle w:val="TableParagraph"/>
              <w:ind w:left="107"/>
              <w:jc w:val="left"/>
              <w:rPr>
                <w:b/>
              </w:rPr>
            </w:pPr>
            <w:r>
              <w:rPr>
                <w:b/>
              </w:rPr>
              <w:t>UNIT</w:t>
            </w:r>
            <w:r>
              <w:rPr>
                <w:b/>
                <w:spacing w:val="-5"/>
              </w:rPr>
              <w:t xml:space="preserve"> </w:t>
            </w:r>
            <w:r>
              <w:rPr>
                <w:b/>
              </w:rPr>
              <w:t>2:-</w:t>
            </w:r>
            <w:r>
              <w:rPr>
                <w:b/>
                <w:spacing w:val="50"/>
              </w:rPr>
              <w:t xml:space="preserve"> </w:t>
            </w:r>
            <w:r>
              <w:rPr>
                <w:b/>
              </w:rPr>
              <w:t>ROR:</w:t>
            </w:r>
            <w:r>
              <w:rPr>
                <w:b/>
                <w:spacing w:val="-4"/>
              </w:rPr>
              <w:t xml:space="preserve"> </w:t>
            </w:r>
            <w:r>
              <w:rPr>
                <w:b/>
              </w:rPr>
              <w:t>PART</w:t>
            </w:r>
            <w:r>
              <w:rPr>
                <w:b/>
                <w:spacing w:val="-4"/>
              </w:rPr>
              <w:t xml:space="preserve"> </w:t>
            </w:r>
            <w:r>
              <w:rPr>
                <w:b/>
              </w:rPr>
              <w:t>C</w:t>
            </w:r>
            <w:r>
              <w:rPr>
                <w:b/>
                <w:spacing w:val="-3"/>
              </w:rPr>
              <w:t xml:space="preserve"> </w:t>
            </w:r>
            <w:r>
              <w:rPr>
                <w:b/>
              </w:rPr>
              <w:t>Regulations</w:t>
            </w:r>
            <w:r>
              <w:rPr>
                <w:b/>
                <w:spacing w:val="-3"/>
              </w:rPr>
              <w:t xml:space="preserve"> </w:t>
            </w:r>
            <w:r>
              <w:rPr>
                <w:b/>
              </w:rPr>
              <w:t>concerning</w:t>
            </w:r>
            <w:r>
              <w:rPr>
                <w:b/>
                <w:spacing w:val="-6"/>
              </w:rPr>
              <w:t xml:space="preserve"> </w:t>
            </w:r>
            <w:r>
              <w:rPr>
                <w:b/>
              </w:rPr>
              <w:t>Lights</w:t>
            </w:r>
            <w:r>
              <w:rPr>
                <w:b/>
                <w:spacing w:val="-4"/>
              </w:rPr>
              <w:t xml:space="preserve"> </w:t>
            </w:r>
            <w:r>
              <w:rPr>
                <w:b/>
              </w:rPr>
              <w:t>and</w:t>
            </w:r>
            <w:r>
              <w:rPr>
                <w:b/>
                <w:spacing w:val="-4"/>
              </w:rPr>
              <w:t xml:space="preserve"> </w:t>
            </w:r>
            <w:r>
              <w:rPr>
                <w:b/>
              </w:rPr>
              <w:t>Shapes:-</w:t>
            </w:r>
            <w:r>
              <w:rPr>
                <w:b/>
                <w:spacing w:val="-1"/>
              </w:rPr>
              <w:t xml:space="preserve"> </w:t>
            </w:r>
            <w:r>
              <w:rPr>
                <w:b/>
              </w:rPr>
              <w:t>Rules</w:t>
            </w:r>
            <w:r>
              <w:rPr>
                <w:b/>
                <w:spacing w:val="-5"/>
              </w:rPr>
              <w:t xml:space="preserve"> </w:t>
            </w:r>
            <w:r>
              <w:rPr>
                <w:b/>
              </w:rPr>
              <w:t>20-24,</w:t>
            </w:r>
            <w:r>
              <w:rPr>
                <w:b/>
                <w:spacing w:val="-5"/>
              </w:rPr>
              <w:t xml:space="preserve"> </w:t>
            </w:r>
            <w:r>
              <w:rPr>
                <w:b/>
                <w:spacing w:val="-2"/>
              </w:rPr>
              <w:t>complete</w:t>
            </w:r>
          </w:p>
          <w:p w:rsidR="00921A02" w:rsidRDefault="003E4D5A">
            <w:pPr>
              <w:pStyle w:val="TableParagraph"/>
              <w:numPr>
                <w:ilvl w:val="1"/>
                <w:numId w:val="202"/>
              </w:numPr>
              <w:tabs>
                <w:tab w:val="left" w:pos="1128"/>
              </w:tabs>
              <w:spacing w:before="248" w:line="276" w:lineRule="auto"/>
              <w:ind w:right="102"/>
              <w:jc w:val="both"/>
            </w:pPr>
            <w:r>
              <w:t>Rule 20 mandatory requirement of lights to be exhibited from sunset to sunrise as well as at other times as deemed by prevailing circumstances.</w:t>
            </w:r>
          </w:p>
          <w:p w:rsidR="00921A02" w:rsidRDefault="003E4D5A">
            <w:pPr>
              <w:pStyle w:val="TableParagraph"/>
              <w:numPr>
                <w:ilvl w:val="1"/>
                <w:numId w:val="202"/>
              </w:numPr>
              <w:tabs>
                <w:tab w:val="left" w:pos="1547"/>
              </w:tabs>
              <w:spacing w:line="252" w:lineRule="exact"/>
              <w:ind w:left="1547" w:hanging="780"/>
              <w:jc w:val="both"/>
            </w:pPr>
            <w:r>
              <w:t>Rule</w:t>
            </w:r>
            <w:r>
              <w:rPr>
                <w:spacing w:val="-4"/>
              </w:rPr>
              <w:t xml:space="preserve"> </w:t>
            </w:r>
            <w:r>
              <w:t>21</w:t>
            </w:r>
            <w:r>
              <w:rPr>
                <w:spacing w:val="-5"/>
              </w:rPr>
              <w:t xml:space="preserve"> </w:t>
            </w:r>
            <w:r>
              <w:t>definitions</w:t>
            </w:r>
            <w:r>
              <w:rPr>
                <w:spacing w:val="-5"/>
              </w:rPr>
              <w:t xml:space="preserve"> </w:t>
            </w:r>
            <w:r>
              <w:t>regarding</w:t>
            </w:r>
            <w:r>
              <w:rPr>
                <w:spacing w:val="-6"/>
              </w:rPr>
              <w:t xml:space="preserve"> </w:t>
            </w:r>
            <w:r>
              <w:t>MHL,</w:t>
            </w:r>
            <w:r>
              <w:rPr>
                <w:spacing w:val="-3"/>
              </w:rPr>
              <w:t xml:space="preserve"> </w:t>
            </w:r>
            <w:r>
              <w:t>SL,</w:t>
            </w:r>
            <w:r>
              <w:rPr>
                <w:spacing w:val="-3"/>
              </w:rPr>
              <w:t xml:space="preserve"> </w:t>
            </w:r>
            <w:r>
              <w:t>Sternlight</w:t>
            </w:r>
            <w:r>
              <w:rPr>
                <w:spacing w:val="-2"/>
              </w:rPr>
              <w:t xml:space="preserve"> </w:t>
            </w:r>
            <w:r>
              <w:t>and</w:t>
            </w:r>
            <w:r>
              <w:rPr>
                <w:spacing w:val="-3"/>
              </w:rPr>
              <w:t xml:space="preserve"> </w:t>
            </w:r>
            <w:r>
              <w:t>all</w:t>
            </w:r>
            <w:r>
              <w:rPr>
                <w:spacing w:val="-2"/>
              </w:rPr>
              <w:t xml:space="preserve"> </w:t>
            </w:r>
            <w:r>
              <w:t>round</w:t>
            </w:r>
            <w:r>
              <w:rPr>
                <w:spacing w:val="-3"/>
              </w:rPr>
              <w:t xml:space="preserve"> </w:t>
            </w:r>
            <w:r>
              <w:rPr>
                <w:spacing w:val="-2"/>
              </w:rPr>
              <w:t>lights</w:t>
            </w:r>
          </w:p>
          <w:p w:rsidR="00921A02" w:rsidRDefault="003E4D5A">
            <w:pPr>
              <w:pStyle w:val="TableParagraph"/>
              <w:numPr>
                <w:ilvl w:val="1"/>
                <w:numId w:val="202"/>
              </w:numPr>
              <w:tabs>
                <w:tab w:val="left" w:pos="1128"/>
                <w:tab w:val="left" w:pos="1547"/>
              </w:tabs>
              <w:spacing w:before="38" w:line="276" w:lineRule="auto"/>
              <w:ind w:right="101"/>
              <w:jc w:val="both"/>
            </w:pPr>
            <w:r>
              <w:t>Rule 22 visibility of lights - indicating that lights should be visible at minimum ranges (in nautical miles) determined according to the type of vessel. Explanation on luminosity as in Annexe and that the range of practical visibility depends on atmospheric conditions and prevailing meteorological visibility.</w:t>
            </w:r>
          </w:p>
          <w:p w:rsidR="00921A02" w:rsidRDefault="003E4D5A">
            <w:pPr>
              <w:pStyle w:val="TableParagraph"/>
              <w:numPr>
                <w:ilvl w:val="1"/>
                <w:numId w:val="202"/>
              </w:numPr>
              <w:tabs>
                <w:tab w:val="left" w:pos="1547"/>
              </w:tabs>
              <w:spacing w:before="1"/>
              <w:ind w:left="1547" w:hanging="780"/>
              <w:jc w:val="both"/>
            </w:pPr>
            <w:r>
              <w:t>Rule</w:t>
            </w:r>
            <w:r>
              <w:rPr>
                <w:spacing w:val="-5"/>
              </w:rPr>
              <w:t xml:space="preserve"> </w:t>
            </w:r>
            <w:r>
              <w:t>23</w:t>
            </w:r>
            <w:r>
              <w:rPr>
                <w:spacing w:val="-4"/>
              </w:rPr>
              <w:t xml:space="preserve"> </w:t>
            </w:r>
            <w:r>
              <w:t>lights</w:t>
            </w:r>
            <w:r>
              <w:rPr>
                <w:spacing w:val="-2"/>
              </w:rPr>
              <w:t xml:space="preserve"> </w:t>
            </w:r>
            <w:r>
              <w:t>and</w:t>
            </w:r>
            <w:r>
              <w:rPr>
                <w:spacing w:val="-6"/>
              </w:rPr>
              <w:t xml:space="preserve"> </w:t>
            </w:r>
            <w:r>
              <w:t>shapes</w:t>
            </w:r>
            <w:r>
              <w:rPr>
                <w:spacing w:val="-4"/>
              </w:rPr>
              <w:t xml:space="preserve"> </w:t>
            </w:r>
            <w:r>
              <w:t>to</w:t>
            </w:r>
            <w:r>
              <w:rPr>
                <w:spacing w:val="-2"/>
              </w:rPr>
              <w:t xml:space="preserve"> </w:t>
            </w:r>
            <w:r>
              <w:t>be</w:t>
            </w:r>
            <w:r>
              <w:rPr>
                <w:spacing w:val="-2"/>
              </w:rPr>
              <w:t xml:space="preserve"> </w:t>
            </w:r>
            <w:r>
              <w:t>carried</w:t>
            </w:r>
            <w:r>
              <w:rPr>
                <w:spacing w:val="-5"/>
              </w:rPr>
              <w:t xml:space="preserve"> </w:t>
            </w:r>
            <w:r>
              <w:t>by</w:t>
            </w:r>
            <w:r>
              <w:rPr>
                <w:spacing w:val="-5"/>
              </w:rPr>
              <w:t xml:space="preserve"> </w:t>
            </w:r>
            <w:r>
              <w:t>power-driven</w:t>
            </w:r>
            <w:r>
              <w:rPr>
                <w:spacing w:val="-2"/>
              </w:rPr>
              <w:t xml:space="preserve"> </w:t>
            </w:r>
            <w:r>
              <w:t>vessels</w:t>
            </w:r>
            <w:r>
              <w:rPr>
                <w:spacing w:val="-2"/>
              </w:rPr>
              <w:t xml:space="preserve"> underway.</w:t>
            </w:r>
          </w:p>
          <w:p w:rsidR="00921A02" w:rsidRDefault="003E4D5A">
            <w:pPr>
              <w:pStyle w:val="TableParagraph"/>
              <w:numPr>
                <w:ilvl w:val="1"/>
                <w:numId w:val="202"/>
              </w:numPr>
              <w:tabs>
                <w:tab w:val="left" w:pos="1128"/>
                <w:tab w:val="left" w:pos="1548"/>
              </w:tabs>
              <w:spacing w:before="38" w:line="278" w:lineRule="auto"/>
              <w:ind w:right="94"/>
            </w:pPr>
            <w:r>
              <w:t>Demonstration</w:t>
            </w:r>
            <w:r>
              <w:rPr>
                <w:spacing w:val="36"/>
              </w:rPr>
              <w:t xml:space="preserve"> </w:t>
            </w:r>
            <w:r>
              <w:t>on</w:t>
            </w:r>
            <w:r>
              <w:rPr>
                <w:spacing w:val="38"/>
              </w:rPr>
              <w:t xml:space="preserve"> </w:t>
            </w:r>
            <w:r>
              <w:t>‘horizontal</w:t>
            </w:r>
            <w:r>
              <w:rPr>
                <w:spacing w:val="39"/>
              </w:rPr>
              <w:t xml:space="preserve"> </w:t>
            </w:r>
            <w:r>
              <w:t>perspective”</w:t>
            </w:r>
            <w:r>
              <w:rPr>
                <w:spacing w:val="40"/>
              </w:rPr>
              <w:t xml:space="preserve"> </w:t>
            </w:r>
            <w:r>
              <w:t>-</w:t>
            </w:r>
            <w:r>
              <w:rPr>
                <w:spacing w:val="35"/>
              </w:rPr>
              <w:t xml:space="preserve"> </w:t>
            </w:r>
            <w:r>
              <w:t>apparent</w:t>
            </w:r>
            <w:r>
              <w:rPr>
                <w:spacing w:val="39"/>
              </w:rPr>
              <w:t xml:space="preserve"> </w:t>
            </w:r>
            <w:r>
              <w:t>view</w:t>
            </w:r>
            <w:r>
              <w:rPr>
                <w:spacing w:val="38"/>
              </w:rPr>
              <w:t xml:space="preserve"> </w:t>
            </w:r>
            <w:r>
              <w:t>of</w:t>
            </w:r>
            <w:r>
              <w:rPr>
                <w:spacing w:val="39"/>
              </w:rPr>
              <w:t xml:space="preserve"> </w:t>
            </w:r>
            <w:r>
              <w:t>a</w:t>
            </w:r>
            <w:r>
              <w:rPr>
                <w:spacing w:val="36"/>
              </w:rPr>
              <w:t xml:space="preserve"> </w:t>
            </w:r>
            <w:r>
              <w:t>ship</w:t>
            </w:r>
            <w:r>
              <w:rPr>
                <w:spacing w:val="38"/>
              </w:rPr>
              <w:t xml:space="preserve"> </w:t>
            </w:r>
            <w:r>
              <w:t>seen</w:t>
            </w:r>
            <w:r>
              <w:rPr>
                <w:spacing w:val="36"/>
              </w:rPr>
              <w:t xml:space="preserve"> </w:t>
            </w:r>
            <w:r>
              <w:t>from</w:t>
            </w:r>
            <w:r>
              <w:rPr>
                <w:spacing w:val="37"/>
              </w:rPr>
              <w:t xml:space="preserve"> </w:t>
            </w:r>
            <w:r>
              <w:t>various</w:t>
            </w:r>
            <w:r>
              <w:rPr>
                <w:spacing w:val="36"/>
              </w:rPr>
              <w:t xml:space="preserve"> </w:t>
            </w:r>
            <w:r>
              <w:t>angles</w:t>
            </w:r>
            <w:r>
              <w:rPr>
                <w:spacing w:val="37"/>
              </w:rPr>
              <w:t xml:space="preserve"> </w:t>
            </w:r>
            <w:r>
              <w:t>of</w:t>
            </w:r>
            <w:r>
              <w:rPr>
                <w:spacing w:val="39"/>
              </w:rPr>
              <w:t xml:space="preserve"> </w:t>
            </w:r>
            <w:r>
              <w:t xml:space="preserve">view </w:t>
            </w:r>
            <w:r>
              <w:rPr>
                <w:spacing w:val="-2"/>
              </w:rPr>
              <w:t>(aspect).</w:t>
            </w:r>
          </w:p>
          <w:p w:rsidR="00921A02" w:rsidRDefault="003E4D5A">
            <w:pPr>
              <w:pStyle w:val="TableParagraph"/>
              <w:numPr>
                <w:ilvl w:val="1"/>
                <w:numId w:val="202"/>
              </w:numPr>
              <w:tabs>
                <w:tab w:val="left" w:pos="1128"/>
                <w:tab w:val="left" w:pos="1548"/>
              </w:tabs>
              <w:spacing w:line="276" w:lineRule="auto"/>
              <w:ind w:right="98"/>
            </w:pPr>
            <w:r>
              <w:t>Demonstration on how the apparent view of a ship as seen in horizontal perspective changes as she changes her course.</w:t>
            </w:r>
          </w:p>
          <w:p w:rsidR="00921A02" w:rsidRDefault="003E4D5A">
            <w:pPr>
              <w:pStyle w:val="TableParagraph"/>
              <w:numPr>
                <w:ilvl w:val="1"/>
                <w:numId w:val="202"/>
              </w:numPr>
              <w:tabs>
                <w:tab w:val="left" w:pos="1548"/>
              </w:tabs>
              <w:spacing w:line="252" w:lineRule="exact"/>
              <w:ind w:left="1548" w:hanging="781"/>
            </w:pPr>
            <w:r>
              <w:t>Rule</w:t>
            </w:r>
            <w:r>
              <w:rPr>
                <w:spacing w:val="-3"/>
              </w:rPr>
              <w:t xml:space="preserve"> </w:t>
            </w:r>
            <w:r>
              <w:t>24</w:t>
            </w:r>
            <w:r>
              <w:rPr>
                <w:spacing w:val="-4"/>
              </w:rPr>
              <w:t xml:space="preserve"> </w:t>
            </w:r>
            <w:r>
              <w:t>lights</w:t>
            </w:r>
            <w:r>
              <w:rPr>
                <w:spacing w:val="-2"/>
              </w:rPr>
              <w:t xml:space="preserve"> </w:t>
            </w:r>
            <w:r>
              <w:t>and</w:t>
            </w:r>
            <w:r>
              <w:rPr>
                <w:spacing w:val="-6"/>
              </w:rPr>
              <w:t xml:space="preserve"> </w:t>
            </w:r>
            <w:r>
              <w:t>shapes</w:t>
            </w:r>
            <w:r>
              <w:rPr>
                <w:spacing w:val="-4"/>
              </w:rPr>
              <w:t xml:space="preserve"> </w:t>
            </w:r>
            <w:r>
              <w:t>for</w:t>
            </w:r>
            <w:r>
              <w:rPr>
                <w:spacing w:val="-2"/>
              </w:rPr>
              <w:t xml:space="preserve"> </w:t>
            </w:r>
            <w:r>
              <w:t>vessels</w:t>
            </w:r>
            <w:r>
              <w:rPr>
                <w:spacing w:val="-5"/>
              </w:rPr>
              <w:t xml:space="preserve"> </w:t>
            </w:r>
            <w:r>
              <w:t>towing</w:t>
            </w:r>
            <w:r>
              <w:rPr>
                <w:spacing w:val="-5"/>
              </w:rPr>
              <w:t xml:space="preserve"> </w:t>
            </w:r>
            <w:r>
              <w:t>and</w:t>
            </w:r>
            <w:r>
              <w:rPr>
                <w:spacing w:val="-2"/>
              </w:rPr>
              <w:t xml:space="preserve"> </w:t>
            </w:r>
            <w:r>
              <w:t>pushing</w:t>
            </w:r>
            <w:r>
              <w:rPr>
                <w:spacing w:val="-5"/>
              </w:rPr>
              <w:t xml:space="preserve"> </w:t>
            </w:r>
            <w:r>
              <w:t>including</w:t>
            </w:r>
            <w:r>
              <w:rPr>
                <w:spacing w:val="-6"/>
              </w:rPr>
              <w:t xml:space="preserve"> </w:t>
            </w:r>
            <w:r>
              <w:t>a</w:t>
            </w:r>
            <w:r>
              <w:rPr>
                <w:spacing w:val="-2"/>
              </w:rPr>
              <w:t xml:space="preserve"> </w:t>
            </w:r>
            <w:r>
              <w:t>combination</w:t>
            </w:r>
            <w:r>
              <w:rPr>
                <w:spacing w:val="-5"/>
              </w:rPr>
              <w:t xml:space="preserve"> </w:t>
            </w:r>
            <w:r>
              <w:t>of</w:t>
            </w:r>
            <w:r>
              <w:rPr>
                <w:spacing w:val="-2"/>
              </w:rPr>
              <w:t xml:space="preserve"> tows.</w:t>
            </w:r>
          </w:p>
          <w:p w:rsidR="00921A02" w:rsidRDefault="003E4D5A">
            <w:pPr>
              <w:pStyle w:val="TableParagraph"/>
              <w:numPr>
                <w:ilvl w:val="1"/>
                <w:numId w:val="202"/>
              </w:numPr>
              <w:tabs>
                <w:tab w:val="left" w:pos="1128"/>
                <w:tab w:val="left" w:pos="1548"/>
              </w:tabs>
              <w:spacing w:before="33" w:line="278" w:lineRule="auto"/>
              <w:ind w:right="89"/>
            </w:pPr>
            <w:r>
              <w:t>Practical</w:t>
            </w:r>
            <w:r>
              <w:rPr>
                <w:spacing w:val="37"/>
              </w:rPr>
              <w:t xml:space="preserve"> </w:t>
            </w:r>
            <w:r>
              <w:t>demonstration</w:t>
            </w:r>
            <w:r>
              <w:rPr>
                <w:spacing w:val="36"/>
              </w:rPr>
              <w:t xml:space="preserve"> </w:t>
            </w:r>
            <w:r>
              <w:t>of</w:t>
            </w:r>
            <w:r>
              <w:rPr>
                <w:spacing w:val="34"/>
              </w:rPr>
              <w:t xml:space="preserve"> </w:t>
            </w:r>
            <w:r>
              <w:t>identifying</w:t>
            </w:r>
            <w:r>
              <w:rPr>
                <w:spacing w:val="33"/>
              </w:rPr>
              <w:t xml:space="preserve"> </w:t>
            </w:r>
            <w:r>
              <w:t>above</w:t>
            </w:r>
            <w:r>
              <w:rPr>
                <w:spacing w:val="36"/>
              </w:rPr>
              <w:t xml:space="preserve"> </w:t>
            </w:r>
            <w:r>
              <w:t>types</w:t>
            </w:r>
            <w:r>
              <w:rPr>
                <w:spacing w:val="37"/>
              </w:rPr>
              <w:t xml:space="preserve"> </w:t>
            </w:r>
            <w:r>
              <w:t>of</w:t>
            </w:r>
            <w:r>
              <w:rPr>
                <w:spacing w:val="37"/>
              </w:rPr>
              <w:t xml:space="preserve"> </w:t>
            </w:r>
            <w:r>
              <w:t>vessels</w:t>
            </w:r>
            <w:r>
              <w:rPr>
                <w:spacing w:val="36"/>
              </w:rPr>
              <w:t xml:space="preserve"> </w:t>
            </w:r>
            <w:r>
              <w:t>based</w:t>
            </w:r>
            <w:r>
              <w:rPr>
                <w:spacing w:val="36"/>
              </w:rPr>
              <w:t xml:space="preserve"> </w:t>
            </w:r>
            <w:r>
              <w:t>on</w:t>
            </w:r>
            <w:r>
              <w:rPr>
                <w:spacing w:val="36"/>
              </w:rPr>
              <w:t xml:space="preserve"> </w:t>
            </w:r>
            <w:r>
              <w:t>Lights</w:t>
            </w:r>
            <w:r>
              <w:rPr>
                <w:spacing w:val="34"/>
              </w:rPr>
              <w:t xml:space="preserve"> </w:t>
            </w:r>
            <w:r>
              <w:t>and</w:t>
            </w:r>
            <w:r>
              <w:rPr>
                <w:spacing w:val="36"/>
              </w:rPr>
              <w:t xml:space="preserve"> </w:t>
            </w:r>
            <w:r>
              <w:t>shapes</w:t>
            </w:r>
            <w:r>
              <w:rPr>
                <w:spacing w:val="37"/>
              </w:rPr>
              <w:t xml:space="preserve"> </w:t>
            </w:r>
            <w:r>
              <w:t>as</w:t>
            </w:r>
            <w:r>
              <w:rPr>
                <w:spacing w:val="36"/>
              </w:rPr>
              <w:t xml:space="preserve"> </w:t>
            </w:r>
            <w:r>
              <w:t>seen</w:t>
            </w:r>
            <w:r>
              <w:rPr>
                <w:spacing w:val="36"/>
              </w:rPr>
              <w:t xml:space="preserve"> </w:t>
            </w:r>
            <w:r>
              <w:t>from various angles, ROR cards and Quizzes, Self assessment applications</w:t>
            </w:r>
          </w:p>
        </w:tc>
      </w:tr>
    </w:tbl>
    <w:p w:rsidR="00921A02" w:rsidRDefault="00921A02">
      <w:pPr>
        <w:pStyle w:val="TableParagraph"/>
        <w:spacing w:line="278" w:lineRule="auto"/>
        <w:jc w:val="left"/>
        <w:sectPr w:rsidR="00921A02">
          <w:pgSz w:w="11910" w:h="16840"/>
          <w:pgMar w:top="1000" w:right="0" w:bottom="280" w:left="0" w:header="720" w:footer="720" w:gutter="0"/>
          <w:cols w:space="720"/>
        </w:sectPr>
      </w:pPr>
    </w:p>
    <w:p w:rsidR="00921A02" w:rsidRDefault="003E4D5A">
      <w:pPr>
        <w:pStyle w:val="Heading5"/>
        <w:spacing w:before="70"/>
        <w:ind w:left="448"/>
      </w:pPr>
      <w:r>
        <w:rPr>
          <w:noProof/>
          <w:lang w:val="en-IN" w:eastAsia="en-IN"/>
        </w:rPr>
        <w:lastRenderedPageBreak/>
        <mc:AlternateContent>
          <mc:Choice Requires="wps">
            <w:drawing>
              <wp:anchor distT="0" distB="0" distL="0" distR="0" simplePos="0" relativeHeight="465939456" behindDoc="1" locked="0" layoutInCell="1" allowOverlap="1">
                <wp:simplePos x="0" y="0"/>
                <wp:positionH relativeFrom="page">
                  <wp:posOffset>213360</wp:posOffset>
                </wp:positionH>
                <wp:positionV relativeFrom="page">
                  <wp:posOffset>914399</wp:posOffset>
                </wp:positionV>
                <wp:extent cx="7135495" cy="88531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8853170"/>
                        </a:xfrm>
                        <a:custGeom>
                          <a:avLst/>
                          <a:gdLst/>
                          <a:ahLst/>
                          <a:cxnLst/>
                          <a:rect l="l" t="t" r="r" b="b"/>
                          <a:pathLst>
                            <a:path w="7135495" h="8853170">
                              <a:moveTo>
                                <a:pt x="7135355" y="8846833"/>
                              </a:moveTo>
                              <a:lnTo>
                                <a:pt x="7129272" y="8846833"/>
                              </a:lnTo>
                              <a:lnTo>
                                <a:pt x="6096" y="8846833"/>
                              </a:lnTo>
                              <a:lnTo>
                                <a:pt x="0" y="8846833"/>
                              </a:lnTo>
                              <a:lnTo>
                                <a:pt x="0" y="8852916"/>
                              </a:lnTo>
                              <a:lnTo>
                                <a:pt x="6096" y="8852916"/>
                              </a:lnTo>
                              <a:lnTo>
                                <a:pt x="7129272" y="8852916"/>
                              </a:lnTo>
                              <a:lnTo>
                                <a:pt x="7135355" y="8852916"/>
                              </a:lnTo>
                              <a:lnTo>
                                <a:pt x="7135355" y="8846833"/>
                              </a:lnTo>
                              <a:close/>
                            </a:path>
                            <a:path w="7135495" h="8853170">
                              <a:moveTo>
                                <a:pt x="7135355" y="0"/>
                              </a:moveTo>
                              <a:lnTo>
                                <a:pt x="7129272" y="0"/>
                              </a:lnTo>
                              <a:lnTo>
                                <a:pt x="6096" y="0"/>
                              </a:lnTo>
                              <a:lnTo>
                                <a:pt x="0" y="0"/>
                              </a:lnTo>
                              <a:lnTo>
                                <a:pt x="0" y="6096"/>
                              </a:lnTo>
                              <a:lnTo>
                                <a:pt x="0" y="8846820"/>
                              </a:lnTo>
                              <a:lnTo>
                                <a:pt x="6096" y="8846820"/>
                              </a:lnTo>
                              <a:lnTo>
                                <a:pt x="6096" y="6096"/>
                              </a:lnTo>
                              <a:lnTo>
                                <a:pt x="7129272" y="6096"/>
                              </a:lnTo>
                              <a:lnTo>
                                <a:pt x="7129272" y="8846820"/>
                              </a:lnTo>
                              <a:lnTo>
                                <a:pt x="7135355" y="8846820"/>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8D8F60" id="Graphic 38" o:spid="_x0000_s1026" style="position:absolute;margin-left:16.8pt;margin-top:1in;width:561.85pt;height:697.1pt;z-index:-37377024;visibility:visible;mso-wrap-style:square;mso-wrap-distance-left:0;mso-wrap-distance-top:0;mso-wrap-distance-right:0;mso-wrap-distance-bottom:0;mso-position-horizontal:absolute;mso-position-horizontal-relative:page;mso-position-vertical:absolute;mso-position-vertical-relative:page;v-text-anchor:top" coordsize="7135495,885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" path="m7135355,8846833r-6083,l6096,8846833r-6096,l,8852916r6096,l7129272,8852916r6083,l7135355,8846833xem7135355,r-6083,l6096,,,,,6096,,8846820r6096,l6096,6096r7123176,l7129272,8846820r6083,l7135355,6096r,-6096xe" fillcolor="black" stroked="f">
                <v:path arrowok="t"/>
                <w10:wrap anchorx="page" anchory="page"/>
              </v:shape>
            </w:pict>
          </mc:Fallback>
        </mc:AlternateContent>
      </w:r>
      <w:r>
        <w:t>UNIT</w:t>
      </w:r>
      <w:r>
        <w:rPr>
          <w:spacing w:val="-5"/>
        </w:rPr>
        <w:t xml:space="preserve"> </w:t>
      </w:r>
      <w:r>
        <w:t>3:-</w:t>
      </w:r>
      <w:r>
        <w:rPr>
          <w:spacing w:val="51"/>
        </w:rPr>
        <w:t xml:space="preserve"> </w:t>
      </w:r>
      <w:r>
        <w:t>ROR:</w:t>
      </w:r>
      <w:r>
        <w:rPr>
          <w:spacing w:val="-4"/>
        </w:rPr>
        <w:t xml:space="preserve"> </w:t>
      </w:r>
      <w:r>
        <w:t>PART</w:t>
      </w:r>
      <w:r>
        <w:rPr>
          <w:spacing w:val="-4"/>
        </w:rPr>
        <w:t xml:space="preserve"> </w:t>
      </w:r>
      <w:r>
        <w:t>C</w:t>
      </w:r>
      <w:r>
        <w:rPr>
          <w:spacing w:val="-3"/>
        </w:rPr>
        <w:t xml:space="preserve"> </w:t>
      </w:r>
      <w:r>
        <w:t>Regulations</w:t>
      </w:r>
      <w:r>
        <w:rPr>
          <w:spacing w:val="-3"/>
        </w:rPr>
        <w:t xml:space="preserve"> </w:t>
      </w:r>
      <w:r>
        <w:t>concerning</w:t>
      </w:r>
      <w:r>
        <w:rPr>
          <w:spacing w:val="-5"/>
        </w:rPr>
        <w:t xml:space="preserve"> </w:t>
      </w:r>
      <w:r>
        <w:t>Lights</w:t>
      </w:r>
      <w:r>
        <w:rPr>
          <w:spacing w:val="-4"/>
        </w:rPr>
        <w:t xml:space="preserve"> </w:t>
      </w:r>
      <w:r>
        <w:t>and</w:t>
      </w:r>
      <w:r>
        <w:rPr>
          <w:spacing w:val="-4"/>
        </w:rPr>
        <w:t xml:space="preserve"> </w:t>
      </w:r>
      <w:r>
        <w:t>Shapes:-</w:t>
      </w:r>
      <w:r>
        <w:rPr>
          <w:spacing w:val="-1"/>
        </w:rPr>
        <w:t xml:space="preserve"> </w:t>
      </w:r>
      <w:r>
        <w:t>Rules</w:t>
      </w:r>
      <w:r>
        <w:rPr>
          <w:spacing w:val="-5"/>
        </w:rPr>
        <w:t xml:space="preserve"> </w:t>
      </w:r>
      <w:r>
        <w:t>25</w:t>
      </w:r>
      <w:r>
        <w:rPr>
          <w:spacing w:val="-2"/>
        </w:rPr>
        <w:t xml:space="preserve"> </w:t>
      </w:r>
      <w:r>
        <w:t>-31,</w:t>
      </w:r>
      <w:r>
        <w:rPr>
          <w:spacing w:val="-5"/>
        </w:rPr>
        <w:t xml:space="preserve"> </w:t>
      </w:r>
      <w:r>
        <w:rPr>
          <w:spacing w:val="-2"/>
        </w:rPr>
        <w:t>complete</w:t>
      </w:r>
    </w:p>
    <w:p w:rsidR="00921A02" w:rsidRDefault="003E4D5A">
      <w:pPr>
        <w:pStyle w:val="ListParagraph"/>
        <w:numPr>
          <w:ilvl w:val="1"/>
          <w:numId w:val="201"/>
        </w:numPr>
        <w:tabs>
          <w:tab w:val="left" w:pos="1469"/>
          <w:tab w:val="left" w:pos="1889"/>
        </w:tabs>
        <w:spacing w:before="249"/>
        <w:ind w:right="443" w:hanging="361"/>
      </w:pPr>
      <w:r>
        <w:t>Rule</w:t>
      </w:r>
      <w:r>
        <w:rPr>
          <w:spacing w:val="28"/>
        </w:rPr>
        <w:t xml:space="preserve"> </w:t>
      </w:r>
      <w:r>
        <w:t>25</w:t>
      </w:r>
      <w:r>
        <w:rPr>
          <w:spacing w:val="27"/>
        </w:rPr>
        <w:t xml:space="preserve"> </w:t>
      </w:r>
      <w:r>
        <w:t>light</w:t>
      </w:r>
      <w:r>
        <w:rPr>
          <w:spacing w:val="28"/>
        </w:rPr>
        <w:t xml:space="preserve"> </w:t>
      </w:r>
      <w:r>
        <w:t>and</w:t>
      </w:r>
      <w:r>
        <w:rPr>
          <w:spacing w:val="28"/>
        </w:rPr>
        <w:t xml:space="preserve"> </w:t>
      </w:r>
      <w:r>
        <w:t>shapes</w:t>
      </w:r>
      <w:r>
        <w:rPr>
          <w:spacing w:val="28"/>
        </w:rPr>
        <w:t xml:space="preserve"> </w:t>
      </w:r>
      <w:r>
        <w:t>requirements</w:t>
      </w:r>
      <w:r>
        <w:rPr>
          <w:spacing w:val="28"/>
        </w:rPr>
        <w:t xml:space="preserve"> </w:t>
      </w:r>
      <w:r>
        <w:t>for</w:t>
      </w:r>
      <w:r>
        <w:rPr>
          <w:spacing w:val="28"/>
        </w:rPr>
        <w:t xml:space="preserve"> </w:t>
      </w:r>
      <w:r>
        <w:t>sailing</w:t>
      </w:r>
      <w:r>
        <w:rPr>
          <w:spacing w:val="27"/>
        </w:rPr>
        <w:t xml:space="preserve"> </w:t>
      </w:r>
      <w:r>
        <w:t>vessels</w:t>
      </w:r>
      <w:r>
        <w:rPr>
          <w:spacing w:val="28"/>
        </w:rPr>
        <w:t xml:space="preserve"> </w:t>
      </w:r>
      <w:r>
        <w:t>underway</w:t>
      </w:r>
      <w:r>
        <w:rPr>
          <w:spacing w:val="25"/>
        </w:rPr>
        <w:t xml:space="preserve"> </w:t>
      </w:r>
      <w:r>
        <w:t>and</w:t>
      </w:r>
      <w:r>
        <w:rPr>
          <w:spacing w:val="28"/>
        </w:rPr>
        <w:t xml:space="preserve"> </w:t>
      </w:r>
      <w:r>
        <w:t>vessels</w:t>
      </w:r>
      <w:r>
        <w:rPr>
          <w:spacing w:val="28"/>
        </w:rPr>
        <w:t xml:space="preserve"> </w:t>
      </w:r>
      <w:r>
        <w:t>under</w:t>
      </w:r>
      <w:r>
        <w:rPr>
          <w:spacing w:val="28"/>
        </w:rPr>
        <w:t xml:space="preserve"> </w:t>
      </w:r>
      <w:r>
        <w:t>oars.-</w:t>
      </w:r>
      <w:r>
        <w:rPr>
          <w:spacing w:val="24"/>
        </w:rPr>
        <w:t xml:space="preserve"> </w:t>
      </w:r>
      <w:r>
        <w:t xml:space="preserve">exemptions </w:t>
      </w:r>
      <w:r>
        <w:rPr>
          <w:spacing w:val="-2"/>
        </w:rPr>
        <w:t>thereof.</w:t>
      </w:r>
    </w:p>
    <w:p w:rsidR="00921A02" w:rsidRDefault="003E4D5A">
      <w:pPr>
        <w:pStyle w:val="ListParagraph"/>
        <w:numPr>
          <w:ilvl w:val="1"/>
          <w:numId w:val="201"/>
        </w:numPr>
        <w:tabs>
          <w:tab w:val="left" w:pos="1889"/>
        </w:tabs>
        <w:spacing w:line="252" w:lineRule="exact"/>
        <w:ind w:left="1889"/>
      </w:pPr>
      <w:r>
        <w:t>Rule</w:t>
      </w:r>
      <w:r>
        <w:rPr>
          <w:spacing w:val="-3"/>
        </w:rPr>
        <w:t xml:space="preserve"> </w:t>
      </w:r>
      <w:r>
        <w:t>26</w:t>
      </w:r>
      <w:r>
        <w:rPr>
          <w:spacing w:val="-5"/>
        </w:rPr>
        <w:t xml:space="preserve"> </w:t>
      </w:r>
      <w:r>
        <w:t>light</w:t>
      </w:r>
      <w:r>
        <w:rPr>
          <w:spacing w:val="-5"/>
        </w:rPr>
        <w:t xml:space="preserve"> </w:t>
      </w:r>
      <w:r>
        <w:t>and</w:t>
      </w:r>
      <w:r>
        <w:rPr>
          <w:spacing w:val="-3"/>
        </w:rPr>
        <w:t xml:space="preserve"> </w:t>
      </w:r>
      <w:r>
        <w:t>shapes</w:t>
      </w:r>
      <w:r>
        <w:rPr>
          <w:spacing w:val="-3"/>
        </w:rPr>
        <w:t xml:space="preserve"> </w:t>
      </w:r>
      <w:r>
        <w:t>requirements</w:t>
      </w:r>
      <w:r>
        <w:rPr>
          <w:spacing w:val="-3"/>
        </w:rPr>
        <w:t xml:space="preserve"> </w:t>
      </w:r>
      <w:r>
        <w:t>for</w:t>
      </w:r>
      <w:r>
        <w:rPr>
          <w:spacing w:val="-3"/>
        </w:rPr>
        <w:t xml:space="preserve"> </w:t>
      </w:r>
      <w:r>
        <w:t>fishing</w:t>
      </w:r>
      <w:r>
        <w:rPr>
          <w:spacing w:val="-5"/>
        </w:rPr>
        <w:t xml:space="preserve"> </w:t>
      </w:r>
      <w:r>
        <w:rPr>
          <w:spacing w:val="-2"/>
        </w:rPr>
        <w:t>vessels.</w:t>
      </w:r>
    </w:p>
    <w:p w:rsidR="00921A02" w:rsidRDefault="003E4D5A">
      <w:pPr>
        <w:pStyle w:val="ListParagraph"/>
        <w:numPr>
          <w:ilvl w:val="1"/>
          <w:numId w:val="201"/>
        </w:numPr>
        <w:tabs>
          <w:tab w:val="left" w:pos="1889"/>
        </w:tabs>
        <w:spacing w:line="252" w:lineRule="exact"/>
        <w:ind w:left="1889"/>
      </w:pPr>
      <w:r>
        <w:t>Rule</w:t>
      </w:r>
      <w:r>
        <w:rPr>
          <w:spacing w:val="-1"/>
        </w:rPr>
        <w:t xml:space="preserve"> </w:t>
      </w:r>
      <w:r>
        <w:rPr>
          <w:spacing w:val="-5"/>
        </w:rPr>
        <w:t>27</w:t>
      </w:r>
    </w:p>
    <w:p w:rsidR="00921A02" w:rsidRDefault="003E4D5A">
      <w:pPr>
        <w:pStyle w:val="ListParagraph"/>
        <w:numPr>
          <w:ilvl w:val="2"/>
          <w:numId w:val="201"/>
        </w:numPr>
        <w:tabs>
          <w:tab w:val="left" w:pos="2488"/>
        </w:tabs>
        <w:spacing w:before="1" w:line="252" w:lineRule="exact"/>
        <w:ind w:left="2488" w:hanging="719"/>
      </w:pPr>
      <w:r>
        <w:t>light</w:t>
      </w:r>
      <w:r>
        <w:rPr>
          <w:spacing w:val="-3"/>
        </w:rPr>
        <w:t xml:space="preserve"> </w:t>
      </w:r>
      <w:r>
        <w:t>and</w:t>
      </w:r>
      <w:r>
        <w:rPr>
          <w:spacing w:val="-4"/>
        </w:rPr>
        <w:t xml:space="preserve"> </w:t>
      </w:r>
      <w:r>
        <w:t>shapes</w:t>
      </w:r>
      <w:r>
        <w:rPr>
          <w:spacing w:val="-5"/>
        </w:rPr>
        <w:t xml:space="preserve"> </w:t>
      </w:r>
      <w:r>
        <w:t>requirements</w:t>
      </w:r>
      <w:r>
        <w:rPr>
          <w:spacing w:val="-6"/>
        </w:rPr>
        <w:t xml:space="preserve"> </w:t>
      </w:r>
      <w:r>
        <w:t>for</w:t>
      </w:r>
      <w:r>
        <w:rPr>
          <w:spacing w:val="-4"/>
        </w:rPr>
        <w:t xml:space="preserve"> </w:t>
      </w:r>
      <w:r>
        <w:t>vessels</w:t>
      </w:r>
      <w:r>
        <w:rPr>
          <w:spacing w:val="-3"/>
        </w:rPr>
        <w:t xml:space="preserve"> </w:t>
      </w:r>
      <w:r>
        <w:t>not</w:t>
      </w:r>
      <w:r>
        <w:rPr>
          <w:spacing w:val="-3"/>
        </w:rPr>
        <w:t xml:space="preserve"> </w:t>
      </w:r>
      <w:r>
        <w:t>under</w:t>
      </w:r>
      <w:r>
        <w:rPr>
          <w:spacing w:val="-4"/>
        </w:rPr>
        <w:t xml:space="preserve"> </w:t>
      </w:r>
      <w:r>
        <w:t>command</w:t>
      </w:r>
      <w:r>
        <w:rPr>
          <w:spacing w:val="-3"/>
        </w:rPr>
        <w:t xml:space="preserve"> </w:t>
      </w:r>
      <w:r>
        <w:rPr>
          <w:spacing w:val="-5"/>
        </w:rPr>
        <w:t>or</w:t>
      </w:r>
    </w:p>
    <w:p w:rsidR="00921A02" w:rsidRDefault="003E4D5A">
      <w:pPr>
        <w:pStyle w:val="ListParagraph"/>
        <w:numPr>
          <w:ilvl w:val="2"/>
          <w:numId w:val="201"/>
        </w:numPr>
        <w:tabs>
          <w:tab w:val="left" w:pos="2488"/>
        </w:tabs>
        <w:spacing w:line="252" w:lineRule="exact"/>
        <w:ind w:left="2488" w:hanging="719"/>
      </w:pPr>
      <w:r>
        <w:t>restricted</w:t>
      </w:r>
      <w:r>
        <w:rPr>
          <w:spacing w:val="-5"/>
        </w:rPr>
        <w:t xml:space="preserve"> </w:t>
      </w:r>
      <w:r>
        <w:t>in</w:t>
      </w:r>
      <w:r>
        <w:rPr>
          <w:spacing w:val="-3"/>
        </w:rPr>
        <w:t xml:space="preserve"> </w:t>
      </w:r>
      <w:r>
        <w:t>their</w:t>
      </w:r>
      <w:r>
        <w:rPr>
          <w:spacing w:val="-3"/>
        </w:rPr>
        <w:t xml:space="preserve"> </w:t>
      </w:r>
      <w:r>
        <w:t>ability</w:t>
      </w:r>
      <w:r>
        <w:rPr>
          <w:spacing w:val="-6"/>
        </w:rPr>
        <w:t xml:space="preserve"> </w:t>
      </w:r>
      <w:r>
        <w:t>to</w:t>
      </w:r>
      <w:r>
        <w:rPr>
          <w:spacing w:val="-7"/>
        </w:rPr>
        <w:t xml:space="preserve"> </w:t>
      </w:r>
      <w:r>
        <w:rPr>
          <w:spacing w:val="-2"/>
        </w:rPr>
        <w:t>manoeuvre.</w:t>
      </w:r>
    </w:p>
    <w:p w:rsidR="00921A02" w:rsidRDefault="003E4D5A">
      <w:pPr>
        <w:pStyle w:val="ListParagraph"/>
        <w:numPr>
          <w:ilvl w:val="2"/>
          <w:numId w:val="201"/>
        </w:numPr>
        <w:tabs>
          <w:tab w:val="left" w:pos="2488"/>
        </w:tabs>
        <w:spacing w:line="252" w:lineRule="exact"/>
        <w:ind w:left="2488" w:hanging="719"/>
      </w:pPr>
      <w:r>
        <w:t>various</w:t>
      </w:r>
      <w:r>
        <w:rPr>
          <w:spacing w:val="-5"/>
        </w:rPr>
        <w:t xml:space="preserve"> </w:t>
      </w:r>
      <w:r>
        <w:t>types</w:t>
      </w:r>
      <w:r>
        <w:rPr>
          <w:spacing w:val="-2"/>
        </w:rPr>
        <w:t xml:space="preserve"> </w:t>
      </w:r>
      <w:r>
        <w:t>of</w:t>
      </w:r>
      <w:r>
        <w:rPr>
          <w:spacing w:val="-3"/>
        </w:rPr>
        <w:t xml:space="preserve"> </w:t>
      </w:r>
      <w:r>
        <w:t>RAM</w:t>
      </w:r>
      <w:r>
        <w:rPr>
          <w:spacing w:val="-2"/>
        </w:rPr>
        <w:t xml:space="preserve"> vessels,</w:t>
      </w:r>
    </w:p>
    <w:p w:rsidR="00921A02" w:rsidRDefault="003E4D5A">
      <w:pPr>
        <w:pStyle w:val="ListParagraph"/>
        <w:numPr>
          <w:ilvl w:val="2"/>
          <w:numId w:val="201"/>
        </w:numPr>
        <w:tabs>
          <w:tab w:val="left" w:pos="2488"/>
        </w:tabs>
        <w:spacing w:before="2" w:line="252" w:lineRule="exact"/>
        <w:ind w:left="2488" w:hanging="719"/>
      </w:pPr>
      <w:r>
        <w:t>differentiating</w:t>
      </w:r>
      <w:r>
        <w:rPr>
          <w:spacing w:val="-8"/>
        </w:rPr>
        <w:t xml:space="preserve"> </w:t>
      </w:r>
      <w:r>
        <w:t>between</w:t>
      </w:r>
      <w:r>
        <w:rPr>
          <w:spacing w:val="-6"/>
        </w:rPr>
        <w:t xml:space="preserve"> </w:t>
      </w:r>
      <w:r>
        <w:t>an</w:t>
      </w:r>
      <w:r>
        <w:rPr>
          <w:spacing w:val="-2"/>
        </w:rPr>
        <w:t xml:space="preserve"> </w:t>
      </w:r>
      <w:r>
        <w:t>ordinary</w:t>
      </w:r>
      <w:r>
        <w:rPr>
          <w:spacing w:val="-6"/>
        </w:rPr>
        <w:t xml:space="preserve"> </w:t>
      </w:r>
      <w:r>
        <w:t>RAM</w:t>
      </w:r>
      <w:r>
        <w:rPr>
          <w:spacing w:val="-3"/>
        </w:rPr>
        <w:t xml:space="preserve"> </w:t>
      </w:r>
      <w:r>
        <w:t>vessel</w:t>
      </w:r>
      <w:r>
        <w:rPr>
          <w:spacing w:val="-1"/>
        </w:rPr>
        <w:t xml:space="preserve"> </w:t>
      </w:r>
      <w:r>
        <w:t>and</w:t>
      </w:r>
      <w:r>
        <w:rPr>
          <w:spacing w:val="-5"/>
        </w:rPr>
        <w:t xml:space="preserve"> </w:t>
      </w:r>
      <w:r>
        <w:t>a</w:t>
      </w:r>
      <w:r>
        <w:rPr>
          <w:spacing w:val="-4"/>
        </w:rPr>
        <w:t xml:space="preserve"> </w:t>
      </w:r>
      <w:r>
        <w:rPr>
          <w:spacing w:val="-2"/>
        </w:rPr>
        <w:t>dredger.</w:t>
      </w:r>
    </w:p>
    <w:p w:rsidR="00921A02" w:rsidRDefault="003E4D5A">
      <w:pPr>
        <w:pStyle w:val="ListParagraph"/>
        <w:numPr>
          <w:ilvl w:val="2"/>
          <w:numId w:val="201"/>
        </w:numPr>
        <w:tabs>
          <w:tab w:val="left" w:pos="2544"/>
        </w:tabs>
        <w:spacing w:line="252" w:lineRule="exact"/>
        <w:ind w:left="2544" w:hanging="775"/>
      </w:pPr>
      <w:r>
        <w:t>Mine</w:t>
      </w:r>
      <w:r>
        <w:rPr>
          <w:spacing w:val="-4"/>
        </w:rPr>
        <w:t xml:space="preserve"> </w:t>
      </w:r>
      <w:r>
        <w:rPr>
          <w:spacing w:val="-2"/>
        </w:rPr>
        <w:t>sweeper.</w:t>
      </w:r>
    </w:p>
    <w:p w:rsidR="00921A02" w:rsidRDefault="003E4D5A">
      <w:pPr>
        <w:pStyle w:val="ListParagraph"/>
        <w:numPr>
          <w:ilvl w:val="1"/>
          <w:numId w:val="201"/>
        </w:numPr>
        <w:tabs>
          <w:tab w:val="left" w:pos="1469"/>
          <w:tab w:val="left" w:pos="1889"/>
        </w:tabs>
        <w:spacing w:before="1"/>
        <w:ind w:right="449" w:hanging="361"/>
      </w:pPr>
      <w:r>
        <w:t>Practical</w:t>
      </w:r>
      <w:r>
        <w:rPr>
          <w:spacing w:val="37"/>
        </w:rPr>
        <w:t xml:space="preserve"> </w:t>
      </w:r>
      <w:r>
        <w:t>demonstartion</w:t>
      </w:r>
      <w:r>
        <w:rPr>
          <w:spacing w:val="36"/>
        </w:rPr>
        <w:t xml:space="preserve"> </w:t>
      </w:r>
      <w:r>
        <w:t>of</w:t>
      </w:r>
      <w:r>
        <w:rPr>
          <w:spacing w:val="34"/>
        </w:rPr>
        <w:t xml:space="preserve"> </w:t>
      </w:r>
      <w:r>
        <w:t>identifying</w:t>
      </w:r>
      <w:r>
        <w:rPr>
          <w:spacing w:val="33"/>
        </w:rPr>
        <w:t xml:space="preserve"> </w:t>
      </w:r>
      <w:r>
        <w:t>above</w:t>
      </w:r>
      <w:r>
        <w:rPr>
          <w:spacing w:val="36"/>
        </w:rPr>
        <w:t xml:space="preserve"> </w:t>
      </w:r>
      <w:r>
        <w:t>types</w:t>
      </w:r>
      <w:r>
        <w:rPr>
          <w:spacing w:val="37"/>
        </w:rPr>
        <w:t xml:space="preserve"> </w:t>
      </w:r>
      <w:r>
        <w:t>of</w:t>
      </w:r>
      <w:r>
        <w:rPr>
          <w:spacing w:val="37"/>
        </w:rPr>
        <w:t xml:space="preserve"> </w:t>
      </w:r>
      <w:r>
        <w:t>vessels</w:t>
      </w:r>
      <w:r>
        <w:rPr>
          <w:spacing w:val="36"/>
        </w:rPr>
        <w:t xml:space="preserve"> </w:t>
      </w:r>
      <w:r>
        <w:t>based</w:t>
      </w:r>
      <w:r>
        <w:rPr>
          <w:spacing w:val="36"/>
        </w:rPr>
        <w:t xml:space="preserve"> </w:t>
      </w:r>
      <w:r>
        <w:t>on</w:t>
      </w:r>
      <w:r>
        <w:rPr>
          <w:spacing w:val="36"/>
        </w:rPr>
        <w:t xml:space="preserve"> </w:t>
      </w:r>
      <w:r>
        <w:t>Lights</w:t>
      </w:r>
      <w:r>
        <w:rPr>
          <w:spacing w:val="34"/>
        </w:rPr>
        <w:t xml:space="preserve"> </w:t>
      </w:r>
      <w:r>
        <w:t>and</w:t>
      </w:r>
      <w:r>
        <w:rPr>
          <w:spacing w:val="36"/>
        </w:rPr>
        <w:t xml:space="preserve"> </w:t>
      </w:r>
      <w:r>
        <w:t>shapes</w:t>
      </w:r>
      <w:r>
        <w:rPr>
          <w:spacing w:val="37"/>
        </w:rPr>
        <w:t xml:space="preserve"> </w:t>
      </w:r>
      <w:r>
        <w:t>as</w:t>
      </w:r>
      <w:r>
        <w:rPr>
          <w:spacing w:val="36"/>
        </w:rPr>
        <w:t xml:space="preserve"> </w:t>
      </w:r>
      <w:r>
        <w:t>seen</w:t>
      </w:r>
      <w:r>
        <w:rPr>
          <w:spacing w:val="36"/>
        </w:rPr>
        <w:t xml:space="preserve"> </w:t>
      </w:r>
      <w:r>
        <w:t>from various angles, ROR cards and Quizzes, Self assessment applications</w:t>
      </w:r>
    </w:p>
    <w:p w:rsidR="00921A02" w:rsidRDefault="003E4D5A">
      <w:pPr>
        <w:pStyle w:val="ListParagraph"/>
        <w:numPr>
          <w:ilvl w:val="1"/>
          <w:numId w:val="201"/>
        </w:numPr>
        <w:tabs>
          <w:tab w:val="left" w:pos="1889"/>
        </w:tabs>
        <w:spacing w:line="252" w:lineRule="exact"/>
        <w:ind w:left="1889"/>
      </w:pPr>
      <w:r>
        <w:t>Rule</w:t>
      </w:r>
      <w:r>
        <w:rPr>
          <w:spacing w:val="-5"/>
        </w:rPr>
        <w:t xml:space="preserve"> </w:t>
      </w:r>
      <w:r>
        <w:t>28</w:t>
      </w:r>
      <w:r>
        <w:rPr>
          <w:spacing w:val="-5"/>
        </w:rPr>
        <w:t xml:space="preserve"> </w:t>
      </w:r>
      <w:r>
        <w:t>lights</w:t>
      </w:r>
      <w:r>
        <w:rPr>
          <w:spacing w:val="-3"/>
        </w:rPr>
        <w:t xml:space="preserve"> </w:t>
      </w:r>
      <w:r>
        <w:t>and</w:t>
      </w:r>
      <w:r>
        <w:rPr>
          <w:spacing w:val="-5"/>
        </w:rPr>
        <w:t xml:space="preserve"> </w:t>
      </w:r>
      <w:r>
        <w:t>shapes</w:t>
      </w:r>
      <w:r>
        <w:rPr>
          <w:spacing w:val="-5"/>
        </w:rPr>
        <w:t xml:space="preserve"> </w:t>
      </w:r>
      <w:r>
        <w:t>requirements</w:t>
      </w:r>
      <w:r>
        <w:rPr>
          <w:spacing w:val="-5"/>
        </w:rPr>
        <w:t xml:space="preserve"> </w:t>
      </w:r>
      <w:r>
        <w:t>for</w:t>
      </w:r>
      <w:r>
        <w:rPr>
          <w:spacing w:val="-3"/>
        </w:rPr>
        <w:t xml:space="preserve"> </w:t>
      </w:r>
      <w:r>
        <w:t>vessels</w:t>
      </w:r>
      <w:r>
        <w:rPr>
          <w:spacing w:val="-2"/>
        </w:rPr>
        <w:t xml:space="preserve"> </w:t>
      </w:r>
      <w:r>
        <w:t>constrained</w:t>
      </w:r>
      <w:r>
        <w:rPr>
          <w:spacing w:val="-3"/>
        </w:rPr>
        <w:t xml:space="preserve"> </w:t>
      </w:r>
      <w:r>
        <w:t>by</w:t>
      </w:r>
      <w:r>
        <w:rPr>
          <w:spacing w:val="-5"/>
        </w:rPr>
        <w:t xml:space="preserve"> </w:t>
      </w:r>
      <w:r>
        <w:t>their</w:t>
      </w:r>
      <w:r>
        <w:rPr>
          <w:spacing w:val="-4"/>
        </w:rPr>
        <w:t xml:space="preserve"> </w:t>
      </w:r>
      <w:r>
        <w:rPr>
          <w:spacing w:val="-2"/>
        </w:rPr>
        <w:t>draught.</w:t>
      </w:r>
    </w:p>
    <w:p w:rsidR="00921A02" w:rsidRDefault="003E4D5A">
      <w:pPr>
        <w:pStyle w:val="ListParagraph"/>
        <w:numPr>
          <w:ilvl w:val="1"/>
          <w:numId w:val="201"/>
        </w:numPr>
        <w:tabs>
          <w:tab w:val="left" w:pos="1889"/>
        </w:tabs>
        <w:spacing w:before="2" w:line="252" w:lineRule="exact"/>
        <w:ind w:left="1889"/>
      </w:pPr>
      <w:r>
        <w:t>Rule</w:t>
      </w:r>
      <w:r>
        <w:rPr>
          <w:spacing w:val="-4"/>
        </w:rPr>
        <w:t xml:space="preserve"> </w:t>
      </w:r>
      <w:r>
        <w:t>29</w:t>
      </w:r>
      <w:r>
        <w:rPr>
          <w:spacing w:val="-5"/>
        </w:rPr>
        <w:t xml:space="preserve"> </w:t>
      </w:r>
      <w:r>
        <w:t>light</w:t>
      </w:r>
      <w:r>
        <w:rPr>
          <w:spacing w:val="-5"/>
        </w:rPr>
        <w:t xml:space="preserve"> </w:t>
      </w:r>
      <w:r>
        <w:t>and</w:t>
      </w:r>
      <w:r>
        <w:rPr>
          <w:spacing w:val="-3"/>
        </w:rPr>
        <w:t xml:space="preserve"> </w:t>
      </w:r>
      <w:r>
        <w:t>shapes</w:t>
      </w:r>
      <w:r>
        <w:rPr>
          <w:spacing w:val="-3"/>
        </w:rPr>
        <w:t xml:space="preserve"> </w:t>
      </w:r>
      <w:r>
        <w:t>requirements</w:t>
      </w:r>
      <w:r>
        <w:rPr>
          <w:spacing w:val="-3"/>
        </w:rPr>
        <w:t xml:space="preserve"> </w:t>
      </w:r>
      <w:r>
        <w:t>for</w:t>
      </w:r>
      <w:r>
        <w:rPr>
          <w:spacing w:val="-3"/>
        </w:rPr>
        <w:t xml:space="preserve"> </w:t>
      </w:r>
      <w:r>
        <w:t>pilot</w:t>
      </w:r>
      <w:r>
        <w:rPr>
          <w:spacing w:val="-2"/>
        </w:rPr>
        <w:t xml:space="preserve"> vessels.</w:t>
      </w:r>
    </w:p>
    <w:p w:rsidR="00921A02" w:rsidRDefault="003E4D5A">
      <w:pPr>
        <w:pStyle w:val="ListParagraph"/>
        <w:numPr>
          <w:ilvl w:val="1"/>
          <w:numId w:val="201"/>
        </w:numPr>
        <w:tabs>
          <w:tab w:val="left" w:pos="1889"/>
        </w:tabs>
        <w:spacing w:line="252" w:lineRule="exact"/>
        <w:ind w:left="1889"/>
      </w:pPr>
      <w:r>
        <w:t>Rule</w:t>
      </w:r>
      <w:r>
        <w:rPr>
          <w:spacing w:val="-3"/>
        </w:rPr>
        <w:t xml:space="preserve"> </w:t>
      </w:r>
      <w:r>
        <w:t>30</w:t>
      </w:r>
      <w:r>
        <w:rPr>
          <w:spacing w:val="-4"/>
        </w:rPr>
        <w:t xml:space="preserve"> </w:t>
      </w:r>
      <w:r>
        <w:t>lights</w:t>
      </w:r>
      <w:r>
        <w:rPr>
          <w:spacing w:val="-3"/>
        </w:rPr>
        <w:t xml:space="preserve"> </w:t>
      </w:r>
      <w:r>
        <w:t>and</w:t>
      </w:r>
      <w:r>
        <w:rPr>
          <w:spacing w:val="-5"/>
        </w:rPr>
        <w:t xml:space="preserve"> </w:t>
      </w:r>
      <w:r>
        <w:t>shapes</w:t>
      </w:r>
      <w:r>
        <w:rPr>
          <w:spacing w:val="-5"/>
        </w:rPr>
        <w:t xml:space="preserve"> </w:t>
      </w:r>
      <w:r>
        <w:t>requirements</w:t>
      </w:r>
      <w:r>
        <w:rPr>
          <w:spacing w:val="-4"/>
        </w:rPr>
        <w:t xml:space="preserve"> </w:t>
      </w:r>
      <w:r>
        <w:t>for</w:t>
      </w:r>
      <w:r>
        <w:rPr>
          <w:spacing w:val="-3"/>
        </w:rPr>
        <w:t xml:space="preserve"> </w:t>
      </w:r>
      <w:r>
        <w:t>vessels</w:t>
      </w:r>
      <w:r>
        <w:rPr>
          <w:spacing w:val="-2"/>
        </w:rPr>
        <w:t xml:space="preserve"> </w:t>
      </w:r>
      <w:r>
        <w:t>anchored</w:t>
      </w:r>
      <w:r>
        <w:rPr>
          <w:spacing w:val="-5"/>
        </w:rPr>
        <w:t xml:space="preserve"> </w:t>
      </w:r>
      <w:r>
        <w:t>and</w:t>
      </w:r>
      <w:r>
        <w:rPr>
          <w:spacing w:val="-2"/>
        </w:rPr>
        <w:t xml:space="preserve"> aground.</w:t>
      </w:r>
    </w:p>
    <w:p w:rsidR="00921A02" w:rsidRDefault="003E4D5A">
      <w:pPr>
        <w:pStyle w:val="ListParagraph"/>
        <w:numPr>
          <w:ilvl w:val="1"/>
          <w:numId w:val="201"/>
        </w:numPr>
        <w:tabs>
          <w:tab w:val="left" w:pos="1889"/>
        </w:tabs>
        <w:spacing w:before="1" w:line="252" w:lineRule="exact"/>
        <w:ind w:left="1889"/>
      </w:pPr>
      <w:r>
        <w:t>Rule</w:t>
      </w:r>
      <w:r>
        <w:rPr>
          <w:spacing w:val="-5"/>
        </w:rPr>
        <w:t xml:space="preserve"> </w:t>
      </w:r>
      <w:r>
        <w:t>31</w:t>
      </w:r>
      <w:r>
        <w:rPr>
          <w:spacing w:val="-4"/>
        </w:rPr>
        <w:t xml:space="preserve"> </w:t>
      </w:r>
      <w:r>
        <w:t>lights</w:t>
      </w:r>
      <w:r>
        <w:rPr>
          <w:spacing w:val="-3"/>
        </w:rPr>
        <w:t xml:space="preserve"> </w:t>
      </w:r>
      <w:r>
        <w:t>requirements</w:t>
      </w:r>
      <w:r>
        <w:rPr>
          <w:spacing w:val="-4"/>
        </w:rPr>
        <w:t xml:space="preserve"> </w:t>
      </w:r>
      <w:r>
        <w:t>for</w:t>
      </w:r>
      <w:r>
        <w:rPr>
          <w:spacing w:val="-4"/>
        </w:rPr>
        <w:t xml:space="preserve"> </w:t>
      </w:r>
      <w:r>
        <w:rPr>
          <w:spacing w:val="-2"/>
        </w:rPr>
        <w:t>seaplanes</w:t>
      </w:r>
    </w:p>
    <w:p w:rsidR="00921A02" w:rsidRDefault="003E4D5A">
      <w:pPr>
        <w:pStyle w:val="ListParagraph"/>
        <w:numPr>
          <w:ilvl w:val="1"/>
          <w:numId w:val="201"/>
        </w:numPr>
        <w:tabs>
          <w:tab w:val="left" w:pos="1469"/>
          <w:tab w:val="left" w:pos="1889"/>
        </w:tabs>
        <w:ind w:right="446" w:hanging="361"/>
      </w:pPr>
      <w:r>
        <w:t>Practical</w:t>
      </w:r>
      <w:r>
        <w:rPr>
          <w:spacing w:val="37"/>
        </w:rPr>
        <w:t xml:space="preserve"> </w:t>
      </w:r>
      <w:r>
        <w:t>demonstartion</w:t>
      </w:r>
      <w:r>
        <w:rPr>
          <w:spacing w:val="36"/>
        </w:rPr>
        <w:t xml:space="preserve"> </w:t>
      </w:r>
      <w:r>
        <w:t>of</w:t>
      </w:r>
      <w:r>
        <w:rPr>
          <w:spacing w:val="34"/>
        </w:rPr>
        <w:t xml:space="preserve"> </w:t>
      </w:r>
      <w:r>
        <w:t>identifying</w:t>
      </w:r>
      <w:r>
        <w:rPr>
          <w:spacing w:val="37"/>
        </w:rPr>
        <w:t xml:space="preserve"> </w:t>
      </w:r>
      <w:r>
        <w:t>above</w:t>
      </w:r>
      <w:r>
        <w:rPr>
          <w:spacing w:val="36"/>
        </w:rPr>
        <w:t xml:space="preserve"> </w:t>
      </w:r>
      <w:r>
        <w:t>types</w:t>
      </w:r>
      <w:r>
        <w:rPr>
          <w:spacing w:val="37"/>
        </w:rPr>
        <w:t xml:space="preserve"> </w:t>
      </w:r>
      <w:r>
        <w:t>of</w:t>
      </w:r>
      <w:r>
        <w:rPr>
          <w:spacing w:val="37"/>
        </w:rPr>
        <w:t xml:space="preserve"> </w:t>
      </w:r>
      <w:r>
        <w:t>vessels</w:t>
      </w:r>
      <w:r>
        <w:rPr>
          <w:spacing w:val="36"/>
        </w:rPr>
        <w:t xml:space="preserve"> </w:t>
      </w:r>
      <w:r>
        <w:t>based</w:t>
      </w:r>
      <w:r>
        <w:rPr>
          <w:spacing w:val="36"/>
        </w:rPr>
        <w:t xml:space="preserve"> </w:t>
      </w:r>
      <w:r>
        <w:t>on</w:t>
      </w:r>
      <w:r>
        <w:rPr>
          <w:spacing w:val="36"/>
        </w:rPr>
        <w:t xml:space="preserve"> </w:t>
      </w:r>
      <w:r>
        <w:t>Lights</w:t>
      </w:r>
      <w:r>
        <w:rPr>
          <w:spacing w:val="34"/>
        </w:rPr>
        <w:t xml:space="preserve"> </w:t>
      </w:r>
      <w:r>
        <w:t>and</w:t>
      </w:r>
      <w:r>
        <w:rPr>
          <w:spacing w:val="36"/>
        </w:rPr>
        <w:t xml:space="preserve"> </w:t>
      </w:r>
      <w:r>
        <w:t>shapes</w:t>
      </w:r>
      <w:r>
        <w:rPr>
          <w:spacing w:val="37"/>
        </w:rPr>
        <w:t xml:space="preserve"> </w:t>
      </w:r>
      <w:r>
        <w:t>as</w:t>
      </w:r>
      <w:r>
        <w:rPr>
          <w:spacing w:val="36"/>
        </w:rPr>
        <w:t xml:space="preserve"> </w:t>
      </w:r>
      <w:r>
        <w:t>seen</w:t>
      </w:r>
      <w:r>
        <w:rPr>
          <w:spacing w:val="36"/>
        </w:rPr>
        <w:t xml:space="preserve"> </w:t>
      </w:r>
      <w:r>
        <w:t>from various angles, ROR cards and Quizzes, Self assessment applications</w:t>
      </w:r>
    </w:p>
    <w:p w:rsidR="00921A02" w:rsidRDefault="00921A02">
      <w:pPr>
        <w:pStyle w:val="BodyText"/>
        <w:spacing w:before="4"/>
      </w:pPr>
    </w:p>
    <w:p w:rsidR="00921A02" w:rsidRDefault="003E4D5A">
      <w:pPr>
        <w:pStyle w:val="Heading5"/>
        <w:spacing w:line="251" w:lineRule="exact"/>
        <w:ind w:left="448"/>
        <w:jc w:val="both"/>
      </w:pPr>
      <w:r>
        <w:t>UNIT</w:t>
      </w:r>
      <w:r>
        <w:rPr>
          <w:spacing w:val="-2"/>
        </w:rPr>
        <w:t xml:space="preserve"> </w:t>
      </w:r>
      <w:r>
        <w:t>4:-</w:t>
      </w:r>
      <w:r>
        <w:rPr>
          <w:spacing w:val="51"/>
        </w:rPr>
        <w:t xml:space="preserve"> </w:t>
      </w:r>
      <w:r>
        <w:t>Part D</w:t>
      </w:r>
      <w:r>
        <w:rPr>
          <w:spacing w:val="-3"/>
        </w:rPr>
        <w:t xml:space="preserve"> </w:t>
      </w:r>
      <w:r>
        <w:t>–</w:t>
      </w:r>
      <w:r>
        <w:rPr>
          <w:spacing w:val="-1"/>
        </w:rPr>
        <w:t xml:space="preserve"> </w:t>
      </w:r>
      <w:r>
        <w:t>Sound</w:t>
      </w:r>
      <w:r>
        <w:rPr>
          <w:spacing w:val="-5"/>
        </w:rPr>
        <w:t xml:space="preserve"> </w:t>
      </w:r>
      <w:r>
        <w:t>and</w:t>
      </w:r>
      <w:r>
        <w:rPr>
          <w:spacing w:val="-2"/>
        </w:rPr>
        <w:t xml:space="preserve"> </w:t>
      </w:r>
      <w:r>
        <w:t>Light</w:t>
      </w:r>
      <w:r>
        <w:rPr>
          <w:spacing w:val="-2"/>
        </w:rPr>
        <w:t xml:space="preserve"> </w:t>
      </w:r>
      <w:r>
        <w:t>Signals</w:t>
      </w:r>
      <w:r>
        <w:rPr>
          <w:spacing w:val="-3"/>
        </w:rPr>
        <w:t xml:space="preserve"> </w:t>
      </w:r>
      <w:r>
        <w:t>(</w:t>
      </w:r>
      <w:r>
        <w:rPr>
          <w:spacing w:val="-2"/>
        </w:rPr>
        <w:t xml:space="preserve"> </w:t>
      </w:r>
      <w:r>
        <w:t>Rules</w:t>
      </w:r>
      <w:r>
        <w:rPr>
          <w:spacing w:val="-3"/>
        </w:rPr>
        <w:t xml:space="preserve"> </w:t>
      </w:r>
      <w:r>
        <w:t>32-37)</w:t>
      </w:r>
      <w:r>
        <w:rPr>
          <w:spacing w:val="-2"/>
        </w:rPr>
        <w:t xml:space="preserve"> </w:t>
      </w:r>
      <w:r>
        <w:t>and</w:t>
      </w:r>
      <w:r>
        <w:rPr>
          <w:spacing w:val="-4"/>
        </w:rPr>
        <w:t xml:space="preserve"> </w:t>
      </w:r>
      <w:r>
        <w:t xml:space="preserve">Part </w:t>
      </w:r>
      <w:r>
        <w:rPr>
          <w:spacing w:val="-10"/>
        </w:rPr>
        <w:t>E</w:t>
      </w:r>
    </w:p>
    <w:p w:rsidR="00921A02" w:rsidRDefault="003E4D5A">
      <w:pPr>
        <w:pStyle w:val="ListParagraph"/>
        <w:numPr>
          <w:ilvl w:val="1"/>
          <w:numId w:val="201"/>
        </w:numPr>
        <w:tabs>
          <w:tab w:val="left" w:pos="1888"/>
        </w:tabs>
        <w:spacing w:line="251" w:lineRule="exact"/>
        <w:ind w:left="1888" w:hanging="780"/>
        <w:jc w:val="both"/>
      </w:pPr>
      <w:r>
        <w:t>Rule</w:t>
      </w:r>
      <w:r>
        <w:rPr>
          <w:spacing w:val="-6"/>
        </w:rPr>
        <w:t xml:space="preserve"> </w:t>
      </w:r>
      <w:r>
        <w:t>32</w:t>
      </w:r>
      <w:r>
        <w:rPr>
          <w:spacing w:val="-4"/>
        </w:rPr>
        <w:t xml:space="preserve"> </w:t>
      </w:r>
      <w:r>
        <w:t>definitions</w:t>
      </w:r>
      <w:r>
        <w:rPr>
          <w:spacing w:val="-4"/>
        </w:rPr>
        <w:t xml:space="preserve"> </w:t>
      </w:r>
      <w:r>
        <w:t>of</w:t>
      </w:r>
      <w:r>
        <w:rPr>
          <w:spacing w:val="-3"/>
        </w:rPr>
        <w:t xml:space="preserve"> </w:t>
      </w:r>
      <w:r>
        <w:t>whistle,</w:t>
      </w:r>
      <w:r>
        <w:rPr>
          <w:spacing w:val="-5"/>
        </w:rPr>
        <w:t xml:space="preserve"> </w:t>
      </w:r>
      <w:r>
        <w:t>short</w:t>
      </w:r>
      <w:r>
        <w:rPr>
          <w:spacing w:val="-2"/>
        </w:rPr>
        <w:t xml:space="preserve"> </w:t>
      </w:r>
      <w:r>
        <w:t>blast,</w:t>
      </w:r>
      <w:r>
        <w:rPr>
          <w:spacing w:val="-6"/>
        </w:rPr>
        <w:t xml:space="preserve"> </w:t>
      </w:r>
      <w:r>
        <w:t>and</w:t>
      </w:r>
      <w:r>
        <w:rPr>
          <w:spacing w:val="-3"/>
        </w:rPr>
        <w:t xml:space="preserve"> </w:t>
      </w:r>
      <w:r>
        <w:t>prolonged</w:t>
      </w:r>
      <w:r>
        <w:rPr>
          <w:spacing w:val="-3"/>
        </w:rPr>
        <w:t xml:space="preserve"> </w:t>
      </w:r>
      <w:r>
        <w:t>blast,</w:t>
      </w:r>
      <w:r>
        <w:rPr>
          <w:spacing w:val="-5"/>
        </w:rPr>
        <w:t xml:space="preserve"> </w:t>
      </w:r>
      <w:r>
        <w:rPr>
          <w:spacing w:val="-2"/>
        </w:rPr>
        <w:t>specifications</w:t>
      </w:r>
    </w:p>
    <w:p w:rsidR="00921A02" w:rsidRDefault="003E4D5A">
      <w:pPr>
        <w:pStyle w:val="ListParagraph"/>
        <w:numPr>
          <w:ilvl w:val="1"/>
          <w:numId w:val="201"/>
        </w:numPr>
        <w:tabs>
          <w:tab w:val="left" w:pos="1888"/>
        </w:tabs>
        <w:spacing w:line="252" w:lineRule="exact"/>
        <w:ind w:left="1888" w:hanging="780"/>
        <w:jc w:val="both"/>
      </w:pPr>
      <w:r>
        <w:t>Rule</w:t>
      </w:r>
      <w:r>
        <w:rPr>
          <w:spacing w:val="-5"/>
        </w:rPr>
        <w:t xml:space="preserve"> </w:t>
      </w:r>
      <w:r>
        <w:t>33</w:t>
      </w:r>
      <w:r>
        <w:rPr>
          <w:spacing w:val="-3"/>
        </w:rPr>
        <w:t xml:space="preserve"> </w:t>
      </w:r>
      <w:r>
        <w:t>Requirements</w:t>
      </w:r>
      <w:r>
        <w:rPr>
          <w:spacing w:val="-5"/>
        </w:rPr>
        <w:t xml:space="preserve"> </w:t>
      </w:r>
      <w:r>
        <w:t>and</w:t>
      </w:r>
      <w:r>
        <w:rPr>
          <w:spacing w:val="-5"/>
        </w:rPr>
        <w:t xml:space="preserve"> </w:t>
      </w:r>
      <w:r>
        <w:t>specifcation</w:t>
      </w:r>
      <w:r>
        <w:rPr>
          <w:spacing w:val="-6"/>
        </w:rPr>
        <w:t xml:space="preserve"> </w:t>
      </w:r>
      <w:r>
        <w:t>regarding</w:t>
      </w:r>
      <w:r>
        <w:rPr>
          <w:spacing w:val="-5"/>
        </w:rPr>
        <w:t xml:space="preserve"> </w:t>
      </w:r>
      <w:r>
        <w:t>sound</w:t>
      </w:r>
      <w:r>
        <w:rPr>
          <w:spacing w:val="-3"/>
        </w:rPr>
        <w:t xml:space="preserve"> </w:t>
      </w:r>
      <w:r>
        <w:t>appliances</w:t>
      </w:r>
      <w:r>
        <w:rPr>
          <w:spacing w:val="-5"/>
        </w:rPr>
        <w:t xml:space="preserve"> </w:t>
      </w:r>
      <w:r>
        <w:t>to</w:t>
      </w:r>
      <w:r>
        <w:rPr>
          <w:spacing w:val="-3"/>
        </w:rPr>
        <w:t xml:space="preserve"> </w:t>
      </w:r>
      <w:r>
        <w:t>be</w:t>
      </w:r>
      <w:r>
        <w:rPr>
          <w:spacing w:val="-3"/>
        </w:rPr>
        <w:t xml:space="preserve"> </w:t>
      </w:r>
      <w:r>
        <w:t>carried</w:t>
      </w:r>
      <w:r>
        <w:rPr>
          <w:spacing w:val="-5"/>
        </w:rPr>
        <w:t xml:space="preserve"> </w:t>
      </w:r>
      <w:r>
        <w:t>by</w:t>
      </w:r>
      <w:r>
        <w:rPr>
          <w:spacing w:val="-6"/>
        </w:rPr>
        <w:t xml:space="preserve"> </w:t>
      </w:r>
      <w:r>
        <w:t>deifferent</w:t>
      </w:r>
      <w:r>
        <w:rPr>
          <w:spacing w:val="-1"/>
        </w:rPr>
        <w:t xml:space="preserve"> </w:t>
      </w:r>
      <w:r>
        <w:rPr>
          <w:spacing w:val="-2"/>
        </w:rPr>
        <w:t>ships.</w:t>
      </w:r>
    </w:p>
    <w:p w:rsidR="00921A02" w:rsidRDefault="003E4D5A">
      <w:pPr>
        <w:pStyle w:val="ListParagraph"/>
        <w:numPr>
          <w:ilvl w:val="1"/>
          <w:numId w:val="201"/>
        </w:numPr>
        <w:tabs>
          <w:tab w:val="left" w:pos="1887"/>
          <w:tab w:val="left" w:pos="1910"/>
        </w:tabs>
        <w:spacing w:before="1"/>
        <w:ind w:left="1910" w:right="621" w:hanging="803"/>
        <w:jc w:val="both"/>
      </w:pPr>
      <w:r>
        <w:t>Rule</w:t>
      </w:r>
      <w:r>
        <w:rPr>
          <w:spacing w:val="-1"/>
        </w:rPr>
        <w:t xml:space="preserve"> </w:t>
      </w:r>
      <w:r>
        <w:t>34</w:t>
      </w:r>
      <w:r>
        <w:rPr>
          <w:spacing w:val="-1"/>
        </w:rPr>
        <w:t xml:space="preserve"> </w:t>
      </w:r>
      <w:r>
        <w:t>manoeuvring</w:t>
      </w:r>
      <w:r>
        <w:rPr>
          <w:spacing w:val="-4"/>
        </w:rPr>
        <w:t xml:space="preserve"> </w:t>
      </w:r>
      <w:r>
        <w:t>and</w:t>
      </w:r>
      <w:r>
        <w:rPr>
          <w:spacing w:val="-3"/>
        </w:rPr>
        <w:t xml:space="preserve"> </w:t>
      </w:r>
      <w:r>
        <w:t>warning</w:t>
      </w:r>
      <w:r>
        <w:rPr>
          <w:spacing w:val="-4"/>
        </w:rPr>
        <w:t xml:space="preserve"> </w:t>
      </w:r>
      <w:r>
        <w:t>signals,</w:t>
      </w:r>
      <w:r>
        <w:rPr>
          <w:spacing w:val="-1"/>
        </w:rPr>
        <w:t xml:space="preserve"> </w:t>
      </w:r>
      <w:r>
        <w:t>using</w:t>
      </w:r>
      <w:r>
        <w:rPr>
          <w:spacing w:val="-4"/>
        </w:rPr>
        <w:t xml:space="preserve"> </w:t>
      </w:r>
      <w:r>
        <w:t>whistle</w:t>
      </w:r>
      <w:r>
        <w:rPr>
          <w:spacing w:val="-3"/>
        </w:rPr>
        <w:t xml:space="preserve"> </w:t>
      </w:r>
      <w:r>
        <w:t>or</w:t>
      </w:r>
      <w:r>
        <w:rPr>
          <w:spacing w:val="-3"/>
        </w:rPr>
        <w:t xml:space="preserve"> </w:t>
      </w:r>
      <w:r>
        <w:t>lights.</w:t>
      </w:r>
      <w:r>
        <w:rPr>
          <w:spacing w:val="-6"/>
        </w:rPr>
        <w:t xml:space="preserve"> </w:t>
      </w:r>
      <w:r>
        <w:t>The</w:t>
      </w:r>
      <w:r>
        <w:rPr>
          <w:spacing w:val="-1"/>
        </w:rPr>
        <w:t xml:space="preserve"> </w:t>
      </w:r>
      <w:r>
        <w:t>need</w:t>
      </w:r>
      <w:r>
        <w:rPr>
          <w:spacing w:val="-4"/>
        </w:rPr>
        <w:t xml:space="preserve"> </w:t>
      </w:r>
      <w:r>
        <w:t>for</w:t>
      </w:r>
      <w:r>
        <w:rPr>
          <w:spacing w:val="-1"/>
        </w:rPr>
        <w:t xml:space="preserve"> </w:t>
      </w:r>
      <w:r>
        <w:t>giving</w:t>
      </w:r>
      <w:r>
        <w:rPr>
          <w:spacing w:val="-4"/>
        </w:rPr>
        <w:t xml:space="preserve"> </w:t>
      </w:r>
      <w:r>
        <w:t>these</w:t>
      </w:r>
      <w:r>
        <w:rPr>
          <w:spacing w:val="-3"/>
        </w:rPr>
        <w:t xml:space="preserve"> </w:t>
      </w:r>
      <w:r>
        <w:t>signals</w:t>
      </w:r>
      <w:r>
        <w:rPr>
          <w:spacing w:val="-1"/>
        </w:rPr>
        <w:t xml:space="preserve"> </w:t>
      </w:r>
      <w:r>
        <w:t>whilst taking avoiding action, including a few case studies.</w:t>
      </w:r>
    </w:p>
    <w:p w:rsidR="00921A02" w:rsidRDefault="003E4D5A">
      <w:pPr>
        <w:pStyle w:val="ListParagraph"/>
        <w:numPr>
          <w:ilvl w:val="1"/>
          <w:numId w:val="201"/>
        </w:numPr>
        <w:tabs>
          <w:tab w:val="left" w:pos="1469"/>
          <w:tab w:val="left" w:pos="1943"/>
        </w:tabs>
        <w:spacing w:line="276" w:lineRule="auto"/>
        <w:ind w:right="631" w:hanging="361"/>
        <w:jc w:val="both"/>
      </w:pPr>
      <w:r>
        <w:t>Demostration through Internet applications on these sound signals. As regards manoeuvring and warning signals- the need for giving these signals whilst taking avoiding action, including a few case studies where negligence to sound these signals gave rise to near-misses and or collisions</w:t>
      </w:r>
    </w:p>
    <w:p w:rsidR="00921A02" w:rsidRDefault="003E4D5A">
      <w:pPr>
        <w:pStyle w:val="ListParagraph"/>
        <w:numPr>
          <w:ilvl w:val="1"/>
          <w:numId w:val="201"/>
        </w:numPr>
        <w:tabs>
          <w:tab w:val="left" w:pos="1889"/>
        </w:tabs>
        <w:spacing w:before="252"/>
        <w:ind w:left="1889"/>
      </w:pPr>
      <w:r>
        <w:t>Rule</w:t>
      </w:r>
      <w:r>
        <w:rPr>
          <w:spacing w:val="-2"/>
        </w:rPr>
        <w:t xml:space="preserve"> </w:t>
      </w:r>
      <w:r>
        <w:t>35</w:t>
      </w:r>
      <w:r>
        <w:rPr>
          <w:spacing w:val="-4"/>
        </w:rPr>
        <w:t xml:space="preserve"> </w:t>
      </w:r>
      <w:r>
        <w:t>sound</w:t>
      </w:r>
      <w:r>
        <w:rPr>
          <w:spacing w:val="-3"/>
        </w:rPr>
        <w:t xml:space="preserve"> </w:t>
      </w:r>
      <w:r>
        <w:t>signals</w:t>
      </w:r>
      <w:r>
        <w:rPr>
          <w:spacing w:val="-2"/>
        </w:rPr>
        <w:t xml:space="preserve"> </w:t>
      </w:r>
      <w:r>
        <w:t>to</w:t>
      </w:r>
      <w:r>
        <w:rPr>
          <w:spacing w:val="-1"/>
        </w:rPr>
        <w:t xml:space="preserve"> </w:t>
      </w:r>
      <w:r>
        <w:t>be</w:t>
      </w:r>
      <w:r>
        <w:rPr>
          <w:spacing w:val="-4"/>
        </w:rPr>
        <w:t xml:space="preserve"> </w:t>
      </w:r>
      <w:r>
        <w:t>used</w:t>
      </w:r>
      <w:r>
        <w:rPr>
          <w:spacing w:val="-4"/>
        </w:rPr>
        <w:t xml:space="preserve"> </w:t>
      </w:r>
      <w:r>
        <w:t>in</w:t>
      </w:r>
      <w:r>
        <w:rPr>
          <w:spacing w:val="-2"/>
        </w:rPr>
        <w:t xml:space="preserve"> </w:t>
      </w:r>
      <w:r>
        <w:t>restricted</w:t>
      </w:r>
      <w:r>
        <w:rPr>
          <w:spacing w:val="-1"/>
        </w:rPr>
        <w:t xml:space="preserve"> </w:t>
      </w:r>
      <w:r>
        <w:rPr>
          <w:spacing w:val="-2"/>
        </w:rPr>
        <w:t>visibility.</w:t>
      </w:r>
    </w:p>
    <w:p w:rsidR="00921A02" w:rsidRDefault="003E4D5A">
      <w:pPr>
        <w:pStyle w:val="ListParagraph"/>
        <w:numPr>
          <w:ilvl w:val="1"/>
          <w:numId w:val="201"/>
        </w:numPr>
        <w:tabs>
          <w:tab w:val="left" w:pos="1889"/>
        </w:tabs>
        <w:spacing w:before="1" w:line="252" w:lineRule="exact"/>
        <w:ind w:left="1889"/>
      </w:pPr>
      <w:r>
        <w:t>Rule</w:t>
      </w:r>
      <w:r>
        <w:rPr>
          <w:spacing w:val="-2"/>
        </w:rPr>
        <w:t xml:space="preserve"> </w:t>
      </w:r>
      <w:r>
        <w:t>36</w:t>
      </w:r>
      <w:r>
        <w:rPr>
          <w:spacing w:val="-4"/>
        </w:rPr>
        <w:t xml:space="preserve"> </w:t>
      </w:r>
      <w:r>
        <w:t>signals</w:t>
      </w:r>
      <w:r>
        <w:rPr>
          <w:spacing w:val="-1"/>
        </w:rPr>
        <w:t xml:space="preserve"> </w:t>
      </w:r>
      <w:r>
        <w:t>to</w:t>
      </w:r>
      <w:r>
        <w:rPr>
          <w:spacing w:val="-4"/>
        </w:rPr>
        <w:t xml:space="preserve"> </w:t>
      </w:r>
      <w:r>
        <w:t>be</w:t>
      </w:r>
      <w:r>
        <w:rPr>
          <w:spacing w:val="-2"/>
        </w:rPr>
        <w:t xml:space="preserve"> </w:t>
      </w:r>
      <w:r>
        <w:t>used</w:t>
      </w:r>
      <w:r>
        <w:rPr>
          <w:spacing w:val="-4"/>
        </w:rPr>
        <w:t xml:space="preserve"> </w:t>
      </w:r>
      <w:r>
        <w:t>to</w:t>
      </w:r>
      <w:r>
        <w:rPr>
          <w:spacing w:val="-2"/>
        </w:rPr>
        <w:t xml:space="preserve"> </w:t>
      </w:r>
      <w:r>
        <w:t>attract</w:t>
      </w:r>
      <w:r>
        <w:rPr>
          <w:spacing w:val="-3"/>
        </w:rPr>
        <w:t xml:space="preserve"> </w:t>
      </w:r>
      <w:r>
        <w:rPr>
          <w:spacing w:val="-2"/>
        </w:rPr>
        <w:t>attention.</w:t>
      </w:r>
    </w:p>
    <w:p w:rsidR="00921A02" w:rsidRDefault="003E4D5A">
      <w:pPr>
        <w:pStyle w:val="ListParagraph"/>
        <w:numPr>
          <w:ilvl w:val="1"/>
          <w:numId w:val="201"/>
        </w:numPr>
        <w:tabs>
          <w:tab w:val="left" w:pos="1889"/>
        </w:tabs>
        <w:spacing w:line="252" w:lineRule="exact"/>
        <w:ind w:left="1889"/>
      </w:pPr>
      <w:r>
        <w:t>Rule</w:t>
      </w:r>
      <w:r>
        <w:rPr>
          <w:spacing w:val="-3"/>
        </w:rPr>
        <w:t xml:space="preserve"> </w:t>
      </w:r>
      <w:r>
        <w:t>37</w:t>
      </w:r>
      <w:r>
        <w:rPr>
          <w:spacing w:val="-5"/>
        </w:rPr>
        <w:t xml:space="preserve"> </w:t>
      </w:r>
      <w:r>
        <w:t>distress</w:t>
      </w:r>
      <w:r>
        <w:rPr>
          <w:spacing w:val="-5"/>
        </w:rPr>
        <w:t xml:space="preserve"> </w:t>
      </w:r>
      <w:r>
        <w:t>signals,</w:t>
      </w:r>
      <w:r>
        <w:rPr>
          <w:spacing w:val="-3"/>
        </w:rPr>
        <w:t xml:space="preserve"> </w:t>
      </w:r>
      <w:r>
        <w:t>various</w:t>
      </w:r>
      <w:r>
        <w:rPr>
          <w:spacing w:val="-3"/>
        </w:rPr>
        <w:t xml:space="preserve"> </w:t>
      </w:r>
      <w:r>
        <w:t>types</w:t>
      </w:r>
      <w:r>
        <w:rPr>
          <w:spacing w:val="-5"/>
        </w:rPr>
        <w:t xml:space="preserve"> </w:t>
      </w:r>
      <w:r>
        <w:t>and</w:t>
      </w:r>
      <w:r>
        <w:rPr>
          <w:spacing w:val="-5"/>
        </w:rPr>
        <w:t xml:space="preserve"> </w:t>
      </w:r>
      <w:r>
        <w:t>their</w:t>
      </w:r>
      <w:r>
        <w:rPr>
          <w:spacing w:val="-3"/>
        </w:rPr>
        <w:t xml:space="preserve"> </w:t>
      </w:r>
      <w:r>
        <w:t>practical</w:t>
      </w:r>
      <w:r>
        <w:rPr>
          <w:spacing w:val="-1"/>
        </w:rPr>
        <w:t xml:space="preserve"> </w:t>
      </w:r>
      <w:r>
        <w:rPr>
          <w:spacing w:val="-2"/>
        </w:rPr>
        <w:t>applications.</w:t>
      </w:r>
    </w:p>
    <w:p w:rsidR="00921A02" w:rsidRDefault="003E4D5A">
      <w:pPr>
        <w:pStyle w:val="ListParagraph"/>
        <w:numPr>
          <w:ilvl w:val="1"/>
          <w:numId w:val="201"/>
        </w:numPr>
        <w:tabs>
          <w:tab w:val="left" w:pos="1469"/>
          <w:tab w:val="left" w:pos="1889"/>
        </w:tabs>
        <w:spacing w:before="1"/>
        <w:ind w:right="452" w:hanging="361"/>
      </w:pPr>
      <w:r>
        <w:t>PART E : Rule 38 giving exmption granted to older vessels from complying with a few of the PART C and D requirement.</w:t>
      </w:r>
    </w:p>
    <w:p w:rsidR="00921A02" w:rsidRDefault="003E4D5A">
      <w:pPr>
        <w:pStyle w:val="ListParagraph"/>
        <w:numPr>
          <w:ilvl w:val="1"/>
          <w:numId w:val="201"/>
        </w:numPr>
        <w:tabs>
          <w:tab w:val="left" w:pos="1469"/>
          <w:tab w:val="left" w:pos="1889"/>
        </w:tabs>
        <w:ind w:right="450" w:hanging="361"/>
      </w:pPr>
      <w:r>
        <w:t>Pratical exercises</w:t>
      </w:r>
      <w:r>
        <w:rPr>
          <w:spacing w:val="-1"/>
        </w:rPr>
        <w:t xml:space="preserve"> </w:t>
      </w:r>
      <w:r>
        <w:t>on</w:t>
      </w:r>
      <w:r>
        <w:rPr>
          <w:spacing w:val="-1"/>
        </w:rPr>
        <w:t xml:space="preserve"> </w:t>
      </w:r>
      <w:r>
        <w:t>identfying</w:t>
      </w:r>
      <w:r>
        <w:rPr>
          <w:spacing w:val="-2"/>
        </w:rPr>
        <w:t xml:space="preserve"> </w:t>
      </w:r>
      <w:r>
        <w:t>various</w:t>
      </w:r>
      <w:r>
        <w:rPr>
          <w:spacing w:val="-1"/>
        </w:rPr>
        <w:t xml:space="preserve"> </w:t>
      </w:r>
      <w:r>
        <w:t>types</w:t>
      </w:r>
      <w:r>
        <w:rPr>
          <w:spacing w:val="-1"/>
        </w:rPr>
        <w:t xml:space="preserve"> </w:t>
      </w:r>
      <w:r>
        <w:t>os</w:t>
      </w:r>
      <w:r>
        <w:rPr>
          <w:spacing w:val="-1"/>
        </w:rPr>
        <w:t xml:space="preserve"> </w:t>
      </w:r>
      <w:r>
        <w:t>ships,</w:t>
      </w:r>
      <w:r>
        <w:rPr>
          <w:spacing w:val="-3"/>
        </w:rPr>
        <w:t xml:space="preserve"> </w:t>
      </w:r>
      <w:r>
        <w:t>identifying</w:t>
      </w:r>
      <w:r>
        <w:rPr>
          <w:spacing w:val="-4"/>
        </w:rPr>
        <w:t xml:space="preserve"> </w:t>
      </w:r>
      <w:r>
        <w:t>from</w:t>
      </w:r>
      <w:r>
        <w:rPr>
          <w:spacing w:val="-5"/>
        </w:rPr>
        <w:t xml:space="preserve"> </w:t>
      </w:r>
      <w:r>
        <w:t>the</w:t>
      </w:r>
      <w:r>
        <w:rPr>
          <w:spacing w:val="-1"/>
        </w:rPr>
        <w:t xml:space="preserve"> </w:t>
      </w:r>
      <w:r>
        <w:t>horizontal perspective</w:t>
      </w:r>
      <w:r>
        <w:rPr>
          <w:spacing w:val="-1"/>
        </w:rPr>
        <w:t xml:space="preserve"> </w:t>
      </w:r>
      <w:r>
        <w:t>the</w:t>
      </w:r>
      <w:r>
        <w:rPr>
          <w:spacing w:val="-1"/>
        </w:rPr>
        <w:t xml:space="preserve"> </w:t>
      </w:r>
      <w:r>
        <w:t>action taken by the other vessel</w:t>
      </w:r>
    </w:p>
    <w:p w:rsidR="00921A02" w:rsidRDefault="003E4D5A">
      <w:pPr>
        <w:pStyle w:val="ListParagraph"/>
        <w:numPr>
          <w:ilvl w:val="1"/>
          <w:numId w:val="201"/>
        </w:numPr>
        <w:tabs>
          <w:tab w:val="left" w:pos="1469"/>
          <w:tab w:val="left" w:pos="1889"/>
        </w:tabs>
        <w:ind w:right="446" w:hanging="361"/>
      </w:pPr>
      <w:r>
        <w:t>Caution on</w:t>
      </w:r>
      <w:r>
        <w:rPr>
          <w:spacing w:val="-2"/>
        </w:rPr>
        <w:t xml:space="preserve"> </w:t>
      </w:r>
      <w:r>
        <w:t>wrong</w:t>
      </w:r>
      <w:r>
        <w:rPr>
          <w:spacing w:val="-4"/>
        </w:rPr>
        <w:t xml:space="preserve"> </w:t>
      </w:r>
      <w:r>
        <w:t>inference as</w:t>
      </w:r>
      <w:r>
        <w:rPr>
          <w:spacing w:val="-1"/>
        </w:rPr>
        <w:t xml:space="preserve"> </w:t>
      </w:r>
      <w:r>
        <w:t>to</w:t>
      </w:r>
      <w:r>
        <w:rPr>
          <w:spacing w:val="-2"/>
        </w:rPr>
        <w:t xml:space="preserve"> </w:t>
      </w:r>
      <w:r>
        <w:t>the</w:t>
      </w:r>
      <w:r>
        <w:rPr>
          <w:spacing w:val="-1"/>
        </w:rPr>
        <w:t xml:space="preserve"> </w:t>
      </w:r>
      <w:r>
        <w:t>size and</w:t>
      </w:r>
      <w:r>
        <w:rPr>
          <w:spacing w:val="-1"/>
        </w:rPr>
        <w:t xml:space="preserve"> </w:t>
      </w:r>
      <w:r>
        <w:t>length</w:t>
      </w:r>
      <w:r>
        <w:rPr>
          <w:spacing w:val="-1"/>
        </w:rPr>
        <w:t xml:space="preserve"> </w:t>
      </w:r>
      <w:r>
        <w:t>of ships</w:t>
      </w:r>
      <w:r>
        <w:rPr>
          <w:spacing w:val="-1"/>
        </w:rPr>
        <w:t xml:space="preserve"> </w:t>
      </w:r>
      <w:r>
        <w:t>as</w:t>
      </w:r>
      <w:r>
        <w:rPr>
          <w:spacing w:val="-1"/>
        </w:rPr>
        <w:t xml:space="preserve"> </w:t>
      </w:r>
      <w:r>
        <w:t>observed</w:t>
      </w:r>
      <w:r>
        <w:rPr>
          <w:spacing w:val="-1"/>
        </w:rPr>
        <w:t xml:space="preserve"> </w:t>
      </w:r>
      <w:r>
        <w:t>from</w:t>
      </w:r>
      <w:r>
        <w:rPr>
          <w:spacing w:val="-3"/>
        </w:rPr>
        <w:t xml:space="preserve"> </w:t>
      </w:r>
      <w:r>
        <w:t>the perspective view-</w:t>
      </w:r>
      <w:r>
        <w:rPr>
          <w:spacing w:val="-3"/>
        </w:rPr>
        <w:t xml:space="preserve"> </w:t>
      </w:r>
      <w:r>
        <w:t>both at day and at night.</w:t>
      </w:r>
    </w:p>
    <w:p w:rsidR="00921A02" w:rsidRDefault="003E4D5A">
      <w:pPr>
        <w:pStyle w:val="Heading3"/>
        <w:spacing w:before="2"/>
        <w:ind w:left="448"/>
      </w:pPr>
      <w:r>
        <w:rPr>
          <w:sz w:val="22"/>
        </w:rPr>
        <w:t>UNIT</w:t>
      </w:r>
      <w:r>
        <w:rPr>
          <w:spacing w:val="-2"/>
          <w:sz w:val="22"/>
        </w:rPr>
        <w:t xml:space="preserve"> </w:t>
      </w:r>
      <w:r>
        <w:rPr>
          <w:sz w:val="22"/>
        </w:rPr>
        <w:t xml:space="preserve">5: </w:t>
      </w:r>
      <w:r>
        <w:t>Rules</w:t>
      </w:r>
      <w:r>
        <w:rPr>
          <w:spacing w:val="-1"/>
        </w:rPr>
        <w:t xml:space="preserve"> </w:t>
      </w:r>
      <w:r>
        <w:t>of Part</w:t>
      </w:r>
      <w:r>
        <w:rPr>
          <w:spacing w:val="-1"/>
        </w:rPr>
        <w:t xml:space="preserve"> </w:t>
      </w:r>
      <w:r>
        <w:t>B</w:t>
      </w:r>
      <w:r>
        <w:rPr>
          <w:spacing w:val="-1"/>
        </w:rPr>
        <w:t xml:space="preserve"> </w:t>
      </w:r>
      <w:r>
        <w:t>–</w:t>
      </w:r>
      <w:r>
        <w:rPr>
          <w:spacing w:val="-1"/>
        </w:rPr>
        <w:t xml:space="preserve"> </w:t>
      </w:r>
      <w:r>
        <w:t>Section</w:t>
      </w:r>
      <w:r>
        <w:rPr>
          <w:spacing w:val="-1"/>
        </w:rPr>
        <w:t xml:space="preserve"> </w:t>
      </w:r>
      <w:r>
        <w:t>I –</w:t>
      </w:r>
      <w:r>
        <w:rPr>
          <w:spacing w:val="-1"/>
        </w:rPr>
        <w:t xml:space="preserve"> </w:t>
      </w:r>
      <w:r>
        <w:t>Rules</w:t>
      </w:r>
      <w:r>
        <w:rPr>
          <w:spacing w:val="-1"/>
        </w:rPr>
        <w:t xml:space="preserve"> </w:t>
      </w:r>
      <w:r>
        <w:rPr>
          <w:spacing w:val="-2"/>
        </w:rPr>
        <w:t>4,5,6,7</w:t>
      </w:r>
    </w:p>
    <w:p w:rsidR="00921A02" w:rsidRDefault="003E4D5A">
      <w:pPr>
        <w:pStyle w:val="ListParagraph"/>
        <w:numPr>
          <w:ilvl w:val="0"/>
          <w:numId w:val="200"/>
        </w:numPr>
        <w:tabs>
          <w:tab w:val="left" w:pos="1168"/>
        </w:tabs>
        <w:spacing w:before="274"/>
        <w:ind w:right="450"/>
        <w:jc w:val="both"/>
        <w:rPr>
          <w:sz w:val="24"/>
        </w:rPr>
      </w:pPr>
      <w:r>
        <w:rPr>
          <w:sz w:val="24"/>
        </w:rPr>
        <w:t>Rule 5 :- Explain a ‘proper lookout’ and interpret the intent of full appraisal of the situation and risk of collision. Describe the procedures of keeping a lookout, Duties of Lookout. How to perform lookout duties, maintain an efficient lookout and report objects in degrees and points on the bows. Explain the meaning of “ all available means “ , prevailing circumstances “ sight and hearing”</w:t>
      </w:r>
    </w:p>
    <w:p w:rsidR="00921A02" w:rsidRDefault="003E4D5A">
      <w:pPr>
        <w:pStyle w:val="ListParagraph"/>
        <w:numPr>
          <w:ilvl w:val="0"/>
          <w:numId w:val="200"/>
        </w:numPr>
        <w:tabs>
          <w:tab w:val="left" w:pos="1168"/>
        </w:tabs>
        <w:spacing w:line="291" w:lineRule="exact"/>
        <w:rPr>
          <w:sz w:val="24"/>
        </w:rPr>
      </w:pPr>
      <w:r>
        <w:rPr>
          <w:sz w:val="24"/>
        </w:rPr>
        <w:t>Rule</w:t>
      </w:r>
      <w:r>
        <w:rPr>
          <w:spacing w:val="-1"/>
          <w:sz w:val="24"/>
        </w:rPr>
        <w:t xml:space="preserve"> </w:t>
      </w:r>
      <w:r>
        <w:rPr>
          <w:sz w:val="24"/>
        </w:rPr>
        <w:t>6 :-</w:t>
      </w:r>
      <w:r>
        <w:rPr>
          <w:spacing w:val="-2"/>
          <w:sz w:val="24"/>
        </w:rPr>
        <w:t xml:space="preserve"> </w:t>
      </w:r>
      <w:r>
        <w:rPr>
          <w:sz w:val="24"/>
        </w:rPr>
        <w:t xml:space="preserve">SAFE </w:t>
      </w:r>
      <w:r>
        <w:rPr>
          <w:spacing w:val="-2"/>
          <w:sz w:val="24"/>
        </w:rPr>
        <w:t>SPEED</w:t>
      </w:r>
    </w:p>
    <w:p w:rsidR="00921A02" w:rsidRDefault="003E4D5A">
      <w:pPr>
        <w:pStyle w:val="ListParagraph"/>
        <w:numPr>
          <w:ilvl w:val="1"/>
          <w:numId w:val="200"/>
        </w:numPr>
        <w:tabs>
          <w:tab w:val="left" w:pos="1888"/>
        </w:tabs>
        <w:spacing w:line="284" w:lineRule="exact"/>
        <w:ind w:left="1888" w:hanging="359"/>
        <w:rPr>
          <w:sz w:val="24"/>
        </w:rPr>
      </w:pPr>
      <w:r>
        <w:rPr>
          <w:sz w:val="24"/>
        </w:rPr>
        <w:t>Explains</w:t>
      </w:r>
      <w:r>
        <w:rPr>
          <w:spacing w:val="-1"/>
          <w:sz w:val="24"/>
        </w:rPr>
        <w:t xml:space="preserve"> </w:t>
      </w:r>
      <w:r>
        <w:rPr>
          <w:sz w:val="24"/>
        </w:rPr>
        <w:t>what</w:t>
      </w:r>
      <w:r>
        <w:rPr>
          <w:spacing w:val="-1"/>
          <w:sz w:val="24"/>
        </w:rPr>
        <w:t xml:space="preserve"> </w:t>
      </w:r>
      <w:r>
        <w:rPr>
          <w:sz w:val="24"/>
        </w:rPr>
        <w:t>is meant</w:t>
      </w:r>
      <w:r>
        <w:rPr>
          <w:spacing w:val="-1"/>
          <w:sz w:val="24"/>
        </w:rPr>
        <w:t xml:space="preserve"> </w:t>
      </w:r>
      <w:r>
        <w:rPr>
          <w:sz w:val="24"/>
        </w:rPr>
        <w:t>by</w:t>
      </w:r>
      <w:r>
        <w:rPr>
          <w:spacing w:val="-3"/>
          <w:sz w:val="24"/>
        </w:rPr>
        <w:t xml:space="preserve"> </w:t>
      </w:r>
      <w:r>
        <w:rPr>
          <w:sz w:val="24"/>
        </w:rPr>
        <w:t>a</w:t>
      </w:r>
      <w:r>
        <w:rPr>
          <w:spacing w:val="-2"/>
          <w:sz w:val="24"/>
        </w:rPr>
        <w:t xml:space="preserve"> </w:t>
      </w:r>
      <w:r>
        <w:rPr>
          <w:sz w:val="24"/>
        </w:rPr>
        <w:t>safe</w:t>
      </w:r>
      <w:r>
        <w:rPr>
          <w:spacing w:val="-2"/>
          <w:sz w:val="24"/>
        </w:rPr>
        <w:t xml:space="preserve"> speed.</w:t>
      </w:r>
    </w:p>
    <w:p w:rsidR="00921A02" w:rsidRDefault="003E4D5A">
      <w:pPr>
        <w:pStyle w:val="ListParagraph"/>
        <w:numPr>
          <w:ilvl w:val="1"/>
          <w:numId w:val="200"/>
        </w:numPr>
        <w:tabs>
          <w:tab w:val="left" w:pos="1889"/>
        </w:tabs>
        <w:spacing w:before="4" w:line="223" w:lineRule="auto"/>
        <w:ind w:right="451"/>
        <w:rPr>
          <w:sz w:val="24"/>
        </w:rPr>
      </w:pPr>
      <w:r>
        <w:rPr>
          <w:sz w:val="24"/>
        </w:rPr>
        <w:t>Describe</w:t>
      </w:r>
      <w:r>
        <w:rPr>
          <w:spacing w:val="29"/>
          <w:sz w:val="24"/>
        </w:rPr>
        <w:t xml:space="preserve"> </w:t>
      </w:r>
      <w:r>
        <w:rPr>
          <w:sz w:val="24"/>
        </w:rPr>
        <w:t>with</w:t>
      </w:r>
      <w:r>
        <w:rPr>
          <w:spacing w:val="30"/>
          <w:sz w:val="24"/>
        </w:rPr>
        <w:t xml:space="preserve"> </w:t>
      </w:r>
      <w:r>
        <w:rPr>
          <w:sz w:val="24"/>
        </w:rPr>
        <w:t>reference</w:t>
      </w:r>
      <w:r>
        <w:rPr>
          <w:spacing w:val="31"/>
          <w:sz w:val="24"/>
        </w:rPr>
        <w:t xml:space="preserve"> </w:t>
      </w:r>
      <w:r>
        <w:rPr>
          <w:sz w:val="24"/>
        </w:rPr>
        <w:t>to</w:t>
      </w:r>
      <w:r>
        <w:rPr>
          <w:spacing w:val="30"/>
          <w:sz w:val="24"/>
        </w:rPr>
        <w:t xml:space="preserve"> </w:t>
      </w:r>
      <w:r>
        <w:rPr>
          <w:sz w:val="24"/>
        </w:rPr>
        <w:t>court</w:t>
      </w:r>
      <w:r>
        <w:rPr>
          <w:spacing w:val="30"/>
          <w:sz w:val="24"/>
        </w:rPr>
        <w:t xml:space="preserve"> </w:t>
      </w:r>
      <w:r>
        <w:rPr>
          <w:sz w:val="24"/>
        </w:rPr>
        <w:t>cases</w:t>
      </w:r>
      <w:r>
        <w:rPr>
          <w:spacing w:val="30"/>
          <w:sz w:val="24"/>
        </w:rPr>
        <w:t xml:space="preserve"> </w:t>
      </w:r>
      <w:r>
        <w:rPr>
          <w:sz w:val="24"/>
        </w:rPr>
        <w:t>how</w:t>
      </w:r>
      <w:r>
        <w:rPr>
          <w:spacing w:val="29"/>
          <w:sz w:val="24"/>
        </w:rPr>
        <w:t xml:space="preserve"> </w:t>
      </w:r>
      <w:r>
        <w:rPr>
          <w:sz w:val="24"/>
        </w:rPr>
        <w:t>‘proper</w:t>
      </w:r>
      <w:r>
        <w:rPr>
          <w:spacing w:val="29"/>
          <w:sz w:val="24"/>
        </w:rPr>
        <w:t xml:space="preserve"> </w:t>
      </w:r>
      <w:r>
        <w:rPr>
          <w:sz w:val="24"/>
        </w:rPr>
        <w:t>and</w:t>
      </w:r>
      <w:r>
        <w:rPr>
          <w:spacing w:val="30"/>
          <w:sz w:val="24"/>
        </w:rPr>
        <w:t xml:space="preserve"> </w:t>
      </w:r>
      <w:r>
        <w:rPr>
          <w:sz w:val="24"/>
        </w:rPr>
        <w:t>effective</w:t>
      </w:r>
      <w:r>
        <w:rPr>
          <w:spacing w:val="29"/>
          <w:sz w:val="24"/>
        </w:rPr>
        <w:t xml:space="preserve"> </w:t>
      </w:r>
      <w:r>
        <w:rPr>
          <w:sz w:val="24"/>
        </w:rPr>
        <w:t>action’</w:t>
      </w:r>
      <w:r>
        <w:rPr>
          <w:spacing w:val="31"/>
          <w:sz w:val="24"/>
        </w:rPr>
        <w:t xml:space="preserve"> </w:t>
      </w:r>
      <w:r>
        <w:rPr>
          <w:sz w:val="24"/>
        </w:rPr>
        <w:t>and</w:t>
      </w:r>
      <w:r>
        <w:rPr>
          <w:spacing w:val="30"/>
          <w:sz w:val="24"/>
        </w:rPr>
        <w:t xml:space="preserve"> </w:t>
      </w:r>
      <w:r>
        <w:rPr>
          <w:sz w:val="24"/>
        </w:rPr>
        <w:t>‘within</w:t>
      </w:r>
      <w:r>
        <w:rPr>
          <w:spacing w:val="30"/>
          <w:sz w:val="24"/>
        </w:rPr>
        <w:t xml:space="preserve"> </w:t>
      </w:r>
      <w:r>
        <w:rPr>
          <w:sz w:val="24"/>
        </w:rPr>
        <w:t>a</w:t>
      </w:r>
      <w:r>
        <w:rPr>
          <w:spacing w:val="29"/>
          <w:sz w:val="24"/>
        </w:rPr>
        <w:t xml:space="preserve"> </w:t>
      </w:r>
      <w:r>
        <w:rPr>
          <w:sz w:val="24"/>
        </w:rPr>
        <w:t>distance appropriate to the prevailing circumstances and conditions’ may be interpreted</w:t>
      </w:r>
    </w:p>
    <w:p w:rsidR="00921A02" w:rsidRDefault="003E4D5A">
      <w:pPr>
        <w:pStyle w:val="ListParagraph"/>
        <w:numPr>
          <w:ilvl w:val="1"/>
          <w:numId w:val="200"/>
        </w:numPr>
        <w:tabs>
          <w:tab w:val="left" w:pos="1888"/>
        </w:tabs>
        <w:spacing w:before="5" w:line="286" w:lineRule="exact"/>
        <w:ind w:left="1888" w:hanging="359"/>
        <w:rPr>
          <w:sz w:val="24"/>
        </w:rPr>
      </w:pPr>
      <w:r>
        <w:rPr>
          <w:sz w:val="24"/>
        </w:rPr>
        <w:t>State</w:t>
      </w:r>
      <w:r>
        <w:rPr>
          <w:spacing w:val="-2"/>
          <w:sz w:val="24"/>
        </w:rPr>
        <w:t xml:space="preserve"> </w:t>
      </w:r>
      <w:r>
        <w:rPr>
          <w:sz w:val="24"/>
        </w:rPr>
        <w:t>the factors to</w:t>
      </w:r>
      <w:r>
        <w:rPr>
          <w:spacing w:val="-1"/>
          <w:sz w:val="24"/>
        </w:rPr>
        <w:t xml:space="preserve"> </w:t>
      </w:r>
      <w:r>
        <w:rPr>
          <w:sz w:val="24"/>
        </w:rPr>
        <w:t>be taken</w:t>
      </w:r>
      <w:r>
        <w:rPr>
          <w:spacing w:val="-1"/>
          <w:sz w:val="24"/>
        </w:rPr>
        <w:t xml:space="preserve"> </w:t>
      </w:r>
      <w:r>
        <w:rPr>
          <w:sz w:val="24"/>
        </w:rPr>
        <w:t>into account in</w:t>
      </w:r>
      <w:r>
        <w:rPr>
          <w:spacing w:val="-1"/>
          <w:sz w:val="24"/>
        </w:rPr>
        <w:t xml:space="preserve"> </w:t>
      </w:r>
      <w:r>
        <w:rPr>
          <w:sz w:val="24"/>
        </w:rPr>
        <w:t>determining</w:t>
      </w:r>
      <w:r>
        <w:rPr>
          <w:spacing w:val="-3"/>
          <w:sz w:val="24"/>
        </w:rPr>
        <w:t xml:space="preserve"> </w:t>
      </w:r>
      <w:r>
        <w:rPr>
          <w:sz w:val="24"/>
        </w:rPr>
        <w:t>a</w:t>
      </w:r>
      <w:r>
        <w:rPr>
          <w:spacing w:val="-1"/>
          <w:sz w:val="24"/>
        </w:rPr>
        <w:t xml:space="preserve"> </w:t>
      </w:r>
      <w:r>
        <w:rPr>
          <w:sz w:val="24"/>
        </w:rPr>
        <w:t>safe</w:t>
      </w:r>
      <w:r>
        <w:rPr>
          <w:spacing w:val="-2"/>
          <w:sz w:val="24"/>
        </w:rPr>
        <w:t xml:space="preserve"> speed.</w:t>
      </w:r>
    </w:p>
    <w:p w:rsidR="00921A02" w:rsidRDefault="003E4D5A">
      <w:pPr>
        <w:pStyle w:val="ListParagraph"/>
        <w:numPr>
          <w:ilvl w:val="1"/>
          <w:numId w:val="200"/>
        </w:numPr>
        <w:tabs>
          <w:tab w:val="left" w:pos="1889"/>
        </w:tabs>
        <w:spacing w:before="4" w:line="223" w:lineRule="auto"/>
        <w:ind w:right="453"/>
        <w:rPr>
          <w:sz w:val="24"/>
        </w:rPr>
      </w:pPr>
      <w:r>
        <w:rPr>
          <w:sz w:val="24"/>
        </w:rPr>
        <w:t>Explain</w:t>
      </w:r>
      <w:r>
        <w:rPr>
          <w:spacing w:val="26"/>
          <w:sz w:val="24"/>
        </w:rPr>
        <w:t xml:space="preserve"> </w:t>
      </w:r>
      <w:r>
        <w:rPr>
          <w:sz w:val="24"/>
        </w:rPr>
        <w:t>in</w:t>
      </w:r>
      <w:r>
        <w:rPr>
          <w:spacing w:val="29"/>
          <w:sz w:val="24"/>
        </w:rPr>
        <w:t xml:space="preserve"> </w:t>
      </w:r>
      <w:r>
        <w:rPr>
          <w:sz w:val="24"/>
        </w:rPr>
        <w:t>detail,</w:t>
      </w:r>
      <w:r>
        <w:rPr>
          <w:spacing w:val="29"/>
          <w:sz w:val="24"/>
        </w:rPr>
        <w:t xml:space="preserve"> </w:t>
      </w:r>
      <w:r>
        <w:rPr>
          <w:sz w:val="24"/>
        </w:rPr>
        <w:t>supported</w:t>
      </w:r>
      <w:r>
        <w:rPr>
          <w:spacing w:val="28"/>
          <w:sz w:val="24"/>
        </w:rPr>
        <w:t xml:space="preserve"> </w:t>
      </w:r>
      <w:r>
        <w:rPr>
          <w:sz w:val="24"/>
        </w:rPr>
        <w:t>by</w:t>
      </w:r>
      <w:r>
        <w:rPr>
          <w:spacing w:val="21"/>
          <w:sz w:val="24"/>
        </w:rPr>
        <w:t xml:space="preserve"> </w:t>
      </w:r>
      <w:r>
        <w:rPr>
          <w:sz w:val="24"/>
        </w:rPr>
        <w:t>videos</w:t>
      </w:r>
      <w:r>
        <w:rPr>
          <w:spacing w:val="29"/>
          <w:sz w:val="24"/>
        </w:rPr>
        <w:t xml:space="preserve"> </w:t>
      </w:r>
      <w:r>
        <w:rPr>
          <w:sz w:val="24"/>
        </w:rPr>
        <w:t>and</w:t>
      </w:r>
      <w:r>
        <w:rPr>
          <w:spacing w:val="28"/>
          <w:sz w:val="24"/>
        </w:rPr>
        <w:t xml:space="preserve"> </w:t>
      </w:r>
      <w:r>
        <w:rPr>
          <w:sz w:val="24"/>
        </w:rPr>
        <w:t>PPTs</w:t>
      </w:r>
      <w:r>
        <w:rPr>
          <w:spacing w:val="26"/>
          <w:sz w:val="24"/>
        </w:rPr>
        <w:t xml:space="preserve"> </w:t>
      </w:r>
      <w:r>
        <w:rPr>
          <w:sz w:val="24"/>
        </w:rPr>
        <w:t>each</w:t>
      </w:r>
      <w:r>
        <w:rPr>
          <w:spacing w:val="28"/>
          <w:sz w:val="24"/>
        </w:rPr>
        <w:t xml:space="preserve"> </w:t>
      </w:r>
      <w:r>
        <w:rPr>
          <w:sz w:val="24"/>
        </w:rPr>
        <w:t>of</w:t>
      </w:r>
      <w:r>
        <w:rPr>
          <w:spacing w:val="28"/>
          <w:sz w:val="24"/>
        </w:rPr>
        <w:t xml:space="preserve"> </w:t>
      </w:r>
      <w:r>
        <w:rPr>
          <w:sz w:val="24"/>
        </w:rPr>
        <w:t>the</w:t>
      </w:r>
      <w:r>
        <w:rPr>
          <w:spacing w:val="28"/>
          <w:sz w:val="24"/>
        </w:rPr>
        <w:t xml:space="preserve"> </w:t>
      </w:r>
      <w:r>
        <w:rPr>
          <w:sz w:val="24"/>
        </w:rPr>
        <w:t>factors</w:t>
      </w:r>
      <w:r>
        <w:rPr>
          <w:spacing w:val="28"/>
          <w:sz w:val="24"/>
        </w:rPr>
        <w:t xml:space="preserve"> </w:t>
      </w:r>
      <w:r>
        <w:rPr>
          <w:sz w:val="24"/>
        </w:rPr>
        <w:t>mentioned</w:t>
      </w:r>
      <w:r>
        <w:rPr>
          <w:spacing w:val="28"/>
          <w:sz w:val="24"/>
        </w:rPr>
        <w:t xml:space="preserve"> </w:t>
      </w:r>
      <w:r>
        <w:rPr>
          <w:sz w:val="24"/>
        </w:rPr>
        <w:t>in</w:t>
      </w:r>
      <w:r>
        <w:rPr>
          <w:spacing w:val="29"/>
          <w:sz w:val="24"/>
        </w:rPr>
        <w:t xml:space="preserve"> </w:t>
      </w:r>
      <w:r>
        <w:rPr>
          <w:sz w:val="24"/>
        </w:rPr>
        <w:t>this</w:t>
      </w:r>
      <w:r>
        <w:rPr>
          <w:spacing w:val="29"/>
          <w:sz w:val="24"/>
        </w:rPr>
        <w:t xml:space="preserve"> </w:t>
      </w:r>
      <w:r>
        <w:rPr>
          <w:sz w:val="24"/>
        </w:rPr>
        <w:t>Rule</w:t>
      </w:r>
      <w:r>
        <w:rPr>
          <w:spacing w:val="26"/>
          <w:sz w:val="24"/>
        </w:rPr>
        <w:t xml:space="preserve"> </w:t>
      </w:r>
      <w:r>
        <w:rPr>
          <w:sz w:val="24"/>
        </w:rPr>
        <w:t>and other possible factors that a particular situation may call for.</w:t>
      </w:r>
    </w:p>
    <w:p w:rsidR="00921A02" w:rsidRDefault="003E4D5A">
      <w:pPr>
        <w:pStyle w:val="ListParagraph"/>
        <w:numPr>
          <w:ilvl w:val="0"/>
          <w:numId w:val="200"/>
        </w:numPr>
        <w:tabs>
          <w:tab w:val="left" w:pos="1168"/>
        </w:tabs>
        <w:spacing w:before="6" w:line="292" w:lineRule="exact"/>
        <w:rPr>
          <w:sz w:val="24"/>
        </w:rPr>
      </w:pPr>
      <w:r>
        <w:rPr>
          <w:sz w:val="24"/>
        </w:rPr>
        <w:t xml:space="preserve">Rule 7 : Risk of </w:t>
      </w:r>
      <w:r>
        <w:rPr>
          <w:spacing w:val="-2"/>
          <w:sz w:val="24"/>
        </w:rPr>
        <w:t>collision</w:t>
      </w:r>
    </w:p>
    <w:p w:rsidR="00921A02" w:rsidRDefault="003E4D5A">
      <w:pPr>
        <w:pStyle w:val="ListParagraph"/>
        <w:numPr>
          <w:ilvl w:val="1"/>
          <w:numId w:val="200"/>
        </w:numPr>
        <w:tabs>
          <w:tab w:val="left" w:pos="1888"/>
        </w:tabs>
        <w:spacing w:line="295" w:lineRule="exact"/>
        <w:ind w:left="1888" w:hanging="359"/>
        <w:rPr>
          <w:sz w:val="24"/>
        </w:rPr>
      </w:pPr>
      <w:r>
        <w:rPr>
          <w:sz w:val="24"/>
        </w:rPr>
        <w:t>Explain</w:t>
      </w:r>
      <w:r>
        <w:rPr>
          <w:spacing w:val="6"/>
          <w:sz w:val="24"/>
        </w:rPr>
        <w:t xml:space="preserve"> </w:t>
      </w:r>
      <w:r>
        <w:rPr>
          <w:sz w:val="24"/>
        </w:rPr>
        <w:t>that</w:t>
      </w:r>
      <w:r>
        <w:rPr>
          <w:spacing w:val="8"/>
          <w:sz w:val="24"/>
        </w:rPr>
        <w:t xml:space="preserve"> </w:t>
      </w:r>
      <w:r>
        <w:rPr>
          <w:sz w:val="24"/>
        </w:rPr>
        <w:t>a</w:t>
      </w:r>
      <w:r>
        <w:rPr>
          <w:spacing w:val="7"/>
          <w:sz w:val="24"/>
        </w:rPr>
        <w:t xml:space="preserve"> </w:t>
      </w:r>
      <w:r>
        <w:rPr>
          <w:sz w:val="24"/>
        </w:rPr>
        <w:t>target</w:t>
      </w:r>
      <w:r>
        <w:rPr>
          <w:spacing w:val="8"/>
          <w:sz w:val="24"/>
        </w:rPr>
        <w:t xml:space="preserve"> </w:t>
      </w:r>
      <w:r>
        <w:rPr>
          <w:sz w:val="24"/>
        </w:rPr>
        <w:t>approaching</w:t>
      </w:r>
      <w:r>
        <w:rPr>
          <w:spacing w:val="5"/>
          <w:sz w:val="24"/>
        </w:rPr>
        <w:t xml:space="preserve"> </w:t>
      </w:r>
      <w:r>
        <w:rPr>
          <w:sz w:val="24"/>
        </w:rPr>
        <w:t>at</w:t>
      </w:r>
      <w:r>
        <w:rPr>
          <w:spacing w:val="8"/>
          <w:sz w:val="24"/>
        </w:rPr>
        <w:t xml:space="preserve"> </w:t>
      </w:r>
      <w:r>
        <w:rPr>
          <w:sz w:val="24"/>
        </w:rPr>
        <w:t>a</w:t>
      </w:r>
      <w:r>
        <w:rPr>
          <w:spacing w:val="9"/>
          <w:sz w:val="24"/>
        </w:rPr>
        <w:t xml:space="preserve"> </w:t>
      </w:r>
      <w:r>
        <w:rPr>
          <w:sz w:val="24"/>
        </w:rPr>
        <w:t>‘constant</w:t>
      </w:r>
      <w:r>
        <w:rPr>
          <w:spacing w:val="8"/>
          <w:sz w:val="24"/>
        </w:rPr>
        <w:t xml:space="preserve"> </w:t>
      </w:r>
      <w:r>
        <w:rPr>
          <w:sz w:val="24"/>
        </w:rPr>
        <w:t>bearing’</w:t>
      </w:r>
      <w:r>
        <w:rPr>
          <w:spacing w:val="7"/>
          <w:sz w:val="24"/>
        </w:rPr>
        <w:t xml:space="preserve"> </w:t>
      </w:r>
      <w:r>
        <w:rPr>
          <w:sz w:val="24"/>
        </w:rPr>
        <w:t>is</w:t>
      </w:r>
      <w:r>
        <w:rPr>
          <w:spacing w:val="9"/>
          <w:sz w:val="24"/>
        </w:rPr>
        <w:t xml:space="preserve"> </w:t>
      </w:r>
      <w:r>
        <w:rPr>
          <w:sz w:val="24"/>
        </w:rPr>
        <w:t>“risk</w:t>
      </w:r>
      <w:r>
        <w:rPr>
          <w:spacing w:val="8"/>
          <w:sz w:val="24"/>
        </w:rPr>
        <w:t xml:space="preserve"> </w:t>
      </w:r>
      <w:r>
        <w:rPr>
          <w:sz w:val="24"/>
        </w:rPr>
        <w:t>of</w:t>
      </w:r>
      <w:r>
        <w:rPr>
          <w:spacing w:val="10"/>
          <w:sz w:val="24"/>
        </w:rPr>
        <w:t xml:space="preserve"> </w:t>
      </w:r>
      <w:r>
        <w:rPr>
          <w:sz w:val="24"/>
        </w:rPr>
        <w:t>collision”.</w:t>
      </w:r>
      <w:r>
        <w:rPr>
          <w:spacing w:val="8"/>
          <w:sz w:val="24"/>
        </w:rPr>
        <w:t xml:space="preserve"> </w:t>
      </w:r>
      <w:r>
        <w:rPr>
          <w:sz w:val="24"/>
        </w:rPr>
        <w:t>Explain</w:t>
      </w:r>
      <w:r>
        <w:rPr>
          <w:spacing w:val="7"/>
          <w:sz w:val="24"/>
        </w:rPr>
        <w:t xml:space="preserve"> </w:t>
      </w:r>
      <w:r>
        <w:rPr>
          <w:sz w:val="24"/>
        </w:rPr>
        <w:t>the</w:t>
      </w:r>
      <w:r>
        <w:rPr>
          <w:spacing w:val="8"/>
          <w:sz w:val="24"/>
        </w:rPr>
        <w:t xml:space="preserve"> </w:t>
      </w:r>
      <w:r>
        <w:rPr>
          <w:sz w:val="24"/>
        </w:rPr>
        <w:t>words</w:t>
      </w:r>
      <w:r>
        <w:rPr>
          <w:spacing w:val="8"/>
          <w:sz w:val="24"/>
        </w:rPr>
        <w:t xml:space="preserve"> </w:t>
      </w:r>
      <w:r>
        <w:rPr>
          <w:spacing w:val="-10"/>
          <w:sz w:val="24"/>
        </w:rPr>
        <w:t>“</w:t>
      </w:r>
    </w:p>
    <w:p w:rsidR="00921A02" w:rsidRDefault="00921A02">
      <w:pPr>
        <w:pStyle w:val="ListParagraph"/>
        <w:spacing w:line="295" w:lineRule="exact"/>
        <w:rPr>
          <w:sz w:val="24"/>
        </w:rPr>
        <w:sectPr w:rsidR="00921A02">
          <w:pgSz w:w="11910" w:h="16840"/>
          <w:pgMar w:top="136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2240915"/>
                <wp:effectExtent l="9525" t="0" r="0" b="6985"/>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2240915"/>
                        </a:xfrm>
                        <a:prstGeom prst="rect">
                          <a:avLst/>
                        </a:prstGeom>
                        <a:ln w="6095">
                          <a:solidFill>
                            <a:srgbClr val="000000"/>
                          </a:solidFill>
                          <a:prstDash val="solid"/>
                        </a:ln>
                      </wps:spPr>
                      <wps:txbx>
                        <w:txbxContent>
                          <w:p w:rsidR="008A764A" w:rsidRDefault="008A764A">
                            <w:pPr>
                              <w:spacing w:line="268" w:lineRule="exact"/>
                              <w:ind w:left="1543"/>
                              <w:jc w:val="both"/>
                              <w:rPr>
                                <w:sz w:val="24"/>
                              </w:rPr>
                            </w:pPr>
                            <w:r>
                              <w:rPr>
                                <w:sz w:val="24"/>
                              </w:rPr>
                              <w:t>deemed</w:t>
                            </w:r>
                            <w:r>
                              <w:rPr>
                                <w:spacing w:val="-3"/>
                                <w:sz w:val="24"/>
                              </w:rPr>
                              <w:t xml:space="preserve"> </w:t>
                            </w:r>
                            <w:r>
                              <w:rPr>
                                <w:sz w:val="24"/>
                              </w:rPr>
                              <w:t>to exist”</w:t>
                            </w:r>
                            <w:r>
                              <w:rPr>
                                <w:spacing w:val="-1"/>
                                <w:sz w:val="24"/>
                              </w:rPr>
                              <w:t xml:space="preserve"> </w:t>
                            </w:r>
                            <w:r>
                              <w:rPr>
                                <w:sz w:val="24"/>
                              </w:rPr>
                              <w:t>by</w:t>
                            </w:r>
                            <w:r>
                              <w:rPr>
                                <w:spacing w:val="-6"/>
                                <w:sz w:val="24"/>
                              </w:rPr>
                              <w:t xml:space="preserve"> </w:t>
                            </w:r>
                            <w:r>
                              <w:rPr>
                                <w:sz w:val="24"/>
                              </w:rPr>
                              <w:t>citing</w:t>
                            </w:r>
                            <w:r>
                              <w:rPr>
                                <w:spacing w:val="-3"/>
                                <w:sz w:val="24"/>
                              </w:rPr>
                              <w:t xml:space="preserve"> </w:t>
                            </w:r>
                            <w:r>
                              <w:rPr>
                                <w:sz w:val="24"/>
                              </w:rPr>
                              <w:t>examples</w:t>
                            </w:r>
                            <w:r>
                              <w:rPr>
                                <w:spacing w:val="-1"/>
                                <w:sz w:val="24"/>
                              </w:rPr>
                              <w:t xml:space="preserve"> </w:t>
                            </w:r>
                            <w:r>
                              <w:rPr>
                                <w:sz w:val="24"/>
                              </w:rPr>
                              <w:t>/ case</w:t>
                            </w:r>
                            <w:r>
                              <w:rPr>
                                <w:spacing w:val="-2"/>
                                <w:sz w:val="24"/>
                              </w:rPr>
                              <w:t xml:space="preserve"> </w:t>
                            </w:r>
                            <w:r>
                              <w:rPr>
                                <w:sz w:val="24"/>
                              </w:rPr>
                              <w:t>studies</w:t>
                            </w:r>
                            <w:r>
                              <w:rPr>
                                <w:spacing w:val="-1"/>
                                <w:sz w:val="24"/>
                              </w:rPr>
                              <w:t xml:space="preserve"> </w:t>
                            </w:r>
                            <w:r>
                              <w:rPr>
                                <w:sz w:val="24"/>
                              </w:rPr>
                              <w:t xml:space="preserve">/ hypothetical </w:t>
                            </w:r>
                            <w:r>
                              <w:rPr>
                                <w:spacing w:val="-2"/>
                                <w:sz w:val="24"/>
                              </w:rPr>
                              <w:t>situations</w:t>
                            </w:r>
                          </w:p>
                          <w:p w:rsidR="008A764A" w:rsidRDefault="008A764A">
                            <w:pPr>
                              <w:numPr>
                                <w:ilvl w:val="0"/>
                                <w:numId w:val="199"/>
                              </w:numPr>
                              <w:tabs>
                                <w:tab w:val="left" w:pos="1543"/>
                              </w:tabs>
                              <w:spacing w:before="14" w:line="223" w:lineRule="auto"/>
                              <w:ind w:right="104"/>
                              <w:jc w:val="both"/>
                              <w:rPr>
                                <w:sz w:val="24"/>
                              </w:rPr>
                            </w:pPr>
                            <w:r>
                              <w:rPr>
                                <w:sz w:val="24"/>
                              </w:rPr>
                              <w:t>The limitation of constant bearing when it is applied to (a) large targets, Tows, Pair-trawlers (b) In a Head-on situation (c) similar</w:t>
                            </w:r>
                          </w:p>
                          <w:p w:rsidR="008A764A" w:rsidRDefault="008A764A">
                            <w:pPr>
                              <w:numPr>
                                <w:ilvl w:val="0"/>
                                <w:numId w:val="199"/>
                              </w:numPr>
                              <w:tabs>
                                <w:tab w:val="left" w:pos="1543"/>
                              </w:tabs>
                              <w:spacing w:before="19" w:line="223" w:lineRule="auto"/>
                              <w:ind w:right="108"/>
                              <w:jc w:val="both"/>
                              <w:rPr>
                                <w:sz w:val="24"/>
                              </w:rPr>
                            </w:pPr>
                            <w:r>
                              <w:rPr>
                                <w:sz w:val="24"/>
                              </w:rPr>
                              <w:t>Explain how the use of radar affects the determination of safe speed, Explains what is meant by</w:t>
                            </w:r>
                            <w:r>
                              <w:rPr>
                                <w:spacing w:val="40"/>
                                <w:sz w:val="24"/>
                              </w:rPr>
                              <w:t xml:space="preserve"> </w:t>
                            </w:r>
                            <w:r>
                              <w:rPr>
                                <w:sz w:val="24"/>
                              </w:rPr>
                              <w:t>risk of collision</w:t>
                            </w:r>
                          </w:p>
                          <w:p w:rsidR="008A764A" w:rsidRDefault="008A764A">
                            <w:pPr>
                              <w:numPr>
                                <w:ilvl w:val="0"/>
                                <w:numId w:val="199"/>
                              </w:numPr>
                              <w:tabs>
                                <w:tab w:val="left" w:pos="1543"/>
                              </w:tabs>
                              <w:spacing w:before="12" w:line="230" w:lineRule="auto"/>
                              <w:ind w:right="104"/>
                              <w:jc w:val="both"/>
                              <w:rPr>
                                <w:sz w:val="24"/>
                              </w:rPr>
                            </w:pPr>
                            <w:r>
                              <w:rPr>
                                <w:sz w:val="24"/>
                              </w:rPr>
                              <w:t>Describe the proper use of radar equipment in determining whether the risk of collision exists. Explain the dangers of making assumptions on the basis of scanty information, citing example</w:t>
                            </w:r>
                            <w:r>
                              <w:rPr>
                                <w:spacing w:val="40"/>
                                <w:sz w:val="24"/>
                              </w:rPr>
                              <w:t xml:space="preserve"> </w:t>
                            </w:r>
                            <w:r>
                              <w:rPr>
                                <w:sz w:val="24"/>
                              </w:rPr>
                              <w:t>from clear weather as well as the use of radar. Illustrate, using examples from court cases</w:t>
                            </w:r>
                          </w:p>
                          <w:p w:rsidR="008A764A" w:rsidRDefault="008A764A">
                            <w:pPr>
                              <w:numPr>
                                <w:ilvl w:val="0"/>
                                <w:numId w:val="199"/>
                              </w:numPr>
                              <w:tabs>
                                <w:tab w:val="left" w:pos="1542"/>
                              </w:tabs>
                              <w:spacing w:before="5" w:line="286" w:lineRule="exact"/>
                              <w:ind w:left="1542" w:hanging="359"/>
                              <w:jc w:val="both"/>
                              <w:rPr>
                                <w:sz w:val="24"/>
                              </w:rPr>
                            </w:pPr>
                            <w:r>
                              <w:rPr>
                                <w:sz w:val="24"/>
                              </w:rPr>
                              <w:t>The</w:t>
                            </w:r>
                            <w:r>
                              <w:rPr>
                                <w:spacing w:val="6"/>
                                <w:sz w:val="24"/>
                              </w:rPr>
                              <w:t xml:space="preserve"> </w:t>
                            </w:r>
                            <w:r>
                              <w:rPr>
                                <w:sz w:val="24"/>
                              </w:rPr>
                              <w:t>significance</w:t>
                            </w:r>
                            <w:r>
                              <w:rPr>
                                <w:spacing w:val="8"/>
                                <w:sz w:val="24"/>
                              </w:rPr>
                              <w:t xml:space="preserve"> </w:t>
                            </w:r>
                            <w:r>
                              <w:rPr>
                                <w:sz w:val="24"/>
                              </w:rPr>
                              <w:t>of</w:t>
                            </w:r>
                            <w:r>
                              <w:rPr>
                                <w:spacing w:val="8"/>
                                <w:sz w:val="24"/>
                              </w:rPr>
                              <w:t xml:space="preserve"> </w:t>
                            </w:r>
                            <w:r>
                              <w:rPr>
                                <w:sz w:val="24"/>
                              </w:rPr>
                              <w:t>long-range</w:t>
                            </w:r>
                            <w:r>
                              <w:rPr>
                                <w:spacing w:val="9"/>
                                <w:sz w:val="24"/>
                              </w:rPr>
                              <w:t xml:space="preserve"> </w:t>
                            </w:r>
                            <w:r>
                              <w:rPr>
                                <w:sz w:val="24"/>
                              </w:rPr>
                              <w:t>scanning</w:t>
                            </w:r>
                            <w:r>
                              <w:rPr>
                                <w:spacing w:val="6"/>
                                <w:sz w:val="24"/>
                              </w:rPr>
                              <w:t xml:space="preserve"> </w:t>
                            </w:r>
                            <w:r>
                              <w:rPr>
                                <w:sz w:val="24"/>
                              </w:rPr>
                              <w:t>with</w:t>
                            </w:r>
                            <w:r>
                              <w:rPr>
                                <w:spacing w:val="9"/>
                                <w:sz w:val="24"/>
                              </w:rPr>
                              <w:t xml:space="preserve"> </w:t>
                            </w:r>
                            <w:r>
                              <w:rPr>
                                <w:sz w:val="24"/>
                              </w:rPr>
                              <w:t>particular</w:t>
                            </w:r>
                            <w:r>
                              <w:rPr>
                                <w:spacing w:val="8"/>
                                <w:sz w:val="24"/>
                              </w:rPr>
                              <w:t xml:space="preserve"> </w:t>
                            </w:r>
                            <w:r>
                              <w:rPr>
                                <w:sz w:val="24"/>
                              </w:rPr>
                              <w:t>reference</w:t>
                            </w:r>
                            <w:r>
                              <w:rPr>
                                <w:spacing w:val="9"/>
                                <w:sz w:val="24"/>
                              </w:rPr>
                              <w:t xml:space="preserve"> </w:t>
                            </w:r>
                            <w:r>
                              <w:rPr>
                                <w:sz w:val="24"/>
                              </w:rPr>
                              <w:t>to</w:t>
                            </w:r>
                            <w:r>
                              <w:rPr>
                                <w:spacing w:val="9"/>
                                <w:sz w:val="24"/>
                              </w:rPr>
                              <w:t xml:space="preserve"> </w:t>
                            </w:r>
                            <w:r>
                              <w:rPr>
                                <w:sz w:val="24"/>
                              </w:rPr>
                              <w:t>(a)</w:t>
                            </w:r>
                            <w:r>
                              <w:rPr>
                                <w:spacing w:val="8"/>
                                <w:sz w:val="24"/>
                              </w:rPr>
                              <w:t xml:space="preserve"> </w:t>
                            </w:r>
                            <w:r>
                              <w:rPr>
                                <w:sz w:val="24"/>
                              </w:rPr>
                              <w:t>prevailing</w:t>
                            </w:r>
                            <w:r>
                              <w:rPr>
                                <w:spacing w:val="7"/>
                                <w:sz w:val="24"/>
                              </w:rPr>
                              <w:t xml:space="preserve"> </w:t>
                            </w:r>
                            <w:r>
                              <w:rPr>
                                <w:sz w:val="24"/>
                              </w:rPr>
                              <w:t>sea-clutter</w:t>
                            </w:r>
                            <w:r>
                              <w:rPr>
                                <w:spacing w:val="9"/>
                                <w:sz w:val="24"/>
                              </w:rPr>
                              <w:t xml:space="preserve"> </w:t>
                            </w:r>
                            <w:r>
                              <w:rPr>
                                <w:spacing w:val="-4"/>
                                <w:sz w:val="24"/>
                              </w:rPr>
                              <w:t>state</w:t>
                            </w:r>
                          </w:p>
                          <w:p w:rsidR="008A764A" w:rsidRDefault="008A764A">
                            <w:pPr>
                              <w:spacing w:line="266" w:lineRule="exact"/>
                              <w:ind w:left="1543"/>
                              <w:jc w:val="both"/>
                              <w:rPr>
                                <w:sz w:val="24"/>
                              </w:rPr>
                            </w:pPr>
                            <w:r>
                              <w:rPr>
                                <w:sz w:val="24"/>
                              </w:rPr>
                              <w:t>(b)</w:t>
                            </w:r>
                            <w:r>
                              <w:rPr>
                                <w:spacing w:val="-5"/>
                                <w:sz w:val="24"/>
                              </w:rPr>
                              <w:t xml:space="preserve"> </w:t>
                            </w:r>
                            <w:r>
                              <w:rPr>
                                <w:sz w:val="24"/>
                              </w:rPr>
                              <w:t>approaching</w:t>
                            </w:r>
                            <w:r>
                              <w:rPr>
                                <w:spacing w:val="-3"/>
                                <w:sz w:val="24"/>
                              </w:rPr>
                              <w:t xml:space="preserve"> </w:t>
                            </w:r>
                            <w:r>
                              <w:rPr>
                                <w:sz w:val="24"/>
                              </w:rPr>
                              <w:t>fog-banks</w:t>
                            </w:r>
                            <w:r>
                              <w:rPr>
                                <w:spacing w:val="-1"/>
                                <w:sz w:val="24"/>
                              </w:rPr>
                              <w:t xml:space="preserve"> </w:t>
                            </w:r>
                            <w:r>
                              <w:rPr>
                                <w:sz w:val="24"/>
                              </w:rPr>
                              <w:t>(c) passing</w:t>
                            </w:r>
                            <w:r>
                              <w:rPr>
                                <w:spacing w:val="-4"/>
                                <w:sz w:val="24"/>
                              </w:rPr>
                              <w:t xml:space="preserve"> </w:t>
                            </w:r>
                            <w:r>
                              <w:rPr>
                                <w:sz w:val="24"/>
                              </w:rPr>
                              <w:t xml:space="preserve">showers (d) similar </w:t>
                            </w:r>
                            <w:r>
                              <w:rPr>
                                <w:spacing w:val="-2"/>
                                <w:sz w:val="24"/>
                              </w:rPr>
                              <w:t>factors</w:t>
                            </w:r>
                          </w:p>
                          <w:p w:rsidR="008A764A" w:rsidRDefault="008A764A">
                            <w:pPr>
                              <w:numPr>
                                <w:ilvl w:val="0"/>
                                <w:numId w:val="199"/>
                              </w:numPr>
                              <w:tabs>
                                <w:tab w:val="left" w:pos="1543"/>
                              </w:tabs>
                              <w:spacing w:before="14" w:line="223" w:lineRule="auto"/>
                              <w:ind w:right="102"/>
                              <w:jc w:val="both"/>
                              <w:rPr>
                                <w:sz w:val="24"/>
                              </w:rPr>
                            </w:pPr>
                            <w:r>
                              <w:rPr>
                                <w:sz w:val="24"/>
                              </w:rPr>
                              <w:t>How failure to plot may lead to a lack of appreciation of a developing situation. Illustrate, using examples from court decisions</w:t>
                            </w:r>
                          </w:p>
                        </w:txbxContent>
                      </wps:txbx>
                      <wps:bodyPr wrap="square" lIns="0" tIns="0" rIns="0" bIns="0" rtlCol="0">
                        <a:noAutofit/>
                      </wps:bodyPr>
                    </wps:wsp>
                  </a:graphicData>
                </a:graphic>
              </wp:inline>
            </w:drawing>
          </mc:Choice>
          <mc:Fallback>
            <w:pict>
              <v:shape id="Textbox 39" o:spid="_x0000_s1048" type="#_x0000_t202" style="width:561.4pt;height:176.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" filled="f" strokeweight=".16931mm">
                <v:path arrowok="t"/>
                <v:textbox inset="0,0,0,0">
                  <w:txbxContent>
                    <w:p w:rsidR="008A764A" w:rsidRDefault="008A764A">
                      <w:pPr>
                        <w:spacing w:line="268" w:lineRule="exact"/>
                        <w:ind w:left="1543"/>
                        <w:jc w:val="both"/>
                        <w:rPr>
                          <w:sz w:val="24"/>
                        </w:rPr>
                      </w:pPr>
                      <w:proofErr w:type="gramStart"/>
                      <w:r>
                        <w:rPr>
                          <w:sz w:val="24"/>
                        </w:rPr>
                        <w:t>deemed</w:t>
                      </w:r>
                      <w:proofErr w:type="gramEnd"/>
                      <w:r>
                        <w:rPr>
                          <w:spacing w:val="-3"/>
                          <w:sz w:val="24"/>
                        </w:rPr>
                        <w:t xml:space="preserve"> </w:t>
                      </w:r>
                      <w:r>
                        <w:rPr>
                          <w:sz w:val="24"/>
                        </w:rPr>
                        <w:t>to exist”</w:t>
                      </w:r>
                      <w:r>
                        <w:rPr>
                          <w:spacing w:val="-1"/>
                          <w:sz w:val="24"/>
                        </w:rPr>
                        <w:t xml:space="preserve"> </w:t>
                      </w:r>
                      <w:r>
                        <w:rPr>
                          <w:sz w:val="24"/>
                        </w:rPr>
                        <w:t>by</w:t>
                      </w:r>
                      <w:r>
                        <w:rPr>
                          <w:spacing w:val="-6"/>
                          <w:sz w:val="24"/>
                        </w:rPr>
                        <w:t xml:space="preserve"> </w:t>
                      </w:r>
                      <w:r>
                        <w:rPr>
                          <w:sz w:val="24"/>
                        </w:rPr>
                        <w:t>citing</w:t>
                      </w:r>
                      <w:r>
                        <w:rPr>
                          <w:spacing w:val="-3"/>
                          <w:sz w:val="24"/>
                        </w:rPr>
                        <w:t xml:space="preserve"> </w:t>
                      </w:r>
                      <w:r>
                        <w:rPr>
                          <w:sz w:val="24"/>
                        </w:rPr>
                        <w:t>examples</w:t>
                      </w:r>
                      <w:r>
                        <w:rPr>
                          <w:spacing w:val="-1"/>
                          <w:sz w:val="24"/>
                        </w:rPr>
                        <w:t xml:space="preserve"> </w:t>
                      </w:r>
                      <w:r>
                        <w:rPr>
                          <w:sz w:val="24"/>
                        </w:rPr>
                        <w:t>/ case</w:t>
                      </w:r>
                      <w:r>
                        <w:rPr>
                          <w:spacing w:val="-2"/>
                          <w:sz w:val="24"/>
                        </w:rPr>
                        <w:t xml:space="preserve"> </w:t>
                      </w:r>
                      <w:r>
                        <w:rPr>
                          <w:sz w:val="24"/>
                        </w:rPr>
                        <w:t>studies</w:t>
                      </w:r>
                      <w:r>
                        <w:rPr>
                          <w:spacing w:val="-1"/>
                          <w:sz w:val="24"/>
                        </w:rPr>
                        <w:t xml:space="preserve"> </w:t>
                      </w:r>
                      <w:r>
                        <w:rPr>
                          <w:sz w:val="24"/>
                        </w:rPr>
                        <w:t xml:space="preserve">/ hypothetical </w:t>
                      </w:r>
                      <w:r>
                        <w:rPr>
                          <w:spacing w:val="-2"/>
                          <w:sz w:val="24"/>
                        </w:rPr>
                        <w:t>situations</w:t>
                      </w:r>
                    </w:p>
                    <w:p w:rsidR="008A764A" w:rsidRDefault="008A764A">
                      <w:pPr>
                        <w:numPr>
                          <w:ilvl w:val="0"/>
                          <w:numId w:val="199"/>
                        </w:numPr>
                        <w:tabs>
                          <w:tab w:val="left" w:pos="1543"/>
                        </w:tabs>
                        <w:spacing w:before="14" w:line="223" w:lineRule="auto"/>
                        <w:ind w:right="104"/>
                        <w:jc w:val="both"/>
                        <w:rPr>
                          <w:sz w:val="24"/>
                        </w:rPr>
                      </w:pPr>
                      <w:r>
                        <w:rPr>
                          <w:sz w:val="24"/>
                        </w:rPr>
                        <w:t>The limitation of constant bearing when it is applied to (a) large targets, Tows, Pair-trawlers (b) In a Head-on situation (c) similar</w:t>
                      </w:r>
                    </w:p>
                    <w:p w:rsidR="008A764A" w:rsidRDefault="008A764A">
                      <w:pPr>
                        <w:numPr>
                          <w:ilvl w:val="0"/>
                          <w:numId w:val="199"/>
                        </w:numPr>
                        <w:tabs>
                          <w:tab w:val="left" w:pos="1543"/>
                        </w:tabs>
                        <w:spacing w:before="19" w:line="223" w:lineRule="auto"/>
                        <w:ind w:right="108"/>
                        <w:jc w:val="both"/>
                        <w:rPr>
                          <w:sz w:val="24"/>
                        </w:rPr>
                      </w:pPr>
                      <w:r>
                        <w:rPr>
                          <w:sz w:val="24"/>
                        </w:rPr>
                        <w:t>Explain how the use of radar affects the determination of safe speed, Explains what is meant by</w:t>
                      </w:r>
                      <w:r>
                        <w:rPr>
                          <w:spacing w:val="40"/>
                          <w:sz w:val="24"/>
                        </w:rPr>
                        <w:t xml:space="preserve"> </w:t>
                      </w:r>
                      <w:r>
                        <w:rPr>
                          <w:sz w:val="24"/>
                        </w:rPr>
                        <w:t>risk of collision</w:t>
                      </w:r>
                    </w:p>
                    <w:p w:rsidR="008A764A" w:rsidRDefault="008A764A">
                      <w:pPr>
                        <w:numPr>
                          <w:ilvl w:val="0"/>
                          <w:numId w:val="199"/>
                        </w:numPr>
                        <w:tabs>
                          <w:tab w:val="left" w:pos="1543"/>
                        </w:tabs>
                        <w:spacing w:before="12" w:line="230" w:lineRule="auto"/>
                        <w:ind w:right="104"/>
                        <w:jc w:val="both"/>
                        <w:rPr>
                          <w:sz w:val="24"/>
                        </w:rPr>
                      </w:pPr>
                      <w:r>
                        <w:rPr>
                          <w:sz w:val="24"/>
                        </w:rPr>
                        <w:t>Describe the proper use of radar equipment in determining whether the risk of collision exists. Explain the dangers of making assumptions on the basis of scanty information, citing example</w:t>
                      </w:r>
                      <w:r>
                        <w:rPr>
                          <w:spacing w:val="40"/>
                          <w:sz w:val="24"/>
                        </w:rPr>
                        <w:t xml:space="preserve"> </w:t>
                      </w:r>
                      <w:r>
                        <w:rPr>
                          <w:sz w:val="24"/>
                        </w:rPr>
                        <w:t>from clear weather as well as the use of radar. Illustrate, using examples from court cases</w:t>
                      </w:r>
                    </w:p>
                    <w:p w:rsidR="008A764A" w:rsidRDefault="008A764A">
                      <w:pPr>
                        <w:numPr>
                          <w:ilvl w:val="0"/>
                          <w:numId w:val="199"/>
                        </w:numPr>
                        <w:tabs>
                          <w:tab w:val="left" w:pos="1542"/>
                        </w:tabs>
                        <w:spacing w:before="5" w:line="286" w:lineRule="exact"/>
                        <w:ind w:left="1542" w:hanging="359"/>
                        <w:jc w:val="both"/>
                        <w:rPr>
                          <w:sz w:val="24"/>
                        </w:rPr>
                      </w:pPr>
                      <w:r>
                        <w:rPr>
                          <w:sz w:val="24"/>
                        </w:rPr>
                        <w:t>The</w:t>
                      </w:r>
                      <w:r>
                        <w:rPr>
                          <w:spacing w:val="6"/>
                          <w:sz w:val="24"/>
                        </w:rPr>
                        <w:t xml:space="preserve"> </w:t>
                      </w:r>
                      <w:r>
                        <w:rPr>
                          <w:sz w:val="24"/>
                        </w:rPr>
                        <w:t>significance</w:t>
                      </w:r>
                      <w:r>
                        <w:rPr>
                          <w:spacing w:val="8"/>
                          <w:sz w:val="24"/>
                        </w:rPr>
                        <w:t xml:space="preserve"> </w:t>
                      </w:r>
                      <w:r>
                        <w:rPr>
                          <w:sz w:val="24"/>
                        </w:rPr>
                        <w:t>of</w:t>
                      </w:r>
                      <w:r>
                        <w:rPr>
                          <w:spacing w:val="8"/>
                          <w:sz w:val="24"/>
                        </w:rPr>
                        <w:t xml:space="preserve"> </w:t>
                      </w:r>
                      <w:r>
                        <w:rPr>
                          <w:sz w:val="24"/>
                        </w:rPr>
                        <w:t>long-range</w:t>
                      </w:r>
                      <w:r>
                        <w:rPr>
                          <w:spacing w:val="9"/>
                          <w:sz w:val="24"/>
                        </w:rPr>
                        <w:t xml:space="preserve"> </w:t>
                      </w:r>
                      <w:r>
                        <w:rPr>
                          <w:sz w:val="24"/>
                        </w:rPr>
                        <w:t>scanning</w:t>
                      </w:r>
                      <w:r>
                        <w:rPr>
                          <w:spacing w:val="6"/>
                          <w:sz w:val="24"/>
                        </w:rPr>
                        <w:t xml:space="preserve"> </w:t>
                      </w:r>
                      <w:r>
                        <w:rPr>
                          <w:sz w:val="24"/>
                        </w:rPr>
                        <w:t>with</w:t>
                      </w:r>
                      <w:r>
                        <w:rPr>
                          <w:spacing w:val="9"/>
                          <w:sz w:val="24"/>
                        </w:rPr>
                        <w:t xml:space="preserve"> </w:t>
                      </w:r>
                      <w:r>
                        <w:rPr>
                          <w:sz w:val="24"/>
                        </w:rPr>
                        <w:t>particular</w:t>
                      </w:r>
                      <w:r>
                        <w:rPr>
                          <w:spacing w:val="8"/>
                          <w:sz w:val="24"/>
                        </w:rPr>
                        <w:t xml:space="preserve"> </w:t>
                      </w:r>
                      <w:r>
                        <w:rPr>
                          <w:sz w:val="24"/>
                        </w:rPr>
                        <w:t>reference</w:t>
                      </w:r>
                      <w:r>
                        <w:rPr>
                          <w:spacing w:val="9"/>
                          <w:sz w:val="24"/>
                        </w:rPr>
                        <w:t xml:space="preserve"> </w:t>
                      </w:r>
                      <w:r>
                        <w:rPr>
                          <w:sz w:val="24"/>
                        </w:rPr>
                        <w:t>to</w:t>
                      </w:r>
                      <w:r>
                        <w:rPr>
                          <w:spacing w:val="9"/>
                          <w:sz w:val="24"/>
                        </w:rPr>
                        <w:t xml:space="preserve"> </w:t>
                      </w:r>
                      <w:r>
                        <w:rPr>
                          <w:sz w:val="24"/>
                        </w:rPr>
                        <w:t>(a)</w:t>
                      </w:r>
                      <w:r>
                        <w:rPr>
                          <w:spacing w:val="8"/>
                          <w:sz w:val="24"/>
                        </w:rPr>
                        <w:t xml:space="preserve"> </w:t>
                      </w:r>
                      <w:r>
                        <w:rPr>
                          <w:sz w:val="24"/>
                        </w:rPr>
                        <w:t>prevailing</w:t>
                      </w:r>
                      <w:r>
                        <w:rPr>
                          <w:spacing w:val="7"/>
                          <w:sz w:val="24"/>
                        </w:rPr>
                        <w:t xml:space="preserve"> </w:t>
                      </w:r>
                      <w:r>
                        <w:rPr>
                          <w:sz w:val="24"/>
                        </w:rPr>
                        <w:t>sea-clutter</w:t>
                      </w:r>
                      <w:r>
                        <w:rPr>
                          <w:spacing w:val="9"/>
                          <w:sz w:val="24"/>
                        </w:rPr>
                        <w:t xml:space="preserve"> </w:t>
                      </w:r>
                      <w:r>
                        <w:rPr>
                          <w:spacing w:val="-4"/>
                          <w:sz w:val="24"/>
                        </w:rPr>
                        <w:t>state</w:t>
                      </w:r>
                    </w:p>
                    <w:p w:rsidR="008A764A" w:rsidRDefault="008A764A">
                      <w:pPr>
                        <w:spacing w:line="266" w:lineRule="exact"/>
                        <w:ind w:left="1543"/>
                        <w:jc w:val="both"/>
                        <w:rPr>
                          <w:sz w:val="24"/>
                        </w:rPr>
                      </w:pPr>
                      <w:r>
                        <w:rPr>
                          <w:sz w:val="24"/>
                        </w:rPr>
                        <w:t>(b)</w:t>
                      </w:r>
                      <w:r>
                        <w:rPr>
                          <w:spacing w:val="-5"/>
                          <w:sz w:val="24"/>
                        </w:rPr>
                        <w:t xml:space="preserve"> </w:t>
                      </w:r>
                      <w:proofErr w:type="gramStart"/>
                      <w:r>
                        <w:rPr>
                          <w:sz w:val="24"/>
                        </w:rPr>
                        <w:t>approaching</w:t>
                      </w:r>
                      <w:proofErr w:type="gramEnd"/>
                      <w:r>
                        <w:rPr>
                          <w:spacing w:val="-3"/>
                          <w:sz w:val="24"/>
                        </w:rPr>
                        <w:t xml:space="preserve"> </w:t>
                      </w:r>
                      <w:r>
                        <w:rPr>
                          <w:sz w:val="24"/>
                        </w:rPr>
                        <w:t>fog-banks</w:t>
                      </w:r>
                      <w:r>
                        <w:rPr>
                          <w:spacing w:val="-1"/>
                          <w:sz w:val="24"/>
                        </w:rPr>
                        <w:t xml:space="preserve"> </w:t>
                      </w:r>
                      <w:r>
                        <w:rPr>
                          <w:sz w:val="24"/>
                        </w:rPr>
                        <w:t>(c) passing</w:t>
                      </w:r>
                      <w:r>
                        <w:rPr>
                          <w:spacing w:val="-4"/>
                          <w:sz w:val="24"/>
                        </w:rPr>
                        <w:t xml:space="preserve"> </w:t>
                      </w:r>
                      <w:r>
                        <w:rPr>
                          <w:sz w:val="24"/>
                        </w:rPr>
                        <w:t xml:space="preserve">showers (d) similar </w:t>
                      </w:r>
                      <w:r>
                        <w:rPr>
                          <w:spacing w:val="-2"/>
                          <w:sz w:val="24"/>
                        </w:rPr>
                        <w:t>factors</w:t>
                      </w:r>
                    </w:p>
                    <w:p w:rsidR="008A764A" w:rsidRDefault="008A764A">
                      <w:pPr>
                        <w:numPr>
                          <w:ilvl w:val="0"/>
                          <w:numId w:val="199"/>
                        </w:numPr>
                        <w:tabs>
                          <w:tab w:val="left" w:pos="1543"/>
                        </w:tabs>
                        <w:spacing w:before="14" w:line="223" w:lineRule="auto"/>
                        <w:ind w:right="102"/>
                        <w:jc w:val="both"/>
                        <w:rPr>
                          <w:sz w:val="24"/>
                        </w:rPr>
                      </w:pPr>
                      <w:r>
                        <w:rPr>
                          <w:sz w:val="24"/>
                        </w:rPr>
                        <w:t>How failure to plot may lead to a lack of appreciation of a developing situation. Illustrate, using examples from court decisions</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97"/>
        <w:rPr>
          <w:sz w:val="20"/>
        </w:rPr>
      </w:pPr>
      <w:r>
        <w:rPr>
          <w:noProof/>
          <w:sz w:val="20"/>
          <w:lang w:val="en-IN" w:eastAsia="en-IN"/>
        </w:rPr>
        <mc:AlternateContent>
          <mc:Choice Requires="wps">
            <w:drawing>
              <wp:anchor distT="0" distB="0" distL="0" distR="0" simplePos="0" relativeHeight="487600128" behindDoc="1" locked="0" layoutInCell="1" allowOverlap="1">
                <wp:simplePos x="0" y="0"/>
                <wp:positionH relativeFrom="page">
                  <wp:posOffset>234695</wp:posOffset>
                </wp:positionH>
                <wp:positionV relativeFrom="paragraph">
                  <wp:posOffset>226490</wp:posOffset>
                </wp:positionV>
                <wp:extent cx="7091680" cy="3079115"/>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3079115"/>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98"/>
                              </w:numPr>
                              <w:tabs>
                                <w:tab w:val="left" w:pos="695"/>
                              </w:tabs>
                              <w:spacing w:line="251" w:lineRule="exact"/>
                              <w:ind w:left="695" w:hanging="165"/>
                              <w:jc w:val="left"/>
                            </w:pPr>
                            <w:r>
                              <w:t>IMO</w:t>
                            </w:r>
                            <w:r>
                              <w:rPr>
                                <w:spacing w:val="-2"/>
                              </w:rPr>
                              <w:t xml:space="preserve"> </w:t>
                            </w:r>
                            <w:r>
                              <w:t>Rules</w:t>
                            </w:r>
                            <w:r>
                              <w:rPr>
                                <w:spacing w:val="-2"/>
                              </w:rPr>
                              <w:t xml:space="preserve"> </w:t>
                            </w:r>
                            <w:r>
                              <w:t>of</w:t>
                            </w:r>
                            <w:r>
                              <w:rPr>
                                <w:spacing w:val="-3"/>
                              </w:rPr>
                              <w:t xml:space="preserve"> </w:t>
                            </w:r>
                            <w:r>
                              <w:t>the</w:t>
                            </w:r>
                            <w:r>
                              <w:rPr>
                                <w:spacing w:val="-2"/>
                              </w:rPr>
                              <w:t xml:space="preserve"> </w:t>
                            </w:r>
                            <w:r>
                              <w:t>Road-</w:t>
                            </w:r>
                            <w:r>
                              <w:rPr>
                                <w:spacing w:val="-3"/>
                              </w:rPr>
                              <w:t xml:space="preserve"> </w:t>
                            </w:r>
                            <w:r>
                              <w:rPr>
                                <w:spacing w:val="-2"/>
                              </w:rPr>
                              <w:t>Bhandarkar</w:t>
                            </w:r>
                          </w:p>
                          <w:p w:rsidR="008A764A" w:rsidRDefault="008A764A">
                            <w:pPr>
                              <w:pStyle w:val="BodyText"/>
                              <w:numPr>
                                <w:ilvl w:val="0"/>
                                <w:numId w:val="198"/>
                              </w:numPr>
                              <w:tabs>
                                <w:tab w:val="left" w:pos="822"/>
                              </w:tabs>
                              <w:spacing w:before="179"/>
                              <w:ind w:left="822" w:hanging="359"/>
                              <w:jc w:val="left"/>
                            </w:pPr>
                            <w:r>
                              <w:t>UKHO</w:t>
                            </w:r>
                            <w:r>
                              <w:rPr>
                                <w:spacing w:val="-8"/>
                              </w:rPr>
                              <w:t xml:space="preserve"> </w:t>
                            </w:r>
                            <w:r>
                              <w:t>Admiralty</w:t>
                            </w:r>
                            <w:r>
                              <w:rPr>
                                <w:spacing w:val="-8"/>
                              </w:rPr>
                              <w:t xml:space="preserve"> </w:t>
                            </w:r>
                            <w:r>
                              <w:t>Buoyage</w:t>
                            </w:r>
                            <w:r>
                              <w:rPr>
                                <w:spacing w:val="-2"/>
                              </w:rPr>
                              <w:t xml:space="preserve"> –NP735</w:t>
                            </w:r>
                          </w:p>
                          <w:p w:rsidR="008A764A" w:rsidRDefault="008A764A">
                            <w:pPr>
                              <w:pStyle w:val="BodyText"/>
                              <w:numPr>
                                <w:ilvl w:val="0"/>
                                <w:numId w:val="198"/>
                              </w:numPr>
                              <w:tabs>
                                <w:tab w:val="left" w:pos="822"/>
                              </w:tabs>
                              <w:spacing w:before="181"/>
                              <w:ind w:left="822" w:hanging="359"/>
                              <w:jc w:val="left"/>
                            </w:pPr>
                            <w:r>
                              <w:t>ROR</w:t>
                            </w:r>
                            <w:r>
                              <w:rPr>
                                <w:spacing w:val="-4"/>
                              </w:rPr>
                              <w:t xml:space="preserve"> </w:t>
                            </w:r>
                            <w:r>
                              <w:rPr>
                                <w:spacing w:val="-2"/>
                              </w:rPr>
                              <w:t>Cards</w:t>
                            </w:r>
                          </w:p>
                          <w:p w:rsidR="008A764A" w:rsidRDefault="008A764A">
                            <w:pPr>
                              <w:pStyle w:val="BodyText"/>
                              <w:numPr>
                                <w:ilvl w:val="0"/>
                                <w:numId w:val="198"/>
                              </w:numPr>
                              <w:tabs>
                                <w:tab w:val="left" w:pos="822"/>
                              </w:tabs>
                              <w:spacing w:before="179"/>
                              <w:ind w:left="822" w:hanging="359"/>
                              <w:jc w:val="left"/>
                            </w:pPr>
                            <w:r>
                              <w:t>Radar</w:t>
                            </w:r>
                            <w:r>
                              <w:rPr>
                                <w:spacing w:val="-5"/>
                              </w:rPr>
                              <w:t xml:space="preserve"> </w:t>
                            </w:r>
                            <w:r>
                              <w:t>Plotting</w:t>
                            </w:r>
                            <w:r>
                              <w:rPr>
                                <w:spacing w:val="-6"/>
                              </w:rPr>
                              <w:t xml:space="preserve"> </w:t>
                            </w:r>
                            <w:r>
                              <w:rPr>
                                <w:spacing w:val="-2"/>
                              </w:rPr>
                              <w:t>Sheets</w:t>
                            </w:r>
                          </w:p>
                          <w:p w:rsidR="008A764A" w:rsidRDefault="008A764A">
                            <w:pPr>
                              <w:spacing w:before="187"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98"/>
                              </w:numPr>
                              <w:tabs>
                                <w:tab w:val="left" w:pos="811"/>
                              </w:tabs>
                              <w:spacing w:line="250" w:lineRule="exact"/>
                              <w:jc w:val="left"/>
                            </w:pPr>
                            <w:r>
                              <w:t>Collision</w:t>
                            </w:r>
                            <w:r>
                              <w:rPr>
                                <w:spacing w:val="-4"/>
                              </w:rPr>
                              <w:t xml:space="preserve"> </w:t>
                            </w:r>
                            <w:r>
                              <w:t>Regulations</w:t>
                            </w:r>
                            <w:r>
                              <w:rPr>
                                <w:spacing w:val="-4"/>
                              </w:rPr>
                              <w:t xml:space="preserve"> </w:t>
                            </w:r>
                            <w:r>
                              <w:t>–</w:t>
                            </w:r>
                            <w:r>
                              <w:rPr>
                                <w:spacing w:val="-3"/>
                              </w:rPr>
                              <w:t xml:space="preserve"> </w:t>
                            </w:r>
                            <w:r>
                              <w:rPr>
                                <w:spacing w:val="-2"/>
                              </w:rPr>
                              <w:t>A.J.Cockroft</w:t>
                            </w:r>
                          </w:p>
                          <w:p w:rsidR="008A764A" w:rsidRDefault="008A764A">
                            <w:pPr>
                              <w:pStyle w:val="BodyText"/>
                              <w:numPr>
                                <w:ilvl w:val="1"/>
                                <w:numId w:val="198"/>
                              </w:numPr>
                              <w:tabs>
                                <w:tab w:val="left" w:pos="822"/>
                              </w:tabs>
                              <w:spacing w:before="179"/>
                              <w:ind w:left="822" w:hanging="359"/>
                              <w:jc w:val="left"/>
                            </w:pPr>
                            <w:r>
                              <w:t>A</w:t>
                            </w:r>
                            <w:r>
                              <w:rPr>
                                <w:spacing w:val="-6"/>
                              </w:rPr>
                              <w:t xml:space="preserve"> </w:t>
                            </w:r>
                            <w:r>
                              <w:t>Mariner’s</w:t>
                            </w:r>
                            <w:r>
                              <w:rPr>
                                <w:spacing w:val="-5"/>
                              </w:rPr>
                              <w:t xml:space="preserve"> </w:t>
                            </w:r>
                            <w:r>
                              <w:t>Guide</w:t>
                            </w:r>
                            <w:r>
                              <w:rPr>
                                <w:spacing w:val="-6"/>
                              </w:rPr>
                              <w:t xml:space="preserve"> </w:t>
                            </w:r>
                            <w:r>
                              <w:t>to</w:t>
                            </w:r>
                            <w:r>
                              <w:rPr>
                                <w:spacing w:val="-4"/>
                              </w:rPr>
                              <w:t xml:space="preserve"> </w:t>
                            </w:r>
                            <w:r>
                              <w:t>Colregs-</w:t>
                            </w:r>
                            <w:r>
                              <w:rPr>
                                <w:spacing w:val="-2"/>
                              </w:rPr>
                              <w:t>Capt.Y.Chaabra</w:t>
                            </w:r>
                          </w:p>
                          <w:p w:rsidR="008A764A" w:rsidRDefault="008A764A">
                            <w:pPr>
                              <w:pStyle w:val="BodyText"/>
                              <w:numPr>
                                <w:ilvl w:val="1"/>
                                <w:numId w:val="198"/>
                              </w:numPr>
                              <w:tabs>
                                <w:tab w:val="left" w:pos="822"/>
                              </w:tabs>
                              <w:spacing w:before="181"/>
                              <w:ind w:left="822" w:hanging="359"/>
                              <w:jc w:val="left"/>
                            </w:pPr>
                            <w:r>
                              <w:t>Rule</w:t>
                            </w:r>
                            <w:r>
                              <w:rPr>
                                <w:spacing w:val="-1"/>
                              </w:rPr>
                              <w:t xml:space="preserve"> </w:t>
                            </w:r>
                            <w:r>
                              <w:t>of</w:t>
                            </w:r>
                            <w:r>
                              <w:rPr>
                                <w:spacing w:val="-2"/>
                              </w:rPr>
                              <w:t xml:space="preserve"> </w:t>
                            </w:r>
                            <w:r>
                              <w:t>the</w:t>
                            </w:r>
                            <w:r>
                              <w:rPr>
                                <w:spacing w:val="-1"/>
                              </w:rPr>
                              <w:t xml:space="preserve"> </w:t>
                            </w:r>
                            <w:r>
                              <w:t>Road-</w:t>
                            </w:r>
                            <w:r>
                              <w:rPr>
                                <w:spacing w:val="-5"/>
                              </w:rPr>
                              <w:t xml:space="preserve"> </w:t>
                            </w:r>
                            <w:r>
                              <w:t>Manual</w:t>
                            </w:r>
                            <w:r>
                              <w:rPr>
                                <w:spacing w:val="-3"/>
                              </w:rPr>
                              <w:t xml:space="preserve"> </w:t>
                            </w:r>
                            <w:r>
                              <w:t>–</w:t>
                            </w:r>
                            <w:r>
                              <w:rPr>
                                <w:spacing w:val="-1"/>
                              </w:rPr>
                              <w:t xml:space="preserve"> </w:t>
                            </w:r>
                            <w:r>
                              <w:rPr>
                                <w:spacing w:val="-2"/>
                              </w:rPr>
                              <w:t>Capt.S.K.Puri</w:t>
                            </w:r>
                          </w:p>
                          <w:p w:rsidR="008A764A" w:rsidRDefault="008A764A">
                            <w:pPr>
                              <w:pStyle w:val="BodyText"/>
                              <w:numPr>
                                <w:ilvl w:val="1"/>
                                <w:numId w:val="198"/>
                              </w:numPr>
                              <w:tabs>
                                <w:tab w:val="left" w:pos="822"/>
                              </w:tabs>
                              <w:spacing w:before="179"/>
                              <w:ind w:left="822" w:hanging="359"/>
                              <w:jc w:val="left"/>
                            </w:pPr>
                            <w:r>
                              <w:t>Intl</w:t>
                            </w:r>
                            <w:r>
                              <w:rPr>
                                <w:spacing w:val="-2"/>
                              </w:rPr>
                              <w:t xml:space="preserve"> </w:t>
                            </w:r>
                            <w:r>
                              <w:t>Lights,</w:t>
                            </w:r>
                            <w:r>
                              <w:rPr>
                                <w:spacing w:val="-2"/>
                              </w:rPr>
                              <w:t xml:space="preserve"> </w:t>
                            </w:r>
                            <w:r>
                              <w:t>Shapes</w:t>
                            </w:r>
                            <w:r>
                              <w:rPr>
                                <w:spacing w:val="-3"/>
                              </w:rPr>
                              <w:t xml:space="preserve"> </w:t>
                            </w:r>
                            <w:r>
                              <w:t>and</w:t>
                            </w:r>
                            <w:r>
                              <w:rPr>
                                <w:spacing w:val="-2"/>
                              </w:rPr>
                              <w:t xml:space="preserve"> </w:t>
                            </w:r>
                            <w:r>
                              <w:t>Sound</w:t>
                            </w:r>
                            <w:r>
                              <w:rPr>
                                <w:spacing w:val="-2"/>
                              </w:rPr>
                              <w:t xml:space="preserve"> </w:t>
                            </w:r>
                            <w:r>
                              <w:t>Signals</w:t>
                            </w:r>
                            <w:r>
                              <w:rPr>
                                <w:spacing w:val="-4"/>
                              </w:rPr>
                              <w:t xml:space="preserve"> </w:t>
                            </w:r>
                            <w:r>
                              <w:rPr>
                                <w:spacing w:val="-2"/>
                              </w:rPr>
                              <w:t>D.A.Moore</w:t>
                            </w:r>
                          </w:p>
                          <w:p w:rsidR="008A764A" w:rsidRDefault="008A764A">
                            <w:pPr>
                              <w:pStyle w:val="BodyText"/>
                              <w:numPr>
                                <w:ilvl w:val="1"/>
                                <w:numId w:val="198"/>
                              </w:numPr>
                              <w:tabs>
                                <w:tab w:val="left" w:pos="822"/>
                              </w:tabs>
                              <w:spacing w:before="182"/>
                              <w:ind w:left="822" w:hanging="359"/>
                              <w:jc w:val="left"/>
                            </w:pPr>
                            <w:r>
                              <w:t>Mariners</w:t>
                            </w:r>
                            <w:r>
                              <w:rPr>
                                <w:spacing w:val="-6"/>
                              </w:rPr>
                              <w:t xml:space="preserve"> </w:t>
                            </w:r>
                            <w:r>
                              <w:t>handbook-</w:t>
                            </w:r>
                            <w:r>
                              <w:rPr>
                                <w:spacing w:val="-7"/>
                              </w:rPr>
                              <w:t xml:space="preserve"> </w:t>
                            </w:r>
                            <w:r>
                              <w:rPr>
                                <w:spacing w:val="-4"/>
                              </w:rPr>
                              <w:t>NP100</w:t>
                            </w:r>
                          </w:p>
                          <w:p w:rsidR="008A764A" w:rsidRDefault="008A764A">
                            <w:pPr>
                              <w:pStyle w:val="BodyText"/>
                              <w:numPr>
                                <w:ilvl w:val="1"/>
                                <w:numId w:val="198"/>
                              </w:numPr>
                              <w:tabs>
                                <w:tab w:val="left" w:pos="822"/>
                              </w:tabs>
                              <w:spacing w:before="179"/>
                              <w:ind w:left="822" w:hanging="359"/>
                              <w:jc w:val="left"/>
                            </w:pPr>
                            <w:r>
                              <w:t>IMO</w:t>
                            </w:r>
                            <w:r>
                              <w:rPr>
                                <w:spacing w:val="-3"/>
                              </w:rPr>
                              <w:t xml:space="preserve"> </w:t>
                            </w:r>
                            <w:r>
                              <w:t>/</w:t>
                            </w:r>
                            <w:r>
                              <w:rPr>
                                <w:spacing w:val="-3"/>
                              </w:rPr>
                              <w:t xml:space="preserve"> </w:t>
                            </w:r>
                            <w:r>
                              <w:t>NI</w:t>
                            </w:r>
                            <w:r>
                              <w:rPr>
                                <w:spacing w:val="-7"/>
                              </w:rPr>
                              <w:t xml:space="preserve"> </w:t>
                            </w:r>
                            <w:r>
                              <w:t>publications</w:t>
                            </w:r>
                            <w:r>
                              <w:rPr>
                                <w:spacing w:val="-3"/>
                              </w:rPr>
                              <w:t xml:space="preserve"> </w:t>
                            </w:r>
                            <w:r>
                              <w:t>on</w:t>
                            </w:r>
                            <w:r>
                              <w:rPr>
                                <w:spacing w:val="-3"/>
                              </w:rPr>
                              <w:t xml:space="preserve"> </w:t>
                            </w:r>
                            <w:r>
                              <w:t>Bridge</w:t>
                            </w:r>
                            <w:r>
                              <w:rPr>
                                <w:spacing w:val="-3"/>
                              </w:rPr>
                              <w:t xml:space="preserve"> </w:t>
                            </w:r>
                            <w:r>
                              <w:t>Watchkeeping</w:t>
                            </w:r>
                            <w:r>
                              <w:rPr>
                                <w:spacing w:val="-5"/>
                              </w:rPr>
                              <w:t xml:space="preserve"> </w:t>
                            </w:r>
                            <w:r>
                              <w:rPr>
                                <w:spacing w:val="-2"/>
                              </w:rPr>
                              <w:t>Procedure</w:t>
                            </w:r>
                          </w:p>
                        </w:txbxContent>
                      </wps:txbx>
                      <wps:bodyPr wrap="square" lIns="0" tIns="0" rIns="0" bIns="0" rtlCol="0">
                        <a:noAutofit/>
                      </wps:bodyPr>
                    </wps:wsp>
                  </a:graphicData>
                </a:graphic>
              </wp:anchor>
            </w:drawing>
          </mc:Choice>
          <mc:Fallback>
            <w:pict>
              <v:shape id="Textbox 40" o:spid="_x0000_s1049" type="#_x0000_t202" style="position:absolute;margin-left:18.5pt;margin-top:17.85pt;width:558.4pt;height:242.4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98"/>
                        </w:numPr>
                        <w:tabs>
                          <w:tab w:val="left" w:pos="695"/>
                        </w:tabs>
                        <w:spacing w:line="251" w:lineRule="exact"/>
                        <w:ind w:left="695" w:hanging="165"/>
                        <w:jc w:val="left"/>
                      </w:pPr>
                      <w:r>
                        <w:t>IMO</w:t>
                      </w:r>
                      <w:r>
                        <w:rPr>
                          <w:spacing w:val="-2"/>
                        </w:rPr>
                        <w:t xml:space="preserve"> </w:t>
                      </w:r>
                      <w:r>
                        <w:t>Rules</w:t>
                      </w:r>
                      <w:r>
                        <w:rPr>
                          <w:spacing w:val="-2"/>
                        </w:rPr>
                        <w:t xml:space="preserve"> </w:t>
                      </w:r>
                      <w:r>
                        <w:t>of</w:t>
                      </w:r>
                      <w:r>
                        <w:rPr>
                          <w:spacing w:val="-3"/>
                        </w:rPr>
                        <w:t xml:space="preserve"> </w:t>
                      </w:r>
                      <w:r>
                        <w:t>the</w:t>
                      </w:r>
                      <w:r>
                        <w:rPr>
                          <w:spacing w:val="-2"/>
                        </w:rPr>
                        <w:t xml:space="preserve"> </w:t>
                      </w:r>
                      <w:r>
                        <w:t>Road-</w:t>
                      </w:r>
                      <w:r>
                        <w:rPr>
                          <w:spacing w:val="-3"/>
                        </w:rPr>
                        <w:t xml:space="preserve"> </w:t>
                      </w:r>
                      <w:r>
                        <w:rPr>
                          <w:spacing w:val="-2"/>
                        </w:rPr>
                        <w:t>Bhandarkar</w:t>
                      </w:r>
                    </w:p>
                    <w:p w:rsidR="008A764A" w:rsidRDefault="008A764A">
                      <w:pPr>
                        <w:pStyle w:val="BodyText"/>
                        <w:numPr>
                          <w:ilvl w:val="0"/>
                          <w:numId w:val="198"/>
                        </w:numPr>
                        <w:tabs>
                          <w:tab w:val="left" w:pos="822"/>
                        </w:tabs>
                        <w:spacing w:before="179"/>
                        <w:ind w:left="822" w:hanging="359"/>
                        <w:jc w:val="left"/>
                      </w:pPr>
                      <w:r>
                        <w:t>UKHO</w:t>
                      </w:r>
                      <w:r>
                        <w:rPr>
                          <w:spacing w:val="-8"/>
                        </w:rPr>
                        <w:t xml:space="preserve"> </w:t>
                      </w:r>
                      <w:r>
                        <w:t>Admiralty</w:t>
                      </w:r>
                      <w:r>
                        <w:rPr>
                          <w:spacing w:val="-8"/>
                        </w:rPr>
                        <w:t xml:space="preserve"> </w:t>
                      </w:r>
                      <w:r>
                        <w:t>Buoyage</w:t>
                      </w:r>
                      <w:r>
                        <w:rPr>
                          <w:spacing w:val="-2"/>
                        </w:rPr>
                        <w:t xml:space="preserve"> –NP735</w:t>
                      </w:r>
                    </w:p>
                    <w:p w:rsidR="008A764A" w:rsidRDefault="008A764A">
                      <w:pPr>
                        <w:pStyle w:val="BodyText"/>
                        <w:numPr>
                          <w:ilvl w:val="0"/>
                          <w:numId w:val="198"/>
                        </w:numPr>
                        <w:tabs>
                          <w:tab w:val="left" w:pos="822"/>
                        </w:tabs>
                        <w:spacing w:before="181"/>
                        <w:ind w:left="822" w:hanging="359"/>
                        <w:jc w:val="left"/>
                      </w:pPr>
                      <w:r>
                        <w:t>ROR</w:t>
                      </w:r>
                      <w:r>
                        <w:rPr>
                          <w:spacing w:val="-4"/>
                        </w:rPr>
                        <w:t xml:space="preserve"> </w:t>
                      </w:r>
                      <w:r>
                        <w:rPr>
                          <w:spacing w:val="-2"/>
                        </w:rPr>
                        <w:t>Cards</w:t>
                      </w:r>
                    </w:p>
                    <w:p w:rsidR="008A764A" w:rsidRDefault="008A764A">
                      <w:pPr>
                        <w:pStyle w:val="BodyText"/>
                        <w:numPr>
                          <w:ilvl w:val="0"/>
                          <w:numId w:val="198"/>
                        </w:numPr>
                        <w:tabs>
                          <w:tab w:val="left" w:pos="822"/>
                        </w:tabs>
                        <w:spacing w:before="179"/>
                        <w:ind w:left="822" w:hanging="359"/>
                        <w:jc w:val="left"/>
                      </w:pPr>
                      <w:r>
                        <w:t>Radar</w:t>
                      </w:r>
                      <w:r>
                        <w:rPr>
                          <w:spacing w:val="-5"/>
                        </w:rPr>
                        <w:t xml:space="preserve"> </w:t>
                      </w:r>
                      <w:r>
                        <w:t>Plotting</w:t>
                      </w:r>
                      <w:r>
                        <w:rPr>
                          <w:spacing w:val="-6"/>
                        </w:rPr>
                        <w:t xml:space="preserve"> </w:t>
                      </w:r>
                      <w:r>
                        <w:rPr>
                          <w:spacing w:val="-2"/>
                        </w:rPr>
                        <w:t>Sheets</w:t>
                      </w:r>
                    </w:p>
                    <w:p w:rsidR="008A764A" w:rsidRDefault="008A764A">
                      <w:pPr>
                        <w:spacing w:before="187"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98"/>
                        </w:numPr>
                        <w:tabs>
                          <w:tab w:val="left" w:pos="811"/>
                        </w:tabs>
                        <w:spacing w:line="250" w:lineRule="exact"/>
                        <w:jc w:val="left"/>
                      </w:pPr>
                      <w:r>
                        <w:t>Collision</w:t>
                      </w:r>
                      <w:r>
                        <w:rPr>
                          <w:spacing w:val="-4"/>
                        </w:rPr>
                        <w:t xml:space="preserve"> </w:t>
                      </w:r>
                      <w:r>
                        <w:t>Regulations</w:t>
                      </w:r>
                      <w:r>
                        <w:rPr>
                          <w:spacing w:val="-4"/>
                        </w:rPr>
                        <w:t xml:space="preserve"> </w:t>
                      </w:r>
                      <w:r>
                        <w:t>–</w:t>
                      </w:r>
                      <w:r>
                        <w:rPr>
                          <w:spacing w:val="-3"/>
                        </w:rPr>
                        <w:t xml:space="preserve"> </w:t>
                      </w:r>
                      <w:r>
                        <w:rPr>
                          <w:spacing w:val="-2"/>
                        </w:rPr>
                        <w:t>A.J.Cockroft</w:t>
                      </w:r>
                    </w:p>
                    <w:p w:rsidR="008A764A" w:rsidRDefault="008A764A">
                      <w:pPr>
                        <w:pStyle w:val="BodyText"/>
                        <w:numPr>
                          <w:ilvl w:val="1"/>
                          <w:numId w:val="198"/>
                        </w:numPr>
                        <w:tabs>
                          <w:tab w:val="left" w:pos="822"/>
                        </w:tabs>
                        <w:spacing w:before="179"/>
                        <w:ind w:left="822" w:hanging="359"/>
                        <w:jc w:val="left"/>
                      </w:pPr>
                      <w:r>
                        <w:t>A</w:t>
                      </w:r>
                      <w:r>
                        <w:rPr>
                          <w:spacing w:val="-6"/>
                        </w:rPr>
                        <w:t xml:space="preserve"> </w:t>
                      </w:r>
                      <w:r>
                        <w:t>Mariner’s</w:t>
                      </w:r>
                      <w:r>
                        <w:rPr>
                          <w:spacing w:val="-5"/>
                        </w:rPr>
                        <w:t xml:space="preserve"> </w:t>
                      </w:r>
                      <w:r>
                        <w:t>Guide</w:t>
                      </w:r>
                      <w:r>
                        <w:rPr>
                          <w:spacing w:val="-6"/>
                        </w:rPr>
                        <w:t xml:space="preserve"> </w:t>
                      </w:r>
                      <w:r>
                        <w:t>to</w:t>
                      </w:r>
                      <w:r>
                        <w:rPr>
                          <w:spacing w:val="-4"/>
                        </w:rPr>
                        <w:t xml:space="preserve"> </w:t>
                      </w:r>
                      <w:r>
                        <w:t>Colregs-</w:t>
                      </w:r>
                      <w:r>
                        <w:rPr>
                          <w:spacing w:val="-2"/>
                        </w:rPr>
                        <w:t>Capt.Y.Chaabra</w:t>
                      </w:r>
                    </w:p>
                    <w:p w:rsidR="008A764A" w:rsidRDefault="008A764A">
                      <w:pPr>
                        <w:pStyle w:val="BodyText"/>
                        <w:numPr>
                          <w:ilvl w:val="1"/>
                          <w:numId w:val="198"/>
                        </w:numPr>
                        <w:tabs>
                          <w:tab w:val="left" w:pos="822"/>
                        </w:tabs>
                        <w:spacing w:before="181"/>
                        <w:ind w:left="822" w:hanging="359"/>
                        <w:jc w:val="left"/>
                      </w:pPr>
                      <w:r>
                        <w:t>Rule</w:t>
                      </w:r>
                      <w:r>
                        <w:rPr>
                          <w:spacing w:val="-1"/>
                        </w:rPr>
                        <w:t xml:space="preserve"> </w:t>
                      </w:r>
                      <w:r>
                        <w:t>of</w:t>
                      </w:r>
                      <w:r>
                        <w:rPr>
                          <w:spacing w:val="-2"/>
                        </w:rPr>
                        <w:t xml:space="preserve"> </w:t>
                      </w:r>
                      <w:r>
                        <w:t>the</w:t>
                      </w:r>
                      <w:r>
                        <w:rPr>
                          <w:spacing w:val="-1"/>
                        </w:rPr>
                        <w:t xml:space="preserve"> </w:t>
                      </w:r>
                      <w:r>
                        <w:t>Road-</w:t>
                      </w:r>
                      <w:r>
                        <w:rPr>
                          <w:spacing w:val="-5"/>
                        </w:rPr>
                        <w:t xml:space="preserve"> </w:t>
                      </w:r>
                      <w:r>
                        <w:t>Manual</w:t>
                      </w:r>
                      <w:r>
                        <w:rPr>
                          <w:spacing w:val="-3"/>
                        </w:rPr>
                        <w:t xml:space="preserve"> </w:t>
                      </w:r>
                      <w:r>
                        <w:t>–</w:t>
                      </w:r>
                      <w:r>
                        <w:rPr>
                          <w:spacing w:val="-1"/>
                        </w:rPr>
                        <w:t xml:space="preserve"> </w:t>
                      </w:r>
                      <w:r>
                        <w:rPr>
                          <w:spacing w:val="-2"/>
                        </w:rPr>
                        <w:t>Capt.S.K.Puri</w:t>
                      </w:r>
                    </w:p>
                    <w:p w:rsidR="008A764A" w:rsidRDefault="008A764A">
                      <w:pPr>
                        <w:pStyle w:val="BodyText"/>
                        <w:numPr>
                          <w:ilvl w:val="1"/>
                          <w:numId w:val="198"/>
                        </w:numPr>
                        <w:tabs>
                          <w:tab w:val="left" w:pos="822"/>
                        </w:tabs>
                        <w:spacing w:before="179"/>
                        <w:ind w:left="822" w:hanging="359"/>
                        <w:jc w:val="left"/>
                      </w:pPr>
                      <w:r>
                        <w:t>Intl</w:t>
                      </w:r>
                      <w:r>
                        <w:rPr>
                          <w:spacing w:val="-2"/>
                        </w:rPr>
                        <w:t xml:space="preserve"> </w:t>
                      </w:r>
                      <w:r>
                        <w:t>Lights,</w:t>
                      </w:r>
                      <w:r>
                        <w:rPr>
                          <w:spacing w:val="-2"/>
                        </w:rPr>
                        <w:t xml:space="preserve"> </w:t>
                      </w:r>
                      <w:r>
                        <w:t>Shapes</w:t>
                      </w:r>
                      <w:r>
                        <w:rPr>
                          <w:spacing w:val="-3"/>
                        </w:rPr>
                        <w:t xml:space="preserve"> </w:t>
                      </w:r>
                      <w:r>
                        <w:t>and</w:t>
                      </w:r>
                      <w:r>
                        <w:rPr>
                          <w:spacing w:val="-2"/>
                        </w:rPr>
                        <w:t xml:space="preserve"> </w:t>
                      </w:r>
                      <w:r>
                        <w:t>Sound</w:t>
                      </w:r>
                      <w:r>
                        <w:rPr>
                          <w:spacing w:val="-2"/>
                        </w:rPr>
                        <w:t xml:space="preserve"> </w:t>
                      </w:r>
                      <w:r>
                        <w:t>Signals</w:t>
                      </w:r>
                      <w:r>
                        <w:rPr>
                          <w:spacing w:val="-4"/>
                        </w:rPr>
                        <w:t xml:space="preserve"> </w:t>
                      </w:r>
                      <w:r>
                        <w:rPr>
                          <w:spacing w:val="-2"/>
                        </w:rPr>
                        <w:t>D.A.Moore</w:t>
                      </w:r>
                    </w:p>
                    <w:p w:rsidR="008A764A" w:rsidRDefault="008A764A">
                      <w:pPr>
                        <w:pStyle w:val="BodyText"/>
                        <w:numPr>
                          <w:ilvl w:val="1"/>
                          <w:numId w:val="198"/>
                        </w:numPr>
                        <w:tabs>
                          <w:tab w:val="left" w:pos="822"/>
                        </w:tabs>
                        <w:spacing w:before="182"/>
                        <w:ind w:left="822" w:hanging="359"/>
                        <w:jc w:val="left"/>
                      </w:pPr>
                      <w:r>
                        <w:t>Mariners</w:t>
                      </w:r>
                      <w:r>
                        <w:rPr>
                          <w:spacing w:val="-6"/>
                        </w:rPr>
                        <w:t xml:space="preserve"> </w:t>
                      </w:r>
                      <w:r>
                        <w:t>handbook-</w:t>
                      </w:r>
                      <w:r>
                        <w:rPr>
                          <w:spacing w:val="-7"/>
                        </w:rPr>
                        <w:t xml:space="preserve"> </w:t>
                      </w:r>
                      <w:r>
                        <w:rPr>
                          <w:spacing w:val="-4"/>
                        </w:rPr>
                        <w:t>NP100</w:t>
                      </w:r>
                    </w:p>
                    <w:p w:rsidR="008A764A" w:rsidRDefault="008A764A">
                      <w:pPr>
                        <w:pStyle w:val="BodyText"/>
                        <w:numPr>
                          <w:ilvl w:val="1"/>
                          <w:numId w:val="198"/>
                        </w:numPr>
                        <w:tabs>
                          <w:tab w:val="left" w:pos="822"/>
                        </w:tabs>
                        <w:spacing w:before="179"/>
                        <w:ind w:left="822" w:hanging="359"/>
                        <w:jc w:val="left"/>
                      </w:pPr>
                      <w:r>
                        <w:t>IMO</w:t>
                      </w:r>
                      <w:r>
                        <w:rPr>
                          <w:spacing w:val="-3"/>
                        </w:rPr>
                        <w:t xml:space="preserve"> </w:t>
                      </w:r>
                      <w:r>
                        <w:t>/</w:t>
                      </w:r>
                      <w:r>
                        <w:rPr>
                          <w:spacing w:val="-3"/>
                        </w:rPr>
                        <w:t xml:space="preserve"> </w:t>
                      </w:r>
                      <w:r>
                        <w:t>NI</w:t>
                      </w:r>
                      <w:r>
                        <w:rPr>
                          <w:spacing w:val="-7"/>
                        </w:rPr>
                        <w:t xml:space="preserve"> </w:t>
                      </w:r>
                      <w:r>
                        <w:t>publications</w:t>
                      </w:r>
                      <w:r>
                        <w:rPr>
                          <w:spacing w:val="-3"/>
                        </w:rPr>
                        <w:t xml:space="preserve"> </w:t>
                      </w:r>
                      <w:r>
                        <w:t>on</w:t>
                      </w:r>
                      <w:r>
                        <w:rPr>
                          <w:spacing w:val="-3"/>
                        </w:rPr>
                        <w:t xml:space="preserve"> </w:t>
                      </w:r>
                      <w:r>
                        <w:t>Bridge</w:t>
                      </w:r>
                      <w:r>
                        <w:rPr>
                          <w:spacing w:val="-3"/>
                        </w:rPr>
                        <w:t xml:space="preserve"> </w:t>
                      </w:r>
                      <w:r>
                        <w:t>Watchkeeping</w:t>
                      </w:r>
                      <w:r>
                        <w:rPr>
                          <w:spacing w:val="-5"/>
                        </w:rPr>
                        <w:t xml:space="preserve"> </w:t>
                      </w:r>
                      <w:r>
                        <w:rPr>
                          <w:spacing w:val="-2"/>
                        </w:rPr>
                        <w:t>Procedure</w:t>
                      </w:r>
                    </w:p>
                  </w:txbxContent>
                </v:textbox>
                <w10:wrap type="topAndBottom" anchorx="page"/>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54"/>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4"/>
              </w:rPr>
              <w:t xml:space="preserve"> </w:t>
            </w:r>
            <w:r>
              <w:rPr>
                <w:rFonts w:ascii="Calibri" w:hAnsi="Calibri"/>
                <w:b/>
              </w:rPr>
              <w:t>Academic</w:t>
            </w:r>
            <w:r>
              <w:rPr>
                <w:rFonts w:ascii="Calibri" w:hAnsi="Calibri"/>
                <w:b/>
                <w:spacing w:val="-2"/>
              </w:rPr>
              <w:t xml:space="preserve"> Council”</w:t>
            </w:r>
          </w:p>
        </w:tc>
      </w:tr>
    </w:tbl>
    <w:p w:rsidR="00921A02" w:rsidRDefault="00921A02">
      <w:pPr>
        <w:pStyle w:val="TableParagraph"/>
        <w:jc w:val="left"/>
        <w:rPr>
          <w:rFonts w:ascii="Calibri" w:hAnsi="Calibri"/>
          <w:b/>
        </w:rPr>
        <w:sectPr w:rsidR="00921A02">
          <w:pgSz w:w="11910" w:h="16840"/>
          <w:pgMar w:top="1420" w:right="0" w:bottom="280" w:left="0" w:header="720" w:footer="720" w:gutter="0"/>
          <w:cols w:space="720"/>
        </w:sectPr>
      </w:pPr>
    </w:p>
    <w:p w:rsidR="00921A02" w:rsidRDefault="003E4D5A">
      <w:pPr>
        <w:tabs>
          <w:tab w:val="left" w:pos="8374"/>
        </w:tabs>
        <w:spacing w:before="75"/>
        <w:ind w:left="4633"/>
        <w:rPr>
          <w:sz w:val="20"/>
        </w:rPr>
      </w:pPr>
      <w:r>
        <w:rPr>
          <w:color w:val="FF0000"/>
          <w:sz w:val="20"/>
        </w:rPr>
        <w:lastRenderedPageBreak/>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340" w:right="0" w:bottom="280" w:left="0" w:header="720" w:footer="720" w:gutter="0"/>
          <w:cols w:space="720"/>
        </w:sect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632"/>
        <w:gridCol w:w="1780"/>
        <w:gridCol w:w="2113"/>
        <w:gridCol w:w="1217"/>
        <w:gridCol w:w="1174"/>
        <w:gridCol w:w="221"/>
        <w:gridCol w:w="1049"/>
        <w:gridCol w:w="1045"/>
      </w:tblGrid>
      <w:tr w:rsidR="00921A02">
        <w:trPr>
          <w:trHeight w:val="426"/>
        </w:trPr>
        <w:tc>
          <w:tcPr>
            <w:tcW w:w="1940" w:type="dxa"/>
          </w:tcPr>
          <w:p w:rsidR="00921A02" w:rsidRDefault="003E4D5A">
            <w:pPr>
              <w:pStyle w:val="TableParagraph"/>
              <w:spacing w:line="247" w:lineRule="exact"/>
              <w:ind w:left="107"/>
              <w:jc w:val="left"/>
            </w:pPr>
            <w:r>
              <w:rPr>
                <w:color w:val="000099"/>
                <w:spacing w:val="-2"/>
              </w:rPr>
              <w:lastRenderedPageBreak/>
              <w:t>Program</w:t>
            </w:r>
          </w:p>
        </w:tc>
        <w:tc>
          <w:tcPr>
            <w:tcW w:w="9231" w:type="dxa"/>
            <w:gridSpan w:val="8"/>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19"/>
        </w:trPr>
        <w:tc>
          <w:tcPr>
            <w:tcW w:w="1940" w:type="dxa"/>
            <w:vMerge w:val="restart"/>
          </w:tcPr>
          <w:p w:rsidR="00921A02" w:rsidRDefault="003E4D5A">
            <w:pPr>
              <w:pStyle w:val="TableParagraph"/>
              <w:spacing w:line="242" w:lineRule="auto"/>
              <w:ind w:left="107"/>
              <w:jc w:val="left"/>
            </w:pPr>
            <w:r>
              <w:rPr>
                <w:color w:val="000099"/>
              </w:rPr>
              <w:t xml:space="preserve">Course Code </w:t>
            </w:r>
            <w:r>
              <w:rPr>
                <w:spacing w:val="-2"/>
              </w:rPr>
              <w:t>234CS1A13PA</w:t>
            </w:r>
          </w:p>
        </w:tc>
        <w:tc>
          <w:tcPr>
            <w:tcW w:w="4525" w:type="dxa"/>
            <w:gridSpan w:val="3"/>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Name</w:t>
            </w:r>
          </w:p>
          <w:p w:rsidR="00921A02" w:rsidRDefault="003E4D5A">
            <w:pPr>
              <w:pStyle w:val="TableParagraph"/>
              <w:tabs>
                <w:tab w:val="left" w:pos="1438"/>
                <w:tab w:val="left" w:pos="1863"/>
                <w:tab w:val="left" w:pos="3252"/>
              </w:tabs>
              <w:spacing w:before="6"/>
              <w:ind w:left="107" w:right="97"/>
              <w:jc w:val="left"/>
              <w:rPr>
                <w:b/>
              </w:rPr>
            </w:pPr>
            <w:r>
              <w:rPr>
                <w:b/>
                <w:spacing w:val="-2"/>
              </w:rPr>
              <w:t>Foundation</w:t>
            </w:r>
            <w:r>
              <w:rPr>
                <w:b/>
              </w:rPr>
              <w:tab/>
            </w:r>
            <w:r>
              <w:rPr>
                <w:b/>
                <w:spacing w:val="-6"/>
              </w:rPr>
              <w:t>of</w:t>
            </w:r>
            <w:r>
              <w:rPr>
                <w:b/>
              </w:rPr>
              <w:tab/>
            </w:r>
            <w:r>
              <w:rPr>
                <w:b/>
                <w:spacing w:val="-2"/>
              </w:rPr>
              <w:t>Information</w:t>
            </w:r>
            <w:r>
              <w:rPr>
                <w:b/>
              </w:rPr>
              <w:tab/>
            </w:r>
            <w:r>
              <w:rPr>
                <w:b/>
                <w:spacing w:val="-2"/>
              </w:rPr>
              <w:t>Technology- Laboratory</w:t>
            </w:r>
          </w:p>
        </w:tc>
        <w:tc>
          <w:tcPr>
            <w:tcW w:w="1217" w:type="dxa"/>
          </w:tcPr>
          <w:p w:rsidR="00921A02" w:rsidRDefault="003E4D5A">
            <w:pPr>
              <w:pStyle w:val="TableParagraph"/>
              <w:spacing w:before="77"/>
              <w:ind w:left="4" w:right="3"/>
            </w:pPr>
            <w:r>
              <w:rPr>
                <w:color w:val="000099"/>
                <w:spacing w:val="-10"/>
              </w:rPr>
              <w:t>L</w:t>
            </w:r>
          </w:p>
        </w:tc>
        <w:tc>
          <w:tcPr>
            <w:tcW w:w="1174" w:type="dxa"/>
          </w:tcPr>
          <w:p w:rsidR="00921A02" w:rsidRDefault="003E4D5A">
            <w:pPr>
              <w:pStyle w:val="TableParagraph"/>
              <w:spacing w:before="77"/>
              <w:ind w:left="6"/>
            </w:pPr>
            <w:r>
              <w:rPr>
                <w:color w:val="000099"/>
                <w:spacing w:val="-10"/>
              </w:rPr>
              <w:t>T</w:t>
            </w:r>
          </w:p>
        </w:tc>
        <w:tc>
          <w:tcPr>
            <w:tcW w:w="1270" w:type="dxa"/>
            <w:gridSpan w:val="2"/>
          </w:tcPr>
          <w:p w:rsidR="00921A02" w:rsidRDefault="003E4D5A">
            <w:pPr>
              <w:pStyle w:val="TableParagraph"/>
              <w:spacing w:before="77"/>
              <w:ind w:left="6" w:right="3"/>
            </w:pPr>
            <w:r>
              <w:rPr>
                <w:color w:val="000099"/>
                <w:spacing w:val="-10"/>
              </w:rPr>
              <w:t>P</w:t>
            </w:r>
          </w:p>
        </w:tc>
        <w:tc>
          <w:tcPr>
            <w:tcW w:w="1045" w:type="dxa"/>
          </w:tcPr>
          <w:p w:rsidR="00921A02" w:rsidRDefault="003E4D5A">
            <w:pPr>
              <w:pStyle w:val="TableParagraph"/>
              <w:spacing w:before="77"/>
              <w:ind w:left="3"/>
            </w:pPr>
            <w:r>
              <w:rPr>
                <w:color w:val="000099"/>
                <w:spacing w:val="-10"/>
              </w:rPr>
              <w:t>C</w:t>
            </w:r>
          </w:p>
        </w:tc>
      </w:tr>
      <w:tr w:rsidR="00921A02">
        <w:trPr>
          <w:trHeight w:val="424"/>
        </w:trPr>
        <w:tc>
          <w:tcPr>
            <w:tcW w:w="1940" w:type="dxa"/>
            <w:vMerge/>
            <w:tcBorders>
              <w:top w:val="nil"/>
            </w:tcBorders>
          </w:tcPr>
          <w:p w:rsidR="00921A02" w:rsidRDefault="00921A02">
            <w:pPr>
              <w:rPr>
                <w:sz w:val="2"/>
                <w:szCs w:val="2"/>
              </w:rPr>
            </w:pPr>
          </w:p>
        </w:tc>
        <w:tc>
          <w:tcPr>
            <w:tcW w:w="4525" w:type="dxa"/>
            <w:gridSpan w:val="3"/>
            <w:vMerge/>
            <w:tcBorders>
              <w:top w:val="nil"/>
            </w:tcBorders>
          </w:tcPr>
          <w:p w:rsidR="00921A02" w:rsidRDefault="00921A02">
            <w:pPr>
              <w:rPr>
                <w:sz w:val="2"/>
                <w:szCs w:val="2"/>
              </w:rPr>
            </w:pPr>
          </w:p>
        </w:tc>
        <w:tc>
          <w:tcPr>
            <w:tcW w:w="1217" w:type="dxa"/>
          </w:tcPr>
          <w:p w:rsidR="00921A02" w:rsidRDefault="003E4D5A">
            <w:pPr>
              <w:pStyle w:val="TableParagraph"/>
              <w:spacing w:before="80"/>
              <w:ind w:left="4" w:right="3"/>
            </w:pPr>
            <w:r>
              <w:rPr>
                <w:spacing w:val="-10"/>
              </w:rPr>
              <w:t>0</w:t>
            </w:r>
          </w:p>
        </w:tc>
        <w:tc>
          <w:tcPr>
            <w:tcW w:w="1174" w:type="dxa"/>
          </w:tcPr>
          <w:p w:rsidR="00921A02" w:rsidRDefault="003E4D5A">
            <w:pPr>
              <w:pStyle w:val="TableParagraph"/>
              <w:spacing w:before="80"/>
              <w:ind w:left="6" w:right="1"/>
            </w:pPr>
            <w:r>
              <w:rPr>
                <w:spacing w:val="-10"/>
              </w:rPr>
              <w:t>0</w:t>
            </w:r>
          </w:p>
        </w:tc>
        <w:tc>
          <w:tcPr>
            <w:tcW w:w="1270" w:type="dxa"/>
            <w:gridSpan w:val="2"/>
          </w:tcPr>
          <w:p w:rsidR="00921A02" w:rsidRDefault="003E4D5A">
            <w:pPr>
              <w:pStyle w:val="TableParagraph"/>
              <w:spacing w:before="80"/>
              <w:ind w:left="6"/>
            </w:pPr>
            <w:r>
              <w:rPr>
                <w:spacing w:val="-10"/>
              </w:rPr>
              <w:t>4</w:t>
            </w:r>
          </w:p>
        </w:tc>
        <w:tc>
          <w:tcPr>
            <w:tcW w:w="1045" w:type="dxa"/>
          </w:tcPr>
          <w:p w:rsidR="00921A02" w:rsidRDefault="003E4D5A">
            <w:pPr>
              <w:pStyle w:val="TableParagraph"/>
              <w:spacing w:before="80"/>
              <w:ind w:left="3" w:right="3"/>
            </w:pPr>
            <w:r>
              <w:rPr>
                <w:spacing w:val="-10"/>
              </w:rPr>
              <w:t>2</w:t>
            </w:r>
          </w:p>
        </w:tc>
      </w:tr>
      <w:tr w:rsidR="00921A02">
        <w:trPr>
          <w:trHeight w:val="429"/>
        </w:trPr>
        <w:tc>
          <w:tcPr>
            <w:tcW w:w="1940"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25" w:type="dxa"/>
            <w:gridSpan w:val="3"/>
          </w:tcPr>
          <w:p w:rsidR="00921A02" w:rsidRDefault="003E4D5A">
            <w:pPr>
              <w:pStyle w:val="TableParagraph"/>
              <w:spacing w:line="247" w:lineRule="exact"/>
              <w:ind w:left="107"/>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706" w:type="dxa"/>
            <w:gridSpan w:val="5"/>
            <w:vMerge w:val="restart"/>
          </w:tcPr>
          <w:p w:rsidR="00921A02" w:rsidRDefault="003E4D5A">
            <w:pPr>
              <w:pStyle w:val="TableParagraph"/>
              <w:ind w:left="160" w:right="245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4 Hrs.</w:t>
            </w:r>
          </w:p>
        </w:tc>
      </w:tr>
      <w:tr w:rsidR="00921A02">
        <w:trPr>
          <w:trHeight w:val="498"/>
        </w:trPr>
        <w:tc>
          <w:tcPr>
            <w:tcW w:w="1940"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25" w:type="dxa"/>
            <w:gridSpan w:val="3"/>
          </w:tcPr>
          <w:p w:rsidR="00921A02" w:rsidRDefault="00921A02">
            <w:pPr>
              <w:pStyle w:val="TableParagraph"/>
              <w:jc w:val="left"/>
            </w:pPr>
          </w:p>
        </w:tc>
        <w:tc>
          <w:tcPr>
            <w:tcW w:w="4706" w:type="dxa"/>
            <w:gridSpan w:val="5"/>
            <w:vMerge/>
            <w:tcBorders>
              <w:top w:val="nil"/>
            </w:tcBorders>
          </w:tcPr>
          <w:p w:rsidR="00921A02" w:rsidRDefault="00921A02">
            <w:pPr>
              <w:rPr>
                <w:sz w:val="2"/>
                <w:szCs w:val="2"/>
              </w:rPr>
            </w:pPr>
          </w:p>
        </w:tc>
      </w:tr>
      <w:tr w:rsidR="00921A02">
        <w:trPr>
          <w:trHeight w:val="506"/>
        </w:trPr>
        <w:tc>
          <w:tcPr>
            <w:tcW w:w="1940"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12" w:type="dxa"/>
            <w:gridSpan w:val="2"/>
          </w:tcPr>
          <w:p w:rsidR="00921A02" w:rsidRDefault="003E4D5A">
            <w:pPr>
              <w:pStyle w:val="TableParagraph"/>
              <w:spacing w:line="246" w:lineRule="exact"/>
              <w:ind w:left="5"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5"/>
            </w:pPr>
            <w:r>
              <w:rPr>
                <w:color w:val="4136D5"/>
                <w:spacing w:val="-2"/>
              </w:rPr>
              <w:t>Sciences</w:t>
            </w:r>
          </w:p>
        </w:tc>
        <w:tc>
          <w:tcPr>
            <w:tcW w:w="2113" w:type="dxa"/>
          </w:tcPr>
          <w:p w:rsidR="00921A02" w:rsidRDefault="003E4D5A">
            <w:pPr>
              <w:pStyle w:val="TableParagraph"/>
              <w:spacing w:line="247" w:lineRule="exact"/>
              <w:ind w:left="5"/>
            </w:pPr>
            <w:r>
              <w:rPr>
                <w:color w:val="4136D5"/>
              </w:rPr>
              <w:t>Management</w:t>
            </w:r>
            <w:r>
              <w:rPr>
                <w:color w:val="4136D5"/>
                <w:spacing w:val="-5"/>
              </w:rPr>
              <w:t xml:space="preserve"> </w:t>
            </w:r>
            <w:r>
              <w:rPr>
                <w:color w:val="4136D5"/>
                <w:spacing w:val="-2"/>
              </w:rPr>
              <w:t>courses</w:t>
            </w:r>
          </w:p>
        </w:tc>
        <w:tc>
          <w:tcPr>
            <w:tcW w:w="2612" w:type="dxa"/>
            <w:gridSpan w:val="3"/>
          </w:tcPr>
          <w:p w:rsidR="00921A02" w:rsidRDefault="003E4D5A">
            <w:pPr>
              <w:pStyle w:val="TableParagraph"/>
              <w:spacing w:line="247" w:lineRule="exact"/>
              <w:ind w:left="517"/>
              <w:jc w:val="left"/>
            </w:pPr>
            <w:r>
              <w:rPr>
                <w:color w:val="4136D5"/>
              </w:rPr>
              <w:t>Professional</w:t>
            </w:r>
            <w:r>
              <w:rPr>
                <w:color w:val="4136D5"/>
                <w:spacing w:val="-6"/>
              </w:rPr>
              <w:t xml:space="preserve"> </w:t>
            </w:r>
            <w:r>
              <w:rPr>
                <w:color w:val="4136D5"/>
                <w:spacing w:val="-4"/>
              </w:rPr>
              <w:t>Core</w:t>
            </w:r>
          </w:p>
        </w:tc>
        <w:tc>
          <w:tcPr>
            <w:tcW w:w="2094" w:type="dxa"/>
            <w:gridSpan w:val="2"/>
          </w:tcPr>
          <w:p w:rsidR="00921A02" w:rsidRDefault="003E4D5A">
            <w:pPr>
              <w:pStyle w:val="TableParagraph"/>
              <w:spacing w:line="247" w:lineRule="exact"/>
              <w:ind w:left="112"/>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40" w:type="dxa"/>
            <w:vMerge/>
            <w:tcBorders>
              <w:top w:val="nil"/>
            </w:tcBorders>
          </w:tcPr>
          <w:p w:rsidR="00921A02" w:rsidRDefault="00921A02">
            <w:pPr>
              <w:rPr>
                <w:sz w:val="2"/>
                <w:szCs w:val="2"/>
              </w:rPr>
            </w:pPr>
          </w:p>
        </w:tc>
        <w:tc>
          <w:tcPr>
            <w:tcW w:w="2412" w:type="dxa"/>
            <w:gridSpan w:val="2"/>
          </w:tcPr>
          <w:p w:rsidR="00921A02" w:rsidRDefault="00921A02">
            <w:pPr>
              <w:pStyle w:val="TableParagraph"/>
              <w:jc w:val="left"/>
              <w:rPr>
                <w:sz w:val="18"/>
              </w:rPr>
            </w:pPr>
          </w:p>
        </w:tc>
        <w:tc>
          <w:tcPr>
            <w:tcW w:w="2113" w:type="dxa"/>
          </w:tcPr>
          <w:p w:rsidR="00921A02" w:rsidRDefault="00921A02">
            <w:pPr>
              <w:pStyle w:val="TableParagraph"/>
              <w:jc w:val="left"/>
              <w:rPr>
                <w:sz w:val="18"/>
              </w:rPr>
            </w:pPr>
          </w:p>
        </w:tc>
        <w:tc>
          <w:tcPr>
            <w:tcW w:w="2612" w:type="dxa"/>
            <w:gridSpan w:val="3"/>
          </w:tcPr>
          <w:p w:rsidR="00921A02" w:rsidRDefault="00921A02">
            <w:pPr>
              <w:pStyle w:val="TableParagraph"/>
              <w:jc w:val="left"/>
              <w:rPr>
                <w:sz w:val="18"/>
              </w:rPr>
            </w:pPr>
          </w:p>
        </w:tc>
        <w:tc>
          <w:tcPr>
            <w:tcW w:w="2094" w:type="dxa"/>
            <w:gridSpan w:val="2"/>
          </w:tcPr>
          <w:p w:rsidR="00921A02" w:rsidRDefault="00921A02">
            <w:pPr>
              <w:pStyle w:val="TableParagraph"/>
              <w:jc w:val="left"/>
              <w:rPr>
                <w:sz w:val="18"/>
              </w:rPr>
            </w:pPr>
          </w:p>
        </w:tc>
      </w:tr>
      <w:tr w:rsidR="00921A02">
        <w:trPr>
          <w:trHeight w:val="388"/>
        </w:trPr>
        <w:tc>
          <w:tcPr>
            <w:tcW w:w="1940" w:type="dxa"/>
            <w:vMerge/>
            <w:tcBorders>
              <w:top w:val="nil"/>
            </w:tcBorders>
          </w:tcPr>
          <w:p w:rsidR="00921A02" w:rsidRDefault="00921A02">
            <w:pPr>
              <w:rPr>
                <w:sz w:val="2"/>
                <w:szCs w:val="2"/>
              </w:rPr>
            </w:pPr>
          </w:p>
        </w:tc>
        <w:tc>
          <w:tcPr>
            <w:tcW w:w="2412" w:type="dxa"/>
            <w:gridSpan w:val="2"/>
          </w:tcPr>
          <w:p w:rsidR="00921A02" w:rsidRDefault="003E4D5A">
            <w:pPr>
              <w:pStyle w:val="TableParagraph"/>
              <w:spacing w:line="247" w:lineRule="exact"/>
              <w:ind w:left="589"/>
              <w:jc w:val="left"/>
            </w:pPr>
            <w:r>
              <w:rPr>
                <w:color w:val="4136D5"/>
              </w:rPr>
              <w:t>Basic</w:t>
            </w:r>
            <w:r>
              <w:rPr>
                <w:color w:val="4136D5"/>
                <w:spacing w:val="-1"/>
              </w:rPr>
              <w:t xml:space="preserve"> </w:t>
            </w:r>
            <w:r>
              <w:rPr>
                <w:color w:val="4136D5"/>
                <w:spacing w:val="-2"/>
              </w:rPr>
              <w:t>Science</w:t>
            </w:r>
          </w:p>
        </w:tc>
        <w:tc>
          <w:tcPr>
            <w:tcW w:w="2113" w:type="dxa"/>
          </w:tcPr>
          <w:p w:rsidR="00921A02" w:rsidRDefault="003E4D5A">
            <w:pPr>
              <w:pStyle w:val="TableParagraph"/>
              <w:spacing w:line="247" w:lineRule="exact"/>
              <w:ind w:left="5" w:right="1"/>
            </w:pPr>
            <w:r>
              <w:rPr>
                <w:color w:val="4136D5"/>
              </w:rPr>
              <w:t>Engineering</w:t>
            </w:r>
            <w:r>
              <w:rPr>
                <w:color w:val="4136D5"/>
                <w:spacing w:val="-8"/>
              </w:rPr>
              <w:t xml:space="preserve"> </w:t>
            </w:r>
            <w:r>
              <w:rPr>
                <w:color w:val="4136D5"/>
                <w:spacing w:val="-2"/>
              </w:rPr>
              <w:t>Science</w:t>
            </w:r>
          </w:p>
        </w:tc>
        <w:tc>
          <w:tcPr>
            <w:tcW w:w="2612" w:type="dxa"/>
            <w:gridSpan w:val="3"/>
          </w:tcPr>
          <w:p w:rsidR="00921A02" w:rsidRDefault="003E4D5A">
            <w:pPr>
              <w:pStyle w:val="TableParagraph"/>
              <w:spacing w:line="247" w:lineRule="exact"/>
              <w:ind w:left="676"/>
              <w:jc w:val="left"/>
            </w:pPr>
            <w:r>
              <w:rPr>
                <w:color w:val="4136D5"/>
              </w:rPr>
              <w:t>Open</w:t>
            </w:r>
            <w:r>
              <w:rPr>
                <w:color w:val="4136D5"/>
                <w:spacing w:val="-4"/>
              </w:rPr>
              <w:t xml:space="preserve"> </w:t>
            </w:r>
            <w:r>
              <w:rPr>
                <w:color w:val="4136D5"/>
                <w:spacing w:val="-2"/>
              </w:rPr>
              <w:t>Elective</w:t>
            </w:r>
          </w:p>
        </w:tc>
        <w:tc>
          <w:tcPr>
            <w:tcW w:w="2094" w:type="dxa"/>
            <w:gridSpan w:val="2"/>
          </w:tcPr>
          <w:p w:rsidR="00921A02" w:rsidRDefault="003E4D5A">
            <w:pPr>
              <w:pStyle w:val="TableParagraph"/>
              <w:spacing w:line="247" w:lineRule="exact"/>
              <w:ind w:left="560"/>
              <w:jc w:val="left"/>
            </w:pPr>
            <w:r>
              <w:rPr>
                <w:color w:val="4136D5"/>
                <w:spacing w:val="-2"/>
              </w:rPr>
              <w:t>Mandatory</w:t>
            </w:r>
          </w:p>
        </w:tc>
      </w:tr>
      <w:tr w:rsidR="00921A02">
        <w:trPr>
          <w:trHeight w:val="313"/>
        </w:trPr>
        <w:tc>
          <w:tcPr>
            <w:tcW w:w="1940" w:type="dxa"/>
            <w:vMerge/>
            <w:tcBorders>
              <w:top w:val="nil"/>
            </w:tcBorders>
          </w:tcPr>
          <w:p w:rsidR="00921A02" w:rsidRDefault="00921A02">
            <w:pPr>
              <w:rPr>
                <w:sz w:val="2"/>
                <w:szCs w:val="2"/>
              </w:rPr>
            </w:pPr>
          </w:p>
        </w:tc>
        <w:tc>
          <w:tcPr>
            <w:tcW w:w="2412" w:type="dxa"/>
            <w:gridSpan w:val="2"/>
          </w:tcPr>
          <w:p w:rsidR="00921A02" w:rsidRDefault="00921A02">
            <w:pPr>
              <w:pStyle w:val="TableParagraph"/>
              <w:jc w:val="left"/>
            </w:pPr>
          </w:p>
        </w:tc>
        <w:tc>
          <w:tcPr>
            <w:tcW w:w="2113" w:type="dxa"/>
          </w:tcPr>
          <w:p w:rsidR="00921A02" w:rsidRDefault="003E4D5A">
            <w:pPr>
              <w:pStyle w:val="TableParagraph"/>
              <w:spacing w:line="243" w:lineRule="exact"/>
              <w:ind w:left="5" w:right="1"/>
              <w:rPr>
                <w:rFonts w:ascii="Wingdings" w:hAnsi="Wingdings"/>
              </w:rPr>
            </w:pPr>
            <w:r>
              <w:rPr>
                <w:rFonts w:ascii="Wingdings" w:hAnsi="Wingdings"/>
                <w:spacing w:val="-10"/>
              </w:rPr>
              <w:t></w:t>
            </w:r>
          </w:p>
        </w:tc>
        <w:tc>
          <w:tcPr>
            <w:tcW w:w="2612" w:type="dxa"/>
            <w:gridSpan w:val="3"/>
          </w:tcPr>
          <w:p w:rsidR="00921A02" w:rsidRDefault="00921A02">
            <w:pPr>
              <w:pStyle w:val="TableParagraph"/>
              <w:jc w:val="left"/>
            </w:pPr>
          </w:p>
        </w:tc>
        <w:tc>
          <w:tcPr>
            <w:tcW w:w="2094" w:type="dxa"/>
            <w:gridSpan w:val="2"/>
          </w:tcPr>
          <w:p w:rsidR="00921A02" w:rsidRDefault="00921A02">
            <w:pPr>
              <w:pStyle w:val="TableParagraph"/>
              <w:jc w:val="left"/>
            </w:pPr>
          </w:p>
        </w:tc>
      </w:tr>
      <w:tr w:rsidR="00921A02">
        <w:trPr>
          <w:trHeight w:val="446"/>
        </w:trPr>
        <w:tc>
          <w:tcPr>
            <w:tcW w:w="1940"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2" w:type="dxa"/>
          </w:tcPr>
          <w:p w:rsidR="00921A02" w:rsidRDefault="003E4D5A">
            <w:pPr>
              <w:pStyle w:val="TableParagraph"/>
              <w:spacing w:before="89"/>
              <w:ind w:left="7" w:right="2"/>
            </w:pPr>
            <w:r>
              <w:rPr>
                <w:color w:val="2D74B5"/>
                <w:spacing w:val="-10"/>
              </w:rPr>
              <w:t>1</w:t>
            </w:r>
          </w:p>
        </w:tc>
        <w:tc>
          <w:tcPr>
            <w:tcW w:w="8599" w:type="dxa"/>
            <w:gridSpan w:val="7"/>
          </w:tcPr>
          <w:p w:rsidR="00921A02" w:rsidRDefault="003E4D5A">
            <w:pPr>
              <w:pStyle w:val="TableParagraph"/>
              <w:spacing w:line="244" w:lineRule="exact"/>
              <w:ind w:left="106"/>
              <w:jc w:val="left"/>
            </w:pPr>
            <w:r>
              <w:t>To</w:t>
            </w:r>
            <w:r>
              <w:rPr>
                <w:spacing w:val="-6"/>
              </w:rPr>
              <w:t xml:space="preserve"> </w:t>
            </w:r>
            <w:r>
              <w:t>explain</w:t>
            </w:r>
            <w:r>
              <w:rPr>
                <w:spacing w:val="-5"/>
              </w:rPr>
              <w:t xml:space="preserve"> </w:t>
            </w:r>
            <w:r>
              <w:t>formatting</w:t>
            </w:r>
            <w:r>
              <w:rPr>
                <w:spacing w:val="-5"/>
              </w:rPr>
              <w:t xml:space="preserve"> </w:t>
            </w:r>
            <w:r>
              <w:t>and</w:t>
            </w:r>
            <w:r>
              <w:rPr>
                <w:spacing w:val="-5"/>
              </w:rPr>
              <w:t xml:space="preserve"> </w:t>
            </w:r>
            <w:r>
              <w:t>alignment</w:t>
            </w:r>
            <w:r>
              <w:rPr>
                <w:spacing w:val="-1"/>
              </w:rPr>
              <w:t xml:space="preserve"> </w:t>
            </w:r>
            <w:r>
              <w:t>using</w:t>
            </w:r>
            <w:r>
              <w:rPr>
                <w:spacing w:val="-5"/>
              </w:rPr>
              <w:t xml:space="preserve"> </w:t>
            </w:r>
            <w:r>
              <w:t>word</w:t>
            </w:r>
            <w:r>
              <w:rPr>
                <w:spacing w:val="-5"/>
              </w:rPr>
              <w:t xml:space="preserve"> </w:t>
            </w:r>
            <w:r>
              <w:t>(MS-</w:t>
            </w:r>
            <w:r>
              <w:rPr>
                <w:spacing w:val="-2"/>
              </w:rPr>
              <w:t>Office)</w:t>
            </w:r>
          </w:p>
        </w:tc>
      </w:tr>
    </w:tbl>
    <w:p w:rsidR="00921A02" w:rsidRDefault="00921A02">
      <w:pPr>
        <w:pStyle w:val="TableParagraph"/>
        <w:spacing w:line="244"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465940992" behindDoc="1" locked="0" layoutInCell="1" allowOverlap="1">
            <wp:simplePos x="0" y="0"/>
            <wp:positionH relativeFrom="page">
              <wp:posOffset>1905000</wp:posOffset>
            </wp:positionH>
            <wp:positionV relativeFrom="page">
              <wp:posOffset>100583</wp:posOffset>
            </wp:positionV>
            <wp:extent cx="3825132" cy="866775"/>
            <wp:effectExtent l="0" t="0" r="0" b="0"/>
            <wp:wrapNone/>
            <wp:docPr id="41" name="Image 41"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Description: C:\Users\support\Downloads\amet full logo naac.jpg"/>
                    <pic:cNvPicPr/>
                  </pic:nvPicPr>
                  <pic:blipFill>
                    <a:blip r:embed="rId15" cstate="print"/>
                    <a:stretch>
                      <a:fillRect/>
                    </a:stretch>
                  </pic:blipFill>
                  <pic:spPr>
                    <a:xfrm>
                      <a:off x="0" y="0"/>
                      <a:ext cx="3825132"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31"/>
        <w:rPr>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632"/>
        <w:gridCol w:w="8597"/>
      </w:tblGrid>
      <w:tr w:rsidR="00921A02">
        <w:trPr>
          <w:trHeight w:val="576"/>
        </w:trPr>
        <w:tc>
          <w:tcPr>
            <w:tcW w:w="1940" w:type="dxa"/>
            <w:vMerge w:val="restart"/>
          </w:tcPr>
          <w:p w:rsidR="00921A02" w:rsidRDefault="00921A02">
            <w:pPr>
              <w:pStyle w:val="TableParagraph"/>
              <w:jc w:val="left"/>
              <w:rPr>
                <w:sz w:val="20"/>
              </w:rPr>
            </w:pPr>
          </w:p>
        </w:tc>
        <w:tc>
          <w:tcPr>
            <w:tcW w:w="632" w:type="dxa"/>
          </w:tcPr>
          <w:p w:rsidR="00921A02" w:rsidRDefault="003E4D5A">
            <w:pPr>
              <w:pStyle w:val="TableParagraph"/>
              <w:spacing w:before="155"/>
              <w:ind w:left="7" w:right="2"/>
            </w:pPr>
            <w:r>
              <w:rPr>
                <w:color w:val="2D74B5"/>
                <w:spacing w:val="-10"/>
              </w:rPr>
              <w:t>2</w:t>
            </w:r>
          </w:p>
        </w:tc>
        <w:tc>
          <w:tcPr>
            <w:tcW w:w="8597" w:type="dxa"/>
          </w:tcPr>
          <w:p w:rsidR="00921A02" w:rsidRDefault="003E4D5A">
            <w:pPr>
              <w:pStyle w:val="TableParagraph"/>
              <w:spacing w:line="245" w:lineRule="exact"/>
              <w:ind w:left="106"/>
              <w:jc w:val="left"/>
            </w:pPr>
            <w:r>
              <w:t>To</w:t>
            </w:r>
            <w:r>
              <w:rPr>
                <w:spacing w:val="-4"/>
              </w:rPr>
              <w:t xml:space="preserve"> </w:t>
            </w:r>
            <w:r>
              <w:t>understand</w:t>
            </w:r>
            <w:r>
              <w:rPr>
                <w:spacing w:val="-3"/>
              </w:rPr>
              <w:t xml:space="preserve"> </w:t>
            </w:r>
            <w:r>
              <w:t>absolute</w:t>
            </w:r>
            <w:r>
              <w:rPr>
                <w:spacing w:val="-4"/>
              </w:rPr>
              <w:t xml:space="preserve"> </w:t>
            </w:r>
            <w:r>
              <w:t>and</w:t>
            </w:r>
            <w:r>
              <w:rPr>
                <w:spacing w:val="-6"/>
              </w:rPr>
              <w:t xml:space="preserve"> </w:t>
            </w:r>
            <w:r>
              <w:t>relative</w:t>
            </w:r>
            <w:r>
              <w:rPr>
                <w:spacing w:val="-3"/>
              </w:rPr>
              <w:t xml:space="preserve"> </w:t>
            </w:r>
            <w:r>
              <w:t>cell</w:t>
            </w:r>
            <w:r>
              <w:rPr>
                <w:spacing w:val="-5"/>
              </w:rPr>
              <w:t xml:space="preserve"> </w:t>
            </w:r>
            <w:r>
              <w:rPr>
                <w:spacing w:val="-2"/>
              </w:rPr>
              <w:t>references.</w:t>
            </w:r>
          </w:p>
        </w:tc>
      </w:tr>
      <w:tr w:rsidR="00921A02">
        <w:trPr>
          <w:trHeight w:val="417"/>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75"/>
              <w:ind w:left="7" w:right="2"/>
            </w:pPr>
            <w:r>
              <w:rPr>
                <w:color w:val="2D74B5"/>
                <w:spacing w:val="-10"/>
              </w:rPr>
              <w:t>3</w:t>
            </w:r>
          </w:p>
        </w:tc>
        <w:tc>
          <w:tcPr>
            <w:tcW w:w="8597" w:type="dxa"/>
          </w:tcPr>
          <w:p w:rsidR="00921A02" w:rsidRDefault="003E4D5A">
            <w:pPr>
              <w:pStyle w:val="TableParagraph"/>
              <w:spacing w:line="244" w:lineRule="exact"/>
              <w:ind w:left="106"/>
              <w:jc w:val="left"/>
            </w:pPr>
            <w:r>
              <w:t>To</w:t>
            </w:r>
            <w:r>
              <w:rPr>
                <w:spacing w:val="-6"/>
              </w:rPr>
              <w:t xml:space="preserve"> </w:t>
            </w:r>
            <w:r>
              <w:t>learn</w:t>
            </w:r>
            <w:r>
              <w:rPr>
                <w:spacing w:val="-2"/>
              </w:rPr>
              <w:t xml:space="preserve"> </w:t>
            </w:r>
            <w:r>
              <w:t>avoiding</w:t>
            </w:r>
            <w:r>
              <w:rPr>
                <w:spacing w:val="-6"/>
              </w:rPr>
              <w:t xml:space="preserve"> </w:t>
            </w:r>
            <w:r>
              <w:t>redundant</w:t>
            </w:r>
            <w:r>
              <w:rPr>
                <w:spacing w:val="-1"/>
              </w:rPr>
              <w:t xml:space="preserve"> </w:t>
            </w:r>
            <w:r>
              <w:rPr>
                <w:spacing w:val="-2"/>
              </w:rPr>
              <w:t>data.</w:t>
            </w:r>
          </w:p>
        </w:tc>
      </w:tr>
      <w:tr w:rsidR="00921A02">
        <w:trPr>
          <w:trHeight w:val="316"/>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25"/>
              <w:ind w:left="7" w:right="2"/>
            </w:pPr>
            <w:r>
              <w:rPr>
                <w:color w:val="2D74B5"/>
                <w:spacing w:val="-10"/>
              </w:rPr>
              <w:t>4</w:t>
            </w:r>
          </w:p>
        </w:tc>
        <w:tc>
          <w:tcPr>
            <w:tcW w:w="8597" w:type="dxa"/>
          </w:tcPr>
          <w:p w:rsidR="00921A02" w:rsidRDefault="003E4D5A">
            <w:pPr>
              <w:pStyle w:val="TableParagraph"/>
              <w:spacing w:line="247" w:lineRule="exact"/>
              <w:ind w:left="106"/>
              <w:jc w:val="left"/>
            </w:pPr>
            <w:r>
              <w:t>To</w:t>
            </w:r>
            <w:r>
              <w:rPr>
                <w:spacing w:val="-3"/>
              </w:rPr>
              <w:t xml:space="preserve"> </w:t>
            </w:r>
            <w:r>
              <w:t>provide</w:t>
            </w:r>
            <w:r>
              <w:rPr>
                <w:spacing w:val="-4"/>
              </w:rPr>
              <w:t xml:space="preserve"> </w:t>
            </w:r>
            <w:r>
              <w:t>a</w:t>
            </w:r>
            <w:r>
              <w:rPr>
                <w:spacing w:val="-2"/>
              </w:rPr>
              <w:t xml:space="preserve"> </w:t>
            </w:r>
            <w:r>
              <w:t>knowledge</w:t>
            </w:r>
            <w:r>
              <w:rPr>
                <w:spacing w:val="-3"/>
              </w:rPr>
              <w:t xml:space="preserve"> </w:t>
            </w:r>
            <w:r>
              <w:t>on</w:t>
            </w:r>
            <w:r>
              <w:rPr>
                <w:spacing w:val="-4"/>
              </w:rPr>
              <w:t xml:space="preserve"> </w:t>
            </w:r>
            <w:r>
              <w:t>creating</w:t>
            </w:r>
            <w:r>
              <w:rPr>
                <w:spacing w:val="-5"/>
              </w:rPr>
              <w:t xml:space="preserve"> </w:t>
            </w:r>
            <w:r>
              <w:t>web</w:t>
            </w:r>
            <w:r>
              <w:rPr>
                <w:spacing w:val="-2"/>
              </w:rPr>
              <w:t xml:space="preserve"> </w:t>
            </w:r>
            <w:r>
              <w:rPr>
                <w:spacing w:val="-4"/>
              </w:rPr>
              <w:t>page.</w:t>
            </w:r>
          </w:p>
        </w:tc>
      </w:tr>
      <w:tr w:rsidR="00921A02">
        <w:trPr>
          <w:trHeight w:val="674"/>
        </w:trPr>
        <w:tc>
          <w:tcPr>
            <w:tcW w:w="1940"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2" w:type="dxa"/>
          </w:tcPr>
          <w:p w:rsidR="00921A02" w:rsidRDefault="003E4D5A">
            <w:pPr>
              <w:pStyle w:val="TableParagraph"/>
              <w:spacing w:before="202"/>
              <w:ind w:left="7"/>
            </w:pPr>
            <w:r>
              <w:rPr>
                <w:color w:val="2D74B5"/>
                <w:spacing w:val="-5"/>
              </w:rPr>
              <w:t>CO1</w:t>
            </w:r>
          </w:p>
        </w:tc>
        <w:tc>
          <w:tcPr>
            <w:tcW w:w="8597" w:type="dxa"/>
          </w:tcPr>
          <w:p w:rsidR="00921A02" w:rsidRDefault="003E4D5A">
            <w:pPr>
              <w:pStyle w:val="TableParagraph"/>
              <w:spacing w:line="244" w:lineRule="exact"/>
              <w:ind w:left="106"/>
              <w:jc w:val="left"/>
            </w:pPr>
            <w:r>
              <w:t>Understand</w:t>
            </w:r>
            <w:r>
              <w:rPr>
                <w:spacing w:val="-6"/>
              </w:rPr>
              <w:t xml:space="preserve"> </w:t>
            </w:r>
            <w:r>
              <w:t>formatting</w:t>
            </w:r>
            <w:r>
              <w:rPr>
                <w:spacing w:val="-6"/>
              </w:rPr>
              <w:t xml:space="preserve"> </w:t>
            </w:r>
            <w:r>
              <w:t>and</w:t>
            </w:r>
            <w:r>
              <w:rPr>
                <w:spacing w:val="-5"/>
              </w:rPr>
              <w:t xml:space="preserve"> </w:t>
            </w:r>
            <w:r>
              <w:t>alignment</w:t>
            </w:r>
            <w:r>
              <w:rPr>
                <w:spacing w:val="-2"/>
              </w:rPr>
              <w:t xml:space="preserve"> </w:t>
            </w:r>
            <w:r>
              <w:t>using</w:t>
            </w:r>
            <w:r>
              <w:rPr>
                <w:spacing w:val="-6"/>
              </w:rPr>
              <w:t xml:space="preserve"> </w:t>
            </w:r>
            <w:r>
              <w:t>word</w:t>
            </w:r>
            <w:r>
              <w:rPr>
                <w:spacing w:val="-3"/>
              </w:rPr>
              <w:t xml:space="preserve"> </w:t>
            </w:r>
            <w:r>
              <w:t>(MS-</w:t>
            </w:r>
            <w:r>
              <w:rPr>
                <w:spacing w:val="-2"/>
              </w:rPr>
              <w:t>Office).</w:t>
            </w:r>
          </w:p>
        </w:tc>
      </w:tr>
      <w:tr w:rsidR="00921A02">
        <w:trPr>
          <w:trHeight w:val="630"/>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83"/>
              <w:ind w:left="7"/>
            </w:pPr>
            <w:r>
              <w:rPr>
                <w:color w:val="2D74B5"/>
                <w:spacing w:val="-5"/>
              </w:rPr>
              <w:t>CO2</w:t>
            </w:r>
          </w:p>
        </w:tc>
        <w:tc>
          <w:tcPr>
            <w:tcW w:w="8597" w:type="dxa"/>
          </w:tcPr>
          <w:p w:rsidR="00921A02" w:rsidRDefault="003E4D5A">
            <w:pPr>
              <w:pStyle w:val="TableParagraph"/>
              <w:spacing w:line="247" w:lineRule="exact"/>
              <w:ind w:left="106"/>
              <w:jc w:val="left"/>
            </w:pPr>
            <w:r>
              <w:t>Illustrate</w:t>
            </w:r>
            <w:r>
              <w:rPr>
                <w:spacing w:val="-6"/>
              </w:rPr>
              <w:t xml:space="preserve"> </w:t>
            </w:r>
            <w:r>
              <w:t>absolute</w:t>
            </w:r>
            <w:r>
              <w:rPr>
                <w:spacing w:val="-4"/>
              </w:rPr>
              <w:t xml:space="preserve"> </w:t>
            </w:r>
            <w:r>
              <w:t>and</w:t>
            </w:r>
            <w:r>
              <w:rPr>
                <w:spacing w:val="-6"/>
              </w:rPr>
              <w:t xml:space="preserve"> </w:t>
            </w:r>
            <w:r>
              <w:t>relative</w:t>
            </w:r>
            <w:r>
              <w:rPr>
                <w:spacing w:val="-4"/>
              </w:rPr>
              <w:t xml:space="preserve"> </w:t>
            </w:r>
            <w:r>
              <w:t>cell</w:t>
            </w:r>
            <w:r>
              <w:rPr>
                <w:spacing w:val="-5"/>
              </w:rPr>
              <w:t xml:space="preserve"> </w:t>
            </w:r>
            <w:r>
              <w:rPr>
                <w:spacing w:val="-2"/>
              </w:rPr>
              <w:t>references</w:t>
            </w:r>
          </w:p>
        </w:tc>
      </w:tr>
      <w:tr w:rsidR="00921A02">
        <w:trPr>
          <w:trHeight w:val="503"/>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21"/>
              <w:ind w:left="7"/>
            </w:pPr>
            <w:r>
              <w:rPr>
                <w:color w:val="2D74B5"/>
                <w:spacing w:val="-5"/>
              </w:rPr>
              <w:t>CO3</w:t>
            </w:r>
          </w:p>
        </w:tc>
        <w:tc>
          <w:tcPr>
            <w:tcW w:w="8597" w:type="dxa"/>
          </w:tcPr>
          <w:p w:rsidR="00921A02" w:rsidRDefault="003E4D5A">
            <w:pPr>
              <w:pStyle w:val="TableParagraph"/>
              <w:spacing w:line="249" w:lineRule="exact"/>
              <w:ind w:left="106"/>
              <w:jc w:val="left"/>
            </w:pPr>
            <w:r>
              <w:t>Familiarize</w:t>
            </w:r>
            <w:r>
              <w:rPr>
                <w:spacing w:val="-4"/>
              </w:rPr>
              <w:t xml:space="preserve"> </w:t>
            </w:r>
            <w:r>
              <w:t>with</w:t>
            </w:r>
            <w:r>
              <w:rPr>
                <w:spacing w:val="-4"/>
              </w:rPr>
              <w:t xml:space="preserve"> </w:t>
            </w:r>
            <w:r>
              <w:t>the</w:t>
            </w:r>
            <w:r>
              <w:rPr>
                <w:spacing w:val="-4"/>
              </w:rPr>
              <w:t xml:space="preserve"> </w:t>
            </w:r>
            <w:r>
              <w:t>knowledge</w:t>
            </w:r>
            <w:r>
              <w:rPr>
                <w:spacing w:val="-4"/>
              </w:rPr>
              <w:t xml:space="preserve"> </w:t>
            </w:r>
            <w:r>
              <w:t>on</w:t>
            </w:r>
            <w:r>
              <w:rPr>
                <w:spacing w:val="-4"/>
              </w:rPr>
              <w:t xml:space="preserve"> </w:t>
            </w:r>
            <w:r>
              <w:t>creating</w:t>
            </w:r>
            <w:r>
              <w:rPr>
                <w:spacing w:val="-7"/>
              </w:rPr>
              <w:t xml:space="preserve"> </w:t>
            </w:r>
            <w:r>
              <w:t>web</w:t>
            </w:r>
            <w:r>
              <w:rPr>
                <w:spacing w:val="-3"/>
              </w:rPr>
              <w:t xml:space="preserve"> </w:t>
            </w:r>
            <w:r>
              <w:rPr>
                <w:spacing w:val="-4"/>
              </w:rPr>
              <w:t>page</w:t>
            </w:r>
          </w:p>
        </w:tc>
      </w:tr>
      <w:tr w:rsidR="00921A02">
        <w:trPr>
          <w:trHeight w:val="554"/>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45"/>
              <w:ind w:left="7"/>
            </w:pPr>
            <w:r>
              <w:rPr>
                <w:color w:val="2D74B5"/>
                <w:spacing w:val="-5"/>
              </w:rPr>
              <w:t>CO4</w:t>
            </w:r>
          </w:p>
        </w:tc>
        <w:tc>
          <w:tcPr>
            <w:tcW w:w="8597" w:type="dxa"/>
          </w:tcPr>
          <w:p w:rsidR="00921A02" w:rsidRDefault="003E4D5A">
            <w:pPr>
              <w:pStyle w:val="TableParagraph"/>
              <w:spacing w:line="247" w:lineRule="exact"/>
              <w:ind w:left="106"/>
              <w:jc w:val="left"/>
            </w:pPr>
            <w:r>
              <w:t>Identify</w:t>
            </w:r>
            <w:r>
              <w:rPr>
                <w:spacing w:val="-6"/>
              </w:rPr>
              <w:t xml:space="preserve"> </w:t>
            </w:r>
            <w:r>
              <w:t>and</w:t>
            </w:r>
            <w:r>
              <w:rPr>
                <w:spacing w:val="-3"/>
              </w:rPr>
              <w:t xml:space="preserve"> </w:t>
            </w:r>
            <w:r>
              <w:t>avoid</w:t>
            </w:r>
            <w:r>
              <w:rPr>
                <w:spacing w:val="-3"/>
              </w:rPr>
              <w:t xml:space="preserve"> </w:t>
            </w:r>
            <w:r>
              <w:t>redundant</w:t>
            </w:r>
            <w:r>
              <w:rPr>
                <w:spacing w:val="-2"/>
              </w:rPr>
              <w:t xml:space="preserve"> </w:t>
            </w:r>
            <w:r>
              <w:rPr>
                <w:spacing w:val="-4"/>
              </w:rPr>
              <w:t>data</w:t>
            </w:r>
          </w:p>
        </w:tc>
      </w:tr>
      <w:tr w:rsidR="00921A02">
        <w:trPr>
          <w:trHeight w:val="518"/>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25"/>
              <w:ind w:left="7"/>
            </w:pPr>
            <w:r>
              <w:rPr>
                <w:color w:val="2D74B5"/>
                <w:spacing w:val="-5"/>
              </w:rPr>
              <w:t>CO5</w:t>
            </w:r>
          </w:p>
        </w:tc>
        <w:tc>
          <w:tcPr>
            <w:tcW w:w="8597" w:type="dxa"/>
          </w:tcPr>
          <w:p w:rsidR="00921A02" w:rsidRDefault="003E4D5A">
            <w:pPr>
              <w:pStyle w:val="TableParagraph"/>
              <w:spacing w:line="247" w:lineRule="exact"/>
              <w:ind w:left="106"/>
              <w:jc w:val="left"/>
            </w:pPr>
            <w:r>
              <w:t>Acquaint</w:t>
            </w:r>
            <w:r>
              <w:rPr>
                <w:spacing w:val="-3"/>
              </w:rPr>
              <w:t xml:space="preserve"> </w:t>
            </w:r>
            <w:r>
              <w:t>with</w:t>
            </w:r>
            <w:r>
              <w:rPr>
                <w:spacing w:val="-7"/>
              </w:rPr>
              <w:t xml:space="preserve"> </w:t>
            </w:r>
            <w:r>
              <w:t>the</w:t>
            </w:r>
            <w:r>
              <w:rPr>
                <w:spacing w:val="-4"/>
              </w:rPr>
              <w:t xml:space="preserve"> </w:t>
            </w:r>
            <w:r>
              <w:t>knowledge</w:t>
            </w:r>
            <w:r>
              <w:rPr>
                <w:spacing w:val="-3"/>
              </w:rPr>
              <w:t xml:space="preserve"> </w:t>
            </w:r>
            <w:r>
              <w:t>on</w:t>
            </w:r>
            <w:r>
              <w:rPr>
                <w:spacing w:val="-2"/>
              </w:rPr>
              <w:t xml:space="preserve"> </w:t>
            </w:r>
            <w:r>
              <w:t>creating</w:t>
            </w:r>
            <w:r>
              <w:rPr>
                <w:spacing w:val="-7"/>
              </w:rPr>
              <w:t xml:space="preserve"> </w:t>
            </w:r>
            <w:r>
              <w:t>web</w:t>
            </w:r>
            <w:r>
              <w:rPr>
                <w:spacing w:val="-3"/>
              </w:rPr>
              <w:t xml:space="preserve"> </w:t>
            </w:r>
            <w:r>
              <w:rPr>
                <w:spacing w:val="-4"/>
              </w:rPr>
              <w:t>page.</w:t>
            </w:r>
          </w:p>
        </w:tc>
      </w:tr>
      <w:tr w:rsidR="00921A02">
        <w:trPr>
          <w:trHeight w:val="455"/>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94"/>
              <w:ind w:left="7"/>
            </w:pPr>
            <w:r>
              <w:rPr>
                <w:color w:val="2D74B5"/>
                <w:spacing w:val="-5"/>
              </w:rPr>
              <w:t>CO6</w:t>
            </w:r>
          </w:p>
        </w:tc>
        <w:tc>
          <w:tcPr>
            <w:tcW w:w="8597" w:type="dxa"/>
          </w:tcPr>
          <w:p w:rsidR="00921A02" w:rsidRDefault="003E4D5A">
            <w:pPr>
              <w:pStyle w:val="TableParagraph"/>
              <w:spacing w:line="247" w:lineRule="exact"/>
              <w:ind w:left="106"/>
              <w:jc w:val="left"/>
            </w:pPr>
            <w:r>
              <w:t>Summarize</w:t>
            </w:r>
            <w:r>
              <w:rPr>
                <w:spacing w:val="-4"/>
              </w:rPr>
              <w:t xml:space="preserve"> </w:t>
            </w:r>
            <w:r>
              <w:t>the</w:t>
            </w:r>
            <w:r>
              <w:rPr>
                <w:spacing w:val="-3"/>
              </w:rPr>
              <w:t xml:space="preserve"> </w:t>
            </w:r>
            <w:r>
              <w:t>usage</w:t>
            </w:r>
            <w:r>
              <w:rPr>
                <w:spacing w:val="-4"/>
              </w:rPr>
              <w:t xml:space="preserve"> </w:t>
            </w:r>
            <w:r>
              <w:t>of</w:t>
            </w:r>
            <w:r>
              <w:rPr>
                <w:spacing w:val="-3"/>
              </w:rPr>
              <w:t xml:space="preserve"> </w:t>
            </w:r>
            <w:r>
              <w:t>information</w:t>
            </w:r>
            <w:r>
              <w:rPr>
                <w:spacing w:val="-7"/>
              </w:rPr>
              <w:t xml:space="preserve"> </w:t>
            </w:r>
            <w:r>
              <w:t>technology</w:t>
            </w:r>
            <w:r>
              <w:rPr>
                <w:spacing w:val="-6"/>
              </w:rPr>
              <w:t xml:space="preserve"> </w:t>
            </w:r>
            <w:r>
              <w:t>in</w:t>
            </w:r>
            <w:r>
              <w:rPr>
                <w:spacing w:val="-3"/>
              </w:rPr>
              <w:t xml:space="preserve"> </w:t>
            </w:r>
            <w:r>
              <w:t>shipboard</w:t>
            </w:r>
            <w:r>
              <w:rPr>
                <w:spacing w:val="-6"/>
              </w:rPr>
              <w:t xml:space="preserve"> </w:t>
            </w:r>
            <w:r>
              <w:rPr>
                <w:spacing w:val="-2"/>
              </w:rPr>
              <w:t>operations.</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36"/>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3"/>
        </w:trPr>
        <w:tc>
          <w:tcPr>
            <w:tcW w:w="826" w:type="dxa"/>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0"/>
              <w:jc w:val="left"/>
              <w:rPr>
                <w:sz w:val="18"/>
              </w:rPr>
            </w:pPr>
          </w:p>
          <w:p w:rsidR="00921A02" w:rsidRDefault="003E4D5A">
            <w:pPr>
              <w:pStyle w:val="TableParagraph"/>
              <w:ind w:right="232"/>
              <w:jc w:val="right"/>
              <w:rPr>
                <w:sz w:val="18"/>
              </w:rPr>
            </w:pPr>
            <w:r>
              <w:rPr>
                <w:color w:val="2D74B5"/>
                <w:spacing w:val="-5"/>
                <w:sz w:val="18"/>
              </w:rPr>
              <w:t>PO1</w:t>
            </w:r>
          </w:p>
        </w:tc>
        <w:tc>
          <w:tcPr>
            <w:tcW w:w="679" w:type="dxa"/>
          </w:tcPr>
          <w:p w:rsidR="00921A02" w:rsidRDefault="00921A02">
            <w:pPr>
              <w:pStyle w:val="TableParagraph"/>
              <w:spacing w:before="20"/>
              <w:jc w:val="left"/>
              <w:rPr>
                <w:sz w:val="18"/>
              </w:rPr>
            </w:pPr>
          </w:p>
          <w:p w:rsidR="00921A02" w:rsidRDefault="003E4D5A">
            <w:pPr>
              <w:pStyle w:val="TableParagraph"/>
              <w:ind w:right="167"/>
              <w:jc w:val="right"/>
              <w:rPr>
                <w:sz w:val="18"/>
              </w:rPr>
            </w:pPr>
            <w:r>
              <w:rPr>
                <w:color w:val="2D74B5"/>
                <w:spacing w:val="-5"/>
                <w:sz w:val="18"/>
              </w:rPr>
              <w:t>PO2</w:t>
            </w:r>
          </w:p>
        </w:tc>
        <w:tc>
          <w:tcPr>
            <w:tcW w:w="681" w:type="dxa"/>
          </w:tcPr>
          <w:p w:rsidR="00921A02" w:rsidRDefault="00921A02">
            <w:pPr>
              <w:pStyle w:val="TableParagraph"/>
              <w:spacing w:before="20"/>
              <w:jc w:val="left"/>
              <w:rPr>
                <w:sz w:val="18"/>
              </w:rPr>
            </w:pPr>
          </w:p>
          <w:p w:rsidR="00921A02" w:rsidRDefault="003E4D5A">
            <w:pPr>
              <w:pStyle w:val="TableParagraph"/>
              <w:ind w:right="169"/>
              <w:jc w:val="right"/>
              <w:rPr>
                <w:sz w:val="18"/>
              </w:rPr>
            </w:pPr>
            <w:r>
              <w:rPr>
                <w:color w:val="2D74B5"/>
                <w:spacing w:val="-5"/>
                <w:sz w:val="18"/>
              </w:rPr>
              <w:t>PO3</w:t>
            </w:r>
          </w:p>
        </w:tc>
        <w:tc>
          <w:tcPr>
            <w:tcW w:w="682" w:type="dxa"/>
          </w:tcPr>
          <w:p w:rsidR="00921A02" w:rsidRDefault="00921A02">
            <w:pPr>
              <w:pStyle w:val="TableParagraph"/>
              <w:spacing w:before="20"/>
              <w:jc w:val="left"/>
              <w:rPr>
                <w:sz w:val="18"/>
              </w:rPr>
            </w:pPr>
          </w:p>
          <w:p w:rsidR="00921A02" w:rsidRDefault="003E4D5A">
            <w:pPr>
              <w:pStyle w:val="TableParagraph"/>
              <w:ind w:right="169"/>
              <w:jc w:val="right"/>
              <w:rPr>
                <w:sz w:val="18"/>
              </w:rPr>
            </w:pPr>
            <w:r>
              <w:rPr>
                <w:color w:val="2D74B5"/>
                <w:spacing w:val="-5"/>
                <w:sz w:val="18"/>
              </w:rPr>
              <w:t>PO4</w:t>
            </w:r>
          </w:p>
        </w:tc>
        <w:tc>
          <w:tcPr>
            <w:tcW w:w="681" w:type="dxa"/>
          </w:tcPr>
          <w:p w:rsidR="00921A02" w:rsidRDefault="00921A02">
            <w:pPr>
              <w:pStyle w:val="TableParagraph"/>
              <w:spacing w:before="20"/>
              <w:jc w:val="left"/>
              <w:rPr>
                <w:sz w:val="18"/>
              </w:rPr>
            </w:pPr>
          </w:p>
          <w:p w:rsidR="00921A02" w:rsidRDefault="003E4D5A">
            <w:pPr>
              <w:pStyle w:val="TableParagraph"/>
              <w:ind w:right="168"/>
              <w:jc w:val="right"/>
              <w:rPr>
                <w:sz w:val="18"/>
              </w:rPr>
            </w:pPr>
            <w:r>
              <w:rPr>
                <w:color w:val="2D74B5"/>
                <w:spacing w:val="-5"/>
                <w:sz w:val="18"/>
              </w:rPr>
              <w:t>PO5</w:t>
            </w:r>
          </w:p>
        </w:tc>
        <w:tc>
          <w:tcPr>
            <w:tcW w:w="679" w:type="dxa"/>
          </w:tcPr>
          <w:p w:rsidR="00921A02" w:rsidRDefault="00921A02">
            <w:pPr>
              <w:pStyle w:val="TableParagraph"/>
              <w:spacing w:before="20"/>
              <w:jc w:val="left"/>
              <w:rPr>
                <w:sz w:val="18"/>
              </w:rPr>
            </w:pPr>
          </w:p>
          <w:p w:rsidR="00921A02" w:rsidRDefault="003E4D5A">
            <w:pPr>
              <w:pStyle w:val="TableParagraph"/>
              <w:ind w:right="165"/>
              <w:jc w:val="right"/>
              <w:rPr>
                <w:sz w:val="18"/>
              </w:rPr>
            </w:pPr>
            <w:r>
              <w:rPr>
                <w:color w:val="2D74B5"/>
                <w:spacing w:val="-5"/>
                <w:sz w:val="18"/>
              </w:rPr>
              <w:t>PO6</w:t>
            </w:r>
          </w:p>
        </w:tc>
        <w:tc>
          <w:tcPr>
            <w:tcW w:w="681" w:type="dxa"/>
          </w:tcPr>
          <w:p w:rsidR="00921A02" w:rsidRDefault="00921A02">
            <w:pPr>
              <w:pStyle w:val="TableParagraph"/>
              <w:spacing w:before="20"/>
              <w:jc w:val="left"/>
              <w:rPr>
                <w:sz w:val="18"/>
              </w:rPr>
            </w:pPr>
          </w:p>
          <w:p w:rsidR="00921A02" w:rsidRDefault="003E4D5A">
            <w:pPr>
              <w:pStyle w:val="TableParagraph"/>
              <w:ind w:right="167"/>
              <w:jc w:val="right"/>
              <w:rPr>
                <w:sz w:val="18"/>
              </w:rPr>
            </w:pPr>
            <w:r>
              <w:rPr>
                <w:color w:val="2D74B5"/>
                <w:spacing w:val="-5"/>
                <w:sz w:val="18"/>
              </w:rPr>
              <w:t>PO7</w:t>
            </w:r>
          </w:p>
        </w:tc>
        <w:tc>
          <w:tcPr>
            <w:tcW w:w="681" w:type="dxa"/>
          </w:tcPr>
          <w:p w:rsidR="00921A02" w:rsidRDefault="00921A02">
            <w:pPr>
              <w:pStyle w:val="TableParagraph"/>
              <w:spacing w:before="20"/>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0"/>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0"/>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0"/>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0"/>
              <w:jc w:val="left"/>
              <w:rPr>
                <w:sz w:val="18"/>
              </w:rPr>
            </w:pPr>
          </w:p>
          <w:p w:rsidR="00921A02" w:rsidRDefault="003E4D5A">
            <w:pPr>
              <w:pStyle w:val="TableParagraph"/>
              <w:ind w:right="120"/>
              <w:jc w:val="right"/>
              <w:rPr>
                <w:sz w:val="18"/>
              </w:rPr>
            </w:pPr>
            <w:r>
              <w:rPr>
                <w:color w:val="2D74B5"/>
                <w:spacing w:val="-4"/>
                <w:sz w:val="18"/>
              </w:rPr>
              <w:t>PSO1</w:t>
            </w:r>
          </w:p>
        </w:tc>
        <w:tc>
          <w:tcPr>
            <w:tcW w:w="691" w:type="dxa"/>
          </w:tcPr>
          <w:p w:rsidR="00921A02" w:rsidRDefault="00921A02">
            <w:pPr>
              <w:pStyle w:val="TableParagraph"/>
              <w:spacing w:before="20"/>
              <w:jc w:val="left"/>
              <w:rPr>
                <w:sz w:val="18"/>
              </w:rPr>
            </w:pPr>
          </w:p>
          <w:p w:rsidR="00921A02" w:rsidRDefault="003E4D5A">
            <w:pPr>
              <w:pStyle w:val="TableParagraph"/>
              <w:ind w:right="120"/>
              <w:jc w:val="right"/>
              <w:rPr>
                <w:sz w:val="18"/>
              </w:rPr>
            </w:pPr>
            <w:r>
              <w:rPr>
                <w:color w:val="2D74B5"/>
                <w:spacing w:val="-4"/>
                <w:sz w:val="18"/>
              </w:rPr>
              <w:t>PSO2</w:t>
            </w:r>
          </w:p>
        </w:tc>
        <w:tc>
          <w:tcPr>
            <w:tcW w:w="691" w:type="dxa"/>
          </w:tcPr>
          <w:p w:rsidR="00921A02" w:rsidRDefault="00921A02">
            <w:pPr>
              <w:pStyle w:val="TableParagraph"/>
              <w:spacing w:before="20"/>
              <w:jc w:val="left"/>
              <w:rPr>
                <w:sz w:val="18"/>
              </w:rPr>
            </w:pPr>
          </w:p>
          <w:p w:rsidR="00921A02" w:rsidRDefault="003E4D5A">
            <w:pPr>
              <w:pStyle w:val="TableParagraph"/>
              <w:ind w:right="146"/>
              <w:jc w:val="right"/>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right="212"/>
              <w:jc w:val="right"/>
            </w:pPr>
            <w:r>
              <w:rPr>
                <w:spacing w:val="-10"/>
              </w:rPr>
              <w:t>-</w:t>
            </w:r>
          </w:p>
        </w:tc>
        <w:tc>
          <w:tcPr>
            <w:tcW w:w="679" w:type="dxa"/>
          </w:tcPr>
          <w:p w:rsidR="00921A02" w:rsidRDefault="003E4D5A">
            <w:pPr>
              <w:pStyle w:val="TableParagraph"/>
              <w:spacing w:before="185"/>
              <w:ind w:right="127"/>
              <w:jc w:val="right"/>
            </w:pPr>
            <w:r>
              <w:rPr>
                <w:spacing w:val="-10"/>
              </w:rPr>
              <w:t>2</w:t>
            </w:r>
          </w:p>
        </w:tc>
        <w:tc>
          <w:tcPr>
            <w:tcW w:w="681" w:type="dxa"/>
          </w:tcPr>
          <w:p w:rsidR="00921A02" w:rsidRDefault="003E4D5A">
            <w:pPr>
              <w:pStyle w:val="TableParagraph"/>
              <w:spacing w:before="185"/>
              <w:ind w:right="149"/>
              <w:jc w:val="right"/>
            </w:pPr>
            <w:r>
              <w:rPr>
                <w:spacing w:val="-10"/>
              </w:rPr>
              <w:t>-</w:t>
            </w:r>
          </w:p>
        </w:tc>
        <w:tc>
          <w:tcPr>
            <w:tcW w:w="682" w:type="dxa"/>
          </w:tcPr>
          <w:p w:rsidR="00921A02" w:rsidRDefault="003E4D5A">
            <w:pPr>
              <w:pStyle w:val="TableParagraph"/>
              <w:spacing w:before="185"/>
              <w:ind w:right="150"/>
              <w:jc w:val="right"/>
            </w:pPr>
            <w:r>
              <w:rPr>
                <w:spacing w:val="-10"/>
              </w:rPr>
              <w:t>-</w:t>
            </w:r>
          </w:p>
        </w:tc>
        <w:tc>
          <w:tcPr>
            <w:tcW w:w="681" w:type="dxa"/>
          </w:tcPr>
          <w:p w:rsidR="00921A02" w:rsidRDefault="003E4D5A">
            <w:pPr>
              <w:pStyle w:val="TableParagraph"/>
              <w:spacing w:before="185"/>
              <w:ind w:right="128"/>
              <w:jc w:val="right"/>
            </w:pPr>
            <w:r>
              <w:rPr>
                <w:spacing w:val="-10"/>
              </w:rPr>
              <w:t>3</w:t>
            </w:r>
          </w:p>
        </w:tc>
        <w:tc>
          <w:tcPr>
            <w:tcW w:w="679" w:type="dxa"/>
          </w:tcPr>
          <w:p w:rsidR="00921A02" w:rsidRDefault="003E4D5A">
            <w:pPr>
              <w:pStyle w:val="TableParagraph"/>
              <w:spacing w:before="185"/>
              <w:ind w:right="126"/>
              <w:jc w:val="right"/>
            </w:pPr>
            <w:r>
              <w:rPr>
                <w:spacing w:val="-10"/>
              </w:rPr>
              <w:t>3</w:t>
            </w:r>
          </w:p>
        </w:tc>
        <w:tc>
          <w:tcPr>
            <w:tcW w:w="681" w:type="dxa"/>
          </w:tcPr>
          <w:p w:rsidR="00921A02" w:rsidRDefault="003E4D5A">
            <w:pPr>
              <w:pStyle w:val="TableParagraph"/>
              <w:spacing w:before="185"/>
              <w:ind w:right="148"/>
              <w:jc w:val="right"/>
            </w:pPr>
            <w:r>
              <w:rPr>
                <w:spacing w:val="-10"/>
              </w:rPr>
              <w:t>-</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right="151"/>
              <w:jc w:val="right"/>
            </w:pPr>
            <w:r>
              <w:rPr>
                <w:spacing w:val="-10"/>
              </w:rPr>
              <w:t>-</w:t>
            </w:r>
          </w:p>
        </w:tc>
        <w:tc>
          <w:tcPr>
            <w:tcW w:w="691" w:type="dxa"/>
          </w:tcPr>
          <w:p w:rsidR="00921A02" w:rsidRDefault="003E4D5A">
            <w:pPr>
              <w:pStyle w:val="TableParagraph"/>
              <w:spacing w:before="185"/>
              <w:ind w:right="151"/>
              <w:jc w:val="right"/>
            </w:pPr>
            <w:r>
              <w:rPr>
                <w:spacing w:val="-10"/>
              </w:rPr>
              <w:t>-</w:t>
            </w:r>
          </w:p>
        </w:tc>
        <w:tc>
          <w:tcPr>
            <w:tcW w:w="691" w:type="dxa"/>
          </w:tcPr>
          <w:p w:rsidR="00921A02" w:rsidRDefault="003E4D5A">
            <w:pPr>
              <w:pStyle w:val="TableParagraph"/>
              <w:spacing w:before="185"/>
              <w:ind w:right="130"/>
              <w:jc w:val="right"/>
            </w:pPr>
            <w:r>
              <w:rPr>
                <w:spacing w:val="-10"/>
              </w:rPr>
              <w:t>3</w:t>
            </w:r>
          </w:p>
        </w:tc>
      </w:tr>
      <w:tr w:rsidR="00921A02">
        <w:trPr>
          <w:trHeight w:val="674"/>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right="212"/>
              <w:jc w:val="right"/>
            </w:pPr>
            <w:r>
              <w:rPr>
                <w:spacing w:val="-10"/>
              </w:rPr>
              <w:t>-</w:t>
            </w:r>
          </w:p>
        </w:tc>
        <w:tc>
          <w:tcPr>
            <w:tcW w:w="679" w:type="dxa"/>
          </w:tcPr>
          <w:p w:rsidR="00921A02" w:rsidRDefault="003E4D5A">
            <w:pPr>
              <w:pStyle w:val="TableParagraph"/>
              <w:spacing w:before="205"/>
              <w:ind w:right="127"/>
              <w:jc w:val="right"/>
            </w:pPr>
            <w:r>
              <w:rPr>
                <w:spacing w:val="-10"/>
              </w:rPr>
              <w:t>2</w:t>
            </w:r>
          </w:p>
        </w:tc>
        <w:tc>
          <w:tcPr>
            <w:tcW w:w="681" w:type="dxa"/>
          </w:tcPr>
          <w:p w:rsidR="00921A02" w:rsidRDefault="003E4D5A">
            <w:pPr>
              <w:pStyle w:val="TableParagraph"/>
              <w:spacing w:before="205"/>
              <w:ind w:right="149"/>
              <w:jc w:val="right"/>
            </w:pPr>
            <w:r>
              <w:rPr>
                <w:spacing w:val="-10"/>
              </w:rPr>
              <w:t>-</w:t>
            </w:r>
          </w:p>
        </w:tc>
        <w:tc>
          <w:tcPr>
            <w:tcW w:w="682" w:type="dxa"/>
          </w:tcPr>
          <w:p w:rsidR="00921A02" w:rsidRDefault="003E4D5A">
            <w:pPr>
              <w:pStyle w:val="TableParagraph"/>
              <w:spacing w:before="205"/>
              <w:ind w:right="150"/>
              <w:jc w:val="right"/>
            </w:pPr>
            <w:r>
              <w:rPr>
                <w:spacing w:val="-10"/>
              </w:rPr>
              <w:t>-</w:t>
            </w:r>
          </w:p>
        </w:tc>
        <w:tc>
          <w:tcPr>
            <w:tcW w:w="681" w:type="dxa"/>
          </w:tcPr>
          <w:p w:rsidR="00921A02" w:rsidRDefault="003E4D5A">
            <w:pPr>
              <w:pStyle w:val="TableParagraph"/>
              <w:spacing w:before="205"/>
              <w:ind w:right="128"/>
              <w:jc w:val="right"/>
            </w:pPr>
            <w:r>
              <w:rPr>
                <w:spacing w:val="-10"/>
              </w:rPr>
              <w:t>3</w:t>
            </w:r>
          </w:p>
        </w:tc>
        <w:tc>
          <w:tcPr>
            <w:tcW w:w="679" w:type="dxa"/>
          </w:tcPr>
          <w:p w:rsidR="00921A02" w:rsidRDefault="003E4D5A">
            <w:pPr>
              <w:pStyle w:val="TableParagraph"/>
              <w:spacing w:before="205"/>
              <w:ind w:right="126"/>
              <w:jc w:val="right"/>
            </w:pPr>
            <w:r>
              <w:rPr>
                <w:spacing w:val="-10"/>
              </w:rPr>
              <w:t>3</w:t>
            </w:r>
          </w:p>
        </w:tc>
        <w:tc>
          <w:tcPr>
            <w:tcW w:w="681" w:type="dxa"/>
          </w:tcPr>
          <w:p w:rsidR="00921A02" w:rsidRDefault="003E4D5A">
            <w:pPr>
              <w:pStyle w:val="TableParagraph"/>
              <w:spacing w:before="205"/>
              <w:ind w:right="148"/>
              <w:jc w:val="right"/>
            </w:pPr>
            <w:r>
              <w:rPr>
                <w:spacing w:val="-10"/>
              </w:rPr>
              <w:t>-</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right="151"/>
              <w:jc w:val="right"/>
            </w:pPr>
            <w:r>
              <w:rPr>
                <w:spacing w:val="-10"/>
              </w:rPr>
              <w:t>-</w:t>
            </w:r>
          </w:p>
        </w:tc>
        <w:tc>
          <w:tcPr>
            <w:tcW w:w="691" w:type="dxa"/>
          </w:tcPr>
          <w:p w:rsidR="00921A02" w:rsidRDefault="003E4D5A">
            <w:pPr>
              <w:pStyle w:val="TableParagraph"/>
              <w:spacing w:before="205"/>
              <w:ind w:right="151"/>
              <w:jc w:val="right"/>
            </w:pPr>
            <w:r>
              <w:rPr>
                <w:spacing w:val="-10"/>
              </w:rPr>
              <w:t>-</w:t>
            </w:r>
          </w:p>
        </w:tc>
        <w:tc>
          <w:tcPr>
            <w:tcW w:w="691" w:type="dxa"/>
          </w:tcPr>
          <w:p w:rsidR="00921A02" w:rsidRDefault="003E4D5A">
            <w:pPr>
              <w:pStyle w:val="TableParagraph"/>
              <w:spacing w:before="205"/>
              <w:ind w:right="130"/>
              <w:jc w:val="right"/>
            </w:pPr>
            <w:r>
              <w:rPr>
                <w:spacing w:val="-10"/>
              </w:rPr>
              <w:t>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8"/>
              <w:ind w:right="212"/>
              <w:jc w:val="right"/>
            </w:pPr>
            <w:r>
              <w:rPr>
                <w:spacing w:val="-10"/>
              </w:rPr>
              <w:t>-</w:t>
            </w:r>
          </w:p>
        </w:tc>
        <w:tc>
          <w:tcPr>
            <w:tcW w:w="679" w:type="dxa"/>
          </w:tcPr>
          <w:p w:rsidR="00921A02" w:rsidRDefault="003E4D5A">
            <w:pPr>
              <w:pStyle w:val="TableParagraph"/>
              <w:spacing w:before="188"/>
              <w:ind w:right="127"/>
              <w:jc w:val="right"/>
            </w:pPr>
            <w:r>
              <w:rPr>
                <w:spacing w:val="-10"/>
              </w:rPr>
              <w:t>3</w:t>
            </w:r>
          </w:p>
        </w:tc>
        <w:tc>
          <w:tcPr>
            <w:tcW w:w="681" w:type="dxa"/>
          </w:tcPr>
          <w:p w:rsidR="00921A02" w:rsidRDefault="003E4D5A">
            <w:pPr>
              <w:pStyle w:val="TableParagraph"/>
              <w:spacing w:before="188"/>
              <w:ind w:right="149"/>
              <w:jc w:val="right"/>
            </w:pPr>
            <w:r>
              <w:rPr>
                <w:spacing w:val="-10"/>
              </w:rPr>
              <w:t>-</w:t>
            </w:r>
          </w:p>
        </w:tc>
        <w:tc>
          <w:tcPr>
            <w:tcW w:w="682" w:type="dxa"/>
          </w:tcPr>
          <w:p w:rsidR="00921A02" w:rsidRDefault="003E4D5A">
            <w:pPr>
              <w:pStyle w:val="TableParagraph"/>
              <w:spacing w:before="188"/>
              <w:ind w:right="150"/>
              <w:jc w:val="right"/>
            </w:pPr>
            <w:r>
              <w:rPr>
                <w:spacing w:val="-10"/>
              </w:rPr>
              <w:t>-</w:t>
            </w:r>
          </w:p>
        </w:tc>
        <w:tc>
          <w:tcPr>
            <w:tcW w:w="681" w:type="dxa"/>
          </w:tcPr>
          <w:p w:rsidR="00921A02" w:rsidRDefault="003E4D5A">
            <w:pPr>
              <w:pStyle w:val="TableParagraph"/>
              <w:spacing w:before="188"/>
              <w:ind w:right="148"/>
              <w:jc w:val="right"/>
            </w:pPr>
            <w:r>
              <w:rPr>
                <w:spacing w:val="-10"/>
              </w:rPr>
              <w:t>-</w:t>
            </w:r>
          </w:p>
        </w:tc>
        <w:tc>
          <w:tcPr>
            <w:tcW w:w="679" w:type="dxa"/>
          </w:tcPr>
          <w:p w:rsidR="00921A02" w:rsidRDefault="003E4D5A">
            <w:pPr>
              <w:pStyle w:val="TableParagraph"/>
              <w:spacing w:before="188"/>
              <w:ind w:right="146"/>
              <w:jc w:val="right"/>
            </w:pPr>
            <w:r>
              <w:rPr>
                <w:spacing w:val="-10"/>
              </w:rPr>
              <w:t>-</w:t>
            </w:r>
          </w:p>
        </w:tc>
        <w:tc>
          <w:tcPr>
            <w:tcW w:w="681" w:type="dxa"/>
          </w:tcPr>
          <w:p w:rsidR="00921A02" w:rsidRDefault="003E4D5A">
            <w:pPr>
              <w:pStyle w:val="TableParagraph"/>
              <w:spacing w:before="188"/>
              <w:ind w:right="148"/>
              <w:jc w:val="right"/>
            </w:pPr>
            <w:r>
              <w:rPr>
                <w:spacing w:val="-10"/>
              </w:rPr>
              <w:t>-</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right="151"/>
              <w:jc w:val="right"/>
            </w:pPr>
            <w:r>
              <w:rPr>
                <w:spacing w:val="-10"/>
              </w:rPr>
              <w:t>-</w:t>
            </w:r>
          </w:p>
        </w:tc>
        <w:tc>
          <w:tcPr>
            <w:tcW w:w="691" w:type="dxa"/>
          </w:tcPr>
          <w:p w:rsidR="00921A02" w:rsidRDefault="003E4D5A">
            <w:pPr>
              <w:pStyle w:val="TableParagraph"/>
              <w:spacing w:before="188"/>
              <w:ind w:right="151"/>
              <w:jc w:val="right"/>
            </w:pPr>
            <w:r>
              <w:rPr>
                <w:spacing w:val="-10"/>
              </w:rPr>
              <w:t>-</w:t>
            </w:r>
          </w:p>
        </w:tc>
        <w:tc>
          <w:tcPr>
            <w:tcW w:w="691" w:type="dxa"/>
          </w:tcPr>
          <w:p w:rsidR="00921A02" w:rsidRDefault="003E4D5A">
            <w:pPr>
              <w:pStyle w:val="TableParagraph"/>
              <w:spacing w:before="188"/>
              <w:ind w:right="150"/>
              <w:jc w:val="right"/>
            </w:pPr>
            <w:r>
              <w:rPr>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8"/>
              <w:ind w:right="212"/>
              <w:jc w:val="right"/>
            </w:pPr>
            <w:r>
              <w:rPr>
                <w:spacing w:val="-10"/>
              </w:rPr>
              <w:t>-</w:t>
            </w:r>
          </w:p>
        </w:tc>
        <w:tc>
          <w:tcPr>
            <w:tcW w:w="679" w:type="dxa"/>
          </w:tcPr>
          <w:p w:rsidR="00921A02" w:rsidRDefault="003E4D5A">
            <w:pPr>
              <w:pStyle w:val="TableParagraph"/>
              <w:spacing w:before="188"/>
              <w:ind w:right="127"/>
              <w:jc w:val="right"/>
            </w:pPr>
            <w:r>
              <w:rPr>
                <w:spacing w:val="-10"/>
              </w:rPr>
              <w:t>3</w:t>
            </w:r>
          </w:p>
        </w:tc>
        <w:tc>
          <w:tcPr>
            <w:tcW w:w="681" w:type="dxa"/>
          </w:tcPr>
          <w:p w:rsidR="00921A02" w:rsidRDefault="003E4D5A">
            <w:pPr>
              <w:pStyle w:val="TableParagraph"/>
              <w:spacing w:before="188"/>
              <w:ind w:right="149"/>
              <w:jc w:val="right"/>
            </w:pPr>
            <w:r>
              <w:rPr>
                <w:spacing w:val="-10"/>
              </w:rPr>
              <w:t>-</w:t>
            </w:r>
          </w:p>
        </w:tc>
        <w:tc>
          <w:tcPr>
            <w:tcW w:w="682" w:type="dxa"/>
          </w:tcPr>
          <w:p w:rsidR="00921A02" w:rsidRDefault="003E4D5A">
            <w:pPr>
              <w:pStyle w:val="TableParagraph"/>
              <w:spacing w:before="188"/>
              <w:ind w:right="150"/>
              <w:jc w:val="right"/>
            </w:pPr>
            <w:r>
              <w:rPr>
                <w:spacing w:val="-10"/>
              </w:rPr>
              <w:t>-</w:t>
            </w:r>
          </w:p>
        </w:tc>
        <w:tc>
          <w:tcPr>
            <w:tcW w:w="681" w:type="dxa"/>
          </w:tcPr>
          <w:p w:rsidR="00921A02" w:rsidRDefault="003E4D5A">
            <w:pPr>
              <w:pStyle w:val="TableParagraph"/>
              <w:spacing w:before="188"/>
              <w:ind w:right="148"/>
              <w:jc w:val="right"/>
            </w:pPr>
            <w:r>
              <w:rPr>
                <w:spacing w:val="-10"/>
              </w:rPr>
              <w:t>-</w:t>
            </w:r>
          </w:p>
        </w:tc>
        <w:tc>
          <w:tcPr>
            <w:tcW w:w="679" w:type="dxa"/>
          </w:tcPr>
          <w:p w:rsidR="00921A02" w:rsidRDefault="003E4D5A">
            <w:pPr>
              <w:pStyle w:val="TableParagraph"/>
              <w:spacing w:before="188"/>
              <w:ind w:right="146"/>
              <w:jc w:val="right"/>
            </w:pPr>
            <w:r>
              <w:rPr>
                <w:spacing w:val="-10"/>
              </w:rPr>
              <w:t>-</w:t>
            </w:r>
          </w:p>
        </w:tc>
        <w:tc>
          <w:tcPr>
            <w:tcW w:w="681" w:type="dxa"/>
          </w:tcPr>
          <w:p w:rsidR="00921A02" w:rsidRDefault="003E4D5A">
            <w:pPr>
              <w:pStyle w:val="TableParagraph"/>
              <w:spacing w:before="188"/>
              <w:ind w:right="148"/>
              <w:jc w:val="right"/>
            </w:pPr>
            <w:r>
              <w:rPr>
                <w:spacing w:val="-10"/>
              </w:rPr>
              <w:t>-</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right="151"/>
              <w:jc w:val="right"/>
            </w:pPr>
            <w:r>
              <w:rPr>
                <w:spacing w:val="-10"/>
              </w:rPr>
              <w:t>-</w:t>
            </w:r>
          </w:p>
        </w:tc>
        <w:tc>
          <w:tcPr>
            <w:tcW w:w="691" w:type="dxa"/>
          </w:tcPr>
          <w:p w:rsidR="00921A02" w:rsidRDefault="003E4D5A">
            <w:pPr>
              <w:pStyle w:val="TableParagraph"/>
              <w:spacing w:before="188"/>
              <w:ind w:right="151"/>
              <w:jc w:val="right"/>
            </w:pPr>
            <w:r>
              <w:rPr>
                <w:spacing w:val="-10"/>
              </w:rPr>
              <w:t>-</w:t>
            </w:r>
          </w:p>
        </w:tc>
        <w:tc>
          <w:tcPr>
            <w:tcW w:w="691" w:type="dxa"/>
          </w:tcPr>
          <w:p w:rsidR="00921A02" w:rsidRDefault="003E4D5A">
            <w:pPr>
              <w:pStyle w:val="TableParagraph"/>
              <w:spacing w:before="188"/>
              <w:ind w:right="150"/>
              <w:jc w:val="right"/>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5"/>
              <w:ind w:right="212"/>
              <w:jc w:val="right"/>
            </w:pPr>
            <w:r>
              <w:rPr>
                <w:spacing w:val="-10"/>
              </w:rPr>
              <w:t>-</w:t>
            </w:r>
          </w:p>
        </w:tc>
        <w:tc>
          <w:tcPr>
            <w:tcW w:w="679" w:type="dxa"/>
          </w:tcPr>
          <w:p w:rsidR="00921A02" w:rsidRDefault="003E4D5A">
            <w:pPr>
              <w:pStyle w:val="TableParagraph"/>
              <w:spacing w:before="205"/>
              <w:ind w:right="127"/>
              <w:jc w:val="right"/>
            </w:pPr>
            <w:r>
              <w:rPr>
                <w:spacing w:val="-10"/>
              </w:rPr>
              <w:t>3</w:t>
            </w:r>
          </w:p>
        </w:tc>
        <w:tc>
          <w:tcPr>
            <w:tcW w:w="681" w:type="dxa"/>
          </w:tcPr>
          <w:p w:rsidR="00921A02" w:rsidRDefault="003E4D5A">
            <w:pPr>
              <w:pStyle w:val="TableParagraph"/>
              <w:spacing w:before="205"/>
              <w:ind w:right="149"/>
              <w:jc w:val="right"/>
            </w:pPr>
            <w:r>
              <w:rPr>
                <w:spacing w:val="-10"/>
              </w:rPr>
              <w:t>-</w:t>
            </w:r>
          </w:p>
        </w:tc>
        <w:tc>
          <w:tcPr>
            <w:tcW w:w="682" w:type="dxa"/>
          </w:tcPr>
          <w:p w:rsidR="00921A02" w:rsidRDefault="003E4D5A">
            <w:pPr>
              <w:pStyle w:val="TableParagraph"/>
              <w:spacing w:before="205"/>
              <w:ind w:right="150"/>
              <w:jc w:val="right"/>
            </w:pPr>
            <w:r>
              <w:rPr>
                <w:spacing w:val="-10"/>
              </w:rPr>
              <w:t>-</w:t>
            </w:r>
          </w:p>
        </w:tc>
        <w:tc>
          <w:tcPr>
            <w:tcW w:w="681" w:type="dxa"/>
          </w:tcPr>
          <w:p w:rsidR="00921A02" w:rsidRDefault="003E4D5A">
            <w:pPr>
              <w:pStyle w:val="TableParagraph"/>
              <w:spacing w:before="205"/>
              <w:ind w:right="148"/>
              <w:jc w:val="right"/>
            </w:pPr>
            <w:r>
              <w:rPr>
                <w:spacing w:val="-10"/>
              </w:rPr>
              <w:t>-</w:t>
            </w:r>
          </w:p>
        </w:tc>
        <w:tc>
          <w:tcPr>
            <w:tcW w:w="679" w:type="dxa"/>
          </w:tcPr>
          <w:p w:rsidR="00921A02" w:rsidRDefault="003E4D5A">
            <w:pPr>
              <w:pStyle w:val="TableParagraph"/>
              <w:spacing w:before="205"/>
              <w:ind w:right="146"/>
              <w:jc w:val="right"/>
            </w:pPr>
            <w:r>
              <w:rPr>
                <w:spacing w:val="-10"/>
              </w:rPr>
              <w:t>-</w:t>
            </w:r>
          </w:p>
        </w:tc>
        <w:tc>
          <w:tcPr>
            <w:tcW w:w="681" w:type="dxa"/>
          </w:tcPr>
          <w:p w:rsidR="00921A02" w:rsidRDefault="003E4D5A">
            <w:pPr>
              <w:pStyle w:val="TableParagraph"/>
              <w:spacing w:before="205"/>
              <w:ind w:right="148"/>
              <w:jc w:val="right"/>
            </w:pPr>
            <w:r>
              <w:rPr>
                <w:spacing w:val="-10"/>
              </w:rPr>
              <w:t>-</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right="151"/>
              <w:jc w:val="right"/>
            </w:pPr>
            <w:r>
              <w:rPr>
                <w:spacing w:val="-10"/>
              </w:rPr>
              <w:t>-</w:t>
            </w:r>
          </w:p>
        </w:tc>
        <w:tc>
          <w:tcPr>
            <w:tcW w:w="691" w:type="dxa"/>
          </w:tcPr>
          <w:p w:rsidR="00921A02" w:rsidRDefault="003E4D5A">
            <w:pPr>
              <w:pStyle w:val="TableParagraph"/>
              <w:spacing w:before="205"/>
              <w:ind w:right="151"/>
              <w:jc w:val="right"/>
            </w:pPr>
            <w:r>
              <w:rPr>
                <w:spacing w:val="-10"/>
              </w:rPr>
              <w:t>-</w:t>
            </w:r>
          </w:p>
        </w:tc>
        <w:tc>
          <w:tcPr>
            <w:tcW w:w="691" w:type="dxa"/>
          </w:tcPr>
          <w:p w:rsidR="00921A02" w:rsidRDefault="003E4D5A">
            <w:pPr>
              <w:pStyle w:val="TableParagraph"/>
              <w:spacing w:before="205"/>
              <w:ind w:right="150"/>
              <w:jc w:val="right"/>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5"/>
              <w:ind w:right="212"/>
              <w:jc w:val="right"/>
            </w:pPr>
            <w:r>
              <w:rPr>
                <w:spacing w:val="-10"/>
              </w:rPr>
              <w:t>-</w:t>
            </w:r>
          </w:p>
        </w:tc>
        <w:tc>
          <w:tcPr>
            <w:tcW w:w="679" w:type="dxa"/>
          </w:tcPr>
          <w:p w:rsidR="00921A02" w:rsidRDefault="003E4D5A">
            <w:pPr>
              <w:pStyle w:val="TableParagraph"/>
              <w:spacing w:before="185"/>
              <w:ind w:right="127"/>
              <w:jc w:val="right"/>
            </w:pPr>
            <w:r>
              <w:rPr>
                <w:spacing w:val="-10"/>
              </w:rPr>
              <w:t>2</w:t>
            </w:r>
          </w:p>
        </w:tc>
        <w:tc>
          <w:tcPr>
            <w:tcW w:w="681" w:type="dxa"/>
          </w:tcPr>
          <w:p w:rsidR="00921A02" w:rsidRDefault="003E4D5A">
            <w:pPr>
              <w:pStyle w:val="TableParagraph"/>
              <w:spacing w:before="185"/>
              <w:ind w:right="149"/>
              <w:jc w:val="right"/>
            </w:pPr>
            <w:r>
              <w:rPr>
                <w:spacing w:val="-10"/>
              </w:rPr>
              <w:t>-</w:t>
            </w:r>
          </w:p>
        </w:tc>
        <w:tc>
          <w:tcPr>
            <w:tcW w:w="682" w:type="dxa"/>
          </w:tcPr>
          <w:p w:rsidR="00921A02" w:rsidRDefault="003E4D5A">
            <w:pPr>
              <w:pStyle w:val="TableParagraph"/>
              <w:spacing w:before="185"/>
              <w:ind w:right="150"/>
              <w:jc w:val="right"/>
            </w:pPr>
            <w:r>
              <w:rPr>
                <w:spacing w:val="-10"/>
              </w:rPr>
              <w:t>-</w:t>
            </w:r>
          </w:p>
        </w:tc>
        <w:tc>
          <w:tcPr>
            <w:tcW w:w="681" w:type="dxa"/>
          </w:tcPr>
          <w:p w:rsidR="00921A02" w:rsidRDefault="003E4D5A">
            <w:pPr>
              <w:pStyle w:val="TableParagraph"/>
              <w:spacing w:before="185"/>
              <w:ind w:right="128"/>
              <w:jc w:val="right"/>
            </w:pPr>
            <w:r>
              <w:rPr>
                <w:spacing w:val="-10"/>
              </w:rPr>
              <w:t>3</w:t>
            </w:r>
          </w:p>
        </w:tc>
        <w:tc>
          <w:tcPr>
            <w:tcW w:w="679" w:type="dxa"/>
          </w:tcPr>
          <w:p w:rsidR="00921A02" w:rsidRDefault="003E4D5A">
            <w:pPr>
              <w:pStyle w:val="TableParagraph"/>
              <w:spacing w:before="185"/>
              <w:ind w:right="126"/>
              <w:jc w:val="right"/>
            </w:pPr>
            <w:r>
              <w:rPr>
                <w:spacing w:val="-10"/>
              </w:rPr>
              <w:t>3</w:t>
            </w:r>
          </w:p>
        </w:tc>
        <w:tc>
          <w:tcPr>
            <w:tcW w:w="681" w:type="dxa"/>
          </w:tcPr>
          <w:p w:rsidR="00921A02" w:rsidRDefault="003E4D5A">
            <w:pPr>
              <w:pStyle w:val="TableParagraph"/>
              <w:spacing w:before="185"/>
              <w:ind w:right="148"/>
              <w:jc w:val="right"/>
            </w:pPr>
            <w:r>
              <w:rPr>
                <w:spacing w:val="-10"/>
              </w:rPr>
              <w:t>-</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right="151"/>
              <w:jc w:val="right"/>
            </w:pPr>
            <w:r>
              <w:rPr>
                <w:spacing w:val="-10"/>
              </w:rPr>
              <w:t>-</w:t>
            </w:r>
          </w:p>
        </w:tc>
        <w:tc>
          <w:tcPr>
            <w:tcW w:w="691" w:type="dxa"/>
          </w:tcPr>
          <w:p w:rsidR="00921A02" w:rsidRDefault="003E4D5A">
            <w:pPr>
              <w:pStyle w:val="TableParagraph"/>
              <w:spacing w:before="185"/>
              <w:ind w:right="151"/>
              <w:jc w:val="right"/>
            </w:pPr>
            <w:r>
              <w:rPr>
                <w:spacing w:val="-10"/>
              </w:rPr>
              <w:t>-</w:t>
            </w:r>
          </w:p>
        </w:tc>
        <w:tc>
          <w:tcPr>
            <w:tcW w:w="691" w:type="dxa"/>
          </w:tcPr>
          <w:p w:rsidR="00921A02" w:rsidRDefault="003E4D5A">
            <w:pPr>
              <w:pStyle w:val="TableParagraph"/>
              <w:spacing w:before="185"/>
              <w:ind w:right="130"/>
              <w:jc w:val="right"/>
            </w:pPr>
            <w:r>
              <w:rPr>
                <w:spacing w:val="-10"/>
              </w:rPr>
              <w:t>3</w:t>
            </w:r>
          </w:p>
        </w:tc>
      </w:tr>
    </w:tbl>
    <w:p w:rsidR="00921A02" w:rsidRDefault="00921A02">
      <w:pPr>
        <w:pStyle w:val="TableParagraph"/>
        <w:jc w:val="right"/>
        <w:sectPr w:rsidR="00921A02">
          <w:pgSz w:w="11910" w:h="16840"/>
          <w:pgMar w:top="140" w:right="0" w:bottom="1688"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638"/>
        </w:trPr>
        <w:tc>
          <w:tcPr>
            <w:tcW w:w="826" w:type="dxa"/>
          </w:tcPr>
          <w:p w:rsidR="00921A02" w:rsidRDefault="00921A02">
            <w:pPr>
              <w:pStyle w:val="TableParagraph"/>
              <w:spacing w:before="4"/>
              <w:jc w:val="left"/>
              <w:rPr>
                <w:sz w:val="18"/>
              </w:rPr>
            </w:pPr>
          </w:p>
          <w:p w:rsidR="00921A02" w:rsidRDefault="003E4D5A">
            <w:pPr>
              <w:pStyle w:val="TableParagraph"/>
              <w:ind w:left="107"/>
              <w:jc w:val="left"/>
              <w:rPr>
                <w:sz w:val="18"/>
              </w:rPr>
            </w:pPr>
            <w:r>
              <w:rPr>
                <w:color w:val="2D74B5"/>
                <w:spacing w:val="-2"/>
                <w:sz w:val="18"/>
              </w:rPr>
              <w:t>Average</w:t>
            </w:r>
          </w:p>
        </w:tc>
        <w:tc>
          <w:tcPr>
            <w:tcW w:w="807" w:type="dxa"/>
          </w:tcPr>
          <w:p w:rsidR="00921A02" w:rsidRDefault="003E4D5A">
            <w:pPr>
              <w:pStyle w:val="TableParagraph"/>
              <w:spacing w:line="247" w:lineRule="exact"/>
              <w:ind w:left="68"/>
            </w:pPr>
            <w:r>
              <w:rPr>
                <w:spacing w:val="-10"/>
              </w:rPr>
              <w:t>-</w:t>
            </w:r>
          </w:p>
        </w:tc>
        <w:tc>
          <w:tcPr>
            <w:tcW w:w="679" w:type="dxa"/>
          </w:tcPr>
          <w:p w:rsidR="00921A02" w:rsidRDefault="003E4D5A">
            <w:pPr>
              <w:pStyle w:val="TableParagraph"/>
              <w:spacing w:line="247" w:lineRule="exact"/>
              <w:ind w:left="428"/>
              <w:jc w:val="left"/>
            </w:pPr>
            <w:r>
              <w:rPr>
                <w:spacing w:val="-10"/>
              </w:rPr>
              <w:t>3</w:t>
            </w:r>
          </w:p>
        </w:tc>
        <w:tc>
          <w:tcPr>
            <w:tcW w:w="681" w:type="dxa"/>
          </w:tcPr>
          <w:p w:rsidR="00921A02" w:rsidRDefault="003E4D5A">
            <w:pPr>
              <w:pStyle w:val="TableParagraph"/>
              <w:spacing w:line="247" w:lineRule="exact"/>
              <w:ind w:left="445"/>
              <w:jc w:val="left"/>
            </w:pPr>
            <w:r>
              <w:rPr>
                <w:spacing w:val="-10"/>
              </w:rPr>
              <w:t>-</w:t>
            </w:r>
          </w:p>
        </w:tc>
        <w:tc>
          <w:tcPr>
            <w:tcW w:w="682" w:type="dxa"/>
          </w:tcPr>
          <w:p w:rsidR="00921A02" w:rsidRDefault="003E4D5A">
            <w:pPr>
              <w:pStyle w:val="TableParagraph"/>
              <w:spacing w:line="247" w:lineRule="exact"/>
              <w:ind w:left="446"/>
              <w:jc w:val="left"/>
            </w:pPr>
            <w:r>
              <w:rPr>
                <w:spacing w:val="-10"/>
              </w:rPr>
              <w:t>-</w:t>
            </w:r>
          </w:p>
        </w:tc>
        <w:tc>
          <w:tcPr>
            <w:tcW w:w="681" w:type="dxa"/>
          </w:tcPr>
          <w:p w:rsidR="00921A02" w:rsidRDefault="003E4D5A">
            <w:pPr>
              <w:pStyle w:val="TableParagraph"/>
              <w:spacing w:line="247" w:lineRule="exact"/>
              <w:ind w:left="429"/>
              <w:jc w:val="left"/>
            </w:pPr>
            <w:r>
              <w:rPr>
                <w:spacing w:val="-10"/>
              </w:rPr>
              <w:t>2</w:t>
            </w:r>
          </w:p>
        </w:tc>
        <w:tc>
          <w:tcPr>
            <w:tcW w:w="679" w:type="dxa"/>
          </w:tcPr>
          <w:p w:rsidR="00921A02" w:rsidRDefault="003E4D5A">
            <w:pPr>
              <w:pStyle w:val="TableParagraph"/>
              <w:spacing w:line="247" w:lineRule="exact"/>
              <w:ind w:left="430"/>
              <w:jc w:val="left"/>
            </w:pPr>
            <w:r>
              <w:rPr>
                <w:spacing w:val="-10"/>
              </w:rPr>
              <w:t>2</w:t>
            </w:r>
          </w:p>
        </w:tc>
        <w:tc>
          <w:tcPr>
            <w:tcW w:w="681" w:type="dxa"/>
          </w:tcPr>
          <w:p w:rsidR="00921A02" w:rsidRDefault="003E4D5A">
            <w:pPr>
              <w:pStyle w:val="TableParagraph"/>
              <w:spacing w:line="247" w:lineRule="exact"/>
              <w:ind w:right="148"/>
              <w:jc w:val="right"/>
            </w:pPr>
            <w:r>
              <w:rPr>
                <w:spacing w:val="-10"/>
              </w:rPr>
              <w:t>-</w:t>
            </w:r>
          </w:p>
        </w:tc>
        <w:tc>
          <w:tcPr>
            <w:tcW w:w="681" w:type="dxa"/>
          </w:tcPr>
          <w:p w:rsidR="00921A02" w:rsidRDefault="003E4D5A">
            <w:pPr>
              <w:pStyle w:val="TableParagraph"/>
              <w:spacing w:before="186"/>
              <w:ind w:left="102" w:right="91"/>
            </w:pPr>
            <w:r>
              <w:rPr>
                <w:spacing w:val="-10"/>
              </w:rPr>
              <w:t>-</w:t>
            </w:r>
          </w:p>
        </w:tc>
        <w:tc>
          <w:tcPr>
            <w:tcW w:w="681" w:type="dxa"/>
          </w:tcPr>
          <w:p w:rsidR="00921A02" w:rsidRDefault="003E4D5A">
            <w:pPr>
              <w:pStyle w:val="TableParagraph"/>
              <w:spacing w:before="186"/>
              <w:ind w:left="102" w:right="90"/>
            </w:pPr>
            <w:r>
              <w:rPr>
                <w:spacing w:val="-10"/>
              </w:rPr>
              <w:t>-</w:t>
            </w:r>
          </w:p>
        </w:tc>
        <w:tc>
          <w:tcPr>
            <w:tcW w:w="691" w:type="dxa"/>
          </w:tcPr>
          <w:p w:rsidR="00921A02" w:rsidRDefault="003E4D5A">
            <w:pPr>
              <w:pStyle w:val="TableParagraph"/>
              <w:spacing w:before="186"/>
              <w:ind w:left="47" w:right="34"/>
            </w:pPr>
            <w:r>
              <w:rPr>
                <w:spacing w:val="-10"/>
              </w:rPr>
              <w:t>-</w:t>
            </w:r>
          </w:p>
        </w:tc>
        <w:tc>
          <w:tcPr>
            <w:tcW w:w="689" w:type="dxa"/>
          </w:tcPr>
          <w:p w:rsidR="00921A02" w:rsidRDefault="003E4D5A">
            <w:pPr>
              <w:pStyle w:val="TableParagraph"/>
              <w:spacing w:before="186"/>
              <w:ind w:left="17" w:right="2"/>
            </w:pPr>
            <w:r>
              <w:rPr>
                <w:spacing w:val="-10"/>
              </w:rPr>
              <w:t>-</w:t>
            </w:r>
          </w:p>
        </w:tc>
        <w:tc>
          <w:tcPr>
            <w:tcW w:w="692" w:type="dxa"/>
          </w:tcPr>
          <w:p w:rsidR="00921A02" w:rsidRDefault="003E4D5A">
            <w:pPr>
              <w:pStyle w:val="TableParagraph"/>
              <w:spacing w:before="186"/>
              <w:ind w:left="18" w:right="5"/>
            </w:pPr>
            <w:r>
              <w:rPr>
                <w:spacing w:val="-10"/>
              </w:rPr>
              <w:t>-</w:t>
            </w:r>
          </w:p>
        </w:tc>
        <w:tc>
          <w:tcPr>
            <w:tcW w:w="691" w:type="dxa"/>
          </w:tcPr>
          <w:p w:rsidR="00921A02" w:rsidRDefault="003E4D5A">
            <w:pPr>
              <w:pStyle w:val="TableParagraph"/>
              <w:spacing w:line="247" w:lineRule="exact"/>
              <w:ind w:right="151"/>
              <w:jc w:val="right"/>
            </w:pPr>
            <w:r>
              <w:rPr>
                <w:spacing w:val="-10"/>
              </w:rPr>
              <w:t>-</w:t>
            </w:r>
          </w:p>
        </w:tc>
        <w:tc>
          <w:tcPr>
            <w:tcW w:w="691" w:type="dxa"/>
          </w:tcPr>
          <w:p w:rsidR="00921A02" w:rsidRDefault="003E4D5A">
            <w:pPr>
              <w:pStyle w:val="TableParagraph"/>
              <w:spacing w:line="247" w:lineRule="exact"/>
              <w:ind w:right="151"/>
              <w:jc w:val="right"/>
            </w:pPr>
            <w:r>
              <w:rPr>
                <w:spacing w:val="-10"/>
              </w:rPr>
              <w:t>-</w:t>
            </w:r>
          </w:p>
        </w:tc>
        <w:tc>
          <w:tcPr>
            <w:tcW w:w="691" w:type="dxa"/>
          </w:tcPr>
          <w:p w:rsidR="00921A02" w:rsidRDefault="003E4D5A">
            <w:pPr>
              <w:pStyle w:val="TableParagraph"/>
              <w:spacing w:line="247" w:lineRule="exact"/>
              <w:ind w:left="437"/>
              <w:jc w:val="left"/>
            </w:pPr>
            <w:r>
              <w:rPr>
                <w:spacing w:val="-10"/>
              </w:rPr>
              <w:t>2</w:t>
            </w:r>
          </w:p>
        </w:tc>
      </w:tr>
      <w:tr w:rsidR="00921A02">
        <w:trPr>
          <w:trHeight w:val="673"/>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2"/>
                <w:sz w:val="18"/>
              </w:rPr>
              <w:t xml:space="preserve"> </w:t>
            </w:r>
            <w:r>
              <w:rPr>
                <w:color w:val="2D74B5"/>
                <w:sz w:val="18"/>
              </w:rPr>
              <w:t>SUBSTANTIAL</w:t>
            </w:r>
            <w:r>
              <w:rPr>
                <w:color w:val="2D74B5"/>
                <w:spacing w:val="-2"/>
                <w:sz w:val="18"/>
              </w:rPr>
              <w:t xml:space="preserve"> (HIGH)</w:t>
            </w:r>
          </w:p>
        </w:tc>
      </w:tr>
      <w:tr w:rsidR="00921A02">
        <w:trPr>
          <w:trHeight w:val="9445"/>
        </w:trPr>
        <w:tc>
          <w:tcPr>
            <w:tcW w:w="11223" w:type="dxa"/>
            <w:gridSpan w:val="16"/>
          </w:tcPr>
          <w:p w:rsidR="00921A02" w:rsidRDefault="003E4D5A">
            <w:pPr>
              <w:pStyle w:val="TableParagraph"/>
              <w:spacing w:before="1"/>
              <w:ind w:left="395"/>
              <w:jc w:val="both"/>
              <w:rPr>
                <w:b/>
              </w:rPr>
            </w:pPr>
            <w:r>
              <w:rPr>
                <w:b/>
              </w:rPr>
              <w:t>UNIT</w:t>
            </w:r>
            <w:r>
              <w:rPr>
                <w:b/>
                <w:spacing w:val="-3"/>
              </w:rPr>
              <w:t xml:space="preserve"> </w:t>
            </w:r>
            <w:r>
              <w:rPr>
                <w:b/>
              </w:rPr>
              <w:t>1:Word</w:t>
            </w:r>
            <w:r>
              <w:rPr>
                <w:b/>
                <w:spacing w:val="-6"/>
              </w:rPr>
              <w:t xml:space="preserve"> </w:t>
            </w:r>
            <w:r>
              <w:rPr>
                <w:b/>
              </w:rPr>
              <w:t>Processing</w:t>
            </w:r>
            <w:r>
              <w:rPr>
                <w:b/>
                <w:spacing w:val="-5"/>
              </w:rPr>
              <w:t xml:space="preserve"> </w:t>
            </w:r>
            <w:r>
              <w:rPr>
                <w:b/>
                <w:spacing w:val="-4"/>
              </w:rPr>
              <w:t>Tool</w:t>
            </w:r>
          </w:p>
          <w:p w:rsidR="00921A02" w:rsidRDefault="003E4D5A">
            <w:pPr>
              <w:pStyle w:val="TableParagraph"/>
              <w:spacing w:before="42" w:line="268" w:lineRule="auto"/>
              <w:ind w:left="395" w:right="282"/>
              <w:jc w:val="both"/>
            </w:pPr>
            <w:r>
              <w:t xml:space="preserve">Using Smart art, mail merge, track changes, review comments, insertion of drawing tools, shapes and mathematical </w:t>
            </w:r>
            <w:r>
              <w:rPr>
                <w:spacing w:val="-2"/>
              </w:rPr>
              <w:t>symbols.</w:t>
            </w:r>
          </w:p>
          <w:p w:rsidR="00921A02" w:rsidRDefault="00921A02">
            <w:pPr>
              <w:pStyle w:val="TableParagraph"/>
              <w:spacing w:before="46"/>
              <w:jc w:val="left"/>
            </w:pPr>
          </w:p>
          <w:p w:rsidR="00921A02" w:rsidRDefault="003E4D5A">
            <w:pPr>
              <w:pStyle w:val="TableParagraph"/>
              <w:ind w:left="395"/>
              <w:jc w:val="both"/>
              <w:rPr>
                <w:b/>
              </w:rPr>
            </w:pPr>
            <w:r>
              <w:rPr>
                <w:b/>
              </w:rPr>
              <w:t>UNIT</w:t>
            </w:r>
            <w:r>
              <w:rPr>
                <w:b/>
                <w:spacing w:val="-7"/>
              </w:rPr>
              <w:t xml:space="preserve"> </w:t>
            </w:r>
            <w:r>
              <w:rPr>
                <w:b/>
              </w:rPr>
              <w:t>2:Spreadsheet</w:t>
            </w:r>
            <w:r>
              <w:rPr>
                <w:b/>
                <w:spacing w:val="-4"/>
              </w:rPr>
              <w:t xml:space="preserve"> Tool</w:t>
            </w:r>
          </w:p>
          <w:p w:rsidR="00921A02" w:rsidRDefault="003E4D5A">
            <w:pPr>
              <w:pStyle w:val="TableParagraph"/>
              <w:spacing w:before="45" w:line="273" w:lineRule="auto"/>
              <w:ind w:left="395" w:right="271"/>
              <w:jc w:val="both"/>
            </w:pPr>
            <w:r>
              <w:t>Introduction to Spreadsheets, Concept of</w:t>
            </w:r>
            <w:r>
              <w:rPr>
                <w:spacing w:val="-2"/>
              </w:rPr>
              <w:t xml:space="preserve"> </w:t>
            </w:r>
            <w:r>
              <w:t>Worksheets and Workbooks, Creating</w:t>
            </w:r>
            <w:r>
              <w:rPr>
                <w:spacing w:val="-3"/>
              </w:rPr>
              <w:t xml:space="preserve"> </w:t>
            </w:r>
            <w:r>
              <w:t>and Saving</w:t>
            </w:r>
            <w:r>
              <w:rPr>
                <w:spacing w:val="-3"/>
              </w:rPr>
              <w:t xml:space="preserve"> </w:t>
            </w:r>
            <w:r>
              <w:t>a worksheet. Working</w:t>
            </w:r>
            <w:r>
              <w:rPr>
                <w:spacing w:val="-3"/>
              </w:rPr>
              <w:t xml:space="preserve"> </w:t>
            </w:r>
            <w:r>
              <w:t>with a spreadsheet: entering numbers, text, date/time, series using AutoFill, Editing and formatting a worksheet including changing color, size, font, alignment of text, Inserting or Deleting cells,</w:t>
            </w:r>
            <w:r>
              <w:rPr>
                <w:spacing w:val="40"/>
              </w:rPr>
              <w:t xml:space="preserve"> </w:t>
            </w:r>
            <w:r>
              <w:t>rows and columns, Formula-Entering a</w:t>
            </w:r>
            <w:r>
              <w:rPr>
                <w:spacing w:val="40"/>
              </w:rPr>
              <w:t xml:space="preserve"> </w:t>
            </w:r>
            <w:r>
              <w:t>formula in a cell, using operators(+,-,*,/) in formulae, Relative referencing, Absolute referencing and mixed referencing, Printing a worksheet. Use All Statistical functions: SUM (), AVERAGE (), MAX(), MIN(), IF() etc; Inserting tables in worksheet, Embedding Charts of various types: Line, Pie, Scatter, Bar and Area in a worksheet.</w:t>
            </w:r>
          </w:p>
          <w:p w:rsidR="00921A02" w:rsidRDefault="00921A02">
            <w:pPr>
              <w:pStyle w:val="TableParagraph"/>
              <w:spacing w:before="36"/>
              <w:jc w:val="left"/>
            </w:pPr>
          </w:p>
          <w:p w:rsidR="00921A02" w:rsidRDefault="003E4D5A">
            <w:pPr>
              <w:pStyle w:val="TableParagraph"/>
              <w:ind w:left="395"/>
              <w:jc w:val="both"/>
              <w:rPr>
                <w:b/>
              </w:rPr>
            </w:pPr>
            <w:r>
              <w:rPr>
                <w:b/>
              </w:rPr>
              <w:t>UNIT</w:t>
            </w:r>
            <w:r>
              <w:rPr>
                <w:b/>
                <w:spacing w:val="-5"/>
              </w:rPr>
              <w:t xml:space="preserve"> </w:t>
            </w:r>
            <w:r>
              <w:rPr>
                <w:b/>
              </w:rPr>
              <w:t>3:Database</w:t>
            </w:r>
            <w:r>
              <w:rPr>
                <w:b/>
                <w:spacing w:val="-5"/>
              </w:rPr>
              <w:t xml:space="preserve"> </w:t>
            </w:r>
            <w:r>
              <w:rPr>
                <w:b/>
              </w:rPr>
              <w:t>Management</w:t>
            </w:r>
            <w:r>
              <w:rPr>
                <w:b/>
                <w:spacing w:val="-4"/>
              </w:rPr>
              <w:t xml:space="preserve"> tool</w:t>
            </w:r>
          </w:p>
          <w:p w:rsidR="00921A02" w:rsidRDefault="003E4D5A">
            <w:pPr>
              <w:pStyle w:val="TableParagraph"/>
              <w:spacing w:before="47" w:line="271" w:lineRule="auto"/>
              <w:ind w:left="395" w:right="171"/>
              <w:jc w:val="both"/>
            </w:pPr>
            <w:r>
              <w:t>Introduction – Identify the components of a Database – Constrain data entry using field properties – Create a database – Create a table using the design view – Modify table data, sort and filter records –Establish table relationships – Create query joins – Create a query – Add criteria to a query – Create a form – Modify the design of a form – view and edit</w:t>
            </w:r>
            <w:r>
              <w:rPr>
                <w:spacing w:val="40"/>
              </w:rPr>
              <w:t xml:space="preserve"> </w:t>
            </w:r>
            <w:r>
              <w:t>data using an access form – Create a Report – Add a control to a report- Format the controls in a report.</w:t>
            </w:r>
          </w:p>
          <w:p w:rsidR="00921A02" w:rsidRDefault="00921A02">
            <w:pPr>
              <w:pStyle w:val="TableParagraph"/>
              <w:spacing w:before="36"/>
              <w:jc w:val="left"/>
            </w:pPr>
          </w:p>
          <w:p w:rsidR="00921A02" w:rsidRDefault="003E4D5A">
            <w:pPr>
              <w:pStyle w:val="TableParagraph"/>
              <w:spacing w:before="1" w:line="250" w:lineRule="exact"/>
              <w:ind w:left="395"/>
              <w:jc w:val="both"/>
              <w:rPr>
                <w:b/>
              </w:rPr>
            </w:pPr>
            <w:r>
              <w:rPr>
                <w:b/>
              </w:rPr>
              <w:t>UNIT</w:t>
            </w:r>
            <w:r>
              <w:rPr>
                <w:b/>
                <w:spacing w:val="-8"/>
              </w:rPr>
              <w:t xml:space="preserve"> </w:t>
            </w:r>
            <w:r>
              <w:rPr>
                <w:b/>
              </w:rPr>
              <w:t>4:Presentation</w:t>
            </w:r>
            <w:r>
              <w:rPr>
                <w:b/>
                <w:spacing w:val="-5"/>
              </w:rPr>
              <w:t xml:space="preserve"> </w:t>
            </w:r>
            <w:r>
              <w:rPr>
                <w:b/>
                <w:spacing w:val="-4"/>
              </w:rPr>
              <w:t>Tool</w:t>
            </w:r>
          </w:p>
          <w:p w:rsidR="00921A02" w:rsidRDefault="003E4D5A">
            <w:pPr>
              <w:pStyle w:val="TableParagraph"/>
              <w:spacing w:line="273" w:lineRule="auto"/>
              <w:ind w:left="395" w:right="281"/>
              <w:jc w:val="both"/>
            </w:pPr>
            <w:r>
              <w:t xml:space="preserve">Introduction to Presentation Graphics, Understanding the concept of Slide Shows, Basic elements of a slide, Different types of Slide Layouts, Creating and saving a Presentation, Different views of a slide: Normal view, Slide Sorter view and Slide Show, Editing and Formatting a slide: Adding Titles, Subtitles, Text, Background, Watermark; Headers and Footers, Numbering Slides; Printing Slides Handouts, Inserting pictures from files, Animating pictures and Text with Sound Effects, Timing Text box, Pictures and Slides, Rehearse Timings, Ungrouping and Grouping Objects (like text, </w:t>
            </w:r>
            <w:r>
              <w:rPr>
                <w:spacing w:val="-2"/>
              </w:rPr>
              <w:t>picture).</w:t>
            </w:r>
          </w:p>
          <w:p w:rsidR="00921A02" w:rsidRDefault="00921A02">
            <w:pPr>
              <w:pStyle w:val="TableParagraph"/>
              <w:jc w:val="left"/>
            </w:pPr>
          </w:p>
          <w:p w:rsidR="00921A02" w:rsidRDefault="00921A02">
            <w:pPr>
              <w:pStyle w:val="TableParagraph"/>
              <w:spacing w:before="86"/>
              <w:jc w:val="left"/>
            </w:pPr>
          </w:p>
          <w:p w:rsidR="00921A02" w:rsidRDefault="003E4D5A">
            <w:pPr>
              <w:pStyle w:val="TableParagraph"/>
              <w:ind w:left="395"/>
              <w:jc w:val="both"/>
              <w:rPr>
                <w:b/>
              </w:rPr>
            </w:pPr>
            <w:r>
              <w:rPr>
                <w:b/>
              </w:rPr>
              <w:t>Unit</w:t>
            </w:r>
            <w:r>
              <w:rPr>
                <w:b/>
                <w:spacing w:val="-4"/>
              </w:rPr>
              <w:t xml:space="preserve"> </w:t>
            </w:r>
            <w:r>
              <w:rPr>
                <w:b/>
              </w:rPr>
              <w:t>5:Hyper</w:t>
            </w:r>
            <w:r>
              <w:rPr>
                <w:b/>
                <w:spacing w:val="-4"/>
              </w:rPr>
              <w:t xml:space="preserve"> </w:t>
            </w:r>
            <w:r>
              <w:rPr>
                <w:b/>
              </w:rPr>
              <w:t>Text</w:t>
            </w:r>
            <w:r>
              <w:rPr>
                <w:b/>
                <w:spacing w:val="-4"/>
              </w:rPr>
              <w:t xml:space="preserve"> </w:t>
            </w:r>
            <w:r>
              <w:rPr>
                <w:b/>
              </w:rPr>
              <w:t>Markup</w:t>
            </w:r>
            <w:r>
              <w:rPr>
                <w:b/>
                <w:spacing w:val="-3"/>
              </w:rPr>
              <w:t xml:space="preserve"> </w:t>
            </w:r>
            <w:r>
              <w:rPr>
                <w:b/>
                <w:spacing w:val="-2"/>
              </w:rPr>
              <w:t>Language</w:t>
            </w:r>
          </w:p>
          <w:p w:rsidR="00921A02" w:rsidRDefault="003E4D5A">
            <w:pPr>
              <w:pStyle w:val="TableParagraph"/>
              <w:spacing w:before="42" w:line="273" w:lineRule="auto"/>
              <w:ind w:left="395" w:right="275"/>
              <w:jc w:val="both"/>
            </w:pPr>
            <w:r>
              <w:t>Introduction to Web Page Designing using HTML, Creating and saving an HTML document, accessing a web page using a web browser (Internet Explorer, Mozilla Firefox, Opera, Apple Safari, Netscape Navigator, Google Chrome); Elements in HTML: Container and Empty elements, Designing web pages using the following elements: HTML, HEAD, TITLE, BODY and attributes.</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136"/>
        <w:rPr>
          <w:sz w:val="20"/>
        </w:rPr>
      </w:pPr>
      <w:r>
        <w:rPr>
          <w:noProof/>
          <w:sz w:val="20"/>
          <w:lang w:val="en-IN" w:eastAsia="en-IN"/>
        </w:rPr>
        <mc:AlternateContent>
          <mc:Choice Requires="wpg">
            <w:drawing>
              <wp:anchor distT="0" distB="0" distL="0" distR="0" simplePos="0" relativeHeight="487601152" behindDoc="1" locked="0" layoutInCell="1" allowOverlap="1">
                <wp:simplePos x="0" y="0"/>
                <wp:positionH relativeFrom="page">
                  <wp:posOffset>222504</wp:posOffset>
                </wp:positionH>
                <wp:positionV relativeFrom="paragraph">
                  <wp:posOffset>247724</wp:posOffset>
                </wp:positionV>
                <wp:extent cx="7117080" cy="55689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7080" cy="556895"/>
                          <a:chOff x="0" y="0"/>
                          <a:chExt cx="7117080" cy="556895"/>
                        </a:xfrm>
                      </wpg:grpSpPr>
                      <wps:wsp>
                        <wps:cNvPr id="43" name="Graphic 43"/>
                        <wps:cNvSpPr/>
                        <wps:spPr>
                          <a:xfrm>
                            <a:off x="0" y="12"/>
                            <a:ext cx="7117080" cy="556895"/>
                          </a:xfrm>
                          <a:custGeom>
                            <a:avLst/>
                            <a:gdLst/>
                            <a:ahLst/>
                            <a:cxnLst/>
                            <a:rect l="l" t="t" r="r" b="b"/>
                            <a:pathLst>
                              <a:path w="7117080" h="556895">
                                <a:moveTo>
                                  <a:pt x="7117067" y="550418"/>
                                </a:moveTo>
                                <a:lnTo>
                                  <a:pt x="7110984" y="550418"/>
                                </a:lnTo>
                                <a:lnTo>
                                  <a:pt x="6096" y="550418"/>
                                </a:lnTo>
                                <a:lnTo>
                                  <a:pt x="0" y="550418"/>
                                </a:lnTo>
                                <a:lnTo>
                                  <a:pt x="0" y="556501"/>
                                </a:lnTo>
                                <a:lnTo>
                                  <a:pt x="6096" y="556501"/>
                                </a:lnTo>
                                <a:lnTo>
                                  <a:pt x="7110984" y="556501"/>
                                </a:lnTo>
                                <a:lnTo>
                                  <a:pt x="7117067" y="556501"/>
                                </a:lnTo>
                                <a:lnTo>
                                  <a:pt x="7117067" y="550418"/>
                                </a:lnTo>
                                <a:close/>
                              </a:path>
                              <a:path w="7117080" h="556895">
                                <a:moveTo>
                                  <a:pt x="7117067" y="0"/>
                                </a:moveTo>
                                <a:lnTo>
                                  <a:pt x="7110984" y="0"/>
                                </a:lnTo>
                                <a:lnTo>
                                  <a:pt x="6096" y="0"/>
                                </a:lnTo>
                                <a:lnTo>
                                  <a:pt x="0" y="0"/>
                                </a:lnTo>
                                <a:lnTo>
                                  <a:pt x="0" y="6032"/>
                                </a:lnTo>
                                <a:lnTo>
                                  <a:pt x="0" y="550405"/>
                                </a:lnTo>
                                <a:lnTo>
                                  <a:pt x="6096" y="550405"/>
                                </a:lnTo>
                                <a:lnTo>
                                  <a:pt x="6096" y="6083"/>
                                </a:lnTo>
                                <a:lnTo>
                                  <a:pt x="7110984" y="6083"/>
                                </a:lnTo>
                                <a:lnTo>
                                  <a:pt x="7110984" y="550405"/>
                                </a:lnTo>
                                <a:lnTo>
                                  <a:pt x="7117067" y="550405"/>
                                </a:lnTo>
                                <a:lnTo>
                                  <a:pt x="7117067" y="6083"/>
                                </a:lnTo>
                                <a:lnTo>
                                  <a:pt x="7117067" y="0"/>
                                </a:lnTo>
                                <a:close/>
                              </a:path>
                            </a:pathLst>
                          </a:custGeom>
                          <a:solidFill>
                            <a:srgbClr val="000000"/>
                          </a:solidFill>
                        </wps:spPr>
                        <wps:bodyPr wrap="square" lIns="0" tIns="0" rIns="0" bIns="0" rtlCol="0">
                          <a:prstTxWarp prst="textNoShape">
                            <a:avLst/>
                          </a:prstTxWarp>
                          <a:noAutofit/>
                        </wps:bodyPr>
                      </wps:wsp>
                      <wps:wsp>
                        <wps:cNvPr id="44" name="Textbox 44"/>
                        <wps:cNvSpPr txBox="1"/>
                        <wps:spPr>
                          <a:xfrm>
                            <a:off x="71627" y="10694"/>
                            <a:ext cx="676910" cy="155575"/>
                          </a:xfrm>
                          <a:prstGeom prst="rect">
                            <a:avLst/>
                          </a:prstGeom>
                        </wps:spPr>
                        <wps:txbx>
                          <w:txbxContent>
                            <w:p w:rsidR="008A764A" w:rsidRDefault="008A764A">
                              <w:pPr>
                                <w:spacing w:line="244" w:lineRule="exact"/>
                                <w:rPr>
                                  <w:b/>
                                </w:rPr>
                              </w:pPr>
                              <w:r>
                                <w:rPr>
                                  <w:b/>
                                </w:rPr>
                                <w:t>Text</w:t>
                              </w:r>
                              <w:r>
                                <w:rPr>
                                  <w:b/>
                                  <w:spacing w:val="-3"/>
                                </w:rPr>
                                <w:t xml:space="preserve"> </w:t>
                              </w:r>
                              <w:r>
                                <w:rPr>
                                  <w:b/>
                                  <w:spacing w:val="-2"/>
                                </w:rPr>
                                <w:t>Book:</w:t>
                              </w:r>
                            </w:p>
                          </w:txbxContent>
                        </wps:txbx>
                        <wps:bodyPr wrap="square" lIns="0" tIns="0" rIns="0" bIns="0" rtlCol="0">
                          <a:noAutofit/>
                        </wps:bodyPr>
                      </wps:wsp>
                      <wps:wsp>
                        <wps:cNvPr id="45" name="Textbox 45"/>
                        <wps:cNvSpPr txBox="1"/>
                        <wps:spPr>
                          <a:xfrm>
                            <a:off x="25907" y="167666"/>
                            <a:ext cx="118110" cy="314325"/>
                          </a:xfrm>
                          <a:prstGeom prst="rect">
                            <a:avLst/>
                          </a:prstGeom>
                        </wps:spPr>
                        <wps:txbx>
                          <w:txbxContent>
                            <w:p w:rsidR="008A764A" w:rsidRDefault="008A764A">
                              <w:pPr>
                                <w:spacing w:line="243" w:lineRule="exact"/>
                              </w:pPr>
                              <w:r>
                                <w:rPr>
                                  <w:spacing w:val="-5"/>
                                </w:rPr>
                                <w:t>1.</w:t>
                              </w:r>
                            </w:p>
                            <w:p w:rsidR="008A764A" w:rsidRDefault="008A764A">
                              <w:pPr>
                                <w:spacing w:line="251" w:lineRule="exact"/>
                              </w:pPr>
                              <w:r>
                                <w:rPr>
                                  <w:spacing w:val="-5"/>
                                </w:rPr>
                                <w:t>2.</w:t>
                              </w:r>
                            </w:p>
                          </w:txbxContent>
                        </wps:txbx>
                        <wps:bodyPr wrap="square" lIns="0" tIns="0" rIns="0" bIns="0" rtlCol="0">
                          <a:noAutofit/>
                        </wps:bodyPr>
                      </wps:wsp>
                      <wps:wsp>
                        <wps:cNvPr id="46" name="Textbox 46"/>
                        <wps:cNvSpPr txBox="1"/>
                        <wps:spPr>
                          <a:xfrm>
                            <a:off x="541019" y="167666"/>
                            <a:ext cx="4600575" cy="314325"/>
                          </a:xfrm>
                          <a:prstGeom prst="rect">
                            <a:avLst/>
                          </a:prstGeom>
                        </wps:spPr>
                        <wps:txbx>
                          <w:txbxContent>
                            <w:p w:rsidR="008A764A" w:rsidRDefault="008A764A">
                              <w:pPr>
                                <w:spacing w:line="237" w:lineRule="auto"/>
                                <w:ind w:right="18"/>
                              </w:pPr>
                              <w:r>
                                <w:t>Katherine Murray, “First Look Office 2010”, by Microsoft Corporation, 2010. Rajkamal,</w:t>
                              </w:r>
                              <w:r>
                                <w:rPr>
                                  <w:spacing w:val="-4"/>
                                </w:rPr>
                                <w:t xml:space="preserve"> </w:t>
                              </w:r>
                              <w:r>
                                <w:t>“Internet</w:t>
                              </w:r>
                              <w:r>
                                <w:rPr>
                                  <w:spacing w:val="-6"/>
                                </w:rPr>
                                <w:t xml:space="preserve"> </w:t>
                              </w:r>
                              <w:r>
                                <w:t>and</w:t>
                              </w:r>
                              <w:r>
                                <w:rPr>
                                  <w:spacing w:val="-4"/>
                                </w:rPr>
                                <w:t xml:space="preserve"> </w:t>
                              </w:r>
                              <w:r>
                                <w:t>web</w:t>
                              </w:r>
                              <w:r>
                                <w:rPr>
                                  <w:spacing w:val="-4"/>
                                </w:rPr>
                                <w:t xml:space="preserve"> </w:t>
                              </w:r>
                              <w:r>
                                <w:t>technologies”</w:t>
                              </w:r>
                              <w:r>
                                <w:rPr>
                                  <w:spacing w:val="-2"/>
                                </w:rPr>
                                <w:t xml:space="preserve"> </w:t>
                              </w:r>
                              <w:r>
                                <w:t>–Tata</w:t>
                              </w:r>
                              <w:r>
                                <w:rPr>
                                  <w:spacing w:val="-4"/>
                                </w:rPr>
                                <w:t xml:space="preserve"> </w:t>
                              </w:r>
                              <w:r>
                                <w:t>McGraw-Hill,</w:t>
                              </w:r>
                              <w:r>
                                <w:rPr>
                                  <w:spacing w:val="-4"/>
                                </w:rPr>
                                <w:t xml:space="preserve"> </w:t>
                              </w:r>
                              <w:r>
                                <w:t>New</w:t>
                              </w:r>
                              <w:r>
                                <w:rPr>
                                  <w:spacing w:val="-4"/>
                                </w:rPr>
                                <w:t xml:space="preserve"> </w:t>
                              </w:r>
                              <w:r>
                                <w:t>Delhi,</w:t>
                              </w:r>
                              <w:r>
                                <w:rPr>
                                  <w:spacing w:val="-4"/>
                                </w:rPr>
                                <w:t xml:space="preserve"> </w:t>
                              </w:r>
                              <w:r>
                                <w:t>2002</w:t>
                              </w:r>
                            </w:p>
                          </w:txbxContent>
                        </wps:txbx>
                        <wps:bodyPr wrap="square" lIns="0" tIns="0" rIns="0" bIns="0" rtlCol="0">
                          <a:noAutofit/>
                        </wps:bodyPr>
                      </wps:wsp>
                    </wpg:wgp>
                  </a:graphicData>
                </a:graphic>
              </wp:anchor>
            </w:drawing>
          </mc:Choice>
          <mc:Fallback>
            <w:pict>
              <v:group id="Group 42" o:spid="_x0000_s1050" style="position:absolute;margin-left:17.5pt;margin-top:19.5pt;width:560.4pt;height:43.85pt;z-index:-15715328;mso-wrap-distance-left:0;mso-wrap-distance-right:0;mso-position-horizontal-relative:page;mso-position-vertical-relative:text" coordsize="71170,5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">
                <v:shape id="Graphic 43" o:spid="_x0000_s1051" style="position:absolute;width:71170;height:5569;visibility:visible;mso-wrap-style:square;v-text-anchor:top" coordsize="7117080,5568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E0LMMA&#10;AADbAAAADwAAAGRycy9kb3ducmV2LnhtbESPT4vCMBTE7wt+h/AEb2vq+pdqFFkQBL1sFcXbo3m2&#10;xealNFGrn94sCB6HmfkNM1s0phQ3ql1hWUGvG4EgTq0uOFOw362+JyCcR9ZYWiYFD3KwmLe+Zhhr&#10;e+c/uiU+EwHCLkYFufdVLKVLczLourYiDt7Z1gZ9kHUmdY33ADel/ImikTRYcFjIsaLfnNJLcjUK&#10;Dv543T17/eNqOD7x5Cy3yaZKleq0m+UUhKfGf8Lv9lorGPTh/0v4AX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AE0LMMAAADbAAAADwAAAAAAAAAAAAAAAACYAgAAZHJzL2Rv&#10;d25yZXYueG1sUEsFBgAAAAAEAAQA9QAAAIgDAAAAAA==&#10;" path="m7117067,550418r-6083,l6096,550418r-6096,l,556501r6096,l7110984,556501r6083,l7117067,550418xem7117067,r-6083,l6096,,,,,6032,,550405r6096,l6096,6083r7104888,l7110984,550405r6083,l7117067,6083r,-6083xe" fillcolor="black" stroked="f">
                  <v:path arrowok="t"/>
                </v:shape>
                <v:shape id="Textbox 44" o:spid="_x0000_s1052" type="#_x0000_t202" style="position:absolute;left:716;top:106;width:6769;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GLqcUA&#10;AADbAAAADwAAAGRycy9kb3ducmV2LnhtbESPQWvCQBSE7wX/w/KE3pqNRaR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sYupxQAAANsAAAAPAAAAAAAAAAAAAAAAAJgCAABkcnMv&#10;ZG93bnJldi54bWxQSwUGAAAAAAQABAD1AAAAigMAAAAA&#10;" filled="f" stroked="f">
                  <v:textbox inset="0,0,0,0">
                    <w:txbxContent>
                      <w:p w:rsidR="008A764A" w:rsidRDefault="008A764A">
                        <w:pPr>
                          <w:spacing w:line="244" w:lineRule="exact"/>
                          <w:rPr>
                            <w:b/>
                          </w:rPr>
                        </w:pPr>
                        <w:r>
                          <w:rPr>
                            <w:b/>
                          </w:rPr>
                          <w:t>Text</w:t>
                        </w:r>
                        <w:r>
                          <w:rPr>
                            <w:b/>
                            <w:spacing w:val="-3"/>
                          </w:rPr>
                          <w:t xml:space="preserve"> </w:t>
                        </w:r>
                        <w:r>
                          <w:rPr>
                            <w:b/>
                            <w:spacing w:val="-2"/>
                          </w:rPr>
                          <w:t>Book:</w:t>
                        </w:r>
                      </w:p>
                    </w:txbxContent>
                  </v:textbox>
                </v:shape>
                <v:shape id="Textbox 45" o:spid="_x0000_s1053" type="#_x0000_t202" style="position:absolute;left:259;top:1676;width:1181;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0uMsQA&#10;AADbAAAADwAAAGRycy9kb3ducmV2LnhtbESPQWvCQBSE7wX/w/KE3urG0op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9LjLEAAAA2wAAAA8AAAAAAAAAAAAAAAAAmAIAAGRycy9k&#10;b3ducmV2LnhtbFBLBQYAAAAABAAEAPUAAACJAwAAAAA=&#10;" filled="f" stroked="f">
                  <v:textbox inset="0,0,0,0">
                    <w:txbxContent>
                      <w:p w:rsidR="008A764A" w:rsidRDefault="008A764A">
                        <w:pPr>
                          <w:spacing w:line="243" w:lineRule="exact"/>
                        </w:pPr>
                        <w:r>
                          <w:rPr>
                            <w:spacing w:val="-5"/>
                          </w:rPr>
                          <w:t>1.</w:t>
                        </w:r>
                      </w:p>
                      <w:p w:rsidR="008A764A" w:rsidRDefault="008A764A">
                        <w:pPr>
                          <w:spacing w:line="251" w:lineRule="exact"/>
                        </w:pPr>
                        <w:r>
                          <w:rPr>
                            <w:spacing w:val="-5"/>
                          </w:rPr>
                          <w:t>2.</w:t>
                        </w:r>
                      </w:p>
                    </w:txbxContent>
                  </v:textbox>
                </v:shape>
                <v:shape id="Textbox 46" o:spid="_x0000_s1054" type="#_x0000_t202" style="position:absolute;left:5410;top:1676;width:46005;height:3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8A764A" w:rsidRDefault="008A764A">
                        <w:pPr>
                          <w:spacing w:line="237" w:lineRule="auto"/>
                          <w:ind w:right="18"/>
                        </w:pPr>
                        <w:r>
                          <w:t>Katherine Murray, “First Look Office 2010”, by Microsoft Corporation, 2010. Rajkamal,</w:t>
                        </w:r>
                        <w:r>
                          <w:rPr>
                            <w:spacing w:val="-4"/>
                          </w:rPr>
                          <w:t xml:space="preserve"> </w:t>
                        </w:r>
                        <w:r>
                          <w:t>“Internet</w:t>
                        </w:r>
                        <w:r>
                          <w:rPr>
                            <w:spacing w:val="-6"/>
                          </w:rPr>
                          <w:t xml:space="preserve"> </w:t>
                        </w:r>
                        <w:r>
                          <w:t>and</w:t>
                        </w:r>
                        <w:r>
                          <w:rPr>
                            <w:spacing w:val="-4"/>
                          </w:rPr>
                          <w:t xml:space="preserve"> </w:t>
                        </w:r>
                        <w:r>
                          <w:t>web</w:t>
                        </w:r>
                        <w:r>
                          <w:rPr>
                            <w:spacing w:val="-4"/>
                          </w:rPr>
                          <w:t xml:space="preserve"> </w:t>
                        </w:r>
                        <w:r>
                          <w:t>technologies”</w:t>
                        </w:r>
                        <w:r>
                          <w:rPr>
                            <w:spacing w:val="-2"/>
                          </w:rPr>
                          <w:t xml:space="preserve"> </w:t>
                        </w:r>
                        <w:r>
                          <w:t>–Tata</w:t>
                        </w:r>
                        <w:r>
                          <w:rPr>
                            <w:spacing w:val="-4"/>
                          </w:rPr>
                          <w:t xml:space="preserve"> </w:t>
                        </w:r>
                        <w:r>
                          <w:t>McGraw-Hill,</w:t>
                        </w:r>
                        <w:r>
                          <w:rPr>
                            <w:spacing w:val="-4"/>
                          </w:rPr>
                          <w:t xml:space="preserve"> </w:t>
                        </w:r>
                        <w:r>
                          <w:t>New</w:t>
                        </w:r>
                        <w:r>
                          <w:rPr>
                            <w:spacing w:val="-4"/>
                          </w:rPr>
                          <w:t xml:space="preserve"> </w:t>
                        </w:r>
                        <w:r>
                          <w:t>Delhi,</w:t>
                        </w:r>
                        <w:r>
                          <w:rPr>
                            <w:spacing w:val="-4"/>
                          </w:rPr>
                          <w:t xml:space="preserve"> </w:t>
                        </w:r>
                        <w:r>
                          <w:t>2002</w:t>
                        </w:r>
                      </w:p>
                    </w:txbxContent>
                  </v:textbox>
                </v:shape>
                <w10:wrap type="topAndBottom" anchorx="page"/>
              </v:group>
            </w:pict>
          </mc:Fallback>
        </mc:AlternateContent>
      </w:r>
    </w:p>
    <w:p w:rsidR="00921A02" w:rsidRDefault="00921A02">
      <w:pPr>
        <w:pStyle w:val="BodyText"/>
        <w:rPr>
          <w:sz w:val="20"/>
        </w:rPr>
        <w:sectPr w:rsidR="00921A02">
          <w:type w:val="continuous"/>
          <w:pgSz w:w="11910" w:h="16840"/>
          <w:pgMar w:top="1400" w:right="0" w:bottom="280" w:left="0" w:header="720" w:footer="720" w:gutter="0"/>
          <w:cols w:space="720"/>
        </w:sectPr>
      </w:pPr>
    </w:p>
    <w:p w:rsidR="00921A02" w:rsidRDefault="00921A02">
      <w:pPr>
        <w:pStyle w:val="BodyText"/>
        <w:spacing w:before="160"/>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5"/>
        </w:trPr>
        <w:tc>
          <w:tcPr>
            <w:tcW w:w="5353" w:type="dxa"/>
          </w:tcPr>
          <w:p w:rsidR="00921A02" w:rsidRDefault="003E4D5A">
            <w:pPr>
              <w:pStyle w:val="TableParagraph"/>
              <w:spacing w:before="37" w:line="357"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99"/>
        <w:rPr>
          <w:sz w:val="20"/>
        </w:rPr>
      </w:pPr>
    </w:p>
    <w:p w:rsidR="00921A02" w:rsidRDefault="003E4D5A">
      <w:pPr>
        <w:tabs>
          <w:tab w:val="left" w:pos="8374"/>
        </w:tabs>
        <w:spacing w:before="1"/>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920" w:right="0" w:bottom="280" w:left="0" w:header="720" w:footer="720" w:gutter="0"/>
          <w:cols w:space="720"/>
        </w:sect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631"/>
        <w:gridCol w:w="1767"/>
        <w:gridCol w:w="2098"/>
        <w:gridCol w:w="1207"/>
        <w:gridCol w:w="1167"/>
        <w:gridCol w:w="218"/>
        <w:gridCol w:w="1041"/>
        <w:gridCol w:w="1034"/>
      </w:tblGrid>
      <w:tr w:rsidR="00921A02">
        <w:trPr>
          <w:trHeight w:val="431"/>
        </w:trPr>
        <w:tc>
          <w:tcPr>
            <w:tcW w:w="1925" w:type="dxa"/>
          </w:tcPr>
          <w:p w:rsidR="00921A02" w:rsidRDefault="003E4D5A">
            <w:pPr>
              <w:pStyle w:val="TableParagraph"/>
              <w:spacing w:line="247" w:lineRule="exact"/>
              <w:ind w:left="107"/>
              <w:jc w:val="left"/>
            </w:pPr>
            <w:r>
              <w:rPr>
                <w:color w:val="000099"/>
                <w:spacing w:val="-2"/>
              </w:rPr>
              <w:lastRenderedPageBreak/>
              <w:t>Program</w:t>
            </w:r>
          </w:p>
        </w:tc>
        <w:tc>
          <w:tcPr>
            <w:tcW w:w="9163" w:type="dxa"/>
            <w:gridSpan w:val="8"/>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24"/>
        </w:trPr>
        <w:tc>
          <w:tcPr>
            <w:tcW w:w="1925" w:type="dxa"/>
            <w:vMerge w:val="restart"/>
          </w:tcPr>
          <w:p w:rsidR="00921A02" w:rsidRDefault="003E4D5A">
            <w:pPr>
              <w:pStyle w:val="TableParagraph"/>
              <w:spacing w:line="242" w:lineRule="auto"/>
              <w:ind w:left="107"/>
              <w:jc w:val="left"/>
            </w:pPr>
            <w:r>
              <w:rPr>
                <w:color w:val="000099"/>
              </w:rPr>
              <w:t xml:space="preserve">Course Code </w:t>
            </w:r>
            <w:r>
              <w:rPr>
                <w:spacing w:val="-2"/>
              </w:rPr>
              <w:t>231NS1A14PE</w:t>
            </w:r>
          </w:p>
        </w:tc>
        <w:tc>
          <w:tcPr>
            <w:tcW w:w="4496" w:type="dxa"/>
            <w:gridSpan w:val="3"/>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6"/>
              <w:ind w:left="108"/>
              <w:jc w:val="left"/>
              <w:rPr>
                <w:b/>
              </w:rPr>
            </w:pPr>
            <w:r>
              <w:rPr>
                <w:b/>
              </w:rPr>
              <w:t>Ship</w:t>
            </w:r>
            <w:r>
              <w:rPr>
                <w:b/>
                <w:spacing w:val="-7"/>
              </w:rPr>
              <w:t xml:space="preserve"> </w:t>
            </w:r>
            <w:r>
              <w:rPr>
                <w:b/>
              </w:rPr>
              <w:t>Operation</w:t>
            </w:r>
            <w:r>
              <w:rPr>
                <w:b/>
                <w:spacing w:val="-4"/>
              </w:rPr>
              <w:t xml:space="preserve"> </w:t>
            </w:r>
            <w:r>
              <w:rPr>
                <w:b/>
              </w:rPr>
              <w:t>Technology</w:t>
            </w:r>
            <w:r>
              <w:rPr>
                <w:b/>
                <w:spacing w:val="-5"/>
              </w:rPr>
              <w:t xml:space="preserve"> </w:t>
            </w:r>
            <w:r>
              <w:rPr>
                <w:b/>
              </w:rPr>
              <w:t>Laboratory</w:t>
            </w:r>
            <w:r>
              <w:rPr>
                <w:b/>
                <w:spacing w:val="-2"/>
              </w:rPr>
              <w:t xml:space="preserve"> </w:t>
            </w:r>
            <w:r>
              <w:rPr>
                <w:b/>
              </w:rPr>
              <w:t>–</w:t>
            </w:r>
            <w:r>
              <w:rPr>
                <w:b/>
                <w:spacing w:val="-6"/>
              </w:rPr>
              <w:t xml:space="preserve"> </w:t>
            </w:r>
            <w:r>
              <w:rPr>
                <w:b/>
                <w:spacing w:val="-10"/>
              </w:rPr>
              <w:t>I</w:t>
            </w:r>
          </w:p>
        </w:tc>
        <w:tc>
          <w:tcPr>
            <w:tcW w:w="1207" w:type="dxa"/>
          </w:tcPr>
          <w:p w:rsidR="00921A02" w:rsidRDefault="003E4D5A">
            <w:pPr>
              <w:pStyle w:val="TableParagraph"/>
              <w:spacing w:before="80"/>
              <w:ind w:left="8"/>
            </w:pPr>
            <w:r>
              <w:rPr>
                <w:color w:val="000099"/>
                <w:spacing w:val="-10"/>
              </w:rPr>
              <w:t>L</w:t>
            </w:r>
          </w:p>
        </w:tc>
        <w:tc>
          <w:tcPr>
            <w:tcW w:w="1167" w:type="dxa"/>
          </w:tcPr>
          <w:p w:rsidR="00921A02" w:rsidRDefault="003E4D5A">
            <w:pPr>
              <w:pStyle w:val="TableParagraph"/>
              <w:spacing w:before="80"/>
              <w:ind w:left="15"/>
            </w:pPr>
            <w:r>
              <w:rPr>
                <w:color w:val="000099"/>
                <w:spacing w:val="-10"/>
              </w:rPr>
              <w:t>T</w:t>
            </w:r>
          </w:p>
        </w:tc>
        <w:tc>
          <w:tcPr>
            <w:tcW w:w="1259" w:type="dxa"/>
            <w:gridSpan w:val="2"/>
          </w:tcPr>
          <w:p w:rsidR="00921A02" w:rsidRDefault="003E4D5A">
            <w:pPr>
              <w:pStyle w:val="TableParagraph"/>
              <w:spacing w:before="80"/>
              <w:ind w:left="12"/>
            </w:pPr>
            <w:r>
              <w:rPr>
                <w:color w:val="000099"/>
                <w:spacing w:val="-10"/>
              </w:rPr>
              <w:t>P</w:t>
            </w:r>
          </w:p>
        </w:tc>
        <w:tc>
          <w:tcPr>
            <w:tcW w:w="1034" w:type="dxa"/>
          </w:tcPr>
          <w:p w:rsidR="00921A02" w:rsidRDefault="003E4D5A">
            <w:pPr>
              <w:pStyle w:val="TableParagraph"/>
              <w:spacing w:before="80"/>
              <w:ind w:left="17" w:right="3"/>
            </w:pPr>
            <w:r>
              <w:rPr>
                <w:color w:val="000099"/>
                <w:spacing w:val="-10"/>
              </w:rPr>
              <w:t>C</w:t>
            </w:r>
          </w:p>
        </w:tc>
      </w:tr>
      <w:tr w:rsidR="00921A02">
        <w:trPr>
          <w:trHeight w:val="429"/>
        </w:trPr>
        <w:tc>
          <w:tcPr>
            <w:tcW w:w="1925" w:type="dxa"/>
            <w:vMerge/>
            <w:tcBorders>
              <w:top w:val="nil"/>
            </w:tcBorders>
          </w:tcPr>
          <w:p w:rsidR="00921A02" w:rsidRDefault="00921A02">
            <w:pPr>
              <w:rPr>
                <w:sz w:val="2"/>
                <w:szCs w:val="2"/>
              </w:rPr>
            </w:pPr>
          </w:p>
        </w:tc>
        <w:tc>
          <w:tcPr>
            <w:tcW w:w="4496" w:type="dxa"/>
            <w:gridSpan w:val="3"/>
            <w:vMerge/>
            <w:tcBorders>
              <w:top w:val="nil"/>
            </w:tcBorders>
          </w:tcPr>
          <w:p w:rsidR="00921A02" w:rsidRDefault="00921A02">
            <w:pPr>
              <w:rPr>
                <w:sz w:val="2"/>
                <w:szCs w:val="2"/>
              </w:rPr>
            </w:pPr>
          </w:p>
        </w:tc>
        <w:tc>
          <w:tcPr>
            <w:tcW w:w="1207" w:type="dxa"/>
          </w:tcPr>
          <w:p w:rsidR="00921A02" w:rsidRDefault="003E4D5A">
            <w:pPr>
              <w:pStyle w:val="TableParagraph"/>
              <w:spacing w:before="82"/>
              <w:ind w:left="8"/>
            </w:pPr>
            <w:r>
              <w:rPr>
                <w:spacing w:val="-10"/>
              </w:rPr>
              <w:t>0</w:t>
            </w:r>
          </w:p>
        </w:tc>
        <w:tc>
          <w:tcPr>
            <w:tcW w:w="1167" w:type="dxa"/>
          </w:tcPr>
          <w:p w:rsidR="00921A02" w:rsidRDefault="003E4D5A">
            <w:pPr>
              <w:pStyle w:val="TableParagraph"/>
              <w:spacing w:before="82"/>
              <w:ind w:left="15"/>
            </w:pPr>
            <w:r>
              <w:rPr>
                <w:spacing w:val="-10"/>
              </w:rPr>
              <w:t>0</w:t>
            </w:r>
          </w:p>
        </w:tc>
        <w:tc>
          <w:tcPr>
            <w:tcW w:w="1259" w:type="dxa"/>
            <w:gridSpan w:val="2"/>
          </w:tcPr>
          <w:p w:rsidR="00921A02" w:rsidRDefault="003E4D5A">
            <w:pPr>
              <w:pStyle w:val="TableParagraph"/>
              <w:spacing w:before="82"/>
              <w:ind w:left="12" w:right="3"/>
            </w:pPr>
            <w:r>
              <w:rPr>
                <w:spacing w:val="-10"/>
              </w:rPr>
              <w:t>2</w:t>
            </w:r>
          </w:p>
        </w:tc>
        <w:tc>
          <w:tcPr>
            <w:tcW w:w="1034" w:type="dxa"/>
          </w:tcPr>
          <w:p w:rsidR="00921A02" w:rsidRDefault="003E4D5A">
            <w:pPr>
              <w:pStyle w:val="TableParagraph"/>
              <w:spacing w:before="82"/>
              <w:ind w:left="18" w:right="3"/>
            </w:pPr>
            <w:r>
              <w:rPr>
                <w:spacing w:val="-10"/>
              </w:rPr>
              <w:t>1</w:t>
            </w:r>
          </w:p>
        </w:tc>
      </w:tr>
      <w:tr w:rsidR="00921A02">
        <w:trPr>
          <w:trHeight w:val="434"/>
        </w:trPr>
        <w:tc>
          <w:tcPr>
            <w:tcW w:w="1925"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96" w:type="dxa"/>
            <w:gridSpan w:val="3"/>
          </w:tcPr>
          <w:p w:rsidR="00921A02" w:rsidRDefault="003E4D5A">
            <w:pPr>
              <w:pStyle w:val="TableParagraph"/>
              <w:spacing w:line="247" w:lineRule="exact"/>
              <w:ind w:left="108"/>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667" w:type="dxa"/>
            <w:gridSpan w:val="5"/>
            <w:vMerge w:val="restart"/>
          </w:tcPr>
          <w:p w:rsidR="00921A02" w:rsidRDefault="003E4D5A">
            <w:pPr>
              <w:pStyle w:val="TableParagraph"/>
              <w:ind w:left="163" w:right="2462"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03"/>
        </w:trPr>
        <w:tc>
          <w:tcPr>
            <w:tcW w:w="1925" w:type="dxa"/>
          </w:tcPr>
          <w:p w:rsidR="00921A02" w:rsidRDefault="003E4D5A">
            <w:pPr>
              <w:pStyle w:val="TableParagraph"/>
              <w:spacing w:line="249" w:lineRule="exact"/>
              <w:ind w:left="107"/>
              <w:jc w:val="left"/>
            </w:pPr>
            <w:r>
              <w:rPr>
                <w:color w:val="000099"/>
              </w:rPr>
              <w:t>Prerequisite</w:t>
            </w:r>
            <w:r>
              <w:rPr>
                <w:color w:val="000099"/>
                <w:spacing w:val="-7"/>
              </w:rPr>
              <w:t xml:space="preserve"> </w:t>
            </w:r>
            <w:r>
              <w:rPr>
                <w:color w:val="000099"/>
                <w:spacing w:val="-2"/>
              </w:rPr>
              <w:t>course</w:t>
            </w:r>
          </w:p>
        </w:tc>
        <w:tc>
          <w:tcPr>
            <w:tcW w:w="4496" w:type="dxa"/>
            <w:gridSpan w:val="3"/>
          </w:tcPr>
          <w:p w:rsidR="00921A02" w:rsidRDefault="003E4D5A">
            <w:pPr>
              <w:pStyle w:val="TableParagraph"/>
              <w:spacing w:line="249" w:lineRule="exact"/>
              <w:ind w:left="108"/>
              <w:jc w:val="left"/>
            </w:pPr>
            <w:r>
              <w:rPr>
                <w:spacing w:val="-5"/>
              </w:rPr>
              <w:t>Nil</w:t>
            </w:r>
          </w:p>
        </w:tc>
        <w:tc>
          <w:tcPr>
            <w:tcW w:w="4667" w:type="dxa"/>
            <w:gridSpan w:val="5"/>
            <w:vMerge/>
            <w:tcBorders>
              <w:top w:val="nil"/>
            </w:tcBorders>
          </w:tcPr>
          <w:p w:rsidR="00921A02" w:rsidRDefault="00921A02">
            <w:pPr>
              <w:rPr>
                <w:sz w:val="2"/>
                <w:szCs w:val="2"/>
              </w:rPr>
            </w:pPr>
          </w:p>
        </w:tc>
      </w:tr>
      <w:tr w:rsidR="00921A02">
        <w:trPr>
          <w:trHeight w:val="505"/>
        </w:trPr>
        <w:tc>
          <w:tcPr>
            <w:tcW w:w="1925" w:type="dxa"/>
            <w:vMerge w:val="restart"/>
          </w:tcPr>
          <w:p w:rsidR="00921A02" w:rsidRDefault="003E4D5A">
            <w:pPr>
              <w:pStyle w:val="TableParagraph"/>
              <w:spacing w:line="249" w:lineRule="exact"/>
              <w:ind w:left="107"/>
              <w:jc w:val="left"/>
            </w:pPr>
            <w:r>
              <w:rPr>
                <w:color w:val="000099"/>
              </w:rPr>
              <w:t>Course</w:t>
            </w:r>
            <w:r>
              <w:rPr>
                <w:color w:val="000099"/>
                <w:spacing w:val="50"/>
              </w:rPr>
              <w:t xml:space="preserve"> </w:t>
            </w:r>
            <w:r>
              <w:rPr>
                <w:color w:val="000099"/>
                <w:spacing w:val="-2"/>
              </w:rPr>
              <w:t>category</w:t>
            </w:r>
          </w:p>
        </w:tc>
        <w:tc>
          <w:tcPr>
            <w:tcW w:w="2398" w:type="dxa"/>
            <w:gridSpan w:val="2"/>
          </w:tcPr>
          <w:p w:rsidR="00921A02" w:rsidRDefault="003E4D5A">
            <w:pPr>
              <w:pStyle w:val="TableParagraph"/>
              <w:spacing w:line="248"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38" w:lineRule="exact"/>
              <w:ind w:left="11"/>
            </w:pPr>
            <w:r>
              <w:rPr>
                <w:color w:val="4136D5"/>
                <w:spacing w:val="-2"/>
              </w:rPr>
              <w:t>Sciences</w:t>
            </w:r>
          </w:p>
        </w:tc>
        <w:tc>
          <w:tcPr>
            <w:tcW w:w="2098" w:type="dxa"/>
          </w:tcPr>
          <w:p w:rsidR="00921A02" w:rsidRDefault="003E4D5A">
            <w:pPr>
              <w:pStyle w:val="TableParagraph"/>
              <w:spacing w:line="249" w:lineRule="exact"/>
              <w:ind w:left="11"/>
            </w:pPr>
            <w:r>
              <w:rPr>
                <w:color w:val="4136D5"/>
              </w:rPr>
              <w:t>Management</w:t>
            </w:r>
            <w:r>
              <w:rPr>
                <w:color w:val="4136D5"/>
                <w:spacing w:val="-5"/>
              </w:rPr>
              <w:t xml:space="preserve"> </w:t>
            </w:r>
            <w:r>
              <w:rPr>
                <w:color w:val="4136D5"/>
                <w:spacing w:val="-2"/>
              </w:rPr>
              <w:t>courses</w:t>
            </w:r>
          </w:p>
        </w:tc>
        <w:tc>
          <w:tcPr>
            <w:tcW w:w="2592" w:type="dxa"/>
            <w:gridSpan w:val="3"/>
          </w:tcPr>
          <w:p w:rsidR="00921A02" w:rsidRDefault="003E4D5A">
            <w:pPr>
              <w:pStyle w:val="TableParagraph"/>
              <w:spacing w:line="249" w:lineRule="exact"/>
              <w:ind w:left="511"/>
              <w:jc w:val="left"/>
            </w:pPr>
            <w:r>
              <w:rPr>
                <w:color w:val="4136D5"/>
              </w:rPr>
              <w:t>Professional</w:t>
            </w:r>
            <w:r>
              <w:rPr>
                <w:color w:val="4136D5"/>
                <w:spacing w:val="-6"/>
              </w:rPr>
              <w:t xml:space="preserve"> </w:t>
            </w:r>
            <w:r>
              <w:rPr>
                <w:color w:val="4136D5"/>
                <w:spacing w:val="-4"/>
              </w:rPr>
              <w:t>Core</w:t>
            </w:r>
          </w:p>
        </w:tc>
        <w:tc>
          <w:tcPr>
            <w:tcW w:w="2075" w:type="dxa"/>
            <w:gridSpan w:val="2"/>
          </w:tcPr>
          <w:p w:rsidR="00921A02" w:rsidRDefault="003E4D5A">
            <w:pPr>
              <w:pStyle w:val="TableParagraph"/>
              <w:spacing w:line="248" w:lineRule="exact"/>
              <w:ind w:left="11" w:right="3"/>
            </w:pPr>
            <w:r>
              <w:rPr>
                <w:color w:val="4136D5"/>
                <w:spacing w:val="-2"/>
              </w:rPr>
              <w:t>Professional</w:t>
            </w:r>
          </w:p>
          <w:p w:rsidR="00921A02" w:rsidRDefault="003E4D5A">
            <w:pPr>
              <w:pStyle w:val="TableParagraph"/>
              <w:spacing w:line="238" w:lineRule="exact"/>
              <w:ind w:left="11"/>
            </w:pPr>
            <w:r>
              <w:rPr>
                <w:color w:val="4136D5"/>
                <w:spacing w:val="-2"/>
              </w:rPr>
              <w:t>Elective</w:t>
            </w:r>
          </w:p>
        </w:tc>
      </w:tr>
      <w:tr w:rsidR="00921A02">
        <w:trPr>
          <w:trHeight w:val="254"/>
        </w:trPr>
        <w:tc>
          <w:tcPr>
            <w:tcW w:w="1925" w:type="dxa"/>
            <w:vMerge/>
            <w:tcBorders>
              <w:top w:val="nil"/>
            </w:tcBorders>
          </w:tcPr>
          <w:p w:rsidR="00921A02" w:rsidRDefault="00921A02">
            <w:pPr>
              <w:rPr>
                <w:sz w:val="2"/>
                <w:szCs w:val="2"/>
              </w:rPr>
            </w:pPr>
          </w:p>
        </w:tc>
        <w:tc>
          <w:tcPr>
            <w:tcW w:w="2398" w:type="dxa"/>
            <w:gridSpan w:val="2"/>
          </w:tcPr>
          <w:p w:rsidR="00921A02" w:rsidRDefault="00921A02">
            <w:pPr>
              <w:pStyle w:val="TableParagraph"/>
              <w:jc w:val="left"/>
              <w:rPr>
                <w:sz w:val="18"/>
              </w:rPr>
            </w:pPr>
          </w:p>
        </w:tc>
        <w:tc>
          <w:tcPr>
            <w:tcW w:w="2098" w:type="dxa"/>
          </w:tcPr>
          <w:p w:rsidR="00921A02" w:rsidRDefault="00921A02">
            <w:pPr>
              <w:pStyle w:val="TableParagraph"/>
              <w:jc w:val="left"/>
              <w:rPr>
                <w:sz w:val="18"/>
              </w:rPr>
            </w:pPr>
          </w:p>
        </w:tc>
        <w:tc>
          <w:tcPr>
            <w:tcW w:w="2592" w:type="dxa"/>
            <w:gridSpan w:val="3"/>
          </w:tcPr>
          <w:p w:rsidR="00921A02" w:rsidRDefault="003E4D5A">
            <w:pPr>
              <w:pStyle w:val="TableParagraph"/>
              <w:spacing w:before="1" w:line="233" w:lineRule="exact"/>
              <w:ind w:left="11"/>
              <w:rPr>
                <w:rFonts w:ascii="Wingdings" w:hAnsi="Wingdings"/>
              </w:rPr>
            </w:pPr>
            <w:r>
              <w:rPr>
                <w:rFonts w:ascii="Wingdings" w:hAnsi="Wingdings"/>
                <w:spacing w:val="-10"/>
              </w:rPr>
              <w:t></w:t>
            </w:r>
          </w:p>
        </w:tc>
        <w:tc>
          <w:tcPr>
            <w:tcW w:w="2075" w:type="dxa"/>
            <w:gridSpan w:val="2"/>
          </w:tcPr>
          <w:p w:rsidR="00921A02" w:rsidRDefault="00921A02">
            <w:pPr>
              <w:pStyle w:val="TableParagraph"/>
              <w:jc w:val="left"/>
              <w:rPr>
                <w:sz w:val="18"/>
              </w:rPr>
            </w:pPr>
          </w:p>
        </w:tc>
      </w:tr>
      <w:tr w:rsidR="00921A02">
        <w:trPr>
          <w:trHeight w:val="393"/>
        </w:trPr>
        <w:tc>
          <w:tcPr>
            <w:tcW w:w="1925" w:type="dxa"/>
            <w:vMerge/>
            <w:tcBorders>
              <w:top w:val="nil"/>
            </w:tcBorders>
          </w:tcPr>
          <w:p w:rsidR="00921A02" w:rsidRDefault="00921A02">
            <w:pPr>
              <w:rPr>
                <w:sz w:val="2"/>
                <w:szCs w:val="2"/>
              </w:rPr>
            </w:pPr>
          </w:p>
        </w:tc>
        <w:tc>
          <w:tcPr>
            <w:tcW w:w="2398" w:type="dxa"/>
            <w:gridSpan w:val="2"/>
          </w:tcPr>
          <w:p w:rsidR="00921A02" w:rsidRDefault="003E4D5A">
            <w:pPr>
              <w:pStyle w:val="TableParagraph"/>
              <w:spacing w:line="247" w:lineRule="exact"/>
              <w:ind w:left="583"/>
              <w:jc w:val="left"/>
            </w:pPr>
            <w:r>
              <w:rPr>
                <w:color w:val="4136D5"/>
              </w:rPr>
              <w:t>Basic</w:t>
            </w:r>
            <w:r>
              <w:rPr>
                <w:color w:val="4136D5"/>
                <w:spacing w:val="-1"/>
              </w:rPr>
              <w:t xml:space="preserve"> </w:t>
            </w:r>
            <w:r>
              <w:rPr>
                <w:color w:val="4136D5"/>
                <w:spacing w:val="-2"/>
              </w:rPr>
              <w:t>Science</w:t>
            </w:r>
          </w:p>
        </w:tc>
        <w:tc>
          <w:tcPr>
            <w:tcW w:w="2098" w:type="dxa"/>
          </w:tcPr>
          <w:p w:rsidR="00921A02" w:rsidRDefault="003E4D5A">
            <w:pPr>
              <w:pStyle w:val="TableParagraph"/>
              <w:spacing w:line="247" w:lineRule="exact"/>
              <w:ind w:left="11" w:right="1"/>
            </w:pPr>
            <w:r>
              <w:rPr>
                <w:color w:val="4136D5"/>
              </w:rPr>
              <w:t>Engineering</w:t>
            </w:r>
            <w:r>
              <w:rPr>
                <w:color w:val="4136D5"/>
                <w:spacing w:val="-8"/>
              </w:rPr>
              <w:t xml:space="preserve"> </w:t>
            </w:r>
            <w:r>
              <w:rPr>
                <w:color w:val="4136D5"/>
                <w:spacing w:val="-2"/>
              </w:rPr>
              <w:t>Science</w:t>
            </w:r>
          </w:p>
        </w:tc>
        <w:tc>
          <w:tcPr>
            <w:tcW w:w="2592" w:type="dxa"/>
            <w:gridSpan w:val="3"/>
          </w:tcPr>
          <w:p w:rsidR="00921A02" w:rsidRDefault="003E4D5A">
            <w:pPr>
              <w:pStyle w:val="TableParagraph"/>
              <w:spacing w:line="247" w:lineRule="exact"/>
              <w:ind w:left="669"/>
              <w:jc w:val="left"/>
            </w:pPr>
            <w:r>
              <w:rPr>
                <w:color w:val="4136D5"/>
              </w:rPr>
              <w:t>Open</w:t>
            </w:r>
            <w:r>
              <w:rPr>
                <w:color w:val="4136D5"/>
                <w:spacing w:val="-4"/>
              </w:rPr>
              <w:t xml:space="preserve"> </w:t>
            </w:r>
            <w:r>
              <w:rPr>
                <w:color w:val="4136D5"/>
                <w:spacing w:val="-2"/>
              </w:rPr>
              <w:t>Elective</w:t>
            </w:r>
          </w:p>
        </w:tc>
        <w:tc>
          <w:tcPr>
            <w:tcW w:w="2075" w:type="dxa"/>
            <w:gridSpan w:val="2"/>
          </w:tcPr>
          <w:p w:rsidR="00921A02" w:rsidRDefault="003E4D5A">
            <w:pPr>
              <w:pStyle w:val="TableParagraph"/>
              <w:spacing w:line="247" w:lineRule="exact"/>
              <w:ind w:left="555"/>
              <w:jc w:val="left"/>
            </w:pPr>
            <w:r>
              <w:rPr>
                <w:color w:val="4136D5"/>
                <w:spacing w:val="-2"/>
              </w:rPr>
              <w:t>Mandatory</w:t>
            </w:r>
          </w:p>
        </w:tc>
      </w:tr>
      <w:tr w:rsidR="00921A02">
        <w:trPr>
          <w:trHeight w:val="318"/>
        </w:trPr>
        <w:tc>
          <w:tcPr>
            <w:tcW w:w="1925" w:type="dxa"/>
            <w:vMerge/>
            <w:tcBorders>
              <w:top w:val="nil"/>
            </w:tcBorders>
          </w:tcPr>
          <w:p w:rsidR="00921A02" w:rsidRDefault="00921A02">
            <w:pPr>
              <w:rPr>
                <w:sz w:val="2"/>
                <w:szCs w:val="2"/>
              </w:rPr>
            </w:pPr>
          </w:p>
        </w:tc>
        <w:tc>
          <w:tcPr>
            <w:tcW w:w="2398" w:type="dxa"/>
            <w:gridSpan w:val="2"/>
          </w:tcPr>
          <w:p w:rsidR="00921A02" w:rsidRDefault="00921A02">
            <w:pPr>
              <w:pStyle w:val="TableParagraph"/>
              <w:jc w:val="left"/>
            </w:pPr>
          </w:p>
        </w:tc>
        <w:tc>
          <w:tcPr>
            <w:tcW w:w="2098" w:type="dxa"/>
          </w:tcPr>
          <w:p w:rsidR="00921A02" w:rsidRDefault="00921A02">
            <w:pPr>
              <w:pStyle w:val="TableParagraph"/>
              <w:jc w:val="left"/>
            </w:pPr>
          </w:p>
        </w:tc>
        <w:tc>
          <w:tcPr>
            <w:tcW w:w="2592" w:type="dxa"/>
            <w:gridSpan w:val="3"/>
          </w:tcPr>
          <w:p w:rsidR="00921A02" w:rsidRDefault="00921A02">
            <w:pPr>
              <w:pStyle w:val="TableParagraph"/>
              <w:jc w:val="left"/>
            </w:pPr>
          </w:p>
        </w:tc>
        <w:tc>
          <w:tcPr>
            <w:tcW w:w="2075" w:type="dxa"/>
            <w:gridSpan w:val="2"/>
          </w:tcPr>
          <w:p w:rsidR="00921A02" w:rsidRDefault="00921A02">
            <w:pPr>
              <w:pStyle w:val="TableParagraph"/>
              <w:jc w:val="left"/>
            </w:pPr>
          </w:p>
        </w:tc>
      </w:tr>
      <w:tr w:rsidR="00921A02">
        <w:trPr>
          <w:trHeight w:val="450"/>
        </w:trPr>
        <w:tc>
          <w:tcPr>
            <w:tcW w:w="1925"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92"/>
              <w:ind w:left="9" w:right="2"/>
            </w:pPr>
            <w:r>
              <w:rPr>
                <w:color w:val="2D74B5"/>
                <w:spacing w:val="-10"/>
              </w:rPr>
              <w:t>1</w:t>
            </w:r>
          </w:p>
        </w:tc>
        <w:tc>
          <w:tcPr>
            <w:tcW w:w="8532" w:type="dxa"/>
            <w:gridSpan w:val="7"/>
          </w:tcPr>
          <w:p w:rsidR="00921A02" w:rsidRDefault="003E4D5A">
            <w:pPr>
              <w:pStyle w:val="TableParagraph"/>
              <w:spacing w:line="247" w:lineRule="exact"/>
              <w:ind w:left="110"/>
              <w:jc w:val="left"/>
            </w:pPr>
            <w:r>
              <w:t>To</w:t>
            </w:r>
            <w:r>
              <w:rPr>
                <w:spacing w:val="-5"/>
              </w:rPr>
              <w:t xml:space="preserve"> </w:t>
            </w:r>
            <w:r>
              <w:t>impart</w:t>
            </w:r>
            <w:r>
              <w:rPr>
                <w:spacing w:val="-4"/>
              </w:rPr>
              <w:t xml:space="preserve"> </w:t>
            </w:r>
            <w:r>
              <w:t>the</w:t>
            </w:r>
            <w:r>
              <w:rPr>
                <w:spacing w:val="-1"/>
              </w:rPr>
              <w:t xml:space="preserve"> </w:t>
            </w:r>
            <w:r>
              <w:t>knowledge</w:t>
            </w:r>
            <w:r>
              <w:rPr>
                <w:spacing w:val="-2"/>
              </w:rPr>
              <w:t xml:space="preserve"> </w:t>
            </w:r>
            <w:r>
              <w:t>of</w:t>
            </w:r>
            <w:r>
              <w:rPr>
                <w:spacing w:val="-4"/>
              </w:rPr>
              <w:t xml:space="preserve"> </w:t>
            </w:r>
            <w:r>
              <w:t>rope</w:t>
            </w:r>
            <w:r>
              <w:rPr>
                <w:spacing w:val="-1"/>
              </w:rPr>
              <w:t xml:space="preserve"> </w:t>
            </w:r>
            <w:r>
              <w:rPr>
                <w:spacing w:val="-4"/>
              </w:rPr>
              <w:t>work.</w:t>
            </w:r>
          </w:p>
        </w:tc>
      </w:tr>
    </w:tbl>
    <w:p w:rsidR="00921A02" w:rsidRDefault="00921A02">
      <w:pPr>
        <w:pStyle w:val="TableParagraph"/>
        <w:spacing w:line="247"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42464" behindDoc="0" locked="0" layoutInCell="1" allowOverlap="1">
            <wp:simplePos x="0" y="0"/>
            <wp:positionH relativeFrom="page">
              <wp:posOffset>1676400</wp:posOffset>
            </wp:positionH>
            <wp:positionV relativeFrom="page">
              <wp:posOffset>125729</wp:posOffset>
            </wp:positionV>
            <wp:extent cx="3810000" cy="866775"/>
            <wp:effectExtent l="0" t="0" r="0" b="0"/>
            <wp:wrapNone/>
            <wp:docPr id="47" name="Image 47"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91"/>
        <w:rPr>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631"/>
        <w:gridCol w:w="8534"/>
      </w:tblGrid>
      <w:tr w:rsidR="00921A02">
        <w:trPr>
          <w:trHeight w:val="580"/>
        </w:trPr>
        <w:tc>
          <w:tcPr>
            <w:tcW w:w="1925" w:type="dxa"/>
            <w:vMerge w:val="restart"/>
          </w:tcPr>
          <w:p w:rsidR="00921A02" w:rsidRDefault="00921A02">
            <w:pPr>
              <w:pStyle w:val="TableParagraph"/>
              <w:jc w:val="left"/>
            </w:pPr>
          </w:p>
        </w:tc>
        <w:tc>
          <w:tcPr>
            <w:tcW w:w="631" w:type="dxa"/>
          </w:tcPr>
          <w:p w:rsidR="00921A02" w:rsidRDefault="003E4D5A">
            <w:pPr>
              <w:pStyle w:val="TableParagraph"/>
              <w:spacing w:before="159"/>
              <w:ind w:left="9" w:right="2"/>
            </w:pPr>
            <w:r>
              <w:rPr>
                <w:color w:val="2D74B5"/>
                <w:spacing w:val="-10"/>
              </w:rPr>
              <w:t>2</w:t>
            </w:r>
          </w:p>
        </w:tc>
        <w:tc>
          <w:tcPr>
            <w:tcW w:w="8534" w:type="dxa"/>
          </w:tcPr>
          <w:p w:rsidR="00921A02" w:rsidRDefault="003E4D5A">
            <w:pPr>
              <w:pStyle w:val="TableParagraph"/>
              <w:spacing w:line="247" w:lineRule="exact"/>
              <w:ind w:left="110"/>
              <w:jc w:val="left"/>
            </w:pPr>
            <w:r>
              <w:t>To</w:t>
            </w:r>
            <w:r>
              <w:rPr>
                <w:spacing w:val="-6"/>
              </w:rPr>
              <w:t xml:space="preserve"> </w:t>
            </w:r>
            <w:r>
              <w:t>create</w:t>
            </w:r>
            <w:r>
              <w:rPr>
                <w:spacing w:val="-4"/>
              </w:rPr>
              <w:t xml:space="preserve"> </w:t>
            </w:r>
            <w:r>
              <w:t>awareness</w:t>
            </w:r>
            <w:r>
              <w:rPr>
                <w:spacing w:val="-1"/>
              </w:rPr>
              <w:t xml:space="preserve"> </w:t>
            </w:r>
            <w:r>
              <w:t>about</w:t>
            </w:r>
            <w:r>
              <w:rPr>
                <w:spacing w:val="-5"/>
              </w:rPr>
              <w:t xml:space="preserve"> </w:t>
            </w:r>
            <w:r>
              <w:t>the</w:t>
            </w:r>
            <w:r>
              <w:rPr>
                <w:spacing w:val="-2"/>
              </w:rPr>
              <w:t xml:space="preserve"> </w:t>
            </w:r>
            <w:r>
              <w:t>importance</w:t>
            </w:r>
            <w:r>
              <w:rPr>
                <w:spacing w:val="-3"/>
              </w:rPr>
              <w:t xml:space="preserve"> </w:t>
            </w:r>
            <w:r>
              <w:t>of</w:t>
            </w:r>
            <w:r>
              <w:rPr>
                <w:spacing w:val="-4"/>
              </w:rPr>
              <w:t xml:space="preserve"> </w:t>
            </w:r>
            <w:r>
              <w:t>life</w:t>
            </w:r>
            <w:r>
              <w:rPr>
                <w:spacing w:val="-2"/>
              </w:rPr>
              <w:t xml:space="preserve"> </w:t>
            </w:r>
            <w:r>
              <w:t>saving</w:t>
            </w:r>
            <w:r>
              <w:rPr>
                <w:spacing w:val="-5"/>
              </w:rPr>
              <w:t xml:space="preserve"> </w:t>
            </w:r>
            <w:r>
              <w:rPr>
                <w:spacing w:val="-2"/>
              </w:rPr>
              <w:t>appliances.</w:t>
            </w:r>
          </w:p>
        </w:tc>
      </w:tr>
      <w:tr w:rsidR="00921A02">
        <w:trPr>
          <w:trHeight w:val="422"/>
        </w:trPr>
        <w:tc>
          <w:tcPr>
            <w:tcW w:w="1925" w:type="dxa"/>
            <w:vMerge/>
            <w:tcBorders>
              <w:top w:val="nil"/>
            </w:tcBorders>
          </w:tcPr>
          <w:p w:rsidR="00921A02" w:rsidRDefault="00921A02">
            <w:pPr>
              <w:rPr>
                <w:sz w:val="2"/>
                <w:szCs w:val="2"/>
              </w:rPr>
            </w:pPr>
          </w:p>
        </w:tc>
        <w:tc>
          <w:tcPr>
            <w:tcW w:w="631" w:type="dxa"/>
          </w:tcPr>
          <w:p w:rsidR="00921A02" w:rsidRDefault="003E4D5A">
            <w:pPr>
              <w:pStyle w:val="TableParagraph"/>
              <w:spacing w:before="80"/>
              <w:ind w:left="9" w:right="2"/>
            </w:pPr>
            <w:r>
              <w:rPr>
                <w:color w:val="2D74B5"/>
                <w:spacing w:val="-10"/>
              </w:rPr>
              <w:t>3</w:t>
            </w:r>
          </w:p>
        </w:tc>
        <w:tc>
          <w:tcPr>
            <w:tcW w:w="8534" w:type="dxa"/>
          </w:tcPr>
          <w:p w:rsidR="00921A02" w:rsidRDefault="003E4D5A">
            <w:pPr>
              <w:pStyle w:val="TableParagraph"/>
              <w:spacing w:line="247" w:lineRule="exact"/>
              <w:ind w:left="110"/>
              <w:jc w:val="left"/>
            </w:pPr>
            <w:r>
              <w:t>To</w:t>
            </w:r>
            <w:r>
              <w:rPr>
                <w:spacing w:val="-4"/>
              </w:rPr>
              <w:t xml:space="preserve"> </w:t>
            </w:r>
            <w:r>
              <w:t>Enable</w:t>
            </w:r>
            <w:r>
              <w:rPr>
                <w:spacing w:val="-3"/>
              </w:rPr>
              <w:t xml:space="preserve"> </w:t>
            </w:r>
            <w:r>
              <w:t>the</w:t>
            </w:r>
            <w:r>
              <w:rPr>
                <w:spacing w:val="-4"/>
              </w:rPr>
              <w:t xml:space="preserve"> </w:t>
            </w:r>
            <w:r>
              <w:t>students</w:t>
            </w:r>
            <w:r>
              <w:rPr>
                <w:spacing w:val="-5"/>
              </w:rPr>
              <w:t xml:space="preserve"> </w:t>
            </w:r>
            <w:r>
              <w:t>to</w:t>
            </w:r>
            <w:r>
              <w:rPr>
                <w:spacing w:val="-3"/>
              </w:rPr>
              <w:t xml:space="preserve"> </w:t>
            </w:r>
            <w:r>
              <w:t>become</w:t>
            </w:r>
            <w:r>
              <w:rPr>
                <w:spacing w:val="-3"/>
              </w:rPr>
              <w:t xml:space="preserve"> </w:t>
            </w:r>
            <w:r>
              <w:t>proficient</w:t>
            </w:r>
            <w:r>
              <w:rPr>
                <w:spacing w:val="-3"/>
              </w:rPr>
              <w:t xml:space="preserve"> </w:t>
            </w:r>
            <w:r>
              <w:t>with</w:t>
            </w:r>
            <w:r>
              <w:rPr>
                <w:spacing w:val="-3"/>
              </w:rPr>
              <w:t xml:space="preserve"> </w:t>
            </w:r>
            <w:r>
              <w:t>Morse</w:t>
            </w:r>
            <w:r>
              <w:rPr>
                <w:spacing w:val="-3"/>
              </w:rPr>
              <w:t xml:space="preserve"> </w:t>
            </w:r>
            <w:r>
              <w:rPr>
                <w:spacing w:val="-4"/>
              </w:rPr>
              <w:t>code</w:t>
            </w:r>
          </w:p>
        </w:tc>
      </w:tr>
      <w:tr w:rsidR="00921A02">
        <w:trPr>
          <w:trHeight w:val="683"/>
        </w:trPr>
        <w:tc>
          <w:tcPr>
            <w:tcW w:w="1925"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09"/>
              <w:ind w:left="9"/>
            </w:pPr>
            <w:r>
              <w:rPr>
                <w:color w:val="2D74B5"/>
                <w:spacing w:val="-5"/>
              </w:rPr>
              <w:t>CO1</w:t>
            </w:r>
          </w:p>
        </w:tc>
        <w:tc>
          <w:tcPr>
            <w:tcW w:w="8534" w:type="dxa"/>
          </w:tcPr>
          <w:p w:rsidR="00921A02" w:rsidRDefault="003E4D5A">
            <w:pPr>
              <w:pStyle w:val="TableParagraph"/>
              <w:spacing w:line="247" w:lineRule="exact"/>
              <w:ind w:left="110"/>
              <w:jc w:val="left"/>
            </w:pPr>
            <w:r>
              <w:t>Identify</w:t>
            </w:r>
            <w:r>
              <w:rPr>
                <w:spacing w:val="-8"/>
              </w:rPr>
              <w:t xml:space="preserve"> </w:t>
            </w:r>
            <w:r>
              <w:t>Emergency</w:t>
            </w:r>
            <w:r>
              <w:rPr>
                <w:spacing w:val="-8"/>
              </w:rPr>
              <w:t xml:space="preserve"> </w:t>
            </w:r>
            <w:r>
              <w:t>equipment-SCBA,</w:t>
            </w:r>
            <w:r>
              <w:rPr>
                <w:spacing w:val="-3"/>
              </w:rPr>
              <w:t xml:space="preserve"> </w:t>
            </w:r>
            <w:r>
              <w:t>Immersion</w:t>
            </w:r>
            <w:r>
              <w:rPr>
                <w:spacing w:val="-6"/>
              </w:rPr>
              <w:t xml:space="preserve"> </w:t>
            </w:r>
            <w:r>
              <w:t>suits,</w:t>
            </w:r>
            <w:r>
              <w:rPr>
                <w:spacing w:val="-9"/>
              </w:rPr>
              <w:t xml:space="preserve"> </w:t>
            </w:r>
            <w:r>
              <w:t>Thermal</w:t>
            </w:r>
            <w:r>
              <w:rPr>
                <w:spacing w:val="-4"/>
              </w:rPr>
              <w:t xml:space="preserve"> </w:t>
            </w:r>
            <w:r>
              <w:t>Protective</w:t>
            </w:r>
            <w:r>
              <w:rPr>
                <w:spacing w:val="-5"/>
              </w:rPr>
              <w:t xml:space="preserve"> Aid</w:t>
            </w:r>
          </w:p>
        </w:tc>
      </w:tr>
      <w:tr w:rsidR="00921A02">
        <w:trPr>
          <w:trHeight w:val="640"/>
        </w:trPr>
        <w:tc>
          <w:tcPr>
            <w:tcW w:w="1925" w:type="dxa"/>
            <w:vMerge/>
            <w:tcBorders>
              <w:top w:val="nil"/>
            </w:tcBorders>
          </w:tcPr>
          <w:p w:rsidR="00921A02" w:rsidRDefault="00921A02">
            <w:pPr>
              <w:rPr>
                <w:sz w:val="2"/>
                <w:szCs w:val="2"/>
              </w:rPr>
            </w:pPr>
          </w:p>
        </w:tc>
        <w:tc>
          <w:tcPr>
            <w:tcW w:w="631" w:type="dxa"/>
          </w:tcPr>
          <w:p w:rsidR="00921A02" w:rsidRDefault="003E4D5A">
            <w:pPr>
              <w:pStyle w:val="TableParagraph"/>
              <w:spacing w:before="188"/>
              <w:ind w:left="9"/>
            </w:pPr>
            <w:r>
              <w:rPr>
                <w:color w:val="2D74B5"/>
                <w:spacing w:val="-5"/>
              </w:rPr>
              <w:t>CO2</w:t>
            </w:r>
          </w:p>
        </w:tc>
        <w:tc>
          <w:tcPr>
            <w:tcW w:w="8534" w:type="dxa"/>
          </w:tcPr>
          <w:p w:rsidR="00921A02" w:rsidRDefault="003E4D5A">
            <w:pPr>
              <w:pStyle w:val="TableParagraph"/>
              <w:spacing w:line="247" w:lineRule="exact"/>
              <w:ind w:left="110"/>
              <w:jc w:val="left"/>
            </w:pPr>
            <w:r>
              <w:t>Relate</w:t>
            </w:r>
            <w:r>
              <w:rPr>
                <w:spacing w:val="-4"/>
              </w:rPr>
              <w:t xml:space="preserve"> </w:t>
            </w:r>
            <w:r>
              <w:t>Heavy</w:t>
            </w:r>
            <w:r>
              <w:rPr>
                <w:spacing w:val="-5"/>
              </w:rPr>
              <w:t xml:space="preserve"> </w:t>
            </w:r>
            <w:r>
              <w:t>Lifts-Handling</w:t>
            </w:r>
            <w:r>
              <w:rPr>
                <w:spacing w:val="-6"/>
              </w:rPr>
              <w:t xml:space="preserve"> </w:t>
            </w:r>
            <w:r>
              <w:t>of</w:t>
            </w:r>
            <w:r>
              <w:rPr>
                <w:spacing w:val="-3"/>
              </w:rPr>
              <w:t xml:space="preserve"> </w:t>
            </w:r>
            <w:r>
              <w:t>heavy</w:t>
            </w:r>
            <w:r>
              <w:rPr>
                <w:spacing w:val="-6"/>
              </w:rPr>
              <w:t xml:space="preserve"> </w:t>
            </w:r>
            <w:r>
              <w:t>cargoes,</w:t>
            </w:r>
            <w:r>
              <w:rPr>
                <w:spacing w:val="-3"/>
              </w:rPr>
              <w:t xml:space="preserve"> </w:t>
            </w:r>
            <w:r>
              <w:rPr>
                <w:spacing w:val="-2"/>
              </w:rPr>
              <w:t>securing</w:t>
            </w:r>
          </w:p>
        </w:tc>
      </w:tr>
      <w:tr w:rsidR="00921A02">
        <w:trPr>
          <w:trHeight w:val="508"/>
        </w:trPr>
        <w:tc>
          <w:tcPr>
            <w:tcW w:w="1925" w:type="dxa"/>
            <w:vMerge/>
            <w:tcBorders>
              <w:top w:val="nil"/>
            </w:tcBorders>
          </w:tcPr>
          <w:p w:rsidR="00921A02" w:rsidRDefault="00921A02">
            <w:pPr>
              <w:rPr>
                <w:sz w:val="2"/>
                <w:szCs w:val="2"/>
              </w:rPr>
            </w:pPr>
          </w:p>
        </w:tc>
        <w:tc>
          <w:tcPr>
            <w:tcW w:w="631" w:type="dxa"/>
          </w:tcPr>
          <w:p w:rsidR="00921A02" w:rsidRDefault="003E4D5A">
            <w:pPr>
              <w:pStyle w:val="TableParagraph"/>
              <w:spacing w:before="121"/>
              <w:ind w:left="9"/>
            </w:pPr>
            <w:r>
              <w:rPr>
                <w:color w:val="2D74B5"/>
                <w:spacing w:val="-5"/>
              </w:rPr>
              <w:t>CO3</w:t>
            </w:r>
          </w:p>
        </w:tc>
        <w:tc>
          <w:tcPr>
            <w:tcW w:w="8534" w:type="dxa"/>
          </w:tcPr>
          <w:p w:rsidR="00921A02" w:rsidRDefault="003E4D5A">
            <w:pPr>
              <w:pStyle w:val="TableParagraph"/>
              <w:spacing w:line="247" w:lineRule="exact"/>
              <w:ind w:left="110"/>
              <w:jc w:val="left"/>
            </w:pPr>
            <w:r>
              <w:t>Identify</w:t>
            </w:r>
            <w:r>
              <w:rPr>
                <w:spacing w:val="-6"/>
              </w:rPr>
              <w:t xml:space="preserve"> </w:t>
            </w:r>
            <w:r>
              <w:t>Chipping</w:t>
            </w:r>
            <w:r>
              <w:rPr>
                <w:spacing w:val="-6"/>
              </w:rPr>
              <w:t xml:space="preserve"> </w:t>
            </w:r>
            <w:r>
              <w:t>tools-Manual</w:t>
            </w:r>
            <w:r>
              <w:rPr>
                <w:spacing w:val="-5"/>
              </w:rPr>
              <w:t xml:space="preserve"> </w:t>
            </w:r>
            <w:r>
              <w:t>and</w:t>
            </w:r>
            <w:r>
              <w:rPr>
                <w:spacing w:val="-2"/>
              </w:rPr>
              <w:t xml:space="preserve"> Pneumatic</w:t>
            </w:r>
          </w:p>
        </w:tc>
      </w:tr>
      <w:tr w:rsidR="00921A02">
        <w:trPr>
          <w:trHeight w:val="561"/>
        </w:trPr>
        <w:tc>
          <w:tcPr>
            <w:tcW w:w="1925"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pPr>
            <w:r>
              <w:rPr>
                <w:color w:val="2D74B5"/>
                <w:spacing w:val="-5"/>
              </w:rPr>
              <w:t>CO4</w:t>
            </w:r>
          </w:p>
        </w:tc>
        <w:tc>
          <w:tcPr>
            <w:tcW w:w="8534" w:type="dxa"/>
          </w:tcPr>
          <w:p w:rsidR="00921A02" w:rsidRDefault="003E4D5A">
            <w:pPr>
              <w:pStyle w:val="TableParagraph"/>
              <w:spacing w:line="247" w:lineRule="exact"/>
              <w:ind w:left="110"/>
              <w:jc w:val="left"/>
            </w:pPr>
            <w:r>
              <w:t>Relate</w:t>
            </w:r>
            <w:r>
              <w:rPr>
                <w:spacing w:val="-6"/>
              </w:rPr>
              <w:t xml:space="preserve"> </w:t>
            </w:r>
            <w:r>
              <w:t>Mooring</w:t>
            </w:r>
            <w:r>
              <w:rPr>
                <w:spacing w:val="-5"/>
              </w:rPr>
              <w:t xml:space="preserve"> </w:t>
            </w:r>
            <w:r>
              <w:t>stations-Heaving</w:t>
            </w:r>
            <w:r>
              <w:rPr>
                <w:spacing w:val="-6"/>
              </w:rPr>
              <w:t xml:space="preserve"> </w:t>
            </w:r>
            <w:r>
              <w:t>line,</w:t>
            </w:r>
            <w:r>
              <w:rPr>
                <w:spacing w:val="-3"/>
              </w:rPr>
              <w:t xml:space="preserve"> </w:t>
            </w:r>
            <w:r>
              <w:t>head</w:t>
            </w:r>
            <w:r>
              <w:rPr>
                <w:spacing w:val="-6"/>
              </w:rPr>
              <w:t xml:space="preserve"> </w:t>
            </w:r>
            <w:r>
              <w:t>line,</w:t>
            </w:r>
            <w:r>
              <w:rPr>
                <w:spacing w:val="-3"/>
              </w:rPr>
              <w:t xml:space="preserve"> </w:t>
            </w:r>
            <w:r>
              <w:t>stern</w:t>
            </w:r>
            <w:r>
              <w:rPr>
                <w:spacing w:val="-3"/>
              </w:rPr>
              <w:t xml:space="preserve"> </w:t>
            </w:r>
            <w:r>
              <w:t>line,</w:t>
            </w:r>
            <w:r>
              <w:rPr>
                <w:spacing w:val="-3"/>
              </w:rPr>
              <w:t xml:space="preserve"> </w:t>
            </w:r>
            <w:r>
              <w:t>breast</w:t>
            </w:r>
            <w:r>
              <w:rPr>
                <w:spacing w:val="-4"/>
              </w:rPr>
              <w:t xml:space="preserve"> </w:t>
            </w:r>
            <w:r>
              <w:t>lines</w:t>
            </w:r>
            <w:r>
              <w:rPr>
                <w:spacing w:val="-5"/>
              </w:rPr>
              <w:t xml:space="preserve"> </w:t>
            </w:r>
            <w:r>
              <w:t>and</w:t>
            </w:r>
            <w:r>
              <w:rPr>
                <w:spacing w:val="-3"/>
              </w:rPr>
              <w:t xml:space="preserve"> </w:t>
            </w:r>
            <w:r>
              <w:rPr>
                <w:spacing w:val="-2"/>
              </w:rPr>
              <w:t>springs</w:t>
            </w:r>
          </w:p>
        </w:tc>
      </w:tr>
      <w:tr w:rsidR="00921A02">
        <w:trPr>
          <w:trHeight w:val="523"/>
        </w:trPr>
        <w:tc>
          <w:tcPr>
            <w:tcW w:w="1925" w:type="dxa"/>
            <w:vMerge/>
            <w:tcBorders>
              <w:top w:val="nil"/>
            </w:tcBorders>
          </w:tcPr>
          <w:p w:rsidR="00921A02" w:rsidRDefault="00921A02">
            <w:pPr>
              <w:rPr>
                <w:sz w:val="2"/>
                <w:szCs w:val="2"/>
              </w:rPr>
            </w:pPr>
          </w:p>
        </w:tc>
        <w:tc>
          <w:tcPr>
            <w:tcW w:w="631" w:type="dxa"/>
          </w:tcPr>
          <w:p w:rsidR="00921A02" w:rsidRDefault="003E4D5A">
            <w:pPr>
              <w:pStyle w:val="TableParagraph"/>
              <w:spacing w:before="128"/>
              <w:ind w:left="9"/>
            </w:pPr>
            <w:r>
              <w:rPr>
                <w:color w:val="2D74B5"/>
                <w:spacing w:val="-5"/>
              </w:rPr>
              <w:t>CO5</w:t>
            </w:r>
          </w:p>
        </w:tc>
        <w:tc>
          <w:tcPr>
            <w:tcW w:w="8534" w:type="dxa"/>
          </w:tcPr>
          <w:p w:rsidR="00921A02" w:rsidRDefault="003E4D5A">
            <w:pPr>
              <w:pStyle w:val="TableParagraph"/>
              <w:spacing w:line="247" w:lineRule="exact"/>
              <w:ind w:left="110"/>
              <w:jc w:val="left"/>
            </w:pPr>
            <w:r>
              <w:t>Interpret</w:t>
            </w:r>
            <w:r>
              <w:rPr>
                <w:spacing w:val="-3"/>
              </w:rPr>
              <w:t xml:space="preserve"> </w:t>
            </w:r>
            <w:r>
              <w:t>Mooring</w:t>
            </w:r>
            <w:r>
              <w:rPr>
                <w:spacing w:val="-5"/>
              </w:rPr>
              <w:t xml:space="preserve"> </w:t>
            </w:r>
            <w:r>
              <w:t>the</w:t>
            </w:r>
            <w:r>
              <w:rPr>
                <w:spacing w:val="-1"/>
              </w:rPr>
              <w:t xml:space="preserve"> </w:t>
            </w:r>
            <w:r>
              <w:t>ship</w:t>
            </w:r>
            <w:r>
              <w:rPr>
                <w:spacing w:val="-5"/>
              </w:rPr>
              <w:t xml:space="preserve"> </w:t>
            </w:r>
            <w:r>
              <w:t>to</w:t>
            </w:r>
            <w:r>
              <w:rPr>
                <w:spacing w:val="-1"/>
              </w:rPr>
              <w:t xml:space="preserve"> </w:t>
            </w:r>
            <w:r>
              <w:t>a</w:t>
            </w:r>
            <w:r>
              <w:rPr>
                <w:spacing w:val="-2"/>
              </w:rPr>
              <w:t xml:space="preserve"> </w:t>
            </w:r>
            <w:r>
              <w:t>buoy</w:t>
            </w:r>
            <w:r>
              <w:rPr>
                <w:spacing w:val="-3"/>
              </w:rPr>
              <w:t xml:space="preserve"> </w:t>
            </w:r>
            <w:r>
              <w:t>using</w:t>
            </w:r>
            <w:r>
              <w:rPr>
                <w:spacing w:val="-5"/>
              </w:rPr>
              <w:t xml:space="preserve"> </w:t>
            </w:r>
            <w:r>
              <w:t>anchor</w:t>
            </w:r>
            <w:r>
              <w:rPr>
                <w:spacing w:val="-3"/>
              </w:rPr>
              <w:t xml:space="preserve"> </w:t>
            </w:r>
            <w:r>
              <w:rPr>
                <w:spacing w:val="-2"/>
              </w:rPr>
              <w:t>chains</w:t>
            </w:r>
          </w:p>
        </w:tc>
      </w:tr>
      <w:tr w:rsidR="00921A02">
        <w:trPr>
          <w:trHeight w:val="462"/>
        </w:trPr>
        <w:tc>
          <w:tcPr>
            <w:tcW w:w="1925" w:type="dxa"/>
            <w:vMerge/>
            <w:tcBorders>
              <w:top w:val="nil"/>
            </w:tcBorders>
          </w:tcPr>
          <w:p w:rsidR="00921A02" w:rsidRDefault="00921A02">
            <w:pPr>
              <w:rPr>
                <w:sz w:val="2"/>
                <w:szCs w:val="2"/>
              </w:rPr>
            </w:pPr>
          </w:p>
        </w:tc>
        <w:tc>
          <w:tcPr>
            <w:tcW w:w="631" w:type="dxa"/>
          </w:tcPr>
          <w:p w:rsidR="00921A02" w:rsidRDefault="003E4D5A">
            <w:pPr>
              <w:pStyle w:val="TableParagraph"/>
              <w:spacing w:before="97"/>
              <w:ind w:left="9"/>
            </w:pPr>
            <w:r>
              <w:rPr>
                <w:color w:val="2D74B5"/>
                <w:spacing w:val="-5"/>
              </w:rPr>
              <w:t>CO6</w:t>
            </w:r>
          </w:p>
        </w:tc>
        <w:tc>
          <w:tcPr>
            <w:tcW w:w="8534" w:type="dxa"/>
          </w:tcPr>
          <w:p w:rsidR="00921A02" w:rsidRDefault="003E4D5A">
            <w:pPr>
              <w:pStyle w:val="TableParagraph"/>
              <w:spacing w:line="247" w:lineRule="exact"/>
              <w:ind w:left="110"/>
              <w:jc w:val="left"/>
            </w:pPr>
            <w:r>
              <w:t>Explain</w:t>
            </w:r>
            <w:r>
              <w:rPr>
                <w:spacing w:val="-3"/>
              </w:rPr>
              <w:t xml:space="preserve"> </w:t>
            </w:r>
            <w:r>
              <w:t>the</w:t>
            </w:r>
            <w:r>
              <w:rPr>
                <w:spacing w:val="-2"/>
              </w:rPr>
              <w:t xml:space="preserve"> </w:t>
            </w:r>
            <w:r>
              <w:t>method</w:t>
            </w:r>
            <w:r>
              <w:rPr>
                <w:spacing w:val="-5"/>
              </w:rPr>
              <w:t xml:space="preserve"> </w:t>
            </w:r>
            <w:r>
              <w:t>to</w:t>
            </w:r>
            <w:r>
              <w:rPr>
                <w:spacing w:val="-3"/>
              </w:rPr>
              <w:t xml:space="preserve"> </w:t>
            </w:r>
            <w:r>
              <w:t>prepare</w:t>
            </w:r>
            <w:r>
              <w:rPr>
                <w:spacing w:val="-2"/>
              </w:rPr>
              <w:t xml:space="preserve"> </w:t>
            </w:r>
            <w:r>
              <w:t>a</w:t>
            </w:r>
            <w:r>
              <w:rPr>
                <w:spacing w:val="-4"/>
              </w:rPr>
              <w:t xml:space="preserve"> </w:t>
            </w:r>
            <w:r>
              <w:t>metal</w:t>
            </w:r>
            <w:r>
              <w:rPr>
                <w:spacing w:val="-2"/>
              </w:rPr>
              <w:t xml:space="preserve"> </w:t>
            </w:r>
            <w:r>
              <w:t>surface</w:t>
            </w:r>
            <w:r>
              <w:rPr>
                <w:spacing w:val="-4"/>
              </w:rPr>
              <w:t xml:space="preserve"> </w:t>
            </w:r>
            <w:r>
              <w:t>for</w:t>
            </w:r>
            <w:r>
              <w:rPr>
                <w:spacing w:val="-2"/>
              </w:rPr>
              <w:t xml:space="preserve"> painting.</w:t>
            </w:r>
          </w:p>
        </w:tc>
      </w:tr>
    </w:tbl>
    <w:p w:rsidR="00921A02" w:rsidRDefault="00921A02">
      <w:pPr>
        <w:pStyle w:val="TableParagraph"/>
        <w:spacing w:line="247" w:lineRule="exact"/>
        <w:jc w:val="left"/>
        <w:sectPr w:rsidR="00921A02">
          <w:pgSz w:w="11910" w:h="16840"/>
          <w:pgMar w:top="18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713"/>
        <w:gridCol w:w="418"/>
        <w:gridCol w:w="389"/>
        <w:gridCol w:w="679"/>
        <w:gridCol w:w="681"/>
        <w:gridCol w:w="376"/>
        <w:gridCol w:w="305"/>
        <w:gridCol w:w="681"/>
        <w:gridCol w:w="679"/>
        <w:gridCol w:w="642"/>
        <w:gridCol w:w="722"/>
        <w:gridCol w:w="682"/>
        <w:gridCol w:w="692"/>
        <w:gridCol w:w="690"/>
        <w:gridCol w:w="693"/>
        <w:gridCol w:w="692"/>
        <w:gridCol w:w="692"/>
        <w:gridCol w:w="580"/>
        <w:gridCol w:w="114"/>
      </w:tblGrid>
      <w:tr w:rsidR="00921A02">
        <w:trPr>
          <w:trHeight w:val="417"/>
        </w:trPr>
        <w:tc>
          <w:tcPr>
            <w:tcW w:w="11233" w:type="dxa"/>
            <w:gridSpan w:val="20"/>
          </w:tcPr>
          <w:p w:rsidR="00921A02" w:rsidRDefault="003E4D5A">
            <w:pPr>
              <w:pStyle w:val="TableParagraph"/>
              <w:spacing w:line="249"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3"/>
        </w:trPr>
        <w:tc>
          <w:tcPr>
            <w:tcW w:w="826" w:type="dxa"/>
            <w:gridSpan w:val="2"/>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gridSpan w:val="2"/>
          </w:tcPr>
          <w:p w:rsidR="00921A02" w:rsidRDefault="00921A02">
            <w:pPr>
              <w:pStyle w:val="TableParagraph"/>
              <w:spacing w:before="23"/>
              <w:jc w:val="left"/>
              <w:rPr>
                <w:sz w:val="18"/>
              </w:rPr>
            </w:pPr>
          </w:p>
          <w:p w:rsidR="00921A02" w:rsidRDefault="003E4D5A">
            <w:pPr>
              <w:pStyle w:val="TableParagraph"/>
              <w:ind w:left="242"/>
              <w:jc w:val="left"/>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1" w:type="dxa"/>
            <w:gridSpan w:val="2"/>
          </w:tcPr>
          <w:p w:rsidR="00921A02" w:rsidRDefault="00921A02">
            <w:pPr>
              <w:pStyle w:val="TableParagraph"/>
              <w:spacing w:before="23"/>
              <w:jc w:val="left"/>
              <w:rPr>
                <w:sz w:val="18"/>
              </w:rPr>
            </w:pPr>
          </w:p>
          <w:p w:rsidR="00921A02" w:rsidRDefault="003E4D5A">
            <w:pPr>
              <w:pStyle w:val="TableParagraph"/>
              <w:ind w:left="180"/>
              <w:jc w:val="left"/>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2"/>
              <w:rPr>
                <w:sz w:val="18"/>
              </w:rPr>
            </w:pPr>
            <w:r>
              <w:rPr>
                <w:color w:val="2D74B5"/>
                <w:spacing w:val="-5"/>
                <w:sz w:val="18"/>
              </w:rPr>
              <w:t>PO6</w:t>
            </w:r>
          </w:p>
        </w:tc>
        <w:tc>
          <w:tcPr>
            <w:tcW w:w="642" w:type="dxa"/>
          </w:tcPr>
          <w:p w:rsidR="00921A02" w:rsidRDefault="00921A02">
            <w:pPr>
              <w:pStyle w:val="TableParagraph"/>
              <w:spacing w:before="23"/>
              <w:jc w:val="left"/>
              <w:rPr>
                <w:sz w:val="18"/>
              </w:rPr>
            </w:pPr>
          </w:p>
          <w:p w:rsidR="00921A02" w:rsidRDefault="003E4D5A">
            <w:pPr>
              <w:pStyle w:val="TableParagraph"/>
              <w:ind w:left="56" w:right="4"/>
              <w:rPr>
                <w:sz w:val="18"/>
              </w:rPr>
            </w:pPr>
            <w:r>
              <w:rPr>
                <w:color w:val="2D74B5"/>
                <w:spacing w:val="-5"/>
                <w:sz w:val="18"/>
              </w:rPr>
              <w:t>PO7</w:t>
            </w:r>
          </w:p>
        </w:tc>
        <w:tc>
          <w:tcPr>
            <w:tcW w:w="722" w:type="dxa"/>
          </w:tcPr>
          <w:p w:rsidR="00921A02" w:rsidRDefault="00921A02">
            <w:pPr>
              <w:pStyle w:val="TableParagraph"/>
              <w:spacing w:before="23"/>
              <w:jc w:val="left"/>
              <w:rPr>
                <w:sz w:val="18"/>
              </w:rPr>
            </w:pPr>
          </w:p>
          <w:p w:rsidR="00921A02" w:rsidRDefault="003E4D5A">
            <w:pPr>
              <w:pStyle w:val="TableParagraph"/>
              <w:ind w:left="51"/>
              <w:rPr>
                <w:sz w:val="18"/>
              </w:rPr>
            </w:pPr>
            <w:r>
              <w:rPr>
                <w:color w:val="2D74B5"/>
                <w:spacing w:val="-5"/>
                <w:sz w:val="18"/>
              </w:rPr>
              <w:t>PO8</w:t>
            </w:r>
          </w:p>
        </w:tc>
        <w:tc>
          <w:tcPr>
            <w:tcW w:w="682" w:type="dxa"/>
          </w:tcPr>
          <w:p w:rsidR="00921A02" w:rsidRDefault="00921A02">
            <w:pPr>
              <w:pStyle w:val="TableParagraph"/>
              <w:spacing w:before="23"/>
              <w:jc w:val="left"/>
              <w:rPr>
                <w:sz w:val="18"/>
              </w:rPr>
            </w:pPr>
          </w:p>
          <w:p w:rsidR="00921A02" w:rsidRDefault="003E4D5A">
            <w:pPr>
              <w:pStyle w:val="TableParagraph"/>
              <w:ind w:left="12" w:right="1"/>
              <w:rPr>
                <w:sz w:val="18"/>
              </w:rPr>
            </w:pPr>
            <w:r>
              <w:rPr>
                <w:color w:val="2D74B5"/>
                <w:spacing w:val="-5"/>
                <w:sz w:val="18"/>
              </w:rPr>
              <w:t>PO9</w:t>
            </w:r>
          </w:p>
        </w:tc>
        <w:tc>
          <w:tcPr>
            <w:tcW w:w="692" w:type="dxa"/>
          </w:tcPr>
          <w:p w:rsidR="00921A02" w:rsidRDefault="00921A02">
            <w:pPr>
              <w:pStyle w:val="TableParagraph"/>
              <w:spacing w:before="23"/>
              <w:jc w:val="left"/>
              <w:rPr>
                <w:sz w:val="18"/>
              </w:rPr>
            </w:pPr>
          </w:p>
          <w:p w:rsidR="00921A02" w:rsidRDefault="003E4D5A">
            <w:pPr>
              <w:pStyle w:val="TableParagraph"/>
              <w:ind w:left="15" w:right="5"/>
              <w:rPr>
                <w:sz w:val="18"/>
              </w:rPr>
            </w:pPr>
            <w:r>
              <w:rPr>
                <w:color w:val="2D74B5"/>
                <w:spacing w:val="-4"/>
                <w:sz w:val="18"/>
              </w:rPr>
              <w:t>PO10</w:t>
            </w:r>
          </w:p>
        </w:tc>
        <w:tc>
          <w:tcPr>
            <w:tcW w:w="690" w:type="dxa"/>
          </w:tcPr>
          <w:p w:rsidR="00921A02" w:rsidRDefault="00921A02">
            <w:pPr>
              <w:pStyle w:val="TableParagraph"/>
              <w:spacing w:before="23"/>
              <w:jc w:val="left"/>
              <w:rPr>
                <w:sz w:val="18"/>
              </w:rPr>
            </w:pPr>
          </w:p>
          <w:p w:rsidR="00921A02" w:rsidRDefault="003E4D5A">
            <w:pPr>
              <w:pStyle w:val="TableParagraph"/>
              <w:ind w:left="34" w:right="24"/>
              <w:rPr>
                <w:sz w:val="18"/>
              </w:rPr>
            </w:pPr>
            <w:r>
              <w:rPr>
                <w:color w:val="2D74B5"/>
                <w:spacing w:val="-4"/>
                <w:sz w:val="18"/>
              </w:rPr>
              <w:t>PO11</w:t>
            </w:r>
          </w:p>
        </w:tc>
        <w:tc>
          <w:tcPr>
            <w:tcW w:w="693" w:type="dxa"/>
          </w:tcPr>
          <w:p w:rsidR="00921A02" w:rsidRDefault="00921A02">
            <w:pPr>
              <w:pStyle w:val="TableParagraph"/>
              <w:spacing w:before="23"/>
              <w:jc w:val="left"/>
              <w:rPr>
                <w:sz w:val="18"/>
              </w:rPr>
            </w:pPr>
          </w:p>
          <w:p w:rsidR="00921A02" w:rsidRDefault="003E4D5A">
            <w:pPr>
              <w:pStyle w:val="TableParagraph"/>
              <w:ind w:left="9" w:right="3"/>
              <w:rPr>
                <w:sz w:val="18"/>
              </w:rPr>
            </w:pPr>
            <w:r>
              <w:rPr>
                <w:color w:val="2D74B5"/>
                <w:spacing w:val="-4"/>
                <w:sz w:val="18"/>
              </w:rPr>
              <w:t>PO12</w:t>
            </w:r>
          </w:p>
        </w:tc>
        <w:tc>
          <w:tcPr>
            <w:tcW w:w="692" w:type="dxa"/>
          </w:tcPr>
          <w:p w:rsidR="00921A02" w:rsidRDefault="00921A02">
            <w:pPr>
              <w:pStyle w:val="TableParagraph"/>
              <w:spacing w:before="23"/>
              <w:jc w:val="left"/>
              <w:rPr>
                <w:sz w:val="18"/>
              </w:rPr>
            </w:pPr>
          </w:p>
          <w:p w:rsidR="00921A02" w:rsidRDefault="003E4D5A">
            <w:pPr>
              <w:pStyle w:val="TableParagraph"/>
              <w:ind w:left="15" w:right="11"/>
              <w:rPr>
                <w:sz w:val="18"/>
              </w:rPr>
            </w:pPr>
            <w:r>
              <w:rPr>
                <w:color w:val="2D74B5"/>
                <w:spacing w:val="-4"/>
                <w:sz w:val="18"/>
              </w:rPr>
              <w:t>PSO1</w:t>
            </w:r>
          </w:p>
        </w:tc>
        <w:tc>
          <w:tcPr>
            <w:tcW w:w="692" w:type="dxa"/>
          </w:tcPr>
          <w:p w:rsidR="00921A02" w:rsidRDefault="00921A02">
            <w:pPr>
              <w:pStyle w:val="TableParagraph"/>
              <w:spacing w:before="23"/>
              <w:jc w:val="left"/>
              <w:rPr>
                <w:sz w:val="18"/>
              </w:rPr>
            </w:pPr>
          </w:p>
          <w:p w:rsidR="00921A02" w:rsidRDefault="003E4D5A">
            <w:pPr>
              <w:pStyle w:val="TableParagraph"/>
              <w:ind w:left="15" w:right="13"/>
              <w:rPr>
                <w:sz w:val="18"/>
              </w:rPr>
            </w:pPr>
            <w:r>
              <w:rPr>
                <w:color w:val="2D74B5"/>
                <w:spacing w:val="-4"/>
                <w:sz w:val="18"/>
              </w:rPr>
              <w:t>PSO2</w:t>
            </w:r>
          </w:p>
        </w:tc>
        <w:tc>
          <w:tcPr>
            <w:tcW w:w="694" w:type="dxa"/>
            <w:gridSpan w:val="2"/>
          </w:tcPr>
          <w:p w:rsidR="00921A02" w:rsidRDefault="00921A02">
            <w:pPr>
              <w:pStyle w:val="TableParagraph"/>
              <w:spacing w:before="23"/>
              <w:jc w:val="left"/>
              <w:rPr>
                <w:sz w:val="18"/>
              </w:rPr>
            </w:pPr>
          </w:p>
          <w:p w:rsidR="00921A02" w:rsidRDefault="003E4D5A">
            <w:pPr>
              <w:pStyle w:val="TableParagraph"/>
              <w:ind w:left="104"/>
              <w:jc w:val="left"/>
              <w:rPr>
                <w:sz w:val="18"/>
              </w:rPr>
            </w:pPr>
            <w:r>
              <w:rPr>
                <w:color w:val="2D74B5"/>
                <w:spacing w:val="-4"/>
                <w:sz w:val="18"/>
              </w:rPr>
              <w:t>PSO3</w:t>
            </w:r>
          </w:p>
        </w:tc>
      </w:tr>
      <w:tr w:rsidR="00921A02">
        <w:trPr>
          <w:trHeight w:val="637"/>
        </w:trPr>
        <w:tc>
          <w:tcPr>
            <w:tcW w:w="826"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CO1</w:t>
            </w:r>
          </w:p>
        </w:tc>
        <w:tc>
          <w:tcPr>
            <w:tcW w:w="807" w:type="dxa"/>
            <w:gridSpan w:val="2"/>
          </w:tcPr>
          <w:p w:rsidR="00921A02" w:rsidRDefault="003E4D5A">
            <w:pPr>
              <w:pStyle w:val="TableParagraph"/>
              <w:spacing w:before="169"/>
              <w:ind w:left="4"/>
            </w:pPr>
            <w:r>
              <w:rPr>
                <w:spacing w:val="-10"/>
              </w:rPr>
              <w:t>3</w:t>
            </w:r>
          </w:p>
        </w:tc>
        <w:tc>
          <w:tcPr>
            <w:tcW w:w="679" w:type="dxa"/>
          </w:tcPr>
          <w:p w:rsidR="00921A02" w:rsidRDefault="003E4D5A">
            <w:pPr>
              <w:pStyle w:val="TableParagraph"/>
              <w:spacing w:before="169"/>
              <w:ind w:left="16" w:right="9"/>
            </w:pPr>
            <w:r>
              <w:rPr>
                <w:spacing w:val="-10"/>
              </w:rPr>
              <w:t>-</w:t>
            </w:r>
          </w:p>
        </w:tc>
        <w:tc>
          <w:tcPr>
            <w:tcW w:w="681" w:type="dxa"/>
          </w:tcPr>
          <w:p w:rsidR="00921A02" w:rsidRDefault="003E4D5A">
            <w:pPr>
              <w:pStyle w:val="TableParagraph"/>
              <w:spacing w:before="169"/>
              <w:ind w:left="102" w:right="96"/>
            </w:pPr>
            <w:r>
              <w:rPr>
                <w:spacing w:val="-10"/>
              </w:rPr>
              <w:t>-</w:t>
            </w:r>
          </w:p>
        </w:tc>
        <w:tc>
          <w:tcPr>
            <w:tcW w:w="681" w:type="dxa"/>
            <w:gridSpan w:val="2"/>
          </w:tcPr>
          <w:p w:rsidR="00921A02" w:rsidRDefault="003E4D5A">
            <w:pPr>
              <w:pStyle w:val="TableParagraph"/>
              <w:spacing w:before="169"/>
              <w:ind w:left="10"/>
            </w:pPr>
            <w:r>
              <w:rPr>
                <w:spacing w:val="-10"/>
              </w:rPr>
              <w:t>3</w:t>
            </w:r>
          </w:p>
        </w:tc>
        <w:tc>
          <w:tcPr>
            <w:tcW w:w="681" w:type="dxa"/>
          </w:tcPr>
          <w:p w:rsidR="00921A02" w:rsidRDefault="003E4D5A">
            <w:pPr>
              <w:pStyle w:val="TableParagraph"/>
              <w:spacing w:before="169"/>
              <w:ind w:left="102" w:right="89"/>
            </w:pPr>
            <w:r>
              <w:rPr>
                <w:spacing w:val="-10"/>
              </w:rPr>
              <w:t>3</w:t>
            </w:r>
          </w:p>
        </w:tc>
        <w:tc>
          <w:tcPr>
            <w:tcW w:w="679" w:type="dxa"/>
          </w:tcPr>
          <w:p w:rsidR="00921A02" w:rsidRDefault="003E4D5A">
            <w:pPr>
              <w:pStyle w:val="TableParagraph"/>
              <w:spacing w:before="169"/>
              <w:ind w:left="16" w:right="4"/>
            </w:pPr>
            <w:r>
              <w:rPr>
                <w:spacing w:val="-10"/>
              </w:rPr>
              <w:t>-</w:t>
            </w:r>
          </w:p>
        </w:tc>
        <w:tc>
          <w:tcPr>
            <w:tcW w:w="642" w:type="dxa"/>
          </w:tcPr>
          <w:p w:rsidR="00921A02" w:rsidRDefault="003E4D5A">
            <w:pPr>
              <w:pStyle w:val="TableParagraph"/>
              <w:spacing w:before="169"/>
              <w:ind w:left="56" w:right="3"/>
            </w:pPr>
            <w:r>
              <w:rPr>
                <w:spacing w:val="-10"/>
              </w:rPr>
              <w:t>3</w:t>
            </w:r>
          </w:p>
        </w:tc>
        <w:tc>
          <w:tcPr>
            <w:tcW w:w="722" w:type="dxa"/>
          </w:tcPr>
          <w:p w:rsidR="00921A02" w:rsidRDefault="003E4D5A">
            <w:pPr>
              <w:pStyle w:val="TableParagraph"/>
              <w:spacing w:before="188"/>
              <w:ind w:left="51" w:right="1"/>
            </w:pPr>
            <w:r>
              <w:rPr>
                <w:spacing w:val="-10"/>
              </w:rPr>
              <w:t>-</w:t>
            </w:r>
          </w:p>
        </w:tc>
        <w:tc>
          <w:tcPr>
            <w:tcW w:w="682" w:type="dxa"/>
          </w:tcPr>
          <w:p w:rsidR="00921A02" w:rsidRDefault="003E4D5A">
            <w:pPr>
              <w:pStyle w:val="TableParagraph"/>
              <w:spacing w:before="188"/>
              <w:ind w:left="12" w:right="3"/>
            </w:pPr>
            <w:r>
              <w:rPr>
                <w:spacing w:val="-10"/>
              </w:rPr>
              <w:t>-</w:t>
            </w:r>
          </w:p>
        </w:tc>
        <w:tc>
          <w:tcPr>
            <w:tcW w:w="692" w:type="dxa"/>
          </w:tcPr>
          <w:p w:rsidR="00921A02" w:rsidRDefault="003E4D5A">
            <w:pPr>
              <w:pStyle w:val="TableParagraph"/>
              <w:spacing w:before="188"/>
              <w:ind w:left="15" w:right="7"/>
            </w:pPr>
            <w:r>
              <w:rPr>
                <w:spacing w:val="-10"/>
              </w:rPr>
              <w:t>-</w:t>
            </w:r>
          </w:p>
        </w:tc>
        <w:tc>
          <w:tcPr>
            <w:tcW w:w="690" w:type="dxa"/>
          </w:tcPr>
          <w:p w:rsidR="00921A02" w:rsidRDefault="003E4D5A">
            <w:pPr>
              <w:pStyle w:val="TableParagraph"/>
              <w:spacing w:before="188"/>
              <w:ind w:left="34" w:right="26"/>
            </w:pPr>
            <w:r>
              <w:rPr>
                <w:spacing w:val="-10"/>
              </w:rPr>
              <w:t>-</w:t>
            </w:r>
          </w:p>
        </w:tc>
        <w:tc>
          <w:tcPr>
            <w:tcW w:w="693" w:type="dxa"/>
          </w:tcPr>
          <w:p w:rsidR="00921A02" w:rsidRDefault="003E4D5A">
            <w:pPr>
              <w:pStyle w:val="TableParagraph"/>
              <w:spacing w:before="188"/>
              <w:ind w:left="7" w:right="3"/>
            </w:pPr>
            <w:r>
              <w:rPr>
                <w:spacing w:val="-10"/>
              </w:rPr>
              <w:t>-</w:t>
            </w:r>
          </w:p>
        </w:tc>
        <w:tc>
          <w:tcPr>
            <w:tcW w:w="692" w:type="dxa"/>
          </w:tcPr>
          <w:p w:rsidR="00921A02" w:rsidRDefault="003E4D5A">
            <w:pPr>
              <w:pStyle w:val="TableParagraph"/>
              <w:spacing w:before="169"/>
              <w:ind w:left="15" w:right="10"/>
            </w:pPr>
            <w:r>
              <w:rPr>
                <w:spacing w:val="-10"/>
              </w:rPr>
              <w:t>3</w:t>
            </w:r>
          </w:p>
        </w:tc>
        <w:tc>
          <w:tcPr>
            <w:tcW w:w="692" w:type="dxa"/>
          </w:tcPr>
          <w:p w:rsidR="00921A02" w:rsidRDefault="003E4D5A">
            <w:pPr>
              <w:pStyle w:val="TableParagraph"/>
              <w:spacing w:before="169"/>
              <w:ind w:left="15" w:right="12"/>
            </w:pPr>
            <w:r>
              <w:rPr>
                <w:spacing w:val="-10"/>
              </w:rPr>
              <w:t>3</w:t>
            </w:r>
          </w:p>
        </w:tc>
        <w:tc>
          <w:tcPr>
            <w:tcW w:w="694" w:type="dxa"/>
            <w:gridSpan w:val="2"/>
          </w:tcPr>
          <w:p w:rsidR="00921A02" w:rsidRDefault="003E4D5A">
            <w:pPr>
              <w:pStyle w:val="TableParagraph"/>
              <w:spacing w:before="169"/>
              <w:ind w:left="9" w:right="9"/>
            </w:pPr>
            <w:r>
              <w:rPr>
                <w:spacing w:val="-10"/>
              </w:rPr>
              <w:t>3</w:t>
            </w:r>
          </w:p>
        </w:tc>
      </w:tr>
      <w:tr w:rsidR="00921A02">
        <w:trPr>
          <w:trHeight w:val="676"/>
        </w:trPr>
        <w:tc>
          <w:tcPr>
            <w:tcW w:w="826" w:type="dxa"/>
            <w:gridSpan w:val="2"/>
          </w:tcPr>
          <w:p w:rsidR="00921A02" w:rsidRDefault="00921A02">
            <w:pPr>
              <w:pStyle w:val="TableParagraph"/>
              <w:spacing w:before="23"/>
              <w:jc w:val="left"/>
              <w:rPr>
                <w:sz w:val="18"/>
              </w:rPr>
            </w:pPr>
          </w:p>
          <w:p w:rsidR="00921A02" w:rsidRDefault="003E4D5A">
            <w:pPr>
              <w:pStyle w:val="TableParagraph"/>
              <w:ind w:left="242"/>
              <w:jc w:val="left"/>
              <w:rPr>
                <w:sz w:val="18"/>
              </w:rPr>
            </w:pPr>
            <w:r>
              <w:rPr>
                <w:color w:val="2D74B5"/>
                <w:spacing w:val="-5"/>
                <w:sz w:val="18"/>
              </w:rPr>
              <w:t>CO2</w:t>
            </w:r>
          </w:p>
        </w:tc>
        <w:tc>
          <w:tcPr>
            <w:tcW w:w="807" w:type="dxa"/>
            <w:gridSpan w:val="2"/>
          </w:tcPr>
          <w:p w:rsidR="00921A02" w:rsidRDefault="003E4D5A">
            <w:pPr>
              <w:pStyle w:val="TableParagraph"/>
              <w:spacing w:before="188"/>
              <w:ind w:left="4"/>
            </w:pPr>
            <w:r>
              <w:rPr>
                <w:spacing w:val="-10"/>
              </w:rPr>
              <w:t>2</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88"/>
              <w:ind w:left="102" w:right="96"/>
            </w:pPr>
            <w:r>
              <w:rPr>
                <w:spacing w:val="-10"/>
              </w:rPr>
              <w:t>-</w:t>
            </w:r>
          </w:p>
        </w:tc>
        <w:tc>
          <w:tcPr>
            <w:tcW w:w="681" w:type="dxa"/>
            <w:gridSpan w:val="2"/>
          </w:tcPr>
          <w:p w:rsidR="00921A02" w:rsidRDefault="003E4D5A">
            <w:pPr>
              <w:pStyle w:val="TableParagraph"/>
              <w:spacing w:before="188"/>
              <w:ind w:left="10"/>
            </w:pPr>
            <w:r>
              <w:rPr>
                <w:spacing w:val="-10"/>
              </w:rPr>
              <w:t>2</w:t>
            </w:r>
          </w:p>
        </w:tc>
        <w:tc>
          <w:tcPr>
            <w:tcW w:w="681" w:type="dxa"/>
          </w:tcPr>
          <w:p w:rsidR="00921A02" w:rsidRDefault="003E4D5A">
            <w:pPr>
              <w:pStyle w:val="TableParagraph"/>
              <w:spacing w:before="188"/>
              <w:ind w:left="102" w:right="89"/>
            </w:pPr>
            <w:r>
              <w:rPr>
                <w:spacing w:val="-10"/>
              </w:rPr>
              <w:t>2</w:t>
            </w:r>
          </w:p>
        </w:tc>
        <w:tc>
          <w:tcPr>
            <w:tcW w:w="679" w:type="dxa"/>
          </w:tcPr>
          <w:p w:rsidR="00921A02" w:rsidRDefault="003E4D5A">
            <w:pPr>
              <w:pStyle w:val="TableParagraph"/>
              <w:spacing w:before="188"/>
              <w:ind w:left="16"/>
            </w:pPr>
            <w:r>
              <w:rPr>
                <w:spacing w:val="-10"/>
              </w:rPr>
              <w:t>3</w:t>
            </w:r>
          </w:p>
        </w:tc>
        <w:tc>
          <w:tcPr>
            <w:tcW w:w="642" w:type="dxa"/>
          </w:tcPr>
          <w:p w:rsidR="00921A02" w:rsidRDefault="003E4D5A">
            <w:pPr>
              <w:pStyle w:val="TableParagraph"/>
              <w:spacing w:before="188"/>
              <w:ind w:left="56" w:right="3"/>
            </w:pPr>
            <w:r>
              <w:rPr>
                <w:spacing w:val="-10"/>
              </w:rPr>
              <w:t>2</w:t>
            </w:r>
          </w:p>
        </w:tc>
        <w:tc>
          <w:tcPr>
            <w:tcW w:w="722" w:type="dxa"/>
          </w:tcPr>
          <w:p w:rsidR="00921A02" w:rsidRDefault="003E4D5A">
            <w:pPr>
              <w:pStyle w:val="TableParagraph"/>
              <w:spacing w:before="205"/>
              <w:ind w:left="51" w:right="1"/>
            </w:pPr>
            <w:r>
              <w:rPr>
                <w:spacing w:val="-10"/>
              </w:rPr>
              <w:t>-</w:t>
            </w:r>
          </w:p>
        </w:tc>
        <w:tc>
          <w:tcPr>
            <w:tcW w:w="682" w:type="dxa"/>
          </w:tcPr>
          <w:p w:rsidR="00921A02" w:rsidRDefault="003E4D5A">
            <w:pPr>
              <w:pStyle w:val="TableParagraph"/>
              <w:spacing w:before="205"/>
              <w:ind w:left="12" w:right="3"/>
            </w:pPr>
            <w:r>
              <w:rPr>
                <w:spacing w:val="-10"/>
              </w:rPr>
              <w:t>-</w:t>
            </w:r>
          </w:p>
        </w:tc>
        <w:tc>
          <w:tcPr>
            <w:tcW w:w="692" w:type="dxa"/>
          </w:tcPr>
          <w:p w:rsidR="00921A02" w:rsidRDefault="003E4D5A">
            <w:pPr>
              <w:pStyle w:val="TableParagraph"/>
              <w:spacing w:before="205"/>
              <w:ind w:left="15" w:right="7"/>
            </w:pPr>
            <w:r>
              <w:rPr>
                <w:spacing w:val="-10"/>
              </w:rPr>
              <w:t>-</w:t>
            </w:r>
          </w:p>
        </w:tc>
        <w:tc>
          <w:tcPr>
            <w:tcW w:w="690" w:type="dxa"/>
          </w:tcPr>
          <w:p w:rsidR="00921A02" w:rsidRDefault="003E4D5A">
            <w:pPr>
              <w:pStyle w:val="TableParagraph"/>
              <w:spacing w:before="205"/>
              <w:ind w:left="34" w:right="26"/>
            </w:pPr>
            <w:r>
              <w:rPr>
                <w:spacing w:val="-10"/>
              </w:rPr>
              <w:t>-</w:t>
            </w:r>
          </w:p>
        </w:tc>
        <w:tc>
          <w:tcPr>
            <w:tcW w:w="693" w:type="dxa"/>
          </w:tcPr>
          <w:p w:rsidR="00921A02" w:rsidRDefault="003E4D5A">
            <w:pPr>
              <w:pStyle w:val="TableParagraph"/>
              <w:spacing w:before="205"/>
              <w:ind w:left="7" w:right="3"/>
            </w:pPr>
            <w:r>
              <w:rPr>
                <w:spacing w:val="-10"/>
              </w:rPr>
              <w:t>-</w:t>
            </w:r>
          </w:p>
        </w:tc>
        <w:tc>
          <w:tcPr>
            <w:tcW w:w="692" w:type="dxa"/>
          </w:tcPr>
          <w:p w:rsidR="00921A02" w:rsidRDefault="003E4D5A">
            <w:pPr>
              <w:pStyle w:val="TableParagraph"/>
              <w:spacing w:before="188"/>
              <w:ind w:left="15" w:right="10"/>
            </w:pPr>
            <w:r>
              <w:rPr>
                <w:spacing w:val="-10"/>
              </w:rPr>
              <w:t>2</w:t>
            </w:r>
          </w:p>
        </w:tc>
        <w:tc>
          <w:tcPr>
            <w:tcW w:w="692" w:type="dxa"/>
          </w:tcPr>
          <w:p w:rsidR="00921A02" w:rsidRDefault="003E4D5A">
            <w:pPr>
              <w:pStyle w:val="TableParagraph"/>
              <w:spacing w:before="188"/>
              <w:ind w:left="15" w:right="12"/>
            </w:pPr>
            <w:r>
              <w:rPr>
                <w:spacing w:val="-10"/>
              </w:rPr>
              <w:t>2</w:t>
            </w:r>
          </w:p>
        </w:tc>
        <w:tc>
          <w:tcPr>
            <w:tcW w:w="694" w:type="dxa"/>
            <w:gridSpan w:val="2"/>
          </w:tcPr>
          <w:p w:rsidR="00921A02" w:rsidRDefault="003E4D5A">
            <w:pPr>
              <w:pStyle w:val="TableParagraph"/>
              <w:spacing w:before="188"/>
              <w:ind w:left="9" w:right="9"/>
            </w:pPr>
            <w:r>
              <w:rPr>
                <w:spacing w:val="-10"/>
              </w:rPr>
              <w:t>2</w:t>
            </w:r>
          </w:p>
        </w:tc>
      </w:tr>
      <w:tr w:rsidR="00921A02">
        <w:trPr>
          <w:trHeight w:val="637"/>
        </w:trPr>
        <w:tc>
          <w:tcPr>
            <w:tcW w:w="826"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CO3</w:t>
            </w:r>
          </w:p>
        </w:tc>
        <w:tc>
          <w:tcPr>
            <w:tcW w:w="807" w:type="dxa"/>
            <w:gridSpan w:val="2"/>
          </w:tcPr>
          <w:p w:rsidR="00921A02" w:rsidRDefault="003E4D5A">
            <w:pPr>
              <w:pStyle w:val="TableParagraph"/>
              <w:spacing w:before="166"/>
              <w:ind w:left="4"/>
            </w:pPr>
            <w:r>
              <w:rPr>
                <w:spacing w:val="-10"/>
              </w:rPr>
              <w:t>3</w:t>
            </w:r>
          </w:p>
        </w:tc>
        <w:tc>
          <w:tcPr>
            <w:tcW w:w="679" w:type="dxa"/>
          </w:tcPr>
          <w:p w:rsidR="00921A02" w:rsidRDefault="003E4D5A">
            <w:pPr>
              <w:pStyle w:val="TableParagraph"/>
              <w:spacing w:before="166"/>
              <w:ind w:left="16" w:right="9"/>
            </w:pPr>
            <w:r>
              <w:rPr>
                <w:spacing w:val="-10"/>
              </w:rPr>
              <w:t>-</w:t>
            </w:r>
          </w:p>
        </w:tc>
        <w:tc>
          <w:tcPr>
            <w:tcW w:w="681" w:type="dxa"/>
          </w:tcPr>
          <w:p w:rsidR="00921A02" w:rsidRDefault="003E4D5A">
            <w:pPr>
              <w:pStyle w:val="TableParagraph"/>
              <w:spacing w:before="166"/>
              <w:ind w:left="102" w:right="96"/>
            </w:pPr>
            <w:r>
              <w:rPr>
                <w:spacing w:val="-10"/>
              </w:rPr>
              <w:t>-</w:t>
            </w:r>
          </w:p>
        </w:tc>
        <w:tc>
          <w:tcPr>
            <w:tcW w:w="681" w:type="dxa"/>
            <w:gridSpan w:val="2"/>
          </w:tcPr>
          <w:p w:rsidR="00921A02" w:rsidRDefault="003E4D5A">
            <w:pPr>
              <w:pStyle w:val="TableParagraph"/>
              <w:spacing w:before="166"/>
              <w:ind w:left="10"/>
            </w:pPr>
            <w:r>
              <w:rPr>
                <w:spacing w:val="-10"/>
              </w:rPr>
              <w:t>3</w:t>
            </w:r>
          </w:p>
        </w:tc>
        <w:tc>
          <w:tcPr>
            <w:tcW w:w="681" w:type="dxa"/>
          </w:tcPr>
          <w:p w:rsidR="00921A02" w:rsidRDefault="003E4D5A">
            <w:pPr>
              <w:pStyle w:val="TableParagraph"/>
              <w:spacing w:before="166"/>
              <w:ind w:left="102" w:right="89"/>
            </w:pPr>
            <w:r>
              <w:rPr>
                <w:spacing w:val="-10"/>
              </w:rPr>
              <w:t>3</w:t>
            </w:r>
          </w:p>
        </w:tc>
        <w:tc>
          <w:tcPr>
            <w:tcW w:w="679" w:type="dxa"/>
          </w:tcPr>
          <w:p w:rsidR="00921A02" w:rsidRDefault="003E4D5A">
            <w:pPr>
              <w:pStyle w:val="TableParagraph"/>
              <w:spacing w:before="166"/>
              <w:ind w:left="16" w:right="4"/>
            </w:pPr>
            <w:r>
              <w:rPr>
                <w:spacing w:val="-10"/>
              </w:rPr>
              <w:t>-</w:t>
            </w:r>
          </w:p>
        </w:tc>
        <w:tc>
          <w:tcPr>
            <w:tcW w:w="642" w:type="dxa"/>
          </w:tcPr>
          <w:p w:rsidR="00921A02" w:rsidRDefault="003E4D5A">
            <w:pPr>
              <w:pStyle w:val="TableParagraph"/>
              <w:spacing w:before="166"/>
              <w:ind w:left="56" w:right="3"/>
            </w:pPr>
            <w:r>
              <w:rPr>
                <w:spacing w:val="-10"/>
              </w:rPr>
              <w:t>3</w:t>
            </w:r>
          </w:p>
        </w:tc>
        <w:tc>
          <w:tcPr>
            <w:tcW w:w="722" w:type="dxa"/>
          </w:tcPr>
          <w:p w:rsidR="00921A02" w:rsidRDefault="003E4D5A">
            <w:pPr>
              <w:pStyle w:val="TableParagraph"/>
              <w:spacing w:before="185"/>
              <w:ind w:left="51" w:right="1"/>
            </w:pPr>
            <w:r>
              <w:rPr>
                <w:spacing w:val="-10"/>
              </w:rPr>
              <w:t>-</w:t>
            </w:r>
          </w:p>
        </w:tc>
        <w:tc>
          <w:tcPr>
            <w:tcW w:w="682" w:type="dxa"/>
          </w:tcPr>
          <w:p w:rsidR="00921A02" w:rsidRDefault="003E4D5A">
            <w:pPr>
              <w:pStyle w:val="TableParagraph"/>
              <w:spacing w:before="185"/>
              <w:ind w:left="12" w:right="3"/>
            </w:pPr>
            <w:r>
              <w:rPr>
                <w:spacing w:val="-10"/>
              </w:rPr>
              <w:t>-</w:t>
            </w:r>
          </w:p>
        </w:tc>
        <w:tc>
          <w:tcPr>
            <w:tcW w:w="692" w:type="dxa"/>
          </w:tcPr>
          <w:p w:rsidR="00921A02" w:rsidRDefault="003E4D5A">
            <w:pPr>
              <w:pStyle w:val="TableParagraph"/>
              <w:spacing w:before="185"/>
              <w:ind w:left="15" w:right="7"/>
            </w:pPr>
            <w:r>
              <w:rPr>
                <w:spacing w:val="-10"/>
              </w:rPr>
              <w:t>-</w:t>
            </w:r>
          </w:p>
        </w:tc>
        <w:tc>
          <w:tcPr>
            <w:tcW w:w="690" w:type="dxa"/>
          </w:tcPr>
          <w:p w:rsidR="00921A02" w:rsidRDefault="003E4D5A">
            <w:pPr>
              <w:pStyle w:val="TableParagraph"/>
              <w:spacing w:before="185"/>
              <w:ind w:left="34" w:right="26"/>
            </w:pPr>
            <w:r>
              <w:rPr>
                <w:spacing w:val="-10"/>
              </w:rPr>
              <w:t>-</w:t>
            </w:r>
          </w:p>
        </w:tc>
        <w:tc>
          <w:tcPr>
            <w:tcW w:w="693" w:type="dxa"/>
          </w:tcPr>
          <w:p w:rsidR="00921A02" w:rsidRDefault="003E4D5A">
            <w:pPr>
              <w:pStyle w:val="TableParagraph"/>
              <w:spacing w:before="185"/>
              <w:ind w:left="7" w:right="3"/>
            </w:pPr>
            <w:r>
              <w:rPr>
                <w:spacing w:val="-10"/>
              </w:rPr>
              <w:t>-</w:t>
            </w:r>
          </w:p>
        </w:tc>
        <w:tc>
          <w:tcPr>
            <w:tcW w:w="692" w:type="dxa"/>
          </w:tcPr>
          <w:p w:rsidR="00921A02" w:rsidRDefault="003E4D5A">
            <w:pPr>
              <w:pStyle w:val="TableParagraph"/>
              <w:spacing w:before="166"/>
              <w:ind w:left="15" w:right="10"/>
            </w:pPr>
            <w:r>
              <w:rPr>
                <w:spacing w:val="-10"/>
              </w:rPr>
              <w:t>3</w:t>
            </w:r>
          </w:p>
        </w:tc>
        <w:tc>
          <w:tcPr>
            <w:tcW w:w="692" w:type="dxa"/>
          </w:tcPr>
          <w:p w:rsidR="00921A02" w:rsidRDefault="003E4D5A">
            <w:pPr>
              <w:pStyle w:val="TableParagraph"/>
              <w:spacing w:before="166"/>
              <w:ind w:left="15" w:right="12"/>
            </w:pPr>
            <w:r>
              <w:rPr>
                <w:spacing w:val="-10"/>
              </w:rPr>
              <w:t>3</w:t>
            </w:r>
          </w:p>
        </w:tc>
        <w:tc>
          <w:tcPr>
            <w:tcW w:w="694" w:type="dxa"/>
            <w:gridSpan w:val="2"/>
          </w:tcPr>
          <w:p w:rsidR="00921A02" w:rsidRDefault="003E4D5A">
            <w:pPr>
              <w:pStyle w:val="TableParagraph"/>
              <w:spacing w:before="166"/>
              <w:ind w:left="9" w:right="9"/>
            </w:pPr>
            <w:r>
              <w:rPr>
                <w:spacing w:val="-10"/>
              </w:rPr>
              <w:t>3</w:t>
            </w:r>
          </w:p>
        </w:tc>
      </w:tr>
      <w:tr w:rsidR="00921A02">
        <w:trPr>
          <w:trHeight w:val="638"/>
        </w:trPr>
        <w:tc>
          <w:tcPr>
            <w:tcW w:w="826"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CO4</w:t>
            </w:r>
          </w:p>
        </w:tc>
        <w:tc>
          <w:tcPr>
            <w:tcW w:w="807" w:type="dxa"/>
            <w:gridSpan w:val="2"/>
          </w:tcPr>
          <w:p w:rsidR="00921A02" w:rsidRDefault="003E4D5A">
            <w:pPr>
              <w:pStyle w:val="TableParagraph"/>
              <w:spacing w:before="166"/>
              <w:ind w:left="4"/>
            </w:pPr>
            <w:r>
              <w:rPr>
                <w:spacing w:val="-10"/>
              </w:rPr>
              <w:t>2</w:t>
            </w:r>
          </w:p>
        </w:tc>
        <w:tc>
          <w:tcPr>
            <w:tcW w:w="679" w:type="dxa"/>
          </w:tcPr>
          <w:p w:rsidR="00921A02" w:rsidRDefault="003E4D5A">
            <w:pPr>
              <w:pStyle w:val="TableParagraph"/>
              <w:spacing w:before="166"/>
              <w:ind w:left="16" w:right="5"/>
            </w:pPr>
            <w:r>
              <w:rPr>
                <w:spacing w:val="-10"/>
              </w:rPr>
              <w:t>3</w:t>
            </w:r>
          </w:p>
        </w:tc>
        <w:tc>
          <w:tcPr>
            <w:tcW w:w="681" w:type="dxa"/>
          </w:tcPr>
          <w:p w:rsidR="00921A02" w:rsidRDefault="003E4D5A">
            <w:pPr>
              <w:pStyle w:val="TableParagraph"/>
              <w:spacing w:before="166"/>
              <w:ind w:left="102" w:right="96"/>
            </w:pPr>
            <w:r>
              <w:rPr>
                <w:spacing w:val="-10"/>
              </w:rPr>
              <w:t>-</w:t>
            </w:r>
          </w:p>
        </w:tc>
        <w:tc>
          <w:tcPr>
            <w:tcW w:w="681" w:type="dxa"/>
            <w:gridSpan w:val="2"/>
          </w:tcPr>
          <w:p w:rsidR="00921A02" w:rsidRDefault="003E4D5A">
            <w:pPr>
              <w:pStyle w:val="TableParagraph"/>
              <w:spacing w:before="166"/>
              <w:ind w:left="10"/>
            </w:pPr>
            <w:r>
              <w:rPr>
                <w:spacing w:val="-10"/>
              </w:rPr>
              <w:t>2</w:t>
            </w:r>
          </w:p>
        </w:tc>
        <w:tc>
          <w:tcPr>
            <w:tcW w:w="681" w:type="dxa"/>
          </w:tcPr>
          <w:p w:rsidR="00921A02" w:rsidRDefault="003E4D5A">
            <w:pPr>
              <w:pStyle w:val="TableParagraph"/>
              <w:spacing w:before="166"/>
              <w:ind w:left="102" w:right="89"/>
            </w:pPr>
            <w:r>
              <w:rPr>
                <w:spacing w:val="-10"/>
              </w:rPr>
              <w:t>2</w:t>
            </w:r>
          </w:p>
        </w:tc>
        <w:tc>
          <w:tcPr>
            <w:tcW w:w="679" w:type="dxa"/>
          </w:tcPr>
          <w:p w:rsidR="00921A02" w:rsidRDefault="003E4D5A">
            <w:pPr>
              <w:pStyle w:val="TableParagraph"/>
              <w:spacing w:before="166"/>
              <w:ind w:left="16"/>
            </w:pPr>
            <w:r>
              <w:rPr>
                <w:spacing w:val="-10"/>
              </w:rPr>
              <w:t>3</w:t>
            </w:r>
          </w:p>
        </w:tc>
        <w:tc>
          <w:tcPr>
            <w:tcW w:w="642" w:type="dxa"/>
          </w:tcPr>
          <w:p w:rsidR="00921A02" w:rsidRDefault="003E4D5A">
            <w:pPr>
              <w:pStyle w:val="TableParagraph"/>
              <w:spacing w:before="166"/>
              <w:ind w:left="56" w:right="3"/>
            </w:pPr>
            <w:r>
              <w:rPr>
                <w:spacing w:val="-10"/>
              </w:rPr>
              <w:t>2</w:t>
            </w:r>
          </w:p>
        </w:tc>
        <w:tc>
          <w:tcPr>
            <w:tcW w:w="722" w:type="dxa"/>
          </w:tcPr>
          <w:p w:rsidR="00921A02" w:rsidRDefault="003E4D5A">
            <w:pPr>
              <w:pStyle w:val="TableParagraph"/>
              <w:spacing w:before="185"/>
              <w:ind w:left="51" w:right="1"/>
            </w:pPr>
            <w:r>
              <w:rPr>
                <w:spacing w:val="-10"/>
              </w:rPr>
              <w:t>-</w:t>
            </w:r>
          </w:p>
        </w:tc>
        <w:tc>
          <w:tcPr>
            <w:tcW w:w="682" w:type="dxa"/>
          </w:tcPr>
          <w:p w:rsidR="00921A02" w:rsidRDefault="003E4D5A">
            <w:pPr>
              <w:pStyle w:val="TableParagraph"/>
              <w:spacing w:before="185"/>
              <w:ind w:left="12" w:right="3"/>
            </w:pPr>
            <w:r>
              <w:rPr>
                <w:spacing w:val="-10"/>
              </w:rPr>
              <w:t>-</w:t>
            </w:r>
          </w:p>
        </w:tc>
        <w:tc>
          <w:tcPr>
            <w:tcW w:w="692" w:type="dxa"/>
          </w:tcPr>
          <w:p w:rsidR="00921A02" w:rsidRDefault="003E4D5A">
            <w:pPr>
              <w:pStyle w:val="TableParagraph"/>
              <w:spacing w:before="185"/>
              <w:ind w:left="15" w:right="7"/>
            </w:pPr>
            <w:r>
              <w:rPr>
                <w:spacing w:val="-10"/>
              </w:rPr>
              <w:t>-</w:t>
            </w:r>
          </w:p>
        </w:tc>
        <w:tc>
          <w:tcPr>
            <w:tcW w:w="690" w:type="dxa"/>
          </w:tcPr>
          <w:p w:rsidR="00921A02" w:rsidRDefault="003E4D5A">
            <w:pPr>
              <w:pStyle w:val="TableParagraph"/>
              <w:spacing w:before="185"/>
              <w:ind w:left="34" w:right="26"/>
            </w:pPr>
            <w:r>
              <w:rPr>
                <w:spacing w:val="-10"/>
              </w:rPr>
              <w:t>-</w:t>
            </w:r>
          </w:p>
        </w:tc>
        <w:tc>
          <w:tcPr>
            <w:tcW w:w="693" w:type="dxa"/>
          </w:tcPr>
          <w:p w:rsidR="00921A02" w:rsidRDefault="003E4D5A">
            <w:pPr>
              <w:pStyle w:val="TableParagraph"/>
              <w:spacing w:before="185"/>
              <w:ind w:left="7" w:right="3"/>
            </w:pPr>
            <w:r>
              <w:rPr>
                <w:spacing w:val="-10"/>
              </w:rPr>
              <w:t>-</w:t>
            </w:r>
          </w:p>
        </w:tc>
        <w:tc>
          <w:tcPr>
            <w:tcW w:w="692" w:type="dxa"/>
          </w:tcPr>
          <w:p w:rsidR="00921A02" w:rsidRDefault="003E4D5A">
            <w:pPr>
              <w:pStyle w:val="TableParagraph"/>
              <w:spacing w:before="166"/>
              <w:ind w:left="15" w:right="10"/>
            </w:pPr>
            <w:r>
              <w:rPr>
                <w:spacing w:val="-10"/>
              </w:rPr>
              <w:t>2</w:t>
            </w:r>
          </w:p>
        </w:tc>
        <w:tc>
          <w:tcPr>
            <w:tcW w:w="692" w:type="dxa"/>
          </w:tcPr>
          <w:p w:rsidR="00921A02" w:rsidRDefault="003E4D5A">
            <w:pPr>
              <w:pStyle w:val="TableParagraph"/>
              <w:spacing w:before="166"/>
              <w:ind w:left="15" w:right="12"/>
            </w:pPr>
            <w:r>
              <w:rPr>
                <w:spacing w:val="-10"/>
              </w:rPr>
              <w:t>2</w:t>
            </w:r>
          </w:p>
        </w:tc>
        <w:tc>
          <w:tcPr>
            <w:tcW w:w="694" w:type="dxa"/>
            <w:gridSpan w:val="2"/>
          </w:tcPr>
          <w:p w:rsidR="00921A02" w:rsidRDefault="003E4D5A">
            <w:pPr>
              <w:pStyle w:val="TableParagraph"/>
              <w:spacing w:before="166"/>
              <w:ind w:left="9" w:right="9"/>
            </w:pPr>
            <w:r>
              <w:rPr>
                <w:spacing w:val="-10"/>
              </w:rPr>
              <w:t>2</w:t>
            </w:r>
          </w:p>
        </w:tc>
      </w:tr>
      <w:tr w:rsidR="00921A02">
        <w:trPr>
          <w:trHeight w:val="673"/>
        </w:trPr>
        <w:tc>
          <w:tcPr>
            <w:tcW w:w="826" w:type="dxa"/>
            <w:gridSpan w:val="2"/>
          </w:tcPr>
          <w:p w:rsidR="00921A02" w:rsidRDefault="00921A02">
            <w:pPr>
              <w:pStyle w:val="TableParagraph"/>
              <w:spacing w:before="20"/>
              <w:jc w:val="left"/>
              <w:rPr>
                <w:sz w:val="18"/>
              </w:rPr>
            </w:pPr>
          </w:p>
          <w:p w:rsidR="00921A02" w:rsidRDefault="003E4D5A">
            <w:pPr>
              <w:pStyle w:val="TableParagraph"/>
              <w:ind w:left="242"/>
              <w:jc w:val="left"/>
              <w:rPr>
                <w:sz w:val="18"/>
              </w:rPr>
            </w:pPr>
            <w:r>
              <w:rPr>
                <w:color w:val="2D74B5"/>
                <w:spacing w:val="-5"/>
                <w:sz w:val="18"/>
              </w:rPr>
              <w:t>CO5</w:t>
            </w:r>
          </w:p>
        </w:tc>
        <w:tc>
          <w:tcPr>
            <w:tcW w:w="807" w:type="dxa"/>
            <w:gridSpan w:val="2"/>
          </w:tcPr>
          <w:p w:rsidR="00921A02" w:rsidRDefault="003E4D5A">
            <w:pPr>
              <w:pStyle w:val="TableParagraph"/>
              <w:spacing w:before="185"/>
              <w:ind w:left="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1" w:type="dxa"/>
            <w:gridSpan w:val="2"/>
          </w:tcPr>
          <w:p w:rsidR="00921A02" w:rsidRDefault="003E4D5A">
            <w:pPr>
              <w:pStyle w:val="TableParagraph"/>
              <w:spacing w:before="185"/>
              <w:ind w:left="10"/>
            </w:pPr>
            <w:r>
              <w:rPr>
                <w:spacing w:val="-10"/>
              </w:rPr>
              <w:t>2</w:t>
            </w:r>
          </w:p>
        </w:tc>
        <w:tc>
          <w:tcPr>
            <w:tcW w:w="681" w:type="dxa"/>
          </w:tcPr>
          <w:p w:rsidR="00921A02" w:rsidRDefault="003E4D5A">
            <w:pPr>
              <w:pStyle w:val="TableParagraph"/>
              <w:spacing w:before="185"/>
              <w:ind w:left="102" w:right="89"/>
            </w:pPr>
            <w:r>
              <w:rPr>
                <w:spacing w:val="-10"/>
              </w:rPr>
              <w:t>2</w:t>
            </w:r>
          </w:p>
        </w:tc>
        <w:tc>
          <w:tcPr>
            <w:tcW w:w="679" w:type="dxa"/>
          </w:tcPr>
          <w:p w:rsidR="00921A02" w:rsidRDefault="003E4D5A">
            <w:pPr>
              <w:pStyle w:val="TableParagraph"/>
              <w:spacing w:before="185"/>
              <w:ind w:left="16"/>
            </w:pPr>
            <w:r>
              <w:rPr>
                <w:spacing w:val="-10"/>
              </w:rPr>
              <w:t>3</w:t>
            </w:r>
          </w:p>
        </w:tc>
        <w:tc>
          <w:tcPr>
            <w:tcW w:w="642" w:type="dxa"/>
          </w:tcPr>
          <w:p w:rsidR="00921A02" w:rsidRDefault="003E4D5A">
            <w:pPr>
              <w:pStyle w:val="TableParagraph"/>
              <w:spacing w:before="185"/>
              <w:ind w:left="56" w:right="3"/>
            </w:pPr>
            <w:r>
              <w:rPr>
                <w:spacing w:val="-10"/>
              </w:rPr>
              <w:t>2</w:t>
            </w:r>
          </w:p>
        </w:tc>
        <w:tc>
          <w:tcPr>
            <w:tcW w:w="722" w:type="dxa"/>
          </w:tcPr>
          <w:p w:rsidR="00921A02" w:rsidRDefault="003E4D5A">
            <w:pPr>
              <w:pStyle w:val="TableParagraph"/>
              <w:spacing w:before="205"/>
              <w:ind w:left="51" w:right="1"/>
            </w:pPr>
            <w:r>
              <w:rPr>
                <w:spacing w:val="-10"/>
              </w:rPr>
              <w:t>-</w:t>
            </w:r>
          </w:p>
        </w:tc>
        <w:tc>
          <w:tcPr>
            <w:tcW w:w="682" w:type="dxa"/>
          </w:tcPr>
          <w:p w:rsidR="00921A02" w:rsidRDefault="003E4D5A">
            <w:pPr>
              <w:pStyle w:val="TableParagraph"/>
              <w:spacing w:before="205"/>
              <w:ind w:left="12" w:right="3"/>
            </w:pPr>
            <w:r>
              <w:rPr>
                <w:spacing w:val="-10"/>
              </w:rPr>
              <w:t>-</w:t>
            </w:r>
          </w:p>
        </w:tc>
        <w:tc>
          <w:tcPr>
            <w:tcW w:w="692" w:type="dxa"/>
          </w:tcPr>
          <w:p w:rsidR="00921A02" w:rsidRDefault="003E4D5A">
            <w:pPr>
              <w:pStyle w:val="TableParagraph"/>
              <w:spacing w:before="205"/>
              <w:ind w:left="15" w:right="7"/>
            </w:pPr>
            <w:r>
              <w:rPr>
                <w:spacing w:val="-10"/>
              </w:rPr>
              <w:t>-</w:t>
            </w:r>
          </w:p>
        </w:tc>
        <w:tc>
          <w:tcPr>
            <w:tcW w:w="690" w:type="dxa"/>
          </w:tcPr>
          <w:p w:rsidR="00921A02" w:rsidRDefault="003E4D5A">
            <w:pPr>
              <w:pStyle w:val="TableParagraph"/>
              <w:spacing w:before="205"/>
              <w:ind w:left="34" w:right="26"/>
            </w:pPr>
            <w:r>
              <w:rPr>
                <w:spacing w:val="-10"/>
              </w:rPr>
              <w:t>-</w:t>
            </w:r>
          </w:p>
        </w:tc>
        <w:tc>
          <w:tcPr>
            <w:tcW w:w="693" w:type="dxa"/>
          </w:tcPr>
          <w:p w:rsidR="00921A02" w:rsidRDefault="003E4D5A">
            <w:pPr>
              <w:pStyle w:val="TableParagraph"/>
              <w:spacing w:before="205"/>
              <w:ind w:left="7" w:right="3"/>
            </w:pPr>
            <w:r>
              <w:rPr>
                <w:spacing w:val="-10"/>
              </w:rPr>
              <w:t>-</w:t>
            </w:r>
          </w:p>
        </w:tc>
        <w:tc>
          <w:tcPr>
            <w:tcW w:w="692" w:type="dxa"/>
          </w:tcPr>
          <w:p w:rsidR="00921A02" w:rsidRDefault="003E4D5A">
            <w:pPr>
              <w:pStyle w:val="TableParagraph"/>
              <w:spacing w:before="185"/>
              <w:ind w:left="15" w:right="10"/>
            </w:pPr>
            <w:r>
              <w:rPr>
                <w:spacing w:val="-10"/>
              </w:rPr>
              <w:t>2</w:t>
            </w:r>
          </w:p>
        </w:tc>
        <w:tc>
          <w:tcPr>
            <w:tcW w:w="692" w:type="dxa"/>
          </w:tcPr>
          <w:p w:rsidR="00921A02" w:rsidRDefault="003E4D5A">
            <w:pPr>
              <w:pStyle w:val="TableParagraph"/>
              <w:spacing w:before="185"/>
              <w:ind w:left="15" w:right="12"/>
            </w:pPr>
            <w:r>
              <w:rPr>
                <w:spacing w:val="-10"/>
              </w:rPr>
              <w:t>2</w:t>
            </w:r>
          </w:p>
        </w:tc>
        <w:tc>
          <w:tcPr>
            <w:tcW w:w="694" w:type="dxa"/>
            <w:gridSpan w:val="2"/>
          </w:tcPr>
          <w:p w:rsidR="00921A02" w:rsidRDefault="003E4D5A">
            <w:pPr>
              <w:pStyle w:val="TableParagraph"/>
              <w:spacing w:before="185"/>
              <w:ind w:left="9" w:right="9"/>
            </w:pPr>
            <w:r>
              <w:rPr>
                <w:spacing w:val="-10"/>
              </w:rPr>
              <w:t>2</w:t>
            </w:r>
          </w:p>
        </w:tc>
      </w:tr>
      <w:tr w:rsidR="00921A02">
        <w:trPr>
          <w:trHeight w:val="637"/>
        </w:trPr>
        <w:tc>
          <w:tcPr>
            <w:tcW w:w="826"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CO6</w:t>
            </w:r>
          </w:p>
        </w:tc>
        <w:tc>
          <w:tcPr>
            <w:tcW w:w="807" w:type="dxa"/>
            <w:gridSpan w:val="2"/>
          </w:tcPr>
          <w:p w:rsidR="00921A02" w:rsidRDefault="003E4D5A">
            <w:pPr>
              <w:pStyle w:val="TableParagraph"/>
              <w:spacing w:before="169"/>
              <w:ind w:left="4"/>
            </w:pPr>
            <w:r>
              <w:rPr>
                <w:spacing w:val="-10"/>
              </w:rPr>
              <w:t>2</w:t>
            </w:r>
          </w:p>
        </w:tc>
        <w:tc>
          <w:tcPr>
            <w:tcW w:w="679" w:type="dxa"/>
          </w:tcPr>
          <w:p w:rsidR="00921A02" w:rsidRDefault="003E4D5A">
            <w:pPr>
              <w:pStyle w:val="TableParagraph"/>
              <w:spacing w:before="169"/>
              <w:ind w:left="16" w:right="5"/>
            </w:pPr>
            <w:r>
              <w:rPr>
                <w:spacing w:val="-10"/>
              </w:rPr>
              <w:t>3</w:t>
            </w:r>
          </w:p>
        </w:tc>
        <w:tc>
          <w:tcPr>
            <w:tcW w:w="681" w:type="dxa"/>
          </w:tcPr>
          <w:p w:rsidR="00921A02" w:rsidRDefault="003E4D5A">
            <w:pPr>
              <w:pStyle w:val="TableParagraph"/>
              <w:spacing w:before="169"/>
              <w:ind w:left="102" w:right="96"/>
            </w:pPr>
            <w:r>
              <w:rPr>
                <w:spacing w:val="-10"/>
              </w:rPr>
              <w:t>-</w:t>
            </w:r>
          </w:p>
        </w:tc>
        <w:tc>
          <w:tcPr>
            <w:tcW w:w="681" w:type="dxa"/>
            <w:gridSpan w:val="2"/>
          </w:tcPr>
          <w:p w:rsidR="00921A02" w:rsidRDefault="003E4D5A">
            <w:pPr>
              <w:pStyle w:val="TableParagraph"/>
              <w:spacing w:before="169"/>
              <w:ind w:left="10"/>
            </w:pPr>
            <w:r>
              <w:rPr>
                <w:spacing w:val="-10"/>
              </w:rPr>
              <w:t>2</w:t>
            </w:r>
          </w:p>
        </w:tc>
        <w:tc>
          <w:tcPr>
            <w:tcW w:w="681" w:type="dxa"/>
          </w:tcPr>
          <w:p w:rsidR="00921A02" w:rsidRDefault="003E4D5A">
            <w:pPr>
              <w:pStyle w:val="TableParagraph"/>
              <w:spacing w:before="169"/>
              <w:ind w:left="102" w:right="89"/>
            </w:pPr>
            <w:r>
              <w:rPr>
                <w:spacing w:val="-10"/>
              </w:rPr>
              <w:t>2</w:t>
            </w:r>
          </w:p>
        </w:tc>
        <w:tc>
          <w:tcPr>
            <w:tcW w:w="679" w:type="dxa"/>
          </w:tcPr>
          <w:p w:rsidR="00921A02" w:rsidRDefault="003E4D5A">
            <w:pPr>
              <w:pStyle w:val="TableParagraph"/>
              <w:spacing w:before="169"/>
              <w:ind w:left="16"/>
            </w:pPr>
            <w:r>
              <w:rPr>
                <w:spacing w:val="-10"/>
              </w:rPr>
              <w:t>3</w:t>
            </w:r>
          </w:p>
        </w:tc>
        <w:tc>
          <w:tcPr>
            <w:tcW w:w="642" w:type="dxa"/>
          </w:tcPr>
          <w:p w:rsidR="00921A02" w:rsidRDefault="003E4D5A">
            <w:pPr>
              <w:pStyle w:val="TableParagraph"/>
              <w:spacing w:before="169"/>
              <w:ind w:left="56" w:right="3"/>
            </w:pPr>
            <w:r>
              <w:rPr>
                <w:spacing w:val="-10"/>
              </w:rPr>
              <w:t>2</w:t>
            </w:r>
          </w:p>
        </w:tc>
        <w:tc>
          <w:tcPr>
            <w:tcW w:w="722" w:type="dxa"/>
          </w:tcPr>
          <w:p w:rsidR="00921A02" w:rsidRDefault="003E4D5A">
            <w:pPr>
              <w:pStyle w:val="TableParagraph"/>
              <w:spacing w:before="188"/>
              <w:ind w:left="51" w:right="1"/>
            </w:pPr>
            <w:r>
              <w:rPr>
                <w:spacing w:val="-10"/>
              </w:rPr>
              <w:t>-</w:t>
            </w:r>
          </w:p>
        </w:tc>
        <w:tc>
          <w:tcPr>
            <w:tcW w:w="682" w:type="dxa"/>
          </w:tcPr>
          <w:p w:rsidR="00921A02" w:rsidRDefault="003E4D5A">
            <w:pPr>
              <w:pStyle w:val="TableParagraph"/>
              <w:spacing w:before="188"/>
              <w:ind w:left="12" w:right="3"/>
            </w:pPr>
            <w:r>
              <w:rPr>
                <w:spacing w:val="-10"/>
              </w:rPr>
              <w:t>-</w:t>
            </w:r>
          </w:p>
        </w:tc>
        <w:tc>
          <w:tcPr>
            <w:tcW w:w="692" w:type="dxa"/>
          </w:tcPr>
          <w:p w:rsidR="00921A02" w:rsidRDefault="003E4D5A">
            <w:pPr>
              <w:pStyle w:val="TableParagraph"/>
              <w:spacing w:before="188"/>
              <w:ind w:left="15" w:right="7"/>
            </w:pPr>
            <w:r>
              <w:rPr>
                <w:spacing w:val="-10"/>
              </w:rPr>
              <w:t>-</w:t>
            </w:r>
          </w:p>
        </w:tc>
        <w:tc>
          <w:tcPr>
            <w:tcW w:w="690" w:type="dxa"/>
          </w:tcPr>
          <w:p w:rsidR="00921A02" w:rsidRDefault="003E4D5A">
            <w:pPr>
              <w:pStyle w:val="TableParagraph"/>
              <w:spacing w:before="188"/>
              <w:ind w:left="34" w:right="26"/>
            </w:pPr>
            <w:r>
              <w:rPr>
                <w:spacing w:val="-10"/>
              </w:rPr>
              <w:t>-</w:t>
            </w:r>
          </w:p>
        </w:tc>
        <w:tc>
          <w:tcPr>
            <w:tcW w:w="693" w:type="dxa"/>
          </w:tcPr>
          <w:p w:rsidR="00921A02" w:rsidRDefault="003E4D5A">
            <w:pPr>
              <w:pStyle w:val="TableParagraph"/>
              <w:spacing w:before="188"/>
              <w:ind w:left="7" w:right="3"/>
            </w:pPr>
            <w:r>
              <w:rPr>
                <w:spacing w:val="-10"/>
              </w:rPr>
              <w:t>-</w:t>
            </w:r>
          </w:p>
        </w:tc>
        <w:tc>
          <w:tcPr>
            <w:tcW w:w="692" w:type="dxa"/>
          </w:tcPr>
          <w:p w:rsidR="00921A02" w:rsidRDefault="003E4D5A">
            <w:pPr>
              <w:pStyle w:val="TableParagraph"/>
              <w:spacing w:before="169"/>
              <w:ind w:left="15" w:right="10"/>
            </w:pPr>
            <w:r>
              <w:rPr>
                <w:spacing w:val="-10"/>
              </w:rPr>
              <w:t>2</w:t>
            </w:r>
          </w:p>
        </w:tc>
        <w:tc>
          <w:tcPr>
            <w:tcW w:w="692" w:type="dxa"/>
          </w:tcPr>
          <w:p w:rsidR="00921A02" w:rsidRDefault="003E4D5A">
            <w:pPr>
              <w:pStyle w:val="TableParagraph"/>
              <w:spacing w:before="169"/>
              <w:ind w:left="15" w:right="12"/>
            </w:pPr>
            <w:r>
              <w:rPr>
                <w:spacing w:val="-10"/>
              </w:rPr>
              <w:t>2</w:t>
            </w:r>
          </w:p>
        </w:tc>
        <w:tc>
          <w:tcPr>
            <w:tcW w:w="694" w:type="dxa"/>
            <w:gridSpan w:val="2"/>
          </w:tcPr>
          <w:p w:rsidR="00921A02" w:rsidRDefault="003E4D5A">
            <w:pPr>
              <w:pStyle w:val="TableParagraph"/>
              <w:spacing w:before="169"/>
              <w:ind w:left="9" w:right="9"/>
            </w:pPr>
            <w:r>
              <w:rPr>
                <w:spacing w:val="-10"/>
              </w:rPr>
              <w:t>2</w:t>
            </w:r>
          </w:p>
        </w:tc>
      </w:tr>
      <w:tr w:rsidR="00921A02">
        <w:trPr>
          <w:trHeight w:val="638"/>
        </w:trPr>
        <w:tc>
          <w:tcPr>
            <w:tcW w:w="826" w:type="dxa"/>
            <w:gridSpan w:val="2"/>
          </w:tcPr>
          <w:p w:rsidR="00921A02" w:rsidRDefault="00921A02">
            <w:pPr>
              <w:pStyle w:val="TableParagraph"/>
              <w:spacing w:before="3"/>
              <w:jc w:val="left"/>
              <w:rPr>
                <w:sz w:val="18"/>
              </w:rPr>
            </w:pPr>
          </w:p>
          <w:p w:rsidR="00921A02" w:rsidRDefault="003E4D5A">
            <w:pPr>
              <w:pStyle w:val="TableParagraph"/>
              <w:spacing w:before="1"/>
              <w:ind w:left="107"/>
              <w:jc w:val="left"/>
              <w:rPr>
                <w:sz w:val="18"/>
              </w:rPr>
            </w:pPr>
            <w:r>
              <w:rPr>
                <w:color w:val="2D74B5"/>
                <w:spacing w:val="-2"/>
                <w:sz w:val="18"/>
              </w:rPr>
              <w:t>Average</w:t>
            </w:r>
          </w:p>
        </w:tc>
        <w:tc>
          <w:tcPr>
            <w:tcW w:w="807" w:type="dxa"/>
            <w:gridSpan w:val="2"/>
          </w:tcPr>
          <w:p w:rsidR="00921A02" w:rsidRDefault="003E4D5A">
            <w:pPr>
              <w:pStyle w:val="TableParagraph"/>
              <w:spacing w:before="169"/>
              <w:ind w:left="208"/>
              <w:jc w:val="left"/>
            </w:pPr>
            <w:r>
              <w:rPr>
                <w:spacing w:val="-4"/>
              </w:rPr>
              <w:t>2.33</w:t>
            </w:r>
          </w:p>
        </w:tc>
        <w:tc>
          <w:tcPr>
            <w:tcW w:w="679" w:type="dxa"/>
          </w:tcPr>
          <w:p w:rsidR="00921A02" w:rsidRDefault="003E4D5A">
            <w:pPr>
              <w:pStyle w:val="TableParagraph"/>
              <w:spacing w:before="169"/>
              <w:ind w:left="16" w:right="5"/>
            </w:pPr>
            <w:r>
              <w:rPr>
                <w:spacing w:val="-10"/>
              </w:rPr>
              <w:t>3</w:t>
            </w:r>
          </w:p>
        </w:tc>
        <w:tc>
          <w:tcPr>
            <w:tcW w:w="681" w:type="dxa"/>
          </w:tcPr>
          <w:p w:rsidR="00921A02" w:rsidRDefault="003E4D5A">
            <w:pPr>
              <w:pStyle w:val="TableParagraph"/>
              <w:spacing w:before="169"/>
              <w:ind w:left="102" w:right="96"/>
            </w:pPr>
            <w:r>
              <w:rPr>
                <w:spacing w:val="-10"/>
              </w:rPr>
              <w:t>-</w:t>
            </w:r>
          </w:p>
        </w:tc>
        <w:tc>
          <w:tcPr>
            <w:tcW w:w="681" w:type="dxa"/>
            <w:gridSpan w:val="2"/>
          </w:tcPr>
          <w:p w:rsidR="00921A02" w:rsidRDefault="003E4D5A">
            <w:pPr>
              <w:pStyle w:val="TableParagraph"/>
              <w:spacing w:before="169"/>
              <w:ind w:left="148"/>
              <w:jc w:val="left"/>
            </w:pPr>
            <w:r>
              <w:rPr>
                <w:spacing w:val="-4"/>
              </w:rPr>
              <w:t>2.33</w:t>
            </w:r>
          </w:p>
        </w:tc>
        <w:tc>
          <w:tcPr>
            <w:tcW w:w="681" w:type="dxa"/>
          </w:tcPr>
          <w:p w:rsidR="00921A02" w:rsidRDefault="003E4D5A">
            <w:pPr>
              <w:pStyle w:val="TableParagraph"/>
              <w:spacing w:before="169"/>
              <w:ind w:left="102" w:right="87"/>
            </w:pPr>
            <w:r>
              <w:rPr>
                <w:spacing w:val="-4"/>
              </w:rPr>
              <w:t>2.33</w:t>
            </w:r>
          </w:p>
        </w:tc>
        <w:tc>
          <w:tcPr>
            <w:tcW w:w="679" w:type="dxa"/>
          </w:tcPr>
          <w:p w:rsidR="00921A02" w:rsidRDefault="003E4D5A">
            <w:pPr>
              <w:pStyle w:val="TableParagraph"/>
              <w:spacing w:before="169"/>
              <w:ind w:left="16"/>
            </w:pPr>
            <w:r>
              <w:rPr>
                <w:spacing w:val="-10"/>
              </w:rPr>
              <w:t>3</w:t>
            </w:r>
          </w:p>
        </w:tc>
        <w:tc>
          <w:tcPr>
            <w:tcW w:w="642" w:type="dxa"/>
          </w:tcPr>
          <w:p w:rsidR="00921A02" w:rsidRDefault="003E4D5A">
            <w:pPr>
              <w:pStyle w:val="TableParagraph"/>
              <w:spacing w:before="169"/>
              <w:ind w:left="56"/>
            </w:pPr>
            <w:r>
              <w:rPr>
                <w:spacing w:val="-4"/>
              </w:rPr>
              <w:t>2.33</w:t>
            </w:r>
          </w:p>
        </w:tc>
        <w:tc>
          <w:tcPr>
            <w:tcW w:w="722" w:type="dxa"/>
          </w:tcPr>
          <w:p w:rsidR="00921A02" w:rsidRDefault="003E4D5A">
            <w:pPr>
              <w:pStyle w:val="TableParagraph"/>
              <w:spacing w:before="188"/>
              <w:ind w:left="51" w:right="1"/>
            </w:pPr>
            <w:r>
              <w:rPr>
                <w:spacing w:val="-10"/>
              </w:rPr>
              <w:t>-</w:t>
            </w:r>
          </w:p>
        </w:tc>
        <w:tc>
          <w:tcPr>
            <w:tcW w:w="682" w:type="dxa"/>
          </w:tcPr>
          <w:p w:rsidR="00921A02" w:rsidRDefault="003E4D5A">
            <w:pPr>
              <w:pStyle w:val="TableParagraph"/>
              <w:spacing w:before="188"/>
              <w:ind w:left="12" w:right="3"/>
            </w:pPr>
            <w:r>
              <w:rPr>
                <w:spacing w:val="-10"/>
              </w:rPr>
              <w:t>-</w:t>
            </w:r>
          </w:p>
        </w:tc>
        <w:tc>
          <w:tcPr>
            <w:tcW w:w="692" w:type="dxa"/>
          </w:tcPr>
          <w:p w:rsidR="00921A02" w:rsidRDefault="003E4D5A">
            <w:pPr>
              <w:pStyle w:val="TableParagraph"/>
              <w:spacing w:before="188"/>
              <w:ind w:left="15" w:right="7"/>
            </w:pPr>
            <w:r>
              <w:rPr>
                <w:spacing w:val="-10"/>
              </w:rPr>
              <w:t>-</w:t>
            </w:r>
          </w:p>
        </w:tc>
        <w:tc>
          <w:tcPr>
            <w:tcW w:w="690" w:type="dxa"/>
          </w:tcPr>
          <w:p w:rsidR="00921A02" w:rsidRDefault="003E4D5A">
            <w:pPr>
              <w:pStyle w:val="TableParagraph"/>
              <w:spacing w:before="188"/>
              <w:ind w:left="34" w:right="26"/>
            </w:pPr>
            <w:r>
              <w:rPr>
                <w:spacing w:val="-10"/>
              </w:rPr>
              <w:t>-</w:t>
            </w:r>
          </w:p>
        </w:tc>
        <w:tc>
          <w:tcPr>
            <w:tcW w:w="693" w:type="dxa"/>
          </w:tcPr>
          <w:p w:rsidR="00921A02" w:rsidRDefault="003E4D5A">
            <w:pPr>
              <w:pStyle w:val="TableParagraph"/>
              <w:spacing w:before="188"/>
              <w:ind w:left="7" w:right="3"/>
            </w:pPr>
            <w:r>
              <w:rPr>
                <w:spacing w:val="-10"/>
              </w:rPr>
              <w:t>-</w:t>
            </w:r>
          </w:p>
        </w:tc>
        <w:tc>
          <w:tcPr>
            <w:tcW w:w="692" w:type="dxa"/>
          </w:tcPr>
          <w:p w:rsidR="00921A02" w:rsidRDefault="003E4D5A">
            <w:pPr>
              <w:pStyle w:val="TableParagraph"/>
              <w:spacing w:before="169"/>
              <w:ind w:left="15" w:right="8"/>
            </w:pPr>
            <w:r>
              <w:rPr>
                <w:spacing w:val="-4"/>
              </w:rPr>
              <w:t>2.33</w:t>
            </w:r>
          </w:p>
        </w:tc>
        <w:tc>
          <w:tcPr>
            <w:tcW w:w="692" w:type="dxa"/>
          </w:tcPr>
          <w:p w:rsidR="00921A02" w:rsidRDefault="003E4D5A">
            <w:pPr>
              <w:pStyle w:val="TableParagraph"/>
              <w:spacing w:before="169"/>
              <w:ind w:left="15" w:right="9"/>
            </w:pPr>
            <w:r>
              <w:rPr>
                <w:spacing w:val="-4"/>
              </w:rPr>
              <w:t>2.33</w:t>
            </w:r>
          </w:p>
        </w:tc>
        <w:tc>
          <w:tcPr>
            <w:tcW w:w="694" w:type="dxa"/>
            <w:gridSpan w:val="2"/>
          </w:tcPr>
          <w:p w:rsidR="00921A02" w:rsidRDefault="003E4D5A">
            <w:pPr>
              <w:pStyle w:val="TableParagraph"/>
              <w:spacing w:before="169"/>
              <w:ind w:left="149"/>
              <w:jc w:val="left"/>
            </w:pPr>
            <w:r>
              <w:rPr>
                <w:spacing w:val="-4"/>
              </w:rPr>
              <w:t>2.33</w:t>
            </w:r>
          </w:p>
        </w:tc>
      </w:tr>
      <w:tr w:rsidR="00921A02">
        <w:trPr>
          <w:trHeight w:val="676"/>
        </w:trPr>
        <w:tc>
          <w:tcPr>
            <w:tcW w:w="2993" w:type="dxa"/>
            <w:gridSpan w:val="6"/>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683" w:type="dxa"/>
            <w:gridSpan w:val="5"/>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86" w:type="dxa"/>
            <w:gridSpan w:val="4"/>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365"/>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71" w:type="dxa"/>
            <w:gridSpan w:val="5"/>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345"/>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251"/>
        </w:trPr>
        <w:tc>
          <w:tcPr>
            <w:tcW w:w="113" w:type="dxa"/>
            <w:tcBorders>
              <w:bottom w:val="nil"/>
            </w:tcBorders>
          </w:tcPr>
          <w:p w:rsidR="00921A02" w:rsidRDefault="00921A02">
            <w:pPr>
              <w:pStyle w:val="TableParagraph"/>
              <w:jc w:val="left"/>
              <w:rPr>
                <w:sz w:val="18"/>
              </w:rPr>
            </w:pPr>
          </w:p>
        </w:tc>
        <w:tc>
          <w:tcPr>
            <w:tcW w:w="1131" w:type="dxa"/>
            <w:gridSpan w:val="2"/>
            <w:tcBorders>
              <w:top w:val="single" w:sz="8" w:space="0" w:color="000000"/>
            </w:tcBorders>
          </w:tcPr>
          <w:p w:rsidR="00921A02" w:rsidRDefault="003E4D5A">
            <w:pPr>
              <w:pStyle w:val="TableParagraph"/>
              <w:spacing w:line="231" w:lineRule="exact"/>
              <w:ind w:left="107"/>
              <w:jc w:val="left"/>
            </w:pPr>
            <w:r>
              <w:t xml:space="preserve">S </w:t>
            </w:r>
            <w:r>
              <w:rPr>
                <w:spacing w:val="-5"/>
              </w:rPr>
              <w:t>no</w:t>
            </w:r>
          </w:p>
        </w:tc>
        <w:tc>
          <w:tcPr>
            <w:tcW w:w="2125" w:type="dxa"/>
            <w:gridSpan w:val="4"/>
            <w:tcBorders>
              <w:top w:val="single" w:sz="8" w:space="0" w:color="000000"/>
            </w:tcBorders>
          </w:tcPr>
          <w:p w:rsidR="00921A02" w:rsidRDefault="003E4D5A">
            <w:pPr>
              <w:pStyle w:val="TableParagraph"/>
              <w:spacing w:line="231" w:lineRule="exact"/>
              <w:ind w:left="107"/>
              <w:jc w:val="left"/>
            </w:pPr>
            <w:r>
              <w:rPr>
                <w:spacing w:val="-4"/>
              </w:rPr>
              <w:t>Task</w:t>
            </w:r>
          </w:p>
        </w:tc>
        <w:tc>
          <w:tcPr>
            <w:tcW w:w="2307" w:type="dxa"/>
            <w:gridSpan w:val="4"/>
            <w:tcBorders>
              <w:top w:val="single" w:sz="8" w:space="0" w:color="000000"/>
            </w:tcBorders>
          </w:tcPr>
          <w:p w:rsidR="00921A02" w:rsidRDefault="003E4D5A">
            <w:pPr>
              <w:pStyle w:val="TableParagraph"/>
              <w:spacing w:line="231" w:lineRule="exact"/>
              <w:ind w:left="109"/>
              <w:jc w:val="left"/>
            </w:pPr>
            <w:r>
              <w:rPr>
                <w:spacing w:val="-4"/>
              </w:rPr>
              <w:t>Type</w:t>
            </w:r>
          </w:p>
        </w:tc>
        <w:tc>
          <w:tcPr>
            <w:tcW w:w="5443" w:type="dxa"/>
            <w:gridSpan w:val="8"/>
            <w:tcBorders>
              <w:top w:val="single" w:sz="8" w:space="0" w:color="000000"/>
            </w:tcBorders>
          </w:tcPr>
          <w:p w:rsidR="00921A02" w:rsidRDefault="003E4D5A">
            <w:pPr>
              <w:pStyle w:val="TableParagraph"/>
              <w:spacing w:line="231" w:lineRule="exact"/>
              <w:ind w:left="790"/>
              <w:jc w:val="left"/>
            </w:pPr>
            <w:r>
              <w:rPr>
                <w:spacing w:val="-2"/>
              </w:rPr>
              <w:t>Description</w:t>
            </w:r>
          </w:p>
        </w:tc>
        <w:tc>
          <w:tcPr>
            <w:tcW w:w="114" w:type="dxa"/>
            <w:tcBorders>
              <w:bottom w:val="nil"/>
            </w:tcBorders>
          </w:tcPr>
          <w:p w:rsidR="00921A02" w:rsidRDefault="00921A02">
            <w:pPr>
              <w:pStyle w:val="TableParagraph"/>
              <w:jc w:val="left"/>
              <w:rPr>
                <w:sz w:val="18"/>
              </w:rPr>
            </w:pPr>
          </w:p>
        </w:tc>
      </w:tr>
      <w:tr w:rsidR="00921A02">
        <w:trPr>
          <w:trHeight w:val="254"/>
        </w:trPr>
        <w:tc>
          <w:tcPr>
            <w:tcW w:w="113" w:type="dxa"/>
            <w:tcBorders>
              <w:top w:val="nil"/>
              <w:bottom w:val="nil"/>
            </w:tcBorders>
          </w:tcPr>
          <w:p w:rsidR="00921A02" w:rsidRDefault="00921A02">
            <w:pPr>
              <w:pStyle w:val="TableParagraph"/>
              <w:jc w:val="left"/>
              <w:rPr>
                <w:sz w:val="18"/>
              </w:rPr>
            </w:pPr>
          </w:p>
        </w:tc>
        <w:tc>
          <w:tcPr>
            <w:tcW w:w="1131" w:type="dxa"/>
            <w:gridSpan w:val="2"/>
          </w:tcPr>
          <w:p w:rsidR="00921A02" w:rsidRDefault="003E4D5A">
            <w:pPr>
              <w:pStyle w:val="TableParagraph"/>
              <w:spacing w:line="234" w:lineRule="exact"/>
              <w:ind w:left="6"/>
            </w:pPr>
            <w:r>
              <w:rPr>
                <w:spacing w:val="-10"/>
              </w:rPr>
              <w:t>1</w:t>
            </w:r>
          </w:p>
        </w:tc>
        <w:tc>
          <w:tcPr>
            <w:tcW w:w="2125" w:type="dxa"/>
            <w:gridSpan w:val="4"/>
          </w:tcPr>
          <w:p w:rsidR="00921A02" w:rsidRDefault="003E4D5A">
            <w:pPr>
              <w:pStyle w:val="TableParagraph"/>
              <w:spacing w:line="234" w:lineRule="exact"/>
              <w:ind w:left="107"/>
              <w:jc w:val="left"/>
            </w:pPr>
            <w:r>
              <w:t>Rope</w:t>
            </w:r>
            <w:r>
              <w:rPr>
                <w:spacing w:val="-1"/>
              </w:rPr>
              <w:t xml:space="preserve"> </w:t>
            </w:r>
            <w:r>
              <w:rPr>
                <w:spacing w:val="-4"/>
              </w:rPr>
              <w:t>work</w:t>
            </w:r>
          </w:p>
        </w:tc>
        <w:tc>
          <w:tcPr>
            <w:tcW w:w="2307" w:type="dxa"/>
            <w:gridSpan w:val="4"/>
          </w:tcPr>
          <w:p w:rsidR="00921A02" w:rsidRDefault="003E4D5A">
            <w:pPr>
              <w:pStyle w:val="TableParagraph"/>
              <w:spacing w:line="234" w:lineRule="exact"/>
              <w:ind w:left="109"/>
              <w:jc w:val="left"/>
            </w:pPr>
            <w:r>
              <w:rPr>
                <w:spacing w:val="-2"/>
              </w:rPr>
              <w:t>Types</w:t>
            </w:r>
          </w:p>
        </w:tc>
        <w:tc>
          <w:tcPr>
            <w:tcW w:w="5443" w:type="dxa"/>
            <w:gridSpan w:val="8"/>
          </w:tcPr>
          <w:p w:rsidR="00921A02" w:rsidRDefault="003E4D5A">
            <w:pPr>
              <w:pStyle w:val="TableParagraph"/>
              <w:spacing w:line="234" w:lineRule="exact"/>
              <w:ind w:left="70"/>
              <w:jc w:val="left"/>
            </w:pPr>
            <w:r>
              <w:t>Types</w:t>
            </w:r>
            <w:r>
              <w:rPr>
                <w:spacing w:val="-5"/>
              </w:rPr>
              <w:t xml:space="preserve"> </w:t>
            </w:r>
            <w:r>
              <w:t>of</w:t>
            </w:r>
            <w:r>
              <w:rPr>
                <w:spacing w:val="-5"/>
              </w:rPr>
              <w:t xml:space="preserve"> </w:t>
            </w:r>
            <w:r>
              <w:t>Rope/Constn/Lay/Care</w:t>
            </w:r>
            <w:r>
              <w:rPr>
                <w:spacing w:val="-4"/>
              </w:rPr>
              <w:t xml:space="preserve"> </w:t>
            </w:r>
            <w:r>
              <w:t>and</w:t>
            </w:r>
            <w:r>
              <w:rPr>
                <w:spacing w:val="-5"/>
              </w:rPr>
              <w:t xml:space="preserve"> </w:t>
            </w:r>
            <w:r>
              <w:t>Maintance</w:t>
            </w:r>
            <w:r>
              <w:rPr>
                <w:spacing w:val="-5"/>
              </w:rPr>
              <w:t xml:space="preserve"> </w:t>
            </w:r>
            <w:r>
              <w:t>of</w:t>
            </w:r>
            <w:r>
              <w:rPr>
                <w:spacing w:val="-4"/>
              </w:rPr>
              <w:t xml:space="preserve"> Ropes</w:t>
            </w:r>
          </w:p>
        </w:tc>
        <w:tc>
          <w:tcPr>
            <w:tcW w:w="114" w:type="dxa"/>
            <w:tcBorders>
              <w:top w:val="nil"/>
              <w:bottom w:val="nil"/>
            </w:tcBorders>
          </w:tcPr>
          <w:p w:rsidR="00921A02" w:rsidRDefault="00921A02">
            <w:pPr>
              <w:pStyle w:val="TableParagraph"/>
              <w:jc w:val="left"/>
              <w:rPr>
                <w:sz w:val="18"/>
              </w:rPr>
            </w:pPr>
          </w:p>
        </w:tc>
      </w:tr>
      <w:tr w:rsidR="00921A02">
        <w:trPr>
          <w:trHeight w:val="251"/>
        </w:trPr>
        <w:tc>
          <w:tcPr>
            <w:tcW w:w="113" w:type="dxa"/>
            <w:tcBorders>
              <w:top w:val="nil"/>
              <w:bottom w:val="nil"/>
            </w:tcBorders>
          </w:tcPr>
          <w:p w:rsidR="00921A02" w:rsidRDefault="00921A02">
            <w:pPr>
              <w:pStyle w:val="TableParagraph"/>
              <w:jc w:val="left"/>
              <w:rPr>
                <w:sz w:val="18"/>
              </w:rPr>
            </w:pPr>
          </w:p>
        </w:tc>
        <w:tc>
          <w:tcPr>
            <w:tcW w:w="1131" w:type="dxa"/>
            <w:gridSpan w:val="2"/>
          </w:tcPr>
          <w:p w:rsidR="00921A02" w:rsidRDefault="003E4D5A">
            <w:pPr>
              <w:pStyle w:val="TableParagraph"/>
              <w:spacing w:line="232" w:lineRule="exact"/>
              <w:ind w:left="6"/>
            </w:pPr>
            <w:r>
              <w:rPr>
                <w:spacing w:val="-10"/>
              </w:rPr>
              <w:t>2</w:t>
            </w:r>
          </w:p>
        </w:tc>
        <w:tc>
          <w:tcPr>
            <w:tcW w:w="2125" w:type="dxa"/>
            <w:gridSpan w:val="4"/>
          </w:tcPr>
          <w:p w:rsidR="00921A02" w:rsidRDefault="003E4D5A">
            <w:pPr>
              <w:pStyle w:val="TableParagraph"/>
              <w:spacing w:line="232" w:lineRule="exact"/>
              <w:ind w:left="107"/>
              <w:jc w:val="left"/>
            </w:pPr>
            <w:r>
              <w:t>Rope</w:t>
            </w:r>
            <w:r>
              <w:rPr>
                <w:spacing w:val="-1"/>
              </w:rPr>
              <w:t xml:space="preserve"> </w:t>
            </w:r>
            <w:r>
              <w:rPr>
                <w:spacing w:val="-4"/>
              </w:rPr>
              <w:t>work</w:t>
            </w:r>
          </w:p>
        </w:tc>
        <w:tc>
          <w:tcPr>
            <w:tcW w:w="2307" w:type="dxa"/>
            <w:gridSpan w:val="4"/>
          </w:tcPr>
          <w:p w:rsidR="00921A02" w:rsidRDefault="003E4D5A">
            <w:pPr>
              <w:pStyle w:val="TableParagraph"/>
              <w:spacing w:line="232" w:lineRule="exact"/>
              <w:ind w:left="109"/>
              <w:jc w:val="left"/>
            </w:pPr>
            <w:r>
              <w:rPr>
                <w:spacing w:val="-2"/>
              </w:rPr>
              <w:t>Types</w:t>
            </w:r>
          </w:p>
        </w:tc>
        <w:tc>
          <w:tcPr>
            <w:tcW w:w="5443" w:type="dxa"/>
            <w:gridSpan w:val="8"/>
          </w:tcPr>
          <w:p w:rsidR="00921A02" w:rsidRDefault="003E4D5A">
            <w:pPr>
              <w:pStyle w:val="TableParagraph"/>
              <w:spacing w:line="232" w:lineRule="exact"/>
              <w:ind w:left="70"/>
              <w:jc w:val="left"/>
            </w:pPr>
            <w:r>
              <w:t>Types</w:t>
            </w:r>
            <w:r>
              <w:rPr>
                <w:spacing w:val="-3"/>
              </w:rPr>
              <w:t xml:space="preserve"> </w:t>
            </w:r>
            <w:r>
              <w:t>of</w:t>
            </w:r>
            <w:r>
              <w:rPr>
                <w:spacing w:val="-2"/>
              </w:rPr>
              <w:t xml:space="preserve"> knots/Bends/Hitches/Whipping</w:t>
            </w:r>
          </w:p>
        </w:tc>
        <w:tc>
          <w:tcPr>
            <w:tcW w:w="114" w:type="dxa"/>
            <w:tcBorders>
              <w:top w:val="nil"/>
              <w:bottom w:val="nil"/>
            </w:tcBorders>
          </w:tcPr>
          <w:p w:rsidR="00921A02" w:rsidRDefault="00921A02">
            <w:pPr>
              <w:pStyle w:val="TableParagraph"/>
              <w:jc w:val="left"/>
              <w:rPr>
                <w:sz w:val="18"/>
              </w:rPr>
            </w:pPr>
          </w:p>
        </w:tc>
      </w:tr>
      <w:tr w:rsidR="00921A02">
        <w:trPr>
          <w:trHeight w:val="491"/>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9" w:lineRule="exact"/>
              <w:ind w:left="6"/>
            </w:pPr>
            <w:r>
              <w:rPr>
                <w:spacing w:val="-10"/>
              </w:rPr>
              <w:t>3</w:t>
            </w:r>
          </w:p>
        </w:tc>
        <w:tc>
          <w:tcPr>
            <w:tcW w:w="2125" w:type="dxa"/>
            <w:gridSpan w:val="4"/>
          </w:tcPr>
          <w:p w:rsidR="00921A02" w:rsidRDefault="003E4D5A">
            <w:pPr>
              <w:pStyle w:val="TableParagraph"/>
              <w:spacing w:line="249" w:lineRule="exact"/>
              <w:ind w:left="107"/>
              <w:jc w:val="left"/>
            </w:pPr>
            <w:r>
              <w:t>Rope</w:t>
            </w:r>
            <w:r>
              <w:rPr>
                <w:spacing w:val="-1"/>
              </w:rPr>
              <w:t xml:space="preserve"> </w:t>
            </w:r>
            <w:r>
              <w:rPr>
                <w:spacing w:val="-4"/>
              </w:rPr>
              <w:t>work</w:t>
            </w:r>
          </w:p>
        </w:tc>
        <w:tc>
          <w:tcPr>
            <w:tcW w:w="2307" w:type="dxa"/>
            <w:gridSpan w:val="4"/>
          </w:tcPr>
          <w:p w:rsidR="00921A02" w:rsidRDefault="003E4D5A">
            <w:pPr>
              <w:pStyle w:val="TableParagraph"/>
              <w:spacing w:before="113"/>
              <w:ind w:left="109"/>
              <w:jc w:val="left"/>
            </w:pPr>
            <w:r>
              <w:t>New</w:t>
            </w:r>
            <w:r>
              <w:rPr>
                <w:spacing w:val="-2"/>
              </w:rPr>
              <w:t xml:space="preserve"> </w:t>
            </w:r>
            <w:r>
              <w:rPr>
                <w:spacing w:val="-4"/>
              </w:rPr>
              <w:t>coil</w:t>
            </w:r>
          </w:p>
        </w:tc>
        <w:tc>
          <w:tcPr>
            <w:tcW w:w="5443" w:type="dxa"/>
            <w:gridSpan w:val="8"/>
          </w:tcPr>
          <w:p w:rsidR="00921A02" w:rsidRDefault="003E4D5A">
            <w:pPr>
              <w:pStyle w:val="TableParagraph"/>
              <w:spacing w:before="113"/>
              <w:ind w:left="70"/>
              <w:jc w:val="left"/>
            </w:pPr>
            <w:r>
              <w:t>Opening</w:t>
            </w:r>
            <w:r>
              <w:rPr>
                <w:spacing w:val="-5"/>
              </w:rPr>
              <w:t xml:space="preserve"> </w:t>
            </w:r>
            <w:r>
              <w:t>new</w:t>
            </w:r>
            <w:r>
              <w:rPr>
                <w:spacing w:val="-1"/>
              </w:rPr>
              <w:t xml:space="preserve"> </w:t>
            </w:r>
            <w:r>
              <w:t>coil</w:t>
            </w:r>
            <w:r>
              <w:rPr>
                <w:spacing w:val="51"/>
              </w:rPr>
              <w:t xml:space="preserve"> </w:t>
            </w:r>
            <w:r>
              <w:t>of</w:t>
            </w:r>
            <w:r>
              <w:rPr>
                <w:spacing w:val="-4"/>
              </w:rPr>
              <w:t xml:space="preserve"> </w:t>
            </w:r>
            <w:r>
              <w:t>rope</w:t>
            </w:r>
            <w:r>
              <w:rPr>
                <w:spacing w:val="-3"/>
              </w:rPr>
              <w:t xml:space="preserve"> </w:t>
            </w:r>
            <w:r>
              <w:t>/</w:t>
            </w:r>
            <w:r>
              <w:rPr>
                <w:spacing w:val="-3"/>
              </w:rPr>
              <w:t xml:space="preserve"> </w:t>
            </w:r>
            <w:r>
              <w:t>coiling</w:t>
            </w:r>
            <w:r>
              <w:rPr>
                <w:spacing w:val="-4"/>
              </w:rPr>
              <w:t xml:space="preserve"> </w:t>
            </w:r>
            <w:r>
              <w:t xml:space="preserve">/flaking/ </w:t>
            </w:r>
            <w:r>
              <w:rPr>
                <w:spacing w:val="-2"/>
              </w:rPr>
              <w:t>cheesing</w:t>
            </w:r>
          </w:p>
        </w:tc>
        <w:tc>
          <w:tcPr>
            <w:tcW w:w="114" w:type="dxa"/>
            <w:tcBorders>
              <w:top w:val="nil"/>
              <w:bottom w:val="nil"/>
            </w:tcBorders>
          </w:tcPr>
          <w:p w:rsidR="00921A02" w:rsidRDefault="00921A02">
            <w:pPr>
              <w:pStyle w:val="TableParagraph"/>
              <w:jc w:val="left"/>
              <w:rPr>
                <w:sz w:val="20"/>
              </w:rPr>
            </w:pPr>
          </w:p>
        </w:tc>
      </w:tr>
      <w:tr w:rsidR="00921A02">
        <w:trPr>
          <w:trHeight w:val="491"/>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7" w:lineRule="exact"/>
              <w:ind w:left="6"/>
            </w:pPr>
            <w:r>
              <w:rPr>
                <w:spacing w:val="-10"/>
              </w:rPr>
              <w:t>4</w:t>
            </w:r>
          </w:p>
        </w:tc>
        <w:tc>
          <w:tcPr>
            <w:tcW w:w="2125" w:type="dxa"/>
            <w:gridSpan w:val="4"/>
          </w:tcPr>
          <w:p w:rsidR="00921A02" w:rsidRDefault="003E4D5A">
            <w:pPr>
              <w:pStyle w:val="TableParagraph"/>
              <w:spacing w:line="247" w:lineRule="exact"/>
              <w:ind w:left="107"/>
              <w:jc w:val="left"/>
            </w:pPr>
            <w:r>
              <w:t>Rope</w:t>
            </w:r>
            <w:r>
              <w:rPr>
                <w:spacing w:val="-1"/>
              </w:rPr>
              <w:t xml:space="preserve"> </w:t>
            </w:r>
            <w:r>
              <w:rPr>
                <w:spacing w:val="-4"/>
              </w:rPr>
              <w:t>work</w:t>
            </w:r>
          </w:p>
        </w:tc>
        <w:tc>
          <w:tcPr>
            <w:tcW w:w="2307" w:type="dxa"/>
            <w:gridSpan w:val="4"/>
          </w:tcPr>
          <w:p w:rsidR="00921A02" w:rsidRDefault="003E4D5A">
            <w:pPr>
              <w:pStyle w:val="TableParagraph"/>
              <w:spacing w:before="113"/>
              <w:ind w:left="109"/>
              <w:jc w:val="left"/>
            </w:pPr>
            <w:r>
              <w:t>Wire</w:t>
            </w:r>
            <w:r>
              <w:rPr>
                <w:spacing w:val="-3"/>
              </w:rPr>
              <w:t xml:space="preserve"> </w:t>
            </w:r>
            <w:r>
              <w:rPr>
                <w:spacing w:val="-2"/>
              </w:rPr>
              <w:t>splicing</w:t>
            </w:r>
          </w:p>
        </w:tc>
        <w:tc>
          <w:tcPr>
            <w:tcW w:w="5443" w:type="dxa"/>
            <w:gridSpan w:val="8"/>
          </w:tcPr>
          <w:p w:rsidR="00921A02" w:rsidRDefault="003E4D5A">
            <w:pPr>
              <w:pStyle w:val="TableParagraph"/>
              <w:spacing w:before="113"/>
              <w:ind w:left="70"/>
              <w:jc w:val="left"/>
            </w:pPr>
            <w:r>
              <w:t>Wire</w:t>
            </w:r>
            <w:r>
              <w:rPr>
                <w:spacing w:val="-7"/>
              </w:rPr>
              <w:t xml:space="preserve"> </w:t>
            </w:r>
            <w:r>
              <w:t>splicing</w:t>
            </w:r>
            <w:r>
              <w:rPr>
                <w:spacing w:val="-7"/>
              </w:rPr>
              <w:t xml:space="preserve"> </w:t>
            </w:r>
            <w:r>
              <w:t>(Liverpool</w:t>
            </w:r>
            <w:r>
              <w:rPr>
                <w:spacing w:val="-3"/>
              </w:rPr>
              <w:t xml:space="preserve"> </w:t>
            </w:r>
            <w:r>
              <w:rPr>
                <w:spacing w:val="-2"/>
              </w:rPr>
              <w:t>splice)</w:t>
            </w:r>
          </w:p>
        </w:tc>
        <w:tc>
          <w:tcPr>
            <w:tcW w:w="114" w:type="dxa"/>
            <w:tcBorders>
              <w:top w:val="nil"/>
              <w:bottom w:val="nil"/>
            </w:tcBorders>
          </w:tcPr>
          <w:p w:rsidR="00921A02" w:rsidRDefault="00921A02">
            <w:pPr>
              <w:pStyle w:val="TableParagraph"/>
              <w:jc w:val="left"/>
              <w:rPr>
                <w:sz w:val="20"/>
              </w:rPr>
            </w:pPr>
          </w:p>
        </w:tc>
      </w:tr>
      <w:tr w:rsidR="00921A02">
        <w:trPr>
          <w:trHeight w:val="491"/>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7" w:lineRule="exact"/>
              <w:ind w:left="6"/>
            </w:pPr>
            <w:r>
              <w:rPr>
                <w:spacing w:val="-10"/>
              </w:rPr>
              <w:t>5</w:t>
            </w:r>
          </w:p>
        </w:tc>
        <w:tc>
          <w:tcPr>
            <w:tcW w:w="2125" w:type="dxa"/>
            <w:gridSpan w:val="4"/>
          </w:tcPr>
          <w:p w:rsidR="00921A02" w:rsidRDefault="003E4D5A">
            <w:pPr>
              <w:pStyle w:val="TableParagraph"/>
              <w:spacing w:line="247" w:lineRule="exact"/>
              <w:ind w:left="107"/>
              <w:jc w:val="left"/>
            </w:pPr>
            <w:r>
              <w:rPr>
                <w:spacing w:val="-2"/>
              </w:rPr>
              <w:t>Mooring</w:t>
            </w:r>
          </w:p>
        </w:tc>
        <w:tc>
          <w:tcPr>
            <w:tcW w:w="2307" w:type="dxa"/>
            <w:gridSpan w:val="4"/>
          </w:tcPr>
          <w:p w:rsidR="00921A02" w:rsidRDefault="003E4D5A">
            <w:pPr>
              <w:pStyle w:val="TableParagraph"/>
              <w:spacing w:before="113"/>
              <w:ind w:left="109"/>
              <w:jc w:val="left"/>
            </w:pPr>
            <w:r>
              <w:rPr>
                <w:spacing w:val="-2"/>
              </w:rPr>
              <w:t>Types</w:t>
            </w:r>
          </w:p>
        </w:tc>
        <w:tc>
          <w:tcPr>
            <w:tcW w:w="5443" w:type="dxa"/>
            <w:gridSpan w:val="8"/>
          </w:tcPr>
          <w:p w:rsidR="00921A02" w:rsidRDefault="003E4D5A">
            <w:pPr>
              <w:pStyle w:val="TableParagraph"/>
              <w:spacing w:before="113"/>
              <w:ind w:left="70"/>
              <w:jc w:val="left"/>
            </w:pPr>
            <w:r>
              <w:t>Types</w:t>
            </w:r>
            <w:r>
              <w:rPr>
                <w:spacing w:val="-3"/>
              </w:rPr>
              <w:t xml:space="preserve"> </w:t>
            </w:r>
            <w:r>
              <w:t>of</w:t>
            </w:r>
            <w:r>
              <w:rPr>
                <w:spacing w:val="-2"/>
              </w:rPr>
              <w:t xml:space="preserve"> </w:t>
            </w:r>
            <w:r>
              <w:t>mooring</w:t>
            </w:r>
            <w:r>
              <w:rPr>
                <w:spacing w:val="-5"/>
              </w:rPr>
              <w:t xml:space="preserve"> </w:t>
            </w:r>
            <w:r>
              <w:t>/belaying</w:t>
            </w:r>
            <w:r>
              <w:rPr>
                <w:spacing w:val="-5"/>
              </w:rPr>
              <w:t xml:space="preserve"> </w:t>
            </w:r>
            <w:r>
              <w:t>ropes</w:t>
            </w:r>
            <w:r>
              <w:rPr>
                <w:spacing w:val="-2"/>
              </w:rPr>
              <w:t xml:space="preserve"> </w:t>
            </w:r>
            <w:r>
              <w:t>to</w:t>
            </w:r>
            <w:r>
              <w:rPr>
                <w:spacing w:val="-5"/>
              </w:rPr>
              <w:t xml:space="preserve"> </w:t>
            </w:r>
            <w:r>
              <w:t>cleats/stag</w:t>
            </w:r>
            <w:r>
              <w:rPr>
                <w:spacing w:val="-4"/>
              </w:rPr>
              <w:t xml:space="preserve"> horns</w:t>
            </w:r>
          </w:p>
        </w:tc>
        <w:tc>
          <w:tcPr>
            <w:tcW w:w="114" w:type="dxa"/>
            <w:tcBorders>
              <w:top w:val="nil"/>
              <w:bottom w:val="nil"/>
            </w:tcBorders>
          </w:tcPr>
          <w:p w:rsidR="00921A02" w:rsidRDefault="00921A02">
            <w:pPr>
              <w:pStyle w:val="TableParagraph"/>
              <w:jc w:val="left"/>
              <w:rPr>
                <w:sz w:val="20"/>
              </w:rPr>
            </w:pPr>
          </w:p>
        </w:tc>
      </w:tr>
      <w:tr w:rsidR="00921A02">
        <w:trPr>
          <w:trHeight w:val="505"/>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before="1"/>
              <w:ind w:left="6"/>
            </w:pPr>
            <w:r>
              <w:rPr>
                <w:spacing w:val="-10"/>
              </w:rPr>
              <w:t>6</w:t>
            </w:r>
          </w:p>
        </w:tc>
        <w:tc>
          <w:tcPr>
            <w:tcW w:w="2125" w:type="dxa"/>
            <w:gridSpan w:val="4"/>
          </w:tcPr>
          <w:p w:rsidR="00921A02" w:rsidRDefault="003E4D5A">
            <w:pPr>
              <w:pStyle w:val="TableParagraph"/>
              <w:spacing w:before="1"/>
              <w:ind w:left="107"/>
              <w:jc w:val="left"/>
            </w:pPr>
            <w:r>
              <w:rPr>
                <w:spacing w:val="-2"/>
              </w:rPr>
              <w:t>Mooring</w:t>
            </w:r>
          </w:p>
        </w:tc>
        <w:tc>
          <w:tcPr>
            <w:tcW w:w="2307" w:type="dxa"/>
            <w:gridSpan w:val="4"/>
          </w:tcPr>
          <w:p w:rsidR="00921A02" w:rsidRDefault="003E4D5A">
            <w:pPr>
              <w:pStyle w:val="TableParagraph"/>
              <w:spacing w:before="121"/>
              <w:ind w:left="109"/>
              <w:jc w:val="left"/>
            </w:pPr>
            <w:r>
              <w:rPr>
                <w:spacing w:val="-2"/>
              </w:rPr>
              <w:t>Procedures</w:t>
            </w:r>
          </w:p>
        </w:tc>
        <w:tc>
          <w:tcPr>
            <w:tcW w:w="5443" w:type="dxa"/>
            <w:gridSpan w:val="8"/>
          </w:tcPr>
          <w:p w:rsidR="00921A02" w:rsidRDefault="003E4D5A">
            <w:pPr>
              <w:pStyle w:val="TableParagraph"/>
              <w:spacing w:line="246" w:lineRule="exact"/>
              <w:ind w:left="70"/>
              <w:jc w:val="left"/>
            </w:pPr>
            <w:r>
              <w:t>Casting</w:t>
            </w:r>
            <w:r>
              <w:rPr>
                <w:spacing w:val="-7"/>
              </w:rPr>
              <w:t xml:space="preserve"> </w:t>
            </w:r>
            <w:r>
              <w:t>heaving</w:t>
            </w:r>
            <w:r>
              <w:rPr>
                <w:spacing w:val="-7"/>
              </w:rPr>
              <w:t xml:space="preserve"> </w:t>
            </w:r>
            <w:r>
              <w:t>line/</w:t>
            </w:r>
            <w:r>
              <w:rPr>
                <w:spacing w:val="-3"/>
              </w:rPr>
              <w:t xml:space="preserve"> </w:t>
            </w:r>
            <w:r>
              <w:t>messenger</w:t>
            </w:r>
            <w:r>
              <w:rPr>
                <w:spacing w:val="-3"/>
              </w:rPr>
              <w:t xml:space="preserve"> </w:t>
            </w:r>
            <w:r>
              <w:t>line/</w:t>
            </w:r>
            <w:r>
              <w:rPr>
                <w:spacing w:val="-3"/>
              </w:rPr>
              <w:t xml:space="preserve"> </w:t>
            </w:r>
            <w:r>
              <w:t>Tonnesberg</w:t>
            </w:r>
            <w:r>
              <w:rPr>
                <w:spacing w:val="-6"/>
              </w:rPr>
              <w:t xml:space="preserve"> </w:t>
            </w:r>
            <w:r>
              <w:rPr>
                <w:spacing w:val="-4"/>
              </w:rPr>
              <w:t>link</w:t>
            </w:r>
          </w:p>
          <w:p w:rsidR="00921A02" w:rsidRDefault="003E4D5A">
            <w:pPr>
              <w:pStyle w:val="TableParagraph"/>
              <w:spacing w:line="240" w:lineRule="exact"/>
              <w:ind w:left="70"/>
              <w:jc w:val="left"/>
            </w:pPr>
            <w:r>
              <w:t>/mandal</w:t>
            </w:r>
            <w:r>
              <w:rPr>
                <w:spacing w:val="-5"/>
              </w:rPr>
              <w:t xml:space="preserve"> </w:t>
            </w:r>
            <w:r>
              <w:rPr>
                <w:spacing w:val="-2"/>
              </w:rPr>
              <w:t>shackle</w:t>
            </w:r>
          </w:p>
        </w:tc>
        <w:tc>
          <w:tcPr>
            <w:tcW w:w="114" w:type="dxa"/>
            <w:tcBorders>
              <w:top w:val="nil"/>
              <w:bottom w:val="nil"/>
            </w:tcBorders>
          </w:tcPr>
          <w:p w:rsidR="00921A02" w:rsidRDefault="00921A02">
            <w:pPr>
              <w:pStyle w:val="TableParagraph"/>
              <w:jc w:val="left"/>
              <w:rPr>
                <w:sz w:val="20"/>
              </w:rPr>
            </w:pPr>
          </w:p>
        </w:tc>
      </w:tr>
      <w:tr w:rsidR="00921A02">
        <w:trPr>
          <w:trHeight w:val="505"/>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before="1"/>
              <w:ind w:left="6"/>
            </w:pPr>
            <w:r>
              <w:rPr>
                <w:spacing w:val="-10"/>
              </w:rPr>
              <w:t>7</w:t>
            </w:r>
          </w:p>
        </w:tc>
        <w:tc>
          <w:tcPr>
            <w:tcW w:w="2125" w:type="dxa"/>
            <w:gridSpan w:val="4"/>
          </w:tcPr>
          <w:p w:rsidR="00921A02" w:rsidRDefault="003E4D5A">
            <w:pPr>
              <w:pStyle w:val="TableParagraph"/>
              <w:spacing w:before="1"/>
              <w:ind w:left="107"/>
              <w:jc w:val="left"/>
            </w:pPr>
            <w:r>
              <w:rPr>
                <w:spacing w:val="-2"/>
              </w:rPr>
              <w:t>Anchor</w:t>
            </w:r>
          </w:p>
        </w:tc>
        <w:tc>
          <w:tcPr>
            <w:tcW w:w="2307" w:type="dxa"/>
            <w:gridSpan w:val="4"/>
          </w:tcPr>
          <w:p w:rsidR="00921A02" w:rsidRDefault="003E4D5A">
            <w:pPr>
              <w:pStyle w:val="TableParagraph"/>
              <w:spacing w:before="118"/>
              <w:ind w:left="109"/>
              <w:jc w:val="left"/>
            </w:pPr>
            <w:r>
              <w:rPr>
                <w:spacing w:val="-2"/>
              </w:rPr>
              <w:t>Terminology</w:t>
            </w:r>
          </w:p>
        </w:tc>
        <w:tc>
          <w:tcPr>
            <w:tcW w:w="5443" w:type="dxa"/>
            <w:gridSpan w:val="8"/>
          </w:tcPr>
          <w:p w:rsidR="00921A02" w:rsidRDefault="003E4D5A">
            <w:pPr>
              <w:pStyle w:val="TableParagraph"/>
              <w:spacing w:line="246" w:lineRule="exact"/>
              <w:ind w:left="70"/>
              <w:jc w:val="left"/>
            </w:pPr>
            <w:r>
              <w:t>Anchoring</w:t>
            </w:r>
            <w:r>
              <w:rPr>
                <w:spacing w:val="-6"/>
              </w:rPr>
              <w:t xml:space="preserve"> </w:t>
            </w:r>
            <w:r>
              <w:t>terms/</w:t>
            </w:r>
            <w:r>
              <w:rPr>
                <w:spacing w:val="-2"/>
              </w:rPr>
              <w:t xml:space="preserve"> </w:t>
            </w:r>
            <w:r>
              <w:t>anchor</w:t>
            </w:r>
            <w:r>
              <w:rPr>
                <w:spacing w:val="-2"/>
              </w:rPr>
              <w:t xml:space="preserve"> </w:t>
            </w:r>
            <w:r>
              <w:t>arrangements</w:t>
            </w:r>
            <w:r>
              <w:rPr>
                <w:spacing w:val="-3"/>
              </w:rPr>
              <w:t xml:space="preserve"> </w:t>
            </w:r>
            <w:r>
              <w:t>/</w:t>
            </w:r>
            <w:r>
              <w:rPr>
                <w:spacing w:val="-1"/>
              </w:rPr>
              <w:t xml:space="preserve"> </w:t>
            </w:r>
            <w:r>
              <w:t>swp</w:t>
            </w:r>
            <w:r>
              <w:rPr>
                <w:spacing w:val="47"/>
              </w:rPr>
              <w:t xml:space="preserve"> </w:t>
            </w:r>
            <w:r>
              <w:rPr>
                <w:spacing w:val="-4"/>
              </w:rPr>
              <w:t>while</w:t>
            </w:r>
          </w:p>
          <w:p w:rsidR="00921A02" w:rsidRDefault="003E4D5A">
            <w:pPr>
              <w:pStyle w:val="TableParagraph"/>
              <w:spacing w:line="240" w:lineRule="exact"/>
              <w:ind w:left="70"/>
              <w:jc w:val="left"/>
            </w:pPr>
            <w:r>
              <w:rPr>
                <w:spacing w:val="-2"/>
              </w:rPr>
              <w:t>anchoring.</w:t>
            </w:r>
          </w:p>
        </w:tc>
        <w:tc>
          <w:tcPr>
            <w:tcW w:w="114" w:type="dxa"/>
            <w:tcBorders>
              <w:top w:val="nil"/>
              <w:bottom w:val="nil"/>
            </w:tcBorders>
          </w:tcPr>
          <w:p w:rsidR="00921A02" w:rsidRDefault="00921A02">
            <w:pPr>
              <w:pStyle w:val="TableParagraph"/>
              <w:jc w:val="left"/>
              <w:rPr>
                <w:sz w:val="20"/>
              </w:rPr>
            </w:pPr>
          </w:p>
        </w:tc>
      </w:tr>
      <w:tr w:rsidR="00921A02">
        <w:trPr>
          <w:trHeight w:val="489"/>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7" w:lineRule="exact"/>
              <w:ind w:left="6"/>
            </w:pPr>
            <w:r>
              <w:rPr>
                <w:spacing w:val="-10"/>
              </w:rPr>
              <w:t>8</w:t>
            </w:r>
          </w:p>
        </w:tc>
        <w:tc>
          <w:tcPr>
            <w:tcW w:w="2125" w:type="dxa"/>
            <w:gridSpan w:val="4"/>
          </w:tcPr>
          <w:p w:rsidR="00921A02" w:rsidRDefault="003E4D5A">
            <w:pPr>
              <w:pStyle w:val="TableParagraph"/>
              <w:spacing w:line="247" w:lineRule="exact"/>
              <w:ind w:left="107"/>
              <w:jc w:val="left"/>
            </w:pPr>
            <w:r>
              <w:rPr>
                <w:spacing w:val="-2"/>
              </w:rPr>
              <w:t>Anchor</w:t>
            </w:r>
          </w:p>
        </w:tc>
        <w:tc>
          <w:tcPr>
            <w:tcW w:w="2307" w:type="dxa"/>
            <w:gridSpan w:val="4"/>
          </w:tcPr>
          <w:p w:rsidR="00921A02" w:rsidRDefault="003E4D5A">
            <w:pPr>
              <w:pStyle w:val="TableParagraph"/>
              <w:spacing w:before="111"/>
              <w:ind w:left="109"/>
              <w:jc w:val="left"/>
            </w:pPr>
            <w:r>
              <w:t>Anchor</w:t>
            </w:r>
            <w:r>
              <w:rPr>
                <w:spacing w:val="-4"/>
              </w:rPr>
              <w:t xml:space="preserve"> </w:t>
            </w:r>
            <w:r>
              <w:rPr>
                <w:spacing w:val="-2"/>
              </w:rPr>
              <w:t>types</w:t>
            </w:r>
          </w:p>
        </w:tc>
        <w:tc>
          <w:tcPr>
            <w:tcW w:w="5443" w:type="dxa"/>
            <w:gridSpan w:val="8"/>
          </w:tcPr>
          <w:p w:rsidR="00921A02" w:rsidRDefault="003E4D5A">
            <w:pPr>
              <w:pStyle w:val="TableParagraph"/>
              <w:spacing w:before="111"/>
              <w:ind w:left="70"/>
              <w:jc w:val="left"/>
            </w:pPr>
            <w:r>
              <w:t>Types</w:t>
            </w:r>
            <w:r>
              <w:rPr>
                <w:spacing w:val="-4"/>
              </w:rPr>
              <w:t xml:space="preserve"> </w:t>
            </w:r>
            <w:r>
              <w:t>of</w:t>
            </w:r>
            <w:r>
              <w:rPr>
                <w:spacing w:val="-3"/>
              </w:rPr>
              <w:t xml:space="preserve"> </w:t>
            </w:r>
            <w:r>
              <w:t>anchor</w:t>
            </w:r>
            <w:r>
              <w:rPr>
                <w:spacing w:val="-5"/>
              </w:rPr>
              <w:t xml:space="preserve"> </w:t>
            </w:r>
            <w:r>
              <w:t>/safe</w:t>
            </w:r>
            <w:r>
              <w:rPr>
                <w:spacing w:val="-3"/>
              </w:rPr>
              <w:t xml:space="preserve"> </w:t>
            </w:r>
            <w:r>
              <w:t>working</w:t>
            </w:r>
            <w:r>
              <w:rPr>
                <w:spacing w:val="-6"/>
              </w:rPr>
              <w:t xml:space="preserve"> </w:t>
            </w:r>
            <w:r>
              <w:t>practices</w:t>
            </w:r>
            <w:r>
              <w:rPr>
                <w:spacing w:val="-3"/>
              </w:rPr>
              <w:t xml:space="preserve"> </w:t>
            </w:r>
            <w:r>
              <w:t>while</w:t>
            </w:r>
            <w:r>
              <w:rPr>
                <w:spacing w:val="-3"/>
              </w:rPr>
              <w:t xml:space="preserve"> </w:t>
            </w:r>
            <w:r>
              <w:rPr>
                <w:spacing w:val="-2"/>
              </w:rPr>
              <w:t>anchoring</w:t>
            </w:r>
          </w:p>
        </w:tc>
        <w:tc>
          <w:tcPr>
            <w:tcW w:w="114" w:type="dxa"/>
            <w:tcBorders>
              <w:top w:val="nil"/>
              <w:bottom w:val="nil"/>
            </w:tcBorders>
          </w:tcPr>
          <w:p w:rsidR="00921A02" w:rsidRDefault="00921A02">
            <w:pPr>
              <w:pStyle w:val="TableParagraph"/>
              <w:jc w:val="left"/>
              <w:rPr>
                <w:sz w:val="20"/>
              </w:rPr>
            </w:pPr>
          </w:p>
        </w:tc>
      </w:tr>
      <w:tr w:rsidR="00921A02">
        <w:trPr>
          <w:trHeight w:val="491"/>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7" w:lineRule="exact"/>
              <w:ind w:left="6"/>
            </w:pPr>
            <w:r>
              <w:rPr>
                <w:spacing w:val="-10"/>
              </w:rPr>
              <w:t>9</w:t>
            </w:r>
          </w:p>
        </w:tc>
        <w:tc>
          <w:tcPr>
            <w:tcW w:w="2125" w:type="dxa"/>
            <w:gridSpan w:val="4"/>
          </w:tcPr>
          <w:p w:rsidR="00921A02" w:rsidRDefault="003E4D5A">
            <w:pPr>
              <w:pStyle w:val="TableParagraph"/>
              <w:spacing w:line="247" w:lineRule="exact"/>
              <w:ind w:left="107"/>
              <w:jc w:val="left"/>
            </w:pPr>
            <w:r>
              <w:rPr>
                <w:spacing w:val="-2"/>
              </w:rPr>
              <w:t>Maintenance</w:t>
            </w:r>
          </w:p>
        </w:tc>
        <w:tc>
          <w:tcPr>
            <w:tcW w:w="2307" w:type="dxa"/>
            <w:gridSpan w:val="4"/>
          </w:tcPr>
          <w:p w:rsidR="00921A02" w:rsidRDefault="003E4D5A">
            <w:pPr>
              <w:pStyle w:val="TableParagraph"/>
              <w:spacing w:before="113"/>
              <w:ind w:left="109"/>
              <w:jc w:val="left"/>
            </w:pPr>
            <w:r>
              <w:t>Chipping</w:t>
            </w:r>
            <w:r>
              <w:rPr>
                <w:spacing w:val="-5"/>
              </w:rPr>
              <w:t xml:space="preserve"> </w:t>
            </w:r>
            <w:r>
              <w:t>&amp;</w:t>
            </w:r>
            <w:r>
              <w:rPr>
                <w:spacing w:val="-3"/>
              </w:rPr>
              <w:t xml:space="preserve"> </w:t>
            </w:r>
            <w:r>
              <w:rPr>
                <w:spacing w:val="-2"/>
              </w:rPr>
              <w:t>painting</w:t>
            </w:r>
          </w:p>
        </w:tc>
        <w:tc>
          <w:tcPr>
            <w:tcW w:w="5443" w:type="dxa"/>
            <w:gridSpan w:val="8"/>
          </w:tcPr>
          <w:p w:rsidR="00921A02" w:rsidRDefault="003E4D5A">
            <w:pPr>
              <w:pStyle w:val="TableParagraph"/>
              <w:spacing w:before="113"/>
              <w:ind w:left="70"/>
              <w:jc w:val="left"/>
            </w:pPr>
            <w:r>
              <w:t>Manual</w:t>
            </w:r>
            <w:r>
              <w:rPr>
                <w:spacing w:val="-2"/>
              </w:rPr>
              <w:t xml:space="preserve"> </w:t>
            </w:r>
            <w:r>
              <w:t>chipping</w:t>
            </w:r>
            <w:r>
              <w:rPr>
                <w:spacing w:val="-6"/>
              </w:rPr>
              <w:t xml:space="preserve"> </w:t>
            </w:r>
            <w:r>
              <w:t>and</w:t>
            </w:r>
            <w:r>
              <w:rPr>
                <w:spacing w:val="-2"/>
              </w:rPr>
              <w:t xml:space="preserve"> </w:t>
            </w:r>
            <w:r>
              <w:t>surface</w:t>
            </w:r>
            <w:r>
              <w:rPr>
                <w:spacing w:val="-3"/>
              </w:rPr>
              <w:t xml:space="preserve"> </w:t>
            </w:r>
            <w:r>
              <w:t>preparation</w:t>
            </w:r>
            <w:r>
              <w:rPr>
                <w:spacing w:val="-6"/>
              </w:rPr>
              <w:t xml:space="preserve"> </w:t>
            </w:r>
            <w:r>
              <w:t>/</w:t>
            </w:r>
            <w:r>
              <w:rPr>
                <w:spacing w:val="-1"/>
              </w:rPr>
              <w:t xml:space="preserve"> </w:t>
            </w:r>
            <w:r>
              <w:t>swp.</w:t>
            </w:r>
            <w:r>
              <w:rPr>
                <w:spacing w:val="-6"/>
              </w:rPr>
              <w:t xml:space="preserve"> </w:t>
            </w:r>
            <w:r>
              <w:t>check</w:t>
            </w:r>
            <w:r>
              <w:rPr>
                <w:spacing w:val="-4"/>
              </w:rPr>
              <w:t xml:space="preserve"> list</w:t>
            </w:r>
          </w:p>
        </w:tc>
        <w:tc>
          <w:tcPr>
            <w:tcW w:w="114" w:type="dxa"/>
            <w:tcBorders>
              <w:top w:val="nil"/>
              <w:bottom w:val="nil"/>
            </w:tcBorders>
          </w:tcPr>
          <w:p w:rsidR="00921A02" w:rsidRDefault="00921A02">
            <w:pPr>
              <w:pStyle w:val="TableParagraph"/>
              <w:jc w:val="left"/>
              <w:rPr>
                <w:sz w:val="20"/>
              </w:rPr>
            </w:pPr>
          </w:p>
        </w:tc>
      </w:tr>
      <w:tr w:rsidR="00921A02">
        <w:trPr>
          <w:trHeight w:val="491"/>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7" w:lineRule="exact"/>
              <w:ind w:left="6"/>
            </w:pPr>
            <w:r>
              <w:rPr>
                <w:spacing w:val="-5"/>
              </w:rPr>
              <w:t>10</w:t>
            </w:r>
          </w:p>
        </w:tc>
        <w:tc>
          <w:tcPr>
            <w:tcW w:w="2125" w:type="dxa"/>
            <w:gridSpan w:val="4"/>
          </w:tcPr>
          <w:p w:rsidR="00921A02" w:rsidRDefault="003E4D5A">
            <w:pPr>
              <w:pStyle w:val="TableParagraph"/>
              <w:spacing w:line="247" w:lineRule="exact"/>
              <w:ind w:left="107"/>
              <w:jc w:val="left"/>
            </w:pPr>
            <w:r>
              <w:rPr>
                <w:spacing w:val="-2"/>
              </w:rPr>
              <w:t>Maintenance</w:t>
            </w:r>
          </w:p>
        </w:tc>
        <w:tc>
          <w:tcPr>
            <w:tcW w:w="2307" w:type="dxa"/>
            <w:gridSpan w:val="4"/>
          </w:tcPr>
          <w:p w:rsidR="00921A02" w:rsidRDefault="003E4D5A">
            <w:pPr>
              <w:pStyle w:val="TableParagraph"/>
              <w:spacing w:before="113"/>
              <w:ind w:left="109"/>
              <w:jc w:val="left"/>
            </w:pPr>
            <w:r>
              <w:t>Typesof</w:t>
            </w:r>
            <w:r>
              <w:rPr>
                <w:spacing w:val="-5"/>
              </w:rPr>
              <w:t xml:space="preserve"> </w:t>
            </w:r>
            <w:r>
              <w:rPr>
                <w:spacing w:val="-2"/>
              </w:rPr>
              <w:t>tools</w:t>
            </w:r>
          </w:p>
        </w:tc>
        <w:tc>
          <w:tcPr>
            <w:tcW w:w="5443" w:type="dxa"/>
            <w:gridSpan w:val="8"/>
          </w:tcPr>
          <w:p w:rsidR="00921A02" w:rsidRDefault="003E4D5A">
            <w:pPr>
              <w:pStyle w:val="TableParagraph"/>
              <w:spacing w:before="113"/>
              <w:ind w:left="70"/>
              <w:jc w:val="left"/>
            </w:pPr>
            <w:r>
              <w:t>Use</w:t>
            </w:r>
            <w:r>
              <w:rPr>
                <w:spacing w:val="-3"/>
              </w:rPr>
              <w:t xml:space="preserve"> </w:t>
            </w:r>
            <w:r>
              <w:t>of</w:t>
            </w:r>
            <w:r>
              <w:rPr>
                <w:spacing w:val="-2"/>
              </w:rPr>
              <w:t xml:space="preserve"> </w:t>
            </w:r>
            <w:r>
              <w:t>pneumatic</w:t>
            </w:r>
            <w:r>
              <w:rPr>
                <w:spacing w:val="-4"/>
              </w:rPr>
              <w:t xml:space="preserve"> </w:t>
            </w:r>
            <w:r>
              <w:t>and</w:t>
            </w:r>
            <w:r>
              <w:rPr>
                <w:spacing w:val="-4"/>
              </w:rPr>
              <w:t xml:space="preserve"> </w:t>
            </w:r>
            <w:r>
              <w:t>electric</w:t>
            </w:r>
            <w:r>
              <w:rPr>
                <w:spacing w:val="-4"/>
              </w:rPr>
              <w:t xml:space="preserve"> </w:t>
            </w:r>
            <w:r>
              <w:t>power</w:t>
            </w:r>
            <w:r>
              <w:rPr>
                <w:spacing w:val="-4"/>
              </w:rPr>
              <w:t xml:space="preserve"> </w:t>
            </w:r>
            <w:r>
              <w:t>tools</w:t>
            </w:r>
            <w:r>
              <w:rPr>
                <w:spacing w:val="-4"/>
              </w:rPr>
              <w:t xml:space="preserve"> </w:t>
            </w:r>
            <w:r>
              <w:t>for</w:t>
            </w:r>
            <w:r>
              <w:rPr>
                <w:spacing w:val="-3"/>
              </w:rPr>
              <w:t xml:space="preserve"> </w:t>
            </w:r>
            <w:r>
              <w:rPr>
                <w:spacing w:val="-2"/>
              </w:rPr>
              <w:t>chipping</w:t>
            </w:r>
          </w:p>
        </w:tc>
        <w:tc>
          <w:tcPr>
            <w:tcW w:w="114" w:type="dxa"/>
            <w:tcBorders>
              <w:top w:val="nil"/>
              <w:bottom w:val="nil"/>
            </w:tcBorders>
          </w:tcPr>
          <w:p w:rsidR="00921A02" w:rsidRDefault="00921A02">
            <w:pPr>
              <w:pStyle w:val="TableParagraph"/>
              <w:jc w:val="left"/>
              <w:rPr>
                <w:sz w:val="20"/>
              </w:rPr>
            </w:pPr>
          </w:p>
        </w:tc>
      </w:tr>
      <w:tr w:rsidR="00921A02">
        <w:trPr>
          <w:trHeight w:val="505"/>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before="1"/>
              <w:ind w:left="6"/>
            </w:pPr>
            <w:r>
              <w:rPr>
                <w:spacing w:val="-5"/>
              </w:rPr>
              <w:t>11</w:t>
            </w:r>
          </w:p>
        </w:tc>
        <w:tc>
          <w:tcPr>
            <w:tcW w:w="2125" w:type="dxa"/>
            <w:gridSpan w:val="4"/>
          </w:tcPr>
          <w:p w:rsidR="00921A02" w:rsidRDefault="003E4D5A">
            <w:pPr>
              <w:pStyle w:val="TableParagraph"/>
              <w:spacing w:before="1"/>
              <w:ind w:left="107"/>
              <w:jc w:val="left"/>
            </w:pPr>
            <w:r>
              <w:rPr>
                <w:spacing w:val="-2"/>
              </w:rPr>
              <w:t>Maintenance</w:t>
            </w:r>
          </w:p>
        </w:tc>
        <w:tc>
          <w:tcPr>
            <w:tcW w:w="2307" w:type="dxa"/>
            <w:gridSpan w:val="4"/>
          </w:tcPr>
          <w:p w:rsidR="00921A02" w:rsidRDefault="003E4D5A">
            <w:pPr>
              <w:pStyle w:val="TableParagraph"/>
              <w:spacing w:before="121"/>
              <w:ind w:left="109"/>
              <w:jc w:val="left"/>
            </w:pPr>
            <w:r>
              <w:t>Flag</w:t>
            </w:r>
            <w:r>
              <w:rPr>
                <w:spacing w:val="-3"/>
              </w:rPr>
              <w:t xml:space="preserve"> </w:t>
            </w:r>
            <w:r>
              <w:rPr>
                <w:spacing w:val="-2"/>
              </w:rPr>
              <w:t>etiquettes</w:t>
            </w:r>
          </w:p>
        </w:tc>
        <w:tc>
          <w:tcPr>
            <w:tcW w:w="5443" w:type="dxa"/>
            <w:gridSpan w:val="8"/>
          </w:tcPr>
          <w:p w:rsidR="00921A02" w:rsidRDefault="003E4D5A">
            <w:pPr>
              <w:pStyle w:val="TableParagraph"/>
              <w:spacing w:line="246" w:lineRule="exact"/>
              <w:ind w:left="70"/>
              <w:jc w:val="left"/>
            </w:pPr>
            <w:r>
              <w:t>International</w:t>
            </w:r>
            <w:r>
              <w:rPr>
                <w:spacing w:val="-2"/>
              </w:rPr>
              <w:t xml:space="preserve"> </w:t>
            </w:r>
            <w:r>
              <w:t>code</w:t>
            </w:r>
            <w:r>
              <w:rPr>
                <w:spacing w:val="-3"/>
              </w:rPr>
              <w:t xml:space="preserve"> </w:t>
            </w:r>
            <w:r>
              <w:t>of</w:t>
            </w:r>
            <w:r>
              <w:rPr>
                <w:spacing w:val="-4"/>
              </w:rPr>
              <w:t xml:space="preserve"> </w:t>
            </w:r>
            <w:r>
              <w:t>flags</w:t>
            </w:r>
            <w:r>
              <w:rPr>
                <w:spacing w:val="-3"/>
              </w:rPr>
              <w:t xml:space="preserve"> </w:t>
            </w:r>
            <w:r>
              <w:rPr>
                <w:spacing w:val="-2"/>
              </w:rPr>
              <w:t>&amp;signals.(international,</w:t>
            </w:r>
          </w:p>
          <w:p w:rsidR="00921A02" w:rsidRDefault="003E4D5A">
            <w:pPr>
              <w:pStyle w:val="TableParagraph"/>
              <w:spacing w:line="240" w:lineRule="exact"/>
              <w:ind w:left="70"/>
              <w:jc w:val="left"/>
            </w:pPr>
            <w:r>
              <w:t>national,</w:t>
            </w:r>
            <w:r>
              <w:rPr>
                <w:spacing w:val="-3"/>
              </w:rPr>
              <w:t xml:space="preserve"> </w:t>
            </w:r>
            <w:r>
              <w:t>house,</w:t>
            </w:r>
            <w:r>
              <w:rPr>
                <w:spacing w:val="48"/>
              </w:rPr>
              <w:t xml:space="preserve"> </w:t>
            </w:r>
            <w:r>
              <w:t>courtesy,</w:t>
            </w:r>
            <w:r>
              <w:rPr>
                <w:spacing w:val="50"/>
              </w:rPr>
              <w:t xml:space="preserve"> </w:t>
            </w:r>
            <w:r>
              <w:t>numerical</w:t>
            </w:r>
            <w:r>
              <w:rPr>
                <w:spacing w:val="-4"/>
              </w:rPr>
              <w:t xml:space="preserve"> </w:t>
            </w:r>
            <w:r>
              <w:t>and</w:t>
            </w:r>
            <w:r>
              <w:rPr>
                <w:spacing w:val="-4"/>
              </w:rPr>
              <w:t xml:space="preserve"> </w:t>
            </w:r>
            <w:r>
              <w:rPr>
                <w:spacing w:val="-2"/>
              </w:rPr>
              <w:t>substitutes.)</w:t>
            </w:r>
          </w:p>
        </w:tc>
        <w:tc>
          <w:tcPr>
            <w:tcW w:w="114" w:type="dxa"/>
            <w:tcBorders>
              <w:top w:val="nil"/>
              <w:bottom w:val="nil"/>
            </w:tcBorders>
          </w:tcPr>
          <w:p w:rsidR="00921A02" w:rsidRDefault="00921A02">
            <w:pPr>
              <w:pStyle w:val="TableParagraph"/>
              <w:jc w:val="left"/>
              <w:rPr>
                <w:sz w:val="20"/>
              </w:rPr>
            </w:pPr>
          </w:p>
        </w:tc>
      </w:tr>
      <w:tr w:rsidR="00921A02">
        <w:trPr>
          <w:trHeight w:val="506"/>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before="1"/>
              <w:ind w:left="6"/>
            </w:pPr>
            <w:r>
              <w:rPr>
                <w:spacing w:val="-5"/>
              </w:rPr>
              <w:t>12</w:t>
            </w:r>
          </w:p>
        </w:tc>
        <w:tc>
          <w:tcPr>
            <w:tcW w:w="2125" w:type="dxa"/>
            <w:gridSpan w:val="4"/>
          </w:tcPr>
          <w:p w:rsidR="00921A02" w:rsidRDefault="003E4D5A">
            <w:pPr>
              <w:pStyle w:val="TableParagraph"/>
              <w:spacing w:before="1"/>
              <w:ind w:left="107"/>
              <w:jc w:val="left"/>
            </w:pPr>
            <w:r>
              <w:t xml:space="preserve">Lsa </w:t>
            </w:r>
            <w:r>
              <w:rPr>
                <w:spacing w:val="-4"/>
              </w:rPr>
              <w:t>/ffa</w:t>
            </w:r>
          </w:p>
        </w:tc>
        <w:tc>
          <w:tcPr>
            <w:tcW w:w="2307" w:type="dxa"/>
            <w:gridSpan w:val="4"/>
          </w:tcPr>
          <w:p w:rsidR="00921A02" w:rsidRDefault="003E4D5A">
            <w:pPr>
              <w:pStyle w:val="TableParagraph"/>
              <w:spacing w:before="121"/>
              <w:ind w:left="109"/>
              <w:jc w:val="left"/>
            </w:pPr>
            <w:r>
              <w:rPr>
                <w:spacing w:val="-2"/>
              </w:rPr>
              <w:t>Donning</w:t>
            </w:r>
          </w:p>
        </w:tc>
        <w:tc>
          <w:tcPr>
            <w:tcW w:w="5443" w:type="dxa"/>
            <w:gridSpan w:val="8"/>
          </w:tcPr>
          <w:p w:rsidR="00921A02" w:rsidRDefault="003E4D5A">
            <w:pPr>
              <w:pStyle w:val="TableParagraph"/>
              <w:spacing w:line="246" w:lineRule="exact"/>
              <w:ind w:left="70"/>
              <w:jc w:val="left"/>
            </w:pPr>
            <w:r>
              <w:t>Donning</w:t>
            </w:r>
            <w:r>
              <w:rPr>
                <w:spacing w:val="-7"/>
              </w:rPr>
              <w:t xml:space="preserve"> </w:t>
            </w:r>
            <w:r>
              <w:t>of</w:t>
            </w:r>
            <w:r>
              <w:rPr>
                <w:spacing w:val="-4"/>
              </w:rPr>
              <w:t xml:space="preserve"> </w:t>
            </w:r>
            <w:r>
              <w:t>life</w:t>
            </w:r>
            <w:r>
              <w:rPr>
                <w:spacing w:val="-6"/>
              </w:rPr>
              <w:t xml:space="preserve"> </w:t>
            </w:r>
            <w:r>
              <w:t>jacket/</w:t>
            </w:r>
            <w:r>
              <w:rPr>
                <w:spacing w:val="-3"/>
              </w:rPr>
              <w:t xml:space="preserve"> </w:t>
            </w:r>
            <w:r>
              <w:t>immersion</w:t>
            </w:r>
            <w:r>
              <w:rPr>
                <w:spacing w:val="-4"/>
              </w:rPr>
              <w:t xml:space="preserve"> </w:t>
            </w:r>
            <w:r>
              <w:t>suit/</w:t>
            </w:r>
            <w:r>
              <w:rPr>
                <w:spacing w:val="-2"/>
              </w:rPr>
              <w:t xml:space="preserve"> </w:t>
            </w:r>
            <w:r>
              <w:t>thermal</w:t>
            </w:r>
            <w:r>
              <w:rPr>
                <w:spacing w:val="-3"/>
              </w:rPr>
              <w:t xml:space="preserve"> </w:t>
            </w:r>
            <w:r>
              <w:rPr>
                <w:spacing w:val="-2"/>
              </w:rPr>
              <w:t>protective</w:t>
            </w:r>
          </w:p>
          <w:p w:rsidR="00921A02" w:rsidRDefault="003E4D5A">
            <w:pPr>
              <w:pStyle w:val="TableParagraph"/>
              <w:spacing w:line="240" w:lineRule="exact"/>
              <w:ind w:left="70"/>
              <w:jc w:val="left"/>
            </w:pPr>
            <w:r>
              <w:rPr>
                <w:spacing w:val="-5"/>
              </w:rPr>
              <w:t>aid</w:t>
            </w:r>
          </w:p>
        </w:tc>
        <w:tc>
          <w:tcPr>
            <w:tcW w:w="114" w:type="dxa"/>
            <w:tcBorders>
              <w:top w:val="nil"/>
              <w:bottom w:val="nil"/>
            </w:tcBorders>
          </w:tcPr>
          <w:p w:rsidR="00921A02" w:rsidRDefault="00921A02">
            <w:pPr>
              <w:pStyle w:val="TableParagraph"/>
              <w:jc w:val="left"/>
              <w:rPr>
                <w:sz w:val="20"/>
              </w:rPr>
            </w:pPr>
          </w:p>
        </w:tc>
      </w:tr>
      <w:tr w:rsidR="00921A02">
        <w:trPr>
          <w:trHeight w:val="489"/>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7" w:lineRule="exact"/>
              <w:ind w:left="6"/>
            </w:pPr>
            <w:r>
              <w:rPr>
                <w:spacing w:val="-5"/>
              </w:rPr>
              <w:t>13</w:t>
            </w:r>
          </w:p>
        </w:tc>
        <w:tc>
          <w:tcPr>
            <w:tcW w:w="2125" w:type="dxa"/>
            <w:gridSpan w:val="4"/>
          </w:tcPr>
          <w:p w:rsidR="00921A02" w:rsidRDefault="003E4D5A">
            <w:pPr>
              <w:pStyle w:val="TableParagraph"/>
              <w:spacing w:line="247" w:lineRule="exact"/>
              <w:ind w:left="107"/>
              <w:jc w:val="left"/>
            </w:pPr>
            <w:r>
              <w:t xml:space="preserve">Lsa </w:t>
            </w:r>
            <w:r>
              <w:rPr>
                <w:spacing w:val="-4"/>
              </w:rPr>
              <w:t>/ffa</w:t>
            </w:r>
          </w:p>
        </w:tc>
        <w:tc>
          <w:tcPr>
            <w:tcW w:w="2307" w:type="dxa"/>
            <w:gridSpan w:val="4"/>
          </w:tcPr>
          <w:p w:rsidR="00921A02" w:rsidRDefault="003E4D5A">
            <w:pPr>
              <w:pStyle w:val="TableParagraph"/>
              <w:spacing w:before="111"/>
              <w:ind w:left="109"/>
              <w:jc w:val="left"/>
            </w:pPr>
            <w:r>
              <w:rPr>
                <w:spacing w:val="-2"/>
              </w:rPr>
              <w:t>Types</w:t>
            </w:r>
          </w:p>
        </w:tc>
        <w:tc>
          <w:tcPr>
            <w:tcW w:w="5443" w:type="dxa"/>
            <w:gridSpan w:val="8"/>
          </w:tcPr>
          <w:p w:rsidR="00921A02" w:rsidRDefault="003E4D5A">
            <w:pPr>
              <w:pStyle w:val="TableParagraph"/>
              <w:spacing w:before="111"/>
              <w:ind w:left="70"/>
              <w:jc w:val="left"/>
            </w:pPr>
            <w:r>
              <w:t>Types</w:t>
            </w:r>
            <w:r>
              <w:rPr>
                <w:spacing w:val="-3"/>
              </w:rPr>
              <w:t xml:space="preserve"> </w:t>
            </w:r>
            <w:r>
              <w:t>of</w:t>
            </w:r>
            <w:r>
              <w:rPr>
                <w:spacing w:val="-3"/>
              </w:rPr>
              <w:t xml:space="preserve"> </w:t>
            </w:r>
            <w:r>
              <w:t>fire</w:t>
            </w:r>
            <w:r>
              <w:rPr>
                <w:spacing w:val="-3"/>
              </w:rPr>
              <w:t xml:space="preserve"> </w:t>
            </w:r>
            <w:r>
              <w:t>hose</w:t>
            </w:r>
            <w:r>
              <w:rPr>
                <w:spacing w:val="-2"/>
              </w:rPr>
              <w:t xml:space="preserve"> coiling</w:t>
            </w:r>
          </w:p>
        </w:tc>
        <w:tc>
          <w:tcPr>
            <w:tcW w:w="114" w:type="dxa"/>
            <w:tcBorders>
              <w:top w:val="nil"/>
              <w:bottom w:val="nil"/>
            </w:tcBorders>
          </w:tcPr>
          <w:p w:rsidR="00921A02" w:rsidRDefault="00921A02">
            <w:pPr>
              <w:pStyle w:val="TableParagraph"/>
              <w:jc w:val="left"/>
              <w:rPr>
                <w:sz w:val="20"/>
              </w:rPr>
            </w:pPr>
          </w:p>
        </w:tc>
      </w:tr>
      <w:tr w:rsidR="00921A02">
        <w:trPr>
          <w:trHeight w:val="491"/>
        </w:trPr>
        <w:tc>
          <w:tcPr>
            <w:tcW w:w="113" w:type="dxa"/>
            <w:tcBorders>
              <w:top w:val="nil"/>
              <w:bottom w:val="nil"/>
            </w:tcBorders>
          </w:tcPr>
          <w:p w:rsidR="00921A02" w:rsidRDefault="00921A02">
            <w:pPr>
              <w:pStyle w:val="TableParagraph"/>
              <w:jc w:val="left"/>
              <w:rPr>
                <w:sz w:val="20"/>
              </w:rPr>
            </w:pPr>
          </w:p>
        </w:tc>
        <w:tc>
          <w:tcPr>
            <w:tcW w:w="1131" w:type="dxa"/>
            <w:gridSpan w:val="2"/>
          </w:tcPr>
          <w:p w:rsidR="00921A02" w:rsidRDefault="003E4D5A">
            <w:pPr>
              <w:pStyle w:val="TableParagraph"/>
              <w:spacing w:line="249" w:lineRule="exact"/>
              <w:ind w:left="6"/>
            </w:pPr>
            <w:r>
              <w:rPr>
                <w:spacing w:val="-5"/>
              </w:rPr>
              <w:t>14</w:t>
            </w:r>
          </w:p>
        </w:tc>
        <w:tc>
          <w:tcPr>
            <w:tcW w:w="2125" w:type="dxa"/>
            <w:gridSpan w:val="4"/>
          </w:tcPr>
          <w:p w:rsidR="00921A02" w:rsidRDefault="003E4D5A">
            <w:pPr>
              <w:pStyle w:val="TableParagraph"/>
              <w:spacing w:line="249" w:lineRule="exact"/>
              <w:ind w:left="107"/>
              <w:jc w:val="left"/>
            </w:pPr>
            <w:r>
              <w:t>Cargo</w:t>
            </w:r>
            <w:r>
              <w:rPr>
                <w:spacing w:val="-3"/>
              </w:rPr>
              <w:t xml:space="preserve"> </w:t>
            </w:r>
            <w:r>
              <w:rPr>
                <w:spacing w:val="-4"/>
              </w:rPr>
              <w:t>work</w:t>
            </w:r>
          </w:p>
        </w:tc>
        <w:tc>
          <w:tcPr>
            <w:tcW w:w="2307" w:type="dxa"/>
            <w:gridSpan w:val="4"/>
          </w:tcPr>
          <w:p w:rsidR="00921A02" w:rsidRDefault="003E4D5A">
            <w:pPr>
              <w:pStyle w:val="TableParagraph"/>
              <w:spacing w:before="113"/>
              <w:ind w:left="109"/>
              <w:jc w:val="left"/>
            </w:pPr>
            <w:r>
              <w:t>Lashing</w:t>
            </w:r>
            <w:r>
              <w:rPr>
                <w:spacing w:val="-2"/>
              </w:rPr>
              <w:t xml:space="preserve"> </w:t>
            </w:r>
            <w:r>
              <w:rPr>
                <w:spacing w:val="-4"/>
              </w:rPr>
              <w:t>gear</w:t>
            </w:r>
          </w:p>
        </w:tc>
        <w:tc>
          <w:tcPr>
            <w:tcW w:w="5443" w:type="dxa"/>
            <w:gridSpan w:val="8"/>
          </w:tcPr>
          <w:p w:rsidR="00921A02" w:rsidRDefault="003E4D5A">
            <w:pPr>
              <w:pStyle w:val="TableParagraph"/>
              <w:spacing w:before="113"/>
              <w:ind w:left="70"/>
              <w:jc w:val="left"/>
            </w:pPr>
            <w:r>
              <w:t>Use</w:t>
            </w:r>
            <w:r>
              <w:rPr>
                <w:spacing w:val="-3"/>
              </w:rPr>
              <w:t xml:space="preserve"> </w:t>
            </w:r>
            <w:r>
              <w:t>of</w:t>
            </w:r>
            <w:r>
              <w:rPr>
                <w:spacing w:val="-5"/>
              </w:rPr>
              <w:t xml:space="preserve"> </w:t>
            </w:r>
            <w:r>
              <w:t>turnbuckle</w:t>
            </w:r>
            <w:r>
              <w:rPr>
                <w:spacing w:val="-4"/>
              </w:rPr>
              <w:t xml:space="preserve"> </w:t>
            </w:r>
            <w:r>
              <w:t>/bottle</w:t>
            </w:r>
            <w:r>
              <w:rPr>
                <w:spacing w:val="-3"/>
              </w:rPr>
              <w:t xml:space="preserve"> </w:t>
            </w:r>
            <w:r>
              <w:t>screw/</w:t>
            </w:r>
            <w:r>
              <w:rPr>
                <w:spacing w:val="-5"/>
              </w:rPr>
              <w:t xml:space="preserve"> </w:t>
            </w:r>
            <w:r>
              <w:t>senhouse</w:t>
            </w:r>
            <w:r>
              <w:rPr>
                <w:spacing w:val="-4"/>
              </w:rPr>
              <w:t xml:space="preserve"> slip</w:t>
            </w:r>
          </w:p>
        </w:tc>
        <w:tc>
          <w:tcPr>
            <w:tcW w:w="114" w:type="dxa"/>
            <w:tcBorders>
              <w:top w:val="nil"/>
              <w:bottom w:val="nil"/>
            </w:tcBorders>
          </w:tcPr>
          <w:p w:rsidR="00921A02" w:rsidRDefault="00921A02">
            <w:pPr>
              <w:pStyle w:val="TableParagraph"/>
              <w:jc w:val="left"/>
              <w:rPr>
                <w:sz w:val="20"/>
              </w:rPr>
            </w:pPr>
          </w:p>
        </w:tc>
      </w:tr>
      <w:tr w:rsidR="00921A02">
        <w:trPr>
          <w:trHeight w:val="510"/>
        </w:trPr>
        <w:tc>
          <w:tcPr>
            <w:tcW w:w="113" w:type="dxa"/>
            <w:tcBorders>
              <w:top w:val="nil"/>
            </w:tcBorders>
          </w:tcPr>
          <w:p w:rsidR="00921A02" w:rsidRDefault="00921A02">
            <w:pPr>
              <w:pStyle w:val="TableParagraph"/>
              <w:jc w:val="left"/>
              <w:rPr>
                <w:sz w:val="20"/>
              </w:rPr>
            </w:pPr>
          </w:p>
        </w:tc>
        <w:tc>
          <w:tcPr>
            <w:tcW w:w="1131" w:type="dxa"/>
            <w:gridSpan w:val="2"/>
            <w:tcBorders>
              <w:bottom w:val="single" w:sz="8" w:space="0" w:color="000000"/>
            </w:tcBorders>
          </w:tcPr>
          <w:p w:rsidR="00921A02" w:rsidRDefault="003E4D5A">
            <w:pPr>
              <w:pStyle w:val="TableParagraph"/>
              <w:spacing w:before="1"/>
              <w:ind w:left="6"/>
            </w:pPr>
            <w:r>
              <w:rPr>
                <w:spacing w:val="-5"/>
              </w:rPr>
              <w:t>15</w:t>
            </w:r>
          </w:p>
        </w:tc>
        <w:tc>
          <w:tcPr>
            <w:tcW w:w="2125" w:type="dxa"/>
            <w:gridSpan w:val="4"/>
            <w:tcBorders>
              <w:bottom w:val="single" w:sz="8" w:space="0" w:color="000000"/>
            </w:tcBorders>
          </w:tcPr>
          <w:p w:rsidR="00921A02" w:rsidRDefault="003E4D5A">
            <w:pPr>
              <w:pStyle w:val="TableParagraph"/>
              <w:spacing w:before="1"/>
              <w:ind w:left="107"/>
              <w:jc w:val="left"/>
            </w:pPr>
            <w:r>
              <w:t>Cargo</w:t>
            </w:r>
            <w:r>
              <w:rPr>
                <w:spacing w:val="-3"/>
              </w:rPr>
              <w:t xml:space="preserve"> </w:t>
            </w:r>
            <w:r>
              <w:rPr>
                <w:spacing w:val="-4"/>
              </w:rPr>
              <w:t>work</w:t>
            </w:r>
          </w:p>
        </w:tc>
        <w:tc>
          <w:tcPr>
            <w:tcW w:w="2307" w:type="dxa"/>
            <w:gridSpan w:val="4"/>
            <w:tcBorders>
              <w:bottom w:val="single" w:sz="8" w:space="0" w:color="000000"/>
            </w:tcBorders>
          </w:tcPr>
          <w:p w:rsidR="00921A02" w:rsidRDefault="003E4D5A">
            <w:pPr>
              <w:pStyle w:val="TableParagraph"/>
              <w:spacing w:before="121"/>
              <w:ind w:left="109"/>
              <w:jc w:val="left"/>
            </w:pPr>
            <w:r>
              <w:t>Draft</w:t>
            </w:r>
            <w:r>
              <w:rPr>
                <w:spacing w:val="50"/>
              </w:rPr>
              <w:t xml:space="preserve"> </w:t>
            </w:r>
            <w:r>
              <w:rPr>
                <w:spacing w:val="-4"/>
              </w:rPr>
              <w:t>mark</w:t>
            </w:r>
          </w:p>
        </w:tc>
        <w:tc>
          <w:tcPr>
            <w:tcW w:w="5443" w:type="dxa"/>
            <w:gridSpan w:val="8"/>
            <w:tcBorders>
              <w:bottom w:val="single" w:sz="8" w:space="0" w:color="000000"/>
            </w:tcBorders>
          </w:tcPr>
          <w:p w:rsidR="00921A02" w:rsidRDefault="003E4D5A">
            <w:pPr>
              <w:pStyle w:val="TableParagraph"/>
              <w:spacing w:line="247" w:lineRule="exact"/>
              <w:ind w:left="70"/>
              <w:jc w:val="left"/>
            </w:pPr>
            <w:r>
              <w:t>Practical</w:t>
            </w:r>
            <w:r>
              <w:rPr>
                <w:spacing w:val="-5"/>
              </w:rPr>
              <w:t xml:space="preserve"> </w:t>
            </w:r>
            <w:r>
              <w:t>exercise</w:t>
            </w:r>
            <w:r>
              <w:rPr>
                <w:spacing w:val="-5"/>
              </w:rPr>
              <w:t xml:space="preserve"> </w:t>
            </w:r>
            <w:r>
              <w:t>in</w:t>
            </w:r>
            <w:r>
              <w:rPr>
                <w:spacing w:val="-2"/>
              </w:rPr>
              <w:t xml:space="preserve"> </w:t>
            </w:r>
            <w:r>
              <w:t>reading</w:t>
            </w:r>
            <w:r>
              <w:rPr>
                <w:spacing w:val="-6"/>
              </w:rPr>
              <w:t xml:space="preserve"> </w:t>
            </w:r>
            <w:r>
              <w:t>draught</w:t>
            </w:r>
            <w:r>
              <w:rPr>
                <w:spacing w:val="-2"/>
              </w:rPr>
              <w:t xml:space="preserve"> </w:t>
            </w:r>
            <w:r>
              <w:t>marks</w:t>
            </w:r>
            <w:r>
              <w:rPr>
                <w:spacing w:val="-2"/>
              </w:rPr>
              <w:t xml:space="preserve"> </w:t>
            </w:r>
            <w:r>
              <w:t>/</w:t>
            </w:r>
            <w:r>
              <w:rPr>
                <w:spacing w:val="-2"/>
              </w:rPr>
              <w:t xml:space="preserve"> </w:t>
            </w:r>
            <w:r>
              <w:t>swp</w:t>
            </w:r>
            <w:r>
              <w:rPr>
                <w:spacing w:val="-3"/>
              </w:rPr>
              <w:t xml:space="preserve"> </w:t>
            </w:r>
            <w:r>
              <w:t>to</w:t>
            </w:r>
            <w:r>
              <w:rPr>
                <w:spacing w:val="-2"/>
              </w:rPr>
              <w:t xml:space="preserve"> </w:t>
            </w:r>
            <w:r>
              <w:rPr>
                <w:spacing w:val="-5"/>
              </w:rPr>
              <w:t>be</w:t>
            </w:r>
          </w:p>
          <w:p w:rsidR="00921A02" w:rsidRDefault="003E4D5A">
            <w:pPr>
              <w:pStyle w:val="TableParagraph"/>
              <w:spacing w:before="1" w:line="243" w:lineRule="exact"/>
              <w:ind w:left="70"/>
              <w:jc w:val="left"/>
            </w:pPr>
            <w:r>
              <w:rPr>
                <w:spacing w:val="-2"/>
              </w:rPr>
              <w:t>followed.</w:t>
            </w:r>
          </w:p>
        </w:tc>
        <w:tc>
          <w:tcPr>
            <w:tcW w:w="114" w:type="dxa"/>
            <w:tcBorders>
              <w:top w:val="nil"/>
            </w:tcBorders>
          </w:tcPr>
          <w:p w:rsidR="00921A02" w:rsidRDefault="00921A02">
            <w:pPr>
              <w:pStyle w:val="TableParagraph"/>
              <w:jc w:val="left"/>
              <w:rPr>
                <w:sz w:val="20"/>
              </w:rPr>
            </w:pPr>
          </w:p>
        </w:tc>
      </w:tr>
    </w:tbl>
    <w:p w:rsidR="00921A02" w:rsidRDefault="00921A02">
      <w:pPr>
        <w:pStyle w:val="TableParagraph"/>
        <w:jc w:val="left"/>
        <w:rPr>
          <w:sz w:val="20"/>
        </w:rPr>
        <w:sectPr w:rsidR="00921A02">
          <w:pgSz w:w="11910" w:h="16840"/>
          <w:pgMar w:top="1280" w:right="0" w:bottom="1508"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131"/>
        <w:gridCol w:w="2126"/>
        <w:gridCol w:w="2268"/>
        <w:gridCol w:w="5475"/>
        <w:gridCol w:w="112"/>
      </w:tblGrid>
      <w:tr w:rsidR="00921A02">
        <w:trPr>
          <w:trHeight w:val="496"/>
        </w:trPr>
        <w:tc>
          <w:tcPr>
            <w:tcW w:w="113" w:type="dxa"/>
            <w:tcBorders>
              <w:bottom w:val="nil"/>
            </w:tcBorders>
          </w:tcPr>
          <w:p w:rsidR="00921A02" w:rsidRDefault="00921A02">
            <w:pPr>
              <w:pStyle w:val="TableParagraph"/>
              <w:jc w:val="left"/>
              <w:rPr>
                <w:sz w:val="20"/>
              </w:rPr>
            </w:pPr>
          </w:p>
        </w:tc>
        <w:tc>
          <w:tcPr>
            <w:tcW w:w="1131" w:type="dxa"/>
            <w:tcBorders>
              <w:top w:val="single" w:sz="8" w:space="0" w:color="000000"/>
            </w:tcBorders>
          </w:tcPr>
          <w:p w:rsidR="00921A02" w:rsidRDefault="003E4D5A">
            <w:pPr>
              <w:pStyle w:val="TableParagraph"/>
              <w:spacing w:line="252" w:lineRule="exact"/>
              <w:ind w:left="6"/>
            </w:pPr>
            <w:r>
              <w:rPr>
                <w:spacing w:val="-5"/>
              </w:rPr>
              <w:t>16</w:t>
            </w:r>
          </w:p>
        </w:tc>
        <w:tc>
          <w:tcPr>
            <w:tcW w:w="2126" w:type="dxa"/>
            <w:tcBorders>
              <w:top w:val="single" w:sz="8" w:space="0" w:color="000000"/>
            </w:tcBorders>
          </w:tcPr>
          <w:p w:rsidR="00921A02" w:rsidRDefault="003E4D5A">
            <w:pPr>
              <w:pStyle w:val="TableParagraph"/>
              <w:spacing w:line="252" w:lineRule="exact"/>
              <w:ind w:left="107"/>
              <w:jc w:val="left"/>
            </w:pPr>
            <w:r>
              <w:t>Cargo</w:t>
            </w:r>
            <w:r>
              <w:rPr>
                <w:spacing w:val="-3"/>
              </w:rPr>
              <w:t xml:space="preserve"> </w:t>
            </w:r>
            <w:r>
              <w:rPr>
                <w:spacing w:val="-4"/>
              </w:rPr>
              <w:t>work</w:t>
            </w:r>
          </w:p>
        </w:tc>
        <w:tc>
          <w:tcPr>
            <w:tcW w:w="2268" w:type="dxa"/>
            <w:tcBorders>
              <w:top w:val="single" w:sz="8" w:space="0" w:color="000000"/>
            </w:tcBorders>
          </w:tcPr>
          <w:p w:rsidR="00921A02" w:rsidRDefault="003E4D5A">
            <w:pPr>
              <w:pStyle w:val="TableParagraph"/>
              <w:spacing w:before="118"/>
              <w:ind w:left="108"/>
              <w:jc w:val="left"/>
            </w:pPr>
            <w:r>
              <w:t>Snatch</w:t>
            </w:r>
            <w:r>
              <w:rPr>
                <w:spacing w:val="-2"/>
              </w:rPr>
              <w:t xml:space="preserve"> block</w:t>
            </w:r>
          </w:p>
        </w:tc>
        <w:tc>
          <w:tcPr>
            <w:tcW w:w="5475" w:type="dxa"/>
            <w:tcBorders>
              <w:top w:val="single" w:sz="8" w:space="0" w:color="000000"/>
            </w:tcBorders>
          </w:tcPr>
          <w:p w:rsidR="00921A02" w:rsidRDefault="003E4D5A">
            <w:pPr>
              <w:pStyle w:val="TableParagraph"/>
              <w:spacing w:before="118"/>
              <w:ind w:left="108"/>
              <w:jc w:val="left"/>
            </w:pPr>
            <w:r>
              <w:t>Changing</w:t>
            </w:r>
            <w:r>
              <w:rPr>
                <w:spacing w:val="-6"/>
              </w:rPr>
              <w:t xml:space="preserve"> </w:t>
            </w:r>
            <w:r>
              <w:t>the</w:t>
            </w:r>
            <w:r>
              <w:rPr>
                <w:spacing w:val="-2"/>
              </w:rPr>
              <w:t xml:space="preserve"> </w:t>
            </w:r>
            <w:r>
              <w:t>direction</w:t>
            </w:r>
            <w:r>
              <w:rPr>
                <w:spacing w:val="-3"/>
              </w:rPr>
              <w:t xml:space="preserve"> </w:t>
            </w:r>
            <w:r>
              <w:t>of</w:t>
            </w:r>
            <w:r>
              <w:rPr>
                <w:spacing w:val="-2"/>
              </w:rPr>
              <w:t xml:space="preserve"> </w:t>
            </w:r>
            <w:r>
              <w:t>pull</w:t>
            </w:r>
            <w:r>
              <w:rPr>
                <w:spacing w:val="-1"/>
              </w:rPr>
              <w:t xml:space="preserve"> </w:t>
            </w:r>
            <w:r>
              <w:t>by</w:t>
            </w:r>
            <w:r>
              <w:rPr>
                <w:spacing w:val="-6"/>
              </w:rPr>
              <w:t xml:space="preserve"> </w:t>
            </w:r>
            <w:r>
              <w:t>using</w:t>
            </w:r>
            <w:r>
              <w:rPr>
                <w:spacing w:val="-5"/>
              </w:rPr>
              <w:t xml:space="preserve"> </w:t>
            </w:r>
            <w:r>
              <w:t>snatch</w:t>
            </w:r>
            <w:r>
              <w:rPr>
                <w:spacing w:val="-2"/>
              </w:rPr>
              <w:t xml:space="preserve"> block</w:t>
            </w:r>
          </w:p>
        </w:tc>
        <w:tc>
          <w:tcPr>
            <w:tcW w:w="112" w:type="dxa"/>
            <w:tcBorders>
              <w:bottom w:val="nil"/>
            </w:tcBorders>
          </w:tcPr>
          <w:p w:rsidR="00921A02" w:rsidRDefault="00921A02">
            <w:pPr>
              <w:pStyle w:val="TableParagraph"/>
              <w:jc w:val="left"/>
              <w:rPr>
                <w:sz w:val="20"/>
              </w:rPr>
            </w:pPr>
          </w:p>
        </w:tc>
      </w:tr>
      <w:tr w:rsidR="00921A02">
        <w:trPr>
          <w:trHeight w:val="460"/>
        </w:trPr>
        <w:tc>
          <w:tcPr>
            <w:tcW w:w="11225" w:type="dxa"/>
            <w:gridSpan w:val="6"/>
          </w:tcPr>
          <w:p w:rsidR="00921A02" w:rsidRDefault="00921A02">
            <w:pPr>
              <w:pStyle w:val="TableParagraph"/>
              <w:jc w:val="left"/>
              <w:rPr>
                <w:sz w:val="20"/>
              </w:rPr>
            </w:pP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130"/>
        <w:rPr>
          <w:sz w:val="20"/>
        </w:rPr>
      </w:pPr>
      <w:r>
        <w:rPr>
          <w:noProof/>
          <w:sz w:val="20"/>
          <w:lang w:val="en-IN" w:eastAsia="en-IN"/>
        </w:rPr>
        <mc:AlternateContent>
          <mc:Choice Requires="wps">
            <w:drawing>
              <wp:anchor distT="0" distB="0" distL="0" distR="0" simplePos="0" relativeHeight="487602176" behindDoc="1" locked="0" layoutInCell="1" allowOverlap="1">
                <wp:simplePos x="0" y="0"/>
                <wp:positionH relativeFrom="page">
                  <wp:posOffset>234695</wp:posOffset>
                </wp:positionH>
                <wp:positionV relativeFrom="paragraph">
                  <wp:posOffset>247216</wp:posOffset>
                </wp:positionV>
                <wp:extent cx="7091680" cy="143764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437640"/>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97"/>
                              </w:numPr>
                              <w:tabs>
                                <w:tab w:val="left" w:pos="323"/>
                              </w:tabs>
                              <w:spacing w:line="251" w:lineRule="exact"/>
                              <w:ind w:left="323" w:hanging="220"/>
                            </w:pPr>
                            <w:r>
                              <w:t>Seamanship</w:t>
                            </w:r>
                            <w:r>
                              <w:rPr>
                                <w:spacing w:val="-4"/>
                              </w:rPr>
                              <w:t xml:space="preserve"> </w:t>
                            </w:r>
                            <w:r>
                              <w:t>Notes</w:t>
                            </w:r>
                            <w:r>
                              <w:rPr>
                                <w:spacing w:val="-3"/>
                              </w:rPr>
                              <w:t xml:space="preserve"> </w:t>
                            </w:r>
                            <w:r>
                              <w:t>by</w:t>
                            </w:r>
                            <w:r>
                              <w:rPr>
                                <w:spacing w:val="-4"/>
                              </w:rPr>
                              <w:t xml:space="preserve"> </w:t>
                            </w:r>
                            <w:r>
                              <w:t>Kemp</w:t>
                            </w:r>
                            <w:r>
                              <w:rPr>
                                <w:spacing w:val="-3"/>
                              </w:rPr>
                              <w:t xml:space="preserve"> </w:t>
                            </w:r>
                            <w:r>
                              <w:t>and</w:t>
                            </w:r>
                            <w:r>
                              <w:rPr>
                                <w:spacing w:val="-3"/>
                              </w:rPr>
                              <w:t xml:space="preserve"> </w:t>
                            </w:r>
                            <w:r>
                              <w:rPr>
                                <w:spacing w:val="-2"/>
                              </w:rPr>
                              <w:t>Young</w:t>
                            </w:r>
                          </w:p>
                          <w:p w:rsidR="008A764A" w:rsidRDefault="008A764A">
                            <w:pPr>
                              <w:pStyle w:val="BodyText"/>
                              <w:numPr>
                                <w:ilvl w:val="0"/>
                                <w:numId w:val="197"/>
                              </w:numPr>
                              <w:tabs>
                                <w:tab w:val="left" w:pos="268"/>
                              </w:tabs>
                              <w:spacing w:before="38" w:line="278" w:lineRule="auto"/>
                              <w:ind w:left="103" w:right="6616" w:firstLine="0"/>
                              <w:rPr>
                                <w:b/>
                              </w:rPr>
                            </w:pPr>
                            <w:r>
                              <w:t>Theory</w:t>
                            </w:r>
                            <w:r>
                              <w:rPr>
                                <w:spacing w:val="-7"/>
                              </w:rPr>
                              <w:t xml:space="preserve"> </w:t>
                            </w:r>
                            <w:r>
                              <w:t>and</w:t>
                            </w:r>
                            <w:r>
                              <w:rPr>
                                <w:spacing w:val="-5"/>
                              </w:rPr>
                              <w:t xml:space="preserve"> </w:t>
                            </w:r>
                            <w:r>
                              <w:t>practice</w:t>
                            </w:r>
                            <w:r>
                              <w:rPr>
                                <w:spacing w:val="-6"/>
                              </w:rPr>
                              <w:t xml:space="preserve"> </w:t>
                            </w:r>
                            <w:r>
                              <w:t>of</w:t>
                            </w:r>
                            <w:r>
                              <w:rPr>
                                <w:spacing w:val="-5"/>
                              </w:rPr>
                              <w:t xml:space="preserve"> </w:t>
                            </w:r>
                            <w:r>
                              <w:t>seamanship</w:t>
                            </w:r>
                            <w:r>
                              <w:rPr>
                                <w:spacing w:val="-5"/>
                              </w:rPr>
                              <w:t xml:space="preserve"> </w:t>
                            </w:r>
                            <w:r>
                              <w:t>by</w:t>
                            </w:r>
                            <w:r>
                              <w:rPr>
                                <w:spacing w:val="-7"/>
                              </w:rPr>
                              <w:t xml:space="preserve"> </w:t>
                            </w:r>
                            <w:r>
                              <w:t>Danton</w:t>
                            </w:r>
                            <w:r>
                              <w:rPr>
                                <w:spacing w:val="-5"/>
                              </w:rPr>
                              <w:t xml:space="preserve"> </w:t>
                            </w:r>
                            <w:r>
                              <w:t xml:space="preserve">G 3.Seamanship practice by Capt Dinger </w:t>
                            </w:r>
                            <w:r>
                              <w:rPr>
                                <w:b/>
                              </w:rPr>
                              <w:t>REFERENCE BOOKS:</w:t>
                            </w:r>
                          </w:p>
                          <w:p w:rsidR="008A764A" w:rsidRDefault="008A764A">
                            <w:pPr>
                              <w:pStyle w:val="BodyText"/>
                              <w:numPr>
                                <w:ilvl w:val="1"/>
                                <w:numId w:val="197"/>
                              </w:numPr>
                              <w:tabs>
                                <w:tab w:val="left" w:pos="268"/>
                              </w:tabs>
                              <w:spacing w:line="246" w:lineRule="exact"/>
                              <w:ind w:left="268" w:hanging="165"/>
                            </w:pPr>
                            <w:r>
                              <w:t>Life</w:t>
                            </w:r>
                            <w:r>
                              <w:rPr>
                                <w:spacing w:val="-2"/>
                              </w:rPr>
                              <w:t xml:space="preserve"> </w:t>
                            </w:r>
                            <w:r>
                              <w:t>Boat</w:t>
                            </w:r>
                            <w:r>
                              <w:rPr>
                                <w:spacing w:val="-4"/>
                              </w:rPr>
                              <w:t xml:space="preserve"> </w:t>
                            </w:r>
                            <w:r>
                              <w:t>and</w:t>
                            </w:r>
                            <w:r>
                              <w:rPr>
                                <w:spacing w:val="-1"/>
                              </w:rPr>
                              <w:t xml:space="preserve"> </w:t>
                            </w:r>
                            <w:r>
                              <w:t>Life</w:t>
                            </w:r>
                            <w:r>
                              <w:rPr>
                                <w:spacing w:val="-2"/>
                              </w:rPr>
                              <w:t xml:space="preserve"> </w:t>
                            </w:r>
                            <w:r>
                              <w:t>Raft –</w:t>
                            </w:r>
                            <w:r>
                              <w:rPr>
                                <w:spacing w:val="-4"/>
                              </w:rPr>
                              <w:t xml:space="preserve"> </w:t>
                            </w:r>
                            <w:r>
                              <w:t>Capt</w:t>
                            </w:r>
                            <w:r>
                              <w:rPr>
                                <w:spacing w:val="-1"/>
                              </w:rPr>
                              <w:t xml:space="preserve"> </w:t>
                            </w:r>
                            <w:r>
                              <w:t xml:space="preserve">Puri </w:t>
                            </w:r>
                            <w:r>
                              <w:rPr>
                                <w:spacing w:val="-5"/>
                              </w:rPr>
                              <w:t>SK</w:t>
                            </w:r>
                          </w:p>
                          <w:p w:rsidR="008A764A" w:rsidRDefault="008A764A">
                            <w:pPr>
                              <w:pStyle w:val="BodyText"/>
                              <w:numPr>
                                <w:ilvl w:val="1"/>
                                <w:numId w:val="197"/>
                              </w:numPr>
                              <w:tabs>
                                <w:tab w:val="left" w:pos="268"/>
                              </w:tabs>
                              <w:spacing w:before="37"/>
                              <w:ind w:left="268" w:hanging="165"/>
                            </w:pPr>
                            <w:r>
                              <w:t>Survival</w:t>
                            </w:r>
                            <w:r>
                              <w:rPr>
                                <w:spacing w:val="-2"/>
                              </w:rPr>
                              <w:t xml:space="preserve"> </w:t>
                            </w:r>
                            <w:r>
                              <w:t>at</w:t>
                            </w:r>
                            <w:r>
                              <w:rPr>
                                <w:spacing w:val="-1"/>
                              </w:rPr>
                              <w:t xml:space="preserve"> </w:t>
                            </w:r>
                            <w:r>
                              <w:t>sea</w:t>
                            </w:r>
                            <w:r>
                              <w:rPr>
                                <w:spacing w:val="-1"/>
                              </w:rPr>
                              <w:t xml:space="preserve"> </w:t>
                            </w:r>
                            <w:r>
                              <w:t>–</w:t>
                            </w:r>
                            <w:r>
                              <w:rPr>
                                <w:spacing w:val="-2"/>
                              </w:rPr>
                              <w:t xml:space="preserve"> C.H.Wright</w:t>
                            </w:r>
                          </w:p>
                          <w:p w:rsidR="008A764A" w:rsidRDefault="008A764A">
                            <w:pPr>
                              <w:pStyle w:val="BodyText"/>
                              <w:numPr>
                                <w:ilvl w:val="1"/>
                                <w:numId w:val="197"/>
                              </w:numPr>
                              <w:tabs>
                                <w:tab w:val="left" w:pos="268"/>
                              </w:tabs>
                              <w:spacing w:before="38"/>
                              <w:ind w:left="268" w:hanging="165"/>
                            </w:pPr>
                            <w:r>
                              <w:t>Brown’s</w:t>
                            </w:r>
                            <w:r>
                              <w:rPr>
                                <w:spacing w:val="-8"/>
                              </w:rPr>
                              <w:t xml:space="preserve"> </w:t>
                            </w:r>
                            <w:r>
                              <w:rPr>
                                <w:spacing w:val="-2"/>
                              </w:rPr>
                              <w:t>signaling</w:t>
                            </w:r>
                          </w:p>
                        </w:txbxContent>
                      </wps:txbx>
                      <wps:bodyPr wrap="square" lIns="0" tIns="0" rIns="0" bIns="0" rtlCol="0">
                        <a:noAutofit/>
                      </wps:bodyPr>
                    </wps:wsp>
                  </a:graphicData>
                </a:graphic>
              </wp:anchor>
            </w:drawing>
          </mc:Choice>
          <mc:Fallback>
            <w:pict>
              <v:shape id="Textbox 48" o:spid="_x0000_s1055" type="#_x0000_t202" style="position:absolute;margin-left:18.5pt;margin-top:19.45pt;width:558.4pt;height:113.2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97"/>
                        </w:numPr>
                        <w:tabs>
                          <w:tab w:val="left" w:pos="323"/>
                        </w:tabs>
                        <w:spacing w:line="251" w:lineRule="exact"/>
                        <w:ind w:left="323" w:hanging="220"/>
                      </w:pPr>
                      <w:r>
                        <w:t>Seamanship</w:t>
                      </w:r>
                      <w:r>
                        <w:rPr>
                          <w:spacing w:val="-4"/>
                        </w:rPr>
                        <w:t xml:space="preserve"> </w:t>
                      </w:r>
                      <w:r>
                        <w:t>Notes</w:t>
                      </w:r>
                      <w:r>
                        <w:rPr>
                          <w:spacing w:val="-3"/>
                        </w:rPr>
                        <w:t xml:space="preserve"> </w:t>
                      </w:r>
                      <w:r>
                        <w:t>by</w:t>
                      </w:r>
                      <w:r>
                        <w:rPr>
                          <w:spacing w:val="-4"/>
                        </w:rPr>
                        <w:t xml:space="preserve"> </w:t>
                      </w:r>
                      <w:r>
                        <w:t>Kemp</w:t>
                      </w:r>
                      <w:r>
                        <w:rPr>
                          <w:spacing w:val="-3"/>
                        </w:rPr>
                        <w:t xml:space="preserve"> </w:t>
                      </w:r>
                      <w:r>
                        <w:t>and</w:t>
                      </w:r>
                      <w:r>
                        <w:rPr>
                          <w:spacing w:val="-3"/>
                        </w:rPr>
                        <w:t xml:space="preserve"> </w:t>
                      </w:r>
                      <w:r>
                        <w:rPr>
                          <w:spacing w:val="-2"/>
                        </w:rPr>
                        <w:t>Young</w:t>
                      </w:r>
                    </w:p>
                    <w:p w:rsidR="008A764A" w:rsidRDefault="008A764A">
                      <w:pPr>
                        <w:pStyle w:val="BodyText"/>
                        <w:numPr>
                          <w:ilvl w:val="0"/>
                          <w:numId w:val="197"/>
                        </w:numPr>
                        <w:tabs>
                          <w:tab w:val="left" w:pos="268"/>
                        </w:tabs>
                        <w:spacing w:before="38" w:line="278" w:lineRule="auto"/>
                        <w:ind w:left="103" w:right="6616" w:firstLine="0"/>
                        <w:rPr>
                          <w:b/>
                        </w:rPr>
                      </w:pPr>
                      <w:r>
                        <w:t>Theory</w:t>
                      </w:r>
                      <w:r>
                        <w:rPr>
                          <w:spacing w:val="-7"/>
                        </w:rPr>
                        <w:t xml:space="preserve"> </w:t>
                      </w:r>
                      <w:r>
                        <w:t>and</w:t>
                      </w:r>
                      <w:r>
                        <w:rPr>
                          <w:spacing w:val="-5"/>
                        </w:rPr>
                        <w:t xml:space="preserve"> </w:t>
                      </w:r>
                      <w:r>
                        <w:t>practice</w:t>
                      </w:r>
                      <w:r>
                        <w:rPr>
                          <w:spacing w:val="-6"/>
                        </w:rPr>
                        <w:t xml:space="preserve"> </w:t>
                      </w:r>
                      <w:r>
                        <w:t>of</w:t>
                      </w:r>
                      <w:r>
                        <w:rPr>
                          <w:spacing w:val="-5"/>
                        </w:rPr>
                        <w:t xml:space="preserve"> </w:t>
                      </w:r>
                      <w:r>
                        <w:t>seamanship</w:t>
                      </w:r>
                      <w:r>
                        <w:rPr>
                          <w:spacing w:val="-5"/>
                        </w:rPr>
                        <w:t xml:space="preserve"> </w:t>
                      </w:r>
                      <w:r>
                        <w:t>by</w:t>
                      </w:r>
                      <w:r>
                        <w:rPr>
                          <w:spacing w:val="-7"/>
                        </w:rPr>
                        <w:t xml:space="preserve"> </w:t>
                      </w:r>
                      <w:r>
                        <w:t>Danton</w:t>
                      </w:r>
                      <w:r>
                        <w:rPr>
                          <w:spacing w:val="-5"/>
                        </w:rPr>
                        <w:t xml:space="preserve"> </w:t>
                      </w:r>
                      <w:r>
                        <w:t xml:space="preserve">G 3.Seamanship practice by Capt Dinger </w:t>
                      </w:r>
                      <w:r>
                        <w:rPr>
                          <w:b/>
                        </w:rPr>
                        <w:t>REFERENCE BOOKS:</w:t>
                      </w:r>
                    </w:p>
                    <w:p w:rsidR="008A764A" w:rsidRDefault="008A764A">
                      <w:pPr>
                        <w:pStyle w:val="BodyText"/>
                        <w:numPr>
                          <w:ilvl w:val="1"/>
                          <w:numId w:val="197"/>
                        </w:numPr>
                        <w:tabs>
                          <w:tab w:val="left" w:pos="268"/>
                        </w:tabs>
                        <w:spacing w:line="246" w:lineRule="exact"/>
                        <w:ind w:left="268" w:hanging="165"/>
                      </w:pPr>
                      <w:r>
                        <w:t>Life</w:t>
                      </w:r>
                      <w:r>
                        <w:rPr>
                          <w:spacing w:val="-2"/>
                        </w:rPr>
                        <w:t xml:space="preserve"> </w:t>
                      </w:r>
                      <w:r>
                        <w:t>Boat</w:t>
                      </w:r>
                      <w:r>
                        <w:rPr>
                          <w:spacing w:val="-4"/>
                        </w:rPr>
                        <w:t xml:space="preserve"> </w:t>
                      </w:r>
                      <w:r>
                        <w:t>and</w:t>
                      </w:r>
                      <w:r>
                        <w:rPr>
                          <w:spacing w:val="-1"/>
                        </w:rPr>
                        <w:t xml:space="preserve"> </w:t>
                      </w:r>
                      <w:r>
                        <w:t>Life</w:t>
                      </w:r>
                      <w:r>
                        <w:rPr>
                          <w:spacing w:val="-2"/>
                        </w:rPr>
                        <w:t xml:space="preserve"> </w:t>
                      </w:r>
                      <w:r>
                        <w:t>Raft –</w:t>
                      </w:r>
                      <w:r>
                        <w:rPr>
                          <w:spacing w:val="-4"/>
                        </w:rPr>
                        <w:t xml:space="preserve"> </w:t>
                      </w:r>
                      <w:r>
                        <w:t>Capt</w:t>
                      </w:r>
                      <w:r>
                        <w:rPr>
                          <w:spacing w:val="-1"/>
                        </w:rPr>
                        <w:t xml:space="preserve"> </w:t>
                      </w:r>
                      <w:r>
                        <w:t xml:space="preserve">Puri </w:t>
                      </w:r>
                      <w:r>
                        <w:rPr>
                          <w:spacing w:val="-5"/>
                        </w:rPr>
                        <w:t>SK</w:t>
                      </w:r>
                    </w:p>
                    <w:p w:rsidR="008A764A" w:rsidRDefault="008A764A">
                      <w:pPr>
                        <w:pStyle w:val="BodyText"/>
                        <w:numPr>
                          <w:ilvl w:val="1"/>
                          <w:numId w:val="197"/>
                        </w:numPr>
                        <w:tabs>
                          <w:tab w:val="left" w:pos="268"/>
                        </w:tabs>
                        <w:spacing w:before="37"/>
                        <w:ind w:left="268" w:hanging="165"/>
                      </w:pPr>
                      <w:r>
                        <w:t>Survival</w:t>
                      </w:r>
                      <w:r>
                        <w:rPr>
                          <w:spacing w:val="-2"/>
                        </w:rPr>
                        <w:t xml:space="preserve"> </w:t>
                      </w:r>
                      <w:r>
                        <w:t>at</w:t>
                      </w:r>
                      <w:r>
                        <w:rPr>
                          <w:spacing w:val="-1"/>
                        </w:rPr>
                        <w:t xml:space="preserve"> </w:t>
                      </w:r>
                      <w:r>
                        <w:t>sea</w:t>
                      </w:r>
                      <w:r>
                        <w:rPr>
                          <w:spacing w:val="-1"/>
                        </w:rPr>
                        <w:t xml:space="preserve"> </w:t>
                      </w:r>
                      <w:r>
                        <w:t>–</w:t>
                      </w:r>
                      <w:r>
                        <w:rPr>
                          <w:spacing w:val="-2"/>
                        </w:rPr>
                        <w:t xml:space="preserve"> C.H.Wright</w:t>
                      </w:r>
                    </w:p>
                    <w:p w:rsidR="008A764A" w:rsidRDefault="008A764A">
                      <w:pPr>
                        <w:pStyle w:val="BodyText"/>
                        <w:numPr>
                          <w:ilvl w:val="1"/>
                          <w:numId w:val="197"/>
                        </w:numPr>
                        <w:tabs>
                          <w:tab w:val="left" w:pos="268"/>
                        </w:tabs>
                        <w:spacing w:before="38"/>
                        <w:ind w:left="268" w:hanging="165"/>
                      </w:pPr>
                      <w:r>
                        <w:t>Brown’s</w:t>
                      </w:r>
                      <w:r>
                        <w:rPr>
                          <w:spacing w:val="-8"/>
                        </w:rPr>
                        <w:t xml:space="preserve"> </w:t>
                      </w:r>
                      <w:r>
                        <w:rPr>
                          <w:spacing w:val="-2"/>
                        </w:rPr>
                        <w:t>signaling</w:t>
                      </w:r>
                    </w:p>
                  </w:txbxContent>
                </v:textbox>
                <w10:wrap type="topAndBottom" anchorx="page"/>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29"/>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8"/>
        </w:trPr>
        <w:tc>
          <w:tcPr>
            <w:tcW w:w="5353" w:type="dxa"/>
          </w:tcPr>
          <w:p w:rsidR="00921A02" w:rsidRDefault="003E4D5A">
            <w:pPr>
              <w:pStyle w:val="TableParagraph"/>
              <w:spacing w:before="40" w:line="357"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40"/>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69"/>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type w:val="continuous"/>
          <w:pgSz w:w="11910" w:h="16840"/>
          <w:pgMar w:top="140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422"/>
        <w:gridCol w:w="2124"/>
        <w:gridCol w:w="1224"/>
        <w:gridCol w:w="1181"/>
        <w:gridCol w:w="220"/>
        <w:gridCol w:w="1053"/>
        <w:gridCol w:w="1051"/>
      </w:tblGrid>
      <w:tr w:rsidR="00921A02">
        <w:trPr>
          <w:trHeight w:val="417"/>
        </w:trPr>
        <w:tc>
          <w:tcPr>
            <w:tcW w:w="1949" w:type="dxa"/>
          </w:tcPr>
          <w:p w:rsidR="00921A02" w:rsidRDefault="003E4D5A">
            <w:pPr>
              <w:pStyle w:val="TableParagraph"/>
              <w:spacing w:line="247" w:lineRule="exact"/>
              <w:ind w:left="107"/>
              <w:jc w:val="left"/>
            </w:pPr>
            <w:r>
              <w:rPr>
                <w:color w:val="000099"/>
                <w:spacing w:val="-2"/>
              </w:rPr>
              <w:lastRenderedPageBreak/>
              <w:t>Program</w:t>
            </w:r>
          </w:p>
        </w:tc>
        <w:tc>
          <w:tcPr>
            <w:tcW w:w="9275" w:type="dxa"/>
            <w:gridSpan w:val="7"/>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07"/>
        </w:trPr>
        <w:tc>
          <w:tcPr>
            <w:tcW w:w="1949" w:type="dxa"/>
            <w:vMerge w:val="restart"/>
          </w:tcPr>
          <w:p w:rsidR="00921A02" w:rsidRDefault="003E4D5A">
            <w:pPr>
              <w:pStyle w:val="TableParagraph"/>
              <w:ind w:left="107"/>
              <w:jc w:val="left"/>
            </w:pPr>
            <w:r>
              <w:rPr>
                <w:color w:val="000099"/>
              </w:rPr>
              <w:t xml:space="preserve">Course Code </w:t>
            </w:r>
            <w:r>
              <w:rPr>
                <w:spacing w:val="-2"/>
              </w:rPr>
              <w:t>236PH1A11PA</w:t>
            </w:r>
          </w:p>
        </w:tc>
        <w:tc>
          <w:tcPr>
            <w:tcW w:w="4546"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8"/>
              <w:jc w:val="left"/>
              <w:rPr>
                <w:b/>
              </w:rPr>
            </w:pPr>
            <w:r>
              <w:rPr>
                <w:b/>
              </w:rPr>
              <w:t>Nautical</w:t>
            </w:r>
            <w:r>
              <w:rPr>
                <w:b/>
                <w:spacing w:val="-4"/>
              </w:rPr>
              <w:t xml:space="preserve"> </w:t>
            </w:r>
            <w:r>
              <w:rPr>
                <w:b/>
              </w:rPr>
              <w:t>Physics</w:t>
            </w:r>
            <w:r>
              <w:rPr>
                <w:b/>
                <w:spacing w:val="-2"/>
              </w:rPr>
              <w:t xml:space="preserve"> </w:t>
            </w:r>
            <w:r>
              <w:rPr>
                <w:b/>
              </w:rPr>
              <w:t>&amp;</w:t>
            </w:r>
            <w:r>
              <w:rPr>
                <w:b/>
                <w:spacing w:val="-2"/>
              </w:rPr>
              <w:t xml:space="preserve"> </w:t>
            </w:r>
            <w:r>
              <w:rPr>
                <w:b/>
              </w:rPr>
              <w:t>Electronics</w:t>
            </w:r>
            <w:r>
              <w:rPr>
                <w:b/>
                <w:spacing w:val="-1"/>
              </w:rPr>
              <w:t xml:space="preserve"> </w:t>
            </w:r>
            <w:r>
              <w:rPr>
                <w:b/>
              </w:rPr>
              <w:t>Lab</w:t>
            </w:r>
            <w:r>
              <w:rPr>
                <w:b/>
                <w:spacing w:val="-5"/>
              </w:rPr>
              <w:t xml:space="preserve"> </w:t>
            </w:r>
            <w:r>
              <w:rPr>
                <w:b/>
              </w:rPr>
              <w:t>–</w:t>
            </w:r>
            <w:r>
              <w:rPr>
                <w:b/>
                <w:spacing w:val="-1"/>
              </w:rPr>
              <w:t xml:space="preserve"> </w:t>
            </w:r>
            <w:r>
              <w:rPr>
                <w:b/>
                <w:spacing w:val="-10"/>
              </w:rPr>
              <w:t>I</w:t>
            </w:r>
          </w:p>
        </w:tc>
        <w:tc>
          <w:tcPr>
            <w:tcW w:w="1224" w:type="dxa"/>
          </w:tcPr>
          <w:p w:rsidR="00921A02" w:rsidRDefault="003E4D5A">
            <w:pPr>
              <w:pStyle w:val="TableParagraph"/>
              <w:spacing w:before="70"/>
              <w:ind w:left="49" w:right="38"/>
            </w:pPr>
            <w:r>
              <w:rPr>
                <w:color w:val="000099"/>
                <w:spacing w:val="-10"/>
              </w:rPr>
              <w:t>L</w:t>
            </w:r>
          </w:p>
        </w:tc>
        <w:tc>
          <w:tcPr>
            <w:tcW w:w="1181" w:type="dxa"/>
          </w:tcPr>
          <w:p w:rsidR="00921A02" w:rsidRDefault="003E4D5A">
            <w:pPr>
              <w:pStyle w:val="TableParagraph"/>
              <w:spacing w:before="70"/>
              <w:ind w:left="11"/>
            </w:pPr>
            <w:r>
              <w:rPr>
                <w:color w:val="000099"/>
                <w:spacing w:val="-10"/>
              </w:rPr>
              <w:t>T</w:t>
            </w:r>
          </w:p>
        </w:tc>
        <w:tc>
          <w:tcPr>
            <w:tcW w:w="1273" w:type="dxa"/>
            <w:gridSpan w:val="2"/>
          </w:tcPr>
          <w:p w:rsidR="00921A02" w:rsidRDefault="003E4D5A">
            <w:pPr>
              <w:pStyle w:val="TableParagraph"/>
              <w:spacing w:before="70"/>
              <w:ind w:left="13"/>
            </w:pPr>
            <w:r>
              <w:rPr>
                <w:color w:val="000099"/>
                <w:spacing w:val="-10"/>
              </w:rPr>
              <w:t>P</w:t>
            </w:r>
          </w:p>
        </w:tc>
        <w:tc>
          <w:tcPr>
            <w:tcW w:w="1051" w:type="dxa"/>
          </w:tcPr>
          <w:p w:rsidR="00921A02" w:rsidRDefault="003E4D5A">
            <w:pPr>
              <w:pStyle w:val="TableParagraph"/>
              <w:spacing w:before="70"/>
              <w:ind w:left="13"/>
            </w:pPr>
            <w:r>
              <w:rPr>
                <w:color w:val="000099"/>
                <w:spacing w:val="-10"/>
              </w:rPr>
              <w:t>C</w:t>
            </w:r>
          </w:p>
        </w:tc>
      </w:tr>
      <w:tr w:rsidR="00921A02">
        <w:trPr>
          <w:trHeight w:val="412"/>
        </w:trPr>
        <w:tc>
          <w:tcPr>
            <w:tcW w:w="1949" w:type="dxa"/>
            <w:vMerge/>
            <w:tcBorders>
              <w:top w:val="nil"/>
            </w:tcBorders>
          </w:tcPr>
          <w:p w:rsidR="00921A02" w:rsidRDefault="00921A02">
            <w:pPr>
              <w:rPr>
                <w:sz w:val="2"/>
                <w:szCs w:val="2"/>
              </w:rPr>
            </w:pPr>
          </w:p>
        </w:tc>
        <w:tc>
          <w:tcPr>
            <w:tcW w:w="4546" w:type="dxa"/>
            <w:gridSpan w:val="2"/>
            <w:vMerge/>
            <w:tcBorders>
              <w:top w:val="nil"/>
            </w:tcBorders>
          </w:tcPr>
          <w:p w:rsidR="00921A02" w:rsidRDefault="00921A02">
            <w:pPr>
              <w:rPr>
                <w:sz w:val="2"/>
                <w:szCs w:val="2"/>
              </w:rPr>
            </w:pPr>
          </w:p>
        </w:tc>
        <w:tc>
          <w:tcPr>
            <w:tcW w:w="1224" w:type="dxa"/>
          </w:tcPr>
          <w:p w:rsidR="00921A02" w:rsidRDefault="003E4D5A">
            <w:pPr>
              <w:pStyle w:val="TableParagraph"/>
              <w:spacing w:before="73"/>
              <w:ind w:left="49" w:right="38"/>
            </w:pPr>
            <w:r>
              <w:rPr>
                <w:spacing w:val="-10"/>
              </w:rPr>
              <w:t>0</w:t>
            </w:r>
          </w:p>
        </w:tc>
        <w:tc>
          <w:tcPr>
            <w:tcW w:w="1181" w:type="dxa"/>
          </w:tcPr>
          <w:p w:rsidR="00921A02" w:rsidRDefault="003E4D5A">
            <w:pPr>
              <w:pStyle w:val="TableParagraph"/>
              <w:spacing w:before="73"/>
              <w:ind w:left="11"/>
            </w:pPr>
            <w:r>
              <w:rPr>
                <w:spacing w:val="-10"/>
              </w:rPr>
              <w:t>0</w:t>
            </w:r>
          </w:p>
        </w:tc>
        <w:tc>
          <w:tcPr>
            <w:tcW w:w="1273" w:type="dxa"/>
            <w:gridSpan w:val="2"/>
          </w:tcPr>
          <w:p w:rsidR="00921A02" w:rsidRDefault="003E4D5A">
            <w:pPr>
              <w:pStyle w:val="TableParagraph"/>
              <w:spacing w:before="73"/>
              <w:ind w:left="13" w:right="2"/>
            </w:pPr>
            <w:r>
              <w:rPr>
                <w:spacing w:val="-10"/>
              </w:rPr>
              <w:t>2</w:t>
            </w:r>
          </w:p>
        </w:tc>
        <w:tc>
          <w:tcPr>
            <w:tcW w:w="1051" w:type="dxa"/>
          </w:tcPr>
          <w:p w:rsidR="00921A02" w:rsidRDefault="003E4D5A">
            <w:pPr>
              <w:pStyle w:val="TableParagraph"/>
              <w:spacing w:before="73"/>
              <w:ind w:left="13" w:right="3"/>
            </w:pPr>
            <w:r>
              <w:rPr>
                <w:spacing w:val="-10"/>
              </w:rPr>
              <w:t>1</w:t>
            </w:r>
          </w:p>
        </w:tc>
      </w:tr>
      <w:tr w:rsidR="00921A02">
        <w:trPr>
          <w:trHeight w:val="419"/>
        </w:trPr>
        <w:tc>
          <w:tcPr>
            <w:tcW w:w="1949"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46" w:type="dxa"/>
            <w:gridSpan w:val="2"/>
          </w:tcPr>
          <w:p w:rsidR="00921A02" w:rsidRDefault="003E4D5A">
            <w:pPr>
              <w:pStyle w:val="TableParagraph"/>
              <w:spacing w:line="247" w:lineRule="exact"/>
              <w:ind w:left="108"/>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729" w:type="dxa"/>
            <w:gridSpan w:val="5"/>
            <w:vMerge w:val="restart"/>
          </w:tcPr>
          <w:p w:rsidR="00921A02" w:rsidRDefault="003E4D5A">
            <w:pPr>
              <w:pStyle w:val="TableParagraph"/>
              <w:ind w:left="163" w:right="247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484"/>
        </w:trPr>
        <w:tc>
          <w:tcPr>
            <w:tcW w:w="1949"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46" w:type="dxa"/>
            <w:gridSpan w:val="2"/>
          </w:tcPr>
          <w:p w:rsidR="00921A02" w:rsidRDefault="00921A02">
            <w:pPr>
              <w:pStyle w:val="TableParagraph"/>
              <w:jc w:val="left"/>
            </w:pPr>
          </w:p>
        </w:tc>
        <w:tc>
          <w:tcPr>
            <w:tcW w:w="4729" w:type="dxa"/>
            <w:gridSpan w:val="5"/>
            <w:vMerge/>
            <w:tcBorders>
              <w:top w:val="nil"/>
            </w:tcBorders>
          </w:tcPr>
          <w:p w:rsidR="00921A02" w:rsidRDefault="00921A02">
            <w:pPr>
              <w:rPr>
                <w:sz w:val="2"/>
                <w:szCs w:val="2"/>
              </w:rPr>
            </w:pPr>
          </w:p>
        </w:tc>
      </w:tr>
      <w:tr w:rsidR="00921A02">
        <w:trPr>
          <w:trHeight w:val="506"/>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22" w:type="dxa"/>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124" w:type="dxa"/>
          </w:tcPr>
          <w:p w:rsidR="00921A02" w:rsidRDefault="003E4D5A">
            <w:pPr>
              <w:pStyle w:val="TableParagraph"/>
              <w:spacing w:line="247" w:lineRule="exact"/>
              <w:ind w:left="9"/>
            </w:pPr>
            <w:r>
              <w:rPr>
                <w:color w:val="4136D5"/>
              </w:rPr>
              <w:t>Management</w:t>
            </w:r>
            <w:r>
              <w:rPr>
                <w:color w:val="4136D5"/>
                <w:spacing w:val="-5"/>
              </w:rPr>
              <w:t xml:space="preserve"> </w:t>
            </w:r>
            <w:r>
              <w:rPr>
                <w:color w:val="4136D5"/>
                <w:spacing w:val="-2"/>
              </w:rPr>
              <w:t>courses</w:t>
            </w:r>
          </w:p>
        </w:tc>
        <w:tc>
          <w:tcPr>
            <w:tcW w:w="2625" w:type="dxa"/>
            <w:gridSpan w:val="3"/>
          </w:tcPr>
          <w:p w:rsidR="00921A02" w:rsidRDefault="003E4D5A">
            <w:pPr>
              <w:pStyle w:val="TableParagraph"/>
              <w:spacing w:line="247" w:lineRule="exact"/>
              <w:ind w:left="528"/>
              <w:jc w:val="left"/>
            </w:pPr>
            <w:r>
              <w:rPr>
                <w:color w:val="4136D5"/>
              </w:rPr>
              <w:t>Professional</w:t>
            </w:r>
            <w:r>
              <w:rPr>
                <w:color w:val="4136D5"/>
                <w:spacing w:val="-6"/>
              </w:rPr>
              <w:t xml:space="preserve"> </w:t>
            </w:r>
            <w:r>
              <w:rPr>
                <w:color w:val="4136D5"/>
                <w:spacing w:val="-4"/>
              </w:rPr>
              <w:t>Core</w:t>
            </w:r>
          </w:p>
        </w:tc>
        <w:tc>
          <w:tcPr>
            <w:tcW w:w="2104" w:type="dxa"/>
            <w:gridSpan w:val="2"/>
          </w:tcPr>
          <w:p w:rsidR="00921A02" w:rsidRDefault="003E4D5A">
            <w:pPr>
              <w:pStyle w:val="TableParagraph"/>
              <w:spacing w:line="247" w:lineRule="exact"/>
              <w:ind w:left="121"/>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49" w:type="dxa"/>
            <w:vMerge/>
            <w:tcBorders>
              <w:top w:val="nil"/>
            </w:tcBorders>
          </w:tcPr>
          <w:p w:rsidR="00921A02" w:rsidRDefault="00921A02">
            <w:pPr>
              <w:rPr>
                <w:sz w:val="2"/>
                <w:szCs w:val="2"/>
              </w:rPr>
            </w:pPr>
          </w:p>
        </w:tc>
        <w:tc>
          <w:tcPr>
            <w:tcW w:w="2422" w:type="dxa"/>
          </w:tcPr>
          <w:p w:rsidR="00921A02" w:rsidRDefault="00921A02">
            <w:pPr>
              <w:pStyle w:val="TableParagraph"/>
              <w:jc w:val="left"/>
              <w:rPr>
                <w:sz w:val="18"/>
              </w:rPr>
            </w:pPr>
          </w:p>
        </w:tc>
        <w:tc>
          <w:tcPr>
            <w:tcW w:w="2124" w:type="dxa"/>
          </w:tcPr>
          <w:p w:rsidR="00921A02" w:rsidRDefault="00921A02">
            <w:pPr>
              <w:pStyle w:val="TableParagraph"/>
              <w:jc w:val="left"/>
              <w:rPr>
                <w:sz w:val="18"/>
              </w:rPr>
            </w:pPr>
          </w:p>
        </w:tc>
        <w:tc>
          <w:tcPr>
            <w:tcW w:w="2625" w:type="dxa"/>
            <w:gridSpan w:val="3"/>
          </w:tcPr>
          <w:p w:rsidR="00921A02" w:rsidRDefault="00921A02">
            <w:pPr>
              <w:pStyle w:val="TableParagraph"/>
              <w:jc w:val="left"/>
              <w:rPr>
                <w:sz w:val="18"/>
              </w:rPr>
            </w:pPr>
          </w:p>
        </w:tc>
        <w:tc>
          <w:tcPr>
            <w:tcW w:w="2104" w:type="dxa"/>
            <w:gridSpan w:val="2"/>
          </w:tcPr>
          <w:p w:rsidR="00921A02" w:rsidRDefault="00921A02">
            <w:pPr>
              <w:pStyle w:val="TableParagraph"/>
              <w:jc w:val="left"/>
              <w:rPr>
                <w:sz w:val="18"/>
              </w:rPr>
            </w:pPr>
          </w:p>
        </w:tc>
      </w:tr>
      <w:tr w:rsidR="00921A02">
        <w:trPr>
          <w:trHeight w:val="379"/>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50" w:lineRule="exact"/>
              <w:ind w:left="11" w:right="3"/>
            </w:pPr>
            <w:r>
              <w:rPr>
                <w:color w:val="4136D5"/>
              </w:rPr>
              <w:t>Basic</w:t>
            </w:r>
            <w:r>
              <w:rPr>
                <w:color w:val="4136D5"/>
                <w:spacing w:val="-2"/>
              </w:rPr>
              <w:t xml:space="preserve"> Science</w:t>
            </w:r>
          </w:p>
        </w:tc>
        <w:tc>
          <w:tcPr>
            <w:tcW w:w="2124" w:type="dxa"/>
          </w:tcPr>
          <w:p w:rsidR="00921A02" w:rsidRDefault="003E4D5A">
            <w:pPr>
              <w:pStyle w:val="TableParagraph"/>
              <w:spacing w:line="250" w:lineRule="exact"/>
              <w:ind w:left="9" w:right="1"/>
            </w:pPr>
            <w:r>
              <w:rPr>
                <w:color w:val="4136D5"/>
              </w:rPr>
              <w:t>Engineering</w:t>
            </w:r>
            <w:r>
              <w:rPr>
                <w:color w:val="4136D5"/>
                <w:spacing w:val="-8"/>
              </w:rPr>
              <w:t xml:space="preserve"> </w:t>
            </w:r>
            <w:r>
              <w:rPr>
                <w:color w:val="4136D5"/>
                <w:spacing w:val="-2"/>
              </w:rPr>
              <w:t>Science</w:t>
            </w:r>
          </w:p>
        </w:tc>
        <w:tc>
          <w:tcPr>
            <w:tcW w:w="2625" w:type="dxa"/>
            <w:gridSpan w:val="3"/>
          </w:tcPr>
          <w:p w:rsidR="00921A02" w:rsidRDefault="003E4D5A">
            <w:pPr>
              <w:pStyle w:val="TableParagraph"/>
              <w:spacing w:line="250" w:lineRule="exact"/>
              <w:ind w:left="686"/>
              <w:jc w:val="left"/>
            </w:pPr>
            <w:r>
              <w:rPr>
                <w:color w:val="4136D5"/>
              </w:rPr>
              <w:t>Open</w:t>
            </w:r>
            <w:r>
              <w:rPr>
                <w:color w:val="4136D5"/>
                <w:spacing w:val="-4"/>
              </w:rPr>
              <w:t xml:space="preserve"> </w:t>
            </w:r>
            <w:r>
              <w:rPr>
                <w:color w:val="4136D5"/>
                <w:spacing w:val="-2"/>
              </w:rPr>
              <w:t>Elective</w:t>
            </w:r>
          </w:p>
        </w:tc>
        <w:tc>
          <w:tcPr>
            <w:tcW w:w="2104" w:type="dxa"/>
            <w:gridSpan w:val="2"/>
          </w:tcPr>
          <w:p w:rsidR="00921A02" w:rsidRDefault="003E4D5A">
            <w:pPr>
              <w:pStyle w:val="TableParagraph"/>
              <w:spacing w:line="250" w:lineRule="exact"/>
              <w:ind w:left="570"/>
              <w:jc w:val="left"/>
            </w:pPr>
            <w:r>
              <w:rPr>
                <w:color w:val="4136D5"/>
                <w:spacing w:val="-2"/>
              </w:rPr>
              <w:t>Mandatory</w:t>
            </w:r>
          </w:p>
        </w:tc>
      </w:tr>
      <w:tr w:rsidR="00921A02">
        <w:trPr>
          <w:trHeight w:val="306"/>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43" w:lineRule="exact"/>
              <w:ind w:left="11" w:right="4"/>
              <w:rPr>
                <w:rFonts w:ascii="Wingdings" w:hAnsi="Wingdings"/>
              </w:rPr>
            </w:pPr>
            <w:r>
              <w:rPr>
                <w:rFonts w:ascii="Wingdings" w:hAnsi="Wingdings"/>
                <w:spacing w:val="-10"/>
              </w:rPr>
              <w:t></w:t>
            </w:r>
          </w:p>
        </w:tc>
        <w:tc>
          <w:tcPr>
            <w:tcW w:w="2124" w:type="dxa"/>
          </w:tcPr>
          <w:p w:rsidR="00921A02" w:rsidRDefault="00921A02">
            <w:pPr>
              <w:pStyle w:val="TableParagraph"/>
              <w:jc w:val="left"/>
            </w:pPr>
          </w:p>
        </w:tc>
        <w:tc>
          <w:tcPr>
            <w:tcW w:w="2625" w:type="dxa"/>
            <w:gridSpan w:val="3"/>
          </w:tcPr>
          <w:p w:rsidR="00921A02" w:rsidRDefault="00921A02">
            <w:pPr>
              <w:pStyle w:val="TableParagraph"/>
              <w:jc w:val="left"/>
            </w:pPr>
          </w:p>
        </w:tc>
        <w:tc>
          <w:tcPr>
            <w:tcW w:w="2104"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43488" behindDoc="0" locked="0" layoutInCell="1" allowOverlap="1">
            <wp:simplePos x="0" y="0"/>
            <wp:positionH relativeFrom="page">
              <wp:posOffset>1724025</wp:posOffset>
            </wp:positionH>
            <wp:positionV relativeFrom="page">
              <wp:posOffset>173354</wp:posOffset>
            </wp:positionV>
            <wp:extent cx="3810000" cy="866775"/>
            <wp:effectExtent l="0" t="0" r="0" b="0"/>
            <wp:wrapNone/>
            <wp:docPr id="49" name="Image 49"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631"/>
        <w:gridCol w:w="8647"/>
      </w:tblGrid>
      <w:tr w:rsidR="00921A02">
        <w:trPr>
          <w:trHeight w:val="43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85"/>
              <w:ind w:left="9" w:right="2"/>
            </w:pPr>
            <w:r>
              <w:rPr>
                <w:color w:val="2D74B5"/>
                <w:spacing w:val="-10"/>
              </w:rPr>
              <w:t>1</w:t>
            </w:r>
          </w:p>
        </w:tc>
        <w:tc>
          <w:tcPr>
            <w:tcW w:w="8647" w:type="dxa"/>
          </w:tcPr>
          <w:p w:rsidR="00921A02" w:rsidRDefault="003E4D5A">
            <w:pPr>
              <w:pStyle w:val="TableParagraph"/>
              <w:spacing w:line="247" w:lineRule="exact"/>
              <w:ind w:left="108"/>
              <w:jc w:val="left"/>
            </w:pPr>
            <w:r>
              <w:t>To</w:t>
            </w:r>
            <w:r>
              <w:rPr>
                <w:spacing w:val="-8"/>
              </w:rPr>
              <w:t xml:space="preserve"> </w:t>
            </w:r>
            <w:r>
              <w:t>introduce</w:t>
            </w:r>
            <w:r>
              <w:rPr>
                <w:spacing w:val="-3"/>
              </w:rPr>
              <w:t xml:space="preserve"> </w:t>
            </w:r>
            <w:r>
              <w:t>students</w:t>
            </w:r>
            <w:r>
              <w:rPr>
                <w:spacing w:val="-4"/>
              </w:rPr>
              <w:t xml:space="preserve"> </w:t>
            </w:r>
            <w:r>
              <w:t>to</w:t>
            </w:r>
            <w:r>
              <w:rPr>
                <w:spacing w:val="-5"/>
              </w:rPr>
              <w:t xml:space="preserve"> </w:t>
            </w:r>
            <w:r>
              <w:t>electronic</w:t>
            </w:r>
            <w:r>
              <w:rPr>
                <w:spacing w:val="-5"/>
              </w:rPr>
              <w:t xml:space="preserve"> </w:t>
            </w:r>
            <w:r>
              <w:t>equipment</w:t>
            </w:r>
            <w:r>
              <w:rPr>
                <w:spacing w:val="-3"/>
              </w:rPr>
              <w:t xml:space="preserve"> </w:t>
            </w:r>
            <w:r>
              <w:t>used</w:t>
            </w:r>
            <w:r>
              <w:rPr>
                <w:spacing w:val="-3"/>
              </w:rPr>
              <w:t xml:space="preserve"> </w:t>
            </w:r>
            <w:r>
              <w:t>in</w:t>
            </w:r>
            <w:r>
              <w:rPr>
                <w:spacing w:val="-5"/>
              </w:rPr>
              <w:t xml:space="preserve"> </w:t>
            </w:r>
            <w:r>
              <w:rPr>
                <w:spacing w:val="-2"/>
              </w:rPr>
              <w:t>electronics.</w:t>
            </w:r>
          </w:p>
        </w:tc>
      </w:tr>
      <w:tr w:rsidR="00921A02">
        <w:trPr>
          <w:trHeight w:val="55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2"/>
            </w:pPr>
            <w:r>
              <w:rPr>
                <w:color w:val="2D74B5"/>
                <w:spacing w:val="-10"/>
              </w:rPr>
              <w:t>2</w:t>
            </w:r>
          </w:p>
        </w:tc>
        <w:tc>
          <w:tcPr>
            <w:tcW w:w="8647" w:type="dxa"/>
          </w:tcPr>
          <w:p w:rsidR="00921A02" w:rsidRDefault="003E4D5A">
            <w:pPr>
              <w:pStyle w:val="TableParagraph"/>
              <w:spacing w:line="247" w:lineRule="exact"/>
              <w:ind w:left="108"/>
              <w:jc w:val="left"/>
            </w:pPr>
            <w:r>
              <w:t>To</w:t>
            </w:r>
            <w:r>
              <w:rPr>
                <w:spacing w:val="-6"/>
              </w:rPr>
              <w:t xml:space="preserve"> </w:t>
            </w:r>
            <w:r>
              <w:t>apprise</w:t>
            </w:r>
            <w:r>
              <w:rPr>
                <w:spacing w:val="-3"/>
              </w:rPr>
              <w:t xml:space="preserve"> </w:t>
            </w:r>
            <w:r>
              <w:t>the</w:t>
            </w:r>
            <w:r>
              <w:rPr>
                <w:spacing w:val="-4"/>
              </w:rPr>
              <w:t xml:space="preserve"> </w:t>
            </w:r>
            <w:r>
              <w:t>purpose</w:t>
            </w:r>
            <w:r>
              <w:rPr>
                <w:spacing w:val="-5"/>
              </w:rPr>
              <w:t xml:space="preserve"> </w:t>
            </w:r>
            <w:r>
              <w:t>of</w:t>
            </w:r>
            <w:r>
              <w:rPr>
                <w:spacing w:val="-4"/>
              </w:rPr>
              <w:t xml:space="preserve"> </w:t>
            </w:r>
            <w:r>
              <w:t>calibrating</w:t>
            </w:r>
            <w:r>
              <w:rPr>
                <w:spacing w:val="-6"/>
              </w:rPr>
              <w:t xml:space="preserve"> </w:t>
            </w:r>
            <w:r>
              <w:t>scientific</w:t>
            </w:r>
            <w:r>
              <w:rPr>
                <w:spacing w:val="-3"/>
              </w:rPr>
              <w:t xml:space="preserve"> </w:t>
            </w:r>
            <w:r>
              <w:rPr>
                <w:spacing w:val="-2"/>
              </w:rPr>
              <w:t>equipment’s.</w:t>
            </w:r>
          </w:p>
        </w:tc>
      </w:tr>
      <w:tr w:rsidR="00921A02">
        <w:trPr>
          <w:trHeight w:val="40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70"/>
              <w:ind w:left="9" w:right="2"/>
            </w:pPr>
            <w:r>
              <w:rPr>
                <w:color w:val="2D74B5"/>
                <w:spacing w:val="-10"/>
              </w:rPr>
              <w:t>3</w:t>
            </w:r>
          </w:p>
        </w:tc>
        <w:tc>
          <w:tcPr>
            <w:tcW w:w="8647" w:type="dxa"/>
          </w:tcPr>
          <w:p w:rsidR="00921A02" w:rsidRDefault="003E4D5A">
            <w:pPr>
              <w:pStyle w:val="TableParagraph"/>
              <w:spacing w:line="247" w:lineRule="exact"/>
              <w:ind w:left="108"/>
              <w:jc w:val="left"/>
            </w:pPr>
            <w:r>
              <w:t>To</w:t>
            </w:r>
            <w:r>
              <w:rPr>
                <w:spacing w:val="-5"/>
              </w:rPr>
              <w:t xml:space="preserve"> </w:t>
            </w:r>
            <w:r>
              <w:t>distinguish</w:t>
            </w:r>
            <w:r>
              <w:rPr>
                <w:spacing w:val="-4"/>
              </w:rPr>
              <w:t xml:space="preserve"> </w:t>
            </w:r>
            <w:r>
              <w:t>between</w:t>
            </w:r>
            <w:r>
              <w:rPr>
                <w:spacing w:val="-7"/>
              </w:rPr>
              <w:t xml:space="preserve"> </w:t>
            </w:r>
            <w:r>
              <w:t>resistance</w:t>
            </w:r>
            <w:r>
              <w:rPr>
                <w:spacing w:val="-4"/>
              </w:rPr>
              <w:t xml:space="preserve"> </w:t>
            </w:r>
            <w:r>
              <w:t>and</w:t>
            </w:r>
            <w:r>
              <w:rPr>
                <w:spacing w:val="-1"/>
              </w:rPr>
              <w:t xml:space="preserve"> </w:t>
            </w:r>
            <w:r>
              <w:t>specific</w:t>
            </w:r>
            <w:r>
              <w:rPr>
                <w:spacing w:val="-4"/>
              </w:rPr>
              <w:t xml:space="preserve"> </w:t>
            </w:r>
            <w:r>
              <w:rPr>
                <w:spacing w:val="-2"/>
              </w:rPr>
              <w:t>resistance.</w:t>
            </w:r>
          </w:p>
        </w:tc>
      </w:tr>
      <w:tr w:rsidR="00921A02">
        <w:trPr>
          <w:trHeight w:val="30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22"/>
              <w:ind w:left="9" w:right="2"/>
            </w:pPr>
            <w:r>
              <w:rPr>
                <w:color w:val="2D74B5"/>
                <w:spacing w:val="-10"/>
              </w:rPr>
              <w:t>4</w:t>
            </w:r>
          </w:p>
        </w:tc>
        <w:tc>
          <w:tcPr>
            <w:tcW w:w="8647" w:type="dxa"/>
          </w:tcPr>
          <w:p w:rsidR="00921A02" w:rsidRDefault="003E4D5A">
            <w:pPr>
              <w:pStyle w:val="TableParagraph"/>
              <w:spacing w:line="249" w:lineRule="exact"/>
              <w:ind w:left="108"/>
              <w:jc w:val="left"/>
            </w:pPr>
            <w:r>
              <w:t>To</w:t>
            </w:r>
            <w:r>
              <w:rPr>
                <w:spacing w:val="-4"/>
              </w:rPr>
              <w:t xml:space="preserve"> </w:t>
            </w:r>
            <w:r>
              <w:t>understand</w:t>
            </w:r>
            <w:r>
              <w:rPr>
                <w:spacing w:val="-5"/>
              </w:rPr>
              <w:t xml:space="preserve"> </w:t>
            </w:r>
            <w:r>
              <w:t>the</w:t>
            </w:r>
            <w:r>
              <w:rPr>
                <w:spacing w:val="-5"/>
              </w:rPr>
              <w:t xml:space="preserve"> </w:t>
            </w:r>
            <w:r>
              <w:t>instrumental</w:t>
            </w:r>
            <w:r>
              <w:rPr>
                <w:spacing w:val="-3"/>
              </w:rPr>
              <w:t xml:space="preserve"> </w:t>
            </w:r>
            <w:r>
              <w:t>errors</w:t>
            </w:r>
            <w:r>
              <w:rPr>
                <w:spacing w:val="-3"/>
              </w:rPr>
              <w:t xml:space="preserve"> </w:t>
            </w:r>
            <w:r>
              <w:t>and</w:t>
            </w:r>
            <w:r>
              <w:rPr>
                <w:spacing w:val="-3"/>
              </w:rPr>
              <w:t xml:space="preserve"> </w:t>
            </w:r>
            <w:r>
              <w:rPr>
                <w:spacing w:val="-2"/>
              </w:rPr>
              <w:t>analyse.</w:t>
            </w:r>
          </w:p>
        </w:tc>
      </w:tr>
      <w:tr w:rsidR="00921A02">
        <w:trPr>
          <w:trHeight w:val="38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61"/>
              <w:ind w:left="9" w:right="2"/>
            </w:pPr>
            <w:r>
              <w:rPr>
                <w:color w:val="2D74B5"/>
                <w:spacing w:val="-10"/>
              </w:rPr>
              <w:t>5</w:t>
            </w:r>
          </w:p>
        </w:tc>
        <w:tc>
          <w:tcPr>
            <w:tcW w:w="8647" w:type="dxa"/>
          </w:tcPr>
          <w:p w:rsidR="00921A02" w:rsidRDefault="003E4D5A">
            <w:pPr>
              <w:pStyle w:val="TableParagraph"/>
              <w:spacing w:line="247" w:lineRule="exact"/>
              <w:ind w:left="108"/>
              <w:jc w:val="left"/>
            </w:pPr>
            <w:r>
              <w:t>To</w:t>
            </w:r>
            <w:r>
              <w:rPr>
                <w:spacing w:val="-8"/>
              </w:rPr>
              <w:t xml:space="preserve"> </w:t>
            </w:r>
            <w:r>
              <w:t>explain</w:t>
            </w:r>
            <w:r>
              <w:rPr>
                <w:spacing w:val="-5"/>
              </w:rPr>
              <w:t xml:space="preserve"> </w:t>
            </w:r>
            <w:r>
              <w:t>about</w:t>
            </w:r>
            <w:r>
              <w:rPr>
                <w:spacing w:val="-1"/>
              </w:rPr>
              <w:t xml:space="preserve"> </w:t>
            </w:r>
            <w:r>
              <w:t>interference</w:t>
            </w:r>
            <w:r>
              <w:rPr>
                <w:spacing w:val="-2"/>
              </w:rPr>
              <w:t xml:space="preserve"> </w:t>
            </w:r>
            <w:r>
              <w:t>pattern</w:t>
            </w:r>
            <w:r>
              <w:rPr>
                <w:spacing w:val="-5"/>
              </w:rPr>
              <w:t xml:space="preserve"> </w:t>
            </w:r>
            <w:r>
              <w:t>and</w:t>
            </w:r>
            <w:r>
              <w:rPr>
                <w:spacing w:val="-2"/>
              </w:rPr>
              <w:t xml:space="preserve"> </w:t>
            </w:r>
            <w:r>
              <w:t>formation</w:t>
            </w:r>
            <w:r>
              <w:rPr>
                <w:spacing w:val="-5"/>
              </w:rPr>
              <w:t xml:space="preserve"> </w:t>
            </w:r>
            <w:r>
              <w:t>of</w:t>
            </w:r>
            <w:r>
              <w:rPr>
                <w:spacing w:val="-4"/>
              </w:rPr>
              <w:t xml:space="preserve"> </w:t>
            </w:r>
            <w:r>
              <w:t>air</w:t>
            </w:r>
            <w:r>
              <w:rPr>
                <w:spacing w:val="-2"/>
              </w:rPr>
              <w:t xml:space="preserve"> wedge</w:t>
            </w:r>
          </w:p>
        </w:tc>
      </w:tr>
      <w:tr w:rsidR="00921A02">
        <w:trPr>
          <w:trHeight w:val="65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195"/>
              <w:ind w:left="9"/>
            </w:pPr>
            <w:r>
              <w:rPr>
                <w:color w:val="2D74B5"/>
                <w:spacing w:val="-5"/>
              </w:rPr>
              <w:t>CO1</w:t>
            </w:r>
          </w:p>
        </w:tc>
        <w:tc>
          <w:tcPr>
            <w:tcW w:w="8647" w:type="dxa"/>
          </w:tcPr>
          <w:p w:rsidR="00921A02" w:rsidRDefault="003E4D5A">
            <w:pPr>
              <w:pStyle w:val="TableParagraph"/>
              <w:spacing w:line="247" w:lineRule="exact"/>
              <w:ind w:left="108"/>
              <w:jc w:val="left"/>
            </w:pPr>
            <w:r>
              <w:t>Demonstrate</w:t>
            </w:r>
            <w:r>
              <w:rPr>
                <w:spacing w:val="-4"/>
              </w:rPr>
              <w:t xml:space="preserve"> </w:t>
            </w:r>
            <w:r>
              <w:t>the</w:t>
            </w:r>
            <w:r>
              <w:rPr>
                <w:spacing w:val="-4"/>
              </w:rPr>
              <w:t xml:space="preserve"> </w:t>
            </w:r>
            <w:r>
              <w:t>use</w:t>
            </w:r>
            <w:r>
              <w:rPr>
                <w:spacing w:val="-3"/>
              </w:rPr>
              <w:t xml:space="preserve"> </w:t>
            </w:r>
            <w:r>
              <w:t>of</w:t>
            </w:r>
            <w:r>
              <w:rPr>
                <w:spacing w:val="-5"/>
              </w:rPr>
              <w:t xml:space="preserve"> </w:t>
            </w:r>
            <w:r>
              <w:t>Marine</w:t>
            </w:r>
            <w:r>
              <w:rPr>
                <w:spacing w:val="-4"/>
              </w:rPr>
              <w:t xml:space="preserve"> </w:t>
            </w:r>
            <w:r>
              <w:t>hydrometer</w:t>
            </w:r>
            <w:r>
              <w:rPr>
                <w:spacing w:val="-4"/>
              </w:rPr>
              <w:t xml:space="preserve"> </w:t>
            </w:r>
            <w:r>
              <w:t>and</w:t>
            </w:r>
            <w:r>
              <w:rPr>
                <w:spacing w:val="-3"/>
              </w:rPr>
              <w:t xml:space="preserve"> </w:t>
            </w:r>
            <w:r>
              <w:t>Hare’s</w:t>
            </w:r>
            <w:r>
              <w:rPr>
                <w:spacing w:val="-5"/>
              </w:rPr>
              <w:t xml:space="preserve"> </w:t>
            </w:r>
            <w:r>
              <w:rPr>
                <w:spacing w:val="-2"/>
              </w:rPr>
              <w:t>apparatus</w:t>
            </w:r>
          </w:p>
        </w:tc>
      </w:tr>
      <w:tr w:rsidR="00921A02">
        <w:trPr>
          <w:trHeight w:val="616"/>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76"/>
              <w:ind w:left="9"/>
            </w:pPr>
            <w:r>
              <w:rPr>
                <w:color w:val="2D74B5"/>
                <w:spacing w:val="-5"/>
              </w:rPr>
              <w:t>CO2</w:t>
            </w:r>
          </w:p>
        </w:tc>
        <w:tc>
          <w:tcPr>
            <w:tcW w:w="8647" w:type="dxa"/>
          </w:tcPr>
          <w:p w:rsidR="00921A02" w:rsidRDefault="003E4D5A">
            <w:pPr>
              <w:pStyle w:val="TableParagraph"/>
              <w:spacing w:line="247" w:lineRule="exact"/>
              <w:ind w:left="108"/>
              <w:jc w:val="left"/>
            </w:pPr>
            <w:r>
              <w:t>Identify</w:t>
            </w:r>
            <w:r>
              <w:rPr>
                <w:spacing w:val="-6"/>
              </w:rPr>
              <w:t xml:space="preserve"> </w:t>
            </w:r>
            <w:r>
              <w:t>error</w:t>
            </w:r>
            <w:r>
              <w:rPr>
                <w:spacing w:val="-2"/>
              </w:rPr>
              <w:t xml:space="preserve"> analysis</w:t>
            </w:r>
          </w:p>
        </w:tc>
      </w:tr>
      <w:tr w:rsidR="00921A02">
        <w:trPr>
          <w:trHeight w:val="48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2"/>
              <w:ind w:left="9"/>
            </w:pPr>
            <w:r>
              <w:rPr>
                <w:color w:val="2D74B5"/>
                <w:spacing w:val="-5"/>
              </w:rPr>
              <w:t>CO3</w:t>
            </w:r>
          </w:p>
        </w:tc>
        <w:tc>
          <w:tcPr>
            <w:tcW w:w="8647" w:type="dxa"/>
          </w:tcPr>
          <w:p w:rsidR="00921A02" w:rsidRDefault="003E4D5A">
            <w:pPr>
              <w:pStyle w:val="TableParagraph"/>
              <w:spacing w:line="247" w:lineRule="exact"/>
              <w:ind w:left="108"/>
              <w:jc w:val="left"/>
            </w:pPr>
            <w:r>
              <w:t>Observe</w:t>
            </w:r>
            <w:r>
              <w:rPr>
                <w:spacing w:val="-4"/>
              </w:rPr>
              <w:t xml:space="preserve"> </w:t>
            </w:r>
            <w:r>
              <w:t>air</w:t>
            </w:r>
            <w:r>
              <w:rPr>
                <w:spacing w:val="-3"/>
              </w:rPr>
              <w:t xml:space="preserve"> </w:t>
            </w:r>
            <w:r>
              <w:t>wedge</w:t>
            </w:r>
            <w:r>
              <w:rPr>
                <w:spacing w:val="-3"/>
              </w:rPr>
              <w:t xml:space="preserve"> </w:t>
            </w:r>
            <w:r>
              <w:t>and</w:t>
            </w:r>
            <w:r>
              <w:rPr>
                <w:spacing w:val="-6"/>
              </w:rPr>
              <w:t xml:space="preserve"> </w:t>
            </w:r>
            <w:r>
              <w:t>thickness</w:t>
            </w:r>
            <w:r>
              <w:rPr>
                <w:spacing w:val="-3"/>
              </w:rPr>
              <w:t xml:space="preserve"> </w:t>
            </w:r>
            <w:r>
              <w:t>of</w:t>
            </w:r>
            <w:r>
              <w:rPr>
                <w:spacing w:val="-2"/>
              </w:rPr>
              <w:t xml:space="preserve"> </w:t>
            </w:r>
            <w:r>
              <w:rPr>
                <w:spacing w:val="-4"/>
              </w:rPr>
              <w:t>wire</w:t>
            </w:r>
          </w:p>
        </w:tc>
      </w:tr>
      <w:tr w:rsidR="00921A02">
        <w:trPr>
          <w:trHeight w:val="53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37"/>
              <w:ind w:left="9"/>
            </w:pPr>
            <w:r>
              <w:rPr>
                <w:color w:val="2D74B5"/>
                <w:spacing w:val="-5"/>
              </w:rPr>
              <w:t>CO4</w:t>
            </w:r>
          </w:p>
        </w:tc>
        <w:tc>
          <w:tcPr>
            <w:tcW w:w="8647" w:type="dxa"/>
          </w:tcPr>
          <w:p w:rsidR="00921A02" w:rsidRDefault="003E4D5A">
            <w:pPr>
              <w:pStyle w:val="TableParagraph"/>
              <w:spacing w:line="247" w:lineRule="exact"/>
              <w:ind w:left="108"/>
              <w:jc w:val="left"/>
            </w:pPr>
            <w:r>
              <w:t>Understand</w:t>
            </w:r>
            <w:r>
              <w:rPr>
                <w:spacing w:val="-5"/>
              </w:rPr>
              <w:t xml:space="preserve"> </w:t>
            </w:r>
            <w:r>
              <w:t>the</w:t>
            </w:r>
            <w:r>
              <w:rPr>
                <w:spacing w:val="-4"/>
              </w:rPr>
              <w:t xml:space="preserve"> </w:t>
            </w:r>
            <w:r>
              <w:t>principle</w:t>
            </w:r>
            <w:r>
              <w:rPr>
                <w:spacing w:val="-2"/>
              </w:rPr>
              <w:t xml:space="preserve"> </w:t>
            </w:r>
            <w:r>
              <w:t>of</w:t>
            </w:r>
            <w:r>
              <w:rPr>
                <w:spacing w:val="-3"/>
              </w:rPr>
              <w:t xml:space="preserve"> </w:t>
            </w:r>
            <w:r>
              <w:t>surface</w:t>
            </w:r>
            <w:r>
              <w:rPr>
                <w:spacing w:val="-4"/>
              </w:rPr>
              <w:t xml:space="preserve"> </w:t>
            </w:r>
            <w:r>
              <w:rPr>
                <w:spacing w:val="-2"/>
              </w:rPr>
              <w:t>tension</w:t>
            </w:r>
          </w:p>
        </w:tc>
      </w:tr>
      <w:tr w:rsidR="00921A02">
        <w:trPr>
          <w:trHeight w:val="501"/>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8"/>
              <w:ind w:left="9"/>
            </w:pPr>
            <w:r>
              <w:rPr>
                <w:color w:val="2D74B5"/>
                <w:spacing w:val="-5"/>
              </w:rPr>
              <w:t>CO5</w:t>
            </w:r>
          </w:p>
        </w:tc>
        <w:tc>
          <w:tcPr>
            <w:tcW w:w="8647" w:type="dxa"/>
          </w:tcPr>
          <w:p w:rsidR="00921A02" w:rsidRDefault="003E4D5A">
            <w:pPr>
              <w:pStyle w:val="TableParagraph"/>
              <w:spacing w:line="247" w:lineRule="exact"/>
              <w:ind w:left="108"/>
              <w:jc w:val="left"/>
            </w:pPr>
            <w:r>
              <w:t>Review</w:t>
            </w:r>
            <w:r>
              <w:rPr>
                <w:spacing w:val="-4"/>
              </w:rPr>
              <w:t xml:space="preserve"> </w:t>
            </w:r>
            <w:r>
              <w:t>the</w:t>
            </w:r>
            <w:r>
              <w:rPr>
                <w:spacing w:val="-3"/>
              </w:rPr>
              <w:t xml:space="preserve"> </w:t>
            </w:r>
            <w:r>
              <w:t>calibration</w:t>
            </w:r>
            <w:r>
              <w:rPr>
                <w:spacing w:val="-3"/>
              </w:rPr>
              <w:t xml:space="preserve"> </w:t>
            </w:r>
            <w:r>
              <w:t>of</w:t>
            </w:r>
            <w:r>
              <w:rPr>
                <w:spacing w:val="-3"/>
              </w:rPr>
              <w:t xml:space="preserve"> </w:t>
            </w:r>
            <w:r>
              <w:t>low</w:t>
            </w:r>
            <w:r>
              <w:rPr>
                <w:spacing w:val="-5"/>
              </w:rPr>
              <w:t xml:space="preserve"> </w:t>
            </w:r>
            <w:r>
              <w:t>range</w:t>
            </w:r>
            <w:r>
              <w:rPr>
                <w:spacing w:val="-3"/>
              </w:rPr>
              <w:t xml:space="preserve"> </w:t>
            </w:r>
            <w:r>
              <w:t>voltmeter</w:t>
            </w:r>
            <w:r>
              <w:rPr>
                <w:spacing w:val="1"/>
              </w:rPr>
              <w:t xml:space="preserve"> </w:t>
            </w:r>
            <w:r>
              <w:t>–</w:t>
            </w:r>
            <w:r>
              <w:rPr>
                <w:spacing w:val="-3"/>
              </w:rPr>
              <w:t xml:space="preserve"> </w:t>
            </w:r>
            <w:r>
              <w:rPr>
                <w:spacing w:val="-2"/>
              </w:rPr>
              <w:t>Potentiometer.</w:t>
            </w:r>
          </w:p>
        </w:tc>
      </w:tr>
      <w:tr w:rsidR="00921A02">
        <w:trPr>
          <w:trHeight w:val="44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89"/>
              <w:ind w:left="9"/>
            </w:pPr>
            <w:r>
              <w:rPr>
                <w:color w:val="2D74B5"/>
                <w:spacing w:val="-5"/>
              </w:rPr>
              <w:t>CO6</w:t>
            </w:r>
          </w:p>
        </w:tc>
        <w:tc>
          <w:tcPr>
            <w:tcW w:w="8647" w:type="dxa"/>
          </w:tcPr>
          <w:p w:rsidR="00921A02" w:rsidRDefault="003E4D5A">
            <w:pPr>
              <w:pStyle w:val="TableParagraph"/>
              <w:spacing w:line="249" w:lineRule="exact"/>
              <w:ind w:left="108"/>
              <w:jc w:val="left"/>
            </w:pPr>
            <w:r>
              <w:t>Record</w:t>
            </w:r>
            <w:r>
              <w:rPr>
                <w:spacing w:val="-6"/>
              </w:rPr>
              <w:t xml:space="preserve"> </w:t>
            </w:r>
            <w:r>
              <w:t>the</w:t>
            </w:r>
            <w:r>
              <w:rPr>
                <w:spacing w:val="-4"/>
              </w:rPr>
              <w:t xml:space="preserve"> </w:t>
            </w:r>
            <w:r>
              <w:t>outcome</w:t>
            </w:r>
            <w:r>
              <w:rPr>
                <w:spacing w:val="-2"/>
              </w:rPr>
              <w:t xml:space="preserve"> </w:t>
            </w:r>
            <w:r>
              <w:t>of</w:t>
            </w:r>
            <w:r>
              <w:rPr>
                <w:spacing w:val="-1"/>
              </w:rPr>
              <w:t xml:space="preserve"> </w:t>
            </w:r>
            <w:r>
              <w:t>experiment</w:t>
            </w:r>
            <w:r>
              <w:rPr>
                <w:spacing w:val="-2"/>
              </w:rPr>
              <w:t xml:space="preserve"> </w:t>
            </w:r>
            <w:r>
              <w:t>and</w:t>
            </w:r>
            <w:r>
              <w:rPr>
                <w:spacing w:val="-2"/>
              </w:rPr>
              <w:t xml:space="preserve"> </w:t>
            </w:r>
            <w:r>
              <w:t>report</w:t>
            </w:r>
            <w:r>
              <w:rPr>
                <w:spacing w:val="-4"/>
              </w:rPr>
              <w:t xml:space="preserve"> </w:t>
            </w:r>
            <w:r>
              <w:t>the</w:t>
            </w:r>
            <w:r>
              <w:rPr>
                <w:spacing w:val="-4"/>
              </w:rPr>
              <w:t xml:space="preserve"> </w:t>
            </w:r>
            <w:r>
              <w:rPr>
                <w:spacing w:val="-2"/>
              </w:rPr>
              <w:t>findings</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48"/>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4"/>
        </w:trPr>
        <w:tc>
          <w:tcPr>
            <w:tcW w:w="826" w:type="dxa"/>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0"/>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0"/>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0"/>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0"/>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0"/>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0"/>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0"/>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0"/>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0"/>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0"/>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0"/>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0"/>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8"/>
              <w:ind w:left="68" w:right="64"/>
            </w:pPr>
            <w:r>
              <w:rPr>
                <w:spacing w:val="-10"/>
              </w:rPr>
              <w:t>1</w:t>
            </w:r>
          </w:p>
        </w:tc>
        <w:tc>
          <w:tcPr>
            <w:tcW w:w="679" w:type="dxa"/>
          </w:tcPr>
          <w:p w:rsidR="00921A02" w:rsidRDefault="003E4D5A">
            <w:pPr>
              <w:pStyle w:val="TableParagraph"/>
              <w:spacing w:before="188"/>
              <w:ind w:left="16" w:right="5"/>
            </w:pPr>
            <w:r>
              <w:rPr>
                <w:spacing w:val="-10"/>
              </w:rPr>
              <w:t>2</w:t>
            </w:r>
          </w:p>
        </w:tc>
        <w:tc>
          <w:tcPr>
            <w:tcW w:w="681" w:type="dxa"/>
          </w:tcPr>
          <w:p w:rsidR="00921A02" w:rsidRDefault="003E4D5A">
            <w:pPr>
              <w:pStyle w:val="TableParagraph"/>
              <w:spacing w:before="188"/>
              <w:ind w:left="102" w:right="96"/>
            </w:pPr>
            <w:r>
              <w:rPr>
                <w:spacing w:val="-10"/>
              </w:rPr>
              <w:t>-</w:t>
            </w:r>
          </w:p>
        </w:tc>
        <w:tc>
          <w:tcPr>
            <w:tcW w:w="682" w:type="dxa"/>
          </w:tcPr>
          <w:p w:rsidR="00921A02" w:rsidRDefault="003E4D5A">
            <w:pPr>
              <w:pStyle w:val="TableParagraph"/>
              <w:spacing w:before="188"/>
              <w:ind w:left="12" w:right="3"/>
            </w:pPr>
            <w:r>
              <w:rPr>
                <w:spacing w:val="-10"/>
              </w:rPr>
              <w:t>3</w:t>
            </w:r>
          </w:p>
        </w:tc>
        <w:tc>
          <w:tcPr>
            <w:tcW w:w="681" w:type="dxa"/>
          </w:tcPr>
          <w:p w:rsidR="00921A02" w:rsidRDefault="003E4D5A">
            <w:pPr>
              <w:pStyle w:val="TableParagraph"/>
              <w:spacing w:before="188"/>
              <w:ind w:left="102" w:right="91"/>
            </w:pPr>
            <w:r>
              <w:rPr>
                <w:spacing w:val="-10"/>
              </w:rPr>
              <w:t>1</w:t>
            </w:r>
          </w:p>
        </w:tc>
        <w:tc>
          <w:tcPr>
            <w:tcW w:w="679" w:type="dxa"/>
          </w:tcPr>
          <w:p w:rsidR="00921A02" w:rsidRDefault="003E4D5A">
            <w:pPr>
              <w:pStyle w:val="TableParagraph"/>
              <w:spacing w:before="188"/>
              <w:ind w:left="16" w:right="2"/>
            </w:pPr>
            <w:r>
              <w:rPr>
                <w:spacing w:val="-10"/>
              </w:rPr>
              <w:t>2</w:t>
            </w:r>
          </w:p>
        </w:tc>
        <w:tc>
          <w:tcPr>
            <w:tcW w:w="681" w:type="dxa"/>
          </w:tcPr>
          <w:p w:rsidR="00921A02" w:rsidRDefault="003E4D5A">
            <w:pPr>
              <w:pStyle w:val="TableParagraph"/>
              <w:spacing w:before="188"/>
              <w:ind w:left="102" w:right="90"/>
            </w:pPr>
            <w:r>
              <w:rPr>
                <w:spacing w:val="-10"/>
              </w:rPr>
              <w:t>3</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46" w:right="34"/>
            </w:pPr>
            <w:r>
              <w:rPr>
                <w:spacing w:val="-10"/>
              </w:rPr>
              <w:t>-</w:t>
            </w:r>
          </w:p>
        </w:tc>
        <w:tc>
          <w:tcPr>
            <w:tcW w:w="691" w:type="dxa"/>
          </w:tcPr>
          <w:p w:rsidR="00921A02" w:rsidRDefault="003E4D5A">
            <w:pPr>
              <w:pStyle w:val="TableParagraph"/>
              <w:spacing w:before="188"/>
              <w:ind w:left="47" w:right="34"/>
            </w:pPr>
            <w:r>
              <w:rPr>
                <w:spacing w:val="-10"/>
              </w:rPr>
              <w:t>-</w:t>
            </w:r>
          </w:p>
        </w:tc>
        <w:tc>
          <w:tcPr>
            <w:tcW w:w="691" w:type="dxa"/>
          </w:tcPr>
          <w:p w:rsidR="00921A02" w:rsidRDefault="003E4D5A">
            <w:pPr>
              <w:pStyle w:val="TableParagraph"/>
              <w:spacing w:before="188"/>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205"/>
              <w:ind w:left="16" w:right="5"/>
            </w:pPr>
            <w:r>
              <w:rPr>
                <w:spacing w:val="-10"/>
              </w:rPr>
              <w:t>3</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3</w:t>
            </w:r>
          </w:p>
        </w:tc>
        <w:tc>
          <w:tcPr>
            <w:tcW w:w="679" w:type="dxa"/>
          </w:tcPr>
          <w:p w:rsidR="00921A02" w:rsidRDefault="003E4D5A">
            <w:pPr>
              <w:pStyle w:val="TableParagraph"/>
              <w:spacing w:before="205"/>
              <w:ind w:left="16" w:right="2"/>
            </w:pPr>
            <w:r>
              <w:rPr>
                <w:spacing w:val="-10"/>
              </w:rPr>
              <w:t>1</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3</w:t>
            </w:r>
          </w:p>
        </w:tc>
        <w:tc>
          <w:tcPr>
            <w:tcW w:w="679" w:type="dxa"/>
          </w:tcPr>
          <w:p w:rsidR="00921A02" w:rsidRDefault="003E4D5A">
            <w:pPr>
              <w:pStyle w:val="TableParagraph"/>
              <w:spacing w:before="185"/>
              <w:ind w:left="16" w:right="5"/>
            </w:pPr>
            <w:r>
              <w:rPr>
                <w:spacing w:val="-10"/>
              </w:rPr>
              <w:t>1</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1</w:t>
            </w:r>
          </w:p>
        </w:tc>
        <w:tc>
          <w:tcPr>
            <w:tcW w:w="681" w:type="dxa"/>
          </w:tcPr>
          <w:p w:rsidR="00921A02" w:rsidRDefault="003E4D5A">
            <w:pPr>
              <w:pStyle w:val="TableParagraph"/>
              <w:spacing w:before="185"/>
              <w:ind w:left="102" w:right="91"/>
            </w:pPr>
            <w:r>
              <w:rPr>
                <w:spacing w:val="-10"/>
              </w:rPr>
              <w:t>3</w:t>
            </w:r>
          </w:p>
        </w:tc>
        <w:tc>
          <w:tcPr>
            <w:tcW w:w="679" w:type="dxa"/>
          </w:tcPr>
          <w:p w:rsidR="00921A02" w:rsidRDefault="003E4D5A">
            <w:pPr>
              <w:pStyle w:val="TableParagraph"/>
              <w:spacing w:before="185"/>
              <w:ind w:left="16" w:right="2"/>
            </w:pPr>
            <w:r>
              <w:rPr>
                <w:spacing w:val="-10"/>
              </w:rPr>
              <w:t>2</w:t>
            </w:r>
          </w:p>
        </w:tc>
        <w:tc>
          <w:tcPr>
            <w:tcW w:w="681" w:type="dxa"/>
          </w:tcPr>
          <w:p w:rsidR="00921A02" w:rsidRDefault="003E4D5A">
            <w:pPr>
              <w:pStyle w:val="TableParagraph"/>
              <w:spacing w:before="185"/>
              <w:ind w:left="102" w:right="90"/>
            </w:pPr>
            <w:r>
              <w:rPr>
                <w:spacing w:val="-10"/>
              </w:rPr>
              <w:t>3</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2</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1</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4"/>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5"/>
              <w:ind w:left="68" w:right="64"/>
            </w:pPr>
            <w:r>
              <w:rPr>
                <w:spacing w:val="-10"/>
              </w:rPr>
              <w:t>3</w:t>
            </w:r>
          </w:p>
        </w:tc>
        <w:tc>
          <w:tcPr>
            <w:tcW w:w="679" w:type="dxa"/>
          </w:tcPr>
          <w:p w:rsidR="00921A02" w:rsidRDefault="003E4D5A">
            <w:pPr>
              <w:pStyle w:val="TableParagraph"/>
              <w:spacing w:before="205"/>
              <w:ind w:left="16" w:right="5"/>
            </w:pPr>
            <w:r>
              <w:rPr>
                <w:spacing w:val="-10"/>
              </w:rPr>
              <w:t>1</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1</w:t>
            </w:r>
          </w:p>
        </w:tc>
        <w:tc>
          <w:tcPr>
            <w:tcW w:w="679" w:type="dxa"/>
          </w:tcPr>
          <w:p w:rsidR="00921A02" w:rsidRDefault="003E4D5A">
            <w:pPr>
              <w:pStyle w:val="TableParagraph"/>
              <w:spacing w:before="205"/>
              <w:ind w:left="16" w:right="2"/>
            </w:pPr>
            <w:r>
              <w:rPr>
                <w:spacing w:val="-10"/>
              </w:rPr>
              <w:t>2</w:t>
            </w:r>
          </w:p>
        </w:tc>
        <w:tc>
          <w:tcPr>
            <w:tcW w:w="681" w:type="dxa"/>
          </w:tcPr>
          <w:p w:rsidR="00921A02" w:rsidRDefault="003E4D5A">
            <w:pPr>
              <w:pStyle w:val="TableParagraph"/>
              <w:spacing w:before="205"/>
              <w:ind w:left="102" w:right="90"/>
            </w:pPr>
            <w:r>
              <w:rPr>
                <w:spacing w:val="-10"/>
              </w:rPr>
              <w:t>1</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bl>
    <w:p w:rsidR="00921A02" w:rsidRDefault="00921A02">
      <w:pPr>
        <w:pStyle w:val="TableParagraph"/>
        <w:sectPr w:rsidR="00921A02">
          <w:pgSz w:w="11910" w:h="16840"/>
          <w:pgMar w:top="260" w:right="0" w:bottom="1708"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638"/>
        </w:trPr>
        <w:tc>
          <w:tcPr>
            <w:tcW w:w="826" w:type="dxa"/>
          </w:tcPr>
          <w:p w:rsidR="00921A02" w:rsidRDefault="00921A02">
            <w:pPr>
              <w:pStyle w:val="TableParagraph"/>
              <w:spacing w:before="4"/>
              <w:jc w:val="left"/>
              <w:rPr>
                <w:sz w:val="18"/>
              </w:rPr>
            </w:pPr>
          </w:p>
          <w:p w:rsidR="00921A02" w:rsidRDefault="003E4D5A">
            <w:pPr>
              <w:pStyle w:val="TableParagraph"/>
              <w:ind w:left="8" w:right="1"/>
              <w:rPr>
                <w:sz w:val="18"/>
              </w:rPr>
            </w:pPr>
            <w:r>
              <w:rPr>
                <w:color w:val="2D74B5"/>
                <w:spacing w:val="-5"/>
                <w:sz w:val="18"/>
              </w:rPr>
              <w:t>CO6</w:t>
            </w:r>
          </w:p>
        </w:tc>
        <w:tc>
          <w:tcPr>
            <w:tcW w:w="807"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2"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1" w:type="dxa"/>
          </w:tcPr>
          <w:p w:rsidR="00921A02" w:rsidRDefault="003E4D5A">
            <w:pPr>
              <w:pStyle w:val="TableParagraph"/>
              <w:spacing w:before="186"/>
              <w:ind w:left="102" w:right="91"/>
            </w:pPr>
            <w:r>
              <w:rPr>
                <w:spacing w:val="-10"/>
              </w:rPr>
              <w:t>-</w:t>
            </w:r>
          </w:p>
        </w:tc>
        <w:tc>
          <w:tcPr>
            <w:tcW w:w="681" w:type="dxa"/>
          </w:tcPr>
          <w:p w:rsidR="00921A02" w:rsidRDefault="003E4D5A">
            <w:pPr>
              <w:pStyle w:val="TableParagraph"/>
              <w:spacing w:before="186"/>
              <w:ind w:left="102" w:right="90"/>
            </w:pPr>
            <w:r>
              <w:rPr>
                <w:spacing w:val="-10"/>
              </w:rPr>
              <w:t>-</w:t>
            </w:r>
          </w:p>
        </w:tc>
        <w:tc>
          <w:tcPr>
            <w:tcW w:w="691" w:type="dxa"/>
          </w:tcPr>
          <w:p w:rsidR="00921A02" w:rsidRDefault="003E4D5A">
            <w:pPr>
              <w:pStyle w:val="TableParagraph"/>
              <w:spacing w:before="186"/>
              <w:ind w:left="47" w:right="34"/>
            </w:pPr>
            <w:r>
              <w:rPr>
                <w:spacing w:val="-10"/>
              </w:rPr>
              <w:t>-</w:t>
            </w:r>
          </w:p>
        </w:tc>
        <w:tc>
          <w:tcPr>
            <w:tcW w:w="689" w:type="dxa"/>
          </w:tcPr>
          <w:p w:rsidR="00921A02" w:rsidRDefault="003E4D5A">
            <w:pPr>
              <w:pStyle w:val="TableParagraph"/>
              <w:spacing w:before="186"/>
              <w:ind w:left="17" w:right="2"/>
            </w:pPr>
            <w:r>
              <w:rPr>
                <w:spacing w:val="-10"/>
              </w:rPr>
              <w:t>-</w:t>
            </w:r>
          </w:p>
        </w:tc>
        <w:tc>
          <w:tcPr>
            <w:tcW w:w="692" w:type="dxa"/>
          </w:tcPr>
          <w:p w:rsidR="00921A02" w:rsidRDefault="003E4D5A">
            <w:pPr>
              <w:pStyle w:val="TableParagraph"/>
              <w:spacing w:before="186"/>
              <w:ind w:left="18" w:right="5"/>
            </w:pPr>
            <w:r>
              <w:rPr>
                <w:spacing w:val="-10"/>
              </w:rPr>
              <w:t>-</w:t>
            </w:r>
          </w:p>
        </w:tc>
        <w:tc>
          <w:tcPr>
            <w:tcW w:w="691" w:type="dxa"/>
          </w:tcPr>
          <w:p w:rsidR="00921A02" w:rsidRDefault="00921A02">
            <w:pPr>
              <w:pStyle w:val="TableParagraph"/>
              <w:jc w:val="left"/>
              <w:rPr>
                <w:sz w:val="20"/>
              </w:rPr>
            </w:pPr>
          </w:p>
        </w:tc>
        <w:tc>
          <w:tcPr>
            <w:tcW w:w="691" w:type="dxa"/>
          </w:tcPr>
          <w:p w:rsidR="00921A02" w:rsidRDefault="00921A02">
            <w:pPr>
              <w:pStyle w:val="TableParagraph"/>
              <w:jc w:val="left"/>
              <w:rPr>
                <w:sz w:val="20"/>
              </w:rPr>
            </w:pPr>
          </w:p>
        </w:tc>
        <w:tc>
          <w:tcPr>
            <w:tcW w:w="691" w:type="dxa"/>
          </w:tcPr>
          <w:p w:rsidR="00921A02" w:rsidRDefault="00921A02">
            <w:pPr>
              <w:pStyle w:val="TableParagraph"/>
              <w:jc w:val="left"/>
              <w:rPr>
                <w:sz w:val="20"/>
              </w:rPr>
            </w:pP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85"/>
              <w:ind w:left="263"/>
              <w:jc w:val="left"/>
            </w:pPr>
            <w:r>
              <w:rPr>
                <w:spacing w:val="-5"/>
              </w:rPr>
              <w:t>2.3</w:t>
            </w:r>
          </w:p>
        </w:tc>
        <w:tc>
          <w:tcPr>
            <w:tcW w:w="679" w:type="dxa"/>
          </w:tcPr>
          <w:p w:rsidR="00921A02" w:rsidRDefault="003E4D5A">
            <w:pPr>
              <w:pStyle w:val="TableParagraph"/>
              <w:spacing w:before="185"/>
              <w:ind w:left="200"/>
              <w:jc w:val="left"/>
            </w:pPr>
            <w:r>
              <w:rPr>
                <w:spacing w:val="-5"/>
              </w:rPr>
              <w:t>2.2</w:t>
            </w:r>
          </w:p>
        </w:tc>
        <w:tc>
          <w:tcPr>
            <w:tcW w:w="681" w:type="dxa"/>
          </w:tcPr>
          <w:p w:rsidR="00921A02" w:rsidRDefault="003E4D5A">
            <w:pPr>
              <w:pStyle w:val="TableParagraph"/>
              <w:spacing w:before="185"/>
              <w:ind w:left="201"/>
              <w:jc w:val="left"/>
            </w:pPr>
            <w:r>
              <w:rPr>
                <w:spacing w:val="-5"/>
              </w:rPr>
              <w:t>2.2</w:t>
            </w:r>
          </w:p>
        </w:tc>
        <w:tc>
          <w:tcPr>
            <w:tcW w:w="682" w:type="dxa"/>
          </w:tcPr>
          <w:p w:rsidR="00921A02" w:rsidRDefault="003E4D5A">
            <w:pPr>
              <w:pStyle w:val="TableParagraph"/>
              <w:spacing w:before="185"/>
              <w:ind w:left="201"/>
              <w:jc w:val="left"/>
            </w:pPr>
            <w:r>
              <w:rPr>
                <w:spacing w:val="-5"/>
              </w:rPr>
              <w:t>1.7</w:t>
            </w:r>
          </w:p>
        </w:tc>
        <w:tc>
          <w:tcPr>
            <w:tcW w:w="681" w:type="dxa"/>
          </w:tcPr>
          <w:p w:rsidR="00921A02" w:rsidRDefault="003E4D5A">
            <w:pPr>
              <w:pStyle w:val="TableParagraph"/>
              <w:spacing w:before="185"/>
              <w:ind w:left="201"/>
              <w:jc w:val="left"/>
            </w:pPr>
            <w:r>
              <w:rPr>
                <w:spacing w:val="-5"/>
              </w:rPr>
              <w:t>2.3</w:t>
            </w: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209"/>
              <w:jc w:val="left"/>
            </w:pPr>
            <w:r>
              <w:rPr>
                <w:spacing w:val="-5"/>
              </w:rPr>
              <w:t>2.0</w:t>
            </w:r>
          </w:p>
        </w:tc>
        <w:tc>
          <w:tcPr>
            <w:tcW w:w="691" w:type="dxa"/>
          </w:tcPr>
          <w:p w:rsidR="00921A02" w:rsidRDefault="003E4D5A">
            <w:pPr>
              <w:pStyle w:val="TableParagraph"/>
              <w:spacing w:before="185"/>
              <w:ind w:left="209"/>
              <w:jc w:val="left"/>
            </w:pPr>
            <w:r>
              <w:rPr>
                <w:spacing w:val="-5"/>
              </w:rPr>
              <w:t>2.3</w:t>
            </w:r>
          </w:p>
        </w:tc>
        <w:tc>
          <w:tcPr>
            <w:tcW w:w="691" w:type="dxa"/>
          </w:tcPr>
          <w:p w:rsidR="00921A02" w:rsidRDefault="003E4D5A">
            <w:pPr>
              <w:pStyle w:val="TableParagraph"/>
              <w:spacing w:before="185"/>
              <w:ind w:left="209"/>
              <w:jc w:val="left"/>
            </w:pPr>
            <w:r>
              <w:rPr>
                <w:spacing w:val="-5"/>
              </w:rPr>
              <w:t>2.2</w:t>
            </w:r>
          </w:p>
        </w:tc>
      </w:tr>
      <w:tr w:rsidR="00921A02">
        <w:trPr>
          <w:trHeight w:val="674"/>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3590"/>
        </w:trPr>
        <w:tc>
          <w:tcPr>
            <w:tcW w:w="11223" w:type="dxa"/>
            <w:gridSpan w:val="16"/>
          </w:tcPr>
          <w:p w:rsidR="00921A02" w:rsidRDefault="003E4D5A">
            <w:pPr>
              <w:pStyle w:val="TableParagraph"/>
              <w:spacing w:before="1" w:line="250" w:lineRule="exact"/>
              <w:ind w:left="107"/>
              <w:jc w:val="left"/>
              <w:rPr>
                <w:b/>
              </w:rPr>
            </w:pPr>
            <w:r>
              <w:rPr>
                <w:b/>
              </w:rPr>
              <w:t>Course</w:t>
            </w:r>
            <w:r>
              <w:rPr>
                <w:b/>
                <w:spacing w:val="-2"/>
              </w:rPr>
              <w:t xml:space="preserve"> contents</w:t>
            </w:r>
          </w:p>
          <w:p w:rsidR="00921A02" w:rsidRDefault="003E4D5A">
            <w:pPr>
              <w:pStyle w:val="TableParagraph"/>
              <w:numPr>
                <w:ilvl w:val="0"/>
                <w:numId w:val="196"/>
              </w:numPr>
              <w:tabs>
                <w:tab w:val="left" w:pos="674"/>
              </w:tabs>
              <w:spacing w:line="250" w:lineRule="exact"/>
            </w:pPr>
            <w:r>
              <w:t>Marine</w:t>
            </w:r>
            <w:r>
              <w:rPr>
                <w:spacing w:val="-6"/>
              </w:rPr>
              <w:t xml:space="preserve"> </w:t>
            </w:r>
            <w:r>
              <w:t>hydrometer</w:t>
            </w:r>
            <w:r>
              <w:rPr>
                <w:spacing w:val="-3"/>
              </w:rPr>
              <w:t xml:space="preserve"> </w:t>
            </w:r>
            <w:r>
              <w:t>and</w:t>
            </w:r>
            <w:r>
              <w:rPr>
                <w:spacing w:val="-4"/>
              </w:rPr>
              <w:t xml:space="preserve"> </w:t>
            </w:r>
            <w:r>
              <w:t>Hare`s</w:t>
            </w:r>
            <w:r>
              <w:rPr>
                <w:spacing w:val="-4"/>
              </w:rPr>
              <w:t xml:space="preserve"> </w:t>
            </w:r>
            <w:r>
              <w:rPr>
                <w:spacing w:val="-2"/>
              </w:rPr>
              <w:t>apparatus</w:t>
            </w:r>
          </w:p>
          <w:p w:rsidR="00921A02" w:rsidRDefault="003E4D5A">
            <w:pPr>
              <w:pStyle w:val="TableParagraph"/>
              <w:numPr>
                <w:ilvl w:val="0"/>
                <w:numId w:val="196"/>
              </w:numPr>
              <w:tabs>
                <w:tab w:val="left" w:pos="674"/>
              </w:tabs>
              <w:spacing w:before="59"/>
            </w:pPr>
            <w:r>
              <w:t>Error</w:t>
            </w:r>
            <w:r>
              <w:rPr>
                <w:spacing w:val="-2"/>
              </w:rPr>
              <w:t xml:space="preserve"> Analysis</w:t>
            </w:r>
          </w:p>
          <w:p w:rsidR="00921A02" w:rsidRDefault="003E4D5A">
            <w:pPr>
              <w:pStyle w:val="TableParagraph"/>
              <w:numPr>
                <w:ilvl w:val="0"/>
                <w:numId w:val="196"/>
              </w:numPr>
              <w:tabs>
                <w:tab w:val="left" w:pos="674"/>
              </w:tabs>
              <w:spacing w:before="61"/>
            </w:pPr>
            <w:r>
              <w:t>Air</w:t>
            </w:r>
            <w:r>
              <w:rPr>
                <w:spacing w:val="-5"/>
              </w:rPr>
              <w:t xml:space="preserve"> </w:t>
            </w:r>
            <w:r>
              <w:t>wedge</w:t>
            </w:r>
            <w:r>
              <w:rPr>
                <w:spacing w:val="-1"/>
              </w:rPr>
              <w:t xml:space="preserve"> </w:t>
            </w:r>
            <w:r>
              <w:t>–</w:t>
            </w:r>
            <w:r>
              <w:rPr>
                <w:spacing w:val="-6"/>
              </w:rPr>
              <w:t xml:space="preserve"> </w:t>
            </w:r>
            <w:r>
              <w:t>Thickness</w:t>
            </w:r>
            <w:r>
              <w:rPr>
                <w:spacing w:val="-2"/>
              </w:rPr>
              <w:t xml:space="preserve"> </w:t>
            </w:r>
            <w:r>
              <w:t>of</w:t>
            </w:r>
            <w:r>
              <w:rPr>
                <w:spacing w:val="-4"/>
              </w:rPr>
              <w:t xml:space="preserve"> wire</w:t>
            </w:r>
          </w:p>
          <w:p w:rsidR="00921A02" w:rsidRDefault="003E4D5A">
            <w:pPr>
              <w:pStyle w:val="TableParagraph"/>
              <w:numPr>
                <w:ilvl w:val="0"/>
                <w:numId w:val="196"/>
              </w:numPr>
              <w:tabs>
                <w:tab w:val="left" w:pos="674"/>
              </w:tabs>
              <w:spacing w:before="59"/>
            </w:pPr>
            <w:r>
              <w:t>Surface</w:t>
            </w:r>
            <w:r>
              <w:rPr>
                <w:spacing w:val="-5"/>
              </w:rPr>
              <w:t xml:space="preserve"> </w:t>
            </w:r>
            <w:r>
              <w:t>tension</w:t>
            </w:r>
            <w:r>
              <w:rPr>
                <w:spacing w:val="-6"/>
              </w:rPr>
              <w:t xml:space="preserve"> </w:t>
            </w:r>
            <w:r>
              <w:t>of</w:t>
            </w:r>
            <w:r>
              <w:rPr>
                <w:spacing w:val="-3"/>
              </w:rPr>
              <w:t xml:space="preserve"> </w:t>
            </w:r>
            <w:r>
              <w:t>water</w:t>
            </w:r>
            <w:r>
              <w:rPr>
                <w:spacing w:val="-2"/>
              </w:rPr>
              <w:t xml:space="preserve"> </w:t>
            </w:r>
            <w:r>
              <w:t>-Capillary</w:t>
            </w:r>
            <w:r>
              <w:rPr>
                <w:spacing w:val="-5"/>
              </w:rPr>
              <w:t xml:space="preserve"> </w:t>
            </w:r>
            <w:r>
              <w:t>rise</w:t>
            </w:r>
            <w:r>
              <w:rPr>
                <w:spacing w:val="-3"/>
              </w:rPr>
              <w:t xml:space="preserve"> </w:t>
            </w:r>
            <w:r>
              <w:rPr>
                <w:spacing w:val="-2"/>
              </w:rPr>
              <w:t>method</w:t>
            </w:r>
          </w:p>
          <w:p w:rsidR="00921A02" w:rsidRDefault="003E4D5A">
            <w:pPr>
              <w:pStyle w:val="TableParagraph"/>
              <w:numPr>
                <w:ilvl w:val="0"/>
                <w:numId w:val="196"/>
              </w:numPr>
              <w:tabs>
                <w:tab w:val="left" w:pos="674"/>
              </w:tabs>
              <w:spacing w:before="62"/>
            </w:pPr>
            <w:r>
              <w:t>Calibration</w:t>
            </w:r>
            <w:r>
              <w:rPr>
                <w:spacing w:val="-5"/>
              </w:rPr>
              <w:t xml:space="preserve"> </w:t>
            </w:r>
            <w:r>
              <w:t>of</w:t>
            </w:r>
            <w:r>
              <w:rPr>
                <w:spacing w:val="-6"/>
              </w:rPr>
              <w:t xml:space="preserve"> </w:t>
            </w:r>
            <w:r>
              <w:t>low</w:t>
            </w:r>
            <w:r>
              <w:rPr>
                <w:spacing w:val="-5"/>
              </w:rPr>
              <w:t xml:space="preserve"> </w:t>
            </w:r>
            <w:r>
              <w:t>range</w:t>
            </w:r>
            <w:r>
              <w:rPr>
                <w:spacing w:val="-4"/>
              </w:rPr>
              <w:t xml:space="preserve"> </w:t>
            </w:r>
            <w:r>
              <w:t>voltmeter-</w:t>
            </w:r>
            <w:r>
              <w:rPr>
                <w:spacing w:val="-2"/>
              </w:rPr>
              <w:t>Potentiometer</w:t>
            </w:r>
          </w:p>
          <w:p w:rsidR="00921A02" w:rsidRDefault="003E4D5A">
            <w:pPr>
              <w:pStyle w:val="TableParagraph"/>
              <w:numPr>
                <w:ilvl w:val="0"/>
                <w:numId w:val="196"/>
              </w:numPr>
              <w:tabs>
                <w:tab w:val="left" w:pos="674"/>
              </w:tabs>
              <w:spacing w:before="59"/>
            </w:pPr>
            <w:r>
              <w:t>Spectrometer</w:t>
            </w:r>
            <w:r>
              <w:rPr>
                <w:spacing w:val="-3"/>
              </w:rPr>
              <w:t xml:space="preserve"> </w:t>
            </w:r>
            <w:r>
              <w:t>–</w:t>
            </w:r>
            <w:r>
              <w:rPr>
                <w:spacing w:val="-3"/>
              </w:rPr>
              <w:t xml:space="preserve"> </w:t>
            </w:r>
            <w:r>
              <w:t>Refractive</w:t>
            </w:r>
            <w:r>
              <w:rPr>
                <w:spacing w:val="-3"/>
              </w:rPr>
              <w:t xml:space="preserve"> </w:t>
            </w:r>
            <w:r>
              <w:t>index</w:t>
            </w:r>
            <w:r>
              <w:rPr>
                <w:spacing w:val="-3"/>
              </w:rPr>
              <w:t xml:space="preserve"> </w:t>
            </w:r>
            <w:r>
              <w:t>of</w:t>
            </w:r>
            <w:r>
              <w:rPr>
                <w:spacing w:val="-2"/>
              </w:rPr>
              <w:t xml:space="preserve"> </w:t>
            </w:r>
            <w:r>
              <w:t>the</w:t>
            </w:r>
            <w:r>
              <w:rPr>
                <w:spacing w:val="-3"/>
              </w:rPr>
              <w:t xml:space="preserve"> </w:t>
            </w:r>
            <w:r>
              <w:t>material</w:t>
            </w:r>
            <w:r>
              <w:rPr>
                <w:spacing w:val="-5"/>
              </w:rPr>
              <w:t xml:space="preserve"> </w:t>
            </w:r>
            <w:r>
              <w:t>of</w:t>
            </w:r>
            <w:r>
              <w:rPr>
                <w:spacing w:val="-3"/>
              </w:rPr>
              <w:t xml:space="preserve"> </w:t>
            </w:r>
            <w:r>
              <w:t>a</w:t>
            </w:r>
            <w:r>
              <w:rPr>
                <w:spacing w:val="-4"/>
              </w:rPr>
              <w:t xml:space="preserve"> prism</w:t>
            </w:r>
          </w:p>
          <w:p w:rsidR="00921A02" w:rsidRDefault="003E4D5A">
            <w:pPr>
              <w:pStyle w:val="TableParagraph"/>
              <w:numPr>
                <w:ilvl w:val="0"/>
                <w:numId w:val="196"/>
              </w:numPr>
              <w:tabs>
                <w:tab w:val="left" w:pos="674"/>
              </w:tabs>
              <w:spacing w:before="59"/>
            </w:pPr>
            <w:r>
              <w:t>Resistance</w:t>
            </w:r>
            <w:r>
              <w:rPr>
                <w:spacing w:val="-3"/>
              </w:rPr>
              <w:t xml:space="preserve"> </w:t>
            </w:r>
            <w:r>
              <w:t>and</w:t>
            </w:r>
            <w:r>
              <w:rPr>
                <w:spacing w:val="-2"/>
              </w:rPr>
              <w:t xml:space="preserve"> </w:t>
            </w:r>
            <w:r>
              <w:t>Specific</w:t>
            </w:r>
            <w:r>
              <w:rPr>
                <w:spacing w:val="-5"/>
              </w:rPr>
              <w:t xml:space="preserve"> </w:t>
            </w:r>
            <w:r>
              <w:t>resistance</w:t>
            </w:r>
            <w:r>
              <w:rPr>
                <w:spacing w:val="-4"/>
              </w:rPr>
              <w:t xml:space="preserve"> </w:t>
            </w:r>
            <w:r>
              <w:t>of</w:t>
            </w:r>
            <w:r>
              <w:rPr>
                <w:spacing w:val="-4"/>
              </w:rPr>
              <w:t xml:space="preserve"> </w:t>
            </w:r>
            <w:r>
              <w:t>the</w:t>
            </w:r>
            <w:r>
              <w:rPr>
                <w:spacing w:val="-2"/>
              </w:rPr>
              <w:t xml:space="preserve"> </w:t>
            </w:r>
            <w:r>
              <w:t>material</w:t>
            </w:r>
            <w:r>
              <w:rPr>
                <w:spacing w:val="-2"/>
              </w:rPr>
              <w:t xml:space="preserve"> </w:t>
            </w:r>
            <w:r>
              <w:t>of</w:t>
            </w:r>
            <w:r>
              <w:rPr>
                <w:spacing w:val="-2"/>
              </w:rPr>
              <w:t xml:space="preserve"> </w:t>
            </w:r>
            <w:r>
              <w:t>a</w:t>
            </w:r>
            <w:r>
              <w:rPr>
                <w:spacing w:val="-5"/>
              </w:rPr>
              <w:t xml:space="preserve"> </w:t>
            </w:r>
            <w:r>
              <w:t>coil-</w:t>
            </w:r>
            <w:r>
              <w:rPr>
                <w:spacing w:val="-6"/>
              </w:rPr>
              <w:t xml:space="preserve"> </w:t>
            </w:r>
            <w:r>
              <w:t>Post</w:t>
            </w:r>
            <w:r>
              <w:rPr>
                <w:spacing w:val="-1"/>
              </w:rPr>
              <w:t xml:space="preserve"> </w:t>
            </w:r>
            <w:r>
              <w:t>Office</w:t>
            </w:r>
            <w:r>
              <w:rPr>
                <w:spacing w:val="-2"/>
              </w:rPr>
              <w:t xml:space="preserve"> </w:t>
            </w:r>
            <w:r>
              <w:rPr>
                <w:spacing w:val="-5"/>
              </w:rPr>
              <w:t>box</w:t>
            </w:r>
          </w:p>
          <w:p w:rsidR="00921A02" w:rsidRDefault="003E4D5A">
            <w:pPr>
              <w:pStyle w:val="TableParagraph"/>
              <w:numPr>
                <w:ilvl w:val="0"/>
                <w:numId w:val="196"/>
              </w:numPr>
              <w:tabs>
                <w:tab w:val="left" w:pos="674"/>
              </w:tabs>
              <w:spacing w:before="61"/>
            </w:pPr>
            <w:r>
              <w:t>PN-junction</w:t>
            </w:r>
            <w:r>
              <w:rPr>
                <w:spacing w:val="-4"/>
              </w:rPr>
              <w:t xml:space="preserve"> </w:t>
            </w:r>
            <w:r>
              <w:t>diode</w:t>
            </w:r>
            <w:r>
              <w:rPr>
                <w:spacing w:val="-3"/>
              </w:rPr>
              <w:t xml:space="preserve"> </w:t>
            </w:r>
            <w:r>
              <w:t>–</w:t>
            </w:r>
            <w:r>
              <w:rPr>
                <w:spacing w:val="-6"/>
              </w:rPr>
              <w:t xml:space="preserve"> </w:t>
            </w:r>
            <w:r>
              <w:t>I-V</w:t>
            </w:r>
            <w:r>
              <w:rPr>
                <w:spacing w:val="-2"/>
              </w:rPr>
              <w:t xml:space="preserve"> characteristics</w:t>
            </w:r>
          </w:p>
          <w:p w:rsidR="00921A02" w:rsidRDefault="003E4D5A">
            <w:pPr>
              <w:pStyle w:val="TableParagraph"/>
              <w:numPr>
                <w:ilvl w:val="0"/>
                <w:numId w:val="196"/>
              </w:numPr>
              <w:tabs>
                <w:tab w:val="left" w:pos="674"/>
              </w:tabs>
              <w:spacing w:before="59"/>
            </w:pPr>
            <w:r>
              <w:t>Logic</w:t>
            </w:r>
            <w:r>
              <w:rPr>
                <w:spacing w:val="-5"/>
              </w:rPr>
              <w:t xml:space="preserve"> </w:t>
            </w:r>
            <w:r>
              <w:t>gates</w:t>
            </w:r>
            <w:r>
              <w:rPr>
                <w:spacing w:val="-2"/>
              </w:rPr>
              <w:t xml:space="preserve"> </w:t>
            </w:r>
            <w:r>
              <w:t>using</w:t>
            </w:r>
            <w:r>
              <w:rPr>
                <w:spacing w:val="-4"/>
              </w:rPr>
              <w:t xml:space="preserve"> </w:t>
            </w:r>
            <w:r>
              <w:rPr>
                <w:spacing w:val="-5"/>
              </w:rPr>
              <w:t>ICs</w:t>
            </w:r>
          </w:p>
          <w:p w:rsidR="00921A02" w:rsidRDefault="003E4D5A">
            <w:pPr>
              <w:pStyle w:val="TableParagraph"/>
              <w:numPr>
                <w:ilvl w:val="0"/>
                <w:numId w:val="196"/>
              </w:numPr>
              <w:tabs>
                <w:tab w:val="left" w:pos="673"/>
              </w:tabs>
              <w:spacing w:before="62"/>
              <w:ind w:left="673" w:hanging="424"/>
            </w:pPr>
            <w:r>
              <w:t>Resistance</w:t>
            </w:r>
            <w:r>
              <w:rPr>
                <w:spacing w:val="-5"/>
              </w:rPr>
              <w:t xml:space="preserve"> </w:t>
            </w:r>
            <w:r>
              <w:t>by</w:t>
            </w:r>
            <w:r>
              <w:rPr>
                <w:spacing w:val="-7"/>
              </w:rPr>
              <w:t xml:space="preserve"> </w:t>
            </w:r>
            <w:r>
              <w:t>Ohm`s</w:t>
            </w:r>
            <w:r>
              <w:rPr>
                <w:spacing w:val="-4"/>
              </w:rPr>
              <w:t xml:space="preserve"> </w:t>
            </w:r>
            <w:r>
              <w:rPr>
                <w:spacing w:val="-5"/>
              </w:rPr>
              <w:t>law</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147"/>
        <w:rPr>
          <w:sz w:val="20"/>
        </w:rPr>
      </w:pPr>
      <w:r>
        <w:rPr>
          <w:noProof/>
          <w:sz w:val="20"/>
          <w:lang w:val="en-IN" w:eastAsia="en-IN"/>
        </w:rPr>
        <mc:AlternateContent>
          <mc:Choice Requires="wps">
            <w:drawing>
              <wp:anchor distT="0" distB="0" distL="0" distR="0" simplePos="0" relativeHeight="487603200" behindDoc="1" locked="0" layoutInCell="1" allowOverlap="1">
                <wp:simplePos x="0" y="0"/>
                <wp:positionH relativeFrom="page">
                  <wp:posOffset>234695</wp:posOffset>
                </wp:positionH>
                <wp:positionV relativeFrom="paragraph">
                  <wp:posOffset>257797</wp:posOffset>
                </wp:positionV>
                <wp:extent cx="7091680" cy="289941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899410"/>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95"/>
                              </w:numPr>
                              <w:tabs>
                                <w:tab w:val="left" w:pos="669"/>
                              </w:tabs>
                              <w:spacing w:line="251" w:lineRule="exact"/>
                            </w:pPr>
                            <w:r>
                              <w:t>D.S.</w:t>
                            </w:r>
                            <w:r>
                              <w:rPr>
                                <w:spacing w:val="-5"/>
                              </w:rPr>
                              <w:t xml:space="preserve"> </w:t>
                            </w:r>
                            <w:r>
                              <w:t>Mathur,</w:t>
                            </w:r>
                            <w:r>
                              <w:rPr>
                                <w:spacing w:val="-3"/>
                              </w:rPr>
                              <w:t xml:space="preserve"> </w:t>
                            </w:r>
                            <w:r>
                              <w:t>P.S.Hemne,</w:t>
                            </w:r>
                            <w:r>
                              <w:rPr>
                                <w:spacing w:val="-2"/>
                              </w:rPr>
                              <w:t xml:space="preserve"> </w:t>
                            </w:r>
                            <w:r>
                              <w:t>2000,</w:t>
                            </w:r>
                            <w:r>
                              <w:rPr>
                                <w:spacing w:val="-3"/>
                              </w:rPr>
                              <w:t xml:space="preserve"> </w:t>
                            </w:r>
                            <w:r>
                              <w:t>Mechanics,</w:t>
                            </w:r>
                            <w:r>
                              <w:rPr>
                                <w:spacing w:val="-2"/>
                              </w:rPr>
                              <w:t xml:space="preserve"> </w:t>
                            </w:r>
                            <w:r>
                              <w:t>S.</w:t>
                            </w:r>
                            <w:r>
                              <w:rPr>
                                <w:spacing w:val="-3"/>
                              </w:rPr>
                              <w:t xml:space="preserve"> </w:t>
                            </w:r>
                            <w:r>
                              <w:t>Chand</w:t>
                            </w:r>
                            <w:r>
                              <w:rPr>
                                <w:spacing w:val="-6"/>
                              </w:rPr>
                              <w:t xml:space="preserve"> </w:t>
                            </w:r>
                            <w:r>
                              <w:t>&amp;</w:t>
                            </w:r>
                            <w:r>
                              <w:rPr>
                                <w:spacing w:val="-4"/>
                              </w:rPr>
                              <w:t xml:space="preserve"> </w:t>
                            </w:r>
                            <w:r>
                              <w:t>Company</w:t>
                            </w:r>
                            <w:r>
                              <w:rPr>
                                <w:spacing w:val="-5"/>
                              </w:rPr>
                              <w:t xml:space="preserve"> </w:t>
                            </w:r>
                            <w:r>
                              <w:t>Ltd,</w:t>
                            </w:r>
                            <w:r>
                              <w:rPr>
                                <w:spacing w:val="-2"/>
                              </w:rPr>
                              <w:t xml:space="preserve"> </w:t>
                            </w:r>
                            <w:r>
                              <w:t>New</w:t>
                            </w:r>
                            <w:r>
                              <w:rPr>
                                <w:spacing w:val="-4"/>
                              </w:rPr>
                              <w:t xml:space="preserve"> </w:t>
                            </w:r>
                            <w:r>
                              <w:t>Edition,</w:t>
                            </w:r>
                            <w:r>
                              <w:rPr>
                                <w:spacing w:val="-2"/>
                              </w:rPr>
                              <w:t xml:space="preserve"> </w:t>
                            </w:r>
                            <w:r>
                              <w:t>New</w:t>
                            </w:r>
                            <w:r>
                              <w:rPr>
                                <w:spacing w:val="-3"/>
                              </w:rPr>
                              <w:t xml:space="preserve"> </w:t>
                            </w:r>
                            <w:r>
                              <w:t>Delhi,</w:t>
                            </w:r>
                            <w:r>
                              <w:rPr>
                                <w:spacing w:val="-2"/>
                              </w:rPr>
                              <w:t xml:space="preserve"> </w:t>
                            </w:r>
                            <w:r>
                              <w:t>1-</w:t>
                            </w:r>
                            <w:r>
                              <w:rPr>
                                <w:spacing w:val="-4"/>
                              </w:rPr>
                              <w:t>848.</w:t>
                            </w:r>
                          </w:p>
                          <w:p w:rsidR="008A764A" w:rsidRDefault="008A764A">
                            <w:pPr>
                              <w:pStyle w:val="BodyText"/>
                              <w:numPr>
                                <w:ilvl w:val="0"/>
                                <w:numId w:val="195"/>
                              </w:numPr>
                              <w:tabs>
                                <w:tab w:val="left" w:pos="669"/>
                              </w:tabs>
                              <w:spacing w:line="252" w:lineRule="exact"/>
                            </w:pPr>
                            <w:r>
                              <w:t>Brijlal</w:t>
                            </w:r>
                            <w:r>
                              <w:rPr>
                                <w:spacing w:val="-2"/>
                              </w:rPr>
                              <w:t xml:space="preserve"> </w:t>
                            </w:r>
                            <w:r>
                              <w:t>&amp;</w:t>
                            </w:r>
                            <w:r>
                              <w:rPr>
                                <w:spacing w:val="-4"/>
                              </w:rPr>
                              <w:t xml:space="preserve"> </w:t>
                            </w:r>
                            <w:r>
                              <w:t>Subramanyam,</w:t>
                            </w:r>
                            <w:r>
                              <w:rPr>
                                <w:spacing w:val="-2"/>
                              </w:rPr>
                              <w:t xml:space="preserve"> </w:t>
                            </w:r>
                            <w:r>
                              <w:t>1999,</w:t>
                            </w:r>
                            <w:r>
                              <w:rPr>
                                <w:spacing w:val="-2"/>
                              </w:rPr>
                              <w:t xml:space="preserve"> </w:t>
                            </w:r>
                            <w:r>
                              <w:t>A</w:t>
                            </w:r>
                            <w:r>
                              <w:rPr>
                                <w:spacing w:val="-3"/>
                              </w:rPr>
                              <w:t xml:space="preserve"> </w:t>
                            </w:r>
                            <w:r>
                              <w:t>Text</w:t>
                            </w:r>
                            <w:r>
                              <w:rPr>
                                <w:spacing w:val="-2"/>
                              </w:rPr>
                              <w:t xml:space="preserve"> </w:t>
                            </w:r>
                            <w:r>
                              <w:t>Book</w:t>
                            </w:r>
                            <w:r>
                              <w:rPr>
                                <w:spacing w:val="-5"/>
                              </w:rPr>
                              <w:t xml:space="preserve"> </w:t>
                            </w:r>
                            <w:r>
                              <w:t>of</w:t>
                            </w:r>
                            <w:r>
                              <w:rPr>
                                <w:spacing w:val="-2"/>
                              </w:rPr>
                              <w:t xml:space="preserve"> </w:t>
                            </w:r>
                            <w:r>
                              <w:t>Sound,</w:t>
                            </w:r>
                            <w:r>
                              <w:rPr>
                                <w:spacing w:val="-5"/>
                              </w:rPr>
                              <w:t xml:space="preserve"> </w:t>
                            </w:r>
                            <w:r>
                              <w:t>S.</w:t>
                            </w:r>
                            <w:r>
                              <w:rPr>
                                <w:spacing w:val="-2"/>
                              </w:rPr>
                              <w:t xml:space="preserve"> </w:t>
                            </w:r>
                            <w:r>
                              <w:t>Chand</w:t>
                            </w:r>
                            <w:r>
                              <w:rPr>
                                <w:spacing w:val="-2"/>
                              </w:rPr>
                              <w:t xml:space="preserve"> </w:t>
                            </w:r>
                            <w:r>
                              <w:t>&amp;</w:t>
                            </w:r>
                            <w:r>
                              <w:rPr>
                                <w:spacing w:val="-3"/>
                              </w:rPr>
                              <w:t xml:space="preserve"> </w:t>
                            </w:r>
                            <w:r>
                              <w:t>company</w:t>
                            </w:r>
                            <w:r>
                              <w:rPr>
                                <w:spacing w:val="-1"/>
                              </w:rPr>
                              <w:t xml:space="preserve"> </w:t>
                            </w:r>
                            <w:r>
                              <w:t>Ltd,</w:t>
                            </w:r>
                            <w:r>
                              <w:rPr>
                                <w:spacing w:val="-4"/>
                              </w:rPr>
                              <w:t xml:space="preserve"> </w:t>
                            </w:r>
                            <w:r>
                              <w:t>2</w:t>
                            </w:r>
                            <w:r>
                              <w:rPr>
                                <w:vertAlign w:val="superscript"/>
                              </w:rPr>
                              <w:t>nd</w:t>
                            </w:r>
                            <w:r>
                              <w:rPr>
                                <w:spacing w:val="51"/>
                              </w:rPr>
                              <w:t xml:space="preserve"> </w:t>
                            </w:r>
                            <w:r>
                              <w:t>edition,</w:t>
                            </w:r>
                            <w:r>
                              <w:rPr>
                                <w:spacing w:val="-5"/>
                              </w:rPr>
                              <w:t xml:space="preserve"> </w:t>
                            </w:r>
                            <w:r>
                              <w:t>New</w:t>
                            </w:r>
                            <w:r>
                              <w:rPr>
                                <w:spacing w:val="-2"/>
                              </w:rPr>
                              <w:t xml:space="preserve"> </w:t>
                            </w:r>
                            <w:r>
                              <w:t>Delhi,</w:t>
                            </w:r>
                            <w:r>
                              <w:rPr>
                                <w:spacing w:val="-2"/>
                              </w:rPr>
                              <w:t xml:space="preserve"> </w:t>
                            </w:r>
                            <w:r>
                              <w:t>1-</w:t>
                            </w:r>
                            <w:r>
                              <w:rPr>
                                <w:spacing w:val="-4"/>
                              </w:rPr>
                              <w:t>300.</w:t>
                            </w:r>
                          </w:p>
                          <w:p w:rsidR="008A764A" w:rsidRDefault="008A764A">
                            <w:pPr>
                              <w:pStyle w:val="BodyText"/>
                              <w:numPr>
                                <w:ilvl w:val="0"/>
                                <w:numId w:val="195"/>
                              </w:numPr>
                              <w:tabs>
                                <w:tab w:val="left" w:pos="669"/>
                              </w:tabs>
                              <w:spacing w:before="1"/>
                              <w:ind w:right="101"/>
                            </w:pPr>
                            <w:r>
                              <w:t>N Subramanyam,</w:t>
                            </w:r>
                            <w:r>
                              <w:rPr>
                                <w:spacing w:val="19"/>
                              </w:rPr>
                              <w:t xml:space="preserve"> </w:t>
                            </w:r>
                            <w:r>
                              <w:t>Brijlal, MN Avadhanulu, 2006, A Text</w:t>
                            </w:r>
                            <w:r>
                              <w:rPr>
                                <w:spacing w:val="17"/>
                              </w:rPr>
                              <w:t xml:space="preserve"> </w:t>
                            </w:r>
                            <w:r>
                              <w:t>Book of</w:t>
                            </w:r>
                            <w:r>
                              <w:rPr>
                                <w:spacing w:val="17"/>
                              </w:rPr>
                              <w:t xml:space="preserve"> </w:t>
                            </w:r>
                            <w:r>
                              <w:t>Optics, S. Chand</w:t>
                            </w:r>
                            <w:r>
                              <w:rPr>
                                <w:spacing w:val="17"/>
                              </w:rPr>
                              <w:t xml:space="preserve"> </w:t>
                            </w:r>
                            <w:r>
                              <w:t>&amp; company</w:t>
                            </w:r>
                            <w:r>
                              <w:rPr>
                                <w:spacing w:val="17"/>
                              </w:rPr>
                              <w:t xml:space="preserve"> </w:t>
                            </w:r>
                            <w:r>
                              <w:t>Ltd,</w:t>
                            </w:r>
                            <w:r>
                              <w:rPr>
                                <w:spacing w:val="80"/>
                              </w:rPr>
                              <w:t xml:space="preserve"> </w:t>
                            </w:r>
                            <w:r>
                              <w:t>23</w:t>
                            </w:r>
                            <w:r>
                              <w:rPr>
                                <w:vertAlign w:val="superscript"/>
                              </w:rPr>
                              <w:t>rd</w:t>
                            </w:r>
                            <w:r>
                              <w:rPr>
                                <w:spacing w:val="17"/>
                              </w:rPr>
                              <w:t xml:space="preserve"> </w:t>
                            </w:r>
                            <w:r>
                              <w:t>Revised edition, New Delhi, 1-729.</w:t>
                            </w:r>
                          </w:p>
                          <w:p w:rsidR="008A764A" w:rsidRDefault="008A764A">
                            <w:pPr>
                              <w:pStyle w:val="BodyText"/>
                              <w:numPr>
                                <w:ilvl w:val="0"/>
                                <w:numId w:val="195"/>
                              </w:numPr>
                              <w:tabs>
                                <w:tab w:val="left" w:pos="669"/>
                              </w:tabs>
                              <w:spacing w:before="1"/>
                              <w:ind w:right="98"/>
                            </w:pPr>
                            <w:r>
                              <w:t>D.P.</w:t>
                            </w:r>
                            <w:r>
                              <w:rPr>
                                <w:spacing w:val="-2"/>
                              </w:rPr>
                              <w:t xml:space="preserve"> </w:t>
                            </w:r>
                            <w:r>
                              <w:t>Kothari,</w:t>
                            </w:r>
                            <w:r>
                              <w:rPr>
                                <w:spacing w:val="-2"/>
                              </w:rPr>
                              <w:t xml:space="preserve"> </w:t>
                            </w:r>
                            <w:r>
                              <w:t>I.</w:t>
                            </w:r>
                            <w:r>
                              <w:rPr>
                                <w:spacing w:val="-2"/>
                              </w:rPr>
                              <w:t xml:space="preserve"> </w:t>
                            </w:r>
                            <w:r>
                              <w:t>J.</w:t>
                            </w:r>
                            <w:r>
                              <w:rPr>
                                <w:spacing w:val="-2"/>
                              </w:rPr>
                              <w:t xml:space="preserve"> </w:t>
                            </w:r>
                            <w:r>
                              <w:t>Nagrath,</w:t>
                            </w:r>
                            <w:r>
                              <w:rPr>
                                <w:spacing w:val="-5"/>
                              </w:rPr>
                              <w:t xml:space="preserve"> </w:t>
                            </w:r>
                            <w:r>
                              <w:t>2017,</w:t>
                            </w:r>
                            <w:r>
                              <w:rPr>
                                <w:spacing w:val="-2"/>
                              </w:rPr>
                              <w:t xml:space="preserve"> </w:t>
                            </w:r>
                            <w:r>
                              <w:t>Basic</w:t>
                            </w:r>
                            <w:r>
                              <w:rPr>
                                <w:spacing w:val="-2"/>
                              </w:rPr>
                              <w:t xml:space="preserve"> </w:t>
                            </w:r>
                            <w:r>
                              <w:t>Electronics,</w:t>
                            </w:r>
                            <w:r>
                              <w:rPr>
                                <w:spacing w:val="-2"/>
                              </w:rPr>
                              <w:t xml:space="preserve"> </w:t>
                            </w:r>
                            <w:r>
                              <w:t>McGraw</w:t>
                            </w:r>
                            <w:r>
                              <w:rPr>
                                <w:spacing w:val="-2"/>
                              </w:rPr>
                              <w:t xml:space="preserve"> </w:t>
                            </w:r>
                            <w:r>
                              <w:t>Hill</w:t>
                            </w:r>
                            <w:r>
                              <w:rPr>
                                <w:spacing w:val="-1"/>
                              </w:rPr>
                              <w:t xml:space="preserve"> </w:t>
                            </w:r>
                            <w:r>
                              <w:t>Education</w:t>
                            </w:r>
                            <w:r>
                              <w:rPr>
                                <w:spacing w:val="-5"/>
                              </w:rPr>
                              <w:t xml:space="preserve"> </w:t>
                            </w:r>
                            <w:r>
                              <w:t>(India) Private</w:t>
                            </w:r>
                            <w:r>
                              <w:rPr>
                                <w:spacing w:val="-2"/>
                              </w:rPr>
                              <w:t xml:space="preserve"> </w:t>
                            </w:r>
                            <w:r>
                              <w:t>Limited,</w:t>
                            </w:r>
                            <w:r>
                              <w:rPr>
                                <w:spacing w:val="-2"/>
                              </w:rPr>
                              <w:t xml:space="preserve"> </w:t>
                            </w:r>
                            <w:r>
                              <w:t>2</w:t>
                            </w:r>
                            <w:r>
                              <w:rPr>
                                <w:vertAlign w:val="superscript"/>
                              </w:rPr>
                              <w:t>nd</w:t>
                            </w:r>
                            <w:r>
                              <w:rPr>
                                <w:spacing w:val="-2"/>
                              </w:rPr>
                              <w:t xml:space="preserve"> </w:t>
                            </w:r>
                            <w:r>
                              <w:t>edition,</w:t>
                            </w:r>
                            <w:r>
                              <w:rPr>
                                <w:spacing w:val="-2"/>
                              </w:rPr>
                              <w:t xml:space="preserve"> </w:t>
                            </w:r>
                            <w:r>
                              <w:t>New Delhi, 1-552.</w:t>
                            </w:r>
                          </w:p>
                          <w:p w:rsidR="008A764A" w:rsidRDefault="008A764A">
                            <w:pPr>
                              <w:pStyle w:val="BodyText"/>
                              <w:numPr>
                                <w:ilvl w:val="0"/>
                                <w:numId w:val="195"/>
                              </w:numPr>
                              <w:tabs>
                                <w:tab w:val="left" w:pos="669"/>
                              </w:tabs>
                              <w:spacing w:line="251" w:lineRule="exact"/>
                            </w:pPr>
                            <w:r>
                              <w:t>R.</w:t>
                            </w:r>
                            <w:r>
                              <w:rPr>
                                <w:spacing w:val="-3"/>
                              </w:rPr>
                              <w:t xml:space="preserve"> </w:t>
                            </w:r>
                            <w:r>
                              <w:t>Murugesan,</w:t>
                            </w:r>
                            <w:r>
                              <w:rPr>
                                <w:spacing w:val="-3"/>
                              </w:rPr>
                              <w:t xml:space="preserve"> </w:t>
                            </w:r>
                            <w:r>
                              <w:t>Electricity</w:t>
                            </w:r>
                            <w:r>
                              <w:rPr>
                                <w:spacing w:val="-5"/>
                              </w:rPr>
                              <w:t xml:space="preserve"> </w:t>
                            </w:r>
                            <w:r>
                              <w:t>&amp;</w:t>
                            </w:r>
                            <w:r>
                              <w:rPr>
                                <w:spacing w:val="-5"/>
                              </w:rPr>
                              <w:t xml:space="preserve"> </w:t>
                            </w:r>
                            <w:r>
                              <w:t>Magnetism,</w:t>
                            </w:r>
                            <w:r>
                              <w:rPr>
                                <w:spacing w:val="-2"/>
                              </w:rPr>
                              <w:t xml:space="preserve"> </w:t>
                            </w:r>
                            <w:r>
                              <w:t>2017,</w:t>
                            </w:r>
                            <w:r>
                              <w:rPr>
                                <w:spacing w:val="-3"/>
                              </w:rPr>
                              <w:t xml:space="preserve"> </w:t>
                            </w:r>
                            <w:r>
                              <w:t>S.</w:t>
                            </w:r>
                            <w:r>
                              <w:rPr>
                                <w:spacing w:val="-3"/>
                              </w:rPr>
                              <w:t xml:space="preserve"> </w:t>
                            </w:r>
                            <w:r>
                              <w:t>Chand</w:t>
                            </w:r>
                            <w:r>
                              <w:rPr>
                                <w:spacing w:val="-2"/>
                              </w:rPr>
                              <w:t xml:space="preserve"> </w:t>
                            </w:r>
                            <w:r>
                              <w:t>&amp;</w:t>
                            </w:r>
                            <w:r>
                              <w:rPr>
                                <w:spacing w:val="-4"/>
                              </w:rPr>
                              <w:t xml:space="preserve"> </w:t>
                            </w:r>
                            <w:r>
                              <w:t>company</w:t>
                            </w:r>
                            <w:r>
                              <w:rPr>
                                <w:spacing w:val="-5"/>
                              </w:rPr>
                              <w:t xml:space="preserve"> </w:t>
                            </w:r>
                            <w:r>
                              <w:t>Ltd,</w:t>
                            </w:r>
                            <w:r>
                              <w:rPr>
                                <w:spacing w:val="-2"/>
                              </w:rPr>
                              <w:t xml:space="preserve"> </w:t>
                            </w:r>
                            <w:r>
                              <w:t>10</w:t>
                            </w:r>
                            <w:r>
                              <w:rPr>
                                <w:vertAlign w:val="superscript"/>
                              </w:rPr>
                              <w:t>th</w:t>
                            </w:r>
                            <w:r>
                              <w:rPr>
                                <w:spacing w:val="-6"/>
                              </w:rPr>
                              <w:t xml:space="preserve"> </w:t>
                            </w:r>
                            <w:r>
                              <w:t>edition,</w:t>
                            </w:r>
                            <w:r>
                              <w:rPr>
                                <w:spacing w:val="-2"/>
                              </w:rPr>
                              <w:t xml:space="preserve"> </w:t>
                            </w:r>
                            <w:r>
                              <w:t>New</w:t>
                            </w:r>
                            <w:r>
                              <w:rPr>
                                <w:spacing w:val="-3"/>
                              </w:rPr>
                              <w:t xml:space="preserve"> </w:t>
                            </w:r>
                            <w:r>
                              <w:t>Delhi,</w:t>
                            </w:r>
                            <w:r>
                              <w:rPr>
                                <w:spacing w:val="-3"/>
                              </w:rPr>
                              <w:t xml:space="preserve"> </w:t>
                            </w:r>
                            <w:r>
                              <w:t>1-</w:t>
                            </w:r>
                            <w:r>
                              <w:rPr>
                                <w:spacing w:val="-4"/>
                              </w:rPr>
                              <w:t>478.</w:t>
                            </w:r>
                          </w:p>
                          <w:p w:rsidR="008A764A" w:rsidRDefault="008A764A">
                            <w:pPr>
                              <w:pStyle w:val="BodyText"/>
                              <w:numPr>
                                <w:ilvl w:val="0"/>
                                <w:numId w:val="195"/>
                              </w:numPr>
                              <w:tabs>
                                <w:tab w:val="left" w:pos="669"/>
                              </w:tabs>
                              <w:spacing w:before="1"/>
                              <w:ind w:right="100"/>
                            </w:pPr>
                            <w:r>
                              <w:t>V.</w:t>
                            </w:r>
                            <w:r>
                              <w:rPr>
                                <w:spacing w:val="30"/>
                              </w:rPr>
                              <w:t xml:space="preserve"> </w:t>
                            </w:r>
                            <w:r>
                              <w:t>K.</w:t>
                            </w:r>
                            <w:r>
                              <w:rPr>
                                <w:spacing w:val="27"/>
                              </w:rPr>
                              <w:t xml:space="preserve"> </w:t>
                            </w:r>
                            <w:r>
                              <w:t>Mehta,</w:t>
                            </w:r>
                            <w:r>
                              <w:rPr>
                                <w:spacing w:val="30"/>
                              </w:rPr>
                              <w:t xml:space="preserve"> </w:t>
                            </w:r>
                            <w:r>
                              <w:t>Rohot</w:t>
                            </w:r>
                            <w:r>
                              <w:rPr>
                                <w:spacing w:val="31"/>
                              </w:rPr>
                              <w:t xml:space="preserve"> </w:t>
                            </w:r>
                            <w:r>
                              <w:t>Mehta,</w:t>
                            </w:r>
                            <w:r>
                              <w:rPr>
                                <w:spacing w:val="30"/>
                              </w:rPr>
                              <w:t xml:space="preserve"> </w:t>
                            </w:r>
                            <w:r>
                              <w:t>2014,</w:t>
                            </w:r>
                            <w:r>
                              <w:rPr>
                                <w:spacing w:val="30"/>
                              </w:rPr>
                              <w:t xml:space="preserve"> </w:t>
                            </w:r>
                            <w:r>
                              <w:t>Principles</w:t>
                            </w:r>
                            <w:r>
                              <w:rPr>
                                <w:spacing w:val="30"/>
                              </w:rPr>
                              <w:t xml:space="preserve"> </w:t>
                            </w:r>
                            <w:r>
                              <w:t>of</w:t>
                            </w:r>
                            <w:r>
                              <w:rPr>
                                <w:spacing w:val="30"/>
                              </w:rPr>
                              <w:t xml:space="preserve"> </w:t>
                            </w:r>
                            <w:r>
                              <w:t>Electronics,</w:t>
                            </w:r>
                            <w:r>
                              <w:rPr>
                                <w:spacing w:val="30"/>
                              </w:rPr>
                              <w:t xml:space="preserve"> </w:t>
                            </w:r>
                            <w:r>
                              <w:t>S.</w:t>
                            </w:r>
                            <w:r>
                              <w:rPr>
                                <w:spacing w:val="29"/>
                              </w:rPr>
                              <w:t xml:space="preserve"> </w:t>
                            </w:r>
                            <w:r>
                              <w:t>Chand</w:t>
                            </w:r>
                            <w:r>
                              <w:rPr>
                                <w:spacing w:val="30"/>
                              </w:rPr>
                              <w:t xml:space="preserve"> </w:t>
                            </w:r>
                            <w:r>
                              <w:t>&amp;</w:t>
                            </w:r>
                            <w:r>
                              <w:rPr>
                                <w:spacing w:val="28"/>
                              </w:rPr>
                              <w:t xml:space="preserve"> </w:t>
                            </w:r>
                            <w:r>
                              <w:t>company</w:t>
                            </w:r>
                            <w:r>
                              <w:rPr>
                                <w:spacing w:val="28"/>
                              </w:rPr>
                              <w:t xml:space="preserve"> </w:t>
                            </w:r>
                            <w:r>
                              <w:t>Ltd,</w:t>
                            </w:r>
                            <w:r>
                              <w:rPr>
                                <w:spacing w:val="30"/>
                              </w:rPr>
                              <w:t xml:space="preserve"> </w:t>
                            </w:r>
                            <w:r>
                              <w:t>7</w:t>
                            </w:r>
                            <w:r>
                              <w:rPr>
                                <w:vertAlign w:val="superscript"/>
                              </w:rPr>
                              <w:t>th</w:t>
                            </w:r>
                            <w:r>
                              <w:rPr>
                                <w:spacing w:val="30"/>
                              </w:rPr>
                              <w:t xml:space="preserve"> </w:t>
                            </w:r>
                            <w:r>
                              <w:t>Revised</w:t>
                            </w:r>
                            <w:r>
                              <w:rPr>
                                <w:spacing w:val="30"/>
                              </w:rPr>
                              <w:t xml:space="preserve"> </w:t>
                            </w:r>
                            <w:r>
                              <w:t>edition,</w:t>
                            </w:r>
                            <w:r>
                              <w:rPr>
                                <w:spacing w:val="30"/>
                              </w:rPr>
                              <w:t xml:space="preserve"> </w:t>
                            </w:r>
                            <w:r>
                              <w:t>New Delhi, 1-792.</w:t>
                            </w:r>
                          </w:p>
                          <w:p w:rsidR="008A764A" w:rsidRDefault="008A764A">
                            <w:pPr>
                              <w:pStyle w:val="BodyText"/>
                              <w:spacing w:before="4"/>
                            </w:pPr>
                          </w:p>
                          <w:p w:rsidR="008A764A" w:rsidRDefault="008A764A">
                            <w:pPr>
                              <w:spacing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95"/>
                              </w:numPr>
                              <w:tabs>
                                <w:tab w:val="left" w:pos="669"/>
                              </w:tabs>
                              <w:spacing w:line="250" w:lineRule="exact"/>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4"/>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2"/>
                              </w:rPr>
                              <w:t xml:space="preserve"> </w:t>
                            </w:r>
                            <w:r>
                              <w:t>1-</w:t>
                            </w:r>
                            <w:r>
                              <w:rPr>
                                <w:spacing w:val="-2"/>
                              </w:rPr>
                              <w:t>1448.</w:t>
                            </w:r>
                          </w:p>
                          <w:p w:rsidR="008A764A" w:rsidRDefault="008A764A">
                            <w:pPr>
                              <w:pStyle w:val="BodyText"/>
                              <w:numPr>
                                <w:ilvl w:val="1"/>
                                <w:numId w:val="195"/>
                              </w:numPr>
                              <w:tabs>
                                <w:tab w:val="left" w:pos="669"/>
                              </w:tabs>
                              <w:spacing w:before="2"/>
                              <w:ind w:right="111"/>
                            </w:pPr>
                            <w:r>
                              <w:t>M. Narayanamurthi and N. Lakshminarayan, 1997, Electricity and Magnetism, The National Publishing Company,</w:t>
                            </w:r>
                            <w:r>
                              <w:rPr>
                                <w:spacing w:val="40"/>
                              </w:rPr>
                              <w:t xml:space="preserve"> </w:t>
                            </w:r>
                            <w:r>
                              <w:t>3</w:t>
                            </w:r>
                            <w:r>
                              <w:rPr>
                                <w:vertAlign w:val="superscript"/>
                              </w:rPr>
                              <w:t>rd</w:t>
                            </w:r>
                            <w:r>
                              <w:t xml:space="preserve"> edition.</w:t>
                            </w:r>
                          </w:p>
                          <w:p w:rsidR="008A764A" w:rsidRDefault="008A764A">
                            <w:pPr>
                              <w:pStyle w:val="BodyText"/>
                              <w:numPr>
                                <w:ilvl w:val="1"/>
                                <w:numId w:val="195"/>
                              </w:numPr>
                              <w:tabs>
                                <w:tab w:val="left" w:pos="669"/>
                              </w:tabs>
                              <w:ind w:right="107"/>
                            </w:pPr>
                            <w:r>
                              <w:t>Hugh</w:t>
                            </w:r>
                            <w:r>
                              <w:rPr>
                                <w:spacing w:val="72"/>
                              </w:rPr>
                              <w:t xml:space="preserve"> </w:t>
                            </w:r>
                            <w:r>
                              <w:t>D.</w:t>
                            </w:r>
                            <w:r>
                              <w:rPr>
                                <w:spacing w:val="72"/>
                              </w:rPr>
                              <w:t xml:space="preserve"> </w:t>
                            </w:r>
                            <w:r>
                              <w:t>Young</w:t>
                            </w:r>
                            <w:r>
                              <w:rPr>
                                <w:spacing w:val="72"/>
                              </w:rPr>
                              <w:t xml:space="preserve"> </w:t>
                            </w:r>
                            <w:r>
                              <w:t>and</w:t>
                            </w:r>
                            <w:r>
                              <w:rPr>
                                <w:spacing w:val="72"/>
                              </w:rPr>
                              <w:t xml:space="preserve"> </w:t>
                            </w:r>
                            <w:r>
                              <w:t>Roger</w:t>
                            </w:r>
                            <w:r>
                              <w:rPr>
                                <w:spacing w:val="73"/>
                              </w:rPr>
                              <w:t xml:space="preserve"> </w:t>
                            </w:r>
                            <w:r>
                              <w:t>A.</w:t>
                            </w:r>
                            <w:r>
                              <w:rPr>
                                <w:spacing w:val="72"/>
                              </w:rPr>
                              <w:t xml:space="preserve"> </w:t>
                            </w:r>
                            <w:r>
                              <w:t>Freedman,</w:t>
                            </w:r>
                            <w:r>
                              <w:rPr>
                                <w:spacing w:val="72"/>
                              </w:rPr>
                              <w:t xml:space="preserve"> </w:t>
                            </w:r>
                            <w:r>
                              <w:t>2011,</w:t>
                            </w:r>
                            <w:r>
                              <w:rPr>
                                <w:spacing w:val="69"/>
                              </w:rPr>
                              <w:t xml:space="preserve"> </w:t>
                            </w:r>
                            <w:r>
                              <w:t>Sears</w:t>
                            </w:r>
                            <w:r>
                              <w:rPr>
                                <w:spacing w:val="70"/>
                              </w:rPr>
                              <w:t xml:space="preserve"> </w:t>
                            </w:r>
                            <w:r>
                              <w:t>and</w:t>
                            </w:r>
                            <w:r>
                              <w:rPr>
                                <w:spacing w:val="72"/>
                              </w:rPr>
                              <w:t xml:space="preserve"> </w:t>
                            </w:r>
                            <w:r>
                              <w:t>Zemansky’s</w:t>
                            </w:r>
                            <w:r>
                              <w:rPr>
                                <w:spacing w:val="72"/>
                              </w:rPr>
                              <w:t xml:space="preserve"> </w:t>
                            </w:r>
                            <w:r>
                              <w:t>University</w:t>
                            </w:r>
                            <w:r>
                              <w:rPr>
                                <w:spacing w:val="69"/>
                              </w:rPr>
                              <w:t xml:space="preserve"> </w:t>
                            </w:r>
                            <w:r>
                              <w:t>Physics:</w:t>
                            </w:r>
                            <w:r>
                              <w:rPr>
                                <w:spacing w:val="73"/>
                              </w:rPr>
                              <w:t xml:space="preserve"> </w:t>
                            </w:r>
                            <w:r>
                              <w:t>Electricity</w:t>
                            </w:r>
                            <w:r>
                              <w:rPr>
                                <w:spacing w:val="69"/>
                              </w:rPr>
                              <w:t xml:space="preserve"> </w:t>
                            </w:r>
                            <w:r>
                              <w:t>and Magnetism, Vol- II, Pearson Education Limited, 12</w:t>
                            </w:r>
                            <w:r>
                              <w:rPr>
                                <w:vertAlign w:val="superscript"/>
                              </w:rPr>
                              <w:t>th</w:t>
                            </w:r>
                            <w:r>
                              <w:rPr>
                                <w:spacing w:val="40"/>
                              </w:rPr>
                              <w:t xml:space="preserve"> </w:t>
                            </w:r>
                            <w:r>
                              <w:t>edition, Chennai, Delhi, 1-452.</w:t>
                            </w:r>
                          </w:p>
                          <w:p w:rsidR="008A764A" w:rsidRDefault="008A764A">
                            <w:pPr>
                              <w:pStyle w:val="BodyText"/>
                              <w:numPr>
                                <w:ilvl w:val="1"/>
                                <w:numId w:val="195"/>
                              </w:numPr>
                              <w:tabs>
                                <w:tab w:val="left" w:pos="669"/>
                              </w:tabs>
                              <w:spacing w:line="251" w:lineRule="exact"/>
                            </w:pPr>
                            <w:r>
                              <w:t>Halliday,</w:t>
                            </w:r>
                            <w:r>
                              <w:rPr>
                                <w:spacing w:val="-4"/>
                              </w:rPr>
                              <w:t xml:space="preserve"> </w:t>
                            </w:r>
                            <w:r>
                              <w:t>Resnick</w:t>
                            </w:r>
                            <w:r>
                              <w:rPr>
                                <w:spacing w:val="-5"/>
                              </w:rPr>
                              <w:t xml:space="preserve"> </w:t>
                            </w:r>
                            <w:r>
                              <w:t>and</w:t>
                            </w:r>
                            <w:r>
                              <w:rPr>
                                <w:spacing w:val="-4"/>
                              </w:rPr>
                              <w:t xml:space="preserve"> </w:t>
                            </w:r>
                            <w:r>
                              <w:t>Walker,</w:t>
                            </w:r>
                            <w:r>
                              <w:rPr>
                                <w:spacing w:val="-3"/>
                              </w:rPr>
                              <w:t xml:space="preserve"> </w:t>
                            </w:r>
                            <w:r>
                              <w:t>2009,</w:t>
                            </w:r>
                            <w:r>
                              <w:rPr>
                                <w:spacing w:val="-4"/>
                              </w:rPr>
                              <w:t xml:space="preserve"> </w:t>
                            </w:r>
                            <w:r>
                              <w:t>Fundamentals</w:t>
                            </w:r>
                            <w:r>
                              <w:rPr>
                                <w:spacing w:val="-3"/>
                              </w:rPr>
                              <w:t xml:space="preserve"> </w:t>
                            </w:r>
                            <w:r>
                              <w:t>of</w:t>
                            </w:r>
                            <w:r>
                              <w:rPr>
                                <w:spacing w:val="-4"/>
                              </w:rPr>
                              <w:t xml:space="preserve"> </w:t>
                            </w:r>
                            <w:r>
                              <w:t>Physics,</w:t>
                            </w:r>
                            <w:r>
                              <w:rPr>
                                <w:spacing w:val="-7"/>
                              </w:rPr>
                              <w:t xml:space="preserve"> </w:t>
                            </w:r>
                            <w:r>
                              <w:t>Wiley</w:t>
                            </w:r>
                            <w:r>
                              <w:rPr>
                                <w:spacing w:val="-1"/>
                              </w:rPr>
                              <w:t xml:space="preserve"> </w:t>
                            </w:r>
                            <w:r>
                              <w:t>India,</w:t>
                            </w:r>
                            <w:r>
                              <w:rPr>
                                <w:spacing w:val="-4"/>
                              </w:rPr>
                              <w:t xml:space="preserve"> </w:t>
                            </w:r>
                            <w:r>
                              <w:t>extended</w:t>
                            </w:r>
                            <w:r>
                              <w:rPr>
                                <w:spacing w:val="-3"/>
                              </w:rPr>
                              <w:t xml:space="preserve"> </w:t>
                            </w:r>
                            <w:r>
                              <w:t>8</w:t>
                            </w:r>
                            <w:r>
                              <w:rPr>
                                <w:vertAlign w:val="superscript"/>
                              </w:rPr>
                              <w:t>th</w:t>
                            </w:r>
                            <w:r>
                              <w:rPr>
                                <w:spacing w:val="-5"/>
                              </w:rPr>
                              <w:t xml:space="preserve"> </w:t>
                            </w:r>
                            <w:r>
                              <w:t>edition,</w:t>
                            </w:r>
                            <w:r>
                              <w:rPr>
                                <w:spacing w:val="-4"/>
                              </w:rPr>
                              <w:t xml:space="preserve"> </w:t>
                            </w:r>
                            <w:r>
                              <w:t>New</w:t>
                            </w:r>
                            <w:r>
                              <w:rPr>
                                <w:spacing w:val="-3"/>
                              </w:rPr>
                              <w:t xml:space="preserve"> </w:t>
                            </w:r>
                            <w:r>
                              <w:t>Delhi,</w:t>
                            </w:r>
                            <w:r>
                              <w:rPr>
                                <w:spacing w:val="-4"/>
                              </w:rPr>
                              <w:t xml:space="preserve"> </w:t>
                            </w:r>
                            <w:r>
                              <w:t>1-</w:t>
                            </w:r>
                            <w:r>
                              <w:rPr>
                                <w:spacing w:val="-4"/>
                              </w:rPr>
                              <w:t>1279</w:t>
                            </w:r>
                          </w:p>
                        </w:txbxContent>
                      </wps:txbx>
                      <wps:bodyPr wrap="square" lIns="0" tIns="0" rIns="0" bIns="0" rtlCol="0">
                        <a:noAutofit/>
                      </wps:bodyPr>
                    </wps:wsp>
                  </a:graphicData>
                </a:graphic>
              </wp:anchor>
            </w:drawing>
          </mc:Choice>
          <mc:Fallback>
            <w:pict>
              <v:shape id="Textbox 50" o:spid="_x0000_s1056" type="#_x0000_t202" style="position:absolute;margin-left:18.5pt;margin-top:20.3pt;width:558.4pt;height:228.3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95"/>
                        </w:numPr>
                        <w:tabs>
                          <w:tab w:val="left" w:pos="669"/>
                        </w:tabs>
                        <w:spacing w:line="251" w:lineRule="exact"/>
                      </w:pPr>
                      <w:r>
                        <w:t>D.S.</w:t>
                      </w:r>
                      <w:r>
                        <w:rPr>
                          <w:spacing w:val="-5"/>
                        </w:rPr>
                        <w:t xml:space="preserve"> </w:t>
                      </w:r>
                      <w:r>
                        <w:t>Mathur,</w:t>
                      </w:r>
                      <w:r>
                        <w:rPr>
                          <w:spacing w:val="-3"/>
                        </w:rPr>
                        <w:t xml:space="preserve"> </w:t>
                      </w:r>
                      <w:r>
                        <w:t>P.S.Hemne,</w:t>
                      </w:r>
                      <w:r>
                        <w:rPr>
                          <w:spacing w:val="-2"/>
                        </w:rPr>
                        <w:t xml:space="preserve"> </w:t>
                      </w:r>
                      <w:r>
                        <w:t>2000,</w:t>
                      </w:r>
                      <w:r>
                        <w:rPr>
                          <w:spacing w:val="-3"/>
                        </w:rPr>
                        <w:t xml:space="preserve"> </w:t>
                      </w:r>
                      <w:r>
                        <w:t>Mechanics,</w:t>
                      </w:r>
                      <w:r>
                        <w:rPr>
                          <w:spacing w:val="-2"/>
                        </w:rPr>
                        <w:t xml:space="preserve"> </w:t>
                      </w:r>
                      <w:r>
                        <w:t>S.</w:t>
                      </w:r>
                      <w:r>
                        <w:rPr>
                          <w:spacing w:val="-3"/>
                        </w:rPr>
                        <w:t xml:space="preserve"> </w:t>
                      </w:r>
                      <w:r>
                        <w:t>Chand</w:t>
                      </w:r>
                      <w:r>
                        <w:rPr>
                          <w:spacing w:val="-6"/>
                        </w:rPr>
                        <w:t xml:space="preserve"> </w:t>
                      </w:r>
                      <w:r>
                        <w:t>&amp;</w:t>
                      </w:r>
                      <w:r>
                        <w:rPr>
                          <w:spacing w:val="-4"/>
                        </w:rPr>
                        <w:t xml:space="preserve"> </w:t>
                      </w:r>
                      <w:r>
                        <w:t>Company</w:t>
                      </w:r>
                      <w:r>
                        <w:rPr>
                          <w:spacing w:val="-5"/>
                        </w:rPr>
                        <w:t xml:space="preserve"> </w:t>
                      </w:r>
                      <w:r>
                        <w:t>Ltd,</w:t>
                      </w:r>
                      <w:r>
                        <w:rPr>
                          <w:spacing w:val="-2"/>
                        </w:rPr>
                        <w:t xml:space="preserve"> </w:t>
                      </w:r>
                      <w:r>
                        <w:t>New</w:t>
                      </w:r>
                      <w:r>
                        <w:rPr>
                          <w:spacing w:val="-4"/>
                        </w:rPr>
                        <w:t xml:space="preserve"> </w:t>
                      </w:r>
                      <w:r>
                        <w:t>Edition,</w:t>
                      </w:r>
                      <w:r>
                        <w:rPr>
                          <w:spacing w:val="-2"/>
                        </w:rPr>
                        <w:t xml:space="preserve"> </w:t>
                      </w:r>
                      <w:r>
                        <w:t>New</w:t>
                      </w:r>
                      <w:r>
                        <w:rPr>
                          <w:spacing w:val="-3"/>
                        </w:rPr>
                        <w:t xml:space="preserve"> </w:t>
                      </w:r>
                      <w:r>
                        <w:t>Delhi,</w:t>
                      </w:r>
                      <w:r>
                        <w:rPr>
                          <w:spacing w:val="-2"/>
                        </w:rPr>
                        <w:t xml:space="preserve"> </w:t>
                      </w:r>
                      <w:r>
                        <w:t>1-</w:t>
                      </w:r>
                      <w:r>
                        <w:rPr>
                          <w:spacing w:val="-4"/>
                        </w:rPr>
                        <w:t>848.</w:t>
                      </w:r>
                    </w:p>
                    <w:p w:rsidR="008A764A" w:rsidRDefault="008A764A">
                      <w:pPr>
                        <w:pStyle w:val="BodyText"/>
                        <w:numPr>
                          <w:ilvl w:val="0"/>
                          <w:numId w:val="195"/>
                        </w:numPr>
                        <w:tabs>
                          <w:tab w:val="left" w:pos="669"/>
                        </w:tabs>
                        <w:spacing w:line="252" w:lineRule="exact"/>
                      </w:pPr>
                      <w:r>
                        <w:t>Brijlal</w:t>
                      </w:r>
                      <w:r>
                        <w:rPr>
                          <w:spacing w:val="-2"/>
                        </w:rPr>
                        <w:t xml:space="preserve"> </w:t>
                      </w:r>
                      <w:r>
                        <w:t>&amp;</w:t>
                      </w:r>
                      <w:r>
                        <w:rPr>
                          <w:spacing w:val="-4"/>
                        </w:rPr>
                        <w:t xml:space="preserve"> </w:t>
                      </w:r>
                      <w:r>
                        <w:t>Subramanyam,</w:t>
                      </w:r>
                      <w:r>
                        <w:rPr>
                          <w:spacing w:val="-2"/>
                        </w:rPr>
                        <w:t xml:space="preserve"> </w:t>
                      </w:r>
                      <w:r>
                        <w:t>1999,</w:t>
                      </w:r>
                      <w:r>
                        <w:rPr>
                          <w:spacing w:val="-2"/>
                        </w:rPr>
                        <w:t xml:space="preserve"> </w:t>
                      </w:r>
                      <w:r>
                        <w:t>A</w:t>
                      </w:r>
                      <w:r>
                        <w:rPr>
                          <w:spacing w:val="-3"/>
                        </w:rPr>
                        <w:t xml:space="preserve"> </w:t>
                      </w:r>
                      <w:r>
                        <w:t>Text</w:t>
                      </w:r>
                      <w:r>
                        <w:rPr>
                          <w:spacing w:val="-2"/>
                        </w:rPr>
                        <w:t xml:space="preserve"> </w:t>
                      </w:r>
                      <w:r>
                        <w:t>Book</w:t>
                      </w:r>
                      <w:r>
                        <w:rPr>
                          <w:spacing w:val="-5"/>
                        </w:rPr>
                        <w:t xml:space="preserve"> </w:t>
                      </w:r>
                      <w:r>
                        <w:t>of</w:t>
                      </w:r>
                      <w:r>
                        <w:rPr>
                          <w:spacing w:val="-2"/>
                        </w:rPr>
                        <w:t xml:space="preserve"> </w:t>
                      </w:r>
                      <w:r>
                        <w:t>Sound,</w:t>
                      </w:r>
                      <w:r>
                        <w:rPr>
                          <w:spacing w:val="-5"/>
                        </w:rPr>
                        <w:t xml:space="preserve"> </w:t>
                      </w:r>
                      <w:r>
                        <w:t>S.</w:t>
                      </w:r>
                      <w:r>
                        <w:rPr>
                          <w:spacing w:val="-2"/>
                        </w:rPr>
                        <w:t xml:space="preserve"> </w:t>
                      </w:r>
                      <w:r>
                        <w:t>Chand</w:t>
                      </w:r>
                      <w:r>
                        <w:rPr>
                          <w:spacing w:val="-2"/>
                        </w:rPr>
                        <w:t xml:space="preserve"> </w:t>
                      </w:r>
                      <w:r>
                        <w:t>&amp;</w:t>
                      </w:r>
                      <w:r>
                        <w:rPr>
                          <w:spacing w:val="-3"/>
                        </w:rPr>
                        <w:t xml:space="preserve"> </w:t>
                      </w:r>
                      <w:r>
                        <w:t>company</w:t>
                      </w:r>
                      <w:r>
                        <w:rPr>
                          <w:spacing w:val="-1"/>
                        </w:rPr>
                        <w:t xml:space="preserve"> </w:t>
                      </w:r>
                      <w:r>
                        <w:t>Ltd,</w:t>
                      </w:r>
                      <w:r>
                        <w:rPr>
                          <w:spacing w:val="-4"/>
                        </w:rPr>
                        <w:t xml:space="preserve"> </w:t>
                      </w:r>
                      <w:r>
                        <w:t>2</w:t>
                      </w:r>
                      <w:r>
                        <w:rPr>
                          <w:vertAlign w:val="superscript"/>
                        </w:rPr>
                        <w:t>nd</w:t>
                      </w:r>
                      <w:r>
                        <w:rPr>
                          <w:spacing w:val="51"/>
                        </w:rPr>
                        <w:t xml:space="preserve"> </w:t>
                      </w:r>
                      <w:r>
                        <w:t>edition,</w:t>
                      </w:r>
                      <w:r>
                        <w:rPr>
                          <w:spacing w:val="-5"/>
                        </w:rPr>
                        <w:t xml:space="preserve"> </w:t>
                      </w:r>
                      <w:r>
                        <w:t>New</w:t>
                      </w:r>
                      <w:r>
                        <w:rPr>
                          <w:spacing w:val="-2"/>
                        </w:rPr>
                        <w:t xml:space="preserve"> </w:t>
                      </w:r>
                      <w:r>
                        <w:t>Delhi,</w:t>
                      </w:r>
                      <w:r>
                        <w:rPr>
                          <w:spacing w:val="-2"/>
                        </w:rPr>
                        <w:t xml:space="preserve"> </w:t>
                      </w:r>
                      <w:r>
                        <w:t>1-</w:t>
                      </w:r>
                      <w:r>
                        <w:rPr>
                          <w:spacing w:val="-4"/>
                        </w:rPr>
                        <w:t>300.</w:t>
                      </w:r>
                    </w:p>
                    <w:p w:rsidR="008A764A" w:rsidRDefault="008A764A">
                      <w:pPr>
                        <w:pStyle w:val="BodyText"/>
                        <w:numPr>
                          <w:ilvl w:val="0"/>
                          <w:numId w:val="195"/>
                        </w:numPr>
                        <w:tabs>
                          <w:tab w:val="left" w:pos="669"/>
                        </w:tabs>
                        <w:spacing w:before="1"/>
                        <w:ind w:right="101"/>
                      </w:pPr>
                      <w:r>
                        <w:t>N Subramanyam,</w:t>
                      </w:r>
                      <w:r>
                        <w:rPr>
                          <w:spacing w:val="19"/>
                        </w:rPr>
                        <w:t xml:space="preserve"> </w:t>
                      </w:r>
                      <w:r>
                        <w:t>Brijlal, MN Avadhanulu, 2006, A Text</w:t>
                      </w:r>
                      <w:r>
                        <w:rPr>
                          <w:spacing w:val="17"/>
                        </w:rPr>
                        <w:t xml:space="preserve"> </w:t>
                      </w:r>
                      <w:r>
                        <w:t>Book of</w:t>
                      </w:r>
                      <w:r>
                        <w:rPr>
                          <w:spacing w:val="17"/>
                        </w:rPr>
                        <w:t xml:space="preserve"> </w:t>
                      </w:r>
                      <w:r>
                        <w:t>Optics, S. Chand</w:t>
                      </w:r>
                      <w:r>
                        <w:rPr>
                          <w:spacing w:val="17"/>
                        </w:rPr>
                        <w:t xml:space="preserve"> </w:t>
                      </w:r>
                      <w:r>
                        <w:t>&amp; company</w:t>
                      </w:r>
                      <w:r>
                        <w:rPr>
                          <w:spacing w:val="17"/>
                        </w:rPr>
                        <w:t xml:space="preserve"> </w:t>
                      </w:r>
                      <w:r>
                        <w:t>Ltd,</w:t>
                      </w:r>
                      <w:r>
                        <w:rPr>
                          <w:spacing w:val="80"/>
                        </w:rPr>
                        <w:t xml:space="preserve"> </w:t>
                      </w:r>
                      <w:r>
                        <w:t>23</w:t>
                      </w:r>
                      <w:r>
                        <w:rPr>
                          <w:vertAlign w:val="superscript"/>
                        </w:rPr>
                        <w:t>rd</w:t>
                      </w:r>
                      <w:r>
                        <w:rPr>
                          <w:spacing w:val="17"/>
                        </w:rPr>
                        <w:t xml:space="preserve"> </w:t>
                      </w:r>
                      <w:r>
                        <w:t>Revised edition, New Delhi, 1-729.</w:t>
                      </w:r>
                    </w:p>
                    <w:p w:rsidR="008A764A" w:rsidRDefault="008A764A">
                      <w:pPr>
                        <w:pStyle w:val="BodyText"/>
                        <w:numPr>
                          <w:ilvl w:val="0"/>
                          <w:numId w:val="195"/>
                        </w:numPr>
                        <w:tabs>
                          <w:tab w:val="left" w:pos="669"/>
                        </w:tabs>
                        <w:spacing w:before="1"/>
                        <w:ind w:right="98"/>
                      </w:pPr>
                      <w:r>
                        <w:t>D.P.</w:t>
                      </w:r>
                      <w:r>
                        <w:rPr>
                          <w:spacing w:val="-2"/>
                        </w:rPr>
                        <w:t xml:space="preserve"> </w:t>
                      </w:r>
                      <w:r>
                        <w:t>Kothari,</w:t>
                      </w:r>
                      <w:r>
                        <w:rPr>
                          <w:spacing w:val="-2"/>
                        </w:rPr>
                        <w:t xml:space="preserve"> </w:t>
                      </w:r>
                      <w:r>
                        <w:t>I.</w:t>
                      </w:r>
                      <w:r>
                        <w:rPr>
                          <w:spacing w:val="-2"/>
                        </w:rPr>
                        <w:t xml:space="preserve"> </w:t>
                      </w:r>
                      <w:r>
                        <w:t>J.</w:t>
                      </w:r>
                      <w:r>
                        <w:rPr>
                          <w:spacing w:val="-2"/>
                        </w:rPr>
                        <w:t xml:space="preserve"> </w:t>
                      </w:r>
                      <w:r>
                        <w:t>Nagrath,</w:t>
                      </w:r>
                      <w:r>
                        <w:rPr>
                          <w:spacing w:val="-5"/>
                        </w:rPr>
                        <w:t xml:space="preserve"> </w:t>
                      </w:r>
                      <w:r>
                        <w:t>2017,</w:t>
                      </w:r>
                      <w:r>
                        <w:rPr>
                          <w:spacing w:val="-2"/>
                        </w:rPr>
                        <w:t xml:space="preserve"> </w:t>
                      </w:r>
                      <w:r>
                        <w:t>Basic</w:t>
                      </w:r>
                      <w:r>
                        <w:rPr>
                          <w:spacing w:val="-2"/>
                        </w:rPr>
                        <w:t xml:space="preserve"> </w:t>
                      </w:r>
                      <w:r>
                        <w:t>Electronics,</w:t>
                      </w:r>
                      <w:r>
                        <w:rPr>
                          <w:spacing w:val="-2"/>
                        </w:rPr>
                        <w:t xml:space="preserve"> </w:t>
                      </w:r>
                      <w:r>
                        <w:t>McGraw</w:t>
                      </w:r>
                      <w:r>
                        <w:rPr>
                          <w:spacing w:val="-2"/>
                        </w:rPr>
                        <w:t xml:space="preserve"> </w:t>
                      </w:r>
                      <w:r>
                        <w:t>Hill</w:t>
                      </w:r>
                      <w:r>
                        <w:rPr>
                          <w:spacing w:val="-1"/>
                        </w:rPr>
                        <w:t xml:space="preserve"> </w:t>
                      </w:r>
                      <w:r>
                        <w:t>Education</w:t>
                      </w:r>
                      <w:r>
                        <w:rPr>
                          <w:spacing w:val="-5"/>
                        </w:rPr>
                        <w:t xml:space="preserve"> </w:t>
                      </w:r>
                      <w:r>
                        <w:t>(India) Private</w:t>
                      </w:r>
                      <w:r>
                        <w:rPr>
                          <w:spacing w:val="-2"/>
                        </w:rPr>
                        <w:t xml:space="preserve"> </w:t>
                      </w:r>
                      <w:r>
                        <w:t>Limited,</w:t>
                      </w:r>
                      <w:r>
                        <w:rPr>
                          <w:spacing w:val="-2"/>
                        </w:rPr>
                        <w:t xml:space="preserve"> </w:t>
                      </w:r>
                      <w:r>
                        <w:t>2</w:t>
                      </w:r>
                      <w:r>
                        <w:rPr>
                          <w:vertAlign w:val="superscript"/>
                        </w:rPr>
                        <w:t>nd</w:t>
                      </w:r>
                      <w:r>
                        <w:rPr>
                          <w:spacing w:val="-2"/>
                        </w:rPr>
                        <w:t xml:space="preserve"> </w:t>
                      </w:r>
                      <w:r>
                        <w:t>edition,</w:t>
                      </w:r>
                      <w:r>
                        <w:rPr>
                          <w:spacing w:val="-2"/>
                        </w:rPr>
                        <w:t xml:space="preserve"> </w:t>
                      </w:r>
                      <w:r>
                        <w:t>New Delhi, 1-552.</w:t>
                      </w:r>
                    </w:p>
                    <w:p w:rsidR="008A764A" w:rsidRDefault="008A764A">
                      <w:pPr>
                        <w:pStyle w:val="BodyText"/>
                        <w:numPr>
                          <w:ilvl w:val="0"/>
                          <w:numId w:val="195"/>
                        </w:numPr>
                        <w:tabs>
                          <w:tab w:val="left" w:pos="669"/>
                        </w:tabs>
                        <w:spacing w:line="251" w:lineRule="exact"/>
                      </w:pPr>
                      <w:r>
                        <w:t>R.</w:t>
                      </w:r>
                      <w:r>
                        <w:rPr>
                          <w:spacing w:val="-3"/>
                        </w:rPr>
                        <w:t xml:space="preserve"> </w:t>
                      </w:r>
                      <w:r>
                        <w:t>Murugesan,</w:t>
                      </w:r>
                      <w:r>
                        <w:rPr>
                          <w:spacing w:val="-3"/>
                        </w:rPr>
                        <w:t xml:space="preserve"> </w:t>
                      </w:r>
                      <w:r>
                        <w:t>Electricity</w:t>
                      </w:r>
                      <w:r>
                        <w:rPr>
                          <w:spacing w:val="-5"/>
                        </w:rPr>
                        <w:t xml:space="preserve"> </w:t>
                      </w:r>
                      <w:r>
                        <w:t>&amp;</w:t>
                      </w:r>
                      <w:r>
                        <w:rPr>
                          <w:spacing w:val="-5"/>
                        </w:rPr>
                        <w:t xml:space="preserve"> </w:t>
                      </w:r>
                      <w:r>
                        <w:t>Magnetism,</w:t>
                      </w:r>
                      <w:r>
                        <w:rPr>
                          <w:spacing w:val="-2"/>
                        </w:rPr>
                        <w:t xml:space="preserve"> </w:t>
                      </w:r>
                      <w:r>
                        <w:t>2017,</w:t>
                      </w:r>
                      <w:r>
                        <w:rPr>
                          <w:spacing w:val="-3"/>
                        </w:rPr>
                        <w:t xml:space="preserve"> </w:t>
                      </w:r>
                      <w:r>
                        <w:t>S.</w:t>
                      </w:r>
                      <w:r>
                        <w:rPr>
                          <w:spacing w:val="-3"/>
                        </w:rPr>
                        <w:t xml:space="preserve"> </w:t>
                      </w:r>
                      <w:r>
                        <w:t>Chand</w:t>
                      </w:r>
                      <w:r>
                        <w:rPr>
                          <w:spacing w:val="-2"/>
                        </w:rPr>
                        <w:t xml:space="preserve"> </w:t>
                      </w:r>
                      <w:r>
                        <w:t>&amp;</w:t>
                      </w:r>
                      <w:r>
                        <w:rPr>
                          <w:spacing w:val="-4"/>
                        </w:rPr>
                        <w:t xml:space="preserve"> </w:t>
                      </w:r>
                      <w:r>
                        <w:t>company</w:t>
                      </w:r>
                      <w:r>
                        <w:rPr>
                          <w:spacing w:val="-5"/>
                        </w:rPr>
                        <w:t xml:space="preserve"> </w:t>
                      </w:r>
                      <w:r>
                        <w:t>Ltd,</w:t>
                      </w:r>
                      <w:r>
                        <w:rPr>
                          <w:spacing w:val="-2"/>
                        </w:rPr>
                        <w:t xml:space="preserve"> </w:t>
                      </w:r>
                      <w:r>
                        <w:t>10</w:t>
                      </w:r>
                      <w:r>
                        <w:rPr>
                          <w:vertAlign w:val="superscript"/>
                        </w:rPr>
                        <w:t>th</w:t>
                      </w:r>
                      <w:r>
                        <w:rPr>
                          <w:spacing w:val="-6"/>
                        </w:rPr>
                        <w:t xml:space="preserve"> </w:t>
                      </w:r>
                      <w:r>
                        <w:t>edition,</w:t>
                      </w:r>
                      <w:r>
                        <w:rPr>
                          <w:spacing w:val="-2"/>
                        </w:rPr>
                        <w:t xml:space="preserve"> </w:t>
                      </w:r>
                      <w:r>
                        <w:t>New</w:t>
                      </w:r>
                      <w:r>
                        <w:rPr>
                          <w:spacing w:val="-3"/>
                        </w:rPr>
                        <w:t xml:space="preserve"> </w:t>
                      </w:r>
                      <w:r>
                        <w:t>Delhi,</w:t>
                      </w:r>
                      <w:r>
                        <w:rPr>
                          <w:spacing w:val="-3"/>
                        </w:rPr>
                        <w:t xml:space="preserve"> </w:t>
                      </w:r>
                      <w:r>
                        <w:t>1-</w:t>
                      </w:r>
                      <w:r>
                        <w:rPr>
                          <w:spacing w:val="-4"/>
                        </w:rPr>
                        <w:t>478.</w:t>
                      </w:r>
                    </w:p>
                    <w:p w:rsidR="008A764A" w:rsidRDefault="008A764A">
                      <w:pPr>
                        <w:pStyle w:val="BodyText"/>
                        <w:numPr>
                          <w:ilvl w:val="0"/>
                          <w:numId w:val="195"/>
                        </w:numPr>
                        <w:tabs>
                          <w:tab w:val="left" w:pos="669"/>
                        </w:tabs>
                        <w:spacing w:before="1"/>
                        <w:ind w:right="100"/>
                      </w:pPr>
                      <w:r>
                        <w:t>V.</w:t>
                      </w:r>
                      <w:r>
                        <w:rPr>
                          <w:spacing w:val="30"/>
                        </w:rPr>
                        <w:t xml:space="preserve"> </w:t>
                      </w:r>
                      <w:r>
                        <w:t>K.</w:t>
                      </w:r>
                      <w:r>
                        <w:rPr>
                          <w:spacing w:val="27"/>
                        </w:rPr>
                        <w:t xml:space="preserve"> </w:t>
                      </w:r>
                      <w:r>
                        <w:t>Mehta,</w:t>
                      </w:r>
                      <w:r>
                        <w:rPr>
                          <w:spacing w:val="30"/>
                        </w:rPr>
                        <w:t xml:space="preserve"> </w:t>
                      </w:r>
                      <w:r>
                        <w:t>Rohot</w:t>
                      </w:r>
                      <w:r>
                        <w:rPr>
                          <w:spacing w:val="31"/>
                        </w:rPr>
                        <w:t xml:space="preserve"> </w:t>
                      </w:r>
                      <w:r>
                        <w:t>Mehta,</w:t>
                      </w:r>
                      <w:r>
                        <w:rPr>
                          <w:spacing w:val="30"/>
                        </w:rPr>
                        <w:t xml:space="preserve"> </w:t>
                      </w:r>
                      <w:r>
                        <w:t>2014,</w:t>
                      </w:r>
                      <w:r>
                        <w:rPr>
                          <w:spacing w:val="30"/>
                        </w:rPr>
                        <w:t xml:space="preserve"> </w:t>
                      </w:r>
                      <w:r>
                        <w:t>Principles</w:t>
                      </w:r>
                      <w:r>
                        <w:rPr>
                          <w:spacing w:val="30"/>
                        </w:rPr>
                        <w:t xml:space="preserve"> </w:t>
                      </w:r>
                      <w:r>
                        <w:t>of</w:t>
                      </w:r>
                      <w:r>
                        <w:rPr>
                          <w:spacing w:val="30"/>
                        </w:rPr>
                        <w:t xml:space="preserve"> </w:t>
                      </w:r>
                      <w:r>
                        <w:t>Electronics,</w:t>
                      </w:r>
                      <w:r>
                        <w:rPr>
                          <w:spacing w:val="30"/>
                        </w:rPr>
                        <w:t xml:space="preserve"> </w:t>
                      </w:r>
                      <w:r>
                        <w:t>S.</w:t>
                      </w:r>
                      <w:r>
                        <w:rPr>
                          <w:spacing w:val="29"/>
                        </w:rPr>
                        <w:t xml:space="preserve"> </w:t>
                      </w:r>
                      <w:r>
                        <w:t>Chand</w:t>
                      </w:r>
                      <w:r>
                        <w:rPr>
                          <w:spacing w:val="30"/>
                        </w:rPr>
                        <w:t xml:space="preserve"> </w:t>
                      </w:r>
                      <w:r>
                        <w:t>&amp;</w:t>
                      </w:r>
                      <w:r>
                        <w:rPr>
                          <w:spacing w:val="28"/>
                        </w:rPr>
                        <w:t xml:space="preserve"> </w:t>
                      </w:r>
                      <w:r>
                        <w:t>company</w:t>
                      </w:r>
                      <w:r>
                        <w:rPr>
                          <w:spacing w:val="28"/>
                        </w:rPr>
                        <w:t xml:space="preserve"> </w:t>
                      </w:r>
                      <w:r>
                        <w:t>Ltd,</w:t>
                      </w:r>
                      <w:r>
                        <w:rPr>
                          <w:spacing w:val="30"/>
                        </w:rPr>
                        <w:t xml:space="preserve"> </w:t>
                      </w:r>
                      <w:r>
                        <w:t>7</w:t>
                      </w:r>
                      <w:r>
                        <w:rPr>
                          <w:vertAlign w:val="superscript"/>
                        </w:rPr>
                        <w:t>th</w:t>
                      </w:r>
                      <w:r>
                        <w:rPr>
                          <w:spacing w:val="30"/>
                        </w:rPr>
                        <w:t xml:space="preserve"> </w:t>
                      </w:r>
                      <w:r>
                        <w:t>Revised</w:t>
                      </w:r>
                      <w:r>
                        <w:rPr>
                          <w:spacing w:val="30"/>
                        </w:rPr>
                        <w:t xml:space="preserve"> </w:t>
                      </w:r>
                      <w:r>
                        <w:t>edition,</w:t>
                      </w:r>
                      <w:r>
                        <w:rPr>
                          <w:spacing w:val="30"/>
                        </w:rPr>
                        <w:t xml:space="preserve"> </w:t>
                      </w:r>
                      <w:r>
                        <w:t>New Delhi, 1-792.</w:t>
                      </w:r>
                    </w:p>
                    <w:p w:rsidR="008A764A" w:rsidRDefault="008A764A">
                      <w:pPr>
                        <w:pStyle w:val="BodyText"/>
                        <w:spacing w:before="4"/>
                      </w:pPr>
                    </w:p>
                    <w:p w:rsidR="008A764A" w:rsidRDefault="008A764A">
                      <w:pPr>
                        <w:spacing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95"/>
                        </w:numPr>
                        <w:tabs>
                          <w:tab w:val="left" w:pos="669"/>
                        </w:tabs>
                        <w:spacing w:line="250" w:lineRule="exact"/>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4"/>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2"/>
                        </w:rPr>
                        <w:t xml:space="preserve"> </w:t>
                      </w:r>
                      <w:r>
                        <w:t>1-</w:t>
                      </w:r>
                      <w:r>
                        <w:rPr>
                          <w:spacing w:val="-2"/>
                        </w:rPr>
                        <w:t>1448.</w:t>
                      </w:r>
                    </w:p>
                    <w:p w:rsidR="008A764A" w:rsidRDefault="008A764A">
                      <w:pPr>
                        <w:pStyle w:val="BodyText"/>
                        <w:numPr>
                          <w:ilvl w:val="1"/>
                          <w:numId w:val="195"/>
                        </w:numPr>
                        <w:tabs>
                          <w:tab w:val="left" w:pos="669"/>
                        </w:tabs>
                        <w:spacing w:before="2"/>
                        <w:ind w:right="111"/>
                      </w:pPr>
                      <w:r>
                        <w:t xml:space="preserve">M. Narayanamurthi and N. Lakshminarayan, 1997, Electricity and Magnetism, </w:t>
                      </w:r>
                      <w:proofErr w:type="gramStart"/>
                      <w:r>
                        <w:t>The</w:t>
                      </w:r>
                      <w:proofErr w:type="gramEnd"/>
                      <w:r>
                        <w:t xml:space="preserve"> National Publishing Company,</w:t>
                      </w:r>
                      <w:r>
                        <w:rPr>
                          <w:spacing w:val="40"/>
                        </w:rPr>
                        <w:t xml:space="preserve"> </w:t>
                      </w:r>
                      <w:r>
                        <w:t>3</w:t>
                      </w:r>
                      <w:r>
                        <w:rPr>
                          <w:vertAlign w:val="superscript"/>
                        </w:rPr>
                        <w:t>rd</w:t>
                      </w:r>
                      <w:r>
                        <w:t xml:space="preserve"> edition.</w:t>
                      </w:r>
                    </w:p>
                    <w:p w:rsidR="008A764A" w:rsidRDefault="008A764A">
                      <w:pPr>
                        <w:pStyle w:val="BodyText"/>
                        <w:numPr>
                          <w:ilvl w:val="1"/>
                          <w:numId w:val="195"/>
                        </w:numPr>
                        <w:tabs>
                          <w:tab w:val="left" w:pos="669"/>
                        </w:tabs>
                        <w:ind w:right="107"/>
                      </w:pPr>
                      <w:r>
                        <w:t>Hugh</w:t>
                      </w:r>
                      <w:r>
                        <w:rPr>
                          <w:spacing w:val="72"/>
                        </w:rPr>
                        <w:t xml:space="preserve"> </w:t>
                      </w:r>
                      <w:r>
                        <w:t>D.</w:t>
                      </w:r>
                      <w:r>
                        <w:rPr>
                          <w:spacing w:val="72"/>
                        </w:rPr>
                        <w:t xml:space="preserve"> </w:t>
                      </w:r>
                      <w:r>
                        <w:t>Young</w:t>
                      </w:r>
                      <w:r>
                        <w:rPr>
                          <w:spacing w:val="72"/>
                        </w:rPr>
                        <w:t xml:space="preserve"> </w:t>
                      </w:r>
                      <w:r>
                        <w:t>and</w:t>
                      </w:r>
                      <w:r>
                        <w:rPr>
                          <w:spacing w:val="72"/>
                        </w:rPr>
                        <w:t xml:space="preserve"> </w:t>
                      </w:r>
                      <w:r>
                        <w:t>Roger</w:t>
                      </w:r>
                      <w:r>
                        <w:rPr>
                          <w:spacing w:val="73"/>
                        </w:rPr>
                        <w:t xml:space="preserve"> </w:t>
                      </w:r>
                      <w:r>
                        <w:t>A.</w:t>
                      </w:r>
                      <w:r>
                        <w:rPr>
                          <w:spacing w:val="72"/>
                        </w:rPr>
                        <w:t xml:space="preserve"> </w:t>
                      </w:r>
                      <w:r>
                        <w:t>Freedman,</w:t>
                      </w:r>
                      <w:r>
                        <w:rPr>
                          <w:spacing w:val="72"/>
                        </w:rPr>
                        <w:t xml:space="preserve"> </w:t>
                      </w:r>
                      <w:r>
                        <w:t>2011,</w:t>
                      </w:r>
                      <w:r>
                        <w:rPr>
                          <w:spacing w:val="69"/>
                        </w:rPr>
                        <w:t xml:space="preserve"> </w:t>
                      </w:r>
                      <w:r>
                        <w:t>Sears</w:t>
                      </w:r>
                      <w:r>
                        <w:rPr>
                          <w:spacing w:val="70"/>
                        </w:rPr>
                        <w:t xml:space="preserve"> </w:t>
                      </w:r>
                      <w:r>
                        <w:t>and</w:t>
                      </w:r>
                      <w:r>
                        <w:rPr>
                          <w:spacing w:val="72"/>
                        </w:rPr>
                        <w:t xml:space="preserve"> </w:t>
                      </w:r>
                      <w:r>
                        <w:t>Zemansky’s</w:t>
                      </w:r>
                      <w:r>
                        <w:rPr>
                          <w:spacing w:val="72"/>
                        </w:rPr>
                        <w:t xml:space="preserve"> </w:t>
                      </w:r>
                      <w:r>
                        <w:t>University</w:t>
                      </w:r>
                      <w:r>
                        <w:rPr>
                          <w:spacing w:val="69"/>
                        </w:rPr>
                        <w:t xml:space="preserve"> </w:t>
                      </w:r>
                      <w:r>
                        <w:t>Physics:</w:t>
                      </w:r>
                      <w:r>
                        <w:rPr>
                          <w:spacing w:val="73"/>
                        </w:rPr>
                        <w:t xml:space="preserve"> </w:t>
                      </w:r>
                      <w:r>
                        <w:t>Electricity</w:t>
                      </w:r>
                      <w:r>
                        <w:rPr>
                          <w:spacing w:val="69"/>
                        </w:rPr>
                        <w:t xml:space="preserve"> </w:t>
                      </w:r>
                      <w:r>
                        <w:t>and Magnetism, Vol- II, Pearson Education Limited, 12</w:t>
                      </w:r>
                      <w:r>
                        <w:rPr>
                          <w:vertAlign w:val="superscript"/>
                        </w:rPr>
                        <w:t>th</w:t>
                      </w:r>
                      <w:r>
                        <w:rPr>
                          <w:spacing w:val="40"/>
                        </w:rPr>
                        <w:t xml:space="preserve"> </w:t>
                      </w:r>
                      <w:r>
                        <w:t>edition, Chennai, Delhi, 1-452.</w:t>
                      </w:r>
                    </w:p>
                    <w:p w:rsidR="008A764A" w:rsidRDefault="008A764A">
                      <w:pPr>
                        <w:pStyle w:val="BodyText"/>
                        <w:numPr>
                          <w:ilvl w:val="1"/>
                          <w:numId w:val="195"/>
                        </w:numPr>
                        <w:tabs>
                          <w:tab w:val="left" w:pos="669"/>
                        </w:tabs>
                        <w:spacing w:line="251" w:lineRule="exact"/>
                      </w:pPr>
                      <w:r>
                        <w:t>Halliday,</w:t>
                      </w:r>
                      <w:r>
                        <w:rPr>
                          <w:spacing w:val="-4"/>
                        </w:rPr>
                        <w:t xml:space="preserve"> </w:t>
                      </w:r>
                      <w:r>
                        <w:t>Resnick</w:t>
                      </w:r>
                      <w:r>
                        <w:rPr>
                          <w:spacing w:val="-5"/>
                        </w:rPr>
                        <w:t xml:space="preserve"> </w:t>
                      </w:r>
                      <w:r>
                        <w:t>and</w:t>
                      </w:r>
                      <w:r>
                        <w:rPr>
                          <w:spacing w:val="-4"/>
                        </w:rPr>
                        <w:t xml:space="preserve"> </w:t>
                      </w:r>
                      <w:r>
                        <w:t>Walker,</w:t>
                      </w:r>
                      <w:r>
                        <w:rPr>
                          <w:spacing w:val="-3"/>
                        </w:rPr>
                        <w:t xml:space="preserve"> </w:t>
                      </w:r>
                      <w:r>
                        <w:t>2009,</w:t>
                      </w:r>
                      <w:r>
                        <w:rPr>
                          <w:spacing w:val="-4"/>
                        </w:rPr>
                        <w:t xml:space="preserve"> </w:t>
                      </w:r>
                      <w:r>
                        <w:t>Fundamentals</w:t>
                      </w:r>
                      <w:r>
                        <w:rPr>
                          <w:spacing w:val="-3"/>
                        </w:rPr>
                        <w:t xml:space="preserve"> </w:t>
                      </w:r>
                      <w:r>
                        <w:t>of</w:t>
                      </w:r>
                      <w:r>
                        <w:rPr>
                          <w:spacing w:val="-4"/>
                        </w:rPr>
                        <w:t xml:space="preserve"> </w:t>
                      </w:r>
                      <w:r>
                        <w:t>Physics,</w:t>
                      </w:r>
                      <w:r>
                        <w:rPr>
                          <w:spacing w:val="-7"/>
                        </w:rPr>
                        <w:t xml:space="preserve"> </w:t>
                      </w:r>
                      <w:r>
                        <w:t>Wiley</w:t>
                      </w:r>
                      <w:r>
                        <w:rPr>
                          <w:spacing w:val="-1"/>
                        </w:rPr>
                        <w:t xml:space="preserve"> </w:t>
                      </w:r>
                      <w:r>
                        <w:t>India,</w:t>
                      </w:r>
                      <w:r>
                        <w:rPr>
                          <w:spacing w:val="-4"/>
                        </w:rPr>
                        <w:t xml:space="preserve"> </w:t>
                      </w:r>
                      <w:r>
                        <w:t>extended</w:t>
                      </w:r>
                      <w:r>
                        <w:rPr>
                          <w:spacing w:val="-3"/>
                        </w:rPr>
                        <w:t xml:space="preserve"> </w:t>
                      </w:r>
                      <w:r>
                        <w:t>8</w:t>
                      </w:r>
                      <w:r>
                        <w:rPr>
                          <w:vertAlign w:val="superscript"/>
                        </w:rPr>
                        <w:t>th</w:t>
                      </w:r>
                      <w:r>
                        <w:rPr>
                          <w:spacing w:val="-5"/>
                        </w:rPr>
                        <w:t xml:space="preserve"> </w:t>
                      </w:r>
                      <w:r>
                        <w:t>edition,</w:t>
                      </w:r>
                      <w:r>
                        <w:rPr>
                          <w:spacing w:val="-4"/>
                        </w:rPr>
                        <w:t xml:space="preserve"> </w:t>
                      </w:r>
                      <w:r>
                        <w:t>New</w:t>
                      </w:r>
                      <w:r>
                        <w:rPr>
                          <w:spacing w:val="-3"/>
                        </w:rPr>
                        <w:t xml:space="preserve"> </w:t>
                      </w:r>
                      <w:r>
                        <w:t>Delhi,</w:t>
                      </w:r>
                      <w:r>
                        <w:rPr>
                          <w:spacing w:val="-4"/>
                        </w:rPr>
                        <w:t xml:space="preserve"> </w:t>
                      </w:r>
                      <w:r>
                        <w:t>1-</w:t>
                      </w:r>
                      <w:r>
                        <w:rPr>
                          <w:spacing w:val="-4"/>
                        </w:rPr>
                        <w:t>1279</w:t>
                      </w:r>
                    </w:p>
                  </w:txbxContent>
                </v:textbox>
                <w10:wrap type="topAndBottom" anchorx="page"/>
              </v:shape>
            </w:pict>
          </mc:Fallback>
        </mc:AlternateContent>
      </w:r>
    </w:p>
    <w:p w:rsidR="00921A02" w:rsidRDefault="00921A02">
      <w:pPr>
        <w:pStyle w:val="BodyText"/>
        <w:rPr>
          <w:sz w:val="20"/>
        </w:rPr>
        <w:sectPr w:rsidR="00921A02">
          <w:type w:val="continuous"/>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5"/>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7"/>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920" w:right="0" w:bottom="280" w:left="0" w:header="720" w:footer="720" w:gutter="0"/>
          <w:cols w:space="720"/>
        </w:sect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2389"/>
        <w:gridCol w:w="2084"/>
        <w:gridCol w:w="1200"/>
        <w:gridCol w:w="1160"/>
        <w:gridCol w:w="216"/>
        <w:gridCol w:w="1034"/>
        <w:gridCol w:w="1032"/>
      </w:tblGrid>
      <w:tr w:rsidR="00921A02">
        <w:trPr>
          <w:trHeight w:val="441"/>
        </w:trPr>
        <w:tc>
          <w:tcPr>
            <w:tcW w:w="1916" w:type="dxa"/>
          </w:tcPr>
          <w:p w:rsidR="00921A02" w:rsidRDefault="003E4D5A">
            <w:pPr>
              <w:pStyle w:val="TableParagraph"/>
              <w:spacing w:line="247" w:lineRule="exact"/>
              <w:ind w:left="107"/>
              <w:jc w:val="left"/>
            </w:pPr>
            <w:r>
              <w:rPr>
                <w:color w:val="000099"/>
                <w:spacing w:val="-2"/>
              </w:rPr>
              <w:lastRenderedPageBreak/>
              <w:t>Program</w:t>
            </w:r>
          </w:p>
        </w:tc>
        <w:tc>
          <w:tcPr>
            <w:tcW w:w="9115" w:type="dxa"/>
            <w:gridSpan w:val="7"/>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31"/>
        </w:trPr>
        <w:tc>
          <w:tcPr>
            <w:tcW w:w="1916" w:type="dxa"/>
            <w:vMerge w:val="restart"/>
          </w:tcPr>
          <w:p w:rsidR="00921A02" w:rsidRDefault="003E4D5A">
            <w:pPr>
              <w:pStyle w:val="TableParagraph"/>
              <w:ind w:left="107"/>
              <w:jc w:val="left"/>
            </w:pPr>
            <w:r>
              <w:rPr>
                <w:color w:val="000099"/>
              </w:rPr>
              <w:t xml:space="preserve">Course Code </w:t>
            </w:r>
            <w:r>
              <w:rPr>
                <w:spacing w:val="-2"/>
              </w:rPr>
              <w:t>236EN1A12TC</w:t>
            </w:r>
          </w:p>
        </w:tc>
        <w:tc>
          <w:tcPr>
            <w:tcW w:w="4473" w:type="dxa"/>
            <w:gridSpan w:val="2"/>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Name</w:t>
            </w:r>
          </w:p>
          <w:p w:rsidR="00921A02" w:rsidRDefault="003E4D5A">
            <w:pPr>
              <w:pStyle w:val="TableParagraph"/>
              <w:tabs>
                <w:tab w:val="left" w:pos="1261"/>
                <w:tab w:val="left" w:pos="3016"/>
              </w:tabs>
              <w:spacing w:before="2"/>
              <w:ind w:left="107" w:right="99"/>
              <w:jc w:val="left"/>
              <w:rPr>
                <w:b/>
                <w:sz w:val="24"/>
              </w:rPr>
            </w:pPr>
            <w:r>
              <w:rPr>
                <w:b/>
                <w:spacing w:val="-2"/>
                <w:sz w:val="24"/>
              </w:rPr>
              <w:t>PDP-I</w:t>
            </w:r>
            <w:r>
              <w:rPr>
                <w:b/>
                <w:sz w:val="24"/>
              </w:rPr>
              <w:tab/>
            </w:r>
            <w:r>
              <w:rPr>
                <w:b/>
                <w:spacing w:val="-2"/>
                <w:sz w:val="24"/>
              </w:rPr>
              <w:t>(Personality</w:t>
            </w:r>
            <w:r>
              <w:rPr>
                <w:b/>
                <w:sz w:val="24"/>
              </w:rPr>
              <w:tab/>
            </w:r>
            <w:r>
              <w:rPr>
                <w:b/>
                <w:spacing w:val="-2"/>
                <w:sz w:val="24"/>
              </w:rPr>
              <w:t xml:space="preserve">Development </w:t>
            </w:r>
            <w:r>
              <w:rPr>
                <w:b/>
                <w:sz w:val="24"/>
              </w:rPr>
              <w:t>Program )</w:t>
            </w:r>
          </w:p>
        </w:tc>
        <w:tc>
          <w:tcPr>
            <w:tcW w:w="1200" w:type="dxa"/>
          </w:tcPr>
          <w:p w:rsidR="00921A02" w:rsidRDefault="003E4D5A">
            <w:pPr>
              <w:pStyle w:val="TableParagraph"/>
              <w:spacing w:before="85"/>
              <w:ind w:left="7"/>
            </w:pPr>
            <w:r>
              <w:rPr>
                <w:color w:val="000099"/>
                <w:spacing w:val="-10"/>
              </w:rPr>
              <w:t>L</w:t>
            </w:r>
          </w:p>
        </w:tc>
        <w:tc>
          <w:tcPr>
            <w:tcW w:w="1160" w:type="dxa"/>
          </w:tcPr>
          <w:p w:rsidR="00921A02" w:rsidRDefault="003E4D5A">
            <w:pPr>
              <w:pStyle w:val="TableParagraph"/>
              <w:spacing w:before="85"/>
              <w:ind w:left="4"/>
            </w:pPr>
            <w:r>
              <w:rPr>
                <w:color w:val="000099"/>
                <w:spacing w:val="-10"/>
              </w:rPr>
              <w:t>T</w:t>
            </w:r>
          </w:p>
        </w:tc>
        <w:tc>
          <w:tcPr>
            <w:tcW w:w="1250" w:type="dxa"/>
            <w:gridSpan w:val="2"/>
          </w:tcPr>
          <w:p w:rsidR="00921A02" w:rsidRDefault="003E4D5A">
            <w:pPr>
              <w:pStyle w:val="TableParagraph"/>
              <w:spacing w:before="85"/>
              <w:ind w:left="7"/>
            </w:pPr>
            <w:r>
              <w:rPr>
                <w:color w:val="000099"/>
                <w:spacing w:val="-10"/>
              </w:rPr>
              <w:t>P</w:t>
            </w:r>
          </w:p>
        </w:tc>
        <w:tc>
          <w:tcPr>
            <w:tcW w:w="1032" w:type="dxa"/>
          </w:tcPr>
          <w:p w:rsidR="00921A02" w:rsidRDefault="003E4D5A">
            <w:pPr>
              <w:pStyle w:val="TableParagraph"/>
              <w:spacing w:before="85"/>
              <w:ind w:left="7" w:right="1"/>
            </w:pPr>
            <w:r>
              <w:rPr>
                <w:color w:val="000099"/>
                <w:spacing w:val="-10"/>
              </w:rPr>
              <w:t>C</w:t>
            </w:r>
          </w:p>
        </w:tc>
      </w:tr>
      <w:tr w:rsidR="00921A02">
        <w:trPr>
          <w:trHeight w:val="438"/>
        </w:trPr>
        <w:tc>
          <w:tcPr>
            <w:tcW w:w="1916" w:type="dxa"/>
            <w:vMerge/>
            <w:tcBorders>
              <w:top w:val="nil"/>
            </w:tcBorders>
          </w:tcPr>
          <w:p w:rsidR="00921A02" w:rsidRDefault="00921A02">
            <w:pPr>
              <w:rPr>
                <w:sz w:val="2"/>
                <w:szCs w:val="2"/>
              </w:rPr>
            </w:pPr>
          </w:p>
        </w:tc>
        <w:tc>
          <w:tcPr>
            <w:tcW w:w="4473" w:type="dxa"/>
            <w:gridSpan w:val="2"/>
            <w:vMerge/>
            <w:tcBorders>
              <w:top w:val="nil"/>
            </w:tcBorders>
          </w:tcPr>
          <w:p w:rsidR="00921A02" w:rsidRDefault="00921A02">
            <w:pPr>
              <w:rPr>
                <w:sz w:val="2"/>
                <w:szCs w:val="2"/>
              </w:rPr>
            </w:pPr>
          </w:p>
        </w:tc>
        <w:tc>
          <w:tcPr>
            <w:tcW w:w="1200" w:type="dxa"/>
          </w:tcPr>
          <w:p w:rsidR="00921A02" w:rsidRDefault="003E4D5A">
            <w:pPr>
              <w:pStyle w:val="TableParagraph"/>
              <w:spacing w:before="87"/>
              <w:ind w:left="7"/>
            </w:pPr>
            <w:r>
              <w:rPr>
                <w:spacing w:val="-10"/>
              </w:rPr>
              <w:t>0</w:t>
            </w:r>
          </w:p>
        </w:tc>
        <w:tc>
          <w:tcPr>
            <w:tcW w:w="1160" w:type="dxa"/>
          </w:tcPr>
          <w:p w:rsidR="00921A02" w:rsidRDefault="003E4D5A">
            <w:pPr>
              <w:pStyle w:val="TableParagraph"/>
              <w:spacing w:before="87"/>
              <w:ind w:left="4"/>
            </w:pPr>
            <w:r>
              <w:rPr>
                <w:spacing w:val="-10"/>
              </w:rPr>
              <w:t>0</w:t>
            </w:r>
          </w:p>
        </w:tc>
        <w:tc>
          <w:tcPr>
            <w:tcW w:w="1250" w:type="dxa"/>
            <w:gridSpan w:val="2"/>
          </w:tcPr>
          <w:p w:rsidR="00921A02" w:rsidRDefault="003E4D5A">
            <w:pPr>
              <w:pStyle w:val="TableParagraph"/>
              <w:spacing w:before="87"/>
              <w:ind w:left="7" w:right="3"/>
            </w:pPr>
            <w:r>
              <w:rPr>
                <w:spacing w:val="-10"/>
              </w:rPr>
              <w:t>2</w:t>
            </w:r>
          </w:p>
        </w:tc>
        <w:tc>
          <w:tcPr>
            <w:tcW w:w="1032" w:type="dxa"/>
          </w:tcPr>
          <w:p w:rsidR="00921A02" w:rsidRDefault="003E4D5A">
            <w:pPr>
              <w:pStyle w:val="TableParagraph"/>
              <w:spacing w:before="87"/>
              <w:ind w:left="7"/>
            </w:pPr>
            <w:r>
              <w:rPr>
                <w:spacing w:val="-10"/>
              </w:rPr>
              <w:t>1</w:t>
            </w:r>
          </w:p>
        </w:tc>
      </w:tr>
      <w:tr w:rsidR="00921A02">
        <w:trPr>
          <w:trHeight w:val="443"/>
        </w:trPr>
        <w:tc>
          <w:tcPr>
            <w:tcW w:w="1916"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73" w:type="dxa"/>
            <w:gridSpan w:val="2"/>
          </w:tcPr>
          <w:p w:rsidR="00921A02" w:rsidRDefault="003E4D5A">
            <w:pPr>
              <w:pStyle w:val="TableParagraph"/>
              <w:spacing w:line="247" w:lineRule="exact"/>
              <w:ind w:left="107"/>
              <w:jc w:val="left"/>
            </w:pPr>
            <w:r>
              <w:t>I</w:t>
            </w:r>
            <w:r>
              <w:rPr>
                <w:spacing w:val="52"/>
              </w:rPr>
              <w:t xml:space="preserve"> </w:t>
            </w:r>
            <w:r>
              <w:t>Year</w:t>
            </w:r>
            <w:r>
              <w:rPr>
                <w:spacing w:val="-1"/>
              </w:rPr>
              <w:t xml:space="preserve"> </w:t>
            </w:r>
            <w:r>
              <w:t>(I</w:t>
            </w:r>
            <w:r>
              <w:rPr>
                <w:spacing w:val="-4"/>
              </w:rPr>
              <w:t xml:space="preserve"> </w:t>
            </w:r>
            <w:r>
              <w:rPr>
                <w:spacing w:val="-2"/>
              </w:rPr>
              <w:t>Semester)</w:t>
            </w:r>
          </w:p>
        </w:tc>
        <w:tc>
          <w:tcPr>
            <w:tcW w:w="4642" w:type="dxa"/>
            <w:gridSpan w:val="5"/>
            <w:vMerge w:val="restart"/>
          </w:tcPr>
          <w:p w:rsidR="00921A02" w:rsidRDefault="003E4D5A">
            <w:pPr>
              <w:pStyle w:val="TableParagraph"/>
              <w:spacing w:line="242" w:lineRule="auto"/>
              <w:ind w:left="161" w:right="2439"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15"/>
        </w:trPr>
        <w:tc>
          <w:tcPr>
            <w:tcW w:w="1916"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473" w:type="dxa"/>
            <w:gridSpan w:val="2"/>
          </w:tcPr>
          <w:p w:rsidR="00921A02" w:rsidRDefault="003E4D5A">
            <w:pPr>
              <w:pStyle w:val="TableParagraph"/>
              <w:spacing w:line="247" w:lineRule="exact"/>
              <w:ind w:left="107"/>
              <w:jc w:val="left"/>
            </w:pPr>
            <w:r>
              <w:rPr>
                <w:spacing w:val="-5"/>
              </w:rPr>
              <w:t>Nil</w:t>
            </w:r>
          </w:p>
        </w:tc>
        <w:tc>
          <w:tcPr>
            <w:tcW w:w="4642" w:type="dxa"/>
            <w:gridSpan w:val="5"/>
            <w:vMerge/>
            <w:tcBorders>
              <w:top w:val="nil"/>
            </w:tcBorders>
          </w:tcPr>
          <w:p w:rsidR="00921A02" w:rsidRDefault="00921A02">
            <w:pPr>
              <w:rPr>
                <w:sz w:val="2"/>
                <w:szCs w:val="2"/>
              </w:rPr>
            </w:pPr>
          </w:p>
        </w:tc>
      </w:tr>
      <w:tr w:rsidR="00921A02">
        <w:trPr>
          <w:trHeight w:val="505"/>
        </w:trPr>
        <w:tc>
          <w:tcPr>
            <w:tcW w:w="1916"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89" w:type="dxa"/>
          </w:tcPr>
          <w:p w:rsidR="00921A02" w:rsidRDefault="003E4D5A">
            <w:pPr>
              <w:pStyle w:val="TableParagraph"/>
              <w:spacing w:line="247" w:lineRule="exact"/>
              <w:ind w:left="9" w:right="4"/>
            </w:pPr>
            <w:r>
              <w:rPr>
                <w:color w:val="4136D5"/>
              </w:rPr>
              <w:t>Humanities</w:t>
            </w:r>
            <w:r>
              <w:rPr>
                <w:color w:val="4136D5"/>
                <w:spacing w:val="-4"/>
              </w:rPr>
              <w:t xml:space="preserve"> </w:t>
            </w:r>
            <w:r>
              <w:rPr>
                <w:color w:val="4136D5"/>
              </w:rPr>
              <w:t>and</w:t>
            </w:r>
            <w:r>
              <w:rPr>
                <w:color w:val="4136D5"/>
                <w:spacing w:val="-2"/>
              </w:rPr>
              <w:t xml:space="preserve"> Social</w:t>
            </w:r>
          </w:p>
          <w:p w:rsidR="00921A02" w:rsidRDefault="003E4D5A">
            <w:pPr>
              <w:pStyle w:val="TableParagraph"/>
              <w:spacing w:before="1" w:line="238" w:lineRule="exact"/>
              <w:ind w:left="9"/>
            </w:pPr>
            <w:r>
              <w:rPr>
                <w:color w:val="4136D5"/>
                <w:spacing w:val="-2"/>
              </w:rPr>
              <w:t>Sciences</w:t>
            </w:r>
          </w:p>
        </w:tc>
        <w:tc>
          <w:tcPr>
            <w:tcW w:w="2084" w:type="dxa"/>
          </w:tcPr>
          <w:p w:rsidR="00921A02" w:rsidRDefault="003E4D5A">
            <w:pPr>
              <w:pStyle w:val="TableParagraph"/>
              <w:spacing w:line="247" w:lineRule="exact"/>
              <w:ind w:left="3"/>
            </w:pPr>
            <w:r>
              <w:rPr>
                <w:color w:val="4136D5"/>
              </w:rPr>
              <w:t>Management</w:t>
            </w:r>
            <w:r>
              <w:rPr>
                <w:color w:val="4136D5"/>
                <w:spacing w:val="-5"/>
              </w:rPr>
              <w:t xml:space="preserve"> </w:t>
            </w:r>
            <w:r>
              <w:rPr>
                <w:color w:val="4136D5"/>
                <w:spacing w:val="-2"/>
              </w:rPr>
              <w:t>courses</w:t>
            </w:r>
          </w:p>
        </w:tc>
        <w:tc>
          <w:tcPr>
            <w:tcW w:w="2576" w:type="dxa"/>
            <w:gridSpan w:val="3"/>
          </w:tcPr>
          <w:p w:rsidR="00921A02" w:rsidRDefault="003E4D5A">
            <w:pPr>
              <w:pStyle w:val="TableParagraph"/>
              <w:spacing w:line="247" w:lineRule="exact"/>
              <w:ind w:left="500"/>
              <w:jc w:val="left"/>
            </w:pPr>
            <w:r>
              <w:rPr>
                <w:color w:val="4136D5"/>
              </w:rPr>
              <w:t>Professional</w:t>
            </w:r>
            <w:r>
              <w:rPr>
                <w:color w:val="4136D5"/>
                <w:spacing w:val="-6"/>
              </w:rPr>
              <w:t xml:space="preserve"> </w:t>
            </w:r>
            <w:r>
              <w:rPr>
                <w:color w:val="4136D5"/>
                <w:spacing w:val="-4"/>
              </w:rPr>
              <w:t>Core</w:t>
            </w:r>
          </w:p>
        </w:tc>
        <w:tc>
          <w:tcPr>
            <w:tcW w:w="2066" w:type="dxa"/>
            <w:gridSpan w:val="2"/>
          </w:tcPr>
          <w:p w:rsidR="00921A02" w:rsidRDefault="003E4D5A">
            <w:pPr>
              <w:pStyle w:val="TableParagraph"/>
              <w:spacing w:line="247" w:lineRule="exact"/>
              <w:ind w:left="6" w:right="3"/>
            </w:pPr>
            <w:r>
              <w:rPr>
                <w:color w:val="4136D5"/>
                <w:spacing w:val="-2"/>
              </w:rPr>
              <w:t>Professional</w:t>
            </w:r>
          </w:p>
          <w:p w:rsidR="00921A02" w:rsidRDefault="003E4D5A">
            <w:pPr>
              <w:pStyle w:val="TableParagraph"/>
              <w:spacing w:before="1" w:line="238" w:lineRule="exact"/>
              <w:ind w:left="6"/>
            </w:pPr>
            <w:r>
              <w:rPr>
                <w:color w:val="4136D5"/>
                <w:spacing w:val="-2"/>
              </w:rPr>
              <w:t>Elective</w:t>
            </w:r>
          </w:p>
        </w:tc>
      </w:tr>
      <w:tr w:rsidR="00921A02">
        <w:trPr>
          <w:trHeight w:val="254"/>
        </w:trPr>
        <w:tc>
          <w:tcPr>
            <w:tcW w:w="1916" w:type="dxa"/>
            <w:vMerge/>
            <w:tcBorders>
              <w:top w:val="nil"/>
            </w:tcBorders>
          </w:tcPr>
          <w:p w:rsidR="00921A02" w:rsidRDefault="00921A02">
            <w:pPr>
              <w:rPr>
                <w:sz w:val="2"/>
                <w:szCs w:val="2"/>
              </w:rPr>
            </w:pPr>
          </w:p>
        </w:tc>
        <w:tc>
          <w:tcPr>
            <w:tcW w:w="2389" w:type="dxa"/>
          </w:tcPr>
          <w:p w:rsidR="00921A02" w:rsidRDefault="00921A02">
            <w:pPr>
              <w:pStyle w:val="TableParagraph"/>
              <w:jc w:val="left"/>
              <w:rPr>
                <w:sz w:val="18"/>
              </w:rPr>
            </w:pPr>
          </w:p>
        </w:tc>
        <w:tc>
          <w:tcPr>
            <w:tcW w:w="2084" w:type="dxa"/>
          </w:tcPr>
          <w:p w:rsidR="00921A02" w:rsidRDefault="00921A02">
            <w:pPr>
              <w:pStyle w:val="TableParagraph"/>
              <w:jc w:val="left"/>
              <w:rPr>
                <w:sz w:val="18"/>
              </w:rPr>
            </w:pPr>
          </w:p>
        </w:tc>
        <w:tc>
          <w:tcPr>
            <w:tcW w:w="2576" w:type="dxa"/>
            <w:gridSpan w:val="3"/>
          </w:tcPr>
          <w:p w:rsidR="00921A02" w:rsidRDefault="00921A02">
            <w:pPr>
              <w:pStyle w:val="TableParagraph"/>
              <w:jc w:val="left"/>
              <w:rPr>
                <w:sz w:val="18"/>
              </w:rPr>
            </w:pPr>
          </w:p>
        </w:tc>
        <w:tc>
          <w:tcPr>
            <w:tcW w:w="2066" w:type="dxa"/>
            <w:gridSpan w:val="2"/>
          </w:tcPr>
          <w:p w:rsidR="00921A02" w:rsidRDefault="00921A02">
            <w:pPr>
              <w:pStyle w:val="TableParagraph"/>
              <w:jc w:val="left"/>
              <w:rPr>
                <w:sz w:val="18"/>
              </w:rPr>
            </w:pPr>
          </w:p>
        </w:tc>
      </w:tr>
      <w:tr w:rsidR="00921A02">
        <w:trPr>
          <w:trHeight w:val="400"/>
        </w:trPr>
        <w:tc>
          <w:tcPr>
            <w:tcW w:w="1916" w:type="dxa"/>
            <w:vMerge/>
            <w:tcBorders>
              <w:top w:val="nil"/>
            </w:tcBorders>
          </w:tcPr>
          <w:p w:rsidR="00921A02" w:rsidRDefault="00921A02">
            <w:pPr>
              <w:rPr>
                <w:sz w:val="2"/>
                <w:szCs w:val="2"/>
              </w:rPr>
            </w:pPr>
          </w:p>
        </w:tc>
        <w:tc>
          <w:tcPr>
            <w:tcW w:w="2389" w:type="dxa"/>
          </w:tcPr>
          <w:p w:rsidR="00921A02" w:rsidRDefault="003E4D5A">
            <w:pPr>
              <w:pStyle w:val="TableParagraph"/>
              <w:spacing w:line="247" w:lineRule="exact"/>
              <w:ind w:left="577"/>
              <w:jc w:val="left"/>
            </w:pPr>
            <w:r>
              <w:rPr>
                <w:color w:val="4136D5"/>
              </w:rPr>
              <w:t>Basic</w:t>
            </w:r>
            <w:r>
              <w:rPr>
                <w:color w:val="4136D5"/>
                <w:spacing w:val="-1"/>
              </w:rPr>
              <w:t xml:space="preserve"> </w:t>
            </w:r>
            <w:r>
              <w:rPr>
                <w:color w:val="4136D5"/>
                <w:spacing w:val="-2"/>
              </w:rPr>
              <w:t>Science</w:t>
            </w:r>
          </w:p>
        </w:tc>
        <w:tc>
          <w:tcPr>
            <w:tcW w:w="2084" w:type="dxa"/>
          </w:tcPr>
          <w:p w:rsidR="00921A02" w:rsidRDefault="003E4D5A">
            <w:pPr>
              <w:pStyle w:val="TableParagraph"/>
              <w:spacing w:line="247" w:lineRule="exact"/>
              <w:ind w:left="3"/>
            </w:pPr>
            <w:r>
              <w:rPr>
                <w:color w:val="4136D5"/>
              </w:rPr>
              <w:t>Engineering</w:t>
            </w:r>
            <w:r>
              <w:rPr>
                <w:color w:val="4136D5"/>
                <w:spacing w:val="-8"/>
              </w:rPr>
              <w:t xml:space="preserve"> </w:t>
            </w:r>
            <w:r>
              <w:rPr>
                <w:color w:val="4136D5"/>
                <w:spacing w:val="-2"/>
              </w:rPr>
              <w:t>Science</w:t>
            </w:r>
          </w:p>
        </w:tc>
        <w:tc>
          <w:tcPr>
            <w:tcW w:w="2576" w:type="dxa"/>
            <w:gridSpan w:val="3"/>
          </w:tcPr>
          <w:p w:rsidR="00921A02" w:rsidRDefault="003E4D5A">
            <w:pPr>
              <w:pStyle w:val="TableParagraph"/>
              <w:spacing w:line="247" w:lineRule="exact"/>
              <w:ind w:left="658"/>
              <w:jc w:val="left"/>
            </w:pPr>
            <w:r>
              <w:rPr>
                <w:color w:val="4136D5"/>
              </w:rPr>
              <w:t>Open</w:t>
            </w:r>
            <w:r>
              <w:rPr>
                <w:color w:val="4136D5"/>
                <w:spacing w:val="-4"/>
              </w:rPr>
              <w:t xml:space="preserve"> </w:t>
            </w:r>
            <w:r>
              <w:rPr>
                <w:color w:val="4136D5"/>
                <w:spacing w:val="-2"/>
              </w:rPr>
              <w:t>Elective</w:t>
            </w:r>
          </w:p>
        </w:tc>
        <w:tc>
          <w:tcPr>
            <w:tcW w:w="2066" w:type="dxa"/>
            <w:gridSpan w:val="2"/>
          </w:tcPr>
          <w:p w:rsidR="00921A02" w:rsidRDefault="003E4D5A">
            <w:pPr>
              <w:pStyle w:val="TableParagraph"/>
              <w:spacing w:line="247" w:lineRule="exact"/>
              <w:ind w:left="548"/>
              <w:jc w:val="left"/>
            </w:pPr>
            <w:r>
              <w:rPr>
                <w:color w:val="4136D5"/>
                <w:spacing w:val="-2"/>
              </w:rPr>
              <w:t>Mandatory</w:t>
            </w:r>
          </w:p>
        </w:tc>
      </w:tr>
      <w:tr w:rsidR="00921A02">
        <w:trPr>
          <w:trHeight w:val="326"/>
        </w:trPr>
        <w:tc>
          <w:tcPr>
            <w:tcW w:w="1916" w:type="dxa"/>
            <w:vMerge/>
            <w:tcBorders>
              <w:top w:val="nil"/>
            </w:tcBorders>
          </w:tcPr>
          <w:p w:rsidR="00921A02" w:rsidRDefault="00921A02">
            <w:pPr>
              <w:rPr>
                <w:sz w:val="2"/>
                <w:szCs w:val="2"/>
              </w:rPr>
            </w:pPr>
          </w:p>
        </w:tc>
        <w:tc>
          <w:tcPr>
            <w:tcW w:w="2389" w:type="dxa"/>
          </w:tcPr>
          <w:p w:rsidR="00921A02" w:rsidRDefault="00921A02">
            <w:pPr>
              <w:pStyle w:val="TableParagraph"/>
              <w:jc w:val="left"/>
            </w:pPr>
          </w:p>
        </w:tc>
        <w:tc>
          <w:tcPr>
            <w:tcW w:w="2084" w:type="dxa"/>
          </w:tcPr>
          <w:p w:rsidR="00921A02" w:rsidRDefault="00921A02">
            <w:pPr>
              <w:pStyle w:val="TableParagraph"/>
              <w:jc w:val="left"/>
            </w:pPr>
          </w:p>
        </w:tc>
        <w:tc>
          <w:tcPr>
            <w:tcW w:w="2576" w:type="dxa"/>
            <w:gridSpan w:val="3"/>
          </w:tcPr>
          <w:p w:rsidR="00921A02" w:rsidRDefault="00921A02">
            <w:pPr>
              <w:pStyle w:val="TableParagraph"/>
              <w:jc w:val="left"/>
            </w:pPr>
          </w:p>
        </w:tc>
        <w:tc>
          <w:tcPr>
            <w:tcW w:w="2066"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44512" behindDoc="0" locked="0" layoutInCell="1" allowOverlap="1">
            <wp:simplePos x="0" y="0"/>
            <wp:positionH relativeFrom="page">
              <wp:posOffset>1762125</wp:posOffset>
            </wp:positionH>
            <wp:positionV relativeFrom="page">
              <wp:posOffset>163829</wp:posOffset>
            </wp:positionV>
            <wp:extent cx="3810000" cy="866775"/>
            <wp:effectExtent l="0" t="0" r="0" b="0"/>
            <wp:wrapNone/>
            <wp:docPr id="51" name="Image 51"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31"/>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632"/>
        <w:gridCol w:w="8484"/>
      </w:tblGrid>
      <w:tr w:rsidR="00921A02">
        <w:trPr>
          <w:trHeight w:val="616"/>
        </w:trPr>
        <w:tc>
          <w:tcPr>
            <w:tcW w:w="1916"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2" w:type="dxa"/>
          </w:tcPr>
          <w:p w:rsidR="00921A02" w:rsidRDefault="003E4D5A">
            <w:pPr>
              <w:pStyle w:val="TableParagraph"/>
              <w:spacing w:before="176"/>
              <w:ind w:left="7" w:right="2"/>
            </w:pPr>
            <w:r>
              <w:rPr>
                <w:color w:val="2D74B5"/>
                <w:spacing w:val="-10"/>
              </w:rPr>
              <w:t>1</w:t>
            </w:r>
          </w:p>
        </w:tc>
        <w:tc>
          <w:tcPr>
            <w:tcW w:w="8484" w:type="dxa"/>
          </w:tcPr>
          <w:p w:rsidR="00921A02" w:rsidRDefault="003E4D5A">
            <w:pPr>
              <w:pStyle w:val="TableParagraph"/>
              <w:spacing w:line="268" w:lineRule="exact"/>
              <w:ind w:left="106"/>
              <w:jc w:val="left"/>
              <w:rPr>
                <w:sz w:val="24"/>
              </w:rPr>
            </w:pPr>
            <w:r>
              <w:rPr>
                <w:sz w:val="24"/>
              </w:rPr>
              <w:t>To</w:t>
            </w:r>
            <w:r>
              <w:rPr>
                <w:spacing w:val="-2"/>
                <w:sz w:val="24"/>
              </w:rPr>
              <w:t xml:space="preserve"> </w:t>
            </w:r>
            <w:r>
              <w:rPr>
                <w:sz w:val="24"/>
              </w:rPr>
              <w:t>develop</w:t>
            </w:r>
            <w:r>
              <w:rPr>
                <w:spacing w:val="-2"/>
                <w:sz w:val="24"/>
              </w:rPr>
              <w:t xml:space="preserve"> </w:t>
            </w:r>
            <w:r>
              <w:rPr>
                <w:sz w:val="24"/>
              </w:rPr>
              <w:t xml:space="preserve">interpersonal </w:t>
            </w:r>
            <w:r>
              <w:rPr>
                <w:spacing w:val="-2"/>
                <w:sz w:val="24"/>
              </w:rPr>
              <w:t>skills.</w:t>
            </w:r>
          </w:p>
        </w:tc>
      </w:tr>
      <w:tr w:rsidR="00921A02">
        <w:trPr>
          <w:trHeight w:val="594"/>
        </w:trPr>
        <w:tc>
          <w:tcPr>
            <w:tcW w:w="1916" w:type="dxa"/>
            <w:vMerge/>
            <w:tcBorders>
              <w:top w:val="nil"/>
            </w:tcBorders>
          </w:tcPr>
          <w:p w:rsidR="00921A02" w:rsidRDefault="00921A02">
            <w:pPr>
              <w:rPr>
                <w:sz w:val="2"/>
                <w:szCs w:val="2"/>
              </w:rPr>
            </w:pPr>
          </w:p>
        </w:tc>
        <w:tc>
          <w:tcPr>
            <w:tcW w:w="632" w:type="dxa"/>
          </w:tcPr>
          <w:p w:rsidR="00921A02" w:rsidRDefault="003E4D5A">
            <w:pPr>
              <w:pStyle w:val="TableParagraph"/>
              <w:spacing w:before="164"/>
              <w:ind w:left="7" w:right="2"/>
            </w:pPr>
            <w:r>
              <w:rPr>
                <w:color w:val="2D74B5"/>
                <w:spacing w:val="-10"/>
              </w:rPr>
              <w:t>2</w:t>
            </w:r>
          </w:p>
        </w:tc>
        <w:tc>
          <w:tcPr>
            <w:tcW w:w="8484" w:type="dxa"/>
          </w:tcPr>
          <w:p w:rsidR="00921A02" w:rsidRDefault="003E4D5A">
            <w:pPr>
              <w:pStyle w:val="TableParagraph"/>
              <w:spacing w:line="268" w:lineRule="exact"/>
              <w:ind w:left="106"/>
              <w:jc w:val="left"/>
              <w:rPr>
                <w:sz w:val="24"/>
              </w:rPr>
            </w:pPr>
            <w:r>
              <w:rPr>
                <w:sz w:val="24"/>
              </w:rPr>
              <w:t>2.</w:t>
            </w:r>
            <w:r>
              <w:rPr>
                <w:spacing w:val="-1"/>
                <w:sz w:val="24"/>
              </w:rPr>
              <w:t xml:space="preserve"> </w:t>
            </w:r>
            <w:r>
              <w:rPr>
                <w:sz w:val="24"/>
              </w:rPr>
              <w:t>To</w:t>
            </w:r>
            <w:r>
              <w:rPr>
                <w:spacing w:val="-1"/>
                <w:sz w:val="24"/>
              </w:rPr>
              <w:t xml:space="preserve"> </w:t>
            </w:r>
            <w:r>
              <w:rPr>
                <w:sz w:val="24"/>
              </w:rPr>
              <w:t>enhance</w:t>
            </w:r>
            <w:r>
              <w:rPr>
                <w:spacing w:val="-2"/>
                <w:sz w:val="24"/>
              </w:rPr>
              <w:t xml:space="preserve"> </w:t>
            </w:r>
            <w:r>
              <w:rPr>
                <w:sz w:val="24"/>
              </w:rPr>
              <w:t>professionals</w:t>
            </w:r>
            <w:r>
              <w:rPr>
                <w:spacing w:val="-1"/>
                <w:sz w:val="24"/>
              </w:rPr>
              <w:t xml:space="preserve"> </w:t>
            </w:r>
            <w:r>
              <w:rPr>
                <w:sz w:val="24"/>
              </w:rPr>
              <w:t>with</w:t>
            </w:r>
            <w:r>
              <w:rPr>
                <w:spacing w:val="-1"/>
                <w:sz w:val="24"/>
              </w:rPr>
              <w:t xml:space="preserve"> </w:t>
            </w:r>
            <w:r>
              <w:rPr>
                <w:sz w:val="24"/>
              </w:rPr>
              <w:t>idealistic,</w:t>
            </w:r>
            <w:r>
              <w:rPr>
                <w:spacing w:val="-1"/>
                <w:sz w:val="24"/>
              </w:rPr>
              <w:t xml:space="preserve"> </w:t>
            </w:r>
            <w:r>
              <w:rPr>
                <w:sz w:val="24"/>
              </w:rPr>
              <w:t>practical</w:t>
            </w:r>
            <w:r>
              <w:rPr>
                <w:spacing w:val="-1"/>
                <w:sz w:val="24"/>
              </w:rPr>
              <w:t xml:space="preserve"> </w:t>
            </w:r>
            <w:r>
              <w:rPr>
                <w:sz w:val="24"/>
              </w:rPr>
              <w:t>and</w:t>
            </w:r>
            <w:r>
              <w:rPr>
                <w:spacing w:val="-1"/>
                <w:sz w:val="24"/>
              </w:rPr>
              <w:t xml:space="preserve"> </w:t>
            </w:r>
            <w:r>
              <w:rPr>
                <w:sz w:val="24"/>
              </w:rPr>
              <w:t>moral</w:t>
            </w:r>
            <w:r>
              <w:rPr>
                <w:spacing w:val="-1"/>
                <w:sz w:val="24"/>
              </w:rPr>
              <w:t xml:space="preserve"> </w:t>
            </w:r>
            <w:r>
              <w:rPr>
                <w:spacing w:val="-2"/>
                <w:sz w:val="24"/>
              </w:rPr>
              <w:t>values.</w:t>
            </w:r>
          </w:p>
        </w:tc>
      </w:tr>
      <w:tr w:rsidR="00921A02">
        <w:trPr>
          <w:trHeight w:val="738"/>
        </w:trPr>
        <w:tc>
          <w:tcPr>
            <w:tcW w:w="1916" w:type="dxa"/>
            <w:vMerge/>
            <w:tcBorders>
              <w:top w:val="nil"/>
            </w:tcBorders>
          </w:tcPr>
          <w:p w:rsidR="00921A02" w:rsidRDefault="00921A02">
            <w:pPr>
              <w:rPr>
                <w:sz w:val="2"/>
                <w:szCs w:val="2"/>
              </w:rPr>
            </w:pPr>
          </w:p>
        </w:tc>
        <w:tc>
          <w:tcPr>
            <w:tcW w:w="632" w:type="dxa"/>
          </w:tcPr>
          <w:p w:rsidR="00921A02" w:rsidRDefault="003E4D5A">
            <w:pPr>
              <w:pStyle w:val="TableParagraph"/>
              <w:spacing w:before="236"/>
              <w:ind w:left="7" w:right="2"/>
            </w:pPr>
            <w:r>
              <w:rPr>
                <w:color w:val="2D74B5"/>
                <w:spacing w:val="-10"/>
              </w:rPr>
              <w:t>3</w:t>
            </w:r>
          </w:p>
        </w:tc>
        <w:tc>
          <w:tcPr>
            <w:tcW w:w="8484" w:type="dxa"/>
          </w:tcPr>
          <w:p w:rsidR="00921A02" w:rsidRDefault="003E4D5A">
            <w:pPr>
              <w:pStyle w:val="TableParagraph"/>
              <w:spacing w:line="268" w:lineRule="exact"/>
              <w:ind w:left="106"/>
              <w:jc w:val="left"/>
              <w:rPr>
                <w:sz w:val="24"/>
              </w:rPr>
            </w:pPr>
            <w:r>
              <w:rPr>
                <w:sz w:val="24"/>
              </w:rPr>
              <w:t>3.</w:t>
            </w:r>
            <w:r>
              <w:rPr>
                <w:spacing w:val="-1"/>
                <w:sz w:val="24"/>
              </w:rPr>
              <w:t xml:space="preserve"> </w:t>
            </w:r>
            <w:r>
              <w:rPr>
                <w:sz w:val="24"/>
              </w:rPr>
              <w:t>To</w:t>
            </w:r>
            <w:r>
              <w:rPr>
                <w:spacing w:val="-1"/>
                <w:sz w:val="24"/>
              </w:rPr>
              <w:t xml:space="preserve"> </w:t>
            </w:r>
            <w:r>
              <w:rPr>
                <w:sz w:val="24"/>
              </w:rPr>
              <w:t>participate</w:t>
            </w:r>
            <w:r>
              <w:rPr>
                <w:spacing w:val="-2"/>
                <w:sz w:val="24"/>
              </w:rPr>
              <w:t xml:space="preserve"> </w:t>
            </w:r>
            <w:r>
              <w:rPr>
                <w:sz w:val="24"/>
              </w:rPr>
              <w:t>effectively</w:t>
            </w:r>
            <w:r>
              <w:rPr>
                <w:spacing w:val="-5"/>
                <w:sz w:val="24"/>
              </w:rPr>
              <w:t xml:space="preserve"> </w:t>
            </w:r>
            <w:r>
              <w:rPr>
                <w:sz w:val="24"/>
              </w:rPr>
              <w:t>in</w:t>
            </w:r>
            <w:r>
              <w:rPr>
                <w:spacing w:val="-1"/>
                <w:sz w:val="24"/>
              </w:rPr>
              <w:t xml:space="preserve"> </w:t>
            </w:r>
            <w:r>
              <w:rPr>
                <w:sz w:val="24"/>
              </w:rPr>
              <w:t>work place related</w:t>
            </w:r>
            <w:r>
              <w:rPr>
                <w:spacing w:val="2"/>
                <w:sz w:val="24"/>
              </w:rPr>
              <w:t xml:space="preserve"> </w:t>
            </w:r>
            <w:r>
              <w:rPr>
                <w:spacing w:val="-2"/>
                <w:sz w:val="24"/>
              </w:rPr>
              <w:t>activities.</w:t>
            </w:r>
          </w:p>
        </w:tc>
      </w:tr>
      <w:tr w:rsidR="00921A02">
        <w:trPr>
          <w:trHeight w:val="695"/>
        </w:trPr>
        <w:tc>
          <w:tcPr>
            <w:tcW w:w="1916"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2" w:type="dxa"/>
          </w:tcPr>
          <w:p w:rsidR="00921A02" w:rsidRDefault="003E4D5A">
            <w:pPr>
              <w:pStyle w:val="TableParagraph"/>
              <w:spacing w:before="214"/>
              <w:ind w:left="7"/>
            </w:pPr>
            <w:r>
              <w:rPr>
                <w:color w:val="2D74B5"/>
                <w:spacing w:val="-5"/>
              </w:rPr>
              <w:t>CO1</w:t>
            </w:r>
          </w:p>
        </w:tc>
        <w:tc>
          <w:tcPr>
            <w:tcW w:w="8484" w:type="dxa"/>
          </w:tcPr>
          <w:p w:rsidR="00921A02" w:rsidRDefault="003E4D5A">
            <w:pPr>
              <w:pStyle w:val="TableParagraph"/>
              <w:spacing w:line="268" w:lineRule="exact"/>
              <w:ind w:left="106"/>
              <w:jc w:val="left"/>
              <w:rPr>
                <w:sz w:val="24"/>
              </w:rPr>
            </w:pPr>
            <w:r>
              <w:rPr>
                <w:sz w:val="24"/>
              </w:rPr>
              <w:t>Improves</w:t>
            </w:r>
            <w:r>
              <w:rPr>
                <w:spacing w:val="-3"/>
                <w:sz w:val="24"/>
              </w:rPr>
              <w:t xml:space="preserve"> </w:t>
            </w:r>
            <w:r>
              <w:rPr>
                <w:sz w:val="24"/>
              </w:rPr>
              <w:t>communication</w:t>
            </w:r>
            <w:r>
              <w:rPr>
                <w:spacing w:val="-2"/>
                <w:sz w:val="24"/>
              </w:rPr>
              <w:t xml:space="preserve"> skills.</w:t>
            </w:r>
          </w:p>
        </w:tc>
      </w:tr>
      <w:tr w:rsidR="00921A02">
        <w:trPr>
          <w:trHeight w:val="654"/>
        </w:trPr>
        <w:tc>
          <w:tcPr>
            <w:tcW w:w="1916" w:type="dxa"/>
            <w:vMerge/>
            <w:tcBorders>
              <w:top w:val="nil"/>
            </w:tcBorders>
          </w:tcPr>
          <w:p w:rsidR="00921A02" w:rsidRDefault="00921A02">
            <w:pPr>
              <w:rPr>
                <w:sz w:val="2"/>
                <w:szCs w:val="2"/>
              </w:rPr>
            </w:pPr>
          </w:p>
        </w:tc>
        <w:tc>
          <w:tcPr>
            <w:tcW w:w="632" w:type="dxa"/>
          </w:tcPr>
          <w:p w:rsidR="00921A02" w:rsidRDefault="003E4D5A">
            <w:pPr>
              <w:pStyle w:val="TableParagraph"/>
              <w:spacing w:before="195"/>
              <w:ind w:left="7"/>
            </w:pPr>
            <w:r>
              <w:rPr>
                <w:color w:val="2D74B5"/>
                <w:spacing w:val="-5"/>
              </w:rPr>
              <w:t>CO2</w:t>
            </w:r>
          </w:p>
        </w:tc>
        <w:tc>
          <w:tcPr>
            <w:tcW w:w="8484" w:type="dxa"/>
          </w:tcPr>
          <w:p w:rsidR="00921A02" w:rsidRDefault="003E4D5A">
            <w:pPr>
              <w:pStyle w:val="TableParagraph"/>
              <w:spacing w:line="268" w:lineRule="exact"/>
              <w:ind w:left="106"/>
              <w:jc w:val="left"/>
              <w:rPr>
                <w:sz w:val="24"/>
              </w:rPr>
            </w:pPr>
            <w:r>
              <w:rPr>
                <w:sz w:val="24"/>
              </w:rPr>
              <w:t>Identify</w:t>
            </w:r>
            <w:r>
              <w:rPr>
                <w:spacing w:val="-8"/>
                <w:sz w:val="24"/>
              </w:rPr>
              <w:t xml:space="preserve"> </w:t>
            </w:r>
            <w:r>
              <w:rPr>
                <w:sz w:val="24"/>
              </w:rPr>
              <w:t>areas that they</w:t>
            </w:r>
            <w:r>
              <w:rPr>
                <w:spacing w:val="-5"/>
                <w:sz w:val="24"/>
              </w:rPr>
              <w:t xml:space="preserve"> </w:t>
            </w:r>
            <w:r>
              <w:rPr>
                <w:sz w:val="24"/>
              </w:rPr>
              <w:t>need</w:t>
            </w:r>
            <w:r>
              <w:rPr>
                <w:spacing w:val="-1"/>
                <w:sz w:val="24"/>
              </w:rPr>
              <w:t xml:space="preserve"> </w:t>
            </w:r>
            <w:r>
              <w:rPr>
                <w:sz w:val="24"/>
              </w:rPr>
              <w:t>to work on to</w:t>
            </w:r>
            <w:r>
              <w:rPr>
                <w:spacing w:val="-1"/>
                <w:sz w:val="24"/>
              </w:rPr>
              <w:t xml:space="preserve"> </w:t>
            </w:r>
            <w:r>
              <w:rPr>
                <w:sz w:val="24"/>
              </w:rPr>
              <w:t xml:space="preserve">become their best </w:t>
            </w:r>
            <w:r>
              <w:rPr>
                <w:spacing w:val="-2"/>
                <w:sz w:val="24"/>
              </w:rPr>
              <w:t>self.</w:t>
            </w:r>
          </w:p>
        </w:tc>
      </w:tr>
      <w:tr w:rsidR="00921A02">
        <w:trPr>
          <w:trHeight w:val="521"/>
        </w:trPr>
        <w:tc>
          <w:tcPr>
            <w:tcW w:w="1916" w:type="dxa"/>
            <w:vMerge/>
            <w:tcBorders>
              <w:top w:val="nil"/>
            </w:tcBorders>
          </w:tcPr>
          <w:p w:rsidR="00921A02" w:rsidRDefault="00921A02">
            <w:pPr>
              <w:rPr>
                <w:sz w:val="2"/>
                <w:szCs w:val="2"/>
              </w:rPr>
            </w:pPr>
          </w:p>
        </w:tc>
        <w:tc>
          <w:tcPr>
            <w:tcW w:w="632" w:type="dxa"/>
          </w:tcPr>
          <w:p w:rsidR="00921A02" w:rsidRDefault="003E4D5A">
            <w:pPr>
              <w:pStyle w:val="TableParagraph"/>
              <w:spacing w:before="128"/>
              <w:ind w:left="7"/>
            </w:pPr>
            <w:r>
              <w:rPr>
                <w:color w:val="2D74B5"/>
                <w:spacing w:val="-5"/>
              </w:rPr>
              <w:t>CO3</w:t>
            </w:r>
          </w:p>
        </w:tc>
        <w:tc>
          <w:tcPr>
            <w:tcW w:w="8484" w:type="dxa"/>
          </w:tcPr>
          <w:p w:rsidR="00921A02" w:rsidRDefault="003E4D5A">
            <w:pPr>
              <w:pStyle w:val="TableParagraph"/>
              <w:spacing w:line="268" w:lineRule="exact"/>
              <w:ind w:left="106"/>
              <w:jc w:val="left"/>
              <w:rPr>
                <w:sz w:val="24"/>
              </w:rPr>
            </w:pPr>
            <w:r>
              <w:rPr>
                <w:sz w:val="24"/>
              </w:rPr>
              <w:t>Plan</w:t>
            </w:r>
            <w:r>
              <w:rPr>
                <w:spacing w:val="-2"/>
                <w:sz w:val="24"/>
              </w:rPr>
              <w:t xml:space="preserve"> </w:t>
            </w:r>
            <w:r>
              <w:rPr>
                <w:sz w:val="24"/>
              </w:rPr>
              <w:t>their</w:t>
            </w:r>
            <w:r>
              <w:rPr>
                <w:spacing w:val="-1"/>
                <w:sz w:val="24"/>
              </w:rPr>
              <w:t xml:space="preserve"> </w:t>
            </w:r>
            <w:r>
              <w:rPr>
                <w:sz w:val="24"/>
              </w:rPr>
              <w:t>long-term</w:t>
            </w:r>
            <w:r>
              <w:rPr>
                <w:spacing w:val="-1"/>
                <w:sz w:val="24"/>
              </w:rPr>
              <w:t xml:space="preserve"> </w:t>
            </w:r>
            <w:r>
              <w:rPr>
                <w:sz w:val="24"/>
              </w:rPr>
              <w:t>career</w:t>
            </w:r>
            <w:r>
              <w:rPr>
                <w:spacing w:val="-1"/>
                <w:sz w:val="24"/>
              </w:rPr>
              <w:t xml:space="preserve"> </w:t>
            </w:r>
            <w:r>
              <w:rPr>
                <w:spacing w:val="-2"/>
                <w:sz w:val="24"/>
              </w:rPr>
              <w:t>objectives.</w:t>
            </w:r>
          </w:p>
        </w:tc>
      </w:tr>
      <w:tr w:rsidR="00921A02">
        <w:trPr>
          <w:trHeight w:val="573"/>
        </w:trPr>
        <w:tc>
          <w:tcPr>
            <w:tcW w:w="1916" w:type="dxa"/>
            <w:vMerge/>
            <w:tcBorders>
              <w:top w:val="nil"/>
            </w:tcBorders>
          </w:tcPr>
          <w:p w:rsidR="00921A02" w:rsidRDefault="00921A02">
            <w:pPr>
              <w:rPr>
                <w:sz w:val="2"/>
                <w:szCs w:val="2"/>
              </w:rPr>
            </w:pPr>
          </w:p>
        </w:tc>
        <w:tc>
          <w:tcPr>
            <w:tcW w:w="632" w:type="dxa"/>
          </w:tcPr>
          <w:p w:rsidR="00921A02" w:rsidRDefault="003E4D5A">
            <w:pPr>
              <w:pStyle w:val="TableParagraph"/>
              <w:spacing w:before="154"/>
              <w:ind w:left="7"/>
            </w:pPr>
            <w:r>
              <w:rPr>
                <w:color w:val="2D74B5"/>
                <w:spacing w:val="-5"/>
              </w:rPr>
              <w:t>CO4</w:t>
            </w:r>
          </w:p>
        </w:tc>
        <w:tc>
          <w:tcPr>
            <w:tcW w:w="8484" w:type="dxa"/>
          </w:tcPr>
          <w:p w:rsidR="00921A02" w:rsidRDefault="003E4D5A">
            <w:pPr>
              <w:pStyle w:val="TableParagraph"/>
              <w:spacing w:line="268" w:lineRule="exact"/>
              <w:ind w:left="106"/>
              <w:jc w:val="left"/>
              <w:rPr>
                <w:sz w:val="24"/>
              </w:rPr>
            </w:pPr>
            <w:r>
              <w:rPr>
                <w:sz w:val="24"/>
              </w:rPr>
              <w:t>Enhance</w:t>
            </w:r>
            <w:r>
              <w:rPr>
                <w:spacing w:val="-4"/>
                <w:sz w:val="24"/>
              </w:rPr>
              <w:t xml:space="preserve"> </w:t>
            </w:r>
            <w:r>
              <w:rPr>
                <w:sz w:val="24"/>
              </w:rPr>
              <w:t>the</w:t>
            </w:r>
            <w:r>
              <w:rPr>
                <w:spacing w:val="-1"/>
                <w:sz w:val="24"/>
              </w:rPr>
              <w:t xml:space="preserve"> </w:t>
            </w:r>
            <w:r>
              <w:rPr>
                <w:sz w:val="24"/>
              </w:rPr>
              <w:t>quality</w:t>
            </w:r>
            <w:r>
              <w:rPr>
                <w:spacing w:val="-6"/>
                <w:sz w:val="24"/>
              </w:rPr>
              <w:t xml:space="preserve"> </w:t>
            </w:r>
            <w:r>
              <w:rPr>
                <w:sz w:val="24"/>
              </w:rPr>
              <w:t>of</w:t>
            </w:r>
            <w:r>
              <w:rPr>
                <w:spacing w:val="-1"/>
                <w:sz w:val="24"/>
              </w:rPr>
              <w:t xml:space="preserve"> </w:t>
            </w:r>
            <w:r>
              <w:rPr>
                <w:sz w:val="24"/>
              </w:rPr>
              <w:t>their</w:t>
            </w:r>
            <w:r>
              <w:rPr>
                <w:spacing w:val="-1"/>
                <w:sz w:val="24"/>
              </w:rPr>
              <w:t xml:space="preserve"> </w:t>
            </w:r>
            <w:r>
              <w:rPr>
                <w:sz w:val="24"/>
              </w:rPr>
              <w:t>personal</w:t>
            </w:r>
            <w:r>
              <w:rPr>
                <w:spacing w:val="1"/>
                <w:sz w:val="24"/>
              </w:rPr>
              <w:t xml:space="preserve"> </w:t>
            </w:r>
            <w:r>
              <w:rPr>
                <w:sz w:val="24"/>
              </w:rPr>
              <w:t>and</w:t>
            </w:r>
            <w:r>
              <w:rPr>
                <w:spacing w:val="-1"/>
                <w:sz w:val="24"/>
              </w:rPr>
              <w:t xml:space="preserve"> </w:t>
            </w:r>
            <w:r>
              <w:rPr>
                <w:sz w:val="24"/>
              </w:rPr>
              <w:t>professional</w:t>
            </w:r>
            <w:r>
              <w:rPr>
                <w:spacing w:val="-1"/>
                <w:sz w:val="24"/>
              </w:rPr>
              <w:t xml:space="preserve"> </w:t>
            </w:r>
            <w:r>
              <w:rPr>
                <w:spacing w:val="-2"/>
                <w:sz w:val="24"/>
              </w:rPr>
              <w:t>relationships.</w:t>
            </w:r>
          </w:p>
        </w:tc>
      </w:tr>
      <w:tr w:rsidR="00921A02">
        <w:trPr>
          <w:trHeight w:val="534"/>
        </w:trPr>
        <w:tc>
          <w:tcPr>
            <w:tcW w:w="1916" w:type="dxa"/>
            <w:vMerge/>
            <w:tcBorders>
              <w:top w:val="nil"/>
            </w:tcBorders>
          </w:tcPr>
          <w:p w:rsidR="00921A02" w:rsidRDefault="00921A02">
            <w:pPr>
              <w:rPr>
                <w:sz w:val="2"/>
                <w:szCs w:val="2"/>
              </w:rPr>
            </w:pPr>
          </w:p>
        </w:tc>
        <w:tc>
          <w:tcPr>
            <w:tcW w:w="632" w:type="dxa"/>
          </w:tcPr>
          <w:p w:rsidR="00921A02" w:rsidRDefault="003E4D5A">
            <w:pPr>
              <w:pStyle w:val="TableParagraph"/>
              <w:spacing w:before="135"/>
              <w:ind w:left="7"/>
            </w:pPr>
            <w:r>
              <w:rPr>
                <w:color w:val="2D74B5"/>
                <w:spacing w:val="-5"/>
              </w:rPr>
              <w:t>CO5</w:t>
            </w:r>
          </w:p>
        </w:tc>
        <w:tc>
          <w:tcPr>
            <w:tcW w:w="8484" w:type="dxa"/>
          </w:tcPr>
          <w:p w:rsidR="00921A02" w:rsidRDefault="003E4D5A">
            <w:pPr>
              <w:pStyle w:val="TableParagraph"/>
              <w:spacing w:line="268" w:lineRule="exact"/>
              <w:ind w:left="106"/>
              <w:jc w:val="left"/>
              <w:rPr>
                <w:sz w:val="24"/>
              </w:rPr>
            </w:pPr>
            <w:r>
              <w:rPr>
                <w:sz w:val="24"/>
              </w:rPr>
              <w:t>Provide</w:t>
            </w:r>
            <w:r>
              <w:rPr>
                <w:spacing w:val="-5"/>
                <w:sz w:val="24"/>
              </w:rPr>
              <w:t xml:space="preserve"> </w:t>
            </w:r>
            <w:r>
              <w:rPr>
                <w:sz w:val="24"/>
              </w:rPr>
              <w:t>professional help</w:t>
            </w:r>
            <w:r>
              <w:rPr>
                <w:spacing w:val="2"/>
                <w:sz w:val="24"/>
              </w:rPr>
              <w:t xml:space="preserve"> </w:t>
            </w:r>
            <w:r>
              <w:rPr>
                <w:sz w:val="24"/>
              </w:rPr>
              <w:t>for</w:t>
            </w:r>
            <w:r>
              <w:rPr>
                <w:spacing w:val="-3"/>
                <w:sz w:val="24"/>
              </w:rPr>
              <w:t xml:space="preserve"> </w:t>
            </w:r>
            <w:r>
              <w:rPr>
                <w:sz w:val="24"/>
              </w:rPr>
              <w:t>overcoming</w:t>
            </w:r>
            <w:r>
              <w:rPr>
                <w:spacing w:val="-3"/>
                <w:sz w:val="24"/>
              </w:rPr>
              <w:t xml:space="preserve"> </w:t>
            </w:r>
            <w:r>
              <w:rPr>
                <w:sz w:val="24"/>
              </w:rPr>
              <w:t>personality</w:t>
            </w:r>
            <w:r>
              <w:rPr>
                <w:spacing w:val="-5"/>
                <w:sz w:val="24"/>
              </w:rPr>
              <w:t xml:space="preserve"> </w:t>
            </w:r>
            <w:r>
              <w:rPr>
                <w:sz w:val="24"/>
              </w:rPr>
              <w:t xml:space="preserve">related </w:t>
            </w:r>
            <w:r>
              <w:rPr>
                <w:spacing w:val="-2"/>
                <w:sz w:val="24"/>
              </w:rPr>
              <w:t>challenges</w:t>
            </w:r>
          </w:p>
        </w:tc>
      </w:tr>
    </w:tbl>
    <w:p w:rsidR="00921A02" w:rsidRDefault="00921A02">
      <w:pPr>
        <w:pStyle w:val="TableParagraph"/>
        <w:spacing w:line="268" w:lineRule="exact"/>
        <w:jc w:val="left"/>
        <w:rPr>
          <w:sz w:val="24"/>
        </w:rPr>
        <w:sectPr w:rsidR="00921A02">
          <w:pgSz w:w="11910" w:h="16840"/>
          <w:pgMar w:top="240" w:right="0" w:bottom="280" w:left="0" w:header="720" w:footer="720" w:gutter="0"/>
          <w:cols w:space="720"/>
        </w:sectPr>
      </w:pPr>
    </w:p>
    <w:p w:rsidR="00921A02" w:rsidRDefault="00921A02">
      <w:pPr>
        <w:pStyle w:val="BodyText"/>
        <w:spacing w:before="3"/>
        <w:rPr>
          <w:sz w:val="19"/>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4"/>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6"/>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CO1</w:t>
            </w:r>
          </w:p>
        </w:tc>
        <w:tc>
          <w:tcPr>
            <w:tcW w:w="807" w:type="dxa"/>
          </w:tcPr>
          <w:p w:rsidR="00921A02" w:rsidRDefault="003E4D5A">
            <w:pPr>
              <w:pStyle w:val="TableParagraph"/>
              <w:spacing w:before="181"/>
              <w:ind w:left="68" w:right="64"/>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3</w:t>
            </w:r>
          </w:p>
        </w:tc>
        <w:tc>
          <w:tcPr>
            <w:tcW w:w="681" w:type="dxa"/>
          </w:tcPr>
          <w:p w:rsidR="00921A02" w:rsidRDefault="003E4D5A">
            <w:pPr>
              <w:pStyle w:val="TableParagraph"/>
              <w:spacing w:before="181"/>
              <w:ind w:left="102" w:right="93"/>
              <w:rPr>
                <w:rFonts w:ascii="Calibri"/>
              </w:rPr>
            </w:pPr>
            <w:r>
              <w:rPr>
                <w:rFonts w:ascii="Calibri"/>
                <w:spacing w:val="-10"/>
              </w:rPr>
              <w:t>-</w:t>
            </w:r>
          </w:p>
        </w:tc>
        <w:tc>
          <w:tcPr>
            <w:tcW w:w="682"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91"/>
              <w:rPr>
                <w:rFonts w:ascii="Calibri"/>
              </w:rPr>
            </w:pPr>
            <w:r>
              <w:rPr>
                <w:rFonts w:ascii="Calibri"/>
                <w:spacing w:val="-10"/>
              </w:rPr>
              <w:t>-</w:t>
            </w:r>
          </w:p>
        </w:tc>
        <w:tc>
          <w:tcPr>
            <w:tcW w:w="679" w:type="dxa"/>
          </w:tcPr>
          <w:p w:rsidR="00921A02" w:rsidRDefault="003E4D5A">
            <w:pPr>
              <w:pStyle w:val="TableParagraph"/>
              <w:spacing w:before="181"/>
              <w:ind w:left="16" w:right="1"/>
              <w:rPr>
                <w:rFonts w:ascii="Calibri"/>
              </w:rPr>
            </w:pPr>
            <w:r>
              <w:rPr>
                <w:rFonts w:ascii="Calibri"/>
                <w:spacing w:val="-10"/>
              </w:rPr>
              <w:t>2</w:t>
            </w:r>
          </w:p>
        </w:tc>
        <w:tc>
          <w:tcPr>
            <w:tcW w:w="681" w:type="dxa"/>
          </w:tcPr>
          <w:p w:rsidR="00921A02" w:rsidRDefault="003E4D5A">
            <w:pPr>
              <w:pStyle w:val="TableParagraph"/>
              <w:spacing w:before="181"/>
              <w:ind w:left="102" w:right="90"/>
              <w:rPr>
                <w:rFonts w:ascii="Calibri"/>
              </w:rPr>
            </w:pPr>
            <w:r>
              <w:rPr>
                <w:rFonts w:ascii="Calibri"/>
                <w:spacing w:val="-10"/>
              </w:rPr>
              <w:t>-</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1" w:right="34"/>
              <w:rPr>
                <w:rFonts w:ascii="Calibri"/>
              </w:rPr>
            </w:pPr>
            <w:r>
              <w:rPr>
                <w:rFonts w:ascii="Calibri"/>
                <w:spacing w:val="-10"/>
              </w:rPr>
              <w:t>-</w:t>
            </w:r>
          </w:p>
        </w:tc>
      </w:tr>
      <w:tr w:rsidR="00921A02">
        <w:trPr>
          <w:trHeight w:val="674"/>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198"/>
              <w:ind w:left="68" w:right="64"/>
              <w:rPr>
                <w:rFonts w:ascii="Calibri"/>
              </w:rPr>
            </w:pPr>
            <w:r>
              <w:rPr>
                <w:rFonts w:ascii="Calibri"/>
                <w:spacing w:val="-10"/>
              </w:rPr>
              <w:t>-</w:t>
            </w:r>
          </w:p>
        </w:tc>
        <w:tc>
          <w:tcPr>
            <w:tcW w:w="679" w:type="dxa"/>
          </w:tcPr>
          <w:p w:rsidR="00921A02" w:rsidRDefault="003E4D5A">
            <w:pPr>
              <w:pStyle w:val="TableParagraph"/>
              <w:spacing w:before="198"/>
              <w:ind w:left="16" w:right="4"/>
              <w:rPr>
                <w:rFonts w:ascii="Calibri"/>
              </w:rPr>
            </w:pPr>
            <w:r>
              <w:rPr>
                <w:rFonts w:ascii="Calibri"/>
                <w:spacing w:val="-10"/>
              </w:rPr>
              <w:t>3</w:t>
            </w:r>
          </w:p>
        </w:tc>
        <w:tc>
          <w:tcPr>
            <w:tcW w:w="681" w:type="dxa"/>
          </w:tcPr>
          <w:p w:rsidR="00921A02" w:rsidRDefault="003E4D5A">
            <w:pPr>
              <w:pStyle w:val="TableParagraph"/>
              <w:spacing w:before="198"/>
              <w:ind w:left="102" w:right="93"/>
              <w:rPr>
                <w:rFonts w:ascii="Calibri"/>
              </w:rPr>
            </w:pPr>
            <w:r>
              <w:rPr>
                <w:rFonts w:ascii="Calibri"/>
                <w:spacing w:val="-10"/>
              </w:rPr>
              <w:t>-</w:t>
            </w:r>
          </w:p>
        </w:tc>
        <w:tc>
          <w:tcPr>
            <w:tcW w:w="682" w:type="dxa"/>
          </w:tcPr>
          <w:p w:rsidR="00921A02" w:rsidRDefault="003E4D5A">
            <w:pPr>
              <w:pStyle w:val="TableParagraph"/>
              <w:spacing w:before="198"/>
              <w:ind w:left="12" w:right="3"/>
              <w:rPr>
                <w:rFonts w:ascii="Calibri"/>
              </w:rPr>
            </w:pPr>
            <w:r>
              <w:rPr>
                <w:rFonts w:ascii="Calibri"/>
                <w:spacing w:val="-10"/>
              </w:rPr>
              <w:t>-</w:t>
            </w:r>
          </w:p>
        </w:tc>
        <w:tc>
          <w:tcPr>
            <w:tcW w:w="681" w:type="dxa"/>
          </w:tcPr>
          <w:p w:rsidR="00921A02" w:rsidRDefault="003E4D5A">
            <w:pPr>
              <w:pStyle w:val="TableParagraph"/>
              <w:spacing w:before="198"/>
              <w:ind w:left="102" w:right="91"/>
              <w:rPr>
                <w:rFonts w:ascii="Calibri"/>
              </w:rPr>
            </w:pPr>
            <w:r>
              <w:rPr>
                <w:rFonts w:ascii="Calibri"/>
                <w:spacing w:val="-10"/>
              </w:rPr>
              <w:t>-</w:t>
            </w:r>
          </w:p>
        </w:tc>
        <w:tc>
          <w:tcPr>
            <w:tcW w:w="679" w:type="dxa"/>
          </w:tcPr>
          <w:p w:rsidR="00921A02" w:rsidRDefault="003E4D5A">
            <w:pPr>
              <w:pStyle w:val="TableParagraph"/>
              <w:spacing w:before="198"/>
              <w:ind w:left="16" w:right="1"/>
              <w:rPr>
                <w:rFonts w:ascii="Calibri"/>
              </w:rPr>
            </w:pPr>
            <w:r>
              <w:rPr>
                <w:rFonts w:ascii="Calibri"/>
                <w:spacing w:val="-10"/>
              </w:rPr>
              <w:t>2</w:t>
            </w:r>
          </w:p>
        </w:tc>
        <w:tc>
          <w:tcPr>
            <w:tcW w:w="681" w:type="dxa"/>
          </w:tcPr>
          <w:p w:rsidR="00921A02" w:rsidRDefault="003E4D5A">
            <w:pPr>
              <w:pStyle w:val="TableParagraph"/>
              <w:spacing w:before="198"/>
              <w:ind w:left="102" w:right="88"/>
              <w:rPr>
                <w:rFonts w:ascii="Calibri"/>
              </w:rPr>
            </w:pPr>
            <w:r>
              <w:rPr>
                <w:rFonts w:ascii="Calibri"/>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198"/>
              <w:ind w:left="50" w:right="34"/>
              <w:rPr>
                <w:rFonts w:ascii="Calibri"/>
              </w:rPr>
            </w:pPr>
            <w:r>
              <w:rPr>
                <w:rFonts w:ascii="Calibri"/>
                <w:spacing w:val="-10"/>
              </w:rPr>
              <w:t>-</w:t>
            </w:r>
          </w:p>
        </w:tc>
        <w:tc>
          <w:tcPr>
            <w:tcW w:w="691" w:type="dxa"/>
          </w:tcPr>
          <w:p w:rsidR="00921A02" w:rsidRDefault="003E4D5A">
            <w:pPr>
              <w:pStyle w:val="TableParagraph"/>
              <w:spacing w:before="198"/>
              <w:ind w:left="50" w:right="34"/>
              <w:rPr>
                <w:rFonts w:ascii="Calibri"/>
              </w:rPr>
            </w:pPr>
            <w:r>
              <w:rPr>
                <w:rFonts w:ascii="Calibri"/>
                <w:spacing w:val="-10"/>
              </w:rPr>
              <w:t>-</w:t>
            </w:r>
          </w:p>
        </w:tc>
        <w:tc>
          <w:tcPr>
            <w:tcW w:w="691" w:type="dxa"/>
          </w:tcPr>
          <w:p w:rsidR="00921A02" w:rsidRDefault="003E4D5A">
            <w:pPr>
              <w:pStyle w:val="TableParagraph"/>
              <w:spacing w:before="198"/>
              <w:ind w:left="51" w:right="34"/>
              <w:rPr>
                <w:rFonts w:ascii="Calibri"/>
              </w:rPr>
            </w:pPr>
            <w:r>
              <w:rPr>
                <w:rFonts w:ascii="Calibri"/>
                <w:spacing w:val="-10"/>
              </w:rPr>
              <w:t>-</w:t>
            </w:r>
          </w:p>
        </w:tc>
      </w:tr>
      <w:tr w:rsidR="00921A02">
        <w:trPr>
          <w:trHeight w:val="638"/>
        </w:trPr>
        <w:tc>
          <w:tcPr>
            <w:tcW w:w="826" w:type="dxa"/>
          </w:tcPr>
          <w:p w:rsidR="00921A02" w:rsidRDefault="00921A02">
            <w:pPr>
              <w:pStyle w:val="TableParagraph"/>
              <w:spacing w:before="4"/>
              <w:jc w:val="left"/>
              <w:rPr>
                <w:sz w:val="18"/>
              </w:rPr>
            </w:pPr>
          </w:p>
          <w:p w:rsidR="00921A02" w:rsidRDefault="003E4D5A">
            <w:pPr>
              <w:pStyle w:val="TableParagraph"/>
              <w:ind w:left="8"/>
              <w:rPr>
                <w:sz w:val="18"/>
              </w:rPr>
            </w:pPr>
            <w:r>
              <w:rPr>
                <w:color w:val="2D74B5"/>
                <w:spacing w:val="-5"/>
                <w:sz w:val="18"/>
              </w:rPr>
              <w:t>CO3</w:t>
            </w:r>
          </w:p>
        </w:tc>
        <w:tc>
          <w:tcPr>
            <w:tcW w:w="807" w:type="dxa"/>
          </w:tcPr>
          <w:p w:rsidR="00921A02" w:rsidRDefault="003E4D5A">
            <w:pPr>
              <w:pStyle w:val="TableParagraph"/>
              <w:spacing w:before="182"/>
              <w:ind w:left="68" w:right="64"/>
              <w:rPr>
                <w:rFonts w:ascii="Calibri"/>
              </w:rPr>
            </w:pPr>
            <w:r>
              <w:rPr>
                <w:rFonts w:ascii="Calibri"/>
                <w:spacing w:val="-10"/>
              </w:rPr>
              <w:t>-</w:t>
            </w:r>
          </w:p>
        </w:tc>
        <w:tc>
          <w:tcPr>
            <w:tcW w:w="679" w:type="dxa"/>
          </w:tcPr>
          <w:p w:rsidR="00921A02" w:rsidRDefault="003E4D5A">
            <w:pPr>
              <w:pStyle w:val="TableParagraph"/>
              <w:spacing w:before="182"/>
              <w:ind w:left="16" w:right="4"/>
              <w:rPr>
                <w:rFonts w:ascii="Calibri"/>
              </w:rPr>
            </w:pPr>
            <w:r>
              <w:rPr>
                <w:rFonts w:ascii="Calibri"/>
                <w:spacing w:val="-10"/>
              </w:rPr>
              <w:t>3</w:t>
            </w:r>
          </w:p>
        </w:tc>
        <w:tc>
          <w:tcPr>
            <w:tcW w:w="681" w:type="dxa"/>
          </w:tcPr>
          <w:p w:rsidR="00921A02" w:rsidRDefault="003E4D5A">
            <w:pPr>
              <w:pStyle w:val="TableParagraph"/>
              <w:spacing w:before="182"/>
              <w:ind w:left="102" w:right="93"/>
              <w:rPr>
                <w:rFonts w:ascii="Calibri"/>
              </w:rPr>
            </w:pPr>
            <w:r>
              <w:rPr>
                <w:rFonts w:ascii="Calibri"/>
                <w:spacing w:val="-10"/>
              </w:rPr>
              <w:t>-</w:t>
            </w:r>
          </w:p>
        </w:tc>
        <w:tc>
          <w:tcPr>
            <w:tcW w:w="682" w:type="dxa"/>
          </w:tcPr>
          <w:p w:rsidR="00921A02" w:rsidRDefault="003E4D5A">
            <w:pPr>
              <w:pStyle w:val="TableParagraph"/>
              <w:spacing w:before="182"/>
              <w:ind w:left="12" w:right="3"/>
              <w:rPr>
                <w:rFonts w:ascii="Calibri"/>
              </w:rPr>
            </w:pPr>
            <w:r>
              <w:rPr>
                <w:rFonts w:ascii="Calibri"/>
                <w:spacing w:val="-10"/>
              </w:rPr>
              <w:t>-</w:t>
            </w:r>
          </w:p>
        </w:tc>
        <w:tc>
          <w:tcPr>
            <w:tcW w:w="681" w:type="dxa"/>
          </w:tcPr>
          <w:p w:rsidR="00921A02" w:rsidRDefault="003E4D5A">
            <w:pPr>
              <w:pStyle w:val="TableParagraph"/>
              <w:spacing w:before="182"/>
              <w:ind w:left="102" w:right="91"/>
              <w:rPr>
                <w:rFonts w:ascii="Calibri"/>
              </w:rPr>
            </w:pPr>
            <w:r>
              <w:rPr>
                <w:rFonts w:ascii="Calibri"/>
                <w:spacing w:val="-10"/>
              </w:rPr>
              <w:t>-</w:t>
            </w:r>
          </w:p>
        </w:tc>
        <w:tc>
          <w:tcPr>
            <w:tcW w:w="679" w:type="dxa"/>
          </w:tcPr>
          <w:p w:rsidR="00921A02" w:rsidRDefault="003E4D5A">
            <w:pPr>
              <w:pStyle w:val="TableParagraph"/>
              <w:spacing w:before="182"/>
              <w:ind w:left="16" w:right="2"/>
              <w:rPr>
                <w:rFonts w:ascii="Calibri"/>
              </w:rPr>
            </w:pPr>
            <w:r>
              <w:rPr>
                <w:rFonts w:ascii="Calibri"/>
                <w:spacing w:val="-10"/>
              </w:rPr>
              <w:t>-</w:t>
            </w:r>
          </w:p>
        </w:tc>
        <w:tc>
          <w:tcPr>
            <w:tcW w:w="681" w:type="dxa"/>
          </w:tcPr>
          <w:p w:rsidR="00921A02" w:rsidRDefault="003E4D5A">
            <w:pPr>
              <w:pStyle w:val="TableParagraph"/>
              <w:spacing w:before="182"/>
              <w:ind w:left="102" w:right="88"/>
              <w:rPr>
                <w:rFonts w:ascii="Calibri"/>
              </w:rPr>
            </w:pPr>
            <w:r>
              <w:rPr>
                <w:rFonts w:ascii="Calibri"/>
                <w:spacing w:val="-10"/>
              </w:rPr>
              <w:t>2</w:t>
            </w:r>
          </w:p>
        </w:tc>
        <w:tc>
          <w:tcPr>
            <w:tcW w:w="681" w:type="dxa"/>
          </w:tcPr>
          <w:p w:rsidR="00921A02" w:rsidRDefault="003E4D5A">
            <w:pPr>
              <w:pStyle w:val="TableParagraph"/>
              <w:spacing w:before="186"/>
              <w:ind w:left="102" w:right="91"/>
            </w:pPr>
            <w:r>
              <w:rPr>
                <w:spacing w:val="-10"/>
              </w:rPr>
              <w:t>-</w:t>
            </w:r>
          </w:p>
        </w:tc>
        <w:tc>
          <w:tcPr>
            <w:tcW w:w="681" w:type="dxa"/>
          </w:tcPr>
          <w:p w:rsidR="00921A02" w:rsidRDefault="003E4D5A">
            <w:pPr>
              <w:pStyle w:val="TableParagraph"/>
              <w:spacing w:before="186"/>
              <w:ind w:left="102" w:right="90"/>
            </w:pPr>
            <w:r>
              <w:rPr>
                <w:spacing w:val="-10"/>
              </w:rPr>
              <w:t>-</w:t>
            </w:r>
          </w:p>
        </w:tc>
        <w:tc>
          <w:tcPr>
            <w:tcW w:w="691" w:type="dxa"/>
          </w:tcPr>
          <w:p w:rsidR="00921A02" w:rsidRDefault="003E4D5A">
            <w:pPr>
              <w:pStyle w:val="TableParagraph"/>
              <w:spacing w:before="186"/>
              <w:ind w:left="47" w:right="34"/>
            </w:pPr>
            <w:r>
              <w:rPr>
                <w:spacing w:val="-10"/>
              </w:rPr>
              <w:t>-</w:t>
            </w:r>
          </w:p>
        </w:tc>
        <w:tc>
          <w:tcPr>
            <w:tcW w:w="689" w:type="dxa"/>
          </w:tcPr>
          <w:p w:rsidR="00921A02" w:rsidRDefault="003E4D5A">
            <w:pPr>
              <w:pStyle w:val="TableParagraph"/>
              <w:spacing w:before="186"/>
              <w:ind w:left="17" w:right="2"/>
            </w:pPr>
            <w:r>
              <w:rPr>
                <w:spacing w:val="-10"/>
              </w:rPr>
              <w:t>-</w:t>
            </w:r>
          </w:p>
        </w:tc>
        <w:tc>
          <w:tcPr>
            <w:tcW w:w="692" w:type="dxa"/>
          </w:tcPr>
          <w:p w:rsidR="00921A02" w:rsidRDefault="003E4D5A">
            <w:pPr>
              <w:pStyle w:val="TableParagraph"/>
              <w:spacing w:before="186"/>
              <w:ind w:left="18" w:right="5"/>
            </w:pPr>
            <w:r>
              <w:rPr>
                <w:spacing w:val="-10"/>
              </w:rPr>
              <w:t>-</w:t>
            </w:r>
          </w:p>
        </w:tc>
        <w:tc>
          <w:tcPr>
            <w:tcW w:w="691" w:type="dxa"/>
          </w:tcPr>
          <w:p w:rsidR="00921A02" w:rsidRDefault="003E4D5A">
            <w:pPr>
              <w:pStyle w:val="TableParagraph"/>
              <w:spacing w:before="182"/>
              <w:ind w:left="50" w:right="34"/>
              <w:rPr>
                <w:rFonts w:ascii="Calibri"/>
              </w:rPr>
            </w:pPr>
            <w:r>
              <w:rPr>
                <w:rFonts w:ascii="Calibri"/>
                <w:spacing w:val="-10"/>
              </w:rPr>
              <w:t>-</w:t>
            </w:r>
          </w:p>
        </w:tc>
        <w:tc>
          <w:tcPr>
            <w:tcW w:w="691" w:type="dxa"/>
          </w:tcPr>
          <w:p w:rsidR="00921A02" w:rsidRDefault="003E4D5A">
            <w:pPr>
              <w:pStyle w:val="TableParagraph"/>
              <w:spacing w:before="182"/>
              <w:ind w:left="50" w:right="34"/>
              <w:rPr>
                <w:rFonts w:ascii="Calibri"/>
              </w:rPr>
            </w:pPr>
            <w:r>
              <w:rPr>
                <w:rFonts w:ascii="Calibri"/>
                <w:spacing w:val="-10"/>
              </w:rPr>
              <w:t>-</w:t>
            </w:r>
          </w:p>
        </w:tc>
        <w:tc>
          <w:tcPr>
            <w:tcW w:w="691" w:type="dxa"/>
          </w:tcPr>
          <w:p w:rsidR="00921A02" w:rsidRDefault="003E4D5A">
            <w:pPr>
              <w:pStyle w:val="TableParagraph"/>
              <w:spacing w:before="182"/>
              <w:ind w:left="51" w:right="34"/>
              <w:rPr>
                <w:rFonts w:ascii="Calibri"/>
              </w:rPr>
            </w:pPr>
            <w:r>
              <w:rPr>
                <w:rFonts w:ascii="Calibri"/>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1"/>
              <w:ind w:left="68" w:right="64"/>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3</w:t>
            </w:r>
          </w:p>
        </w:tc>
        <w:tc>
          <w:tcPr>
            <w:tcW w:w="681" w:type="dxa"/>
          </w:tcPr>
          <w:p w:rsidR="00921A02" w:rsidRDefault="003E4D5A">
            <w:pPr>
              <w:pStyle w:val="TableParagraph"/>
              <w:spacing w:before="181"/>
              <w:ind w:left="102" w:right="93"/>
              <w:rPr>
                <w:rFonts w:ascii="Calibri"/>
              </w:rPr>
            </w:pPr>
            <w:r>
              <w:rPr>
                <w:rFonts w:ascii="Calibri"/>
                <w:spacing w:val="-10"/>
              </w:rPr>
              <w:t>-</w:t>
            </w:r>
          </w:p>
        </w:tc>
        <w:tc>
          <w:tcPr>
            <w:tcW w:w="682"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91"/>
              <w:rPr>
                <w:rFonts w:ascii="Calibri"/>
              </w:rPr>
            </w:pPr>
            <w:r>
              <w:rPr>
                <w:rFonts w:ascii="Calibri"/>
                <w:spacing w:val="-10"/>
              </w:rPr>
              <w:t>-</w:t>
            </w:r>
          </w:p>
        </w:tc>
        <w:tc>
          <w:tcPr>
            <w:tcW w:w="679" w:type="dxa"/>
          </w:tcPr>
          <w:p w:rsidR="00921A02" w:rsidRDefault="003E4D5A">
            <w:pPr>
              <w:pStyle w:val="TableParagraph"/>
              <w:spacing w:before="181"/>
              <w:ind w:left="16" w:right="2"/>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1" w:right="34"/>
              <w:rPr>
                <w:rFonts w:ascii="Calibri"/>
              </w:rPr>
            </w:pPr>
            <w:r>
              <w:rPr>
                <w:rFonts w:ascii="Calibri"/>
                <w:spacing w:val="-10"/>
              </w:rPr>
              <w:t>-</w:t>
            </w:r>
          </w:p>
        </w:tc>
      </w:tr>
      <w:tr w:rsidR="00921A02">
        <w:trPr>
          <w:trHeight w:val="674"/>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0"/>
              <w:ind w:left="68" w:right="64"/>
              <w:rPr>
                <w:rFonts w:ascii="Calibri"/>
              </w:rPr>
            </w:pPr>
            <w:r>
              <w:rPr>
                <w:rFonts w:ascii="Calibri"/>
                <w:spacing w:val="-10"/>
              </w:rPr>
              <w:t>-</w:t>
            </w:r>
          </w:p>
        </w:tc>
        <w:tc>
          <w:tcPr>
            <w:tcW w:w="679" w:type="dxa"/>
          </w:tcPr>
          <w:p w:rsidR="00921A02" w:rsidRDefault="003E4D5A">
            <w:pPr>
              <w:pStyle w:val="TableParagraph"/>
              <w:spacing w:before="200"/>
              <w:ind w:left="16" w:right="4"/>
              <w:rPr>
                <w:rFonts w:ascii="Calibri"/>
              </w:rPr>
            </w:pPr>
            <w:r>
              <w:rPr>
                <w:rFonts w:ascii="Calibri"/>
                <w:spacing w:val="-10"/>
              </w:rPr>
              <w:t>3</w:t>
            </w:r>
          </w:p>
        </w:tc>
        <w:tc>
          <w:tcPr>
            <w:tcW w:w="681" w:type="dxa"/>
          </w:tcPr>
          <w:p w:rsidR="00921A02" w:rsidRDefault="003E4D5A">
            <w:pPr>
              <w:pStyle w:val="TableParagraph"/>
              <w:spacing w:before="200"/>
              <w:ind w:left="102" w:right="93"/>
              <w:rPr>
                <w:rFonts w:ascii="Calibri"/>
              </w:rPr>
            </w:pPr>
            <w:r>
              <w:rPr>
                <w:rFonts w:ascii="Calibri"/>
                <w:spacing w:val="-10"/>
              </w:rPr>
              <w:t>-</w:t>
            </w:r>
          </w:p>
        </w:tc>
        <w:tc>
          <w:tcPr>
            <w:tcW w:w="682" w:type="dxa"/>
          </w:tcPr>
          <w:p w:rsidR="00921A02" w:rsidRDefault="003E4D5A">
            <w:pPr>
              <w:pStyle w:val="TableParagraph"/>
              <w:spacing w:before="200"/>
              <w:ind w:left="12" w:right="3"/>
              <w:rPr>
                <w:rFonts w:ascii="Calibri"/>
              </w:rPr>
            </w:pPr>
            <w:r>
              <w:rPr>
                <w:rFonts w:ascii="Calibri"/>
                <w:spacing w:val="-10"/>
              </w:rPr>
              <w:t>-</w:t>
            </w:r>
          </w:p>
        </w:tc>
        <w:tc>
          <w:tcPr>
            <w:tcW w:w="681" w:type="dxa"/>
          </w:tcPr>
          <w:p w:rsidR="00921A02" w:rsidRDefault="003E4D5A">
            <w:pPr>
              <w:pStyle w:val="TableParagraph"/>
              <w:spacing w:before="200"/>
              <w:ind w:left="102" w:right="91"/>
              <w:rPr>
                <w:rFonts w:ascii="Calibri"/>
              </w:rPr>
            </w:pPr>
            <w:r>
              <w:rPr>
                <w:rFonts w:ascii="Calibri"/>
                <w:spacing w:val="-10"/>
              </w:rPr>
              <w:t>-</w:t>
            </w:r>
          </w:p>
        </w:tc>
        <w:tc>
          <w:tcPr>
            <w:tcW w:w="679" w:type="dxa"/>
          </w:tcPr>
          <w:p w:rsidR="00921A02" w:rsidRDefault="003E4D5A">
            <w:pPr>
              <w:pStyle w:val="TableParagraph"/>
              <w:spacing w:before="200"/>
              <w:ind w:left="16" w:right="1"/>
              <w:rPr>
                <w:rFonts w:ascii="Calibri"/>
              </w:rPr>
            </w:pPr>
            <w:r>
              <w:rPr>
                <w:rFonts w:ascii="Calibri"/>
                <w:spacing w:val="-10"/>
              </w:rPr>
              <w:t>2</w:t>
            </w:r>
          </w:p>
        </w:tc>
        <w:tc>
          <w:tcPr>
            <w:tcW w:w="681" w:type="dxa"/>
          </w:tcPr>
          <w:p w:rsidR="00921A02" w:rsidRDefault="003E4D5A">
            <w:pPr>
              <w:pStyle w:val="TableParagraph"/>
              <w:spacing w:before="200"/>
              <w:ind w:left="102" w:right="90"/>
              <w:rPr>
                <w:rFonts w:ascii="Calibri"/>
              </w:rPr>
            </w:pPr>
            <w:r>
              <w:rPr>
                <w:rFonts w:ascii="Calibri"/>
                <w:spacing w:val="-10"/>
              </w:rPr>
              <w:t>-</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0"/>
              <w:ind w:left="50" w:right="34"/>
              <w:rPr>
                <w:rFonts w:ascii="Calibri"/>
              </w:rPr>
            </w:pPr>
            <w:r>
              <w:rPr>
                <w:rFonts w:ascii="Calibri"/>
                <w:spacing w:val="-10"/>
              </w:rPr>
              <w:t>-</w:t>
            </w:r>
          </w:p>
        </w:tc>
        <w:tc>
          <w:tcPr>
            <w:tcW w:w="691" w:type="dxa"/>
          </w:tcPr>
          <w:p w:rsidR="00921A02" w:rsidRDefault="003E4D5A">
            <w:pPr>
              <w:pStyle w:val="TableParagraph"/>
              <w:spacing w:before="200"/>
              <w:ind w:left="50" w:right="34"/>
              <w:rPr>
                <w:rFonts w:ascii="Calibri"/>
              </w:rPr>
            </w:pPr>
            <w:r>
              <w:rPr>
                <w:rFonts w:ascii="Calibri"/>
                <w:spacing w:val="-10"/>
              </w:rPr>
              <w:t>-</w:t>
            </w:r>
          </w:p>
        </w:tc>
        <w:tc>
          <w:tcPr>
            <w:tcW w:w="691" w:type="dxa"/>
          </w:tcPr>
          <w:p w:rsidR="00921A02" w:rsidRDefault="003E4D5A">
            <w:pPr>
              <w:pStyle w:val="TableParagraph"/>
              <w:spacing w:before="200"/>
              <w:ind w:left="51" w:right="34"/>
              <w:rPr>
                <w:rFonts w:ascii="Calibri"/>
              </w:rPr>
            </w:pPr>
            <w:r>
              <w:rPr>
                <w:rFonts w:ascii="Calibri"/>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1"/>
              <w:ind w:left="68" w:right="64"/>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3</w:t>
            </w:r>
          </w:p>
        </w:tc>
        <w:tc>
          <w:tcPr>
            <w:tcW w:w="681" w:type="dxa"/>
          </w:tcPr>
          <w:p w:rsidR="00921A02" w:rsidRDefault="003E4D5A">
            <w:pPr>
              <w:pStyle w:val="TableParagraph"/>
              <w:spacing w:before="181"/>
              <w:ind w:left="102" w:right="93"/>
              <w:rPr>
                <w:rFonts w:ascii="Calibri"/>
              </w:rPr>
            </w:pPr>
            <w:r>
              <w:rPr>
                <w:rFonts w:ascii="Calibri"/>
                <w:spacing w:val="-10"/>
              </w:rPr>
              <w:t>-</w:t>
            </w:r>
          </w:p>
        </w:tc>
        <w:tc>
          <w:tcPr>
            <w:tcW w:w="682"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91"/>
              <w:rPr>
                <w:rFonts w:ascii="Calibri"/>
              </w:rPr>
            </w:pPr>
            <w:r>
              <w:rPr>
                <w:rFonts w:ascii="Calibri"/>
                <w:spacing w:val="-10"/>
              </w:rPr>
              <w:t>-</w:t>
            </w:r>
          </w:p>
        </w:tc>
        <w:tc>
          <w:tcPr>
            <w:tcW w:w="679" w:type="dxa"/>
          </w:tcPr>
          <w:p w:rsidR="00921A02" w:rsidRDefault="003E4D5A">
            <w:pPr>
              <w:pStyle w:val="TableParagraph"/>
              <w:spacing w:before="181"/>
              <w:ind w:left="16" w:right="2"/>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1" w:right="34"/>
              <w:rPr>
                <w:rFonts w:ascii="Calibri"/>
              </w:rPr>
            </w:pPr>
            <w:r>
              <w:rPr>
                <w:rFonts w:ascii="Calibri"/>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81"/>
              <w:ind w:left="68" w:right="64"/>
              <w:rPr>
                <w:rFonts w:ascii="Calibri"/>
                <w:b/>
              </w:rPr>
            </w:pPr>
            <w:r>
              <w:rPr>
                <w:rFonts w:ascii="Calibri"/>
                <w:b/>
                <w:spacing w:val="-10"/>
              </w:rPr>
              <w:t>-</w:t>
            </w:r>
          </w:p>
        </w:tc>
        <w:tc>
          <w:tcPr>
            <w:tcW w:w="679" w:type="dxa"/>
          </w:tcPr>
          <w:p w:rsidR="00921A02" w:rsidRDefault="003E4D5A">
            <w:pPr>
              <w:pStyle w:val="TableParagraph"/>
              <w:spacing w:before="181"/>
              <w:ind w:left="16" w:right="4"/>
              <w:rPr>
                <w:rFonts w:ascii="Calibri"/>
                <w:b/>
              </w:rPr>
            </w:pPr>
            <w:r>
              <w:rPr>
                <w:rFonts w:ascii="Calibri"/>
                <w:b/>
                <w:spacing w:val="-4"/>
              </w:rPr>
              <w:t>3.00</w:t>
            </w:r>
          </w:p>
        </w:tc>
        <w:tc>
          <w:tcPr>
            <w:tcW w:w="681" w:type="dxa"/>
          </w:tcPr>
          <w:p w:rsidR="00921A02" w:rsidRDefault="003E4D5A">
            <w:pPr>
              <w:pStyle w:val="TableParagraph"/>
              <w:spacing w:before="181"/>
              <w:ind w:left="102" w:right="93"/>
              <w:rPr>
                <w:rFonts w:ascii="Calibri"/>
                <w:b/>
              </w:rPr>
            </w:pPr>
            <w:r>
              <w:rPr>
                <w:rFonts w:ascii="Calibri"/>
                <w:b/>
                <w:spacing w:val="-10"/>
              </w:rPr>
              <w:t>-</w:t>
            </w:r>
          </w:p>
        </w:tc>
        <w:tc>
          <w:tcPr>
            <w:tcW w:w="682" w:type="dxa"/>
          </w:tcPr>
          <w:p w:rsidR="00921A02" w:rsidRDefault="003E4D5A">
            <w:pPr>
              <w:pStyle w:val="TableParagraph"/>
              <w:spacing w:before="181"/>
              <w:ind w:left="12" w:right="3"/>
              <w:rPr>
                <w:rFonts w:ascii="Calibri"/>
                <w:b/>
              </w:rPr>
            </w:pPr>
            <w:r>
              <w:rPr>
                <w:rFonts w:ascii="Calibri"/>
                <w:b/>
                <w:spacing w:val="-10"/>
              </w:rPr>
              <w:t>-</w:t>
            </w:r>
          </w:p>
        </w:tc>
        <w:tc>
          <w:tcPr>
            <w:tcW w:w="681" w:type="dxa"/>
          </w:tcPr>
          <w:p w:rsidR="00921A02" w:rsidRDefault="003E4D5A">
            <w:pPr>
              <w:pStyle w:val="TableParagraph"/>
              <w:spacing w:before="181"/>
              <w:ind w:left="102" w:right="91"/>
              <w:rPr>
                <w:rFonts w:ascii="Calibri"/>
                <w:b/>
              </w:rPr>
            </w:pPr>
            <w:r>
              <w:rPr>
                <w:rFonts w:ascii="Calibri"/>
                <w:b/>
                <w:spacing w:val="-10"/>
              </w:rPr>
              <w:t>-</w:t>
            </w:r>
          </w:p>
        </w:tc>
        <w:tc>
          <w:tcPr>
            <w:tcW w:w="679" w:type="dxa"/>
          </w:tcPr>
          <w:p w:rsidR="00921A02" w:rsidRDefault="003E4D5A">
            <w:pPr>
              <w:pStyle w:val="TableParagraph"/>
              <w:spacing w:before="181"/>
              <w:ind w:left="16" w:right="1"/>
              <w:rPr>
                <w:rFonts w:ascii="Calibri"/>
                <w:b/>
              </w:rPr>
            </w:pPr>
            <w:r>
              <w:rPr>
                <w:rFonts w:ascii="Calibri"/>
                <w:b/>
                <w:spacing w:val="-4"/>
              </w:rPr>
              <w:t>2.00</w:t>
            </w:r>
          </w:p>
        </w:tc>
        <w:tc>
          <w:tcPr>
            <w:tcW w:w="681" w:type="dxa"/>
          </w:tcPr>
          <w:p w:rsidR="00921A02" w:rsidRDefault="003E4D5A">
            <w:pPr>
              <w:pStyle w:val="TableParagraph"/>
              <w:spacing w:before="181"/>
              <w:ind w:left="102" w:right="89"/>
              <w:rPr>
                <w:rFonts w:ascii="Calibri"/>
                <w:b/>
              </w:rPr>
            </w:pPr>
            <w:r>
              <w:rPr>
                <w:rFonts w:ascii="Calibri"/>
                <w:b/>
                <w:spacing w:val="-4"/>
              </w:rPr>
              <w:t>2.00</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0" w:right="34"/>
              <w:rPr>
                <w:rFonts w:ascii="Calibri"/>
              </w:rPr>
            </w:pPr>
            <w:r>
              <w:rPr>
                <w:rFonts w:ascii="Calibri"/>
                <w:spacing w:val="-10"/>
              </w:rPr>
              <w:t>-</w:t>
            </w:r>
          </w:p>
        </w:tc>
        <w:tc>
          <w:tcPr>
            <w:tcW w:w="691" w:type="dxa"/>
          </w:tcPr>
          <w:p w:rsidR="00921A02" w:rsidRDefault="003E4D5A">
            <w:pPr>
              <w:pStyle w:val="TableParagraph"/>
              <w:spacing w:before="181"/>
              <w:ind w:left="51" w:right="34"/>
              <w:rPr>
                <w:rFonts w:ascii="Calibri"/>
              </w:rPr>
            </w:pPr>
            <w:r>
              <w:rPr>
                <w:rFonts w:ascii="Calibri"/>
                <w:spacing w:val="-10"/>
              </w:rPr>
              <w:t>-</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6617"/>
        </w:trPr>
        <w:tc>
          <w:tcPr>
            <w:tcW w:w="11223" w:type="dxa"/>
            <w:gridSpan w:val="16"/>
          </w:tcPr>
          <w:p w:rsidR="00921A02" w:rsidRDefault="003E4D5A">
            <w:pPr>
              <w:pStyle w:val="TableParagraph"/>
              <w:spacing w:before="248" w:line="274" w:lineRule="exact"/>
              <w:ind w:left="107"/>
              <w:jc w:val="left"/>
              <w:rPr>
                <w:b/>
                <w:sz w:val="24"/>
              </w:rPr>
            </w:pPr>
            <w:r>
              <w:rPr>
                <w:b/>
                <w:sz w:val="24"/>
              </w:rPr>
              <w:t>Unit</w:t>
            </w:r>
            <w:r>
              <w:rPr>
                <w:b/>
                <w:spacing w:val="-2"/>
                <w:sz w:val="24"/>
              </w:rPr>
              <w:t xml:space="preserve"> </w:t>
            </w:r>
            <w:r>
              <w:rPr>
                <w:b/>
                <w:sz w:val="24"/>
              </w:rPr>
              <w:t>–</w:t>
            </w:r>
            <w:r>
              <w:rPr>
                <w:b/>
                <w:spacing w:val="-1"/>
                <w:sz w:val="24"/>
              </w:rPr>
              <w:t xml:space="preserve"> </w:t>
            </w:r>
            <w:r>
              <w:rPr>
                <w:b/>
                <w:sz w:val="24"/>
              </w:rPr>
              <w:t>I</w:t>
            </w:r>
            <w:r>
              <w:rPr>
                <w:b/>
                <w:spacing w:val="-1"/>
                <w:sz w:val="24"/>
              </w:rPr>
              <w:t xml:space="preserve"> </w:t>
            </w:r>
            <w:r>
              <w:rPr>
                <w:b/>
                <w:sz w:val="24"/>
              </w:rPr>
              <w:t>Introduction</w:t>
            </w:r>
            <w:r>
              <w:rPr>
                <w:b/>
                <w:spacing w:val="-1"/>
                <w:sz w:val="24"/>
              </w:rPr>
              <w:t xml:space="preserve"> </w:t>
            </w:r>
            <w:r>
              <w:rPr>
                <w:b/>
                <w:sz w:val="24"/>
              </w:rPr>
              <w:t>to</w:t>
            </w:r>
            <w:r>
              <w:rPr>
                <w:b/>
                <w:spacing w:val="-1"/>
                <w:sz w:val="24"/>
              </w:rPr>
              <w:t xml:space="preserve"> </w:t>
            </w:r>
            <w:r>
              <w:rPr>
                <w:b/>
                <w:sz w:val="24"/>
              </w:rPr>
              <w:t>Personality</w:t>
            </w:r>
            <w:r>
              <w:rPr>
                <w:b/>
                <w:spacing w:val="-1"/>
                <w:sz w:val="24"/>
              </w:rPr>
              <w:t xml:space="preserve"> </w:t>
            </w:r>
            <w:r>
              <w:rPr>
                <w:b/>
                <w:spacing w:val="-2"/>
                <w:sz w:val="24"/>
              </w:rPr>
              <w:t>Development</w:t>
            </w:r>
          </w:p>
          <w:p w:rsidR="00921A02" w:rsidRDefault="003E4D5A">
            <w:pPr>
              <w:pStyle w:val="TableParagraph"/>
              <w:ind w:left="107"/>
              <w:jc w:val="left"/>
              <w:rPr>
                <w:sz w:val="24"/>
              </w:rPr>
            </w:pPr>
            <w:r>
              <w:rPr>
                <w:sz w:val="24"/>
              </w:rPr>
              <w:t>The</w:t>
            </w:r>
            <w:r>
              <w:rPr>
                <w:spacing w:val="28"/>
                <w:sz w:val="24"/>
              </w:rPr>
              <w:t xml:space="preserve"> </w:t>
            </w:r>
            <w:r>
              <w:rPr>
                <w:sz w:val="24"/>
              </w:rPr>
              <w:t>concept</w:t>
            </w:r>
            <w:r>
              <w:rPr>
                <w:spacing w:val="30"/>
                <w:sz w:val="24"/>
              </w:rPr>
              <w:t xml:space="preserve"> </w:t>
            </w:r>
            <w:r>
              <w:rPr>
                <w:sz w:val="24"/>
              </w:rPr>
              <w:t>of</w:t>
            </w:r>
            <w:r>
              <w:rPr>
                <w:spacing w:val="29"/>
                <w:sz w:val="24"/>
              </w:rPr>
              <w:t xml:space="preserve"> </w:t>
            </w:r>
            <w:r>
              <w:rPr>
                <w:sz w:val="24"/>
              </w:rPr>
              <w:t>personality</w:t>
            </w:r>
            <w:r>
              <w:rPr>
                <w:spacing w:val="28"/>
                <w:sz w:val="24"/>
              </w:rPr>
              <w:t xml:space="preserve"> </w:t>
            </w:r>
            <w:r>
              <w:rPr>
                <w:sz w:val="24"/>
              </w:rPr>
              <w:t>-</w:t>
            </w:r>
            <w:r>
              <w:rPr>
                <w:spacing w:val="31"/>
                <w:sz w:val="24"/>
              </w:rPr>
              <w:t xml:space="preserve"> </w:t>
            </w:r>
            <w:r>
              <w:rPr>
                <w:sz w:val="24"/>
              </w:rPr>
              <w:t>dimensions</w:t>
            </w:r>
            <w:r>
              <w:rPr>
                <w:spacing w:val="30"/>
                <w:sz w:val="24"/>
              </w:rPr>
              <w:t xml:space="preserve"> </w:t>
            </w:r>
            <w:r>
              <w:rPr>
                <w:sz w:val="24"/>
              </w:rPr>
              <w:t>of</w:t>
            </w:r>
            <w:r>
              <w:rPr>
                <w:spacing w:val="31"/>
                <w:sz w:val="24"/>
              </w:rPr>
              <w:t xml:space="preserve"> </w:t>
            </w:r>
            <w:r>
              <w:rPr>
                <w:sz w:val="24"/>
              </w:rPr>
              <w:t>personality</w:t>
            </w:r>
            <w:r>
              <w:rPr>
                <w:spacing w:val="27"/>
                <w:sz w:val="24"/>
              </w:rPr>
              <w:t xml:space="preserve"> </w:t>
            </w:r>
            <w:r>
              <w:rPr>
                <w:sz w:val="24"/>
              </w:rPr>
              <w:t>–</w:t>
            </w:r>
            <w:r>
              <w:rPr>
                <w:spacing w:val="80"/>
                <w:w w:val="150"/>
                <w:sz w:val="24"/>
              </w:rPr>
              <w:t xml:space="preserve"> </w:t>
            </w:r>
            <w:r>
              <w:rPr>
                <w:sz w:val="24"/>
              </w:rPr>
              <w:t>human</w:t>
            </w:r>
            <w:r>
              <w:rPr>
                <w:spacing w:val="31"/>
                <w:sz w:val="24"/>
              </w:rPr>
              <w:t xml:space="preserve"> </w:t>
            </w:r>
            <w:r>
              <w:rPr>
                <w:sz w:val="24"/>
              </w:rPr>
              <w:t>perceptions</w:t>
            </w:r>
            <w:r>
              <w:rPr>
                <w:spacing w:val="32"/>
                <w:sz w:val="24"/>
              </w:rPr>
              <w:t xml:space="preserve"> </w:t>
            </w:r>
            <w:r>
              <w:rPr>
                <w:sz w:val="24"/>
              </w:rPr>
              <w:t>–</w:t>
            </w:r>
            <w:r>
              <w:rPr>
                <w:spacing w:val="30"/>
                <w:sz w:val="24"/>
              </w:rPr>
              <w:t xml:space="preserve"> </w:t>
            </w:r>
            <w:r>
              <w:rPr>
                <w:sz w:val="24"/>
              </w:rPr>
              <w:t>understanding</w:t>
            </w:r>
            <w:r>
              <w:rPr>
                <w:spacing w:val="29"/>
                <w:sz w:val="24"/>
              </w:rPr>
              <w:t xml:space="preserve"> </w:t>
            </w:r>
            <w:r>
              <w:rPr>
                <w:sz w:val="24"/>
              </w:rPr>
              <w:t>people</w:t>
            </w:r>
            <w:r>
              <w:rPr>
                <w:spacing w:val="29"/>
                <w:sz w:val="24"/>
              </w:rPr>
              <w:t xml:space="preserve"> </w:t>
            </w:r>
            <w:r>
              <w:rPr>
                <w:sz w:val="24"/>
              </w:rPr>
              <w:t>types</w:t>
            </w:r>
            <w:r>
              <w:rPr>
                <w:spacing w:val="30"/>
                <w:sz w:val="24"/>
              </w:rPr>
              <w:t xml:space="preserve"> </w:t>
            </w:r>
            <w:r>
              <w:rPr>
                <w:sz w:val="24"/>
              </w:rPr>
              <w:t>of people - good habits - bad habits - nurturing good qualities for excellence</w:t>
            </w:r>
          </w:p>
          <w:p w:rsidR="00921A02" w:rsidRDefault="00921A02">
            <w:pPr>
              <w:pStyle w:val="TableParagraph"/>
              <w:jc w:val="left"/>
              <w:rPr>
                <w:sz w:val="24"/>
              </w:rPr>
            </w:pPr>
          </w:p>
          <w:p w:rsidR="00921A02" w:rsidRDefault="00921A02">
            <w:pPr>
              <w:pStyle w:val="TableParagraph"/>
              <w:jc w:val="left"/>
              <w:rPr>
                <w:sz w:val="24"/>
              </w:rPr>
            </w:pPr>
          </w:p>
          <w:p w:rsidR="00921A02" w:rsidRDefault="00921A02">
            <w:pPr>
              <w:pStyle w:val="TableParagraph"/>
              <w:spacing w:before="3"/>
              <w:jc w:val="left"/>
              <w:rPr>
                <w:sz w:val="24"/>
              </w:rPr>
            </w:pPr>
          </w:p>
          <w:p w:rsidR="00921A02" w:rsidRDefault="003E4D5A">
            <w:pPr>
              <w:pStyle w:val="TableParagraph"/>
              <w:spacing w:line="274" w:lineRule="exact"/>
              <w:ind w:left="107"/>
              <w:jc w:val="left"/>
              <w:rPr>
                <w:b/>
                <w:sz w:val="24"/>
              </w:rPr>
            </w:pPr>
            <w:r>
              <w:rPr>
                <w:b/>
                <w:sz w:val="24"/>
              </w:rPr>
              <w:t>Unit</w:t>
            </w:r>
            <w:r>
              <w:rPr>
                <w:b/>
                <w:spacing w:val="-2"/>
                <w:sz w:val="24"/>
              </w:rPr>
              <w:t xml:space="preserve"> </w:t>
            </w:r>
            <w:r>
              <w:rPr>
                <w:b/>
                <w:sz w:val="24"/>
              </w:rPr>
              <w:t>–</w:t>
            </w:r>
            <w:r>
              <w:rPr>
                <w:b/>
                <w:spacing w:val="-1"/>
                <w:sz w:val="24"/>
              </w:rPr>
              <w:t xml:space="preserve"> </w:t>
            </w:r>
            <w:r>
              <w:rPr>
                <w:b/>
                <w:sz w:val="24"/>
              </w:rPr>
              <w:t>II</w:t>
            </w:r>
            <w:r>
              <w:rPr>
                <w:b/>
                <w:spacing w:val="-1"/>
                <w:sz w:val="24"/>
              </w:rPr>
              <w:t xml:space="preserve"> </w:t>
            </w:r>
            <w:r>
              <w:rPr>
                <w:b/>
                <w:sz w:val="24"/>
              </w:rPr>
              <w:t xml:space="preserve">Self-Management </w:t>
            </w:r>
            <w:r>
              <w:rPr>
                <w:b/>
                <w:spacing w:val="-2"/>
                <w:sz w:val="24"/>
              </w:rPr>
              <w:t>Skills</w:t>
            </w:r>
          </w:p>
          <w:p w:rsidR="00921A02" w:rsidRDefault="003E4D5A">
            <w:pPr>
              <w:pStyle w:val="TableParagraph"/>
              <w:ind w:left="107"/>
              <w:jc w:val="left"/>
              <w:rPr>
                <w:sz w:val="24"/>
              </w:rPr>
            </w:pPr>
            <w:r>
              <w:rPr>
                <w:sz w:val="24"/>
              </w:rPr>
              <w:t>Self-awareness -</w:t>
            </w:r>
            <w:r>
              <w:rPr>
                <w:spacing w:val="-4"/>
                <w:sz w:val="24"/>
              </w:rPr>
              <w:t xml:space="preserve"> </w:t>
            </w:r>
            <w:r>
              <w:rPr>
                <w:sz w:val="24"/>
              </w:rPr>
              <w:t>self-confidence</w:t>
            </w:r>
            <w:r>
              <w:rPr>
                <w:spacing w:val="-2"/>
                <w:sz w:val="24"/>
              </w:rPr>
              <w:t xml:space="preserve"> </w:t>
            </w:r>
            <w:r>
              <w:rPr>
                <w:sz w:val="24"/>
              </w:rPr>
              <w:t>-</w:t>
            </w:r>
            <w:r>
              <w:rPr>
                <w:spacing w:val="-4"/>
                <w:sz w:val="24"/>
              </w:rPr>
              <w:t xml:space="preserve"> </w:t>
            </w:r>
            <w:r>
              <w:rPr>
                <w:sz w:val="24"/>
              </w:rPr>
              <w:t>emotional</w:t>
            </w:r>
            <w:r>
              <w:rPr>
                <w:spacing w:val="-3"/>
                <w:sz w:val="24"/>
              </w:rPr>
              <w:t xml:space="preserve"> </w:t>
            </w:r>
            <w:r>
              <w:rPr>
                <w:sz w:val="24"/>
              </w:rPr>
              <w:t>balance</w:t>
            </w:r>
            <w:r>
              <w:rPr>
                <w:spacing w:val="-3"/>
                <w:sz w:val="24"/>
              </w:rPr>
              <w:t xml:space="preserve"> </w:t>
            </w:r>
            <w:r>
              <w:rPr>
                <w:sz w:val="24"/>
              </w:rPr>
              <w:t>-</w:t>
            </w:r>
            <w:r>
              <w:rPr>
                <w:spacing w:val="-4"/>
                <w:sz w:val="24"/>
              </w:rPr>
              <w:t xml:space="preserve"> </w:t>
            </w:r>
            <w:r>
              <w:rPr>
                <w:sz w:val="24"/>
              </w:rPr>
              <w:t>stress</w:t>
            </w:r>
            <w:r>
              <w:rPr>
                <w:spacing w:val="-3"/>
                <w:sz w:val="24"/>
              </w:rPr>
              <w:t xml:space="preserve"> </w:t>
            </w:r>
            <w:r>
              <w:rPr>
                <w:sz w:val="24"/>
              </w:rPr>
              <w:t>handling</w:t>
            </w:r>
            <w:r>
              <w:rPr>
                <w:spacing w:val="-3"/>
                <w:sz w:val="24"/>
              </w:rPr>
              <w:t xml:space="preserve"> </w:t>
            </w:r>
            <w:r>
              <w:rPr>
                <w:sz w:val="24"/>
              </w:rPr>
              <w:t>-</w:t>
            </w:r>
            <w:r>
              <w:rPr>
                <w:spacing w:val="-4"/>
                <w:sz w:val="24"/>
              </w:rPr>
              <w:t xml:space="preserve"> </w:t>
            </w:r>
            <w:r>
              <w:rPr>
                <w:sz w:val="24"/>
              </w:rPr>
              <w:t>coping</w:t>
            </w:r>
            <w:r>
              <w:rPr>
                <w:spacing w:val="-5"/>
                <w:sz w:val="24"/>
              </w:rPr>
              <w:t xml:space="preserve"> </w:t>
            </w:r>
            <w:r>
              <w:rPr>
                <w:sz w:val="24"/>
              </w:rPr>
              <w:t>with</w:t>
            </w:r>
            <w:r>
              <w:rPr>
                <w:spacing w:val="-3"/>
                <w:sz w:val="24"/>
              </w:rPr>
              <w:t xml:space="preserve"> </w:t>
            </w:r>
            <w:r>
              <w:rPr>
                <w:sz w:val="24"/>
              </w:rPr>
              <w:t>failure</w:t>
            </w:r>
            <w:r>
              <w:rPr>
                <w:spacing w:val="-3"/>
                <w:sz w:val="24"/>
              </w:rPr>
              <w:t xml:space="preserve"> </w:t>
            </w:r>
            <w:r>
              <w:rPr>
                <w:sz w:val="24"/>
              </w:rPr>
              <w:t>-</w:t>
            </w:r>
            <w:r>
              <w:rPr>
                <w:spacing w:val="-4"/>
                <w:sz w:val="24"/>
              </w:rPr>
              <w:t xml:space="preserve"> </w:t>
            </w:r>
            <w:r>
              <w:rPr>
                <w:sz w:val="24"/>
              </w:rPr>
              <w:t>stress</w:t>
            </w:r>
            <w:r>
              <w:rPr>
                <w:spacing w:val="-3"/>
                <w:sz w:val="24"/>
              </w:rPr>
              <w:t xml:space="preserve"> </w:t>
            </w:r>
            <w:r>
              <w:rPr>
                <w:sz w:val="24"/>
              </w:rPr>
              <w:t>handling Patience – tolerance - trustworthiness.</w:t>
            </w:r>
          </w:p>
          <w:p w:rsidR="00921A02" w:rsidRDefault="00921A02">
            <w:pPr>
              <w:pStyle w:val="TableParagraph"/>
              <w:spacing w:before="3"/>
              <w:jc w:val="left"/>
              <w:rPr>
                <w:sz w:val="24"/>
              </w:rPr>
            </w:pPr>
          </w:p>
          <w:p w:rsidR="00921A02" w:rsidRDefault="003E4D5A">
            <w:pPr>
              <w:pStyle w:val="TableParagraph"/>
              <w:spacing w:line="274" w:lineRule="exact"/>
              <w:ind w:left="107"/>
              <w:jc w:val="left"/>
              <w:rPr>
                <w:b/>
                <w:sz w:val="24"/>
              </w:rPr>
            </w:pPr>
            <w:r>
              <w:rPr>
                <w:b/>
                <w:sz w:val="24"/>
              </w:rPr>
              <w:t>Unit</w:t>
            </w:r>
            <w:r>
              <w:rPr>
                <w:b/>
                <w:spacing w:val="-1"/>
                <w:sz w:val="24"/>
              </w:rPr>
              <w:t xml:space="preserve"> </w:t>
            </w:r>
            <w:r>
              <w:rPr>
                <w:b/>
                <w:sz w:val="24"/>
              </w:rPr>
              <w:t xml:space="preserve">– III </w:t>
            </w:r>
            <w:r>
              <w:rPr>
                <w:b/>
                <w:spacing w:val="-2"/>
                <w:sz w:val="24"/>
              </w:rPr>
              <w:t>Mindset</w:t>
            </w:r>
          </w:p>
          <w:p w:rsidR="00921A02" w:rsidRDefault="003E4D5A">
            <w:pPr>
              <w:pStyle w:val="TableParagraph"/>
              <w:ind w:left="107" w:right="89"/>
              <w:jc w:val="left"/>
              <w:rPr>
                <w:sz w:val="24"/>
              </w:rPr>
            </w:pPr>
            <w:r>
              <w:rPr>
                <w:sz w:val="24"/>
              </w:rPr>
              <w:t>Types of mindset</w:t>
            </w:r>
            <w:r>
              <w:rPr>
                <w:b/>
                <w:sz w:val="24"/>
              </w:rPr>
              <w:t xml:space="preserve">- </w:t>
            </w:r>
            <w:r>
              <w:rPr>
                <w:sz w:val="24"/>
              </w:rPr>
              <w:t>Growth Mind set,</w:t>
            </w:r>
            <w:r>
              <w:rPr>
                <w:spacing w:val="40"/>
                <w:sz w:val="24"/>
              </w:rPr>
              <w:t xml:space="preserve"> </w:t>
            </w:r>
            <w:r>
              <w:rPr>
                <w:sz w:val="24"/>
              </w:rPr>
              <w:t>fixed mindset- poverty mindset-abundance mindset - group mindset- public mindset- press mindset- good/bad mindset-</w:t>
            </w:r>
            <w:r>
              <w:rPr>
                <w:spacing w:val="40"/>
                <w:sz w:val="24"/>
              </w:rPr>
              <w:t xml:space="preserve"> </w:t>
            </w:r>
            <w:r>
              <w:rPr>
                <w:sz w:val="24"/>
              </w:rPr>
              <w:t>Learning mindset - developing growth mindset.</w:t>
            </w:r>
          </w:p>
          <w:p w:rsidR="00921A02" w:rsidRDefault="00921A02">
            <w:pPr>
              <w:pStyle w:val="TableParagraph"/>
              <w:jc w:val="left"/>
              <w:rPr>
                <w:sz w:val="24"/>
              </w:rPr>
            </w:pPr>
          </w:p>
          <w:p w:rsidR="00921A02" w:rsidRDefault="00921A02">
            <w:pPr>
              <w:pStyle w:val="TableParagraph"/>
              <w:spacing w:before="2"/>
              <w:jc w:val="left"/>
              <w:rPr>
                <w:sz w:val="24"/>
              </w:rPr>
            </w:pPr>
          </w:p>
          <w:p w:rsidR="00921A02" w:rsidRDefault="003E4D5A">
            <w:pPr>
              <w:pStyle w:val="TableParagraph"/>
              <w:spacing w:line="274" w:lineRule="exact"/>
              <w:ind w:left="107"/>
              <w:jc w:val="left"/>
              <w:rPr>
                <w:b/>
                <w:sz w:val="24"/>
              </w:rPr>
            </w:pPr>
            <w:r>
              <w:rPr>
                <w:b/>
                <w:sz w:val="24"/>
              </w:rPr>
              <w:t>Unit</w:t>
            </w:r>
            <w:r>
              <w:rPr>
                <w:b/>
                <w:spacing w:val="-1"/>
                <w:sz w:val="24"/>
              </w:rPr>
              <w:t xml:space="preserve"> </w:t>
            </w:r>
            <w:r>
              <w:rPr>
                <w:b/>
                <w:sz w:val="24"/>
              </w:rPr>
              <w:t xml:space="preserve">– IV </w:t>
            </w:r>
            <w:r>
              <w:rPr>
                <w:b/>
                <w:spacing w:val="-2"/>
                <w:sz w:val="24"/>
              </w:rPr>
              <w:t>Motivation</w:t>
            </w:r>
          </w:p>
          <w:p w:rsidR="00921A02" w:rsidRDefault="003E4D5A">
            <w:pPr>
              <w:pStyle w:val="TableParagraph"/>
              <w:ind w:left="107" w:right="192"/>
              <w:jc w:val="left"/>
              <w:rPr>
                <w:sz w:val="24"/>
              </w:rPr>
            </w:pPr>
            <w:r>
              <w:rPr>
                <w:sz w:val="24"/>
              </w:rPr>
              <w:t>Concept of motivation – types of motivation and its significance - Internal and external motivation - Importance</w:t>
            </w:r>
            <w:r>
              <w:rPr>
                <w:spacing w:val="40"/>
                <w:sz w:val="24"/>
              </w:rPr>
              <w:t xml:space="preserve"> </w:t>
            </w:r>
            <w:r>
              <w:rPr>
                <w:sz w:val="24"/>
              </w:rPr>
              <w:t>of self-motivation.</w:t>
            </w:r>
          </w:p>
          <w:p w:rsidR="00921A02" w:rsidRDefault="00921A02">
            <w:pPr>
              <w:pStyle w:val="TableParagraph"/>
              <w:spacing w:before="3"/>
              <w:jc w:val="left"/>
              <w:rPr>
                <w:sz w:val="24"/>
              </w:rPr>
            </w:pPr>
          </w:p>
          <w:p w:rsidR="00921A02" w:rsidRDefault="003E4D5A">
            <w:pPr>
              <w:pStyle w:val="TableParagraph"/>
              <w:spacing w:line="274" w:lineRule="exact"/>
              <w:ind w:left="167"/>
              <w:jc w:val="left"/>
              <w:rPr>
                <w:b/>
                <w:sz w:val="24"/>
              </w:rPr>
            </w:pPr>
            <w:r>
              <w:rPr>
                <w:b/>
                <w:sz w:val="24"/>
              </w:rPr>
              <w:t>Unit</w:t>
            </w:r>
            <w:r>
              <w:rPr>
                <w:b/>
                <w:spacing w:val="-1"/>
                <w:sz w:val="24"/>
              </w:rPr>
              <w:t xml:space="preserve"> </w:t>
            </w:r>
            <w:r>
              <w:rPr>
                <w:b/>
                <w:sz w:val="24"/>
              </w:rPr>
              <w:t>V</w:t>
            </w:r>
            <w:r>
              <w:rPr>
                <w:b/>
                <w:spacing w:val="-2"/>
                <w:sz w:val="24"/>
              </w:rPr>
              <w:t xml:space="preserve"> </w:t>
            </w:r>
            <w:r>
              <w:rPr>
                <w:b/>
                <w:sz w:val="24"/>
              </w:rPr>
              <w:t>– Other</w:t>
            </w:r>
            <w:r>
              <w:rPr>
                <w:b/>
                <w:spacing w:val="-1"/>
                <w:sz w:val="24"/>
              </w:rPr>
              <w:t xml:space="preserve"> </w:t>
            </w:r>
            <w:r>
              <w:rPr>
                <w:b/>
                <w:sz w:val="24"/>
              </w:rPr>
              <w:t>Dimensions of</w:t>
            </w:r>
            <w:r>
              <w:rPr>
                <w:b/>
                <w:spacing w:val="-1"/>
                <w:sz w:val="24"/>
              </w:rPr>
              <w:t xml:space="preserve"> </w:t>
            </w:r>
            <w:r>
              <w:rPr>
                <w:b/>
                <w:spacing w:val="-2"/>
                <w:sz w:val="24"/>
              </w:rPr>
              <w:t>personality</w:t>
            </w:r>
          </w:p>
          <w:p w:rsidR="00921A02" w:rsidRDefault="003E4D5A">
            <w:pPr>
              <w:pStyle w:val="TableParagraph"/>
              <w:ind w:left="107"/>
              <w:jc w:val="left"/>
              <w:rPr>
                <w:sz w:val="24"/>
              </w:rPr>
            </w:pPr>
            <w:r>
              <w:rPr>
                <w:sz w:val="24"/>
              </w:rPr>
              <w:t>Health and personality- love and personality - mind and memory - improving memory – business etiquette -</w:t>
            </w:r>
            <w:r>
              <w:rPr>
                <w:spacing w:val="40"/>
                <w:sz w:val="24"/>
              </w:rPr>
              <w:t xml:space="preserve"> </w:t>
            </w:r>
            <w:r>
              <w:rPr>
                <w:sz w:val="24"/>
              </w:rPr>
              <w:t>care for environment.</w:t>
            </w:r>
          </w:p>
        </w:tc>
      </w:tr>
    </w:tbl>
    <w:p w:rsidR="00921A02" w:rsidRDefault="00921A02">
      <w:pPr>
        <w:pStyle w:val="TableParagraph"/>
        <w:jc w:val="left"/>
        <w:rPr>
          <w:sz w:val="24"/>
        </w:rPr>
        <w:sectPr w:rsidR="00921A02">
          <w:pgSz w:w="11910" w:h="16840"/>
          <w:pgMar w:top="192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3500120"/>
                <wp:effectExtent l="9525" t="0" r="0" b="5079"/>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3500120"/>
                        </a:xfrm>
                        <a:prstGeom prst="rect">
                          <a:avLst/>
                        </a:prstGeom>
                        <a:ln w="6095">
                          <a:solidFill>
                            <a:srgbClr val="000000"/>
                          </a:solidFill>
                          <a:prstDash val="solid"/>
                        </a:ln>
                      </wps:spPr>
                      <wps:txbx>
                        <w:txbxContent>
                          <w:p w:rsidR="008A764A" w:rsidRDefault="008A764A">
                            <w:pPr>
                              <w:pStyle w:val="BodyText"/>
                              <w:spacing w:before="273"/>
                              <w:rPr>
                                <w:sz w:val="24"/>
                              </w:rPr>
                            </w:pPr>
                          </w:p>
                          <w:p w:rsidR="008A764A" w:rsidRDefault="008A764A">
                            <w:pPr>
                              <w:spacing w:line="274" w:lineRule="exact"/>
                              <w:ind w:left="103"/>
                              <w:rPr>
                                <w:b/>
                                <w:sz w:val="24"/>
                              </w:rPr>
                            </w:pPr>
                            <w:r>
                              <w:rPr>
                                <w:b/>
                                <w:sz w:val="24"/>
                              </w:rPr>
                              <w:t>Reference</w:t>
                            </w:r>
                            <w:r>
                              <w:rPr>
                                <w:b/>
                                <w:spacing w:val="-6"/>
                                <w:sz w:val="24"/>
                              </w:rPr>
                              <w:t xml:space="preserve"> </w:t>
                            </w:r>
                            <w:r>
                              <w:rPr>
                                <w:b/>
                                <w:spacing w:val="-2"/>
                                <w:sz w:val="24"/>
                              </w:rPr>
                              <w:t>Books</w:t>
                            </w:r>
                          </w:p>
                          <w:p w:rsidR="008A764A" w:rsidRDefault="008A764A">
                            <w:pPr>
                              <w:numPr>
                                <w:ilvl w:val="0"/>
                                <w:numId w:val="194"/>
                              </w:numPr>
                              <w:tabs>
                                <w:tab w:val="left" w:pos="705"/>
                              </w:tabs>
                              <w:spacing w:line="274" w:lineRule="exact"/>
                              <w:rPr>
                                <w:sz w:val="24"/>
                              </w:rPr>
                            </w:pPr>
                            <w:r>
                              <w:rPr>
                                <w:sz w:val="24"/>
                              </w:rPr>
                              <w:t>R.</w:t>
                            </w:r>
                            <w:r>
                              <w:rPr>
                                <w:spacing w:val="-3"/>
                                <w:sz w:val="24"/>
                              </w:rPr>
                              <w:t xml:space="preserve"> </w:t>
                            </w:r>
                            <w:r>
                              <w:rPr>
                                <w:sz w:val="24"/>
                              </w:rPr>
                              <w:t>Stephen</w:t>
                            </w:r>
                            <w:r>
                              <w:rPr>
                                <w:spacing w:val="-1"/>
                                <w:sz w:val="24"/>
                              </w:rPr>
                              <w:t xml:space="preserve"> </w:t>
                            </w:r>
                            <w:r>
                              <w:rPr>
                                <w:sz w:val="24"/>
                              </w:rPr>
                              <w:t>Covey,</w:t>
                            </w:r>
                            <w:r>
                              <w:rPr>
                                <w:spacing w:val="58"/>
                                <w:sz w:val="24"/>
                              </w:rPr>
                              <w:t xml:space="preserve"> </w:t>
                            </w:r>
                            <w:r>
                              <w:rPr>
                                <w:sz w:val="24"/>
                              </w:rPr>
                              <w:t>The</w:t>
                            </w:r>
                            <w:r>
                              <w:rPr>
                                <w:spacing w:val="-2"/>
                                <w:sz w:val="24"/>
                              </w:rPr>
                              <w:t xml:space="preserve"> </w:t>
                            </w:r>
                            <w:r>
                              <w:rPr>
                                <w:sz w:val="24"/>
                              </w:rPr>
                              <w:t>Seven</w:t>
                            </w:r>
                            <w:r>
                              <w:rPr>
                                <w:spacing w:val="-1"/>
                                <w:sz w:val="24"/>
                              </w:rPr>
                              <w:t xml:space="preserve"> </w:t>
                            </w:r>
                            <w:r>
                              <w:rPr>
                                <w:sz w:val="24"/>
                              </w:rPr>
                              <w:t>Habits</w:t>
                            </w:r>
                            <w:r>
                              <w:rPr>
                                <w:spacing w:val="58"/>
                                <w:sz w:val="24"/>
                              </w:rPr>
                              <w:t xml:space="preserve"> </w:t>
                            </w:r>
                            <w:r>
                              <w:rPr>
                                <w:sz w:val="24"/>
                              </w:rPr>
                              <w:t>of</w:t>
                            </w:r>
                            <w:r>
                              <w:rPr>
                                <w:spacing w:val="-1"/>
                                <w:sz w:val="24"/>
                              </w:rPr>
                              <w:t xml:space="preserve"> </w:t>
                            </w:r>
                            <w:r>
                              <w:rPr>
                                <w:sz w:val="24"/>
                              </w:rPr>
                              <w:t>Highly</w:t>
                            </w:r>
                            <w:r>
                              <w:rPr>
                                <w:spacing w:val="-4"/>
                                <w:sz w:val="24"/>
                              </w:rPr>
                              <w:t xml:space="preserve"> </w:t>
                            </w:r>
                            <w:r>
                              <w:rPr>
                                <w:sz w:val="24"/>
                              </w:rPr>
                              <w:t>Effective</w:t>
                            </w:r>
                            <w:r>
                              <w:rPr>
                                <w:spacing w:val="-2"/>
                                <w:sz w:val="24"/>
                              </w:rPr>
                              <w:t xml:space="preserve"> </w:t>
                            </w:r>
                            <w:r>
                              <w:rPr>
                                <w:sz w:val="24"/>
                              </w:rPr>
                              <w:t>People,</w:t>
                            </w:r>
                            <w:r>
                              <w:rPr>
                                <w:spacing w:val="-1"/>
                                <w:sz w:val="24"/>
                              </w:rPr>
                              <w:t xml:space="preserve"> </w:t>
                            </w:r>
                            <w:r>
                              <w:rPr>
                                <w:sz w:val="24"/>
                              </w:rPr>
                              <w:t>New Delhi:</w:t>
                            </w:r>
                            <w:r>
                              <w:rPr>
                                <w:spacing w:val="-1"/>
                                <w:sz w:val="24"/>
                              </w:rPr>
                              <w:t xml:space="preserve"> </w:t>
                            </w:r>
                            <w:r>
                              <w:rPr>
                                <w:sz w:val="24"/>
                              </w:rPr>
                              <w:t>Simon</w:t>
                            </w:r>
                            <w:r>
                              <w:rPr>
                                <w:spacing w:val="-1"/>
                                <w:sz w:val="24"/>
                              </w:rPr>
                              <w:t xml:space="preserve"> </w:t>
                            </w:r>
                            <w:r>
                              <w:rPr>
                                <w:sz w:val="24"/>
                              </w:rPr>
                              <w:t xml:space="preserve">and </w:t>
                            </w:r>
                            <w:r>
                              <w:rPr>
                                <w:spacing w:val="-2"/>
                                <w:sz w:val="24"/>
                              </w:rPr>
                              <w:t>Schuster,2013</w:t>
                            </w:r>
                          </w:p>
                          <w:p w:rsidR="008A764A" w:rsidRDefault="008A764A">
                            <w:pPr>
                              <w:numPr>
                                <w:ilvl w:val="0"/>
                                <w:numId w:val="194"/>
                              </w:numPr>
                              <w:tabs>
                                <w:tab w:val="left" w:pos="705"/>
                              </w:tabs>
                              <w:spacing w:before="120"/>
                              <w:rPr>
                                <w:sz w:val="24"/>
                              </w:rPr>
                            </w:pPr>
                            <w:r>
                              <w:rPr>
                                <w:sz w:val="24"/>
                              </w:rPr>
                              <w:t>Robin</w:t>
                            </w:r>
                            <w:r>
                              <w:rPr>
                                <w:spacing w:val="-1"/>
                                <w:sz w:val="24"/>
                              </w:rPr>
                              <w:t xml:space="preserve"> </w:t>
                            </w:r>
                            <w:r>
                              <w:rPr>
                                <w:sz w:val="24"/>
                              </w:rPr>
                              <w:t>Sharma,</w:t>
                            </w:r>
                            <w:r>
                              <w:rPr>
                                <w:spacing w:val="-1"/>
                                <w:sz w:val="24"/>
                              </w:rPr>
                              <w:t xml:space="preserve"> </w:t>
                            </w:r>
                            <w:r>
                              <w:rPr>
                                <w:sz w:val="24"/>
                              </w:rPr>
                              <w:t>The</w:t>
                            </w:r>
                            <w:r>
                              <w:rPr>
                                <w:spacing w:val="-2"/>
                                <w:sz w:val="24"/>
                              </w:rPr>
                              <w:t xml:space="preserve"> </w:t>
                            </w:r>
                            <w:r>
                              <w:rPr>
                                <w:sz w:val="24"/>
                              </w:rPr>
                              <w:t>Everyday</w:t>
                            </w:r>
                            <w:r>
                              <w:rPr>
                                <w:spacing w:val="-5"/>
                                <w:sz w:val="24"/>
                              </w:rPr>
                              <w:t xml:space="preserve"> </w:t>
                            </w:r>
                            <w:r>
                              <w:rPr>
                                <w:sz w:val="24"/>
                              </w:rPr>
                              <w:t>Hero</w:t>
                            </w:r>
                            <w:r>
                              <w:rPr>
                                <w:spacing w:val="-1"/>
                                <w:sz w:val="24"/>
                              </w:rPr>
                              <w:t xml:space="preserve"> </w:t>
                            </w:r>
                            <w:r>
                              <w:rPr>
                                <w:sz w:val="24"/>
                              </w:rPr>
                              <w:t>Manifesto,</w:t>
                            </w:r>
                            <w:r>
                              <w:rPr>
                                <w:spacing w:val="2"/>
                                <w:sz w:val="24"/>
                              </w:rPr>
                              <w:t xml:space="preserve"> </w:t>
                            </w:r>
                            <w:r>
                              <w:rPr>
                                <w:spacing w:val="-4"/>
                                <w:sz w:val="24"/>
                              </w:rPr>
                              <w:t>2021</w:t>
                            </w:r>
                          </w:p>
                          <w:p w:rsidR="008A764A" w:rsidRDefault="008A764A">
                            <w:pPr>
                              <w:numPr>
                                <w:ilvl w:val="0"/>
                                <w:numId w:val="194"/>
                              </w:numPr>
                              <w:tabs>
                                <w:tab w:val="left" w:pos="705"/>
                              </w:tabs>
                              <w:spacing w:before="120"/>
                              <w:rPr>
                                <w:sz w:val="24"/>
                              </w:rPr>
                            </w:pPr>
                            <w:r>
                              <w:rPr>
                                <w:sz w:val="24"/>
                              </w:rPr>
                              <w:t>Carol</w:t>
                            </w:r>
                            <w:r>
                              <w:rPr>
                                <w:spacing w:val="-3"/>
                                <w:sz w:val="24"/>
                              </w:rPr>
                              <w:t xml:space="preserve"> </w:t>
                            </w:r>
                            <w:r>
                              <w:rPr>
                                <w:sz w:val="24"/>
                              </w:rPr>
                              <w:t>Dweck,</w:t>
                            </w:r>
                            <w:r>
                              <w:rPr>
                                <w:spacing w:val="-2"/>
                                <w:sz w:val="24"/>
                              </w:rPr>
                              <w:t xml:space="preserve"> </w:t>
                            </w:r>
                            <w:r>
                              <w:rPr>
                                <w:sz w:val="24"/>
                              </w:rPr>
                              <w:t>Mindset,</w:t>
                            </w:r>
                            <w:r>
                              <w:rPr>
                                <w:spacing w:val="-2"/>
                                <w:sz w:val="24"/>
                              </w:rPr>
                              <w:t xml:space="preserve"> </w:t>
                            </w:r>
                            <w:r>
                              <w:rPr>
                                <w:sz w:val="24"/>
                              </w:rPr>
                              <w:t>http//mindsetonline.com/what</w:t>
                            </w:r>
                            <w:r>
                              <w:rPr>
                                <w:spacing w:val="-2"/>
                                <w:sz w:val="24"/>
                              </w:rPr>
                              <w:t xml:space="preserve"> </w:t>
                            </w:r>
                            <w:r>
                              <w:rPr>
                                <w:sz w:val="24"/>
                              </w:rPr>
                              <w:t>is</w:t>
                            </w:r>
                            <w:r>
                              <w:rPr>
                                <w:spacing w:val="-2"/>
                                <w:sz w:val="24"/>
                              </w:rPr>
                              <w:t xml:space="preserve"> it/about</w:t>
                            </w:r>
                          </w:p>
                          <w:p w:rsidR="008A764A" w:rsidRDefault="008A764A">
                            <w:pPr>
                              <w:numPr>
                                <w:ilvl w:val="0"/>
                                <w:numId w:val="194"/>
                              </w:numPr>
                              <w:tabs>
                                <w:tab w:val="left" w:pos="735"/>
                                <w:tab w:val="left" w:pos="842"/>
                              </w:tabs>
                              <w:spacing w:before="120"/>
                              <w:ind w:left="842" w:right="114" w:hanging="377"/>
                              <w:rPr>
                                <w:sz w:val="24"/>
                              </w:rPr>
                            </w:pPr>
                            <w:r>
                              <w:rPr>
                                <w:sz w:val="24"/>
                              </w:rPr>
                              <w:t>Brian</w:t>
                            </w:r>
                            <w:r>
                              <w:rPr>
                                <w:spacing w:val="31"/>
                                <w:sz w:val="24"/>
                              </w:rPr>
                              <w:t xml:space="preserve"> </w:t>
                            </w:r>
                            <w:r>
                              <w:rPr>
                                <w:sz w:val="24"/>
                              </w:rPr>
                              <w:t>Tracy,</w:t>
                            </w:r>
                            <w:r>
                              <w:rPr>
                                <w:spacing w:val="28"/>
                                <w:sz w:val="24"/>
                              </w:rPr>
                              <w:t xml:space="preserve"> </w:t>
                            </w:r>
                            <w:r>
                              <w:rPr>
                                <w:sz w:val="24"/>
                              </w:rPr>
                              <w:t>Eat</w:t>
                            </w:r>
                            <w:r>
                              <w:rPr>
                                <w:spacing w:val="31"/>
                                <w:sz w:val="24"/>
                              </w:rPr>
                              <w:t xml:space="preserve"> </w:t>
                            </w:r>
                            <w:r>
                              <w:rPr>
                                <w:sz w:val="24"/>
                              </w:rPr>
                              <w:t>That</w:t>
                            </w:r>
                            <w:r>
                              <w:rPr>
                                <w:spacing w:val="29"/>
                                <w:sz w:val="24"/>
                              </w:rPr>
                              <w:t xml:space="preserve"> </w:t>
                            </w:r>
                            <w:r>
                              <w:rPr>
                                <w:sz w:val="24"/>
                              </w:rPr>
                              <w:t>Frog</w:t>
                            </w:r>
                            <w:r>
                              <w:rPr>
                                <w:spacing w:val="26"/>
                                <w:sz w:val="24"/>
                              </w:rPr>
                              <w:t xml:space="preserve"> </w:t>
                            </w:r>
                            <w:r>
                              <w:rPr>
                                <w:sz w:val="24"/>
                              </w:rPr>
                              <w:t>:</w:t>
                            </w:r>
                            <w:r>
                              <w:rPr>
                                <w:spacing w:val="29"/>
                                <w:sz w:val="24"/>
                              </w:rPr>
                              <w:t xml:space="preserve"> </w:t>
                            </w:r>
                            <w:r>
                              <w:rPr>
                                <w:sz w:val="24"/>
                              </w:rPr>
                              <w:t>21</w:t>
                            </w:r>
                            <w:r>
                              <w:rPr>
                                <w:spacing w:val="31"/>
                                <w:sz w:val="24"/>
                              </w:rPr>
                              <w:t xml:space="preserve"> </w:t>
                            </w:r>
                            <w:r>
                              <w:rPr>
                                <w:sz w:val="24"/>
                              </w:rPr>
                              <w:t>ways</w:t>
                            </w:r>
                            <w:r>
                              <w:rPr>
                                <w:spacing w:val="29"/>
                                <w:sz w:val="24"/>
                              </w:rPr>
                              <w:t xml:space="preserve"> </w:t>
                            </w:r>
                            <w:r>
                              <w:rPr>
                                <w:sz w:val="24"/>
                              </w:rPr>
                              <w:t>to</w:t>
                            </w:r>
                            <w:r>
                              <w:rPr>
                                <w:spacing w:val="29"/>
                                <w:sz w:val="24"/>
                              </w:rPr>
                              <w:t xml:space="preserve"> </w:t>
                            </w:r>
                            <w:r>
                              <w:rPr>
                                <w:sz w:val="24"/>
                              </w:rPr>
                              <w:t>stop</w:t>
                            </w:r>
                            <w:r>
                              <w:rPr>
                                <w:spacing w:val="28"/>
                                <w:sz w:val="24"/>
                              </w:rPr>
                              <w:t xml:space="preserve"> </w:t>
                            </w:r>
                            <w:r>
                              <w:rPr>
                                <w:sz w:val="24"/>
                              </w:rPr>
                              <w:t>procrastination</w:t>
                            </w:r>
                            <w:r>
                              <w:rPr>
                                <w:spacing w:val="28"/>
                                <w:sz w:val="24"/>
                              </w:rPr>
                              <w:t xml:space="preserve"> </w:t>
                            </w:r>
                            <w:r>
                              <w:rPr>
                                <w:sz w:val="24"/>
                              </w:rPr>
                              <w:t>and</w:t>
                            </w:r>
                            <w:r>
                              <w:rPr>
                                <w:spacing w:val="31"/>
                                <w:sz w:val="24"/>
                              </w:rPr>
                              <w:t xml:space="preserve"> </w:t>
                            </w:r>
                            <w:r>
                              <w:rPr>
                                <w:sz w:val="24"/>
                              </w:rPr>
                              <w:t>get</w:t>
                            </w:r>
                            <w:r>
                              <w:rPr>
                                <w:spacing w:val="29"/>
                                <w:sz w:val="24"/>
                              </w:rPr>
                              <w:t xml:space="preserve"> </w:t>
                            </w:r>
                            <w:r>
                              <w:rPr>
                                <w:sz w:val="24"/>
                              </w:rPr>
                              <w:t>more</w:t>
                            </w:r>
                            <w:r>
                              <w:rPr>
                                <w:spacing w:val="80"/>
                                <w:sz w:val="24"/>
                              </w:rPr>
                              <w:t xml:space="preserve"> </w:t>
                            </w:r>
                            <w:r>
                              <w:rPr>
                                <w:sz w:val="24"/>
                              </w:rPr>
                              <w:t>done</w:t>
                            </w:r>
                            <w:r>
                              <w:rPr>
                                <w:spacing w:val="28"/>
                                <w:sz w:val="24"/>
                              </w:rPr>
                              <w:t xml:space="preserve"> </w:t>
                            </w:r>
                            <w:r>
                              <w:rPr>
                                <w:sz w:val="24"/>
                              </w:rPr>
                              <w:t>in</w:t>
                            </w:r>
                            <w:r>
                              <w:rPr>
                                <w:spacing w:val="29"/>
                                <w:sz w:val="24"/>
                              </w:rPr>
                              <w:t xml:space="preserve"> </w:t>
                            </w:r>
                            <w:r>
                              <w:rPr>
                                <w:sz w:val="24"/>
                              </w:rPr>
                              <w:t>less</w:t>
                            </w:r>
                            <w:r>
                              <w:rPr>
                                <w:spacing w:val="29"/>
                                <w:sz w:val="24"/>
                              </w:rPr>
                              <w:t xml:space="preserve"> </w:t>
                            </w:r>
                            <w:r>
                              <w:rPr>
                                <w:sz w:val="24"/>
                              </w:rPr>
                              <w:t>time.</w:t>
                            </w:r>
                            <w:r>
                              <w:rPr>
                                <w:spacing w:val="30"/>
                                <w:sz w:val="24"/>
                              </w:rPr>
                              <w:t xml:space="preserve"> </w:t>
                            </w:r>
                            <w:r>
                              <w:rPr>
                                <w:sz w:val="24"/>
                              </w:rPr>
                              <w:t>London, Collins 2002</w:t>
                            </w:r>
                          </w:p>
                          <w:p w:rsidR="008A764A" w:rsidRDefault="008A764A">
                            <w:pPr>
                              <w:numPr>
                                <w:ilvl w:val="0"/>
                                <w:numId w:val="194"/>
                              </w:numPr>
                              <w:tabs>
                                <w:tab w:val="left" w:pos="705"/>
                              </w:tabs>
                              <w:spacing w:before="120"/>
                              <w:rPr>
                                <w:sz w:val="24"/>
                              </w:rPr>
                            </w:pPr>
                            <w:r>
                              <w:rPr>
                                <w:sz w:val="24"/>
                              </w:rPr>
                              <w:t>Brian</w:t>
                            </w:r>
                            <w:r>
                              <w:rPr>
                                <w:spacing w:val="-5"/>
                                <w:sz w:val="24"/>
                              </w:rPr>
                              <w:t xml:space="preserve"> </w:t>
                            </w:r>
                            <w:r>
                              <w:rPr>
                                <w:sz w:val="24"/>
                              </w:rPr>
                              <w:t>Tracy, Goals:</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z w:val="24"/>
                              </w:rPr>
                              <w:t>get everything you want,</w:t>
                            </w:r>
                            <w:r>
                              <w:rPr>
                                <w:spacing w:val="-2"/>
                                <w:sz w:val="24"/>
                              </w:rPr>
                              <w:t xml:space="preserve"> </w:t>
                            </w:r>
                            <w:r>
                              <w:rPr>
                                <w:sz w:val="24"/>
                              </w:rPr>
                              <w:t>faster</w:t>
                            </w:r>
                            <w:r>
                              <w:rPr>
                                <w:spacing w:val="-3"/>
                                <w:sz w:val="24"/>
                              </w:rPr>
                              <w:t xml:space="preserve"> </w:t>
                            </w:r>
                            <w:r>
                              <w:rPr>
                                <w:sz w:val="24"/>
                              </w:rPr>
                              <w:t>than</w:t>
                            </w:r>
                            <w:r>
                              <w:rPr>
                                <w:spacing w:val="2"/>
                                <w:sz w:val="24"/>
                              </w:rPr>
                              <w:t xml:space="preserve"> </w:t>
                            </w:r>
                            <w:r>
                              <w:rPr>
                                <w:sz w:val="24"/>
                              </w:rPr>
                              <w:t>you</w:t>
                            </w:r>
                            <w:r>
                              <w:rPr>
                                <w:spacing w:val="-2"/>
                                <w:sz w:val="24"/>
                              </w:rPr>
                              <w:t xml:space="preserve"> </w:t>
                            </w:r>
                            <w:r>
                              <w:rPr>
                                <w:sz w:val="24"/>
                              </w:rPr>
                              <w:t>ever</w:t>
                            </w:r>
                            <w:r>
                              <w:rPr>
                                <w:spacing w:val="-2"/>
                                <w:sz w:val="24"/>
                              </w:rPr>
                              <w:t xml:space="preserve"> thought,</w:t>
                            </w:r>
                          </w:p>
                          <w:p w:rsidR="008A764A" w:rsidRDefault="008A764A">
                            <w:pPr>
                              <w:tabs>
                                <w:tab w:val="left" w:pos="902"/>
                              </w:tabs>
                              <w:spacing w:before="120"/>
                              <w:ind w:left="465"/>
                              <w:rPr>
                                <w:sz w:val="24"/>
                              </w:rPr>
                            </w:pPr>
                            <w:r>
                              <w:rPr>
                                <w:spacing w:val="-10"/>
                                <w:sz w:val="24"/>
                              </w:rPr>
                              <w:t>6</w:t>
                            </w:r>
                            <w:r>
                              <w:rPr>
                                <w:sz w:val="24"/>
                              </w:rPr>
                              <w:tab/>
                              <w:t>Criag,</w:t>
                            </w:r>
                            <w:r>
                              <w:rPr>
                                <w:spacing w:val="-3"/>
                                <w:sz w:val="24"/>
                              </w:rPr>
                              <w:t xml:space="preserve"> </w:t>
                            </w:r>
                            <w:r>
                              <w:rPr>
                                <w:sz w:val="24"/>
                              </w:rPr>
                              <w:t>Callender,Ralph Edney.</w:t>
                            </w:r>
                            <w:r>
                              <w:rPr>
                                <w:spacing w:val="1"/>
                                <w:sz w:val="24"/>
                              </w:rPr>
                              <w:t xml:space="preserve"> </w:t>
                            </w:r>
                            <w:r>
                              <w:rPr>
                                <w:sz w:val="24"/>
                              </w:rPr>
                              <w:t>Introducing</w:t>
                            </w:r>
                            <w:r>
                              <w:rPr>
                                <w:spacing w:val="-5"/>
                                <w:sz w:val="24"/>
                              </w:rPr>
                              <w:t xml:space="preserve"> </w:t>
                            </w:r>
                            <w:r>
                              <w:rPr>
                                <w:sz w:val="24"/>
                              </w:rPr>
                              <w:t>Time:</w:t>
                            </w:r>
                            <w:r>
                              <w:rPr>
                                <w:spacing w:val="-2"/>
                                <w:sz w:val="24"/>
                              </w:rPr>
                              <w:t xml:space="preserve"> </w:t>
                            </w:r>
                            <w:r>
                              <w:rPr>
                                <w:sz w:val="24"/>
                              </w:rPr>
                              <w:t>A</w:t>
                            </w:r>
                            <w:r>
                              <w:rPr>
                                <w:spacing w:val="-3"/>
                                <w:sz w:val="24"/>
                              </w:rPr>
                              <w:t xml:space="preserve"> </w:t>
                            </w:r>
                            <w:r>
                              <w:rPr>
                                <w:sz w:val="24"/>
                              </w:rPr>
                              <w:t>Graphic</w:t>
                            </w:r>
                            <w:r>
                              <w:rPr>
                                <w:spacing w:val="2"/>
                                <w:sz w:val="24"/>
                              </w:rPr>
                              <w:t xml:space="preserve"> </w:t>
                            </w:r>
                            <w:r>
                              <w:rPr>
                                <w:sz w:val="24"/>
                              </w:rPr>
                              <w:t>Guide</w:t>
                            </w:r>
                            <w:r>
                              <w:rPr>
                                <w:spacing w:val="-1"/>
                                <w:sz w:val="24"/>
                              </w:rPr>
                              <w:t xml:space="preserve"> </w:t>
                            </w:r>
                            <w:r>
                              <w:rPr>
                                <w:sz w:val="24"/>
                              </w:rPr>
                              <w:t>London:</w:t>
                            </w:r>
                            <w:r>
                              <w:rPr>
                                <w:spacing w:val="-1"/>
                                <w:sz w:val="24"/>
                              </w:rPr>
                              <w:t xml:space="preserve"> </w:t>
                            </w:r>
                            <w:r>
                              <w:rPr>
                                <w:sz w:val="24"/>
                              </w:rPr>
                              <w:t>Icon Books,</w:t>
                            </w:r>
                            <w:r>
                              <w:rPr>
                                <w:spacing w:val="-2"/>
                                <w:sz w:val="24"/>
                              </w:rPr>
                              <w:t xml:space="preserve"> </w:t>
                            </w:r>
                            <w:r>
                              <w:rPr>
                                <w:spacing w:val="-4"/>
                                <w:sz w:val="24"/>
                              </w:rPr>
                              <w:t>2010</w:t>
                            </w:r>
                          </w:p>
                          <w:p w:rsidR="008A764A" w:rsidRDefault="008A764A">
                            <w:pPr>
                              <w:numPr>
                                <w:ilvl w:val="0"/>
                                <w:numId w:val="193"/>
                              </w:numPr>
                              <w:tabs>
                                <w:tab w:val="left" w:pos="842"/>
                              </w:tabs>
                              <w:spacing w:before="121"/>
                              <w:ind w:hanging="379"/>
                              <w:rPr>
                                <w:sz w:val="24"/>
                              </w:rPr>
                            </w:pPr>
                            <w:r>
                              <w:rPr>
                                <w:sz w:val="24"/>
                              </w:rPr>
                              <w:t>James</w:t>
                            </w:r>
                            <w:r>
                              <w:rPr>
                                <w:spacing w:val="-1"/>
                                <w:sz w:val="24"/>
                              </w:rPr>
                              <w:t xml:space="preserve"> </w:t>
                            </w:r>
                            <w:r>
                              <w:rPr>
                                <w:sz w:val="24"/>
                              </w:rPr>
                              <w:t>Clear</w:t>
                            </w:r>
                            <w:r>
                              <w:rPr>
                                <w:spacing w:val="-1"/>
                                <w:sz w:val="24"/>
                              </w:rPr>
                              <w:t xml:space="preserve"> </w:t>
                            </w:r>
                            <w:r>
                              <w:rPr>
                                <w:sz w:val="24"/>
                              </w:rPr>
                              <w:t>Atomic</w:t>
                            </w:r>
                            <w:r>
                              <w:rPr>
                                <w:spacing w:val="-1"/>
                                <w:sz w:val="24"/>
                              </w:rPr>
                              <w:t xml:space="preserve"> </w:t>
                            </w:r>
                            <w:r>
                              <w:rPr>
                                <w:spacing w:val="-2"/>
                                <w:sz w:val="24"/>
                              </w:rPr>
                              <w:t>habits</w:t>
                            </w:r>
                          </w:p>
                          <w:p w:rsidR="008A764A" w:rsidRDefault="008A764A">
                            <w:pPr>
                              <w:numPr>
                                <w:ilvl w:val="0"/>
                                <w:numId w:val="193"/>
                              </w:numPr>
                              <w:tabs>
                                <w:tab w:val="left" w:pos="842"/>
                              </w:tabs>
                              <w:spacing w:before="120"/>
                              <w:ind w:hanging="379"/>
                              <w:rPr>
                                <w:sz w:val="24"/>
                              </w:rPr>
                            </w:pPr>
                            <w:r>
                              <w:rPr>
                                <w:sz w:val="24"/>
                              </w:rPr>
                              <w:t>Jay</w:t>
                            </w:r>
                            <w:r>
                              <w:rPr>
                                <w:spacing w:val="-11"/>
                                <w:sz w:val="24"/>
                              </w:rPr>
                              <w:t xml:space="preserve"> </w:t>
                            </w:r>
                            <w:r>
                              <w:rPr>
                                <w:sz w:val="24"/>
                              </w:rPr>
                              <w:t>Shetty, Think</w:t>
                            </w:r>
                            <w:r>
                              <w:rPr>
                                <w:spacing w:val="2"/>
                                <w:sz w:val="24"/>
                              </w:rPr>
                              <w:t xml:space="preserve"> </w:t>
                            </w:r>
                            <w:r>
                              <w:rPr>
                                <w:sz w:val="24"/>
                              </w:rPr>
                              <w:t xml:space="preserve">Like a </w:t>
                            </w:r>
                            <w:r>
                              <w:rPr>
                                <w:spacing w:val="-4"/>
                                <w:sz w:val="24"/>
                              </w:rPr>
                              <w:t>Monk</w:t>
                            </w:r>
                          </w:p>
                          <w:p w:rsidR="008A764A" w:rsidRDefault="008A764A">
                            <w:pPr>
                              <w:numPr>
                                <w:ilvl w:val="0"/>
                                <w:numId w:val="193"/>
                              </w:numPr>
                              <w:tabs>
                                <w:tab w:val="left" w:pos="842"/>
                              </w:tabs>
                              <w:spacing w:before="120"/>
                              <w:ind w:hanging="379"/>
                              <w:rPr>
                                <w:sz w:val="24"/>
                              </w:rPr>
                            </w:pPr>
                            <w:r>
                              <w:rPr>
                                <w:sz w:val="24"/>
                              </w:rPr>
                              <w:t>NPTEL</w:t>
                            </w:r>
                            <w:r>
                              <w:rPr>
                                <w:spacing w:val="-4"/>
                                <w:sz w:val="24"/>
                              </w:rPr>
                              <w:t xml:space="preserve"> </w:t>
                            </w:r>
                            <w:r>
                              <w:rPr>
                                <w:sz w:val="24"/>
                              </w:rPr>
                              <w:t>Link:</w:t>
                            </w:r>
                            <w:r>
                              <w:rPr>
                                <w:spacing w:val="2"/>
                                <w:sz w:val="24"/>
                              </w:rPr>
                              <w:t xml:space="preserve"> </w:t>
                            </w:r>
                            <w:hyperlink r:id="rId18">
                              <w:r>
                                <w:rPr>
                                  <w:color w:val="0000FF"/>
                                  <w:spacing w:val="-2"/>
                                  <w:sz w:val="24"/>
                                  <w:u w:val="single" w:color="0000FF"/>
                                </w:rPr>
                                <w:t>http://Nptel.ac.in/courses/109104107/</w:t>
                              </w:r>
                            </w:hyperlink>
                          </w:p>
                          <w:p w:rsidR="008A764A" w:rsidRDefault="009241E9">
                            <w:pPr>
                              <w:numPr>
                                <w:ilvl w:val="0"/>
                                <w:numId w:val="193"/>
                              </w:numPr>
                              <w:tabs>
                                <w:tab w:val="left" w:pos="842"/>
                              </w:tabs>
                              <w:spacing w:before="120"/>
                              <w:ind w:hanging="379"/>
                              <w:rPr>
                                <w:sz w:val="24"/>
                              </w:rPr>
                            </w:pPr>
                            <w:hyperlink r:id="rId19">
                              <w:r w:rsidR="008A764A">
                                <w:rPr>
                                  <w:color w:val="0000FF"/>
                                  <w:spacing w:val="-2"/>
                                  <w:sz w:val="24"/>
                                  <w:u w:val="single" w:color="0000FF"/>
                                </w:rPr>
                                <w:t>https://onlinecourses.nptel.ac.in/noc22_hs77/preview</w:t>
                              </w:r>
                            </w:hyperlink>
                          </w:p>
                          <w:p w:rsidR="008A764A" w:rsidRDefault="008A764A">
                            <w:pPr>
                              <w:numPr>
                                <w:ilvl w:val="0"/>
                                <w:numId w:val="193"/>
                              </w:numPr>
                              <w:tabs>
                                <w:tab w:val="left" w:pos="841"/>
                              </w:tabs>
                              <w:spacing w:before="122"/>
                              <w:ind w:left="841" w:hanging="376"/>
                              <w:rPr>
                                <w:b/>
                                <w:sz w:val="24"/>
                              </w:rPr>
                            </w:pPr>
                            <w:r>
                              <w:rPr>
                                <w:spacing w:val="-2"/>
                                <w:sz w:val="24"/>
                              </w:rPr>
                              <w:t>https:/</w:t>
                            </w:r>
                            <w:hyperlink r:id="rId20">
                              <w:r>
                                <w:rPr>
                                  <w:spacing w:val="-2"/>
                                  <w:sz w:val="24"/>
                                </w:rPr>
                                <w:t>/www.truity.com/test/big-five-personality-</w:t>
                              </w:r>
                              <w:r>
                                <w:rPr>
                                  <w:spacing w:val="-4"/>
                                  <w:sz w:val="24"/>
                                </w:rPr>
                                <w:t>test</w:t>
                              </w:r>
                            </w:hyperlink>
                          </w:p>
                        </w:txbxContent>
                      </wps:txbx>
                      <wps:bodyPr wrap="square" lIns="0" tIns="0" rIns="0" bIns="0" rtlCol="0">
                        <a:noAutofit/>
                      </wps:bodyPr>
                    </wps:wsp>
                  </a:graphicData>
                </a:graphic>
              </wp:inline>
            </w:drawing>
          </mc:Choice>
          <mc:Fallback>
            <w:pict>
              <v:shape id="Textbox 52" o:spid="_x0000_s1057" type="#_x0000_t202" style="width:561.4pt;height:2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" filled="f" strokeweight=".16931mm">
                <v:path arrowok="t"/>
                <v:textbox inset="0,0,0,0">
                  <w:txbxContent>
                    <w:p w:rsidR="008A764A" w:rsidRDefault="008A764A">
                      <w:pPr>
                        <w:pStyle w:val="BodyText"/>
                        <w:spacing w:before="273"/>
                        <w:rPr>
                          <w:sz w:val="24"/>
                        </w:rPr>
                      </w:pPr>
                    </w:p>
                    <w:p w:rsidR="008A764A" w:rsidRDefault="008A764A">
                      <w:pPr>
                        <w:spacing w:line="274" w:lineRule="exact"/>
                        <w:ind w:left="103"/>
                        <w:rPr>
                          <w:b/>
                          <w:sz w:val="24"/>
                        </w:rPr>
                      </w:pPr>
                      <w:r>
                        <w:rPr>
                          <w:b/>
                          <w:sz w:val="24"/>
                        </w:rPr>
                        <w:t>Reference</w:t>
                      </w:r>
                      <w:r>
                        <w:rPr>
                          <w:b/>
                          <w:spacing w:val="-6"/>
                          <w:sz w:val="24"/>
                        </w:rPr>
                        <w:t xml:space="preserve"> </w:t>
                      </w:r>
                      <w:r>
                        <w:rPr>
                          <w:b/>
                          <w:spacing w:val="-2"/>
                          <w:sz w:val="24"/>
                        </w:rPr>
                        <w:t>Books</w:t>
                      </w:r>
                    </w:p>
                    <w:p w:rsidR="008A764A" w:rsidRDefault="008A764A">
                      <w:pPr>
                        <w:numPr>
                          <w:ilvl w:val="0"/>
                          <w:numId w:val="194"/>
                        </w:numPr>
                        <w:tabs>
                          <w:tab w:val="left" w:pos="705"/>
                        </w:tabs>
                        <w:spacing w:line="274" w:lineRule="exact"/>
                        <w:rPr>
                          <w:sz w:val="24"/>
                        </w:rPr>
                      </w:pPr>
                      <w:r>
                        <w:rPr>
                          <w:sz w:val="24"/>
                        </w:rPr>
                        <w:t>R.</w:t>
                      </w:r>
                      <w:r>
                        <w:rPr>
                          <w:spacing w:val="-3"/>
                          <w:sz w:val="24"/>
                        </w:rPr>
                        <w:t xml:space="preserve"> </w:t>
                      </w:r>
                      <w:r>
                        <w:rPr>
                          <w:sz w:val="24"/>
                        </w:rPr>
                        <w:t>Stephen</w:t>
                      </w:r>
                      <w:r>
                        <w:rPr>
                          <w:spacing w:val="-1"/>
                          <w:sz w:val="24"/>
                        </w:rPr>
                        <w:t xml:space="preserve"> </w:t>
                      </w:r>
                      <w:r>
                        <w:rPr>
                          <w:sz w:val="24"/>
                        </w:rPr>
                        <w:t>Covey,</w:t>
                      </w:r>
                      <w:r>
                        <w:rPr>
                          <w:spacing w:val="58"/>
                          <w:sz w:val="24"/>
                        </w:rPr>
                        <w:t xml:space="preserve"> </w:t>
                      </w:r>
                      <w:r>
                        <w:rPr>
                          <w:sz w:val="24"/>
                        </w:rPr>
                        <w:t>The</w:t>
                      </w:r>
                      <w:r>
                        <w:rPr>
                          <w:spacing w:val="-2"/>
                          <w:sz w:val="24"/>
                        </w:rPr>
                        <w:t xml:space="preserve"> </w:t>
                      </w:r>
                      <w:r>
                        <w:rPr>
                          <w:sz w:val="24"/>
                        </w:rPr>
                        <w:t>Seven</w:t>
                      </w:r>
                      <w:r>
                        <w:rPr>
                          <w:spacing w:val="-1"/>
                          <w:sz w:val="24"/>
                        </w:rPr>
                        <w:t xml:space="preserve"> </w:t>
                      </w:r>
                      <w:r>
                        <w:rPr>
                          <w:sz w:val="24"/>
                        </w:rPr>
                        <w:t>Habits</w:t>
                      </w:r>
                      <w:r>
                        <w:rPr>
                          <w:spacing w:val="58"/>
                          <w:sz w:val="24"/>
                        </w:rPr>
                        <w:t xml:space="preserve"> </w:t>
                      </w:r>
                      <w:r>
                        <w:rPr>
                          <w:sz w:val="24"/>
                        </w:rPr>
                        <w:t>of</w:t>
                      </w:r>
                      <w:r>
                        <w:rPr>
                          <w:spacing w:val="-1"/>
                          <w:sz w:val="24"/>
                        </w:rPr>
                        <w:t xml:space="preserve"> </w:t>
                      </w:r>
                      <w:r>
                        <w:rPr>
                          <w:sz w:val="24"/>
                        </w:rPr>
                        <w:t>Highly</w:t>
                      </w:r>
                      <w:r>
                        <w:rPr>
                          <w:spacing w:val="-4"/>
                          <w:sz w:val="24"/>
                        </w:rPr>
                        <w:t xml:space="preserve"> </w:t>
                      </w:r>
                      <w:r>
                        <w:rPr>
                          <w:sz w:val="24"/>
                        </w:rPr>
                        <w:t>Effective</w:t>
                      </w:r>
                      <w:r>
                        <w:rPr>
                          <w:spacing w:val="-2"/>
                          <w:sz w:val="24"/>
                        </w:rPr>
                        <w:t xml:space="preserve"> </w:t>
                      </w:r>
                      <w:r>
                        <w:rPr>
                          <w:sz w:val="24"/>
                        </w:rPr>
                        <w:t>People,</w:t>
                      </w:r>
                      <w:r>
                        <w:rPr>
                          <w:spacing w:val="-1"/>
                          <w:sz w:val="24"/>
                        </w:rPr>
                        <w:t xml:space="preserve"> </w:t>
                      </w:r>
                      <w:r>
                        <w:rPr>
                          <w:sz w:val="24"/>
                        </w:rPr>
                        <w:t>New Delhi:</w:t>
                      </w:r>
                      <w:r>
                        <w:rPr>
                          <w:spacing w:val="-1"/>
                          <w:sz w:val="24"/>
                        </w:rPr>
                        <w:t xml:space="preserve"> </w:t>
                      </w:r>
                      <w:r>
                        <w:rPr>
                          <w:sz w:val="24"/>
                        </w:rPr>
                        <w:t>Simon</w:t>
                      </w:r>
                      <w:r>
                        <w:rPr>
                          <w:spacing w:val="-1"/>
                          <w:sz w:val="24"/>
                        </w:rPr>
                        <w:t xml:space="preserve"> </w:t>
                      </w:r>
                      <w:r>
                        <w:rPr>
                          <w:sz w:val="24"/>
                        </w:rPr>
                        <w:t xml:space="preserve">and </w:t>
                      </w:r>
                      <w:r>
                        <w:rPr>
                          <w:spacing w:val="-2"/>
                          <w:sz w:val="24"/>
                        </w:rPr>
                        <w:t>Schuster,2013</w:t>
                      </w:r>
                    </w:p>
                    <w:p w:rsidR="008A764A" w:rsidRDefault="008A764A">
                      <w:pPr>
                        <w:numPr>
                          <w:ilvl w:val="0"/>
                          <w:numId w:val="194"/>
                        </w:numPr>
                        <w:tabs>
                          <w:tab w:val="left" w:pos="705"/>
                        </w:tabs>
                        <w:spacing w:before="120"/>
                        <w:rPr>
                          <w:sz w:val="24"/>
                        </w:rPr>
                      </w:pPr>
                      <w:r>
                        <w:rPr>
                          <w:sz w:val="24"/>
                        </w:rPr>
                        <w:t>Robin</w:t>
                      </w:r>
                      <w:r>
                        <w:rPr>
                          <w:spacing w:val="-1"/>
                          <w:sz w:val="24"/>
                        </w:rPr>
                        <w:t xml:space="preserve"> </w:t>
                      </w:r>
                      <w:r>
                        <w:rPr>
                          <w:sz w:val="24"/>
                        </w:rPr>
                        <w:t>Sharma,</w:t>
                      </w:r>
                      <w:r>
                        <w:rPr>
                          <w:spacing w:val="-1"/>
                          <w:sz w:val="24"/>
                        </w:rPr>
                        <w:t xml:space="preserve"> </w:t>
                      </w:r>
                      <w:r>
                        <w:rPr>
                          <w:sz w:val="24"/>
                        </w:rPr>
                        <w:t>The</w:t>
                      </w:r>
                      <w:r>
                        <w:rPr>
                          <w:spacing w:val="-2"/>
                          <w:sz w:val="24"/>
                        </w:rPr>
                        <w:t xml:space="preserve"> </w:t>
                      </w:r>
                      <w:r>
                        <w:rPr>
                          <w:sz w:val="24"/>
                        </w:rPr>
                        <w:t>Everyday</w:t>
                      </w:r>
                      <w:r>
                        <w:rPr>
                          <w:spacing w:val="-5"/>
                          <w:sz w:val="24"/>
                        </w:rPr>
                        <w:t xml:space="preserve"> </w:t>
                      </w:r>
                      <w:r>
                        <w:rPr>
                          <w:sz w:val="24"/>
                        </w:rPr>
                        <w:t>Hero</w:t>
                      </w:r>
                      <w:r>
                        <w:rPr>
                          <w:spacing w:val="-1"/>
                          <w:sz w:val="24"/>
                        </w:rPr>
                        <w:t xml:space="preserve"> </w:t>
                      </w:r>
                      <w:r>
                        <w:rPr>
                          <w:sz w:val="24"/>
                        </w:rPr>
                        <w:t>Manifesto,</w:t>
                      </w:r>
                      <w:r>
                        <w:rPr>
                          <w:spacing w:val="2"/>
                          <w:sz w:val="24"/>
                        </w:rPr>
                        <w:t xml:space="preserve"> </w:t>
                      </w:r>
                      <w:r>
                        <w:rPr>
                          <w:spacing w:val="-4"/>
                          <w:sz w:val="24"/>
                        </w:rPr>
                        <w:t>2021</w:t>
                      </w:r>
                    </w:p>
                    <w:p w:rsidR="008A764A" w:rsidRDefault="008A764A">
                      <w:pPr>
                        <w:numPr>
                          <w:ilvl w:val="0"/>
                          <w:numId w:val="194"/>
                        </w:numPr>
                        <w:tabs>
                          <w:tab w:val="left" w:pos="705"/>
                        </w:tabs>
                        <w:spacing w:before="120"/>
                        <w:rPr>
                          <w:sz w:val="24"/>
                        </w:rPr>
                      </w:pPr>
                      <w:r>
                        <w:rPr>
                          <w:sz w:val="24"/>
                        </w:rPr>
                        <w:t>Carol</w:t>
                      </w:r>
                      <w:r>
                        <w:rPr>
                          <w:spacing w:val="-3"/>
                          <w:sz w:val="24"/>
                        </w:rPr>
                        <w:t xml:space="preserve"> </w:t>
                      </w:r>
                      <w:r>
                        <w:rPr>
                          <w:sz w:val="24"/>
                        </w:rPr>
                        <w:t>Dweck,</w:t>
                      </w:r>
                      <w:r>
                        <w:rPr>
                          <w:spacing w:val="-2"/>
                          <w:sz w:val="24"/>
                        </w:rPr>
                        <w:t xml:space="preserve"> </w:t>
                      </w:r>
                      <w:r>
                        <w:rPr>
                          <w:sz w:val="24"/>
                        </w:rPr>
                        <w:t>Mindset,</w:t>
                      </w:r>
                      <w:r>
                        <w:rPr>
                          <w:spacing w:val="-2"/>
                          <w:sz w:val="24"/>
                        </w:rPr>
                        <w:t xml:space="preserve"> </w:t>
                      </w:r>
                      <w:r>
                        <w:rPr>
                          <w:sz w:val="24"/>
                        </w:rPr>
                        <w:t>http//mindsetonline.com/what</w:t>
                      </w:r>
                      <w:r>
                        <w:rPr>
                          <w:spacing w:val="-2"/>
                          <w:sz w:val="24"/>
                        </w:rPr>
                        <w:t xml:space="preserve"> </w:t>
                      </w:r>
                      <w:r>
                        <w:rPr>
                          <w:sz w:val="24"/>
                        </w:rPr>
                        <w:t>is</w:t>
                      </w:r>
                      <w:r>
                        <w:rPr>
                          <w:spacing w:val="-2"/>
                          <w:sz w:val="24"/>
                        </w:rPr>
                        <w:t xml:space="preserve"> it/about</w:t>
                      </w:r>
                    </w:p>
                    <w:p w:rsidR="008A764A" w:rsidRDefault="008A764A">
                      <w:pPr>
                        <w:numPr>
                          <w:ilvl w:val="0"/>
                          <w:numId w:val="194"/>
                        </w:numPr>
                        <w:tabs>
                          <w:tab w:val="left" w:pos="735"/>
                          <w:tab w:val="left" w:pos="842"/>
                        </w:tabs>
                        <w:spacing w:before="120"/>
                        <w:ind w:left="842" w:right="114" w:hanging="377"/>
                        <w:rPr>
                          <w:sz w:val="24"/>
                        </w:rPr>
                      </w:pPr>
                      <w:r>
                        <w:rPr>
                          <w:sz w:val="24"/>
                        </w:rPr>
                        <w:t>Brian</w:t>
                      </w:r>
                      <w:r>
                        <w:rPr>
                          <w:spacing w:val="31"/>
                          <w:sz w:val="24"/>
                        </w:rPr>
                        <w:t xml:space="preserve"> </w:t>
                      </w:r>
                      <w:r>
                        <w:rPr>
                          <w:sz w:val="24"/>
                        </w:rPr>
                        <w:t>Tracy,</w:t>
                      </w:r>
                      <w:r>
                        <w:rPr>
                          <w:spacing w:val="28"/>
                          <w:sz w:val="24"/>
                        </w:rPr>
                        <w:t xml:space="preserve"> </w:t>
                      </w:r>
                      <w:r>
                        <w:rPr>
                          <w:sz w:val="24"/>
                        </w:rPr>
                        <w:t>Eat</w:t>
                      </w:r>
                      <w:r>
                        <w:rPr>
                          <w:spacing w:val="31"/>
                          <w:sz w:val="24"/>
                        </w:rPr>
                        <w:t xml:space="preserve"> </w:t>
                      </w:r>
                      <w:r>
                        <w:rPr>
                          <w:sz w:val="24"/>
                        </w:rPr>
                        <w:t>That</w:t>
                      </w:r>
                      <w:r>
                        <w:rPr>
                          <w:spacing w:val="29"/>
                          <w:sz w:val="24"/>
                        </w:rPr>
                        <w:t xml:space="preserve"> </w:t>
                      </w:r>
                      <w:proofErr w:type="gramStart"/>
                      <w:r>
                        <w:rPr>
                          <w:sz w:val="24"/>
                        </w:rPr>
                        <w:t>Frog</w:t>
                      </w:r>
                      <w:r>
                        <w:rPr>
                          <w:spacing w:val="26"/>
                          <w:sz w:val="24"/>
                        </w:rPr>
                        <w:t xml:space="preserve"> </w:t>
                      </w:r>
                      <w:r>
                        <w:rPr>
                          <w:sz w:val="24"/>
                        </w:rPr>
                        <w:t>:</w:t>
                      </w:r>
                      <w:proofErr w:type="gramEnd"/>
                      <w:r>
                        <w:rPr>
                          <w:spacing w:val="29"/>
                          <w:sz w:val="24"/>
                        </w:rPr>
                        <w:t xml:space="preserve"> </w:t>
                      </w:r>
                      <w:r>
                        <w:rPr>
                          <w:sz w:val="24"/>
                        </w:rPr>
                        <w:t>21</w:t>
                      </w:r>
                      <w:r>
                        <w:rPr>
                          <w:spacing w:val="31"/>
                          <w:sz w:val="24"/>
                        </w:rPr>
                        <w:t xml:space="preserve"> </w:t>
                      </w:r>
                      <w:r>
                        <w:rPr>
                          <w:sz w:val="24"/>
                        </w:rPr>
                        <w:t>ways</w:t>
                      </w:r>
                      <w:r>
                        <w:rPr>
                          <w:spacing w:val="29"/>
                          <w:sz w:val="24"/>
                        </w:rPr>
                        <w:t xml:space="preserve"> </w:t>
                      </w:r>
                      <w:r>
                        <w:rPr>
                          <w:sz w:val="24"/>
                        </w:rPr>
                        <w:t>to</w:t>
                      </w:r>
                      <w:r>
                        <w:rPr>
                          <w:spacing w:val="29"/>
                          <w:sz w:val="24"/>
                        </w:rPr>
                        <w:t xml:space="preserve"> </w:t>
                      </w:r>
                      <w:r>
                        <w:rPr>
                          <w:sz w:val="24"/>
                        </w:rPr>
                        <w:t>stop</w:t>
                      </w:r>
                      <w:r>
                        <w:rPr>
                          <w:spacing w:val="28"/>
                          <w:sz w:val="24"/>
                        </w:rPr>
                        <w:t xml:space="preserve"> </w:t>
                      </w:r>
                      <w:r>
                        <w:rPr>
                          <w:sz w:val="24"/>
                        </w:rPr>
                        <w:t>procrastination</w:t>
                      </w:r>
                      <w:r>
                        <w:rPr>
                          <w:spacing w:val="28"/>
                          <w:sz w:val="24"/>
                        </w:rPr>
                        <w:t xml:space="preserve"> </w:t>
                      </w:r>
                      <w:r>
                        <w:rPr>
                          <w:sz w:val="24"/>
                        </w:rPr>
                        <w:t>and</w:t>
                      </w:r>
                      <w:r>
                        <w:rPr>
                          <w:spacing w:val="31"/>
                          <w:sz w:val="24"/>
                        </w:rPr>
                        <w:t xml:space="preserve"> </w:t>
                      </w:r>
                      <w:r>
                        <w:rPr>
                          <w:sz w:val="24"/>
                        </w:rPr>
                        <w:t>get</w:t>
                      </w:r>
                      <w:r>
                        <w:rPr>
                          <w:spacing w:val="29"/>
                          <w:sz w:val="24"/>
                        </w:rPr>
                        <w:t xml:space="preserve"> </w:t>
                      </w:r>
                      <w:r>
                        <w:rPr>
                          <w:sz w:val="24"/>
                        </w:rPr>
                        <w:t>more</w:t>
                      </w:r>
                      <w:r>
                        <w:rPr>
                          <w:spacing w:val="80"/>
                          <w:sz w:val="24"/>
                        </w:rPr>
                        <w:t xml:space="preserve"> </w:t>
                      </w:r>
                      <w:r>
                        <w:rPr>
                          <w:sz w:val="24"/>
                        </w:rPr>
                        <w:t>done</w:t>
                      </w:r>
                      <w:r>
                        <w:rPr>
                          <w:spacing w:val="28"/>
                          <w:sz w:val="24"/>
                        </w:rPr>
                        <w:t xml:space="preserve"> </w:t>
                      </w:r>
                      <w:r>
                        <w:rPr>
                          <w:sz w:val="24"/>
                        </w:rPr>
                        <w:t>in</w:t>
                      </w:r>
                      <w:r>
                        <w:rPr>
                          <w:spacing w:val="29"/>
                          <w:sz w:val="24"/>
                        </w:rPr>
                        <w:t xml:space="preserve"> </w:t>
                      </w:r>
                      <w:r>
                        <w:rPr>
                          <w:sz w:val="24"/>
                        </w:rPr>
                        <w:t>less</w:t>
                      </w:r>
                      <w:r>
                        <w:rPr>
                          <w:spacing w:val="29"/>
                          <w:sz w:val="24"/>
                        </w:rPr>
                        <w:t xml:space="preserve"> </w:t>
                      </w:r>
                      <w:r>
                        <w:rPr>
                          <w:sz w:val="24"/>
                        </w:rPr>
                        <w:t>time.</w:t>
                      </w:r>
                      <w:r>
                        <w:rPr>
                          <w:spacing w:val="30"/>
                          <w:sz w:val="24"/>
                        </w:rPr>
                        <w:t xml:space="preserve"> </w:t>
                      </w:r>
                      <w:r>
                        <w:rPr>
                          <w:sz w:val="24"/>
                        </w:rPr>
                        <w:t>London, Collins 2002</w:t>
                      </w:r>
                    </w:p>
                    <w:p w:rsidR="008A764A" w:rsidRDefault="008A764A">
                      <w:pPr>
                        <w:numPr>
                          <w:ilvl w:val="0"/>
                          <w:numId w:val="194"/>
                        </w:numPr>
                        <w:tabs>
                          <w:tab w:val="left" w:pos="705"/>
                        </w:tabs>
                        <w:spacing w:before="120"/>
                        <w:rPr>
                          <w:sz w:val="24"/>
                        </w:rPr>
                      </w:pPr>
                      <w:r>
                        <w:rPr>
                          <w:sz w:val="24"/>
                        </w:rPr>
                        <w:t>Brian</w:t>
                      </w:r>
                      <w:r>
                        <w:rPr>
                          <w:spacing w:val="-5"/>
                          <w:sz w:val="24"/>
                        </w:rPr>
                        <w:t xml:space="preserve"> </w:t>
                      </w:r>
                      <w:r>
                        <w:rPr>
                          <w:sz w:val="24"/>
                        </w:rPr>
                        <w:t>Tracy, Goals:</w:t>
                      </w:r>
                      <w:r>
                        <w:rPr>
                          <w:spacing w:val="-2"/>
                          <w:sz w:val="24"/>
                        </w:rPr>
                        <w:t xml:space="preserve"> </w:t>
                      </w:r>
                      <w:r>
                        <w:rPr>
                          <w:sz w:val="24"/>
                        </w:rPr>
                        <w:t>How</w:t>
                      </w:r>
                      <w:r>
                        <w:rPr>
                          <w:spacing w:val="-2"/>
                          <w:sz w:val="24"/>
                        </w:rPr>
                        <w:t xml:space="preserve"> </w:t>
                      </w:r>
                      <w:r>
                        <w:rPr>
                          <w:sz w:val="24"/>
                        </w:rPr>
                        <w:t>to</w:t>
                      </w:r>
                      <w:r>
                        <w:rPr>
                          <w:spacing w:val="-2"/>
                          <w:sz w:val="24"/>
                        </w:rPr>
                        <w:t xml:space="preserve"> </w:t>
                      </w:r>
                      <w:r>
                        <w:rPr>
                          <w:sz w:val="24"/>
                        </w:rPr>
                        <w:t>get everything you want,</w:t>
                      </w:r>
                      <w:r>
                        <w:rPr>
                          <w:spacing w:val="-2"/>
                          <w:sz w:val="24"/>
                        </w:rPr>
                        <w:t xml:space="preserve"> </w:t>
                      </w:r>
                      <w:r>
                        <w:rPr>
                          <w:sz w:val="24"/>
                        </w:rPr>
                        <w:t>faster</w:t>
                      </w:r>
                      <w:r>
                        <w:rPr>
                          <w:spacing w:val="-3"/>
                          <w:sz w:val="24"/>
                        </w:rPr>
                        <w:t xml:space="preserve"> </w:t>
                      </w:r>
                      <w:r>
                        <w:rPr>
                          <w:sz w:val="24"/>
                        </w:rPr>
                        <w:t>than</w:t>
                      </w:r>
                      <w:r>
                        <w:rPr>
                          <w:spacing w:val="2"/>
                          <w:sz w:val="24"/>
                        </w:rPr>
                        <w:t xml:space="preserve"> </w:t>
                      </w:r>
                      <w:r>
                        <w:rPr>
                          <w:sz w:val="24"/>
                        </w:rPr>
                        <w:t>you</w:t>
                      </w:r>
                      <w:r>
                        <w:rPr>
                          <w:spacing w:val="-2"/>
                          <w:sz w:val="24"/>
                        </w:rPr>
                        <w:t xml:space="preserve"> </w:t>
                      </w:r>
                      <w:r>
                        <w:rPr>
                          <w:sz w:val="24"/>
                        </w:rPr>
                        <w:t>ever</w:t>
                      </w:r>
                      <w:r>
                        <w:rPr>
                          <w:spacing w:val="-2"/>
                          <w:sz w:val="24"/>
                        </w:rPr>
                        <w:t xml:space="preserve"> thought,</w:t>
                      </w:r>
                    </w:p>
                    <w:p w:rsidR="008A764A" w:rsidRDefault="008A764A">
                      <w:pPr>
                        <w:tabs>
                          <w:tab w:val="left" w:pos="902"/>
                        </w:tabs>
                        <w:spacing w:before="120"/>
                        <w:ind w:left="465"/>
                        <w:rPr>
                          <w:sz w:val="24"/>
                        </w:rPr>
                      </w:pPr>
                      <w:r>
                        <w:rPr>
                          <w:spacing w:val="-10"/>
                          <w:sz w:val="24"/>
                        </w:rPr>
                        <w:t>6</w:t>
                      </w:r>
                      <w:r>
                        <w:rPr>
                          <w:sz w:val="24"/>
                        </w:rPr>
                        <w:tab/>
                        <w:t>Criag,</w:t>
                      </w:r>
                      <w:r>
                        <w:rPr>
                          <w:spacing w:val="-3"/>
                          <w:sz w:val="24"/>
                        </w:rPr>
                        <w:t xml:space="preserve"> </w:t>
                      </w:r>
                      <w:r>
                        <w:rPr>
                          <w:sz w:val="24"/>
                        </w:rPr>
                        <w:t>Callender</w:t>
                      </w:r>
                      <w:proofErr w:type="gramStart"/>
                      <w:r>
                        <w:rPr>
                          <w:sz w:val="24"/>
                        </w:rPr>
                        <w:t>,Ralph</w:t>
                      </w:r>
                      <w:proofErr w:type="gramEnd"/>
                      <w:r>
                        <w:rPr>
                          <w:sz w:val="24"/>
                        </w:rPr>
                        <w:t xml:space="preserve"> Edney.</w:t>
                      </w:r>
                      <w:r>
                        <w:rPr>
                          <w:spacing w:val="1"/>
                          <w:sz w:val="24"/>
                        </w:rPr>
                        <w:t xml:space="preserve"> </w:t>
                      </w:r>
                      <w:r>
                        <w:rPr>
                          <w:sz w:val="24"/>
                        </w:rPr>
                        <w:t>Introducing</w:t>
                      </w:r>
                      <w:r>
                        <w:rPr>
                          <w:spacing w:val="-5"/>
                          <w:sz w:val="24"/>
                        </w:rPr>
                        <w:t xml:space="preserve"> </w:t>
                      </w:r>
                      <w:r>
                        <w:rPr>
                          <w:sz w:val="24"/>
                        </w:rPr>
                        <w:t>Time:</w:t>
                      </w:r>
                      <w:r>
                        <w:rPr>
                          <w:spacing w:val="-2"/>
                          <w:sz w:val="24"/>
                        </w:rPr>
                        <w:t xml:space="preserve"> </w:t>
                      </w:r>
                      <w:r>
                        <w:rPr>
                          <w:sz w:val="24"/>
                        </w:rPr>
                        <w:t>A</w:t>
                      </w:r>
                      <w:r>
                        <w:rPr>
                          <w:spacing w:val="-3"/>
                          <w:sz w:val="24"/>
                        </w:rPr>
                        <w:t xml:space="preserve"> </w:t>
                      </w:r>
                      <w:r>
                        <w:rPr>
                          <w:sz w:val="24"/>
                        </w:rPr>
                        <w:t>Graphic</w:t>
                      </w:r>
                      <w:r>
                        <w:rPr>
                          <w:spacing w:val="2"/>
                          <w:sz w:val="24"/>
                        </w:rPr>
                        <w:t xml:space="preserve"> </w:t>
                      </w:r>
                      <w:r>
                        <w:rPr>
                          <w:sz w:val="24"/>
                        </w:rPr>
                        <w:t>Guide</w:t>
                      </w:r>
                      <w:r>
                        <w:rPr>
                          <w:spacing w:val="-1"/>
                          <w:sz w:val="24"/>
                        </w:rPr>
                        <w:t xml:space="preserve"> </w:t>
                      </w:r>
                      <w:r>
                        <w:rPr>
                          <w:sz w:val="24"/>
                        </w:rPr>
                        <w:t>London:</w:t>
                      </w:r>
                      <w:r>
                        <w:rPr>
                          <w:spacing w:val="-1"/>
                          <w:sz w:val="24"/>
                        </w:rPr>
                        <w:t xml:space="preserve"> </w:t>
                      </w:r>
                      <w:r>
                        <w:rPr>
                          <w:sz w:val="24"/>
                        </w:rPr>
                        <w:t>Icon Books,</w:t>
                      </w:r>
                      <w:r>
                        <w:rPr>
                          <w:spacing w:val="-2"/>
                          <w:sz w:val="24"/>
                        </w:rPr>
                        <w:t xml:space="preserve"> </w:t>
                      </w:r>
                      <w:r>
                        <w:rPr>
                          <w:spacing w:val="-4"/>
                          <w:sz w:val="24"/>
                        </w:rPr>
                        <w:t>2010</w:t>
                      </w:r>
                    </w:p>
                    <w:p w:rsidR="008A764A" w:rsidRDefault="008A764A">
                      <w:pPr>
                        <w:numPr>
                          <w:ilvl w:val="0"/>
                          <w:numId w:val="193"/>
                        </w:numPr>
                        <w:tabs>
                          <w:tab w:val="left" w:pos="842"/>
                        </w:tabs>
                        <w:spacing w:before="121"/>
                        <w:ind w:hanging="379"/>
                        <w:rPr>
                          <w:sz w:val="24"/>
                        </w:rPr>
                      </w:pPr>
                      <w:r>
                        <w:rPr>
                          <w:sz w:val="24"/>
                        </w:rPr>
                        <w:t>James</w:t>
                      </w:r>
                      <w:r>
                        <w:rPr>
                          <w:spacing w:val="-1"/>
                          <w:sz w:val="24"/>
                        </w:rPr>
                        <w:t xml:space="preserve"> </w:t>
                      </w:r>
                      <w:r>
                        <w:rPr>
                          <w:sz w:val="24"/>
                        </w:rPr>
                        <w:t>Clear</w:t>
                      </w:r>
                      <w:r>
                        <w:rPr>
                          <w:spacing w:val="-1"/>
                          <w:sz w:val="24"/>
                        </w:rPr>
                        <w:t xml:space="preserve"> </w:t>
                      </w:r>
                      <w:r>
                        <w:rPr>
                          <w:sz w:val="24"/>
                        </w:rPr>
                        <w:t>Atomic</w:t>
                      </w:r>
                      <w:r>
                        <w:rPr>
                          <w:spacing w:val="-1"/>
                          <w:sz w:val="24"/>
                        </w:rPr>
                        <w:t xml:space="preserve"> </w:t>
                      </w:r>
                      <w:r>
                        <w:rPr>
                          <w:spacing w:val="-2"/>
                          <w:sz w:val="24"/>
                        </w:rPr>
                        <w:t>habits</w:t>
                      </w:r>
                    </w:p>
                    <w:p w:rsidR="008A764A" w:rsidRDefault="008A764A">
                      <w:pPr>
                        <w:numPr>
                          <w:ilvl w:val="0"/>
                          <w:numId w:val="193"/>
                        </w:numPr>
                        <w:tabs>
                          <w:tab w:val="left" w:pos="842"/>
                        </w:tabs>
                        <w:spacing w:before="120"/>
                        <w:ind w:hanging="379"/>
                        <w:rPr>
                          <w:sz w:val="24"/>
                        </w:rPr>
                      </w:pPr>
                      <w:r>
                        <w:rPr>
                          <w:sz w:val="24"/>
                        </w:rPr>
                        <w:t>Jay</w:t>
                      </w:r>
                      <w:r>
                        <w:rPr>
                          <w:spacing w:val="-11"/>
                          <w:sz w:val="24"/>
                        </w:rPr>
                        <w:t xml:space="preserve"> </w:t>
                      </w:r>
                      <w:r>
                        <w:rPr>
                          <w:sz w:val="24"/>
                        </w:rPr>
                        <w:t>Shetty, Think</w:t>
                      </w:r>
                      <w:r>
                        <w:rPr>
                          <w:spacing w:val="2"/>
                          <w:sz w:val="24"/>
                        </w:rPr>
                        <w:t xml:space="preserve"> </w:t>
                      </w:r>
                      <w:r>
                        <w:rPr>
                          <w:sz w:val="24"/>
                        </w:rPr>
                        <w:t xml:space="preserve">Like a </w:t>
                      </w:r>
                      <w:r>
                        <w:rPr>
                          <w:spacing w:val="-4"/>
                          <w:sz w:val="24"/>
                        </w:rPr>
                        <w:t>Monk</w:t>
                      </w:r>
                    </w:p>
                    <w:p w:rsidR="008A764A" w:rsidRDefault="008A764A">
                      <w:pPr>
                        <w:numPr>
                          <w:ilvl w:val="0"/>
                          <w:numId w:val="193"/>
                        </w:numPr>
                        <w:tabs>
                          <w:tab w:val="left" w:pos="842"/>
                        </w:tabs>
                        <w:spacing w:before="120"/>
                        <w:ind w:hanging="379"/>
                        <w:rPr>
                          <w:sz w:val="24"/>
                        </w:rPr>
                      </w:pPr>
                      <w:r>
                        <w:rPr>
                          <w:sz w:val="24"/>
                        </w:rPr>
                        <w:t>NPTEL</w:t>
                      </w:r>
                      <w:r>
                        <w:rPr>
                          <w:spacing w:val="-4"/>
                          <w:sz w:val="24"/>
                        </w:rPr>
                        <w:t xml:space="preserve"> </w:t>
                      </w:r>
                      <w:r>
                        <w:rPr>
                          <w:sz w:val="24"/>
                        </w:rPr>
                        <w:t>Link:</w:t>
                      </w:r>
                      <w:r>
                        <w:rPr>
                          <w:spacing w:val="2"/>
                          <w:sz w:val="24"/>
                        </w:rPr>
                        <w:t xml:space="preserve"> </w:t>
                      </w:r>
                      <w:hyperlink r:id="rId21">
                        <w:r>
                          <w:rPr>
                            <w:color w:val="0000FF"/>
                            <w:spacing w:val="-2"/>
                            <w:sz w:val="24"/>
                            <w:u w:val="single" w:color="0000FF"/>
                          </w:rPr>
                          <w:t>http://Nptel.ac.in/courses/109104107/</w:t>
                        </w:r>
                      </w:hyperlink>
                    </w:p>
                    <w:p w:rsidR="008A764A" w:rsidRDefault="00044311">
                      <w:pPr>
                        <w:numPr>
                          <w:ilvl w:val="0"/>
                          <w:numId w:val="193"/>
                        </w:numPr>
                        <w:tabs>
                          <w:tab w:val="left" w:pos="842"/>
                        </w:tabs>
                        <w:spacing w:before="120"/>
                        <w:ind w:hanging="379"/>
                        <w:rPr>
                          <w:sz w:val="24"/>
                        </w:rPr>
                      </w:pPr>
                      <w:hyperlink r:id="rId22">
                        <w:r w:rsidR="008A764A">
                          <w:rPr>
                            <w:color w:val="0000FF"/>
                            <w:spacing w:val="-2"/>
                            <w:sz w:val="24"/>
                            <w:u w:val="single" w:color="0000FF"/>
                          </w:rPr>
                          <w:t>https://onlinecourses.nptel.ac.in/noc22_hs77/preview</w:t>
                        </w:r>
                      </w:hyperlink>
                    </w:p>
                    <w:p w:rsidR="008A764A" w:rsidRDefault="008A764A">
                      <w:pPr>
                        <w:numPr>
                          <w:ilvl w:val="0"/>
                          <w:numId w:val="193"/>
                        </w:numPr>
                        <w:tabs>
                          <w:tab w:val="left" w:pos="841"/>
                        </w:tabs>
                        <w:spacing w:before="122"/>
                        <w:ind w:left="841" w:hanging="376"/>
                        <w:rPr>
                          <w:b/>
                          <w:sz w:val="24"/>
                        </w:rPr>
                      </w:pPr>
                      <w:r>
                        <w:rPr>
                          <w:spacing w:val="-2"/>
                          <w:sz w:val="24"/>
                        </w:rPr>
                        <w:t>https:/</w:t>
                      </w:r>
                      <w:hyperlink r:id="rId23">
                        <w:r>
                          <w:rPr>
                            <w:spacing w:val="-2"/>
                            <w:sz w:val="24"/>
                          </w:rPr>
                          <w:t>/www.truity.com/test/big-five-personality-</w:t>
                        </w:r>
                        <w:r>
                          <w:rPr>
                            <w:spacing w:val="-4"/>
                            <w:sz w:val="24"/>
                          </w:rPr>
                          <w:t>test</w:t>
                        </w:r>
                      </w:hyperlink>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4"/>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6"/>
        <w:rPr>
          <w:sz w:val="20"/>
        </w:rPr>
      </w:pPr>
    </w:p>
    <w:p w:rsidR="00921A02" w:rsidRDefault="003E4D5A">
      <w:pPr>
        <w:tabs>
          <w:tab w:val="left" w:pos="8374"/>
        </w:tabs>
        <w:spacing w:before="1"/>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422"/>
        <w:gridCol w:w="2124"/>
        <w:gridCol w:w="1224"/>
        <w:gridCol w:w="1181"/>
        <w:gridCol w:w="220"/>
        <w:gridCol w:w="1053"/>
        <w:gridCol w:w="1051"/>
      </w:tblGrid>
      <w:tr w:rsidR="00921A02">
        <w:trPr>
          <w:trHeight w:val="417"/>
        </w:trPr>
        <w:tc>
          <w:tcPr>
            <w:tcW w:w="1949" w:type="dxa"/>
          </w:tcPr>
          <w:p w:rsidR="00921A02" w:rsidRDefault="003E4D5A">
            <w:pPr>
              <w:pStyle w:val="TableParagraph"/>
              <w:spacing w:line="247" w:lineRule="exact"/>
              <w:ind w:left="107"/>
              <w:jc w:val="left"/>
            </w:pPr>
            <w:r>
              <w:rPr>
                <w:color w:val="000099"/>
                <w:spacing w:val="-2"/>
              </w:rPr>
              <w:lastRenderedPageBreak/>
              <w:t>Program</w:t>
            </w:r>
          </w:p>
        </w:tc>
        <w:tc>
          <w:tcPr>
            <w:tcW w:w="9275" w:type="dxa"/>
            <w:gridSpan w:val="7"/>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07"/>
        </w:trPr>
        <w:tc>
          <w:tcPr>
            <w:tcW w:w="1949" w:type="dxa"/>
            <w:vMerge w:val="restart"/>
          </w:tcPr>
          <w:p w:rsidR="00921A02" w:rsidRDefault="003E4D5A">
            <w:pPr>
              <w:pStyle w:val="TableParagraph"/>
              <w:ind w:left="107"/>
              <w:jc w:val="left"/>
            </w:pPr>
            <w:r>
              <w:rPr>
                <w:color w:val="000099"/>
              </w:rPr>
              <w:t xml:space="preserve">Course Code </w:t>
            </w:r>
            <w:r>
              <w:rPr>
                <w:spacing w:val="-2"/>
              </w:rPr>
              <w:t>236EN1A22TB</w:t>
            </w:r>
          </w:p>
        </w:tc>
        <w:tc>
          <w:tcPr>
            <w:tcW w:w="4546"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2"/>
              <w:ind w:left="108"/>
              <w:jc w:val="left"/>
              <w:rPr>
                <w:b/>
                <w:sz w:val="24"/>
              </w:rPr>
            </w:pPr>
            <w:r>
              <w:rPr>
                <w:b/>
                <w:sz w:val="24"/>
              </w:rPr>
              <w:t>Communicative</w:t>
            </w:r>
            <w:r>
              <w:rPr>
                <w:b/>
                <w:spacing w:val="-2"/>
                <w:sz w:val="24"/>
              </w:rPr>
              <w:t xml:space="preserve"> </w:t>
            </w:r>
            <w:r>
              <w:rPr>
                <w:b/>
                <w:sz w:val="24"/>
              </w:rPr>
              <w:t>English -</w:t>
            </w:r>
            <w:r>
              <w:rPr>
                <w:b/>
                <w:spacing w:val="-2"/>
                <w:sz w:val="24"/>
              </w:rPr>
              <w:t xml:space="preserve"> </w:t>
            </w:r>
            <w:r>
              <w:rPr>
                <w:b/>
                <w:spacing w:val="-5"/>
                <w:sz w:val="24"/>
              </w:rPr>
              <w:t>II</w:t>
            </w:r>
          </w:p>
        </w:tc>
        <w:tc>
          <w:tcPr>
            <w:tcW w:w="1224" w:type="dxa"/>
          </w:tcPr>
          <w:p w:rsidR="00921A02" w:rsidRDefault="003E4D5A">
            <w:pPr>
              <w:pStyle w:val="TableParagraph"/>
              <w:spacing w:before="70"/>
              <w:ind w:left="49" w:right="38"/>
            </w:pPr>
            <w:r>
              <w:rPr>
                <w:color w:val="000099"/>
                <w:spacing w:val="-10"/>
              </w:rPr>
              <w:t>L</w:t>
            </w:r>
          </w:p>
        </w:tc>
        <w:tc>
          <w:tcPr>
            <w:tcW w:w="1181" w:type="dxa"/>
          </w:tcPr>
          <w:p w:rsidR="00921A02" w:rsidRDefault="003E4D5A">
            <w:pPr>
              <w:pStyle w:val="TableParagraph"/>
              <w:spacing w:before="70"/>
              <w:ind w:left="11"/>
            </w:pPr>
            <w:r>
              <w:rPr>
                <w:color w:val="000099"/>
                <w:spacing w:val="-10"/>
              </w:rPr>
              <w:t>T</w:t>
            </w:r>
          </w:p>
        </w:tc>
        <w:tc>
          <w:tcPr>
            <w:tcW w:w="1273" w:type="dxa"/>
            <w:gridSpan w:val="2"/>
          </w:tcPr>
          <w:p w:rsidR="00921A02" w:rsidRDefault="003E4D5A">
            <w:pPr>
              <w:pStyle w:val="TableParagraph"/>
              <w:spacing w:before="70"/>
              <w:ind w:left="13"/>
            </w:pPr>
            <w:r>
              <w:rPr>
                <w:color w:val="000099"/>
                <w:spacing w:val="-10"/>
              </w:rPr>
              <w:t>P</w:t>
            </w:r>
          </w:p>
        </w:tc>
        <w:tc>
          <w:tcPr>
            <w:tcW w:w="1051" w:type="dxa"/>
          </w:tcPr>
          <w:p w:rsidR="00921A02" w:rsidRDefault="003E4D5A">
            <w:pPr>
              <w:pStyle w:val="TableParagraph"/>
              <w:spacing w:before="70"/>
              <w:ind w:left="13"/>
            </w:pPr>
            <w:r>
              <w:rPr>
                <w:color w:val="000099"/>
                <w:spacing w:val="-10"/>
              </w:rPr>
              <w:t>C</w:t>
            </w:r>
          </w:p>
        </w:tc>
      </w:tr>
      <w:tr w:rsidR="00921A02">
        <w:trPr>
          <w:trHeight w:val="412"/>
        </w:trPr>
        <w:tc>
          <w:tcPr>
            <w:tcW w:w="1949" w:type="dxa"/>
            <w:vMerge/>
            <w:tcBorders>
              <w:top w:val="nil"/>
            </w:tcBorders>
          </w:tcPr>
          <w:p w:rsidR="00921A02" w:rsidRDefault="00921A02">
            <w:pPr>
              <w:rPr>
                <w:sz w:val="2"/>
                <w:szCs w:val="2"/>
              </w:rPr>
            </w:pPr>
          </w:p>
        </w:tc>
        <w:tc>
          <w:tcPr>
            <w:tcW w:w="4546" w:type="dxa"/>
            <w:gridSpan w:val="2"/>
            <w:vMerge/>
            <w:tcBorders>
              <w:top w:val="nil"/>
            </w:tcBorders>
          </w:tcPr>
          <w:p w:rsidR="00921A02" w:rsidRDefault="00921A02">
            <w:pPr>
              <w:rPr>
                <w:sz w:val="2"/>
                <w:szCs w:val="2"/>
              </w:rPr>
            </w:pPr>
          </w:p>
        </w:tc>
        <w:tc>
          <w:tcPr>
            <w:tcW w:w="1224" w:type="dxa"/>
          </w:tcPr>
          <w:p w:rsidR="00921A02" w:rsidRDefault="003E4D5A">
            <w:pPr>
              <w:pStyle w:val="TableParagraph"/>
              <w:spacing w:before="73"/>
              <w:ind w:left="49" w:right="38"/>
            </w:pPr>
            <w:r>
              <w:rPr>
                <w:spacing w:val="-10"/>
              </w:rPr>
              <w:t>2</w:t>
            </w:r>
          </w:p>
        </w:tc>
        <w:tc>
          <w:tcPr>
            <w:tcW w:w="1181" w:type="dxa"/>
          </w:tcPr>
          <w:p w:rsidR="00921A02" w:rsidRDefault="003E4D5A">
            <w:pPr>
              <w:pStyle w:val="TableParagraph"/>
              <w:spacing w:before="73"/>
              <w:ind w:left="11"/>
            </w:pPr>
            <w:r>
              <w:rPr>
                <w:spacing w:val="-10"/>
              </w:rPr>
              <w:t>0</w:t>
            </w:r>
          </w:p>
        </w:tc>
        <w:tc>
          <w:tcPr>
            <w:tcW w:w="1273" w:type="dxa"/>
            <w:gridSpan w:val="2"/>
          </w:tcPr>
          <w:p w:rsidR="00921A02" w:rsidRDefault="003E4D5A">
            <w:pPr>
              <w:pStyle w:val="TableParagraph"/>
              <w:spacing w:before="73"/>
              <w:ind w:left="13" w:right="2"/>
            </w:pPr>
            <w:r>
              <w:rPr>
                <w:spacing w:val="-10"/>
              </w:rPr>
              <w:t>0</w:t>
            </w:r>
          </w:p>
        </w:tc>
        <w:tc>
          <w:tcPr>
            <w:tcW w:w="1051" w:type="dxa"/>
          </w:tcPr>
          <w:p w:rsidR="00921A02" w:rsidRDefault="003E4D5A">
            <w:pPr>
              <w:pStyle w:val="TableParagraph"/>
              <w:spacing w:before="73"/>
              <w:ind w:left="13" w:right="3"/>
            </w:pPr>
            <w:r>
              <w:rPr>
                <w:spacing w:val="-10"/>
              </w:rPr>
              <w:t>2</w:t>
            </w:r>
          </w:p>
        </w:tc>
      </w:tr>
      <w:tr w:rsidR="00921A02">
        <w:trPr>
          <w:trHeight w:val="419"/>
        </w:trPr>
        <w:tc>
          <w:tcPr>
            <w:tcW w:w="1949"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46" w:type="dxa"/>
            <w:gridSpan w:val="2"/>
          </w:tcPr>
          <w:p w:rsidR="00921A02" w:rsidRDefault="003E4D5A">
            <w:pPr>
              <w:pStyle w:val="TableParagraph"/>
              <w:spacing w:line="247" w:lineRule="exact"/>
              <w:ind w:left="108"/>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729" w:type="dxa"/>
            <w:gridSpan w:val="5"/>
            <w:vMerge w:val="restart"/>
          </w:tcPr>
          <w:p w:rsidR="00921A02" w:rsidRDefault="003E4D5A">
            <w:pPr>
              <w:pStyle w:val="TableParagraph"/>
              <w:ind w:left="163" w:right="247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484"/>
        </w:trPr>
        <w:tc>
          <w:tcPr>
            <w:tcW w:w="1949" w:type="dxa"/>
          </w:tcPr>
          <w:p w:rsidR="00921A02" w:rsidRDefault="003E4D5A">
            <w:pPr>
              <w:pStyle w:val="TableParagraph"/>
              <w:spacing w:line="247" w:lineRule="exact"/>
              <w:ind w:left="107"/>
              <w:jc w:val="left"/>
            </w:pPr>
            <w:r>
              <w:rPr>
                <w:color w:val="000099"/>
              </w:rPr>
              <w:t>Prerequisite</w:t>
            </w:r>
            <w:r>
              <w:rPr>
                <w:color w:val="000099"/>
                <w:spacing w:val="-8"/>
              </w:rPr>
              <w:t xml:space="preserve"> </w:t>
            </w:r>
            <w:r>
              <w:rPr>
                <w:color w:val="000099"/>
                <w:spacing w:val="-2"/>
              </w:rPr>
              <w:t>course</w:t>
            </w:r>
          </w:p>
        </w:tc>
        <w:tc>
          <w:tcPr>
            <w:tcW w:w="4546" w:type="dxa"/>
            <w:gridSpan w:val="2"/>
          </w:tcPr>
          <w:p w:rsidR="00921A02" w:rsidRDefault="003E4D5A">
            <w:pPr>
              <w:pStyle w:val="TableParagraph"/>
              <w:spacing w:line="247" w:lineRule="exact"/>
              <w:ind w:left="108"/>
              <w:jc w:val="left"/>
            </w:pPr>
            <w:r>
              <w:rPr>
                <w:spacing w:val="-5"/>
              </w:rPr>
              <w:t>Nil</w:t>
            </w:r>
          </w:p>
        </w:tc>
        <w:tc>
          <w:tcPr>
            <w:tcW w:w="4729" w:type="dxa"/>
            <w:gridSpan w:val="5"/>
            <w:vMerge/>
            <w:tcBorders>
              <w:top w:val="nil"/>
            </w:tcBorders>
          </w:tcPr>
          <w:p w:rsidR="00921A02" w:rsidRDefault="00921A02">
            <w:pPr>
              <w:rPr>
                <w:sz w:val="2"/>
                <w:szCs w:val="2"/>
              </w:rPr>
            </w:pPr>
          </w:p>
        </w:tc>
      </w:tr>
      <w:tr w:rsidR="00921A02">
        <w:trPr>
          <w:trHeight w:val="506"/>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22" w:type="dxa"/>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124" w:type="dxa"/>
          </w:tcPr>
          <w:p w:rsidR="00921A02" w:rsidRDefault="003E4D5A">
            <w:pPr>
              <w:pStyle w:val="TableParagraph"/>
              <w:spacing w:line="247" w:lineRule="exact"/>
              <w:ind w:left="9"/>
            </w:pPr>
            <w:r>
              <w:rPr>
                <w:color w:val="4136D5"/>
              </w:rPr>
              <w:t>Management</w:t>
            </w:r>
            <w:r>
              <w:rPr>
                <w:color w:val="4136D5"/>
                <w:spacing w:val="-5"/>
              </w:rPr>
              <w:t xml:space="preserve"> </w:t>
            </w:r>
            <w:r>
              <w:rPr>
                <w:color w:val="4136D5"/>
                <w:spacing w:val="-2"/>
              </w:rPr>
              <w:t>courses</w:t>
            </w:r>
          </w:p>
        </w:tc>
        <w:tc>
          <w:tcPr>
            <w:tcW w:w="2625" w:type="dxa"/>
            <w:gridSpan w:val="3"/>
          </w:tcPr>
          <w:p w:rsidR="00921A02" w:rsidRDefault="003E4D5A">
            <w:pPr>
              <w:pStyle w:val="TableParagraph"/>
              <w:spacing w:line="247" w:lineRule="exact"/>
              <w:ind w:left="528"/>
              <w:jc w:val="left"/>
            </w:pPr>
            <w:r>
              <w:rPr>
                <w:color w:val="4136D5"/>
              </w:rPr>
              <w:t>Professional</w:t>
            </w:r>
            <w:r>
              <w:rPr>
                <w:color w:val="4136D5"/>
                <w:spacing w:val="-6"/>
              </w:rPr>
              <w:t xml:space="preserve"> </w:t>
            </w:r>
            <w:r>
              <w:rPr>
                <w:color w:val="4136D5"/>
                <w:spacing w:val="-4"/>
              </w:rPr>
              <w:t>Core</w:t>
            </w:r>
          </w:p>
        </w:tc>
        <w:tc>
          <w:tcPr>
            <w:tcW w:w="2104" w:type="dxa"/>
            <w:gridSpan w:val="2"/>
          </w:tcPr>
          <w:p w:rsidR="00921A02" w:rsidRDefault="003E4D5A">
            <w:pPr>
              <w:pStyle w:val="TableParagraph"/>
              <w:spacing w:line="247" w:lineRule="exact"/>
              <w:ind w:left="121"/>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49" w:type="dxa"/>
            <w:vMerge/>
            <w:tcBorders>
              <w:top w:val="nil"/>
            </w:tcBorders>
          </w:tcPr>
          <w:p w:rsidR="00921A02" w:rsidRDefault="00921A02">
            <w:pPr>
              <w:rPr>
                <w:sz w:val="2"/>
                <w:szCs w:val="2"/>
              </w:rPr>
            </w:pPr>
          </w:p>
        </w:tc>
        <w:tc>
          <w:tcPr>
            <w:tcW w:w="2422" w:type="dxa"/>
          </w:tcPr>
          <w:p w:rsidR="00921A02" w:rsidRDefault="00921A02">
            <w:pPr>
              <w:pStyle w:val="TableParagraph"/>
              <w:jc w:val="left"/>
              <w:rPr>
                <w:sz w:val="18"/>
              </w:rPr>
            </w:pPr>
          </w:p>
        </w:tc>
        <w:tc>
          <w:tcPr>
            <w:tcW w:w="2124" w:type="dxa"/>
          </w:tcPr>
          <w:p w:rsidR="00921A02" w:rsidRDefault="00921A02">
            <w:pPr>
              <w:pStyle w:val="TableParagraph"/>
              <w:jc w:val="left"/>
              <w:rPr>
                <w:sz w:val="18"/>
              </w:rPr>
            </w:pPr>
          </w:p>
        </w:tc>
        <w:tc>
          <w:tcPr>
            <w:tcW w:w="2625" w:type="dxa"/>
            <w:gridSpan w:val="3"/>
          </w:tcPr>
          <w:p w:rsidR="00921A02" w:rsidRDefault="00921A02">
            <w:pPr>
              <w:pStyle w:val="TableParagraph"/>
              <w:jc w:val="left"/>
              <w:rPr>
                <w:sz w:val="18"/>
              </w:rPr>
            </w:pPr>
          </w:p>
        </w:tc>
        <w:tc>
          <w:tcPr>
            <w:tcW w:w="2104" w:type="dxa"/>
            <w:gridSpan w:val="2"/>
          </w:tcPr>
          <w:p w:rsidR="00921A02" w:rsidRDefault="00921A02">
            <w:pPr>
              <w:pStyle w:val="TableParagraph"/>
              <w:jc w:val="left"/>
              <w:rPr>
                <w:sz w:val="18"/>
              </w:rPr>
            </w:pPr>
          </w:p>
        </w:tc>
      </w:tr>
      <w:tr w:rsidR="00921A02">
        <w:trPr>
          <w:trHeight w:val="379"/>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50" w:lineRule="exact"/>
              <w:ind w:left="595"/>
              <w:jc w:val="left"/>
            </w:pPr>
            <w:r>
              <w:rPr>
                <w:color w:val="4136D5"/>
              </w:rPr>
              <w:t>Basic</w:t>
            </w:r>
            <w:r>
              <w:rPr>
                <w:color w:val="4136D5"/>
                <w:spacing w:val="-1"/>
              </w:rPr>
              <w:t xml:space="preserve"> </w:t>
            </w:r>
            <w:r>
              <w:rPr>
                <w:color w:val="4136D5"/>
                <w:spacing w:val="-2"/>
              </w:rPr>
              <w:t>Science</w:t>
            </w:r>
          </w:p>
        </w:tc>
        <w:tc>
          <w:tcPr>
            <w:tcW w:w="2124" w:type="dxa"/>
          </w:tcPr>
          <w:p w:rsidR="00921A02" w:rsidRDefault="003E4D5A">
            <w:pPr>
              <w:pStyle w:val="TableParagraph"/>
              <w:spacing w:line="250" w:lineRule="exact"/>
              <w:ind w:left="9" w:right="1"/>
            </w:pPr>
            <w:r>
              <w:rPr>
                <w:color w:val="4136D5"/>
              </w:rPr>
              <w:t>Engineering</w:t>
            </w:r>
            <w:r>
              <w:rPr>
                <w:color w:val="4136D5"/>
                <w:spacing w:val="-8"/>
              </w:rPr>
              <w:t xml:space="preserve"> </w:t>
            </w:r>
            <w:r>
              <w:rPr>
                <w:color w:val="4136D5"/>
                <w:spacing w:val="-2"/>
              </w:rPr>
              <w:t>Science</w:t>
            </w:r>
          </w:p>
        </w:tc>
        <w:tc>
          <w:tcPr>
            <w:tcW w:w="2625" w:type="dxa"/>
            <w:gridSpan w:val="3"/>
          </w:tcPr>
          <w:p w:rsidR="00921A02" w:rsidRDefault="003E4D5A">
            <w:pPr>
              <w:pStyle w:val="TableParagraph"/>
              <w:spacing w:line="250" w:lineRule="exact"/>
              <w:ind w:left="686"/>
              <w:jc w:val="left"/>
            </w:pPr>
            <w:r>
              <w:rPr>
                <w:color w:val="4136D5"/>
              </w:rPr>
              <w:t>Open</w:t>
            </w:r>
            <w:r>
              <w:rPr>
                <w:color w:val="4136D5"/>
                <w:spacing w:val="-4"/>
              </w:rPr>
              <w:t xml:space="preserve"> </w:t>
            </w:r>
            <w:r>
              <w:rPr>
                <w:color w:val="4136D5"/>
                <w:spacing w:val="-2"/>
              </w:rPr>
              <w:t>Elective</w:t>
            </w:r>
          </w:p>
        </w:tc>
        <w:tc>
          <w:tcPr>
            <w:tcW w:w="2104" w:type="dxa"/>
            <w:gridSpan w:val="2"/>
          </w:tcPr>
          <w:p w:rsidR="00921A02" w:rsidRDefault="003E4D5A">
            <w:pPr>
              <w:pStyle w:val="TableParagraph"/>
              <w:spacing w:line="250" w:lineRule="exact"/>
              <w:ind w:left="570"/>
              <w:jc w:val="left"/>
            </w:pPr>
            <w:r>
              <w:rPr>
                <w:color w:val="4136D5"/>
                <w:spacing w:val="-2"/>
              </w:rPr>
              <w:t>Mandatory</w:t>
            </w:r>
          </w:p>
        </w:tc>
      </w:tr>
      <w:tr w:rsidR="00921A02">
        <w:trPr>
          <w:trHeight w:val="306"/>
        </w:trPr>
        <w:tc>
          <w:tcPr>
            <w:tcW w:w="1949" w:type="dxa"/>
            <w:vMerge/>
            <w:tcBorders>
              <w:top w:val="nil"/>
            </w:tcBorders>
          </w:tcPr>
          <w:p w:rsidR="00921A02" w:rsidRDefault="00921A02">
            <w:pPr>
              <w:rPr>
                <w:sz w:val="2"/>
                <w:szCs w:val="2"/>
              </w:rPr>
            </w:pPr>
          </w:p>
        </w:tc>
        <w:tc>
          <w:tcPr>
            <w:tcW w:w="2422" w:type="dxa"/>
          </w:tcPr>
          <w:p w:rsidR="00921A02" w:rsidRDefault="00921A02">
            <w:pPr>
              <w:pStyle w:val="TableParagraph"/>
              <w:jc w:val="left"/>
            </w:pPr>
          </w:p>
        </w:tc>
        <w:tc>
          <w:tcPr>
            <w:tcW w:w="2124" w:type="dxa"/>
          </w:tcPr>
          <w:p w:rsidR="00921A02" w:rsidRDefault="00921A02">
            <w:pPr>
              <w:pStyle w:val="TableParagraph"/>
              <w:jc w:val="left"/>
            </w:pPr>
          </w:p>
        </w:tc>
        <w:tc>
          <w:tcPr>
            <w:tcW w:w="2625" w:type="dxa"/>
            <w:gridSpan w:val="3"/>
          </w:tcPr>
          <w:p w:rsidR="00921A02" w:rsidRDefault="00921A02">
            <w:pPr>
              <w:pStyle w:val="TableParagraph"/>
              <w:jc w:val="left"/>
            </w:pPr>
          </w:p>
        </w:tc>
        <w:tc>
          <w:tcPr>
            <w:tcW w:w="2104"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45536" behindDoc="0" locked="0" layoutInCell="1" allowOverlap="1">
            <wp:simplePos x="0" y="0"/>
            <wp:positionH relativeFrom="page">
              <wp:posOffset>1724025</wp:posOffset>
            </wp:positionH>
            <wp:positionV relativeFrom="page">
              <wp:posOffset>49783</wp:posOffset>
            </wp:positionV>
            <wp:extent cx="3525283" cy="866775"/>
            <wp:effectExtent l="0" t="0" r="0" b="0"/>
            <wp:wrapNone/>
            <wp:docPr id="53" name="Image 53"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Description: C:\Users\support\Downloads\amet full logo naac.jpg"/>
                    <pic:cNvPicPr/>
                  </pic:nvPicPr>
                  <pic:blipFill>
                    <a:blip r:embed="rId5" cstate="print"/>
                    <a:stretch>
                      <a:fillRect/>
                    </a:stretch>
                  </pic:blipFill>
                  <pic:spPr>
                    <a:xfrm>
                      <a:off x="0" y="0"/>
                      <a:ext cx="3525283"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211"/>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631"/>
        <w:gridCol w:w="8647"/>
      </w:tblGrid>
      <w:tr w:rsidR="00921A02">
        <w:trPr>
          <w:trHeight w:val="43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85"/>
              <w:ind w:left="9" w:right="2"/>
            </w:pPr>
            <w:r>
              <w:rPr>
                <w:color w:val="2D74B5"/>
                <w:spacing w:val="-10"/>
              </w:rPr>
              <w:t>1</w:t>
            </w:r>
          </w:p>
        </w:tc>
        <w:tc>
          <w:tcPr>
            <w:tcW w:w="8647" w:type="dxa"/>
          </w:tcPr>
          <w:p w:rsidR="00921A02" w:rsidRDefault="003E4D5A">
            <w:pPr>
              <w:pStyle w:val="TableParagraph"/>
              <w:spacing w:line="247" w:lineRule="exact"/>
              <w:ind w:left="108"/>
              <w:jc w:val="left"/>
            </w:pPr>
            <w:r>
              <w:t>To</w:t>
            </w:r>
            <w:r>
              <w:rPr>
                <w:spacing w:val="-6"/>
              </w:rPr>
              <w:t xml:space="preserve"> </w:t>
            </w:r>
            <w:r>
              <w:t>enable</w:t>
            </w:r>
            <w:r>
              <w:rPr>
                <w:spacing w:val="-4"/>
              </w:rPr>
              <w:t xml:space="preserve"> </w:t>
            </w:r>
            <w:r>
              <w:t>the</w:t>
            </w:r>
            <w:r>
              <w:rPr>
                <w:spacing w:val="-5"/>
              </w:rPr>
              <w:t xml:space="preserve"> </w:t>
            </w:r>
            <w:r>
              <w:t>students</w:t>
            </w:r>
            <w:r>
              <w:rPr>
                <w:spacing w:val="-2"/>
              </w:rPr>
              <w:t xml:space="preserve"> </w:t>
            </w:r>
            <w:r>
              <w:t>to</w:t>
            </w:r>
            <w:r>
              <w:rPr>
                <w:spacing w:val="-5"/>
              </w:rPr>
              <w:t xml:space="preserve"> </w:t>
            </w:r>
            <w:r>
              <w:t>write flawless</w:t>
            </w:r>
            <w:r>
              <w:rPr>
                <w:spacing w:val="-2"/>
              </w:rPr>
              <w:t xml:space="preserve"> sentences</w:t>
            </w:r>
          </w:p>
        </w:tc>
      </w:tr>
      <w:tr w:rsidR="00921A02">
        <w:trPr>
          <w:trHeight w:val="55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2"/>
            </w:pPr>
            <w:r>
              <w:rPr>
                <w:color w:val="2D74B5"/>
                <w:spacing w:val="-10"/>
              </w:rPr>
              <w:t>2</w:t>
            </w:r>
          </w:p>
        </w:tc>
        <w:tc>
          <w:tcPr>
            <w:tcW w:w="8647" w:type="dxa"/>
          </w:tcPr>
          <w:p w:rsidR="00921A02" w:rsidRDefault="003E4D5A">
            <w:pPr>
              <w:pStyle w:val="TableParagraph"/>
              <w:spacing w:line="247" w:lineRule="exact"/>
              <w:ind w:left="108"/>
              <w:jc w:val="left"/>
            </w:pPr>
            <w:r>
              <w:t>To</w:t>
            </w:r>
            <w:r>
              <w:rPr>
                <w:spacing w:val="-7"/>
              </w:rPr>
              <w:t xml:space="preserve"> </w:t>
            </w:r>
            <w:r>
              <w:t>enhance</w:t>
            </w:r>
            <w:r>
              <w:rPr>
                <w:spacing w:val="-5"/>
              </w:rPr>
              <w:t xml:space="preserve"> </w:t>
            </w:r>
            <w:r>
              <w:t>the</w:t>
            </w:r>
            <w:r>
              <w:rPr>
                <w:spacing w:val="-4"/>
              </w:rPr>
              <w:t xml:space="preserve"> </w:t>
            </w:r>
            <w:r>
              <w:t>students</w:t>
            </w:r>
            <w:r>
              <w:rPr>
                <w:spacing w:val="-3"/>
              </w:rPr>
              <w:t xml:space="preserve"> </w:t>
            </w:r>
            <w:r>
              <w:t>presentation</w:t>
            </w:r>
            <w:r>
              <w:rPr>
                <w:spacing w:val="-3"/>
              </w:rPr>
              <w:t xml:space="preserve"> </w:t>
            </w:r>
            <w:r>
              <w:rPr>
                <w:spacing w:val="-2"/>
              </w:rPr>
              <w:t>skills</w:t>
            </w:r>
          </w:p>
        </w:tc>
      </w:tr>
      <w:tr w:rsidR="00921A02">
        <w:trPr>
          <w:trHeight w:val="40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70"/>
              <w:ind w:left="9" w:right="2"/>
            </w:pPr>
            <w:r>
              <w:rPr>
                <w:color w:val="2D74B5"/>
                <w:spacing w:val="-10"/>
              </w:rPr>
              <w:t>3</w:t>
            </w:r>
          </w:p>
        </w:tc>
        <w:tc>
          <w:tcPr>
            <w:tcW w:w="8647" w:type="dxa"/>
          </w:tcPr>
          <w:p w:rsidR="00921A02" w:rsidRDefault="003E4D5A">
            <w:pPr>
              <w:pStyle w:val="TableParagraph"/>
              <w:spacing w:line="247" w:lineRule="exact"/>
              <w:ind w:left="108"/>
              <w:jc w:val="left"/>
            </w:pPr>
            <w:r>
              <w:t>To</w:t>
            </w:r>
            <w:r>
              <w:rPr>
                <w:spacing w:val="-3"/>
              </w:rPr>
              <w:t xml:space="preserve"> </w:t>
            </w:r>
            <w:r>
              <w:t>develop</w:t>
            </w:r>
            <w:r>
              <w:rPr>
                <w:spacing w:val="-5"/>
              </w:rPr>
              <w:t xml:space="preserve"> </w:t>
            </w:r>
            <w:r>
              <w:t>the</w:t>
            </w:r>
            <w:r>
              <w:rPr>
                <w:spacing w:val="-5"/>
              </w:rPr>
              <w:t xml:space="preserve"> </w:t>
            </w:r>
            <w:r>
              <w:t>reading</w:t>
            </w:r>
            <w:r>
              <w:rPr>
                <w:spacing w:val="-5"/>
              </w:rPr>
              <w:t xml:space="preserve"> </w:t>
            </w:r>
            <w:r>
              <w:t>skills</w:t>
            </w:r>
            <w:r>
              <w:rPr>
                <w:spacing w:val="-3"/>
              </w:rPr>
              <w:t xml:space="preserve"> </w:t>
            </w:r>
            <w:r>
              <w:t>of</w:t>
            </w:r>
            <w:r>
              <w:rPr>
                <w:spacing w:val="-2"/>
              </w:rPr>
              <w:t xml:space="preserve"> </w:t>
            </w:r>
            <w:r>
              <w:t>Science</w:t>
            </w:r>
            <w:r>
              <w:rPr>
                <w:spacing w:val="-2"/>
              </w:rPr>
              <w:t xml:space="preserve"> students</w:t>
            </w:r>
          </w:p>
        </w:tc>
      </w:tr>
      <w:tr w:rsidR="00921A02">
        <w:trPr>
          <w:trHeight w:val="30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22"/>
              <w:ind w:left="9" w:right="2"/>
            </w:pPr>
            <w:r>
              <w:rPr>
                <w:color w:val="2D74B5"/>
                <w:spacing w:val="-10"/>
              </w:rPr>
              <w:t>4</w:t>
            </w:r>
          </w:p>
        </w:tc>
        <w:tc>
          <w:tcPr>
            <w:tcW w:w="8647" w:type="dxa"/>
          </w:tcPr>
          <w:p w:rsidR="00921A02" w:rsidRDefault="003E4D5A">
            <w:pPr>
              <w:pStyle w:val="TableParagraph"/>
              <w:spacing w:line="249" w:lineRule="exact"/>
              <w:ind w:left="108"/>
              <w:jc w:val="left"/>
            </w:pPr>
            <w:r>
              <w:t>To</w:t>
            </w:r>
            <w:r>
              <w:rPr>
                <w:spacing w:val="-2"/>
              </w:rPr>
              <w:t xml:space="preserve"> </w:t>
            </w:r>
            <w:r>
              <w:t>help</w:t>
            </w:r>
            <w:r>
              <w:rPr>
                <w:spacing w:val="-5"/>
              </w:rPr>
              <w:t xml:space="preserve"> </w:t>
            </w:r>
            <w:r>
              <w:t>learners</w:t>
            </w:r>
            <w:r>
              <w:rPr>
                <w:spacing w:val="-3"/>
              </w:rPr>
              <w:t xml:space="preserve"> </w:t>
            </w:r>
            <w:r>
              <w:t>develop</w:t>
            </w:r>
            <w:r>
              <w:rPr>
                <w:spacing w:val="-5"/>
              </w:rPr>
              <w:t xml:space="preserve"> </w:t>
            </w:r>
            <w:r>
              <w:t>their</w:t>
            </w:r>
            <w:r>
              <w:rPr>
                <w:spacing w:val="-3"/>
              </w:rPr>
              <w:t xml:space="preserve"> </w:t>
            </w:r>
            <w:r>
              <w:t>listening</w:t>
            </w:r>
            <w:r>
              <w:rPr>
                <w:spacing w:val="-4"/>
              </w:rPr>
              <w:t xml:space="preserve"> </w:t>
            </w:r>
            <w:r>
              <w:rPr>
                <w:spacing w:val="-2"/>
              </w:rPr>
              <w:t>skills</w:t>
            </w:r>
          </w:p>
        </w:tc>
      </w:tr>
      <w:tr w:rsidR="00921A02">
        <w:trPr>
          <w:trHeight w:val="38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61"/>
              <w:ind w:left="9" w:right="2"/>
            </w:pPr>
            <w:r>
              <w:rPr>
                <w:color w:val="2D74B5"/>
                <w:spacing w:val="-10"/>
              </w:rPr>
              <w:t>5</w:t>
            </w:r>
          </w:p>
        </w:tc>
        <w:tc>
          <w:tcPr>
            <w:tcW w:w="8647" w:type="dxa"/>
          </w:tcPr>
          <w:p w:rsidR="00921A02" w:rsidRDefault="003E4D5A">
            <w:pPr>
              <w:pStyle w:val="TableParagraph"/>
              <w:spacing w:line="247" w:lineRule="exact"/>
              <w:ind w:left="108"/>
              <w:jc w:val="left"/>
            </w:pPr>
            <w:r>
              <w:t>To</w:t>
            </w:r>
            <w:r>
              <w:rPr>
                <w:spacing w:val="-6"/>
              </w:rPr>
              <w:t xml:space="preserve"> </w:t>
            </w:r>
            <w:r>
              <w:t>enrich</w:t>
            </w:r>
            <w:r>
              <w:rPr>
                <w:spacing w:val="-4"/>
              </w:rPr>
              <w:t xml:space="preserve"> </w:t>
            </w:r>
            <w:r>
              <w:t>their</w:t>
            </w:r>
            <w:r>
              <w:rPr>
                <w:spacing w:val="-5"/>
              </w:rPr>
              <w:t xml:space="preserve"> </w:t>
            </w:r>
            <w:r>
              <w:t>professional</w:t>
            </w:r>
            <w:r>
              <w:rPr>
                <w:spacing w:val="-3"/>
              </w:rPr>
              <w:t xml:space="preserve"> </w:t>
            </w:r>
            <w:r>
              <w:rPr>
                <w:spacing w:val="-2"/>
              </w:rPr>
              <w:t>vocabulary</w:t>
            </w:r>
          </w:p>
        </w:tc>
      </w:tr>
      <w:tr w:rsidR="00921A02">
        <w:trPr>
          <w:trHeight w:val="65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195"/>
              <w:ind w:left="9"/>
            </w:pPr>
            <w:r>
              <w:rPr>
                <w:color w:val="2D74B5"/>
                <w:spacing w:val="-5"/>
              </w:rPr>
              <w:t>CO1</w:t>
            </w:r>
          </w:p>
        </w:tc>
        <w:tc>
          <w:tcPr>
            <w:tcW w:w="8647" w:type="dxa"/>
          </w:tcPr>
          <w:p w:rsidR="00921A02" w:rsidRDefault="003E4D5A">
            <w:pPr>
              <w:pStyle w:val="TableParagraph"/>
              <w:spacing w:line="247" w:lineRule="exact"/>
              <w:ind w:left="108"/>
              <w:jc w:val="left"/>
            </w:pPr>
            <w:r>
              <w:t>Write</w:t>
            </w:r>
            <w:r>
              <w:rPr>
                <w:spacing w:val="-5"/>
              </w:rPr>
              <w:t xml:space="preserve"> </w:t>
            </w:r>
            <w:r>
              <w:t>paragraphs</w:t>
            </w:r>
            <w:r>
              <w:rPr>
                <w:spacing w:val="-4"/>
              </w:rPr>
              <w:t xml:space="preserve"> </w:t>
            </w:r>
            <w:r>
              <w:t>and</w:t>
            </w:r>
            <w:r>
              <w:rPr>
                <w:spacing w:val="-3"/>
              </w:rPr>
              <w:t xml:space="preserve"> </w:t>
            </w:r>
            <w:r>
              <w:t>essays</w:t>
            </w:r>
            <w:r>
              <w:rPr>
                <w:spacing w:val="-3"/>
              </w:rPr>
              <w:t xml:space="preserve"> </w:t>
            </w:r>
            <w:r>
              <w:t>in</w:t>
            </w:r>
            <w:r>
              <w:rPr>
                <w:spacing w:val="-3"/>
              </w:rPr>
              <w:t xml:space="preserve"> </w:t>
            </w:r>
            <w:r>
              <w:t>different</w:t>
            </w:r>
            <w:r>
              <w:rPr>
                <w:spacing w:val="-1"/>
              </w:rPr>
              <w:t xml:space="preserve"> </w:t>
            </w:r>
            <w:r>
              <w:rPr>
                <w:spacing w:val="-2"/>
              </w:rPr>
              <w:t>topics.</w:t>
            </w:r>
          </w:p>
        </w:tc>
      </w:tr>
      <w:tr w:rsidR="00921A02">
        <w:trPr>
          <w:trHeight w:val="616"/>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76"/>
              <w:ind w:left="9"/>
            </w:pPr>
            <w:r>
              <w:rPr>
                <w:color w:val="2D74B5"/>
                <w:spacing w:val="-5"/>
              </w:rPr>
              <w:t>CO2</w:t>
            </w:r>
          </w:p>
        </w:tc>
        <w:tc>
          <w:tcPr>
            <w:tcW w:w="8647" w:type="dxa"/>
          </w:tcPr>
          <w:p w:rsidR="00921A02" w:rsidRDefault="003E4D5A">
            <w:pPr>
              <w:pStyle w:val="TableParagraph"/>
              <w:spacing w:line="247" w:lineRule="exact"/>
              <w:ind w:left="108"/>
              <w:jc w:val="left"/>
            </w:pPr>
            <w:r>
              <w:t>Speak</w:t>
            </w:r>
            <w:r>
              <w:rPr>
                <w:spacing w:val="-5"/>
              </w:rPr>
              <w:t xml:space="preserve"> </w:t>
            </w:r>
            <w:r>
              <w:t>fluently</w:t>
            </w:r>
            <w:r>
              <w:rPr>
                <w:spacing w:val="-6"/>
              </w:rPr>
              <w:t xml:space="preserve"> </w:t>
            </w:r>
            <w:r>
              <w:t>without</w:t>
            </w:r>
            <w:r>
              <w:rPr>
                <w:spacing w:val="-2"/>
              </w:rPr>
              <w:t xml:space="preserve"> </w:t>
            </w:r>
            <w:r>
              <w:t>inhibition</w:t>
            </w:r>
            <w:r>
              <w:rPr>
                <w:spacing w:val="-6"/>
              </w:rPr>
              <w:t xml:space="preserve"> </w:t>
            </w:r>
            <w:r>
              <w:t>in</w:t>
            </w:r>
            <w:r>
              <w:rPr>
                <w:spacing w:val="-3"/>
              </w:rPr>
              <w:t xml:space="preserve"> </w:t>
            </w:r>
            <w:r>
              <w:t>a</w:t>
            </w:r>
            <w:r>
              <w:rPr>
                <w:spacing w:val="-5"/>
              </w:rPr>
              <w:t xml:space="preserve"> </w:t>
            </w:r>
            <w:r>
              <w:t>formal</w:t>
            </w:r>
            <w:r>
              <w:rPr>
                <w:spacing w:val="-1"/>
              </w:rPr>
              <w:t xml:space="preserve"> </w:t>
            </w:r>
            <w:r>
              <w:rPr>
                <w:spacing w:val="-2"/>
              </w:rPr>
              <w:t>environment.</w:t>
            </w:r>
          </w:p>
        </w:tc>
      </w:tr>
      <w:tr w:rsidR="00921A02">
        <w:trPr>
          <w:trHeight w:val="48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2"/>
              <w:ind w:left="9"/>
            </w:pPr>
            <w:r>
              <w:rPr>
                <w:color w:val="2D74B5"/>
                <w:spacing w:val="-5"/>
              </w:rPr>
              <w:t>CO3</w:t>
            </w:r>
          </w:p>
        </w:tc>
        <w:tc>
          <w:tcPr>
            <w:tcW w:w="8647" w:type="dxa"/>
          </w:tcPr>
          <w:p w:rsidR="00921A02" w:rsidRDefault="003E4D5A">
            <w:pPr>
              <w:pStyle w:val="TableParagraph"/>
              <w:spacing w:line="247" w:lineRule="exact"/>
              <w:ind w:left="108"/>
              <w:jc w:val="left"/>
            </w:pPr>
            <w:r>
              <w:t>Read</w:t>
            </w:r>
            <w:r>
              <w:rPr>
                <w:spacing w:val="-3"/>
              </w:rPr>
              <w:t xml:space="preserve"> </w:t>
            </w:r>
            <w:r>
              <w:t>articles</w:t>
            </w:r>
            <w:r>
              <w:rPr>
                <w:spacing w:val="-4"/>
              </w:rPr>
              <w:t xml:space="preserve"> </w:t>
            </w:r>
            <w:r>
              <w:t>of</w:t>
            </w:r>
            <w:r>
              <w:rPr>
                <w:spacing w:val="-3"/>
              </w:rPr>
              <w:t xml:space="preserve"> </w:t>
            </w:r>
            <w:r>
              <w:t>a</w:t>
            </w:r>
            <w:r>
              <w:rPr>
                <w:spacing w:val="-3"/>
              </w:rPr>
              <w:t xml:space="preserve"> </w:t>
            </w:r>
            <w:r>
              <w:t>general</w:t>
            </w:r>
            <w:r>
              <w:rPr>
                <w:spacing w:val="-3"/>
              </w:rPr>
              <w:t xml:space="preserve"> </w:t>
            </w:r>
            <w:r>
              <w:t>kind</w:t>
            </w:r>
            <w:r>
              <w:rPr>
                <w:spacing w:val="-3"/>
              </w:rPr>
              <w:t xml:space="preserve"> </w:t>
            </w:r>
            <w:r>
              <w:t>in</w:t>
            </w:r>
            <w:r>
              <w:rPr>
                <w:spacing w:val="-3"/>
              </w:rPr>
              <w:t xml:space="preserve"> </w:t>
            </w:r>
            <w:r>
              <w:t>magazines</w:t>
            </w:r>
            <w:r>
              <w:rPr>
                <w:spacing w:val="-3"/>
              </w:rPr>
              <w:t xml:space="preserve"> </w:t>
            </w:r>
            <w:r>
              <w:t>and</w:t>
            </w:r>
            <w:r>
              <w:rPr>
                <w:spacing w:val="-3"/>
              </w:rPr>
              <w:t xml:space="preserve"> </w:t>
            </w:r>
            <w:r>
              <w:rPr>
                <w:spacing w:val="-2"/>
              </w:rPr>
              <w:t>newspapers.</w:t>
            </w:r>
          </w:p>
        </w:tc>
      </w:tr>
      <w:tr w:rsidR="00921A02">
        <w:trPr>
          <w:trHeight w:val="53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37"/>
              <w:ind w:left="9"/>
            </w:pPr>
            <w:r>
              <w:rPr>
                <w:color w:val="2D74B5"/>
                <w:spacing w:val="-5"/>
              </w:rPr>
              <w:t>CO4</w:t>
            </w:r>
          </w:p>
        </w:tc>
        <w:tc>
          <w:tcPr>
            <w:tcW w:w="8647" w:type="dxa"/>
          </w:tcPr>
          <w:p w:rsidR="00921A02" w:rsidRDefault="003E4D5A">
            <w:pPr>
              <w:pStyle w:val="TableParagraph"/>
              <w:spacing w:line="247" w:lineRule="exact"/>
              <w:ind w:left="108"/>
              <w:jc w:val="left"/>
            </w:pPr>
            <w:r>
              <w:t>Comprehend</w:t>
            </w:r>
            <w:r>
              <w:rPr>
                <w:spacing w:val="-4"/>
              </w:rPr>
              <w:t xml:space="preserve"> </w:t>
            </w:r>
            <w:r>
              <w:t>conversations</w:t>
            </w:r>
            <w:r>
              <w:rPr>
                <w:spacing w:val="-8"/>
              </w:rPr>
              <w:t xml:space="preserve"> </w:t>
            </w:r>
            <w:r>
              <w:t>and</w:t>
            </w:r>
            <w:r>
              <w:rPr>
                <w:spacing w:val="-3"/>
              </w:rPr>
              <w:t xml:space="preserve"> </w:t>
            </w:r>
            <w:r>
              <w:t>short</w:t>
            </w:r>
            <w:r>
              <w:rPr>
                <w:spacing w:val="-5"/>
              </w:rPr>
              <w:t xml:space="preserve"> </w:t>
            </w:r>
            <w:r>
              <w:t>talks</w:t>
            </w:r>
            <w:r>
              <w:rPr>
                <w:spacing w:val="-3"/>
              </w:rPr>
              <w:t xml:space="preserve"> </w:t>
            </w:r>
            <w:r>
              <w:t>delivered</w:t>
            </w:r>
            <w:r>
              <w:rPr>
                <w:spacing w:val="-5"/>
              </w:rPr>
              <w:t xml:space="preserve"> </w:t>
            </w:r>
            <w:r>
              <w:t>in</w:t>
            </w:r>
            <w:r>
              <w:rPr>
                <w:spacing w:val="-6"/>
              </w:rPr>
              <w:t xml:space="preserve"> </w:t>
            </w:r>
            <w:r>
              <w:rPr>
                <w:spacing w:val="-2"/>
              </w:rPr>
              <w:t>English.</w:t>
            </w:r>
          </w:p>
        </w:tc>
      </w:tr>
      <w:tr w:rsidR="00921A02">
        <w:trPr>
          <w:trHeight w:val="501"/>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8"/>
              <w:ind w:left="9"/>
            </w:pPr>
            <w:r>
              <w:rPr>
                <w:color w:val="2D74B5"/>
                <w:spacing w:val="-5"/>
              </w:rPr>
              <w:t>CO5</w:t>
            </w:r>
          </w:p>
        </w:tc>
        <w:tc>
          <w:tcPr>
            <w:tcW w:w="8647" w:type="dxa"/>
          </w:tcPr>
          <w:p w:rsidR="00921A02" w:rsidRDefault="003E4D5A">
            <w:pPr>
              <w:pStyle w:val="TableParagraph"/>
              <w:spacing w:line="247" w:lineRule="exact"/>
              <w:ind w:left="108"/>
              <w:jc w:val="left"/>
            </w:pPr>
            <w:r>
              <w:t>Help</w:t>
            </w:r>
            <w:r>
              <w:rPr>
                <w:spacing w:val="-5"/>
              </w:rPr>
              <w:t xml:space="preserve"> </w:t>
            </w:r>
            <w:r>
              <w:t>learners</w:t>
            </w:r>
            <w:r>
              <w:rPr>
                <w:spacing w:val="-3"/>
              </w:rPr>
              <w:t xml:space="preserve"> </w:t>
            </w:r>
            <w:r>
              <w:t>develop</w:t>
            </w:r>
            <w:r>
              <w:rPr>
                <w:spacing w:val="-2"/>
              </w:rPr>
              <w:t xml:space="preserve"> </w:t>
            </w:r>
            <w:r>
              <w:t>maritime</w:t>
            </w:r>
            <w:r>
              <w:rPr>
                <w:spacing w:val="-3"/>
              </w:rPr>
              <w:t xml:space="preserve"> </w:t>
            </w:r>
            <w:r>
              <w:t>vocabulary</w:t>
            </w:r>
            <w:r>
              <w:rPr>
                <w:spacing w:val="-5"/>
              </w:rPr>
              <w:t xml:space="preserve"> </w:t>
            </w:r>
            <w:r>
              <w:t>by</w:t>
            </w:r>
            <w:r>
              <w:rPr>
                <w:spacing w:val="-6"/>
              </w:rPr>
              <w:t xml:space="preserve"> </w:t>
            </w:r>
            <w:r>
              <w:t>developing</w:t>
            </w:r>
            <w:r>
              <w:rPr>
                <w:spacing w:val="-5"/>
              </w:rPr>
              <w:t xml:space="preserve"> </w:t>
            </w:r>
            <w:r>
              <w:t>their</w:t>
            </w:r>
            <w:r>
              <w:rPr>
                <w:spacing w:val="-5"/>
              </w:rPr>
              <w:t xml:space="preserve"> </w:t>
            </w:r>
            <w:r>
              <w:t>reading</w:t>
            </w:r>
            <w:r>
              <w:rPr>
                <w:spacing w:val="-5"/>
              </w:rPr>
              <w:t xml:space="preserve"> </w:t>
            </w:r>
            <w:r>
              <w:rPr>
                <w:spacing w:val="-2"/>
              </w:rPr>
              <w:t>skills.</w:t>
            </w:r>
          </w:p>
        </w:tc>
      </w:tr>
      <w:tr w:rsidR="00921A02">
        <w:trPr>
          <w:trHeight w:val="44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89"/>
              <w:ind w:left="9"/>
            </w:pPr>
            <w:r>
              <w:rPr>
                <w:color w:val="2D74B5"/>
                <w:spacing w:val="-5"/>
              </w:rPr>
              <w:t>CO6</w:t>
            </w:r>
          </w:p>
        </w:tc>
        <w:tc>
          <w:tcPr>
            <w:tcW w:w="8647" w:type="dxa"/>
          </w:tcPr>
          <w:p w:rsidR="00921A02" w:rsidRDefault="003E4D5A">
            <w:pPr>
              <w:pStyle w:val="TableParagraph"/>
              <w:spacing w:line="249" w:lineRule="exact"/>
              <w:ind w:left="108"/>
              <w:jc w:val="left"/>
            </w:pPr>
            <w:r>
              <w:t>Describe</w:t>
            </w:r>
            <w:r>
              <w:rPr>
                <w:spacing w:val="-6"/>
              </w:rPr>
              <w:t xml:space="preserve"> </w:t>
            </w:r>
            <w:r>
              <w:t>events</w:t>
            </w:r>
            <w:r>
              <w:rPr>
                <w:spacing w:val="-3"/>
              </w:rPr>
              <w:t xml:space="preserve"> </w:t>
            </w:r>
            <w:r>
              <w:t>and</w:t>
            </w:r>
            <w:r>
              <w:rPr>
                <w:spacing w:val="-4"/>
              </w:rPr>
              <w:t xml:space="preserve"> </w:t>
            </w:r>
            <w:r>
              <w:t>process</w:t>
            </w:r>
            <w:r>
              <w:rPr>
                <w:spacing w:val="-3"/>
              </w:rPr>
              <w:t xml:space="preserve"> </w:t>
            </w:r>
            <w:r>
              <w:t>without</w:t>
            </w:r>
            <w:r>
              <w:rPr>
                <w:spacing w:val="-6"/>
              </w:rPr>
              <w:t xml:space="preserve"> </w:t>
            </w:r>
            <w:r>
              <w:t>any</w:t>
            </w:r>
            <w:r>
              <w:rPr>
                <w:spacing w:val="-5"/>
              </w:rPr>
              <w:t xml:space="preserve"> </w:t>
            </w:r>
            <w:r>
              <w:t>grammatical</w:t>
            </w:r>
            <w:r>
              <w:rPr>
                <w:spacing w:val="-5"/>
              </w:rPr>
              <w:t xml:space="preserve"> </w:t>
            </w:r>
            <w:r>
              <w:rPr>
                <w:spacing w:val="-2"/>
              </w:rPr>
              <w:t>error.</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64" w:after="1"/>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4"/>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4"/>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4"/>
              <w:ind w:left="68" w:right="64"/>
              <w:rPr>
                <w:rFonts w:ascii="Calibri"/>
              </w:rPr>
            </w:pPr>
            <w:r>
              <w:rPr>
                <w:rFonts w:ascii="Calibri"/>
                <w:spacing w:val="-10"/>
              </w:rPr>
              <w:t>-</w:t>
            </w:r>
          </w:p>
        </w:tc>
        <w:tc>
          <w:tcPr>
            <w:tcW w:w="679" w:type="dxa"/>
          </w:tcPr>
          <w:p w:rsidR="00921A02" w:rsidRDefault="003E4D5A">
            <w:pPr>
              <w:pStyle w:val="TableParagraph"/>
              <w:spacing w:before="184"/>
              <w:ind w:left="16" w:right="4"/>
              <w:rPr>
                <w:rFonts w:ascii="Calibri"/>
              </w:rPr>
            </w:pPr>
            <w:r>
              <w:rPr>
                <w:rFonts w:ascii="Calibri"/>
                <w:spacing w:val="-10"/>
              </w:rPr>
              <w:t>3</w:t>
            </w:r>
          </w:p>
        </w:tc>
        <w:tc>
          <w:tcPr>
            <w:tcW w:w="681" w:type="dxa"/>
          </w:tcPr>
          <w:p w:rsidR="00921A02" w:rsidRDefault="003E4D5A">
            <w:pPr>
              <w:pStyle w:val="TableParagraph"/>
              <w:spacing w:before="184"/>
              <w:ind w:left="102" w:right="93"/>
              <w:rPr>
                <w:rFonts w:ascii="Calibri"/>
              </w:rPr>
            </w:pPr>
            <w:r>
              <w:rPr>
                <w:rFonts w:ascii="Calibri"/>
                <w:spacing w:val="-10"/>
              </w:rPr>
              <w:t>-</w:t>
            </w:r>
          </w:p>
        </w:tc>
        <w:tc>
          <w:tcPr>
            <w:tcW w:w="682" w:type="dxa"/>
          </w:tcPr>
          <w:p w:rsidR="00921A02" w:rsidRDefault="003E4D5A">
            <w:pPr>
              <w:pStyle w:val="TableParagraph"/>
              <w:spacing w:before="184"/>
              <w:ind w:left="12" w:right="3"/>
              <w:rPr>
                <w:rFonts w:ascii="Calibri"/>
              </w:rPr>
            </w:pPr>
            <w:r>
              <w:rPr>
                <w:rFonts w:ascii="Calibri"/>
                <w:spacing w:val="-10"/>
              </w:rPr>
              <w:t>-</w:t>
            </w:r>
          </w:p>
        </w:tc>
        <w:tc>
          <w:tcPr>
            <w:tcW w:w="681" w:type="dxa"/>
          </w:tcPr>
          <w:p w:rsidR="00921A02" w:rsidRDefault="003E4D5A">
            <w:pPr>
              <w:pStyle w:val="TableParagraph"/>
              <w:spacing w:before="184"/>
              <w:ind w:left="102" w:right="91"/>
              <w:rPr>
                <w:rFonts w:ascii="Calibri"/>
              </w:rPr>
            </w:pPr>
            <w:r>
              <w:rPr>
                <w:rFonts w:ascii="Calibri"/>
                <w:spacing w:val="-10"/>
              </w:rPr>
              <w:t>-</w:t>
            </w:r>
          </w:p>
        </w:tc>
        <w:tc>
          <w:tcPr>
            <w:tcW w:w="679" w:type="dxa"/>
          </w:tcPr>
          <w:p w:rsidR="00921A02" w:rsidRDefault="003E4D5A">
            <w:pPr>
              <w:pStyle w:val="TableParagraph"/>
              <w:spacing w:before="184"/>
              <w:ind w:left="16" w:right="1"/>
              <w:rPr>
                <w:rFonts w:ascii="Calibri"/>
              </w:rPr>
            </w:pPr>
            <w:r>
              <w:rPr>
                <w:rFonts w:ascii="Calibri"/>
                <w:spacing w:val="-10"/>
              </w:rPr>
              <w:t>2</w:t>
            </w:r>
          </w:p>
        </w:tc>
        <w:tc>
          <w:tcPr>
            <w:tcW w:w="681" w:type="dxa"/>
          </w:tcPr>
          <w:p w:rsidR="00921A02" w:rsidRDefault="003E4D5A">
            <w:pPr>
              <w:pStyle w:val="TableParagraph"/>
              <w:spacing w:before="184"/>
              <w:ind w:left="102" w:right="90"/>
              <w:rPr>
                <w:rFonts w:ascii="Calibri"/>
              </w:rPr>
            </w:pPr>
            <w:r>
              <w:rPr>
                <w:rFonts w:ascii="Calibri"/>
                <w:spacing w:val="-10"/>
              </w:rPr>
              <w:t>-</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46" w:right="34"/>
            </w:pPr>
            <w:r>
              <w:rPr>
                <w:spacing w:val="-10"/>
              </w:rPr>
              <w:t>-</w:t>
            </w:r>
          </w:p>
        </w:tc>
        <w:tc>
          <w:tcPr>
            <w:tcW w:w="691" w:type="dxa"/>
          </w:tcPr>
          <w:p w:rsidR="00921A02" w:rsidRDefault="003E4D5A">
            <w:pPr>
              <w:pStyle w:val="TableParagraph"/>
              <w:spacing w:before="188"/>
              <w:ind w:left="47" w:right="34"/>
            </w:pPr>
            <w:r>
              <w:rPr>
                <w:spacing w:val="-10"/>
              </w:rPr>
              <w:t>-</w:t>
            </w:r>
          </w:p>
        </w:tc>
        <w:tc>
          <w:tcPr>
            <w:tcW w:w="691" w:type="dxa"/>
          </w:tcPr>
          <w:p w:rsidR="00921A02" w:rsidRDefault="003E4D5A">
            <w:pPr>
              <w:pStyle w:val="TableParagraph"/>
              <w:spacing w:before="188"/>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0"/>
              <w:ind w:left="68" w:right="64"/>
              <w:rPr>
                <w:rFonts w:ascii="Calibri"/>
              </w:rPr>
            </w:pPr>
            <w:r>
              <w:rPr>
                <w:rFonts w:ascii="Calibri"/>
                <w:spacing w:val="-10"/>
              </w:rPr>
              <w:t>-</w:t>
            </w:r>
          </w:p>
        </w:tc>
        <w:tc>
          <w:tcPr>
            <w:tcW w:w="679" w:type="dxa"/>
          </w:tcPr>
          <w:p w:rsidR="00921A02" w:rsidRDefault="003E4D5A">
            <w:pPr>
              <w:pStyle w:val="TableParagraph"/>
              <w:spacing w:before="200"/>
              <w:ind w:left="16" w:right="4"/>
              <w:rPr>
                <w:rFonts w:ascii="Calibri"/>
              </w:rPr>
            </w:pPr>
            <w:r>
              <w:rPr>
                <w:rFonts w:ascii="Calibri"/>
                <w:spacing w:val="-10"/>
              </w:rPr>
              <w:t>3</w:t>
            </w:r>
          </w:p>
        </w:tc>
        <w:tc>
          <w:tcPr>
            <w:tcW w:w="681" w:type="dxa"/>
          </w:tcPr>
          <w:p w:rsidR="00921A02" w:rsidRDefault="003E4D5A">
            <w:pPr>
              <w:pStyle w:val="TableParagraph"/>
              <w:spacing w:before="200"/>
              <w:ind w:left="102" w:right="93"/>
              <w:rPr>
                <w:rFonts w:ascii="Calibri"/>
              </w:rPr>
            </w:pPr>
            <w:r>
              <w:rPr>
                <w:rFonts w:ascii="Calibri"/>
                <w:spacing w:val="-10"/>
              </w:rPr>
              <w:t>-</w:t>
            </w:r>
          </w:p>
        </w:tc>
        <w:tc>
          <w:tcPr>
            <w:tcW w:w="682" w:type="dxa"/>
          </w:tcPr>
          <w:p w:rsidR="00921A02" w:rsidRDefault="003E4D5A">
            <w:pPr>
              <w:pStyle w:val="TableParagraph"/>
              <w:spacing w:before="200"/>
              <w:ind w:left="12" w:right="3"/>
              <w:rPr>
                <w:rFonts w:ascii="Calibri"/>
              </w:rPr>
            </w:pPr>
            <w:r>
              <w:rPr>
                <w:rFonts w:ascii="Calibri"/>
                <w:spacing w:val="-10"/>
              </w:rPr>
              <w:t>-</w:t>
            </w:r>
          </w:p>
        </w:tc>
        <w:tc>
          <w:tcPr>
            <w:tcW w:w="681" w:type="dxa"/>
          </w:tcPr>
          <w:p w:rsidR="00921A02" w:rsidRDefault="003E4D5A">
            <w:pPr>
              <w:pStyle w:val="TableParagraph"/>
              <w:spacing w:before="200"/>
              <w:ind w:left="102" w:right="91"/>
              <w:rPr>
                <w:rFonts w:ascii="Calibri"/>
              </w:rPr>
            </w:pPr>
            <w:r>
              <w:rPr>
                <w:rFonts w:ascii="Calibri"/>
                <w:spacing w:val="-10"/>
              </w:rPr>
              <w:t>-</w:t>
            </w:r>
          </w:p>
        </w:tc>
        <w:tc>
          <w:tcPr>
            <w:tcW w:w="679" w:type="dxa"/>
          </w:tcPr>
          <w:p w:rsidR="00921A02" w:rsidRDefault="003E4D5A">
            <w:pPr>
              <w:pStyle w:val="TableParagraph"/>
              <w:spacing w:before="200"/>
              <w:ind w:left="16" w:right="1"/>
              <w:rPr>
                <w:rFonts w:ascii="Calibri"/>
              </w:rPr>
            </w:pPr>
            <w:r>
              <w:rPr>
                <w:rFonts w:ascii="Calibri"/>
                <w:spacing w:val="-10"/>
              </w:rPr>
              <w:t>2</w:t>
            </w:r>
          </w:p>
        </w:tc>
        <w:tc>
          <w:tcPr>
            <w:tcW w:w="681" w:type="dxa"/>
          </w:tcPr>
          <w:p w:rsidR="00921A02" w:rsidRDefault="003E4D5A">
            <w:pPr>
              <w:pStyle w:val="TableParagraph"/>
              <w:spacing w:before="200"/>
              <w:ind w:left="102" w:right="88"/>
              <w:rPr>
                <w:rFonts w:ascii="Calibri"/>
              </w:rPr>
            </w:pPr>
            <w:r>
              <w:rPr>
                <w:rFonts w:ascii="Calibri"/>
                <w:spacing w:val="-10"/>
              </w:rPr>
              <w:t>2</w:t>
            </w:r>
          </w:p>
        </w:tc>
        <w:tc>
          <w:tcPr>
            <w:tcW w:w="681" w:type="dxa"/>
          </w:tcPr>
          <w:p w:rsidR="00921A02" w:rsidRDefault="003E4D5A">
            <w:pPr>
              <w:pStyle w:val="TableParagraph"/>
              <w:spacing w:before="207"/>
              <w:ind w:left="102" w:right="91"/>
            </w:pPr>
            <w:r>
              <w:rPr>
                <w:spacing w:val="-10"/>
              </w:rPr>
              <w:t>-</w:t>
            </w:r>
          </w:p>
        </w:tc>
        <w:tc>
          <w:tcPr>
            <w:tcW w:w="681" w:type="dxa"/>
          </w:tcPr>
          <w:p w:rsidR="00921A02" w:rsidRDefault="003E4D5A">
            <w:pPr>
              <w:pStyle w:val="TableParagraph"/>
              <w:spacing w:before="207"/>
              <w:ind w:left="102" w:right="90"/>
            </w:pPr>
            <w:r>
              <w:rPr>
                <w:spacing w:val="-10"/>
              </w:rPr>
              <w:t>-</w:t>
            </w:r>
          </w:p>
        </w:tc>
        <w:tc>
          <w:tcPr>
            <w:tcW w:w="691" w:type="dxa"/>
          </w:tcPr>
          <w:p w:rsidR="00921A02" w:rsidRDefault="003E4D5A">
            <w:pPr>
              <w:pStyle w:val="TableParagraph"/>
              <w:spacing w:before="207"/>
              <w:ind w:left="47" w:right="34"/>
            </w:pPr>
            <w:r>
              <w:rPr>
                <w:spacing w:val="-10"/>
              </w:rPr>
              <w:t>-</w:t>
            </w:r>
          </w:p>
        </w:tc>
        <w:tc>
          <w:tcPr>
            <w:tcW w:w="689" w:type="dxa"/>
          </w:tcPr>
          <w:p w:rsidR="00921A02" w:rsidRDefault="003E4D5A">
            <w:pPr>
              <w:pStyle w:val="TableParagraph"/>
              <w:spacing w:before="207"/>
              <w:ind w:left="17" w:right="2"/>
            </w:pPr>
            <w:r>
              <w:rPr>
                <w:spacing w:val="-10"/>
              </w:rPr>
              <w:t>-</w:t>
            </w:r>
          </w:p>
        </w:tc>
        <w:tc>
          <w:tcPr>
            <w:tcW w:w="692" w:type="dxa"/>
          </w:tcPr>
          <w:p w:rsidR="00921A02" w:rsidRDefault="003E4D5A">
            <w:pPr>
              <w:pStyle w:val="TableParagraph"/>
              <w:spacing w:before="207"/>
              <w:ind w:left="18" w:right="5"/>
            </w:pPr>
            <w:r>
              <w:rPr>
                <w:spacing w:val="-10"/>
              </w:rPr>
              <w:t>-</w:t>
            </w:r>
          </w:p>
        </w:tc>
        <w:tc>
          <w:tcPr>
            <w:tcW w:w="691" w:type="dxa"/>
          </w:tcPr>
          <w:p w:rsidR="00921A02" w:rsidRDefault="003E4D5A">
            <w:pPr>
              <w:pStyle w:val="TableParagraph"/>
              <w:spacing w:before="207"/>
              <w:ind w:left="46" w:right="34"/>
            </w:pPr>
            <w:r>
              <w:rPr>
                <w:spacing w:val="-10"/>
              </w:rPr>
              <w:t>-</w:t>
            </w:r>
          </w:p>
        </w:tc>
        <w:tc>
          <w:tcPr>
            <w:tcW w:w="691" w:type="dxa"/>
          </w:tcPr>
          <w:p w:rsidR="00921A02" w:rsidRDefault="003E4D5A">
            <w:pPr>
              <w:pStyle w:val="TableParagraph"/>
              <w:spacing w:before="207"/>
              <w:ind w:left="47" w:right="34"/>
            </w:pPr>
            <w:r>
              <w:rPr>
                <w:spacing w:val="-10"/>
              </w:rPr>
              <w:t>-</w:t>
            </w:r>
          </w:p>
        </w:tc>
        <w:tc>
          <w:tcPr>
            <w:tcW w:w="691" w:type="dxa"/>
          </w:tcPr>
          <w:p w:rsidR="00921A02" w:rsidRDefault="003E4D5A">
            <w:pPr>
              <w:pStyle w:val="TableParagraph"/>
              <w:spacing w:before="207"/>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1"/>
              <w:ind w:left="68" w:right="64"/>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3</w:t>
            </w:r>
          </w:p>
        </w:tc>
        <w:tc>
          <w:tcPr>
            <w:tcW w:w="681" w:type="dxa"/>
          </w:tcPr>
          <w:p w:rsidR="00921A02" w:rsidRDefault="003E4D5A">
            <w:pPr>
              <w:pStyle w:val="TableParagraph"/>
              <w:spacing w:before="181"/>
              <w:ind w:left="102" w:right="93"/>
              <w:rPr>
                <w:rFonts w:ascii="Calibri"/>
              </w:rPr>
            </w:pPr>
            <w:r>
              <w:rPr>
                <w:rFonts w:ascii="Calibri"/>
                <w:spacing w:val="-10"/>
              </w:rPr>
              <w:t>-</w:t>
            </w:r>
          </w:p>
        </w:tc>
        <w:tc>
          <w:tcPr>
            <w:tcW w:w="682"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91"/>
              <w:rPr>
                <w:rFonts w:ascii="Calibri"/>
              </w:rPr>
            </w:pPr>
            <w:r>
              <w:rPr>
                <w:rFonts w:ascii="Calibri"/>
                <w:spacing w:val="-10"/>
              </w:rPr>
              <w:t>-</w:t>
            </w:r>
          </w:p>
        </w:tc>
        <w:tc>
          <w:tcPr>
            <w:tcW w:w="679" w:type="dxa"/>
          </w:tcPr>
          <w:p w:rsidR="00921A02" w:rsidRDefault="003E4D5A">
            <w:pPr>
              <w:pStyle w:val="TableParagraph"/>
              <w:spacing w:before="181"/>
              <w:ind w:left="16" w:right="2"/>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1"/>
              <w:ind w:left="68" w:right="64"/>
              <w:rPr>
                <w:rFonts w:ascii="Calibri"/>
              </w:rPr>
            </w:pPr>
            <w:r>
              <w:rPr>
                <w:rFonts w:ascii="Calibri"/>
                <w:spacing w:val="-10"/>
              </w:rPr>
              <w:t>-</w:t>
            </w:r>
          </w:p>
        </w:tc>
        <w:tc>
          <w:tcPr>
            <w:tcW w:w="679" w:type="dxa"/>
          </w:tcPr>
          <w:p w:rsidR="00921A02" w:rsidRDefault="003E4D5A">
            <w:pPr>
              <w:pStyle w:val="TableParagraph"/>
              <w:spacing w:before="181"/>
              <w:ind w:left="16" w:right="4"/>
              <w:rPr>
                <w:rFonts w:ascii="Calibri"/>
              </w:rPr>
            </w:pPr>
            <w:r>
              <w:rPr>
                <w:rFonts w:ascii="Calibri"/>
                <w:spacing w:val="-10"/>
              </w:rPr>
              <w:t>3</w:t>
            </w:r>
          </w:p>
        </w:tc>
        <w:tc>
          <w:tcPr>
            <w:tcW w:w="681" w:type="dxa"/>
          </w:tcPr>
          <w:p w:rsidR="00921A02" w:rsidRDefault="003E4D5A">
            <w:pPr>
              <w:pStyle w:val="TableParagraph"/>
              <w:spacing w:before="181"/>
              <w:ind w:left="102" w:right="93"/>
              <w:rPr>
                <w:rFonts w:ascii="Calibri"/>
              </w:rPr>
            </w:pPr>
            <w:r>
              <w:rPr>
                <w:rFonts w:ascii="Calibri"/>
                <w:spacing w:val="-10"/>
              </w:rPr>
              <w:t>-</w:t>
            </w:r>
          </w:p>
        </w:tc>
        <w:tc>
          <w:tcPr>
            <w:tcW w:w="682" w:type="dxa"/>
          </w:tcPr>
          <w:p w:rsidR="00921A02" w:rsidRDefault="003E4D5A">
            <w:pPr>
              <w:pStyle w:val="TableParagraph"/>
              <w:spacing w:before="181"/>
              <w:ind w:left="12" w:right="3"/>
              <w:rPr>
                <w:rFonts w:ascii="Calibri"/>
              </w:rPr>
            </w:pPr>
            <w:r>
              <w:rPr>
                <w:rFonts w:ascii="Calibri"/>
                <w:spacing w:val="-10"/>
              </w:rPr>
              <w:t>-</w:t>
            </w:r>
          </w:p>
        </w:tc>
        <w:tc>
          <w:tcPr>
            <w:tcW w:w="681" w:type="dxa"/>
          </w:tcPr>
          <w:p w:rsidR="00921A02" w:rsidRDefault="003E4D5A">
            <w:pPr>
              <w:pStyle w:val="TableParagraph"/>
              <w:spacing w:before="181"/>
              <w:ind w:left="102" w:right="91"/>
              <w:rPr>
                <w:rFonts w:ascii="Calibri"/>
              </w:rPr>
            </w:pPr>
            <w:r>
              <w:rPr>
                <w:rFonts w:ascii="Calibri"/>
                <w:spacing w:val="-10"/>
              </w:rPr>
              <w:t>-</w:t>
            </w:r>
          </w:p>
        </w:tc>
        <w:tc>
          <w:tcPr>
            <w:tcW w:w="679" w:type="dxa"/>
          </w:tcPr>
          <w:p w:rsidR="00921A02" w:rsidRDefault="003E4D5A">
            <w:pPr>
              <w:pStyle w:val="TableParagraph"/>
              <w:spacing w:before="181"/>
              <w:ind w:left="16" w:right="2"/>
              <w:rPr>
                <w:rFonts w:ascii="Calibri"/>
              </w:rPr>
            </w:pPr>
            <w:r>
              <w:rPr>
                <w:rFonts w:ascii="Calibri"/>
                <w:spacing w:val="-10"/>
              </w:rPr>
              <w:t>-</w:t>
            </w:r>
          </w:p>
        </w:tc>
        <w:tc>
          <w:tcPr>
            <w:tcW w:w="681" w:type="dxa"/>
          </w:tcPr>
          <w:p w:rsidR="00921A02" w:rsidRDefault="003E4D5A">
            <w:pPr>
              <w:pStyle w:val="TableParagraph"/>
              <w:spacing w:before="181"/>
              <w:ind w:left="102" w:right="88"/>
              <w:rPr>
                <w:rFonts w:ascii="Calibri"/>
              </w:rPr>
            </w:pPr>
            <w:r>
              <w:rPr>
                <w:rFonts w:ascii="Calibri"/>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4"/>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0"/>
              <w:ind w:left="68" w:right="64"/>
              <w:rPr>
                <w:rFonts w:ascii="Calibri"/>
              </w:rPr>
            </w:pPr>
            <w:r>
              <w:rPr>
                <w:rFonts w:ascii="Calibri"/>
                <w:spacing w:val="-10"/>
              </w:rPr>
              <w:t>-</w:t>
            </w:r>
          </w:p>
        </w:tc>
        <w:tc>
          <w:tcPr>
            <w:tcW w:w="679" w:type="dxa"/>
          </w:tcPr>
          <w:p w:rsidR="00921A02" w:rsidRDefault="003E4D5A">
            <w:pPr>
              <w:pStyle w:val="TableParagraph"/>
              <w:spacing w:before="200"/>
              <w:ind w:left="16" w:right="4"/>
              <w:rPr>
                <w:rFonts w:ascii="Calibri"/>
              </w:rPr>
            </w:pPr>
            <w:r>
              <w:rPr>
                <w:rFonts w:ascii="Calibri"/>
                <w:spacing w:val="-10"/>
              </w:rPr>
              <w:t>3</w:t>
            </w:r>
          </w:p>
        </w:tc>
        <w:tc>
          <w:tcPr>
            <w:tcW w:w="681" w:type="dxa"/>
          </w:tcPr>
          <w:p w:rsidR="00921A02" w:rsidRDefault="003E4D5A">
            <w:pPr>
              <w:pStyle w:val="TableParagraph"/>
              <w:spacing w:before="200"/>
              <w:ind w:left="102" w:right="93"/>
              <w:rPr>
                <w:rFonts w:ascii="Calibri"/>
              </w:rPr>
            </w:pPr>
            <w:r>
              <w:rPr>
                <w:rFonts w:ascii="Calibri"/>
                <w:spacing w:val="-10"/>
              </w:rPr>
              <w:t>-</w:t>
            </w:r>
          </w:p>
        </w:tc>
        <w:tc>
          <w:tcPr>
            <w:tcW w:w="682" w:type="dxa"/>
          </w:tcPr>
          <w:p w:rsidR="00921A02" w:rsidRDefault="003E4D5A">
            <w:pPr>
              <w:pStyle w:val="TableParagraph"/>
              <w:spacing w:before="200"/>
              <w:ind w:left="12" w:right="3"/>
              <w:rPr>
                <w:rFonts w:ascii="Calibri"/>
              </w:rPr>
            </w:pPr>
            <w:r>
              <w:rPr>
                <w:rFonts w:ascii="Calibri"/>
                <w:spacing w:val="-10"/>
              </w:rPr>
              <w:t>-</w:t>
            </w:r>
          </w:p>
        </w:tc>
        <w:tc>
          <w:tcPr>
            <w:tcW w:w="681" w:type="dxa"/>
          </w:tcPr>
          <w:p w:rsidR="00921A02" w:rsidRDefault="003E4D5A">
            <w:pPr>
              <w:pStyle w:val="TableParagraph"/>
              <w:spacing w:before="200"/>
              <w:ind w:left="102" w:right="91"/>
              <w:rPr>
                <w:rFonts w:ascii="Calibri"/>
              </w:rPr>
            </w:pPr>
            <w:r>
              <w:rPr>
                <w:rFonts w:ascii="Calibri"/>
                <w:spacing w:val="-10"/>
              </w:rPr>
              <w:t>-</w:t>
            </w:r>
          </w:p>
        </w:tc>
        <w:tc>
          <w:tcPr>
            <w:tcW w:w="679" w:type="dxa"/>
          </w:tcPr>
          <w:p w:rsidR="00921A02" w:rsidRDefault="003E4D5A">
            <w:pPr>
              <w:pStyle w:val="TableParagraph"/>
              <w:spacing w:before="200"/>
              <w:ind w:left="16" w:right="1"/>
              <w:rPr>
                <w:rFonts w:ascii="Calibri"/>
              </w:rPr>
            </w:pPr>
            <w:r>
              <w:rPr>
                <w:rFonts w:ascii="Calibri"/>
                <w:spacing w:val="-10"/>
              </w:rPr>
              <w:t>2</w:t>
            </w:r>
          </w:p>
        </w:tc>
        <w:tc>
          <w:tcPr>
            <w:tcW w:w="681" w:type="dxa"/>
          </w:tcPr>
          <w:p w:rsidR="00921A02" w:rsidRDefault="003E4D5A">
            <w:pPr>
              <w:pStyle w:val="TableParagraph"/>
              <w:spacing w:before="200"/>
              <w:ind w:left="102" w:right="90"/>
              <w:rPr>
                <w:rFonts w:ascii="Calibri"/>
              </w:rPr>
            </w:pPr>
            <w:r>
              <w:rPr>
                <w:rFonts w:ascii="Calibri"/>
                <w:spacing w:val="-10"/>
              </w:rPr>
              <w:t>-</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bl>
    <w:p w:rsidR="00921A02" w:rsidRDefault="00921A02">
      <w:pPr>
        <w:pStyle w:val="TableParagraph"/>
        <w:sectPr w:rsidR="00921A02">
          <w:pgSz w:w="11910" w:h="16840"/>
          <w:pgMar w:top="60" w:right="0" w:bottom="1695"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638"/>
        </w:trPr>
        <w:tc>
          <w:tcPr>
            <w:tcW w:w="826" w:type="dxa"/>
          </w:tcPr>
          <w:p w:rsidR="00921A02" w:rsidRDefault="00921A02">
            <w:pPr>
              <w:pStyle w:val="TableParagraph"/>
              <w:spacing w:before="4"/>
              <w:jc w:val="left"/>
              <w:rPr>
                <w:sz w:val="18"/>
              </w:rPr>
            </w:pPr>
          </w:p>
          <w:p w:rsidR="00921A02" w:rsidRDefault="003E4D5A">
            <w:pPr>
              <w:pStyle w:val="TableParagraph"/>
              <w:ind w:left="8"/>
              <w:rPr>
                <w:sz w:val="18"/>
              </w:rPr>
            </w:pPr>
            <w:r>
              <w:rPr>
                <w:color w:val="2D74B5"/>
                <w:spacing w:val="-5"/>
                <w:sz w:val="18"/>
              </w:rPr>
              <w:t>CO6</w:t>
            </w:r>
          </w:p>
        </w:tc>
        <w:tc>
          <w:tcPr>
            <w:tcW w:w="807" w:type="dxa"/>
          </w:tcPr>
          <w:p w:rsidR="00921A02" w:rsidRDefault="003E4D5A">
            <w:pPr>
              <w:pStyle w:val="TableParagraph"/>
              <w:spacing w:before="182"/>
              <w:ind w:left="68" w:right="64"/>
              <w:rPr>
                <w:rFonts w:ascii="Calibri"/>
              </w:rPr>
            </w:pPr>
            <w:r>
              <w:rPr>
                <w:rFonts w:ascii="Calibri"/>
                <w:spacing w:val="-10"/>
              </w:rPr>
              <w:t>-</w:t>
            </w:r>
          </w:p>
        </w:tc>
        <w:tc>
          <w:tcPr>
            <w:tcW w:w="679" w:type="dxa"/>
          </w:tcPr>
          <w:p w:rsidR="00921A02" w:rsidRDefault="003E4D5A">
            <w:pPr>
              <w:pStyle w:val="TableParagraph"/>
              <w:spacing w:before="182"/>
              <w:ind w:left="16" w:right="4"/>
              <w:rPr>
                <w:rFonts w:ascii="Calibri"/>
              </w:rPr>
            </w:pPr>
            <w:r>
              <w:rPr>
                <w:rFonts w:ascii="Calibri"/>
                <w:spacing w:val="-10"/>
              </w:rPr>
              <w:t>3</w:t>
            </w:r>
          </w:p>
        </w:tc>
        <w:tc>
          <w:tcPr>
            <w:tcW w:w="681" w:type="dxa"/>
          </w:tcPr>
          <w:p w:rsidR="00921A02" w:rsidRDefault="003E4D5A">
            <w:pPr>
              <w:pStyle w:val="TableParagraph"/>
              <w:spacing w:before="182"/>
              <w:ind w:left="102" w:right="93"/>
              <w:rPr>
                <w:rFonts w:ascii="Calibri"/>
              </w:rPr>
            </w:pPr>
            <w:r>
              <w:rPr>
                <w:rFonts w:ascii="Calibri"/>
                <w:spacing w:val="-10"/>
              </w:rPr>
              <w:t>-</w:t>
            </w:r>
          </w:p>
        </w:tc>
        <w:tc>
          <w:tcPr>
            <w:tcW w:w="682" w:type="dxa"/>
          </w:tcPr>
          <w:p w:rsidR="00921A02" w:rsidRDefault="003E4D5A">
            <w:pPr>
              <w:pStyle w:val="TableParagraph"/>
              <w:spacing w:before="182"/>
              <w:ind w:left="12" w:right="3"/>
              <w:rPr>
                <w:rFonts w:ascii="Calibri"/>
              </w:rPr>
            </w:pPr>
            <w:r>
              <w:rPr>
                <w:rFonts w:ascii="Calibri"/>
                <w:spacing w:val="-10"/>
              </w:rPr>
              <w:t>-</w:t>
            </w:r>
          </w:p>
        </w:tc>
        <w:tc>
          <w:tcPr>
            <w:tcW w:w="681" w:type="dxa"/>
          </w:tcPr>
          <w:p w:rsidR="00921A02" w:rsidRDefault="003E4D5A">
            <w:pPr>
              <w:pStyle w:val="TableParagraph"/>
              <w:spacing w:before="182"/>
              <w:ind w:left="102" w:right="91"/>
              <w:rPr>
                <w:rFonts w:ascii="Calibri"/>
              </w:rPr>
            </w:pPr>
            <w:r>
              <w:rPr>
                <w:rFonts w:ascii="Calibri"/>
                <w:spacing w:val="-10"/>
              </w:rPr>
              <w:t>-</w:t>
            </w:r>
          </w:p>
        </w:tc>
        <w:tc>
          <w:tcPr>
            <w:tcW w:w="679" w:type="dxa"/>
          </w:tcPr>
          <w:p w:rsidR="00921A02" w:rsidRDefault="003E4D5A">
            <w:pPr>
              <w:pStyle w:val="TableParagraph"/>
              <w:spacing w:before="182"/>
              <w:ind w:left="16" w:right="2"/>
              <w:rPr>
                <w:rFonts w:ascii="Calibri"/>
              </w:rPr>
            </w:pPr>
            <w:r>
              <w:rPr>
                <w:rFonts w:ascii="Calibri"/>
                <w:spacing w:val="-10"/>
              </w:rPr>
              <w:t>-</w:t>
            </w:r>
          </w:p>
        </w:tc>
        <w:tc>
          <w:tcPr>
            <w:tcW w:w="681" w:type="dxa"/>
          </w:tcPr>
          <w:p w:rsidR="00921A02" w:rsidRDefault="003E4D5A">
            <w:pPr>
              <w:pStyle w:val="TableParagraph"/>
              <w:spacing w:before="182"/>
              <w:ind w:left="102" w:right="88"/>
              <w:rPr>
                <w:rFonts w:ascii="Calibri"/>
              </w:rPr>
            </w:pPr>
            <w:r>
              <w:rPr>
                <w:rFonts w:ascii="Calibri"/>
                <w:spacing w:val="-10"/>
              </w:rPr>
              <w:t>2</w:t>
            </w:r>
          </w:p>
        </w:tc>
        <w:tc>
          <w:tcPr>
            <w:tcW w:w="681" w:type="dxa"/>
          </w:tcPr>
          <w:p w:rsidR="00921A02" w:rsidRDefault="003E4D5A">
            <w:pPr>
              <w:pStyle w:val="TableParagraph"/>
              <w:spacing w:before="186"/>
              <w:ind w:left="102" w:right="91"/>
            </w:pPr>
            <w:r>
              <w:rPr>
                <w:spacing w:val="-10"/>
              </w:rPr>
              <w:t>-</w:t>
            </w:r>
          </w:p>
        </w:tc>
        <w:tc>
          <w:tcPr>
            <w:tcW w:w="681" w:type="dxa"/>
          </w:tcPr>
          <w:p w:rsidR="00921A02" w:rsidRDefault="003E4D5A">
            <w:pPr>
              <w:pStyle w:val="TableParagraph"/>
              <w:spacing w:before="186"/>
              <w:ind w:left="102" w:right="90"/>
            </w:pPr>
            <w:r>
              <w:rPr>
                <w:spacing w:val="-10"/>
              </w:rPr>
              <w:t>-</w:t>
            </w:r>
          </w:p>
        </w:tc>
        <w:tc>
          <w:tcPr>
            <w:tcW w:w="691" w:type="dxa"/>
          </w:tcPr>
          <w:p w:rsidR="00921A02" w:rsidRDefault="003E4D5A">
            <w:pPr>
              <w:pStyle w:val="TableParagraph"/>
              <w:spacing w:before="186"/>
              <w:ind w:left="47" w:right="34"/>
            </w:pPr>
            <w:r>
              <w:rPr>
                <w:spacing w:val="-10"/>
              </w:rPr>
              <w:t>-</w:t>
            </w:r>
          </w:p>
        </w:tc>
        <w:tc>
          <w:tcPr>
            <w:tcW w:w="689" w:type="dxa"/>
          </w:tcPr>
          <w:p w:rsidR="00921A02" w:rsidRDefault="003E4D5A">
            <w:pPr>
              <w:pStyle w:val="TableParagraph"/>
              <w:spacing w:before="186"/>
              <w:ind w:left="17" w:right="2"/>
            </w:pPr>
            <w:r>
              <w:rPr>
                <w:spacing w:val="-10"/>
              </w:rPr>
              <w:t>-</w:t>
            </w:r>
          </w:p>
        </w:tc>
        <w:tc>
          <w:tcPr>
            <w:tcW w:w="692" w:type="dxa"/>
          </w:tcPr>
          <w:p w:rsidR="00921A02" w:rsidRDefault="003E4D5A">
            <w:pPr>
              <w:pStyle w:val="TableParagraph"/>
              <w:spacing w:before="186"/>
              <w:ind w:left="18" w:right="5"/>
            </w:pPr>
            <w:r>
              <w:rPr>
                <w:spacing w:val="-10"/>
              </w:rPr>
              <w:t>-</w:t>
            </w:r>
          </w:p>
        </w:tc>
        <w:tc>
          <w:tcPr>
            <w:tcW w:w="691" w:type="dxa"/>
          </w:tcPr>
          <w:p w:rsidR="00921A02" w:rsidRDefault="003E4D5A">
            <w:pPr>
              <w:pStyle w:val="TableParagraph"/>
              <w:spacing w:before="186"/>
              <w:ind w:left="46" w:right="34"/>
            </w:pPr>
            <w:r>
              <w:rPr>
                <w:spacing w:val="-10"/>
              </w:rPr>
              <w:t>-</w:t>
            </w:r>
          </w:p>
        </w:tc>
        <w:tc>
          <w:tcPr>
            <w:tcW w:w="691" w:type="dxa"/>
          </w:tcPr>
          <w:p w:rsidR="00921A02" w:rsidRDefault="003E4D5A">
            <w:pPr>
              <w:pStyle w:val="TableParagraph"/>
              <w:spacing w:before="186"/>
              <w:ind w:left="47" w:right="34"/>
            </w:pPr>
            <w:r>
              <w:rPr>
                <w:spacing w:val="-10"/>
              </w:rPr>
              <w:t>-</w:t>
            </w:r>
          </w:p>
        </w:tc>
        <w:tc>
          <w:tcPr>
            <w:tcW w:w="691" w:type="dxa"/>
          </w:tcPr>
          <w:p w:rsidR="00921A02" w:rsidRDefault="003E4D5A">
            <w:pPr>
              <w:pStyle w:val="TableParagraph"/>
              <w:spacing w:before="186"/>
              <w:ind w:left="47" w:right="34"/>
            </w:pPr>
            <w:r>
              <w:rPr>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81"/>
              <w:ind w:left="68" w:right="64"/>
              <w:rPr>
                <w:rFonts w:ascii="Calibri"/>
                <w:b/>
              </w:rPr>
            </w:pPr>
            <w:r>
              <w:rPr>
                <w:rFonts w:ascii="Calibri"/>
                <w:b/>
                <w:spacing w:val="-10"/>
              </w:rPr>
              <w:t>-</w:t>
            </w:r>
          </w:p>
        </w:tc>
        <w:tc>
          <w:tcPr>
            <w:tcW w:w="679" w:type="dxa"/>
          </w:tcPr>
          <w:p w:rsidR="00921A02" w:rsidRDefault="003E4D5A">
            <w:pPr>
              <w:pStyle w:val="TableParagraph"/>
              <w:spacing w:before="181"/>
              <w:ind w:left="16" w:right="4"/>
              <w:rPr>
                <w:rFonts w:ascii="Calibri"/>
                <w:b/>
              </w:rPr>
            </w:pPr>
            <w:r>
              <w:rPr>
                <w:rFonts w:ascii="Calibri"/>
                <w:b/>
                <w:spacing w:val="-4"/>
              </w:rPr>
              <w:t>3.00</w:t>
            </w:r>
          </w:p>
        </w:tc>
        <w:tc>
          <w:tcPr>
            <w:tcW w:w="681" w:type="dxa"/>
          </w:tcPr>
          <w:p w:rsidR="00921A02" w:rsidRDefault="003E4D5A">
            <w:pPr>
              <w:pStyle w:val="TableParagraph"/>
              <w:spacing w:before="181"/>
              <w:ind w:left="102" w:right="93"/>
              <w:rPr>
                <w:rFonts w:ascii="Calibri"/>
                <w:b/>
              </w:rPr>
            </w:pPr>
            <w:r>
              <w:rPr>
                <w:rFonts w:ascii="Calibri"/>
                <w:b/>
                <w:spacing w:val="-10"/>
              </w:rPr>
              <w:t>-</w:t>
            </w:r>
          </w:p>
        </w:tc>
        <w:tc>
          <w:tcPr>
            <w:tcW w:w="682" w:type="dxa"/>
          </w:tcPr>
          <w:p w:rsidR="00921A02" w:rsidRDefault="003E4D5A">
            <w:pPr>
              <w:pStyle w:val="TableParagraph"/>
              <w:spacing w:before="181"/>
              <w:ind w:left="12" w:right="3"/>
              <w:rPr>
                <w:rFonts w:ascii="Calibri"/>
                <w:b/>
              </w:rPr>
            </w:pPr>
            <w:r>
              <w:rPr>
                <w:rFonts w:ascii="Calibri"/>
                <w:b/>
                <w:spacing w:val="-10"/>
              </w:rPr>
              <w:t>-</w:t>
            </w:r>
          </w:p>
        </w:tc>
        <w:tc>
          <w:tcPr>
            <w:tcW w:w="681" w:type="dxa"/>
          </w:tcPr>
          <w:p w:rsidR="00921A02" w:rsidRDefault="003E4D5A">
            <w:pPr>
              <w:pStyle w:val="TableParagraph"/>
              <w:spacing w:before="181"/>
              <w:ind w:left="102" w:right="91"/>
              <w:rPr>
                <w:rFonts w:ascii="Calibri"/>
                <w:b/>
              </w:rPr>
            </w:pPr>
            <w:r>
              <w:rPr>
                <w:rFonts w:ascii="Calibri"/>
                <w:b/>
                <w:spacing w:val="-10"/>
              </w:rPr>
              <w:t>-</w:t>
            </w:r>
          </w:p>
        </w:tc>
        <w:tc>
          <w:tcPr>
            <w:tcW w:w="679" w:type="dxa"/>
          </w:tcPr>
          <w:p w:rsidR="00921A02" w:rsidRDefault="003E4D5A">
            <w:pPr>
              <w:pStyle w:val="TableParagraph"/>
              <w:spacing w:before="181"/>
              <w:ind w:left="16" w:right="1"/>
              <w:rPr>
                <w:rFonts w:ascii="Calibri"/>
                <w:b/>
              </w:rPr>
            </w:pPr>
            <w:r>
              <w:rPr>
                <w:rFonts w:ascii="Calibri"/>
                <w:b/>
                <w:spacing w:val="-4"/>
              </w:rPr>
              <w:t>2.00</w:t>
            </w:r>
          </w:p>
        </w:tc>
        <w:tc>
          <w:tcPr>
            <w:tcW w:w="681" w:type="dxa"/>
          </w:tcPr>
          <w:p w:rsidR="00921A02" w:rsidRDefault="003E4D5A">
            <w:pPr>
              <w:pStyle w:val="TableParagraph"/>
              <w:spacing w:before="181"/>
              <w:ind w:left="102" w:right="89"/>
              <w:rPr>
                <w:rFonts w:ascii="Calibri"/>
                <w:b/>
              </w:rPr>
            </w:pPr>
            <w:r>
              <w:rPr>
                <w:rFonts w:ascii="Calibri"/>
                <w:b/>
                <w:spacing w:val="-4"/>
              </w:rPr>
              <w:t>2.00</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4"/>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635"/>
        </w:trPr>
        <w:tc>
          <w:tcPr>
            <w:tcW w:w="11223" w:type="dxa"/>
            <w:gridSpan w:val="16"/>
          </w:tcPr>
          <w:p w:rsidR="00921A02" w:rsidRDefault="003E4D5A">
            <w:pPr>
              <w:pStyle w:val="TableParagraph"/>
              <w:spacing w:before="1"/>
              <w:ind w:left="107"/>
              <w:jc w:val="left"/>
              <w:rPr>
                <w:b/>
              </w:rPr>
            </w:pPr>
            <w:r>
              <w:rPr>
                <w:b/>
              </w:rPr>
              <w:t>UNIT</w:t>
            </w:r>
            <w:r>
              <w:rPr>
                <w:b/>
                <w:spacing w:val="-4"/>
              </w:rPr>
              <w:t xml:space="preserve"> </w:t>
            </w:r>
            <w:r>
              <w:rPr>
                <w:b/>
                <w:spacing w:val="-10"/>
              </w:rPr>
              <w:t>I</w:t>
            </w:r>
          </w:p>
          <w:p w:rsidR="00921A02" w:rsidRDefault="003E4D5A">
            <w:pPr>
              <w:pStyle w:val="TableParagraph"/>
              <w:spacing w:before="232"/>
              <w:ind w:left="107" w:right="90"/>
              <w:jc w:val="both"/>
              <w:rPr>
                <w:sz w:val="24"/>
              </w:rPr>
            </w:pPr>
            <w:r>
              <w:rPr>
                <w:b/>
                <w:sz w:val="24"/>
              </w:rPr>
              <w:t>Reading</w:t>
            </w:r>
            <w:r>
              <w:rPr>
                <w:sz w:val="24"/>
              </w:rPr>
              <w:t xml:space="preserve">: Intensive reading: Merchant Navy: the World is their Oyster </w:t>
            </w:r>
            <w:r>
              <w:t xml:space="preserve">- </w:t>
            </w:r>
            <w:r>
              <w:rPr>
                <w:b/>
              </w:rPr>
              <w:t xml:space="preserve">Listening: </w:t>
            </w:r>
            <w:r>
              <w:t xml:space="preserve">Short formal and informal conversations. </w:t>
            </w:r>
            <w:r>
              <w:rPr>
                <w:b/>
              </w:rPr>
              <w:t xml:space="preserve">Speaking: </w:t>
            </w:r>
            <w:r>
              <w:t>Exchanging personal information -</w:t>
            </w:r>
            <w:r>
              <w:rPr>
                <w:spacing w:val="40"/>
              </w:rPr>
              <w:t xml:space="preserve"> </w:t>
            </w:r>
            <w:r>
              <w:rPr>
                <w:b/>
              </w:rPr>
              <w:t>Vocabulary</w:t>
            </w:r>
            <w:r>
              <w:t>: Word formation -</w:t>
            </w:r>
            <w:r>
              <w:rPr>
                <w:spacing w:val="40"/>
              </w:rPr>
              <w:t xml:space="preserve"> </w:t>
            </w:r>
            <w:r>
              <w:rPr>
                <w:b/>
              </w:rPr>
              <w:t>Grammar</w:t>
            </w:r>
            <w:r>
              <w:t xml:space="preserve">: Prepositions - </w:t>
            </w:r>
            <w:r>
              <w:rPr>
                <w:b/>
              </w:rPr>
              <w:t>SMCP</w:t>
            </w:r>
            <w:r>
              <w:t xml:space="preserve">: </w:t>
            </w:r>
            <w:r>
              <w:rPr>
                <w:sz w:val="24"/>
              </w:rPr>
              <w:t>VTS - Phrases for acquiring and providing data for a traffic image</w:t>
            </w:r>
          </w:p>
          <w:p w:rsidR="00921A02" w:rsidRDefault="003E4D5A">
            <w:pPr>
              <w:pStyle w:val="TableParagraph"/>
              <w:spacing w:before="246"/>
              <w:ind w:left="107"/>
              <w:jc w:val="left"/>
              <w:rPr>
                <w:b/>
              </w:rPr>
            </w:pPr>
            <w:r>
              <w:rPr>
                <w:b/>
              </w:rPr>
              <w:t>UNIT</w:t>
            </w:r>
            <w:r>
              <w:rPr>
                <w:b/>
                <w:spacing w:val="-4"/>
              </w:rPr>
              <w:t xml:space="preserve"> </w:t>
            </w:r>
            <w:r>
              <w:rPr>
                <w:b/>
                <w:spacing w:val="-5"/>
              </w:rPr>
              <w:t>II</w:t>
            </w:r>
          </w:p>
          <w:p w:rsidR="00921A02" w:rsidRDefault="003E4D5A">
            <w:pPr>
              <w:pStyle w:val="TableParagraph"/>
              <w:spacing w:before="235"/>
              <w:ind w:left="107" w:right="90"/>
              <w:jc w:val="both"/>
              <w:rPr>
                <w:sz w:val="24"/>
              </w:rPr>
            </w:pPr>
            <w:r>
              <w:rPr>
                <w:b/>
                <w:sz w:val="24"/>
              </w:rPr>
              <w:t>Reading</w:t>
            </w:r>
            <w:r>
              <w:rPr>
                <w:sz w:val="24"/>
              </w:rPr>
              <w:t xml:space="preserve">: for local and global comprehension: Gibraltar Collision: Race to Remove Fuel from Stricken Ship </w:t>
            </w:r>
            <w:r>
              <w:t xml:space="preserve">- </w:t>
            </w:r>
            <w:r>
              <w:rPr>
                <w:b/>
              </w:rPr>
              <w:t>Writing</w:t>
            </w:r>
            <w:r>
              <w:t xml:space="preserve">: Summary Writing - </w:t>
            </w:r>
            <w:r>
              <w:rPr>
                <w:b/>
              </w:rPr>
              <w:t xml:space="preserve">Listening: </w:t>
            </w:r>
            <w:r>
              <w:t xml:space="preserve">Product description - </w:t>
            </w:r>
            <w:r>
              <w:rPr>
                <w:b/>
              </w:rPr>
              <w:t>Speaking</w:t>
            </w:r>
            <w:r>
              <w:t>: Formal and informal greetings</w:t>
            </w:r>
            <w:r>
              <w:rPr>
                <w:spacing w:val="40"/>
              </w:rPr>
              <w:t xml:space="preserve"> </w:t>
            </w:r>
            <w:r>
              <w:t xml:space="preserve">– </w:t>
            </w:r>
            <w:r>
              <w:rPr>
                <w:b/>
              </w:rPr>
              <w:t>Vocabulary</w:t>
            </w:r>
            <w:r>
              <w:t xml:space="preserve">: Maritime vocabulary - </w:t>
            </w:r>
            <w:r>
              <w:rPr>
                <w:b/>
              </w:rPr>
              <w:t>Grammar</w:t>
            </w:r>
            <w:r>
              <w:t xml:space="preserve">: Articles - </w:t>
            </w:r>
            <w:r>
              <w:rPr>
                <w:b/>
                <w:sz w:val="24"/>
              </w:rPr>
              <w:t xml:space="preserve">SMCP: </w:t>
            </w:r>
            <w:r>
              <w:rPr>
                <w:sz w:val="24"/>
              </w:rPr>
              <w:t>Phrases for providing VTS Services</w:t>
            </w:r>
          </w:p>
          <w:p w:rsidR="00921A02" w:rsidRDefault="003E4D5A">
            <w:pPr>
              <w:pStyle w:val="TableParagraph"/>
              <w:spacing w:before="246"/>
              <w:ind w:left="107"/>
              <w:jc w:val="left"/>
              <w:rPr>
                <w:b/>
              </w:rPr>
            </w:pPr>
            <w:r>
              <w:rPr>
                <w:b/>
              </w:rPr>
              <w:t>Unit</w:t>
            </w:r>
            <w:r>
              <w:rPr>
                <w:b/>
                <w:spacing w:val="-1"/>
              </w:rPr>
              <w:t xml:space="preserve"> </w:t>
            </w:r>
            <w:r>
              <w:rPr>
                <w:b/>
                <w:spacing w:val="-4"/>
              </w:rPr>
              <w:t>III:</w:t>
            </w:r>
          </w:p>
          <w:p w:rsidR="00921A02" w:rsidRDefault="003E4D5A">
            <w:pPr>
              <w:pStyle w:val="TableParagraph"/>
              <w:spacing w:before="234"/>
              <w:ind w:left="107" w:right="88"/>
              <w:jc w:val="both"/>
              <w:rPr>
                <w:sz w:val="24"/>
              </w:rPr>
            </w:pPr>
            <w:r>
              <w:rPr>
                <w:b/>
                <w:sz w:val="24"/>
              </w:rPr>
              <w:t>Reading</w:t>
            </w:r>
            <w:r>
              <w:rPr>
                <w:sz w:val="24"/>
              </w:rPr>
              <w:t xml:space="preserve">: Analysing: The Drunken Boat by Arthur Rimbaud - </w:t>
            </w:r>
            <w:r>
              <w:rPr>
                <w:b/>
              </w:rPr>
              <w:t>Writing</w:t>
            </w:r>
            <w:r>
              <w:t xml:space="preserve">: Principles of Good writing - </w:t>
            </w:r>
            <w:r>
              <w:rPr>
                <w:b/>
              </w:rPr>
              <w:t xml:space="preserve">Listening: </w:t>
            </w:r>
            <w:r>
              <w:t xml:space="preserve">Narratives from different parts - </w:t>
            </w:r>
            <w:r>
              <w:rPr>
                <w:b/>
              </w:rPr>
              <w:t xml:space="preserve">Speaking: </w:t>
            </w:r>
            <w:r>
              <w:t xml:space="preserve">Sharing about everyday activities - </w:t>
            </w:r>
            <w:r>
              <w:rPr>
                <w:b/>
              </w:rPr>
              <w:t xml:space="preserve">Vocabulary: </w:t>
            </w:r>
            <w:r>
              <w:t xml:space="preserve">Prefixes and Suffixes - </w:t>
            </w:r>
            <w:r>
              <w:rPr>
                <w:b/>
              </w:rPr>
              <w:t xml:space="preserve">Grammar: </w:t>
            </w:r>
            <w:r>
              <w:t xml:space="preserve">Subject -Verb Agreement - </w:t>
            </w:r>
            <w:r>
              <w:rPr>
                <w:b/>
              </w:rPr>
              <w:t xml:space="preserve">SMCP: </w:t>
            </w:r>
            <w:r>
              <w:rPr>
                <w:sz w:val="24"/>
              </w:rPr>
              <w:t>Safety on Board</w:t>
            </w:r>
          </w:p>
          <w:p w:rsidR="00921A02" w:rsidRDefault="003E4D5A">
            <w:pPr>
              <w:pStyle w:val="TableParagraph"/>
              <w:spacing w:before="247"/>
              <w:ind w:left="107"/>
              <w:jc w:val="left"/>
              <w:rPr>
                <w:b/>
              </w:rPr>
            </w:pPr>
            <w:r>
              <w:rPr>
                <w:b/>
              </w:rPr>
              <w:t>UNIT</w:t>
            </w:r>
            <w:r>
              <w:rPr>
                <w:b/>
                <w:spacing w:val="-4"/>
              </w:rPr>
              <w:t xml:space="preserve"> </w:t>
            </w:r>
            <w:r>
              <w:rPr>
                <w:b/>
                <w:spacing w:val="-5"/>
              </w:rPr>
              <w:t>IV</w:t>
            </w:r>
          </w:p>
          <w:p w:rsidR="00921A02" w:rsidRDefault="003E4D5A">
            <w:pPr>
              <w:pStyle w:val="TableParagraph"/>
              <w:spacing w:before="232"/>
              <w:ind w:left="107" w:right="91"/>
              <w:jc w:val="both"/>
            </w:pPr>
            <w:r>
              <w:rPr>
                <w:b/>
                <w:sz w:val="24"/>
              </w:rPr>
              <w:t>Reading</w:t>
            </w:r>
            <w:r>
              <w:rPr>
                <w:sz w:val="24"/>
              </w:rPr>
              <w:t>: Reasoning: Hunter Killer – Movie Review</w:t>
            </w:r>
            <w:r>
              <w:rPr>
                <w:spacing w:val="40"/>
                <w:sz w:val="24"/>
              </w:rPr>
              <w:t xml:space="preserve"> </w:t>
            </w:r>
            <w:r>
              <w:t xml:space="preserve">- </w:t>
            </w:r>
            <w:r>
              <w:rPr>
                <w:b/>
              </w:rPr>
              <w:t>Writing</w:t>
            </w:r>
            <w:r>
              <w:t xml:space="preserve">: Report Writing - </w:t>
            </w:r>
            <w:r>
              <w:rPr>
                <w:b/>
              </w:rPr>
              <w:t xml:space="preserve">Listening: </w:t>
            </w:r>
            <w:r>
              <w:t xml:space="preserve">Listening to process description - </w:t>
            </w:r>
            <w:r>
              <w:rPr>
                <w:b/>
              </w:rPr>
              <w:t xml:space="preserve">Speaking: </w:t>
            </w:r>
            <w:r>
              <w:t xml:space="preserve">One’s role model - </w:t>
            </w:r>
            <w:r>
              <w:rPr>
                <w:b/>
              </w:rPr>
              <w:t>Vocabulary</w:t>
            </w:r>
            <w:r>
              <w:t xml:space="preserve">: Synonyms and Antonyms - </w:t>
            </w:r>
            <w:r>
              <w:rPr>
                <w:b/>
              </w:rPr>
              <w:t>Grammar</w:t>
            </w:r>
            <w:r>
              <w:t xml:space="preserve">: Punctuation - </w:t>
            </w:r>
            <w:r>
              <w:rPr>
                <w:b/>
              </w:rPr>
              <w:t xml:space="preserve">SMCP: </w:t>
            </w:r>
            <w:r>
              <w:rPr>
                <w:spacing w:val="-4"/>
              </w:rPr>
              <w:t>Crew</w:t>
            </w:r>
          </w:p>
          <w:p w:rsidR="00921A02" w:rsidRDefault="003E4D5A">
            <w:pPr>
              <w:pStyle w:val="TableParagraph"/>
              <w:spacing w:before="247"/>
              <w:ind w:left="107"/>
              <w:jc w:val="left"/>
              <w:rPr>
                <w:b/>
              </w:rPr>
            </w:pPr>
            <w:r>
              <w:rPr>
                <w:b/>
              </w:rPr>
              <w:t>Unit</w:t>
            </w:r>
            <w:r>
              <w:rPr>
                <w:b/>
                <w:spacing w:val="-1"/>
              </w:rPr>
              <w:t xml:space="preserve"> </w:t>
            </w:r>
            <w:r>
              <w:rPr>
                <w:b/>
                <w:spacing w:val="-10"/>
              </w:rPr>
              <w:t>V</w:t>
            </w:r>
          </w:p>
          <w:p w:rsidR="00921A02" w:rsidRDefault="003E4D5A">
            <w:pPr>
              <w:pStyle w:val="TableParagraph"/>
              <w:spacing w:before="235"/>
              <w:ind w:left="765" w:right="91" w:hanging="382"/>
              <w:jc w:val="right"/>
              <w:rPr>
                <w:sz w:val="24"/>
              </w:rPr>
            </w:pPr>
            <w:r>
              <w:rPr>
                <w:b/>
                <w:sz w:val="24"/>
              </w:rPr>
              <w:t>Reading</w:t>
            </w:r>
            <w:r>
              <w:rPr>
                <w:sz w:val="24"/>
              </w:rPr>
              <w:t>:</w:t>
            </w:r>
            <w:r>
              <w:rPr>
                <w:spacing w:val="-3"/>
                <w:sz w:val="24"/>
              </w:rPr>
              <w:t xml:space="preserve"> </w:t>
            </w:r>
            <w:r>
              <w:rPr>
                <w:sz w:val="24"/>
              </w:rPr>
              <w:t>Understanding:</w:t>
            </w:r>
            <w:r>
              <w:rPr>
                <w:spacing w:val="-3"/>
                <w:sz w:val="24"/>
              </w:rPr>
              <w:t xml:space="preserve"> </w:t>
            </w:r>
            <w:r>
              <w:rPr>
                <w:sz w:val="24"/>
              </w:rPr>
              <w:t>Marine</w:t>
            </w:r>
            <w:r>
              <w:rPr>
                <w:spacing w:val="-5"/>
                <w:sz w:val="24"/>
              </w:rPr>
              <w:t xml:space="preserve"> </w:t>
            </w:r>
            <w:r>
              <w:rPr>
                <w:sz w:val="24"/>
              </w:rPr>
              <w:t>Plastic</w:t>
            </w:r>
            <w:r>
              <w:rPr>
                <w:spacing w:val="-3"/>
                <w:sz w:val="24"/>
              </w:rPr>
              <w:t xml:space="preserve"> </w:t>
            </w:r>
            <w:r>
              <w:rPr>
                <w:sz w:val="24"/>
              </w:rPr>
              <w:t>Debris</w:t>
            </w:r>
            <w:r>
              <w:rPr>
                <w:spacing w:val="-3"/>
                <w:sz w:val="24"/>
              </w:rPr>
              <w:t xml:space="preserve"> </w:t>
            </w:r>
            <w:r>
              <w:rPr>
                <w:sz w:val="24"/>
              </w:rPr>
              <w:t>and</w:t>
            </w:r>
            <w:r>
              <w:rPr>
                <w:spacing w:val="-3"/>
                <w:sz w:val="24"/>
              </w:rPr>
              <w:t xml:space="preserve"> </w:t>
            </w:r>
            <w:r>
              <w:rPr>
                <w:sz w:val="24"/>
              </w:rPr>
              <w:t>Solid</w:t>
            </w:r>
            <w:r>
              <w:rPr>
                <w:spacing w:val="-3"/>
                <w:sz w:val="24"/>
              </w:rPr>
              <w:t xml:space="preserve"> </w:t>
            </w:r>
            <w:r>
              <w:rPr>
                <w:sz w:val="24"/>
              </w:rPr>
              <w:t>Waste</w:t>
            </w:r>
            <w:r>
              <w:rPr>
                <w:spacing w:val="-3"/>
                <w:sz w:val="24"/>
              </w:rPr>
              <w:t xml:space="preserve"> </w:t>
            </w:r>
            <w:r>
              <w:rPr>
                <w:sz w:val="24"/>
              </w:rPr>
              <w:t>Management</w:t>
            </w:r>
            <w:r>
              <w:rPr>
                <w:spacing w:val="-3"/>
                <w:sz w:val="24"/>
              </w:rPr>
              <w:t xml:space="preserve"> </w:t>
            </w:r>
            <w:r>
              <w:rPr>
                <w:sz w:val="24"/>
              </w:rPr>
              <w:t>in</w:t>
            </w:r>
            <w:r>
              <w:rPr>
                <w:spacing w:val="-3"/>
                <w:sz w:val="24"/>
              </w:rPr>
              <w:t xml:space="preserve"> </w:t>
            </w:r>
            <w:r>
              <w:rPr>
                <w:sz w:val="24"/>
              </w:rPr>
              <w:t>Peru</w:t>
            </w:r>
            <w:r>
              <w:rPr>
                <w:spacing w:val="-3"/>
                <w:sz w:val="24"/>
              </w:rPr>
              <w:t xml:space="preserve"> </w:t>
            </w:r>
            <w:r>
              <w:rPr>
                <w:sz w:val="24"/>
              </w:rPr>
              <w:t>October</w:t>
            </w:r>
            <w:r>
              <w:rPr>
                <w:spacing w:val="-5"/>
                <w:sz w:val="24"/>
              </w:rPr>
              <w:t xml:space="preserve"> </w:t>
            </w:r>
            <w:r>
              <w:rPr>
                <w:sz w:val="24"/>
              </w:rPr>
              <w:t>2020</w:t>
            </w:r>
            <w:r>
              <w:rPr>
                <w:spacing w:val="40"/>
                <w:sz w:val="24"/>
              </w:rPr>
              <w:t xml:space="preserve"> </w:t>
            </w:r>
            <w:r>
              <w:t>-</w:t>
            </w:r>
            <w:r>
              <w:rPr>
                <w:spacing w:val="-6"/>
              </w:rPr>
              <w:t xml:space="preserve"> </w:t>
            </w:r>
            <w:r>
              <w:rPr>
                <w:b/>
              </w:rPr>
              <w:t>Writing</w:t>
            </w:r>
            <w:r>
              <w:t xml:space="preserve">: Essay writing - </w:t>
            </w:r>
            <w:r>
              <w:rPr>
                <w:b/>
              </w:rPr>
              <w:t xml:space="preserve">Listening: </w:t>
            </w:r>
            <w:r>
              <w:t xml:space="preserve">Listening to story analysis - </w:t>
            </w:r>
            <w:r>
              <w:rPr>
                <w:b/>
              </w:rPr>
              <w:t xml:space="preserve">Speaking: </w:t>
            </w:r>
            <w:r>
              <w:t>Participating in conversations -</w:t>
            </w:r>
            <w:r>
              <w:rPr>
                <w:spacing w:val="40"/>
              </w:rPr>
              <w:t xml:space="preserve"> </w:t>
            </w:r>
            <w:r>
              <w:rPr>
                <w:b/>
              </w:rPr>
              <w:t>Vocabulary</w:t>
            </w:r>
            <w:r>
              <w:t>: Abbreviations</w:t>
            </w:r>
            <w:r>
              <w:rPr>
                <w:spacing w:val="-5"/>
              </w:rPr>
              <w:t xml:space="preserve"> </w:t>
            </w:r>
            <w:r>
              <w:t>and</w:t>
            </w:r>
            <w:r>
              <w:rPr>
                <w:spacing w:val="-6"/>
              </w:rPr>
              <w:t xml:space="preserve"> </w:t>
            </w:r>
            <w:r>
              <w:t>acronyms,</w:t>
            </w:r>
            <w:r>
              <w:rPr>
                <w:spacing w:val="-3"/>
              </w:rPr>
              <w:t xml:space="preserve"> </w:t>
            </w:r>
            <w:r>
              <w:t>Numerical</w:t>
            </w:r>
            <w:r>
              <w:rPr>
                <w:spacing w:val="-2"/>
              </w:rPr>
              <w:t xml:space="preserve"> </w:t>
            </w:r>
            <w:r>
              <w:t>expressions -</w:t>
            </w:r>
            <w:r>
              <w:rPr>
                <w:spacing w:val="-6"/>
              </w:rPr>
              <w:t xml:space="preserve"> </w:t>
            </w:r>
            <w:r>
              <w:rPr>
                <w:b/>
              </w:rPr>
              <w:t>Grammar</w:t>
            </w:r>
            <w:r>
              <w:t>:</w:t>
            </w:r>
            <w:r>
              <w:rPr>
                <w:spacing w:val="-5"/>
              </w:rPr>
              <w:t xml:space="preserve"> </w:t>
            </w:r>
            <w:r>
              <w:t>Degrees</w:t>
            </w:r>
            <w:r>
              <w:rPr>
                <w:spacing w:val="-3"/>
              </w:rPr>
              <w:t xml:space="preserve"> </w:t>
            </w:r>
            <w:r>
              <w:t>of</w:t>
            </w:r>
            <w:r>
              <w:rPr>
                <w:spacing w:val="-3"/>
              </w:rPr>
              <w:t xml:space="preserve"> </w:t>
            </w:r>
            <w:r>
              <w:t>Comparison</w:t>
            </w:r>
            <w:r>
              <w:rPr>
                <w:spacing w:val="51"/>
              </w:rPr>
              <w:t xml:space="preserve"> </w:t>
            </w:r>
            <w:r>
              <w:t>-</w:t>
            </w:r>
            <w:r>
              <w:rPr>
                <w:spacing w:val="-7"/>
              </w:rPr>
              <w:t xml:space="preserve"> </w:t>
            </w:r>
            <w:r>
              <w:rPr>
                <w:b/>
              </w:rPr>
              <w:t>SMCP:</w:t>
            </w:r>
            <w:r>
              <w:rPr>
                <w:b/>
                <w:spacing w:val="-5"/>
              </w:rPr>
              <w:t xml:space="preserve"> </w:t>
            </w:r>
            <w:r>
              <w:rPr>
                <w:sz w:val="24"/>
              </w:rPr>
              <w:t>Rules</w:t>
            </w:r>
            <w:r>
              <w:rPr>
                <w:spacing w:val="-6"/>
                <w:sz w:val="24"/>
              </w:rPr>
              <w:t xml:space="preserve"> </w:t>
            </w:r>
            <w:r>
              <w:rPr>
                <w:sz w:val="24"/>
              </w:rPr>
              <w:t>of</w:t>
            </w:r>
            <w:r>
              <w:rPr>
                <w:spacing w:val="-3"/>
                <w:sz w:val="24"/>
              </w:rPr>
              <w:t xml:space="preserve"> </w:t>
            </w:r>
            <w:r>
              <w:rPr>
                <w:spacing w:val="-4"/>
                <w:sz w:val="24"/>
              </w:rPr>
              <w:t>Road</w:t>
            </w:r>
          </w:p>
        </w:tc>
      </w:tr>
    </w:tbl>
    <w:p w:rsidR="00921A02" w:rsidRDefault="00921A02">
      <w:pPr>
        <w:pStyle w:val="TableParagraph"/>
        <w:jc w:val="right"/>
        <w:rPr>
          <w:sz w:val="24"/>
        </w:rPr>
        <w:sectPr w:rsidR="00921A02">
          <w:type w:val="continuous"/>
          <w:pgSz w:w="11910" w:h="16840"/>
          <w:pgMar w:top="1400" w:right="0" w:bottom="280" w:left="0" w:header="720" w:footer="720" w:gutter="0"/>
          <w:cols w:space="720"/>
        </w:sectPr>
      </w:pPr>
    </w:p>
    <w:p w:rsidR="00921A02" w:rsidRDefault="003E4D5A">
      <w:pPr>
        <w:pStyle w:val="BodyText"/>
        <w:ind w:left="364"/>
        <w:rPr>
          <w:sz w:val="20"/>
        </w:rPr>
      </w:pPr>
      <w:r>
        <w:rPr>
          <w:noProof/>
          <w:sz w:val="20"/>
          <w:lang w:val="en-IN" w:eastAsia="en-IN"/>
        </w:rPr>
        <w:lastRenderedPageBreak/>
        <mc:AlternateContent>
          <mc:Choice Requires="wpg">
            <w:drawing>
              <wp:inline distT="0" distB="0" distL="0" distR="0">
                <wp:extent cx="7097395" cy="1985010"/>
                <wp:effectExtent l="0" t="0" r="0" b="5714"/>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7395" cy="1985010"/>
                          <a:chOff x="0" y="0"/>
                          <a:chExt cx="7097395" cy="1985010"/>
                        </a:xfrm>
                      </wpg:grpSpPr>
                      <wps:wsp>
                        <wps:cNvPr id="55" name="Graphic 55"/>
                        <wps:cNvSpPr/>
                        <wps:spPr>
                          <a:xfrm>
                            <a:off x="0" y="0"/>
                            <a:ext cx="7097395" cy="1985010"/>
                          </a:xfrm>
                          <a:custGeom>
                            <a:avLst/>
                            <a:gdLst/>
                            <a:ahLst/>
                            <a:cxnLst/>
                            <a:rect l="l" t="t" r="r" b="b"/>
                            <a:pathLst>
                              <a:path w="7097395" h="1985010">
                                <a:moveTo>
                                  <a:pt x="7097268" y="0"/>
                                </a:moveTo>
                                <a:lnTo>
                                  <a:pt x="7091172" y="0"/>
                                </a:lnTo>
                                <a:lnTo>
                                  <a:pt x="7091172" y="6096"/>
                                </a:lnTo>
                                <a:lnTo>
                                  <a:pt x="7091172" y="1978406"/>
                                </a:lnTo>
                                <a:lnTo>
                                  <a:pt x="6096" y="1978406"/>
                                </a:lnTo>
                                <a:lnTo>
                                  <a:pt x="6096" y="6096"/>
                                </a:lnTo>
                                <a:lnTo>
                                  <a:pt x="7091172" y="6096"/>
                                </a:lnTo>
                                <a:lnTo>
                                  <a:pt x="7091172" y="0"/>
                                </a:lnTo>
                                <a:lnTo>
                                  <a:pt x="6096" y="0"/>
                                </a:lnTo>
                                <a:lnTo>
                                  <a:pt x="0" y="0"/>
                                </a:lnTo>
                                <a:lnTo>
                                  <a:pt x="0" y="6096"/>
                                </a:lnTo>
                                <a:lnTo>
                                  <a:pt x="0" y="1978406"/>
                                </a:lnTo>
                                <a:lnTo>
                                  <a:pt x="0" y="1984502"/>
                                </a:lnTo>
                                <a:lnTo>
                                  <a:pt x="6096" y="1984502"/>
                                </a:lnTo>
                                <a:lnTo>
                                  <a:pt x="7091172" y="1984502"/>
                                </a:lnTo>
                                <a:lnTo>
                                  <a:pt x="7097268" y="1984502"/>
                                </a:lnTo>
                                <a:lnTo>
                                  <a:pt x="7097268" y="1978406"/>
                                </a:lnTo>
                                <a:lnTo>
                                  <a:pt x="7097268" y="6096"/>
                                </a:lnTo>
                                <a:lnTo>
                                  <a:pt x="7097268" y="0"/>
                                </a:lnTo>
                                <a:close/>
                              </a:path>
                            </a:pathLst>
                          </a:custGeom>
                          <a:solidFill>
                            <a:srgbClr val="000000"/>
                          </a:solidFill>
                        </wps:spPr>
                        <wps:bodyPr wrap="square" lIns="0" tIns="0" rIns="0" bIns="0" rtlCol="0">
                          <a:prstTxWarp prst="textNoShape">
                            <a:avLst/>
                          </a:prstTxWarp>
                          <a:noAutofit/>
                        </wps:bodyPr>
                      </wps:wsp>
                      <wps:wsp>
                        <wps:cNvPr id="56" name="Textbox 56"/>
                        <wps:cNvSpPr txBox="1"/>
                        <wps:spPr>
                          <a:xfrm>
                            <a:off x="71627" y="10948"/>
                            <a:ext cx="5027930" cy="501015"/>
                          </a:xfrm>
                          <a:prstGeom prst="rect">
                            <a:avLst/>
                          </a:prstGeom>
                        </wps:spPr>
                        <wps:txbx>
                          <w:txbxContent>
                            <w:p w:rsidR="008A764A" w:rsidRDefault="008A764A">
                              <w:pPr>
                                <w:spacing w:line="241" w:lineRule="exact"/>
                                <w:rPr>
                                  <w:b/>
                                </w:rPr>
                              </w:pPr>
                              <w:r>
                                <w:rPr>
                                  <w:b/>
                                </w:rPr>
                                <w:t>Text</w:t>
                              </w:r>
                              <w:r>
                                <w:rPr>
                                  <w:b/>
                                  <w:spacing w:val="-3"/>
                                </w:rPr>
                                <w:t xml:space="preserve"> </w:t>
                              </w:r>
                              <w:r>
                                <w:rPr>
                                  <w:b/>
                                  <w:spacing w:val="-2"/>
                                </w:rPr>
                                <w:t>Book:</w:t>
                              </w:r>
                            </w:p>
                            <w:p w:rsidR="008A764A" w:rsidRDefault="008A764A">
                              <w:pPr>
                                <w:rPr>
                                  <w:sz w:val="24"/>
                                </w:rPr>
                              </w:pPr>
                              <w:r>
                                <w:rPr>
                                  <w:sz w:val="24"/>
                                </w:rPr>
                                <w:t>M. Subha et al. (Ed). A General English Course Book for the Maritime Learners. India. (in Print)</w:t>
                              </w:r>
                            </w:p>
                          </w:txbxContent>
                        </wps:txbx>
                        <wps:bodyPr wrap="square" lIns="0" tIns="0" rIns="0" bIns="0" rtlCol="0">
                          <a:noAutofit/>
                        </wps:bodyPr>
                      </wps:wsp>
                      <wps:wsp>
                        <wps:cNvPr id="57" name="Textbox 57"/>
                        <wps:cNvSpPr txBox="1"/>
                        <wps:spPr>
                          <a:xfrm>
                            <a:off x="5438622" y="167724"/>
                            <a:ext cx="1595755" cy="168910"/>
                          </a:xfrm>
                          <a:prstGeom prst="rect">
                            <a:avLst/>
                          </a:prstGeom>
                        </wps:spPr>
                        <wps:txbx>
                          <w:txbxContent>
                            <w:p w:rsidR="008A764A" w:rsidRDefault="008A764A">
                              <w:pPr>
                                <w:spacing w:line="266" w:lineRule="exact"/>
                                <w:rPr>
                                  <w:sz w:val="24"/>
                                </w:rPr>
                              </w:pPr>
                              <w:r>
                                <w:rPr>
                                  <w:sz w:val="24"/>
                                </w:rPr>
                                <w:t>(2023).</w:t>
                              </w:r>
                              <w:r>
                                <w:rPr>
                                  <w:spacing w:val="6"/>
                                  <w:sz w:val="24"/>
                                </w:rPr>
                                <w:t xml:space="preserve"> </w:t>
                              </w:r>
                              <w:r>
                                <w:rPr>
                                  <w:sz w:val="24"/>
                                </w:rPr>
                                <w:t>Island</w:t>
                              </w:r>
                              <w:r>
                                <w:rPr>
                                  <w:spacing w:val="8"/>
                                  <w:sz w:val="24"/>
                                </w:rPr>
                                <w:t xml:space="preserve"> </w:t>
                              </w:r>
                              <w:r>
                                <w:rPr>
                                  <w:spacing w:val="-2"/>
                                  <w:sz w:val="24"/>
                                </w:rPr>
                                <w:t>Publishers:</w:t>
                              </w:r>
                            </w:p>
                          </w:txbxContent>
                        </wps:txbx>
                        <wps:bodyPr wrap="square" lIns="0" tIns="0" rIns="0" bIns="0" rtlCol="0">
                          <a:noAutofit/>
                        </wps:bodyPr>
                      </wps:wsp>
                      <wps:wsp>
                        <wps:cNvPr id="58" name="Textbox 58"/>
                        <wps:cNvSpPr txBox="1"/>
                        <wps:spPr>
                          <a:xfrm>
                            <a:off x="71627" y="683032"/>
                            <a:ext cx="6354445" cy="1290955"/>
                          </a:xfrm>
                          <a:prstGeom prst="rect">
                            <a:avLst/>
                          </a:prstGeom>
                        </wps:spPr>
                        <wps:txbx>
                          <w:txbxContent>
                            <w:p w:rsidR="008A764A" w:rsidRDefault="008A764A">
                              <w:pPr>
                                <w:spacing w:line="241" w:lineRule="exact"/>
                                <w:rPr>
                                  <w:b/>
                                </w:rPr>
                              </w:pPr>
                              <w:r>
                                <w:rPr>
                                  <w:b/>
                                </w:rPr>
                                <w:t>Reference</w:t>
                              </w:r>
                              <w:r>
                                <w:rPr>
                                  <w:b/>
                                  <w:spacing w:val="-5"/>
                                </w:rPr>
                                <w:t xml:space="preserve"> </w:t>
                              </w:r>
                              <w:r>
                                <w:rPr>
                                  <w:b/>
                                  <w:spacing w:val="-2"/>
                                </w:rPr>
                                <w:t>Books:</w:t>
                              </w:r>
                            </w:p>
                            <w:p w:rsidR="008A764A" w:rsidRDefault="008A764A">
                              <w:pPr>
                                <w:numPr>
                                  <w:ilvl w:val="0"/>
                                  <w:numId w:val="192"/>
                                </w:numPr>
                                <w:tabs>
                                  <w:tab w:val="left" w:pos="719"/>
                                </w:tabs>
                                <w:spacing w:line="272" w:lineRule="exact"/>
                                <w:ind w:left="719" w:hanging="359"/>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8A764A" w:rsidRDefault="008A764A">
                              <w:pPr>
                                <w:numPr>
                                  <w:ilvl w:val="0"/>
                                  <w:numId w:val="192"/>
                                </w:numPr>
                                <w:tabs>
                                  <w:tab w:val="left" w:pos="719"/>
                                </w:tabs>
                                <w:spacing w:before="2" w:line="252" w:lineRule="exact"/>
                                <w:ind w:left="719" w:hanging="359"/>
                              </w:pPr>
                              <w:r>
                                <w:t>Adair,</w:t>
                              </w:r>
                              <w:r>
                                <w:rPr>
                                  <w:spacing w:val="-10"/>
                                </w:rPr>
                                <w:t xml:space="preserve"> </w:t>
                              </w:r>
                              <w:r>
                                <w:t>John.</w:t>
                              </w:r>
                              <w:r>
                                <w:rPr>
                                  <w:spacing w:val="-4"/>
                                </w:rPr>
                                <w:t xml:space="preserve"> </w:t>
                              </w:r>
                              <w:r>
                                <w:t>Effective</w:t>
                              </w:r>
                              <w:r>
                                <w:rPr>
                                  <w:spacing w:val="-4"/>
                                </w:rPr>
                                <w:t xml:space="preserve"> </w:t>
                              </w:r>
                              <w:r>
                                <w:t>Communication.</w:t>
                              </w:r>
                              <w:r>
                                <w:rPr>
                                  <w:spacing w:val="-4"/>
                                </w:rPr>
                                <w:t xml:space="preserve"> </w:t>
                              </w:r>
                              <w:r>
                                <w:t>London:</w:t>
                              </w:r>
                              <w:r>
                                <w:rPr>
                                  <w:spacing w:val="-4"/>
                                </w:rPr>
                                <w:t xml:space="preserve"> </w:t>
                              </w:r>
                              <w:r>
                                <w:t>Pan</w:t>
                              </w:r>
                              <w:r>
                                <w:rPr>
                                  <w:spacing w:val="-7"/>
                                </w:rPr>
                                <w:t xml:space="preserve"> </w:t>
                              </w:r>
                              <w:r>
                                <w:t>Macmillan</w:t>
                              </w:r>
                              <w:r>
                                <w:rPr>
                                  <w:spacing w:val="-4"/>
                                </w:rPr>
                                <w:t xml:space="preserve"> </w:t>
                              </w:r>
                              <w:r>
                                <w:t>Ltd.,</w:t>
                              </w:r>
                              <w:r>
                                <w:rPr>
                                  <w:spacing w:val="-4"/>
                                </w:rPr>
                                <w:t xml:space="preserve"> </w:t>
                              </w:r>
                              <w:r>
                                <w:rPr>
                                  <w:spacing w:val="-2"/>
                                </w:rPr>
                                <w:t>2003.</w:t>
                              </w:r>
                            </w:p>
                            <w:p w:rsidR="008A764A" w:rsidRDefault="008A764A">
                              <w:pPr>
                                <w:numPr>
                                  <w:ilvl w:val="0"/>
                                  <w:numId w:val="192"/>
                                </w:numPr>
                                <w:tabs>
                                  <w:tab w:val="left" w:pos="719"/>
                                </w:tabs>
                                <w:spacing w:line="252" w:lineRule="exact"/>
                                <w:ind w:left="719" w:hanging="359"/>
                              </w:pPr>
                              <w:r>
                                <w:t>Carnegie,</w:t>
                              </w:r>
                              <w:r>
                                <w:rPr>
                                  <w:spacing w:val="-3"/>
                                </w:rPr>
                                <w:t xml:space="preserve"> </w:t>
                              </w:r>
                              <w:r>
                                <w:t>Dale.</w:t>
                              </w:r>
                              <w:r>
                                <w:rPr>
                                  <w:spacing w:val="-5"/>
                                </w:rPr>
                                <w:t xml:space="preserve"> </w:t>
                              </w:r>
                              <w:r>
                                <w:t>The</w:t>
                              </w:r>
                              <w:r>
                                <w:rPr>
                                  <w:spacing w:val="-3"/>
                                </w:rPr>
                                <w:t xml:space="preserve"> </w:t>
                              </w:r>
                              <w:r>
                                <w:t>Quick</w:t>
                              </w:r>
                              <w:r>
                                <w:rPr>
                                  <w:spacing w:val="-4"/>
                                </w:rPr>
                                <w:t xml:space="preserve"> </w:t>
                              </w:r>
                              <w:r>
                                <w:t>and</w:t>
                              </w:r>
                              <w:r>
                                <w:rPr>
                                  <w:spacing w:val="-3"/>
                                </w:rPr>
                                <w:t xml:space="preserve"> </w:t>
                              </w:r>
                              <w:r>
                                <w:t>Easy</w:t>
                              </w:r>
                              <w:r>
                                <w:rPr>
                                  <w:spacing w:val="-6"/>
                                </w:rPr>
                                <w:t xml:space="preserve"> </w:t>
                              </w:r>
                              <w:r>
                                <w:t>Way</w:t>
                              </w:r>
                              <w:r>
                                <w:rPr>
                                  <w:spacing w:val="-5"/>
                                </w:rPr>
                                <w:t xml:space="preserve"> </w:t>
                              </w:r>
                              <w:r>
                                <w:t>to</w:t>
                              </w:r>
                              <w:r>
                                <w:rPr>
                                  <w:spacing w:val="-3"/>
                                </w:rPr>
                                <w:t xml:space="preserve"> </w:t>
                              </w:r>
                              <w:r>
                                <w:t>Effective</w:t>
                              </w:r>
                              <w:r>
                                <w:rPr>
                                  <w:spacing w:val="-5"/>
                                </w:rPr>
                                <w:t xml:space="preserve"> </w:t>
                              </w:r>
                              <w:r>
                                <w:t>Speaking.</w:t>
                              </w:r>
                              <w:r>
                                <w:rPr>
                                  <w:spacing w:val="-2"/>
                                </w:rPr>
                                <w:t xml:space="preserve"> </w:t>
                              </w:r>
                              <w:r>
                                <w:t>New</w:t>
                              </w:r>
                              <w:r>
                                <w:rPr>
                                  <w:spacing w:val="-3"/>
                                </w:rPr>
                                <w:t xml:space="preserve"> </w:t>
                              </w:r>
                              <w:r>
                                <w:t>York:</w:t>
                              </w:r>
                              <w:r>
                                <w:rPr>
                                  <w:spacing w:val="-2"/>
                                </w:rPr>
                                <w:t xml:space="preserve"> </w:t>
                              </w:r>
                              <w:r>
                                <w:t>Pocket</w:t>
                              </w:r>
                              <w:r>
                                <w:rPr>
                                  <w:spacing w:val="-2"/>
                                </w:rPr>
                                <w:t xml:space="preserve"> </w:t>
                              </w:r>
                              <w:r>
                                <w:t>Books,</w:t>
                              </w:r>
                              <w:r>
                                <w:rPr>
                                  <w:spacing w:val="-2"/>
                                </w:rPr>
                                <w:t xml:space="preserve"> 1977.</w:t>
                              </w:r>
                            </w:p>
                            <w:p w:rsidR="008A764A" w:rsidRDefault="008A764A">
                              <w:pPr>
                                <w:numPr>
                                  <w:ilvl w:val="0"/>
                                  <w:numId w:val="192"/>
                                </w:numPr>
                                <w:tabs>
                                  <w:tab w:val="left" w:pos="719"/>
                                </w:tabs>
                                <w:spacing w:before="1"/>
                                <w:ind w:left="0" w:right="18" w:firstLine="360"/>
                              </w:pPr>
                              <w:r>
                                <w:t>Crystal,</w:t>
                              </w:r>
                              <w:r>
                                <w:rPr>
                                  <w:spacing w:val="-3"/>
                                </w:rPr>
                                <w:t xml:space="preserve"> </w:t>
                              </w:r>
                              <w:r>
                                <w:t>David.</w:t>
                              </w:r>
                              <w:r>
                                <w:rPr>
                                  <w:spacing w:val="-4"/>
                                </w:rPr>
                                <w:t xml:space="preserve"> </w:t>
                              </w:r>
                              <w:r>
                                <w:t>The</w:t>
                              </w:r>
                              <w:r>
                                <w:rPr>
                                  <w:spacing w:val="-3"/>
                                </w:rPr>
                                <w:t xml:space="preserve"> </w:t>
                              </w:r>
                              <w:r>
                                <w:t>Cambridge</w:t>
                              </w:r>
                              <w:r>
                                <w:rPr>
                                  <w:spacing w:val="-3"/>
                                </w:rPr>
                                <w:t xml:space="preserve"> </w:t>
                              </w:r>
                              <w:r>
                                <w:t>encyclopedia</w:t>
                              </w:r>
                              <w:r>
                                <w:rPr>
                                  <w:spacing w:val="-3"/>
                                </w:rPr>
                                <w:t xml:space="preserve"> </w:t>
                              </w:r>
                              <w:r>
                                <w:t>of</w:t>
                              </w:r>
                              <w:r>
                                <w:rPr>
                                  <w:spacing w:val="-3"/>
                                </w:rPr>
                                <w:t xml:space="preserve"> </w:t>
                              </w:r>
                              <w:r>
                                <w:t>the</w:t>
                              </w:r>
                              <w:r>
                                <w:rPr>
                                  <w:spacing w:val="-3"/>
                                </w:rPr>
                                <w:t xml:space="preserve"> </w:t>
                              </w:r>
                              <w:r>
                                <w:t>English</w:t>
                              </w:r>
                              <w:r>
                                <w:rPr>
                                  <w:spacing w:val="-3"/>
                                </w:rPr>
                                <w:t xml:space="preserve"> </w:t>
                              </w:r>
                              <w:r>
                                <w:t>language.</w:t>
                              </w:r>
                              <w:r>
                                <w:rPr>
                                  <w:spacing w:val="-3"/>
                                </w:rPr>
                                <w:t xml:space="preserve"> </w:t>
                              </w:r>
                              <w:r>
                                <w:t>Cambridge</w:t>
                              </w:r>
                              <w:r>
                                <w:rPr>
                                  <w:spacing w:val="-3"/>
                                </w:rPr>
                                <w:t xml:space="preserve"> </w:t>
                              </w:r>
                              <w:r>
                                <w:t>University</w:t>
                              </w:r>
                              <w:r>
                                <w:rPr>
                                  <w:spacing w:val="-6"/>
                                </w:rPr>
                                <w:t xml:space="preserve"> </w:t>
                              </w:r>
                              <w:r>
                                <w:t>Press,1995. Murphy, Raymond, Essential Grammar in Use, New Delhi, Cambridge University Press, 2009.</w:t>
                              </w:r>
                            </w:p>
                            <w:p w:rsidR="008A764A" w:rsidRDefault="008A764A">
                              <w:pPr>
                                <w:spacing w:before="5" w:line="250" w:lineRule="exact"/>
                                <w:rPr>
                                  <w:b/>
                                </w:rPr>
                              </w:pPr>
                              <w:r>
                                <w:rPr>
                                  <w:b/>
                                </w:rPr>
                                <w:t>Reference</w:t>
                              </w:r>
                              <w:r>
                                <w:rPr>
                                  <w:b/>
                                  <w:spacing w:val="-5"/>
                                </w:rPr>
                                <w:t xml:space="preserve"> </w:t>
                              </w:r>
                              <w:r>
                                <w:rPr>
                                  <w:b/>
                                </w:rPr>
                                <w:t>web</w:t>
                              </w:r>
                              <w:r>
                                <w:rPr>
                                  <w:b/>
                                  <w:spacing w:val="-4"/>
                                </w:rPr>
                                <w:t xml:space="preserve"> </w:t>
                              </w:r>
                              <w:r>
                                <w:rPr>
                                  <w:b/>
                                  <w:spacing w:val="-2"/>
                                </w:rPr>
                                <w:t>site:</w:t>
                              </w:r>
                            </w:p>
                            <w:p w:rsidR="008A764A" w:rsidRDefault="009241E9">
                              <w:pPr>
                                <w:spacing w:line="250" w:lineRule="exact"/>
                              </w:pPr>
                              <w:hyperlink r:id="rId24">
                                <w:r w:rsidR="008A764A">
                                  <w:rPr>
                                    <w:color w:val="0000FF"/>
                                    <w:spacing w:val="-2"/>
                                    <w:u w:val="single" w:color="0000FF"/>
                                  </w:rPr>
                                  <w:t>https://www.shortstoryguide.com/short-stories-</w:t>
                                </w:r>
                                <w:r w:rsidR="008A764A">
                                  <w:rPr>
                                    <w:color w:val="0000FF"/>
                                    <w:spacing w:val="-4"/>
                                    <w:u w:val="single" w:color="0000FF"/>
                                  </w:rPr>
                                  <w:t>sea/</w:t>
                                </w:r>
                              </w:hyperlink>
                            </w:p>
                          </w:txbxContent>
                        </wps:txbx>
                        <wps:bodyPr wrap="square" lIns="0" tIns="0" rIns="0" bIns="0" rtlCol="0">
                          <a:noAutofit/>
                        </wps:bodyPr>
                      </wps:wsp>
                    </wpg:wgp>
                  </a:graphicData>
                </a:graphic>
              </wp:inline>
            </w:drawing>
          </mc:Choice>
          <mc:Fallback>
            <w:pict>
              <v:group id="Group 54" o:spid="_x0000_s1058" style="width:558.85pt;height:156.3pt;mso-position-horizontal-relative:char;mso-position-vertical-relative:line" coordsize="70973,1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">
                <v:shape id="Graphic 55" o:spid="_x0000_s1059" style="position:absolute;width:70973;height:19850;visibility:visible;mso-wrap-style:square;v-text-anchor:top" coordsize="7097395,1985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QmO8QA&#10;AADbAAAADwAAAGRycy9kb3ducmV2LnhtbESPQWvCQBSE7wX/w/KE3pqNgrWkWUUFwRR60Hqwt0f2&#10;NVmafRuy2yT+e7cgeBxm5hsmX4+2ET113jhWMEtSEMSl04YrBeev/csbCB+QNTaOScGVPKxXk6cc&#10;M+0GPlJ/CpWIEPYZKqhDaDMpfVmTRZ+4ljh6P66zGKLsKqk7HCLcNnKepq/SouG4UGNLu5rK39Of&#10;VdAf+v13uV0aVxyXZmdb/LwUH0o9T8fNO4hAY3iE7+2DVrBYwP+X+APk6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kJjvEAAAA2wAAAA8AAAAAAAAAAAAAAAAAmAIAAGRycy9k&#10;b3ducmV2LnhtbFBLBQYAAAAABAAEAPUAAACJAwAAAAA=&#10;" path="m7097268,r-6096,l7091172,6096r,1972310l6096,1978406,6096,6096r7085076,l7091172,,6096,,,,,6096,,1978406r,6096l6096,1984502r7085076,l7097268,1984502r,-6096l7097268,6096r,-6096xe" fillcolor="black" stroked="f">
                  <v:path arrowok="t"/>
                </v:shape>
                <v:shape id="Textbox 56" o:spid="_x0000_s1060" type="#_x0000_t202" style="position:absolute;left:716;top:109;width:50279;height:5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mmMQA&#10;AADbAAAADwAAAGRycy9kb3ducmV2LnhtbESPQWvCQBSE7wX/w/KE3urGQkM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2JpjEAAAA2wAAAA8AAAAAAAAAAAAAAAAAmAIAAGRycy9k&#10;b3ducmV2LnhtbFBLBQYAAAAABAAEAPUAAACJAwAAAAA=&#10;" filled="f" stroked="f">
                  <v:textbox inset="0,0,0,0">
                    <w:txbxContent>
                      <w:p w:rsidR="008A764A" w:rsidRDefault="008A764A">
                        <w:pPr>
                          <w:spacing w:line="241" w:lineRule="exact"/>
                          <w:rPr>
                            <w:b/>
                          </w:rPr>
                        </w:pPr>
                        <w:r>
                          <w:rPr>
                            <w:b/>
                          </w:rPr>
                          <w:t>Text</w:t>
                        </w:r>
                        <w:r>
                          <w:rPr>
                            <w:b/>
                            <w:spacing w:val="-3"/>
                          </w:rPr>
                          <w:t xml:space="preserve"> </w:t>
                        </w:r>
                        <w:r>
                          <w:rPr>
                            <w:b/>
                            <w:spacing w:val="-2"/>
                          </w:rPr>
                          <w:t>Book:</w:t>
                        </w:r>
                      </w:p>
                      <w:p w:rsidR="008A764A" w:rsidRDefault="008A764A">
                        <w:pPr>
                          <w:rPr>
                            <w:sz w:val="24"/>
                          </w:rPr>
                        </w:pPr>
                        <w:r>
                          <w:rPr>
                            <w:sz w:val="24"/>
                          </w:rPr>
                          <w:t>M. Subha et al. (Ed). A General English Course Book for the Maritime Learners. India. (</w:t>
                        </w:r>
                        <w:proofErr w:type="gramStart"/>
                        <w:r>
                          <w:rPr>
                            <w:sz w:val="24"/>
                          </w:rPr>
                          <w:t>in</w:t>
                        </w:r>
                        <w:proofErr w:type="gramEnd"/>
                        <w:r>
                          <w:rPr>
                            <w:sz w:val="24"/>
                          </w:rPr>
                          <w:t xml:space="preserve"> Print)</w:t>
                        </w:r>
                      </w:p>
                    </w:txbxContent>
                  </v:textbox>
                </v:shape>
                <v:shape id="Textbox 57" o:spid="_x0000_s1061" type="#_x0000_t202" style="position:absolute;left:54386;top:1677;width:15957;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rsidR="008A764A" w:rsidRDefault="008A764A">
                        <w:pPr>
                          <w:spacing w:line="266" w:lineRule="exact"/>
                          <w:rPr>
                            <w:sz w:val="24"/>
                          </w:rPr>
                        </w:pPr>
                        <w:r>
                          <w:rPr>
                            <w:sz w:val="24"/>
                          </w:rPr>
                          <w:t>(2023).</w:t>
                        </w:r>
                        <w:r>
                          <w:rPr>
                            <w:spacing w:val="6"/>
                            <w:sz w:val="24"/>
                          </w:rPr>
                          <w:t xml:space="preserve"> </w:t>
                        </w:r>
                        <w:r>
                          <w:rPr>
                            <w:sz w:val="24"/>
                          </w:rPr>
                          <w:t>Island</w:t>
                        </w:r>
                        <w:r>
                          <w:rPr>
                            <w:spacing w:val="8"/>
                            <w:sz w:val="24"/>
                          </w:rPr>
                          <w:t xml:space="preserve"> </w:t>
                        </w:r>
                        <w:r>
                          <w:rPr>
                            <w:spacing w:val="-2"/>
                            <w:sz w:val="24"/>
                          </w:rPr>
                          <w:t>Publishers:</w:t>
                        </w:r>
                      </w:p>
                    </w:txbxContent>
                  </v:textbox>
                </v:shape>
                <v:shape id="Textbox 58" o:spid="_x0000_s1062" type="#_x0000_t202" style="position:absolute;left:716;top:6830;width:63544;height:129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ccAA&#10;AADbAAAADwAAAGRycy9kb3ducmV2LnhtbERPTYvCMBC9L/gfwgje1tQFZa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UXccAAAADbAAAADwAAAAAAAAAAAAAAAACYAgAAZHJzL2Rvd25y&#10;ZXYueG1sUEsFBgAAAAAEAAQA9QAAAIUDAAAAAA==&#10;" filled="f" stroked="f">
                  <v:textbox inset="0,0,0,0">
                    <w:txbxContent>
                      <w:p w:rsidR="008A764A" w:rsidRDefault="008A764A">
                        <w:pPr>
                          <w:spacing w:line="241" w:lineRule="exact"/>
                          <w:rPr>
                            <w:b/>
                          </w:rPr>
                        </w:pPr>
                        <w:r>
                          <w:rPr>
                            <w:b/>
                          </w:rPr>
                          <w:t>Reference</w:t>
                        </w:r>
                        <w:r>
                          <w:rPr>
                            <w:b/>
                            <w:spacing w:val="-5"/>
                          </w:rPr>
                          <w:t xml:space="preserve"> </w:t>
                        </w:r>
                        <w:r>
                          <w:rPr>
                            <w:b/>
                            <w:spacing w:val="-2"/>
                          </w:rPr>
                          <w:t>Books:</w:t>
                        </w:r>
                      </w:p>
                      <w:p w:rsidR="008A764A" w:rsidRDefault="008A764A">
                        <w:pPr>
                          <w:numPr>
                            <w:ilvl w:val="0"/>
                            <w:numId w:val="192"/>
                          </w:numPr>
                          <w:tabs>
                            <w:tab w:val="left" w:pos="719"/>
                          </w:tabs>
                          <w:spacing w:line="272" w:lineRule="exact"/>
                          <w:ind w:left="719" w:hanging="359"/>
                          <w:rPr>
                            <w:sz w:val="24"/>
                          </w:rPr>
                        </w:pPr>
                        <w:r>
                          <w:rPr>
                            <w:sz w:val="24"/>
                          </w:rPr>
                          <w:t>IMO</w:t>
                        </w:r>
                        <w:r>
                          <w:rPr>
                            <w:spacing w:val="-2"/>
                            <w:sz w:val="24"/>
                          </w:rPr>
                          <w:t xml:space="preserve"> </w:t>
                        </w:r>
                        <w:r>
                          <w:rPr>
                            <w:sz w:val="24"/>
                          </w:rPr>
                          <w:t>Standard</w:t>
                        </w:r>
                        <w:r>
                          <w:rPr>
                            <w:spacing w:val="-1"/>
                            <w:sz w:val="24"/>
                          </w:rPr>
                          <w:t xml:space="preserve"> </w:t>
                        </w:r>
                        <w:r>
                          <w:rPr>
                            <w:sz w:val="24"/>
                          </w:rPr>
                          <w:t>Maritime</w:t>
                        </w:r>
                        <w:r>
                          <w:rPr>
                            <w:spacing w:val="-2"/>
                            <w:sz w:val="24"/>
                          </w:rPr>
                          <w:t xml:space="preserve"> </w:t>
                        </w:r>
                        <w:r>
                          <w:rPr>
                            <w:sz w:val="24"/>
                          </w:rPr>
                          <w:t>Communication</w:t>
                        </w:r>
                        <w:r>
                          <w:rPr>
                            <w:spacing w:val="-2"/>
                            <w:sz w:val="24"/>
                          </w:rPr>
                          <w:t xml:space="preserve"> </w:t>
                        </w:r>
                        <w:r>
                          <w:rPr>
                            <w:sz w:val="24"/>
                          </w:rPr>
                          <w:t>Phrases</w:t>
                        </w:r>
                        <w:r>
                          <w:rPr>
                            <w:spacing w:val="-1"/>
                            <w:sz w:val="24"/>
                          </w:rPr>
                          <w:t xml:space="preserve"> </w:t>
                        </w:r>
                        <w:r>
                          <w:rPr>
                            <w:sz w:val="24"/>
                          </w:rPr>
                          <w:t>(SMCP)</w:t>
                        </w:r>
                        <w:r>
                          <w:rPr>
                            <w:spacing w:val="-1"/>
                            <w:sz w:val="24"/>
                          </w:rPr>
                          <w:t xml:space="preserve"> </w:t>
                        </w:r>
                        <w:r>
                          <w:rPr>
                            <w:spacing w:val="-4"/>
                            <w:sz w:val="24"/>
                          </w:rPr>
                          <w:t>2000</w:t>
                        </w:r>
                      </w:p>
                      <w:p w:rsidR="008A764A" w:rsidRDefault="008A764A">
                        <w:pPr>
                          <w:numPr>
                            <w:ilvl w:val="0"/>
                            <w:numId w:val="192"/>
                          </w:numPr>
                          <w:tabs>
                            <w:tab w:val="left" w:pos="719"/>
                          </w:tabs>
                          <w:spacing w:before="2" w:line="252" w:lineRule="exact"/>
                          <w:ind w:left="719" w:hanging="359"/>
                        </w:pPr>
                        <w:r>
                          <w:t>Adair,</w:t>
                        </w:r>
                        <w:r>
                          <w:rPr>
                            <w:spacing w:val="-10"/>
                          </w:rPr>
                          <w:t xml:space="preserve"> </w:t>
                        </w:r>
                        <w:r>
                          <w:t>John.</w:t>
                        </w:r>
                        <w:r>
                          <w:rPr>
                            <w:spacing w:val="-4"/>
                          </w:rPr>
                          <w:t xml:space="preserve"> </w:t>
                        </w:r>
                        <w:r>
                          <w:t>Effective</w:t>
                        </w:r>
                        <w:r>
                          <w:rPr>
                            <w:spacing w:val="-4"/>
                          </w:rPr>
                          <w:t xml:space="preserve"> </w:t>
                        </w:r>
                        <w:r>
                          <w:t>Communication.</w:t>
                        </w:r>
                        <w:r>
                          <w:rPr>
                            <w:spacing w:val="-4"/>
                          </w:rPr>
                          <w:t xml:space="preserve"> </w:t>
                        </w:r>
                        <w:r>
                          <w:t>London:</w:t>
                        </w:r>
                        <w:r>
                          <w:rPr>
                            <w:spacing w:val="-4"/>
                          </w:rPr>
                          <w:t xml:space="preserve"> </w:t>
                        </w:r>
                        <w:r>
                          <w:t>Pan</w:t>
                        </w:r>
                        <w:r>
                          <w:rPr>
                            <w:spacing w:val="-7"/>
                          </w:rPr>
                          <w:t xml:space="preserve"> </w:t>
                        </w:r>
                        <w:r>
                          <w:t>Macmillan</w:t>
                        </w:r>
                        <w:r>
                          <w:rPr>
                            <w:spacing w:val="-4"/>
                          </w:rPr>
                          <w:t xml:space="preserve"> </w:t>
                        </w:r>
                        <w:r>
                          <w:t>Ltd.,</w:t>
                        </w:r>
                        <w:r>
                          <w:rPr>
                            <w:spacing w:val="-4"/>
                          </w:rPr>
                          <w:t xml:space="preserve"> </w:t>
                        </w:r>
                        <w:r>
                          <w:rPr>
                            <w:spacing w:val="-2"/>
                          </w:rPr>
                          <w:t>2003.</w:t>
                        </w:r>
                      </w:p>
                      <w:p w:rsidR="008A764A" w:rsidRDefault="008A764A">
                        <w:pPr>
                          <w:numPr>
                            <w:ilvl w:val="0"/>
                            <w:numId w:val="192"/>
                          </w:numPr>
                          <w:tabs>
                            <w:tab w:val="left" w:pos="719"/>
                          </w:tabs>
                          <w:spacing w:line="252" w:lineRule="exact"/>
                          <w:ind w:left="719" w:hanging="359"/>
                        </w:pPr>
                        <w:r>
                          <w:t>Carnegie,</w:t>
                        </w:r>
                        <w:r>
                          <w:rPr>
                            <w:spacing w:val="-3"/>
                          </w:rPr>
                          <w:t xml:space="preserve"> </w:t>
                        </w:r>
                        <w:r>
                          <w:t>Dale.</w:t>
                        </w:r>
                        <w:r>
                          <w:rPr>
                            <w:spacing w:val="-5"/>
                          </w:rPr>
                          <w:t xml:space="preserve"> </w:t>
                        </w:r>
                        <w:r>
                          <w:t>The</w:t>
                        </w:r>
                        <w:r>
                          <w:rPr>
                            <w:spacing w:val="-3"/>
                          </w:rPr>
                          <w:t xml:space="preserve"> </w:t>
                        </w:r>
                        <w:r>
                          <w:t>Quick</w:t>
                        </w:r>
                        <w:r>
                          <w:rPr>
                            <w:spacing w:val="-4"/>
                          </w:rPr>
                          <w:t xml:space="preserve"> </w:t>
                        </w:r>
                        <w:r>
                          <w:t>and</w:t>
                        </w:r>
                        <w:r>
                          <w:rPr>
                            <w:spacing w:val="-3"/>
                          </w:rPr>
                          <w:t xml:space="preserve"> </w:t>
                        </w:r>
                        <w:r>
                          <w:t>Easy</w:t>
                        </w:r>
                        <w:r>
                          <w:rPr>
                            <w:spacing w:val="-6"/>
                          </w:rPr>
                          <w:t xml:space="preserve"> </w:t>
                        </w:r>
                        <w:r>
                          <w:t>Way</w:t>
                        </w:r>
                        <w:r>
                          <w:rPr>
                            <w:spacing w:val="-5"/>
                          </w:rPr>
                          <w:t xml:space="preserve"> </w:t>
                        </w:r>
                        <w:r>
                          <w:t>to</w:t>
                        </w:r>
                        <w:r>
                          <w:rPr>
                            <w:spacing w:val="-3"/>
                          </w:rPr>
                          <w:t xml:space="preserve"> </w:t>
                        </w:r>
                        <w:r>
                          <w:t>Effective</w:t>
                        </w:r>
                        <w:r>
                          <w:rPr>
                            <w:spacing w:val="-5"/>
                          </w:rPr>
                          <w:t xml:space="preserve"> </w:t>
                        </w:r>
                        <w:r>
                          <w:t>Speaking.</w:t>
                        </w:r>
                        <w:r>
                          <w:rPr>
                            <w:spacing w:val="-2"/>
                          </w:rPr>
                          <w:t xml:space="preserve"> </w:t>
                        </w:r>
                        <w:r>
                          <w:t>New</w:t>
                        </w:r>
                        <w:r>
                          <w:rPr>
                            <w:spacing w:val="-3"/>
                          </w:rPr>
                          <w:t xml:space="preserve"> </w:t>
                        </w:r>
                        <w:r>
                          <w:t>York:</w:t>
                        </w:r>
                        <w:r>
                          <w:rPr>
                            <w:spacing w:val="-2"/>
                          </w:rPr>
                          <w:t xml:space="preserve"> </w:t>
                        </w:r>
                        <w:r>
                          <w:t>Pocket</w:t>
                        </w:r>
                        <w:r>
                          <w:rPr>
                            <w:spacing w:val="-2"/>
                          </w:rPr>
                          <w:t xml:space="preserve"> </w:t>
                        </w:r>
                        <w:r>
                          <w:t>Books,</w:t>
                        </w:r>
                        <w:r>
                          <w:rPr>
                            <w:spacing w:val="-2"/>
                          </w:rPr>
                          <w:t xml:space="preserve"> 1977.</w:t>
                        </w:r>
                      </w:p>
                      <w:p w:rsidR="008A764A" w:rsidRDefault="008A764A">
                        <w:pPr>
                          <w:numPr>
                            <w:ilvl w:val="0"/>
                            <w:numId w:val="192"/>
                          </w:numPr>
                          <w:tabs>
                            <w:tab w:val="left" w:pos="719"/>
                          </w:tabs>
                          <w:spacing w:before="1"/>
                          <w:ind w:left="0" w:right="18" w:firstLine="360"/>
                        </w:pPr>
                        <w:r>
                          <w:t>Crystal,</w:t>
                        </w:r>
                        <w:r>
                          <w:rPr>
                            <w:spacing w:val="-3"/>
                          </w:rPr>
                          <w:t xml:space="preserve"> </w:t>
                        </w:r>
                        <w:r>
                          <w:t>David.</w:t>
                        </w:r>
                        <w:r>
                          <w:rPr>
                            <w:spacing w:val="-4"/>
                          </w:rPr>
                          <w:t xml:space="preserve"> </w:t>
                        </w:r>
                        <w:r>
                          <w:t>The</w:t>
                        </w:r>
                        <w:r>
                          <w:rPr>
                            <w:spacing w:val="-3"/>
                          </w:rPr>
                          <w:t xml:space="preserve"> </w:t>
                        </w:r>
                        <w:r>
                          <w:t>Cambridge</w:t>
                        </w:r>
                        <w:r>
                          <w:rPr>
                            <w:spacing w:val="-3"/>
                          </w:rPr>
                          <w:t xml:space="preserve"> </w:t>
                        </w:r>
                        <w:r>
                          <w:t>encyclopedia</w:t>
                        </w:r>
                        <w:r>
                          <w:rPr>
                            <w:spacing w:val="-3"/>
                          </w:rPr>
                          <w:t xml:space="preserve"> </w:t>
                        </w:r>
                        <w:r>
                          <w:t>of</w:t>
                        </w:r>
                        <w:r>
                          <w:rPr>
                            <w:spacing w:val="-3"/>
                          </w:rPr>
                          <w:t xml:space="preserve"> </w:t>
                        </w:r>
                        <w:r>
                          <w:t>the</w:t>
                        </w:r>
                        <w:r>
                          <w:rPr>
                            <w:spacing w:val="-3"/>
                          </w:rPr>
                          <w:t xml:space="preserve"> </w:t>
                        </w:r>
                        <w:r>
                          <w:t>English</w:t>
                        </w:r>
                        <w:r>
                          <w:rPr>
                            <w:spacing w:val="-3"/>
                          </w:rPr>
                          <w:t xml:space="preserve"> </w:t>
                        </w:r>
                        <w:r>
                          <w:t>language.</w:t>
                        </w:r>
                        <w:r>
                          <w:rPr>
                            <w:spacing w:val="-3"/>
                          </w:rPr>
                          <w:t xml:space="preserve"> </w:t>
                        </w:r>
                        <w:r>
                          <w:t>Cambridge</w:t>
                        </w:r>
                        <w:r>
                          <w:rPr>
                            <w:spacing w:val="-3"/>
                          </w:rPr>
                          <w:t xml:space="preserve"> </w:t>
                        </w:r>
                        <w:r>
                          <w:t>University</w:t>
                        </w:r>
                        <w:r>
                          <w:rPr>
                            <w:spacing w:val="-6"/>
                          </w:rPr>
                          <w:t xml:space="preserve"> </w:t>
                        </w:r>
                        <w:r>
                          <w:t>Press</w:t>
                        </w:r>
                        <w:proofErr w:type="gramStart"/>
                        <w:r>
                          <w:t>,1995</w:t>
                        </w:r>
                        <w:proofErr w:type="gramEnd"/>
                        <w:r>
                          <w:t>. Murphy, Raymond, Essential Grammar in Use, New Delhi, Cambridge University Press, 2009.</w:t>
                        </w:r>
                      </w:p>
                      <w:p w:rsidR="008A764A" w:rsidRDefault="008A764A">
                        <w:pPr>
                          <w:spacing w:before="5" w:line="250" w:lineRule="exact"/>
                          <w:rPr>
                            <w:b/>
                          </w:rPr>
                        </w:pPr>
                        <w:r>
                          <w:rPr>
                            <w:b/>
                          </w:rPr>
                          <w:t>Reference</w:t>
                        </w:r>
                        <w:r>
                          <w:rPr>
                            <w:b/>
                            <w:spacing w:val="-5"/>
                          </w:rPr>
                          <w:t xml:space="preserve"> </w:t>
                        </w:r>
                        <w:r>
                          <w:rPr>
                            <w:b/>
                          </w:rPr>
                          <w:t>web</w:t>
                        </w:r>
                        <w:r>
                          <w:rPr>
                            <w:b/>
                            <w:spacing w:val="-4"/>
                          </w:rPr>
                          <w:t xml:space="preserve"> </w:t>
                        </w:r>
                        <w:r>
                          <w:rPr>
                            <w:b/>
                            <w:spacing w:val="-2"/>
                          </w:rPr>
                          <w:t>site:</w:t>
                        </w:r>
                      </w:p>
                      <w:p w:rsidR="008A764A" w:rsidRDefault="00044311">
                        <w:pPr>
                          <w:spacing w:line="250" w:lineRule="exact"/>
                        </w:pPr>
                        <w:hyperlink r:id="rId25">
                          <w:r w:rsidR="008A764A">
                            <w:rPr>
                              <w:color w:val="0000FF"/>
                              <w:spacing w:val="-2"/>
                              <w:u w:val="single" w:color="0000FF"/>
                            </w:rPr>
                            <w:t>https://www.shortstoryguide.com/short-stories-</w:t>
                          </w:r>
                          <w:r w:rsidR="008A764A">
                            <w:rPr>
                              <w:color w:val="0000FF"/>
                              <w:spacing w:val="-4"/>
                              <w:u w:val="single" w:color="0000FF"/>
                            </w:rPr>
                            <w:t>sea/</w:t>
                          </w:r>
                        </w:hyperlink>
                      </w:p>
                    </w:txbxContent>
                  </v:textbox>
                </v:shape>
                <w10:anchorlock/>
              </v:group>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29" w:after="1"/>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4"/>
              </w:rPr>
              <w:t xml:space="preserve"> </w:t>
            </w:r>
            <w:r>
              <w:rPr>
                <w:rFonts w:ascii="Calibri" w:hAnsi="Calibri"/>
                <w:b/>
              </w:rPr>
              <w:t>“</w:t>
            </w:r>
            <w:r>
              <w:rPr>
                <w:rFonts w:ascii="Calibri" w:hAnsi="Calibri"/>
                <w:b/>
                <w:spacing w:val="-6"/>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spacing w:before="171"/>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422"/>
        <w:gridCol w:w="2124"/>
        <w:gridCol w:w="1224"/>
        <w:gridCol w:w="1181"/>
        <w:gridCol w:w="220"/>
        <w:gridCol w:w="1053"/>
        <w:gridCol w:w="1051"/>
      </w:tblGrid>
      <w:tr w:rsidR="00921A02">
        <w:trPr>
          <w:trHeight w:val="417"/>
        </w:trPr>
        <w:tc>
          <w:tcPr>
            <w:tcW w:w="1949" w:type="dxa"/>
          </w:tcPr>
          <w:p w:rsidR="00921A02" w:rsidRDefault="003E4D5A">
            <w:pPr>
              <w:pStyle w:val="TableParagraph"/>
              <w:spacing w:line="247" w:lineRule="exact"/>
              <w:ind w:left="107"/>
              <w:jc w:val="left"/>
            </w:pPr>
            <w:r>
              <w:rPr>
                <w:color w:val="000099"/>
                <w:spacing w:val="-2"/>
              </w:rPr>
              <w:lastRenderedPageBreak/>
              <w:t>Program</w:t>
            </w:r>
          </w:p>
        </w:tc>
        <w:tc>
          <w:tcPr>
            <w:tcW w:w="9275" w:type="dxa"/>
            <w:gridSpan w:val="7"/>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07"/>
        </w:trPr>
        <w:tc>
          <w:tcPr>
            <w:tcW w:w="1949" w:type="dxa"/>
            <w:vMerge w:val="restart"/>
          </w:tcPr>
          <w:p w:rsidR="00921A02" w:rsidRDefault="003E4D5A">
            <w:pPr>
              <w:pStyle w:val="TableParagraph"/>
              <w:ind w:left="107"/>
              <w:jc w:val="left"/>
            </w:pPr>
            <w:r>
              <w:rPr>
                <w:color w:val="000099"/>
              </w:rPr>
              <w:t xml:space="preserve">Course Code </w:t>
            </w:r>
            <w:r>
              <w:rPr>
                <w:spacing w:val="-2"/>
              </w:rPr>
              <w:t>236MA1A21TB</w:t>
            </w:r>
          </w:p>
        </w:tc>
        <w:tc>
          <w:tcPr>
            <w:tcW w:w="4546"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2"/>
              <w:ind w:left="108"/>
              <w:jc w:val="left"/>
              <w:rPr>
                <w:b/>
                <w:sz w:val="24"/>
              </w:rPr>
            </w:pPr>
            <w:r>
              <w:rPr>
                <w:b/>
                <w:sz w:val="24"/>
              </w:rPr>
              <w:t>Nautical</w:t>
            </w:r>
            <w:r>
              <w:rPr>
                <w:b/>
                <w:spacing w:val="57"/>
                <w:sz w:val="24"/>
              </w:rPr>
              <w:t xml:space="preserve"> </w:t>
            </w:r>
            <w:r>
              <w:rPr>
                <w:b/>
                <w:sz w:val="24"/>
              </w:rPr>
              <w:t>Mathematics</w:t>
            </w:r>
            <w:r>
              <w:rPr>
                <w:b/>
                <w:spacing w:val="2"/>
                <w:sz w:val="24"/>
              </w:rPr>
              <w:t xml:space="preserve"> </w:t>
            </w:r>
            <w:r>
              <w:rPr>
                <w:b/>
                <w:sz w:val="24"/>
              </w:rPr>
              <w:t>-</w:t>
            </w:r>
            <w:r>
              <w:rPr>
                <w:b/>
                <w:spacing w:val="-2"/>
                <w:sz w:val="24"/>
              </w:rPr>
              <w:t xml:space="preserve"> </w:t>
            </w:r>
            <w:r>
              <w:rPr>
                <w:b/>
                <w:spacing w:val="-5"/>
                <w:sz w:val="24"/>
              </w:rPr>
              <w:t>II</w:t>
            </w:r>
          </w:p>
        </w:tc>
        <w:tc>
          <w:tcPr>
            <w:tcW w:w="1224" w:type="dxa"/>
          </w:tcPr>
          <w:p w:rsidR="00921A02" w:rsidRDefault="003E4D5A">
            <w:pPr>
              <w:pStyle w:val="TableParagraph"/>
              <w:spacing w:before="70"/>
              <w:ind w:left="49" w:right="38"/>
            </w:pPr>
            <w:r>
              <w:rPr>
                <w:color w:val="000099"/>
                <w:spacing w:val="-10"/>
              </w:rPr>
              <w:t>L</w:t>
            </w:r>
          </w:p>
        </w:tc>
        <w:tc>
          <w:tcPr>
            <w:tcW w:w="1181" w:type="dxa"/>
          </w:tcPr>
          <w:p w:rsidR="00921A02" w:rsidRDefault="003E4D5A">
            <w:pPr>
              <w:pStyle w:val="TableParagraph"/>
              <w:spacing w:before="70"/>
              <w:ind w:left="11"/>
            </w:pPr>
            <w:r>
              <w:rPr>
                <w:color w:val="000099"/>
                <w:spacing w:val="-10"/>
              </w:rPr>
              <w:t>T</w:t>
            </w:r>
          </w:p>
        </w:tc>
        <w:tc>
          <w:tcPr>
            <w:tcW w:w="1273" w:type="dxa"/>
            <w:gridSpan w:val="2"/>
          </w:tcPr>
          <w:p w:rsidR="00921A02" w:rsidRDefault="003E4D5A">
            <w:pPr>
              <w:pStyle w:val="TableParagraph"/>
              <w:spacing w:before="70"/>
              <w:ind w:left="13"/>
            </w:pPr>
            <w:r>
              <w:rPr>
                <w:color w:val="000099"/>
                <w:spacing w:val="-10"/>
              </w:rPr>
              <w:t>P</w:t>
            </w:r>
          </w:p>
        </w:tc>
        <w:tc>
          <w:tcPr>
            <w:tcW w:w="1051" w:type="dxa"/>
          </w:tcPr>
          <w:p w:rsidR="00921A02" w:rsidRDefault="003E4D5A">
            <w:pPr>
              <w:pStyle w:val="TableParagraph"/>
              <w:spacing w:before="70"/>
              <w:ind w:left="13"/>
            </w:pPr>
            <w:r>
              <w:rPr>
                <w:color w:val="000099"/>
                <w:spacing w:val="-10"/>
              </w:rPr>
              <w:t>C</w:t>
            </w:r>
          </w:p>
        </w:tc>
      </w:tr>
      <w:tr w:rsidR="00921A02">
        <w:trPr>
          <w:trHeight w:val="412"/>
        </w:trPr>
        <w:tc>
          <w:tcPr>
            <w:tcW w:w="1949" w:type="dxa"/>
            <w:vMerge/>
            <w:tcBorders>
              <w:top w:val="nil"/>
            </w:tcBorders>
          </w:tcPr>
          <w:p w:rsidR="00921A02" w:rsidRDefault="00921A02">
            <w:pPr>
              <w:rPr>
                <w:sz w:val="2"/>
                <w:szCs w:val="2"/>
              </w:rPr>
            </w:pPr>
          </w:p>
        </w:tc>
        <w:tc>
          <w:tcPr>
            <w:tcW w:w="4546" w:type="dxa"/>
            <w:gridSpan w:val="2"/>
            <w:vMerge/>
            <w:tcBorders>
              <w:top w:val="nil"/>
            </w:tcBorders>
          </w:tcPr>
          <w:p w:rsidR="00921A02" w:rsidRDefault="00921A02">
            <w:pPr>
              <w:rPr>
                <w:sz w:val="2"/>
                <w:szCs w:val="2"/>
              </w:rPr>
            </w:pPr>
          </w:p>
        </w:tc>
        <w:tc>
          <w:tcPr>
            <w:tcW w:w="1224" w:type="dxa"/>
          </w:tcPr>
          <w:p w:rsidR="00921A02" w:rsidRDefault="003E4D5A">
            <w:pPr>
              <w:pStyle w:val="TableParagraph"/>
              <w:spacing w:before="73"/>
              <w:ind w:left="49" w:right="38"/>
            </w:pPr>
            <w:r>
              <w:rPr>
                <w:spacing w:val="-10"/>
              </w:rPr>
              <w:t>2</w:t>
            </w:r>
          </w:p>
        </w:tc>
        <w:tc>
          <w:tcPr>
            <w:tcW w:w="1181" w:type="dxa"/>
          </w:tcPr>
          <w:p w:rsidR="00921A02" w:rsidRDefault="003E4D5A">
            <w:pPr>
              <w:pStyle w:val="TableParagraph"/>
              <w:spacing w:before="73"/>
              <w:ind w:left="11"/>
            </w:pPr>
            <w:r>
              <w:rPr>
                <w:spacing w:val="-10"/>
              </w:rPr>
              <w:t>1</w:t>
            </w:r>
          </w:p>
        </w:tc>
        <w:tc>
          <w:tcPr>
            <w:tcW w:w="1273" w:type="dxa"/>
            <w:gridSpan w:val="2"/>
          </w:tcPr>
          <w:p w:rsidR="00921A02" w:rsidRDefault="003E4D5A">
            <w:pPr>
              <w:pStyle w:val="TableParagraph"/>
              <w:spacing w:before="73"/>
              <w:ind w:left="13" w:right="2"/>
            </w:pPr>
            <w:r>
              <w:rPr>
                <w:spacing w:val="-10"/>
              </w:rPr>
              <w:t>0</w:t>
            </w:r>
          </w:p>
        </w:tc>
        <w:tc>
          <w:tcPr>
            <w:tcW w:w="1051" w:type="dxa"/>
          </w:tcPr>
          <w:p w:rsidR="00921A02" w:rsidRDefault="003E4D5A">
            <w:pPr>
              <w:pStyle w:val="TableParagraph"/>
              <w:spacing w:before="73"/>
              <w:ind w:left="13" w:right="3"/>
            </w:pPr>
            <w:r>
              <w:rPr>
                <w:spacing w:val="-10"/>
              </w:rPr>
              <w:t>3</w:t>
            </w:r>
          </w:p>
        </w:tc>
      </w:tr>
      <w:tr w:rsidR="00921A02">
        <w:trPr>
          <w:trHeight w:val="419"/>
        </w:trPr>
        <w:tc>
          <w:tcPr>
            <w:tcW w:w="1949"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46" w:type="dxa"/>
            <w:gridSpan w:val="2"/>
          </w:tcPr>
          <w:p w:rsidR="00921A02" w:rsidRDefault="003E4D5A">
            <w:pPr>
              <w:pStyle w:val="TableParagraph"/>
              <w:spacing w:line="247" w:lineRule="exact"/>
              <w:ind w:left="108"/>
              <w:jc w:val="left"/>
            </w:pPr>
            <w:r>
              <w:t>I</w:t>
            </w:r>
            <w:r>
              <w:rPr>
                <w:spacing w:val="-4"/>
              </w:rPr>
              <w:t xml:space="preserve"> </w:t>
            </w:r>
            <w:r>
              <w:t>Year (</w:t>
            </w:r>
            <w:r>
              <w:rPr>
                <w:spacing w:val="-1"/>
              </w:rPr>
              <w:t xml:space="preserve"> </w:t>
            </w:r>
            <w:r>
              <w:t>II</w:t>
            </w:r>
            <w:r>
              <w:rPr>
                <w:spacing w:val="-5"/>
              </w:rPr>
              <w:t xml:space="preserve"> </w:t>
            </w:r>
            <w:r>
              <w:t>Semester</w:t>
            </w:r>
            <w:r>
              <w:rPr>
                <w:spacing w:val="-3"/>
              </w:rPr>
              <w:t xml:space="preserve"> </w:t>
            </w:r>
            <w:r>
              <w:rPr>
                <w:spacing w:val="-10"/>
              </w:rPr>
              <w:t>)</w:t>
            </w:r>
          </w:p>
        </w:tc>
        <w:tc>
          <w:tcPr>
            <w:tcW w:w="4729" w:type="dxa"/>
            <w:gridSpan w:val="5"/>
            <w:vMerge w:val="restart"/>
          </w:tcPr>
          <w:p w:rsidR="00921A02" w:rsidRDefault="003E4D5A">
            <w:pPr>
              <w:pStyle w:val="TableParagraph"/>
              <w:ind w:left="163" w:right="247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3 Hrs.</w:t>
            </w:r>
          </w:p>
        </w:tc>
      </w:tr>
      <w:tr w:rsidR="00921A02">
        <w:trPr>
          <w:trHeight w:val="484"/>
        </w:trPr>
        <w:tc>
          <w:tcPr>
            <w:tcW w:w="1949"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46" w:type="dxa"/>
            <w:gridSpan w:val="2"/>
          </w:tcPr>
          <w:p w:rsidR="00921A02" w:rsidRDefault="003E4D5A">
            <w:pPr>
              <w:pStyle w:val="TableParagraph"/>
              <w:spacing w:line="247" w:lineRule="exact"/>
              <w:ind w:left="108"/>
              <w:jc w:val="left"/>
            </w:pPr>
            <w:r>
              <w:rPr>
                <w:spacing w:val="-5"/>
              </w:rPr>
              <w:t>Nil</w:t>
            </w:r>
          </w:p>
        </w:tc>
        <w:tc>
          <w:tcPr>
            <w:tcW w:w="4729" w:type="dxa"/>
            <w:gridSpan w:val="5"/>
            <w:vMerge/>
            <w:tcBorders>
              <w:top w:val="nil"/>
            </w:tcBorders>
          </w:tcPr>
          <w:p w:rsidR="00921A02" w:rsidRDefault="00921A02">
            <w:pPr>
              <w:rPr>
                <w:sz w:val="2"/>
                <w:szCs w:val="2"/>
              </w:rPr>
            </w:pPr>
          </w:p>
        </w:tc>
      </w:tr>
      <w:tr w:rsidR="00921A02">
        <w:trPr>
          <w:trHeight w:val="506"/>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22" w:type="dxa"/>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124" w:type="dxa"/>
          </w:tcPr>
          <w:p w:rsidR="00921A02" w:rsidRDefault="003E4D5A">
            <w:pPr>
              <w:pStyle w:val="TableParagraph"/>
              <w:spacing w:line="247" w:lineRule="exact"/>
              <w:ind w:left="9"/>
            </w:pPr>
            <w:r>
              <w:rPr>
                <w:color w:val="4136D5"/>
              </w:rPr>
              <w:t>Management</w:t>
            </w:r>
            <w:r>
              <w:rPr>
                <w:color w:val="4136D5"/>
                <w:spacing w:val="-5"/>
              </w:rPr>
              <w:t xml:space="preserve"> </w:t>
            </w:r>
            <w:r>
              <w:rPr>
                <w:color w:val="4136D5"/>
                <w:spacing w:val="-2"/>
              </w:rPr>
              <w:t>courses</w:t>
            </w:r>
          </w:p>
        </w:tc>
        <w:tc>
          <w:tcPr>
            <w:tcW w:w="2625" w:type="dxa"/>
            <w:gridSpan w:val="3"/>
          </w:tcPr>
          <w:p w:rsidR="00921A02" w:rsidRDefault="003E4D5A">
            <w:pPr>
              <w:pStyle w:val="TableParagraph"/>
              <w:spacing w:line="247" w:lineRule="exact"/>
              <w:ind w:left="528"/>
              <w:jc w:val="left"/>
            </w:pPr>
            <w:r>
              <w:rPr>
                <w:color w:val="4136D5"/>
              </w:rPr>
              <w:t>Professional</w:t>
            </w:r>
            <w:r>
              <w:rPr>
                <w:color w:val="4136D5"/>
                <w:spacing w:val="-6"/>
              </w:rPr>
              <w:t xml:space="preserve"> </w:t>
            </w:r>
            <w:r>
              <w:rPr>
                <w:color w:val="4136D5"/>
                <w:spacing w:val="-4"/>
              </w:rPr>
              <w:t>Core</w:t>
            </w:r>
          </w:p>
        </w:tc>
        <w:tc>
          <w:tcPr>
            <w:tcW w:w="2104" w:type="dxa"/>
            <w:gridSpan w:val="2"/>
          </w:tcPr>
          <w:p w:rsidR="00921A02" w:rsidRDefault="003E4D5A">
            <w:pPr>
              <w:pStyle w:val="TableParagraph"/>
              <w:spacing w:line="247" w:lineRule="exact"/>
              <w:ind w:left="121"/>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49" w:type="dxa"/>
            <w:vMerge/>
            <w:tcBorders>
              <w:top w:val="nil"/>
            </w:tcBorders>
          </w:tcPr>
          <w:p w:rsidR="00921A02" w:rsidRDefault="00921A02">
            <w:pPr>
              <w:rPr>
                <w:sz w:val="2"/>
                <w:szCs w:val="2"/>
              </w:rPr>
            </w:pPr>
          </w:p>
        </w:tc>
        <w:tc>
          <w:tcPr>
            <w:tcW w:w="2422" w:type="dxa"/>
          </w:tcPr>
          <w:p w:rsidR="00921A02" w:rsidRDefault="00921A02">
            <w:pPr>
              <w:pStyle w:val="TableParagraph"/>
              <w:jc w:val="left"/>
              <w:rPr>
                <w:sz w:val="18"/>
              </w:rPr>
            </w:pPr>
          </w:p>
        </w:tc>
        <w:tc>
          <w:tcPr>
            <w:tcW w:w="2124" w:type="dxa"/>
          </w:tcPr>
          <w:p w:rsidR="00921A02" w:rsidRDefault="00921A02">
            <w:pPr>
              <w:pStyle w:val="TableParagraph"/>
              <w:jc w:val="left"/>
              <w:rPr>
                <w:sz w:val="18"/>
              </w:rPr>
            </w:pPr>
          </w:p>
        </w:tc>
        <w:tc>
          <w:tcPr>
            <w:tcW w:w="2625" w:type="dxa"/>
            <w:gridSpan w:val="3"/>
          </w:tcPr>
          <w:p w:rsidR="00921A02" w:rsidRDefault="00921A02">
            <w:pPr>
              <w:pStyle w:val="TableParagraph"/>
              <w:jc w:val="left"/>
              <w:rPr>
                <w:sz w:val="18"/>
              </w:rPr>
            </w:pPr>
          </w:p>
        </w:tc>
        <w:tc>
          <w:tcPr>
            <w:tcW w:w="2104" w:type="dxa"/>
            <w:gridSpan w:val="2"/>
          </w:tcPr>
          <w:p w:rsidR="00921A02" w:rsidRDefault="00921A02">
            <w:pPr>
              <w:pStyle w:val="TableParagraph"/>
              <w:jc w:val="left"/>
              <w:rPr>
                <w:sz w:val="18"/>
              </w:rPr>
            </w:pPr>
          </w:p>
        </w:tc>
      </w:tr>
      <w:tr w:rsidR="00921A02">
        <w:trPr>
          <w:trHeight w:val="379"/>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50" w:lineRule="exact"/>
              <w:ind w:left="11" w:right="3"/>
            </w:pPr>
            <w:r>
              <w:rPr>
                <w:color w:val="4136D5"/>
              </w:rPr>
              <w:t>Basic</w:t>
            </w:r>
            <w:r>
              <w:rPr>
                <w:color w:val="4136D5"/>
                <w:spacing w:val="-1"/>
              </w:rPr>
              <w:t xml:space="preserve"> </w:t>
            </w:r>
            <w:r>
              <w:rPr>
                <w:color w:val="4136D5"/>
                <w:spacing w:val="-2"/>
              </w:rPr>
              <w:t>Science</w:t>
            </w:r>
          </w:p>
        </w:tc>
        <w:tc>
          <w:tcPr>
            <w:tcW w:w="2124" w:type="dxa"/>
          </w:tcPr>
          <w:p w:rsidR="00921A02" w:rsidRDefault="003E4D5A">
            <w:pPr>
              <w:pStyle w:val="TableParagraph"/>
              <w:spacing w:line="250" w:lineRule="exact"/>
              <w:ind w:left="9" w:right="1"/>
            </w:pPr>
            <w:r>
              <w:rPr>
                <w:color w:val="4136D5"/>
              </w:rPr>
              <w:t>Engineering</w:t>
            </w:r>
            <w:r>
              <w:rPr>
                <w:color w:val="4136D5"/>
                <w:spacing w:val="-8"/>
              </w:rPr>
              <w:t xml:space="preserve"> </w:t>
            </w:r>
            <w:r>
              <w:rPr>
                <w:color w:val="4136D5"/>
                <w:spacing w:val="-2"/>
              </w:rPr>
              <w:t>Science</w:t>
            </w:r>
          </w:p>
        </w:tc>
        <w:tc>
          <w:tcPr>
            <w:tcW w:w="2625" w:type="dxa"/>
            <w:gridSpan w:val="3"/>
          </w:tcPr>
          <w:p w:rsidR="00921A02" w:rsidRDefault="003E4D5A">
            <w:pPr>
              <w:pStyle w:val="TableParagraph"/>
              <w:spacing w:line="250" w:lineRule="exact"/>
              <w:ind w:left="686"/>
              <w:jc w:val="left"/>
            </w:pPr>
            <w:r>
              <w:rPr>
                <w:color w:val="4136D5"/>
              </w:rPr>
              <w:t>Open</w:t>
            </w:r>
            <w:r>
              <w:rPr>
                <w:color w:val="4136D5"/>
                <w:spacing w:val="-4"/>
              </w:rPr>
              <w:t xml:space="preserve"> </w:t>
            </w:r>
            <w:r>
              <w:rPr>
                <w:color w:val="4136D5"/>
                <w:spacing w:val="-2"/>
              </w:rPr>
              <w:t>Elective</w:t>
            </w:r>
          </w:p>
        </w:tc>
        <w:tc>
          <w:tcPr>
            <w:tcW w:w="2104" w:type="dxa"/>
            <w:gridSpan w:val="2"/>
          </w:tcPr>
          <w:p w:rsidR="00921A02" w:rsidRDefault="003E4D5A">
            <w:pPr>
              <w:pStyle w:val="TableParagraph"/>
              <w:spacing w:line="250" w:lineRule="exact"/>
              <w:ind w:left="570"/>
              <w:jc w:val="left"/>
            </w:pPr>
            <w:r>
              <w:rPr>
                <w:color w:val="4136D5"/>
                <w:spacing w:val="-2"/>
              </w:rPr>
              <w:t>Mandatory</w:t>
            </w:r>
          </w:p>
        </w:tc>
      </w:tr>
      <w:tr w:rsidR="00921A02">
        <w:trPr>
          <w:trHeight w:val="306"/>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43" w:lineRule="exact"/>
              <w:ind w:left="11" w:right="4"/>
              <w:rPr>
                <w:rFonts w:ascii="Wingdings" w:hAnsi="Wingdings"/>
              </w:rPr>
            </w:pPr>
            <w:r>
              <w:rPr>
                <w:rFonts w:ascii="Wingdings" w:hAnsi="Wingdings"/>
                <w:spacing w:val="-10"/>
              </w:rPr>
              <w:t></w:t>
            </w:r>
          </w:p>
        </w:tc>
        <w:tc>
          <w:tcPr>
            <w:tcW w:w="2124" w:type="dxa"/>
          </w:tcPr>
          <w:p w:rsidR="00921A02" w:rsidRDefault="00921A02">
            <w:pPr>
              <w:pStyle w:val="TableParagraph"/>
              <w:jc w:val="left"/>
            </w:pPr>
          </w:p>
        </w:tc>
        <w:tc>
          <w:tcPr>
            <w:tcW w:w="2625" w:type="dxa"/>
            <w:gridSpan w:val="3"/>
          </w:tcPr>
          <w:p w:rsidR="00921A02" w:rsidRDefault="00921A02">
            <w:pPr>
              <w:pStyle w:val="TableParagraph"/>
              <w:jc w:val="left"/>
            </w:pPr>
          </w:p>
        </w:tc>
        <w:tc>
          <w:tcPr>
            <w:tcW w:w="2104"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46560" behindDoc="0" locked="0" layoutInCell="1" allowOverlap="1">
            <wp:simplePos x="0" y="0"/>
            <wp:positionH relativeFrom="page">
              <wp:posOffset>1647825</wp:posOffset>
            </wp:positionH>
            <wp:positionV relativeFrom="page">
              <wp:posOffset>163829</wp:posOffset>
            </wp:positionV>
            <wp:extent cx="3810000" cy="866775"/>
            <wp:effectExtent l="0" t="0" r="0" b="0"/>
            <wp:wrapNone/>
            <wp:docPr id="59" name="Image 59"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31"/>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631"/>
        <w:gridCol w:w="8647"/>
      </w:tblGrid>
      <w:tr w:rsidR="00921A02">
        <w:trPr>
          <w:trHeight w:val="43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85"/>
              <w:ind w:left="9" w:right="2"/>
            </w:pPr>
            <w:r>
              <w:rPr>
                <w:color w:val="2D74B5"/>
                <w:spacing w:val="-10"/>
              </w:rPr>
              <w:t>1</w:t>
            </w:r>
          </w:p>
        </w:tc>
        <w:tc>
          <w:tcPr>
            <w:tcW w:w="8647" w:type="dxa"/>
          </w:tcPr>
          <w:p w:rsidR="00921A02" w:rsidRDefault="003E4D5A">
            <w:pPr>
              <w:pStyle w:val="TableParagraph"/>
              <w:spacing w:line="268" w:lineRule="exact"/>
              <w:ind w:left="108"/>
              <w:jc w:val="left"/>
              <w:rPr>
                <w:sz w:val="24"/>
              </w:rPr>
            </w:pPr>
            <w:r>
              <w:rPr>
                <w:sz w:val="24"/>
              </w:rPr>
              <w:t>To</w:t>
            </w:r>
            <w:r>
              <w:rPr>
                <w:spacing w:val="-1"/>
                <w:sz w:val="24"/>
              </w:rPr>
              <w:t xml:space="preserve"> </w:t>
            </w:r>
            <w:r>
              <w:rPr>
                <w:sz w:val="24"/>
              </w:rPr>
              <w:t>expand the</w:t>
            </w:r>
            <w:r>
              <w:rPr>
                <w:spacing w:val="-1"/>
                <w:sz w:val="24"/>
              </w:rPr>
              <w:t xml:space="preserve"> </w:t>
            </w:r>
            <w:r>
              <w:rPr>
                <w:sz w:val="24"/>
              </w:rPr>
              <w:t>functions by</w:t>
            </w:r>
            <w:r>
              <w:rPr>
                <w:spacing w:val="-5"/>
                <w:sz w:val="24"/>
              </w:rPr>
              <w:t xml:space="preserve"> </w:t>
            </w:r>
            <w:r>
              <w:rPr>
                <w:spacing w:val="-2"/>
                <w:sz w:val="24"/>
              </w:rPr>
              <w:t>differentiation</w:t>
            </w:r>
          </w:p>
        </w:tc>
      </w:tr>
      <w:tr w:rsidR="00921A02">
        <w:trPr>
          <w:trHeight w:val="55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2"/>
            </w:pPr>
            <w:r>
              <w:rPr>
                <w:color w:val="2D74B5"/>
                <w:spacing w:val="-10"/>
              </w:rPr>
              <w:t>2</w:t>
            </w:r>
          </w:p>
        </w:tc>
        <w:tc>
          <w:tcPr>
            <w:tcW w:w="8647" w:type="dxa"/>
          </w:tcPr>
          <w:p w:rsidR="00921A02" w:rsidRDefault="003E4D5A">
            <w:pPr>
              <w:pStyle w:val="TableParagraph"/>
              <w:spacing w:line="290" w:lineRule="atLeast"/>
              <w:ind w:left="108"/>
              <w:jc w:val="left"/>
              <w:rPr>
                <w:rFonts w:ascii="Calibri"/>
                <w:sz w:val="24"/>
              </w:rPr>
            </w:pPr>
            <w:r>
              <w:rPr>
                <w:rFonts w:ascii="Calibri"/>
                <w:sz w:val="24"/>
              </w:rPr>
              <w:t>To</w:t>
            </w:r>
            <w:r>
              <w:rPr>
                <w:rFonts w:ascii="Calibri"/>
                <w:spacing w:val="40"/>
                <w:sz w:val="24"/>
              </w:rPr>
              <w:t xml:space="preserve"> </w:t>
            </w:r>
            <w:r>
              <w:rPr>
                <w:rFonts w:ascii="Calibri"/>
                <w:sz w:val="24"/>
              </w:rPr>
              <w:t>provide</w:t>
            </w:r>
            <w:r>
              <w:rPr>
                <w:rFonts w:ascii="Calibri"/>
                <w:spacing w:val="40"/>
                <w:sz w:val="24"/>
              </w:rPr>
              <w:t xml:space="preserve"> </w:t>
            </w:r>
            <w:r>
              <w:rPr>
                <w:rFonts w:ascii="Calibri"/>
                <w:sz w:val="24"/>
              </w:rPr>
              <w:t>the</w:t>
            </w:r>
            <w:r>
              <w:rPr>
                <w:rFonts w:ascii="Calibri"/>
                <w:spacing w:val="40"/>
                <w:sz w:val="24"/>
              </w:rPr>
              <w:t xml:space="preserve"> </w:t>
            </w:r>
            <w:r>
              <w:rPr>
                <w:rFonts w:ascii="Calibri"/>
                <w:sz w:val="24"/>
              </w:rPr>
              <w:t>required</w:t>
            </w:r>
            <w:r>
              <w:rPr>
                <w:rFonts w:ascii="Calibri"/>
                <w:spacing w:val="40"/>
                <w:sz w:val="24"/>
              </w:rPr>
              <w:t xml:space="preserve"> </w:t>
            </w:r>
            <w:r>
              <w:rPr>
                <w:rFonts w:ascii="Calibri"/>
                <w:sz w:val="24"/>
              </w:rPr>
              <w:t>ideas</w:t>
            </w:r>
            <w:r>
              <w:rPr>
                <w:rFonts w:ascii="Calibri"/>
                <w:spacing w:val="40"/>
                <w:sz w:val="24"/>
              </w:rPr>
              <w:t xml:space="preserve"> </w:t>
            </w:r>
            <w:r>
              <w:rPr>
                <w:rFonts w:ascii="Calibri"/>
                <w:sz w:val="24"/>
              </w:rPr>
              <w:t>to</w:t>
            </w:r>
            <w:r>
              <w:rPr>
                <w:rFonts w:ascii="Calibri"/>
                <w:spacing w:val="40"/>
                <w:sz w:val="24"/>
              </w:rPr>
              <w:t xml:space="preserve"> </w:t>
            </w:r>
            <w:r>
              <w:rPr>
                <w:rFonts w:ascii="Calibri"/>
                <w:sz w:val="24"/>
              </w:rPr>
              <w:t>solve</w:t>
            </w:r>
            <w:r>
              <w:rPr>
                <w:rFonts w:ascii="Calibri"/>
                <w:spacing w:val="40"/>
                <w:sz w:val="24"/>
              </w:rPr>
              <w:t xml:space="preserve"> </w:t>
            </w:r>
            <w:r>
              <w:rPr>
                <w:rFonts w:ascii="Calibri"/>
                <w:sz w:val="24"/>
              </w:rPr>
              <w:t>the</w:t>
            </w:r>
            <w:r>
              <w:rPr>
                <w:rFonts w:ascii="Calibri"/>
                <w:spacing w:val="40"/>
                <w:sz w:val="24"/>
              </w:rPr>
              <w:t xml:space="preserve"> </w:t>
            </w:r>
            <w:r>
              <w:rPr>
                <w:rFonts w:ascii="Calibri"/>
                <w:sz w:val="24"/>
              </w:rPr>
              <w:t>problems</w:t>
            </w:r>
            <w:r>
              <w:rPr>
                <w:rFonts w:ascii="Calibri"/>
                <w:spacing w:val="40"/>
                <w:sz w:val="24"/>
              </w:rPr>
              <w:t xml:space="preserve"> </w:t>
            </w:r>
            <w:r>
              <w:rPr>
                <w:rFonts w:ascii="Calibri"/>
                <w:sz w:val="24"/>
              </w:rPr>
              <w:t>on</w:t>
            </w:r>
            <w:r>
              <w:rPr>
                <w:rFonts w:ascii="Calibri"/>
                <w:spacing w:val="40"/>
                <w:sz w:val="24"/>
              </w:rPr>
              <w:t xml:space="preserve"> </w:t>
            </w:r>
            <w:r>
              <w:rPr>
                <w:rFonts w:ascii="Calibri"/>
                <w:sz w:val="24"/>
              </w:rPr>
              <w:t>second</w:t>
            </w:r>
            <w:r>
              <w:rPr>
                <w:rFonts w:ascii="Calibri"/>
                <w:spacing w:val="40"/>
                <w:sz w:val="24"/>
              </w:rPr>
              <w:t xml:space="preserve"> </w:t>
            </w:r>
            <w:r>
              <w:rPr>
                <w:rFonts w:ascii="Calibri"/>
                <w:sz w:val="24"/>
              </w:rPr>
              <w:t>order</w:t>
            </w:r>
            <w:r>
              <w:rPr>
                <w:rFonts w:ascii="Calibri"/>
                <w:spacing w:val="40"/>
                <w:sz w:val="24"/>
              </w:rPr>
              <w:t xml:space="preserve"> </w:t>
            </w:r>
            <w:r>
              <w:rPr>
                <w:rFonts w:ascii="Calibri"/>
                <w:sz w:val="24"/>
              </w:rPr>
              <w:t xml:space="preserve">differential </w:t>
            </w:r>
            <w:r>
              <w:rPr>
                <w:rFonts w:ascii="Calibri"/>
                <w:spacing w:val="-2"/>
                <w:sz w:val="24"/>
              </w:rPr>
              <w:t>equations.</w:t>
            </w:r>
          </w:p>
        </w:tc>
      </w:tr>
      <w:tr w:rsidR="00921A02">
        <w:trPr>
          <w:trHeight w:val="37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43"/>
              <w:ind w:left="9" w:right="2"/>
            </w:pPr>
            <w:r>
              <w:rPr>
                <w:color w:val="2D74B5"/>
                <w:spacing w:val="-10"/>
              </w:rPr>
              <w:t>3</w:t>
            </w:r>
          </w:p>
        </w:tc>
        <w:tc>
          <w:tcPr>
            <w:tcW w:w="8647" w:type="dxa"/>
          </w:tcPr>
          <w:p w:rsidR="00921A02" w:rsidRDefault="003E4D5A">
            <w:pPr>
              <w:pStyle w:val="TableParagraph"/>
              <w:spacing w:line="265" w:lineRule="exact"/>
              <w:ind w:left="108"/>
              <w:jc w:val="left"/>
              <w:rPr>
                <w:rFonts w:ascii="Calibri"/>
                <w:sz w:val="24"/>
              </w:rPr>
            </w:pPr>
            <w:r>
              <w:rPr>
                <w:rFonts w:ascii="Calibri"/>
                <w:sz w:val="24"/>
              </w:rPr>
              <w:t>To</w:t>
            </w:r>
            <w:r>
              <w:rPr>
                <w:rFonts w:ascii="Calibri"/>
                <w:spacing w:val="-2"/>
                <w:sz w:val="24"/>
              </w:rPr>
              <w:t xml:space="preserve"> </w:t>
            </w:r>
            <w:r>
              <w:rPr>
                <w:rFonts w:ascii="Calibri"/>
                <w:sz w:val="24"/>
              </w:rPr>
              <w:t>describe</w:t>
            </w:r>
            <w:r>
              <w:rPr>
                <w:rFonts w:ascii="Calibri"/>
                <w:spacing w:val="-4"/>
                <w:sz w:val="24"/>
              </w:rPr>
              <w:t xml:space="preserve"> </w:t>
            </w:r>
            <w:r>
              <w:rPr>
                <w:rFonts w:ascii="Calibri"/>
                <w:sz w:val="24"/>
              </w:rPr>
              <w:t>the</w:t>
            </w:r>
            <w:r>
              <w:rPr>
                <w:rFonts w:ascii="Calibri"/>
                <w:spacing w:val="-4"/>
                <w:sz w:val="24"/>
              </w:rPr>
              <w:t xml:space="preserve"> </w:t>
            </w:r>
            <w:r>
              <w:rPr>
                <w:rFonts w:ascii="Calibri"/>
                <w:sz w:val="24"/>
              </w:rPr>
              <w:t>basic</w:t>
            </w:r>
            <w:r>
              <w:rPr>
                <w:rFonts w:ascii="Calibri"/>
                <w:spacing w:val="-3"/>
                <w:sz w:val="24"/>
              </w:rPr>
              <w:t xml:space="preserve"> </w:t>
            </w:r>
            <w:r>
              <w:rPr>
                <w:rFonts w:ascii="Calibri"/>
                <w:sz w:val="24"/>
              </w:rPr>
              <w:t>ideas</w:t>
            </w:r>
            <w:r>
              <w:rPr>
                <w:rFonts w:ascii="Calibri"/>
                <w:spacing w:val="-3"/>
                <w:sz w:val="24"/>
              </w:rPr>
              <w:t xml:space="preserve"> </w:t>
            </w:r>
            <w:r>
              <w:rPr>
                <w:rFonts w:ascii="Calibri"/>
                <w:sz w:val="24"/>
              </w:rPr>
              <w:t>of</w:t>
            </w:r>
            <w:r>
              <w:rPr>
                <w:rFonts w:ascii="Calibri"/>
                <w:spacing w:val="-4"/>
                <w:sz w:val="24"/>
              </w:rPr>
              <w:t xml:space="preserve"> </w:t>
            </w:r>
            <w:r>
              <w:rPr>
                <w:rFonts w:ascii="Calibri"/>
                <w:sz w:val="24"/>
              </w:rPr>
              <w:t>integration</w:t>
            </w:r>
            <w:r>
              <w:rPr>
                <w:rFonts w:ascii="Calibri"/>
                <w:spacing w:val="-4"/>
                <w:sz w:val="24"/>
              </w:rPr>
              <w:t xml:space="preserve"> </w:t>
            </w:r>
            <w:r>
              <w:rPr>
                <w:rFonts w:ascii="Calibri"/>
                <w:sz w:val="24"/>
              </w:rPr>
              <w:t>and</w:t>
            </w:r>
            <w:r>
              <w:rPr>
                <w:rFonts w:ascii="Calibri"/>
                <w:spacing w:val="-2"/>
                <w:sz w:val="24"/>
              </w:rPr>
              <w:t xml:space="preserve"> </w:t>
            </w:r>
            <w:r>
              <w:rPr>
                <w:rFonts w:ascii="Calibri"/>
                <w:sz w:val="24"/>
              </w:rPr>
              <w:t>its</w:t>
            </w:r>
            <w:r>
              <w:rPr>
                <w:rFonts w:ascii="Calibri"/>
                <w:spacing w:val="-4"/>
                <w:sz w:val="24"/>
              </w:rPr>
              <w:t xml:space="preserve"> </w:t>
            </w:r>
            <w:r>
              <w:rPr>
                <w:rFonts w:ascii="Calibri"/>
                <w:spacing w:val="-2"/>
                <w:sz w:val="24"/>
              </w:rPr>
              <w:t>properties.</w:t>
            </w:r>
          </w:p>
        </w:tc>
      </w:tr>
      <w:tr w:rsidR="00921A02">
        <w:trPr>
          <w:trHeight w:val="30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22"/>
              <w:ind w:left="9" w:right="2"/>
            </w:pPr>
            <w:r>
              <w:rPr>
                <w:color w:val="2D74B5"/>
                <w:spacing w:val="-10"/>
              </w:rPr>
              <w:t>4</w:t>
            </w:r>
          </w:p>
        </w:tc>
        <w:tc>
          <w:tcPr>
            <w:tcW w:w="8647" w:type="dxa"/>
          </w:tcPr>
          <w:p w:rsidR="00921A02" w:rsidRDefault="003E4D5A">
            <w:pPr>
              <w:pStyle w:val="TableParagraph"/>
              <w:spacing w:before="1" w:line="288" w:lineRule="exact"/>
              <w:ind w:left="108"/>
              <w:jc w:val="left"/>
              <w:rPr>
                <w:rFonts w:ascii="Calibri"/>
                <w:sz w:val="24"/>
              </w:rPr>
            </w:pPr>
            <w:r>
              <w:rPr>
                <w:rFonts w:ascii="Calibri"/>
                <w:sz w:val="24"/>
              </w:rPr>
              <w:t>To</w:t>
            </w:r>
            <w:r>
              <w:rPr>
                <w:rFonts w:ascii="Calibri"/>
                <w:spacing w:val="11"/>
                <w:sz w:val="24"/>
              </w:rPr>
              <w:t xml:space="preserve"> </w:t>
            </w:r>
            <w:r>
              <w:rPr>
                <w:rFonts w:ascii="Calibri"/>
                <w:sz w:val="24"/>
              </w:rPr>
              <w:t>acquaint</w:t>
            </w:r>
            <w:r>
              <w:rPr>
                <w:rFonts w:ascii="Calibri"/>
                <w:spacing w:val="13"/>
                <w:sz w:val="24"/>
              </w:rPr>
              <w:t xml:space="preserve"> </w:t>
            </w:r>
            <w:r>
              <w:rPr>
                <w:rFonts w:ascii="Calibri"/>
                <w:sz w:val="24"/>
              </w:rPr>
              <w:t>the</w:t>
            </w:r>
            <w:r>
              <w:rPr>
                <w:rFonts w:ascii="Calibri"/>
                <w:spacing w:val="13"/>
                <w:sz w:val="24"/>
              </w:rPr>
              <w:t xml:space="preserve"> </w:t>
            </w:r>
            <w:r>
              <w:rPr>
                <w:rFonts w:ascii="Calibri"/>
                <w:sz w:val="24"/>
              </w:rPr>
              <w:t>student</w:t>
            </w:r>
            <w:r>
              <w:rPr>
                <w:rFonts w:ascii="Calibri"/>
                <w:spacing w:val="10"/>
                <w:sz w:val="24"/>
              </w:rPr>
              <w:t xml:space="preserve"> </w:t>
            </w:r>
            <w:r>
              <w:rPr>
                <w:rFonts w:ascii="Calibri"/>
                <w:sz w:val="24"/>
              </w:rPr>
              <w:t>with</w:t>
            </w:r>
            <w:r>
              <w:rPr>
                <w:rFonts w:ascii="Calibri"/>
                <w:spacing w:val="13"/>
                <w:sz w:val="24"/>
              </w:rPr>
              <w:t xml:space="preserve"> </w:t>
            </w:r>
            <w:r>
              <w:rPr>
                <w:rFonts w:ascii="Calibri"/>
                <w:sz w:val="24"/>
              </w:rPr>
              <w:t>the</w:t>
            </w:r>
            <w:r>
              <w:rPr>
                <w:rFonts w:ascii="Calibri"/>
                <w:spacing w:val="12"/>
                <w:sz w:val="24"/>
              </w:rPr>
              <w:t xml:space="preserve"> </w:t>
            </w:r>
            <w:r>
              <w:rPr>
                <w:rFonts w:ascii="Calibri"/>
                <w:sz w:val="24"/>
              </w:rPr>
              <w:t>concepts</w:t>
            </w:r>
            <w:r>
              <w:rPr>
                <w:rFonts w:ascii="Calibri"/>
                <w:spacing w:val="12"/>
                <w:sz w:val="24"/>
              </w:rPr>
              <w:t xml:space="preserve"> </w:t>
            </w:r>
            <w:r>
              <w:rPr>
                <w:rFonts w:ascii="Calibri"/>
                <w:sz w:val="24"/>
              </w:rPr>
              <w:t>of</w:t>
            </w:r>
            <w:r>
              <w:rPr>
                <w:rFonts w:ascii="Calibri"/>
                <w:spacing w:val="13"/>
                <w:sz w:val="24"/>
              </w:rPr>
              <w:t xml:space="preserve"> </w:t>
            </w:r>
            <w:r>
              <w:rPr>
                <w:rFonts w:ascii="Calibri"/>
                <w:sz w:val="24"/>
              </w:rPr>
              <w:t>vector</w:t>
            </w:r>
            <w:r>
              <w:rPr>
                <w:rFonts w:ascii="Calibri"/>
                <w:spacing w:val="13"/>
                <w:sz w:val="24"/>
              </w:rPr>
              <w:t xml:space="preserve"> </w:t>
            </w:r>
            <w:r>
              <w:rPr>
                <w:rFonts w:ascii="Calibri"/>
                <w:sz w:val="24"/>
              </w:rPr>
              <w:t>calculus</w:t>
            </w:r>
            <w:r>
              <w:rPr>
                <w:rFonts w:ascii="Calibri"/>
                <w:spacing w:val="11"/>
                <w:sz w:val="24"/>
              </w:rPr>
              <w:t xml:space="preserve"> </w:t>
            </w:r>
            <w:r>
              <w:rPr>
                <w:rFonts w:ascii="Calibri"/>
                <w:sz w:val="24"/>
              </w:rPr>
              <w:t>needed</w:t>
            </w:r>
            <w:r>
              <w:rPr>
                <w:rFonts w:ascii="Calibri"/>
                <w:spacing w:val="13"/>
                <w:sz w:val="24"/>
              </w:rPr>
              <w:t xml:space="preserve"> </w:t>
            </w:r>
            <w:r>
              <w:rPr>
                <w:rFonts w:ascii="Calibri"/>
                <w:sz w:val="24"/>
              </w:rPr>
              <w:t>for</w:t>
            </w:r>
            <w:r>
              <w:rPr>
                <w:rFonts w:ascii="Calibri"/>
                <w:spacing w:val="10"/>
                <w:sz w:val="24"/>
              </w:rPr>
              <w:t xml:space="preserve"> </w:t>
            </w:r>
            <w:r>
              <w:rPr>
                <w:rFonts w:ascii="Calibri"/>
                <w:sz w:val="24"/>
              </w:rPr>
              <w:t>problems</w:t>
            </w:r>
            <w:r>
              <w:rPr>
                <w:rFonts w:ascii="Calibri"/>
                <w:spacing w:val="22"/>
                <w:sz w:val="24"/>
              </w:rPr>
              <w:t xml:space="preserve"> </w:t>
            </w:r>
            <w:r>
              <w:rPr>
                <w:rFonts w:ascii="Calibri"/>
                <w:spacing w:val="-5"/>
                <w:sz w:val="24"/>
              </w:rPr>
              <w:t>in</w:t>
            </w:r>
          </w:p>
        </w:tc>
      </w:tr>
      <w:tr w:rsidR="00921A02">
        <w:trPr>
          <w:trHeight w:val="38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61"/>
              <w:ind w:left="9" w:right="2"/>
            </w:pPr>
            <w:r>
              <w:rPr>
                <w:color w:val="2D74B5"/>
                <w:spacing w:val="-10"/>
              </w:rPr>
              <w:t>5</w:t>
            </w:r>
          </w:p>
        </w:tc>
        <w:tc>
          <w:tcPr>
            <w:tcW w:w="8647" w:type="dxa"/>
          </w:tcPr>
          <w:p w:rsidR="00921A02" w:rsidRDefault="003E4D5A">
            <w:pPr>
              <w:pStyle w:val="TableParagraph"/>
              <w:spacing w:line="268" w:lineRule="exact"/>
              <w:ind w:left="108"/>
              <w:jc w:val="left"/>
              <w:rPr>
                <w:sz w:val="24"/>
              </w:rPr>
            </w:pPr>
            <w:r>
              <w:rPr>
                <w:sz w:val="24"/>
              </w:rPr>
              <w:t>To</w:t>
            </w:r>
            <w:r>
              <w:rPr>
                <w:spacing w:val="-1"/>
                <w:sz w:val="24"/>
              </w:rPr>
              <w:t xml:space="preserve"> </w:t>
            </w:r>
            <w:r>
              <w:rPr>
                <w:sz w:val="24"/>
              </w:rPr>
              <w:t>explain</w:t>
            </w:r>
            <w:r>
              <w:rPr>
                <w:spacing w:val="-1"/>
                <w:sz w:val="24"/>
              </w:rPr>
              <w:t xml:space="preserve"> </w:t>
            </w:r>
            <w:r>
              <w:rPr>
                <w:sz w:val="24"/>
              </w:rPr>
              <w:t>the</w:t>
            </w:r>
            <w:r>
              <w:rPr>
                <w:spacing w:val="-1"/>
                <w:sz w:val="24"/>
              </w:rPr>
              <w:t xml:space="preserve"> </w:t>
            </w:r>
            <w:r>
              <w:rPr>
                <w:sz w:val="24"/>
              </w:rPr>
              <w:t>fundamental</w:t>
            </w:r>
            <w:r>
              <w:rPr>
                <w:spacing w:val="-1"/>
                <w:sz w:val="24"/>
              </w:rPr>
              <w:t xml:space="preserve"> </w:t>
            </w:r>
            <w:r>
              <w:rPr>
                <w:sz w:val="24"/>
              </w:rPr>
              <w:t>concepts</w:t>
            </w:r>
            <w:r>
              <w:rPr>
                <w:spacing w:val="-1"/>
                <w:sz w:val="24"/>
              </w:rPr>
              <w:t xml:space="preserve"> </w:t>
            </w:r>
            <w:r>
              <w:rPr>
                <w:sz w:val="24"/>
              </w:rPr>
              <w:t>of</w:t>
            </w:r>
            <w:r>
              <w:rPr>
                <w:spacing w:val="-1"/>
                <w:sz w:val="24"/>
              </w:rPr>
              <w:t xml:space="preserve"> </w:t>
            </w:r>
            <w:r>
              <w:rPr>
                <w:sz w:val="24"/>
              </w:rPr>
              <w:t>spherical</w:t>
            </w:r>
            <w:r>
              <w:rPr>
                <w:spacing w:val="-1"/>
                <w:sz w:val="24"/>
              </w:rPr>
              <w:t xml:space="preserve"> </w:t>
            </w:r>
            <w:r>
              <w:rPr>
                <w:spacing w:val="-2"/>
                <w:sz w:val="24"/>
              </w:rPr>
              <w:t>triangle</w:t>
            </w:r>
          </w:p>
        </w:tc>
      </w:tr>
      <w:tr w:rsidR="00921A02">
        <w:trPr>
          <w:trHeight w:val="65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195"/>
              <w:ind w:left="9"/>
            </w:pPr>
            <w:r>
              <w:rPr>
                <w:color w:val="2D74B5"/>
                <w:spacing w:val="-5"/>
              </w:rPr>
              <w:t>CO1</w:t>
            </w:r>
          </w:p>
        </w:tc>
        <w:tc>
          <w:tcPr>
            <w:tcW w:w="8647" w:type="dxa"/>
          </w:tcPr>
          <w:p w:rsidR="00921A02" w:rsidRDefault="003E4D5A">
            <w:pPr>
              <w:pStyle w:val="TableParagraph"/>
              <w:ind w:left="108"/>
              <w:jc w:val="left"/>
              <w:rPr>
                <w:sz w:val="24"/>
              </w:rPr>
            </w:pPr>
            <w:r>
              <w:rPr>
                <w:sz w:val="24"/>
              </w:rPr>
              <w:t>Calculate</w:t>
            </w:r>
            <w:r>
              <w:rPr>
                <w:spacing w:val="73"/>
                <w:sz w:val="24"/>
              </w:rPr>
              <w:t xml:space="preserve"> </w:t>
            </w:r>
            <w:r>
              <w:rPr>
                <w:sz w:val="24"/>
              </w:rPr>
              <w:t>the</w:t>
            </w:r>
            <w:r>
              <w:rPr>
                <w:spacing w:val="73"/>
                <w:sz w:val="24"/>
              </w:rPr>
              <w:t xml:space="preserve"> </w:t>
            </w:r>
            <w:r>
              <w:rPr>
                <w:sz w:val="24"/>
              </w:rPr>
              <w:t>limit</w:t>
            </w:r>
            <w:r>
              <w:rPr>
                <w:spacing w:val="74"/>
                <w:sz w:val="24"/>
              </w:rPr>
              <w:t xml:space="preserve"> </w:t>
            </w:r>
            <w:r>
              <w:rPr>
                <w:sz w:val="24"/>
              </w:rPr>
              <w:t>of</w:t>
            </w:r>
            <w:r>
              <w:rPr>
                <w:spacing w:val="72"/>
                <w:sz w:val="24"/>
              </w:rPr>
              <w:t xml:space="preserve"> </w:t>
            </w:r>
            <w:r>
              <w:rPr>
                <w:sz w:val="24"/>
              </w:rPr>
              <w:t>a</w:t>
            </w:r>
            <w:r>
              <w:rPr>
                <w:spacing w:val="72"/>
                <w:sz w:val="24"/>
              </w:rPr>
              <w:t xml:space="preserve"> </w:t>
            </w:r>
            <w:r>
              <w:rPr>
                <w:sz w:val="24"/>
              </w:rPr>
              <w:t>function</w:t>
            </w:r>
            <w:r>
              <w:rPr>
                <w:spacing w:val="73"/>
                <w:sz w:val="24"/>
              </w:rPr>
              <w:t xml:space="preserve"> </w:t>
            </w:r>
            <w:r>
              <w:rPr>
                <w:sz w:val="24"/>
              </w:rPr>
              <w:t>at</w:t>
            </w:r>
            <w:r>
              <w:rPr>
                <w:spacing w:val="74"/>
                <w:sz w:val="24"/>
              </w:rPr>
              <w:t xml:space="preserve"> </w:t>
            </w:r>
            <w:r>
              <w:rPr>
                <w:sz w:val="24"/>
              </w:rPr>
              <w:t>a</w:t>
            </w:r>
            <w:r>
              <w:rPr>
                <w:spacing w:val="72"/>
                <w:sz w:val="24"/>
              </w:rPr>
              <w:t xml:space="preserve"> </w:t>
            </w:r>
            <w:r>
              <w:rPr>
                <w:sz w:val="24"/>
              </w:rPr>
              <w:t>point</w:t>
            </w:r>
            <w:r>
              <w:rPr>
                <w:spacing w:val="76"/>
                <w:sz w:val="24"/>
              </w:rPr>
              <w:t xml:space="preserve"> </w:t>
            </w:r>
            <w:r>
              <w:rPr>
                <w:sz w:val="24"/>
              </w:rPr>
              <w:t>numerically</w:t>
            </w:r>
            <w:r>
              <w:rPr>
                <w:spacing w:val="68"/>
                <w:sz w:val="24"/>
              </w:rPr>
              <w:t xml:space="preserve"> </w:t>
            </w:r>
            <w:r>
              <w:rPr>
                <w:sz w:val="24"/>
              </w:rPr>
              <w:t>and</w:t>
            </w:r>
            <w:r>
              <w:rPr>
                <w:spacing w:val="73"/>
                <w:sz w:val="24"/>
              </w:rPr>
              <w:t xml:space="preserve"> </w:t>
            </w:r>
            <w:r>
              <w:rPr>
                <w:sz w:val="24"/>
              </w:rPr>
              <w:t>algebraically</w:t>
            </w:r>
            <w:r>
              <w:rPr>
                <w:spacing w:val="68"/>
                <w:sz w:val="24"/>
              </w:rPr>
              <w:t xml:space="preserve"> </w:t>
            </w:r>
            <w:r>
              <w:rPr>
                <w:sz w:val="24"/>
              </w:rPr>
              <w:t>using appropriate techniques including L’Hospital’s rule.</w:t>
            </w:r>
          </w:p>
        </w:tc>
      </w:tr>
      <w:tr w:rsidR="00921A02">
        <w:trPr>
          <w:trHeight w:val="616"/>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76"/>
              <w:ind w:left="9"/>
            </w:pPr>
            <w:r>
              <w:rPr>
                <w:color w:val="2D74B5"/>
                <w:spacing w:val="-5"/>
              </w:rPr>
              <w:t>CO2</w:t>
            </w:r>
          </w:p>
        </w:tc>
        <w:tc>
          <w:tcPr>
            <w:tcW w:w="8647" w:type="dxa"/>
          </w:tcPr>
          <w:p w:rsidR="00921A02" w:rsidRDefault="003E4D5A">
            <w:pPr>
              <w:pStyle w:val="TableParagraph"/>
              <w:spacing w:line="268" w:lineRule="exact"/>
              <w:ind w:left="108"/>
              <w:jc w:val="left"/>
              <w:rPr>
                <w:sz w:val="24"/>
              </w:rPr>
            </w:pPr>
            <w:r>
              <w:rPr>
                <w:sz w:val="24"/>
              </w:rPr>
              <w:t>Illustrate</w:t>
            </w:r>
            <w:r>
              <w:rPr>
                <w:spacing w:val="-2"/>
                <w:sz w:val="24"/>
              </w:rPr>
              <w:t xml:space="preserve"> </w:t>
            </w:r>
            <w:r>
              <w:rPr>
                <w:sz w:val="24"/>
              </w:rPr>
              <w:t>the</w:t>
            </w:r>
            <w:r>
              <w:rPr>
                <w:spacing w:val="-2"/>
                <w:sz w:val="24"/>
              </w:rPr>
              <w:t xml:space="preserve"> </w:t>
            </w:r>
            <w:r>
              <w:rPr>
                <w:sz w:val="24"/>
              </w:rPr>
              <w:t>use</w:t>
            </w:r>
            <w:r>
              <w:rPr>
                <w:spacing w:val="-2"/>
                <w:sz w:val="24"/>
              </w:rPr>
              <w:t xml:space="preserve"> </w:t>
            </w:r>
            <w:r>
              <w:rPr>
                <w:sz w:val="24"/>
              </w:rPr>
              <w:t>of</w:t>
            </w:r>
            <w:r>
              <w:rPr>
                <w:spacing w:val="-1"/>
                <w:sz w:val="24"/>
              </w:rPr>
              <w:t xml:space="preserve"> </w:t>
            </w:r>
            <w:r>
              <w:rPr>
                <w:sz w:val="24"/>
              </w:rPr>
              <w:t>differential</w:t>
            </w:r>
            <w:r>
              <w:rPr>
                <w:spacing w:val="-1"/>
                <w:sz w:val="24"/>
              </w:rPr>
              <w:t xml:space="preserve"> </w:t>
            </w:r>
            <w:r>
              <w:rPr>
                <w:sz w:val="24"/>
              </w:rPr>
              <w:t>higher</w:t>
            </w:r>
            <w:r>
              <w:rPr>
                <w:spacing w:val="-1"/>
                <w:sz w:val="24"/>
              </w:rPr>
              <w:t xml:space="preserve"> </w:t>
            </w:r>
            <w:r>
              <w:rPr>
                <w:sz w:val="24"/>
              </w:rPr>
              <w:t>order</w:t>
            </w:r>
            <w:r>
              <w:rPr>
                <w:spacing w:val="-1"/>
                <w:sz w:val="24"/>
              </w:rPr>
              <w:t xml:space="preserve"> </w:t>
            </w:r>
            <w:r>
              <w:rPr>
                <w:spacing w:val="-2"/>
                <w:sz w:val="24"/>
              </w:rPr>
              <w:t>equations.</w:t>
            </w:r>
          </w:p>
        </w:tc>
      </w:tr>
      <w:tr w:rsidR="00921A02">
        <w:trPr>
          <w:trHeight w:val="48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2"/>
              <w:ind w:left="9"/>
            </w:pPr>
            <w:r>
              <w:rPr>
                <w:color w:val="2D74B5"/>
                <w:spacing w:val="-5"/>
              </w:rPr>
              <w:t>CO3</w:t>
            </w:r>
          </w:p>
        </w:tc>
        <w:tc>
          <w:tcPr>
            <w:tcW w:w="8647" w:type="dxa"/>
          </w:tcPr>
          <w:p w:rsidR="00921A02" w:rsidRDefault="003E4D5A">
            <w:pPr>
              <w:pStyle w:val="TableParagraph"/>
              <w:spacing w:line="268" w:lineRule="exact"/>
              <w:ind w:left="108"/>
              <w:jc w:val="left"/>
              <w:rPr>
                <w:sz w:val="24"/>
              </w:rPr>
            </w:pPr>
            <w:r>
              <w:rPr>
                <w:sz w:val="24"/>
              </w:rPr>
              <w:t>Apply</w:t>
            </w:r>
            <w:r>
              <w:rPr>
                <w:spacing w:val="-6"/>
                <w:sz w:val="24"/>
              </w:rPr>
              <w:t xml:space="preserve"> </w:t>
            </w:r>
            <w:r>
              <w:rPr>
                <w:sz w:val="24"/>
              </w:rPr>
              <w:t>the rules</w:t>
            </w:r>
            <w:r>
              <w:rPr>
                <w:spacing w:val="-1"/>
                <w:sz w:val="24"/>
              </w:rPr>
              <w:t xml:space="preserve"> </w:t>
            </w:r>
            <w:r>
              <w:rPr>
                <w:sz w:val="24"/>
              </w:rPr>
              <w:t>of</w:t>
            </w:r>
            <w:r>
              <w:rPr>
                <w:spacing w:val="-1"/>
                <w:sz w:val="24"/>
              </w:rPr>
              <w:t xml:space="preserve"> </w:t>
            </w:r>
            <w:r>
              <w:rPr>
                <w:sz w:val="24"/>
              </w:rPr>
              <w:t>integration to</w:t>
            </w:r>
            <w:r>
              <w:rPr>
                <w:spacing w:val="-1"/>
                <w:sz w:val="24"/>
              </w:rPr>
              <w:t xml:space="preserve"> </w:t>
            </w:r>
            <w:r>
              <w:rPr>
                <w:sz w:val="24"/>
              </w:rPr>
              <w:t>certain</w:t>
            </w:r>
            <w:r>
              <w:rPr>
                <w:spacing w:val="-1"/>
                <w:sz w:val="24"/>
              </w:rPr>
              <w:t xml:space="preserve"> </w:t>
            </w:r>
            <w:r>
              <w:rPr>
                <w:sz w:val="24"/>
              </w:rPr>
              <w:t>types</w:t>
            </w:r>
            <w:r>
              <w:rPr>
                <w:spacing w:val="-1"/>
                <w:sz w:val="24"/>
              </w:rPr>
              <w:t xml:space="preserve"> </w:t>
            </w:r>
            <w:r>
              <w:rPr>
                <w:sz w:val="24"/>
              </w:rPr>
              <w:t>of</w:t>
            </w:r>
            <w:r>
              <w:rPr>
                <w:spacing w:val="1"/>
                <w:sz w:val="24"/>
              </w:rPr>
              <w:t xml:space="preserve"> </w:t>
            </w:r>
            <w:r>
              <w:rPr>
                <w:spacing w:val="-2"/>
                <w:sz w:val="24"/>
              </w:rPr>
              <w:t>functions.</w:t>
            </w:r>
          </w:p>
        </w:tc>
      </w:tr>
      <w:tr w:rsidR="00921A02">
        <w:trPr>
          <w:trHeight w:val="53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37"/>
              <w:ind w:left="9"/>
            </w:pPr>
            <w:r>
              <w:rPr>
                <w:color w:val="2D74B5"/>
                <w:spacing w:val="-5"/>
              </w:rPr>
              <w:t>CO4</w:t>
            </w:r>
          </w:p>
        </w:tc>
        <w:tc>
          <w:tcPr>
            <w:tcW w:w="8647" w:type="dxa"/>
          </w:tcPr>
          <w:p w:rsidR="00921A02" w:rsidRDefault="003E4D5A">
            <w:pPr>
              <w:pStyle w:val="TableParagraph"/>
              <w:spacing w:line="268" w:lineRule="exact"/>
              <w:ind w:left="108"/>
              <w:jc w:val="left"/>
              <w:rPr>
                <w:sz w:val="24"/>
              </w:rPr>
            </w:pPr>
            <w:r>
              <w:rPr>
                <w:sz w:val="24"/>
              </w:rPr>
              <w:t>Apply</w:t>
            </w:r>
            <w:r>
              <w:rPr>
                <w:spacing w:val="-5"/>
                <w:sz w:val="24"/>
              </w:rPr>
              <w:t xml:space="preserve"> </w:t>
            </w:r>
            <w:r>
              <w:rPr>
                <w:sz w:val="24"/>
              </w:rPr>
              <w:t>the multiple</w:t>
            </w:r>
            <w:r>
              <w:rPr>
                <w:spacing w:val="-1"/>
                <w:sz w:val="24"/>
              </w:rPr>
              <w:t xml:space="preserve"> </w:t>
            </w:r>
            <w:r>
              <w:rPr>
                <w:sz w:val="24"/>
              </w:rPr>
              <w:t>integrals using</w:t>
            </w:r>
            <w:r>
              <w:rPr>
                <w:spacing w:val="-2"/>
                <w:sz w:val="24"/>
              </w:rPr>
              <w:t xml:space="preserve"> </w:t>
            </w:r>
            <w:r>
              <w:rPr>
                <w:sz w:val="24"/>
              </w:rPr>
              <w:t>vector</w:t>
            </w:r>
            <w:r>
              <w:rPr>
                <w:spacing w:val="1"/>
                <w:sz w:val="24"/>
              </w:rPr>
              <w:t xml:space="preserve"> </w:t>
            </w:r>
            <w:r>
              <w:rPr>
                <w:spacing w:val="-2"/>
                <w:sz w:val="24"/>
              </w:rPr>
              <w:t>calculus.</w:t>
            </w:r>
          </w:p>
        </w:tc>
      </w:tr>
      <w:tr w:rsidR="00921A02">
        <w:trPr>
          <w:trHeight w:val="501"/>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8"/>
              <w:ind w:left="9"/>
            </w:pPr>
            <w:r>
              <w:rPr>
                <w:color w:val="2D74B5"/>
                <w:spacing w:val="-5"/>
              </w:rPr>
              <w:t>CO5</w:t>
            </w:r>
          </w:p>
        </w:tc>
        <w:tc>
          <w:tcPr>
            <w:tcW w:w="8647" w:type="dxa"/>
          </w:tcPr>
          <w:p w:rsidR="00921A02" w:rsidRDefault="003E4D5A">
            <w:pPr>
              <w:pStyle w:val="TableParagraph"/>
              <w:spacing w:line="268" w:lineRule="exact"/>
              <w:ind w:left="108"/>
              <w:jc w:val="left"/>
              <w:rPr>
                <w:sz w:val="24"/>
              </w:rPr>
            </w:pPr>
            <w:r>
              <w:rPr>
                <w:sz w:val="24"/>
              </w:rPr>
              <w:t>Measure</w:t>
            </w:r>
            <w:r>
              <w:rPr>
                <w:spacing w:val="-3"/>
                <w:sz w:val="24"/>
              </w:rPr>
              <w:t xml:space="preserve"> </w:t>
            </w:r>
            <w:r>
              <w:rPr>
                <w:sz w:val="24"/>
              </w:rPr>
              <w:t>the</w:t>
            </w:r>
            <w:r>
              <w:rPr>
                <w:spacing w:val="-1"/>
                <w:sz w:val="24"/>
              </w:rPr>
              <w:t xml:space="preserve"> </w:t>
            </w:r>
            <w:r>
              <w:rPr>
                <w:sz w:val="24"/>
              </w:rPr>
              <w:t>spherical</w:t>
            </w:r>
            <w:r>
              <w:rPr>
                <w:spacing w:val="-1"/>
                <w:sz w:val="24"/>
              </w:rPr>
              <w:t xml:space="preserve"> </w:t>
            </w:r>
            <w:r>
              <w:rPr>
                <w:sz w:val="24"/>
              </w:rPr>
              <w:t>angle and</w:t>
            </w:r>
            <w:r>
              <w:rPr>
                <w:spacing w:val="-1"/>
                <w:sz w:val="24"/>
              </w:rPr>
              <w:t xml:space="preserve"> </w:t>
            </w:r>
            <w:r>
              <w:rPr>
                <w:sz w:val="24"/>
              </w:rPr>
              <w:t xml:space="preserve">its </w:t>
            </w:r>
            <w:r>
              <w:rPr>
                <w:spacing w:val="-2"/>
                <w:sz w:val="24"/>
              </w:rPr>
              <w:t>properties.</w:t>
            </w:r>
          </w:p>
        </w:tc>
      </w:tr>
      <w:tr w:rsidR="00921A02">
        <w:trPr>
          <w:trHeight w:val="44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89"/>
              <w:ind w:left="9"/>
            </w:pPr>
            <w:r>
              <w:rPr>
                <w:color w:val="2D74B5"/>
                <w:spacing w:val="-5"/>
              </w:rPr>
              <w:t>CO6</w:t>
            </w:r>
          </w:p>
        </w:tc>
        <w:tc>
          <w:tcPr>
            <w:tcW w:w="8647" w:type="dxa"/>
          </w:tcPr>
          <w:p w:rsidR="00921A02" w:rsidRDefault="003E4D5A">
            <w:pPr>
              <w:pStyle w:val="TableParagraph"/>
              <w:spacing w:line="270" w:lineRule="exact"/>
              <w:ind w:left="108"/>
              <w:jc w:val="left"/>
              <w:rPr>
                <w:sz w:val="24"/>
              </w:rPr>
            </w:pPr>
            <w:r>
              <w:rPr>
                <w:color w:val="000101"/>
                <w:sz w:val="24"/>
              </w:rPr>
              <w:t>Apply</w:t>
            </w:r>
            <w:r>
              <w:rPr>
                <w:color w:val="000101"/>
                <w:spacing w:val="-6"/>
                <w:sz w:val="24"/>
              </w:rPr>
              <w:t xml:space="preserve"> </w:t>
            </w:r>
            <w:r>
              <w:rPr>
                <w:color w:val="000101"/>
                <w:sz w:val="24"/>
              </w:rPr>
              <w:t>the</w:t>
            </w:r>
            <w:r>
              <w:rPr>
                <w:color w:val="000101"/>
                <w:spacing w:val="1"/>
                <w:sz w:val="24"/>
              </w:rPr>
              <w:t xml:space="preserve"> </w:t>
            </w:r>
            <w:r>
              <w:rPr>
                <w:color w:val="000101"/>
                <w:sz w:val="24"/>
              </w:rPr>
              <w:t>concepts of Calculus for</w:t>
            </w:r>
            <w:r>
              <w:rPr>
                <w:color w:val="000101"/>
                <w:spacing w:val="-2"/>
                <w:sz w:val="24"/>
              </w:rPr>
              <w:t xml:space="preserve"> </w:t>
            </w:r>
            <w:r>
              <w:rPr>
                <w:color w:val="000101"/>
                <w:sz w:val="24"/>
              </w:rPr>
              <w:t>engineering</w:t>
            </w:r>
            <w:r>
              <w:rPr>
                <w:color w:val="000101"/>
                <w:spacing w:val="-3"/>
                <w:sz w:val="24"/>
              </w:rPr>
              <w:t xml:space="preserve"> </w:t>
            </w:r>
            <w:r>
              <w:rPr>
                <w:color w:val="000101"/>
                <w:spacing w:val="-2"/>
                <w:sz w:val="24"/>
              </w:rPr>
              <w:t>applications.</w:t>
            </w:r>
          </w:p>
        </w:tc>
      </w:tr>
    </w:tbl>
    <w:p w:rsidR="00921A02" w:rsidRDefault="00921A02">
      <w:pPr>
        <w:pStyle w:val="TableParagraph"/>
        <w:spacing w:line="270" w:lineRule="exact"/>
        <w:jc w:val="left"/>
        <w:rPr>
          <w:sz w:val="24"/>
        </w:rPr>
        <w:sectPr w:rsidR="00921A02">
          <w:pgSz w:w="11910" w:h="16840"/>
          <w:pgMar w:top="240" w:right="0" w:bottom="280" w:left="0" w:header="720" w:footer="720" w:gutter="0"/>
          <w:cols w:space="720"/>
        </w:sectPr>
      </w:pPr>
    </w:p>
    <w:p w:rsidR="00921A02" w:rsidRDefault="00921A02">
      <w:pPr>
        <w:pStyle w:val="BodyText"/>
        <w:spacing w:before="4"/>
        <w:rPr>
          <w:sz w:val="2"/>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4"/>
        </w:trPr>
        <w:tc>
          <w:tcPr>
            <w:tcW w:w="826" w:type="dxa"/>
          </w:tcPr>
          <w:p w:rsidR="00921A02" w:rsidRDefault="003E4D5A">
            <w:pPr>
              <w:pStyle w:val="TableParagraph"/>
              <w:spacing w:before="125"/>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1"/>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1"/>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1"/>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1"/>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1"/>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1"/>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1"/>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1"/>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1"/>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1"/>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1"/>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1"/>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1"/>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1"/>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1"/>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5"/>
              <w:rPr>
                <w:sz w:val="24"/>
              </w:rPr>
            </w:pPr>
            <w:r>
              <w:rPr>
                <w:spacing w:val="-10"/>
                <w:sz w:val="24"/>
              </w:rPr>
              <w:t>2</w:t>
            </w:r>
          </w:p>
        </w:tc>
        <w:tc>
          <w:tcPr>
            <w:tcW w:w="681" w:type="dxa"/>
          </w:tcPr>
          <w:p w:rsidR="00921A02" w:rsidRDefault="003E4D5A">
            <w:pPr>
              <w:pStyle w:val="TableParagraph"/>
              <w:spacing w:line="268" w:lineRule="exact"/>
              <w:ind w:left="102" w:right="95"/>
              <w:rPr>
                <w:sz w:val="24"/>
              </w:rPr>
            </w:pPr>
            <w:r>
              <w:rPr>
                <w:spacing w:val="-10"/>
                <w:sz w:val="24"/>
              </w:rPr>
              <w:t>-</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5"/>
              <w:rPr>
                <w:sz w:val="24"/>
              </w:rPr>
            </w:pPr>
            <w:r>
              <w:rPr>
                <w:spacing w:val="-10"/>
                <w:sz w:val="24"/>
              </w:rPr>
              <w:t>2</w:t>
            </w:r>
          </w:p>
        </w:tc>
        <w:tc>
          <w:tcPr>
            <w:tcW w:w="681" w:type="dxa"/>
          </w:tcPr>
          <w:p w:rsidR="00921A02" w:rsidRDefault="003E4D5A">
            <w:pPr>
              <w:pStyle w:val="TableParagraph"/>
              <w:spacing w:line="268" w:lineRule="exact"/>
              <w:ind w:left="102" w:right="95"/>
              <w:rPr>
                <w:sz w:val="24"/>
              </w:rPr>
            </w:pPr>
            <w:r>
              <w:rPr>
                <w:spacing w:val="-10"/>
                <w:sz w:val="24"/>
              </w:rPr>
              <w:t>-</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r w:rsidR="00921A02">
        <w:trPr>
          <w:trHeight w:val="635"/>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CO3</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5"/>
              <w:rPr>
                <w:sz w:val="24"/>
              </w:rPr>
            </w:pPr>
            <w:r>
              <w:rPr>
                <w:spacing w:val="-10"/>
                <w:sz w:val="24"/>
              </w:rPr>
              <w:t>2</w:t>
            </w:r>
          </w:p>
        </w:tc>
        <w:tc>
          <w:tcPr>
            <w:tcW w:w="681" w:type="dxa"/>
          </w:tcPr>
          <w:p w:rsidR="00921A02" w:rsidRDefault="003E4D5A">
            <w:pPr>
              <w:pStyle w:val="TableParagraph"/>
              <w:spacing w:line="268" w:lineRule="exact"/>
              <w:ind w:left="102" w:right="95"/>
              <w:rPr>
                <w:sz w:val="24"/>
              </w:rPr>
            </w:pPr>
            <w:r>
              <w:rPr>
                <w:spacing w:val="-10"/>
                <w:sz w:val="24"/>
              </w:rPr>
              <w:t>-</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line="270" w:lineRule="exact"/>
              <w:ind w:left="68" w:right="64"/>
              <w:rPr>
                <w:sz w:val="24"/>
              </w:rPr>
            </w:pPr>
            <w:r>
              <w:rPr>
                <w:spacing w:val="-10"/>
                <w:sz w:val="24"/>
              </w:rPr>
              <w:t>3</w:t>
            </w:r>
          </w:p>
        </w:tc>
        <w:tc>
          <w:tcPr>
            <w:tcW w:w="679" w:type="dxa"/>
          </w:tcPr>
          <w:p w:rsidR="00921A02" w:rsidRDefault="003E4D5A">
            <w:pPr>
              <w:pStyle w:val="TableParagraph"/>
              <w:spacing w:line="270" w:lineRule="exact"/>
              <w:ind w:left="16" w:right="5"/>
              <w:rPr>
                <w:sz w:val="24"/>
              </w:rPr>
            </w:pPr>
            <w:r>
              <w:rPr>
                <w:spacing w:val="-10"/>
                <w:sz w:val="24"/>
              </w:rPr>
              <w:t>2</w:t>
            </w:r>
          </w:p>
        </w:tc>
        <w:tc>
          <w:tcPr>
            <w:tcW w:w="681" w:type="dxa"/>
          </w:tcPr>
          <w:p w:rsidR="00921A02" w:rsidRDefault="003E4D5A">
            <w:pPr>
              <w:pStyle w:val="TableParagraph"/>
              <w:spacing w:line="270" w:lineRule="exact"/>
              <w:ind w:left="102" w:right="95"/>
              <w:rPr>
                <w:sz w:val="24"/>
              </w:rPr>
            </w:pPr>
            <w:r>
              <w:rPr>
                <w:spacing w:val="-10"/>
                <w:sz w:val="24"/>
              </w:rPr>
              <w:t>-</w:t>
            </w:r>
          </w:p>
        </w:tc>
        <w:tc>
          <w:tcPr>
            <w:tcW w:w="682" w:type="dxa"/>
          </w:tcPr>
          <w:p w:rsidR="00921A02" w:rsidRDefault="003E4D5A">
            <w:pPr>
              <w:pStyle w:val="TableParagraph"/>
              <w:spacing w:line="270" w:lineRule="exact"/>
              <w:ind w:left="12" w:right="5"/>
              <w:rPr>
                <w:sz w:val="24"/>
              </w:rPr>
            </w:pPr>
            <w:r>
              <w:rPr>
                <w:spacing w:val="-10"/>
                <w:sz w:val="24"/>
              </w:rPr>
              <w:t>-</w:t>
            </w:r>
          </w:p>
        </w:tc>
        <w:tc>
          <w:tcPr>
            <w:tcW w:w="681" w:type="dxa"/>
          </w:tcPr>
          <w:p w:rsidR="00921A02" w:rsidRDefault="003E4D5A">
            <w:pPr>
              <w:pStyle w:val="TableParagraph"/>
              <w:spacing w:line="270" w:lineRule="exact"/>
              <w:ind w:left="102" w:right="93"/>
              <w:rPr>
                <w:sz w:val="24"/>
              </w:rPr>
            </w:pPr>
            <w:r>
              <w:rPr>
                <w:spacing w:val="-10"/>
                <w:sz w:val="24"/>
              </w:rPr>
              <w:t>-</w:t>
            </w:r>
          </w:p>
        </w:tc>
        <w:tc>
          <w:tcPr>
            <w:tcW w:w="679" w:type="dxa"/>
          </w:tcPr>
          <w:p w:rsidR="00921A02" w:rsidRDefault="003E4D5A">
            <w:pPr>
              <w:pStyle w:val="TableParagraph"/>
              <w:spacing w:line="270" w:lineRule="exact"/>
              <w:ind w:left="16" w:right="4"/>
              <w:rPr>
                <w:sz w:val="24"/>
              </w:rPr>
            </w:pPr>
            <w:r>
              <w:rPr>
                <w:spacing w:val="-10"/>
                <w:sz w:val="24"/>
              </w:rPr>
              <w:t>-</w:t>
            </w:r>
          </w:p>
        </w:tc>
        <w:tc>
          <w:tcPr>
            <w:tcW w:w="681" w:type="dxa"/>
          </w:tcPr>
          <w:p w:rsidR="00921A02" w:rsidRDefault="003E4D5A">
            <w:pPr>
              <w:pStyle w:val="TableParagraph"/>
              <w:spacing w:line="270" w:lineRule="exact"/>
              <w:ind w:left="102" w:right="90"/>
              <w:rPr>
                <w:sz w:val="24"/>
              </w:rPr>
            </w:pPr>
            <w:r>
              <w:rPr>
                <w:spacing w:val="-10"/>
                <w:sz w:val="24"/>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46" w:right="34"/>
            </w:pPr>
            <w:r>
              <w:rPr>
                <w:spacing w:val="-10"/>
              </w:rPr>
              <w:t>-</w:t>
            </w:r>
          </w:p>
        </w:tc>
        <w:tc>
          <w:tcPr>
            <w:tcW w:w="691" w:type="dxa"/>
          </w:tcPr>
          <w:p w:rsidR="00921A02" w:rsidRDefault="003E4D5A">
            <w:pPr>
              <w:pStyle w:val="TableParagraph"/>
              <w:spacing w:before="188"/>
              <w:ind w:left="47" w:right="34"/>
            </w:pPr>
            <w:r>
              <w:rPr>
                <w:spacing w:val="-10"/>
              </w:rPr>
              <w:t>-</w:t>
            </w:r>
          </w:p>
        </w:tc>
        <w:tc>
          <w:tcPr>
            <w:tcW w:w="691" w:type="dxa"/>
          </w:tcPr>
          <w:p w:rsidR="00921A02" w:rsidRDefault="003E4D5A">
            <w:pPr>
              <w:pStyle w:val="TableParagraph"/>
              <w:spacing w:before="188"/>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line="270" w:lineRule="exact"/>
              <w:ind w:left="68" w:right="64"/>
              <w:rPr>
                <w:sz w:val="24"/>
              </w:rPr>
            </w:pPr>
            <w:r>
              <w:rPr>
                <w:spacing w:val="-10"/>
                <w:sz w:val="24"/>
              </w:rPr>
              <w:t>3</w:t>
            </w:r>
          </w:p>
        </w:tc>
        <w:tc>
          <w:tcPr>
            <w:tcW w:w="679" w:type="dxa"/>
          </w:tcPr>
          <w:p w:rsidR="00921A02" w:rsidRDefault="003E4D5A">
            <w:pPr>
              <w:pStyle w:val="TableParagraph"/>
              <w:spacing w:line="270" w:lineRule="exact"/>
              <w:ind w:left="16" w:right="5"/>
              <w:rPr>
                <w:sz w:val="24"/>
              </w:rPr>
            </w:pPr>
            <w:r>
              <w:rPr>
                <w:spacing w:val="-10"/>
                <w:sz w:val="24"/>
              </w:rPr>
              <w:t>2</w:t>
            </w:r>
          </w:p>
        </w:tc>
        <w:tc>
          <w:tcPr>
            <w:tcW w:w="681" w:type="dxa"/>
          </w:tcPr>
          <w:p w:rsidR="00921A02" w:rsidRDefault="003E4D5A">
            <w:pPr>
              <w:pStyle w:val="TableParagraph"/>
              <w:spacing w:line="270" w:lineRule="exact"/>
              <w:ind w:left="102" w:right="95"/>
              <w:rPr>
                <w:sz w:val="24"/>
              </w:rPr>
            </w:pPr>
            <w:r>
              <w:rPr>
                <w:spacing w:val="-10"/>
                <w:sz w:val="24"/>
              </w:rPr>
              <w:t>-</w:t>
            </w:r>
          </w:p>
        </w:tc>
        <w:tc>
          <w:tcPr>
            <w:tcW w:w="682" w:type="dxa"/>
          </w:tcPr>
          <w:p w:rsidR="00921A02" w:rsidRDefault="003E4D5A">
            <w:pPr>
              <w:pStyle w:val="TableParagraph"/>
              <w:spacing w:line="270" w:lineRule="exact"/>
              <w:ind w:left="12" w:right="5"/>
              <w:rPr>
                <w:sz w:val="24"/>
              </w:rPr>
            </w:pPr>
            <w:r>
              <w:rPr>
                <w:spacing w:val="-10"/>
                <w:sz w:val="24"/>
              </w:rPr>
              <w:t>-</w:t>
            </w:r>
          </w:p>
        </w:tc>
        <w:tc>
          <w:tcPr>
            <w:tcW w:w="681" w:type="dxa"/>
          </w:tcPr>
          <w:p w:rsidR="00921A02" w:rsidRDefault="003E4D5A">
            <w:pPr>
              <w:pStyle w:val="TableParagraph"/>
              <w:spacing w:line="270" w:lineRule="exact"/>
              <w:ind w:left="102" w:right="93"/>
              <w:rPr>
                <w:sz w:val="24"/>
              </w:rPr>
            </w:pPr>
            <w:r>
              <w:rPr>
                <w:spacing w:val="-10"/>
                <w:sz w:val="24"/>
              </w:rPr>
              <w:t>-</w:t>
            </w:r>
          </w:p>
        </w:tc>
        <w:tc>
          <w:tcPr>
            <w:tcW w:w="679" w:type="dxa"/>
          </w:tcPr>
          <w:p w:rsidR="00921A02" w:rsidRDefault="003E4D5A">
            <w:pPr>
              <w:pStyle w:val="TableParagraph"/>
              <w:spacing w:line="270" w:lineRule="exact"/>
              <w:ind w:left="16" w:right="4"/>
              <w:rPr>
                <w:sz w:val="24"/>
              </w:rPr>
            </w:pPr>
            <w:r>
              <w:rPr>
                <w:spacing w:val="-10"/>
                <w:sz w:val="24"/>
              </w:rPr>
              <w:t>-</w:t>
            </w:r>
          </w:p>
        </w:tc>
        <w:tc>
          <w:tcPr>
            <w:tcW w:w="681" w:type="dxa"/>
          </w:tcPr>
          <w:p w:rsidR="00921A02" w:rsidRDefault="003E4D5A">
            <w:pPr>
              <w:pStyle w:val="TableParagraph"/>
              <w:spacing w:line="270" w:lineRule="exact"/>
              <w:ind w:left="102" w:right="90"/>
              <w:rPr>
                <w:sz w:val="24"/>
              </w:rPr>
            </w:pPr>
            <w:r>
              <w:rPr>
                <w:spacing w:val="-10"/>
                <w:sz w:val="24"/>
              </w:rPr>
              <w:t>2</w:t>
            </w:r>
          </w:p>
        </w:tc>
        <w:tc>
          <w:tcPr>
            <w:tcW w:w="681" w:type="dxa"/>
          </w:tcPr>
          <w:p w:rsidR="00921A02" w:rsidRDefault="003E4D5A">
            <w:pPr>
              <w:pStyle w:val="TableParagraph"/>
              <w:spacing w:before="207"/>
              <w:ind w:left="102" w:right="91"/>
            </w:pPr>
            <w:r>
              <w:rPr>
                <w:spacing w:val="-10"/>
              </w:rPr>
              <w:t>-</w:t>
            </w:r>
          </w:p>
        </w:tc>
        <w:tc>
          <w:tcPr>
            <w:tcW w:w="681" w:type="dxa"/>
          </w:tcPr>
          <w:p w:rsidR="00921A02" w:rsidRDefault="003E4D5A">
            <w:pPr>
              <w:pStyle w:val="TableParagraph"/>
              <w:spacing w:before="207"/>
              <w:ind w:left="102" w:right="90"/>
            </w:pPr>
            <w:r>
              <w:rPr>
                <w:spacing w:val="-10"/>
              </w:rPr>
              <w:t>-</w:t>
            </w:r>
          </w:p>
        </w:tc>
        <w:tc>
          <w:tcPr>
            <w:tcW w:w="691" w:type="dxa"/>
          </w:tcPr>
          <w:p w:rsidR="00921A02" w:rsidRDefault="003E4D5A">
            <w:pPr>
              <w:pStyle w:val="TableParagraph"/>
              <w:spacing w:before="207"/>
              <w:ind w:left="47" w:right="34"/>
            </w:pPr>
            <w:r>
              <w:rPr>
                <w:spacing w:val="-10"/>
              </w:rPr>
              <w:t>-</w:t>
            </w:r>
          </w:p>
        </w:tc>
        <w:tc>
          <w:tcPr>
            <w:tcW w:w="689" w:type="dxa"/>
          </w:tcPr>
          <w:p w:rsidR="00921A02" w:rsidRDefault="003E4D5A">
            <w:pPr>
              <w:pStyle w:val="TableParagraph"/>
              <w:spacing w:before="207"/>
              <w:ind w:left="17" w:right="2"/>
            </w:pPr>
            <w:r>
              <w:rPr>
                <w:spacing w:val="-10"/>
              </w:rPr>
              <w:t>-</w:t>
            </w:r>
          </w:p>
        </w:tc>
        <w:tc>
          <w:tcPr>
            <w:tcW w:w="692" w:type="dxa"/>
          </w:tcPr>
          <w:p w:rsidR="00921A02" w:rsidRDefault="003E4D5A">
            <w:pPr>
              <w:pStyle w:val="TableParagraph"/>
              <w:spacing w:before="207"/>
              <w:ind w:left="18" w:right="5"/>
            </w:pPr>
            <w:r>
              <w:rPr>
                <w:spacing w:val="-10"/>
              </w:rPr>
              <w:t>-</w:t>
            </w:r>
          </w:p>
        </w:tc>
        <w:tc>
          <w:tcPr>
            <w:tcW w:w="691" w:type="dxa"/>
          </w:tcPr>
          <w:p w:rsidR="00921A02" w:rsidRDefault="003E4D5A">
            <w:pPr>
              <w:pStyle w:val="TableParagraph"/>
              <w:spacing w:before="207"/>
              <w:ind w:left="46" w:right="34"/>
            </w:pPr>
            <w:r>
              <w:rPr>
                <w:spacing w:val="-10"/>
              </w:rPr>
              <w:t>-</w:t>
            </w:r>
          </w:p>
        </w:tc>
        <w:tc>
          <w:tcPr>
            <w:tcW w:w="691" w:type="dxa"/>
          </w:tcPr>
          <w:p w:rsidR="00921A02" w:rsidRDefault="003E4D5A">
            <w:pPr>
              <w:pStyle w:val="TableParagraph"/>
              <w:spacing w:before="207"/>
              <w:ind w:left="47" w:right="34"/>
            </w:pPr>
            <w:r>
              <w:rPr>
                <w:spacing w:val="-10"/>
              </w:rPr>
              <w:t>-</w:t>
            </w:r>
          </w:p>
        </w:tc>
        <w:tc>
          <w:tcPr>
            <w:tcW w:w="691" w:type="dxa"/>
          </w:tcPr>
          <w:p w:rsidR="00921A02" w:rsidRDefault="003E4D5A">
            <w:pPr>
              <w:pStyle w:val="TableParagraph"/>
              <w:spacing w:before="207"/>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line="268" w:lineRule="exact"/>
              <w:ind w:left="68" w:right="64"/>
              <w:rPr>
                <w:sz w:val="24"/>
              </w:rPr>
            </w:pPr>
            <w:r>
              <w:rPr>
                <w:spacing w:val="-10"/>
                <w:sz w:val="24"/>
              </w:rPr>
              <w:t>3</w:t>
            </w:r>
          </w:p>
        </w:tc>
        <w:tc>
          <w:tcPr>
            <w:tcW w:w="679" w:type="dxa"/>
          </w:tcPr>
          <w:p w:rsidR="00921A02" w:rsidRDefault="003E4D5A">
            <w:pPr>
              <w:pStyle w:val="TableParagraph"/>
              <w:spacing w:line="268" w:lineRule="exact"/>
              <w:ind w:left="16" w:right="5"/>
              <w:rPr>
                <w:sz w:val="24"/>
              </w:rPr>
            </w:pPr>
            <w:r>
              <w:rPr>
                <w:spacing w:val="-10"/>
                <w:sz w:val="24"/>
              </w:rPr>
              <w:t>2</w:t>
            </w:r>
          </w:p>
        </w:tc>
        <w:tc>
          <w:tcPr>
            <w:tcW w:w="681" w:type="dxa"/>
          </w:tcPr>
          <w:p w:rsidR="00921A02" w:rsidRDefault="003E4D5A">
            <w:pPr>
              <w:pStyle w:val="TableParagraph"/>
              <w:spacing w:line="268" w:lineRule="exact"/>
              <w:ind w:left="102" w:right="95"/>
              <w:rPr>
                <w:sz w:val="24"/>
              </w:rPr>
            </w:pPr>
            <w:r>
              <w:rPr>
                <w:spacing w:val="-10"/>
                <w:sz w:val="24"/>
              </w:rPr>
              <w:t>-</w:t>
            </w:r>
          </w:p>
        </w:tc>
        <w:tc>
          <w:tcPr>
            <w:tcW w:w="682" w:type="dxa"/>
          </w:tcPr>
          <w:p w:rsidR="00921A02" w:rsidRDefault="003E4D5A">
            <w:pPr>
              <w:pStyle w:val="TableParagraph"/>
              <w:spacing w:line="268" w:lineRule="exact"/>
              <w:ind w:left="12" w:right="5"/>
              <w:rPr>
                <w:sz w:val="24"/>
              </w:rPr>
            </w:pPr>
            <w:r>
              <w:rPr>
                <w:spacing w:val="-10"/>
                <w:sz w:val="24"/>
              </w:rPr>
              <w:t>-</w:t>
            </w:r>
          </w:p>
        </w:tc>
        <w:tc>
          <w:tcPr>
            <w:tcW w:w="681" w:type="dxa"/>
          </w:tcPr>
          <w:p w:rsidR="00921A02" w:rsidRDefault="003E4D5A">
            <w:pPr>
              <w:pStyle w:val="TableParagraph"/>
              <w:spacing w:line="268" w:lineRule="exact"/>
              <w:ind w:left="102" w:right="93"/>
              <w:rPr>
                <w:sz w:val="24"/>
              </w:rPr>
            </w:pPr>
            <w:r>
              <w:rPr>
                <w:spacing w:val="-10"/>
                <w:sz w:val="24"/>
              </w:rPr>
              <w:t>-</w:t>
            </w:r>
          </w:p>
        </w:tc>
        <w:tc>
          <w:tcPr>
            <w:tcW w:w="679" w:type="dxa"/>
          </w:tcPr>
          <w:p w:rsidR="00921A02" w:rsidRDefault="003E4D5A">
            <w:pPr>
              <w:pStyle w:val="TableParagraph"/>
              <w:spacing w:line="268" w:lineRule="exact"/>
              <w:ind w:left="16" w:right="4"/>
              <w:rPr>
                <w:sz w:val="24"/>
              </w:rPr>
            </w:pPr>
            <w:r>
              <w:rPr>
                <w:spacing w:val="-10"/>
                <w:sz w:val="24"/>
              </w:rPr>
              <w:t>-</w:t>
            </w:r>
          </w:p>
        </w:tc>
        <w:tc>
          <w:tcPr>
            <w:tcW w:w="681" w:type="dxa"/>
          </w:tcPr>
          <w:p w:rsidR="00921A02" w:rsidRDefault="003E4D5A">
            <w:pPr>
              <w:pStyle w:val="TableParagraph"/>
              <w:spacing w:line="268" w:lineRule="exact"/>
              <w:ind w:left="102" w:right="90"/>
              <w:rPr>
                <w:sz w:val="24"/>
              </w:rPr>
            </w:pPr>
            <w:r>
              <w:rPr>
                <w:spacing w:val="-10"/>
                <w:sz w:val="24"/>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921A02">
            <w:pPr>
              <w:pStyle w:val="TableParagraph"/>
              <w:spacing w:before="82"/>
              <w:jc w:val="left"/>
              <w:rPr>
                <w:sz w:val="24"/>
              </w:rPr>
            </w:pPr>
          </w:p>
          <w:p w:rsidR="00921A02" w:rsidRDefault="003E4D5A">
            <w:pPr>
              <w:pStyle w:val="TableParagraph"/>
              <w:spacing w:before="1" w:line="259" w:lineRule="exact"/>
              <w:ind w:left="68" w:right="64"/>
              <w:rPr>
                <w:b/>
                <w:sz w:val="24"/>
              </w:rPr>
            </w:pPr>
            <w:r>
              <w:rPr>
                <w:b/>
                <w:spacing w:val="-10"/>
                <w:sz w:val="24"/>
              </w:rPr>
              <w:t>3</w:t>
            </w:r>
          </w:p>
        </w:tc>
        <w:tc>
          <w:tcPr>
            <w:tcW w:w="679" w:type="dxa"/>
          </w:tcPr>
          <w:p w:rsidR="00921A02" w:rsidRDefault="003E4D5A">
            <w:pPr>
              <w:pStyle w:val="TableParagraph"/>
              <w:spacing w:line="273" w:lineRule="exact"/>
              <w:ind w:left="16" w:right="5"/>
              <w:rPr>
                <w:b/>
                <w:sz w:val="24"/>
              </w:rPr>
            </w:pPr>
            <w:r>
              <w:rPr>
                <w:b/>
                <w:spacing w:val="-10"/>
                <w:sz w:val="24"/>
              </w:rPr>
              <w:t>2</w:t>
            </w:r>
          </w:p>
        </w:tc>
        <w:tc>
          <w:tcPr>
            <w:tcW w:w="681" w:type="dxa"/>
          </w:tcPr>
          <w:p w:rsidR="00921A02" w:rsidRDefault="00921A02">
            <w:pPr>
              <w:pStyle w:val="TableParagraph"/>
              <w:jc w:val="left"/>
            </w:pPr>
          </w:p>
        </w:tc>
        <w:tc>
          <w:tcPr>
            <w:tcW w:w="682" w:type="dxa"/>
          </w:tcPr>
          <w:p w:rsidR="00921A02" w:rsidRDefault="00921A02">
            <w:pPr>
              <w:pStyle w:val="TableParagraph"/>
              <w:jc w:val="left"/>
            </w:pPr>
          </w:p>
        </w:tc>
        <w:tc>
          <w:tcPr>
            <w:tcW w:w="681" w:type="dxa"/>
          </w:tcPr>
          <w:p w:rsidR="00921A02" w:rsidRDefault="00921A02">
            <w:pPr>
              <w:pStyle w:val="TableParagraph"/>
              <w:jc w:val="left"/>
            </w:pPr>
          </w:p>
        </w:tc>
        <w:tc>
          <w:tcPr>
            <w:tcW w:w="679" w:type="dxa"/>
          </w:tcPr>
          <w:p w:rsidR="00921A02" w:rsidRDefault="00921A02">
            <w:pPr>
              <w:pStyle w:val="TableParagraph"/>
              <w:jc w:val="left"/>
            </w:pPr>
          </w:p>
        </w:tc>
        <w:tc>
          <w:tcPr>
            <w:tcW w:w="681" w:type="dxa"/>
          </w:tcPr>
          <w:p w:rsidR="00921A02" w:rsidRDefault="003E4D5A">
            <w:pPr>
              <w:pStyle w:val="TableParagraph"/>
              <w:spacing w:line="273" w:lineRule="exact"/>
              <w:ind w:left="102" w:right="90"/>
              <w:rPr>
                <w:b/>
                <w:sz w:val="24"/>
              </w:rPr>
            </w:pPr>
            <w:r>
              <w:rPr>
                <w:b/>
                <w:spacing w:val="-10"/>
                <w:sz w:val="24"/>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3"/>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6432"/>
        </w:trPr>
        <w:tc>
          <w:tcPr>
            <w:tcW w:w="11223" w:type="dxa"/>
            <w:gridSpan w:val="16"/>
          </w:tcPr>
          <w:p w:rsidR="00921A02" w:rsidRDefault="003E4D5A">
            <w:pPr>
              <w:pStyle w:val="TableParagraph"/>
              <w:spacing w:line="275" w:lineRule="exact"/>
              <w:ind w:left="107"/>
              <w:jc w:val="left"/>
              <w:rPr>
                <w:b/>
                <w:sz w:val="24"/>
              </w:rPr>
            </w:pPr>
            <w:r>
              <w:rPr>
                <w:b/>
                <w:sz w:val="24"/>
              </w:rPr>
              <w:t>UNIT-1:</w:t>
            </w:r>
            <w:r>
              <w:rPr>
                <w:b/>
                <w:spacing w:val="-3"/>
                <w:sz w:val="24"/>
              </w:rPr>
              <w:t xml:space="preserve"> </w:t>
            </w:r>
            <w:r>
              <w:rPr>
                <w:b/>
                <w:sz w:val="24"/>
              </w:rPr>
              <w:t>DIFFERENTIAL</w:t>
            </w:r>
            <w:r>
              <w:rPr>
                <w:b/>
                <w:spacing w:val="-2"/>
                <w:sz w:val="24"/>
              </w:rPr>
              <w:t xml:space="preserve"> CALCULUS</w:t>
            </w:r>
          </w:p>
          <w:p w:rsidR="00921A02" w:rsidRDefault="003E4D5A">
            <w:pPr>
              <w:pStyle w:val="TableParagraph"/>
              <w:spacing w:before="38" w:line="276" w:lineRule="auto"/>
              <w:ind w:left="107"/>
              <w:jc w:val="left"/>
              <w:rPr>
                <w:sz w:val="24"/>
              </w:rPr>
            </w:pPr>
            <w:r>
              <w:rPr>
                <w:sz w:val="24"/>
              </w:rPr>
              <w:t>Successive</w:t>
            </w:r>
            <w:r>
              <w:rPr>
                <w:spacing w:val="40"/>
                <w:sz w:val="24"/>
              </w:rPr>
              <w:t xml:space="preserve"> </w:t>
            </w:r>
            <w:r>
              <w:rPr>
                <w:sz w:val="24"/>
              </w:rPr>
              <w:t>differentiation-n</w:t>
            </w:r>
            <w:r>
              <w:rPr>
                <w:sz w:val="24"/>
                <w:vertAlign w:val="superscript"/>
              </w:rPr>
              <w:t>th</w:t>
            </w:r>
            <w:r>
              <w:rPr>
                <w:sz w:val="24"/>
              </w:rPr>
              <w:t>derivative</w:t>
            </w:r>
            <w:r>
              <w:rPr>
                <w:spacing w:val="40"/>
                <w:sz w:val="24"/>
              </w:rPr>
              <w:t xml:space="preserve"> </w:t>
            </w:r>
            <w:r>
              <w:rPr>
                <w:sz w:val="24"/>
              </w:rPr>
              <w:t>for</w:t>
            </w:r>
            <w:r>
              <w:rPr>
                <w:spacing w:val="40"/>
                <w:sz w:val="24"/>
              </w:rPr>
              <w:t xml:space="preserve"> </w:t>
            </w:r>
            <w:r>
              <w:rPr>
                <w:sz w:val="24"/>
              </w:rPr>
              <w:t>standard-Application</w:t>
            </w:r>
            <w:r>
              <w:rPr>
                <w:spacing w:val="40"/>
                <w:sz w:val="24"/>
              </w:rPr>
              <w:t xml:space="preserve"> </w:t>
            </w:r>
            <w:r>
              <w:rPr>
                <w:sz w:val="24"/>
              </w:rPr>
              <w:t>of</w:t>
            </w:r>
            <w:r>
              <w:rPr>
                <w:spacing w:val="40"/>
                <w:sz w:val="24"/>
              </w:rPr>
              <w:t xml:space="preserve"> </w:t>
            </w:r>
            <w:r>
              <w:rPr>
                <w:sz w:val="24"/>
              </w:rPr>
              <w:t>Leibnitz's</w:t>
            </w:r>
            <w:r>
              <w:rPr>
                <w:spacing w:val="40"/>
                <w:sz w:val="24"/>
              </w:rPr>
              <w:t xml:space="preserve"> </w:t>
            </w:r>
            <w:r>
              <w:rPr>
                <w:sz w:val="24"/>
              </w:rPr>
              <w:t>theorem-</w:t>
            </w:r>
            <w:r>
              <w:rPr>
                <w:spacing w:val="40"/>
                <w:sz w:val="24"/>
              </w:rPr>
              <w:t xml:space="preserve"> </w:t>
            </w:r>
            <w:r>
              <w:rPr>
                <w:sz w:val="24"/>
              </w:rPr>
              <w:t>Indeterminate</w:t>
            </w:r>
            <w:r>
              <w:rPr>
                <w:spacing w:val="40"/>
                <w:sz w:val="24"/>
              </w:rPr>
              <w:t xml:space="preserve"> </w:t>
            </w:r>
            <w:r>
              <w:rPr>
                <w:sz w:val="24"/>
              </w:rPr>
              <w:t>forms- L'Hospital rule- Taylor's and Maclaurin's series-Partial derivatives of first and higher orders.</w:t>
            </w:r>
          </w:p>
          <w:p w:rsidR="00921A02" w:rsidRDefault="00921A02">
            <w:pPr>
              <w:pStyle w:val="TableParagraph"/>
              <w:spacing w:before="45"/>
              <w:jc w:val="left"/>
              <w:rPr>
                <w:sz w:val="24"/>
              </w:rPr>
            </w:pPr>
          </w:p>
          <w:p w:rsidR="00921A02" w:rsidRDefault="003E4D5A">
            <w:pPr>
              <w:pStyle w:val="TableParagraph"/>
              <w:ind w:left="107"/>
              <w:jc w:val="left"/>
              <w:rPr>
                <w:b/>
                <w:sz w:val="24"/>
              </w:rPr>
            </w:pPr>
            <w:r>
              <w:rPr>
                <w:b/>
                <w:sz w:val="24"/>
              </w:rPr>
              <w:t>UNIT-2:</w:t>
            </w:r>
            <w:r>
              <w:rPr>
                <w:b/>
                <w:spacing w:val="-3"/>
                <w:sz w:val="24"/>
              </w:rPr>
              <w:t xml:space="preserve"> </w:t>
            </w:r>
            <w:r>
              <w:rPr>
                <w:b/>
                <w:sz w:val="24"/>
              </w:rPr>
              <w:t>DIFFERENTIAL</w:t>
            </w:r>
            <w:r>
              <w:rPr>
                <w:b/>
                <w:spacing w:val="-2"/>
                <w:sz w:val="24"/>
              </w:rPr>
              <w:t xml:space="preserve"> EQUATIONS</w:t>
            </w:r>
          </w:p>
          <w:p w:rsidR="00921A02" w:rsidRDefault="003E4D5A">
            <w:pPr>
              <w:pStyle w:val="TableParagraph"/>
              <w:spacing w:before="38" w:line="276" w:lineRule="auto"/>
              <w:ind w:left="107"/>
              <w:jc w:val="left"/>
              <w:rPr>
                <w:sz w:val="24"/>
              </w:rPr>
            </w:pPr>
            <w:r>
              <w:rPr>
                <w:sz w:val="24"/>
              </w:rPr>
              <w:t>Linear Differential Equations of the first, second with constant coefficients-Application of Differential equations: Newton's Second Law of Motion, Newton's Law of Cooling- ship motion in roll oscillations.</w:t>
            </w:r>
          </w:p>
          <w:p w:rsidR="00921A02" w:rsidRDefault="00921A02">
            <w:pPr>
              <w:pStyle w:val="TableParagraph"/>
              <w:spacing w:before="45"/>
              <w:jc w:val="left"/>
              <w:rPr>
                <w:sz w:val="24"/>
              </w:rPr>
            </w:pPr>
          </w:p>
          <w:p w:rsidR="00921A02" w:rsidRDefault="003E4D5A">
            <w:pPr>
              <w:pStyle w:val="TableParagraph"/>
              <w:ind w:left="107"/>
              <w:jc w:val="left"/>
              <w:rPr>
                <w:b/>
                <w:sz w:val="24"/>
              </w:rPr>
            </w:pPr>
            <w:r>
              <w:rPr>
                <w:b/>
                <w:sz w:val="24"/>
              </w:rPr>
              <w:t>UNIT-3:</w:t>
            </w:r>
            <w:r>
              <w:rPr>
                <w:b/>
                <w:spacing w:val="-3"/>
                <w:sz w:val="24"/>
              </w:rPr>
              <w:t xml:space="preserve"> </w:t>
            </w:r>
            <w:r>
              <w:rPr>
                <w:b/>
                <w:sz w:val="24"/>
              </w:rPr>
              <w:t>INTEGRAL</w:t>
            </w:r>
            <w:r>
              <w:rPr>
                <w:b/>
                <w:spacing w:val="-3"/>
                <w:sz w:val="24"/>
              </w:rPr>
              <w:t xml:space="preserve"> </w:t>
            </w:r>
            <w:r>
              <w:rPr>
                <w:b/>
                <w:spacing w:val="-2"/>
                <w:sz w:val="24"/>
              </w:rPr>
              <w:t>CALCULUS</w:t>
            </w:r>
          </w:p>
          <w:p w:rsidR="00921A02" w:rsidRDefault="003E4D5A">
            <w:pPr>
              <w:pStyle w:val="TableParagraph"/>
              <w:spacing w:before="38" w:line="276" w:lineRule="auto"/>
              <w:ind w:left="107"/>
              <w:jc w:val="left"/>
              <w:rPr>
                <w:sz w:val="24"/>
              </w:rPr>
            </w:pPr>
            <w:r>
              <w:rPr>
                <w:sz w:val="24"/>
              </w:rPr>
              <w:t>Integration</w:t>
            </w:r>
            <w:r>
              <w:rPr>
                <w:spacing w:val="26"/>
                <w:sz w:val="24"/>
              </w:rPr>
              <w:t xml:space="preserve"> </w:t>
            </w:r>
            <w:r>
              <w:rPr>
                <w:sz w:val="24"/>
              </w:rPr>
              <w:t>of</w:t>
            </w:r>
            <w:r>
              <w:rPr>
                <w:spacing w:val="25"/>
                <w:sz w:val="24"/>
              </w:rPr>
              <w:t xml:space="preserve"> </w:t>
            </w:r>
            <w:r>
              <w:rPr>
                <w:sz w:val="24"/>
              </w:rPr>
              <w:t>standard</w:t>
            </w:r>
            <w:r>
              <w:rPr>
                <w:spacing w:val="28"/>
                <w:sz w:val="24"/>
              </w:rPr>
              <w:t xml:space="preserve"> </w:t>
            </w:r>
            <w:r>
              <w:rPr>
                <w:sz w:val="24"/>
              </w:rPr>
              <w:t>functions-Definite</w:t>
            </w:r>
            <w:r>
              <w:rPr>
                <w:spacing w:val="26"/>
                <w:sz w:val="24"/>
              </w:rPr>
              <w:t xml:space="preserve"> </w:t>
            </w:r>
            <w:r>
              <w:rPr>
                <w:sz w:val="24"/>
              </w:rPr>
              <w:t>integral</w:t>
            </w:r>
            <w:r>
              <w:rPr>
                <w:spacing w:val="29"/>
                <w:sz w:val="24"/>
              </w:rPr>
              <w:t xml:space="preserve"> </w:t>
            </w:r>
            <w:r>
              <w:rPr>
                <w:sz w:val="24"/>
              </w:rPr>
              <w:t>-</w:t>
            </w:r>
            <w:r>
              <w:rPr>
                <w:spacing w:val="26"/>
                <w:sz w:val="24"/>
              </w:rPr>
              <w:t xml:space="preserve"> </w:t>
            </w:r>
            <w:r>
              <w:rPr>
                <w:sz w:val="24"/>
              </w:rPr>
              <w:t>properties-Application</w:t>
            </w:r>
            <w:r>
              <w:rPr>
                <w:spacing w:val="26"/>
                <w:sz w:val="24"/>
              </w:rPr>
              <w:t xml:space="preserve"> </w:t>
            </w:r>
            <w:r>
              <w:rPr>
                <w:sz w:val="24"/>
              </w:rPr>
              <w:t>of</w:t>
            </w:r>
            <w:r>
              <w:rPr>
                <w:spacing w:val="25"/>
                <w:sz w:val="24"/>
              </w:rPr>
              <w:t xml:space="preserve"> </w:t>
            </w:r>
            <w:r>
              <w:rPr>
                <w:sz w:val="24"/>
              </w:rPr>
              <w:t>integration-Arc</w:t>
            </w:r>
            <w:r>
              <w:rPr>
                <w:spacing w:val="25"/>
                <w:sz w:val="24"/>
              </w:rPr>
              <w:t xml:space="preserve"> </w:t>
            </w:r>
            <w:r>
              <w:rPr>
                <w:sz w:val="24"/>
              </w:rPr>
              <w:t>length</w:t>
            </w:r>
            <w:r>
              <w:rPr>
                <w:spacing w:val="27"/>
                <w:sz w:val="24"/>
              </w:rPr>
              <w:t xml:space="preserve"> </w:t>
            </w:r>
            <w:r>
              <w:rPr>
                <w:sz w:val="24"/>
              </w:rPr>
              <w:t>of</w:t>
            </w:r>
            <w:r>
              <w:rPr>
                <w:spacing w:val="25"/>
                <w:sz w:val="24"/>
              </w:rPr>
              <w:t xml:space="preserve"> </w:t>
            </w:r>
            <w:r>
              <w:rPr>
                <w:sz w:val="24"/>
              </w:rPr>
              <w:t>a</w:t>
            </w:r>
            <w:r>
              <w:rPr>
                <w:spacing w:val="27"/>
                <w:sz w:val="24"/>
              </w:rPr>
              <w:t xml:space="preserve"> </w:t>
            </w:r>
            <w:r>
              <w:rPr>
                <w:sz w:val="24"/>
              </w:rPr>
              <w:t>curve and Surface area</w:t>
            </w:r>
            <w:r>
              <w:rPr>
                <w:b/>
                <w:sz w:val="24"/>
              </w:rPr>
              <w:t>-</w:t>
            </w:r>
            <w:r>
              <w:rPr>
                <w:sz w:val="24"/>
              </w:rPr>
              <w:t>Volumes of revolution - Physical applications of integration.</w:t>
            </w:r>
          </w:p>
          <w:p w:rsidR="00921A02" w:rsidRDefault="00921A02">
            <w:pPr>
              <w:pStyle w:val="TableParagraph"/>
              <w:spacing w:before="45"/>
              <w:jc w:val="left"/>
              <w:rPr>
                <w:sz w:val="24"/>
              </w:rPr>
            </w:pPr>
          </w:p>
          <w:p w:rsidR="00921A02" w:rsidRDefault="003E4D5A">
            <w:pPr>
              <w:pStyle w:val="TableParagraph"/>
              <w:ind w:left="107"/>
              <w:jc w:val="left"/>
              <w:rPr>
                <w:b/>
                <w:sz w:val="24"/>
              </w:rPr>
            </w:pPr>
            <w:r>
              <w:rPr>
                <w:b/>
                <w:sz w:val="24"/>
              </w:rPr>
              <w:t>UNIT-4:</w:t>
            </w:r>
            <w:r>
              <w:rPr>
                <w:b/>
                <w:spacing w:val="-2"/>
                <w:sz w:val="24"/>
              </w:rPr>
              <w:t xml:space="preserve"> </w:t>
            </w:r>
            <w:r>
              <w:rPr>
                <w:b/>
                <w:sz w:val="24"/>
              </w:rPr>
              <w:t>VECTOR</w:t>
            </w:r>
            <w:r>
              <w:rPr>
                <w:b/>
                <w:spacing w:val="-1"/>
                <w:sz w:val="24"/>
              </w:rPr>
              <w:t xml:space="preserve"> </w:t>
            </w:r>
            <w:r>
              <w:rPr>
                <w:b/>
                <w:spacing w:val="-2"/>
                <w:sz w:val="24"/>
              </w:rPr>
              <w:t>CALCULUS</w:t>
            </w:r>
          </w:p>
          <w:p w:rsidR="00921A02" w:rsidRDefault="003E4D5A">
            <w:pPr>
              <w:pStyle w:val="TableParagraph"/>
              <w:spacing w:before="39" w:line="276" w:lineRule="auto"/>
              <w:ind w:left="107"/>
              <w:jc w:val="left"/>
              <w:rPr>
                <w:sz w:val="24"/>
              </w:rPr>
            </w:pPr>
            <w:r>
              <w:rPr>
                <w:sz w:val="24"/>
              </w:rPr>
              <w:t>Gradient-</w:t>
            </w:r>
            <w:r>
              <w:rPr>
                <w:spacing w:val="-3"/>
                <w:sz w:val="24"/>
              </w:rPr>
              <w:t xml:space="preserve"> </w:t>
            </w:r>
            <w:r>
              <w:rPr>
                <w:sz w:val="24"/>
              </w:rPr>
              <w:t>Divergence</w:t>
            </w:r>
            <w:r>
              <w:rPr>
                <w:spacing w:val="-3"/>
                <w:sz w:val="24"/>
              </w:rPr>
              <w:t xml:space="preserve"> </w:t>
            </w:r>
            <w:r>
              <w:rPr>
                <w:sz w:val="24"/>
              </w:rPr>
              <w:t>-</w:t>
            </w:r>
            <w:r>
              <w:rPr>
                <w:spacing w:val="-3"/>
                <w:sz w:val="24"/>
              </w:rPr>
              <w:t xml:space="preserve"> </w:t>
            </w:r>
            <w:r>
              <w:rPr>
                <w:sz w:val="24"/>
              </w:rPr>
              <w:t>Curl</w:t>
            </w:r>
            <w:r>
              <w:rPr>
                <w:spacing w:val="-2"/>
                <w:sz w:val="24"/>
              </w:rPr>
              <w:t xml:space="preserve"> </w:t>
            </w:r>
            <w:r>
              <w:rPr>
                <w:sz w:val="24"/>
              </w:rPr>
              <w:t>-</w:t>
            </w:r>
            <w:r>
              <w:rPr>
                <w:spacing w:val="-3"/>
                <w:sz w:val="24"/>
              </w:rPr>
              <w:t xml:space="preserve"> </w:t>
            </w:r>
            <w:r>
              <w:rPr>
                <w:sz w:val="24"/>
              </w:rPr>
              <w:t>Directional</w:t>
            </w:r>
            <w:r>
              <w:rPr>
                <w:spacing w:val="-2"/>
                <w:sz w:val="24"/>
              </w:rPr>
              <w:t xml:space="preserve"> </w:t>
            </w:r>
            <w:r>
              <w:rPr>
                <w:sz w:val="24"/>
              </w:rPr>
              <w:t>derivative</w:t>
            </w:r>
            <w:r>
              <w:rPr>
                <w:spacing w:val="-1"/>
                <w:sz w:val="24"/>
              </w:rPr>
              <w:t xml:space="preserve"> </w:t>
            </w:r>
            <w:r>
              <w:rPr>
                <w:sz w:val="24"/>
              </w:rPr>
              <w:t>– Irrotational</w:t>
            </w:r>
            <w:r>
              <w:rPr>
                <w:spacing w:val="-2"/>
                <w:sz w:val="24"/>
              </w:rPr>
              <w:t xml:space="preserve"> </w:t>
            </w:r>
            <w:r>
              <w:rPr>
                <w:sz w:val="24"/>
              </w:rPr>
              <w:t>and</w:t>
            </w:r>
            <w:r>
              <w:rPr>
                <w:spacing w:val="-2"/>
                <w:sz w:val="24"/>
              </w:rPr>
              <w:t xml:space="preserve"> </w:t>
            </w:r>
            <w:r>
              <w:rPr>
                <w:sz w:val="24"/>
              </w:rPr>
              <w:t>Solenoidal-Vector</w:t>
            </w:r>
            <w:r>
              <w:rPr>
                <w:spacing w:val="-3"/>
                <w:sz w:val="24"/>
              </w:rPr>
              <w:t xml:space="preserve"> </w:t>
            </w:r>
            <w:r>
              <w:rPr>
                <w:sz w:val="24"/>
              </w:rPr>
              <w:t>integration -</w:t>
            </w:r>
            <w:r>
              <w:rPr>
                <w:spacing w:val="-3"/>
                <w:sz w:val="24"/>
              </w:rPr>
              <w:t xml:space="preserve"> </w:t>
            </w:r>
            <w:r>
              <w:rPr>
                <w:sz w:val="24"/>
              </w:rPr>
              <w:t>Application of Green's theorems and stokes theorems.</w:t>
            </w:r>
          </w:p>
          <w:p w:rsidR="00921A02" w:rsidRDefault="00921A02">
            <w:pPr>
              <w:pStyle w:val="TableParagraph"/>
              <w:spacing w:before="44"/>
              <w:jc w:val="left"/>
              <w:rPr>
                <w:sz w:val="24"/>
              </w:rPr>
            </w:pPr>
          </w:p>
          <w:p w:rsidR="00921A02" w:rsidRDefault="003E4D5A">
            <w:pPr>
              <w:pStyle w:val="TableParagraph"/>
              <w:ind w:left="107"/>
              <w:jc w:val="left"/>
              <w:rPr>
                <w:b/>
                <w:sz w:val="24"/>
              </w:rPr>
            </w:pPr>
            <w:r>
              <w:rPr>
                <w:b/>
                <w:sz w:val="24"/>
              </w:rPr>
              <w:t>UNIT-5:</w:t>
            </w:r>
            <w:r>
              <w:rPr>
                <w:b/>
                <w:spacing w:val="-4"/>
                <w:sz w:val="24"/>
              </w:rPr>
              <w:t xml:space="preserve"> </w:t>
            </w:r>
            <w:r>
              <w:rPr>
                <w:b/>
                <w:sz w:val="24"/>
              </w:rPr>
              <w:t>SPHERICAL</w:t>
            </w:r>
            <w:r>
              <w:rPr>
                <w:b/>
                <w:spacing w:val="-1"/>
                <w:sz w:val="24"/>
              </w:rPr>
              <w:t xml:space="preserve"> </w:t>
            </w:r>
            <w:r>
              <w:rPr>
                <w:b/>
                <w:spacing w:val="-2"/>
                <w:sz w:val="24"/>
              </w:rPr>
              <w:t>GEOMETRY</w:t>
            </w:r>
          </w:p>
          <w:p w:rsidR="00921A02" w:rsidRDefault="003E4D5A">
            <w:pPr>
              <w:pStyle w:val="TableParagraph"/>
              <w:spacing w:before="36"/>
              <w:ind w:left="107" w:right="192"/>
              <w:jc w:val="left"/>
              <w:rPr>
                <w:sz w:val="24"/>
              </w:rPr>
            </w:pPr>
            <w:r>
              <w:rPr>
                <w:sz w:val="24"/>
              </w:rPr>
              <w:t>Napier’s</w:t>
            </w:r>
            <w:r>
              <w:rPr>
                <w:spacing w:val="-5"/>
                <w:sz w:val="24"/>
              </w:rPr>
              <w:t xml:space="preserve"> </w:t>
            </w:r>
            <w:r>
              <w:rPr>
                <w:sz w:val="24"/>
              </w:rPr>
              <w:t>Rules</w:t>
            </w:r>
            <w:r>
              <w:rPr>
                <w:spacing w:val="-4"/>
                <w:sz w:val="24"/>
              </w:rPr>
              <w:t xml:space="preserve"> </w:t>
            </w:r>
            <w:r>
              <w:rPr>
                <w:sz w:val="24"/>
              </w:rPr>
              <w:t>-Circular</w:t>
            </w:r>
            <w:r>
              <w:rPr>
                <w:spacing w:val="-4"/>
                <w:sz w:val="24"/>
              </w:rPr>
              <w:t xml:space="preserve"> </w:t>
            </w:r>
            <w:r>
              <w:rPr>
                <w:sz w:val="24"/>
              </w:rPr>
              <w:t>Parts</w:t>
            </w:r>
            <w:r>
              <w:rPr>
                <w:spacing w:val="-4"/>
                <w:sz w:val="24"/>
              </w:rPr>
              <w:t xml:space="preserve"> </w:t>
            </w:r>
            <w:r>
              <w:rPr>
                <w:sz w:val="24"/>
              </w:rPr>
              <w:t>of</w:t>
            </w:r>
            <w:r>
              <w:rPr>
                <w:spacing w:val="-5"/>
                <w:sz w:val="24"/>
              </w:rPr>
              <w:t xml:space="preserve"> </w:t>
            </w:r>
            <w:r>
              <w:rPr>
                <w:sz w:val="24"/>
              </w:rPr>
              <w:t>Right</w:t>
            </w:r>
            <w:r>
              <w:rPr>
                <w:spacing w:val="-4"/>
                <w:sz w:val="24"/>
              </w:rPr>
              <w:t xml:space="preserve"> </w:t>
            </w:r>
            <w:r>
              <w:rPr>
                <w:sz w:val="24"/>
              </w:rPr>
              <w:t>angle</w:t>
            </w:r>
            <w:r>
              <w:rPr>
                <w:spacing w:val="-3"/>
                <w:sz w:val="24"/>
              </w:rPr>
              <w:t xml:space="preserve"> </w:t>
            </w:r>
            <w:r>
              <w:rPr>
                <w:sz w:val="24"/>
              </w:rPr>
              <w:t>-Spherical</w:t>
            </w:r>
            <w:r>
              <w:rPr>
                <w:spacing w:val="-4"/>
                <w:sz w:val="24"/>
              </w:rPr>
              <w:t xml:space="preserve"> </w:t>
            </w:r>
            <w:r>
              <w:rPr>
                <w:sz w:val="24"/>
              </w:rPr>
              <w:t>Triangle-Quadrantal</w:t>
            </w:r>
            <w:r>
              <w:rPr>
                <w:spacing w:val="-4"/>
                <w:sz w:val="24"/>
              </w:rPr>
              <w:t xml:space="preserve"> </w:t>
            </w:r>
            <w:r>
              <w:rPr>
                <w:sz w:val="24"/>
              </w:rPr>
              <w:t>Spherical</w:t>
            </w:r>
            <w:r>
              <w:rPr>
                <w:spacing w:val="-3"/>
                <w:sz w:val="24"/>
              </w:rPr>
              <w:t xml:space="preserve"> </w:t>
            </w:r>
            <w:r>
              <w:rPr>
                <w:sz w:val="24"/>
              </w:rPr>
              <w:t>Triangle</w:t>
            </w:r>
            <w:r>
              <w:rPr>
                <w:spacing w:val="-4"/>
                <w:sz w:val="24"/>
              </w:rPr>
              <w:t xml:space="preserve"> </w:t>
            </w:r>
            <w:r>
              <w:rPr>
                <w:sz w:val="24"/>
              </w:rPr>
              <w:t>-Sine</w:t>
            </w:r>
            <w:r>
              <w:rPr>
                <w:spacing w:val="-4"/>
                <w:sz w:val="24"/>
              </w:rPr>
              <w:t xml:space="preserve"> </w:t>
            </w:r>
            <w:r>
              <w:rPr>
                <w:sz w:val="24"/>
              </w:rPr>
              <w:t xml:space="preserve">formula- Cosine Formula-Haversine formula - Solutions of Spherical triangles and its application to Navigational </w:t>
            </w:r>
            <w:r>
              <w:rPr>
                <w:spacing w:val="-2"/>
                <w:sz w:val="24"/>
              </w:rPr>
              <w:t>problems.</w:t>
            </w:r>
          </w:p>
        </w:tc>
      </w:tr>
    </w:tbl>
    <w:p w:rsidR="00921A02" w:rsidRDefault="00921A02">
      <w:pPr>
        <w:pStyle w:val="TableParagraph"/>
        <w:jc w:val="left"/>
        <w:rPr>
          <w:sz w:val="24"/>
        </w:rPr>
        <w:sectPr w:rsidR="00921A02">
          <w:pgSz w:w="11910" w:h="16840"/>
          <w:pgMar w:top="1140" w:right="0" w:bottom="280" w:left="0" w:header="720" w:footer="720" w:gutter="0"/>
          <w:cols w:space="720"/>
        </w:sectPr>
      </w:pPr>
    </w:p>
    <w:p w:rsidR="00921A02" w:rsidRDefault="00921A02">
      <w:pPr>
        <w:pStyle w:val="BodyText"/>
        <w:spacing w:before="128"/>
        <w:rPr>
          <w:sz w:val="20"/>
        </w:rPr>
      </w:pPr>
    </w:p>
    <w:p w:rsidR="00921A02" w:rsidRDefault="003E4D5A">
      <w:pPr>
        <w:pStyle w:val="BodyText"/>
        <w:ind w:left="364"/>
        <w:rPr>
          <w:sz w:val="20"/>
        </w:rPr>
      </w:pPr>
      <w:r>
        <w:rPr>
          <w:noProof/>
          <w:sz w:val="20"/>
          <w:lang w:val="en-IN" w:eastAsia="en-IN"/>
        </w:rPr>
        <mc:AlternateContent>
          <mc:Choice Requires="wps">
            <w:drawing>
              <wp:inline distT="0" distB="0" distL="0" distR="0">
                <wp:extent cx="7091680" cy="2219325"/>
                <wp:effectExtent l="9525" t="0" r="0" b="9525"/>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219325"/>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numPr>
                                <w:ilvl w:val="0"/>
                                <w:numId w:val="191"/>
                              </w:numPr>
                              <w:tabs>
                                <w:tab w:val="left" w:pos="669"/>
                              </w:tabs>
                              <w:spacing w:line="275" w:lineRule="exact"/>
                              <w:rPr>
                                <w:sz w:val="24"/>
                              </w:rPr>
                            </w:pPr>
                            <w:r>
                              <w:rPr>
                                <w:sz w:val="24"/>
                              </w:rPr>
                              <w:t>B.</w:t>
                            </w:r>
                            <w:r>
                              <w:rPr>
                                <w:spacing w:val="-1"/>
                                <w:sz w:val="24"/>
                              </w:rPr>
                              <w:t xml:space="preserve"> </w:t>
                            </w:r>
                            <w:r>
                              <w:rPr>
                                <w:sz w:val="24"/>
                              </w:rPr>
                              <w:t>S</w:t>
                            </w:r>
                            <w:r>
                              <w:rPr>
                                <w:spacing w:val="-1"/>
                                <w:sz w:val="24"/>
                              </w:rPr>
                              <w:t xml:space="preserve"> </w:t>
                            </w:r>
                            <w:r>
                              <w:rPr>
                                <w:sz w:val="24"/>
                              </w:rPr>
                              <w:t>.</w:t>
                            </w:r>
                            <w:r>
                              <w:rPr>
                                <w:spacing w:val="-1"/>
                                <w:sz w:val="24"/>
                              </w:rPr>
                              <w:t xml:space="preserve"> </w:t>
                            </w:r>
                            <w:r>
                              <w:rPr>
                                <w:sz w:val="24"/>
                              </w:rPr>
                              <w:t>Grewal, Higher</w:t>
                            </w:r>
                            <w:r>
                              <w:rPr>
                                <w:spacing w:val="-1"/>
                                <w:sz w:val="24"/>
                              </w:rPr>
                              <w:t xml:space="preserve"> </w:t>
                            </w:r>
                            <w:r>
                              <w:rPr>
                                <w:sz w:val="24"/>
                              </w:rPr>
                              <w:t>Engineering</w:t>
                            </w:r>
                            <w:r>
                              <w:rPr>
                                <w:spacing w:val="-4"/>
                                <w:sz w:val="24"/>
                              </w:rPr>
                              <w:t xml:space="preserve"> </w:t>
                            </w:r>
                            <w:r>
                              <w:rPr>
                                <w:sz w:val="24"/>
                              </w:rPr>
                              <w:t>Mathematics, 42</w:t>
                            </w:r>
                            <w:r>
                              <w:rPr>
                                <w:sz w:val="24"/>
                                <w:vertAlign w:val="superscript"/>
                              </w:rPr>
                              <w:t>nd</w:t>
                            </w:r>
                            <w:r>
                              <w:rPr>
                                <w:sz w:val="24"/>
                              </w:rPr>
                              <w:t xml:space="preserve"> edition</w:t>
                            </w:r>
                            <w:r>
                              <w:rPr>
                                <w:spacing w:val="-1"/>
                                <w:sz w:val="24"/>
                              </w:rPr>
                              <w:t xml:space="preserve"> </w:t>
                            </w:r>
                            <w:r>
                              <w:rPr>
                                <w:sz w:val="24"/>
                              </w:rPr>
                              <w:t>, Khanna</w:t>
                            </w:r>
                            <w:r>
                              <w:rPr>
                                <w:spacing w:val="-2"/>
                                <w:sz w:val="24"/>
                              </w:rPr>
                              <w:t xml:space="preserve"> </w:t>
                            </w:r>
                            <w:r>
                              <w:rPr>
                                <w:sz w:val="24"/>
                              </w:rPr>
                              <w:t>publishers,</w:t>
                            </w:r>
                            <w:r>
                              <w:rPr>
                                <w:spacing w:val="-1"/>
                                <w:sz w:val="24"/>
                              </w:rPr>
                              <w:t xml:space="preserve"> </w:t>
                            </w:r>
                            <w:r>
                              <w:rPr>
                                <w:spacing w:val="-2"/>
                                <w:sz w:val="24"/>
                              </w:rPr>
                              <w:t>2012.</w:t>
                            </w:r>
                          </w:p>
                          <w:p w:rsidR="008A764A" w:rsidRDefault="008A764A">
                            <w:pPr>
                              <w:pStyle w:val="BodyText"/>
                              <w:spacing w:before="4"/>
                              <w:rPr>
                                <w:sz w:val="24"/>
                              </w:rPr>
                            </w:pPr>
                          </w:p>
                          <w:p w:rsidR="008A764A" w:rsidRDefault="008A764A">
                            <w:pPr>
                              <w:numPr>
                                <w:ilvl w:val="0"/>
                                <w:numId w:val="191"/>
                              </w:numPr>
                              <w:tabs>
                                <w:tab w:val="left" w:pos="669"/>
                                <w:tab w:val="left" w:pos="10280"/>
                              </w:tabs>
                              <w:spacing w:before="1"/>
                              <w:rPr>
                                <w:sz w:val="24"/>
                              </w:rPr>
                            </w:pPr>
                            <w:r>
                              <w:rPr>
                                <w:sz w:val="24"/>
                              </w:rPr>
                              <w:t>J..H.</w:t>
                            </w:r>
                            <w:r>
                              <w:rPr>
                                <w:spacing w:val="-2"/>
                                <w:sz w:val="24"/>
                              </w:rPr>
                              <w:t xml:space="preserve"> </w:t>
                            </w:r>
                            <w:r>
                              <w:rPr>
                                <w:sz w:val="24"/>
                              </w:rPr>
                              <w:t>Clough</w:t>
                            </w:r>
                            <w:r>
                              <w:rPr>
                                <w:spacing w:val="-1"/>
                                <w:sz w:val="24"/>
                              </w:rPr>
                              <w:t xml:space="preserve"> </w:t>
                            </w:r>
                            <w:r>
                              <w:rPr>
                                <w:sz w:val="24"/>
                              </w:rPr>
                              <w:t>Smith,</w:t>
                            </w:r>
                            <w:r>
                              <w:rPr>
                                <w:spacing w:val="-1"/>
                                <w:sz w:val="24"/>
                              </w:rPr>
                              <w:t xml:space="preserve"> </w:t>
                            </w:r>
                            <w:r>
                              <w:rPr>
                                <w:sz w:val="24"/>
                              </w:rPr>
                              <w:t>,</w:t>
                            </w:r>
                            <w:r>
                              <w:rPr>
                                <w:spacing w:val="-2"/>
                                <w:sz w:val="24"/>
                              </w:rPr>
                              <w:t xml:space="preserve"> </w:t>
                            </w:r>
                            <w:r>
                              <w:rPr>
                                <w:sz w:val="24"/>
                              </w:rPr>
                              <w:t>An</w:t>
                            </w:r>
                            <w:r>
                              <w:rPr>
                                <w:spacing w:val="-4"/>
                                <w:sz w:val="24"/>
                              </w:rPr>
                              <w:t xml:space="preserve"> </w:t>
                            </w:r>
                            <w:r>
                              <w:rPr>
                                <w:sz w:val="24"/>
                              </w:rPr>
                              <w:t>Introduction</w:t>
                            </w:r>
                            <w:r>
                              <w:rPr>
                                <w:spacing w:val="-1"/>
                                <w:sz w:val="24"/>
                              </w:rPr>
                              <w:t xml:space="preserve"> </w:t>
                            </w:r>
                            <w:r>
                              <w:rPr>
                                <w:sz w:val="24"/>
                              </w:rPr>
                              <w:t>to</w:t>
                            </w:r>
                            <w:r>
                              <w:rPr>
                                <w:spacing w:val="-2"/>
                                <w:sz w:val="24"/>
                              </w:rPr>
                              <w:t xml:space="preserve"> </w:t>
                            </w:r>
                            <w:r>
                              <w:rPr>
                                <w:sz w:val="24"/>
                              </w:rPr>
                              <w:t>Spherical</w:t>
                            </w:r>
                            <w:r>
                              <w:rPr>
                                <w:spacing w:val="1"/>
                                <w:sz w:val="24"/>
                              </w:rPr>
                              <w:t xml:space="preserve"> </w:t>
                            </w:r>
                            <w:r>
                              <w:rPr>
                                <w:sz w:val="24"/>
                              </w:rPr>
                              <w:t>Trigonometry,</w:t>
                            </w:r>
                            <w:r>
                              <w:rPr>
                                <w:spacing w:val="1"/>
                                <w:sz w:val="24"/>
                              </w:rPr>
                              <w:t xml:space="preserve"> </w:t>
                            </w:r>
                            <w:r>
                              <w:rPr>
                                <w:sz w:val="24"/>
                              </w:rPr>
                              <w:t>Brown</w:t>
                            </w:r>
                            <w:r>
                              <w:rPr>
                                <w:spacing w:val="-2"/>
                                <w:sz w:val="24"/>
                              </w:rPr>
                              <w:t xml:space="preserve"> </w:t>
                            </w:r>
                            <w:r>
                              <w:rPr>
                                <w:sz w:val="24"/>
                              </w:rPr>
                              <w:t>Son</w:t>
                            </w:r>
                            <w:r>
                              <w:rPr>
                                <w:spacing w:val="-1"/>
                                <w:sz w:val="24"/>
                              </w:rPr>
                              <w:t xml:space="preserve"> </w:t>
                            </w:r>
                            <w:r>
                              <w:rPr>
                                <w:sz w:val="24"/>
                              </w:rPr>
                              <w:t>and</w:t>
                            </w:r>
                            <w:r>
                              <w:rPr>
                                <w:spacing w:val="-1"/>
                                <w:sz w:val="24"/>
                              </w:rPr>
                              <w:t xml:space="preserve"> </w:t>
                            </w:r>
                            <w:r>
                              <w:rPr>
                                <w:sz w:val="24"/>
                              </w:rPr>
                              <w:t>Ferguson</w:t>
                            </w:r>
                            <w:r>
                              <w:rPr>
                                <w:spacing w:val="1"/>
                                <w:sz w:val="24"/>
                              </w:rPr>
                              <w:t xml:space="preserve"> </w:t>
                            </w:r>
                            <w:r>
                              <w:rPr>
                                <w:spacing w:val="-4"/>
                                <w:sz w:val="24"/>
                              </w:rPr>
                              <w:t>Ltd,</w:t>
                            </w:r>
                            <w:r>
                              <w:rPr>
                                <w:sz w:val="24"/>
                              </w:rPr>
                              <w:tab/>
                            </w:r>
                            <w:r>
                              <w:rPr>
                                <w:spacing w:val="-4"/>
                                <w:sz w:val="24"/>
                              </w:rPr>
                              <w:t>2002</w:t>
                            </w:r>
                          </w:p>
                          <w:p w:rsidR="008A764A" w:rsidRDefault="008A764A">
                            <w:pPr>
                              <w:numPr>
                                <w:ilvl w:val="0"/>
                                <w:numId w:val="191"/>
                              </w:numPr>
                              <w:tabs>
                                <w:tab w:val="left" w:pos="669"/>
                              </w:tabs>
                              <w:spacing w:before="40"/>
                              <w:rPr>
                                <w:sz w:val="24"/>
                              </w:rPr>
                            </w:pPr>
                            <w:r>
                              <w:rPr>
                                <w:sz w:val="24"/>
                              </w:rPr>
                              <w:t>M.L.</w:t>
                            </w:r>
                            <w:r>
                              <w:rPr>
                                <w:spacing w:val="-4"/>
                                <w:sz w:val="24"/>
                              </w:rPr>
                              <w:t xml:space="preserve"> </w:t>
                            </w:r>
                            <w:r>
                              <w:rPr>
                                <w:sz w:val="24"/>
                              </w:rPr>
                              <w:t>Khanna</w:t>
                            </w:r>
                            <w:r>
                              <w:rPr>
                                <w:spacing w:val="-2"/>
                                <w:sz w:val="24"/>
                              </w:rPr>
                              <w:t xml:space="preserve"> </w:t>
                            </w:r>
                            <w:r>
                              <w:rPr>
                                <w:sz w:val="24"/>
                              </w:rPr>
                              <w:t>,</w:t>
                            </w:r>
                            <w:r>
                              <w:rPr>
                                <w:spacing w:val="-1"/>
                                <w:sz w:val="24"/>
                              </w:rPr>
                              <w:t xml:space="preserve"> </w:t>
                            </w:r>
                            <w:r>
                              <w:rPr>
                                <w:sz w:val="24"/>
                              </w:rPr>
                              <w:t>Spherical Trigonometry,</w:t>
                            </w:r>
                            <w:r>
                              <w:rPr>
                                <w:spacing w:val="1"/>
                                <w:sz w:val="24"/>
                              </w:rPr>
                              <w:t xml:space="preserve"> </w:t>
                            </w:r>
                            <w:r>
                              <w:rPr>
                                <w:sz w:val="24"/>
                              </w:rPr>
                              <w:t>AI</w:t>
                            </w:r>
                            <w:r>
                              <w:rPr>
                                <w:spacing w:val="-5"/>
                                <w:sz w:val="24"/>
                              </w:rPr>
                              <w:t xml:space="preserve"> </w:t>
                            </w:r>
                            <w:r>
                              <w:rPr>
                                <w:sz w:val="24"/>
                              </w:rPr>
                              <w:t>Prakash</w:t>
                            </w:r>
                            <w:r>
                              <w:rPr>
                                <w:spacing w:val="-2"/>
                                <w:sz w:val="24"/>
                              </w:rPr>
                              <w:t xml:space="preserve"> </w:t>
                            </w:r>
                            <w:r>
                              <w:rPr>
                                <w:sz w:val="24"/>
                              </w:rPr>
                              <w:t>Nath</w:t>
                            </w:r>
                            <w:r>
                              <w:rPr>
                                <w:spacing w:val="-1"/>
                                <w:sz w:val="24"/>
                              </w:rPr>
                              <w:t xml:space="preserve"> </w:t>
                            </w:r>
                            <w:r>
                              <w:rPr>
                                <w:sz w:val="24"/>
                              </w:rPr>
                              <w:t>Publications,</w:t>
                            </w:r>
                            <w:r>
                              <w:rPr>
                                <w:spacing w:val="-1"/>
                                <w:sz w:val="24"/>
                              </w:rPr>
                              <w:t xml:space="preserve"> </w:t>
                            </w:r>
                            <w:r>
                              <w:rPr>
                                <w:spacing w:val="-2"/>
                                <w:sz w:val="24"/>
                              </w:rPr>
                              <w:t>1995.</w:t>
                            </w:r>
                          </w:p>
                          <w:p w:rsidR="008A764A" w:rsidRDefault="008A764A">
                            <w:pPr>
                              <w:pStyle w:val="BodyText"/>
                              <w:spacing w:before="9"/>
                              <w:rPr>
                                <w:sz w:val="24"/>
                              </w:rPr>
                            </w:pPr>
                          </w:p>
                          <w:p w:rsidR="008A764A" w:rsidRDefault="008A764A">
                            <w:pPr>
                              <w:spacing w:line="252" w:lineRule="exact"/>
                              <w:ind w:left="103"/>
                              <w:rPr>
                                <w:b/>
                              </w:rPr>
                            </w:pPr>
                            <w:r>
                              <w:rPr>
                                <w:b/>
                              </w:rPr>
                              <w:t>Reference</w:t>
                            </w:r>
                            <w:r>
                              <w:rPr>
                                <w:b/>
                                <w:spacing w:val="-5"/>
                              </w:rPr>
                              <w:t xml:space="preserve"> </w:t>
                            </w:r>
                            <w:r>
                              <w:rPr>
                                <w:b/>
                                <w:spacing w:val="-2"/>
                              </w:rPr>
                              <w:t>Books:</w:t>
                            </w:r>
                          </w:p>
                          <w:p w:rsidR="008A764A" w:rsidRDefault="008A764A">
                            <w:pPr>
                              <w:numPr>
                                <w:ilvl w:val="1"/>
                                <w:numId w:val="191"/>
                              </w:numPr>
                              <w:tabs>
                                <w:tab w:val="left" w:pos="811"/>
                              </w:tabs>
                              <w:spacing w:line="275" w:lineRule="exact"/>
                              <w:rPr>
                                <w:sz w:val="24"/>
                              </w:rPr>
                            </w:pPr>
                            <w:r>
                              <w:rPr>
                                <w:color w:val="000101"/>
                                <w:sz w:val="24"/>
                              </w:rPr>
                              <w:t>P.R.</w:t>
                            </w:r>
                            <w:r>
                              <w:rPr>
                                <w:color w:val="000101"/>
                                <w:spacing w:val="-1"/>
                                <w:sz w:val="24"/>
                              </w:rPr>
                              <w:t xml:space="preserve"> </w:t>
                            </w:r>
                            <w:r>
                              <w:rPr>
                                <w:color w:val="000101"/>
                                <w:sz w:val="24"/>
                              </w:rPr>
                              <w:t>Vittal</w:t>
                            </w:r>
                            <w:r>
                              <w:rPr>
                                <w:color w:val="000101"/>
                                <w:spacing w:val="-1"/>
                                <w:sz w:val="24"/>
                              </w:rPr>
                              <w:t xml:space="preserve"> </w:t>
                            </w:r>
                            <w:r>
                              <w:rPr>
                                <w:color w:val="000101"/>
                                <w:sz w:val="24"/>
                              </w:rPr>
                              <w:t>,</w:t>
                            </w:r>
                            <w:r>
                              <w:rPr>
                                <w:color w:val="000101"/>
                                <w:spacing w:val="-1"/>
                                <w:sz w:val="24"/>
                              </w:rPr>
                              <w:t xml:space="preserve"> </w:t>
                            </w:r>
                            <w:r>
                              <w:rPr>
                                <w:color w:val="000101"/>
                                <w:sz w:val="24"/>
                              </w:rPr>
                              <w:t>Allied</w:t>
                            </w:r>
                            <w:r>
                              <w:rPr>
                                <w:color w:val="000101"/>
                                <w:spacing w:val="-1"/>
                                <w:sz w:val="24"/>
                              </w:rPr>
                              <w:t xml:space="preserve"> </w:t>
                            </w:r>
                            <w:r>
                              <w:rPr>
                                <w:color w:val="000101"/>
                                <w:sz w:val="24"/>
                              </w:rPr>
                              <w:t>Mathematics,</w:t>
                            </w:r>
                            <w:r>
                              <w:rPr>
                                <w:color w:val="000101"/>
                                <w:spacing w:val="-1"/>
                                <w:sz w:val="24"/>
                              </w:rPr>
                              <w:t xml:space="preserve"> </w:t>
                            </w:r>
                            <w:r>
                              <w:rPr>
                                <w:color w:val="000101"/>
                                <w:sz w:val="24"/>
                              </w:rPr>
                              <w:t>Margham</w:t>
                            </w:r>
                            <w:r>
                              <w:rPr>
                                <w:color w:val="000101"/>
                                <w:spacing w:val="-1"/>
                                <w:sz w:val="24"/>
                              </w:rPr>
                              <w:t xml:space="preserve"> </w:t>
                            </w:r>
                            <w:r>
                              <w:rPr>
                                <w:color w:val="000101"/>
                                <w:sz w:val="24"/>
                              </w:rPr>
                              <w:t>Publications,</w:t>
                            </w:r>
                            <w:r>
                              <w:rPr>
                                <w:color w:val="000101"/>
                                <w:spacing w:val="-1"/>
                                <w:sz w:val="24"/>
                              </w:rPr>
                              <w:t xml:space="preserve"> </w:t>
                            </w:r>
                            <w:r>
                              <w:rPr>
                                <w:color w:val="000101"/>
                                <w:sz w:val="24"/>
                              </w:rPr>
                              <w:t>Chennai,</w:t>
                            </w:r>
                            <w:r>
                              <w:rPr>
                                <w:color w:val="000101"/>
                                <w:spacing w:val="-1"/>
                                <w:sz w:val="24"/>
                              </w:rPr>
                              <w:t xml:space="preserve"> </w:t>
                            </w:r>
                            <w:r>
                              <w:rPr>
                                <w:color w:val="000101"/>
                                <w:sz w:val="24"/>
                              </w:rPr>
                              <w:t>Reprint</w:t>
                            </w:r>
                            <w:r>
                              <w:rPr>
                                <w:color w:val="000101"/>
                                <w:spacing w:val="1"/>
                                <w:sz w:val="24"/>
                              </w:rPr>
                              <w:t xml:space="preserve"> </w:t>
                            </w:r>
                            <w:r>
                              <w:rPr>
                                <w:color w:val="000101"/>
                                <w:sz w:val="24"/>
                              </w:rPr>
                              <w:t>Edition,</w:t>
                            </w:r>
                            <w:r>
                              <w:rPr>
                                <w:color w:val="000101"/>
                                <w:spacing w:val="-1"/>
                                <w:sz w:val="24"/>
                              </w:rPr>
                              <w:t xml:space="preserve"> </w:t>
                            </w:r>
                            <w:r>
                              <w:rPr>
                                <w:color w:val="000101"/>
                                <w:spacing w:val="-4"/>
                                <w:sz w:val="24"/>
                              </w:rPr>
                              <w:t>2011</w:t>
                            </w:r>
                          </w:p>
                          <w:p w:rsidR="008A764A" w:rsidRDefault="008A764A">
                            <w:pPr>
                              <w:numPr>
                                <w:ilvl w:val="1"/>
                                <w:numId w:val="191"/>
                              </w:numPr>
                              <w:tabs>
                                <w:tab w:val="left" w:pos="811"/>
                              </w:tabs>
                              <w:spacing w:before="41" w:line="276" w:lineRule="auto"/>
                              <w:ind w:left="386" w:right="1633" w:firstLine="0"/>
                              <w:rPr>
                                <w:sz w:val="24"/>
                              </w:rPr>
                            </w:pPr>
                            <w:r>
                              <w:rPr>
                                <w:color w:val="000101"/>
                                <w:sz w:val="24"/>
                              </w:rPr>
                              <w:t>MA.</w:t>
                            </w:r>
                            <w:r>
                              <w:rPr>
                                <w:color w:val="000101"/>
                                <w:spacing w:val="-4"/>
                                <w:sz w:val="24"/>
                              </w:rPr>
                              <w:t xml:space="preserve"> </w:t>
                            </w:r>
                            <w:r>
                              <w:rPr>
                                <w:color w:val="000101"/>
                                <w:sz w:val="24"/>
                              </w:rPr>
                              <w:t>Graham</w:t>
                            </w:r>
                            <w:r>
                              <w:rPr>
                                <w:color w:val="000101"/>
                                <w:spacing w:val="-2"/>
                                <w:sz w:val="24"/>
                              </w:rPr>
                              <w:t xml:space="preserve"> </w:t>
                            </w:r>
                            <w:r>
                              <w:rPr>
                                <w:color w:val="000101"/>
                                <w:sz w:val="24"/>
                              </w:rPr>
                              <w:t>Lawler,</w:t>
                            </w:r>
                            <w:r>
                              <w:rPr>
                                <w:color w:val="000101"/>
                                <w:spacing w:val="-3"/>
                                <w:sz w:val="24"/>
                              </w:rPr>
                              <w:t xml:space="preserve"> </w:t>
                            </w:r>
                            <w:r>
                              <w:rPr>
                                <w:color w:val="000101"/>
                                <w:sz w:val="24"/>
                              </w:rPr>
                              <w:t>Understanding</w:t>
                            </w:r>
                            <w:r>
                              <w:rPr>
                                <w:color w:val="000101"/>
                                <w:spacing w:val="-7"/>
                                <w:sz w:val="24"/>
                              </w:rPr>
                              <w:t xml:space="preserve"> </w:t>
                            </w:r>
                            <w:r>
                              <w:rPr>
                                <w:color w:val="000101"/>
                                <w:sz w:val="24"/>
                              </w:rPr>
                              <w:t>Maths,</w:t>
                            </w:r>
                            <w:r>
                              <w:rPr>
                                <w:color w:val="000101"/>
                                <w:spacing w:val="-4"/>
                                <w:sz w:val="24"/>
                              </w:rPr>
                              <w:t xml:space="preserve"> </w:t>
                            </w:r>
                            <w:r>
                              <w:rPr>
                                <w:color w:val="000101"/>
                                <w:sz w:val="24"/>
                              </w:rPr>
                              <w:t>Viva</w:t>
                            </w:r>
                            <w:r>
                              <w:rPr>
                                <w:color w:val="000101"/>
                                <w:spacing w:val="-3"/>
                                <w:sz w:val="24"/>
                              </w:rPr>
                              <w:t xml:space="preserve"> </w:t>
                            </w:r>
                            <w:r>
                              <w:rPr>
                                <w:color w:val="000101"/>
                                <w:sz w:val="24"/>
                              </w:rPr>
                              <w:t>Study</w:t>
                            </w:r>
                            <w:r>
                              <w:rPr>
                                <w:color w:val="000101"/>
                                <w:spacing w:val="-11"/>
                                <w:sz w:val="24"/>
                              </w:rPr>
                              <w:t xml:space="preserve"> </w:t>
                            </w:r>
                            <w:r>
                              <w:rPr>
                                <w:color w:val="000101"/>
                                <w:sz w:val="24"/>
                              </w:rPr>
                              <w:t>Mates</w:t>
                            </w:r>
                            <w:r>
                              <w:rPr>
                                <w:color w:val="000101"/>
                                <w:spacing w:val="-4"/>
                                <w:sz w:val="24"/>
                              </w:rPr>
                              <w:t xml:space="preserve"> </w:t>
                            </w:r>
                            <w:r>
                              <w:rPr>
                                <w:color w:val="000101"/>
                                <w:sz w:val="24"/>
                              </w:rPr>
                              <w:t>Publishers,</w:t>
                            </w:r>
                            <w:r>
                              <w:rPr>
                                <w:color w:val="000101"/>
                                <w:spacing w:val="-2"/>
                                <w:sz w:val="24"/>
                              </w:rPr>
                              <w:t xml:space="preserve"> </w:t>
                            </w:r>
                            <w:r>
                              <w:rPr>
                                <w:color w:val="000101"/>
                                <w:sz w:val="24"/>
                              </w:rPr>
                              <w:t>Fourth</w:t>
                            </w:r>
                            <w:r>
                              <w:rPr>
                                <w:color w:val="000101"/>
                                <w:spacing w:val="-4"/>
                                <w:sz w:val="24"/>
                              </w:rPr>
                              <w:t xml:space="preserve"> </w:t>
                            </w:r>
                            <w:r>
                              <w:rPr>
                                <w:color w:val="000101"/>
                                <w:sz w:val="24"/>
                              </w:rPr>
                              <w:t xml:space="preserve">Edition, </w:t>
                            </w:r>
                            <w:r>
                              <w:rPr>
                                <w:color w:val="000101"/>
                                <w:spacing w:val="-4"/>
                                <w:sz w:val="24"/>
                              </w:rPr>
                              <w:t>2011</w:t>
                            </w:r>
                          </w:p>
                          <w:p w:rsidR="008A764A" w:rsidRDefault="008A764A">
                            <w:pPr>
                              <w:numPr>
                                <w:ilvl w:val="1"/>
                                <w:numId w:val="191"/>
                              </w:numPr>
                              <w:tabs>
                                <w:tab w:val="left" w:pos="811"/>
                              </w:tabs>
                              <w:spacing w:line="275" w:lineRule="exact"/>
                              <w:rPr>
                                <w:sz w:val="24"/>
                              </w:rPr>
                            </w:pPr>
                            <w:r>
                              <w:rPr>
                                <w:color w:val="000101"/>
                                <w:sz w:val="24"/>
                              </w:rPr>
                              <w:t>Capt.</w:t>
                            </w:r>
                            <w:r>
                              <w:rPr>
                                <w:color w:val="000101"/>
                                <w:spacing w:val="-4"/>
                                <w:sz w:val="24"/>
                              </w:rPr>
                              <w:t xml:space="preserve"> </w:t>
                            </w:r>
                            <w:r>
                              <w:rPr>
                                <w:color w:val="000101"/>
                                <w:sz w:val="24"/>
                              </w:rPr>
                              <w:t>G.E.</w:t>
                            </w:r>
                            <w:r>
                              <w:rPr>
                                <w:color w:val="000101"/>
                                <w:spacing w:val="-2"/>
                                <w:sz w:val="24"/>
                              </w:rPr>
                              <w:t xml:space="preserve"> </w:t>
                            </w:r>
                            <w:r>
                              <w:rPr>
                                <w:color w:val="000101"/>
                                <w:sz w:val="24"/>
                              </w:rPr>
                              <w:t>Earl,</w:t>
                            </w:r>
                            <w:r>
                              <w:rPr>
                                <w:color w:val="000101"/>
                                <w:spacing w:val="-2"/>
                                <w:sz w:val="24"/>
                              </w:rPr>
                              <w:t xml:space="preserve"> </w:t>
                            </w:r>
                            <w:r>
                              <w:rPr>
                                <w:color w:val="000101"/>
                                <w:sz w:val="24"/>
                              </w:rPr>
                              <w:t>Capt.</w:t>
                            </w:r>
                            <w:r>
                              <w:rPr>
                                <w:color w:val="000101"/>
                                <w:spacing w:val="-2"/>
                                <w:sz w:val="24"/>
                              </w:rPr>
                              <w:t xml:space="preserve"> </w:t>
                            </w:r>
                            <w:r>
                              <w:rPr>
                                <w:color w:val="000101"/>
                                <w:sz w:val="24"/>
                              </w:rPr>
                              <w:t>D.M.</w:t>
                            </w:r>
                            <w:r>
                              <w:rPr>
                                <w:color w:val="000101"/>
                                <w:spacing w:val="-2"/>
                                <w:sz w:val="24"/>
                              </w:rPr>
                              <w:t xml:space="preserve"> </w:t>
                            </w:r>
                            <w:r>
                              <w:rPr>
                                <w:color w:val="000101"/>
                                <w:sz w:val="24"/>
                              </w:rPr>
                              <w:t>Robinson,</w:t>
                            </w:r>
                            <w:r>
                              <w:rPr>
                                <w:color w:val="000101"/>
                                <w:spacing w:val="-1"/>
                                <w:sz w:val="24"/>
                              </w:rPr>
                              <w:t xml:space="preserve"> </w:t>
                            </w:r>
                            <w:r>
                              <w:rPr>
                                <w:color w:val="000101"/>
                                <w:sz w:val="24"/>
                              </w:rPr>
                              <w:t>Munro’s</w:t>
                            </w:r>
                            <w:r>
                              <w:rPr>
                                <w:color w:val="000101"/>
                                <w:spacing w:val="-3"/>
                                <w:sz w:val="24"/>
                              </w:rPr>
                              <w:t xml:space="preserve"> </w:t>
                            </w:r>
                            <w:r>
                              <w:rPr>
                                <w:color w:val="000101"/>
                                <w:sz w:val="24"/>
                              </w:rPr>
                              <w:t>Mathematics</w:t>
                            </w:r>
                            <w:r>
                              <w:rPr>
                                <w:color w:val="000101"/>
                                <w:spacing w:val="-3"/>
                                <w:sz w:val="24"/>
                              </w:rPr>
                              <w:t xml:space="preserve"> </w:t>
                            </w:r>
                            <w:r>
                              <w:rPr>
                                <w:color w:val="000101"/>
                                <w:sz w:val="24"/>
                              </w:rPr>
                              <w:t>for</w:t>
                            </w:r>
                            <w:r>
                              <w:rPr>
                                <w:color w:val="000101"/>
                                <w:spacing w:val="-2"/>
                                <w:sz w:val="24"/>
                              </w:rPr>
                              <w:t xml:space="preserve"> </w:t>
                            </w:r>
                            <w:r>
                              <w:rPr>
                                <w:color w:val="000101"/>
                                <w:sz w:val="24"/>
                              </w:rPr>
                              <w:t>Deck</w:t>
                            </w:r>
                            <w:r>
                              <w:rPr>
                                <w:color w:val="000101"/>
                                <w:spacing w:val="-2"/>
                                <w:sz w:val="24"/>
                              </w:rPr>
                              <w:t xml:space="preserve"> </w:t>
                            </w:r>
                            <w:r>
                              <w:rPr>
                                <w:color w:val="000101"/>
                                <w:sz w:val="24"/>
                              </w:rPr>
                              <w:t xml:space="preserve">Officers, </w:t>
                            </w:r>
                            <w:r>
                              <w:rPr>
                                <w:color w:val="000101"/>
                                <w:spacing w:val="-2"/>
                                <w:sz w:val="24"/>
                              </w:rPr>
                              <w:t>Glasgow</w:t>
                            </w:r>
                          </w:p>
                          <w:p w:rsidR="008A764A" w:rsidRDefault="008A764A">
                            <w:pPr>
                              <w:spacing w:before="41"/>
                              <w:ind w:left="223"/>
                              <w:rPr>
                                <w:sz w:val="24"/>
                              </w:rPr>
                            </w:pPr>
                            <w:r>
                              <w:rPr>
                                <w:color w:val="000101"/>
                                <w:sz w:val="24"/>
                              </w:rPr>
                              <w:t>Brown,</w:t>
                            </w:r>
                            <w:r>
                              <w:rPr>
                                <w:color w:val="000101"/>
                                <w:spacing w:val="-2"/>
                                <w:sz w:val="24"/>
                              </w:rPr>
                              <w:t xml:space="preserve"> </w:t>
                            </w:r>
                            <w:r>
                              <w:rPr>
                                <w:color w:val="000101"/>
                                <w:sz w:val="24"/>
                              </w:rPr>
                              <w:t>Son</w:t>
                            </w:r>
                            <w:r>
                              <w:rPr>
                                <w:color w:val="000101"/>
                                <w:spacing w:val="1"/>
                                <w:sz w:val="24"/>
                              </w:rPr>
                              <w:t xml:space="preserve"> </w:t>
                            </w:r>
                            <w:r>
                              <w:rPr>
                                <w:color w:val="000101"/>
                                <w:sz w:val="24"/>
                              </w:rPr>
                              <w:t>&amp;</w:t>
                            </w:r>
                            <w:r>
                              <w:rPr>
                                <w:color w:val="000101"/>
                                <w:spacing w:val="-3"/>
                                <w:sz w:val="24"/>
                              </w:rPr>
                              <w:t xml:space="preserve"> </w:t>
                            </w:r>
                            <w:r>
                              <w:rPr>
                                <w:color w:val="000101"/>
                                <w:sz w:val="24"/>
                              </w:rPr>
                              <w:t>Ferguson,</w:t>
                            </w:r>
                            <w:r>
                              <w:rPr>
                                <w:color w:val="000101"/>
                                <w:spacing w:val="-1"/>
                                <w:sz w:val="24"/>
                              </w:rPr>
                              <w:t xml:space="preserve"> </w:t>
                            </w:r>
                            <w:r>
                              <w:rPr>
                                <w:color w:val="000101"/>
                                <w:sz w:val="24"/>
                              </w:rPr>
                              <w:t>Fifth</w:t>
                            </w:r>
                            <w:r>
                              <w:rPr>
                                <w:color w:val="000101"/>
                                <w:spacing w:val="-1"/>
                                <w:sz w:val="24"/>
                              </w:rPr>
                              <w:t xml:space="preserve"> </w:t>
                            </w:r>
                            <w:r>
                              <w:rPr>
                                <w:color w:val="000101"/>
                                <w:sz w:val="24"/>
                              </w:rPr>
                              <w:t>Edition,</w:t>
                            </w:r>
                            <w:r>
                              <w:rPr>
                                <w:color w:val="000101"/>
                                <w:spacing w:val="-1"/>
                                <w:sz w:val="24"/>
                              </w:rPr>
                              <w:t xml:space="preserve"> </w:t>
                            </w:r>
                            <w:r>
                              <w:rPr>
                                <w:color w:val="000101"/>
                                <w:spacing w:val="-2"/>
                                <w:sz w:val="24"/>
                              </w:rPr>
                              <w:t>1983.</w:t>
                            </w:r>
                          </w:p>
                        </w:txbxContent>
                      </wps:txbx>
                      <wps:bodyPr wrap="square" lIns="0" tIns="0" rIns="0" bIns="0" rtlCol="0">
                        <a:noAutofit/>
                      </wps:bodyPr>
                    </wps:wsp>
                  </a:graphicData>
                </a:graphic>
              </wp:inline>
            </w:drawing>
          </mc:Choice>
          <mc:Fallback>
            <w:pict>
              <v:shape id="Textbox 60" o:spid="_x0000_s1063" type="#_x0000_t202" style="width:558.4pt;height:17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numPr>
                          <w:ilvl w:val="0"/>
                          <w:numId w:val="191"/>
                        </w:numPr>
                        <w:tabs>
                          <w:tab w:val="left" w:pos="669"/>
                        </w:tabs>
                        <w:spacing w:line="275" w:lineRule="exact"/>
                        <w:rPr>
                          <w:sz w:val="24"/>
                        </w:rPr>
                      </w:pPr>
                      <w:r>
                        <w:rPr>
                          <w:sz w:val="24"/>
                        </w:rPr>
                        <w:t>B.</w:t>
                      </w:r>
                      <w:r>
                        <w:rPr>
                          <w:spacing w:val="-1"/>
                          <w:sz w:val="24"/>
                        </w:rPr>
                        <w:t xml:space="preserve"> </w:t>
                      </w:r>
                      <w:proofErr w:type="gramStart"/>
                      <w:r>
                        <w:rPr>
                          <w:sz w:val="24"/>
                        </w:rPr>
                        <w:t>S</w:t>
                      </w:r>
                      <w:r>
                        <w:rPr>
                          <w:spacing w:val="-1"/>
                          <w:sz w:val="24"/>
                        </w:rPr>
                        <w:t xml:space="preserve"> </w:t>
                      </w:r>
                      <w:r>
                        <w:rPr>
                          <w:sz w:val="24"/>
                        </w:rPr>
                        <w:t>.</w:t>
                      </w:r>
                      <w:proofErr w:type="gramEnd"/>
                      <w:r>
                        <w:rPr>
                          <w:spacing w:val="-1"/>
                          <w:sz w:val="24"/>
                        </w:rPr>
                        <w:t xml:space="preserve"> </w:t>
                      </w:r>
                      <w:r>
                        <w:rPr>
                          <w:sz w:val="24"/>
                        </w:rPr>
                        <w:t>Grewal, Higher</w:t>
                      </w:r>
                      <w:r>
                        <w:rPr>
                          <w:spacing w:val="-1"/>
                          <w:sz w:val="24"/>
                        </w:rPr>
                        <w:t xml:space="preserve"> </w:t>
                      </w:r>
                      <w:r>
                        <w:rPr>
                          <w:sz w:val="24"/>
                        </w:rPr>
                        <w:t>Engineering</w:t>
                      </w:r>
                      <w:r>
                        <w:rPr>
                          <w:spacing w:val="-4"/>
                          <w:sz w:val="24"/>
                        </w:rPr>
                        <w:t xml:space="preserve"> </w:t>
                      </w:r>
                      <w:r>
                        <w:rPr>
                          <w:sz w:val="24"/>
                        </w:rPr>
                        <w:t>Mathematics, 42</w:t>
                      </w:r>
                      <w:r>
                        <w:rPr>
                          <w:sz w:val="24"/>
                          <w:vertAlign w:val="superscript"/>
                        </w:rPr>
                        <w:t>nd</w:t>
                      </w:r>
                      <w:r>
                        <w:rPr>
                          <w:sz w:val="24"/>
                        </w:rPr>
                        <w:t xml:space="preserve"> </w:t>
                      </w:r>
                      <w:proofErr w:type="gramStart"/>
                      <w:r>
                        <w:rPr>
                          <w:sz w:val="24"/>
                        </w:rPr>
                        <w:t>edition</w:t>
                      </w:r>
                      <w:r>
                        <w:rPr>
                          <w:spacing w:val="-1"/>
                          <w:sz w:val="24"/>
                        </w:rPr>
                        <w:t xml:space="preserve"> </w:t>
                      </w:r>
                      <w:r>
                        <w:rPr>
                          <w:sz w:val="24"/>
                        </w:rPr>
                        <w:t>,</w:t>
                      </w:r>
                      <w:proofErr w:type="gramEnd"/>
                      <w:r>
                        <w:rPr>
                          <w:sz w:val="24"/>
                        </w:rPr>
                        <w:t xml:space="preserve"> Khanna</w:t>
                      </w:r>
                      <w:r>
                        <w:rPr>
                          <w:spacing w:val="-2"/>
                          <w:sz w:val="24"/>
                        </w:rPr>
                        <w:t xml:space="preserve"> </w:t>
                      </w:r>
                      <w:r>
                        <w:rPr>
                          <w:sz w:val="24"/>
                        </w:rPr>
                        <w:t>publishers,</w:t>
                      </w:r>
                      <w:r>
                        <w:rPr>
                          <w:spacing w:val="-1"/>
                          <w:sz w:val="24"/>
                        </w:rPr>
                        <w:t xml:space="preserve"> </w:t>
                      </w:r>
                      <w:r>
                        <w:rPr>
                          <w:spacing w:val="-2"/>
                          <w:sz w:val="24"/>
                        </w:rPr>
                        <w:t>2012.</w:t>
                      </w:r>
                    </w:p>
                    <w:p w:rsidR="008A764A" w:rsidRDefault="008A764A">
                      <w:pPr>
                        <w:pStyle w:val="BodyText"/>
                        <w:spacing w:before="4"/>
                        <w:rPr>
                          <w:sz w:val="24"/>
                        </w:rPr>
                      </w:pPr>
                    </w:p>
                    <w:p w:rsidR="008A764A" w:rsidRDefault="008A764A">
                      <w:pPr>
                        <w:numPr>
                          <w:ilvl w:val="0"/>
                          <w:numId w:val="191"/>
                        </w:numPr>
                        <w:tabs>
                          <w:tab w:val="left" w:pos="669"/>
                          <w:tab w:val="left" w:pos="10280"/>
                        </w:tabs>
                        <w:spacing w:before="1"/>
                        <w:rPr>
                          <w:sz w:val="24"/>
                        </w:rPr>
                      </w:pPr>
                      <w:proofErr w:type="gramStart"/>
                      <w:r>
                        <w:rPr>
                          <w:sz w:val="24"/>
                        </w:rPr>
                        <w:t>J..</w:t>
                      </w:r>
                      <w:proofErr w:type="gramEnd"/>
                      <w:r>
                        <w:rPr>
                          <w:sz w:val="24"/>
                        </w:rPr>
                        <w:t>H.</w:t>
                      </w:r>
                      <w:r>
                        <w:rPr>
                          <w:spacing w:val="-2"/>
                          <w:sz w:val="24"/>
                        </w:rPr>
                        <w:t xml:space="preserve"> </w:t>
                      </w:r>
                      <w:r>
                        <w:rPr>
                          <w:sz w:val="24"/>
                        </w:rPr>
                        <w:t>Clough</w:t>
                      </w:r>
                      <w:r>
                        <w:rPr>
                          <w:spacing w:val="-1"/>
                          <w:sz w:val="24"/>
                        </w:rPr>
                        <w:t xml:space="preserve"> </w:t>
                      </w:r>
                      <w:r>
                        <w:rPr>
                          <w:sz w:val="24"/>
                        </w:rPr>
                        <w:t>Smith,</w:t>
                      </w:r>
                      <w:r>
                        <w:rPr>
                          <w:spacing w:val="-1"/>
                          <w:sz w:val="24"/>
                        </w:rPr>
                        <w:t xml:space="preserve"> </w:t>
                      </w:r>
                      <w:r>
                        <w:rPr>
                          <w:sz w:val="24"/>
                        </w:rPr>
                        <w:t>,</w:t>
                      </w:r>
                      <w:r>
                        <w:rPr>
                          <w:spacing w:val="-2"/>
                          <w:sz w:val="24"/>
                        </w:rPr>
                        <w:t xml:space="preserve"> </w:t>
                      </w:r>
                      <w:r>
                        <w:rPr>
                          <w:sz w:val="24"/>
                        </w:rPr>
                        <w:t>An</w:t>
                      </w:r>
                      <w:r>
                        <w:rPr>
                          <w:spacing w:val="-4"/>
                          <w:sz w:val="24"/>
                        </w:rPr>
                        <w:t xml:space="preserve"> </w:t>
                      </w:r>
                      <w:r>
                        <w:rPr>
                          <w:sz w:val="24"/>
                        </w:rPr>
                        <w:t>Introduction</w:t>
                      </w:r>
                      <w:r>
                        <w:rPr>
                          <w:spacing w:val="-1"/>
                          <w:sz w:val="24"/>
                        </w:rPr>
                        <w:t xml:space="preserve"> </w:t>
                      </w:r>
                      <w:r>
                        <w:rPr>
                          <w:sz w:val="24"/>
                        </w:rPr>
                        <w:t>to</w:t>
                      </w:r>
                      <w:r>
                        <w:rPr>
                          <w:spacing w:val="-2"/>
                          <w:sz w:val="24"/>
                        </w:rPr>
                        <w:t xml:space="preserve"> </w:t>
                      </w:r>
                      <w:r>
                        <w:rPr>
                          <w:sz w:val="24"/>
                        </w:rPr>
                        <w:t>Spherical</w:t>
                      </w:r>
                      <w:r>
                        <w:rPr>
                          <w:spacing w:val="1"/>
                          <w:sz w:val="24"/>
                        </w:rPr>
                        <w:t xml:space="preserve"> </w:t>
                      </w:r>
                      <w:r>
                        <w:rPr>
                          <w:sz w:val="24"/>
                        </w:rPr>
                        <w:t>Trigonometry,</w:t>
                      </w:r>
                      <w:r>
                        <w:rPr>
                          <w:spacing w:val="1"/>
                          <w:sz w:val="24"/>
                        </w:rPr>
                        <w:t xml:space="preserve"> </w:t>
                      </w:r>
                      <w:r>
                        <w:rPr>
                          <w:sz w:val="24"/>
                        </w:rPr>
                        <w:t>Brown</w:t>
                      </w:r>
                      <w:r>
                        <w:rPr>
                          <w:spacing w:val="-2"/>
                          <w:sz w:val="24"/>
                        </w:rPr>
                        <w:t xml:space="preserve"> </w:t>
                      </w:r>
                      <w:r>
                        <w:rPr>
                          <w:sz w:val="24"/>
                        </w:rPr>
                        <w:t>Son</w:t>
                      </w:r>
                      <w:r>
                        <w:rPr>
                          <w:spacing w:val="-1"/>
                          <w:sz w:val="24"/>
                        </w:rPr>
                        <w:t xml:space="preserve"> </w:t>
                      </w:r>
                      <w:r>
                        <w:rPr>
                          <w:sz w:val="24"/>
                        </w:rPr>
                        <w:t>and</w:t>
                      </w:r>
                      <w:r>
                        <w:rPr>
                          <w:spacing w:val="-1"/>
                          <w:sz w:val="24"/>
                        </w:rPr>
                        <w:t xml:space="preserve"> </w:t>
                      </w:r>
                      <w:r>
                        <w:rPr>
                          <w:sz w:val="24"/>
                        </w:rPr>
                        <w:t>Ferguson</w:t>
                      </w:r>
                      <w:r>
                        <w:rPr>
                          <w:spacing w:val="1"/>
                          <w:sz w:val="24"/>
                        </w:rPr>
                        <w:t xml:space="preserve"> </w:t>
                      </w:r>
                      <w:r>
                        <w:rPr>
                          <w:spacing w:val="-4"/>
                          <w:sz w:val="24"/>
                        </w:rPr>
                        <w:t>Ltd,</w:t>
                      </w:r>
                      <w:r>
                        <w:rPr>
                          <w:sz w:val="24"/>
                        </w:rPr>
                        <w:tab/>
                      </w:r>
                      <w:r>
                        <w:rPr>
                          <w:spacing w:val="-4"/>
                          <w:sz w:val="24"/>
                        </w:rPr>
                        <w:t>2002</w:t>
                      </w:r>
                    </w:p>
                    <w:p w:rsidR="008A764A" w:rsidRDefault="008A764A">
                      <w:pPr>
                        <w:numPr>
                          <w:ilvl w:val="0"/>
                          <w:numId w:val="191"/>
                        </w:numPr>
                        <w:tabs>
                          <w:tab w:val="left" w:pos="669"/>
                        </w:tabs>
                        <w:spacing w:before="40"/>
                        <w:rPr>
                          <w:sz w:val="24"/>
                        </w:rPr>
                      </w:pPr>
                      <w:r>
                        <w:rPr>
                          <w:sz w:val="24"/>
                        </w:rPr>
                        <w:t>M.L.</w:t>
                      </w:r>
                      <w:r>
                        <w:rPr>
                          <w:spacing w:val="-4"/>
                          <w:sz w:val="24"/>
                        </w:rPr>
                        <w:t xml:space="preserve"> </w:t>
                      </w:r>
                      <w:proofErr w:type="gramStart"/>
                      <w:r>
                        <w:rPr>
                          <w:sz w:val="24"/>
                        </w:rPr>
                        <w:t>Khanna</w:t>
                      </w:r>
                      <w:r>
                        <w:rPr>
                          <w:spacing w:val="-2"/>
                          <w:sz w:val="24"/>
                        </w:rPr>
                        <w:t xml:space="preserve"> </w:t>
                      </w:r>
                      <w:r>
                        <w:rPr>
                          <w:sz w:val="24"/>
                        </w:rPr>
                        <w:t>,</w:t>
                      </w:r>
                      <w:proofErr w:type="gramEnd"/>
                      <w:r>
                        <w:rPr>
                          <w:spacing w:val="-1"/>
                          <w:sz w:val="24"/>
                        </w:rPr>
                        <w:t xml:space="preserve"> </w:t>
                      </w:r>
                      <w:r>
                        <w:rPr>
                          <w:sz w:val="24"/>
                        </w:rPr>
                        <w:t>Spherical Trigonometry,</w:t>
                      </w:r>
                      <w:r>
                        <w:rPr>
                          <w:spacing w:val="1"/>
                          <w:sz w:val="24"/>
                        </w:rPr>
                        <w:t xml:space="preserve"> </w:t>
                      </w:r>
                      <w:r>
                        <w:rPr>
                          <w:sz w:val="24"/>
                        </w:rPr>
                        <w:t>AI</w:t>
                      </w:r>
                      <w:r>
                        <w:rPr>
                          <w:spacing w:val="-5"/>
                          <w:sz w:val="24"/>
                        </w:rPr>
                        <w:t xml:space="preserve"> </w:t>
                      </w:r>
                      <w:r>
                        <w:rPr>
                          <w:sz w:val="24"/>
                        </w:rPr>
                        <w:t>Prakash</w:t>
                      </w:r>
                      <w:r>
                        <w:rPr>
                          <w:spacing w:val="-2"/>
                          <w:sz w:val="24"/>
                        </w:rPr>
                        <w:t xml:space="preserve"> </w:t>
                      </w:r>
                      <w:r>
                        <w:rPr>
                          <w:sz w:val="24"/>
                        </w:rPr>
                        <w:t>Nath</w:t>
                      </w:r>
                      <w:r>
                        <w:rPr>
                          <w:spacing w:val="-1"/>
                          <w:sz w:val="24"/>
                        </w:rPr>
                        <w:t xml:space="preserve"> </w:t>
                      </w:r>
                      <w:r>
                        <w:rPr>
                          <w:sz w:val="24"/>
                        </w:rPr>
                        <w:t>Publications,</w:t>
                      </w:r>
                      <w:r>
                        <w:rPr>
                          <w:spacing w:val="-1"/>
                          <w:sz w:val="24"/>
                        </w:rPr>
                        <w:t xml:space="preserve"> </w:t>
                      </w:r>
                      <w:r>
                        <w:rPr>
                          <w:spacing w:val="-2"/>
                          <w:sz w:val="24"/>
                        </w:rPr>
                        <w:t>1995.</w:t>
                      </w:r>
                    </w:p>
                    <w:p w:rsidR="008A764A" w:rsidRDefault="008A764A">
                      <w:pPr>
                        <w:pStyle w:val="BodyText"/>
                        <w:spacing w:before="9"/>
                        <w:rPr>
                          <w:sz w:val="24"/>
                        </w:rPr>
                      </w:pPr>
                    </w:p>
                    <w:p w:rsidR="008A764A" w:rsidRDefault="008A764A">
                      <w:pPr>
                        <w:spacing w:line="252" w:lineRule="exact"/>
                        <w:ind w:left="103"/>
                        <w:rPr>
                          <w:b/>
                        </w:rPr>
                      </w:pPr>
                      <w:r>
                        <w:rPr>
                          <w:b/>
                        </w:rPr>
                        <w:t>Reference</w:t>
                      </w:r>
                      <w:r>
                        <w:rPr>
                          <w:b/>
                          <w:spacing w:val="-5"/>
                        </w:rPr>
                        <w:t xml:space="preserve"> </w:t>
                      </w:r>
                      <w:r>
                        <w:rPr>
                          <w:b/>
                          <w:spacing w:val="-2"/>
                        </w:rPr>
                        <w:t>Books:</w:t>
                      </w:r>
                    </w:p>
                    <w:p w:rsidR="008A764A" w:rsidRDefault="008A764A">
                      <w:pPr>
                        <w:numPr>
                          <w:ilvl w:val="1"/>
                          <w:numId w:val="191"/>
                        </w:numPr>
                        <w:tabs>
                          <w:tab w:val="left" w:pos="811"/>
                        </w:tabs>
                        <w:spacing w:line="275" w:lineRule="exact"/>
                        <w:rPr>
                          <w:sz w:val="24"/>
                        </w:rPr>
                      </w:pPr>
                      <w:r>
                        <w:rPr>
                          <w:color w:val="000101"/>
                          <w:sz w:val="24"/>
                        </w:rPr>
                        <w:t>P.R.</w:t>
                      </w:r>
                      <w:r>
                        <w:rPr>
                          <w:color w:val="000101"/>
                          <w:spacing w:val="-1"/>
                          <w:sz w:val="24"/>
                        </w:rPr>
                        <w:t xml:space="preserve"> </w:t>
                      </w:r>
                      <w:r>
                        <w:rPr>
                          <w:color w:val="000101"/>
                          <w:sz w:val="24"/>
                        </w:rPr>
                        <w:t>Vittal</w:t>
                      </w:r>
                      <w:r>
                        <w:rPr>
                          <w:color w:val="000101"/>
                          <w:spacing w:val="-1"/>
                          <w:sz w:val="24"/>
                        </w:rPr>
                        <w:t xml:space="preserve"> </w:t>
                      </w:r>
                      <w:r>
                        <w:rPr>
                          <w:color w:val="000101"/>
                          <w:sz w:val="24"/>
                        </w:rPr>
                        <w:t>,</w:t>
                      </w:r>
                      <w:r>
                        <w:rPr>
                          <w:color w:val="000101"/>
                          <w:spacing w:val="-1"/>
                          <w:sz w:val="24"/>
                        </w:rPr>
                        <w:t xml:space="preserve"> </w:t>
                      </w:r>
                      <w:r>
                        <w:rPr>
                          <w:color w:val="000101"/>
                          <w:sz w:val="24"/>
                        </w:rPr>
                        <w:t>Allied</w:t>
                      </w:r>
                      <w:r>
                        <w:rPr>
                          <w:color w:val="000101"/>
                          <w:spacing w:val="-1"/>
                          <w:sz w:val="24"/>
                        </w:rPr>
                        <w:t xml:space="preserve"> </w:t>
                      </w:r>
                      <w:r>
                        <w:rPr>
                          <w:color w:val="000101"/>
                          <w:sz w:val="24"/>
                        </w:rPr>
                        <w:t>Mathematics,</w:t>
                      </w:r>
                      <w:r>
                        <w:rPr>
                          <w:color w:val="000101"/>
                          <w:spacing w:val="-1"/>
                          <w:sz w:val="24"/>
                        </w:rPr>
                        <w:t xml:space="preserve"> </w:t>
                      </w:r>
                      <w:r>
                        <w:rPr>
                          <w:color w:val="000101"/>
                          <w:sz w:val="24"/>
                        </w:rPr>
                        <w:t>Margham</w:t>
                      </w:r>
                      <w:r>
                        <w:rPr>
                          <w:color w:val="000101"/>
                          <w:spacing w:val="-1"/>
                          <w:sz w:val="24"/>
                        </w:rPr>
                        <w:t xml:space="preserve"> </w:t>
                      </w:r>
                      <w:r>
                        <w:rPr>
                          <w:color w:val="000101"/>
                          <w:sz w:val="24"/>
                        </w:rPr>
                        <w:t>Publications,</w:t>
                      </w:r>
                      <w:r>
                        <w:rPr>
                          <w:color w:val="000101"/>
                          <w:spacing w:val="-1"/>
                          <w:sz w:val="24"/>
                        </w:rPr>
                        <w:t xml:space="preserve"> </w:t>
                      </w:r>
                      <w:r>
                        <w:rPr>
                          <w:color w:val="000101"/>
                          <w:sz w:val="24"/>
                        </w:rPr>
                        <w:t>Chennai,</w:t>
                      </w:r>
                      <w:r>
                        <w:rPr>
                          <w:color w:val="000101"/>
                          <w:spacing w:val="-1"/>
                          <w:sz w:val="24"/>
                        </w:rPr>
                        <w:t xml:space="preserve"> </w:t>
                      </w:r>
                      <w:r>
                        <w:rPr>
                          <w:color w:val="000101"/>
                          <w:sz w:val="24"/>
                        </w:rPr>
                        <w:t>Reprint</w:t>
                      </w:r>
                      <w:r>
                        <w:rPr>
                          <w:color w:val="000101"/>
                          <w:spacing w:val="1"/>
                          <w:sz w:val="24"/>
                        </w:rPr>
                        <w:t xml:space="preserve"> </w:t>
                      </w:r>
                      <w:r>
                        <w:rPr>
                          <w:color w:val="000101"/>
                          <w:sz w:val="24"/>
                        </w:rPr>
                        <w:t>Edition,</w:t>
                      </w:r>
                      <w:r>
                        <w:rPr>
                          <w:color w:val="000101"/>
                          <w:spacing w:val="-1"/>
                          <w:sz w:val="24"/>
                        </w:rPr>
                        <w:t xml:space="preserve"> </w:t>
                      </w:r>
                      <w:r>
                        <w:rPr>
                          <w:color w:val="000101"/>
                          <w:spacing w:val="-4"/>
                          <w:sz w:val="24"/>
                        </w:rPr>
                        <w:t>2011</w:t>
                      </w:r>
                    </w:p>
                    <w:p w:rsidR="008A764A" w:rsidRDefault="008A764A">
                      <w:pPr>
                        <w:numPr>
                          <w:ilvl w:val="1"/>
                          <w:numId w:val="191"/>
                        </w:numPr>
                        <w:tabs>
                          <w:tab w:val="left" w:pos="811"/>
                        </w:tabs>
                        <w:spacing w:before="41" w:line="276" w:lineRule="auto"/>
                        <w:ind w:left="386" w:right="1633" w:firstLine="0"/>
                        <w:rPr>
                          <w:sz w:val="24"/>
                        </w:rPr>
                      </w:pPr>
                      <w:r>
                        <w:rPr>
                          <w:color w:val="000101"/>
                          <w:sz w:val="24"/>
                        </w:rPr>
                        <w:t>MA.</w:t>
                      </w:r>
                      <w:r>
                        <w:rPr>
                          <w:color w:val="000101"/>
                          <w:spacing w:val="-4"/>
                          <w:sz w:val="24"/>
                        </w:rPr>
                        <w:t xml:space="preserve"> </w:t>
                      </w:r>
                      <w:r>
                        <w:rPr>
                          <w:color w:val="000101"/>
                          <w:sz w:val="24"/>
                        </w:rPr>
                        <w:t>Graham</w:t>
                      </w:r>
                      <w:r>
                        <w:rPr>
                          <w:color w:val="000101"/>
                          <w:spacing w:val="-2"/>
                          <w:sz w:val="24"/>
                        </w:rPr>
                        <w:t xml:space="preserve"> </w:t>
                      </w:r>
                      <w:r>
                        <w:rPr>
                          <w:color w:val="000101"/>
                          <w:sz w:val="24"/>
                        </w:rPr>
                        <w:t>Lawler,</w:t>
                      </w:r>
                      <w:r>
                        <w:rPr>
                          <w:color w:val="000101"/>
                          <w:spacing w:val="-3"/>
                          <w:sz w:val="24"/>
                        </w:rPr>
                        <w:t xml:space="preserve"> </w:t>
                      </w:r>
                      <w:r>
                        <w:rPr>
                          <w:color w:val="000101"/>
                          <w:sz w:val="24"/>
                        </w:rPr>
                        <w:t>Understanding</w:t>
                      </w:r>
                      <w:r>
                        <w:rPr>
                          <w:color w:val="000101"/>
                          <w:spacing w:val="-7"/>
                          <w:sz w:val="24"/>
                        </w:rPr>
                        <w:t xml:space="preserve"> </w:t>
                      </w:r>
                      <w:r>
                        <w:rPr>
                          <w:color w:val="000101"/>
                          <w:sz w:val="24"/>
                        </w:rPr>
                        <w:t>Maths,</w:t>
                      </w:r>
                      <w:r>
                        <w:rPr>
                          <w:color w:val="000101"/>
                          <w:spacing w:val="-4"/>
                          <w:sz w:val="24"/>
                        </w:rPr>
                        <w:t xml:space="preserve"> </w:t>
                      </w:r>
                      <w:r>
                        <w:rPr>
                          <w:color w:val="000101"/>
                          <w:sz w:val="24"/>
                        </w:rPr>
                        <w:t>Viva</w:t>
                      </w:r>
                      <w:r>
                        <w:rPr>
                          <w:color w:val="000101"/>
                          <w:spacing w:val="-3"/>
                          <w:sz w:val="24"/>
                        </w:rPr>
                        <w:t xml:space="preserve"> </w:t>
                      </w:r>
                      <w:r>
                        <w:rPr>
                          <w:color w:val="000101"/>
                          <w:sz w:val="24"/>
                        </w:rPr>
                        <w:t>Study</w:t>
                      </w:r>
                      <w:r>
                        <w:rPr>
                          <w:color w:val="000101"/>
                          <w:spacing w:val="-11"/>
                          <w:sz w:val="24"/>
                        </w:rPr>
                        <w:t xml:space="preserve"> </w:t>
                      </w:r>
                      <w:r>
                        <w:rPr>
                          <w:color w:val="000101"/>
                          <w:sz w:val="24"/>
                        </w:rPr>
                        <w:t>Mates</w:t>
                      </w:r>
                      <w:r>
                        <w:rPr>
                          <w:color w:val="000101"/>
                          <w:spacing w:val="-4"/>
                          <w:sz w:val="24"/>
                        </w:rPr>
                        <w:t xml:space="preserve"> </w:t>
                      </w:r>
                      <w:r>
                        <w:rPr>
                          <w:color w:val="000101"/>
                          <w:sz w:val="24"/>
                        </w:rPr>
                        <w:t>Publishers,</w:t>
                      </w:r>
                      <w:r>
                        <w:rPr>
                          <w:color w:val="000101"/>
                          <w:spacing w:val="-2"/>
                          <w:sz w:val="24"/>
                        </w:rPr>
                        <w:t xml:space="preserve"> </w:t>
                      </w:r>
                      <w:r>
                        <w:rPr>
                          <w:color w:val="000101"/>
                          <w:sz w:val="24"/>
                        </w:rPr>
                        <w:t>Fourth</w:t>
                      </w:r>
                      <w:r>
                        <w:rPr>
                          <w:color w:val="000101"/>
                          <w:spacing w:val="-4"/>
                          <w:sz w:val="24"/>
                        </w:rPr>
                        <w:t xml:space="preserve"> </w:t>
                      </w:r>
                      <w:r>
                        <w:rPr>
                          <w:color w:val="000101"/>
                          <w:sz w:val="24"/>
                        </w:rPr>
                        <w:t xml:space="preserve">Edition, </w:t>
                      </w:r>
                      <w:r>
                        <w:rPr>
                          <w:color w:val="000101"/>
                          <w:spacing w:val="-4"/>
                          <w:sz w:val="24"/>
                        </w:rPr>
                        <w:t>2011</w:t>
                      </w:r>
                    </w:p>
                    <w:p w:rsidR="008A764A" w:rsidRDefault="008A764A">
                      <w:pPr>
                        <w:numPr>
                          <w:ilvl w:val="1"/>
                          <w:numId w:val="191"/>
                        </w:numPr>
                        <w:tabs>
                          <w:tab w:val="left" w:pos="811"/>
                        </w:tabs>
                        <w:spacing w:line="275" w:lineRule="exact"/>
                        <w:rPr>
                          <w:sz w:val="24"/>
                        </w:rPr>
                      </w:pPr>
                      <w:r>
                        <w:rPr>
                          <w:color w:val="000101"/>
                          <w:sz w:val="24"/>
                        </w:rPr>
                        <w:t>Capt.</w:t>
                      </w:r>
                      <w:r>
                        <w:rPr>
                          <w:color w:val="000101"/>
                          <w:spacing w:val="-4"/>
                          <w:sz w:val="24"/>
                        </w:rPr>
                        <w:t xml:space="preserve"> </w:t>
                      </w:r>
                      <w:r>
                        <w:rPr>
                          <w:color w:val="000101"/>
                          <w:sz w:val="24"/>
                        </w:rPr>
                        <w:t>G.E.</w:t>
                      </w:r>
                      <w:r>
                        <w:rPr>
                          <w:color w:val="000101"/>
                          <w:spacing w:val="-2"/>
                          <w:sz w:val="24"/>
                        </w:rPr>
                        <w:t xml:space="preserve"> </w:t>
                      </w:r>
                      <w:r>
                        <w:rPr>
                          <w:color w:val="000101"/>
                          <w:sz w:val="24"/>
                        </w:rPr>
                        <w:t>Earl,</w:t>
                      </w:r>
                      <w:r>
                        <w:rPr>
                          <w:color w:val="000101"/>
                          <w:spacing w:val="-2"/>
                          <w:sz w:val="24"/>
                        </w:rPr>
                        <w:t xml:space="preserve"> </w:t>
                      </w:r>
                      <w:r>
                        <w:rPr>
                          <w:color w:val="000101"/>
                          <w:sz w:val="24"/>
                        </w:rPr>
                        <w:t>Capt.</w:t>
                      </w:r>
                      <w:r>
                        <w:rPr>
                          <w:color w:val="000101"/>
                          <w:spacing w:val="-2"/>
                          <w:sz w:val="24"/>
                        </w:rPr>
                        <w:t xml:space="preserve"> </w:t>
                      </w:r>
                      <w:r>
                        <w:rPr>
                          <w:color w:val="000101"/>
                          <w:sz w:val="24"/>
                        </w:rPr>
                        <w:t>D.M.</w:t>
                      </w:r>
                      <w:r>
                        <w:rPr>
                          <w:color w:val="000101"/>
                          <w:spacing w:val="-2"/>
                          <w:sz w:val="24"/>
                        </w:rPr>
                        <w:t xml:space="preserve"> </w:t>
                      </w:r>
                      <w:r>
                        <w:rPr>
                          <w:color w:val="000101"/>
                          <w:sz w:val="24"/>
                        </w:rPr>
                        <w:t>Robinson,</w:t>
                      </w:r>
                      <w:r>
                        <w:rPr>
                          <w:color w:val="000101"/>
                          <w:spacing w:val="-1"/>
                          <w:sz w:val="24"/>
                        </w:rPr>
                        <w:t xml:space="preserve"> </w:t>
                      </w:r>
                      <w:r>
                        <w:rPr>
                          <w:color w:val="000101"/>
                          <w:sz w:val="24"/>
                        </w:rPr>
                        <w:t>Munro’s</w:t>
                      </w:r>
                      <w:r>
                        <w:rPr>
                          <w:color w:val="000101"/>
                          <w:spacing w:val="-3"/>
                          <w:sz w:val="24"/>
                        </w:rPr>
                        <w:t xml:space="preserve"> </w:t>
                      </w:r>
                      <w:r>
                        <w:rPr>
                          <w:color w:val="000101"/>
                          <w:sz w:val="24"/>
                        </w:rPr>
                        <w:t>Mathematics</w:t>
                      </w:r>
                      <w:r>
                        <w:rPr>
                          <w:color w:val="000101"/>
                          <w:spacing w:val="-3"/>
                          <w:sz w:val="24"/>
                        </w:rPr>
                        <w:t xml:space="preserve"> </w:t>
                      </w:r>
                      <w:r>
                        <w:rPr>
                          <w:color w:val="000101"/>
                          <w:sz w:val="24"/>
                        </w:rPr>
                        <w:t>for</w:t>
                      </w:r>
                      <w:r>
                        <w:rPr>
                          <w:color w:val="000101"/>
                          <w:spacing w:val="-2"/>
                          <w:sz w:val="24"/>
                        </w:rPr>
                        <w:t xml:space="preserve"> </w:t>
                      </w:r>
                      <w:r>
                        <w:rPr>
                          <w:color w:val="000101"/>
                          <w:sz w:val="24"/>
                        </w:rPr>
                        <w:t>Deck</w:t>
                      </w:r>
                      <w:r>
                        <w:rPr>
                          <w:color w:val="000101"/>
                          <w:spacing w:val="-2"/>
                          <w:sz w:val="24"/>
                        </w:rPr>
                        <w:t xml:space="preserve"> </w:t>
                      </w:r>
                      <w:r>
                        <w:rPr>
                          <w:color w:val="000101"/>
                          <w:sz w:val="24"/>
                        </w:rPr>
                        <w:t xml:space="preserve">Officers, </w:t>
                      </w:r>
                      <w:r>
                        <w:rPr>
                          <w:color w:val="000101"/>
                          <w:spacing w:val="-2"/>
                          <w:sz w:val="24"/>
                        </w:rPr>
                        <w:t>Glasgow</w:t>
                      </w:r>
                    </w:p>
                    <w:p w:rsidR="008A764A" w:rsidRDefault="008A764A">
                      <w:pPr>
                        <w:spacing w:before="41"/>
                        <w:ind w:left="223"/>
                        <w:rPr>
                          <w:sz w:val="24"/>
                        </w:rPr>
                      </w:pPr>
                      <w:r>
                        <w:rPr>
                          <w:color w:val="000101"/>
                          <w:sz w:val="24"/>
                        </w:rPr>
                        <w:t>Brown,</w:t>
                      </w:r>
                      <w:r>
                        <w:rPr>
                          <w:color w:val="000101"/>
                          <w:spacing w:val="-2"/>
                          <w:sz w:val="24"/>
                        </w:rPr>
                        <w:t xml:space="preserve"> </w:t>
                      </w:r>
                      <w:r>
                        <w:rPr>
                          <w:color w:val="000101"/>
                          <w:sz w:val="24"/>
                        </w:rPr>
                        <w:t>Son</w:t>
                      </w:r>
                      <w:r>
                        <w:rPr>
                          <w:color w:val="000101"/>
                          <w:spacing w:val="1"/>
                          <w:sz w:val="24"/>
                        </w:rPr>
                        <w:t xml:space="preserve"> </w:t>
                      </w:r>
                      <w:r>
                        <w:rPr>
                          <w:color w:val="000101"/>
                          <w:sz w:val="24"/>
                        </w:rPr>
                        <w:t>&amp;</w:t>
                      </w:r>
                      <w:r>
                        <w:rPr>
                          <w:color w:val="000101"/>
                          <w:spacing w:val="-3"/>
                          <w:sz w:val="24"/>
                        </w:rPr>
                        <w:t xml:space="preserve"> </w:t>
                      </w:r>
                      <w:r>
                        <w:rPr>
                          <w:color w:val="000101"/>
                          <w:sz w:val="24"/>
                        </w:rPr>
                        <w:t>Ferguson,</w:t>
                      </w:r>
                      <w:r>
                        <w:rPr>
                          <w:color w:val="000101"/>
                          <w:spacing w:val="-1"/>
                          <w:sz w:val="24"/>
                        </w:rPr>
                        <w:t xml:space="preserve"> </w:t>
                      </w:r>
                      <w:r>
                        <w:rPr>
                          <w:color w:val="000101"/>
                          <w:sz w:val="24"/>
                        </w:rPr>
                        <w:t>Fifth</w:t>
                      </w:r>
                      <w:r>
                        <w:rPr>
                          <w:color w:val="000101"/>
                          <w:spacing w:val="-1"/>
                          <w:sz w:val="24"/>
                        </w:rPr>
                        <w:t xml:space="preserve"> </w:t>
                      </w:r>
                      <w:r>
                        <w:rPr>
                          <w:color w:val="000101"/>
                          <w:sz w:val="24"/>
                        </w:rPr>
                        <w:t>Edition,</w:t>
                      </w:r>
                      <w:r>
                        <w:rPr>
                          <w:color w:val="000101"/>
                          <w:spacing w:val="-1"/>
                          <w:sz w:val="24"/>
                        </w:rPr>
                        <w:t xml:space="preserve"> </w:t>
                      </w:r>
                      <w:r>
                        <w:rPr>
                          <w:color w:val="000101"/>
                          <w:spacing w:val="-2"/>
                          <w:sz w:val="24"/>
                        </w:rPr>
                        <w:t>1983.</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22"/>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6"/>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920" w:right="0" w:bottom="280" w:left="0" w:header="720" w:footer="720" w:gutter="0"/>
          <w:cols w:space="720"/>
        </w:sect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2396"/>
        <w:gridCol w:w="2096"/>
        <w:gridCol w:w="1208"/>
        <w:gridCol w:w="1165"/>
        <w:gridCol w:w="216"/>
        <w:gridCol w:w="1039"/>
        <w:gridCol w:w="1037"/>
      </w:tblGrid>
      <w:tr w:rsidR="00921A02">
        <w:trPr>
          <w:trHeight w:val="433"/>
        </w:trPr>
        <w:tc>
          <w:tcPr>
            <w:tcW w:w="1923" w:type="dxa"/>
          </w:tcPr>
          <w:p w:rsidR="00921A02" w:rsidRDefault="003E4D5A">
            <w:pPr>
              <w:pStyle w:val="TableParagraph"/>
              <w:spacing w:line="247" w:lineRule="exact"/>
              <w:ind w:left="107"/>
              <w:jc w:val="left"/>
            </w:pPr>
            <w:r>
              <w:rPr>
                <w:color w:val="000099"/>
                <w:spacing w:val="-2"/>
              </w:rPr>
              <w:lastRenderedPageBreak/>
              <w:t>Program</w:t>
            </w:r>
          </w:p>
        </w:tc>
        <w:tc>
          <w:tcPr>
            <w:tcW w:w="9157" w:type="dxa"/>
            <w:gridSpan w:val="7"/>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24"/>
        </w:trPr>
        <w:tc>
          <w:tcPr>
            <w:tcW w:w="1923" w:type="dxa"/>
            <w:vMerge w:val="restart"/>
          </w:tcPr>
          <w:p w:rsidR="00921A02" w:rsidRDefault="003E4D5A">
            <w:pPr>
              <w:pStyle w:val="TableParagraph"/>
              <w:ind w:left="107"/>
              <w:jc w:val="left"/>
            </w:pPr>
            <w:r>
              <w:rPr>
                <w:color w:val="000099"/>
              </w:rPr>
              <w:t xml:space="preserve">Course Code </w:t>
            </w:r>
            <w:r>
              <w:rPr>
                <w:spacing w:val="-2"/>
              </w:rPr>
              <w:t>236PH1A21TG</w:t>
            </w:r>
          </w:p>
        </w:tc>
        <w:tc>
          <w:tcPr>
            <w:tcW w:w="4492" w:type="dxa"/>
            <w:gridSpan w:val="2"/>
            <w:vMerge w:val="restart"/>
          </w:tcPr>
          <w:p w:rsidR="00921A02" w:rsidRDefault="003E4D5A">
            <w:pPr>
              <w:pStyle w:val="TableParagraph"/>
              <w:spacing w:line="247" w:lineRule="exact"/>
              <w:ind w:left="107"/>
              <w:jc w:val="left"/>
            </w:pPr>
            <w:r>
              <w:rPr>
                <w:color w:val="000099"/>
              </w:rPr>
              <w:t>Course</w:t>
            </w:r>
            <w:r>
              <w:rPr>
                <w:color w:val="000099"/>
                <w:spacing w:val="-2"/>
              </w:rPr>
              <w:t xml:space="preserve"> </w:t>
            </w:r>
            <w:r>
              <w:rPr>
                <w:color w:val="000099"/>
                <w:spacing w:val="-4"/>
              </w:rPr>
              <w:t>Name</w:t>
            </w:r>
          </w:p>
          <w:p w:rsidR="00921A02" w:rsidRDefault="003E4D5A">
            <w:pPr>
              <w:pStyle w:val="TableParagraph"/>
              <w:spacing w:before="4"/>
              <w:ind w:left="107"/>
              <w:jc w:val="left"/>
              <w:rPr>
                <w:b/>
              </w:rPr>
            </w:pPr>
            <w:r>
              <w:rPr>
                <w:b/>
              </w:rPr>
              <w:t>Nautical</w:t>
            </w:r>
            <w:r>
              <w:rPr>
                <w:b/>
                <w:spacing w:val="-4"/>
              </w:rPr>
              <w:t xml:space="preserve"> </w:t>
            </w:r>
            <w:r>
              <w:rPr>
                <w:b/>
              </w:rPr>
              <w:t>Physics</w:t>
            </w:r>
            <w:r>
              <w:rPr>
                <w:b/>
                <w:spacing w:val="-2"/>
              </w:rPr>
              <w:t xml:space="preserve"> </w:t>
            </w:r>
            <w:r>
              <w:rPr>
                <w:b/>
              </w:rPr>
              <w:t>&amp;</w:t>
            </w:r>
            <w:r>
              <w:rPr>
                <w:b/>
                <w:spacing w:val="-3"/>
              </w:rPr>
              <w:t xml:space="preserve"> </w:t>
            </w:r>
            <w:r>
              <w:rPr>
                <w:b/>
              </w:rPr>
              <w:t>Electronics</w:t>
            </w:r>
            <w:r>
              <w:rPr>
                <w:b/>
                <w:spacing w:val="-2"/>
              </w:rPr>
              <w:t xml:space="preserve"> </w:t>
            </w:r>
            <w:r>
              <w:rPr>
                <w:b/>
              </w:rPr>
              <w:t>-</w:t>
            </w:r>
            <w:r>
              <w:rPr>
                <w:b/>
                <w:spacing w:val="-1"/>
              </w:rPr>
              <w:t xml:space="preserve"> </w:t>
            </w:r>
            <w:r>
              <w:rPr>
                <w:b/>
                <w:spacing w:val="-5"/>
              </w:rPr>
              <w:t>II</w:t>
            </w:r>
          </w:p>
        </w:tc>
        <w:tc>
          <w:tcPr>
            <w:tcW w:w="1208" w:type="dxa"/>
          </w:tcPr>
          <w:p w:rsidR="00921A02" w:rsidRDefault="003E4D5A">
            <w:pPr>
              <w:pStyle w:val="TableParagraph"/>
              <w:spacing w:before="80"/>
              <w:ind w:left="5"/>
            </w:pPr>
            <w:r>
              <w:rPr>
                <w:color w:val="000099"/>
                <w:spacing w:val="-10"/>
              </w:rPr>
              <w:t>L</w:t>
            </w:r>
          </w:p>
        </w:tc>
        <w:tc>
          <w:tcPr>
            <w:tcW w:w="1165" w:type="dxa"/>
          </w:tcPr>
          <w:p w:rsidR="00921A02" w:rsidRDefault="003E4D5A">
            <w:pPr>
              <w:pStyle w:val="TableParagraph"/>
              <w:spacing w:before="80"/>
              <w:ind w:left="3"/>
            </w:pPr>
            <w:r>
              <w:rPr>
                <w:color w:val="000099"/>
                <w:spacing w:val="-10"/>
              </w:rPr>
              <w:t>T</w:t>
            </w:r>
          </w:p>
        </w:tc>
        <w:tc>
          <w:tcPr>
            <w:tcW w:w="1255" w:type="dxa"/>
            <w:gridSpan w:val="2"/>
          </w:tcPr>
          <w:p w:rsidR="00921A02" w:rsidRDefault="003E4D5A">
            <w:pPr>
              <w:pStyle w:val="TableParagraph"/>
              <w:spacing w:before="80"/>
              <w:ind w:left="13" w:right="7"/>
            </w:pPr>
            <w:r>
              <w:rPr>
                <w:color w:val="000099"/>
                <w:spacing w:val="-10"/>
              </w:rPr>
              <w:t>P</w:t>
            </w:r>
          </w:p>
        </w:tc>
        <w:tc>
          <w:tcPr>
            <w:tcW w:w="1037" w:type="dxa"/>
          </w:tcPr>
          <w:p w:rsidR="00921A02" w:rsidRDefault="003E4D5A">
            <w:pPr>
              <w:pStyle w:val="TableParagraph"/>
              <w:spacing w:before="80"/>
              <w:ind w:left="6" w:right="2"/>
            </w:pPr>
            <w:r>
              <w:rPr>
                <w:color w:val="000099"/>
                <w:spacing w:val="-10"/>
              </w:rPr>
              <w:t>C</w:t>
            </w:r>
          </w:p>
        </w:tc>
      </w:tr>
      <w:tr w:rsidR="00921A02">
        <w:trPr>
          <w:trHeight w:val="429"/>
        </w:trPr>
        <w:tc>
          <w:tcPr>
            <w:tcW w:w="1923" w:type="dxa"/>
            <w:vMerge/>
            <w:tcBorders>
              <w:top w:val="nil"/>
            </w:tcBorders>
          </w:tcPr>
          <w:p w:rsidR="00921A02" w:rsidRDefault="00921A02">
            <w:pPr>
              <w:rPr>
                <w:sz w:val="2"/>
                <w:szCs w:val="2"/>
              </w:rPr>
            </w:pPr>
          </w:p>
        </w:tc>
        <w:tc>
          <w:tcPr>
            <w:tcW w:w="4492" w:type="dxa"/>
            <w:gridSpan w:val="2"/>
            <w:vMerge/>
            <w:tcBorders>
              <w:top w:val="nil"/>
            </w:tcBorders>
          </w:tcPr>
          <w:p w:rsidR="00921A02" w:rsidRDefault="00921A02">
            <w:pPr>
              <w:rPr>
                <w:sz w:val="2"/>
                <w:szCs w:val="2"/>
              </w:rPr>
            </w:pPr>
          </w:p>
        </w:tc>
        <w:tc>
          <w:tcPr>
            <w:tcW w:w="1208" w:type="dxa"/>
          </w:tcPr>
          <w:p w:rsidR="00921A02" w:rsidRDefault="003E4D5A">
            <w:pPr>
              <w:pStyle w:val="TableParagraph"/>
              <w:spacing w:before="82"/>
              <w:ind w:left="5" w:right="1"/>
            </w:pPr>
            <w:r>
              <w:rPr>
                <w:spacing w:val="-10"/>
              </w:rPr>
              <w:t>2</w:t>
            </w:r>
          </w:p>
        </w:tc>
        <w:tc>
          <w:tcPr>
            <w:tcW w:w="1165" w:type="dxa"/>
          </w:tcPr>
          <w:p w:rsidR="00921A02" w:rsidRDefault="003E4D5A">
            <w:pPr>
              <w:pStyle w:val="TableParagraph"/>
              <w:spacing w:before="82"/>
              <w:ind w:left="3"/>
            </w:pPr>
            <w:r>
              <w:rPr>
                <w:spacing w:val="-10"/>
              </w:rPr>
              <w:t>0</w:t>
            </w:r>
          </w:p>
        </w:tc>
        <w:tc>
          <w:tcPr>
            <w:tcW w:w="1255" w:type="dxa"/>
            <w:gridSpan w:val="2"/>
          </w:tcPr>
          <w:p w:rsidR="00921A02" w:rsidRDefault="003E4D5A">
            <w:pPr>
              <w:pStyle w:val="TableParagraph"/>
              <w:spacing w:before="82"/>
              <w:ind w:left="13" w:right="5"/>
            </w:pPr>
            <w:r>
              <w:rPr>
                <w:spacing w:val="-10"/>
              </w:rPr>
              <w:t>0</w:t>
            </w:r>
          </w:p>
        </w:tc>
        <w:tc>
          <w:tcPr>
            <w:tcW w:w="1037" w:type="dxa"/>
          </w:tcPr>
          <w:p w:rsidR="00921A02" w:rsidRDefault="003E4D5A">
            <w:pPr>
              <w:pStyle w:val="TableParagraph"/>
              <w:spacing w:before="82"/>
              <w:ind w:left="6" w:right="5"/>
            </w:pPr>
            <w:r>
              <w:rPr>
                <w:spacing w:val="-10"/>
              </w:rPr>
              <w:t>3</w:t>
            </w:r>
          </w:p>
        </w:tc>
      </w:tr>
      <w:tr w:rsidR="00921A02">
        <w:trPr>
          <w:trHeight w:val="436"/>
        </w:trPr>
        <w:tc>
          <w:tcPr>
            <w:tcW w:w="1923"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92" w:type="dxa"/>
            <w:gridSpan w:val="2"/>
          </w:tcPr>
          <w:p w:rsidR="00921A02" w:rsidRDefault="003E4D5A">
            <w:pPr>
              <w:pStyle w:val="TableParagraph"/>
              <w:spacing w:line="247" w:lineRule="exact"/>
              <w:ind w:left="107"/>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665" w:type="dxa"/>
            <w:gridSpan w:val="5"/>
            <w:vMerge w:val="restart"/>
          </w:tcPr>
          <w:p w:rsidR="00921A02" w:rsidRDefault="003E4D5A">
            <w:pPr>
              <w:pStyle w:val="TableParagraph"/>
              <w:spacing w:line="242" w:lineRule="auto"/>
              <w:ind w:left="162" w:right="2461"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3 Hrs.</w:t>
            </w:r>
          </w:p>
        </w:tc>
      </w:tr>
      <w:tr w:rsidR="00921A02">
        <w:trPr>
          <w:trHeight w:val="506"/>
        </w:trPr>
        <w:tc>
          <w:tcPr>
            <w:tcW w:w="1923"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492" w:type="dxa"/>
            <w:gridSpan w:val="2"/>
          </w:tcPr>
          <w:p w:rsidR="00921A02" w:rsidRDefault="003E4D5A">
            <w:pPr>
              <w:pStyle w:val="TableParagraph"/>
              <w:spacing w:line="247" w:lineRule="exact"/>
              <w:ind w:left="107"/>
              <w:jc w:val="left"/>
            </w:pPr>
            <w:r>
              <w:rPr>
                <w:spacing w:val="-5"/>
              </w:rPr>
              <w:t>Nil</w:t>
            </w:r>
          </w:p>
        </w:tc>
        <w:tc>
          <w:tcPr>
            <w:tcW w:w="4665" w:type="dxa"/>
            <w:gridSpan w:val="5"/>
            <w:vMerge/>
            <w:tcBorders>
              <w:top w:val="nil"/>
            </w:tcBorders>
          </w:tcPr>
          <w:p w:rsidR="00921A02" w:rsidRDefault="00921A02">
            <w:pPr>
              <w:rPr>
                <w:sz w:val="2"/>
                <w:szCs w:val="2"/>
              </w:rPr>
            </w:pPr>
          </w:p>
        </w:tc>
      </w:tr>
      <w:tr w:rsidR="00921A02">
        <w:trPr>
          <w:trHeight w:val="505"/>
        </w:trPr>
        <w:tc>
          <w:tcPr>
            <w:tcW w:w="1923"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96" w:type="dxa"/>
          </w:tcPr>
          <w:p w:rsidR="00921A02" w:rsidRDefault="003E4D5A">
            <w:pPr>
              <w:pStyle w:val="TableParagraph"/>
              <w:spacing w:line="246" w:lineRule="exact"/>
              <w:ind w:left="7"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7"/>
            </w:pPr>
            <w:r>
              <w:rPr>
                <w:color w:val="4136D5"/>
                <w:spacing w:val="-2"/>
              </w:rPr>
              <w:t>Sciences</w:t>
            </w:r>
          </w:p>
        </w:tc>
        <w:tc>
          <w:tcPr>
            <w:tcW w:w="2096" w:type="dxa"/>
          </w:tcPr>
          <w:p w:rsidR="00921A02" w:rsidRDefault="003E4D5A">
            <w:pPr>
              <w:pStyle w:val="TableParagraph"/>
              <w:spacing w:line="247" w:lineRule="exact"/>
              <w:ind w:left="114"/>
              <w:jc w:val="left"/>
            </w:pPr>
            <w:r>
              <w:rPr>
                <w:color w:val="4136D5"/>
              </w:rPr>
              <w:t>Management</w:t>
            </w:r>
            <w:r>
              <w:rPr>
                <w:color w:val="4136D5"/>
                <w:spacing w:val="-5"/>
              </w:rPr>
              <w:t xml:space="preserve"> </w:t>
            </w:r>
            <w:r>
              <w:rPr>
                <w:color w:val="4136D5"/>
                <w:spacing w:val="-2"/>
              </w:rPr>
              <w:t>courses</w:t>
            </w:r>
          </w:p>
        </w:tc>
        <w:tc>
          <w:tcPr>
            <w:tcW w:w="2589" w:type="dxa"/>
            <w:gridSpan w:val="3"/>
          </w:tcPr>
          <w:p w:rsidR="00921A02" w:rsidRDefault="003E4D5A">
            <w:pPr>
              <w:pStyle w:val="TableParagraph"/>
              <w:spacing w:line="247" w:lineRule="exact"/>
              <w:ind w:left="507"/>
              <w:jc w:val="left"/>
            </w:pPr>
            <w:r>
              <w:rPr>
                <w:color w:val="4136D5"/>
              </w:rPr>
              <w:t>Professional</w:t>
            </w:r>
            <w:r>
              <w:rPr>
                <w:color w:val="4136D5"/>
                <w:spacing w:val="-6"/>
              </w:rPr>
              <w:t xml:space="preserve"> </w:t>
            </w:r>
            <w:r>
              <w:rPr>
                <w:color w:val="4136D5"/>
                <w:spacing w:val="-4"/>
              </w:rPr>
              <w:t>Core</w:t>
            </w:r>
          </w:p>
        </w:tc>
        <w:tc>
          <w:tcPr>
            <w:tcW w:w="2076" w:type="dxa"/>
            <w:gridSpan w:val="2"/>
          </w:tcPr>
          <w:p w:rsidR="00921A02" w:rsidRDefault="003E4D5A">
            <w:pPr>
              <w:pStyle w:val="TableParagraph"/>
              <w:spacing w:line="246" w:lineRule="exact"/>
              <w:ind w:left="9" w:right="3"/>
            </w:pPr>
            <w:r>
              <w:rPr>
                <w:color w:val="4136D5"/>
                <w:spacing w:val="-2"/>
              </w:rPr>
              <w:t>Professional</w:t>
            </w:r>
          </w:p>
          <w:p w:rsidR="00921A02" w:rsidRDefault="003E4D5A">
            <w:pPr>
              <w:pStyle w:val="TableParagraph"/>
              <w:spacing w:line="240" w:lineRule="exact"/>
              <w:ind w:left="9"/>
            </w:pPr>
            <w:r>
              <w:rPr>
                <w:color w:val="4136D5"/>
                <w:spacing w:val="-2"/>
              </w:rPr>
              <w:t>Elective</w:t>
            </w:r>
          </w:p>
        </w:tc>
      </w:tr>
      <w:tr w:rsidR="00921A02">
        <w:trPr>
          <w:trHeight w:val="251"/>
        </w:trPr>
        <w:tc>
          <w:tcPr>
            <w:tcW w:w="1923" w:type="dxa"/>
            <w:vMerge/>
            <w:tcBorders>
              <w:top w:val="nil"/>
            </w:tcBorders>
          </w:tcPr>
          <w:p w:rsidR="00921A02" w:rsidRDefault="00921A02">
            <w:pPr>
              <w:rPr>
                <w:sz w:val="2"/>
                <w:szCs w:val="2"/>
              </w:rPr>
            </w:pPr>
          </w:p>
        </w:tc>
        <w:tc>
          <w:tcPr>
            <w:tcW w:w="2396" w:type="dxa"/>
          </w:tcPr>
          <w:p w:rsidR="00921A02" w:rsidRDefault="00921A02">
            <w:pPr>
              <w:pStyle w:val="TableParagraph"/>
              <w:jc w:val="left"/>
              <w:rPr>
                <w:sz w:val="18"/>
              </w:rPr>
            </w:pPr>
          </w:p>
        </w:tc>
        <w:tc>
          <w:tcPr>
            <w:tcW w:w="2096" w:type="dxa"/>
          </w:tcPr>
          <w:p w:rsidR="00921A02" w:rsidRDefault="00921A02">
            <w:pPr>
              <w:pStyle w:val="TableParagraph"/>
              <w:jc w:val="left"/>
              <w:rPr>
                <w:sz w:val="18"/>
              </w:rPr>
            </w:pPr>
          </w:p>
        </w:tc>
        <w:tc>
          <w:tcPr>
            <w:tcW w:w="2589" w:type="dxa"/>
            <w:gridSpan w:val="3"/>
          </w:tcPr>
          <w:p w:rsidR="00921A02" w:rsidRDefault="00921A02">
            <w:pPr>
              <w:pStyle w:val="TableParagraph"/>
              <w:jc w:val="left"/>
              <w:rPr>
                <w:sz w:val="18"/>
              </w:rPr>
            </w:pPr>
          </w:p>
        </w:tc>
        <w:tc>
          <w:tcPr>
            <w:tcW w:w="2076" w:type="dxa"/>
            <w:gridSpan w:val="2"/>
          </w:tcPr>
          <w:p w:rsidR="00921A02" w:rsidRDefault="00921A02">
            <w:pPr>
              <w:pStyle w:val="TableParagraph"/>
              <w:jc w:val="left"/>
              <w:rPr>
                <w:sz w:val="18"/>
              </w:rPr>
            </w:pPr>
          </w:p>
        </w:tc>
      </w:tr>
    </w:tbl>
    <w:p w:rsidR="00921A02" w:rsidRDefault="00921A02">
      <w:pPr>
        <w:pStyle w:val="TableParagraph"/>
        <w:jc w:val="left"/>
        <w:rPr>
          <w:sz w:val="18"/>
        </w:rPr>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47584" behindDoc="0" locked="0" layoutInCell="1" allowOverlap="1">
            <wp:simplePos x="0" y="0"/>
            <wp:positionH relativeFrom="page">
              <wp:posOffset>1647825</wp:posOffset>
            </wp:positionH>
            <wp:positionV relativeFrom="page">
              <wp:posOffset>116204</wp:posOffset>
            </wp:positionV>
            <wp:extent cx="3810000" cy="866775"/>
            <wp:effectExtent l="0" t="0" r="0" b="0"/>
            <wp:wrapNone/>
            <wp:docPr id="61" name="Image 61"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1"/>
        <w:rPr>
          <w:sz w:val="20"/>
        </w:r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3"/>
        <w:gridCol w:w="631"/>
        <w:gridCol w:w="1764"/>
        <w:gridCol w:w="2095"/>
        <w:gridCol w:w="2587"/>
        <w:gridCol w:w="2076"/>
      </w:tblGrid>
      <w:tr w:rsidR="00921A02">
        <w:trPr>
          <w:trHeight w:val="393"/>
        </w:trPr>
        <w:tc>
          <w:tcPr>
            <w:tcW w:w="1923" w:type="dxa"/>
            <w:vMerge w:val="restart"/>
          </w:tcPr>
          <w:p w:rsidR="00921A02" w:rsidRDefault="00921A02">
            <w:pPr>
              <w:pStyle w:val="TableParagraph"/>
              <w:jc w:val="left"/>
            </w:pPr>
          </w:p>
        </w:tc>
        <w:tc>
          <w:tcPr>
            <w:tcW w:w="2395" w:type="dxa"/>
            <w:gridSpan w:val="2"/>
          </w:tcPr>
          <w:p w:rsidR="00921A02" w:rsidRDefault="003E4D5A">
            <w:pPr>
              <w:pStyle w:val="TableParagraph"/>
              <w:spacing w:line="247" w:lineRule="exact"/>
              <w:ind w:left="582"/>
              <w:jc w:val="left"/>
            </w:pPr>
            <w:r>
              <w:rPr>
                <w:color w:val="4136D5"/>
              </w:rPr>
              <w:t>Basic</w:t>
            </w:r>
            <w:r>
              <w:rPr>
                <w:color w:val="4136D5"/>
                <w:spacing w:val="-1"/>
              </w:rPr>
              <w:t xml:space="preserve"> </w:t>
            </w:r>
            <w:r>
              <w:rPr>
                <w:color w:val="4136D5"/>
                <w:spacing w:val="-2"/>
              </w:rPr>
              <w:t>Science</w:t>
            </w:r>
          </w:p>
        </w:tc>
        <w:tc>
          <w:tcPr>
            <w:tcW w:w="2095" w:type="dxa"/>
          </w:tcPr>
          <w:p w:rsidR="00921A02" w:rsidRDefault="003E4D5A">
            <w:pPr>
              <w:pStyle w:val="TableParagraph"/>
              <w:spacing w:line="247" w:lineRule="exact"/>
              <w:ind w:left="139"/>
              <w:jc w:val="left"/>
            </w:pPr>
            <w:r>
              <w:rPr>
                <w:color w:val="4136D5"/>
              </w:rPr>
              <w:t>Engineering</w:t>
            </w:r>
            <w:r>
              <w:rPr>
                <w:color w:val="4136D5"/>
                <w:spacing w:val="-8"/>
              </w:rPr>
              <w:t xml:space="preserve"> </w:t>
            </w:r>
            <w:r>
              <w:rPr>
                <w:color w:val="4136D5"/>
                <w:spacing w:val="-2"/>
              </w:rPr>
              <w:t>Science</w:t>
            </w:r>
          </w:p>
        </w:tc>
        <w:tc>
          <w:tcPr>
            <w:tcW w:w="2587" w:type="dxa"/>
          </w:tcPr>
          <w:p w:rsidR="00921A02" w:rsidRDefault="003E4D5A">
            <w:pPr>
              <w:pStyle w:val="TableParagraph"/>
              <w:spacing w:line="247" w:lineRule="exact"/>
              <w:ind w:left="668"/>
              <w:jc w:val="left"/>
            </w:pPr>
            <w:r>
              <w:rPr>
                <w:color w:val="4136D5"/>
              </w:rPr>
              <w:t>Open</w:t>
            </w:r>
            <w:r>
              <w:rPr>
                <w:color w:val="4136D5"/>
                <w:spacing w:val="-4"/>
              </w:rPr>
              <w:t xml:space="preserve"> </w:t>
            </w:r>
            <w:r>
              <w:rPr>
                <w:color w:val="4136D5"/>
                <w:spacing w:val="-2"/>
              </w:rPr>
              <w:t>Elective</w:t>
            </w:r>
          </w:p>
        </w:tc>
        <w:tc>
          <w:tcPr>
            <w:tcW w:w="2076" w:type="dxa"/>
          </w:tcPr>
          <w:p w:rsidR="00921A02" w:rsidRDefault="003E4D5A">
            <w:pPr>
              <w:pStyle w:val="TableParagraph"/>
              <w:spacing w:line="247" w:lineRule="exact"/>
              <w:ind w:left="558"/>
              <w:jc w:val="left"/>
            </w:pPr>
            <w:r>
              <w:rPr>
                <w:color w:val="4136D5"/>
                <w:spacing w:val="-2"/>
              </w:rPr>
              <w:t>Mandatory</w:t>
            </w:r>
          </w:p>
        </w:tc>
      </w:tr>
      <w:tr w:rsidR="00921A02">
        <w:trPr>
          <w:trHeight w:val="318"/>
        </w:trPr>
        <w:tc>
          <w:tcPr>
            <w:tcW w:w="1923" w:type="dxa"/>
            <w:vMerge/>
            <w:tcBorders>
              <w:top w:val="nil"/>
            </w:tcBorders>
          </w:tcPr>
          <w:p w:rsidR="00921A02" w:rsidRDefault="00921A02">
            <w:pPr>
              <w:rPr>
                <w:sz w:val="2"/>
                <w:szCs w:val="2"/>
              </w:rPr>
            </w:pPr>
          </w:p>
        </w:tc>
        <w:tc>
          <w:tcPr>
            <w:tcW w:w="2395" w:type="dxa"/>
            <w:gridSpan w:val="2"/>
          </w:tcPr>
          <w:p w:rsidR="00921A02" w:rsidRDefault="003E4D5A">
            <w:pPr>
              <w:pStyle w:val="TableParagraph"/>
              <w:spacing w:line="243" w:lineRule="exact"/>
              <w:ind w:left="10"/>
              <w:rPr>
                <w:rFonts w:ascii="Wingdings" w:hAnsi="Wingdings"/>
              </w:rPr>
            </w:pPr>
            <w:r>
              <w:rPr>
                <w:rFonts w:ascii="Wingdings" w:hAnsi="Wingdings"/>
                <w:spacing w:val="-10"/>
              </w:rPr>
              <w:t></w:t>
            </w:r>
          </w:p>
        </w:tc>
        <w:tc>
          <w:tcPr>
            <w:tcW w:w="2095" w:type="dxa"/>
          </w:tcPr>
          <w:p w:rsidR="00921A02" w:rsidRDefault="00921A02">
            <w:pPr>
              <w:pStyle w:val="TableParagraph"/>
              <w:jc w:val="left"/>
            </w:pPr>
          </w:p>
        </w:tc>
        <w:tc>
          <w:tcPr>
            <w:tcW w:w="2587" w:type="dxa"/>
          </w:tcPr>
          <w:p w:rsidR="00921A02" w:rsidRDefault="00921A02">
            <w:pPr>
              <w:pStyle w:val="TableParagraph"/>
              <w:jc w:val="left"/>
            </w:pPr>
          </w:p>
        </w:tc>
        <w:tc>
          <w:tcPr>
            <w:tcW w:w="2076" w:type="dxa"/>
          </w:tcPr>
          <w:p w:rsidR="00921A02" w:rsidRDefault="00921A02">
            <w:pPr>
              <w:pStyle w:val="TableParagraph"/>
              <w:jc w:val="left"/>
            </w:pPr>
          </w:p>
        </w:tc>
      </w:tr>
      <w:tr w:rsidR="00921A02">
        <w:trPr>
          <w:trHeight w:val="604"/>
        </w:trPr>
        <w:tc>
          <w:tcPr>
            <w:tcW w:w="1923"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169"/>
              <w:ind w:left="9" w:right="2"/>
            </w:pPr>
            <w:r>
              <w:rPr>
                <w:color w:val="2D74B5"/>
                <w:spacing w:val="-10"/>
              </w:rPr>
              <w:t>1</w:t>
            </w:r>
          </w:p>
        </w:tc>
        <w:tc>
          <w:tcPr>
            <w:tcW w:w="8522" w:type="dxa"/>
            <w:gridSpan w:val="4"/>
          </w:tcPr>
          <w:p w:rsidR="00921A02" w:rsidRDefault="003E4D5A">
            <w:pPr>
              <w:pStyle w:val="TableParagraph"/>
              <w:spacing w:line="268" w:lineRule="auto"/>
              <w:ind w:left="107"/>
              <w:jc w:val="left"/>
            </w:pPr>
            <w:r>
              <w:t>To</w:t>
            </w:r>
            <w:r>
              <w:rPr>
                <w:spacing w:val="25"/>
              </w:rPr>
              <w:t xml:space="preserve"> </w:t>
            </w:r>
            <w:r>
              <w:t>Enhance</w:t>
            </w:r>
            <w:r>
              <w:rPr>
                <w:spacing w:val="26"/>
              </w:rPr>
              <w:t xml:space="preserve"> </w:t>
            </w:r>
            <w:r>
              <w:t>the fundamental</w:t>
            </w:r>
            <w:r>
              <w:rPr>
                <w:spacing w:val="26"/>
              </w:rPr>
              <w:t xml:space="preserve"> </w:t>
            </w:r>
            <w:r>
              <w:t>knowledge</w:t>
            </w:r>
            <w:r>
              <w:rPr>
                <w:spacing w:val="26"/>
              </w:rPr>
              <w:t xml:space="preserve"> </w:t>
            </w:r>
            <w:r>
              <w:t>in</w:t>
            </w:r>
            <w:r>
              <w:rPr>
                <w:spacing w:val="25"/>
              </w:rPr>
              <w:t xml:space="preserve"> </w:t>
            </w:r>
            <w:r>
              <w:t>Physics and</w:t>
            </w:r>
            <w:r>
              <w:rPr>
                <w:spacing w:val="26"/>
              </w:rPr>
              <w:t xml:space="preserve"> </w:t>
            </w:r>
            <w:r>
              <w:t>its</w:t>
            </w:r>
            <w:r>
              <w:rPr>
                <w:spacing w:val="26"/>
              </w:rPr>
              <w:t xml:space="preserve"> </w:t>
            </w:r>
            <w:r>
              <w:t>applications</w:t>
            </w:r>
            <w:r>
              <w:rPr>
                <w:spacing w:val="26"/>
              </w:rPr>
              <w:t xml:space="preserve"> </w:t>
            </w:r>
            <w:r>
              <w:t>relevant</w:t>
            </w:r>
            <w:r>
              <w:rPr>
                <w:spacing w:val="26"/>
              </w:rPr>
              <w:t xml:space="preserve"> </w:t>
            </w:r>
            <w:r>
              <w:t>to</w:t>
            </w:r>
            <w:r>
              <w:rPr>
                <w:spacing w:val="25"/>
              </w:rPr>
              <w:t xml:space="preserve"> </w:t>
            </w:r>
            <w:r>
              <w:t>various streams of Maritime Engineering and Technology</w:t>
            </w:r>
          </w:p>
        </w:tc>
      </w:tr>
      <w:tr w:rsidR="00921A02">
        <w:trPr>
          <w:trHeight w:val="582"/>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59"/>
              <w:ind w:left="9" w:right="2"/>
            </w:pPr>
            <w:r>
              <w:rPr>
                <w:color w:val="2D74B5"/>
                <w:spacing w:val="-10"/>
              </w:rPr>
              <w:t>2</w:t>
            </w:r>
          </w:p>
        </w:tc>
        <w:tc>
          <w:tcPr>
            <w:tcW w:w="8522" w:type="dxa"/>
            <w:gridSpan w:val="4"/>
          </w:tcPr>
          <w:p w:rsidR="00921A02" w:rsidRDefault="003E4D5A">
            <w:pPr>
              <w:pStyle w:val="TableParagraph"/>
              <w:spacing w:line="247" w:lineRule="exact"/>
              <w:ind w:left="107"/>
              <w:jc w:val="left"/>
            </w:pPr>
            <w:r>
              <w:t>To</w:t>
            </w:r>
            <w:r>
              <w:rPr>
                <w:spacing w:val="-4"/>
              </w:rPr>
              <w:t xml:space="preserve"> </w:t>
            </w:r>
            <w:r>
              <w:t>determine</w:t>
            </w:r>
            <w:r>
              <w:rPr>
                <w:spacing w:val="-4"/>
              </w:rPr>
              <w:t xml:space="preserve"> </w:t>
            </w:r>
            <w:r>
              <w:t>the</w:t>
            </w:r>
            <w:r>
              <w:rPr>
                <w:spacing w:val="-3"/>
              </w:rPr>
              <w:t xml:space="preserve"> </w:t>
            </w:r>
            <w:r>
              <w:t>electrical</w:t>
            </w:r>
            <w:r>
              <w:rPr>
                <w:spacing w:val="-6"/>
              </w:rPr>
              <w:t xml:space="preserve"> </w:t>
            </w:r>
            <w:r>
              <w:t>parameters</w:t>
            </w:r>
            <w:r>
              <w:rPr>
                <w:spacing w:val="-3"/>
              </w:rPr>
              <w:t xml:space="preserve"> </w:t>
            </w:r>
            <w:r>
              <w:t>such</w:t>
            </w:r>
            <w:r>
              <w:rPr>
                <w:spacing w:val="-4"/>
              </w:rPr>
              <w:t xml:space="preserve"> </w:t>
            </w:r>
            <w:r>
              <w:t>as</w:t>
            </w:r>
            <w:r>
              <w:rPr>
                <w:spacing w:val="-3"/>
              </w:rPr>
              <w:t xml:space="preserve"> </w:t>
            </w:r>
            <w:r>
              <w:t>resistance</w:t>
            </w:r>
            <w:r>
              <w:rPr>
                <w:spacing w:val="-4"/>
              </w:rPr>
              <w:t xml:space="preserve"> </w:t>
            </w:r>
            <w:r>
              <w:t>and</w:t>
            </w:r>
            <w:r>
              <w:rPr>
                <w:spacing w:val="-5"/>
              </w:rPr>
              <w:t xml:space="preserve"> </w:t>
            </w:r>
            <w:r>
              <w:rPr>
                <w:spacing w:val="-2"/>
              </w:rPr>
              <w:t>capacitance.</w:t>
            </w:r>
          </w:p>
        </w:tc>
      </w:tr>
      <w:tr w:rsidR="00921A02">
        <w:trPr>
          <w:trHeight w:val="422"/>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77"/>
              <w:ind w:left="9" w:right="2"/>
            </w:pPr>
            <w:r>
              <w:rPr>
                <w:color w:val="2D74B5"/>
                <w:spacing w:val="-10"/>
              </w:rPr>
              <w:t>3</w:t>
            </w:r>
          </w:p>
        </w:tc>
        <w:tc>
          <w:tcPr>
            <w:tcW w:w="8522" w:type="dxa"/>
            <w:gridSpan w:val="4"/>
          </w:tcPr>
          <w:p w:rsidR="00921A02" w:rsidRDefault="003E4D5A">
            <w:pPr>
              <w:pStyle w:val="TableParagraph"/>
              <w:spacing w:line="247" w:lineRule="exact"/>
              <w:ind w:left="107"/>
              <w:jc w:val="left"/>
            </w:pPr>
            <w:r>
              <w:t>To</w:t>
            </w:r>
            <w:r>
              <w:rPr>
                <w:spacing w:val="-3"/>
              </w:rPr>
              <w:t xml:space="preserve"> </w:t>
            </w:r>
            <w:r>
              <w:t>understand</w:t>
            </w:r>
            <w:r>
              <w:rPr>
                <w:spacing w:val="-5"/>
              </w:rPr>
              <w:t xml:space="preserve"> </w:t>
            </w:r>
            <w:r>
              <w:t>the</w:t>
            </w:r>
            <w:r>
              <w:rPr>
                <w:spacing w:val="-5"/>
              </w:rPr>
              <w:t xml:space="preserve"> </w:t>
            </w:r>
            <w:r>
              <w:t>laws</w:t>
            </w:r>
            <w:r>
              <w:rPr>
                <w:spacing w:val="-3"/>
              </w:rPr>
              <w:t xml:space="preserve"> </w:t>
            </w:r>
            <w:r>
              <w:t>of</w:t>
            </w:r>
            <w:r>
              <w:rPr>
                <w:spacing w:val="-3"/>
              </w:rPr>
              <w:t xml:space="preserve"> </w:t>
            </w:r>
            <w:r>
              <w:t>electromagnetic</w:t>
            </w:r>
            <w:r>
              <w:rPr>
                <w:spacing w:val="-5"/>
              </w:rPr>
              <w:t xml:space="preserve"> </w:t>
            </w:r>
            <w:r>
              <w:t>induction</w:t>
            </w:r>
            <w:r>
              <w:rPr>
                <w:spacing w:val="-6"/>
              </w:rPr>
              <w:t xml:space="preserve"> </w:t>
            </w:r>
            <w:r>
              <w:t>and</w:t>
            </w:r>
            <w:r>
              <w:rPr>
                <w:spacing w:val="-3"/>
              </w:rPr>
              <w:t xml:space="preserve"> </w:t>
            </w:r>
            <w:r>
              <w:t>their</w:t>
            </w:r>
            <w:r>
              <w:rPr>
                <w:spacing w:val="-2"/>
              </w:rPr>
              <w:t xml:space="preserve"> uses.</w:t>
            </w:r>
          </w:p>
        </w:tc>
      </w:tr>
      <w:tr w:rsidR="00921A02">
        <w:trPr>
          <w:trHeight w:val="318"/>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27"/>
              <w:ind w:left="9" w:right="2"/>
            </w:pPr>
            <w:r>
              <w:rPr>
                <w:color w:val="2D74B5"/>
                <w:spacing w:val="-10"/>
              </w:rPr>
              <w:t>4</w:t>
            </w:r>
          </w:p>
        </w:tc>
        <w:tc>
          <w:tcPr>
            <w:tcW w:w="8522" w:type="dxa"/>
            <w:gridSpan w:val="4"/>
          </w:tcPr>
          <w:p w:rsidR="00921A02" w:rsidRDefault="003E4D5A">
            <w:pPr>
              <w:pStyle w:val="TableParagraph"/>
              <w:spacing w:line="247" w:lineRule="exact"/>
              <w:ind w:left="107"/>
              <w:jc w:val="left"/>
            </w:pPr>
            <w:r>
              <w:t>To</w:t>
            </w:r>
            <w:r>
              <w:rPr>
                <w:spacing w:val="43"/>
              </w:rPr>
              <w:t xml:space="preserve"> </w:t>
            </w:r>
            <w:r>
              <w:t>apply</w:t>
            </w:r>
            <w:r>
              <w:rPr>
                <w:spacing w:val="41"/>
              </w:rPr>
              <w:t xml:space="preserve"> </w:t>
            </w:r>
            <w:r>
              <w:t>the</w:t>
            </w:r>
            <w:r>
              <w:rPr>
                <w:spacing w:val="43"/>
              </w:rPr>
              <w:t xml:space="preserve"> </w:t>
            </w:r>
            <w:r>
              <w:t>principle</w:t>
            </w:r>
            <w:r>
              <w:rPr>
                <w:spacing w:val="43"/>
              </w:rPr>
              <w:t xml:space="preserve"> </w:t>
            </w:r>
            <w:r>
              <w:t>of</w:t>
            </w:r>
            <w:r>
              <w:rPr>
                <w:spacing w:val="42"/>
              </w:rPr>
              <w:t xml:space="preserve"> </w:t>
            </w:r>
            <w:r>
              <w:t>cells</w:t>
            </w:r>
            <w:r>
              <w:rPr>
                <w:spacing w:val="44"/>
              </w:rPr>
              <w:t xml:space="preserve"> </w:t>
            </w:r>
            <w:r>
              <w:t>and</w:t>
            </w:r>
            <w:r>
              <w:rPr>
                <w:spacing w:val="44"/>
              </w:rPr>
              <w:t xml:space="preserve"> </w:t>
            </w:r>
            <w:r>
              <w:t>generators</w:t>
            </w:r>
            <w:r>
              <w:rPr>
                <w:spacing w:val="44"/>
              </w:rPr>
              <w:t xml:space="preserve"> </w:t>
            </w:r>
            <w:r>
              <w:t>and</w:t>
            </w:r>
            <w:r>
              <w:rPr>
                <w:spacing w:val="41"/>
              </w:rPr>
              <w:t xml:space="preserve"> </w:t>
            </w:r>
            <w:r>
              <w:t>understand</w:t>
            </w:r>
            <w:r>
              <w:rPr>
                <w:spacing w:val="43"/>
              </w:rPr>
              <w:t xml:space="preserve"> </w:t>
            </w:r>
            <w:r>
              <w:t>the</w:t>
            </w:r>
            <w:r>
              <w:rPr>
                <w:spacing w:val="43"/>
              </w:rPr>
              <w:t xml:space="preserve"> </w:t>
            </w:r>
            <w:r>
              <w:t>various</w:t>
            </w:r>
            <w:r>
              <w:rPr>
                <w:spacing w:val="44"/>
              </w:rPr>
              <w:t xml:space="preserve"> </w:t>
            </w:r>
            <w:r>
              <w:t>effects</w:t>
            </w:r>
            <w:r>
              <w:rPr>
                <w:spacing w:val="44"/>
              </w:rPr>
              <w:t xml:space="preserve"> </w:t>
            </w:r>
            <w:r>
              <w:t>due</w:t>
            </w:r>
            <w:r>
              <w:rPr>
                <w:spacing w:val="44"/>
              </w:rPr>
              <w:t xml:space="preserve"> </w:t>
            </w:r>
            <w:r>
              <w:rPr>
                <w:spacing w:val="-5"/>
              </w:rPr>
              <w:t>to</w:t>
            </w:r>
          </w:p>
        </w:tc>
      </w:tr>
      <w:tr w:rsidR="00921A02">
        <w:trPr>
          <w:trHeight w:val="541"/>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40"/>
              <w:ind w:left="9" w:right="2"/>
            </w:pPr>
            <w:r>
              <w:rPr>
                <w:color w:val="2D74B5"/>
                <w:spacing w:val="-10"/>
              </w:rPr>
              <w:t>5</w:t>
            </w:r>
          </w:p>
        </w:tc>
        <w:tc>
          <w:tcPr>
            <w:tcW w:w="8522" w:type="dxa"/>
            <w:gridSpan w:val="4"/>
          </w:tcPr>
          <w:p w:rsidR="00921A02" w:rsidRDefault="003E4D5A">
            <w:pPr>
              <w:pStyle w:val="TableParagraph"/>
              <w:ind w:left="107"/>
              <w:jc w:val="left"/>
            </w:pPr>
            <w:r>
              <w:t>To</w:t>
            </w:r>
            <w:r>
              <w:rPr>
                <w:spacing w:val="80"/>
                <w:w w:val="150"/>
              </w:rPr>
              <w:t xml:space="preserve"> </w:t>
            </w:r>
            <w:r>
              <w:t>explain</w:t>
            </w:r>
            <w:r>
              <w:rPr>
                <w:spacing w:val="80"/>
                <w:w w:val="150"/>
              </w:rPr>
              <w:t xml:space="preserve"> </w:t>
            </w:r>
            <w:r>
              <w:t>the</w:t>
            </w:r>
            <w:r>
              <w:rPr>
                <w:spacing w:val="80"/>
                <w:w w:val="150"/>
              </w:rPr>
              <w:t xml:space="preserve"> </w:t>
            </w:r>
            <w:r>
              <w:t>applications</w:t>
            </w:r>
            <w:r>
              <w:rPr>
                <w:spacing w:val="80"/>
                <w:w w:val="150"/>
              </w:rPr>
              <w:t xml:space="preserve"> </w:t>
            </w:r>
            <w:r>
              <w:t>of</w:t>
            </w:r>
            <w:r>
              <w:rPr>
                <w:spacing w:val="80"/>
                <w:w w:val="150"/>
              </w:rPr>
              <w:t xml:space="preserve"> </w:t>
            </w:r>
            <w:r>
              <w:t>electromagnetic</w:t>
            </w:r>
            <w:r>
              <w:rPr>
                <w:spacing w:val="80"/>
                <w:w w:val="150"/>
              </w:rPr>
              <w:t xml:space="preserve"> </w:t>
            </w:r>
            <w:r>
              <w:t>waves</w:t>
            </w:r>
            <w:r>
              <w:rPr>
                <w:spacing w:val="80"/>
                <w:w w:val="150"/>
              </w:rPr>
              <w:t xml:space="preserve"> </w:t>
            </w:r>
            <w:r>
              <w:t>and</w:t>
            </w:r>
            <w:r>
              <w:rPr>
                <w:spacing w:val="80"/>
                <w:w w:val="150"/>
              </w:rPr>
              <w:t xml:space="preserve"> </w:t>
            </w:r>
            <w:r>
              <w:t>different</w:t>
            </w:r>
            <w:r>
              <w:rPr>
                <w:spacing w:val="80"/>
                <w:w w:val="150"/>
              </w:rPr>
              <w:t xml:space="preserve"> </w:t>
            </w:r>
            <w:r>
              <w:t>elements</w:t>
            </w:r>
            <w:r>
              <w:rPr>
                <w:spacing w:val="80"/>
                <w:w w:val="150"/>
              </w:rPr>
              <w:t xml:space="preserve"> </w:t>
            </w:r>
            <w:r>
              <w:t>of</w:t>
            </w:r>
            <w:r>
              <w:rPr>
                <w:spacing w:val="40"/>
              </w:rPr>
              <w:t xml:space="preserve"> </w:t>
            </w:r>
            <w:r>
              <w:rPr>
                <w:spacing w:val="-2"/>
              </w:rPr>
              <w:t>communication.</w:t>
            </w:r>
          </w:p>
        </w:tc>
      </w:tr>
      <w:tr w:rsidR="00921A02">
        <w:trPr>
          <w:trHeight w:val="684"/>
        </w:trPr>
        <w:tc>
          <w:tcPr>
            <w:tcW w:w="1923" w:type="dxa"/>
            <w:vMerge w:val="restart"/>
          </w:tcPr>
          <w:p w:rsidR="00921A02" w:rsidRDefault="003E4D5A">
            <w:pPr>
              <w:pStyle w:val="TableParagraph"/>
              <w:spacing w:line="250"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10"/>
              <w:ind w:left="9" w:right="1"/>
            </w:pPr>
            <w:r>
              <w:rPr>
                <w:color w:val="2D74B5"/>
                <w:spacing w:val="-5"/>
              </w:rPr>
              <w:t>CO1</w:t>
            </w:r>
          </w:p>
        </w:tc>
        <w:tc>
          <w:tcPr>
            <w:tcW w:w="8522" w:type="dxa"/>
            <w:gridSpan w:val="4"/>
          </w:tcPr>
          <w:p w:rsidR="00921A02" w:rsidRDefault="003E4D5A">
            <w:pPr>
              <w:pStyle w:val="TableParagraph"/>
              <w:spacing w:line="250" w:lineRule="exact"/>
              <w:ind w:left="107"/>
              <w:jc w:val="left"/>
            </w:pPr>
            <w:r>
              <w:t>Describe</w:t>
            </w:r>
            <w:r>
              <w:rPr>
                <w:spacing w:val="-5"/>
              </w:rPr>
              <w:t xml:space="preserve"> </w:t>
            </w:r>
            <w:r>
              <w:t>the</w:t>
            </w:r>
            <w:r>
              <w:rPr>
                <w:spacing w:val="-5"/>
              </w:rPr>
              <w:t xml:space="preserve"> </w:t>
            </w:r>
            <w:r>
              <w:t>fundamentals</w:t>
            </w:r>
            <w:r>
              <w:rPr>
                <w:spacing w:val="-5"/>
              </w:rPr>
              <w:t xml:space="preserve"> </w:t>
            </w:r>
            <w:r>
              <w:t>of</w:t>
            </w:r>
            <w:r>
              <w:rPr>
                <w:spacing w:val="-3"/>
              </w:rPr>
              <w:t xml:space="preserve"> </w:t>
            </w:r>
            <w:r>
              <w:rPr>
                <w:spacing w:val="-2"/>
              </w:rPr>
              <w:t>electricity</w:t>
            </w:r>
          </w:p>
        </w:tc>
      </w:tr>
      <w:tr w:rsidR="00921A02">
        <w:trPr>
          <w:trHeight w:val="642"/>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88"/>
              <w:ind w:left="9" w:right="1"/>
            </w:pPr>
            <w:r>
              <w:rPr>
                <w:color w:val="2D74B5"/>
                <w:spacing w:val="-5"/>
              </w:rPr>
              <w:t>CO2</w:t>
            </w:r>
          </w:p>
        </w:tc>
        <w:tc>
          <w:tcPr>
            <w:tcW w:w="8522" w:type="dxa"/>
            <w:gridSpan w:val="4"/>
          </w:tcPr>
          <w:p w:rsidR="00921A02" w:rsidRDefault="003E4D5A">
            <w:pPr>
              <w:pStyle w:val="TableParagraph"/>
              <w:spacing w:line="247" w:lineRule="exact"/>
              <w:ind w:left="107"/>
              <w:jc w:val="left"/>
            </w:pPr>
            <w:r>
              <w:t>Explain</w:t>
            </w:r>
            <w:r>
              <w:rPr>
                <w:spacing w:val="-6"/>
              </w:rPr>
              <w:t xml:space="preserve"> </w:t>
            </w:r>
            <w:r>
              <w:t>electromagnetic</w:t>
            </w:r>
            <w:r>
              <w:rPr>
                <w:spacing w:val="-5"/>
              </w:rPr>
              <w:t xml:space="preserve"> </w:t>
            </w:r>
            <w:r>
              <w:t>induction</w:t>
            </w:r>
            <w:r>
              <w:rPr>
                <w:spacing w:val="-5"/>
              </w:rPr>
              <w:t xml:space="preserve"> </w:t>
            </w:r>
            <w:r>
              <w:t>and</w:t>
            </w:r>
            <w:r>
              <w:rPr>
                <w:spacing w:val="-5"/>
              </w:rPr>
              <w:t xml:space="preserve"> </w:t>
            </w:r>
            <w:r>
              <w:t>measuring</w:t>
            </w:r>
            <w:r>
              <w:rPr>
                <w:spacing w:val="-7"/>
              </w:rPr>
              <w:t xml:space="preserve"> </w:t>
            </w:r>
            <w:r>
              <w:rPr>
                <w:spacing w:val="-2"/>
              </w:rPr>
              <w:t>instruments.</w:t>
            </w:r>
          </w:p>
        </w:tc>
      </w:tr>
      <w:tr w:rsidR="00921A02">
        <w:trPr>
          <w:trHeight w:val="508"/>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21"/>
              <w:ind w:left="9" w:right="1"/>
            </w:pPr>
            <w:r>
              <w:rPr>
                <w:color w:val="2D74B5"/>
                <w:spacing w:val="-5"/>
              </w:rPr>
              <w:t>CO3</w:t>
            </w:r>
          </w:p>
        </w:tc>
        <w:tc>
          <w:tcPr>
            <w:tcW w:w="8522" w:type="dxa"/>
            <w:gridSpan w:val="4"/>
          </w:tcPr>
          <w:p w:rsidR="00921A02" w:rsidRDefault="003E4D5A">
            <w:pPr>
              <w:pStyle w:val="TableParagraph"/>
              <w:spacing w:line="247" w:lineRule="exact"/>
              <w:ind w:left="107"/>
              <w:jc w:val="left"/>
            </w:pPr>
            <w:r>
              <w:t>Describe</w:t>
            </w:r>
            <w:r>
              <w:rPr>
                <w:spacing w:val="-8"/>
              </w:rPr>
              <w:t xml:space="preserve"> </w:t>
            </w:r>
            <w:r>
              <w:t>electrochemical</w:t>
            </w:r>
            <w:r>
              <w:rPr>
                <w:spacing w:val="-4"/>
              </w:rPr>
              <w:t xml:space="preserve"> </w:t>
            </w:r>
            <w:r>
              <w:t>and</w:t>
            </w:r>
            <w:r>
              <w:rPr>
                <w:spacing w:val="-6"/>
              </w:rPr>
              <w:t xml:space="preserve"> </w:t>
            </w:r>
            <w:r>
              <w:t>electromagnetic</w:t>
            </w:r>
            <w:r>
              <w:rPr>
                <w:spacing w:val="-5"/>
              </w:rPr>
              <w:t xml:space="preserve"> </w:t>
            </w:r>
            <w:r>
              <w:rPr>
                <w:spacing w:val="-2"/>
              </w:rPr>
              <w:t>current</w:t>
            </w:r>
          </w:p>
        </w:tc>
      </w:tr>
      <w:tr w:rsidR="00921A02">
        <w:trPr>
          <w:trHeight w:val="561"/>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1"/>
            </w:pPr>
            <w:r>
              <w:rPr>
                <w:color w:val="2D74B5"/>
                <w:spacing w:val="-5"/>
              </w:rPr>
              <w:t>CO4</w:t>
            </w:r>
          </w:p>
        </w:tc>
        <w:tc>
          <w:tcPr>
            <w:tcW w:w="8522" w:type="dxa"/>
            <w:gridSpan w:val="4"/>
          </w:tcPr>
          <w:p w:rsidR="00921A02" w:rsidRDefault="003E4D5A">
            <w:pPr>
              <w:pStyle w:val="TableParagraph"/>
              <w:spacing w:line="247" w:lineRule="exact"/>
              <w:ind w:left="107"/>
              <w:jc w:val="left"/>
            </w:pPr>
            <w:r>
              <w:t>Demonstrate</w:t>
            </w:r>
            <w:r>
              <w:rPr>
                <w:spacing w:val="-4"/>
              </w:rPr>
              <w:t xml:space="preserve"> </w:t>
            </w:r>
            <w:r>
              <w:t>the</w:t>
            </w:r>
            <w:r>
              <w:rPr>
                <w:spacing w:val="-3"/>
              </w:rPr>
              <w:t xml:space="preserve"> </w:t>
            </w:r>
            <w:r>
              <w:t>magnetic</w:t>
            </w:r>
            <w:r>
              <w:rPr>
                <w:spacing w:val="-6"/>
              </w:rPr>
              <w:t xml:space="preserve"> </w:t>
            </w:r>
            <w:r>
              <w:t>and</w:t>
            </w:r>
            <w:r>
              <w:rPr>
                <w:spacing w:val="-3"/>
              </w:rPr>
              <w:t xml:space="preserve"> </w:t>
            </w:r>
            <w:r>
              <w:t>heating</w:t>
            </w:r>
            <w:r>
              <w:rPr>
                <w:spacing w:val="-6"/>
              </w:rPr>
              <w:t xml:space="preserve"> </w:t>
            </w:r>
            <w:r>
              <w:t>effect</w:t>
            </w:r>
            <w:r>
              <w:rPr>
                <w:spacing w:val="-6"/>
              </w:rPr>
              <w:t xml:space="preserve"> </w:t>
            </w:r>
            <w:r>
              <w:t>of</w:t>
            </w:r>
            <w:r>
              <w:rPr>
                <w:spacing w:val="-3"/>
              </w:rPr>
              <w:t xml:space="preserve"> </w:t>
            </w:r>
            <w:r>
              <w:t>electric</w:t>
            </w:r>
            <w:r>
              <w:rPr>
                <w:spacing w:val="-3"/>
              </w:rPr>
              <w:t xml:space="preserve"> </w:t>
            </w:r>
            <w:r>
              <w:rPr>
                <w:spacing w:val="-2"/>
              </w:rPr>
              <w:t>current</w:t>
            </w:r>
          </w:p>
        </w:tc>
      </w:tr>
      <w:tr w:rsidR="00921A02">
        <w:trPr>
          <w:trHeight w:val="525"/>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30"/>
              <w:ind w:left="9" w:right="1"/>
            </w:pPr>
            <w:r>
              <w:rPr>
                <w:color w:val="2D74B5"/>
                <w:spacing w:val="-5"/>
              </w:rPr>
              <w:t>CO5</w:t>
            </w:r>
          </w:p>
        </w:tc>
        <w:tc>
          <w:tcPr>
            <w:tcW w:w="8522" w:type="dxa"/>
            <w:gridSpan w:val="4"/>
          </w:tcPr>
          <w:p w:rsidR="00921A02" w:rsidRDefault="003E4D5A">
            <w:pPr>
              <w:pStyle w:val="TableParagraph"/>
              <w:spacing w:line="247" w:lineRule="exact"/>
              <w:ind w:left="107"/>
              <w:jc w:val="left"/>
            </w:pPr>
            <w:r>
              <w:t>Students</w:t>
            </w:r>
            <w:r>
              <w:rPr>
                <w:spacing w:val="-6"/>
              </w:rPr>
              <w:t xml:space="preserve"> </w:t>
            </w:r>
            <w:r>
              <w:t>will</w:t>
            </w:r>
            <w:r>
              <w:rPr>
                <w:spacing w:val="-2"/>
              </w:rPr>
              <w:t xml:space="preserve"> </w:t>
            </w:r>
            <w:r>
              <w:t>have</w:t>
            </w:r>
            <w:r>
              <w:rPr>
                <w:spacing w:val="-4"/>
              </w:rPr>
              <w:t xml:space="preserve"> </w:t>
            </w:r>
            <w:r>
              <w:t>the</w:t>
            </w:r>
            <w:r>
              <w:rPr>
                <w:spacing w:val="-3"/>
              </w:rPr>
              <w:t xml:space="preserve"> </w:t>
            </w:r>
            <w:r>
              <w:t>basic</w:t>
            </w:r>
            <w:r>
              <w:rPr>
                <w:spacing w:val="-5"/>
              </w:rPr>
              <w:t xml:space="preserve"> </w:t>
            </w:r>
            <w:r>
              <w:t>knowledge</w:t>
            </w:r>
            <w:r>
              <w:rPr>
                <w:spacing w:val="-4"/>
              </w:rPr>
              <w:t xml:space="preserve"> </w:t>
            </w:r>
            <w:r>
              <w:t>of</w:t>
            </w:r>
            <w:r>
              <w:rPr>
                <w:spacing w:val="-2"/>
              </w:rPr>
              <w:t xml:space="preserve"> </w:t>
            </w:r>
            <w:r>
              <w:t>radioactivity</w:t>
            </w:r>
            <w:r>
              <w:rPr>
                <w:spacing w:val="-6"/>
              </w:rPr>
              <w:t xml:space="preserve"> </w:t>
            </w:r>
            <w:r>
              <w:t>and</w:t>
            </w:r>
            <w:r>
              <w:rPr>
                <w:spacing w:val="-4"/>
              </w:rPr>
              <w:t xml:space="preserve"> </w:t>
            </w:r>
            <w:r>
              <w:t>radio</w:t>
            </w:r>
            <w:r>
              <w:rPr>
                <w:spacing w:val="-6"/>
              </w:rPr>
              <w:t xml:space="preserve"> </w:t>
            </w:r>
            <w:r>
              <w:t>wave</w:t>
            </w:r>
            <w:r>
              <w:rPr>
                <w:spacing w:val="-3"/>
              </w:rPr>
              <w:t xml:space="preserve"> </w:t>
            </w:r>
            <w:r>
              <w:rPr>
                <w:spacing w:val="-2"/>
              </w:rPr>
              <w:t>communications</w:t>
            </w:r>
          </w:p>
        </w:tc>
      </w:tr>
      <w:tr w:rsidR="00921A02">
        <w:trPr>
          <w:trHeight w:val="549"/>
        </w:trPr>
        <w:tc>
          <w:tcPr>
            <w:tcW w:w="1923" w:type="dxa"/>
            <w:vMerge/>
            <w:tcBorders>
              <w:top w:val="nil"/>
            </w:tcBorders>
          </w:tcPr>
          <w:p w:rsidR="00921A02" w:rsidRDefault="00921A02">
            <w:pPr>
              <w:rPr>
                <w:sz w:val="2"/>
                <w:szCs w:val="2"/>
              </w:rPr>
            </w:pPr>
          </w:p>
        </w:tc>
        <w:tc>
          <w:tcPr>
            <w:tcW w:w="631" w:type="dxa"/>
          </w:tcPr>
          <w:p w:rsidR="00921A02" w:rsidRDefault="003E4D5A">
            <w:pPr>
              <w:pStyle w:val="TableParagraph"/>
              <w:spacing w:before="142"/>
              <w:ind w:left="9" w:right="1"/>
            </w:pPr>
            <w:r>
              <w:rPr>
                <w:color w:val="2D74B5"/>
                <w:spacing w:val="-5"/>
              </w:rPr>
              <w:t>CO6</w:t>
            </w:r>
          </w:p>
        </w:tc>
        <w:tc>
          <w:tcPr>
            <w:tcW w:w="8522" w:type="dxa"/>
            <w:gridSpan w:val="4"/>
          </w:tcPr>
          <w:p w:rsidR="00921A02" w:rsidRDefault="003E4D5A">
            <w:pPr>
              <w:pStyle w:val="TableParagraph"/>
              <w:ind w:left="107"/>
              <w:jc w:val="left"/>
            </w:pPr>
            <w:r>
              <w:t>Summarize</w:t>
            </w:r>
            <w:r>
              <w:rPr>
                <w:spacing w:val="40"/>
              </w:rPr>
              <w:t xml:space="preserve"> </w:t>
            </w:r>
            <w:r>
              <w:t>the</w:t>
            </w:r>
            <w:r>
              <w:rPr>
                <w:spacing w:val="40"/>
              </w:rPr>
              <w:t xml:space="preserve"> </w:t>
            </w:r>
            <w:r>
              <w:t>application</w:t>
            </w:r>
            <w:r>
              <w:rPr>
                <w:spacing w:val="40"/>
              </w:rPr>
              <w:t xml:space="preserve"> </w:t>
            </w:r>
            <w:r>
              <w:t>of</w:t>
            </w:r>
            <w:r>
              <w:rPr>
                <w:spacing w:val="40"/>
              </w:rPr>
              <w:t xml:space="preserve"> </w:t>
            </w:r>
            <w:r>
              <w:t>electromagnetic</w:t>
            </w:r>
            <w:r>
              <w:rPr>
                <w:spacing w:val="40"/>
              </w:rPr>
              <w:t xml:space="preserve"> </w:t>
            </w:r>
            <w:r>
              <w:t>induction</w:t>
            </w:r>
            <w:r>
              <w:rPr>
                <w:spacing w:val="40"/>
              </w:rPr>
              <w:t xml:space="preserve"> </w:t>
            </w:r>
            <w:r>
              <w:t>and</w:t>
            </w:r>
            <w:r>
              <w:rPr>
                <w:spacing w:val="40"/>
              </w:rPr>
              <w:t xml:space="preserve"> </w:t>
            </w:r>
            <w:r>
              <w:t>radio</w:t>
            </w:r>
            <w:r>
              <w:rPr>
                <w:spacing w:val="40"/>
              </w:rPr>
              <w:t xml:space="preserve"> </w:t>
            </w:r>
            <w:r>
              <w:t>wave</w:t>
            </w:r>
            <w:r>
              <w:rPr>
                <w:spacing w:val="40"/>
              </w:rPr>
              <w:t xml:space="preserve"> </w:t>
            </w:r>
            <w:r>
              <w:t>communications relevant to marine field</w:t>
            </w:r>
          </w:p>
        </w:tc>
      </w:tr>
    </w:tbl>
    <w:p w:rsidR="00921A02" w:rsidRDefault="00921A02">
      <w:pPr>
        <w:pStyle w:val="TableParagraph"/>
        <w:jc w:val="left"/>
        <w:sectPr w:rsidR="00921A02">
          <w:pgSz w:w="11910" w:h="16840"/>
          <w:pgMar w:top="160" w:right="0" w:bottom="280" w:left="0" w:header="720" w:footer="720" w:gutter="0"/>
          <w:cols w:space="720"/>
        </w:sectPr>
      </w:pPr>
    </w:p>
    <w:p w:rsidR="00921A02" w:rsidRDefault="00921A02">
      <w:pPr>
        <w:pStyle w:val="BodyText"/>
        <w:spacing w:before="4"/>
        <w:rPr>
          <w:sz w:val="2"/>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3"/>
        </w:trPr>
        <w:tc>
          <w:tcPr>
            <w:tcW w:w="826" w:type="dxa"/>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0"/>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0"/>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0"/>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0"/>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0"/>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0"/>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0"/>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0"/>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0"/>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0"/>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0"/>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0"/>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2</w:t>
            </w:r>
          </w:p>
        </w:tc>
        <w:tc>
          <w:tcPr>
            <w:tcW w:w="681" w:type="dxa"/>
          </w:tcPr>
          <w:p w:rsidR="00921A02" w:rsidRDefault="003E4D5A">
            <w:pPr>
              <w:pStyle w:val="TableParagraph"/>
              <w:spacing w:before="169"/>
              <w:ind w:left="102" w:right="96"/>
            </w:pPr>
            <w:r>
              <w:rPr>
                <w:spacing w:val="-10"/>
              </w:rPr>
              <w:t>-</w:t>
            </w:r>
          </w:p>
        </w:tc>
        <w:tc>
          <w:tcPr>
            <w:tcW w:w="682" w:type="dxa"/>
          </w:tcPr>
          <w:p w:rsidR="00921A02" w:rsidRDefault="003E4D5A">
            <w:pPr>
              <w:pStyle w:val="TableParagraph"/>
              <w:spacing w:before="185"/>
              <w:ind w:left="12" w:right="6"/>
            </w:pPr>
            <w:r>
              <w:rPr>
                <w:spacing w:val="-10"/>
              </w:rPr>
              <w:t>-</w:t>
            </w:r>
          </w:p>
        </w:tc>
        <w:tc>
          <w:tcPr>
            <w:tcW w:w="681" w:type="dxa"/>
          </w:tcPr>
          <w:p w:rsidR="00921A02" w:rsidRDefault="003E4D5A">
            <w:pPr>
              <w:pStyle w:val="TableParagraph"/>
              <w:spacing w:before="185"/>
              <w:ind w:left="102" w:right="91"/>
            </w:pPr>
            <w:r>
              <w:rPr>
                <w:spacing w:val="-10"/>
              </w:rPr>
              <w:t>1</w:t>
            </w:r>
          </w:p>
        </w:tc>
        <w:tc>
          <w:tcPr>
            <w:tcW w:w="679" w:type="dxa"/>
          </w:tcPr>
          <w:p w:rsidR="00921A02" w:rsidRDefault="003E4D5A">
            <w:pPr>
              <w:pStyle w:val="TableParagraph"/>
              <w:spacing w:before="185"/>
              <w:ind w:left="16" w:right="6"/>
            </w:pPr>
            <w:r>
              <w:rPr>
                <w:spacing w:val="-10"/>
              </w:rPr>
              <w:t>-</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1</w:t>
            </w:r>
          </w:p>
        </w:tc>
        <w:tc>
          <w:tcPr>
            <w:tcW w:w="679" w:type="dxa"/>
          </w:tcPr>
          <w:p w:rsidR="00921A02" w:rsidRDefault="003E4D5A">
            <w:pPr>
              <w:pStyle w:val="TableParagraph"/>
              <w:spacing w:before="20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5"/>
            </w:pPr>
            <w:r>
              <w:rPr>
                <w:spacing w:val="-10"/>
              </w:rPr>
              <w:t>-</w:t>
            </w:r>
          </w:p>
        </w:tc>
        <w:tc>
          <w:tcPr>
            <w:tcW w:w="679" w:type="dxa"/>
          </w:tcPr>
          <w:p w:rsidR="00921A02" w:rsidRDefault="003E4D5A">
            <w:pPr>
              <w:pStyle w:val="TableParagraph"/>
              <w:spacing w:before="205"/>
              <w:ind w:left="16" w:right="2"/>
            </w:pPr>
            <w:r>
              <w:rPr>
                <w:spacing w:val="-10"/>
              </w:rPr>
              <w:t>1</w:t>
            </w:r>
          </w:p>
        </w:tc>
        <w:tc>
          <w:tcPr>
            <w:tcW w:w="681" w:type="dxa"/>
          </w:tcPr>
          <w:p w:rsidR="00921A02" w:rsidRDefault="003E4D5A">
            <w:pPr>
              <w:pStyle w:val="TableParagraph"/>
              <w:spacing w:before="205"/>
              <w:ind w:left="102" w:right="93"/>
            </w:pPr>
            <w:r>
              <w:rPr>
                <w:spacing w:val="-10"/>
              </w:rPr>
              <w:t>-</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r w:rsidR="00921A02">
        <w:trPr>
          <w:trHeight w:val="635"/>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3</w:t>
            </w:r>
          </w:p>
        </w:tc>
        <w:tc>
          <w:tcPr>
            <w:tcW w:w="679" w:type="dxa"/>
          </w:tcPr>
          <w:p w:rsidR="00921A02" w:rsidRDefault="003E4D5A">
            <w:pPr>
              <w:pStyle w:val="TableParagraph"/>
              <w:spacing w:before="185"/>
              <w:ind w:left="16" w:right="5"/>
            </w:pPr>
            <w:r>
              <w:rPr>
                <w:spacing w:val="-10"/>
              </w:rPr>
              <w:t>2</w:t>
            </w:r>
          </w:p>
        </w:tc>
        <w:tc>
          <w:tcPr>
            <w:tcW w:w="681" w:type="dxa"/>
          </w:tcPr>
          <w:p w:rsidR="00921A02" w:rsidRDefault="003E4D5A">
            <w:pPr>
              <w:pStyle w:val="TableParagraph"/>
              <w:spacing w:before="166"/>
              <w:ind w:left="102" w:right="96"/>
            </w:pPr>
            <w:r>
              <w:rPr>
                <w:spacing w:val="-10"/>
              </w:rPr>
              <w:t>-</w:t>
            </w:r>
          </w:p>
        </w:tc>
        <w:tc>
          <w:tcPr>
            <w:tcW w:w="682" w:type="dxa"/>
          </w:tcPr>
          <w:p w:rsidR="00921A02" w:rsidRDefault="003E4D5A">
            <w:pPr>
              <w:pStyle w:val="TableParagraph"/>
              <w:spacing w:before="185"/>
              <w:ind w:left="12" w:right="6"/>
            </w:pPr>
            <w:r>
              <w:rPr>
                <w:spacing w:val="-10"/>
              </w:rPr>
              <w:t>-</w:t>
            </w:r>
          </w:p>
        </w:tc>
        <w:tc>
          <w:tcPr>
            <w:tcW w:w="681" w:type="dxa"/>
          </w:tcPr>
          <w:p w:rsidR="00921A02" w:rsidRDefault="003E4D5A">
            <w:pPr>
              <w:pStyle w:val="TableParagraph"/>
              <w:spacing w:before="185"/>
              <w:ind w:left="102" w:right="91"/>
            </w:pPr>
            <w:r>
              <w:rPr>
                <w:spacing w:val="-10"/>
              </w:rPr>
              <w:t>3</w:t>
            </w:r>
          </w:p>
        </w:tc>
        <w:tc>
          <w:tcPr>
            <w:tcW w:w="679" w:type="dxa"/>
          </w:tcPr>
          <w:p w:rsidR="00921A02" w:rsidRDefault="003E4D5A">
            <w:pPr>
              <w:pStyle w:val="TableParagraph"/>
              <w:spacing w:before="185"/>
              <w:ind w:left="16" w:right="6"/>
            </w:pPr>
            <w:r>
              <w:rPr>
                <w:spacing w:val="-10"/>
              </w:rPr>
              <w:t>-</w:t>
            </w:r>
          </w:p>
        </w:tc>
        <w:tc>
          <w:tcPr>
            <w:tcW w:w="681" w:type="dxa"/>
          </w:tcPr>
          <w:p w:rsidR="00921A02" w:rsidRDefault="003E4D5A">
            <w:pPr>
              <w:pStyle w:val="TableParagraph"/>
              <w:spacing w:before="185"/>
              <w:ind w:left="102" w:right="93"/>
            </w:pPr>
            <w:r>
              <w:rPr>
                <w:spacing w:val="-10"/>
              </w:rPr>
              <w:t>-</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8"/>
              <w:ind w:left="68" w:right="64"/>
            </w:pPr>
            <w:r>
              <w:rPr>
                <w:spacing w:val="-10"/>
              </w:rPr>
              <w:t>1</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69"/>
              <w:ind w:left="102" w:right="96"/>
            </w:pPr>
            <w:r>
              <w:rPr>
                <w:spacing w:val="-10"/>
              </w:rPr>
              <w:t>-</w:t>
            </w:r>
          </w:p>
        </w:tc>
        <w:tc>
          <w:tcPr>
            <w:tcW w:w="682" w:type="dxa"/>
          </w:tcPr>
          <w:p w:rsidR="00921A02" w:rsidRDefault="003E4D5A">
            <w:pPr>
              <w:pStyle w:val="TableParagraph"/>
              <w:spacing w:before="188"/>
              <w:ind w:left="12" w:right="3"/>
            </w:pPr>
            <w:r>
              <w:rPr>
                <w:spacing w:val="-10"/>
              </w:rPr>
              <w:t>1</w:t>
            </w:r>
          </w:p>
        </w:tc>
        <w:tc>
          <w:tcPr>
            <w:tcW w:w="681" w:type="dxa"/>
          </w:tcPr>
          <w:p w:rsidR="00921A02" w:rsidRDefault="003E4D5A">
            <w:pPr>
              <w:pStyle w:val="TableParagraph"/>
              <w:spacing w:before="188"/>
              <w:ind w:left="102" w:right="95"/>
            </w:pPr>
            <w:r>
              <w:rPr>
                <w:spacing w:val="-10"/>
              </w:rPr>
              <w:t>-</w:t>
            </w:r>
          </w:p>
        </w:tc>
        <w:tc>
          <w:tcPr>
            <w:tcW w:w="679" w:type="dxa"/>
          </w:tcPr>
          <w:p w:rsidR="00921A02" w:rsidRDefault="003E4D5A">
            <w:pPr>
              <w:pStyle w:val="TableParagraph"/>
              <w:spacing w:before="188"/>
              <w:ind w:left="16" w:right="2"/>
            </w:pPr>
            <w:r>
              <w:rPr>
                <w:spacing w:val="-10"/>
              </w:rPr>
              <w:t>2</w:t>
            </w:r>
          </w:p>
        </w:tc>
        <w:tc>
          <w:tcPr>
            <w:tcW w:w="681" w:type="dxa"/>
          </w:tcPr>
          <w:p w:rsidR="00921A02" w:rsidRDefault="003E4D5A">
            <w:pPr>
              <w:pStyle w:val="TableParagraph"/>
              <w:spacing w:before="188"/>
              <w:ind w:left="102" w:right="90"/>
            </w:pPr>
            <w:r>
              <w:rPr>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46" w:right="34"/>
            </w:pPr>
            <w:r>
              <w:rPr>
                <w:spacing w:val="-10"/>
              </w:rPr>
              <w:t>-</w:t>
            </w:r>
          </w:p>
        </w:tc>
        <w:tc>
          <w:tcPr>
            <w:tcW w:w="691" w:type="dxa"/>
          </w:tcPr>
          <w:p w:rsidR="00921A02" w:rsidRDefault="003E4D5A">
            <w:pPr>
              <w:pStyle w:val="TableParagraph"/>
              <w:spacing w:before="188"/>
              <w:ind w:left="47" w:right="34"/>
            </w:pPr>
            <w:r>
              <w:rPr>
                <w:spacing w:val="-10"/>
              </w:rPr>
              <w:t>-</w:t>
            </w:r>
          </w:p>
        </w:tc>
        <w:tc>
          <w:tcPr>
            <w:tcW w:w="691" w:type="dxa"/>
          </w:tcPr>
          <w:p w:rsidR="00921A02" w:rsidRDefault="003E4D5A">
            <w:pPr>
              <w:pStyle w:val="TableParagraph"/>
              <w:spacing w:before="188"/>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7"/>
              <w:ind w:left="68" w:right="64"/>
            </w:pPr>
            <w:r>
              <w:rPr>
                <w:spacing w:val="-10"/>
              </w:rPr>
              <w:t>1</w:t>
            </w:r>
          </w:p>
        </w:tc>
        <w:tc>
          <w:tcPr>
            <w:tcW w:w="679" w:type="dxa"/>
          </w:tcPr>
          <w:p w:rsidR="00921A02" w:rsidRDefault="003E4D5A">
            <w:pPr>
              <w:pStyle w:val="TableParagraph"/>
              <w:spacing w:before="207"/>
              <w:ind w:left="16" w:right="5"/>
            </w:pPr>
            <w:r>
              <w:rPr>
                <w:spacing w:val="-10"/>
              </w:rPr>
              <w:t>2</w:t>
            </w:r>
          </w:p>
        </w:tc>
        <w:tc>
          <w:tcPr>
            <w:tcW w:w="681" w:type="dxa"/>
          </w:tcPr>
          <w:p w:rsidR="00921A02" w:rsidRDefault="003E4D5A">
            <w:pPr>
              <w:pStyle w:val="TableParagraph"/>
              <w:spacing w:before="188"/>
              <w:ind w:left="102" w:right="96"/>
            </w:pPr>
            <w:r>
              <w:rPr>
                <w:spacing w:val="-10"/>
              </w:rPr>
              <w:t>-</w:t>
            </w:r>
          </w:p>
        </w:tc>
        <w:tc>
          <w:tcPr>
            <w:tcW w:w="682" w:type="dxa"/>
          </w:tcPr>
          <w:p w:rsidR="00921A02" w:rsidRDefault="003E4D5A">
            <w:pPr>
              <w:pStyle w:val="TableParagraph"/>
              <w:spacing w:before="207"/>
              <w:ind w:left="12" w:right="3"/>
            </w:pPr>
            <w:r>
              <w:rPr>
                <w:spacing w:val="-10"/>
              </w:rPr>
              <w:t>2</w:t>
            </w:r>
          </w:p>
        </w:tc>
        <w:tc>
          <w:tcPr>
            <w:tcW w:w="681" w:type="dxa"/>
          </w:tcPr>
          <w:p w:rsidR="00921A02" w:rsidRDefault="003E4D5A">
            <w:pPr>
              <w:pStyle w:val="TableParagraph"/>
              <w:spacing w:before="207"/>
              <w:ind w:left="102" w:right="91"/>
            </w:pPr>
            <w:r>
              <w:rPr>
                <w:spacing w:val="-10"/>
              </w:rPr>
              <w:t>3</w:t>
            </w:r>
          </w:p>
        </w:tc>
        <w:tc>
          <w:tcPr>
            <w:tcW w:w="679" w:type="dxa"/>
          </w:tcPr>
          <w:p w:rsidR="00921A02" w:rsidRDefault="003E4D5A">
            <w:pPr>
              <w:pStyle w:val="TableParagraph"/>
              <w:spacing w:before="207"/>
              <w:ind w:left="16" w:right="2"/>
            </w:pPr>
            <w:r>
              <w:rPr>
                <w:spacing w:val="-10"/>
              </w:rPr>
              <w:t>1</w:t>
            </w:r>
          </w:p>
        </w:tc>
        <w:tc>
          <w:tcPr>
            <w:tcW w:w="681" w:type="dxa"/>
          </w:tcPr>
          <w:p w:rsidR="00921A02" w:rsidRDefault="003E4D5A">
            <w:pPr>
              <w:pStyle w:val="TableParagraph"/>
              <w:spacing w:before="207"/>
              <w:ind w:left="102" w:right="93"/>
            </w:pPr>
            <w:r>
              <w:rPr>
                <w:spacing w:val="-10"/>
              </w:rPr>
              <w:t>-</w:t>
            </w:r>
          </w:p>
        </w:tc>
        <w:tc>
          <w:tcPr>
            <w:tcW w:w="681" w:type="dxa"/>
          </w:tcPr>
          <w:p w:rsidR="00921A02" w:rsidRDefault="003E4D5A">
            <w:pPr>
              <w:pStyle w:val="TableParagraph"/>
              <w:spacing w:before="207"/>
              <w:ind w:left="102" w:right="91"/>
            </w:pPr>
            <w:r>
              <w:rPr>
                <w:spacing w:val="-10"/>
              </w:rPr>
              <w:t>-</w:t>
            </w:r>
          </w:p>
        </w:tc>
        <w:tc>
          <w:tcPr>
            <w:tcW w:w="681" w:type="dxa"/>
          </w:tcPr>
          <w:p w:rsidR="00921A02" w:rsidRDefault="003E4D5A">
            <w:pPr>
              <w:pStyle w:val="TableParagraph"/>
              <w:spacing w:before="207"/>
              <w:ind w:left="102" w:right="90"/>
            </w:pPr>
            <w:r>
              <w:rPr>
                <w:spacing w:val="-10"/>
              </w:rPr>
              <w:t>-</w:t>
            </w:r>
          </w:p>
        </w:tc>
        <w:tc>
          <w:tcPr>
            <w:tcW w:w="691" w:type="dxa"/>
          </w:tcPr>
          <w:p w:rsidR="00921A02" w:rsidRDefault="003E4D5A">
            <w:pPr>
              <w:pStyle w:val="TableParagraph"/>
              <w:spacing w:before="207"/>
              <w:ind w:left="47" w:right="34"/>
            </w:pPr>
            <w:r>
              <w:rPr>
                <w:spacing w:val="-10"/>
              </w:rPr>
              <w:t>-</w:t>
            </w:r>
          </w:p>
        </w:tc>
        <w:tc>
          <w:tcPr>
            <w:tcW w:w="689" w:type="dxa"/>
          </w:tcPr>
          <w:p w:rsidR="00921A02" w:rsidRDefault="003E4D5A">
            <w:pPr>
              <w:pStyle w:val="TableParagraph"/>
              <w:spacing w:before="207"/>
              <w:ind w:left="17" w:right="2"/>
            </w:pPr>
            <w:r>
              <w:rPr>
                <w:spacing w:val="-10"/>
              </w:rPr>
              <w:t>-</w:t>
            </w:r>
          </w:p>
        </w:tc>
        <w:tc>
          <w:tcPr>
            <w:tcW w:w="692" w:type="dxa"/>
          </w:tcPr>
          <w:p w:rsidR="00921A02" w:rsidRDefault="003E4D5A">
            <w:pPr>
              <w:pStyle w:val="TableParagraph"/>
              <w:spacing w:before="207"/>
              <w:ind w:left="18" w:right="5"/>
            </w:pPr>
            <w:r>
              <w:rPr>
                <w:spacing w:val="-10"/>
              </w:rPr>
              <w:t>-</w:t>
            </w:r>
          </w:p>
        </w:tc>
        <w:tc>
          <w:tcPr>
            <w:tcW w:w="691" w:type="dxa"/>
          </w:tcPr>
          <w:p w:rsidR="00921A02" w:rsidRDefault="003E4D5A">
            <w:pPr>
              <w:pStyle w:val="TableParagraph"/>
              <w:spacing w:before="207"/>
              <w:ind w:left="46" w:right="34"/>
            </w:pPr>
            <w:r>
              <w:rPr>
                <w:spacing w:val="-10"/>
              </w:rPr>
              <w:t>-</w:t>
            </w:r>
          </w:p>
        </w:tc>
        <w:tc>
          <w:tcPr>
            <w:tcW w:w="691" w:type="dxa"/>
          </w:tcPr>
          <w:p w:rsidR="00921A02" w:rsidRDefault="003E4D5A">
            <w:pPr>
              <w:pStyle w:val="TableParagraph"/>
              <w:spacing w:before="207"/>
              <w:ind w:left="47" w:right="34"/>
            </w:pPr>
            <w:r>
              <w:rPr>
                <w:spacing w:val="-10"/>
              </w:rPr>
              <w:t>-</w:t>
            </w:r>
          </w:p>
        </w:tc>
        <w:tc>
          <w:tcPr>
            <w:tcW w:w="691" w:type="dxa"/>
          </w:tcPr>
          <w:p w:rsidR="00921A02" w:rsidRDefault="003E4D5A">
            <w:pPr>
              <w:pStyle w:val="TableParagraph"/>
              <w:spacing w:before="207"/>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5"/>
              <w:ind w:left="68" w:right="64"/>
            </w:pPr>
            <w:r>
              <w:rPr>
                <w:spacing w:val="-10"/>
              </w:rPr>
              <w:t>1</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66"/>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1</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66"/>
              <w:ind w:left="68" w:right="62"/>
            </w:pPr>
            <w:r>
              <w:rPr>
                <w:spacing w:val="-5"/>
              </w:rPr>
              <w:t>1.5</w:t>
            </w:r>
          </w:p>
        </w:tc>
        <w:tc>
          <w:tcPr>
            <w:tcW w:w="679" w:type="dxa"/>
          </w:tcPr>
          <w:p w:rsidR="00921A02" w:rsidRDefault="003E4D5A">
            <w:pPr>
              <w:pStyle w:val="TableParagraph"/>
              <w:spacing w:before="166"/>
              <w:ind w:left="16" w:right="8"/>
            </w:pPr>
            <w:r>
              <w:rPr>
                <w:spacing w:val="-5"/>
              </w:rPr>
              <w:t>2.5</w:t>
            </w:r>
          </w:p>
        </w:tc>
        <w:tc>
          <w:tcPr>
            <w:tcW w:w="681" w:type="dxa"/>
          </w:tcPr>
          <w:p w:rsidR="00921A02" w:rsidRDefault="003E4D5A">
            <w:pPr>
              <w:pStyle w:val="TableParagraph"/>
              <w:spacing w:before="166"/>
              <w:ind w:left="102" w:right="96"/>
            </w:pPr>
            <w:r>
              <w:rPr>
                <w:spacing w:val="-10"/>
              </w:rPr>
              <w:t>-</w:t>
            </w:r>
          </w:p>
        </w:tc>
        <w:tc>
          <w:tcPr>
            <w:tcW w:w="682" w:type="dxa"/>
          </w:tcPr>
          <w:p w:rsidR="00921A02" w:rsidRDefault="003E4D5A">
            <w:pPr>
              <w:pStyle w:val="TableParagraph"/>
              <w:spacing w:before="166"/>
              <w:ind w:left="12"/>
            </w:pPr>
            <w:r>
              <w:rPr>
                <w:spacing w:val="-4"/>
              </w:rPr>
              <w:t>1.75</w:t>
            </w:r>
          </w:p>
        </w:tc>
        <w:tc>
          <w:tcPr>
            <w:tcW w:w="681" w:type="dxa"/>
          </w:tcPr>
          <w:p w:rsidR="00921A02" w:rsidRDefault="003E4D5A">
            <w:pPr>
              <w:pStyle w:val="TableParagraph"/>
              <w:spacing w:before="166"/>
              <w:ind w:left="102" w:right="89"/>
            </w:pPr>
            <w:r>
              <w:rPr>
                <w:spacing w:val="-4"/>
              </w:rPr>
              <w:t>2.25</w:t>
            </w:r>
          </w:p>
        </w:tc>
        <w:tc>
          <w:tcPr>
            <w:tcW w:w="679" w:type="dxa"/>
          </w:tcPr>
          <w:p w:rsidR="00921A02" w:rsidRDefault="003E4D5A">
            <w:pPr>
              <w:pStyle w:val="TableParagraph"/>
              <w:spacing w:before="166"/>
              <w:ind w:left="16"/>
            </w:pPr>
            <w:r>
              <w:rPr>
                <w:spacing w:val="-4"/>
              </w:rPr>
              <w:t>2.25</w:t>
            </w:r>
          </w:p>
        </w:tc>
        <w:tc>
          <w:tcPr>
            <w:tcW w:w="681" w:type="dxa"/>
          </w:tcPr>
          <w:p w:rsidR="00921A02" w:rsidRDefault="003E4D5A">
            <w:pPr>
              <w:pStyle w:val="TableParagraph"/>
              <w:spacing w:before="166"/>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3"/>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618"/>
        </w:trPr>
        <w:tc>
          <w:tcPr>
            <w:tcW w:w="11223" w:type="dxa"/>
            <w:gridSpan w:val="16"/>
          </w:tcPr>
          <w:p w:rsidR="00921A02" w:rsidRDefault="003E4D5A">
            <w:pPr>
              <w:pStyle w:val="TableParagraph"/>
              <w:spacing w:line="251" w:lineRule="exact"/>
              <w:ind w:left="107"/>
              <w:jc w:val="both"/>
              <w:rPr>
                <w:b/>
              </w:rPr>
            </w:pPr>
            <w:r>
              <w:rPr>
                <w:b/>
              </w:rPr>
              <w:t>Unit</w:t>
            </w:r>
            <w:r>
              <w:rPr>
                <w:b/>
                <w:spacing w:val="-2"/>
              </w:rPr>
              <w:t xml:space="preserve"> </w:t>
            </w:r>
            <w:r>
              <w:rPr>
                <w:b/>
              </w:rPr>
              <w:t>I:</w:t>
            </w:r>
            <w:r>
              <w:rPr>
                <w:b/>
                <w:spacing w:val="-5"/>
              </w:rPr>
              <w:t xml:space="preserve"> </w:t>
            </w:r>
            <w:r>
              <w:rPr>
                <w:b/>
              </w:rPr>
              <w:t>Fundamentals</w:t>
            </w:r>
            <w:r>
              <w:rPr>
                <w:b/>
                <w:spacing w:val="-4"/>
              </w:rPr>
              <w:t xml:space="preserve"> </w:t>
            </w:r>
            <w:r>
              <w:rPr>
                <w:b/>
              </w:rPr>
              <w:t>of</w:t>
            </w:r>
            <w:r>
              <w:rPr>
                <w:b/>
                <w:spacing w:val="-2"/>
              </w:rPr>
              <w:t xml:space="preserve"> electricity</w:t>
            </w:r>
          </w:p>
          <w:p w:rsidR="00921A02" w:rsidRDefault="003E4D5A">
            <w:pPr>
              <w:pStyle w:val="TableParagraph"/>
              <w:spacing w:before="74" w:line="312" w:lineRule="auto"/>
              <w:ind w:left="107" w:right="90"/>
              <w:jc w:val="both"/>
            </w:pPr>
            <w:r>
              <w:t>Electric current–potential difference – Resistance – Ohm’s law - Electric power and energy, Electrical appliances on board ship – AC and DC voltages , dangerous levels – Earthing - Electrical safety measurement - *</w:t>
            </w:r>
            <w:r>
              <w:rPr>
                <w:b/>
              </w:rPr>
              <w:t>Resistances in series and parallel</w:t>
            </w:r>
            <w:r>
              <w:t>–factors influencing resistance of a conductor – electrical resistivity – Kirchoff’s laws – Wheatstone</w:t>
            </w:r>
            <w:r>
              <w:rPr>
                <w:vertAlign w:val="superscript"/>
              </w:rPr>
              <w:t>,</w:t>
            </w:r>
            <w:r>
              <w:t>s</w:t>
            </w:r>
            <w:r>
              <w:rPr>
                <w:spacing w:val="80"/>
              </w:rPr>
              <w:t xml:space="preserve"> </w:t>
            </w:r>
            <w:r>
              <w:t>bridge- specific resistance</w:t>
            </w:r>
            <w:r>
              <w:rPr>
                <w:spacing w:val="40"/>
              </w:rPr>
              <w:t xml:space="preserve"> </w:t>
            </w:r>
            <w:r>
              <w:t>of a conductor - Capacitance – Principle of capacitor -</w:t>
            </w:r>
            <w:r>
              <w:rPr>
                <w:spacing w:val="40"/>
              </w:rPr>
              <w:t xml:space="preserve"> </w:t>
            </w:r>
            <w:r>
              <w:t>Series and parallel combination of capacitors.</w:t>
            </w:r>
          </w:p>
          <w:p w:rsidR="00921A02" w:rsidRDefault="00921A02">
            <w:pPr>
              <w:pStyle w:val="TableParagraph"/>
              <w:spacing w:before="200"/>
              <w:jc w:val="left"/>
            </w:pPr>
          </w:p>
          <w:p w:rsidR="00921A02" w:rsidRDefault="003E4D5A">
            <w:pPr>
              <w:pStyle w:val="TableParagraph"/>
              <w:ind w:left="107"/>
              <w:jc w:val="both"/>
              <w:rPr>
                <w:b/>
              </w:rPr>
            </w:pPr>
            <w:r>
              <w:rPr>
                <w:b/>
              </w:rPr>
              <w:t>Unit</w:t>
            </w:r>
            <w:r>
              <w:rPr>
                <w:b/>
                <w:spacing w:val="-6"/>
              </w:rPr>
              <w:t xml:space="preserve"> </w:t>
            </w:r>
            <w:r>
              <w:rPr>
                <w:b/>
              </w:rPr>
              <w:t>II:</w:t>
            </w:r>
            <w:r>
              <w:rPr>
                <w:b/>
                <w:spacing w:val="-6"/>
              </w:rPr>
              <w:t xml:space="preserve"> </w:t>
            </w:r>
            <w:r>
              <w:rPr>
                <w:b/>
              </w:rPr>
              <w:t>Principles</w:t>
            </w:r>
            <w:r>
              <w:rPr>
                <w:b/>
                <w:spacing w:val="-4"/>
              </w:rPr>
              <w:t xml:space="preserve"> </w:t>
            </w:r>
            <w:r>
              <w:rPr>
                <w:b/>
              </w:rPr>
              <w:t>of</w:t>
            </w:r>
            <w:r>
              <w:rPr>
                <w:b/>
                <w:spacing w:val="-4"/>
              </w:rPr>
              <w:t xml:space="preserve"> </w:t>
            </w:r>
            <w:r>
              <w:rPr>
                <w:b/>
              </w:rPr>
              <w:t>electromagnetic</w:t>
            </w:r>
            <w:r>
              <w:rPr>
                <w:b/>
                <w:spacing w:val="-6"/>
              </w:rPr>
              <w:t xml:space="preserve"> </w:t>
            </w:r>
            <w:r>
              <w:rPr>
                <w:b/>
              </w:rPr>
              <w:t>induction</w:t>
            </w:r>
            <w:r>
              <w:rPr>
                <w:b/>
                <w:spacing w:val="-4"/>
              </w:rPr>
              <w:t xml:space="preserve"> </w:t>
            </w:r>
            <w:r>
              <w:rPr>
                <w:b/>
              </w:rPr>
              <w:t>and</w:t>
            </w:r>
            <w:r>
              <w:rPr>
                <w:b/>
                <w:spacing w:val="-6"/>
              </w:rPr>
              <w:t xml:space="preserve"> </w:t>
            </w:r>
            <w:r>
              <w:rPr>
                <w:b/>
              </w:rPr>
              <w:t>measuring</w:t>
            </w:r>
            <w:r>
              <w:rPr>
                <w:b/>
                <w:spacing w:val="-4"/>
              </w:rPr>
              <w:t xml:space="preserve"> </w:t>
            </w:r>
            <w:r>
              <w:rPr>
                <w:b/>
                <w:spacing w:val="-2"/>
              </w:rPr>
              <w:t>instruments</w:t>
            </w:r>
          </w:p>
          <w:p w:rsidR="00921A02" w:rsidRDefault="003E4D5A">
            <w:pPr>
              <w:pStyle w:val="TableParagraph"/>
              <w:spacing w:before="131" w:line="309" w:lineRule="auto"/>
              <w:ind w:left="107" w:right="91"/>
              <w:jc w:val="both"/>
            </w:pPr>
            <w:r>
              <w:t>Electromagnetic induction – laws of electromagnetic induction – Generator rule – Self and mutual inductions – Coefficient of coupling – combination of inductors – series and parallel combination. Induction motor - Principle- construction and working of a moving coil galvanometer–*</w:t>
            </w:r>
            <w:r>
              <w:rPr>
                <w:b/>
              </w:rPr>
              <w:t>conversion of galvanometer into ohm meter, ammeter and voltmeter</w:t>
            </w:r>
            <w:r>
              <w:t>.</w:t>
            </w:r>
          </w:p>
          <w:p w:rsidR="00921A02" w:rsidRDefault="003E4D5A">
            <w:pPr>
              <w:pStyle w:val="TableParagraph"/>
              <w:spacing w:before="48"/>
              <w:ind w:left="107"/>
              <w:jc w:val="both"/>
              <w:rPr>
                <w:b/>
              </w:rPr>
            </w:pPr>
            <w:r>
              <w:rPr>
                <w:b/>
              </w:rPr>
              <w:t>Unit</w:t>
            </w:r>
            <w:r>
              <w:rPr>
                <w:b/>
                <w:spacing w:val="-3"/>
              </w:rPr>
              <w:t xml:space="preserve"> </w:t>
            </w:r>
            <w:r>
              <w:rPr>
                <w:b/>
              </w:rPr>
              <w:t>III:</w:t>
            </w:r>
            <w:r>
              <w:rPr>
                <w:b/>
                <w:spacing w:val="45"/>
              </w:rPr>
              <w:t xml:space="preserve"> </w:t>
            </w:r>
            <w:r>
              <w:rPr>
                <w:b/>
              </w:rPr>
              <w:t>Electrochemical</w:t>
            </w:r>
            <w:r>
              <w:rPr>
                <w:b/>
                <w:spacing w:val="-4"/>
              </w:rPr>
              <w:t xml:space="preserve"> </w:t>
            </w:r>
            <w:r>
              <w:rPr>
                <w:b/>
              </w:rPr>
              <w:t>and</w:t>
            </w:r>
            <w:r>
              <w:rPr>
                <w:b/>
                <w:spacing w:val="-5"/>
              </w:rPr>
              <w:t xml:space="preserve"> </w:t>
            </w:r>
            <w:r>
              <w:rPr>
                <w:b/>
              </w:rPr>
              <w:t>Electromagnetic</w:t>
            </w:r>
            <w:r>
              <w:rPr>
                <w:b/>
                <w:spacing w:val="-3"/>
              </w:rPr>
              <w:t xml:space="preserve"> </w:t>
            </w:r>
            <w:r>
              <w:rPr>
                <w:b/>
                <w:spacing w:val="-2"/>
              </w:rPr>
              <w:t>current</w:t>
            </w:r>
          </w:p>
          <w:p w:rsidR="00921A02" w:rsidRDefault="003E4D5A">
            <w:pPr>
              <w:pStyle w:val="TableParagraph"/>
              <w:spacing w:before="115" w:line="312" w:lineRule="auto"/>
              <w:ind w:left="107" w:right="90"/>
              <w:jc w:val="both"/>
            </w:pPr>
            <w:r>
              <w:t>Primary cells – Daniel, Lechlanche and dry cell -</w:t>
            </w:r>
            <w:r>
              <w:rPr>
                <w:spacing w:val="-1"/>
              </w:rPr>
              <w:t xml:space="preserve"> </w:t>
            </w:r>
            <w:r>
              <w:t>acid battery (Lead acid accumulator) – construction and working – cells in series and parallel - Chemical effect-Corrosion and electrolysis, Cathodic protection.</w:t>
            </w:r>
          </w:p>
          <w:p w:rsidR="00921A02" w:rsidRDefault="003E4D5A">
            <w:pPr>
              <w:pStyle w:val="TableParagraph"/>
              <w:spacing w:line="309" w:lineRule="auto"/>
              <w:ind w:left="107" w:right="93"/>
              <w:jc w:val="both"/>
            </w:pPr>
            <w:r>
              <w:rPr>
                <w:b/>
              </w:rPr>
              <w:t>Generators:</w:t>
            </w:r>
            <w:r>
              <w:rPr>
                <w:b/>
                <w:spacing w:val="80"/>
              </w:rPr>
              <w:t xml:space="preserve"> </w:t>
            </w:r>
            <w:r>
              <w:rPr>
                <w:b/>
              </w:rPr>
              <w:t>*DC generator</w:t>
            </w:r>
            <w:r>
              <w:t>- AC generator- AC sinusoidal voltage and current– principle, construction and working. Magnetic effect: Circular lifting magnet</w:t>
            </w:r>
            <w:r>
              <w:rPr>
                <w:spacing w:val="40"/>
              </w:rPr>
              <w:t xml:space="preserve"> </w:t>
            </w:r>
            <w:r>
              <w:t xml:space="preserve">- Transformer - Construction and working – losses and methods to reduce the </w:t>
            </w:r>
            <w:r>
              <w:rPr>
                <w:spacing w:val="-2"/>
              </w:rPr>
              <w:t>losses.</w:t>
            </w:r>
          </w:p>
          <w:p w:rsidR="00921A02" w:rsidRDefault="003E4D5A">
            <w:pPr>
              <w:pStyle w:val="TableParagraph"/>
              <w:spacing w:before="50"/>
              <w:ind w:left="107"/>
              <w:jc w:val="both"/>
              <w:rPr>
                <w:b/>
              </w:rPr>
            </w:pPr>
            <w:r>
              <w:rPr>
                <w:b/>
              </w:rPr>
              <w:t>Unit</w:t>
            </w:r>
            <w:r>
              <w:rPr>
                <w:b/>
                <w:spacing w:val="-3"/>
              </w:rPr>
              <w:t xml:space="preserve"> </w:t>
            </w:r>
            <w:r>
              <w:rPr>
                <w:b/>
              </w:rPr>
              <w:t>IV:</w:t>
            </w:r>
            <w:r>
              <w:rPr>
                <w:b/>
                <w:spacing w:val="-5"/>
              </w:rPr>
              <w:t xml:space="preserve"> </w:t>
            </w:r>
            <w:r>
              <w:rPr>
                <w:b/>
              </w:rPr>
              <w:t>Heating</w:t>
            </w:r>
            <w:r>
              <w:rPr>
                <w:b/>
                <w:spacing w:val="-3"/>
              </w:rPr>
              <w:t xml:space="preserve"> </w:t>
            </w:r>
            <w:r>
              <w:rPr>
                <w:b/>
              </w:rPr>
              <w:t>and</w:t>
            </w:r>
            <w:r>
              <w:rPr>
                <w:b/>
                <w:spacing w:val="-6"/>
              </w:rPr>
              <w:t xml:space="preserve"> </w:t>
            </w:r>
            <w:r>
              <w:rPr>
                <w:b/>
              </w:rPr>
              <w:t>magnetic</w:t>
            </w:r>
            <w:r>
              <w:rPr>
                <w:b/>
                <w:spacing w:val="-3"/>
              </w:rPr>
              <w:t xml:space="preserve"> </w:t>
            </w:r>
            <w:r>
              <w:rPr>
                <w:b/>
              </w:rPr>
              <w:t>effect</w:t>
            </w:r>
            <w:r>
              <w:rPr>
                <w:b/>
                <w:spacing w:val="-2"/>
              </w:rPr>
              <w:t xml:space="preserve"> </w:t>
            </w:r>
            <w:r>
              <w:rPr>
                <w:b/>
              </w:rPr>
              <w:t>of</w:t>
            </w:r>
            <w:r>
              <w:rPr>
                <w:b/>
                <w:spacing w:val="-3"/>
              </w:rPr>
              <w:t xml:space="preserve"> </w:t>
            </w:r>
            <w:r>
              <w:rPr>
                <w:b/>
              </w:rPr>
              <w:t>electric</w:t>
            </w:r>
            <w:r>
              <w:rPr>
                <w:b/>
                <w:spacing w:val="-5"/>
              </w:rPr>
              <w:t xml:space="preserve"> </w:t>
            </w:r>
            <w:r>
              <w:rPr>
                <w:b/>
                <w:spacing w:val="-2"/>
              </w:rPr>
              <w:t>current</w:t>
            </w:r>
          </w:p>
          <w:p w:rsidR="00921A02" w:rsidRDefault="003E4D5A">
            <w:pPr>
              <w:pStyle w:val="TableParagraph"/>
              <w:spacing w:before="115" w:line="312" w:lineRule="auto"/>
              <w:ind w:left="107" w:right="92"/>
              <w:jc w:val="both"/>
            </w:pPr>
            <w:r>
              <w:rPr>
                <w:b/>
              </w:rPr>
              <w:t xml:space="preserve">Heating effects: </w:t>
            </w:r>
            <w:r>
              <w:t>Heating effect of electric current – Joule’s law of electric heating – Experiment to verify Joule’s law –– Applications of heating effect – electrical fuse – arc lamps.</w:t>
            </w:r>
          </w:p>
          <w:p w:rsidR="00921A02" w:rsidRDefault="003E4D5A">
            <w:pPr>
              <w:pStyle w:val="TableParagraph"/>
              <w:spacing w:line="312" w:lineRule="auto"/>
              <w:ind w:left="107" w:right="92"/>
              <w:jc w:val="both"/>
            </w:pPr>
            <w:r>
              <w:rPr>
                <w:b/>
              </w:rPr>
              <w:t xml:space="preserve">Magnetic effects: </w:t>
            </w:r>
            <w:r>
              <w:t>Magnetic effect of electric current – magnetic flux – Biot and Savart</w:t>
            </w:r>
            <w:r>
              <w:rPr>
                <w:vertAlign w:val="superscript"/>
              </w:rPr>
              <w:t>’</w:t>
            </w:r>
            <w:r>
              <w:t>s law – magnetic field at a point due to a straight long current carrying conductor – Cork screw rule – Right hand thumb rule – magnetic field along the axis of a current carrying coil – magnetic field on the axis of a solenoid</w:t>
            </w:r>
          </w:p>
        </w:tc>
      </w:tr>
    </w:tbl>
    <w:p w:rsidR="00921A02" w:rsidRDefault="00921A02">
      <w:pPr>
        <w:pStyle w:val="TableParagraph"/>
        <w:spacing w:line="312" w:lineRule="auto"/>
        <w:jc w:val="both"/>
        <w:sectPr w:rsidR="00921A02">
          <w:pgSz w:w="11910" w:h="16840"/>
          <w:pgMar w:top="120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2042795"/>
                <wp:effectExtent l="9525" t="0" r="0" b="5080"/>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2042795"/>
                        </a:xfrm>
                        <a:prstGeom prst="rect">
                          <a:avLst/>
                        </a:prstGeom>
                        <a:ln w="6095">
                          <a:solidFill>
                            <a:srgbClr val="000000"/>
                          </a:solidFill>
                          <a:prstDash val="solid"/>
                        </a:ln>
                      </wps:spPr>
                      <wps:txbx>
                        <w:txbxContent>
                          <w:p w:rsidR="008A764A" w:rsidRDefault="008A764A">
                            <w:pPr>
                              <w:spacing w:line="250" w:lineRule="exact"/>
                              <w:ind w:left="103"/>
                              <w:jc w:val="both"/>
                              <w:rPr>
                                <w:b/>
                              </w:rPr>
                            </w:pPr>
                            <w:r>
                              <w:rPr>
                                <w:b/>
                              </w:rPr>
                              <w:t>Unit</w:t>
                            </w:r>
                            <w:r>
                              <w:rPr>
                                <w:b/>
                                <w:spacing w:val="-2"/>
                              </w:rPr>
                              <w:t xml:space="preserve"> </w:t>
                            </w:r>
                            <w:r>
                              <w:rPr>
                                <w:b/>
                              </w:rPr>
                              <w:t>V:</w:t>
                            </w:r>
                            <w:r>
                              <w:rPr>
                                <w:b/>
                                <w:spacing w:val="-3"/>
                              </w:rPr>
                              <w:t xml:space="preserve"> </w:t>
                            </w:r>
                            <w:r>
                              <w:rPr>
                                <w:b/>
                              </w:rPr>
                              <w:t>Radioactivity</w:t>
                            </w:r>
                            <w:r>
                              <w:rPr>
                                <w:b/>
                                <w:spacing w:val="-3"/>
                              </w:rPr>
                              <w:t xml:space="preserve"> </w:t>
                            </w:r>
                            <w:r>
                              <w:rPr>
                                <w:b/>
                              </w:rPr>
                              <w:t>and</w:t>
                            </w:r>
                            <w:r>
                              <w:rPr>
                                <w:b/>
                                <w:spacing w:val="-6"/>
                              </w:rPr>
                              <w:t xml:space="preserve"> </w:t>
                            </w:r>
                            <w:r>
                              <w:rPr>
                                <w:b/>
                              </w:rPr>
                              <w:t>Principle</w:t>
                            </w:r>
                            <w:r>
                              <w:rPr>
                                <w:b/>
                                <w:spacing w:val="-3"/>
                              </w:rPr>
                              <w:t xml:space="preserve"> </w:t>
                            </w:r>
                            <w:r>
                              <w:rPr>
                                <w:b/>
                              </w:rPr>
                              <w:t>of</w:t>
                            </w:r>
                            <w:r>
                              <w:rPr>
                                <w:b/>
                                <w:spacing w:val="-3"/>
                              </w:rPr>
                              <w:t xml:space="preserve"> </w:t>
                            </w:r>
                            <w:r>
                              <w:rPr>
                                <w:b/>
                              </w:rPr>
                              <w:t>radio</w:t>
                            </w:r>
                            <w:r>
                              <w:rPr>
                                <w:b/>
                                <w:spacing w:val="-6"/>
                              </w:rPr>
                              <w:t xml:space="preserve"> </w:t>
                            </w:r>
                            <w:r>
                              <w:rPr>
                                <w:b/>
                              </w:rPr>
                              <w:t>wave</w:t>
                            </w:r>
                            <w:r>
                              <w:rPr>
                                <w:b/>
                                <w:spacing w:val="-4"/>
                              </w:rPr>
                              <w:t xml:space="preserve"> </w:t>
                            </w:r>
                            <w:r>
                              <w:rPr>
                                <w:b/>
                                <w:spacing w:val="-2"/>
                              </w:rPr>
                              <w:t>communication</w:t>
                            </w:r>
                          </w:p>
                          <w:p w:rsidR="008A764A" w:rsidRDefault="008A764A">
                            <w:pPr>
                              <w:pStyle w:val="BodyText"/>
                              <w:spacing w:before="114" w:line="309" w:lineRule="auto"/>
                              <w:ind w:left="103" w:right="111"/>
                              <w:jc w:val="both"/>
                            </w:pPr>
                            <w:r>
                              <w:t>Radioactivity: Emission from Radioactive nuclei, Detection of radiation, Radiation fission and fusion, Nuclear reactors, Nuclear hazards and precautions.</w:t>
                            </w:r>
                          </w:p>
                          <w:p w:rsidR="008A764A" w:rsidRDefault="008A764A">
                            <w:pPr>
                              <w:pStyle w:val="BodyText"/>
                              <w:spacing w:before="46" w:line="312" w:lineRule="auto"/>
                              <w:ind w:left="103" w:right="99"/>
                              <w:jc w:val="both"/>
                            </w:pPr>
                            <w:r>
                              <w:t xml:space="preserve">Radio wave propagation – ground and sky waves. Skip distance and skip zone. Cathode ray tube (CRT) – action of CRT – applications of CRT. </w:t>
                            </w:r>
                            <w:r>
                              <w:rPr>
                                <w:b/>
                              </w:rPr>
                              <w:t xml:space="preserve">*Radar </w:t>
                            </w:r>
                            <w:r>
                              <w:t>– basic principle– range of a radar - Basic elements of a communication system – *Radio broadcasting – Transmission and reception – modulation – amplitude modulation– Frequency modulation (FM) -advantages of frequency modulation – Demodulation – Fibre optic communications - Satellite communication.</w:t>
                            </w:r>
                          </w:p>
                          <w:p w:rsidR="008A764A" w:rsidRDefault="008A764A">
                            <w:pPr>
                              <w:pStyle w:val="BodyText"/>
                              <w:spacing w:before="143"/>
                              <w:ind w:left="103"/>
                              <w:jc w:val="both"/>
                            </w:pPr>
                            <w:r>
                              <w:rPr>
                                <w:b/>
                              </w:rPr>
                              <w:t>*Innovation:</w:t>
                            </w:r>
                            <w:r>
                              <w:rPr>
                                <w:b/>
                                <w:spacing w:val="-2"/>
                              </w:rPr>
                              <w:t xml:space="preserve"> </w:t>
                            </w:r>
                            <w:r>
                              <w:t>Group</w:t>
                            </w:r>
                            <w:r>
                              <w:rPr>
                                <w:spacing w:val="-6"/>
                              </w:rPr>
                              <w:t xml:space="preserve"> </w:t>
                            </w:r>
                            <w:r>
                              <w:t>discussion-</w:t>
                            </w:r>
                            <w:r>
                              <w:rPr>
                                <w:spacing w:val="-7"/>
                              </w:rPr>
                              <w:t xml:space="preserve"> </w:t>
                            </w:r>
                            <w:r>
                              <w:t>video</w:t>
                            </w:r>
                            <w:r>
                              <w:rPr>
                                <w:spacing w:val="-3"/>
                              </w:rPr>
                              <w:t xml:space="preserve"> </w:t>
                            </w:r>
                            <w:r>
                              <w:t>presentation</w:t>
                            </w:r>
                            <w:r>
                              <w:rPr>
                                <w:spacing w:val="-2"/>
                              </w:rPr>
                              <w:t xml:space="preserve"> </w:t>
                            </w:r>
                            <w:r>
                              <w:t>–</w:t>
                            </w:r>
                            <w:r>
                              <w:rPr>
                                <w:spacing w:val="-5"/>
                              </w:rPr>
                              <w:t xml:space="preserve"> </w:t>
                            </w:r>
                            <w:r>
                              <w:t>model</w:t>
                            </w:r>
                            <w:r>
                              <w:rPr>
                                <w:spacing w:val="-2"/>
                              </w:rPr>
                              <w:t xml:space="preserve"> </w:t>
                            </w:r>
                            <w:r>
                              <w:t>making-</w:t>
                            </w:r>
                            <w:r>
                              <w:rPr>
                                <w:spacing w:val="-7"/>
                              </w:rPr>
                              <w:t xml:space="preserve"> </w:t>
                            </w:r>
                            <w:r>
                              <w:t>power</w:t>
                            </w:r>
                            <w:r>
                              <w:rPr>
                                <w:spacing w:val="-2"/>
                              </w:rPr>
                              <w:t xml:space="preserve"> </w:t>
                            </w:r>
                            <w:r>
                              <w:t>point</w:t>
                            </w:r>
                            <w:r>
                              <w:rPr>
                                <w:spacing w:val="-5"/>
                              </w:rPr>
                              <w:t xml:space="preserve"> </w:t>
                            </w:r>
                            <w:r>
                              <w:t>presentation</w:t>
                            </w:r>
                            <w:r>
                              <w:rPr>
                                <w:spacing w:val="-3"/>
                              </w:rPr>
                              <w:t xml:space="preserve"> </w:t>
                            </w:r>
                            <w:r>
                              <w:t>by</w:t>
                            </w:r>
                            <w:r>
                              <w:rPr>
                                <w:spacing w:val="-5"/>
                              </w:rPr>
                              <w:t xml:space="preserve"> </w:t>
                            </w:r>
                            <w:r>
                              <w:rPr>
                                <w:spacing w:val="-2"/>
                              </w:rPr>
                              <w:t>students</w:t>
                            </w:r>
                          </w:p>
                        </w:txbxContent>
                      </wps:txbx>
                      <wps:bodyPr wrap="square" lIns="0" tIns="0" rIns="0" bIns="0" rtlCol="0">
                        <a:noAutofit/>
                      </wps:bodyPr>
                    </wps:wsp>
                  </a:graphicData>
                </a:graphic>
              </wp:inline>
            </w:drawing>
          </mc:Choice>
          <mc:Fallback>
            <w:pict>
              <v:shape id="Textbox 62" o:spid="_x0000_s1064" type="#_x0000_t202" style="width:561.4pt;height:16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" filled="f" strokeweight=".16931mm">
                <v:path arrowok="t"/>
                <v:textbox inset="0,0,0,0">
                  <w:txbxContent>
                    <w:p w:rsidR="008A764A" w:rsidRDefault="008A764A">
                      <w:pPr>
                        <w:spacing w:line="250" w:lineRule="exact"/>
                        <w:ind w:left="103"/>
                        <w:jc w:val="both"/>
                        <w:rPr>
                          <w:b/>
                        </w:rPr>
                      </w:pPr>
                      <w:r>
                        <w:rPr>
                          <w:b/>
                        </w:rPr>
                        <w:t>Unit</w:t>
                      </w:r>
                      <w:r>
                        <w:rPr>
                          <w:b/>
                          <w:spacing w:val="-2"/>
                        </w:rPr>
                        <w:t xml:space="preserve"> </w:t>
                      </w:r>
                      <w:r>
                        <w:rPr>
                          <w:b/>
                        </w:rPr>
                        <w:t>V:</w:t>
                      </w:r>
                      <w:r>
                        <w:rPr>
                          <w:b/>
                          <w:spacing w:val="-3"/>
                        </w:rPr>
                        <w:t xml:space="preserve"> </w:t>
                      </w:r>
                      <w:r>
                        <w:rPr>
                          <w:b/>
                        </w:rPr>
                        <w:t>Radioactivity</w:t>
                      </w:r>
                      <w:r>
                        <w:rPr>
                          <w:b/>
                          <w:spacing w:val="-3"/>
                        </w:rPr>
                        <w:t xml:space="preserve"> </w:t>
                      </w:r>
                      <w:r>
                        <w:rPr>
                          <w:b/>
                        </w:rPr>
                        <w:t>and</w:t>
                      </w:r>
                      <w:r>
                        <w:rPr>
                          <w:b/>
                          <w:spacing w:val="-6"/>
                        </w:rPr>
                        <w:t xml:space="preserve"> </w:t>
                      </w:r>
                      <w:r>
                        <w:rPr>
                          <w:b/>
                        </w:rPr>
                        <w:t>Principle</w:t>
                      </w:r>
                      <w:r>
                        <w:rPr>
                          <w:b/>
                          <w:spacing w:val="-3"/>
                        </w:rPr>
                        <w:t xml:space="preserve"> </w:t>
                      </w:r>
                      <w:r>
                        <w:rPr>
                          <w:b/>
                        </w:rPr>
                        <w:t>of</w:t>
                      </w:r>
                      <w:r>
                        <w:rPr>
                          <w:b/>
                          <w:spacing w:val="-3"/>
                        </w:rPr>
                        <w:t xml:space="preserve"> </w:t>
                      </w:r>
                      <w:r>
                        <w:rPr>
                          <w:b/>
                        </w:rPr>
                        <w:t>radio</w:t>
                      </w:r>
                      <w:r>
                        <w:rPr>
                          <w:b/>
                          <w:spacing w:val="-6"/>
                        </w:rPr>
                        <w:t xml:space="preserve"> </w:t>
                      </w:r>
                      <w:r>
                        <w:rPr>
                          <w:b/>
                        </w:rPr>
                        <w:t>wave</w:t>
                      </w:r>
                      <w:r>
                        <w:rPr>
                          <w:b/>
                          <w:spacing w:val="-4"/>
                        </w:rPr>
                        <w:t xml:space="preserve"> </w:t>
                      </w:r>
                      <w:r>
                        <w:rPr>
                          <w:b/>
                          <w:spacing w:val="-2"/>
                        </w:rPr>
                        <w:t>communication</w:t>
                      </w:r>
                    </w:p>
                    <w:p w:rsidR="008A764A" w:rsidRDefault="008A764A">
                      <w:pPr>
                        <w:pStyle w:val="BodyText"/>
                        <w:spacing w:before="114" w:line="309" w:lineRule="auto"/>
                        <w:ind w:left="103" w:right="111"/>
                        <w:jc w:val="both"/>
                      </w:pPr>
                      <w:r>
                        <w:t xml:space="preserve">Radioactivity: Emission from Radioactive nuclei, Detection of radiation, Radiation fission and fusion, Nuclear reactors, </w:t>
                      </w:r>
                      <w:proofErr w:type="gramStart"/>
                      <w:r>
                        <w:t>Nuclear</w:t>
                      </w:r>
                      <w:proofErr w:type="gramEnd"/>
                      <w:r>
                        <w:t xml:space="preserve"> hazards and precautions.</w:t>
                      </w:r>
                    </w:p>
                    <w:p w:rsidR="008A764A" w:rsidRDefault="008A764A">
                      <w:pPr>
                        <w:pStyle w:val="BodyText"/>
                        <w:spacing w:before="46" w:line="312" w:lineRule="auto"/>
                        <w:ind w:left="103" w:right="99"/>
                        <w:jc w:val="both"/>
                      </w:pPr>
                      <w:r>
                        <w:t xml:space="preserve">Radio wave propagation – ground and sky waves. Skip distance and skip zone. Cathode ray tube (CRT) – action of CRT – applications of CRT. </w:t>
                      </w:r>
                      <w:r>
                        <w:rPr>
                          <w:b/>
                        </w:rPr>
                        <w:t xml:space="preserve">*Radar </w:t>
                      </w:r>
                      <w:r>
                        <w:t>– basic principle– range of a radar - Basic elements of a communication system – *Radio broadcasting – Transmission and reception – modulation – amplitude modulation– Frequency modulation (FM) -advantages of frequency modulation – Demodulation – Fibre optic communications - Satellite communication.</w:t>
                      </w:r>
                    </w:p>
                    <w:p w:rsidR="008A764A" w:rsidRDefault="008A764A">
                      <w:pPr>
                        <w:pStyle w:val="BodyText"/>
                        <w:spacing w:before="143"/>
                        <w:ind w:left="103"/>
                        <w:jc w:val="both"/>
                      </w:pPr>
                      <w:r>
                        <w:rPr>
                          <w:b/>
                        </w:rPr>
                        <w:t>*Innovation:</w:t>
                      </w:r>
                      <w:r>
                        <w:rPr>
                          <w:b/>
                          <w:spacing w:val="-2"/>
                        </w:rPr>
                        <w:t xml:space="preserve"> </w:t>
                      </w:r>
                      <w:r>
                        <w:t>Group</w:t>
                      </w:r>
                      <w:r>
                        <w:rPr>
                          <w:spacing w:val="-6"/>
                        </w:rPr>
                        <w:t xml:space="preserve"> </w:t>
                      </w:r>
                      <w:r>
                        <w:t>discussion-</w:t>
                      </w:r>
                      <w:r>
                        <w:rPr>
                          <w:spacing w:val="-7"/>
                        </w:rPr>
                        <w:t xml:space="preserve"> </w:t>
                      </w:r>
                      <w:r>
                        <w:t>video</w:t>
                      </w:r>
                      <w:r>
                        <w:rPr>
                          <w:spacing w:val="-3"/>
                        </w:rPr>
                        <w:t xml:space="preserve"> </w:t>
                      </w:r>
                      <w:r>
                        <w:t>presentation</w:t>
                      </w:r>
                      <w:r>
                        <w:rPr>
                          <w:spacing w:val="-2"/>
                        </w:rPr>
                        <w:t xml:space="preserve"> </w:t>
                      </w:r>
                      <w:r>
                        <w:t>–</w:t>
                      </w:r>
                      <w:r>
                        <w:rPr>
                          <w:spacing w:val="-5"/>
                        </w:rPr>
                        <w:t xml:space="preserve"> </w:t>
                      </w:r>
                      <w:r>
                        <w:t>model</w:t>
                      </w:r>
                      <w:r>
                        <w:rPr>
                          <w:spacing w:val="-2"/>
                        </w:rPr>
                        <w:t xml:space="preserve"> </w:t>
                      </w:r>
                      <w:r>
                        <w:t>making-</w:t>
                      </w:r>
                      <w:r>
                        <w:rPr>
                          <w:spacing w:val="-7"/>
                        </w:rPr>
                        <w:t xml:space="preserve"> </w:t>
                      </w:r>
                      <w:r>
                        <w:t>power</w:t>
                      </w:r>
                      <w:r>
                        <w:rPr>
                          <w:spacing w:val="-2"/>
                        </w:rPr>
                        <w:t xml:space="preserve"> </w:t>
                      </w:r>
                      <w:r>
                        <w:t>point</w:t>
                      </w:r>
                      <w:r>
                        <w:rPr>
                          <w:spacing w:val="-5"/>
                        </w:rPr>
                        <w:t xml:space="preserve"> </w:t>
                      </w:r>
                      <w:r>
                        <w:t>presentation</w:t>
                      </w:r>
                      <w:r>
                        <w:rPr>
                          <w:spacing w:val="-3"/>
                        </w:rPr>
                        <w:t xml:space="preserve"> </w:t>
                      </w:r>
                      <w:r>
                        <w:t>by</w:t>
                      </w:r>
                      <w:r>
                        <w:rPr>
                          <w:spacing w:val="-5"/>
                        </w:rPr>
                        <w:t xml:space="preserve"> </w:t>
                      </w:r>
                      <w:r>
                        <w:rPr>
                          <w:spacing w:val="-2"/>
                        </w:rPr>
                        <w:t>students</w:t>
                      </w:r>
                    </w:p>
                  </w:txbxContent>
                </v:textbox>
                <w10:anchorlock/>
              </v:shape>
            </w:pict>
          </mc:Fallback>
        </mc:AlternateContent>
      </w: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201"/>
      </w:pPr>
    </w:p>
    <w:p w:rsidR="00921A02" w:rsidRDefault="003E4D5A">
      <w:pPr>
        <w:pStyle w:val="Heading5"/>
        <w:spacing w:line="250" w:lineRule="exact"/>
        <w:ind w:left="477"/>
      </w:pPr>
      <w:r>
        <w:rPr>
          <w:noProof/>
          <w:lang w:val="en-IN" w:eastAsia="en-IN"/>
        </w:rPr>
        <mc:AlternateContent>
          <mc:Choice Requires="wps">
            <w:drawing>
              <wp:anchor distT="0" distB="0" distL="0" distR="0" simplePos="0" relativeHeight="465948160" behindDoc="1" locked="0" layoutInCell="1" allowOverlap="1">
                <wp:simplePos x="0" y="0"/>
                <wp:positionH relativeFrom="page">
                  <wp:posOffset>231648</wp:posOffset>
                </wp:positionH>
                <wp:positionV relativeFrom="paragraph">
                  <wp:posOffset>-6522</wp:posOffset>
                </wp:positionV>
                <wp:extent cx="7097395" cy="370903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7395" cy="3709035"/>
                        </a:xfrm>
                        <a:custGeom>
                          <a:avLst/>
                          <a:gdLst/>
                          <a:ahLst/>
                          <a:cxnLst/>
                          <a:rect l="l" t="t" r="r" b="b"/>
                          <a:pathLst>
                            <a:path w="7097395" h="3709035">
                              <a:moveTo>
                                <a:pt x="7097268" y="3702443"/>
                              </a:moveTo>
                              <a:lnTo>
                                <a:pt x="7091172" y="3702443"/>
                              </a:lnTo>
                              <a:lnTo>
                                <a:pt x="6096" y="3702443"/>
                              </a:lnTo>
                              <a:lnTo>
                                <a:pt x="0" y="3702443"/>
                              </a:lnTo>
                              <a:lnTo>
                                <a:pt x="0" y="3708527"/>
                              </a:lnTo>
                              <a:lnTo>
                                <a:pt x="6096" y="3708527"/>
                              </a:lnTo>
                              <a:lnTo>
                                <a:pt x="7091172" y="3708527"/>
                              </a:lnTo>
                              <a:lnTo>
                                <a:pt x="7097268" y="3708527"/>
                              </a:lnTo>
                              <a:lnTo>
                                <a:pt x="7097268" y="3702443"/>
                              </a:lnTo>
                              <a:close/>
                            </a:path>
                            <a:path w="7097395" h="3709035">
                              <a:moveTo>
                                <a:pt x="7097268" y="0"/>
                              </a:moveTo>
                              <a:lnTo>
                                <a:pt x="7091172" y="0"/>
                              </a:lnTo>
                              <a:lnTo>
                                <a:pt x="6096" y="0"/>
                              </a:lnTo>
                              <a:lnTo>
                                <a:pt x="0" y="0"/>
                              </a:lnTo>
                              <a:lnTo>
                                <a:pt x="0" y="6096"/>
                              </a:lnTo>
                              <a:lnTo>
                                <a:pt x="0" y="3702431"/>
                              </a:lnTo>
                              <a:lnTo>
                                <a:pt x="6096" y="3702431"/>
                              </a:lnTo>
                              <a:lnTo>
                                <a:pt x="6096" y="6096"/>
                              </a:lnTo>
                              <a:lnTo>
                                <a:pt x="7091172" y="6096"/>
                              </a:lnTo>
                              <a:lnTo>
                                <a:pt x="7091172" y="3702431"/>
                              </a:lnTo>
                              <a:lnTo>
                                <a:pt x="7097268" y="3702431"/>
                              </a:lnTo>
                              <a:lnTo>
                                <a:pt x="7097268" y="6096"/>
                              </a:lnTo>
                              <a:lnTo>
                                <a:pt x="7097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A5DAFA" id="Graphic 63" o:spid="_x0000_s1026" style="position:absolute;margin-left:18.25pt;margin-top:-.5pt;width:558.85pt;height:292.05pt;z-index:-37368320;visibility:visible;mso-wrap-style:square;mso-wrap-distance-left:0;mso-wrap-distance-top:0;mso-wrap-distance-right:0;mso-wrap-distance-bottom:0;mso-position-horizontal:absolute;mso-position-horizontal-relative:page;mso-position-vertical:absolute;mso-position-vertical-relative:text;v-text-anchor:top" coordsize="7097395,3709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" path="m7097268,3702443r-6096,l6096,3702443r-6096,l,3708527r6096,l7091172,3708527r6096,l7097268,3702443xem7097268,r-6096,l6096,,,,,6096,,3702431r6096,l6096,6096r7085076,l7091172,3702431r6096,l7097268,6096r,-6096xe" fillcolor="black" stroked="f">
                <v:path arrowok="t"/>
                <w10:wrap anchorx="page"/>
              </v:shape>
            </w:pict>
          </mc:Fallback>
        </mc:AlternateContent>
      </w:r>
      <w:r>
        <w:t>Text</w:t>
      </w:r>
      <w:r>
        <w:rPr>
          <w:spacing w:val="-3"/>
        </w:rPr>
        <w:t xml:space="preserve"> </w:t>
      </w:r>
      <w:r>
        <w:rPr>
          <w:spacing w:val="-2"/>
        </w:rPr>
        <w:t>Book:</w:t>
      </w:r>
    </w:p>
    <w:p w:rsidR="00921A02" w:rsidRDefault="003E4D5A">
      <w:pPr>
        <w:pStyle w:val="ListParagraph"/>
        <w:numPr>
          <w:ilvl w:val="0"/>
          <w:numId w:val="190"/>
        </w:numPr>
        <w:tabs>
          <w:tab w:val="left" w:pos="902"/>
        </w:tabs>
        <w:ind w:right="485"/>
      </w:pPr>
      <w:r>
        <w:t>Hugh D. Young and Roger A. Freedman, 2011, Sears and Zemansky’s University Physics: Electricity and Magnetism, Vol- II, Pearson Education Limited, 12</w:t>
      </w:r>
      <w:r>
        <w:rPr>
          <w:vertAlign w:val="superscript"/>
        </w:rPr>
        <w:t>th</w:t>
      </w:r>
      <w:r>
        <w:rPr>
          <w:spacing w:val="40"/>
        </w:rPr>
        <w:t xml:space="preserve"> </w:t>
      </w:r>
      <w:r>
        <w:t>edition, Chennai, Delhi, 1-452.</w:t>
      </w:r>
    </w:p>
    <w:p w:rsidR="00921A02" w:rsidRDefault="003E4D5A">
      <w:pPr>
        <w:pStyle w:val="ListParagraph"/>
        <w:numPr>
          <w:ilvl w:val="0"/>
          <w:numId w:val="190"/>
        </w:numPr>
        <w:tabs>
          <w:tab w:val="left" w:pos="902"/>
        </w:tabs>
        <w:ind w:right="479"/>
      </w:pPr>
      <w:r>
        <w:t>M. Narayanamurthi and N. Lakshminarayan, 1997, Electricity and Magnetism, The National Publishing Company, 3</w:t>
      </w:r>
      <w:r>
        <w:rPr>
          <w:vertAlign w:val="superscript"/>
        </w:rPr>
        <w:t>rd</w:t>
      </w:r>
      <w:r>
        <w:t xml:space="preserve"> </w:t>
      </w:r>
      <w:r>
        <w:rPr>
          <w:spacing w:val="-2"/>
        </w:rPr>
        <w:t>edition.</w:t>
      </w:r>
    </w:p>
    <w:p w:rsidR="00921A02" w:rsidRDefault="003E4D5A">
      <w:pPr>
        <w:pStyle w:val="ListParagraph"/>
        <w:numPr>
          <w:ilvl w:val="0"/>
          <w:numId w:val="190"/>
        </w:numPr>
        <w:tabs>
          <w:tab w:val="left" w:pos="901"/>
        </w:tabs>
        <w:spacing w:line="252" w:lineRule="exact"/>
        <w:ind w:left="901" w:hanging="357"/>
      </w:pPr>
      <w:r>
        <w:t>R.</w:t>
      </w:r>
      <w:r>
        <w:rPr>
          <w:spacing w:val="-3"/>
        </w:rPr>
        <w:t xml:space="preserve"> </w:t>
      </w:r>
      <w:r>
        <w:t>Murugesan,</w:t>
      </w:r>
      <w:r>
        <w:rPr>
          <w:spacing w:val="-3"/>
        </w:rPr>
        <w:t xml:space="preserve"> </w:t>
      </w:r>
      <w:r>
        <w:t>Electricity</w:t>
      </w:r>
      <w:r>
        <w:rPr>
          <w:spacing w:val="-5"/>
        </w:rPr>
        <w:t xml:space="preserve"> </w:t>
      </w:r>
      <w:r>
        <w:t>&amp;</w:t>
      </w:r>
      <w:r>
        <w:rPr>
          <w:spacing w:val="-5"/>
        </w:rPr>
        <w:t xml:space="preserve"> </w:t>
      </w:r>
      <w:r>
        <w:t>Magnetism,</w:t>
      </w:r>
      <w:r>
        <w:rPr>
          <w:spacing w:val="-2"/>
        </w:rPr>
        <w:t xml:space="preserve"> </w:t>
      </w:r>
      <w:r>
        <w:t>2017,</w:t>
      </w:r>
      <w:r>
        <w:rPr>
          <w:spacing w:val="-3"/>
        </w:rPr>
        <w:t xml:space="preserve"> </w:t>
      </w:r>
      <w:r>
        <w:t>S.</w:t>
      </w:r>
      <w:r>
        <w:rPr>
          <w:spacing w:val="-3"/>
        </w:rPr>
        <w:t xml:space="preserve"> </w:t>
      </w:r>
      <w:r>
        <w:t>Chand</w:t>
      </w:r>
      <w:r>
        <w:rPr>
          <w:spacing w:val="-2"/>
        </w:rPr>
        <w:t xml:space="preserve"> </w:t>
      </w:r>
      <w:r>
        <w:t>&amp;</w:t>
      </w:r>
      <w:r>
        <w:rPr>
          <w:spacing w:val="-4"/>
        </w:rPr>
        <w:t xml:space="preserve"> </w:t>
      </w:r>
      <w:r>
        <w:t>company</w:t>
      </w:r>
      <w:r>
        <w:rPr>
          <w:spacing w:val="-5"/>
        </w:rPr>
        <w:t xml:space="preserve"> </w:t>
      </w:r>
      <w:r>
        <w:t>Ltd,</w:t>
      </w:r>
      <w:r>
        <w:rPr>
          <w:spacing w:val="-2"/>
        </w:rPr>
        <w:t xml:space="preserve"> </w:t>
      </w:r>
      <w:r>
        <w:t>10</w:t>
      </w:r>
      <w:r>
        <w:rPr>
          <w:vertAlign w:val="superscript"/>
        </w:rPr>
        <w:t>th</w:t>
      </w:r>
      <w:r>
        <w:rPr>
          <w:spacing w:val="-6"/>
        </w:rPr>
        <w:t xml:space="preserve"> </w:t>
      </w:r>
      <w:r>
        <w:t>edition,</w:t>
      </w:r>
      <w:r>
        <w:rPr>
          <w:spacing w:val="-2"/>
        </w:rPr>
        <w:t xml:space="preserve"> </w:t>
      </w:r>
      <w:r>
        <w:t>New</w:t>
      </w:r>
      <w:r>
        <w:rPr>
          <w:spacing w:val="-3"/>
        </w:rPr>
        <w:t xml:space="preserve"> </w:t>
      </w:r>
      <w:r>
        <w:t>Delhi,</w:t>
      </w:r>
      <w:r>
        <w:rPr>
          <w:spacing w:val="-3"/>
        </w:rPr>
        <w:t xml:space="preserve"> </w:t>
      </w:r>
      <w:r>
        <w:t>1-</w:t>
      </w:r>
      <w:r>
        <w:rPr>
          <w:spacing w:val="-4"/>
        </w:rPr>
        <w:t>478.</w:t>
      </w:r>
    </w:p>
    <w:p w:rsidR="00921A02" w:rsidRDefault="003E4D5A">
      <w:pPr>
        <w:pStyle w:val="ListParagraph"/>
        <w:numPr>
          <w:ilvl w:val="0"/>
          <w:numId w:val="190"/>
        </w:numPr>
        <w:tabs>
          <w:tab w:val="left" w:pos="901"/>
        </w:tabs>
        <w:spacing w:line="252" w:lineRule="exact"/>
        <w:ind w:left="901" w:hanging="357"/>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1"/>
        </w:rPr>
        <w:t xml:space="preserve"> </w:t>
      </w:r>
      <w:r>
        <w:t>A</w:t>
      </w:r>
      <w:r>
        <w:rPr>
          <w:spacing w:val="-3"/>
        </w:rPr>
        <w:t xml:space="preserve"> </w:t>
      </w:r>
      <w:r>
        <w:t>Hand</w:t>
      </w:r>
      <w:r>
        <w:rPr>
          <w:spacing w:val="-2"/>
        </w:rPr>
        <w:t xml:space="preserve"> </w:t>
      </w:r>
      <w:r>
        <w:t>Book</w:t>
      </w:r>
      <w:r>
        <w:rPr>
          <w:spacing w:val="-5"/>
        </w:rPr>
        <w:t xml:space="preserve"> </w:t>
      </w:r>
      <w:r>
        <w:t>of</w:t>
      </w:r>
      <w:r>
        <w:rPr>
          <w:spacing w:val="-2"/>
        </w:rPr>
        <w:t xml:space="preserve"> </w:t>
      </w:r>
      <w:r>
        <w:t>Electronics,</w:t>
      </w:r>
      <w:r>
        <w:rPr>
          <w:spacing w:val="-5"/>
        </w:rPr>
        <w:t xml:space="preserve"> </w:t>
      </w:r>
      <w:r>
        <w:t>Pragati 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2"/>
        </w:rPr>
        <w:t xml:space="preserve"> </w:t>
      </w:r>
      <w:r>
        <w:t>1-</w:t>
      </w:r>
      <w:r>
        <w:rPr>
          <w:spacing w:val="-2"/>
        </w:rPr>
        <w:t>1448.</w:t>
      </w:r>
    </w:p>
    <w:p w:rsidR="00921A02" w:rsidRDefault="003E4D5A">
      <w:pPr>
        <w:pStyle w:val="ListParagraph"/>
        <w:numPr>
          <w:ilvl w:val="0"/>
          <w:numId w:val="190"/>
        </w:numPr>
        <w:tabs>
          <w:tab w:val="left" w:pos="902"/>
        </w:tabs>
        <w:ind w:right="475" w:hanging="360"/>
      </w:pPr>
      <w:r>
        <w:t>V. K. Mehta, Rohot Mehta, 2014, Principles of Electronics, S. Chand &amp; company Ltd, 7</w:t>
      </w:r>
      <w:r>
        <w:rPr>
          <w:vertAlign w:val="superscript"/>
        </w:rPr>
        <w:t>th</w:t>
      </w:r>
      <w:r>
        <w:t xml:space="preserve"> Revised edition, New Delhi, </w:t>
      </w:r>
      <w:r>
        <w:rPr>
          <w:spacing w:val="-2"/>
        </w:rPr>
        <w:t>1-792.</w:t>
      </w:r>
    </w:p>
    <w:p w:rsidR="00921A02" w:rsidRDefault="003E4D5A">
      <w:pPr>
        <w:pStyle w:val="ListParagraph"/>
        <w:numPr>
          <w:ilvl w:val="0"/>
          <w:numId w:val="190"/>
        </w:numPr>
        <w:tabs>
          <w:tab w:val="left" w:pos="902"/>
        </w:tabs>
        <w:ind w:right="473"/>
      </w:pPr>
      <w:r>
        <w:t>George Kennedy, 2008, Electronic Communication Systems, Tata McGraw-Hill Education (India), 4</w:t>
      </w:r>
      <w:r>
        <w:rPr>
          <w:vertAlign w:val="superscript"/>
        </w:rPr>
        <w:t>th</w:t>
      </w:r>
      <w:r>
        <w:t xml:space="preserve"> edition, New</w:t>
      </w:r>
      <w:r>
        <w:rPr>
          <w:spacing w:val="80"/>
          <w:w w:val="150"/>
        </w:rPr>
        <w:t xml:space="preserve"> </w:t>
      </w:r>
      <w:r>
        <w:t>Delhi, 1-745.</w:t>
      </w:r>
    </w:p>
    <w:p w:rsidR="00921A02" w:rsidRDefault="003E4D5A">
      <w:pPr>
        <w:pStyle w:val="ListParagraph"/>
        <w:numPr>
          <w:ilvl w:val="0"/>
          <w:numId w:val="190"/>
        </w:numPr>
        <w:tabs>
          <w:tab w:val="left" w:pos="901"/>
        </w:tabs>
        <w:ind w:left="901" w:hanging="357"/>
      </w:pPr>
      <w:r>
        <w:t>M.</w:t>
      </w:r>
      <w:r>
        <w:rPr>
          <w:spacing w:val="-6"/>
        </w:rPr>
        <w:t xml:space="preserve"> </w:t>
      </w:r>
      <w:r>
        <w:t>Morris</w:t>
      </w:r>
      <w:r>
        <w:rPr>
          <w:spacing w:val="-5"/>
        </w:rPr>
        <w:t xml:space="preserve"> </w:t>
      </w:r>
      <w:r>
        <w:t>Mano,</w:t>
      </w:r>
      <w:r>
        <w:rPr>
          <w:spacing w:val="-7"/>
        </w:rPr>
        <w:t xml:space="preserve"> </w:t>
      </w:r>
      <w:r>
        <w:t>Michael</w:t>
      </w:r>
      <w:r>
        <w:rPr>
          <w:spacing w:val="-5"/>
        </w:rPr>
        <w:t xml:space="preserve"> </w:t>
      </w:r>
      <w:r>
        <w:t>D.</w:t>
      </w:r>
      <w:r>
        <w:rPr>
          <w:spacing w:val="-3"/>
        </w:rPr>
        <w:t xml:space="preserve"> </w:t>
      </w:r>
      <w:r>
        <w:t>Ciletti,</w:t>
      </w:r>
      <w:r>
        <w:rPr>
          <w:spacing w:val="-4"/>
        </w:rPr>
        <w:t xml:space="preserve"> </w:t>
      </w:r>
      <w:r>
        <w:t>2007,</w:t>
      </w:r>
      <w:r>
        <w:rPr>
          <w:spacing w:val="-3"/>
        </w:rPr>
        <w:t xml:space="preserve"> </w:t>
      </w:r>
      <w:r>
        <w:t>Digital</w:t>
      </w:r>
      <w:r>
        <w:rPr>
          <w:spacing w:val="-3"/>
        </w:rPr>
        <w:t xml:space="preserve"> </w:t>
      </w:r>
      <w:r>
        <w:t>Design,</w:t>
      </w:r>
      <w:r>
        <w:rPr>
          <w:spacing w:val="-3"/>
        </w:rPr>
        <w:t xml:space="preserve"> </w:t>
      </w:r>
      <w:r>
        <w:t>Pearson</w:t>
      </w:r>
      <w:r>
        <w:rPr>
          <w:spacing w:val="-4"/>
        </w:rPr>
        <w:t xml:space="preserve"> </w:t>
      </w:r>
      <w:r>
        <w:t>Prentice</w:t>
      </w:r>
      <w:r>
        <w:rPr>
          <w:spacing w:val="-3"/>
        </w:rPr>
        <w:t xml:space="preserve"> </w:t>
      </w:r>
      <w:r>
        <w:t>Hall,</w:t>
      </w:r>
      <w:r>
        <w:rPr>
          <w:spacing w:val="-7"/>
        </w:rPr>
        <w:t xml:space="preserve"> </w:t>
      </w:r>
      <w:r>
        <w:t>Fourth</w:t>
      </w:r>
      <w:r>
        <w:rPr>
          <w:spacing w:val="-3"/>
        </w:rPr>
        <w:t xml:space="preserve"> </w:t>
      </w:r>
      <w:r>
        <w:t>Edition,</w:t>
      </w:r>
      <w:r>
        <w:rPr>
          <w:spacing w:val="-4"/>
        </w:rPr>
        <w:t xml:space="preserve"> </w:t>
      </w:r>
      <w:r>
        <w:t>New</w:t>
      </w:r>
      <w:r>
        <w:rPr>
          <w:spacing w:val="-3"/>
        </w:rPr>
        <w:t xml:space="preserve"> </w:t>
      </w:r>
      <w:r>
        <w:t>Delhi,</w:t>
      </w:r>
      <w:r>
        <w:rPr>
          <w:spacing w:val="-3"/>
        </w:rPr>
        <w:t xml:space="preserve"> </w:t>
      </w:r>
      <w:r>
        <w:t>1-</w:t>
      </w:r>
      <w:r>
        <w:rPr>
          <w:spacing w:val="-4"/>
        </w:rPr>
        <w:t>611.</w:t>
      </w:r>
    </w:p>
    <w:p w:rsidR="00921A02" w:rsidRDefault="00921A02">
      <w:pPr>
        <w:pStyle w:val="BodyText"/>
        <w:spacing w:before="4"/>
      </w:pPr>
    </w:p>
    <w:p w:rsidR="00921A02" w:rsidRDefault="003E4D5A">
      <w:pPr>
        <w:pStyle w:val="Heading5"/>
        <w:spacing w:line="250" w:lineRule="exact"/>
        <w:ind w:left="477"/>
      </w:pPr>
      <w:r>
        <w:t>Reference</w:t>
      </w:r>
      <w:r>
        <w:rPr>
          <w:spacing w:val="-5"/>
        </w:rPr>
        <w:t xml:space="preserve"> </w:t>
      </w:r>
      <w:r>
        <w:rPr>
          <w:spacing w:val="-2"/>
        </w:rPr>
        <w:t>Books:</w:t>
      </w:r>
    </w:p>
    <w:p w:rsidR="00921A02" w:rsidRDefault="003E4D5A">
      <w:pPr>
        <w:pStyle w:val="ListParagraph"/>
        <w:numPr>
          <w:ilvl w:val="0"/>
          <w:numId w:val="189"/>
        </w:numPr>
        <w:tabs>
          <w:tab w:val="left" w:pos="901"/>
        </w:tabs>
        <w:spacing w:line="250" w:lineRule="exact"/>
        <w:ind w:left="901" w:hanging="357"/>
        <w:jc w:val="left"/>
      </w:pPr>
      <w:r>
        <w:t>Halliday,</w:t>
      </w:r>
      <w:r>
        <w:rPr>
          <w:spacing w:val="-4"/>
        </w:rPr>
        <w:t xml:space="preserve"> </w:t>
      </w:r>
      <w:r>
        <w:t>Resnick</w:t>
      </w:r>
      <w:r>
        <w:rPr>
          <w:spacing w:val="-5"/>
        </w:rPr>
        <w:t xml:space="preserve"> </w:t>
      </w:r>
      <w:r>
        <w:t>and</w:t>
      </w:r>
      <w:r>
        <w:rPr>
          <w:spacing w:val="-3"/>
        </w:rPr>
        <w:t xml:space="preserve"> </w:t>
      </w:r>
      <w:r>
        <w:t>Walker,</w:t>
      </w:r>
      <w:r>
        <w:rPr>
          <w:spacing w:val="-3"/>
        </w:rPr>
        <w:t xml:space="preserve"> </w:t>
      </w:r>
      <w:r>
        <w:t>2009,</w:t>
      </w:r>
      <w:r>
        <w:rPr>
          <w:spacing w:val="-3"/>
        </w:rPr>
        <w:t xml:space="preserve"> </w:t>
      </w:r>
      <w:r>
        <w:t>Fundamentals</w:t>
      </w:r>
      <w:r>
        <w:rPr>
          <w:spacing w:val="-3"/>
        </w:rPr>
        <w:t xml:space="preserve"> </w:t>
      </w:r>
      <w:r>
        <w:t>of</w:t>
      </w:r>
      <w:r>
        <w:rPr>
          <w:spacing w:val="-4"/>
        </w:rPr>
        <w:t xml:space="preserve"> </w:t>
      </w:r>
      <w:r>
        <w:t>Physics,</w:t>
      </w:r>
      <w:r>
        <w:rPr>
          <w:spacing w:val="-6"/>
        </w:rPr>
        <w:t xml:space="preserve"> </w:t>
      </w:r>
      <w:r>
        <w:t>Wiley</w:t>
      </w:r>
      <w:r>
        <w:rPr>
          <w:spacing w:val="-5"/>
        </w:rPr>
        <w:t xml:space="preserve"> </w:t>
      </w:r>
      <w:r>
        <w:t>India,</w:t>
      </w:r>
      <w:r>
        <w:rPr>
          <w:spacing w:val="-3"/>
        </w:rPr>
        <w:t xml:space="preserve"> </w:t>
      </w:r>
      <w:r>
        <w:t>extended</w:t>
      </w:r>
      <w:r>
        <w:rPr>
          <w:spacing w:val="-3"/>
        </w:rPr>
        <w:t xml:space="preserve"> </w:t>
      </w:r>
      <w:r>
        <w:t>8</w:t>
      </w:r>
      <w:r>
        <w:rPr>
          <w:vertAlign w:val="superscript"/>
        </w:rPr>
        <w:t>th</w:t>
      </w:r>
      <w:r>
        <w:rPr>
          <w:spacing w:val="-6"/>
        </w:rPr>
        <w:t xml:space="preserve"> </w:t>
      </w:r>
      <w:r>
        <w:t>edition,</w:t>
      </w:r>
      <w:r>
        <w:rPr>
          <w:spacing w:val="-3"/>
        </w:rPr>
        <w:t xml:space="preserve"> </w:t>
      </w:r>
      <w:r>
        <w:t>New</w:t>
      </w:r>
      <w:r>
        <w:rPr>
          <w:spacing w:val="-4"/>
        </w:rPr>
        <w:t xml:space="preserve"> </w:t>
      </w:r>
      <w:r>
        <w:t>Delhi,</w:t>
      </w:r>
      <w:r>
        <w:rPr>
          <w:spacing w:val="-3"/>
        </w:rPr>
        <w:t xml:space="preserve"> </w:t>
      </w:r>
      <w:r>
        <w:t>1-</w:t>
      </w:r>
      <w:r>
        <w:rPr>
          <w:spacing w:val="-2"/>
        </w:rPr>
        <w:t>1279.</w:t>
      </w:r>
    </w:p>
    <w:p w:rsidR="00921A02" w:rsidRDefault="003E4D5A">
      <w:pPr>
        <w:pStyle w:val="ListParagraph"/>
        <w:numPr>
          <w:ilvl w:val="0"/>
          <w:numId w:val="189"/>
        </w:numPr>
        <w:tabs>
          <w:tab w:val="left" w:pos="902"/>
        </w:tabs>
        <w:spacing w:before="1"/>
        <w:ind w:right="475"/>
        <w:jc w:val="left"/>
      </w:pPr>
      <w:r>
        <w:t>Frederick</w:t>
      </w:r>
      <w:r>
        <w:rPr>
          <w:spacing w:val="40"/>
        </w:rPr>
        <w:t xml:space="preserve"> </w:t>
      </w:r>
      <w:r>
        <w:t>J.</w:t>
      </w:r>
      <w:r>
        <w:rPr>
          <w:spacing w:val="40"/>
        </w:rPr>
        <w:t xml:space="preserve"> </w:t>
      </w:r>
      <w:r>
        <w:t>Keller,</w:t>
      </w:r>
      <w:r>
        <w:rPr>
          <w:spacing w:val="40"/>
        </w:rPr>
        <w:t xml:space="preserve"> </w:t>
      </w:r>
      <w:r>
        <w:t>W.</w:t>
      </w:r>
      <w:r>
        <w:rPr>
          <w:spacing w:val="40"/>
        </w:rPr>
        <w:t xml:space="preserve"> </w:t>
      </w:r>
      <w:r>
        <w:t>Edward</w:t>
      </w:r>
      <w:r>
        <w:rPr>
          <w:spacing w:val="40"/>
        </w:rPr>
        <w:t xml:space="preserve"> </w:t>
      </w:r>
      <w:r>
        <w:t>Gettys,</w:t>
      </w:r>
      <w:r>
        <w:rPr>
          <w:spacing w:val="40"/>
        </w:rPr>
        <w:t xml:space="preserve"> </w:t>
      </w:r>
      <w:r>
        <w:t>Malcolm</w:t>
      </w:r>
      <w:r>
        <w:rPr>
          <w:spacing w:val="40"/>
        </w:rPr>
        <w:t xml:space="preserve"> </w:t>
      </w:r>
      <w:r>
        <w:t>J.</w:t>
      </w:r>
      <w:r>
        <w:rPr>
          <w:spacing w:val="40"/>
        </w:rPr>
        <w:t xml:space="preserve"> </w:t>
      </w:r>
      <w:r>
        <w:t>Skove,</w:t>
      </w:r>
      <w:r>
        <w:rPr>
          <w:spacing w:val="40"/>
        </w:rPr>
        <w:t xml:space="preserve"> </w:t>
      </w:r>
      <w:r>
        <w:t>1993,</w:t>
      </w:r>
      <w:r>
        <w:rPr>
          <w:spacing w:val="40"/>
        </w:rPr>
        <w:t xml:space="preserve"> </w:t>
      </w:r>
      <w:r>
        <w:t>Physics,</w:t>
      </w:r>
      <w:r>
        <w:rPr>
          <w:spacing w:val="40"/>
        </w:rPr>
        <w:t xml:space="preserve"> </w:t>
      </w:r>
      <w:r>
        <w:t>classical</w:t>
      </w:r>
      <w:r>
        <w:rPr>
          <w:spacing w:val="40"/>
        </w:rPr>
        <w:t xml:space="preserve"> </w:t>
      </w:r>
      <w:r>
        <w:t>and</w:t>
      </w:r>
      <w:r>
        <w:rPr>
          <w:spacing w:val="40"/>
        </w:rPr>
        <w:t xml:space="preserve"> </w:t>
      </w:r>
      <w:r>
        <w:t>modern,</w:t>
      </w:r>
      <w:r>
        <w:rPr>
          <w:spacing w:val="40"/>
        </w:rPr>
        <w:t xml:space="preserve"> </w:t>
      </w:r>
      <w:r>
        <w:t>McGraw-Hill</w:t>
      </w:r>
      <w:r>
        <w:rPr>
          <w:spacing w:val="80"/>
        </w:rPr>
        <w:t xml:space="preserve"> </w:t>
      </w:r>
      <w:r>
        <w:t>Education (India), 2</w:t>
      </w:r>
      <w:r>
        <w:rPr>
          <w:vertAlign w:val="superscript"/>
        </w:rPr>
        <w:t>nd</w:t>
      </w:r>
      <w:r>
        <w:rPr>
          <w:spacing w:val="40"/>
        </w:rPr>
        <w:t xml:space="preserve"> </w:t>
      </w:r>
      <w:r>
        <w:t>edition, New Delhi, 1-1187.</w:t>
      </w:r>
    </w:p>
    <w:p w:rsidR="00921A02" w:rsidRDefault="003E4D5A">
      <w:pPr>
        <w:pStyle w:val="ListParagraph"/>
        <w:numPr>
          <w:ilvl w:val="0"/>
          <w:numId w:val="189"/>
        </w:numPr>
        <w:tabs>
          <w:tab w:val="left" w:pos="901"/>
        </w:tabs>
        <w:spacing w:before="1" w:line="252" w:lineRule="exact"/>
        <w:ind w:left="901" w:hanging="357"/>
        <w:jc w:val="left"/>
      </w:pPr>
      <w:r>
        <w:t>Brijlal</w:t>
      </w:r>
      <w:r>
        <w:rPr>
          <w:spacing w:val="-4"/>
        </w:rPr>
        <w:t xml:space="preserve"> </w:t>
      </w:r>
      <w:r>
        <w:t>&amp;</w:t>
      </w:r>
      <w:r>
        <w:rPr>
          <w:spacing w:val="-5"/>
        </w:rPr>
        <w:t xml:space="preserve"> </w:t>
      </w:r>
      <w:r>
        <w:t>Subramanian,</w:t>
      </w:r>
      <w:r>
        <w:rPr>
          <w:spacing w:val="-3"/>
        </w:rPr>
        <w:t xml:space="preserve"> </w:t>
      </w:r>
      <w:r>
        <w:t>2001,</w:t>
      </w:r>
      <w:r>
        <w:rPr>
          <w:spacing w:val="-3"/>
        </w:rPr>
        <w:t xml:space="preserve"> </w:t>
      </w:r>
      <w:r>
        <w:t>Principles</w:t>
      </w:r>
      <w:r>
        <w:rPr>
          <w:spacing w:val="-3"/>
        </w:rPr>
        <w:t xml:space="preserve"> </w:t>
      </w:r>
      <w:r>
        <w:t>of</w:t>
      </w:r>
      <w:r>
        <w:rPr>
          <w:spacing w:val="-2"/>
        </w:rPr>
        <w:t xml:space="preserve"> </w:t>
      </w:r>
      <w:r>
        <w:t>Physics,</w:t>
      </w:r>
      <w:r>
        <w:rPr>
          <w:spacing w:val="-3"/>
        </w:rPr>
        <w:t xml:space="preserve"> </w:t>
      </w:r>
      <w:r>
        <w:t>S.</w:t>
      </w:r>
      <w:r>
        <w:rPr>
          <w:spacing w:val="-6"/>
        </w:rPr>
        <w:t xml:space="preserve"> </w:t>
      </w:r>
      <w:r>
        <w:t>Chand</w:t>
      </w:r>
      <w:r>
        <w:rPr>
          <w:spacing w:val="-3"/>
        </w:rPr>
        <w:t xml:space="preserve"> </w:t>
      </w:r>
      <w:r>
        <w:t>&amp;</w:t>
      </w:r>
      <w:r>
        <w:rPr>
          <w:spacing w:val="-3"/>
        </w:rPr>
        <w:t xml:space="preserve"> </w:t>
      </w:r>
      <w:r>
        <w:t>company</w:t>
      </w:r>
      <w:r>
        <w:rPr>
          <w:spacing w:val="-5"/>
        </w:rPr>
        <w:t xml:space="preserve"> </w:t>
      </w:r>
      <w:r>
        <w:t>Ltd,</w:t>
      </w:r>
      <w:r>
        <w:rPr>
          <w:spacing w:val="-3"/>
        </w:rPr>
        <w:t xml:space="preserve"> </w:t>
      </w:r>
      <w:r>
        <w:t>revised</w:t>
      </w:r>
      <w:r>
        <w:rPr>
          <w:spacing w:val="-6"/>
        </w:rPr>
        <w:t xml:space="preserve"> </w:t>
      </w:r>
      <w:r>
        <w:t>edition,New</w:t>
      </w:r>
      <w:r>
        <w:rPr>
          <w:spacing w:val="-3"/>
        </w:rPr>
        <w:t xml:space="preserve"> </w:t>
      </w:r>
      <w:r>
        <w:t>Delhi,</w:t>
      </w:r>
      <w:r>
        <w:rPr>
          <w:spacing w:val="-5"/>
        </w:rPr>
        <w:t xml:space="preserve"> </w:t>
      </w:r>
      <w:r>
        <w:t>1-</w:t>
      </w:r>
      <w:r>
        <w:rPr>
          <w:spacing w:val="-2"/>
        </w:rPr>
        <w:t>1105.</w:t>
      </w:r>
    </w:p>
    <w:p w:rsidR="00921A02" w:rsidRDefault="003E4D5A">
      <w:pPr>
        <w:pStyle w:val="ListParagraph"/>
        <w:numPr>
          <w:ilvl w:val="0"/>
          <w:numId w:val="189"/>
        </w:numPr>
        <w:tabs>
          <w:tab w:val="left" w:pos="902"/>
        </w:tabs>
        <w:ind w:right="474"/>
        <w:jc w:val="left"/>
      </w:pPr>
      <w:r>
        <w:t>David A. Bell, 2009, Fundamentals</w:t>
      </w:r>
      <w:r>
        <w:rPr>
          <w:spacing w:val="21"/>
        </w:rPr>
        <w:t xml:space="preserve"> </w:t>
      </w:r>
      <w:r>
        <w:t>of</w:t>
      </w:r>
      <w:r>
        <w:rPr>
          <w:spacing w:val="21"/>
        </w:rPr>
        <w:t xml:space="preserve"> </w:t>
      </w:r>
      <w:r>
        <w:t>Electronic Devices</w:t>
      </w:r>
      <w:r>
        <w:rPr>
          <w:spacing w:val="21"/>
        </w:rPr>
        <w:t xml:space="preserve"> </w:t>
      </w:r>
      <w:r>
        <w:t>and Circuits,</w:t>
      </w:r>
      <w:r>
        <w:rPr>
          <w:spacing w:val="21"/>
        </w:rPr>
        <w:t xml:space="preserve"> </w:t>
      </w:r>
      <w:r>
        <w:t>Oxford University Press (India), 5</w:t>
      </w:r>
      <w:r>
        <w:rPr>
          <w:vertAlign w:val="superscript"/>
        </w:rPr>
        <w:t>th</w:t>
      </w:r>
      <w:r>
        <w:t xml:space="preserve"> Edition, New Delhi, 1-212.</w:t>
      </w:r>
    </w:p>
    <w:p w:rsidR="00921A02" w:rsidRDefault="003E4D5A">
      <w:pPr>
        <w:pStyle w:val="ListParagraph"/>
        <w:numPr>
          <w:ilvl w:val="0"/>
          <w:numId w:val="189"/>
        </w:numPr>
        <w:tabs>
          <w:tab w:val="left" w:pos="901"/>
        </w:tabs>
        <w:ind w:left="901" w:hanging="357"/>
        <w:jc w:val="left"/>
      </w:pPr>
      <w:r>
        <w:t>Digital</w:t>
      </w:r>
      <w:r>
        <w:rPr>
          <w:spacing w:val="-3"/>
        </w:rPr>
        <w:t xml:space="preserve"> </w:t>
      </w:r>
      <w:r>
        <w:t>Fundamentals-</w:t>
      </w:r>
      <w:r>
        <w:rPr>
          <w:spacing w:val="-7"/>
        </w:rPr>
        <w:t xml:space="preserve"> </w:t>
      </w:r>
      <w:r>
        <w:t>Floyd</w:t>
      </w:r>
      <w:r>
        <w:rPr>
          <w:spacing w:val="-3"/>
        </w:rPr>
        <w:t xml:space="preserve"> </w:t>
      </w:r>
      <w:r>
        <w:t>,</w:t>
      </w:r>
      <w:r>
        <w:rPr>
          <w:spacing w:val="-4"/>
        </w:rPr>
        <w:t xml:space="preserve"> </w:t>
      </w:r>
      <w:r>
        <w:t>2006,</w:t>
      </w:r>
      <w:r>
        <w:rPr>
          <w:spacing w:val="-3"/>
        </w:rPr>
        <w:t xml:space="preserve"> </w:t>
      </w:r>
      <w:r>
        <w:t>9</w:t>
      </w:r>
      <w:r>
        <w:rPr>
          <w:vertAlign w:val="superscript"/>
        </w:rPr>
        <w:t>th</w:t>
      </w:r>
      <w:r>
        <w:rPr>
          <w:spacing w:val="-6"/>
        </w:rPr>
        <w:t xml:space="preserve"> </w:t>
      </w:r>
      <w:r>
        <w:t>edition,</w:t>
      </w:r>
      <w:r>
        <w:rPr>
          <w:spacing w:val="-4"/>
        </w:rPr>
        <w:t xml:space="preserve"> </w:t>
      </w:r>
      <w:r>
        <w:t>Pearson</w:t>
      </w:r>
      <w:r>
        <w:rPr>
          <w:spacing w:val="-3"/>
        </w:rPr>
        <w:t xml:space="preserve"> </w:t>
      </w:r>
      <w:r>
        <w:t>Prentice</w:t>
      </w:r>
      <w:r>
        <w:rPr>
          <w:spacing w:val="-4"/>
        </w:rPr>
        <w:t xml:space="preserve"> </w:t>
      </w:r>
      <w:r>
        <w:rPr>
          <w:spacing w:val="-2"/>
        </w:rPr>
        <w:t>HallT.</w:t>
      </w:r>
    </w:p>
    <w:p w:rsidR="00921A02" w:rsidRDefault="00921A02">
      <w:pPr>
        <w:pStyle w:val="BodyText"/>
        <w:spacing w:before="5"/>
      </w:pPr>
    </w:p>
    <w:p w:rsidR="00921A02" w:rsidRDefault="003E4D5A">
      <w:pPr>
        <w:pStyle w:val="Heading5"/>
        <w:spacing w:before="1"/>
        <w:ind w:left="477"/>
      </w:pPr>
      <w:r>
        <w:t>Reference</w:t>
      </w:r>
      <w:r>
        <w:rPr>
          <w:spacing w:val="-5"/>
        </w:rPr>
        <w:t xml:space="preserve"> </w:t>
      </w:r>
      <w:r>
        <w:t>web</w:t>
      </w:r>
      <w:r>
        <w:rPr>
          <w:spacing w:val="-4"/>
        </w:rPr>
        <w:t xml:space="preserve"> site:</w:t>
      </w: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216"/>
        <w:rPr>
          <w:b/>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TableParagraph"/>
        <w:jc w:val="left"/>
        <w:rPr>
          <w:rFonts w:ascii="Calibri" w:hAnsi="Calibri"/>
          <w:b/>
        </w:rPr>
        <w:sectPr w:rsidR="00921A02">
          <w:pgSz w:w="11910" w:h="16840"/>
          <w:pgMar w:top="1420" w:right="0" w:bottom="280" w:left="0" w:header="720" w:footer="720" w:gutter="0"/>
          <w:cols w:space="720"/>
        </w:sectPr>
      </w:pPr>
    </w:p>
    <w:p w:rsidR="00921A02" w:rsidRDefault="003E4D5A">
      <w:pPr>
        <w:tabs>
          <w:tab w:val="left" w:pos="8374"/>
        </w:tabs>
        <w:spacing w:before="75"/>
        <w:ind w:left="4633"/>
        <w:rPr>
          <w:sz w:val="20"/>
        </w:rPr>
      </w:pPr>
      <w:r>
        <w:rPr>
          <w:color w:val="FF0000"/>
          <w:sz w:val="20"/>
        </w:rPr>
        <w:lastRenderedPageBreak/>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340" w:right="0" w:bottom="280" w:left="0" w:header="720" w:footer="720" w:gutter="0"/>
          <w:cols w:space="720"/>
        </w:sect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632"/>
        <w:gridCol w:w="1746"/>
        <w:gridCol w:w="2075"/>
        <w:gridCol w:w="1196"/>
        <w:gridCol w:w="1153"/>
        <w:gridCol w:w="216"/>
        <w:gridCol w:w="1027"/>
        <w:gridCol w:w="1025"/>
      </w:tblGrid>
      <w:tr w:rsidR="00921A02">
        <w:trPr>
          <w:trHeight w:val="426"/>
        </w:trPr>
        <w:tc>
          <w:tcPr>
            <w:tcW w:w="1904" w:type="dxa"/>
          </w:tcPr>
          <w:p w:rsidR="00921A02" w:rsidRDefault="003E4D5A">
            <w:pPr>
              <w:pStyle w:val="TableParagraph"/>
              <w:spacing w:line="247" w:lineRule="exact"/>
              <w:ind w:left="107"/>
              <w:jc w:val="left"/>
            </w:pPr>
            <w:r>
              <w:rPr>
                <w:color w:val="000099"/>
                <w:spacing w:val="-2"/>
              </w:rPr>
              <w:lastRenderedPageBreak/>
              <w:t>Program</w:t>
            </w:r>
          </w:p>
        </w:tc>
        <w:tc>
          <w:tcPr>
            <w:tcW w:w="9070" w:type="dxa"/>
            <w:gridSpan w:val="8"/>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17"/>
        </w:trPr>
        <w:tc>
          <w:tcPr>
            <w:tcW w:w="1904" w:type="dxa"/>
            <w:vMerge w:val="restart"/>
          </w:tcPr>
          <w:p w:rsidR="00921A02" w:rsidRDefault="003E4D5A">
            <w:pPr>
              <w:pStyle w:val="TableParagraph"/>
              <w:ind w:left="107"/>
              <w:jc w:val="left"/>
            </w:pPr>
            <w:r>
              <w:rPr>
                <w:color w:val="000099"/>
              </w:rPr>
              <w:t xml:space="preserve">Course Code </w:t>
            </w:r>
            <w:r>
              <w:rPr>
                <w:spacing w:val="-2"/>
              </w:rPr>
              <w:t>231NS1A24TA</w:t>
            </w:r>
          </w:p>
        </w:tc>
        <w:tc>
          <w:tcPr>
            <w:tcW w:w="4453" w:type="dxa"/>
            <w:gridSpan w:val="3"/>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4"/>
              </w:rPr>
              <w:t>Name</w:t>
            </w:r>
          </w:p>
          <w:p w:rsidR="00921A02" w:rsidRDefault="003E4D5A">
            <w:pPr>
              <w:pStyle w:val="TableParagraph"/>
              <w:spacing w:before="4"/>
              <w:ind w:left="107"/>
              <w:jc w:val="left"/>
              <w:rPr>
                <w:b/>
              </w:rPr>
            </w:pPr>
            <w:r>
              <w:rPr>
                <w:b/>
              </w:rPr>
              <w:t>Navigation</w:t>
            </w:r>
            <w:r>
              <w:rPr>
                <w:b/>
                <w:spacing w:val="-4"/>
              </w:rPr>
              <w:t xml:space="preserve"> </w:t>
            </w:r>
            <w:r>
              <w:rPr>
                <w:b/>
                <w:spacing w:val="-5"/>
              </w:rPr>
              <w:t>–I</w:t>
            </w:r>
          </w:p>
        </w:tc>
        <w:tc>
          <w:tcPr>
            <w:tcW w:w="1196" w:type="dxa"/>
          </w:tcPr>
          <w:p w:rsidR="00921A02" w:rsidRDefault="003E4D5A">
            <w:pPr>
              <w:pStyle w:val="TableParagraph"/>
              <w:spacing w:before="75"/>
              <w:ind w:right="1"/>
            </w:pPr>
            <w:r>
              <w:rPr>
                <w:color w:val="000099"/>
                <w:spacing w:val="-10"/>
              </w:rPr>
              <w:t>L</w:t>
            </w:r>
          </w:p>
        </w:tc>
        <w:tc>
          <w:tcPr>
            <w:tcW w:w="1153" w:type="dxa"/>
          </w:tcPr>
          <w:p w:rsidR="00921A02" w:rsidRDefault="003E4D5A">
            <w:pPr>
              <w:pStyle w:val="TableParagraph"/>
              <w:spacing w:before="75"/>
              <w:ind w:left="14" w:right="13"/>
            </w:pPr>
            <w:r>
              <w:rPr>
                <w:color w:val="000099"/>
                <w:spacing w:val="-10"/>
              </w:rPr>
              <w:t>T</w:t>
            </w:r>
          </w:p>
        </w:tc>
        <w:tc>
          <w:tcPr>
            <w:tcW w:w="1243" w:type="dxa"/>
            <w:gridSpan w:val="2"/>
          </w:tcPr>
          <w:p w:rsidR="00921A02" w:rsidRDefault="003E4D5A">
            <w:pPr>
              <w:pStyle w:val="TableParagraph"/>
              <w:spacing w:before="75"/>
              <w:ind w:left="9" w:right="5"/>
            </w:pPr>
            <w:r>
              <w:rPr>
                <w:color w:val="000099"/>
                <w:spacing w:val="-10"/>
              </w:rPr>
              <w:t>P</w:t>
            </w:r>
          </w:p>
        </w:tc>
        <w:tc>
          <w:tcPr>
            <w:tcW w:w="1025" w:type="dxa"/>
          </w:tcPr>
          <w:p w:rsidR="00921A02" w:rsidRDefault="003E4D5A">
            <w:pPr>
              <w:pStyle w:val="TableParagraph"/>
              <w:spacing w:before="75"/>
              <w:ind w:left="7"/>
            </w:pPr>
            <w:r>
              <w:rPr>
                <w:color w:val="000099"/>
                <w:spacing w:val="-10"/>
              </w:rPr>
              <w:t>C</w:t>
            </w:r>
          </w:p>
        </w:tc>
      </w:tr>
      <w:tr w:rsidR="00921A02">
        <w:trPr>
          <w:trHeight w:val="422"/>
        </w:trPr>
        <w:tc>
          <w:tcPr>
            <w:tcW w:w="1904" w:type="dxa"/>
            <w:vMerge/>
            <w:tcBorders>
              <w:top w:val="nil"/>
            </w:tcBorders>
          </w:tcPr>
          <w:p w:rsidR="00921A02" w:rsidRDefault="00921A02">
            <w:pPr>
              <w:rPr>
                <w:sz w:val="2"/>
                <w:szCs w:val="2"/>
              </w:rPr>
            </w:pPr>
          </w:p>
        </w:tc>
        <w:tc>
          <w:tcPr>
            <w:tcW w:w="4453" w:type="dxa"/>
            <w:gridSpan w:val="3"/>
            <w:vMerge/>
            <w:tcBorders>
              <w:top w:val="nil"/>
            </w:tcBorders>
          </w:tcPr>
          <w:p w:rsidR="00921A02" w:rsidRDefault="00921A02">
            <w:pPr>
              <w:rPr>
                <w:sz w:val="2"/>
                <w:szCs w:val="2"/>
              </w:rPr>
            </w:pPr>
          </w:p>
        </w:tc>
        <w:tc>
          <w:tcPr>
            <w:tcW w:w="1196" w:type="dxa"/>
          </w:tcPr>
          <w:p w:rsidR="00921A02" w:rsidRDefault="003E4D5A">
            <w:pPr>
              <w:pStyle w:val="TableParagraph"/>
              <w:spacing w:before="80"/>
              <w:ind w:right="1"/>
            </w:pPr>
            <w:r>
              <w:rPr>
                <w:spacing w:val="-10"/>
              </w:rPr>
              <w:t>3</w:t>
            </w:r>
          </w:p>
        </w:tc>
        <w:tc>
          <w:tcPr>
            <w:tcW w:w="1153" w:type="dxa"/>
          </w:tcPr>
          <w:p w:rsidR="00921A02" w:rsidRDefault="003E4D5A">
            <w:pPr>
              <w:pStyle w:val="TableParagraph"/>
              <w:spacing w:before="80"/>
              <w:ind w:left="14" w:right="13"/>
            </w:pPr>
            <w:r>
              <w:rPr>
                <w:spacing w:val="-10"/>
              </w:rPr>
              <w:t>0</w:t>
            </w:r>
          </w:p>
        </w:tc>
        <w:tc>
          <w:tcPr>
            <w:tcW w:w="1243" w:type="dxa"/>
            <w:gridSpan w:val="2"/>
          </w:tcPr>
          <w:p w:rsidR="00921A02" w:rsidRDefault="003E4D5A">
            <w:pPr>
              <w:pStyle w:val="TableParagraph"/>
              <w:spacing w:before="80"/>
              <w:ind w:left="9" w:right="8"/>
            </w:pPr>
            <w:r>
              <w:rPr>
                <w:spacing w:val="-10"/>
              </w:rPr>
              <w:t>0</w:t>
            </w:r>
          </w:p>
        </w:tc>
        <w:tc>
          <w:tcPr>
            <w:tcW w:w="1025" w:type="dxa"/>
          </w:tcPr>
          <w:p w:rsidR="00921A02" w:rsidRDefault="003E4D5A">
            <w:pPr>
              <w:pStyle w:val="TableParagraph"/>
              <w:spacing w:before="80"/>
              <w:ind w:left="7" w:right="3"/>
            </w:pPr>
            <w:r>
              <w:rPr>
                <w:spacing w:val="-10"/>
              </w:rPr>
              <w:t>3</w:t>
            </w:r>
          </w:p>
        </w:tc>
      </w:tr>
      <w:tr w:rsidR="00921A02">
        <w:trPr>
          <w:trHeight w:val="429"/>
        </w:trPr>
        <w:tc>
          <w:tcPr>
            <w:tcW w:w="1904" w:type="dxa"/>
          </w:tcPr>
          <w:p w:rsidR="00921A02" w:rsidRDefault="003E4D5A">
            <w:pPr>
              <w:pStyle w:val="TableParagraph"/>
              <w:spacing w:line="249"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53" w:type="dxa"/>
            <w:gridSpan w:val="3"/>
          </w:tcPr>
          <w:p w:rsidR="00921A02" w:rsidRDefault="003E4D5A">
            <w:pPr>
              <w:pStyle w:val="TableParagraph"/>
              <w:spacing w:line="249" w:lineRule="exact"/>
              <w:ind w:left="107"/>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617" w:type="dxa"/>
            <w:gridSpan w:val="5"/>
            <w:vMerge w:val="restart"/>
          </w:tcPr>
          <w:p w:rsidR="00921A02" w:rsidRDefault="003E4D5A">
            <w:pPr>
              <w:pStyle w:val="TableParagraph"/>
              <w:ind w:left="160" w:right="241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3 Hrs.</w:t>
            </w:r>
          </w:p>
        </w:tc>
      </w:tr>
      <w:tr w:rsidR="00921A02">
        <w:trPr>
          <w:trHeight w:val="498"/>
        </w:trPr>
        <w:tc>
          <w:tcPr>
            <w:tcW w:w="1904"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453" w:type="dxa"/>
            <w:gridSpan w:val="3"/>
          </w:tcPr>
          <w:p w:rsidR="00921A02" w:rsidRDefault="00921A02">
            <w:pPr>
              <w:pStyle w:val="TableParagraph"/>
              <w:jc w:val="left"/>
            </w:pPr>
          </w:p>
        </w:tc>
        <w:tc>
          <w:tcPr>
            <w:tcW w:w="4617" w:type="dxa"/>
            <w:gridSpan w:val="5"/>
            <w:vMerge/>
            <w:tcBorders>
              <w:top w:val="nil"/>
            </w:tcBorders>
          </w:tcPr>
          <w:p w:rsidR="00921A02" w:rsidRDefault="00921A02">
            <w:pPr>
              <w:rPr>
                <w:sz w:val="2"/>
                <w:szCs w:val="2"/>
              </w:rPr>
            </w:pPr>
          </w:p>
        </w:tc>
      </w:tr>
      <w:tr w:rsidR="00921A02">
        <w:trPr>
          <w:trHeight w:val="506"/>
        </w:trPr>
        <w:tc>
          <w:tcPr>
            <w:tcW w:w="1904"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78" w:type="dxa"/>
            <w:gridSpan w:val="2"/>
          </w:tcPr>
          <w:p w:rsidR="00921A02" w:rsidRDefault="003E4D5A">
            <w:pPr>
              <w:pStyle w:val="TableParagraph"/>
              <w:spacing w:line="246" w:lineRule="exact"/>
              <w:ind w:left="5"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5"/>
            </w:pPr>
            <w:r>
              <w:rPr>
                <w:color w:val="4136D5"/>
                <w:spacing w:val="-2"/>
              </w:rPr>
              <w:t>Sciences</w:t>
            </w:r>
          </w:p>
        </w:tc>
        <w:tc>
          <w:tcPr>
            <w:tcW w:w="2075" w:type="dxa"/>
          </w:tcPr>
          <w:p w:rsidR="00921A02" w:rsidRDefault="003E4D5A">
            <w:pPr>
              <w:pStyle w:val="TableParagraph"/>
              <w:spacing w:line="246" w:lineRule="exact"/>
              <w:ind w:left="11" w:right="11"/>
            </w:pPr>
            <w:r>
              <w:rPr>
                <w:color w:val="4136D5"/>
                <w:spacing w:val="-2"/>
              </w:rPr>
              <w:t>Management</w:t>
            </w:r>
          </w:p>
          <w:p w:rsidR="00921A02" w:rsidRDefault="003E4D5A">
            <w:pPr>
              <w:pStyle w:val="TableParagraph"/>
              <w:spacing w:line="240" w:lineRule="exact"/>
              <w:ind w:left="11" w:right="8"/>
            </w:pPr>
            <w:r>
              <w:rPr>
                <w:color w:val="4136D5"/>
                <w:spacing w:val="-2"/>
              </w:rPr>
              <w:t>courses</w:t>
            </w:r>
          </w:p>
        </w:tc>
        <w:tc>
          <w:tcPr>
            <w:tcW w:w="2565" w:type="dxa"/>
            <w:gridSpan w:val="3"/>
          </w:tcPr>
          <w:p w:rsidR="00921A02" w:rsidRDefault="003E4D5A">
            <w:pPr>
              <w:pStyle w:val="TableParagraph"/>
              <w:spacing w:line="247" w:lineRule="exact"/>
              <w:ind w:left="493"/>
              <w:jc w:val="left"/>
            </w:pPr>
            <w:r>
              <w:rPr>
                <w:color w:val="4136D5"/>
              </w:rPr>
              <w:t>Professional</w:t>
            </w:r>
            <w:r>
              <w:rPr>
                <w:color w:val="4136D5"/>
                <w:spacing w:val="-6"/>
              </w:rPr>
              <w:t xml:space="preserve"> </w:t>
            </w:r>
            <w:r>
              <w:rPr>
                <w:color w:val="4136D5"/>
                <w:spacing w:val="-4"/>
              </w:rPr>
              <w:t>Core</w:t>
            </w:r>
          </w:p>
        </w:tc>
        <w:tc>
          <w:tcPr>
            <w:tcW w:w="2052" w:type="dxa"/>
            <w:gridSpan w:val="2"/>
          </w:tcPr>
          <w:p w:rsidR="00921A02" w:rsidRDefault="003E4D5A">
            <w:pPr>
              <w:pStyle w:val="TableParagraph"/>
              <w:spacing w:line="246" w:lineRule="exact"/>
              <w:ind w:left="5" w:right="3"/>
            </w:pPr>
            <w:r>
              <w:rPr>
                <w:color w:val="4136D5"/>
                <w:spacing w:val="-2"/>
              </w:rPr>
              <w:t>Professional</w:t>
            </w:r>
          </w:p>
          <w:p w:rsidR="00921A02" w:rsidRDefault="003E4D5A">
            <w:pPr>
              <w:pStyle w:val="TableParagraph"/>
              <w:spacing w:line="240" w:lineRule="exact"/>
              <w:ind w:left="5"/>
            </w:pPr>
            <w:r>
              <w:rPr>
                <w:color w:val="4136D5"/>
                <w:spacing w:val="-2"/>
              </w:rPr>
              <w:t>Elective</w:t>
            </w:r>
          </w:p>
        </w:tc>
      </w:tr>
      <w:tr w:rsidR="00921A02">
        <w:trPr>
          <w:trHeight w:val="251"/>
        </w:trPr>
        <w:tc>
          <w:tcPr>
            <w:tcW w:w="1904" w:type="dxa"/>
            <w:vMerge/>
            <w:tcBorders>
              <w:top w:val="nil"/>
            </w:tcBorders>
          </w:tcPr>
          <w:p w:rsidR="00921A02" w:rsidRDefault="00921A02">
            <w:pPr>
              <w:rPr>
                <w:sz w:val="2"/>
                <w:szCs w:val="2"/>
              </w:rPr>
            </w:pPr>
          </w:p>
        </w:tc>
        <w:tc>
          <w:tcPr>
            <w:tcW w:w="2378" w:type="dxa"/>
            <w:gridSpan w:val="2"/>
          </w:tcPr>
          <w:p w:rsidR="00921A02" w:rsidRDefault="00921A02">
            <w:pPr>
              <w:pStyle w:val="TableParagraph"/>
              <w:jc w:val="left"/>
              <w:rPr>
                <w:sz w:val="18"/>
              </w:rPr>
            </w:pPr>
          </w:p>
        </w:tc>
        <w:tc>
          <w:tcPr>
            <w:tcW w:w="2075" w:type="dxa"/>
          </w:tcPr>
          <w:p w:rsidR="00921A02" w:rsidRDefault="00921A02">
            <w:pPr>
              <w:pStyle w:val="TableParagraph"/>
              <w:jc w:val="left"/>
              <w:rPr>
                <w:sz w:val="18"/>
              </w:rPr>
            </w:pPr>
          </w:p>
        </w:tc>
        <w:tc>
          <w:tcPr>
            <w:tcW w:w="2565" w:type="dxa"/>
            <w:gridSpan w:val="3"/>
          </w:tcPr>
          <w:p w:rsidR="00921A02" w:rsidRDefault="003E4D5A">
            <w:pPr>
              <w:pStyle w:val="TableParagraph"/>
              <w:spacing w:line="232" w:lineRule="exact"/>
              <w:ind w:left="2"/>
              <w:rPr>
                <w:rFonts w:ascii="Wingdings" w:hAnsi="Wingdings"/>
              </w:rPr>
            </w:pPr>
            <w:r>
              <w:rPr>
                <w:rFonts w:ascii="Wingdings" w:hAnsi="Wingdings"/>
                <w:spacing w:val="-10"/>
              </w:rPr>
              <w:t></w:t>
            </w:r>
          </w:p>
        </w:tc>
        <w:tc>
          <w:tcPr>
            <w:tcW w:w="2052" w:type="dxa"/>
            <w:gridSpan w:val="2"/>
          </w:tcPr>
          <w:p w:rsidR="00921A02" w:rsidRDefault="00921A02">
            <w:pPr>
              <w:pStyle w:val="TableParagraph"/>
              <w:jc w:val="left"/>
              <w:rPr>
                <w:sz w:val="18"/>
              </w:rPr>
            </w:pPr>
          </w:p>
        </w:tc>
      </w:tr>
      <w:tr w:rsidR="00921A02">
        <w:trPr>
          <w:trHeight w:val="386"/>
        </w:trPr>
        <w:tc>
          <w:tcPr>
            <w:tcW w:w="1904" w:type="dxa"/>
            <w:vMerge/>
            <w:tcBorders>
              <w:top w:val="nil"/>
            </w:tcBorders>
          </w:tcPr>
          <w:p w:rsidR="00921A02" w:rsidRDefault="00921A02">
            <w:pPr>
              <w:rPr>
                <w:sz w:val="2"/>
                <w:szCs w:val="2"/>
              </w:rPr>
            </w:pPr>
          </w:p>
        </w:tc>
        <w:tc>
          <w:tcPr>
            <w:tcW w:w="2378" w:type="dxa"/>
            <w:gridSpan w:val="2"/>
          </w:tcPr>
          <w:p w:rsidR="00921A02" w:rsidRDefault="003E4D5A">
            <w:pPr>
              <w:pStyle w:val="TableParagraph"/>
              <w:spacing w:line="247" w:lineRule="exact"/>
              <w:ind w:left="573"/>
              <w:jc w:val="left"/>
            </w:pPr>
            <w:r>
              <w:rPr>
                <w:color w:val="4136D5"/>
              </w:rPr>
              <w:t>Basic</w:t>
            </w:r>
            <w:r>
              <w:rPr>
                <w:color w:val="4136D5"/>
                <w:spacing w:val="-1"/>
              </w:rPr>
              <w:t xml:space="preserve"> </w:t>
            </w:r>
            <w:r>
              <w:rPr>
                <w:color w:val="4136D5"/>
                <w:spacing w:val="-2"/>
              </w:rPr>
              <w:t>Science</w:t>
            </w:r>
          </w:p>
        </w:tc>
        <w:tc>
          <w:tcPr>
            <w:tcW w:w="2075" w:type="dxa"/>
          </w:tcPr>
          <w:p w:rsidR="00921A02" w:rsidRDefault="003E4D5A">
            <w:pPr>
              <w:pStyle w:val="TableParagraph"/>
              <w:spacing w:line="247" w:lineRule="exact"/>
              <w:ind w:left="127"/>
              <w:jc w:val="left"/>
            </w:pPr>
            <w:r>
              <w:rPr>
                <w:color w:val="4136D5"/>
              </w:rPr>
              <w:t>Engineering</w:t>
            </w:r>
            <w:r>
              <w:rPr>
                <w:color w:val="4136D5"/>
                <w:spacing w:val="-8"/>
              </w:rPr>
              <w:t xml:space="preserve"> </w:t>
            </w:r>
            <w:r>
              <w:rPr>
                <w:color w:val="4136D5"/>
                <w:spacing w:val="-2"/>
              </w:rPr>
              <w:t>Science</w:t>
            </w:r>
          </w:p>
        </w:tc>
        <w:tc>
          <w:tcPr>
            <w:tcW w:w="2565" w:type="dxa"/>
            <w:gridSpan w:val="3"/>
          </w:tcPr>
          <w:p w:rsidR="00921A02" w:rsidRDefault="003E4D5A">
            <w:pPr>
              <w:pStyle w:val="TableParagraph"/>
              <w:spacing w:line="247" w:lineRule="exact"/>
              <w:ind w:left="652"/>
              <w:jc w:val="left"/>
            </w:pPr>
            <w:r>
              <w:rPr>
                <w:color w:val="4136D5"/>
              </w:rPr>
              <w:t>Open</w:t>
            </w:r>
            <w:r>
              <w:rPr>
                <w:color w:val="4136D5"/>
                <w:spacing w:val="-4"/>
              </w:rPr>
              <w:t xml:space="preserve"> </w:t>
            </w:r>
            <w:r>
              <w:rPr>
                <w:color w:val="4136D5"/>
                <w:spacing w:val="-2"/>
              </w:rPr>
              <w:t>Elective</w:t>
            </w:r>
          </w:p>
        </w:tc>
        <w:tc>
          <w:tcPr>
            <w:tcW w:w="2052" w:type="dxa"/>
            <w:gridSpan w:val="2"/>
          </w:tcPr>
          <w:p w:rsidR="00921A02" w:rsidRDefault="003E4D5A">
            <w:pPr>
              <w:pStyle w:val="TableParagraph"/>
              <w:spacing w:line="247" w:lineRule="exact"/>
              <w:ind w:left="540"/>
              <w:jc w:val="left"/>
            </w:pPr>
            <w:r>
              <w:rPr>
                <w:color w:val="4136D5"/>
                <w:spacing w:val="-2"/>
              </w:rPr>
              <w:t>Mandatory</w:t>
            </w:r>
          </w:p>
        </w:tc>
      </w:tr>
      <w:tr w:rsidR="00921A02">
        <w:trPr>
          <w:trHeight w:val="316"/>
        </w:trPr>
        <w:tc>
          <w:tcPr>
            <w:tcW w:w="1904" w:type="dxa"/>
            <w:vMerge/>
            <w:tcBorders>
              <w:top w:val="nil"/>
            </w:tcBorders>
          </w:tcPr>
          <w:p w:rsidR="00921A02" w:rsidRDefault="00921A02">
            <w:pPr>
              <w:rPr>
                <w:sz w:val="2"/>
                <w:szCs w:val="2"/>
              </w:rPr>
            </w:pPr>
          </w:p>
        </w:tc>
        <w:tc>
          <w:tcPr>
            <w:tcW w:w="2378" w:type="dxa"/>
            <w:gridSpan w:val="2"/>
          </w:tcPr>
          <w:p w:rsidR="00921A02" w:rsidRDefault="00921A02">
            <w:pPr>
              <w:pStyle w:val="TableParagraph"/>
              <w:jc w:val="left"/>
            </w:pPr>
          </w:p>
        </w:tc>
        <w:tc>
          <w:tcPr>
            <w:tcW w:w="2075" w:type="dxa"/>
          </w:tcPr>
          <w:p w:rsidR="00921A02" w:rsidRDefault="00921A02">
            <w:pPr>
              <w:pStyle w:val="TableParagraph"/>
              <w:jc w:val="left"/>
            </w:pPr>
          </w:p>
        </w:tc>
        <w:tc>
          <w:tcPr>
            <w:tcW w:w="2565" w:type="dxa"/>
            <w:gridSpan w:val="3"/>
          </w:tcPr>
          <w:p w:rsidR="00921A02" w:rsidRDefault="00921A02">
            <w:pPr>
              <w:pStyle w:val="TableParagraph"/>
              <w:jc w:val="left"/>
            </w:pPr>
          </w:p>
        </w:tc>
        <w:tc>
          <w:tcPr>
            <w:tcW w:w="2052" w:type="dxa"/>
            <w:gridSpan w:val="2"/>
          </w:tcPr>
          <w:p w:rsidR="00921A02" w:rsidRDefault="00921A02">
            <w:pPr>
              <w:pStyle w:val="TableParagraph"/>
              <w:jc w:val="left"/>
            </w:pPr>
          </w:p>
        </w:tc>
      </w:tr>
      <w:tr w:rsidR="00921A02">
        <w:trPr>
          <w:trHeight w:val="443"/>
        </w:trPr>
        <w:tc>
          <w:tcPr>
            <w:tcW w:w="1904"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2" w:type="dxa"/>
          </w:tcPr>
          <w:p w:rsidR="00921A02" w:rsidRDefault="003E4D5A">
            <w:pPr>
              <w:pStyle w:val="TableParagraph"/>
              <w:spacing w:before="89"/>
              <w:ind w:left="7" w:right="2"/>
            </w:pPr>
            <w:r>
              <w:rPr>
                <w:color w:val="2D74B5"/>
                <w:spacing w:val="-10"/>
              </w:rPr>
              <w:t>1</w:t>
            </w:r>
          </w:p>
        </w:tc>
        <w:tc>
          <w:tcPr>
            <w:tcW w:w="8438" w:type="dxa"/>
            <w:gridSpan w:val="7"/>
          </w:tcPr>
          <w:p w:rsidR="00921A02" w:rsidRDefault="003E4D5A">
            <w:pPr>
              <w:pStyle w:val="TableParagraph"/>
              <w:spacing w:line="247" w:lineRule="exact"/>
              <w:ind w:left="106"/>
              <w:jc w:val="left"/>
            </w:pPr>
            <w:r>
              <w:t>To</w:t>
            </w:r>
            <w:r>
              <w:rPr>
                <w:spacing w:val="-8"/>
              </w:rPr>
              <w:t xml:space="preserve"> </w:t>
            </w:r>
            <w:r>
              <w:t>familiarize</w:t>
            </w:r>
            <w:r>
              <w:rPr>
                <w:spacing w:val="-5"/>
              </w:rPr>
              <w:t xml:space="preserve"> </w:t>
            </w:r>
            <w:r>
              <w:t>Students</w:t>
            </w:r>
            <w:r>
              <w:rPr>
                <w:spacing w:val="-4"/>
              </w:rPr>
              <w:t xml:space="preserve"> </w:t>
            </w:r>
            <w:r>
              <w:t>with</w:t>
            </w:r>
            <w:r>
              <w:rPr>
                <w:spacing w:val="-5"/>
              </w:rPr>
              <w:t xml:space="preserve"> </w:t>
            </w:r>
            <w:r>
              <w:t>Maritime</w:t>
            </w:r>
            <w:r>
              <w:rPr>
                <w:spacing w:val="-4"/>
              </w:rPr>
              <w:t xml:space="preserve"> </w:t>
            </w:r>
            <w:r>
              <w:rPr>
                <w:spacing w:val="-2"/>
              </w:rPr>
              <w:t>Geography.</w:t>
            </w:r>
          </w:p>
        </w:tc>
      </w:tr>
    </w:tbl>
    <w:p w:rsidR="00921A02" w:rsidRDefault="00921A02">
      <w:pPr>
        <w:pStyle w:val="TableParagraph"/>
        <w:spacing w:line="247"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465948672" behindDoc="1" locked="0" layoutInCell="1" allowOverlap="1">
            <wp:simplePos x="0" y="0"/>
            <wp:positionH relativeFrom="page">
              <wp:posOffset>1733550</wp:posOffset>
            </wp:positionH>
            <wp:positionV relativeFrom="page">
              <wp:posOffset>100583</wp:posOffset>
            </wp:positionV>
            <wp:extent cx="3825132" cy="866775"/>
            <wp:effectExtent l="0" t="0" r="0" b="0"/>
            <wp:wrapNone/>
            <wp:docPr id="64" name="Image 64"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Description: C:\Users\support\Downloads\amet full logo naac.jpg"/>
                    <pic:cNvPicPr/>
                  </pic:nvPicPr>
                  <pic:blipFill>
                    <a:blip r:embed="rId15" cstate="print"/>
                    <a:stretch>
                      <a:fillRect/>
                    </a:stretch>
                  </pic:blipFill>
                  <pic:spPr>
                    <a:xfrm>
                      <a:off x="0" y="0"/>
                      <a:ext cx="3825132"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31"/>
        <w:rPr>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632"/>
        <w:gridCol w:w="8436"/>
      </w:tblGrid>
      <w:tr w:rsidR="00921A02">
        <w:trPr>
          <w:trHeight w:val="573"/>
        </w:trPr>
        <w:tc>
          <w:tcPr>
            <w:tcW w:w="1904" w:type="dxa"/>
            <w:vMerge w:val="restart"/>
          </w:tcPr>
          <w:p w:rsidR="00921A02" w:rsidRDefault="00921A02">
            <w:pPr>
              <w:pStyle w:val="TableParagraph"/>
              <w:jc w:val="left"/>
              <w:rPr>
                <w:sz w:val="20"/>
              </w:rPr>
            </w:pPr>
          </w:p>
        </w:tc>
        <w:tc>
          <w:tcPr>
            <w:tcW w:w="632" w:type="dxa"/>
          </w:tcPr>
          <w:p w:rsidR="00921A02" w:rsidRDefault="003E4D5A">
            <w:pPr>
              <w:pStyle w:val="TableParagraph"/>
              <w:spacing w:before="155"/>
              <w:ind w:left="7" w:right="2"/>
            </w:pPr>
            <w:r>
              <w:rPr>
                <w:color w:val="2D74B5"/>
                <w:spacing w:val="-10"/>
              </w:rPr>
              <w:t>2</w:t>
            </w:r>
          </w:p>
        </w:tc>
        <w:tc>
          <w:tcPr>
            <w:tcW w:w="8436" w:type="dxa"/>
          </w:tcPr>
          <w:p w:rsidR="00921A02" w:rsidRDefault="003E4D5A">
            <w:pPr>
              <w:pStyle w:val="TableParagraph"/>
              <w:spacing w:line="247" w:lineRule="exact"/>
              <w:ind w:left="106"/>
              <w:jc w:val="left"/>
            </w:pPr>
            <w:r>
              <w:t>To</w:t>
            </w:r>
            <w:r>
              <w:rPr>
                <w:spacing w:val="-5"/>
              </w:rPr>
              <w:t xml:space="preserve"> </w:t>
            </w:r>
            <w:r>
              <w:t>understand</w:t>
            </w:r>
            <w:r>
              <w:rPr>
                <w:spacing w:val="-4"/>
              </w:rPr>
              <w:t xml:space="preserve"> </w:t>
            </w:r>
            <w:r>
              <w:t>the</w:t>
            </w:r>
            <w:r>
              <w:rPr>
                <w:spacing w:val="-2"/>
              </w:rPr>
              <w:t xml:space="preserve"> </w:t>
            </w:r>
            <w:r>
              <w:t>Shape</w:t>
            </w:r>
            <w:r>
              <w:rPr>
                <w:spacing w:val="-2"/>
              </w:rPr>
              <w:t xml:space="preserve"> </w:t>
            </w:r>
            <w:r>
              <w:t>&amp;</w:t>
            </w:r>
            <w:r>
              <w:rPr>
                <w:spacing w:val="-6"/>
              </w:rPr>
              <w:t xml:space="preserve"> </w:t>
            </w:r>
            <w:r>
              <w:t>Dimension</w:t>
            </w:r>
            <w:r>
              <w:rPr>
                <w:spacing w:val="-2"/>
              </w:rPr>
              <w:t xml:space="preserve"> </w:t>
            </w:r>
            <w:r>
              <w:t>of</w:t>
            </w:r>
            <w:r>
              <w:rPr>
                <w:spacing w:val="-4"/>
              </w:rPr>
              <w:t xml:space="preserve"> </w:t>
            </w:r>
            <w:r>
              <w:t>the</w:t>
            </w:r>
            <w:r>
              <w:rPr>
                <w:spacing w:val="-2"/>
              </w:rPr>
              <w:t xml:space="preserve"> Earth.</w:t>
            </w:r>
          </w:p>
        </w:tc>
      </w:tr>
      <w:tr w:rsidR="00921A02">
        <w:trPr>
          <w:trHeight w:val="414"/>
        </w:trPr>
        <w:tc>
          <w:tcPr>
            <w:tcW w:w="1904" w:type="dxa"/>
            <w:vMerge/>
            <w:tcBorders>
              <w:top w:val="nil"/>
            </w:tcBorders>
          </w:tcPr>
          <w:p w:rsidR="00921A02" w:rsidRDefault="00921A02">
            <w:pPr>
              <w:rPr>
                <w:sz w:val="2"/>
                <w:szCs w:val="2"/>
              </w:rPr>
            </w:pPr>
          </w:p>
        </w:tc>
        <w:tc>
          <w:tcPr>
            <w:tcW w:w="632" w:type="dxa"/>
          </w:tcPr>
          <w:p w:rsidR="00921A02" w:rsidRDefault="003E4D5A">
            <w:pPr>
              <w:pStyle w:val="TableParagraph"/>
              <w:spacing w:before="75"/>
              <w:ind w:left="7" w:right="2"/>
            </w:pPr>
            <w:r>
              <w:rPr>
                <w:color w:val="2D74B5"/>
                <w:spacing w:val="-10"/>
              </w:rPr>
              <w:t>3</w:t>
            </w:r>
          </w:p>
        </w:tc>
        <w:tc>
          <w:tcPr>
            <w:tcW w:w="8436" w:type="dxa"/>
          </w:tcPr>
          <w:p w:rsidR="00921A02" w:rsidRDefault="003E4D5A">
            <w:pPr>
              <w:pStyle w:val="TableParagraph"/>
              <w:spacing w:line="247" w:lineRule="exact"/>
              <w:ind w:left="106"/>
              <w:jc w:val="left"/>
            </w:pPr>
            <w:r>
              <w:t>To</w:t>
            </w:r>
            <w:r>
              <w:rPr>
                <w:spacing w:val="-9"/>
              </w:rPr>
              <w:t xml:space="preserve"> </w:t>
            </w:r>
            <w:r>
              <w:t>impart</w:t>
            </w:r>
            <w:r>
              <w:rPr>
                <w:spacing w:val="-2"/>
              </w:rPr>
              <w:t xml:space="preserve"> </w:t>
            </w:r>
            <w:r>
              <w:t>basic</w:t>
            </w:r>
            <w:r>
              <w:rPr>
                <w:spacing w:val="-4"/>
              </w:rPr>
              <w:t xml:space="preserve"> </w:t>
            </w:r>
            <w:r>
              <w:t>concept</w:t>
            </w:r>
            <w:r>
              <w:rPr>
                <w:spacing w:val="-2"/>
              </w:rPr>
              <w:t xml:space="preserve"> </w:t>
            </w:r>
            <w:r>
              <w:t>of</w:t>
            </w:r>
            <w:r>
              <w:rPr>
                <w:spacing w:val="-6"/>
              </w:rPr>
              <w:t xml:space="preserve"> </w:t>
            </w:r>
            <w:r>
              <w:t>Terrestrial</w:t>
            </w:r>
            <w:r>
              <w:rPr>
                <w:spacing w:val="-2"/>
              </w:rPr>
              <w:t xml:space="preserve"> </w:t>
            </w:r>
            <w:r>
              <w:t>Navigation</w:t>
            </w:r>
            <w:r>
              <w:rPr>
                <w:spacing w:val="-4"/>
              </w:rPr>
              <w:t xml:space="preserve"> </w:t>
            </w:r>
            <w:r>
              <w:t>and</w:t>
            </w:r>
            <w:r>
              <w:rPr>
                <w:spacing w:val="-6"/>
              </w:rPr>
              <w:t xml:space="preserve"> </w:t>
            </w:r>
            <w:r>
              <w:t>Principles</w:t>
            </w:r>
            <w:r>
              <w:rPr>
                <w:spacing w:val="-6"/>
              </w:rPr>
              <w:t xml:space="preserve"> </w:t>
            </w:r>
            <w:r>
              <w:t>of</w:t>
            </w:r>
            <w:r>
              <w:rPr>
                <w:spacing w:val="4"/>
              </w:rPr>
              <w:t xml:space="preserve"> </w:t>
            </w:r>
            <w:r>
              <w:rPr>
                <w:spacing w:val="-2"/>
              </w:rPr>
              <w:t>Sailing</w:t>
            </w:r>
          </w:p>
        </w:tc>
      </w:tr>
      <w:tr w:rsidR="00921A02">
        <w:trPr>
          <w:trHeight w:val="673"/>
        </w:trPr>
        <w:tc>
          <w:tcPr>
            <w:tcW w:w="1904" w:type="dxa"/>
            <w:vMerge w:val="restart"/>
          </w:tcPr>
          <w:p w:rsidR="00921A02" w:rsidRDefault="003E4D5A">
            <w:pPr>
              <w:pStyle w:val="TableParagraph"/>
              <w:spacing w:line="249" w:lineRule="exact"/>
              <w:ind w:left="107"/>
              <w:jc w:val="left"/>
            </w:pPr>
            <w:r>
              <w:rPr>
                <w:color w:val="000099"/>
              </w:rPr>
              <w:t>Course</w:t>
            </w:r>
            <w:r>
              <w:rPr>
                <w:color w:val="000099"/>
                <w:spacing w:val="-1"/>
              </w:rPr>
              <w:t xml:space="preserve"> </w:t>
            </w:r>
            <w:r>
              <w:rPr>
                <w:color w:val="000099"/>
                <w:spacing w:val="-2"/>
              </w:rPr>
              <w:t>Outcome</w:t>
            </w:r>
          </w:p>
        </w:tc>
        <w:tc>
          <w:tcPr>
            <w:tcW w:w="632" w:type="dxa"/>
          </w:tcPr>
          <w:p w:rsidR="00921A02" w:rsidRDefault="003E4D5A">
            <w:pPr>
              <w:pStyle w:val="TableParagraph"/>
              <w:spacing w:before="205"/>
              <w:ind w:left="7"/>
            </w:pPr>
            <w:r>
              <w:rPr>
                <w:color w:val="2D74B5"/>
                <w:spacing w:val="-5"/>
              </w:rPr>
              <w:t>CO1</w:t>
            </w:r>
          </w:p>
        </w:tc>
        <w:tc>
          <w:tcPr>
            <w:tcW w:w="8436" w:type="dxa"/>
          </w:tcPr>
          <w:p w:rsidR="00921A02" w:rsidRDefault="003E4D5A">
            <w:pPr>
              <w:pStyle w:val="TableParagraph"/>
              <w:spacing w:line="249" w:lineRule="exact"/>
              <w:ind w:left="106"/>
              <w:jc w:val="left"/>
            </w:pPr>
            <w:r>
              <w:t>Comprehend</w:t>
            </w:r>
            <w:r>
              <w:rPr>
                <w:spacing w:val="-4"/>
              </w:rPr>
              <w:t xml:space="preserve"> </w:t>
            </w:r>
            <w:r>
              <w:t>and</w:t>
            </w:r>
            <w:r>
              <w:rPr>
                <w:spacing w:val="47"/>
              </w:rPr>
              <w:t xml:space="preserve"> </w:t>
            </w:r>
            <w:r>
              <w:t>develop</w:t>
            </w:r>
            <w:r>
              <w:rPr>
                <w:spacing w:val="-5"/>
              </w:rPr>
              <w:t xml:space="preserve"> </w:t>
            </w:r>
            <w:r>
              <w:t>knowledge</w:t>
            </w:r>
            <w:r>
              <w:rPr>
                <w:spacing w:val="-3"/>
              </w:rPr>
              <w:t xml:space="preserve"> </w:t>
            </w:r>
            <w:r>
              <w:t>about</w:t>
            </w:r>
            <w:r>
              <w:rPr>
                <w:spacing w:val="-5"/>
              </w:rPr>
              <w:t xml:space="preserve"> </w:t>
            </w:r>
            <w:r>
              <w:t>Maritime</w:t>
            </w:r>
            <w:r>
              <w:rPr>
                <w:spacing w:val="-3"/>
              </w:rPr>
              <w:t xml:space="preserve"> </w:t>
            </w:r>
            <w:r>
              <w:rPr>
                <w:spacing w:val="-2"/>
              </w:rPr>
              <w:t>Geography</w:t>
            </w:r>
          </w:p>
        </w:tc>
      </w:tr>
      <w:tr w:rsidR="00921A02">
        <w:trPr>
          <w:trHeight w:val="630"/>
        </w:trPr>
        <w:tc>
          <w:tcPr>
            <w:tcW w:w="1904" w:type="dxa"/>
            <w:vMerge/>
            <w:tcBorders>
              <w:top w:val="nil"/>
            </w:tcBorders>
          </w:tcPr>
          <w:p w:rsidR="00921A02" w:rsidRDefault="00921A02">
            <w:pPr>
              <w:rPr>
                <w:sz w:val="2"/>
                <w:szCs w:val="2"/>
              </w:rPr>
            </w:pPr>
          </w:p>
        </w:tc>
        <w:tc>
          <w:tcPr>
            <w:tcW w:w="632" w:type="dxa"/>
          </w:tcPr>
          <w:p w:rsidR="00921A02" w:rsidRDefault="003E4D5A">
            <w:pPr>
              <w:pStyle w:val="TableParagraph"/>
              <w:spacing w:before="183"/>
              <w:ind w:left="7"/>
            </w:pPr>
            <w:r>
              <w:rPr>
                <w:color w:val="2D74B5"/>
                <w:spacing w:val="-5"/>
              </w:rPr>
              <w:t>CO2</w:t>
            </w:r>
          </w:p>
        </w:tc>
        <w:tc>
          <w:tcPr>
            <w:tcW w:w="8436" w:type="dxa"/>
          </w:tcPr>
          <w:p w:rsidR="00921A02" w:rsidRDefault="003E4D5A">
            <w:pPr>
              <w:pStyle w:val="TableParagraph"/>
              <w:spacing w:line="247" w:lineRule="exact"/>
              <w:ind w:left="106"/>
              <w:jc w:val="left"/>
            </w:pPr>
            <w:r>
              <w:t>Relate</w:t>
            </w:r>
            <w:r>
              <w:rPr>
                <w:spacing w:val="-3"/>
              </w:rPr>
              <w:t xml:space="preserve"> </w:t>
            </w:r>
            <w:r>
              <w:t>the</w:t>
            </w:r>
            <w:r>
              <w:rPr>
                <w:spacing w:val="51"/>
              </w:rPr>
              <w:t xml:space="preserve"> </w:t>
            </w:r>
            <w:r>
              <w:t>shape</w:t>
            </w:r>
            <w:r>
              <w:rPr>
                <w:spacing w:val="-2"/>
              </w:rPr>
              <w:t xml:space="preserve"> </w:t>
            </w:r>
            <w:r>
              <w:t>&amp;</w:t>
            </w:r>
            <w:r>
              <w:rPr>
                <w:spacing w:val="-4"/>
              </w:rPr>
              <w:t xml:space="preserve"> </w:t>
            </w:r>
            <w:r>
              <w:t>Dimension</w:t>
            </w:r>
            <w:r>
              <w:rPr>
                <w:spacing w:val="-2"/>
              </w:rPr>
              <w:t xml:space="preserve"> </w:t>
            </w:r>
            <w:r>
              <w:t>of</w:t>
            </w:r>
            <w:r>
              <w:rPr>
                <w:spacing w:val="-4"/>
              </w:rPr>
              <w:t xml:space="preserve"> </w:t>
            </w:r>
            <w:r>
              <w:t>the</w:t>
            </w:r>
            <w:r>
              <w:rPr>
                <w:spacing w:val="-2"/>
              </w:rPr>
              <w:t xml:space="preserve"> </w:t>
            </w:r>
            <w:r>
              <w:rPr>
                <w:spacing w:val="-4"/>
              </w:rPr>
              <w:t>Earth</w:t>
            </w:r>
          </w:p>
        </w:tc>
      </w:tr>
      <w:tr w:rsidR="00921A02">
        <w:trPr>
          <w:trHeight w:val="501"/>
        </w:trPr>
        <w:tc>
          <w:tcPr>
            <w:tcW w:w="1904" w:type="dxa"/>
            <w:vMerge/>
            <w:tcBorders>
              <w:top w:val="nil"/>
            </w:tcBorders>
          </w:tcPr>
          <w:p w:rsidR="00921A02" w:rsidRDefault="00921A02">
            <w:pPr>
              <w:rPr>
                <w:sz w:val="2"/>
                <w:szCs w:val="2"/>
              </w:rPr>
            </w:pPr>
          </w:p>
        </w:tc>
        <w:tc>
          <w:tcPr>
            <w:tcW w:w="632" w:type="dxa"/>
          </w:tcPr>
          <w:p w:rsidR="00921A02" w:rsidRDefault="003E4D5A">
            <w:pPr>
              <w:pStyle w:val="TableParagraph"/>
              <w:spacing w:before="118"/>
              <w:ind w:left="7"/>
            </w:pPr>
            <w:r>
              <w:rPr>
                <w:color w:val="2D74B5"/>
                <w:spacing w:val="-5"/>
              </w:rPr>
              <w:t>CO3</w:t>
            </w:r>
          </w:p>
        </w:tc>
        <w:tc>
          <w:tcPr>
            <w:tcW w:w="8436" w:type="dxa"/>
          </w:tcPr>
          <w:p w:rsidR="00921A02" w:rsidRDefault="003E4D5A">
            <w:pPr>
              <w:pStyle w:val="TableParagraph"/>
              <w:spacing w:line="249" w:lineRule="exact"/>
              <w:ind w:left="106"/>
              <w:jc w:val="left"/>
            </w:pPr>
            <w:r>
              <w:t>Acquire</w:t>
            </w:r>
            <w:r>
              <w:rPr>
                <w:spacing w:val="-5"/>
              </w:rPr>
              <w:t xml:space="preserve"> </w:t>
            </w:r>
            <w:r>
              <w:t>the</w:t>
            </w:r>
            <w:r>
              <w:rPr>
                <w:spacing w:val="-4"/>
              </w:rPr>
              <w:t xml:space="preserve"> </w:t>
            </w:r>
            <w:r>
              <w:t>concept</w:t>
            </w:r>
            <w:r>
              <w:rPr>
                <w:spacing w:val="-3"/>
              </w:rPr>
              <w:t xml:space="preserve"> </w:t>
            </w:r>
            <w:r>
              <w:t>of</w:t>
            </w:r>
            <w:r>
              <w:rPr>
                <w:spacing w:val="-6"/>
              </w:rPr>
              <w:t xml:space="preserve"> </w:t>
            </w:r>
            <w:r>
              <w:t>Terrestrial</w:t>
            </w:r>
            <w:r>
              <w:rPr>
                <w:spacing w:val="-3"/>
              </w:rPr>
              <w:t xml:space="preserve"> </w:t>
            </w:r>
            <w:r>
              <w:rPr>
                <w:spacing w:val="-2"/>
              </w:rPr>
              <w:t>Navigation</w:t>
            </w:r>
          </w:p>
        </w:tc>
      </w:tr>
      <w:tr w:rsidR="00921A02">
        <w:trPr>
          <w:trHeight w:val="553"/>
        </w:trPr>
        <w:tc>
          <w:tcPr>
            <w:tcW w:w="1904" w:type="dxa"/>
            <w:vMerge/>
            <w:tcBorders>
              <w:top w:val="nil"/>
            </w:tcBorders>
          </w:tcPr>
          <w:p w:rsidR="00921A02" w:rsidRDefault="00921A02">
            <w:pPr>
              <w:rPr>
                <w:sz w:val="2"/>
                <w:szCs w:val="2"/>
              </w:rPr>
            </w:pPr>
          </w:p>
        </w:tc>
        <w:tc>
          <w:tcPr>
            <w:tcW w:w="632" w:type="dxa"/>
          </w:tcPr>
          <w:p w:rsidR="00921A02" w:rsidRDefault="003E4D5A">
            <w:pPr>
              <w:pStyle w:val="TableParagraph"/>
              <w:spacing w:before="145"/>
              <w:ind w:left="7"/>
            </w:pPr>
            <w:r>
              <w:rPr>
                <w:color w:val="2D74B5"/>
                <w:spacing w:val="-5"/>
              </w:rPr>
              <w:t>CO4</w:t>
            </w:r>
          </w:p>
        </w:tc>
        <w:tc>
          <w:tcPr>
            <w:tcW w:w="8436" w:type="dxa"/>
          </w:tcPr>
          <w:p w:rsidR="00921A02" w:rsidRDefault="003E4D5A">
            <w:pPr>
              <w:pStyle w:val="TableParagraph"/>
              <w:spacing w:line="249" w:lineRule="exact"/>
              <w:ind w:left="106"/>
              <w:jc w:val="left"/>
            </w:pPr>
            <w:r>
              <w:t>Develop</w:t>
            </w:r>
            <w:r>
              <w:rPr>
                <w:spacing w:val="-7"/>
              </w:rPr>
              <w:t xml:space="preserve"> </w:t>
            </w:r>
            <w:r>
              <w:t>knowledge</w:t>
            </w:r>
            <w:r>
              <w:rPr>
                <w:spacing w:val="-4"/>
              </w:rPr>
              <w:t xml:space="preserve"> </w:t>
            </w:r>
            <w:r>
              <w:t>about</w:t>
            </w:r>
            <w:r>
              <w:rPr>
                <w:spacing w:val="-6"/>
              </w:rPr>
              <w:t xml:space="preserve"> </w:t>
            </w:r>
            <w:r>
              <w:t>Parallel,</w:t>
            </w:r>
            <w:r>
              <w:rPr>
                <w:spacing w:val="-4"/>
              </w:rPr>
              <w:t xml:space="preserve"> </w:t>
            </w:r>
            <w:r>
              <w:t>Plane</w:t>
            </w:r>
            <w:r>
              <w:rPr>
                <w:spacing w:val="-4"/>
              </w:rPr>
              <w:t xml:space="preserve"> </w:t>
            </w:r>
            <w:r>
              <w:t>and</w:t>
            </w:r>
            <w:r>
              <w:rPr>
                <w:spacing w:val="-7"/>
              </w:rPr>
              <w:t xml:space="preserve"> </w:t>
            </w:r>
            <w:r>
              <w:t>Mercator</w:t>
            </w:r>
            <w:r>
              <w:rPr>
                <w:spacing w:val="-4"/>
              </w:rPr>
              <w:t xml:space="preserve"> </w:t>
            </w:r>
            <w:r>
              <w:rPr>
                <w:spacing w:val="-2"/>
              </w:rPr>
              <w:t>Sailings</w:t>
            </w:r>
          </w:p>
        </w:tc>
      </w:tr>
      <w:tr w:rsidR="00921A02">
        <w:trPr>
          <w:trHeight w:val="516"/>
        </w:trPr>
        <w:tc>
          <w:tcPr>
            <w:tcW w:w="1904" w:type="dxa"/>
            <w:vMerge/>
            <w:tcBorders>
              <w:top w:val="nil"/>
            </w:tcBorders>
          </w:tcPr>
          <w:p w:rsidR="00921A02" w:rsidRDefault="00921A02">
            <w:pPr>
              <w:rPr>
                <w:sz w:val="2"/>
                <w:szCs w:val="2"/>
              </w:rPr>
            </w:pPr>
          </w:p>
        </w:tc>
        <w:tc>
          <w:tcPr>
            <w:tcW w:w="632" w:type="dxa"/>
          </w:tcPr>
          <w:p w:rsidR="00921A02" w:rsidRDefault="003E4D5A">
            <w:pPr>
              <w:pStyle w:val="TableParagraph"/>
              <w:spacing w:before="126"/>
              <w:ind w:left="7"/>
            </w:pPr>
            <w:r>
              <w:rPr>
                <w:color w:val="2D74B5"/>
                <w:spacing w:val="-5"/>
              </w:rPr>
              <w:t>CO5</w:t>
            </w:r>
          </w:p>
        </w:tc>
        <w:tc>
          <w:tcPr>
            <w:tcW w:w="8436" w:type="dxa"/>
          </w:tcPr>
          <w:p w:rsidR="00921A02" w:rsidRDefault="003E4D5A">
            <w:pPr>
              <w:pStyle w:val="TableParagraph"/>
              <w:spacing w:line="247" w:lineRule="exact"/>
              <w:ind w:left="106"/>
              <w:jc w:val="left"/>
            </w:pPr>
            <w:r>
              <w:t>Familiarize</w:t>
            </w:r>
            <w:r>
              <w:rPr>
                <w:spacing w:val="-3"/>
              </w:rPr>
              <w:t xml:space="preserve"> </w:t>
            </w:r>
            <w:r>
              <w:t>with</w:t>
            </w:r>
            <w:r>
              <w:rPr>
                <w:spacing w:val="-3"/>
              </w:rPr>
              <w:t xml:space="preserve"> </w:t>
            </w:r>
            <w:r>
              <w:t>the</w:t>
            </w:r>
            <w:r>
              <w:rPr>
                <w:spacing w:val="-3"/>
              </w:rPr>
              <w:t xml:space="preserve"> </w:t>
            </w:r>
            <w:r>
              <w:t>use</w:t>
            </w:r>
            <w:r>
              <w:rPr>
                <w:spacing w:val="-3"/>
              </w:rPr>
              <w:t xml:space="preserve"> </w:t>
            </w:r>
            <w:r>
              <w:t>of</w:t>
            </w:r>
            <w:r>
              <w:rPr>
                <w:spacing w:val="-5"/>
              </w:rPr>
              <w:t xml:space="preserve"> </w:t>
            </w:r>
            <w:r>
              <w:t>Traverse</w:t>
            </w:r>
            <w:r>
              <w:rPr>
                <w:spacing w:val="-4"/>
              </w:rPr>
              <w:t xml:space="preserve"> </w:t>
            </w:r>
            <w:r>
              <w:t>Tables</w:t>
            </w:r>
            <w:r>
              <w:rPr>
                <w:spacing w:val="-5"/>
              </w:rPr>
              <w:t xml:space="preserve"> </w:t>
            </w:r>
            <w:r>
              <w:t>in</w:t>
            </w:r>
            <w:r>
              <w:rPr>
                <w:spacing w:val="-3"/>
              </w:rPr>
              <w:t xml:space="preserve"> </w:t>
            </w:r>
            <w:r>
              <w:t>Day’s</w:t>
            </w:r>
            <w:r>
              <w:rPr>
                <w:spacing w:val="-4"/>
              </w:rPr>
              <w:t xml:space="preserve"> Work</w:t>
            </w:r>
          </w:p>
        </w:tc>
      </w:tr>
      <w:tr w:rsidR="00921A02">
        <w:trPr>
          <w:trHeight w:val="455"/>
        </w:trPr>
        <w:tc>
          <w:tcPr>
            <w:tcW w:w="1904" w:type="dxa"/>
            <w:vMerge/>
            <w:tcBorders>
              <w:top w:val="nil"/>
            </w:tcBorders>
          </w:tcPr>
          <w:p w:rsidR="00921A02" w:rsidRDefault="00921A02">
            <w:pPr>
              <w:rPr>
                <w:sz w:val="2"/>
                <w:szCs w:val="2"/>
              </w:rPr>
            </w:pPr>
          </w:p>
        </w:tc>
        <w:tc>
          <w:tcPr>
            <w:tcW w:w="632" w:type="dxa"/>
          </w:tcPr>
          <w:p w:rsidR="00921A02" w:rsidRDefault="003E4D5A">
            <w:pPr>
              <w:pStyle w:val="TableParagraph"/>
              <w:spacing w:before="94"/>
              <w:ind w:left="7"/>
            </w:pPr>
            <w:r>
              <w:rPr>
                <w:color w:val="2D74B5"/>
                <w:spacing w:val="-5"/>
              </w:rPr>
              <w:t>CO6</w:t>
            </w:r>
          </w:p>
        </w:tc>
        <w:tc>
          <w:tcPr>
            <w:tcW w:w="8436" w:type="dxa"/>
          </w:tcPr>
          <w:p w:rsidR="00921A02" w:rsidRDefault="003E4D5A">
            <w:pPr>
              <w:pStyle w:val="TableParagraph"/>
              <w:spacing w:line="247" w:lineRule="exact"/>
              <w:ind w:left="106"/>
              <w:jc w:val="left"/>
            </w:pPr>
            <w:r>
              <w:t>Describe</w:t>
            </w:r>
            <w:r>
              <w:rPr>
                <w:spacing w:val="-5"/>
              </w:rPr>
              <w:t xml:space="preserve"> </w:t>
            </w:r>
            <w:r>
              <w:t>the</w:t>
            </w:r>
            <w:r>
              <w:rPr>
                <w:spacing w:val="-5"/>
              </w:rPr>
              <w:t xml:space="preserve"> </w:t>
            </w:r>
            <w:r>
              <w:t>use</w:t>
            </w:r>
            <w:r>
              <w:rPr>
                <w:spacing w:val="-3"/>
              </w:rPr>
              <w:t xml:space="preserve"> </w:t>
            </w:r>
            <w:r>
              <w:t>position</w:t>
            </w:r>
            <w:r>
              <w:rPr>
                <w:spacing w:val="-3"/>
              </w:rPr>
              <w:t xml:space="preserve"> </w:t>
            </w:r>
            <w:r>
              <w:t>lines</w:t>
            </w:r>
            <w:r>
              <w:rPr>
                <w:spacing w:val="-3"/>
              </w:rPr>
              <w:t xml:space="preserve"> </w:t>
            </w:r>
            <w:r>
              <w:t>and</w:t>
            </w:r>
            <w:r>
              <w:rPr>
                <w:spacing w:val="-3"/>
              </w:rPr>
              <w:t xml:space="preserve"> </w:t>
            </w:r>
            <w:r>
              <w:t>position</w:t>
            </w:r>
            <w:r>
              <w:rPr>
                <w:spacing w:val="-5"/>
              </w:rPr>
              <w:t xml:space="preserve"> </w:t>
            </w:r>
            <w:r>
              <w:rPr>
                <w:spacing w:val="-2"/>
              </w:rPr>
              <w:t>circles.</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96"/>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4"/>
        </w:trPr>
        <w:tc>
          <w:tcPr>
            <w:tcW w:w="826" w:type="dxa"/>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0"/>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0"/>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0"/>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0"/>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0"/>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0"/>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0"/>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0"/>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0"/>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0"/>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0"/>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0"/>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0"/>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205"/>
              <w:ind w:left="16" w:right="5"/>
            </w:pPr>
            <w:r>
              <w:rPr>
                <w:spacing w:val="-10"/>
              </w:rPr>
              <w:t>3</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205"/>
              <w:ind w:left="16" w:right="2"/>
            </w:pPr>
            <w:r>
              <w:rPr>
                <w:spacing w:val="-10"/>
              </w:rPr>
              <w:t>3</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1" w:right="34"/>
            </w:pPr>
            <w:r>
              <w:rPr>
                <w:spacing w:val="-10"/>
              </w:rPr>
              <w:t>2</w:t>
            </w:r>
          </w:p>
        </w:tc>
      </w:tr>
      <w:tr w:rsidR="00921A02">
        <w:trPr>
          <w:trHeight w:val="637"/>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38"/>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CO4</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74"/>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205"/>
              <w:ind w:left="16" w:right="5"/>
            </w:pPr>
            <w:r>
              <w:rPr>
                <w:spacing w:val="-10"/>
              </w:rPr>
              <w:t>3</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205"/>
              <w:ind w:left="16" w:right="2"/>
            </w:pPr>
            <w:r>
              <w:rPr>
                <w:spacing w:val="-10"/>
              </w:rPr>
              <w:t>3</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1" w:right="34"/>
            </w:pPr>
            <w:r>
              <w:rPr>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bl>
    <w:p w:rsidR="00921A02" w:rsidRDefault="00921A02">
      <w:pPr>
        <w:pStyle w:val="TableParagraph"/>
        <w:sectPr w:rsidR="00921A02">
          <w:pgSz w:w="11910" w:h="16840"/>
          <w:pgMar w:top="140" w:right="0" w:bottom="1606"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638"/>
        </w:trPr>
        <w:tc>
          <w:tcPr>
            <w:tcW w:w="826" w:type="dxa"/>
          </w:tcPr>
          <w:p w:rsidR="00921A02" w:rsidRDefault="00921A02">
            <w:pPr>
              <w:pStyle w:val="TableParagraph"/>
              <w:spacing w:before="4"/>
              <w:jc w:val="left"/>
              <w:rPr>
                <w:sz w:val="18"/>
              </w:rPr>
            </w:pPr>
          </w:p>
          <w:p w:rsidR="00921A02" w:rsidRDefault="003E4D5A">
            <w:pPr>
              <w:pStyle w:val="TableParagraph"/>
              <w:ind w:left="107"/>
              <w:jc w:val="left"/>
              <w:rPr>
                <w:sz w:val="18"/>
              </w:rPr>
            </w:pPr>
            <w:r>
              <w:rPr>
                <w:color w:val="2D74B5"/>
                <w:spacing w:val="-2"/>
                <w:sz w:val="18"/>
              </w:rPr>
              <w:t>Average</w:t>
            </w:r>
          </w:p>
        </w:tc>
        <w:tc>
          <w:tcPr>
            <w:tcW w:w="807" w:type="dxa"/>
          </w:tcPr>
          <w:p w:rsidR="00921A02" w:rsidRDefault="003E4D5A">
            <w:pPr>
              <w:pStyle w:val="TableParagraph"/>
              <w:spacing w:line="247" w:lineRule="exact"/>
              <w:ind w:left="68" w:right="64"/>
            </w:pPr>
            <w:r>
              <w:rPr>
                <w:spacing w:val="-10"/>
              </w:rPr>
              <w:t>2</w:t>
            </w:r>
          </w:p>
        </w:tc>
        <w:tc>
          <w:tcPr>
            <w:tcW w:w="679" w:type="dxa"/>
          </w:tcPr>
          <w:p w:rsidR="00921A02" w:rsidRDefault="003E4D5A">
            <w:pPr>
              <w:pStyle w:val="TableParagraph"/>
              <w:spacing w:line="247" w:lineRule="exact"/>
              <w:ind w:left="16" w:right="5"/>
            </w:pPr>
            <w:r>
              <w:rPr>
                <w:spacing w:val="-10"/>
              </w:rPr>
              <w:t>3</w:t>
            </w:r>
          </w:p>
        </w:tc>
        <w:tc>
          <w:tcPr>
            <w:tcW w:w="681" w:type="dxa"/>
          </w:tcPr>
          <w:p w:rsidR="00921A02" w:rsidRDefault="003E4D5A">
            <w:pPr>
              <w:pStyle w:val="TableParagraph"/>
              <w:spacing w:line="247" w:lineRule="exact"/>
              <w:ind w:left="102" w:right="96"/>
            </w:pPr>
            <w:r>
              <w:rPr>
                <w:spacing w:val="-10"/>
              </w:rPr>
              <w:t>-</w:t>
            </w:r>
          </w:p>
        </w:tc>
        <w:tc>
          <w:tcPr>
            <w:tcW w:w="682" w:type="dxa"/>
          </w:tcPr>
          <w:p w:rsidR="00921A02" w:rsidRDefault="003E4D5A">
            <w:pPr>
              <w:pStyle w:val="TableParagraph"/>
              <w:spacing w:line="247" w:lineRule="exact"/>
              <w:ind w:left="12" w:right="3"/>
            </w:pPr>
            <w:r>
              <w:rPr>
                <w:spacing w:val="-10"/>
              </w:rPr>
              <w:t>2</w:t>
            </w:r>
          </w:p>
        </w:tc>
        <w:tc>
          <w:tcPr>
            <w:tcW w:w="681" w:type="dxa"/>
          </w:tcPr>
          <w:p w:rsidR="00921A02" w:rsidRDefault="003E4D5A">
            <w:pPr>
              <w:pStyle w:val="TableParagraph"/>
              <w:spacing w:line="247" w:lineRule="exact"/>
              <w:ind w:left="102" w:right="91"/>
            </w:pPr>
            <w:r>
              <w:rPr>
                <w:spacing w:val="-10"/>
              </w:rPr>
              <w:t>2</w:t>
            </w:r>
          </w:p>
        </w:tc>
        <w:tc>
          <w:tcPr>
            <w:tcW w:w="679" w:type="dxa"/>
          </w:tcPr>
          <w:p w:rsidR="00921A02" w:rsidRDefault="003E4D5A">
            <w:pPr>
              <w:pStyle w:val="TableParagraph"/>
              <w:spacing w:line="247" w:lineRule="exact"/>
              <w:ind w:left="16" w:right="2"/>
            </w:pPr>
            <w:r>
              <w:rPr>
                <w:spacing w:val="-10"/>
              </w:rPr>
              <w:t>3</w:t>
            </w:r>
          </w:p>
        </w:tc>
        <w:tc>
          <w:tcPr>
            <w:tcW w:w="681" w:type="dxa"/>
          </w:tcPr>
          <w:p w:rsidR="00921A02" w:rsidRDefault="003E4D5A">
            <w:pPr>
              <w:pStyle w:val="TableParagraph"/>
              <w:spacing w:line="247" w:lineRule="exact"/>
              <w:ind w:left="102" w:right="90"/>
            </w:pPr>
            <w:r>
              <w:rPr>
                <w:spacing w:val="-10"/>
              </w:rPr>
              <w:t>2</w:t>
            </w:r>
          </w:p>
        </w:tc>
        <w:tc>
          <w:tcPr>
            <w:tcW w:w="681" w:type="dxa"/>
          </w:tcPr>
          <w:p w:rsidR="00921A02" w:rsidRDefault="003E4D5A">
            <w:pPr>
              <w:pStyle w:val="TableParagraph"/>
              <w:spacing w:before="186"/>
              <w:ind w:left="102" w:right="91"/>
            </w:pPr>
            <w:r>
              <w:rPr>
                <w:spacing w:val="-10"/>
              </w:rPr>
              <w:t>-</w:t>
            </w:r>
          </w:p>
        </w:tc>
        <w:tc>
          <w:tcPr>
            <w:tcW w:w="681" w:type="dxa"/>
          </w:tcPr>
          <w:p w:rsidR="00921A02" w:rsidRDefault="003E4D5A">
            <w:pPr>
              <w:pStyle w:val="TableParagraph"/>
              <w:spacing w:before="186"/>
              <w:ind w:left="102" w:right="90"/>
            </w:pPr>
            <w:r>
              <w:rPr>
                <w:spacing w:val="-10"/>
              </w:rPr>
              <w:t>-</w:t>
            </w:r>
          </w:p>
        </w:tc>
        <w:tc>
          <w:tcPr>
            <w:tcW w:w="691" w:type="dxa"/>
          </w:tcPr>
          <w:p w:rsidR="00921A02" w:rsidRDefault="003E4D5A">
            <w:pPr>
              <w:pStyle w:val="TableParagraph"/>
              <w:spacing w:before="186"/>
              <w:ind w:left="47" w:right="34"/>
            </w:pPr>
            <w:r>
              <w:rPr>
                <w:spacing w:val="-10"/>
              </w:rPr>
              <w:t>-</w:t>
            </w:r>
          </w:p>
        </w:tc>
        <w:tc>
          <w:tcPr>
            <w:tcW w:w="689" w:type="dxa"/>
          </w:tcPr>
          <w:p w:rsidR="00921A02" w:rsidRDefault="003E4D5A">
            <w:pPr>
              <w:pStyle w:val="TableParagraph"/>
              <w:spacing w:before="186"/>
              <w:ind w:left="17" w:right="2"/>
            </w:pPr>
            <w:r>
              <w:rPr>
                <w:spacing w:val="-10"/>
              </w:rPr>
              <w:t>-</w:t>
            </w:r>
          </w:p>
        </w:tc>
        <w:tc>
          <w:tcPr>
            <w:tcW w:w="692" w:type="dxa"/>
          </w:tcPr>
          <w:p w:rsidR="00921A02" w:rsidRDefault="003E4D5A">
            <w:pPr>
              <w:pStyle w:val="TableParagraph"/>
              <w:spacing w:before="186"/>
              <w:ind w:left="18" w:right="5"/>
            </w:pPr>
            <w:r>
              <w:rPr>
                <w:spacing w:val="-10"/>
              </w:rPr>
              <w:t>-</w:t>
            </w:r>
          </w:p>
        </w:tc>
        <w:tc>
          <w:tcPr>
            <w:tcW w:w="691" w:type="dxa"/>
          </w:tcPr>
          <w:p w:rsidR="00921A02" w:rsidRDefault="003E4D5A">
            <w:pPr>
              <w:pStyle w:val="TableParagraph"/>
              <w:spacing w:line="247" w:lineRule="exact"/>
              <w:ind w:left="50" w:right="34"/>
            </w:pPr>
            <w:r>
              <w:rPr>
                <w:spacing w:val="-10"/>
              </w:rPr>
              <w:t>2</w:t>
            </w:r>
          </w:p>
        </w:tc>
        <w:tc>
          <w:tcPr>
            <w:tcW w:w="691" w:type="dxa"/>
          </w:tcPr>
          <w:p w:rsidR="00921A02" w:rsidRDefault="003E4D5A">
            <w:pPr>
              <w:pStyle w:val="TableParagraph"/>
              <w:spacing w:line="247" w:lineRule="exact"/>
              <w:ind w:left="50" w:right="34"/>
            </w:pPr>
            <w:r>
              <w:rPr>
                <w:spacing w:val="-10"/>
              </w:rPr>
              <w:t>2</w:t>
            </w:r>
          </w:p>
        </w:tc>
        <w:tc>
          <w:tcPr>
            <w:tcW w:w="691" w:type="dxa"/>
          </w:tcPr>
          <w:p w:rsidR="00921A02" w:rsidRDefault="003E4D5A">
            <w:pPr>
              <w:pStyle w:val="TableParagraph"/>
              <w:spacing w:line="247" w:lineRule="exact"/>
              <w:ind w:left="51" w:right="34"/>
            </w:pPr>
            <w:r>
              <w:rPr>
                <w:spacing w:val="-10"/>
              </w:rPr>
              <w:t>2</w:t>
            </w:r>
          </w:p>
        </w:tc>
      </w:tr>
      <w:tr w:rsidR="00921A02">
        <w:trPr>
          <w:trHeight w:val="673"/>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2"/>
                <w:sz w:val="18"/>
              </w:rPr>
              <w:t xml:space="preserve"> (LOW)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12424"/>
        </w:trPr>
        <w:tc>
          <w:tcPr>
            <w:tcW w:w="11223" w:type="dxa"/>
            <w:gridSpan w:val="16"/>
          </w:tcPr>
          <w:p w:rsidR="00921A02" w:rsidRDefault="003E4D5A">
            <w:pPr>
              <w:pStyle w:val="TableParagraph"/>
              <w:spacing w:before="1" w:line="477" w:lineRule="auto"/>
              <w:ind w:left="107" w:right="8296"/>
              <w:jc w:val="left"/>
              <w:rPr>
                <w:b/>
              </w:rPr>
            </w:pPr>
            <w:r>
              <w:rPr>
                <w:b/>
                <w:u w:val="single"/>
              </w:rPr>
              <w:t>Terrestrial Navigation</w:t>
            </w:r>
            <w:r>
              <w:rPr>
                <w:b/>
                <w:spacing w:val="40"/>
              </w:rPr>
              <w:t xml:space="preserve"> </w:t>
            </w:r>
            <w:r>
              <w:rPr>
                <w:b/>
              </w:rPr>
              <w:t>UNIT1</w:t>
            </w:r>
            <w:r>
              <w:rPr>
                <w:b/>
                <w:spacing w:val="-12"/>
              </w:rPr>
              <w:t xml:space="preserve"> </w:t>
            </w:r>
            <w:r>
              <w:rPr>
                <w:b/>
              </w:rPr>
              <w:t>–Distance</w:t>
            </w:r>
            <w:r>
              <w:rPr>
                <w:b/>
                <w:spacing w:val="-13"/>
              </w:rPr>
              <w:t xml:space="preserve"> </w:t>
            </w:r>
            <w:r>
              <w:rPr>
                <w:b/>
              </w:rPr>
              <w:t>&amp;</w:t>
            </w:r>
            <w:r>
              <w:rPr>
                <w:b/>
                <w:spacing w:val="-11"/>
              </w:rPr>
              <w:t xml:space="preserve"> </w:t>
            </w:r>
            <w:r>
              <w:rPr>
                <w:b/>
              </w:rPr>
              <w:t>Direction</w:t>
            </w:r>
          </w:p>
          <w:p w:rsidR="00921A02" w:rsidRDefault="003E4D5A">
            <w:pPr>
              <w:pStyle w:val="TableParagraph"/>
              <w:spacing w:line="252" w:lineRule="exact"/>
              <w:ind w:left="107"/>
              <w:jc w:val="left"/>
            </w:pPr>
            <w:r>
              <w:t>Brief</w:t>
            </w:r>
            <w:r>
              <w:rPr>
                <w:spacing w:val="-5"/>
              </w:rPr>
              <w:t xml:space="preserve"> </w:t>
            </w:r>
            <w:r>
              <w:t>explanation</w:t>
            </w:r>
            <w:r>
              <w:rPr>
                <w:spacing w:val="-4"/>
              </w:rPr>
              <w:t xml:space="preserve"> </w:t>
            </w:r>
            <w:r>
              <w:t>on</w:t>
            </w:r>
            <w:r>
              <w:rPr>
                <w:spacing w:val="-7"/>
              </w:rPr>
              <w:t xml:space="preserve"> </w:t>
            </w:r>
            <w:r>
              <w:t>following</w:t>
            </w:r>
            <w:r>
              <w:rPr>
                <w:spacing w:val="-6"/>
              </w:rPr>
              <w:t xml:space="preserve"> </w:t>
            </w:r>
            <w:r>
              <w:rPr>
                <w:spacing w:val="-2"/>
              </w:rPr>
              <w:t>topics</w:t>
            </w:r>
          </w:p>
          <w:p w:rsidR="00921A02" w:rsidRDefault="003E4D5A">
            <w:pPr>
              <w:pStyle w:val="TableParagraph"/>
              <w:spacing w:before="1" w:line="252" w:lineRule="exact"/>
              <w:ind w:left="107"/>
              <w:jc w:val="left"/>
            </w:pPr>
            <w:r>
              <w:rPr>
                <w:b/>
              </w:rPr>
              <w:t>Shape</w:t>
            </w:r>
            <w:r>
              <w:rPr>
                <w:b/>
                <w:spacing w:val="-6"/>
              </w:rPr>
              <w:t xml:space="preserve"> </w:t>
            </w:r>
            <w:r>
              <w:rPr>
                <w:b/>
              </w:rPr>
              <w:t>of</w:t>
            </w:r>
            <w:r>
              <w:rPr>
                <w:b/>
                <w:spacing w:val="-1"/>
              </w:rPr>
              <w:t xml:space="preserve"> </w:t>
            </w:r>
            <w:r>
              <w:rPr>
                <w:b/>
              </w:rPr>
              <w:t>Earth</w:t>
            </w:r>
            <w:r>
              <w:t>;</w:t>
            </w:r>
            <w:r>
              <w:rPr>
                <w:spacing w:val="-3"/>
              </w:rPr>
              <w:t xml:space="preserve"> </w:t>
            </w:r>
            <w:r>
              <w:t>Earth’s</w:t>
            </w:r>
            <w:r>
              <w:rPr>
                <w:spacing w:val="-4"/>
              </w:rPr>
              <w:t xml:space="preserve"> </w:t>
            </w:r>
            <w:r>
              <w:t>axis,</w:t>
            </w:r>
            <w:r>
              <w:rPr>
                <w:spacing w:val="-4"/>
              </w:rPr>
              <w:t xml:space="preserve"> </w:t>
            </w:r>
            <w:r>
              <w:t>earth’s</w:t>
            </w:r>
            <w:r>
              <w:rPr>
                <w:spacing w:val="-4"/>
              </w:rPr>
              <w:t xml:space="preserve"> </w:t>
            </w:r>
            <w:r>
              <w:t>poles,</w:t>
            </w:r>
            <w:r>
              <w:rPr>
                <w:spacing w:val="-4"/>
              </w:rPr>
              <w:t xml:space="preserve"> </w:t>
            </w:r>
            <w:r>
              <w:t>Sphere</w:t>
            </w:r>
            <w:r>
              <w:rPr>
                <w:spacing w:val="-4"/>
              </w:rPr>
              <w:t xml:space="preserve"> </w:t>
            </w:r>
            <w:r>
              <w:t>&amp;</w:t>
            </w:r>
            <w:r>
              <w:rPr>
                <w:spacing w:val="-7"/>
              </w:rPr>
              <w:t xml:space="preserve"> </w:t>
            </w:r>
            <w:r>
              <w:rPr>
                <w:spacing w:val="-2"/>
              </w:rPr>
              <w:t>Spheroid.</w:t>
            </w:r>
          </w:p>
          <w:p w:rsidR="00921A02" w:rsidRDefault="003E4D5A">
            <w:pPr>
              <w:pStyle w:val="TableParagraph"/>
              <w:ind w:left="107"/>
              <w:jc w:val="left"/>
            </w:pPr>
            <w:r>
              <w:rPr>
                <w:b/>
              </w:rPr>
              <w:t xml:space="preserve">Position on Earth </w:t>
            </w:r>
            <w:r>
              <w:t>-</w:t>
            </w:r>
            <w:r>
              <w:rPr>
                <w:spacing w:val="80"/>
              </w:rPr>
              <w:t xml:space="preserve"> </w:t>
            </w:r>
            <w:r>
              <w:t>Equator, Meridians,</w:t>
            </w:r>
            <w:r>
              <w:rPr>
                <w:spacing w:val="19"/>
              </w:rPr>
              <w:t xml:space="preserve"> </w:t>
            </w:r>
            <w:r>
              <w:t>Latitude and Parallels of latitude, Prime Meridian and Longitude, Difference of</w:t>
            </w:r>
            <w:r>
              <w:rPr>
                <w:spacing w:val="40"/>
              </w:rPr>
              <w:t xml:space="preserve"> </w:t>
            </w:r>
            <w:r>
              <w:t>Latitude (D’lat) and Difference of Longitude (D’long); Position by Latitude and Longitude.</w:t>
            </w:r>
          </w:p>
          <w:p w:rsidR="00921A02" w:rsidRDefault="003E4D5A">
            <w:pPr>
              <w:pStyle w:val="TableParagraph"/>
              <w:ind w:left="107" w:right="1782"/>
              <w:jc w:val="both"/>
            </w:pPr>
            <w:r>
              <w:rPr>
                <w:b/>
              </w:rPr>
              <w:t xml:space="preserve">Distance </w:t>
            </w:r>
            <w:r>
              <w:t>- Nautical mile, Geographical mile; Statute mile, Kilometre and Comparison of all units of distance. Explanation of ‘Cable’ and ‘Knot’ as a unit of distance and speed; Effect of polar compression on nautical mile. Basic Calculations on Distance.</w:t>
            </w:r>
          </w:p>
          <w:p w:rsidR="00921A02" w:rsidRDefault="003E4D5A">
            <w:pPr>
              <w:pStyle w:val="TableParagraph"/>
              <w:ind w:left="107" w:right="91"/>
              <w:jc w:val="both"/>
            </w:pPr>
            <w:r>
              <w:rPr>
                <w:b/>
              </w:rPr>
              <w:t xml:space="preserve">Direction </w:t>
            </w:r>
            <w:r>
              <w:t>– True North, Magnetic North and Compass North and terms Variation &amp; Deviation.</w:t>
            </w:r>
            <w:r>
              <w:rPr>
                <w:spacing w:val="40"/>
              </w:rPr>
              <w:t xml:space="preserve"> </w:t>
            </w:r>
            <w:r>
              <w:t>Ship’s Head and Course – Differences and obtain value of True Course, Magnetic Course and Compass Course based on applicable Variation and Deviation.</w:t>
            </w:r>
            <w:r>
              <w:rPr>
                <w:spacing w:val="40"/>
              </w:rPr>
              <w:t xml:space="preserve"> </w:t>
            </w:r>
            <w:r>
              <w:t>Calculations to find various courses from one another.</w:t>
            </w:r>
          </w:p>
          <w:p w:rsidR="00921A02" w:rsidRDefault="00921A02">
            <w:pPr>
              <w:pStyle w:val="TableParagraph"/>
              <w:spacing w:before="1"/>
              <w:jc w:val="left"/>
            </w:pPr>
          </w:p>
          <w:p w:rsidR="00921A02" w:rsidRDefault="003E4D5A">
            <w:pPr>
              <w:pStyle w:val="TableParagraph"/>
              <w:ind w:left="107" w:right="96"/>
              <w:jc w:val="both"/>
            </w:pPr>
            <w:r>
              <w:rPr>
                <w:b/>
              </w:rPr>
              <w:t>Bearings</w:t>
            </w:r>
            <w:r>
              <w:t>– Basic understanding on the directional concept used onboard a ship. Explain difference between True and Relative bearing of terrestrial objects from ship’s observation and precautions on use of compass bearing to true bearing before plotting it.</w:t>
            </w:r>
          </w:p>
          <w:p w:rsidR="00921A02" w:rsidRDefault="00921A02">
            <w:pPr>
              <w:pStyle w:val="TableParagraph"/>
              <w:jc w:val="left"/>
            </w:pPr>
          </w:p>
          <w:p w:rsidR="00921A02" w:rsidRDefault="00921A02">
            <w:pPr>
              <w:pStyle w:val="TableParagraph"/>
              <w:spacing w:before="4"/>
              <w:jc w:val="left"/>
            </w:pPr>
          </w:p>
          <w:p w:rsidR="00921A02" w:rsidRDefault="003E4D5A">
            <w:pPr>
              <w:pStyle w:val="TableParagraph"/>
              <w:spacing w:before="1"/>
              <w:ind w:left="107"/>
              <w:jc w:val="both"/>
              <w:rPr>
                <w:b/>
              </w:rPr>
            </w:pPr>
            <w:r>
              <w:rPr>
                <w:b/>
              </w:rPr>
              <w:t>UNIT</w:t>
            </w:r>
            <w:r>
              <w:rPr>
                <w:b/>
                <w:spacing w:val="-3"/>
              </w:rPr>
              <w:t xml:space="preserve"> </w:t>
            </w:r>
            <w:r>
              <w:rPr>
                <w:b/>
              </w:rPr>
              <w:t>2</w:t>
            </w:r>
            <w:r>
              <w:rPr>
                <w:b/>
                <w:spacing w:val="-4"/>
              </w:rPr>
              <w:t xml:space="preserve"> </w:t>
            </w:r>
            <w:r>
              <w:rPr>
                <w:b/>
              </w:rPr>
              <w:t>–</w:t>
            </w:r>
            <w:r>
              <w:rPr>
                <w:b/>
                <w:spacing w:val="-3"/>
              </w:rPr>
              <w:t xml:space="preserve"> </w:t>
            </w:r>
            <w:r>
              <w:rPr>
                <w:b/>
              </w:rPr>
              <w:t>Position</w:t>
            </w:r>
            <w:r>
              <w:rPr>
                <w:b/>
                <w:spacing w:val="-2"/>
              </w:rPr>
              <w:t xml:space="preserve"> </w:t>
            </w:r>
            <w:r>
              <w:rPr>
                <w:b/>
              </w:rPr>
              <w:t>and</w:t>
            </w:r>
            <w:r>
              <w:rPr>
                <w:b/>
                <w:spacing w:val="-3"/>
              </w:rPr>
              <w:t xml:space="preserve"> </w:t>
            </w:r>
            <w:r>
              <w:rPr>
                <w:b/>
              </w:rPr>
              <w:t>Terrestrial</w:t>
            </w:r>
            <w:r>
              <w:rPr>
                <w:b/>
                <w:spacing w:val="-5"/>
              </w:rPr>
              <w:t xml:space="preserve"> </w:t>
            </w:r>
            <w:r>
              <w:rPr>
                <w:b/>
              </w:rPr>
              <w:t>Position</w:t>
            </w:r>
            <w:r>
              <w:rPr>
                <w:b/>
                <w:spacing w:val="-2"/>
              </w:rPr>
              <w:t xml:space="preserve"> </w:t>
            </w:r>
            <w:r>
              <w:rPr>
                <w:b/>
                <w:spacing w:val="-4"/>
              </w:rPr>
              <w:t>Lines</w:t>
            </w:r>
          </w:p>
          <w:p w:rsidR="00921A02" w:rsidRDefault="003E4D5A">
            <w:pPr>
              <w:pStyle w:val="TableParagraph"/>
              <w:spacing w:before="249"/>
              <w:ind w:left="107" w:right="98"/>
              <w:jc w:val="both"/>
            </w:pPr>
            <w:r>
              <w:rPr>
                <w:b/>
              </w:rPr>
              <w:t xml:space="preserve">Positions used in Terrestrial Navigation. </w:t>
            </w:r>
            <w:r>
              <w:t>How a position of Ship is expressed at an instant.</w:t>
            </w:r>
            <w:r>
              <w:rPr>
                <w:spacing w:val="40"/>
              </w:rPr>
              <w:t xml:space="preserve"> </w:t>
            </w:r>
            <w:r>
              <w:t>Dead Reckoning (DR) Position, Estimated Position (EP), Observed Position (Fix).</w:t>
            </w:r>
          </w:p>
          <w:p w:rsidR="00921A02" w:rsidRDefault="003E4D5A">
            <w:pPr>
              <w:pStyle w:val="TableParagraph"/>
              <w:spacing w:line="251" w:lineRule="exact"/>
              <w:ind w:left="107"/>
              <w:jc w:val="both"/>
            </w:pPr>
            <w:r>
              <w:t>Brief</w:t>
            </w:r>
            <w:r>
              <w:rPr>
                <w:spacing w:val="-5"/>
              </w:rPr>
              <w:t xml:space="preserve"> </w:t>
            </w:r>
            <w:r>
              <w:t>explanation</w:t>
            </w:r>
            <w:r>
              <w:rPr>
                <w:spacing w:val="-3"/>
              </w:rPr>
              <w:t xml:space="preserve"> </w:t>
            </w:r>
            <w:r>
              <w:t>on</w:t>
            </w:r>
            <w:r>
              <w:rPr>
                <w:spacing w:val="-6"/>
              </w:rPr>
              <w:t xml:space="preserve"> </w:t>
            </w:r>
            <w:r>
              <w:t>“Effect</w:t>
            </w:r>
            <w:r>
              <w:rPr>
                <w:spacing w:val="-2"/>
              </w:rPr>
              <w:t xml:space="preserve"> </w:t>
            </w:r>
            <w:r>
              <w:t>of</w:t>
            </w:r>
            <w:r>
              <w:rPr>
                <w:spacing w:val="-4"/>
              </w:rPr>
              <w:t xml:space="preserve"> </w:t>
            </w:r>
            <w:r>
              <w:t>Wind,</w:t>
            </w:r>
            <w:r>
              <w:rPr>
                <w:spacing w:val="-3"/>
              </w:rPr>
              <w:t xml:space="preserve"> </w:t>
            </w:r>
            <w:r>
              <w:t>Current</w:t>
            </w:r>
            <w:r>
              <w:rPr>
                <w:spacing w:val="-2"/>
              </w:rPr>
              <w:t xml:space="preserve"> </w:t>
            </w:r>
            <w:r>
              <w:t>and</w:t>
            </w:r>
            <w:r>
              <w:rPr>
                <w:spacing w:val="-6"/>
              </w:rPr>
              <w:t xml:space="preserve"> </w:t>
            </w:r>
            <w:r>
              <w:t>Tidal</w:t>
            </w:r>
            <w:r>
              <w:rPr>
                <w:spacing w:val="-1"/>
              </w:rPr>
              <w:t xml:space="preserve"> </w:t>
            </w:r>
            <w:r>
              <w:t>Streams”.</w:t>
            </w:r>
            <w:r>
              <w:rPr>
                <w:spacing w:val="49"/>
              </w:rPr>
              <w:t xml:space="preserve"> </w:t>
            </w:r>
            <w:r>
              <w:t>Set</w:t>
            </w:r>
            <w:r>
              <w:rPr>
                <w:spacing w:val="-2"/>
              </w:rPr>
              <w:t xml:space="preserve"> </w:t>
            </w:r>
            <w:r>
              <w:t>&amp;</w:t>
            </w:r>
            <w:r>
              <w:rPr>
                <w:spacing w:val="-5"/>
              </w:rPr>
              <w:t xml:space="preserve"> </w:t>
            </w:r>
            <w:r>
              <w:t>Drift</w:t>
            </w:r>
            <w:r>
              <w:rPr>
                <w:spacing w:val="-4"/>
              </w:rPr>
              <w:t xml:space="preserve"> </w:t>
            </w:r>
            <w:r>
              <w:t>concept</w:t>
            </w:r>
            <w:r>
              <w:rPr>
                <w:spacing w:val="-5"/>
              </w:rPr>
              <w:t xml:space="preserve"> </w:t>
            </w:r>
            <w:r>
              <w:t>to</w:t>
            </w:r>
            <w:r>
              <w:rPr>
                <w:spacing w:val="-3"/>
              </w:rPr>
              <w:t xml:space="preserve"> </w:t>
            </w:r>
            <w:r>
              <w:t>determine</w:t>
            </w:r>
            <w:r>
              <w:rPr>
                <w:spacing w:val="-2"/>
              </w:rPr>
              <w:t xml:space="preserve"> position.</w:t>
            </w:r>
          </w:p>
          <w:p w:rsidR="00921A02" w:rsidRDefault="003E4D5A">
            <w:pPr>
              <w:pStyle w:val="TableParagraph"/>
              <w:spacing w:before="1"/>
              <w:ind w:left="107" w:right="96"/>
              <w:jc w:val="both"/>
            </w:pPr>
            <w:r>
              <w:rPr>
                <w:b/>
              </w:rPr>
              <w:t>Terrestrial Position lines</w:t>
            </w:r>
            <w:r>
              <w:t>– Definition of a position line / circle.</w:t>
            </w:r>
            <w:r>
              <w:rPr>
                <w:spacing w:val="40"/>
              </w:rPr>
              <w:t xml:space="preserve"> </w:t>
            </w:r>
            <w:r>
              <w:t>Explanation on</w:t>
            </w:r>
            <w:r>
              <w:rPr>
                <w:spacing w:val="-2"/>
              </w:rPr>
              <w:t xml:space="preserve"> </w:t>
            </w:r>
            <w:r>
              <w:t>Compass / True bearing to plot a terrestrial position line.</w:t>
            </w:r>
            <w:r>
              <w:rPr>
                <w:spacing w:val="40"/>
              </w:rPr>
              <w:t xml:space="preserve"> </w:t>
            </w:r>
            <w:r>
              <w:t>Explain various methods of obtaining a position line and finding the position by range and bearings of terrestrial objects.</w:t>
            </w:r>
          </w:p>
          <w:p w:rsidR="00921A02" w:rsidRDefault="00921A02">
            <w:pPr>
              <w:pStyle w:val="TableParagraph"/>
              <w:jc w:val="left"/>
            </w:pPr>
          </w:p>
          <w:p w:rsidR="00921A02" w:rsidRDefault="00921A02">
            <w:pPr>
              <w:pStyle w:val="TableParagraph"/>
              <w:jc w:val="left"/>
            </w:pPr>
          </w:p>
          <w:p w:rsidR="00921A02" w:rsidRDefault="00921A02">
            <w:pPr>
              <w:pStyle w:val="TableParagraph"/>
              <w:spacing w:before="4"/>
              <w:jc w:val="left"/>
            </w:pPr>
          </w:p>
          <w:p w:rsidR="00921A02" w:rsidRDefault="003E4D5A">
            <w:pPr>
              <w:pStyle w:val="TableParagraph"/>
              <w:ind w:left="107"/>
              <w:jc w:val="both"/>
              <w:rPr>
                <w:b/>
              </w:rPr>
            </w:pPr>
            <w:r>
              <w:rPr>
                <w:b/>
              </w:rPr>
              <w:t>UNIT</w:t>
            </w:r>
            <w:r>
              <w:rPr>
                <w:b/>
                <w:spacing w:val="-6"/>
              </w:rPr>
              <w:t xml:space="preserve"> </w:t>
            </w:r>
            <w:r>
              <w:rPr>
                <w:b/>
              </w:rPr>
              <w:t>3–Maritime</w:t>
            </w:r>
            <w:r>
              <w:rPr>
                <w:b/>
                <w:spacing w:val="-5"/>
              </w:rPr>
              <w:t xml:space="preserve"> </w:t>
            </w:r>
            <w:r>
              <w:rPr>
                <w:b/>
                <w:spacing w:val="-2"/>
              </w:rPr>
              <w:t>Geography</w:t>
            </w:r>
          </w:p>
          <w:p w:rsidR="00921A02" w:rsidRDefault="003E4D5A">
            <w:pPr>
              <w:pStyle w:val="TableParagraph"/>
              <w:spacing w:before="248" w:line="276" w:lineRule="auto"/>
              <w:ind w:left="107" w:right="90"/>
              <w:jc w:val="both"/>
            </w:pPr>
            <w:r>
              <w:t>Explain in brief about</w:t>
            </w:r>
            <w:r>
              <w:rPr>
                <w:spacing w:val="40"/>
              </w:rPr>
              <w:t xml:space="preserve"> </w:t>
            </w:r>
            <w:r>
              <w:t>World Atlas – Geography and in detail about names of various Oceans, Continents, Seas, Canals, Straits, Major Ports &amp; Harbours and navigable ocean routes along with its location on the world map, including India’s</w:t>
            </w:r>
            <w:r>
              <w:rPr>
                <w:spacing w:val="40"/>
              </w:rPr>
              <w:t xml:space="preserve"> </w:t>
            </w:r>
            <w:r>
              <w:t>major &amp; minor ports, seas around the sub-continent. Cadets should be able to indicate, draw / identify &amp; locate these places on a world map.</w:t>
            </w:r>
          </w:p>
          <w:p w:rsidR="00921A02" w:rsidRDefault="00921A02">
            <w:pPr>
              <w:pStyle w:val="TableParagraph"/>
              <w:spacing w:before="43"/>
              <w:jc w:val="left"/>
            </w:pPr>
          </w:p>
          <w:p w:rsidR="00921A02" w:rsidRDefault="003E4D5A">
            <w:pPr>
              <w:pStyle w:val="TableParagraph"/>
              <w:ind w:left="107"/>
              <w:jc w:val="both"/>
              <w:rPr>
                <w:b/>
              </w:rPr>
            </w:pPr>
            <w:r>
              <w:rPr>
                <w:b/>
              </w:rPr>
              <w:t>UNIT4-</w:t>
            </w:r>
            <w:r>
              <w:rPr>
                <w:b/>
                <w:spacing w:val="-3"/>
              </w:rPr>
              <w:t xml:space="preserve"> </w:t>
            </w:r>
            <w:r>
              <w:rPr>
                <w:b/>
              </w:rPr>
              <w:t>Plane,</w:t>
            </w:r>
            <w:r>
              <w:rPr>
                <w:b/>
                <w:spacing w:val="-6"/>
              </w:rPr>
              <w:t xml:space="preserve"> </w:t>
            </w:r>
            <w:r>
              <w:rPr>
                <w:b/>
              </w:rPr>
              <w:t>Parallel</w:t>
            </w:r>
            <w:r>
              <w:rPr>
                <w:b/>
                <w:spacing w:val="-3"/>
              </w:rPr>
              <w:t xml:space="preserve"> </w:t>
            </w:r>
            <w:r>
              <w:rPr>
                <w:b/>
              </w:rPr>
              <w:t>and</w:t>
            </w:r>
            <w:r>
              <w:rPr>
                <w:b/>
                <w:spacing w:val="-4"/>
              </w:rPr>
              <w:t xml:space="preserve"> </w:t>
            </w:r>
            <w:r>
              <w:rPr>
                <w:b/>
              </w:rPr>
              <w:t>Mercator</w:t>
            </w:r>
            <w:r>
              <w:rPr>
                <w:b/>
                <w:spacing w:val="-4"/>
              </w:rPr>
              <w:t xml:space="preserve"> </w:t>
            </w:r>
            <w:r>
              <w:rPr>
                <w:b/>
              </w:rPr>
              <w:t>Sailing</w:t>
            </w:r>
            <w:r>
              <w:rPr>
                <w:b/>
                <w:spacing w:val="-3"/>
              </w:rPr>
              <w:t xml:space="preserve"> </w:t>
            </w:r>
            <w:r>
              <w:rPr>
                <w:b/>
                <w:spacing w:val="-2"/>
              </w:rPr>
              <w:t>Methods</w:t>
            </w:r>
          </w:p>
          <w:p w:rsidR="00921A02" w:rsidRDefault="00921A02">
            <w:pPr>
              <w:pStyle w:val="TableParagraph"/>
              <w:spacing w:before="73"/>
              <w:jc w:val="left"/>
            </w:pPr>
          </w:p>
          <w:p w:rsidR="00921A02" w:rsidRDefault="003E4D5A">
            <w:pPr>
              <w:pStyle w:val="TableParagraph"/>
              <w:ind w:left="107"/>
              <w:jc w:val="left"/>
            </w:pPr>
            <w:r>
              <w:t>Explain</w:t>
            </w:r>
            <w:r>
              <w:rPr>
                <w:spacing w:val="-8"/>
              </w:rPr>
              <w:t xml:space="preserve"> </w:t>
            </w:r>
            <w:r>
              <w:t>Terms</w:t>
            </w:r>
            <w:r>
              <w:rPr>
                <w:spacing w:val="2"/>
              </w:rPr>
              <w:t xml:space="preserve"> </w:t>
            </w:r>
            <w:r>
              <w:t>-</w:t>
            </w:r>
            <w:r>
              <w:rPr>
                <w:spacing w:val="-6"/>
              </w:rPr>
              <w:t xml:space="preserve"> </w:t>
            </w:r>
            <w:r>
              <w:t>Rhumb</w:t>
            </w:r>
            <w:r>
              <w:rPr>
                <w:spacing w:val="-2"/>
              </w:rPr>
              <w:t xml:space="preserve"> </w:t>
            </w:r>
            <w:r>
              <w:t>Line,</w:t>
            </w:r>
            <w:r>
              <w:rPr>
                <w:spacing w:val="-2"/>
              </w:rPr>
              <w:t xml:space="preserve"> </w:t>
            </w:r>
            <w:r>
              <w:t>Departure</w:t>
            </w:r>
            <w:r>
              <w:rPr>
                <w:spacing w:val="-4"/>
              </w:rPr>
              <w:t xml:space="preserve"> </w:t>
            </w:r>
            <w:r>
              <w:t>and</w:t>
            </w:r>
            <w:r>
              <w:rPr>
                <w:spacing w:val="-2"/>
              </w:rPr>
              <w:t xml:space="preserve"> </w:t>
            </w:r>
            <w:r>
              <w:t>Mean</w:t>
            </w:r>
            <w:r>
              <w:rPr>
                <w:spacing w:val="-5"/>
              </w:rPr>
              <w:t xml:space="preserve"> </w:t>
            </w:r>
            <w:r>
              <w:t>/</w:t>
            </w:r>
            <w:r>
              <w:rPr>
                <w:spacing w:val="-4"/>
              </w:rPr>
              <w:t xml:space="preserve"> </w:t>
            </w:r>
            <w:r>
              <w:t>Middle</w:t>
            </w:r>
            <w:r>
              <w:rPr>
                <w:spacing w:val="-2"/>
              </w:rPr>
              <w:t xml:space="preserve"> Latitude.</w:t>
            </w:r>
          </w:p>
          <w:p w:rsidR="00921A02" w:rsidRDefault="003E4D5A">
            <w:pPr>
              <w:pStyle w:val="TableParagraph"/>
              <w:spacing w:before="37" w:line="276" w:lineRule="auto"/>
              <w:ind w:left="107"/>
              <w:jc w:val="left"/>
            </w:pPr>
            <w:r>
              <w:rPr>
                <w:b/>
              </w:rPr>
              <w:t>Parallel</w:t>
            </w:r>
            <w:r>
              <w:rPr>
                <w:b/>
                <w:spacing w:val="37"/>
              </w:rPr>
              <w:t xml:space="preserve"> </w:t>
            </w:r>
            <w:r>
              <w:rPr>
                <w:b/>
              </w:rPr>
              <w:t>Sailing</w:t>
            </w:r>
            <w:r>
              <w:rPr>
                <w:b/>
                <w:spacing w:val="37"/>
              </w:rPr>
              <w:t xml:space="preserve"> </w:t>
            </w:r>
            <w:r>
              <w:t>–</w:t>
            </w:r>
            <w:r>
              <w:rPr>
                <w:spacing w:val="36"/>
              </w:rPr>
              <w:t xml:space="preserve"> </w:t>
            </w:r>
            <w:r>
              <w:t>Relationship</w:t>
            </w:r>
            <w:r>
              <w:rPr>
                <w:spacing w:val="36"/>
              </w:rPr>
              <w:t xml:space="preserve"> </w:t>
            </w:r>
            <w:r>
              <w:t>between</w:t>
            </w:r>
            <w:r>
              <w:rPr>
                <w:spacing w:val="36"/>
              </w:rPr>
              <w:t xml:space="preserve"> </w:t>
            </w:r>
            <w:r>
              <w:t>Equator,</w:t>
            </w:r>
            <w:r>
              <w:rPr>
                <w:spacing w:val="36"/>
              </w:rPr>
              <w:t xml:space="preserve"> </w:t>
            </w:r>
            <w:r>
              <w:t>Parallel</w:t>
            </w:r>
            <w:r>
              <w:rPr>
                <w:spacing w:val="37"/>
              </w:rPr>
              <w:t xml:space="preserve"> </w:t>
            </w:r>
            <w:r>
              <w:t>of</w:t>
            </w:r>
            <w:r>
              <w:rPr>
                <w:spacing w:val="37"/>
              </w:rPr>
              <w:t xml:space="preserve"> </w:t>
            </w:r>
            <w:r>
              <w:t>Latitude,</w:t>
            </w:r>
            <w:r>
              <w:rPr>
                <w:spacing w:val="36"/>
              </w:rPr>
              <w:t xml:space="preserve"> </w:t>
            </w:r>
            <w:r>
              <w:t>Departure</w:t>
            </w:r>
            <w:r>
              <w:rPr>
                <w:spacing w:val="36"/>
              </w:rPr>
              <w:t xml:space="preserve"> </w:t>
            </w:r>
            <w:r>
              <w:t>&amp;D’Long.</w:t>
            </w:r>
            <w:r>
              <w:rPr>
                <w:spacing w:val="80"/>
                <w:w w:val="150"/>
              </w:rPr>
              <w:t xml:space="preserve"> </w:t>
            </w:r>
            <w:r>
              <w:t>Basic</w:t>
            </w:r>
            <w:r>
              <w:rPr>
                <w:spacing w:val="36"/>
              </w:rPr>
              <w:t xml:space="preserve"> </w:t>
            </w:r>
            <w:r>
              <w:t>calculations</w:t>
            </w:r>
            <w:r>
              <w:rPr>
                <w:spacing w:val="36"/>
              </w:rPr>
              <w:t xml:space="preserve"> </w:t>
            </w:r>
            <w:r>
              <w:t>to</w:t>
            </w:r>
            <w:r>
              <w:rPr>
                <w:spacing w:val="33"/>
              </w:rPr>
              <w:t xml:space="preserve"> </w:t>
            </w:r>
            <w:r>
              <w:t>find distance between two positions based on Parallel Sailing formulae.</w:t>
            </w:r>
          </w:p>
          <w:p w:rsidR="00921A02" w:rsidRDefault="003E4D5A">
            <w:pPr>
              <w:pStyle w:val="TableParagraph"/>
              <w:spacing w:line="276" w:lineRule="auto"/>
              <w:ind w:left="107" w:right="192"/>
              <w:jc w:val="left"/>
            </w:pPr>
            <w:r>
              <w:rPr>
                <w:b/>
              </w:rPr>
              <w:t xml:space="preserve">Plane Sailing </w:t>
            </w:r>
            <w:r>
              <w:t>- Relationship between D’Lat, Departure and Distance; Plane sailing triangle &amp;formulae.</w:t>
            </w:r>
            <w:r>
              <w:rPr>
                <w:spacing w:val="73"/>
              </w:rPr>
              <w:t xml:space="preserve"> </w:t>
            </w:r>
            <w:r>
              <w:t>Basic calculations to find distance between two positions based on Plane Sailing Formulae.</w:t>
            </w:r>
          </w:p>
          <w:p w:rsidR="00921A02" w:rsidRDefault="003E4D5A">
            <w:pPr>
              <w:pStyle w:val="TableParagraph"/>
              <w:spacing w:before="1"/>
              <w:ind w:left="107"/>
              <w:jc w:val="left"/>
            </w:pPr>
            <w:r>
              <w:rPr>
                <w:b/>
              </w:rPr>
              <w:t>Mercator</w:t>
            </w:r>
            <w:r>
              <w:rPr>
                <w:b/>
                <w:spacing w:val="21"/>
              </w:rPr>
              <w:t xml:space="preserve"> </w:t>
            </w:r>
            <w:r>
              <w:rPr>
                <w:b/>
              </w:rPr>
              <w:t>Sailing</w:t>
            </w:r>
            <w:r>
              <w:rPr>
                <w:b/>
                <w:spacing w:val="24"/>
              </w:rPr>
              <w:t xml:space="preserve"> </w:t>
            </w:r>
            <w:r>
              <w:t>-</w:t>
            </w:r>
            <w:r>
              <w:rPr>
                <w:spacing w:val="17"/>
              </w:rPr>
              <w:t xml:space="preserve"> </w:t>
            </w:r>
            <w:r>
              <w:t>Meridional</w:t>
            </w:r>
            <w:r>
              <w:rPr>
                <w:spacing w:val="23"/>
              </w:rPr>
              <w:t xml:space="preserve"> </w:t>
            </w:r>
            <w:r>
              <w:t>parts,</w:t>
            </w:r>
            <w:r>
              <w:rPr>
                <w:spacing w:val="22"/>
              </w:rPr>
              <w:t xml:space="preserve"> </w:t>
            </w:r>
            <w:r>
              <w:t>Difference</w:t>
            </w:r>
            <w:r>
              <w:rPr>
                <w:spacing w:val="19"/>
              </w:rPr>
              <w:t xml:space="preserve"> </w:t>
            </w:r>
            <w:r>
              <w:t>in</w:t>
            </w:r>
            <w:r>
              <w:rPr>
                <w:spacing w:val="20"/>
              </w:rPr>
              <w:t xml:space="preserve"> </w:t>
            </w:r>
            <w:r>
              <w:t>Meridional</w:t>
            </w:r>
            <w:r>
              <w:rPr>
                <w:spacing w:val="23"/>
              </w:rPr>
              <w:t xml:space="preserve"> </w:t>
            </w:r>
            <w:r>
              <w:t>Parts</w:t>
            </w:r>
            <w:r>
              <w:rPr>
                <w:spacing w:val="19"/>
              </w:rPr>
              <w:t xml:space="preserve"> </w:t>
            </w:r>
            <w:r>
              <w:t>(DMP)</w:t>
            </w:r>
            <w:r>
              <w:rPr>
                <w:spacing w:val="23"/>
              </w:rPr>
              <w:t xml:space="preserve"> </w:t>
            </w:r>
            <w:r>
              <w:t>&amp;</w:t>
            </w:r>
            <w:r>
              <w:rPr>
                <w:spacing w:val="18"/>
              </w:rPr>
              <w:t xml:space="preserve"> </w:t>
            </w:r>
            <w:r>
              <w:t>relationship</w:t>
            </w:r>
            <w:r>
              <w:rPr>
                <w:spacing w:val="20"/>
              </w:rPr>
              <w:t xml:space="preserve"> </w:t>
            </w:r>
            <w:r>
              <w:t>between</w:t>
            </w:r>
            <w:r>
              <w:rPr>
                <w:spacing w:val="21"/>
              </w:rPr>
              <w:t xml:space="preserve"> </w:t>
            </w:r>
            <w:r>
              <w:t>Course,</w:t>
            </w:r>
            <w:r>
              <w:rPr>
                <w:spacing w:val="22"/>
              </w:rPr>
              <w:t xml:space="preserve"> </w:t>
            </w:r>
            <w:r>
              <w:t>D’long</w:t>
            </w:r>
            <w:r>
              <w:rPr>
                <w:spacing w:val="20"/>
              </w:rPr>
              <w:t xml:space="preserve"> </w:t>
            </w:r>
            <w:r>
              <w:rPr>
                <w:spacing w:val="-5"/>
              </w:rPr>
              <w:t>and</w:t>
            </w:r>
          </w:p>
          <w:p w:rsidR="00921A02" w:rsidRDefault="003E4D5A">
            <w:pPr>
              <w:pStyle w:val="TableParagraph"/>
              <w:spacing w:before="37"/>
              <w:ind w:left="107"/>
              <w:jc w:val="left"/>
            </w:pPr>
            <w:r>
              <w:t>DMP.</w:t>
            </w:r>
            <w:r>
              <w:rPr>
                <w:spacing w:val="64"/>
              </w:rPr>
              <w:t xml:space="preserve"> </w:t>
            </w:r>
            <w:r>
              <w:t>Explain</w:t>
            </w:r>
            <w:r>
              <w:rPr>
                <w:spacing w:val="4"/>
              </w:rPr>
              <w:t xml:space="preserve"> </w:t>
            </w:r>
            <w:r>
              <w:t>differentiation</w:t>
            </w:r>
            <w:r>
              <w:rPr>
                <w:spacing w:val="5"/>
              </w:rPr>
              <w:t xml:space="preserve"> </w:t>
            </w:r>
            <w:r>
              <w:t>between</w:t>
            </w:r>
            <w:r>
              <w:rPr>
                <w:spacing w:val="5"/>
              </w:rPr>
              <w:t xml:space="preserve"> </w:t>
            </w:r>
            <w:r>
              <w:t>Plane</w:t>
            </w:r>
            <w:r>
              <w:rPr>
                <w:spacing w:val="4"/>
              </w:rPr>
              <w:t xml:space="preserve"> </w:t>
            </w:r>
            <w:r>
              <w:t>and</w:t>
            </w:r>
            <w:r>
              <w:rPr>
                <w:spacing w:val="3"/>
              </w:rPr>
              <w:t xml:space="preserve"> </w:t>
            </w:r>
            <w:r>
              <w:t>Mercator</w:t>
            </w:r>
            <w:r>
              <w:rPr>
                <w:spacing w:val="6"/>
              </w:rPr>
              <w:t xml:space="preserve"> </w:t>
            </w:r>
            <w:r>
              <w:t>sailing.</w:t>
            </w:r>
            <w:r>
              <w:rPr>
                <w:spacing w:val="66"/>
              </w:rPr>
              <w:t xml:space="preserve"> </w:t>
            </w:r>
            <w:r>
              <w:t>Brief</w:t>
            </w:r>
            <w:r>
              <w:rPr>
                <w:spacing w:val="4"/>
              </w:rPr>
              <w:t xml:space="preserve"> </w:t>
            </w:r>
            <w:r>
              <w:t>introduction</w:t>
            </w:r>
            <w:r>
              <w:rPr>
                <w:spacing w:val="6"/>
              </w:rPr>
              <w:t xml:space="preserve"> </w:t>
            </w:r>
            <w:r>
              <w:t>on</w:t>
            </w:r>
            <w:r>
              <w:rPr>
                <w:spacing w:val="3"/>
              </w:rPr>
              <w:t xml:space="preserve"> </w:t>
            </w:r>
            <w:r>
              <w:t>the</w:t>
            </w:r>
            <w:r>
              <w:rPr>
                <w:spacing w:val="5"/>
              </w:rPr>
              <w:t xml:space="preserve"> </w:t>
            </w:r>
            <w:r>
              <w:t>difference</w:t>
            </w:r>
            <w:r>
              <w:rPr>
                <w:spacing w:val="6"/>
              </w:rPr>
              <w:t xml:space="preserve"> </w:t>
            </w:r>
            <w:r>
              <w:t>between</w:t>
            </w:r>
            <w:r>
              <w:rPr>
                <w:spacing w:val="5"/>
              </w:rPr>
              <w:t xml:space="preserve"> </w:t>
            </w:r>
            <w:r>
              <w:t>Middle</w:t>
            </w:r>
            <w:r>
              <w:rPr>
                <w:spacing w:val="19"/>
              </w:rPr>
              <w:t xml:space="preserve"> </w:t>
            </w:r>
            <w:r>
              <w:rPr>
                <w:spacing w:val="-10"/>
              </w:rPr>
              <w:t>&amp;</w:t>
            </w:r>
          </w:p>
        </w:tc>
      </w:tr>
    </w:tbl>
    <w:p w:rsidR="00921A02" w:rsidRDefault="00921A02">
      <w:pPr>
        <w:pStyle w:val="TableParagraph"/>
        <w:jc w:val="left"/>
        <w:sectPr w:rsidR="00921A02">
          <w:type w:val="continuous"/>
          <w:pgSz w:w="11910" w:h="16840"/>
          <w:pgMar w:top="140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2726055"/>
                <wp:effectExtent l="9525" t="0" r="0" b="7619"/>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2726055"/>
                        </a:xfrm>
                        <a:prstGeom prst="rect">
                          <a:avLst/>
                        </a:prstGeom>
                        <a:ln w="6095">
                          <a:solidFill>
                            <a:srgbClr val="000000"/>
                          </a:solidFill>
                          <a:prstDash val="solid"/>
                        </a:ln>
                      </wps:spPr>
                      <wps:txbx>
                        <w:txbxContent>
                          <w:p w:rsidR="008A764A" w:rsidRDefault="008A764A">
                            <w:pPr>
                              <w:pStyle w:val="BodyText"/>
                              <w:spacing w:line="247" w:lineRule="exact"/>
                              <w:ind w:left="103"/>
                              <w:jc w:val="both"/>
                            </w:pPr>
                            <w:r>
                              <w:t xml:space="preserve">Mean </w:t>
                            </w:r>
                            <w:r>
                              <w:rPr>
                                <w:spacing w:val="-2"/>
                              </w:rPr>
                              <w:t>Latitude.</w:t>
                            </w:r>
                          </w:p>
                          <w:p w:rsidR="008A764A" w:rsidRDefault="008A764A">
                            <w:pPr>
                              <w:pStyle w:val="BodyText"/>
                              <w:spacing w:before="37" w:line="278" w:lineRule="auto"/>
                              <w:ind w:left="103" w:right="109"/>
                              <w:jc w:val="both"/>
                            </w:pPr>
                            <w:r>
                              <w:t>Triangle relationship to find course and distance between two positions and also to find the arrival position based on Mercator sailing formulae using Nautical Table.</w:t>
                            </w:r>
                          </w:p>
                          <w:p w:rsidR="008A764A" w:rsidRDefault="008A764A">
                            <w:pPr>
                              <w:pStyle w:val="BodyText"/>
                              <w:spacing w:before="38"/>
                            </w:pPr>
                          </w:p>
                          <w:p w:rsidR="008A764A" w:rsidRDefault="008A764A">
                            <w:pPr>
                              <w:spacing w:before="1"/>
                              <w:ind w:left="103"/>
                              <w:jc w:val="both"/>
                              <w:rPr>
                                <w:b/>
                              </w:rPr>
                            </w:pPr>
                            <w:r>
                              <w:rPr>
                                <w:b/>
                              </w:rPr>
                              <w:t>UNIT</w:t>
                            </w:r>
                            <w:r>
                              <w:rPr>
                                <w:b/>
                                <w:spacing w:val="-6"/>
                              </w:rPr>
                              <w:t xml:space="preserve"> </w:t>
                            </w:r>
                            <w:r>
                              <w:rPr>
                                <w:b/>
                              </w:rPr>
                              <w:t>5</w:t>
                            </w:r>
                            <w:r>
                              <w:rPr>
                                <w:b/>
                                <w:spacing w:val="-4"/>
                              </w:rPr>
                              <w:t xml:space="preserve"> </w:t>
                            </w:r>
                            <w:r>
                              <w:rPr>
                                <w:b/>
                              </w:rPr>
                              <w:t>–</w:t>
                            </w:r>
                            <w:r>
                              <w:rPr>
                                <w:b/>
                                <w:spacing w:val="-3"/>
                              </w:rPr>
                              <w:t xml:space="preserve"> </w:t>
                            </w:r>
                            <w:r>
                              <w:rPr>
                                <w:b/>
                              </w:rPr>
                              <w:t>Traverse</w:t>
                            </w:r>
                            <w:r>
                              <w:rPr>
                                <w:b/>
                                <w:spacing w:val="-4"/>
                              </w:rPr>
                              <w:t xml:space="preserve"> </w:t>
                            </w:r>
                            <w:r>
                              <w:rPr>
                                <w:b/>
                              </w:rPr>
                              <w:t>Sailing</w:t>
                            </w:r>
                            <w:r>
                              <w:rPr>
                                <w:b/>
                                <w:spacing w:val="-2"/>
                              </w:rPr>
                              <w:t xml:space="preserve"> </w:t>
                            </w:r>
                            <w:r>
                              <w:rPr>
                                <w:b/>
                              </w:rPr>
                              <w:t>-</w:t>
                            </w:r>
                            <w:r>
                              <w:rPr>
                                <w:b/>
                                <w:spacing w:val="-3"/>
                              </w:rPr>
                              <w:t xml:space="preserve"> </w:t>
                            </w:r>
                            <w:r>
                              <w:rPr>
                                <w:b/>
                              </w:rPr>
                              <w:t>Day’s</w:t>
                            </w:r>
                            <w:r>
                              <w:rPr>
                                <w:b/>
                                <w:spacing w:val="-3"/>
                              </w:rPr>
                              <w:t xml:space="preserve"> </w:t>
                            </w:r>
                            <w:r>
                              <w:rPr>
                                <w:b/>
                              </w:rPr>
                              <w:t>Work</w:t>
                            </w:r>
                            <w:r>
                              <w:rPr>
                                <w:b/>
                                <w:spacing w:val="-3"/>
                              </w:rPr>
                              <w:t xml:space="preserve"> </w:t>
                            </w:r>
                            <w:r>
                              <w:rPr>
                                <w:b/>
                              </w:rPr>
                              <w:t>Calculation</w:t>
                            </w:r>
                            <w:r>
                              <w:rPr>
                                <w:b/>
                                <w:spacing w:val="-4"/>
                              </w:rPr>
                              <w:t xml:space="preserve"> </w:t>
                            </w:r>
                            <w:r>
                              <w:rPr>
                                <w:b/>
                              </w:rPr>
                              <w:t>based</w:t>
                            </w:r>
                            <w:r>
                              <w:rPr>
                                <w:b/>
                                <w:spacing w:val="-3"/>
                              </w:rPr>
                              <w:t xml:space="preserve"> </w:t>
                            </w:r>
                            <w:r>
                              <w:rPr>
                                <w:b/>
                              </w:rPr>
                              <w:t>on</w:t>
                            </w:r>
                            <w:r>
                              <w:rPr>
                                <w:b/>
                                <w:spacing w:val="-4"/>
                              </w:rPr>
                              <w:t xml:space="preserve"> </w:t>
                            </w:r>
                            <w:r>
                              <w:rPr>
                                <w:b/>
                              </w:rPr>
                              <w:t>Traverse</w:t>
                            </w:r>
                            <w:r>
                              <w:rPr>
                                <w:b/>
                                <w:spacing w:val="-3"/>
                              </w:rPr>
                              <w:t xml:space="preserve"> </w:t>
                            </w:r>
                            <w:r>
                              <w:rPr>
                                <w:b/>
                                <w:spacing w:val="-2"/>
                              </w:rPr>
                              <w:t>Table</w:t>
                            </w:r>
                          </w:p>
                          <w:p w:rsidR="008A764A" w:rsidRDefault="008A764A">
                            <w:pPr>
                              <w:pStyle w:val="BodyText"/>
                              <w:spacing w:before="69"/>
                              <w:rPr>
                                <w:b/>
                              </w:rPr>
                            </w:pPr>
                          </w:p>
                          <w:p w:rsidR="008A764A" w:rsidRDefault="008A764A">
                            <w:pPr>
                              <w:spacing w:before="1" w:line="278" w:lineRule="auto"/>
                              <w:ind w:left="103" w:right="111"/>
                              <w:jc w:val="both"/>
                            </w:pPr>
                            <w:r>
                              <w:rPr>
                                <w:b/>
                              </w:rPr>
                              <w:t xml:space="preserve">Explain use of Nautical Table </w:t>
                            </w:r>
                            <w:r>
                              <w:t>(Traverse Table) to obtain the position of the ship at any given time for a given compass course and speed.</w:t>
                            </w:r>
                          </w:p>
                          <w:p w:rsidR="008A764A" w:rsidRDefault="008A764A">
                            <w:pPr>
                              <w:spacing w:line="276" w:lineRule="auto"/>
                              <w:ind w:left="103" w:right="100"/>
                              <w:jc w:val="both"/>
                            </w:pPr>
                            <w:r>
                              <w:rPr>
                                <w:b/>
                              </w:rPr>
                              <w:t xml:space="preserve">Computation of various distances traversed by ship </w:t>
                            </w:r>
                            <w:r>
                              <w:t>based on courses steered &amp; speed ordered.</w:t>
                            </w:r>
                            <w:r>
                              <w:rPr>
                                <w:spacing w:val="40"/>
                              </w:rPr>
                              <w:t xml:space="preserve"> </w:t>
                            </w:r>
                            <w:r>
                              <w:t>Effect of wind &amp; current on the ship and calculation of arrived position catering to drift experienced.</w:t>
                            </w:r>
                          </w:p>
                          <w:p w:rsidR="008A764A" w:rsidRDefault="008A764A">
                            <w:pPr>
                              <w:pStyle w:val="BodyText"/>
                              <w:spacing w:line="276" w:lineRule="auto"/>
                              <w:ind w:left="103" w:right="99"/>
                              <w:jc w:val="both"/>
                            </w:pPr>
                            <w:r>
                              <w:rPr>
                                <w:b/>
                              </w:rPr>
                              <w:t xml:space="preserve">Position computing for 24 hr duration as part of Day’s work </w:t>
                            </w:r>
                            <w:r>
                              <w:t>practiced by navigator using Traverse Table -</w:t>
                            </w:r>
                            <w:r>
                              <w:rPr>
                                <w:spacing w:val="40"/>
                              </w:rPr>
                              <w:t xml:space="preserve"> </w:t>
                            </w:r>
                            <w:r>
                              <w:t>Based on courses &amp; speeds of the Ship catering to</w:t>
                            </w:r>
                            <w:r>
                              <w:rPr>
                                <w:spacing w:val="40"/>
                              </w:rPr>
                              <w:t xml:space="preserve"> </w:t>
                            </w:r>
                            <w:r>
                              <w:t>the run recorded by the log or estimated speed or engine speed allowing for the effect of wind and current, etc and Variation &amp;Deviation of Compass / Magnetic Courses undertaken.</w:t>
                            </w:r>
                            <w:r>
                              <w:rPr>
                                <w:spacing w:val="40"/>
                              </w:rPr>
                              <w:t xml:space="preserve"> </w:t>
                            </w:r>
                            <w:r>
                              <w:t xml:space="preserve">Day’s Work </w:t>
                            </w:r>
                            <w:r>
                              <w:rPr>
                                <w:spacing w:val="-2"/>
                              </w:rPr>
                              <w:t>Calculations.</w:t>
                            </w:r>
                          </w:p>
                        </w:txbxContent>
                      </wps:txbx>
                      <wps:bodyPr wrap="square" lIns="0" tIns="0" rIns="0" bIns="0" rtlCol="0">
                        <a:noAutofit/>
                      </wps:bodyPr>
                    </wps:wsp>
                  </a:graphicData>
                </a:graphic>
              </wp:inline>
            </w:drawing>
          </mc:Choice>
          <mc:Fallback>
            <w:pict>
              <v:shape id="Textbox 65" o:spid="_x0000_s1065" type="#_x0000_t202" style="width:561.4pt;height:21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" filled="f" strokeweight=".16931mm">
                <v:path arrowok="t"/>
                <v:textbox inset="0,0,0,0">
                  <w:txbxContent>
                    <w:p w:rsidR="008A764A" w:rsidRDefault="008A764A">
                      <w:pPr>
                        <w:pStyle w:val="BodyText"/>
                        <w:spacing w:line="247" w:lineRule="exact"/>
                        <w:ind w:left="103"/>
                        <w:jc w:val="both"/>
                      </w:pPr>
                      <w:r>
                        <w:t xml:space="preserve">Mean </w:t>
                      </w:r>
                      <w:r>
                        <w:rPr>
                          <w:spacing w:val="-2"/>
                        </w:rPr>
                        <w:t>Latitude.</w:t>
                      </w:r>
                    </w:p>
                    <w:p w:rsidR="008A764A" w:rsidRDefault="008A764A">
                      <w:pPr>
                        <w:pStyle w:val="BodyText"/>
                        <w:spacing w:before="37" w:line="278" w:lineRule="auto"/>
                        <w:ind w:left="103" w:right="109"/>
                        <w:jc w:val="both"/>
                      </w:pPr>
                      <w:r>
                        <w:t>Triangle relationship to find course and distance between two positions and also to find the arrival position based on Mercator sailing formulae using Nautical Table.</w:t>
                      </w:r>
                    </w:p>
                    <w:p w:rsidR="008A764A" w:rsidRDefault="008A764A">
                      <w:pPr>
                        <w:pStyle w:val="BodyText"/>
                        <w:spacing w:before="38"/>
                      </w:pPr>
                    </w:p>
                    <w:p w:rsidR="008A764A" w:rsidRDefault="008A764A">
                      <w:pPr>
                        <w:spacing w:before="1"/>
                        <w:ind w:left="103"/>
                        <w:jc w:val="both"/>
                        <w:rPr>
                          <w:b/>
                        </w:rPr>
                      </w:pPr>
                      <w:r>
                        <w:rPr>
                          <w:b/>
                        </w:rPr>
                        <w:t>UNIT</w:t>
                      </w:r>
                      <w:r>
                        <w:rPr>
                          <w:b/>
                          <w:spacing w:val="-6"/>
                        </w:rPr>
                        <w:t xml:space="preserve"> </w:t>
                      </w:r>
                      <w:r>
                        <w:rPr>
                          <w:b/>
                        </w:rPr>
                        <w:t>5</w:t>
                      </w:r>
                      <w:r>
                        <w:rPr>
                          <w:b/>
                          <w:spacing w:val="-4"/>
                        </w:rPr>
                        <w:t xml:space="preserve"> </w:t>
                      </w:r>
                      <w:r>
                        <w:rPr>
                          <w:b/>
                        </w:rPr>
                        <w:t>–</w:t>
                      </w:r>
                      <w:r>
                        <w:rPr>
                          <w:b/>
                          <w:spacing w:val="-3"/>
                        </w:rPr>
                        <w:t xml:space="preserve"> </w:t>
                      </w:r>
                      <w:r>
                        <w:rPr>
                          <w:b/>
                        </w:rPr>
                        <w:t>Traverse</w:t>
                      </w:r>
                      <w:r>
                        <w:rPr>
                          <w:b/>
                          <w:spacing w:val="-4"/>
                        </w:rPr>
                        <w:t xml:space="preserve"> </w:t>
                      </w:r>
                      <w:r>
                        <w:rPr>
                          <w:b/>
                        </w:rPr>
                        <w:t>Sailing</w:t>
                      </w:r>
                      <w:r>
                        <w:rPr>
                          <w:b/>
                          <w:spacing w:val="-2"/>
                        </w:rPr>
                        <w:t xml:space="preserve"> </w:t>
                      </w:r>
                      <w:r>
                        <w:rPr>
                          <w:b/>
                        </w:rPr>
                        <w:t>-</w:t>
                      </w:r>
                      <w:r>
                        <w:rPr>
                          <w:b/>
                          <w:spacing w:val="-3"/>
                        </w:rPr>
                        <w:t xml:space="preserve"> </w:t>
                      </w:r>
                      <w:r>
                        <w:rPr>
                          <w:b/>
                        </w:rPr>
                        <w:t>Day’s</w:t>
                      </w:r>
                      <w:r>
                        <w:rPr>
                          <w:b/>
                          <w:spacing w:val="-3"/>
                        </w:rPr>
                        <w:t xml:space="preserve"> </w:t>
                      </w:r>
                      <w:r>
                        <w:rPr>
                          <w:b/>
                        </w:rPr>
                        <w:t>Work</w:t>
                      </w:r>
                      <w:r>
                        <w:rPr>
                          <w:b/>
                          <w:spacing w:val="-3"/>
                        </w:rPr>
                        <w:t xml:space="preserve"> </w:t>
                      </w:r>
                      <w:r>
                        <w:rPr>
                          <w:b/>
                        </w:rPr>
                        <w:t>Calculation</w:t>
                      </w:r>
                      <w:r>
                        <w:rPr>
                          <w:b/>
                          <w:spacing w:val="-4"/>
                        </w:rPr>
                        <w:t xml:space="preserve"> </w:t>
                      </w:r>
                      <w:r>
                        <w:rPr>
                          <w:b/>
                        </w:rPr>
                        <w:t>based</w:t>
                      </w:r>
                      <w:r>
                        <w:rPr>
                          <w:b/>
                          <w:spacing w:val="-3"/>
                        </w:rPr>
                        <w:t xml:space="preserve"> </w:t>
                      </w:r>
                      <w:r>
                        <w:rPr>
                          <w:b/>
                        </w:rPr>
                        <w:t>on</w:t>
                      </w:r>
                      <w:r>
                        <w:rPr>
                          <w:b/>
                          <w:spacing w:val="-4"/>
                        </w:rPr>
                        <w:t xml:space="preserve"> </w:t>
                      </w:r>
                      <w:r>
                        <w:rPr>
                          <w:b/>
                        </w:rPr>
                        <w:t>Traverse</w:t>
                      </w:r>
                      <w:r>
                        <w:rPr>
                          <w:b/>
                          <w:spacing w:val="-3"/>
                        </w:rPr>
                        <w:t xml:space="preserve"> </w:t>
                      </w:r>
                      <w:r>
                        <w:rPr>
                          <w:b/>
                          <w:spacing w:val="-2"/>
                        </w:rPr>
                        <w:t>Table</w:t>
                      </w:r>
                    </w:p>
                    <w:p w:rsidR="008A764A" w:rsidRDefault="008A764A">
                      <w:pPr>
                        <w:pStyle w:val="BodyText"/>
                        <w:spacing w:before="69"/>
                        <w:rPr>
                          <w:b/>
                        </w:rPr>
                      </w:pPr>
                    </w:p>
                    <w:p w:rsidR="008A764A" w:rsidRDefault="008A764A">
                      <w:pPr>
                        <w:spacing w:before="1" w:line="278" w:lineRule="auto"/>
                        <w:ind w:left="103" w:right="111"/>
                        <w:jc w:val="both"/>
                      </w:pPr>
                      <w:r>
                        <w:rPr>
                          <w:b/>
                        </w:rPr>
                        <w:t xml:space="preserve">Explain use of Nautical Table </w:t>
                      </w:r>
                      <w:r>
                        <w:t>(Traverse Table) to obtain the position of the ship at any given time for a given compass course and speed.</w:t>
                      </w:r>
                    </w:p>
                    <w:p w:rsidR="008A764A" w:rsidRDefault="008A764A">
                      <w:pPr>
                        <w:spacing w:line="276" w:lineRule="auto"/>
                        <w:ind w:left="103" w:right="100"/>
                        <w:jc w:val="both"/>
                      </w:pPr>
                      <w:r>
                        <w:rPr>
                          <w:b/>
                        </w:rPr>
                        <w:t xml:space="preserve">Computation of various distances traversed by ship </w:t>
                      </w:r>
                      <w:r>
                        <w:t>based on courses steered &amp; speed ordered.</w:t>
                      </w:r>
                      <w:r>
                        <w:rPr>
                          <w:spacing w:val="40"/>
                        </w:rPr>
                        <w:t xml:space="preserve"> </w:t>
                      </w:r>
                      <w:r>
                        <w:t>Effect of wind &amp; current on the ship and calculation of arrived position catering to drift experienced.</w:t>
                      </w:r>
                    </w:p>
                    <w:p w:rsidR="008A764A" w:rsidRDefault="008A764A">
                      <w:pPr>
                        <w:pStyle w:val="BodyText"/>
                        <w:spacing w:line="276" w:lineRule="auto"/>
                        <w:ind w:left="103" w:right="99"/>
                        <w:jc w:val="both"/>
                      </w:pPr>
                      <w:r>
                        <w:rPr>
                          <w:b/>
                        </w:rPr>
                        <w:t xml:space="preserve">Position computing for 24 hr duration as part of Day’s work </w:t>
                      </w:r>
                      <w:r>
                        <w:t>practiced by navigator using Traverse Table -</w:t>
                      </w:r>
                      <w:r>
                        <w:rPr>
                          <w:spacing w:val="40"/>
                        </w:rPr>
                        <w:t xml:space="preserve"> </w:t>
                      </w:r>
                      <w:r>
                        <w:t>Based on courses &amp; speeds of the Ship catering to</w:t>
                      </w:r>
                      <w:r>
                        <w:rPr>
                          <w:spacing w:val="40"/>
                        </w:rPr>
                        <w:t xml:space="preserve"> </w:t>
                      </w:r>
                      <w:r>
                        <w:t>the run recorded by the log or estimated speed or engine speed allowing for the effect of wind and current, etc and Variation &amp;Deviation of Compass / Magnetic Courses undertaken.</w:t>
                      </w:r>
                      <w:r>
                        <w:rPr>
                          <w:spacing w:val="40"/>
                        </w:rPr>
                        <w:t xml:space="preserve"> </w:t>
                      </w:r>
                      <w:r>
                        <w:t xml:space="preserve">Day’s Work </w:t>
                      </w:r>
                      <w:r>
                        <w:rPr>
                          <w:spacing w:val="-2"/>
                        </w:rPr>
                        <w:t>Calculations.</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67"/>
        <w:rPr>
          <w:sz w:val="20"/>
        </w:rPr>
      </w:pPr>
      <w:r>
        <w:rPr>
          <w:noProof/>
          <w:sz w:val="20"/>
          <w:lang w:val="en-IN" w:eastAsia="en-IN"/>
        </w:rPr>
        <mc:AlternateContent>
          <mc:Choice Requires="wps">
            <w:drawing>
              <wp:anchor distT="0" distB="0" distL="0" distR="0" simplePos="0" relativeHeight="487609344" behindDoc="1" locked="0" layoutInCell="1" allowOverlap="1">
                <wp:simplePos x="0" y="0"/>
                <wp:positionH relativeFrom="page">
                  <wp:posOffset>234695</wp:posOffset>
                </wp:positionH>
                <wp:positionV relativeFrom="paragraph">
                  <wp:posOffset>207592</wp:posOffset>
                </wp:positionV>
                <wp:extent cx="7091680" cy="1966595"/>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966595"/>
                        </a:xfrm>
                        <a:prstGeom prst="rect">
                          <a:avLst/>
                        </a:prstGeom>
                        <a:ln w="6096">
                          <a:solidFill>
                            <a:srgbClr val="000000"/>
                          </a:solidFill>
                          <a:prstDash val="solid"/>
                        </a:ln>
                      </wps:spPr>
                      <wps:txbx>
                        <w:txbxContent>
                          <w:p w:rsidR="008A764A" w:rsidRDefault="008A764A">
                            <w:pPr>
                              <w:spacing w:line="249" w:lineRule="exact"/>
                              <w:ind w:left="103"/>
                              <w:rPr>
                                <w:b/>
                              </w:rPr>
                            </w:pPr>
                            <w:r>
                              <w:rPr>
                                <w:b/>
                              </w:rPr>
                              <w:t>Text</w:t>
                            </w:r>
                            <w:r>
                              <w:rPr>
                                <w:b/>
                                <w:spacing w:val="-3"/>
                              </w:rPr>
                              <w:t xml:space="preserve"> </w:t>
                            </w:r>
                            <w:r>
                              <w:rPr>
                                <w:b/>
                                <w:spacing w:val="-2"/>
                              </w:rPr>
                              <w:t>Book:</w:t>
                            </w:r>
                          </w:p>
                          <w:p w:rsidR="008A764A" w:rsidRDefault="008A764A">
                            <w:pPr>
                              <w:pStyle w:val="BodyText"/>
                              <w:numPr>
                                <w:ilvl w:val="0"/>
                                <w:numId w:val="188"/>
                              </w:numPr>
                              <w:tabs>
                                <w:tab w:val="left" w:pos="462"/>
                              </w:tabs>
                              <w:spacing w:line="250" w:lineRule="exact"/>
                              <w:ind w:left="462" w:hanging="359"/>
                            </w:pPr>
                            <w:r>
                              <w:t>Principles</w:t>
                            </w:r>
                            <w:r>
                              <w:rPr>
                                <w:spacing w:val="-5"/>
                              </w:rPr>
                              <w:t xml:space="preserve"> </w:t>
                            </w:r>
                            <w:r>
                              <w:t>of</w:t>
                            </w:r>
                            <w:r>
                              <w:rPr>
                                <w:spacing w:val="-2"/>
                              </w:rPr>
                              <w:t xml:space="preserve"> </w:t>
                            </w:r>
                            <w:r>
                              <w:t>Navigation</w:t>
                            </w:r>
                            <w:r>
                              <w:rPr>
                                <w:spacing w:val="-3"/>
                              </w:rPr>
                              <w:t xml:space="preserve"> </w:t>
                            </w:r>
                            <w:r>
                              <w:t>by</w:t>
                            </w:r>
                            <w:r>
                              <w:rPr>
                                <w:spacing w:val="-5"/>
                              </w:rPr>
                              <w:t xml:space="preserve"> </w:t>
                            </w:r>
                            <w:r>
                              <w:t>Capt.</w:t>
                            </w:r>
                            <w:r>
                              <w:rPr>
                                <w:spacing w:val="-2"/>
                              </w:rPr>
                              <w:t xml:space="preserve"> </w:t>
                            </w:r>
                            <w:r>
                              <w:t>S.S.S</w:t>
                            </w:r>
                            <w:r>
                              <w:rPr>
                                <w:spacing w:val="-1"/>
                              </w:rPr>
                              <w:t xml:space="preserve"> </w:t>
                            </w:r>
                            <w:r>
                              <w:t>Rewari&amp;</w:t>
                            </w:r>
                            <w:r>
                              <w:rPr>
                                <w:spacing w:val="-4"/>
                              </w:rPr>
                              <w:t xml:space="preserve"> </w:t>
                            </w:r>
                            <w:r>
                              <w:t>Capt.</w:t>
                            </w:r>
                            <w:r>
                              <w:rPr>
                                <w:spacing w:val="-5"/>
                              </w:rPr>
                              <w:t xml:space="preserve"> </w:t>
                            </w:r>
                            <w:r>
                              <w:rPr>
                                <w:spacing w:val="-2"/>
                              </w:rPr>
                              <w:t>T.K.Joseph</w:t>
                            </w:r>
                          </w:p>
                          <w:p w:rsidR="008A764A" w:rsidRDefault="008A764A">
                            <w:pPr>
                              <w:pStyle w:val="BodyText"/>
                              <w:numPr>
                                <w:ilvl w:val="0"/>
                                <w:numId w:val="188"/>
                              </w:numPr>
                              <w:tabs>
                                <w:tab w:val="left" w:pos="462"/>
                              </w:tabs>
                              <w:spacing w:before="40"/>
                              <w:ind w:left="462"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8A764A" w:rsidRDefault="008A764A">
                            <w:pPr>
                              <w:spacing w:before="42"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88"/>
                              </w:numPr>
                              <w:tabs>
                                <w:tab w:val="left" w:pos="462"/>
                              </w:tabs>
                              <w:spacing w:line="250" w:lineRule="exact"/>
                              <w:ind w:left="462" w:hanging="359"/>
                            </w:pPr>
                            <w:r>
                              <w:t>Nichol’s</w:t>
                            </w:r>
                            <w:r>
                              <w:rPr>
                                <w:spacing w:val="-7"/>
                              </w:rPr>
                              <w:t xml:space="preserve"> </w:t>
                            </w:r>
                            <w:r>
                              <w:t>Concise</w:t>
                            </w:r>
                            <w:r>
                              <w:rPr>
                                <w:spacing w:val="-4"/>
                              </w:rPr>
                              <w:t xml:space="preserve"> </w:t>
                            </w:r>
                            <w:r>
                              <w:t>Guide</w:t>
                            </w:r>
                            <w:r>
                              <w:rPr>
                                <w:spacing w:val="-5"/>
                              </w:rPr>
                              <w:t xml:space="preserve"> </w:t>
                            </w:r>
                            <w:r>
                              <w:t>Volume-1</w:t>
                            </w:r>
                            <w:r>
                              <w:rPr>
                                <w:spacing w:val="-4"/>
                              </w:rPr>
                              <w:t xml:space="preserve"> </w:t>
                            </w:r>
                            <w:r>
                              <w:t>and</w:t>
                            </w:r>
                            <w:r>
                              <w:rPr>
                                <w:spacing w:val="-4"/>
                              </w:rPr>
                              <w:t xml:space="preserve"> </w:t>
                            </w:r>
                            <w:r>
                              <w:rPr>
                                <w:spacing w:val="-10"/>
                              </w:rPr>
                              <w:t>2</w:t>
                            </w:r>
                          </w:p>
                          <w:p w:rsidR="008A764A" w:rsidRDefault="008A764A">
                            <w:pPr>
                              <w:pStyle w:val="BodyText"/>
                              <w:numPr>
                                <w:ilvl w:val="1"/>
                                <w:numId w:val="188"/>
                              </w:numPr>
                              <w:tabs>
                                <w:tab w:val="left" w:pos="482"/>
                              </w:tabs>
                              <w:spacing w:before="40"/>
                              <w:ind w:left="482"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8A764A" w:rsidRDefault="008A764A">
                            <w:pPr>
                              <w:pStyle w:val="BodyText"/>
                              <w:numPr>
                                <w:ilvl w:val="1"/>
                                <w:numId w:val="188"/>
                              </w:numPr>
                              <w:tabs>
                                <w:tab w:val="left" w:pos="482"/>
                              </w:tabs>
                              <w:spacing w:before="37"/>
                              <w:ind w:left="482" w:hanging="379"/>
                            </w:pPr>
                            <w:r>
                              <w:t>Principles</w:t>
                            </w:r>
                            <w:r>
                              <w:rPr>
                                <w:spacing w:val="-5"/>
                              </w:rPr>
                              <w:t xml:space="preserve"> </w:t>
                            </w:r>
                            <w:r>
                              <w:t>of</w:t>
                            </w:r>
                            <w:r>
                              <w:rPr>
                                <w:spacing w:val="-3"/>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8A764A" w:rsidRDefault="008A764A">
                            <w:pPr>
                              <w:pStyle w:val="BodyText"/>
                              <w:numPr>
                                <w:ilvl w:val="1"/>
                                <w:numId w:val="188"/>
                              </w:numPr>
                              <w:tabs>
                                <w:tab w:val="left" w:pos="482"/>
                              </w:tabs>
                              <w:spacing w:before="38"/>
                              <w:ind w:left="482"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8A764A" w:rsidRDefault="008A764A">
                            <w:pPr>
                              <w:pStyle w:val="BodyText"/>
                              <w:numPr>
                                <w:ilvl w:val="1"/>
                                <w:numId w:val="188"/>
                              </w:numPr>
                              <w:tabs>
                                <w:tab w:val="left" w:pos="482"/>
                              </w:tabs>
                              <w:spacing w:before="37"/>
                              <w:ind w:left="482"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8A764A" w:rsidRDefault="008A764A">
                            <w:pPr>
                              <w:pStyle w:val="BodyText"/>
                              <w:numPr>
                                <w:ilvl w:val="1"/>
                                <w:numId w:val="188"/>
                              </w:numPr>
                              <w:tabs>
                                <w:tab w:val="left" w:pos="462"/>
                              </w:tabs>
                              <w:spacing w:before="5" w:line="292" w:lineRule="exact"/>
                              <w:ind w:left="103" w:right="1971" w:firstLine="0"/>
                            </w:pPr>
                            <w:r>
                              <w:t>NAV</w:t>
                            </w:r>
                            <w:r>
                              <w:rPr>
                                <w:spacing w:val="-1"/>
                              </w:rPr>
                              <w:t xml:space="preserve"> </w:t>
                            </w:r>
                            <w:r>
                              <w:t>Basics:</w:t>
                            </w:r>
                            <w:r>
                              <w:rPr>
                                <w:spacing w:val="-4"/>
                              </w:rPr>
                              <w:t xml:space="preserve"> </w:t>
                            </w:r>
                            <w:r>
                              <w:t>The</w:t>
                            </w:r>
                            <w:r>
                              <w:rPr>
                                <w:spacing w:val="-2"/>
                              </w:rPr>
                              <w:t xml:space="preserve"> </w:t>
                            </w:r>
                            <w:r>
                              <w:t>Earth,</w:t>
                            </w:r>
                            <w:r>
                              <w:rPr>
                                <w:spacing w:val="-2"/>
                              </w:rPr>
                              <w:t xml:space="preserve"> </w:t>
                            </w:r>
                            <w:r>
                              <w:t>the</w:t>
                            </w:r>
                            <w:r>
                              <w:rPr>
                                <w:spacing w:val="-2"/>
                              </w:rPr>
                              <w:t xml:space="preserve"> </w:t>
                            </w:r>
                            <w:r>
                              <w:t>sailings,</w:t>
                            </w:r>
                            <w:r>
                              <w:rPr>
                                <w:spacing w:val="-2"/>
                              </w:rPr>
                              <w:t xml:space="preserve"> </w:t>
                            </w:r>
                            <w:r>
                              <w:t>Tides</w:t>
                            </w:r>
                            <w:r>
                              <w:rPr>
                                <w:spacing w:val="-2"/>
                              </w:rPr>
                              <w:t xml:space="preserve"> </w:t>
                            </w:r>
                            <w:r>
                              <w:t>&amp;</w:t>
                            </w:r>
                            <w:r>
                              <w:rPr>
                                <w:spacing w:val="-3"/>
                              </w:rPr>
                              <w:t xml:space="preserve"> </w:t>
                            </w:r>
                            <w:r>
                              <w:t>Passage</w:t>
                            </w:r>
                            <w:r>
                              <w:rPr>
                                <w:spacing w:val="-2"/>
                              </w:rPr>
                              <w:t xml:space="preserve"> </w:t>
                            </w:r>
                            <w:r>
                              <w:t>Planning</w:t>
                            </w:r>
                            <w:r>
                              <w:rPr>
                                <w:spacing w:val="-5"/>
                              </w:rPr>
                              <w:t xml:space="preserve"> </w:t>
                            </w:r>
                            <w:r>
                              <w:t>Vol.1-</w:t>
                            </w:r>
                            <w:r>
                              <w:rPr>
                                <w:spacing w:val="-6"/>
                              </w:rPr>
                              <w:t xml:space="preserve"> </w:t>
                            </w:r>
                            <w:r>
                              <w:t>Witherby</w:t>
                            </w:r>
                            <w:r>
                              <w:rPr>
                                <w:spacing w:val="-5"/>
                              </w:rPr>
                              <w:t xml:space="preserve"> </w:t>
                            </w:r>
                            <w:r>
                              <w:t>International</w:t>
                            </w:r>
                            <w:r>
                              <w:rPr>
                                <w:spacing w:val="-1"/>
                              </w:rPr>
                              <w:t xml:space="preserve"> </w:t>
                            </w:r>
                            <w:r>
                              <w:t>Ltd. Oxford School Atlas.</w:t>
                            </w:r>
                          </w:p>
                        </w:txbxContent>
                      </wps:txbx>
                      <wps:bodyPr wrap="square" lIns="0" tIns="0" rIns="0" bIns="0" rtlCol="0">
                        <a:noAutofit/>
                      </wps:bodyPr>
                    </wps:wsp>
                  </a:graphicData>
                </a:graphic>
              </wp:anchor>
            </w:drawing>
          </mc:Choice>
          <mc:Fallback>
            <w:pict>
              <v:shape id="Textbox 66" o:spid="_x0000_s1066" type="#_x0000_t202" style="position:absolute;margin-left:18.5pt;margin-top:16.35pt;width:558.4pt;height:154.8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" filled="f" strokeweight=".48pt">
                <v:path arrowok="t"/>
                <v:textbox inset="0,0,0,0">
                  <w:txbxContent>
                    <w:p w:rsidR="008A764A" w:rsidRDefault="008A764A">
                      <w:pPr>
                        <w:spacing w:line="249" w:lineRule="exact"/>
                        <w:ind w:left="103"/>
                        <w:rPr>
                          <w:b/>
                        </w:rPr>
                      </w:pPr>
                      <w:r>
                        <w:rPr>
                          <w:b/>
                        </w:rPr>
                        <w:t>Text</w:t>
                      </w:r>
                      <w:r>
                        <w:rPr>
                          <w:b/>
                          <w:spacing w:val="-3"/>
                        </w:rPr>
                        <w:t xml:space="preserve"> </w:t>
                      </w:r>
                      <w:r>
                        <w:rPr>
                          <w:b/>
                          <w:spacing w:val="-2"/>
                        </w:rPr>
                        <w:t>Book:</w:t>
                      </w:r>
                    </w:p>
                    <w:p w:rsidR="008A764A" w:rsidRDefault="008A764A">
                      <w:pPr>
                        <w:pStyle w:val="BodyText"/>
                        <w:numPr>
                          <w:ilvl w:val="0"/>
                          <w:numId w:val="188"/>
                        </w:numPr>
                        <w:tabs>
                          <w:tab w:val="left" w:pos="462"/>
                        </w:tabs>
                        <w:spacing w:line="250" w:lineRule="exact"/>
                        <w:ind w:left="462" w:hanging="359"/>
                      </w:pPr>
                      <w:r>
                        <w:t>Principles</w:t>
                      </w:r>
                      <w:r>
                        <w:rPr>
                          <w:spacing w:val="-5"/>
                        </w:rPr>
                        <w:t xml:space="preserve"> </w:t>
                      </w:r>
                      <w:r>
                        <w:t>of</w:t>
                      </w:r>
                      <w:r>
                        <w:rPr>
                          <w:spacing w:val="-2"/>
                        </w:rPr>
                        <w:t xml:space="preserve"> </w:t>
                      </w:r>
                      <w:r>
                        <w:t>Navigation</w:t>
                      </w:r>
                      <w:r>
                        <w:rPr>
                          <w:spacing w:val="-3"/>
                        </w:rPr>
                        <w:t xml:space="preserve"> </w:t>
                      </w:r>
                      <w:r>
                        <w:t>by</w:t>
                      </w:r>
                      <w:r>
                        <w:rPr>
                          <w:spacing w:val="-5"/>
                        </w:rPr>
                        <w:t xml:space="preserve"> </w:t>
                      </w:r>
                      <w:r>
                        <w:t>Capt.</w:t>
                      </w:r>
                      <w:r>
                        <w:rPr>
                          <w:spacing w:val="-2"/>
                        </w:rPr>
                        <w:t xml:space="preserve"> </w:t>
                      </w:r>
                      <w:r>
                        <w:t>S.S.S</w:t>
                      </w:r>
                      <w:r>
                        <w:rPr>
                          <w:spacing w:val="-1"/>
                        </w:rPr>
                        <w:t xml:space="preserve"> </w:t>
                      </w:r>
                      <w:r>
                        <w:t>Rewari&amp;</w:t>
                      </w:r>
                      <w:r>
                        <w:rPr>
                          <w:spacing w:val="-4"/>
                        </w:rPr>
                        <w:t xml:space="preserve"> </w:t>
                      </w:r>
                      <w:r>
                        <w:t>Capt.</w:t>
                      </w:r>
                      <w:r>
                        <w:rPr>
                          <w:spacing w:val="-5"/>
                        </w:rPr>
                        <w:t xml:space="preserve"> </w:t>
                      </w:r>
                      <w:r>
                        <w:rPr>
                          <w:spacing w:val="-2"/>
                        </w:rPr>
                        <w:t>T.K.Joseph</w:t>
                      </w:r>
                    </w:p>
                    <w:p w:rsidR="008A764A" w:rsidRDefault="008A764A">
                      <w:pPr>
                        <w:pStyle w:val="BodyText"/>
                        <w:numPr>
                          <w:ilvl w:val="0"/>
                          <w:numId w:val="188"/>
                        </w:numPr>
                        <w:tabs>
                          <w:tab w:val="left" w:pos="462"/>
                        </w:tabs>
                        <w:spacing w:before="40"/>
                        <w:ind w:left="462"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8A764A" w:rsidRDefault="008A764A">
                      <w:pPr>
                        <w:spacing w:before="42"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88"/>
                        </w:numPr>
                        <w:tabs>
                          <w:tab w:val="left" w:pos="462"/>
                        </w:tabs>
                        <w:spacing w:line="250" w:lineRule="exact"/>
                        <w:ind w:left="462" w:hanging="359"/>
                      </w:pPr>
                      <w:r>
                        <w:t>Nichol’s</w:t>
                      </w:r>
                      <w:r>
                        <w:rPr>
                          <w:spacing w:val="-7"/>
                        </w:rPr>
                        <w:t xml:space="preserve"> </w:t>
                      </w:r>
                      <w:r>
                        <w:t>Concise</w:t>
                      </w:r>
                      <w:r>
                        <w:rPr>
                          <w:spacing w:val="-4"/>
                        </w:rPr>
                        <w:t xml:space="preserve"> </w:t>
                      </w:r>
                      <w:r>
                        <w:t>Guide</w:t>
                      </w:r>
                      <w:r>
                        <w:rPr>
                          <w:spacing w:val="-5"/>
                        </w:rPr>
                        <w:t xml:space="preserve"> </w:t>
                      </w:r>
                      <w:r>
                        <w:t>Volume-1</w:t>
                      </w:r>
                      <w:r>
                        <w:rPr>
                          <w:spacing w:val="-4"/>
                        </w:rPr>
                        <w:t xml:space="preserve"> </w:t>
                      </w:r>
                      <w:r>
                        <w:t>and</w:t>
                      </w:r>
                      <w:r>
                        <w:rPr>
                          <w:spacing w:val="-4"/>
                        </w:rPr>
                        <w:t xml:space="preserve"> </w:t>
                      </w:r>
                      <w:r>
                        <w:rPr>
                          <w:spacing w:val="-10"/>
                        </w:rPr>
                        <w:t>2</w:t>
                      </w:r>
                    </w:p>
                    <w:p w:rsidR="008A764A" w:rsidRDefault="008A764A">
                      <w:pPr>
                        <w:pStyle w:val="BodyText"/>
                        <w:numPr>
                          <w:ilvl w:val="1"/>
                          <w:numId w:val="188"/>
                        </w:numPr>
                        <w:tabs>
                          <w:tab w:val="left" w:pos="482"/>
                        </w:tabs>
                        <w:spacing w:before="40"/>
                        <w:ind w:left="482"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8A764A" w:rsidRDefault="008A764A">
                      <w:pPr>
                        <w:pStyle w:val="BodyText"/>
                        <w:numPr>
                          <w:ilvl w:val="1"/>
                          <w:numId w:val="188"/>
                        </w:numPr>
                        <w:tabs>
                          <w:tab w:val="left" w:pos="482"/>
                        </w:tabs>
                        <w:spacing w:before="37"/>
                        <w:ind w:left="482" w:hanging="379"/>
                      </w:pPr>
                      <w:r>
                        <w:t>Principles</w:t>
                      </w:r>
                      <w:r>
                        <w:rPr>
                          <w:spacing w:val="-5"/>
                        </w:rPr>
                        <w:t xml:space="preserve"> </w:t>
                      </w:r>
                      <w:r>
                        <w:t>of</w:t>
                      </w:r>
                      <w:r>
                        <w:rPr>
                          <w:spacing w:val="-3"/>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8A764A" w:rsidRDefault="008A764A">
                      <w:pPr>
                        <w:pStyle w:val="BodyText"/>
                        <w:numPr>
                          <w:ilvl w:val="1"/>
                          <w:numId w:val="188"/>
                        </w:numPr>
                        <w:tabs>
                          <w:tab w:val="left" w:pos="482"/>
                        </w:tabs>
                        <w:spacing w:before="38"/>
                        <w:ind w:left="482"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8A764A" w:rsidRDefault="008A764A">
                      <w:pPr>
                        <w:pStyle w:val="BodyText"/>
                        <w:numPr>
                          <w:ilvl w:val="1"/>
                          <w:numId w:val="188"/>
                        </w:numPr>
                        <w:tabs>
                          <w:tab w:val="left" w:pos="482"/>
                        </w:tabs>
                        <w:spacing w:before="37"/>
                        <w:ind w:left="482"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8A764A" w:rsidRDefault="008A764A">
                      <w:pPr>
                        <w:pStyle w:val="BodyText"/>
                        <w:numPr>
                          <w:ilvl w:val="1"/>
                          <w:numId w:val="188"/>
                        </w:numPr>
                        <w:tabs>
                          <w:tab w:val="left" w:pos="462"/>
                        </w:tabs>
                        <w:spacing w:before="5" w:line="292" w:lineRule="exact"/>
                        <w:ind w:left="103" w:right="1971" w:firstLine="0"/>
                      </w:pPr>
                      <w:r>
                        <w:t>NAV</w:t>
                      </w:r>
                      <w:r>
                        <w:rPr>
                          <w:spacing w:val="-1"/>
                        </w:rPr>
                        <w:t xml:space="preserve"> </w:t>
                      </w:r>
                      <w:r>
                        <w:t>Basics:</w:t>
                      </w:r>
                      <w:r>
                        <w:rPr>
                          <w:spacing w:val="-4"/>
                        </w:rPr>
                        <w:t xml:space="preserve"> </w:t>
                      </w:r>
                      <w:r>
                        <w:t>The</w:t>
                      </w:r>
                      <w:r>
                        <w:rPr>
                          <w:spacing w:val="-2"/>
                        </w:rPr>
                        <w:t xml:space="preserve"> </w:t>
                      </w:r>
                      <w:r>
                        <w:t>Earth,</w:t>
                      </w:r>
                      <w:r>
                        <w:rPr>
                          <w:spacing w:val="-2"/>
                        </w:rPr>
                        <w:t xml:space="preserve"> </w:t>
                      </w:r>
                      <w:r>
                        <w:t>the</w:t>
                      </w:r>
                      <w:r>
                        <w:rPr>
                          <w:spacing w:val="-2"/>
                        </w:rPr>
                        <w:t xml:space="preserve"> </w:t>
                      </w:r>
                      <w:r>
                        <w:t>sailings,</w:t>
                      </w:r>
                      <w:r>
                        <w:rPr>
                          <w:spacing w:val="-2"/>
                        </w:rPr>
                        <w:t xml:space="preserve"> </w:t>
                      </w:r>
                      <w:r>
                        <w:t>Tides</w:t>
                      </w:r>
                      <w:r>
                        <w:rPr>
                          <w:spacing w:val="-2"/>
                        </w:rPr>
                        <w:t xml:space="preserve"> </w:t>
                      </w:r>
                      <w:r>
                        <w:t>&amp;</w:t>
                      </w:r>
                      <w:r>
                        <w:rPr>
                          <w:spacing w:val="-3"/>
                        </w:rPr>
                        <w:t xml:space="preserve"> </w:t>
                      </w:r>
                      <w:r>
                        <w:t>Passage</w:t>
                      </w:r>
                      <w:r>
                        <w:rPr>
                          <w:spacing w:val="-2"/>
                        </w:rPr>
                        <w:t xml:space="preserve"> </w:t>
                      </w:r>
                      <w:r>
                        <w:t>Planning</w:t>
                      </w:r>
                      <w:r>
                        <w:rPr>
                          <w:spacing w:val="-5"/>
                        </w:rPr>
                        <w:t xml:space="preserve"> </w:t>
                      </w:r>
                      <w:r>
                        <w:t>Vol.1-</w:t>
                      </w:r>
                      <w:r>
                        <w:rPr>
                          <w:spacing w:val="-6"/>
                        </w:rPr>
                        <w:t xml:space="preserve"> </w:t>
                      </w:r>
                      <w:r>
                        <w:t>Witherby</w:t>
                      </w:r>
                      <w:r>
                        <w:rPr>
                          <w:spacing w:val="-5"/>
                        </w:rPr>
                        <w:t xml:space="preserve"> </w:t>
                      </w:r>
                      <w:r>
                        <w:t>International</w:t>
                      </w:r>
                      <w:r>
                        <w:rPr>
                          <w:spacing w:val="-1"/>
                        </w:rPr>
                        <w:t xml:space="preserve"> </w:t>
                      </w:r>
                      <w:r>
                        <w:t>Ltd. Oxford School Atlas.</w:t>
                      </w:r>
                    </w:p>
                  </w:txbxContent>
                </v:textbox>
                <w10:wrap type="topAndBottom" anchorx="page"/>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spacing w:before="186"/>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93"/>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631"/>
        <w:gridCol w:w="1724"/>
        <w:gridCol w:w="2050"/>
        <w:gridCol w:w="1181"/>
        <w:gridCol w:w="1138"/>
        <w:gridCol w:w="213"/>
        <w:gridCol w:w="1015"/>
        <w:gridCol w:w="1013"/>
      </w:tblGrid>
      <w:tr w:rsidR="00921A02">
        <w:trPr>
          <w:trHeight w:val="421"/>
        </w:trPr>
        <w:tc>
          <w:tcPr>
            <w:tcW w:w="1884" w:type="dxa"/>
          </w:tcPr>
          <w:p w:rsidR="00921A02" w:rsidRDefault="003E4D5A">
            <w:pPr>
              <w:pStyle w:val="TableParagraph"/>
              <w:spacing w:line="247" w:lineRule="exact"/>
              <w:ind w:left="107"/>
              <w:jc w:val="left"/>
            </w:pPr>
            <w:r>
              <w:rPr>
                <w:color w:val="000099"/>
                <w:spacing w:val="-2"/>
              </w:rPr>
              <w:lastRenderedPageBreak/>
              <w:t>Program</w:t>
            </w:r>
          </w:p>
        </w:tc>
        <w:tc>
          <w:tcPr>
            <w:tcW w:w="8965" w:type="dxa"/>
            <w:gridSpan w:val="8"/>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14"/>
        </w:trPr>
        <w:tc>
          <w:tcPr>
            <w:tcW w:w="1884" w:type="dxa"/>
            <w:vMerge w:val="restart"/>
          </w:tcPr>
          <w:p w:rsidR="00921A02" w:rsidRDefault="003E4D5A">
            <w:pPr>
              <w:pStyle w:val="TableParagraph"/>
              <w:spacing w:line="242" w:lineRule="auto"/>
              <w:ind w:left="107"/>
              <w:jc w:val="left"/>
            </w:pPr>
            <w:r>
              <w:rPr>
                <w:color w:val="000099"/>
              </w:rPr>
              <w:t xml:space="preserve">Course Code </w:t>
            </w:r>
            <w:r>
              <w:rPr>
                <w:spacing w:val="-2"/>
              </w:rPr>
              <w:t>231NS1A24TB</w:t>
            </w:r>
          </w:p>
        </w:tc>
        <w:tc>
          <w:tcPr>
            <w:tcW w:w="4405" w:type="dxa"/>
            <w:gridSpan w:val="3"/>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6"/>
              <w:ind w:left="108" w:right="99"/>
              <w:jc w:val="left"/>
              <w:rPr>
                <w:b/>
              </w:rPr>
            </w:pPr>
            <w:r>
              <w:rPr>
                <w:b/>
              </w:rPr>
              <w:t xml:space="preserve">Bridge Equipment &amp; Bridge Resource Mgt- </w:t>
            </w:r>
            <w:r>
              <w:rPr>
                <w:b/>
                <w:spacing w:val="-10"/>
              </w:rPr>
              <w:t>I</w:t>
            </w:r>
          </w:p>
        </w:tc>
        <w:tc>
          <w:tcPr>
            <w:tcW w:w="1181" w:type="dxa"/>
          </w:tcPr>
          <w:p w:rsidR="00921A02" w:rsidRDefault="003E4D5A">
            <w:pPr>
              <w:pStyle w:val="TableParagraph"/>
              <w:spacing w:before="75"/>
              <w:ind w:left="11" w:right="1"/>
            </w:pPr>
            <w:r>
              <w:rPr>
                <w:color w:val="000099"/>
                <w:spacing w:val="-10"/>
              </w:rPr>
              <w:t>L</w:t>
            </w:r>
          </w:p>
        </w:tc>
        <w:tc>
          <w:tcPr>
            <w:tcW w:w="1138" w:type="dxa"/>
          </w:tcPr>
          <w:p w:rsidR="00921A02" w:rsidRDefault="003E4D5A">
            <w:pPr>
              <w:pStyle w:val="TableParagraph"/>
              <w:spacing w:before="75"/>
              <w:ind w:left="10"/>
            </w:pPr>
            <w:r>
              <w:rPr>
                <w:color w:val="000099"/>
                <w:spacing w:val="-10"/>
              </w:rPr>
              <w:t>T</w:t>
            </w:r>
          </w:p>
        </w:tc>
        <w:tc>
          <w:tcPr>
            <w:tcW w:w="1228" w:type="dxa"/>
            <w:gridSpan w:val="2"/>
          </w:tcPr>
          <w:p w:rsidR="00921A02" w:rsidRDefault="003E4D5A">
            <w:pPr>
              <w:pStyle w:val="TableParagraph"/>
              <w:spacing w:before="75"/>
              <w:ind w:left="11" w:right="2"/>
            </w:pPr>
            <w:r>
              <w:rPr>
                <w:color w:val="000099"/>
                <w:spacing w:val="-10"/>
              </w:rPr>
              <w:t>P</w:t>
            </w:r>
          </w:p>
        </w:tc>
        <w:tc>
          <w:tcPr>
            <w:tcW w:w="1013" w:type="dxa"/>
          </w:tcPr>
          <w:p w:rsidR="00921A02" w:rsidRDefault="003E4D5A">
            <w:pPr>
              <w:pStyle w:val="TableParagraph"/>
              <w:spacing w:before="75"/>
              <w:ind w:left="11" w:right="1"/>
            </w:pPr>
            <w:r>
              <w:rPr>
                <w:color w:val="000099"/>
                <w:spacing w:val="-10"/>
              </w:rPr>
              <w:t>C</w:t>
            </w:r>
          </w:p>
        </w:tc>
      </w:tr>
      <w:tr w:rsidR="00921A02">
        <w:trPr>
          <w:trHeight w:val="417"/>
        </w:trPr>
        <w:tc>
          <w:tcPr>
            <w:tcW w:w="1884" w:type="dxa"/>
            <w:vMerge/>
            <w:tcBorders>
              <w:top w:val="nil"/>
            </w:tcBorders>
          </w:tcPr>
          <w:p w:rsidR="00921A02" w:rsidRDefault="00921A02">
            <w:pPr>
              <w:rPr>
                <w:sz w:val="2"/>
                <w:szCs w:val="2"/>
              </w:rPr>
            </w:pPr>
          </w:p>
        </w:tc>
        <w:tc>
          <w:tcPr>
            <w:tcW w:w="4405" w:type="dxa"/>
            <w:gridSpan w:val="3"/>
            <w:vMerge/>
            <w:tcBorders>
              <w:top w:val="nil"/>
            </w:tcBorders>
          </w:tcPr>
          <w:p w:rsidR="00921A02" w:rsidRDefault="00921A02">
            <w:pPr>
              <w:rPr>
                <w:sz w:val="2"/>
                <w:szCs w:val="2"/>
              </w:rPr>
            </w:pPr>
          </w:p>
        </w:tc>
        <w:tc>
          <w:tcPr>
            <w:tcW w:w="1181" w:type="dxa"/>
          </w:tcPr>
          <w:p w:rsidR="00921A02" w:rsidRDefault="003E4D5A">
            <w:pPr>
              <w:pStyle w:val="TableParagraph"/>
              <w:spacing w:before="75"/>
              <w:ind w:left="11" w:right="1"/>
            </w:pPr>
            <w:r>
              <w:rPr>
                <w:spacing w:val="-10"/>
              </w:rPr>
              <w:t>2</w:t>
            </w:r>
          </w:p>
        </w:tc>
        <w:tc>
          <w:tcPr>
            <w:tcW w:w="1138" w:type="dxa"/>
          </w:tcPr>
          <w:p w:rsidR="00921A02" w:rsidRDefault="003E4D5A">
            <w:pPr>
              <w:pStyle w:val="TableParagraph"/>
              <w:spacing w:before="75"/>
              <w:ind w:left="10" w:right="1"/>
            </w:pPr>
            <w:r>
              <w:rPr>
                <w:spacing w:val="-10"/>
              </w:rPr>
              <w:t>0</w:t>
            </w:r>
          </w:p>
        </w:tc>
        <w:tc>
          <w:tcPr>
            <w:tcW w:w="1228" w:type="dxa"/>
            <w:gridSpan w:val="2"/>
          </w:tcPr>
          <w:p w:rsidR="00921A02" w:rsidRDefault="003E4D5A">
            <w:pPr>
              <w:pStyle w:val="TableParagraph"/>
              <w:spacing w:before="75"/>
              <w:ind w:left="11"/>
            </w:pPr>
            <w:r>
              <w:rPr>
                <w:spacing w:val="-10"/>
              </w:rPr>
              <w:t>0</w:t>
            </w:r>
          </w:p>
        </w:tc>
        <w:tc>
          <w:tcPr>
            <w:tcW w:w="1013" w:type="dxa"/>
          </w:tcPr>
          <w:p w:rsidR="00921A02" w:rsidRDefault="003E4D5A">
            <w:pPr>
              <w:pStyle w:val="TableParagraph"/>
              <w:spacing w:before="75"/>
              <w:ind w:left="11"/>
            </w:pPr>
            <w:r>
              <w:rPr>
                <w:spacing w:val="-10"/>
              </w:rPr>
              <w:t>2</w:t>
            </w:r>
          </w:p>
        </w:tc>
      </w:tr>
      <w:tr w:rsidR="00921A02">
        <w:trPr>
          <w:trHeight w:val="426"/>
        </w:trPr>
        <w:tc>
          <w:tcPr>
            <w:tcW w:w="1884" w:type="dxa"/>
          </w:tcPr>
          <w:p w:rsidR="00921A02" w:rsidRDefault="003E4D5A">
            <w:pPr>
              <w:pStyle w:val="TableParagraph"/>
              <w:spacing w:line="249"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05" w:type="dxa"/>
            <w:gridSpan w:val="3"/>
          </w:tcPr>
          <w:p w:rsidR="00921A02" w:rsidRDefault="003E4D5A">
            <w:pPr>
              <w:pStyle w:val="TableParagraph"/>
              <w:spacing w:line="249" w:lineRule="exact"/>
              <w:ind w:left="108"/>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560" w:type="dxa"/>
            <w:gridSpan w:val="5"/>
            <w:vMerge w:val="restart"/>
          </w:tcPr>
          <w:p w:rsidR="00921A02" w:rsidRDefault="003E4D5A">
            <w:pPr>
              <w:pStyle w:val="TableParagraph"/>
              <w:ind w:left="163" w:right="235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06"/>
        </w:trPr>
        <w:tc>
          <w:tcPr>
            <w:tcW w:w="1884" w:type="dxa"/>
          </w:tcPr>
          <w:p w:rsidR="00921A02" w:rsidRDefault="003E4D5A">
            <w:pPr>
              <w:pStyle w:val="TableParagraph"/>
              <w:spacing w:line="246" w:lineRule="exact"/>
              <w:ind w:left="107"/>
              <w:jc w:val="left"/>
            </w:pPr>
            <w:r>
              <w:rPr>
                <w:color w:val="000099"/>
                <w:spacing w:val="-2"/>
              </w:rPr>
              <w:t>Prerequisite</w:t>
            </w:r>
          </w:p>
          <w:p w:rsidR="00921A02" w:rsidRDefault="003E4D5A">
            <w:pPr>
              <w:pStyle w:val="TableParagraph"/>
              <w:spacing w:line="240" w:lineRule="exact"/>
              <w:ind w:left="107"/>
              <w:jc w:val="left"/>
            </w:pPr>
            <w:r>
              <w:rPr>
                <w:color w:val="000099"/>
                <w:spacing w:val="-2"/>
              </w:rPr>
              <w:t>course</w:t>
            </w:r>
          </w:p>
        </w:tc>
        <w:tc>
          <w:tcPr>
            <w:tcW w:w="4405" w:type="dxa"/>
            <w:gridSpan w:val="3"/>
          </w:tcPr>
          <w:p w:rsidR="00921A02" w:rsidRDefault="00921A02">
            <w:pPr>
              <w:pStyle w:val="TableParagraph"/>
              <w:jc w:val="left"/>
            </w:pPr>
          </w:p>
        </w:tc>
        <w:tc>
          <w:tcPr>
            <w:tcW w:w="4560" w:type="dxa"/>
            <w:gridSpan w:val="5"/>
            <w:vMerge/>
            <w:tcBorders>
              <w:top w:val="nil"/>
            </w:tcBorders>
          </w:tcPr>
          <w:p w:rsidR="00921A02" w:rsidRDefault="00921A02">
            <w:pPr>
              <w:rPr>
                <w:sz w:val="2"/>
                <w:szCs w:val="2"/>
              </w:rPr>
            </w:pPr>
          </w:p>
        </w:tc>
      </w:tr>
      <w:tr w:rsidR="00921A02">
        <w:trPr>
          <w:trHeight w:val="506"/>
        </w:trPr>
        <w:tc>
          <w:tcPr>
            <w:tcW w:w="1884"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55" w:type="dxa"/>
            <w:gridSpan w:val="2"/>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050" w:type="dxa"/>
          </w:tcPr>
          <w:p w:rsidR="00921A02" w:rsidRDefault="003E4D5A">
            <w:pPr>
              <w:pStyle w:val="TableParagraph"/>
              <w:spacing w:line="246" w:lineRule="exact"/>
              <w:ind w:left="10" w:right="5"/>
            </w:pPr>
            <w:r>
              <w:rPr>
                <w:color w:val="4136D5"/>
                <w:spacing w:val="-2"/>
              </w:rPr>
              <w:t>Management</w:t>
            </w:r>
          </w:p>
          <w:p w:rsidR="00921A02" w:rsidRDefault="003E4D5A">
            <w:pPr>
              <w:pStyle w:val="TableParagraph"/>
              <w:spacing w:line="240" w:lineRule="exact"/>
              <w:ind w:left="10" w:right="2"/>
            </w:pPr>
            <w:r>
              <w:rPr>
                <w:color w:val="4136D5"/>
                <w:spacing w:val="-2"/>
              </w:rPr>
              <w:t>courses</w:t>
            </w:r>
          </w:p>
        </w:tc>
        <w:tc>
          <w:tcPr>
            <w:tcW w:w="2532" w:type="dxa"/>
            <w:gridSpan w:val="3"/>
          </w:tcPr>
          <w:p w:rsidR="00921A02" w:rsidRDefault="003E4D5A">
            <w:pPr>
              <w:pStyle w:val="TableParagraph"/>
              <w:spacing w:line="247" w:lineRule="exact"/>
              <w:ind w:left="480"/>
              <w:jc w:val="left"/>
            </w:pPr>
            <w:r>
              <w:rPr>
                <w:color w:val="4136D5"/>
              </w:rPr>
              <w:t>Professional</w:t>
            </w:r>
            <w:r>
              <w:rPr>
                <w:color w:val="4136D5"/>
                <w:spacing w:val="-6"/>
              </w:rPr>
              <w:t xml:space="preserve"> </w:t>
            </w:r>
            <w:r>
              <w:rPr>
                <w:color w:val="4136D5"/>
                <w:spacing w:val="-4"/>
              </w:rPr>
              <w:t>Core</w:t>
            </w:r>
          </w:p>
        </w:tc>
        <w:tc>
          <w:tcPr>
            <w:tcW w:w="2028" w:type="dxa"/>
            <w:gridSpan w:val="2"/>
          </w:tcPr>
          <w:p w:rsidR="00921A02" w:rsidRDefault="003E4D5A">
            <w:pPr>
              <w:pStyle w:val="TableParagraph"/>
              <w:spacing w:line="246" w:lineRule="exact"/>
              <w:ind w:left="15" w:right="3"/>
            </w:pPr>
            <w:r>
              <w:rPr>
                <w:color w:val="4136D5"/>
                <w:spacing w:val="-2"/>
              </w:rPr>
              <w:t>Professional</w:t>
            </w:r>
          </w:p>
          <w:p w:rsidR="00921A02" w:rsidRDefault="003E4D5A">
            <w:pPr>
              <w:pStyle w:val="TableParagraph"/>
              <w:spacing w:line="240" w:lineRule="exact"/>
              <w:ind w:left="15"/>
            </w:pPr>
            <w:r>
              <w:rPr>
                <w:color w:val="4136D5"/>
                <w:spacing w:val="-2"/>
              </w:rPr>
              <w:t>Elective</w:t>
            </w:r>
          </w:p>
        </w:tc>
      </w:tr>
      <w:tr w:rsidR="00921A02">
        <w:trPr>
          <w:trHeight w:val="251"/>
        </w:trPr>
        <w:tc>
          <w:tcPr>
            <w:tcW w:w="1884" w:type="dxa"/>
            <w:vMerge/>
            <w:tcBorders>
              <w:top w:val="nil"/>
            </w:tcBorders>
          </w:tcPr>
          <w:p w:rsidR="00921A02" w:rsidRDefault="00921A02">
            <w:pPr>
              <w:rPr>
                <w:sz w:val="2"/>
                <w:szCs w:val="2"/>
              </w:rPr>
            </w:pPr>
          </w:p>
        </w:tc>
        <w:tc>
          <w:tcPr>
            <w:tcW w:w="2355" w:type="dxa"/>
            <w:gridSpan w:val="2"/>
          </w:tcPr>
          <w:p w:rsidR="00921A02" w:rsidRDefault="00921A02">
            <w:pPr>
              <w:pStyle w:val="TableParagraph"/>
              <w:jc w:val="left"/>
              <w:rPr>
                <w:sz w:val="18"/>
              </w:rPr>
            </w:pPr>
          </w:p>
        </w:tc>
        <w:tc>
          <w:tcPr>
            <w:tcW w:w="2050" w:type="dxa"/>
          </w:tcPr>
          <w:p w:rsidR="00921A02" w:rsidRDefault="00921A02">
            <w:pPr>
              <w:pStyle w:val="TableParagraph"/>
              <w:jc w:val="left"/>
              <w:rPr>
                <w:sz w:val="18"/>
              </w:rPr>
            </w:pPr>
          </w:p>
        </w:tc>
        <w:tc>
          <w:tcPr>
            <w:tcW w:w="2532" w:type="dxa"/>
            <w:gridSpan w:val="3"/>
          </w:tcPr>
          <w:p w:rsidR="00921A02" w:rsidRDefault="003E4D5A">
            <w:pPr>
              <w:pStyle w:val="TableParagraph"/>
              <w:spacing w:line="232" w:lineRule="exact"/>
              <w:ind w:left="8"/>
              <w:rPr>
                <w:rFonts w:ascii="Wingdings" w:hAnsi="Wingdings"/>
              </w:rPr>
            </w:pPr>
            <w:r>
              <w:rPr>
                <w:rFonts w:ascii="Wingdings" w:hAnsi="Wingdings"/>
                <w:spacing w:val="-10"/>
              </w:rPr>
              <w:t></w:t>
            </w:r>
          </w:p>
        </w:tc>
        <w:tc>
          <w:tcPr>
            <w:tcW w:w="2028" w:type="dxa"/>
            <w:gridSpan w:val="2"/>
          </w:tcPr>
          <w:p w:rsidR="00921A02" w:rsidRDefault="00921A02">
            <w:pPr>
              <w:pStyle w:val="TableParagraph"/>
              <w:jc w:val="left"/>
              <w:rPr>
                <w:sz w:val="18"/>
              </w:rPr>
            </w:pPr>
          </w:p>
        </w:tc>
      </w:tr>
      <w:tr w:rsidR="00921A02">
        <w:trPr>
          <w:trHeight w:val="384"/>
        </w:trPr>
        <w:tc>
          <w:tcPr>
            <w:tcW w:w="1884" w:type="dxa"/>
            <w:vMerge/>
            <w:tcBorders>
              <w:top w:val="nil"/>
            </w:tcBorders>
          </w:tcPr>
          <w:p w:rsidR="00921A02" w:rsidRDefault="00921A02">
            <w:pPr>
              <w:rPr>
                <w:sz w:val="2"/>
                <w:szCs w:val="2"/>
              </w:rPr>
            </w:pPr>
          </w:p>
        </w:tc>
        <w:tc>
          <w:tcPr>
            <w:tcW w:w="2355" w:type="dxa"/>
            <w:gridSpan w:val="2"/>
          </w:tcPr>
          <w:p w:rsidR="00921A02" w:rsidRDefault="003E4D5A">
            <w:pPr>
              <w:pStyle w:val="TableParagraph"/>
              <w:spacing w:line="247" w:lineRule="exact"/>
              <w:ind w:left="561"/>
              <w:jc w:val="left"/>
            </w:pPr>
            <w:r>
              <w:rPr>
                <w:color w:val="4136D5"/>
              </w:rPr>
              <w:t>Basic</w:t>
            </w:r>
            <w:r>
              <w:rPr>
                <w:color w:val="4136D5"/>
                <w:spacing w:val="-1"/>
              </w:rPr>
              <w:t xml:space="preserve"> </w:t>
            </w:r>
            <w:r>
              <w:rPr>
                <w:color w:val="4136D5"/>
                <w:spacing w:val="-2"/>
              </w:rPr>
              <w:t>Science</w:t>
            </w:r>
          </w:p>
        </w:tc>
        <w:tc>
          <w:tcPr>
            <w:tcW w:w="2050" w:type="dxa"/>
          </w:tcPr>
          <w:p w:rsidR="00921A02" w:rsidRDefault="003E4D5A">
            <w:pPr>
              <w:pStyle w:val="TableParagraph"/>
              <w:spacing w:line="247" w:lineRule="exact"/>
              <w:ind w:left="117"/>
              <w:jc w:val="left"/>
            </w:pPr>
            <w:r>
              <w:rPr>
                <w:color w:val="4136D5"/>
              </w:rPr>
              <w:t>Engineering</w:t>
            </w:r>
            <w:r>
              <w:rPr>
                <w:color w:val="4136D5"/>
                <w:spacing w:val="-9"/>
              </w:rPr>
              <w:t xml:space="preserve"> </w:t>
            </w:r>
            <w:r>
              <w:rPr>
                <w:color w:val="4136D5"/>
                <w:spacing w:val="-2"/>
              </w:rPr>
              <w:t>Science</w:t>
            </w:r>
          </w:p>
        </w:tc>
        <w:tc>
          <w:tcPr>
            <w:tcW w:w="2532" w:type="dxa"/>
            <w:gridSpan w:val="3"/>
          </w:tcPr>
          <w:p w:rsidR="00921A02" w:rsidRDefault="003E4D5A">
            <w:pPr>
              <w:pStyle w:val="TableParagraph"/>
              <w:spacing w:line="247" w:lineRule="exact"/>
              <w:ind w:left="638"/>
              <w:jc w:val="left"/>
            </w:pPr>
            <w:r>
              <w:rPr>
                <w:color w:val="4136D5"/>
              </w:rPr>
              <w:t>Open</w:t>
            </w:r>
            <w:r>
              <w:rPr>
                <w:color w:val="4136D5"/>
                <w:spacing w:val="-4"/>
              </w:rPr>
              <w:t xml:space="preserve"> </w:t>
            </w:r>
            <w:r>
              <w:rPr>
                <w:color w:val="4136D5"/>
                <w:spacing w:val="-2"/>
              </w:rPr>
              <w:t>Elective</w:t>
            </w:r>
          </w:p>
        </w:tc>
        <w:tc>
          <w:tcPr>
            <w:tcW w:w="2028" w:type="dxa"/>
            <w:gridSpan w:val="2"/>
          </w:tcPr>
          <w:p w:rsidR="00921A02" w:rsidRDefault="003E4D5A">
            <w:pPr>
              <w:pStyle w:val="TableParagraph"/>
              <w:spacing w:line="247" w:lineRule="exact"/>
              <w:ind w:left="533"/>
              <w:jc w:val="left"/>
            </w:pPr>
            <w:r>
              <w:rPr>
                <w:color w:val="4136D5"/>
                <w:spacing w:val="-2"/>
              </w:rPr>
              <w:t>Mandatory</w:t>
            </w:r>
          </w:p>
        </w:tc>
      </w:tr>
      <w:tr w:rsidR="00921A02">
        <w:trPr>
          <w:trHeight w:val="309"/>
        </w:trPr>
        <w:tc>
          <w:tcPr>
            <w:tcW w:w="1884" w:type="dxa"/>
            <w:vMerge/>
            <w:tcBorders>
              <w:top w:val="nil"/>
            </w:tcBorders>
          </w:tcPr>
          <w:p w:rsidR="00921A02" w:rsidRDefault="00921A02">
            <w:pPr>
              <w:rPr>
                <w:sz w:val="2"/>
                <w:szCs w:val="2"/>
              </w:rPr>
            </w:pPr>
          </w:p>
        </w:tc>
        <w:tc>
          <w:tcPr>
            <w:tcW w:w="2355" w:type="dxa"/>
            <w:gridSpan w:val="2"/>
          </w:tcPr>
          <w:p w:rsidR="00921A02" w:rsidRDefault="00921A02">
            <w:pPr>
              <w:pStyle w:val="TableParagraph"/>
              <w:jc w:val="left"/>
            </w:pPr>
          </w:p>
        </w:tc>
        <w:tc>
          <w:tcPr>
            <w:tcW w:w="2050" w:type="dxa"/>
          </w:tcPr>
          <w:p w:rsidR="00921A02" w:rsidRDefault="00921A02">
            <w:pPr>
              <w:pStyle w:val="TableParagraph"/>
              <w:jc w:val="left"/>
            </w:pPr>
          </w:p>
        </w:tc>
        <w:tc>
          <w:tcPr>
            <w:tcW w:w="2532" w:type="dxa"/>
            <w:gridSpan w:val="3"/>
          </w:tcPr>
          <w:p w:rsidR="00921A02" w:rsidRDefault="00921A02">
            <w:pPr>
              <w:pStyle w:val="TableParagraph"/>
              <w:jc w:val="left"/>
            </w:pPr>
          </w:p>
        </w:tc>
        <w:tc>
          <w:tcPr>
            <w:tcW w:w="2028" w:type="dxa"/>
            <w:gridSpan w:val="2"/>
          </w:tcPr>
          <w:p w:rsidR="00921A02" w:rsidRDefault="00921A02">
            <w:pPr>
              <w:pStyle w:val="TableParagraph"/>
              <w:jc w:val="left"/>
            </w:pPr>
          </w:p>
        </w:tc>
      </w:tr>
      <w:tr w:rsidR="00921A02">
        <w:trPr>
          <w:trHeight w:val="441"/>
        </w:trPr>
        <w:tc>
          <w:tcPr>
            <w:tcW w:w="1884"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87"/>
              <w:ind w:left="9" w:right="1"/>
            </w:pPr>
            <w:r>
              <w:rPr>
                <w:color w:val="2D74B5"/>
                <w:spacing w:val="-10"/>
              </w:rPr>
              <w:t>1</w:t>
            </w:r>
          </w:p>
        </w:tc>
        <w:tc>
          <w:tcPr>
            <w:tcW w:w="8334" w:type="dxa"/>
            <w:gridSpan w:val="7"/>
          </w:tcPr>
          <w:p w:rsidR="00921A02" w:rsidRDefault="003E4D5A">
            <w:pPr>
              <w:pStyle w:val="TableParagraph"/>
              <w:spacing w:line="247" w:lineRule="exact"/>
              <w:ind w:left="110"/>
              <w:jc w:val="left"/>
            </w:pPr>
            <w:r>
              <w:t>To</w:t>
            </w:r>
            <w:r>
              <w:rPr>
                <w:spacing w:val="-8"/>
              </w:rPr>
              <w:t xml:space="preserve"> </w:t>
            </w:r>
            <w:r>
              <w:t>familiarization</w:t>
            </w:r>
            <w:r>
              <w:rPr>
                <w:spacing w:val="-4"/>
              </w:rPr>
              <w:t xml:space="preserve"> </w:t>
            </w:r>
            <w:r>
              <w:t>of</w:t>
            </w:r>
            <w:r>
              <w:rPr>
                <w:spacing w:val="-5"/>
              </w:rPr>
              <w:t xml:space="preserve"> </w:t>
            </w:r>
            <w:r>
              <w:t>Doppler</w:t>
            </w:r>
            <w:r>
              <w:rPr>
                <w:spacing w:val="-3"/>
              </w:rPr>
              <w:t xml:space="preserve"> </w:t>
            </w:r>
            <w:r>
              <w:rPr>
                <w:spacing w:val="-2"/>
              </w:rPr>
              <w:t>Effect.</w:t>
            </w:r>
          </w:p>
        </w:tc>
      </w:tr>
    </w:tbl>
    <w:p w:rsidR="00921A02" w:rsidRDefault="00921A02">
      <w:pPr>
        <w:pStyle w:val="TableParagraph"/>
        <w:spacing w:line="247"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50656" behindDoc="0" locked="0" layoutInCell="1" allowOverlap="1">
            <wp:simplePos x="0" y="0"/>
            <wp:positionH relativeFrom="page">
              <wp:posOffset>1619250</wp:posOffset>
            </wp:positionH>
            <wp:positionV relativeFrom="page">
              <wp:posOffset>201929</wp:posOffset>
            </wp:positionV>
            <wp:extent cx="3810000" cy="866775"/>
            <wp:effectExtent l="0" t="0" r="0" b="0"/>
            <wp:wrapNone/>
            <wp:docPr id="67" name="Image 67"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spacing w:before="201"/>
        <w:rPr>
          <w:sz w:val="20"/>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631"/>
        <w:gridCol w:w="8334"/>
      </w:tblGrid>
      <w:tr w:rsidR="00921A02">
        <w:trPr>
          <w:trHeight w:val="566"/>
        </w:trPr>
        <w:tc>
          <w:tcPr>
            <w:tcW w:w="1884" w:type="dxa"/>
            <w:vMerge w:val="restart"/>
          </w:tcPr>
          <w:p w:rsidR="00921A02" w:rsidRDefault="00921A02">
            <w:pPr>
              <w:pStyle w:val="TableParagraph"/>
              <w:jc w:val="left"/>
            </w:pPr>
          </w:p>
        </w:tc>
        <w:tc>
          <w:tcPr>
            <w:tcW w:w="631" w:type="dxa"/>
          </w:tcPr>
          <w:p w:rsidR="00921A02" w:rsidRDefault="003E4D5A">
            <w:pPr>
              <w:pStyle w:val="TableParagraph"/>
              <w:spacing w:before="152"/>
              <w:ind w:left="9" w:right="1"/>
            </w:pPr>
            <w:r>
              <w:rPr>
                <w:color w:val="2D74B5"/>
                <w:spacing w:val="-10"/>
              </w:rPr>
              <w:t>2</w:t>
            </w:r>
          </w:p>
        </w:tc>
        <w:tc>
          <w:tcPr>
            <w:tcW w:w="8334" w:type="dxa"/>
          </w:tcPr>
          <w:p w:rsidR="00921A02" w:rsidRDefault="003E4D5A">
            <w:pPr>
              <w:pStyle w:val="TableParagraph"/>
              <w:spacing w:line="247" w:lineRule="exact"/>
              <w:ind w:left="110"/>
              <w:jc w:val="left"/>
            </w:pPr>
            <w:r>
              <w:t>To</w:t>
            </w:r>
            <w:r>
              <w:rPr>
                <w:spacing w:val="-6"/>
              </w:rPr>
              <w:t xml:space="preserve"> </w:t>
            </w:r>
            <w:r>
              <w:t>introduction</w:t>
            </w:r>
            <w:r>
              <w:rPr>
                <w:spacing w:val="-5"/>
              </w:rPr>
              <w:t xml:space="preserve"> </w:t>
            </w:r>
            <w:r>
              <w:t>to</w:t>
            </w:r>
            <w:r>
              <w:rPr>
                <w:spacing w:val="-2"/>
              </w:rPr>
              <w:t xml:space="preserve"> </w:t>
            </w:r>
            <w:r>
              <w:t>radar</w:t>
            </w:r>
            <w:r>
              <w:rPr>
                <w:spacing w:val="-3"/>
              </w:rPr>
              <w:t xml:space="preserve"> </w:t>
            </w:r>
            <w:r>
              <w:t>and</w:t>
            </w:r>
            <w:r>
              <w:rPr>
                <w:spacing w:val="-2"/>
              </w:rPr>
              <w:t xml:space="preserve"> </w:t>
            </w:r>
            <w:r>
              <w:t>safe</w:t>
            </w:r>
            <w:r>
              <w:rPr>
                <w:spacing w:val="-2"/>
              </w:rPr>
              <w:t xml:space="preserve"> </w:t>
            </w:r>
            <w:r>
              <w:t>watch</w:t>
            </w:r>
            <w:r>
              <w:rPr>
                <w:spacing w:val="-2"/>
              </w:rPr>
              <w:t xml:space="preserve"> keeping.</w:t>
            </w:r>
          </w:p>
        </w:tc>
      </w:tr>
      <w:tr w:rsidR="00921A02">
        <w:trPr>
          <w:trHeight w:val="412"/>
        </w:trPr>
        <w:tc>
          <w:tcPr>
            <w:tcW w:w="1884" w:type="dxa"/>
            <w:vMerge/>
            <w:tcBorders>
              <w:top w:val="nil"/>
            </w:tcBorders>
          </w:tcPr>
          <w:p w:rsidR="00921A02" w:rsidRDefault="00921A02">
            <w:pPr>
              <w:rPr>
                <w:sz w:val="2"/>
                <w:szCs w:val="2"/>
              </w:rPr>
            </w:pPr>
          </w:p>
        </w:tc>
        <w:tc>
          <w:tcPr>
            <w:tcW w:w="631" w:type="dxa"/>
          </w:tcPr>
          <w:p w:rsidR="00921A02" w:rsidRDefault="003E4D5A">
            <w:pPr>
              <w:pStyle w:val="TableParagraph"/>
              <w:spacing w:before="75"/>
              <w:ind w:left="9" w:right="1"/>
            </w:pPr>
            <w:r>
              <w:rPr>
                <w:color w:val="2D74B5"/>
                <w:spacing w:val="-10"/>
              </w:rPr>
              <w:t>3</w:t>
            </w:r>
          </w:p>
        </w:tc>
        <w:tc>
          <w:tcPr>
            <w:tcW w:w="8334" w:type="dxa"/>
          </w:tcPr>
          <w:p w:rsidR="00921A02" w:rsidRDefault="003E4D5A">
            <w:pPr>
              <w:pStyle w:val="TableParagraph"/>
              <w:spacing w:line="249" w:lineRule="exact"/>
              <w:ind w:left="110"/>
              <w:jc w:val="left"/>
            </w:pPr>
            <w:r>
              <w:t>To</w:t>
            </w:r>
            <w:r>
              <w:rPr>
                <w:spacing w:val="-4"/>
              </w:rPr>
              <w:t xml:space="preserve"> </w:t>
            </w:r>
            <w:r>
              <w:t>understand</w:t>
            </w:r>
            <w:r>
              <w:rPr>
                <w:spacing w:val="-6"/>
              </w:rPr>
              <w:t xml:space="preserve"> </w:t>
            </w:r>
            <w:r>
              <w:t>the</w:t>
            </w:r>
            <w:r>
              <w:rPr>
                <w:spacing w:val="-5"/>
              </w:rPr>
              <w:t xml:space="preserve"> </w:t>
            </w:r>
            <w:r>
              <w:t>importance</w:t>
            </w:r>
            <w:r>
              <w:rPr>
                <w:spacing w:val="-4"/>
              </w:rPr>
              <w:t xml:space="preserve"> </w:t>
            </w:r>
            <w:r>
              <w:t>of</w:t>
            </w:r>
            <w:r>
              <w:rPr>
                <w:spacing w:val="-3"/>
              </w:rPr>
              <w:t xml:space="preserve"> </w:t>
            </w:r>
            <w:r>
              <w:t>Bridge</w:t>
            </w:r>
            <w:r>
              <w:rPr>
                <w:spacing w:val="-4"/>
              </w:rPr>
              <w:t xml:space="preserve"> </w:t>
            </w:r>
            <w:r>
              <w:t>resource</w:t>
            </w:r>
            <w:r>
              <w:rPr>
                <w:spacing w:val="-3"/>
              </w:rPr>
              <w:t xml:space="preserve"> </w:t>
            </w:r>
            <w:r>
              <w:rPr>
                <w:spacing w:val="-2"/>
              </w:rPr>
              <w:t>management</w:t>
            </w:r>
          </w:p>
        </w:tc>
      </w:tr>
      <w:tr w:rsidR="00921A02">
        <w:trPr>
          <w:trHeight w:val="666"/>
        </w:trPr>
        <w:tc>
          <w:tcPr>
            <w:tcW w:w="1884"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200"/>
              <w:ind w:left="9"/>
            </w:pPr>
            <w:r>
              <w:rPr>
                <w:color w:val="2D74B5"/>
                <w:spacing w:val="-5"/>
              </w:rPr>
              <w:t>CO1</w:t>
            </w:r>
          </w:p>
        </w:tc>
        <w:tc>
          <w:tcPr>
            <w:tcW w:w="8334" w:type="dxa"/>
          </w:tcPr>
          <w:p w:rsidR="00921A02" w:rsidRDefault="003E4D5A">
            <w:pPr>
              <w:pStyle w:val="TableParagraph"/>
              <w:spacing w:line="247" w:lineRule="exact"/>
              <w:ind w:left="110"/>
              <w:jc w:val="left"/>
            </w:pPr>
            <w:r>
              <w:t>Interpret</w:t>
            </w:r>
            <w:r>
              <w:rPr>
                <w:spacing w:val="-4"/>
              </w:rPr>
              <w:t xml:space="preserve"> </w:t>
            </w:r>
            <w:r>
              <w:t>the</w:t>
            </w:r>
            <w:r>
              <w:rPr>
                <w:spacing w:val="-3"/>
              </w:rPr>
              <w:t xml:space="preserve"> </w:t>
            </w:r>
            <w:r>
              <w:t>principle</w:t>
            </w:r>
            <w:r>
              <w:rPr>
                <w:spacing w:val="-2"/>
              </w:rPr>
              <w:t xml:space="preserve"> </w:t>
            </w:r>
            <w:r>
              <w:t>of</w:t>
            </w:r>
            <w:r>
              <w:rPr>
                <w:spacing w:val="-4"/>
              </w:rPr>
              <w:t xml:space="preserve"> </w:t>
            </w:r>
            <w:r>
              <w:t>Doppler</w:t>
            </w:r>
            <w:r>
              <w:rPr>
                <w:spacing w:val="-3"/>
              </w:rPr>
              <w:t xml:space="preserve"> </w:t>
            </w:r>
            <w:r>
              <w:t>Effect</w:t>
            </w:r>
            <w:r>
              <w:rPr>
                <w:spacing w:val="-1"/>
              </w:rPr>
              <w:t xml:space="preserve"> </w:t>
            </w:r>
            <w:r>
              <w:t>and</w:t>
            </w:r>
            <w:r>
              <w:rPr>
                <w:spacing w:val="-3"/>
              </w:rPr>
              <w:t xml:space="preserve"> </w:t>
            </w:r>
            <w:r>
              <w:t>its</w:t>
            </w:r>
            <w:r>
              <w:rPr>
                <w:spacing w:val="-5"/>
              </w:rPr>
              <w:t xml:space="preserve"> </w:t>
            </w:r>
            <w:r>
              <w:t>application</w:t>
            </w:r>
            <w:r>
              <w:rPr>
                <w:spacing w:val="-2"/>
              </w:rPr>
              <w:t xml:space="preserve"> </w:t>
            </w:r>
            <w:r>
              <w:t>in</w:t>
            </w:r>
            <w:r>
              <w:rPr>
                <w:spacing w:val="-6"/>
              </w:rPr>
              <w:t xml:space="preserve"> </w:t>
            </w:r>
            <w:r>
              <w:t>speed</w:t>
            </w:r>
            <w:r>
              <w:rPr>
                <w:spacing w:val="-2"/>
              </w:rPr>
              <w:t xml:space="preserve"> </w:t>
            </w:r>
            <w:r>
              <w:rPr>
                <w:spacing w:val="-5"/>
              </w:rPr>
              <w:t>log</w:t>
            </w:r>
          </w:p>
        </w:tc>
      </w:tr>
      <w:tr w:rsidR="00921A02">
        <w:trPr>
          <w:trHeight w:val="623"/>
        </w:trPr>
        <w:tc>
          <w:tcPr>
            <w:tcW w:w="1884" w:type="dxa"/>
            <w:vMerge/>
            <w:tcBorders>
              <w:top w:val="nil"/>
            </w:tcBorders>
          </w:tcPr>
          <w:p w:rsidR="00921A02" w:rsidRDefault="00921A02">
            <w:pPr>
              <w:rPr>
                <w:sz w:val="2"/>
                <w:szCs w:val="2"/>
              </w:rPr>
            </w:pPr>
          </w:p>
        </w:tc>
        <w:tc>
          <w:tcPr>
            <w:tcW w:w="631" w:type="dxa"/>
          </w:tcPr>
          <w:p w:rsidR="00921A02" w:rsidRDefault="003E4D5A">
            <w:pPr>
              <w:pStyle w:val="TableParagraph"/>
              <w:spacing w:before="178"/>
              <w:ind w:left="9"/>
            </w:pPr>
            <w:r>
              <w:rPr>
                <w:color w:val="2D74B5"/>
                <w:spacing w:val="-5"/>
              </w:rPr>
              <w:t>CO2</w:t>
            </w:r>
          </w:p>
        </w:tc>
        <w:tc>
          <w:tcPr>
            <w:tcW w:w="8334" w:type="dxa"/>
          </w:tcPr>
          <w:p w:rsidR="00921A02" w:rsidRDefault="003E4D5A">
            <w:pPr>
              <w:pStyle w:val="TableParagraph"/>
              <w:spacing w:line="247" w:lineRule="exact"/>
              <w:ind w:left="110"/>
              <w:jc w:val="left"/>
            </w:pPr>
            <w:r>
              <w:t>Relate</w:t>
            </w:r>
            <w:r>
              <w:rPr>
                <w:spacing w:val="-6"/>
              </w:rPr>
              <w:t xml:space="preserve"> </w:t>
            </w:r>
            <w:r>
              <w:t>about</w:t>
            </w:r>
            <w:r>
              <w:rPr>
                <w:spacing w:val="-5"/>
              </w:rPr>
              <w:t xml:space="preserve"> </w:t>
            </w:r>
            <w:r>
              <w:t>transducers,</w:t>
            </w:r>
            <w:r>
              <w:rPr>
                <w:spacing w:val="-5"/>
              </w:rPr>
              <w:t xml:space="preserve"> </w:t>
            </w:r>
            <w:r>
              <w:t>their</w:t>
            </w:r>
            <w:r>
              <w:rPr>
                <w:spacing w:val="-5"/>
              </w:rPr>
              <w:t xml:space="preserve"> </w:t>
            </w:r>
            <w:r>
              <w:t>siting</w:t>
            </w:r>
            <w:r>
              <w:rPr>
                <w:spacing w:val="-5"/>
              </w:rPr>
              <w:t xml:space="preserve"> </w:t>
            </w:r>
            <w:r>
              <w:rPr>
                <w:spacing w:val="-2"/>
              </w:rPr>
              <w:t>etc.,.</w:t>
            </w:r>
          </w:p>
        </w:tc>
      </w:tr>
      <w:tr w:rsidR="00921A02">
        <w:trPr>
          <w:trHeight w:val="496"/>
        </w:trPr>
        <w:tc>
          <w:tcPr>
            <w:tcW w:w="1884" w:type="dxa"/>
            <w:vMerge/>
            <w:tcBorders>
              <w:top w:val="nil"/>
            </w:tcBorders>
          </w:tcPr>
          <w:p w:rsidR="00921A02" w:rsidRDefault="00921A02">
            <w:pPr>
              <w:rPr>
                <w:sz w:val="2"/>
                <w:szCs w:val="2"/>
              </w:rPr>
            </w:pPr>
          </w:p>
        </w:tc>
        <w:tc>
          <w:tcPr>
            <w:tcW w:w="631" w:type="dxa"/>
          </w:tcPr>
          <w:p w:rsidR="00921A02" w:rsidRDefault="003E4D5A">
            <w:pPr>
              <w:pStyle w:val="TableParagraph"/>
              <w:spacing w:before="116"/>
              <w:ind w:left="9"/>
            </w:pPr>
            <w:r>
              <w:rPr>
                <w:color w:val="2D74B5"/>
                <w:spacing w:val="-5"/>
              </w:rPr>
              <w:t>CO3</w:t>
            </w:r>
          </w:p>
        </w:tc>
        <w:tc>
          <w:tcPr>
            <w:tcW w:w="8334" w:type="dxa"/>
          </w:tcPr>
          <w:p w:rsidR="00921A02" w:rsidRDefault="003E4D5A">
            <w:pPr>
              <w:pStyle w:val="TableParagraph"/>
              <w:spacing w:line="247" w:lineRule="exact"/>
              <w:ind w:left="110"/>
              <w:jc w:val="left"/>
            </w:pPr>
            <w:r>
              <w:t>Relate</w:t>
            </w:r>
            <w:r>
              <w:rPr>
                <w:spacing w:val="-5"/>
              </w:rPr>
              <w:t xml:space="preserve"> </w:t>
            </w:r>
            <w:r>
              <w:t>to</w:t>
            </w:r>
            <w:r>
              <w:rPr>
                <w:spacing w:val="-4"/>
              </w:rPr>
              <w:t xml:space="preserve"> </w:t>
            </w:r>
            <w:r>
              <w:t>RADAR,</w:t>
            </w:r>
            <w:r>
              <w:rPr>
                <w:spacing w:val="-5"/>
              </w:rPr>
              <w:t xml:space="preserve"> </w:t>
            </w:r>
            <w:r>
              <w:t>ARPA,</w:t>
            </w:r>
            <w:r>
              <w:rPr>
                <w:spacing w:val="-4"/>
              </w:rPr>
              <w:t xml:space="preserve"> </w:t>
            </w:r>
            <w:r>
              <w:t>ECDIS,</w:t>
            </w:r>
            <w:r>
              <w:rPr>
                <w:spacing w:val="-4"/>
              </w:rPr>
              <w:t xml:space="preserve"> </w:t>
            </w:r>
            <w:r>
              <w:rPr>
                <w:spacing w:val="-2"/>
              </w:rPr>
              <w:t>etc.,.</w:t>
            </w:r>
          </w:p>
        </w:tc>
      </w:tr>
      <w:tr w:rsidR="00921A02">
        <w:trPr>
          <w:trHeight w:val="546"/>
        </w:trPr>
        <w:tc>
          <w:tcPr>
            <w:tcW w:w="1884" w:type="dxa"/>
            <w:vMerge/>
            <w:tcBorders>
              <w:top w:val="nil"/>
            </w:tcBorders>
          </w:tcPr>
          <w:p w:rsidR="00921A02" w:rsidRDefault="00921A02">
            <w:pPr>
              <w:rPr>
                <w:sz w:val="2"/>
                <w:szCs w:val="2"/>
              </w:rPr>
            </w:pPr>
          </w:p>
        </w:tc>
        <w:tc>
          <w:tcPr>
            <w:tcW w:w="631" w:type="dxa"/>
          </w:tcPr>
          <w:p w:rsidR="00921A02" w:rsidRDefault="003E4D5A">
            <w:pPr>
              <w:pStyle w:val="TableParagraph"/>
              <w:spacing w:before="140"/>
              <w:ind w:left="9"/>
            </w:pPr>
            <w:r>
              <w:rPr>
                <w:color w:val="2D74B5"/>
                <w:spacing w:val="-5"/>
              </w:rPr>
              <w:t>CO4</w:t>
            </w:r>
          </w:p>
        </w:tc>
        <w:tc>
          <w:tcPr>
            <w:tcW w:w="8334" w:type="dxa"/>
          </w:tcPr>
          <w:p w:rsidR="00921A02" w:rsidRDefault="003E4D5A">
            <w:pPr>
              <w:pStyle w:val="TableParagraph"/>
              <w:spacing w:line="247" w:lineRule="exact"/>
              <w:ind w:left="110"/>
              <w:jc w:val="left"/>
            </w:pPr>
            <w:r>
              <w:t>Illustrate</w:t>
            </w:r>
            <w:r>
              <w:rPr>
                <w:spacing w:val="-7"/>
              </w:rPr>
              <w:t xml:space="preserve"> </w:t>
            </w:r>
            <w:r>
              <w:t>navigational,</w:t>
            </w:r>
            <w:r>
              <w:rPr>
                <w:spacing w:val="-7"/>
              </w:rPr>
              <w:t xml:space="preserve"> </w:t>
            </w:r>
            <w:r>
              <w:t>anchor</w:t>
            </w:r>
            <w:r>
              <w:rPr>
                <w:spacing w:val="-4"/>
              </w:rPr>
              <w:t xml:space="preserve"> </w:t>
            </w:r>
            <w:r>
              <w:t>watch</w:t>
            </w:r>
            <w:r>
              <w:rPr>
                <w:spacing w:val="-5"/>
              </w:rPr>
              <w:t xml:space="preserve"> </w:t>
            </w:r>
            <w:r>
              <w:t>and</w:t>
            </w:r>
            <w:r>
              <w:rPr>
                <w:spacing w:val="-4"/>
              </w:rPr>
              <w:t xml:space="preserve"> </w:t>
            </w:r>
            <w:r>
              <w:t>the</w:t>
            </w:r>
            <w:r>
              <w:rPr>
                <w:spacing w:val="-4"/>
              </w:rPr>
              <w:t xml:space="preserve"> </w:t>
            </w:r>
            <w:r>
              <w:rPr>
                <w:spacing w:val="-2"/>
              </w:rPr>
              <w:t>COLREGS</w:t>
            </w:r>
          </w:p>
        </w:tc>
      </w:tr>
      <w:tr w:rsidR="00921A02">
        <w:trPr>
          <w:trHeight w:val="511"/>
        </w:trPr>
        <w:tc>
          <w:tcPr>
            <w:tcW w:w="1884" w:type="dxa"/>
            <w:vMerge/>
            <w:tcBorders>
              <w:top w:val="nil"/>
            </w:tcBorders>
          </w:tcPr>
          <w:p w:rsidR="00921A02" w:rsidRDefault="00921A02">
            <w:pPr>
              <w:rPr>
                <w:sz w:val="2"/>
                <w:szCs w:val="2"/>
              </w:rPr>
            </w:pPr>
          </w:p>
        </w:tc>
        <w:tc>
          <w:tcPr>
            <w:tcW w:w="631" w:type="dxa"/>
          </w:tcPr>
          <w:p w:rsidR="00921A02" w:rsidRDefault="003E4D5A">
            <w:pPr>
              <w:pStyle w:val="TableParagraph"/>
              <w:spacing w:before="124"/>
              <w:ind w:left="9"/>
            </w:pPr>
            <w:r>
              <w:rPr>
                <w:color w:val="2D74B5"/>
                <w:spacing w:val="-5"/>
              </w:rPr>
              <w:t>CO5</w:t>
            </w:r>
          </w:p>
        </w:tc>
        <w:tc>
          <w:tcPr>
            <w:tcW w:w="8334" w:type="dxa"/>
          </w:tcPr>
          <w:p w:rsidR="00921A02" w:rsidRDefault="003E4D5A">
            <w:pPr>
              <w:pStyle w:val="TableParagraph"/>
              <w:spacing w:line="247" w:lineRule="exact"/>
              <w:ind w:left="110"/>
              <w:jc w:val="left"/>
            </w:pPr>
            <w:r>
              <w:t>Enumerate</w:t>
            </w:r>
            <w:r>
              <w:rPr>
                <w:spacing w:val="-4"/>
              </w:rPr>
              <w:t xml:space="preserve"> </w:t>
            </w:r>
            <w:r>
              <w:t>the</w:t>
            </w:r>
            <w:r>
              <w:rPr>
                <w:spacing w:val="-2"/>
              </w:rPr>
              <w:t xml:space="preserve"> </w:t>
            </w:r>
            <w:r>
              <w:t>Aids</w:t>
            </w:r>
            <w:r>
              <w:rPr>
                <w:spacing w:val="-2"/>
              </w:rPr>
              <w:t xml:space="preserve"> </w:t>
            </w:r>
            <w:r>
              <w:t>for</w:t>
            </w:r>
            <w:r>
              <w:rPr>
                <w:spacing w:val="-1"/>
              </w:rPr>
              <w:t xml:space="preserve"> </w:t>
            </w:r>
            <w:r>
              <w:rPr>
                <w:spacing w:val="-2"/>
              </w:rPr>
              <w:t>Navigation.</w:t>
            </w:r>
          </w:p>
        </w:tc>
      </w:tr>
      <w:tr w:rsidR="00921A02">
        <w:trPr>
          <w:trHeight w:val="450"/>
        </w:trPr>
        <w:tc>
          <w:tcPr>
            <w:tcW w:w="1884" w:type="dxa"/>
            <w:vMerge/>
            <w:tcBorders>
              <w:top w:val="nil"/>
            </w:tcBorders>
          </w:tcPr>
          <w:p w:rsidR="00921A02" w:rsidRDefault="00921A02">
            <w:pPr>
              <w:rPr>
                <w:sz w:val="2"/>
                <w:szCs w:val="2"/>
              </w:rPr>
            </w:pPr>
          </w:p>
        </w:tc>
        <w:tc>
          <w:tcPr>
            <w:tcW w:w="631" w:type="dxa"/>
          </w:tcPr>
          <w:p w:rsidR="00921A02" w:rsidRDefault="003E4D5A">
            <w:pPr>
              <w:pStyle w:val="TableParagraph"/>
              <w:spacing w:before="92"/>
              <w:ind w:left="9"/>
            </w:pPr>
            <w:r>
              <w:rPr>
                <w:color w:val="2D74B5"/>
                <w:spacing w:val="-5"/>
              </w:rPr>
              <w:t>CO6</w:t>
            </w:r>
          </w:p>
        </w:tc>
        <w:tc>
          <w:tcPr>
            <w:tcW w:w="8334" w:type="dxa"/>
          </w:tcPr>
          <w:p w:rsidR="00921A02" w:rsidRDefault="003E4D5A">
            <w:pPr>
              <w:pStyle w:val="TableParagraph"/>
              <w:spacing w:line="247" w:lineRule="exact"/>
              <w:ind w:left="110"/>
              <w:jc w:val="left"/>
            </w:pPr>
            <w:r>
              <w:t>Compare</w:t>
            </w:r>
            <w:r>
              <w:rPr>
                <w:spacing w:val="-5"/>
              </w:rPr>
              <w:t xml:space="preserve"> </w:t>
            </w:r>
            <w:r>
              <w:t>the</w:t>
            </w:r>
            <w:r>
              <w:rPr>
                <w:spacing w:val="-4"/>
              </w:rPr>
              <w:t xml:space="preserve"> </w:t>
            </w:r>
            <w:r>
              <w:t>advantages</w:t>
            </w:r>
            <w:r>
              <w:rPr>
                <w:spacing w:val="-4"/>
              </w:rPr>
              <w:t xml:space="preserve"> </w:t>
            </w:r>
            <w:r>
              <w:t>and</w:t>
            </w:r>
            <w:r>
              <w:rPr>
                <w:spacing w:val="-5"/>
              </w:rPr>
              <w:t xml:space="preserve"> </w:t>
            </w:r>
            <w:r>
              <w:t>limitations</w:t>
            </w:r>
            <w:r>
              <w:rPr>
                <w:spacing w:val="-4"/>
              </w:rPr>
              <w:t xml:space="preserve"> </w:t>
            </w:r>
            <w:r>
              <w:t>of</w:t>
            </w:r>
            <w:r>
              <w:rPr>
                <w:spacing w:val="-4"/>
              </w:rPr>
              <w:t xml:space="preserve"> </w:t>
            </w:r>
            <w:r>
              <w:t>navigational</w:t>
            </w:r>
            <w:r>
              <w:rPr>
                <w:spacing w:val="-3"/>
              </w:rPr>
              <w:t xml:space="preserve"> </w:t>
            </w:r>
            <w:r>
              <w:rPr>
                <w:spacing w:val="-2"/>
              </w:rPr>
              <w:t>aids.</w:t>
            </w:r>
          </w:p>
        </w:tc>
      </w:tr>
    </w:tbl>
    <w:p w:rsidR="00921A02" w:rsidRDefault="00921A02">
      <w:pPr>
        <w:pStyle w:val="TableParagraph"/>
        <w:spacing w:line="247" w:lineRule="exact"/>
        <w:jc w:val="left"/>
        <w:sectPr w:rsidR="00921A02">
          <w:pgSz w:w="11910" w:h="16840"/>
          <w:pgMar w:top="30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5"/>
        </w:trPr>
        <w:tc>
          <w:tcPr>
            <w:tcW w:w="11223" w:type="dxa"/>
            <w:gridSpan w:val="16"/>
          </w:tcPr>
          <w:p w:rsidR="00921A02" w:rsidRDefault="003E4D5A">
            <w:pPr>
              <w:pStyle w:val="TableParagraph"/>
              <w:spacing w:line="247"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6"/>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73"/>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205"/>
              <w:ind w:left="16" w:right="5"/>
            </w:pPr>
            <w:r>
              <w:rPr>
                <w:spacing w:val="-10"/>
              </w:rPr>
              <w:t>3</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205"/>
              <w:ind w:left="16" w:right="2"/>
            </w:pPr>
            <w:r>
              <w:rPr>
                <w:spacing w:val="-10"/>
              </w:rPr>
              <w:t>3</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1" w:right="34"/>
            </w:pPr>
            <w:r>
              <w:rPr>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8"/>
              <w:ind w:left="68" w:right="64"/>
            </w:pPr>
            <w:r>
              <w:rPr>
                <w:spacing w:val="-10"/>
              </w:rPr>
              <w:t>2</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88"/>
              <w:ind w:left="102" w:right="96"/>
            </w:pPr>
            <w:r>
              <w:rPr>
                <w:spacing w:val="-10"/>
              </w:rPr>
              <w:t>-</w:t>
            </w:r>
          </w:p>
        </w:tc>
        <w:tc>
          <w:tcPr>
            <w:tcW w:w="682" w:type="dxa"/>
          </w:tcPr>
          <w:p w:rsidR="00921A02" w:rsidRDefault="003E4D5A">
            <w:pPr>
              <w:pStyle w:val="TableParagraph"/>
              <w:spacing w:before="188"/>
              <w:ind w:left="12" w:right="3"/>
            </w:pPr>
            <w:r>
              <w:rPr>
                <w:spacing w:val="-10"/>
              </w:rPr>
              <w:t>2</w:t>
            </w:r>
          </w:p>
        </w:tc>
        <w:tc>
          <w:tcPr>
            <w:tcW w:w="681" w:type="dxa"/>
          </w:tcPr>
          <w:p w:rsidR="00921A02" w:rsidRDefault="003E4D5A">
            <w:pPr>
              <w:pStyle w:val="TableParagraph"/>
              <w:spacing w:before="188"/>
              <w:ind w:left="102" w:right="91"/>
            </w:pPr>
            <w:r>
              <w:rPr>
                <w:spacing w:val="-10"/>
              </w:rPr>
              <w:t>2</w:t>
            </w:r>
          </w:p>
        </w:tc>
        <w:tc>
          <w:tcPr>
            <w:tcW w:w="679" w:type="dxa"/>
          </w:tcPr>
          <w:p w:rsidR="00921A02" w:rsidRDefault="003E4D5A">
            <w:pPr>
              <w:pStyle w:val="TableParagraph"/>
              <w:spacing w:before="188"/>
              <w:ind w:left="16" w:right="2"/>
            </w:pPr>
            <w:r>
              <w:rPr>
                <w:spacing w:val="-10"/>
              </w:rPr>
              <w:t>3</w:t>
            </w:r>
          </w:p>
        </w:tc>
        <w:tc>
          <w:tcPr>
            <w:tcW w:w="681" w:type="dxa"/>
          </w:tcPr>
          <w:p w:rsidR="00921A02" w:rsidRDefault="003E4D5A">
            <w:pPr>
              <w:pStyle w:val="TableParagraph"/>
              <w:spacing w:before="188"/>
              <w:ind w:left="102" w:right="90"/>
            </w:pPr>
            <w:r>
              <w:rPr>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1" w:right="34"/>
            </w:pPr>
            <w:r>
              <w:rPr>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8"/>
              <w:ind w:left="68" w:right="64"/>
            </w:pPr>
            <w:r>
              <w:rPr>
                <w:spacing w:val="-10"/>
              </w:rPr>
              <w:t>2</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88"/>
              <w:ind w:left="102" w:right="93"/>
            </w:pPr>
            <w:r>
              <w:rPr>
                <w:spacing w:val="-10"/>
              </w:rPr>
              <w:t>2</w:t>
            </w:r>
          </w:p>
        </w:tc>
        <w:tc>
          <w:tcPr>
            <w:tcW w:w="682" w:type="dxa"/>
          </w:tcPr>
          <w:p w:rsidR="00921A02" w:rsidRDefault="003E4D5A">
            <w:pPr>
              <w:pStyle w:val="TableParagraph"/>
              <w:spacing w:before="188"/>
              <w:ind w:left="12" w:right="3"/>
            </w:pPr>
            <w:r>
              <w:rPr>
                <w:spacing w:val="-10"/>
              </w:rPr>
              <w:t>2</w:t>
            </w:r>
          </w:p>
        </w:tc>
        <w:tc>
          <w:tcPr>
            <w:tcW w:w="681" w:type="dxa"/>
          </w:tcPr>
          <w:p w:rsidR="00921A02" w:rsidRDefault="003E4D5A">
            <w:pPr>
              <w:pStyle w:val="TableParagraph"/>
              <w:spacing w:before="188"/>
              <w:ind w:left="102" w:right="91"/>
            </w:pPr>
            <w:r>
              <w:rPr>
                <w:spacing w:val="-10"/>
              </w:rPr>
              <w:t>2</w:t>
            </w:r>
          </w:p>
        </w:tc>
        <w:tc>
          <w:tcPr>
            <w:tcW w:w="679" w:type="dxa"/>
          </w:tcPr>
          <w:p w:rsidR="00921A02" w:rsidRDefault="003E4D5A">
            <w:pPr>
              <w:pStyle w:val="TableParagraph"/>
              <w:spacing w:before="188"/>
              <w:ind w:left="16" w:right="2"/>
            </w:pPr>
            <w:r>
              <w:rPr>
                <w:spacing w:val="-10"/>
              </w:rPr>
              <w:t>3</w:t>
            </w:r>
          </w:p>
        </w:tc>
        <w:tc>
          <w:tcPr>
            <w:tcW w:w="681" w:type="dxa"/>
          </w:tcPr>
          <w:p w:rsidR="00921A02" w:rsidRDefault="003E4D5A">
            <w:pPr>
              <w:pStyle w:val="TableParagraph"/>
              <w:spacing w:before="188"/>
              <w:ind w:left="102" w:right="90"/>
            </w:pPr>
            <w:r>
              <w:rPr>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1" w:right="34"/>
            </w:pPr>
            <w:r>
              <w:rPr>
                <w:spacing w:val="-10"/>
              </w:rPr>
              <w:t>2</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3E4D5A">
            <w:pPr>
              <w:pStyle w:val="TableParagraph"/>
              <w:spacing w:before="205"/>
              <w:ind w:left="102" w:right="96"/>
            </w:pPr>
            <w:r>
              <w:rPr>
                <w:spacing w:val="-10"/>
              </w:rPr>
              <w:t>-</w:t>
            </w:r>
          </w:p>
        </w:tc>
        <w:tc>
          <w:tcPr>
            <w:tcW w:w="682"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921A02">
            <w:pPr>
              <w:pStyle w:val="TableParagraph"/>
              <w:jc w:val="left"/>
              <w:rPr>
                <w:sz w:val="20"/>
              </w:rPr>
            </w:pPr>
          </w:p>
        </w:tc>
        <w:tc>
          <w:tcPr>
            <w:tcW w:w="691" w:type="dxa"/>
          </w:tcPr>
          <w:p w:rsidR="00921A02" w:rsidRDefault="00921A02">
            <w:pPr>
              <w:pStyle w:val="TableParagraph"/>
              <w:jc w:val="left"/>
              <w:rPr>
                <w:sz w:val="20"/>
              </w:rPr>
            </w:pPr>
          </w:p>
        </w:tc>
        <w:tc>
          <w:tcPr>
            <w:tcW w:w="691" w:type="dxa"/>
          </w:tcPr>
          <w:p w:rsidR="00921A02" w:rsidRDefault="00921A02">
            <w:pPr>
              <w:pStyle w:val="TableParagraph"/>
              <w:jc w:val="left"/>
              <w:rPr>
                <w:sz w:val="20"/>
              </w:rPr>
            </w:pP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line="247" w:lineRule="exact"/>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line="247" w:lineRule="exact"/>
              <w:ind w:left="68" w:right="64"/>
            </w:pPr>
            <w:r>
              <w:rPr>
                <w:spacing w:val="-10"/>
              </w:rPr>
              <w:t>2</w:t>
            </w:r>
          </w:p>
        </w:tc>
        <w:tc>
          <w:tcPr>
            <w:tcW w:w="679" w:type="dxa"/>
          </w:tcPr>
          <w:p w:rsidR="00921A02" w:rsidRDefault="003E4D5A">
            <w:pPr>
              <w:pStyle w:val="TableParagraph"/>
              <w:spacing w:line="247" w:lineRule="exact"/>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line="247" w:lineRule="exact"/>
              <w:ind w:left="12" w:right="3"/>
            </w:pPr>
            <w:r>
              <w:rPr>
                <w:spacing w:val="-10"/>
              </w:rPr>
              <w:t>2</w:t>
            </w:r>
          </w:p>
        </w:tc>
        <w:tc>
          <w:tcPr>
            <w:tcW w:w="681" w:type="dxa"/>
          </w:tcPr>
          <w:p w:rsidR="00921A02" w:rsidRDefault="003E4D5A">
            <w:pPr>
              <w:pStyle w:val="TableParagraph"/>
              <w:spacing w:line="247" w:lineRule="exact"/>
              <w:ind w:left="102" w:right="91"/>
            </w:pPr>
            <w:r>
              <w:rPr>
                <w:spacing w:val="-10"/>
              </w:rPr>
              <w:t>2</w:t>
            </w:r>
          </w:p>
        </w:tc>
        <w:tc>
          <w:tcPr>
            <w:tcW w:w="679" w:type="dxa"/>
          </w:tcPr>
          <w:p w:rsidR="00921A02" w:rsidRDefault="003E4D5A">
            <w:pPr>
              <w:pStyle w:val="TableParagraph"/>
              <w:spacing w:line="247" w:lineRule="exact"/>
              <w:ind w:left="16" w:right="2"/>
            </w:pPr>
            <w:r>
              <w:rPr>
                <w:spacing w:val="-10"/>
              </w:rPr>
              <w:t>3</w:t>
            </w:r>
          </w:p>
        </w:tc>
        <w:tc>
          <w:tcPr>
            <w:tcW w:w="681" w:type="dxa"/>
          </w:tcPr>
          <w:p w:rsidR="00921A02" w:rsidRDefault="003E4D5A">
            <w:pPr>
              <w:pStyle w:val="TableParagraph"/>
              <w:spacing w:line="247" w:lineRule="exact"/>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line="247" w:lineRule="exact"/>
              <w:ind w:left="50" w:right="34"/>
            </w:pPr>
            <w:r>
              <w:rPr>
                <w:spacing w:val="-10"/>
              </w:rPr>
              <w:t>2</w:t>
            </w:r>
          </w:p>
        </w:tc>
        <w:tc>
          <w:tcPr>
            <w:tcW w:w="691" w:type="dxa"/>
          </w:tcPr>
          <w:p w:rsidR="00921A02" w:rsidRDefault="003E4D5A">
            <w:pPr>
              <w:pStyle w:val="TableParagraph"/>
              <w:spacing w:line="247" w:lineRule="exact"/>
              <w:ind w:left="50" w:right="34"/>
            </w:pPr>
            <w:r>
              <w:rPr>
                <w:spacing w:val="-10"/>
              </w:rPr>
              <w:t>2</w:t>
            </w:r>
          </w:p>
        </w:tc>
        <w:tc>
          <w:tcPr>
            <w:tcW w:w="691" w:type="dxa"/>
          </w:tcPr>
          <w:p w:rsidR="00921A02" w:rsidRDefault="003E4D5A">
            <w:pPr>
              <w:pStyle w:val="TableParagraph"/>
              <w:spacing w:line="247" w:lineRule="exact"/>
              <w:ind w:left="51" w:right="34"/>
            </w:pPr>
            <w:r>
              <w:rPr>
                <w:spacing w:val="-10"/>
              </w:rPr>
              <w:t>2</w:t>
            </w:r>
          </w:p>
        </w:tc>
      </w:tr>
      <w:tr w:rsidR="00921A02">
        <w:trPr>
          <w:trHeight w:val="673"/>
        </w:trPr>
        <w:tc>
          <w:tcPr>
            <w:tcW w:w="2993" w:type="dxa"/>
            <w:gridSpan w:val="4"/>
          </w:tcPr>
          <w:p w:rsidR="00921A02" w:rsidRDefault="00921A02">
            <w:pPr>
              <w:pStyle w:val="TableParagraph"/>
              <w:spacing w:before="20"/>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0"/>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0"/>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0"/>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563"/>
        </w:trPr>
        <w:tc>
          <w:tcPr>
            <w:tcW w:w="11223" w:type="dxa"/>
            <w:gridSpan w:val="16"/>
          </w:tcPr>
          <w:p w:rsidR="00921A02" w:rsidRDefault="003E4D5A">
            <w:pPr>
              <w:pStyle w:val="TableParagraph"/>
              <w:spacing w:line="251" w:lineRule="exact"/>
              <w:ind w:left="107"/>
              <w:jc w:val="left"/>
              <w:rPr>
                <w:b/>
              </w:rPr>
            </w:pPr>
            <w:r>
              <w:rPr>
                <w:b/>
              </w:rPr>
              <w:t>UNIT-1Bridge</w:t>
            </w:r>
            <w:r>
              <w:rPr>
                <w:b/>
                <w:spacing w:val="-6"/>
              </w:rPr>
              <w:t xml:space="preserve"> </w:t>
            </w:r>
            <w:r>
              <w:rPr>
                <w:b/>
              </w:rPr>
              <w:t>Layout,</w:t>
            </w:r>
            <w:r>
              <w:rPr>
                <w:b/>
                <w:spacing w:val="-5"/>
              </w:rPr>
              <w:t xml:space="preserve"> </w:t>
            </w:r>
            <w:r>
              <w:rPr>
                <w:b/>
              </w:rPr>
              <w:t>Chronometer</w:t>
            </w:r>
            <w:r>
              <w:rPr>
                <w:b/>
                <w:spacing w:val="-4"/>
              </w:rPr>
              <w:t xml:space="preserve"> </w:t>
            </w:r>
            <w:r>
              <w:rPr>
                <w:b/>
              </w:rPr>
              <w:t>and</w:t>
            </w:r>
            <w:r>
              <w:rPr>
                <w:b/>
                <w:spacing w:val="-5"/>
              </w:rPr>
              <w:t xml:space="preserve"> </w:t>
            </w:r>
            <w:r>
              <w:rPr>
                <w:b/>
              </w:rPr>
              <w:t>Telegraph/</w:t>
            </w:r>
            <w:r>
              <w:rPr>
                <w:b/>
                <w:spacing w:val="-4"/>
              </w:rPr>
              <w:t xml:space="preserve"> </w:t>
            </w:r>
            <w:r>
              <w:rPr>
                <w:b/>
              </w:rPr>
              <w:t>RPM</w:t>
            </w:r>
            <w:r>
              <w:rPr>
                <w:b/>
                <w:spacing w:val="-6"/>
              </w:rPr>
              <w:t xml:space="preserve"> </w:t>
            </w:r>
            <w:r>
              <w:rPr>
                <w:b/>
                <w:spacing w:val="-2"/>
              </w:rPr>
              <w:t>indicator</w:t>
            </w:r>
          </w:p>
          <w:p w:rsidR="00921A02" w:rsidRDefault="003E4D5A">
            <w:pPr>
              <w:pStyle w:val="TableParagraph"/>
              <w:numPr>
                <w:ilvl w:val="0"/>
                <w:numId w:val="187"/>
              </w:numPr>
              <w:tabs>
                <w:tab w:val="left" w:pos="467"/>
              </w:tabs>
              <w:spacing w:before="33" w:line="278" w:lineRule="auto"/>
              <w:ind w:right="279"/>
              <w:rPr>
                <w:b/>
              </w:rPr>
            </w:pPr>
            <w:r>
              <w:rPr>
                <w:b/>
              </w:rPr>
              <w:t>Lay</w:t>
            </w:r>
            <w:r>
              <w:rPr>
                <w:b/>
                <w:spacing w:val="24"/>
              </w:rPr>
              <w:t xml:space="preserve"> </w:t>
            </w:r>
            <w:r>
              <w:rPr>
                <w:b/>
              </w:rPr>
              <w:t>out</w:t>
            </w:r>
            <w:r>
              <w:rPr>
                <w:b/>
                <w:spacing w:val="22"/>
              </w:rPr>
              <w:t xml:space="preserve"> </w:t>
            </w:r>
            <w:r>
              <w:rPr>
                <w:b/>
              </w:rPr>
              <w:t>of</w:t>
            </w:r>
            <w:r>
              <w:rPr>
                <w:b/>
                <w:spacing w:val="22"/>
              </w:rPr>
              <w:t xml:space="preserve"> </w:t>
            </w:r>
            <w:r>
              <w:rPr>
                <w:b/>
              </w:rPr>
              <w:t>Bridge:</w:t>
            </w:r>
            <w:r>
              <w:rPr>
                <w:b/>
                <w:spacing w:val="25"/>
              </w:rPr>
              <w:t xml:space="preserve"> </w:t>
            </w:r>
            <w:r>
              <w:t>Sketch</w:t>
            </w:r>
            <w:r>
              <w:rPr>
                <w:spacing w:val="24"/>
              </w:rPr>
              <w:t xml:space="preserve"> </w:t>
            </w:r>
            <w:r>
              <w:t>the</w:t>
            </w:r>
            <w:r>
              <w:rPr>
                <w:spacing w:val="22"/>
              </w:rPr>
              <w:t xml:space="preserve"> </w:t>
            </w:r>
            <w:r>
              <w:t>layout</w:t>
            </w:r>
            <w:r>
              <w:rPr>
                <w:spacing w:val="25"/>
              </w:rPr>
              <w:t xml:space="preserve"> </w:t>
            </w:r>
            <w:r>
              <w:t>of</w:t>
            </w:r>
            <w:r>
              <w:rPr>
                <w:spacing w:val="22"/>
              </w:rPr>
              <w:t xml:space="preserve"> </w:t>
            </w:r>
            <w:r>
              <w:t>the</w:t>
            </w:r>
            <w:r>
              <w:rPr>
                <w:spacing w:val="22"/>
              </w:rPr>
              <w:t xml:space="preserve"> </w:t>
            </w:r>
            <w:r>
              <w:t>Bridge</w:t>
            </w:r>
            <w:r>
              <w:rPr>
                <w:spacing w:val="24"/>
              </w:rPr>
              <w:t xml:space="preserve"> </w:t>
            </w:r>
            <w:r>
              <w:t>with</w:t>
            </w:r>
            <w:r>
              <w:rPr>
                <w:spacing w:val="22"/>
              </w:rPr>
              <w:t xml:space="preserve"> </w:t>
            </w:r>
            <w:r>
              <w:t>its</w:t>
            </w:r>
            <w:r>
              <w:rPr>
                <w:spacing w:val="22"/>
              </w:rPr>
              <w:t xml:space="preserve"> </w:t>
            </w:r>
            <w:r>
              <w:t>Navigational</w:t>
            </w:r>
            <w:r>
              <w:rPr>
                <w:spacing w:val="23"/>
              </w:rPr>
              <w:t xml:space="preserve"> </w:t>
            </w:r>
            <w:r>
              <w:t>Equipment,</w:t>
            </w:r>
            <w:r>
              <w:rPr>
                <w:spacing w:val="24"/>
              </w:rPr>
              <w:t xml:space="preserve"> </w:t>
            </w:r>
            <w:r>
              <w:t>Use</w:t>
            </w:r>
            <w:r>
              <w:rPr>
                <w:spacing w:val="22"/>
              </w:rPr>
              <w:t xml:space="preserve"> </w:t>
            </w:r>
            <w:r>
              <w:t>of</w:t>
            </w:r>
            <w:r>
              <w:rPr>
                <w:spacing w:val="22"/>
              </w:rPr>
              <w:t xml:space="preserve"> </w:t>
            </w:r>
            <w:r>
              <w:t>various</w:t>
            </w:r>
            <w:r>
              <w:rPr>
                <w:spacing w:val="24"/>
              </w:rPr>
              <w:t xml:space="preserve"> </w:t>
            </w:r>
            <w:r>
              <w:t>Navigational Equipment’s, Brief introduction on purpose /functions of various equipment’s.</w:t>
            </w:r>
          </w:p>
          <w:p w:rsidR="00921A02" w:rsidRDefault="003E4D5A">
            <w:pPr>
              <w:pStyle w:val="TableParagraph"/>
              <w:numPr>
                <w:ilvl w:val="0"/>
                <w:numId w:val="187"/>
              </w:numPr>
              <w:tabs>
                <w:tab w:val="left" w:pos="467"/>
              </w:tabs>
              <w:spacing w:line="276" w:lineRule="auto"/>
              <w:ind w:right="277"/>
            </w:pPr>
            <w:r>
              <w:rPr>
                <w:b/>
              </w:rPr>
              <w:t xml:space="preserve">Chronometer: </w:t>
            </w:r>
            <w:r>
              <w:t>Description, checking chronometer error from Radio Signals/GPS, Stowage of chronometer, running down and restarting, batteries and replacement. Correct UTC, Advantages, maintenance, Accuracy, controls</w:t>
            </w:r>
          </w:p>
          <w:p w:rsidR="00921A02" w:rsidRDefault="003E4D5A">
            <w:pPr>
              <w:pStyle w:val="TableParagraph"/>
              <w:numPr>
                <w:ilvl w:val="0"/>
                <w:numId w:val="187"/>
              </w:numPr>
              <w:tabs>
                <w:tab w:val="left" w:pos="467"/>
              </w:tabs>
              <w:spacing w:line="278" w:lineRule="auto"/>
              <w:ind w:right="274"/>
            </w:pPr>
            <w:r>
              <w:rPr>
                <w:b/>
              </w:rPr>
              <w:t>Marine</w:t>
            </w:r>
            <w:r>
              <w:rPr>
                <w:b/>
                <w:spacing w:val="29"/>
              </w:rPr>
              <w:t xml:space="preserve"> </w:t>
            </w:r>
            <w:r>
              <w:rPr>
                <w:b/>
              </w:rPr>
              <w:t>Binocular:</w:t>
            </w:r>
            <w:r>
              <w:t>-</w:t>
            </w:r>
            <w:r>
              <w:rPr>
                <w:spacing w:val="27"/>
              </w:rPr>
              <w:t xml:space="preserve"> </w:t>
            </w:r>
            <w:r>
              <w:t>Purpose,</w:t>
            </w:r>
            <w:r>
              <w:rPr>
                <w:spacing w:val="31"/>
              </w:rPr>
              <w:t xml:space="preserve"> </w:t>
            </w:r>
            <w:r>
              <w:t>Specifications</w:t>
            </w:r>
            <w:r>
              <w:rPr>
                <w:spacing w:val="29"/>
              </w:rPr>
              <w:t xml:space="preserve"> </w:t>
            </w:r>
            <w:r>
              <w:t>,Focusing</w:t>
            </w:r>
            <w:r>
              <w:rPr>
                <w:spacing w:val="29"/>
              </w:rPr>
              <w:t xml:space="preserve"> </w:t>
            </w:r>
            <w:r>
              <w:t>Methods,</w:t>
            </w:r>
            <w:r>
              <w:rPr>
                <w:spacing w:val="31"/>
              </w:rPr>
              <w:t xml:space="preserve"> </w:t>
            </w:r>
            <w:r>
              <w:t>Shock</w:t>
            </w:r>
            <w:r>
              <w:rPr>
                <w:spacing w:val="29"/>
              </w:rPr>
              <w:t xml:space="preserve"> </w:t>
            </w:r>
            <w:r>
              <w:t>Protection,</w:t>
            </w:r>
            <w:r>
              <w:rPr>
                <w:spacing w:val="31"/>
              </w:rPr>
              <w:t xml:space="preserve"> </w:t>
            </w:r>
            <w:r>
              <w:t>Eye</w:t>
            </w:r>
            <w:r>
              <w:rPr>
                <w:spacing w:val="31"/>
              </w:rPr>
              <w:t xml:space="preserve"> </w:t>
            </w:r>
            <w:r>
              <w:t>Cups,</w:t>
            </w:r>
            <w:r>
              <w:rPr>
                <w:spacing w:val="31"/>
              </w:rPr>
              <w:t xml:space="preserve"> </w:t>
            </w:r>
            <w:r>
              <w:t>Light</w:t>
            </w:r>
            <w:r>
              <w:rPr>
                <w:spacing w:val="30"/>
              </w:rPr>
              <w:t xml:space="preserve"> </w:t>
            </w:r>
            <w:r>
              <w:t>Transmission Factor, Care to be Taken, Stowage</w:t>
            </w:r>
          </w:p>
          <w:p w:rsidR="00921A02" w:rsidRDefault="003E4D5A">
            <w:pPr>
              <w:pStyle w:val="TableParagraph"/>
              <w:numPr>
                <w:ilvl w:val="0"/>
                <w:numId w:val="187"/>
              </w:numPr>
              <w:tabs>
                <w:tab w:val="left" w:pos="466"/>
              </w:tabs>
              <w:spacing w:line="249" w:lineRule="exact"/>
              <w:ind w:left="466" w:hanging="359"/>
            </w:pPr>
            <w:r>
              <w:rPr>
                <w:b/>
              </w:rPr>
              <w:t>Telegraph:-</w:t>
            </w:r>
            <w:r>
              <w:t>Electric</w:t>
            </w:r>
            <w:r>
              <w:rPr>
                <w:spacing w:val="-5"/>
              </w:rPr>
              <w:t xml:space="preserve"> </w:t>
            </w:r>
            <w:r>
              <w:t>telegraph,</w:t>
            </w:r>
            <w:r>
              <w:rPr>
                <w:spacing w:val="-5"/>
              </w:rPr>
              <w:t xml:space="preserve"> </w:t>
            </w:r>
            <w:r>
              <w:t>description</w:t>
            </w:r>
            <w:r>
              <w:rPr>
                <w:spacing w:val="-7"/>
              </w:rPr>
              <w:t xml:space="preserve"> </w:t>
            </w:r>
            <w:r>
              <w:t>and</w:t>
            </w:r>
            <w:r>
              <w:rPr>
                <w:spacing w:val="-5"/>
              </w:rPr>
              <w:t xml:space="preserve"> </w:t>
            </w:r>
            <w:r>
              <w:t>its</w:t>
            </w:r>
            <w:r>
              <w:rPr>
                <w:spacing w:val="-6"/>
              </w:rPr>
              <w:t xml:space="preserve"> </w:t>
            </w:r>
            <w:r>
              <w:rPr>
                <w:spacing w:val="-2"/>
              </w:rPr>
              <w:t>operation.</w:t>
            </w:r>
          </w:p>
          <w:p w:rsidR="00921A02" w:rsidRDefault="003E4D5A">
            <w:pPr>
              <w:pStyle w:val="TableParagraph"/>
              <w:numPr>
                <w:ilvl w:val="0"/>
                <w:numId w:val="187"/>
              </w:numPr>
              <w:tabs>
                <w:tab w:val="left" w:pos="466"/>
              </w:tabs>
              <w:spacing w:before="32"/>
              <w:ind w:left="466" w:hanging="359"/>
            </w:pPr>
            <w:r>
              <w:rPr>
                <w:b/>
              </w:rPr>
              <w:t>Day</w:t>
            </w:r>
            <w:r>
              <w:rPr>
                <w:b/>
                <w:spacing w:val="-4"/>
              </w:rPr>
              <w:t xml:space="preserve"> </w:t>
            </w:r>
            <w:r>
              <w:rPr>
                <w:b/>
              </w:rPr>
              <w:t>Light</w:t>
            </w:r>
            <w:r>
              <w:rPr>
                <w:b/>
                <w:spacing w:val="-3"/>
              </w:rPr>
              <w:t xml:space="preserve"> </w:t>
            </w:r>
            <w:r>
              <w:rPr>
                <w:b/>
              </w:rPr>
              <w:t>Signalling</w:t>
            </w:r>
            <w:r>
              <w:rPr>
                <w:b/>
                <w:spacing w:val="-3"/>
              </w:rPr>
              <w:t xml:space="preserve"> </w:t>
            </w:r>
            <w:r>
              <w:rPr>
                <w:b/>
              </w:rPr>
              <w:t>Lamp:-</w:t>
            </w:r>
            <w:r>
              <w:rPr>
                <w:b/>
                <w:spacing w:val="-2"/>
              </w:rPr>
              <w:t xml:space="preserve"> </w:t>
            </w:r>
            <w:r>
              <w:t>use,</w:t>
            </w:r>
            <w:r>
              <w:rPr>
                <w:spacing w:val="-3"/>
              </w:rPr>
              <w:t xml:space="preserve"> </w:t>
            </w:r>
            <w:r>
              <w:t>care</w:t>
            </w:r>
            <w:r>
              <w:rPr>
                <w:spacing w:val="-5"/>
              </w:rPr>
              <w:t xml:space="preserve"> </w:t>
            </w:r>
            <w:r>
              <w:t>and</w:t>
            </w:r>
            <w:r>
              <w:rPr>
                <w:spacing w:val="-3"/>
              </w:rPr>
              <w:t xml:space="preserve"> </w:t>
            </w:r>
            <w:r>
              <w:t>Emergency</w:t>
            </w:r>
            <w:r>
              <w:rPr>
                <w:spacing w:val="-6"/>
              </w:rPr>
              <w:t xml:space="preserve"> </w:t>
            </w:r>
            <w:r>
              <w:t>source</w:t>
            </w:r>
            <w:r>
              <w:rPr>
                <w:spacing w:val="-3"/>
              </w:rPr>
              <w:t xml:space="preserve"> </w:t>
            </w:r>
            <w:r>
              <w:t>of</w:t>
            </w:r>
            <w:r>
              <w:rPr>
                <w:spacing w:val="-3"/>
              </w:rPr>
              <w:t xml:space="preserve"> </w:t>
            </w:r>
            <w:r>
              <w:rPr>
                <w:spacing w:val="-2"/>
              </w:rPr>
              <w:t>power</w:t>
            </w:r>
          </w:p>
          <w:p w:rsidR="00921A02" w:rsidRDefault="003E4D5A">
            <w:pPr>
              <w:pStyle w:val="TableParagraph"/>
              <w:numPr>
                <w:ilvl w:val="0"/>
                <w:numId w:val="187"/>
              </w:numPr>
              <w:tabs>
                <w:tab w:val="left" w:pos="466"/>
              </w:tabs>
              <w:spacing w:before="38"/>
              <w:ind w:left="466" w:hanging="359"/>
            </w:pPr>
            <w:r>
              <w:rPr>
                <w:b/>
              </w:rPr>
              <w:t>Fog</w:t>
            </w:r>
            <w:r>
              <w:rPr>
                <w:b/>
                <w:spacing w:val="-6"/>
              </w:rPr>
              <w:t xml:space="preserve"> </w:t>
            </w:r>
            <w:r>
              <w:rPr>
                <w:b/>
              </w:rPr>
              <w:t>Signalling</w:t>
            </w:r>
            <w:r>
              <w:rPr>
                <w:b/>
                <w:spacing w:val="-3"/>
              </w:rPr>
              <w:t xml:space="preserve"> </w:t>
            </w:r>
            <w:r>
              <w:rPr>
                <w:b/>
              </w:rPr>
              <w:t>Equipment:-</w:t>
            </w:r>
            <w:r>
              <w:rPr>
                <w:b/>
                <w:spacing w:val="-5"/>
              </w:rPr>
              <w:t xml:space="preserve"> </w:t>
            </w:r>
            <w:r>
              <w:t>Sound</w:t>
            </w:r>
            <w:r>
              <w:rPr>
                <w:spacing w:val="-6"/>
              </w:rPr>
              <w:t xml:space="preserve"> </w:t>
            </w:r>
            <w:r>
              <w:t>signally</w:t>
            </w:r>
            <w:r>
              <w:rPr>
                <w:spacing w:val="-6"/>
              </w:rPr>
              <w:t xml:space="preserve"> </w:t>
            </w:r>
            <w:r>
              <w:t>Equipments</w:t>
            </w:r>
            <w:r>
              <w:rPr>
                <w:spacing w:val="-3"/>
              </w:rPr>
              <w:t xml:space="preserve"> </w:t>
            </w:r>
            <w:r>
              <w:t>as</w:t>
            </w:r>
            <w:r>
              <w:rPr>
                <w:spacing w:val="-3"/>
              </w:rPr>
              <w:t xml:space="preserve"> </w:t>
            </w:r>
            <w:r>
              <w:t>in</w:t>
            </w:r>
            <w:r>
              <w:rPr>
                <w:spacing w:val="-3"/>
              </w:rPr>
              <w:t xml:space="preserve"> </w:t>
            </w:r>
            <w:r>
              <w:t>part-D</w:t>
            </w:r>
            <w:r>
              <w:rPr>
                <w:spacing w:val="-4"/>
              </w:rPr>
              <w:t xml:space="preserve"> </w:t>
            </w:r>
            <w:r>
              <w:t>of</w:t>
            </w:r>
            <w:r>
              <w:rPr>
                <w:spacing w:val="-2"/>
              </w:rPr>
              <w:t xml:space="preserve"> </w:t>
            </w:r>
            <w:r>
              <w:t>COLREG</w:t>
            </w:r>
            <w:r>
              <w:rPr>
                <w:spacing w:val="-5"/>
              </w:rPr>
              <w:t xml:space="preserve"> 72</w:t>
            </w:r>
          </w:p>
          <w:p w:rsidR="00921A02" w:rsidRDefault="003E4D5A">
            <w:pPr>
              <w:pStyle w:val="TableParagraph"/>
              <w:numPr>
                <w:ilvl w:val="0"/>
                <w:numId w:val="187"/>
              </w:numPr>
              <w:tabs>
                <w:tab w:val="left" w:pos="466"/>
              </w:tabs>
              <w:spacing w:before="37"/>
              <w:ind w:left="466" w:hanging="359"/>
              <w:rPr>
                <w:b/>
              </w:rPr>
            </w:pPr>
            <w:r>
              <w:rPr>
                <w:b/>
              </w:rPr>
              <w:t>Wiper</w:t>
            </w:r>
            <w:r>
              <w:rPr>
                <w:b/>
                <w:spacing w:val="-8"/>
              </w:rPr>
              <w:t xml:space="preserve"> </w:t>
            </w:r>
            <w:r>
              <w:rPr>
                <w:b/>
              </w:rPr>
              <w:t>&amp;</w:t>
            </w:r>
            <w:r>
              <w:rPr>
                <w:b/>
                <w:spacing w:val="-3"/>
              </w:rPr>
              <w:t xml:space="preserve"> </w:t>
            </w:r>
            <w:r>
              <w:rPr>
                <w:b/>
              </w:rPr>
              <w:t>Clear</w:t>
            </w:r>
            <w:r>
              <w:rPr>
                <w:b/>
                <w:spacing w:val="-3"/>
              </w:rPr>
              <w:t xml:space="preserve"> </w:t>
            </w:r>
            <w:r>
              <w:rPr>
                <w:b/>
              </w:rPr>
              <w:t>View</w:t>
            </w:r>
            <w:r>
              <w:rPr>
                <w:b/>
                <w:spacing w:val="-2"/>
              </w:rPr>
              <w:t xml:space="preserve"> </w:t>
            </w:r>
            <w:r>
              <w:rPr>
                <w:b/>
              </w:rPr>
              <w:t>Screen:-</w:t>
            </w:r>
            <w:r>
              <w:t>Use,</w:t>
            </w:r>
            <w:r>
              <w:rPr>
                <w:spacing w:val="-3"/>
              </w:rPr>
              <w:t xml:space="preserve"> </w:t>
            </w:r>
            <w:r>
              <w:t>care</w:t>
            </w:r>
            <w:r>
              <w:rPr>
                <w:spacing w:val="-5"/>
              </w:rPr>
              <w:t xml:space="preserve"> </w:t>
            </w:r>
            <w:r>
              <w:t>and</w:t>
            </w:r>
            <w:r>
              <w:rPr>
                <w:spacing w:val="-3"/>
              </w:rPr>
              <w:t xml:space="preserve"> </w:t>
            </w:r>
            <w:r>
              <w:t>precaution</w:t>
            </w:r>
            <w:r>
              <w:rPr>
                <w:spacing w:val="-4"/>
              </w:rPr>
              <w:t xml:space="preserve"> </w:t>
            </w:r>
            <w:r>
              <w:t>of</w:t>
            </w:r>
            <w:r>
              <w:rPr>
                <w:spacing w:val="-3"/>
              </w:rPr>
              <w:t xml:space="preserve"> </w:t>
            </w:r>
            <w:r>
              <w:t>wiper</w:t>
            </w:r>
            <w:r>
              <w:rPr>
                <w:spacing w:val="-2"/>
              </w:rPr>
              <w:t xml:space="preserve"> </w:t>
            </w:r>
            <w:r>
              <w:t>&amp;</w:t>
            </w:r>
            <w:r>
              <w:rPr>
                <w:spacing w:val="-5"/>
              </w:rPr>
              <w:t xml:space="preserve"> </w:t>
            </w:r>
            <w:r>
              <w:t>clean</w:t>
            </w:r>
            <w:r>
              <w:rPr>
                <w:spacing w:val="-3"/>
              </w:rPr>
              <w:t xml:space="preserve"> </w:t>
            </w:r>
            <w:r>
              <w:t>view</w:t>
            </w:r>
            <w:r>
              <w:rPr>
                <w:spacing w:val="-3"/>
              </w:rPr>
              <w:t xml:space="preserve"> </w:t>
            </w:r>
            <w:r>
              <w:t>screen</w:t>
            </w:r>
            <w:r>
              <w:rPr>
                <w:spacing w:val="-3"/>
              </w:rPr>
              <w:t xml:space="preserve"> </w:t>
            </w:r>
            <w:r>
              <w:rPr>
                <w:spacing w:val="-2"/>
              </w:rPr>
              <w:t>(CVS).</w:t>
            </w:r>
          </w:p>
          <w:p w:rsidR="00921A02" w:rsidRDefault="003E4D5A">
            <w:pPr>
              <w:pStyle w:val="TableParagraph"/>
              <w:numPr>
                <w:ilvl w:val="0"/>
                <w:numId w:val="187"/>
              </w:numPr>
              <w:tabs>
                <w:tab w:val="left" w:pos="466"/>
              </w:tabs>
              <w:spacing w:before="40"/>
              <w:ind w:left="466" w:hanging="359"/>
            </w:pPr>
            <w:r>
              <w:rPr>
                <w:b/>
              </w:rPr>
              <w:t>Rudder</w:t>
            </w:r>
            <w:r>
              <w:rPr>
                <w:b/>
                <w:spacing w:val="-4"/>
              </w:rPr>
              <w:t xml:space="preserve"> </w:t>
            </w:r>
            <w:r>
              <w:rPr>
                <w:b/>
              </w:rPr>
              <w:t>Angle</w:t>
            </w:r>
            <w:r>
              <w:rPr>
                <w:b/>
                <w:spacing w:val="-5"/>
              </w:rPr>
              <w:t xml:space="preserve"> </w:t>
            </w:r>
            <w:r>
              <w:rPr>
                <w:b/>
              </w:rPr>
              <w:t>Indicator</w:t>
            </w:r>
            <w:r>
              <w:t>-</w:t>
            </w:r>
            <w:r>
              <w:rPr>
                <w:spacing w:val="-5"/>
              </w:rPr>
              <w:t xml:space="preserve"> </w:t>
            </w:r>
            <w:r>
              <w:t>significance,</w:t>
            </w:r>
            <w:r>
              <w:rPr>
                <w:spacing w:val="-3"/>
              </w:rPr>
              <w:t xml:space="preserve"> </w:t>
            </w:r>
            <w:r>
              <w:t>need</w:t>
            </w:r>
            <w:r>
              <w:rPr>
                <w:spacing w:val="-6"/>
              </w:rPr>
              <w:t xml:space="preserve"> </w:t>
            </w:r>
            <w:r>
              <w:t>to</w:t>
            </w:r>
            <w:r>
              <w:rPr>
                <w:spacing w:val="-3"/>
              </w:rPr>
              <w:t xml:space="preserve"> </w:t>
            </w:r>
            <w:r>
              <w:t>watch</w:t>
            </w:r>
            <w:r>
              <w:rPr>
                <w:spacing w:val="-5"/>
              </w:rPr>
              <w:t xml:space="preserve"> </w:t>
            </w:r>
            <w:r>
              <w:t>the</w:t>
            </w:r>
            <w:r>
              <w:rPr>
                <w:spacing w:val="-3"/>
              </w:rPr>
              <w:t xml:space="preserve"> </w:t>
            </w:r>
            <w:r>
              <w:t>same</w:t>
            </w:r>
            <w:r>
              <w:rPr>
                <w:spacing w:val="-3"/>
              </w:rPr>
              <w:t xml:space="preserve"> </w:t>
            </w:r>
            <w:r>
              <w:t>to</w:t>
            </w:r>
            <w:r>
              <w:rPr>
                <w:spacing w:val="-3"/>
              </w:rPr>
              <w:t xml:space="preserve"> </w:t>
            </w:r>
            <w:r>
              <w:t>ensure</w:t>
            </w:r>
            <w:r>
              <w:rPr>
                <w:spacing w:val="-3"/>
              </w:rPr>
              <w:t xml:space="preserve"> </w:t>
            </w:r>
            <w:r>
              <w:t>Feedback</w:t>
            </w:r>
            <w:r>
              <w:rPr>
                <w:spacing w:val="-6"/>
              </w:rPr>
              <w:t xml:space="preserve"> </w:t>
            </w:r>
            <w:r>
              <w:t>iscomplete</w:t>
            </w:r>
            <w:r>
              <w:rPr>
                <w:spacing w:val="-5"/>
              </w:rPr>
              <w:t xml:space="preserve"> </w:t>
            </w:r>
            <w:r>
              <w:rPr>
                <w:spacing w:val="-4"/>
              </w:rPr>
              <w:t>etc.</w:t>
            </w:r>
          </w:p>
          <w:p w:rsidR="00921A02" w:rsidRDefault="00921A02">
            <w:pPr>
              <w:pStyle w:val="TableParagraph"/>
              <w:spacing w:before="42"/>
              <w:jc w:val="left"/>
            </w:pPr>
          </w:p>
          <w:p w:rsidR="00921A02" w:rsidRDefault="003E4D5A">
            <w:pPr>
              <w:pStyle w:val="TableParagraph"/>
              <w:ind w:left="107"/>
              <w:jc w:val="left"/>
              <w:rPr>
                <w:b/>
              </w:rPr>
            </w:pPr>
            <w:r>
              <w:rPr>
                <w:b/>
              </w:rPr>
              <w:t>Unit</w:t>
            </w:r>
            <w:r>
              <w:rPr>
                <w:b/>
                <w:spacing w:val="-7"/>
              </w:rPr>
              <w:t xml:space="preserve"> </w:t>
            </w:r>
            <w:r>
              <w:rPr>
                <w:b/>
              </w:rPr>
              <w:t>2Fundamental</w:t>
            </w:r>
            <w:r>
              <w:rPr>
                <w:b/>
                <w:spacing w:val="-4"/>
              </w:rPr>
              <w:t xml:space="preserve"> </w:t>
            </w:r>
            <w:r>
              <w:rPr>
                <w:b/>
              </w:rPr>
              <w:t>principles</w:t>
            </w:r>
            <w:r>
              <w:rPr>
                <w:b/>
                <w:spacing w:val="-5"/>
              </w:rPr>
              <w:t xml:space="preserve"> </w:t>
            </w:r>
            <w:r>
              <w:rPr>
                <w:b/>
              </w:rPr>
              <w:t>of</w:t>
            </w:r>
            <w:r>
              <w:rPr>
                <w:b/>
                <w:spacing w:val="-4"/>
              </w:rPr>
              <w:t xml:space="preserve"> </w:t>
            </w:r>
            <w:r>
              <w:rPr>
                <w:b/>
                <w:spacing w:val="-2"/>
              </w:rPr>
              <w:t>radar:</w:t>
            </w:r>
          </w:p>
          <w:p w:rsidR="00921A02" w:rsidRDefault="003E4D5A">
            <w:pPr>
              <w:pStyle w:val="TableParagraph"/>
              <w:numPr>
                <w:ilvl w:val="0"/>
                <w:numId w:val="186"/>
              </w:numPr>
              <w:tabs>
                <w:tab w:val="left" w:pos="272"/>
              </w:tabs>
              <w:spacing w:before="1"/>
              <w:ind w:left="272" w:hanging="165"/>
              <w:rPr>
                <w:b/>
              </w:rPr>
            </w:pPr>
            <w:r>
              <w:rPr>
                <w:b/>
              </w:rPr>
              <w:t>Fundamental</w:t>
            </w:r>
            <w:r>
              <w:rPr>
                <w:b/>
                <w:spacing w:val="-8"/>
              </w:rPr>
              <w:t xml:space="preserve"> </w:t>
            </w:r>
            <w:r>
              <w:rPr>
                <w:b/>
                <w:spacing w:val="-2"/>
              </w:rPr>
              <w:t>Theory</w:t>
            </w:r>
          </w:p>
          <w:p w:rsidR="00921A02" w:rsidRDefault="003E4D5A">
            <w:pPr>
              <w:pStyle w:val="TableParagraph"/>
              <w:numPr>
                <w:ilvl w:val="1"/>
                <w:numId w:val="186"/>
              </w:numPr>
              <w:tabs>
                <w:tab w:val="left" w:pos="479"/>
              </w:tabs>
              <w:spacing w:before="232" w:line="276" w:lineRule="auto"/>
              <w:ind w:right="269" w:firstLine="0"/>
              <w:jc w:val="both"/>
            </w:pPr>
            <w:r>
              <w:t>Fundamental Principles of Radar: - General Description, Range Determination – Range Rings – Variable Range Marker, Bearing Determination – Electronic Bearing Marker, Block diagram – Power Source – Trigger Unit – Modulator</w:t>
            </w:r>
            <w:r>
              <w:rPr>
                <w:spacing w:val="40"/>
              </w:rPr>
              <w:t xml:space="preserve"> </w:t>
            </w:r>
            <w:r>
              <w:t>– Magnetron -</w:t>
            </w:r>
            <w:r>
              <w:rPr>
                <w:spacing w:val="40"/>
              </w:rPr>
              <w:t xml:space="preserve"> </w:t>
            </w:r>
            <w:r>
              <w:t>Scanner, TR Cell – Local Oscillator – Mixer – IF Amplifier – Video Amplifier -</w:t>
            </w:r>
            <w:r>
              <w:rPr>
                <w:spacing w:val="40"/>
              </w:rPr>
              <w:t xml:space="preserve"> </w:t>
            </w:r>
            <w:r>
              <w:t xml:space="preserve">Receiver and display </w:t>
            </w:r>
            <w:r>
              <w:rPr>
                <w:spacing w:val="-2"/>
              </w:rPr>
              <w:t>units,</w:t>
            </w:r>
          </w:p>
          <w:p w:rsidR="00921A02" w:rsidRDefault="003E4D5A">
            <w:pPr>
              <w:pStyle w:val="TableParagraph"/>
              <w:numPr>
                <w:ilvl w:val="1"/>
                <w:numId w:val="186"/>
              </w:numPr>
              <w:tabs>
                <w:tab w:val="left" w:pos="467"/>
                <w:tab w:val="left" w:pos="906"/>
              </w:tabs>
              <w:spacing w:before="200" w:line="276" w:lineRule="auto"/>
              <w:ind w:left="467" w:right="270" w:hanging="360"/>
              <w:jc w:val="both"/>
            </w:pPr>
            <w:r>
              <w:rPr>
                <w:b/>
              </w:rPr>
              <w:tab/>
            </w:r>
            <w:r>
              <w:t>More about Magnetron, Waveguide and the scanner, Use of various basic controls – Anti-clutter( Sea&amp; Rain) - Range Rings – VRM – EBL – ERBL</w:t>
            </w:r>
            <w:r>
              <w:rPr>
                <w:spacing w:val="80"/>
              </w:rPr>
              <w:t xml:space="preserve"> </w:t>
            </w:r>
            <w:r>
              <w:t>- Tuning – Gain – Brilliance – Range Selector – Standby – Pulse Length Selector – Heading Marker on/off – Performance Monitor – Racon</w:t>
            </w:r>
            <w:r>
              <w:rPr>
                <w:spacing w:val="40"/>
              </w:rPr>
              <w:t xml:space="preserve"> </w:t>
            </w:r>
            <w:r>
              <w:t>-SART.</w:t>
            </w:r>
          </w:p>
          <w:p w:rsidR="00921A02" w:rsidRDefault="003E4D5A">
            <w:pPr>
              <w:pStyle w:val="TableParagraph"/>
              <w:numPr>
                <w:ilvl w:val="1"/>
                <w:numId w:val="186"/>
              </w:numPr>
              <w:tabs>
                <w:tab w:val="left" w:pos="546"/>
              </w:tabs>
              <w:spacing w:before="200" w:line="278" w:lineRule="auto"/>
              <w:ind w:right="280" w:firstLine="0"/>
              <w:jc w:val="both"/>
            </w:pPr>
            <w:r>
              <w:t>The characteristics of radar sets: Bearing range accuracy, HBW. VBW, pulse length, Pulse Repetition Frequency(PRF), wavelength(WL),</w:t>
            </w:r>
          </w:p>
        </w:tc>
      </w:tr>
    </w:tbl>
    <w:p w:rsidR="00921A02" w:rsidRDefault="00921A02">
      <w:pPr>
        <w:pStyle w:val="TableParagraph"/>
        <w:spacing w:line="278" w:lineRule="auto"/>
        <w:jc w:val="both"/>
        <w:sectPr w:rsidR="00921A02">
          <w:pgSz w:w="11910" w:h="16840"/>
          <w:pgMar w:top="1380" w:right="0" w:bottom="280" w:left="0" w:header="720" w:footer="720" w:gutter="0"/>
          <w:cols w:space="720"/>
        </w:sectPr>
      </w:pPr>
    </w:p>
    <w:p w:rsidR="00921A02" w:rsidRDefault="003E4D5A">
      <w:pPr>
        <w:pStyle w:val="ListParagraph"/>
        <w:numPr>
          <w:ilvl w:val="1"/>
          <w:numId w:val="185"/>
        </w:numPr>
        <w:tabs>
          <w:tab w:val="left" w:pos="786"/>
        </w:tabs>
        <w:spacing w:before="65" w:line="276" w:lineRule="auto"/>
        <w:ind w:right="630" w:firstLine="0"/>
        <w:jc w:val="left"/>
      </w:pPr>
      <w:r>
        <w:rPr>
          <w:noProof/>
          <w:lang w:val="en-IN" w:eastAsia="en-IN"/>
        </w:rPr>
        <w:lastRenderedPageBreak/>
        <mc:AlternateContent>
          <mc:Choice Requires="wps">
            <w:drawing>
              <wp:anchor distT="0" distB="0" distL="0" distR="0" simplePos="0" relativeHeight="465950720" behindDoc="1" locked="0" layoutInCell="1" allowOverlap="1">
                <wp:simplePos x="0" y="0"/>
                <wp:positionH relativeFrom="page">
                  <wp:posOffset>213360</wp:posOffset>
                </wp:positionH>
                <wp:positionV relativeFrom="page">
                  <wp:posOffset>914399</wp:posOffset>
                </wp:positionV>
                <wp:extent cx="7135495" cy="867791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8677910"/>
                        </a:xfrm>
                        <a:custGeom>
                          <a:avLst/>
                          <a:gdLst/>
                          <a:ahLst/>
                          <a:cxnLst/>
                          <a:rect l="l" t="t" r="r" b="b"/>
                          <a:pathLst>
                            <a:path w="7135495" h="8677910">
                              <a:moveTo>
                                <a:pt x="7135355" y="0"/>
                              </a:moveTo>
                              <a:lnTo>
                                <a:pt x="7129272" y="0"/>
                              </a:lnTo>
                              <a:lnTo>
                                <a:pt x="7129272" y="6096"/>
                              </a:lnTo>
                              <a:lnTo>
                                <a:pt x="7129272" y="8671560"/>
                              </a:lnTo>
                              <a:lnTo>
                                <a:pt x="6096" y="8671560"/>
                              </a:lnTo>
                              <a:lnTo>
                                <a:pt x="6096" y="6096"/>
                              </a:lnTo>
                              <a:lnTo>
                                <a:pt x="7129272" y="6096"/>
                              </a:lnTo>
                              <a:lnTo>
                                <a:pt x="7129272" y="0"/>
                              </a:lnTo>
                              <a:lnTo>
                                <a:pt x="6096" y="0"/>
                              </a:lnTo>
                              <a:lnTo>
                                <a:pt x="0" y="0"/>
                              </a:lnTo>
                              <a:lnTo>
                                <a:pt x="0" y="6096"/>
                              </a:lnTo>
                              <a:lnTo>
                                <a:pt x="0" y="8671560"/>
                              </a:lnTo>
                              <a:lnTo>
                                <a:pt x="0" y="8677656"/>
                              </a:lnTo>
                              <a:lnTo>
                                <a:pt x="6096" y="8677656"/>
                              </a:lnTo>
                              <a:lnTo>
                                <a:pt x="7129272" y="8677656"/>
                              </a:lnTo>
                              <a:lnTo>
                                <a:pt x="7135355" y="8677656"/>
                              </a:lnTo>
                              <a:lnTo>
                                <a:pt x="7135355" y="8671560"/>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03FDF8" id="Graphic 68" o:spid="_x0000_s1026" style="position:absolute;margin-left:16.8pt;margin-top:1in;width:561.85pt;height:683.3pt;z-index:-37365760;visibility:visible;mso-wrap-style:square;mso-wrap-distance-left:0;mso-wrap-distance-top:0;mso-wrap-distance-right:0;mso-wrap-distance-bottom:0;mso-position-horizontal:absolute;mso-position-horizontal-relative:page;mso-position-vertical:absolute;mso-position-vertical-relative:page;v-text-anchor:top" coordsize="7135495,8677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" path="m7135355,r-6083,l7129272,6096r,8665464l6096,8671560,6096,6096r7123176,l7129272,,6096,,,,,6096,,8671560r,6096l6096,8677656r7123176,l7135355,8677656r,-6096l7135355,6096r,-6096xe" fillcolor="black" stroked="f">
                <v:path arrowok="t"/>
                <w10:wrap anchorx="page" anchory="page"/>
              </v:shape>
            </w:pict>
          </mc:Fallback>
        </mc:AlternateContent>
      </w:r>
      <w:r>
        <w:t>Some Limitations Of A Radar:- Range and bearing discrimination, Minimum and Maximum Range, Range Accuracy, Bearing Accuracy</w:t>
      </w:r>
    </w:p>
    <w:p w:rsidR="00921A02" w:rsidRDefault="003E4D5A">
      <w:pPr>
        <w:pStyle w:val="ListParagraph"/>
        <w:numPr>
          <w:ilvl w:val="1"/>
          <w:numId w:val="185"/>
        </w:numPr>
        <w:tabs>
          <w:tab w:val="left" w:pos="808"/>
          <w:tab w:val="left" w:pos="1579"/>
        </w:tabs>
        <w:spacing w:before="201" w:line="276" w:lineRule="auto"/>
        <w:ind w:left="808" w:right="624" w:hanging="360"/>
        <w:jc w:val="both"/>
      </w:pPr>
      <w:r>
        <w:rPr>
          <w:b/>
        </w:rPr>
        <w:tab/>
      </w:r>
      <w:r>
        <w:t>Sitting</w:t>
      </w:r>
      <w:r>
        <w:rPr>
          <w:spacing w:val="-4"/>
        </w:rPr>
        <w:t xml:space="preserve"> </w:t>
      </w:r>
      <w:r>
        <w:t>of</w:t>
      </w:r>
      <w:r>
        <w:rPr>
          <w:spacing w:val="-1"/>
        </w:rPr>
        <w:t xml:space="preserve"> </w:t>
      </w:r>
      <w:r>
        <w:t>components</w:t>
      </w:r>
      <w:r>
        <w:rPr>
          <w:spacing w:val="-1"/>
        </w:rPr>
        <w:t xml:space="preserve"> </w:t>
      </w:r>
      <w:r>
        <w:t>and</w:t>
      </w:r>
      <w:r>
        <w:rPr>
          <w:spacing w:val="-1"/>
        </w:rPr>
        <w:t xml:space="preserve"> </w:t>
      </w:r>
      <w:r>
        <w:t>safe</w:t>
      </w:r>
      <w:r>
        <w:rPr>
          <w:spacing w:val="-1"/>
        </w:rPr>
        <w:t xml:space="preserve"> </w:t>
      </w:r>
      <w:r>
        <w:t>distances:-</w:t>
      </w:r>
      <w:r>
        <w:rPr>
          <w:spacing w:val="-5"/>
        </w:rPr>
        <w:t xml:space="preserve"> </w:t>
      </w:r>
      <w:r>
        <w:t>Location</w:t>
      </w:r>
      <w:r>
        <w:rPr>
          <w:spacing w:val="-1"/>
        </w:rPr>
        <w:t xml:space="preserve"> </w:t>
      </w:r>
      <w:r>
        <w:t>of</w:t>
      </w:r>
      <w:r>
        <w:rPr>
          <w:spacing w:val="-1"/>
        </w:rPr>
        <w:t xml:space="preserve"> </w:t>
      </w:r>
      <w:r>
        <w:t>scanner</w:t>
      </w:r>
      <w:r>
        <w:rPr>
          <w:spacing w:val="-1"/>
        </w:rPr>
        <w:t xml:space="preserve"> </w:t>
      </w:r>
      <w:r>
        <w:t>and</w:t>
      </w:r>
      <w:r>
        <w:rPr>
          <w:spacing w:val="-1"/>
        </w:rPr>
        <w:t xml:space="preserve"> </w:t>
      </w:r>
      <w:r>
        <w:t>its</w:t>
      </w:r>
      <w:r>
        <w:rPr>
          <w:spacing w:val="-1"/>
        </w:rPr>
        <w:t xml:space="preserve"> </w:t>
      </w:r>
      <w:r>
        <w:t>effect,</w:t>
      </w:r>
      <w:r>
        <w:rPr>
          <w:spacing w:val="-1"/>
        </w:rPr>
        <w:t xml:space="preserve"> </w:t>
      </w:r>
      <w:r>
        <w:t>location</w:t>
      </w:r>
      <w:r>
        <w:rPr>
          <w:spacing w:val="-1"/>
        </w:rPr>
        <w:t xml:space="preserve"> </w:t>
      </w:r>
      <w:r>
        <w:t>of</w:t>
      </w:r>
      <w:r>
        <w:rPr>
          <w:spacing w:val="-1"/>
        </w:rPr>
        <w:t xml:space="preserve"> </w:t>
      </w:r>
      <w:r>
        <w:t>display</w:t>
      </w:r>
      <w:r>
        <w:rPr>
          <w:spacing w:val="-3"/>
        </w:rPr>
        <w:t xml:space="preserve"> </w:t>
      </w:r>
      <w:r>
        <w:t>unit,</w:t>
      </w:r>
      <w:r>
        <w:rPr>
          <w:spacing w:val="-1"/>
        </w:rPr>
        <w:t xml:space="preserve"> </w:t>
      </w:r>
      <w:r>
        <w:t xml:space="preserve">location of transceiver unit, location of spares and safe distances with respect to magnetic compasses and other electrical </w:t>
      </w:r>
      <w:r>
        <w:rPr>
          <w:spacing w:val="-2"/>
        </w:rPr>
        <w:t>appliances.</w:t>
      </w:r>
    </w:p>
    <w:p w:rsidR="00921A02" w:rsidRDefault="003E4D5A">
      <w:pPr>
        <w:pStyle w:val="ListParagraph"/>
        <w:numPr>
          <w:ilvl w:val="1"/>
          <w:numId w:val="185"/>
        </w:numPr>
        <w:tabs>
          <w:tab w:val="left" w:pos="1247"/>
        </w:tabs>
        <w:spacing w:before="200"/>
        <w:ind w:left="1247" w:hanging="439"/>
        <w:jc w:val="left"/>
      </w:pPr>
      <w:r>
        <w:t>Characteristics</w:t>
      </w:r>
      <w:r>
        <w:rPr>
          <w:spacing w:val="-5"/>
        </w:rPr>
        <w:t xml:space="preserve"> </w:t>
      </w:r>
      <w:r>
        <w:t>of</w:t>
      </w:r>
      <w:r>
        <w:rPr>
          <w:spacing w:val="-2"/>
        </w:rPr>
        <w:t xml:space="preserve"> </w:t>
      </w:r>
      <w:r>
        <w:t>a</w:t>
      </w:r>
      <w:r>
        <w:rPr>
          <w:spacing w:val="-4"/>
        </w:rPr>
        <w:t xml:space="preserve"> </w:t>
      </w:r>
      <w:r>
        <w:t>Target</w:t>
      </w:r>
      <w:r>
        <w:rPr>
          <w:spacing w:val="-5"/>
        </w:rPr>
        <w:t xml:space="preserve"> </w:t>
      </w:r>
      <w:r>
        <w:t>which</w:t>
      </w:r>
      <w:r>
        <w:rPr>
          <w:spacing w:val="-4"/>
        </w:rPr>
        <w:t xml:space="preserve"> </w:t>
      </w:r>
      <w:r>
        <w:t>influence</w:t>
      </w:r>
      <w:r>
        <w:rPr>
          <w:spacing w:val="-4"/>
        </w:rPr>
        <w:t xml:space="preserve"> </w:t>
      </w:r>
      <w:r>
        <w:t>its</w:t>
      </w:r>
      <w:r>
        <w:rPr>
          <w:spacing w:val="-4"/>
        </w:rPr>
        <w:t xml:space="preserve"> </w:t>
      </w:r>
      <w:r>
        <w:rPr>
          <w:spacing w:val="-2"/>
        </w:rPr>
        <w:t>range,</w:t>
      </w:r>
    </w:p>
    <w:p w:rsidR="00921A02" w:rsidRDefault="003E4D5A">
      <w:pPr>
        <w:pStyle w:val="ListParagraph"/>
        <w:numPr>
          <w:ilvl w:val="1"/>
          <w:numId w:val="185"/>
        </w:numPr>
        <w:tabs>
          <w:tab w:val="left" w:pos="1247"/>
        </w:tabs>
        <w:spacing w:before="236"/>
        <w:ind w:left="1247" w:hanging="439"/>
        <w:jc w:val="left"/>
      </w:pPr>
      <w:r>
        <w:t>Weather</w:t>
      </w:r>
      <w:r>
        <w:rPr>
          <w:spacing w:val="-3"/>
        </w:rPr>
        <w:t xml:space="preserve"> </w:t>
      </w:r>
      <w:r>
        <w:t>Effects</w:t>
      </w:r>
      <w:r>
        <w:rPr>
          <w:spacing w:val="-3"/>
        </w:rPr>
        <w:t xml:space="preserve"> </w:t>
      </w:r>
      <w:r>
        <w:t>on</w:t>
      </w:r>
      <w:r>
        <w:rPr>
          <w:spacing w:val="-5"/>
        </w:rPr>
        <w:t xml:space="preserve"> </w:t>
      </w:r>
      <w:r>
        <w:t>Radar</w:t>
      </w:r>
      <w:r>
        <w:rPr>
          <w:spacing w:val="-2"/>
        </w:rPr>
        <w:t xml:space="preserve"> Performance</w:t>
      </w:r>
    </w:p>
    <w:p w:rsidR="00921A02" w:rsidRDefault="003E4D5A">
      <w:pPr>
        <w:pStyle w:val="ListParagraph"/>
        <w:numPr>
          <w:ilvl w:val="1"/>
          <w:numId w:val="185"/>
        </w:numPr>
        <w:tabs>
          <w:tab w:val="left" w:pos="1247"/>
        </w:tabs>
        <w:spacing w:before="239"/>
        <w:ind w:left="1247" w:hanging="439"/>
        <w:jc w:val="left"/>
      </w:pPr>
      <w:r>
        <w:t>Shadow</w:t>
      </w:r>
      <w:r>
        <w:rPr>
          <w:spacing w:val="-4"/>
        </w:rPr>
        <w:t xml:space="preserve"> </w:t>
      </w:r>
      <w:r>
        <w:t>Areas,</w:t>
      </w:r>
      <w:r>
        <w:rPr>
          <w:spacing w:val="-3"/>
        </w:rPr>
        <w:t xml:space="preserve"> </w:t>
      </w:r>
      <w:r>
        <w:t>Shadow</w:t>
      </w:r>
      <w:r>
        <w:rPr>
          <w:spacing w:val="-4"/>
        </w:rPr>
        <w:t xml:space="preserve"> </w:t>
      </w:r>
      <w:r>
        <w:t>Sectors,</w:t>
      </w:r>
      <w:r>
        <w:rPr>
          <w:spacing w:val="-3"/>
        </w:rPr>
        <w:t xml:space="preserve"> </w:t>
      </w:r>
      <w:r>
        <w:t>Blind</w:t>
      </w:r>
      <w:r>
        <w:rPr>
          <w:spacing w:val="-3"/>
        </w:rPr>
        <w:t xml:space="preserve"> </w:t>
      </w:r>
      <w:r>
        <w:t>Sectors</w:t>
      </w:r>
      <w:r>
        <w:rPr>
          <w:spacing w:val="-4"/>
        </w:rPr>
        <w:t xml:space="preserve"> </w:t>
      </w:r>
      <w:r>
        <w:t>and</w:t>
      </w:r>
      <w:r>
        <w:rPr>
          <w:spacing w:val="-5"/>
        </w:rPr>
        <w:t xml:space="preserve"> </w:t>
      </w:r>
      <w:r>
        <w:t>their</w:t>
      </w:r>
      <w:r>
        <w:rPr>
          <w:spacing w:val="-3"/>
        </w:rPr>
        <w:t xml:space="preserve"> </w:t>
      </w:r>
      <w:r>
        <w:t>measurement</w:t>
      </w:r>
      <w:r>
        <w:rPr>
          <w:spacing w:val="-2"/>
        </w:rPr>
        <w:t xml:space="preserve"> </w:t>
      </w:r>
      <w:r>
        <w:t>of</w:t>
      </w:r>
      <w:r>
        <w:rPr>
          <w:spacing w:val="-3"/>
        </w:rPr>
        <w:t xml:space="preserve"> </w:t>
      </w:r>
      <w:r>
        <w:rPr>
          <w:spacing w:val="-2"/>
        </w:rPr>
        <w:t>Limits</w:t>
      </w:r>
    </w:p>
    <w:p w:rsidR="00921A02" w:rsidRDefault="003E4D5A">
      <w:pPr>
        <w:pStyle w:val="Heading5"/>
        <w:tabs>
          <w:tab w:val="left" w:pos="1247"/>
        </w:tabs>
        <w:spacing w:before="245"/>
        <w:ind w:left="448"/>
      </w:pPr>
      <w:r>
        <w:t>Unit</w:t>
      </w:r>
      <w:r>
        <w:rPr>
          <w:spacing w:val="-1"/>
        </w:rPr>
        <w:t xml:space="preserve"> </w:t>
      </w:r>
      <w:r>
        <w:rPr>
          <w:spacing w:val="-10"/>
        </w:rPr>
        <w:t>3</w:t>
      </w:r>
      <w:r>
        <w:tab/>
        <w:t>Radar</w:t>
      </w:r>
      <w:r>
        <w:rPr>
          <w:spacing w:val="-5"/>
        </w:rPr>
        <w:t xml:space="preserve"> </w:t>
      </w:r>
      <w:r>
        <w:t>as</w:t>
      </w:r>
      <w:r>
        <w:rPr>
          <w:spacing w:val="-3"/>
        </w:rPr>
        <w:t xml:space="preserve"> </w:t>
      </w:r>
      <w:r>
        <w:t>a</w:t>
      </w:r>
      <w:r>
        <w:rPr>
          <w:spacing w:val="-3"/>
        </w:rPr>
        <w:t xml:space="preserve"> </w:t>
      </w:r>
      <w:r>
        <w:t>Navigational</w:t>
      </w:r>
      <w:r>
        <w:rPr>
          <w:spacing w:val="-4"/>
        </w:rPr>
        <w:t xml:space="preserve"> </w:t>
      </w:r>
      <w:r>
        <w:rPr>
          <w:spacing w:val="-5"/>
        </w:rPr>
        <w:t>Aid</w:t>
      </w:r>
    </w:p>
    <w:p w:rsidR="00921A02" w:rsidRDefault="003E4D5A">
      <w:pPr>
        <w:pStyle w:val="ListParagraph"/>
        <w:numPr>
          <w:ilvl w:val="1"/>
          <w:numId w:val="184"/>
        </w:numPr>
        <w:tabs>
          <w:tab w:val="left" w:pos="1248"/>
        </w:tabs>
        <w:spacing w:before="246" w:line="278" w:lineRule="auto"/>
        <w:ind w:right="626"/>
        <w:jc w:val="left"/>
      </w:pPr>
      <w:r>
        <w:t>Precautions in taking Radar Fixes and effect of coast reflectivity, tides, shadow areas,Shapes and sizes of targets on accuracy of obtained Range and bearing.</w:t>
      </w:r>
    </w:p>
    <w:p w:rsidR="00921A02" w:rsidRDefault="003E4D5A">
      <w:pPr>
        <w:pStyle w:val="BodyText"/>
        <w:spacing w:before="195"/>
        <w:ind w:left="808" w:right="693"/>
      </w:pPr>
      <w:r>
        <w:t>Factors that might cause faulty interpretation (Spurious Echoes): Indirect echoes, side lobe echoes, multiple echoes,</w:t>
      </w:r>
      <w:r>
        <w:rPr>
          <w:spacing w:val="40"/>
        </w:rPr>
        <w:t xml:space="preserve"> </w:t>
      </w:r>
      <w:r>
        <w:t>second trace echoes, spoking and starring.</w:t>
      </w:r>
    </w:p>
    <w:p w:rsidR="00921A02" w:rsidRDefault="003E4D5A">
      <w:pPr>
        <w:pStyle w:val="ListParagraph"/>
        <w:numPr>
          <w:ilvl w:val="1"/>
          <w:numId w:val="184"/>
        </w:numPr>
        <w:tabs>
          <w:tab w:val="left" w:pos="1248"/>
          <w:tab w:val="left" w:pos="1356"/>
        </w:tabs>
        <w:spacing w:before="1" w:line="276" w:lineRule="auto"/>
        <w:ind w:right="628"/>
        <w:jc w:val="left"/>
      </w:pPr>
      <w:r>
        <w:rPr>
          <w:b/>
        </w:rPr>
        <w:tab/>
      </w:r>
      <w:r>
        <w:t>Relative Motion Display:- Head Up display – North Up Display, Comparison between Head Up and North Up Display, Course Up Display, Off-Centre RM Displays</w:t>
      </w:r>
    </w:p>
    <w:p w:rsidR="00921A02" w:rsidRDefault="003E4D5A">
      <w:pPr>
        <w:pStyle w:val="ListParagraph"/>
        <w:numPr>
          <w:ilvl w:val="1"/>
          <w:numId w:val="184"/>
        </w:numPr>
        <w:tabs>
          <w:tab w:val="left" w:pos="1356"/>
        </w:tabs>
        <w:spacing w:before="200"/>
        <w:ind w:left="1356" w:hanging="548"/>
        <w:jc w:val="left"/>
      </w:pPr>
      <w:r>
        <w:t>True</w:t>
      </w:r>
      <w:r>
        <w:rPr>
          <w:spacing w:val="-8"/>
        </w:rPr>
        <w:t xml:space="preserve"> </w:t>
      </w:r>
      <w:r>
        <w:t>Motion</w:t>
      </w:r>
      <w:r>
        <w:rPr>
          <w:spacing w:val="-4"/>
        </w:rPr>
        <w:t xml:space="preserve"> </w:t>
      </w:r>
      <w:r>
        <w:t>Display,</w:t>
      </w:r>
      <w:r>
        <w:rPr>
          <w:spacing w:val="-4"/>
        </w:rPr>
        <w:t xml:space="preserve"> </w:t>
      </w:r>
      <w:r>
        <w:t>Sea</w:t>
      </w:r>
      <w:r>
        <w:rPr>
          <w:spacing w:val="-4"/>
        </w:rPr>
        <w:t xml:space="preserve"> </w:t>
      </w:r>
      <w:r>
        <w:t>stabilization,</w:t>
      </w:r>
      <w:r>
        <w:rPr>
          <w:spacing w:val="-4"/>
        </w:rPr>
        <w:t xml:space="preserve"> </w:t>
      </w:r>
      <w:r>
        <w:t>Ground</w:t>
      </w:r>
      <w:r>
        <w:rPr>
          <w:spacing w:val="-4"/>
        </w:rPr>
        <w:t xml:space="preserve"> </w:t>
      </w:r>
      <w:r>
        <w:t>Stabilisation,</w:t>
      </w:r>
      <w:r>
        <w:rPr>
          <w:spacing w:val="-4"/>
        </w:rPr>
        <w:t xml:space="preserve"> </w:t>
      </w:r>
      <w:r>
        <w:t>Advantages</w:t>
      </w:r>
      <w:r>
        <w:rPr>
          <w:spacing w:val="-4"/>
        </w:rPr>
        <w:t xml:space="preserve"> </w:t>
      </w:r>
      <w:r>
        <w:t>and</w:t>
      </w:r>
      <w:r>
        <w:rPr>
          <w:spacing w:val="-4"/>
        </w:rPr>
        <w:t xml:space="preserve"> </w:t>
      </w:r>
      <w:r>
        <w:t>Disadvantages</w:t>
      </w:r>
      <w:r>
        <w:rPr>
          <w:spacing w:val="-4"/>
        </w:rPr>
        <w:t xml:space="preserve"> </w:t>
      </w:r>
      <w:r>
        <w:t>of</w:t>
      </w:r>
      <w:r>
        <w:rPr>
          <w:spacing w:val="-6"/>
        </w:rPr>
        <w:t xml:space="preserve"> </w:t>
      </w:r>
      <w:r>
        <w:t>RM</w:t>
      </w:r>
      <w:r>
        <w:rPr>
          <w:spacing w:val="-4"/>
        </w:rPr>
        <w:t xml:space="preserve"> </w:t>
      </w:r>
      <w:r>
        <w:t>&amp;</w:t>
      </w:r>
      <w:r>
        <w:rPr>
          <w:spacing w:val="-7"/>
        </w:rPr>
        <w:t xml:space="preserve"> </w:t>
      </w:r>
      <w:r>
        <w:rPr>
          <w:spacing w:val="-5"/>
        </w:rPr>
        <w:t>TM</w:t>
      </w:r>
    </w:p>
    <w:p w:rsidR="00921A02" w:rsidRDefault="003E4D5A">
      <w:pPr>
        <w:pStyle w:val="ListParagraph"/>
        <w:numPr>
          <w:ilvl w:val="1"/>
          <w:numId w:val="184"/>
        </w:numPr>
        <w:tabs>
          <w:tab w:val="left" w:pos="1356"/>
        </w:tabs>
        <w:spacing w:before="237"/>
        <w:ind w:left="1356" w:hanging="548"/>
        <w:jc w:val="left"/>
      </w:pPr>
      <w:r>
        <w:t>General</w:t>
      </w:r>
      <w:r>
        <w:rPr>
          <w:spacing w:val="-4"/>
        </w:rPr>
        <w:t xml:space="preserve"> </w:t>
      </w:r>
      <w:r>
        <w:t>Procedure</w:t>
      </w:r>
      <w:r>
        <w:rPr>
          <w:spacing w:val="-4"/>
        </w:rPr>
        <w:t xml:space="preserve"> </w:t>
      </w:r>
      <w:r>
        <w:t>to</w:t>
      </w:r>
      <w:r>
        <w:rPr>
          <w:spacing w:val="-4"/>
        </w:rPr>
        <w:t xml:space="preserve"> </w:t>
      </w:r>
      <w:r>
        <w:t>switch</w:t>
      </w:r>
      <w:r>
        <w:rPr>
          <w:spacing w:val="-3"/>
        </w:rPr>
        <w:t xml:space="preserve"> </w:t>
      </w:r>
      <w:r>
        <w:t>on</w:t>
      </w:r>
      <w:r>
        <w:rPr>
          <w:spacing w:val="-2"/>
        </w:rPr>
        <w:t xml:space="preserve"> </w:t>
      </w:r>
      <w:r>
        <w:t>a</w:t>
      </w:r>
      <w:r>
        <w:rPr>
          <w:spacing w:val="-2"/>
        </w:rPr>
        <w:t xml:space="preserve"> </w:t>
      </w:r>
      <w:r>
        <w:t>Radar,</w:t>
      </w:r>
      <w:r>
        <w:rPr>
          <w:spacing w:val="-2"/>
        </w:rPr>
        <w:t xml:space="preserve"> </w:t>
      </w:r>
      <w:r>
        <w:t>Procedure</w:t>
      </w:r>
      <w:r>
        <w:rPr>
          <w:spacing w:val="-2"/>
        </w:rPr>
        <w:t xml:space="preserve"> </w:t>
      </w:r>
      <w:r>
        <w:t>to</w:t>
      </w:r>
      <w:r>
        <w:rPr>
          <w:spacing w:val="-7"/>
        </w:rPr>
        <w:t xml:space="preserve"> </w:t>
      </w:r>
      <w:r>
        <w:t>switch</w:t>
      </w:r>
      <w:r>
        <w:rPr>
          <w:spacing w:val="-2"/>
        </w:rPr>
        <w:t xml:space="preserve"> </w:t>
      </w:r>
      <w:r>
        <w:t>off,</w:t>
      </w:r>
      <w:r>
        <w:rPr>
          <w:spacing w:val="-2"/>
        </w:rPr>
        <w:t xml:space="preserve"> </w:t>
      </w:r>
      <w:r>
        <w:t>Procedure</w:t>
      </w:r>
      <w:r>
        <w:rPr>
          <w:spacing w:val="-4"/>
        </w:rPr>
        <w:t xml:space="preserve"> </w:t>
      </w:r>
      <w:r>
        <w:t>to</w:t>
      </w:r>
      <w:r>
        <w:rPr>
          <w:spacing w:val="-5"/>
        </w:rPr>
        <w:t xml:space="preserve"> </w:t>
      </w:r>
      <w:r>
        <w:t>check</w:t>
      </w:r>
      <w:r>
        <w:rPr>
          <w:spacing w:val="-4"/>
        </w:rPr>
        <w:t xml:space="preserve"> </w:t>
      </w:r>
      <w:r>
        <w:t>the</w:t>
      </w:r>
      <w:r>
        <w:rPr>
          <w:spacing w:val="-2"/>
        </w:rPr>
        <w:t xml:space="preserve"> Efficiency</w:t>
      </w:r>
    </w:p>
    <w:p w:rsidR="00921A02" w:rsidRDefault="003E4D5A">
      <w:pPr>
        <w:pStyle w:val="ListParagraph"/>
        <w:numPr>
          <w:ilvl w:val="1"/>
          <w:numId w:val="184"/>
        </w:numPr>
        <w:tabs>
          <w:tab w:val="left" w:pos="1356"/>
        </w:tabs>
        <w:spacing w:before="239"/>
        <w:ind w:left="1356" w:hanging="548"/>
        <w:jc w:val="left"/>
      </w:pPr>
      <w:r>
        <w:t>The</w:t>
      </w:r>
      <w:r>
        <w:rPr>
          <w:spacing w:val="-7"/>
        </w:rPr>
        <w:t xml:space="preserve"> </w:t>
      </w:r>
      <w:r>
        <w:t>use</w:t>
      </w:r>
      <w:r>
        <w:rPr>
          <w:spacing w:val="-5"/>
        </w:rPr>
        <w:t xml:space="preserve"> </w:t>
      </w:r>
      <w:r>
        <w:t>of</w:t>
      </w:r>
      <w:r>
        <w:rPr>
          <w:spacing w:val="-3"/>
        </w:rPr>
        <w:t xml:space="preserve"> </w:t>
      </w:r>
      <w:r>
        <w:t>parallel</w:t>
      </w:r>
      <w:r>
        <w:rPr>
          <w:spacing w:val="-5"/>
        </w:rPr>
        <w:t xml:space="preserve"> </w:t>
      </w:r>
      <w:r>
        <w:t>indexing</w:t>
      </w:r>
      <w:r>
        <w:rPr>
          <w:spacing w:val="-6"/>
        </w:rPr>
        <w:t xml:space="preserve"> </w:t>
      </w:r>
      <w:r>
        <w:t>technique</w:t>
      </w:r>
      <w:r>
        <w:rPr>
          <w:spacing w:val="-5"/>
        </w:rPr>
        <w:t xml:space="preserve"> </w:t>
      </w:r>
      <w:r>
        <w:t>in</w:t>
      </w:r>
      <w:r>
        <w:rPr>
          <w:spacing w:val="-3"/>
        </w:rPr>
        <w:t xml:space="preserve"> </w:t>
      </w:r>
      <w:r>
        <w:t>radar</w:t>
      </w:r>
      <w:r>
        <w:rPr>
          <w:spacing w:val="-5"/>
        </w:rPr>
        <w:t xml:space="preserve"> </w:t>
      </w:r>
      <w:r>
        <w:t>navigation:</w:t>
      </w:r>
      <w:r>
        <w:rPr>
          <w:spacing w:val="-2"/>
        </w:rPr>
        <w:t xml:space="preserve"> </w:t>
      </w:r>
      <w:r>
        <w:t>wheel</w:t>
      </w:r>
      <w:r>
        <w:rPr>
          <w:spacing w:val="-2"/>
        </w:rPr>
        <w:t xml:space="preserve"> </w:t>
      </w:r>
      <w:r>
        <w:t>over</w:t>
      </w:r>
      <w:r>
        <w:rPr>
          <w:spacing w:val="-3"/>
        </w:rPr>
        <w:t xml:space="preserve"> </w:t>
      </w:r>
      <w:r>
        <w:t>positions</w:t>
      </w:r>
      <w:r>
        <w:rPr>
          <w:spacing w:val="-3"/>
        </w:rPr>
        <w:t xml:space="preserve"> </w:t>
      </w:r>
      <w:r>
        <w:t>and</w:t>
      </w:r>
      <w:r>
        <w:rPr>
          <w:spacing w:val="-3"/>
        </w:rPr>
        <w:t xml:space="preserve"> </w:t>
      </w:r>
      <w:r>
        <w:t>safety</w:t>
      </w:r>
      <w:r>
        <w:rPr>
          <w:spacing w:val="-5"/>
        </w:rPr>
        <w:t xml:space="preserve"> </w:t>
      </w:r>
      <w:r>
        <w:rPr>
          <w:spacing w:val="-2"/>
        </w:rPr>
        <w:t>margins.</w:t>
      </w:r>
    </w:p>
    <w:p w:rsidR="00921A02" w:rsidRDefault="003E4D5A">
      <w:pPr>
        <w:pStyle w:val="Heading5"/>
        <w:tabs>
          <w:tab w:val="left" w:pos="1889"/>
        </w:tabs>
        <w:spacing w:before="242"/>
        <w:ind w:left="448"/>
      </w:pPr>
      <w:r>
        <w:t>UNIT</w:t>
      </w:r>
      <w:r>
        <w:rPr>
          <w:spacing w:val="-4"/>
        </w:rPr>
        <w:t xml:space="preserve"> </w:t>
      </w:r>
      <w:r>
        <w:rPr>
          <w:spacing w:val="-10"/>
        </w:rPr>
        <w:t>4</w:t>
      </w:r>
      <w:r>
        <w:tab/>
        <w:t>Steering</w:t>
      </w:r>
      <w:r>
        <w:rPr>
          <w:spacing w:val="-5"/>
        </w:rPr>
        <w:t xml:space="preserve"> </w:t>
      </w:r>
      <w:r>
        <w:t>Gear</w:t>
      </w:r>
      <w:r>
        <w:rPr>
          <w:spacing w:val="-2"/>
        </w:rPr>
        <w:t xml:space="preserve"> </w:t>
      </w:r>
      <w:r>
        <w:t>Control</w:t>
      </w:r>
      <w:r>
        <w:rPr>
          <w:spacing w:val="-2"/>
        </w:rPr>
        <w:t xml:space="preserve"> </w:t>
      </w:r>
      <w:r>
        <w:t>System</w:t>
      </w:r>
      <w:r>
        <w:rPr>
          <w:spacing w:val="-2"/>
        </w:rPr>
        <w:t xml:space="preserve"> </w:t>
      </w:r>
      <w:r>
        <w:t>and</w:t>
      </w:r>
      <w:r>
        <w:rPr>
          <w:spacing w:val="-5"/>
        </w:rPr>
        <w:t xml:space="preserve"> </w:t>
      </w:r>
      <w:r>
        <w:t>its</w:t>
      </w:r>
      <w:r>
        <w:rPr>
          <w:spacing w:val="-4"/>
        </w:rPr>
        <w:t xml:space="preserve"> </w:t>
      </w:r>
      <w:r>
        <w:rPr>
          <w:spacing w:val="-2"/>
        </w:rPr>
        <w:t>Auxiliaries</w:t>
      </w:r>
    </w:p>
    <w:p w:rsidR="00921A02" w:rsidRDefault="00921A02">
      <w:pPr>
        <w:pStyle w:val="BodyText"/>
        <w:spacing w:before="72"/>
        <w:rPr>
          <w:b/>
        </w:rPr>
      </w:pPr>
    </w:p>
    <w:p w:rsidR="00921A02" w:rsidRDefault="003E4D5A">
      <w:pPr>
        <w:pStyle w:val="ListParagraph"/>
        <w:numPr>
          <w:ilvl w:val="0"/>
          <w:numId w:val="183"/>
        </w:numPr>
        <w:tabs>
          <w:tab w:val="left" w:pos="808"/>
        </w:tabs>
        <w:spacing w:line="276" w:lineRule="auto"/>
        <w:ind w:right="625"/>
        <w:jc w:val="both"/>
      </w:pPr>
      <w:r>
        <w:rPr>
          <w:b/>
        </w:rPr>
        <w:t>Telemotor :</w:t>
      </w:r>
      <w:r>
        <w:t>Inter-switching of follow-up and Non follow-up &amp; Emergency steering system. Basic idea on how rudder acts / propeller wash etc</w:t>
      </w:r>
    </w:p>
    <w:p w:rsidR="00921A02" w:rsidRDefault="003E4D5A">
      <w:pPr>
        <w:pStyle w:val="ListParagraph"/>
        <w:numPr>
          <w:ilvl w:val="0"/>
          <w:numId w:val="183"/>
        </w:numPr>
        <w:tabs>
          <w:tab w:val="left" w:pos="808"/>
        </w:tabs>
        <w:spacing w:line="278" w:lineRule="auto"/>
        <w:ind w:right="635"/>
        <w:jc w:val="both"/>
      </w:pPr>
      <w:r>
        <w:rPr>
          <w:b/>
        </w:rPr>
        <w:t xml:space="preserve">Steering control systems: </w:t>
      </w:r>
      <w:r>
        <w:t>Knowledge of steering control systems, operational procedures, procedure for testing of steering system, auxiliary steering</w:t>
      </w:r>
    </w:p>
    <w:p w:rsidR="00921A02" w:rsidRDefault="003E4D5A">
      <w:pPr>
        <w:pStyle w:val="ListParagraph"/>
        <w:numPr>
          <w:ilvl w:val="0"/>
          <w:numId w:val="183"/>
        </w:numPr>
        <w:tabs>
          <w:tab w:val="left" w:pos="808"/>
        </w:tabs>
        <w:spacing w:line="276" w:lineRule="auto"/>
        <w:ind w:right="625"/>
        <w:jc w:val="both"/>
      </w:pPr>
      <w:r>
        <w:rPr>
          <w:b/>
        </w:rPr>
        <w:t xml:space="preserve">The automatic pilot: </w:t>
      </w:r>
      <w:r>
        <w:t>Principle, functions, auto pilot alarm, Various settings of the auto-pilot for optimal</w:t>
      </w:r>
      <w:r>
        <w:rPr>
          <w:spacing w:val="40"/>
        </w:rPr>
        <w:t xml:space="preserve"> </w:t>
      </w:r>
      <w:r>
        <w:t>Performance, Adaptive Autopilot, Change over from manual to auto and vice-versa. Circumstances where Autopilot should not be used. Off-course alarm and its limitations. IMO specifications.</w:t>
      </w:r>
    </w:p>
    <w:p w:rsidR="00921A02" w:rsidRDefault="00921A02">
      <w:pPr>
        <w:pStyle w:val="BodyText"/>
        <w:spacing w:before="82"/>
      </w:pPr>
    </w:p>
    <w:p w:rsidR="00921A02" w:rsidRDefault="003E4D5A">
      <w:pPr>
        <w:pStyle w:val="Heading5"/>
        <w:spacing w:before="1" w:line="500" w:lineRule="atLeast"/>
        <w:ind w:left="448" w:right="2418"/>
      </w:pPr>
      <w:r>
        <w:t>Unit</w:t>
      </w:r>
      <w:r>
        <w:rPr>
          <w:spacing w:val="-1"/>
        </w:rPr>
        <w:t xml:space="preserve"> </w:t>
      </w:r>
      <w:r>
        <w:t>5</w:t>
      </w:r>
      <w:r>
        <w:rPr>
          <w:spacing w:val="-5"/>
        </w:rPr>
        <w:t xml:space="preserve"> </w:t>
      </w:r>
      <w:r>
        <w:t>Performing</w:t>
      </w:r>
      <w:r>
        <w:rPr>
          <w:spacing w:val="-2"/>
        </w:rPr>
        <w:t xml:space="preserve"> </w:t>
      </w:r>
      <w:r>
        <w:t>safe</w:t>
      </w:r>
      <w:r>
        <w:rPr>
          <w:spacing w:val="-4"/>
        </w:rPr>
        <w:t xml:space="preserve"> </w:t>
      </w:r>
      <w:r>
        <w:t>navigational</w:t>
      </w:r>
      <w:r>
        <w:rPr>
          <w:spacing w:val="-4"/>
        </w:rPr>
        <w:t xml:space="preserve"> </w:t>
      </w:r>
      <w:r>
        <w:t>watch</w:t>
      </w:r>
      <w:r>
        <w:rPr>
          <w:spacing w:val="-2"/>
        </w:rPr>
        <w:t xml:space="preserve"> </w:t>
      </w:r>
      <w:r>
        <w:t>as</w:t>
      </w:r>
      <w:r>
        <w:rPr>
          <w:spacing w:val="-2"/>
        </w:rPr>
        <w:t xml:space="preserve"> </w:t>
      </w:r>
      <w:r>
        <w:t>per</w:t>
      </w:r>
      <w:r>
        <w:rPr>
          <w:spacing w:val="-2"/>
        </w:rPr>
        <w:t xml:space="preserve"> </w:t>
      </w:r>
      <w:r>
        <w:t>Section</w:t>
      </w:r>
      <w:r>
        <w:rPr>
          <w:spacing w:val="-5"/>
        </w:rPr>
        <w:t xml:space="preserve"> </w:t>
      </w:r>
      <w:r>
        <w:t>A-</w:t>
      </w:r>
      <w:r>
        <w:rPr>
          <w:spacing w:val="-1"/>
        </w:rPr>
        <w:t xml:space="preserve"> </w:t>
      </w:r>
      <w:r>
        <w:t>VIII/2</w:t>
      </w:r>
      <w:r>
        <w:rPr>
          <w:spacing w:val="-5"/>
        </w:rPr>
        <w:t xml:space="preserve"> </w:t>
      </w:r>
      <w:r>
        <w:t>and</w:t>
      </w:r>
      <w:r>
        <w:rPr>
          <w:spacing w:val="-5"/>
        </w:rPr>
        <w:t xml:space="preserve"> </w:t>
      </w:r>
      <w:r>
        <w:t>B-VIII/2</w:t>
      </w:r>
      <w:r>
        <w:rPr>
          <w:spacing w:val="-2"/>
        </w:rPr>
        <w:t xml:space="preserve"> </w:t>
      </w:r>
      <w:r>
        <w:t>of</w:t>
      </w:r>
      <w:r>
        <w:rPr>
          <w:spacing w:val="-2"/>
        </w:rPr>
        <w:t xml:space="preserve"> </w:t>
      </w:r>
      <w:r>
        <w:t>STCW: UNIT 5</w:t>
      </w:r>
    </w:p>
    <w:p w:rsidR="00921A02" w:rsidRDefault="003E4D5A">
      <w:pPr>
        <w:spacing w:before="43"/>
        <w:ind w:left="448" w:right="3007"/>
        <w:rPr>
          <w:b/>
        </w:rPr>
      </w:pPr>
      <w:r>
        <w:rPr>
          <w:b/>
        </w:rPr>
        <w:t>Keeping</w:t>
      </w:r>
      <w:r>
        <w:rPr>
          <w:b/>
          <w:spacing w:val="-2"/>
        </w:rPr>
        <w:t xml:space="preserve"> </w:t>
      </w:r>
      <w:r>
        <w:rPr>
          <w:b/>
        </w:rPr>
        <w:t>a</w:t>
      </w:r>
      <w:r>
        <w:rPr>
          <w:b/>
          <w:spacing w:val="-5"/>
        </w:rPr>
        <w:t xml:space="preserve"> </w:t>
      </w:r>
      <w:r>
        <w:rPr>
          <w:b/>
        </w:rPr>
        <w:t>safe</w:t>
      </w:r>
      <w:r>
        <w:rPr>
          <w:b/>
          <w:spacing w:val="-2"/>
        </w:rPr>
        <w:t xml:space="preserve"> </w:t>
      </w:r>
      <w:r>
        <w:rPr>
          <w:b/>
        </w:rPr>
        <w:t>navigational</w:t>
      </w:r>
      <w:r>
        <w:rPr>
          <w:b/>
          <w:spacing w:val="-4"/>
        </w:rPr>
        <w:t xml:space="preserve"> </w:t>
      </w:r>
      <w:r>
        <w:rPr>
          <w:b/>
        </w:rPr>
        <w:t>watch</w:t>
      </w:r>
      <w:r>
        <w:rPr>
          <w:b/>
          <w:spacing w:val="-2"/>
        </w:rPr>
        <w:t xml:space="preserve"> </w:t>
      </w:r>
      <w:r>
        <w:rPr>
          <w:b/>
        </w:rPr>
        <w:t>as</w:t>
      </w:r>
      <w:r>
        <w:rPr>
          <w:b/>
          <w:spacing w:val="-2"/>
        </w:rPr>
        <w:t xml:space="preserve"> </w:t>
      </w:r>
      <w:r>
        <w:rPr>
          <w:b/>
        </w:rPr>
        <w:t>per</w:t>
      </w:r>
      <w:r>
        <w:rPr>
          <w:b/>
          <w:spacing w:val="-2"/>
        </w:rPr>
        <w:t xml:space="preserve"> </w:t>
      </w:r>
      <w:r>
        <w:rPr>
          <w:b/>
        </w:rPr>
        <w:t>Section</w:t>
      </w:r>
      <w:r>
        <w:rPr>
          <w:b/>
          <w:spacing w:val="-2"/>
        </w:rPr>
        <w:t xml:space="preserve"> </w:t>
      </w:r>
      <w:r>
        <w:rPr>
          <w:b/>
        </w:rPr>
        <w:t>A-VIII/2</w:t>
      </w:r>
      <w:r>
        <w:rPr>
          <w:b/>
          <w:spacing w:val="-5"/>
        </w:rPr>
        <w:t xml:space="preserve"> </w:t>
      </w:r>
      <w:r>
        <w:rPr>
          <w:b/>
        </w:rPr>
        <w:t>and</w:t>
      </w:r>
      <w:r>
        <w:rPr>
          <w:b/>
          <w:spacing w:val="-5"/>
        </w:rPr>
        <w:t xml:space="preserve"> </w:t>
      </w:r>
      <w:r>
        <w:rPr>
          <w:b/>
        </w:rPr>
        <w:t>B-VIII/2</w:t>
      </w:r>
      <w:r>
        <w:rPr>
          <w:b/>
          <w:spacing w:val="-2"/>
        </w:rPr>
        <w:t xml:space="preserve"> </w:t>
      </w:r>
      <w:r>
        <w:rPr>
          <w:b/>
        </w:rPr>
        <w:t>of STCW: Keeping a safe Navigational Watch:-</w:t>
      </w:r>
    </w:p>
    <w:p w:rsidR="00921A02" w:rsidRDefault="003E4D5A">
      <w:pPr>
        <w:pStyle w:val="ListParagraph"/>
        <w:numPr>
          <w:ilvl w:val="1"/>
          <w:numId w:val="183"/>
        </w:numPr>
        <w:tabs>
          <w:tab w:val="left" w:pos="1168"/>
          <w:tab w:val="left" w:pos="1555"/>
        </w:tabs>
        <w:spacing w:before="67" w:line="273" w:lineRule="auto"/>
        <w:ind w:right="952" w:hanging="360"/>
        <w:rPr>
          <w:rFonts w:ascii="Calibri" w:hAnsi="Calibri"/>
        </w:rPr>
      </w:pPr>
      <w:r>
        <w:tab/>
      </w:r>
      <w:r>
        <w:rPr>
          <w:rFonts w:ascii="Calibri" w:hAnsi="Calibri"/>
        </w:rPr>
        <w:t>States that the officer of the watch is responsible for navigating safely</w:t>
      </w:r>
      <w:r>
        <w:rPr>
          <w:rFonts w:ascii="Calibri" w:hAnsi="Calibri"/>
          <w:spacing w:val="-2"/>
        </w:rPr>
        <w:t xml:space="preserve"> </w:t>
      </w:r>
      <w:r>
        <w:rPr>
          <w:rFonts w:ascii="Calibri" w:hAnsi="Calibri"/>
        </w:rPr>
        <w:t>,with</w:t>
      </w:r>
      <w:r>
        <w:rPr>
          <w:rFonts w:ascii="Calibri" w:hAnsi="Calibri"/>
          <w:spacing w:val="-6"/>
        </w:rPr>
        <w:t xml:space="preserve"> </w:t>
      </w:r>
      <w:r>
        <w:rPr>
          <w:rFonts w:ascii="Calibri" w:hAnsi="Calibri"/>
        </w:rPr>
        <w:t>particular regard to avoiding collision and stranding</w:t>
      </w:r>
    </w:p>
    <w:p w:rsidR="00921A02" w:rsidRDefault="003E4D5A">
      <w:pPr>
        <w:pStyle w:val="ListParagraph"/>
        <w:numPr>
          <w:ilvl w:val="1"/>
          <w:numId w:val="183"/>
        </w:numPr>
        <w:tabs>
          <w:tab w:val="left" w:pos="1168"/>
          <w:tab w:val="left" w:pos="1555"/>
        </w:tabs>
        <w:spacing w:before="62" w:line="276" w:lineRule="auto"/>
        <w:ind w:right="625" w:hanging="360"/>
        <w:rPr>
          <w:rFonts w:ascii="Calibri" w:hAnsi="Calibri"/>
        </w:rPr>
      </w:pPr>
      <w:r>
        <w:tab/>
      </w:r>
      <w:r>
        <w:rPr>
          <w:rFonts w:ascii="Calibri" w:hAnsi="Calibri"/>
        </w:rPr>
        <w:t>describes</w:t>
      </w:r>
      <w:r>
        <w:rPr>
          <w:rFonts w:ascii="Calibri" w:hAnsi="Calibri"/>
          <w:spacing w:val="28"/>
        </w:rPr>
        <w:t xml:space="preserve"> </w:t>
      </w:r>
      <w:r>
        <w:rPr>
          <w:rFonts w:ascii="Calibri" w:hAnsi="Calibri"/>
        </w:rPr>
        <w:t>the</w:t>
      </w:r>
      <w:r>
        <w:rPr>
          <w:rFonts w:ascii="Calibri" w:hAnsi="Calibri"/>
          <w:spacing w:val="28"/>
        </w:rPr>
        <w:t xml:space="preserve"> </w:t>
      </w:r>
      <w:r>
        <w:rPr>
          <w:rFonts w:ascii="Calibri" w:hAnsi="Calibri"/>
        </w:rPr>
        <w:t>principles</w:t>
      </w:r>
      <w:r>
        <w:rPr>
          <w:rFonts w:ascii="Calibri" w:hAnsi="Calibri"/>
          <w:spacing w:val="25"/>
        </w:rPr>
        <w:t xml:space="preserve"> </w:t>
      </w:r>
      <w:r>
        <w:rPr>
          <w:rFonts w:ascii="Calibri" w:hAnsi="Calibri"/>
        </w:rPr>
        <w:t>to</w:t>
      </w:r>
      <w:r>
        <w:rPr>
          <w:rFonts w:ascii="Calibri" w:hAnsi="Calibri"/>
          <w:spacing w:val="26"/>
        </w:rPr>
        <w:t xml:space="preserve"> </w:t>
      </w:r>
      <w:r>
        <w:rPr>
          <w:rFonts w:ascii="Calibri" w:hAnsi="Calibri"/>
        </w:rPr>
        <w:t>be</w:t>
      </w:r>
      <w:r>
        <w:rPr>
          <w:rFonts w:ascii="Calibri" w:hAnsi="Calibri"/>
          <w:spacing w:val="28"/>
        </w:rPr>
        <w:t xml:space="preserve"> </w:t>
      </w:r>
      <w:r>
        <w:rPr>
          <w:rFonts w:ascii="Calibri" w:hAnsi="Calibri"/>
        </w:rPr>
        <w:t>observed</w:t>
      </w:r>
      <w:r>
        <w:rPr>
          <w:rFonts w:ascii="Calibri" w:hAnsi="Calibri"/>
          <w:spacing w:val="27"/>
        </w:rPr>
        <w:t xml:space="preserve"> </w:t>
      </w:r>
      <w:r>
        <w:rPr>
          <w:rFonts w:ascii="Calibri" w:hAnsi="Calibri"/>
        </w:rPr>
        <w:t>in</w:t>
      </w:r>
      <w:r>
        <w:rPr>
          <w:rFonts w:ascii="Calibri" w:hAnsi="Calibri"/>
          <w:spacing w:val="26"/>
        </w:rPr>
        <w:t xml:space="preserve"> </w:t>
      </w:r>
      <w:r>
        <w:rPr>
          <w:rFonts w:ascii="Calibri" w:hAnsi="Calibri"/>
        </w:rPr>
        <w:t>keeping</w:t>
      </w:r>
      <w:r>
        <w:rPr>
          <w:rFonts w:ascii="Calibri" w:hAnsi="Calibri"/>
          <w:spacing w:val="26"/>
        </w:rPr>
        <w:t xml:space="preserve"> </w:t>
      </w:r>
      <w:r>
        <w:rPr>
          <w:rFonts w:ascii="Calibri" w:hAnsi="Calibri"/>
        </w:rPr>
        <w:t>a</w:t>
      </w:r>
      <w:r>
        <w:rPr>
          <w:rFonts w:ascii="Calibri" w:hAnsi="Calibri"/>
          <w:spacing w:val="24"/>
        </w:rPr>
        <w:t xml:space="preserve"> </w:t>
      </w:r>
      <w:r>
        <w:rPr>
          <w:rFonts w:ascii="Calibri" w:hAnsi="Calibri"/>
        </w:rPr>
        <w:t>navigational</w:t>
      </w:r>
      <w:r>
        <w:rPr>
          <w:rFonts w:ascii="Calibri" w:hAnsi="Calibri"/>
          <w:spacing w:val="27"/>
        </w:rPr>
        <w:t xml:space="preserve"> </w:t>
      </w:r>
      <w:r>
        <w:rPr>
          <w:rFonts w:ascii="Calibri" w:hAnsi="Calibri"/>
        </w:rPr>
        <w:t>watch</w:t>
      </w:r>
      <w:r>
        <w:rPr>
          <w:rFonts w:ascii="Calibri" w:hAnsi="Calibri"/>
          <w:spacing w:val="26"/>
        </w:rPr>
        <w:t xml:space="preserve"> </w:t>
      </w:r>
      <w:r>
        <w:rPr>
          <w:rFonts w:ascii="Calibri" w:hAnsi="Calibri"/>
        </w:rPr>
        <w:t>asset</w:t>
      </w:r>
      <w:r>
        <w:rPr>
          <w:rFonts w:ascii="Calibri" w:hAnsi="Calibri"/>
          <w:spacing w:val="16"/>
        </w:rPr>
        <w:t xml:space="preserve"> </w:t>
      </w:r>
      <w:r>
        <w:rPr>
          <w:rFonts w:ascii="Calibri" w:hAnsi="Calibri"/>
        </w:rPr>
        <w:t>out</w:t>
      </w:r>
      <w:r>
        <w:rPr>
          <w:rFonts w:ascii="Calibri" w:hAnsi="Calibri"/>
          <w:spacing w:val="28"/>
        </w:rPr>
        <w:t xml:space="preserve"> </w:t>
      </w:r>
      <w:r>
        <w:rPr>
          <w:rFonts w:ascii="Calibri" w:hAnsi="Calibri"/>
        </w:rPr>
        <w:t>in</w:t>
      </w:r>
      <w:r>
        <w:rPr>
          <w:rFonts w:ascii="Calibri" w:hAnsi="Calibri"/>
          <w:spacing w:val="26"/>
        </w:rPr>
        <w:t xml:space="preserve"> </w:t>
      </w:r>
      <w:r>
        <w:rPr>
          <w:rFonts w:ascii="Calibri" w:hAnsi="Calibri"/>
        </w:rPr>
        <w:t>section</w:t>
      </w:r>
      <w:r>
        <w:rPr>
          <w:rFonts w:ascii="Calibri" w:hAnsi="Calibri"/>
          <w:spacing w:val="26"/>
        </w:rPr>
        <w:t xml:space="preserve"> </w:t>
      </w:r>
      <w:r>
        <w:rPr>
          <w:rFonts w:ascii="Calibri" w:hAnsi="Calibri"/>
        </w:rPr>
        <w:t>A-VIII</w:t>
      </w:r>
      <w:r>
        <w:rPr>
          <w:rFonts w:ascii="Calibri" w:hAnsi="Calibri"/>
          <w:spacing w:val="26"/>
        </w:rPr>
        <w:t xml:space="preserve"> </w:t>
      </w:r>
      <w:r>
        <w:rPr>
          <w:rFonts w:ascii="Calibri" w:hAnsi="Calibri"/>
        </w:rPr>
        <w:t>of</w:t>
      </w:r>
      <w:r>
        <w:rPr>
          <w:rFonts w:ascii="Calibri" w:hAnsi="Calibri"/>
          <w:spacing w:val="24"/>
        </w:rPr>
        <w:t xml:space="preserve"> </w:t>
      </w:r>
      <w:r>
        <w:rPr>
          <w:rFonts w:ascii="Calibri" w:hAnsi="Calibri"/>
        </w:rPr>
        <w:t>the STCW Code regarding:</w:t>
      </w:r>
    </w:p>
    <w:p w:rsidR="00921A02" w:rsidRDefault="003E4D5A">
      <w:pPr>
        <w:pStyle w:val="ListParagraph"/>
        <w:numPr>
          <w:ilvl w:val="1"/>
          <w:numId w:val="183"/>
        </w:numPr>
        <w:tabs>
          <w:tab w:val="left" w:pos="1893"/>
        </w:tabs>
        <w:spacing w:before="60"/>
        <w:ind w:left="1893" w:hanging="1085"/>
        <w:rPr>
          <w:rFonts w:ascii="Calibri" w:hAnsi="Calibri"/>
        </w:rPr>
      </w:pPr>
      <w:r>
        <w:rPr>
          <w:rFonts w:ascii="Calibri" w:hAnsi="Calibri"/>
          <w:spacing w:val="-2"/>
        </w:rPr>
        <w:t>navigation</w:t>
      </w:r>
    </w:p>
    <w:p w:rsidR="00921A02" w:rsidRDefault="00921A02">
      <w:pPr>
        <w:pStyle w:val="ListParagraph"/>
        <w:rPr>
          <w:rFonts w:ascii="Calibri" w:hAnsi="Calibri"/>
        </w:rPr>
        <w:sectPr w:rsidR="00921A02">
          <w:pgSz w:w="11910" w:h="16840"/>
          <w:pgMar w:top="1360" w:right="0" w:bottom="280" w:left="0" w:header="720" w:footer="720" w:gutter="0"/>
          <w:cols w:space="720"/>
        </w:sectPr>
      </w:pPr>
    </w:p>
    <w:p w:rsidR="00921A02" w:rsidRDefault="003E4D5A">
      <w:pPr>
        <w:pStyle w:val="ListParagraph"/>
        <w:numPr>
          <w:ilvl w:val="1"/>
          <w:numId w:val="183"/>
        </w:numPr>
        <w:tabs>
          <w:tab w:val="left" w:pos="1893"/>
        </w:tabs>
        <w:spacing w:before="73"/>
        <w:ind w:left="1893" w:hanging="1085"/>
        <w:rPr>
          <w:rFonts w:ascii="Calibri" w:hAnsi="Calibri"/>
        </w:rPr>
      </w:pPr>
      <w:r>
        <w:rPr>
          <w:rFonts w:ascii="Calibri" w:hAnsi="Calibri"/>
          <w:noProof/>
          <w:lang w:val="en-IN" w:eastAsia="en-IN"/>
        </w:rPr>
        <w:lastRenderedPageBreak/>
        <mc:AlternateContent>
          <mc:Choice Requires="wps">
            <w:drawing>
              <wp:anchor distT="0" distB="0" distL="0" distR="0" simplePos="0" relativeHeight="465951232" behindDoc="1" locked="0" layoutInCell="1" allowOverlap="1">
                <wp:simplePos x="0" y="0"/>
                <wp:positionH relativeFrom="page">
                  <wp:posOffset>213360</wp:posOffset>
                </wp:positionH>
                <wp:positionV relativeFrom="paragraph">
                  <wp:posOffset>1015</wp:posOffset>
                </wp:positionV>
                <wp:extent cx="7135495" cy="851154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8511540"/>
                        </a:xfrm>
                        <a:custGeom>
                          <a:avLst/>
                          <a:gdLst/>
                          <a:ahLst/>
                          <a:cxnLst/>
                          <a:rect l="l" t="t" r="r" b="b"/>
                          <a:pathLst>
                            <a:path w="7135495" h="8511540">
                              <a:moveTo>
                                <a:pt x="7135355" y="8505457"/>
                              </a:moveTo>
                              <a:lnTo>
                                <a:pt x="7129272" y="8505457"/>
                              </a:lnTo>
                              <a:lnTo>
                                <a:pt x="6096" y="8505457"/>
                              </a:lnTo>
                              <a:lnTo>
                                <a:pt x="0" y="8505457"/>
                              </a:lnTo>
                              <a:lnTo>
                                <a:pt x="0" y="8511540"/>
                              </a:lnTo>
                              <a:lnTo>
                                <a:pt x="6096" y="8511540"/>
                              </a:lnTo>
                              <a:lnTo>
                                <a:pt x="7129272" y="8511540"/>
                              </a:lnTo>
                              <a:lnTo>
                                <a:pt x="7135355" y="8511540"/>
                              </a:lnTo>
                              <a:lnTo>
                                <a:pt x="7135355" y="8505457"/>
                              </a:lnTo>
                              <a:close/>
                            </a:path>
                            <a:path w="7135495" h="8511540">
                              <a:moveTo>
                                <a:pt x="7135355" y="0"/>
                              </a:moveTo>
                              <a:lnTo>
                                <a:pt x="7129272" y="0"/>
                              </a:lnTo>
                              <a:lnTo>
                                <a:pt x="6096" y="0"/>
                              </a:lnTo>
                              <a:lnTo>
                                <a:pt x="0" y="0"/>
                              </a:lnTo>
                              <a:lnTo>
                                <a:pt x="0" y="6096"/>
                              </a:lnTo>
                              <a:lnTo>
                                <a:pt x="0" y="8505444"/>
                              </a:lnTo>
                              <a:lnTo>
                                <a:pt x="6096" y="8505444"/>
                              </a:lnTo>
                              <a:lnTo>
                                <a:pt x="6096" y="6096"/>
                              </a:lnTo>
                              <a:lnTo>
                                <a:pt x="7129272" y="6096"/>
                              </a:lnTo>
                              <a:lnTo>
                                <a:pt x="7129272" y="8505444"/>
                              </a:lnTo>
                              <a:lnTo>
                                <a:pt x="7135355" y="8505444"/>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399537" id="Graphic 69" o:spid="_x0000_s1026" style="position:absolute;margin-left:16.8pt;margin-top:.1pt;width:561.85pt;height:670.2pt;z-index:-37365248;visibility:visible;mso-wrap-style:square;mso-wrap-distance-left:0;mso-wrap-distance-top:0;mso-wrap-distance-right:0;mso-wrap-distance-bottom:0;mso-position-horizontal:absolute;mso-position-horizontal-relative:page;mso-position-vertical:absolute;mso-position-vertical-relative:text;v-text-anchor:top" coordsize="7135495,851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" path="m7135355,8505457r-6083,l6096,8505457r-6096,l,8511540r6096,l7129272,8511540r6083,l7135355,8505457xem7135355,r-6083,l6096,,,,,6096,,8505444r6096,l6096,6096r7123176,l7129272,8505444r6083,l7135355,6096r,-6096xe" fillcolor="black" stroked="f">
                <v:path arrowok="t"/>
                <w10:wrap anchorx="page"/>
              </v:shape>
            </w:pict>
          </mc:Fallback>
        </mc:AlternateContent>
      </w:r>
      <w:r>
        <w:rPr>
          <w:rFonts w:ascii="Calibri" w:hAnsi="Calibri"/>
        </w:rPr>
        <w:t>navigational</w:t>
      </w:r>
      <w:r>
        <w:rPr>
          <w:rFonts w:ascii="Calibri" w:hAnsi="Calibri"/>
          <w:spacing w:val="-10"/>
        </w:rPr>
        <w:t xml:space="preserve"> </w:t>
      </w:r>
      <w:r>
        <w:rPr>
          <w:rFonts w:ascii="Calibri" w:hAnsi="Calibri"/>
          <w:spacing w:val="-2"/>
        </w:rPr>
        <w:t>equipment</w:t>
      </w:r>
    </w:p>
    <w:p w:rsidR="00921A02" w:rsidRDefault="003E4D5A">
      <w:pPr>
        <w:pStyle w:val="ListParagraph"/>
        <w:numPr>
          <w:ilvl w:val="1"/>
          <w:numId w:val="183"/>
        </w:numPr>
        <w:tabs>
          <w:tab w:val="left" w:pos="1893"/>
        </w:tabs>
        <w:spacing w:before="106"/>
        <w:ind w:left="1893" w:hanging="1085"/>
        <w:rPr>
          <w:rFonts w:ascii="Calibri" w:hAnsi="Calibri"/>
        </w:rPr>
      </w:pPr>
      <w:r>
        <w:rPr>
          <w:rFonts w:ascii="Calibri" w:hAnsi="Calibri"/>
        </w:rPr>
        <w:t>navigational</w:t>
      </w:r>
      <w:r>
        <w:rPr>
          <w:rFonts w:ascii="Calibri" w:hAnsi="Calibri"/>
          <w:spacing w:val="-6"/>
        </w:rPr>
        <w:t xml:space="preserve"> </w:t>
      </w:r>
      <w:r>
        <w:rPr>
          <w:rFonts w:ascii="Calibri" w:hAnsi="Calibri"/>
        </w:rPr>
        <w:t>duties</w:t>
      </w:r>
      <w:r>
        <w:rPr>
          <w:rFonts w:ascii="Calibri" w:hAnsi="Calibri"/>
          <w:spacing w:val="-4"/>
        </w:rPr>
        <w:t xml:space="preserve"> </w:t>
      </w:r>
      <w:r>
        <w:rPr>
          <w:rFonts w:ascii="Calibri" w:hAnsi="Calibri"/>
        </w:rPr>
        <w:t>and</w:t>
      </w:r>
      <w:r>
        <w:rPr>
          <w:rFonts w:ascii="Calibri" w:hAnsi="Calibri"/>
          <w:spacing w:val="-6"/>
        </w:rPr>
        <w:t xml:space="preserve"> </w:t>
      </w:r>
      <w:r>
        <w:rPr>
          <w:rFonts w:ascii="Calibri" w:hAnsi="Calibri"/>
          <w:spacing w:val="-2"/>
        </w:rPr>
        <w:t>responsibilities</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handing</w:t>
      </w:r>
      <w:r>
        <w:rPr>
          <w:rFonts w:ascii="Calibri" w:hAnsi="Calibri"/>
          <w:spacing w:val="-4"/>
        </w:rPr>
        <w:t xml:space="preserve"> </w:t>
      </w:r>
      <w:r>
        <w:rPr>
          <w:rFonts w:ascii="Calibri" w:hAnsi="Calibri"/>
        </w:rPr>
        <w:t>over</w:t>
      </w:r>
      <w:r>
        <w:rPr>
          <w:rFonts w:ascii="Calibri" w:hAnsi="Calibri"/>
          <w:spacing w:val="-4"/>
        </w:rPr>
        <w:t xml:space="preserve"> </w:t>
      </w:r>
      <w:r>
        <w:rPr>
          <w:rFonts w:ascii="Calibri" w:hAnsi="Calibri"/>
        </w:rPr>
        <w:t>and</w:t>
      </w:r>
      <w:r>
        <w:rPr>
          <w:rFonts w:ascii="Calibri" w:hAnsi="Calibri"/>
          <w:spacing w:val="-3"/>
        </w:rPr>
        <w:t xml:space="preserve"> </w:t>
      </w:r>
      <w:r>
        <w:rPr>
          <w:rFonts w:ascii="Calibri" w:hAnsi="Calibri"/>
        </w:rPr>
        <w:t>taking</w:t>
      </w:r>
      <w:r>
        <w:rPr>
          <w:rFonts w:ascii="Calibri" w:hAnsi="Calibri"/>
          <w:spacing w:val="-5"/>
        </w:rPr>
        <w:t xml:space="preserve"> </w:t>
      </w:r>
      <w:r>
        <w:rPr>
          <w:rFonts w:ascii="Calibri" w:hAnsi="Calibri"/>
        </w:rPr>
        <w:t>over</w:t>
      </w:r>
      <w:r>
        <w:rPr>
          <w:rFonts w:ascii="Calibri" w:hAnsi="Calibri"/>
          <w:spacing w:val="-2"/>
        </w:rPr>
        <w:t xml:space="preserve"> </w:t>
      </w:r>
      <w:r>
        <w:rPr>
          <w:rFonts w:ascii="Calibri" w:hAnsi="Calibri"/>
        </w:rPr>
        <w:t>the</w:t>
      </w:r>
      <w:r>
        <w:rPr>
          <w:rFonts w:ascii="Calibri" w:hAnsi="Calibri"/>
          <w:spacing w:val="-4"/>
        </w:rPr>
        <w:t xml:space="preserve"> watch</w:t>
      </w:r>
    </w:p>
    <w:p w:rsidR="00921A02" w:rsidRDefault="003E4D5A">
      <w:pPr>
        <w:pStyle w:val="ListParagraph"/>
        <w:numPr>
          <w:ilvl w:val="1"/>
          <w:numId w:val="183"/>
        </w:numPr>
        <w:tabs>
          <w:tab w:val="left" w:pos="1893"/>
        </w:tabs>
        <w:spacing w:before="106"/>
        <w:ind w:left="1893" w:hanging="1085"/>
        <w:rPr>
          <w:rFonts w:ascii="Calibri" w:hAnsi="Calibri"/>
        </w:rPr>
      </w:pPr>
      <w:r>
        <w:rPr>
          <w:rFonts w:ascii="Calibri" w:hAnsi="Calibri"/>
          <w:spacing w:val="-2"/>
        </w:rPr>
        <w:t>lookout</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navigation</w:t>
      </w:r>
      <w:r>
        <w:rPr>
          <w:rFonts w:ascii="Calibri" w:hAnsi="Calibri"/>
          <w:spacing w:val="-6"/>
        </w:rPr>
        <w:t xml:space="preserve"> </w:t>
      </w:r>
      <w:r>
        <w:rPr>
          <w:rFonts w:ascii="Calibri" w:hAnsi="Calibri"/>
        </w:rPr>
        <w:t>with</w:t>
      </w:r>
      <w:r>
        <w:rPr>
          <w:rFonts w:ascii="Calibri" w:hAnsi="Calibri"/>
          <w:spacing w:val="-2"/>
        </w:rPr>
        <w:t xml:space="preserve"> </w:t>
      </w:r>
      <w:r>
        <w:rPr>
          <w:rFonts w:ascii="Calibri" w:hAnsi="Calibri"/>
        </w:rPr>
        <w:t>a</w:t>
      </w:r>
      <w:r>
        <w:rPr>
          <w:rFonts w:ascii="Calibri" w:hAnsi="Calibri"/>
          <w:spacing w:val="-5"/>
        </w:rPr>
        <w:t xml:space="preserve"> </w:t>
      </w:r>
      <w:r>
        <w:rPr>
          <w:rFonts w:ascii="Calibri" w:hAnsi="Calibri"/>
        </w:rPr>
        <w:t>pilot</w:t>
      </w:r>
      <w:r>
        <w:rPr>
          <w:rFonts w:ascii="Calibri" w:hAnsi="Calibri"/>
          <w:spacing w:val="-4"/>
        </w:rPr>
        <w:t xml:space="preserve"> </w:t>
      </w:r>
      <w:r>
        <w:rPr>
          <w:rFonts w:ascii="Calibri" w:hAnsi="Calibri"/>
          <w:spacing w:val="-2"/>
        </w:rPr>
        <w:t>embarked</w:t>
      </w:r>
    </w:p>
    <w:p w:rsidR="00921A02" w:rsidRDefault="003E4D5A">
      <w:pPr>
        <w:pStyle w:val="ListParagraph"/>
        <w:numPr>
          <w:ilvl w:val="1"/>
          <w:numId w:val="183"/>
        </w:numPr>
        <w:tabs>
          <w:tab w:val="left" w:pos="1893"/>
        </w:tabs>
        <w:spacing w:before="106"/>
        <w:ind w:left="1893" w:hanging="1085"/>
        <w:rPr>
          <w:rFonts w:ascii="Calibri" w:hAnsi="Calibri"/>
        </w:rPr>
      </w:pPr>
      <w:r>
        <w:rPr>
          <w:rFonts w:ascii="Calibri" w:hAnsi="Calibri"/>
          <w:spacing w:val="-2"/>
        </w:rPr>
        <w:t>protection</w:t>
      </w:r>
      <w:r>
        <w:rPr>
          <w:rFonts w:ascii="Calibri" w:hAnsi="Calibri"/>
          <w:spacing w:val="-6"/>
        </w:rPr>
        <w:t xml:space="preserve"> </w:t>
      </w:r>
      <w:r>
        <w:rPr>
          <w:rFonts w:ascii="Calibri" w:hAnsi="Calibri"/>
          <w:spacing w:val="-2"/>
        </w:rPr>
        <w:t>of</w:t>
      </w:r>
      <w:r>
        <w:rPr>
          <w:rFonts w:ascii="Calibri" w:hAnsi="Calibri"/>
          <w:spacing w:val="-8"/>
        </w:rPr>
        <w:t xml:space="preserve"> </w:t>
      </w:r>
      <w:r>
        <w:rPr>
          <w:rFonts w:ascii="Calibri" w:hAnsi="Calibri"/>
          <w:spacing w:val="-2"/>
        </w:rPr>
        <w:t>the</w:t>
      </w:r>
      <w:r>
        <w:rPr>
          <w:rFonts w:ascii="Calibri" w:hAnsi="Calibri"/>
          <w:spacing w:val="-7"/>
        </w:rPr>
        <w:t xml:space="preserve"> </w:t>
      </w:r>
      <w:r>
        <w:rPr>
          <w:rFonts w:ascii="Calibri" w:hAnsi="Calibri"/>
          <w:spacing w:val="-2"/>
        </w:rPr>
        <w:t>marine</w:t>
      </w:r>
      <w:r>
        <w:rPr>
          <w:rFonts w:ascii="Calibri" w:hAnsi="Calibri"/>
          <w:spacing w:val="-5"/>
        </w:rPr>
        <w:t xml:space="preserve"> </w:t>
      </w:r>
      <w:r>
        <w:rPr>
          <w:rFonts w:ascii="Calibri" w:hAnsi="Calibri"/>
          <w:spacing w:val="-2"/>
        </w:rPr>
        <w:t>environment</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Bridge</w:t>
      </w:r>
      <w:r>
        <w:rPr>
          <w:rFonts w:ascii="Calibri" w:hAnsi="Calibri"/>
          <w:spacing w:val="-5"/>
        </w:rPr>
        <w:t xml:space="preserve"> </w:t>
      </w:r>
      <w:r>
        <w:rPr>
          <w:rFonts w:ascii="Calibri" w:hAnsi="Calibri"/>
        </w:rPr>
        <w:t>Navigation</w:t>
      </w:r>
      <w:r>
        <w:rPr>
          <w:rFonts w:ascii="Calibri" w:hAnsi="Calibri"/>
          <w:spacing w:val="-4"/>
        </w:rPr>
        <w:t xml:space="preserve"> </w:t>
      </w:r>
      <w:r>
        <w:rPr>
          <w:rFonts w:ascii="Calibri" w:hAnsi="Calibri"/>
        </w:rPr>
        <w:t>Watch</w:t>
      </w:r>
      <w:r>
        <w:rPr>
          <w:rFonts w:ascii="Calibri" w:hAnsi="Calibri"/>
          <w:spacing w:val="-4"/>
        </w:rPr>
        <w:t xml:space="preserve"> </w:t>
      </w:r>
      <w:r>
        <w:rPr>
          <w:rFonts w:ascii="Calibri" w:hAnsi="Calibri"/>
        </w:rPr>
        <w:t>Alarm</w:t>
      </w:r>
      <w:r>
        <w:rPr>
          <w:rFonts w:ascii="Calibri" w:hAnsi="Calibri"/>
          <w:spacing w:val="-4"/>
        </w:rPr>
        <w:t xml:space="preserve"> </w:t>
      </w:r>
      <w:r>
        <w:rPr>
          <w:rFonts w:ascii="Calibri" w:hAnsi="Calibri"/>
          <w:spacing w:val="-2"/>
        </w:rPr>
        <w:t>system</w:t>
      </w:r>
    </w:p>
    <w:p w:rsidR="00921A02" w:rsidRDefault="003E4D5A">
      <w:pPr>
        <w:pStyle w:val="ListParagraph"/>
        <w:numPr>
          <w:ilvl w:val="1"/>
          <w:numId w:val="183"/>
        </w:numPr>
        <w:tabs>
          <w:tab w:val="left" w:pos="1893"/>
        </w:tabs>
        <w:spacing w:before="106"/>
        <w:ind w:left="1893" w:hanging="1085"/>
        <w:rPr>
          <w:rFonts w:ascii="Calibri" w:hAnsi="Calibri"/>
        </w:rPr>
      </w:pPr>
      <w:r>
        <w:rPr>
          <w:rFonts w:ascii="Calibri" w:hAnsi="Calibri"/>
        </w:rPr>
        <w:t>blind</w:t>
      </w:r>
      <w:r>
        <w:rPr>
          <w:rFonts w:ascii="Calibri" w:hAnsi="Calibri"/>
          <w:spacing w:val="-3"/>
        </w:rPr>
        <w:t xml:space="preserve"> </w:t>
      </w:r>
      <w:r>
        <w:rPr>
          <w:rFonts w:ascii="Calibri" w:hAnsi="Calibri"/>
        </w:rPr>
        <w:t>pilotage</w:t>
      </w:r>
      <w:r>
        <w:rPr>
          <w:rFonts w:ascii="Calibri" w:hAnsi="Calibri"/>
          <w:spacing w:val="-1"/>
        </w:rPr>
        <w:t xml:space="preserve"> </w:t>
      </w:r>
      <w:r>
        <w:rPr>
          <w:rFonts w:ascii="Calibri" w:hAnsi="Calibri"/>
          <w:spacing w:val="-2"/>
        </w:rPr>
        <w:t>technique</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general</w:t>
      </w:r>
      <w:r>
        <w:rPr>
          <w:rFonts w:ascii="Calibri" w:hAnsi="Calibri"/>
          <w:spacing w:val="-6"/>
        </w:rPr>
        <w:t xml:space="preserve"> </w:t>
      </w:r>
      <w:r>
        <w:rPr>
          <w:rFonts w:ascii="Calibri" w:hAnsi="Calibri"/>
        </w:rPr>
        <w:t>principles</w:t>
      </w:r>
      <w:r>
        <w:rPr>
          <w:rFonts w:ascii="Calibri" w:hAnsi="Calibri"/>
          <w:spacing w:val="-4"/>
        </w:rPr>
        <w:t xml:space="preserve"> </w:t>
      </w:r>
      <w:r>
        <w:rPr>
          <w:rFonts w:ascii="Calibri" w:hAnsi="Calibri"/>
        </w:rPr>
        <w:t>for</w:t>
      </w:r>
      <w:r>
        <w:rPr>
          <w:rFonts w:ascii="Calibri" w:hAnsi="Calibri"/>
          <w:spacing w:val="-4"/>
        </w:rPr>
        <w:t xml:space="preserve"> </w:t>
      </w:r>
      <w:r>
        <w:rPr>
          <w:rFonts w:ascii="Calibri" w:hAnsi="Calibri"/>
        </w:rPr>
        <w:t>ship</w:t>
      </w:r>
      <w:r>
        <w:rPr>
          <w:rFonts w:ascii="Calibri" w:hAnsi="Calibri"/>
          <w:spacing w:val="-4"/>
        </w:rPr>
        <w:t xml:space="preserve"> </w:t>
      </w:r>
      <w:r>
        <w:rPr>
          <w:rFonts w:ascii="Calibri" w:hAnsi="Calibri"/>
        </w:rPr>
        <w:t>reporting</w:t>
      </w:r>
      <w:r>
        <w:rPr>
          <w:rFonts w:ascii="Calibri" w:hAnsi="Calibri"/>
          <w:spacing w:val="-5"/>
        </w:rPr>
        <w:t xml:space="preserve"> </w:t>
      </w:r>
      <w:r>
        <w:rPr>
          <w:rFonts w:ascii="Calibri" w:hAnsi="Calibri"/>
        </w:rPr>
        <w:t>systems</w:t>
      </w:r>
      <w:r>
        <w:rPr>
          <w:rFonts w:ascii="Calibri" w:hAnsi="Calibri"/>
          <w:spacing w:val="-4"/>
        </w:rPr>
        <w:t xml:space="preserve"> </w:t>
      </w:r>
      <w:r>
        <w:rPr>
          <w:rFonts w:ascii="Calibri" w:hAnsi="Calibri"/>
        </w:rPr>
        <w:t>and</w:t>
      </w:r>
      <w:r>
        <w:rPr>
          <w:rFonts w:ascii="Calibri" w:hAnsi="Calibri"/>
          <w:spacing w:val="-4"/>
        </w:rPr>
        <w:t xml:space="preserve"> </w:t>
      </w:r>
      <w:r>
        <w:rPr>
          <w:rFonts w:ascii="Calibri" w:hAnsi="Calibri"/>
        </w:rPr>
        <w:t>with</w:t>
      </w:r>
      <w:r>
        <w:rPr>
          <w:rFonts w:ascii="Calibri" w:hAnsi="Calibri"/>
          <w:spacing w:val="-7"/>
        </w:rPr>
        <w:t xml:space="preserve"> </w:t>
      </w:r>
      <w:r>
        <w:rPr>
          <w:rFonts w:ascii="Calibri" w:hAnsi="Calibri"/>
        </w:rPr>
        <w:t>VTs</w:t>
      </w:r>
      <w:r>
        <w:rPr>
          <w:rFonts w:ascii="Calibri" w:hAnsi="Calibri"/>
          <w:spacing w:val="-3"/>
        </w:rPr>
        <w:t xml:space="preserve"> </w:t>
      </w:r>
      <w:r>
        <w:rPr>
          <w:rFonts w:ascii="Calibri" w:hAnsi="Calibri"/>
          <w:spacing w:val="-2"/>
        </w:rPr>
        <w:t>procedures</w:t>
      </w:r>
    </w:p>
    <w:p w:rsidR="00921A02" w:rsidRDefault="003E4D5A">
      <w:pPr>
        <w:pStyle w:val="ListParagraph"/>
        <w:numPr>
          <w:ilvl w:val="1"/>
          <w:numId w:val="183"/>
        </w:numPr>
        <w:tabs>
          <w:tab w:val="left" w:pos="1168"/>
          <w:tab w:val="left" w:pos="1555"/>
        </w:tabs>
        <w:spacing w:before="121" w:line="276" w:lineRule="auto"/>
        <w:ind w:right="726" w:hanging="360"/>
        <w:rPr>
          <w:rFonts w:ascii="Calibri" w:hAnsi="Calibri"/>
        </w:rPr>
      </w:pPr>
      <w:r>
        <w:tab/>
      </w:r>
      <w:r>
        <w:rPr>
          <w:rFonts w:ascii="Calibri" w:hAnsi="Calibri"/>
        </w:rPr>
        <w:t>describes</w:t>
      </w:r>
      <w:r>
        <w:rPr>
          <w:rFonts w:ascii="Calibri" w:hAnsi="Calibri"/>
          <w:spacing w:val="40"/>
        </w:rPr>
        <w:t xml:space="preserve"> </w:t>
      </w:r>
      <w:r>
        <w:rPr>
          <w:rFonts w:ascii="Calibri" w:hAnsi="Calibri"/>
        </w:rPr>
        <w:t>there</w:t>
      </w:r>
      <w:r>
        <w:rPr>
          <w:rFonts w:ascii="Calibri" w:hAnsi="Calibri"/>
          <w:spacing w:val="40"/>
        </w:rPr>
        <w:t xml:space="preserve"> </w:t>
      </w:r>
      <w:r>
        <w:rPr>
          <w:rFonts w:ascii="Calibri" w:hAnsi="Calibri"/>
        </w:rPr>
        <w:t>commendation</w:t>
      </w:r>
      <w:r>
        <w:rPr>
          <w:rFonts w:ascii="Calibri" w:hAnsi="Calibri"/>
          <w:spacing w:val="40"/>
        </w:rPr>
        <w:t xml:space="preserve"> </w:t>
      </w:r>
      <w:r>
        <w:rPr>
          <w:rFonts w:ascii="Calibri" w:hAnsi="Calibri"/>
        </w:rPr>
        <w:t>on</w:t>
      </w:r>
      <w:r>
        <w:rPr>
          <w:rFonts w:ascii="Calibri" w:hAnsi="Calibri"/>
          <w:spacing w:val="40"/>
        </w:rPr>
        <w:t xml:space="preserve"> </w:t>
      </w:r>
      <w:r>
        <w:rPr>
          <w:rFonts w:ascii="Calibri" w:hAnsi="Calibri"/>
        </w:rPr>
        <w:t>operational</w:t>
      </w:r>
      <w:r>
        <w:rPr>
          <w:rFonts w:ascii="Calibri" w:hAnsi="Calibri"/>
          <w:spacing w:val="40"/>
        </w:rPr>
        <w:t xml:space="preserve"> </w:t>
      </w:r>
      <w:r>
        <w:rPr>
          <w:rFonts w:ascii="Calibri" w:hAnsi="Calibri"/>
        </w:rPr>
        <w:t>guidance</w:t>
      </w:r>
      <w:r>
        <w:rPr>
          <w:rFonts w:ascii="Calibri" w:hAnsi="Calibri"/>
          <w:spacing w:val="40"/>
        </w:rPr>
        <w:t xml:space="preserve"> </w:t>
      </w:r>
      <w:r>
        <w:rPr>
          <w:rFonts w:ascii="Calibri" w:hAnsi="Calibri"/>
        </w:rPr>
        <w:t>for</w:t>
      </w:r>
      <w:r>
        <w:rPr>
          <w:rFonts w:ascii="Calibri" w:hAnsi="Calibri"/>
          <w:spacing w:val="40"/>
        </w:rPr>
        <w:t xml:space="preserve"> </w:t>
      </w:r>
      <w:r>
        <w:rPr>
          <w:rFonts w:ascii="Calibri" w:hAnsi="Calibri"/>
        </w:rPr>
        <w:t>officers</w:t>
      </w:r>
      <w:r>
        <w:rPr>
          <w:rFonts w:ascii="Calibri" w:hAnsi="Calibri"/>
          <w:spacing w:val="40"/>
        </w:rPr>
        <w:t xml:space="preserve"> </w:t>
      </w:r>
      <w:r>
        <w:rPr>
          <w:rFonts w:ascii="Calibri" w:hAnsi="Calibri"/>
        </w:rPr>
        <w:t>incharge</w:t>
      </w:r>
      <w:r>
        <w:rPr>
          <w:rFonts w:ascii="Calibri" w:hAnsi="Calibri"/>
          <w:spacing w:val="40"/>
        </w:rPr>
        <w:t xml:space="preserve"> </w:t>
      </w:r>
      <w:r>
        <w:rPr>
          <w:rFonts w:ascii="Calibri" w:hAnsi="Calibri"/>
        </w:rPr>
        <w:t>of</w:t>
      </w:r>
      <w:r>
        <w:rPr>
          <w:rFonts w:ascii="Calibri" w:hAnsi="Calibri"/>
          <w:spacing w:val="40"/>
        </w:rPr>
        <w:t xml:space="preserve"> </w:t>
      </w:r>
      <w:r>
        <w:rPr>
          <w:rFonts w:ascii="Calibri" w:hAnsi="Calibri"/>
        </w:rPr>
        <w:t>a</w:t>
      </w:r>
      <w:r>
        <w:rPr>
          <w:rFonts w:ascii="Calibri" w:hAnsi="Calibri"/>
          <w:spacing w:val="40"/>
        </w:rPr>
        <w:t xml:space="preserve"> </w:t>
      </w:r>
      <w:r>
        <w:rPr>
          <w:rFonts w:ascii="Calibri" w:hAnsi="Calibri"/>
        </w:rPr>
        <w:t>navigational</w:t>
      </w:r>
      <w:r>
        <w:rPr>
          <w:rFonts w:ascii="Calibri" w:hAnsi="Calibri"/>
          <w:spacing w:val="40"/>
        </w:rPr>
        <w:t xml:space="preserve"> </w:t>
      </w:r>
      <w:r>
        <w:rPr>
          <w:rFonts w:ascii="Calibri" w:hAnsi="Calibri"/>
        </w:rPr>
        <w:t>watch contained in chapter VIII, section A-VIII/2 of the STCW Code:</w:t>
      </w:r>
    </w:p>
    <w:p w:rsidR="00921A02" w:rsidRDefault="003E4D5A">
      <w:pPr>
        <w:pStyle w:val="ListParagraph"/>
        <w:numPr>
          <w:ilvl w:val="1"/>
          <w:numId w:val="183"/>
        </w:numPr>
        <w:tabs>
          <w:tab w:val="left" w:pos="1893"/>
        </w:tabs>
        <w:spacing w:before="59"/>
        <w:ind w:left="1893" w:hanging="1085"/>
        <w:rPr>
          <w:rFonts w:ascii="Calibri" w:hAnsi="Calibri"/>
        </w:rPr>
      </w:pPr>
      <w:r>
        <w:rPr>
          <w:rFonts w:ascii="Calibri" w:hAnsi="Calibri"/>
        </w:rPr>
        <w:t>maintenance</w:t>
      </w:r>
      <w:r>
        <w:rPr>
          <w:rFonts w:ascii="Calibri" w:hAnsi="Calibri"/>
          <w:spacing w:val="-8"/>
        </w:rPr>
        <w:t xml:space="preserve"> </w:t>
      </w:r>
      <w:r>
        <w:rPr>
          <w:rFonts w:ascii="Calibri" w:hAnsi="Calibri"/>
        </w:rPr>
        <w:t>of</w:t>
      </w:r>
      <w:r>
        <w:rPr>
          <w:rFonts w:ascii="Calibri" w:hAnsi="Calibri"/>
          <w:spacing w:val="-5"/>
        </w:rPr>
        <w:t xml:space="preserve"> </w:t>
      </w:r>
      <w:r>
        <w:rPr>
          <w:rFonts w:ascii="Calibri" w:hAnsi="Calibri"/>
        </w:rPr>
        <w:t>an</w:t>
      </w:r>
      <w:r>
        <w:rPr>
          <w:rFonts w:ascii="Calibri" w:hAnsi="Calibri"/>
          <w:spacing w:val="-8"/>
        </w:rPr>
        <w:t xml:space="preserve"> </w:t>
      </w:r>
      <w:r>
        <w:rPr>
          <w:rFonts w:ascii="Calibri" w:hAnsi="Calibri"/>
        </w:rPr>
        <w:t>efficient</w:t>
      </w:r>
      <w:r>
        <w:rPr>
          <w:rFonts w:ascii="Calibri" w:hAnsi="Calibri"/>
          <w:spacing w:val="-5"/>
        </w:rPr>
        <w:t xml:space="preserve"> </w:t>
      </w:r>
      <w:r>
        <w:rPr>
          <w:rFonts w:ascii="Calibri" w:hAnsi="Calibri"/>
          <w:spacing w:val="-2"/>
        </w:rPr>
        <w:t>lookout</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the</w:t>
      </w:r>
      <w:r>
        <w:rPr>
          <w:rFonts w:ascii="Calibri" w:hAnsi="Calibri"/>
          <w:spacing w:val="-3"/>
        </w:rPr>
        <w:t xml:space="preserve"> </w:t>
      </w:r>
      <w:r>
        <w:rPr>
          <w:rFonts w:ascii="Calibri" w:hAnsi="Calibri"/>
        </w:rPr>
        <w:t>use</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engines</w:t>
      </w:r>
      <w:r>
        <w:rPr>
          <w:rFonts w:ascii="Calibri" w:hAnsi="Calibri"/>
          <w:spacing w:val="-2"/>
        </w:rPr>
        <w:t xml:space="preserve"> </w:t>
      </w:r>
      <w:r>
        <w:rPr>
          <w:rFonts w:ascii="Calibri" w:hAnsi="Calibri"/>
        </w:rPr>
        <w:t>and</w:t>
      </w:r>
      <w:r>
        <w:rPr>
          <w:rFonts w:ascii="Calibri" w:hAnsi="Calibri"/>
          <w:spacing w:val="-4"/>
        </w:rPr>
        <w:t xml:space="preserve"> </w:t>
      </w:r>
      <w:r>
        <w:rPr>
          <w:rFonts w:ascii="Calibri" w:hAnsi="Calibri"/>
        </w:rPr>
        <w:t>sound</w:t>
      </w:r>
      <w:r>
        <w:rPr>
          <w:rFonts w:ascii="Calibri" w:hAnsi="Calibri"/>
          <w:spacing w:val="-4"/>
        </w:rPr>
        <w:t xml:space="preserve"> </w:t>
      </w:r>
      <w:r>
        <w:rPr>
          <w:rFonts w:ascii="Calibri" w:hAnsi="Calibri"/>
        </w:rPr>
        <w:t>signaling</w:t>
      </w:r>
      <w:r>
        <w:rPr>
          <w:rFonts w:ascii="Calibri" w:hAnsi="Calibri"/>
          <w:spacing w:val="-3"/>
        </w:rPr>
        <w:t xml:space="preserve"> </w:t>
      </w:r>
      <w:r>
        <w:rPr>
          <w:rFonts w:ascii="Calibri" w:hAnsi="Calibri"/>
          <w:spacing w:val="-2"/>
        </w:rPr>
        <w:t>apparatus</w:t>
      </w:r>
    </w:p>
    <w:p w:rsidR="00921A02" w:rsidRDefault="003E4D5A">
      <w:pPr>
        <w:pStyle w:val="ListParagraph"/>
        <w:numPr>
          <w:ilvl w:val="1"/>
          <w:numId w:val="183"/>
        </w:numPr>
        <w:tabs>
          <w:tab w:val="left" w:pos="1893"/>
        </w:tabs>
        <w:spacing w:before="106"/>
        <w:ind w:left="1893" w:hanging="1085"/>
        <w:rPr>
          <w:rFonts w:ascii="Calibri" w:hAnsi="Calibri"/>
        </w:rPr>
      </w:pPr>
      <w:r>
        <w:rPr>
          <w:rFonts w:ascii="Calibri" w:hAnsi="Calibri"/>
        </w:rPr>
        <w:t>taking</w:t>
      </w:r>
      <w:r>
        <w:rPr>
          <w:rFonts w:ascii="Calibri" w:hAnsi="Calibri"/>
          <w:spacing w:val="-6"/>
        </w:rPr>
        <w:t xml:space="preserve"> </w:t>
      </w:r>
      <w:r>
        <w:rPr>
          <w:rFonts w:ascii="Calibri" w:hAnsi="Calibri"/>
        </w:rPr>
        <w:t>over</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navigational</w:t>
      </w:r>
      <w:r>
        <w:rPr>
          <w:rFonts w:ascii="Calibri" w:hAnsi="Calibri"/>
          <w:spacing w:val="-3"/>
        </w:rPr>
        <w:t xml:space="preserve"> </w:t>
      </w:r>
      <w:r>
        <w:rPr>
          <w:rFonts w:ascii="Calibri" w:hAnsi="Calibri"/>
          <w:spacing w:val="-2"/>
        </w:rPr>
        <w:t>watch</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periodic</w:t>
      </w:r>
      <w:r>
        <w:rPr>
          <w:rFonts w:ascii="Calibri" w:hAnsi="Calibri"/>
          <w:spacing w:val="-4"/>
        </w:rPr>
        <w:t xml:space="preserve"> </w:t>
      </w:r>
      <w:r>
        <w:rPr>
          <w:rFonts w:ascii="Calibri" w:hAnsi="Calibri"/>
        </w:rPr>
        <w:t>checks</w:t>
      </w:r>
      <w:r>
        <w:rPr>
          <w:rFonts w:ascii="Calibri" w:hAnsi="Calibri"/>
          <w:spacing w:val="-5"/>
        </w:rPr>
        <w:t xml:space="preserve"> </w:t>
      </w:r>
      <w:r>
        <w:rPr>
          <w:rFonts w:ascii="Calibri" w:hAnsi="Calibri"/>
        </w:rPr>
        <w:t>of</w:t>
      </w:r>
      <w:r>
        <w:rPr>
          <w:rFonts w:ascii="Calibri" w:hAnsi="Calibri"/>
          <w:spacing w:val="-6"/>
        </w:rPr>
        <w:t xml:space="preserve"> </w:t>
      </w:r>
      <w:r>
        <w:rPr>
          <w:rFonts w:ascii="Calibri" w:hAnsi="Calibri"/>
        </w:rPr>
        <w:t>navigational</w:t>
      </w:r>
      <w:r>
        <w:rPr>
          <w:rFonts w:ascii="Calibri" w:hAnsi="Calibri"/>
          <w:spacing w:val="-3"/>
        </w:rPr>
        <w:t xml:space="preserve"> </w:t>
      </w:r>
      <w:r>
        <w:rPr>
          <w:rFonts w:ascii="Calibri" w:hAnsi="Calibri"/>
          <w:spacing w:val="-2"/>
        </w:rPr>
        <w:t>equipment</w:t>
      </w:r>
    </w:p>
    <w:p w:rsidR="00921A02" w:rsidRDefault="003E4D5A">
      <w:pPr>
        <w:pStyle w:val="ListParagraph"/>
        <w:numPr>
          <w:ilvl w:val="1"/>
          <w:numId w:val="183"/>
        </w:numPr>
        <w:tabs>
          <w:tab w:val="left" w:pos="1168"/>
          <w:tab w:val="left" w:pos="1893"/>
        </w:tabs>
        <w:spacing w:before="106" w:line="273" w:lineRule="auto"/>
        <w:ind w:right="680" w:hanging="360"/>
        <w:rPr>
          <w:rFonts w:ascii="Calibri" w:hAnsi="Calibri"/>
        </w:rPr>
      </w:pPr>
      <w:r>
        <w:tab/>
      </w:r>
      <w:r>
        <w:rPr>
          <w:rFonts w:ascii="Calibri" w:hAnsi="Calibri"/>
          <w:w w:val="105"/>
        </w:rPr>
        <w:t>compliance</w:t>
      </w:r>
      <w:r>
        <w:rPr>
          <w:rFonts w:ascii="Calibri" w:hAnsi="Calibri"/>
          <w:spacing w:val="40"/>
          <w:w w:val="105"/>
        </w:rPr>
        <w:t xml:space="preserve"> </w:t>
      </w:r>
      <w:r>
        <w:rPr>
          <w:rFonts w:ascii="Calibri" w:hAnsi="Calibri"/>
          <w:w w:val="105"/>
        </w:rPr>
        <w:t>with</w:t>
      </w:r>
      <w:r>
        <w:rPr>
          <w:rFonts w:ascii="Calibri" w:hAnsi="Calibri"/>
          <w:spacing w:val="40"/>
          <w:w w:val="105"/>
        </w:rPr>
        <w:t xml:space="preserve"> </w:t>
      </w:r>
      <w:r>
        <w:rPr>
          <w:rFonts w:ascii="Calibri" w:hAnsi="Calibri"/>
          <w:w w:val="105"/>
        </w:rPr>
        <w:t>SOLAS</w:t>
      </w:r>
      <w:r>
        <w:rPr>
          <w:rFonts w:ascii="Calibri" w:hAnsi="Calibri"/>
          <w:spacing w:val="40"/>
          <w:w w:val="105"/>
        </w:rPr>
        <w:t xml:space="preserve"> </w:t>
      </w:r>
      <w:r>
        <w:rPr>
          <w:rFonts w:ascii="Calibri" w:hAnsi="Calibri"/>
          <w:w w:val="105"/>
        </w:rPr>
        <w:t>V/19regarding</w:t>
      </w:r>
      <w:r>
        <w:rPr>
          <w:rFonts w:ascii="Calibri" w:hAnsi="Calibri"/>
          <w:spacing w:val="40"/>
          <w:w w:val="105"/>
        </w:rPr>
        <w:t xml:space="preserve"> </w:t>
      </w:r>
      <w:r>
        <w:rPr>
          <w:rFonts w:ascii="Calibri" w:hAnsi="Calibri"/>
          <w:w w:val="105"/>
        </w:rPr>
        <w:t>the</w:t>
      </w:r>
      <w:r>
        <w:rPr>
          <w:rFonts w:ascii="Calibri" w:hAnsi="Calibri"/>
          <w:spacing w:val="40"/>
          <w:w w:val="105"/>
        </w:rPr>
        <w:t xml:space="preserve"> </w:t>
      </w:r>
      <w:r>
        <w:rPr>
          <w:rFonts w:ascii="Calibri" w:hAnsi="Calibri"/>
          <w:w w:val="105"/>
        </w:rPr>
        <w:t>use</w:t>
      </w:r>
      <w:r>
        <w:rPr>
          <w:rFonts w:ascii="Calibri" w:hAnsi="Calibri"/>
          <w:spacing w:val="40"/>
          <w:w w:val="105"/>
        </w:rPr>
        <w:t xml:space="preserve"> </w:t>
      </w:r>
      <w:r>
        <w:rPr>
          <w:rFonts w:ascii="Calibri" w:hAnsi="Calibri"/>
          <w:w w:val="105"/>
        </w:rPr>
        <w:t>of</w:t>
      </w:r>
      <w:r>
        <w:rPr>
          <w:rFonts w:ascii="Calibri" w:hAnsi="Calibri"/>
          <w:spacing w:val="40"/>
          <w:w w:val="105"/>
        </w:rPr>
        <w:t xml:space="preserve"> </w:t>
      </w:r>
      <w:r>
        <w:rPr>
          <w:rFonts w:ascii="Calibri" w:hAnsi="Calibri"/>
          <w:w w:val="105"/>
        </w:rPr>
        <w:t>the</w:t>
      </w:r>
      <w:r>
        <w:rPr>
          <w:rFonts w:ascii="Calibri" w:hAnsi="Calibri"/>
          <w:spacing w:val="40"/>
          <w:w w:val="105"/>
        </w:rPr>
        <w:t xml:space="preserve"> </w:t>
      </w:r>
      <w:r>
        <w:rPr>
          <w:rFonts w:ascii="Calibri" w:hAnsi="Calibri"/>
          <w:w w:val="105"/>
        </w:rPr>
        <w:t>automatic</w:t>
      </w:r>
      <w:r>
        <w:rPr>
          <w:rFonts w:ascii="Calibri" w:hAnsi="Calibri"/>
          <w:spacing w:val="40"/>
          <w:w w:val="105"/>
        </w:rPr>
        <w:t xml:space="preserve"> </w:t>
      </w:r>
      <w:r>
        <w:rPr>
          <w:rFonts w:ascii="Calibri" w:hAnsi="Calibri"/>
          <w:w w:val="105"/>
        </w:rPr>
        <w:t>pilot</w:t>
      </w:r>
      <w:r>
        <w:rPr>
          <w:rFonts w:ascii="Calibri" w:hAnsi="Calibri"/>
          <w:spacing w:val="40"/>
          <w:w w:val="105"/>
        </w:rPr>
        <w:t xml:space="preserve"> </w:t>
      </w:r>
      <w:r>
        <w:rPr>
          <w:rFonts w:ascii="Calibri" w:hAnsi="Calibri"/>
          <w:w w:val="105"/>
        </w:rPr>
        <w:t>and</w:t>
      </w:r>
      <w:r>
        <w:rPr>
          <w:rFonts w:ascii="Calibri" w:hAnsi="Calibri"/>
          <w:spacing w:val="40"/>
          <w:w w:val="105"/>
        </w:rPr>
        <w:t xml:space="preserve"> </w:t>
      </w:r>
      <w:r>
        <w:rPr>
          <w:rFonts w:ascii="Calibri" w:hAnsi="Calibri"/>
          <w:w w:val="105"/>
        </w:rPr>
        <w:t>the</w:t>
      </w:r>
      <w:r>
        <w:rPr>
          <w:rFonts w:ascii="Calibri" w:hAnsi="Calibri"/>
          <w:spacing w:val="40"/>
          <w:w w:val="105"/>
        </w:rPr>
        <w:t xml:space="preserve"> </w:t>
      </w:r>
      <w:r>
        <w:rPr>
          <w:rFonts w:ascii="Calibri" w:hAnsi="Calibri"/>
          <w:w w:val="105"/>
        </w:rPr>
        <w:t>changeover</w:t>
      </w:r>
      <w:r>
        <w:rPr>
          <w:rFonts w:ascii="Calibri" w:hAnsi="Calibri"/>
          <w:spacing w:val="40"/>
          <w:w w:val="105"/>
        </w:rPr>
        <w:t xml:space="preserve"> </w:t>
      </w:r>
      <w:r>
        <w:rPr>
          <w:rFonts w:ascii="Calibri" w:hAnsi="Calibri"/>
          <w:w w:val="105"/>
        </w:rPr>
        <w:t>to manual steering and vice versa</w:t>
      </w:r>
    </w:p>
    <w:p w:rsidR="00921A02" w:rsidRDefault="003E4D5A">
      <w:pPr>
        <w:pStyle w:val="ListParagraph"/>
        <w:numPr>
          <w:ilvl w:val="1"/>
          <w:numId w:val="183"/>
        </w:numPr>
        <w:tabs>
          <w:tab w:val="left" w:pos="1893"/>
        </w:tabs>
        <w:spacing w:before="69"/>
        <w:ind w:left="1893" w:hanging="1085"/>
        <w:rPr>
          <w:rFonts w:ascii="Calibri" w:hAnsi="Calibri"/>
        </w:rPr>
      </w:pPr>
      <w:r>
        <w:rPr>
          <w:rFonts w:ascii="Calibri" w:hAnsi="Calibri"/>
          <w:w w:val="105"/>
        </w:rPr>
        <w:t>electronic</w:t>
      </w:r>
      <w:r>
        <w:rPr>
          <w:rFonts w:ascii="Calibri" w:hAnsi="Calibri"/>
          <w:spacing w:val="-13"/>
          <w:w w:val="105"/>
        </w:rPr>
        <w:t xml:space="preserve"> </w:t>
      </w:r>
      <w:r>
        <w:rPr>
          <w:rFonts w:ascii="Calibri" w:hAnsi="Calibri"/>
          <w:w w:val="105"/>
        </w:rPr>
        <w:t>navigational</w:t>
      </w:r>
      <w:r>
        <w:rPr>
          <w:rFonts w:ascii="Calibri" w:hAnsi="Calibri"/>
          <w:spacing w:val="-9"/>
          <w:w w:val="105"/>
        </w:rPr>
        <w:t xml:space="preserve"> </w:t>
      </w:r>
      <w:r>
        <w:rPr>
          <w:rFonts w:ascii="Calibri" w:hAnsi="Calibri"/>
          <w:spacing w:val="-4"/>
          <w:w w:val="105"/>
        </w:rPr>
        <w:t>aids</w:t>
      </w:r>
    </w:p>
    <w:p w:rsidR="00921A02" w:rsidRDefault="003E4D5A">
      <w:pPr>
        <w:pStyle w:val="ListParagraph"/>
        <w:numPr>
          <w:ilvl w:val="1"/>
          <w:numId w:val="183"/>
        </w:numPr>
        <w:tabs>
          <w:tab w:val="left" w:pos="1893"/>
        </w:tabs>
        <w:spacing w:before="105"/>
        <w:ind w:left="1893" w:hanging="1085"/>
        <w:rPr>
          <w:rFonts w:ascii="Calibri" w:hAnsi="Calibri"/>
        </w:rPr>
      </w:pPr>
      <w:r>
        <w:rPr>
          <w:rFonts w:ascii="Calibri" w:hAnsi="Calibri"/>
        </w:rPr>
        <w:t>the use</w:t>
      </w:r>
      <w:r>
        <w:rPr>
          <w:rFonts w:ascii="Calibri" w:hAnsi="Calibri"/>
          <w:spacing w:val="-2"/>
        </w:rPr>
        <w:t xml:space="preserve"> </w:t>
      </w:r>
      <w:r>
        <w:rPr>
          <w:rFonts w:ascii="Calibri" w:hAnsi="Calibri"/>
        </w:rPr>
        <w:t>of</w:t>
      </w:r>
      <w:r>
        <w:rPr>
          <w:rFonts w:ascii="Calibri" w:hAnsi="Calibri"/>
          <w:spacing w:val="1"/>
        </w:rPr>
        <w:t xml:space="preserve"> </w:t>
      </w:r>
      <w:r>
        <w:rPr>
          <w:rFonts w:ascii="Calibri" w:hAnsi="Calibri"/>
          <w:spacing w:val="-2"/>
        </w:rPr>
        <w:t>radar</w:t>
      </w:r>
    </w:p>
    <w:p w:rsidR="00921A02" w:rsidRDefault="003E4D5A">
      <w:pPr>
        <w:pStyle w:val="ListParagraph"/>
        <w:numPr>
          <w:ilvl w:val="1"/>
          <w:numId w:val="183"/>
        </w:numPr>
        <w:tabs>
          <w:tab w:val="left" w:pos="1893"/>
        </w:tabs>
        <w:spacing w:before="103"/>
        <w:ind w:left="1893" w:hanging="1085"/>
        <w:rPr>
          <w:rFonts w:ascii="Calibri" w:hAnsi="Calibri"/>
        </w:rPr>
      </w:pPr>
      <w:r>
        <w:rPr>
          <w:rFonts w:ascii="Calibri" w:hAnsi="Calibri"/>
        </w:rPr>
        <w:t>navigation</w:t>
      </w:r>
      <w:r>
        <w:rPr>
          <w:rFonts w:ascii="Calibri" w:hAnsi="Calibri"/>
          <w:spacing w:val="-5"/>
        </w:rPr>
        <w:t xml:space="preserve"> </w:t>
      </w:r>
      <w:r>
        <w:rPr>
          <w:rFonts w:ascii="Calibri" w:hAnsi="Calibri"/>
        </w:rPr>
        <w:t>in</w:t>
      </w:r>
      <w:r>
        <w:rPr>
          <w:rFonts w:ascii="Calibri" w:hAnsi="Calibri"/>
          <w:spacing w:val="-6"/>
        </w:rPr>
        <w:t xml:space="preserve"> </w:t>
      </w:r>
      <w:r>
        <w:rPr>
          <w:rFonts w:ascii="Calibri" w:hAnsi="Calibri"/>
        </w:rPr>
        <w:t>coastal</w:t>
      </w:r>
      <w:r>
        <w:rPr>
          <w:rFonts w:ascii="Calibri" w:hAnsi="Calibri"/>
          <w:spacing w:val="-5"/>
        </w:rPr>
        <w:t xml:space="preserve"> </w:t>
      </w:r>
      <w:r>
        <w:rPr>
          <w:rFonts w:ascii="Calibri" w:hAnsi="Calibri"/>
          <w:spacing w:val="-2"/>
        </w:rPr>
        <w:t>waters</w:t>
      </w:r>
    </w:p>
    <w:p w:rsidR="00921A02" w:rsidRDefault="003E4D5A">
      <w:pPr>
        <w:pStyle w:val="ListParagraph"/>
        <w:numPr>
          <w:ilvl w:val="1"/>
          <w:numId w:val="183"/>
        </w:numPr>
        <w:tabs>
          <w:tab w:val="left" w:pos="1893"/>
        </w:tabs>
        <w:spacing w:before="106"/>
        <w:ind w:left="1893" w:hanging="1085"/>
        <w:rPr>
          <w:rFonts w:ascii="Calibri" w:hAnsi="Calibri"/>
        </w:rPr>
      </w:pPr>
      <w:r>
        <w:rPr>
          <w:rFonts w:ascii="Calibri" w:hAnsi="Calibri"/>
        </w:rPr>
        <w:t>conduct</w:t>
      </w:r>
      <w:r>
        <w:rPr>
          <w:rFonts w:ascii="Calibri" w:hAnsi="Calibri"/>
          <w:spacing w:val="-5"/>
        </w:rPr>
        <w:t xml:space="preserve"> </w:t>
      </w:r>
      <w:r>
        <w:rPr>
          <w:rFonts w:ascii="Calibri" w:hAnsi="Calibri"/>
        </w:rPr>
        <w:t>of</w:t>
      </w:r>
      <w:r>
        <w:rPr>
          <w:rFonts w:ascii="Calibri" w:hAnsi="Calibri"/>
          <w:spacing w:val="-3"/>
        </w:rPr>
        <w:t xml:space="preserve"> </w:t>
      </w:r>
      <w:r>
        <w:rPr>
          <w:rFonts w:ascii="Calibri" w:hAnsi="Calibri"/>
        </w:rPr>
        <w:t>the</w:t>
      </w:r>
      <w:r>
        <w:rPr>
          <w:rFonts w:ascii="Calibri" w:hAnsi="Calibri"/>
          <w:spacing w:val="-3"/>
        </w:rPr>
        <w:t xml:space="preserve"> </w:t>
      </w:r>
      <w:r>
        <w:rPr>
          <w:rFonts w:ascii="Calibri" w:hAnsi="Calibri"/>
        </w:rPr>
        <w:t>watch</w:t>
      </w:r>
      <w:r>
        <w:rPr>
          <w:rFonts w:ascii="Calibri" w:hAnsi="Calibri"/>
          <w:spacing w:val="-3"/>
        </w:rPr>
        <w:t xml:space="preserve"> </w:t>
      </w:r>
      <w:r>
        <w:rPr>
          <w:rFonts w:ascii="Calibri" w:hAnsi="Calibri"/>
        </w:rPr>
        <w:t>in</w:t>
      </w:r>
      <w:r>
        <w:rPr>
          <w:rFonts w:ascii="Calibri" w:hAnsi="Calibri"/>
          <w:spacing w:val="-4"/>
        </w:rPr>
        <w:t xml:space="preserve"> </w:t>
      </w:r>
      <w:r>
        <w:rPr>
          <w:rFonts w:ascii="Calibri" w:hAnsi="Calibri"/>
        </w:rPr>
        <w:t>clear</w:t>
      </w:r>
      <w:r>
        <w:rPr>
          <w:rFonts w:ascii="Calibri" w:hAnsi="Calibri"/>
          <w:spacing w:val="-2"/>
        </w:rPr>
        <w:t xml:space="preserve"> weather</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actions</w:t>
      </w:r>
      <w:r>
        <w:rPr>
          <w:rFonts w:ascii="Calibri" w:hAnsi="Calibri"/>
          <w:spacing w:val="-5"/>
        </w:rPr>
        <w:t xml:space="preserve"> </w:t>
      </w:r>
      <w:r>
        <w:rPr>
          <w:rFonts w:ascii="Calibri" w:hAnsi="Calibri"/>
        </w:rPr>
        <w:t>to</w:t>
      </w:r>
      <w:r>
        <w:rPr>
          <w:rFonts w:ascii="Calibri" w:hAnsi="Calibri"/>
          <w:spacing w:val="-5"/>
        </w:rPr>
        <w:t xml:space="preserve"> </w:t>
      </w:r>
      <w:r>
        <w:rPr>
          <w:rFonts w:ascii="Calibri" w:hAnsi="Calibri"/>
        </w:rPr>
        <w:t>take</w:t>
      </w:r>
      <w:r>
        <w:rPr>
          <w:rFonts w:ascii="Calibri" w:hAnsi="Calibri"/>
          <w:spacing w:val="-3"/>
        </w:rPr>
        <w:t xml:space="preserve"> </w:t>
      </w:r>
      <w:r>
        <w:rPr>
          <w:rFonts w:ascii="Calibri" w:hAnsi="Calibri"/>
        </w:rPr>
        <w:t>in</w:t>
      </w:r>
      <w:r>
        <w:rPr>
          <w:rFonts w:ascii="Calibri" w:hAnsi="Calibri"/>
          <w:spacing w:val="-5"/>
        </w:rPr>
        <w:t xml:space="preserve"> </w:t>
      </w:r>
      <w:r>
        <w:rPr>
          <w:rFonts w:ascii="Calibri" w:hAnsi="Calibri"/>
        </w:rPr>
        <w:t>restricted</w:t>
      </w:r>
      <w:r>
        <w:rPr>
          <w:rFonts w:ascii="Calibri" w:hAnsi="Calibri"/>
          <w:spacing w:val="-6"/>
        </w:rPr>
        <w:t xml:space="preserve"> </w:t>
      </w:r>
      <w:r>
        <w:rPr>
          <w:rFonts w:ascii="Calibri" w:hAnsi="Calibri"/>
          <w:spacing w:val="-2"/>
        </w:rPr>
        <w:t>visibility</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spacing w:val="-2"/>
        </w:rPr>
        <w:t>the</w:t>
      </w:r>
      <w:r>
        <w:rPr>
          <w:rFonts w:ascii="Calibri" w:hAnsi="Calibri"/>
          <w:spacing w:val="-4"/>
        </w:rPr>
        <w:t xml:space="preserve"> </w:t>
      </w:r>
      <w:r>
        <w:rPr>
          <w:rFonts w:ascii="Calibri" w:hAnsi="Calibri"/>
          <w:spacing w:val="-2"/>
        </w:rPr>
        <w:t>circumstances</w:t>
      </w:r>
      <w:r>
        <w:rPr>
          <w:rFonts w:ascii="Calibri" w:hAnsi="Calibri"/>
          <w:spacing w:val="-3"/>
        </w:rPr>
        <w:t xml:space="preserve"> </w:t>
      </w:r>
      <w:r>
        <w:rPr>
          <w:rFonts w:ascii="Calibri" w:hAnsi="Calibri"/>
          <w:spacing w:val="-2"/>
        </w:rPr>
        <w:t>in</w:t>
      </w:r>
      <w:r>
        <w:rPr>
          <w:rFonts w:ascii="Calibri" w:hAnsi="Calibri"/>
          <w:spacing w:val="-4"/>
        </w:rPr>
        <w:t xml:space="preserve"> </w:t>
      </w:r>
      <w:r>
        <w:rPr>
          <w:rFonts w:ascii="Calibri" w:hAnsi="Calibri"/>
          <w:spacing w:val="-2"/>
        </w:rPr>
        <w:t>which</w:t>
      </w:r>
      <w:r>
        <w:rPr>
          <w:rFonts w:ascii="Calibri" w:hAnsi="Calibri"/>
          <w:spacing w:val="-6"/>
        </w:rPr>
        <w:t xml:space="preserve"> </w:t>
      </w:r>
      <w:r>
        <w:rPr>
          <w:rFonts w:ascii="Calibri" w:hAnsi="Calibri"/>
          <w:spacing w:val="-2"/>
        </w:rPr>
        <w:t>the</w:t>
      </w:r>
      <w:r>
        <w:rPr>
          <w:rFonts w:ascii="Calibri" w:hAnsi="Calibri"/>
          <w:spacing w:val="-6"/>
        </w:rPr>
        <w:t xml:space="preserve"> </w:t>
      </w:r>
      <w:r>
        <w:rPr>
          <w:rFonts w:ascii="Calibri" w:hAnsi="Calibri"/>
          <w:spacing w:val="-2"/>
        </w:rPr>
        <w:t>officer</w:t>
      </w:r>
      <w:r>
        <w:rPr>
          <w:rFonts w:ascii="Calibri" w:hAnsi="Calibri"/>
          <w:spacing w:val="-9"/>
        </w:rPr>
        <w:t xml:space="preserve"> </w:t>
      </w:r>
      <w:r>
        <w:rPr>
          <w:rFonts w:ascii="Calibri" w:hAnsi="Calibri"/>
          <w:spacing w:val="-2"/>
        </w:rPr>
        <w:t>of</w:t>
      </w:r>
      <w:r>
        <w:rPr>
          <w:rFonts w:ascii="Calibri" w:hAnsi="Calibri"/>
          <w:spacing w:val="-6"/>
        </w:rPr>
        <w:t xml:space="preserve"> </w:t>
      </w:r>
      <w:r>
        <w:rPr>
          <w:rFonts w:ascii="Calibri" w:hAnsi="Calibri"/>
          <w:spacing w:val="-2"/>
        </w:rPr>
        <w:t>the</w:t>
      </w:r>
      <w:r>
        <w:rPr>
          <w:rFonts w:ascii="Calibri" w:hAnsi="Calibri"/>
          <w:spacing w:val="-6"/>
        </w:rPr>
        <w:t xml:space="preserve"> </w:t>
      </w:r>
      <w:r>
        <w:rPr>
          <w:rFonts w:ascii="Calibri" w:hAnsi="Calibri"/>
          <w:spacing w:val="-2"/>
        </w:rPr>
        <w:t>watch</w:t>
      </w:r>
      <w:r>
        <w:rPr>
          <w:rFonts w:ascii="Calibri" w:hAnsi="Calibri"/>
          <w:spacing w:val="-4"/>
        </w:rPr>
        <w:t xml:space="preserve"> </w:t>
      </w:r>
      <w:r>
        <w:rPr>
          <w:rFonts w:ascii="Calibri" w:hAnsi="Calibri"/>
          <w:spacing w:val="-2"/>
        </w:rPr>
        <w:t>should</w:t>
      </w:r>
      <w:r>
        <w:rPr>
          <w:rFonts w:ascii="Calibri" w:hAnsi="Calibri"/>
          <w:spacing w:val="-4"/>
        </w:rPr>
        <w:t xml:space="preserve"> </w:t>
      </w:r>
      <w:r>
        <w:rPr>
          <w:rFonts w:ascii="Calibri" w:hAnsi="Calibri"/>
          <w:spacing w:val="-2"/>
        </w:rPr>
        <w:t>call</w:t>
      </w:r>
      <w:r>
        <w:rPr>
          <w:rFonts w:ascii="Calibri" w:hAnsi="Calibri"/>
          <w:spacing w:val="-6"/>
        </w:rPr>
        <w:t xml:space="preserve"> </w:t>
      </w:r>
      <w:r>
        <w:rPr>
          <w:rFonts w:ascii="Calibri" w:hAnsi="Calibri"/>
          <w:spacing w:val="-2"/>
        </w:rPr>
        <w:t>the</w:t>
      </w:r>
      <w:r>
        <w:rPr>
          <w:rFonts w:ascii="Calibri" w:hAnsi="Calibri"/>
          <w:spacing w:val="-7"/>
        </w:rPr>
        <w:t xml:space="preserve"> </w:t>
      </w:r>
      <w:r>
        <w:rPr>
          <w:rFonts w:ascii="Calibri" w:hAnsi="Calibri"/>
          <w:spacing w:val="-2"/>
        </w:rPr>
        <w:t>master</w:t>
      </w:r>
    </w:p>
    <w:p w:rsidR="00921A02" w:rsidRDefault="003E4D5A">
      <w:pPr>
        <w:pStyle w:val="ListParagraph"/>
        <w:numPr>
          <w:ilvl w:val="1"/>
          <w:numId w:val="183"/>
        </w:numPr>
        <w:tabs>
          <w:tab w:val="left" w:pos="1893"/>
        </w:tabs>
        <w:spacing w:before="99"/>
        <w:ind w:left="1893" w:hanging="1085"/>
        <w:rPr>
          <w:rFonts w:ascii="Calibri" w:hAnsi="Calibri"/>
        </w:rPr>
      </w:pPr>
      <w:r>
        <w:rPr>
          <w:rFonts w:ascii="Calibri" w:hAnsi="Calibri"/>
        </w:rPr>
        <w:t>navigation</w:t>
      </w:r>
      <w:r>
        <w:rPr>
          <w:rFonts w:ascii="Calibri" w:hAnsi="Calibri"/>
          <w:spacing w:val="-6"/>
        </w:rPr>
        <w:t xml:space="preserve"> </w:t>
      </w:r>
      <w:r>
        <w:rPr>
          <w:rFonts w:ascii="Calibri" w:hAnsi="Calibri"/>
        </w:rPr>
        <w:t>with</w:t>
      </w:r>
      <w:r>
        <w:rPr>
          <w:rFonts w:ascii="Calibri" w:hAnsi="Calibri"/>
          <w:spacing w:val="-2"/>
        </w:rPr>
        <w:t xml:space="preserve"> </w:t>
      </w:r>
      <w:r>
        <w:rPr>
          <w:rFonts w:ascii="Calibri" w:hAnsi="Calibri"/>
        </w:rPr>
        <w:t>a</w:t>
      </w:r>
      <w:r>
        <w:rPr>
          <w:rFonts w:ascii="Calibri" w:hAnsi="Calibri"/>
          <w:spacing w:val="-5"/>
        </w:rPr>
        <w:t xml:space="preserve"> </w:t>
      </w:r>
      <w:r>
        <w:rPr>
          <w:rFonts w:ascii="Calibri" w:hAnsi="Calibri"/>
        </w:rPr>
        <w:t>pilot</w:t>
      </w:r>
      <w:r>
        <w:rPr>
          <w:rFonts w:ascii="Calibri" w:hAnsi="Calibri"/>
          <w:spacing w:val="-4"/>
        </w:rPr>
        <w:t xml:space="preserve"> </w:t>
      </w:r>
      <w:r>
        <w:rPr>
          <w:rFonts w:ascii="Calibri" w:hAnsi="Calibri"/>
          <w:spacing w:val="-2"/>
        </w:rPr>
        <w:t>embarked</w:t>
      </w:r>
    </w:p>
    <w:p w:rsidR="00921A02" w:rsidRDefault="003E4D5A">
      <w:pPr>
        <w:pStyle w:val="ListParagraph"/>
        <w:numPr>
          <w:ilvl w:val="1"/>
          <w:numId w:val="183"/>
        </w:numPr>
        <w:tabs>
          <w:tab w:val="left" w:pos="1893"/>
        </w:tabs>
        <w:spacing w:before="104"/>
        <w:ind w:left="1893" w:hanging="1085"/>
        <w:rPr>
          <w:rFonts w:ascii="Calibri" w:hAnsi="Calibri"/>
        </w:rPr>
      </w:pPr>
      <w:r>
        <w:rPr>
          <w:rFonts w:ascii="Calibri" w:hAnsi="Calibri"/>
        </w:rPr>
        <w:t>briefing</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watch</w:t>
      </w:r>
      <w:r>
        <w:rPr>
          <w:rFonts w:ascii="Calibri" w:hAnsi="Calibri"/>
          <w:spacing w:val="-4"/>
        </w:rPr>
        <w:t xml:space="preserve"> </w:t>
      </w:r>
      <w:r>
        <w:rPr>
          <w:rFonts w:ascii="Calibri" w:hAnsi="Calibri"/>
        </w:rPr>
        <w:t>keeping</w:t>
      </w:r>
      <w:r>
        <w:rPr>
          <w:rFonts w:ascii="Calibri" w:hAnsi="Calibri"/>
          <w:spacing w:val="-2"/>
        </w:rPr>
        <w:t xml:space="preserve"> personnel</w:t>
      </w:r>
    </w:p>
    <w:p w:rsidR="00921A02" w:rsidRDefault="003E4D5A">
      <w:pPr>
        <w:pStyle w:val="ListParagraph"/>
        <w:numPr>
          <w:ilvl w:val="1"/>
          <w:numId w:val="183"/>
        </w:numPr>
        <w:tabs>
          <w:tab w:val="left" w:pos="1555"/>
        </w:tabs>
        <w:spacing w:before="106"/>
        <w:ind w:left="1555"/>
        <w:rPr>
          <w:rFonts w:ascii="Calibri" w:hAnsi="Calibri"/>
        </w:rPr>
      </w:pPr>
      <w:r>
        <w:rPr>
          <w:rFonts w:ascii="Calibri" w:hAnsi="Calibri"/>
        </w:rPr>
        <w:t>describes</w:t>
      </w:r>
      <w:r>
        <w:rPr>
          <w:rFonts w:ascii="Calibri" w:hAnsi="Calibri"/>
          <w:spacing w:val="-6"/>
        </w:rPr>
        <w:t xml:space="preserve"> </w:t>
      </w:r>
      <w:r>
        <w:rPr>
          <w:rFonts w:ascii="Calibri" w:hAnsi="Calibri"/>
        </w:rPr>
        <w:t>the</w:t>
      </w:r>
      <w:r>
        <w:rPr>
          <w:rFonts w:ascii="Calibri" w:hAnsi="Calibri"/>
          <w:spacing w:val="-2"/>
        </w:rPr>
        <w:t xml:space="preserve"> </w:t>
      </w:r>
      <w:r>
        <w:rPr>
          <w:rFonts w:ascii="Calibri" w:hAnsi="Calibri"/>
        </w:rPr>
        <w:t>duties</w:t>
      </w:r>
      <w:r>
        <w:rPr>
          <w:rFonts w:ascii="Calibri" w:hAnsi="Calibri"/>
          <w:spacing w:val="-3"/>
        </w:rPr>
        <w:t xml:space="preserve"> </w:t>
      </w:r>
      <w:r>
        <w:rPr>
          <w:rFonts w:ascii="Calibri" w:hAnsi="Calibri"/>
        </w:rPr>
        <w:t>of</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officer</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watch</w:t>
      </w:r>
      <w:r>
        <w:rPr>
          <w:rFonts w:ascii="Calibri" w:hAnsi="Calibri"/>
          <w:spacing w:val="-4"/>
        </w:rPr>
        <w:t xml:space="preserve"> </w:t>
      </w:r>
      <w:r>
        <w:rPr>
          <w:rFonts w:ascii="Calibri" w:hAnsi="Calibri"/>
        </w:rPr>
        <w:t>while</w:t>
      </w:r>
      <w:r>
        <w:rPr>
          <w:rFonts w:ascii="Calibri" w:hAnsi="Calibri"/>
          <w:spacing w:val="-4"/>
        </w:rPr>
        <w:t xml:space="preserve"> </w:t>
      </w:r>
      <w:r>
        <w:rPr>
          <w:rFonts w:ascii="Calibri" w:hAnsi="Calibri"/>
        </w:rPr>
        <w:t>at</w:t>
      </w:r>
      <w:r>
        <w:rPr>
          <w:rFonts w:ascii="Calibri" w:hAnsi="Calibri"/>
          <w:spacing w:val="-1"/>
        </w:rPr>
        <w:t xml:space="preserve"> </w:t>
      </w:r>
      <w:r>
        <w:rPr>
          <w:rFonts w:ascii="Calibri" w:hAnsi="Calibri"/>
          <w:spacing w:val="-2"/>
        </w:rPr>
        <w:t>anchor</w:t>
      </w:r>
    </w:p>
    <w:p w:rsidR="00921A02" w:rsidRDefault="003E4D5A">
      <w:pPr>
        <w:pStyle w:val="ListParagraph"/>
        <w:numPr>
          <w:ilvl w:val="1"/>
          <w:numId w:val="183"/>
        </w:numPr>
        <w:tabs>
          <w:tab w:val="left" w:pos="1555"/>
        </w:tabs>
        <w:spacing w:before="97"/>
        <w:ind w:left="1555"/>
        <w:rPr>
          <w:rFonts w:ascii="Calibri" w:hAnsi="Calibri"/>
        </w:rPr>
      </w:pPr>
      <w:r>
        <w:rPr>
          <w:rFonts w:ascii="Calibri" w:hAnsi="Calibri"/>
        </w:rPr>
        <w:t>lists</w:t>
      </w:r>
      <w:r>
        <w:rPr>
          <w:rFonts w:ascii="Calibri" w:hAnsi="Calibri"/>
          <w:spacing w:val="-3"/>
        </w:rPr>
        <w:t xml:space="preserve"> </w:t>
      </w:r>
      <w:r>
        <w:rPr>
          <w:rFonts w:ascii="Calibri" w:hAnsi="Calibri"/>
        </w:rPr>
        <w:t>the</w:t>
      </w:r>
      <w:r>
        <w:rPr>
          <w:rFonts w:ascii="Calibri" w:hAnsi="Calibri"/>
          <w:spacing w:val="-5"/>
        </w:rPr>
        <w:t xml:space="preserve"> </w:t>
      </w:r>
      <w:r>
        <w:rPr>
          <w:rFonts w:ascii="Calibri" w:hAnsi="Calibri"/>
        </w:rPr>
        <w:t>entries</w:t>
      </w:r>
      <w:r>
        <w:rPr>
          <w:rFonts w:ascii="Calibri" w:hAnsi="Calibri"/>
          <w:spacing w:val="-3"/>
        </w:rPr>
        <w:t xml:space="preserve"> </w:t>
      </w:r>
      <w:r>
        <w:rPr>
          <w:rFonts w:ascii="Calibri" w:hAnsi="Calibri"/>
        </w:rPr>
        <w:t>which</w:t>
      </w:r>
      <w:r>
        <w:rPr>
          <w:rFonts w:ascii="Calibri" w:hAnsi="Calibri"/>
          <w:spacing w:val="-6"/>
        </w:rPr>
        <w:t xml:space="preserve"> </w:t>
      </w:r>
      <w:r>
        <w:rPr>
          <w:rFonts w:ascii="Calibri" w:hAnsi="Calibri"/>
        </w:rPr>
        <w:t>should</w:t>
      </w:r>
      <w:r>
        <w:rPr>
          <w:rFonts w:ascii="Calibri" w:hAnsi="Calibri"/>
          <w:spacing w:val="-5"/>
        </w:rPr>
        <w:t xml:space="preserve"> </w:t>
      </w:r>
      <w:r>
        <w:rPr>
          <w:rFonts w:ascii="Calibri" w:hAnsi="Calibri"/>
        </w:rPr>
        <w:t>be</w:t>
      </w:r>
      <w:r>
        <w:rPr>
          <w:rFonts w:ascii="Calibri" w:hAnsi="Calibri"/>
          <w:spacing w:val="-3"/>
        </w:rPr>
        <w:t xml:space="preserve"> </w:t>
      </w:r>
      <w:r>
        <w:rPr>
          <w:rFonts w:ascii="Calibri" w:hAnsi="Calibri"/>
        </w:rPr>
        <w:t>made</w:t>
      </w:r>
      <w:r>
        <w:rPr>
          <w:rFonts w:ascii="Calibri" w:hAnsi="Calibri"/>
          <w:spacing w:val="-3"/>
        </w:rPr>
        <w:t xml:space="preserve"> </w:t>
      </w:r>
      <w:r>
        <w:rPr>
          <w:rFonts w:ascii="Calibri" w:hAnsi="Calibri"/>
        </w:rPr>
        <w:t>in</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spacing w:val="-2"/>
        </w:rPr>
        <w:t>logbook</w:t>
      </w:r>
    </w:p>
    <w:p w:rsidR="00921A02" w:rsidRDefault="003E4D5A">
      <w:pPr>
        <w:spacing w:before="38"/>
        <w:ind w:left="468"/>
        <w:jc w:val="both"/>
      </w:pPr>
      <w:r>
        <w:rPr>
          <w:b/>
        </w:rPr>
        <w:t>Action</w:t>
      </w:r>
      <w:r>
        <w:rPr>
          <w:b/>
          <w:spacing w:val="-9"/>
        </w:rPr>
        <w:t xml:space="preserve"> </w:t>
      </w:r>
      <w:r>
        <w:rPr>
          <w:b/>
        </w:rPr>
        <w:t>on</w:t>
      </w:r>
      <w:r>
        <w:rPr>
          <w:b/>
          <w:spacing w:val="-3"/>
        </w:rPr>
        <w:t xml:space="preserve"> </w:t>
      </w:r>
      <w:r>
        <w:rPr>
          <w:b/>
        </w:rPr>
        <w:t>receiving</w:t>
      </w:r>
      <w:r>
        <w:rPr>
          <w:b/>
          <w:spacing w:val="-7"/>
        </w:rPr>
        <w:t xml:space="preserve"> </w:t>
      </w:r>
      <w:r>
        <w:rPr>
          <w:b/>
        </w:rPr>
        <w:t>storm</w:t>
      </w:r>
      <w:r>
        <w:rPr>
          <w:b/>
          <w:spacing w:val="-7"/>
        </w:rPr>
        <w:t xml:space="preserve"> </w:t>
      </w:r>
      <w:r>
        <w:rPr>
          <w:b/>
        </w:rPr>
        <w:t>warning</w:t>
      </w:r>
      <w:r>
        <w:rPr>
          <w:b/>
          <w:spacing w:val="-3"/>
        </w:rPr>
        <w:t xml:space="preserve"> </w:t>
      </w:r>
      <w:r>
        <w:rPr>
          <w:b/>
        </w:rPr>
        <w:t>at</w:t>
      </w:r>
      <w:r>
        <w:rPr>
          <w:b/>
          <w:spacing w:val="-4"/>
        </w:rPr>
        <w:t xml:space="preserve"> </w:t>
      </w:r>
      <w:r>
        <w:rPr>
          <w:b/>
        </w:rPr>
        <w:t>Sea</w:t>
      </w:r>
      <w:r>
        <w:rPr>
          <w:b/>
          <w:spacing w:val="-3"/>
        </w:rPr>
        <w:t xml:space="preserve"> </w:t>
      </w:r>
      <w:r>
        <w:rPr>
          <w:b/>
        </w:rPr>
        <w:t>-</w:t>
      </w:r>
      <w:r>
        <w:t>Understand</w:t>
      </w:r>
      <w:r>
        <w:rPr>
          <w:spacing w:val="-4"/>
        </w:rPr>
        <w:t xml:space="preserve"> </w:t>
      </w:r>
      <w:r>
        <w:t>obligations</w:t>
      </w:r>
      <w:r>
        <w:rPr>
          <w:spacing w:val="-3"/>
        </w:rPr>
        <w:t xml:space="preserve"> </w:t>
      </w:r>
      <w:r>
        <w:t>of</w:t>
      </w:r>
      <w:r>
        <w:rPr>
          <w:spacing w:val="-4"/>
        </w:rPr>
        <w:t xml:space="preserve"> </w:t>
      </w:r>
      <w:r>
        <w:t>Meteorological</w:t>
      </w:r>
      <w:r>
        <w:rPr>
          <w:spacing w:val="-2"/>
        </w:rPr>
        <w:t xml:space="preserve"> </w:t>
      </w:r>
      <w:r>
        <w:t>services</w:t>
      </w:r>
      <w:r>
        <w:rPr>
          <w:spacing w:val="-4"/>
        </w:rPr>
        <w:t xml:space="preserve"> </w:t>
      </w:r>
      <w:r>
        <w:t>as</w:t>
      </w:r>
      <w:r>
        <w:rPr>
          <w:spacing w:val="-3"/>
        </w:rPr>
        <w:t xml:space="preserve"> </w:t>
      </w:r>
      <w:r>
        <w:t>per</w:t>
      </w:r>
      <w:r>
        <w:rPr>
          <w:spacing w:val="-3"/>
        </w:rPr>
        <w:t xml:space="preserve"> </w:t>
      </w:r>
      <w:r>
        <w:rPr>
          <w:spacing w:val="-2"/>
        </w:rPr>
        <w:t>SOLAS,</w:t>
      </w:r>
    </w:p>
    <w:p w:rsidR="00921A02" w:rsidRDefault="00921A02">
      <w:pPr>
        <w:pStyle w:val="BodyText"/>
      </w:pPr>
    </w:p>
    <w:p w:rsidR="00921A02" w:rsidRDefault="003E4D5A">
      <w:pPr>
        <w:pStyle w:val="BodyText"/>
        <w:spacing w:line="276" w:lineRule="auto"/>
        <w:ind w:left="448" w:right="628"/>
        <w:jc w:val="both"/>
      </w:pPr>
      <w:r>
        <w:rPr>
          <w:b/>
        </w:rPr>
        <w:t xml:space="preserve">Bridge Procedures Guide and its contents: </w:t>
      </w:r>
      <w:r>
        <w:t>Contents – emergency checklists as per BPG, Master/ Pilot information Exchange, Information provided to Pilot as soon as arrival on bridge, Pilot Card, Wheelhouse Poster</w:t>
      </w:r>
    </w:p>
    <w:p w:rsidR="00921A02" w:rsidRDefault="00921A02">
      <w:pPr>
        <w:pStyle w:val="BodyText"/>
        <w:spacing w:before="41"/>
      </w:pPr>
    </w:p>
    <w:p w:rsidR="00921A02" w:rsidRDefault="003E4D5A">
      <w:pPr>
        <w:pStyle w:val="Heading5"/>
        <w:ind w:left="708"/>
      </w:pPr>
      <w:r>
        <w:t>Drills</w:t>
      </w:r>
      <w:r>
        <w:rPr>
          <w:spacing w:val="-3"/>
        </w:rPr>
        <w:t xml:space="preserve"> </w:t>
      </w:r>
      <w:r>
        <w:t>related</w:t>
      </w:r>
      <w:r>
        <w:rPr>
          <w:spacing w:val="-6"/>
        </w:rPr>
        <w:t xml:space="preserve"> </w:t>
      </w:r>
      <w:r>
        <w:t>to</w:t>
      </w:r>
      <w:r>
        <w:rPr>
          <w:spacing w:val="-2"/>
        </w:rPr>
        <w:t xml:space="preserve"> </w:t>
      </w:r>
      <w:r>
        <w:t>above</w:t>
      </w:r>
      <w:r>
        <w:rPr>
          <w:spacing w:val="-3"/>
        </w:rPr>
        <w:t xml:space="preserve"> </w:t>
      </w:r>
      <w:r>
        <w:t>items,</w:t>
      </w:r>
      <w:r>
        <w:rPr>
          <w:spacing w:val="-2"/>
        </w:rPr>
        <w:t xml:space="preserve"> </w:t>
      </w:r>
      <w:r>
        <w:t>Log</w:t>
      </w:r>
      <w:r>
        <w:rPr>
          <w:spacing w:val="-3"/>
        </w:rPr>
        <w:t xml:space="preserve"> </w:t>
      </w:r>
      <w:r>
        <w:t>book</w:t>
      </w:r>
      <w:r>
        <w:rPr>
          <w:spacing w:val="-2"/>
        </w:rPr>
        <w:t xml:space="preserve"> entries</w:t>
      </w:r>
    </w:p>
    <w:p w:rsidR="00921A02" w:rsidRDefault="00921A02">
      <w:pPr>
        <w:pStyle w:val="BodyText"/>
        <w:spacing w:before="34"/>
        <w:rPr>
          <w:b/>
        </w:rPr>
      </w:pPr>
    </w:p>
    <w:p w:rsidR="00921A02" w:rsidRDefault="003E4D5A">
      <w:pPr>
        <w:ind w:left="448" w:right="628" w:firstLine="55"/>
        <w:jc w:val="both"/>
      </w:pPr>
      <w:r>
        <w:rPr>
          <w:b/>
        </w:rPr>
        <w:t xml:space="preserve">CONNING ORDERS (Helm orders) and Internal communications: </w:t>
      </w:r>
      <w:r>
        <w:t>Demonstrate clear,concise communication and acknowledgement at all times in a seaman like manner with due regards to Standard Marine Communication Phrases, explain various methods to call the Master to the bridge,</w:t>
      </w:r>
    </w:p>
    <w:p w:rsidR="00921A02" w:rsidRDefault="003E4D5A">
      <w:pPr>
        <w:pStyle w:val="BodyText"/>
        <w:spacing w:line="252" w:lineRule="exact"/>
        <w:ind w:left="448"/>
        <w:jc w:val="both"/>
      </w:pPr>
      <w:r>
        <w:t>Drills</w:t>
      </w:r>
      <w:r>
        <w:rPr>
          <w:spacing w:val="-5"/>
        </w:rPr>
        <w:t xml:space="preserve"> </w:t>
      </w:r>
      <w:r>
        <w:t>on</w:t>
      </w:r>
      <w:r>
        <w:rPr>
          <w:spacing w:val="-2"/>
        </w:rPr>
        <w:t xml:space="preserve"> </w:t>
      </w:r>
      <w:r>
        <w:t>mock</w:t>
      </w:r>
      <w:r>
        <w:rPr>
          <w:spacing w:val="-5"/>
        </w:rPr>
        <w:t xml:space="preserve"> </w:t>
      </w:r>
      <w:r>
        <w:t>steering,</w:t>
      </w:r>
      <w:r>
        <w:rPr>
          <w:spacing w:val="-3"/>
        </w:rPr>
        <w:t xml:space="preserve"> </w:t>
      </w:r>
      <w:r>
        <w:t>helm</w:t>
      </w:r>
      <w:r>
        <w:rPr>
          <w:spacing w:val="-6"/>
        </w:rPr>
        <w:t xml:space="preserve"> </w:t>
      </w:r>
      <w:r>
        <w:t>orders</w:t>
      </w:r>
      <w:r>
        <w:rPr>
          <w:spacing w:val="-3"/>
        </w:rPr>
        <w:t xml:space="preserve"> </w:t>
      </w:r>
      <w:r>
        <w:t>at</w:t>
      </w:r>
      <w:r>
        <w:rPr>
          <w:spacing w:val="-2"/>
        </w:rPr>
        <w:t xml:space="preserve"> </w:t>
      </w:r>
      <w:r>
        <w:t>the</w:t>
      </w:r>
      <w:r>
        <w:rPr>
          <w:spacing w:val="-3"/>
        </w:rPr>
        <w:t xml:space="preserve"> </w:t>
      </w:r>
      <w:r>
        <w:t>steering</w:t>
      </w:r>
      <w:r>
        <w:rPr>
          <w:spacing w:val="-6"/>
        </w:rPr>
        <w:t xml:space="preserve"> </w:t>
      </w:r>
      <w:r>
        <w:t>stand</w:t>
      </w:r>
      <w:r>
        <w:rPr>
          <w:spacing w:val="-2"/>
        </w:rPr>
        <w:t xml:space="preserve"> </w:t>
      </w:r>
      <w:r>
        <w:t>and</w:t>
      </w:r>
      <w:r>
        <w:rPr>
          <w:spacing w:val="-3"/>
        </w:rPr>
        <w:t xml:space="preserve"> </w:t>
      </w:r>
      <w:r>
        <w:t>Rudder</w:t>
      </w:r>
      <w:r>
        <w:rPr>
          <w:spacing w:val="-5"/>
        </w:rPr>
        <w:t xml:space="preserve"> </w:t>
      </w:r>
      <w:r>
        <w:t>angle</w:t>
      </w:r>
      <w:r>
        <w:rPr>
          <w:spacing w:val="-3"/>
        </w:rPr>
        <w:t xml:space="preserve"> </w:t>
      </w:r>
      <w:r>
        <w:t>indicator</w:t>
      </w:r>
      <w:r>
        <w:rPr>
          <w:spacing w:val="-4"/>
        </w:rPr>
        <w:t xml:space="preserve"> </w:t>
      </w:r>
      <w:r>
        <w:rPr>
          <w:spacing w:val="-2"/>
        </w:rPr>
        <w:t>checks</w:t>
      </w:r>
    </w:p>
    <w:p w:rsidR="00921A02" w:rsidRDefault="00921A02">
      <w:pPr>
        <w:pStyle w:val="BodyText"/>
        <w:spacing w:line="252" w:lineRule="exact"/>
        <w:jc w:val="both"/>
        <w:sectPr w:rsidR="00921A02">
          <w:pgSz w:w="11910" w:h="16840"/>
          <w:pgMar w:top="142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5" w:after="1"/>
        <w:rPr>
          <w:sz w:val="20"/>
        </w:rPr>
      </w:pPr>
    </w:p>
    <w:p w:rsidR="00921A02" w:rsidRDefault="003E4D5A">
      <w:pPr>
        <w:pStyle w:val="BodyText"/>
        <w:ind w:left="364"/>
        <w:rPr>
          <w:sz w:val="20"/>
        </w:rPr>
      </w:pPr>
      <w:r>
        <w:rPr>
          <w:noProof/>
          <w:sz w:val="20"/>
          <w:lang w:val="en-IN" w:eastAsia="en-IN"/>
        </w:rPr>
        <mc:AlternateContent>
          <mc:Choice Requires="wps">
            <w:drawing>
              <wp:inline distT="0" distB="0" distL="0" distR="0">
                <wp:extent cx="7091680" cy="2705735"/>
                <wp:effectExtent l="9525" t="0" r="0" b="8889"/>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705735"/>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82"/>
                              </w:numPr>
                              <w:tabs>
                                <w:tab w:val="left" w:pos="323"/>
                              </w:tabs>
                              <w:spacing w:line="251" w:lineRule="exact"/>
                              <w:ind w:left="323" w:hanging="220"/>
                            </w:pPr>
                            <w:r>
                              <w:t>Shipborne</w:t>
                            </w:r>
                            <w:r>
                              <w:rPr>
                                <w:spacing w:val="-5"/>
                              </w:rPr>
                              <w:t xml:space="preserve"> </w:t>
                            </w:r>
                            <w:r>
                              <w:t>Radar</w:t>
                            </w:r>
                            <w:r>
                              <w:rPr>
                                <w:spacing w:val="-2"/>
                              </w:rPr>
                              <w:t xml:space="preserve"> </w:t>
                            </w:r>
                            <w:r>
                              <w:t>&amp;</w:t>
                            </w:r>
                            <w:r>
                              <w:rPr>
                                <w:spacing w:val="-4"/>
                              </w:rPr>
                              <w:t xml:space="preserve"> </w:t>
                            </w:r>
                            <w:r>
                              <w:t>Nautical</w:t>
                            </w:r>
                            <w:r>
                              <w:rPr>
                                <w:spacing w:val="-2"/>
                              </w:rPr>
                              <w:t xml:space="preserve"> </w:t>
                            </w:r>
                            <w:r>
                              <w:t>Watch</w:t>
                            </w:r>
                            <w:r>
                              <w:rPr>
                                <w:spacing w:val="-2"/>
                              </w:rPr>
                              <w:t xml:space="preserve"> </w:t>
                            </w:r>
                            <w:r>
                              <w:t>Keeping</w:t>
                            </w:r>
                            <w:r>
                              <w:rPr>
                                <w:spacing w:val="-2"/>
                              </w:rPr>
                              <w:t xml:space="preserve"> </w:t>
                            </w:r>
                            <w:r>
                              <w:t>–</w:t>
                            </w:r>
                            <w:r>
                              <w:rPr>
                                <w:spacing w:val="-2"/>
                              </w:rPr>
                              <w:t xml:space="preserve"> </w:t>
                            </w:r>
                            <w:r>
                              <w:t>Capt.</w:t>
                            </w:r>
                            <w:r>
                              <w:rPr>
                                <w:spacing w:val="-5"/>
                              </w:rPr>
                              <w:t xml:space="preserve"> </w:t>
                            </w:r>
                            <w:r>
                              <w:t>H.</w:t>
                            </w:r>
                            <w:r>
                              <w:rPr>
                                <w:spacing w:val="-2"/>
                              </w:rPr>
                              <w:t xml:space="preserve"> Subramaniam</w:t>
                            </w:r>
                          </w:p>
                          <w:p w:rsidR="008A764A" w:rsidRDefault="008A764A">
                            <w:pPr>
                              <w:pStyle w:val="BodyText"/>
                              <w:numPr>
                                <w:ilvl w:val="0"/>
                                <w:numId w:val="182"/>
                              </w:numPr>
                              <w:tabs>
                                <w:tab w:val="left" w:pos="323"/>
                              </w:tabs>
                              <w:spacing w:before="37"/>
                              <w:ind w:left="323" w:hanging="220"/>
                            </w:pPr>
                            <w:r>
                              <w:t>Bridge</w:t>
                            </w:r>
                            <w:r>
                              <w:rPr>
                                <w:spacing w:val="-4"/>
                              </w:rPr>
                              <w:t xml:space="preserve"> </w:t>
                            </w:r>
                            <w:r>
                              <w:t>Procedure</w:t>
                            </w:r>
                            <w:r>
                              <w:rPr>
                                <w:spacing w:val="-3"/>
                              </w:rPr>
                              <w:t xml:space="preserve"> </w:t>
                            </w:r>
                            <w:r>
                              <w:t>Guide</w:t>
                            </w:r>
                            <w:r>
                              <w:rPr>
                                <w:spacing w:val="-4"/>
                              </w:rPr>
                              <w:t xml:space="preserve"> </w:t>
                            </w:r>
                            <w:r>
                              <w:t>-</w:t>
                            </w:r>
                            <w:r>
                              <w:rPr>
                                <w:spacing w:val="-5"/>
                              </w:rPr>
                              <w:t xml:space="preserve"> ICS</w:t>
                            </w:r>
                          </w:p>
                          <w:p w:rsidR="008A764A" w:rsidRDefault="008A764A">
                            <w:pPr>
                              <w:pStyle w:val="BodyText"/>
                              <w:spacing w:before="44"/>
                            </w:pPr>
                          </w:p>
                          <w:p w:rsidR="008A764A" w:rsidRDefault="008A764A">
                            <w:pPr>
                              <w:spacing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82"/>
                              </w:numPr>
                              <w:tabs>
                                <w:tab w:val="left" w:pos="462"/>
                              </w:tabs>
                              <w:spacing w:line="250" w:lineRule="exact"/>
                              <w:ind w:left="462" w:hanging="359"/>
                            </w:pPr>
                            <w:r>
                              <w:t>A</w:t>
                            </w:r>
                            <w:r>
                              <w:rPr>
                                <w:spacing w:val="-4"/>
                              </w:rPr>
                              <w:t xml:space="preserve"> </w:t>
                            </w:r>
                            <w:r>
                              <w:t>Mariner’s</w:t>
                            </w:r>
                            <w:r>
                              <w:rPr>
                                <w:spacing w:val="-4"/>
                              </w:rPr>
                              <w:t xml:space="preserve"> </w:t>
                            </w:r>
                            <w:r>
                              <w:t>guide</w:t>
                            </w:r>
                            <w:r>
                              <w:rPr>
                                <w:spacing w:val="-2"/>
                              </w:rPr>
                              <w:t xml:space="preserve"> </w:t>
                            </w:r>
                            <w:r>
                              <w:t>to</w:t>
                            </w:r>
                            <w:r>
                              <w:rPr>
                                <w:spacing w:val="-2"/>
                              </w:rPr>
                              <w:t xml:space="preserve"> </w:t>
                            </w:r>
                            <w:r>
                              <w:t>preventing</w:t>
                            </w:r>
                            <w:r>
                              <w:rPr>
                                <w:spacing w:val="-5"/>
                              </w:rPr>
                              <w:t xml:space="preserve"> </w:t>
                            </w:r>
                            <w:r>
                              <w:t>collisions-</w:t>
                            </w:r>
                            <w:r>
                              <w:rPr>
                                <w:spacing w:val="-6"/>
                              </w:rPr>
                              <w:t xml:space="preserve"> </w:t>
                            </w:r>
                            <w:r>
                              <w:t>Capt.</w:t>
                            </w:r>
                            <w:r>
                              <w:rPr>
                                <w:spacing w:val="-2"/>
                              </w:rPr>
                              <w:t xml:space="preserve"> Y.Chhabra</w:t>
                            </w:r>
                          </w:p>
                          <w:p w:rsidR="008A764A" w:rsidRDefault="008A764A">
                            <w:pPr>
                              <w:pStyle w:val="BodyText"/>
                              <w:numPr>
                                <w:ilvl w:val="1"/>
                                <w:numId w:val="182"/>
                              </w:numPr>
                              <w:tabs>
                                <w:tab w:val="left" w:pos="462"/>
                              </w:tabs>
                              <w:spacing w:before="38"/>
                              <w:ind w:left="462" w:hanging="359"/>
                            </w:pPr>
                            <w:r>
                              <w:t>Bridge</w:t>
                            </w:r>
                            <w:r>
                              <w:rPr>
                                <w:spacing w:val="-3"/>
                              </w:rPr>
                              <w:t xml:space="preserve"> </w:t>
                            </w:r>
                            <w:r>
                              <w:t>Equipment</w:t>
                            </w:r>
                            <w:r>
                              <w:rPr>
                                <w:spacing w:val="-2"/>
                              </w:rPr>
                              <w:t xml:space="preserve"> </w:t>
                            </w:r>
                            <w:r>
                              <w:t>&amp;Watch</w:t>
                            </w:r>
                            <w:r>
                              <w:rPr>
                                <w:spacing w:val="-5"/>
                              </w:rPr>
                              <w:t xml:space="preserve"> </w:t>
                            </w:r>
                            <w:r>
                              <w:t>Keeping</w:t>
                            </w:r>
                            <w:r>
                              <w:rPr>
                                <w:spacing w:val="-5"/>
                              </w:rPr>
                              <w:t xml:space="preserve"> </w:t>
                            </w:r>
                            <w:r>
                              <w:t>Notes –</w:t>
                            </w:r>
                            <w:r>
                              <w:rPr>
                                <w:spacing w:val="-3"/>
                              </w:rPr>
                              <w:t xml:space="preserve"> </w:t>
                            </w:r>
                            <w:r>
                              <w:t>E.</w:t>
                            </w:r>
                            <w:r>
                              <w:rPr>
                                <w:spacing w:val="-2"/>
                              </w:rPr>
                              <w:t xml:space="preserve"> Fernandes.</w:t>
                            </w:r>
                          </w:p>
                          <w:p w:rsidR="008A764A" w:rsidRDefault="008A764A">
                            <w:pPr>
                              <w:pStyle w:val="BodyText"/>
                              <w:numPr>
                                <w:ilvl w:val="1"/>
                                <w:numId w:val="182"/>
                              </w:numPr>
                              <w:tabs>
                                <w:tab w:val="left" w:pos="463"/>
                              </w:tabs>
                              <w:spacing w:before="40" w:line="276" w:lineRule="auto"/>
                              <w:ind w:right="281"/>
                            </w:pPr>
                            <w:r>
                              <w:t>STCW</w:t>
                            </w:r>
                            <w:r>
                              <w:rPr>
                                <w:spacing w:val="40"/>
                              </w:rPr>
                              <w:t xml:space="preserve"> </w:t>
                            </w:r>
                            <w:r>
                              <w:t>Convention</w:t>
                            </w:r>
                            <w:r>
                              <w:rPr>
                                <w:spacing w:val="40"/>
                              </w:rPr>
                              <w:t xml:space="preserve"> </w:t>
                            </w:r>
                            <w:r>
                              <w:t>/</w:t>
                            </w:r>
                            <w:r>
                              <w:rPr>
                                <w:spacing w:val="40"/>
                              </w:rPr>
                              <w:t xml:space="preserve"> </w:t>
                            </w:r>
                            <w:r>
                              <w:t>CODE</w:t>
                            </w:r>
                            <w:r>
                              <w:rPr>
                                <w:spacing w:val="40"/>
                              </w:rPr>
                              <w:t xml:space="preserve"> </w:t>
                            </w:r>
                            <w:r>
                              <w:t>with</w:t>
                            </w:r>
                            <w:r>
                              <w:rPr>
                                <w:spacing w:val="40"/>
                              </w:rPr>
                              <w:t xml:space="preserve"> </w:t>
                            </w:r>
                            <w:r>
                              <w:t>latest</w:t>
                            </w:r>
                            <w:r>
                              <w:rPr>
                                <w:spacing w:val="40"/>
                              </w:rPr>
                              <w:t xml:space="preserve"> </w:t>
                            </w:r>
                            <w:r>
                              <w:t>Amendments-</w:t>
                            </w:r>
                            <w:r>
                              <w:rPr>
                                <w:spacing w:val="40"/>
                              </w:rPr>
                              <w:t xml:space="preserve"> </w:t>
                            </w:r>
                            <w:r>
                              <w:t>Extracts</w:t>
                            </w:r>
                            <w:r>
                              <w:rPr>
                                <w:spacing w:val="40"/>
                              </w:rPr>
                              <w:t xml:space="preserve"> </w:t>
                            </w:r>
                            <w:r>
                              <w:t>on</w:t>
                            </w:r>
                            <w:r>
                              <w:rPr>
                                <w:spacing w:val="40"/>
                              </w:rPr>
                              <w:t xml:space="preserve"> </w:t>
                            </w:r>
                            <w:r>
                              <w:t>Bridge</w:t>
                            </w:r>
                            <w:r>
                              <w:rPr>
                                <w:spacing w:val="40"/>
                              </w:rPr>
                              <w:t xml:space="preserve"> </w:t>
                            </w:r>
                            <w:r>
                              <w:t>Watch</w:t>
                            </w:r>
                            <w:r>
                              <w:rPr>
                                <w:spacing w:val="40"/>
                              </w:rPr>
                              <w:t xml:space="preserve"> </w:t>
                            </w:r>
                            <w:r>
                              <w:t>Keeping-duties,</w:t>
                            </w:r>
                            <w:r>
                              <w:rPr>
                                <w:spacing w:val="40"/>
                              </w:rPr>
                              <w:t xml:space="preserve"> </w:t>
                            </w:r>
                            <w:r>
                              <w:t>functions</w:t>
                            </w:r>
                            <w:r>
                              <w:rPr>
                                <w:spacing w:val="40"/>
                              </w:rPr>
                              <w:t xml:space="preserve"> </w:t>
                            </w:r>
                            <w:r>
                              <w:t xml:space="preserve">and </w:t>
                            </w:r>
                            <w:r>
                              <w:rPr>
                                <w:spacing w:val="-2"/>
                              </w:rPr>
                              <w:t>procedures.</w:t>
                            </w:r>
                          </w:p>
                          <w:p w:rsidR="008A764A" w:rsidRDefault="008A764A">
                            <w:pPr>
                              <w:pStyle w:val="BodyText"/>
                              <w:numPr>
                                <w:ilvl w:val="1"/>
                                <w:numId w:val="182"/>
                              </w:numPr>
                              <w:tabs>
                                <w:tab w:val="left" w:pos="462"/>
                              </w:tabs>
                              <w:spacing w:line="252" w:lineRule="exact"/>
                              <w:ind w:left="462" w:hanging="359"/>
                            </w:pPr>
                            <w:r>
                              <w:t>Shipborne</w:t>
                            </w:r>
                            <w:r>
                              <w:rPr>
                                <w:spacing w:val="-5"/>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8A764A" w:rsidRDefault="008A764A">
                            <w:pPr>
                              <w:pStyle w:val="BodyText"/>
                              <w:numPr>
                                <w:ilvl w:val="1"/>
                                <w:numId w:val="182"/>
                              </w:numPr>
                              <w:tabs>
                                <w:tab w:val="left" w:pos="462"/>
                              </w:tabs>
                              <w:spacing w:before="37"/>
                              <w:ind w:left="462" w:hanging="359"/>
                            </w:pPr>
                            <w:r>
                              <w:t>Electronic</w:t>
                            </w:r>
                            <w:r>
                              <w:rPr>
                                <w:spacing w:val="-10"/>
                              </w:rPr>
                              <w:t xml:space="preserve"> </w:t>
                            </w:r>
                            <w:r>
                              <w:t>Navigational</w:t>
                            </w:r>
                            <w:r>
                              <w:rPr>
                                <w:spacing w:val="-8"/>
                              </w:rPr>
                              <w:t xml:space="preserve"> </w:t>
                            </w:r>
                            <w:r>
                              <w:t>Aid—</w:t>
                            </w:r>
                            <w:r>
                              <w:rPr>
                                <w:spacing w:val="-2"/>
                              </w:rPr>
                              <w:t>Sonnenberg</w:t>
                            </w:r>
                          </w:p>
                          <w:p w:rsidR="008A764A" w:rsidRDefault="008A764A">
                            <w:pPr>
                              <w:pStyle w:val="BodyText"/>
                              <w:numPr>
                                <w:ilvl w:val="1"/>
                                <w:numId w:val="182"/>
                              </w:numPr>
                              <w:tabs>
                                <w:tab w:val="left" w:pos="462"/>
                              </w:tabs>
                              <w:spacing w:before="37"/>
                              <w:ind w:left="462" w:hanging="359"/>
                            </w:pPr>
                            <w:r>
                              <w:t>Modern</w:t>
                            </w:r>
                            <w:r>
                              <w:rPr>
                                <w:spacing w:val="-7"/>
                              </w:rPr>
                              <w:t xml:space="preserve"> </w:t>
                            </w:r>
                            <w:r>
                              <w:t>Electronic</w:t>
                            </w:r>
                            <w:r>
                              <w:rPr>
                                <w:spacing w:val="-4"/>
                              </w:rPr>
                              <w:t xml:space="preserve"> </w:t>
                            </w:r>
                            <w:r>
                              <w:t>Aids—Bhatia</w:t>
                            </w:r>
                            <w:r>
                              <w:rPr>
                                <w:spacing w:val="-4"/>
                              </w:rPr>
                              <w:t xml:space="preserve"> </w:t>
                            </w:r>
                            <w:r>
                              <w:t>and</w:t>
                            </w:r>
                            <w:r>
                              <w:rPr>
                                <w:spacing w:val="-6"/>
                              </w:rPr>
                              <w:t xml:space="preserve"> </w:t>
                            </w:r>
                            <w:r>
                              <w:rPr>
                                <w:spacing w:val="-2"/>
                              </w:rPr>
                              <w:t>SinhaK</w:t>
                            </w:r>
                          </w:p>
                          <w:p w:rsidR="008A764A" w:rsidRDefault="008A764A">
                            <w:pPr>
                              <w:pStyle w:val="BodyText"/>
                              <w:numPr>
                                <w:ilvl w:val="0"/>
                                <w:numId w:val="181"/>
                              </w:numPr>
                              <w:tabs>
                                <w:tab w:val="left" w:pos="563"/>
                              </w:tabs>
                              <w:spacing w:before="40"/>
                              <w:ind w:left="563" w:hanging="460"/>
                            </w:pPr>
                            <w:r>
                              <w:t>International;</w:t>
                            </w:r>
                            <w:r>
                              <w:rPr>
                                <w:spacing w:val="-4"/>
                              </w:rPr>
                              <w:t xml:space="preserve"> </w:t>
                            </w:r>
                            <w:r>
                              <w:t>Code</w:t>
                            </w:r>
                            <w:r>
                              <w:rPr>
                                <w:spacing w:val="-4"/>
                              </w:rPr>
                              <w:t xml:space="preserve"> </w:t>
                            </w:r>
                            <w:r>
                              <w:t>Of</w:t>
                            </w:r>
                            <w:r>
                              <w:rPr>
                                <w:spacing w:val="-4"/>
                              </w:rPr>
                              <w:t xml:space="preserve"> </w:t>
                            </w:r>
                            <w:r>
                              <w:t>Signals—</w:t>
                            </w:r>
                            <w:r>
                              <w:rPr>
                                <w:spacing w:val="-4"/>
                              </w:rPr>
                              <w:t>HMSO</w:t>
                            </w:r>
                          </w:p>
                          <w:p w:rsidR="008A764A" w:rsidRDefault="008A764A">
                            <w:pPr>
                              <w:pStyle w:val="BodyText"/>
                              <w:numPr>
                                <w:ilvl w:val="0"/>
                                <w:numId w:val="181"/>
                              </w:numPr>
                              <w:tabs>
                                <w:tab w:val="left" w:pos="563"/>
                              </w:tabs>
                              <w:spacing w:before="38"/>
                              <w:ind w:left="563" w:hanging="460"/>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8A764A" w:rsidRDefault="008A764A">
                            <w:pPr>
                              <w:pStyle w:val="BodyText"/>
                              <w:numPr>
                                <w:ilvl w:val="0"/>
                                <w:numId w:val="181"/>
                              </w:numPr>
                              <w:tabs>
                                <w:tab w:val="left" w:pos="563"/>
                              </w:tabs>
                              <w:spacing w:before="37"/>
                              <w:ind w:left="563" w:hanging="460"/>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txbxContent>
                      </wps:txbx>
                      <wps:bodyPr wrap="square" lIns="0" tIns="0" rIns="0" bIns="0" rtlCol="0">
                        <a:noAutofit/>
                      </wps:bodyPr>
                    </wps:wsp>
                  </a:graphicData>
                </a:graphic>
              </wp:inline>
            </w:drawing>
          </mc:Choice>
          <mc:Fallback>
            <w:pict>
              <v:shape id="Textbox 70" o:spid="_x0000_s1067" type="#_x0000_t202" style="width:558.4pt;height:2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numPr>
                          <w:ilvl w:val="0"/>
                          <w:numId w:val="182"/>
                        </w:numPr>
                        <w:tabs>
                          <w:tab w:val="left" w:pos="323"/>
                        </w:tabs>
                        <w:spacing w:line="251" w:lineRule="exact"/>
                        <w:ind w:left="323" w:hanging="220"/>
                      </w:pPr>
                      <w:r>
                        <w:t>Shipborne</w:t>
                      </w:r>
                      <w:r>
                        <w:rPr>
                          <w:spacing w:val="-5"/>
                        </w:rPr>
                        <w:t xml:space="preserve"> </w:t>
                      </w:r>
                      <w:r>
                        <w:t>Radar</w:t>
                      </w:r>
                      <w:r>
                        <w:rPr>
                          <w:spacing w:val="-2"/>
                        </w:rPr>
                        <w:t xml:space="preserve"> </w:t>
                      </w:r>
                      <w:r>
                        <w:t>&amp;</w:t>
                      </w:r>
                      <w:r>
                        <w:rPr>
                          <w:spacing w:val="-4"/>
                        </w:rPr>
                        <w:t xml:space="preserve"> </w:t>
                      </w:r>
                      <w:r>
                        <w:t>Nautical</w:t>
                      </w:r>
                      <w:r>
                        <w:rPr>
                          <w:spacing w:val="-2"/>
                        </w:rPr>
                        <w:t xml:space="preserve"> </w:t>
                      </w:r>
                      <w:r>
                        <w:t>Watch</w:t>
                      </w:r>
                      <w:r>
                        <w:rPr>
                          <w:spacing w:val="-2"/>
                        </w:rPr>
                        <w:t xml:space="preserve"> </w:t>
                      </w:r>
                      <w:r>
                        <w:t>Keeping</w:t>
                      </w:r>
                      <w:r>
                        <w:rPr>
                          <w:spacing w:val="-2"/>
                        </w:rPr>
                        <w:t xml:space="preserve"> </w:t>
                      </w:r>
                      <w:r>
                        <w:t>–</w:t>
                      </w:r>
                      <w:r>
                        <w:rPr>
                          <w:spacing w:val="-2"/>
                        </w:rPr>
                        <w:t xml:space="preserve"> </w:t>
                      </w:r>
                      <w:r>
                        <w:t>Capt.</w:t>
                      </w:r>
                      <w:r>
                        <w:rPr>
                          <w:spacing w:val="-5"/>
                        </w:rPr>
                        <w:t xml:space="preserve"> </w:t>
                      </w:r>
                      <w:r>
                        <w:t>H.</w:t>
                      </w:r>
                      <w:r>
                        <w:rPr>
                          <w:spacing w:val="-2"/>
                        </w:rPr>
                        <w:t xml:space="preserve"> Subramaniam</w:t>
                      </w:r>
                    </w:p>
                    <w:p w:rsidR="008A764A" w:rsidRDefault="008A764A">
                      <w:pPr>
                        <w:pStyle w:val="BodyText"/>
                        <w:numPr>
                          <w:ilvl w:val="0"/>
                          <w:numId w:val="182"/>
                        </w:numPr>
                        <w:tabs>
                          <w:tab w:val="left" w:pos="323"/>
                        </w:tabs>
                        <w:spacing w:before="37"/>
                        <w:ind w:left="323" w:hanging="220"/>
                      </w:pPr>
                      <w:r>
                        <w:t>Bridge</w:t>
                      </w:r>
                      <w:r>
                        <w:rPr>
                          <w:spacing w:val="-4"/>
                        </w:rPr>
                        <w:t xml:space="preserve"> </w:t>
                      </w:r>
                      <w:r>
                        <w:t>Procedure</w:t>
                      </w:r>
                      <w:r>
                        <w:rPr>
                          <w:spacing w:val="-3"/>
                        </w:rPr>
                        <w:t xml:space="preserve"> </w:t>
                      </w:r>
                      <w:r>
                        <w:t>Guide</w:t>
                      </w:r>
                      <w:r>
                        <w:rPr>
                          <w:spacing w:val="-4"/>
                        </w:rPr>
                        <w:t xml:space="preserve"> </w:t>
                      </w:r>
                      <w:r>
                        <w:t>-</w:t>
                      </w:r>
                      <w:r>
                        <w:rPr>
                          <w:spacing w:val="-5"/>
                        </w:rPr>
                        <w:t xml:space="preserve"> ICS</w:t>
                      </w:r>
                    </w:p>
                    <w:p w:rsidR="008A764A" w:rsidRDefault="008A764A">
                      <w:pPr>
                        <w:pStyle w:val="BodyText"/>
                        <w:spacing w:before="44"/>
                      </w:pPr>
                    </w:p>
                    <w:p w:rsidR="008A764A" w:rsidRDefault="008A764A">
                      <w:pPr>
                        <w:spacing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82"/>
                        </w:numPr>
                        <w:tabs>
                          <w:tab w:val="left" w:pos="462"/>
                        </w:tabs>
                        <w:spacing w:line="250" w:lineRule="exact"/>
                        <w:ind w:left="462" w:hanging="359"/>
                      </w:pPr>
                      <w:r>
                        <w:t>A</w:t>
                      </w:r>
                      <w:r>
                        <w:rPr>
                          <w:spacing w:val="-4"/>
                        </w:rPr>
                        <w:t xml:space="preserve"> </w:t>
                      </w:r>
                      <w:r>
                        <w:t>Mariner’s</w:t>
                      </w:r>
                      <w:r>
                        <w:rPr>
                          <w:spacing w:val="-4"/>
                        </w:rPr>
                        <w:t xml:space="preserve"> </w:t>
                      </w:r>
                      <w:r>
                        <w:t>guide</w:t>
                      </w:r>
                      <w:r>
                        <w:rPr>
                          <w:spacing w:val="-2"/>
                        </w:rPr>
                        <w:t xml:space="preserve"> </w:t>
                      </w:r>
                      <w:r>
                        <w:t>to</w:t>
                      </w:r>
                      <w:r>
                        <w:rPr>
                          <w:spacing w:val="-2"/>
                        </w:rPr>
                        <w:t xml:space="preserve"> </w:t>
                      </w:r>
                      <w:r>
                        <w:t>preventing</w:t>
                      </w:r>
                      <w:r>
                        <w:rPr>
                          <w:spacing w:val="-5"/>
                        </w:rPr>
                        <w:t xml:space="preserve"> </w:t>
                      </w:r>
                      <w:r>
                        <w:t>collisions-</w:t>
                      </w:r>
                      <w:r>
                        <w:rPr>
                          <w:spacing w:val="-6"/>
                        </w:rPr>
                        <w:t xml:space="preserve"> </w:t>
                      </w:r>
                      <w:r>
                        <w:t>Capt.</w:t>
                      </w:r>
                      <w:r>
                        <w:rPr>
                          <w:spacing w:val="-2"/>
                        </w:rPr>
                        <w:t xml:space="preserve"> Y.Chhabra</w:t>
                      </w:r>
                    </w:p>
                    <w:p w:rsidR="008A764A" w:rsidRDefault="008A764A">
                      <w:pPr>
                        <w:pStyle w:val="BodyText"/>
                        <w:numPr>
                          <w:ilvl w:val="1"/>
                          <w:numId w:val="182"/>
                        </w:numPr>
                        <w:tabs>
                          <w:tab w:val="left" w:pos="462"/>
                        </w:tabs>
                        <w:spacing w:before="38"/>
                        <w:ind w:left="462" w:hanging="359"/>
                      </w:pPr>
                      <w:r>
                        <w:t>Bridge</w:t>
                      </w:r>
                      <w:r>
                        <w:rPr>
                          <w:spacing w:val="-3"/>
                        </w:rPr>
                        <w:t xml:space="preserve"> </w:t>
                      </w:r>
                      <w:r>
                        <w:t>Equipment</w:t>
                      </w:r>
                      <w:r>
                        <w:rPr>
                          <w:spacing w:val="-2"/>
                        </w:rPr>
                        <w:t xml:space="preserve"> </w:t>
                      </w:r>
                      <w:r>
                        <w:t>&amp;Watch</w:t>
                      </w:r>
                      <w:r>
                        <w:rPr>
                          <w:spacing w:val="-5"/>
                        </w:rPr>
                        <w:t xml:space="preserve"> </w:t>
                      </w:r>
                      <w:r>
                        <w:t>Keeping</w:t>
                      </w:r>
                      <w:r>
                        <w:rPr>
                          <w:spacing w:val="-5"/>
                        </w:rPr>
                        <w:t xml:space="preserve"> </w:t>
                      </w:r>
                      <w:r>
                        <w:t>Notes –</w:t>
                      </w:r>
                      <w:r>
                        <w:rPr>
                          <w:spacing w:val="-3"/>
                        </w:rPr>
                        <w:t xml:space="preserve"> </w:t>
                      </w:r>
                      <w:r>
                        <w:t>E.</w:t>
                      </w:r>
                      <w:r>
                        <w:rPr>
                          <w:spacing w:val="-2"/>
                        </w:rPr>
                        <w:t xml:space="preserve"> Fernandes.</w:t>
                      </w:r>
                    </w:p>
                    <w:p w:rsidR="008A764A" w:rsidRDefault="008A764A">
                      <w:pPr>
                        <w:pStyle w:val="BodyText"/>
                        <w:numPr>
                          <w:ilvl w:val="1"/>
                          <w:numId w:val="182"/>
                        </w:numPr>
                        <w:tabs>
                          <w:tab w:val="left" w:pos="463"/>
                        </w:tabs>
                        <w:spacing w:before="40" w:line="276" w:lineRule="auto"/>
                        <w:ind w:right="281"/>
                      </w:pPr>
                      <w:r>
                        <w:t>STCW</w:t>
                      </w:r>
                      <w:r>
                        <w:rPr>
                          <w:spacing w:val="40"/>
                        </w:rPr>
                        <w:t xml:space="preserve"> </w:t>
                      </w:r>
                      <w:r>
                        <w:t>Convention</w:t>
                      </w:r>
                      <w:r>
                        <w:rPr>
                          <w:spacing w:val="40"/>
                        </w:rPr>
                        <w:t xml:space="preserve"> </w:t>
                      </w:r>
                      <w:r>
                        <w:t>/</w:t>
                      </w:r>
                      <w:r>
                        <w:rPr>
                          <w:spacing w:val="40"/>
                        </w:rPr>
                        <w:t xml:space="preserve"> </w:t>
                      </w:r>
                      <w:r>
                        <w:t>CODE</w:t>
                      </w:r>
                      <w:r>
                        <w:rPr>
                          <w:spacing w:val="40"/>
                        </w:rPr>
                        <w:t xml:space="preserve"> </w:t>
                      </w:r>
                      <w:r>
                        <w:t>with</w:t>
                      </w:r>
                      <w:r>
                        <w:rPr>
                          <w:spacing w:val="40"/>
                        </w:rPr>
                        <w:t xml:space="preserve"> </w:t>
                      </w:r>
                      <w:r>
                        <w:t>latest</w:t>
                      </w:r>
                      <w:r>
                        <w:rPr>
                          <w:spacing w:val="40"/>
                        </w:rPr>
                        <w:t xml:space="preserve"> </w:t>
                      </w:r>
                      <w:r>
                        <w:t>Amendments-</w:t>
                      </w:r>
                      <w:r>
                        <w:rPr>
                          <w:spacing w:val="40"/>
                        </w:rPr>
                        <w:t xml:space="preserve"> </w:t>
                      </w:r>
                      <w:r>
                        <w:t>Extracts</w:t>
                      </w:r>
                      <w:r>
                        <w:rPr>
                          <w:spacing w:val="40"/>
                        </w:rPr>
                        <w:t xml:space="preserve"> </w:t>
                      </w:r>
                      <w:r>
                        <w:t>on</w:t>
                      </w:r>
                      <w:r>
                        <w:rPr>
                          <w:spacing w:val="40"/>
                        </w:rPr>
                        <w:t xml:space="preserve"> </w:t>
                      </w:r>
                      <w:r>
                        <w:t>Bridge</w:t>
                      </w:r>
                      <w:r>
                        <w:rPr>
                          <w:spacing w:val="40"/>
                        </w:rPr>
                        <w:t xml:space="preserve"> </w:t>
                      </w:r>
                      <w:r>
                        <w:t>Watch</w:t>
                      </w:r>
                      <w:r>
                        <w:rPr>
                          <w:spacing w:val="40"/>
                        </w:rPr>
                        <w:t xml:space="preserve"> </w:t>
                      </w:r>
                      <w:r>
                        <w:t>Keeping-duties,</w:t>
                      </w:r>
                      <w:r>
                        <w:rPr>
                          <w:spacing w:val="40"/>
                        </w:rPr>
                        <w:t xml:space="preserve"> </w:t>
                      </w:r>
                      <w:r>
                        <w:t>functions</w:t>
                      </w:r>
                      <w:r>
                        <w:rPr>
                          <w:spacing w:val="40"/>
                        </w:rPr>
                        <w:t xml:space="preserve"> </w:t>
                      </w:r>
                      <w:r>
                        <w:t xml:space="preserve">and </w:t>
                      </w:r>
                      <w:r>
                        <w:rPr>
                          <w:spacing w:val="-2"/>
                        </w:rPr>
                        <w:t>procedures.</w:t>
                      </w:r>
                    </w:p>
                    <w:p w:rsidR="008A764A" w:rsidRDefault="008A764A">
                      <w:pPr>
                        <w:pStyle w:val="BodyText"/>
                        <w:numPr>
                          <w:ilvl w:val="1"/>
                          <w:numId w:val="182"/>
                        </w:numPr>
                        <w:tabs>
                          <w:tab w:val="left" w:pos="462"/>
                        </w:tabs>
                        <w:spacing w:line="252" w:lineRule="exact"/>
                        <w:ind w:left="462" w:hanging="359"/>
                      </w:pPr>
                      <w:r>
                        <w:t>Shipborne</w:t>
                      </w:r>
                      <w:r>
                        <w:rPr>
                          <w:spacing w:val="-5"/>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8A764A" w:rsidRDefault="008A764A">
                      <w:pPr>
                        <w:pStyle w:val="BodyText"/>
                        <w:numPr>
                          <w:ilvl w:val="1"/>
                          <w:numId w:val="182"/>
                        </w:numPr>
                        <w:tabs>
                          <w:tab w:val="left" w:pos="462"/>
                        </w:tabs>
                        <w:spacing w:before="37"/>
                        <w:ind w:left="462" w:hanging="359"/>
                      </w:pPr>
                      <w:r>
                        <w:t>Electronic</w:t>
                      </w:r>
                      <w:r>
                        <w:rPr>
                          <w:spacing w:val="-10"/>
                        </w:rPr>
                        <w:t xml:space="preserve"> </w:t>
                      </w:r>
                      <w:r>
                        <w:t>Navigational</w:t>
                      </w:r>
                      <w:r>
                        <w:rPr>
                          <w:spacing w:val="-8"/>
                        </w:rPr>
                        <w:t xml:space="preserve"> </w:t>
                      </w:r>
                      <w:r>
                        <w:t>Aid—</w:t>
                      </w:r>
                      <w:r>
                        <w:rPr>
                          <w:spacing w:val="-2"/>
                        </w:rPr>
                        <w:t>Sonnenberg</w:t>
                      </w:r>
                    </w:p>
                    <w:p w:rsidR="008A764A" w:rsidRDefault="008A764A">
                      <w:pPr>
                        <w:pStyle w:val="BodyText"/>
                        <w:numPr>
                          <w:ilvl w:val="1"/>
                          <w:numId w:val="182"/>
                        </w:numPr>
                        <w:tabs>
                          <w:tab w:val="left" w:pos="462"/>
                        </w:tabs>
                        <w:spacing w:before="37"/>
                        <w:ind w:left="462" w:hanging="359"/>
                      </w:pPr>
                      <w:r>
                        <w:t>Modern</w:t>
                      </w:r>
                      <w:r>
                        <w:rPr>
                          <w:spacing w:val="-7"/>
                        </w:rPr>
                        <w:t xml:space="preserve"> </w:t>
                      </w:r>
                      <w:r>
                        <w:t>Electronic</w:t>
                      </w:r>
                      <w:r>
                        <w:rPr>
                          <w:spacing w:val="-4"/>
                        </w:rPr>
                        <w:t xml:space="preserve"> </w:t>
                      </w:r>
                      <w:r>
                        <w:t>Aids—Bhatia</w:t>
                      </w:r>
                      <w:r>
                        <w:rPr>
                          <w:spacing w:val="-4"/>
                        </w:rPr>
                        <w:t xml:space="preserve"> </w:t>
                      </w:r>
                      <w:r>
                        <w:t>and</w:t>
                      </w:r>
                      <w:r>
                        <w:rPr>
                          <w:spacing w:val="-6"/>
                        </w:rPr>
                        <w:t xml:space="preserve"> </w:t>
                      </w:r>
                      <w:r>
                        <w:rPr>
                          <w:spacing w:val="-2"/>
                        </w:rPr>
                        <w:t>SinhaK</w:t>
                      </w:r>
                    </w:p>
                    <w:p w:rsidR="008A764A" w:rsidRDefault="008A764A">
                      <w:pPr>
                        <w:pStyle w:val="BodyText"/>
                        <w:numPr>
                          <w:ilvl w:val="0"/>
                          <w:numId w:val="181"/>
                        </w:numPr>
                        <w:tabs>
                          <w:tab w:val="left" w:pos="563"/>
                        </w:tabs>
                        <w:spacing w:before="40"/>
                        <w:ind w:left="563" w:hanging="460"/>
                      </w:pPr>
                      <w:r>
                        <w:t>International;</w:t>
                      </w:r>
                      <w:r>
                        <w:rPr>
                          <w:spacing w:val="-4"/>
                        </w:rPr>
                        <w:t xml:space="preserve"> </w:t>
                      </w:r>
                      <w:r>
                        <w:t>Code</w:t>
                      </w:r>
                      <w:r>
                        <w:rPr>
                          <w:spacing w:val="-4"/>
                        </w:rPr>
                        <w:t xml:space="preserve"> </w:t>
                      </w:r>
                      <w:r>
                        <w:t>Of</w:t>
                      </w:r>
                      <w:r>
                        <w:rPr>
                          <w:spacing w:val="-4"/>
                        </w:rPr>
                        <w:t xml:space="preserve"> </w:t>
                      </w:r>
                      <w:r>
                        <w:t>Signals—</w:t>
                      </w:r>
                      <w:r>
                        <w:rPr>
                          <w:spacing w:val="-4"/>
                        </w:rPr>
                        <w:t>HMSO</w:t>
                      </w:r>
                    </w:p>
                    <w:p w:rsidR="008A764A" w:rsidRDefault="008A764A">
                      <w:pPr>
                        <w:pStyle w:val="BodyText"/>
                        <w:numPr>
                          <w:ilvl w:val="0"/>
                          <w:numId w:val="181"/>
                        </w:numPr>
                        <w:tabs>
                          <w:tab w:val="left" w:pos="563"/>
                        </w:tabs>
                        <w:spacing w:before="38"/>
                        <w:ind w:left="563" w:hanging="460"/>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8A764A" w:rsidRDefault="008A764A">
                      <w:pPr>
                        <w:pStyle w:val="BodyText"/>
                        <w:numPr>
                          <w:ilvl w:val="0"/>
                          <w:numId w:val="181"/>
                        </w:numPr>
                        <w:tabs>
                          <w:tab w:val="left" w:pos="563"/>
                        </w:tabs>
                        <w:spacing w:before="37"/>
                        <w:ind w:left="563" w:hanging="460"/>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64"/>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spacing w:before="119"/>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920" w:right="0" w:bottom="280" w:left="0" w:header="720" w:footer="720"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634"/>
        <w:gridCol w:w="1758"/>
        <w:gridCol w:w="2089"/>
        <w:gridCol w:w="1203"/>
        <w:gridCol w:w="1163"/>
        <w:gridCol w:w="217"/>
        <w:gridCol w:w="1038"/>
        <w:gridCol w:w="1034"/>
      </w:tblGrid>
      <w:tr w:rsidR="00921A02">
        <w:trPr>
          <w:trHeight w:val="424"/>
        </w:trPr>
        <w:tc>
          <w:tcPr>
            <w:tcW w:w="1916" w:type="dxa"/>
          </w:tcPr>
          <w:p w:rsidR="00921A02" w:rsidRDefault="003E4D5A">
            <w:pPr>
              <w:pStyle w:val="TableParagraph"/>
              <w:spacing w:line="247" w:lineRule="exact"/>
              <w:ind w:left="107"/>
              <w:jc w:val="left"/>
            </w:pPr>
            <w:r>
              <w:rPr>
                <w:color w:val="000099"/>
                <w:spacing w:val="-2"/>
              </w:rPr>
              <w:lastRenderedPageBreak/>
              <w:t>Program</w:t>
            </w:r>
          </w:p>
        </w:tc>
        <w:tc>
          <w:tcPr>
            <w:tcW w:w="9136" w:type="dxa"/>
            <w:gridSpan w:val="8"/>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14"/>
        </w:trPr>
        <w:tc>
          <w:tcPr>
            <w:tcW w:w="1916" w:type="dxa"/>
            <w:vMerge w:val="restart"/>
          </w:tcPr>
          <w:p w:rsidR="00921A02" w:rsidRDefault="003E4D5A">
            <w:pPr>
              <w:pStyle w:val="TableParagraph"/>
              <w:ind w:left="107"/>
              <w:jc w:val="left"/>
            </w:pPr>
            <w:r>
              <w:rPr>
                <w:color w:val="000099"/>
              </w:rPr>
              <w:t xml:space="preserve">Course Code </w:t>
            </w:r>
            <w:r>
              <w:rPr>
                <w:spacing w:val="-2"/>
              </w:rPr>
              <w:t>231NS1A24TC</w:t>
            </w:r>
          </w:p>
        </w:tc>
        <w:tc>
          <w:tcPr>
            <w:tcW w:w="4481" w:type="dxa"/>
            <w:gridSpan w:val="3"/>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7"/>
              <w:jc w:val="left"/>
              <w:rPr>
                <w:b/>
              </w:rPr>
            </w:pPr>
            <w:r>
              <w:rPr>
                <w:b/>
              </w:rPr>
              <w:t>Ship</w:t>
            </w:r>
            <w:r>
              <w:rPr>
                <w:b/>
                <w:spacing w:val="-3"/>
              </w:rPr>
              <w:t xml:space="preserve"> </w:t>
            </w:r>
            <w:r>
              <w:rPr>
                <w:b/>
              </w:rPr>
              <w:t>Construction</w:t>
            </w:r>
            <w:r>
              <w:rPr>
                <w:b/>
                <w:spacing w:val="-2"/>
              </w:rPr>
              <w:t xml:space="preserve"> </w:t>
            </w:r>
            <w:r>
              <w:rPr>
                <w:b/>
              </w:rPr>
              <w:t>–</w:t>
            </w:r>
            <w:r>
              <w:rPr>
                <w:b/>
                <w:spacing w:val="-5"/>
              </w:rPr>
              <w:t xml:space="preserve"> II</w:t>
            </w:r>
          </w:p>
        </w:tc>
        <w:tc>
          <w:tcPr>
            <w:tcW w:w="1203" w:type="dxa"/>
          </w:tcPr>
          <w:p w:rsidR="00921A02" w:rsidRDefault="003E4D5A">
            <w:pPr>
              <w:pStyle w:val="TableParagraph"/>
              <w:spacing w:before="75"/>
              <w:ind w:left="3"/>
            </w:pPr>
            <w:r>
              <w:rPr>
                <w:color w:val="000099"/>
                <w:spacing w:val="-10"/>
              </w:rPr>
              <w:t>L</w:t>
            </w:r>
          </w:p>
        </w:tc>
        <w:tc>
          <w:tcPr>
            <w:tcW w:w="1163" w:type="dxa"/>
          </w:tcPr>
          <w:p w:rsidR="00921A02" w:rsidRDefault="003E4D5A">
            <w:pPr>
              <w:pStyle w:val="TableParagraph"/>
              <w:spacing w:before="75"/>
              <w:ind w:left="3"/>
            </w:pPr>
            <w:r>
              <w:rPr>
                <w:color w:val="000099"/>
                <w:spacing w:val="-10"/>
              </w:rPr>
              <w:t>T</w:t>
            </w:r>
          </w:p>
        </w:tc>
        <w:tc>
          <w:tcPr>
            <w:tcW w:w="1255" w:type="dxa"/>
            <w:gridSpan w:val="2"/>
          </w:tcPr>
          <w:p w:rsidR="00921A02" w:rsidRDefault="003E4D5A">
            <w:pPr>
              <w:pStyle w:val="TableParagraph"/>
              <w:spacing w:before="75"/>
              <w:ind w:left="13" w:right="14"/>
            </w:pPr>
            <w:r>
              <w:rPr>
                <w:color w:val="000099"/>
                <w:spacing w:val="-10"/>
              </w:rPr>
              <w:t>P</w:t>
            </w:r>
          </w:p>
        </w:tc>
        <w:tc>
          <w:tcPr>
            <w:tcW w:w="1034" w:type="dxa"/>
          </w:tcPr>
          <w:p w:rsidR="00921A02" w:rsidRDefault="003E4D5A">
            <w:pPr>
              <w:pStyle w:val="TableParagraph"/>
              <w:spacing w:before="75"/>
              <w:ind w:left="15" w:right="18"/>
            </w:pPr>
            <w:r>
              <w:rPr>
                <w:color w:val="000099"/>
                <w:spacing w:val="-10"/>
              </w:rPr>
              <w:t>C</w:t>
            </w:r>
          </w:p>
        </w:tc>
      </w:tr>
      <w:tr w:rsidR="00921A02">
        <w:trPr>
          <w:trHeight w:val="422"/>
        </w:trPr>
        <w:tc>
          <w:tcPr>
            <w:tcW w:w="1916" w:type="dxa"/>
            <w:vMerge/>
            <w:tcBorders>
              <w:top w:val="nil"/>
            </w:tcBorders>
          </w:tcPr>
          <w:p w:rsidR="00921A02" w:rsidRDefault="00921A02">
            <w:pPr>
              <w:rPr>
                <w:sz w:val="2"/>
                <w:szCs w:val="2"/>
              </w:rPr>
            </w:pPr>
          </w:p>
        </w:tc>
        <w:tc>
          <w:tcPr>
            <w:tcW w:w="4481" w:type="dxa"/>
            <w:gridSpan w:val="3"/>
            <w:vMerge/>
            <w:tcBorders>
              <w:top w:val="nil"/>
            </w:tcBorders>
          </w:tcPr>
          <w:p w:rsidR="00921A02" w:rsidRDefault="00921A02">
            <w:pPr>
              <w:rPr>
                <w:sz w:val="2"/>
                <w:szCs w:val="2"/>
              </w:rPr>
            </w:pPr>
          </w:p>
        </w:tc>
        <w:tc>
          <w:tcPr>
            <w:tcW w:w="1203" w:type="dxa"/>
          </w:tcPr>
          <w:p w:rsidR="00921A02" w:rsidRDefault="003E4D5A">
            <w:pPr>
              <w:pStyle w:val="TableParagraph"/>
              <w:spacing w:before="80"/>
              <w:ind w:left="3" w:right="1"/>
            </w:pPr>
            <w:r>
              <w:rPr>
                <w:spacing w:val="-10"/>
              </w:rPr>
              <w:t>2</w:t>
            </w:r>
          </w:p>
        </w:tc>
        <w:tc>
          <w:tcPr>
            <w:tcW w:w="1163" w:type="dxa"/>
          </w:tcPr>
          <w:p w:rsidR="00921A02" w:rsidRDefault="003E4D5A">
            <w:pPr>
              <w:pStyle w:val="TableParagraph"/>
              <w:spacing w:before="80"/>
              <w:ind w:left="3"/>
            </w:pPr>
            <w:r>
              <w:rPr>
                <w:spacing w:val="-10"/>
              </w:rPr>
              <w:t>0</w:t>
            </w:r>
          </w:p>
        </w:tc>
        <w:tc>
          <w:tcPr>
            <w:tcW w:w="1255" w:type="dxa"/>
            <w:gridSpan w:val="2"/>
          </w:tcPr>
          <w:p w:rsidR="00921A02" w:rsidRDefault="003E4D5A">
            <w:pPr>
              <w:pStyle w:val="TableParagraph"/>
              <w:spacing w:before="80"/>
              <w:ind w:left="13" w:right="13"/>
            </w:pPr>
            <w:r>
              <w:rPr>
                <w:spacing w:val="-10"/>
              </w:rPr>
              <w:t>0</w:t>
            </w:r>
          </w:p>
        </w:tc>
        <w:tc>
          <w:tcPr>
            <w:tcW w:w="1034" w:type="dxa"/>
          </w:tcPr>
          <w:p w:rsidR="00921A02" w:rsidRDefault="003E4D5A">
            <w:pPr>
              <w:pStyle w:val="TableParagraph"/>
              <w:spacing w:before="80"/>
              <w:ind w:left="15" w:right="16"/>
            </w:pPr>
            <w:r>
              <w:rPr>
                <w:spacing w:val="-10"/>
              </w:rPr>
              <w:t>2</w:t>
            </w:r>
          </w:p>
        </w:tc>
      </w:tr>
      <w:tr w:rsidR="00921A02">
        <w:trPr>
          <w:trHeight w:val="426"/>
        </w:trPr>
        <w:tc>
          <w:tcPr>
            <w:tcW w:w="1916"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81" w:type="dxa"/>
            <w:gridSpan w:val="3"/>
          </w:tcPr>
          <w:p w:rsidR="00921A02" w:rsidRDefault="003E4D5A">
            <w:pPr>
              <w:pStyle w:val="TableParagraph"/>
              <w:spacing w:line="247" w:lineRule="exact"/>
              <w:ind w:left="107"/>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655" w:type="dxa"/>
            <w:gridSpan w:val="5"/>
            <w:vMerge w:val="restart"/>
          </w:tcPr>
          <w:p w:rsidR="00921A02" w:rsidRDefault="003E4D5A">
            <w:pPr>
              <w:pStyle w:val="TableParagraph"/>
              <w:ind w:left="161" w:right="2453"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494"/>
        </w:trPr>
        <w:tc>
          <w:tcPr>
            <w:tcW w:w="1916"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481" w:type="dxa"/>
            <w:gridSpan w:val="3"/>
          </w:tcPr>
          <w:p w:rsidR="00921A02" w:rsidRDefault="00921A02">
            <w:pPr>
              <w:pStyle w:val="TableParagraph"/>
              <w:jc w:val="left"/>
            </w:pPr>
          </w:p>
        </w:tc>
        <w:tc>
          <w:tcPr>
            <w:tcW w:w="4655" w:type="dxa"/>
            <w:gridSpan w:val="5"/>
            <w:vMerge/>
            <w:tcBorders>
              <w:top w:val="nil"/>
            </w:tcBorders>
          </w:tcPr>
          <w:p w:rsidR="00921A02" w:rsidRDefault="00921A02">
            <w:pPr>
              <w:rPr>
                <w:sz w:val="2"/>
                <w:szCs w:val="2"/>
              </w:rPr>
            </w:pPr>
          </w:p>
        </w:tc>
      </w:tr>
      <w:tr w:rsidR="00921A02">
        <w:trPr>
          <w:trHeight w:val="505"/>
        </w:trPr>
        <w:tc>
          <w:tcPr>
            <w:tcW w:w="1916" w:type="dxa"/>
            <w:vMerge w:val="restart"/>
          </w:tcPr>
          <w:p w:rsidR="00921A02" w:rsidRDefault="003E4D5A">
            <w:pPr>
              <w:pStyle w:val="TableParagraph"/>
              <w:spacing w:line="249" w:lineRule="exact"/>
              <w:ind w:left="107"/>
              <w:jc w:val="left"/>
            </w:pPr>
            <w:r>
              <w:rPr>
                <w:color w:val="000099"/>
              </w:rPr>
              <w:t>Course</w:t>
            </w:r>
            <w:r>
              <w:rPr>
                <w:color w:val="000099"/>
                <w:spacing w:val="50"/>
              </w:rPr>
              <w:t xml:space="preserve"> </w:t>
            </w:r>
            <w:r>
              <w:rPr>
                <w:color w:val="000099"/>
                <w:spacing w:val="-2"/>
              </w:rPr>
              <w:t>category</w:t>
            </w:r>
          </w:p>
        </w:tc>
        <w:tc>
          <w:tcPr>
            <w:tcW w:w="2392" w:type="dxa"/>
            <w:gridSpan w:val="2"/>
          </w:tcPr>
          <w:p w:rsidR="00921A02" w:rsidRDefault="003E4D5A">
            <w:pPr>
              <w:pStyle w:val="TableParagraph"/>
              <w:spacing w:line="252" w:lineRule="exact"/>
              <w:ind w:left="808" w:hanging="612"/>
              <w:jc w:val="left"/>
            </w:pPr>
            <w:r>
              <w:rPr>
                <w:color w:val="4136D5"/>
              </w:rPr>
              <w:t>Humanities</w:t>
            </w:r>
            <w:r>
              <w:rPr>
                <w:color w:val="4136D5"/>
                <w:spacing w:val="-14"/>
              </w:rPr>
              <w:t xml:space="preserve"> </w:t>
            </w:r>
            <w:r>
              <w:rPr>
                <w:color w:val="4136D5"/>
              </w:rPr>
              <w:t>and</w:t>
            </w:r>
            <w:r>
              <w:rPr>
                <w:color w:val="4136D5"/>
                <w:spacing w:val="-14"/>
              </w:rPr>
              <w:t xml:space="preserve"> </w:t>
            </w:r>
            <w:r>
              <w:rPr>
                <w:color w:val="4136D5"/>
              </w:rPr>
              <w:t xml:space="preserve">Social </w:t>
            </w:r>
            <w:r>
              <w:rPr>
                <w:color w:val="4136D5"/>
                <w:spacing w:val="-2"/>
              </w:rPr>
              <w:t>Sciences</w:t>
            </w:r>
          </w:p>
        </w:tc>
        <w:tc>
          <w:tcPr>
            <w:tcW w:w="2089" w:type="dxa"/>
          </w:tcPr>
          <w:p w:rsidR="00921A02" w:rsidRDefault="003E4D5A">
            <w:pPr>
              <w:pStyle w:val="TableParagraph"/>
              <w:spacing w:line="249" w:lineRule="exact"/>
              <w:ind w:left="7"/>
            </w:pPr>
            <w:r>
              <w:rPr>
                <w:color w:val="4136D5"/>
              </w:rPr>
              <w:t>Management</w:t>
            </w:r>
            <w:r>
              <w:rPr>
                <w:color w:val="4136D5"/>
                <w:spacing w:val="-5"/>
              </w:rPr>
              <w:t xml:space="preserve"> </w:t>
            </w:r>
            <w:r>
              <w:rPr>
                <w:color w:val="4136D5"/>
                <w:spacing w:val="-2"/>
              </w:rPr>
              <w:t>courses</w:t>
            </w:r>
          </w:p>
        </w:tc>
        <w:tc>
          <w:tcPr>
            <w:tcW w:w="2583" w:type="dxa"/>
            <w:gridSpan w:val="3"/>
          </w:tcPr>
          <w:p w:rsidR="00921A02" w:rsidRDefault="003E4D5A">
            <w:pPr>
              <w:pStyle w:val="TableParagraph"/>
              <w:spacing w:line="249" w:lineRule="exact"/>
              <w:ind w:left="501"/>
              <w:jc w:val="left"/>
            </w:pPr>
            <w:r>
              <w:rPr>
                <w:color w:val="4136D5"/>
              </w:rPr>
              <w:t>Professional</w:t>
            </w:r>
            <w:r>
              <w:rPr>
                <w:color w:val="4136D5"/>
                <w:spacing w:val="-6"/>
              </w:rPr>
              <w:t xml:space="preserve"> </w:t>
            </w:r>
            <w:r>
              <w:rPr>
                <w:color w:val="4136D5"/>
                <w:spacing w:val="-4"/>
              </w:rPr>
              <w:t>Core</w:t>
            </w:r>
          </w:p>
        </w:tc>
        <w:tc>
          <w:tcPr>
            <w:tcW w:w="2072" w:type="dxa"/>
            <w:gridSpan w:val="2"/>
          </w:tcPr>
          <w:p w:rsidR="00921A02" w:rsidRDefault="003E4D5A">
            <w:pPr>
              <w:pStyle w:val="TableParagraph"/>
              <w:spacing w:line="252" w:lineRule="exact"/>
              <w:ind w:left="669" w:hanging="185"/>
              <w:jc w:val="left"/>
            </w:pPr>
            <w:r>
              <w:rPr>
                <w:color w:val="4136D5"/>
                <w:spacing w:val="-2"/>
              </w:rPr>
              <w:t>Professional Elective</w:t>
            </w:r>
          </w:p>
        </w:tc>
      </w:tr>
      <w:tr w:rsidR="00921A02">
        <w:trPr>
          <w:trHeight w:val="254"/>
        </w:trPr>
        <w:tc>
          <w:tcPr>
            <w:tcW w:w="1916" w:type="dxa"/>
            <w:vMerge/>
            <w:tcBorders>
              <w:top w:val="nil"/>
            </w:tcBorders>
          </w:tcPr>
          <w:p w:rsidR="00921A02" w:rsidRDefault="00921A02">
            <w:pPr>
              <w:rPr>
                <w:sz w:val="2"/>
                <w:szCs w:val="2"/>
              </w:rPr>
            </w:pPr>
          </w:p>
        </w:tc>
        <w:tc>
          <w:tcPr>
            <w:tcW w:w="2392" w:type="dxa"/>
            <w:gridSpan w:val="2"/>
          </w:tcPr>
          <w:p w:rsidR="00921A02" w:rsidRDefault="00921A02">
            <w:pPr>
              <w:pStyle w:val="TableParagraph"/>
              <w:jc w:val="left"/>
              <w:rPr>
                <w:sz w:val="18"/>
              </w:rPr>
            </w:pPr>
          </w:p>
        </w:tc>
        <w:tc>
          <w:tcPr>
            <w:tcW w:w="2089" w:type="dxa"/>
          </w:tcPr>
          <w:p w:rsidR="00921A02" w:rsidRDefault="00921A02">
            <w:pPr>
              <w:pStyle w:val="TableParagraph"/>
              <w:jc w:val="left"/>
              <w:rPr>
                <w:sz w:val="18"/>
              </w:rPr>
            </w:pPr>
          </w:p>
        </w:tc>
        <w:tc>
          <w:tcPr>
            <w:tcW w:w="2583" w:type="dxa"/>
            <w:gridSpan w:val="3"/>
          </w:tcPr>
          <w:p w:rsidR="00921A02" w:rsidRDefault="003E4D5A">
            <w:pPr>
              <w:pStyle w:val="TableParagraph"/>
              <w:spacing w:before="1" w:line="233" w:lineRule="exact"/>
              <w:rPr>
                <w:rFonts w:ascii="Wingdings" w:hAnsi="Wingdings"/>
              </w:rPr>
            </w:pPr>
            <w:r>
              <w:rPr>
                <w:rFonts w:ascii="Wingdings" w:hAnsi="Wingdings"/>
                <w:spacing w:val="-10"/>
              </w:rPr>
              <w:t></w:t>
            </w:r>
          </w:p>
        </w:tc>
        <w:tc>
          <w:tcPr>
            <w:tcW w:w="2072" w:type="dxa"/>
            <w:gridSpan w:val="2"/>
          </w:tcPr>
          <w:p w:rsidR="00921A02" w:rsidRDefault="00921A02">
            <w:pPr>
              <w:pStyle w:val="TableParagraph"/>
              <w:jc w:val="left"/>
              <w:rPr>
                <w:sz w:val="18"/>
              </w:rPr>
            </w:pPr>
          </w:p>
        </w:tc>
      </w:tr>
      <w:tr w:rsidR="00921A02">
        <w:trPr>
          <w:trHeight w:val="386"/>
        </w:trPr>
        <w:tc>
          <w:tcPr>
            <w:tcW w:w="1916" w:type="dxa"/>
            <w:vMerge/>
            <w:tcBorders>
              <w:top w:val="nil"/>
            </w:tcBorders>
          </w:tcPr>
          <w:p w:rsidR="00921A02" w:rsidRDefault="00921A02">
            <w:pPr>
              <w:rPr>
                <w:sz w:val="2"/>
                <w:szCs w:val="2"/>
              </w:rPr>
            </w:pPr>
          </w:p>
        </w:tc>
        <w:tc>
          <w:tcPr>
            <w:tcW w:w="2392" w:type="dxa"/>
            <w:gridSpan w:val="2"/>
          </w:tcPr>
          <w:p w:rsidR="00921A02" w:rsidRDefault="003E4D5A">
            <w:pPr>
              <w:pStyle w:val="TableParagraph"/>
              <w:spacing w:line="247" w:lineRule="exact"/>
              <w:ind w:left="580"/>
              <w:jc w:val="left"/>
            </w:pPr>
            <w:r>
              <w:rPr>
                <w:color w:val="4136D5"/>
              </w:rPr>
              <w:t>Basic</w:t>
            </w:r>
            <w:r>
              <w:rPr>
                <w:color w:val="4136D5"/>
                <w:spacing w:val="-1"/>
              </w:rPr>
              <w:t xml:space="preserve"> </w:t>
            </w:r>
            <w:r>
              <w:rPr>
                <w:color w:val="4136D5"/>
                <w:spacing w:val="-2"/>
              </w:rPr>
              <w:t>Science</w:t>
            </w:r>
          </w:p>
        </w:tc>
        <w:tc>
          <w:tcPr>
            <w:tcW w:w="2089" w:type="dxa"/>
          </w:tcPr>
          <w:p w:rsidR="00921A02" w:rsidRDefault="003E4D5A">
            <w:pPr>
              <w:pStyle w:val="TableParagraph"/>
              <w:spacing w:line="247" w:lineRule="exact"/>
              <w:ind w:left="7" w:right="1"/>
            </w:pPr>
            <w:r>
              <w:rPr>
                <w:color w:val="4136D5"/>
              </w:rPr>
              <w:t>Engineering</w:t>
            </w:r>
            <w:r>
              <w:rPr>
                <w:color w:val="4136D5"/>
                <w:spacing w:val="-8"/>
              </w:rPr>
              <w:t xml:space="preserve"> </w:t>
            </w:r>
            <w:r>
              <w:rPr>
                <w:color w:val="4136D5"/>
                <w:spacing w:val="-2"/>
              </w:rPr>
              <w:t>Science</w:t>
            </w:r>
          </w:p>
        </w:tc>
        <w:tc>
          <w:tcPr>
            <w:tcW w:w="2583" w:type="dxa"/>
            <w:gridSpan w:val="3"/>
          </w:tcPr>
          <w:p w:rsidR="00921A02" w:rsidRDefault="003E4D5A">
            <w:pPr>
              <w:pStyle w:val="TableParagraph"/>
              <w:spacing w:line="247" w:lineRule="exact"/>
              <w:ind w:left="660"/>
              <w:jc w:val="left"/>
            </w:pPr>
            <w:r>
              <w:rPr>
                <w:color w:val="4136D5"/>
              </w:rPr>
              <w:t>Open</w:t>
            </w:r>
            <w:r>
              <w:rPr>
                <w:color w:val="4136D5"/>
                <w:spacing w:val="-4"/>
              </w:rPr>
              <w:t xml:space="preserve"> </w:t>
            </w:r>
            <w:r>
              <w:rPr>
                <w:color w:val="4136D5"/>
                <w:spacing w:val="-2"/>
              </w:rPr>
              <w:t>Elective</w:t>
            </w:r>
          </w:p>
        </w:tc>
        <w:tc>
          <w:tcPr>
            <w:tcW w:w="2072" w:type="dxa"/>
            <w:gridSpan w:val="2"/>
          </w:tcPr>
          <w:p w:rsidR="00921A02" w:rsidRDefault="003E4D5A">
            <w:pPr>
              <w:pStyle w:val="TableParagraph"/>
              <w:spacing w:line="247" w:lineRule="exact"/>
              <w:ind w:left="547"/>
              <w:jc w:val="left"/>
            </w:pPr>
            <w:r>
              <w:rPr>
                <w:color w:val="4136D5"/>
                <w:spacing w:val="-2"/>
              </w:rPr>
              <w:t>Mandatory</w:t>
            </w:r>
          </w:p>
        </w:tc>
      </w:tr>
      <w:tr w:rsidR="00921A02">
        <w:trPr>
          <w:trHeight w:val="311"/>
        </w:trPr>
        <w:tc>
          <w:tcPr>
            <w:tcW w:w="1916" w:type="dxa"/>
            <w:vMerge/>
            <w:tcBorders>
              <w:top w:val="nil"/>
            </w:tcBorders>
          </w:tcPr>
          <w:p w:rsidR="00921A02" w:rsidRDefault="00921A02">
            <w:pPr>
              <w:rPr>
                <w:sz w:val="2"/>
                <w:szCs w:val="2"/>
              </w:rPr>
            </w:pPr>
          </w:p>
        </w:tc>
        <w:tc>
          <w:tcPr>
            <w:tcW w:w="2392" w:type="dxa"/>
            <w:gridSpan w:val="2"/>
          </w:tcPr>
          <w:p w:rsidR="00921A02" w:rsidRDefault="00921A02">
            <w:pPr>
              <w:pStyle w:val="TableParagraph"/>
              <w:jc w:val="left"/>
            </w:pPr>
          </w:p>
        </w:tc>
        <w:tc>
          <w:tcPr>
            <w:tcW w:w="2089" w:type="dxa"/>
          </w:tcPr>
          <w:p w:rsidR="00921A02" w:rsidRDefault="00921A02">
            <w:pPr>
              <w:pStyle w:val="TableParagraph"/>
              <w:jc w:val="left"/>
            </w:pPr>
          </w:p>
        </w:tc>
        <w:tc>
          <w:tcPr>
            <w:tcW w:w="2583" w:type="dxa"/>
            <w:gridSpan w:val="3"/>
          </w:tcPr>
          <w:p w:rsidR="00921A02" w:rsidRDefault="00921A02">
            <w:pPr>
              <w:pStyle w:val="TableParagraph"/>
              <w:jc w:val="left"/>
            </w:pPr>
          </w:p>
        </w:tc>
        <w:tc>
          <w:tcPr>
            <w:tcW w:w="2072" w:type="dxa"/>
            <w:gridSpan w:val="2"/>
          </w:tcPr>
          <w:p w:rsidR="00921A02" w:rsidRDefault="00921A02">
            <w:pPr>
              <w:pStyle w:val="TableParagraph"/>
              <w:jc w:val="left"/>
            </w:pPr>
          </w:p>
        </w:tc>
      </w:tr>
      <w:tr w:rsidR="00921A02">
        <w:trPr>
          <w:trHeight w:val="443"/>
        </w:trPr>
        <w:tc>
          <w:tcPr>
            <w:tcW w:w="1916"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4" w:type="dxa"/>
          </w:tcPr>
          <w:p w:rsidR="00921A02" w:rsidRDefault="003E4D5A">
            <w:pPr>
              <w:pStyle w:val="TableParagraph"/>
              <w:spacing w:before="89"/>
              <w:ind w:left="5" w:right="2"/>
            </w:pPr>
            <w:r>
              <w:rPr>
                <w:color w:val="2D74B5"/>
                <w:spacing w:val="-10"/>
              </w:rPr>
              <w:t>1</w:t>
            </w:r>
          </w:p>
        </w:tc>
        <w:tc>
          <w:tcPr>
            <w:tcW w:w="8502" w:type="dxa"/>
            <w:gridSpan w:val="7"/>
          </w:tcPr>
          <w:p w:rsidR="00921A02" w:rsidRDefault="003E4D5A">
            <w:pPr>
              <w:pStyle w:val="TableParagraph"/>
              <w:spacing w:line="247" w:lineRule="exact"/>
              <w:ind w:left="104"/>
              <w:jc w:val="left"/>
            </w:pPr>
            <w:r>
              <w:t>To</w:t>
            </w:r>
            <w:r>
              <w:rPr>
                <w:spacing w:val="-3"/>
              </w:rPr>
              <w:t xml:space="preserve"> </w:t>
            </w:r>
            <w:r>
              <w:t>understand</w:t>
            </w:r>
            <w:r>
              <w:rPr>
                <w:spacing w:val="-3"/>
              </w:rPr>
              <w:t xml:space="preserve"> </w:t>
            </w:r>
            <w:r>
              <w:t>the</w:t>
            </w:r>
            <w:r>
              <w:rPr>
                <w:spacing w:val="-2"/>
              </w:rPr>
              <w:t xml:space="preserve"> </w:t>
            </w:r>
            <w:r>
              <w:t>use</w:t>
            </w:r>
            <w:r>
              <w:rPr>
                <w:spacing w:val="-2"/>
              </w:rPr>
              <w:t xml:space="preserve"> </w:t>
            </w:r>
            <w:r>
              <w:t>of</w:t>
            </w:r>
            <w:r>
              <w:rPr>
                <w:spacing w:val="-3"/>
              </w:rPr>
              <w:t xml:space="preserve"> </w:t>
            </w:r>
            <w:r>
              <w:t>steel</w:t>
            </w:r>
            <w:r>
              <w:rPr>
                <w:spacing w:val="-3"/>
              </w:rPr>
              <w:t xml:space="preserve"> </w:t>
            </w:r>
            <w:r>
              <w:t>in</w:t>
            </w:r>
            <w:r>
              <w:rPr>
                <w:spacing w:val="-2"/>
              </w:rPr>
              <w:t xml:space="preserve"> </w:t>
            </w:r>
            <w:r>
              <w:t>ship</w:t>
            </w:r>
            <w:r>
              <w:rPr>
                <w:spacing w:val="-2"/>
              </w:rPr>
              <w:t xml:space="preserve"> building.</w:t>
            </w:r>
          </w:p>
        </w:tc>
      </w:tr>
    </w:tbl>
    <w:p w:rsidR="00921A02" w:rsidRDefault="00921A02">
      <w:pPr>
        <w:pStyle w:val="TableParagraph"/>
        <w:spacing w:line="247"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52704" behindDoc="0" locked="0" layoutInCell="1" allowOverlap="1">
            <wp:simplePos x="0" y="0"/>
            <wp:positionH relativeFrom="page">
              <wp:posOffset>1543050</wp:posOffset>
            </wp:positionH>
            <wp:positionV relativeFrom="page">
              <wp:posOffset>135254</wp:posOffset>
            </wp:positionV>
            <wp:extent cx="3810000" cy="866775"/>
            <wp:effectExtent l="0" t="0" r="0" b="0"/>
            <wp:wrapNone/>
            <wp:docPr id="71" name="Image 71"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71"/>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634"/>
        <w:gridCol w:w="8496"/>
      </w:tblGrid>
      <w:tr w:rsidR="00921A02">
        <w:trPr>
          <w:trHeight w:val="571"/>
        </w:trPr>
        <w:tc>
          <w:tcPr>
            <w:tcW w:w="1916" w:type="dxa"/>
            <w:vMerge w:val="restart"/>
          </w:tcPr>
          <w:p w:rsidR="00921A02" w:rsidRDefault="00921A02">
            <w:pPr>
              <w:pStyle w:val="TableParagraph"/>
              <w:jc w:val="left"/>
            </w:pPr>
          </w:p>
        </w:tc>
        <w:tc>
          <w:tcPr>
            <w:tcW w:w="634" w:type="dxa"/>
          </w:tcPr>
          <w:p w:rsidR="00921A02" w:rsidRDefault="003E4D5A">
            <w:pPr>
              <w:pStyle w:val="TableParagraph"/>
              <w:spacing w:before="152"/>
              <w:ind w:left="5" w:right="2"/>
            </w:pPr>
            <w:r>
              <w:rPr>
                <w:color w:val="2D74B5"/>
                <w:spacing w:val="-10"/>
              </w:rPr>
              <w:t>2</w:t>
            </w:r>
          </w:p>
        </w:tc>
        <w:tc>
          <w:tcPr>
            <w:tcW w:w="8496" w:type="dxa"/>
          </w:tcPr>
          <w:p w:rsidR="00921A02" w:rsidRDefault="003E4D5A">
            <w:pPr>
              <w:pStyle w:val="TableParagraph"/>
              <w:spacing w:line="247" w:lineRule="exact"/>
              <w:ind w:left="104"/>
              <w:jc w:val="left"/>
            </w:pPr>
            <w:r>
              <w:t>To</w:t>
            </w:r>
            <w:r>
              <w:rPr>
                <w:spacing w:val="-7"/>
              </w:rPr>
              <w:t xml:space="preserve"> </w:t>
            </w:r>
            <w:r>
              <w:t>introduce</w:t>
            </w:r>
            <w:r>
              <w:rPr>
                <w:spacing w:val="-5"/>
              </w:rPr>
              <w:t xml:space="preserve"> </w:t>
            </w:r>
            <w:r>
              <w:t>the</w:t>
            </w:r>
            <w:r>
              <w:rPr>
                <w:spacing w:val="-5"/>
              </w:rPr>
              <w:t xml:space="preserve"> </w:t>
            </w:r>
            <w:r>
              <w:t>terminologies</w:t>
            </w:r>
            <w:r>
              <w:rPr>
                <w:spacing w:val="-3"/>
              </w:rPr>
              <w:t xml:space="preserve"> </w:t>
            </w:r>
            <w:r>
              <w:t>related</w:t>
            </w:r>
            <w:r>
              <w:rPr>
                <w:spacing w:val="-5"/>
              </w:rPr>
              <w:t xml:space="preserve"> </w:t>
            </w:r>
            <w:r>
              <w:t>to</w:t>
            </w:r>
            <w:r>
              <w:rPr>
                <w:spacing w:val="-3"/>
              </w:rPr>
              <w:t xml:space="preserve"> </w:t>
            </w:r>
            <w:r>
              <w:t>ship</w:t>
            </w:r>
            <w:r>
              <w:rPr>
                <w:spacing w:val="-3"/>
              </w:rPr>
              <w:t xml:space="preserve"> </w:t>
            </w:r>
            <w:r>
              <w:rPr>
                <w:spacing w:val="-2"/>
              </w:rPr>
              <w:t>constructions</w:t>
            </w:r>
          </w:p>
        </w:tc>
      </w:tr>
      <w:tr w:rsidR="00921A02">
        <w:trPr>
          <w:trHeight w:val="414"/>
        </w:trPr>
        <w:tc>
          <w:tcPr>
            <w:tcW w:w="1916" w:type="dxa"/>
            <w:vMerge/>
            <w:tcBorders>
              <w:top w:val="nil"/>
            </w:tcBorders>
          </w:tcPr>
          <w:p w:rsidR="00921A02" w:rsidRDefault="00921A02">
            <w:pPr>
              <w:rPr>
                <w:sz w:val="2"/>
                <w:szCs w:val="2"/>
              </w:rPr>
            </w:pPr>
          </w:p>
        </w:tc>
        <w:tc>
          <w:tcPr>
            <w:tcW w:w="634" w:type="dxa"/>
          </w:tcPr>
          <w:p w:rsidR="00921A02" w:rsidRDefault="003E4D5A">
            <w:pPr>
              <w:pStyle w:val="TableParagraph"/>
              <w:spacing w:before="75"/>
              <w:ind w:left="5" w:right="2"/>
            </w:pPr>
            <w:r>
              <w:rPr>
                <w:color w:val="2D74B5"/>
                <w:spacing w:val="-10"/>
              </w:rPr>
              <w:t>3</w:t>
            </w:r>
          </w:p>
        </w:tc>
        <w:tc>
          <w:tcPr>
            <w:tcW w:w="8496" w:type="dxa"/>
          </w:tcPr>
          <w:p w:rsidR="00921A02" w:rsidRDefault="003E4D5A">
            <w:pPr>
              <w:pStyle w:val="TableParagraph"/>
              <w:spacing w:line="247" w:lineRule="exact"/>
              <w:ind w:left="104"/>
              <w:jc w:val="left"/>
            </w:pPr>
            <w:r>
              <w:t>To</w:t>
            </w:r>
            <w:r>
              <w:rPr>
                <w:spacing w:val="-3"/>
              </w:rPr>
              <w:t xml:space="preserve"> </w:t>
            </w:r>
            <w:r>
              <w:t>draw</w:t>
            </w:r>
            <w:r>
              <w:rPr>
                <w:spacing w:val="-2"/>
              </w:rPr>
              <w:t xml:space="preserve"> </w:t>
            </w:r>
            <w:r>
              <w:t>and</w:t>
            </w:r>
            <w:r>
              <w:rPr>
                <w:spacing w:val="-2"/>
              </w:rPr>
              <w:t xml:space="preserve"> </w:t>
            </w:r>
            <w:r>
              <w:t>label</w:t>
            </w:r>
            <w:r>
              <w:rPr>
                <w:spacing w:val="-1"/>
              </w:rPr>
              <w:t xml:space="preserve"> </w:t>
            </w:r>
            <w:r>
              <w:t>the</w:t>
            </w:r>
            <w:r>
              <w:rPr>
                <w:spacing w:val="-2"/>
              </w:rPr>
              <w:t xml:space="preserve"> </w:t>
            </w:r>
            <w:r>
              <w:t>various</w:t>
            </w:r>
            <w:r>
              <w:rPr>
                <w:spacing w:val="-2"/>
              </w:rPr>
              <w:t xml:space="preserve"> </w:t>
            </w:r>
            <w:r>
              <w:t>parts</w:t>
            </w:r>
            <w:r>
              <w:rPr>
                <w:spacing w:val="-4"/>
              </w:rPr>
              <w:t xml:space="preserve"> </w:t>
            </w:r>
            <w:r>
              <w:t>of</w:t>
            </w:r>
            <w:r>
              <w:rPr>
                <w:spacing w:val="-4"/>
              </w:rPr>
              <w:t xml:space="preserve"> </w:t>
            </w:r>
            <w:r>
              <w:t>the</w:t>
            </w:r>
            <w:r>
              <w:rPr>
                <w:spacing w:val="-3"/>
              </w:rPr>
              <w:t xml:space="preserve"> </w:t>
            </w:r>
            <w:r>
              <w:rPr>
                <w:spacing w:val="-4"/>
              </w:rPr>
              <w:t>ship</w:t>
            </w:r>
          </w:p>
        </w:tc>
      </w:tr>
      <w:tr w:rsidR="00921A02">
        <w:trPr>
          <w:trHeight w:val="669"/>
        </w:trPr>
        <w:tc>
          <w:tcPr>
            <w:tcW w:w="1916"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4" w:type="dxa"/>
          </w:tcPr>
          <w:p w:rsidR="00921A02" w:rsidRDefault="003E4D5A">
            <w:pPr>
              <w:pStyle w:val="TableParagraph"/>
              <w:spacing w:before="202"/>
              <w:ind w:left="5"/>
            </w:pPr>
            <w:r>
              <w:rPr>
                <w:color w:val="2D74B5"/>
                <w:spacing w:val="-5"/>
              </w:rPr>
              <w:t>CO1</w:t>
            </w:r>
          </w:p>
        </w:tc>
        <w:tc>
          <w:tcPr>
            <w:tcW w:w="8496" w:type="dxa"/>
          </w:tcPr>
          <w:p w:rsidR="00921A02" w:rsidRDefault="003E4D5A">
            <w:pPr>
              <w:pStyle w:val="TableParagraph"/>
              <w:spacing w:line="247" w:lineRule="exact"/>
              <w:ind w:left="104"/>
              <w:jc w:val="left"/>
            </w:pPr>
            <w:r>
              <w:t>Relate</w:t>
            </w:r>
            <w:r>
              <w:rPr>
                <w:spacing w:val="-3"/>
              </w:rPr>
              <w:t xml:space="preserve"> </w:t>
            </w:r>
            <w:r>
              <w:t>various</w:t>
            </w:r>
            <w:r>
              <w:rPr>
                <w:spacing w:val="-3"/>
              </w:rPr>
              <w:t xml:space="preserve"> </w:t>
            </w:r>
            <w:r>
              <w:t>parts</w:t>
            </w:r>
            <w:r>
              <w:rPr>
                <w:spacing w:val="-3"/>
              </w:rPr>
              <w:t xml:space="preserve"> </w:t>
            </w:r>
            <w:r>
              <w:t>of</w:t>
            </w:r>
            <w:r>
              <w:rPr>
                <w:spacing w:val="-3"/>
              </w:rPr>
              <w:t xml:space="preserve"> </w:t>
            </w:r>
            <w:r>
              <w:t>ship’s</w:t>
            </w:r>
            <w:r>
              <w:rPr>
                <w:spacing w:val="-3"/>
              </w:rPr>
              <w:t xml:space="preserve"> </w:t>
            </w:r>
            <w:r>
              <w:t>hull,</w:t>
            </w:r>
            <w:r>
              <w:rPr>
                <w:spacing w:val="-6"/>
              </w:rPr>
              <w:t xml:space="preserve"> </w:t>
            </w:r>
            <w:r>
              <w:t>strength</w:t>
            </w:r>
            <w:r>
              <w:rPr>
                <w:spacing w:val="-3"/>
              </w:rPr>
              <w:t xml:space="preserve"> </w:t>
            </w:r>
            <w:r>
              <w:t>bearing</w:t>
            </w:r>
            <w:r>
              <w:rPr>
                <w:spacing w:val="-6"/>
              </w:rPr>
              <w:t xml:space="preserve"> </w:t>
            </w:r>
            <w:r>
              <w:t>members,</w:t>
            </w:r>
            <w:r>
              <w:rPr>
                <w:spacing w:val="-3"/>
              </w:rPr>
              <w:t xml:space="preserve"> </w:t>
            </w:r>
            <w:r>
              <w:t>cargo</w:t>
            </w:r>
            <w:r>
              <w:rPr>
                <w:spacing w:val="-3"/>
              </w:rPr>
              <w:t xml:space="preserve"> </w:t>
            </w:r>
            <w:r>
              <w:t>holds,</w:t>
            </w:r>
            <w:r>
              <w:rPr>
                <w:spacing w:val="-5"/>
              </w:rPr>
              <w:t xml:space="preserve"> </w:t>
            </w:r>
            <w:r>
              <w:t>tanks,</w:t>
            </w:r>
            <w:r>
              <w:rPr>
                <w:spacing w:val="-2"/>
              </w:rPr>
              <w:t xml:space="preserve"> etc.,.</w:t>
            </w:r>
          </w:p>
        </w:tc>
      </w:tr>
      <w:tr w:rsidR="00921A02">
        <w:trPr>
          <w:trHeight w:val="628"/>
        </w:trPr>
        <w:tc>
          <w:tcPr>
            <w:tcW w:w="1916" w:type="dxa"/>
            <w:vMerge/>
            <w:tcBorders>
              <w:top w:val="nil"/>
            </w:tcBorders>
          </w:tcPr>
          <w:p w:rsidR="00921A02" w:rsidRDefault="00921A02">
            <w:pPr>
              <w:rPr>
                <w:sz w:val="2"/>
                <w:szCs w:val="2"/>
              </w:rPr>
            </w:pPr>
          </w:p>
        </w:tc>
        <w:tc>
          <w:tcPr>
            <w:tcW w:w="634" w:type="dxa"/>
          </w:tcPr>
          <w:p w:rsidR="00921A02" w:rsidRDefault="003E4D5A">
            <w:pPr>
              <w:pStyle w:val="TableParagraph"/>
              <w:spacing w:before="183"/>
              <w:ind w:left="5"/>
            </w:pPr>
            <w:r>
              <w:rPr>
                <w:color w:val="2D74B5"/>
                <w:spacing w:val="-5"/>
              </w:rPr>
              <w:t>CO2</w:t>
            </w:r>
          </w:p>
        </w:tc>
        <w:tc>
          <w:tcPr>
            <w:tcW w:w="8496" w:type="dxa"/>
          </w:tcPr>
          <w:p w:rsidR="00921A02" w:rsidRDefault="003E4D5A">
            <w:pPr>
              <w:pStyle w:val="TableParagraph"/>
              <w:spacing w:line="247" w:lineRule="exact"/>
              <w:ind w:left="104"/>
              <w:jc w:val="left"/>
            </w:pPr>
            <w:r>
              <w:t>Assess</w:t>
            </w:r>
            <w:r>
              <w:rPr>
                <w:spacing w:val="-8"/>
              </w:rPr>
              <w:t xml:space="preserve"> </w:t>
            </w:r>
            <w:r>
              <w:t>the</w:t>
            </w:r>
            <w:r>
              <w:rPr>
                <w:spacing w:val="-5"/>
              </w:rPr>
              <w:t xml:space="preserve"> </w:t>
            </w:r>
            <w:r>
              <w:t>effect</w:t>
            </w:r>
            <w:r>
              <w:rPr>
                <w:spacing w:val="-2"/>
              </w:rPr>
              <w:t xml:space="preserve"> </w:t>
            </w:r>
            <w:r>
              <w:t>of</w:t>
            </w:r>
            <w:r>
              <w:rPr>
                <w:spacing w:val="-3"/>
              </w:rPr>
              <w:t xml:space="preserve"> </w:t>
            </w:r>
            <w:r>
              <w:t>free</w:t>
            </w:r>
            <w:r>
              <w:rPr>
                <w:spacing w:val="-6"/>
              </w:rPr>
              <w:t xml:space="preserve"> </w:t>
            </w:r>
            <w:r>
              <w:t>surface</w:t>
            </w:r>
            <w:r>
              <w:rPr>
                <w:spacing w:val="-5"/>
              </w:rPr>
              <w:t xml:space="preserve"> </w:t>
            </w:r>
            <w:r>
              <w:t>on</w:t>
            </w:r>
            <w:r>
              <w:rPr>
                <w:spacing w:val="-3"/>
              </w:rPr>
              <w:t xml:space="preserve"> </w:t>
            </w:r>
            <w:r>
              <w:t>the</w:t>
            </w:r>
            <w:r>
              <w:rPr>
                <w:spacing w:val="-3"/>
              </w:rPr>
              <w:t xml:space="preserve"> </w:t>
            </w:r>
            <w:r>
              <w:t>ship’s</w:t>
            </w:r>
            <w:r>
              <w:rPr>
                <w:spacing w:val="-4"/>
              </w:rPr>
              <w:t xml:space="preserve"> </w:t>
            </w:r>
            <w:r>
              <w:t>stability,</w:t>
            </w:r>
            <w:r>
              <w:rPr>
                <w:spacing w:val="-6"/>
              </w:rPr>
              <w:t xml:space="preserve"> </w:t>
            </w:r>
            <w:r>
              <w:t>sounding</w:t>
            </w:r>
            <w:r>
              <w:rPr>
                <w:spacing w:val="-6"/>
              </w:rPr>
              <w:t xml:space="preserve"> </w:t>
            </w:r>
            <w:r>
              <w:t>pipes,</w:t>
            </w:r>
            <w:r>
              <w:rPr>
                <w:spacing w:val="-6"/>
              </w:rPr>
              <w:t xml:space="preserve"> </w:t>
            </w:r>
            <w:r>
              <w:t>air</w:t>
            </w:r>
            <w:r>
              <w:rPr>
                <w:spacing w:val="-3"/>
              </w:rPr>
              <w:t xml:space="preserve"> </w:t>
            </w:r>
            <w:r>
              <w:t>pipes,</w:t>
            </w:r>
            <w:r>
              <w:rPr>
                <w:spacing w:val="-3"/>
              </w:rPr>
              <w:t xml:space="preserve"> </w:t>
            </w:r>
            <w:r>
              <w:rPr>
                <w:spacing w:val="-2"/>
              </w:rPr>
              <w:t>etc.,.</w:t>
            </w:r>
          </w:p>
        </w:tc>
      </w:tr>
      <w:tr w:rsidR="00921A02">
        <w:trPr>
          <w:trHeight w:val="498"/>
        </w:trPr>
        <w:tc>
          <w:tcPr>
            <w:tcW w:w="1916" w:type="dxa"/>
            <w:vMerge/>
            <w:tcBorders>
              <w:top w:val="nil"/>
            </w:tcBorders>
          </w:tcPr>
          <w:p w:rsidR="00921A02" w:rsidRDefault="00921A02">
            <w:pPr>
              <w:rPr>
                <w:sz w:val="2"/>
                <w:szCs w:val="2"/>
              </w:rPr>
            </w:pPr>
          </w:p>
        </w:tc>
        <w:tc>
          <w:tcPr>
            <w:tcW w:w="634" w:type="dxa"/>
          </w:tcPr>
          <w:p w:rsidR="00921A02" w:rsidRDefault="003E4D5A">
            <w:pPr>
              <w:pStyle w:val="TableParagraph"/>
              <w:spacing w:before="118"/>
              <w:ind w:left="5"/>
            </w:pPr>
            <w:r>
              <w:rPr>
                <w:color w:val="2D74B5"/>
                <w:spacing w:val="-5"/>
              </w:rPr>
              <w:t>CO3</w:t>
            </w:r>
          </w:p>
        </w:tc>
        <w:tc>
          <w:tcPr>
            <w:tcW w:w="8496" w:type="dxa"/>
          </w:tcPr>
          <w:p w:rsidR="00921A02" w:rsidRDefault="003E4D5A">
            <w:pPr>
              <w:pStyle w:val="TableParagraph"/>
              <w:spacing w:line="247" w:lineRule="exact"/>
              <w:ind w:left="104"/>
              <w:jc w:val="left"/>
            </w:pPr>
            <w:r>
              <w:t>Illustrate</w:t>
            </w:r>
            <w:r>
              <w:rPr>
                <w:spacing w:val="-5"/>
              </w:rPr>
              <w:t xml:space="preserve"> </w:t>
            </w:r>
            <w:r>
              <w:t>the</w:t>
            </w:r>
            <w:r>
              <w:rPr>
                <w:spacing w:val="-5"/>
              </w:rPr>
              <w:t xml:space="preserve"> </w:t>
            </w:r>
            <w:r>
              <w:t>bilge</w:t>
            </w:r>
            <w:r>
              <w:rPr>
                <w:spacing w:val="-3"/>
              </w:rPr>
              <w:t xml:space="preserve"> </w:t>
            </w:r>
            <w:r>
              <w:t>and</w:t>
            </w:r>
            <w:r>
              <w:rPr>
                <w:spacing w:val="-2"/>
              </w:rPr>
              <w:t xml:space="preserve"> </w:t>
            </w:r>
            <w:r>
              <w:t>ballast</w:t>
            </w:r>
            <w:r>
              <w:rPr>
                <w:spacing w:val="-2"/>
              </w:rPr>
              <w:t xml:space="preserve"> </w:t>
            </w:r>
            <w:r>
              <w:t>pump</w:t>
            </w:r>
            <w:r>
              <w:rPr>
                <w:spacing w:val="-3"/>
              </w:rPr>
              <w:t xml:space="preserve"> </w:t>
            </w:r>
            <w:r>
              <w:t>and</w:t>
            </w:r>
            <w:r>
              <w:rPr>
                <w:spacing w:val="-3"/>
              </w:rPr>
              <w:t xml:space="preserve"> </w:t>
            </w:r>
            <w:r>
              <w:t>piping</w:t>
            </w:r>
            <w:r>
              <w:rPr>
                <w:spacing w:val="-5"/>
              </w:rPr>
              <w:t xml:space="preserve"> </w:t>
            </w:r>
            <w:r>
              <w:rPr>
                <w:spacing w:val="-2"/>
              </w:rPr>
              <w:t>arrangements</w:t>
            </w:r>
          </w:p>
        </w:tc>
      </w:tr>
      <w:tr w:rsidR="00921A02">
        <w:trPr>
          <w:trHeight w:val="551"/>
        </w:trPr>
        <w:tc>
          <w:tcPr>
            <w:tcW w:w="1916" w:type="dxa"/>
            <w:vMerge/>
            <w:tcBorders>
              <w:top w:val="nil"/>
            </w:tcBorders>
          </w:tcPr>
          <w:p w:rsidR="00921A02" w:rsidRDefault="00921A02">
            <w:pPr>
              <w:rPr>
                <w:sz w:val="2"/>
                <w:szCs w:val="2"/>
              </w:rPr>
            </w:pPr>
          </w:p>
        </w:tc>
        <w:tc>
          <w:tcPr>
            <w:tcW w:w="634" w:type="dxa"/>
          </w:tcPr>
          <w:p w:rsidR="00921A02" w:rsidRDefault="003E4D5A">
            <w:pPr>
              <w:pStyle w:val="TableParagraph"/>
              <w:spacing w:before="142"/>
              <w:ind w:left="5"/>
            </w:pPr>
            <w:r>
              <w:rPr>
                <w:color w:val="2D74B5"/>
                <w:spacing w:val="-5"/>
              </w:rPr>
              <w:t>CO4</w:t>
            </w:r>
          </w:p>
        </w:tc>
        <w:tc>
          <w:tcPr>
            <w:tcW w:w="8496" w:type="dxa"/>
          </w:tcPr>
          <w:p w:rsidR="00921A02" w:rsidRDefault="003E4D5A">
            <w:pPr>
              <w:pStyle w:val="TableParagraph"/>
              <w:spacing w:line="249" w:lineRule="exact"/>
              <w:ind w:left="104"/>
              <w:jc w:val="left"/>
            </w:pPr>
            <w:r>
              <w:t>Comprehend</w:t>
            </w:r>
            <w:r>
              <w:rPr>
                <w:spacing w:val="-3"/>
              </w:rPr>
              <w:t xml:space="preserve"> </w:t>
            </w:r>
            <w:r>
              <w:t>Integrity</w:t>
            </w:r>
            <w:r>
              <w:rPr>
                <w:spacing w:val="-6"/>
              </w:rPr>
              <w:t xml:space="preserve"> </w:t>
            </w:r>
            <w:r>
              <w:t>of</w:t>
            </w:r>
            <w:r>
              <w:rPr>
                <w:spacing w:val="-3"/>
              </w:rPr>
              <w:t xml:space="preserve"> </w:t>
            </w:r>
            <w:r>
              <w:t>the</w:t>
            </w:r>
            <w:r>
              <w:rPr>
                <w:spacing w:val="-3"/>
              </w:rPr>
              <w:t xml:space="preserve"> </w:t>
            </w:r>
            <w:r>
              <w:t>ship’s</w:t>
            </w:r>
            <w:r>
              <w:rPr>
                <w:spacing w:val="-5"/>
              </w:rPr>
              <w:t xml:space="preserve"> </w:t>
            </w:r>
            <w:r>
              <w:t>hull</w:t>
            </w:r>
            <w:r>
              <w:rPr>
                <w:spacing w:val="-2"/>
              </w:rPr>
              <w:t xml:space="preserve"> </w:t>
            </w:r>
            <w:r>
              <w:t>in</w:t>
            </w:r>
            <w:r>
              <w:rPr>
                <w:spacing w:val="-3"/>
              </w:rPr>
              <w:t xml:space="preserve"> </w:t>
            </w:r>
            <w:r>
              <w:t>relation</w:t>
            </w:r>
            <w:r>
              <w:rPr>
                <w:spacing w:val="-3"/>
              </w:rPr>
              <w:t xml:space="preserve"> </w:t>
            </w:r>
            <w:r>
              <w:t>to</w:t>
            </w:r>
            <w:r>
              <w:rPr>
                <w:spacing w:val="-6"/>
              </w:rPr>
              <w:t xml:space="preserve"> </w:t>
            </w:r>
            <w:r>
              <w:t>openings,</w:t>
            </w:r>
            <w:r>
              <w:rPr>
                <w:spacing w:val="-3"/>
              </w:rPr>
              <w:t xml:space="preserve"> </w:t>
            </w:r>
            <w:r>
              <w:t>doors,</w:t>
            </w:r>
            <w:r>
              <w:rPr>
                <w:spacing w:val="-5"/>
              </w:rPr>
              <w:t xml:space="preserve"> </w:t>
            </w:r>
            <w:r>
              <w:t>ramps,</w:t>
            </w:r>
            <w:r>
              <w:rPr>
                <w:spacing w:val="-2"/>
              </w:rPr>
              <w:t xml:space="preserve"> etc.,</w:t>
            </w:r>
          </w:p>
        </w:tc>
      </w:tr>
      <w:tr w:rsidR="00921A02">
        <w:trPr>
          <w:trHeight w:val="513"/>
        </w:trPr>
        <w:tc>
          <w:tcPr>
            <w:tcW w:w="1916" w:type="dxa"/>
            <w:vMerge/>
            <w:tcBorders>
              <w:top w:val="nil"/>
            </w:tcBorders>
          </w:tcPr>
          <w:p w:rsidR="00921A02" w:rsidRDefault="00921A02">
            <w:pPr>
              <w:rPr>
                <w:sz w:val="2"/>
                <w:szCs w:val="2"/>
              </w:rPr>
            </w:pPr>
          </w:p>
        </w:tc>
        <w:tc>
          <w:tcPr>
            <w:tcW w:w="634" w:type="dxa"/>
          </w:tcPr>
          <w:p w:rsidR="00921A02" w:rsidRDefault="003E4D5A">
            <w:pPr>
              <w:pStyle w:val="TableParagraph"/>
              <w:spacing w:before="124"/>
              <w:ind w:left="5"/>
            </w:pPr>
            <w:r>
              <w:rPr>
                <w:color w:val="2D74B5"/>
                <w:spacing w:val="-5"/>
              </w:rPr>
              <w:t>CO5</w:t>
            </w:r>
          </w:p>
        </w:tc>
        <w:tc>
          <w:tcPr>
            <w:tcW w:w="8496" w:type="dxa"/>
          </w:tcPr>
          <w:p w:rsidR="00921A02" w:rsidRDefault="003E4D5A">
            <w:pPr>
              <w:pStyle w:val="TableParagraph"/>
              <w:spacing w:line="247" w:lineRule="exact"/>
              <w:ind w:left="104"/>
              <w:jc w:val="left"/>
            </w:pPr>
            <w:r>
              <w:t>Interpret</w:t>
            </w:r>
            <w:r>
              <w:rPr>
                <w:spacing w:val="-6"/>
              </w:rPr>
              <w:t xml:space="preserve"> </w:t>
            </w:r>
            <w:r>
              <w:t>the</w:t>
            </w:r>
            <w:r>
              <w:rPr>
                <w:spacing w:val="-4"/>
              </w:rPr>
              <w:t xml:space="preserve"> </w:t>
            </w:r>
            <w:r>
              <w:t>construction</w:t>
            </w:r>
            <w:r>
              <w:rPr>
                <w:spacing w:val="-7"/>
              </w:rPr>
              <w:t xml:space="preserve"> </w:t>
            </w:r>
            <w:r>
              <w:t>of</w:t>
            </w:r>
            <w:r>
              <w:rPr>
                <w:spacing w:val="-4"/>
              </w:rPr>
              <w:t xml:space="preserve"> </w:t>
            </w:r>
            <w:r>
              <w:t>Rudders,</w:t>
            </w:r>
            <w:r>
              <w:rPr>
                <w:spacing w:val="-5"/>
              </w:rPr>
              <w:t xml:space="preserve"> </w:t>
            </w:r>
            <w:r>
              <w:t>propellers,</w:t>
            </w:r>
            <w:r>
              <w:rPr>
                <w:spacing w:val="-4"/>
              </w:rPr>
              <w:t xml:space="preserve"> </w:t>
            </w:r>
            <w:r>
              <w:t>stern</w:t>
            </w:r>
            <w:r>
              <w:rPr>
                <w:spacing w:val="-7"/>
              </w:rPr>
              <w:t xml:space="preserve"> </w:t>
            </w:r>
            <w:r>
              <w:t>frame,</w:t>
            </w:r>
            <w:r>
              <w:rPr>
                <w:spacing w:val="-4"/>
              </w:rPr>
              <w:t xml:space="preserve"> </w:t>
            </w:r>
            <w:r>
              <w:rPr>
                <w:spacing w:val="-2"/>
              </w:rPr>
              <w:t>etc.,</w:t>
            </w:r>
          </w:p>
        </w:tc>
      </w:tr>
      <w:tr w:rsidR="00921A02">
        <w:trPr>
          <w:trHeight w:val="453"/>
        </w:trPr>
        <w:tc>
          <w:tcPr>
            <w:tcW w:w="1916" w:type="dxa"/>
            <w:vMerge/>
            <w:tcBorders>
              <w:top w:val="nil"/>
            </w:tcBorders>
          </w:tcPr>
          <w:p w:rsidR="00921A02" w:rsidRDefault="00921A02">
            <w:pPr>
              <w:rPr>
                <w:sz w:val="2"/>
                <w:szCs w:val="2"/>
              </w:rPr>
            </w:pPr>
          </w:p>
        </w:tc>
        <w:tc>
          <w:tcPr>
            <w:tcW w:w="634" w:type="dxa"/>
          </w:tcPr>
          <w:p w:rsidR="00921A02" w:rsidRDefault="003E4D5A">
            <w:pPr>
              <w:pStyle w:val="TableParagraph"/>
              <w:spacing w:before="94"/>
              <w:ind w:left="5"/>
            </w:pPr>
            <w:r>
              <w:rPr>
                <w:color w:val="2D74B5"/>
                <w:spacing w:val="-5"/>
              </w:rPr>
              <w:t>CO6</w:t>
            </w:r>
          </w:p>
        </w:tc>
        <w:tc>
          <w:tcPr>
            <w:tcW w:w="8496" w:type="dxa"/>
          </w:tcPr>
          <w:p w:rsidR="00921A02" w:rsidRDefault="003E4D5A">
            <w:pPr>
              <w:pStyle w:val="TableParagraph"/>
              <w:spacing w:line="247" w:lineRule="exact"/>
              <w:ind w:left="104"/>
              <w:jc w:val="left"/>
            </w:pPr>
            <w:r>
              <w:t>Infer</w:t>
            </w:r>
            <w:r>
              <w:rPr>
                <w:spacing w:val="-2"/>
              </w:rPr>
              <w:t xml:space="preserve"> </w:t>
            </w:r>
            <w:r>
              <w:t>the</w:t>
            </w:r>
            <w:r>
              <w:rPr>
                <w:spacing w:val="-5"/>
              </w:rPr>
              <w:t xml:space="preserve"> </w:t>
            </w:r>
            <w:r>
              <w:t>function</w:t>
            </w:r>
            <w:r>
              <w:rPr>
                <w:spacing w:val="-3"/>
              </w:rPr>
              <w:t xml:space="preserve"> </w:t>
            </w:r>
            <w:r>
              <w:t>of</w:t>
            </w:r>
            <w:r>
              <w:rPr>
                <w:spacing w:val="-3"/>
              </w:rPr>
              <w:t xml:space="preserve"> </w:t>
            </w:r>
            <w:r>
              <w:t>various</w:t>
            </w:r>
            <w:r>
              <w:rPr>
                <w:spacing w:val="-3"/>
              </w:rPr>
              <w:t xml:space="preserve"> </w:t>
            </w:r>
            <w:r>
              <w:t>components</w:t>
            </w:r>
            <w:r>
              <w:rPr>
                <w:spacing w:val="-4"/>
              </w:rPr>
              <w:t xml:space="preserve"> </w:t>
            </w:r>
            <w:r>
              <w:t>to</w:t>
            </w:r>
            <w:r>
              <w:rPr>
                <w:spacing w:val="-6"/>
              </w:rPr>
              <w:t xml:space="preserve"> </w:t>
            </w:r>
            <w:r>
              <w:t>construct</w:t>
            </w:r>
            <w:r>
              <w:rPr>
                <w:spacing w:val="-5"/>
              </w:rPr>
              <w:t xml:space="preserve"> </w:t>
            </w:r>
            <w:r>
              <w:t>a</w:t>
            </w:r>
            <w:r>
              <w:rPr>
                <w:spacing w:val="-4"/>
              </w:rPr>
              <w:t xml:space="preserve"> ship</w:t>
            </w:r>
          </w:p>
        </w:tc>
      </w:tr>
    </w:tbl>
    <w:p w:rsidR="00921A02" w:rsidRDefault="00921A02">
      <w:pPr>
        <w:pStyle w:val="TableParagraph"/>
        <w:spacing w:line="247" w:lineRule="exact"/>
        <w:jc w:val="left"/>
        <w:sectPr w:rsidR="00921A02">
          <w:pgSz w:w="11910" w:h="16840"/>
          <w:pgMar w:top="20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4"/>
        </w:trPr>
        <w:tc>
          <w:tcPr>
            <w:tcW w:w="11223" w:type="dxa"/>
            <w:gridSpan w:val="16"/>
          </w:tcPr>
          <w:p w:rsidR="00921A02" w:rsidRDefault="003E4D5A">
            <w:pPr>
              <w:pStyle w:val="TableParagraph"/>
              <w:spacing w:line="247"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6"/>
        </w:trPr>
        <w:tc>
          <w:tcPr>
            <w:tcW w:w="826" w:type="dxa"/>
          </w:tcPr>
          <w:p w:rsidR="00921A02" w:rsidRDefault="003E4D5A">
            <w:pPr>
              <w:pStyle w:val="TableParagraph"/>
              <w:spacing w:before="127"/>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74"/>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3E4D5A">
            <w:pPr>
              <w:pStyle w:val="TableParagraph"/>
              <w:spacing w:before="205"/>
              <w:ind w:left="102" w:right="93"/>
            </w:pPr>
            <w:r>
              <w:rPr>
                <w:spacing w:val="-10"/>
              </w:rPr>
              <w:t>3</w:t>
            </w:r>
          </w:p>
        </w:tc>
        <w:tc>
          <w:tcPr>
            <w:tcW w:w="682"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921A02">
            <w:pPr>
              <w:pStyle w:val="TableParagraph"/>
              <w:jc w:val="left"/>
              <w:rPr>
                <w:sz w:val="20"/>
              </w:rPr>
            </w:pPr>
          </w:p>
        </w:tc>
        <w:tc>
          <w:tcPr>
            <w:tcW w:w="691" w:type="dxa"/>
          </w:tcPr>
          <w:p w:rsidR="00921A02" w:rsidRDefault="00921A02">
            <w:pPr>
              <w:pStyle w:val="TableParagraph"/>
              <w:jc w:val="left"/>
              <w:rPr>
                <w:sz w:val="20"/>
              </w:rPr>
            </w:pPr>
          </w:p>
        </w:tc>
        <w:tc>
          <w:tcPr>
            <w:tcW w:w="691" w:type="dxa"/>
          </w:tcPr>
          <w:p w:rsidR="00921A02" w:rsidRDefault="00921A02">
            <w:pPr>
              <w:pStyle w:val="TableParagraph"/>
              <w:jc w:val="left"/>
              <w:rPr>
                <w:sz w:val="20"/>
              </w:rPr>
            </w:pP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3</w:t>
            </w:r>
          </w:p>
        </w:tc>
        <w:tc>
          <w:tcPr>
            <w:tcW w:w="679" w:type="dxa"/>
          </w:tcPr>
          <w:p w:rsidR="00921A02" w:rsidRDefault="00921A02">
            <w:pPr>
              <w:pStyle w:val="TableParagraph"/>
              <w:jc w:val="left"/>
              <w:rPr>
                <w:sz w:val="20"/>
              </w:rPr>
            </w:pPr>
          </w:p>
        </w:tc>
        <w:tc>
          <w:tcPr>
            <w:tcW w:w="681" w:type="dxa"/>
          </w:tcPr>
          <w:p w:rsidR="00921A02" w:rsidRDefault="003E4D5A">
            <w:pPr>
              <w:pStyle w:val="TableParagraph"/>
              <w:spacing w:before="185"/>
              <w:ind w:left="102" w:right="93"/>
            </w:pPr>
            <w:r>
              <w:rPr>
                <w:spacing w:val="-10"/>
              </w:rPr>
              <w:t>1</w:t>
            </w:r>
          </w:p>
        </w:tc>
        <w:tc>
          <w:tcPr>
            <w:tcW w:w="682" w:type="dxa"/>
          </w:tcPr>
          <w:p w:rsidR="00921A02" w:rsidRDefault="003E4D5A">
            <w:pPr>
              <w:pStyle w:val="TableParagraph"/>
              <w:spacing w:before="185"/>
              <w:ind w:left="12" w:right="3"/>
            </w:pPr>
            <w:r>
              <w:rPr>
                <w:spacing w:val="-10"/>
              </w:rPr>
              <w:t>3</w:t>
            </w:r>
          </w:p>
        </w:tc>
        <w:tc>
          <w:tcPr>
            <w:tcW w:w="681" w:type="dxa"/>
          </w:tcPr>
          <w:p w:rsidR="00921A02" w:rsidRDefault="003E4D5A">
            <w:pPr>
              <w:pStyle w:val="TableParagraph"/>
              <w:spacing w:before="185"/>
              <w:ind w:left="102" w:right="91"/>
            </w:pPr>
            <w:r>
              <w:rPr>
                <w:spacing w:val="-10"/>
              </w:rPr>
              <w:t>3</w:t>
            </w:r>
          </w:p>
        </w:tc>
        <w:tc>
          <w:tcPr>
            <w:tcW w:w="679" w:type="dxa"/>
          </w:tcPr>
          <w:p w:rsidR="00921A02" w:rsidRDefault="00921A02">
            <w:pPr>
              <w:pStyle w:val="TableParagraph"/>
              <w:jc w:val="left"/>
              <w:rPr>
                <w:sz w:val="20"/>
              </w:rPr>
            </w:pPr>
          </w:p>
        </w:tc>
        <w:tc>
          <w:tcPr>
            <w:tcW w:w="681" w:type="dxa"/>
          </w:tcPr>
          <w:p w:rsidR="00921A02" w:rsidRDefault="003E4D5A">
            <w:pPr>
              <w:pStyle w:val="TableParagraph"/>
              <w:spacing w:before="185"/>
              <w:ind w:left="102" w:right="90"/>
            </w:pPr>
            <w:r>
              <w:rPr>
                <w:spacing w:val="-10"/>
              </w:rPr>
              <w:t>3</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3</w:t>
            </w:r>
          </w:p>
        </w:tc>
        <w:tc>
          <w:tcPr>
            <w:tcW w:w="691" w:type="dxa"/>
          </w:tcPr>
          <w:p w:rsidR="00921A02" w:rsidRDefault="003E4D5A">
            <w:pPr>
              <w:pStyle w:val="TableParagraph"/>
              <w:spacing w:before="185"/>
              <w:ind w:left="50" w:right="34"/>
            </w:pPr>
            <w:r>
              <w:rPr>
                <w:spacing w:val="-10"/>
              </w:rPr>
              <w:t>3</w:t>
            </w:r>
          </w:p>
        </w:tc>
        <w:tc>
          <w:tcPr>
            <w:tcW w:w="691" w:type="dxa"/>
          </w:tcPr>
          <w:p w:rsidR="00921A02" w:rsidRDefault="003E4D5A">
            <w:pPr>
              <w:pStyle w:val="TableParagraph"/>
              <w:spacing w:before="185"/>
              <w:ind w:left="51" w:right="34"/>
            </w:pPr>
            <w:r>
              <w:rPr>
                <w:spacing w:val="-10"/>
              </w:rPr>
              <w:t>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2</w:t>
            </w:r>
          </w:p>
        </w:tc>
        <w:tc>
          <w:tcPr>
            <w:tcW w:w="681" w:type="dxa"/>
          </w:tcPr>
          <w:p w:rsidR="00921A02" w:rsidRDefault="003E4D5A">
            <w:pPr>
              <w:pStyle w:val="TableParagraph"/>
              <w:spacing w:before="185"/>
              <w:ind w:left="102" w:right="91"/>
            </w:pPr>
            <w:r>
              <w:rPr>
                <w:spacing w:val="-10"/>
              </w:rPr>
              <w:t>2</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0" w:right="34"/>
            </w:pPr>
            <w:r>
              <w:rPr>
                <w:spacing w:val="-10"/>
              </w:rPr>
              <w:t>2</w:t>
            </w:r>
          </w:p>
        </w:tc>
        <w:tc>
          <w:tcPr>
            <w:tcW w:w="691" w:type="dxa"/>
          </w:tcPr>
          <w:p w:rsidR="00921A02" w:rsidRDefault="003E4D5A">
            <w:pPr>
              <w:pStyle w:val="TableParagraph"/>
              <w:spacing w:before="185"/>
              <w:ind w:left="51" w:right="34"/>
            </w:pPr>
            <w:r>
              <w:rPr>
                <w:spacing w:val="-10"/>
              </w:rPr>
              <w:t>2</w:t>
            </w:r>
          </w:p>
        </w:tc>
      </w:tr>
      <w:tr w:rsidR="00921A02">
        <w:trPr>
          <w:trHeight w:val="674"/>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5"/>
              <w:ind w:left="68" w:right="64"/>
            </w:pPr>
            <w:r>
              <w:rPr>
                <w:spacing w:val="-10"/>
              </w:rPr>
              <w:t>2</w:t>
            </w:r>
          </w:p>
        </w:tc>
        <w:tc>
          <w:tcPr>
            <w:tcW w:w="679" w:type="dxa"/>
          </w:tcPr>
          <w:p w:rsidR="00921A02" w:rsidRDefault="003E4D5A">
            <w:pPr>
              <w:pStyle w:val="TableParagraph"/>
              <w:spacing w:before="205"/>
              <w:ind w:left="16" w:right="5"/>
            </w:pPr>
            <w:r>
              <w:rPr>
                <w:spacing w:val="-10"/>
              </w:rPr>
              <w:t>3</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205"/>
              <w:ind w:left="16" w:right="2"/>
            </w:pPr>
            <w:r>
              <w:rPr>
                <w:spacing w:val="-10"/>
              </w:rPr>
              <w:t>3</w:t>
            </w:r>
          </w:p>
        </w:tc>
        <w:tc>
          <w:tcPr>
            <w:tcW w:w="681" w:type="dxa"/>
          </w:tcPr>
          <w:p w:rsidR="00921A02" w:rsidRDefault="003E4D5A">
            <w:pPr>
              <w:pStyle w:val="TableParagraph"/>
              <w:spacing w:before="205"/>
              <w:ind w:left="102" w:right="90"/>
            </w:pPr>
            <w:r>
              <w:rPr>
                <w:spacing w:val="-10"/>
              </w:rPr>
              <w:t>2</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0" w:right="34"/>
            </w:pPr>
            <w:r>
              <w:rPr>
                <w:spacing w:val="-10"/>
              </w:rPr>
              <w:t>2</w:t>
            </w:r>
          </w:p>
        </w:tc>
        <w:tc>
          <w:tcPr>
            <w:tcW w:w="691" w:type="dxa"/>
          </w:tcPr>
          <w:p w:rsidR="00921A02" w:rsidRDefault="003E4D5A">
            <w:pPr>
              <w:pStyle w:val="TableParagraph"/>
              <w:spacing w:before="205"/>
              <w:ind w:left="51" w:right="34"/>
            </w:pPr>
            <w:r>
              <w:rPr>
                <w:spacing w:val="-10"/>
              </w:rPr>
              <w:t>2</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8"/>
              <w:ind w:left="68" w:right="64"/>
            </w:pPr>
            <w:r>
              <w:rPr>
                <w:spacing w:val="-10"/>
              </w:rPr>
              <w:t>2</w:t>
            </w:r>
          </w:p>
        </w:tc>
        <w:tc>
          <w:tcPr>
            <w:tcW w:w="679" w:type="dxa"/>
          </w:tcPr>
          <w:p w:rsidR="00921A02" w:rsidRDefault="003E4D5A">
            <w:pPr>
              <w:pStyle w:val="TableParagraph"/>
              <w:spacing w:before="188"/>
              <w:ind w:left="16" w:right="5"/>
            </w:pPr>
            <w:r>
              <w:rPr>
                <w:spacing w:val="-10"/>
              </w:rPr>
              <w:t>3</w:t>
            </w:r>
          </w:p>
        </w:tc>
        <w:tc>
          <w:tcPr>
            <w:tcW w:w="681" w:type="dxa"/>
          </w:tcPr>
          <w:p w:rsidR="00921A02" w:rsidRDefault="003E4D5A">
            <w:pPr>
              <w:pStyle w:val="TableParagraph"/>
              <w:spacing w:before="188"/>
              <w:ind w:left="102" w:right="96"/>
            </w:pPr>
            <w:r>
              <w:rPr>
                <w:spacing w:val="-10"/>
              </w:rPr>
              <w:t>-</w:t>
            </w:r>
          </w:p>
        </w:tc>
        <w:tc>
          <w:tcPr>
            <w:tcW w:w="682" w:type="dxa"/>
          </w:tcPr>
          <w:p w:rsidR="00921A02" w:rsidRDefault="003E4D5A">
            <w:pPr>
              <w:pStyle w:val="TableParagraph"/>
              <w:spacing w:before="188"/>
              <w:ind w:left="12" w:right="3"/>
            </w:pPr>
            <w:r>
              <w:rPr>
                <w:spacing w:val="-10"/>
              </w:rPr>
              <w:t>2</w:t>
            </w:r>
          </w:p>
        </w:tc>
        <w:tc>
          <w:tcPr>
            <w:tcW w:w="681" w:type="dxa"/>
          </w:tcPr>
          <w:p w:rsidR="00921A02" w:rsidRDefault="003E4D5A">
            <w:pPr>
              <w:pStyle w:val="TableParagraph"/>
              <w:spacing w:before="188"/>
              <w:ind w:left="102" w:right="91"/>
            </w:pPr>
            <w:r>
              <w:rPr>
                <w:spacing w:val="-10"/>
              </w:rPr>
              <w:t>2</w:t>
            </w:r>
          </w:p>
        </w:tc>
        <w:tc>
          <w:tcPr>
            <w:tcW w:w="679" w:type="dxa"/>
          </w:tcPr>
          <w:p w:rsidR="00921A02" w:rsidRDefault="003E4D5A">
            <w:pPr>
              <w:pStyle w:val="TableParagraph"/>
              <w:spacing w:before="188"/>
              <w:ind w:left="16" w:right="2"/>
            </w:pPr>
            <w:r>
              <w:rPr>
                <w:spacing w:val="-10"/>
              </w:rPr>
              <w:t>3</w:t>
            </w:r>
          </w:p>
        </w:tc>
        <w:tc>
          <w:tcPr>
            <w:tcW w:w="681" w:type="dxa"/>
          </w:tcPr>
          <w:p w:rsidR="00921A02" w:rsidRDefault="003E4D5A">
            <w:pPr>
              <w:pStyle w:val="TableParagraph"/>
              <w:spacing w:before="188"/>
              <w:ind w:left="102" w:right="90"/>
            </w:pPr>
            <w:r>
              <w:rPr>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0" w:right="34"/>
            </w:pPr>
            <w:r>
              <w:rPr>
                <w:spacing w:val="-10"/>
              </w:rPr>
              <w:t>2</w:t>
            </w:r>
          </w:p>
        </w:tc>
        <w:tc>
          <w:tcPr>
            <w:tcW w:w="691" w:type="dxa"/>
          </w:tcPr>
          <w:p w:rsidR="00921A02" w:rsidRDefault="003E4D5A">
            <w:pPr>
              <w:pStyle w:val="TableParagraph"/>
              <w:spacing w:before="188"/>
              <w:ind w:left="51" w:right="34"/>
            </w:pPr>
            <w:r>
              <w:rPr>
                <w:spacing w:val="-10"/>
              </w:rPr>
              <w:t>2</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line="249" w:lineRule="exact"/>
              <w:ind w:left="68" w:right="62"/>
            </w:pPr>
            <w:r>
              <w:rPr>
                <w:spacing w:val="-5"/>
              </w:rPr>
              <w:t>2.2</w:t>
            </w:r>
          </w:p>
        </w:tc>
        <w:tc>
          <w:tcPr>
            <w:tcW w:w="679" w:type="dxa"/>
          </w:tcPr>
          <w:p w:rsidR="00921A02" w:rsidRDefault="003E4D5A">
            <w:pPr>
              <w:pStyle w:val="TableParagraph"/>
              <w:spacing w:line="249" w:lineRule="exact"/>
              <w:ind w:left="16" w:right="5"/>
            </w:pPr>
            <w:r>
              <w:rPr>
                <w:spacing w:val="-10"/>
              </w:rPr>
              <w:t>3</w:t>
            </w:r>
          </w:p>
        </w:tc>
        <w:tc>
          <w:tcPr>
            <w:tcW w:w="681" w:type="dxa"/>
          </w:tcPr>
          <w:p w:rsidR="00921A02" w:rsidRDefault="003E4D5A">
            <w:pPr>
              <w:pStyle w:val="TableParagraph"/>
              <w:spacing w:line="249" w:lineRule="exact"/>
              <w:ind w:left="102" w:right="91"/>
            </w:pPr>
            <w:r>
              <w:rPr>
                <w:spacing w:val="-4"/>
              </w:rPr>
              <w:t>0.67</w:t>
            </w:r>
          </w:p>
        </w:tc>
        <w:tc>
          <w:tcPr>
            <w:tcW w:w="682" w:type="dxa"/>
          </w:tcPr>
          <w:p w:rsidR="00921A02" w:rsidRDefault="003E4D5A">
            <w:pPr>
              <w:pStyle w:val="TableParagraph"/>
              <w:spacing w:line="249" w:lineRule="exact"/>
              <w:ind w:left="12" w:right="5"/>
            </w:pPr>
            <w:r>
              <w:rPr>
                <w:spacing w:val="-5"/>
              </w:rPr>
              <w:t>2.2</w:t>
            </w:r>
          </w:p>
        </w:tc>
        <w:tc>
          <w:tcPr>
            <w:tcW w:w="681" w:type="dxa"/>
          </w:tcPr>
          <w:p w:rsidR="00921A02" w:rsidRDefault="003E4D5A">
            <w:pPr>
              <w:pStyle w:val="TableParagraph"/>
              <w:spacing w:line="249" w:lineRule="exact"/>
              <w:ind w:left="102" w:right="94"/>
            </w:pPr>
            <w:r>
              <w:rPr>
                <w:spacing w:val="-5"/>
              </w:rPr>
              <w:t>2.2</w:t>
            </w:r>
          </w:p>
        </w:tc>
        <w:tc>
          <w:tcPr>
            <w:tcW w:w="679" w:type="dxa"/>
          </w:tcPr>
          <w:p w:rsidR="00921A02" w:rsidRDefault="003E4D5A">
            <w:pPr>
              <w:pStyle w:val="TableParagraph"/>
              <w:spacing w:line="249" w:lineRule="exact"/>
              <w:ind w:left="16" w:right="2"/>
            </w:pPr>
            <w:r>
              <w:rPr>
                <w:spacing w:val="-10"/>
              </w:rPr>
              <w:t>3</w:t>
            </w:r>
          </w:p>
        </w:tc>
        <w:tc>
          <w:tcPr>
            <w:tcW w:w="681" w:type="dxa"/>
          </w:tcPr>
          <w:p w:rsidR="00921A02" w:rsidRDefault="003E4D5A">
            <w:pPr>
              <w:pStyle w:val="TableParagraph"/>
              <w:spacing w:line="249" w:lineRule="exact"/>
              <w:ind w:left="102" w:right="92"/>
            </w:pPr>
            <w:r>
              <w:rPr>
                <w:spacing w:val="-5"/>
              </w:rPr>
              <w:t>2.2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line="249" w:lineRule="exact"/>
              <w:ind w:left="47" w:right="34"/>
            </w:pPr>
            <w:r>
              <w:rPr>
                <w:spacing w:val="-5"/>
              </w:rPr>
              <w:t>2.2</w:t>
            </w:r>
          </w:p>
        </w:tc>
        <w:tc>
          <w:tcPr>
            <w:tcW w:w="691" w:type="dxa"/>
          </w:tcPr>
          <w:p w:rsidR="00921A02" w:rsidRDefault="003E4D5A">
            <w:pPr>
              <w:pStyle w:val="TableParagraph"/>
              <w:spacing w:line="249" w:lineRule="exact"/>
              <w:ind w:left="48" w:right="34"/>
            </w:pPr>
            <w:r>
              <w:rPr>
                <w:spacing w:val="-5"/>
              </w:rPr>
              <w:t>2.2</w:t>
            </w:r>
          </w:p>
        </w:tc>
        <w:tc>
          <w:tcPr>
            <w:tcW w:w="691" w:type="dxa"/>
          </w:tcPr>
          <w:p w:rsidR="00921A02" w:rsidRDefault="003E4D5A">
            <w:pPr>
              <w:pStyle w:val="TableParagraph"/>
              <w:spacing w:line="249" w:lineRule="exact"/>
              <w:ind w:left="48" w:right="34"/>
            </w:pPr>
            <w:r>
              <w:rPr>
                <w:spacing w:val="-5"/>
              </w:rPr>
              <w:t>2.2</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844"/>
        </w:trPr>
        <w:tc>
          <w:tcPr>
            <w:tcW w:w="11223" w:type="dxa"/>
            <w:gridSpan w:val="16"/>
          </w:tcPr>
          <w:p w:rsidR="00921A02" w:rsidRDefault="003E4D5A">
            <w:pPr>
              <w:pStyle w:val="TableParagraph"/>
              <w:spacing w:line="251" w:lineRule="exact"/>
              <w:ind w:left="107"/>
              <w:jc w:val="left"/>
              <w:rPr>
                <w:b/>
              </w:rPr>
            </w:pPr>
            <w:r>
              <w:rPr>
                <w:b/>
              </w:rPr>
              <w:t>UNIT</w:t>
            </w:r>
            <w:r>
              <w:rPr>
                <w:b/>
                <w:spacing w:val="-2"/>
              </w:rPr>
              <w:t xml:space="preserve"> </w:t>
            </w:r>
            <w:r>
              <w:rPr>
                <w:b/>
              </w:rPr>
              <w:t>1.</w:t>
            </w:r>
            <w:r>
              <w:rPr>
                <w:b/>
                <w:spacing w:val="-1"/>
              </w:rPr>
              <w:t xml:space="preserve"> </w:t>
            </w:r>
            <w:r>
              <w:rPr>
                <w:b/>
              </w:rPr>
              <w:t>Sounding</w:t>
            </w:r>
            <w:r>
              <w:rPr>
                <w:b/>
                <w:spacing w:val="-4"/>
              </w:rPr>
              <w:t xml:space="preserve"> </w:t>
            </w:r>
            <w:r>
              <w:rPr>
                <w:b/>
              </w:rPr>
              <w:t>Pipes,</w:t>
            </w:r>
            <w:r>
              <w:rPr>
                <w:b/>
                <w:spacing w:val="-6"/>
              </w:rPr>
              <w:t xml:space="preserve"> </w:t>
            </w:r>
            <w:r>
              <w:rPr>
                <w:b/>
              </w:rPr>
              <w:t>Air</w:t>
            </w:r>
            <w:r>
              <w:rPr>
                <w:b/>
                <w:spacing w:val="-4"/>
              </w:rPr>
              <w:t xml:space="preserve"> </w:t>
            </w:r>
            <w:r>
              <w:rPr>
                <w:b/>
              </w:rPr>
              <w:t>Pipes</w:t>
            </w:r>
            <w:r>
              <w:rPr>
                <w:b/>
                <w:spacing w:val="-1"/>
              </w:rPr>
              <w:t xml:space="preserve"> </w:t>
            </w:r>
            <w:r>
              <w:rPr>
                <w:b/>
              </w:rPr>
              <w:t>and</w:t>
            </w:r>
            <w:r>
              <w:rPr>
                <w:b/>
                <w:spacing w:val="-2"/>
              </w:rPr>
              <w:t xml:space="preserve"> Ventilators</w:t>
            </w:r>
          </w:p>
          <w:p w:rsidR="00921A02" w:rsidRDefault="003E4D5A">
            <w:pPr>
              <w:pStyle w:val="TableParagraph"/>
              <w:spacing w:before="248" w:line="253" w:lineRule="exact"/>
              <w:ind w:left="107"/>
              <w:jc w:val="left"/>
            </w:pPr>
            <w:r>
              <w:t>Sketch</w:t>
            </w:r>
            <w:r>
              <w:rPr>
                <w:spacing w:val="-3"/>
              </w:rPr>
              <w:t xml:space="preserve"> </w:t>
            </w:r>
            <w:r>
              <w:t>and</w:t>
            </w:r>
            <w:r>
              <w:rPr>
                <w:spacing w:val="-3"/>
              </w:rPr>
              <w:t xml:space="preserve"> </w:t>
            </w:r>
            <w:r>
              <w:t>describe</w:t>
            </w:r>
            <w:r>
              <w:rPr>
                <w:spacing w:val="-3"/>
              </w:rPr>
              <w:t xml:space="preserve"> </w:t>
            </w:r>
            <w:r>
              <w:rPr>
                <w:spacing w:val="-5"/>
              </w:rPr>
              <w:t>the</w:t>
            </w:r>
          </w:p>
          <w:p w:rsidR="00921A02" w:rsidRDefault="003E4D5A">
            <w:pPr>
              <w:pStyle w:val="TableParagraph"/>
              <w:spacing w:line="253" w:lineRule="exact"/>
              <w:ind w:left="107"/>
              <w:jc w:val="left"/>
            </w:pPr>
            <w:r>
              <w:t>Construction</w:t>
            </w:r>
            <w:r>
              <w:rPr>
                <w:spacing w:val="-6"/>
              </w:rPr>
              <w:t xml:space="preserve"> </w:t>
            </w:r>
            <w:r>
              <w:t>of</w:t>
            </w:r>
            <w:r>
              <w:rPr>
                <w:spacing w:val="-3"/>
              </w:rPr>
              <w:t xml:space="preserve"> </w:t>
            </w:r>
            <w:r>
              <w:t>Sounding</w:t>
            </w:r>
            <w:r>
              <w:rPr>
                <w:spacing w:val="-6"/>
              </w:rPr>
              <w:t xml:space="preserve"> </w:t>
            </w:r>
            <w:r>
              <w:t>pipes,</w:t>
            </w:r>
            <w:r>
              <w:rPr>
                <w:spacing w:val="-3"/>
              </w:rPr>
              <w:t xml:space="preserve"> </w:t>
            </w:r>
            <w:r>
              <w:t>Air</w:t>
            </w:r>
            <w:r>
              <w:rPr>
                <w:spacing w:val="-4"/>
              </w:rPr>
              <w:t xml:space="preserve"> </w:t>
            </w:r>
            <w:r>
              <w:t>Pipes,</w:t>
            </w:r>
            <w:r>
              <w:rPr>
                <w:spacing w:val="-4"/>
              </w:rPr>
              <w:t xml:space="preserve"> </w:t>
            </w:r>
            <w:r>
              <w:rPr>
                <w:spacing w:val="-2"/>
              </w:rPr>
              <w:t>Ventilators.</w:t>
            </w:r>
          </w:p>
          <w:p w:rsidR="00921A02" w:rsidRDefault="00921A02">
            <w:pPr>
              <w:pStyle w:val="TableParagraph"/>
              <w:spacing w:before="5"/>
              <w:jc w:val="left"/>
            </w:pPr>
          </w:p>
          <w:p w:rsidR="00921A02" w:rsidRDefault="003E4D5A">
            <w:pPr>
              <w:pStyle w:val="TableParagraph"/>
              <w:spacing w:before="1"/>
              <w:ind w:left="107"/>
              <w:jc w:val="both"/>
              <w:rPr>
                <w:b/>
              </w:rPr>
            </w:pPr>
            <w:r>
              <w:rPr>
                <w:b/>
              </w:rPr>
              <w:t>UNIT</w:t>
            </w:r>
            <w:r>
              <w:rPr>
                <w:b/>
                <w:spacing w:val="-2"/>
              </w:rPr>
              <w:t xml:space="preserve"> </w:t>
            </w:r>
            <w:r>
              <w:rPr>
                <w:b/>
              </w:rPr>
              <w:t>2.</w:t>
            </w:r>
            <w:r>
              <w:rPr>
                <w:b/>
                <w:spacing w:val="-2"/>
              </w:rPr>
              <w:t xml:space="preserve"> </w:t>
            </w:r>
            <w:r>
              <w:rPr>
                <w:b/>
              </w:rPr>
              <w:t>Pump</w:t>
            </w:r>
            <w:r>
              <w:rPr>
                <w:b/>
                <w:spacing w:val="-4"/>
              </w:rPr>
              <w:t xml:space="preserve"> </w:t>
            </w:r>
            <w:r>
              <w:rPr>
                <w:b/>
              </w:rPr>
              <w:t>&amp;</w:t>
            </w:r>
            <w:r>
              <w:rPr>
                <w:b/>
                <w:spacing w:val="-4"/>
              </w:rPr>
              <w:t xml:space="preserve"> </w:t>
            </w:r>
            <w:r>
              <w:rPr>
                <w:b/>
              </w:rPr>
              <w:t>Piping</w:t>
            </w:r>
            <w:r>
              <w:rPr>
                <w:b/>
                <w:spacing w:val="-4"/>
              </w:rPr>
              <w:t xml:space="preserve"> </w:t>
            </w:r>
            <w:r>
              <w:rPr>
                <w:b/>
                <w:spacing w:val="-2"/>
              </w:rPr>
              <w:t>Arrangement:</w:t>
            </w:r>
          </w:p>
          <w:p w:rsidR="00921A02" w:rsidRDefault="003E4D5A">
            <w:pPr>
              <w:pStyle w:val="TableParagraph"/>
              <w:spacing w:before="248"/>
              <w:ind w:left="107" w:right="90"/>
              <w:jc w:val="both"/>
            </w:pPr>
            <w:r>
              <w:t>General Pumping arrangements, Bilge &amp; Ballast line system, Pumpingarrangement on tankers. Hold drainage systems and related structureBilge piping system, strum boxDeck freeing arrangements, freeing ports, scuppers and open rails , describes the bilge piping system of a cargo ship states that each section is fitted with a screw-down non-return suction valve , describes and sketches a bilge strum box</w:t>
            </w:r>
            <w:r>
              <w:rPr>
                <w:spacing w:val="80"/>
              </w:rPr>
              <w:t xml:space="preserve"> </w:t>
            </w:r>
            <w:r>
              <w:t>,describes a ballast system</w:t>
            </w:r>
            <w:r>
              <w:rPr>
                <w:spacing w:val="25"/>
              </w:rPr>
              <w:t xml:space="preserve"> </w:t>
            </w:r>
            <w:r>
              <w:t>in a cargo ship ,describes the arrangement of a fire main</w:t>
            </w:r>
            <w:r>
              <w:rPr>
                <w:spacing w:val="13"/>
              </w:rPr>
              <w:t xml:space="preserve"> </w:t>
            </w:r>
            <w:r>
              <w:t>and</w:t>
            </w:r>
            <w:r>
              <w:rPr>
                <w:spacing w:val="13"/>
              </w:rPr>
              <w:t xml:space="preserve"> </w:t>
            </w:r>
            <w:r>
              <w:t>states</w:t>
            </w:r>
            <w:r>
              <w:rPr>
                <w:spacing w:val="11"/>
              </w:rPr>
              <w:t xml:space="preserve"> </w:t>
            </w:r>
            <w:r>
              <w:t>what</w:t>
            </w:r>
            <w:r>
              <w:rPr>
                <w:spacing w:val="14"/>
              </w:rPr>
              <w:t xml:space="preserve"> </w:t>
            </w:r>
            <w:r>
              <w:t>pumps</w:t>
            </w:r>
            <w:r>
              <w:rPr>
                <w:spacing w:val="14"/>
              </w:rPr>
              <w:t xml:space="preserve"> </w:t>
            </w:r>
            <w:r>
              <w:t>may</w:t>
            </w:r>
            <w:r>
              <w:rPr>
                <w:spacing w:val="11"/>
              </w:rPr>
              <w:t xml:space="preserve"> </w:t>
            </w:r>
            <w:r>
              <w:t>be</w:t>
            </w:r>
            <w:r>
              <w:rPr>
                <w:spacing w:val="13"/>
              </w:rPr>
              <w:t xml:space="preserve"> </w:t>
            </w:r>
            <w:r>
              <w:t>used</w:t>
            </w:r>
            <w:r>
              <w:rPr>
                <w:spacing w:val="10"/>
              </w:rPr>
              <w:t xml:space="preserve"> </w:t>
            </w:r>
            <w:r>
              <w:t>to</w:t>
            </w:r>
            <w:r>
              <w:rPr>
                <w:spacing w:val="10"/>
              </w:rPr>
              <w:t xml:space="preserve"> </w:t>
            </w:r>
            <w:r>
              <w:t>pressurize</w:t>
            </w:r>
            <w:r>
              <w:rPr>
                <w:spacing w:val="13"/>
              </w:rPr>
              <w:t xml:space="preserve"> </w:t>
            </w:r>
            <w:r>
              <w:t>it</w:t>
            </w:r>
            <w:r>
              <w:rPr>
                <w:spacing w:val="14"/>
              </w:rPr>
              <w:t xml:space="preserve"> </w:t>
            </w:r>
            <w:r>
              <w:t>,describes</w:t>
            </w:r>
            <w:r>
              <w:rPr>
                <w:spacing w:val="11"/>
              </w:rPr>
              <w:t xml:space="preserve"> </w:t>
            </w:r>
            <w:r>
              <w:t>the</w:t>
            </w:r>
            <w:r>
              <w:rPr>
                <w:spacing w:val="11"/>
              </w:rPr>
              <w:t xml:space="preserve"> </w:t>
            </w:r>
            <w:r>
              <w:t>fitting</w:t>
            </w:r>
            <w:r>
              <w:rPr>
                <w:spacing w:val="10"/>
              </w:rPr>
              <w:t xml:space="preserve"> </w:t>
            </w:r>
            <w:r>
              <w:t>of</w:t>
            </w:r>
            <w:r>
              <w:rPr>
                <w:spacing w:val="11"/>
              </w:rPr>
              <w:t xml:space="preserve"> </w:t>
            </w:r>
            <w:r>
              <w:t>air</w:t>
            </w:r>
            <w:r>
              <w:rPr>
                <w:spacing w:val="14"/>
              </w:rPr>
              <w:t xml:space="preserve"> </w:t>
            </w:r>
            <w:r>
              <w:t>pipes</w:t>
            </w:r>
            <w:r>
              <w:rPr>
                <w:spacing w:val="14"/>
              </w:rPr>
              <w:t xml:space="preserve"> </w:t>
            </w:r>
            <w:r>
              <w:t>to</w:t>
            </w:r>
            <w:r>
              <w:rPr>
                <w:spacing w:val="13"/>
              </w:rPr>
              <w:t xml:space="preserve"> </w:t>
            </w:r>
            <w:r>
              <w:t>ballast</w:t>
            </w:r>
            <w:r>
              <w:rPr>
                <w:spacing w:val="11"/>
              </w:rPr>
              <w:t xml:space="preserve"> </w:t>
            </w:r>
            <w:r>
              <w:t>tanks</w:t>
            </w:r>
            <w:r>
              <w:rPr>
                <w:spacing w:val="14"/>
              </w:rPr>
              <w:t xml:space="preserve"> </w:t>
            </w:r>
            <w:r>
              <w:t>or</w:t>
            </w:r>
            <w:r>
              <w:rPr>
                <w:spacing w:val="14"/>
              </w:rPr>
              <w:t xml:space="preserve"> </w:t>
            </w:r>
            <w:r>
              <w:t>fuel</w:t>
            </w:r>
            <w:r>
              <w:rPr>
                <w:spacing w:val="12"/>
              </w:rPr>
              <w:t xml:space="preserve"> </w:t>
            </w:r>
            <w:r>
              <w:t>oil</w:t>
            </w:r>
            <w:r>
              <w:rPr>
                <w:spacing w:val="11"/>
              </w:rPr>
              <w:t xml:space="preserve"> </w:t>
            </w:r>
            <w:r>
              <w:t>tanks</w:t>
            </w:r>
          </w:p>
          <w:p w:rsidR="00921A02" w:rsidRDefault="003E4D5A">
            <w:pPr>
              <w:pStyle w:val="TableParagraph"/>
              <w:ind w:left="107" w:right="4087"/>
              <w:jc w:val="both"/>
            </w:pPr>
            <w:r>
              <w:t>,describes</w:t>
            </w:r>
            <w:r>
              <w:rPr>
                <w:spacing w:val="-5"/>
              </w:rPr>
              <w:t xml:space="preserve"> </w:t>
            </w:r>
            <w:r>
              <w:t>the</w:t>
            </w:r>
            <w:r>
              <w:rPr>
                <w:spacing w:val="-3"/>
              </w:rPr>
              <w:t xml:space="preserve"> </w:t>
            </w:r>
            <w:r>
              <w:t>arrangement</w:t>
            </w:r>
            <w:r>
              <w:rPr>
                <w:spacing w:val="-2"/>
              </w:rPr>
              <w:t xml:space="preserve"> </w:t>
            </w:r>
            <w:r>
              <w:t>of</w:t>
            </w:r>
            <w:r>
              <w:rPr>
                <w:spacing w:val="-3"/>
              </w:rPr>
              <w:t xml:space="preserve"> </w:t>
            </w:r>
            <w:r>
              <w:t>fittings</w:t>
            </w:r>
            <w:r>
              <w:rPr>
                <w:spacing w:val="-3"/>
              </w:rPr>
              <w:t xml:space="preserve"> </w:t>
            </w:r>
            <w:r>
              <w:t>and</w:t>
            </w:r>
            <w:r>
              <w:rPr>
                <w:spacing w:val="-3"/>
              </w:rPr>
              <w:t xml:space="preserve"> </w:t>
            </w:r>
            <w:r>
              <w:t>lashings</w:t>
            </w:r>
            <w:r>
              <w:rPr>
                <w:spacing w:val="-3"/>
              </w:rPr>
              <w:t xml:space="preserve"> </w:t>
            </w:r>
            <w:r>
              <w:t>for</w:t>
            </w:r>
            <w:r>
              <w:rPr>
                <w:spacing w:val="-5"/>
              </w:rPr>
              <w:t xml:space="preserve"> </w:t>
            </w:r>
            <w:r>
              <w:t>the</w:t>
            </w:r>
            <w:r>
              <w:rPr>
                <w:spacing w:val="-3"/>
              </w:rPr>
              <w:t xml:space="preserve"> </w:t>
            </w:r>
            <w:r>
              <w:t>carriage</w:t>
            </w:r>
            <w:r>
              <w:rPr>
                <w:spacing w:val="-3"/>
              </w:rPr>
              <w:t xml:space="preserve"> </w:t>
            </w:r>
            <w:r>
              <w:t>of</w:t>
            </w:r>
            <w:r>
              <w:rPr>
                <w:spacing w:val="-5"/>
              </w:rPr>
              <w:t xml:space="preserve"> </w:t>
            </w:r>
            <w:r>
              <w:t>containers on deck .</w:t>
            </w:r>
          </w:p>
          <w:p w:rsidR="00921A02" w:rsidRDefault="00921A02">
            <w:pPr>
              <w:pStyle w:val="TableParagraph"/>
              <w:jc w:val="left"/>
            </w:pPr>
          </w:p>
          <w:p w:rsidR="00921A02" w:rsidRDefault="00921A02">
            <w:pPr>
              <w:pStyle w:val="TableParagraph"/>
              <w:spacing w:before="6"/>
              <w:jc w:val="left"/>
            </w:pPr>
          </w:p>
          <w:p w:rsidR="00921A02" w:rsidRDefault="003E4D5A">
            <w:pPr>
              <w:pStyle w:val="TableParagraph"/>
              <w:spacing w:line="250" w:lineRule="exact"/>
              <w:ind w:left="107"/>
              <w:jc w:val="left"/>
              <w:rPr>
                <w:b/>
              </w:rPr>
            </w:pPr>
            <w:r>
              <w:rPr>
                <w:b/>
              </w:rPr>
              <w:t>UNIT</w:t>
            </w:r>
            <w:r>
              <w:rPr>
                <w:b/>
                <w:spacing w:val="-3"/>
              </w:rPr>
              <w:t xml:space="preserve"> </w:t>
            </w:r>
            <w:r>
              <w:rPr>
                <w:b/>
              </w:rPr>
              <w:t>3.</w:t>
            </w:r>
            <w:r>
              <w:rPr>
                <w:b/>
                <w:spacing w:val="-2"/>
              </w:rPr>
              <w:t xml:space="preserve"> </w:t>
            </w:r>
            <w:r>
              <w:rPr>
                <w:b/>
              </w:rPr>
              <w:t>Special</w:t>
            </w:r>
            <w:r>
              <w:rPr>
                <w:b/>
                <w:spacing w:val="-2"/>
              </w:rPr>
              <w:t xml:space="preserve"> </w:t>
            </w:r>
            <w:r>
              <w:rPr>
                <w:b/>
              </w:rPr>
              <w:t>Doors</w:t>
            </w:r>
            <w:r>
              <w:rPr>
                <w:b/>
                <w:spacing w:val="-2"/>
              </w:rPr>
              <w:t xml:space="preserve"> </w:t>
            </w:r>
            <w:r>
              <w:rPr>
                <w:b/>
              </w:rPr>
              <w:t>on</w:t>
            </w:r>
            <w:r>
              <w:rPr>
                <w:b/>
                <w:spacing w:val="-5"/>
              </w:rPr>
              <w:t xml:space="preserve"> </w:t>
            </w:r>
            <w:r>
              <w:rPr>
                <w:b/>
              </w:rPr>
              <w:t>Cargo</w:t>
            </w:r>
            <w:r>
              <w:rPr>
                <w:b/>
                <w:spacing w:val="-2"/>
              </w:rPr>
              <w:t xml:space="preserve"> Vessels:</w:t>
            </w:r>
          </w:p>
          <w:p w:rsidR="00921A02" w:rsidRDefault="003E4D5A">
            <w:pPr>
              <w:pStyle w:val="TableParagraph"/>
              <w:ind w:left="107" w:right="103"/>
              <w:jc w:val="both"/>
            </w:pPr>
            <w:r>
              <w:t xml:space="preserve">Methods adopted to maintain integrity of divisions &amp; openings in the hull including STERN DOOR, SIDE DOOR &amp; BOW </w:t>
            </w:r>
            <w:r>
              <w:rPr>
                <w:spacing w:val="-2"/>
              </w:rPr>
              <w:t>DOORS.</w:t>
            </w:r>
          </w:p>
          <w:p w:rsidR="00921A02" w:rsidRDefault="00921A02">
            <w:pPr>
              <w:pStyle w:val="TableParagraph"/>
              <w:spacing w:before="2"/>
              <w:jc w:val="left"/>
            </w:pPr>
          </w:p>
          <w:p w:rsidR="00921A02" w:rsidRDefault="003E4D5A">
            <w:pPr>
              <w:pStyle w:val="TableParagraph"/>
              <w:ind w:left="107"/>
              <w:jc w:val="both"/>
              <w:rPr>
                <w:b/>
              </w:rPr>
            </w:pPr>
            <w:r>
              <w:rPr>
                <w:b/>
              </w:rPr>
              <w:t>UNIT</w:t>
            </w:r>
            <w:r>
              <w:rPr>
                <w:b/>
                <w:spacing w:val="-5"/>
              </w:rPr>
              <w:t xml:space="preserve"> </w:t>
            </w:r>
            <w:r>
              <w:rPr>
                <w:b/>
              </w:rPr>
              <w:t>4</w:t>
            </w:r>
            <w:r>
              <w:rPr>
                <w:b/>
                <w:spacing w:val="-3"/>
              </w:rPr>
              <w:t xml:space="preserve"> </w:t>
            </w:r>
            <w:r>
              <w:rPr>
                <w:b/>
              </w:rPr>
              <w:t>Rudder</w:t>
            </w:r>
            <w:r>
              <w:rPr>
                <w:b/>
                <w:spacing w:val="-2"/>
              </w:rPr>
              <w:t xml:space="preserve"> </w:t>
            </w:r>
            <w:r>
              <w:rPr>
                <w:b/>
              </w:rPr>
              <w:t>Arrangement</w:t>
            </w:r>
            <w:r>
              <w:rPr>
                <w:b/>
                <w:spacing w:val="-5"/>
              </w:rPr>
              <w:t xml:space="preserve"> </w:t>
            </w:r>
            <w:r>
              <w:rPr>
                <w:b/>
              </w:rPr>
              <w:t>&amp;</w:t>
            </w:r>
            <w:r>
              <w:rPr>
                <w:b/>
                <w:spacing w:val="-2"/>
              </w:rPr>
              <w:t xml:space="preserve"> </w:t>
            </w:r>
            <w:r>
              <w:rPr>
                <w:b/>
              </w:rPr>
              <w:t>Stern</w:t>
            </w:r>
            <w:r>
              <w:rPr>
                <w:b/>
                <w:spacing w:val="-5"/>
              </w:rPr>
              <w:t xml:space="preserve"> </w:t>
            </w:r>
            <w:r>
              <w:rPr>
                <w:b/>
                <w:spacing w:val="-2"/>
              </w:rPr>
              <w:t>Frame:</w:t>
            </w:r>
          </w:p>
          <w:p w:rsidR="00921A02" w:rsidRDefault="003E4D5A">
            <w:pPr>
              <w:pStyle w:val="TableParagraph"/>
              <w:spacing w:before="248"/>
              <w:ind w:left="107" w:right="3952"/>
              <w:jc w:val="left"/>
            </w:pPr>
            <w:r>
              <w:t>Rudders-Sketch</w:t>
            </w:r>
            <w:r>
              <w:rPr>
                <w:spacing w:val="-4"/>
              </w:rPr>
              <w:t xml:space="preserve"> </w:t>
            </w:r>
            <w:r>
              <w:t>Balanced</w:t>
            </w:r>
            <w:r>
              <w:rPr>
                <w:spacing w:val="-9"/>
              </w:rPr>
              <w:t xml:space="preserve"> </w:t>
            </w:r>
            <w:r>
              <w:t>&amp;</w:t>
            </w:r>
            <w:r>
              <w:rPr>
                <w:spacing w:val="-6"/>
              </w:rPr>
              <w:t xml:space="preserve"> </w:t>
            </w:r>
            <w:r>
              <w:t>Semi</w:t>
            </w:r>
            <w:r>
              <w:rPr>
                <w:spacing w:val="-3"/>
              </w:rPr>
              <w:t xml:space="preserve"> </w:t>
            </w:r>
            <w:r>
              <w:t>balanced</w:t>
            </w:r>
            <w:r>
              <w:rPr>
                <w:spacing w:val="-4"/>
              </w:rPr>
              <w:t xml:space="preserve"> </w:t>
            </w:r>
            <w:r>
              <w:t>Rudders,</w:t>
            </w:r>
            <w:r>
              <w:rPr>
                <w:spacing w:val="-6"/>
              </w:rPr>
              <w:t xml:space="preserve"> </w:t>
            </w:r>
            <w:r>
              <w:t>Describe</w:t>
            </w:r>
            <w:r>
              <w:rPr>
                <w:spacing w:val="-6"/>
              </w:rPr>
              <w:t xml:space="preserve"> </w:t>
            </w:r>
            <w:r>
              <w:t>the</w:t>
            </w:r>
            <w:r>
              <w:rPr>
                <w:spacing w:val="-4"/>
              </w:rPr>
              <w:t xml:space="preserve"> </w:t>
            </w:r>
            <w:r>
              <w:t>Construction &amp; Support Arrangement, Sketch and describe Stern Frame.</w:t>
            </w:r>
          </w:p>
          <w:p w:rsidR="00921A02" w:rsidRDefault="003E4D5A">
            <w:pPr>
              <w:pStyle w:val="TableParagraph"/>
              <w:spacing w:before="1" w:line="252" w:lineRule="exact"/>
              <w:ind w:left="107"/>
              <w:jc w:val="left"/>
            </w:pPr>
            <w:r>
              <w:t>Transom</w:t>
            </w:r>
            <w:r>
              <w:rPr>
                <w:spacing w:val="-6"/>
              </w:rPr>
              <w:t xml:space="preserve"> </w:t>
            </w:r>
            <w:r>
              <w:t>stern</w:t>
            </w:r>
            <w:r>
              <w:rPr>
                <w:spacing w:val="-1"/>
              </w:rPr>
              <w:t xml:space="preserve"> </w:t>
            </w:r>
            <w:r>
              <w:t>showing</w:t>
            </w:r>
            <w:r>
              <w:rPr>
                <w:spacing w:val="-5"/>
              </w:rPr>
              <w:t xml:space="preserve"> </w:t>
            </w:r>
            <w:r>
              <w:t>connections</w:t>
            </w:r>
            <w:r>
              <w:rPr>
                <w:spacing w:val="-3"/>
              </w:rPr>
              <w:t xml:space="preserve"> </w:t>
            </w:r>
            <w:r>
              <w:t>to</w:t>
            </w:r>
            <w:r>
              <w:rPr>
                <w:spacing w:val="-5"/>
              </w:rPr>
              <w:t xml:space="preserve"> </w:t>
            </w:r>
            <w:r>
              <w:t>the</w:t>
            </w:r>
            <w:r>
              <w:rPr>
                <w:spacing w:val="-3"/>
              </w:rPr>
              <w:t xml:space="preserve"> </w:t>
            </w:r>
            <w:r>
              <w:t>stern</w:t>
            </w:r>
            <w:r>
              <w:rPr>
                <w:spacing w:val="-4"/>
              </w:rPr>
              <w:t xml:space="preserve"> frame</w:t>
            </w:r>
          </w:p>
          <w:p w:rsidR="00921A02" w:rsidRDefault="003E4D5A">
            <w:pPr>
              <w:pStyle w:val="TableParagraph"/>
              <w:ind w:left="107" w:right="4200"/>
              <w:jc w:val="left"/>
            </w:pPr>
            <w:r>
              <w:t>Explain</w:t>
            </w:r>
            <w:r>
              <w:rPr>
                <w:spacing w:val="-5"/>
              </w:rPr>
              <w:t xml:space="preserve"> </w:t>
            </w:r>
            <w:r>
              <w:t>the</w:t>
            </w:r>
            <w:r>
              <w:rPr>
                <w:spacing w:val="-5"/>
              </w:rPr>
              <w:t xml:space="preserve"> </w:t>
            </w:r>
            <w:r>
              <w:t>purpose</w:t>
            </w:r>
            <w:r>
              <w:rPr>
                <w:spacing w:val="-5"/>
              </w:rPr>
              <w:t xml:space="preserve"> </w:t>
            </w:r>
            <w:r>
              <w:t>of</w:t>
            </w:r>
            <w:r>
              <w:rPr>
                <w:spacing w:val="-5"/>
              </w:rPr>
              <w:t xml:space="preserve"> </w:t>
            </w:r>
            <w:r>
              <w:t>rudder</w:t>
            </w:r>
            <w:r>
              <w:rPr>
                <w:spacing w:val="-4"/>
              </w:rPr>
              <w:t xml:space="preserve"> </w:t>
            </w:r>
            <w:r>
              <w:t>carrier</w:t>
            </w:r>
            <w:r>
              <w:rPr>
                <w:spacing w:val="-5"/>
              </w:rPr>
              <w:t xml:space="preserve"> </w:t>
            </w:r>
            <w:r>
              <w:t>and</w:t>
            </w:r>
            <w:r>
              <w:rPr>
                <w:spacing w:val="-4"/>
              </w:rPr>
              <w:t xml:space="preserve"> </w:t>
            </w:r>
            <w:r>
              <w:t>pintles,</w:t>
            </w:r>
            <w:r>
              <w:rPr>
                <w:spacing w:val="-7"/>
              </w:rPr>
              <w:t xml:space="preserve"> </w:t>
            </w:r>
            <w:r>
              <w:t>rudder</w:t>
            </w:r>
            <w:r>
              <w:rPr>
                <w:spacing w:val="-5"/>
              </w:rPr>
              <w:t xml:space="preserve"> </w:t>
            </w:r>
            <w:r>
              <w:t>trunking. Arrangement of watertight gland around the rudder stock.</w:t>
            </w:r>
          </w:p>
          <w:p w:rsidR="00921A02" w:rsidRDefault="00921A02">
            <w:pPr>
              <w:pStyle w:val="TableParagraph"/>
              <w:spacing w:before="3"/>
              <w:jc w:val="left"/>
            </w:pPr>
          </w:p>
          <w:p w:rsidR="00921A02" w:rsidRDefault="003E4D5A">
            <w:pPr>
              <w:pStyle w:val="TableParagraph"/>
              <w:spacing w:before="1"/>
              <w:ind w:left="107"/>
              <w:jc w:val="left"/>
              <w:rPr>
                <w:b/>
              </w:rPr>
            </w:pPr>
            <w:r>
              <w:rPr>
                <w:b/>
              </w:rPr>
              <w:t>UNIT</w:t>
            </w:r>
            <w:r>
              <w:rPr>
                <w:b/>
                <w:spacing w:val="-3"/>
              </w:rPr>
              <w:t xml:space="preserve"> </w:t>
            </w:r>
            <w:r>
              <w:rPr>
                <w:b/>
              </w:rPr>
              <w:t>5.</w:t>
            </w:r>
            <w:r>
              <w:rPr>
                <w:b/>
                <w:spacing w:val="49"/>
              </w:rPr>
              <w:t xml:space="preserve"> </w:t>
            </w:r>
            <w:r>
              <w:rPr>
                <w:b/>
              </w:rPr>
              <w:t>Propellers</w:t>
            </w:r>
            <w:r>
              <w:rPr>
                <w:b/>
                <w:spacing w:val="-5"/>
              </w:rPr>
              <w:t xml:space="preserve"> </w:t>
            </w:r>
            <w:r>
              <w:rPr>
                <w:b/>
              </w:rPr>
              <w:t>&amp;Propellor</w:t>
            </w:r>
            <w:r>
              <w:rPr>
                <w:b/>
                <w:spacing w:val="-2"/>
              </w:rPr>
              <w:t xml:space="preserve"> Shaft:</w:t>
            </w:r>
          </w:p>
          <w:p w:rsidR="00921A02" w:rsidRDefault="003E4D5A">
            <w:pPr>
              <w:pStyle w:val="TableParagraph"/>
              <w:spacing w:before="249" w:line="240" w:lineRule="exact"/>
              <w:ind w:left="107"/>
              <w:jc w:val="left"/>
            </w:pPr>
            <w:r>
              <w:t>Simple</w:t>
            </w:r>
            <w:r>
              <w:rPr>
                <w:spacing w:val="-5"/>
              </w:rPr>
              <w:t xml:space="preserve"> </w:t>
            </w:r>
            <w:r>
              <w:t>sketch</w:t>
            </w:r>
            <w:r>
              <w:rPr>
                <w:spacing w:val="-3"/>
              </w:rPr>
              <w:t xml:space="preserve"> </w:t>
            </w:r>
            <w:r>
              <w:t>of</w:t>
            </w:r>
            <w:r>
              <w:rPr>
                <w:spacing w:val="-3"/>
              </w:rPr>
              <w:t xml:space="preserve"> </w:t>
            </w:r>
            <w:r>
              <w:t>Propeller</w:t>
            </w:r>
            <w:r>
              <w:rPr>
                <w:spacing w:val="-4"/>
              </w:rPr>
              <w:t xml:space="preserve"> </w:t>
            </w:r>
            <w:r>
              <w:t>&amp;</w:t>
            </w:r>
            <w:r>
              <w:rPr>
                <w:spacing w:val="-5"/>
              </w:rPr>
              <w:t xml:space="preserve"> </w:t>
            </w:r>
            <w:r>
              <w:t>Propeller</w:t>
            </w:r>
            <w:r>
              <w:rPr>
                <w:spacing w:val="-3"/>
              </w:rPr>
              <w:t xml:space="preserve"> </w:t>
            </w:r>
            <w:r>
              <w:t>shaft,</w:t>
            </w:r>
            <w:r>
              <w:rPr>
                <w:spacing w:val="-3"/>
              </w:rPr>
              <w:t xml:space="preserve"> </w:t>
            </w:r>
            <w:r>
              <w:t>Stern</w:t>
            </w:r>
            <w:r>
              <w:rPr>
                <w:spacing w:val="-5"/>
              </w:rPr>
              <w:t xml:space="preserve"> </w:t>
            </w:r>
            <w:r>
              <w:t>Tube</w:t>
            </w:r>
            <w:r>
              <w:rPr>
                <w:spacing w:val="-3"/>
              </w:rPr>
              <w:t xml:space="preserve"> </w:t>
            </w:r>
            <w:r>
              <w:t>&amp;</w:t>
            </w:r>
            <w:r>
              <w:rPr>
                <w:spacing w:val="-4"/>
              </w:rPr>
              <w:t xml:space="preserve"> </w:t>
            </w:r>
            <w:r>
              <w:t>adjacent</w:t>
            </w:r>
            <w:r>
              <w:rPr>
                <w:spacing w:val="-1"/>
              </w:rPr>
              <w:t xml:space="preserve"> </w:t>
            </w:r>
            <w:r>
              <w:rPr>
                <w:spacing w:val="-2"/>
              </w:rPr>
              <w:t>structures.</w:t>
            </w:r>
          </w:p>
        </w:tc>
      </w:tr>
    </w:tbl>
    <w:p w:rsidR="00921A02" w:rsidRDefault="00921A02">
      <w:pPr>
        <w:pStyle w:val="TableParagraph"/>
        <w:spacing w:line="240" w:lineRule="exact"/>
        <w:jc w:val="left"/>
        <w:sectPr w:rsidR="00921A02">
          <w:pgSz w:w="11910" w:h="16840"/>
          <w:pgMar w:top="940" w:right="0" w:bottom="280" w:left="0" w:header="720" w:footer="720" w:gutter="0"/>
          <w:cols w:space="720"/>
        </w:sectPr>
      </w:pPr>
    </w:p>
    <w:p w:rsidR="00921A02" w:rsidRDefault="003E4D5A">
      <w:pPr>
        <w:pStyle w:val="BodyText"/>
        <w:ind w:left="335"/>
        <w:rPr>
          <w:sz w:val="20"/>
        </w:rPr>
      </w:pPr>
      <w:r>
        <w:rPr>
          <w:noProof/>
          <w:sz w:val="20"/>
          <w:lang w:val="en-IN" w:eastAsia="en-IN"/>
        </w:rPr>
        <w:lastRenderedPageBreak/>
        <mc:AlternateContent>
          <mc:Choice Requires="wps">
            <w:drawing>
              <wp:inline distT="0" distB="0" distL="0" distR="0">
                <wp:extent cx="7129780" cy="459105"/>
                <wp:effectExtent l="9525" t="0" r="0" b="7620"/>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29780" cy="459105"/>
                        </a:xfrm>
                        <a:prstGeom prst="rect">
                          <a:avLst/>
                        </a:prstGeom>
                        <a:ln w="6095">
                          <a:solidFill>
                            <a:srgbClr val="000000"/>
                          </a:solidFill>
                          <a:prstDash val="solid"/>
                        </a:ln>
                      </wps:spPr>
                      <wps:txbx>
                        <w:txbxContent>
                          <w:p w:rsidR="008A764A" w:rsidRDefault="008A764A">
                            <w:pPr>
                              <w:pStyle w:val="BodyText"/>
                              <w:spacing w:line="242" w:lineRule="auto"/>
                              <w:ind w:left="103" w:right="6722"/>
                            </w:pPr>
                            <w:r>
                              <w:t>Boss,</w:t>
                            </w:r>
                            <w:r>
                              <w:rPr>
                                <w:spacing w:val="-6"/>
                              </w:rPr>
                              <w:t xml:space="preserve"> </w:t>
                            </w:r>
                            <w:r>
                              <w:t>Rake,</w:t>
                            </w:r>
                            <w:r>
                              <w:rPr>
                                <w:spacing w:val="-6"/>
                              </w:rPr>
                              <w:t xml:space="preserve"> </w:t>
                            </w:r>
                            <w:r>
                              <w:t>Skew,</w:t>
                            </w:r>
                            <w:r>
                              <w:rPr>
                                <w:spacing w:val="-6"/>
                              </w:rPr>
                              <w:t xml:space="preserve"> </w:t>
                            </w:r>
                            <w:r>
                              <w:t>Face,</w:t>
                            </w:r>
                            <w:r>
                              <w:rPr>
                                <w:spacing w:val="-6"/>
                              </w:rPr>
                              <w:t xml:space="preserve"> </w:t>
                            </w:r>
                            <w:r>
                              <w:t>Back,</w:t>
                            </w:r>
                            <w:r>
                              <w:rPr>
                                <w:spacing w:val="-6"/>
                              </w:rPr>
                              <w:t xml:space="preserve"> </w:t>
                            </w:r>
                            <w:r>
                              <w:t>Tip,</w:t>
                            </w:r>
                            <w:r>
                              <w:rPr>
                                <w:spacing w:val="-6"/>
                              </w:rPr>
                              <w:t xml:space="preserve"> </w:t>
                            </w:r>
                            <w:r>
                              <w:t>Radius,</w:t>
                            </w:r>
                            <w:r>
                              <w:rPr>
                                <w:spacing w:val="-6"/>
                              </w:rPr>
                              <w:t xml:space="preserve"> </w:t>
                            </w:r>
                            <w:r>
                              <w:t>Pitch Explain Controllable pitch propeller.</w:t>
                            </w:r>
                          </w:p>
                        </w:txbxContent>
                      </wps:txbx>
                      <wps:bodyPr wrap="square" lIns="0" tIns="0" rIns="0" bIns="0" rtlCol="0">
                        <a:noAutofit/>
                      </wps:bodyPr>
                    </wps:wsp>
                  </a:graphicData>
                </a:graphic>
              </wp:inline>
            </w:drawing>
          </mc:Choice>
          <mc:Fallback>
            <w:pict>
              <v:shape id="Textbox 72" o:spid="_x0000_s1068" type="#_x0000_t202" style="width:561.4pt;height: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" filled="f" strokeweight=".16931mm">
                <v:path arrowok="t"/>
                <v:textbox inset="0,0,0,0">
                  <w:txbxContent>
                    <w:p w:rsidR="008A764A" w:rsidRDefault="008A764A">
                      <w:pPr>
                        <w:pStyle w:val="BodyText"/>
                        <w:spacing w:line="242" w:lineRule="auto"/>
                        <w:ind w:left="103" w:right="6722"/>
                      </w:pPr>
                      <w:r>
                        <w:t>Boss,</w:t>
                      </w:r>
                      <w:r>
                        <w:rPr>
                          <w:spacing w:val="-6"/>
                        </w:rPr>
                        <w:t xml:space="preserve"> </w:t>
                      </w:r>
                      <w:r>
                        <w:t>Rake,</w:t>
                      </w:r>
                      <w:r>
                        <w:rPr>
                          <w:spacing w:val="-6"/>
                        </w:rPr>
                        <w:t xml:space="preserve"> </w:t>
                      </w:r>
                      <w:r>
                        <w:t>Skew,</w:t>
                      </w:r>
                      <w:r>
                        <w:rPr>
                          <w:spacing w:val="-6"/>
                        </w:rPr>
                        <w:t xml:space="preserve"> </w:t>
                      </w:r>
                      <w:r>
                        <w:t>Face,</w:t>
                      </w:r>
                      <w:r>
                        <w:rPr>
                          <w:spacing w:val="-6"/>
                        </w:rPr>
                        <w:t xml:space="preserve"> </w:t>
                      </w:r>
                      <w:r>
                        <w:t>Back,</w:t>
                      </w:r>
                      <w:r>
                        <w:rPr>
                          <w:spacing w:val="-6"/>
                        </w:rPr>
                        <w:t xml:space="preserve"> </w:t>
                      </w:r>
                      <w:r>
                        <w:t>Tip,</w:t>
                      </w:r>
                      <w:r>
                        <w:rPr>
                          <w:spacing w:val="-6"/>
                        </w:rPr>
                        <w:t xml:space="preserve"> </w:t>
                      </w:r>
                      <w:r>
                        <w:t>Radius,</w:t>
                      </w:r>
                      <w:r>
                        <w:rPr>
                          <w:spacing w:val="-6"/>
                        </w:rPr>
                        <w:t xml:space="preserve"> </w:t>
                      </w:r>
                      <w:r>
                        <w:t>Pitch Explain Controllable pitch propeller.</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113"/>
        <w:rPr>
          <w:sz w:val="20"/>
        </w:rPr>
      </w:pPr>
      <w:r>
        <w:rPr>
          <w:noProof/>
          <w:sz w:val="20"/>
          <w:lang w:val="en-IN" w:eastAsia="en-IN"/>
        </w:rPr>
        <mc:AlternateContent>
          <mc:Choice Requires="wps">
            <w:drawing>
              <wp:anchor distT="0" distB="0" distL="0" distR="0" simplePos="0" relativeHeight="487612928" behindDoc="1" locked="0" layoutInCell="1" allowOverlap="1">
                <wp:simplePos x="0" y="0"/>
                <wp:positionH relativeFrom="page">
                  <wp:posOffset>234695</wp:posOffset>
                </wp:positionH>
                <wp:positionV relativeFrom="paragraph">
                  <wp:posOffset>236396</wp:posOffset>
                </wp:positionV>
                <wp:extent cx="7091680" cy="131762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317625"/>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spacing w:line="251" w:lineRule="exact"/>
                              <w:ind w:left="463"/>
                            </w:pPr>
                            <w:r>
                              <w:t>1.</w:t>
                            </w:r>
                            <w:r>
                              <w:rPr>
                                <w:spacing w:val="40"/>
                              </w:rPr>
                              <w:t xml:space="preserve">  </w:t>
                            </w:r>
                            <w:r>
                              <w:t>Ship</w:t>
                            </w:r>
                            <w:r>
                              <w:rPr>
                                <w:spacing w:val="-1"/>
                              </w:rPr>
                              <w:t xml:space="preserve"> </w:t>
                            </w:r>
                            <w:r>
                              <w:t>construction -</w:t>
                            </w:r>
                            <w:r>
                              <w:rPr>
                                <w:spacing w:val="-5"/>
                              </w:rPr>
                              <w:t xml:space="preserve"> </w:t>
                            </w:r>
                            <w:r>
                              <w:t>D</w:t>
                            </w:r>
                            <w:r>
                              <w:rPr>
                                <w:spacing w:val="-2"/>
                              </w:rPr>
                              <w:t xml:space="preserve"> </w:t>
                            </w:r>
                            <w:r>
                              <w:t>J</w:t>
                            </w:r>
                            <w:r>
                              <w:rPr>
                                <w:spacing w:val="2"/>
                              </w:rPr>
                              <w:t xml:space="preserve"> </w:t>
                            </w:r>
                            <w:r>
                              <w:rPr>
                                <w:spacing w:val="-2"/>
                              </w:rPr>
                              <w:t>Eyres</w:t>
                            </w:r>
                          </w:p>
                          <w:p w:rsidR="008A764A" w:rsidRDefault="008A764A">
                            <w:pPr>
                              <w:pStyle w:val="BodyText"/>
                              <w:spacing w:before="41"/>
                            </w:pPr>
                          </w:p>
                          <w:p w:rsidR="008A764A" w:rsidRDefault="008A764A">
                            <w:pPr>
                              <w:spacing w:line="251" w:lineRule="exact"/>
                              <w:ind w:left="103"/>
                              <w:rPr>
                                <w:b/>
                              </w:rPr>
                            </w:pPr>
                            <w:r>
                              <w:rPr>
                                <w:b/>
                              </w:rPr>
                              <w:t>Reference</w:t>
                            </w:r>
                            <w:r>
                              <w:rPr>
                                <w:b/>
                                <w:spacing w:val="-5"/>
                              </w:rPr>
                              <w:t xml:space="preserve"> </w:t>
                            </w:r>
                            <w:r>
                              <w:rPr>
                                <w:b/>
                                <w:spacing w:val="-2"/>
                              </w:rPr>
                              <w:t>Books:</w:t>
                            </w:r>
                          </w:p>
                          <w:p w:rsidR="008A764A" w:rsidRDefault="008A764A">
                            <w:pPr>
                              <w:pStyle w:val="BodyText"/>
                              <w:numPr>
                                <w:ilvl w:val="0"/>
                                <w:numId w:val="180"/>
                              </w:numPr>
                              <w:tabs>
                                <w:tab w:val="left" w:pos="323"/>
                              </w:tabs>
                              <w:spacing w:line="251" w:lineRule="exact"/>
                              <w:ind w:left="323" w:hanging="220"/>
                            </w:pPr>
                            <w:r>
                              <w:t>Ship</w:t>
                            </w:r>
                            <w:r>
                              <w:rPr>
                                <w:spacing w:val="-7"/>
                              </w:rPr>
                              <w:t xml:space="preserve"> </w:t>
                            </w:r>
                            <w:r>
                              <w:t>construction</w:t>
                            </w:r>
                            <w:r>
                              <w:rPr>
                                <w:spacing w:val="-2"/>
                              </w:rPr>
                              <w:t xml:space="preserve"> </w:t>
                            </w:r>
                            <w:r>
                              <w:t>notes</w:t>
                            </w:r>
                            <w:r>
                              <w:rPr>
                                <w:spacing w:val="-1"/>
                              </w:rPr>
                              <w:t xml:space="preserve"> </w:t>
                            </w:r>
                            <w:r>
                              <w:t>-</w:t>
                            </w:r>
                            <w:r>
                              <w:rPr>
                                <w:spacing w:val="-5"/>
                              </w:rPr>
                              <w:t xml:space="preserve"> </w:t>
                            </w:r>
                            <w:r>
                              <w:t>Kemp</w:t>
                            </w:r>
                            <w:r>
                              <w:rPr>
                                <w:spacing w:val="-2"/>
                              </w:rPr>
                              <w:t xml:space="preserve"> </w:t>
                            </w:r>
                            <w:r>
                              <w:t>&amp;</w:t>
                            </w:r>
                            <w:r>
                              <w:rPr>
                                <w:spacing w:val="-4"/>
                              </w:rPr>
                              <w:t xml:space="preserve"> </w:t>
                            </w:r>
                            <w:r>
                              <w:rPr>
                                <w:spacing w:val="-2"/>
                              </w:rPr>
                              <w:t>Young</w:t>
                            </w:r>
                          </w:p>
                          <w:p w:rsidR="008A764A" w:rsidRDefault="008A764A">
                            <w:pPr>
                              <w:pStyle w:val="BodyText"/>
                              <w:numPr>
                                <w:ilvl w:val="0"/>
                                <w:numId w:val="180"/>
                              </w:numPr>
                              <w:tabs>
                                <w:tab w:val="left" w:pos="323"/>
                              </w:tabs>
                              <w:ind w:left="323" w:hanging="220"/>
                            </w:pPr>
                            <w:r>
                              <w:t>Ship</w:t>
                            </w:r>
                            <w:r>
                              <w:rPr>
                                <w:spacing w:val="-7"/>
                              </w:rPr>
                              <w:t xml:space="preserve"> </w:t>
                            </w:r>
                            <w:r>
                              <w:t>construction</w:t>
                            </w:r>
                            <w:r>
                              <w:rPr>
                                <w:spacing w:val="-1"/>
                              </w:rPr>
                              <w:t xml:space="preserve"> </w:t>
                            </w:r>
                            <w:r>
                              <w:t>–</w:t>
                            </w:r>
                            <w:r>
                              <w:rPr>
                                <w:spacing w:val="-2"/>
                              </w:rPr>
                              <w:t xml:space="preserve"> Pursey</w:t>
                            </w:r>
                          </w:p>
                          <w:p w:rsidR="008A764A" w:rsidRDefault="008A764A">
                            <w:pPr>
                              <w:pStyle w:val="BodyText"/>
                              <w:numPr>
                                <w:ilvl w:val="0"/>
                                <w:numId w:val="180"/>
                              </w:numPr>
                              <w:tabs>
                                <w:tab w:val="left" w:pos="323"/>
                              </w:tabs>
                              <w:spacing w:before="1" w:line="252" w:lineRule="exact"/>
                              <w:ind w:left="323" w:hanging="220"/>
                            </w:pPr>
                            <w:r>
                              <w:t>Ship</w:t>
                            </w:r>
                            <w:r>
                              <w:rPr>
                                <w:spacing w:val="-4"/>
                              </w:rPr>
                              <w:t xml:space="preserve"> </w:t>
                            </w:r>
                            <w:r>
                              <w:t>construction</w:t>
                            </w:r>
                            <w:r>
                              <w:rPr>
                                <w:spacing w:val="-5"/>
                              </w:rPr>
                              <w:t xml:space="preserve"> </w:t>
                            </w:r>
                            <w:r>
                              <w:t>for</w:t>
                            </w:r>
                            <w:r>
                              <w:rPr>
                                <w:spacing w:val="-4"/>
                              </w:rPr>
                              <w:t xml:space="preserve"> </w:t>
                            </w:r>
                            <w:r>
                              <w:t>Marine</w:t>
                            </w:r>
                            <w:r>
                              <w:rPr>
                                <w:spacing w:val="-4"/>
                              </w:rPr>
                              <w:t xml:space="preserve"> </w:t>
                            </w:r>
                            <w:r>
                              <w:t>Students</w:t>
                            </w:r>
                            <w:r>
                              <w:rPr>
                                <w:spacing w:val="-2"/>
                              </w:rPr>
                              <w:t xml:space="preserve"> </w:t>
                            </w:r>
                            <w:r>
                              <w:t>-</w:t>
                            </w:r>
                            <w:r>
                              <w:rPr>
                                <w:spacing w:val="-5"/>
                              </w:rPr>
                              <w:t xml:space="preserve"> </w:t>
                            </w:r>
                            <w:r>
                              <w:rPr>
                                <w:spacing w:val="-2"/>
                              </w:rPr>
                              <w:t>Reeds</w:t>
                            </w:r>
                          </w:p>
                          <w:p w:rsidR="008A764A" w:rsidRDefault="008A764A">
                            <w:pPr>
                              <w:pStyle w:val="BodyText"/>
                              <w:numPr>
                                <w:ilvl w:val="0"/>
                                <w:numId w:val="180"/>
                              </w:numPr>
                              <w:tabs>
                                <w:tab w:val="left" w:pos="323"/>
                              </w:tabs>
                              <w:spacing w:line="252" w:lineRule="exact"/>
                              <w:ind w:left="323" w:hanging="220"/>
                            </w:pPr>
                            <w:r>
                              <w:t>Ship</w:t>
                            </w:r>
                            <w:r>
                              <w:rPr>
                                <w:spacing w:val="-7"/>
                              </w:rPr>
                              <w:t xml:space="preserve"> </w:t>
                            </w:r>
                            <w:r>
                              <w:t>construction</w:t>
                            </w:r>
                            <w:r>
                              <w:rPr>
                                <w:spacing w:val="-1"/>
                              </w:rPr>
                              <w:t xml:space="preserve"> </w:t>
                            </w:r>
                            <w:r>
                              <w:t>–</w:t>
                            </w:r>
                            <w:r>
                              <w:rPr>
                                <w:spacing w:val="-5"/>
                              </w:rPr>
                              <w:t xml:space="preserve"> </w:t>
                            </w:r>
                            <w:r>
                              <w:rPr>
                                <w:spacing w:val="-2"/>
                              </w:rPr>
                              <w:t>Taylor</w:t>
                            </w:r>
                          </w:p>
                        </w:txbxContent>
                      </wps:txbx>
                      <wps:bodyPr wrap="square" lIns="0" tIns="0" rIns="0" bIns="0" rtlCol="0">
                        <a:noAutofit/>
                      </wps:bodyPr>
                    </wps:wsp>
                  </a:graphicData>
                </a:graphic>
              </wp:anchor>
            </w:drawing>
          </mc:Choice>
          <mc:Fallback>
            <w:pict>
              <v:shape id="Textbox 73" o:spid="_x0000_s1069" type="#_x0000_t202" style="position:absolute;margin-left:18.5pt;margin-top:18.6pt;width:558.4pt;height:103.75pt;z-index:-1570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spacing w:line="251" w:lineRule="exact"/>
                        <w:ind w:left="463"/>
                      </w:pPr>
                      <w:r>
                        <w:t>1.</w:t>
                      </w:r>
                      <w:r>
                        <w:rPr>
                          <w:spacing w:val="40"/>
                        </w:rPr>
                        <w:t xml:space="preserve">  </w:t>
                      </w:r>
                      <w:r>
                        <w:t>Ship</w:t>
                      </w:r>
                      <w:r>
                        <w:rPr>
                          <w:spacing w:val="-1"/>
                        </w:rPr>
                        <w:t xml:space="preserve"> </w:t>
                      </w:r>
                      <w:r>
                        <w:t>construction -</w:t>
                      </w:r>
                      <w:r>
                        <w:rPr>
                          <w:spacing w:val="-5"/>
                        </w:rPr>
                        <w:t xml:space="preserve"> </w:t>
                      </w:r>
                      <w:r>
                        <w:t>D</w:t>
                      </w:r>
                      <w:r>
                        <w:rPr>
                          <w:spacing w:val="-2"/>
                        </w:rPr>
                        <w:t xml:space="preserve"> </w:t>
                      </w:r>
                      <w:r>
                        <w:t>J</w:t>
                      </w:r>
                      <w:r>
                        <w:rPr>
                          <w:spacing w:val="2"/>
                        </w:rPr>
                        <w:t xml:space="preserve"> </w:t>
                      </w:r>
                      <w:r>
                        <w:rPr>
                          <w:spacing w:val="-2"/>
                        </w:rPr>
                        <w:t>Eyres</w:t>
                      </w:r>
                    </w:p>
                    <w:p w:rsidR="008A764A" w:rsidRDefault="008A764A">
                      <w:pPr>
                        <w:pStyle w:val="BodyText"/>
                        <w:spacing w:before="41"/>
                      </w:pPr>
                    </w:p>
                    <w:p w:rsidR="008A764A" w:rsidRDefault="008A764A">
                      <w:pPr>
                        <w:spacing w:line="251" w:lineRule="exact"/>
                        <w:ind w:left="103"/>
                        <w:rPr>
                          <w:b/>
                        </w:rPr>
                      </w:pPr>
                      <w:r>
                        <w:rPr>
                          <w:b/>
                        </w:rPr>
                        <w:t>Reference</w:t>
                      </w:r>
                      <w:r>
                        <w:rPr>
                          <w:b/>
                          <w:spacing w:val="-5"/>
                        </w:rPr>
                        <w:t xml:space="preserve"> </w:t>
                      </w:r>
                      <w:r>
                        <w:rPr>
                          <w:b/>
                          <w:spacing w:val="-2"/>
                        </w:rPr>
                        <w:t>Books:</w:t>
                      </w:r>
                    </w:p>
                    <w:p w:rsidR="008A764A" w:rsidRDefault="008A764A">
                      <w:pPr>
                        <w:pStyle w:val="BodyText"/>
                        <w:numPr>
                          <w:ilvl w:val="0"/>
                          <w:numId w:val="180"/>
                        </w:numPr>
                        <w:tabs>
                          <w:tab w:val="left" w:pos="323"/>
                        </w:tabs>
                        <w:spacing w:line="251" w:lineRule="exact"/>
                        <w:ind w:left="323" w:hanging="220"/>
                      </w:pPr>
                      <w:r>
                        <w:t>Ship</w:t>
                      </w:r>
                      <w:r>
                        <w:rPr>
                          <w:spacing w:val="-7"/>
                        </w:rPr>
                        <w:t xml:space="preserve"> </w:t>
                      </w:r>
                      <w:r>
                        <w:t>construction</w:t>
                      </w:r>
                      <w:r>
                        <w:rPr>
                          <w:spacing w:val="-2"/>
                        </w:rPr>
                        <w:t xml:space="preserve"> </w:t>
                      </w:r>
                      <w:r>
                        <w:t>notes</w:t>
                      </w:r>
                      <w:r>
                        <w:rPr>
                          <w:spacing w:val="-1"/>
                        </w:rPr>
                        <w:t xml:space="preserve"> </w:t>
                      </w:r>
                      <w:r>
                        <w:t>-</w:t>
                      </w:r>
                      <w:r>
                        <w:rPr>
                          <w:spacing w:val="-5"/>
                        </w:rPr>
                        <w:t xml:space="preserve"> </w:t>
                      </w:r>
                      <w:r>
                        <w:t>Kemp</w:t>
                      </w:r>
                      <w:r>
                        <w:rPr>
                          <w:spacing w:val="-2"/>
                        </w:rPr>
                        <w:t xml:space="preserve"> </w:t>
                      </w:r>
                      <w:r>
                        <w:t>&amp;</w:t>
                      </w:r>
                      <w:r>
                        <w:rPr>
                          <w:spacing w:val="-4"/>
                        </w:rPr>
                        <w:t xml:space="preserve"> </w:t>
                      </w:r>
                      <w:r>
                        <w:rPr>
                          <w:spacing w:val="-2"/>
                        </w:rPr>
                        <w:t>Young</w:t>
                      </w:r>
                    </w:p>
                    <w:p w:rsidR="008A764A" w:rsidRDefault="008A764A">
                      <w:pPr>
                        <w:pStyle w:val="BodyText"/>
                        <w:numPr>
                          <w:ilvl w:val="0"/>
                          <w:numId w:val="180"/>
                        </w:numPr>
                        <w:tabs>
                          <w:tab w:val="left" w:pos="323"/>
                        </w:tabs>
                        <w:ind w:left="323" w:hanging="220"/>
                      </w:pPr>
                      <w:r>
                        <w:t>Ship</w:t>
                      </w:r>
                      <w:r>
                        <w:rPr>
                          <w:spacing w:val="-7"/>
                        </w:rPr>
                        <w:t xml:space="preserve"> </w:t>
                      </w:r>
                      <w:r>
                        <w:t>construction</w:t>
                      </w:r>
                      <w:r>
                        <w:rPr>
                          <w:spacing w:val="-1"/>
                        </w:rPr>
                        <w:t xml:space="preserve"> </w:t>
                      </w:r>
                      <w:r>
                        <w:t>–</w:t>
                      </w:r>
                      <w:r>
                        <w:rPr>
                          <w:spacing w:val="-2"/>
                        </w:rPr>
                        <w:t xml:space="preserve"> Pursey</w:t>
                      </w:r>
                    </w:p>
                    <w:p w:rsidR="008A764A" w:rsidRDefault="008A764A">
                      <w:pPr>
                        <w:pStyle w:val="BodyText"/>
                        <w:numPr>
                          <w:ilvl w:val="0"/>
                          <w:numId w:val="180"/>
                        </w:numPr>
                        <w:tabs>
                          <w:tab w:val="left" w:pos="323"/>
                        </w:tabs>
                        <w:spacing w:before="1" w:line="252" w:lineRule="exact"/>
                        <w:ind w:left="323" w:hanging="220"/>
                      </w:pPr>
                      <w:r>
                        <w:t>Ship</w:t>
                      </w:r>
                      <w:r>
                        <w:rPr>
                          <w:spacing w:val="-4"/>
                        </w:rPr>
                        <w:t xml:space="preserve"> </w:t>
                      </w:r>
                      <w:r>
                        <w:t>construction</w:t>
                      </w:r>
                      <w:r>
                        <w:rPr>
                          <w:spacing w:val="-5"/>
                        </w:rPr>
                        <w:t xml:space="preserve"> </w:t>
                      </w:r>
                      <w:r>
                        <w:t>for</w:t>
                      </w:r>
                      <w:r>
                        <w:rPr>
                          <w:spacing w:val="-4"/>
                        </w:rPr>
                        <w:t xml:space="preserve"> </w:t>
                      </w:r>
                      <w:r>
                        <w:t>Marine</w:t>
                      </w:r>
                      <w:r>
                        <w:rPr>
                          <w:spacing w:val="-4"/>
                        </w:rPr>
                        <w:t xml:space="preserve"> </w:t>
                      </w:r>
                      <w:r>
                        <w:t>Students</w:t>
                      </w:r>
                      <w:r>
                        <w:rPr>
                          <w:spacing w:val="-2"/>
                        </w:rPr>
                        <w:t xml:space="preserve"> </w:t>
                      </w:r>
                      <w:r>
                        <w:t>-</w:t>
                      </w:r>
                      <w:r>
                        <w:rPr>
                          <w:spacing w:val="-5"/>
                        </w:rPr>
                        <w:t xml:space="preserve"> </w:t>
                      </w:r>
                      <w:r>
                        <w:rPr>
                          <w:spacing w:val="-2"/>
                        </w:rPr>
                        <w:t>Reeds</w:t>
                      </w:r>
                    </w:p>
                    <w:p w:rsidR="008A764A" w:rsidRDefault="008A764A">
                      <w:pPr>
                        <w:pStyle w:val="BodyText"/>
                        <w:numPr>
                          <w:ilvl w:val="0"/>
                          <w:numId w:val="180"/>
                        </w:numPr>
                        <w:tabs>
                          <w:tab w:val="left" w:pos="323"/>
                        </w:tabs>
                        <w:spacing w:line="252" w:lineRule="exact"/>
                        <w:ind w:left="323" w:hanging="220"/>
                      </w:pPr>
                      <w:r>
                        <w:t>Ship</w:t>
                      </w:r>
                      <w:r>
                        <w:rPr>
                          <w:spacing w:val="-7"/>
                        </w:rPr>
                        <w:t xml:space="preserve"> </w:t>
                      </w:r>
                      <w:r>
                        <w:t>construction</w:t>
                      </w:r>
                      <w:r>
                        <w:rPr>
                          <w:spacing w:val="-1"/>
                        </w:rPr>
                        <w:t xml:space="preserve"> </w:t>
                      </w:r>
                      <w:r>
                        <w:t>–</w:t>
                      </w:r>
                      <w:r>
                        <w:rPr>
                          <w:spacing w:val="-5"/>
                        </w:rPr>
                        <w:t xml:space="preserve"> </w:t>
                      </w:r>
                      <w:r>
                        <w:rPr>
                          <w:spacing w:val="-2"/>
                        </w:rPr>
                        <w:t>Taylor</w:t>
                      </w:r>
                    </w:p>
                  </w:txbxContent>
                </v:textbox>
                <w10:wrap type="topAndBottom" anchorx="page"/>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80"/>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8"/>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225"/>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4422"/>
        <w:gridCol w:w="1186"/>
        <w:gridCol w:w="1146"/>
        <w:gridCol w:w="1237"/>
        <w:gridCol w:w="1019"/>
      </w:tblGrid>
      <w:tr w:rsidR="00921A02">
        <w:trPr>
          <w:trHeight w:val="486"/>
        </w:trPr>
        <w:tc>
          <w:tcPr>
            <w:tcW w:w="1889" w:type="dxa"/>
          </w:tcPr>
          <w:p w:rsidR="00921A02" w:rsidRDefault="003E4D5A">
            <w:pPr>
              <w:pStyle w:val="TableParagraph"/>
              <w:spacing w:line="247" w:lineRule="exact"/>
              <w:ind w:left="107"/>
              <w:jc w:val="left"/>
            </w:pPr>
            <w:r>
              <w:rPr>
                <w:color w:val="000099"/>
                <w:spacing w:val="-2"/>
              </w:rPr>
              <w:lastRenderedPageBreak/>
              <w:t>Program</w:t>
            </w:r>
          </w:p>
        </w:tc>
        <w:tc>
          <w:tcPr>
            <w:tcW w:w="9010" w:type="dxa"/>
            <w:gridSpan w:val="5"/>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77"/>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6"/>
              <w:ind w:left="107"/>
              <w:jc w:val="left"/>
              <w:rPr>
                <w:b/>
              </w:rPr>
            </w:pPr>
            <w:r>
              <w:rPr>
                <w:b/>
                <w:spacing w:val="-2"/>
              </w:rPr>
              <w:t>231NS1A24PD</w:t>
            </w:r>
          </w:p>
        </w:tc>
        <w:tc>
          <w:tcPr>
            <w:tcW w:w="4422" w:type="dxa"/>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6"/>
              <w:ind w:left="108"/>
              <w:jc w:val="left"/>
              <w:rPr>
                <w:b/>
              </w:rPr>
            </w:pPr>
            <w:r>
              <w:rPr>
                <w:b/>
              </w:rPr>
              <w:t>RULES</w:t>
            </w:r>
            <w:r>
              <w:rPr>
                <w:b/>
                <w:spacing w:val="-6"/>
              </w:rPr>
              <w:t xml:space="preserve"> </w:t>
            </w:r>
            <w:r>
              <w:rPr>
                <w:b/>
              </w:rPr>
              <w:t>OF</w:t>
            </w:r>
            <w:r>
              <w:rPr>
                <w:b/>
                <w:spacing w:val="-3"/>
              </w:rPr>
              <w:t xml:space="preserve"> </w:t>
            </w:r>
            <w:r>
              <w:rPr>
                <w:b/>
              </w:rPr>
              <w:t>THE</w:t>
            </w:r>
            <w:r>
              <w:rPr>
                <w:b/>
                <w:spacing w:val="-6"/>
              </w:rPr>
              <w:t xml:space="preserve"> </w:t>
            </w:r>
            <w:r>
              <w:rPr>
                <w:b/>
              </w:rPr>
              <w:t>ROAD-</w:t>
            </w:r>
            <w:r>
              <w:rPr>
                <w:b/>
                <w:spacing w:val="-5"/>
              </w:rPr>
              <w:t>II</w:t>
            </w:r>
          </w:p>
        </w:tc>
        <w:tc>
          <w:tcPr>
            <w:tcW w:w="1186" w:type="dxa"/>
          </w:tcPr>
          <w:p w:rsidR="00921A02" w:rsidRDefault="003E4D5A">
            <w:pPr>
              <w:pStyle w:val="TableParagraph"/>
              <w:spacing w:before="106"/>
              <w:ind w:left="13" w:right="4"/>
            </w:pPr>
            <w:r>
              <w:rPr>
                <w:color w:val="000099"/>
                <w:spacing w:val="-10"/>
              </w:rPr>
              <w:t>L</w:t>
            </w:r>
          </w:p>
        </w:tc>
        <w:tc>
          <w:tcPr>
            <w:tcW w:w="1146" w:type="dxa"/>
          </w:tcPr>
          <w:p w:rsidR="00921A02" w:rsidRDefault="003E4D5A">
            <w:pPr>
              <w:pStyle w:val="TableParagraph"/>
              <w:spacing w:before="106"/>
              <w:ind w:left="20" w:right="15"/>
            </w:pPr>
            <w:r>
              <w:rPr>
                <w:color w:val="000099"/>
                <w:spacing w:val="-10"/>
              </w:rPr>
              <w:t>T</w:t>
            </w:r>
          </w:p>
        </w:tc>
        <w:tc>
          <w:tcPr>
            <w:tcW w:w="1237" w:type="dxa"/>
          </w:tcPr>
          <w:p w:rsidR="00921A02" w:rsidRDefault="003E4D5A">
            <w:pPr>
              <w:pStyle w:val="TableParagraph"/>
              <w:spacing w:before="106"/>
              <w:ind w:left="6"/>
            </w:pPr>
            <w:r>
              <w:rPr>
                <w:color w:val="000099"/>
                <w:spacing w:val="-10"/>
              </w:rPr>
              <w:t>P</w:t>
            </w:r>
          </w:p>
        </w:tc>
        <w:tc>
          <w:tcPr>
            <w:tcW w:w="1019" w:type="dxa"/>
          </w:tcPr>
          <w:p w:rsidR="00921A02" w:rsidRDefault="003E4D5A">
            <w:pPr>
              <w:pStyle w:val="TableParagraph"/>
              <w:spacing w:before="106"/>
              <w:ind w:left="4" w:right="2"/>
            </w:pPr>
            <w:r>
              <w:rPr>
                <w:color w:val="000099"/>
                <w:spacing w:val="-10"/>
              </w:rPr>
              <w:t>C</w:t>
            </w:r>
          </w:p>
        </w:tc>
      </w:tr>
      <w:tr w:rsidR="00921A02">
        <w:trPr>
          <w:trHeight w:val="484"/>
        </w:trPr>
        <w:tc>
          <w:tcPr>
            <w:tcW w:w="1889" w:type="dxa"/>
            <w:vMerge/>
            <w:tcBorders>
              <w:top w:val="nil"/>
            </w:tcBorders>
          </w:tcPr>
          <w:p w:rsidR="00921A02" w:rsidRDefault="00921A02">
            <w:pPr>
              <w:rPr>
                <w:sz w:val="2"/>
                <w:szCs w:val="2"/>
              </w:rPr>
            </w:pPr>
          </w:p>
        </w:tc>
        <w:tc>
          <w:tcPr>
            <w:tcW w:w="4422" w:type="dxa"/>
            <w:vMerge/>
            <w:tcBorders>
              <w:top w:val="nil"/>
            </w:tcBorders>
          </w:tcPr>
          <w:p w:rsidR="00921A02" w:rsidRDefault="00921A02">
            <w:pPr>
              <w:rPr>
                <w:sz w:val="2"/>
                <w:szCs w:val="2"/>
              </w:rPr>
            </w:pPr>
          </w:p>
        </w:tc>
        <w:tc>
          <w:tcPr>
            <w:tcW w:w="1186" w:type="dxa"/>
          </w:tcPr>
          <w:p w:rsidR="00921A02" w:rsidRDefault="003E4D5A">
            <w:pPr>
              <w:pStyle w:val="TableParagraph"/>
              <w:spacing w:before="109"/>
              <w:ind w:left="13" w:right="4"/>
            </w:pPr>
            <w:r>
              <w:rPr>
                <w:spacing w:val="-10"/>
              </w:rPr>
              <w:t>0</w:t>
            </w:r>
          </w:p>
        </w:tc>
        <w:tc>
          <w:tcPr>
            <w:tcW w:w="1146" w:type="dxa"/>
          </w:tcPr>
          <w:p w:rsidR="00921A02" w:rsidRDefault="003E4D5A">
            <w:pPr>
              <w:pStyle w:val="TableParagraph"/>
              <w:spacing w:before="109"/>
              <w:ind w:left="20" w:right="15"/>
            </w:pPr>
            <w:r>
              <w:rPr>
                <w:spacing w:val="-10"/>
              </w:rPr>
              <w:t>0</w:t>
            </w:r>
          </w:p>
        </w:tc>
        <w:tc>
          <w:tcPr>
            <w:tcW w:w="1237" w:type="dxa"/>
          </w:tcPr>
          <w:p w:rsidR="00921A02" w:rsidRDefault="003E4D5A">
            <w:pPr>
              <w:pStyle w:val="TableParagraph"/>
              <w:spacing w:before="109"/>
              <w:ind w:left="6" w:right="2"/>
            </w:pPr>
            <w:r>
              <w:rPr>
                <w:spacing w:val="-10"/>
              </w:rPr>
              <w:t>2</w:t>
            </w:r>
          </w:p>
        </w:tc>
        <w:tc>
          <w:tcPr>
            <w:tcW w:w="1019" w:type="dxa"/>
          </w:tcPr>
          <w:p w:rsidR="00921A02" w:rsidRDefault="003E4D5A">
            <w:pPr>
              <w:pStyle w:val="TableParagraph"/>
              <w:spacing w:before="109"/>
              <w:ind w:left="4"/>
            </w:pPr>
            <w:r>
              <w:rPr>
                <w:spacing w:val="-10"/>
              </w:rPr>
              <w:t>1</w:t>
            </w:r>
          </w:p>
        </w:tc>
      </w:tr>
      <w:tr w:rsidR="00921A02">
        <w:trPr>
          <w:trHeight w:val="491"/>
        </w:trPr>
        <w:tc>
          <w:tcPr>
            <w:tcW w:w="1889"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422" w:type="dxa"/>
          </w:tcPr>
          <w:p w:rsidR="00921A02" w:rsidRDefault="003E4D5A">
            <w:pPr>
              <w:pStyle w:val="TableParagraph"/>
              <w:spacing w:line="247" w:lineRule="exact"/>
              <w:ind w:left="108"/>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588" w:type="dxa"/>
            <w:gridSpan w:val="4"/>
            <w:vMerge w:val="restart"/>
          </w:tcPr>
          <w:p w:rsidR="00921A02" w:rsidRDefault="003E4D5A">
            <w:pPr>
              <w:pStyle w:val="TableParagraph"/>
              <w:ind w:left="162" w:right="2384"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68"/>
        </w:trPr>
        <w:tc>
          <w:tcPr>
            <w:tcW w:w="1889" w:type="dxa"/>
          </w:tcPr>
          <w:p w:rsidR="00921A02" w:rsidRDefault="003E4D5A">
            <w:pPr>
              <w:pStyle w:val="TableParagraph"/>
              <w:ind w:left="107" w:right="343"/>
              <w:jc w:val="left"/>
            </w:pPr>
            <w:r>
              <w:rPr>
                <w:color w:val="000099"/>
                <w:spacing w:val="-2"/>
              </w:rPr>
              <w:t>Prerequisite course</w:t>
            </w:r>
          </w:p>
        </w:tc>
        <w:tc>
          <w:tcPr>
            <w:tcW w:w="4422" w:type="dxa"/>
          </w:tcPr>
          <w:p w:rsidR="00921A02" w:rsidRDefault="003E4D5A">
            <w:pPr>
              <w:pStyle w:val="TableParagraph"/>
              <w:spacing w:line="247" w:lineRule="exact"/>
              <w:ind w:left="108"/>
              <w:jc w:val="left"/>
            </w:pPr>
            <w:r>
              <w:rPr>
                <w:spacing w:val="-5"/>
              </w:rPr>
              <w:t>Nil</w:t>
            </w:r>
          </w:p>
        </w:tc>
        <w:tc>
          <w:tcPr>
            <w:tcW w:w="4588" w:type="dxa"/>
            <w:gridSpan w:val="4"/>
            <w:vMerge/>
            <w:tcBorders>
              <w:top w:val="nil"/>
            </w:tcBorders>
          </w:tcPr>
          <w:p w:rsidR="00921A02" w:rsidRDefault="00921A02">
            <w:pPr>
              <w:rPr>
                <w:sz w:val="2"/>
                <w:szCs w:val="2"/>
              </w:rPr>
            </w:pPr>
          </w:p>
        </w:tc>
      </w:tr>
    </w:tbl>
    <w:p w:rsidR="00921A02" w:rsidRDefault="00921A02">
      <w:pPr>
        <w:rPr>
          <w:sz w:val="2"/>
          <w:szCs w:val="2"/>
        </w:rPr>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54240" behindDoc="0" locked="0" layoutInCell="1" allowOverlap="1">
            <wp:simplePos x="0" y="0"/>
            <wp:positionH relativeFrom="page">
              <wp:posOffset>1409700</wp:posOffset>
            </wp:positionH>
            <wp:positionV relativeFrom="page">
              <wp:posOffset>201929</wp:posOffset>
            </wp:positionV>
            <wp:extent cx="3810000" cy="866775"/>
            <wp:effectExtent l="0" t="0" r="0" b="0"/>
            <wp:wrapNone/>
            <wp:docPr id="74" name="Image 74"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spacing w:before="201"/>
        <w:rPr>
          <w:sz w:val="20"/>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631"/>
        <w:gridCol w:w="1733"/>
        <w:gridCol w:w="2057"/>
        <w:gridCol w:w="2544"/>
        <w:gridCol w:w="2039"/>
      </w:tblGrid>
      <w:tr w:rsidR="00921A02">
        <w:trPr>
          <w:trHeight w:val="554"/>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364" w:type="dxa"/>
            <w:gridSpan w:val="2"/>
          </w:tcPr>
          <w:p w:rsidR="00921A02" w:rsidRDefault="003E4D5A">
            <w:pPr>
              <w:pStyle w:val="TableParagraph"/>
              <w:spacing w:line="242" w:lineRule="auto"/>
              <w:ind w:left="796" w:hanging="612"/>
              <w:jc w:val="left"/>
            </w:pPr>
            <w:r>
              <w:rPr>
                <w:color w:val="4136D5"/>
              </w:rPr>
              <w:t>Humanities</w:t>
            </w:r>
            <w:r>
              <w:rPr>
                <w:color w:val="4136D5"/>
                <w:spacing w:val="-14"/>
              </w:rPr>
              <w:t xml:space="preserve"> </w:t>
            </w:r>
            <w:r>
              <w:rPr>
                <w:color w:val="4136D5"/>
              </w:rPr>
              <w:t>and</w:t>
            </w:r>
            <w:r>
              <w:rPr>
                <w:color w:val="4136D5"/>
                <w:spacing w:val="-14"/>
              </w:rPr>
              <w:t xml:space="preserve"> </w:t>
            </w:r>
            <w:r>
              <w:rPr>
                <w:color w:val="4136D5"/>
              </w:rPr>
              <w:t xml:space="preserve">Social </w:t>
            </w:r>
            <w:r>
              <w:rPr>
                <w:color w:val="4136D5"/>
                <w:spacing w:val="-2"/>
              </w:rPr>
              <w:t>Sciences</w:t>
            </w:r>
          </w:p>
        </w:tc>
        <w:tc>
          <w:tcPr>
            <w:tcW w:w="2057" w:type="dxa"/>
          </w:tcPr>
          <w:p w:rsidR="00921A02" w:rsidRDefault="003E4D5A">
            <w:pPr>
              <w:pStyle w:val="TableParagraph"/>
              <w:spacing w:line="242" w:lineRule="auto"/>
              <w:ind w:left="698" w:hanging="245"/>
              <w:jc w:val="left"/>
            </w:pPr>
            <w:r>
              <w:rPr>
                <w:color w:val="4136D5"/>
                <w:spacing w:val="-2"/>
              </w:rPr>
              <w:t>Management courses</w:t>
            </w:r>
          </w:p>
        </w:tc>
        <w:tc>
          <w:tcPr>
            <w:tcW w:w="2544" w:type="dxa"/>
          </w:tcPr>
          <w:p w:rsidR="00921A02" w:rsidRDefault="003E4D5A">
            <w:pPr>
              <w:pStyle w:val="TableParagraph"/>
              <w:spacing w:line="247" w:lineRule="exact"/>
              <w:ind w:left="13"/>
            </w:pPr>
            <w:r>
              <w:rPr>
                <w:color w:val="4136D5"/>
              </w:rPr>
              <w:t>Professional</w:t>
            </w:r>
            <w:r>
              <w:rPr>
                <w:color w:val="4136D5"/>
                <w:spacing w:val="-6"/>
              </w:rPr>
              <w:t xml:space="preserve"> </w:t>
            </w:r>
            <w:r>
              <w:rPr>
                <w:color w:val="4136D5"/>
                <w:spacing w:val="-4"/>
              </w:rPr>
              <w:t>Core</w:t>
            </w:r>
          </w:p>
        </w:tc>
        <w:tc>
          <w:tcPr>
            <w:tcW w:w="2039" w:type="dxa"/>
          </w:tcPr>
          <w:p w:rsidR="00921A02" w:rsidRDefault="003E4D5A">
            <w:pPr>
              <w:pStyle w:val="TableParagraph"/>
              <w:spacing w:line="242" w:lineRule="auto"/>
              <w:ind w:left="661" w:right="462" w:hanging="185"/>
              <w:jc w:val="left"/>
            </w:pPr>
            <w:r>
              <w:rPr>
                <w:color w:val="4136D5"/>
                <w:spacing w:val="-2"/>
              </w:rPr>
              <w:t>Professional Elective</w:t>
            </w:r>
          </w:p>
        </w:tc>
      </w:tr>
      <w:tr w:rsidR="00921A02">
        <w:trPr>
          <w:trHeight w:val="263"/>
        </w:trPr>
        <w:tc>
          <w:tcPr>
            <w:tcW w:w="1889" w:type="dxa"/>
            <w:vMerge/>
            <w:tcBorders>
              <w:top w:val="nil"/>
            </w:tcBorders>
          </w:tcPr>
          <w:p w:rsidR="00921A02" w:rsidRDefault="00921A02">
            <w:pPr>
              <w:rPr>
                <w:sz w:val="2"/>
                <w:szCs w:val="2"/>
              </w:rPr>
            </w:pPr>
          </w:p>
        </w:tc>
        <w:tc>
          <w:tcPr>
            <w:tcW w:w="2364" w:type="dxa"/>
            <w:gridSpan w:val="2"/>
          </w:tcPr>
          <w:p w:rsidR="00921A02" w:rsidRDefault="00921A02">
            <w:pPr>
              <w:pStyle w:val="TableParagraph"/>
              <w:jc w:val="left"/>
              <w:rPr>
                <w:sz w:val="18"/>
              </w:rPr>
            </w:pPr>
          </w:p>
        </w:tc>
        <w:tc>
          <w:tcPr>
            <w:tcW w:w="2057" w:type="dxa"/>
          </w:tcPr>
          <w:p w:rsidR="00921A02" w:rsidRDefault="00921A02">
            <w:pPr>
              <w:pStyle w:val="TableParagraph"/>
              <w:jc w:val="left"/>
              <w:rPr>
                <w:sz w:val="18"/>
              </w:rPr>
            </w:pPr>
          </w:p>
        </w:tc>
        <w:tc>
          <w:tcPr>
            <w:tcW w:w="2544" w:type="dxa"/>
          </w:tcPr>
          <w:p w:rsidR="00921A02" w:rsidRDefault="003E4D5A">
            <w:pPr>
              <w:pStyle w:val="TableParagraph"/>
              <w:spacing w:line="243" w:lineRule="exact"/>
              <w:ind w:left="13" w:right="1"/>
              <w:rPr>
                <w:rFonts w:ascii="Wingdings" w:hAnsi="Wingdings"/>
              </w:rPr>
            </w:pPr>
            <w:r>
              <w:rPr>
                <w:rFonts w:ascii="Wingdings" w:hAnsi="Wingdings"/>
                <w:spacing w:val="-10"/>
              </w:rPr>
              <w:t></w:t>
            </w:r>
          </w:p>
        </w:tc>
        <w:tc>
          <w:tcPr>
            <w:tcW w:w="2039" w:type="dxa"/>
          </w:tcPr>
          <w:p w:rsidR="00921A02" w:rsidRDefault="00921A02">
            <w:pPr>
              <w:pStyle w:val="TableParagraph"/>
              <w:jc w:val="left"/>
              <w:rPr>
                <w:sz w:val="18"/>
              </w:rPr>
            </w:pPr>
          </w:p>
        </w:tc>
      </w:tr>
      <w:tr w:rsidR="00921A02">
        <w:trPr>
          <w:trHeight w:val="441"/>
        </w:trPr>
        <w:tc>
          <w:tcPr>
            <w:tcW w:w="1889" w:type="dxa"/>
            <w:vMerge/>
            <w:tcBorders>
              <w:top w:val="nil"/>
            </w:tcBorders>
          </w:tcPr>
          <w:p w:rsidR="00921A02" w:rsidRDefault="00921A02">
            <w:pPr>
              <w:rPr>
                <w:sz w:val="2"/>
                <w:szCs w:val="2"/>
              </w:rPr>
            </w:pPr>
          </w:p>
        </w:tc>
        <w:tc>
          <w:tcPr>
            <w:tcW w:w="2364" w:type="dxa"/>
            <w:gridSpan w:val="2"/>
          </w:tcPr>
          <w:p w:rsidR="00921A02" w:rsidRDefault="003E4D5A">
            <w:pPr>
              <w:pStyle w:val="TableParagraph"/>
              <w:spacing w:line="247" w:lineRule="exact"/>
              <w:ind w:left="566"/>
              <w:jc w:val="left"/>
            </w:pPr>
            <w:r>
              <w:rPr>
                <w:color w:val="4136D5"/>
              </w:rPr>
              <w:t>Basic</w:t>
            </w:r>
            <w:r>
              <w:rPr>
                <w:color w:val="4136D5"/>
                <w:spacing w:val="-1"/>
              </w:rPr>
              <w:t xml:space="preserve"> </w:t>
            </w:r>
            <w:r>
              <w:rPr>
                <w:color w:val="4136D5"/>
                <w:spacing w:val="-2"/>
              </w:rPr>
              <w:t>Science</w:t>
            </w:r>
          </w:p>
        </w:tc>
        <w:tc>
          <w:tcPr>
            <w:tcW w:w="2057" w:type="dxa"/>
          </w:tcPr>
          <w:p w:rsidR="00921A02" w:rsidRDefault="003E4D5A">
            <w:pPr>
              <w:pStyle w:val="TableParagraph"/>
              <w:spacing w:line="247" w:lineRule="exact"/>
              <w:ind w:left="122"/>
              <w:jc w:val="left"/>
            </w:pPr>
            <w:r>
              <w:rPr>
                <w:color w:val="4136D5"/>
              </w:rPr>
              <w:t>Engineering</w:t>
            </w:r>
            <w:r>
              <w:rPr>
                <w:color w:val="4136D5"/>
                <w:spacing w:val="-8"/>
              </w:rPr>
              <w:t xml:space="preserve"> </w:t>
            </w:r>
            <w:r>
              <w:rPr>
                <w:color w:val="4136D5"/>
                <w:spacing w:val="-2"/>
              </w:rPr>
              <w:t>Science</w:t>
            </w:r>
          </w:p>
        </w:tc>
        <w:tc>
          <w:tcPr>
            <w:tcW w:w="2544" w:type="dxa"/>
          </w:tcPr>
          <w:p w:rsidR="00921A02" w:rsidRDefault="003E4D5A">
            <w:pPr>
              <w:pStyle w:val="TableParagraph"/>
              <w:spacing w:line="247" w:lineRule="exact"/>
              <w:ind w:left="13" w:right="3"/>
            </w:pPr>
            <w:r>
              <w:rPr>
                <w:color w:val="4136D5"/>
              </w:rPr>
              <w:t>Open</w:t>
            </w:r>
            <w:r>
              <w:rPr>
                <w:color w:val="4136D5"/>
                <w:spacing w:val="-4"/>
              </w:rPr>
              <w:t xml:space="preserve"> </w:t>
            </w:r>
            <w:r>
              <w:rPr>
                <w:color w:val="4136D5"/>
                <w:spacing w:val="-2"/>
              </w:rPr>
              <w:t>Elective</w:t>
            </w:r>
          </w:p>
        </w:tc>
        <w:tc>
          <w:tcPr>
            <w:tcW w:w="2039" w:type="dxa"/>
          </w:tcPr>
          <w:p w:rsidR="00921A02" w:rsidRDefault="003E4D5A">
            <w:pPr>
              <w:pStyle w:val="TableParagraph"/>
              <w:spacing w:line="247" w:lineRule="exact"/>
              <w:ind w:left="538"/>
              <w:jc w:val="left"/>
            </w:pPr>
            <w:r>
              <w:rPr>
                <w:color w:val="4136D5"/>
                <w:spacing w:val="-2"/>
              </w:rPr>
              <w:t>Mandatory</w:t>
            </w:r>
          </w:p>
        </w:tc>
      </w:tr>
      <w:tr w:rsidR="00921A02">
        <w:trPr>
          <w:trHeight w:val="359"/>
        </w:trPr>
        <w:tc>
          <w:tcPr>
            <w:tcW w:w="1889" w:type="dxa"/>
            <w:vMerge/>
            <w:tcBorders>
              <w:top w:val="nil"/>
            </w:tcBorders>
          </w:tcPr>
          <w:p w:rsidR="00921A02" w:rsidRDefault="00921A02">
            <w:pPr>
              <w:rPr>
                <w:sz w:val="2"/>
                <w:szCs w:val="2"/>
              </w:rPr>
            </w:pPr>
          </w:p>
        </w:tc>
        <w:tc>
          <w:tcPr>
            <w:tcW w:w="2364" w:type="dxa"/>
            <w:gridSpan w:val="2"/>
          </w:tcPr>
          <w:p w:rsidR="00921A02" w:rsidRDefault="00921A02">
            <w:pPr>
              <w:pStyle w:val="TableParagraph"/>
              <w:jc w:val="left"/>
            </w:pPr>
          </w:p>
        </w:tc>
        <w:tc>
          <w:tcPr>
            <w:tcW w:w="2057" w:type="dxa"/>
          </w:tcPr>
          <w:p w:rsidR="00921A02" w:rsidRDefault="00921A02">
            <w:pPr>
              <w:pStyle w:val="TableParagraph"/>
              <w:jc w:val="left"/>
            </w:pPr>
          </w:p>
        </w:tc>
        <w:tc>
          <w:tcPr>
            <w:tcW w:w="2544" w:type="dxa"/>
          </w:tcPr>
          <w:p w:rsidR="00921A02" w:rsidRDefault="00921A02">
            <w:pPr>
              <w:pStyle w:val="TableParagraph"/>
              <w:jc w:val="left"/>
            </w:pPr>
          </w:p>
        </w:tc>
        <w:tc>
          <w:tcPr>
            <w:tcW w:w="2039" w:type="dxa"/>
          </w:tcPr>
          <w:p w:rsidR="00921A02" w:rsidRDefault="00921A02">
            <w:pPr>
              <w:pStyle w:val="TableParagraph"/>
              <w:jc w:val="left"/>
            </w:pPr>
          </w:p>
        </w:tc>
      </w:tr>
      <w:tr w:rsidR="00921A02">
        <w:trPr>
          <w:trHeight w:val="681"/>
        </w:trPr>
        <w:tc>
          <w:tcPr>
            <w:tcW w:w="1889" w:type="dxa"/>
            <w:vMerge w:val="restart"/>
          </w:tcPr>
          <w:p w:rsidR="00921A02" w:rsidRDefault="003E4D5A">
            <w:pPr>
              <w:pStyle w:val="TableParagraph"/>
              <w:spacing w:line="480" w:lineRule="auto"/>
              <w:ind w:left="107" w:right="343"/>
              <w:jc w:val="left"/>
            </w:pPr>
            <w:r>
              <w:rPr>
                <w:color w:val="000099"/>
                <w:spacing w:val="-2"/>
              </w:rPr>
              <w:t>Course Objective</w:t>
            </w:r>
          </w:p>
        </w:tc>
        <w:tc>
          <w:tcPr>
            <w:tcW w:w="631" w:type="dxa"/>
          </w:tcPr>
          <w:p w:rsidR="00921A02" w:rsidRDefault="003E4D5A">
            <w:pPr>
              <w:pStyle w:val="TableParagraph"/>
              <w:spacing w:before="207"/>
              <w:ind w:left="9" w:right="2"/>
            </w:pPr>
            <w:r>
              <w:rPr>
                <w:color w:val="2D74B5"/>
                <w:spacing w:val="-10"/>
              </w:rPr>
              <w:t>1</w:t>
            </w:r>
          </w:p>
        </w:tc>
        <w:tc>
          <w:tcPr>
            <w:tcW w:w="8373" w:type="dxa"/>
            <w:gridSpan w:val="4"/>
          </w:tcPr>
          <w:p w:rsidR="00921A02" w:rsidRDefault="003E4D5A">
            <w:pPr>
              <w:pStyle w:val="TableParagraph"/>
              <w:ind w:left="108"/>
              <w:jc w:val="left"/>
            </w:pPr>
            <w:r>
              <w:t>To have a thorough understanding of the IMO Routing Guide and the various types of</w:t>
            </w:r>
            <w:r>
              <w:rPr>
                <w:spacing w:val="-2"/>
              </w:rPr>
              <w:t xml:space="preserve"> </w:t>
            </w:r>
            <w:r>
              <w:t>TSSs and their limitations and legal requirements with particular emphasis on Rule 10.</w:t>
            </w:r>
          </w:p>
        </w:tc>
      </w:tr>
      <w:tr w:rsidR="00921A02">
        <w:trPr>
          <w:trHeight w:val="654"/>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95"/>
              <w:ind w:left="9" w:right="2"/>
            </w:pPr>
            <w:r>
              <w:rPr>
                <w:color w:val="2D74B5"/>
                <w:spacing w:val="-10"/>
              </w:rPr>
              <w:t>2</w:t>
            </w:r>
          </w:p>
        </w:tc>
        <w:tc>
          <w:tcPr>
            <w:tcW w:w="8373" w:type="dxa"/>
            <w:gridSpan w:val="4"/>
          </w:tcPr>
          <w:p w:rsidR="00921A02" w:rsidRDefault="003E4D5A">
            <w:pPr>
              <w:pStyle w:val="TableParagraph"/>
              <w:ind w:left="108"/>
              <w:jc w:val="left"/>
            </w:pPr>
            <w:r>
              <w:t>To</w:t>
            </w:r>
            <w:r>
              <w:rPr>
                <w:spacing w:val="33"/>
              </w:rPr>
              <w:t xml:space="preserve"> </w:t>
            </w:r>
            <w:r>
              <w:t>be</w:t>
            </w:r>
            <w:r>
              <w:rPr>
                <w:spacing w:val="34"/>
              </w:rPr>
              <w:t xml:space="preserve"> </w:t>
            </w:r>
            <w:r>
              <w:t>able</w:t>
            </w:r>
            <w:r>
              <w:rPr>
                <w:spacing w:val="34"/>
              </w:rPr>
              <w:t xml:space="preserve"> </w:t>
            </w:r>
            <w:r>
              <w:t>to</w:t>
            </w:r>
            <w:r>
              <w:rPr>
                <w:spacing w:val="33"/>
              </w:rPr>
              <w:t xml:space="preserve"> </w:t>
            </w:r>
            <w:r>
              <w:t>effectively</w:t>
            </w:r>
            <w:r>
              <w:rPr>
                <w:spacing w:val="31"/>
              </w:rPr>
              <w:t xml:space="preserve"> </w:t>
            </w:r>
            <w:r>
              <w:t>correlate</w:t>
            </w:r>
            <w:r>
              <w:rPr>
                <w:spacing w:val="34"/>
              </w:rPr>
              <w:t xml:space="preserve"> </w:t>
            </w:r>
            <w:r>
              <w:t>between</w:t>
            </w:r>
            <w:r>
              <w:rPr>
                <w:spacing w:val="33"/>
              </w:rPr>
              <w:t xml:space="preserve"> </w:t>
            </w:r>
            <w:r>
              <w:t>Rule</w:t>
            </w:r>
            <w:r>
              <w:rPr>
                <w:spacing w:val="36"/>
              </w:rPr>
              <w:t xml:space="preserve"> </w:t>
            </w:r>
            <w:r>
              <w:t>18</w:t>
            </w:r>
            <w:r>
              <w:rPr>
                <w:spacing w:val="33"/>
              </w:rPr>
              <w:t xml:space="preserve"> </w:t>
            </w:r>
            <w:r>
              <w:t>and</w:t>
            </w:r>
            <w:r>
              <w:rPr>
                <w:spacing w:val="36"/>
              </w:rPr>
              <w:t xml:space="preserve"> </w:t>
            </w:r>
            <w:r>
              <w:t>Rule</w:t>
            </w:r>
            <w:r>
              <w:rPr>
                <w:spacing w:val="34"/>
              </w:rPr>
              <w:t xml:space="preserve"> </w:t>
            </w:r>
            <w:r>
              <w:t>9</w:t>
            </w:r>
            <w:r>
              <w:rPr>
                <w:spacing w:val="33"/>
              </w:rPr>
              <w:t xml:space="preserve"> </w:t>
            </w:r>
            <w:r>
              <w:t>(</w:t>
            </w:r>
            <w:r>
              <w:rPr>
                <w:spacing w:val="37"/>
              </w:rPr>
              <w:t xml:space="preserve"> </w:t>
            </w:r>
            <w:r>
              <w:t>narrow</w:t>
            </w:r>
            <w:r>
              <w:rPr>
                <w:spacing w:val="35"/>
              </w:rPr>
              <w:t xml:space="preserve"> </w:t>
            </w:r>
            <w:r>
              <w:t>channels)</w:t>
            </w:r>
            <w:r>
              <w:rPr>
                <w:spacing w:val="34"/>
              </w:rPr>
              <w:t xml:space="preserve"> </w:t>
            </w:r>
            <w:r>
              <w:t xml:space="preserve">and </w:t>
            </w:r>
            <w:r>
              <w:rPr>
                <w:spacing w:val="-2"/>
              </w:rPr>
              <w:t>10(TSS)</w:t>
            </w:r>
          </w:p>
        </w:tc>
      </w:tr>
      <w:tr w:rsidR="00921A02">
        <w:trPr>
          <w:trHeight w:val="652"/>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93"/>
              <w:ind w:left="9" w:right="2"/>
            </w:pPr>
            <w:r>
              <w:rPr>
                <w:color w:val="2D74B5"/>
                <w:spacing w:val="-10"/>
              </w:rPr>
              <w:t>3</w:t>
            </w:r>
          </w:p>
        </w:tc>
        <w:tc>
          <w:tcPr>
            <w:tcW w:w="8373" w:type="dxa"/>
            <w:gridSpan w:val="4"/>
          </w:tcPr>
          <w:p w:rsidR="00921A02" w:rsidRDefault="003E4D5A">
            <w:pPr>
              <w:pStyle w:val="TableParagraph"/>
              <w:spacing w:line="242" w:lineRule="auto"/>
              <w:ind w:left="108"/>
              <w:jc w:val="left"/>
            </w:pPr>
            <w:r>
              <w:t>To thoroughly understand Rule 12(S.V) , Rule 13(overtaking) , Rule 14 (Head on) and Rule 15 (crossing situations)</w:t>
            </w:r>
          </w:p>
        </w:tc>
      </w:tr>
      <w:tr w:rsidR="00921A02">
        <w:trPr>
          <w:trHeight w:val="909"/>
        </w:trPr>
        <w:tc>
          <w:tcPr>
            <w:tcW w:w="188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921A02">
            <w:pPr>
              <w:pStyle w:val="TableParagraph"/>
              <w:spacing w:before="69"/>
              <w:jc w:val="left"/>
            </w:pPr>
          </w:p>
          <w:p w:rsidR="00921A02" w:rsidRDefault="003E4D5A">
            <w:pPr>
              <w:pStyle w:val="TableParagraph"/>
              <w:ind w:left="9"/>
            </w:pPr>
            <w:r>
              <w:rPr>
                <w:color w:val="2D74B5"/>
                <w:spacing w:val="-5"/>
              </w:rPr>
              <w:t>CO1</w:t>
            </w:r>
          </w:p>
        </w:tc>
        <w:tc>
          <w:tcPr>
            <w:tcW w:w="8373" w:type="dxa"/>
            <w:gridSpan w:val="4"/>
          </w:tcPr>
          <w:p w:rsidR="00921A02" w:rsidRDefault="003E4D5A">
            <w:pPr>
              <w:pStyle w:val="TableParagraph"/>
              <w:spacing w:line="276" w:lineRule="auto"/>
              <w:ind w:left="108" w:right="102"/>
              <w:jc w:val="both"/>
            </w:pPr>
            <w:r>
              <w:t>To be able to plan conduct of own vessel within a TSS area, precautions thereof and also to be able to take the most effective collision avoiding action that will still comply with the stipulated TSS norms.</w:t>
            </w:r>
          </w:p>
        </w:tc>
      </w:tr>
      <w:tr w:rsidR="00921A02">
        <w:trPr>
          <w:trHeight w:val="724"/>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231"/>
              <w:ind w:left="9"/>
            </w:pPr>
            <w:r>
              <w:rPr>
                <w:color w:val="2D74B5"/>
                <w:spacing w:val="-5"/>
              </w:rPr>
              <w:t>CO2</w:t>
            </w:r>
          </w:p>
        </w:tc>
        <w:tc>
          <w:tcPr>
            <w:tcW w:w="8373" w:type="dxa"/>
            <w:gridSpan w:val="4"/>
          </w:tcPr>
          <w:p w:rsidR="00921A02" w:rsidRDefault="003E4D5A">
            <w:pPr>
              <w:pStyle w:val="TableParagraph"/>
              <w:spacing w:line="276" w:lineRule="auto"/>
              <w:ind w:left="108"/>
              <w:jc w:val="left"/>
            </w:pPr>
            <w:r>
              <w:t>To</w:t>
            </w:r>
            <w:r>
              <w:rPr>
                <w:spacing w:val="40"/>
              </w:rPr>
              <w:t xml:space="preserve"> </w:t>
            </w:r>
            <w:r>
              <w:t>be</w:t>
            </w:r>
            <w:r>
              <w:rPr>
                <w:spacing w:val="40"/>
              </w:rPr>
              <w:t xml:space="preserve"> </w:t>
            </w:r>
            <w:r>
              <w:t>able</w:t>
            </w:r>
            <w:r>
              <w:rPr>
                <w:spacing w:val="40"/>
              </w:rPr>
              <w:t xml:space="preserve"> </w:t>
            </w:r>
            <w:r>
              <w:t>to</w:t>
            </w:r>
            <w:r>
              <w:rPr>
                <w:spacing w:val="40"/>
              </w:rPr>
              <w:t xml:space="preserve"> </w:t>
            </w:r>
            <w:r>
              <w:t>plan</w:t>
            </w:r>
            <w:r>
              <w:rPr>
                <w:spacing w:val="40"/>
              </w:rPr>
              <w:t xml:space="preserve"> </w:t>
            </w:r>
            <w:r>
              <w:t>and</w:t>
            </w:r>
            <w:r>
              <w:rPr>
                <w:spacing w:val="40"/>
              </w:rPr>
              <w:t xml:space="preserve"> </w:t>
            </w:r>
            <w:r>
              <w:t>inter-link</w:t>
            </w:r>
            <w:r>
              <w:rPr>
                <w:spacing w:val="40"/>
              </w:rPr>
              <w:t xml:space="preserve"> </w:t>
            </w:r>
            <w:r>
              <w:t>the</w:t>
            </w:r>
            <w:r>
              <w:rPr>
                <w:spacing w:val="40"/>
              </w:rPr>
              <w:t xml:space="preserve"> </w:t>
            </w:r>
            <w:r>
              <w:t>guidance</w:t>
            </w:r>
            <w:r>
              <w:rPr>
                <w:spacing w:val="40"/>
              </w:rPr>
              <w:t xml:space="preserve"> </w:t>
            </w:r>
            <w:r>
              <w:t>of</w:t>
            </w:r>
            <w:r>
              <w:rPr>
                <w:spacing w:val="40"/>
              </w:rPr>
              <w:t xml:space="preserve"> </w:t>
            </w:r>
            <w:r>
              <w:t>Rule</w:t>
            </w:r>
            <w:r>
              <w:rPr>
                <w:spacing w:val="40"/>
              </w:rPr>
              <w:t xml:space="preserve"> </w:t>
            </w:r>
            <w:r>
              <w:t>12,18</w:t>
            </w:r>
            <w:r>
              <w:rPr>
                <w:spacing w:val="40"/>
              </w:rPr>
              <w:t xml:space="preserve"> </w:t>
            </w:r>
            <w:r>
              <w:t>in</w:t>
            </w:r>
            <w:r>
              <w:rPr>
                <w:spacing w:val="40"/>
              </w:rPr>
              <w:t xml:space="preserve"> </w:t>
            </w:r>
            <w:r>
              <w:t>respect</w:t>
            </w:r>
            <w:r>
              <w:rPr>
                <w:spacing w:val="40"/>
              </w:rPr>
              <w:t xml:space="preserve"> </w:t>
            </w:r>
            <w:r>
              <w:t>of</w:t>
            </w:r>
            <w:r>
              <w:rPr>
                <w:spacing w:val="40"/>
              </w:rPr>
              <w:t xml:space="preserve"> </w:t>
            </w:r>
            <w:r>
              <w:t xml:space="preserve">overtaking </w:t>
            </w:r>
            <w:r>
              <w:rPr>
                <w:spacing w:val="-2"/>
              </w:rPr>
              <w:t>situations.</w:t>
            </w:r>
          </w:p>
        </w:tc>
      </w:tr>
      <w:tr w:rsidR="00921A02">
        <w:trPr>
          <w:trHeight w:val="575"/>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54"/>
              <w:ind w:left="9"/>
            </w:pPr>
            <w:r>
              <w:rPr>
                <w:color w:val="2D74B5"/>
                <w:spacing w:val="-5"/>
              </w:rPr>
              <w:t>CO3</w:t>
            </w:r>
          </w:p>
        </w:tc>
        <w:tc>
          <w:tcPr>
            <w:tcW w:w="8373" w:type="dxa"/>
            <w:gridSpan w:val="4"/>
          </w:tcPr>
          <w:p w:rsidR="00921A02" w:rsidRDefault="003E4D5A">
            <w:pPr>
              <w:pStyle w:val="TableParagraph"/>
              <w:spacing w:line="247" w:lineRule="exact"/>
              <w:ind w:left="108"/>
              <w:jc w:val="left"/>
            </w:pPr>
            <w:r>
              <w:t>To</w:t>
            </w:r>
            <w:r>
              <w:rPr>
                <w:spacing w:val="16"/>
              </w:rPr>
              <w:t xml:space="preserve"> </w:t>
            </w:r>
            <w:r>
              <w:t>be</w:t>
            </w:r>
            <w:r>
              <w:rPr>
                <w:spacing w:val="17"/>
              </w:rPr>
              <w:t xml:space="preserve"> </w:t>
            </w:r>
            <w:r>
              <w:t>able</w:t>
            </w:r>
            <w:r>
              <w:rPr>
                <w:spacing w:val="19"/>
              </w:rPr>
              <w:t xml:space="preserve"> </w:t>
            </w:r>
            <w:r>
              <w:t>to</w:t>
            </w:r>
            <w:r>
              <w:rPr>
                <w:spacing w:val="19"/>
              </w:rPr>
              <w:t xml:space="preserve"> </w:t>
            </w:r>
            <w:r>
              <w:t>prioritise</w:t>
            </w:r>
            <w:r>
              <w:rPr>
                <w:spacing w:val="16"/>
              </w:rPr>
              <w:t xml:space="preserve"> </w:t>
            </w:r>
            <w:r>
              <w:t>the</w:t>
            </w:r>
            <w:r>
              <w:rPr>
                <w:spacing w:val="17"/>
              </w:rPr>
              <w:t xml:space="preserve"> </w:t>
            </w:r>
            <w:r>
              <w:t>various</w:t>
            </w:r>
            <w:r>
              <w:rPr>
                <w:spacing w:val="17"/>
              </w:rPr>
              <w:t xml:space="preserve"> </w:t>
            </w:r>
            <w:r>
              <w:t>duties</w:t>
            </w:r>
            <w:r>
              <w:rPr>
                <w:spacing w:val="17"/>
              </w:rPr>
              <w:t xml:space="preserve"> </w:t>
            </w:r>
            <w:r>
              <w:t>that</w:t>
            </w:r>
            <w:r>
              <w:rPr>
                <w:spacing w:val="19"/>
              </w:rPr>
              <w:t xml:space="preserve"> </w:t>
            </w:r>
            <w:r>
              <w:t>an</w:t>
            </w:r>
            <w:r>
              <w:rPr>
                <w:spacing w:val="17"/>
              </w:rPr>
              <w:t xml:space="preserve"> </w:t>
            </w:r>
            <w:r>
              <w:t>OOW</w:t>
            </w:r>
            <w:r>
              <w:rPr>
                <w:spacing w:val="19"/>
              </w:rPr>
              <w:t xml:space="preserve"> </w:t>
            </w:r>
            <w:r>
              <w:t>has</w:t>
            </w:r>
            <w:r>
              <w:rPr>
                <w:spacing w:val="20"/>
              </w:rPr>
              <w:t xml:space="preserve"> </w:t>
            </w:r>
            <w:r>
              <w:t>to</w:t>
            </w:r>
            <w:r>
              <w:rPr>
                <w:spacing w:val="18"/>
              </w:rPr>
              <w:t xml:space="preserve"> </w:t>
            </w:r>
            <w:r>
              <w:t>multi-task</w:t>
            </w:r>
            <w:r>
              <w:rPr>
                <w:spacing w:val="17"/>
              </w:rPr>
              <w:t xml:space="preserve"> </w:t>
            </w:r>
            <w:r>
              <w:t>and</w:t>
            </w:r>
            <w:r>
              <w:rPr>
                <w:spacing w:val="17"/>
              </w:rPr>
              <w:t xml:space="preserve"> </w:t>
            </w:r>
            <w:r>
              <w:t>decide</w:t>
            </w:r>
            <w:r>
              <w:rPr>
                <w:spacing w:val="19"/>
              </w:rPr>
              <w:t xml:space="preserve"> </w:t>
            </w:r>
            <w:r>
              <w:rPr>
                <w:spacing w:val="-2"/>
              </w:rPr>
              <w:t>their</w:t>
            </w:r>
          </w:p>
          <w:p w:rsidR="00921A02" w:rsidRDefault="003E4D5A">
            <w:pPr>
              <w:pStyle w:val="TableParagraph"/>
              <w:spacing w:before="37"/>
              <w:ind w:left="108"/>
              <w:jc w:val="left"/>
            </w:pPr>
            <w:r>
              <w:t>overlapping</w:t>
            </w:r>
            <w:r>
              <w:rPr>
                <w:spacing w:val="-7"/>
              </w:rPr>
              <w:t xml:space="preserve"> </w:t>
            </w:r>
            <w:r>
              <w:rPr>
                <w:spacing w:val="-2"/>
              </w:rPr>
              <w:t>consequences.</w:t>
            </w:r>
          </w:p>
        </w:tc>
      </w:tr>
      <w:tr w:rsidR="00921A02">
        <w:trPr>
          <w:trHeight w:val="630"/>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83"/>
              <w:ind w:left="9"/>
            </w:pPr>
            <w:r>
              <w:rPr>
                <w:color w:val="2D74B5"/>
                <w:spacing w:val="-5"/>
              </w:rPr>
              <w:t>CO4</w:t>
            </w:r>
          </w:p>
        </w:tc>
        <w:tc>
          <w:tcPr>
            <w:tcW w:w="8373" w:type="dxa"/>
            <w:gridSpan w:val="4"/>
          </w:tcPr>
          <w:p w:rsidR="00921A02" w:rsidRDefault="003E4D5A">
            <w:pPr>
              <w:pStyle w:val="TableParagraph"/>
              <w:spacing w:line="276" w:lineRule="auto"/>
              <w:ind w:left="108"/>
              <w:jc w:val="left"/>
            </w:pPr>
            <w:r>
              <w:t>To fully comprehend and plan with case studies the significance of “Rule 13 and Rules 7, 8 and</w:t>
            </w:r>
            <w:r>
              <w:rPr>
                <w:spacing w:val="12"/>
              </w:rPr>
              <w:t xml:space="preserve"> </w:t>
            </w:r>
            <w:r>
              <w:t>10</w:t>
            </w:r>
            <w:r>
              <w:rPr>
                <w:spacing w:val="11"/>
              </w:rPr>
              <w:t xml:space="preserve"> </w:t>
            </w:r>
            <w:r>
              <w:t>in</w:t>
            </w:r>
            <w:r>
              <w:rPr>
                <w:spacing w:val="14"/>
              </w:rPr>
              <w:t xml:space="preserve"> </w:t>
            </w:r>
            <w:r>
              <w:t>particular.The</w:t>
            </w:r>
            <w:r>
              <w:rPr>
                <w:spacing w:val="11"/>
              </w:rPr>
              <w:t xml:space="preserve"> </w:t>
            </w:r>
            <w:r>
              <w:t>reason</w:t>
            </w:r>
            <w:r>
              <w:rPr>
                <w:spacing w:val="11"/>
              </w:rPr>
              <w:t xml:space="preserve"> </w:t>
            </w:r>
            <w:r>
              <w:t>for</w:t>
            </w:r>
            <w:r>
              <w:rPr>
                <w:spacing w:val="13"/>
              </w:rPr>
              <w:t xml:space="preserve"> </w:t>
            </w:r>
            <w:r>
              <w:t>ambiguous</w:t>
            </w:r>
            <w:r>
              <w:rPr>
                <w:spacing w:val="14"/>
              </w:rPr>
              <w:t xml:space="preserve"> </w:t>
            </w:r>
            <w:r>
              <w:t>situations</w:t>
            </w:r>
            <w:r>
              <w:rPr>
                <w:spacing w:val="14"/>
              </w:rPr>
              <w:t xml:space="preserve"> </w:t>
            </w:r>
            <w:r>
              <w:t>and</w:t>
            </w:r>
            <w:r>
              <w:rPr>
                <w:spacing w:val="12"/>
              </w:rPr>
              <w:t xml:space="preserve"> </w:t>
            </w:r>
            <w:r>
              <w:t>prudent</w:t>
            </w:r>
            <w:r>
              <w:rPr>
                <w:spacing w:val="14"/>
              </w:rPr>
              <w:t xml:space="preserve"> </w:t>
            </w:r>
            <w:r>
              <w:t>steps</w:t>
            </w:r>
            <w:r>
              <w:rPr>
                <w:spacing w:val="12"/>
              </w:rPr>
              <w:t xml:space="preserve"> </w:t>
            </w:r>
            <w:r>
              <w:t>to</w:t>
            </w:r>
            <w:r>
              <w:rPr>
                <w:spacing w:val="12"/>
              </w:rPr>
              <w:t xml:space="preserve"> </w:t>
            </w:r>
            <w:r>
              <w:t>take</w:t>
            </w:r>
            <w:r>
              <w:rPr>
                <w:spacing w:val="14"/>
              </w:rPr>
              <w:t xml:space="preserve"> </w:t>
            </w:r>
            <w:r>
              <w:t>under</w:t>
            </w:r>
            <w:r>
              <w:rPr>
                <w:spacing w:val="13"/>
              </w:rPr>
              <w:t xml:space="preserve"> </w:t>
            </w:r>
            <w:r>
              <w:rPr>
                <w:spacing w:val="-10"/>
              </w:rPr>
              <w:t>a</w:t>
            </w:r>
          </w:p>
        </w:tc>
      </w:tr>
      <w:tr w:rsidR="00921A02">
        <w:trPr>
          <w:trHeight w:val="592"/>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64"/>
              <w:ind w:left="9"/>
            </w:pPr>
            <w:r>
              <w:rPr>
                <w:color w:val="2D74B5"/>
                <w:spacing w:val="-5"/>
              </w:rPr>
              <w:t>CO5</w:t>
            </w:r>
          </w:p>
        </w:tc>
        <w:tc>
          <w:tcPr>
            <w:tcW w:w="8373" w:type="dxa"/>
            <w:gridSpan w:val="4"/>
          </w:tcPr>
          <w:p w:rsidR="00921A02" w:rsidRDefault="003E4D5A">
            <w:pPr>
              <w:pStyle w:val="TableParagraph"/>
              <w:spacing w:line="249" w:lineRule="exact"/>
              <w:ind w:left="108"/>
              <w:jc w:val="left"/>
            </w:pPr>
            <w:r>
              <w:t>To</w:t>
            </w:r>
            <w:r>
              <w:rPr>
                <w:spacing w:val="-8"/>
              </w:rPr>
              <w:t xml:space="preserve"> </w:t>
            </w:r>
            <w:r>
              <w:t>readily</w:t>
            </w:r>
            <w:r>
              <w:rPr>
                <w:spacing w:val="-5"/>
              </w:rPr>
              <w:t xml:space="preserve"> </w:t>
            </w:r>
            <w:r>
              <w:t>appreciate,</w:t>
            </w:r>
            <w:r>
              <w:rPr>
                <w:spacing w:val="-4"/>
              </w:rPr>
              <w:t xml:space="preserve"> </w:t>
            </w:r>
            <w:r>
              <w:t>deduce</w:t>
            </w:r>
            <w:r>
              <w:rPr>
                <w:spacing w:val="-2"/>
              </w:rPr>
              <w:t xml:space="preserve"> </w:t>
            </w:r>
            <w:r>
              <w:t>the</w:t>
            </w:r>
            <w:r>
              <w:rPr>
                <w:spacing w:val="-3"/>
              </w:rPr>
              <w:t xml:space="preserve"> </w:t>
            </w:r>
            <w:r>
              <w:t>various</w:t>
            </w:r>
            <w:r>
              <w:rPr>
                <w:spacing w:val="-2"/>
              </w:rPr>
              <w:t xml:space="preserve"> </w:t>
            </w:r>
            <w:r>
              <w:t>aspects</w:t>
            </w:r>
            <w:r>
              <w:rPr>
                <w:spacing w:val="-4"/>
              </w:rPr>
              <w:t xml:space="preserve"> </w:t>
            </w:r>
            <w:r>
              <w:t>of</w:t>
            </w:r>
            <w:r>
              <w:rPr>
                <w:spacing w:val="-2"/>
              </w:rPr>
              <w:t xml:space="preserve"> </w:t>
            </w:r>
            <w:r>
              <w:t>a</w:t>
            </w:r>
            <w:r>
              <w:rPr>
                <w:spacing w:val="-5"/>
              </w:rPr>
              <w:t xml:space="preserve"> </w:t>
            </w:r>
            <w:r>
              <w:t>sighted</w:t>
            </w:r>
            <w:r>
              <w:rPr>
                <w:spacing w:val="-2"/>
              </w:rPr>
              <w:t xml:space="preserve"> </w:t>
            </w:r>
            <w:r>
              <w:t>vessel</w:t>
            </w:r>
            <w:r>
              <w:rPr>
                <w:spacing w:val="-1"/>
              </w:rPr>
              <w:t xml:space="preserve"> </w:t>
            </w:r>
            <w:r>
              <w:t>(Target</w:t>
            </w:r>
            <w:r>
              <w:rPr>
                <w:spacing w:val="-4"/>
              </w:rPr>
              <w:t xml:space="preserve"> </w:t>
            </w:r>
            <w:r>
              <w:rPr>
                <w:spacing w:val="-2"/>
              </w:rPr>
              <w:t>ship)</w:t>
            </w:r>
          </w:p>
        </w:tc>
      </w:tr>
      <w:tr w:rsidR="00921A02">
        <w:trPr>
          <w:trHeight w:val="640"/>
        </w:trPr>
        <w:tc>
          <w:tcPr>
            <w:tcW w:w="1889" w:type="dxa"/>
            <w:vMerge/>
            <w:tcBorders>
              <w:top w:val="nil"/>
            </w:tcBorders>
          </w:tcPr>
          <w:p w:rsidR="00921A02" w:rsidRDefault="00921A02">
            <w:pPr>
              <w:rPr>
                <w:sz w:val="2"/>
                <w:szCs w:val="2"/>
              </w:rPr>
            </w:pPr>
          </w:p>
        </w:tc>
        <w:tc>
          <w:tcPr>
            <w:tcW w:w="631" w:type="dxa"/>
          </w:tcPr>
          <w:p w:rsidR="00921A02" w:rsidRDefault="003E4D5A">
            <w:pPr>
              <w:pStyle w:val="TableParagraph"/>
              <w:spacing w:before="188"/>
              <w:ind w:left="9"/>
            </w:pPr>
            <w:r>
              <w:rPr>
                <w:color w:val="2D74B5"/>
                <w:spacing w:val="-5"/>
              </w:rPr>
              <w:t>CO6</w:t>
            </w:r>
          </w:p>
        </w:tc>
        <w:tc>
          <w:tcPr>
            <w:tcW w:w="8373" w:type="dxa"/>
            <w:gridSpan w:val="4"/>
          </w:tcPr>
          <w:p w:rsidR="00921A02" w:rsidRDefault="003E4D5A">
            <w:pPr>
              <w:pStyle w:val="TableParagraph"/>
              <w:spacing w:line="276" w:lineRule="auto"/>
              <w:ind w:left="108"/>
              <w:jc w:val="left"/>
            </w:pPr>
            <w:r>
              <w:t>To</w:t>
            </w:r>
            <w:r>
              <w:rPr>
                <w:spacing w:val="32"/>
              </w:rPr>
              <w:t xml:space="preserve"> </w:t>
            </w:r>
            <w:r>
              <w:t>be</w:t>
            </w:r>
            <w:r>
              <w:rPr>
                <w:spacing w:val="32"/>
              </w:rPr>
              <w:t xml:space="preserve"> </w:t>
            </w:r>
            <w:r>
              <w:t>able</w:t>
            </w:r>
            <w:r>
              <w:rPr>
                <w:spacing w:val="32"/>
              </w:rPr>
              <w:t xml:space="preserve"> </w:t>
            </w:r>
            <w:r>
              <w:t>to</w:t>
            </w:r>
            <w:r>
              <w:rPr>
                <w:spacing w:val="32"/>
              </w:rPr>
              <w:t xml:space="preserve"> </w:t>
            </w:r>
            <w:r>
              <w:t>plan</w:t>
            </w:r>
            <w:r>
              <w:rPr>
                <w:spacing w:val="34"/>
              </w:rPr>
              <w:t xml:space="preserve"> </w:t>
            </w:r>
            <w:r>
              <w:t>action</w:t>
            </w:r>
            <w:r>
              <w:rPr>
                <w:spacing w:val="30"/>
              </w:rPr>
              <w:t xml:space="preserve"> </w:t>
            </w:r>
            <w:r>
              <w:t>to</w:t>
            </w:r>
            <w:r>
              <w:rPr>
                <w:spacing w:val="34"/>
              </w:rPr>
              <w:t xml:space="preserve"> </w:t>
            </w:r>
            <w:r>
              <w:t>be</w:t>
            </w:r>
            <w:r>
              <w:rPr>
                <w:spacing w:val="32"/>
              </w:rPr>
              <w:t xml:space="preserve"> </w:t>
            </w:r>
            <w:r>
              <w:t>taken</w:t>
            </w:r>
            <w:r>
              <w:rPr>
                <w:spacing w:val="32"/>
              </w:rPr>
              <w:t xml:space="preserve"> </w:t>
            </w:r>
            <w:r>
              <w:t>in</w:t>
            </w:r>
            <w:r>
              <w:rPr>
                <w:spacing w:val="32"/>
              </w:rPr>
              <w:t xml:space="preserve"> </w:t>
            </w:r>
            <w:r>
              <w:t>restricted</w:t>
            </w:r>
            <w:r>
              <w:rPr>
                <w:spacing w:val="32"/>
              </w:rPr>
              <w:t xml:space="preserve"> </w:t>
            </w:r>
            <w:r>
              <w:t>visibility</w:t>
            </w:r>
            <w:r>
              <w:rPr>
                <w:spacing w:val="32"/>
              </w:rPr>
              <w:t xml:space="preserve"> </w:t>
            </w:r>
            <w:r>
              <w:t>conditions</w:t>
            </w:r>
            <w:r>
              <w:rPr>
                <w:spacing w:val="32"/>
              </w:rPr>
              <w:t xml:space="preserve"> </w:t>
            </w:r>
            <w:r>
              <w:t>and</w:t>
            </w:r>
            <w:r>
              <w:rPr>
                <w:spacing w:val="32"/>
              </w:rPr>
              <w:t xml:space="preserve"> </w:t>
            </w:r>
            <w:r>
              <w:t>correlate</w:t>
            </w:r>
            <w:r>
              <w:rPr>
                <w:spacing w:val="32"/>
              </w:rPr>
              <w:t xml:space="preserve"> </w:t>
            </w:r>
            <w:r>
              <w:t>the relevance</w:t>
            </w:r>
            <w:r>
              <w:rPr>
                <w:spacing w:val="-3"/>
              </w:rPr>
              <w:t xml:space="preserve"> </w:t>
            </w:r>
            <w:r>
              <w:t>of</w:t>
            </w:r>
            <w:r>
              <w:rPr>
                <w:spacing w:val="-3"/>
              </w:rPr>
              <w:t xml:space="preserve"> </w:t>
            </w:r>
            <w:r>
              <w:t>actions</w:t>
            </w:r>
            <w:r>
              <w:rPr>
                <w:spacing w:val="-4"/>
              </w:rPr>
              <w:t xml:space="preserve"> </w:t>
            </w:r>
            <w:r>
              <w:t>taken</w:t>
            </w:r>
            <w:r>
              <w:rPr>
                <w:spacing w:val="-3"/>
              </w:rPr>
              <w:t xml:space="preserve"> </w:t>
            </w:r>
            <w:r>
              <w:t>in</w:t>
            </w:r>
            <w:r>
              <w:rPr>
                <w:spacing w:val="-2"/>
              </w:rPr>
              <w:t xml:space="preserve"> </w:t>
            </w:r>
            <w:r>
              <w:t>the</w:t>
            </w:r>
            <w:r>
              <w:rPr>
                <w:spacing w:val="-5"/>
              </w:rPr>
              <w:t xml:space="preserve"> </w:t>
            </w:r>
            <w:r>
              <w:t>light</w:t>
            </w:r>
            <w:r>
              <w:rPr>
                <w:spacing w:val="-2"/>
              </w:rPr>
              <w:t xml:space="preserve"> </w:t>
            </w:r>
            <w:r>
              <w:t>of</w:t>
            </w:r>
            <w:r>
              <w:rPr>
                <w:spacing w:val="-2"/>
              </w:rPr>
              <w:t xml:space="preserve"> </w:t>
            </w:r>
            <w:r>
              <w:t>actions</w:t>
            </w:r>
            <w:r>
              <w:rPr>
                <w:spacing w:val="-5"/>
              </w:rPr>
              <w:t xml:space="preserve"> </w:t>
            </w:r>
            <w:r>
              <w:t>recommended</w:t>
            </w:r>
            <w:r>
              <w:rPr>
                <w:spacing w:val="-2"/>
              </w:rPr>
              <w:t xml:space="preserve"> </w:t>
            </w:r>
            <w:r>
              <w:t>by</w:t>
            </w:r>
            <w:r>
              <w:rPr>
                <w:spacing w:val="-6"/>
              </w:rPr>
              <w:t xml:space="preserve"> </w:t>
            </w:r>
            <w:r>
              <w:t>Rules</w:t>
            </w:r>
            <w:r>
              <w:rPr>
                <w:spacing w:val="-2"/>
              </w:rPr>
              <w:t xml:space="preserve"> </w:t>
            </w:r>
            <w:r>
              <w:t>13,14,15</w:t>
            </w:r>
            <w:r>
              <w:rPr>
                <w:spacing w:val="-6"/>
              </w:rPr>
              <w:t xml:space="preserve"> </w:t>
            </w:r>
            <w:r>
              <w:t>and</w:t>
            </w:r>
            <w:r>
              <w:rPr>
                <w:spacing w:val="-2"/>
              </w:rPr>
              <w:t xml:space="preserve"> 17,18.</w:t>
            </w:r>
          </w:p>
        </w:tc>
      </w:tr>
    </w:tbl>
    <w:p w:rsidR="00921A02" w:rsidRDefault="00921A02">
      <w:pPr>
        <w:pStyle w:val="TableParagraph"/>
        <w:spacing w:line="276" w:lineRule="auto"/>
        <w:jc w:val="left"/>
        <w:sectPr w:rsidR="00921A02">
          <w:pgSz w:w="11910" w:h="16840"/>
          <w:pgMar w:top="30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9"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3"/>
        </w:trPr>
        <w:tc>
          <w:tcPr>
            <w:tcW w:w="826" w:type="dxa"/>
          </w:tcPr>
          <w:p w:rsidR="00921A02" w:rsidRDefault="003E4D5A">
            <w:pPr>
              <w:pStyle w:val="TableParagraph"/>
              <w:spacing w:before="124"/>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3"/>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3"/>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3"/>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3"/>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3"/>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3"/>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3"/>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3"/>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3"/>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3"/>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3"/>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3"/>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8"/>
              <w:ind w:left="68" w:right="64"/>
            </w:pPr>
            <w:r>
              <w:rPr>
                <w:spacing w:val="-10"/>
              </w:rPr>
              <w:t>3</w:t>
            </w:r>
          </w:p>
        </w:tc>
        <w:tc>
          <w:tcPr>
            <w:tcW w:w="679" w:type="dxa"/>
          </w:tcPr>
          <w:p w:rsidR="00921A02" w:rsidRDefault="003E4D5A">
            <w:pPr>
              <w:pStyle w:val="TableParagraph"/>
              <w:spacing w:before="188"/>
              <w:ind w:left="16" w:right="9"/>
            </w:pPr>
            <w:r>
              <w:rPr>
                <w:spacing w:val="-10"/>
              </w:rPr>
              <w:t>-</w:t>
            </w:r>
          </w:p>
        </w:tc>
        <w:tc>
          <w:tcPr>
            <w:tcW w:w="681" w:type="dxa"/>
          </w:tcPr>
          <w:p w:rsidR="00921A02" w:rsidRDefault="003E4D5A">
            <w:pPr>
              <w:pStyle w:val="TableParagraph"/>
              <w:spacing w:before="188"/>
              <w:ind w:left="102" w:right="93"/>
            </w:pPr>
            <w:r>
              <w:rPr>
                <w:spacing w:val="-10"/>
              </w:rPr>
              <w:t>1</w:t>
            </w:r>
          </w:p>
        </w:tc>
        <w:tc>
          <w:tcPr>
            <w:tcW w:w="682" w:type="dxa"/>
          </w:tcPr>
          <w:p w:rsidR="00921A02" w:rsidRDefault="003E4D5A">
            <w:pPr>
              <w:pStyle w:val="TableParagraph"/>
              <w:spacing w:before="188"/>
              <w:ind w:left="12" w:right="3"/>
            </w:pPr>
            <w:r>
              <w:rPr>
                <w:spacing w:val="-10"/>
              </w:rPr>
              <w:t>3</w:t>
            </w:r>
          </w:p>
        </w:tc>
        <w:tc>
          <w:tcPr>
            <w:tcW w:w="681" w:type="dxa"/>
          </w:tcPr>
          <w:p w:rsidR="00921A02" w:rsidRDefault="003E4D5A">
            <w:pPr>
              <w:pStyle w:val="TableParagraph"/>
              <w:spacing w:before="188"/>
              <w:ind w:left="102" w:right="91"/>
            </w:pPr>
            <w:r>
              <w:rPr>
                <w:spacing w:val="-10"/>
              </w:rPr>
              <w:t>3</w:t>
            </w:r>
          </w:p>
        </w:tc>
        <w:tc>
          <w:tcPr>
            <w:tcW w:w="679" w:type="dxa"/>
          </w:tcPr>
          <w:p w:rsidR="00921A02" w:rsidRDefault="003E4D5A">
            <w:pPr>
              <w:pStyle w:val="TableParagraph"/>
              <w:spacing w:before="188"/>
              <w:ind w:left="16" w:right="6"/>
            </w:pPr>
            <w:r>
              <w:rPr>
                <w:spacing w:val="-10"/>
              </w:rPr>
              <w:t>-</w:t>
            </w:r>
          </w:p>
        </w:tc>
        <w:tc>
          <w:tcPr>
            <w:tcW w:w="681" w:type="dxa"/>
          </w:tcPr>
          <w:p w:rsidR="00921A02" w:rsidRDefault="003E4D5A">
            <w:pPr>
              <w:pStyle w:val="TableParagraph"/>
              <w:spacing w:before="188"/>
              <w:ind w:left="102" w:right="90"/>
            </w:pPr>
            <w:r>
              <w:rPr>
                <w:spacing w:val="-10"/>
              </w:rPr>
              <w:t>3</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3</w:t>
            </w:r>
          </w:p>
        </w:tc>
        <w:tc>
          <w:tcPr>
            <w:tcW w:w="691" w:type="dxa"/>
          </w:tcPr>
          <w:p w:rsidR="00921A02" w:rsidRDefault="003E4D5A">
            <w:pPr>
              <w:pStyle w:val="TableParagraph"/>
              <w:spacing w:before="188"/>
              <w:ind w:left="50" w:right="34"/>
            </w:pPr>
            <w:r>
              <w:rPr>
                <w:spacing w:val="-10"/>
              </w:rPr>
              <w:t>3</w:t>
            </w:r>
          </w:p>
        </w:tc>
        <w:tc>
          <w:tcPr>
            <w:tcW w:w="691" w:type="dxa"/>
          </w:tcPr>
          <w:p w:rsidR="00921A02" w:rsidRDefault="003E4D5A">
            <w:pPr>
              <w:pStyle w:val="TableParagraph"/>
              <w:spacing w:before="188"/>
              <w:ind w:left="51" w:right="34"/>
            </w:pPr>
            <w:r>
              <w:rPr>
                <w:spacing w:val="-10"/>
              </w:rPr>
              <w:t>3</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3</w:t>
            </w:r>
          </w:p>
        </w:tc>
        <w:tc>
          <w:tcPr>
            <w:tcW w:w="679" w:type="dxa"/>
          </w:tcPr>
          <w:p w:rsidR="00921A02" w:rsidRDefault="003E4D5A">
            <w:pPr>
              <w:pStyle w:val="TableParagraph"/>
              <w:spacing w:before="205"/>
              <w:ind w:left="16" w:right="9"/>
            </w:pPr>
            <w:r>
              <w:rPr>
                <w:spacing w:val="-10"/>
              </w:rPr>
              <w:t>-</w:t>
            </w:r>
          </w:p>
        </w:tc>
        <w:tc>
          <w:tcPr>
            <w:tcW w:w="681" w:type="dxa"/>
          </w:tcPr>
          <w:p w:rsidR="00921A02" w:rsidRDefault="003E4D5A">
            <w:pPr>
              <w:pStyle w:val="TableParagraph"/>
              <w:spacing w:before="205"/>
              <w:ind w:left="102" w:right="93"/>
            </w:pPr>
            <w:r>
              <w:rPr>
                <w:spacing w:val="-10"/>
              </w:rPr>
              <w:t>1</w:t>
            </w:r>
          </w:p>
        </w:tc>
        <w:tc>
          <w:tcPr>
            <w:tcW w:w="682" w:type="dxa"/>
          </w:tcPr>
          <w:p w:rsidR="00921A02" w:rsidRDefault="003E4D5A">
            <w:pPr>
              <w:pStyle w:val="TableParagraph"/>
              <w:spacing w:before="205"/>
              <w:ind w:left="12" w:right="3"/>
            </w:pPr>
            <w:r>
              <w:rPr>
                <w:spacing w:val="-10"/>
              </w:rPr>
              <w:t>3</w:t>
            </w:r>
          </w:p>
        </w:tc>
        <w:tc>
          <w:tcPr>
            <w:tcW w:w="681" w:type="dxa"/>
          </w:tcPr>
          <w:p w:rsidR="00921A02" w:rsidRDefault="003E4D5A">
            <w:pPr>
              <w:pStyle w:val="TableParagraph"/>
              <w:spacing w:before="205"/>
              <w:ind w:left="102" w:right="91"/>
            </w:pPr>
            <w:r>
              <w:rPr>
                <w:spacing w:val="-10"/>
              </w:rPr>
              <w:t>3</w:t>
            </w:r>
          </w:p>
        </w:tc>
        <w:tc>
          <w:tcPr>
            <w:tcW w:w="679" w:type="dxa"/>
          </w:tcPr>
          <w:p w:rsidR="00921A02" w:rsidRDefault="003E4D5A">
            <w:pPr>
              <w:pStyle w:val="TableParagraph"/>
              <w:spacing w:before="205"/>
              <w:ind w:left="16" w:right="6"/>
            </w:pPr>
            <w:r>
              <w:rPr>
                <w:spacing w:val="-10"/>
              </w:rPr>
              <w:t>-</w:t>
            </w:r>
          </w:p>
        </w:tc>
        <w:tc>
          <w:tcPr>
            <w:tcW w:w="681" w:type="dxa"/>
          </w:tcPr>
          <w:p w:rsidR="00921A02" w:rsidRDefault="003E4D5A">
            <w:pPr>
              <w:pStyle w:val="TableParagraph"/>
              <w:spacing w:before="205"/>
              <w:ind w:left="102" w:right="90"/>
            </w:pPr>
            <w:r>
              <w:rPr>
                <w:spacing w:val="-10"/>
              </w:rPr>
              <w:t>3</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3</w:t>
            </w:r>
          </w:p>
        </w:tc>
        <w:tc>
          <w:tcPr>
            <w:tcW w:w="691" w:type="dxa"/>
          </w:tcPr>
          <w:p w:rsidR="00921A02" w:rsidRDefault="003E4D5A">
            <w:pPr>
              <w:pStyle w:val="TableParagraph"/>
              <w:spacing w:before="205"/>
              <w:ind w:left="50" w:right="34"/>
            </w:pPr>
            <w:r>
              <w:rPr>
                <w:spacing w:val="-10"/>
              </w:rPr>
              <w:t>3</w:t>
            </w:r>
          </w:p>
        </w:tc>
        <w:tc>
          <w:tcPr>
            <w:tcW w:w="691" w:type="dxa"/>
          </w:tcPr>
          <w:p w:rsidR="00921A02" w:rsidRDefault="003E4D5A">
            <w:pPr>
              <w:pStyle w:val="TableParagraph"/>
              <w:spacing w:before="205"/>
              <w:ind w:left="51" w:right="34"/>
            </w:pPr>
            <w:r>
              <w:rPr>
                <w:spacing w:val="-10"/>
              </w:rPr>
              <w:t>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3</w:t>
            </w:r>
          </w:p>
        </w:tc>
        <w:tc>
          <w:tcPr>
            <w:tcW w:w="679" w:type="dxa"/>
          </w:tcPr>
          <w:p w:rsidR="00921A02" w:rsidRDefault="003E4D5A">
            <w:pPr>
              <w:pStyle w:val="TableParagraph"/>
              <w:spacing w:before="185"/>
              <w:ind w:left="16" w:right="9"/>
            </w:pPr>
            <w:r>
              <w:rPr>
                <w:spacing w:val="-10"/>
              </w:rPr>
              <w:t>-</w:t>
            </w:r>
          </w:p>
        </w:tc>
        <w:tc>
          <w:tcPr>
            <w:tcW w:w="681" w:type="dxa"/>
          </w:tcPr>
          <w:p w:rsidR="00921A02" w:rsidRDefault="003E4D5A">
            <w:pPr>
              <w:pStyle w:val="TableParagraph"/>
              <w:spacing w:before="185"/>
              <w:ind w:left="102" w:right="93"/>
            </w:pPr>
            <w:r>
              <w:rPr>
                <w:spacing w:val="-10"/>
              </w:rPr>
              <w:t>1</w:t>
            </w:r>
          </w:p>
        </w:tc>
        <w:tc>
          <w:tcPr>
            <w:tcW w:w="682" w:type="dxa"/>
          </w:tcPr>
          <w:p w:rsidR="00921A02" w:rsidRDefault="003E4D5A">
            <w:pPr>
              <w:pStyle w:val="TableParagraph"/>
              <w:spacing w:before="185"/>
              <w:ind w:left="12" w:right="3"/>
            </w:pPr>
            <w:r>
              <w:rPr>
                <w:spacing w:val="-10"/>
              </w:rPr>
              <w:t>3</w:t>
            </w:r>
          </w:p>
        </w:tc>
        <w:tc>
          <w:tcPr>
            <w:tcW w:w="681" w:type="dxa"/>
          </w:tcPr>
          <w:p w:rsidR="00921A02" w:rsidRDefault="003E4D5A">
            <w:pPr>
              <w:pStyle w:val="TableParagraph"/>
              <w:spacing w:before="185"/>
              <w:ind w:left="102" w:right="91"/>
            </w:pPr>
            <w:r>
              <w:rPr>
                <w:spacing w:val="-10"/>
              </w:rPr>
              <w:t>3</w:t>
            </w:r>
          </w:p>
        </w:tc>
        <w:tc>
          <w:tcPr>
            <w:tcW w:w="679" w:type="dxa"/>
          </w:tcPr>
          <w:p w:rsidR="00921A02" w:rsidRDefault="003E4D5A">
            <w:pPr>
              <w:pStyle w:val="TableParagraph"/>
              <w:spacing w:before="185"/>
              <w:ind w:left="16" w:right="6"/>
            </w:pPr>
            <w:r>
              <w:rPr>
                <w:spacing w:val="-10"/>
              </w:rPr>
              <w:t>-</w:t>
            </w:r>
          </w:p>
        </w:tc>
        <w:tc>
          <w:tcPr>
            <w:tcW w:w="681" w:type="dxa"/>
          </w:tcPr>
          <w:p w:rsidR="00921A02" w:rsidRDefault="003E4D5A">
            <w:pPr>
              <w:pStyle w:val="TableParagraph"/>
              <w:spacing w:before="185"/>
              <w:ind w:left="102" w:right="90"/>
            </w:pPr>
            <w:r>
              <w:rPr>
                <w:spacing w:val="-10"/>
              </w:rPr>
              <w:t>3</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3</w:t>
            </w:r>
          </w:p>
        </w:tc>
        <w:tc>
          <w:tcPr>
            <w:tcW w:w="691" w:type="dxa"/>
          </w:tcPr>
          <w:p w:rsidR="00921A02" w:rsidRDefault="003E4D5A">
            <w:pPr>
              <w:pStyle w:val="TableParagraph"/>
              <w:spacing w:before="185"/>
              <w:ind w:left="50" w:right="34"/>
            </w:pPr>
            <w:r>
              <w:rPr>
                <w:spacing w:val="-10"/>
              </w:rPr>
              <w:t>3</w:t>
            </w:r>
          </w:p>
        </w:tc>
        <w:tc>
          <w:tcPr>
            <w:tcW w:w="691" w:type="dxa"/>
          </w:tcPr>
          <w:p w:rsidR="00921A02" w:rsidRDefault="003E4D5A">
            <w:pPr>
              <w:pStyle w:val="TableParagraph"/>
              <w:spacing w:before="185"/>
              <w:ind w:left="51" w:right="34"/>
            </w:pPr>
            <w:r>
              <w:rPr>
                <w:spacing w:val="-10"/>
              </w:rPr>
              <w:t>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5"/>
              <w:ind w:left="68" w:right="64"/>
            </w:pPr>
            <w:r>
              <w:rPr>
                <w:spacing w:val="-10"/>
              </w:rPr>
              <w:t>3</w:t>
            </w:r>
          </w:p>
        </w:tc>
        <w:tc>
          <w:tcPr>
            <w:tcW w:w="679" w:type="dxa"/>
          </w:tcPr>
          <w:p w:rsidR="00921A02" w:rsidRDefault="003E4D5A">
            <w:pPr>
              <w:pStyle w:val="TableParagraph"/>
              <w:spacing w:before="185"/>
              <w:ind w:left="16" w:right="9"/>
            </w:pPr>
            <w:r>
              <w:rPr>
                <w:spacing w:val="-10"/>
              </w:rPr>
              <w:t>-</w:t>
            </w:r>
          </w:p>
        </w:tc>
        <w:tc>
          <w:tcPr>
            <w:tcW w:w="681" w:type="dxa"/>
          </w:tcPr>
          <w:p w:rsidR="00921A02" w:rsidRDefault="003E4D5A">
            <w:pPr>
              <w:pStyle w:val="TableParagraph"/>
              <w:spacing w:before="185"/>
              <w:ind w:left="102" w:right="93"/>
            </w:pPr>
            <w:r>
              <w:rPr>
                <w:spacing w:val="-10"/>
              </w:rPr>
              <w:t>1</w:t>
            </w:r>
          </w:p>
        </w:tc>
        <w:tc>
          <w:tcPr>
            <w:tcW w:w="682" w:type="dxa"/>
          </w:tcPr>
          <w:p w:rsidR="00921A02" w:rsidRDefault="003E4D5A">
            <w:pPr>
              <w:pStyle w:val="TableParagraph"/>
              <w:spacing w:before="185"/>
              <w:ind w:left="12" w:right="3"/>
            </w:pPr>
            <w:r>
              <w:rPr>
                <w:spacing w:val="-10"/>
              </w:rPr>
              <w:t>3</w:t>
            </w:r>
          </w:p>
        </w:tc>
        <w:tc>
          <w:tcPr>
            <w:tcW w:w="681" w:type="dxa"/>
          </w:tcPr>
          <w:p w:rsidR="00921A02" w:rsidRDefault="003E4D5A">
            <w:pPr>
              <w:pStyle w:val="TableParagraph"/>
              <w:spacing w:before="185"/>
              <w:ind w:left="102" w:right="91"/>
            </w:pPr>
            <w:r>
              <w:rPr>
                <w:spacing w:val="-10"/>
              </w:rPr>
              <w:t>3</w:t>
            </w:r>
          </w:p>
        </w:tc>
        <w:tc>
          <w:tcPr>
            <w:tcW w:w="679" w:type="dxa"/>
          </w:tcPr>
          <w:p w:rsidR="00921A02" w:rsidRDefault="003E4D5A">
            <w:pPr>
              <w:pStyle w:val="TableParagraph"/>
              <w:spacing w:before="185"/>
              <w:ind w:left="16" w:right="6"/>
            </w:pPr>
            <w:r>
              <w:rPr>
                <w:spacing w:val="-10"/>
              </w:rPr>
              <w:t>-</w:t>
            </w:r>
          </w:p>
        </w:tc>
        <w:tc>
          <w:tcPr>
            <w:tcW w:w="681" w:type="dxa"/>
          </w:tcPr>
          <w:p w:rsidR="00921A02" w:rsidRDefault="003E4D5A">
            <w:pPr>
              <w:pStyle w:val="TableParagraph"/>
              <w:spacing w:before="185"/>
              <w:ind w:left="102" w:right="90"/>
            </w:pPr>
            <w:r>
              <w:rPr>
                <w:spacing w:val="-10"/>
              </w:rPr>
              <w:t>3</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50" w:right="34"/>
            </w:pPr>
            <w:r>
              <w:rPr>
                <w:spacing w:val="-10"/>
              </w:rPr>
              <w:t>3</w:t>
            </w:r>
          </w:p>
        </w:tc>
        <w:tc>
          <w:tcPr>
            <w:tcW w:w="691" w:type="dxa"/>
          </w:tcPr>
          <w:p w:rsidR="00921A02" w:rsidRDefault="003E4D5A">
            <w:pPr>
              <w:pStyle w:val="TableParagraph"/>
              <w:spacing w:before="185"/>
              <w:ind w:left="50" w:right="34"/>
            </w:pPr>
            <w:r>
              <w:rPr>
                <w:spacing w:val="-10"/>
              </w:rPr>
              <w:t>3</w:t>
            </w:r>
          </w:p>
        </w:tc>
        <w:tc>
          <w:tcPr>
            <w:tcW w:w="691" w:type="dxa"/>
          </w:tcPr>
          <w:p w:rsidR="00921A02" w:rsidRDefault="003E4D5A">
            <w:pPr>
              <w:pStyle w:val="TableParagraph"/>
              <w:spacing w:before="185"/>
              <w:ind w:left="51" w:right="34"/>
            </w:pPr>
            <w:r>
              <w:rPr>
                <w:spacing w:val="-10"/>
              </w:rPr>
              <w:t>3</w:t>
            </w:r>
          </w:p>
        </w:tc>
      </w:tr>
      <w:tr w:rsidR="00921A02">
        <w:trPr>
          <w:trHeight w:val="673"/>
        </w:trPr>
        <w:tc>
          <w:tcPr>
            <w:tcW w:w="826" w:type="dxa"/>
          </w:tcPr>
          <w:p w:rsidR="00921A02" w:rsidRDefault="00921A02">
            <w:pPr>
              <w:pStyle w:val="TableParagraph"/>
              <w:spacing w:before="20"/>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5"/>
              <w:ind w:left="68" w:right="64"/>
            </w:pPr>
            <w:r>
              <w:rPr>
                <w:spacing w:val="-10"/>
              </w:rPr>
              <w:t>3</w:t>
            </w:r>
          </w:p>
        </w:tc>
        <w:tc>
          <w:tcPr>
            <w:tcW w:w="679" w:type="dxa"/>
          </w:tcPr>
          <w:p w:rsidR="00921A02" w:rsidRDefault="003E4D5A">
            <w:pPr>
              <w:pStyle w:val="TableParagraph"/>
              <w:spacing w:before="205"/>
              <w:ind w:left="16" w:right="9"/>
            </w:pPr>
            <w:r>
              <w:rPr>
                <w:spacing w:val="-10"/>
              </w:rPr>
              <w:t>-</w:t>
            </w:r>
          </w:p>
        </w:tc>
        <w:tc>
          <w:tcPr>
            <w:tcW w:w="681" w:type="dxa"/>
          </w:tcPr>
          <w:p w:rsidR="00921A02" w:rsidRDefault="003E4D5A">
            <w:pPr>
              <w:pStyle w:val="TableParagraph"/>
              <w:spacing w:before="205"/>
              <w:ind w:left="102" w:right="93"/>
            </w:pPr>
            <w:r>
              <w:rPr>
                <w:spacing w:val="-10"/>
              </w:rPr>
              <w:t>1</w:t>
            </w:r>
          </w:p>
        </w:tc>
        <w:tc>
          <w:tcPr>
            <w:tcW w:w="682" w:type="dxa"/>
          </w:tcPr>
          <w:p w:rsidR="00921A02" w:rsidRDefault="003E4D5A">
            <w:pPr>
              <w:pStyle w:val="TableParagraph"/>
              <w:spacing w:before="205"/>
              <w:ind w:left="12" w:right="3"/>
            </w:pPr>
            <w:r>
              <w:rPr>
                <w:spacing w:val="-10"/>
              </w:rPr>
              <w:t>3</w:t>
            </w:r>
          </w:p>
        </w:tc>
        <w:tc>
          <w:tcPr>
            <w:tcW w:w="681" w:type="dxa"/>
          </w:tcPr>
          <w:p w:rsidR="00921A02" w:rsidRDefault="003E4D5A">
            <w:pPr>
              <w:pStyle w:val="TableParagraph"/>
              <w:spacing w:before="205"/>
              <w:ind w:left="102" w:right="91"/>
            </w:pPr>
            <w:r>
              <w:rPr>
                <w:spacing w:val="-10"/>
              </w:rPr>
              <w:t>3</w:t>
            </w:r>
          </w:p>
        </w:tc>
        <w:tc>
          <w:tcPr>
            <w:tcW w:w="679" w:type="dxa"/>
          </w:tcPr>
          <w:p w:rsidR="00921A02" w:rsidRDefault="003E4D5A">
            <w:pPr>
              <w:pStyle w:val="TableParagraph"/>
              <w:spacing w:before="205"/>
              <w:ind w:left="16" w:right="6"/>
            </w:pPr>
            <w:r>
              <w:rPr>
                <w:spacing w:val="-10"/>
              </w:rPr>
              <w:t>-</w:t>
            </w:r>
          </w:p>
        </w:tc>
        <w:tc>
          <w:tcPr>
            <w:tcW w:w="681" w:type="dxa"/>
          </w:tcPr>
          <w:p w:rsidR="00921A02" w:rsidRDefault="003E4D5A">
            <w:pPr>
              <w:pStyle w:val="TableParagraph"/>
              <w:spacing w:before="205"/>
              <w:ind w:left="102" w:right="90"/>
            </w:pPr>
            <w:r>
              <w:rPr>
                <w:spacing w:val="-10"/>
              </w:rPr>
              <w:t>3</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50" w:right="34"/>
            </w:pPr>
            <w:r>
              <w:rPr>
                <w:spacing w:val="-10"/>
              </w:rPr>
              <w:t>3</w:t>
            </w:r>
          </w:p>
        </w:tc>
        <w:tc>
          <w:tcPr>
            <w:tcW w:w="691" w:type="dxa"/>
          </w:tcPr>
          <w:p w:rsidR="00921A02" w:rsidRDefault="003E4D5A">
            <w:pPr>
              <w:pStyle w:val="TableParagraph"/>
              <w:spacing w:before="205"/>
              <w:ind w:left="50" w:right="34"/>
            </w:pPr>
            <w:r>
              <w:rPr>
                <w:spacing w:val="-10"/>
              </w:rPr>
              <w:t>3</w:t>
            </w:r>
          </w:p>
        </w:tc>
        <w:tc>
          <w:tcPr>
            <w:tcW w:w="691" w:type="dxa"/>
          </w:tcPr>
          <w:p w:rsidR="00921A02" w:rsidRDefault="003E4D5A">
            <w:pPr>
              <w:pStyle w:val="TableParagraph"/>
              <w:spacing w:before="205"/>
              <w:ind w:left="51" w:right="34"/>
            </w:pPr>
            <w:r>
              <w:rPr>
                <w:spacing w:val="-10"/>
              </w:rPr>
              <w:t>3</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3E4D5A">
            <w:pPr>
              <w:pStyle w:val="TableParagraph"/>
              <w:spacing w:before="188"/>
              <w:ind w:left="68" w:right="64"/>
            </w:pPr>
            <w:r>
              <w:rPr>
                <w:spacing w:val="-10"/>
              </w:rPr>
              <w:t>3</w:t>
            </w:r>
          </w:p>
        </w:tc>
        <w:tc>
          <w:tcPr>
            <w:tcW w:w="679" w:type="dxa"/>
          </w:tcPr>
          <w:p w:rsidR="00921A02" w:rsidRDefault="003E4D5A">
            <w:pPr>
              <w:pStyle w:val="TableParagraph"/>
              <w:spacing w:before="188"/>
              <w:ind w:left="16" w:right="9"/>
            </w:pPr>
            <w:r>
              <w:rPr>
                <w:spacing w:val="-10"/>
              </w:rPr>
              <w:t>-</w:t>
            </w:r>
          </w:p>
        </w:tc>
        <w:tc>
          <w:tcPr>
            <w:tcW w:w="681" w:type="dxa"/>
          </w:tcPr>
          <w:p w:rsidR="00921A02" w:rsidRDefault="003E4D5A">
            <w:pPr>
              <w:pStyle w:val="TableParagraph"/>
              <w:spacing w:before="188"/>
              <w:ind w:left="102" w:right="93"/>
            </w:pPr>
            <w:r>
              <w:rPr>
                <w:spacing w:val="-10"/>
              </w:rPr>
              <w:t>1</w:t>
            </w:r>
          </w:p>
        </w:tc>
        <w:tc>
          <w:tcPr>
            <w:tcW w:w="682" w:type="dxa"/>
          </w:tcPr>
          <w:p w:rsidR="00921A02" w:rsidRDefault="003E4D5A">
            <w:pPr>
              <w:pStyle w:val="TableParagraph"/>
              <w:spacing w:before="188"/>
              <w:ind w:left="12" w:right="3"/>
            </w:pPr>
            <w:r>
              <w:rPr>
                <w:spacing w:val="-10"/>
              </w:rPr>
              <w:t>3</w:t>
            </w:r>
          </w:p>
        </w:tc>
        <w:tc>
          <w:tcPr>
            <w:tcW w:w="681" w:type="dxa"/>
          </w:tcPr>
          <w:p w:rsidR="00921A02" w:rsidRDefault="003E4D5A">
            <w:pPr>
              <w:pStyle w:val="TableParagraph"/>
              <w:spacing w:before="188"/>
              <w:ind w:left="102" w:right="91"/>
            </w:pPr>
            <w:r>
              <w:rPr>
                <w:spacing w:val="-10"/>
              </w:rPr>
              <w:t>3</w:t>
            </w:r>
          </w:p>
        </w:tc>
        <w:tc>
          <w:tcPr>
            <w:tcW w:w="679" w:type="dxa"/>
          </w:tcPr>
          <w:p w:rsidR="00921A02" w:rsidRDefault="003E4D5A">
            <w:pPr>
              <w:pStyle w:val="TableParagraph"/>
              <w:spacing w:before="188"/>
              <w:ind w:left="16" w:right="6"/>
            </w:pPr>
            <w:r>
              <w:rPr>
                <w:spacing w:val="-10"/>
              </w:rPr>
              <w:t>-</w:t>
            </w:r>
          </w:p>
        </w:tc>
        <w:tc>
          <w:tcPr>
            <w:tcW w:w="681" w:type="dxa"/>
          </w:tcPr>
          <w:p w:rsidR="00921A02" w:rsidRDefault="003E4D5A">
            <w:pPr>
              <w:pStyle w:val="TableParagraph"/>
              <w:spacing w:before="188"/>
              <w:ind w:left="102" w:right="90"/>
            </w:pPr>
            <w:r>
              <w:rPr>
                <w:spacing w:val="-10"/>
              </w:rPr>
              <w:t>3</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50" w:right="34"/>
            </w:pPr>
            <w:r>
              <w:rPr>
                <w:spacing w:val="-10"/>
              </w:rPr>
              <w:t>3</w:t>
            </w:r>
          </w:p>
        </w:tc>
        <w:tc>
          <w:tcPr>
            <w:tcW w:w="691" w:type="dxa"/>
          </w:tcPr>
          <w:p w:rsidR="00921A02" w:rsidRDefault="003E4D5A">
            <w:pPr>
              <w:pStyle w:val="TableParagraph"/>
              <w:spacing w:before="188"/>
              <w:ind w:left="50" w:right="34"/>
            </w:pPr>
            <w:r>
              <w:rPr>
                <w:spacing w:val="-10"/>
              </w:rPr>
              <w:t>3</w:t>
            </w:r>
          </w:p>
        </w:tc>
        <w:tc>
          <w:tcPr>
            <w:tcW w:w="691" w:type="dxa"/>
          </w:tcPr>
          <w:p w:rsidR="00921A02" w:rsidRDefault="003E4D5A">
            <w:pPr>
              <w:pStyle w:val="TableParagraph"/>
              <w:spacing w:before="188"/>
              <w:ind w:left="51" w:right="34"/>
            </w:pPr>
            <w:r>
              <w:rPr>
                <w:spacing w:val="-10"/>
              </w:rPr>
              <w:t>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line="247" w:lineRule="exact"/>
              <w:ind w:left="68" w:right="64"/>
            </w:pPr>
            <w:r>
              <w:rPr>
                <w:spacing w:val="-10"/>
              </w:rPr>
              <w:t>3</w:t>
            </w:r>
          </w:p>
        </w:tc>
        <w:tc>
          <w:tcPr>
            <w:tcW w:w="679" w:type="dxa"/>
          </w:tcPr>
          <w:p w:rsidR="00921A02" w:rsidRDefault="003E4D5A">
            <w:pPr>
              <w:pStyle w:val="TableParagraph"/>
              <w:spacing w:line="247" w:lineRule="exact"/>
              <w:ind w:left="16" w:right="9"/>
            </w:pPr>
            <w:r>
              <w:rPr>
                <w:spacing w:val="-10"/>
              </w:rPr>
              <w:t>-</w:t>
            </w:r>
          </w:p>
        </w:tc>
        <w:tc>
          <w:tcPr>
            <w:tcW w:w="681" w:type="dxa"/>
          </w:tcPr>
          <w:p w:rsidR="00921A02" w:rsidRDefault="003E4D5A">
            <w:pPr>
              <w:pStyle w:val="TableParagraph"/>
              <w:spacing w:line="247" w:lineRule="exact"/>
              <w:ind w:left="102" w:right="93"/>
            </w:pPr>
            <w:r>
              <w:rPr>
                <w:spacing w:val="-10"/>
              </w:rPr>
              <w:t>1</w:t>
            </w:r>
          </w:p>
        </w:tc>
        <w:tc>
          <w:tcPr>
            <w:tcW w:w="682" w:type="dxa"/>
          </w:tcPr>
          <w:p w:rsidR="00921A02" w:rsidRDefault="003E4D5A">
            <w:pPr>
              <w:pStyle w:val="TableParagraph"/>
              <w:spacing w:line="247" w:lineRule="exact"/>
              <w:ind w:left="12" w:right="3"/>
            </w:pPr>
            <w:r>
              <w:rPr>
                <w:spacing w:val="-10"/>
              </w:rPr>
              <w:t>3</w:t>
            </w:r>
          </w:p>
        </w:tc>
        <w:tc>
          <w:tcPr>
            <w:tcW w:w="681" w:type="dxa"/>
          </w:tcPr>
          <w:p w:rsidR="00921A02" w:rsidRDefault="003E4D5A">
            <w:pPr>
              <w:pStyle w:val="TableParagraph"/>
              <w:spacing w:line="247" w:lineRule="exact"/>
              <w:ind w:left="102" w:right="91"/>
            </w:pPr>
            <w:r>
              <w:rPr>
                <w:spacing w:val="-10"/>
              </w:rPr>
              <w:t>3</w:t>
            </w:r>
          </w:p>
        </w:tc>
        <w:tc>
          <w:tcPr>
            <w:tcW w:w="679" w:type="dxa"/>
          </w:tcPr>
          <w:p w:rsidR="00921A02" w:rsidRDefault="003E4D5A">
            <w:pPr>
              <w:pStyle w:val="TableParagraph"/>
              <w:spacing w:line="247" w:lineRule="exact"/>
              <w:ind w:left="16" w:right="6"/>
            </w:pPr>
            <w:r>
              <w:rPr>
                <w:spacing w:val="-10"/>
              </w:rPr>
              <w:t>-</w:t>
            </w:r>
          </w:p>
        </w:tc>
        <w:tc>
          <w:tcPr>
            <w:tcW w:w="681" w:type="dxa"/>
          </w:tcPr>
          <w:p w:rsidR="00921A02" w:rsidRDefault="003E4D5A">
            <w:pPr>
              <w:pStyle w:val="TableParagraph"/>
              <w:spacing w:line="247" w:lineRule="exact"/>
              <w:ind w:left="102" w:right="90"/>
            </w:pPr>
            <w:r>
              <w:rPr>
                <w:spacing w:val="-10"/>
              </w:rPr>
              <w:t>3</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line="247" w:lineRule="exact"/>
              <w:ind w:left="50" w:right="34"/>
            </w:pPr>
            <w:r>
              <w:rPr>
                <w:spacing w:val="-10"/>
              </w:rPr>
              <w:t>3</w:t>
            </w:r>
          </w:p>
        </w:tc>
        <w:tc>
          <w:tcPr>
            <w:tcW w:w="691" w:type="dxa"/>
          </w:tcPr>
          <w:p w:rsidR="00921A02" w:rsidRDefault="003E4D5A">
            <w:pPr>
              <w:pStyle w:val="TableParagraph"/>
              <w:spacing w:line="247" w:lineRule="exact"/>
              <w:ind w:left="50" w:right="34"/>
            </w:pPr>
            <w:r>
              <w:rPr>
                <w:spacing w:val="-10"/>
              </w:rPr>
              <w:t>3</w:t>
            </w:r>
          </w:p>
        </w:tc>
        <w:tc>
          <w:tcPr>
            <w:tcW w:w="691" w:type="dxa"/>
          </w:tcPr>
          <w:p w:rsidR="00921A02" w:rsidRDefault="003E4D5A">
            <w:pPr>
              <w:pStyle w:val="TableParagraph"/>
              <w:spacing w:line="247" w:lineRule="exact"/>
              <w:ind w:left="51" w:right="34"/>
            </w:pPr>
            <w:r>
              <w:rPr>
                <w:spacing w:val="-10"/>
              </w:rPr>
              <w:t>3</w:t>
            </w:r>
          </w:p>
        </w:tc>
      </w:tr>
      <w:tr w:rsidR="00921A02">
        <w:trPr>
          <w:trHeight w:val="676"/>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7589"/>
        </w:trPr>
        <w:tc>
          <w:tcPr>
            <w:tcW w:w="11223" w:type="dxa"/>
            <w:gridSpan w:val="16"/>
          </w:tcPr>
          <w:p w:rsidR="00921A02" w:rsidRDefault="003E4D5A">
            <w:pPr>
              <w:pStyle w:val="TableParagraph"/>
              <w:spacing w:line="251" w:lineRule="exact"/>
              <w:ind w:left="107"/>
              <w:jc w:val="left"/>
              <w:rPr>
                <w:b/>
              </w:rPr>
            </w:pPr>
            <w:r>
              <w:rPr>
                <w:b/>
              </w:rPr>
              <w:t>UNIT</w:t>
            </w:r>
            <w:r>
              <w:rPr>
                <w:b/>
                <w:spacing w:val="-5"/>
              </w:rPr>
              <w:t xml:space="preserve"> </w:t>
            </w:r>
            <w:r>
              <w:rPr>
                <w:b/>
              </w:rPr>
              <w:t>1:-</w:t>
            </w:r>
            <w:r>
              <w:rPr>
                <w:b/>
                <w:spacing w:val="51"/>
              </w:rPr>
              <w:t xml:space="preserve"> </w:t>
            </w:r>
            <w:r>
              <w:rPr>
                <w:b/>
              </w:rPr>
              <w:t>Rule</w:t>
            </w:r>
            <w:r>
              <w:rPr>
                <w:b/>
                <w:spacing w:val="-2"/>
              </w:rPr>
              <w:t xml:space="preserve"> </w:t>
            </w:r>
            <w:r>
              <w:rPr>
                <w:b/>
              </w:rPr>
              <w:t>12,</w:t>
            </w:r>
            <w:r>
              <w:rPr>
                <w:b/>
                <w:spacing w:val="-2"/>
              </w:rPr>
              <w:t xml:space="preserve"> </w:t>
            </w:r>
            <w:r>
              <w:rPr>
                <w:b/>
              </w:rPr>
              <w:t>Rule</w:t>
            </w:r>
            <w:r>
              <w:rPr>
                <w:b/>
                <w:spacing w:val="-3"/>
              </w:rPr>
              <w:t xml:space="preserve"> </w:t>
            </w:r>
            <w:r>
              <w:rPr>
                <w:b/>
              </w:rPr>
              <w:t>14</w:t>
            </w:r>
            <w:r>
              <w:rPr>
                <w:b/>
                <w:spacing w:val="50"/>
              </w:rPr>
              <w:t xml:space="preserve"> </w:t>
            </w:r>
            <w:r>
              <w:rPr>
                <w:b/>
              </w:rPr>
              <w:t>and</w:t>
            </w:r>
            <w:r>
              <w:rPr>
                <w:b/>
                <w:spacing w:val="-3"/>
              </w:rPr>
              <w:t xml:space="preserve"> </w:t>
            </w:r>
            <w:r>
              <w:rPr>
                <w:b/>
              </w:rPr>
              <w:t>Rule</w:t>
            </w:r>
            <w:r>
              <w:rPr>
                <w:b/>
                <w:spacing w:val="-1"/>
              </w:rPr>
              <w:t xml:space="preserve"> </w:t>
            </w:r>
            <w:r>
              <w:rPr>
                <w:b/>
              </w:rPr>
              <w:t>15</w:t>
            </w:r>
            <w:r>
              <w:rPr>
                <w:b/>
                <w:spacing w:val="-3"/>
              </w:rPr>
              <w:t xml:space="preserve"> </w:t>
            </w:r>
            <w:r>
              <w:rPr>
                <w:b/>
              </w:rPr>
              <w:t>including</w:t>
            </w:r>
            <w:r>
              <w:rPr>
                <w:b/>
                <w:spacing w:val="-2"/>
              </w:rPr>
              <w:t xml:space="preserve"> </w:t>
            </w:r>
            <w:r>
              <w:rPr>
                <w:b/>
              </w:rPr>
              <w:t>ambiguous</w:t>
            </w:r>
            <w:r>
              <w:rPr>
                <w:b/>
                <w:spacing w:val="-2"/>
              </w:rPr>
              <w:t xml:space="preserve"> situations</w:t>
            </w:r>
          </w:p>
          <w:p w:rsidR="00921A02" w:rsidRDefault="003E4D5A">
            <w:pPr>
              <w:pStyle w:val="TableParagraph"/>
              <w:numPr>
                <w:ilvl w:val="0"/>
                <w:numId w:val="179"/>
              </w:numPr>
              <w:tabs>
                <w:tab w:val="left" w:pos="827"/>
              </w:tabs>
              <w:spacing w:before="249" w:line="252" w:lineRule="exact"/>
              <w:jc w:val="left"/>
              <w:rPr>
                <w:rFonts w:ascii="Wingdings" w:hAnsi="Wingdings"/>
              </w:rPr>
            </w:pPr>
            <w:r>
              <w:t>Rule</w:t>
            </w:r>
            <w:r>
              <w:rPr>
                <w:spacing w:val="-2"/>
              </w:rPr>
              <w:t xml:space="preserve"> </w:t>
            </w:r>
            <w:r>
              <w:t>12</w:t>
            </w:r>
            <w:r>
              <w:rPr>
                <w:spacing w:val="-3"/>
              </w:rPr>
              <w:t xml:space="preserve"> </w:t>
            </w:r>
            <w:r>
              <w:t>:-</w:t>
            </w:r>
            <w:r>
              <w:rPr>
                <w:spacing w:val="48"/>
              </w:rPr>
              <w:t xml:space="preserve"> </w:t>
            </w:r>
            <w:r>
              <w:t>Sailing</w:t>
            </w:r>
            <w:r>
              <w:rPr>
                <w:spacing w:val="-4"/>
              </w:rPr>
              <w:t xml:space="preserve"> </w:t>
            </w:r>
            <w:r>
              <w:t>vessels</w:t>
            </w:r>
            <w:r>
              <w:rPr>
                <w:spacing w:val="-3"/>
              </w:rPr>
              <w:t xml:space="preserve"> </w:t>
            </w:r>
            <w:r>
              <w:t>with</w:t>
            </w:r>
            <w:r>
              <w:rPr>
                <w:spacing w:val="-5"/>
              </w:rPr>
              <w:t xml:space="preserve"> </w:t>
            </w:r>
            <w:r>
              <w:t>respect one</w:t>
            </w:r>
            <w:r>
              <w:rPr>
                <w:spacing w:val="-3"/>
              </w:rPr>
              <w:t xml:space="preserve"> </w:t>
            </w:r>
            <w:r>
              <w:rPr>
                <w:spacing w:val="-2"/>
              </w:rPr>
              <w:t>another.</w:t>
            </w:r>
          </w:p>
          <w:p w:rsidR="00921A02" w:rsidRDefault="003E4D5A">
            <w:pPr>
              <w:pStyle w:val="TableParagraph"/>
              <w:numPr>
                <w:ilvl w:val="1"/>
                <w:numId w:val="179"/>
              </w:numPr>
              <w:tabs>
                <w:tab w:val="left" w:pos="1547"/>
              </w:tabs>
              <w:spacing w:line="261" w:lineRule="exact"/>
              <w:ind w:left="1547" w:hanging="359"/>
              <w:jc w:val="left"/>
              <w:rPr>
                <w:rFonts w:ascii="Courier New" w:hAnsi="Courier New"/>
              </w:rPr>
            </w:pPr>
            <w:r>
              <w:t>Briefly</w:t>
            </w:r>
            <w:r>
              <w:rPr>
                <w:spacing w:val="-7"/>
              </w:rPr>
              <w:t xml:space="preserve"> </w:t>
            </w:r>
            <w:r>
              <w:t>outline</w:t>
            </w:r>
            <w:r>
              <w:rPr>
                <w:spacing w:val="-4"/>
              </w:rPr>
              <w:t xml:space="preserve"> </w:t>
            </w:r>
            <w:r>
              <w:t>the</w:t>
            </w:r>
            <w:r>
              <w:rPr>
                <w:spacing w:val="-4"/>
              </w:rPr>
              <w:t xml:space="preserve"> </w:t>
            </w:r>
            <w:r>
              <w:t>mutual</w:t>
            </w:r>
            <w:r>
              <w:rPr>
                <w:spacing w:val="-6"/>
              </w:rPr>
              <w:t xml:space="preserve"> </w:t>
            </w:r>
            <w:r>
              <w:t>responsibilities</w:t>
            </w:r>
            <w:r>
              <w:rPr>
                <w:spacing w:val="-6"/>
              </w:rPr>
              <w:t xml:space="preserve"> </w:t>
            </w:r>
            <w:r>
              <w:t>between</w:t>
            </w:r>
            <w:r>
              <w:rPr>
                <w:spacing w:val="-7"/>
              </w:rPr>
              <w:t xml:space="preserve"> </w:t>
            </w:r>
            <w:r>
              <w:t>two</w:t>
            </w:r>
            <w:r>
              <w:rPr>
                <w:spacing w:val="-7"/>
              </w:rPr>
              <w:t xml:space="preserve"> </w:t>
            </w:r>
            <w:r>
              <w:t>sailing</w:t>
            </w:r>
            <w:r>
              <w:rPr>
                <w:spacing w:val="-7"/>
              </w:rPr>
              <w:t xml:space="preserve"> </w:t>
            </w:r>
            <w:r>
              <w:t>vessels</w:t>
            </w:r>
            <w:r>
              <w:rPr>
                <w:spacing w:val="-6"/>
              </w:rPr>
              <w:t xml:space="preserve"> </w:t>
            </w:r>
            <w:r>
              <w:t>in</w:t>
            </w:r>
            <w:r>
              <w:rPr>
                <w:spacing w:val="-4"/>
              </w:rPr>
              <w:t xml:space="preserve"> </w:t>
            </w:r>
            <w:r>
              <w:t>avoiding</w:t>
            </w:r>
            <w:r>
              <w:rPr>
                <w:spacing w:val="-6"/>
              </w:rPr>
              <w:t xml:space="preserve"> </w:t>
            </w:r>
            <w:r>
              <w:rPr>
                <w:spacing w:val="-2"/>
              </w:rPr>
              <w:t>collision</w:t>
            </w:r>
          </w:p>
          <w:p w:rsidR="00921A02" w:rsidRDefault="003E4D5A">
            <w:pPr>
              <w:pStyle w:val="TableParagraph"/>
              <w:numPr>
                <w:ilvl w:val="1"/>
                <w:numId w:val="179"/>
              </w:numPr>
              <w:tabs>
                <w:tab w:val="left" w:pos="1548"/>
              </w:tabs>
              <w:spacing w:before="1" w:line="225" w:lineRule="auto"/>
              <w:ind w:right="100"/>
              <w:jc w:val="left"/>
              <w:rPr>
                <w:rFonts w:ascii="Courier New" w:hAnsi="Courier New"/>
              </w:rPr>
            </w:pPr>
            <w:r>
              <w:t>State</w:t>
            </w:r>
            <w:r>
              <w:rPr>
                <w:spacing w:val="29"/>
              </w:rPr>
              <w:t xml:space="preserve"> </w:t>
            </w:r>
            <w:r>
              <w:t>that</w:t>
            </w:r>
            <w:r>
              <w:rPr>
                <w:spacing w:val="27"/>
              </w:rPr>
              <w:t xml:space="preserve"> </w:t>
            </w:r>
            <w:r>
              <w:t>a</w:t>
            </w:r>
            <w:r>
              <w:rPr>
                <w:spacing w:val="29"/>
              </w:rPr>
              <w:t xml:space="preserve"> </w:t>
            </w:r>
            <w:r>
              <w:t>power</w:t>
            </w:r>
            <w:r>
              <w:rPr>
                <w:spacing w:val="29"/>
              </w:rPr>
              <w:t xml:space="preserve"> </w:t>
            </w:r>
            <w:r>
              <w:t>driven</w:t>
            </w:r>
            <w:r>
              <w:rPr>
                <w:spacing w:val="29"/>
              </w:rPr>
              <w:t xml:space="preserve"> </w:t>
            </w:r>
            <w:r>
              <w:t>vessel</w:t>
            </w:r>
            <w:r>
              <w:rPr>
                <w:spacing w:val="30"/>
              </w:rPr>
              <w:t xml:space="preserve"> </w:t>
            </w:r>
            <w:r>
              <w:t>which</w:t>
            </w:r>
            <w:r>
              <w:rPr>
                <w:spacing w:val="27"/>
              </w:rPr>
              <w:t xml:space="preserve"> </w:t>
            </w:r>
            <w:r>
              <w:t>is</w:t>
            </w:r>
            <w:r>
              <w:rPr>
                <w:spacing w:val="29"/>
              </w:rPr>
              <w:t xml:space="preserve"> </w:t>
            </w:r>
            <w:r>
              <w:t>also</w:t>
            </w:r>
            <w:r>
              <w:rPr>
                <w:spacing w:val="29"/>
              </w:rPr>
              <w:t xml:space="preserve"> </w:t>
            </w:r>
            <w:r>
              <w:t>under</w:t>
            </w:r>
            <w:r>
              <w:rPr>
                <w:spacing w:val="27"/>
              </w:rPr>
              <w:t xml:space="preserve"> </w:t>
            </w:r>
            <w:r>
              <w:t>sails</w:t>
            </w:r>
            <w:r>
              <w:rPr>
                <w:spacing w:val="29"/>
              </w:rPr>
              <w:t xml:space="preserve"> </w:t>
            </w:r>
            <w:r>
              <w:t>or</w:t>
            </w:r>
            <w:r>
              <w:rPr>
                <w:spacing w:val="29"/>
              </w:rPr>
              <w:t xml:space="preserve"> </w:t>
            </w:r>
            <w:r>
              <w:t>other</w:t>
            </w:r>
            <w:r>
              <w:rPr>
                <w:spacing w:val="27"/>
              </w:rPr>
              <w:t xml:space="preserve"> </w:t>
            </w:r>
            <w:r>
              <w:t>types</w:t>
            </w:r>
            <w:r>
              <w:rPr>
                <w:spacing w:val="29"/>
              </w:rPr>
              <w:t xml:space="preserve"> </w:t>
            </w:r>
            <w:r>
              <w:t>augmental</w:t>
            </w:r>
            <w:r>
              <w:rPr>
                <w:spacing w:val="30"/>
              </w:rPr>
              <w:t xml:space="preserve"> </w:t>
            </w:r>
            <w:r>
              <w:t>propulsion</w:t>
            </w:r>
            <w:r>
              <w:rPr>
                <w:spacing w:val="29"/>
              </w:rPr>
              <w:t xml:space="preserve"> </w:t>
            </w:r>
            <w:r>
              <w:t>units</w:t>
            </w:r>
            <w:r>
              <w:rPr>
                <w:spacing w:val="27"/>
              </w:rPr>
              <w:t xml:space="preserve"> </w:t>
            </w:r>
            <w:r>
              <w:t>are deemed to be a power-driven vessel.</w:t>
            </w:r>
          </w:p>
          <w:p w:rsidR="00921A02" w:rsidRDefault="00921A02">
            <w:pPr>
              <w:pStyle w:val="TableParagraph"/>
              <w:jc w:val="left"/>
            </w:pPr>
          </w:p>
          <w:p w:rsidR="00921A02" w:rsidRDefault="00921A02">
            <w:pPr>
              <w:pStyle w:val="TableParagraph"/>
              <w:jc w:val="left"/>
            </w:pPr>
          </w:p>
          <w:p w:rsidR="00921A02" w:rsidRDefault="003E4D5A">
            <w:pPr>
              <w:pStyle w:val="TableParagraph"/>
              <w:numPr>
                <w:ilvl w:val="0"/>
                <w:numId w:val="179"/>
              </w:numPr>
              <w:tabs>
                <w:tab w:val="left" w:pos="827"/>
              </w:tabs>
              <w:jc w:val="left"/>
              <w:rPr>
                <w:rFonts w:ascii="Wingdings" w:hAnsi="Wingdings"/>
                <w:sz w:val="24"/>
              </w:rPr>
            </w:pPr>
            <w:r>
              <w:rPr>
                <w:sz w:val="24"/>
              </w:rPr>
              <w:t>RULE</w:t>
            </w:r>
            <w:r>
              <w:rPr>
                <w:spacing w:val="-2"/>
                <w:sz w:val="24"/>
              </w:rPr>
              <w:t xml:space="preserve"> </w:t>
            </w:r>
            <w:r>
              <w:rPr>
                <w:sz w:val="24"/>
              </w:rPr>
              <w:t>14</w:t>
            </w:r>
            <w:r>
              <w:rPr>
                <w:spacing w:val="-1"/>
                <w:sz w:val="24"/>
              </w:rPr>
              <w:t xml:space="preserve"> </w:t>
            </w:r>
            <w:r>
              <w:rPr>
                <w:sz w:val="24"/>
              </w:rPr>
              <w:t>:</w:t>
            </w:r>
            <w:r>
              <w:rPr>
                <w:spacing w:val="-1"/>
                <w:sz w:val="24"/>
              </w:rPr>
              <w:t xml:space="preserve"> </w:t>
            </w:r>
            <w:r>
              <w:rPr>
                <w:sz w:val="24"/>
              </w:rPr>
              <w:t>Head</w:t>
            </w:r>
            <w:r>
              <w:rPr>
                <w:spacing w:val="-1"/>
                <w:sz w:val="24"/>
              </w:rPr>
              <w:t xml:space="preserve"> </w:t>
            </w:r>
            <w:r>
              <w:rPr>
                <w:sz w:val="24"/>
              </w:rPr>
              <w:t>on</w:t>
            </w:r>
            <w:r>
              <w:rPr>
                <w:spacing w:val="-1"/>
                <w:sz w:val="24"/>
              </w:rPr>
              <w:t xml:space="preserve"> </w:t>
            </w:r>
            <w:r>
              <w:rPr>
                <w:spacing w:val="-2"/>
                <w:sz w:val="24"/>
              </w:rPr>
              <w:t>situation</w:t>
            </w:r>
          </w:p>
          <w:p w:rsidR="00921A02" w:rsidRDefault="003E4D5A">
            <w:pPr>
              <w:pStyle w:val="TableParagraph"/>
              <w:numPr>
                <w:ilvl w:val="1"/>
                <w:numId w:val="179"/>
              </w:numPr>
              <w:tabs>
                <w:tab w:val="left" w:pos="1547"/>
              </w:tabs>
              <w:spacing w:line="286" w:lineRule="exact"/>
              <w:ind w:left="1547" w:hanging="359"/>
              <w:jc w:val="left"/>
              <w:rPr>
                <w:rFonts w:ascii="Courier New" w:hAnsi="Courier New"/>
                <w:sz w:val="24"/>
              </w:rPr>
            </w:pPr>
            <w:r>
              <w:rPr>
                <w:sz w:val="24"/>
              </w:rPr>
              <w:t>Explain</w:t>
            </w:r>
            <w:r>
              <w:rPr>
                <w:spacing w:val="-3"/>
                <w:sz w:val="24"/>
              </w:rPr>
              <w:t xml:space="preserve"> </w:t>
            </w:r>
            <w:r>
              <w:rPr>
                <w:sz w:val="24"/>
              </w:rPr>
              <w:t>with examples</w:t>
            </w:r>
            <w:r>
              <w:rPr>
                <w:spacing w:val="-1"/>
                <w:sz w:val="24"/>
              </w:rPr>
              <w:t xml:space="preserve"> </w:t>
            </w:r>
            <w:r>
              <w:rPr>
                <w:sz w:val="24"/>
              </w:rPr>
              <w:t>on How</w:t>
            </w:r>
            <w:r>
              <w:rPr>
                <w:spacing w:val="-2"/>
                <w:sz w:val="24"/>
              </w:rPr>
              <w:t xml:space="preserve"> </w:t>
            </w:r>
            <w:r>
              <w:rPr>
                <w:sz w:val="24"/>
              </w:rPr>
              <w:t>to determine</w:t>
            </w:r>
            <w:r>
              <w:rPr>
                <w:spacing w:val="-2"/>
                <w:sz w:val="24"/>
              </w:rPr>
              <w:t xml:space="preserve"> </w:t>
            </w:r>
            <w:r>
              <w:rPr>
                <w:sz w:val="24"/>
              </w:rPr>
              <w:t>risk</w:t>
            </w:r>
            <w:r>
              <w:rPr>
                <w:spacing w:val="2"/>
                <w:sz w:val="24"/>
              </w:rPr>
              <w:t xml:space="preserve"> </w:t>
            </w:r>
            <w:r>
              <w:rPr>
                <w:sz w:val="24"/>
              </w:rPr>
              <w:t>of</w:t>
            </w:r>
            <w:r>
              <w:rPr>
                <w:spacing w:val="-1"/>
                <w:sz w:val="24"/>
              </w:rPr>
              <w:t xml:space="preserve"> </w:t>
            </w:r>
            <w:r>
              <w:rPr>
                <w:sz w:val="24"/>
              </w:rPr>
              <w:t>collision in</w:t>
            </w:r>
            <w:r>
              <w:rPr>
                <w:spacing w:val="-1"/>
                <w:sz w:val="24"/>
              </w:rPr>
              <w:t xml:space="preserve"> </w:t>
            </w:r>
            <w:r>
              <w:rPr>
                <w:sz w:val="24"/>
              </w:rPr>
              <w:t>a head-on</w:t>
            </w:r>
            <w:r>
              <w:rPr>
                <w:spacing w:val="2"/>
                <w:sz w:val="24"/>
              </w:rPr>
              <w:t xml:space="preserve"> </w:t>
            </w:r>
            <w:r>
              <w:rPr>
                <w:spacing w:val="-2"/>
                <w:sz w:val="24"/>
              </w:rPr>
              <w:t>situation</w:t>
            </w:r>
          </w:p>
          <w:p w:rsidR="00921A02" w:rsidRDefault="003E4D5A">
            <w:pPr>
              <w:pStyle w:val="TableParagraph"/>
              <w:numPr>
                <w:ilvl w:val="1"/>
                <w:numId w:val="179"/>
              </w:numPr>
              <w:tabs>
                <w:tab w:val="left" w:pos="1547"/>
              </w:tabs>
              <w:spacing w:line="276" w:lineRule="exact"/>
              <w:ind w:left="1547" w:hanging="359"/>
              <w:jc w:val="left"/>
              <w:rPr>
                <w:rFonts w:ascii="Courier New" w:hAnsi="Courier New"/>
                <w:sz w:val="24"/>
              </w:rPr>
            </w:pPr>
            <w:r>
              <w:rPr>
                <w:sz w:val="24"/>
              </w:rPr>
              <w:t>The</w:t>
            </w:r>
            <w:r>
              <w:rPr>
                <w:spacing w:val="-3"/>
                <w:sz w:val="24"/>
              </w:rPr>
              <w:t xml:space="preserve"> </w:t>
            </w:r>
            <w:r>
              <w:rPr>
                <w:sz w:val="24"/>
              </w:rPr>
              <w:t>significance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words</w:t>
            </w:r>
            <w:r>
              <w:rPr>
                <w:spacing w:val="-2"/>
                <w:sz w:val="24"/>
              </w:rPr>
              <w:t xml:space="preserve"> </w:t>
            </w:r>
            <w:r>
              <w:rPr>
                <w:sz w:val="24"/>
              </w:rPr>
              <w:t>“deemed</w:t>
            </w:r>
            <w:r>
              <w:rPr>
                <w:spacing w:val="-1"/>
                <w:sz w:val="24"/>
              </w:rPr>
              <w:t xml:space="preserve"> </w:t>
            </w:r>
            <w:r>
              <w:rPr>
                <w:sz w:val="24"/>
              </w:rPr>
              <w:t xml:space="preserve">to </w:t>
            </w:r>
            <w:r>
              <w:rPr>
                <w:spacing w:val="-2"/>
                <w:sz w:val="24"/>
              </w:rPr>
              <w:t>exist”</w:t>
            </w:r>
          </w:p>
          <w:p w:rsidR="00921A02" w:rsidRDefault="003E4D5A">
            <w:pPr>
              <w:pStyle w:val="TableParagraph"/>
              <w:numPr>
                <w:ilvl w:val="1"/>
                <w:numId w:val="179"/>
              </w:numPr>
              <w:tabs>
                <w:tab w:val="left" w:pos="1547"/>
              </w:tabs>
              <w:spacing w:line="276" w:lineRule="exact"/>
              <w:ind w:left="1547" w:hanging="359"/>
              <w:jc w:val="left"/>
              <w:rPr>
                <w:rFonts w:ascii="Courier New" w:hAnsi="Courier New"/>
                <w:sz w:val="24"/>
              </w:rPr>
            </w:pPr>
            <w:r>
              <w:rPr>
                <w:sz w:val="24"/>
              </w:rPr>
              <w:t>The</w:t>
            </w:r>
            <w:r>
              <w:rPr>
                <w:spacing w:val="-3"/>
                <w:sz w:val="24"/>
              </w:rPr>
              <w:t xml:space="preserve"> </w:t>
            </w:r>
            <w:r>
              <w:rPr>
                <w:sz w:val="24"/>
              </w:rPr>
              <w:t>interpretation</w:t>
            </w:r>
            <w:r>
              <w:rPr>
                <w:spacing w:val="-1"/>
                <w:sz w:val="24"/>
              </w:rPr>
              <w:t xml:space="preserve"> </w:t>
            </w:r>
            <w:r>
              <w:rPr>
                <w:sz w:val="24"/>
              </w:rPr>
              <w:t>of</w:t>
            </w:r>
            <w:r>
              <w:rPr>
                <w:spacing w:val="-1"/>
                <w:sz w:val="24"/>
              </w:rPr>
              <w:t xml:space="preserve"> </w:t>
            </w:r>
            <w:r>
              <w:rPr>
                <w:sz w:val="24"/>
              </w:rPr>
              <w:t>the expression “</w:t>
            </w:r>
            <w:r>
              <w:rPr>
                <w:spacing w:val="-2"/>
                <w:sz w:val="24"/>
              </w:rPr>
              <w:t xml:space="preserve"> </w:t>
            </w:r>
            <w:r>
              <w:rPr>
                <w:sz w:val="24"/>
              </w:rPr>
              <w:t>when in</w:t>
            </w:r>
            <w:r>
              <w:rPr>
                <w:spacing w:val="-1"/>
                <w:sz w:val="24"/>
              </w:rPr>
              <w:t xml:space="preserve"> </w:t>
            </w:r>
            <w:r>
              <w:rPr>
                <w:sz w:val="24"/>
              </w:rPr>
              <w:t>doubt</w:t>
            </w:r>
            <w:r>
              <w:rPr>
                <w:spacing w:val="-1"/>
                <w:sz w:val="24"/>
              </w:rPr>
              <w:t xml:space="preserve"> </w:t>
            </w:r>
            <w:r>
              <w:rPr>
                <w:sz w:val="24"/>
              </w:rPr>
              <w:t>assume ROC</w:t>
            </w:r>
            <w:r>
              <w:rPr>
                <w:spacing w:val="-1"/>
                <w:sz w:val="24"/>
              </w:rPr>
              <w:t xml:space="preserve"> </w:t>
            </w:r>
            <w:r>
              <w:rPr>
                <w:sz w:val="24"/>
              </w:rPr>
              <w:t>exists”</w:t>
            </w:r>
            <w:r>
              <w:rPr>
                <w:spacing w:val="-1"/>
                <w:sz w:val="24"/>
              </w:rPr>
              <w:t xml:space="preserve"> </w:t>
            </w:r>
            <w:r>
              <w:rPr>
                <w:sz w:val="24"/>
              </w:rPr>
              <w:t>and</w:t>
            </w:r>
            <w:r>
              <w:rPr>
                <w:spacing w:val="-1"/>
                <w:sz w:val="24"/>
              </w:rPr>
              <w:t xml:space="preserve"> </w:t>
            </w:r>
            <w:r>
              <w:rPr>
                <w:sz w:val="24"/>
              </w:rPr>
              <w:t xml:space="preserve">act </w:t>
            </w:r>
            <w:r>
              <w:rPr>
                <w:spacing w:val="-2"/>
                <w:sz w:val="24"/>
              </w:rPr>
              <w:t>accordingly</w:t>
            </w:r>
          </w:p>
          <w:p w:rsidR="00921A02" w:rsidRDefault="003E4D5A">
            <w:pPr>
              <w:pStyle w:val="TableParagraph"/>
              <w:numPr>
                <w:ilvl w:val="1"/>
                <w:numId w:val="179"/>
              </w:numPr>
              <w:tabs>
                <w:tab w:val="left" w:pos="1547"/>
              </w:tabs>
              <w:spacing w:line="276" w:lineRule="exact"/>
              <w:ind w:left="1547" w:hanging="359"/>
              <w:jc w:val="left"/>
              <w:rPr>
                <w:rFonts w:ascii="Courier New" w:hAnsi="Courier New"/>
                <w:sz w:val="24"/>
              </w:rPr>
            </w:pPr>
            <w:r>
              <w:rPr>
                <w:sz w:val="24"/>
              </w:rPr>
              <w:t>Why</w:t>
            </w:r>
            <w:r>
              <w:rPr>
                <w:spacing w:val="-10"/>
                <w:sz w:val="24"/>
              </w:rPr>
              <w:t xml:space="preserve"> </w:t>
            </w:r>
            <w:r>
              <w:rPr>
                <w:sz w:val="24"/>
              </w:rPr>
              <w:t>Rule 14</w:t>
            </w:r>
            <w:r>
              <w:rPr>
                <w:spacing w:val="1"/>
                <w:sz w:val="24"/>
              </w:rPr>
              <w:t xml:space="preserve"> </w:t>
            </w:r>
            <w:r>
              <w:rPr>
                <w:sz w:val="24"/>
              </w:rPr>
              <w:t>insists</w:t>
            </w:r>
            <w:r>
              <w:rPr>
                <w:spacing w:val="1"/>
                <w:sz w:val="24"/>
              </w:rPr>
              <w:t xml:space="preserve"> </w:t>
            </w:r>
            <w:r>
              <w:rPr>
                <w:sz w:val="24"/>
              </w:rPr>
              <w:t>on passing</w:t>
            </w:r>
            <w:r>
              <w:rPr>
                <w:spacing w:val="-2"/>
                <w:sz w:val="24"/>
              </w:rPr>
              <w:t xml:space="preserve"> </w:t>
            </w:r>
            <w:r>
              <w:rPr>
                <w:sz w:val="24"/>
              </w:rPr>
              <w:t>port-to-</w:t>
            </w:r>
            <w:r>
              <w:rPr>
                <w:spacing w:val="-4"/>
                <w:sz w:val="24"/>
              </w:rPr>
              <w:t>port</w:t>
            </w:r>
          </w:p>
          <w:p w:rsidR="00921A02" w:rsidRDefault="003E4D5A">
            <w:pPr>
              <w:pStyle w:val="TableParagraph"/>
              <w:numPr>
                <w:ilvl w:val="1"/>
                <w:numId w:val="179"/>
              </w:numPr>
              <w:tabs>
                <w:tab w:val="left" w:pos="1548"/>
              </w:tabs>
              <w:spacing w:before="4" w:line="223" w:lineRule="auto"/>
              <w:ind w:right="101"/>
              <w:jc w:val="left"/>
              <w:rPr>
                <w:rFonts w:ascii="Courier New" w:hAnsi="Courier New"/>
                <w:sz w:val="24"/>
              </w:rPr>
            </w:pPr>
            <w:r>
              <w:rPr>
                <w:sz w:val="24"/>
              </w:rPr>
              <w:t>Ambiguous Head-On situations where a target is passing’ clear’ at an unsafe CPA either on your</w:t>
            </w:r>
            <w:r>
              <w:rPr>
                <w:spacing w:val="40"/>
                <w:sz w:val="24"/>
              </w:rPr>
              <w:t xml:space="preserve"> </w:t>
            </w:r>
            <w:r>
              <w:rPr>
                <w:sz w:val="24"/>
              </w:rPr>
              <w:t>Starboard side or Port side. Which part of Rule 14 governs in these situations?</w:t>
            </w:r>
          </w:p>
          <w:p w:rsidR="00921A02" w:rsidRDefault="003E4D5A">
            <w:pPr>
              <w:pStyle w:val="TableParagraph"/>
              <w:numPr>
                <w:ilvl w:val="1"/>
                <w:numId w:val="179"/>
              </w:numPr>
              <w:tabs>
                <w:tab w:val="left" w:pos="1547"/>
              </w:tabs>
              <w:spacing w:before="5" w:line="286" w:lineRule="exact"/>
              <w:ind w:left="1547" w:hanging="359"/>
              <w:jc w:val="left"/>
              <w:rPr>
                <w:rFonts w:ascii="Courier New" w:hAnsi="Courier New"/>
                <w:sz w:val="24"/>
              </w:rPr>
            </w:pPr>
            <w:r>
              <w:rPr>
                <w:sz w:val="24"/>
              </w:rPr>
              <w:t>How</w:t>
            </w:r>
            <w:r>
              <w:rPr>
                <w:spacing w:val="-2"/>
                <w:sz w:val="24"/>
              </w:rPr>
              <w:t xml:space="preserve"> </w:t>
            </w:r>
            <w:r>
              <w:rPr>
                <w:sz w:val="24"/>
              </w:rPr>
              <w:t>to</w:t>
            </w:r>
            <w:r>
              <w:rPr>
                <w:spacing w:val="-1"/>
                <w:sz w:val="24"/>
              </w:rPr>
              <w:t xml:space="preserve"> </w:t>
            </w:r>
            <w:r>
              <w:rPr>
                <w:sz w:val="24"/>
              </w:rPr>
              <w:t>determine</w:t>
            </w:r>
            <w:r>
              <w:rPr>
                <w:spacing w:val="-1"/>
                <w:sz w:val="24"/>
              </w:rPr>
              <w:t xml:space="preserve"> </w:t>
            </w:r>
            <w:r>
              <w:rPr>
                <w:sz w:val="24"/>
              </w:rPr>
              <w:t>the “when and</w:t>
            </w:r>
            <w:r>
              <w:rPr>
                <w:spacing w:val="-1"/>
                <w:sz w:val="24"/>
              </w:rPr>
              <w:t xml:space="preserve"> </w:t>
            </w:r>
            <w:r>
              <w:rPr>
                <w:sz w:val="24"/>
              </w:rPr>
              <w:t>how</w:t>
            </w:r>
            <w:r>
              <w:rPr>
                <w:spacing w:val="-1"/>
                <w:sz w:val="24"/>
              </w:rPr>
              <w:t xml:space="preserve"> </w:t>
            </w:r>
            <w:r>
              <w:rPr>
                <w:sz w:val="24"/>
              </w:rPr>
              <w:t>much”</w:t>
            </w:r>
            <w:r>
              <w:rPr>
                <w:spacing w:val="-2"/>
                <w:sz w:val="24"/>
              </w:rPr>
              <w:t xml:space="preserve"> </w:t>
            </w:r>
            <w:r>
              <w:rPr>
                <w:sz w:val="24"/>
              </w:rPr>
              <w:t>aspects</w:t>
            </w:r>
            <w:r>
              <w:rPr>
                <w:spacing w:val="-1"/>
                <w:sz w:val="24"/>
              </w:rPr>
              <w:t xml:space="preserve"> </w:t>
            </w:r>
            <w:r>
              <w:rPr>
                <w:sz w:val="24"/>
              </w:rPr>
              <w:t>of</w:t>
            </w:r>
            <w:r>
              <w:rPr>
                <w:spacing w:val="-1"/>
                <w:sz w:val="24"/>
              </w:rPr>
              <w:t xml:space="preserve"> </w:t>
            </w:r>
            <w:r>
              <w:rPr>
                <w:sz w:val="24"/>
              </w:rPr>
              <w:t>action to</w:t>
            </w:r>
            <w:r>
              <w:rPr>
                <w:spacing w:val="-1"/>
                <w:sz w:val="24"/>
              </w:rPr>
              <w:t xml:space="preserve"> </w:t>
            </w:r>
            <w:r>
              <w:rPr>
                <w:sz w:val="24"/>
              </w:rPr>
              <w:t>take</w:t>
            </w:r>
            <w:r>
              <w:rPr>
                <w:spacing w:val="-1"/>
                <w:sz w:val="24"/>
              </w:rPr>
              <w:t xml:space="preserve"> </w:t>
            </w:r>
            <w:r>
              <w:rPr>
                <w:sz w:val="24"/>
              </w:rPr>
              <w:t>under</w:t>
            </w:r>
            <w:r>
              <w:rPr>
                <w:spacing w:val="-1"/>
                <w:sz w:val="24"/>
              </w:rPr>
              <w:t xml:space="preserve"> </w:t>
            </w:r>
            <w:r>
              <w:rPr>
                <w:sz w:val="24"/>
              </w:rPr>
              <w:t>these</w:t>
            </w:r>
            <w:r>
              <w:rPr>
                <w:spacing w:val="-1"/>
                <w:sz w:val="24"/>
              </w:rPr>
              <w:t xml:space="preserve"> </w:t>
            </w:r>
            <w:r>
              <w:rPr>
                <w:spacing w:val="-2"/>
                <w:sz w:val="24"/>
              </w:rPr>
              <w:t>situations.</w:t>
            </w:r>
          </w:p>
          <w:p w:rsidR="00921A02" w:rsidRDefault="003E4D5A">
            <w:pPr>
              <w:pStyle w:val="TableParagraph"/>
              <w:numPr>
                <w:ilvl w:val="1"/>
                <w:numId w:val="179"/>
              </w:numPr>
              <w:tabs>
                <w:tab w:val="left" w:pos="1547"/>
              </w:tabs>
              <w:spacing w:line="276" w:lineRule="exact"/>
              <w:ind w:left="1547" w:hanging="359"/>
              <w:jc w:val="left"/>
              <w:rPr>
                <w:rFonts w:ascii="Courier New" w:hAnsi="Courier New"/>
                <w:sz w:val="24"/>
              </w:rPr>
            </w:pPr>
            <w:r>
              <w:rPr>
                <w:sz w:val="24"/>
              </w:rPr>
              <w:t>Application</w:t>
            </w:r>
            <w:r>
              <w:rPr>
                <w:spacing w:val="-3"/>
                <w:sz w:val="24"/>
              </w:rPr>
              <w:t xml:space="preserve"> </w:t>
            </w:r>
            <w:r>
              <w:rPr>
                <w:sz w:val="24"/>
              </w:rPr>
              <w:t>of</w:t>
            </w:r>
            <w:r>
              <w:rPr>
                <w:spacing w:val="-2"/>
                <w:sz w:val="24"/>
              </w:rPr>
              <w:t xml:space="preserve"> </w:t>
            </w:r>
            <w:r>
              <w:rPr>
                <w:sz w:val="24"/>
              </w:rPr>
              <w:t>Rule 32,</w:t>
            </w:r>
            <w:r>
              <w:rPr>
                <w:spacing w:val="-1"/>
                <w:sz w:val="24"/>
              </w:rPr>
              <w:t xml:space="preserve"> </w:t>
            </w:r>
            <w:r>
              <w:rPr>
                <w:sz w:val="24"/>
              </w:rPr>
              <w:t>34</w:t>
            </w:r>
            <w:r>
              <w:rPr>
                <w:spacing w:val="-1"/>
                <w:sz w:val="24"/>
              </w:rPr>
              <w:t xml:space="preserve"> </w:t>
            </w:r>
            <w:r>
              <w:rPr>
                <w:sz w:val="24"/>
              </w:rPr>
              <w:t>a,</w:t>
            </w:r>
            <w:r>
              <w:rPr>
                <w:spacing w:val="-1"/>
                <w:sz w:val="24"/>
              </w:rPr>
              <w:t xml:space="preserve"> </w:t>
            </w:r>
            <w:r>
              <w:rPr>
                <w:sz w:val="24"/>
              </w:rPr>
              <w:t>b and</w:t>
            </w:r>
            <w:r>
              <w:rPr>
                <w:spacing w:val="-1"/>
                <w:sz w:val="24"/>
              </w:rPr>
              <w:t xml:space="preserve"> </w:t>
            </w:r>
            <w:r>
              <w:rPr>
                <w:sz w:val="24"/>
              </w:rPr>
              <w:t>f</w:t>
            </w:r>
            <w:r>
              <w:rPr>
                <w:spacing w:val="-1"/>
                <w:sz w:val="24"/>
              </w:rPr>
              <w:t xml:space="preserve"> </w:t>
            </w:r>
            <w:r>
              <w:rPr>
                <w:sz w:val="24"/>
              </w:rPr>
              <w:t>(manoeuvering</w:t>
            </w:r>
            <w:r>
              <w:rPr>
                <w:spacing w:val="-3"/>
                <w:sz w:val="24"/>
              </w:rPr>
              <w:t xml:space="preserve"> </w:t>
            </w:r>
            <w:r>
              <w:rPr>
                <w:sz w:val="24"/>
              </w:rPr>
              <w:t>and</w:t>
            </w:r>
            <w:r>
              <w:rPr>
                <w:spacing w:val="1"/>
                <w:sz w:val="24"/>
              </w:rPr>
              <w:t xml:space="preserve"> </w:t>
            </w:r>
            <w:r>
              <w:rPr>
                <w:sz w:val="24"/>
              </w:rPr>
              <w:t>warning</w:t>
            </w:r>
            <w:r>
              <w:rPr>
                <w:spacing w:val="-3"/>
                <w:sz w:val="24"/>
              </w:rPr>
              <w:t xml:space="preserve"> </w:t>
            </w:r>
            <w:r>
              <w:rPr>
                <w:spacing w:val="-2"/>
                <w:sz w:val="24"/>
              </w:rPr>
              <w:t>signals)</w:t>
            </w:r>
          </w:p>
          <w:p w:rsidR="00921A02" w:rsidRDefault="003E4D5A">
            <w:pPr>
              <w:pStyle w:val="TableParagraph"/>
              <w:numPr>
                <w:ilvl w:val="1"/>
                <w:numId w:val="179"/>
              </w:numPr>
              <w:tabs>
                <w:tab w:val="left" w:pos="1547"/>
              </w:tabs>
              <w:spacing w:line="286" w:lineRule="exact"/>
              <w:ind w:left="1547" w:hanging="359"/>
              <w:jc w:val="left"/>
              <w:rPr>
                <w:rFonts w:ascii="Courier New" w:hAnsi="Courier New"/>
                <w:sz w:val="24"/>
              </w:rPr>
            </w:pPr>
            <w:r>
              <w:rPr>
                <w:sz w:val="24"/>
              </w:rPr>
              <w:t>Practical</w:t>
            </w:r>
            <w:r>
              <w:rPr>
                <w:spacing w:val="-4"/>
                <w:sz w:val="24"/>
              </w:rPr>
              <w:t xml:space="preserve"> </w:t>
            </w:r>
            <w:r>
              <w:rPr>
                <w:sz w:val="24"/>
              </w:rPr>
              <w:t>exercises</w:t>
            </w:r>
            <w:r>
              <w:rPr>
                <w:spacing w:val="1"/>
                <w:sz w:val="24"/>
              </w:rPr>
              <w:t xml:space="preserve"> </w:t>
            </w:r>
            <w:r>
              <w:rPr>
                <w:sz w:val="24"/>
              </w:rPr>
              <w:t>with</w:t>
            </w:r>
            <w:r>
              <w:rPr>
                <w:spacing w:val="-2"/>
                <w:sz w:val="24"/>
              </w:rPr>
              <w:t xml:space="preserve"> </w:t>
            </w:r>
            <w:r>
              <w:rPr>
                <w:sz w:val="24"/>
              </w:rPr>
              <w:t>table-top</w:t>
            </w:r>
            <w:r>
              <w:rPr>
                <w:spacing w:val="-1"/>
                <w:sz w:val="24"/>
              </w:rPr>
              <w:t xml:space="preserve"> </w:t>
            </w:r>
            <w:r>
              <w:rPr>
                <w:sz w:val="24"/>
              </w:rPr>
              <w:t>models,</w:t>
            </w:r>
            <w:r>
              <w:rPr>
                <w:spacing w:val="-1"/>
                <w:sz w:val="24"/>
              </w:rPr>
              <w:t xml:space="preserve"> </w:t>
            </w:r>
            <w:r>
              <w:rPr>
                <w:sz w:val="24"/>
              </w:rPr>
              <w:t>PPT</w:t>
            </w:r>
            <w:r>
              <w:rPr>
                <w:spacing w:val="-2"/>
                <w:sz w:val="24"/>
              </w:rPr>
              <w:t xml:space="preserve"> </w:t>
            </w:r>
            <w:r>
              <w:rPr>
                <w:sz w:val="24"/>
              </w:rPr>
              <w:t>sketches</w:t>
            </w:r>
            <w:r>
              <w:rPr>
                <w:spacing w:val="-1"/>
                <w:sz w:val="24"/>
              </w:rPr>
              <w:t xml:space="preserve"> </w:t>
            </w:r>
            <w:r>
              <w:rPr>
                <w:sz w:val="24"/>
              </w:rPr>
              <w:t>or</w:t>
            </w:r>
            <w:r>
              <w:rPr>
                <w:spacing w:val="-1"/>
                <w:sz w:val="24"/>
              </w:rPr>
              <w:t xml:space="preserve"> </w:t>
            </w:r>
            <w:r>
              <w:rPr>
                <w:spacing w:val="-2"/>
                <w:sz w:val="24"/>
              </w:rPr>
              <w:t>simulators</w:t>
            </w:r>
          </w:p>
          <w:p w:rsidR="00921A02" w:rsidRDefault="00921A02">
            <w:pPr>
              <w:pStyle w:val="TableParagraph"/>
              <w:spacing w:before="234"/>
              <w:jc w:val="left"/>
              <w:rPr>
                <w:sz w:val="24"/>
              </w:rPr>
            </w:pPr>
          </w:p>
          <w:p w:rsidR="00921A02" w:rsidRDefault="003E4D5A">
            <w:pPr>
              <w:pStyle w:val="TableParagraph"/>
              <w:numPr>
                <w:ilvl w:val="0"/>
                <w:numId w:val="179"/>
              </w:numPr>
              <w:tabs>
                <w:tab w:val="left" w:pos="827"/>
              </w:tabs>
              <w:jc w:val="left"/>
              <w:rPr>
                <w:rFonts w:ascii="Wingdings" w:hAnsi="Wingdings"/>
              </w:rPr>
            </w:pPr>
            <w:r>
              <w:t>Rule</w:t>
            </w:r>
            <w:r>
              <w:rPr>
                <w:spacing w:val="-2"/>
              </w:rPr>
              <w:t xml:space="preserve"> </w:t>
            </w:r>
            <w:r>
              <w:t>15</w:t>
            </w:r>
            <w:r>
              <w:rPr>
                <w:spacing w:val="-3"/>
              </w:rPr>
              <w:t xml:space="preserve"> </w:t>
            </w:r>
            <w:r>
              <w:t>–</w:t>
            </w:r>
            <w:r>
              <w:rPr>
                <w:spacing w:val="-1"/>
              </w:rPr>
              <w:t xml:space="preserve"> </w:t>
            </w:r>
            <w:r>
              <w:t>crossing</w:t>
            </w:r>
            <w:r>
              <w:rPr>
                <w:spacing w:val="-4"/>
              </w:rPr>
              <w:t xml:space="preserve"> </w:t>
            </w:r>
            <w:r>
              <w:rPr>
                <w:spacing w:val="-2"/>
              </w:rPr>
              <w:t>situation</w:t>
            </w:r>
          </w:p>
          <w:p w:rsidR="00921A02" w:rsidRDefault="003E4D5A">
            <w:pPr>
              <w:pStyle w:val="TableParagraph"/>
              <w:numPr>
                <w:ilvl w:val="1"/>
                <w:numId w:val="179"/>
              </w:numPr>
              <w:tabs>
                <w:tab w:val="left" w:pos="1548"/>
              </w:tabs>
              <w:spacing w:before="14" w:line="223" w:lineRule="auto"/>
              <w:ind w:right="96"/>
              <w:jc w:val="left"/>
              <w:rPr>
                <w:rFonts w:ascii="Courier New" w:hAnsi="Courier New"/>
              </w:rPr>
            </w:pPr>
            <w:r>
              <w:t>Explain</w:t>
            </w:r>
            <w:r>
              <w:rPr>
                <w:spacing w:val="36"/>
              </w:rPr>
              <w:t xml:space="preserve"> </w:t>
            </w:r>
            <w:r>
              <w:t>how</w:t>
            </w:r>
            <w:r>
              <w:rPr>
                <w:spacing w:val="35"/>
              </w:rPr>
              <w:t xml:space="preserve"> </w:t>
            </w:r>
            <w:r>
              <w:t>to</w:t>
            </w:r>
            <w:r>
              <w:rPr>
                <w:spacing w:val="36"/>
              </w:rPr>
              <w:t xml:space="preserve"> </w:t>
            </w:r>
            <w:r>
              <w:t>determine</w:t>
            </w:r>
            <w:r>
              <w:rPr>
                <w:spacing w:val="34"/>
              </w:rPr>
              <w:t xml:space="preserve"> </w:t>
            </w:r>
            <w:r>
              <w:t>Risk</w:t>
            </w:r>
            <w:r>
              <w:rPr>
                <w:spacing w:val="34"/>
              </w:rPr>
              <w:t xml:space="preserve"> </w:t>
            </w:r>
            <w:r>
              <w:t>of</w:t>
            </w:r>
            <w:r>
              <w:rPr>
                <w:spacing w:val="34"/>
              </w:rPr>
              <w:t xml:space="preserve"> </w:t>
            </w:r>
            <w:r>
              <w:t>collision</w:t>
            </w:r>
            <w:r>
              <w:rPr>
                <w:spacing w:val="33"/>
              </w:rPr>
              <w:t xml:space="preserve"> </w:t>
            </w:r>
            <w:r>
              <w:t>in</w:t>
            </w:r>
            <w:r>
              <w:rPr>
                <w:spacing w:val="33"/>
              </w:rPr>
              <w:t xml:space="preserve"> </w:t>
            </w:r>
            <w:r>
              <w:t>a</w:t>
            </w:r>
            <w:r>
              <w:rPr>
                <w:spacing w:val="34"/>
              </w:rPr>
              <w:t xml:space="preserve"> </w:t>
            </w:r>
            <w:r>
              <w:t>crossing</w:t>
            </w:r>
            <w:r>
              <w:rPr>
                <w:spacing w:val="33"/>
              </w:rPr>
              <w:t xml:space="preserve"> </w:t>
            </w:r>
            <w:r>
              <w:t>situation</w:t>
            </w:r>
            <w:r>
              <w:rPr>
                <w:spacing w:val="33"/>
              </w:rPr>
              <w:t xml:space="preserve"> </w:t>
            </w:r>
            <w:r>
              <w:t>and</w:t>
            </w:r>
            <w:r>
              <w:rPr>
                <w:spacing w:val="34"/>
              </w:rPr>
              <w:t xml:space="preserve"> </w:t>
            </w:r>
            <w:r>
              <w:t>the</w:t>
            </w:r>
            <w:r>
              <w:rPr>
                <w:spacing w:val="34"/>
              </w:rPr>
              <w:t xml:space="preserve"> </w:t>
            </w:r>
            <w:r>
              <w:t>importance</w:t>
            </w:r>
            <w:r>
              <w:rPr>
                <w:spacing w:val="34"/>
              </w:rPr>
              <w:t xml:space="preserve"> </w:t>
            </w:r>
            <w:r>
              <w:t>of</w:t>
            </w:r>
            <w:r>
              <w:rPr>
                <w:spacing w:val="37"/>
              </w:rPr>
              <w:t xml:space="preserve"> </w:t>
            </w:r>
            <w:r>
              <w:t>“</w:t>
            </w:r>
            <w:r>
              <w:rPr>
                <w:spacing w:val="34"/>
              </w:rPr>
              <w:t xml:space="preserve"> </w:t>
            </w:r>
            <w:r>
              <w:t>appreciable change in bearing” .</w:t>
            </w:r>
          </w:p>
          <w:p w:rsidR="00921A02" w:rsidRDefault="003E4D5A">
            <w:pPr>
              <w:pStyle w:val="TableParagraph"/>
              <w:numPr>
                <w:ilvl w:val="1"/>
                <w:numId w:val="179"/>
              </w:numPr>
              <w:tabs>
                <w:tab w:val="left" w:pos="1547"/>
              </w:tabs>
              <w:spacing w:before="5" w:line="262" w:lineRule="exact"/>
              <w:ind w:left="1547" w:hanging="359"/>
              <w:jc w:val="left"/>
              <w:rPr>
                <w:rFonts w:ascii="Courier New" w:hAnsi="Courier New"/>
              </w:rPr>
            </w:pPr>
            <w:r>
              <w:t>Explain</w:t>
            </w:r>
            <w:r>
              <w:rPr>
                <w:spacing w:val="-6"/>
              </w:rPr>
              <w:t xml:space="preserve"> </w:t>
            </w:r>
            <w:r>
              <w:t>that</w:t>
            </w:r>
            <w:r>
              <w:rPr>
                <w:spacing w:val="-4"/>
              </w:rPr>
              <w:t xml:space="preserve"> </w:t>
            </w:r>
            <w:r>
              <w:t>a</w:t>
            </w:r>
            <w:r>
              <w:rPr>
                <w:spacing w:val="-4"/>
              </w:rPr>
              <w:t xml:space="preserve"> </w:t>
            </w:r>
            <w:r>
              <w:t>close-quarters</w:t>
            </w:r>
            <w:r>
              <w:rPr>
                <w:spacing w:val="-3"/>
              </w:rPr>
              <w:t xml:space="preserve"> </w:t>
            </w:r>
            <w:r>
              <w:t>situation</w:t>
            </w:r>
            <w:r>
              <w:rPr>
                <w:spacing w:val="-3"/>
              </w:rPr>
              <w:t xml:space="preserve"> </w:t>
            </w:r>
            <w:r>
              <w:t>is</w:t>
            </w:r>
            <w:r>
              <w:rPr>
                <w:spacing w:val="-4"/>
              </w:rPr>
              <w:t xml:space="preserve"> </w:t>
            </w:r>
            <w:r>
              <w:t>“deemed”</w:t>
            </w:r>
            <w:r>
              <w:rPr>
                <w:spacing w:val="-3"/>
              </w:rPr>
              <w:t xml:space="preserve"> </w:t>
            </w:r>
            <w:r>
              <w:t>to</w:t>
            </w:r>
            <w:r>
              <w:rPr>
                <w:spacing w:val="-3"/>
              </w:rPr>
              <w:t xml:space="preserve"> </w:t>
            </w:r>
            <w:r>
              <w:t>be</w:t>
            </w:r>
            <w:r>
              <w:rPr>
                <w:spacing w:val="-4"/>
              </w:rPr>
              <w:t xml:space="preserve"> </w:t>
            </w:r>
            <w:r>
              <w:t>a</w:t>
            </w:r>
            <w:r>
              <w:rPr>
                <w:spacing w:val="-3"/>
              </w:rPr>
              <w:t xml:space="preserve"> </w:t>
            </w:r>
            <w:r>
              <w:t>collision</w:t>
            </w:r>
            <w:r>
              <w:rPr>
                <w:spacing w:val="-3"/>
              </w:rPr>
              <w:t xml:space="preserve"> </w:t>
            </w:r>
            <w:r>
              <w:rPr>
                <w:spacing w:val="-2"/>
              </w:rPr>
              <w:t>situation.</w:t>
            </w:r>
          </w:p>
          <w:p w:rsidR="00921A02" w:rsidRDefault="003E4D5A">
            <w:pPr>
              <w:pStyle w:val="TableParagraph"/>
              <w:numPr>
                <w:ilvl w:val="1"/>
                <w:numId w:val="179"/>
              </w:numPr>
              <w:tabs>
                <w:tab w:val="left" w:pos="1548"/>
              </w:tabs>
              <w:spacing w:before="3" w:line="223" w:lineRule="auto"/>
              <w:ind w:right="93"/>
              <w:jc w:val="left"/>
              <w:rPr>
                <w:rFonts w:ascii="Courier New" w:hAnsi="Courier New"/>
              </w:rPr>
            </w:pPr>
            <w:r>
              <w:t>Compare between a target “drawing aft and closing in” vis a vis “drawing forward and closing-in”. How to determine by visual bearing such aspects.</w:t>
            </w:r>
          </w:p>
          <w:p w:rsidR="00921A02" w:rsidRDefault="003E4D5A">
            <w:pPr>
              <w:pStyle w:val="TableParagraph"/>
              <w:numPr>
                <w:ilvl w:val="1"/>
                <w:numId w:val="179"/>
              </w:numPr>
              <w:tabs>
                <w:tab w:val="left" w:pos="1602"/>
              </w:tabs>
              <w:spacing w:before="5" w:line="262" w:lineRule="exact"/>
              <w:ind w:left="1602" w:hanging="414"/>
              <w:jc w:val="left"/>
              <w:rPr>
                <w:rFonts w:ascii="Courier New" w:hAnsi="Courier New"/>
              </w:rPr>
            </w:pPr>
            <w:r>
              <w:t>How</w:t>
            </w:r>
            <w:r>
              <w:rPr>
                <w:spacing w:val="-6"/>
              </w:rPr>
              <w:t xml:space="preserve"> </w:t>
            </w:r>
            <w:r>
              <w:t>to</w:t>
            </w:r>
            <w:r>
              <w:rPr>
                <w:spacing w:val="-2"/>
              </w:rPr>
              <w:t xml:space="preserve"> </w:t>
            </w:r>
            <w:r>
              <w:t>determine</w:t>
            </w:r>
            <w:r>
              <w:rPr>
                <w:spacing w:val="-4"/>
              </w:rPr>
              <w:t xml:space="preserve"> </w:t>
            </w:r>
            <w:r>
              <w:t>the</w:t>
            </w:r>
            <w:r>
              <w:rPr>
                <w:spacing w:val="-5"/>
              </w:rPr>
              <w:t xml:space="preserve"> </w:t>
            </w:r>
            <w:r>
              <w:t>“when</w:t>
            </w:r>
            <w:r>
              <w:rPr>
                <w:spacing w:val="-2"/>
              </w:rPr>
              <w:t xml:space="preserve"> </w:t>
            </w:r>
            <w:r>
              <w:t>and</w:t>
            </w:r>
            <w:r>
              <w:rPr>
                <w:spacing w:val="-3"/>
              </w:rPr>
              <w:t xml:space="preserve"> </w:t>
            </w:r>
            <w:r>
              <w:t>how</w:t>
            </w:r>
            <w:r>
              <w:rPr>
                <w:spacing w:val="-3"/>
              </w:rPr>
              <w:t xml:space="preserve"> </w:t>
            </w:r>
            <w:r>
              <w:t>much”</w:t>
            </w:r>
            <w:r>
              <w:rPr>
                <w:spacing w:val="-2"/>
              </w:rPr>
              <w:t xml:space="preserve"> </w:t>
            </w:r>
            <w:r>
              <w:t>aspects</w:t>
            </w:r>
            <w:r>
              <w:rPr>
                <w:spacing w:val="-7"/>
              </w:rPr>
              <w:t xml:space="preserve"> </w:t>
            </w:r>
            <w:r>
              <w:t>of</w:t>
            </w:r>
            <w:r>
              <w:rPr>
                <w:spacing w:val="-3"/>
              </w:rPr>
              <w:t xml:space="preserve"> </w:t>
            </w:r>
            <w:r>
              <w:t>action</w:t>
            </w:r>
            <w:r>
              <w:rPr>
                <w:spacing w:val="-2"/>
              </w:rPr>
              <w:t xml:space="preserve"> </w:t>
            </w:r>
            <w:r>
              <w:t>to</w:t>
            </w:r>
            <w:r>
              <w:rPr>
                <w:spacing w:val="-5"/>
              </w:rPr>
              <w:t xml:space="preserve"> </w:t>
            </w:r>
            <w:r>
              <w:t>take</w:t>
            </w:r>
            <w:r>
              <w:rPr>
                <w:spacing w:val="-3"/>
              </w:rPr>
              <w:t xml:space="preserve"> </w:t>
            </w:r>
            <w:r>
              <w:t>under</w:t>
            </w:r>
            <w:r>
              <w:rPr>
                <w:spacing w:val="-4"/>
              </w:rPr>
              <w:t xml:space="preserve"> </w:t>
            </w:r>
            <w:r>
              <w:t>these</w:t>
            </w:r>
            <w:r>
              <w:rPr>
                <w:spacing w:val="-2"/>
              </w:rPr>
              <w:t xml:space="preserve"> situations.</w:t>
            </w:r>
          </w:p>
          <w:p w:rsidR="00921A02" w:rsidRDefault="003E4D5A">
            <w:pPr>
              <w:pStyle w:val="TableParagraph"/>
              <w:numPr>
                <w:ilvl w:val="1"/>
                <w:numId w:val="179"/>
              </w:numPr>
              <w:tabs>
                <w:tab w:val="left" w:pos="1547"/>
              </w:tabs>
              <w:spacing w:line="253" w:lineRule="exact"/>
              <w:ind w:left="1547" w:hanging="359"/>
              <w:jc w:val="left"/>
              <w:rPr>
                <w:rFonts w:ascii="Courier New" w:hAnsi="Courier New"/>
              </w:rPr>
            </w:pPr>
            <w:r>
              <w:t>Explain</w:t>
            </w:r>
            <w:r>
              <w:rPr>
                <w:spacing w:val="8"/>
              </w:rPr>
              <w:t xml:space="preserve"> </w:t>
            </w:r>
            <w:r>
              <w:t>with</w:t>
            </w:r>
            <w:r>
              <w:rPr>
                <w:spacing w:val="11"/>
              </w:rPr>
              <w:t xml:space="preserve"> </w:t>
            </w:r>
            <w:r>
              <w:t>aid</w:t>
            </w:r>
            <w:r>
              <w:rPr>
                <w:spacing w:val="11"/>
              </w:rPr>
              <w:t xml:space="preserve"> </w:t>
            </w:r>
            <w:r>
              <w:t>of</w:t>
            </w:r>
            <w:r>
              <w:rPr>
                <w:spacing w:val="9"/>
              </w:rPr>
              <w:t xml:space="preserve"> </w:t>
            </w:r>
            <w:r>
              <w:t>the</w:t>
            </w:r>
            <w:r>
              <w:rPr>
                <w:spacing w:val="11"/>
              </w:rPr>
              <w:t xml:space="preserve"> </w:t>
            </w:r>
            <w:r>
              <w:t>manouvering</w:t>
            </w:r>
            <w:r>
              <w:rPr>
                <w:spacing w:val="8"/>
              </w:rPr>
              <w:t xml:space="preserve"> </w:t>
            </w:r>
            <w:r>
              <w:t>charecteristcs</w:t>
            </w:r>
            <w:r>
              <w:rPr>
                <w:spacing w:val="12"/>
              </w:rPr>
              <w:t xml:space="preserve"> </w:t>
            </w:r>
            <w:r>
              <w:t>the</w:t>
            </w:r>
            <w:r>
              <w:rPr>
                <w:spacing w:val="10"/>
              </w:rPr>
              <w:t xml:space="preserve"> </w:t>
            </w:r>
            <w:r>
              <w:t>reason</w:t>
            </w:r>
            <w:r>
              <w:rPr>
                <w:spacing w:val="11"/>
              </w:rPr>
              <w:t xml:space="preserve"> </w:t>
            </w:r>
            <w:r>
              <w:t>why</w:t>
            </w:r>
            <w:r>
              <w:rPr>
                <w:spacing w:val="8"/>
              </w:rPr>
              <w:t xml:space="preserve"> </w:t>
            </w:r>
            <w:r>
              <w:t>Rule</w:t>
            </w:r>
            <w:r>
              <w:rPr>
                <w:spacing w:val="9"/>
              </w:rPr>
              <w:t xml:space="preserve"> </w:t>
            </w:r>
            <w:r>
              <w:t>15</w:t>
            </w:r>
            <w:r>
              <w:rPr>
                <w:spacing w:val="11"/>
              </w:rPr>
              <w:t xml:space="preserve"> </w:t>
            </w:r>
            <w:r>
              <w:t>recommends</w:t>
            </w:r>
            <w:r>
              <w:rPr>
                <w:spacing w:val="12"/>
              </w:rPr>
              <w:t xml:space="preserve"> </w:t>
            </w:r>
            <w:r>
              <w:t>to</w:t>
            </w:r>
            <w:r>
              <w:rPr>
                <w:spacing w:val="11"/>
              </w:rPr>
              <w:t xml:space="preserve"> </w:t>
            </w:r>
            <w:r>
              <w:t>avoid</w:t>
            </w:r>
            <w:r>
              <w:rPr>
                <w:spacing w:val="11"/>
              </w:rPr>
              <w:t xml:space="preserve"> </w:t>
            </w:r>
            <w:r>
              <w:rPr>
                <w:spacing w:val="-2"/>
              </w:rPr>
              <w:t>crossing</w:t>
            </w:r>
          </w:p>
          <w:p w:rsidR="00921A02" w:rsidRDefault="003E4D5A">
            <w:pPr>
              <w:pStyle w:val="TableParagraph"/>
              <w:spacing w:line="229" w:lineRule="exact"/>
              <w:ind w:left="1548"/>
              <w:jc w:val="left"/>
            </w:pPr>
            <w:r>
              <w:t>ahead</w:t>
            </w:r>
            <w:r>
              <w:rPr>
                <w:spacing w:val="-6"/>
              </w:rPr>
              <w:t xml:space="preserve"> </w:t>
            </w:r>
            <w:r>
              <w:t>of</w:t>
            </w:r>
            <w:r>
              <w:rPr>
                <w:spacing w:val="-4"/>
              </w:rPr>
              <w:t xml:space="preserve"> </w:t>
            </w:r>
            <w:r>
              <w:t>the</w:t>
            </w:r>
            <w:r>
              <w:rPr>
                <w:spacing w:val="-2"/>
              </w:rPr>
              <w:t xml:space="preserve"> </w:t>
            </w:r>
            <w:r>
              <w:t>stand-on</w:t>
            </w:r>
            <w:r>
              <w:rPr>
                <w:spacing w:val="-2"/>
              </w:rPr>
              <w:t xml:space="preserve"> vessel</w:t>
            </w:r>
          </w:p>
        </w:tc>
      </w:tr>
    </w:tbl>
    <w:p w:rsidR="00921A02" w:rsidRDefault="00921A02">
      <w:pPr>
        <w:pStyle w:val="TableParagraph"/>
        <w:spacing w:line="229" w:lineRule="exact"/>
        <w:jc w:val="left"/>
        <w:sectPr w:rsidR="00921A02">
          <w:pgSz w:w="11910" w:h="16840"/>
          <w:pgMar w:top="1280" w:right="0" w:bottom="280" w:left="0" w:header="720" w:footer="720" w:gutter="0"/>
          <w:cols w:space="720"/>
        </w:sectPr>
      </w:pPr>
    </w:p>
    <w:p w:rsidR="00921A02" w:rsidRDefault="003E4D5A">
      <w:pPr>
        <w:pStyle w:val="ListParagraph"/>
        <w:numPr>
          <w:ilvl w:val="0"/>
          <w:numId w:val="178"/>
        </w:numPr>
        <w:tabs>
          <w:tab w:val="left" w:pos="1889"/>
        </w:tabs>
        <w:spacing w:before="76" w:line="225" w:lineRule="auto"/>
        <w:ind w:right="454"/>
      </w:pPr>
      <w:r>
        <w:rPr>
          <w:noProof/>
          <w:lang w:val="en-IN" w:eastAsia="en-IN"/>
        </w:rPr>
        <w:lastRenderedPageBreak/>
        <mc:AlternateContent>
          <mc:Choice Requires="wps">
            <w:drawing>
              <wp:anchor distT="0" distB="0" distL="0" distR="0" simplePos="0" relativeHeight="465954304" behindDoc="1" locked="0" layoutInCell="1" allowOverlap="1">
                <wp:simplePos x="0" y="0"/>
                <wp:positionH relativeFrom="page">
                  <wp:posOffset>213360</wp:posOffset>
                </wp:positionH>
                <wp:positionV relativeFrom="page">
                  <wp:posOffset>914399</wp:posOffset>
                </wp:positionV>
                <wp:extent cx="7135495" cy="882142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8821420"/>
                        </a:xfrm>
                        <a:custGeom>
                          <a:avLst/>
                          <a:gdLst/>
                          <a:ahLst/>
                          <a:cxnLst/>
                          <a:rect l="l" t="t" r="r" b="b"/>
                          <a:pathLst>
                            <a:path w="7135495" h="8821420">
                              <a:moveTo>
                                <a:pt x="7135355" y="8814829"/>
                              </a:moveTo>
                              <a:lnTo>
                                <a:pt x="7129272" y="8814829"/>
                              </a:lnTo>
                              <a:lnTo>
                                <a:pt x="6096" y="8814829"/>
                              </a:lnTo>
                              <a:lnTo>
                                <a:pt x="0" y="8814829"/>
                              </a:lnTo>
                              <a:lnTo>
                                <a:pt x="0" y="8820912"/>
                              </a:lnTo>
                              <a:lnTo>
                                <a:pt x="6096" y="8820912"/>
                              </a:lnTo>
                              <a:lnTo>
                                <a:pt x="7129272" y="8820912"/>
                              </a:lnTo>
                              <a:lnTo>
                                <a:pt x="7135355" y="8820912"/>
                              </a:lnTo>
                              <a:lnTo>
                                <a:pt x="7135355" y="8814829"/>
                              </a:lnTo>
                              <a:close/>
                            </a:path>
                            <a:path w="7135495" h="8821420">
                              <a:moveTo>
                                <a:pt x="7135355" y="0"/>
                              </a:moveTo>
                              <a:lnTo>
                                <a:pt x="7129272" y="0"/>
                              </a:lnTo>
                              <a:lnTo>
                                <a:pt x="6096" y="0"/>
                              </a:lnTo>
                              <a:lnTo>
                                <a:pt x="0" y="0"/>
                              </a:lnTo>
                              <a:lnTo>
                                <a:pt x="0" y="6096"/>
                              </a:lnTo>
                              <a:lnTo>
                                <a:pt x="0" y="8814816"/>
                              </a:lnTo>
                              <a:lnTo>
                                <a:pt x="6096" y="8814816"/>
                              </a:lnTo>
                              <a:lnTo>
                                <a:pt x="6096" y="6096"/>
                              </a:lnTo>
                              <a:lnTo>
                                <a:pt x="7129272" y="6096"/>
                              </a:lnTo>
                              <a:lnTo>
                                <a:pt x="7129272" y="8814816"/>
                              </a:lnTo>
                              <a:lnTo>
                                <a:pt x="7135355" y="8814816"/>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C90B98" id="Graphic 75" o:spid="_x0000_s1026" style="position:absolute;margin-left:16.8pt;margin-top:1in;width:561.85pt;height:694.6pt;z-index:-37362176;visibility:visible;mso-wrap-style:square;mso-wrap-distance-left:0;mso-wrap-distance-top:0;mso-wrap-distance-right:0;mso-wrap-distance-bottom:0;mso-position-horizontal:absolute;mso-position-horizontal-relative:page;mso-position-vertical:absolute;mso-position-vertical-relative:page;v-text-anchor:top" coordsize="7135495,882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" path="m7135355,8814829r-6083,l6096,8814829r-6096,l,8820912r6096,l7129272,8820912r6083,l7135355,8814829xem7135355,r-6083,l6096,,,,,6096,,8814816r6096,l6096,6096r7123176,l7129272,8814816r6083,l7135355,6096r,-6096xe" fillcolor="black" stroked="f">
                <v:path arrowok="t"/>
                <w10:wrap anchorx="page" anchory="page"/>
              </v:shape>
            </w:pict>
          </mc:Fallback>
        </mc:AlternateContent>
      </w:r>
      <w:r>
        <w:t>Explain situations where an alterion away from the target vessel ( ie. altering to port for a PDV on stbdside) may be warranted and the precautions to take.</w:t>
      </w:r>
    </w:p>
    <w:p w:rsidR="00921A02" w:rsidRDefault="003E4D5A">
      <w:pPr>
        <w:pStyle w:val="ListParagraph"/>
        <w:numPr>
          <w:ilvl w:val="0"/>
          <w:numId w:val="178"/>
        </w:numPr>
        <w:tabs>
          <w:tab w:val="left" w:pos="1888"/>
        </w:tabs>
        <w:spacing w:before="1" w:line="262" w:lineRule="exact"/>
        <w:ind w:left="1888" w:hanging="359"/>
      </w:pPr>
      <w:r>
        <w:t>Practical</w:t>
      </w:r>
      <w:r>
        <w:rPr>
          <w:spacing w:val="-8"/>
        </w:rPr>
        <w:t xml:space="preserve"> </w:t>
      </w:r>
      <w:r>
        <w:t>plotting</w:t>
      </w:r>
      <w:r>
        <w:rPr>
          <w:spacing w:val="-6"/>
        </w:rPr>
        <w:t xml:space="preserve"> </w:t>
      </w:r>
      <w:r>
        <w:t>practices</w:t>
      </w:r>
      <w:r>
        <w:rPr>
          <w:spacing w:val="-6"/>
        </w:rPr>
        <w:t xml:space="preserve"> </w:t>
      </w:r>
      <w:r>
        <w:t>given</w:t>
      </w:r>
      <w:r>
        <w:rPr>
          <w:spacing w:val="-3"/>
        </w:rPr>
        <w:t xml:space="preserve"> </w:t>
      </w:r>
      <w:r>
        <w:t>ships</w:t>
      </w:r>
      <w:r>
        <w:rPr>
          <w:spacing w:val="-4"/>
        </w:rPr>
        <w:t xml:space="preserve"> </w:t>
      </w:r>
      <w:r>
        <w:t>with</w:t>
      </w:r>
      <w:r>
        <w:rPr>
          <w:spacing w:val="-4"/>
        </w:rPr>
        <w:t xml:space="preserve"> </w:t>
      </w:r>
      <w:r>
        <w:t>equal</w:t>
      </w:r>
      <w:r>
        <w:rPr>
          <w:spacing w:val="-2"/>
        </w:rPr>
        <w:t xml:space="preserve"> </w:t>
      </w:r>
      <w:r>
        <w:t>speed</w:t>
      </w:r>
      <w:r>
        <w:rPr>
          <w:spacing w:val="-4"/>
        </w:rPr>
        <w:t xml:space="preserve"> </w:t>
      </w:r>
      <w:r>
        <w:t>from</w:t>
      </w:r>
      <w:r>
        <w:rPr>
          <w:spacing w:val="-7"/>
        </w:rPr>
        <w:t xml:space="preserve"> </w:t>
      </w:r>
      <w:r>
        <w:t>varying</w:t>
      </w:r>
      <w:r>
        <w:rPr>
          <w:spacing w:val="-6"/>
        </w:rPr>
        <w:t xml:space="preserve"> </w:t>
      </w:r>
      <w:r>
        <w:t>directions</w:t>
      </w:r>
      <w:r>
        <w:rPr>
          <w:spacing w:val="-4"/>
        </w:rPr>
        <w:t xml:space="preserve"> </w:t>
      </w:r>
      <w:r>
        <w:t>and</w:t>
      </w:r>
      <w:r>
        <w:rPr>
          <w:spacing w:val="-4"/>
        </w:rPr>
        <w:t xml:space="preserve"> </w:t>
      </w:r>
      <w:r>
        <w:t>ROC</w:t>
      </w:r>
      <w:r>
        <w:rPr>
          <w:spacing w:val="2"/>
        </w:rPr>
        <w:t xml:space="preserve"> </w:t>
      </w:r>
      <w:r>
        <w:rPr>
          <w:spacing w:val="-2"/>
        </w:rPr>
        <w:t>exists.</w:t>
      </w:r>
    </w:p>
    <w:p w:rsidR="00921A02" w:rsidRDefault="003E4D5A">
      <w:pPr>
        <w:pStyle w:val="ListParagraph"/>
        <w:numPr>
          <w:ilvl w:val="0"/>
          <w:numId w:val="178"/>
        </w:numPr>
        <w:tabs>
          <w:tab w:val="left" w:pos="1888"/>
        </w:tabs>
        <w:spacing w:line="262" w:lineRule="exact"/>
        <w:ind w:left="1888" w:hanging="359"/>
      </w:pPr>
      <w:r>
        <w:t>Practical</w:t>
      </w:r>
      <w:r>
        <w:rPr>
          <w:spacing w:val="-6"/>
        </w:rPr>
        <w:t xml:space="preserve"> </w:t>
      </w:r>
      <w:r>
        <w:t>exercises</w:t>
      </w:r>
      <w:r>
        <w:rPr>
          <w:spacing w:val="-6"/>
        </w:rPr>
        <w:t xml:space="preserve"> </w:t>
      </w:r>
      <w:r>
        <w:t>with</w:t>
      </w:r>
      <w:r>
        <w:rPr>
          <w:spacing w:val="-3"/>
        </w:rPr>
        <w:t xml:space="preserve"> </w:t>
      </w:r>
      <w:r>
        <w:t>table-top</w:t>
      </w:r>
      <w:r>
        <w:rPr>
          <w:spacing w:val="-4"/>
        </w:rPr>
        <w:t xml:space="preserve"> </w:t>
      </w:r>
      <w:r>
        <w:t>models,</w:t>
      </w:r>
      <w:r>
        <w:rPr>
          <w:spacing w:val="-3"/>
        </w:rPr>
        <w:t xml:space="preserve"> </w:t>
      </w:r>
      <w:r>
        <w:t>PPT</w:t>
      </w:r>
      <w:r>
        <w:rPr>
          <w:spacing w:val="-3"/>
        </w:rPr>
        <w:t xml:space="preserve"> </w:t>
      </w:r>
      <w:r>
        <w:t>sketches</w:t>
      </w:r>
      <w:r>
        <w:rPr>
          <w:spacing w:val="-4"/>
        </w:rPr>
        <w:t xml:space="preserve"> </w:t>
      </w:r>
      <w:r>
        <w:t>or</w:t>
      </w:r>
      <w:r>
        <w:rPr>
          <w:spacing w:val="-2"/>
        </w:rPr>
        <w:t xml:space="preserve"> simulators</w:t>
      </w:r>
    </w:p>
    <w:p w:rsidR="00921A02" w:rsidRDefault="003E4D5A">
      <w:pPr>
        <w:pStyle w:val="ListParagraph"/>
        <w:numPr>
          <w:ilvl w:val="0"/>
          <w:numId w:val="178"/>
        </w:numPr>
        <w:tabs>
          <w:tab w:val="left" w:pos="1661"/>
        </w:tabs>
        <w:spacing w:before="6" w:line="242" w:lineRule="exact"/>
        <w:ind w:left="1661" w:hanging="132"/>
        <w:rPr>
          <w:rFonts w:ascii="Courier New" w:hAnsi="Courier New"/>
        </w:rPr>
      </w:pPr>
      <w:r>
        <w:rPr>
          <w:rFonts w:ascii="Courier New" w:hAnsi="Courier New"/>
        </w:rPr>
        <w:t>​</w:t>
      </w:r>
    </w:p>
    <w:p w:rsidR="00921A02" w:rsidRDefault="003E4D5A">
      <w:pPr>
        <w:pStyle w:val="Heading5"/>
        <w:spacing w:line="244" w:lineRule="exact"/>
        <w:ind w:left="448"/>
      </w:pPr>
      <w:r>
        <w:t>UNIT</w:t>
      </w:r>
      <w:r>
        <w:rPr>
          <w:spacing w:val="-2"/>
        </w:rPr>
        <w:t xml:space="preserve"> </w:t>
      </w:r>
      <w:r>
        <w:t>2:-</w:t>
      </w:r>
      <w:r>
        <w:rPr>
          <w:spacing w:val="53"/>
        </w:rPr>
        <w:t xml:space="preserve"> </w:t>
      </w:r>
      <w:r>
        <w:t>Rule</w:t>
      </w:r>
      <w:r>
        <w:rPr>
          <w:spacing w:val="-1"/>
        </w:rPr>
        <w:t xml:space="preserve"> </w:t>
      </w:r>
      <w:r>
        <w:t>13</w:t>
      </w:r>
      <w:r>
        <w:rPr>
          <w:spacing w:val="-2"/>
        </w:rPr>
        <w:t xml:space="preserve"> </w:t>
      </w:r>
      <w:r>
        <w:t>and</w:t>
      </w:r>
      <w:r>
        <w:rPr>
          <w:spacing w:val="-4"/>
        </w:rPr>
        <w:t xml:space="preserve"> </w:t>
      </w:r>
      <w:r>
        <w:t xml:space="preserve">Rule </w:t>
      </w:r>
      <w:r>
        <w:rPr>
          <w:spacing w:val="-10"/>
        </w:rPr>
        <w:t>9</w:t>
      </w:r>
    </w:p>
    <w:p w:rsidR="00921A02" w:rsidRDefault="003E4D5A">
      <w:pPr>
        <w:pStyle w:val="ListParagraph"/>
        <w:numPr>
          <w:ilvl w:val="0"/>
          <w:numId w:val="177"/>
        </w:numPr>
        <w:tabs>
          <w:tab w:val="left" w:pos="1168"/>
        </w:tabs>
        <w:spacing w:line="251" w:lineRule="exact"/>
      </w:pPr>
      <w:r>
        <w:t>Rule</w:t>
      </w:r>
      <w:r>
        <w:rPr>
          <w:spacing w:val="-1"/>
        </w:rPr>
        <w:t xml:space="preserve"> </w:t>
      </w:r>
      <w:r>
        <w:t>13</w:t>
      </w:r>
      <w:r>
        <w:rPr>
          <w:spacing w:val="-3"/>
        </w:rPr>
        <w:t xml:space="preserve"> </w:t>
      </w:r>
      <w:r>
        <w:t>:-</w:t>
      </w:r>
      <w:r>
        <w:rPr>
          <w:spacing w:val="-5"/>
        </w:rPr>
        <w:t xml:space="preserve"> </w:t>
      </w:r>
      <w:r>
        <w:t>Overtaking</w:t>
      </w:r>
      <w:r>
        <w:rPr>
          <w:spacing w:val="-3"/>
        </w:rPr>
        <w:t xml:space="preserve"> </w:t>
      </w:r>
      <w:r>
        <w:rPr>
          <w:spacing w:val="-2"/>
        </w:rPr>
        <w:t>situation</w:t>
      </w:r>
    </w:p>
    <w:p w:rsidR="00921A02" w:rsidRDefault="003E4D5A">
      <w:pPr>
        <w:pStyle w:val="ListParagraph"/>
        <w:numPr>
          <w:ilvl w:val="1"/>
          <w:numId w:val="177"/>
        </w:numPr>
        <w:tabs>
          <w:tab w:val="left" w:pos="1889"/>
        </w:tabs>
        <w:spacing w:before="68" w:line="232" w:lineRule="auto"/>
        <w:ind w:right="450"/>
        <w:rPr>
          <w:rFonts w:ascii="Calibri" w:hAnsi="Calibri"/>
        </w:rPr>
      </w:pPr>
      <w:r>
        <w:rPr>
          <w:rFonts w:ascii="Calibri" w:hAnsi="Calibri"/>
        </w:rPr>
        <w:t>explain how to decide when a vessel is an overtakingvessel from the point of view of one vessel and the</w:t>
      </w:r>
      <w:r>
        <w:rPr>
          <w:rFonts w:ascii="Calibri" w:hAnsi="Calibri"/>
          <w:spacing w:val="80"/>
        </w:rPr>
        <w:t xml:space="preserve"> </w:t>
      </w:r>
      <w:r>
        <w:rPr>
          <w:rFonts w:ascii="Calibri" w:hAnsi="Calibri"/>
        </w:rPr>
        <w:t>other vessel. How the deciding criteria varies and give rise to certain ambiguous situation.</w:t>
      </w:r>
    </w:p>
    <w:p w:rsidR="00921A02" w:rsidRDefault="003E4D5A">
      <w:pPr>
        <w:pStyle w:val="ListParagraph"/>
        <w:numPr>
          <w:ilvl w:val="1"/>
          <w:numId w:val="177"/>
        </w:numPr>
        <w:tabs>
          <w:tab w:val="left" w:pos="1888"/>
        </w:tabs>
        <w:spacing w:before="61"/>
        <w:ind w:left="1888" w:hanging="359"/>
        <w:rPr>
          <w:rFonts w:ascii="Calibri" w:hAnsi="Calibri"/>
        </w:rPr>
      </w:pPr>
      <w:r>
        <w:rPr>
          <w:rFonts w:ascii="Calibri" w:hAnsi="Calibri"/>
        </w:rPr>
        <w:t>Explain</w:t>
      </w:r>
      <w:r>
        <w:rPr>
          <w:rFonts w:ascii="Calibri" w:hAnsi="Calibri"/>
          <w:spacing w:val="-6"/>
        </w:rPr>
        <w:t xml:space="preserve"> </w:t>
      </w:r>
      <w:r>
        <w:rPr>
          <w:rFonts w:ascii="Calibri" w:hAnsi="Calibri"/>
        </w:rPr>
        <w:t>why</w:t>
      </w:r>
      <w:r>
        <w:rPr>
          <w:rFonts w:ascii="Calibri" w:hAnsi="Calibri"/>
          <w:spacing w:val="-5"/>
        </w:rPr>
        <w:t xml:space="preserve"> </w:t>
      </w:r>
      <w:r>
        <w:rPr>
          <w:rFonts w:ascii="Calibri" w:hAnsi="Calibri"/>
        </w:rPr>
        <w:t>such</w:t>
      </w:r>
      <w:r>
        <w:rPr>
          <w:rFonts w:ascii="Calibri" w:hAnsi="Calibri"/>
          <w:spacing w:val="-4"/>
        </w:rPr>
        <w:t xml:space="preserve"> </w:t>
      </w:r>
      <w:r>
        <w:rPr>
          <w:rFonts w:ascii="Calibri" w:hAnsi="Calibri"/>
        </w:rPr>
        <w:t>ambiguity</w:t>
      </w:r>
      <w:r>
        <w:rPr>
          <w:rFonts w:ascii="Calibri" w:hAnsi="Calibri"/>
          <w:spacing w:val="-3"/>
        </w:rPr>
        <w:t xml:space="preserve"> </w:t>
      </w:r>
      <w:r>
        <w:rPr>
          <w:rFonts w:ascii="Calibri" w:hAnsi="Calibri"/>
        </w:rPr>
        <w:t>is</w:t>
      </w:r>
      <w:r>
        <w:rPr>
          <w:rFonts w:ascii="Calibri" w:hAnsi="Calibri"/>
          <w:spacing w:val="-4"/>
        </w:rPr>
        <w:t xml:space="preserve"> </w:t>
      </w:r>
      <w:r>
        <w:rPr>
          <w:rFonts w:ascii="Calibri" w:hAnsi="Calibri"/>
        </w:rPr>
        <w:t>even</w:t>
      </w:r>
      <w:r>
        <w:rPr>
          <w:rFonts w:ascii="Calibri" w:hAnsi="Calibri"/>
          <w:spacing w:val="-3"/>
        </w:rPr>
        <w:t xml:space="preserve"> </w:t>
      </w:r>
      <w:r>
        <w:rPr>
          <w:rFonts w:ascii="Calibri" w:hAnsi="Calibri"/>
        </w:rPr>
        <w:t>more</w:t>
      </w:r>
      <w:r>
        <w:rPr>
          <w:rFonts w:ascii="Calibri" w:hAnsi="Calibri"/>
          <w:spacing w:val="-5"/>
        </w:rPr>
        <w:t xml:space="preserve"> </w:t>
      </w:r>
      <w:r>
        <w:rPr>
          <w:rFonts w:ascii="Calibri" w:hAnsi="Calibri"/>
        </w:rPr>
        <w:t>during</w:t>
      </w:r>
      <w:r>
        <w:rPr>
          <w:rFonts w:ascii="Calibri" w:hAnsi="Calibri"/>
          <w:spacing w:val="-4"/>
        </w:rPr>
        <w:t xml:space="preserve"> </w:t>
      </w:r>
      <w:r>
        <w:rPr>
          <w:rFonts w:ascii="Calibri" w:hAnsi="Calibri"/>
        </w:rPr>
        <w:t>day</w:t>
      </w:r>
      <w:r>
        <w:rPr>
          <w:rFonts w:ascii="Calibri" w:hAnsi="Calibri"/>
          <w:spacing w:val="-2"/>
        </w:rPr>
        <w:t xml:space="preserve"> </w:t>
      </w:r>
      <w:r>
        <w:rPr>
          <w:rFonts w:ascii="Calibri" w:hAnsi="Calibri"/>
        </w:rPr>
        <w:t>time</w:t>
      </w:r>
      <w:r>
        <w:rPr>
          <w:rFonts w:ascii="Calibri" w:hAnsi="Calibri"/>
          <w:spacing w:val="-5"/>
        </w:rPr>
        <w:t xml:space="preserve"> </w:t>
      </w:r>
      <w:r>
        <w:rPr>
          <w:rFonts w:ascii="Calibri" w:hAnsi="Calibri"/>
        </w:rPr>
        <w:t>observation</w:t>
      </w:r>
      <w:r>
        <w:rPr>
          <w:rFonts w:ascii="Calibri" w:hAnsi="Calibri"/>
          <w:spacing w:val="-4"/>
        </w:rPr>
        <w:t xml:space="preserve"> </w:t>
      </w:r>
      <w:r>
        <w:rPr>
          <w:rFonts w:ascii="Calibri" w:hAnsi="Calibri"/>
        </w:rPr>
        <w:t>between</w:t>
      </w:r>
      <w:r>
        <w:rPr>
          <w:rFonts w:ascii="Calibri" w:hAnsi="Calibri"/>
          <w:spacing w:val="-4"/>
        </w:rPr>
        <w:t xml:space="preserve"> </w:t>
      </w:r>
      <w:r>
        <w:rPr>
          <w:rFonts w:ascii="Calibri" w:hAnsi="Calibri"/>
        </w:rPr>
        <w:t>two</w:t>
      </w:r>
      <w:r>
        <w:rPr>
          <w:rFonts w:ascii="Calibri" w:hAnsi="Calibri"/>
          <w:spacing w:val="-3"/>
        </w:rPr>
        <w:t xml:space="preserve"> </w:t>
      </w:r>
      <w:r>
        <w:rPr>
          <w:rFonts w:ascii="Calibri" w:hAnsi="Calibri"/>
          <w:spacing w:val="-2"/>
        </w:rPr>
        <w:t>vessels.</w:t>
      </w:r>
    </w:p>
    <w:p w:rsidR="00921A02" w:rsidRDefault="003E4D5A">
      <w:pPr>
        <w:pStyle w:val="ListParagraph"/>
        <w:numPr>
          <w:ilvl w:val="1"/>
          <w:numId w:val="177"/>
        </w:numPr>
        <w:tabs>
          <w:tab w:val="left" w:pos="1889"/>
        </w:tabs>
        <w:spacing w:before="57" w:line="232" w:lineRule="auto"/>
        <w:ind w:right="443"/>
        <w:rPr>
          <w:rFonts w:ascii="Calibri" w:hAnsi="Calibri"/>
        </w:rPr>
      </w:pPr>
      <w:r>
        <w:rPr>
          <w:rFonts w:ascii="Calibri" w:hAnsi="Calibri"/>
        </w:rPr>
        <w:t>Explain</w:t>
      </w:r>
      <w:r>
        <w:rPr>
          <w:rFonts w:ascii="Calibri" w:hAnsi="Calibri"/>
          <w:spacing w:val="24"/>
        </w:rPr>
        <w:t xml:space="preserve"> </w:t>
      </w:r>
      <w:r>
        <w:rPr>
          <w:rFonts w:ascii="Calibri" w:hAnsi="Calibri"/>
        </w:rPr>
        <w:t>why</w:t>
      </w:r>
      <w:r>
        <w:rPr>
          <w:rFonts w:ascii="Calibri" w:hAnsi="Calibri"/>
          <w:spacing w:val="23"/>
        </w:rPr>
        <w:t xml:space="preserve"> </w:t>
      </w:r>
      <w:r>
        <w:rPr>
          <w:rFonts w:ascii="Calibri" w:hAnsi="Calibri"/>
        </w:rPr>
        <w:t>overtaking</w:t>
      </w:r>
      <w:r>
        <w:rPr>
          <w:rFonts w:ascii="Calibri" w:hAnsi="Calibri"/>
          <w:spacing w:val="23"/>
        </w:rPr>
        <w:t xml:space="preserve"> </w:t>
      </w:r>
      <w:r>
        <w:rPr>
          <w:rFonts w:ascii="Calibri" w:hAnsi="Calibri"/>
        </w:rPr>
        <w:t>situations</w:t>
      </w:r>
      <w:r>
        <w:rPr>
          <w:rFonts w:ascii="Calibri" w:hAnsi="Calibri"/>
          <w:spacing w:val="25"/>
        </w:rPr>
        <w:t xml:space="preserve"> </w:t>
      </w:r>
      <w:r>
        <w:rPr>
          <w:rFonts w:ascii="Calibri" w:hAnsi="Calibri"/>
        </w:rPr>
        <w:t>give</w:t>
      </w:r>
      <w:r>
        <w:rPr>
          <w:rFonts w:ascii="Calibri" w:hAnsi="Calibri"/>
          <w:spacing w:val="25"/>
        </w:rPr>
        <w:t xml:space="preserve"> </w:t>
      </w:r>
      <w:r>
        <w:rPr>
          <w:rFonts w:ascii="Calibri" w:hAnsi="Calibri"/>
        </w:rPr>
        <w:t>rise</w:t>
      </w:r>
      <w:r>
        <w:rPr>
          <w:rFonts w:ascii="Calibri" w:hAnsi="Calibri"/>
          <w:spacing w:val="25"/>
        </w:rPr>
        <w:t xml:space="preserve"> </w:t>
      </w:r>
      <w:r>
        <w:rPr>
          <w:rFonts w:ascii="Calibri" w:hAnsi="Calibri"/>
        </w:rPr>
        <w:t>to</w:t>
      </w:r>
      <w:r>
        <w:rPr>
          <w:rFonts w:ascii="Calibri" w:hAnsi="Calibri"/>
          <w:spacing w:val="23"/>
        </w:rPr>
        <w:t xml:space="preserve"> </w:t>
      </w:r>
      <w:r>
        <w:rPr>
          <w:rFonts w:ascii="Calibri" w:hAnsi="Calibri"/>
        </w:rPr>
        <w:t>confusion</w:t>
      </w:r>
      <w:r>
        <w:rPr>
          <w:rFonts w:ascii="Calibri" w:hAnsi="Calibri"/>
          <w:spacing w:val="24"/>
        </w:rPr>
        <w:t xml:space="preserve"> </w:t>
      </w:r>
      <w:r>
        <w:rPr>
          <w:rFonts w:ascii="Calibri" w:hAnsi="Calibri"/>
        </w:rPr>
        <w:t>between</w:t>
      </w:r>
      <w:r>
        <w:rPr>
          <w:rFonts w:ascii="Calibri" w:hAnsi="Calibri"/>
          <w:spacing w:val="24"/>
        </w:rPr>
        <w:t xml:space="preserve"> </w:t>
      </w:r>
      <w:r>
        <w:rPr>
          <w:rFonts w:ascii="Calibri" w:hAnsi="Calibri"/>
        </w:rPr>
        <w:t>two</w:t>
      </w:r>
      <w:r>
        <w:rPr>
          <w:rFonts w:ascii="Calibri" w:hAnsi="Calibri"/>
          <w:spacing w:val="23"/>
        </w:rPr>
        <w:t xml:space="preserve"> </w:t>
      </w:r>
      <w:r>
        <w:rPr>
          <w:rFonts w:ascii="Calibri" w:hAnsi="Calibri"/>
        </w:rPr>
        <w:t>vessels</w:t>
      </w:r>
      <w:r>
        <w:rPr>
          <w:rFonts w:ascii="Calibri" w:hAnsi="Calibri"/>
          <w:spacing w:val="23"/>
        </w:rPr>
        <w:t xml:space="preserve"> </w:t>
      </w:r>
      <w:r>
        <w:rPr>
          <w:rFonts w:ascii="Calibri" w:hAnsi="Calibri"/>
        </w:rPr>
        <w:t>and</w:t>
      </w:r>
      <w:r>
        <w:rPr>
          <w:rFonts w:ascii="Calibri" w:hAnsi="Calibri"/>
          <w:spacing w:val="24"/>
        </w:rPr>
        <w:t xml:space="preserve"> </w:t>
      </w:r>
      <w:r>
        <w:rPr>
          <w:rFonts w:ascii="Calibri" w:hAnsi="Calibri"/>
        </w:rPr>
        <w:t>how</w:t>
      </w:r>
      <w:r>
        <w:rPr>
          <w:rFonts w:ascii="Calibri" w:hAnsi="Calibri"/>
          <w:spacing w:val="28"/>
        </w:rPr>
        <w:t xml:space="preserve"> </w:t>
      </w:r>
      <w:r>
        <w:rPr>
          <w:rFonts w:ascii="Calibri" w:hAnsi="Calibri"/>
        </w:rPr>
        <w:t>Rule</w:t>
      </w:r>
      <w:r>
        <w:rPr>
          <w:rFonts w:ascii="Calibri" w:hAnsi="Calibri"/>
          <w:spacing w:val="23"/>
        </w:rPr>
        <w:t xml:space="preserve"> </w:t>
      </w:r>
      <w:r>
        <w:rPr>
          <w:rFonts w:ascii="Calibri" w:hAnsi="Calibri"/>
        </w:rPr>
        <w:t>13</w:t>
      </w:r>
      <w:r>
        <w:rPr>
          <w:rFonts w:ascii="Calibri" w:hAnsi="Calibri"/>
          <w:spacing w:val="25"/>
        </w:rPr>
        <w:t xml:space="preserve"> </w:t>
      </w:r>
      <w:r>
        <w:rPr>
          <w:rFonts w:ascii="Calibri" w:hAnsi="Calibri"/>
        </w:rPr>
        <w:t xml:space="preserve">resolves </w:t>
      </w:r>
      <w:r>
        <w:rPr>
          <w:rFonts w:ascii="Calibri" w:hAnsi="Calibri"/>
          <w:spacing w:val="-2"/>
        </w:rPr>
        <w:t>this.</w:t>
      </w:r>
    </w:p>
    <w:p w:rsidR="00921A02" w:rsidRDefault="003E4D5A">
      <w:pPr>
        <w:pStyle w:val="ListParagraph"/>
        <w:numPr>
          <w:ilvl w:val="1"/>
          <w:numId w:val="177"/>
        </w:numPr>
        <w:tabs>
          <w:tab w:val="left" w:pos="1889"/>
        </w:tabs>
        <w:spacing w:before="68" w:line="232" w:lineRule="auto"/>
        <w:ind w:right="450"/>
        <w:rPr>
          <w:rFonts w:ascii="Calibri" w:hAnsi="Calibri"/>
        </w:rPr>
      </w:pPr>
      <w:r>
        <w:rPr>
          <w:rFonts w:ascii="Calibri" w:hAnsi="Calibri"/>
        </w:rPr>
        <w:t>Explain with examples that an overtaking situation is a prolonged situation and that ‘ordinary practice’ of seamanship must prevail in taking ealy positive action.</w:t>
      </w:r>
    </w:p>
    <w:p w:rsidR="00921A02" w:rsidRDefault="003E4D5A">
      <w:pPr>
        <w:pStyle w:val="ListParagraph"/>
        <w:numPr>
          <w:ilvl w:val="1"/>
          <w:numId w:val="177"/>
        </w:numPr>
        <w:tabs>
          <w:tab w:val="left" w:pos="1888"/>
        </w:tabs>
        <w:spacing w:before="70"/>
        <w:ind w:left="1888" w:hanging="359"/>
        <w:rPr>
          <w:rFonts w:ascii="Calibri" w:hAnsi="Calibri"/>
        </w:rPr>
      </w:pPr>
      <w:r>
        <w:rPr>
          <w:rFonts w:ascii="Calibri" w:hAnsi="Calibri"/>
        </w:rPr>
        <w:t>compares</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analyses</w:t>
      </w:r>
      <w:r>
        <w:rPr>
          <w:rFonts w:ascii="Calibri" w:hAnsi="Calibri"/>
          <w:spacing w:val="-4"/>
        </w:rPr>
        <w:t xml:space="preserve"> </w:t>
      </w:r>
      <w:r>
        <w:rPr>
          <w:rFonts w:ascii="Calibri" w:hAnsi="Calibri"/>
        </w:rPr>
        <w:t>the</w:t>
      </w:r>
      <w:r>
        <w:rPr>
          <w:rFonts w:ascii="Calibri" w:hAnsi="Calibri"/>
          <w:spacing w:val="-4"/>
        </w:rPr>
        <w:t xml:space="preserve"> </w:t>
      </w:r>
      <w:r>
        <w:rPr>
          <w:rFonts w:ascii="Calibri" w:hAnsi="Calibri"/>
        </w:rPr>
        <w:t>various</w:t>
      </w:r>
      <w:r>
        <w:rPr>
          <w:rFonts w:ascii="Calibri" w:hAnsi="Calibri"/>
          <w:spacing w:val="-4"/>
        </w:rPr>
        <w:t xml:space="preserve"> </w:t>
      </w:r>
      <w:r>
        <w:rPr>
          <w:rFonts w:ascii="Calibri" w:hAnsi="Calibri"/>
        </w:rPr>
        <w:t>avoiding</w:t>
      </w:r>
      <w:r>
        <w:rPr>
          <w:rFonts w:ascii="Calibri" w:hAnsi="Calibri"/>
          <w:spacing w:val="-4"/>
        </w:rPr>
        <w:t xml:space="preserve"> </w:t>
      </w:r>
      <w:r>
        <w:rPr>
          <w:rFonts w:ascii="Calibri" w:hAnsi="Calibri"/>
        </w:rPr>
        <w:t>actions</w:t>
      </w:r>
      <w:r>
        <w:rPr>
          <w:rFonts w:ascii="Calibri" w:hAnsi="Calibri"/>
          <w:spacing w:val="-5"/>
        </w:rPr>
        <w:t xml:space="preserve"> </w:t>
      </w:r>
      <w:r>
        <w:rPr>
          <w:rFonts w:ascii="Calibri" w:hAnsi="Calibri"/>
        </w:rPr>
        <w:t>which</w:t>
      </w:r>
      <w:r>
        <w:rPr>
          <w:rFonts w:ascii="Calibri" w:hAnsi="Calibri"/>
          <w:spacing w:val="-4"/>
        </w:rPr>
        <w:t xml:space="preserve"> </w:t>
      </w:r>
      <w:r>
        <w:rPr>
          <w:rFonts w:ascii="Calibri" w:hAnsi="Calibri"/>
        </w:rPr>
        <w:t>may</w:t>
      </w:r>
      <w:r>
        <w:rPr>
          <w:rFonts w:ascii="Calibri" w:hAnsi="Calibri"/>
          <w:spacing w:val="-3"/>
        </w:rPr>
        <w:t xml:space="preserve"> </w:t>
      </w:r>
      <w:r>
        <w:rPr>
          <w:rFonts w:ascii="Calibri" w:hAnsi="Calibri"/>
        </w:rPr>
        <w:t>be</w:t>
      </w:r>
      <w:r>
        <w:rPr>
          <w:rFonts w:ascii="Calibri" w:hAnsi="Calibri"/>
          <w:spacing w:val="-5"/>
        </w:rPr>
        <w:t xml:space="preserve"> </w:t>
      </w:r>
      <w:r>
        <w:rPr>
          <w:rFonts w:ascii="Calibri" w:hAnsi="Calibri"/>
        </w:rPr>
        <w:t>taken</w:t>
      </w:r>
      <w:r>
        <w:rPr>
          <w:rFonts w:ascii="Calibri" w:hAnsi="Calibri"/>
          <w:spacing w:val="-3"/>
        </w:rPr>
        <w:t xml:space="preserve"> </w:t>
      </w:r>
      <w:r>
        <w:rPr>
          <w:rFonts w:ascii="Calibri" w:hAnsi="Calibri"/>
        </w:rPr>
        <w:t>by</w:t>
      </w:r>
      <w:r>
        <w:rPr>
          <w:rFonts w:ascii="Calibri" w:hAnsi="Calibri"/>
          <w:spacing w:val="-3"/>
        </w:rPr>
        <w:t xml:space="preserve"> </w:t>
      </w:r>
      <w:r>
        <w:rPr>
          <w:rFonts w:ascii="Calibri" w:hAnsi="Calibri"/>
        </w:rPr>
        <w:t>an</w:t>
      </w:r>
      <w:r>
        <w:rPr>
          <w:rFonts w:ascii="Calibri" w:hAnsi="Calibri"/>
          <w:spacing w:val="-6"/>
        </w:rPr>
        <w:t xml:space="preserve"> </w:t>
      </w:r>
      <w:r>
        <w:rPr>
          <w:rFonts w:ascii="Calibri" w:hAnsi="Calibri"/>
        </w:rPr>
        <w:t>overtaking</w:t>
      </w:r>
      <w:r>
        <w:rPr>
          <w:rFonts w:ascii="Calibri" w:hAnsi="Calibri"/>
          <w:spacing w:val="-5"/>
        </w:rPr>
        <w:t xml:space="preserve"> </w:t>
      </w:r>
      <w:r>
        <w:rPr>
          <w:rFonts w:ascii="Calibri" w:hAnsi="Calibri"/>
          <w:spacing w:val="-2"/>
        </w:rPr>
        <w:t>vessel</w:t>
      </w:r>
    </w:p>
    <w:p w:rsidR="00921A02" w:rsidRDefault="003E4D5A">
      <w:pPr>
        <w:pStyle w:val="ListParagraph"/>
        <w:numPr>
          <w:ilvl w:val="1"/>
          <w:numId w:val="177"/>
        </w:numPr>
        <w:tabs>
          <w:tab w:val="left" w:pos="1889"/>
        </w:tabs>
        <w:spacing w:before="71" w:line="242" w:lineRule="auto"/>
        <w:ind w:right="549"/>
        <w:rPr>
          <w:rFonts w:ascii="Calibri" w:hAnsi="Calibri"/>
        </w:rPr>
      </w:pPr>
      <w:r>
        <w:rPr>
          <w:rFonts w:ascii="Calibri" w:hAnsi="Calibri"/>
        </w:rPr>
        <w:t>Explain that an overtaking vessel remains an overtaking vessel until finally past and clear irrespective of any change in bearing between the two vessels.</w:t>
      </w:r>
    </w:p>
    <w:p w:rsidR="00921A02" w:rsidRDefault="003E4D5A">
      <w:pPr>
        <w:pStyle w:val="ListParagraph"/>
        <w:numPr>
          <w:ilvl w:val="1"/>
          <w:numId w:val="177"/>
        </w:numPr>
        <w:tabs>
          <w:tab w:val="left" w:pos="1889"/>
        </w:tabs>
        <w:spacing w:before="74" w:line="242" w:lineRule="auto"/>
        <w:ind w:right="541"/>
        <w:rPr>
          <w:rFonts w:ascii="Calibri" w:hAnsi="Calibri"/>
        </w:rPr>
      </w:pPr>
      <w:r>
        <w:rPr>
          <w:rFonts w:ascii="Calibri" w:hAnsi="Calibri"/>
        </w:rPr>
        <w:t>Explain</w:t>
      </w:r>
      <w:r>
        <w:rPr>
          <w:rFonts w:ascii="Calibri" w:hAnsi="Calibri"/>
          <w:spacing w:val="22"/>
        </w:rPr>
        <w:t xml:space="preserve"> </w:t>
      </w:r>
      <w:r>
        <w:rPr>
          <w:rFonts w:ascii="Calibri" w:hAnsi="Calibri"/>
        </w:rPr>
        <w:t>the</w:t>
      </w:r>
      <w:r>
        <w:rPr>
          <w:rFonts w:ascii="Calibri" w:hAnsi="Calibri"/>
          <w:spacing w:val="23"/>
        </w:rPr>
        <w:t xml:space="preserve"> </w:t>
      </w:r>
      <w:r>
        <w:rPr>
          <w:rFonts w:ascii="Calibri" w:hAnsi="Calibri"/>
        </w:rPr>
        <w:t>reason</w:t>
      </w:r>
      <w:r>
        <w:rPr>
          <w:rFonts w:ascii="Calibri" w:hAnsi="Calibri"/>
          <w:spacing w:val="20"/>
        </w:rPr>
        <w:t xml:space="preserve"> </w:t>
      </w:r>
      <w:r>
        <w:rPr>
          <w:rFonts w:ascii="Calibri" w:hAnsi="Calibri"/>
        </w:rPr>
        <w:t>why</w:t>
      </w:r>
      <w:r>
        <w:rPr>
          <w:rFonts w:ascii="Calibri" w:hAnsi="Calibri"/>
          <w:spacing w:val="23"/>
        </w:rPr>
        <w:t xml:space="preserve"> </w:t>
      </w:r>
      <w:r>
        <w:rPr>
          <w:rFonts w:ascii="Calibri" w:hAnsi="Calibri"/>
        </w:rPr>
        <w:t>Rule</w:t>
      </w:r>
      <w:r>
        <w:rPr>
          <w:rFonts w:ascii="Calibri" w:hAnsi="Calibri"/>
          <w:spacing w:val="23"/>
        </w:rPr>
        <w:t xml:space="preserve"> </w:t>
      </w:r>
      <w:r>
        <w:rPr>
          <w:rFonts w:ascii="Calibri" w:hAnsi="Calibri"/>
        </w:rPr>
        <w:t>13</w:t>
      </w:r>
      <w:r>
        <w:rPr>
          <w:rFonts w:ascii="Calibri" w:hAnsi="Calibri"/>
          <w:spacing w:val="23"/>
        </w:rPr>
        <w:t xml:space="preserve"> </w:t>
      </w:r>
      <w:r>
        <w:rPr>
          <w:rFonts w:ascii="Calibri" w:hAnsi="Calibri"/>
        </w:rPr>
        <w:t>mandates</w:t>
      </w:r>
      <w:r>
        <w:rPr>
          <w:rFonts w:ascii="Calibri" w:hAnsi="Calibri"/>
          <w:spacing w:val="23"/>
        </w:rPr>
        <w:t xml:space="preserve"> </w:t>
      </w:r>
      <w:r>
        <w:rPr>
          <w:rFonts w:ascii="Calibri" w:hAnsi="Calibri"/>
        </w:rPr>
        <w:t>that</w:t>
      </w:r>
      <w:r>
        <w:rPr>
          <w:rFonts w:ascii="Calibri" w:hAnsi="Calibri"/>
          <w:spacing w:val="23"/>
        </w:rPr>
        <w:t xml:space="preserve"> </w:t>
      </w:r>
      <w:r>
        <w:rPr>
          <w:rFonts w:ascii="Calibri" w:hAnsi="Calibri"/>
        </w:rPr>
        <w:t>the</w:t>
      </w:r>
      <w:r>
        <w:rPr>
          <w:rFonts w:ascii="Calibri" w:hAnsi="Calibri"/>
          <w:spacing w:val="21"/>
        </w:rPr>
        <w:t xml:space="preserve"> </w:t>
      </w:r>
      <w:r>
        <w:rPr>
          <w:rFonts w:ascii="Calibri" w:hAnsi="Calibri"/>
        </w:rPr>
        <w:t>overtaking</w:t>
      </w:r>
      <w:r>
        <w:rPr>
          <w:rFonts w:ascii="Calibri" w:hAnsi="Calibri"/>
          <w:spacing w:val="22"/>
        </w:rPr>
        <w:t xml:space="preserve"> </w:t>
      </w:r>
      <w:r>
        <w:rPr>
          <w:rFonts w:ascii="Calibri" w:hAnsi="Calibri"/>
        </w:rPr>
        <w:t>vessel</w:t>
      </w:r>
      <w:r>
        <w:rPr>
          <w:rFonts w:ascii="Calibri" w:hAnsi="Calibri"/>
          <w:spacing w:val="21"/>
        </w:rPr>
        <w:t xml:space="preserve"> </w:t>
      </w:r>
      <w:r>
        <w:rPr>
          <w:rFonts w:ascii="Calibri" w:hAnsi="Calibri"/>
        </w:rPr>
        <w:t>must</w:t>
      </w:r>
      <w:r>
        <w:rPr>
          <w:rFonts w:ascii="Calibri" w:hAnsi="Calibri"/>
          <w:spacing w:val="21"/>
        </w:rPr>
        <w:t xml:space="preserve"> </w:t>
      </w:r>
      <w:r>
        <w:rPr>
          <w:rFonts w:ascii="Calibri" w:hAnsi="Calibri"/>
        </w:rPr>
        <w:t>keep</w:t>
      </w:r>
      <w:r>
        <w:rPr>
          <w:rFonts w:ascii="Calibri" w:hAnsi="Calibri"/>
          <w:spacing w:val="22"/>
        </w:rPr>
        <w:t xml:space="preserve"> </w:t>
      </w:r>
      <w:r>
        <w:rPr>
          <w:rFonts w:ascii="Calibri" w:hAnsi="Calibri"/>
        </w:rPr>
        <w:t>clear</w:t>
      </w:r>
      <w:r>
        <w:rPr>
          <w:rFonts w:ascii="Calibri" w:hAnsi="Calibri"/>
          <w:spacing w:val="23"/>
        </w:rPr>
        <w:t xml:space="preserve"> </w:t>
      </w:r>
      <w:r>
        <w:rPr>
          <w:rFonts w:ascii="Calibri" w:hAnsi="Calibri"/>
        </w:rPr>
        <w:t>whether</w:t>
      </w:r>
      <w:r>
        <w:rPr>
          <w:rFonts w:ascii="Calibri" w:hAnsi="Calibri"/>
          <w:spacing w:val="23"/>
        </w:rPr>
        <w:t xml:space="preserve"> </w:t>
      </w:r>
      <w:r>
        <w:rPr>
          <w:rFonts w:ascii="Calibri" w:hAnsi="Calibri"/>
        </w:rPr>
        <w:t>there</w:t>
      </w:r>
      <w:r>
        <w:rPr>
          <w:rFonts w:ascii="Calibri" w:hAnsi="Calibri"/>
          <w:spacing w:val="23"/>
        </w:rPr>
        <w:t xml:space="preserve"> </w:t>
      </w:r>
      <w:r>
        <w:rPr>
          <w:rFonts w:ascii="Calibri" w:hAnsi="Calibri"/>
        </w:rPr>
        <w:t>is ROC or not.</w:t>
      </w:r>
    </w:p>
    <w:p w:rsidR="00921A02" w:rsidRDefault="003E4D5A">
      <w:pPr>
        <w:pStyle w:val="ListParagraph"/>
        <w:numPr>
          <w:ilvl w:val="1"/>
          <w:numId w:val="177"/>
        </w:numPr>
        <w:tabs>
          <w:tab w:val="left" w:pos="1889"/>
        </w:tabs>
        <w:spacing w:before="75" w:line="242" w:lineRule="auto"/>
        <w:ind w:right="547"/>
        <w:rPr>
          <w:rFonts w:ascii="Calibri" w:hAnsi="Calibri"/>
        </w:rPr>
      </w:pPr>
      <w:r>
        <w:rPr>
          <w:rFonts w:ascii="Calibri" w:hAnsi="Calibri"/>
        </w:rPr>
        <w:t>Explain ambiguous situations where , when first sighted, one vessel is on the after edge of the crossing</w:t>
      </w:r>
      <w:r>
        <w:rPr>
          <w:rFonts w:ascii="Calibri" w:hAnsi="Calibri"/>
          <w:spacing w:val="80"/>
        </w:rPr>
        <w:t xml:space="preserve"> </w:t>
      </w:r>
      <w:r>
        <w:rPr>
          <w:rFonts w:ascii="Calibri" w:hAnsi="Calibri"/>
          <w:spacing w:val="-2"/>
        </w:rPr>
        <w:t>sector.</w:t>
      </w:r>
    </w:p>
    <w:p w:rsidR="00921A02" w:rsidRDefault="003E4D5A">
      <w:pPr>
        <w:pStyle w:val="ListParagraph"/>
        <w:numPr>
          <w:ilvl w:val="1"/>
          <w:numId w:val="177"/>
        </w:numPr>
        <w:tabs>
          <w:tab w:val="left" w:pos="1888"/>
        </w:tabs>
        <w:spacing w:before="74" w:line="274" w:lineRule="exact"/>
        <w:ind w:left="1888" w:hanging="359"/>
        <w:rPr>
          <w:rFonts w:ascii="Calibri" w:hAnsi="Calibri"/>
        </w:rPr>
      </w:pPr>
      <w:r>
        <w:rPr>
          <w:rFonts w:ascii="Calibri" w:hAnsi="Calibri"/>
        </w:rPr>
        <w:t>Support</w:t>
      </w:r>
      <w:r>
        <w:rPr>
          <w:rFonts w:ascii="Calibri" w:hAnsi="Calibri"/>
          <w:spacing w:val="-5"/>
        </w:rPr>
        <w:t xml:space="preserve"> </w:t>
      </w:r>
      <w:r>
        <w:rPr>
          <w:rFonts w:ascii="Calibri" w:hAnsi="Calibri"/>
        </w:rPr>
        <w:t>all</w:t>
      </w:r>
      <w:r>
        <w:rPr>
          <w:rFonts w:ascii="Calibri" w:hAnsi="Calibri"/>
          <w:spacing w:val="-4"/>
        </w:rPr>
        <w:t xml:space="preserve"> </w:t>
      </w:r>
      <w:r>
        <w:rPr>
          <w:rFonts w:ascii="Calibri" w:hAnsi="Calibri"/>
        </w:rPr>
        <w:t>ambiguous</w:t>
      </w:r>
      <w:r>
        <w:rPr>
          <w:rFonts w:ascii="Calibri" w:hAnsi="Calibri"/>
          <w:spacing w:val="-4"/>
        </w:rPr>
        <w:t xml:space="preserve"> </w:t>
      </w:r>
      <w:r>
        <w:rPr>
          <w:rFonts w:ascii="Calibri" w:hAnsi="Calibri"/>
        </w:rPr>
        <w:t>situations</w:t>
      </w:r>
      <w:r>
        <w:rPr>
          <w:rFonts w:ascii="Calibri" w:hAnsi="Calibri"/>
          <w:spacing w:val="-6"/>
        </w:rPr>
        <w:t xml:space="preserve"> </w:t>
      </w:r>
      <w:r>
        <w:rPr>
          <w:rFonts w:ascii="Calibri" w:hAnsi="Calibri"/>
        </w:rPr>
        <w:t>with</w:t>
      </w:r>
      <w:r>
        <w:rPr>
          <w:rFonts w:ascii="Calibri" w:hAnsi="Calibri"/>
          <w:spacing w:val="-4"/>
        </w:rPr>
        <w:t xml:space="preserve"> </w:t>
      </w:r>
      <w:r>
        <w:rPr>
          <w:rFonts w:ascii="Calibri" w:hAnsi="Calibri"/>
        </w:rPr>
        <w:t>case</w:t>
      </w:r>
      <w:r>
        <w:rPr>
          <w:rFonts w:ascii="Calibri" w:hAnsi="Calibri"/>
          <w:spacing w:val="-3"/>
        </w:rPr>
        <w:t xml:space="preserve"> </w:t>
      </w:r>
      <w:r>
        <w:rPr>
          <w:rFonts w:ascii="Calibri" w:hAnsi="Calibri"/>
          <w:spacing w:val="-2"/>
        </w:rPr>
        <w:t>studies.</w:t>
      </w:r>
    </w:p>
    <w:p w:rsidR="00921A02" w:rsidRDefault="003E4D5A">
      <w:pPr>
        <w:pStyle w:val="ListParagraph"/>
        <w:numPr>
          <w:ilvl w:val="1"/>
          <w:numId w:val="177"/>
        </w:numPr>
        <w:tabs>
          <w:tab w:val="left" w:pos="1888"/>
        </w:tabs>
        <w:spacing w:line="262" w:lineRule="exact"/>
        <w:ind w:left="1888" w:hanging="359"/>
      </w:pPr>
      <w:r>
        <w:t>Practical</w:t>
      </w:r>
      <w:r>
        <w:rPr>
          <w:spacing w:val="-6"/>
        </w:rPr>
        <w:t xml:space="preserve"> </w:t>
      </w:r>
      <w:r>
        <w:t>exercises</w:t>
      </w:r>
      <w:r>
        <w:rPr>
          <w:spacing w:val="-5"/>
        </w:rPr>
        <w:t xml:space="preserve"> </w:t>
      </w:r>
      <w:r>
        <w:t>with</w:t>
      </w:r>
      <w:r>
        <w:rPr>
          <w:spacing w:val="-4"/>
        </w:rPr>
        <w:t xml:space="preserve"> </w:t>
      </w:r>
      <w:r>
        <w:t>table-top</w:t>
      </w:r>
      <w:r>
        <w:rPr>
          <w:spacing w:val="-3"/>
        </w:rPr>
        <w:t xml:space="preserve"> </w:t>
      </w:r>
      <w:r>
        <w:t>models,</w:t>
      </w:r>
      <w:r>
        <w:rPr>
          <w:spacing w:val="-4"/>
        </w:rPr>
        <w:t xml:space="preserve"> </w:t>
      </w:r>
      <w:r>
        <w:t>PPT</w:t>
      </w:r>
      <w:r>
        <w:rPr>
          <w:spacing w:val="-2"/>
        </w:rPr>
        <w:t xml:space="preserve"> </w:t>
      </w:r>
      <w:r>
        <w:t>sketches</w:t>
      </w:r>
      <w:r>
        <w:rPr>
          <w:spacing w:val="-4"/>
        </w:rPr>
        <w:t xml:space="preserve"> </w:t>
      </w:r>
      <w:r>
        <w:t>or</w:t>
      </w:r>
      <w:r>
        <w:rPr>
          <w:spacing w:val="-2"/>
        </w:rPr>
        <w:t xml:space="preserve"> simulators.</w:t>
      </w:r>
    </w:p>
    <w:p w:rsidR="00921A02" w:rsidRDefault="003E4D5A">
      <w:pPr>
        <w:pStyle w:val="ListParagraph"/>
        <w:numPr>
          <w:ilvl w:val="0"/>
          <w:numId w:val="177"/>
        </w:numPr>
        <w:tabs>
          <w:tab w:val="left" w:pos="1168"/>
        </w:tabs>
        <w:spacing w:line="245" w:lineRule="exact"/>
      </w:pPr>
      <w:r>
        <w:t>RULE</w:t>
      </w:r>
      <w:r>
        <w:rPr>
          <w:spacing w:val="-2"/>
        </w:rPr>
        <w:t xml:space="preserve"> </w:t>
      </w:r>
      <w:r>
        <w:t>9</w:t>
      </w:r>
      <w:r>
        <w:rPr>
          <w:spacing w:val="-1"/>
        </w:rPr>
        <w:t xml:space="preserve"> </w:t>
      </w:r>
      <w:r>
        <w:t>:-</w:t>
      </w:r>
      <w:r>
        <w:rPr>
          <w:spacing w:val="-5"/>
        </w:rPr>
        <w:t xml:space="preserve"> </w:t>
      </w:r>
      <w:r>
        <w:t>Narrow</w:t>
      </w:r>
      <w:r>
        <w:rPr>
          <w:spacing w:val="-1"/>
        </w:rPr>
        <w:t xml:space="preserve"> </w:t>
      </w:r>
      <w:r>
        <w:rPr>
          <w:spacing w:val="-2"/>
        </w:rPr>
        <w:t>channels.</w:t>
      </w:r>
    </w:p>
    <w:p w:rsidR="00921A02" w:rsidRDefault="003E4D5A">
      <w:pPr>
        <w:pStyle w:val="ListParagraph"/>
        <w:numPr>
          <w:ilvl w:val="1"/>
          <w:numId w:val="177"/>
        </w:numPr>
        <w:tabs>
          <w:tab w:val="left" w:pos="1888"/>
        </w:tabs>
        <w:spacing w:before="2"/>
        <w:ind w:left="1888" w:hanging="359"/>
        <w:rPr>
          <w:rFonts w:ascii="Calibri" w:hAnsi="Calibri"/>
        </w:rPr>
      </w:pPr>
      <w:r>
        <w:rPr>
          <w:rFonts w:ascii="Calibri" w:hAnsi="Calibri"/>
        </w:rPr>
        <w:t>demonstrate</w:t>
      </w:r>
      <w:r>
        <w:rPr>
          <w:rFonts w:ascii="Calibri" w:hAnsi="Calibri"/>
          <w:spacing w:val="-4"/>
        </w:rPr>
        <w:t xml:space="preserve"> </w:t>
      </w:r>
      <w:r>
        <w:rPr>
          <w:rFonts w:ascii="Calibri" w:hAnsi="Calibri"/>
        </w:rPr>
        <w:t>application</w:t>
      </w:r>
      <w:r>
        <w:rPr>
          <w:rFonts w:ascii="Calibri" w:hAnsi="Calibri"/>
          <w:spacing w:val="-5"/>
        </w:rPr>
        <w:t xml:space="preserve"> </w:t>
      </w:r>
      <w:r>
        <w:rPr>
          <w:rFonts w:ascii="Calibri" w:hAnsi="Calibri"/>
        </w:rPr>
        <w:t>of</w:t>
      </w:r>
      <w:r>
        <w:rPr>
          <w:rFonts w:ascii="Calibri" w:hAnsi="Calibri"/>
          <w:spacing w:val="-5"/>
        </w:rPr>
        <w:t xml:space="preserve"> </w:t>
      </w:r>
      <w:r>
        <w:rPr>
          <w:rFonts w:ascii="Calibri" w:hAnsi="Calibri"/>
        </w:rPr>
        <w:t>Rule</w:t>
      </w:r>
      <w:r>
        <w:rPr>
          <w:rFonts w:ascii="Calibri" w:hAnsi="Calibri"/>
          <w:spacing w:val="-2"/>
        </w:rPr>
        <w:t xml:space="preserve"> </w:t>
      </w:r>
      <w:r>
        <w:rPr>
          <w:rFonts w:ascii="Calibri" w:hAnsi="Calibri"/>
        </w:rPr>
        <w:t>9</w:t>
      </w:r>
      <w:r>
        <w:rPr>
          <w:rFonts w:ascii="Calibri" w:hAnsi="Calibri"/>
          <w:spacing w:val="-2"/>
        </w:rPr>
        <w:t xml:space="preserve"> </w:t>
      </w:r>
      <w:r>
        <w:rPr>
          <w:rFonts w:ascii="Calibri" w:hAnsi="Calibri"/>
          <w:spacing w:val="-5"/>
        </w:rPr>
        <w:t>by:</w:t>
      </w:r>
    </w:p>
    <w:p w:rsidR="00921A02" w:rsidRDefault="003E4D5A">
      <w:pPr>
        <w:pStyle w:val="ListParagraph"/>
        <w:numPr>
          <w:ilvl w:val="2"/>
          <w:numId w:val="177"/>
        </w:numPr>
        <w:tabs>
          <w:tab w:val="left" w:pos="2609"/>
        </w:tabs>
        <w:spacing w:before="63"/>
        <w:rPr>
          <w:rFonts w:ascii="Calibri" w:hAnsi="Calibri"/>
        </w:rPr>
      </w:pPr>
      <w:r>
        <w:rPr>
          <w:rFonts w:ascii="Calibri" w:hAnsi="Calibri"/>
        </w:rPr>
        <w:t>defining</w:t>
      </w:r>
      <w:r>
        <w:rPr>
          <w:rFonts w:ascii="Calibri" w:hAnsi="Calibri"/>
          <w:spacing w:val="-5"/>
        </w:rPr>
        <w:t xml:space="preserve"> </w:t>
      </w:r>
      <w:r>
        <w:rPr>
          <w:rFonts w:ascii="Calibri" w:hAnsi="Calibri"/>
        </w:rPr>
        <w:t>the</w:t>
      </w:r>
      <w:r>
        <w:rPr>
          <w:rFonts w:ascii="Calibri" w:hAnsi="Calibri"/>
          <w:spacing w:val="-4"/>
        </w:rPr>
        <w:t xml:space="preserve"> </w:t>
      </w:r>
      <w:r>
        <w:rPr>
          <w:rFonts w:ascii="Calibri" w:hAnsi="Calibri"/>
        </w:rPr>
        <w:t>terms</w:t>
      </w:r>
      <w:r>
        <w:rPr>
          <w:rFonts w:ascii="Calibri" w:hAnsi="Calibri"/>
          <w:spacing w:val="-6"/>
        </w:rPr>
        <w:t xml:space="preserve"> </w:t>
      </w:r>
      <w:r>
        <w:rPr>
          <w:rFonts w:ascii="Calibri" w:hAnsi="Calibri"/>
        </w:rPr>
        <w:t>‘narrow</w:t>
      </w:r>
      <w:r>
        <w:rPr>
          <w:rFonts w:ascii="Calibri" w:hAnsi="Calibri"/>
          <w:spacing w:val="-6"/>
        </w:rPr>
        <w:t xml:space="preserve"> </w:t>
      </w:r>
      <w:r>
        <w:rPr>
          <w:rFonts w:ascii="Calibri" w:hAnsi="Calibri"/>
        </w:rPr>
        <w:t>channel’</w:t>
      </w:r>
      <w:r>
        <w:rPr>
          <w:rFonts w:ascii="Calibri" w:hAnsi="Calibri"/>
          <w:spacing w:val="-3"/>
        </w:rPr>
        <w:t xml:space="preserve"> </w:t>
      </w:r>
      <w:r>
        <w:rPr>
          <w:rFonts w:ascii="Calibri" w:hAnsi="Calibri"/>
          <w:spacing w:val="-2"/>
        </w:rPr>
        <w:t>and‘fairway’</w:t>
      </w:r>
    </w:p>
    <w:p w:rsidR="00921A02" w:rsidRDefault="003E4D5A">
      <w:pPr>
        <w:pStyle w:val="ListParagraph"/>
        <w:numPr>
          <w:ilvl w:val="2"/>
          <w:numId w:val="177"/>
        </w:numPr>
        <w:tabs>
          <w:tab w:val="left" w:pos="2609"/>
        </w:tabs>
        <w:spacing w:before="63"/>
        <w:rPr>
          <w:rFonts w:ascii="Calibri" w:hAnsi="Calibri"/>
        </w:rPr>
      </w:pPr>
      <w:r>
        <w:rPr>
          <w:rFonts w:ascii="Calibri" w:hAnsi="Calibri"/>
        </w:rPr>
        <w:t>describing</w:t>
      </w:r>
      <w:r>
        <w:rPr>
          <w:rFonts w:ascii="Calibri" w:hAnsi="Calibri"/>
          <w:spacing w:val="-4"/>
        </w:rPr>
        <w:t xml:space="preserve"> </w:t>
      </w:r>
      <w:r>
        <w:rPr>
          <w:rFonts w:ascii="Calibri" w:hAnsi="Calibri"/>
        </w:rPr>
        <w:t>how</w:t>
      </w:r>
      <w:r>
        <w:rPr>
          <w:rFonts w:ascii="Calibri" w:hAnsi="Calibri"/>
          <w:spacing w:val="-5"/>
        </w:rPr>
        <w:t xml:space="preserve"> </w:t>
      </w:r>
      <w:r>
        <w:rPr>
          <w:rFonts w:ascii="Calibri" w:hAnsi="Calibri"/>
        </w:rPr>
        <w:t>to</w:t>
      </w:r>
      <w:r>
        <w:rPr>
          <w:rFonts w:ascii="Calibri" w:hAnsi="Calibri"/>
          <w:spacing w:val="-1"/>
        </w:rPr>
        <w:t xml:space="preserve"> </w:t>
      </w:r>
      <w:r>
        <w:rPr>
          <w:rFonts w:ascii="Calibri" w:hAnsi="Calibri"/>
        </w:rPr>
        <w:t>proceed</w:t>
      </w:r>
      <w:r>
        <w:rPr>
          <w:rFonts w:ascii="Calibri" w:hAnsi="Calibri"/>
          <w:spacing w:val="-6"/>
        </w:rPr>
        <w:t xml:space="preserve"> </w:t>
      </w:r>
      <w:r>
        <w:rPr>
          <w:rFonts w:ascii="Calibri" w:hAnsi="Calibri"/>
        </w:rPr>
        <w:t>along</w:t>
      </w:r>
      <w:r>
        <w:rPr>
          <w:rFonts w:ascii="Calibri" w:hAnsi="Calibri"/>
          <w:spacing w:val="-3"/>
        </w:rPr>
        <w:t xml:space="preserve"> </w:t>
      </w:r>
      <w:r>
        <w:rPr>
          <w:rFonts w:ascii="Calibri" w:hAnsi="Calibri"/>
        </w:rPr>
        <w:t>the</w:t>
      </w:r>
      <w:r>
        <w:rPr>
          <w:rFonts w:ascii="Calibri" w:hAnsi="Calibri"/>
          <w:spacing w:val="-5"/>
        </w:rPr>
        <w:t xml:space="preserve"> </w:t>
      </w:r>
      <w:r>
        <w:rPr>
          <w:rFonts w:ascii="Calibri" w:hAnsi="Calibri"/>
        </w:rPr>
        <w:t>course</w:t>
      </w:r>
      <w:r>
        <w:rPr>
          <w:rFonts w:ascii="Calibri" w:hAnsi="Calibri"/>
          <w:spacing w:val="-4"/>
        </w:rPr>
        <w:t xml:space="preserve"> </w:t>
      </w:r>
      <w:r>
        <w:rPr>
          <w:rFonts w:ascii="Calibri" w:hAnsi="Calibri"/>
        </w:rPr>
        <w:t>of</w:t>
      </w:r>
      <w:r>
        <w:rPr>
          <w:rFonts w:ascii="Calibri" w:hAnsi="Calibri"/>
          <w:spacing w:val="-3"/>
        </w:rPr>
        <w:t xml:space="preserve"> </w:t>
      </w:r>
      <w:r>
        <w:rPr>
          <w:rFonts w:ascii="Calibri" w:hAnsi="Calibri"/>
        </w:rPr>
        <w:t>a</w:t>
      </w:r>
      <w:r>
        <w:rPr>
          <w:rFonts w:ascii="Calibri" w:hAnsi="Calibri"/>
          <w:spacing w:val="-2"/>
        </w:rPr>
        <w:t xml:space="preserve"> narrowchannel</w:t>
      </w:r>
    </w:p>
    <w:p w:rsidR="00921A02" w:rsidRDefault="003E4D5A">
      <w:pPr>
        <w:pStyle w:val="ListParagraph"/>
        <w:numPr>
          <w:ilvl w:val="2"/>
          <w:numId w:val="177"/>
        </w:numPr>
        <w:tabs>
          <w:tab w:val="left" w:pos="2609"/>
        </w:tabs>
        <w:spacing w:before="70"/>
        <w:rPr>
          <w:rFonts w:ascii="Calibri" w:hAnsi="Calibri"/>
        </w:rPr>
      </w:pPr>
      <w:r>
        <w:rPr>
          <w:rFonts w:ascii="Calibri" w:hAnsi="Calibri"/>
        </w:rPr>
        <w:t>describing</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navigation</w:t>
      </w:r>
      <w:r>
        <w:rPr>
          <w:rFonts w:ascii="Calibri" w:hAnsi="Calibri"/>
          <w:spacing w:val="-7"/>
        </w:rPr>
        <w:t xml:space="preserve"> </w:t>
      </w:r>
      <w:r>
        <w:rPr>
          <w:rFonts w:ascii="Calibri" w:hAnsi="Calibri"/>
        </w:rPr>
        <w:t>of</w:t>
      </w:r>
      <w:r>
        <w:rPr>
          <w:rFonts w:ascii="Calibri" w:hAnsi="Calibri"/>
          <w:spacing w:val="-3"/>
        </w:rPr>
        <w:t xml:space="preserve"> </w:t>
      </w:r>
      <w:r>
        <w:rPr>
          <w:rFonts w:ascii="Calibri" w:hAnsi="Calibri"/>
        </w:rPr>
        <w:t>small</w:t>
      </w:r>
      <w:r>
        <w:rPr>
          <w:rFonts w:ascii="Calibri" w:hAnsi="Calibri"/>
          <w:spacing w:val="-5"/>
        </w:rPr>
        <w:t xml:space="preserve"> </w:t>
      </w:r>
      <w:r>
        <w:rPr>
          <w:rFonts w:ascii="Calibri" w:hAnsi="Calibri"/>
        </w:rPr>
        <w:t>craft</w:t>
      </w:r>
      <w:r>
        <w:rPr>
          <w:rFonts w:ascii="Calibri" w:hAnsi="Calibri"/>
          <w:spacing w:val="-5"/>
        </w:rPr>
        <w:t xml:space="preserve"> </w:t>
      </w:r>
      <w:r>
        <w:rPr>
          <w:rFonts w:ascii="Calibri" w:hAnsi="Calibri"/>
        </w:rPr>
        <w:t>and</w:t>
      </w:r>
      <w:r>
        <w:rPr>
          <w:rFonts w:ascii="Calibri" w:hAnsi="Calibri"/>
          <w:spacing w:val="-4"/>
        </w:rPr>
        <w:t xml:space="preserve"> </w:t>
      </w:r>
      <w:r>
        <w:rPr>
          <w:rFonts w:ascii="Calibri" w:hAnsi="Calibri"/>
        </w:rPr>
        <w:t>sailing</w:t>
      </w:r>
      <w:r>
        <w:rPr>
          <w:rFonts w:ascii="Calibri" w:hAnsi="Calibri"/>
          <w:spacing w:val="-3"/>
        </w:rPr>
        <w:t xml:space="preserve"> </w:t>
      </w:r>
      <w:r>
        <w:rPr>
          <w:rFonts w:ascii="Calibri" w:hAnsi="Calibri"/>
          <w:spacing w:val="-2"/>
        </w:rPr>
        <w:t>vessels</w:t>
      </w:r>
    </w:p>
    <w:p w:rsidR="00921A02" w:rsidRDefault="003E4D5A">
      <w:pPr>
        <w:pStyle w:val="ListParagraph"/>
        <w:numPr>
          <w:ilvl w:val="2"/>
          <w:numId w:val="177"/>
        </w:numPr>
        <w:tabs>
          <w:tab w:val="left" w:pos="2609"/>
        </w:tabs>
        <w:spacing w:before="65"/>
        <w:rPr>
          <w:rFonts w:ascii="Calibri" w:hAnsi="Calibri"/>
        </w:rPr>
      </w:pPr>
      <w:r>
        <w:rPr>
          <w:rFonts w:ascii="Calibri" w:hAnsi="Calibri"/>
        </w:rPr>
        <w:t>stating</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restrictions</w:t>
      </w:r>
      <w:r>
        <w:rPr>
          <w:rFonts w:ascii="Calibri" w:hAnsi="Calibri"/>
          <w:spacing w:val="-3"/>
        </w:rPr>
        <w:t xml:space="preserve"> </w:t>
      </w:r>
      <w:r>
        <w:rPr>
          <w:rFonts w:ascii="Calibri" w:hAnsi="Calibri"/>
        </w:rPr>
        <w:t>on</w:t>
      </w:r>
      <w:r>
        <w:rPr>
          <w:rFonts w:ascii="Calibri" w:hAnsi="Calibri"/>
          <w:spacing w:val="-6"/>
        </w:rPr>
        <w:t xml:space="preserve"> </w:t>
      </w:r>
      <w:r>
        <w:rPr>
          <w:rFonts w:ascii="Calibri" w:hAnsi="Calibri"/>
        </w:rPr>
        <w:t>crossing</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channel</w:t>
      </w:r>
      <w:r>
        <w:rPr>
          <w:rFonts w:ascii="Calibri" w:hAnsi="Calibri"/>
          <w:spacing w:val="-4"/>
        </w:rPr>
        <w:t xml:space="preserve"> </w:t>
      </w:r>
      <w:r>
        <w:rPr>
          <w:rFonts w:ascii="Calibri" w:hAnsi="Calibri"/>
          <w:spacing w:val="-2"/>
        </w:rPr>
        <w:t>orfairway</w:t>
      </w:r>
    </w:p>
    <w:p w:rsidR="00921A02" w:rsidRDefault="003E4D5A">
      <w:pPr>
        <w:pStyle w:val="ListParagraph"/>
        <w:numPr>
          <w:ilvl w:val="2"/>
          <w:numId w:val="177"/>
        </w:numPr>
        <w:tabs>
          <w:tab w:val="left" w:pos="2609"/>
        </w:tabs>
        <w:spacing w:before="65"/>
        <w:rPr>
          <w:rFonts w:ascii="Calibri" w:hAnsi="Calibri"/>
        </w:rPr>
      </w:pPr>
      <w:r>
        <w:rPr>
          <w:rFonts w:ascii="Calibri" w:hAnsi="Calibri"/>
        </w:rPr>
        <w:t>describing</w:t>
      </w:r>
      <w:r>
        <w:rPr>
          <w:rFonts w:ascii="Calibri" w:hAnsi="Calibri"/>
          <w:spacing w:val="-5"/>
        </w:rPr>
        <w:t xml:space="preserve"> </w:t>
      </w:r>
      <w:r>
        <w:rPr>
          <w:rFonts w:ascii="Calibri" w:hAnsi="Calibri"/>
        </w:rPr>
        <w:t>the</w:t>
      </w:r>
      <w:r>
        <w:rPr>
          <w:rFonts w:ascii="Calibri" w:hAnsi="Calibri"/>
          <w:spacing w:val="-3"/>
        </w:rPr>
        <w:t xml:space="preserve"> </w:t>
      </w:r>
      <w:r>
        <w:rPr>
          <w:rFonts w:ascii="Calibri" w:hAnsi="Calibri"/>
        </w:rPr>
        <w:t>conduct</w:t>
      </w:r>
      <w:r>
        <w:rPr>
          <w:rFonts w:ascii="Calibri" w:hAnsi="Calibri"/>
          <w:spacing w:val="-6"/>
        </w:rPr>
        <w:t xml:space="preserve"> </w:t>
      </w:r>
      <w:r>
        <w:rPr>
          <w:rFonts w:ascii="Calibri" w:hAnsi="Calibri"/>
        </w:rPr>
        <w:t>of</w:t>
      </w:r>
      <w:r>
        <w:rPr>
          <w:rFonts w:ascii="Calibri" w:hAnsi="Calibri"/>
          <w:spacing w:val="-5"/>
        </w:rPr>
        <w:t xml:space="preserve"> </w:t>
      </w:r>
      <w:r>
        <w:rPr>
          <w:rFonts w:ascii="Calibri" w:hAnsi="Calibri"/>
        </w:rPr>
        <w:t>vessels</w:t>
      </w:r>
      <w:r>
        <w:rPr>
          <w:rFonts w:ascii="Calibri" w:hAnsi="Calibri"/>
          <w:spacing w:val="-6"/>
        </w:rPr>
        <w:t xml:space="preserve"> </w:t>
      </w:r>
      <w:r>
        <w:rPr>
          <w:rFonts w:ascii="Calibri" w:hAnsi="Calibri"/>
        </w:rPr>
        <w:t>engaged</w:t>
      </w:r>
      <w:r>
        <w:rPr>
          <w:rFonts w:ascii="Calibri" w:hAnsi="Calibri"/>
          <w:spacing w:val="-3"/>
        </w:rPr>
        <w:t xml:space="preserve"> </w:t>
      </w:r>
      <w:r>
        <w:rPr>
          <w:rFonts w:ascii="Calibri" w:hAnsi="Calibri"/>
          <w:spacing w:val="-2"/>
        </w:rPr>
        <w:t>infishing</w:t>
      </w:r>
    </w:p>
    <w:p w:rsidR="00921A02" w:rsidRDefault="003E4D5A">
      <w:pPr>
        <w:pStyle w:val="ListParagraph"/>
        <w:numPr>
          <w:ilvl w:val="2"/>
          <w:numId w:val="177"/>
        </w:numPr>
        <w:tabs>
          <w:tab w:val="left" w:pos="2609"/>
        </w:tabs>
        <w:spacing w:before="70"/>
        <w:rPr>
          <w:rFonts w:ascii="Calibri" w:hAnsi="Calibri"/>
        </w:rPr>
      </w:pPr>
      <w:r>
        <w:rPr>
          <w:rFonts w:ascii="Calibri" w:hAnsi="Calibri"/>
        </w:rPr>
        <w:t>stating</w:t>
      </w:r>
      <w:r>
        <w:rPr>
          <w:rFonts w:ascii="Calibri" w:hAnsi="Calibri"/>
          <w:spacing w:val="-5"/>
        </w:rPr>
        <w:t xml:space="preserve"> </w:t>
      </w:r>
      <w:r>
        <w:rPr>
          <w:rFonts w:ascii="Calibri" w:hAnsi="Calibri"/>
        </w:rPr>
        <w:t>the</w:t>
      </w:r>
      <w:r>
        <w:rPr>
          <w:rFonts w:ascii="Calibri" w:hAnsi="Calibri"/>
          <w:spacing w:val="-5"/>
        </w:rPr>
        <w:t xml:space="preserve"> </w:t>
      </w:r>
      <w:r>
        <w:rPr>
          <w:rFonts w:ascii="Calibri" w:hAnsi="Calibri"/>
        </w:rPr>
        <w:t>procedure</w:t>
      </w:r>
      <w:r>
        <w:rPr>
          <w:rFonts w:ascii="Calibri" w:hAnsi="Calibri"/>
          <w:spacing w:val="-3"/>
        </w:rPr>
        <w:t xml:space="preserve"> </w:t>
      </w:r>
      <w:r>
        <w:rPr>
          <w:rFonts w:ascii="Calibri" w:hAnsi="Calibri"/>
        </w:rPr>
        <w:t>for</w:t>
      </w:r>
      <w:r>
        <w:rPr>
          <w:rFonts w:ascii="Calibri" w:hAnsi="Calibri"/>
          <w:spacing w:val="-6"/>
        </w:rPr>
        <w:t xml:space="preserve"> </w:t>
      </w:r>
      <w:r>
        <w:rPr>
          <w:rFonts w:ascii="Calibri" w:hAnsi="Calibri"/>
        </w:rPr>
        <w:t>overtaking</w:t>
      </w:r>
      <w:r>
        <w:rPr>
          <w:rFonts w:ascii="Calibri" w:hAnsi="Calibri"/>
          <w:spacing w:val="-4"/>
        </w:rPr>
        <w:t xml:space="preserve"> </w:t>
      </w:r>
      <w:r>
        <w:rPr>
          <w:rFonts w:ascii="Calibri" w:hAnsi="Calibri"/>
        </w:rPr>
        <w:t>in</w:t>
      </w:r>
      <w:r>
        <w:rPr>
          <w:rFonts w:ascii="Calibri" w:hAnsi="Calibri"/>
          <w:spacing w:val="-3"/>
        </w:rPr>
        <w:t xml:space="preserve"> </w:t>
      </w:r>
      <w:r>
        <w:rPr>
          <w:rFonts w:ascii="Calibri" w:hAnsi="Calibri"/>
        </w:rPr>
        <w:t>a</w:t>
      </w:r>
      <w:r>
        <w:rPr>
          <w:rFonts w:ascii="Calibri" w:hAnsi="Calibri"/>
          <w:spacing w:val="-3"/>
        </w:rPr>
        <w:t xml:space="preserve"> </w:t>
      </w:r>
      <w:r>
        <w:rPr>
          <w:rFonts w:ascii="Calibri" w:hAnsi="Calibri"/>
          <w:spacing w:val="-2"/>
        </w:rPr>
        <w:t>narrowchannel</w:t>
      </w:r>
    </w:p>
    <w:p w:rsidR="00921A02" w:rsidRDefault="003E4D5A">
      <w:pPr>
        <w:pStyle w:val="ListParagraph"/>
        <w:numPr>
          <w:ilvl w:val="2"/>
          <w:numId w:val="177"/>
        </w:numPr>
        <w:tabs>
          <w:tab w:val="left" w:pos="2609"/>
        </w:tabs>
        <w:spacing w:before="62" w:line="267" w:lineRule="exact"/>
        <w:rPr>
          <w:rFonts w:ascii="Calibri" w:hAnsi="Calibri"/>
        </w:rPr>
      </w:pPr>
      <w:r>
        <w:rPr>
          <w:rFonts w:ascii="Calibri" w:hAnsi="Calibri"/>
        </w:rPr>
        <w:t>describing</w:t>
      </w:r>
      <w:r>
        <w:rPr>
          <w:rFonts w:ascii="Calibri" w:hAnsi="Calibri"/>
          <w:spacing w:val="-6"/>
        </w:rPr>
        <w:t xml:space="preserve"> </w:t>
      </w:r>
      <w:r>
        <w:rPr>
          <w:rFonts w:ascii="Calibri" w:hAnsi="Calibri"/>
        </w:rPr>
        <w:t>the</w:t>
      </w:r>
      <w:r>
        <w:rPr>
          <w:rFonts w:ascii="Calibri" w:hAnsi="Calibri"/>
          <w:spacing w:val="-3"/>
        </w:rPr>
        <w:t xml:space="preserve"> </w:t>
      </w:r>
      <w:r>
        <w:rPr>
          <w:rFonts w:ascii="Calibri" w:hAnsi="Calibri"/>
        </w:rPr>
        <w:t>actions</w:t>
      </w:r>
      <w:r>
        <w:rPr>
          <w:rFonts w:ascii="Calibri" w:hAnsi="Calibri"/>
          <w:spacing w:val="-6"/>
        </w:rPr>
        <w:t xml:space="preserve"> </w:t>
      </w:r>
      <w:r>
        <w:rPr>
          <w:rFonts w:ascii="Calibri" w:hAnsi="Calibri"/>
        </w:rPr>
        <w:t>to</w:t>
      </w:r>
      <w:r>
        <w:rPr>
          <w:rFonts w:ascii="Calibri" w:hAnsi="Calibri"/>
          <w:spacing w:val="-2"/>
        </w:rPr>
        <w:t xml:space="preserve"> </w:t>
      </w:r>
      <w:r>
        <w:rPr>
          <w:rFonts w:ascii="Calibri" w:hAnsi="Calibri"/>
        </w:rPr>
        <w:t>be</w:t>
      </w:r>
      <w:r>
        <w:rPr>
          <w:rFonts w:ascii="Calibri" w:hAnsi="Calibri"/>
          <w:spacing w:val="-3"/>
        </w:rPr>
        <w:t xml:space="preserve"> </w:t>
      </w:r>
      <w:r>
        <w:rPr>
          <w:rFonts w:ascii="Calibri" w:hAnsi="Calibri"/>
        </w:rPr>
        <w:t>taken</w:t>
      </w:r>
      <w:r>
        <w:rPr>
          <w:rFonts w:ascii="Calibri" w:hAnsi="Calibri"/>
          <w:spacing w:val="-5"/>
        </w:rPr>
        <w:t xml:space="preserve"> </w:t>
      </w:r>
      <w:r>
        <w:rPr>
          <w:rFonts w:ascii="Calibri" w:hAnsi="Calibri"/>
        </w:rPr>
        <w:t>on</w:t>
      </w:r>
      <w:r>
        <w:rPr>
          <w:rFonts w:ascii="Calibri" w:hAnsi="Calibri"/>
          <w:spacing w:val="-4"/>
        </w:rPr>
        <w:t xml:space="preserve"> </w:t>
      </w:r>
      <w:r>
        <w:rPr>
          <w:rFonts w:ascii="Calibri" w:hAnsi="Calibri"/>
        </w:rPr>
        <w:t>nearing</w:t>
      </w:r>
      <w:r>
        <w:rPr>
          <w:rFonts w:ascii="Calibri" w:hAnsi="Calibri"/>
          <w:spacing w:val="-4"/>
        </w:rPr>
        <w:t xml:space="preserve"> </w:t>
      </w:r>
      <w:r>
        <w:rPr>
          <w:rFonts w:ascii="Calibri" w:hAnsi="Calibri"/>
        </w:rPr>
        <w:t>a</w:t>
      </w:r>
      <w:r>
        <w:rPr>
          <w:rFonts w:ascii="Calibri" w:hAnsi="Calibri"/>
          <w:spacing w:val="-3"/>
        </w:rPr>
        <w:t xml:space="preserve"> </w:t>
      </w:r>
      <w:r>
        <w:rPr>
          <w:rFonts w:ascii="Calibri" w:hAnsi="Calibri"/>
        </w:rPr>
        <w:t>bend</w:t>
      </w:r>
      <w:r>
        <w:rPr>
          <w:rFonts w:ascii="Calibri" w:hAnsi="Calibri"/>
          <w:spacing w:val="-5"/>
        </w:rPr>
        <w:t xml:space="preserve"> </w:t>
      </w:r>
      <w:r>
        <w:rPr>
          <w:rFonts w:ascii="Calibri" w:hAnsi="Calibri"/>
        </w:rPr>
        <w:t>in</w:t>
      </w:r>
      <w:r>
        <w:rPr>
          <w:rFonts w:ascii="Calibri" w:hAnsi="Calibri"/>
          <w:spacing w:val="-4"/>
        </w:rPr>
        <w:t xml:space="preserve"> </w:t>
      </w:r>
      <w:r>
        <w:rPr>
          <w:rFonts w:ascii="Calibri" w:hAnsi="Calibri"/>
        </w:rPr>
        <w:t>a</w:t>
      </w:r>
      <w:r>
        <w:rPr>
          <w:rFonts w:ascii="Calibri" w:hAnsi="Calibri"/>
          <w:spacing w:val="-2"/>
        </w:rPr>
        <w:t xml:space="preserve"> narrowchannel</w:t>
      </w:r>
    </w:p>
    <w:p w:rsidR="00921A02" w:rsidRDefault="003E4D5A">
      <w:pPr>
        <w:pStyle w:val="ListParagraph"/>
        <w:numPr>
          <w:ilvl w:val="1"/>
          <w:numId w:val="177"/>
        </w:numPr>
        <w:tabs>
          <w:tab w:val="left" w:pos="1889"/>
        </w:tabs>
        <w:spacing w:before="10" w:line="225" w:lineRule="auto"/>
        <w:ind w:right="451"/>
      </w:pPr>
      <w:r>
        <w:t>Explain</w:t>
      </w:r>
      <w:r>
        <w:rPr>
          <w:spacing w:val="29"/>
        </w:rPr>
        <w:t xml:space="preserve"> </w:t>
      </w:r>
      <w:r>
        <w:t>the</w:t>
      </w:r>
      <w:r>
        <w:rPr>
          <w:spacing w:val="29"/>
        </w:rPr>
        <w:t xml:space="preserve"> </w:t>
      </w:r>
      <w:r>
        <w:t>precautions</w:t>
      </w:r>
      <w:r>
        <w:rPr>
          <w:spacing w:val="27"/>
        </w:rPr>
        <w:t xml:space="preserve"> </w:t>
      </w:r>
      <w:r>
        <w:t>required</w:t>
      </w:r>
      <w:r>
        <w:rPr>
          <w:spacing w:val="29"/>
        </w:rPr>
        <w:t xml:space="preserve"> </w:t>
      </w:r>
      <w:r>
        <w:t>by</w:t>
      </w:r>
      <w:r>
        <w:rPr>
          <w:spacing w:val="26"/>
        </w:rPr>
        <w:t xml:space="preserve"> </w:t>
      </w:r>
      <w:r>
        <w:t>“</w:t>
      </w:r>
      <w:r>
        <w:rPr>
          <w:spacing w:val="29"/>
        </w:rPr>
        <w:t xml:space="preserve"> </w:t>
      </w:r>
      <w:r>
        <w:t>ordinary</w:t>
      </w:r>
      <w:r>
        <w:rPr>
          <w:spacing w:val="26"/>
        </w:rPr>
        <w:t xml:space="preserve"> </w:t>
      </w:r>
      <w:r>
        <w:t>practice</w:t>
      </w:r>
      <w:r>
        <w:rPr>
          <w:spacing w:val="29"/>
        </w:rPr>
        <w:t xml:space="preserve"> </w:t>
      </w:r>
      <w:r>
        <w:t>of</w:t>
      </w:r>
      <w:r>
        <w:rPr>
          <w:spacing w:val="29"/>
        </w:rPr>
        <w:t xml:space="preserve"> </w:t>
      </w:r>
      <w:r>
        <w:t>seamen”</w:t>
      </w:r>
      <w:r>
        <w:rPr>
          <w:spacing w:val="29"/>
        </w:rPr>
        <w:t xml:space="preserve"> </w:t>
      </w:r>
      <w:r>
        <w:t>when</w:t>
      </w:r>
      <w:r>
        <w:rPr>
          <w:spacing w:val="29"/>
        </w:rPr>
        <w:t xml:space="preserve"> </w:t>
      </w:r>
      <w:r>
        <w:t>one</w:t>
      </w:r>
      <w:r>
        <w:rPr>
          <w:spacing w:val="27"/>
        </w:rPr>
        <w:t xml:space="preserve"> </w:t>
      </w:r>
      <w:r>
        <w:t>vessel</w:t>
      </w:r>
      <w:r>
        <w:rPr>
          <w:spacing w:val="30"/>
        </w:rPr>
        <w:t xml:space="preserve"> </w:t>
      </w:r>
      <w:r>
        <w:t>iss</w:t>
      </w:r>
      <w:r>
        <w:rPr>
          <w:spacing w:val="29"/>
        </w:rPr>
        <w:t xml:space="preserve"> </w:t>
      </w:r>
      <w:r>
        <w:t>approachint</w:t>
      </w:r>
      <w:r>
        <w:rPr>
          <w:spacing w:val="27"/>
        </w:rPr>
        <w:t xml:space="preserve"> </w:t>
      </w:r>
      <w:r>
        <w:t>the entrance and the other is leaving the channel – Support with case studies.</w:t>
      </w:r>
    </w:p>
    <w:p w:rsidR="00921A02" w:rsidRDefault="00921A02">
      <w:pPr>
        <w:pStyle w:val="BodyText"/>
        <w:spacing w:before="8"/>
      </w:pPr>
    </w:p>
    <w:p w:rsidR="00921A02" w:rsidRDefault="003E4D5A">
      <w:pPr>
        <w:pStyle w:val="Heading5"/>
        <w:ind w:left="448"/>
      </w:pPr>
      <w:r>
        <w:t>UNIT</w:t>
      </w:r>
      <w:r>
        <w:rPr>
          <w:spacing w:val="-3"/>
        </w:rPr>
        <w:t xml:space="preserve"> </w:t>
      </w:r>
      <w:r>
        <w:t>3:-</w:t>
      </w:r>
      <w:r>
        <w:rPr>
          <w:spacing w:val="-2"/>
        </w:rPr>
        <w:t xml:space="preserve"> </w:t>
      </w:r>
      <w:r>
        <w:t>Rule</w:t>
      </w:r>
      <w:r>
        <w:rPr>
          <w:spacing w:val="-2"/>
        </w:rPr>
        <w:t xml:space="preserve"> </w:t>
      </w:r>
      <w:r>
        <w:t>10</w:t>
      </w:r>
      <w:r>
        <w:rPr>
          <w:spacing w:val="-3"/>
        </w:rPr>
        <w:t xml:space="preserve"> </w:t>
      </w:r>
      <w:r>
        <w:t>–</w:t>
      </w:r>
      <w:r>
        <w:rPr>
          <w:spacing w:val="-2"/>
        </w:rPr>
        <w:t xml:space="preserve"> </w:t>
      </w:r>
      <w:r>
        <w:t>Traffic</w:t>
      </w:r>
      <w:r>
        <w:rPr>
          <w:spacing w:val="-3"/>
        </w:rPr>
        <w:t xml:space="preserve"> </w:t>
      </w:r>
      <w:r>
        <w:t>separation</w:t>
      </w:r>
      <w:r>
        <w:rPr>
          <w:spacing w:val="-2"/>
        </w:rPr>
        <w:t xml:space="preserve"> </w:t>
      </w:r>
      <w:r>
        <w:t>Schemes</w:t>
      </w:r>
      <w:r>
        <w:rPr>
          <w:spacing w:val="-3"/>
        </w:rPr>
        <w:t xml:space="preserve"> </w:t>
      </w:r>
      <w:r>
        <w:t>and</w:t>
      </w:r>
      <w:r>
        <w:rPr>
          <w:spacing w:val="47"/>
        </w:rPr>
        <w:t xml:space="preserve"> </w:t>
      </w:r>
      <w:r>
        <w:t>IMO</w:t>
      </w:r>
      <w:r>
        <w:rPr>
          <w:spacing w:val="-1"/>
        </w:rPr>
        <w:t xml:space="preserve"> </w:t>
      </w:r>
      <w:r>
        <w:t>Routng</w:t>
      </w:r>
      <w:r>
        <w:rPr>
          <w:spacing w:val="-3"/>
        </w:rPr>
        <w:t xml:space="preserve"> </w:t>
      </w:r>
      <w:r>
        <w:t>Guide</w:t>
      </w:r>
      <w:r>
        <w:rPr>
          <w:spacing w:val="-2"/>
        </w:rPr>
        <w:t xml:space="preserve"> </w:t>
      </w:r>
      <w:r>
        <w:t>and</w:t>
      </w:r>
      <w:r>
        <w:rPr>
          <w:spacing w:val="-6"/>
        </w:rPr>
        <w:t xml:space="preserve"> </w:t>
      </w:r>
      <w:r>
        <w:t>Rule</w:t>
      </w:r>
      <w:r>
        <w:rPr>
          <w:spacing w:val="-1"/>
        </w:rPr>
        <w:t xml:space="preserve"> </w:t>
      </w:r>
      <w:r>
        <w:rPr>
          <w:spacing w:val="-5"/>
        </w:rPr>
        <w:t>10</w:t>
      </w:r>
    </w:p>
    <w:p w:rsidR="00921A02" w:rsidRDefault="003E4D5A">
      <w:pPr>
        <w:pStyle w:val="ListParagraph"/>
        <w:numPr>
          <w:ilvl w:val="0"/>
          <w:numId w:val="177"/>
        </w:numPr>
        <w:tabs>
          <w:tab w:val="left" w:pos="1168"/>
        </w:tabs>
        <w:spacing w:before="249" w:line="252" w:lineRule="exact"/>
      </w:pPr>
      <w:r>
        <w:t>Rule</w:t>
      </w:r>
      <w:r>
        <w:rPr>
          <w:spacing w:val="-5"/>
        </w:rPr>
        <w:t xml:space="preserve"> </w:t>
      </w:r>
      <w:r>
        <w:t>10</w:t>
      </w:r>
      <w:r>
        <w:rPr>
          <w:spacing w:val="-4"/>
        </w:rPr>
        <w:t xml:space="preserve"> </w:t>
      </w:r>
      <w:r>
        <w:t>:</w:t>
      </w:r>
      <w:r>
        <w:rPr>
          <w:spacing w:val="-1"/>
        </w:rPr>
        <w:t xml:space="preserve"> </w:t>
      </w:r>
      <w:r>
        <w:t>A</w:t>
      </w:r>
      <w:r>
        <w:rPr>
          <w:spacing w:val="-4"/>
        </w:rPr>
        <w:t xml:space="preserve"> </w:t>
      </w:r>
      <w:r>
        <w:t>complete</w:t>
      </w:r>
      <w:r>
        <w:rPr>
          <w:spacing w:val="-2"/>
        </w:rPr>
        <w:t xml:space="preserve"> </w:t>
      </w:r>
      <w:r>
        <w:t>explantion</w:t>
      </w:r>
      <w:r>
        <w:rPr>
          <w:spacing w:val="-2"/>
        </w:rPr>
        <w:t xml:space="preserve"> </w:t>
      </w:r>
      <w:r>
        <w:t>of</w:t>
      </w:r>
      <w:r>
        <w:rPr>
          <w:spacing w:val="-4"/>
        </w:rPr>
        <w:t xml:space="preserve"> </w:t>
      </w:r>
      <w:r>
        <w:t>the</w:t>
      </w:r>
      <w:r>
        <w:rPr>
          <w:spacing w:val="-5"/>
        </w:rPr>
        <w:t xml:space="preserve"> </w:t>
      </w:r>
      <w:r>
        <w:t>full</w:t>
      </w:r>
      <w:r>
        <w:rPr>
          <w:spacing w:val="-4"/>
        </w:rPr>
        <w:t xml:space="preserve"> </w:t>
      </w:r>
      <w:r>
        <w:t>contents</w:t>
      </w:r>
      <w:r>
        <w:rPr>
          <w:spacing w:val="-2"/>
        </w:rPr>
        <w:t xml:space="preserve"> </w:t>
      </w:r>
      <w:r>
        <w:t>of</w:t>
      </w:r>
      <w:r>
        <w:rPr>
          <w:spacing w:val="-6"/>
        </w:rPr>
        <w:t xml:space="preserve"> </w:t>
      </w:r>
      <w:r>
        <w:t>Rule</w:t>
      </w:r>
      <w:r>
        <w:rPr>
          <w:spacing w:val="-3"/>
        </w:rPr>
        <w:t xml:space="preserve"> </w:t>
      </w:r>
      <w:r>
        <w:t>10</w:t>
      </w:r>
      <w:r>
        <w:rPr>
          <w:spacing w:val="-2"/>
        </w:rPr>
        <w:t xml:space="preserve"> </w:t>
      </w:r>
      <w:r>
        <w:t>with</w:t>
      </w:r>
      <w:r>
        <w:rPr>
          <w:spacing w:val="-5"/>
        </w:rPr>
        <w:t xml:space="preserve"> </w:t>
      </w:r>
      <w:r>
        <w:t>particular</w:t>
      </w:r>
      <w:r>
        <w:rPr>
          <w:spacing w:val="-4"/>
        </w:rPr>
        <w:t xml:space="preserve"> </w:t>
      </w:r>
      <w:r>
        <w:t>emphasis</w:t>
      </w:r>
      <w:r>
        <w:rPr>
          <w:spacing w:val="-2"/>
        </w:rPr>
        <w:t xml:space="preserve"> </w:t>
      </w:r>
      <w:r>
        <w:rPr>
          <w:spacing w:val="-5"/>
        </w:rPr>
        <w:t>on</w:t>
      </w:r>
    </w:p>
    <w:p w:rsidR="00921A02" w:rsidRDefault="003E4D5A">
      <w:pPr>
        <w:pStyle w:val="ListParagraph"/>
        <w:numPr>
          <w:ilvl w:val="1"/>
          <w:numId w:val="177"/>
        </w:numPr>
        <w:tabs>
          <w:tab w:val="left" w:pos="1889"/>
        </w:tabs>
        <w:spacing w:before="12" w:line="223" w:lineRule="auto"/>
        <w:ind w:right="454"/>
      </w:pPr>
      <w:r>
        <w:t>The navigation within the designated traffic lane does not give a right of way for a vessel. She is bound to comply with COLREGS.</w:t>
      </w:r>
    </w:p>
    <w:p w:rsidR="00921A02" w:rsidRDefault="003E4D5A">
      <w:pPr>
        <w:pStyle w:val="ListParagraph"/>
        <w:numPr>
          <w:ilvl w:val="1"/>
          <w:numId w:val="177"/>
        </w:numPr>
        <w:tabs>
          <w:tab w:val="left" w:pos="1888"/>
        </w:tabs>
        <w:spacing w:before="4" w:line="262" w:lineRule="exact"/>
        <w:ind w:left="1888" w:hanging="359"/>
      </w:pPr>
      <w:r>
        <w:t>Who</w:t>
      </w:r>
      <w:r>
        <w:rPr>
          <w:spacing w:val="-4"/>
        </w:rPr>
        <w:t xml:space="preserve"> </w:t>
      </w:r>
      <w:r>
        <w:t>can</w:t>
      </w:r>
      <w:r>
        <w:rPr>
          <w:spacing w:val="-3"/>
        </w:rPr>
        <w:t xml:space="preserve"> </w:t>
      </w:r>
      <w:r>
        <w:t>navigate</w:t>
      </w:r>
      <w:r>
        <w:rPr>
          <w:spacing w:val="-3"/>
        </w:rPr>
        <w:t xml:space="preserve"> </w:t>
      </w:r>
      <w:r>
        <w:t>within</w:t>
      </w:r>
      <w:r>
        <w:rPr>
          <w:spacing w:val="-3"/>
        </w:rPr>
        <w:t xml:space="preserve"> </w:t>
      </w:r>
      <w:r>
        <w:t>a</w:t>
      </w:r>
      <w:r>
        <w:rPr>
          <w:spacing w:val="-4"/>
        </w:rPr>
        <w:t xml:space="preserve"> </w:t>
      </w:r>
      <w:r>
        <w:t>separation</w:t>
      </w:r>
      <w:r>
        <w:rPr>
          <w:spacing w:val="-3"/>
        </w:rPr>
        <w:t xml:space="preserve"> </w:t>
      </w:r>
      <w:r>
        <w:rPr>
          <w:spacing w:val="-4"/>
        </w:rPr>
        <w:t>zone</w:t>
      </w:r>
    </w:p>
    <w:p w:rsidR="00921A02" w:rsidRDefault="003E4D5A">
      <w:pPr>
        <w:pStyle w:val="ListParagraph"/>
        <w:numPr>
          <w:ilvl w:val="1"/>
          <w:numId w:val="177"/>
        </w:numPr>
        <w:tabs>
          <w:tab w:val="left" w:pos="1888"/>
        </w:tabs>
        <w:spacing w:line="253" w:lineRule="exact"/>
        <w:ind w:left="1888" w:hanging="359"/>
      </w:pPr>
      <w:r>
        <w:t>The</w:t>
      </w:r>
      <w:r>
        <w:rPr>
          <w:spacing w:val="-4"/>
        </w:rPr>
        <w:t xml:space="preserve"> </w:t>
      </w:r>
      <w:r>
        <w:t>crossing</w:t>
      </w:r>
      <w:r>
        <w:rPr>
          <w:spacing w:val="-4"/>
        </w:rPr>
        <w:t xml:space="preserve"> </w:t>
      </w:r>
      <w:r>
        <w:t>and</w:t>
      </w:r>
      <w:r>
        <w:rPr>
          <w:spacing w:val="-4"/>
        </w:rPr>
        <w:t xml:space="preserve"> </w:t>
      </w:r>
      <w:r>
        <w:t>joining</w:t>
      </w:r>
      <w:r>
        <w:rPr>
          <w:spacing w:val="-4"/>
        </w:rPr>
        <w:t xml:space="preserve"> </w:t>
      </w:r>
      <w:r>
        <w:rPr>
          <w:spacing w:val="-2"/>
        </w:rPr>
        <w:t>criteria</w:t>
      </w:r>
    </w:p>
    <w:p w:rsidR="00921A02" w:rsidRDefault="003E4D5A">
      <w:pPr>
        <w:pStyle w:val="ListParagraph"/>
        <w:numPr>
          <w:ilvl w:val="1"/>
          <w:numId w:val="177"/>
        </w:numPr>
        <w:tabs>
          <w:tab w:val="left" w:pos="1889"/>
        </w:tabs>
        <w:spacing w:before="5" w:line="223" w:lineRule="auto"/>
        <w:ind w:right="454"/>
      </w:pPr>
      <w:r>
        <w:t>The routes that a merchant vessel may follow going from one port to another in the proximity of a TSS and where crossing a traffic lane may be involved.</w:t>
      </w:r>
    </w:p>
    <w:p w:rsidR="00921A02" w:rsidRDefault="003E4D5A">
      <w:pPr>
        <w:pStyle w:val="ListParagraph"/>
        <w:numPr>
          <w:ilvl w:val="1"/>
          <w:numId w:val="177"/>
        </w:numPr>
        <w:tabs>
          <w:tab w:val="left" w:pos="1889"/>
        </w:tabs>
        <w:spacing w:before="13" w:line="225" w:lineRule="auto"/>
        <w:ind w:right="443"/>
      </w:pPr>
      <w:r>
        <w:t>Observance</w:t>
      </w:r>
      <w:r>
        <w:rPr>
          <w:spacing w:val="40"/>
        </w:rPr>
        <w:t xml:space="preserve"> </w:t>
      </w:r>
      <w:r>
        <w:t>of</w:t>
      </w:r>
      <w:r>
        <w:rPr>
          <w:spacing w:val="40"/>
        </w:rPr>
        <w:t xml:space="preserve"> </w:t>
      </w:r>
      <w:r>
        <w:t>‘ordinary</w:t>
      </w:r>
      <w:r>
        <w:rPr>
          <w:spacing w:val="40"/>
        </w:rPr>
        <w:t xml:space="preserve"> </w:t>
      </w:r>
      <w:r>
        <w:t>practice</w:t>
      </w:r>
      <w:r>
        <w:rPr>
          <w:spacing w:val="40"/>
        </w:rPr>
        <w:t xml:space="preserve"> </w:t>
      </w:r>
      <w:r>
        <w:t>of</w:t>
      </w:r>
      <w:r>
        <w:rPr>
          <w:spacing w:val="40"/>
        </w:rPr>
        <w:t xml:space="preserve"> </w:t>
      </w:r>
      <w:r>
        <w:t>seamanship”</w:t>
      </w:r>
      <w:r>
        <w:rPr>
          <w:spacing w:val="40"/>
        </w:rPr>
        <w:t xml:space="preserve"> </w:t>
      </w:r>
      <w:r>
        <w:t>when</w:t>
      </w:r>
      <w:r>
        <w:rPr>
          <w:spacing w:val="40"/>
        </w:rPr>
        <w:t xml:space="preserve"> </w:t>
      </w:r>
      <w:r>
        <w:t>doing</w:t>
      </w:r>
      <w:r>
        <w:rPr>
          <w:spacing w:val="40"/>
        </w:rPr>
        <w:t xml:space="preserve"> </w:t>
      </w:r>
      <w:r>
        <w:t>so,</w:t>
      </w:r>
      <w:r>
        <w:rPr>
          <w:spacing w:val="40"/>
        </w:rPr>
        <w:t xml:space="preserve"> </w:t>
      </w:r>
      <w:r>
        <w:t>supported</w:t>
      </w:r>
      <w:r>
        <w:rPr>
          <w:spacing w:val="40"/>
        </w:rPr>
        <w:t xml:space="preserve"> </w:t>
      </w:r>
      <w:r>
        <w:t>by</w:t>
      </w:r>
      <w:r>
        <w:rPr>
          <w:spacing w:val="40"/>
        </w:rPr>
        <w:t xml:space="preserve"> </w:t>
      </w:r>
      <w:r>
        <w:t>case</w:t>
      </w:r>
      <w:r>
        <w:rPr>
          <w:spacing w:val="40"/>
        </w:rPr>
        <w:t xml:space="preserve"> </w:t>
      </w:r>
      <w:r>
        <w:t>studies,</w:t>
      </w:r>
      <w:r>
        <w:rPr>
          <w:spacing w:val="40"/>
        </w:rPr>
        <w:t xml:space="preserve"> </w:t>
      </w:r>
      <w:r>
        <w:t xml:space="preserve">near-miss </w:t>
      </w:r>
      <w:r>
        <w:rPr>
          <w:spacing w:val="-2"/>
        </w:rPr>
        <w:t>reports.</w:t>
      </w:r>
    </w:p>
    <w:p w:rsidR="00921A02" w:rsidRDefault="003E4D5A">
      <w:pPr>
        <w:pStyle w:val="ListParagraph"/>
        <w:numPr>
          <w:ilvl w:val="1"/>
          <w:numId w:val="177"/>
        </w:numPr>
        <w:tabs>
          <w:tab w:val="left" w:pos="1888"/>
        </w:tabs>
        <w:spacing w:before="2" w:line="263" w:lineRule="exact"/>
        <w:ind w:left="1888" w:hanging="359"/>
      </w:pPr>
      <w:r>
        <w:t>Vessels</w:t>
      </w:r>
      <w:r>
        <w:rPr>
          <w:spacing w:val="-5"/>
        </w:rPr>
        <w:t xml:space="preserve"> </w:t>
      </w:r>
      <w:r>
        <w:t>which</w:t>
      </w:r>
      <w:r>
        <w:rPr>
          <w:spacing w:val="-2"/>
        </w:rPr>
        <w:t xml:space="preserve"> </w:t>
      </w:r>
      <w:r>
        <w:t>are</w:t>
      </w:r>
      <w:r>
        <w:rPr>
          <w:spacing w:val="-4"/>
        </w:rPr>
        <w:t xml:space="preserve"> </w:t>
      </w:r>
      <w:r>
        <w:t>required</w:t>
      </w:r>
      <w:r>
        <w:rPr>
          <w:spacing w:val="-4"/>
        </w:rPr>
        <w:t xml:space="preserve"> </w:t>
      </w:r>
      <w:r>
        <w:t>“</w:t>
      </w:r>
      <w:r>
        <w:rPr>
          <w:spacing w:val="-2"/>
        </w:rPr>
        <w:t xml:space="preserve"> </w:t>
      </w:r>
      <w:r>
        <w:t>not</w:t>
      </w:r>
      <w:r>
        <w:rPr>
          <w:spacing w:val="-4"/>
        </w:rPr>
        <w:t xml:space="preserve"> </w:t>
      </w:r>
      <w:r>
        <w:t>to</w:t>
      </w:r>
      <w:r>
        <w:rPr>
          <w:spacing w:val="-5"/>
        </w:rPr>
        <w:t xml:space="preserve"> </w:t>
      </w:r>
      <w:r>
        <w:t>impede</w:t>
      </w:r>
      <w:r>
        <w:rPr>
          <w:spacing w:val="-2"/>
        </w:rPr>
        <w:t xml:space="preserve"> </w:t>
      </w:r>
      <w:r>
        <w:t>the</w:t>
      </w:r>
      <w:r>
        <w:rPr>
          <w:spacing w:val="-4"/>
        </w:rPr>
        <w:t xml:space="preserve"> </w:t>
      </w:r>
      <w:r>
        <w:t>passage</w:t>
      </w:r>
      <w:r>
        <w:rPr>
          <w:spacing w:val="-2"/>
        </w:rPr>
        <w:t xml:space="preserve"> </w:t>
      </w:r>
      <w:r>
        <w:t>or</w:t>
      </w:r>
      <w:r>
        <w:rPr>
          <w:spacing w:val="-1"/>
        </w:rPr>
        <w:t xml:space="preserve"> </w:t>
      </w:r>
      <w:r>
        <w:t>safe</w:t>
      </w:r>
      <w:r>
        <w:rPr>
          <w:spacing w:val="-2"/>
        </w:rPr>
        <w:t xml:space="preserve"> passage”</w:t>
      </w:r>
    </w:p>
    <w:p w:rsidR="00921A02" w:rsidRDefault="003E4D5A">
      <w:pPr>
        <w:pStyle w:val="ListParagraph"/>
        <w:numPr>
          <w:ilvl w:val="1"/>
          <w:numId w:val="177"/>
        </w:numPr>
        <w:tabs>
          <w:tab w:val="left" w:pos="1888"/>
        </w:tabs>
        <w:spacing w:line="253" w:lineRule="exact"/>
        <w:ind w:left="1888" w:hanging="359"/>
      </w:pPr>
      <w:r>
        <w:t>Precautions</w:t>
      </w:r>
      <w:r>
        <w:rPr>
          <w:spacing w:val="-6"/>
        </w:rPr>
        <w:t xml:space="preserve"> </w:t>
      </w:r>
      <w:r>
        <w:t>required</w:t>
      </w:r>
      <w:r>
        <w:rPr>
          <w:spacing w:val="-4"/>
        </w:rPr>
        <w:t xml:space="preserve"> </w:t>
      </w:r>
      <w:r>
        <w:t>at</w:t>
      </w:r>
      <w:r>
        <w:rPr>
          <w:spacing w:val="-3"/>
        </w:rPr>
        <w:t xml:space="preserve"> </w:t>
      </w:r>
      <w:r>
        <w:t>termination</w:t>
      </w:r>
      <w:r>
        <w:rPr>
          <w:spacing w:val="-4"/>
        </w:rPr>
        <w:t xml:space="preserve"> </w:t>
      </w:r>
      <w:r>
        <w:t>areas,</w:t>
      </w:r>
      <w:r>
        <w:rPr>
          <w:spacing w:val="-7"/>
        </w:rPr>
        <w:t xml:space="preserve"> </w:t>
      </w:r>
      <w:r>
        <w:t>reasons</w:t>
      </w:r>
      <w:r>
        <w:rPr>
          <w:spacing w:val="-5"/>
        </w:rPr>
        <w:t xml:space="preserve"> </w:t>
      </w:r>
      <w:r>
        <w:rPr>
          <w:spacing w:val="-2"/>
        </w:rPr>
        <w:t>therof</w:t>
      </w:r>
    </w:p>
    <w:p w:rsidR="00921A02" w:rsidRDefault="003E4D5A">
      <w:pPr>
        <w:pStyle w:val="ListParagraph"/>
        <w:numPr>
          <w:ilvl w:val="1"/>
          <w:numId w:val="177"/>
        </w:numPr>
        <w:tabs>
          <w:tab w:val="left" w:pos="1888"/>
        </w:tabs>
        <w:spacing w:line="262" w:lineRule="exact"/>
        <w:ind w:left="1888" w:hanging="359"/>
      </w:pPr>
      <w:r>
        <w:t>Certain</w:t>
      </w:r>
      <w:r>
        <w:rPr>
          <w:spacing w:val="26"/>
        </w:rPr>
        <w:t xml:space="preserve"> </w:t>
      </w:r>
      <w:r>
        <w:t>types</w:t>
      </w:r>
      <w:r>
        <w:rPr>
          <w:spacing w:val="29"/>
        </w:rPr>
        <w:t xml:space="preserve"> </w:t>
      </w:r>
      <w:r>
        <w:t>of</w:t>
      </w:r>
      <w:r>
        <w:rPr>
          <w:spacing w:val="29"/>
        </w:rPr>
        <w:t xml:space="preserve"> </w:t>
      </w:r>
      <w:r>
        <w:t>vessels</w:t>
      </w:r>
      <w:r>
        <w:rPr>
          <w:spacing w:val="29"/>
        </w:rPr>
        <w:t xml:space="preserve"> </w:t>
      </w:r>
      <w:r>
        <w:t>are</w:t>
      </w:r>
      <w:r>
        <w:rPr>
          <w:spacing w:val="28"/>
        </w:rPr>
        <w:t xml:space="preserve"> </w:t>
      </w:r>
      <w:r>
        <w:t>exmpted</w:t>
      </w:r>
      <w:r>
        <w:rPr>
          <w:spacing w:val="29"/>
        </w:rPr>
        <w:t xml:space="preserve"> </w:t>
      </w:r>
      <w:r>
        <w:t>from</w:t>
      </w:r>
      <w:r>
        <w:rPr>
          <w:spacing w:val="26"/>
        </w:rPr>
        <w:t xml:space="preserve"> </w:t>
      </w:r>
      <w:r>
        <w:t>complying</w:t>
      </w:r>
      <w:r>
        <w:rPr>
          <w:spacing w:val="26"/>
        </w:rPr>
        <w:t xml:space="preserve"> </w:t>
      </w:r>
      <w:r>
        <w:t>with</w:t>
      </w:r>
      <w:r>
        <w:rPr>
          <w:spacing w:val="29"/>
        </w:rPr>
        <w:t xml:space="preserve"> </w:t>
      </w:r>
      <w:r>
        <w:t>Rule</w:t>
      </w:r>
      <w:r>
        <w:rPr>
          <w:spacing w:val="29"/>
        </w:rPr>
        <w:t xml:space="preserve"> </w:t>
      </w:r>
      <w:r>
        <w:t>10</w:t>
      </w:r>
      <w:r>
        <w:rPr>
          <w:spacing w:val="29"/>
        </w:rPr>
        <w:t xml:space="preserve"> </w:t>
      </w:r>
      <w:r>
        <w:t>(</w:t>
      </w:r>
      <w:r>
        <w:rPr>
          <w:spacing w:val="29"/>
        </w:rPr>
        <w:t xml:space="preserve"> </w:t>
      </w:r>
      <w:r>
        <w:t>eg</w:t>
      </w:r>
      <w:r>
        <w:rPr>
          <w:spacing w:val="27"/>
        </w:rPr>
        <w:t xml:space="preserve"> </w:t>
      </w:r>
      <w:r>
        <w:t>surveying</w:t>
      </w:r>
      <w:r>
        <w:rPr>
          <w:spacing w:val="29"/>
        </w:rPr>
        <w:t xml:space="preserve"> </w:t>
      </w:r>
      <w:r>
        <w:t>vessels,</w:t>
      </w:r>
      <w:r>
        <w:rPr>
          <w:spacing w:val="29"/>
        </w:rPr>
        <w:t xml:space="preserve"> </w:t>
      </w:r>
      <w:r>
        <w:t>cable</w:t>
      </w:r>
      <w:r>
        <w:rPr>
          <w:spacing w:val="29"/>
        </w:rPr>
        <w:t xml:space="preserve"> </w:t>
      </w:r>
      <w:r>
        <w:rPr>
          <w:spacing w:val="-2"/>
        </w:rPr>
        <w:t>laying</w:t>
      </w:r>
    </w:p>
    <w:p w:rsidR="00921A02" w:rsidRDefault="00921A02">
      <w:pPr>
        <w:pStyle w:val="ListParagraph"/>
        <w:spacing w:line="262" w:lineRule="exact"/>
        <w:sectPr w:rsidR="00921A02">
          <w:pgSz w:w="11910" w:h="16840"/>
          <w:pgMar w:top="1360" w:right="0" w:bottom="280" w:left="0" w:header="720" w:footer="720" w:gutter="0"/>
          <w:cols w:space="720"/>
        </w:sectPr>
      </w:pPr>
    </w:p>
    <w:p w:rsidR="00921A02" w:rsidRDefault="003E4D5A">
      <w:pPr>
        <w:pStyle w:val="BodyText"/>
        <w:spacing w:before="65"/>
        <w:ind w:right="9006"/>
        <w:jc w:val="right"/>
      </w:pPr>
      <w:r>
        <w:rPr>
          <w:noProof/>
          <w:lang w:val="en-IN" w:eastAsia="en-IN"/>
        </w:rPr>
        <w:lastRenderedPageBreak/>
        <mc:AlternateContent>
          <mc:Choice Requires="wps">
            <w:drawing>
              <wp:anchor distT="0" distB="0" distL="0" distR="0" simplePos="0" relativeHeight="465954816" behindDoc="1" locked="0" layoutInCell="1" allowOverlap="1">
                <wp:simplePos x="0" y="0"/>
                <wp:positionH relativeFrom="page">
                  <wp:posOffset>213360</wp:posOffset>
                </wp:positionH>
                <wp:positionV relativeFrom="page">
                  <wp:posOffset>914399</wp:posOffset>
                </wp:positionV>
                <wp:extent cx="7135495" cy="880110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8801100"/>
                        </a:xfrm>
                        <a:custGeom>
                          <a:avLst/>
                          <a:gdLst/>
                          <a:ahLst/>
                          <a:cxnLst/>
                          <a:rect l="l" t="t" r="r" b="b"/>
                          <a:pathLst>
                            <a:path w="7135495" h="8801100">
                              <a:moveTo>
                                <a:pt x="6096" y="6108"/>
                              </a:moveTo>
                              <a:lnTo>
                                <a:pt x="0" y="6108"/>
                              </a:lnTo>
                              <a:lnTo>
                                <a:pt x="0" y="8795004"/>
                              </a:lnTo>
                              <a:lnTo>
                                <a:pt x="6096" y="8795004"/>
                              </a:lnTo>
                              <a:lnTo>
                                <a:pt x="6096" y="6108"/>
                              </a:lnTo>
                              <a:close/>
                            </a:path>
                            <a:path w="7135495" h="8801100">
                              <a:moveTo>
                                <a:pt x="7135355" y="8795017"/>
                              </a:moveTo>
                              <a:lnTo>
                                <a:pt x="7129272" y="8795017"/>
                              </a:lnTo>
                              <a:lnTo>
                                <a:pt x="6096" y="8795017"/>
                              </a:lnTo>
                              <a:lnTo>
                                <a:pt x="0" y="8795017"/>
                              </a:lnTo>
                              <a:lnTo>
                                <a:pt x="0" y="8801100"/>
                              </a:lnTo>
                              <a:lnTo>
                                <a:pt x="6096" y="8801100"/>
                              </a:lnTo>
                              <a:lnTo>
                                <a:pt x="7129272" y="8801100"/>
                              </a:lnTo>
                              <a:lnTo>
                                <a:pt x="7135355" y="8801100"/>
                              </a:lnTo>
                              <a:lnTo>
                                <a:pt x="7135355" y="8795017"/>
                              </a:lnTo>
                              <a:close/>
                            </a:path>
                            <a:path w="7135495" h="8801100">
                              <a:moveTo>
                                <a:pt x="7135355" y="6108"/>
                              </a:moveTo>
                              <a:lnTo>
                                <a:pt x="7129272" y="6108"/>
                              </a:lnTo>
                              <a:lnTo>
                                <a:pt x="7129272" y="8795004"/>
                              </a:lnTo>
                              <a:lnTo>
                                <a:pt x="7135355" y="8795004"/>
                              </a:lnTo>
                              <a:lnTo>
                                <a:pt x="7135355" y="6108"/>
                              </a:lnTo>
                              <a:close/>
                            </a:path>
                            <a:path w="7135495" h="8801100">
                              <a:moveTo>
                                <a:pt x="7135355" y="0"/>
                              </a:moveTo>
                              <a:lnTo>
                                <a:pt x="7129272" y="0"/>
                              </a:lnTo>
                              <a:lnTo>
                                <a:pt x="6096" y="0"/>
                              </a:lnTo>
                              <a:lnTo>
                                <a:pt x="0" y="0"/>
                              </a:lnTo>
                              <a:lnTo>
                                <a:pt x="0" y="6096"/>
                              </a:lnTo>
                              <a:lnTo>
                                <a:pt x="6096" y="6096"/>
                              </a:lnTo>
                              <a:lnTo>
                                <a:pt x="7129272" y="6096"/>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EF3210" id="Graphic 76" o:spid="_x0000_s1026" style="position:absolute;margin-left:16.8pt;margin-top:1in;width:561.85pt;height:693pt;z-index:-37361664;visibility:visible;mso-wrap-style:square;mso-wrap-distance-left:0;mso-wrap-distance-top:0;mso-wrap-distance-right:0;mso-wrap-distance-bottom:0;mso-position-horizontal:absolute;mso-position-horizontal-relative:page;mso-position-vertical:absolute;mso-position-vertical-relative:page;v-text-anchor:top" coordsize="7135495,88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" path="m6096,6108l,6108,,8795004r6096,l6096,6108xem7135355,8795017r-6083,l6096,8795017r-6096,l,8801100r6096,l7129272,8801100r6083,l7135355,8795017xem7135355,6108r-6083,l7129272,8795004r6083,l7135355,6108xem7135355,r-6083,l6096,,,,,6096r6096,l7129272,6096r6083,l7135355,xe" fillcolor="black" stroked="f">
                <v:path arrowok="t"/>
                <w10:wrap anchorx="page" anchory="page"/>
              </v:shape>
            </w:pict>
          </mc:Fallback>
        </mc:AlternateContent>
      </w:r>
      <w:r>
        <w:t>vessels</w:t>
      </w:r>
      <w:r>
        <w:rPr>
          <w:spacing w:val="-7"/>
        </w:rPr>
        <w:t xml:space="preserve"> </w:t>
      </w:r>
      <w:r>
        <w:rPr>
          <w:spacing w:val="-4"/>
        </w:rPr>
        <w:t>etc)</w:t>
      </w:r>
    </w:p>
    <w:p w:rsidR="00921A02" w:rsidRDefault="00921A02">
      <w:pPr>
        <w:pStyle w:val="BodyText"/>
      </w:pPr>
    </w:p>
    <w:p w:rsidR="00921A02" w:rsidRDefault="003E4D5A">
      <w:pPr>
        <w:pStyle w:val="ListParagraph"/>
        <w:numPr>
          <w:ilvl w:val="0"/>
          <w:numId w:val="177"/>
        </w:numPr>
        <w:tabs>
          <w:tab w:val="left" w:pos="1168"/>
        </w:tabs>
        <w:spacing w:before="1" w:line="252" w:lineRule="exact"/>
      </w:pPr>
      <w:r>
        <w:t>Routeing</w:t>
      </w:r>
      <w:r>
        <w:rPr>
          <w:spacing w:val="-6"/>
        </w:rPr>
        <w:t xml:space="preserve"> </w:t>
      </w:r>
      <w:r>
        <w:rPr>
          <w:spacing w:val="-2"/>
        </w:rPr>
        <w:t>Guide</w:t>
      </w:r>
    </w:p>
    <w:p w:rsidR="00921A02" w:rsidRDefault="003E4D5A">
      <w:pPr>
        <w:pStyle w:val="ListParagraph"/>
        <w:numPr>
          <w:ilvl w:val="1"/>
          <w:numId w:val="177"/>
        </w:numPr>
        <w:tabs>
          <w:tab w:val="left" w:pos="1888"/>
        </w:tabs>
        <w:spacing w:line="262" w:lineRule="exact"/>
        <w:ind w:left="1888" w:hanging="359"/>
      </w:pPr>
      <w:r>
        <w:t>Explain</w:t>
      </w:r>
      <w:r>
        <w:rPr>
          <w:spacing w:val="-3"/>
        </w:rPr>
        <w:t xml:space="preserve"> </w:t>
      </w:r>
      <w:r>
        <w:t>the</w:t>
      </w:r>
      <w:r>
        <w:rPr>
          <w:spacing w:val="-3"/>
        </w:rPr>
        <w:t xml:space="preserve"> </w:t>
      </w:r>
      <w:r>
        <w:t>various</w:t>
      </w:r>
      <w:r>
        <w:rPr>
          <w:spacing w:val="-5"/>
        </w:rPr>
        <w:t xml:space="preserve"> </w:t>
      </w:r>
      <w:r>
        <w:t>types</w:t>
      </w:r>
      <w:r>
        <w:rPr>
          <w:spacing w:val="-3"/>
        </w:rPr>
        <w:t xml:space="preserve"> </w:t>
      </w:r>
      <w:r>
        <w:t>of</w:t>
      </w:r>
      <w:r>
        <w:rPr>
          <w:spacing w:val="-3"/>
        </w:rPr>
        <w:t xml:space="preserve"> </w:t>
      </w:r>
      <w:r>
        <w:t>routing</w:t>
      </w:r>
      <w:r>
        <w:rPr>
          <w:spacing w:val="-6"/>
        </w:rPr>
        <w:t xml:space="preserve"> </w:t>
      </w:r>
      <w:r>
        <w:t>measures</w:t>
      </w:r>
      <w:r>
        <w:rPr>
          <w:spacing w:val="-3"/>
        </w:rPr>
        <w:t xml:space="preserve"> </w:t>
      </w:r>
      <w:r>
        <w:t>adopted</w:t>
      </w:r>
      <w:r>
        <w:rPr>
          <w:spacing w:val="-6"/>
        </w:rPr>
        <w:t xml:space="preserve"> </w:t>
      </w:r>
      <w:r>
        <w:t>by</w:t>
      </w:r>
      <w:r>
        <w:rPr>
          <w:spacing w:val="-3"/>
        </w:rPr>
        <w:t xml:space="preserve"> </w:t>
      </w:r>
      <w:r>
        <w:rPr>
          <w:spacing w:val="-4"/>
        </w:rPr>
        <w:t>IMO.</w:t>
      </w:r>
    </w:p>
    <w:p w:rsidR="00921A02" w:rsidRDefault="003E4D5A">
      <w:pPr>
        <w:pStyle w:val="ListParagraph"/>
        <w:numPr>
          <w:ilvl w:val="1"/>
          <w:numId w:val="177"/>
        </w:numPr>
        <w:tabs>
          <w:tab w:val="left" w:pos="1888"/>
        </w:tabs>
        <w:spacing w:line="253" w:lineRule="exact"/>
        <w:ind w:left="1888" w:hanging="359"/>
      </w:pPr>
      <w:r>
        <w:t>State</w:t>
      </w:r>
      <w:r>
        <w:rPr>
          <w:spacing w:val="-2"/>
        </w:rPr>
        <w:t xml:space="preserve"> </w:t>
      </w:r>
      <w:r>
        <w:t>that</w:t>
      </w:r>
      <w:r>
        <w:rPr>
          <w:spacing w:val="-4"/>
        </w:rPr>
        <w:t xml:space="preserve"> </w:t>
      </w:r>
      <w:r>
        <w:t>some</w:t>
      </w:r>
      <w:r>
        <w:rPr>
          <w:spacing w:val="-2"/>
        </w:rPr>
        <w:t xml:space="preserve"> </w:t>
      </w:r>
      <w:r>
        <w:t>TSS</w:t>
      </w:r>
      <w:r>
        <w:rPr>
          <w:spacing w:val="-3"/>
        </w:rPr>
        <w:t xml:space="preserve"> </w:t>
      </w:r>
      <w:r>
        <w:t>or</w:t>
      </w:r>
      <w:r>
        <w:rPr>
          <w:spacing w:val="-2"/>
        </w:rPr>
        <w:t xml:space="preserve"> </w:t>
      </w:r>
      <w:r>
        <w:t>ASL</w:t>
      </w:r>
      <w:r>
        <w:rPr>
          <w:spacing w:val="-2"/>
        </w:rPr>
        <w:t xml:space="preserve"> </w:t>
      </w:r>
      <w:r>
        <w:t>etc</w:t>
      </w:r>
      <w:r>
        <w:rPr>
          <w:spacing w:val="-3"/>
        </w:rPr>
        <w:t xml:space="preserve"> </w:t>
      </w:r>
      <w:r>
        <w:t>are</w:t>
      </w:r>
      <w:r>
        <w:rPr>
          <w:spacing w:val="-2"/>
        </w:rPr>
        <w:t xml:space="preserve"> </w:t>
      </w:r>
      <w:r>
        <w:t>governed</w:t>
      </w:r>
      <w:r>
        <w:rPr>
          <w:spacing w:val="-4"/>
        </w:rPr>
        <w:t xml:space="preserve"> </w:t>
      </w:r>
      <w:r>
        <w:t>by</w:t>
      </w:r>
      <w:r>
        <w:rPr>
          <w:spacing w:val="-5"/>
        </w:rPr>
        <w:t xml:space="preserve"> </w:t>
      </w:r>
      <w:r>
        <w:t>local</w:t>
      </w:r>
      <w:r>
        <w:rPr>
          <w:spacing w:val="-3"/>
        </w:rPr>
        <w:t xml:space="preserve"> </w:t>
      </w:r>
      <w:r>
        <w:rPr>
          <w:spacing w:val="-2"/>
        </w:rPr>
        <w:t>Rrgulations</w:t>
      </w:r>
    </w:p>
    <w:p w:rsidR="00921A02" w:rsidRDefault="003E4D5A">
      <w:pPr>
        <w:pStyle w:val="ListParagraph"/>
        <w:numPr>
          <w:ilvl w:val="1"/>
          <w:numId w:val="177"/>
        </w:numPr>
        <w:tabs>
          <w:tab w:val="left" w:pos="1888"/>
        </w:tabs>
        <w:spacing w:line="253" w:lineRule="exact"/>
        <w:ind w:left="1888" w:hanging="359"/>
      </w:pPr>
      <w:r>
        <w:t>Explain</w:t>
      </w:r>
      <w:r>
        <w:rPr>
          <w:spacing w:val="-5"/>
        </w:rPr>
        <w:t xml:space="preserve"> </w:t>
      </w:r>
      <w:r>
        <w:t>the</w:t>
      </w:r>
      <w:r>
        <w:rPr>
          <w:spacing w:val="-4"/>
        </w:rPr>
        <w:t xml:space="preserve"> </w:t>
      </w:r>
      <w:r>
        <w:t>introductory</w:t>
      </w:r>
      <w:r>
        <w:rPr>
          <w:spacing w:val="-6"/>
        </w:rPr>
        <w:t xml:space="preserve"> </w:t>
      </w:r>
      <w:r>
        <w:t>section</w:t>
      </w:r>
      <w:r>
        <w:rPr>
          <w:spacing w:val="-2"/>
        </w:rPr>
        <w:t xml:space="preserve"> </w:t>
      </w:r>
      <w:r>
        <w:t>of</w:t>
      </w:r>
      <w:r>
        <w:rPr>
          <w:spacing w:val="-3"/>
        </w:rPr>
        <w:t xml:space="preserve"> </w:t>
      </w:r>
      <w:r>
        <w:t>IMO</w:t>
      </w:r>
      <w:r>
        <w:rPr>
          <w:spacing w:val="-2"/>
        </w:rPr>
        <w:t xml:space="preserve"> </w:t>
      </w:r>
      <w:r>
        <w:t>routing</w:t>
      </w:r>
      <w:r>
        <w:rPr>
          <w:spacing w:val="-5"/>
        </w:rPr>
        <w:t xml:space="preserve"> </w:t>
      </w:r>
      <w:r>
        <w:t>guide</w:t>
      </w:r>
      <w:r>
        <w:rPr>
          <w:spacing w:val="-5"/>
        </w:rPr>
        <w:t xml:space="preserve"> </w:t>
      </w:r>
      <w:r>
        <w:t>in</w:t>
      </w:r>
      <w:r>
        <w:rPr>
          <w:spacing w:val="-2"/>
        </w:rPr>
        <w:t xml:space="preserve"> </w:t>
      </w:r>
      <w:r>
        <w:t>detail</w:t>
      </w:r>
      <w:r>
        <w:rPr>
          <w:spacing w:val="-5"/>
        </w:rPr>
        <w:t xml:space="preserve"> </w:t>
      </w:r>
      <w:r>
        <w:t>and</w:t>
      </w:r>
      <w:r>
        <w:rPr>
          <w:spacing w:val="-2"/>
        </w:rPr>
        <w:t xml:space="preserve"> </w:t>
      </w:r>
      <w:r>
        <w:t>with</w:t>
      </w:r>
      <w:r>
        <w:rPr>
          <w:spacing w:val="-2"/>
        </w:rPr>
        <w:t xml:space="preserve"> diagrams.</w:t>
      </w:r>
    </w:p>
    <w:p w:rsidR="00921A02" w:rsidRDefault="003E4D5A">
      <w:pPr>
        <w:pStyle w:val="ListParagraph"/>
        <w:numPr>
          <w:ilvl w:val="1"/>
          <w:numId w:val="177"/>
        </w:numPr>
        <w:tabs>
          <w:tab w:val="left" w:pos="1889"/>
        </w:tabs>
        <w:spacing w:before="4" w:line="223" w:lineRule="auto"/>
        <w:ind w:right="455"/>
      </w:pPr>
      <w:r>
        <w:t>Particular emphasis on inshore traffic zones, dedicated inshore traffic zones, Traffic lanes, separation zone, separation line, precautionary areas, traffic junctions, the various symbols used in a TSS adopted by IMO.</w:t>
      </w:r>
    </w:p>
    <w:p w:rsidR="00921A02" w:rsidRDefault="003E4D5A">
      <w:pPr>
        <w:pStyle w:val="ListParagraph"/>
        <w:numPr>
          <w:ilvl w:val="1"/>
          <w:numId w:val="177"/>
        </w:numPr>
        <w:tabs>
          <w:tab w:val="left" w:pos="1889"/>
        </w:tabs>
        <w:spacing w:before="13" w:line="225" w:lineRule="auto"/>
        <w:ind w:right="448"/>
      </w:pPr>
      <w:r>
        <w:t>The</w:t>
      </w:r>
      <w:r>
        <w:rPr>
          <w:spacing w:val="40"/>
        </w:rPr>
        <w:t xml:space="preserve"> </w:t>
      </w:r>
      <w:r>
        <w:t>crteria</w:t>
      </w:r>
      <w:r>
        <w:rPr>
          <w:spacing w:val="40"/>
        </w:rPr>
        <w:t xml:space="preserve"> </w:t>
      </w:r>
      <w:r>
        <w:t>that</w:t>
      </w:r>
      <w:r>
        <w:rPr>
          <w:spacing w:val="40"/>
        </w:rPr>
        <w:t xml:space="preserve"> </w:t>
      </w:r>
      <w:r>
        <w:t>IMO</w:t>
      </w:r>
      <w:r>
        <w:rPr>
          <w:spacing w:val="40"/>
        </w:rPr>
        <w:t xml:space="preserve"> </w:t>
      </w:r>
      <w:r>
        <w:t>takes</w:t>
      </w:r>
      <w:r>
        <w:rPr>
          <w:spacing w:val="40"/>
        </w:rPr>
        <w:t xml:space="preserve"> </w:t>
      </w:r>
      <w:r>
        <w:t>into</w:t>
      </w:r>
      <w:r>
        <w:rPr>
          <w:spacing w:val="40"/>
        </w:rPr>
        <w:t xml:space="preserve"> </w:t>
      </w:r>
      <w:r>
        <w:t>account</w:t>
      </w:r>
      <w:r>
        <w:rPr>
          <w:spacing w:val="40"/>
        </w:rPr>
        <w:t xml:space="preserve"> </w:t>
      </w:r>
      <w:r>
        <w:t>before</w:t>
      </w:r>
      <w:r>
        <w:rPr>
          <w:spacing w:val="40"/>
        </w:rPr>
        <w:t xml:space="preserve"> </w:t>
      </w:r>
      <w:r>
        <w:t>approving</w:t>
      </w:r>
      <w:r>
        <w:rPr>
          <w:spacing w:val="40"/>
        </w:rPr>
        <w:t xml:space="preserve"> </w:t>
      </w:r>
      <w:r>
        <w:t>a</w:t>
      </w:r>
      <w:r>
        <w:rPr>
          <w:spacing w:val="40"/>
        </w:rPr>
        <w:t xml:space="preserve"> </w:t>
      </w:r>
      <w:r>
        <w:t>TSS</w:t>
      </w:r>
      <w:r>
        <w:rPr>
          <w:spacing w:val="40"/>
        </w:rPr>
        <w:t xml:space="preserve"> </w:t>
      </w:r>
      <w:r>
        <w:t>proposed</w:t>
      </w:r>
      <w:r>
        <w:rPr>
          <w:spacing w:val="40"/>
        </w:rPr>
        <w:t xml:space="preserve"> </w:t>
      </w:r>
      <w:r>
        <w:t>by</w:t>
      </w:r>
      <w:r>
        <w:rPr>
          <w:spacing w:val="40"/>
        </w:rPr>
        <w:t xml:space="preserve"> </w:t>
      </w:r>
      <w:r>
        <w:t>member</w:t>
      </w:r>
      <w:r>
        <w:rPr>
          <w:spacing w:val="40"/>
        </w:rPr>
        <w:t xml:space="preserve"> </w:t>
      </w:r>
      <w:r>
        <w:t>states</w:t>
      </w:r>
      <w:r>
        <w:rPr>
          <w:spacing w:val="40"/>
        </w:rPr>
        <w:t xml:space="preserve"> </w:t>
      </w:r>
      <w:r>
        <w:t>and</w:t>
      </w:r>
      <w:r>
        <w:rPr>
          <w:spacing w:val="40"/>
        </w:rPr>
        <w:t xml:space="preserve"> </w:t>
      </w:r>
      <w:r>
        <w:t>the significance of these criteria as relevat to COLREGS.</w:t>
      </w:r>
    </w:p>
    <w:p w:rsidR="00921A02" w:rsidRDefault="003E4D5A">
      <w:pPr>
        <w:pStyle w:val="ListParagraph"/>
        <w:numPr>
          <w:ilvl w:val="0"/>
          <w:numId w:val="177"/>
        </w:numPr>
        <w:tabs>
          <w:tab w:val="left" w:pos="1168"/>
        </w:tabs>
        <w:spacing w:before="1"/>
        <w:ind w:right="458"/>
      </w:pPr>
      <w:r>
        <w:t>Practical exercises in showing the different TSS schemes on select parts of the World to apprecaite the differences from the COLREG point of view.</w:t>
      </w:r>
    </w:p>
    <w:p w:rsidR="00921A02" w:rsidRDefault="00921A02">
      <w:pPr>
        <w:pStyle w:val="BodyText"/>
      </w:pPr>
    </w:p>
    <w:p w:rsidR="00921A02" w:rsidRDefault="00921A02">
      <w:pPr>
        <w:pStyle w:val="BodyText"/>
        <w:spacing w:before="6"/>
      </w:pPr>
    </w:p>
    <w:p w:rsidR="00921A02" w:rsidRDefault="003E4D5A">
      <w:pPr>
        <w:pStyle w:val="Heading5"/>
        <w:spacing w:before="1"/>
        <w:ind w:left="0" w:right="8997"/>
        <w:jc w:val="right"/>
      </w:pPr>
      <w:r>
        <w:t>UNIT</w:t>
      </w:r>
      <w:r>
        <w:rPr>
          <w:spacing w:val="-5"/>
        </w:rPr>
        <w:t xml:space="preserve"> </w:t>
      </w:r>
      <w:r>
        <w:t>4:-,</w:t>
      </w:r>
      <w:r>
        <w:rPr>
          <w:spacing w:val="-2"/>
        </w:rPr>
        <w:t xml:space="preserve"> </w:t>
      </w:r>
      <w:r>
        <w:t>Rule</w:t>
      </w:r>
      <w:r>
        <w:rPr>
          <w:spacing w:val="-2"/>
        </w:rPr>
        <w:t xml:space="preserve"> </w:t>
      </w:r>
      <w:r>
        <w:t>17</w:t>
      </w:r>
      <w:r>
        <w:rPr>
          <w:spacing w:val="-2"/>
        </w:rPr>
        <w:t xml:space="preserve"> </w:t>
      </w:r>
      <w:r>
        <w:t>Rule</w:t>
      </w:r>
      <w:r>
        <w:rPr>
          <w:spacing w:val="-2"/>
        </w:rPr>
        <w:t xml:space="preserve"> </w:t>
      </w:r>
      <w:r>
        <w:rPr>
          <w:spacing w:val="-5"/>
        </w:rPr>
        <w:t>18</w:t>
      </w:r>
    </w:p>
    <w:p w:rsidR="00921A02" w:rsidRDefault="00921A02">
      <w:pPr>
        <w:pStyle w:val="BodyText"/>
        <w:spacing w:before="247"/>
        <w:rPr>
          <w:b/>
        </w:rPr>
      </w:pPr>
    </w:p>
    <w:p w:rsidR="00921A02" w:rsidRDefault="003E4D5A">
      <w:pPr>
        <w:pStyle w:val="ListParagraph"/>
        <w:numPr>
          <w:ilvl w:val="0"/>
          <w:numId w:val="177"/>
        </w:numPr>
        <w:tabs>
          <w:tab w:val="left" w:pos="1168"/>
        </w:tabs>
      </w:pPr>
      <w:r>
        <w:t>Rule</w:t>
      </w:r>
      <w:r>
        <w:rPr>
          <w:spacing w:val="-2"/>
        </w:rPr>
        <w:t xml:space="preserve"> </w:t>
      </w:r>
      <w:r>
        <w:t>17: Stand</w:t>
      </w:r>
      <w:r>
        <w:rPr>
          <w:spacing w:val="-1"/>
        </w:rPr>
        <w:t xml:space="preserve"> </w:t>
      </w:r>
      <w:r>
        <w:t>on</w:t>
      </w:r>
      <w:r>
        <w:rPr>
          <w:spacing w:val="-3"/>
        </w:rPr>
        <w:t xml:space="preserve"> </w:t>
      </w:r>
      <w:r>
        <w:rPr>
          <w:spacing w:val="-2"/>
        </w:rPr>
        <w:t>vessel</w:t>
      </w:r>
    </w:p>
    <w:p w:rsidR="00921A02" w:rsidRDefault="003E4D5A">
      <w:pPr>
        <w:pStyle w:val="ListParagraph"/>
        <w:numPr>
          <w:ilvl w:val="1"/>
          <w:numId w:val="177"/>
        </w:numPr>
        <w:tabs>
          <w:tab w:val="left" w:pos="1888"/>
        </w:tabs>
        <w:spacing w:before="2"/>
        <w:ind w:left="1888" w:hanging="359"/>
      </w:pPr>
      <w:r>
        <w:t>Explain</w:t>
      </w:r>
      <w:r>
        <w:rPr>
          <w:spacing w:val="-5"/>
        </w:rPr>
        <w:t xml:space="preserve"> </w:t>
      </w:r>
      <w:r>
        <w:t>that</w:t>
      </w:r>
      <w:r>
        <w:rPr>
          <w:spacing w:val="-3"/>
        </w:rPr>
        <w:t xml:space="preserve"> </w:t>
      </w:r>
      <w:r>
        <w:t>a</w:t>
      </w:r>
      <w:r>
        <w:rPr>
          <w:spacing w:val="-3"/>
        </w:rPr>
        <w:t xml:space="preserve"> </w:t>
      </w:r>
      <w:r>
        <w:t>potential</w:t>
      </w:r>
      <w:r>
        <w:rPr>
          <w:spacing w:val="-4"/>
        </w:rPr>
        <w:t xml:space="preserve"> </w:t>
      </w:r>
      <w:r>
        <w:t>collision</w:t>
      </w:r>
      <w:r>
        <w:rPr>
          <w:spacing w:val="-2"/>
        </w:rPr>
        <w:t xml:space="preserve"> </w:t>
      </w:r>
      <w:r>
        <w:t>situation</w:t>
      </w:r>
      <w:r>
        <w:rPr>
          <w:spacing w:val="-3"/>
        </w:rPr>
        <w:t xml:space="preserve"> </w:t>
      </w:r>
      <w:r>
        <w:t>may</w:t>
      </w:r>
      <w:r>
        <w:rPr>
          <w:spacing w:val="-4"/>
        </w:rPr>
        <w:t xml:space="preserve"> </w:t>
      </w:r>
      <w:r>
        <w:t>be</w:t>
      </w:r>
      <w:r>
        <w:rPr>
          <w:spacing w:val="-3"/>
        </w:rPr>
        <w:t xml:space="preserve"> </w:t>
      </w:r>
      <w:r>
        <w:t>divided</w:t>
      </w:r>
      <w:r>
        <w:rPr>
          <w:spacing w:val="-2"/>
        </w:rPr>
        <w:t xml:space="preserve"> </w:t>
      </w:r>
      <w:r>
        <w:t>into</w:t>
      </w:r>
      <w:r>
        <w:rPr>
          <w:spacing w:val="-3"/>
        </w:rPr>
        <w:t xml:space="preserve"> </w:t>
      </w:r>
      <w:r>
        <w:t>4</w:t>
      </w:r>
      <w:r>
        <w:rPr>
          <w:spacing w:val="-5"/>
        </w:rPr>
        <w:t xml:space="preserve"> </w:t>
      </w:r>
      <w:r>
        <w:t>stages</w:t>
      </w:r>
      <w:r>
        <w:rPr>
          <w:spacing w:val="-4"/>
        </w:rPr>
        <w:t xml:space="preserve"> </w:t>
      </w:r>
      <w:r>
        <w:t>as</w:t>
      </w:r>
      <w:r>
        <w:rPr>
          <w:spacing w:val="-4"/>
        </w:rPr>
        <w:t xml:space="preserve"> </w:t>
      </w:r>
      <w:r>
        <w:rPr>
          <w:spacing w:val="-2"/>
        </w:rPr>
        <w:t>follows</w:t>
      </w:r>
    </w:p>
    <w:p w:rsidR="00921A02" w:rsidRDefault="003E4D5A">
      <w:pPr>
        <w:pStyle w:val="ListParagraph"/>
        <w:numPr>
          <w:ilvl w:val="2"/>
          <w:numId w:val="177"/>
        </w:numPr>
        <w:tabs>
          <w:tab w:val="left" w:pos="2609"/>
        </w:tabs>
        <w:spacing w:before="53"/>
        <w:rPr>
          <w:rFonts w:ascii="Calibri" w:hAnsi="Calibri"/>
        </w:rPr>
      </w:pPr>
      <w:r>
        <w:rPr>
          <w:rFonts w:ascii="Calibri" w:hAnsi="Calibri"/>
          <w:spacing w:val="-2"/>
        </w:rPr>
        <w:t>Atlongrange,beforeriskofcollisionexistsandbothvesselsarefreeto</w:t>
      </w:r>
      <w:r>
        <w:rPr>
          <w:rFonts w:ascii="Calibri" w:hAnsi="Calibri"/>
          <w:spacing w:val="34"/>
        </w:rPr>
        <w:t xml:space="preserve"> </w:t>
      </w:r>
      <w:r>
        <w:rPr>
          <w:rFonts w:ascii="Calibri" w:hAnsi="Calibri"/>
          <w:spacing w:val="-2"/>
        </w:rPr>
        <w:t>take</w:t>
      </w:r>
      <w:r>
        <w:rPr>
          <w:rFonts w:ascii="Calibri" w:hAnsi="Calibri"/>
          <w:spacing w:val="39"/>
        </w:rPr>
        <w:t xml:space="preserve"> </w:t>
      </w:r>
      <w:r>
        <w:rPr>
          <w:rFonts w:ascii="Calibri" w:hAnsi="Calibri"/>
          <w:spacing w:val="-2"/>
        </w:rPr>
        <w:t>anyaction</w:t>
      </w:r>
    </w:p>
    <w:p w:rsidR="00921A02" w:rsidRDefault="003E4D5A">
      <w:pPr>
        <w:pStyle w:val="ListParagraph"/>
        <w:numPr>
          <w:ilvl w:val="2"/>
          <w:numId w:val="177"/>
        </w:numPr>
        <w:tabs>
          <w:tab w:val="left" w:pos="2609"/>
        </w:tabs>
        <w:spacing w:before="67" w:line="247" w:lineRule="auto"/>
        <w:ind w:right="720"/>
        <w:rPr>
          <w:rFonts w:ascii="Calibri" w:hAnsi="Calibri"/>
        </w:rPr>
      </w:pPr>
      <w:r>
        <w:rPr>
          <w:rFonts w:ascii="Calibri" w:hAnsi="Calibri"/>
        </w:rPr>
        <w:t>riskofcollisionapplies,thegive-wayvesselisrequiredtotakeactionand</w:t>
      </w:r>
      <w:r>
        <w:rPr>
          <w:rFonts w:ascii="Calibri" w:hAnsi="Calibri"/>
          <w:spacing w:val="30"/>
        </w:rPr>
        <w:t xml:space="preserve"> </w:t>
      </w:r>
      <w:r>
        <w:rPr>
          <w:rFonts w:ascii="Calibri" w:hAnsi="Calibri"/>
        </w:rPr>
        <w:t>the</w:t>
      </w:r>
      <w:r>
        <w:rPr>
          <w:rFonts w:ascii="Calibri" w:hAnsi="Calibri"/>
          <w:spacing w:val="31"/>
        </w:rPr>
        <w:t xml:space="preserve"> </w:t>
      </w:r>
      <w:r>
        <w:rPr>
          <w:rFonts w:ascii="Calibri" w:hAnsi="Calibri"/>
        </w:rPr>
        <w:t>other</w:t>
      </w:r>
      <w:r>
        <w:rPr>
          <w:rFonts w:ascii="Calibri" w:hAnsi="Calibri"/>
          <w:spacing w:val="31"/>
        </w:rPr>
        <w:t xml:space="preserve"> </w:t>
      </w:r>
      <w:r>
        <w:rPr>
          <w:rFonts w:ascii="Calibri" w:hAnsi="Calibri"/>
        </w:rPr>
        <w:t>vessel</w:t>
      </w:r>
      <w:r>
        <w:rPr>
          <w:rFonts w:ascii="Calibri" w:hAnsi="Calibri"/>
          <w:spacing w:val="31"/>
        </w:rPr>
        <w:t xml:space="preserve"> </w:t>
      </w:r>
      <w:r>
        <w:rPr>
          <w:rFonts w:ascii="Calibri" w:hAnsi="Calibri"/>
        </w:rPr>
        <w:t>must</w:t>
      </w:r>
      <w:r>
        <w:rPr>
          <w:rFonts w:ascii="Calibri" w:hAnsi="Calibri"/>
          <w:spacing w:val="32"/>
        </w:rPr>
        <w:t xml:space="preserve"> </w:t>
      </w:r>
      <w:r>
        <w:rPr>
          <w:rFonts w:ascii="Calibri" w:hAnsi="Calibri"/>
        </w:rPr>
        <w:t>keep her course andspeed</w:t>
      </w:r>
    </w:p>
    <w:p w:rsidR="00921A02" w:rsidRDefault="003E4D5A">
      <w:pPr>
        <w:pStyle w:val="ListParagraph"/>
        <w:numPr>
          <w:ilvl w:val="2"/>
          <w:numId w:val="177"/>
        </w:numPr>
        <w:tabs>
          <w:tab w:val="left" w:pos="2609"/>
        </w:tabs>
        <w:spacing w:before="54"/>
        <w:rPr>
          <w:rFonts w:ascii="Calibri" w:hAnsi="Calibri"/>
        </w:rPr>
      </w:pPr>
      <w:r>
        <w:rPr>
          <w:rFonts w:ascii="Calibri" w:hAnsi="Calibri"/>
        </w:rPr>
        <w:t>the</w:t>
      </w:r>
      <w:r>
        <w:rPr>
          <w:rFonts w:ascii="Calibri" w:hAnsi="Calibri"/>
          <w:spacing w:val="-4"/>
        </w:rPr>
        <w:t xml:space="preserve"> </w:t>
      </w:r>
      <w:r>
        <w:rPr>
          <w:rFonts w:ascii="Calibri" w:hAnsi="Calibri"/>
        </w:rPr>
        <w:t>give-way</w:t>
      </w:r>
      <w:r>
        <w:rPr>
          <w:rFonts w:ascii="Calibri" w:hAnsi="Calibri"/>
          <w:spacing w:val="-3"/>
        </w:rPr>
        <w:t xml:space="preserve"> </w:t>
      </w:r>
      <w:r>
        <w:rPr>
          <w:rFonts w:ascii="Calibri" w:hAnsi="Calibri"/>
        </w:rPr>
        <w:t>vessel</w:t>
      </w:r>
      <w:r>
        <w:rPr>
          <w:rFonts w:ascii="Calibri" w:hAnsi="Calibri"/>
          <w:spacing w:val="-4"/>
        </w:rPr>
        <w:t xml:space="preserve"> </w:t>
      </w:r>
      <w:r>
        <w:rPr>
          <w:rFonts w:ascii="Calibri" w:hAnsi="Calibri"/>
        </w:rPr>
        <w:t>is</w:t>
      </w:r>
      <w:r>
        <w:rPr>
          <w:rFonts w:ascii="Calibri" w:hAnsi="Calibri"/>
          <w:spacing w:val="-3"/>
        </w:rPr>
        <w:t xml:space="preserve"> </w:t>
      </w:r>
      <w:r>
        <w:rPr>
          <w:rFonts w:ascii="Calibri" w:hAnsi="Calibri"/>
        </w:rPr>
        <w:t>not</w:t>
      </w:r>
      <w:r>
        <w:rPr>
          <w:rFonts w:ascii="Calibri" w:hAnsi="Calibri"/>
          <w:spacing w:val="-3"/>
        </w:rPr>
        <w:t xml:space="preserve"> </w:t>
      </w:r>
      <w:r>
        <w:rPr>
          <w:rFonts w:ascii="Calibri" w:hAnsi="Calibri"/>
        </w:rPr>
        <w:t>taking</w:t>
      </w:r>
      <w:r>
        <w:rPr>
          <w:rFonts w:ascii="Calibri" w:hAnsi="Calibri"/>
          <w:spacing w:val="-4"/>
        </w:rPr>
        <w:t xml:space="preserve"> </w:t>
      </w:r>
      <w:r>
        <w:rPr>
          <w:rFonts w:ascii="Calibri" w:hAnsi="Calibri"/>
          <w:spacing w:val="-2"/>
        </w:rPr>
        <w:t>appropriateaction</w:t>
      </w:r>
    </w:p>
    <w:p w:rsidR="00921A02" w:rsidRDefault="003E4D5A">
      <w:pPr>
        <w:pStyle w:val="ListParagraph"/>
        <w:numPr>
          <w:ilvl w:val="2"/>
          <w:numId w:val="177"/>
        </w:numPr>
        <w:tabs>
          <w:tab w:val="left" w:pos="2609"/>
        </w:tabs>
        <w:spacing w:before="65" w:line="267" w:lineRule="exact"/>
        <w:rPr>
          <w:rFonts w:ascii="Calibri" w:hAnsi="Calibri"/>
        </w:rPr>
      </w:pPr>
      <w:r>
        <w:rPr>
          <w:rFonts w:ascii="Calibri" w:hAnsi="Calibri"/>
          <w:spacing w:val="-2"/>
        </w:rPr>
        <w:t>collisioncannotbeavoidedbytheactionofthegive-wayvesselalone</w:t>
      </w:r>
    </w:p>
    <w:p w:rsidR="00921A02" w:rsidRDefault="003E4D5A">
      <w:pPr>
        <w:pStyle w:val="ListParagraph"/>
        <w:numPr>
          <w:ilvl w:val="1"/>
          <w:numId w:val="177"/>
        </w:numPr>
        <w:tabs>
          <w:tab w:val="left" w:pos="1888"/>
        </w:tabs>
        <w:spacing w:line="260" w:lineRule="exact"/>
        <w:ind w:left="1888" w:hanging="359"/>
        <w:jc w:val="both"/>
      </w:pPr>
      <w:r>
        <w:t>Explain</w:t>
      </w:r>
      <w:r>
        <w:rPr>
          <w:spacing w:val="-3"/>
        </w:rPr>
        <w:t xml:space="preserve"> </w:t>
      </w:r>
      <w:r>
        <w:t>with</w:t>
      </w:r>
      <w:r>
        <w:rPr>
          <w:spacing w:val="-3"/>
        </w:rPr>
        <w:t xml:space="preserve"> </w:t>
      </w:r>
      <w:r>
        <w:t>examples</w:t>
      </w:r>
      <w:r>
        <w:rPr>
          <w:spacing w:val="-3"/>
        </w:rPr>
        <w:t xml:space="preserve"> </w:t>
      </w:r>
      <w:r>
        <w:t>and</w:t>
      </w:r>
      <w:r>
        <w:rPr>
          <w:spacing w:val="-6"/>
        </w:rPr>
        <w:t xml:space="preserve"> </w:t>
      </w:r>
      <w:r>
        <w:t>case</w:t>
      </w:r>
      <w:r>
        <w:rPr>
          <w:spacing w:val="-4"/>
        </w:rPr>
        <w:t xml:space="preserve"> </w:t>
      </w:r>
      <w:r>
        <w:rPr>
          <w:spacing w:val="-2"/>
        </w:rPr>
        <w:t>studies</w:t>
      </w:r>
    </w:p>
    <w:p w:rsidR="00921A02" w:rsidRDefault="003E4D5A">
      <w:pPr>
        <w:pStyle w:val="ListParagraph"/>
        <w:numPr>
          <w:ilvl w:val="2"/>
          <w:numId w:val="177"/>
        </w:numPr>
        <w:tabs>
          <w:tab w:val="left" w:pos="2608"/>
        </w:tabs>
        <w:spacing w:line="243" w:lineRule="exact"/>
        <w:ind w:left="2608" w:hanging="359"/>
        <w:jc w:val="both"/>
      </w:pPr>
      <w:r>
        <w:t>In</w:t>
      </w:r>
      <w:r>
        <w:rPr>
          <w:spacing w:val="-2"/>
        </w:rPr>
        <w:t xml:space="preserve"> </w:t>
      </w:r>
      <w:r>
        <w:t>the</w:t>
      </w:r>
      <w:r>
        <w:rPr>
          <w:spacing w:val="-2"/>
        </w:rPr>
        <w:t xml:space="preserve"> </w:t>
      </w:r>
      <w:r>
        <w:t>second</w:t>
      </w:r>
      <w:r>
        <w:rPr>
          <w:spacing w:val="-5"/>
        </w:rPr>
        <w:t xml:space="preserve"> </w:t>
      </w:r>
      <w:r>
        <w:t>stage</w:t>
      </w:r>
      <w:r>
        <w:rPr>
          <w:spacing w:val="-4"/>
        </w:rPr>
        <w:t xml:space="preserve"> </w:t>
      </w:r>
      <w:r>
        <w:t>The</w:t>
      </w:r>
      <w:r>
        <w:rPr>
          <w:spacing w:val="-2"/>
        </w:rPr>
        <w:t xml:space="preserve"> </w:t>
      </w:r>
      <w:r>
        <w:t>stand</w:t>
      </w:r>
      <w:r>
        <w:rPr>
          <w:spacing w:val="-1"/>
        </w:rPr>
        <w:t xml:space="preserve"> </w:t>
      </w:r>
      <w:r>
        <w:t>on</w:t>
      </w:r>
      <w:r>
        <w:rPr>
          <w:spacing w:val="-2"/>
        </w:rPr>
        <w:t xml:space="preserve"> </w:t>
      </w:r>
      <w:r>
        <w:t>vessel</w:t>
      </w:r>
      <w:r>
        <w:rPr>
          <w:spacing w:val="-1"/>
        </w:rPr>
        <w:t xml:space="preserve"> </w:t>
      </w:r>
      <w:r>
        <w:t>has</w:t>
      </w:r>
      <w:r>
        <w:rPr>
          <w:spacing w:val="-2"/>
        </w:rPr>
        <w:t xml:space="preserve"> </w:t>
      </w:r>
      <w:r>
        <w:t>a</w:t>
      </w:r>
      <w:r>
        <w:rPr>
          <w:spacing w:val="-2"/>
        </w:rPr>
        <w:t xml:space="preserve"> </w:t>
      </w:r>
      <w:r>
        <w:t>“duty”</w:t>
      </w:r>
      <w:r>
        <w:rPr>
          <w:spacing w:val="-2"/>
        </w:rPr>
        <w:t xml:space="preserve"> </w:t>
      </w:r>
      <w:r>
        <w:t>to</w:t>
      </w:r>
      <w:r>
        <w:rPr>
          <w:spacing w:val="-4"/>
        </w:rPr>
        <w:t xml:space="preserve"> </w:t>
      </w:r>
      <w:r>
        <w:t>maintain</w:t>
      </w:r>
      <w:r>
        <w:rPr>
          <w:spacing w:val="-5"/>
        </w:rPr>
        <w:t xml:space="preserve"> </w:t>
      </w:r>
      <w:r>
        <w:t>her</w:t>
      </w:r>
      <w:r>
        <w:rPr>
          <w:spacing w:val="-4"/>
        </w:rPr>
        <w:t xml:space="preserve"> </w:t>
      </w:r>
      <w:r>
        <w:t>course</w:t>
      </w:r>
      <w:r>
        <w:rPr>
          <w:spacing w:val="-4"/>
        </w:rPr>
        <w:t xml:space="preserve"> </w:t>
      </w:r>
      <w:r>
        <w:t>and</w:t>
      </w:r>
      <w:r>
        <w:rPr>
          <w:spacing w:val="-1"/>
        </w:rPr>
        <w:t xml:space="preserve"> </w:t>
      </w:r>
      <w:r>
        <w:rPr>
          <w:spacing w:val="-2"/>
        </w:rPr>
        <w:t>speed.</w:t>
      </w:r>
    </w:p>
    <w:p w:rsidR="00921A02" w:rsidRDefault="003E4D5A">
      <w:pPr>
        <w:pStyle w:val="ListParagraph"/>
        <w:numPr>
          <w:ilvl w:val="2"/>
          <w:numId w:val="177"/>
        </w:numPr>
        <w:tabs>
          <w:tab w:val="left" w:pos="2609"/>
        </w:tabs>
        <w:spacing w:before="2"/>
        <w:ind w:right="442"/>
        <w:jc w:val="both"/>
      </w:pPr>
      <w:r>
        <w:t>In the third stage she has an obligation to take action by her manoeuver alone to avoid collision as soon as, in his opinion, the give-way vessel is not taking action or appropriate action. Explain the significance of “her action alone”</w:t>
      </w:r>
    </w:p>
    <w:p w:rsidR="00921A02" w:rsidRDefault="003E4D5A">
      <w:pPr>
        <w:pStyle w:val="ListParagraph"/>
        <w:numPr>
          <w:ilvl w:val="2"/>
          <w:numId w:val="177"/>
        </w:numPr>
        <w:tabs>
          <w:tab w:val="left" w:pos="2609"/>
        </w:tabs>
        <w:spacing w:before="62"/>
        <w:rPr>
          <w:rFonts w:ascii="Calibri" w:hAnsi="Calibri"/>
        </w:rPr>
      </w:pPr>
      <w:r>
        <w:rPr>
          <w:rFonts w:ascii="Calibri" w:hAnsi="Calibri"/>
        </w:rPr>
        <w:t>explain</w:t>
      </w:r>
      <w:r>
        <w:rPr>
          <w:rFonts w:ascii="Calibri" w:hAnsi="Calibri"/>
          <w:spacing w:val="-7"/>
        </w:rPr>
        <w:t xml:space="preserve"> </w:t>
      </w:r>
      <w:r>
        <w:rPr>
          <w:rFonts w:ascii="Calibri" w:hAnsi="Calibri"/>
        </w:rPr>
        <w:t>how</w:t>
      </w:r>
      <w:r>
        <w:rPr>
          <w:rFonts w:ascii="Calibri" w:hAnsi="Calibri"/>
          <w:spacing w:val="-2"/>
        </w:rPr>
        <w:t xml:space="preserve"> </w:t>
      </w:r>
      <w:r>
        <w:rPr>
          <w:rFonts w:ascii="Calibri" w:hAnsi="Calibri"/>
        </w:rPr>
        <w:t>to</w:t>
      </w:r>
      <w:r>
        <w:rPr>
          <w:rFonts w:ascii="Calibri" w:hAnsi="Calibri"/>
          <w:spacing w:val="-2"/>
        </w:rPr>
        <w:t xml:space="preserve"> </w:t>
      </w:r>
      <w:r>
        <w:rPr>
          <w:rFonts w:ascii="Calibri" w:hAnsi="Calibri"/>
        </w:rPr>
        <w:t>decide</w:t>
      </w:r>
      <w:r>
        <w:rPr>
          <w:rFonts w:ascii="Calibri" w:hAnsi="Calibri"/>
          <w:spacing w:val="-3"/>
        </w:rPr>
        <w:t xml:space="preserve"> </w:t>
      </w:r>
      <w:r>
        <w:rPr>
          <w:rFonts w:ascii="Calibri" w:hAnsi="Calibri"/>
        </w:rPr>
        <w:t>when</w:t>
      </w:r>
      <w:r>
        <w:rPr>
          <w:rFonts w:ascii="Calibri" w:hAnsi="Calibri"/>
          <w:spacing w:val="-4"/>
        </w:rPr>
        <w:t xml:space="preserve"> </w:t>
      </w:r>
      <w:r>
        <w:rPr>
          <w:rFonts w:ascii="Calibri" w:hAnsi="Calibri"/>
        </w:rPr>
        <w:t>to</w:t>
      </w:r>
      <w:r>
        <w:rPr>
          <w:rFonts w:ascii="Calibri" w:hAnsi="Calibri"/>
          <w:spacing w:val="-4"/>
        </w:rPr>
        <w:t xml:space="preserve"> </w:t>
      </w:r>
      <w:r>
        <w:rPr>
          <w:rFonts w:ascii="Calibri" w:hAnsi="Calibri"/>
        </w:rPr>
        <w:t>take</w:t>
      </w:r>
      <w:r>
        <w:rPr>
          <w:rFonts w:ascii="Calibri" w:hAnsi="Calibri"/>
          <w:spacing w:val="-5"/>
        </w:rPr>
        <w:t xml:space="preserve"> </w:t>
      </w:r>
      <w:r>
        <w:rPr>
          <w:rFonts w:ascii="Calibri" w:hAnsi="Calibri"/>
        </w:rPr>
        <w:t>avoiding</w:t>
      </w:r>
      <w:r>
        <w:rPr>
          <w:rFonts w:ascii="Calibri" w:hAnsi="Calibri"/>
          <w:spacing w:val="-4"/>
        </w:rPr>
        <w:t xml:space="preserve"> </w:t>
      </w:r>
      <w:r>
        <w:rPr>
          <w:rFonts w:ascii="Calibri" w:hAnsi="Calibri"/>
        </w:rPr>
        <w:t>action</w:t>
      </w:r>
      <w:r>
        <w:rPr>
          <w:rFonts w:ascii="Calibri" w:hAnsi="Calibri"/>
          <w:spacing w:val="-4"/>
        </w:rPr>
        <w:t xml:space="preserve"> </w:t>
      </w:r>
      <w:r>
        <w:rPr>
          <w:rFonts w:ascii="Calibri" w:hAnsi="Calibri"/>
        </w:rPr>
        <w:t>as</w:t>
      </w:r>
      <w:r>
        <w:rPr>
          <w:rFonts w:ascii="Calibri" w:hAnsi="Calibri"/>
          <w:spacing w:val="-5"/>
        </w:rPr>
        <w:t xml:space="preserve"> </w:t>
      </w:r>
      <w:r>
        <w:rPr>
          <w:rFonts w:ascii="Calibri" w:hAnsi="Calibri"/>
        </w:rPr>
        <w:t>stand-</w:t>
      </w:r>
      <w:r>
        <w:rPr>
          <w:rFonts w:ascii="Calibri" w:hAnsi="Calibri"/>
          <w:spacing w:val="-2"/>
        </w:rPr>
        <w:t>onvessel</w:t>
      </w:r>
    </w:p>
    <w:p w:rsidR="00921A02" w:rsidRDefault="003E4D5A">
      <w:pPr>
        <w:pStyle w:val="ListParagraph"/>
        <w:numPr>
          <w:ilvl w:val="2"/>
          <w:numId w:val="177"/>
        </w:numPr>
        <w:tabs>
          <w:tab w:val="left" w:pos="2609"/>
        </w:tabs>
        <w:spacing w:before="63" w:line="267" w:lineRule="exact"/>
        <w:rPr>
          <w:rFonts w:ascii="Calibri" w:hAnsi="Calibri"/>
        </w:rPr>
      </w:pPr>
      <w:r>
        <w:rPr>
          <w:rFonts w:ascii="Calibri" w:hAnsi="Calibri"/>
        </w:rPr>
        <w:t>describe</w:t>
      </w:r>
      <w:r>
        <w:rPr>
          <w:rFonts w:ascii="Calibri" w:hAnsi="Calibri"/>
          <w:spacing w:val="-4"/>
        </w:rPr>
        <w:t xml:space="preserve"> </w:t>
      </w:r>
      <w:r>
        <w:rPr>
          <w:rFonts w:ascii="Calibri" w:hAnsi="Calibri"/>
        </w:rPr>
        <w:t>the</w:t>
      </w:r>
      <w:r>
        <w:rPr>
          <w:rFonts w:ascii="Calibri" w:hAnsi="Calibri"/>
          <w:spacing w:val="-3"/>
        </w:rPr>
        <w:t xml:space="preserve"> </w:t>
      </w:r>
      <w:r>
        <w:rPr>
          <w:rFonts w:ascii="Calibri" w:hAnsi="Calibri"/>
        </w:rPr>
        <w:t>actions</w:t>
      </w:r>
      <w:r>
        <w:rPr>
          <w:rFonts w:ascii="Calibri" w:hAnsi="Calibri"/>
          <w:spacing w:val="-5"/>
        </w:rPr>
        <w:t xml:space="preserve"> </w:t>
      </w:r>
      <w:r>
        <w:rPr>
          <w:rFonts w:ascii="Calibri" w:hAnsi="Calibri"/>
        </w:rPr>
        <w:t>which</w:t>
      </w:r>
      <w:r>
        <w:rPr>
          <w:rFonts w:ascii="Calibri" w:hAnsi="Calibri"/>
          <w:spacing w:val="-7"/>
        </w:rPr>
        <w:t xml:space="preserve"> </w:t>
      </w:r>
      <w:r>
        <w:rPr>
          <w:rFonts w:ascii="Calibri" w:hAnsi="Calibri"/>
        </w:rPr>
        <w:t>may</w:t>
      </w:r>
      <w:r>
        <w:rPr>
          <w:rFonts w:ascii="Calibri" w:hAnsi="Calibri"/>
          <w:spacing w:val="-5"/>
        </w:rPr>
        <w:t xml:space="preserve"> </w:t>
      </w:r>
      <w:r>
        <w:rPr>
          <w:rFonts w:ascii="Calibri" w:hAnsi="Calibri"/>
        </w:rPr>
        <w:t>be</w:t>
      </w:r>
      <w:r>
        <w:rPr>
          <w:rFonts w:ascii="Calibri" w:hAnsi="Calibri"/>
          <w:spacing w:val="-4"/>
        </w:rPr>
        <w:t xml:space="preserve"> </w:t>
      </w:r>
      <w:r>
        <w:rPr>
          <w:rFonts w:ascii="Calibri" w:hAnsi="Calibri"/>
        </w:rPr>
        <w:t>taken</w:t>
      </w:r>
      <w:r>
        <w:rPr>
          <w:rFonts w:ascii="Calibri" w:hAnsi="Calibri"/>
          <w:spacing w:val="-3"/>
        </w:rPr>
        <w:t xml:space="preserve"> </w:t>
      </w:r>
      <w:r>
        <w:rPr>
          <w:rFonts w:ascii="Calibri" w:hAnsi="Calibri"/>
        </w:rPr>
        <w:t>by</w:t>
      </w:r>
      <w:r>
        <w:rPr>
          <w:rFonts w:ascii="Calibri" w:hAnsi="Calibri"/>
          <w:spacing w:val="-3"/>
        </w:rPr>
        <w:t xml:space="preserve"> </w:t>
      </w:r>
      <w:r>
        <w:rPr>
          <w:rFonts w:ascii="Calibri" w:hAnsi="Calibri"/>
        </w:rPr>
        <w:t>the</w:t>
      </w:r>
      <w:r>
        <w:rPr>
          <w:rFonts w:ascii="Calibri" w:hAnsi="Calibri"/>
          <w:spacing w:val="-5"/>
        </w:rPr>
        <w:t xml:space="preserve"> </w:t>
      </w:r>
      <w:r>
        <w:rPr>
          <w:rFonts w:ascii="Calibri" w:hAnsi="Calibri"/>
        </w:rPr>
        <w:t>stand-</w:t>
      </w:r>
      <w:r>
        <w:rPr>
          <w:rFonts w:ascii="Calibri" w:hAnsi="Calibri"/>
          <w:spacing w:val="-2"/>
        </w:rPr>
        <w:t>onvessel</w:t>
      </w:r>
    </w:p>
    <w:p w:rsidR="00921A02" w:rsidRDefault="003E4D5A">
      <w:pPr>
        <w:pStyle w:val="ListParagraph"/>
        <w:numPr>
          <w:ilvl w:val="2"/>
          <w:numId w:val="177"/>
        </w:numPr>
        <w:tabs>
          <w:tab w:val="left" w:pos="2609"/>
        </w:tabs>
        <w:ind w:right="443"/>
      </w:pPr>
      <w:r>
        <w:t>In the third stage the stand-on vessel has a duty to to take most suitable action if the action taken by the give-way vessel is not sufficient.</w:t>
      </w:r>
    </w:p>
    <w:p w:rsidR="00921A02" w:rsidRDefault="003E4D5A">
      <w:pPr>
        <w:pStyle w:val="ListParagraph"/>
        <w:numPr>
          <w:ilvl w:val="1"/>
          <w:numId w:val="177"/>
        </w:numPr>
        <w:tabs>
          <w:tab w:val="left" w:pos="1888"/>
        </w:tabs>
        <w:spacing w:line="261" w:lineRule="exact"/>
        <w:ind w:left="1888" w:hanging="359"/>
      </w:pPr>
      <w:r>
        <w:t>Explain</w:t>
      </w:r>
      <w:r>
        <w:rPr>
          <w:spacing w:val="-4"/>
        </w:rPr>
        <w:t xml:space="preserve"> </w:t>
      </w:r>
      <w:r>
        <w:t>wrt</w:t>
      </w:r>
      <w:r>
        <w:rPr>
          <w:spacing w:val="-2"/>
        </w:rPr>
        <w:t xml:space="preserve"> </w:t>
      </w:r>
      <w:r>
        <w:t>actual</w:t>
      </w:r>
      <w:r>
        <w:rPr>
          <w:spacing w:val="-3"/>
        </w:rPr>
        <w:t xml:space="preserve"> </w:t>
      </w:r>
      <w:r>
        <w:t>case</w:t>
      </w:r>
      <w:r>
        <w:rPr>
          <w:spacing w:val="-5"/>
        </w:rPr>
        <w:t xml:space="preserve"> </w:t>
      </w:r>
      <w:r>
        <w:t>studies</w:t>
      </w:r>
      <w:r>
        <w:rPr>
          <w:spacing w:val="-5"/>
        </w:rPr>
        <w:t xml:space="preserve"> </w:t>
      </w:r>
      <w:r>
        <w:t>how</w:t>
      </w:r>
      <w:r>
        <w:rPr>
          <w:spacing w:val="-4"/>
        </w:rPr>
        <w:t xml:space="preserve"> </w:t>
      </w:r>
      <w:r>
        <w:t>courts</w:t>
      </w:r>
      <w:r>
        <w:rPr>
          <w:spacing w:val="-4"/>
        </w:rPr>
        <w:t xml:space="preserve"> </w:t>
      </w:r>
      <w:r>
        <w:t>have</w:t>
      </w:r>
      <w:r>
        <w:rPr>
          <w:spacing w:val="-3"/>
        </w:rPr>
        <w:t xml:space="preserve"> </w:t>
      </w:r>
      <w:r>
        <w:t>interpreted</w:t>
      </w:r>
      <w:r>
        <w:rPr>
          <w:spacing w:val="-3"/>
        </w:rPr>
        <w:t xml:space="preserve"> </w:t>
      </w:r>
      <w:r>
        <w:t>the</w:t>
      </w:r>
      <w:r>
        <w:rPr>
          <w:spacing w:val="-4"/>
        </w:rPr>
        <w:t xml:space="preserve"> </w:t>
      </w:r>
      <w:r>
        <w:t>words</w:t>
      </w:r>
      <w:r>
        <w:rPr>
          <w:spacing w:val="-3"/>
        </w:rPr>
        <w:t xml:space="preserve"> </w:t>
      </w:r>
      <w:r>
        <w:t>“</w:t>
      </w:r>
      <w:r>
        <w:rPr>
          <w:spacing w:val="-3"/>
        </w:rPr>
        <w:t xml:space="preserve"> </w:t>
      </w:r>
      <w:r>
        <w:t>maintain</w:t>
      </w:r>
      <w:r>
        <w:rPr>
          <w:spacing w:val="-7"/>
        </w:rPr>
        <w:t xml:space="preserve"> </w:t>
      </w:r>
      <w:r>
        <w:t>her</w:t>
      </w:r>
      <w:r>
        <w:rPr>
          <w:spacing w:val="-2"/>
        </w:rPr>
        <w:t xml:space="preserve"> </w:t>
      </w:r>
      <w:r>
        <w:t>course</w:t>
      </w:r>
      <w:r>
        <w:rPr>
          <w:spacing w:val="-3"/>
        </w:rPr>
        <w:t xml:space="preserve"> </w:t>
      </w:r>
      <w:r>
        <w:t>and</w:t>
      </w:r>
      <w:r>
        <w:rPr>
          <w:spacing w:val="-6"/>
        </w:rPr>
        <w:t xml:space="preserve"> </w:t>
      </w:r>
      <w:r>
        <w:rPr>
          <w:spacing w:val="-2"/>
        </w:rPr>
        <w:t>speed”</w:t>
      </w:r>
    </w:p>
    <w:p w:rsidR="00921A02" w:rsidRDefault="003E4D5A">
      <w:pPr>
        <w:pStyle w:val="ListParagraph"/>
        <w:numPr>
          <w:ilvl w:val="1"/>
          <w:numId w:val="177"/>
        </w:numPr>
        <w:tabs>
          <w:tab w:val="left" w:pos="1889"/>
        </w:tabs>
        <w:spacing w:before="3" w:line="223" w:lineRule="auto"/>
        <w:ind w:right="443"/>
      </w:pPr>
      <w:r>
        <w:t>Explain</w:t>
      </w:r>
      <w:r>
        <w:rPr>
          <w:spacing w:val="40"/>
        </w:rPr>
        <w:t xml:space="preserve"> </w:t>
      </w:r>
      <w:r>
        <w:t>with</w:t>
      </w:r>
      <w:r>
        <w:rPr>
          <w:spacing w:val="40"/>
        </w:rPr>
        <w:t xml:space="preserve"> </w:t>
      </w:r>
      <w:r>
        <w:t>case</w:t>
      </w:r>
      <w:r>
        <w:rPr>
          <w:spacing w:val="40"/>
        </w:rPr>
        <w:t xml:space="preserve"> </w:t>
      </w:r>
      <w:r>
        <w:t>studies</w:t>
      </w:r>
      <w:r>
        <w:rPr>
          <w:spacing w:val="39"/>
        </w:rPr>
        <w:t xml:space="preserve"> </w:t>
      </w:r>
      <w:r>
        <w:t>or</w:t>
      </w:r>
      <w:r>
        <w:rPr>
          <w:spacing w:val="40"/>
        </w:rPr>
        <w:t xml:space="preserve"> </w:t>
      </w:r>
      <w:r>
        <w:t>hypothetical</w:t>
      </w:r>
      <w:r>
        <w:rPr>
          <w:spacing w:val="40"/>
        </w:rPr>
        <w:t xml:space="preserve"> </w:t>
      </w:r>
      <w:r>
        <w:t>situations</w:t>
      </w:r>
      <w:r>
        <w:rPr>
          <w:spacing w:val="39"/>
        </w:rPr>
        <w:t xml:space="preserve"> </w:t>
      </w:r>
      <w:r>
        <w:t>where</w:t>
      </w:r>
      <w:r>
        <w:rPr>
          <w:spacing w:val="40"/>
        </w:rPr>
        <w:t xml:space="preserve"> </w:t>
      </w:r>
      <w:r>
        <w:t>the</w:t>
      </w:r>
      <w:r>
        <w:rPr>
          <w:spacing w:val="40"/>
        </w:rPr>
        <w:t xml:space="preserve"> </w:t>
      </w:r>
      <w:r>
        <w:t>“ordinary</w:t>
      </w:r>
      <w:r>
        <w:rPr>
          <w:spacing w:val="38"/>
        </w:rPr>
        <w:t xml:space="preserve"> </w:t>
      </w:r>
      <w:r>
        <w:t>practice</w:t>
      </w:r>
      <w:r>
        <w:rPr>
          <w:spacing w:val="40"/>
        </w:rPr>
        <w:t xml:space="preserve"> </w:t>
      </w:r>
      <w:r>
        <w:t>of</w:t>
      </w:r>
      <w:r>
        <w:rPr>
          <w:spacing w:val="40"/>
        </w:rPr>
        <w:t xml:space="preserve"> </w:t>
      </w:r>
      <w:r>
        <w:t>seamanship”</w:t>
      </w:r>
      <w:r>
        <w:rPr>
          <w:spacing w:val="40"/>
        </w:rPr>
        <w:t xml:space="preserve"> </w:t>
      </w:r>
      <w:r>
        <w:t>takes prcedence in decision making.</w:t>
      </w:r>
    </w:p>
    <w:p w:rsidR="00921A02" w:rsidRDefault="00921A02">
      <w:pPr>
        <w:pStyle w:val="BodyText"/>
        <w:spacing w:before="4"/>
      </w:pPr>
    </w:p>
    <w:p w:rsidR="00921A02" w:rsidRDefault="003E4D5A">
      <w:pPr>
        <w:pStyle w:val="ListParagraph"/>
        <w:numPr>
          <w:ilvl w:val="0"/>
          <w:numId w:val="177"/>
        </w:numPr>
        <w:tabs>
          <w:tab w:val="left" w:pos="1168"/>
        </w:tabs>
        <w:spacing w:line="252" w:lineRule="exact"/>
      </w:pPr>
      <w:r>
        <w:t>RULE</w:t>
      </w:r>
      <w:r>
        <w:rPr>
          <w:spacing w:val="-5"/>
        </w:rPr>
        <w:t xml:space="preserve"> </w:t>
      </w:r>
      <w:r>
        <w:t>18</w:t>
      </w:r>
      <w:r>
        <w:rPr>
          <w:spacing w:val="-1"/>
        </w:rPr>
        <w:t xml:space="preserve"> </w:t>
      </w:r>
      <w:r>
        <w:rPr>
          <w:spacing w:val="-5"/>
        </w:rPr>
        <w:t>:-</w:t>
      </w:r>
    </w:p>
    <w:p w:rsidR="00921A02" w:rsidRDefault="003E4D5A">
      <w:pPr>
        <w:pStyle w:val="ListParagraph"/>
        <w:numPr>
          <w:ilvl w:val="1"/>
          <w:numId w:val="177"/>
        </w:numPr>
        <w:tabs>
          <w:tab w:val="left" w:pos="1889"/>
        </w:tabs>
        <w:spacing w:before="11" w:line="225" w:lineRule="auto"/>
        <w:ind w:right="445"/>
      </w:pPr>
      <w:r>
        <w:t>Explains</w:t>
      </w:r>
      <w:r>
        <w:rPr>
          <w:spacing w:val="29"/>
        </w:rPr>
        <w:t xml:space="preserve"> </w:t>
      </w:r>
      <w:r>
        <w:t>the</w:t>
      </w:r>
      <w:r>
        <w:rPr>
          <w:spacing w:val="29"/>
        </w:rPr>
        <w:t xml:space="preserve"> </w:t>
      </w:r>
      <w:r>
        <w:t>mutual</w:t>
      </w:r>
      <w:r>
        <w:rPr>
          <w:spacing w:val="30"/>
        </w:rPr>
        <w:t xml:space="preserve"> </w:t>
      </w:r>
      <w:r>
        <w:t>responsibilities</w:t>
      </w:r>
      <w:r>
        <w:rPr>
          <w:spacing w:val="30"/>
        </w:rPr>
        <w:t xml:space="preserve"> </w:t>
      </w:r>
      <w:r>
        <w:t>between</w:t>
      </w:r>
      <w:r>
        <w:rPr>
          <w:spacing w:val="29"/>
        </w:rPr>
        <w:t xml:space="preserve"> </w:t>
      </w:r>
      <w:r>
        <w:t>different</w:t>
      </w:r>
      <w:r>
        <w:rPr>
          <w:spacing w:val="32"/>
        </w:rPr>
        <w:t xml:space="preserve"> </w:t>
      </w:r>
      <w:r>
        <w:t>types</w:t>
      </w:r>
      <w:r>
        <w:rPr>
          <w:spacing w:val="30"/>
        </w:rPr>
        <w:t xml:space="preserve"> </w:t>
      </w:r>
      <w:r>
        <w:t>of</w:t>
      </w:r>
      <w:r>
        <w:rPr>
          <w:spacing w:val="30"/>
        </w:rPr>
        <w:t xml:space="preserve"> </w:t>
      </w:r>
      <w:r>
        <w:t>vessels</w:t>
      </w:r>
      <w:r>
        <w:rPr>
          <w:spacing w:val="29"/>
        </w:rPr>
        <w:t xml:space="preserve"> </w:t>
      </w:r>
      <w:r>
        <w:t>in</w:t>
      </w:r>
      <w:r>
        <w:rPr>
          <w:spacing w:val="31"/>
        </w:rPr>
        <w:t xml:space="preserve"> </w:t>
      </w:r>
      <w:r>
        <w:t>deciding</w:t>
      </w:r>
      <w:r>
        <w:rPr>
          <w:spacing w:val="29"/>
        </w:rPr>
        <w:t xml:space="preserve"> </w:t>
      </w:r>
      <w:r>
        <w:t>who</w:t>
      </w:r>
      <w:r>
        <w:rPr>
          <w:spacing w:val="31"/>
        </w:rPr>
        <w:t xml:space="preserve"> </w:t>
      </w:r>
      <w:r>
        <w:t>is</w:t>
      </w:r>
      <w:r>
        <w:rPr>
          <w:spacing w:val="31"/>
        </w:rPr>
        <w:t xml:space="preserve"> </w:t>
      </w:r>
      <w:r>
        <w:t>the</w:t>
      </w:r>
      <w:r>
        <w:rPr>
          <w:spacing w:val="31"/>
        </w:rPr>
        <w:t xml:space="preserve"> </w:t>
      </w:r>
      <w:r>
        <w:t xml:space="preserve">Give-way </w:t>
      </w:r>
      <w:r>
        <w:rPr>
          <w:spacing w:val="-2"/>
        </w:rPr>
        <w:t>vessel</w:t>
      </w:r>
    </w:p>
    <w:p w:rsidR="00921A02" w:rsidRDefault="003E4D5A">
      <w:pPr>
        <w:pStyle w:val="ListParagraph"/>
        <w:numPr>
          <w:ilvl w:val="1"/>
          <w:numId w:val="177"/>
        </w:numPr>
        <w:tabs>
          <w:tab w:val="left" w:pos="1888"/>
        </w:tabs>
        <w:spacing w:before="1" w:line="263" w:lineRule="exact"/>
        <w:ind w:left="1888" w:hanging="359"/>
      </w:pPr>
      <w:r>
        <w:t>Explain</w:t>
      </w:r>
      <w:r>
        <w:rPr>
          <w:spacing w:val="-3"/>
        </w:rPr>
        <w:t xml:space="preserve"> </w:t>
      </w:r>
      <w:r>
        <w:t>the</w:t>
      </w:r>
      <w:r>
        <w:rPr>
          <w:spacing w:val="-2"/>
        </w:rPr>
        <w:t xml:space="preserve"> </w:t>
      </w:r>
      <w:r>
        <w:t>opening</w:t>
      </w:r>
      <w:r>
        <w:rPr>
          <w:spacing w:val="-5"/>
        </w:rPr>
        <w:t xml:space="preserve"> </w:t>
      </w:r>
      <w:r>
        <w:t>remark</w:t>
      </w:r>
      <w:r>
        <w:rPr>
          <w:spacing w:val="-2"/>
        </w:rPr>
        <w:t xml:space="preserve"> </w:t>
      </w:r>
      <w:r>
        <w:t>of</w:t>
      </w:r>
      <w:r>
        <w:rPr>
          <w:spacing w:val="-2"/>
        </w:rPr>
        <w:t xml:space="preserve"> </w:t>
      </w:r>
      <w:r>
        <w:t>Rule</w:t>
      </w:r>
      <w:r>
        <w:rPr>
          <w:spacing w:val="-2"/>
        </w:rPr>
        <w:t xml:space="preserve"> </w:t>
      </w:r>
      <w:r>
        <w:t>18</w:t>
      </w:r>
      <w:r>
        <w:rPr>
          <w:spacing w:val="-2"/>
        </w:rPr>
        <w:t xml:space="preserve"> </w:t>
      </w:r>
      <w:r>
        <w:t>“</w:t>
      </w:r>
      <w:r>
        <w:rPr>
          <w:spacing w:val="-4"/>
        </w:rPr>
        <w:t xml:space="preserve"> </w:t>
      </w:r>
      <w:r>
        <w:t>Except</w:t>
      </w:r>
      <w:r>
        <w:rPr>
          <w:spacing w:val="-2"/>
        </w:rPr>
        <w:t xml:space="preserve"> </w:t>
      </w:r>
      <w:r>
        <w:t>where</w:t>
      </w:r>
      <w:r>
        <w:rPr>
          <w:spacing w:val="-4"/>
        </w:rPr>
        <w:t xml:space="preserve"> </w:t>
      </w:r>
      <w:r>
        <w:t>Rules</w:t>
      </w:r>
      <w:r>
        <w:rPr>
          <w:spacing w:val="-2"/>
        </w:rPr>
        <w:t xml:space="preserve"> </w:t>
      </w:r>
      <w:r>
        <w:t>13,</w:t>
      </w:r>
      <w:r>
        <w:rPr>
          <w:spacing w:val="-2"/>
        </w:rPr>
        <w:t xml:space="preserve"> </w:t>
      </w:r>
      <w:r>
        <w:t>9</w:t>
      </w:r>
      <w:r>
        <w:rPr>
          <w:spacing w:val="-2"/>
        </w:rPr>
        <w:t xml:space="preserve"> </w:t>
      </w:r>
      <w:r>
        <w:t>aand</w:t>
      </w:r>
      <w:r>
        <w:rPr>
          <w:spacing w:val="-2"/>
        </w:rPr>
        <w:t xml:space="preserve"> </w:t>
      </w:r>
      <w:r>
        <w:t>10</w:t>
      </w:r>
      <w:r>
        <w:rPr>
          <w:spacing w:val="-2"/>
        </w:rPr>
        <w:t xml:space="preserve"> </w:t>
      </w:r>
      <w:r>
        <w:rPr>
          <w:u w:val="single"/>
        </w:rPr>
        <w:t>otherwise</w:t>
      </w:r>
      <w:r>
        <w:rPr>
          <w:spacing w:val="-3"/>
          <w:u w:val="single"/>
        </w:rPr>
        <w:t xml:space="preserve"> </w:t>
      </w:r>
      <w:r>
        <w:rPr>
          <w:spacing w:val="-2"/>
        </w:rPr>
        <w:t>require”.</w:t>
      </w:r>
    </w:p>
    <w:p w:rsidR="00921A02" w:rsidRDefault="003E4D5A">
      <w:pPr>
        <w:pStyle w:val="ListParagraph"/>
        <w:numPr>
          <w:ilvl w:val="1"/>
          <w:numId w:val="177"/>
        </w:numPr>
        <w:tabs>
          <w:tab w:val="left" w:pos="1888"/>
        </w:tabs>
        <w:spacing w:line="253" w:lineRule="exact"/>
        <w:ind w:left="1888" w:hanging="359"/>
      </w:pPr>
      <w:r>
        <w:t>A</w:t>
      </w:r>
      <w:r>
        <w:rPr>
          <w:spacing w:val="-3"/>
        </w:rPr>
        <w:t xml:space="preserve"> </w:t>
      </w:r>
      <w:r>
        <w:t>PDV,</w:t>
      </w:r>
      <w:r>
        <w:rPr>
          <w:spacing w:val="-2"/>
        </w:rPr>
        <w:t xml:space="preserve"> </w:t>
      </w:r>
      <w:r>
        <w:t>FV</w:t>
      </w:r>
      <w:r>
        <w:rPr>
          <w:spacing w:val="-4"/>
        </w:rPr>
        <w:t xml:space="preserve"> </w:t>
      </w:r>
      <w:r>
        <w:t>or</w:t>
      </w:r>
      <w:r>
        <w:rPr>
          <w:spacing w:val="-4"/>
        </w:rPr>
        <w:t xml:space="preserve"> </w:t>
      </w:r>
      <w:r>
        <w:t>a</w:t>
      </w:r>
      <w:r>
        <w:rPr>
          <w:spacing w:val="-1"/>
        </w:rPr>
        <w:t xml:space="preserve"> </w:t>
      </w:r>
      <w:r>
        <w:t>saling</w:t>
      </w:r>
      <w:r>
        <w:rPr>
          <w:spacing w:val="-5"/>
        </w:rPr>
        <w:t xml:space="preserve"> </w:t>
      </w:r>
      <w:r>
        <w:t>vessel</w:t>
      </w:r>
      <w:r>
        <w:rPr>
          <w:spacing w:val="-1"/>
        </w:rPr>
        <w:t xml:space="preserve"> </w:t>
      </w:r>
      <w:r>
        <w:t>“</w:t>
      </w:r>
      <w:r>
        <w:rPr>
          <w:spacing w:val="-2"/>
        </w:rPr>
        <w:t xml:space="preserve"> </w:t>
      </w:r>
      <w:r>
        <w:t>not</w:t>
      </w:r>
      <w:r>
        <w:rPr>
          <w:spacing w:val="-4"/>
        </w:rPr>
        <w:t xml:space="preserve"> </w:t>
      </w:r>
      <w:r>
        <w:t>to</w:t>
      </w:r>
      <w:r>
        <w:rPr>
          <w:spacing w:val="-4"/>
        </w:rPr>
        <w:t xml:space="preserve"> </w:t>
      </w:r>
      <w:r>
        <w:t>impede”</w:t>
      </w:r>
      <w:r>
        <w:rPr>
          <w:spacing w:val="-2"/>
        </w:rPr>
        <w:t xml:space="preserve"> </w:t>
      </w:r>
      <w:r>
        <w:t>the</w:t>
      </w:r>
      <w:r>
        <w:rPr>
          <w:spacing w:val="-2"/>
        </w:rPr>
        <w:t xml:space="preserve"> </w:t>
      </w:r>
      <w:r>
        <w:t>passage</w:t>
      </w:r>
      <w:r>
        <w:rPr>
          <w:spacing w:val="-2"/>
        </w:rPr>
        <w:t xml:space="preserve"> </w:t>
      </w:r>
      <w:r>
        <w:t>of</w:t>
      </w:r>
      <w:r>
        <w:rPr>
          <w:spacing w:val="-1"/>
        </w:rPr>
        <w:t xml:space="preserve"> </w:t>
      </w:r>
      <w:r>
        <w:t>a</w:t>
      </w:r>
      <w:r>
        <w:rPr>
          <w:spacing w:val="-1"/>
        </w:rPr>
        <w:t xml:space="preserve"> </w:t>
      </w:r>
      <w:r>
        <w:rPr>
          <w:spacing w:val="-4"/>
        </w:rPr>
        <w:t>CBD.</w:t>
      </w:r>
    </w:p>
    <w:p w:rsidR="00921A02" w:rsidRDefault="003E4D5A">
      <w:pPr>
        <w:pStyle w:val="ListParagraph"/>
        <w:numPr>
          <w:ilvl w:val="1"/>
          <w:numId w:val="177"/>
        </w:numPr>
        <w:tabs>
          <w:tab w:val="left" w:pos="1889"/>
        </w:tabs>
        <w:spacing w:before="1" w:line="225" w:lineRule="auto"/>
        <w:ind w:right="453"/>
      </w:pPr>
      <w:r>
        <w:t>A vessel</w:t>
      </w:r>
      <w:r>
        <w:rPr>
          <w:spacing w:val="20"/>
        </w:rPr>
        <w:t xml:space="preserve"> </w:t>
      </w:r>
      <w:r>
        <w:t>contrained</w:t>
      </w:r>
      <w:r>
        <w:rPr>
          <w:spacing w:val="19"/>
        </w:rPr>
        <w:t xml:space="preserve"> </w:t>
      </w:r>
      <w:r>
        <w:t>by her</w:t>
      </w:r>
      <w:r>
        <w:rPr>
          <w:spacing w:val="20"/>
        </w:rPr>
        <w:t xml:space="preserve"> </w:t>
      </w:r>
      <w:r>
        <w:t>draft</w:t>
      </w:r>
      <w:r>
        <w:rPr>
          <w:spacing w:val="20"/>
        </w:rPr>
        <w:t xml:space="preserve"> </w:t>
      </w:r>
      <w:r>
        <w:t>shall</w:t>
      </w:r>
      <w:r>
        <w:rPr>
          <w:spacing w:val="20"/>
        </w:rPr>
        <w:t xml:space="preserve"> </w:t>
      </w:r>
      <w:r>
        <w:t>navigate</w:t>
      </w:r>
      <w:r>
        <w:rPr>
          <w:spacing w:val="19"/>
        </w:rPr>
        <w:t xml:space="preserve"> </w:t>
      </w:r>
      <w:r>
        <w:t>with</w:t>
      </w:r>
      <w:r>
        <w:rPr>
          <w:spacing w:val="19"/>
        </w:rPr>
        <w:t xml:space="preserve"> </w:t>
      </w:r>
      <w:r>
        <w:t>particular</w:t>
      </w:r>
      <w:r>
        <w:rPr>
          <w:spacing w:val="20"/>
        </w:rPr>
        <w:t xml:space="preserve"> </w:t>
      </w:r>
      <w:r>
        <w:t>caution</w:t>
      </w:r>
      <w:r>
        <w:rPr>
          <w:spacing w:val="19"/>
        </w:rPr>
        <w:t xml:space="preserve"> </w:t>
      </w:r>
      <w:r>
        <w:t>having full regard</w:t>
      </w:r>
      <w:r>
        <w:rPr>
          <w:spacing w:val="19"/>
        </w:rPr>
        <w:t xml:space="preserve"> </w:t>
      </w:r>
      <w:r>
        <w:t>to the</w:t>
      </w:r>
      <w:r>
        <w:rPr>
          <w:spacing w:val="19"/>
        </w:rPr>
        <w:t xml:space="preserve"> </w:t>
      </w:r>
      <w:r>
        <w:t>particular condition – How courts have interpreted the same</w:t>
      </w:r>
    </w:p>
    <w:p w:rsidR="00921A02" w:rsidRDefault="003E4D5A">
      <w:pPr>
        <w:spacing w:before="252"/>
        <w:ind w:left="448"/>
        <w:rPr>
          <w:sz w:val="24"/>
        </w:rPr>
      </w:pPr>
      <w:r>
        <w:rPr>
          <w:b/>
        </w:rPr>
        <w:t>UNIT</w:t>
      </w:r>
      <w:r>
        <w:rPr>
          <w:b/>
          <w:spacing w:val="-4"/>
        </w:rPr>
        <w:t xml:space="preserve"> </w:t>
      </w:r>
      <w:r>
        <w:rPr>
          <w:b/>
        </w:rPr>
        <w:t>5: Rule 8</w:t>
      </w:r>
      <w:r>
        <w:rPr>
          <w:b/>
          <w:spacing w:val="4"/>
        </w:rPr>
        <w:t xml:space="preserve"> </w:t>
      </w:r>
      <w:r>
        <w:rPr>
          <w:b/>
          <w:sz w:val="24"/>
        </w:rPr>
        <w:t>and</w:t>
      </w:r>
      <w:r>
        <w:rPr>
          <w:b/>
          <w:spacing w:val="58"/>
          <w:sz w:val="24"/>
        </w:rPr>
        <w:t xml:space="preserve"> </w:t>
      </w:r>
      <w:r>
        <w:rPr>
          <w:b/>
          <w:sz w:val="24"/>
        </w:rPr>
        <w:t>Part</w:t>
      </w:r>
      <w:r>
        <w:rPr>
          <w:b/>
          <w:spacing w:val="-1"/>
          <w:sz w:val="24"/>
        </w:rPr>
        <w:t xml:space="preserve"> </w:t>
      </w:r>
      <w:r>
        <w:rPr>
          <w:b/>
          <w:sz w:val="24"/>
        </w:rPr>
        <w:t>F</w:t>
      </w:r>
      <w:r>
        <w:rPr>
          <w:b/>
          <w:spacing w:val="-4"/>
          <w:sz w:val="24"/>
        </w:rPr>
        <w:t xml:space="preserve"> </w:t>
      </w:r>
      <w:r>
        <w:rPr>
          <w:b/>
          <w:sz w:val="24"/>
        </w:rPr>
        <w:t>–Rule</w:t>
      </w:r>
      <w:r>
        <w:rPr>
          <w:b/>
          <w:spacing w:val="-1"/>
          <w:sz w:val="24"/>
        </w:rPr>
        <w:t xml:space="preserve"> </w:t>
      </w:r>
      <w:r>
        <w:rPr>
          <w:b/>
          <w:sz w:val="24"/>
        </w:rPr>
        <w:t>39,40</w:t>
      </w:r>
      <w:r>
        <w:rPr>
          <w:b/>
          <w:spacing w:val="-1"/>
          <w:sz w:val="24"/>
        </w:rPr>
        <w:t xml:space="preserve"> </w:t>
      </w:r>
      <w:r>
        <w:rPr>
          <w:b/>
          <w:sz w:val="24"/>
        </w:rPr>
        <w:t xml:space="preserve">and </w:t>
      </w:r>
      <w:r>
        <w:rPr>
          <w:b/>
          <w:spacing w:val="-5"/>
          <w:sz w:val="24"/>
        </w:rPr>
        <w:t>41</w:t>
      </w:r>
      <w:r>
        <w:rPr>
          <w:spacing w:val="-5"/>
          <w:sz w:val="24"/>
        </w:rPr>
        <w:t>.</w:t>
      </w:r>
    </w:p>
    <w:p w:rsidR="00921A02" w:rsidRDefault="00921A02">
      <w:pPr>
        <w:pStyle w:val="BodyText"/>
        <w:spacing w:before="1"/>
        <w:rPr>
          <w:sz w:val="24"/>
        </w:rPr>
      </w:pPr>
    </w:p>
    <w:p w:rsidR="00921A02" w:rsidRDefault="003E4D5A">
      <w:pPr>
        <w:pStyle w:val="ListParagraph"/>
        <w:numPr>
          <w:ilvl w:val="0"/>
          <w:numId w:val="176"/>
        </w:numPr>
        <w:tabs>
          <w:tab w:val="left" w:pos="1168"/>
        </w:tabs>
        <w:spacing w:before="1" w:line="292" w:lineRule="exact"/>
        <w:rPr>
          <w:sz w:val="24"/>
        </w:rPr>
      </w:pPr>
      <w:r>
        <w:rPr>
          <w:sz w:val="24"/>
        </w:rPr>
        <w:t>Rule</w:t>
      </w:r>
      <w:r>
        <w:rPr>
          <w:spacing w:val="-1"/>
          <w:sz w:val="24"/>
        </w:rPr>
        <w:t xml:space="preserve"> </w:t>
      </w:r>
      <w:r>
        <w:rPr>
          <w:sz w:val="24"/>
        </w:rPr>
        <w:t>8</w:t>
      </w:r>
      <w:r>
        <w:rPr>
          <w:spacing w:val="-1"/>
          <w:sz w:val="24"/>
        </w:rPr>
        <w:t xml:space="preserve"> </w:t>
      </w:r>
      <w:r>
        <w:rPr>
          <w:sz w:val="24"/>
        </w:rPr>
        <w:t>:-</w:t>
      </w:r>
      <w:r>
        <w:rPr>
          <w:spacing w:val="-2"/>
          <w:sz w:val="24"/>
        </w:rPr>
        <w:t xml:space="preserve"> </w:t>
      </w:r>
      <w:r>
        <w:rPr>
          <w:sz w:val="24"/>
        </w:rPr>
        <w:t>Action taken</w:t>
      </w:r>
      <w:r>
        <w:rPr>
          <w:spacing w:val="-1"/>
          <w:sz w:val="24"/>
        </w:rPr>
        <w:t xml:space="preserve"> </w:t>
      </w:r>
      <w:r>
        <w:rPr>
          <w:sz w:val="24"/>
        </w:rPr>
        <w:t>to</w:t>
      </w:r>
      <w:r>
        <w:rPr>
          <w:spacing w:val="1"/>
          <w:sz w:val="24"/>
        </w:rPr>
        <w:t xml:space="preserve"> </w:t>
      </w:r>
      <w:r>
        <w:rPr>
          <w:sz w:val="24"/>
        </w:rPr>
        <w:t xml:space="preserve">avoid </w:t>
      </w:r>
      <w:r>
        <w:rPr>
          <w:spacing w:val="-2"/>
          <w:sz w:val="24"/>
        </w:rPr>
        <w:t>collision:</w:t>
      </w:r>
    </w:p>
    <w:p w:rsidR="00921A02" w:rsidRDefault="003E4D5A">
      <w:pPr>
        <w:pStyle w:val="ListParagraph"/>
        <w:numPr>
          <w:ilvl w:val="1"/>
          <w:numId w:val="176"/>
        </w:numPr>
        <w:tabs>
          <w:tab w:val="left" w:pos="1889"/>
        </w:tabs>
        <w:spacing w:before="12" w:line="223" w:lineRule="auto"/>
        <w:ind w:right="456"/>
        <w:rPr>
          <w:sz w:val="24"/>
        </w:rPr>
      </w:pPr>
      <w:r>
        <w:rPr>
          <w:sz w:val="24"/>
        </w:rPr>
        <w:t>Explain what should be nature of action to avoid collisions and the minimum aspects to take into</w:t>
      </w:r>
      <w:r>
        <w:rPr>
          <w:spacing w:val="40"/>
          <w:sz w:val="24"/>
        </w:rPr>
        <w:t xml:space="preserve"> </w:t>
      </w:r>
      <w:r>
        <w:rPr>
          <w:spacing w:val="-2"/>
          <w:sz w:val="24"/>
        </w:rPr>
        <w:t>consideration</w:t>
      </w:r>
    </w:p>
    <w:p w:rsidR="00921A02" w:rsidRDefault="003E4D5A">
      <w:pPr>
        <w:pStyle w:val="ListParagraph"/>
        <w:numPr>
          <w:ilvl w:val="1"/>
          <w:numId w:val="176"/>
        </w:numPr>
        <w:tabs>
          <w:tab w:val="left" w:pos="1889"/>
        </w:tabs>
        <w:spacing w:before="19" w:line="223" w:lineRule="auto"/>
        <w:ind w:right="447"/>
        <w:rPr>
          <w:sz w:val="24"/>
        </w:rPr>
      </w:pPr>
      <w:r>
        <w:rPr>
          <w:sz w:val="24"/>
        </w:rPr>
        <w:t>Explain that this Rule mandates that action must comply with COLREGs and “good seamanship”. Cite case studies and hypothetical situations of</w:t>
      </w:r>
      <w:r>
        <w:rPr>
          <w:spacing w:val="40"/>
          <w:sz w:val="24"/>
        </w:rPr>
        <w:t xml:space="preserve"> </w:t>
      </w:r>
      <w:r>
        <w:rPr>
          <w:sz w:val="24"/>
        </w:rPr>
        <w:t>“good seamanship”.</w:t>
      </w:r>
    </w:p>
    <w:p w:rsidR="00921A02" w:rsidRDefault="00921A02">
      <w:pPr>
        <w:pStyle w:val="ListParagraph"/>
        <w:spacing w:line="223" w:lineRule="auto"/>
        <w:rPr>
          <w:sz w:val="24"/>
        </w:rPr>
        <w:sectPr w:rsidR="00921A02">
          <w:pgSz w:w="11910" w:h="16840"/>
          <w:pgMar w:top="1360" w:right="0" w:bottom="280" w:left="0" w:header="720" w:footer="720" w:gutter="0"/>
          <w:cols w:space="720"/>
        </w:sectPr>
      </w:pPr>
    </w:p>
    <w:p w:rsidR="00921A02" w:rsidRDefault="003E4D5A">
      <w:pPr>
        <w:pStyle w:val="ListParagraph"/>
        <w:numPr>
          <w:ilvl w:val="1"/>
          <w:numId w:val="176"/>
        </w:numPr>
        <w:tabs>
          <w:tab w:val="left" w:pos="1888"/>
        </w:tabs>
        <w:spacing w:before="63" w:line="286" w:lineRule="exact"/>
        <w:ind w:left="1888" w:hanging="359"/>
        <w:rPr>
          <w:sz w:val="24"/>
        </w:rPr>
      </w:pPr>
      <w:r>
        <w:rPr>
          <w:noProof/>
          <w:sz w:val="24"/>
          <w:lang w:val="en-IN" w:eastAsia="en-IN"/>
        </w:rPr>
        <w:lastRenderedPageBreak/>
        <mc:AlternateContent>
          <mc:Choice Requires="wps">
            <w:drawing>
              <wp:anchor distT="0" distB="0" distL="0" distR="0" simplePos="0" relativeHeight="465955840" behindDoc="1" locked="0" layoutInCell="1" allowOverlap="1">
                <wp:simplePos x="0" y="0"/>
                <wp:positionH relativeFrom="page">
                  <wp:posOffset>213360</wp:posOffset>
                </wp:positionH>
                <wp:positionV relativeFrom="paragraph">
                  <wp:posOffset>39115</wp:posOffset>
                </wp:positionV>
                <wp:extent cx="7135495" cy="459295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5495" cy="4592955"/>
                        </a:xfrm>
                        <a:custGeom>
                          <a:avLst/>
                          <a:gdLst/>
                          <a:ahLst/>
                          <a:cxnLst/>
                          <a:rect l="l" t="t" r="r" b="b"/>
                          <a:pathLst>
                            <a:path w="7135495" h="4592955">
                              <a:moveTo>
                                <a:pt x="7135355" y="4586617"/>
                              </a:moveTo>
                              <a:lnTo>
                                <a:pt x="7129272" y="4586617"/>
                              </a:lnTo>
                              <a:lnTo>
                                <a:pt x="6096" y="4586617"/>
                              </a:lnTo>
                              <a:lnTo>
                                <a:pt x="0" y="4586617"/>
                              </a:lnTo>
                              <a:lnTo>
                                <a:pt x="0" y="4592701"/>
                              </a:lnTo>
                              <a:lnTo>
                                <a:pt x="6096" y="4592701"/>
                              </a:lnTo>
                              <a:lnTo>
                                <a:pt x="7129272" y="4592701"/>
                              </a:lnTo>
                              <a:lnTo>
                                <a:pt x="7135355" y="4592701"/>
                              </a:lnTo>
                              <a:lnTo>
                                <a:pt x="7135355" y="4586617"/>
                              </a:lnTo>
                              <a:close/>
                            </a:path>
                            <a:path w="7135495" h="4592955">
                              <a:moveTo>
                                <a:pt x="7135355" y="0"/>
                              </a:moveTo>
                              <a:lnTo>
                                <a:pt x="7129272" y="0"/>
                              </a:lnTo>
                              <a:lnTo>
                                <a:pt x="6096" y="0"/>
                              </a:lnTo>
                              <a:lnTo>
                                <a:pt x="0" y="0"/>
                              </a:lnTo>
                              <a:lnTo>
                                <a:pt x="0" y="6096"/>
                              </a:lnTo>
                              <a:lnTo>
                                <a:pt x="0" y="4586605"/>
                              </a:lnTo>
                              <a:lnTo>
                                <a:pt x="6096" y="4586605"/>
                              </a:lnTo>
                              <a:lnTo>
                                <a:pt x="6096" y="6096"/>
                              </a:lnTo>
                              <a:lnTo>
                                <a:pt x="7129272" y="6096"/>
                              </a:lnTo>
                              <a:lnTo>
                                <a:pt x="7129272" y="4586605"/>
                              </a:lnTo>
                              <a:lnTo>
                                <a:pt x="7135355" y="4586605"/>
                              </a:lnTo>
                              <a:lnTo>
                                <a:pt x="7135355" y="6096"/>
                              </a:lnTo>
                              <a:lnTo>
                                <a:pt x="71353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77AB2F" id="Graphic 77" o:spid="_x0000_s1026" style="position:absolute;margin-left:16.8pt;margin-top:3.1pt;width:561.85pt;height:361.65pt;z-index:-37360640;visibility:visible;mso-wrap-style:square;mso-wrap-distance-left:0;mso-wrap-distance-top:0;mso-wrap-distance-right:0;mso-wrap-distance-bottom:0;mso-position-horizontal:absolute;mso-position-horizontal-relative:page;mso-position-vertical:absolute;mso-position-vertical-relative:text;v-text-anchor:top" coordsize="7135495,4592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" path="m7135355,4586617r-6083,l6096,4586617r-6096,l,4592701r6096,l7129272,4592701r6083,l7135355,4586617xem7135355,r-6083,l6096,,,,,6096,,4586605r6096,l6096,6096r7123176,l7129272,4586605r6083,l7135355,6096r,-6096xe" fillcolor="black" stroked="f">
                <v:path arrowok="t"/>
                <w10:wrap anchorx="page"/>
              </v:shape>
            </w:pict>
          </mc:Fallback>
        </mc:AlternateContent>
      </w:r>
      <w:r>
        <w:rPr>
          <w:sz w:val="24"/>
        </w:rPr>
        <w:t>Explain the</w:t>
      </w:r>
      <w:r>
        <w:rPr>
          <w:spacing w:val="1"/>
          <w:sz w:val="24"/>
        </w:rPr>
        <w:t xml:space="preserve"> </w:t>
      </w:r>
      <w:r>
        <w:rPr>
          <w:spacing w:val="-2"/>
          <w:sz w:val="24"/>
        </w:rPr>
        <w:t>following:</w:t>
      </w:r>
    </w:p>
    <w:p w:rsidR="00921A02" w:rsidRDefault="003E4D5A">
      <w:pPr>
        <w:pStyle w:val="ListParagraph"/>
        <w:numPr>
          <w:ilvl w:val="2"/>
          <w:numId w:val="176"/>
        </w:numPr>
        <w:tabs>
          <w:tab w:val="left" w:pos="2608"/>
        </w:tabs>
        <w:spacing w:line="266" w:lineRule="exact"/>
        <w:ind w:left="2608" w:hanging="306"/>
        <w:jc w:val="left"/>
        <w:rPr>
          <w:sz w:val="24"/>
        </w:rPr>
      </w:pPr>
      <w:r>
        <w:rPr>
          <w:sz w:val="24"/>
        </w:rPr>
        <w:t>Positive</w:t>
      </w:r>
      <w:r>
        <w:rPr>
          <w:spacing w:val="-3"/>
          <w:sz w:val="24"/>
        </w:rPr>
        <w:t xml:space="preserve"> </w:t>
      </w:r>
      <w:r>
        <w:rPr>
          <w:sz w:val="24"/>
        </w:rPr>
        <w:t>action</w:t>
      </w:r>
      <w:r>
        <w:rPr>
          <w:spacing w:val="-1"/>
          <w:sz w:val="24"/>
        </w:rPr>
        <w:t xml:space="preserve"> </w:t>
      </w:r>
      <w:r>
        <w:rPr>
          <w:sz w:val="24"/>
        </w:rPr>
        <w:t>in</w:t>
      </w:r>
      <w:r>
        <w:rPr>
          <w:spacing w:val="-1"/>
          <w:sz w:val="24"/>
        </w:rPr>
        <w:t xml:space="preserve"> </w:t>
      </w:r>
      <w:r>
        <w:rPr>
          <w:sz w:val="24"/>
        </w:rPr>
        <w:t xml:space="preserve">ample </w:t>
      </w:r>
      <w:r>
        <w:rPr>
          <w:spacing w:val="-2"/>
          <w:sz w:val="24"/>
        </w:rPr>
        <w:t>time.</w:t>
      </w:r>
    </w:p>
    <w:p w:rsidR="00921A02" w:rsidRDefault="003E4D5A">
      <w:pPr>
        <w:pStyle w:val="ListParagraph"/>
        <w:numPr>
          <w:ilvl w:val="2"/>
          <w:numId w:val="176"/>
        </w:numPr>
        <w:tabs>
          <w:tab w:val="left" w:pos="2607"/>
        </w:tabs>
        <w:ind w:left="2607" w:hanging="373"/>
        <w:jc w:val="left"/>
        <w:rPr>
          <w:sz w:val="24"/>
        </w:rPr>
      </w:pPr>
      <w:r>
        <w:rPr>
          <w:sz w:val="24"/>
        </w:rPr>
        <w:t>Large enough</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readily</w:t>
      </w:r>
      <w:r>
        <w:rPr>
          <w:spacing w:val="-5"/>
          <w:sz w:val="24"/>
        </w:rPr>
        <w:t xml:space="preserve"> </w:t>
      </w:r>
      <w:r>
        <w:rPr>
          <w:sz w:val="24"/>
        </w:rPr>
        <w:t>apparent</w:t>
      </w:r>
      <w:r>
        <w:rPr>
          <w:spacing w:val="-1"/>
          <w:sz w:val="24"/>
        </w:rPr>
        <w:t xml:space="preserve"> </w:t>
      </w:r>
      <w:r>
        <w:rPr>
          <w:sz w:val="24"/>
        </w:rPr>
        <w:t>to</w:t>
      </w:r>
      <w:r>
        <w:rPr>
          <w:spacing w:val="-1"/>
          <w:sz w:val="24"/>
        </w:rPr>
        <w:t xml:space="preserve"> </w:t>
      </w:r>
      <w:r>
        <w:rPr>
          <w:sz w:val="24"/>
        </w:rPr>
        <w:t>other</w:t>
      </w:r>
      <w:r>
        <w:rPr>
          <w:spacing w:val="-2"/>
          <w:sz w:val="24"/>
        </w:rPr>
        <w:t xml:space="preserve"> vessel.</w:t>
      </w:r>
    </w:p>
    <w:p w:rsidR="00921A02" w:rsidRDefault="003E4D5A">
      <w:pPr>
        <w:pStyle w:val="ListParagraph"/>
        <w:numPr>
          <w:ilvl w:val="2"/>
          <w:numId w:val="176"/>
        </w:numPr>
        <w:tabs>
          <w:tab w:val="left" w:pos="2607"/>
        </w:tabs>
        <w:ind w:left="2607" w:hanging="437"/>
        <w:jc w:val="left"/>
        <w:rPr>
          <w:sz w:val="24"/>
        </w:rPr>
      </w:pPr>
      <w:r>
        <w:rPr>
          <w:sz w:val="24"/>
        </w:rPr>
        <w:t>Alteration</w:t>
      </w:r>
      <w:r>
        <w:rPr>
          <w:spacing w:val="-2"/>
          <w:sz w:val="24"/>
        </w:rPr>
        <w:t xml:space="preserve"> </w:t>
      </w:r>
      <w:r>
        <w:rPr>
          <w:sz w:val="24"/>
        </w:rPr>
        <w:t>of</w:t>
      </w:r>
      <w:r>
        <w:rPr>
          <w:spacing w:val="-1"/>
          <w:sz w:val="24"/>
        </w:rPr>
        <w:t xml:space="preserve"> </w:t>
      </w:r>
      <w:r>
        <w:rPr>
          <w:sz w:val="24"/>
        </w:rPr>
        <w:t>course</w:t>
      </w:r>
      <w:r>
        <w:rPr>
          <w:spacing w:val="-2"/>
          <w:sz w:val="24"/>
        </w:rPr>
        <w:t xml:space="preserve"> alone.</w:t>
      </w:r>
    </w:p>
    <w:p w:rsidR="00921A02" w:rsidRDefault="003E4D5A">
      <w:pPr>
        <w:pStyle w:val="ListParagraph"/>
        <w:numPr>
          <w:ilvl w:val="2"/>
          <w:numId w:val="176"/>
        </w:numPr>
        <w:tabs>
          <w:tab w:val="left" w:pos="2608"/>
        </w:tabs>
        <w:ind w:left="2608" w:hanging="426"/>
        <w:jc w:val="left"/>
        <w:rPr>
          <w:sz w:val="24"/>
        </w:rPr>
      </w:pPr>
      <w:r>
        <w:rPr>
          <w:sz w:val="24"/>
        </w:rPr>
        <w:t>Passing</w:t>
      </w:r>
      <w:r>
        <w:rPr>
          <w:spacing w:val="-4"/>
          <w:sz w:val="24"/>
        </w:rPr>
        <w:t xml:space="preserve"> </w:t>
      </w:r>
      <w:r>
        <w:rPr>
          <w:sz w:val="24"/>
        </w:rPr>
        <w:t>at a</w:t>
      </w:r>
      <w:r>
        <w:rPr>
          <w:spacing w:val="-1"/>
          <w:sz w:val="24"/>
        </w:rPr>
        <w:t xml:space="preserve"> </w:t>
      </w:r>
      <w:r>
        <w:rPr>
          <w:sz w:val="24"/>
        </w:rPr>
        <w:t>safe</w:t>
      </w:r>
      <w:r>
        <w:rPr>
          <w:spacing w:val="-2"/>
          <w:sz w:val="24"/>
        </w:rPr>
        <w:t xml:space="preserve"> distance.</w:t>
      </w:r>
    </w:p>
    <w:p w:rsidR="00921A02" w:rsidRDefault="003E4D5A">
      <w:pPr>
        <w:pStyle w:val="ListParagraph"/>
        <w:numPr>
          <w:ilvl w:val="2"/>
          <w:numId w:val="176"/>
        </w:numPr>
        <w:tabs>
          <w:tab w:val="left" w:pos="2609"/>
        </w:tabs>
        <w:ind w:hanging="360"/>
        <w:jc w:val="left"/>
        <w:rPr>
          <w:sz w:val="24"/>
        </w:rPr>
      </w:pPr>
      <w:r>
        <w:rPr>
          <w:sz w:val="24"/>
        </w:rPr>
        <w:t>Checking</w:t>
      </w:r>
      <w:r>
        <w:rPr>
          <w:spacing w:val="-5"/>
          <w:sz w:val="24"/>
        </w:rPr>
        <w:t xml:space="preserve"> </w:t>
      </w:r>
      <w:r>
        <w:rPr>
          <w:sz w:val="24"/>
        </w:rPr>
        <w:t>of effectiveness of</w:t>
      </w:r>
      <w:r>
        <w:rPr>
          <w:spacing w:val="-1"/>
          <w:sz w:val="24"/>
        </w:rPr>
        <w:t xml:space="preserve"> </w:t>
      </w:r>
      <w:r>
        <w:rPr>
          <w:sz w:val="24"/>
        </w:rPr>
        <w:t>action taken until</w:t>
      </w:r>
      <w:r>
        <w:rPr>
          <w:spacing w:val="-1"/>
          <w:sz w:val="24"/>
        </w:rPr>
        <w:t xml:space="preserve"> </w:t>
      </w:r>
      <w:r>
        <w:rPr>
          <w:sz w:val="24"/>
        </w:rPr>
        <w:t>finally</w:t>
      </w:r>
      <w:r>
        <w:rPr>
          <w:spacing w:val="-5"/>
          <w:sz w:val="24"/>
        </w:rPr>
        <w:t xml:space="preserve"> </w:t>
      </w:r>
      <w:r>
        <w:rPr>
          <w:sz w:val="24"/>
        </w:rPr>
        <w:t>past and</w:t>
      </w:r>
      <w:r>
        <w:rPr>
          <w:spacing w:val="1"/>
          <w:sz w:val="24"/>
        </w:rPr>
        <w:t xml:space="preserve"> </w:t>
      </w:r>
      <w:r>
        <w:rPr>
          <w:spacing w:val="-2"/>
          <w:sz w:val="24"/>
        </w:rPr>
        <w:t>clear.</w:t>
      </w:r>
    </w:p>
    <w:p w:rsidR="00921A02" w:rsidRDefault="003E4D5A">
      <w:pPr>
        <w:pStyle w:val="ListParagraph"/>
        <w:numPr>
          <w:ilvl w:val="2"/>
          <w:numId w:val="176"/>
        </w:numPr>
        <w:tabs>
          <w:tab w:val="left" w:pos="2608"/>
        </w:tabs>
        <w:ind w:left="2608" w:hanging="426"/>
        <w:jc w:val="left"/>
        <w:rPr>
          <w:sz w:val="24"/>
        </w:rPr>
      </w:pPr>
      <w:r>
        <w:rPr>
          <w:sz w:val="24"/>
        </w:rPr>
        <w:t>Reduction of</w:t>
      </w:r>
      <w:r>
        <w:rPr>
          <w:spacing w:val="-1"/>
          <w:sz w:val="24"/>
        </w:rPr>
        <w:t xml:space="preserve"> </w:t>
      </w:r>
      <w:r>
        <w:rPr>
          <w:sz w:val="24"/>
        </w:rPr>
        <w:t>speed, taking</w:t>
      </w:r>
      <w:r>
        <w:rPr>
          <w:spacing w:val="-3"/>
          <w:sz w:val="24"/>
        </w:rPr>
        <w:t xml:space="preserve"> </w:t>
      </w:r>
      <w:r>
        <w:rPr>
          <w:sz w:val="24"/>
        </w:rPr>
        <w:t>all way</w:t>
      </w:r>
      <w:r>
        <w:rPr>
          <w:spacing w:val="-4"/>
          <w:sz w:val="24"/>
        </w:rPr>
        <w:t xml:space="preserve"> off.</w:t>
      </w:r>
    </w:p>
    <w:p w:rsidR="00921A02" w:rsidRDefault="003E4D5A">
      <w:pPr>
        <w:pStyle w:val="ListParagraph"/>
        <w:numPr>
          <w:ilvl w:val="0"/>
          <w:numId w:val="176"/>
        </w:numPr>
        <w:tabs>
          <w:tab w:val="left" w:pos="1168"/>
        </w:tabs>
        <w:spacing w:before="2" w:line="254" w:lineRule="auto"/>
        <w:ind w:right="455"/>
        <w:rPr>
          <w:sz w:val="24"/>
        </w:rPr>
      </w:pPr>
      <w:r>
        <w:rPr>
          <w:sz w:val="24"/>
        </w:rPr>
        <w:t>Explain</w:t>
      </w:r>
      <w:r>
        <w:rPr>
          <w:spacing w:val="24"/>
          <w:sz w:val="24"/>
        </w:rPr>
        <w:t xml:space="preserve"> </w:t>
      </w:r>
      <w:r>
        <w:rPr>
          <w:sz w:val="24"/>
        </w:rPr>
        <w:t>with</w:t>
      </w:r>
      <w:r>
        <w:rPr>
          <w:spacing w:val="24"/>
          <w:sz w:val="24"/>
        </w:rPr>
        <w:t xml:space="preserve"> </w:t>
      </w:r>
      <w:r>
        <w:rPr>
          <w:sz w:val="24"/>
        </w:rPr>
        <w:t>sketches</w:t>
      </w:r>
      <w:r>
        <w:rPr>
          <w:spacing w:val="24"/>
          <w:sz w:val="24"/>
        </w:rPr>
        <w:t xml:space="preserve"> </w:t>
      </w:r>
      <w:r>
        <w:rPr>
          <w:sz w:val="24"/>
        </w:rPr>
        <w:t>and</w:t>
      </w:r>
      <w:r>
        <w:rPr>
          <w:spacing w:val="24"/>
          <w:sz w:val="24"/>
        </w:rPr>
        <w:t xml:space="preserve"> </w:t>
      </w:r>
      <w:r>
        <w:rPr>
          <w:sz w:val="24"/>
        </w:rPr>
        <w:t>table</w:t>
      </w:r>
      <w:r>
        <w:rPr>
          <w:spacing w:val="23"/>
          <w:sz w:val="24"/>
        </w:rPr>
        <w:t xml:space="preserve"> </w:t>
      </w:r>
      <w:r>
        <w:rPr>
          <w:sz w:val="24"/>
        </w:rPr>
        <w:t>top</w:t>
      </w:r>
      <w:r>
        <w:rPr>
          <w:spacing w:val="24"/>
          <w:sz w:val="24"/>
        </w:rPr>
        <w:t xml:space="preserve"> </w:t>
      </w:r>
      <w:r>
        <w:rPr>
          <w:sz w:val="24"/>
        </w:rPr>
        <w:t>models</w:t>
      </w:r>
      <w:r>
        <w:rPr>
          <w:spacing w:val="26"/>
          <w:sz w:val="24"/>
        </w:rPr>
        <w:t xml:space="preserve"> </w:t>
      </w:r>
      <w:r>
        <w:rPr>
          <w:sz w:val="24"/>
        </w:rPr>
        <w:t>that</w:t>
      </w:r>
      <w:r>
        <w:rPr>
          <w:spacing w:val="24"/>
          <w:sz w:val="24"/>
        </w:rPr>
        <w:t xml:space="preserve"> </w:t>
      </w:r>
      <w:r>
        <w:rPr>
          <w:sz w:val="24"/>
        </w:rPr>
        <w:t>a</w:t>
      </w:r>
      <w:r>
        <w:rPr>
          <w:spacing w:val="23"/>
          <w:sz w:val="24"/>
        </w:rPr>
        <w:t xml:space="preserve"> </w:t>
      </w:r>
      <w:r>
        <w:rPr>
          <w:sz w:val="24"/>
        </w:rPr>
        <w:t>potential</w:t>
      </w:r>
      <w:r>
        <w:rPr>
          <w:spacing w:val="26"/>
          <w:sz w:val="24"/>
        </w:rPr>
        <w:t xml:space="preserve"> </w:t>
      </w:r>
      <w:r>
        <w:rPr>
          <w:sz w:val="24"/>
        </w:rPr>
        <w:t>collision</w:t>
      </w:r>
      <w:r>
        <w:rPr>
          <w:spacing w:val="24"/>
          <w:sz w:val="24"/>
        </w:rPr>
        <w:t xml:space="preserve"> </w:t>
      </w:r>
      <w:r>
        <w:rPr>
          <w:sz w:val="24"/>
        </w:rPr>
        <w:t>situation</w:t>
      </w:r>
      <w:r>
        <w:rPr>
          <w:spacing w:val="24"/>
          <w:sz w:val="24"/>
        </w:rPr>
        <w:t xml:space="preserve"> </w:t>
      </w:r>
      <w:r>
        <w:rPr>
          <w:sz w:val="24"/>
        </w:rPr>
        <w:t>may</w:t>
      </w:r>
      <w:r>
        <w:rPr>
          <w:spacing w:val="19"/>
          <w:sz w:val="24"/>
        </w:rPr>
        <w:t xml:space="preserve"> </w:t>
      </w:r>
      <w:r>
        <w:rPr>
          <w:sz w:val="24"/>
        </w:rPr>
        <w:t>be</w:t>
      </w:r>
      <w:r>
        <w:rPr>
          <w:spacing w:val="25"/>
          <w:sz w:val="24"/>
        </w:rPr>
        <w:t xml:space="preserve"> </w:t>
      </w:r>
      <w:r>
        <w:rPr>
          <w:sz w:val="24"/>
        </w:rPr>
        <w:t>divided</w:t>
      </w:r>
      <w:r>
        <w:rPr>
          <w:spacing w:val="24"/>
          <w:sz w:val="24"/>
        </w:rPr>
        <w:t xml:space="preserve"> </w:t>
      </w:r>
      <w:r>
        <w:rPr>
          <w:sz w:val="24"/>
        </w:rPr>
        <w:t>into</w:t>
      </w:r>
      <w:r>
        <w:rPr>
          <w:spacing w:val="24"/>
          <w:sz w:val="24"/>
        </w:rPr>
        <w:t xml:space="preserve"> </w:t>
      </w:r>
      <w:r>
        <w:rPr>
          <w:sz w:val="24"/>
        </w:rPr>
        <w:t>four distinct stages.</w:t>
      </w:r>
    </w:p>
    <w:p w:rsidR="00921A02" w:rsidRDefault="003E4D5A">
      <w:pPr>
        <w:pStyle w:val="ListParagraph"/>
        <w:numPr>
          <w:ilvl w:val="1"/>
          <w:numId w:val="176"/>
        </w:numPr>
        <w:tabs>
          <w:tab w:val="left" w:pos="1528"/>
        </w:tabs>
        <w:spacing w:before="167"/>
        <w:ind w:left="1528"/>
        <w:rPr>
          <w:sz w:val="24"/>
        </w:rPr>
      </w:pPr>
      <w:r>
        <w:rPr>
          <w:sz w:val="24"/>
        </w:rPr>
        <w:t>At</w:t>
      </w:r>
      <w:r>
        <w:rPr>
          <w:spacing w:val="-3"/>
          <w:sz w:val="24"/>
        </w:rPr>
        <w:t xml:space="preserve"> </w:t>
      </w:r>
      <w:r>
        <w:rPr>
          <w:sz w:val="24"/>
        </w:rPr>
        <w:t>long</w:t>
      </w:r>
      <w:r>
        <w:rPr>
          <w:spacing w:val="-2"/>
          <w:sz w:val="24"/>
        </w:rPr>
        <w:t xml:space="preserve"> </w:t>
      </w:r>
      <w:r>
        <w:rPr>
          <w:sz w:val="24"/>
        </w:rPr>
        <w:t>range, before</w:t>
      </w:r>
      <w:r>
        <w:rPr>
          <w:spacing w:val="1"/>
          <w:sz w:val="24"/>
        </w:rPr>
        <w:t xml:space="preserve"> </w:t>
      </w:r>
      <w:r>
        <w:rPr>
          <w:sz w:val="24"/>
        </w:rPr>
        <w:t>risk of</w:t>
      </w:r>
      <w:r>
        <w:rPr>
          <w:spacing w:val="-1"/>
          <w:sz w:val="24"/>
        </w:rPr>
        <w:t xml:space="preserve"> </w:t>
      </w:r>
      <w:r>
        <w:rPr>
          <w:sz w:val="24"/>
        </w:rPr>
        <w:t>collision exists and</w:t>
      </w:r>
      <w:r>
        <w:rPr>
          <w:spacing w:val="-3"/>
          <w:sz w:val="24"/>
        </w:rPr>
        <w:t xml:space="preserve"> </w:t>
      </w:r>
      <w:r>
        <w:rPr>
          <w:sz w:val="24"/>
        </w:rPr>
        <w:t>both vessels are</w:t>
      </w:r>
      <w:r>
        <w:rPr>
          <w:spacing w:val="1"/>
          <w:sz w:val="24"/>
        </w:rPr>
        <w:t xml:space="preserve"> </w:t>
      </w:r>
      <w:r>
        <w:rPr>
          <w:sz w:val="24"/>
        </w:rPr>
        <w:t>free</w:t>
      </w:r>
      <w:r>
        <w:rPr>
          <w:spacing w:val="-1"/>
          <w:sz w:val="24"/>
        </w:rPr>
        <w:t xml:space="preserve"> </w:t>
      </w:r>
      <w:r>
        <w:rPr>
          <w:sz w:val="24"/>
        </w:rPr>
        <w:t>to take</w:t>
      </w:r>
      <w:r>
        <w:rPr>
          <w:spacing w:val="-1"/>
          <w:sz w:val="24"/>
        </w:rPr>
        <w:t xml:space="preserve"> </w:t>
      </w:r>
      <w:r>
        <w:rPr>
          <w:sz w:val="24"/>
        </w:rPr>
        <w:t>any</w:t>
      </w:r>
      <w:r>
        <w:rPr>
          <w:spacing w:val="-5"/>
          <w:sz w:val="24"/>
        </w:rPr>
        <w:t xml:space="preserve"> </w:t>
      </w:r>
      <w:r>
        <w:rPr>
          <w:spacing w:val="-2"/>
          <w:sz w:val="24"/>
        </w:rPr>
        <w:t>action.</w:t>
      </w:r>
    </w:p>
    <w:p w:rsidR="00921A02" w:rsidRDefault="003E4D5A">
      <w:pPr>
        <w:pStyle w:val="ListParagraph"/>
        <w:numPr>
          <w:ilvl w:val="1"/>
          <w:numId w:val="176"/>
        </w:numPr>
        <w:tabs>
          <w:tab w:val="left" w:pos="1529"/>
        </w:tabs>
        <w:spacing w:before="177" w:line="223" w:lineRule="auto"/>
        <w:ind w:left="1529" w:right="445" w:hanging="361"/>
        <w:rPr>
          <w:sz w:val="24"/>
        </w:rPr>
      </w:pPr>
      <w:r>
        <w:rPr>
          <w:sz w:val="24"/>
        </w:rPr>
        <w:t>Risk</w:t>
      </w:r>
      <w:r>
        <w:rPr>
          <w:spacing w:val="40"/>
          <w:sz w:val="24"/>
        </w:rPr>
        <w:t xml:space="preserve"> </w:t>
      </w:r>
      <w:r>
        <w:rPr>
          <w:sz w:val="24"/>
        </w:rPr>
        <w:t>of</w:t>
      </w:r>
      <w:r>
        <w:rPr>
          <w:spacing w:val="40"/>
          <w:sz w:val="24"/>
        </w:rPr>
        <w:t xml:space="preserve"> </w:t>
      </w:r>
      <w:r>
        <w:rPr>
          <w:sz w:val="24"/>
        </w:rPr>
        <w:t>collision</w:t>
      </w:r>
      <w:r>
        <w:rPr>
          <w:spacing w:val="40"/>
          <w:sz w:val="24"/>
        </w:rPr>
        <w:t xml:space="preserve"> </w:t>
      </w:r>
      <w:r>
        <w:rPr>
          <w:sz w:val="24"/>
        </w:rPr>
        <w:t>applies,</w:t>
      </w:r>
      <w:r>
        <w:rPr>
          <w:spacing w:val="40"/>
          <w:sz w:val="24"/>
        </w:rPr>
        <w:t xml:space="preserve"> </w:t>
      </w:r>
      <w:r>
        <w:rPr>
          <w:sz w:val="24"/>
        </w:rPr>
        <w:t>the</w:t>
      </w:r>
      <w:r>
        <w:rPr>
          <w:spacing w:val="40"/>
          <w:sz w:val="24"/>
        </w:rPr>
        <w:t xml:space="preserve"> </w:t>
      </w:r>
      <w:r>
        <w:rPr>
          <w:sz w:val="24"/>
        </w:rPr>
        <w:t>give</w:t>
      </w:r>
      <w:r>
        <w:rPr>
          <w:spacing w:val="40"/>
          <w:sz w:val="24"/>
        </w:rPr>
        <w:t xml:space="preserve"> </w:t>
      </w:r>
      <w:r>
        <w:rPr>
          <w:sz w:val="24"/>
        </w:rPr>
        <w:t>way</w:t>
      </w:r>
      <w:r>
        <w:rPr>
          <w:spacing w:val="40"/>
          <w:sz w:val="24"/>
        </w:rPr>
        <w:t xml:space="preserve"> </w:t>
      </w:r>
      <w:r>
        <w:rPr>
          <w:sz w:val="24"/>
        </w:rPr>
        <w:t>vessel</w:t>
      </w:r>
      <w:r>
        <w:rPr>
          <w:spacing w:val="40"/>
          <w:sz w:val="24"/>
        </w:rPr>
        <w:t xml:space="preserve"> </w:t>
      </w:r>
      <w:r>
        <w:rPr>
          <w:sz w:val="24"/>
        </w:rPr>
        <w:t>is</w:t>
      </w:r>
      <w:r>
        <w:rPr>
          <w:spacing w:val="40"/>
          <w:sz w:val="24"/>
        </w:rPr>
        <w:t xml:space="preserve"> </w:t>
      </w:r>
      <w:r>
        <w:rPr>
          <w:sz w:val="24"/>
        </w:rPr>
        <w:t>required</w:t>
      </w:r>
      <w:r>
        <w:rPr>
          <w:spacing w:val="40"/>
          <w:sz w:val="24"/>
        </w:rPr>
        <w:t xml:space="preserve"> </w:t>
      </w:r>
      <w:r>
        <w:rPr>
          <w:sz w:val="24"/>
        </w:rPr>
        <w:t>to</w:t>
      </w:r>
      <w:r>
        <w:rPr>
          <w:spacing w:val="40"/>
          <w:sz w:val="24"/>
        </w:rPr>
        <w:t xml:space="preserve"> </w:t>
      </w:r>
      <w:r>
        <w:rPr>
          <w:sz w:val="24"/>
        </w:rPr>
        <w:t>take</w:t>
      </w:r>
      <w:r>
        <w:rPr>
          <w:spacing w:val="40"/>
          <w:sz w:val="24"/>
        </w:rPr>
        <w:t xml:space="preserve"> </w:t>
      </w:r>
      <w:r>
        <w:rPr>
          <w:sz w:val="24"/>
        </w:rPr>
        <w:t>action,</w:t>
      </w:r>
      <w:r>
        <w:rPr>
          <w:spacing w:val="40"/>
          <w:sz w:val="24"/>
        </w:rPr>
        <w:t xml:space="preserve"> </w:t>
      </w:r>
      <w:r>
        <w:rPr>
          <w:sz w:val="24"/>
        </w:rPr>
        <w:t>and</w:t>
      </w:r>
      <w:r>
        <w:rPr>
          <w:spacing w:val="40"/>
          <w:sz w:val="24"/>
        </w:rPr>
        <w:t xml:space="preserve"> </w:t>
      </w:r>
      <w:r>
        <w:rPr>
          <w:sz w:val="24"/>
        </w:rPr>
        <w:t>the</w:t>
      </w:r>
      <w:r>
        <w:rPr>
          <w:spacing w:val="40"/>
          <w:sz w:val="24"/>
        </w:rPr>
        <w:t xml:space="preserve"> </w:t>
      </w:r>
      <w:r>
        <w:rPr>
          <w:sz w:val="24"/>
        </w:rPr>
        <w:t>stand-on</w:t>
      </w:r>
      <w:r>
        <w:rPr>
          <w:spacing w:val="40"/>
          <w:sz w:val="24"/>
        </w:rPr>
        <w:t xml:space="preserve"> </w:t>
      </w:r>
      <w:r>
        <w:rPr>
          <w:sz w:val="24"/>
        </w:rPr>
        <w:t>vessel maintains course and speed.</w:t>
      </w:r>
    </w:p>
    <w:p w:rsidR="00921A02" w:rsidRDefault="003E4D5A">
      <w:pPr>
        <w:pStyle w:val="ListParagraph"/>
        <w:numPr>
          <w:ilvl w:val="1"/>
          <w:numId w:val="176"/>
        </w:numPr>
        <w:tabs>
          <w:tab w:val="left" w:pos="1528"/>
        </w:tabs>
        <w:spacing w:before="4" w:line="286" w:lineRule="exact"/>
        <w:ind w:left="1528"/>
        <w:rPr>
          <w:sz w:val="24"/>
        </w:rPr>
      </w:pPr>
      <w:r>
        <w:rPr>
          <w:sz w:val="24"/>
        </w:rPr>
        <w:t>Warning</w:t>
      </w:r>
      <w:r>
        <w:rPr>
          <w:spacing w:val="-6"/>
          <w:sz w:val="24"/>
        </w:rPr>
        <w:t xml:space="preserve"> </w:t>
      </w:r>
      <w:r>
        <w:rPr>
          <w:sz w:val="24"/>
        </w:rPr>
        <w:t>stage</w:t>
      </w:r>
      <w:r>
        <w:rPr>
          <w:spacing w:val="1"/>
          <w:sz w:val="24"/>
        </w:rPr>
        <w:t xml:space="preserve"> </w:t>
      </w:r>
      <w:r>
        <w:rPr>
          <w:sz w:val="24"/>
        </w:rPr>
        <w:t>where</w:t>
      </w:r>
      <w:r>
        <w:rPr>
          <w:spacing w:val="-1"/>
          <w:sz w:val="24"/>
        </w:rPr>
        <w:t xml:space="preserve"> </w:t>
      </w:r>
      <w:r>
        <w:rPr>
          <w:sz w:val="24"/>
        </w:rPr>
        <w:t>stand-on vessel sounds warning</w:t>
      </w:r>
      <w:r>
        <w:rPr>
          <w:spacing w:val="-3"/>
          <w:sz w:val="24"/>
        </w:rPr>
        <w:t xml:space="preserve"> </w:t>
      </w:r>
      <w:r>
        <w:rPr>
          <w:sz w:val="24"/>
        </w:rPr>
        <w:t>if</w:t>
      </w:r>
      <w:r>
        <w:rPr>
          <w:spacing w:val="1"/>
          <w:sz w:val="24"/>
        </w:rPr>
        <w:t xml:space="preserve"> </w:t>
      </w:r>
      <w:r>
        <w:rPr>
          <w:sz w:val="24"/>
        </w:rPr>
        <w:t>give-way</w:t>
      </w:r>
      <w:r>
        <w:rPr>
          <w:spacing w:val="-5"/>
          <w:sz w:val="24"/>
        </w:rPr>
        <w:t xml:space="preserve"> </w:t>
      </w:r>
      <w:r>
        <w:rPr>
          <w:sz w:val="24"/>
        </w:rPr>
        <w:t>vessel not taking</w:t>
      </w:r>
      <w:r>
        <w:rPr>
          <w:spacing w:val="-2"/>
          <w:sz w:val="24"/>
        </w:rPr>
        <w:t xml:space="preserve"> action.</w:t>
      </w:r>
    </w:p>
    <w:p w:rsidR="00921A02" w:rsidRDefault="003E4D5A">
      <w:pPr>
        <w:pStyle w:val="ListParagraph"/>
        <w:numPr>
          <w:ilvl w:val="1"/>
          <w:numId w:val="176"/>
        </w:numPr>
        <w:tabs>
          <w:tab w:val="left" w:pos="1528"/>
        </w:tabs>
        <w:spacing w:line="276" w:lineRule="exact"/>
        <w:ind w:left="1528"/>
        <w:rPr>
          <w:sz w:val="24"/>
        </w:rPr>
      </w:pPr>
      <w:r>
        <w:rPr>
          <w:sz w:val="24"/>
        </w:rPr>
        <w:t>Close</w:t>
      </w:r>
      <w:r>
        <w:rPr>
          <w:spacing w:val="-3"/>
          <w:sz w:val="24"/>
        </w:rPr>
        <w:t xml:space="preserve"> </w:t>
      </w:r>
      <w:r>
        <w:rPr>
          <w:sz w:val="24"/>
        </w:rPr>
        <w:t>quarters</w:t>
      </w:r>
      <w:r>
        <w:rPr>
          <w:spacing w:val="-1"/>
          <w:sz w:val="24"/>
        </w:rPr>
        <w:t xml:space="preserve"> </w:t>
      </w:r>
      <w:r>
        <w:rPr>
          <w:sz w:val="24"/>
        </w:rPr>
        <w:t>imminent</w:t>
      </w:r>
      <w:r>
        <w:rPr>
          <w:spacing w:val="-1"/>
          <w:sz w:val="24"/>
        </w:rPr>
        <w:t xml:space="preserve"> </w:t>
      </w:r>
      <w:r>
        <w:rPr>
          <w:sz w:val="24"/>
        </w:rPr>
        <w:t>and stand-on</w:t>
      </w:r>
      <w:r>
        <w:rPr>
          <w:spacing w:val="-1"/>
          <w:sz w:val="24"/>
        </w:rPr>
        <w:t xml:space="preserve"> </w:t>
      </w:r>
      <w:r>
        <w:rPr>
          <w:sz w:val="24"/>
        </w:rPr>
        <w:t>vessel</w:t>
      </w:r>
      <w:r>
        <w:rPr>
          <w:spacing w:val="-1"/>
          <w:sz w:val="24"/>
        </w:rPr>
        <w:t xml:space="preserve"> </w:t>
      </w:r>
      <w:r>
        <w:rPr>
          <w:sz w:val="24"/>
        </w:rPr>
        <w:t>too</w:t>
      </w:r>
      <w:r>
        <w:rPr>
          <w:spacing w:val="-1"/>
          <w:sz w:val="24"/>
        </w:rPr>
        <w:t xml:space="preserve"> </w:t>
      </w:r>
      <w:r>
        <w:rPr>
          <w:sz w:val="24"/>
        </w:rPr>
        <w:t xml:space="preserve">takes </w:t>
      </w:r>
      <w:r>
        <w:rPr>
          <w:spacing w:val="-2"/>
          <w:sz w:val="24"/>
        </w:rPr>
        <w:t>action.</w:t>
      </w:r>
    </w:p>
    <w:p w:rsidR="00921A02" w:rsidRDefault="003E4D5A">
      <w:pPr>
        <w:pStyle w:val="ListParagraph"/>
        <w:numPr>
          <w:ilvl w:val="1"/>
          <w:numId w:val="176"/>
        </w:numPr>
        <w:tabs>
          <w:tab w:val="left" w:pos="1528"/>
        </w:tabs>
        <w:spacing w:line="286" w:lineRule="exact"/>
        <w:ind w:left="1528"/>
        <w:rPr>
          <w:sz w:val="24"/>
        </w:rPr>
      </w:pPr>
      <w:r>
        <w:rPr>
          <w:sz w:val="24"/>
        </w:rPr>
        <w:t>The</w:t>
      </w:r>
      <w:r>
        <w:rPr>
          <w:spacing w:val="-5"/>
          <w:sz w:val="24"/>
        </w:rPr>
        <w:t xml:space="preserve"> </w:t>
      </w:r>
      <w:r>
        <w:rPr>
          <w:sz w:val="24"/>
        </w:rPr>
        <w:t>difference</w:t>
      </w:r>
      <w:r>
        <w:rPr>
          <w:spacing w:val="-1"/>
          <w:sz w:val="24"/>
        </w:rPr>
        <w:t xml:space="preserve"> </w:t>
      </w:r>
      <w:r>
        <w:rPr>
          <w:sz w:val="24"/>
        </w:rPr>
        <w:t>and similarity</w:t>
      </w:r>
      <w:r>
        <w:rPr>
          <w:spacing w:val="-5"/>
          <w:sz w:val="24"/>
        </w:rPr>
        <w:t xml:space="preserve"> </w:t>
      </w:r>
      <w:r>
        <w:rPr>
          <w:sz w:val="24"/>
        </w:rPr>
        <w:t>between Close-quarter</w:t>
      </w:r>
      <w:r>
        <w:rPr>
          <w:spacing w:val="-2"/>
          <w:sz w:val="24"/>
        </w:rPr>
        <w:t xml:space="preserve"> </w:t>
      </w:r>
      <w:r>
        <w:rPr>
          <w:sz w:val="24"/>
        </w:rPr>
        <w:t xml:space="preserve">situation and collision </w:t>
      </w:r>
      <w:r>
        <w:rPr>
          <w:spacing w:val="-2"/>
          <w:sz w:val="24"/>
        </w:rPr>
        <w:t>situation</w:t>
      </w:r>
    </w:p>
    <w:p w:rsidR="00921A02" w:rsidRDefault="003E4D5A">
      <w:pPr>
        <w:spacing w:before="232"/>
        <w:ind w:left="787"/>
        <w:rPr>
          <w:sz w:val="24"/>
        </w:rPr>
      </w:pPr>
      <w:r>
        <w:rPr>
          <w:sz w:val="24"/>
        </w:rPr>
        <w:t>Part</w:t>
      </w:r>
      <w:r>
        <w:rPr>
          <w:spacing w:val="-3"/>
          <w:sz w:val="24"/>
        </w:rPr>
        <w:t xml:space="preserve"> </w:t>
      </w:r>
      <w:r>
        <w:rPr>
          <w:sz w:val="24"/>
        </w:rPr>
        <w:t>F</w:t>
      </w:r>
      <w:r>
        <w:rPr>
          <w:spacing w:val="-2"/>
          <w:sz w:val="24"/>
        </w:rPr>
        <w:t xml:space="preserve"> </w:t>
      </w:r>
      <w:r>
        <w:rPr>
          <w:sz w:val="24"/>
        </w:rPr>
        <w:t>–Rule 39,40</w:t>
      </w:r>
      <w:r>
        <w:rPr>
          <w:spacing w:val="-1"/>
          <w:sz w:val="24"/>
        </w:rPr>
        <w:t xml:space="preserve"> </w:t>
      </w:r>
      <w:r>
        <w:rPr>
          <w:sz w:val="24"/>
        </w:rPr>
        <w:t>and 41.</w:t>
      </w:r>
      <w:r>
        <w:rPr>
          <w:spacing w:val="-1"/>
          <w:sz w:val="24"/>
        </w:rPr>
        <w:t xml:space="preserve"> </w:t>
      </w:r>
      <w:r>
        <w:rPr>
          <w:sz w:val="24"/>
        </w:rPr>
        <w:t>Verification of</w:t>
      </w:r>
      <w:r>
        <w:rPr>
          <w:spacing w:val="-2"/>
          <w:sz w:val="24"/>
        </w:rPr>
        <w:t xml:space="preserve"> </w:t>
      </w:r>
      <w:r>
        <w:rPr>
          <w:sz w:val="24"/>
        </w:rPr>
        <w:t>compliance</w:t>
      </w:r>
      <w:r>
        <w:rPr>
          <w:spacing w:val="-2"/>
          <w:sz w:val="24"/>
        </w:rPr>
        <w:t xml:space="preserve"> </w:t>
      </w:r>
      <w:r>
        <w:rPr>
          <w:sz w:val="24"/>
        </w:rPr>
        <w:t>with the</w:t>
      </w:r>
      <w:r>
        <w:rPr>
          <w:spacing w:val="-2"/>
          <w:sz w:val="24"/>
        </w:rPr>
        <w:t xml:space="preserve"> </w:t>
      </w:r>
      <w:r>
        <w:rPr>
          <w:sz w:val="24"/>
        </w:rPr>
        <w:t>provisions</w:t>
      </w:r>
      <w:r>
        <w:rPr>
          <w:spacing w:val="2"/>
          <w:sz w:val="24"/>
        </w:rPr>
        <w:t xml:space="preserve"> </w:t>
      </w:r>
      <w:r>
        <w:rPr>
          <w:sz w:val="24"/>
        </w:rPr>
        <w:t>of</w:t>
      </w:r>
      <w:r>
        <w:rPr>
          <w:spacing w:val="-1"/>
          <w:sz w:val="24"/>
        </w:rPr>
        <w:t xml:space="preserve"> </w:t>
      </w:r>
      <w:r>
        <w:rPr>
          <w:sz w:val="24"/>
        </w:rPr>
        <w:t>the</w:t>
      </w:r>
      <w:r>
        <w:rPr>
          <w:spacing w:val="-2"/>
          <w:sz w:val="24"/>
        </w:rPr>
        <w:t xml:space="preserve"> Convention</w:t>
      </w:r>
    </w:p>
    <w:p w:rsidR="00921A02" w:rsidRDefault="003E4D5A">
      <w:pPr>
        <w:ind w:left="1769"/>
        <w:rPr>
          <w:sz w:val="24"/>
        </w:rPr>
      </w:pPr>
      <w:r>
        <w:rPr>
          <w:sz w:val="24"/>
        </w:rPr>
        <w:t>1)</w:t>
      </w:r>
      <w:r>
        <w:rPr>
          <w:spacing w:val="29"/>
          <w:sz w:val="24"/>
        </w:rPr>
        <w:t xml:space="preserve">  </w:t>
      </w:r>
      <w:r>
        <w:rPr>
          <w:sz w:val="24"/>
        </w:rPr>
        <w:t>Brief</w:t>
      </w:r>
      <w:r>
        <w:rPr>
          <w:spacing w:val="-1"/>
          <w:sz w:val="24"/>
        </w:rPr>
        <w:t xml:space="preserve"> </w:t>
      </w:r>
      <w:r>
        <w:rPr>
          <w:sz w:val="24"/>
        </w:rPr>
        <w:t>introduction to</w:t>
      </w:r>
      <w:r>
        <w:rPr>
          <w:spacing w:val="-1"/>
          <w:sz w:val="24"/>
        </w:rPr>
        <w:t xml:space="preserve"> </w:t>
      </w:r>
      <w:r>
        <w:rPr>
          <w:sz w:val="24"/>
        </w:rPr>
        <w:t>the new</w:t>
      </w:r>
      <w:r>
        <w:rPr>
          <w:spacing w:val="-1"/>
          <w:sz w:val="24"/>
        </w:rPr>
        <w:t xml:space="preserve"> </w:t>
      </w:r>
      <w:r>
        <w:rPr>
          <w:sz w:val="24"/>
        </w:rPr>
        <w:t>Rules added</w:t>
      </w:r>
      <w:r>
        <w:rPr>
          <w:spacing w:val="-1"/>
          <w:sz w:val="24"/>
        </w:rPr>
        <w:t xml:space="preserve"> </w:t>
      </w:r>
      <w:r>
        <w:rPr>
          <w:sz w:val="24"/>
        </w:rPr>
        <w:t xml:space="preserve">in </w:t>
      </w:r>
      <w:r>
        <w:rPr>
          <w:spacing w:val="-4"/>
          <w:sz w:val="24"/>
        </w:rPr>
        <w:t>2013</w:t>
      </w:r>
    </w:p>
    <w:p w:rsidR="00921A02" w:rsidRDefault="003E4D5A">
      <w:pPr>
        <w:ind w:left="2153"/>
        <w:rPr>
          <w:sz w:val="24"/>
        </w:rPr>
      </w:pPr>
      <w:r>
        <w:rPr>
          <w:sz w:val="24"/>
        </w:rPr>
        <w:t>and</w:t>
      </w:r>
      <w:r>
        <w:rPr>
          <w:spacing w:val="-1"/>
          <w:sz w:val="24"/>
        </w:rPr>
        <w:t xml:space="preserve"> </w:t>
      </w:r>
      <w:r>
        <w:rPr>
          <w:sz w:val="24"/>
        </w:rPr>
        <w:t>the purpose</w:t>
      </w:r>
      <w:r>
        <w:rPr>
          <w:spacing w:val="-1"/>
          <w:sz w:val="24"/>
        </w:rPr>
        <w:t xml:space="preserve"> </w:t>
      </w:r>
      <w:r>
        <w:rPr>
          <w:sz w:val="24"/>
        </w:rPr>
        <w:t>of</w:t>
      </w:r>
      <w:r>
        <w:rPr>
          <w:spacing w:val="-1"/>
          <w:sz w:val="24"/>
        </w:rPr>
        <w:t xml:space="preserve"> </w:t>
      </w:r>
      <w:r>
        <w:rPr>
          <w:sz w:val="24"/>
        </w:rPr>
        <w:t>including</w:t>
      </w:r>
      <w:r>
        <w:rPr>
          <w:spacing w:val="-3"/>
          <w:sz w:val="24"/>
        </w:rPr>
        <w:t xml:space="preserve"> </w:t>
      </w:r>
      <w:r>
        <w:rPr>
          <w:sz w:val="24"/>
        </w:rPr>
        <w:t>these</w:t>
      </w:r>
      <w:r>
        <w:rPr>
          <w:spacing w:val="-2"/>
          <w:sz w:val="24"/>
        </w:rPr>
        <w:t xml:space="preserve"> </w:t>
      </w:r>
      <w:r>
        <w:rPr>
          <w:sz w:val="24"/>
        </w:rPr>
        <w:t>Rules as part of</w:t>
      </w:r>
      <w:r>
        <w:rPr>
          <w:spacing w:val="-1"/>
          <w:sz w:val="24"/>
        </w:rPr>
        <w:t xml:space="preserve"> </w:t>
      </w:r>
      <w:r>
        <w:rPr>
          <w:spacing w:val="-4"/>
          <w:sz w:val="24"/>
        </w:rPr>
        <w:t>ROR.</w:t>
      </w:r>
    </w:p>
    <w:p w:rsidR="00921A02" w:rsidRDefault="003E4D5A">
      <w:pPr>
        <w:pStyle w:val="ListParagraph"/>
        <w:numPr>
          <w:ilvl w:val="0"/>
          <w:numId w:val="175"/>
        </w:numPr>
        <w:tabs>
          <w:tab w:val="left" w:pos="1168"/>
        </w:tabs>
        <w:ind w:right="451"/>
        <w:rPr>
          <w:sz w:val="24"/>
        </w:rPr>
      </w:pPr>
      <w:r>
        <w:rPr>
          <w:sz w:val="24"/>
        </w:rPr>
        <w:t>These Rules in essence requires periodic Audit of COLREG comlians at various levels, viz onboard audit, Company Audit, Flag State Audit and finally IMO Audit verification.</w:t>
      </w:r>
    </w:p>
    <w:p w:rsidR="00921A02" w:rsidRDefault="003E4D5A">
      <w:pPr>
        <w:pStyle w:val="ListParagraph"/>
        <w:numPr>
          <w:ilvl w:val="0"/>
          <w:numId w:val="175"/>
        </w:numPr>
        <w:tabs>
          <w:tab w:val="left" w:pos="1168"/>
        </w:tabs>
        <w:rPr>
          <w:sz w:val="24"/>
        </w:rPr>
      </w:pPr>
      <w:r>
        <w:rPr>
          <w:sz w:val="24"/>
        </w:rPr>
        <w:t>Brief</w:t>
      </w:r>
      <w:r>
        <w:rPr>
          <w:spacing w:val="-3"/>
          <w:sz w:val="24"/>
        </w:rPr>
        <w:t xml:space="preserve"> </w:t>
      </w:r>
      <w:r>
        <w:rPr>
          <w:sz w:val="24"/>
        </w:rPr>
        <w:t>(simplified)reference</w:t>
      </w:r>
      <w:r>
        <w:rPr>
          <w:spacing w:val="-2"/>
          <w:sz w:val="24"/>
        </w:rPr>
        <w:t xml:space="preserve"> </w:t>
      </w:r>
      <w:r>
        <w:rPr>
          <w:sz w:val="24"/>
        </w:rPr>
        <w:t>to</w:t>
      </w:r>
      <w:r>
        <w:rPr>
          <w:spacing w:val="1"/>
          <w:sz w:val="24"/>
        </w:rPr>
        <w:t xml:space="preserve"> </w:t>
      </w:r>
      <w:r>
        <w:rPr>
          <w:sz w:val="24"/>
        </w:rPr>
        <w:t>IMO</w:t>
      </w:r>
      <w:r>
        <w:rPr>
          <w:spacing w:val="-2"/>
          <w:sz w:val="24"/>
        </w:rPr>
        <w:t xml:space="preserve"> </w:t>
      </w:r>
      <w:r>
        <w:rPr>
          <w:sz w:val="24"/>
        </w:rPr>
        <w:t>Reolution</w:t>
      </w:r>
      <w:r>
        <w:rPr>
          <w:spacing w:val="-1"/>
          <w:sz w:val="24"/>
        </w:rPr>
        <w:t xml:space="preserve"> </w:t>
      </w:r>
      <w:r>
        <w:rPr>
          <w:sz w:val="24"/>
        </w:rPr>
        <w:t>A1070(28)-</w:t>
      </w:r>
      <w:r>
        <w:rPr>
          <w:spacing w:val="-2"/>
          <w:sz w:val="24"/>
        </w:rPr>
        <w:t xml:space="preserve"> </w:t>
      </w:r>
      <w:r>
        <w:rPr>
          <w:sz w:val="24"/>
        </w:rPr>
        <w:t>Code III</w:t>
      </w:r>
      <w:r>
        <w:rPr>
          <w:spacing w:val="-2"/>
          <w:sz w:val="24"/>
        </w:rPr>
        <w:t xml:space="preserve"> requirements</w:t>
      </w:r>
    </w:p>
    <w:p w:rsidR="00921A02" w:rsidRDefault="003E4D5A">
      <w:pPr>
        <w:ind w:left="448"/>
        <w:rPr>
          <w:sz w:val="24"/>
        </w:rPr>
      </w:pPr>
      <w:r>
        <w:rPr>
          <w:sz w:val="24"/>
        </w:rPr>
        <w:t>These</w:t>
      </w:r>
      <w:r>
        <w:rPr>
          <w:spacing w:val="-3"/>
          <w:sz w:val="24"/>
        </w:rPr>
        <w:t xml:space="preserve"> </w:t>
      </w:r>
      <w:r>
        <w:rPr>
          <w:sz w:val="24"/>
        </w:rPr>
        <w:t>three</w:t>
      </w:r>
      <w:r>
        <w:rPr>
          <w:spacing w:val="-3"/>
          <w:sz w:val="24"/>
        </w:rPr>
        <w:t xml:space="preserve"> </w:t>
      </w:r>
      <w:r>
        <w:rPr>
          <w:sz w:val="24"/>
        </w:rPr>
        <w:t>Rules,</w:t>
      </w:r>
      <w:r>
        <w:rPr>
          <w:spacing w:val="-2"/>
          <w:sz w:val="24"/>
        </w:rPr>
        <w:t xml:space="preserve"> </w:t>
      </w:r>
      <w:r>
        <w:rPr>
          <w:sz w:val="24"/>
        </w:rPr>
        <w:t>entering</w:t>
      </w:r>
      <w:r>
        <w:rPr>
          <w:spacing w:val="-5"/>
          <w:sz w:val="24"/>
        </w:rPr>
        <w:t xml:space="preserve"> </w:t>
      </w:r>
      <w:r>
        <w:rPr>
          <w:sz w:val="24"/>
        </w:rPr>
        <w:t>into</w:t>
      </w:r>
      <w:r>
        <w:rPr>
          <w:spacing w:val="-2"/>
          <w:sz w:val="24"/>
        </w:rPr>
        <w:t xml:space="preserve"> </w:t>
      </w:r>
      <w:r>
        <w:rPr>
          <w:sz w:val="24"/>
        </w:rPr>
        <w:t>force</w:t>
      </w:r>
      <w:r>
        <w:rPr>
          <w:spacing w:val="-3"/>
          <w:sz w:val="24"/>
        </w:rPr>
        <w:t xml:space="preserve"> </w:t>
      </w:r>
      <w:r>
        <w:rPr>
          <w:sz w:val="24"/>
        </w:rPr>
        <w:t>1/1/2016,</w:t>
      </w:r>
      <w:r>
        <w:rPr>
          <w:spacing w:val="40"/>
          <w:sz w:val="24"/>
        </w:rPr>
        <w:t xml:space="preserve"> </w:t>
      </w:r>
      <w:r>
        <w:rPr>
          <w:sz w:val="24"/>
        </w:rPr>
        <w:t>bring</w:t>
      </w:r>
      <w:r>
        <w:rPr>
          <w:spacing w:val="-5"/>
          <w:sz w:val="24"/>
        </w:rPr>
        <w:t xml:space="preserve"> </w:t>
      </w:r>
      <w:r>
        <w:rPr>
          <w:sz w:val="24"/>
        </w:rPr>
        <w:t>in</w:t>
      </w:r>
      <w:r>
        <w:rPr>
          <w:spacing w:val="-2"/>
          <w:sz w:val="24"/>
        </w:rPr>
        <w:t xml:space="preserve"> </w:t>
      </w:r>
      <w:r>
        <w:rPr>
          <w:sz w:val="24"/>
        </w:rPr>
        <w:t>the</w:t>
      </w:r>
      <w:r>
        <w:rPr>
          <w:spacing w:val="-3"/>
          <w:sz w:val="24"/>
        </w:rPr>
        <w:t xml:space="preserve"> </w:t>
      </w:r>
      <w:r>
        <w:rPr>
          <w:sz w:val="24"/>
        </w:rPr>
        <w:t>requirements</w:t>
      </w:r>
      <w:r>
        <w:rPr>
          <w:spacing w:val="-2"/>
          <w:sz w:val="24"/>
        </w:rPr>
        <w:t xml:space="preserve"> </w:t>
      </w:r>
      <w:r>
        <w:rPr>
          <w:sz w:val="24"/>
        </w:rPr>
        <w:t>for</w:t>
      </w:r>
      <w:r>
        <w:rPr>
          <w:spacing w:val="-2"/>
          <w:sz w:val="24"/>
        </w:rPr>
        <w:t xml:space="preserve"> </w:t>
      </w:r>
      <w:r>
        <w:rPr>
          <w:sz w:val="24"/>
        </w:rPr>
        <w:t>compulsory</w:t>
      </w:r>
      <w:r>
        <w:rPr>
          <w:spacing w:val="-7"/>
          <w:sz w:val="24"/>
        </w:rPr>
        <w:t xml:space="preserve"> </w:t>
      </w:r>
      <w:r>
        <w:rPr>
          <w:sz w:val="24"/>
        </w:rPr>
        <w:t>audit</w:t>
      </w:r>
      <w:r>
        <w:rPr>
          <w:spacing w:val="-2"/>
          <w:sz w:val="24"/>
        </w:rPr>
        <w:t xml:space="preserve"> </w:t>
      </w:r>
      <w:r>
        <w:rPr>
          <w:sz w:val="24"/>
        </w:rPr>
        <w:t>of</w:t>
      </w:r>
      <w:r>
        <w:rPr>
          <w:spacing w:val="-2"/>
          <w:sz w:val="24"/>
        </w:rPr>
        <w:t xml:space="preserve"> </w:t>
      </w:r>
      <w:r>
        <w:rPr>
          <w:sz w:val="24"/>
        </w:rPr>
        <w:t>Parties</w:t>
      </w:r>
      <w:r>
        <w:rPr>
          <w:spacing w:val="-2"/>
          <w:sz w:val="24"/>
        </w:rPr>
        <w:t xml:space="preserve"> </w:t>
      </w:r>
      <w:r>
        <w:rPr>
          <w:sz w:val="24"/>
        </w:rPr>
        <w:t>to</w:t>
      </w:r>
      <w:r>
        <w:rPr>
          <w:spacing w:val="-2"/>
          <w:sz w:val="24"/>
        </w:rPr>
        <w:t xml:space="preserve"> </w:t>
      </w:r>
      <w:r>
        <w:rPr>
          <w:sz w:val="24"/>
        </w:rPr>
        <w:t xml:space="preserve">the </w:t>
      </w:r>
      <w:r>
        <w:rPr>
          <w:spacing w:val="-2"/>
          <w:sz w:val="24"/>
        </w:rPr>
        <w:t>Convention.</w: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3E4D5A">
      <w:pPr>
        <w:pStyle w:val="BodyText"/>
        <w:spacing w:before="147"/>
        <w:rPr>
          <w:sz w:val="20"/>
        </w:rPr>
      </w:pPr>
      <w:r>
        <w:rPr>
          <w:noProof/>
          <w:sz w:val="20"/>
          <w:lang w:val="en-IN" w:eastAsia="en-IN"/>
        </w:rPr>
        <mc:AlternateContent>
          <mc:Choice Requires="wps">
            <w:drawing>
              <wp:anchor distT="0" distB="0" distL="0" distR="0" simplePos="0" relativeHeight="487614976" behindDoc="1" locked="0" layoutInCell="1" allowOverlap="1">
                <wp:simplePos x="0" y="0"/>
                <wp:positionH relativeFrom="page">
                  <wp:posOffset>234695</wp:posOffset>
                </wp:positionH>
                <wp:positionV relativeFrom="paragraph">
                  <wp:posOffset>257797</wp:posOffset>
                </wp:positionV>
                <wp:extent cx="7091680" cy="3077845"/>
                <wp:effectExtent l="0" t="0" r="0" b="0"/>
                <wp:wrapTopAndBottom/>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3077845"/>
                        </a:xfrm>
                        <a:prstGeom prst="rect">
                          <a:avLst/>
                        </a:prstGeom>
                        <a:ln w="6096">
                          <a:solidFill>
                            <a:srgbClr val="000000"/>
                          </a:solidFill>
                          <a:prstDash val="solid"/>
                        </a:ln>
                      </wps:spPr>
                      <wps:txbx>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spacing w:line="251" w:lineRule="exact"/>
                              <w:ind w:left="103"/>
                            </w:pPr>
                            <w:r>
                              <w:t>IMO</w:t>
                            </w:r>
                            <w:r>
                              <w:rPr>
                                <w:spacing w:val="-2"/>
                              </w:rPr>
                              <w:t xml:space="preserve"> </w:t>
                            </w:r>
                            <w:r>
                              <w:t>Rules</w:t>
                            </w:r>
                            <w:r>
                              <w:rPr>
                                <w:spacing w:val="-2"/>
                              </w:rPr>
                              <w:t xml:space="preserve"> </w:t>
                            </w:r>
                            <w:r>
                              <w:t>of</w:t>
                            </w:r>
                            <w:r>
                              <w:rPr>
                                <w:spacing w:val="-1"/>
                              </w:rPr>
                              <w:t xml:space="preserve"> </w:t>
                            </w:r>
                            <w:r>
                              <w:t>the</w:t>
                            </w:r>
                            <w:r>
                              <w:rPr>
                                <w:spacing w:val="-2"/>
                              </w:rPr>
                              <w:t xml:space="preserve"> </w:t>
                            </w:r>
                            <w:r>
                              <w:t>Road-</w:t>
                            </w:r>
                            <w:r>
                              <w:rPr>
                                <w:spacing w:val="-5"/>
                              </w:rPr>
                              <w:t xml:space="preserve"> </w:t>
                            </w:r>
                            <w:r>
                              <w:rPr>
                                <w:spacing w:val="-2"/>
                              </w:rPr>
                              <w:t>Bhandarkar</w:t>
                            </w:r>
                          </w:p>
                          <w:p w:rsidR="008A764A" w:rsidRDefault="008A764A">
                            <w:pPr>
                              <w:pStyle w:val="BodyText"/>
                              <w:numPr>
                                <w:ilvl w:val="0"/>
                                <w:numId w:val="174"/>
                              </w:numPr>
                              <w:tabs>
                                <w:tab w:val="left" w:pos="268"/>
                              </w:tabs>
                              <w:spacing w:before="179"/>
                              <w:ind w:left="268" w:hanging="165"/>
                            </w:pPr>
                            <w:r>
                              <w:t>UKHO</w:t>
                            </w:r>
                            <w:r>
                              <w:rPr>
                                <w:spacing w:val="-7"/>
                              </w:rPr>
                              <w:t xml:space="preserve"> </w:t>
                            </w:r>
                            <w:r>
                              <w:t>Admiralty</w:t>
                            </w:r>
                            <w:r>
                              <w:rPr>
                                <w:spacing w:val="-8"/>
                              </w:rPr>
                              <w:t xml:space="preserve"> </w:t>
                            </w:r>
                            <w:r>
                              <w:t>Buoyage</w:t>
                            </w:r>
                            <w:r>
                              <w:rPr>
                                <w:spacing w:val="-3"/>
                              </w:rPr>
                              <w:t xml:space="preserve"> </w:t>
                            </w:r>
                            <w:r>
                              <w:rPr>
                                <w:spacing w:val="-2"/>
                              </w:rPr>
                              <w:t>–NP735</w:t>
                            </w:r>
                          </w:p>
                          <w:p w:rsidR="008A764A" w:rsidRDefault="008A764A">
                            <w:pPr>
                              <w:pStyle w:val="BodyText"/>
                              <w:numPr>
                                <w:ilvl w:val="0"/>
                                <w:numId w:val="174"/>
                              </w:numPr>
                              <w:tabs>
                                <w:tab w:val="left" w:pos="268"/>
                              </w:tabs>
                              <w:spacing w:before="179"/>
                              <w:ind w:left="268" w:hanging="165"/>
                            </w:pPr>
                            <w:r>
                              <w:t>ROR</w:t>
                            </w:r>
                            <w:r>
                              <w:rPr>
                                <w:spacing w:val="-4"/>
                              </w:rPr>
                              <w:t xml:space="preserve"> </w:t>
                            </w:r>
                            <w:r>
                              <w:rPr>
                                <w:spacing w:val="-2"/>
                              </w:rPr>
                              <w:t>Cards</w:t>
                            </w:r>
                          </w:p>
                          <w:p w:rsidR="008A764A" w:rsidRDefault="008A764A">
                            <w:pPr>
                              <w:pStyle w:val="BodyText"/>
                              <w:numPr>
                                <w:ilvl w:val="0"/>
                                <w:numId w:val="174"/>
                              </w:numPr>
                              <w:tabs>
                                <w:tab w:val="left" w:pos="268"/>
                              </w:tabs>
                              <w:spacing w:before="181"/>
                              <w:ind w:left="268" w:hanging="165"/>
                            </w:pPr>
                            <w:r>
                              <w:t>Radar</w:t>
                            </w:r>
                            <w:r>
                              <w:rPr>
                                <w:spacing w:val="-7"/>
                              </w:rPr>
                              <w:t xml:space="preserve"> </w:t>
                            </w:r>
                            <w:r>
                              <w:t>Plotting</w:t>
                            </w:r>
                            <w:r>
                              <w:rPr>
                                <w:spacing w:val="-7"/>
                              </w:rPr>
                              <w:t xml:space="preserve"> </w:t>
                            </w:r>
                            <w:r>
                              <w:rPr>
                                <w:spacing w:val="-2"/>
                              </w:rPr>
                              <w:t>Sheets</w:t>
                            </w:r>
                          </w:p>
                          <w:p w:rsidR="008A764A" w:rsidRDefault="008A764A">
                            <w:pPr>
                              <w:spacing w:before="185" w:line="251" w:lineRule="exact"/>
                              <w:ind w:left="103"/>
                              <w:rPr>
                                <w:b/>
                              </w:rPr>
                            </w:pPr>
                            <w:r>
                              <w:rPr>
                                <w:b/>
                              </w:rPr>
                              <w:t>Reference</w:t>
                            </w:r>
                            <w:r>
                              <w:rPr>
                                <w:b/>
                                <w:spacing w:val="-5"/>
                              </w:rPr>
                              <w:t xml:space="preserve"> </w:t>
                            </w:r>
                            <w:r>
                              <w:rPr>
                                <w:b/>
                                <w:spacing w:val="-2"/>
                              </w:rPr>
                              <w:t>Books:</w:t>
                            </w:r>
                          </w:p>
                          <w:p w:rsidR="008A764A" w:rsidRDefault="008A764A">
                            <w:pPr>
                              <w:pStyle w:val="BodyText"/>
                              <w:spacing w:line="251" w:lineRule="exact"/>
                              <w:ind w:left="103"/>
                            </w:pPr>
                            <w:r>
                              <w:t>Collision</w:t>
                            </w:r>
                            <w:r>
                              <w:rPr>
                                <w:spacing w:val="-4"/>
                              </w:rPr>
                              <w:t xml:space="preserve"> </w:t>
                            </w:r>
                            <w:r>
                              <w:t>Regulations</w:t>
                            </w:r>
                            <w:r>
                              <w:rPr>
                                <w:spacing w:val="-4"/>
                              </w:rPr>
                              <w:t xml:space="preserve"> </w:t>
                            </w:r>
                            <w:r>
                              <w:t>–</w:t>
                            </w:r>
                            <w:r>
                              <w:rPr>
                                <w:spacing w:val="-3"/>
                              </w:rPr>
                              <w:t xml:space="preserve"> </w:t>
                            </w:r>
                            <w:r>
                              <w:rPr>
                                <w:spacing w:val="-2"/>
                              </w:rPr>
                              <w:t>A.J.Cockroft</w:t>
                            </w:r>
                          </w:p>
                          <w:p w:rsidR="008A764A" w:rsidRDefault="008A764A">
                            <w:pPr>
                              <w:pStyle w:val="BodyText"/>
                              <w:numPr>
                                <w:ilvl w:val="0"/>
                                <w:numId w:val="173"/>
                              </w:numPr>
                              <w:tabs>
                                <w:tab w:val="left" w:pos="266"/>
                              </w:tabs>
                              <w:spacing w:before="179"/>
                              <w:ind w:left="266" w:hanging="163"/>
                            </w:pPr>
                            <w:r>
                              <w:t>A</w:t>
                            </w:r>
                            <w:r>
                              <w:rPr>
                                <w:spacing w:val="-5"/>
                              </w:rPr>
                              <w:t xml:space="preserve"> </w:t>
                            </w:r>
                            <w:r>
                              <w:t>Mariner’s</w:t>
                            </w:r>
                            <w:r>
                              <w:rPr>
                                <w:spacing w:val="-4"/>
                              </w:rPr>
                              <w:t xml:space="preserve"> </w:t>
                            </w:r>
                            <w:r>
                              <w:t>Guide</w:t>
                            </w:r>
                            <w:r>
                              <w:rPr>
                                <w:spacing w:val="-3"/>
                              </w:rPr>
                              <w:t xml:space="preserve"> </w:t>
                            </w:r>
                            <w:r>
                              <w:t>to</w:t>
                            </w:r>
                            <w:r>
                              <w:rPr>
                                <w:spacing w:val="-6"/>
                              </w:rPr>
                              <w:t xml:space="preserve"> </w:t>
                            </w:r>
                            <w:r>
                              <w:t>Colregs-</w:t>
                            </w:r>
                            <w:r>
                              <w:rPr>
                                <w:spacing w:val="-2"/>
                              </w:rPr>
                              <w:t>Capt.Y.Chaabra</w:t>
                            </w:r>
                          </w:p>
                          <w:p w:rsidR="008A764A" w:rsidRDefault="008A764A">
                            <w:pPr>
                              <w:pStyle w:val="BodyText"/>
                              <w:numPr>
                                <w:ilvl w:val="0"/>
                                <w:numId w:val="173"/>
                              </w:numPr>
                              <w:tabs>
                                <w:tab w:val="left" w:pos="268"/>
                              </w:tabs>
                              <w:spacing w:before="181"/>
                              <w:ind w:hanging="165"/>
                            </w:pPr>
                            <w:r>
                              <w:t>Rule</w:t>
                            </w:r>
                            <w:r>
                              <w:rPr>
                                <w:spacing w:val="-2"/>
                              </w:rPr>
                              <w:t xml:space="preserve"> </w:t>
                            </w:r>
                            <w:r>
                              <w:t>of</w:t>
                            </w:r>
                            <w:r>
                              <w:rPr>
                                <w:spacing w:val="-1"/>
                              </w:rPr>
                              <w:t xml:space="preserve"> </w:t>
                            </w:r>
                            <w:r>
                              <w:t>the</w:t>
                            </w:r>
                            <w:r>
                              <w:rPr>
                                <w:spacing w:val="-1"/>
                              </w:rPr>
                              <w:t xml:space="preserve"> </w:t>
                            </w:r>
                            <w:r>
                              <w:t>Road-</w:t>
                            </w:r>
                            <w:r>
                              <w:rPr>
                                <w:spacing w:val="-5"/>
                              </w:rPr>
                              <w:t xml:space="preserve"> </w:t>
                            </w:r>
                            <w:r>
                              <w:t>Manual –</w:t>
                            </w:r>
                            <w:r>
                              <w:rPr>
                                <w:spacing w:val="-1"/>
                              </w:rPr>
                              <w:t xml:space="preserve"> </w:t>
                            </w:r>
                            <w:r>
                              <w:rPr>
                                <w:spacing w:val="-2"/>
                              </w:rPr>
                              <w:t>Capt.S.K.Puri</w:t>
                            </w:r>
                          </w:p>
                          <w:p w:rsidR="008A764A" w:rsidRDefault="008A764A">
                            <w:pPr>
                              <w:pStyle w:val="BodyText"/>
                              <w:numPr>
                                <w:ilvl w:val="0"/>
                                <w:numId w:val="173"/>
                              </w:numPr>
                              <w:tabs>
                                <w:tab w:val="left" w:pos="268"/>
                              </w:tabs>
                              <w:spacing w:before="179"/>
                              <w:ind w:hanging="165"/>
                            </w:pPr>
                            <w:r>
                              <w:t>Intl</w:t>
                            </w:r>
                            <w:r>
                              <w:rPr>
                                <w:spacing w:val="-2"/>
                              </w:rPr>
                              <w:t xml:space="preserve"> </w:t>
                            </w:r>
                            <w:r>
                              <w:t>Lights,</w:t>
                            </w:r>
                            <w:r>
                              <w:rPr>
                                <w:spacing w:val="-3"/>
                              </w:rPr>
                              <w:t xml:space="preserve"> </w:t>
                            </w:r>
                            <w:r>
                              <w:t>Shapes</w:t>
                            </w:r>
                            <w:r>
                              <w:rPr>
                                <w:spacing w:val="-4"/>
                              </w:rPr>
                              <w:t xml:space="preserve"> </w:t>
                            </w:r>
                            <w:r>
                              <w:t>and</w:t>
                            </w:r>
                            <w:r>
                              <w:rPr>
                                <w:spacing w:val="-2"/>
                              </w:rPr>
                              <w:t xml:space="preserve"> </w:t>
                            </w:r>
                            <w:r>
                              <w:t>Sound</w:t>
                            </w:r>
                            <w:r>
                              <w:rPr>
                                <w:spacing w:val="-3"/>
                              </w:rPr>
                              <w:t xml:space="preserve"> </w:t>
                            </w:r>
                            <w:r>
                              <w:t>Signals</w:t>
                            </w:r>
                            <w:r>
                              <w:rPr>
                                <w:spacing w:val="-2"/>
                              </w:rPr>
                              <w:t xml:space="preserve"> D.A.Moore</w:t>
                            </w:r>
                          </w:p>
                          <w:p w:rsidR="008A764A" w:rsidRDefault="008A764A">
                            <w:pPr>
                              <w:pStyle w:val="BodyText"/>
                              <w:numPr>
                                <w:ilvl w:val="0"/>
                                <w:numId w:val="173"/>
                              </w:numPr>
                              <w:tabs>
                                <w:tab w:val="left" w:pos="268"/>
                              </w:tabs>
                              <w:spacing w:before="179"/>
                              <w:ind w:hanging="165"/>
                            </w:pPr>
                            <w:r>
                              <w:t>Mariners</w:t>
                            </w:r>
                            <w:r>
                              <w:rPr>
                                <w:spacing w:val="-7"/>
                              </w:rPr>
                              <w:t xml:space="preserve"> </w:t>
                            </w:r>
                            <w:r>
                              <w:t>handbook-</w:t>
                            </w:r>
                            <w:r>
                              <w:rPr>
                                <w:spacing w:val="-6"/>
                              </w:rPr>
                              <w:t xml:space="preserve"> </w:t>
                            </w:r>
                            <w:r>
                              <w:rPr>
                                <w:spacing w:val="-4"/>
                              </w:rPr>
                              <w:t>NP100</w:t>
                            </w:r>
                          </w:p>
                          <w:p w:rsidR="008A764A" w:rsidRDefault="008A764A">
                            <w:pPr>
                              <w:pStyle w:val="BodyText"/>
                              <w:numPr>
                                <w:ilvl w:val="0"/>
                                <w:numId w:val="173"/>
                              </w:numPr>
                              <w:tabs>
                                <w:tab w:val="left" w:pos="268"/>
                              </w:tabs>
                              <w:spacing w:before="181"/>
                              <w:ind w:hanging="165"/>
                            </w:pPr>
                            <w:r>
                              <w:t>IMO</w:t>
                            </w:r>
                            <w:r>
                              <w:rPr>
                                <w:spacing w:val="-3"/>
                              </w:rPr>
                              <w:t xml:space="preserve"> </w:t>
                            </w:r>
                            <w:r>
                              <w:t>/</w:t>
                            </w:r>
                            <w:r>
                              <w:rPr>
                                <w:spacing w:val="-3"/>
                              </w:rPr>
                              <w:t xml:space="preserve"> </w:t>
                            </w:r>
                            <w:r>
                              <w:t>NI</w:t>
                            </w:r>
                            <w:r>
                              <w:rPr>
                                <w:spacing w:val="-7"/>
                              </w:rPr>
                              <w:t xml:space="preserve"> </w:t>
                            </w:r>
                            <w:r>
                              <w:t>publications</w:t>
                            </w:r>
                            <w:r>
                              <w:rPr>
                                <w:spacing w:val="-2"/>
                              </w:rPr>
                              <w:t xml:space="preserve"> </w:t>
                            </w:r>
                            <w:r>
                              <w:t>on</w:t>
                            </w:r>
                            <w:r>
                              <w:rPr>
                                <w:spacing w:val="-5"/>
                              </w:rPr>
                              <w:t xml:space="preserve"> </w:t>
                            </w:r>
                            <w:r>
                              <w:t>Bridge</w:t>
                            </w:r>
                            <w:r>
                              <w:rPr>
                                <w:spacing w:val="-3"/>
                              </w:rPr>
                              <w:t xml:space="preserve"> </w:t>
                            </w:r>
                            <w:r>
                              <w:t>Watchkeeping</w:t>
                            </w:r>
                            <w:r>
                              <w:rPr>
                                <w:spacing w:val="-5"/>
                              </w:rPr>
                              <w:t xml:space="preserve"> </w:t>
                            </w:r>
                            <w:r>
                              <w:rPr>
                                <w:spacing w:val="-2"/>
                              </w:rPr>
                              <w:t>Procedure</w:t>
                            </w:r>
                          </w:p>
                        </w:txbxContent>
                      </wps:txbx>
                      <wps:bodyPr wrap="square" lIns="0" tIns="0" rIns="0" bIns="0" rtlCol="0">
                        <a:noAutofit/>
                      </wps:bodyPr>
                    </wps:wsp>
                  </a:graphicData>
                </a:graphic>
              </wp:anchor>
            </w:drawing>
          </mc:Choice>
          <mc:Fallback>
            <w:pict>
              <v:shape id="Textbox 78" o:spid="_x0000_s1070" type="#_x0000_t202" style="position:absolute;margin-left:18.5pt;margin-top:20.3pt;width:558.4pt;height:242.35pt;z-index:-1570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" filled="f" strokeweight=".48pt">
                <v:path arrowok="t"/>
                <v:textbox inset="0,0,0,0">
                  <w:txbxContent>
                    <w:p w:rsidR="008A764A" w:rsidRDefault="008A764A">
                      <w:pPr>
                        <w:spacing w:line="250" w:lineRule="exact"/>
                        <w:ind w:left="103"/>
                        <w:rPr>
                          <w:b/>
                        </w:rPr>
                      </w:pPr>
                      <w:r>
                        <w:rPr>
                          <w:b/>
                        </w:rPr>
                        <w:t>Text</w:t>
                      </w:r>
                      <w:r>
                        <w:rPr>
                          <w:b/>
                          <w:spacing w:val="-3"/>
                        </w:rPr>
                        <w:t xml:space="preserve"> </w:t>
                      </w:r>
                      <w:r>
                        <w:rPr>
                          <w:b/>
                          <w:spacing w:val="-2"/>
                        </w:rPr>
                        <w:t>Book:</w:t>
                      </w:r>
                    </w:p>
                    <w:p w:rsidR="008A764A" w:rsidRDefault="008A764A">
                      <w:pPr>
                        <w:pStyle w:val="BodyText"/>
                        <w:spacing w:line="251" w:lineRule="exact"/>
                        <w:ind w:left="103"/>
                      </w:pPr>
                      <w:r>
                        <w:t>IMO</w:t>
                      </w:r>
                      <w:r>
                        <w:rPr>
                          <w:spacing w:val="-2"/>
                        </w:rPr>
                        <w:t xml:space="preserve"> </w:t>
                      </w:r>
                      <w:r>
                        <w:t>Rules</w:t>
                      </w:r>
                      <w:r>
                        <w:rPr>
                          <w:spacing w:val="-2"/>
                        </w:rPr>
                        <w:t xml:space="preserve"> </w:t>
                      </w:r>
                      <w:r>
                        <w:t>of</w:t>
                      </w:r>
                      <w:r>
                        <w:rPr>
                          <w:spacing w:val="-1"/>
                        </w:rPr>
                        <w:t xml:space="preserve"> </w:t>
                      </w:r>
                      <w:r>
                        <w:t>the</w:t>
                      </w:r>
                      <w:r>
                        <w:rPr>
                          <w:spacing w:val="-2"/>
                        </w:rPr>
                        <w:t xml:space="preserve"> </w:t>
                      </w:r>
                      <w:r>
                        <w:t>Road-</w:t>
                      </w:r>
                      <w:r>
                        <w:rPr>
                          <w:spacing w:val="-5"/>
                        </w:rPr>
                        <w:t xml:space="preserve"> </w:t>
                      </w:r>
                      <w:r>
                        <w:rPr>
                          <w:spacing w:val="-2"/>
                        </w:rPr>
                        <w:t>Bhandarkar</w:t>
                      </w:r>
                    </w:p>
                    <w:p w:rsidR="008A764A" w:rsidRDefault="008A764A">
                      <w:pPr>
                        <w:pStyle w:val="BodyText"/>
                        <w:numPr>
                          <w:ilvl w:val="0"/>
                          <w:numId w:val="174"/>
                        </w:numPr>
                        <w:tabs>
                          <w:tab w:val="left" w:pos="268"/>
                        </w:tabs>
                        <w:spacing w:before="179"/>
                        <w:ind w:left="268" w:hanging="165"/>
                      </w:pPr>
                      <w:r>
                        <w:t>UKHO</w:t>
                      </w:r>
                      <w:r>
                        <w:rPr>
                          <w:spacing w:val="-7"/>
                        </w:rPr>
                        <w:t xml:space="preserve"> </w:t>
                      </w:r>
                      <w:r>
                        <w:t>Admiralty</w:t>
                      </w:r>
                      <w:r>
                        <w:rPr>
                          <w:spacing w:val="-8"/>
                        </w:rPr>
                        <w:t xml:space="preserve"> </w:t>
                      </w:r>
                      <w:r>
                        <w:t>Buoyage</w:t>
                      </w:r>
                      <w:r>
                        <w:rPr>
                          <w:spacing w:val="-3"/>
                        </w:rPr>
                        <w:t xml:space="preserve"> </w:t>
                      </w:r>
                      <w:r>
                        <w:rPr>
                          <w:spacing w:val="-2"/>
                        </w:rPr>
                        <w:t>–NP735</w:t>
                      </w:r>
                    </w:p>
                    <w:p w:rsidR="008A764A" w:rsidRDefault="008A764A">
                      <w:pPr>
                        <w:pStyle w:val="BodyText"/>
                        <w:numPr>
                          <w:ilvl w:val="0"/>
                          <w:numId w:val="174"/>
                        </w:numPr>
                        <w:tabs>
                          <w:tab w:val="left" w:pos="268"/>
                        </w:tabs>
                        <w:spacing w:before="179"/>
                        <w:ind w:left="268" w:hanging="165"/>
                      </w:pPr>
                      <w:r>
                        <w:t>ROR</w:t>
                      </w:r>
                      <w:r>
                        <w:rPr>
                          <w:spacing w:val="-4"/>
                        </w:rPr>
                        <w:t xml:space="preserve"> </w:t>
                      </w:r>
                      <w:r>
                        <w:rPr>
                          <w:spacing w:val="-2"/>
                        </w:rPr>
                        <w:t>Cards</w:t>
                      </w:r>
                    </w:p>
                    <w:p w:rsidR="008A764A" w:rsidRDefault="008A764A">
                      <w:pPr>
                        <w:pStyle w:val="BodyText"/>
                        <w:numPr>
                          <w:ilvl w:val="0"/>
                          <w:numId w:val="174"/>
                        </w:numPr>
                        <w:tabs>
                          <w:tab w:val="left" w:pos="268"/>
                        </w:tabs>
                        <w:spacing w:before="181"/>
                        <w:ind w:left="268" w:hanging="165"/>
                      </w:pPr>
                      <w:r>
                        <w:t>Radar</w:t>
                      </w:r>
                      <w:r>
                        <w:rPr>
                          <w:spacing w:val="-7"/>
                        </w:rPr>
                        <w:t xml:space="preserve"> </w:t>
                      </w:r>
                      <w:r>
                        <w:t>Plotting</w:t>
                      </w:r>
                      <w:r>
                        <w:rPr>
                          <w:spacing w:val="-7"/>
                        </w:rPr>
                        <w:t xml:space="preserve"> </w:t>
                      </w:r>
                      <w:r>
                        <w:rPr>
                          <w:spacing w:val="-2"/>
                        </w:rPr>
                        <w:t>Sheets</w:t>
                      </w:r>
                    </w:p>
                    <w:p w:rsidR="008A764A" w:rsidRDefault="008A764A">
                      <w:pPr>
                        <w:spacing w:before="185" w:line="251" w:lineRule="exact"/>
                        <w:ind w:left="103"/>
                        <w:rPr>
                          <w:b/>
                        </w:rPr>
                      </w:pPr>
                      <w:r>
                        <w:rPr>
                          <w:b/>
                        </w:rPr>
                        <w:t>Reference</w:t>
                      </w:r>
                      <w:r>
                        <w:rPr>
                          <w:b/>
                          <w:spacing w:val="-5"/>
                        </w:rPr>
                        <w:t xml:space="preserve"> </w:t>
                      </w:r>
                      <w:r>
                        <w:rPr>
                          <w:b/>
                          <w:spacing w:val="-2"/>
                        </w:rPr>
                        <w:t>Books:</w:t>
                      </w:r>
                    </w:p>
                    <w:p w:rsidR="008A764A" w:rsidRDefault="008A764A">
                      <w:pPr>
                        <w:pStyle w:val="BodyText"/>
                        <w:spacing w:line="251" w:lineRule="exact"/>
                        <w:ind w:left="103"/>
                      </w:pPr>
                      <w:r>
                        <w:t>Collision</w:t>
                      </w:r>
                      <w:r>
                        <w:rPr>
                          <w:spacing w:val="-4"/>
                        </w:rPr>
                        <w:t xml:space="preserve"> </w:t>
                      </w:r>
                      <w:r>
                        <w:t>Regulations</w:t>
                      </w:r>
                      <w:r>
                        <w:rPr>
                          <w:spacing w:val="-4"/>
                        </w:rPr>
                        <w:t xml:space="preserve"> </w:t>
                      </w:r>
                      <w:r>
                        <w:t>–</w:t>
                      </w:r>
                      <w:r>
                        <w:rPr>
                          <w:spacing w:val="-3"/>
                        </w:rPr>
                        <w:t xml:space="preserve"> </w:t>
                      </w:r>
                      <w:r>
                        <w:rPr>
                          <w:spacing w:val="-2"/>
                        </w:rPr>
                        <w:t>A.J.Cockroft</w:t>
                      </w:r>
                    </w:p>
                    <w:p w:rsidR="008A764A" w:rsidRDefault="008A764A">
                      <w:pPr>
                        <w:pStyle w:val="BodyText"/>
                        <w:numPr>
                          <w:ilvl w:val="0"/>
                          <w:numId w:val="173"/>
                        </w:numPr>
                        <w:tabs>
                          <w:tab w:val="left" w:pos="266"/>
                        </w:tabs>
                        <w:spacing w:before="179"/>
                        <w:ind w:left="266" w:hanging="163"/>
                      </w:pPr>
                      <w:r>
                        <w:t>A</w:t>
                      </w:r>
                      <w:r>
                        <w:rPr>
                          <w:spacing w:val="-5"/>
                        </w:rPr>
                        <w:t xml:space="preserve"> </w:t>
                      </w:r>
                      <w:r>
                        <w:t>Mariner’s</w:t>
                      </w:r>
                      <w:r>
                        <w:rPr>
                          <w:spacing w:val="-4"/>
                        </w:rPr>
                        <w:t xml:space="preserve"> </w:t>
                      </w:r>
                      <w:r>
                        <w:t>Guide</w:t>
                      </w:r>
                      <w:r>
                        <w:rPr>
                          <w:spacing w:val="-3"/>
                        </w:rPr>
                        <w:t xml:space="preserve"> </w:t>
                      </w:r>
                      <w:r>
                        <w:t>to</w:t>
                      </w:r>
                      <w:r>
                        <w:rPr>
                          <w:spacing w:val="-6"/>
                        </w:rPr>
                        <w:t xml:space="preserve"> </w:t>
                      </w:r>
                      <w:r>
                        <w:t>Colregs-</w:t>
                      </w:r>
                      <w:r>
                        <w:rPr>
                          <w:spacing w:val="-2"/>
                        </w:rPr>
                        <w:t>Capt.Y.Chaabra</w:t>
                      </w:r>
                    </w:p>
                    <w:p w:rsidR="008A764A" w:rsidRDefault="008A764A">
                      <w:pPr>
                        <w:pStyle w:val="BodyText"/>
                        <w:numPr>
                          <w:ilvl w:val="0"/>
                          <w:numId w:val="173"/>
                        </w:numPr>
                        <w:tabs>
                          <w:tab w:val="left" w:pos="268"/>
                        </w:tabs>
                        <w:spacing w:before="181"/>
                        <w:ind w:hanging="165"/>
                      </w:pPr>
                      <w:r>
                        <w:t>Rule</w:t>
                      </w:r>
                      <w:r>
                        <w:rPr>
                          <w:spacing w:val="-2"/>
                        </w:rPr>
                        <w:t xml:space="preserve"> </w:t>
                      </w:r>
                      <w:r>
                        <w:t>of</w:t>
                      </w:r>
                      <w:r>
                        <w:rPr>
                          <w:spacing w:val="-1"/>
                        </w:rPr>
                        <w:t xml:space="preserve"> </w:t>
                      </w:r>
                      <w:r>
                        <w:t>the</w:t>
                      </w:r>
                      <w:r>
                        <w:rPr>
                          <w:spacing w:val="-1"/>
                        </w:rPr>
                        <w:t xml:space="preserve"> </w:t>
                      </w:r>
                      <w:r>
                        <w:t>Road-</w:t>
                      </w:r>
                      <w:r>
                        <w:rPr>
                          <w:spacing w:val="-5"/>
                        </w:rPr>
                        <w:t xml:space="preserve"> </w:t>
                      </w:r>
                      <w:r>
                        <w:t>Manual –</w:t>
                      </w:r>
                      <w:r>
                        <w:rPr>
                          <w:spacing w:val="-1"/>
                        </w:rPr>
                        <w:t xml:space="preserve"> </w:t>
                      </w:r>
                      <w:r>
                        <w:rPr>
                          <w:spacing w:val="-2"/>
                        </w:rPr>
                        <w:t>Capt.S.K.Puri</w:t>
                      </w:r>
                    </w:p>
                    <w:p w:rsidR="008A764A" w:rsidRDefault="008A764A">
                      <w:pPr>
                        <w:pStyle w:val="BodyText"/>
                        <w:numPr>
                          <w:ilvl w:val="0"/>
                          <w:numId w:val="173"/>
                        </w:numPr>
                        <w:tabs>
                          <w:tab w:val="left" w:pos="268"/>
                        </w:tabs>
                        <w:spacing w:before="179"/>
                        <w:ind w:hanging="165"/>
                      </w:pPr>
                      <w:r>
                        <w:t>Intl</w:t>
                      </w:r>
                      <w:r>
                        <w:rPr>
                          <w:spacing w:val="-2"/>
                        </w:rPr>
                        <w:t xml:space="preserve"> </w:t>
                      </w:r>
                      <w:r>
                        <w:t>Lights,</w:t>
                      </w:r>
                      <w:r>
                        <w:rPr>
                          <w:spacing w:val="-3"/>
                        </w:rPr>
                        <w:t xml:space="preserve"> </w:t>
                      </w:r>
                      <w:r>
                        <w:t>Shapes</w:t>
                      </w:r>
                      <w:r>
                        <w:rPr>
                          <w:spacing w:val="-4"/>
                        </w:rPr>
                        <w:t xml:space="preserve"> </w:t>
                      </w:r>
                      <w:r>
                        <w:t>and</w:t>
                      </w:r>
                      <w:r>
                        <w:rPr>
                          <w:spacing w:val="-2"/>
                        </w:rPr>
                        <w:t xml:space="preserve"> </w:t>
                      </w:r>
                      <w:r>
                        <w:t>Sound</w:t>
                      </w:r>
                      <w:r>
                        <w:rPr>
                          <w:spacing w:val="-3"/>
                        </w:rPr>
                        <w:t xml:space="preserve"> </w:t>
                      </w:r>
                      <w:r>
                        <w:t>Signals</w:t>
                      </w:r>
                      <w:r>
                        <w:rPr>
                          <w:spacing w:val="-2"/>
                        </w:rPr>
                        <w:t xml:space="preserve"> D.A.Moore</w:t>
                      </w:r>
                    </w:p>
                    <w:p w:rsidR="008A764A" w:rsidRDefault="008A764A">
                      <w:pPr>
                        <w:pStyle w:val="BodyText"/>
                        <w:numPr>
                          <w:ilvl w:val="0"/>
                          <w:numId w:val="173"/>
                        </w:numPr>
                        <w:tabs>
                          <w:tab w:val="left" w:pos="268"/>
                        </w:tabs>
                        <w:spacing w:before="179"/>
                        <w:ind w:hanging="165"/>
                      </w:pPr>
                      <w:r>
                        <w:t>Mariners</w:t>
                      </w:r>
                      <w:r>
                        <w:rPr>
                          <w:spacing w:val="-7"/>
                        </w:rPr>
                        <w:t xml:space="preserve"> </w:t>
                      </w:r>
                      <w:r>
                        <w:t>handbook-</w:t>
                      </w:r>
                      <w:r>
                        <w:rPr>
                          <w:spacing w:val="-6"/>
                        </w:rPr>
                        <w:t xml:space="preserve"> </w:t>
                      </w:r>
                      <w:r>
                        <w:rPr>
                          <w:spacing w:val="-4"/>
                        </w:rPr>
                        <w:t>NP100</w:t>
                      </w:r>
                    </w:p>
                    <w:p w:rsidR="008A764A" w:rsidRDefault="008A764A">
                      <w:pPr>
                        <w:pStyle w:val="BodyText"/>
                        <w:numPr>
                          <w:ilvl w:val="0"/>
                          <w:numId w:val="173"/>
                        </w:numPr>
                        <w:tabs>
                          <w:tab w:val="left" w:pos="268"/>
                        </w:tabs>
                        <w:spacing w:before="181"/>
                        <w:ind w:hanging="165"/>
                      </w:pPr>
                      <w:r>
                        <w:t>IMO</w:t>
                      </w:r>
                      <w:r>
                        <w:rPr>
                          <w:spacing w:val="-3"/>
                        </w:rPr>
                        <w:t xml:space="preserve"> </w:t>
                      </w:r>
                      <w:r>
                        <w:t>/</w:t>
                      </w:r>
                      <w:r>
                        <w:rPr>
                          <w:spacing w:val="-3"/>
                        </w:rPr>
                        <w:t xml:space="preserve"> </w:t>
                      </w:r>
                      <w:r>
                        <w:t>NI</w:t>
                      </w:r>
                      <w:r>
                        <w:rPr>
                          <w:spacing w:val="-7"/>
                        </w:rPr>
                        <w:t xml:space="preserve"> </w:t>
                      </w:r>
                      <w:r>
                        <w:t>publications</w:t>
                      </w:r>
                      <w:r>
                        <w:rPr>
                          <w:spacing w:val="-2"/>
                        </w:rPr>
                        <w:t xml:space="preserve"> </w:t>
                      </w:r>
                      <w:r>
                        <w:t>on</w:t>
                      </w:r>
                      <w:r>
                        <w:rPr>
                          <w:spacing w:val="-5"/>
                        </w:rPr>
                        <w:t xml:space="preserve"> </w:t>
                      </w:r>
                      <w:r>
                        <w:t>Bridge</w:t>
                      </w:r>
                      <w:r>
                        <w:rPr>
                          <w:spacing w:val="-3"/>
                        </w:rPr>
                        <w:t xml:space="preserve"> </w:t>
                      </w:r>
                      <w:r>
                        <w:t>Watchkeeping</w:t>
                      </w:r>
                      <w:r>
                        <w:rPr>
                          <w:spacing w:val="-5"/>
                        </w:rPr>
                        <w:t xml:space="preserve"> </w:t>
                      </w:r>
                      <w:r>
                        <w:rPr>
                          <w:spacing w:val="-2"/>
                        </w:rPr>
                        <w:t>Procedure</w:t>
                      </w:r>
                    </w:p>
                  </w:txbxContent>
                </v:textbox>
                <w10:wrap type="topAndBottom" anchorx="page"/>
              </v:shape>
            </w:pict>
          </mc:Fallback>
        </mc:AlternateContent>
      </w:r>
    </w:p>
    <w:p w:rsidR="00921A02" w:rsidRDefault="00921A02">
      <w:pPr>
        <w:pStyle w:val="BodyText"/>
        <w:rPr>
          <w:sz w:val="20"/>
        </w:rPr>
        <w:sectPr w:rsidR="00921A02">
          <w:pgSz w:w="11910" w:h="16840"/>
          <w:pgMar w:top="1360" w:right="0" w:bottom="280" w:left="0" w:header="720" w:footer="720" w:gutter="0"/>
          <w:cols w:space="720"/>
        </w:sectPr>
      </w:pPr>
    </w:p>
    <w:p w:rsidR="00921A02" w:rsidRDefault="00921A02">
      <w:pPr>
        <w:pStyle w:val="BodyText"/>
        <w:spacing w:before="5"/>
        <w:rPr>
          <w:sz w:val="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8"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8"/>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spacing w:before="119"/>
        <w:rPr>
          <w:sz w:val="20"/>
        </w:rPr>
      </w:pPr>
    </w:p>
    <w:p w:rsidR="00921A02" w:rsidRDefault="003E4D5A">
      <w:pPr>
        <w:tabs>
          <w:tab w:val="left" w:pos="8374"/>
        </w:tabs>
        <w:spacing w:before="1"/>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540" w:right="0" w:bottom="280" w:left="0" w:header="720" w:footer="720" w:gutter="0"/>
          <w:cols w:space="720"/>
        </w:sect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632"/>
        <w:gridCol w:w="1780"/>
        <w:gridCol w:w="2113"/>
        <w:gridCol w:w="1217"/>
        <w:gridCol w:w="1174"/>
        <w:gridCol w:w="221"/>
        <w:gridCol w:w="1049"/>
        <w:gridCol w:w="1045"/>
      </w:tblGrid>
      <w:tr w:rsidR="00921A02">
        <w:trPr>
          <w:trHeight w:val="429"/>
        </w:trPr>
        <w:tc>
          <w:tcPr>
            <w:tcW w:w="1940" w:type="dxa"/>
          </w:tcPr>
          <w:p w:rsidR="00921A02" w:rsidRDefault="003E4D5A">
            <w:pPr>
              <w:pStyle w:val="TableParagraph"/>
              <w:spacing w:line="247" w:lineRule="exact"/>
              <w:ind w:left="107"/>
              <w:jc w:val="left"/>
            </w:pPr>
            <w:r>
              <w:rPr>
                <w:color w:val="000099"/>
                <w:spacing w:val="-2"/>
              </w:rPr>
              <w:lastRenderedPageBreak/>
              <w:t>Program</w:t>
            </w:r>
          </w:p>
        </w:tc>
        <w:tc>
          <w:tcPr>
            <w:tcW w:w="9231" w:type="dxa"/>
            <w:gridSpan w:val="8"/>
          </w:tcPr>
          <w:p w:rsidR="00921A02" w:rsidRDefault="003E4D5A">
            <w:pPr>
              <w:pStyle w:val="TableParagraph"/>
              <w:spacing w:line="247" w:lineRule="exact"/>
              <w:ind w:left="107"/>
              <w:jc w:val="left"/>
            </w:pPr>
            <w:r>
              <w:t>B.Sc.,</w:t>
            </w:r>
            <w:r>
              <w:rPr>
                <w:spacing w:val="-4"/>
              </w:rPr>
              <w:t xml:space="preserve"> </w:t>
            </w:r>
            <w:r>
              <w:t>(Nautical</w:t>
            </w:r>
            <w:r>
              <w:rPr>
                <w:spacing w:val="-5"/>
              </w:rPr>
              <w:t xml:space="preserve"> </w:t>
            </w:r>
            <w:r>
              <w:rPr>
                <w:spacing w:val="-2"/>
              </w:rPr>
              <w:t>Science)</w:t>
            </w:r>
          </w:p>
        </w:tc>
      </w:tr>
      <w:tr w:rsidR="00921A02">
        <w:trPr>
          <w:trHeight w:val="422"/>
        </w:trPr>
        <w:tc>
          <w:tcPr>
            <w:tcW w:w="1940" w:type="dxa"/>
            <w:vMerge w:val="restart"/>
          </w:tcPr>
          <w:p w:rsidR="00921A02" w:rsidRDefault="003E4D5A">
            <w:pPr>
              <w:pStyle w:val="TableParagraph"/>
              <w:ind w:left="107"/>
              <w:jc w:val="left"/>
            </w:pPr>
            <w:r>
              <w:rPr>
                <w:color w:val="000099"/>
              </w:rPr>
              <w:t xml:space="preserve">Course Code </w:t>
            </w:r>
            <w:r>
              <w:rPr>
                <w:spacing w:val="-2"/>
              </w:rPr>
              <w:t>231NS1A24PE</w:t>
            </w:r>
          </w:p>
        </w:tc>
        <w:tc>
          <w:tcPr>
            <w:tcW w:w="4525" w:type="dxa"/>
            <w:gridSpan w:val="3"/>
            <w:vMerge w:val="restart"/>
          </w:tcPr>
          <w:p w:rsidR="00921A02" w:rsidRDefault="003E4D5A">
            <w:pPr>
              <w:pStyle w:val="TableParagraph"/>
              <w:spacing w:line="249" w:lineRule="exact"/>
              <w:ind w:left="107"/>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4"/>
              <w:ind w:left="107"/>
              <w:jc w:val="left"/>
              <w:rPr>
                <w:b/>
              </w:rPr>
            </w:pPr>
            <w:r>
              <w:rPr>
                <w:b/>
              </w:rPr>
              <w:t>Ship</w:t>
            </w:r>
            <w:r>
              <w:rPr>
                <w:b/>
                <w:spacing w:val="-4"/>
              </w:rPr>
              <w:t xml:space="preserve"> </w:t>
            </w:r>
            <w:r>
              <w:rPr>
                <w:b/>
              </w:rPr>
              <w:t>Operation</w:t>
            </w:r>
            <w:r>
              <w:rPr>
                <w:b/>
                <w:spacing w:val="-4"/>
              </w:rPr>
              <w:t xml:space="preserve"> </w:t>
            </w:r>
            <w:r>
              <w:rPr>
                <w:b/>
              </w:rPr>
              <w:t>Technology</w:t>
            </w:r>
            <w:r>
              <w:rPr>
                <w:b/>
                <w:spacing w:val="-3"/>
              </w:rPr>
              <w:t xml:space="preserve"> </w:t>
            </w:r>
            <w:r>
              <w:rPr>
                <w:b/>
              </w:rPr>
              <w:t>–</w:t>
            </w:r>
            <w:r>
              <w:rPr>
                <w:b/>
                <w:spacing w:val="-3"/>
              </w:rPr>
              <w:t xml:space="preserve"> </w:t>
            </w:r>
            <w:r>
              <w:rPr>
                <w:b/>
              </w:rPr>
              <w:t>Laboratory</w:t>
            </w:r>
            <w:r>
              <w:rPr>
                <w:b/>
                <w:spacing w:val="-6"/>
              </w:rPr>
              <w:t xml:space="preserve"> </w:t>
            </w:r>
            <w:r>
              <w:rPr>
                <w:b/>
              </w:rPr>
              <w:t>–</w:t>
            </w:r>
            <w:r>
              <w:rPr>
                <w:b/>
                <w:spacing w:val="-3"/>
              </w:rPr>
              <w:t xml:space="preserve"> </w:t>
            </w:r>
            <w:r>
              <w:rPr>
                <w:b/>
                <w:spacing w:val="-5"/>
              </w:rPr>
              <w:t>II</w:t>
            </w:r>
          </w:p>
        </w:tc>
        <w:tc>
          <w:tcPr>
            <w:tcW w:w="1217" w:type="dxa"/>
          </w:tcPr>
          <w:p w:rsidR="00921A02" w:rsidRDefault="003E4D5A">
            <w:pPr>
              <w:pStyle w:val="TableParagraph"/>
              <w:spacing w:before="80"/>
              <w:ind w:left="4" w:right="3"/>
            </w:pPr>
            <w:r>
              <w:rPr>
                <w:color w:val="000099"/>
                <w:spacing w:val="-10"/>
              </w:rPr>
              <w:t>L</w:t>
            </w:r>
          </w:p>
        </w:tc>
        <w:tc>
          <w:tcPr>
            <w:tcW w:w="1174" w:type="dxa"/>
          </w:tcPr>
          <w:p w:rsidR="00921A02" w:rsidRDefault="003E4D5A">
            <w:pPr>
              <w:pStyle w:val="TableParagraph"/>
              <w:spacing w:before="80"/>
              <w:ind w:left="6"/>
            </w:pPr>
            <w:r>
              <w:rPr>
                <w:color w:val="000099"/>
                <w:spacing w:val="-10"/>
              </w:rPr>
              <w:t>T</w:t>
            </w:r>
          </w:p>
        </w:tc>
        <w:tc>
          <w:tcPr>
            <w:tcW w:w="1270" w:type="dxa"/>
            <w:gridSpan w:val="2"/>
          </w:tcPr>
          <w:p w:rsidR="00921A02" w:rsidRDefault="003E4D5A">
            <w:pPr>
              <w:pStyle w:val="TableParagraph"/>
              <w:spacing w:before="80"/>
              <w:ind w:left="6" w:right="3"/>
            </w:pPr>
            <w:r>
              <w:rPr>
                <w:color w:val="000099"/>
                <w:spacing w:val="-10"/>
              </w:rPr>
              <w:t>P</w:t>
            </w:r>
          </w:p>
        </w:tc>
        <w:tc>
          <w:tcPr>
            <w:tcW w:w="1045" w:type="dxa"/>
          </w:tcPr>
          <w:p w:rsidR="00921A02" w:rsidRDefault="003E4D5A">
            <w:pPr>
              <w:pStyle w:val="TableParagraph"/>
              <w:spacing w:before="80"/>
              <w:ind w:left="3"/>
            </w:pPr>
            <w:r>
              <w:rPr>
                <w:color w:val="000099"/>
                <w:spacing w:val="-10"/>
              </w:rPr>
              <w:t>C</w:t>
            </w:r>
          </w:p>
        </w:tc>
      </w:tr>
      <w:tr w:rsidR="00921A02">
        <w:trPr>
          <w:trHeight w:val="426"/>
        </w:trPr>
        <w:tc>
          <w:tcPr>
            <w:tcW w:w="1940" w:type="dxa"/>
            <w:vMerge/>
            <w:tcBorders>
              <w:top w:val="nil"/>
            </w:tcBorders>
          </w:tcPr>
          <w:p w:rsidR="00921A02" w:rsidRDefault="00921A02">
            <w:pPr>
              <w:rPr>
                <w:sz w:val="2"/>
                <w:szCs w:val="2"/>
              </w:rPr>
            </w:pPr>
          </w:p>
        </w:tc>
        <w:tc>
          <w:tcPr>
            <w:tcW w:w="4525" w:type="dxa"/>
            <w:gridSpan w:val="3"/>
            <w:vMerge/>
            <w:tcBorders>
              <w:top w:val="nil"/>
            </w:tcBorders>
          </w:tcPr>
          <w:p w:rsidR="00921A02" w:rsidRDefault="00921A02">
            <w:pPr>
              <w:rPr>
                <w:sz w:val="2"/>
                <w:szCs w:val="2"/>
              </w:rPr>
            </w:pPr>
          </w:p>
        </w:tc>
        <w:tc>
          <w:tcPr>
            <w:tcW w:w="1217" w:type="dxa"/>
          </w:tcPr>
          <w:p w:rsidR="00921A02" w:rsidRDefault="003E4D5A">
            <w:pPr>
              <w:pStyle w:val="TableParagraph"/>
              <w:spacing w:before="82"/>
              <w:ind w:left="4" w:right="3"/>
            </w:pPr>
            <w:r>
              <w:rPr>
                <w:spacing w:val="-10"/>
              </w:rPr>
              <w:t>0</w:t>
            </w:r>
          </w:p>
        </w:tc>
        <w:tc>
          <w:tcPr>
            <w:tcW w:w="1174" w:type="dxa"/>
          </w:tcPr>
          <w:p w:rsidR="00921A02" w:rsidRDefault="003E4D5A">
            <w:pPr>
              <w:pStyle w:val="TableParagraph"/>
              <w:spacing w:before="82"/>
              <w:ind w:left="6" w:right="1"/>
            </w:pPr>
            <w:r>
              <w:rPr>
                <w:spacing w:val="-10"/>
              </w:rPr>
              <w:t>0</w:t>
            </w:r>
          </w:p>
        </w:tc>
        <w:tc>
          <w:tcPr>
            <w:tcW w:w="1270" w:type="dxa"/>
            <w:gridSpan w:val="2"/>
          </w:tcPr>
          <w:p w:rsidR="00921A02" w:rsidRDefault="003E4D5A">
            <w:pPr>
              <w:pStyle w:val="TableParagraph"/>
              <w:spacing w:before="82"/>
              <w:ind w:left="6"/>
            </w:pPr>
            <w:r>
              <w:rPr>
                <w:spacing w:val="-10"/>
              </w:rPr>
              <w:t>2</w:t>
            </w:r>
          </w:p>
        </w:tc>
        <w:tc>
          <w:tcPr>
            <w:tcW w:w="1045" w:type="dxa"/>
          </w:tcPr>
          <w:p w:rsidR="00921A02" w:rsidRDefault="003E4D5A">
            <w:pPr>
              <w:pStyle w:val="TableParagraph"/>
              <w:spacing w:before="82"/>
              <w:ind w:left="3" w:right="3"/>
            </w:pPr>
            <w:r>
              <w:rPr>
                <w:spacing w:val="-10"/>
              </w:rPr>
              <w:t>1</w:t>
            </w:r>
          </w:p>
        </w:tc>
      </w:tr>
      <w:tr w:rsidR="00921A02">
        <w:trPr>
          <w:trHeight w:val="434"/>
        </w:trPr>
        <w:tc>
          <w:tcPr>
            <w:tcW w:w="1940" w:type="dxa"/>
          </w:tcPr>
          <w:p w:rsidR="00921A02" w:rsidRDefault="003E4D5A">
            <w:pPr>
              <w:pStyle w:val="TableParagraph"/>
              <w:spacing w:line="249"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25" w:type="dxa"/>
            <w:gridSpan w:val="3"/>
          </w:tcPr>
          <w:p w:rsidR="00921A02" w:rsidRDefault="003E4D5A">
            <w:pPr>
              <w:pStyle w:val="TableParagraph"/>
              <w:spacing w:line="249" w:lineRule="exact"/>
              <w:ind w:left="107"/>
              <w:jc w:val="left"/>
            </w:pPr>
            <w:r>
              <w:t>I</w:t>
            </w:r>
            <w:r>
              <w:rPr>
                <w:spacing w:val="-3"/>
              </w:rPr>
              <w:t xml:space="preserve"> </w:t>
            </w:r>
            <w:r>
              <w:t>Year</w:t>
            </w:r>
            <w:r>
              <w:rPr>
                <w:spacing w:val="-2"/>
              </w:rPr>
              <w:t xml:space="preserve"> </w:t>
            </w:r>
            <w:r>
              <w:t>(</w:t>
            </w:r>
            <w:r>
              <w:rPr>
                <w:spacing w:val="-1"/>
              </w:rPr>
              <w:t xml:space="preserve"> </w:t>
            </w:r>
            <w:r>
              <w:t>II</w:t>
            </w:r>
            <w:r>
              <w:rPr>
                <w:spacing w:val="-4"/>
              </w:rPr>
              <w:t xml:space="preserve"> </w:t>
            </w:r>
            <w:r>
              <w:t>Semester</w:t>
            </w:r>
            <w:r>
              <w:rPr>
                <w:spacing w:val="-3"/>
              </w:rPr>
              <w:t xml:space="preserve"> </w:t>
            </w:r>
            <w:r>
              <w:rPr>
                <w:spacing w:val="-10"/>
              </w:rPr>
              <w:t>)</w:t>
            </w:r>
          </w:p>
        </w:tc>
        <w:tc>
          <w:tcPr>
            <w:tcW w:w="4706" w:type="dxa"/>
            <w:gridSpan w:val="5"/>
            <w:vMerge w:val="restart"/>
          </w:tcPr>
          <w:p w:rsidR="00921A02" w:rsidRDefault="003E4D5A">
            <w:pPr>
              <w:pStyle w:val="TableParagraph"/>
              <w:ind w:left="160" w:right="2455" w:hanging="56"/>
              <w:jc w:val="left"/>
            </w:pPr>
            <w:r>
              <w:rPr>
                <w:color w:val="000099"/>
              </w:rPr>
              <w:t>Contact</w:t>
            </w:r>
            <w:r>
              <w:rPr>
                <w:color w:val="000099"/>
                <w:spacing w:val="-12"/>
              </w:rPr>
              <w:t xml:space="preserve"> </w:t>
            </w:r>
            <w:r>
              <w:rPr>
                <w:color w:val="000099"/>
              </w:rPr>
              <w:t>hours</w:t>
            </w:r>
            <w:r>
              <w:rPr>
                <w:color w:val="000099"/>
                <w:spacing w:val="-13"/>
              </w:rPr>
              <w:t xml:space="preserve"> </w:t>
            </w:r>
            <w:r>
              <w:rPr>
                <w:color w:val="000099"/>
              </w:rPr>
              <w:t>per</w:t>
            </w:r>
            <w:r>
              <w:rPr>
                <w:color w:val="000099"/>
                <w:spacing w:val="-12"/>
              </w:rPr>
              <w:t xml:space="preserve"> </w:t>
            </w:r>
            <w:r>
              <w:rPr>
                <w:color w:val="000099"/>
              </w:rPr>
              <w:t xml:space="preserve">week </w:t>
            </w:r>
            <w:r>
              <w:t>2 Hrs.</w:t>
            </w:r>
          </w:p>
        </w:tc>
      </w:tr>
      <w:tr w:rsidR="00921A02">
        <w:trPr>
          <w:trHeight w:val="501"/>
        </w:trPr>
        <w:tc>
          <w:tcPr>
            <w:tcW w:w="1940"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25" w:type="dxa"/>
            <w:gridSpan w:val="3"/>
          </w:tcPr>
          <w:p w:rsidR="00921A02" w:rsidRDefault="00921A02">
            <w:pPr>
              <w:pStyle w:val="TableParagraph"/>
              <w:jc w:val="left"/>
            </w:pPr>
          </w:p>
        </w:tc>
        <w:tc>
          <w:tcPr>
            <w:tcW w:w="4706" w:type="dxa"/>
            <w:gridSpan w:val="5"/>
            <w:vMerge/>
            <w:tcBorders>
              <w:top w:val="nil"/>
            </w:tcBorders>
          </w:tcPr>
          <w:p w:rsidR="00921A02" w:rsidRDefault="00921A02">
            <w:pPr>
              <w:rPr>
                <w:sz w:val="2"/>
                <w:szCs w:val="2"/>
              </w:rPr>
            </w:pPr>
          </w:p>
        </w:tc>
      </w:tr>
      <w:tr w:rsidR="00921A02">
        <w:trPr>
          <w:trHeight w:val="505"/>
        </w:trPr>
        <w:tc>
          <w:tcPr>
            <w:tcW w:w="1940"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12" w:type="dxa"/>
            <w:gridSpan w:val="2"/>
          </w:tcPr>
          <w:p w:rsidR="00921A02" w:rsidRDefault="003E4D5A">
            <w:pPr>
              <w:pStyle w:val="TableParagraph"/>
              <w:spacing w:line="246" w:lineRule="exact"/>
              <w:ind w:left="5"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5"/>
            </w:pPr>
            <w:r>
              <w:rPr>
                <w:color w:val="4136D5"/>
                <w:spacing w:val="-2"/>
              </w:rPr>
              <w:t>Sciences</w:t>
            </w:r>
          </w:p>
        </w:tc>
        <w:tc>
          <w:tcPr>
            <w:tcW w:w="2113" w:type="dxa"/>
          </w:tcPr>
          <w:p w:rsidR="00921A02" w:rsidRDefault="003E4D5A">
            <w:pPr>
              <w:pStyle w:val="TableParagraph"/>
              <w:spacing w:line="247" w:lineRule="exact"/>
              <w:ind w:left="5"/>
            </w:pPr>
            <w:r>
              <w:rPr>
                <w:color w:val="4136D5"/>
              </w:rPr>
              <w:t>Management</w:t>
            </w:r>
            <w:r>
              <w:rPr>
                <w:color w:val="4136D5"/>
                <w:spacing w:val="-5"/>
              </w:rPr>
              <w:t xml:space="preserve"> </w:t>
            </w:r>
            <w:r>
              <w:rPr>
                <w:color w:val="4136D5"/>
                <w:spacing w:val="-2"/>
              </w:rPr>
              <w:t>courses</w:t>
            </w:r>
          </w:p>
        </w:tc>
        <w:tc>
          <w:tcPr>
            <w:tcW w:w="2612" w:type="dxa"/>
            <w:gridSpan w:val="3"/>
          </w:tcPr>
          <w:p w:rsidR="00921A02" w:rsidRDefault="003E4D5A">
            <w:pPr>
              <w:pStyle w:val="TableParagraph"/>
              <w:spacing w:line="247" w:lineRule="exact"/>
              <w:ind w:left="517"/>
              <w:jc w:val="left"/>
            </w:pPr>
            <w:r>
              <w:rPr>
                <w:color w:val="4136D5"/>
              </w:rPr>
              <w:t>Professional</w:t>
            </w:r>
            <w:r>
              <w:rPr>
                <w:color w:val="4136D5"/>
                <w:spacing w:val="-6"/>
              </w:rPr>
              <w:t xml:space="preserve"> </w:t>
            </w:r>
            <w:r>
              <w:rPr>
                <w:color w:val="4136D5"/>
                <w:spacing w:val="-4"/>
              </w:rPr>
              <w:t>Core</w:t>
            </w:r>
          </w:p>
        </w:tc>
        <w:tc>
          <w:tcPr>
            <w:tcW w:w="2094" w:type="dxa"/>
            <w:gridSpan w:val="2"/>
          </w:tcPr>
          <w:p w:rsidR="00921A02" w:rsidRDefault="003E4D5A">
            <w:pPr>
              <w:pStyle w:val="TableParagraph"/>
              <w:spacing w:line="247" w:lineRule="exact"/>
              <w:ind w:left="112"/>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40" w:type="dxa"/>
            <w:vMerge/>
            <w:tcBorders>
              <w:top w:val="nil"/>
            </w:tcBorders>
          </w:tcPr>
          <w:p w:rsidR="00921A02" w:rsidRDefault="00921A02">
            <w:pPr>
              <w:rPr>
                <w:sz w:val="2"/>
                <w:szCs w:val="2"/>
              </w:rPr>
            </w:pPr>
          </w:p>
        </w:tc>
        <w:tc>
          <w:tcPr>
            <w:tcW w:w="2412" w:type="dxa"/>
            <w:gridSpan w:val="2"/>
          </w:tcPr>
          <w:p w:rsidR="00921A02" w:rsidRDefault="00921A02">
            <w:pPr>
              <w:pStyle w:val="TableParagraph"/>
              <w:jc w:val="left"/>
              <w:rPr>
                <w:sz w:val="18"/>
              </w:rPr>
            </w:pPr>
          </w:p>
        </w:tc>
        <w:tc>
          <w:tcPr>
            <w:tcW w:w="2113" w:type="dxa"/>
          </w:tcPr>
          <w:p w:rsidR="00921A02" w:rsidRDefault="00921A02">
            <w:pPr>
              <w:pStyle w:val="TableParagraph"/>
              <w:jc w:val="left"/>
              <w:rPr>
                <w:sz w:val="18"/>
              </w:rPr>
            </w:pPr>
          </w:p>
        </w:tc>
        <w:tc>
          <w:tcPr>
            <w:tcW w:w="2612" w:type="dxa"/>
            <w:gridSpan w:val="3"/>
          </w:tcPr>
          <w:p w:rsidR="00921A02" w:rsidRDefault="003E4D5A">
            <w:pPr>
              <w:pStyle w:val="TableParagraph"/>
              <w:spacing w:line="232" w:lineRule="exact"/>
              <w:ind w:left="3"/>
              <w:rPr>
                <w:rFonts w:ascii="Wingdings" w:hAnsi="Wingdings"/>
              </w:rPr>
            </w:pPr>
            <w:r>
              <w:rPr>
                <w:rFonts w:ascii="Wingdings" w:hAnsi="Wingdings"/>
                <w:spacing w:val="-10"/>
              </w:rPr>
              <w:t></w:t>
            </w:r>
          </w:p>
        </w:tc>
        <w:tc>
          <w:tcPr>
            <w:tcW w:w="2094" w:type="dxa"/>
            <w:gridSpan w:val="2"/>
          </w:tcPr>
          <w:p w:rsidR="00921A02" w:rsidRDefault="00921A02">
            <w:pPr>
              <w:pStyle w:val="TableParagraph"/>
              <w:jc w:val="left"/>
              <w:rPr>
                <w:sz w:val="18"/>
              </w:rPr>
            </w:pPr>
          </w:p>
        </w:tc>
      </w:tr>
      <w:tr w:rsidR="00921A02">
        <w:trPr>
          <w:trHeight w:val="391"/>
        </w:trPr>
        <w:tc>
          <w:tcPr>
            <w:tcW w:w="1940" w:type="dxa"/>
            <w:vMerge/>
            <w:tcBorders>
              <w:top w:val="nil"/>
            </w:tcBorders>
          </w:tcPr>
          <w:p w:rsidR="00921A02" w:rsidRDefault="00921A02">
            <w:pPr>
              <w:rPr>
                <w:sz w:val="2"/>
                <w:szCs w:val="2"/>
              </w:rPr>
            </w:pPr>
          </w:p>
        </w:tc>
        <w:tc>
          <w:tcPr>
            <w:tcW w:w="2412" w:type="dxa"/>
            <w:gridSpan w:val="2"/>
          </w:tcPr>
          <w:p w:rsidR="00921A02" w:rsidRDefault="003E4D5A">
            <w:pPr>
              <w:pStyle w:val="TableParagraph"/>
              <w:spacing w:line="250" w:lineRule="exact"/>
              <w:ind w:left="589"/>
              <w:jc w:val="left"/>
            </w:pPr>
            <w:r>
              <w:rPr>
                <w:color w:val="4136D5"/>
              </w:rPr>
              <w:t>Basic</w:t>
            </w:r>
            <w:r>
              <w:rPr>
                <w:color w:val="4136D5"/>
                <w:spacing w:val="-1"/>
              </w:rPr>
              <w:t xml:space="preserve"> </w:t>
            </w:r>
            <w:r>
              <w:rPr>
                <w:color w:val="4136D5"/>
                <w:spacing w:val="-2"/>
              </w:rPr>
              <w:t>Science</w:t>
            </w:r>
          </w:p>
        </w:tc>
        <w:tc>
          <w:tcPr>
            <w:tcW w:w="2113" w:type="dxa"/>
          </w:tcPr>
          <w:p w:rsidR="00921A02" w:rsidRDefault="003E4D5A">
            <w:pPr>
              <w:pStyle w:val="TableParagraph"/>
              <w:spacing w:line="250" w:lineRule="exact"/>
              <w:ind w:left="5" w:right="1"/>
            </w:pPr>
            <w:r>
              <w:rPr>
                <w:color w:val="4136D5"/>
              </w:rPr>
              <w:t>Engineering</w:t>
            </w:r>
            <w:r>
              <w:rPr>
                <w:color w:val="4136D5"/>
                <w:spacing w:val="-8"/>
              </w:rPr>
              <w:t xml:space="preserve"> </w:t>
            </w:r>
            <w:r>
              <w:rPr>
                <w:color w:val="4136D5"/>
                <w:spacing w:val="-2"/>
              </w:rPr>
              <w:t>Science</w:t>
            </w:r>
          </w:p>
        </w:tc>
        <w:tc>
          <w:tcPr>
            <w:tcW w:w="2612" w:type="dxa"/>
            <w:gridSpan w:val="3"/>
          </w:tcPr>
          <w:p w:rsidR="00921A02" w:rsidRDefault="003E4D5A">
            <w:pPr>
              <w:pStyle w:val="TableParagraph"/>
              <w:spacing w:line="250" w:lineRule="exact"/>
              <w:ind w:left="676"/>
              <w:jc w:val="left"/>
            </w:pPr>
            <w:r>
              <w:rPr>
                <w:color w:val="4136D5"/>
              </w:rPr>
              <w:t>Open</w:t>
            </w:r>
            <w:r>
              <w:rPr>
                <w:color w:val="4136D5"/>
                <w:spacing w:val="-4"/>
              </w:rPr>
              <w:t xml:space="preserve"> </w:t>
            </w:r>
            <w:r>
              <w:rPr>
                <w:color w:val="4136D5"/>
                <w:spacing w:val="-2"/>
              </w:rPr>
              <w:t>Elective</w:t>
            </w:r>
          </w:p>
        </w:tc>
        <w:tc>
          <w:tcPr>
            <w:tcW w:w="2094" w:type="dxa"/>
            <w:gridSpan w:val="2"/>
          </w:tcPr>
          <w:p w:rsidR="00921A02" w:rsidRDefault="003E4D5A">
            <w:pPr>
              <w:pStyle w:val="TableParagraph"/>
              <w:spacing w:line="250" w:lineRule="exact"/>
              <w:ind w:left="560"/>
              <w:jc w:val="left"/>
            </w:pPr>
            <w:r>
              <w:rPr>
                <w:color w:val="4136D5"/>
                <w:spacing w:val="-2"/>
              </w:rPr>
              <w:t>Mandatory</w:t>
            </w:r>
          </w:p>
        </w:tc>
      </w:tr>
      <w:tr w:rsidR="00921A02">
        <w:trPr>
          <w:trHeight w:val="316"/>
        </w:trPr>
        <w:tc>
          <w:tcPr>
            <w:tcW w:w="1940" w:type="dxa"/>
            <w:vMerge/>
            <w:tcBorders>
              <w:top w:val="nil"/>
            </w:tcBorders>
          </w:tcPr>
          <w:p w:rsidR="00921A02" w:rsidRDefault="00921A02">
            <w:pPr>
              <w:rPr>
                <w:sz w:val="2"/>
                <w:szCs w:val="2"/>
              </w:rPr>
            </w:pPr>
          </w:p>
        </w:tc>
        <w:tc>
          <w:tcPr>
            <w:tcW w:w="2412" w:type="dxa"/>
            <w:gridSpan w:val="2"/>
          </w:tcPr>
          <w:p w:rsidR="00921A02" w:rsidRDefault="00921A02">
            <w:pPr>
              <w:pStyle w:val="TableParagraph"/>
              <w:jc w:val="left"/>
            </w:pPr>
          </w:p>
        </w:tc>
        <w:tc>
          <w:tcPr>
            <w:tcW w:w="2113" w:type="dxa"/>
          </w:tcPr>
          <w:p w:rsidR="00921A02" w:rsidRDefault="00921A02">
            <w:pPr>
              <w:pStyle w:val="TableParagraph"/>
              <w:jc w:val="left"/>
            </w:pPr>
          </w:p>
        </w:tc>
        <w:tc>
          <w:tcPr>
            <w:tcW w:w="2612" w:type="dxa"/>
            <w:gridSpan w:val="3"/>
          </w:tcPr>
          <w:p w:rsidR="00921A02" w:rsidRDefault="00921A02">
            <w:pPr>
              <w:pStyle w:val="TableParagraph"/>
              <w:jc w:val="left"/>
            </w:pPr>
          </w:p>
        </w:tc>
        <w:tc>
          <w:tcPr>
            <w:tcW w:w="2094" w:type="dxa"/>
            <w:gridSpan w:val="2"/>
          </w:tcPr>
          <w:p w:rsidR="00921A02" w:rsidRDefault="00921A02">
            <w:pPr>
              <w:pStyle w:val="TableParagraph"/>
              <w:jc w:val="left"/>
            </w:pPr>
          </w:p>
        </w:tc>
      </w:tr>
      <w:tr w:rsidR="00921A02">
        <w:trPr>
          <w:trHeight w:val="450"/>
        </w:trPr>
        <w:tc>
          <w:tcPr>
            <w:tcW w:w="1940" w:type="dxa"/>
          </w:tcPr>
          <w:p w:rsidR="00921A02" w:rsidRDefault="003E4D5A">
            <w:pPr>
              <w:pStyle w:val="TableParagraph"/>
              <w:spacing w:line="249" w:lineRule="exact"/>
              <w:ind w:left="107"/>
              <w:jc w:val="left"/>
            </w:pPr>
            <w:r>
              <w:rPr>
                <w:color w:val="000099"/>
              </w:rPr>
              <w:t>Course</w:t>
            </w:r>
            <w:r>
              <w:rPr>
                <w:color w:val="000099"/>
                <w:spacing w:val="55"/>
              </w:rPr>
              <w:t xml:space="preserve"> </w:t>
            </w:r>
            <w:r>
              <w:rPr>
                <w:color w:val="000099"/>
                <w:spacing w:val="-2"/>
              </w:rPr>
              <w:t>Objective</w:t>
            </w:r>
          </w:p>
        </w:tc>
        <w:tc>
          <w:tcPr>
            <w:tcW w:w="632" w:type="dxa"/>
          </w:tcPr>
          <w:p w:rsidR="00921A02" w:rsidRDefault="003E4D5A">
            <w:pPr>
              <w:pStyle w:val="TableParagraph"/>
              <w:spacing w:before="92"/>
              <w:ind w:left="7" w:right="2"/>
            </w:pPr>
            <w:r>
              <w:rPr>
                <w:color w:val="2D74B5"/>
                <w:spacing w:val="-10"/>
              </w:rPr>
              <w:t>1</w:t>
            </w:r>
          </w:p>
        </w:tc>
        <w:tc>
          <w:tcPr>
            <w:tcW w:w="8599" w:type="dxa"/>
            <w:gridSpan w:val="7"/>
          </w:tcPr>
          <w:p w:rsidR="00921A02" w:rsidRDefault="003E4D5A">
            <w:pPr>
              <w:pStyle w:val="TableParagraph"/>
              <w:spacing w:line="247" w:lineRule="exact"/>
              <w:ind w:left="106"/>
              <w:jc w:val="left"/>
            </w:pPr>
            <w:r>
              <w:t>To</w:t>
            </w:r>
            <w:r>
              <w:rPr>
                <w:spacing w:val="-6"/>
              </w:rPr>
              <w:t xml:space="preserve"> </w:t>
            </w:r>
            <w:r>
              <w:t>identify</w:t>
            </w:r>
            <w:r>
              <w:rPr>
                <w:spacing w:val="-6"/>
              </w:rPr>
              <w:t xml:space="preserve"> </w:t>
            </w:r>
            <w:r>
              <w:t>the</w:t>
            </w:r>
            <w:r>
              <w:rPr>
                <w:spacing w:val="-3"/>
              </w:rPr>
              <w:t xml:space="preserve"> </w:t>
            </w:r>
            <w:r>
              <w:t>different</w:t>
            </w:r>
            <w:r>
              <w:rPr>
                <w:spacing w:val="-2"/>
              </w:rPr>
              <w:t xml:space="preserve"> </w:t>
            </w:r>
            <w:r>
              <w:t>types</w:t>
            </w:r>
            <w:r>
              <w:rPr>
                <w:spacing w:val="-3"/>
              </w:rPr>
              <w:t xml:space="preserve"> </w:t>
            </w:r>
            <w:r>
              <w:t>of</w:t>
            </w:r>
            <w:r>
              <w:rPr>
                <w:spacing w:val="-2"/>
              </w:rPr>
              <w:t xml:space="preserve"> Blocks</w:t>
            </w:r>
          </w:p>
        </w:tc>
      </w:tr>
    </w:tbl>
    <w:p w:rsidR="00921A02" w:rsidRDefault="00921A02">
      <w:pPr>
        <w:pStyle w:val="TableParagraph"/>
        <w:spacing w:line="247" w:lineRule="exact"/>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56800" behindDoc="0" locked="0" layoutInCell="1" allowOverlap="1">
            <wp:simplePos x="0" y="0"/>
            <wp:positionH relativeFrom="page">
              <wp:posOffset>1647825</wp:posOffset>
            </wp:positionH>
            <wp:positionV relativeFrom="page">
              <wp:posOffset>135254</wp:posOffset>
            </wp:positionV>
            <wp:extent cx="3810000" cy="866775"/>
            <wp:effectExtent l="0" t="0" r="0" b="0"/>
            <wp:wrapNone/>
            <wp:docPr id="79" name="Image 79"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71"/>
        <w:rPr>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0"/>
        <w:gridCol w:w="632"/>
        <w:gridCol w:w="8597"/>
      </w:tblGrid>
      <w:tr w:rsidR="00921A02">
        <w:trPr>
          <w:trHeight w:val="578"/>
        </w:trPr>
        <w:tc>
          <w:tcPr>
            <w:tcW w:w="1940" w:type="dxa"/>
            <w:vMerge w:val="restart"/>
          </w:tcPr>
          <w:p w:rsidR="00921A02" w:rsidRDefault="00921A02">
            <w:pPr>
              <w:pStyle w:val="TableParagraph"/>
              <w:jc w:val="left"/>
            </w:pPr>
          </w:p>
        </w:tc>
        <w:tc>
          <w:tcPr>
            <w:tcW w:w="632" w:type="dxa"/>
          </w:tcPr>
          <w:p w:rsidR="00921A02" w:rsidRDefault="003E4D5A">
            <w:pPr>
              <w:pStyle w:val="TableParagraph"/>
              <w:spacing w:before="157"/>
              <w:ind w:left="7" w:right="2"/>
            </w:pPr>
            <w:r>
              <w:rPr>
                <w:color w:val="2D74B5"/>
                <w:spacing w:val="-10"/>
              </w:rPr>
              <w:t>2</w:t>
            </w:r>
          </w:p>
        </w:tc>
        <w:tc>
          <w:tcPr>
            <w:tcW w:w="8597" w:type="dxa"/>
          </w:tcPr>
          <w:p w:rsidR="00921A02" w:rsidRDefault="003E4D5A">
            <w:pPr>
              <w:pStyle w:val="TableParagraph"/>
              <w:spacing w:line="245" w:lineRule="exact"/>
              <w:ind w:left="106"/>
              <w:jc w:val="left"/>
            </w:pPr>
            <w:r>
              <w:t>To</w:t>
            </w:r>
            <w:r>
              <w:rPr>
                <w:spacing w:val="-3"/>
              </w:rPr>
              <w:t xml:space="preserve"> </w:t>
            </w:r>
            <w:r>
              <w:t>understand</w:t>
            </w:r>
            <w:r>
              <w:rPr>
                <w:spacing w:val="-4"/>
              </w:rPr>
              <w:t xml:space="preserve"> </w:t>
            </w:r>
            <w:r>
              <w:t>the</w:t>
            </w:r>
            <w:r>
              <w:rPr>
                <w:spacing w:val="-3"/>
              </w:rPr>
              <w:t xml:space="preserve"> </w:t>
            </w:r>
            <w:r>
              <w:t>Construction</w:t>
            </w:r>
            <w:r>
              <w:rPr>
                <w:spacing w:val="-5"/>
              </w:rPr>
              <w:t xml:space="preserve"> </w:t>
            </w:r>
            <w:r>
              <w:t>using</w:t>
            </w:r>
            <w:r>
              <w:rPr>
                <w:spacing w:val="-5"/>
              </w:rPr>
              <w:t xml:space="preserve"> </w:t>
            </w:r>
            <w:r>
              <w:t>Bull</w:t>
            </w:r>
            <w:r>
              <w:rPr>
                <w:spacing w:val="-2"/>
              </w:rPr>
              <w:t xml:space="preserve"> </w:t>
            </w:r>
            <w:r>
              <w:t>dog</w:t>
            </w:r>
            <w:r>
              <w:rPr>
                <w:spacing w:val="-5"/>
              </w:rPr>
              <w:t xml:space="preserve"> </w:t>
            </w:r>
            <w:r>
              <w:t>Grips</w:t>
            </w:r>
            <w:r>
              <w:rPr>
                <w:spacing w:val="-4"/>
              </w:rPr>
              <w:t xml:space="preserve"> </w:t>
            </w:r>
            <w:r>
              <w:t>to</w:t>
            </w:r>
            <w:r>
              <w:rPr>
                <w:spacing w:val="-3"/>
              </w:rPr>
              <w:t xml:space="preserve"> </w:t>
            </w:r>
            <w:r>
              <w:t>make</w:t>
            </w:r>
            <w:r>
              <w:rPr>
                <w:spacing w:val="-2"/>
              </w:rPr>
              <w:t xml:space="preserve"> </w:t>
            </w:r>
            <w:r>
              <w:t>Temporary</w:t>
            </w:r>
            <w:r>
              <w:rPr>
                <w:spacing w:val="-5"/>
              </w:rPr>
              <w:t xml:space="preserve"> eye</w:t>
            </w:r>
          </w:p>
        </w:tc>
      </w:tr>
      <w:tr w:rsidR="00921A02">
        <w:trPr>
          <w:trHeight w:val="419"/>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77"/>
              <w:ind w:left="7" w:right="2"/>
            </w:pPr>
            <w:r>
              <w:rPr>
                <w:color w:val="2D74B5"/>
                <w:spacing w:val="-10"/>
              </w:rPr>
              <w:t>3</w:t>
            </w:r>
          </w:p>
        </w:tc>
        <w:tc>
          <w:tcPr>
            <w:tcW w:w="8597" w:type="dxa"/>
          </w:tcPr>
          <w:p w:rsidR="00921A02" w:rsidRDefault="003E4D5A">
            <w:pPr>
              <w:pStyle w:val="TableParagraph"/>
              <w:spacing w:line="247" w:lineRule="exact"/>
              <w:ind w:left="106"/>
              <w:jc w:val="left"/>
            </w:pPr>
            <w:r>
              <w:t>To</w:t>
            </w:r>
            <w:r>
              <w:rPr>
                <w:spacing w:val="-5"/>
              </w:rPr>
              <w:t xml:space="preserve"> </w:t>
            </w:r>
            <w:r>
              <w:t>learn</w:t>
            </w:r>
            <w:r>
              <w:rPr>
                <w:spacing w:val="-2"/>
              </w:rPr>
              <w:t xml:space="preserve"> </w:t>
            </w:r>
            <w:r>
              <w:t>Rigging</w:t>
            </w:r>
            <w:r>
              <w:rPr>
                <w:spacing w:val="-5"/>
              </w:rPr>
              <w:t xml:space="preserve"> </w:t>
            </w:r>
            <w:r>
              <w:t>of</w:t>
            </w:r>
            <w:r>
              <w:rPr>
                <w:spacing w:val="-2"/>
              </w:rPr>
              <w:t xml:space="preserve"> </w:t>
            </w:r>
            <w:r>
              <w:t>single</w:t>
            </w:r>
            <w:r>
              <w:rPr>
                <w:spacing w:val="-4"/>
              </w:rPr>
              <w:t xml:space="preserve"> </w:t>
            </w:r>
            <w:r>
              <w:t>&amp;</w:t>
            </w:r>
            <w:r>
              <w:rPr>
                <w:spacing w:val="-4"/>
              </w:rPr>
              <w:t xml:space="preserve"> </w:t>
            </w:r>
            <w:r>
              <w:t>Double</w:t>
            </w:r>
            <w:r>
              <w:rPr>
                <w:spacing w:val="-2"/>
              </w:rPr>
              <w:t xml:space="preserve"> </w:t>
            </w:r>
            <w:r>
              <w:rPr>
                <w:spacing w:val="-4"/>
              </w:rPr>
              <w:t>Whip</w:t>
            </w:r>
          </w:p>
        </w:tc>
      </w:tr>
      <w:tr w:rsidR="00921A02">
        <w:trPr>
          <w:trHeight w:val="678"/>
        </w:trPr>
        <w:tc>
          <w:tcPr>
            <w:tcW w:w="1940"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2" w:type="dxa"/>
          </w:tcPr>
          <w:p w:rsidR="00921A02" w:rsidRDefault="003E4D5A">
            <w:pPr>
              <w:pStyle w:val="TableParagraph"/>
              <w:spacing w:before="207"/>
              <w:ind w:left="7"/>
            </w:pPr>
            <w:r>
              <w:rPr>
                <w:color w:val="2D74B5"/>
                <w:spacing w:val="-5"/>
              </w:rPr>
              <w:t>CO1</w:t>
            </w:r>
          </w:p>
        </w:tc>
        <w:tc>
          <w:tcPr>
            <w:tcW w:w="8597" w:type="dxa"/>
          </w:tcPr>
          <w:p w:rsidR="00921A02" w:rsidRDefault="003E4D5A">
            <w:pPr>
              <w:pStyle w:val="TableParagraph"/>
              <w:spacing w:line="247" w:lineRule="exact"/>
              <w:ind w:left="106"/>
              <w:jc w:val="left"/>
            </w:pPr>
            <w:r>
              <w:t>Identify</w:t>
            </w:r>
            <w:r>
              <w:rPr>
                <w:spacing w:val="-8"/>
              </w:rPr>
              <w:t xml:space="preserve"> </w:t>
            </w:r>
            <w:r>
              <w:t>Emergency</w:t>
            </w:r>
            <w:r>
              <w:rPr>
                <w:spacing w:val="-8"/>
              </w:rPr>
              <w:t xml:space="preserve"> </w:t>
            </w:r>
            <w:r>
              <w:t>equipment-SCBA,</w:t>
            </w:r>
            <w:r>
              <w:rPr>
                <w:spacing w:val="-3"/>
              </w:rPr>
              <w:t xml:space="preserve"> </w:t>
            </w:r>
            <w:r>
              <w:t>Immersion</w:t>
            </w:r>
            <w:r>
              <w:rPr>
                <w:spacing w:val="-5"/>
              </w:rPr>
              <w:t xml:space="preserve"> </w:t>
            </w:r>
            <w:r>
              <w:t>suits,</w:t>
            </w:r>
            <w:r>
              <w:rPr>
                <w:spacing w:val="-10"/>
              </w:rPr>
              <w:t xml:space="preserve"> </w:t>
            </w:r>
            <w:r>
              <w:t>Thermal</w:t>
            </w:r>
            <w:r>
              <w:rPr>
                <w:spacing w:val="-2"/>
              </w:rPr>
              <w:t xml:space="preserve"> </w:t>
            </w:r>
            <w:r>
              <w:t>Protective</w:t>
            </w:r>
            <w:r>
              <w:rPr>
                <w:spacing w:val="-5"/>
              </w:rPr>
              <w:t xml:space="preserve"> Aid</w:t>
            </w:r>
          </w:p>
        </w:tc>
      </w:tr>
      <w:tr w:rsidR="00921A02">
        <w:trPr>
          <w:trHeight w:val="638"/>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85"/>
              <w:ind w:left="7"/>
            </w:pPr>
            <w:r>
              <w:rPr>
                <w:color w:val="2D74B5"/>
                <w:spacing w:val="-5"/>
              </w:rPr>
              <w:t>CO2</w:t>
            </w:r>
          </w:p>
        </w:tc>
        <w:tc>
          <w:tcPr>
            <w:tcW w:w="8597" w:type="dxa"/>
          </w:tcPr>
          <w:p w:rsidR="00921A02" w:rsidRDefault="003E4D5A">
            <w:pPr>
              <w:pStyle w:val="TableParagraph"/>
              <w:spacing w:line="247" w:lineRule="exact"/>
              <w:ind w:left="106"/>
              <w:jc w:val="left"/>
            </w:pPr>
            <w:r>
              <w:t>In</w:t>
            </w:r>
            <w:r>
              <w:rPr>
                <w:spacing w:val="-2"/>
              </w:rPr>
              <w:t xml:space="preserve"> </w:t>
            </w:r>
            <w:r>
              <w:t>Heavy</w:t>
            </w:r>
            <w:r>
              <w:rPr>
                <w:spacing w:val="-4"/>
              </w:rPr>
              <w:t xml:space="preserve"> </w:t>
            </w:r>
            <w:r>
              <w:t>Lifts-</w:t>
            </w:r>
            <w:r>
              <w:rPr>
                <w:spacing w:val="-5"/>
              </w:rPr>
              <w:t xml:space="preserve"> </w:t>
            </w:r>
            <w:r>
              <w:t>explain</w:t>
            </w:r>
            <w:r>
              <w:rPr>
                <w:spacing w:val="-4"/>
              </w:rPr>
              <w:t xml:space="preserve"> </w:t>
            </w:r>
            <w:r>
              <w:t>the</w:t>
            </w:r>
            <w:r>
              <w:rPr>
                <w:spacing w:val="-4"/>
              </w:rPr>
              <w:t xml:space="preserve"> </w:t>
            </w:r>
            <w:r>
              <w:t>bandling</w:t>
            </w:r>
            <w:r>
              <w:rPr>
                <w:spacing w:val="-4"/>
              </w:rPr>
              <w:t xml:space="preserve"> </w:t>
            </w:r>
            <w:r>
              <w:t>of</w:t>
            </w:r>
            <w:r>
              <w:rPr>
                <w:spacing w:val="-1"/>
              </w:rPr>
              <w:t xml:space="preserve"> </w:t>
            </w:r>
            <w:r>
              <w:t>heavy</w:t>
            </w:r>
            <w:r>
              <w:rPr>
                <w:spacing w:val="-4"/>
              </w:rPr>
              <w:t xml:space="preserve"> </w:t>
            </w:r>
            <w:r>
              <w:t>cargoes,</w:t>
            </w:r>
            <w:r>
              <w:rPr>
                <w:spacing w:val="-1"/>
              </w:rPr>
              <w:t xml:space="preserve"> </w:t>
            </w:r>
            <w:r>
              <w:rPr>
                <w:spacing w:val="-2"/>
              </w:rPr>
              <w:t>securing</w:t>
            </w:r>
          </w:p>
        </w:tc>
      </w:tr>
      <w:tr w:rsidR="00921A02">
        <w:trPr>
          <w:trHeight w:val="506"/>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21"/>
              <w:ind w:left="7"/>
            </w:pPr>
            <w:r>
              <w:rPr>
                <w:color w:val="2D74B5"/>
                <w:spacing w:val="-5"/>
              </w:rPr>
              <w:t>CO3</w:t>
            </w:r>
          </w:p>
        </w:tc>
        <w:tc>
          <w:tcPr>
            <w:tcW w:w="8597" w:type="dxa"/>
          </w:tcPr>
          <w:p w:rsidR="00921A02" w:rsidRDefault="003E4D5A">
            <w:pPr>
              <w:pStyle w:val="TableParagraph"/>
              <w:spacing w:line="247" w:lineRule="exact"/>
              <w:ind w:left="106"/>
              <w:jc w:val="left"/>
            </w:pPr>
            <w:r>
              <w:t>Identify</w:t>
            </w:r>
            <w:r>
              <w:rPr>
                <w:spacing w:val="-6"/>
              </w:rPr>
              <w:t xml:space="preserve"> </w:t>
            </w:r>
            <w:r>
              <w:t>Chipping</w:t>
            </w:r>
            <w:r>
              <w:rPr>
                <w:spacing w:val="-6"/>
              </w:rPr>
              <w:t xml:space="preserve"> </w:t>
            </w:r>
            <w:r>
              <w:t>tools-Manual</w:t>
            </w:r>
            <w:r>
              <w:rPr>
                <w:spacing w:val="-5"/>
              </w:rPr>
              <w:t xml:space="preserve"> </w:t>
            </w:r>
            <w:r>
              <w:t>and</w:t>
            </w:r>
            <w:r>
              <w:rPr>
                <w:spacing w:val="-2"/>
              </w:rPr>
              <w:t xml:space="preserve"> Pneumatic</w:t>
            </w:r>
          </w:p>
        </w:tc>
      </w:tr>
      <w:tr w:rsidR="00921A02">
        <w:trPr>
          <w:trHeight w:val="556"/>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47"/>
              <w:ind w:left="7"/>
            </w:pPr>
            <w:r>
              <w:rPr>
                <w:color w:val="2D74B5"/>
                <w:spacing w:val="-5"/>
              </w:rPr>
              <w:t>CO4</w:t>
            </w:r>
          </w:p>
        </w:tc>
        <w:tc>
          <w:tcPr>
            <w:tcW w:w="8597" w:type="dxa"/>
          </w:tcPr>
          <w:p w:rsidR="00921A02" w:rsidRDefault="003E4D5A">
            <w:pPr>
              <w:pStyle w:val="TableParagraph"/>
              <w:spacing w:line="247" w:lineRule="exact"/>
              <w:ind w:left="106"/>
              <w:jc w:val="left"/>
            </w:pPr>
            <w:r>
              <w:t>In</w:t>
            </w:r>
            <w:r>
              <w:rPr>
                <w:spacing w:val="11"/>
              </w:rPr>
              <w:t xml:space="preserve"> </w:t>
            </w:r>
            <w:r>
              <w:t>Mooring</w:t>
            </w:r>
            <w:r>
              <w:rPr>
                <w:spacing w:val="8"/>
              </w:rPr>
              <w:t xml:space="preserve"> </w:t>
            </w:r>
            <w:r>
              <w:t>stations-</w:t>
            </w:r>
            <w:r>
              <w:rPr>
                <w:spacing w:val="7"/>
              </w:rPr>
              <w:t xml:space="preserve"> </w:t>
            </w:r>
            <w:r>
              <w:t>demonstrate</w:t>
            </w:r>
            <w:r>
              <w:rPr>
                <w:spacing w:val="11"/>
              </w:rPr>
              <w:t xml:space="preserve"> </w:t>
            </w:r>
            <w:r>
              <w:t>the</w:t>
            </w:r>
            <w:r>
              <w:rPr>
                <w:spacing w:val="12"/>
              </w:rPr>
              <w:t xml:space="preserve"> </w:t>
            </w:r>
            <w:r>
              <w:t>usage</w:t>
            </w:r>
            <w:r>
              <w:rPr>
                <w:spacing w:val="11"/>
              </w:rPr>
              <w:t xml:space="preserve"> </w:t>
            </w:r>
            <w:r>
              <w:t>of</w:t>
            </w:r>
            <w:r>
              <w:rPr>
                <w:spacing w:val="12"/>
              </w:rPr>
              <w:t xml:space="preserve"> </w:t>
            </w:r>
            <w:r>
              <w:t>Heaving</w:t>
            </w:r>
            <w:r>
              <w:rPr>
                <w:spacing w:val="8"/>
              </w:rPr>
              <w:t xml:space="preserve"> </w:t>
            </w:r>
            <w:r>
              <w:t>line,</w:t>
            </w:r>
            <w:r>
              <w:rPr>
                <w:spacing w:val="11"/>
              </w:rPr>
              <w:t xml:space="preserve"> </w:t>
            </w:r>
            <w:r>
              <w:t>head</w:t>
            </w:r>
            <w:r>
              <w:rPr>
                <w:spacing w:val="9"/>
              </w:rPr>
              <w:t xml:space="preserve"> </w:t>
            </w:r>
            <w:r>
              <w:t>line,</w:t>
            </w:r>
            <w:r>
              <w:rPr>
                <w:spacing w:val="11"/>
              </w:rPr>
              <w:t xml:space="preserve"> </w:t>
            </w:r>
            <w:r>
              <w:t>stern</w:t>
            </w:r>
            <w:r>
              <w:rPr>
                <w:spacing w:val="8"/>
              </w:rPr>
              <w:t xml:space="preserve"> </w:t>
            </w:r>
            <w:r>
              <w:t>line,</w:t>
            </w:r>
            <w:r>
              <w:rPr>
                <w:spacing w:val="9"/>
              </w:rPr>
              <w:t xml:space="preserve"> </w:t>
            </w:r>
            <w:r>
              <w:t>breast</w:t>
            </w:r>
            <w:r>
              <w:rPr>
                <w:spacing w:val="11"/>
              </w:rPr>
              <w:t xml:space="preserve"> </w:t>
            </w:r>
            <w:r>
              <w:rPr>
                <w:spacing w:val="-2"/>
              </w:rPr>
              <w:t>lines</w:t>
            </w:r>
          </w:p>
          <w:p w:rsidR="00921A02" w:rsidRDefault="003E4D5A">
            <w:pPr>
              <w:pStyle w:val="TableParagraph"/>
              <w:spacing w:before="37" w:line="252" w:lineRule="exact"/>
              <w:ind w:left="106"/>
              <w:jc w:val="left"/>
            </w:pPr>
            <w:r>
              <w:t xml:space="preserve">and </w:t>
            </w:r>
            <w:r>
              <w:rPr>
                <w:spacing w:val="-2"/>
              </w:rPr>
              <w:t>springs</w:t>
            </w:r>
          </w:p>
        </w:tc>
      </w:tr>
      <w:tr w:rsidR="00921A02">
        <w:trPr>
          <w:trHeight w:val="521"/>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128"/>
              <w:ind w:left="7"/>
            </w:pPr>
            <w:r>
              <w:rPr>
                <w:color w:val="2D74B5"/>
                <w:spacing w:val="-5"/>
              </w:rPr>
              <w:t>CO5</w:t>
            </w:r>
          </w:p>
        </w:tc>
        <w:tc>
          <w:tcPr>
            <w:tcW w:w="8597" w:type="dxa"/>
          </w:tcPr>
          <w:p w:rsidR="00921A02" w:rsidRDefault="003E4D5A">
            <w:pPr>
              <w:pStyle w:val="TableParagraph"/>
              <w:spacing w:line="250" w:lineRule="exact"/>
              <w:ind w:left="106"/>
              <w:jc w:val="left"/>
            </w:pPr>
            <w:r>
              <w:t>Explain</w:t>
            </w:r>
            <w:r>
              <w:rPr>
                <w:spacing w:val="-1"/>
              </w:rPr>
              <w:t xml:space="preserve"> </w:t>
            </w:r>
            <w:r>
              <w:t>Mooring</w:t>
            </w:r>
            <w:r>
              <w:rPr>
                <w:spacing w:val="-4"/>
              </w:rPr>
              <w:t xml:space="preserve"> </w:t>
            </w:r>
            <w:r>
              <w:t>the</w:t>
            </w:r>
            <w:r>
              <w:rPr>
                <w:spacing w:val="-3"/>
              </w:rPr>
              <w:t xml:space="preserve"> </w:t>
            </w:r>
            <w:r>
              <w:t>ship</w:t>
            </w:r>
            <w:r>
              <w:rPr>
                <w:spacing w:val="-4"/>
              </w:rPr>
              <w:t xml:space="preserve"> </w:t>
            </w:r>
            <w:r>
              <w:t>to</w:t>
            </w:r>
            <w:r>
              <w:rPr>
                <w:spacing w:val="-1"/>
              </w:rPr>
              <w:t xml:space="preserve"> </w:t>
            </w:r>
            <w:r>
              <w:t>a</w:t>
            </w:r>
            <w:r>
              <w:rPr>
                <w:spacing w:val="-1"/>
              </w:rPr>
              <w:t xml:space="preserve"> </w:t>
            </w:r>
            <w:r>
              <w:t>buoy</w:t>
            </w:r>
            <w:r>
              <w:rPr>
                <w:spacing w:val="-3"/>
              </w:rPr>
              <w:t xml:space="preserve"> </w:t>
            </w:r>
            <w:r>
              <w:t>using</w:t>
            </w:r>
            <w:r>
              <w:rPr>
                <w:spacing w:val="-4"/>
              </w:rPr>
              <w:t xml:space="preserve"> </w:t>
            </w:r>
            <w:r>
              <w:t>anchor</w:t>
            </w:r>
            <w:r>
              <w:rPr>
                <w:spacing w:val="-2"/>
              </w:rPr>
              <w:t xml:space="preserve"> chains</w:t>
            </w:r>
          </w:p>
        </w:tc>
      </w:tr>
      <w:tr w:rsidR="00921A02">
        <w:trPr>
          <w:trHeight w:val="460"/>
        </w:trPr>
        <w:tc>
          <w:tcPr>
            <w:tcW w:w="1940" w:type="dxa"/>
            <w:vMerge/>
            <w:tcBorders>
              <w:top w:val="nil"/>
            </w:tcBorders>
          </w:tcPr>
          <w:p w:rsidR="00921A02" w:rsidRDefault="00921A02">
            <w:pPr>
              <w:rPr>
                <w:sz w:val="2"/>
                <w:szCs w:val="2"/>
              </w:rPr>
            </w:pPr>
          </w:p>
        </w:tc>
        <w:tc>
          <w:tcPr>
            <w:tcW w:w="632" w:type="dxa"/>
          </w:tcPr>
          <w:p w:rsidR="00921A02" w:rsidRDefault="003E4D5A">
            <w:pPr>
              <w:pStyle w:val="TableParagraph"/>
              <w:spacing w:before="97"/>
              <w:ind w:left="7"/>
            </w:pPr>
            <w:r>
              <w:rPr>
                <w:color w:val="2D74B5"/>
                <w:spacing w:val="-5"/>
              </w:rPr>
              <w:t>CO6</w:t>
            </w:r>
          </w:p>
        </w:tc>
        <w:tc>
          <w:tcPr>
            <w:tcW w:w="8597" w:type="dxa"/>
          </w:tcPr>
          <w:p w:rsidR="00921A02" w:rsidRDefault="003E4D5A">
            <w:pPr>
              <w:pStyle w:val="TableParagraph"/>
              <w:spacing w:line="247" w:lineRule="exact"/>
              <w:ind w:left="106"/>
              <w:jc w:val="left"/>
            </w:pPr>
            <w:r>
              <w:t>Demonstrate</w:t>
            </w:r>
            <w:r>
              <w:rPr>
                <w:spacing w:val="-5"/>
              </w:rPr>
              <w:t xml:space="preserve"> </w:t>
            </w:r>
            <w:r>
              <w:t>the</w:t>
            </w:r>
            <w:r>
              <w:rPr>
                <w:spacing w:val="-3"/>
              </w:rPr>
              <w:t xml:space="preserve"> </w:t>
            </w:r>
            <w:r>
              <w:t>method</w:t>
            </w:r>
            <w:r>
              <w:rPr>
                <w:spacing w:val="-3"/>
              </w:rPr>
              <w:t xml:space="preserve"> </w:t>
            </w:r>
            <w:r>
              <w:t>to</w:t>
            </w:r>
            <w:r>
              <w:rPr>
                <w:spacing w:val="-6"/>
              </w:rPr>
              <w:t xml:space="preserve"> </w:t>
            </w:r>
            <w:r>
              <w:t>prepare</w:t>
            </w:r>
            <w:r>
              <w:rPr>
                <w:spacing w:val="-5"/>
              </w:rPr>
              <w:t xml:space="preserve"> </w:t>
            </w:r>
            <w:r>
              <w:t>a</w:t>
            </w:r>
            <w:r>
              <w:rPr>
                <w:spacing w:val="-3"/>
              </w:rPr>
              <w:t xml:space="preserve"> </w:t>
            </w:r>
            <w:r>
              <w:t>metal</w:t>
            </w:r>
            <w:r>
              <w:rPr>
                <w:spacing w:val="-2"/>
              </w:rPr>
              <w:t xml:space="preserve"> </w:t>
            </w:r>
            <w:r>
              <w:t>surface</w:t>
            </w:r>
            <w:r>
              <w:rPr>
                <w:spacing w:val="-5"/>
              </w:rPr>
              <w:t xml:space="preserve"> </w:t>
            </w:r>
            <w:r>
              <w:t>for</w:t>
            </w:r>
            <w:r>
              <w:rPr>
                <w:spacing w:val="-4"/>
              </w:rPr>
              <w:t xml:space="preserve"> </w:t>
            </w:r>
            <w:r>
              <w:rPr>
                <w:spacing w:val="-2"/>
              </w:rPr>
              <w:t>painting.</w:t>
            </w:r>
          </w:p>
        </w:tc>
      </w:tr>
    </w:tbl>
    <w:p w:rsidR="00921A02" w:rsidRDefault="00921A02">
      <w:pPr>
        <w:pStyle w:val="TableParagraph"/>
        <w:spacing w:line="247" w:lineRule="exact"/>
        <w:jc w:val="left"/>
        <w:sectPr w:rsidR="00921A02">
          <w:pgSz w:w="11910" w:h="16840"/>
          <w:pgMar w:top="20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708"/>
        <w:gridCol w:w="812"/>
        <w:gridCol w:w="679"/>
        <w:gridCol w:w="348"/>
        <w:gridCol w:w="334"/>
        <w:gridCol w:w="683"/>
        <w:gridCol w:w="682"/>
        <w:gridCol w:w="698"/>
        <w:gridCol w:w="664"/>
        <w:gridCol w:w="682"/>
        <w:gridCol w:w="682"/>
        <w:gridCol w:w="692"/>
        <w:gridCol w:w="690"/>
        <w:gridCol w:w="693"/>
        <w:gridCol w:w="692"/>
        <w:gridCol w:w="692"/>
        <w:gridCol w:w="575"/>
        <w:gridCol w:w="119"/>
      </w:tblGrid>
      <w:tr w:rsidR="00921A02">
        <w:trPr>
          <w:trHeight w:val="414"/>
        </w:trPr>
        <w:tc>
          <w:tcPr>
            <w:tcW w:w="11238" w:type="dxa"/>
            <w:gridSpan w:val="19"/>
          </w:tcPr>
          <w:p w:rsidR="00921A02" w:rsidRDefault="003E4D5A">
            <w:pPr>
              <w:pStyle w:val="TableParagraph"/>
              <w:spacing w:line="247" w:lineRule="exact"/>
              <w:ind w:left="107"/>
              <w:jc w:val="left"/>
            </w:pPr>
            <w:r>
              <w:rPr>
                <w:color w:val="2D74B5"/>
              </w:rPr>
              <w:lastRenderedPageBreak/>
              <w:t>CO-PO</w:t>
            </w:r>
            <w:r>
              <w:rPr>
                <w:color w:val="2D74B5"/>
                <w:spacing w:val="-6"/>
              </w:rPr>
              <w:t xml:space="preserve"> </w:t>
            </w:r>
            <w:r>
              <w:rPr>
                <w:color w:val="2D74B5"/>
                <w:spacing w:val="-2"/>
              </w:rPr>
              <w:t>ATTAINMENT</w:t>
            </w:r>
          </w:p>
        </w:tc>
      </w:tr>
      <w:tr w:rsidR="00921A02">
        <w:trPr>
          <w:trHeight w:val="676"/>
        </w:trPr>
        <w:tc>
          <w:tcPr>
            <w:tcW w:w="821" w:type="dxa"/>
            <w:gridSpan w:val="2"/>
          </w:tcPr>
          <w:p w:rsidR="00921A02" w:rsidRDefault="003E4D5A">
            <w:pPr>
              <w:pStyle w:val="TableParagraph"/>
              <w:spacing w:before="127"/>
              <w:ind w:left="251" w:right="197"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12" w:type="dxa"/>
          </w:tcPr>
          <w:p w:rsidR="00921A02" w:rsidRDefault="00921A02">
            <w:pPr>
              <w:pStyle w:val="TableParagraph"/>
              <w:spacing w:before="23"/>
              <w:jc w:val="left"/>
              <w:rPr>
                <w:sz w:val="18"/>
              </w:rPr>
            </w:pPr>
          </w:p>
          <w:p w:rsidR="00921A02" w:rsidRDefault="003E4D5A">
            <w:pPr>
              <w:pStyle w:val="TableParagraph"/>
              <w:ind w:left="12"/>
              <w:rPr>
                <w:sz w:val="18"/>
              </w:rPr>
            </w:pPr>
            <w:r>
              <w:rPr>
                <w:color w:val="2D74B5"/>
                <w:spacing w:val="-5"/>
                <w:sz w:val="18"/>
              </w:rPr>
              <w:t>PO1</w:t>
            </w:r>
          </w:p>
        </w:tc>
        <w:tc>
          <w:tcPr>
            <w:tcW w:w="679" w:type="dxa"/>
          </w:tcPr>
          <w:p w:rsidR="00921A02" w:rsidRDefault="00921A02">
            <w:pPr>
              <w:pStyle w:val="TableParagraph"/>
              <w:spacing w:before="23"/>
              <w:jc w:val="left"/>
              <w:rPr>
                <w:sz w:val="18"/>
              </w:rPr>
            </w:pPr>
          </w:p>
          <w:p w:rsidR="00921A02" w:rsidRDefault="003E4D5A">
            <w:pPr>
              <w:pStyle w:val="TableParagraph"/>
              <w:ind w:left="16" w:right="7"/>
              <w:rPr>
                <w:sz w:val="18"/>
              </w:rPr>
            </w:pPr>
            <w:r>
              <w:rPr>
                <w:color w:val="2D74B5"/>
                <w:spacing w:val="-5"/>
                <w:sz w:val="18"/>
              </w:rPr>
              <w:t>PO2</w:t>
            </w:r>
          </w:p>
        </w:tc>
        <w:tc>
          <w:tcPr>
            <w:tcW w:w="682" w:type="dxa"/>
            <w:gridSpan w:val="2"/>
          </w:tcPr>
          <w:p w:rsidR="00921A02" w:rsidRDefault="00921A02">
            <w:pPr>
              <w:pStyle w:val="TableParagraph"/>
              <w:spacing w:before="23"/>
              <w:jc w:val="left"/>
              <w:rPr>
                <w:sz w:val="18"/>
              </w:rPr>
            </w:pPr>
          </w:p>
          <w:p w:rsidR="00921A02" w:rsidRDefault="003E4D5A">
            <w:pPr>
              <w:pStyle w:val="TableParagraph"/>
              <w:ind w:left="179"/>
              <w:jc w:val="left"/>
              <w:rPr>
                <w:sz w:val="18"/>
              </w:rPr>
            </w:pPr>
            <w:r>
              <w:rPr>
                <w:color w:val="2D74B5"/>
                <w:spacing w:val="-5"/>
                <w:sz w:val="18"/>
              </w:rPr>
              <w:t>PO3</w:t>
            </w:r>
          </w:p>
        </w:tc>
        <w:tc>
          <w:tcPr>
            <w:tcW w:w="683" w:type="dxa"/>
          </w:tcPr>
          <w:p w:rsidR="00921A02" w:rsidRDefault="00921A02">
            <w:pPr>
              <w:pStyle w:val="TableParagraph"/>
              <w:spacing w:before="23"/>
              <w:jc w:val="left"/>
              <w:rPr>
                <w:sz w:val="18"/>
              </w:rPr>
            </w:pPr>
          </w:p>
          <w:p w:rsidR="00921A02" w:rsidRDefault="003E4D5A">
            <w:pPr>
              <w:pStyle w:val="TableParagraph"/>
              <w:ind w:left="9" w:right="4"/>
              <w:rPr>
                <w:sz w:val="18"/>
              </w:rPr>
            </w:pPr>
            <w:r>
              <w:rPr>
                <w:color w:val="2D74B5"/>
                <w:spacing w:val="-5"/>
                <w:sz w:val="18"/>
              </w:rPr>
              <w:t>PO4</w:t>
            </w:r>
          </w:p>
        </w:tc>
        <w:tc>
          <w:tcPr>
            <w:tcW w:w="682" w:type="dxa"/>
          </w:tcPr>
          <w:p w:rsidR="00921A02" w:rsidRDefault="00921A02">
            <w:pPr>
              <w:pStyle w:val="TableParagraph"/>
              <w:spacing w:before="23"/>
              <w:jc w:val="left"/>
              <w:rPr>
                <w:sz w:val="18"/>
              </w:rPr>
            </w:pPr>
          </w:p>
          <w:p w:rsidR="00921A02" w:rsidRDefault="003E4D5A">
            <w:pPr>
              <w:pStyle w:val="TableParagraph"/>
              <w:ind w:left="12" w:right="8"/>
              <w:rPr>
                <w:sz w:val="18"/>
              </w:rPr>
            </w:pPr>
            <w:r>
              <w:rPr>
                <w:color w:val="2D74B5"/>
                <w:spacing w:val="-5"/>
                <w:sz w:val="18"/>
              </w:rPr>
              <w:t>PO5</w:t>
            </w:r>
          </w:p>
        </w:tc>
        <w:tc>
          <w:tcPr>
            <w:tcW w:w="698" w:type="dxa"/>
          </w:tcPr>
          <w:p w:rsidR="00921A02" w:rsidRDefault="00921A02">
            <w:pPr>
              <w:pStyle w:val="TableParagraph"/>
              <w:spacing w:before="23"/>
              <w:jc w:val="left"/>
              <w:rPr>
                <w:sz w:val="18"/>
              </w:rPr>
            </w:pPr>
          </w:p>
          <w:p w:rsidR="00921A02" w:rsidRDefault="003E4D5A">
            <w:pPr>
              <w:pStyle w:val="TableParagraph"/>
              <w:ind w:left="2" w:right="12"/>
              <w:rPr>
                <w:sz w:val="18"/>
              </w:rPr>
            </w:pPr>
            <w:r>
              <w:rPr>
                <w:color w:val="2D74B5"/>
                <w:spacing w:val="-5"/>
                <w:sz w:val="18"/>
              </w:rPr>
              <w:t>PO6</w:t>
            </w:r>
          </w:p>
        </w:tc>
        <w:tc>
          <w:tcPr>
            <w:tcW w:w="664" w:type="dxa"/>
          </w:tcPr>
          <w:p w:rsidR="00921A02" w:rsidRDefault="00921A02">
            <w:pPr>
              <w:pStyle w:val="TableParagraph"/>
              <w:spacing w:before="23"/>
              <w:jc w:val="left"/>
              <w:rPr>
                <w:sz w:val="18"/>
              </w:rPr>
            </w:pPr>
          </w:p>
          <w:p w:rsidR="00921A02" w:rsidRDefault="003E4D5A">
            <w:pPr>
              <w:pStyle w:val="TableParagraph"/>
              <w:ind w:right="13"/>
              <w:rPr>
                <w:sz w:val="18"/>
              </w:rPr>
            </w:pPr>
            <w:r>
              <w:rPr>
                <w:color w:val="2D74B5"/>
                <w:spacing w:val="-5"/>
                <w:sz w:val="18"/>
              </w:rPr>
              <w:t>PO7</w:t>
            </w:r>
          </w:p>
        </w:tc>
        <w:tc>
          <w:tcPr>
            <w:tcW w:w="682" w:type="dxa"/>
          </w:tcPr>
          <w:p w:rsidR="00921A02" w:rsidRDefault="00921A02">
            <w:pPr>
              <w:pStyle w:val="TableParagraph"/>
              <w:spacing w:before="23"/>
              <w:jc w:val="left"/>
              <w:rPr>
                <w:sz w:val="18"/>
              </w:rPr>
            </w:pPr>
          </w:p>
          <w:p w:rsidR="00921A02" w:rsidRDefault="003E4D5A">
            <w:pPr>
              <w:pStyle w:val="TableParagraph"/>
              <w:ind w:left="12" w:right="11"/>
              <w:rPr>
                <w:sz w:val="18"/>
              </w:rPr>
            </w:pPr>
            <w:r>
              <w:rPr>
                <w:color w:val="2D74B5"/>
                <w:spacing w:val="-5"/>
                <w:sz w:val="18"/>
              </w:rPr>
              <w:t>PO8</w:t>
            </w:r>
          </w:p>
        </w:tc>
        <w:tc>
          <w:tcPr>
            <w:tcW w:w="682" w:type="dxa"/>
          </w:tcPr>
          <w:p w:rsidR="00921A02" w:rsidRDefault="00921A02">
            <w:pPr>
              <w:pStyle w:val="TableParagraph"/>
              <w:spacing w:before="23"/>
              <w:jc w:val="left"/>
              <w:rPr>
                <w:sz w:val="18"/>
              </w:rPr>
            </w:pPr>
          </w:p>
          <w:p w:rsidR="00921A02" w:rsidRDefault="003E4D5A">
            <w:pPr>
              <w:pStyle w:val="TableParagraph"/>
              <w:ind w:left="12" w:right="11"/>
              <w:rPr>
                <w:sz w:val="18"/>
              </w:rPr>
            </w:pPr>
            <w:r>
              <w:rPr>
                <w:color w:val="2D74B5"/>
                <w:spacing w:val="-5"/>
                <w:sz w:val="18"/>
              </w:rPr>
              <w:t>PO9</w:t>
            </w:r>
          </w:p>
        </w:tc>
        <w:tc>
          <w:tcPr>
            <w:tcW w:w="692" w:type="dxa"/>
          </w:tcPr>
          <w:p w:rsidR="00921A02" w:rsidRDefault="00921A02">
            <w:pPr>
              <w:pStyle w:val="TableParagraph"/>
              <w:spacing w:before="23"/>
              <w:jc w:val="left"/>
              <w:rPr>
                <w:sz w:val="18"/>
              </w:rPr>
            </w:pPr>
          </w:p>
          <w:p w:rsidR="00921A02" w:rsidRDefault="003E4D5A">
            <w:pPr>
              <w:pStyle w:val="TableParagraph"/>
              <w:ind w:left="15" w:right="15"/>
              <w:rPr>
                <w:sz w:val="18"/>
              </w:rPr>
            </w:pPr>
            <w:r>
              <w:rPr>
                <w:color w:val="2D74B5"/>
                <w:spacing w:val="-4"/>
                <w:sz w:val="18"/>
              </w:rPr>
              <w:t>PO10</w:t>
            </w:r>
          </w:p>
        </w:tc>
        <w:tc>
          <w:tcPr>
            <w:tcW w:w="690" w:type="dxa"/>
          </w:tcPr>
          <w:p w:rsidR="00921A02" w:rsidRDefault="00921A02">
            <w:pPr>
              <w:pStyle w:val="TableParagraph"/>
              <w:spacing w:before="23"/>
              <w:jc w:val="left"/>
              <w:rPr>
                <w:sz w:val="18"/>
              </w:rPr>
            </w:pPr>
          </w:p>
          <w:p w:rsidR="00921A02" w:rsidRDefault="003E4D5A">
            <w:pPr>
              <w:pStyle w:val="TableParagraph"/>
              <w:ind w:left="34" w:right="34"/>
              <w:rPr>
                <w:sz w:val="18"/>
              </w:rPr>
            </w:pPr>
            <w:r>
              <w:rPr>
                <w:color w:val="2D74B5"/>
                <w:spacing w:val="-4"/>
                <w:sz w:val="18"/>
              </w:rPr>
              <w:t>PO11</w:t>
            </w:r>
          </w:p>
        </w:tc>
        <w:tc>
          <w:tcPr>
            <w:tcW w:w="693" w:type="dxa"/>
          </w:tcPr>
          <w:p w:rsidR="00921A02" w:rsidRDefault="00921A02">
            <w:pPr>
              <w:pStyle w:val="TableParagraph"/>
              <w:spacing w:before="23"/>
              <w:jc w:val="left"/>
              <w:rPr>
                <w:sz w:val="18"/>
              </w:rPr>
            </w:pPr>
          </w:p>
          <w:p w:rsidR="00921A02" w:rsidRDefault="003E4D5A">
            <w:pPr>
              <w:pStyle w:val="TableParagraph"/>
              <w:ind w:left="6" w:right="7"/>
              <w:rPr>
                <w:sz w:val="18"/>
              </w:rPr>
            </w:pPr>
            <w:r>
              <w:rPr>
                <w:color w:val="2D74B5"/>
                <w:spacing w:val="-4"/>
                <w:sz w:val="18"/>
              </w:rPr>
              <w:t>PO12</w:t>
            </w:r>
          </w:p>
        </w:tc>
        <w:tc>
          <w:tcPr>
            <w:tcW w:w="692" w:type="dxa"/>
          </w:tcPr>
          <w:p w:rsidR="00921A02" w:rsidRDefault="00921A02">
            <w:pPr>
              <w:pStyle w:val="TableParagraph"/>
              <w:spacing w:before="23"/>
              <w:jc w:val="left"/>
              <w:rPr>
                <w:sz w:val="18"/>
              </w:rPr>
            </w:pPr>
          </w:p>
          <w:p w:rsidR="00921A02" w:rsidRDefault="003E4D5A">
            <w:pPr>
              <w:pStyle w:val="TableParagraph"/>
              <w:ind w:left="15" w:right="18"/>
              <w:rPr>
                <w:sz w:val="18"/>
              </w:rPr>
            </w:pPr>
            <w:r>
              <w:rPr>
                <w:color w:val="2D74B5"/>
                <w:spacing w:val="-4"/>
                <w:sz w:val="18"/>
              </w:rPr>
              <w:t>PSO1</w:t>
            </w:r>
          </w:p>
        </w:tc>
        <w:tc>
          <w:tcPr>
            <w:tcW w:w="692" w:type="dxa"/>
          </w:tcPr>
          <w:p w:rsidR="00921A02" w:rsidRDefault="00921A02">
            <w:pPr>
              <w:pStyle w:val="TableParagraph"/>
              <w:spacing w:before="23"/>
              <w:jc w:val="left"/>
              <w:rPr>
                <w:sz w:val="18"/>
              </w:rPr>
            </w:pPr>
          </w:p>
          <w:p w:rsidR="00921A02" w:rsidRDefault="003E4D5A">
            <w:pPr>
              <w:pStyle w:val="TableParagraph"/>
              <w:ind w:left="15" w:right="20"/>
              <w:rPr>
                <w:sz w:val="18"/>
              </w:rPr>
            </w:pPr>
            <w:r>
              <w:rPr>
                <w:color w:val="2D74B5"/>
                <w:spacing w:val="-4"/>
                <w:sz w:val="18"/>
              </w:rPr>
              <w:t>PSO2</w:t>
            </w:r>
          </w:p>
        </w:tc>
        <w:tc>
          <w:tcPr>
            <w:tcW w:w="694" w:type="dxa"/>
            <w:gridSpan w:val="2"/>
          </w:tcPr>
          <w:p w:rsidR="00921A02" w:rsidRDefault="00921A02">
            <w:pPr>
              <w:pStyle w:val="TableParagraph"/>
              <w:spacing w:before="23"/>
              <w:jc w:val="left"/>
              <w:rPr>
                <w:sz w:val="18"/>
              </w:rPr>
            </w:pPr>
          </w:p>
          <w:p w:rsidR="00921A02" w:rsidRDefault="003E4D5A">
            <w:pPr>
              <w:pStyle w:val="TableParagraph"/>
              <w:ind w:left="99"/>
              <w:jc w:val="left"/>
              <w:rPr>
                <w:sz w:val="18"/>
              </w:rPr>
            </w:pPr>
            <w:r>
              <w:rPr>
                <w:color w:val="2D74B5"/>
                <w:spacing w:val="-4"/>
                <w:sz w:val="18"/>
              </w:rPr>
              <w:t>PSO3</w:t>
            </w:r>
          </w:p>
        </w:tc>
      </w:tr>
      <w:tr w:rsidR="00921A02">
        <w:trPr>
          <w:trHeight w:val="637"/>
        </w:trPr>
        <w:tc>
          <w:tcPr>
            <w:tcW w:w="821"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CO1</w:t>
            </w:r>
          </w:p>
        </w:tc>
        <w:tc>
          <w:tcPr>
            <w:tcW w:w="812" w:type="dxa"/>
          </w:tcPr>
          <w:p w:rsidR="00921A02" w:rsidRDefault="003E4D5A">
            <w:pPr>
              <w:pStyle w:val="TableParagraph"/>
              <w:spacing w:before="185"/>
              <w:ind w:left="12" w:right="3"/>
            </w:pPr>
            <w:r>
              <w:rPr>
                <w:spacing w:val="-10"/>
              </w:rPr>
              <w:t>3</w:t>
            </w:r>
          </w:p>
        </w:tc>
        <w:tc>
          <w:tcPr>
            <w:tcW w:w="679" w:type="dxa"/>
          </w:tcPr>
          <w:p w:rsidR="00921A02" w:rsidRDefault="003E4D5A">
            <w:pPr>
              <w:pStyle w:val="TableParagraph"/>
              <w:spacing w:before="185"/>
              <w:ind w:left="16" w:right="9"/>
            </w:pPr>
            <w:r>
              <w:rPr>
                <w:spacing w:val="-10"/>
              </w:rPr>
              <w:t>-</w:t>
            </w:r>
          </w:p>
        </w:tc>
        <w:tc>
          <w:tcPr>
            <w:tcW w:w="682" w:type="dxa"/>
            <w:gridSpan w:val="2"/>
          </w:tcPr>
          <w:p w:rsidR="00921A02" w:rsidRDefault="003E4D5A">
            <w:pPr>
              <w:pStyle w:val="TableParagraph"/>
              <w:spacing w:before="185"/>
              <w:ind w:left="8"/>
            </w:pPr>
            <w:r>
              <w:rPr>
                <w:spacing w:val="-10"/>
              </w:rPr>
              <w:t>1</w:t>
            </w:r>
          </w:p>
        </w:tc>
        <w:tc>
          <w:tcPr>
            <w:tcW w:w="683" w:type="dxa"/>
          </w:tcPr>
          <w:p w:rsidR="00921A02" w:rsidRDefault="003E4D5A">
            <w:pPr>
              <w:pStyle w:val="TableParagraph"/>
              <w:spacing w:before="185"/>
              <w:ind w:left="9" w:right="3"/>
            </w:pPr>
            <w:r>
              <w:rPr>
                <w:spacing w:val="-10"/>
              </w:rPr>
              <w:t>3</w:t>
            </w:r>
          </w:p>
        </w:tc>
        <w:tc>
          <w:tcPr>
            <w:tcW w:w="682" w:type="dxa"/>
          </w:tcPr>
          <w:p w:rsidR="00921A02" w:rsidRDefault="003E4D5A">
            <w:pPr>
              <w:pStyle w:val="TableParagraph"/>
              <w:spacing w:before="185"/>
              <w:ind w:left="12" w:right="6"/>
            </w:pPr>
            <w:r>
              <w:rPr>
                <w:spacing w:val="-10"/>
              </w:rPr>
              <w:t>3</w:t>
            </w:r>
          </w:p>
        </w:tc>
        <w:tc>
          <w:tcPr>
            <w:tcW w:w="698" w:type="dxa"/>
          </w:tcPr>
          <w:p w:rsidR="00921A02" w:rsidRDefault="003E4D5A">
            <w:pPr>
              <w:pStyle w:val="TableParagraph"/>
              <w:spacing w:before="185"/>
              <w:ind w:right="12"/>
            </w:pPr>
            <w:r>
              <w:rPr>
                <w:spacing w:val="-10"/>
              </w:rPr>
              <w:t>-</w:t>
            </w:r>
          </w:p>
        </w:tc>
        <w:tc>
          <w:tcPr>
            <w:tcW w:w="664" w:type="dxa"/>
          </w:tcPr>
          <w:p w:rsidR="00921A02" w:rsidRDefault="003E4D5A">
            <w:pPr>
              <w:pStyle w:val="TableParagraph"/>
              <w:spacing w:before="185"/>
              <w:ind w:left="1" w:right="13"/>
            </w:pPr>
            <w:r>
              <w:rPr>
                <w:spacing w:val="-10"/>
              </w:rPr>
              <w:t>3</w:t>
            </w:r>
          </w:p>
        </w:tc>
        <w:tc>
          <w:tcPr>
            <w:tcW w:w="682" w:type="dxa"/>
          </w:tcPr>
          <w:p w:rsidR="00921A02" w:rsidRDefault="003E4D5A">
            <w:pPr>
              <w:pStyle w:val="TableParagraph"/>
              <w:spacing w:before="185"/>
              <w:ind w:left="12" w:right="12"/>
            </w:pPr>
            <w:r>
              <w:rPr>
                <w:spacing w:val="-10"/>
              </w:rPr>
              <w:t>-</w:t>
            </w:r>
          </w:p>
        </w:tc>
        <w:tc>
          <w:tcPr>
            <w:tcW w:w="682" w:type="dxa"/>
          </w:tcPr>
          <w:p w:rsidR="00921A02" w:rsidRDefault="003E4D5A">
            <w:pPr>
              <w:pStyle w:val="TableParagraph"/>
              <w:spacing w:before="185"/>
              <w:ind w:left="12" w:right="12"/>
            </w:pPr>
            <w:r>
              <w:rPr>
                <w:spacing w:val="-10"/>
              </w:rPr>
              <w:t>-</w:t>
            </w:r>
          </w:p>
        </w:tc>
        <w:tc>
          <w:tcPr>
            <w:tcW w:w="692" w:type="dxa"/>
          </w:tcPr>
          <w:p w:rsidR="00921A02" w:rsidRDefault="003E4D5A">
            <w:pPr>
              <w:pStyle w:val="TableParagraph"/>
              <w:spacing w:before="185"/>
              <w:ind w:left="15" w:right="16"/>
            </w:pPr>
            <w:r>
              <w:rPr>
                <w:spacing w:val="-10"/>
              </w:rPr>
              <w:t>-</w:t>
            </w:r>
          </w:p>
        </w:tc>
        <w:tc>
          <w:tcPr>
            <w:tcW w:w="690" w:type="dxa"/>
          </w:tcPr>
          <w:p w:rsidR="00921A02" w:rsidRDefault="003E4D5A">
            <w:pPr>
              <w:pStyle w:val="TableParagraph"/>
              <w:spacing w:before="185"/>
              <w:ind w:left="34" w:right="35"/>
            </w:pPr>
            <w:r>
              <w:rPr>
                <w:spacing w:val="-10"/>
              </w:rPr>
              <w:t>-</w:t>
            </w:r>
          </w:p>
        </w:tc>
        <w:tc>
          <w:tcPr>
            <w:tcW w:w="693" w:type="dxa"/>
          </w:tcPr>
          <w:p w:rsidR="00921A02" w:rsidRDefault="003E4D5A">
            <w:pPr>
              <w:pStyle w:val="TableParagraph"/>
              <w:spacing w:before="185"/>
              <w:ind w:left="6" w:right="9"/>
            </w:pPr>
            <w:r>
              <w:rPr>
                <w:spacing w:val="-10"/>
              </w:rPr>
              <w:t>-</w:t>
            </w:r>
          </w:p>
        </w:tc>
        <w:tc>
          <w:tcPr>
            <w:tcW w:w="692" w:type="dxa"/>
          </w:tcPr>
          <w:p w:rsidR="00921A02" w:rsidRDefault="003E4D5A">
            <w:pPr>
              <w:pStyle w:val="TableParagraph"/>
              <w:spacing w:before="185"/>
              <w:ind w:left="15" w:right="17"/>
            </w:pPr>
            <w:r>
              <w:rPr>
                <w:spacing w:val="-10"/>
              </w:rPr>
              <w:t>3</w:t>
            </w:r>
          </w:p>
        </w:tc>
        <w:tc>
          <w:tcPr>
            <w:tcW w:w="692" w:type="dxa"/>
          </w:tcPr>
          <w:p w:rsidR="00921A02" w:rsidRDefault="003E4D5A">
            <w:pPr>
              <w:pStyle w:val="TableParagraph"/>
              <w:spacing w:before="185"/>
              <w:ind w:left="15" w:right="19"/>
            </w:pPr>
            <w:r>
              <w:rPr>
                <w:spacing w:val="-10"/>
              </w:rPr>
              <w:t>3</w:t>
            </w:r>
          </w:p>
        </w:tc>
        <w:tc>
          <w:tcPr>
            <w:tcW w:w="694" w:type="dxa"/>
            <w:gridSpan w:val="2"/>
          </w:tcPr>
          <w:p w:rsidR="00921A02" w:rsidRDefault="003E4D5A">
            <w:pPr>
              <w:pStyle w:val="TableParagraph"/>
              <w:spacing w:before="185"/>
              <w:ind w:right="9"/>
            </w:pPr>
            <w:r>
              <w:rPr>
                <w:spacing w:val="-10"/>
              </w:rPr>
              <w:t>3</w:t>
            </w:r>
          </w:p>
        </w:tc>
      </w:tr>
      <w:tr w:rsidR="00921A02">
        <w:trPr>
          <w:trHeight w:val="674"/>
        </w:trPr>
        <w:tc>
          <w:tcPr>
            <w:tcW w:w="821" w:type="dxa"/>
            <w:gridSpan w:val="2"/>
          </w:tcPr>
          <w:p w:rsidR="00921A02" w:rsidRDefault="00921A02">
            <w:pPr>
              <w:pStyle w:val="TableParagraph"/>
              <w:spacing w:before="20"/>
              <w:jc w:val="left"/>
              <w:rPr>
                <w:sz w:val="18"/>
              </w:rPr>
            </w:pPr>
          </w:p>
          <w:p w:rsidR="00921A02" w:rsidRDefault="003E4D5A">
            <w:pPr>
              <w:pStyle w:val="TableParagraph"/>
              <w:ind w:left="242"/>
              <w:jc w:val="left"/>
              <w:rPr>
                <w:sz w:val="18"/>
              </w:rPr>
            </w:pPr>
            <w:r>
              <w:rPr>
                <w:color w:val="2D74B5"/>
                <w:spacing w:val="-5"/>
                <w:sz w:val="18"/>
              </w:rPr>
              <w:t>CO2</w:t>
            </w:r>
          </w:p>
        </w:tc>
        <w:tc>
          <w:tcPr>
            <w:tcW w:w="812" w:type="dxa"/>
          </w:tcPr>
          <w:p w:rsidR="00921A02" w:rsidRDefault="003E4D5A">
            <w:pPr>
              <w:pStyle w:val="TableParagraph"/>
              <w:spacing w:before="205"/>
              <w:ind w:left="12" w:right="3"/>
            </w:pPr>
            <w:r>
              <w:rPr>
                <w:spacing w:val="-10"/>
              </w:rPr>
              <w:t>2</w:t>
            </w:r>
          </w:p>
        </w:tc>
        <w:tc>
          <w:tcPr>
            <w:tcW w:w="679" w:type="dxa"/>
          </w:tcPr>
          <w:p w:rsidR="00921A02" w:rsidRDefault="003E4D5A">
            <w:pPr>
              <w:pStyle w:val="TableParagraph"/>
              <w:spacing w:before="205"/>
              <w:ind w:left="16" w:right="5"/>
            </w:pPr>
            <w:r>
              <w:rPr>
                <w:spacing w:val="-10"/>
              </w:rPr>
              <w:t>3</w:t>
            </w:r>
          </w:p>
        </w:tc>
        <w:tc>
          <w:tcPr>
            <w:tcW w:w="682" w:type="dxa"/>
            <w:gridSpan w:val="2"/>
          </w:tcPr>
          <w:p w:rsidR="00921A02" w:rsidRDefault="003E4D5A">
            <w:pPr>
              <w:pStyle w:val="TableParagraph"/>
              <w:spacing w:before="205"/>
              <w:ind w:left="8" w:right="3"/>
            </w:pPr>
            <w:r>
              <w:rPr>
                <w:spacing w:val="-10"/>
              </w:rPr>
              <w:t>-</w:t>
            </w:r>
          </w:p>
        </w:tc>
        <w:tc>
          <w:tcPr>
            <w:tcW w:w="683" w:type="dxa"/>
          </w:tcPr>
          <w:p w:rsidR="00921A02" w:rsidRDefault="003E4D5A">
            <w:pPr>
              <w:pStyle w:val="TableParagraph"/>
              <w:spacing w:before="205"/>
              <w:ind w:left="9" w:right="3"/>
            </w:pPr>
            <w:r>
              <w:rPr>
                <w:spacing w:val="-10"/>
              </w:rPr>
              <w:t>2</w:t>
            </w:r>
          </w:p>
        </w:tc>
        <w:tc>
          <w:tcPr>
            <w:tcW w:w="682" w:type="dxa"/>
          </w:tcPr>
          <w:p w:rsidR="00921A02" w:rsidRDefault="003E4D5A">
            <w:pPr>
              <w:pStyle w:val="TableParagraph"/>
              <w:spacing w:before="205"/>
              <w:ind w:left="12" w:right="6"/>
            </w:pPr>
            <w:r>
              <w:rPr>
                <w:spacing w:val="-10"/>
              </w:rPr>
              <w:t>2</w:t>
            </w:r>
          </w:p>
        </w:tc>
        <w:tc>
          <w:tcPr>
            <w:tcW w:w="698" w:type="dxa"/>
          </w:tcPr>
          <w:p w:rsidR="00921A02" w:rsidRDefault="003E4D5A">
            <w:pPr>
              <w:pStyle w:val="TableParagraph"/>
              <w:spacing w:before="205"/>
              <w:ind w:left="4" w:right="12"/>
            </w:pPr>
            <w:r>
              <w:rPr>
                <w:spacing w:val="-10"/>
              </w:rPr>
              <w:t>3</w:t>
            </w:r>
          </w:p>
        </w:tc>
        <w:tc>
          <w:tcPr>
            <w:tcW w:w="664" w:type="dxa"/>
          </w:tcPr>
          <w:p w:rsidR="00921A02" w:rsidRDefault="003E4D5A">
            <w:pPr>
              <w:pStyle w:val="TableParagraph"/>
              <w:spacing w:before="205"/>
              <w:ind w:left="1" w:right="13"/>
            </w:pPr>
            <w:r>
              <w:rPr>
                <w:spacing w:val="-10"/>
              </w:rPr>
              <w:t>2</w:t>
            </w:r>
          </w:p>
        </w:tc>
        <w:tc>
          <w:tcPr>
            <w:tcW w:w="682" w:type="dxa"/>
          </w:tcPr>
          <w:p w:rsidR="00921A02" w:rsidRDefault="003E4D5A">
            <w:pPr>
              <w:pStyle w:val="TableParagraph"/>
              <w:spacing w:before="205"/>
              <w:ind w:left="12" w:right="12"/>
            </w:pPr>
            <w:r>
              <w:rPr>
                <w:spacing w:val="-10"/>
              </w:rPr>
              <w:t>-</w:t>
            </w:r>
          </w:p>
        </w:tc>
        <w:tc>
          <w:tcPr>
            <w:tcW w:w="682" w:type="dxa"/>
          </w:tcPr>
          <w:p w:rsidR="00921A02" w:rsidRDefault="003E4D5A">
            <w:pPr>
              <w:pStyle w:val="TableParagraph"/>
              <w:spacing w:before="205"/>
              <w:ind w:left="12" w:right="12"/>
            </w:pPr>
            <w:r>
              <w:rPr>
                <w:spacing w:val="-10"/>
              </w:rPr>
              <w:t>-</w:t>
            </w:r>
          </w:p>
        </w:tc>
        <w:tc>
          <w:tcPr>
            <w:tcW w:w="692" w:type="dxa"/>
          </w:tcPr>
          <w:p w:rsidR="00921A02" w:rsidRDefault="003E4D5A">
            <w:pPr>
              <w:pStyle w:val="TableParagraph"/>
              <w:spacing w:before="205"/>
              <w:ind w:left="15" w:right="16"/>
            </w:pPr>
            <w:r>
              <w:rPr>
                <w:spacing w:val="-10"/>
              </w:rPr>
              <w:t>-</w:t>
            </w:r>
          </w:p>
        </w:tc>
        <w:tc>
          <w:tcPr>
            <w:tcW w:w="690" w:type="dxa"/>
          </w:tcPr>
          <w:p w:rsidR="00921A02" w:rsidRDefault="003E4D5A">
            <w:pPr>
              <w:pStyle w:val="TableParagraph"/>
              <w:spacing w:before="205"/>
              <w:ind w:left="34" w:right="35"/>
            </w:pPr>
            <w:r>
              <w:rPr>
                <w:spacing w:val="-10"/>
              </w:rPr>
              <w:t>-</w:t>
            </w:r>
          </w:p>
        </w:tc>
        <w:tc>
          <w:tcPr>
            <w:tcW w:w="693" w:type="dxa"/>
          </w:tcPr>
          <w:p w:rsidR="00921A02" w:rsidRDefault="003E4D5A">
            <w:pPr>
              <w:pStyle w:val="TableParagraph"/>
              <w:spacing w:before="205"/>
              <w:ind w:left="6" w:right="9"/>
            </w:pPr>
            <w:r>
              <w:rPr>
                <w:spacing w:val="-10"/>
              </w:rPr>
              <w:t>-</w:t>
            </w:r>
          </w:p>
        </w:tc>
        <w:tc>
          <w:tcPr>
            <w:tcW w:w="692" w:type="dxa"/>
          </w:tcPr>
          <w:p w:rsidR="00921A02" w:rsidRDefault="003E4D5A">
            <w:pPr>
              <w:pStyle w:val="TableParagraph"/>
              <w:spacing w:before="205"/>
              <w:ind w:left="15" w:right="17"/>
            </w:pPr>
            <w:r>
              <w:rPr>
                <w:spacing w:val="-10"/>
              </w:rPr>
              <w:t>2</w:t>
            </w:r>
          </w:p>
        </w:tc>
        <w:tc>
          <w:tcPr>
            <w:tcW w:w="692" w:type="dxa"/>
          </w:tcPr>
          <w:p w:rsidR="00921A02" w:rsidRDefault="003E4D5A">
            <w:pPr>
              <w:pStyle w:val="TableParagraph"/>
              <w:spacing w:before="205"/>
              <w:ind w:left="15" w:right="19"/>
            </w:pPr>
            <w:r>
              <w:rPr>
                <w:spacing w:val="-10"/>
              </w:rPr>
              <w:t>2</w:t>
            </w:r>
          </w:p>
        </w:tc>
        <w:tc>
          <w:tcPr>
            <w:tcW w:w="694" w:type="dxa"/>
            <w:gridSpan w:val="2"/>
          </w:tcPr>
          <w:p w:rsidR="00921A02" w:rsidRDefault="003E4D5A">
            <w:pPr>
              <w:pStyle w:val="TableParagraph"/>
              <w:spacing w:before="205"/>
              <w:ind w:right="9"/>
            </w:pPr>
            <w:r>
              <w:rPr>
                <w:spacing w:val="-10"/>
              </w:rPr>
              <w:t>2</w:t>
            </w:r>
          </w:p>
        </w:tc>
      </w:tr>
      <w:tr w:rsidR="00921A02">
        <w:trPr>
          <w:trHeight w:val="637"/>
        </w:trPr>
        <w:tc>
          <w:tcPr>
            <w:tcW w:w="821"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CO3</w:t>
            </w:r>
          </w:p>
        </w:tc>
        <w:tc>
          <w:tcPr>
            <w:tcW w:w="812" w:type="dxa"/>
          </w:tcPr>
          <w:p w:rsidR="00921A02" w:rsidRDefault="003E4D5A">
            <w:pPr>
              <w:pStyle w:val="TableParagraph"/>
              <w:spacing w:before="185"/>
              <w:ind w:left="12" w:right="3"/>
            </w:pPr>
            <w:r>
              <w:rPr>
                <w:spacing w:val="-10"/>
              </w:rPr>
              <w:t>3</w:t>
            </w:r>
          </w:p>
        </w:tc>
        <w:tc>
          <w:tcPr>
            <w:tcW w:w="679" w:type="dxa"/>
          </w:tcPr>
          <w:p w:rsidR="00921A02" w:rsidRDefault="003E4D5A">
            <w:pPr>
              <w:pStyle w:val="TableParagraph"/>
              <w:spacing w:before="185"/>
              <w:ind w:left="16" w:right="9"/>
            </w:pPr>
            <w:r>
              <w:rPr>
                <w:spacing w:val="-10"/>
              </w:rPr>
              <w:t>-</w:t>
            </w:r>
          </w:p>
        </w:tc>
        <w:tc>
          <w:tcPr>
            <w:tcW w:w="682" w:type="dxa"/>
            <w:gridSpan w:val="2"/>
          </w:tcPr>
          <w:p w:rsidR="00921A02" w:rsidRDefault="003E4D5A">
            <w:pPr>
              <w:pStyle w:val="TableParagraph"/>
              <w:spacing w:before="185"/>
              <w:ind w:left="8"/>
            </w:pPr>
            <w:r>
              <w:rPr>
                <w:spacing w:val="-10"/>
              </w:rPr>
              <w:t>1</w:t>
            </w:r>
          </w:p>
        </w:tc>
        <w:tc>
          <w:tcPr>
            <w:tcW w:w="683" w:type="dxa"/>
          </w:tcPr>
          <w:p w:rsidR="00921A02" w:rsidRDefault="003E4D5A">
            <w:pPr>
              <w:pStyle w:val="TableParagraph"/>
              <w:spacing w:before="185"/>
              <w:ind w:left="9" w:right="3"/>
            </w:pPr>
            <w:r>
              <w:rPr>
                <w:spacing w:val="-10"/>
              </w:rPr>
              <w:t>3</w:t>
            </w:r>
          </w:p>
        </w:tc>
        <w:tc>
          <w:tcPr>
            <w:tcW w:w="682" w:type="dxa"/>
          </w:tcPr>
          <w:p w:rsidR="00921A02" w:rsidRDefault="003E4D5A">
            <w:pPr>
              <w:pStyle w:val="TableParagraph"/>
              <w:spacing w:before="185"/>
              <w:ind w:left="12" w:right="6"/>
            </w:pPr>
            <w:r>
              <w:rPr>
                <w:spacing w:val="-10"/>
              </w:rPr>
              <w:t>3</w:t>
            </w:r>
          </w:p>
        </w:tc>
        <w:tc>
          <w:tcPr>
            <w:tcW w:w="698" w:type="dxa"/>
          </w:tcPr>
          <w:p w:rsidR="00921A02" w:rsidRDefault="003E4D5A">
            <w:pPr>
              <w:pStyle w:val="TableParagraph"/>
              <w:spacing w:before="185"/>
              <w:ind w:right="12"/>
            </w:pPr>
            <w:r>
              <w:rPr>
                <w:spacing w:val="-10"/>
              </w:rPr>
              <w:t>-</w:t>
            </w:r>
          </w:p>
        </w:tc>
        <w:tc>
          <w:tcPr>
            <w:tcW w:w="664" w:type="dxa"/>
          </w:tcPr>
          <w:p w:rsidR="00921A02" w:rsidRDefault="003E4D5A">
            <w:pPr>
              <w:pStyle w:val="TableParagraph"/>
              <w:spacing w:before="185"/>
              <w:ind w:left="1" w:right="13"/>
            </w:pPr>
            <w:r>
              <w:rPr>
                <w:spacing w:val="-10"/>
              </w:rPr>
              <w:t>3</w:t>
            </w:r>
          </w:p>
        </w:tc>
        <w:tc>
          <w:tcPr>
            <w:tcW w:w="682" w:type="dxa"/>
          </w:tcPr>
          <w:p w:rsidR="00921A02" w:rsidRDefault="003E4D5A">
            <w:pPr>
              <w:pStyle w:val="TableParagraph"/>
              <w:spacing w:before="185"/>
              <w:ind w:left="12" w:right="12"/>
            </w:pPr>
            <w:r>
              <w:rPr>
                <w:spacing w:val="-10"/>
              </w:rPr>
              <w:t>-</w:t>
            </w:r>
          </w:p>
        </w:tc>
        <w:tc>
          <w:tcPr>
            <w:tcW w:w="682" w:type="dxa"/>
          </w:tcPr>
          <w:p w:rsidR="00921A02" w:rsidRDefault="003E4D5A">
            <w:pPr>
              <w:pStyle w:val="TableParagraph"/>
              <w:spacing w:before="185"/>
              <w:ind w:left="12" w:right="12"/>
            </w:pPr>
            <w:r>
              <w:rPr>
                <w:spacing w:val="-10"/>
              </w:rPr>
              <w:t>-</w:t>
            </w:r>
          </w:p>
        </w:tc>
        <w:tc>
          <w:tcPr>
            <w:tcW w:w="692" w:type="dxa"/>
          </w:tcPr>
          <w:p w:rsidR="00921A02" w:rsidRDefault="003E4D5A">
            <w:pPr>
              <w:pStyle w:val="TableParagraph"/>
              <w:spacing w:before="185"/>
              <w:ind w:left="15" w:right="16"/>
            </w:pPr>
            <w:r>
              <w:rPr>
                <w:spacing w:val="-10"/>
              </w:rPr>
              <w:t>-</w:t>
            </w:r>
          </w:p>
        </w:tc>
        <w:tc>
          <w:tcPr>
            <w:tcW w:w="690" w:type="dxa"/>
          </w:tcPr>
          <w:p w:rsidR="00921A02" w:rsidRDefault="003E4D5A">
            <w:pPr>
              <w:pStyle w:val="TableParagraph"/>
              <w:spacing w:before="185"/>
              <w:ind w:left="34" w:right="35"/>
            </w:pPr>
            <w:r>
              <w:rPr>
                <w:spacing w:val="-10"/>
              </w:rPr>
              <w:t>-</w:t>
            </w:r>
          </w:p>
        </w:tc>
        <w:tc>
          <w:tcPr>
            <w:tcW w:w="693" w:type="dxa"/>
          </w:tcPr>
          <w:p w:rsidR="00921A02" w:rsidRDefault="003E4D5A">
            <w:pPr>
              <w:pStyle w:val="TableParagraph"/>
              <w:spacing w:before="185"/>
              <w:ind w:left="6" w:right="9"/>
            </w:pPr>
            <w:r>
              <w:rPr>
                <w:spacing w:val="-10"/>
              </w:rPr>
              <w:t>-</w:t>
            </w:r>
          </w:p>
        </w:tc>
        <w:tc>
          <w:tcPr>
            <w:tcW w:w="692" w:type="dxa"/>
          </w:tcPr>
          <w:p w:rsidR="00921A02" w:rsidRDefault="003E4D5A">
            <w:pPr>
              <w:pStyle w:val="TableParagraph"/>
              <w:spacing w:before="185"/>
              <w:ind w:left="15" w:right="17"/>
            </w:pPr>
            <w:r>
              <w:rPr>
                <w:spacing w:val="-10"/>
              </w:rPr>
              <w:t>3</w:t>
            </w:r>
          </w:p>
        </w:tc>
        <w:tc>
          <w:tcPr>
            <w:tcW w:w="692" w:type="dxa"/>
          </w:tcPr>
          <w:p w:rsidR="00921A02" w:rsidRDefault="003E4D5A">
            <w:pPr>
              <w:pStyle w:val="TableParagraph"/>
              <w:spacing w:before="185"/>
              <w:ind w:left="15" w:right="19"/>
            </w:pPr>
            <w:r>
              <w:rPr>
                <w:spacing w:val="-10"/>
              </w:rPr>
              <w:t>3</w:t>
            </w:r>
          </w:p>
        </w:tc>
        <w:tc>
          <w:tcPr>
            <w:tcW w:w="694" w:type="dxa"/>
            <w:gridSpan w:val="2"/>
          </w:tcPr>
          <w:p w:rsidR="00921A02" w:rsidRDefault="003E4D5A">
            <w:pPr>
              <w:pStyle w:val="TableParagraph"/>
              <w:spacing w:before="185"/>
              <w:ind w:right="9"/>
            </w:pPr>
            <w:r>
              <w:rPr>
                <w:spacing w:val="-10"/>
              </w:rPr>
              <w:t>3</w:t>
            </w:r>
          </w:p>
        </w:tc>
      </w:tr>
      <w:tr w:rsidR="00921A02">
        <w:trPr>
          <w:trHeight w:val="638"/>
        </w:trPr>
        <w:tc>
          <w:tcPr>
            <w:tcW w:w="821"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CO4</w:t>
            </w:r>
          </w:p>
        </w:tc>
        <w:tc>
          <w:tcPr>
            <w:tcW w:w="812" w:type="dxa"/>
          </w:tcPr>
          <w:p w:rsidR="00921A02" w:rsidRDefault="003E4D5A">
            <w:pPr>
              <w:pStyle w:val="TableParagraph"/>
              <w:spacing w:before="185"/>
              <w:ind w:left="12" w:right="3"/>
            </w:pPr>
            <w:r>
              <w:rPr>
                <w:spacing w:val="-10"/>
              </w:rPr>
              <w:t>2</w:t>
            </w:r>
          </w:p>
        </w:tc>
        <w:tc>
          <w:tcPr>
            <w:tcW w:w="679" w:type="dxa"/>
          </w:tcPr>
          <w:p w:rsidR="00921A02" w:rsidRDefault="003E4D5A">
            <w:pPr>
              <w:pStyle w:val="TableParagraph"/>
              <w:spacing w:before="185"/>
              <w:ind w:left="16" w:right="5"/>
            </w:pPr>
            <w:r>
              <w:rPr>
                <w:spacing w:val="-10"/>
              </w:rPr>
              <w:t>3</w:t>
            </w:r>
          </w:p>
        </w:tc>
        <w:tc>
          <w:tcPr>
            <w:tcW w:w="682" w:type="dxa"/>
            <w:gridSpan w:val="2"/>
          </w:tcPr>
          <w:p w:rsidR="00921A02" w:rsidRDefault="003E4D5A">
            <w:pPr>
              <w:pStyle w:val="TableParagraph"/>
              <w:spacing w:before="185"/>
              <w:ind w:left="8" w:right="3"/>
            </w:pPr>
            <w:r>
              <w:rPr>
                <w:spacing w:val="-10"/>
              </w:rPr>
              <w:t>-</w:t>
            </w:r>
          </w:p>
        </w:tc>
        <w:tc>
          <w:tcPr>
            <w:tcW w:w="683" w:type="dxa"/>
          </w:tcPr>
          <w:p w:rsidR="00921A02" w:rsidRDefault="003E4D5A">
            <w:pPr>
              <w:pStyle w:val="TableParagraph"/>
              <w:spacing w:before="185"/>
              <w:ind w:left="9" w:right="3"/>
            </w:pPr>
            <w:r>
              <w:rPr>
                <w:spacing w:val="-10"/>
              </w:rPr>
              <w:t>2</w:t>
            </w:r>
          </w:p>
        </w:tc>
        <w:tc>
          <w:tcPr>
            <w:tcW w:w="682" w:type="dxa"/>
          </w:tcPr>
          <w:p w:rsidR="00921A02" w:rsidRDefault="003E4D5A">
            <w:pPr>
              <w:pStyle w:val="TableParagraph"/>
              <w:spacing w:before="185"/>
              <w:ind w:left="12" w:right="6"/>
            </w:pPr>
            <w:r>
              <w:rPr>
                <w:spacing w:val="-10"/>
              </w:rPr>
              <w:t>2</w:t>
            </w:r>
          </w:p>
        </w:tc>
        <w:tc>
          <w:tcPr>
            <w:tcW w:w="698" w:type="dxa"/>
          </w:tcPr>
          <w:p w:rsidR="00921A02" w:rsidRDefault="003E4D5A">
            <w:pPr>
              <w:pStyle w:val="TableParagraph"/>
              <w:spacing w:before="185"/>
              <w:ind w:left="4" w:right="12"/>
            </w:pPr>
            <w:r>
              <w:rPr>
                <w:spacing w:val="-10"/>
              </w:rPr>
              <w:t>3</w:t>
            </w:r>
          </w:p>
        </w:tc>
        <w:tc>
          <w:tcPr>
            <w:tcW w:w="664" w:type="dxa"/>
          </w:tcPr>
          <w:p w:rsidR="00921A02" w:rsidRDefault="003E4D5A">
            <w:pPr>
              <w:pStyle w:val="TableParagraph"/>
              <w:spacing w:before="185"/>
              <w:ind w:left="1" w:right="13"/>
            </w:pPr>
            <w:r>
              <w:rPr>
                <w:spacing w:val="-10"/>
              </w:rPr>
              <w:t>2</w:t>
            </w:r>
          </w:p>
        </w:tc>
        <w:tc>
          <w:tcPr>
            <w:tcW w:w="682" w:type="dxa"/>
          </w:tcPr>
          <w:p w:rsidR="00921A02" w:rsidRDefault="003E4D5A">
            <w:pPr>
              <w:pStyle w:val="TableParagraph"/>
              <w:spacing w:before="185"/>
              <w:ind w:left="12" w:right="12"/>
            </w:pPr>
            <w:r>
              <w:rPr>
                <w:spacing w:val="-10"/>
              </w:rPr>
              <w:t>-</w:t>
            </w:r>
          </w:p>
        </w:tc>
        <w:tc>
          <w:tcPr>
            <w:tcW w:w="682" w:type="dxa"/>
          </w:tcPr>
          <w:p w:rsidR="00921A02" w:rsidRDefault="003E4D5A">
            <w:pPr>
              <w:pStyle w:val="TableParagraph"/>
              <w:spacing w:before="185"/>
              <w:ind w:left="12" w:right="12"/>
            </w:pPr>
            <w:r>
              <w:rPr>
                <w:spacing w:val="-10"/>
              </w:rPr>
              <w:t>-</w:t>
            </w:r>
          </w:p>
        </w:tc>
        <w:tc>
          <w:tcPr>
            <w:tcW w:w="692" w:type="dxa"/>
          </w:tcPr>
          <w:p w:rsidR="00921A02" w:rsidRDefault="003E4D5A">
            <w:pPr>
              <w:pStyle w:val="TableParagraph"/>
              <w:spacing w:before="185"/>
              <w:ind w:left="15" w:right="16"/>
            </w:pPr>
            <w:r>
              <w:rPr>
                <w:spacing w:val="-10"/>
              </w:rPr>
              <w:t>-</w:t>
            </w:r>
          </w:p>
        </w:tc>
        <w:tc>
          <w:tcPr>
            <w:tcW w:w="690" w:type="dxa"/>
          </w:tcPr>
          <w:p w:rsidR="00921A02" w:rsidRDefault="003E4D5A">
            <w:pPr>
              <w:pStyle w:val="TableParagraph"/>
              <w:spacing w:before="185"/>
              <w:ind w:left="34" w:right="35"/>
            </w:pPr>
            <w:r>
              <w:rPr>
                <w:spacing w:val="-10"/>
              </w:rPr>
              <w:t>-</w:t>
            </w:r>
          </w:p>
        </w:tc>
        <w:tc>
          <w:tcPr>
            <w:tcW w:w="693" w:type="dxa"/>
          </w:tcPr>
          <w:p w:rsidR="00921A02" w:rsidRDefault="003E4D5A">
            <w:pPr>
              <w:pStyle w:val="TableParagraph"/>
              <w:spacing w:before="185"/>
              <w:ind w:left="6" w:right="9"/>
            </w:pPr>
            <w:r>
              <w:rPr>
                <w:spacing w:val="-10"/>
              </w:rPr>
              <w:t>-</w:t>
            </w:r>
          </w:p>
        </w:tc>
        <w:tc>
          <w:tcPr>
            <w:tcW w:w="692" w:type="dxa"/>
          </w:tcPr>
          <w:p w:rsidR="00921A02" w:rsidRDefault="003E4D5A">
            <w:pPr>
              <w:pStyle w:val="TableParagraph"/>
              <w:spacing w:before="185"/>
              <w:ind w:left="15" w:right="17"/>
            </w:pPr>
            <w:r>
              <w:rPr>
                <w:spacing w:val="-10"/>
              </w:rPr>
              <w:t>2</w:t>
            </w:r>
          </w:p>
        </w:tc>
        <w:tc>
          <w:tcPr>
            <w:tcW w:w="692" w:type="dxa"/>
          </w:tcPr>
          <w:p w:rsidR="00921A02" w:rsidRDefault="003E4D5A">
            <w:pPr>
              <w:pStyle w:val="TableParagraph"/>
              <w:spacing w:before="185"/>
              <w:ind w:left="15" w:right="19"/>
            </w:pPr>
            <w:r>
              <w:rPr>
                <w:spacing w:val="-10"/>
              </w:rPr>
              <w:t>2</w:t>
            </w:r>
          </w:p>
        </w:tc>
        <w:tc>
          <w:tcPr>
            <w:tcW w:w="694" w:type="dxa"/>
            <w:gridSpan w:val="2"/>
          </w:tcPr>
          <w:p w:rsidR="00921A02" w:rsidRDefault="003E4D5A">
            <w:pPr>
              <w:pStyle w:val="TableParagraph"/>
              <w:spacing w:before="185"/>
              <w:ind w:right="9"/>
            </w:pPr>
            <w:r>
              <w:rPr>
                <w:spacing w:val="-10"/>
              </w:rPr>
              <w:t>2</w:t>
            </w:r>
          </w:p>
        </w:tc>
      </w:tr>
      <w:tr w:rsidR="00921A02">
        <w:trPr>
          <w:trHeight w:val="674"/>
        </w:trPr>
        <w:tc>
          <w:tcPr>
            <w:tcW w:w="821" w:type="dxa"/>
            <w:gridSpan w:val="2"/>
          </w:tcPr>
          <w:p w:rsidR="00921A02" w:rsidRDefault="00921A02">
            <w:pPr>
              <w:pStyle w:val="TableParagraph"/>
              <w:spacing w:before="23"/>
              <w:jc w:val="left"/>
              <w:rPr>
                <w:sz w:val="18"/>
              </w:rPr>
            </w:pPr>
          </w:p>
          <w:p w:rsidR="00921A02" w:rsidRDefault="003E4D5A">
            <w:pPr>
              <w:pStyle w:val="TableParagraph"/>
              <w:ind w:left="242"/>
              <w:jc w:val="left"/>
              <w:rPr>
                <w:sz w:val="18"/>
              </w:rPr>
            </w:pPr>
            <w:r>
              <w:rPr>
                <w:color w:val="2D74B5"/>
                <w:spacing w:val="-5"/>
                <w:sz w:val="18"/>
              </w:rPr>
              <w:t>CO5</w:t>
            </w:r>
          </w:p>
        </w:tc>
        <w:tc>
          <w:tcPr>
            <w:tcW w:w="812" w:type="dxa"/>
          </w:tcPr>
          <w:p w:rsidR="00921A02" w:rsidRDefault="003E4D5A">
            <w:pPr>
              <w:pStyle w:val="TableParagraph"/>
              <w:spacing w:before="205"/>
              <w:ind w:left="12" w:right="3"/>
            </w:pPr>
            <w:r>
              <w:rPr>
                <w:spacing w:val="-10"/>
              </w:rPr>
              <w:t>2</w:t>
            </w:r>
          </w:p>
        </w:tc>
        <w:tc>
          <w:tcPr>
            <w:tcW w:w="679" w:type="dxa"/>
          </w:tcPr>
          <w:p w:rsidR="00921A02" w:rsidRDefault="003E4D5A">
            <w:pPr>
              <w:pStyle w:val="TableParagraph"/>
              <w:spacing w:before="205"/>
              <w:ind w:left="16" w:right="5"/>
            </w:pPr>
            <w:r>
              <w:rPr>
                <w:spacing w:val="-10"/>
              </w:rPr>
              <w:t>3</w:t>
            </w:r>
          </w:p>
        </w:tc>
        <w:tc>
          <w:tcPr>
            <w:tcW w:w="682" w:type="dxa"/>
            <w:gridSpan w:val="2"/>
          </w:tcPr>
          <w:p w:rsidR="00921A02" w:rsidRDefault="003E4D5A">
            <w:pPr>
              <w:pStyle w:val="TableParagraph"/>
              <w:spacing w:before="205"/>
              <w:ind w:left="8" w:right="3"/>
            </w:pPr>
            <w:r>
              <w:rPr>
                <w:spacing w:val="-10"/>
              </w:rPr>
              <w:t>-</w:t>
            </w:r>
          </w:p>
        </w:tc>
        <w:tc>
          <w:tcPr>
            <w:tcW w:w="683" w:type="dxa"/>
          </w:tcPr>
          <w:p w:rsidR="00921A02" w:rsidRDefault="003E4D5A">
            <w:pPr>
              <w:pStyle w:val="TableParagraph"/>
              <w:spacing w:before="205"/>
              <w:ind w:left="9" w:right="3"/>
            </w:pPr>
            <w:r>
              <w:rPr>
                <w:spacing w:val="-10"/>
              </w:rPr>
              <w:t>2</w:t>
            </w:r>
          </w:p>
        </w:tc>
        <w:tc>
          <w:tcPr>
            <w:tcW w:w="682" w:type="dxa"/>
          </w:tcPr>
          <w:p w:rsidR="00921A02" w:rsidRDefault="003E4D5A">
            <w:pPr>
              <w:pStyle w:val="TableParagraph"/>
              <w:spacing w:before="205"/>
              <w:ind w:left="12" w:right="6"/>
            </w:pPr>
            <w:r>
              <w:rPr>
                <w:spacing w:val="-10"/>
              </w:rPr>
              <w:t>2</w:t>
            </w:r>
          </w:p>
        </w:tc>
        <w:tc>
          <w:tcPr>
            <w:tcW w:w="698" w:type="dxa"/>
          </w:tcPr>
          <w:p w:rsidR="00921A02" w:rsidRDefault="003E4D5A">
            <w:pPr>
              <w:pStyle w:val="TableParagraph"/>
              <w:spacing w:before="205"/>
              <w:ind w:left="4" w:right="12"/>
            </w:pPr>
            <w:r>
              <w:rPr>
                <w:spacing w:val="-10"/>
              </w:rPr>
              <w:t>3</w:t>
            </w:r>
          </w:p>
        </w:tc>
        <w:tc>
          <w:tcPr>
            <w:tcW w:w="664" w:type="dxa"/>
          </w:tcPr>
          <w:p w:rsidR="00921A02" w:rsidRDefault="003E4D5A">
            <w:pPr>
              <w:pStyle w:val="TableParagraph"/>
              <w:spacing w:before="205"/>
              <w:ind w:left="1" w:right="13"/>
            </w:pPr>
            <w:r>
              <w:rPr>
                <w:spacing w:val="-10"/>
              </w:rPr>
              <w:t>2</w:t>
            </w:r>
          </w:p>
        </w:tc>
        <w:tc>
          <w:tcPr>
            <w:tcW w:w="682" w:type="dxa"/>
          </w:tcPr>
          <w:p w:rsidR="00921A02" w:rsidRDefault="003E4D5A">
            <w:pPr>
              <w:pStyle w:val="TableParagraph"/>
              <w:spacing w:before="205"/>
              <w:ind w:left="12" w:right="12"/>
            </w:pPr>
            <w:r>
              <w:rPr>
                <w:spacing w:val="-10"/>
              </w:rPr>
              <w:t>-</w:t>
            </w:r>
          </w:p>
        </w:tc>
        <w:tc>
          <w:tcPr>
            <w:tcW w:w="682" w:type="dxa"/>
          </w:tcPr>
          <w:p w:rsidR="00921A02" w:rsidRDefault="003E4D5A">
            <w:pPr>
              <w:pStyle w:val="TableParagraph"/>
              <w:spacing w:before="205"/>
              <w:ind w:left="12" w:right="12"/>
            </w:pPr>
            <w:r>
              <w:rPr>
                <w:spacing w:val="-10"/>
              </w:rPr>
              <w:t>-</w:t>
            </w:r>
          </w:p>
        </w:tc>
        <w:tc>
          <w:tcPr>
            <w:tcW w:w="692" w:type="dxa"/>
          </w:tcPr>
          <w:p w:rsidR="00921A02" w:rsidRDefault="003E4D5A">
            <w:pPr>
              <w:pStyle w:val="TableParagraph"/>
              <w:spacing w:before="205"/>
              <w:ind w:left="15" w:right="16"/>
            </w:pPr>
            <w:r>
              <w:rPr>
                <w:spacing w:val="-10"/>
              </w:rPr>
              <w:t>-</w:t>
            </w:r>
          </w:p>
        </w:tc>
        <w:tc>
          <w:tcPr>
            <w:tcW w:w="690" w:type="dxa"/>
          </w:tcPr>
          <w:p w:rsidR="00921A02" w:rsidRDefault="003E4D5A">
            <w:pPr>
              <w:pStyle w:val="TableParagraph"/>
              <w:spacing w:before="205"/>
              <w:ind w:left="34" w:right="35"/>
            </w:pPr>
            <w:r>
              <w:rPr>
                <w:spacing w:val="-10"/>
              </w:rPr>
              <w:t>-</w:t>
            </w:r>
          </w:p>
        </w:tc>
        <w:tc>
          <w:tcPr>
            <w:tcW w:w="693" w:type="dxa"/>
          </w:tcPr>
          <w:p w:rsidR="00921A02" w:rsidRDefault="003E4D5A">
            <w:pPr>
              <w:pStyle w:val="TableParagraph"/>
              <w:spacing w:before="205"/>
              <w:ind w:left="6" w:right="9"/>
            </w:pPr>
            <w:r>
              <w:rPr>
                <w:spacing w:val="-10"/>
              </w:rPr>
              <w:t>-</w:t>
            </w:r>
          </w:p>
        </w:tc>
        <w:tc>
          <w:tcPr>
            <w:tcW w:w="692" w:type="dxa"/>
          </w:tcPr>
          <w:p w:rsidR="00921A02" w:rsidRDefault="003E4D5A">
            <w:pPr>
              <w:pStyle w:val="TableParagraph"/>
              <w:spacing w:before="205"/>
              <w:ind w:left="15" w:right="17"/>
            </w:pPr>
            <w:r>
              <w:rPr>
                <w:spacing w:val="-10"/>
              </w:rPr>
              <w:t>2</w:t>
            </w:r>
          </w:p>
        </w:tc>
        <w:tc>
          <w:tcPr>
            <w:tcW w:w="692" w:type="dxa"/>
          </w:tcPr>
          <w:p w:rsidR="00921A02" w:rsidRDefault="003E4D5A">
            <w:pPr>
              <w:pStyle w:val="TableParagraph"/>
              <w:spacing w:before="205"/>
              <w:ind w:left="15" w:right="19"/>
            </w:pPr>
            <w:r>
              <w:rPr>
                <w:spacing w:val="-10"/>
              </w:rPr>
              <w:t>2</w:t>
            </w:r>
          </w:p>
        </w:tc>
        <w:tc>
          <w:tcPr>
            <w:tcW w:w="694" w:type="dxa"/>
            <w:gridSpan w:val="2"/>
          </w:tcPr>
          <w:p w:rsidR="00921A02" w:rsidRDefault="003E4D5A">
            <w:pPr>
              <w:pStyle w:val="TableParagraph"/>
              <w:spacing w:before="205"/>
              <w:ind w:right="9"/>
            </w:pPr>
            <w:r>
              <w:rPr>
                <w:spacing w:val="-10"/>
              </w:rPr>
              <w:t>2</w:t>
            </w:r>
          </w:p>
        </w:tc>
      </w:tr>
      <w:tr w:rsidR="00921A02">
        <w:trPr>
          <w:trHeight w:val="637"/>
        </w:trPr>
        <w:tc>
          <w:tcPr>
            <w:tcW w:w="821" w:type="dxa"/>
            <w:gridSpan w:val="2"/>
          </w:tcPr>
          <w:p w:rsidR="00921A02" w:rsidRDefault="00921A02">
            <w:pPr>
              <w:pStyle w:val="TableParagraph"/>
              <w:spacing w:before="3"/>
              <w:jc w:val="left"/>
              <w:rPr>
                <w:sz w:val="18"/>
              </w:rPr>
            </w:pPr>
          </w:p>
          <w:p w:rsidR="00921A02" w:rsidRDefault="003E4D5A">
            <w:pPr>
              <w:pStyle w:val="TableParagraph"/>
              <w:spacing w:before="1"/>
              <w:ind w:left="242"/>
              <w:jc w:val="left"/>
              <w:rPr>
                <w:sz w:val="18"/>
              </w:rPr>
            </w:pPr>
            <w:r>
              <w:rPr>
                <w:color w:val="2D74B5"/>
                <w:spacing w:val="-5"/>
                <w:sz w:val="18"/>
              </w:rPr>
              <w:t>CO6</w:t>
            </w:r>
          </w:p>
        </w:tc>
        <w:tc>
          <w:tcPr>
            <w:tcW w:w="812" w:type="dxa"/>
          </w:tcPr>
          <w:p w:rsidR="00921A02" w:rsidRDefault="003E4D5A">
            <w:pPr>
              <w:pStyle w:val="TableParagraph"/>
              <w:spacing w:before="188"/>
              <w:ind w:left="12" w:right="3"/>
            </w:pPr>
            <w:r>
              <w:rPr>
                <w:spacing w:val="-10"/>
              </w:rPr>
              <w:t>2</w:t>
            </w:r>
          </w:p>
        </w:tc>
        <w:tc>
          <w:tcPr>
            <w:tcW w:w="679" w:type="dxa"/>
          </w:tcPr>
          <w:p w:rsidR="00921A02" w:rsidRDefault="003E4D5A">
            <w:pPr>
              <w:pStyle w:val="TableParagraph"/>
              <w:spacing w:before="188"/>
              <w:ind w:left="16" w:right="5"/>
            </w:pPr>
            <w:r>
              <w:rPr>
                <w:spacing w:val="-10"/>
              </w:rPr>
              <w:t>3</w:t>
            </w:r>
          </w:p>
        </w:tc>
        <w:tc>
          <w:tcPr>
            <w:tcW w:w="682" w:type="dxa"/>
            <w:gridSpan w:val="2"/>
          </w:tcPr>
          <w:p w:rsidR="00921A02" w:rsidRDefault="003E4D5A">
            <w:pPr>
              <w:pStyle w:val="TableParagraph"/>
              <w:spacing w:before="188"/>
              <w:ind w:left="8" w:right="3"/>
            </w:pPr>
            <w:r>
              <w:rPr>
                <w:spacing w:val="-10"/>
              </w:rPr>
              <w:t>-</w:t>
            </w:r>
          </w:p>
        </w:tc>
        <w:tc>
          <w:tcPr>
            <w:tcW w:w="683" w:type="dxa"/>
          </w:tcPr>
          <w:p w:rsidR="00921A02" w:rsidRDefault="003E4D5A">
            <w:pPr>
              <w:pStyle w:val="TableParagraph"/>
              <w:spacing w:before="188"/>
              <w:ind w:left="9" w:right="3"/>
            </w:pPr>
            <w:r>
              <w:rPr>
                <w:spacing w:val="-10"/>
              </w:rPr>
              <w:t>2</w:t>
            </w:r>
          </w:p>
        </w:tc>
        <w:tc>
          <w:tcPr>
            <w:tcW w:w="682" w:type="dxa"/>
          </w:tcPr>
          <w:p w:rsidR="00921A02" w:rsidRDefault="003E4D5A">
            <w:pPr>
              <w:pStyle w:val="TableParagraph"/>
              <w:spacing w:before="188"/>
              <w:ind w:left="12" w:right="6"/>
            </w:pPr>
            <w:r>
              <w:rPr>
                <w:spacing w:val="-10"/>
              </w:rPr>
              <w:t>2</w:t>
            </w:r>
          </w:p>
        </w:tc>
        <w:tc>
          <w:tcPr>
            <w:tcW w:w="698" w:type="dxa"/>
          </w:tcPr>
          <w:p w:rsidR="00921A02" w:rsidRDefault="003E4D5A">
            <w:pPr>
              <w:pStyle w:val="TableParagraph"/>
              <w:spacing w:before="188"/>
              <w:ind w:left="4" w:right="12"/>
            </w:pPr>
            <w:r>
              <w:rPr>
                <w:spacing w:val="-10"/>
              </w:rPr>
              <w:t>3</w:t>
            </w:r>
          </w:p>
        </w:tc>
        <w:tc>
          <w:tcPr>
            <w:tcW w:w="664" w:type="dxa"/>
          </w:tcPr>
          <w:p w:rsidR="00921A02" w:rsidRDefault="003E4D5A">
            <w:pPr>
              <w:pStyle w:val="TableParagraph"/>
              <w:spacing w:before="188"/>
              <w:ind w:left="1" w:right="13"/>
            </w:pPr>
            <w:r>
              <w:rPr>
                <w:spacing w:val="-10"/>
              </w:rPr>
              <w:t>2</w:t>
            </w:r>
          </w:p>
        </w:tc>
        <w:tc>
          <w:tcPr>
            <w:tcW w:w="682" w:type="dxa"/>
          </w:tcPr>
          <w:p w:rsidR="00921A02" w:rsidRDefault="003E4D5A">
            <w:pPr>
              <w:pStyle w:val="TableParagraph"/>
              <w:spacing w:before="188"/>
              <w:ind w:left="12" w:right="12"/>
            </w:pPr>
            <w:r>
              <w:rPr>
                <w:spacing w:val="-10"/>
              </w:rPr>
              <w:t>-</w:t>
            </w:r>
          </w:p>
        </w:tc>
        <w:tc>
          <w:tcPr>
            <w:tcW w:w="682" w:type="dxa"/>
          </w:tcPr>
          <w:p w:rsidR="00921A02" w:rsidRDefault="003E4D5A">
            <w:pPr>
              <w:pStyle w:val="TableParagraph"/>
              <w:spacing w:before="188"/>
              <w:ind w:left="12" w:right="12"/>
            </w:pPr>
            <w:r>
              <w:rPr>
                <w:spacing w:val="-10"/>
              </w:rPr>
              <w:t>-</w:t>
            </w:r>
          </w:p>
        </w:tc>
        <w:tc>
          <w:tcPr>
            <w:tcW w:w="692" w:type="dxa"/>
          </w:tcPr>
          <w:p w:rsidR="00921A02" w:rsidRDefault="003E4D5A">
            <w:pPr>
              <w:pStyle w:val="TableParagraph"/>
              <w:spacing w:before="188"/>
              <w:ind w:left="15" w:right="16"/>
            </w:pPr>
            <w:r>
              <w:rPr>
                <w:spacing w:val="-10"/>
              </w:rPr>
              <w:t>-</w:t>
            </w:r>
          </w:p>
        </w:tc>
        <w:tc>
          <w:tcPr>
            <w:tcW w:w="690" w:type="dxa"/>
          </w:tcPr>
          <w:p w:rsidR="00921A02" w:rsidRDefault="003E4D5A">
            <w:pPr>
              <w:pStyle w:val="TableParagraph"/>
              <w:spacing w:before="188"/>
              <w:ind w:left="34" w:right="35"/>
            </w:pPr>
            <w:r>
              <w:rPr>
                <w:spacing w:val="-10"/>
              </w:rPr>
              <w:t>-</w:t>
            </w:r>
          </w:p>
        </w:tc>
        <w:tc>
          <w:tcPr>
            <w:tcW w:w="693" w:type="dxa"/>
          </w:tcPr>
          <w:p w:rsidR="00921A02" w:rsidRDefault="003E4D5A">
            <w:pPr>
              <w:pStyle w:val="TableParagraph"/>
              <w:spacing w:before="188"/>
              <w:ind w:left="6" w:right="9"/>
            </w:pPr>
            <w:r>
              <w:rPr>
                <w:spacing w:val="-10"/>
              </w:rPr>
              <w:t>-</w:t>
            </w:r>
          </w:p>
        </w:tc>
        <w:tc>
          <w:tcPr>
            <w:tcW w:w="692" w:type="dxa"/>
          </w:tcPr>
          <w:p w:rsidR="00921A02" w:rsidRDefault="003E4D5A">
            <w:pPr>
              <w:pStyle w:val="TableParagraph"/>
              <w:spacing w:before="188"/>
              <w:ind w:left="15" w:right="17"/>
            </w:pPr>
            <w:r>
              <w:rPr>
                <w:spacing w:val="-10"/>
              </w:rPr>
              <w:t>2</w:t>
            </w:r>
          </w:p>
        </w:tc>
        <w:tc>
          <w:tcPr>
            <w:tcW w:w="692" w:type="dxa"/>
          </w:tcPr>
          <w:p w:rsidR="00921A02" w:rsidRDefault="003E4D5A">
            <w:pPr>
              <w:pStyle w:val="TableParagraph"/>
              <w:spacing w:before="188"/>
              <w:ind w:left="15" w:right="19"/>
            </w:pPr>
            <w:r>
              <w:rPr>
                <w:spacing w:val="-10"/>
              </w:rPr>
              <w:t>2</w:t>
            </w:r>
          </w:p>
        </w:tc>
        <w:tc>
          <w:tcPr>
            <w:tcW w:w="694" w:type="dxa"/>
            <w:gridSpan w:val="2"/>
          </w:tcPr>
          <w:p w:rsidR="00921A02" w:rsidRDefault="003E4D5A">
            <w:pPr>
              <w:pStyle w:val="TableParagraph"/>
              <w:spacing w:before="188"/>
              <w:ind w:right="9"/>
            </w:pPr>
            <w:r>
              <w:rPr>
                <w:spacing w:val="-10"/>
              </w:rPr>
              <w:t>2</w:t>
            </w:r>
          </w:p>
        </w:tc>
      </w:tr>
      <w:tr w:rsidR="00921A02">
        <w:trPr>
          <w:trHeight w:val="637"/>
        </w:trPr>
        <w:tc>
          <w:tcPr>
            <w:tcW w:w="821" w:type="dxa"/>
            <w:gridSpan w:val="2"/>
          </w:tcPr>
          <w:p w:rsidR="00921A02" w:rsidRDefault="00921A02">
            <w:pPr>
              <w:pStyle w:val="TableParagraph"/>
              <w:spacing w:before="3"/>
              <w:jc w:val="left"/>
              <w:rPr>
                <w:sz w:val="18"/>
              </w:rPr>
            </w:pPr>
          </w:p>
          <w:p w:rsidR="00921A02" w:rsidRDefault="003E4D5A">
            <w:pPr>
              <w:pStyle w:val="TableParagraph"/>
              <w:spacing w:before="1"/>
              <w:ind w:left="107"/>
              <w:jc w:val="left"/>
              <w:rPr>
                <w:sz w:val="18"/>
              </w:rPr>
            </w:pPr>
            <w:r>
              <w:rPr>
                <w:color w:val="2D74B5"/>
                <w:spacing w:val="-2"/>
                <w:sz w:val="18"/>
              </w:rPr>
              <w:t>Average</w:t>
            </w:r>
          </w:p>
        </w:tc>
        <w:tc>
          <w:tcPr>
            <w:tcW w:w="812" w:type="dxa"/>
          </w:tcPr>
          <w:p w:rsidR="00921A02" w:rsidRDefault="003E4D5A">
            <w:pPr>
              <w:pStyle w:val="TableParagraph"/>
              <w:spacing w:line="249" w:lineRule="exact"/>
              <w:ind w:left="12" w:right="1"/>
            </w:pPr>
            <w:r>
              <w:rPr>
                <w:spacing w:val="-4"/>
              </w:rPr>
              <w:t>2.83</w:t>
            </w:r>
          </w:p>
        </w:tc>
        <w:tc>
          <w:tcPr>
            <w:tcW w:w="679" w:type="dxa"/>
          </w:tcPr>
          <w:p w:rsidR="00921A02" w:rsidRDefault="003E4D5A">
            <w:pPr>
              <w:pStyle w:val="TableParagraph"/>
              <w:spacing w:line="249" w:lineRule="exact"/>
              <w:ind w:left="16" w:right="5"/>
            </w:pPr>
            <w:r>
              <w:rPr>
                <w:spacing w:val="-10"/>
              </w:rPr>
              <w:t>3</w:t>
            </w:r>
          </w:p>
        </w:tc>
        <w:tc>
          <w:tcPr>
            <w:tcW w:w="682" w:type="dxa"/>
            <w:gridSpan w:val="2"/>
          </w:tcPr>
          <w:p w:rsidR="00921A02" w:rsidRDefault="003E4D5A">
            <w:pPr>
              <w:pStyle w:val="TableParagraph"/>
              <w:spacing w:line="249" w:lineRule="exact"/>
              <w:ind w:left="8" w:right="3"/>
            </w:pPr>
            <w:r>
              <w:rPr>
                <w:spacing w:val="-10"/>
              </w:rPr>
              <w:t>-</w:t>
            </w:r>
          </w:p>
        </w:tc>
        <w:tc>
          <w:tcPr>
            <w:tcW w:w="683" w:type="dxa"/>
          </w:tcPr>
          <w:p w:rsidR="00921A02" w:rsidRDefault="003E4D5A">
            <w:pPr>
              <w:pStyle w:val="TableParagraph"/>
              <w:spacing w:line="249" w:lineRule="exact"/>
              <w:ind w:left="9"/>
            </w:pPr>
            <w:r>
              <w:rPr>
                <w:spacing w:val="-4"/>
              </w:rPr>
              <w:t>2.83</w:t>
            </w:r>
          </w:p>
        </w:tc>
        <w:tc>
          <w:tcPr>
            <w:tcW w:w="682" w:type="dxa"/>
          </w:tcPr>
          <w:p w:rsidR="00921A02" w:rsidRDefault="003E4D5A">
            <w:pPr>
              <w:pStyle w:val="TableParagraph"/>
              <w:spacing w:line="249" w:lineRule="exact"/>
              <w:ind w:left="12" w:right="4"/>
            </w:pPr>
            <w:r>
              <w:rPr>
                <w:spacing w:val="-4"/>
              </w:rPr>
              <w:t>2.83</w:t>
            </w:r>
          </w:p>
        </w:tc>
        <w:tc>
          <w:tcPr>
            <w:tcW w:w="698" w:type="dxa"/>
          </w:tcPr>
          <w:p w:rsidR="00921A02" w:rsidRDefault="003E4D5A">
            <w:pPr>
              <w:pStyle w:val="TableParagraph"/>
              <w:spacing w:line="249" w:lineRule="exact"/>
              <w:ind w:left="4" w:right="12"/>
            </w:pPr>
            <w:r>
              <w:rPr>
                <w:spacing w:val="-10"/>
              </w:rPr>
              <w:t>3</w:t>
            </w:r>
          </w:p>
        </w:tc>
        <w:tc>
          <w:tcPr>
            <w:tcW w:w="664" w:type="dxa"/>
          </w:tcPr>
          <w:p w:rsidR="00921A02" w:rsidRDefault="003E4D5A">
            <w:pPr>
              <w:pStyle w:val="TableParagraph"/>
              <w:spacing w:line="249" w:lineRule="exact"/>
              <w:ind w:left="2" w:right="13"/>
            </w:pPr>
            <w:r>
              <w:rPr>
                <w:spacing w:val="-4"/>
              </w:rPr>
              <w:t>2.83</w:t>
            </w:r>
          </w:p>
        </w:tc>
        <w:tc>
          <w:tcPr>
            <w:tcW w:w="682" w:type="dxa"/>
          </w:tcPr>
          <w:p w:rsidR="00921A02" w:rsidRDefault="003E4D5A">
            <w:pPr>
              <w:pStyle w:val="TableParagraph"/>
              <w:spacing w:before="188"/>
              <w:ind w:left="12" w:right="12"/>
            </w:pPr>
            <w:r>
              <w:rPr>
                <w:spacing w:val="-10"/>
              </w:rPr>
              <w:t>-</w:t>
            </w:r>
          </w:p>
        </w:tc>
        <w:tc>
          <w:tcPr>
            <w:tcW w:w="682" w:type="dxa"/>
          </w:tcPr>
          <w:p w:rsidR="00921A02" w:rsidRDefault="003E4D5A">
            <w:pPr>
              <w:pStyle w:val="TableParagraph"/>
              <w:spacing w:before="188"/>
              <w:ind w:left="12" w:right="12"/>
            </w:pPr>
            <w:r>
              <w:rPr>
                <w:spacing w:val="-10"/>
              </w:rPr>
              <w:t>-</w:t>
            </w:r>
          </w:p>
        </w:tc>
        <w:tc>
          <w:tcPr>
            <w:tcW w:w="692" w:type="dxa"/>
          </w:tcPr>
          <w:p w:rsidR="00921A02" w:rsidRDefault="003E4D5A">
            <w:pPr>
              <w:pStyle w:val="TableParagraph"/>
              <w:spacing w:before="188"/>
              <w:ind w:left="15" w:right="16"/>
            </w:pPr>
            <w:r>
              <w:rPr>
                <w:spacing w:val="-10"/>
              </w:rPr>
              <w:t>-</w:t>
            </w:r>
          </w:p>
        </w:tc>
        <w:tc>
          <w:tcPr>
            <w:tcW w:w="690" w:type="dxa"/>
          </w:tcPr>
          <w:p w:rsidR="00921A02" w:rsidRDefault="003E4D5A">
            <w:pPr>
              <w:pStyle w:val="TableParagraph"/>
              <w:spacing w:before="188"/>
              <w:ind w:left="34" w:right="35"/>
            </w:pPr>
            <w:r>
              <w:rPr>
                <w:spacing w:val="-10"/>
              </w:rPr>
              <w:t>-</w:t>
            </w:r>
          </w:p>
        </w:tc>
        <w:tc>
          <w:tcPr>
            <w:tcW w:w="693" w:type="dxa"/>
          </w:tcPr>
          <w:p w:rsidR="00921A02" w:rsidRDefault="003E4D5A">
            <w:pPr>
              <w:pStyle w:val="TableParagraph"/>
              <w:spacing w:before="188"/>
              <w:ind w:left="6" w:right="9"/>
            </w:pPr>
            <w:r>
              <w:rPr>
                <w:spacing w:val="-10"/>
              </w:rPr>
              <w:t>-</w:t>
            </w:r>
          </w:p>
        </w:tc>
        <w:tc>
          <w:tcPr>
            <w:tcW w:w="692" w:type="dxa"/>
          </w:tcPr>
          <w:p w:rsidR="00921A02" w:rsidRDefault="003E4D5A">
            <w:pPr>
              <w:pStyle w:val="TableParagraph"/>
              <w:spacing w:line="249" w:lineRule="exact"/>
              <w:ind w:left="15" w:right="15"/>
            </w:pPr>
            <w:r>
              <w:rPr>
                <w:spacing w:val="-4"/>
              </w:rPr>
              <w:t>2.83</w:t>
            </w:r>
          </w:p>
        </w:tc>
        <w:tc>
          <w:tcPr>
            <w:tcW w:w="692" w:type="dxa"/>
          </w:tcPr>
          <w:p w:rsidR="00921A02" w:rsidRDefault="003E4D5A">
            <w:pPr>
              <w:pStyle w:val="TableParagraph"/>
              <w:spacing w:line="249" w:lineRule="exact"/>
              <w:ind w:left="15" w:right="18"/>
            </w:pPr>
            <w:r>
              <w:rPr>
                <w:spacing w:val="-4"/>
              </w:rPr>
              <w:t>2.83</w:t>
            </w:r>
          </w:p>
        </w:tc>
        <w:tc>
          <w:tcPr>
            <w:tcW w:w="694" w:type="dxa"/>
            <w:gridSpan w:val="2"/>
          </w:tcPr>
          <w:p w:rsidR="00921A02" w:rsidRDefault="003E4D5A">
            <w:pPr>
              <w:pStyle w:val="TableParagraph"/>
              <w:spacing w:line="249" w:lineRule="exact"/>
              <w:ind w:left="145"/>
              <w:jc w:val="left"/>
            </w:pPr>
            <w:r>
              <w:rPr>
                <w:spacing w:val="-4"/>
              </w:rPr>
              <w:t>2.83</w:t>
            </w:r>
          </w:p>
        </w:tc>
      </w:tr>
      <w:tr w:rsidR="00921A02">
        <w:trPr>
          <w:trHeight w:val="676"/>
        </w:trPr>
        <w:tc>
          <w:tcPr>
            <w:tcW w:w="2994" w:type="dxa"/>
            <w:gridSpan w:val="6"/>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7" w:type="dxa"/>
            <w:gridSpan w:val="4"/>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664"/>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6" w:type="dxa"/>
            <w:gridSpan w:val="4"/>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321"/>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71" w:type="dxa"/>
            <w:gridSpan w:val="5"/>
            <w:tcBorders>
              <w:bottom w:val="single" w:sz="8" w:space="0" w:color="000000"/>
            </w:tcBorders>
          </w:tcPr>
          <w:p w:rsidR="00921A02" w:rsidRDefault="00921A02">
            <w:pPr>
              <w:pStyle w:val="TableParagraph"/>
              <w:spacing w:before="23"/>
              <w:jc w:val="left"/>
              <w:rPr>
                <w:sz w:val="18"/>
              </w:rPr>
            </w:pPr>
          </w:p>
          <w:p w:rsidR="00921A02" w:rsidRDefault="003E4D5A">
            <w:pPr>
              <w:pStyle w:val="TableParagraph"/>
              <w:ind w:left="340"/>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253"/>
        </w:trPr>
        <w:tc>
          <w:tcPr>
            <w:tcW w:w="113" w:type="dxa"/>
            <w:tcBorders>
              <w:bottom w:val="nil"/>
            </w:tcBorders>
          </w:tcPr>
          <w:p w:rsidR="00921A02" w:rsidRDefault="00921A02">
            <w:pPr>
              <w:pStyle w:val="TableParagraph"/>
              <w:jc w:val="left"/>
              <w:rPr>
                <w:sz w:val="18"/>
              </w:rPr>
            </w:pPr>
          </w:p>
        </w:tc>
        <w:tc>
          <w:tcPr>
            <w:tcW w:w="708" w:type="dxa"/>
            <w:tcBorders>
              <w:top w:val="single" w:sz="8" w:space="0" w:color="000000"/>
            </w:tcBorders>
          </w:tcPr>
          <w:p w:rsidR="00921A02" w:rsidRDefault="003E4D5A">
            <w:pPr>
              <w:pStyle w:val="TableParagraph"/>
              <w:spacing w:line="234" w:lineRule="exact"/>
              <w:ind w:left="107"/>
              <w:jc w:val="left"/>
              <w:rPr>
                <w:b/>
              </w:rPr>
            </w:pPr>
            <w:r>
              <w:rPr>
                <w:b/>
                <w:spacing w:val="-4"/>
              </w:rPr>
              <w:t>S.No</w:t>
            </w:r>
          </w:p>
        </w:tc>
        <w:tc>
          <w:tcPr>
            <w:tcW w:w="1839" w:type="dxa"/>
            <w:gridSpan w:val="3"/>
            <w:tcBorders>
              <w:top w:val="single" w:sz="8" w:space="0" w:color="000000"/>
            </w:tcBorders>
          </w:tcPr>
          <w:p w:rsidR="00921A02" w:rsidRDefault="003E4D5A">
            <w:pPr>
              <w:pStyle w:val="TableParagraph"/>
              <w:spacing w:line="234" w:lineRule="exact"/>
              <w:ind w:left="102"/>
              <w:jc w:val="left"/>
              <w:rPr>
                <w:b/>
              </w:rPr>
            </w:pPr>
            <w:r>
              <w:rPr>
                <w:b/>
                <w:spacing w:val="-4"/>
              </w:rPr>
              <w:t>Task</w:t>
            </w:r>
          </w:p>
        </w:tc>
        <w:tc>
          <w:tcPr>
            <w:tcW w:w="2397" w:type="dxa"/>
            <w:gridSpan w:val="4"/>
            <w:tcBorders>
              <w:top w:val="single" w:sz="8" w:space="0" w:color="000000"/>
            </w:tcBorders>
          </w:tcPr>
          <w:p w:rsidR="00921A02" w:rsidRDefault="003E4D5A">
            <w:pPr>
              <w:pStyle w:val="TableParagraph"/>
              <w:spacing w:line="234" w:lineRule="exact"/>
              <w:ind w:left="107"/>
              <w:jc w:val="left"/>
              <w:rPr>
                <w:b/>
              </w:rPr>
            </w:pPr>
            <w:r>
              <w:rPr>
                <w:b/>
                <w:spacing w:val="-4"/>
              </w:rPr>
              <w:t>Type</w:t>
            </w:r>
          </w:p>
        </w:tc>
        <w:tc>
          <w:tcPr>
            <w:tcW w:w="6062" w:type="dxa"/>
            <w:gridSpan w:val="9"/>
            <w:tcBorders>
              <w:top w:val="single" w:sz="8" w:space="0" w:color="000000"/>
            </w:tcBorders>
          </w:tcPr>
          <w:p w:rsidR="00921A02" w:rsidRDefault="003E4D5A">
            <w:pPr>
              <w:pStyle w:val="TableParagraph"/>
              <w:spacing w:line="234" w:lineRule="exact"/>
              <w:ind w:left="843"/>
              <w:jc w:val="left"/>
              <w:rPr>
                <w:b/>
              </w:rPr>
            </w:pPr>
            <w:r>
              <w:rPr>
                <w:b/>
                <w:spacing w:val="-2"/>
              </w:rPr>
              <w:t>Description</w:t>
            </w:r>
          </w:p>
        </w:tc>
        <w:tc>
          <w:tcPr>
            <w:tcW w:w="119" w:type="dxa"/>
            <w:tcBorders>
              <w:bottom w:val="nil"/>
            </w:tcBorders>
          </w:tcPr>
          <w:p w:rsidR="00921A02" w:rsidRDefault="00921A02">
            <w:pPr>
              <w:pStyle w:val="TableParagraph"/>
              <w:jc w:val="left"/>
              <w:rPr>
                <w:sz w:val="18"/>
              </w:rPr>
            </w:pPr>
          </w:p>
        </w:tc>
      </w:tr>
      <w:tr w:rsidR="00921A02">
        <w:trPr>
          <w:trHeight w:val="251"/>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10"/>
              </w:rPr>
              <w:t>1</w:t>
            </w:r>
          </w:p>
        </w:tc>
        <w:tc>
          <w:tcPr>
            <w:tcW w:w="1839" w:type="dxa"/>
            <w:gridSpan w:val="3"/>
          </w:tcPr>
          <w:p w:rsidR="00921A02" w:rsidRDefault="003E4D5A">
            <w:pPr>
              <w:pStyle w:val="TableParagraph"/>
              <w:spacing w:line="232" w:lineRule="exact"/>
              <w:ind w:left="102"/>
              <w:jc w:val="left"/>
            </w:pPr>
            <w:r>
              <w:t>Rope</w:t>
            </w:r>
            <w:r>
              <w:rPr>
                <w:spacing w:val="-1"/>
              </w:rPr>
              <w:t xml:space="preserve"> </w:t>
            </w:r>
            <w:r>
              <w:rPr>
                <w:spacing w:val="-4"/>
              </w:rPr>
              <w:t>work</w:t>
            </w:r>
          </w:p>
        </w:tc>
        <w:tc>
          <w:tcPr>
            <w:tcW w:w="2397" w:type="dxa"/>
            <w:gridSpan w:val="4"/>
          </w:tcPr>
          <w:p w:rsidR="00921A02" w:rsidRDefault="003E4D5A">
            <w:pPr>
              <w:pStyle w:val="TableParagraph"/>
              <w:spacing w:line="232" w:lineRule="exact"/>
              <w:ind w:left="107"/>
              <w:jc w:val="left"/>
            </w:pPr>
            <w:r>
              <w:rPr>
                <w:spacing w:val="-2"/>
              </w:rPr>
              <w:t>Rigging</w:t>
            </w:r>
          </w:p>
        </w:tc>
        <w:tc>
          <w:tcPr>
            <w:tcW w:w="6062" w:type="dxa"/>
            <w:gridSpan w:val="9"/>
          </w:tcPr>
          <w:p w:rsidR="00921A02" w:rsidRDefault="003E4D5A">
            <w:pPr>
              <w:pStyle w:val="TableParagraph"/>
              <w:spacing w:line="232" w:lineRule="exact"/>
              <w:ind w:left="123"/>
              <w:jc w:val="left"/>
            </w:pPr>
            <w:r>
              <w:t>Rigging</w:t>
            </w:r>
            <w:r>
              <w:rPr>
                <w:spacing w:val="-12"/>
              </w:rPr>
              <w:t xml:space="preserve"> </w:t>
            </w:r>
            <w:r>
              <w:rPr>
                <w:spacing w:val="-2"/>
              </w:rPr>
              <w:t>stage</w:t>
            </w:r>
          </w:p>
        </w:tc>
        <w:tc>
          <w:tcPr>
            <w:tcW w:w="119" w:type="dxa"/>
            <w:tcBorders>
              <w:top w:val="nil"/>
              <w:bottom w:val="nil"/>
            </w:tcBorders>
          </w:tcPr>
          <w:p w:rsidR="00921A02" w:rsidRDefault="00921A02">
            <w:pPr>
              <w:pStyle w:val="TableParagraph"/>
              <w:jc w:val="left"/>
              <w:rPr>
                <w:sz w:val="18"/>
              </w:rPr>
            </w:pPr>
          </w:p>
        </w:tc>
      </w:tr>
      <w:tr w:rsidR="00921A02">
        <w:trPr>
          <w:trHeight w:val="253"/>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10"/>
              </w:rPr>
              <w:t>2</w:t>
            </w:r>
          </w:p>
        </w:tc>
        <w:tc>
          <w:tcPr>
            <w:tcW w:w="1839" w:type="dxa"/>
            <w:gridSpan w:val="3"/>
          </w:tcPr>
          <w:p w:rsidR="00921A02" w:rsidRDefault="003E4D5A">
            <w:pPr>
              <w:pStyle w:val="TableParagraph"/>
              <w:spacing w:line="234" w:lineRule="exact"/>
              <w:ind w:left="102"/>
              <w:jc w:val="left"/>
            </w:pPr>
            <w:r>
              <w:t>Rope</w:t>
            </w:r>
            <w:r>
              <w:rPr>
                <w:spacing w:val="-1"/>
              </w:rPr>
              <w:t xml:space="preserve"> </w:t>
            </w:r>
            <w:r>
              <w:rPr>
                <w:spacing w:val="-4"/>
              </w:rPr>
              <w:t>work</w:t>
            </w:r>
          </w:p>
        </w:tc>
        <w:tc>
          <w:tcPr>
            <w:tcW w:w="2397" w:type="dxa"/>
            <w:gridSpan w:val="4"/>
          </w:tcPr>
          <w:p w:rsidR="00921A02" w:rsidRDefault="003E4D5A">
            <w:pPr>
              <w:pStyle w:val="TableParagraph"/>
              <w:spacing w:line="234" w:lineRule="exact"/>
              <w:ind w:left="107"/>
              <w:jc w:val="left"/>
            </w:pPr>
            <w:r>
              <w:rPr>
                <w:spacing w:val="-2"/>
              </w:rPr>
              <w:t>Types</w:t>
            </w:r>
          </w:p>
        </w:tc>
        <w:tc>
          <w:tcPr>
            <w:tcW w:w="6062" w:type="dxa"/>
            <w:gridSpan w:val="9"/>
          </w:tcPr>
          <w:p w:rsidR="00921A02" w:rsidRDefault="003E4D5A">
            <w:pPr>
              <w:pStyle w:val="TableParagraph"/>
              <w:spacing w:line="234" w:lineRule="exact"/>
              <w:ind w:left="123"/>
              <w:jc w:val="left"/>
            </w:pPr>
            <w:r>
              <w:t>Canvas</w:t>
            </w:r>
            <w:r>
              <w:rPr>
                <w:spacing w:val="-3"/>
              </w:rPr>
              <w:t xml:space="preserve"> </w:t>
            </w:r>
            <w:r>
              <w:rPr>
                <w:spacing w:val="-2"/>
              </w:rPr>
              <w:t>sewing</w:t>
            </w:r>
          </w:p>
        </w:tc>
        <w:tc>
          <w:tcPr>
            <w:tcW w:w="119" w:type="dxa"/>
            <w:tcBorders>
              <w:top w:val="nil"/>
              <w:bottom w:val="nil"/>
            </w:tcBorders>
          </w:tcPr>
          <w:p w:rsidR="00921A02" w:rsidRDefault="00921A02">
            <w:pPr>
              <w:pStyle w:val="TableParagraph"/>
              <w:jc w:val="left"/>
              <w:rPr>
                <w:sz w:val="18"/>
              </w:rPr>
            </w:pPr>
          </w:p>
        </w:tc>
      </w:tr>
      <w:tr w:rsidR="00921A02">
        <w:trPr>
          <w:trHeight w:val="252"/>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10"/>
              </w:rPr>
              <w:t>3</w:t>
            </w:r>
          </w:p>
        </w:tc>
        <w:tc>
          <w:tcPr>
            <w:tcW w:w="1839" w:type="dxa"/>
            <w:gridSpan w:val="3"/>
          </w:tcPr>
          <w:p w:rsidR="00921A02" w:rsidRDefault="003E4D5A">
            <w:pPr>
              <w:pStyle w:val="TableParagraph"/>
              <w:spacing w:line="232" w:lineRule="exact"/>
              <w:ind w:left="102"/>
              <w:jc w:val="left"/>
            </w:pPr>
            <w:r>
              <w:t>Rope</w:t>
            </w:r>
            <w:r>
              <w:rPr>
                <w:spacing w:val="-1"/>
              </w:rPr>
              <w:t xml:space="preserve"> </w:t>
            </w:r>
            <w:r>
              <w:rPr>
                <w:spacing w:val="-4"/>
              </w:rPr>
              <w:t>work</w:t>
            </w:r>
          </w:p>
        </w:tc>
        <w:tc>
          <w:tcPr>
            <w:tcW w:w="2397" w:type="dxa"/>
            <w:gridSpan w:val="4"/>
          </w:tcPr>
          <w:p w:rsidR="00921A02" w:rsidRDefault="003E4D5A">
            <w:pPr>
              <w:pStyle w:val="TableParagraph"/>
              <w:spacing w:line="232" w:lineRule="exact"/>
              <w:ind w:left="107"/>
              <w:jc w:val="left"/>
            </w:pPr>
            <w:r>
              <w:rPr>
                <w:spacing w:val="-2"/>
              </w:rPr>
              <w:t>Seizing</w:t>
            </w:r>
          </w:p>
        </w:tc>
        <w:tc>
          <w:tcPr>
            <w:tcW w:w="6062" w:type="dxa"/>
            <w:gridSpan w:val="9"/>
          </w:tcPr>
          <w:p w:rsidR="00921A02" w:rsidRDefault="003E4D5A">
            <w:pPr>
              <w:pStyle w:val="TableParagraph"/>
              <w:spacing w:line="232" w:lineRule="exact"/>
              <w:ind w:left="123"/>
              <w:jc w:val="left"/>
            </w:pPr>
            <w:r>
              <w:t>Flat</w:t>
            </w:r>
            <w:r>
              <w:rPr>
                <w:spacing w:val="-5"/>
              </w:rPr>
              <w:t xml:space="preserve"> </w:t>
            </w:r>
            <w:r>
              <w:t>seizing,</w:t>
            </w:r>
            <w:r>
              <w:rPr>
                <w:spacing w:val="-3"/>
              </w:rPr>
              <w:t xml:space="preserve"> </w:t>
            </w:r>
            <w:r>
              <w:t>round</w:t>
            </w:r>
            <w:r>
              <w:rPr>
                <w:spacing w:val="-2"/>
              </w:rPr>
              <w:t xml:space="preserve"> </w:t>
            </w:r>
            <w:r>
              <w:t>seizing,</w:t>
            </w:r>
            <w:r>
              <w:rPr>
                <w:spacing w:val="-6"/>
              </w:rPr>
              <w:t xml:space="preserve"> </w:t>
            </w:r>
            <w:r>
              <w:t>rack</w:t>
            </w:r>
            <w:r>
              <w:rPr>
                <w:spacing w:val="-5"/>
              </w:rPr>
              <w:t xml:space="preserve"> </w:t>
            </w:r>
            <w:r>
              <w:rPr>
                <w:spacing w:val="-2"/>
              </w:rPr>
              <w:t>seizing</w:t>
            </w:r>
          </w:p>
        </w:tc>
        <w:tc>
          <w:tcPr>
            <w:tcW w:w="119" w:type="dxa"/>
            <w:tcBorders>
              <w:top w:val="nil"/>
              <w:bottom w:val="nil"/>
            </w:tcBorders>
          </w:tcPr>
          <w:p w:rsidR="00921A02" w:rsidRDefault="00921A02">
            <w:pPr>
              <w:pStyle w:val="TableParagraph"/>
              <w:jc w:val="left"/>
              <w:rPr>
                <w:sz w:val="18"/>
              </w:rPr>
            </w:pPr>
          </w:p>
        </w:tc>
      </w:tr>
      <w:tr w:rsidR="00921A02">
        <w:trPr>
          <w:trHeight w:val="253"/>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10"/>
              </w:rPr>
              <w:t>4</w:t>
            </w:r>
          </w:p>
        </w:tc>
        <w:tc>
          <w:tcPr>
            <w:tcW w:w="1839" w:type="dxa"/>
            <w:gridSpan w:val="3"/>
          </w:tcPr>
          <w:p w:rsidR="00921A02" w:rsidRDefault="003E4D5A">
            <w:pPr>
              <w:pStyle w:val="TableParagraph"/>
              <w:spacing w:line="234" w:lineRule="exact"/>
              <w:ind w:left="102"/>
              <w:jc w:val="left"/>
            </w:pPr>
            <w:r>
              <w:t>Rope</w:t>
            </w:r>
            <w:r>
              <w:rPr>
                <w:spacing w:val="-1"/>
              </w:rPr>
              <w:t xml:space="preserve"> </w:t>
            </w:r>
            <w:r>
              <w:rPr>
                <w:spacing w:val="-4"/>
              </w:rPr>
              <w:t>work</w:t>
            </w:r>
          </w:p>
        </w:tc>
        <w:tc>
          <w:tcPr>
            <w:tcW w:w="2397" w:type="dxa"/>
            <w:gridSpan w:val="4"/>
          </w:tcPr>
          <w:p w:rsidR="00921A02" w:rsidRDefault="003E4D5A">
            <w:pPr>
              <w:pStyle w:val="TableParagraph"/>
              <w:spacing w:line="234" w:lineRule="exact"/>
              <w:ind w:left="107"/>
              <w:jc w:val="left"/>
            </w:pPr>
            <w:r>
              <w:rPr>
                <w:spacing w:val="-2"/>
              </w:rPr>
              <w:t>Aloft</w:t>
            </w:r>
          </w:p>
        </w:tc>
        <w:tc>
          <w:tcPr>
            <w:tcW w:w="6062" w:type="dxa"/>
            <w:gridSpan w:val="9"/>
          </w:tcPr>
          <w:p w:rsidR="00921A02" w:rsidRDefault="003E4D5A">
            <w:pPr>
              <w:pStyle w:val="TableParagraph"/>
              <w:spacing w:line="234" w:lineRule="exact"/>
              <w:ind w:left="123"/>
              <w:jc w:val="left"/>
            </w:pPr>
            <w:r>
              <w:t>Descending</w:t>
            </w:r>
            <w:r>
              <w:rPr>
                <w:spacing w:val="-8"/>
              </w:rPr>
              <w:t xml:space="preserve"> </w:t>
            </w:r>
            <w:r>
              <w:t>with</w:t>
            </w:r>
            <w:r>
              <w:rPr>
                <w:spacing w:val="-8"/>
              </w:rPr>
              <w:t xml:space="preserve"> </w:t>
            </w:r>
            <w:r>
              <w:t>self-lowering</w:t>
            </w:r>
            <w:r>
              <w:rPr>
                <w:spacing w:val="-7"/>
              </w:rPr>
              <w:t xml:space="preserve"> </w:t>
            </w:r>
            <w:r>
              <w:rPr>
                <w:spacing w:val="-2"/>
              </w:rPr>
              <w:t>hitch</w:t>
            </w:r>
          </w:p>
        </w:tc>
        <w:tc>
          <w:tcPr>
            <w:tcW w:w="119" w:type="dxa"/>
            <w:tcBorders>
              <w:top w:val="nil"/>
              <w:bottom w:val="nil"/>
            </w:tcBorders>
          </w:tcPr>
          <w:p w:rsidR="00921A02" w:rsidRDefault="00921A02">
            <w:pPr>
              <w:pStyle w:val="TableParagraph"/>
              <w:jc w:val="left"/>
              <w:rPr>
                <w:sz w:val="18"/>
              </w:rPr>
            </w:pPr>
          </w:p>
        </w:tc>
      </w:tr>
      <w:tr w:rsidR="00921A02">
        <w:trPr>
          <w:trHeight w:val="251"/>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10"/>
              </w:rPr>
              <w:t>5</w:t>
            </w:r>
          </w:p>
        </w:tc>
        <w:tc>
          <w:tcPr>
            <w:tcW w:w="1839" w:type="dxa"/>
            <w:gridSpan w:val="3"/>
          </w:tcPr>
          <w:p w:rsidR="00921A02" w:rsidRDefault="003E4D5A">
            <w:pPr>
              <w:pStyle w:val="TableParagraph"/>
              <w:spacing w:line="232" w:lineRule="exact"/>
              <w:ind w:left="102"/>
              <w:jc w:val="left"/>
            </w:pPr>
            <w:r>
              <w:t>Rope</w:t>
            </w:r>
            <w:r>
              <w:rPr>
                <w:spacing w:val="-1"/>
              </w:rPr>
              <w:t xml:space="preserve"> </w:t>
            </w:r>
            <w:r>
              <w:rPr>
                <w:spacing w:val="-4"/>
              </w:rPr>
              <w:t>work</w:t>
            </w:r>
          </w:p>
        </w:tc>
        <w:tc>
          <w:tcPr>
            <w:tcW w:w="2397" w:type="dxa"/>
            <w:gridSpan w:val="4"/>
          </w:tcPr>
          <w:p w:rsidR="00921A02" w:rsidRDefault="003E4D5A">
            <w:pPr>
              <w:pStyle w:val="TableParagraph"/>
              <w:spacing w:line="232" w:lineRule="exact"/>
              <w:ind w:left="107"/>
              <w:jc w:val="left"/>
            </w:pPr>
            <w:r>
              <w:rPr>
                <w:spacing w:val="-2"/>
              </w:rPr>
              <w:t>Construction</w:t>
            </w:r>
          </w:p>
        </w:tc>
        <w:tc>
          <w:tcPr>
            <w:tcW w:w="6062" w:type="dxa"/>
            <w:gridSpan w:val="9"/>
          </w:tcPr>
          <w:p w:rsidR="00921A02" w:rsidRDefault="003E4D5A">
            <w:pPr>
              <w:pStyle w:val="TableParagraph"/>
              <w:spacing w:line="232" w:lineRule="exact"/>
              <w:ind w:left="123"/>
              <w:jc w:val="left"/>
            </w:pPr>
            <w:r>
              <w:t>Construction</w:t>
            </w:r>
            <w:r>
              <w:rPr>
                <w:spacing w:val="-6"/>
              </w:rPr>
              <w:t xml:space="preserve"> </w:t>
            </w:r>
            <w:r>
              <w:t>of</w:t>
            </w:r>
            <w:r>
              <w:rPr>
                <w:spacing w:val="-2"/>
              </w:rPr>
              <w:t xml:space="preserve"> </w:t>
            </w:r>
            <w:r>
              <w:t>pilot</w:t>
            </w:r>
            <w:r>
              <w:rPr>
                <w:spacing w:val="-4"/>
              </w:rPr>
              <w:t xml:space="preserve"> </w:t>
            </w:r>
            <w:r>
              <w:t>ladder</w:t>
            </w:r>
            <w:r>
              <w:rPr>
                <w:spacing w:val="-4"/>
              </w:rPr>
              <w:t xml:space="preserve"> </w:t>
            </w:r>
            <w:r>
              <w:t>&amp;</w:t>
            </w:r>
            <w:r>
              <w:rPr>
                <w:spacing w:val="-4"/>
              </w:rPr>
              <w:t xml:space="preserve"> </w:t>
            </w:r>
            <w:r>
              <w:t>jacob’s</w:t>
            </w:r>
            <w:r>
              <w:rPr>
                <w:spacing w:val="-4"/>
              </w:rPr>
              <w:t xml:space="preserve"> </w:t>
            </w:r>
            <w:r>
              <w:rPr>
                <w:spacing w:val="-2"/>
              </w:rPr>
              <w:t>ladder</w:t>
            </w:r>
          </w:p>
        </w:tc>
        <w:tc>
          <w:tcPr>
            <w:tcW w:w="119" w:type="dxa"/>
            <w:tcBorders>
              <w:top w:val="nil"/>
              <w:bottom w:val="nil"/>
            </w:tcBorders>
          </w:tcPr>
          <w:p w:rsidR="00921A02" w:rsidRDefault="00921A02">
            <w:pPr>
              <w:pStyle w:val="TableParagraph"/>
              <w:jc w:val="left"/>
              <w:rPr>
                <w:sz w:val="18"/>
              </w:rPr>
            </w:pPr>
          </w:p>
        </w:tc>
      </w:tr>
      <w:tr w:rsidR="00921A02">
        <w:trPr>
          <w:trHeight w:val="253"/>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10"/>
              </w:rPr>
              <w:t>6</w:t>
            </w:r>
          </w:p>
        </w:tc>
        <w:tc>
          <w:tcPr>
            <w:tcW w:w="1839" w:type="dxa"/>
            <w:gridSpan w:val="3"/>
          </w:tcPr>
          <w:p w:rsidR="00921A02" w:rsidRDefault="003E4D5A">
            <w:pPr>
              <w:pStyle w:val="TableParagraph"/>
              <w:spacing w:line="234" w:lineRule="exact"/>
              <w:ind w:left="102"/>
              <w:jc w:val="left"/>
            </w:pPr>
            <w:r>
              <w:t>Rope</w:t>
            </w:r>
            <w:r>
              <w:rPr>
                <w:spacing w:val="-1"/>
              </w:rPr>
              <w:t xml:space="preserve"> </w:t>
            </w:r>
            <w:r>
              <w:rPr>
                <w:spacing w:val="-4"/>
              </w:rPr>
              <w:t>work</w:t>
            </w:r>
          </w:p>
        </w:tc>
        <w:tc>
          <w:tcPr>
            <w:tcW w:w="2397" w:type="dxa"/>
            <w:gridSpan w:val="4"/>
          </w:tcPr>
          <w:p w:rsidR="00921A02" w:rsidRDefault="003E4D5A">
            <w:pPr>
              <w:pStyle w:val="TableParagraph"/>
              <w:spacing w:line="234" w:lineRule="exact"/>
              <w:ind w:left="107"/>
              <w:jc w:val="left"/>
            </w:pPr>
            <w:r>
              <w:rPr>
                <w:spacing w:val="-2"/>
              </w:rPr>
              <w:t>Rigging</w:t>
            </w:r>
          </w:p>
        </w:tc>
        <w:tc>
          <w:tcPr>
            <w:tcW w:w="6062" w:type="dxa"/>
            <w:gridSpan w:val="9"/>
          </w:tcPr>
          <w:p w:rsidR="00921A02" w:rsidRDefault="003E4D5A">
            <w:pPr>
              <w:pStyle w:val="TableParagraph"/>
              <w:spacing w:line="234" w:lineRule="exact"/>
              <w:ind w:left="123"/>
              <w:jc w:val="left"/>
            </w:pPr>
            <w:r>
              <w:t>Rigging</w:t>
            </w:r>
            <w:r>
              <w:rPr>
                <w:spacing w:val="-5"/>
              </w:rPr>
              <w:t xml:space="preserve"> </w:t>
            </w:r>
            <w:r>
              <w:t>of</w:t>
            </w:r>
            <w:r>
              <w:rPr>
                <w:spacing w:val="-2"/>
              </w:rPr>
              <w:t xml:space="preserve"> </w:t>
            </w:r>
            <w:r>
              <w:t>pilot</w:t>
            </w:r>
            <w:r>
              <w:rPr>
                <w:spacing w:val="-3"/>
              </w:rPr>
              <w:t xml:space="preserve"> </w:t>
            </w:r>
            <w:r>
              <w:t>ladder</w:t>
            </w:r>
            <w:r>
              <w:rPr>
                <w:spacing w:val="-1"/>
              </w:rPr>
              <w:t xml:space="preserve"> </w:t>
            </w:r>
            <w:r>
              <w:t>&amp;</w:t>
            </w:r>
            <w:r>
              <w:rPr>
                <w:spacing w:val="-6"/>
              </w:rPr>
              <w:t xml:space="preserve"> </w:t>
            </w:r>
            <w:r>
              <w:t>jacob’s</w:t>
            </w:r>
            <w:r>
              <w:rPr>
                <w:spacing w:val="-3"/>
              </w:rPr>
              <w:t xml:space="preserve"> </w:t>
            </w:r>
            <w:r>
              <w:rPr>
                <w:spacing w:val="-2"/>
              </w:rPr>
              <w:t>ladder</w:t>
            </w:r>
          </w:p>
        </w:tc>
        <w:tc>
          <w:tcPr>
            <w:tcW w:w="119" w:type="dxa"/>
            <w:tcBorders>
              <w:top w:val="nil"/>
              <w:bottom w:val="nil"/>
            </w:tcBorders>
          </w:tcPr>
          <w:p w:rsidR="00921A02" w:rsidRDefault="00921A02">
            <w:pPr>
              <w:pStyle w:val="TableParagraph"/>
              <w:jc w:val="left"/>
              <w:rPr>
                <w:sz w:val="18"/>
              </w:rPr>
            </w:pPr>
          </w:p>
        </w:tc>
      </w:tr>
      <w:tr w:rsidR="00921A02">
        <w:trPr>
          <w:trHeight w:val="254"/>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10"/>
              </w:rPr>
              <w:t>7</w:t>
            </w:r>
          </w:p>
        </w:tc>
        <w:tc>
          <w:tcPr>
            <w:tcW w:w="1839" w:type="dxa"/>
            <w:gridSpan w:val="3"/>
          </w:tcPr>
          <w:p w:rsidR="00921A02" w:rsidRDefault="003E4D5A">
            <w:pPr>
              <w:pStyle w:val="TableParagraph"/>
              <w:spacing w:line="234" w:lineRule="exact"/>
              <w:ind w:left="102"/>
              <w:jc w:val="left"/>
            </w:pPr>
            <w:r>
              <w:rPr>
                <w:spacing w:val="-2"/>
              </w:rPr>
              <w:t>Mooring</w:t>
            </w:r>
          </w:p>
        </w:tc>
        <w:tc>
          <w:tcPr>
            <w:tcW w:w="2397" w:type="dxa"/>
            <w:gridSpan w:val="4"/>
          </w:tcPr>
          <w:p w:rsidR="00921A02" w:rsidRDefault="003E4D5A">
            <w:pPr>
              <w:pStyle w:val="TableParagraph"/>
              <w:spacing w:line="234" w:lineRule="exact"/>
              <w:ind w:left="107"/>
              <w:jc w:val="left"/>
            </w:pPr>
            <w:r>
              <w:rPr>
                <w:spacing w:val="-2"/>
              </w:rPr>
              <w:t>Securing</w:t>
            </w:r>
          </w:p>
        </w:tc>
        <w:tc>
          <w:tcPr>
            <w:tcW w:w="6062" w:type="dxa"/>
            <w:gridSpan w:val="9"/>
          </w:tcPr>
          <w:p w:rsidR="00921A02" w:rsidRDefault="003E4D5A">
            <w:pPr>
              <w:pStyle w:val="TableParagraph"/>
              <w:spacing w:line="234" w:lineRule="exact"/>
              <w:ind w:left="123"/>
              <w:jc w:val="left"/>
            </w:pPr>
            <w:r>
              <w:t>Taking</w:t>
            </w:r>
            <w:r>
              <w:rPr>
                <w:spacing w:val="-5"/>
              </w:rPr>
              <w:t xml:space="preserve"> </w:t>
            </w:r>
            <w:r>
              <w:t>out</w:t>
            </w:r>
            <w:r>
              <w:rPr>
                <w:spacing w:val="-3"/>
              </w:rPr>
              <w:t xml:space="preserve"> </w:t>
            </w:r>
            <w:r>
              <w:t>/ putting</w:t>
            </w:r>
            <w:r>
              <w:rPr>
                <w:spacing w:val="-4"/>
              </w:rPr>
              <w:t xml:space="preserve"> </w:t>
            </w:r>
            <w:r>
              <w:t>back</w:t>
            </w:r>
            <w:r>
              <w:rPr>
                <w:spacing w:val="-4"/>
              </w:rPr>
              <w:t xml:space="preserve"> </w:t>
            </w:r>
            <w:r>
              <w:rPr>
                <w:spacing w:val="-2"/>
              </w:rPr>
              <w:t>hawser</w:t>
            </w:r>
          </w:p>
        </w:tc>
        <w:tc>
          <w:tcPr>
            <w:tcW w:w="119" w:type="dxa"/>
            <w:tcBorders>
              <w:top w:val="nil"/>
              <w:bottom w:val="nil"/>
            </w:tcBorders>
          </w:tcPr>
          <w:p w:rsidR="00921A02" w:rsidRDefault="00921A02">
            <w:pPr>
              <w:pStyle w:val="TableParagraph"/>
              <w:jc w:val="left"/>
              <w:rPr>
                <w:sz w:val="18"/>
              </w:rPr>
            </w:pPr>
          </w:p>
        </w:tc>
      </w:tr>
      <w:tr w:rsidR="00921A02">
        <w:trPr>
          <w:trHeight w:val="505"/>
        </w:trPr>
        <w:tc>
          <w:tcPr>
            <w:tcW w:w="113" w:type="dxa"/>
            <w:tcBorders>
              <w:top w:val="nil"/>
              <w:bottom w:val="nil"/>
            </w:tcBorders>
          </w:tcPr>
          <w:p w:rsidR="00921A02" w:rsidRDefault="00921A02">
            <w:pPr>
              <w:pStyle w:val="TableParagraph"/>
              <w:jc w:val="left"/>
              <w:rPr>
                <w:sz w:val="20"/>
              </w:rPr>
            </w:pPr>
          </w:p>
        </w:tc>
        <w:tc>
          <w:tcPr>
            <w:tcW w:w="708" w:type="dxa"/>
          </w:tcPr>
          <w:p w:rsidR="00921A02" w:rsidRDefault="003E4D5A">
            <w:pPr>
              <w:pStyle w:val="TableParagraph"/>
              <w:spacing w:line="247" w:lineRule="exact"/>
              <w:ind w:left="107"/>
              <w:jc w:val="left"/>
            </w:pPr>
            <w:r>
              <w:rPr>
                <w:spacing w:val="-10"/>
              </w:rPr>
              <w:t>8</w:t>
            </w:r>
          </w:p>
        </w:tc>
        <w:tc>
          <w:tcPr>
            <w:tcW w:w="1839" w:type="dxa"/>
            <w:gridSpan w:val="3"/>
          </w:tcPr>
          <w:p w:rsidR="00921A02" w:rsidRDefault="003E4D5A">
            <w:pPr>
              <w:pStyle w:val="TableParagraph"/>
              <w:spacing w:before="118"/>
              <w:ind w:left="102"/>
              <w:jc w:val="left"/>
            </w:pPr>
            <w:r>
              <w:rPr>
                <w:spacing w:val="-2"/>
              </w:rPr>
              <w:t>Mooring</w:t>
            </w:r>
          </w:p>
        </w:tc>
        <w:tc>
          <w:tcPr>
            <w:tcW w:w="2397" w:type="dxa"/>
            <w:gridSpan w:val="4"/>
          </w:tcPr>
          <w:p w:rsidR="00921A02" w:rsidRDefault="003E4D5A">
            <w:pPr>
              <w:pStyle w:val="TableParagraph"/>
              <w:spacing w:line="247" w:lineRule="exact"/>
              <w:ind w:left="107"/>
              <w:jc w:val="left"/>
            </w:pPr>
            <w:r>
              <w:t>Stopper</w:t>
            </w:r>
            <w:r>
              <w:rPr>
                <w:spacing w:val="-2"/>
              </w:rPr>
              <w:t xml:space="preserve"> types</w:t>
            </w:r>
          </w:p>
        </w:tc>
        <w:tc>
          <w:tcPr>
            <w:tcW w:w="6062" w:type="dxa"/>
            <w:gridSpan w:val="9"/>
          </w:tcPr>
          <w:p w:rsidR="00921A02" w:rsidRDefault="003E4D5A">
            <w:pPr>
              <w:pStyle w:val="TableParagraph"/>
              <w:spacing w:before="118"/>
              <w:ind w:left="123"/>
              <w:jc w:val="left"/>
            </w:pPr>
            <w:r>
              <w:t>Rope</w:t>
            </w:r>
            <w:r>
              <w:rPr>
                <w:spacing w:val="-6"/>
              </w:rPr>
              <w:t xml:space="preserve"> </w:t>
            </w:r>
            <w:r>
              <w:t>stopper/west</w:t>
            </w:r>
            <w:r>
              <w:rPr>
                <w:spacing w:val="-6"/>
              </w:rPr>
              <w:t xml:space="preserve"> </w:t>
            </w:r>
            <w:r>
              <w:t>country/chain</w:t>
            </w:r>
            <w:r>
              <w:rPr>
                <w:spacing w:val="-7"/>
              </w:rPr>
              <w:t xml:space="preserve"> </w:t>
            </w:r>
            <w:r>
              <w:rPr>
                <w:spacing w:val="-2"/>
              </w:rPr>
              <w:t>stopper.</w:t>
            </w:r>
          </w:p>
        </w:tc>
        <w:tc>
          <w:tcPr>
            <w:tcW w:w="119" w:type="dxa"/>
            <w:tcBorders>
              <w:top w:val="nil"/>
              <w:bottom w:val="nil"/>
            </w:tcBorders>
          </w:tcPr>
          <w:p w:rsidR="00921A02" w:rsidRDefault="00921A02">
            <w:pPr>
              <w:pStyle w:val="TableParagraph"/>
              <w:jc w:val="left"/>
              <w:rPr>
                <w:sz w:val="20"/>
              </w:rPr>
            </w:pPr>
          </w:p>
        </w:tc>
      </w:tr>
      <w:tr w:rsidR="00921A02">
        <w:trPr>
          <w:trHeight w:val="506"/>
        </w:trPr>
        <w:tc>
          <w:tcPr>
            <w:tcW w:w="113" w:type="dxa"/>
            <w:tcBorders>
              <w:top w:val="nil"/>
              <w:bottom w:val="nil"/>
            </w:tcBorders>
          </w:tcPr>
          <w:p w:rsidR="00921A02" w:rsidRDefault="00921A02">
            <w:pPr>
              <w:pStyle w:val="TableParagraph"/>
              <w:jc w:val="left"/>
              <w:rPr>
                <w:sz w:val="20"/>
              </w:rPr>
            </w:pPr>
          </w:p>
        </w:tc>
        <w:tc>
          <w:tcPr>
            <w:tcW w:w="708" w:type="dxa"/>
          </w:tcPr>
          <w:p w:rsidR="00921A02" w:rsidRDefault="003E4D5A">
            <w:pPr>
              <w:pStyle w:val="TableParagraph"/>
              <w:spacing w:line="247" w:lineRule="exact"/>
              <w:ind w:left="107"/>
              <w:jc w:val="left"/>
            </w:pPr>
            <w:r>
              <w:rPr>
                <w:spacing w:val="-10"/>
              </w:rPr>
              <w:t>9</w:t>
            </w:r>
          </w:p>
        </w:tc>
        <w:tc>
          <w:tcPr>
            <w:tcW w:w="1839" w:type="dxa"/>
            <w:gridSpan w:val="3"/>
          </w:tcPr>
          <w:p w:rsidR="00921A02" w:rsidRDefault="003E4D5A">
            <w:pPr>
              <w:pStyle w:val="TableParagraph"/>
              <w:spacing w:before="118"/>
              <w:ind w:left="102"/>
              <w:jc w:val="left"/>
            </w:pPr>
            <w:r>
              <w:rPr>
                <w:spacing w:val="-2"/>
              </w:rPr>
              <w:t>Mooring</w:t>
            </w:r>
          </w:p>
        </w:tc>
        <w:tc>
          <w:tcPr>
            <w:tcW w:w="2397" w:type="dxa"/>
            <w:gridSpan w:val="4"/>
          </w:tcPr>
          <w:p w:rsidR="00921A02" w:rsidRDefault="003E4D5A">
            <w:pPr>
              <w:pStyle w:val="TableParagraph"/>
              <w:spacing w:line="247" w:lineRule="exact"/>
              <w:ind w:left="107"/>
              <w:jc w:val="left"/>
            </w:pPr>
            <w:r>
              <w:rPr>
                <w:spacing w:val="-2"/>
              </w:rPr>
              <w:t>Types</w:t>
            </w:r>
          </w:p>
        </w:tc>
        <w:tc>
          <w:tcPr>
            <w:tcW w:w="6062" w:type="dxa"/>
            <w:gridSpan w:val="9"/>
          </w:tcPr>
          <w:p w:rsidR="00921A02" w:rsidRDefault="003E4D5A">
            <w:pPr>
              <w:pStyle w:val="TableParagraph"/>
              <w:spacing w:before="118"/>
              <w:ind w:left="123"/>
              <w:jc w:val="left"/>
            </w:pPr>
            <w:r>
              <w:t>Spm/sts/fire</w:t>
            </w:r>
            <w:r>
              <w:rPr>
                <w:spacing w:val="-7"/>
              </w:rPr>
              <w:t xml:space="preserve"> </w:t>
            </w:r>
            <w:r>
              <w:rPr>
                <w:spacing w:val="-4"/>
              </w:rPr>
              <w:t>wire</w:t>
            </w:r>
          </w:p>
        </w:tc>
        <w:tc>
          <w:tcPr>
            <w:tcW w:w="119" w:type="dxa"/>
            <w:tcBorders>
              <w:top w:val="nil"/>
              <w:bottom w:val="nil"/>
            </w:tcBorders>
          </w:tcPr>
          <w:p w:rsidR="00921A02" w:rsidRDefault="00921A02">
            <w:pPr>
              <w:pStyle w:val="TableParagraph"/>
              <w:jc w:val="left"/>
              <w:rPr>
                <w:sz w:val="20"/>
              </w:rPr>
            </w:pPr>
          </w:p>
        </w:tc>
      </w:tr>
      <w:tr w:rsidR="00921A02">
        <w:trPr>
          <w:trHeight w:val="251"/>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5"/>
              </w:rPr>
              <w:t>10</w:t>
            </w:r>
          </w:p>
        </w:tc>
        <w:tc>
          <w:tcPr>
            <w:tcW w:w="1839" w:type="dxa"/>
            <w:gridSpan w:val="3"/>
          </w:tcPr>
          <w:p w:rsidR="00921A02" w:rsidRDefault="003E4D5A">
            <w:pPr>
              <w:pStyle w:val="TableParagraph"/>
              <w:spacing w:line="232" w:lineRule="exact"/>
              <w:ind w:left="102"/>
              <w:jc w:val="left"/>
            </w:pPr>
            <w:r>
              <w:rPr>
                <w:spacing w:val="-2"/>
              </w:rPr>
              <w:t>Maintenance</w:t>
            </w:r>
          </w:p>
        </w:tc>
        <w:tc>
          <w:tcPr>
            <w:tcW w:w="2397" w:type="dxa"/>
            <w:gridSpan w:val="4"/>
          </w:tcPr>
          <w:p w:rsidR="00921A02" w:rsidRDefault="003E4D5A">
            <w:pPr>
              <w:pStyle w:val="TableParagraph"/>
              <w:spacing w:line="232" w:lineRule="exact"/>
              <w:ind w:left="107"/>
              <w:jc w:val="left"/>
            </w:pPr>
            <w:r>
              <w:rPr>
                <w:spacing w:val="-2"/>
              </w:rPr>
              <w:t>Greasing</w:t>
            </w:r>
          </w:p>
        </w:tc>
        <w:tc>
          <w:tcPr>
            <w:tcW w:w="6062" w:type="dxa"/>
            <w:gridSpan w:val="9"/>
          </w:tcPr>
          <w:p w:rsidR="00921A02" w:rsidRDefault="003E4D5A">
            <w:pPr>
              <w:pStyle w:val="TableParagraph"/>
              <w:spacing w:line="232" w:lineRule="exact"/>
              <w:ind w:left="123"/>
              <w:jc w:val="left"/>
            </w:pPr>
            <w:r>
              <w:t>Greasing</w:t>
            </w:r>
            <w:r>
              <w:rPr>
                <w:spacing w:val="-8"/>
              </w:rPr>
              <w:t xml:space="preserve"> </w:t>
            </w:r>
            <w:r>
              <w:t>of</w:t>
            </w:r>
            <w:r>
              <w:rPr>
                <w:spacing w:val="-2"/>
              </w:rPr>
              <w:t xml:space="preserve"> </w:t>
            </w:r>
            <w:r>
              <w:t>moving</w:t>
            </w:r>
            <w:r>
              <w:rPr>
                <w:spacing w:val="-5"/>
              </w:rPr>
              <w:t xml:space="preserve"> </w:t>
            </w:r>
            <w:r>
              <w:t>parts</w:t>
            </w:r>
            <w:r>
              <w:rPr>
                <w:spacing w:val="-2"/>
              </w:rPr>
              <w:t xml:space="preserve"> </w:t>
            </w:r>
            <w:r>
              <w:t>in</w:t>
            </w:r>
            <w:r>
              <w:rPr>
                <w:spacing w:val="-2"/>
              </w:rPr>
              <w:t xml:space="preserve"> </w:t>
            </w:r>
            <w:r>
              <w:t>a</w:t>
            </w:r>
            <w:r>
              <w:rPr>
                <w:spacing w:val="-2"/>
              </w:rPr>
              <w:t xml:space="preserve"> </w:t>
            </w:r>
            <w:r>
              <w:t>lifting</w:t>
            </w:r>
            <w:r>
              <w:rPr>
                <w:spacing w:val="-5"/>
              </w:rPr>
              <w:t xml:space="preserve"> </w:t>
            </w:r>
            <w:r>
              <w:rPr>
                <w:spacing w:val="-2"/>
              </w:rPr>
              <w:t>gear.</w:t>
            </w:r>
          </w:p>
        </w:tc>
        <w:tc>
          <w:tcPr>
            <w:tcW w:w="119" w:type="dxa"/>
            <w:tcBorders>
              <w:top w:val="nil"/>
              <w:bottom w:val="nil"/>
            </w:tcBorders>
          </w:tcPr>
          <w:p w:rsidR="00921A02" w:rsidRDefault="00921A02">
            <w:pPr>
              <w:pStyle w:val="TableParagraph"/>
              <w:jc w:val="left"/>
              <w:rPr>
                <w:sz w:val="18"/>
              </w:rPr>
            </w:pPr>
          </w:p>
        </w:tc>
      </w:tr>
      <w:tr w:rsidR="00921A02">
        <w:trPr>
          <w:trHeight w:val="254"/>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5"/>
              </w:rPr>
              <w:t>11</w:t>
            </w:r>
          </w:p>
        </w:tc>
        <w:tc>
          <w:tcPr>
            <w:tcW w:w="1839" w:type="dxa"/>
            <w:gridSpan w:val="3"/>
          </w:tcPr>
          <w:p w:rsidR="00921A02" w:rsidRDefault="003E4D5A">
            <w:pPr>
              <w:pStyle w:val="TableParagraph"/>
              <w:spacing w:line="234" w:lineRule="exact"/>
              <w:ind w:left="102"/>
              <w:jc w:val="left"/>
            </w:pPr>
            <w:r>
              <w:rPr>
                <w:spacing w:val="-2"/>
              </w:rPr>
              <w:t>Maintenance</w:t>
            </w:r>
          </w:p>
        </w:tc>
        <w:tc>
          <w:tcPr>
            <w:tcW w:w="2397" w:type="dxa"/>
            <w:gridSpan w:val="4"/>
          </w:tcPr>
          <w:p w:rsidR="00921A02" w:rsidRDefault="003E4D5A">
            <w:pPr>
              <w:pStyle w:val="TableParagraph"/>
              <w:spacing w:line="234" w:lineRule="exact"/>
              <w:ind w:left="107"/>
              <w:jc w:val="left"/>
            </w:pPr>
            <w:r>
              <w:t>Types</w:t>
            </w:r>
            <w:r>
              <w:rPr>
                <w:spacing w:val="-3"/>
              </w:rPr>
              <w:t xml:space="preserve"> </w:t>
            </w:r>
            <w:r>
              <w:t>of</w:t>
            </w:r>
            <w:r>
              <w:rPr>
                <w:spacing w:val="-2"/>
              </w:rPr>
              <w:t xml:space="preserve"> paint</w:t>
            </w:r>
          </w:p>
        </w:tc>
        <w:tc>
          <w:tcPr>
            <w:tcW w:w="6062" w:type="dxa"/>
            <w:gridSpan w:val="9"/>
          </w:tcPr>
          <w:p w:rsidR="00921A02" w:rsidRDefault="003E4D5A">
            <w:pPr>
              <w:pStyle w:val="TableParagraph"/>
              <w:spacing w:line="234" w:lineRule="exact"/>
              <w:ind w:left="123"/>
              <w:jc w:val="left"/>
            </w:pPr>
            <w:r>
              <w:t>Painting</w:t>
            </w:r>
            <w:r>
              <w:rPr>
                <w:spacing w:val="-6"/>
              </w:rPr>
              <w:t xml:space="preserve"> </w:t>
            </w:r>
            <w:r>
              <w:t>with</w:t>
            </w:r>
            <w:r>
              <w:rPr>
                <w:spacing w:val="-3"/>
              </w:rPr>
              <w:t xml:space="preserve"> </w:t>
            </w:r>
            <w:r>
              <w:t>different</w:t>
            </w:r>
            <w:r>
              <w:rPr>
                <w:spacing w:val="-5"/>
              </w:rPr>
              <w:t xml:space="preserve"> </w:t>
            </w:r>
            <w:r>
              <w:t>types</w:t>
            </w:r>
            <w:r>
              <w:rPr>
                <w:spacing w:val="-3"/>
              </w:rPr>
              <w:t xml:space="preserve"> </w:t>
            </w:r>
            <w:r>
              <w:t>of</w:t>
            </w:r>
            <w:r>
              <w:rPr>
                <w:spacing w:val="-3"/>
              </w:rPr>
              <w:t xml:space="preserve"> </w:t>
            </w:r>
            <w:r>
              <w:rPr>
                <w:spacing w:val="-2"/>
              </w:rPr>
              <w:t>brushes.</w:t>
            </w:r>
          </w:p>
        </w:tc>
        <w:tc>
          <w:tcPr>
            <w:tcW w:w="119" w:type="dxa"/>
            <w:tcBorders>
              <w:top w:val="nil"/>
              <w:bottom w:val="nil"/>
            </w:tcBorders>
          </w:tcPr>
          <w:p w:rsidR="00921A02" w:rsidRDefault="00921A02">
            <w:pPr>
              <w:pStyle w:val="TableParagraph"/>
              <w:jc w:val="left"/>
              <w:rPr>
                <w:sz w:val="18"/>
              </w:rPr>
            </w:pPr>
          </w:p>
        </w:tc>
      </w:tr>
      <w:tr w:rsidR="00921A02">
        <w:trPr>
          <w:trHeight w:val="251"/>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5"/>
              </w:rPr>
              <w:t>12</w:t>
            </w:r>
          </w:p>
        </w:tc>
        <w:tc>
          <w:tcPr>
            <w:tcW w:w="1839" w:type="dxa"/>
            <w:gridSpan w:val="3"/>
          </w:tcPr>
          <w:p w:rsidR="00921A02" w:rsidRDefault="003E4D5A">
            <w:pPr>
              <w:pStyle w:val="TableParagraph"/>
              <w:spacing w:line="232" w:lineRule="exact"/>
              <w:ind w:left="102"/>
              <w:jc w:val="left"/>
            </w:pPr>
            <w:r>
              <w:t>Lsa</w:t>
            </w:r>
            <w:r>
              <w:rPr>
                <w:spacing w:val="1"/>
              </w:rPr>
              <w:t xml:space="preserve"> </w:t>
            </w:r>
            <w:r>
              <w:rPr>
                <w:spacing w:val="-4"/>
              </w:rPr>
              <w:t>/ffa</w:t>
            </w:r>
          </w:p>
        </w:tc>
        <w:tc>
          <w:tcPr>
            <w:tcW w:w="2397" w:type="dxa"/>
            <w:gridSpan w:val="4"/>
          </w:tcPr>
          <w:p w:rsidR="00921A02" w:rsidRDefault="003E4D5A">
            <w:pPr>
              <w:pStyle w:val="TableParagraph"/>
              <w:spacing w:line="232" w:lineRule="exact"/>
              <w:ind w:left="107"/>
              <w:jc w:val="left"/>
            </w:pPr>
            <w:r>
              <w:rPr>
                <w:spacing w:val="-5"/>
              </w:rPr>
              <w:t>L/B</w:t>
            </w:r>
          </w:p>
        </w:tc>
        <w:tc>
          <w:tcPr>
            <w:tcW w:w="6062" w:type="dxa"/>
            <w:gridSpan w:val="9"/>
          </w:tcPr>
          <w:p w:rsidR="00921A02" w:rsidRDefault="003E4D5A">
            <w:pPr>
              <w:pStyle w:val="TableParagraph"/>
              <w:spacing w:line="232" w:lineRule="exact"/>
              <w:ind w:left="178"/>
              <w:jc w:val="left"/>
            </w:pPr>
            <w:r>
              <w:t>Handling</w:t>
            </w:r>
            <w:r>
              <w:rPr>
                <w:spacing w:val="-6"/>
              </w:rPr>
              <w:t xml:space="preserve"> </w:t>
            </w:r>
            <w:r>
              <w:t>of</w:t>
            </w:r>
            <w:r>
              <w:rPr>
                <w:spacing w:val="-2"/>
              </w:rPr>
              <w:t xml:space="preserve"> </w:t>
            </w:r>
            <w:r>
              <w:t>l/b</w:t>
            </w:r>
            <w:r>
              <w:rPr>
                <w:spacing w:val="-2"/>
              </w:rPr>
              <w:t xml:space="preserve"> </w:t>
            </w:r>
            <w:r>
              <w:t>with</w:t>
            </w:r>
            <w:r>
              <w:rPr>
                <w:spacing w:val="-2"/>
              </w:rPr>
              <w:t xml:space="preserve"> </w:t>
            </w:r>
            <w:r>
              <w:t>oars,</w:t>
            </w:r>
            <w:r>
              <w:rPr>
                <w:spacing w:val="-7"/>
              </w:rPr>
              <w:t xml:space="preserve"> </w:t>
            </w:r>
            <w:r>
              <w:t>getting</w:t>
            </w:r>
            <w:r>
              <w:rPr>
                <w:spacing w:val="-5"/>
              </w:rPr>
              <w:t xml:space="preserve"> </w:t>
            </w:r>
            <w:r>
              <w:t>away</w:t>
            </w:r>
            <w:r>
              <w:rPr>
                <w:spacing w:val="-5"/>
              </w:rPr>
              <w:t xml:space="preserve"> </w:t>
            </w:r>
            <w:r>
              <w:t>&amp;coming</w:t>
            </w:r>
            <w:r>
              <w:rPr>
                <w:spacing w:val="-5"/>
              </w:rPr>
              <w:t xml:space="preserve"> </w:t>
            </w:r>
            <w:r>
              <w:rPr>
                <w:spacing w:val="-2"/>
              </w:rPr>
              <w:t>alongside</w:t>
            </w:r>
          </w:p>
        </w:tc>
        <w:tc>
          <w:tcPr>
            <w:tcW w:w="119" w:type="dxa"/>
            <w:tcBorders>
              <w:top w:val="nil"/>
              <w:bottom w:val="nil"/>
            </w:tcBorders>
          </w:tcPr>
          <w:p w:rsidR="00921A02" w:rsidRDefault="00921A02">
            <w:pPr>
              <w:pStyle w:val="TableParagraph"/>
              <w:jc w:val="left"/>
              <w:rPr>
                <w:sz w:val="18"/>
              </w:rPr>
            </w:pPr>
          </w:p>
        </w:tc>
      </w:tr>
      <w:tr w:rsidR="00921A02">
        <w:trPr>
          <w:trHeight w:val="253"/>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5"/>
              </w:rPr>
              <w:t>13</w:t>
            </w:r>
          </w:p>
        </w:tc>
        <w:tc>
          <w:tcPr>
            <w:tcW w:w="1839" w:type="dxa"/>
            <w:gridSpan w:val="3"/>
          </w:tcPr>
          <w:p w:rsidR="00921A02" w:rsidRDefault="003E4D5A">
            <w:pPr>
              <w:pStyle w:val="TableParagraph"/>
              <w:spacing w:line="234" w:lineRule="exact"/>
              <w:ind w:left="102"/>
              <w:jc w:val="left"/>
            </w:pPr>
            <w:r>
              <w:t>Cargo</w:t>
            </w:r>
            <w:r>
              <w:rPr>
                <w:spacing w:val="-3"/>
              </w:rPr>
              <w:t xml:space="preserve"> </w:t>
            </w:r>
            <w:r>
              <w:rPr>
                <w:spacing w:val="-4"/>
              </w:rPr>
              <w:t>work</w:t>
            </w:r>
          </w:p>
        </w:tc>
        <w:tc>
          <w:tcPr>
            <w:tcW w:w="2397" w:type="dxa"/>
            <w:gridSpan w:val="4"/>
          </w:tcPr>
          <w:p w:rsidR="00921A02" w:rsidRDefault="003E4D5A">
            <w:pPr>
              <w:pStyle w:val="TableParagraph"/>
              <w:spacing w:line="234" w:lineRule="exact"/>
              <w:ind w:left="107"/>
              <w:jc w:val="left"/>
            </w:pPr>
            <w:r>
              <w:t>Lashing</w:t>
            </w:r>
            <w:r>
              <w:rPr>
                <w:spacing w:val="-2"/>
              </w:rPr>
              <w:t xml:space="preserve"> </w:t>
            </w:r>
            <w:r>
              <w:rPr>
                <w:spacing w:val="-4"/>
              </w:rPr>
              <w:t>gear</w:t>
            </w:r>
          </w:p>
        </w:tc>
        <w:tc>
          <w:tcPr>
            <w:tcW w:w="6062" w:type="dxa"/>
            <w:gridSpan w:val="9"/>
          </w:tcPr>
          <w:p w:rsidR="00921A02" w:rsidRDefault="003E4D5A">
            <w:pPr>
              <w:pStyle w:val="TableParagraph"/>
              <w:spacing w:line="234" w:lineRule="exact"/>
              <w:ind w:left="123"/>
              <w:jc w:val="left"/>
            </w:pPr>
            <w:r>
              <w:t>Using</w:t>
            </w:r>
            <w:r>
              <w:rPr>
                <w:spacing w:val="-5"/>
              </w:rPr>
              <w:t xml:space="preserve"> </w:t>
            </w:r>
            <w:r>
              <w:t>bull</w:t>
            </w:r>
            <w:r>
              <w:rPr>
                <w:spacing w:val="-4"/>
              </w:rPr>
              <w:t xml:space="preserve"> </w:t>
            </w:r>
            <w:r>
              <w:t>dog</w:t>
            </w:r>
            <w:r>
              <w:rPr>
                <w:spacing w:val="-5"/>
              </w:rPr>
              <w:t xml:space="preserve"> </w:t>
            </w:r>
            <w:r>
              <w:t>gripes</w:t>
            </w:r>
            <w:r>
              <w:rPr>
                <w:spacing w:val="-3"/>
              </w:rPr>
              <w:t xml:space="preserve"> </w:t>
            </w:r>
            <w:r>
              <w:t>to</w:t>
            </w:r>
            <w:r>
              <w:rPr>
                <w:spacing w:val="-2"/>
              </w:rPr>
              <w:t xml:space="preserve"> </w:t>
            </w:r>
            <w:r>
              <w:t>make</w:t>
            </w:r>
            <w:r>
              <w:rPr>
                <w:spacing w:val="-2"/>
              </w:rPr>
              <w:t xml:space="preserve"> </w:t>
            </w:r>
            <w:r>
              <w:t>temporary</w:t>
            </w:r>
            <w:r>
              <w:rPr>
                <w:spacing w:val="-4"/>
              </w:rPr>
              <w:t xml:space="preserve"> </w:t>
            </w:r>
            <w:r>
              <w:rPr>
                <w:spacing w:val="-5"/>
              </w:rPr>
              <w:t>eye</w:t>
            </w:r>
          </w:p>
        </w:tc>
        <w:tc>
          <w:tcPr>
            <w:tcW w:w="119" w:type="dxa"/>
            <w:tcBorders>
              <w:top w:val="nil"/>
              <w:bottom w:val="nil"/>
            </w:tcBorders>
          </w:tcPr>
          <w:p w:rsidR="00921A02" w:rsidRDefault="00921A02">
            <w:pPr>
              <w:pStyle w:val="TableParagraph"/>
              <w:jc w:val="left"/>
              <w:rPr>
                <w:sz w:val="18"/>
              </w:rPr>
            </w:pPr>
          </w:p>
        </w:tc>
      </w:tr>
      <w:tr w:rsidR="00921A02">
        <w:trPr>
          <w:trHeight w:val="252"/>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5"/>
              </w:rPr>
              <w:t>14</w:t>
            </w:r>
          </w:p>
        </w:tc>
        <w:tc>
          <w:tcPr>
            <w:tcW w:w="1839" w:type="dxa"/>
            <w:gridSpan w:val="3"/>
          </w:tcPr>
          <w:p w:rsidR="00921A02" w:rsidRDefault="003E4D5A">
            <w:pPr>
              <w:pStyle w:val="TableParagraph"/>
              <w:spacing w:line="232" w:lineRule="exact"/>
              <w:ind w:left="102"/>
              <w:jc w:val="left"/>
            </w:pPr>
            <w:r>
              <w:t>Cargo</w:t>
            </w:r>
            <w:r>
              <w:rPr>
                <w:spacing w:val="-3"/>
              </w:rPr>
              <w:t xml:space="preserve"> </w:t>
            </w:r>
            <w:r>
              <w:rPr>
                <w:spacing w:val="-4"/>
              </w:rPr>
              <w:t>work</w:t>
            </w:r>
          </w:p>
        </w:tc>
        <w:tc>
          <w:tcPr>
            <w:tcW w:w="2397" w:type="dxa"/>
            <w:gridSpan w:val="4"/>
          </w:tcPr>
          <w:p w:rsidR="00921A02" w:rsidRDefault="003E4D5A">
            <w:pPr>
              <w:pStyle w:val="TableParagraph"/>
              <w:spacing w:line="232" w:lineRule="exact"/>
              <w:ind w:left="107"/>
              <w:jc w:val="left"/>
            </w:pPr>
            <w:r>
              <w:rPr>
                <w:spacing w:val="-2"/>
              </w:rPr>
              <w:t>Blocks</w:t>
            </w:r>
          </w:p>
        </w:tc>
        <w:tc>
          <w:tcPr>
            <w:tcW w:w="6062" w:type="dxa"/>
            <w:gridSpan w:val="9"/>
          </w:tcPr>
          <w:p w:rsidR="00921A02" w:rsidRDefault="003E4D5A">
            <w:pPr>
              <w:pStyle w:val="TableParagraph"/>
              <w:spacing w:line="232" w:lineRule="exact"/>
              <w:ind w:left="123"/>
              <w:jc w:val="left"/>
            </w:pPr>
            <w:r>
              <w:t>Different</w:t>
            </w:r>
            <w:r>
              <w:rPr>
                <w:spacing w:val="-5"/>
              </w:rPr>
              <w:t xml:space="preserve"> </w:t>
            </w:r>
            <w:r>
              <w:t>types</w:t>
            </w:r>
            <w:r>
              <w:rPr>
                <w:spacing w:val="-2"/>
              </w:rPr>
              <w:t xml:space="preserve"> </w:t>
            </w:r>
            <w:r>
              <w:t>of</w:t>
            </w:r>
            <w:r>
              <w:rPr>
                <w:spacing w:val="-5"/>
              </w:rPr>
              <w:t xml:space="preserve"> </w:t>
            </w:r>
            <w:r>
              <w:t>blocks</w:t>
            </w:r>
            <w:r>
              <w:rPr>
                <w:spacing w:val="-2"/>
              </w:rPr>
              <w:t xml:space="preserve"> </w:t>
            </w:r>
            <w:r>
              <w:t>&amp;</w:t>
            </w:r>
            <w:r>
              <w:rPr>
                <w:spacing w:val="-4"/>
              </w:rPr>
              <w:t xml:space="preserve"> </w:t>
            </w:r>
            <w:r>
              <w:t>their</w:t>
            </w:r>
            <w:r>
              <w:rPr>
                <w:spacing w:val="-2"/>
              </w:rPr>
              <w:t xml:space="preserve"> construction.</w:t>
            </w:r>
          </w:p>
        </w:tc>
        <w:tc>
          <w:tcPr>
            <w:tcW w:w="119" w:type="dxa"/>
            <w:tcBorders>
              <w:top w:val="nil"/>
              <w:bottom w:val="nil"/>
            </w:tcBorders>
          </w:tcPr>
          <w:p w:rsidR="00921A02" w:rsidRDefault="00921A02">
            <w:pPr>
              <w:pStyle w:val="TableParagraph"/>
              <w:jc w:val="left"/>
              <w:rPr>
                <w:sz w:val="18"/>
              </w:rPr>
            </w:pPr>
          </w:p>
        </w:tc>
      </w:tr>
      <w:tr w:rsidR="00921A02">
        <w:trPr>
          <w:trHeight w:val="253"/>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5"/>
              </w:rPr>
              <w:t>15</w:t>
            </w:r>
          </w:p>
        </w:tc>
        <w:tc>
          <w:tcPr>
            <w:tcW w:w="1839" w:type="dxa"/>
            <w:gridSpan w:val="3"/>
          </w:tcPr>
          <w:p w:rsidR="00921A02" w:rsidRDefault="003E4D5A">
            <w:pPr>
              <w:pStyle w:val="TableParagraph"/>
              <w:spacing w:line="234" w:lineRule="exact"/>
              <w:ind w:left="102"/>
              <w:jc w:val="left"/>
            </w:pPr>
            <w:r>
              <w:t>Cargo</w:t>
            </w:r>
            <w:r>
              <w:rPr>
                <w:spacing w:val="-3"/>
              </w:rPr>
              <w:t xml:space="preserve"> </w:t>
            </w:r>
            <w:r>
              <w:rPr>
                <w:spacing w:val="-4"/>
              </w:rPr>
              <w:t>work</w:t>
            </w:r>
          </w:p>
        </w:tc>
        <w:tc>
          <w:tcPr>
            <w:tcW w:w="2397" w:type="dxa"/>
            <w:gridSpan w:val="4"/>
          </w:tcPr>
          <w:p w:rsidR="00921A02" w:rsidRDefault="003E4D5A">
            <w:pPr>
              <w:pStyle w:val="TableParagraph"/>
              <w:spacing w:line="234" w:lineRule="exact"/>
              <w:ind w:left="107"/>
              <w:jc w:val="left"/>
            </w:pPr>
            <w:r>
              <w:rPr>
                <w:spacing w:val="-2"/>
              </w:rPr>
              <w:t>Blocks</w:t>
            </w:r>
          </w:p>
        </w:tc>
        <w:tc>
          <w:tcPr>
            <w:tcW w:w="6062" w:type="dxa"/>
            <w:gridSpan w:val="9"/>
          </w:tcPr>
          <w:p w:rsidR="00921A02" w:rsidRDefault="003E4D5A">
            <w:pPr>
              <w:pStyle w:val="TableParagraph"/>
              <w:spacing w:line="234" w:lineRule="exact"/>
              <w:ind w:left="123"/>
              <w:jc w:val="left"/>
            </w:pPr>
            <w:r>
              <w:t>Dismantling</w:t>
            </w:r>
            <w:r>
              <w:rPr>
                <w:spacing w:val="-7"/>
              </w:rPr>
              <w:t xml:space="preserve"> </w:t>
            </w:r>
            <w:r>
              <w:t>&amp;over</w:t>
            </w:r>
            <w:r>
              <w:rPr>
                <w:spacing w:val="-2"/>
              </w:rPr>
              <w:t xml:space="preserve"> </w:t>
            </w:r>
            <w:r>
              <w:t>hauling</w:t>
            </w:r>
            <w:r>
              <w:rPr>
                <w:spacing w:val="-6"/>
              </w:rPr>
              <w:t xml:space="preserve"> </w:t>
            </w:r>
            <w:r>
              <w:t>of</w:t>
            </w:r>
            <w:r>
              <w:rPr>
                <w:spacing w:val="-3"/>
              </w:rPr>
              <w:t xml:space="preserve"> </w:t>
            </w:r>
            <w:r>
              <w:t>metal</w:t>
            </w:r>
            <w:r>
              <w:rPr>
                <w:spacing w:val="-2"/>
              </w:rPr>
              <w:t xml:space="preserve"> blocks</w:t>
            </w:r>
          </w:p>
        </w:tc>
        <w:tc>
          <w:tcPr>
            <w:tcW w:w="119" w:type="dxa"/>
            <w:tcBorders>
              <w:top w:val="nil"/>
              <w:bottom w:val="nil"/>
            </w:tcBorders>
          </w:tcPr>
          <w:p w:rsidR="00921A02" w:rsidRDefault="00921A02">
            <w:pPr>
              <w:pStyle w:val="TableParagraph"/>
              <w:jc w:val="left"/>
              <w:rPr>
                <w:sz w:val="18"/>
              </w:rPr>
            </w:pPr>
          </w:p>
        </w:tc>
      </w:tr>
      <w:tr w:rsidR="00921A02">
        <w:trPr>
          <w:trHeight w:val="253"/>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4" w:lineRule="exact"/>
              <w:ind w:left="107"/>
              <w:jc w:val="left"/>
            </w:pPr>
            <w:r>
              <w:rPr>
                <w:spacing w:val="-5"/>
              </w:rPr>
              <w:t>16</w:t>
            </w:r>
          </w:p>
        </w:tc>
        <w:tc>
          <w:tcPr>
            <w:tcW w:w="1839" w:type="dxa"/>
            <w:gridSpan w:val="3"/>
          </w:tcPr>
          <w:p w:rsidR="00921A02" w:rsidRDefault="003E4D5A">
            <w:pPr>
              <w:pStyle w:val="TableParagraph"/>
              <w:spacing w:line="234" w:lineRule="exact"/>
              <w:ind w:left="102"/>
              <w:jc w:val="left"/>
            </w:pPr>
            <w:r>
              <w:t>Cargo</w:t>
            </w:r>
            <w:r>
              <w:rPr>
                <w:spacing w:val="-3"/>
              </w:rPr>
              <w:t xml:space="preserve"> </w:t>
            </w:r>
            <w:r>
              <w:rPr>
                <w:spacing w:val="-4"/>
              </w:rPr>
              <w:t>work</w:t>
            </w:r>
          </w:p>
        </w:tc>
        <w:tc>
          <w:tcPr>
            <w:tcW w:w="2397" w:type="dxa"/>
            <w:gridSpan w:val="4"/>
          </w:tcPr>
          <w:p w:rsidR="00921A02" w:rsidRDefault="003E4D5A">
            <w:pPr>
              <w:pStyle w:val="TableParagraph"/>
              <w:spacing w:line="234" w:lineRule="exact"/>
              <w:ind w:left="107"/>
              <w:jc w:val="left"/>
            </w:pPr>
            <w:r>
              <w:rPr>
                <w:spacing w:val="-2"/>
              </w:rPr>
              <w:t>Blocks</w:t>
            </w:r>
          </w:p>
        </w:tc>
        <w:tc>
          <w:tcPr>
            <w:tcW w:w="6062" w:type="dxa"/>
            <w:gridSpan w:val="9"/>
          </w:tcPr>
          <w:p w:rsidR="00921A02" w:rsidRDefault="003E4D5A">
            <w:pPr>
              <w:pStyle w:val="TableParagraph"/>
              <w:spacing w:line="234" w:lineRule="exact"/>
              <w:ind w:left="123"/>
              <w:jc w:val="left"/>
            </w:pPr>
            <w:r>
              <w:t>Rigging</w:t>
            </w:r>
            <w:r>
              <w:rPr>
                <w:spacing w:val="-6"/>
              </w:rPr>
              <w:t xml:space="preserve"> </w:t>
            </w:r>
            <w:r>
              <w:t>of</w:t>
            </w:r>
            <w:r>
              <w:rPr>
                <w:spacing w:val="-3"/>
              </w:rPr>
              <w:t xml:space="preserve"> </w:t>
            </w:r>
            <w:r>
              <w:t>single</w:t>
            </w:r>
            <w:r>
              <w:rPr>
                <w:spacing w:val="-4"/>
              </w:rPr>
              <w:t xml:space="preserve"> </w:t>
            </w:r>
            <w:r>
              <w:t>/double</w:t>
            </w:r>
            <w:r>
              <w:rPr>
                <w:spacing w:val="-7"/>
              </w:rPr>
              <w:t xml:space="preserve"> </w:t>
            </w:r>
            <w:r>
              <w:t>whip,</w:t>
            </w:r>
            <w:r>
              <w:rPr>
                <w:spacing w:val="-3"/>
              </w:rPr>
              <w:t xml:space="preserve"> </w:t>
            </w:r>
            <w:r>
              <w:t>gun,</w:t>
            </w:r>
            <w:r>
              <w:rPr>
                <w:spacing w:val="-3"/>
              </w:rPr>
              <w:t xml:space="preserve"> </w:t>
            </w:r>
            <w:r>
              <w:t>luff,&amp;</w:t>
            </w:r>
            <w:r>
              <w:rPr>
                <w:spacing w:val="-5"/>
              </w:rPr>
              <w:t xml:space="preserve"> </w:t>
            </w:r>
            <w:r>
              <w:t>gyn</w:t>
            </w:r>
            <w:r>
              <w:rPr>
                <w:spacing w:val="-3"/>
              </w:rPr>
              <w:t xml:space="preserve"> </w:t>
            </w:r>
            <w:r>
              <w:rPr>
                <w:spacing w:val="-2"/>
              </w:rPr>
              <w:t>tackle</w:t>
            </w:r>
          </w:p>
        </w:tc>
        <w:tc>
          <w:tcPr>
            <w:tcW w:w="119" w:type="dxa"/>
            <w:tcBorders>
              <w:top w:val="nil"/>
              <w:bottom w:val="nil"/>
            </w:tcBorders>
          </w:tcPr>
          <w:p w:rsidR="00921A02" w:rsidRDefault="00921A02">
            <w:pPr>
              <w:pStyle w:val="TableParagraph"/>
              <w:jc w:val="left"/>
              <w:rPr>
                <w:sz w:val="18"/>
              </w:rPr>
            </w:pPr>
          </w:p>
        </w:tc>
      </w:tr>
      <w:tr w:rsidR="00921A02">
        <w:trPr>
          <w:trHeight w:val="251"/>
        </w:trPr>
        <w:tc>
          <w:tcPr>
            <w:tcW w:w="113" w:type="dxa"/>
            <w:tcBorders>
              <w:top w:val="nil"/>
              <w:bottom w:val="nil"/>
            </w:tcBorders>
          </w:tcPr>
          <w:p w:rsidR="00921A02" w:rsidRDefault="00921A02">
            <w:pPr>
              <w:pStyle w:val="TableParagraph"/>
              <w:jc w:val="left"/>
              <w:rPr>
                <w:sz w:val="18"/>
              </w:rPr>
            </w:pPr>
          </w:p>
        </w:tc>
        <w:tc>
          <w:tcPr>
            <w:tcW w:w="708" w:type="dxa"/>
          </w:tcPr>
          <w:p w:rsidR="00921A02" w:rsidRDefault="003E4D5A">
            <w:pPr>
              <w:pStyle w:val="TableParagraph"/>
              <w:spacing w:line="232" w:lineRule="exact"/>
              <w:ind w:left="107"/>
              <w:jc w:val="left"/>
            </w:pPr>
            <w:r>
              <w:rPr>
                <w:spacing w:val="-5"/>
              </w:rPr>
              <w:t>17</w:t>
            </w:r>
          </w:p>
        </w:tc>
        <w:tc>
          <w:tcPr>
            <w:tcW w:w="1839" w:type="dxa"/>
            <w:gridSpan w:val="3"/>
          </w:tcPr>
          <w:p w:rsidR="00921A02" w:rsidRDefault="003E4D5A">
            <w:pPr>
              <w:pStyle w:val="TableParagraph"/>
              <w:spacing w:line="232" w:lineRule="exact"/>
              <w:ind w:left="102"/>
              <w:jc w:val="left"/>
            </w:pPr>
            <w:r>
              <w:t>Cargo</w:t>
            </w:r>
            <w:r>
              <w:rPr>
                <w:spacing w:val="-3"/>
              </w:rPr>
              <w:t xml:space="preserve"> </w:t>
            </w:r>
            <w:r>
              <w:rPr>
                <w:spacing w:val="-4"/>
              </w:rPr>
              <w:t>work</w:t>
            </w:r>
          </w:p>
        </w:tc>
        <w:tc>
          <w:tcPr>
            <w:tcW w:w="2397" w:type="dxa"/>
            <w:gridSpan w:val="4"/>
          </w:tcPr>
          <w:p w:rsidR="00921A02" w:rsidRDefault="003E4D5A">
            <w:pPr>
              <w:pStyle w:val="TableParagraph"/>
              <w:spacing w:line="232" w:lineRule="exact"/>
              <w:ind w:left="107"/>
              <w:jc w:val="left"/>
            </w:pPr>
            <w:r>
              <w:rPr>
                <w:spacing w:val="-2"/>
              </w:rPr>
              <w:t>Blocks</w:t>
            </w:r>
          </w:p>
        </w:tc>
        <w:tc>
          <w:tcPr>
            <w:tcW w:w="6062" w:type="dxa"/>
            <w:gridSpan w:val="9"/>
          </w:tcPr>
          <w:p w:rsidR="00921A02" w:rsidRDefault="003E4D5A">
            <w:pPr>
              <w:pStyle w:val="TableParagraph"/>
              <w:spacing w:line="232" w:lineRule="exact"/>
              <w:ind w:left="123"/>
              <w:jc w:val="left"/>
            </w:pPr>
            <w:r>
              <w:t>Rigging</w:t>
            </w:r>
            <w:r>
              <w:rPr>
                <w:spacing w:val="-6"/>
              </w:rPr>
              <w:t xml:space="preserve"> </w:t>
            </w:r>
            <w:r>
              <w:t>of</w:t>
            </w:r>
            <w:r>
              <w:rPr>
                <w:spacing w:val="-3"/>
              </w:rPr>
              <w:t xml:space="preserve"> </w:t>
            </w:r>
            <w:r>
              <w:t>two</w:t>
            </w:r>
            <w:r>
              <w:rPr>
                <w:spacing w:val="-3"/>
              </w:rPr>
              <w:t xml:space="preserve"> </w:t>
            </w:r>
            <w:r>
              <w:t>/three</w:t>
            </w:r>
            <w:r>
              <w:rPr>
                <w:spacing w:val="-5"/>
              </w:rPr>
              <w:t xml:space="preserve"> </w:t>
            </w:r>
            <w:r>
              <w:t>fold</w:t>
            </w:r>
            <w:r>
              <w:rPr>
                <w:spacing w:val="-5"/>
              </w:rPr>
              <w:t xml:space="preserve"> </w:t>
            </w:r>
            <w:r>
              <w:rPr>
                <w:spacing w:val="-2"/>
              </w:rPr>
              <w:t>purchase.</w:t>
            </w:r>
          </w:p>
        </w:tc>
        <w:tc>
          <w:tcPr>
            <w:tcW w:w="119" w:type="dxa"/>
            <w:tcBorders>
              <w:top w:val="nil"/>
              <w:bottom w:val="nil"/>
            </w:tcBorders>
          </w:tcPr>
          <w:p w:rsidR="00921A02" w:rsidRDefault="00921A02">
            <w:pPr>
              <w:pStyle w:val="TableParagraph"/>
              <w:jc w:val="left"/>
              <w:rPr>
                <w:sz w:val="18"/>
              </w:rPr>
            </w:pPr>
          </w:p>
        </w:tc>
      </w:tr>
      <w:tr w:rsidR="00921A02">
        <w:trPr>
          <w:trHeight w:val="714"/>
        </w:trPr>
        <w:tc>
          <w:tcPr>
            <w:tcW w:w="11238" w:type="dxa"/>
            <w:gridSpan w:val="19"/>
          </w:tcPr>
          <w:p w:rsidR="00921A02" w:rsidRDefault="00921A02">
            <w:pPr>
              <w:pStyle w:val="TableParagraph"/>
              <w:jc w:val="left"/>
              <w:rPr>
                <w:sz w:val="20"/>
              </w:rPr>
            </w:pPr>
          </w:p>
        </w:tc>
      </w:tr>
    </w:tbl>
    <w:p w:rsidR="00921A02" w:rsidRDefault="00921A02">
      <w:pPr>
        <w:pStyle w:val="TableParagraph"/>
        <w:jc w:val="left"/>
        <w:rPr>
          <w:sz w:val="20"/>
        </w:rPr>
        <w:sectPr w:rsidR="00921A02">
          <w:pgSz w:w="11910" w:h="16840"/>
          <w:pgMar w:top="700" w:right="0" w:bottom="280" w:left="0" w:header="720" w:footer="720" w:gutter="0"/>
          <w:cols w:space="720"/>
        </w:sectPr>
      </w:pPr>
    </w:p>
    <w:p w:rsidR="00921A02" w:rsidRDefault="003E4D5A">
      <w:pPr>
        <w:pStyle w:val="BodyText"/>
        <w:ind w:left="364"/>
        <w:rPr>
          <w:sz w:val="20"/>
        </w:rPr>
      </w:pPr>
      <w:r>
        <w:rPr>
          <w:noProof/>
          <w:sz w:val="20"/>
          <w:lang w:val="en-IN" w:eastAsia="en-IN"/>
        </w:rPr>
        <w:lastRenderedPageBreak/>
        <mc:AlternateContent>
          <mc:Choice Requires="wps">
            <w:drawing>
              <wp:inline distT="0" distB="0" distL="0" distR="0">
                <wp:extent cx="7091680" cy="1411605"/>
                <wp:effectExtent l="9525" t="0" r="0" b="7619"/>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1411605"/>
                        </a:xfrm>
                        <a:prstGeom prst="rect">
                          <a:avLst/>
                        </a:prstGeom>
                        <a:ln w="6096">
                          <a:solidFill>
                            <a:srgbClr val="000000"/>
                          </a:solidFill>
                          <a:prstDash val="solid"/>
                        </a:ln>
                      </wps:spPr>
                      <wps:txbx>
                        <w:txbxContent>
                          <w:p w:rsidR="008A764A" w:rsidRDefault="008A764A">
                            <w:pPr>
                              <w:spacing w:line="249" w:lineRule="exact"/>
                              <w:ind w:left="103"/>
                              <w:rPr>
                                <w:b/>
                              </w:rPr>
                            </w:pPr>
                            <w:r>
                              <w:rPr>
                                <w:b/>
                              </w:rPr>
                              <w:t>Text</w:t>
                            </w:r>
                            <w:r>
                              <w:rPr>
                                <w:b/>
                                <w:spacing w:val="-3"/>
                              </w:rPr>
                              <w:t xml:space="preserve"> </w:t>
                            </w:r>
                            <w:r>
                              <w:rPr>
                                <w:b/>
                                <w:spacing w:val="-2"/>
                              </w:rPr>
                              <w:t>Book:</w:t>
                            </w:r>
                          </w:p>
                          <w:p w:rsidR="008A764A" w:rsidRDefault="008A764A">
                            <w:pPr>
                              <w:pStyle w:val="BodyText"/>
                              <w:numPr>
                                <w:ilvl w:val="0"/>
                                <w:numId w:val="172"/>
                              </w:numPr>
                              <w:tabs>
                                <w:tab w:val="left" w:pos="323"/>
                              </w:tabs>
                              <w:spacing w:line="250" w:lineRule="exact"/>
                              <w:ind w:left="323"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8A764A" w:rsidRDefault="008A764A">
                            <w:pPr>
                              <w:pStyle w:val="BodyText"/>
                              <w:numPr>
                                <w:ilvl w:val="0"/>
                                <w:numId w:val="172"/>
                              </w:numPr>
                              <w:tabs>
                                <w:tab w:val="left" w:pos="323"/>
                              </w:tabs>
                              <w:spacing w:before="37"/>
                              <w:ind w:left="323"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8A764A" w:rsidRDefault="008A764A">
                            <w:pPr>
                              <w:pStyle w:val="BodyText"/>
                              <w:numPr>
                                <w:ilvl w:val="0"/>
                                <w:numId w:val="172"/>
                              </w:numPr>
                              <w:tabs>
                                <w:tab w:val="left" w:pos="323"/>
                              </w:tabs>
                              <w:spacing w:before="40"/>
                              <w:ind w:left="323" w:hanging="220"/>
                            </w:pPr>
                            <w:r>
                              <w:t>Seamanship</w:t>
                            </w:r>
                            <w:r>
                              <w:rPr>
                                <w:spacing w:val="-6"/>
                              </w:rPr>
                              <w:t xml:space="preserve"> </w:t>
                            </w:r>
                            <w:r>
                              <w:t>practice</w:t>
                            </w:r>
                            <w:r>
                              <w:rPr>
                                <w:spacing w:val="-4"/>
                              </w:rPr>
                              <w:t xml:space="preserve"> </w:t>
                            </w:r>
                            <w:r>
                              <w:t>by</w:t>
                            </w:r>
                            <w:r>
                              <w:rPr>
                                <w:spacing w:val="-5"/>
                              </w:rPr>
                              <w:t xml:space="preserve"> </w:t>
                            </w:r>
                            <w:r>
                              <w:t>Capt</w:t>
                            </w:r>
                            <w:r>
                              <w:rPr>
                                <w:spacing w:val="-1"/>
                              </w:rPr>
                              <w:t xml:space="preserve"> </w:t>
                            </w:r>
                            <w:r>
                              <w:rPr>
                                <w:spacing w:val="-2"/>
                              </w:rPr>
                              <w:t>Dinger</w:t>
                            </w:r>
                          </w:p>
                          <w:p w:rsidR="008A764A" w:rsidRDefault="008A764A">
                            <w:pPr>
                              <w:spacing w:before="42"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72"/>
                              </w:numPr>
                              <w:tabs>
                                <w:tab w:val="left" w:pos="323"/>
                              </w:tabs>
                              <w:spacing w:line="250" w:lineRule="exact"/>
                              <w:ind w:left="323" w:hanging="220"/>
                            </w:pPr>
                            <w:r>
                              <w:t>Life</w:t>
                            </w:r>
                            <w:r>
                              <w:rPr>
                                <w:spacing w:val="-2"/>
                              </w:rPr>
                              <w:t xml:space="preserve"> </w:t>
                            </w:r>
                            <w:r>
                              <w:t>Boat</w:t>
                            </w:r>
                            <w:r>
                              <w:rPr>
                                <w:spacing w:val="-2"/>
                              </w:rPr>
                              <w:t xml:space="preserve"> </w:t>
                            </w:r>
                            <w:r>
                              <w:t>and</w:t>
                            </w:r>
                            <w:r>
                              <w:rPr>
                                <w:spacing w:val="-1"/>
                              </w:rPr>
                              <w:t xml:space="preserve"> </w:t>
                            </w:r>
                            <w:r>
                              <w:t>Life</w:t>
                            </w:r>
                            <w:r>
                              <w:rPr>
                                <w:spacing w:val="-2"/>
                              </w:rPr>
                              <w:t xml:space="preserve"> </w:t>
                            </w:r>
                            <w:r>
                              <w:t>Raft</w:t>
                            </w:r>
                            <w:r>
                              <w:rPr>
                                <w:spacing w:val="-1"/>
                              </w:rPr>
                              <w:t xml:space="preserve"> </w:t>
                            </w:r>
                            <w:r>
                              <w:t>–</w:t>
                            </w:r>
                            <w:r>
                              <w:rPr>
                                <w:spacing w:val="-4"/>
                              </w:rPr>
                              <w:t xml:space="preserve"> </w:t>
                            </w:r>
                            <w:r>
                              <w:t>Capt</w:t>
                            </w:r>
                            <w:r>
                              <w:rPr>
                                <w:spacing w:val="-1"/>
                              </w:rPr>
                              <w:t xml:space="preserve"> </w:t>
                            </w:r>
                            <w:r>
                              <w:t>Puri</w:t>
                            </w:r>
                            <w:r>
                              <w:rPr>
                                <w:spacing w:val="-1"/>
                              </w:rPr>
                              <w:t xml:space="preserve"> </w:t>
                            </w:r>
                            <w:r>
                              <w:rPr>
                                <w:spacing w:val="-5"/>
                              </w:rPr>
                              <w:t>SK</w:t>
                            </w:r>
                          </w:p>
                          <w:p w:rsidR="008A764A" w:rsidRDefault="008A764A">
                            <w:pPr>
                              <w:pStyle w:val="BodyText"/>
                              <w:numPr>
                                <w:ilvl w:val="1"/>
                                <w:numId w:val="172"/>
                              </w:numPr>
                              <w:tabs>
                                <w:tab w:val="left" w:pos="323"/>
                              </w:tabs>
                              <w:spacing w:before="38"/>
                              <w:ind w:left="323" w:hanging="220"/>
                            </w:pPr>
                            <w:r>
                              <w:t>Survival</w:t>
                            </w:r>
                            <w:r>
                              <w:rPr>
                                <w:spacing w:val="-2"/>
                              </w:rPr>
                              <w:t xml:space="preserve"> </w:t>
                            </w:r>
                            <w:r>
                              <w:t>at</w:t>
                            </w:r>
                            <w:r>
                              <w:rPr>
                                <w:spacing w:val="-1"/>
                              </w:rPr>
                              <w:t xml:space="preserve"> </w:t>
                            </w:r>
                            <w:r>
                              <w:t>sea</w:t>
                            </w:r>
                            <w:r>
                              <w:rPr>
                                <w:spacing w:val="-1"/>
                              </w:rPr>
                              <w:t xml:space="preserve"> </w:t>
                            </w:r>
                            <w:r>
                              <w:t>–</w:t>
                            </w:r>
                            <w:r>
                              <w:rPr>
                                <w:spacing w:val="-2"/>
                              </w:rPr>
                              <w:t xml:space="preserve"> C.H.Wright</w:t>
                            </w:r>
                          </w:p>
                          <w:p w:rsidR="008A764A" w:rsidRDefault="008A764A">
                            <w:pPr>
                              <w:pStyle w:val="BodyText"/>
                              <w:numPr>
                                <w:ilvl w:val="1"/>
                                <w:numId w:val="172"/>
                              </w:numPr>
                              <w:tabs>
                                <w:tab w:val="left" w:pos="323"/>
                              </w:tabs>
                              <w:spacing w:before="39"/>
                              <w:ind w:left="323" w:hanging="220"/>
                            </w:pPr>
                            <w:r>
                              <w:t>Brown’s</w:t>
                            </w:r>
                            <w:r>
                              <w:rPr>
                                <w:spacing w:val="-6"/>
                              </w:rPr>
                              <w:t xml:space="preserve"> </w:t>
                            </w:r>
                            <w:r>
                              <w:rPr>
                                <w:spacing w:val="-2"/>
                              </w:rPr>
                              <w:t>signaling</w:t>
                            </w:r>
                          </w:p>
                        </w:txbxContent>
                      </wps:txbx>
                      <wps:bodyPr wrap="square" lIns="0" tIns="0" rIns="0" bIns="0" rtlCol="0">
                        <a:noAutofit/>
                      </wps:bodyPr>
                    </wps:wsp>
                  </a:graphicData>
                </a:graphic>
              </wp:inline>
            </w:drawing>
          </mc:Choice>
          <mc:Fallback>
            <w:pict>
              <v:shape id="Textbox 80" o:spid="_x0000_s1071" type="#_x0000_t202" style="width:558.4pt;height:11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" filled="f" strokeweight=".48pt">
                <v:path arrowok="t"/>
                <v:textbox inset="0,0,0,0">
                  <w:txbxContent>
                    <w:p w:rsidR="008A764A" w:rsidRDefault="008A764A">
                      <w:pPr>
                        <w:spacing w:line="249" w:lineRule="exact"/>
                        <w:ind w:left="103"/>
                        <w:rPr>
                          <w:b/>
                        </w:rPr>
                      </w:pPr>
                      <w:r>
                        <w:rPr>
                          <w:b/>
                        </w:rPr>
                        <w:t>Text</w:t>
                      </w:r>
                      <w:r>
                        <w:rPr>
                          <w:b/>
                          <w:spacing w:val="-3"/>
                        </w:rPr>
                        <w:t xml:space="preserve"> </w:t>
                      </w:r>
                      <w:r>
                        <w:rPr>
                          <w:b/>
                          <w:spacing w:val="-2"/>
                        </w:rPr>
                        <w:t>Book:</w:t>
                      </w:r>
                    </w:p>
                    <w:p w:rsidR="008A764A" w:rsidRDefault="008A764A">
                      <w:pPr>
                        <w:pStyle w:val="BodyText"/>
                        <w:numPr>
                          <w:ilvl w:val="0"/>
                          <w:numId w:val="172"/>
                        </w:numPr>
                        <w:tabs>
                          <w:tab w:val="left" w:pos="323"/>
                        </w:tabs>
                        <w:spacing w:line="250" w:lineRule="exact"/>
                        <w:ind w:left="323"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8A764A" w:rsidRDefault="008A764A">
                      <w:pPr>
                        <w:pStyle w:val="BodyText"/>
                        <w:numPr>
                          <w:ilvl w:val="0"/>
                          <w:numId w:val="172"/>
                        </w:numPr>
                        <w:tabs>
                          <w:tab w:val="left" w:pos="323"/>
                        </w:tabs>
                        <w:spacing w:before="37"/>
                        <w:ind w:left="323"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8A764A" w:rsidRDefault="008A764A">
                      <w:pPr>
                        <w:pStyle w:val="BodyText"/>
                        <w:numPr>
                          <w:ilvl w:val="0"/>
                          <w:numId w:val="172"/>
                        </w:numPr>
                        <w:tabs>
                          <w:tab w:val="left" w:pos="323"/>
                        </w:tabs>
                        <w:spacing w:before="40"/>
                        <w:ind w:left="323" w:hanging="220"/>
                      </w:pPr>
                      <w:r>
                        <w:t>Seamanship</w:t>
                      </w:r>
                      <w:r>
                        <w:rPr>
                          <w:spacing w:val="-6"/>
                        </w:rPr>
                        <w:t xml:space="preserve"> </w:t>
                      </w:r>
                      <w:r>
                        <w:t>practice</w:t>
                      </w:r>
                      <w:r>
                        <w:rPr>
                          <w:spacing w:val="-4"/>
                        </w:rPr>
                        <w:t xml:space="preserve"> </w:t>
                      </w:r>
                      <w:r>
                        <w:t>by</w:t>
                      </w:r>
                      <w:r>
                        <w:rPr>
                          <w:spacing w:val="-5"/>
                        </w:rPr>
                        <w:t xml:space="preserve"> </w:t>
                      </w:r>
                      <w:r>
                        <w:t>Capt</w:t>
                      </w:r>
                      <w:r>
                        <w:rPr>
                          <w:spacing w:val="-1"/>
                        </w:rPr>
                        <w:t xml:space="preserve"> </w:t>
                      </w:r>
                      <w:r>
                        <w:rPr>
                          <w:spacing w:val="-2"/>
                        </w:rPr>
                        <w:t>Dinger</w:t>
                      </w:r>
                    </w:p>
                    <w:p w:rsidR="008A764A" w:rsidRDefault="008A764A">
                      <w:pPr>
                        <w:spacing w:before="42"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72"/>
                        </w:numPr>
                        <w:tabs>
                          <w:tab w:val="left" w:pos="323"/>
                        </w:tabs>
                        <w:spacing w:line="250" w:lineRule="exact"/>
                        <w:ind w:left="323" w:hanging="220"/>
                      </w:pPr>
                      <w:r>
                        <w:t>Life</w:t>
                      </w:r>
                      <w:r>
                        <w:rPr>
                          <w:spacing w:val="-2"/>
                        </w:rPr>
                        <w:t xml:space="preserve"> </w:t>
                      </w:r>
                      <w:r>
                        <w:t>Boat</w:t>
                      </w:r>
                      <w:r>
                        <w:rPr>
                          <w:spacing w:val="-2"/>
                        </w:rPr>
                        <w:t xml:space="preserve"> </w:t>
                      </w:r>
                      <w:r>
                        <w:t>and</w:t>
                      </w:r>
                      <w:r>
                        <w:rPr>
                          <w:spacing w:val="-1"/>
                        </w:rPr>
                        <w:t xml:space="preserve"> </w:t>
                      </w:r>
                      <w:r>
                        <w:t>Life</w:t>
                      </w:r>
                      <w:r>
                        <w:rPr>
                          <w:spacing w:val="-2"/>
                        </w:rPr>
                        <w:t xml:space="preserve"> </w:t>
                      </w:r>
                      <w:r>
                        <w:t>Raft</w:t>
                      </w:r>
                      <w:r>
                        <w:rPr>
                          <w:spacing w:val="-1"/>
                        </w:rPr>
                        <w:t xml:space="preserve"> </w:t>
                      </w:r>
                      <w:r>
                        <w:t>–</w:t>
                      </w:r>
                      <w:r>
                        <w:rPr>
                          <w:spacing w:val="-4"/>
                        </w:rPr>
                        <w:t xml:space="preserve"> </w:t>
                      </w:r>
                      <w:r>
                        <w:t>Capt</w:t>
                      </w:r>
                      <w:r>
                        <w:rPr>
                          <w:spacing w:val="-1"/>
                        </w:rPr>
                        <w:t xml:space="preserve"> </w:t>
                      </w:r>
                      <w:r>
                        <w:t>Puri</w:t>
                      </w:r>
                      <w:r>
                        <w:rPr>
                          <w:spacing w:val="-1"/>
                        </w:rPr>
                        <w:t xml:space="preserve"> </w:t>
                      </w:r>
                      <w:r>
                        <w:rPr>
                          <w:spacing w:val="-5"/>
                        </w:rPr>
                        <w:t>SK</w:t>
                      </w:r>
                    </w:p>
                    <w:p w:rsidR="008A764A" w:rsidRDefault="008A764A">
                      <w:pPr>
                        <w:pStyle w:val="BodyText"/>
                        <w:numPr>
                          <w:ilvl w:val="1"/>
                          <w:numId w:val="172"/>
                        </w:numPr>
                        <w:tabs>
                          <w:tab w:val="left" w:pos="323"/>
                        </w:tabs>
                        <w:spacing w:before="38"/>
                        <w:ind w:left="323" w:hanging="220"/>
                      </w:pPr>
                      <w:r>
                        <w:t>Survival</w:t>
                      </w:r>
                      <w:r>
                        <w:rPr>
                          <w:spacing w:val="-2"/>
                        </w:rPr>
                        <w:t xml:space="preserve"> </w:t>
                      </w:r>
                      <w:r>
                        <w:t>at</w:t>
                      </w:r>
                      <w:r>
                        <w:rPr>
                          <w:spacing w:val="-1"/>
                        </w:rPr>
                        <w:t xml:space="preserve"> </w:t>
                      </w:r>
                      <w:r>
                        <w:t>sea</w:t>
                      </w:r>
                      <w:r>
                        <w:rPr>
                          <w:spacing w:val="-1"/>
                        </w:rPr>
                        <w:t xml:space="preserve"> </w:t>
                      </w:r>
                      <w:r>
                        <w:t>–</w:t>
                      </w:r>
                      <w:r>
                        <w:rPr>
                          <w:spacing w:val="-2"/>
                        </w:rPr>
                        <w:t xml:space="preserve"> C.H.Wright</w:t>
                      </w:r>
                    </w:p>
                    <w:p w:rsidR="008A764A" w:rsidRDefault="008A764A">
                      <w:pPr>
                        <w:pStyle w:val="BodyText"/>
                        <w:numPr>
                          <w:ilvl w:val="1"/>
                          <w:numId w:val="172"/>
                        </w:numPr>
                        <w:tabs>
                          <w:tab w:val="left" w:pos="323"/>
                        </w:tabs>
                        <w:spacing w:before="39"/>
                        <w:ind w:left="323" w:hanging="220"/>
                      </w:pPr>
                      <w:r>
                        <w:t>Brown’s</w:t>
                      </w:r>
                      <w:r>
                        <w:rPr>
                          <w:spacing w:val="-6"/>
                        </w:rPr>
                        <w:t xml:space="preserve"> </w:t>
                      </w:r>
                      <w:r>
                        <w:rPr>
                          <w:spacing w:val="-2"/>
                        </w:rPr>
                        <w:t>signaling</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11" w:after="1"/>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40" w:line="357"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40"/>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228"/>
        <w:rPr>
          <w:sz w:val="20"/>
        </w:rPr>
      </w:pPr>
    </w:p>
    <w:p w:rsidR="00921A02" w:rsidRDefault="003E4D5A">
      <w:pPr>
        <w:tabs>
          <w:tab w:val="left" w:pos="8374"/>
        </w:tabs>
        <w:ind w:left="4633"/>
        <w:rPr>
          <w:sz w:val="20"/>
        </w:rPr>
      </w:pPr>
      <w:r>
        <w:rPr>
          <w:color w:val="FF0000"/>
          <w:sz w:val="20"/>
        </w:rPr>
        <w:t>Controlled</w:t>
      </w:r>
      <w:r>
        <w:rPr>
          <w:color w:val="FF0000"/>
          <w:spacing w:val="-9"/>
          <w:sz w:val="20"/>
        </w:rPr>
        <w:t xml:space="preserve"> </w:t>
      </w:r>
      <w:r>
        <w:rPr>
          <w:color w:val="FF0000"/>
          <w:spacing w:val="-4"/>
          <w:sz w:val="20"/>
        </w:rPr>
        <w:t>Copy</w:t>
      </w:r>
      <w:r>
        <w:rPr>
          <w:color w:val="FF0000"/>
          <w:sz w:val="20"/>
        </w:rPr>
        <w:tab/>
      </w:r>
      <w:r>
        <w:rPr>
          <w:sz w:val="20"/>
        </w:rPr>
        <w:t>F199/</w:t>
      </w:r>
      <w:r>
        <w:rPr>
          <w:spacing w:val="-3"/>
          <w:sz w:val="20"/>
        </w:rPr>
        <w:t xml:space="preserve"> </w:t>
      </w:r>
      <w:r>
        <w:rPr>
          <w:sz w:val="20"/>
        </w:rPr>
        <w:t>Rev</w:t>
      </w:r>
      <w:r>
        <w:rPr>
          <w:spacing w:val="-4"/>
          <w:sz w:val="20"/>
        </w:rPr>
        <w:t xml:space="preserve"> </w:t>
      </w:r>
      <w:r>
        <w:rPr>
          <w:sz w:val="20"/>
        </w:rPr>
        <w:t>01/</w:t>
      </w:r>
      <w:r>
        <w:rPr>
          <w:spacing w:val="-4"/>
          <w:sz w:val="20"/>
        </w:rPr>
        <w:t xml:space="preserve"> </w:t>
      </w:r>
      <w:r>
        <w:rPr>
          <w:spacing w:val="-2"/>
          <w:sz w:val="20"/>
        </w:rPr>
        <w:t>09.11.2021</w:t>
      </w:r>
    </w:p>
    <w:p w:rsidR="00921A02" w:rsidRDefault="00921A02">
      <w:pPr>
        <w:rPr>
          <w:sz w:val="20"/>
        </w:rPr>
        <w:sectPr w:rsidR="00921A02">
          <w:pgSz w:w="11910" w:h="16840"/>
          <w:pgMar w:top="1420" w:right="0" w:bottom="280" w:left="0" w:header="720" w:footer="720" w:gutter="0"/>
          <w:cols w:space="720"/>
        </w:sect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2422"/>
        <w:gridCol w:w="2124"/>
        <w:gridCol w:w="1224"/>
        <w:gridCol w:w="1181"/>
        <w:gridCol w:w="220"/>
        <w:gridCol w:w="1053"/>
        <w:gridCol w:w="1051"/>
      </w:tblGrid>
      <w:tr w:rsidR="00921A02">
        <w:trPr>
          <w:trHeight w:val="417"/>
        </w:trPr>
        <w:tc>
          <w:tcPr>
            <w:tcW w:w="1949" w:type="dxa"/>
          </w:tcPr>
          <w:p w:rsidR="00921A02" w:rsidRDefault="003E4D5A">
            <w:pPr>
              <w:pStyle w:val="TableParagraph"/>
              <w:spacing w:line="247" w:lineRule="exact"/>
              <w:ind w:left="107"/>
              <w:jc w:val="left"/>
            </w:pPr>
            <w:r>
              <w:rPr>
                <w:color w:val="000099"/>
                <w:spacing w:val="-2"/>
              </w:rPr>
              <w:lastRenderedPageBreak/>
              <w:t>Program</w:t>
            </w:r>
          </w:p>
        </w:tc>
        <w:tc>
          <w:tcPr>
            <w:tcW w:w="9275" w:type="dxa"/>
            <w:gridSpan w:val="7"/>
          </w:tcPr>
          <w:p w:rsidR="00921A02" w:rsidRDefault="003E4D5A">
            <w:pPr>
              <w:pStyle w:val="TableParagraph"/>
              <w:spacing w:line="247" w:lineRule="exact"/>
              <w:ind w:left="108"/>
              <w:jc w:val="left"/>
            </w:pPr>
            <w:r>
              <w:t>B.Sc.,</w:t>
            </w:r>
            <w:r>
              <w:rPr>
                <w:spacing w:val="-4"/>
              </w:rPr>
              <w:t xml:space="preserve"> </w:t>
            </w:r>
            <w:r>
              <w:t>(Nautical</w:t>
            </w:r>
            <w:r>
              <w:rPr>
                <w:spacing w:val="-5"/>
              </w:rPr>
              <w:t xml:space="preserve"> </w:t>
            </w:r>
            <w:r>
              <w:rPr>
                <w:spacing w:val="-2"/>
              </w:rPr>
              <w:t>Science)</w:t>
            </w:r>
          </w:p>
        </w:tc>
      </w:tr>
      <w:tr w:rsidR="00921A02">
        <w:trPr>
          <w:trHeight w:val="407"/>
        </w:trPr>
        <w:tc>
          <w:tcPr>
            <w:tcW w:w="1949" w:type="dxa"/>
            <w:vMerge w:val="restart"/>
          </w:tcPr>
          <w:p w:rsidR="00921A02" w:rsidRDefault="003E4D5A">
            <w:pPr>
              <w:pStyle w:val="TableParagraph"/>
              <w:ind w:left="107"/>
              <w:jc w:val="left"/>
            </w:pPr>
            <w:r>
              <w:rPr>
                <w:color w:val="000099"/>
              </w:rPr>
              <w:t xml:space="preserve">Course Code </w:t>
            </w:r>
            <w:r>
              <w:rPr>
                <w:spacing w:val="-2"/>
              </w:rPr>
              <w:t>236PH1A21PG</w:t>
            </w:r>
          </w:p>
        </w:tc>
        <w:tc>
          <w:tcPr>
            <w:tcW w:w="4546" w:type="dxa"/>
            <w:gridSpan w:val="2"/>
            <w:vMerge w:val="restart"/>
          </w:tcPr>
          <w:p w:rsidR="00921A02" w:rsidRDefault="003E4D5A">
            <w:pPr>
              <w:pStyle w:val="TableParagraph"/>
              <w:spacing w:line="247" w:lineRule="exact"/>
              <w:ind w:left="108"/>
              <w:jc w:val="left"/>
            </w:pPr>
            <w:r>
              <w:rPr>
                <w:color w:val="000099"/>
              </w:rPr>
              <w:t>Course</w:t>
            </w:r>
            <w:r>
              <w:rPr>
                <w:color w:val="000099"/>
                <w:spacing w:val="-3"/>
              </w:rPr>
              <w:t xml:space="preserve"> </w:t>
            </w:r>
            <w:r>
              <w:rPr>
                <w:color w:val="000099"/>
                <w:spacing w:val="-4"/>
              </w:rPr>
              <w:t>Name</w:t>
            </w:r>
          </w:p>
          <w:p w:rsidR="00921A02" w:rsidRDefault="003E4D5A">
            <w:pPr>
              <w:pStyle w:val="TableParagraph"/>
              <w:spacing w:before="2"/>
              <w:ind w:left="108"/>
              <w:jc w:val="left"/>
              <w:rPr>
                <w:b/>
                <w:sz w:val="24"/>
              </w:rPr>
            </w:pPr>
            <w:r>
              <w:rPr>
                <w:b/>
                <w:sz w:val="24"/>
              </w:rPr>
              <w:t>Nautical</w:t>
            </w:r>
            <w:r>
              <w:rPr>
                <w:b/>
                <w:spacing w:val="-1"/>
                <w:sz w:val="24"/>
              </w:rPr>
              <w:t xml:space="preserve"> </w:t>
            </w:r>
            <w:r>
              <w:rPr>
                <w:b/>
                <w:sz w:val="24"/>
              </w:rPr>
              <w:t>Physics</w:t>
            </w:r>
            <w:r>
              <w:rPr>
                <w:b/>
                <w:spacing w:val="-1"/>
                <w:sz w:val="24"/>
              </w:rPr>
              <w:t xml:space="preserve"> </w:t>
            </w:r>
            <w:r>
              <w:rPr>
                <w:b/>
                <w:sz w:val="24"/>
              </w:rPr>
              <w:t>&amp;</w:t>
            </w:r>
            <w:r>
              <w:rPr>
                <w:b/>
                <w:spacing w:val="-2"/>
                <w:sz w:val="24"/>
              </w:rPr>
              <w:t xml:space="preserve"> </w:t>
            </w:r>
            <w:r>
              <w:rPr>
                <w:b/>
                <w:sz w:val="24"/>
              </w:rPr>
              <w:t>Electronics</w:t>
            </w:r>
            <w:r>
              <w:rPr>
                <w:b/>
                <w:spacing w:val="-1"/>
                <w:sz w:val="24"/>
              </w:rPr>
              <w:t xml:space="preserve"> </w:t>
            </w:r>
            <w:r>
              <w:rPr>
                <w:b/>
                <w:sz w:val="24"/>
              </w:rPr>
              <w:t>Lab</w:t>
            </w:r>
            <w:r>
              <w:rPr>
                <w:b/>
                <w:spacing w:val="1"/>
                <w:sz w:val="24"/>
              </w:rPr>
              <w:t xml:space="preserve"> </w:t>
            </w:r>
            <w:r>
              <w:rPr>
                <w:b/>
                <w:sz w:val="24"/>
              </w:rPr>
              <w:t>-</w:t>
            </w:r>
            <w:r>
              <w:rPr>
                <w:b/>
                <w:spacing w:val="-1"/>
                <w:sz w:val="24"/>
              </w:rPr>
              <w:t xml:space="preserve"> </w:t>
            </w:r>
            <w:r>
              <w:rPr>
                <w:b/>
                <w:spacing w:val="-5"/>
                <w:sz w:val="24"/>
              </w:rPr>
              <w:t>II</w:t>
            </w:r>
          </w:p>
        </w:tc>
        <w:tc>
          <w:tcPr>
            <w:tcW w:w="1224" w:type="dxa"/>
          </w:tcPr>
          <w:p w:rsidR="00921A02" w:rsidRDefault="003E4D5A">
            <w:pPr>
              <w:pStyle w:val="TableParagraph"/>
              <w:spacing w:before="70"/>
              <w:ind w:left="49" w:right="38"/>
            </w:pPr>
            <w:r>
              <w:rPr>
                <w:color w:val="000099"/>
                <w:spacing w:val="-10"/>
              </w:rPr>
              <w:t>L</w:t>
            </w:r>
          </w:p>
        </w:tc>
        <w:tc>
          <w:tcPr>
            <w:tcW w:w="1181" w:type="dxa"/>
          </w:tcPr>
          <w:p w:rsidR="00921A02" w:rsidRDefault="003E4D5A">
            <w:pPr>
              <w:pStyle w:val="TableParagraph"/>
              <w:spacing w:before="70"/>
              <w:ind w:left="11"/>
            </w:pPr>
            <w:r>
              <w:rPr>
                <w:color w:val="000099"/>
                <w:spacing w:val="-10"/>
              </w:rPr>
              <w:t>T</w:t>
            </w:r>
          </w:p>
        </w:tc>
        <w:tc>
          <w:tcPr>
            <w:tcW w:w="1273" w:type="dxa"/>
            <w:gridSpan w:val="2"/>
          </w:tcPr>
          <w:p w:rsidR="00921A02" w:rsidRDefault="003E4D5A">
            <w:pPr>
              <w:pStyle w:val="TableParagraph"/>
              <w:spacing w:before="70"/>
              <w:ind w:left="13"/>
            </w:pPr>
            <w:r>
              <w:rPr>
                <w:color w:val="000099"/>
                <w:spacing w:val="-10"/>
              </w:rPr>
              <w:t>P</w:t>
            </w:r>
          </w:p>
        </w:tc>
        <w:tc>
          <w:tcPr>
            <w:tcW w:w="1051" w:type="dxa"/>
          </w:tcPr>
          <w:p w:rsidR="00921A02" w:rsidRDefault="003E4D5A">
            <w:pPr>
              <w:pStyle w:val="TableParagraph"/>
              <w:spacing w:before="70"/>
              <w:ind w:left="13"/>
            </w:pPr>
            <w:r>
              <w:rPr>
                <w:color w:val="000099"/>
                <w:spacing w:val="-10"/>
              </w:rPr>
              <w:t>C</w:t>
            </w:r>
          </w:p>
        </w:tc>
      </w:tr>
      <w:tr w:rsidR="00921A02">
        <w:trPr>
          <w:trHeight w:val="412"/>
        </w:trPr>
        <w:tc>
          <w:tcPr>
            <w:tcW w:w="1949" w:type="dxa"/>
            <w:vMerge/>
            <w:tcBorders>
              <w:top w:val="nil"/>
            </w:tcBorders>
          </w:tcPr>
          <w:p w:rsidR="00921A02" w:rsidRDefault="00921A02">
            <w:pPr>
              <w:rPr>
                <w:sz w:val="2"/>
                <w:szCs w:val="2"/>
              </w:rPr>
            </w:pPr>
          </w:p>
        </w:tc>
        <w:tc>
          <w:tcPr>
            <w:tcW w:w="4546" w:type="dxa"/>
            <w:gridSpan w:val="2"/>
            <w:vMerge/>
            <w:tcBorders>
              <w:top w:val="nil"/>
            </w:tcBorders>
          </w:tcPr>
          <w:p w:rsidR="00921A02" w:rsidRDefault="00921A02">
            <w:pPr>
              <w:rPr>
                <w:sz w:val="2"/>
                <w:szCs w:val="2"/>
              </w:rPr>
            </w:pPr>
          </w:p>
        </w:tc>
        <w:tc>
          <w:tcPr>
            <w:tcW w:w="1224" w:type="dxa"/>
          </w:tcPr>
          <w:p w:rsidR="00921A02" w:rsidRDefault="003E4D5A">
            <w:pPr>
              <w:pStyle w:val="TableParagraph"/>
              <w:spacing w:before="73"/>
              <w:ind w:left="49" w:right="38"/>
            </w:pPr>
            <w:r>
              <w:rPr>
                <w:spacing w:val="-10"/>
              </w:rPr>
              <w:t>0</w:t>
            </w:r>
          </w:p>
        </w:tc>
        <w:tc>
          <w:tcPr>
            <w:tcW w:w="1181" w:type="dxa"/>
          </w:tcPr>
          <w:p w:rsidR="00921A02" w:rsidRDefault="003E4D5A">
            <w:pPr>
              <w:pStyle w:val="TableParagraph"/>
              <w:spacing w:before="73"/>
              <w:ind w:left="11"/>
            </w:pPr>
            <w:r>
              <w:rPr>
                <w:spacing w:val="-5"/>
              </w:rPr>
              <w:t>02</w:t>
            </w:r>
          </w:p>
        </w:tc>
        <w:tc>
          <w:tcPr>
            <w:tcW w:w="1273" w:type="dxa"/>
            <w:gridSpan w:val="2"/>
          </w:tcPr>
          <w:p w:rsidR="00921A02" w:rsidRDefault="003E4D5A">
            <w:pPr>
              <w:pStyle w:val="TableParagraph"/>
              <w:spacing w:before="73"/>
              <w:ind w:left="13" w:right="2"/>
            </w:pPr>
            <w:r>
              <w:rPr>
                <w:spacing w:val="-10"/>
              </w:rPr>
              <w:t>1</w:t>
            </w:r>
          </w:p>
        </w:tc>
        <w:tc>
          <w:tcPr>
            <w:tcW w:w="1051" w:type="dxa"/>
          </w:tcPr>
          <w:p w:rsidR="00921A02" w:rsidRDefault="00921A02">
            <w:pPr>
              <w:pStyle w:val="TableParagraph"/>
              <w:jc w:val="left"/>
            </w:pPr>
          </w:p>
        </w:tc>
      </w:tr>
      <w:tr w:rsidR="00921A02">
        <w:trPr>
          <w:trHeight w:val="419"/>
        </w:trPr>
        <w:tc>
          <w:tcPr>
            <w:tcW w:w="1949"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4546" w:type="dxa"/>
            <w:gridSpan w:val="2"/>
          </w:tcPr>
          <w:p w:rsidR="00921A02" w:rsidRDefault="003E4D5A">
            <w:pPr>
              <w:pStyle w:val="TableParagraph"/>
              <w:spacing w:line="247" w:lineRule="exact"/>
              <w:ind w:left="108"/>
              <w:jc w:val="left"/>
            </w:pPr>
            <w:r>
              <w:t>I</w:t>
            </w:r>
            <w:r>
              <w:rPr>
                <w:spacing w:val="-4"/>
              </w:rPr>
              <w:t xml:space="preserve"> </w:t>
            </w:r>
            <w:r>
              <w:t>Year</w:t>
            </w:r>
            <w:r>
              <w:rPr>
                <w:spacing w:val="-1"/>
              </w:rPr>
              <w:t xml:space="preserve"> </w:t>
            </w:r>
            <w:r>
              <w:t>(</w:t>
            </w:r>
            <w:r>
              <w:rPr>
                <w:spacing w:val="-1"/>
              </w:rPr>
              <w:t xml:space="preserve"> </w:t>
            </w:r>
            <w:r>
              <w:t>II</w:t>
            </w:r>
            <w:r>
              <w:rPr>
                <w:spacing w:val="-5"/>
              </w:rPr>
              <w:t xml:space="preserve"> </w:t>
            </w:r>
            <w:r>
              <w:t>Semester</w:t>
            </w:r>
            <w:r>
              <w:rPr>
                <w:spacing w:val="-3"/>
              </w:rPr>
              <w:t xml:space="preserve"> </w:t>
            </w:r>
            <w:r>
              <w:rPr>
                <w:spacing w:val="-10"/>
              </w:rPr>
              <w:t>)</w:t>
            </w:r>
          </w:p>
        </w:tc>
        <w:tc>
          <w:tcPr>
            <w:tcW w:w="4729" w:type="dxa"/>
            <w:gridSpan w:val="5"/>
            <w:vMerge w:val="restart"/>
          </w:tcPr>
          <w:p w:rsidR="00921A02" w:rsidRDefault="003E4D5A">
            <w:pPr>
              <w:pStyle w:val="TableParagraph"/>
              <w:ind w:left="163" w:right="2475" w:hanging="56"/>
              <w:jc w:val="left"/>
            </w:pPr>
            <w:r>
              <w:rPr>
                <w:color w:val="000099"/>
              </w:rPr>
              <w:t>Contact</w:t>
            </w:r>
            <w:r>
              <w:rPr>
                <w:color w:val="000099"/>
                <w:spacing w:val="-12"/>
              </w:rPr>
              <w:t xml:space="preserve"> </w:t>
            </w:r>
            <w:r>
              <w:rPr>
                <w:color w:val="000099"/>
              </w:rPr>
              <w:t>hours</w:t>
            </w:r>
            <w:r>
              <w:rPr>
                <w:color w:val="000099"/>
                <w:spacing w:val="-12"/>
              </w:rPr>
              <w:t xml:space="preserve"> </w:t>
            </w:r>
            <w:r>
              <w:rPr>
                <w:color w:val="000099"/>
              </w:rPr>
              <w:t>per</w:t>
            </w:r>
            <w:r>
              <w:rPr>
                <w:color w:val="000099"/>
                <w:spacing w:val="-12"/>
              </w:rPr>
              <w:t xml:space="preserve"> </w:t>
            </w:r>
            <w:r>
              <w:rPr>
                <w:color w:val="000099"/>
              </w:rPr>
              <w:t xml:space="preserve">week </w:t>
            </w:r>
            <w:r>
              <w:t>2 Hrs.</w:t>
            </w:r>
          </w:p>
        </w:tc>
      </w:tr>
      <w:tr w:rsidR="00921A02">
        <w:trPr>
          <w:trHeight w:val="484"/>
        </w:trPr>
        <w:tc>
          <w:tcPr>
            <w:tcW w:w="1949"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4546" w:type="dxa"/>
            <w:gridSpan w:val="2"/>
          </w:tcPr>
          <w:p w:rsidR="00921A02" w:rsidRDefault="003E4D5A">
            <w:pPr>
              <w:pStyle w:val="TableParagraph"/>
              <w:spacing w:line="247" w:lineRule="exact"/>
              <w:ind w:left="108"/>
              <w:jc w:val="left"/>
            </w:pPr>
            <w:r>
              <w:rPr>
                <w:spacing w:val="-5"/>
              </w:rPr>
              <w:t>Nil</w:t>
            </w:r>
          </w:p>
        </w:tc>
        <w:tc>
          <w:tcPr>
            <w:tcW w:w="4729" w:type="dxa"/>
            <w:gridSpan w:val="5"/>
            <w:vMerge/>
            <w:tcBorders>
              <w:top w:val="nil"/>
            </w:tcBorders>
          </w:tcPr>
          <w:p w:rsidR="00921A02" w:rsidRDefault="00921A02">
            <w:pPr>
              <w:rPr>
                <w:sz w:val="2"/>
                <w:szCs w:val="2"/>
              </w:rPr>
            </w:pPr>
          </w:p>
        </w:tc>
      </w:tr>
      <w:tr w:rsidR="00921A02">
        <w:trPr>
          <w:trHeight w:val="506"/>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2422" w:type="dxa"/>
          </w:tcPr>
          <w:p w:rsidR="00921A02" w:rsidRDefault="003E4D5A">
            <w:pPr>
              <w:pStyle w:val="TableParagraph"/>
              <w:spacing w:line="246" w:lineRule="exact"/>
              <w:ind w:left="11" w:right="4"/>
            </w:pPr>
            <w:r>
              <w:rPr>
                <w:color w:val="4136D5"/>
              </w:rPr>
              <w:t>Humanities</w:t>
            </w:r>
            <w:r>
              <w:rPr>
                <w:color w:val="4136D5"/>
                <w:spacing w:val="-5"/>
              </w:rPr>
              <w:t xml:space="preserve"> </w:t>
            </w:r>
            <w:r>
              <w:rPr>
                <w:color w:val="4136D5"/>
              </w:rPr>
              <w:t>and</w:t>
            </w:r>
            <w:r>
              <w:rPr>
                <w:color w:val="4136D5"/>
                <w:spacing w:val="-2"/>
              </w:rPr>
              <w:t xml:space="preserve"> Social</w:t>
            </w:r>
          </w:p>
          <w:p w:rsidR="00921A02" w:rsidRDefault="003E4D5A">
            <w:pPr>
              <w:pStyle w:val="TableParagraph"/>
              <w:spacing w:line="240" w:lineRule="exact"/>
              <w:ind w:left="11"/>
            </w:pPr>
            <w:r>
              <w:rPr>
                <w:color w:val="4136D5"/>
                <w:spacing w:val="-2"/>
              </w:rPr>
              <w:t>Sciences</w:t>
            </w:r>
          </w:p>
        </w:tc>
        <w:tc>
          <w:tcPr>
            <w:tcW w:w="2124" w:type="dxa"/>
          </w:tcPr>
          <w:p w:rsidR="00921A02" w:rsidRDefault="003E4D5A">
            <w:pPr>
              <w:pStyle w:val="TableParagraph"/>
              <w:spacing w:line="247" w:lineRule="exact"/>
              <w:ind w:left="9"/>
            </w:pPr>
            <w:r>
              <w:rPr>
                <w:color w:val="4136D5"/>
              </w:rPr>
              <w:t>Management</w:t>
            </w:r>
            <w:r>
              <w:rPr>
                <w:color w:val="4136D5"/>
                <w:spacing w:val="-5"/>
              </w:rPr>
              <w:t xml:space="preserve"> </w:t>
            </w:r>
            <w:r>
              <w:rPr>
                <w:color w:val="4136D5"/>
                <w:spacing w:val="-2"/>
              </w:rPr>
              <w:t>courses</w:t>
            </w:r>
          </w:p>
        </w:tc>
        <w:tc>
          <w:tcPr>
            <w:tcW w:w="2625" w:type="dxa"/>
            <w:gridSpan w:val="3"/>
          </w:tcPr>
          <w:p w:rsidR="00921A02" w:rsidRDefault="003E4D5A">
            <w:pPr>
              <w:pStyle w:val="TableParagraph"/>
              <w:spacing w:line="247" w:lineRule="exact"/>
              <w:ind w:left="528"/>
              <w:jc w:val="left"/>
            </w:pPr>
            <w:r>
              <w:rPr>
                <w:color w:val="4136D5"/>
              </w:rPr>
              <w:t>Professional</w:t>
            </w:r>
            <w:r>
              <w:rPr>
                <w:color w:val="4136D5"/>
                <w:spacing w:val="-6"/>
              </w:rPr>
              <w:t xml:space="preserve"> </w:t>
            </w:r>
            <w:r>
              <w:rPr>
                <w:color w:val="4136D5"/>
                <w:spacing w:val="-4"/>
              </w:rPr>
              <w:t>Core</w:t>
            </w:r>
          </w:p>
        </w:tc>
        <w:tc>
          <w:tcPr>
            <w:tcW w:w="2104" w:type="dxa"/>
            <w:gridSpan w:val="2"/>
          </w:tcPr>
          <w:p w:rsidR="00921A02" w:rsidRDefault="003E4D5A">
            <w:pPr>
              <w:pStyle w:val="TableParagraph"/>
              <w:spacing w:line="247" w:lineRule="exact"/>
              <w:ind w:left="121"/>
              <w:jc w:val="left"/>
            </w:pPr>
            <w:r>
              <w:rPr>
                <w:color w:val="4136D5"/>
              </w:rPr>
              <w:t>Professional</w:t>
            </w:r>
            <w:r>
              <w:rPr>
                <w:color w:val="4136D5"/>
                <w:spacing w:val="-4"/>
              </w:rPr>
              <w:t xml:space="preserve"> </w:t>
            </w:r>
            <w:r>
              <w:rPr>
                <w:color w:val="4136D5"/>
                <w:spacing w:val="-2"/>
              </w:rPr>
              <w:t>Elective</w:t>
            </w:r>
          </w:p>
        </w:tc>
      </w:tr>
      <w:tr w:rsidR="00921A02">
        <w:trPr>
          <w:trHeight w:val="251"/>
        </w:trPr>
        <w:tc>
          <w:tcPr>
            <w:tcW w:w="1949" w:type="dxa"/>
            <w:vMerge/>
            <w:tcBorders>
              <w:top w:val="nil"/>
            </w:tcBorders>
          </w:tcPr>
          <w:p w:rsidR="00921A02" w:rsidRDefault="00921A02">
            <w:pPr>
              <w:rPr>
                <w:sz w:val="2"/>
                <w:szCs w:val="2"/>
              </w:rPr>
            </w:pPr>
          </w:p>
        </w:tc>
        <w:tc>
          <w:tcPr>
            <w:tcW w:w="2422" w:type="dxa"/>
          </w:tcPr>
          <w:p w:rsidR="00921A02" w:rsidRDefault="00921A02">
            <w:pPr>
              <w:pStyle w:val="TableParagraph"/>
              <w:jc w:val="left"/>
              <w:rPr>
                <w:sz w:val="18"/>
              </w:rPr>
            </w:pPr>
          </w:p>
        </w:tc>
        <w:tc>
          <w:tcPr>
            <w:tcW w:w="2124" w:type="dxa"/>
          </w:tcPr>
          <w:p w:rsidR="00921A02" w:rsidRDefault="00921A02">
            <w:pPr>
              <w:pStyle w:val="TableParagraph"/>
              <w:jc w:val="left"/>
              <w:rPr>
                <w:sz w:val="18"/>
              </w:rPr>
            </w:pPr>
          </w:p>
        </w:tc>
        <w:tc>
          <w:tcPr>
            <w:tcW w:w="2625" w:type="dxa"/>
            <w:gridSpan w:val="3"/>
          </w:tcPr>
          <w:p w:rsidR="00921A02" w:rsidRDefault="00921A02">
            <w:pPr>
              <w:pStyle w:val="TableParagraph"/>
              <w:jc w:val="left"/>
              <w:rPr>
                <w:sz w:val="18"/>
              </w:rPr>
            </w:pPr>
          </w:p>
        </w:tc>
        <w:tc>
          <w:tcPr>
            <w:tcW w:w="2104" w:type="dxa"/>
            <w:gridSpan w:val="2"/>
          </w:tcPr>
          <w:p w:rsidR="00921A02" w:rsidRDefault="00921A02">
            <w:pPr>
              <w:pStyle w:val="TableParagraph"/>
              <w:jc w:val="left"/>
              <w:rPr>
                <w:sz w:val="18"/>
              </w:rPr>
            </w:pPr>
          </w:p>
        </w:tc>
      </w:tr>
      <w:tr w:rsidR="00921A02">
        <w:trPr>
          <w:trHeight w:val="379"/>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50" w:lineRule="exact"/>
              <w:ind w:left="11" w:right="3"/>
            </w:pPr>
            <w:r>
              <w:rPr>
                <w:color w:val="4136D5"/>
              </w:rPr>
              <w:t>Basic</w:t>
            </w:r>
            <w:r>
              <w:rPr>
                <w:color w:val="4136D5"/>
                <w:spacing w:val="-1"/>
              </w:rPr>
              <w:t xml:space="preserve"> </w:t>
            </w:r>
            <w:r>
              <w:rPr>
                <w:color w:val="4136D5"/>
                <w:spacing w:val="-2"/>
              </w:rPr>
              <w:t>Science</w:t>
            </w:r>
          </w:p>
        </w:tc>
        <w:tc>
          <w:tcPr>
            <w:tcW w:w="2124" w:type="dxa"/>
          </w:tcPr>
          <w:p w:rsidR="00921A02" w:rsidRDefault="003E4D5A">
            <w:pPr>
              <w:pStyle w:val="TableParagraph"/>
              <w:spacing w:line="250" w:lineRule="exact"/>
              <w:ind w:left="9" w:right="1"/>
            </w:pPr>
            <w:r>
              <w:rPr>
                <w:color w:val="4136D5"/>
              </w:rPr>
              <w:t>Engineering</w:t>
            </w:r>
            <w:r>
              <w:rPr>
                <w:color w:val="4136D5"/>
                <w:spacing w:val="-8"/>
              </w:rPr>
              <w:t xml:space="preserve"> </w:t>
            </w:r>
            <w:r>
              <w:rPr>
                <w:color w:val="4136D5"/>
                <w:spacing w:val="-2"/>
              </w:rPr>
              <w:t>Science</w:t>
            </w:r>
          </w:p>
        </w:tc>
        <w:tc>
          <w:tcPr>
            <w:tcW w:w="2625" w:type="dxa"/>
            <w:gridSpan w:val="3"/>
          </w:tcPr>
          <w:p w:rsidR="00921A02" w:rsidRDefault="003E4D5A">
            <w:pPr>
              <w:pStyle w:val="TableParagraph"/>
              <w:spacing w:line="250" w:lineRule="exact"/>
              <w:ind w:left="686"/>
              <w:jc w:val="left"/>
            </w:pPr>
            <w:r>
              <w:rPr>
                <w:color w:val="4136D5"/>
              </w:rPr>
              <w:t>Open</w:t>
            </w:r>
            <w:r>
              <w:rPr>
                <w:color w:val="4136D5"/>
                <w:spacing w:val="-4"/>
              </w:rPr>
              <w:t xml:space="preserve"> </w:t>
            </w:r>
            <w:r>
              <w:rPr>
                <w:color w:val="4136D5"/>
                <w:spacing w:val="-2"/>
              </w:rPr>
              <w:t>Elective</w:t>
            </w:r>
          </w:p>
        </w:tc>
        <w:tc>
          <w:tcPr>
            <w:tcW w:w="2104" w:type="dxa"/>
            <w:gridSpan w:val="2"/>
          </w:tcPr>
          <w:p w:rsidR="00921A02" w:rsidRDefault="003E4D5A">
            <w:pPr>
              <w:pStyle w:val="TableParagraph"/>
              <w:spacing w:line="250" w:lineRule="exact"/>
              <w:ind w:left="570"/>
              <w:jc w:val="left"/>
            </w:pPr>
            <w:r>
              <w:rPr>
                <w:color w:val="4136D5"/>
                <w:spacing w:val="-2"/>
              </w:rPr>
              <w:t>Mandatory</w:t>
            </w:r>
          </w:p>
        </w:tc>
      </w:tr>
      <w:tr w:rsidR="00921A02">
        <w:trPr>
          <w:trHeight w:val="306"/>
        </w:trPr>
        <w:tc>
          <w:tcPr>
            <w:tcW w:w="1949" w:type="dxa"/>
            <w:vMerge/>
            <w:tcBorders>
              <w:top w:val="nil"/>
            </w:tcBorders>
          </w:tcPr>
          <w:p w:rsidR="00921A02" w:rsidRDefault="00921A02">
            <w:pPr>
              <w:rPr>
                <w:sz w:val="2"/>
                <w:szCs w:val="2"/>
              </w:rPr>
            </w:pPr>
          </w:p>
        </w:tc>
        <w:tc>
          <w:tcPr>
            <w:tcW w:w="2422" w:type="dxa"/>
          </w:tcPr>
          <w:p w:rsidR="00921A02" w:rsidRDefault="003E4D5A">
            <w:pPr>
              <w:pStyle w:val="TableParagraph"/>
              <w:spacing w:line="243" w:lineRule="exact"/>
              <w:ind w:left="11" w:right="4"/>
              <w:rPr>
                <w:rFonts w:ascii="Wingdings" w:hAnsi="Wingdings"/>
              </w:rPr>
            </w:pPr>
            <w:r>
              <w:rPr>
                <w:rFonts w:ascii="Wingdings" w:hAnsi="Wingdings"/>
                <w:spacing w:val="-10"/>
              </w:rPr>
              <w:t></w:t>
            </w:r>
          </w:p>
        </w:tc>
        <w:tc>
          <w:tcPr>
            <w:tcW w:w="2124" w:type="dxa"/>
          </w:tcPr>
          <w:p w:rsidR="00921A02" w:rsidRDefault="00921A02">
            <w:pPr>
              <w:pStyle w:val="TableParagraph"/>
              <w:jc w:val="left"/>
            </w:pPr>
          </w:p>
        </w:tc>
        <w:tc>
          <w:tcPr>
            <w:tcW w:w="2625" w:type="dxa"/>
            <w:gridSpan w:val="3"/>
          </w:tcPr>
          <w:p w:rsidR="00921A02" w:rsidRDefault="00921A02">
            <w:pPr>
              <w:pStyle w:val="TableParagraph"/>
              <w:jc w:val="left"/>
            </w:pPr>
          </w:p>
        </w:tc>
        <w:tc>
          <w:tcPr>
            <w:tcW w:w="2104"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760" w:right="0" w:bottom="280" w:left="0" w:header="720" w:footer="720" w:gutter="0"/>
          <w:cols w:space="720"/>
        </w:sectPr>
      </w:pPr>
    </w:p>
    <w:p w:rsidR="00921A02" w:rsidRDefault="003E4D5A">
      <w:pPr>
        <w:pStyle w:val="BodyText"/>
        <w:rPr>
          <w:sz w:val="20"/>
        </w:rPr>
      </w:pPr>
      <w:r>
        <w:rPr>
          <w:noProof/>
          <w:sz w:val="20"/>
          <w:lang w:val="en-IN" w:eastAsia="en-IN"/>
        </w:rPr>
        <w:lastRenderedPageBreak/>
        <w:drawing>
          <wp:anchor distT="0" distB="0" distL="0" distR="0" simplePos="0" relativeHeight="15757824" behindDoc="0" locked="0" layoutInCell="1" allowOverlap="1">
            <wp:simplePos x="0" y="0"/>
            <wp:positionH relativeFrom="page">
              <wp:posOffset>1647825</wp:posOffset>
            </wp:positionH>
            <wp:positionV relativeFrom="page">
              <wp:posOffset>125729</wp:posOffset>
            </wp:positionV>
            <wp:extent cx="3810000" cy="866775"/>
            <wp:effectExtent l="0" t="0" r="0" b="0"/>
            <wp:wrapNone/>
            <wp:docPr id="81" name="Image 81" descr="Description: C:\Users\support\Downloads\amet full logo naac.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Description: C:\Users\support\Downloads\amet full logo naac.jpg"/>
                    <pic:cNvPicPr/>
                  </pic:nvPicPr>
                  <pic:blipFill>
                    <a:blip r:embed="rId15" cstate="print"/>
                    <a:stretch>
                      <a:fillRect/>
                    </a:stretch>
                  </pic:blipFill>
                  <pic:spPr>
                    <a:xfrm>
                      <a:off x="0" y="0"/>
                      <a:ext cx="3810000" cy="866775"/>
                    </a:xfrm>
                    <a:prstGeom prst="rect">
                      <a:avLst/>
                    </a:prstGeom>
                  </pic:spPr>
                </pic:pic>
              </a:graphicData>
            </a:graphic>
          </wp:anchor>
        </w:drawing>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91"/>
        <w:rPr>
          <w:sz w:val="20"/>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9"/>
        <w:gridCol w:w="631"/>
        <w:gridCol w:w="8647"/>
      </w:tblGrid>
      <w:tr w:rsidR="00921A02">
        <w:trPr>
          <w:trHeight w:val="43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631" w:type="dxa"/>
          </w:tcPr>
          <w:p w:rsidR="00921A02" w:rsidRDefault="003E4D5A">
            <w:pPr>
              <w:pStyle w:val="TableParagraph"/>
              <w:spacing w:before="85"/>
              <w:ind w:left="9" w:right="2"/>
            </w:pPr>
            <w:r>
              <w:rPr>
                <w:color w:val="2D74B5"/>
                <w:spacing w:val="-10"/>
              </w:rPr>
              <w:t>1</w:t>
            </w:r>
          </w:p>
        </w:tc>
        <w:tc>
          <w:tcPr>
            <w:tcW w:w="8647" w:type="dxa"/>
          </w:tcPr>
          <w:p w:rsidR="00921A02" w:rsidRDefault="003E4D5A">
            <w:pPr>
              <w:pStyle w:val="TableParagraph"/>
              <w:spacing w:line="268" w:lineRule="exact"/>
              <w:ind w:left="108"/>
              <w:jc w:val="left"/>
              <w:rPr>
                <w:sz w:val="24"/>
              </w:rPr>
            </w:pPr>
            <w:r>
              <w:rPr>
                <w:sz w:val="24"/>
              </w:rPr>
              <w:t>To</w:t>
            </w:r>
            <w:r>
              <w:rPr>
                <w:spacing w:val="-1"/>
                <w:sz w:val="24"/>
              </w:rPr>
              <w:t xml:space="preserve"> </w:t>
            </w:r>
            <w:r>
              <w:rPr>
                <w:sz w:val="24"/>
              </w:rPr>
              <w:t>realize</w:t>
            </w:r>
            <w:r>
              <w:rPr>
                <w:spacing w:val="-1"/>
                <w:sz w:val="24"/>
              </w:rPr>
              <w:t xml:space="preserve"> </w:t>
            </w:r>
            <w:r>
              <w:rPr>
                <w:sz w:val="24"/>
              </w:rPr>
              <w:t>the</w:t>
            </w:r>
            <w:r>
              <w:rPr>
                <w:spacing w:val="-1"/>
                <w:sz w:val="24"/>
              </w:rPr>
              <w:t xml:space="preserve"> </w:t>
            </w:r>
            <w:r>
              <w:rPr>
                <w:sz w:val="24"/>
              </w:rPr>
              <w:t>effect</w:t>
            </w:r>
            <w:r>
              <w:rPr>
                <w:spacing w:val="-1"/>
                <w:sz w:val="24"/>
              </w:rPr>
              <w:t xml:space="preserve"> </w:t>
            </w:r>
            <w:r>
              <w:rPr>
                <w:sz w:val="24"/>
              </w:rPr>
              <w:t>of torsional</w:t>
            </w:r>
            <w:r>
              <w:rPr>
                <w:spacing w:val="-1"/>
                <w:sz w:val="24"/>
              </w:rPr>
              <w:t xml:space="preserve"> </w:t>
            </w:r>
            <w:r>
              <w:rPr>
                <w:sz w:val="24"/>
              </w:rPr>
              <w:t>stress</w:t>
            </w:r>
            <w:r>
              <w:rPr>
                <w:spacing w:val="-1"/>
                <w:sz w:val="24"/>
              </w:rPr>
              <w:t xml:space="preserve"> </w:t>
            </w:r>
            <w:r>
              <w:rPr>
                <w:sz w:val="24"/>
              </w:rPr>
              <w:t>in</w:t>
            </w:r>
            <w:r>
              <w:rPr>
                <w:spacing w:val="-1"/>
                <w:sz w:val="24"/>
              </w:rPr>
              <w:t xml:space="preserve"> </w:t>
            </w:r>
            <w:r>
              <w:rPr>
                <w:sz w:val="24"/>
              </w:rPr>
              <w:t xml:space="preserve">ship </w:t>
            </w:r>
            <w:r>
              <w:rPr>
                <w:spacing w:val="-2"/>
                <w:sz w:val="24"/>
              </w:rPr>
              <w:t>structures.</w:t>
            </w:r>
          </w:p>
        </w:tc>
      </w:tr>
      <w:tr w:rsidR="00921A02">
        <w:trPr>
          <w:trHeight w:val="55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47"/>
              <w:ind w:left="9" w:right="2"/>
            </w:pPr>
            <w:r>
              <w:rPr>
                <w:color w:val="2D74B5"/>
                <w:spacing w:val="-10"/>
              </w:rPr>
              <w:t>2</w:t>
            </w:r>
          </w:p>
        </w:tc>
        <w:tc>
          <w:tcPr>
            <w:tcW w:w="8647" w:type="dxa"/>
          </w:tcPr>
          <w:p w:rsidR="00921A02" w:rsidRDefault="003E4D5A">
            <w:pPr>
              <w:pStyle w:val="TableParagraph"/>
              <w:spacing w:line="268" w:lineRule="exact"/>
              <w:ind w:left="108"/>
              <w:jc w:val="left"/>
              <w:rPr>
                <w:sz w:val="24"/>
              </w:rPr>
            </w:pPr>
            <w:r>
              <w:rPr>
                <w:sz w:val="24"/>
              </w:rPr>
              <w:t>To</w:t>
            </w:r>
            <w:r>
              <w:rPr>
                <w:spacing w:val="-1"/>
                <w:sz w:val="24"/>
              </w:rPr>
              <w:t xml:space="preserve"> </w:t>
            </w:r>
            <w:r>
              <w:rPr>
                <w:sz w:val="24"/>
              </w:rPr>
              <w:t>understand</w:t>
            </w:r>
            <w:r>
              <w:rPr>
                <w:spacing w:val="-1"/>
                <w:sz w:val="24"/>
              </w:rPr>
              <w:t xml:space="preserve"> </w:t>
            </w:r>
            <w:r>
              <w:rPr>
                <w:sz w:val="24"/>
              </w:rPr>
              <w:t>the effect</w:t>
            </w:r>
            <w:r>
              <w:rPr>
                <w:spacing w:val="1"/>
                <w:sz w:val="24"/>
              </w:rPr>
              <w:t xml:space="preserve"> </w:t>
            </w:r>
            <w:r>
              <w:rPr>
                <w:sz w:val="24"/>
              </w:rPr>
              <w:t>of</w:t>
            </w:r>
            <w:r>
              <w:rPr>
                <w:spacing w:val="-1"/>
                <w:sz w:val="24"/>
              </w:rPr>
              <w:t xml:space="preserve"> </w:t>
            </w:r>
            <w:r>
              <w:rPr>
                <w:sz w:val="24"/>
              </w:rPr>
              <w:t>bending</w:t>
            </w:r>
            <w:r>
              <w:rPr>
                <w:spacing w:val="-3"/>
                <w:sz w:val="24"/>
              </w:rPr>
              <w:t xml:space="preserve"> </w:t>
            </w:r>
            <w:r>
              <w:rPr>
                <w:sz w:val="24"/>
              </w:rPr>
              <w:t>moments</w:t>
            </w:r>
            <w:r>
              <w:rPr>
                <w:spacing w:val="-1"/>
                <w:sz w:val="24"/>
              </w:rPr>
              <w:t xml:space="preserve"> </w:t>
            </w:r>
            <w:r>
              <w:rPr>
                <w:sz w:val="24"/>
              </w:rPr>
              <w:t>in</w:t>
            </w:r>
            <w:r>
              <w:rPr>
                <w:spacing w:val="-1"/>
                <w:sz w:val="24"/>
              </w:rPr>
              <w:t xml:space="preserve"> </w:t>
            </w:r>
            <w:r>
              <w:rPr>
                <w:sz w:val="24"/>
              </w:rPr>
              <w:t xml:space="preserve">ships </w:t>
            </w:r>
            <w:r>
              <w:rPr>
                <w:spacing w:val="-2"/>
                <w:sz w:val="24"/>
              </w:rPr>
              <w:t>structures.</w:t>
            </w:r>
          </w:p>
        </w:tc>
      </w:tr>
      <w:tr w:rsidR="00921A02">
        <w:trPr>
          <w:trHeight w:val="40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70"/>
              <w:ind w:left="9" w:right="2"/>
            </w:pPr>
            <w:r>
              <w:rPr>
                <w:color w:val="2D74B5"/>
                <w:spacing w:val="-10"/>
              </w:rPr>
              <w:t>3</w:t>
            </w:r>
          </w:p>
        </w:tc>
        <w:tc>
          <w:tcPr>
            <w:tcW w:w="8647" w:type="dxa"/>
          </w:tcPr>
          <w:p w:rsidR="00921A02" w:rsidRDefault="003E4D5A">
            <w:pPr>
              <w:pStyle w:val="TableParagraph"/>
              <w:spacing w:line="268" w:lineRule="exact"/>
              <w:ind w:left="108"/>
              <w:jc w:val="left"/>
              <w:rPr>
                <w:sz w:val="24"/>
              </w:rPr>
            </w:pPr>
            <w:r>
              <w:rPr>
                <w:sz w:val="24"/>
              </w:rPr>
              <w:t>To</w:t>
            </w:r>
            <w:r>
              <w:rPr>
                <w:spacing w:val="-1"/>
                <w:sz w:val="24"/>
              </w:rPr>
              <w:t xml:space="preserve"> </w:t>
            </w:r>
            <w:r>
              <w:rPr>
                <w:sz w:val="24"/>
              </w:rPr>
              <w:t>explain</w:t>
            </w:r>
            <w:r>
              <w:rPr>
                <w:spacing w:val="-1"/>
                <w:sz w:val="24"/>
              </w:rPr>
              <w:t xml:space="preserve"> </w:t>
            </w:r>
            <w:r>
              <w:rPr>
                <w:sz w:val="24"/>
              </w:rPr>
              <w:t>use</w:t>
            </w:r>
            <w:r>
              <w:rPr>
                <w:spacing w:val="-2"/>
                <w:sz w:val="24"/>
              </w:rPr>
              <w:t xml:space="preserve"> </w:t>
            </w:r>
            <w:r>
              <w:rPr>
                <w:sz w:val="24"/>
              </w:rPr>
              <w:t>of Printed</w:t>
            </w:r>
            <w:r>
              <w:rPr>
                <w:spacing w:val="-1"/>
                <w:sz w:val="24"/>
              </w:rPr>
              <w:t xml:space="preserve"> </w:t>
            </w:r>
            <w:r>
              <w:rPr>
                <w:sz w:val="24"/>
              </w:rPr>
              <w:t>Circuit</w:t>
            </w:r>
            <w:r>
              <w:rPr>
                <w:spacing w:val="-1"/>
                <w:sz w:val="24"/>
              </w:rPr>
              <w:t xml:space="preserve"> </w:t>
            </w:r>
            <w:r>
              <w:rPr>
                <w:sz w:val="24"/>
              </w:rPr>
              <w:t>Board</w:t>
            </w:r>
            <w:r>
              <w:rPr>
                <w:spacing w:val="-1"/>
                <w:sz w:val="24"/>
              </w:rPr>
              <w:t xml:space="preserve"> </w:t>
            </w:r>
            <w:r>
              <w:rPr>
                <w:sz w:val="24"/>
              </w:rPr>
              <w:t>(PCB) in electronic</w:t>
            </w:r>
            <w:r>
              <w:rPr>
                <w:spacing w:val="-2"/>
                <w:sz w:val="24"/>
              </w:rPr>
              <w:t xml:space="preserve"> </w:t>
            </w:r>
            <w:r>
              <w:rPr>
                <w:sz w:val="24"/>
              </w:rPr>
              <w:t>devices</w:t>
            </w:r>
            <w:r>
              <w:rPr>
                <w:spacing w:val="-1"/>
                <w:sz w:val="24"/>
              </w:rPr>
              <w:t xml:space="preserve"> </w:t>
            </w:r>
            <w:r>
              <w:rPr>
                <w:sz w:val="24"/>
              </w:rPr>
              <w:t xml:space="preserve">onboard </w:t>
            </w:r>
            <w:r>
              <w:rPr>
                <w:spacing w:val="-2"/>
                <w:sz w:val="24"/>
              </w:rPr>
              <w:t>ships.</w:t>
            </w:r>
          </w:p>
        </w:tc>
      </w:tr>
      <w:tr w:rsidR="00921A02">
        <w:trPr>
          <w:trHeight w:val="30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22"/>
              <w:ind w:left="9" w:right="2"/>
            </w:pPr>
            <w:r>
              <w:rPr>
                <w:color w:val="2D74B5"/>
                <w:spacing w:val="-10"/>
              </w:rPr>
              <w:t>4</w:t>
            </w:r>
          </w:p>
        </w:tc>
        <w:tc>
          <w:tcPr>
            <w:tcW w:w="8647" w:type="dxa"/>
          </w:tcPr>
          <w:p w:rsidR="00921A02" w:rsidRDefault="003E4D5A">
            <w:pPr>
              <w:pStyle w:val="TableParagraph"/>
              <w:spacing w:line="270" w:lineRule="exact"/>
              <w:ind w:left="108"/>
              <w:jc w:val="left"/>
              <w:rPr>
                <w:sz w:val="24"/>
              </w:rPr>
            </w:pPr>
            <w:r>
              <w:rPr>
                <w:sz w:val="24"/>
              </w:rPr>
              <w:t>To</w:t>
            </w:r>
            <w:r>
              <w:rPr>
                <w:spacing w:val="-1"/>
                <w:sz w:val="24"/>
              </w:rPr>
              <w:t xml:space="preserve"> </w:t>
            </w:r>
            <w:r>
              <w:rPr>
                <w:sz w:val="24"/>
              </w:rPr>
              <w:t>apprise</w:t>
            </w:r>
            <w:r>
              <w:rPr>
                <w:spacing w:val="-2"/>
                <w:sz w:val="24"/>
              </w:rPr>
              <w:t xml:space="preserve"> </w:t>
            </w:r>
            <w:r>
              <w:rPr>
                <w:sz w:val="24"/>
              </w:rPr>
              <w:t>the</w:t>
            </w:r>
            <w:r>
              <w:rPr>
                <w:spacing w:val="-1"/>
                <w:sz w:val="24"/>
              </w:rPr>
              <w:t xml:space="preserve"> </w:t>
            </w:r>
            <w:r>
              <w:rPr>
                <w:sz w:val="24"/>
              </w:rPr>
              <w:t>purpose</w:t>
            </w:r>
            <w:r>
              <w:rPr>
                <w:spacing w:val="-2"/>
                <w:sz w:val="24"/>
              </w:rPr>
              <w:t xml:space="preserve"> </w:t>
            </w:r>
            <w:r>
              <w:rPr>
                <w:sz w:val="24"/>
              </w:rPr>
              <w:t>of digital</w:t>
            </w:r>
            <w:r>
              <w:rPr>
                <w:spacing w:val="-1"/>
                <w:sz w:val="24"/>
              </w:rPr>
              <w:t xml:space="preserve"> </w:t>
            </w:r>
            <w:r>
              <w:rPr>
                <w:sz w:val="24"/>
              </w:rPr>
              <w:t>circuits,</w:t>
            </w:r>
            <w:r>
              <w:rPr>
                <w:spacing w:val="1"/>
                <w:sz w:val="24"/>
              </w:rPr>
              <w:t xml:space="preserve"> </w:t>
            </w:r>
            <w:r>
              <w:rPr>
                <w:sz w:val="24"/>
              </w:rPr>
              <w:t>integrated</w:t>
            </w:r>
            <w:r>
              <w:rPr>
                <w:spacing w:val="-1"/>
                <w:sz w:val="24"/>
              </w:rPr>
              <w:t xml:space="preserve"> </w:t>
            </w:r>
            <w:r>
              <w:rPr>
                <w:spacing w:val="-2"/>
                <w:sz w:val="24"/>
              </w:rPr>
              <w:t>chips.</w:t>
            </w:r>
          </w:p>
        </w:tc>
      </w:tr>
      <w:tr w:rsidR="00921A02">
        <w:trPr>
          <w:trHeight w:val="388"/>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61"/>
              <w:ind w:left="9" w:right="2"/>
            </w:pPr>
            <w:r>
              <w:rPr>
                <w:color w:val="2D74B5"/>
                <w:spacing w:val="-10"/>
              </w:rPr>
              <w:t>5</w:t>
            </w:r>
          </w:p>
        </w:tc>
        <w:tc>
          <w:tcPr>
            <w:tcW w:w="8647" w:type="dxa"/>
          </w:tcPr>
          <w:p w:rsidR="00921A02" w:rsidRDefault="003E4D5A">
            <w:pPr>
              <w:pStyle w:val="TableParagraph"/>
              <w:spacing w:line="268" w:lineRule="exact"/>
              <w:ind w:left="108"/>
              <w:jc w:val="left"/>
              <w:rPr>
                <w:sz w:val="24"/>
              </w:rPr>
            </w:pPr>
            <w:r>
              <w:rPr>
                <w:sz w:val="24"/>
              </w:rPr>
              <w:t>To</w:t>
            </w:r>
            <w:r>
              <w:rPr>
                <w:spacing w:val="-2"/>
                <w:sz w:val="24"/>
              </w:rPr>
              <w:t xml:space="preserve"> </w:t>
            </w:r>
            <w:r>
              <w:rPr>
                <w:sz w:val="24"/>
              </w:rPr>
              <w:t>understand</w:t>
            </w:r>
            <w:r>
              <w:rPr>
                <w:spacing w:val="-1"/>
                <w:sz w:val="24"/>
              </w:rPr>
              <w:t xml:space="preserve"> </w:t>
            </w:r>
            <w:r>
              <w:rPr>
                <w:sz w:val="24"/>
              </w:rPr>
              <w:t>the</w:t>
            </w:r>
            <w:r>
              <w:rPr>
                <w:spacing w:val="-1"/>
                <w:sz w:val="24"/>
              </w:rPr>
              <w:t xml:space="preserve"> </w:t>
            </w:r>
            <w:r>
              <w:rPr>
                <w:sz w:val="24"/>
              </w:rPr>
              <w:t>concept</w:t>
            </w:r>
            <w:r>
              <w:rPr>
                <w:spacing w:val="-1"/>
                <w:sz w:val="24"/>
              </w:rPr>
              <w:t xml:space="preserve"> </w:t>
            </w:r>
            <w:r>
              <w:rPr>
                <w:sz w:val="24"/>
              </w:rPr>
              <w:t>resonance</w:t>
            </w:r>
            <w:r>
              <w:rPr>
                <w:spacing w:val="-2"/>
                <w:sz w:val="24"/>
              </w:rPr>
              <w:t xml:space="preserve"> </w:t>
            </w:r>
            <w:r>
              <w:rPr>
                <w:sz w:val="24"/>
              </w:rPr>
              <w:t>through</w:t>
            </w:r>
            <w:r>
              <w:rPr>
                <w:spacing w:val="-1"/>
                <w:sz w:val="24"/>
              </w:rPr>
              <w:t xml:space="preserve"> </w:t>
            </w:r>
            <w:r>
              <w:rPr>
                <w:spacing w:val="-2"/>
                <w:sz w:val="24"/>
              </w:rPr>
              <w:t>sonometer.</w:t>
            </w:r>
          </w:p>
        </w:tc>
      </w:tr>
      <w:tr w:rsidR="00921A02">
        <w:trPr>
          <w:trHeight w:val="654"/>
        </w:trPr>
        <w:tc>
          <w:tcPr>
            <w:tcW w:w="1949"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631" w:type="dxa"/>
          </w:tcPr>
          <w:p w:rsidR="00921A02" w:rsidRDefault="003E4D5A">
            <w:pPr>
              <w:pStyle w:val="TableParagraph"/>
              <w:spacing w:before="195"/>
              <w:ind w:left="9"/>
            </w:pPr>
            <w:r>
              <w:rPr>
                <w:color w:val="2D74B5"/>
                <w:spacing w:val="-5"/>
              </w:rPr>
              <w:t>CO1</w:t>
            </w:r>
          </w:p>
        </w:tc>
        <w:tc>
          <w:tcPr>
            <w:tcW w:w="8647" w:type="dxa"/>
          </w:tcPr>
          <w:p w:rsidR="00921A02" w:rsidRDefault="003E4D5A">
            <w:pPr>
              <w:pStyle w:val="TableParagraph"/>
              <w:spacing w:line="268" w:lineRule="exact"/>
              <w:ind w:left="108"/>
              <w:jc w:val="left"/>
              <w:rPr>
                <w:sz w:val="24"/>
              </w:rPr>
            </w:pPr>
            <w:r>
              <w:rPr>
                <w:sz w:val="24"/>
              </w:rPr>
              <w:t>Demonstrate</w:t>
            </w:r>
            <w:r>
              <w:rPr>
                <w:spacing w:val="-1"/>
                <w:sz w:val="24"/>
              </w:rPr>
              <w:t xml:space="preserve"> </w:t>
            </w:r>
            <w:r>
              <w:rPr>
                <w:sz w:val="24"/>
              </w:rPr>
              <w:t>Torsional pendulum-Rigidity</w:t>
            </w:r>
            <w:r>
              <w:rPr>
                <w:spacing w:val="-5"/>
                <w:sz w:val="24"/>
              </w:rPr>
              <w:t xml:space="preserve"> </w:t>
            </w:r>
            <w:r>
              <w:rPr>
                <w:sz w:val="24"/>
              </w:rPr>
              <w:t>modulus of a</w:t>
            </w:r>
            <w:r>
              <w:rPr>
                <w:spacing w:val="-2"/>
                <w:sz w:val="24"/>
              </w:rPr>
              <w:t xml:space="preserve"> </w:t>
            </w:r>
            <w:r>
              <w:rPr>
                <w:spacing w:val="-4"/>
                <w:sz w:val="24"/>
              </w:rPr>
              <w:t>wire</w:t>
            </w:r>
          </w:p>
        </w:tc>
      </w:tr>
      <w:tr w:rsidR="00921A02">
        <w:trPr>
          <w:trHeight w:val="616"/>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76"/>
              <w:ind w:left="9"/>
            </w:pPr>
            <w:r>
              <w:rPr>
                <w:color w:val="2D74B5"/>
                <w:spacing w:val="-5"/>
              </w:rPr>
              <w:t>CO2</w:t>
            </w:r>
          </w:p>
        </w:tc>
        <w:tc>
          <w:tcPr>
            <w:tcW w:w="8647" w:type="dxa"/>
          </w:tcPr>
          <w:p w:rsidR="00921A02" w:rsidRDefault="003E4D5A">
            <w:pPr>
              <w:pStyle w:val="TableParagraph"/>
              <w:spacing w:line="268" w:lineRule="exact"/>
              <w:ind w:left="108"/>
              <w:jc w:val="left"/>
              <w:rPr>
                <w:sz w:val="24"/>
              </w:rPr>
            </w:pPr>
            <w:r>
              <w:rPr>
                <w:sz w:val="24"/>
              </w:rPr>
              <w:t>Discuss</w:t>
            </w:r>
            <w:r>
              <w:rPr>
                <w:spacing w:val="-4"/>
                <w:sz w:val="24"/>
              </w:rPr>
              <w:t xml:space="preserve"> </w:t>
            </w:r>
            <w:r>
              <w:rPr>
                <w:sz w:val="24"/>
              </w:rPr>
              <w:t>function</w:t>
            </w:r>
            <w:r>
              <w:rPr>
                <w:spacing w:val="-1"/>
                <w:sz w:val="24"/>
              </w:rPr>
              <w:t xml:space="preserve"> </w:t>
            </w:r>
            <w:r>
              <w:rPr>
                <w:sz w:val="24"/>
              </w:rPr>
              <w:t>of</w:t>
            </w:r>
            <w:r>
              <w:rPr>
                <w:spacing w:val="-1"/>
                <w:sz w:val="24"/>
              </w:rPr>
              <w:t xml:space="preserve"> </w:t>
            </w:r>
            <w:r>
              <w:rPr>
                <w:sz w:val="24"/>
              </w:rPr>
              <w:t>LR</w:t>
            </w:r>
            <w:r>
              <w:rPr>
                <w:spacing w:val="-1"/>
                <w:sz w:val="24"/>
              </w:rPr>
              <w:t xml:space="preserve"> </w:t>
            </w:r>
            <w:r>
              <w:rPr>
                <w:spacing w:val="-2"/>
                <w:sz w:val="24"/>
              </w:rPr>
              <w:t>circuits</w:t>
            </w:r>
          </w:p>
        </w:tc>
      </w:tr>
      <w:tr w:rsidR="00921A02">
        <w:trPr>
          <w:trHeight w:val="48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2"/>
              <w:ind w:left="9"/>
            </w:pPr>
            <w:r>
              <w:rPr>
                <w:color w:val="2D74B5"/>
                <w:spacing w:val="-5"/>
              </w:rPr>
              <w:t>CO3</w:t>
            </w:r>
          </w:p>
        </w:tc>
        <w:tc>
          <w:tcPr>
            <w:tcW w:w="8647" w:type="dxa"/>
          </w:tcPr>
          <w:p w:rsidR="00921A02" w:rsidRDefault="003E4D5A">
            <w:pPr>
              <w:pStyle w:val="TableParagraph"/>
              <w:spacing w:line="268" w:lineRule="exact"/>
              <w:ind w:left="108"/>
              <w:jc w:val="left"/>
              <w:rPr>
                <w:sz w:val="24"/>
              </w:rPr>
            </w:pPr>
            <w:r>
              <w:rPr>
                <w:sz w:val="24"/>
              </w:rPr>
              <w:t>Calculate</w:t>
            </w:r>
            <w:r>
              <w:rPr>
                <w:spacing w:val="-1"/>
                <w:sz w:val="24"/>
              </w:rPr>
              <w:t xml:space="preserve"> </w:t>
            </w:r>
            <w:r>
              <w:rPr>
                <w:sz w:val="24"/>
              </w:rPr>
              <w:t>Uniform</w:t>
            </w:r>
            <w:r>
              <w:rPr>
                <w:spacing w:val="-1"/>
                <w:sz w:val="24"/>
              </w:rPr>
              <w:t xml:space="preserve"> </w:t>
            </w:r>
            <w:r>
              <w:rPr>
                <w:sz w:val="24"/>
              </w:rPr>
              <w:t>bending</w:t>
            </w:r>
            <w:r>
              <w:rPr>
                <w:spacing w:val="-2"/>
                <w:sz w:val="24"/>
              </w:rPr>
              <w:t xml:space="preserve"> </w:t>
            </w:r>
            <w:r>
              <w:rPr>
                <w:sz w:val="24"/>
              </w:rPr>
              <w:t>– Young’s</w:t>
            </w:r>
            <w:r>
              <w:rPr>
                <w:spacing w:val="-2"/>
                <w:sz w:val="24"/>
              </w:rPr>
              <w:t xml:space="preserve"> </w:t>
            </w:r>
            <w:r>
              <w:rPr>
                <w:sz w:val="24"/>
              </w:rPr>
              <w:t>modulus</w:t>
            </w:r>
            <w:r>
              <w:rPr>
                <w:spacing w:val="-1"/>
                <w:sz w:val="24"/>
              </w:rPr>
              <w:t xml:space="preserve"> </w:t>
            </w:r>
            <w:r>
              <w:rPr>
                <w:sz w:val="24"/>
              </w:rPr>
              <w:t>of elasticity</w:t>
            </w:r>
            <w:r>
              <w:rPr>
                <w:spacing w:val="-6"/>
                <w:sz w:val="24"/>
              </w:rPr>
              <w:t xml:space="preserve"> </w:t>
            </w:r>
            <w:r>
              <w:rPr>
                <w:sz w:val="24"/>
              </w:rPr>
              <w:t>of a</w:t>
            </w:r>
            <w:r>
              <w:rPr>
                <w:spacing w:val="-1"/>
                <w:sz w:val="24"/>
              </w:rPr>
              <w:t xml:space="preserve"> </w:t>
            </w:r>
            <w:r>
              <w:rPr>
                <w:spacing w:val="-5"/>
                <w:sz w:val="24"/>
              </w:rPr>
              <w:t>bar</w:t>
            </w:r>
          </w:p>
        </w:tc>
      </w:tr>
      <w:tr w:rsidR="00921A02">
        <w:trPr>
          <w:trHeight w:val="539"/>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37"/>
              <w:ind w:left="9"/>
            </w:pPr>
            <w:r>
              <w:rPr>
                <w:color w:val="2D74B5"/>
                <w:spacing w:val="-5"/>
              </w:rPr>
              <w:t>CO4</w:t>
            </w:r>
          </w:p>
        </w:tc>
        <w:tc>
          <w:tcPr>
            <w:tcW w:w="8647" w:type="dxa"/>
          </w:tcPr>
          <w:p w:rsidR="00921A02" w:rsidRDefault="003E4D5A">
            <w:pPr>
              <w:pStyle w:val="TableParagraph"/>
              <w:spacing w:line="268" w:lineRule="exact"/>
              <w:ind w:left="108"/>
              <w:jc w:val="left"/>
              <w:rPr>
                <w:sz w:val="24"/>
              </w:rPr>
            </w:pPr>
            <w:r>
              <w:rPr>
                <w:sz w:val="24"/>
              </w:rPr>
              <w:t>Define</w:t>
            </w:r>
            <w:r>
              <w:rPr>
                <w:spacing w:val="-3"/>
                <w:sz w:val="24"/>
              </w:rPr>
              <w:t xml:space="preserve"> </w:t>
            </w:r>
            <w:r>
              <w:rPr>
                <w:sz w:val="24"/>
              </w:rPr>
              <w:t>Spring</w:t>
            </w:r>
            <w:r>
              <w:rPr>
                <w:spacing w:val="-4"/>
                <w:sz w:val="24"/>
              </w:rPr>
              <w:t xml:space="preserve"> </w:t>
            </w:r>
            <w:r>
              <w:rPr>
                <w:sz w:val="24"/>
              </w:rPr>
              <w:t>constant-</w:t>
            </w:r>
            <w:r>
              <w:rPr>
                <w:spacing w:val="1"/>
                <w:sz w:val="24"/>
              </w:rPr>
              <w:t xml:space="preserve"> </w:t>
            </w:r>
            <w:r>
              <w:rPr>
                <w:spacing w:val="-10"/>
                <w:sz w:val="24"/>
              </w:rPr>
              <w:t>K</w:t>
            </w:r>
          </w:p>
        </w:tc>
      </w:tr>
      <w:tr w:rsidR="00921A02">
        <w:trPr>
          <w:trHeight w:val="501"/>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118"/>
              <w:ind w:left="9"/>
            </w:pPr>
            <w:r>
              <w:rPr>
                <w:color w:val="2D74B5"/>
                <w:spacing w:val="-5"/>
              </w:rPr>
              <w:t>CO5</w:t>
            </w:r>
          </w:p>
        </w:tc>
        <w:tc>
          <w:tcPr>
            <w:tcW w:w="8647" w:type="dxa"/>
          </w:tcPr>
          <w:p w:rsidR="00921A02" w:rsidRDefault="003E4D5A">
            <w:pPr>
              <w:pStyle w:val="TableParagraph"/>
              <w:spacing w:line="268" w:lineRule="exact"/>
              <w:ind w:left="108"/>
              <w:jc w:val="left"/>
              <w:rPr>
                <w:sz w:val="24"/>
              </w:rPr>
            </w:pPr>
            <w:r>
              <w:rPr>
                <w:sz w:val="24"/>
              </w:rPr>
              <w:t>Apply</w:t>
            </w:r>
            <w:r>
              <w:rPr>
                <w:spacing w:val="-4"/>
                <w:sz w:val="24"/>
              </w:rPr>
              <w:t xml:space="preserve"> </w:t>
            </w:r>
            <w:r>
              <w:rPr>
                <w:sz w:val="24"/>
              </w:rPr>
              <w:t>Logic Gates</w:t>
            </w:r>
            <w:r>
              <w:rPr>
                <w:spacing w:val="-2"/>
                <w:sz w:val="24"/>
              </w:rPr>
              <w:t xml:space="preserve"> </w:t>
            </w:r>
            <w:r>
              <w:rPr>
                <w:sz w:val="24"/>
              </w:rPr>
              <w:t>using</w:t>
            </w:r>
            <w:r>
              <w:rPr>
                <w:spacing w:val="1"/>
                <w:sz w:val="24"/>
              </w:rPr>
              <w:t xml:space="preserve"> </w:t>
            </w:r>
            <w:r>
              <w:rPr>
                <w:spacing w:val="-4"/>
                <w:sz w:val="24"/>
              </w:rPr>
              <w:t>IC’s</w:t>
            </w:r>
          </w:p>
        </w:tc>
      </w:tr>
      <w:tr w:rsidR="00921A02">
        <w:trPr>
          <w:trHeight w:val="445"/>
        </w:trPr>
        <w:tc>
          <w:tcPr>
            <w:tcW w:w="1949" w:type="dxa"/>
            <w:vMerge/>
            <w:tcBorders>
              <w:top w:val="nil"/>
            </w:tcBorders>
          </w:tcPr>
          <w:p w:rsidR="00921A02" w:rsidRDefault="00921A02">
            <w:pPr>
              <w:rPr>
                <w:sz w:val="2"/>
                <w:szCs w:val="2"/>
              </w:rPr>
            </w:pPr>
          </w:p>
        </w:tc>
        <w:tc>
          <w:tcPr>
            <w:tcW w:w="631" w:type="dxa"/>
          </w:tcPr>
          <w:p w:rsidR="00921A02" w:rsidRDefault="003E4D5A">
            <w:pPr>
              <w:pStyle w:val="TableParagraph"/>
              <w:spacing w:before="89"/>
              <w:ind w:left="9"/>
            </w:pPr>
            <w:r>
              <w:rPr>
                <w:color w:val="2D74B5"/>
                <w:spacing w:val="-5"/>
              </w:rPr>
              <w:t>CO6</w:t>
            </w:r>
          </w:p>
        </w:tc>
        <w:tc>
          <w:tcPr>
            <w:tcW w:w="8647" w:type="dxa"/>
          </w:tcPr>
          <w:p w:rsidR="00921A02" w:rsidRDefault="003E4D5A">
            <w:pPr>
              <w:pStyle w:val="TableParagraph"/>
              <w:spacing w:line="270" w:lineRule="exact"/>
              <w:ind w:left="108"/>
              <w:jc w:val="left"/>
              <w:rPr>
                <w:sz w:val="24"/>
              </w:rPr>
            </w:pPr>
            <w:r>
              <w:rPr>
                <w:sz w:val="24"/>
              </w:rPr>
              <w:t>Interpret results</w:t>
            </w:r>
            <w:r>
              <w:rPr>
                <w:spacing w:val="-1"/>
                <w:sz w:val="24"/>
              </w:rPr>
              <w:t xml:space="preserve"> </w:t>
            </w:r>
            <w:r>
              <w:rPr>
                <w:sz w:val="24"/>
              </w:rPr>
              <w:t>of</w:t>
            </w:r>
            <w:r>
              <w:rPr>
                <w:spacing w:val="-2"/>
                <w:sz w:val="24"/>
              </w:rPr>
              <w:t xml:space="preserve"> </w:t>
            </w:r>
            <w:r>
              <w:rPr>
                <w:sz w:val="24"/>
              </w:rPr>
              <w:t>experiments</w:t>
            </w:r>
            <w:r>
              <w:rPr>
                <w:spacing w:val="-1"/>
                <w:sz w:val="24"/>
              </w:rPr>
              <w:t xml:space="preserve"> </w:t>
            </w:r>
            <w:r>
              <w:rPr>
                <w:sz w:val="24"/>
              </w:rPr>
              <w:t>and</w:t>
            </w:r>
            <w:r>
              <w:rPr>
                <w:spacing w:val="-1"/>
                <w:sz w:val="24"/>
              </w:rPr>
              <w:t xml:space="preserve"> </w:t>
            </w:r>
            <w:r>
              <w:rPr>
                <w:sz w:val="24"/>
              </w:rPr>
              <w:t>infer</w:t>
            </w:r>
            <w:r>
              <w:rPr>
                <w:spacing w:val="-2"/>
                <w:sz w:val="24"/>
              </w:rPr>
              <w:t xml:space="preserve"> </w:t>
            </w:r>
            <w:r>
              <w:rPr>
                <w:sz w:val="24"/>
              </w:rPr>
              <w:t>the</w:t>
            </w:r>
            <w:r>
              <w:rPr>
                <w:spacing w:val="-3"/>
                <w:sz w:val="24"/>
              </w:rPr>
              <w:t xml:space="preserve"> </w:t>
            </w:r>
            <w:r>
              <w:rPr>
                <w:sz w:val="24"/>
              </w:rPr>
              <w:t>principles</w:t>
            </w:r>
            <w:r>
              <w:rPr>
                <w:spacing w:val="-1"/>
                <w:sz w:val="24"/>
              </w:rPr>
              <w:t xml:space="preserve"> </w:t>
            </w:r>
            <w:r>
              <w:rPr>
                <w:sz w:val="24"/>
              </w:rPr>
              <w:t>governing</w:t>
            </w:r>
            <w:r>
              <w:rPr>
                <w:spacing w:val="-4"/>
                <w:sz w:val="24"/>
              </w:rPr>
              <w:t xml:space="preserve"> </w:t>
            </w:r>
            <w:r>
              <w:rPr>
                <w:spacing w:val="-2"/>
                <w:sz w:val="24"/>
              </w:rPr>
              <w:t>them.</w:t>
            </w:r>
          </w:p>
        </w:tc>
      </w:tr>
    </w:tbl>
    <w:p w:rsidR="00921A02" w:rsidRDefault="00921A02">
      <w:pPr>
        <w:pStyle w:val="TableParagraph"/>
        <w:spacing w:line="270" w:lineRule="exact"/>
        <w:jc w:val="left"/>
        <w:rPr>
          <w:sz w:val="24"/>
        </w:rPr>
        <w:sectPr w:rsidR="00921A02">
          <w:pgSz w:w="11910" w:h="16840"/>
          <w:pgMar w:top="180" w:right="0" w:bottom="280" w:left="0" w:header="720" w:footer="720" w:gutter="0"/>
          <w:cols w:space="720"/>
        </w:sectPr>
      </w:pPr>
    </w:p>
    <w:p w:rsidR="00921A02" w:rsidRDefault="00921A02">
      <w:pPr>
        <w:pStyle w:val="BodyText"/>
        <w:spacing w:before="4"/>
        <w:rPr>
          <w:sz w:val="2"/>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6"/>
        <w:gridCol w:w="807"/>
        <w:gridCol w:w="679"/>
        <w:gridCol w:w="681"/>
        <w:gridCol w:w="682"/>
        <w:gridCol w:w="681"/>
        <w:gridCol w:w="679"/>
        <w:gridCol w:w="681"/>
        <w:gridCol w:w="681"/>
        <w:gridCol w:w="681"/>
        <w:gridCol w:w="691"/>
        <w:gridCol w:w="689"/>
        <w:gridCol w:w="692"/>
        <w:gridCol w:w="691"/>
        <w:gridCol w:w="691"/>
        <w:gridCol w:w="691"/>
      </w:tblGrid>
      <w:tr w:rsidR="00921A02">
        <w:trPr>
          <w:trHeight w:val="417"/>
        </w:trPr>
        <w:tc>
          <w:tcPr>
            <w:tcW w:w="11223" w:type="dxa"/>
            <w:gridSpan w:val="16"/>
          </w:tcPr>
          <w:p w:rsidR="00921A02" w:rsidRDefault="003E4D5A">
            <w:pPr>
              <w:pStyle w:val="TableParagraph"/>
              <w:spacing w:line="247" w:lineRule="exact"/>
              <w:ind w:left="107"/>
              <w:jc w:val="left"/>
            </w:pPr>
            <w:r>
              <w:rPr>
                <w:color w:val="2D74B5"/>
              </w:rPr>
              <w:t>CO-PO</w:t>
            </w:r>
            <w:r>
              <w:rPr>
                <w:color w:val="2D74B5"/>
                <w:spacing w:val="-6"/>
              </w:rPr>
              <w:t xml:space="preserve"> </w:t>
            </w:r>
            <w:r>
              <w:rPr>
                <w:color w:val="2D74B5"/>
                <w:spacing w:val="-2"/>
              </w:rPr>
              <w:t>ATTAINMENT</w:t>
            </w:r>
          </w:p>
        </w:tc>
      </w:tr>
      <w:tr w:rsidR="00921A02">
        <w:trPr>
          <w:trHeight w:val="674"/>
        </w:trPr>
        <w:tc>
          <w:tcPr>
            <w:tcW w:w="826" w:type="dxa"/>
          </w:tcPr>
          <w:p w:rsidR="00921A02" w:rsidRDefault="003E4D5A">
            <w:pPr>
              <w:pStyle w:val="TableParagraph"/>
              <w:spacing w:before="125"/>
              <w:ind w:left="251" w:right="200" w:hanging="39"/>
              <w:jc w:val="left"/>
              <w:rPr>
                <w:sz w:val="18"/>
              </w:rPr>
            </w:pPr>
            <w:r>
              <w:rPr>
                <w:color w:val="2D74B5"/>
                <w:sz w:val="18"/>
              </w:rPr>
              <w:t>POs</w:t>
            </w:r>
            <w:r>
              <w:rPr>
                <w:color w:val="2D74B5"/>
                <w:spacing w:val="-12"/>
                <w:sz w:val="18"/>
              </w:rPr>
              <w:t xml:space="preserve"> </w:t>
            </w:r>
            <w:r>
              <w:rPr>
                <w:color w:val="2D74B5"/>
                <w:sz w:val="18"/>
              </w:rPr>
              <w:t xml:space="preserve">/ </w:t>
            </w:r>
            <w:r>
              <w:rPr>
                <w:color w:val="2D74B5"/>
                <w:spacing w:val="-5"/>
                <w:sz w:val="18"/>
              </w:rPr>
              <w:t>COs</w:t>
            </w:r>
          </w:p>
        </w:tc>
        <w:tc>
          <w:tcPr>
            <w:tcW w:w="807" w:type="dxa"/>
          </w:tcPr>
          <w:p w:rsidR="00921A02" w:rsidRDefault="00921A02">
            <w:pPr>
              <w:pStyle w:val="TableParagraph"/>
              <w:spacing w:before="21"/>
              <w:jc w:val="left"/>
              <w:rPr>
                <w:sz w:val="18"/>
              </w:rPr>
            </w:pPr>
          </w:p>
          <w:p w:rsidR="00921A02" w:rsidRDefault="003E4D5A">
            <w:pPr>
              <w:pStyle w:val="TableParagraph"/>
              <w:ind w:left="68" w:right="61"/>
              <w:rPr>
                <w:sz w:val="18"/>
              </w:rPr>
            </w:pPr>
            <w:r>
              <w:rPr>
                <w:color w:val="2D74B5"/>
                <w:spacing w:val="-5"/>
                <w:sz w:val="18"/>
              </w:rPr>
              <w:t>PO1</w:t>
            </w:r>
          </w:p>
        </w:tc>
        <w:tc>
          <w:tcPr>
            <w:tcW w:w="679" w:type="dxa"/>
          </w:tcPr>
          <w:p w:rsidR="00921A02" w:rsidRDefault="00921A02">
            <w:pPr>
              <w:pStyle w:val="TableParagraph"/>
              <w:spacing w:before="21"/>
              <w:jc w:val="left"/>
              <w:rPr>
                <w:sz w:val="18"/>
              </w:rPr>
            </w:pPr>
          </w:p>
          <w:p w:rsidR="00921A02" w:rsidRDefault="003E4D5A">
            <w:pPr>
              <w:pStyle w:val="TableParagraph"/>
              <w:ind w:left="16" w:right="7"/>
              <w:rPr>
                <w:sz w:val="18"/>
              </w:rPr>
            </w:pPr>
            <w:r>
              <w:rPr>
                <w:color w:val="2D74B5"/>
                <w:spacing w:val="-5"/>
                <w:sz w:val="18"/>
              </w:rPr>
              <w:t>PO2</w:t>
            </w:r>
          </w:p>
        </w:tc>
        <w:tc>
          <w:tcPr>
            <w:tcW w:w="681" w:type="dxa"/>
          </w:tcPr>
          <w:p w:rsidR="00921A02" w:rsidRDefault="00921A02">
            <w:pPr>
              <w:pStyle w:val="TableParagraph"/>
              <w:spacing w:before="21"/>
              <w:jc w:val="left"/>
              <w:rPr>
                <w:sz w:val="18"/>
              </w:rPr>
            </w:pPr>
          </w:p>
          <w:p w:rsidR="00921A02" w:rsidRDefault="003E4D5A">
            <w:pPr>
              <w:pStyle w:val="TableParagraph"/>
              <w:ind w:left="102" w:right="94"/>
              <w:rPr>
                <w:sz w:val="18"/>
              </w:rPr>
            </w:pPr>
            <w:r>
              <w:rPr>
                <w:color w:val="2D74B5"/>
                <w:spacing w:val="-5"/>
                <w:sz w:val="18"/>
              </w:rPr>
              <w:t>PO3</w:t>
            </w:r>
          </w:p>
        </w:tc>
        <w:tc>
          <w:tcPr>
            <w:tcW w:w="682" w:type="dxa"/>
          </w:tcPr>
          <w:p w:rsidR="00921A02" w:rsidRDefault="00921A02">
            <w:pPr>
              <w:pStyle w:val="TableParagraph"/>
              <w:spacing w:before="21"/>
              <w:jc w:val="left"/>
              <w:rPr>
                <w:sz w:val="18"/>
              </w:rPr>
            </w:pPr>
          </w:p>
          <w:p w:rsidR="00921A02" w:rsidRDefault="003E4D5A">
            <w:pPr>
              <w:pStyle w:val="TableParagraph"/>
              <w:ind w:left="12" w:right="4"/>
              <w:rPr>
                <w:sz w:val="18"/>
              </w:rPr>
            </w:pPr>
            <w:r>
              <w:rPr>
                <w:color w:val="2D74B5"/>
                <w:spacing w:val="-5"/>
                <w:sz w:val="18"/>
              </w:rPr>
              <w:t>PO4</w:t>
            </w:r>
          </w:p>
        </w:tc>
        <w:tc>
          <w:tcPr>
            <w:tcW w:w="681" w:type="dxa"/>
          </w:tcPr>
          <w:p w:rsidR="00921A02" w:rsidRDefault="00921A02">
            <w:pPr>
              <w:pStyle w:val="TableParagraph"/>
              <w:spacing w:before="21"/>
              <w:jc w:val="left"/>
              <w:rPr>
                <w:sz w:val="18"/>
              </w:rPr>
            </w:pPr>
          </w:p>
          <w:p w:rsidR="00921A02" w:rsidRDefault="003E4D5A">
            <w:pPr>
              <w:pStyle w:val="TableParagraph"/>
              <w:ind w:left="102" w:right="93"/>
              <w:rPr>
                <w:sz w:val="18"/>
              </w:rPr>
            </w:pPr>
            <w:r>
              <w:rPr>
                <w:color w:val="2D74B5"/>
                <w:spacing w:val="-5"/>
                <w:sz w:val="18"/>
              </w:rPr>
              <w:t>PO5</w:t>
            </w:r>
          </w:p>
        </w:tc>
        <w:tc>
          <w:tcPr>
            <w:tcW w:w="679" w:type="dxa"/>
          </w:tcPr>
          <w:p w:rsidR="00921A02" w:rsidRDefault="00921A02">
            <w:pPr>
              <w:pStyle w:val="TableParagraph"/>
              <w:spacing w:before="21"/>
              <w:jc w:val="left"/>
              <w:rPr>
                <w:sz w:val="18"/>
              </w:rPr>
            </w:pPr>
          </w:p>
          <w:p w:rsidR="00921A02" w:rsidRDefault="003E4D5A">
            <w:pPr>
              <w:pStyle w:val="TableParagraph"/>
              <w:ind w:left="16" w:right="4"/>
              <w:rPr>
                <w:sz w:val="18"/>
              </w:rPr>
            </w:pPr>
            <w:r>
              <w:rPr>
                <w:color w:val="2D74B5"/>
                <w:spacing w:val="-5"/>
                <w:sz w:val="18"/>
              </w:rPr>
              <w:t>PO6</w:t>
            </w:r>
          </w:p>
        </w:tc>
        <w:tc>
          <w:tcPr>
            <w:tcW w:w="681" w:type="dxa"/>
          </w:tcPr>
          <w:p w:rsidR="00921A02" w:rsidRDefault="00921A02">
            <w:pPr>
              <w:pStyle w:val="TableParagraph"/>
              <w:spacing w:before="21"/>
              <w:jc w:val="left"/>
              <w:rPr>
                <w:sz w:val="18"/>
              </w:rPr>
            </w:pPr>
          </w:p>
          <w:p w:rsidR="00921A02" w:rsidRDefault="003E4D5A">
            <w:pPr>
              <w:pStyle w:val="TableParagraph"/>
              <w:ind w:left="102" w:right="91"/>
              <w:rPr>
                <w:sz w:val="18"/>
              </w:rPr>
            </w:pPr>
            <w:r>
              <w:rPr>
                <w:color w:val="2D74B5"/>
                <w:spacing w:val="-5"/>
                <w:sz w:val="18"/>
              </w:rPr>
              <w:t>PO7</w:t>
            </w:r>
          </w:p>
        </w:tc>
        <w:tc>
          <w:tcPr>
            <w:tcW w:w="681" w:type="dxa"/>
          </w:tcPr>
          <w:p w:rsidR="00921A02" w:rsidRDefault="00921A02">
            <w:pPr>
              <w:pStyle w:val="TableParagraph"/>
              <w:spacing w:before="21"/>
              <w:jc w:val="left"/>
              <w:rPr>
                <w:sz w:val="18"/>
              </w:rPr>
            </w:pPr>
          </w:p>
          <w:p w:rsidR="00921A02" w:rsidRDefault="003E4D5A">
            <w:pPr>
              <w:pStyle w:val="TableParagraph"/>
              <w:ind w:left="102" w:right="90"/>
              <w:rPr>
                <w:sz w:val="18"/>
              </w:rPr>
            </w:pPr>
            <w:r>
              <w:rPr>
                <w:color w:val="2D74B5"/>
                <w:spacing w:val="-5"/>
                <w:sz w:val="18"/>
              </w:rPr>
              <w:t>PO8</w:t>
            </w:r>
          </w:p>
        </w:tc>
        <w:tc>
          <w:tcPr>
            <w:tcW w:w="681" w:type="dxa"/>
          </w:tcPr>
          <w:p w:rsidR="00921A02" w:rsidRDefault="00921A02">
            <w:pPr>
              <w:pStyle w:val="TableParagraph"/>
              <w:spacing w:before="21"/>
              <w:jc w:val="left"/>
              <w:rPr>
                <w:sz w:val="18"/>
              </w:rPr>
            </w:pPr>
          </w:p>
          <w:p w:rsidR="00921A02" w:rsidRDefault="003E4D5A">
            <w:pPr>
              <w:pStyle w:val="TableParagraph"/>
              <w:ind w:left="102" w:right="88"/>
              <w:rPr>
                <w:sz w:val="18"/>
              </w:rPr>
            </w:pPr>
            <w:r>
              <w:rPr>
                <w:color w:val="2D74B5"/>
                <w:spacing w:val="-5"/>
                <w:sz w:val="18"/>
              </w:rPr>
              <w:t>PO9</w:t>
            </w:r>
          </w:p>
        </w:tc>
        <w:tc>
          <w:tcPr>
            <w:tcW w:w="691" w:type="dxa"/>
          </w:tcPr>
          <w:p w:rsidR="00921A02" w:rsidRDefault="00921A02">
            <w:pPr>
              <w:pStyle w:val="TableParagraph"/>
              <w:spacing w:before="21"/>
              <w:jc w:val="left"/>
              <w:rPr>
                <w:sz w:val="18"/>
              </w:rPr>
            </w:pPr>
          </w:p>
          <w:p w:rsidR="00921A02" w:rsidRDefault="003E4D5A">
            <w:pPr>
              <w:pStyle w:val="TableParagraph"/>
              <w:ind w:left="49" w:right="34"/>
              <w:rPr>
                <w:sz w:val="18"/>
              </w:rPr>
            </w:pPr>
            <w:r>
              <w:rPr>
                <w:color w:val="2D74B5"/>
                <w:spacing w:val="-4"/>
                <w:sz w:val="18"/>
              </w:rPr>
              <w:t>PO10</w:t>
            </w:r>
          </w:p>
        </w:tc>
        <w:tc>
          <w:tcPr>
            <w:tcW w:w="689" w:type="dxa"/>
          </w:tcPr>
          <w:p w:rsidR="00921A02" w:rsidRDefault="00921A02">
            <w:pPr>
              <w:pStyle w:val="TableParagraph"/>
              <w:spacing w:before="21"/>
              <w:jc w:val="left"/>
              <w:rPr>
                <w:sz w:val="18"/>
              </w:rPr>
            </w:pPr>
          </w:p>
          <w:p w:rsidR="00921A02" w:rsidRDefault="003E4D5A">
            <w:pPr>
              <w:pStyle w:val="TableParagraph"/>
              <w:ind w:left="17"/>
              <w:rPr>
                <w:sz w:val="18"/>
              </w:rPr>
            </w:pPr>
            <w:r>
              <w:rPr>
                <w:color w:val="2D74B5"/>
                <w:spacing w:val="-4"/>
                <w:sz w:val="18"/>
              </w:rPr>
              <w:t>PO11</w:t>
            </w:r>
          </w:p>
        </w:tc>
        <w:tc>
          <w:tcPr>
            <w:tcW w:w="692" w:type="dxa"/>
          </w:tcPr>
          <w:p w:rsidR="00921A02" w:rsidRDefault="00921A02">
            <w:pPr>
              <w:pStyle w:val="TableParagraph"/>
              <w:spacing w:before="21"/>
              <w:jc w:val="left"/>
              <w:rPr>
                <w:sz w:val="18"/>
              </w:rPr>
            </w:pPr>
          </w:p>
          <w:p w:rsidR="00921A02" w:rsidRDefault="003E4D5A">
            <w:pPr>
              <w:pStyle w:val="TableParagraph"/>
              <w:ind w:left="20" w:right="5"/>
              <w:rPr>
                <w:sz w:val="18"/>
              </w:rPr>
            </w:pPr>
            <w:r>
              <w:rPr>
                <w:color w:val="2D74B5"/>
                <w:spacing w:val="-4"/>
                <w:sz w:val="18"/>
              </w:rPr>
              <w:t>PO12</w:t>
            </w:r>
          </w:p>
        </w:tc>
        <w:tc>
          <w:tcPr>
            <w:tcW w:w="691" w:type="dxa"/>
          </w:tcPr>
          <w:p w:rsidR="00921A02" w:rsidRDefault="00921A02">
            <w:pPr>
              <w:pStyle w:val="TableParagraph"/>
              <w:spacing w:before="21"/>
              <w:jc w:val="left"/>
              <w:rPr>
                <w:sz w:val="18"/>
              </w:rPr>
            </w:pPr>
          </w:p>
          <w:p w:rsidR="00921A02" w:rsidRDefault="003E4D5A">
            <w:pPr>
              <w:pStyle w:val="TableParagraph"/>
              <w:ind w:left="49" w:right="34"/>
              <w:rPr>
                <w:sz w:val="18"/>
              </w:rPr>
            </w:pPr>
            <w:r>
              <w:rPr>
                <w:color w:val="2D74B5"/>
                <w:spacing w:val="-4"/>
                <w:sz w:val="18"/>
              </w:rPr>
              <w:t>PSO1</w:t>
            </w:r>
          </w:p>
        </w:tc>
        <w:tc>
          <w:tcPr>
            <w:tcW w:w="691" w:type="dxa"/>
          </w:tcPr>
          <w:p w:rsidR="00921A02" w:rsidRDefault="00921A02">
            <w:pPr>
              <w:pStyle w:val="TableParagraph"/>
              <w:spacing w:before="21"/>
              <w:jc w:val="left"/>
              <w:rPr>
                <w:sz w:val="18"/>
              </w:rPr>
            </w:pPr>
          </w:p>
          <w:p w:rsidR="00921A02" w:rsidRDefault="003E4D5A">
            <w:pPr>
              <w:pStyle w:val="TableParagraph"/>
              <w:ind w:left="49" w:right="34"/>
              <w:rPr>
                <w:sz w:val="18"/>
              </w:rPr>
            </w:pPr>
            <w:r>
              <w:rPr>
                <w:color w:val="2D74B5"/>
                <w:spacing w:val="-4"/>
                <w:sz w:val="18"/>
              </w:rPr>
              <w:t>PSO2</w:t>
            </w:r>
          </w:p>
        </w:tc>
        <w:tc>
          <w:tcPr>
            <w:tcW w:w="691" w:type="dxa"/>
          </w:tcPr>
          <w:p w:rsidR="00921A02" w:rsidRDefault="00921A02">
            <w:pPr>
              <w:pStyle w:val="TableParagraph"/>
              <w:spacing w:before="21"/>
              <w:jc w:val="left"/>
              <w:rPr>
                <w:sz w:val="18"/>
              </w:rPr>
            </w:pPr>
          </w:p>
          <w:p w:rsidR="00921A02" w:rsidRDefault="003E4D5A">
            <w:pPr>
              <w:pStyle w:val="TableParagraph"/>
              <w:ind w:left="23" w:right="57"/>
              <w:rPr>
                <w:sz w:val="18"/>
              </w:rPr>
            </w:pPr>
            <w:r>
              <w:rPr>
                <w:color w:val="2D74B5"/>
                <w:spacing w:val="-4"/>
                <w:sz w:val="18"/>
              </w:rPr>
              <w:t>PSO3</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CO1</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3</w:t>
            </w:r>
          </w:p>
        </w:tc>
        <w:tc>
          <w:tcPr>
            <w:tcW w:w="681" w:type="dxa"/>
          </w:tcPr>
          <w:p w:rsidR="00921A02" w:rsidRDefault="003E4D5A">
            <w:pPr>
              <w:pStyle w:val="TableParagraph"/>
              <w:spacing w:before="185"/>
              <w:ind w:left="102" w:right="91"/>
            </w:pPr>
            <w:r>
              <w:rPr>
                <w:spacing w:val="-10"/>
              </w:rPr>
              <w:t>1</w:t>
            </w:r>
          </w:p>
        </w:tc>
        <w:tc>
          <w:tcPr>
            <w:tcW w:w="679" w:type="dxa"/>
          </w:tcPr>
          <w:p w:rsidR="00921A02" w:rsidRDefault="003E4D5A">
            <w:pPr>
              <w:pStyle w:val="TableParagraph"/>
              <w:spacing w:before="185"/>
              <w:ind w:left="16" w:right="2"/>
            </w:pPr>
            <w:r>
              <w:rPr>
                <w:spacing w:val="-10"/>
              </w:rPr>
              <w:t>3</w:t>
            </w:r>
          </w:p>
        </w:tc>
        <w:tc>
          <w:tcPr>
            <w:tcW w:w="681" w:type="dxa"/>
          </w:tcPr>
          <w:p w:rsidR="00921A02" w:rsidRDefault="003E4D5A">
            <w:pPr>
              <w:pStyle w:val="TableParagraph"/>
              <w:spacing w:before="185"/>
              <w:ind w:left="102" w:right="90"/>
            </w:pPr>
            <w:r>
              <w:rPr>
                <w:spacing w:val="-10"/>
              </w:rPr>
              <w:t>1</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CO2</w:t>
            </w:r>
          </w:p>
        </w:tc>
        <w:tc>
          <w:tcPr>
            <w:tcW w:w="807" w:type="dxa"/>
          </w:tcPr>
          <w:p w:rsidR="00921A02" w:rsidRDefault="003E4D5A">
            <w:pPr>
              <w:pStyle w:val="TableParagraph"/>
              <w:spacing w:before="205"/>
              <w:ind w:left="68" w:right="64"/>
            </w:pPr>
            <w:r>
              <w:rPr>
                <w:spacing w:val="-10"/>
              </w:rPr>
              <w:t>1</w:t>
            </w:r>
          </w:p>
        </w:tc>
        <w:tc>
          <w:tcPr>
            <w:tcW w:w="679" w:type="dxa"/>
          </w:tcPr>
          <w:p w:rsidR="00921A02" w:rsidRDefault="003E4D5A">
            <w:pPr>
              <w:pStyle w:val="TableParagraph"/>
              <w:spacing w:before="205"/>
              <w:ind w:left="16" w:right="5"/>
            </w:pPr>
            <w:r>
              <w:rPr>
                <w:spacing w:val="-10"/>
              </w:rPr>
              <w:t>2</w:t>
            </w:r>
          </w:p>
        </w:tc>
        <w:tc>
          <w:tcPr>
            <w:tcW w:w="681" w:type="dxa"/>
          </w:tcPr>
          <w:p w:rsidR="00921A02" w:rsidRDefault="003E4D5A">
            <w:pPr>
              <w:pStyle w:val="TableParagraph"/>
              <w:spacing w:before="205"/>
              <w:ind w:left="102" w:right="96"/>
            </w:pPr>
            <w:r>
              <w:rPr>
                <w:spacing w:val="-10"/>
              </w:rPr>
              <w:t>-</w:t>
            </w:r>
          </w:p>
        </w:tc>
        <w:tc>
          <w:tcPr>
            <w:tcW w:w="682" w:type="dxa"/>
          </w:tcPr>
          <w:p w:rsidR="00921A02" w:rsidRDefault="003E4D5A">
            <w:pPr>
              <w:pStyle w:val="TableParagraph"/>
              <w:spacing w:before="205"/>
              <w:ind w:left="12" w:right="3"/>
            </w:pPr>
            <w:r>
              <w:rPr>
                <w:spacing w:val="-10"/>
              </w:rPr>
              <w:t>2</w:t>
            </w:r>
          </w:p>
        </w:tc>
        <w:tc>
          <w:tcPr>
            <w:tcW w:w="681" w:type="dxa"/>
          </w:tcPr>
          <w:p w:rsidR="00921A02" w:rsidRDefault="003E4D5A">
            <w:pPr>
              <w:pStyle w:val="TableParagraph"/>
              <w:spacing w:before="205"/>
              <w:ind w:left="102" w:right="91"/>
            </w:pPr>
            <w:r>
              <w:rPr>
                <w:spacing w:val="-10"/>
              </w:rPr>
              <w:t>2</w:t>
            </w:r>
          </w:p>
        </w:tc>
        <w:tc>
          <w:tcPr>
            <w:tcW w:w="679" w:type="dxa"/>
          </w:tcPr>
          <w:p w:rsidR="00921A02" w:rsidRDefault="003E4D5A">
            <w:pPr>
              <w:pStyle w:val="TableParagraph"/>
              <w:spacing w:before="205"/>
              <w:ind w:left="16" w:right="2"/>
            </w:pPr>
            <w:r>
              <w:rPr>
                <w:spacing w:val="-10"/>
              </w:rPr>
              <w:t>2</w:t>
            </w:r>
          </w:p>
        </w:tc>
        <w:tc>
          <w:tcPr>
            <w:tcW w:w="681" w:type="dxa"/>
          </w:tcPr>
          <w:p w:rsidR="00921A02" w:rsidRDefault="003E4D5A">
            <w:pPr>
              <w:pStyle w:val="TableParagraph"/>
              <w:spacing w:before="205"/>
              <w:ind w:left="102" w:right="90"/>
            </w:pPr>
            <w:r>
              <w:rPr>
                <w:spacing w:val="-10"/>
              </w:rPr>
              <w:t>3</w:t>
            </w:r>
          </w:p>
        </w:tc>
        <w:tc>
          <w:tcPr>
            <w:tcW w:w="681" w:type="dxa"/>
          </w:tcPr>
          <w:p w:rsidR="00921A02" w:rsidRDefault="003E4D5A">
            <w:pPr>
              <w:pStyle w:val="TableParagraph"/>
              <w:spacing w:before="205"/>
              <w:ind w:left="102" w:right="91"/>
            </w:pPr>
            <w:r>
              <w:rPr>
                <w:spacing w:val="-10"/>
              </w:rPr>
              <w:t>-</w:t>
            </w:r>
          </w:p>
        </w:tc>
        <w:tc>
          <w:tcPr>
            <w:tcW w:w="681" w:type="dxa"/>
          </w:tcPr>
          <w:p w:rsidR="00921A02" w:rsidRDefault="003E4D5A">
            <w:pPr>
              <w:pStyle w:val="TableParagraph"/>
              <w:spacing w:before="205"/>
              <w:ind w:left="102" w:right="90"/>
            </w:pPr>
            <w:r>
              <w:rPr>
                <w:spacing w:val="-10"/>
              </w:rPr>
              <w:t>-</w:t>
            </w:r>
          </w:p>
        </w:tc>
        <w:tc>
          <w:tcPr>
            <w:tcW w:w="691" w:type="dxa"/>
          </w:tcPr>
          <w:p w:rsidR="00921A02" w:rsidRDefault="003E4D5A">
            <w:pPr>
              <w:pStyle w:val="TableParagraph"/>
              <w:spacing w:before="205"/>
              <w:ind w:left="47" w:right="34"/>
            </w:pPr>
            <w:r>
              <w:rPr>
                <w:spacing w:val="-10"/>
              </w:rPr>
              <w:t>-</w:t>
            </w:r>
          </w:p>
        </w:tc>
        <w:tc>
          <w:tcPr>
            <w:tcW w:w="689" w:type="dxa"/>
          </w:tcPr>
          <w:p w:rsidR="00921A02" w:rsidRDefault="003E4D5A">
            <w:pPr>
              <w:pStyle w:val="TableParagraph"/>
              <w:spacing w:before="205"/>
              <w:ind w:left="17" w:right="2"/>
            </w:pPr>
            <w:r>
              <w:rPr>
                <w:spacing w:val="-10"/>
              </w:rPr>
              <w:t>-</w:t>
            </w:r>
          </w:p>
        </w:tc>
        <w:tc>
          <w:tcPr>
            <w:tcW w:w="692" w:type="dxa"/>
          </w:tcPr>
          <w:p w:rsidR="00921A02" w:rsidRDefault="003E4D5A">
            <w:pPr>
              <w:pStyle w:val="TableParagraph"/>
              <w:spacing w:before="205"/>
              <w:ind w:left="18" w:right="5"/>
            </w:pPr>
            <w:r>
              <w:rPr>
                <w:spacing w:val="-10"/>
              </w:rPr>
              <w:t>-</w:t>
            </w:r>
          </w:p>
        </w:tc>
        <w:tc>
          <w:tcPr>
            <w:tcW w:w="691" w:type="dxa"/>
          </w:tcPr>
          <w:p w:rsidR="00921A02" w:rsidRDefault="003E4D5A">
            <w:pPr>
              <w:pStyle w:val="TableParagraph"/>
              <w:spacing w:before="205"/>
              <w:ind w:left="46" w:right="34"/>
            </w:pPr>
            <w:r>
              <w:rPr>
                <w:spacing w:val="-10"/>
              </w:rPr>
              <w:t>-</w:t>
            </w:r>
          </w:p>
        </w:tc>
        <w:tc>
          <w:tcPr>
            <w:tcW w:w="691" w:type="dxa"/>
          </w:tcPr>
          <w:p w:rsidR="00921A02" w:rsidRDefault="003E4D5A">
            <w:pPr>
              <w:pStyle w:val="TableParagraph"/>
              <w:spacing w:before="205"/>
              <w:ind w:left="47" w:right="34"/>
            </w:pPr>
            <w:r>
              <w:rPr>
                <w:spacing w:val="-10"/>
              </w:rPr>
              <w:t>-</w:t>
            </w:r>
          </w:p>
        </w:tc>
        <w:tc>
          <w:tcPr>
            <w:tcW w:w="691" w:type="dxa"/>
          </w:tcPr>
          <w:p w:rsidR="00921A02" w:rsidRDefault="003E4D5A">
            <w:pPr>
              <w:pStyle w:val="TableParagraph"/>
              <w:spacing w:before="205"/>
              <w:ind w:left="47" w:right="34"/>
            </w:pPr>
            <w:r>
              <w:rPr>
                <w:spacing w:val="-10"/>
              </w:rPr>
              <w:t>-</w:t>
            </w:r>
          </w:p>
        </w:tc>
      </w:tr>
      <w:tr w:rsidR="00921A02">
        <w:trPr>
          <w:trHeight w:val="635"/>
        </w:trPr>
        <w:tc>
          <w:tcPr>
            <w:tcW w:w="826" w:type="dxa"/>
          </w:tcPr>
          <w:p w:rsidR="00921A02" w:rsidRDefault="00921A02">
            <w:pPr>
              <w:pStyle w:val="TableParagraph"/>
              <w:spacing w:before="1"/>
              <w:jc w:val="left"/>
              <w:rPr>
                <w:sz w:val="18"/>
              </w:rPr>
            </w:pPr>
          </w:p>
          <w:p w:rsidR="00921A02" w:rsidRDefault="003E4D5A">
            <w:pPr>
              <w:pStyle w:val="TableParagraph"/>
              <w:ind w:left="8"/>
              <w:rPr>
                <w:sz w:val="18"/>
              </w:rPr>
            </w:pPr>
            <w:r>
              <w:rPr>
                <w:color w:val="2D74B5"/>
                <w:spacing w:val="-5"/>
                <w:sz w:val="18"/>
              </w:rPr>
              <w:t>CO3</w:t>
            </w:r>
          </w:p>
        </w:tc>
        <w:tc>
          <w:tcPr>
            <w:tcW w:w="807" w:type="dxa"/>
          </w:tcPr>
          <w:p w:rsidR="00921A02" w:rsidRDefault="003E4D5A">
            <w:pPr>
              <w:pStyle w:val="TableParagraph"/>
              <w:spacing w:before="185"/>
              <w:ind w:left="68" w:right="64"/>
            </w:pPr>
            <w:r>
              <w:rPr>
                <w:spacing w:val="-10"/>
              </w:rPr>
              <w:t>2</w:t>
            </w:r>
          </w:p>
        </w:tc>
        <w:tc>
          <w:tcPr>
            <w:tcW w:w="679" w:type="dxa"/>
          </w:tcPr>
          <w:p w:rsidR="00921A02" w:rsidRDefault="003E4D5A">
            <w:pPr>
              <w:pStyle w:val="TableParagraph"/>
              <w:spacing w:before="185"/>
              <w:ind w:left="16" w:right="5"/>
            </w:pPr>
            <w:r>
              <w:rPr>
                <w:spacing w:val="-10"/>
              </w:rPr>
              <w:t>3</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3"/>
            </w:pPr>
            <w:r>
              <w:rPr>
                <w:spacing w:val="-10"/>
              </w:rPr>
              <w:t>1</w:t>
            </w:r>
          </w:p>
        </w:tc>
        <w:tc>
          <w:tcPr>
            <w:tcW w:w="681" w:type="dxa"/>
          </w:tcPr>
          <w:p w:rsidR="00921A02" w:rsidRDefault="003E4D5A">
            <w:pPr>
              <w:pStyle w:val="TableParagraph"/>
              <w:spacing w:before="185"/>
              <w:ind w:left="102" w:right="91"/>
            </w:pPr>
            <w:r>
              <w:rPr>
                <w:spacing w:val="-10"/>
              </w:rPr>
              <w:t>1</w:t>
            </w:r>
          </w:p>
        </w:tc>
        <w:tc>
          <w:tcPr>
            <w:tcW w:w="679" w:type="dxa"/>
          </w:tcPr>
          <w:p w:rsidR="00921A02" w:rsidRDefault="003E4D5A">
            <w:pPr>
              <w:pStyle w:val="TableParagraph"/>
              <w:spacing w:before="185"/>
              <w:ind w:left="16" w:right="2"/>
            </w:pPr>
            <w:r>
              <w:rPr>
                <w:spacing w:val="-10"/>
              </w:rPr>
              <w:t>2</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CO4</w:t>
            </w:r>
          </w:p>
        </w:tc>
        <w:tc>
          <w:tcPr>
            <w:tcW w:w="807" w:type="dxa"/>
          </w:tcPr>
          <w:p w:rsidR="00921A02" w:rsidRDefault="003E4D5A">
            <w:pPr>
              <w:pStyle w:val="TableParagraph"/>
              <w:spacing w:before="188"/>
              <w:ind w:left="68" w:right="64"/>
            </w:pPr>
            <w:r>
              <w:rPr>
                <w:spacing w:val="-10"/>
              </w:rPr>
              <w:t>1</w:t>
            </w:r>
          </w:p>
        </w:tc>
        <w:tc>
          <w:tcPr>
            <w:tcW w:w="679" w:type="dxa"/>
          </w:tcPr>
          <w:p w:rsidR="00921A02" w:rsidRDefault="003E4D5A">
            <w:pPr>
              <w:pStyle w:val="TableParagraph"/>
              <w:spacing w:before="188"/>
              <w:ind w:left="16" w:right="5"/>
            </w:pPr>
            <w:r>
              <w:rPr>
                <w:spacing w:val="-10"/>
              </w:rPr>
              <w:t>2</w:t>
            </w:r>
          </w:p>
        </w:tc>
        <w:tc>
          <w:tcPr>
            <w:tcW w:w="681" w:type="dxa"/>
          </w:tcPr>
          <w:p w:rsidR="00921A02" w:rsidRDefault="003E4D5A">
            <w:pPr>
              <w:pStyle w:val="TableParagraph"/>
              <w:spacing w:before="188"/>
              <w:ind w:left="102" w:right="96"/>
            </w:pPr>
            <w:r>
              <w:rPr>
                <w:spacing w:val="-10"/>
              </w:rPr>
              <w:t>-</w:t>
            </w:r>
          </w:p>
        </w:tc>
        <w:tc>
          <w:tcPr>
            <w:tcW w:w="682" w:type="dxa"/>
          </w:tcPr>
          <w:p w:rsidR="00921A02" w:rsidRDefault="003E4D5A">
            <w:pPr>
              <w:pStyle w:val="TableParagraph"/>
              <w:spacing w:before="188"/>
              <w:ind w:left="12" w:right="3"/>
            </w:pPr>
            <w:r>
              <w:rPr>
                <w:spacing w:val="-10"/>
              </w:rPr>
              <w:t>2</w:t>
            </w:r>
          </w:p>
        </w:tc>
        <w:tc>
          <w:tcPr>
            <w:tcW w:w="681" w:type="dxa"/>
          </w:tcPr>
          <w:p w:rsidR="00921A02" w:rsidRDefault="003E4D5A">
            <w:pPr>
              <w:pStyle w:val="TableParagraph"/>
              <w:spacing w:before="188"/>
              <w:ind w:left="102" w:right="91"/>
            </w:pPr>
            <w:r>
              <w:rPr>
                <w:spacing w:val="-10"/>
              </w:rPr>
              <w:t>3</w:t>
            </w:r>
          </w:p>
        </w:tc>
        <w:tc>
          <w:tcPr>
            <w:tcW w:w="679" w:type="dxa"/>
          </w:tcPr>
          <w:p w:rsidR="00921A02" w:rsidRDefault="003E4D5A">
            <w:pPr>
              <w:pStyle w:val="TableParagraph"/>
              <w:spacing w:before="188"/>
              <w:ind w:left="16" w:right="2"/>
            </w:pPr>
            <w:r>
              <w:rPr>
                <w:spacing w:val="-10"/>
              </w:rPr>
              <w:t>1</w:t>
            </w:r>
          </w:p>
        </w:tc>
        <w:tc>
          <w:tcPr>
            <w:tcW w:w="681" w:type="dxa"/>
          </w:tcPr>
          <w:p w:rsidR="00921A02" w:rsidRDefault="003E4D5A">
            <w:pPr>
              <w:pStyle w:val="TableParagraph"/>
              <w:spacing w:before="188"/>
              <w:ind w:left="102" w:right="90"/>
            </w:pPr>
            <w:r>
              <w:rPr>
                <w:spacing w:val="-10"/>
              </w:rPr>
              <w:t>2</w:t>
            </w:r>
          </w:p>
        </w:tc>
        <w:tc>
          <w:tcPr>
            <w:tcW w:w="681" w:type="dxa"/>
          </w:tcPr>
          <w:p w:rsidR="00921A02" w:rsidRDefault="003E4D5A">
            <w:pPr>
              <w:pStyle w:val="TableParagraph"/>
              <w:spacing w:before="188"/>
              <w:ind w:left="102" w:right="91"/>
            </w:pPr>
            <w:r>
              <w:rPr>
                <w:spacing w:val="-10"/>
              </w:rPr>
              <w:t>-</w:t>
            </w:r>
          </w:p>
        </w:tc>
        <w:tc>
          <w:tcPr>
            <w:tcW w:w="681" w:type="dxa"/>
          </w:tcPr>
          <w:p w:rsidR="00921A02" w:rsidRDefault="003E4D5A">
            <w:pPr>
              <w:pStyle w:val="TableParagraph"/>
              <w:spacing w:before="188"/>
              <w:ind w:left="102" w:right="90"/>
            </w:pPr>
            <w:r>
              <w:rPr>
                <w:spacing w:val="-10"/>
              </w:rPr>
              <w:t>-</w:t>
            </w:r>
          </w:p>
        </w:tc>
        <w:tc>
          <w:tcPr>
            <w:tcW w:w="691" w:type="dxa"/>
          </w:tcPr>
          <w:p w:rsidR="00921A02" w:rsidRDefault="003E4D5A">
            <w:pPr>
              <w:pStyle w:val="TableParagraph"/>
              <w:spacing w:before="188"/>
              <w:ind w:left="47" w:right="34"/>
            </w:pPr>
            <w:r>
              <w:rPr>
                <w:spacing w:val="-10"/>
              </w:rPr>
              <w:t>-</w:t>
            </w:r>
          </w:p>
        </w:tc>
        <w:tc>
          <w:tcPr>
            <w:tcW w:w="689" w:type="dxa"/>
          </w:tcPr>
          <w:p w:rsidR="00921A02" w:rsidRDefault="003E4D5A">
            <w:pPr>
              <w:pStyle w:val="TableParagraph"/>
              <w:spacing w:before="188"/>
              <w:ind w:left="17" w:right="2"/>
            </w:pPr>
            <w:r>
              <w:rPr>
                <w:spacing w:val="-10"/>
              </w:rPr>
              <w:t>-</w:t>
            </w:r>
          </w:p>
        </w:tc>
        <w:tc>
          <w:tcPr>
            <w:tcW w:w="692" w:type="dxa"/>
          </w:tcPr>
          <w:p w:rsidR="00921A02" w:rsidRDefault="003E4D5A">
            <w:pPr>
              <w:pStyle w:val="TableParagraph"/>
              <w:spacing w:before="188"/>
              <w:ind w:left="18" w:right="5"/>
            </w:pPr>
            <w:r>
              <w:rPr>
                <w:spacing w:val="-10"/>
              </w:rPr>
              <w:t>-</w:t>
            </w:r>
          </w:p>
        </w:tc>
        <w:tc>
          <w:tcPr>
            <w:tcW w:w="691" w:type="dxa"/>
          </w:tcPr>
          <w:p w:rsidR="00921A02" w:rsidRDefault="003E4D5A">
            <w:pPr>
              <w:pStyle w:val="TableParagraph"/>
              <w:spacing w:before="188"/>
              <w:ind w:left="46" w:right="34"/>
            </w:pPr>
            <w:r>
              <w:rPr>
                <w:spacing w:val="-10"/>
              </w:rPr>
              <w:t>-</w:t>
            </w:r>
          </w:p>
        </w:tc>
        <w:tc>
          <w:tcPr>
            <w:tcW w:w="691" w:type="dxa"/>
          </w:tcPr>
          <w:p w:rsidR="00921A02" w:rsidRDefault="003E4D5A">
            <w:pPr>
              <w:pStyle w:val="TableParagraph"/>
              <w:spacing w:before="188"/>
              <w:ind w:left="47" w:right="34"/>
            </w:pPr>
            <w:r>
              <w:rPr>
                <w:spacing w:val="-10"/>
              </w:rPr>
              <w:t>-</w:t>
            </w:r>
          </w:p>
        </w:tc>
        <w:tc>
          <w:tcPr>
            <w:tcW w:w="691" w:type="dxa"/>
          </w:tcPr>
          <w:p w:rsidR="00921A02" w:rsidRDefault="003E4D5A">
            <w:pPr>
              <w:pStyle w:val="TableParagraph"/>
              <w:spacing w:before="188"/>
              <w:ind w:left="47" w:right="34"/>
            </w:pPr>
            <w:r>
              <w:rPr>
                <w:spacing w:val="-10"/>
              </w:rPr>
              <w:t>-</w:t>
            </w:r>
          </w:p>
        </w:tc>
      </w:tr>
      <w:tr w:rsidR="00921A02">
        <w:trPr>
          <w:trHeight w:val="676"/>
        </w:trPr>
        <w:tc>
          <w:tcPr>
            <w:tcW w:w="826" w:type="dxa"/>
          </w:tcPr>
          <w:p w:rsidR="00921A02" w:rsidRDefault="00921A02">
            <w:pPr>
              <w:pStyle w:val="TableParagraph"/>
              <w:spacing w:before="23"/>
              <w:jc w:val="left"/>
              <w:rPr>
                <w:sz w:val="18"/>
              </w:rPr>
            </w:pPr>
          </w:p>
          <w:p w:rsidR="00921A02" w:rsidRDefault="003E4D5A">
            <w:pPr>
              <w:pStyle w:val="TableParagraph"/>
              <w:ind w:left="8"/>
              <w:rPr>
                <w:sz w:val="18"/>
              </w:rPr>
            </w:pPr>
            <w:r>
              <w:rPr>
                <w:color w:val="2D74B5"/>
                <w:spacing w:val="-5"/>
                <w:sz w:val="18"/>
              </w:rPr>
              <w:t>CO5</w:t>
            </w:r>
          </w:p>
        </w:tc>
        <w:tc>
          <w:tcPr>
            <w:tcW w:w="807" w:type="dxa"/>
          </w:tcPr>
          <w:p w:rsidR="00921A02" w:rsidRDefault="003E4D5A">
            <w:pPr>
              <w:pStyle w:val="TableParagraph"/>
              <w:spacing w:before="207"/>
              <w:ind w:left="68" w:right="64"/>
            </w:pPr>
            <w:r>
              <w:rPr>
                <w:spacing w:val="-10"/>
              </w:rPr>
              <w:t>3</w:t>
            </w:r>
          </w:p>
        </w:tc>
        <w:tc>
          <w:tcPr>
            <w:tcW w:w="679" w:type="dxa"/>
          </w:tcPr>
          <w:p w:rsidR="00921A02" w:rsidRDefault="003E4D5A">
            <w:pPr>
              <w:pStyle w:val="TableParagraph"/>
              <w:spacing w:before="207"/>
              <w:ind w:left="16" w:right="5"/>
            </w:pPr>
            <w:r>
              <w:rPr>
                <w:spacing w:val="-10"/>
              </w:rPr>
              <w:t>1</w:t>
            </w:r>
          </w:p>
        </w:tc>
        <w:tc>
          <w:tcPr>
            <w:tcW w:w="681" w:type="dxa"/>
          </w:tcPr>
          <w:p w:rsidR="00921A02" w:rsidRDefault="003E4D5A">
            <w:pPr>
              <w:pStyle w:val="TableParagraph"/>
              <w:spacing w:before="207"/>
              <w:ind w:left="102" w:right="96"/>
            </w:pPr>
            <w:r>
              <w:rPr>
                <w:spacing w:val="-10"/>
              </w:rPr>
              <w:t>-</w:t>
            </w:r>
          </w:p>
        </w:tc>
        <w:tc>
          <w:tcPr>
            <w:tcW w:w="682" w:type="dxa"/>
          </w:tcPr>
          <w:p w:rsidR="00921A02" w:rsidRDefault="003E4D5A">
            <w:pPr>
              <w:pStyle w:val="TableParagraph"/>
              <w:spacing w:before="207"/>
              <w:ind w:left="12" w:right="3"/>
            </w:pPr>
            <w:r>
              <w:rPr>
                <w:spacing w:val="-10"/>
              </w:rPr>
              <w:t>3</w:t>
            </w:r>
          </w:p>
        </w:tc>
        <w:tc>
          <w:tcPr>
            <w:tcW w:w="681" w:type="dxa"/>
          </w:tcPr>
          <w:p w:rsidR="00921A02" w:rsidRDefault="003E4D5A">
            <w:pPr>
              <w:pStyle w:val="TableParagraph"/>
              <w:spacing w:before="207"/>
              <w:ind w:left="102" w:right="91"/>
            </w:pPr>
            <w:r>
              <w:rPr>
                <w:spacing w:val="-10"/>
              </w:rPr>
              <w:t>1</w:t>
            </w:r>
          </w:p>
        </w:tc>
        <w:tc>
          <w:tcPr>
            <w:tcW w:w="679" w:type="dxa"/>
          </w:tcPr>
          <w:p w:rsidR="00921A02" w:rsidRDefault="003E4D5A">
            <w:pPr>
              <w:pStyle w:val="TableParagraph"/>
              <w:spacing w:before="207"/>
              <w:ind w:left="16" w:right="2"/>
            </w:pPr>
            <w:r>
              <w:rPr>
                <w:spacing w:val="-10"/>
              </w:rPr>
              <w:t>2</w:t>
            </w:r>
          </w:p>
        </w:tc>
        <w:tc>
          <w:tcPr>
            <w:tcW w:w="681" w:type="dxa"/>
          </w:tcPr>
          <w:p w:rsidR="00921A02" w:rsidRDefault="003E4D5A">
            <w:pPr>
              <w:pStyle w:val="TableParagraph"/>
              <w:spacing w:before="207"/>
              <w:ind w:left="102" w:right="90"/>
            </w:pPr>
            <w:r>
              <w:rPr>
                <w:spacing w:val="-10"/>
              </w:rPr>
              <w:t>2</w:t>
            </w:r>
          </w:p>
        </w:tc>
        <w:tc>
          <w:tcPr>
            <w:tcW w:w="681" w:type="dxa"/>
          </w:tcPr>
          <w:p w:rsidR="00921A02" w:rsidRDefault="003E4D5A">
            <w:pPr>
              <w:pStyle w:val="TableParagraph"/>
              <w:spacing w:before="207"/>
              <w:ind w:left="102" w:right="91"/>
            </w:pPr>
            <w:r>
              <w:rPr>
                <w:spacing w:val="-10"/>
              </w:rPr>
              <w:t>-</w:t>
            </w:r>
          </w:p>
        </w:tc>
        <w:tc>
          <w:tcPr>
            <w:tcW w:w="681" w:type="dxa"/>
          </w:tcPr>
          <w:p w:rsidR="00921A02" w:rsidRDefault="003E4D5A">
            <w:pPr>
              <w:pStyle w:val="TableParagraph"/>
              <w:spacing w:before="207"/>
              <w:ind w:left="102" w:right="90"/>
            </w:pPr>
            <w:r>
              <w:rPr>
                <w:spacing w:val="-10"/>
              </w:rPr>
              <w:t>-</w:t>
            </w:r>
          </w:p>
        </w:tc>
        <w:tc>
          <w:tcPr>
            <w:tcW w:w="691" w:type="dxa"/>
          </w:tcPr>
          <w:p w:rsidR="00921A02" w:rsidRDefault="003E4D5A">
            <w:pPr>
              <w:pStyle w:val="TableParagraph"/>
              <w:spacing w:before="207"/>
              <w:ind w:left="47" w:right="34"/>
            </w:pPr>
            <w:r>
              <w:rPr>
                <w:spacing w:val="-10"/>
              </w:rPr>
              <w:t>-</w:t>
            </w:r>
          </w:p>
        </w:tc>
        <w:tc>
          <w:tcPr>
            <w:tcW w:w="689" w:type="dxa"/>
          </w:tcPr>
          <w:p w:rsidR="00921A02" w:rsidRDefault="003E4D5A">
            <w:pPr>
              <w:pStyle w:val="TableParagraph"/>
              <w:spacing w:before="207"/>
              <w:ind w:left="17" w:right="2"/>
            </w:pPr>
            <w:r>
              <w:rPr>
                <w:spacing w:val="-10"/>
              </w:rPr>
              <w:t>-</w:t>
            </w:r>
          </w:p>
        </w:tc>
        <w:tc>
          <w:tcPr>
            <w:tcW w:w="692" w:type="dxa"/>
          </w:tcPr>
          <w:p w:rsidR="00921A02" w:rsidRDefault="003E4D5A">
            <w:pPr>
              <w:pStyle w:val="TableParagraph"/>
              <w:spacing w:before="207"/>
              <w:ind w:left="18" w:right="5"/>
            </w:pPr>
            <w:r>
              <w:rPr>
                <w:spacing w:val="-10"/>
              </w:rPr>
              <w:t>-</w:t>
            </w:r>
          </w:p>
        </w:tc>
        <w:tc>
          <w:tcPr>
            <w:tcW w:w="691" w:type="dxa"/>
          </w:tcPr>
          <w:p w:rsidR="00921A02" w:rsidRDefault="003E4D5A">
            <w:pPr>
              <w:pStyle w:val="TableParagraph"/>
              <w:spacing w:before="207"/>
              <w:ind w:left="46" w:right="34"/>
            </w:pPr>
            <w:r>
              <w:rPr>
                <w:spacing w:val="-10"/>
              </w:rPr>
              <w:t>-</w:t>
            </w:r>
          </w:p>
        </w:tc>
        <w:tc>
          <w:tcPr>
            <w:tcW w:w="691" w:type="dxa"/>
          </w:tcPr>
          <w:p w:rsidR="00921A02" w:rsidRDefault="003E4D5A">
            <w:pPr>
              <w:pStyle w:val="TableParagraph"/>
              <w:spacing w:before="207"/>
              <w:ind w:left="47" w:right="34"/>
            </w:pPr>
            <w:r>
              <w:rPr>
                <w:spacing w:val="-10"/>
              </w:rPr>
              <w:t>-</w:t>
            </w:r>
          </w:p>
        </w:tc>
        <w:tc>
          <w:tcPr>
            <w:tcW w:w="691" w:type="dxa"/>
          </w:tcPr>
          <w:p w:rsidR="00921A02" w:rsidRDefault="003E4D5A">
            <w:pPr>
              <w:pStyle w:val="TableParagraph"/>
              <w:spacing w:before="207"/>
              <w:ind w:left="47" w:right="34"/>
            </w:pPr>
            <w:r>
              <w:rPr>
                <w:spacing w:val="-10"/>
              </w:rPr>
              <w:t>-</w:t>
            </w:r>
          </w:p>
        </w:tc>
      </w:tr>
      <w:tr w:rsidR="00921A02">
        <w:trPr>
          <w:trHeight w:val="638"/>
        </w:trPr>
        <w:tc>
          <w:tcPr>
            <w:tcW w:w="826" w:type="dxa"/>
          </w:tcPr>
          <w:p w:rsidR="00921A02" w:rsidRDefault="00921A02">
            <w:pPr>
              <w:pStyle w:val="TableParagraph"/>
              <w:spacing w:before="3"/>
              <w:jc w:val="left"/>
              <w:rPr>
                <w:sz w:val="18"/>
              </w:rPr>
            </w:pPr>
          </w:p>
          <w:p w:rsidR="00921A02" w:rsidRDefault="003E4D5A">
            <w:pPr>
              <w:pStyle w:val="TableParagraph"/>
              <w:spacing w:before="1"/>
              <w:ind w:left="8"/>
              <w:rPr>
                <w:sz w:val="18"/>
              </w:rPr>
            </w:pPr>
            <w:r>
              <w:rPr>
                <w:color w:val="2D74B5"/>
                <w:spacing w:val="-5"/>
                <w:sz w:val="18"/>
              </w:rPr>
              <w:t>CO6</w:t>
            </w:r>
          </w:p>
        </w:tc>
        <w:tc>
          <w:tcPr>
            <w:tcW w:w="807"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2"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79" w:type="dxa"/>
          </w:tcPr>
          <w:p w:rsidR="00921A02" w:rsidRDefault="00921A02">
            <w:pPr>
              <w:pStyle w:val="TableParagraph"/>
              <w:jc w:val="left"/>
              <w:rPr>
                <w:sz w:val="20"/>
              </w:rPr>
            </w:pPr>
          </w:p>
        </w:tc>
        <w:tc>
          <w:tcPr>
            <w:tcW w:w="681" w:type="dxa"/>
          </w:tcPr>
          <w:p w:rsidR="00921A02" w:rsidRDefault="00921A02">
            <w:pPr>
              <w:pStyle w:val="TableParagraph"/>
              <w:jc w:val="left"/>
              <w:rPr>
                <w:sz w:val="20"/>
              </w:rPr>
            </w:pP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37"/>
        </w:trPr>
        <w:tc>
          <w:tcPr>
            <w:tcW w:w="826" w:type="dxa"/>
          </w:tcPr>
          <w:p w:rsidR="00921A02" w:rsidRDefault="00921A02">
            <w:pPr>
              <w:pStyle w:val="TableParagraph"/>
              <w:spacing w:before="3"/>
              <w:jc w:val="left"/>
              <w:rPr>
                <w:sz w:val="18"/>
              </w:rPr>
            </w:pPr>
          </w:p>
          <w:p w:rsidR="00921A02" w:rsidRDefault="003E4D5A">
            <w:pPr>
              <w:pStyle w:val="TableParagraph"/>
              <w:spacing w:before="1"/>
              <w:ind w:left="8" w:right="1"/>
              <w:rPr>
                <w:sz w:val="18"/>
              </w:rPr>
            </w:pPr>
            <w:r>
              <w:rPr>
                <w:color w:val="2D74B5"/>
                <w:spacing w:val="-2"/>
                <w:sz w:val="18"/>
              </w:rPr>
              <w:t>Average</w:t>
            </w:r>
          </w:p>
        </w:tc>
        <w:tc>
          <w:tcPr>
            <w:tcW w:w="807" w:type="dxa"/>
          </w:tcPr>
          <w:p w:rsidR="00921A02" w:rsidRDefault="003E4D5A">
            <w:pPr>
              <w:pStyle w:val="TableParagraph"/>
              <w:spacing w:before="185"/>
              <w:ind w:left="68" w:right="62"/>
            </w:pPr>
            <w:r>
              <w:rPr>
                <w:spacing w:val="-5"/>
              </w:rPr>
              <w:t>1.8</w:t>
            </w:r>
          </w:p>
        </w:tc>
        <w:tc>
          <w:tcPr>
            <w:tcW w:w="679" w:type="dxa"/>
          </w:tcPr>
          <w:p w:rsidR="00921A02" w:rsidRDefault="003E4D5A">
            <w:pPr>
              <w:pStyle w:val="TableParagraph"/>
              <w:spacing w:before="185"/>
              <w:ind w:left="16" w:right="8"/>
            </w:pPr>
            <w:r>
              <w:rPr>
                <w:spacing w:val="-5"/>
              </w:rPr>
              <w:t>2.2</w:t>
            </w:r>
          </w:p>
        </w:tc>
        <w:tc>
          <w:tcPr>
            <w:tcW w:w="681" w:type="dxa"/>
          </w:tcPr>
          <w:p w:rsidR="00921A02" w:rsidRDefault="003E4D5A">
            <w:pPr>
              <w:pStyle w:val="TableParagraph"/>
              <w:spacing w:before="185"/>
              <w:ind w:left="102" w:right="96"/>
            </w:pPr>
            <w:r>
              <w:rPr>
                <w:spacing w:val="-10"/>
              </w:rPr>
              <w:t>-</w:t>
            </w:r>
          </w:p>
        </w:tc>
        <w:tc>
          <w:tcPr>
            <w:tcW w:w="682" w:type="dxa"/>
          </w:tcPr>
          <w:p w:rsidR="00921A02" w:rsidRDefault="003E4D5A">
            <w:pPr>
              <w:pStyle w:val="TableParagraph"/>
              <w:spacing w:before="185"/>
              <w:ind w:left="12" w:right="5"/>
            </w:pPr>
            <w:r>
              <w:rPr>
                <w:spacing w:val="-5"/>
              </w:rPr>
              <w:t>2.2</w:t>
            </w:r>
          </w:p>
        </w:tc>
        <w:tc>
          <w:tcPr>
            <w:tcW w:w="681" w:type="dxa"/>
          </w:tcPr>
          <w:p w:rsidR="00921A02" w:rsidRDefault="003E4D5A">
            <w:pPr>
              <w:pStyle w:val="TableParagraph"/>
              <w:spacing w:before="185"/>
              <w:ind w:left="102" w:right="94"/>
            </w:pPr>
            <w:r>
              <w:rPr>
                <w:spacing w:val="-5"/>
              </w:rPr>
              <w:t>1.6</w:t>
            </w:r>
          </w:p>
        </w:tc>
        <w:tc>
          <w:tcPr>
            <w:tcW w:w="679" w:type="dxa"/>
          </w:tcPr>
          <w:p w:rsidR="00921A02" w:rsidRDefault="003E4D5A">
            <w:pPr>
              <w:pStyle w:val="TableParagraph"/>
              <w:spacing w:before="185"/>
              <w:ind w:left="16" w:right="2"/>
            </w:pPr>
            <w:r>
              <w:rPr>
                <w:spacing w:val="-10"/>
              </w:rPr>
              <w:t>2</w:t>
            </w:r>
          </w:p>
        </w:tc>
        <w:tc>
          <w:tcPr>
            <w:tcW w:w="681" w:type="dxa"/>
          </w:tcPr>
          <w:p w:rsidR="00921A02" w:rsidRDefault="003E4D5A">
            <w:pPr>
              <w:pStyle w:val="TableParagraph"/>
              <w:spacing w:before="185"/>
              <w:ind w:left="102" w:right="90"/>
            </w:pPr>
            <w:r>
              <w:rPr>
                <w:spacing w:val="-10"/>
              </w:rPr>
              <w:t>2</w:t>
            </w:r>
          </w:p>
        </w:tc>
        <w:tc>
          <w:tcPr>
            <w:tcW w:w="681" w:type="dxa"/>
          </w:tcPr>
          <w:p w:rsidR="00921A02" w:rsidRDefault="003E4D5A">
            <w:pPr>
              <w:pStyle w:val="TableParagraph"/>
              <w:spacing w:before="185"/>
              <w:ind w:left="102" w:right="91"/>
            </w:pPr>
            <w:r>
              <w:rPr>
                <w:spacing w:val="-10"/>
              </w:rPr>
              <w:t>-</w:t>
            </w:r>
          </w:p>
        </w:tc>
        <w:tc>
          <w:tcPr>
            <w:tcW w:w="681" w:type="dxa"/>
          </w:tcPr>
          <w:p w:rsidR="00921A02" w:rsidRDefault="003E4D5A">
            <w:pPr>
              <w:pStyle w:val="TableParagraph"/>
              <w:spacing w:before="185"/>
              <w:ind w:left="102" w:right="90"/>
            </w:pPr>
            <w:r>
              <w:rPr>
                <w:spacing w:val="-10"/>
              </w:rPr>
              <w:t>-</w:t>
            </w:r>
          </w:p>
        </w:tc>
        <w:tc>
          <w:tcPr>
            <w:tcW w:w="691" w:type="dxa"/>
          </w:tcPr>
          <w:p w:rsidR="00921A02" w:rsidRDefault="003E4D5A">
            <w:pPr>
              <w:pStyle w:val="TableParagraph"/>
              <w:spacing w:before="185"/>
              <w:ind w:left="47" w:right="34"/>
            </w:pPr>
            <w:r>
              <w:rPr>
                <w:spacing w:val="-10"/>
              </w:rPr>
              <w:t>-</w:t>
            </w:r>
          </w:p>
        </w:tc>
        <w:tc>
          <w:tcPr>
            <w:tcW w:w="689" w:type="dxa"/>
          </w:tcPr>
          <w:p w:rsidR="00921A02" w:rsidRDefault="003E4D5A">
            <w:pPr>
              <w:pStyle w:val="TableParagraph"/>
              <w:spacing w:before="185"/>
              <w:ind w:left="17" w:right="2"/>
            </w:pPr>
            <w:r>
              <w:rPr>
                <w:spacing w:val="-10"/>
              </w:rPr>
              <w:t>-</w:t>
            </w:r>
          </w:p>
        </w:tc>
        <w:tc>
          <w:tcPr>
            <w:tcW w:w="692" w:type="dxa"/>
          </w:tcPr>
          <w:p w:rsidR="00921A02" w:rsidRDefault="003E4D5A">
            <w:pPr>
              <w:pStyle w:val="TableParagraph"/>
              <w:spacing w:before="185"/>
              <w:ind w:left="18" w:right="5"/>
            </w:pPr>
            <w:r>
              <w:rPr>
                <w:spacing w:val="-10"/>
              </w:rPr>
              <w:t>-</w:t>
            </w:r>
          </w:p>
        </w:tc>
        <w:tc>
          <w:tcPr>
            <w:tcW w:w="691" w:type="dxa"/>
          </w:tcPr>
          <w:p w:rsidR="00921A02" w:rsidRDefault="003E4D5A">
            <w:pPr>
              <w:pStyle w:val="TableParagraph"/>
              <w:spacing w:before="185"/>
              <w:ind w:left="46" w:right="34"/>
            </w:pPr>
            <w:r>
              <w:rPr>
                <w:spacing w:val="-10"/>
              </w:rPr>
              <w:t>-</w:t>
            </w:r>
          </w:p>
        </w:tc>
        <w:tc>
          <w:tcPr>
            <w:tcW w:w="691" w:type="dxa"/>
          </w:tcPr>
          <w:p w:rsidR="00921A02" w:rsidRDefault="003E4D5A">
            <w:pPr>
              <w:pStyle w:val="TableParagraph"/>
              <w:spacing w:before="185"/>
              <w:ind w:left="47" w:right="34"/>
            </w:pPr>
            <w:r>
              <w:rPr>
                <w:spacing w:val="-10"/>
              </w:rPr>
              <w:t>-</w:t>
            </w:r>
          </w:p>
        </w:tc>
        <w:tc>
          <w:tcPr>
            <w:tcW w:w="691" w:type="dxa"/>
          </w:tcPr>
          <w:p w:rsidR="00921A02" w:rsidRDefault="003E4D5A">
            <w:pPr>
              <w:pStyle w:val="TableParagraph"/>
              <w:spacing w:before="185"/>
              <w:ind w:left="47" w:right="34"/>
            </w:pPr>
            <w:r>
              <w:rPr>
                <w:spacing w:val="-10"/>
              </w:rPr>
              <w:t>-</w:t>
            </w:r>
          </w:p>
        </w:tc>
      </w:tr>
      <w:tr w:rsidR="00921A02">
        <w:trPr>
          <w:trHeight w:val="673"/>
        </w:trPr>
        <w:tc>
          <w:tcPr>
            <w:tcW w:w="2993" w:type="dxa"/>
            <w:gridSpan w:val="4"/>
          </w:tcPr>
          <w:p w:rsidR="00921A02" w:rsidRDefault="00921A02">
            <w:pPr>
              <w:pStyle w:val="TableParagraph"/>
              <w:spacing w:before="23"/>
              <w:jc w:val="left"/>
              <w:rPr>
                <w:sz w:val="18"/>
              </w:rPr>
            </w:pPr>
          </w:p>
          <w:p w:rsidR="00921A02" w:rsidRDefault="003E4D5A">
            <w:pPr>
              <w:pStyle w:val="TableParagraph"/>
              <w:ind w:left="503"/>
              <w:jc w:val="left"/>
              <w:rPr>
                <w:sz w:val="18"/>
              </w:rPr>
            </w:pPr>
            <w:r>
              <w:rPr>
                <w:color w:val="2D74B5"/>
                <w:sz w:val="18"/>
              </w:rPr>
              <w:t xml:space="preserve">CORRELATION </w:t>
            </w:r>
            <w:r>
              <w:rPr>
                <w:color w:val="2D74B5"/>
                <w:spacing w:val="-2"/>
                <w:sz w:val="18"/>
              </w:rPr>
              <w:t>LEVELS</w:t>
            </w:r>
          </w:p>
        </w:tc>
        <w:tc>
          <w:tcPr>
            <w:tcW w:w="2723" w:type="dxa"/>
            <w:gridSpan w:val="4"/>
          </w:tcPr>
          <w:p w:rsidR="00921A02" w:rsidRDefault="00921A02">
            <w:pPr>
              <w:pStyle w:val="TableParagraph"/>
              <w:spacing w:before="23"/>
              <w:jc w:val="left"/>
              <w:rPr>
                <w:sz w:val="18"/>
              </w:rPr>
            </w:pPr>
          </w:p>
          <w:p w:rsidR="00921A02" w:rsidRDefault="003E4D5A">
            <w:pPr>
              <w:pStyle w:val="TableParagraph"/>
              <w:ind w:left="665"/>
              <w:jc w:val="left"/>
              <w:rPr>
                <w:sz w:val="18"/>
              </w:rPr>
            </w:pPr>
            <w:r>
              <w:rPr>
                <w:color w:val="2D74B5"/>
                <w:sz w:val="18"/>
              </w:rPr>
              <w:t>1.</w:t>
            </w:r>
            <w:r>
              <w:rPr>
                <w:color w:val="2D74B5"/>
                <w:spacing w:val="-2"/>
                <w:sz w:val="18"/>
              </w:rPr>
              <w:t xml:space="preserve"> </w:t>
            </w:r>
            <w:r>
              <w:rPr>
                <w:color w:val="2D74B5"/>
                <w:sz w:val="18"/>
              </w:rPr>
              <w:t>SLIGHT</w:t>
            </w:r>
            <w:r>
              <w:rPr>
                <w:color w:val="2D74B5"/>
                <w:spacing w:val="-3"/>
                <w:sz w:val="18"/>
              </w:rPr>
              <w:t xml:space="preserve"> </w:t>
            </w:r>
            <w:r>
              <w:rPr>
                <w:color w:val="2D74B5"/>
                <w:spacing w:val="-2"/>
                <w:sz w:val="18"/>
              </w:rPr>
              <w:t>(LOW)</w:t>
            </w:r>
          </w:p>
        </w:tc>
        <w:tc>
          <w:tcPr>
            <w:tcW w:w="2742" w:type="dxa"/>
            <w:gridSpan w:val="4"/>
          </w:tcPr>
          <w:p w:rsidR="00921A02" w:rsidRDefault="00921A02">
            <w:pPr>
              <w:pStyle w:val="TableParagraph"/>
              <w:spacing w:before="23"/>
              <w:jc w:val="left"/>
              <w:rPr>
                <w:sz w:val="18"/>
              </w:rPr>
            </w:pPr>
          </w:p>
          <w:p w:rsidR="00921A02" w:rsidRDefault="003E4D5A">
            <w:pPr>
              <w:pStyle w:val="TableParagraph"/>
              <w:ind w:left="326"/>
              <w:jc w:val="left"/>
              <w:rPr>
                <w:sz w:val="18"/>
              </w:rPr>
            </w:pPr>
            <w:r>
              <w:rPr>
                <w:color w:val="2D74B5"/>
                <w:sz w:val="18"/>
              </w:rPr>
              <w:t>2.</w:t>
            </w:r>
            <w:r>
              <w:rPr>
                <w:color w:val="2D74B5"/>
                <w:spacing w:val="-3"/>
                <w:sz w:val="18"/>
              </w:rPr>
              <w:t xml:space="preserve"> </w:t>
            </w:r>
            <w:r>
              <w:rPr>
                <w:color w:val="2D74B5"/>
                <w:sz w:val="18"/>
              </w:rPr>
              <w:t>MODERATE</w:t>
            </w:r>
            <w:r>
              <w:rPr>
                <w:color w:val="2D74B5"/>
                <w:spacing w:val="-2"/>
                <w:sz w:val="18"/>
              </w:rPr>
              <w:t xml:space="preserve"> (MEDIUM)</w:t>
            </w:r>
          </w:p>
        </w:tc>
        <w:tc>
          <w:tcPr>
            <w:tcW w:w="2765" w:type="dxa"/>
            <w:gridSpan w:val="4"/>
          </w:tcPr>
          <w:p w:rsidR="00921A02" w:rsidRDefault="00921A02">
            <w:pPr>
              <w:pStyle w:val="TableParagraph"/>
              <w:spacing w:before="23"/>
              <w:jc w:val="left"/>
              <w:rPr>
                <w:sz w:val="18"/>
              </w:rPr>
            </w:pPr>
          </w:p>
          <w:p w:rsidR="00921A02" w:rsidRDefault="003E4D5A">
            <w:pPr>
              <w:pStyle w:val="TableParagraph"/>
              <w:ind w:left="349"/>
              <w:jc w:val="left"/>
              <w:rPr>
                <w:sz w:val="18"/>
              </w:rPr>
            </w:pPr>
            <w:r>
              <w:rPr>
                <w:color w:val="2D74B5"/>
                <w:sz w:val="18"/>
              </w:rPr>
              <w:t>3.</w:t>
            </w:r>
            <w:r>
              <w:rPr>
                <w:color w:val="2D74B5"/>
                <w:spacing w:val="41"/>
                <w:sz w:val="18"/>
              </w:rPr>
              <w:t xml:space="preserve"> </w:t>
            </w:r>
            <w:r>
              <w:rPr>
                <w:color w:val="2D74B5"/>
                <w:sz w:val="18"/>
              </w:rPr>
              <w:t>SUBSTANTIAL</w:t>
            </w:r>
            <w:r>
              <w:rPr>
                <w:color w:val="2D74B5"/>
                <w:spacing w:val="-2"/>
                <w:sz w:val="18"/>
              </w:rPr>
              <w:t xml:space="preserve"> (HIGH)</w:t>
            </w:r>
          </w:p>
        </w:tc>
      </w:tr>
      <w:tr w:rsidR="00921A02">
        <w:trPr>
          <w:trHeight w:val="3590"/>
        </w:trPr>
        <w:tc>
          <w:tcPr>
            <w:tcW w:w="11223" w:type="dxa"/>
            <w:gridSpan w:val="16"/>
          </w:tcPr>
          <w:p w:rsidR="00921A02" w:rsidRDefault="003E4D5A">
            <w:pPr>
              <w:pStyle w:val="TableParagraph"/>
              <w:spacing w:line="250" w:lineRule="exact"/>
              <w:ind w:left="107"/>
              <w:jc w:val="left"/>
              <w:rPr>
                <w:b/>
              </w:rPr>
            </w:pPr>
            <w:r>
              <w:rPr>
                <w:b/>
              </w:rPr>
              <w:t>Course</w:t>
            </w:r>
            <w:r>
              <w:rPr>
                <w:b/>
                <w:spacing w:val="-2"/>
              </w:rPr>
              <w:t xml:space="preserve"> contents</w:t>
            </w:r>
          </w:p>
          <w:p w:rsidR="00921A02" w:rsidRDefault="003E4D5A">
            <w:pPr>
              <w:pStyle w:val="TableParagraph"/>
              <w:numPr>
                <w:ilvl w:val="0"/>
                <w:numId w:val="171"/>
              </w:numPr>
              <w:tabs>
                <w:tab w:val="left" w:pos="814"/>
              </w:tabs>
              <w:spacing w:line="251" w:lineRule="exact"/>
              <w:ind w:left="814" w:hanging="354"/>
            </w:pPr>
            <w:r>
              <w:t>Torsional</w:t>
            </w:r>
            <w:r>
              <w:rPr>
                <w:spacing w:val="-4"/>
              </w:rPr>
              <w:t xml:space="preserve"> </w:t>
            </w:r>
            <w:r>
              <w:t>pendulum-Rigidity</w:t>
            </w:r>
            <w:r>
              <w:rPr>
                <w:spacing w:val="-5"/>
              </w:rPr>
              <w:t xml:space="preserve"> </w:t>
            </w:r>
            <w:r>
              <w:t>modulus</w:t>
            </w:r>
            <w:r>
              <w:rPr>
                <w:spacing w:val="-5"/>
              </w:rPr>
              <w:t xml:space="preserve"> </w:t>
            </w:r>
            <w:r>
              <w:t>of</w:t>
            </w:r>
            <w:r>
              <w:rPr>
                <w:spacing w:val="-4"/>
              </w:rPr>
              <w:t xml:space="preserve"> </w:t>
            </w:r>
            <w:r>
              <w:t>a</w:t>
            </w:r>
            <w:r>
              <w:rPr>
                <w:spacing w:val="-4"/>
              </w:rPr>
              <w:t xml:space="preserve"> wire</w:t>
            </w:r>
          </w:p>
          <w:p w:rsidR="00921A02" w:rsidRDefault="003E4D5A">
            <w:pPr>
              <w:pStyle w:val="TableParagraph"/>
              <w:numPr>
                <w:ilvl w:val="0"/>
                <w:numId w:val="171"/>
              </w:numPr>
              <w:tabs>
                <w:tab w:val="left" w:pos="814"/>
              </w:tabs>
              <w:spacing w:before="59"/>
              <w:ind w:left="814" w:hanging="354"/>
            </w:pPr>
            <w:r>
              <w:t>Half</w:t>
            </w:r>
            <w:r>
              <w:rPr>
                <w:spacing w:val="-4"/>
              </w:rPr>
              <w:t xml:space="preserve"> </w:t>
            </w:r>
            <w:r>
              <w:t>adder</w:t>
            </w:r>
            <w:r>
              <w:rPr>
                <w:spacing w:val="-2"/>
              </w:rPr>
              <w:t xml:space="preserve"> </w:t>
            </w:r>
            <w:r>
              <w:t>and</w:t>
            </w:r>
            <w:r>
              <w:rPr>
                <w:spacing w:val="-2"/>
              </w:rPr>
              <w:t xml:space="preserve"> </w:t>
            </w:r>
            <w:r>
              <w:t>Full</w:t>
            </w:r>
            <w:r>
              <w:rPr>
                <w:spacing w:val="-2"/>
              </w:rPr>
              <w:t xml:space="preserve"> </w:t>
            </w:r>
            <w:r>
              <w:t>adder</w:t>
            </w:r>
            <w:r>
              <w:rPr>
                <w:spacing w:val="-1"/>
              </w:rPr>
              <w:t xml:space="preserve"> </w:t>
            </w:r>
            <w:r>
              <w:t>using</w:t>
            </w:r>
            <w:r>
              <w:rPr>
                <w:spacing w:val="-4"/>
              </w:rPr>
              <w:t xml:space="preserve"> </w:t>
            </w:r>
            <w:r>
              <w:t>basic</w:t>
            </w:r>
            <w:r>
              <w:rPr>
                <w:spacing w:val="-2"/>
              </w:rPr>
              <w:t xml:space="preserve"> </w:t>
            </w:r>
            <w:r>
              <w:rPr>
                <w:spacing w:val="-4"/>
              </w:rPr>
              <w:t>gate</w:t>
            </w:r>
          </w:p>
          <w:p w:rsidR="00921A02" w:rsidRDefault="003E4D5A">
            <w:pPr>
              <w:pStyle w:val="TableParagraph"/>
              <w:numPr>
                <w:ilvl w:val="0"/>
                <w:numId w:val="171"/>
              </w:numPr>
              <w:tabs>
                <w:tab w:val="left" w:pos="814"/>
              </w:tabs>
              <w:spacing w:before="62"/>
              <w:ind w:left="814" w:hanging="354"/>
            </w:pPr>
            <w:r>
              <w:t>Spring</w:t>
            </w:r>
            <w:r>
              <w:rPr>
                <w:spacing w:val="-4"/>
              </w:rPr>
              <w:t xml:space="preserve"> </w:t>
            </w:r>
            <w:r>
              <w:t>constant-</w:t>
            </w:r>
            <w:r>
              <w:rPr>
                <w:spacing w:val="-4"/>
              </w:rPr>
              <w:t xml:space="preserve"> </w:t>
            </w:r>
            <w:r>
              <w:rPr>
                <w:spacing w:val="-10"/>
              </w:rPr>
              <w:t>K</w:t>
            </w:r>
          </w:p>
          <w:p w:rsidR="00921A02" w:rsidRDefault="003E4D5A">
            <w:pPr>
              <w:pStyle w:val="TableParagraph"/>
              <w:numPr>
                <w:ilvl w:val="0"/>
                <w:numId w:val="171"/>
              </w:numPr>
              <w:tabs>
                <w:tab w:val="left" w:pos="814"/>
              </w:tabs>
              <w:spacing w:before="59"/>
              <w:ind w:left="814" w:hanging="354"/>
            </w:pPr>
            <w:r>
              <w:t>LR</w:t>
            </w:r>
            <w:r>
              <w:rPr>
                <w:spacing w:val="-4"/>
              </w:rPr>
              <w:t xml:space="preserve"> </w:t>
            </w:r>
            <w:r>
              <w:t>Circuit</w:t>
            </w:r>
            <w:r>
              <w:rPr>
                <w:spacing w:val="-2"/>
              </w:rPr>
              <w:t xml:space="preserve"> </w:t>
            </w:r>
            <w:r>
              <w:t>–</w:t>
            </w:r>
            <w:r>
              <w:rPr>
                <w:spacing w:val="-1"/>
              </w:rPr>
              <w:t xml:space="preserve"> </w:t>
            </w:r>
            <w:r>
              <w:t>Power</w:t>
            </w:r>
            <w:r>
              <w:rPr>
                <w:spacing w:val="-3"/>
              </w:rPr>
              <w:t xml:space="preserve"> </w:t>
            </w:r>
            <w:r>
              <w:rPr>
                <w:spacing w:val="-2"/>
              </w:rPr>
              <w:t>factor</w:t>
            </w:r>
          </w:p>
          <w:p w:rsidR="00921A02" w:rsidRDefault="003E4D5A">
            <w:pPr>
              <w:pStyle w:val="TableParagraph"/>
              <w:numPr>
                <w:ilvl w:val="0"/>
                <w:numId w:val="171"/>
              </w:numPr>
              <w:tabs>
                <w:tab w:val="left" w:pos="814"/>
              </w:tabs>
              <w:spacing w:before="61"/>
              <w:ind w:left="814" w:hanging="354"/>
            </w:pPr>
            <w:r>
              <w:t>NOR</w:t>
            </w:r>
            <w:r>
              <w:rPr>
                <w:spacing w:val="-6"/>
              </w:rPr>
              <w:t xml:space="preserve"> </w:t>
            </w:r>
            <w:r>
              <w:t>as</w:t>
            </w:r>
            <w:r>
              <w:rPr>
                <w:spacing w:val="-2"/>
              </w:rPr>
              <w:t xml:space="preserve"> </w:t>
            </w:r>
            <w:r>
              <w:t>a</w:t>
            </w:r>
            <w:r>
              <w:rPr>
                <w:spacing w:val="-3"/>
              </w:rPr>
              <w:t xml:space="preserve"> </w:t>
            </w:r>
            <w:r>
              <w:t>universal</w:t>
            </w:r>
            <w:r>
              <w:rPr>
                <w:spacing w:val="-1"/>
              </w:rPr>
              <w:t xml:space="preserve"> </w:t>
            </w:r>
            <w:r>
              <w:rPr>
                <w:spacing w:val="-4"/>
              </w:rPr>
              <w:t>gate</w:t>
            </w:r>
          </w:p>
          <w:p w:rsidR="00921A02" w:rsidRDefault="003E4D5A">
            <w:pPr>
              <w:pStyle w:val="TableParagraph"/>
              <w:numPr>
                <w:ilvl w:val="0"/>
                <w:numId w:val="171"/>
              </w:numPr>
              <w:tabs>
                <w:tab w:val="left" w:pos="814"/>
              </w:tabs>
              <w:spacing w:before="59"/>
              <w:ind w:left="814" w:hanging="354"/>
            </w:pPr>
            <w:r>
              <w:t>NAND</w:t>
            </w:r>
            <w:r>
              <w:rPr>
                <w:spacing w:val="-6"/>
              </w:rPr>
              <w:t xml:space="preserve"> </w:t>
            </w:r>
            <w:r>
              <w:t>as</w:t>
            </w:r>
            <w:r>
              <w:rPr>
                <w:spacing w:val="-2"/>
              </w:rPr>
              <w:t xml:space="preserve"> </w:t>
            </w:r>
            <w:r>
              <w:t>a</w:t>
            </w:r>
            <w:r>
              <w:rPr>
                <w:spacing w:val="-3"/>
              </w:rPr>
              <w:t xml:space="preserve"> </w:t>
            </w:r>
            <w:r>
              <w:t>universal</w:t>
            </w:r>
            <w:r>
              <w:rPr>
                <w:spacing w:val="-1"/>
              </w:rPr>
              <w:t xml:space="preserve"> </w:t>
            </w:r>
            <w:r>
              <w:rPr>
                <w:spacing w:val="-4"/>
              </w:rPr>
              <w:t>gate</w:t>
            </w:r>
          </w:p>
          <w:p w:rsidR="00921A02" w:rsidRDefault="003E4D5A">
            <w:pPr>
              <w:pStyle w:val="TableParagraph"/>
              <w:numPr>
                <w:ilvl w:val="0"/>
                <w:numId w:val="171"/>
              </w:numPr>
              <w:tabs>
                <w:tab w:val="left" w:pos="814"/>
              </w:tabs>
              <w:spacing w:before="59"/>
              <w:ind w:left="814" w:hanging="354"/>
            </w:pPr>
            <w:r>
              <w:t>Coefficient</w:t>
            </w:r>
            <w:r>
              <w:rPr>
                <w:spacing w:val="-3"/>
              </w:rPr>
              <w:t xml:space="preserve"> </w:t>
            </w:r>
            <w:r>
              <w:t>of</w:t>
            </w:r>
            <w:r>
              <w:rPr>
                <w:spacing w:val="-5"/>
              </w:rPr>
              <w:t xml:space="preserve"> </w:t>
            </w:r>
            <w:r>
              <w:t>Viscosity</w:t>
            </w:r>
            <w:r>
              <w:rPr>
                <w:spacing w:val="-6"/>
              </w:rPr>
              <w:t xml:space="preserve"> </w:t>
            </w:r>
            <w:r>
              <w:t>of</w:t>
            </w:r>
            <w:r>
              <w:rPr>
                <w:spacing w:val="-5"/>
              </w:rPr>
              <w:t xml:space="preserve"> </w:t>
            </w:r>
            <w:r>
              <w:t>water-graduated</w:t>
            </w:r>
            <w:r>
              <w:rPr>
                <w:spacing w:val="-4"/>
              </w:rPr>
              <w:t xml:space="preserve"> </w:t>
            </w:r>
            <w:r>
              <w:rPr>
                <w:spacing w:val="-2"/>
              </w:rPr>
              <w:t>burette</w:t>
            </w:r>
          </w:p>
          <w:p w:rsidR="00921A02" w:rsidRDefault="003E4D5A">
            <w:pPr>
              <w:pStyle w:val="TableParagraph"/>
              <w:numPr>
                <w:ilvl w:val="0"/>
                <w:numId w:val="171"/>
              </w:numPr>
              <w:tabs>
                <w:tab w:val="left" w:pos="814"/>
              </w:tabs>
              <w:spacing w:before="61"/>
              <w:ind w:left="814" w:hanging="354"/>
            </w:pPr>
            <w:r>
              <w:t>Sonometer-</w:t>
            </w:r>
            <w:r>
              <w:rPr>
                <w:spacing w:val="-7"/>
              </w:rPr>
              <w:t xml:space="preserve"> </w:t>
            </w:r>
            <w:r>
              <w:t>A.C.</w:t>
            </w:r>
            <w:r>
              <w:rPr>
                <w:spacing w:val="-2"/>
              </w:rPr>
              <w:t xml:space="preserve"> Frequency</w:t>
            </w:r>
          </w:p>
          <w:p w:rsidR="00921A02" w:rsidRDefault="003E4D5A">
            <w:pPr>
              <w:pStyle w:val="TableParagraph"/>
              <w:numPr>
                <w:ilvl w:val="0"/>
                <w:numId w:val="171"/>
              </w:numPr>
              <w:tabs>
                <w:tab w:val="left" w:pos="814"/>
              </w:tabs>
              <w:spacing w:before="59"/>
              <w:ind w:left="814" w:hanging="354"/>
            </w:pPr>
            <w:r>
              <w:t>Uniform</w:t>
            </w:r>
            <w:r>
              <w:rPr>
                <w:spacing w:val="-9"/>
              </w:rPr>
              <w:t xml:space="preserve"> </w:t>
            </w:r>
            <w:r>
              <w:t>bending</w:t>
            </w:r>
            <w:r>
              <w:rPr>
                <w:spacing w:val="-3"/>
              </w:rPr>
              <w:t xml:space="preserve"> </w:t>
            </w:r>
            <w:r>
              <w:t>–</w:t>
            </w:r>
            <w:r>
              <w:rPr>
                <w:spacing w:val="-2"/>
              </w:rPr>
              <w:t xml:space="preserve"> </w:t>
            </w:r>
            <w:r>
              <w:t>Young’s</w:t>
            </w:r>
            <w:r>
              <w:rPr>
                <w:spacing w:val="-3"/>
              </w:rPr>
              <w:t xml:space="preserve"> </w:t>
            </w:r>
            <w:r>
              <w:t>modulus</w:t>
            </w:r>
            <w:r>
              <w:rPr>
                <w:spacing w:val="-2"/>
              </w:rPr>
              <w:t xml:space="preserve"> </w:t>
            </w:r>
            <w:r>
              <w:t>of</w:t>
            </w:r>
            <w:r>
              <w:rPr>
                <w:spacing w:val="-5"/>
              </w:rPr>
              <w:t xml:space="preserve"> </w:t>
            </w:r>
            <w:r>
              <w:t>elasticity</w:t>
            </w:r>
            <w:r>
              <w:rPr>
                <w:spacing w:val="-5"/>
              </w:rPr>
              <w:t xml:space="preserve"> </w:t>
            </w:r>
            <w:r>
              <w:t>of</w:t>
            </w:r>
            <w:r>
              <w:rPr>
                <w:spacing w:val="-4"/>
              </w:rPr>
              <w:t xml:space="preserve"> </w:t>
            </w:r>
            <w:r>
              <w:t>a</w:t>
            </w:r>
            <w:r>
              <w:rPr>
                <w:spacing w:val="-4"/>
              </w:rPr>
              <w:t xml:space="preserve"> </w:t>
            </w:r>
            <w:r>
              <w:rPr>
                <w:spacing w:val="-5"/>
              </w:rPr>
              <w:t>bar</w:t>
            </w:r>
          </w:p>
          <w:p w:rsidR="00921A02" w:rsidRDefault="003E4D5A">
            <w:pPr>
              <w:pStyle w:val="TableParagraph"/>
              <w:numPr>
                <w:ilvl w:val="0"/>
                <w:numId w:val="171"/>
              </w:numPr>
              <w:tabs>
                <w:tab w:val="left" w:pos="815"/>
              </w:tabs>
              <w:spacing w:before="62"/>
              <w:ind w:hanging="355"/>
            </w:pPr>
            <w:r>
              <w:t>Spectrometer</w:t>
            </w:r>
            <w:r>
              <w:rPr>
                <w:spacing w:val="-3"/>
              </w:rPr>
              <w:t xml:space="preserve"> </w:t>
            </w:r>
            <w:r>
              <w:t>–</w:t>
            </w:r>
            <w:r>
              <w:rPr>
                <w:spacing w:val="-3"/>
              </w:rPr>
              <w:t xml:space="preserve"> </w:t>
            </w:r>
            <w:r>
              <w:t>Wavelength</w:t>
            </w:r>
            <w:r>
              <w:rPr>
                <w:spacing w:val="-6"/>
              </w:rPr>
              <w:t xml:space="preserve"> </w:t>
            </w:r>
            <w:r>
              <w:t>of</w:t>
            </w:r>
            <w:r>
              <w:rPr>
                <w:spacing w:val="-3"/>
              </w:rPr>
              <w:t xml:space="preserve"> </w:t>
            </w:r>
            <w:r>
              <w:t>mercury</w:t>
            </w:r>
            <w:r>
              <w:rPr>
                <w:spacing w:val="-5"/>
              </w:rPr>
              <w:t xml:space="preserve"> </w:t>
            </w:r>
            <w:r>
              <w:rPr>
                <w:spacing w:val="-2"/>
              </w:rPr>
              <w:t>spectrum</w:t>
            </w:r>
          </w:p>
        </w:tc>
      </w:tr>
    </w:tbl>
    <w:p w:rsidR="00921A02" w:rsidRDefault="00921A02">
      <w:pPr>
        <w:pStyle w:val="TableParagraph"/>
        <w:jc w:val="left"/>
        <w:sectPr w:rsidR="00921A02">
          <w:pgSz w:w="11910" w:h="16840"/>
          <w:pgMar w:top="1140" w:right="0" w:bottom="280" w:left="0" w:header="720" w:footer="720" w:gutter="0"/>
          <w:cols w:space="720"/>
        </w:sectPr>
      </w:pPr>
    </w:p>
    <w:p w:rsidR="00921A02" w:rsidRDefault="003E4D5A">
      <w:pPr>
        <w:pStyle w:val="BodyText"/>
        <w:ind w:left="364"/>
        <w:rPr>
          <w:sz w:val="20"/>
        </w:rPr>
      </w:pPr>
      <w:r>
        <w:rPr>
          <w:noProof/>
          <w:sz w:val="20"/>
          <w:lang w:val="en-IN" w:eastAsia="en-IN"/>
        </w:rPr>
        <w:lastRenderedPageBreak/>
        <mc:AlternateContent>
          <mc:Choice Requires="wps">
            <w:drawing>
              <wp:inline distT="0" distB="0" distL="0" distR="0">
                <wp:extent cx="7091680" cy="2256155"/>
                <wp:effectExtent l="9525" t="0" r="0" b="10794"/>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91680" cy="2256155"/>
                        </a:xfrm>
                        <a:prstGeom prst="rect">
                          <a:avLst/>
                        </a:prstGeom>
                        <a:ln w="6096">
                          <a:solidFill>
                            <a:srgbClr val="000000"/>
                          </a:solidFill>
                          <a:prstDash val="solid"/>
                        </a:ln>
                      </wps:spPr>
                      <wps:txbx>
                        <w:txbxContent>
                          <w:p w:rsidR="008A764A" w:rsidRDefault="008A764A">
                            <w:pPr>
                              <w:spacing w:line="249" w:lineRule="exact"/>
                              <w:ind w:left="103"/>
                              <w:rPr>
                                <w:b/>
                              </w:rPr>
                            </w:pPr>
                            <w:r>
                              <w:rPr>
                                <w:b/>
                              </w:rPr>
                              <w:t>Text</w:t>
                            </w:r>
                            <w:r>
                              <w:rPr>
                                <w:b/>
                                <w:spacing w:val="-3"/>
                              </w:rPr>
                              <w:t xml:space="preserve"> </w:t>
                            </w:r>
                            <w:r>
                              <w:rPr>
                                <w:b/>
                                <w:spacing w:val="-2"/>
                              </w:rPr>
                              <w:t>Book:</w:t>
                            </w:r>
                          </w:p>
                          <w:p w:rsidR="008A764A" w:rsidRDefault="008A764A">
                            <w:pPr>
                              <w:pStyle w:val="BodyText"/>
                              <w:numPr>
                                <w:ilvl w:val="0"/>
                                <w:numId w:val="170"/>
                              </w:numPr>
                              <w:tabs>
                                <w:tab w:val="left" w:pos="669"/>
                              </w:tabs>
                              <w:spacing w:line="250" w:lineRule="exact"/>
                            </w:pPr>
                            <w:r>
                              <w:t>D.S.</w:t>
                            </w:r>
                            <w:r>
                              <w:rPr>
                                <w:spacing w:val="-5"/>
                              </w:rPr>
                              <w:t xml:space="preserve"> </w:t>
                            </w:r>
                            <w:r>
                              <w:t>Mathur,</w:t>
                            </w:r>
                            <w:r>
                              <w:rPr>
                                <w:spacing w:val="-3"/>
                              </w:rPr>
                              <w:t xml:space="preserve"> </w:t>
                            </w:r>
                            <w:r>
                              <w:t>P.S.Hemne,</w:t>
                            </w:r>
                            <w:r>
                              <w:rPr>
                                <w:spacing w:val="-2"/>
                              </w:rPr>
                              <w:t xml:space="preserve"> </w:t>
                            </w:r>
                            <w:r>
                              <w:t>2000,</w:t>
                            </w:r>
                            <w:r>
                              <w:rPr>
                                <w:spacing w:val="-2"/>
                              </w:rPr>
                              <w:t xml:space="preserve"> </w:t>
                            </w:r>
                            <w:r>
                              <w:t>Mechanics,</w:t>
                            </w:r>
                            <w:r>
                              <w:rPr>
                                <w:spacing w:val="-3"/>
                              </w:rPr>
                              <w:t xml:space="preserve"> </w:t>
                            </w:r>
                            <w:r>
                              <w:t>S.</w:t>
                            </w:r>
                            <w:r>
                              <w:rPr>
                                <w:spacing w:val="-3"/>
                              </w:rPr>
                              <w:t xml:space="preserve"> </w:t>
                            </w:r>
                            <w:r>
                              <w:t>Chand</w:t>
                            </w:r>
                            <w:r>
                              <w:rPr>
                                <w:spacing w:val="-5"/>
                              </w:rPr>
                              <w:t xml:space="preserve"> </w:t>
                            </w:r>
                            <w:r>
                              <w:t>&amp;</w:t>
                            </w:r>
                            <w:r>
                              <w:rPr>
                                <w:spacing w:val="-5"/>
                              </w:rPr>
                              <w:t xml:space="preserve"> </w:t>
                            </w:r>
                            <w:r>
                              <w:t>Company</w:t>
                            </w:r>
                            <w:r>
                              <w:rPr>
                                <w:spacing w:val="-4"/>
                              </w:rPr>
                              <w:t xml:space="preserve"> </w:t>
                            </w:r>
                            <w:r>
                              <w:t>Ltd,</w:t>
                            </w:r>
                            <w:r>
                              <w:rPr>
                                <w:spacing w:val="-3"/>
                              </w:rPr>
                              <w:t xml:space="preserve"> </w:t>
                            </w:r>
                            <w:r>
                              <w:t>New</w:t>
                            </w:r>
                            <w:r>
                              <w:rPr>
                                <w:spacing w:val="-3"/>
                              </w:rPr>
                              <w:t xml:space="preserve"> </w:t>
                            </w:r>
                            <w:r>
                              <w:t>Edition,</w:t>
                            </w:r>
                            <w:r>
                              <w:rPr>
                                <w:spacing w:val="-3"/>
                              </w:rPr>
                              <w:t xml:space="preserve"> </w:t>
                            </w:r>
                            <w:r>
                              <w:t>New</w:t>
                            </w:r>
                            <w:r>
                              <w:rPr>
                                <w:spacing w:val="-3"/>
                              </w:rPr>
                              <w:t xml:space="preserve"> </w:t>
                            </w:r>
                            <w:r>
                              <w:t>Delhi,</w:t>
                            </w:r>
                            <w:r>
                              <w:rPr>
                                <w:spacing w:val="-2"/>
                              </w:rPr>
                              <w:t xml:space="preserve"> </w:t>
                            </w:r>
                            <w:r>
                              <w:t>1-</w:t>
                            </w:r>
                            <w:r>
                              <w:rPr>
                                <w:spacing w:val="-5"/>
                              </w:rPr>
                              <w:t>848</w:t>
                            </w:r>
                          </w:p>
                          <w:p w:rsidR="008A764A" w:rsidRDefault="008A764A">
                            <w:pPr>
                              <w:pStyle w:val="BodyText"/>
                              <w:numPr>
                                <w:ilvl w:val="0"/>
                                <w:numId w:val="170"/>
                              </w:numPr>
                              <w:tabs>
                                <w:tab w:val="left" w:pos="669"/>
                              </w:tabs>
                              <w:spacing w:before="1" w:line="252" w:lineRule="exact"/>
                            </w:pPr>
                            <w:r>
                              <w:t>A.</w:t>
                            </w:r>
                            <w:r>
                              <w:rPr>
                                <w:spacing w:val="-4"/>
                              </w:rPr>
                              <w:t xml:space="preserve"> </w:t>
                            </w:r>
                            <w:r>
                              <w:t>Ghatak,</w:t>
                            </w:r>
                            <w:r>
                              <w:rPr>
                                <w:spacing w:val="-4"/>
                              </w:rPr>
                              <w:t xml:space="preserve"> </w:t>
                            </w:r>
                            <w:r>
                              <w:t>2017,</w:t>
                            </w:r>
                            <w:r>
                              <w:rPr>
                                <w:spacing w:val="-4"/>
                              </w:rPr>
                              <w:t xml:space="preserve"> </w:t>
                            </w:r>
                            <w:r>
                              <w:t>Optics,</w:t>
                            </w:r>
                            <w:r>
                              <w:rPr>
                                <w:spacing w:val="-6"/>
                              </w:rPr>
                              <w:t xml:space="preserve"> </w:t>
                            </w:r>
                            <w:r>
                              <w:t>McGraw</w:t>
                            </w:r>
                            <w:r>
                              <w:rPr>
                                <w:spacing w:val="-4"/>
                              </w:rPr>
                              <w:t xml:space="preserve"> </w:t>
                            </w:r>
                            <w:r>
                              <w:t>Hill</w:t>
                            </w:r>
                            <w:r>
                              <w:rPr>
                                <w:spacing w:val="-2"/>
                              </w:rPr>
                              <w:t xml:space="preserve"> </w:t>
                            </w:r>
                            <w:r>
                              <w:t>Education,</w:t>
                            </w:r>
                            <w:r>
                              <w:rPr>
                                <w:spacing w:val="-4"/>
                              </w:rPr>
                              <w:t xml:space="preserve"> </w:t>
                            </w:r>
                            <w:r>
                              <w:t>6</w:t>
                            </w:r>
                            <w:r>
                              <w:rPr>
                                <w:vertAlign w:val="superscript"/>
                              </w:rPr>
                              <w:t>th</w:t>
                            </w:r>
                            <w:r>
                              <w:rPr>
                                <w:spacing w:val="-7"/>
                              </w:rPr>
                              <w:t xml:space="preserve"> </w:t>
                            </w:r>
                            <w:r>
                              <w:t>Edition,</w:t>
                            </w:r>
                            <w:r>
                              <w:rPr>
                                <w:spacing w:val="-3"/>
                              </w:rPr>
                              <w:t xml:space="preserve"> </w:t>
                            </w:r>
                            <w:r>
                              <w:t>New</w:t>
                            </w:r>
                            <w:r>
                              <w:rPr>
                                <w:spacing w:val="-4"/>
                              </w:rPr>
                              <w:t xml:space="preserve"> </w:t>
                            </w:r>
                            <w:r>
                              <w:t>Delhi,</w:t>
                            </w:r>
                            <w:r>
                              <w:rPr>
                                <w:spacing w:val="-4"/>
                              </w:rPr>
                              <w:t xml:space="preserve"> </w:t>
                            </w:r>
                            <w:r>
                              <w:t>1-</w:t>
                            </w:r>
                            <w:r>
                              <w:rPr>
                                <w:spacing w:val="-4"/>
                              </w:rPr>
                              <w:t>632.</w:t>
                            </w:r>
                          </w:p>
                          <w:p w:rsidR="008A764A" w:rsidRDefault="008A764A">
                            <w:pPr>
                              <w:pStyle w:val="BodyText"/>
                              <w:numPr>
                                <w:ilvl w:val="0"/>
                                <w:numId w:val="170"/>
                              </w:numPr>
                              <w:tabs>
                                <w:tab w:val="left" w:pos="669"/>
                              </w:tabs>
                              <w:ind w:right="98"/>
                            </w:pPr>
                            <w:r>
                              <w:t>D.P.</w:t>
                            </w:r>
                            <w:r>
                              <w:rPr>
                                <w:spacing w:val="-2"/>
                              </w:rPr>
                              <w:t xml:space="preserve"> </w:t>
                            </w:r>
                            <w:r>
                              <w:t>Kothari,</w:t>
                            </w:r>
                            <w:r>
                              <w:rPr>
                                <w:spacing w:val="-2"/>
                              </w:rPr>
                              <w:t xml:space="preserve"> </w:t>
                            </w:r>
                            <w:r>
                              <w:t>I.</w:t>
                            </w:r>
                            <w:r>
                              <w:rPr>
                                <w:spacing w:val="-2"/>
                              </w:rPr>
                              <w:t xml:space="preserve"> </w:t>
                            </w:r>
                            <w:r>
                              <w:t>J.</w:t>
                            </w:r>
                            <w:r>
                              <w:rPr>
                                <w:spacing w:val="-2"/>
                              </w:rPr>
                              <w:t xml:space="preserve"> </w:t>
                            </w:r>
                            <w:r>
                              <w:t>Nagrath,</w:t>
                            </w:r>
                            <w:r>
                              <w:rPr>
                                <w:spacing w:val="-5"/>
                              </w:rPr>
                              <w:t xml:space="preserve"> </w:t>
                            </w:r>
                            <w:r>
                              <w:t>2017,</w:t>
                            </w:r>
                            <w:r>
                              <w:rPr>
                                <w:spacing w:val="-2"/>
                              </w:rPr>
                              <w:t xml:space="preserve"> </w:t>
                            </w:r>
                            <w:r>
                              <w:t>Basic</w:t>
                            </w:r>
                            <w:r>
                              <w:rPr>
                                <w:spacing w:val="-2"/>
                              </w:rPr>
                              <w:t xml:space="preserve"> </w:t>
                            </w:r>
                            <w:r>
                              <w:t>Electronics,</w:t>
                            </w:r>
                            <w:r>
                              <w:rPr>
                                <w:spacing w:val="-2"/>
                              </w:rPr>
                              <w:t xml:space="preserve"> </w:t>
                            </w:r>
                            <w:r>
                              <w:t>McGraw</w:t>
                            </w:r>
                            <w:r>
                              <w:rPr>
                                <w:spacing w:val="-2"/>
                              </w:rPr>
                              <w:t xml:space="preserve"> </w:t>
                            </w:r>
                            <w:r>
                              <w:t>Hill</w:t>
                            </w:r>
                            <w:r>
                              <w:rPr>
                                <w:spacing w:val="-1"/>
                              </w:rPr>
                              <w:t xml:space="preserve"> </w:t>
                            </w:r>
                            <w:r>
                              <w:t>Education</w:t>
                            </w:r>
                            <w:r>
                              <w:rPr>
                                <w:spacing w:val="-5"/>
                              </w:rPr>
                              <w:t xml:space="preserve"> </w:t>
                            </w:r>
                            <w:r>
                              <w:t>(India)</w:t>
                            </w:r>
                            <w:r>
                              <w:rPr>
                                <w:spacing w:val="-1"/>
                              </w:rPr>
                              <w:t xml:space="preserve"> </w:t>
                            </w:r>
                            <w:r>
                              <w:t>Private</w:t>
                            </w:r>
                            <w:r>
                              <w:rPr>
                                <w:spacing w:val="-2"/>
                              </w:rPr>
                              <w:t xml:space="preserve"> </w:t>
                            </w:r>
                            <w:r>
                              <w:t>Limited,</w:t>
                            </w:r>
                            <w:r>
                              <w:rPr>
                                <w:spacing w:val="-2"/>
                              </w:rPr>
                              <w:t xml:space="preserve"> </w:t>
                            </w:r>
                            <w:r>
                              <w:t>2</w:t>
                            </w:r>
                            <w:r>
                              <w:rPr>
                                <w:vertAlign w:val="superscript"/>
                              </w:rPr>
                              <w:t>nd</w:t>
                            </w:r>
                            <w:r>
                              <w:rPr>
                                <w:spacing w:val="-2"/>
                              </w:rPr>
                              <w:t xml:space="preserve"> </w:t>
                            </w:r>
                            <w:r>
                              <w:t>edition,</w:t>
                            </w:r>
                            <w:r>
                              <w:rPr>
                                <w:spacing w:val="-2"/>
                              </w:rPr>
                              <w:t xml:space="preserve"> </w:t>
                            </w:r>
                            <w:r>
                              <w:t>New Delhi, 1-552.</w:t>
                            </w:r>
                          </w:p>
                          <w:p w:rsidR="008A764A" w:rsidRDefault="008A764A">
                            <w:pPr>
                              <w:pStyle w:val="BodyText"/>
                              <w:numPr>
                                <w:ilvl w:val="0"/>
                                <w:numId w:val="170"/>
                              </w:numPr>
                              <w:tabs>
                                <w:tab w:val="left" w:pos="669"/>
                              </w:tabs>
                              <w:ind w:right="102"/>
                            </w:pPr>
                            <w:r>
                              <w:t>V.</w:t>
                            </w:r>
                            <w:r>
                              <w:rPr>
                                <w:spacing w:val="30"/>
                              </w:rPr>
                              <w:t xml:space="preserve"> </w:t>
                            </w:r>
                            <w:r>
                              <w:t>K.</w:t>
                            </w:r>
                            <w:r>
                              <w:rPr>
                                <w:spacing w:val="27"/>
                              </w:rPr>
                              <w:t xml:space="preserve"> </w:t>
                            </w:r>
                            <w:r>
                              <w:t>Mehta,</w:t>
                            </w:r>
                            <w:r>
                              <w:rPr>
                                <w:spacing w:val="30"/>
                              </w:rPr>
                              <w:t xml:space="preserve"> </w:t>
                            </w:r>
                            <w:r>
                              <w:t>Rohot</w:t>
                            </w:r>
                            <w:r>
                              <w:rPr>
                                <w:spacing w:val="31"/>
                              </w:rPr>
                              <w:t xml:space="preserve"> </w:t>
                            </w:r>
                            <w:r>
                              <w:t>Mehta,</w:t>
                            </w:r>
                            <w:r>
                              <w:rPr>
                                <w:spacing w:val="30"/>
                              </w:rPr>
                              <w:t xml:space="preserve"> </w:t>
                            </w:r>
                            <w:r>
                              <w:t>2014,</w:t>
                            </w:r>
                            <w:r>
                              <w:rPr>
                                <w:spacing w:val="30"/>
                              </w:rPr>
                              <w:t xml:space="preserve"> </w:t>
                            </w:r>
                            <w:r>
                              <w:t>Principles</w:t>
                            </w:r>
                            <w:r>
                              <w:rPr>
                                <w:spacing w:val="30"/>
                              </w:rPr>
                              <w:t xml:space="preserve"> </w:t>
                            </w:r>
                            <w:r>
                              <w:t>of</w:t>
                            </w:r>
                            <w:r>
                              <w:rPr>
                                <w:spacing w:val="30"/>
                              </w:rPr>
                              <w:t xml:space="preserve"> </w:t>
                            </w:r>
                            <w:r>
                              <w:t>Electronics,</w:t>
                            </w:r>
                            <w:r>
                              <w:rPr>
                                <w:spacing w:val="30"/>
                              </w:rPr>
                              <w:t xml:space="preserve"> </w:t>
                            </w:r>
                            <w:r>
                              <w:t>S.</w:t>
                            </w:r>
                            <w:r>
                              <w:rPr>
                                <w:spacing w:val="29"/>
                              </w:rPr>
                              <w:t xml:space="preserve"> </w:t>
                            </w:r>
                            <w:r>
                              <w:t>Chand</w:t>
                            </w:r>
                            <w:r>
                              <w:rPr>
                                <w:spacing w:val="30"/>
                              </w:rPr>
                              <w:t xml:space="preserve"> </w:t>
                            </w:r>
                            <w:r>
                              <w:t>&amp;</w:t>
                            </w:r>
                            <w:r>
                              <w:rPr>
                                <w:spacing w:val="28"/>
                              </w:rPr>
                              <w:t xml:space="preserve"> </w:t>
                            </w:r>
                            <w:r>
                              <w:t>company</w:t>
                            </w:r>
                            <w:r>
                              <w:rPr>
                                <w:spacing w:val="28"/>
                              </w:rPr>
                              <w:t xml:space="preserve"> </w:t>
                            </w:r>
                            <w:r>
                              <w:t>Ltd,</w:t>
                            </w:r>
                            <w:r>
                              <w:rPr>
                                <w:spacing w:val="30"/>
                              </w:rPr>
                              <w:t xml:space="preserve"> </w:t>
                            </w:r>
                            <w:r>
                              <w:t>7</w:t>
                            </w:r>
                            <w:r>
                              <w:rPr>
                                <w:vertAlign w:val="superscript"/>
                              </w:rPr>
                              <w:t>th</w:t>
                            </w:r>
                            <w:r>
                              <w:rPr>
                                <w:spacing w:val="30"/>
                              </w:rPr>
                              <w:t xml:space="preserve"> </w:t>
                            </w:r>
                            <w:r>
                              <w:t>Revised</w:t>
                            </w:r>
                            <w:r>
                              <w:rPr>
                                <w:spacing w:val="30"/>
                              </w:rPr>
                              <w:t xml:space="preserve"> </w:t>
                            </w:r>
                            <w:r>
                              <w:t>edition,</w:t>
                            </w:r>
                            <w:r>
                              <w:rPr>
                                <w:spacing w:val="30"/>
                              </w:rPr>
                              <w:t xml:space="preserve"> </w:t>
                            </w:r>
                            <w:r>
                              <w:t>New Delhi, 1-792.</w:t>
                            </w:r>
                          </w:p>
                          <w:p w:rsidR="008A764A" w:rsidRDefault="008A764A">
                            <w:pPr>
                              <w:pStyle w:val="BodyText"/>
                              <w:spacing w:before="4"/>
                            </w:pPr>
                          </w:p>
                          <w:p w:rsidR="008A764A" w:rsidRDefault="008A764A">
                            <w:pPr>
                              <w:spacing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70"/>
                              </w:numPr>
                              <w:tabs>
                                <w:tab w:val="left" w:pos="669"/>
                              </w:tabs>
                              <w:spacing w:line="242" w:lineRule="auto"/>
                              <w:ind w:right="99"/>
                            </w:pPr>
                            <w:r>
                              <w:t>David A. Bell, 2009, Fundamentals of Electronic Devices and Circuits, Oxford University Press (India), 5</w:t>
                            </w:r>
                            <w:r>
                              <w:rPr>
                                <w:vertAlign w:val="superscript"/>
                              </w:rPr>
                              <w:t>th</w:t>
                            </w:r>
                            <w:r>
                              <w:t xml:space="preserve"> Edition, New Delhi, 1-212.</w:t>
                            </w:r>
                          </w:p>
                          <w:p w:rsidR="008A764A" w:rsidRDefault="008A764A">
                            <w:pPr>
                              <w:pStyle w:val="BodyText"/>
                              <w:numPr>
                                <w:ilvl w:val="1"/>
                                <w:numId w:val="170"/>
                              </w:numPr>
                              <w:tabs>
                                <w:tab w:val="left" w:pos="669"/>
                              </w:tabs>
                              <w:spacing w:line="248" w:lineRule="exact"/>
                            </w:pPr>
                            <w:r>
                              <w:t>M.</w:t>
                            </w:r>
                            <w:r>
                              <w:rPr>
                                <w:spacing w:val="-6"/>
                              </w:rPr>
                              <w:t xml:space="preserve"> </w:t>
                            </w:r>
                            <w:r>
                              <w:t>Morris</w:t>
                            </w:r>
                            <w:r>
                              <w:rPr>
                                <w:spacing w:val="-5"/>
                              </w:rPr>
                              <w:t xml:space="preserve"> </w:t>
                            </w:r>
                            <w:r>
                              <w:t>Mano,</w:t>
                            </w:r>
                            <w:r>
                              <w:rPr>
                                <w:spacing w:val="-7"/>
                              </w:rPr>
                              <w:t xml:space="preserve"> </w:t>
                            </w:r>
                            <w:r>
                              <w:t>Michael</w:t>
                            </w:r>
                            <w:r>
                              <w:rPr>
                                <w:spacing w:val="-5"/>
                              </w:rPr>
                              <w:t xml:space="preserve"> </w:t>
                            </w:r>
                            <w:r>
                              <w:t>D.</w:t>
                            </w:r>
                            <w:r>
                              <w:rPr>
                                <w:spacing w:val="-3"/>
                              </w:rPr>
                              <w:t xml:space="preserve"> </w:t>
                            </w:r>
                            <w:r>
                              <w:t>Ciletti,</w:t>
                            </w:r>
                            <w:r>
                              <w:rPr>
                                <w:spacing w:val="-4"/>
                              </w:rPr>
                              <w:t xml:space="preserve"> </w:t>
                            </w:r>
                            <w:r>
                              <w:t>2007,</w:t>
                            </w:r>
                            <w:r>
                              <w:rPr>
                                <w:spacing w:val="-3"/>
                              </w:rPr>
                              <w:t xml:space="preserve"> </w:t>
                            </w:r>
                            <w:r>
                              <w:t>Digital</w:t>
                            </w:r>
                            <w:r>
                              <w:rPr>
                                <w:spacing w:val="-3"/>
                              </w:rPr>
                              <w:t xml:space="preserve"> </w:t>
                            </w:r>
                            <w:r>
                              <w:t>Design,</w:t>
                            </w:r>
                            <w:r>
                              <w:rPr>
                                <w:spacing w:val="-3"/>
                              </w:rPr>
                              <w:t xml:space="preserve"> </w:t>
                            </w:r>
                            <w:r>
                              <w:t>Pearson</w:t>
                            </w:r>
                            <w:r>
                              <w:rPr>
                                <w:spacing w:val="-4"/>
                              </w:rPr>
                              <w:t xml:space="preserve"> </w:t>
                            </w:r>
                            <w:r>
                              <w:t>Prentice</w:t>
                            </w:r>
                            <w:r>
                              <w:rPr>
                                <w:spacing w:val="-3"/>
                              </w:rPr>
                              <w:t xml:space="preserve"> </w:t>
                            </w:r>
                            <w:r>
                              <w:t>Hall,</w:t>
                            </w:r>
                            <w:r>
                              <w:rPr>
                                <w:spacing w:val="-7"/>
                              </w:rPr>
                              <w:t xml:space="preserve"> </w:t>
                            </w:r>
                            <w:r>
                              <w:t>Fourth</w:t>
                            </w:r>
                            <w:r>
                              <w:rPr>
                                <w:spacing w:val="-3"/>
                              </w:rPr>
                              <w:t xml:space="preserve"> </w:t>
                            </w:r>
                            <w:r>
                              <w:t>Edition,</w:t>
                            </w:r>
                            <w:r>
                              <w:rPr>
                                <w:spacing w:val="-4"/>
                              </w:rPr>
                              <w:t xml:space="preserve"> </w:t>
                            </w:r>
                            <w:r>
                              <w:t>New</w:t>
                            </w:r>
                            <w:r>
                              <w:rPr>
                                <w:spacing w:val="-3"/>
                              </w:rPr>
                              <w:t xml:space="preserve"> </w:t>
                            </w:r>
                            <w:r>
                              <w:t>Delhi,</w:t>
                            </w:r>
                            <w:r>
                              <w:rPr>
                                <w:spacing w:val="-3"/>
                              </w:rPr>
                              <w:t xml:space="preserve"> </w:t>
                            </w:r>
                            <w:r>
                              <w:t>1-</w:t>
                            </w:r>
                            <w:r>
                              <w:rPr>
                                <w:spacing w:val="-4"/>
                              </w:rPr>
                              <w:t>611.</w:t>
                            </w:r>
                          </w:p>
                          <w:p w:rsidR="008A764A" w:rsidRDefault="008A764A">
                            <w:pPr>
                              <w:pStyle w:val="BodyText"/>
                              <w:numPr>
                                <w:ilvl w:val="1"/>
                                <w:numId w:val="170"/>
                              </w:numPr>
                              <w:tabs>
                                <w:tab w:val="left" w:pos="669"/>
                              </w:tabs>
                              <w:spacing w:line="253" w:lineRule="exact"/>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5"/>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1"/>
                              </w:rPr>
                              <w:t xml:space="preserve"> </w:t>
                            </w:r>
                            <w:r>
                              <w:t>1-</w:t>
                            </w:r>
                            <w:r>
                              <w:rPr>
                                <w:spacing w:val="-2"/>
                              </w:rPr>
                              <w:t>1448.</w:t>
                            </w:r>
                          </w:p>
                          <w:p w:rsidR="008A764A" w:rsidRDefault="008A764A">
                            <w:pPr>
                              <w:pStyle w:val="BodyText"/>
                              <w:numPr>
                                <w:ilvl w:val="1"/>
                                <w:numId w:val="170"/>
                              </w:numPr>
                              <w:tabs>
                                <w:tab w:val="left" w:pos="669"/>
                              </w:tabs>
                            </w:pPr>
                            <w:r>
                              <w:t>Halliday,</w:t>
                            </w:r>
                            <w:r>
                              <w:rPr>
                                <w:spacing w:val="-4"/>
                              </w:rPr>
                              <w:t xml:space="preserve"> </w:t>
                            </w:r>
                            <w:r>
                              <w:t>Resnick</w:t>
                            </w:r>
                            <w:r>
                              <w:rPr>
                                <w:spacing w:val="-5"/>
                              </w:rPr>
                              <w:t xml:space="preserve"> </w:t>
                            </w:r>
                            <w:r>
                              <w:t>and</w:t>
                            </w:r>
                            <w:r>
                              <w:rPr>
                                <w:spacing w:val="-3"/>
                              </w:rPr>
                              <w:t xml:space="preserve"> </w:t>
                            </w:r>
                            <w:r>
                              <w:t>Walker,</w:t>
                            </w:r>
                            <w:r>
                              <w:rPr>
                                <w:spacing w:val="-3"/>
                              </w:rPr>
                              <w:t xml:space="preserve"> </w:t>
                            </w:r>
                            <w:r>
                              <w:t>2009,</w:t>
                            </w:r>
                            <w:r>
                              <w:rPr>
                                <w:spacing w:val="-3"/>
                              </w:rPr>
                              <w:t xml:space="preserve"> </w:t>
                            </w:r>
                            <w:r>
                              <w:t>Fundamentals</w:t>
                            </w:r>
                            <w:r>
                              <w:rPr>
                                <w:spacing w:val="-3"/>
                              </w:rPr>
                              <w:t xml:space="preserve"> </w:t>
                            </w:r>
                            <w:r>
                              <w:t>of</w:t>
                            </w:r>
                            <w:r>
                              <w:rPr>
                                <w:spacing w:val="-5"/>
                              </w:rPr>
                              <w:t xml:space="preserve"> </w:t>
                            </w:r>
                            <w:r>
                              <w:t>Physics,</w:t>
                            </w:r>
                            <w:r>
                              <w:rPr>
                                <w:spacing w:val="-6"/>
                              </w:rPr>
                              <w:t xml:space="preserve"> </w:t>
                            </w:r>
                            <w:r>
                              <w:t>Wiley</w:t>
                            </w:r>
                            <w:r>
                              <w:rPr>
                                <w:spacing w:val="-5"/>
                              </w:rPr>
                              <w:t xml:space="preserve"> </w:t>
                            </w:r>
                            <w:r>
                              <w:t>India,</w:t>
                            </w:r>
                            <w:r>
                              <w:rPr>
                                <w:spacing w:val="-3"/>
                              </w:rPr>
                              <w:t xml:space="preserve"> </w:t>
                            </w:r>
                            <w:r>
                              <w:t>extended</w:t>
                            </w:r>
                            <w:r>
                              <w:rPr>
                                <w:spacing w:val="-3"/>
                              </w:rPr>
                              <w:t xml:space="preserve"> </w:t>
                            </w:r>
                            <w:r>
                              <w:t>8</w:t>
                            </w:r>
                            <w:r>
                              <w:rPr>
                                <w:vertAlign w:val="superscript"/>
                              </w:rPr>
                              <w:t>th</w:t>
                            </w:r>
                            <w:r>
                              <w:rPr>
                                <w:spacing w:val="-5"/>
                              </w:rPr>
                              <w:t xml:space="preserve"> </w:t>
                            </w:r>
                            <w:r>
                              <w:t>edition,</w:t>
                            </w:r>
                            <w:r>
                              <w:rPr>
                                <w:spacing w:val="-3"/>
                              </w:rPr>
                              <w:t xml:space="preserve"> </w:t>
                            </w:r>
                            <w:r>
                              <w:t>New</w:t>
                            </w:r>
                            <w:r>
                              <w:rPr>
                                <w:spacing w:val="-3"/>
                              </w:rPr>
                              <w:t xml:space="preserve"> </w:t>
                            </w:r>
                            <w:r>
                              <w:t>Delhi,</w:t>
                            </w:r>
                            <w:r>
                              <w:rPr>
                                <w:spacing w:val="-4"/>
                              </w:rPr>
                              <w:t xml:space="preserve"> </w:t>
                            </w:r>
                            <w:r>
                              <w:t>1-</w:t>
                            </w:r>
                            <w:r>
                              <w:rPr>
                                <w:spacing w:val="-2"/>
                              </w:rPr>
                              <w:t>1279.</w:t>
                            </w:r>
                          </w:p>
                        </w:txbxContent>
                      </wps:txbx>
                      <wps:bodyPr wrap="square" lIns="0" tIns="0" rIns="0" bIns="0" rtlCol="0">
                        <a:noAutofit/>
                      </wps:bodyPr>
                    </wps:wsp>
                  </a:graphicData>
                </a:graphic>
              </wp:inline>
            </w:drawing>
          </mc:Choice>
          <mc:Fallback>
            <w:pict>
              <v:shape id="Textbox 82" o:spid="_x0000_s1072" type="#_x0000_t202" style="width:558.4pt;height:17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" filled="f" strokeweight=".48pt">
                <v:path arrowok="t"/>
                <v:textbox inset="0,0,0,0">
                  <w:txbxContent>
                    <w:p w:rsidR="008A764A" w:rsidRDefault="008A764A">
                      <w:pPr>
                        <w:spacing w:line="249" w:lineRule="exact"/>
                        <w:ind w:left="103"/>
                        <w:rPr>
                          <w:b/>
                        </w:rPr>
                      </w:pPr>
                      <w:r>
                        <w:rPr>
                          <w:b/>
                        </w:rPr>
                        <w:t>Text</w:t>
                      </w:r>
                      <w:r>
                        <w:rPr>
                          <w:b/>
                          <w:spacing w:val="-3"/>
                        </w:rPr>
                        <w:t xml:space="preserve"> </w:t>
                      </w:r>
                      <w:r>
                        <w:rPr>
                          <w:b/>
                          <w:spacing w:val="-2"/>
                        </w:rPr>
                        <w:t>Book:</w:t>
                      </w:r>
                    </w:p>
                    <w:p w:rsidR="008A764A" w:rsidRDefault="008A764A">
                      <w:pPr>
                        <w:pStyle w:val="BodyText"/>
                        <w:numPr>
                          <w:ilvl w:val="0"/>
                          <w:numId w:val="170"/>
                        </w:numPr>
                        <w:tabs>
                          <w:tab w:val="left" w:pos="669"/>
                        </w:tabs>
                        <w:spacing w:line="250" w:lineRule="exact"/>
                      </w:pPr>
                      <w:r>
                        <w:t>D.S.</w:t>
                      </w:r>
                      <w:r>
                        <w:rPr>
                          <w:spacing w:val="-5"/>
                        </w:rPr>
                        <w:t xml:space="preserve"> </w:t>
                      </w:r>
                      <w:r>
                        <w:t>Mathur,</w:t>
                      </w:r>
                      <w:r>
                        <w:rPr>
                          <w:spacing w:val="-3"/>
                        </w:rPr>
                        <w:t xml:space="preserve"> </w:t>
                      </w:r>
                      <w:r>
                        <w:t>P.S.Hemne,</w:t>
                      </w:r>
                      <w:r>
                        <w:rPr>
                          <w:spacing w:val="-2"/>
                        </w:rPr>
                        <w:t xml:space="preserve"> </w:t>
                      </w:r>
                      <w:r>
                        <w:t>2000,</w:t>
                      </w:r>
                      <w:r>
                        <w:rPr>
                          <w:spacing w:val="-2"/>
                        </w:rPr>
                        <w:t xml:space="preserve"> </w:t>
                      </w:r>
                      <w:r>
                        <w:t>Mechanics,</w:t>
                      </w:r>
                      <w:r>
                        <w:rPr>
                          <w:spacing w:val="-3"/>
                        </w:rPr>
                        <w:t xml:space="preserve"> </w:t>
                      </w:r>
                      <w:r>
                        <w:t>S.</w:t>
                      </w:r>
                      <w:r>
                        <w:rPr>
                          <w:spacing w:val="-3"/>
                        </w:rPr>
                        <w:t xml:space="preserve"> </w:t>
                      </w:r>
                      <w:r>
                        <w:t>Chand</w:t>
                      </w:r>
                      <w:r>
                        <w:rPr>
                          <w:spacing w:val="-5"/>
                        </w:rPr>
                        <w:t xml:space="preserve"> </w:t>
                      </w:r>
                      <w:r>
                        <w:t>&amp;</w:t>
                      </w:r>
                      <w:r>
                        <w:rPr>
                          <w:spacing w:val="-5"/>
                        </w:rPr>
                        <w:t xml:space="preserve"> </w:t>
                      </w:r>
                      <w:r>
                        <w:t>Company</w:t>
                      </w:r>
                      <w:r>
                        <w:rPr>
                          <w:spacing w:val="-4"/>
                        </w:rPr>
                        <w:t xml:space="preserve"> </w:t>
                      </w:r>
                      <w:r>
                        <w:t>Ltd,</w:t>
                      </w:r>
                      <w:r>
                        <w:rPr>
                          <w:spacing w:val="-3"/>
                        </w:rPr>
                        <w:t xml:space="preserve"> </w:t>
                      </w:r>
                      <w:r>
                        <w:t>New</w:t>
                      </w:r>
                      <w:r>
                        <w:rPr>
                          <w:spacing w:val="-3"/>
                        </w:rPr>
                        <w:t xml:space="preserve"> </w:t>
                      </w:r>
                      <w:r>
                        <w:t>Edition,</w:t>
                      </w:r>
                      <w:r>
                        <w:rPr>
                          <w:spacing w:val="-3"/>
                        </w:rPr>
                        <w:t xml:space="preserve"> </w:t>
                      </w:r>
                      <w:r>
                        <w:t>New</w:t>
                      </w:r>
                      <w:r>
                        <w:rPr>
                          <w:spacing w:val="-3"/>
                        </w:rPr>
                        <w:t xml:space="preserve"> </w:t>
                      </w:r>
                      <w:r>
                        <w:t>Delhi,</w:t>
                      </w:r>
                      <w:r>
                        <w:rPr>
                          <w:spacing w:val="-2"/>
                        </w:rPr>
                        <w:t xml:space="preserve"> </w:t>
                      </w:r>
                      <w:r>
                        <w:t>1-</w:t>
                      </w:r>
                      <w:r>
                        <w:rPr>
                          <w:spacing w:val="-5"/>
                        </w:rPr>
                        <w:t>848</w:t>
                      </w:r>
                    </w:p>
                    <w:p w:rsidR="008A764A" w:rsidRDefault="008A764A">
                      <w:pPr>
                        <w:pStyle w:val="BodyText"/>
                        <w:numPr>
                          <w:ilvl w:val="0"/>
                          <w:numId w:val="170"/>
                        </w:numPr>
                        <w:tabs>
                          <w:tab w:val="left" w:pos="669"/>
                        </w:tabs>
                        <w:spacing w:before="1" w:line="252" w:lineRule="exact"/>
                      </w:pPr>
                      <w:r>
                        <w:t>A.</w:t>
                      </w:r>
                      <w:r>
                        <w:rPr>
                          <w:spacing w:val="-4"/>
                        </w:rPr>
                        <w:t xml:space="preserve"> </w:t>
                      </w:r>
                      <w:r>
                        <w:t>Ghatak,</w:t>
                      </w:r>
                      <w:r>
                        <w:rPr>
                          <w:spacing w:val="-4"/>
                        </w:rPr>
                        <w:t xml:space="preserve"> </w:t>
                      </w:r>
                      <w:r>
                        <w:t>2017,</w:t>
                      </w:r>
                      <w:r>
                        <w:rPr>
                          <w:spacing w:val="-4"/>
                        </w:rPr>
                        <w:t xml:space="preserve"> </w:t>
                      </w:r>
                      <w:r>
                        <w:t>Optics,</w:t>
                      </w:r>
                      <w:r>
                        <w:rPr>
                          <w:spacing w:val="-6"/>
                        </w:rPr>
                        <w:t xml:space="preserve"> </w:t>
                      </w:r>
                      <w:r>
                        <w:t>McGraw</w:t>
                      </w:r>
                      <w:r>
                        <w:rPr>
                          <w:spacing w:val="-4"/>
                        </w:rPr>
                        <w:t xml:space="preserve"> </w:t>
                      </w:r>
                      <w:r>
                        <w:t>Hill</w:t>
                      </w:r>
                      <w:r>
                        <w:rPr>
                          <w:spacing w:val="-2"/>
                        </w:rPr>
                        <w:t xml:space="preserve"> </w:t>
                      </w:r>
                      <w:r>
                        <w:t>Education,</w:t>
                      </w:r>
                      <w:r>
                        <w:rPr>
                          <w:spacing w:val="-4"/>
                        </w:rPr>
                        <w:t xml:space="preserve"> </w:t>
                      </w:r>
                      <w:r>
                        <w:t>6</w:t>
                      </w:r>
                      <w:r>
                        <w:rPr>
                          <w:vertAlign w:val="superscript"/>
                        </w:rPr>
                        <w:t>th</w:t>
                      </w:r>
                      <w:r>
                        <w:rPr>
                          <w:spacing w:val="-7"/>
                        </w:rPr>
                        <w:t xml:space="preserve"> </w:t>
                      </w:r>
                      <w:r>
                        <w:t>Edition,</w:t>
                      </w:r>
                      <w:r>
                        <w:rPr>
                          <w:spacing w:val="-3"/>
                        </w:rPr>
                        <w:t xml:space="preserve"> </w:t>
                      </w:r>
                      <w:r>
                        <w:t>New</w:t>
                      </w:r>
                      <w:r>
                        <w:rPr>
                          <w:spacing w:val="-4"/>
                        </w:rPr>
                        <w:t xml:space="preserve"> </w:t>
                      </w:r>
                      <w:r>
                        <w:t>Delhi,</w:t>
                      </w:r>
                      <w:r>
                        <w:rPr>
                          <w:spacing w:val="-4"/>
                        </w:rPr>
                        <w:t xml:space="preserve"> </w:t>
                      </w:r>
                      <w:r>
                        <w:t>1-</w:t>
                      </w:r>
                      <w:r>
                        <w:rPr>
                          <w:spacing w:val="-4"/>
                        </w:rPr>
                        <w:t>632.</w:t>
                      </w:r>
                    </w:p>
                    <w:p w:rsidR="008A764A" w:rsidRDefault="008A764A">
                      <w:pPr>
                        <w:pStyle w:val="BodyText"/>
                        <w:numPr>
                          <w:ilvl w:val="0"/>
                          <w:numId w:val="170"/>
                        </w:numPr>
                        <w:tabs>
                          <w:tab w:val="left" w:pos="669"/>
                        </w:tabs>
                        <w:ind w:right="98"/>
                      </w:pPr>
                      <w:r>
                        <w:t>D.P.</w:t>
                      </w:r>
                      <w:r>
                        <w:rPr>
                          <w:spacing w:val="-2"/>
                        </w:rPr>
                        <w:t xml:space="preserve"> </w:t>
                      </w:r>
                      <w:r>
                        <w:t>Kothari,</w:t>
                      </w:r>
                      <w:r>
                        <w:rPr>
                          <w:spacing w:val="-2"/>
                        </w:rPr>
                        <w:t xml:space="preserve"> </w:t>
                      </w:r>
                      <w:r>
                        <w:t>I.</w:t>
                      </w:r>
                      <w:r>
                        <w:rPr>
                          <w:spacing w:val="-2"/>
                        </w:rPr>
                        <w:t xml:space="preserve"> </w:t>
                      </w:r>
                      <w:r>
                        <w:t>J.</w:t>
                      </w:r>
                      <w:r>
                        <w:rPr>
                          <w:spacing w:val="-2"/>
                        </w:rPr>
                        <w:t xml:space="preserve"> </w:t>
                      </w:r>
                      <w:r>
                        <w:t>Nagrath,</w:t>
                      </w:r>
                      <w:r>
                        <w:rPr>
                          <w:spacing w:val="-5"/>
                        </w:rPr>
                        <w:t xml:space="preserve"> </w:t>
                      </w:r>
                      <w:r>
                        <w:t>2017,</w:t>
                      </w:r>
                      <w:r>
                        <w:rPr>
                          <w:spacing w:val="-2"/>
                        </w:rPr>
                        <w:t xml:space="preserve"> </w:t>
                      </w:r>
                      <w:r>
                        <w:t>Basic</w:t>
                      </w:r>
                      <w:r>
                        <w:rPr>
                          <w:spacing w:val="-2"/>
                        </w:rPr>
                        <w:t xml:space="preserve"> </w:t>
                      </w:r>
                      <w:r>
                        <w:t>Electronics,</w:t>
                      </w:r>
                      <w:r>
                        <w:rPr>
                          <w:spacing w:val="-2"/>
                        </w:rPr>
                        <w:t xml:space="preserve"> </w:t>
                      </w:r>
                      <w:r>
                        <w:t>McGraw</w:t>
                      </w:r>
                      <w:r>
                        <w:rPr>
                          <w:spacing w:val="-2"/>
                        </w:rPr>
                        <w:t xml:space="preserve"> </w:t>
                      </w:r>
                      <w:r>
                        <w:t>Hill</w:t>
                      </w:r>
                      <w:r>
                        <w:rPr>
                          <w:spacing w:val="-1"/>
                        </w:rPr>
                        <w:t xml:space="preserve"> </w:t>
                      </w:r>
                      <w:r>
                        <w:t>Education</w:t>
                      </w:r>
                      <w:r>
                        <w:rPr>
                          <w:spacing w:val="-5"/>
                        </w:rPr>
                        <w:t xml:space="preserve"> </w:t>
                      </w:r>
                      <w:r>
                        <w:t>(India)</w:t>
                      </w:r>
                      <w:r>
                        <w:rPr>
                          <w:spacing w:val="-1"/>
                        </w:rPr>
                        <w:t xml:space="preserve"> </w:t>
                      </w:r>
                      <w:r>
                        <w:t>Private</w:t>
                      </w:r>
                      <w:r>
                        <w:rPr>
                          <w:spacing w:val="-2"/>
                        </w:rPr>
                        <w:t xml:space="preserve"> </w:t>
                      </w:r>
                      <w:r>
                        <w:t>Limited,</w:t>
                      </w:r>
                      <w:r>
                        <w:rPr>
                          <w:spacing w:val="-2"/>
                        </w:rPr>
                        <w:t xml:space="preserve"> </w:t>
                      </w:r>
                      <w:r>
                        <w:t>2</w:t>
                      </w:r>
                      <w:r>
                        <w:rPr>
                          <w:vertAlign w:val="superscript"/>
                        </w:rPr>
                        <w:t>nd</w:t>
                      </w:r>
                      <w:r>
                        <w:rPr>
                          <w:spacing w:val="-2"/>
                        </w:rPr>
                        <w:t xml:space="preserve"> </w:t>
                      </w:r>
                      <w:r>
                        <w:t>edition,</w:t>
                      </w:r>
                      <w:r>
                        <w:rPr>
                          <w:spacing w:val="-2"/>
                        </w:rPr>
                        <w:t xml:space="preserve"> </w:t>
                      </w:r>
                      <w:r>
                        <w:t>New Delhi, 1-552.</w:t>
                      </w:r>
                    </w:p>
                    <w:p w:rsidR="008A764A" w:rsidRDefault="008A764A">
                      <w:pPr>
                        <w:pStyle w:val="BodyText"/>
                        <w:numPr>
                          <w:ilvl w:val="0"/>
                          <w:numId w:val="170"/>
                        </w:numPr>
                        <w:tabs>
                          <w:tab w:val="left" w:pos="669"/>
                        </w:tabs>
                        <w:ind w:right="102"/>
                      </w:pPr>
                      <w:r>
                        <w:t>V.</w:t>
                      </w:r>
                      <w:r>
                        <w:rPr>
                          <w:spacing w:val="30"/>
                        </w:rPr>
                        <w:t xml:space="preserve"> </w:t>
                      </w:r>
                      <w:r>
                        <w:t>K.</w:t>
                      </w:r>
                      <w:r>
                        <w:rPr>
                          <w:spacing w:val="27"/>
                        </w:rPr>
                        <w:t xml:space="preserve"> </w:t>
                      </w:r>
                      <w:r>
                        <w:t>Mehta,</w:t>
                      </w:r>
                      <w:r>
                        <w:rPr>
                          <w:spacing w:val="30"/>
                        </w:rPr>
                        <w:t xml:space="preserve"> </w:t>
                      </w:r>
                      <w:r>
                        <w:t>Rohot</w:t>
                      </w:r>
                      <w:r>
                        <w:rPr>
                          <w:spacing w:val="31"/>
                        </w:rPr>
                        <w:t xml:space="preserve"> </w:t>
                      </w:r>
                      <w:r>
                        <w:t>Mehta,</w:t>
                      </w:r>
                      <w:r>
                        <w:rPr>
                          <w:spacing w:val="30"/>
                        </w:rPr>
                        <w:t xml:space="preserve"> </w:t>
                      </w:r>
                      <w:r>
                        <w:t>2014,</w:t>
                      </w:r>
                      <w:r>
                        <w:rPr>
                          <w:spacing w:val="30"/>
                        </w:rPr>
                        <w:t xml:space="preserve"> </w:t>
                      </w:r>
                      <w:r>
                        <w:t>Principles</w:t>
                      </w:r>
                      <w:r>
                        <w:rPr>
                          <w:spacing w:val="30"/>
                        </w:rPr>
                        <w:t xml:space="preserve"> </w:t>
                      </w:r>
                      <w:r>
                        <w:t>of</w:t>
                      </w:r>
                      <w:r>
                        <w:rPr>
                          <w:spacing w:val="30"/>
                        </w:rPr>
                        <w:t xml:space="preserve"> </w:t>
                      </w:r>
                      <w:r>
                        <w:t>Electronics,</w:t>
                      </w:r>
                      <w:r>
                        <w:rPr>
                          <w:spacing w:val="30"/>
                        </w:rPr>
                        <w:t xml:space="preserve"> </w:t>
                      </w:r>
                      <w:r>
                        <w:t>S.</w:t>
                      </w:r>
                      <w:r>
                        <w:rPr>
                          <w:spacing w:val="29"/>
                        </w:rPr>
                        <w:t xml:space="preserve"> </w:t>
                      </w:r>
                      <w:r>
                        <w:t>Chand</w:t>
                      </w:r>
                      <w:r>
                        <w:rPr>
                          <w:spacing w:val="30"/>
                        </w:rPr>
                        <w:t xml:space="preserve"> </w:t>
                      </w:r>
                      <w:r>
                        <w:t>&amp;</w:t>
                      </w:r>
                      <w:r>
                        <w:rPr>
                          <w:spacing w:val="28"/>
                        </w:rPr>
                        <w:t xml:space="preserve"> </w:t>
                      </w:r>
                      <w:r>
                        <w:t>company</w:t>
                      </w:r>
                      <w:r>
                        <w:rPr>
                          <w:spacing w:val="28"/>
                        </w:rPr>
                        <w:t xml:space="preserve"> </w:t>
                      </w:r>
                      <w:r>
                        <w:t>Ltd,</w:t>
                      </w:r>
                      <w:r>
                        <w:rPr>
                          <w:spacing w:val="30"/>
                        </w:rPr>
                        <w:t xml:space="preserve"> </w:t>
                      </w:r>
                      <w:r>
                        <w:t>7</w:t>
                      </w:r>
                      <w:r>
                        <w:rPr>
                          <w:vertAlign w:val="superscript"/>
                        </w:rPr>
                        <w:t>th</w:t>
                      </w:r>
                      <w:r>
                        <w:rPr>
                          <w:spacing w:val="30"/>
                        </w:rPr>
                        <w:t xml:space="preserve"> </w:t>
                      </w:r>
                      <w:r>
                        <w:t>Revised</w:t>
                      </w:r>
                      <w:r>
                        <w:rPr>
                          <w:spacing w:val="30"/>
                        </w:rPr>
                        <w:t xml:space="preserve"> </w:t>
                      </w:r>
                      <w:r>
                        <w:t>edition,</w:t>
                      </w:r>
                      <w:r>
                        <w:rPr>
                          <w:spacing w:val="30"/>
                        </w:rPr>
                        <w:t xml:space="preserve"> </w:t>
                      </w:r>
                      <w:r>
                        <w:t>New Delhi, 1-792.</w:t>
                      </w:r>
                    </w:p>
                    <w:p w:rsidR="008A764A" w:rsidRDefault="008A764A">
                      <w:pPr>
                        <w:pStyle w:val="BodyText"/>
                        <w:spacing w:before="4"/>
                      </w:pPr>
                    </w:p>
                    <w:p w:rsidR="008A764A" w:rsidRDefault="008A764A">
                      <w:pPr>
                        <w:spacing w:line="250" w:lineRule="exact"/>
                        <w:ind w:left="103"/>
                        <w:rPr>
                          <w:b/>
                        </w:rPr>
                      </w:pPr>
                      <w:r>
                        <w:rPr>
                          <w:b/>
                        </w:rPr>
                        <w:t>Reference</w:t>
                      </w:r>
                      <w:r>
                        <w:rPr>
                          <w:b/>
                          <w:spacing w:val="-5"/>
                        </w:rPr>
                        <w:t xml:space="preserve"> </w:t>
                      </w:r>
                      <w:r>
                        <w:rPr>
                          <w:b/>
                          <w:spacing w:val="-2"/>
                        </w:rPr>
                        <w:t>Books:</w:t>
                      </w:r>
                    </w:p>
                    <w:p w:rsidR="008A764A" w:rsidRDefault="008A764A">
                      <w:pPr>
                        <w:pStyle w:val="BodyText"/>
                        <w:numPr>
                          <w:ilvl w:val="1"/>
                          <w:numId w:val="170"/>
                        </w:numPr>
                        <w:tabs>
                          <w:tab w:val="left" w:pos="669"/>
                        </w:tabs>
                        <w:spacing w:line="242" w:lineRule="auto"/>
                        <w:ind w:right="99"/>
                      </w:pPr>
                      <w:r>
                        <w:t>David A. Bell, 2009, Fundamentals of Electronic Devices and Circuits, Oxford University Press (India), 5</w:t>
                      </w:r>
                      <w:r>
                        <w:rPr>
                          <w:vertAlign w:val="superscript"/>
                        </w:rPr>
                        <w:t>th</w:t>
                      </w:r>
                      <w:r>
                        <w:t xml:space="preserve"> Edition, New Delhi, 1-212.</w:t>
                      </w:r>
                    </w:p>
                    <w:p w:rsidR="008A764A" w:rsidRDefault="008A764A">
                      <w:pPr>
                        <w:pStyle w:val="BodyText"/>
                        <w:numPr>
                          <w:ilvl w:val="1"/>
                          <w:numId w:val="170"/>
                        </w:numPr>
                        <w:tabs>
                          <w:tab w:val="left" w:pos="669"/>
                        </w:tabs>
                        <w:spacing w:line="248" w:lineRule="exact"/>
                      </w:pPr>
                      <w:r>
                        <w:t>M.</w:t>
                      </w:r>
                      <w:r>
                        <w:rPr>
                          <w:spacing w:val="-6"/>
                        </w:rPr>
                        <w:t xml:space="preserve"> </w:t>
                      </w:r>
                      <w:r>
                        <w:t>Morris</w:t>
                      </w:r>
                      <w:r>
                        <w:rPr>
                          <w:spacing w:val="-5"/>
                        </w:rPr>
                        <w:t xml:space="preserve"> </w:t>
                      </w:r>
                      <w:r>
                        <w:t>Mano,</w:t>
                      </w:r>
                      <w:r>
                        <w:rPr>
                          <w:spacing w:val="-7"/>
                        </w:rPr>
                        <w:t xml:space="preserve"> </w:t>
                      </w:r>
                      <w:r>
                        <w:t>Michael</w:t>
                      </w:r>
                      <w:r>
                        <w:rPr>
                          <w:spacing w:val="-5"/>
                        </w:rPr>
                        <w:t xml:space="preserve"> </w:t>
                      </w:r>
                      <w:r>
                        <w:t>D.</w:t>
                      </w:r>
                      <w:r>
                        <w:rPr>
                          <w:spacing w:val="-3"/>
                        </w:rPr>
                        <w:t xml:space="preserve"> </w:t>
                      </w:r>
                      <w:r>
                        <w:t>Ciletti,</w:t>
                      </w:r>
                      <w:r>
                        <w:rPr>
                          <w:spacing w:val="-4"/>
                        </w:rPr>
                        <w:t xml:space="preserve"> </w:t>
                      </w:r>
                      <w:r>
                        <w:t>2007,</w:t>
                      </w:r>
                      <w:r>
                        <w:rPr>
                          <w:spacing w:val="-3"/>
                        </w:rPr>
                        <w:t xml:space="preserve"> </w:t>
                      </w:r>
                      <w:r>
                        <w:t>Digital</w:t>
                      </w:r>
                      <w:r>
                        <w:rPr>
                          <w:spacing w:val="-3"/>
                        </w:rPr>
                        <w:t xml:space="preserve"> </w:t>
                      </w:r>
                      <w:r>
                        <w:t>Design,</w:t>
                      </w:r>
                      <w:r>
                        <w:rPr>
                          <w:spacing w:val="-3"/>
                        </w:rPr>
                        <w:t xml:space="preserve"> </w:t>
                      </w:r>
                      <w:r>
                        <w:t>Pearson</w:t>
                      </w:r>
                      <w:r>
                        <w:rPr>
                          <w:spacing w:val="-4"/>
                        </w:rPr>
                        <w:t xml:space="preserve"> </w:t>
                      </w:r>
                      <w:r>
                        <w:t>Prentice</w:t>
                      </w:r>
                      <w:r>
                        <w:rPr>
                          <w:spacing w:val="-3"/>
                        </w:rPr>
                        <w:t xml:space="preserve"> </w:t>
                      </w:r>
                      <w:r>
                        <w:t>Hall,</w:t>
                      </w:r>
                      <w:r>
                        <w:rPr>
                          <w:spacing w:val="-7"/>
                        </w:rPr>
                        <w:t xml:space="preserve"> </w:t>
                      </w:r>
                      <w:r>
                        <w:t>Fourth</w:t>
                      </w:r>
                      <w:r>
                        <w:rPr>
                          <w:spacing w:val="-3"/>
                        </w:rPr>
                        <w:t xml:space="preserve"> </w:t>
                      </w:r>
                      <w:r>
                        <w:t>Edition,</w:t>
                      </w:r>
                      <w:r>
                        <w:rPr>
                          <w:spacing w:val="-4"/>
                        </w:rPr>
                        <w:t xml:space="preserve"> </w:t>
                      </w:r>
                      <w:r>
                        <w:t>New</w:t>
                      </w:r>
                      <w:r>
                        <w:rPr>
                          <w:spacing w:val="-3"/>
                        </w:rPr>
                        <w:t xml:space="preserve"> </w:t>
                      </w:r>
                      <w:r>
                        <w:t>Delhi,</w:t>
                      </w:r>
                      <w:r>
                        <w:rPr>
                          <w:spacing w:val="-3"/>
                        </w:rPr>
                        <w:t xml:space="preserve"> </w:t>
                      </w:r>
                      <w:r>
                        <w:t>1-</w:t>
                      </w:r>
                      <w:r>
                        <w:rPr>
                          <w:spacing w:val="-4"/>
                        </w:rPr>
                        <w:t>611.</w:t>
                      </w:r>
                    </w:p>
                    <w:p w:rsidR="008A764A" w:rsidRDefault="008A764A">
                      <w:pPr>
                        <w:pStyle w:val="BodyText"/>
                        <w:numPr>
                          <w:ilvl w:val="1"/>
                          <w:numId w:val="170"/>
                        </w:numPr>
                        <w:tabs>
                          <w:tab w:val="left" w:pos="669"/>
                        </w:tabs>
                        <w:spacing w:line="253" w:lineRule="exact"/>
                      </w:pPr>
                      <w:r>
                        <w:t>SL</w:t>
                      </w:r>
                      <w:r>
                        <w:rPr>
                          <w:spacing w:val="-3"/>
                        </w:rPr>
                        <w:t xml:space="preserve"> </w:t>
                      </w:r>
                      <w:r>
                        <w:t>Gupta</w:t>
                      </w:r>
                      <w:r>
                        <w:rPr>
                          <w:spacing w:val="-2"/>
                        </w:rPr>
                        <w:t xml:space="preserve"> </w:t>
                      </w:r>
                      <w:r>
                        <w:t>&amp;</w:t>
                      </w:r>
                      <w:r>
                        <w:rPr>
                          <w:spacing w:val="-6"/>
                        </w:rPr>
                        <w:t xml:space="preserve"> </w:t>
                      </w:r>
                      <w:r>
                        <w:t>V</w:t>
                      </w:r>
                      <w:r>
                        <w:rPr>
                          <w:spacing w:val="-4"/>
                        </w:rPr>
                        <w:t xml:space="preserve"> </w:t>
                      </w:r>
                      <w:r>
                        <w:t>Kumar,</w:t>
                      </w:r>
                      <w:r>
                        <w:rPr>
                          <w:spacing w:val="-2"/>
                        </w:rPr>
                        <w:t xml:space="preserve"> </w:t>
                      </w:r>
                      <w:r>
                        <w:t>2013,</w:t>
                      </w:r>
                      <w:r>
                        <w:rPr>
                          <w:spacing w:val="-2"/>
                        </w:rPr>
                        <w:t xml:space="preserve"> </w:t>
                      </w:r>
                      <w:r>
                        <w:t>A</w:t>
                      </w:r>
                      <w:r>
                        <w:rPr>
                          <w:spacing w:val="-3"/>
                        </w:rPr>
                        <w:t xml:space="preserve"> </w:t>
                      </w:r>
                      <w:r>
                        <w:t>Hand</w:t>
                      </w:r>
                      <w:r>
                        <w:rPr>
                          <w:spacing w:val="-2"/>
                        </w:rPr>
                        <w:t xml:space="preserve"> </w:t>
                      </w:r>
                      <w:r>
                        <w:t>Book</w:t>
                      </w:r>
                      <w:r>
                        <w:rPr>
                          <w:spacing w:val="-5"/>
                        </w:rPr>
                        <w:t xml:space="preserve"> </w:t>
                      </w:r>
                      <w:r>
                        <w:t>of</w:t>
                      </w:r>
                      <w:r>
                        <w:rPr>
                          <w:spacing w:val="-2"/>
                        </w:rPr>
                        <w:t xml:space="preserve"> </w:t>
                      </w:r>
                      <w:r>
                        <w:t>Electronics,</w:t>
                      </w:r>
                      <w:r>
                        <w:rPr>
                          <w:spacing w:val="-5"/>
                        </w:rPr>
                        <w:t xml:space="preserve"> </w:t>
                      </w:r>
                      <w:r>
                        <w:t>Pragati</w:t>
                      </w:r>
                      <w:r>
                        <w:rPr>
                          <w:spacing w:val="-1"/>
                        </w:rPr>
                        <w:t xml:space="preserve"> </w:t>
                      </w:r>
                      <w:r>
                        <w:t>Prakashan,</w:t>
                      </w:r>
                      <w:r>
                        <w:rPr>
                          <w:spacing w:val="-2"/>
                        </w:rPr>
                        <w:t xml:space="preserve"> </w:t>
                      </w:r>
                      <w:r>
                        <w:t>39</w:t>
                      </w:r>
                      <w:r>
                        <w:rPr>
                          <w:vertAlign w:val="superscript"/>
                        </w:rPr>
                        <w:t>th</w:t>
                      </w:r>
                      <w:r>
                        <w:rPr>
                          <w:spacing w:val="49"/>
                        </w:rPr>
                        <w:t xml:space="preserve"> </w:t>
                      </w:r>
                      <w:r>
                        <w:t>edition,</w:t>
                      </w:r>
                      <w:r>
                        <w:rPr>
                          <w:spacing w:val="-5"/>
                        </w:rPr>
                        <w:t xml:space="preserve"> </w:t>
                      </w:r>
                      <w:r>
                        <w:t>Meerut,</w:t>
                      </w:r>
                      <w:r>
                        <w:rPr>
                          <w:spacing w:val="-1"/>
                        </w:rPr>
                        <w:t xml:space="preserve"> </w:t>
                      </w:r>
                      <w:r>
                        <w:t>1-</w:t>
                      </w:r>
                      <w:r>
                        <w:rPr>
                          <w:spacing w:val="-2"/>
                        </w:rPr>
                        <w:t>1448.</w:t>
                      </w:r>
                    </w:p>
                    <w:p w:rsidR="008A764A" w:rsidRDefault="008A764A">
                      <w:pPr>
                        <w:pStyle w:val="BodyText"/>
                        <w:numPr>
                          <w:ilvl w:val="1"/>
                          <w:numId w:val="170"/>
                        </w:numPr>
                        <w:tabs>
                          <w:tab w:val="left" w:pos="669"/>
                        </w:tabs>
                      </w:pPr>
                      <w:r>
                        <w:t>Halliday,</w:t>
                      </w:r>
                      <w:r>
                        <w:rPr>
                          <w:spacing w:val="-4"/>
                        </w:rPr>
                        <w:t xml:space="preserve"> </w:t>
                      </w:r>
                      <w:r>
                        <w:t>Resnick</w:t>
                      </w:r>
                      <w:r>
                        <w:rPr>
                          <w:spacing w:val="-5"/>
                        </w:rPr>
                        <w:t xml:space="preserve"> </w:t>
                      </w:r>
                      <w:r>
                        <w:t>and</w:t>
                      </w:r>
                      <w:r>
                        <w:rPr>
                          <w:spacing w:val="-3"/>
                        </w:rPr>
                        <w:t xml:space="preserve"> </w:t>
                      </w:r>
                      <w:r>
                        <w:t>Walker,</w:t>
                      </w:r>
                      <w:r>
                        <w:rPr>
                          <w:spacing w:val="-3"/>
                        </w:rPr>
                        <w:t xml:space="preserve"> </w:t>
                      </w:r>
                      <w:r>
                        <w:t>2009,</w:t>
                      </w:r>
                      <w:r>
                        <w:rPr>
                          <w:spacing w:val="-3"/>
                        </w:rPr>
                        <w:t xml:space="preserve"> </w:t>
                      </w:r>
                      <w:r>
                        <w:t>Fundamentals</w:t>
                      </w:r>
                      <w:r>
                        <w:rPr>
                          <w:spacing w:val="-3"/>
                        </w:rPr>
                        <w:t xml:space="preserve"> </w:t>
                      </w:r>
                      <w:r>
                        <w:t>of</w:t>
                      </w:r>
                      <w:r>
                        <w:rPr>
                          <w:spacing w:val="-5"/>
                        </w:rPr>
                        <w:t xml:space="preserve"> </w:t>
                      </w:r>
                      <w:r>
                        <w:t>Physics,</w:t>
                      </w:r>
                      <w:r>
                        <w:rPr>
                          <w:spacing w:val="-6"/>
                        </w:rPr>
                        <w:t xml:space="preserve"> </w:t>
                      </w:r>
                      <w:r>
                        <w:t>Wiley</w:t>
                      </w:r>
                      <w:r>
                        <w:rPr>
                          <w:spacing w:val="-5"/>
                        </w:rPr>
                        <w:t xml:space="preserve"> </w:t>
                      </w:r>
                      <w:r>
                        <w:t>India,</w:t>
                      </w:r>
                      <w:r>
                        <w:rPr>
                          <w:spacing w:val="-3"/>
                        </w:rPr>
                        <w:t xml:space="preserve"> </w:t>
                      </w:r>
                      <w:r>
                        <w:t>extended</w:t>
                      </w:r>
                      <w:r>
                        <w:rPr>
                          <w:spacing w:val="-3"/>
                        </w:rPr>
                        <w:t xml:space="preserve"> </w:t>
                      </w:r>
                      <w:r>
                        <w:t>8</w:t>
                      </w:r>
                      <w:r>
                        <w:rPr>
                          <w:vertAlign w:val="superscript"/>
                        </w:rPr>
                        <w:t>th</w:t>
                      </w:r>
                      <w:r>
                        <w:rPr>
                          <w:spacing w:val="-5"/>
                        </w:rPr>
                        <w:t xml:space="preserve"> </w:t>
                      </w:r>
                      <w:r>
                        <w:t>edition,</w:t>
                      </w:r>
                      <w:r>
                        <w:rPr>
                          <w:spacing w:val="-3"/>
                        </w:rPr>
                        <w:t xml:space="preserve"> </w:t>
                      </w:r>
                      <w:r>
                        <w:t>New</w:t>
                      </w:r>
                      <w:r>
                        <w:rPr>
                          <w:spacing w:val="-3"/>
                        </w:rPr>
                        <w:t xml:space="preserve"> </w:t>
                      </w:r>
                      <w:r>
                        <w:t>Delhi,</w:t>
                      </w:r>
                      <w:r>
                        <w:rPr>
                          <w:spacing w:val="-4"/>
                        </w:rPr>
                        <w:t xml:space="preserve"> </w:t>
                      </w:r>
                      <w:r>
                        <w:t>1-</w:t>
                      </w:r>
                      <w:r>
                        <w:rPr>
                          <w:spacing w:val="-2"/>
                        </w:rPr>
                        <w:t>1279.</w:t>
                      </w:r>
                    </w:p>
                  </w:txbxContent>
                </v:textbox>
                <w10:anchorlock/>
              </v:shape>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92"/>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53"/>
        <w:gridCol w:w="5706"/>
      </w:tblGrid>
      <w:tr w:rsidR="00921A02">
        <w:trPr>
          <w:trHeight w:val="887"/>
        </w:trPr>
        <w:tc>
          <w:tcPr>
            <w:tcW w:w="5353" w:type="dxa"/>
          </w:tcPr>
          <w:p w:rsidR="00921A02" w:rsidRDefault="003E4D5A">
            <w:pPr>
              <w:pStyle w:val="TableParagraph"/>
              <w:spacing w:before="37" w:line="360" w:lineRule="auto"/>
              <w:ind w:left="107" w:right="206"/>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Prepared</w:t>
            </w:r>
            <w:r>
              <w:rPr>
                <w:rFonts w:ascii="Calibri" w:hAnsi="Calibri"/>
                <w:b/>
                <w:spacing w:val="-5"/>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6"/>
              </w:rPr>
              <w:t xml:space="preserve"> </w:t>
            </w:r>
            <w:r>
              <w:rPr>
                <w:rFonts w:ascii="Calibri" w:hAnsi="Calibri"/>
                <w:b/>
              </w:rPr>
              <w:t>Board</w:t>
            </w:r>
            <w:r>
              <w:rPr>
                <w:rFonts w:ascii="Calibri" w:hAnsi="Calibri"/>
                <w:b/>
                <w:spacing w:val="-5"/>
              </w:rPr>
              <w:t xml:space="preserve"> </w:t>
            </w:r>
            <w:r>
              <w:rPr>
                <w:rFonts w:ascii="Calibri" w:hAnsi="Calibri"/>
                <w:b/>
              </w:rPr>
              <w:t>of</w:t>
            </w:r>
            <w:r>
              <w:rPr>
                <w:rFonts w:ascii="Calibri" w:hAnsi="Calibri"/>
                <w:b/>
                <w:spacing w:val="-4"/>
              </w:rPr>
              <w:t xml:space="preserve"> </w:t>
            </w:r>
            <w:r>
              <w:rPr>
                <w:rFonts w:ascii="Calibri" w:hAnsi="Calibri"/>
                <w:b/>
              </w:rPr>
              <w:t>Studies”</w:t>
            </w:r>
            <w:r>
              <w:rPr>
                <w:rFonts w:ascii="Calibri" w:hAnsi="Calibri"/>
                <w:b/>
                <w:spacing w:val="-4"/>
              </w:rPr>
              <w:t xml:space="preserve"> </w:t>
            </w:r>
            <w:r>
              <w:rPr>
                <w:rFonts w:ascii="Calibri" w:hAnsi="Calibri"/>
                <w:b/>
              </w:rPr>
              <w:t>held</w:t>
            </w:r>
            <w:r>
              <w:rPr>
                <w:rFonts w:ascii="Calibri" w:hAnsi="Calibri"/>
                <w:b/>
                <w:spacing w:val="-5"/>
              </w:rPr>
              <w:t xml:space="preserve"> </w:t>
            </w:r>
            <w:r>
              <w:rPr>
                <w:rFonts w:ascii="Calibri" w:hAnsi="Calibri"/>
                <w:b/>
              </w:rPr>
              <w:t>on Date: 09.06.2023</w:t>
            </w:r>
          </w:p>
        </w:tc>
        <w:tc>
          <w:tcPr>
            <w:tcW w:w="5706" w:type="dxa"/>
          </w:tcPr>
          <w:p w:rsidR="00921A02" w:rsidRDefault="003E4D5A">
            <w:pPr>
              <w:pStyle w:val="TableParagraph"/>
              <w:spacing w:before="37"/>
              <w:ind w:left="107"/>
              <w:jc w:val="left"/>
              <w:rPr>
                <w:rFonts w:ascii="Calibri" w:hAnsi="Calibri"/>
                <w:b/>
              </w:rPr>
            </w:pPr>
            <w:r>
              <w:rPr>
                <w:rFonts w:ascii="Calibri" w:hAnsi="Calibri"/>
                <w:b/>
              </w:rPr>
              <w:t>Document</w:t>
            </w:r>
            <w:r>
              <w:rPr>
                <w:rFonts w:ascii="Calibri" w:hAnsi="Calibri"/>
                <w:b/>
                <w:spacing w:val="-4"/>
              </w:rPr>
              <w:t xml:space="preserve"> </w:t>
            </w:r>
            <w:r>
              <w:rPr>
                <w:rFonts w:ascii="Calibri" w:hAnsi="Calibri"/>
                <w:b/>
              </w:rPr>
              <w:t>Approved</w:t>
            </w:r>
            <w:r>
              <w:rPr>
                <w:rFonts w:ascii="Calibri" w:hAnsi="Calibri"/>
                <w:b/>
                <w:spacing w:val="-4"/>
              </w:rPr>
              <w:t xml:space="preserve"> </w:t>
            </w:r>
            <w:r>
              <w:rPr>
                <w:rFonts w:ascii="Calibri" w:hAnsi="Calibri"/>
                <w:b/>
              </w:rPr>
              <w:t>in</w:t>
            </w:r>
            <w:r>
              <w:rPr>
                <w:rFonts w:ascii="Calibri" w:hAnsi="Calibri"/>
                <w:b/>
                <w:spacing w:val="-5"/>
              </w:rPr>
              <w:t xml:space="preserve"> </w:t>
            </w:r>
            <w:r>
              <w:rPr>
                <w:rFonts w:ascii="Calibri" w:hAnsi="Calibri"/>
                <w:b/>
              </w:rPr>
              <w:t>“</w:t>
            </w:r>
            <w:r>
              <w:rPr>
                <w:rFonts w:ascii="Calibri" w:hAnsi="Calibri"/>
                <w:b/>
                <w:spacing w:val="-5"/>
              </w:rPr>
              <w:t xml:space="preserve"> </w:t>
            </w:r>
            <w:r>
              <w:rPr>
                <w:rFonts w:ascii="Calibri" w:hAnsi="Calibri"/>
                <w:b/>
              </w:rPr>
              <w:t>Academic</w:t>
            </w:r>
            <w:r>
              <w:rPr>
                <w:rFonts w:ascii="Calibri" w:hAnsi="Calibri"/>
                <w:b/>
                <w:spacing w:val="-2"/>
              </w:rPr>
              <w:t xml:space="preserve"> Council”</w:t>
            </w:r>
          </w:p>
        </w:tc>
      </w:tr>
    </w:tbl>
    <w:p w:rsidR="00921A02" w:rsidRDefault="00921A02">
      <w:pPr>
        <w:pStyle w:val="TableParagraph"/>
        <w:jc w:val="left"/>
        <w:rPr>
          <w:rFonts w:ascii="Calibri" w:hAnsi="Calibri"/>
          <w:b/>
        </w:rPr>
        <w:sectPr w:rsidR="00921A02">
          <w:pgSz w:w="11910" w:h="16840"/>
          <w:pgMar w:top="1420" w:right="0" w:bottom="280" w:left="0" w:header="720" w:footer="720" w:gutter="0"/>
          <w:cols w:space="720"/>
        </w:sectPr>
      </w:pPr>
    </w:p>
    <w:p w:rsidR="00921A02" w:rsidRDefault="003E4D5A">
      <w:pPr>
        <w:pStyle w:val="Heading1"/>
        <w:spacing w:before="66"/>
        <w:ind w:left="4"/>
      </w:pPr>
      <w:r>
        <w:rPr>
          <w:spacing w:val="-2"/>
        </w:rPr>
        <w:lastRenderedPageBreak/>
        <w:t>SEMESTER-</w:t>
      </w:r>
      <w:r>
        <w:rPr>
          <w:spacing w:val="-5"/>
        </w:rPr>
        <w:t>III</w:t>
      </w: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195"/>
        <w:rPr>
          <w:b/>
          <w:sz w:val="20"/>
        </w:rPr>
      </w:pPr>
    </w:p>
    <w:tbl>
      <w:tblPr>
        <w:tblW w:w="0" w:type="auto"/>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6"/>
        <w:gridCol w:w="173"/>
        <w:gridCol w:w="715"/>
        <w:gridCol w:w="888"/>
        <w:gridCol w:w="297"/>
        <w:gridCol w:w="484"/>
        <w:gridCol w:w="890"/>
        <w:gridCol w:w="721"/>
        <w:gridCol w:w="915"/>
        <w:gridCol w:w="249"/>
        <w:gridCol w:w="575"/>
        <w:gridCol w:w="516"/>
        <w:gridCol w:w="307"/>
        <w:gridCol w:w="917"/>
        <w:gridCol w:w="1241"/>
      </w:tblGrid>
      <w:tr w:rsidR="00921A02">
        <w:trPr>
          <w:trHeight w:val="290"/>
        </w:trPr>
        <w:tc>
          <w:tcPr>
            <w:tcW w:w="2149" w:type="dxa"/>
            <w:gridSpan w:val="2"/>
          </w:tcPr>
          <w:p w:rsidR="00921A02" w:rsidRDefault="003E4D5A">
            <w:pPr>
              <w:pStyle w:val="TableParagraph"/>
              <w:spacing w:line="251" w:lineRule="exact"/>
              <w:ind w:left="107"/>
              <w:jc w:val="left"/>
              <w:rPr>
                <w:b/>
              </w:rPr>
            </w:pPr>
            <w:r>
              <w:rPr>
                <w:b/>
                <w:spacing w:val="-2"/>
              </w:rPr>
              <w:t>PROGRAM</w:t>
            </w:r>
          </w:p>
        </w:tc>
        <w:tc>
          <w:tcPr>
            <w:tcW w:w="8715" w:type="dxa"/>
            <w:gridSpan w:val="13"/>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149"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UENS301</w:t>
            </w:r>
          </w:p>
        </w:tc>
        <w:tc>
          <w:tcPr>
            <w:tcW w:w="3995" w:type="dxa"/>
            <w:gridSpan w:val="6"/>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Navigation</w:t>
            </w:r>
            <w:r>
              <w:rPr>
                <w:b/>
                <w:spacing w:val="-3"/>
              </w:rPr>
              <w:t xml:space="preserve"> </w:t>
            </w:r>
            <w:r>
              <w:rPr>
                <w:b/>
              </w:rPr>
              <w:t>–</w:t>
            </w:r>
            <w:r>
              <w:rPr>
                <w:b/>
                <w:spacing w:val="-4"/>
              </w:rPr>
              <w:t xml:space="preserve"> </w:t>
            </w:r>
            <w:r>
              <w:rPr>
                <w:b/>
                <w:spacing w:val="-5"/>
              </w:rPr>
              <w:t>II</w:t>
            </w:r>
          </w:p>
        </w:tc>
        <w:tc>
          <w:tcPr>
            <w:tcW w:w="1164" w:type="dxa"/>
            <w:gridSpan w:val="2"/>
          </w:tcPr>
          <w:p w:rsidR="00921A02" w:rsidRDefault="003E4D5A">
            <w:pPr>
              <w:pStyle w:val="TableParagraph"/>
              <w:spacing w:line="251" w:lineRule="exact"/>
              <w:ind w:left="5" w:right="13"/>
              <w:rPr>
                <w:b/>
              </w:rPr>
            </w:pPr>
            <w:r>
              <w:rPr>
                <w:b/>
                <w:spacing w:val="-10"/>
              </w:rPr>
              <w:t>L</w:t>
            </w:r>
          </w:p>
        </w:tc>
        <w:tc>
          <w:tcPr>
            <w:tcW w:w="1091" w:type="dxa"/>
            <w:gridSpan w:val="2"/>
          </w:tcPr>
          <w:p w:rsidR="00921A02" w:rsidRDefault="003E4D5A">
            <w:pPr>
              <w:pStyle w:val="TableParagraph"/>
              <w:spacing w:line="251" w:lineRule="exact"/>
              <w:ind w:left="19"/>
              <w:rPr>
                <w:b/>
              </w:rPr>
            </w:pPr>
            <w:r>
              <w:rPr>
                <w:b/>
                <w:spacing w:val="-10"/>
              </w:rPr>
              <w:t>T</w:t>
            </w:r>
          </w:p>
        </w:tc>
        <w:tc>
          <w:tcPr>
            <w:tcW w:w="1224" w:type="dxa"/>
            <w:gridSpan w:val="2"/>
          </w:tcPr>
          <w:p w:rsidR="00921A02" w:rsidRDefault="003E4D5A">
            <w:pPr>
              <w:pStyle w:val="TableParagraph"/>
              <w:spacing w:line="251" w:lineRule="exact"/>
              <w:ind w:left="49"/>
              <w:rPr>
                <w:b/>
              </w:rPr>
            </w:pPr>
            <w:r>
              <w:rPr>
                <w:b/>
                <w:spacing w:val="-10"/>
              </w:rPr>
              <w:t>P</w:t>
            </w:r>
          </w:p>
        </w:tc>
        <w:tc>
          <w:tcPr>
            <w:tcW w:w="1241" w:type="dxa"/>
          </w:tcPr>
          <w:p w:rsidR="00921A02" w:rsidRDefault="003E4D5A">
            <w:pPr>
              <w:pStyle w:val="TableParagraph"/>
              <w:spacing w:line="251" w:lineRule="exact"/>
              <w:ind w:left="58" w:right="11"/>
              <w:rPr>
                <w:b/>
              </w:rPr>
            </w:pPr>
            <w:r>
              <w:rPr>
                <w:b/>
                <w:spacing w:val="-10"/>
              </w:rPr>
              <w:t>C</w:t>
            </w:r>
          </w:p>
        </w:tc>
      </w:tr>
      <w:tr w:rsidR="00921A02">
        <w:trPr>
          <w:trHeight w:val="292"/>
        </w:trPr>
        <w:tc>
          <w:tcPr>
            <w:tcW w:w="2149" w:type="dxa"/>
            <w:gridSpan w:val="2"/>
            <w:vMerge/>
            <w:tcBorders>
              <w:top w:val="nil"/>
            </w:tcBorders>
          </w:tcPr>
          <w:p w:rsidR="00921A02" w:rsidRDefault="00921A02">
            <w:pPr>
              <w:rPr>
                <w:sz w:val="2"/>
                <w:szCs w:val="2"/>
              </w:rPr>
            </w:pPr>
          </w:p>
        </w:tc>
        <w:tc>
          <w:tcPr>
            <w:tcW w:w="3995" w:type="dxa"/>
            <w:gridSpan w:val="6"/>
            <w:vMerge/>
            <w:tcBorders>
              <w:top w:val="nil"/>
            </w:tcBorders>
          </w:tcPr>
          <w:p w:rsidR="00921A02" w:rsidRDefault="00921A02">
            <w:pPr>
              <w:rPr>
                <w:sz w:val="2"/>
                <w:szCs w:val="2"/>
              </w:rPr>
            </w:pPr>
          </w:p>
        </w:tc>
        <w:tc>
          <w:tcPr>
            <w:tcW w:w="1164" w:type="dxa"/>
            <w:gridSpan w:val="2"/>
          </w:tcPr>
          <w:p w:rsidR="00921A02" w:rsidRDefault="003E4D5A">
            <w:pPr>
              <w:pStyle w:val="TableParagraph"/>
              <w:spacing w:line="249" w:lineRule="exact"/>
              <w:ind w:right="13"/>
            </w:pPr>
            <w:r>
              <w:rPr>
                <w:spacing w:val="-10"/>
              </w:rPr>
              <w:t>3</w:t>
            </w:r>
          </w:p>
        </w:tc>
        <w:tc>
          <w:tcPr>
            <w:tcW w:w="1091" w:type="dxa"/>
            <w:gridSpan w:val="2"/>
          </w:tcPr>
          <w:p w:rsidR="00921A02" w:rsidRDefault="003E4D5A">
            <w:pPr>
              <w:pStyle w:val="TableParagraph"/>
              <w:spacing w:line="249" w:lineRule="exact"/>
              <w:ind w:left="19" w:right="4"/>
            </w:pPr>
            <w:r>
              <w:rPr>
                <w:spacing w:val="-10"/>
              </w:rPr>
              <w:t>0</w:t>
            </w:r>
          </w:p>
        </w:tc>
        <w:tc>
          <w:tcPr>
            <w:tcW w:w="1224" w:type="dxa"/>
            <w:gridSpan w:val="2"/>
          </w:tcPr>
          <w:p w:rsidR="00921A02" w:rsidRDefault="003E4D5A">
            <w:pPr>
              <w:pStyle w:val="TableParagraph"/>
              <w:spacing w:line="249" w:lineRule="exact"/>
              <w:ind w:left="49"/>
            </w:pPr>
            <w:r>
              <w:rPr>
                <w:spacing w:val="-10"/>
              </w:rPr>
              <w:t>0</w:t>
            </w:r>
          </w:p>
        </w:tc>
        <w:tc>
          <w:tcPr>
            <w:tcW w:w="1241" w:type="dxa"/>
          </w:tcPr>
          <w:p w:rsidR="00921A02" w:rsidRDefault="003E4D5A">
            <w:pPr>
              <w:pStyle w:val="TableParagraph"/>
              <w:spacing w:line="249" w:lineRule="exact"/>
              <w:ind w:left="57" w:right="11"/>
            </w:pPr>
            <w:r>
              <w:rPr>
                <w:spacing w:val="-10"/>
              </w:rPr>
              <w:t>3</w:t>
            </w:r>
          </w:p>
        </w:tc>
      </w:tr>
      <w:tr w:rsidR="00921A02">
        <w:trPr>
          <w:trHeight w:val="290"/>
        </w:trPr>
        <w:tc>
          <w:tcPr>
            <w:tcW w:w="2149" w:type="dxa"/>
            <w:gridSpan w:val="2"/>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995" w:type="dxa"/>
            <w:gridSpan w:val="6"/>
          </w:tcPr>
          <w:p w:rsidR="00921A02" w:rsidRDefault="003E4D5A">
            <w:pPr>
              <w:pStyle w:val="TableParagraph"/>
              <w:spacing w:line="247" w:lineRule="exact"/>
              <w:ind w:left="10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720" w:type="dxa"/>
            <w:gridSpan w:val="7"/>
            <w:vMerge w:val="restart"/>
          </w:tcPr>
          <w:p w:rsidR="00921A02" w:rsidRDefault="003E4D5A">
            <w:pPr>
              <w:pStyle w:val="TableParagraph"/>
              <w:spacing w:line="247" w:lineRule="exact"/>
              <w:ind w:left="82"/>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82"/>
              <w:jc w:val="left"/>
            </w:pPr>
            <w:r>
              <w:t>(</w:t>
            </w:r>
            <w:r>
              <w:rPr>
                <w:spacing w:val="-4"/>
              </w:rPr>
              <w:t xml:space="preserve"> </w:t>
            </w:r>
            <w:r>
              <w:t>3Hrs</w:t>
            </w:r>
            <w:r>
              <w:rPr>
                <w:spacing w:val="-3"/>
              </w:rPr>
              <w:t xml:space="preserve"> </w:t>
            </w:r>
            <w:r>
              <w:t>)</w:t>
            </w:r>
            <w:r>
              <w:rPr>
                <w:spacing w:val="51"/>
              </w:rPr>
              <w:t xml:space="preserve"> </w:t>
            </w:r>
            <w:r>
              <w:t xml:space="preserve">Total </w:t>
            </w:r>
            <w:r>
              <w:rPr>
                <w:spacing w:val="-4"/>
              </w:rPr>
              <w:t>54hrs</w:t>
            </w:r>
          </w:p>
        </w:tc>
      </w:tr>
      <w:tr w:rsidR="00921A02">
        <w:trPr>
          <w:trHeight w:val="292"/>
        </w:trPr>
        <w:tc>
          <w:tcPr>
            <w:tcW w:w="2149"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995" w:type="dxa"/>
            <w:gridSpan w:val="6"/>
          </w:tcPr>
          <w:p w:rsidR="00921A02" w:rsidRDefault="003E4D5A">
            <w:pPr>
              <w:pStyle w:val="TableParagraph"/>
              <w:spacing w:line="247" w:lineRule="exact"/>
              <w:ind w:left="107"/>
              <w:jc w:val="left"/>
            </w:pPr>
            <w:r>
              <w:rPr>
                <w:spacing w:val="-5"/>
              </w:rPr>
              <w:t>NIL</w:t>
            </w:r>
          </w:p>
        </w:tc>
        <w:tc>
          <w:tcPr>
            <w:tcW w:w="4720" w:type="dxa"/>
            <w:gridSpan w:val="7"/>
            <w:vMerge/>
            <w:tcBorders>
              <w:top w:val="nil"/>
            </w:tcBorders>
          </w:tcPr>
          <w:p w:rsidR="00921A02" w:rsidRDefault="00921A02">
            <w:pPr>
              <w:rPr>
                <w:sz w:val="2"/>
                <w:szCs w:val="2"/>
              </w:rPr>
            </w:pPr>
          </w:p>
        </w:tc>
      </w:tr>
      <w:tr w:rsidR="00921A02">
        <w:trPr>
          <w:trHeight w:val="506"/>
        </w:trPr>
        <w:tc>
          <w:tcPr>
            <w:tcW w:w="2149" w:type="dxa"/>
            <w:gridSpan w:val="2"/>
            <w:vMerge w:val="restart"/>
          </w:tcPr>
          <w:p w:rsidR="00921A02" w:rsidRDefault="00921A02">
            <w:pPr>
              <w:pStyle w:val="TableParagraph"/>
              <w:jc w:val="left"/>
              <w:rPr>
                <w:b/>
              </w:rPr>
            </w:pPr>
          </w:p>
          <w:p w:rsidR="00921A02" w:rsidRDefault="00921A02">
            <w:pPr>
              <w:pStyle w:val="TableParagraph"/>
              <w:spacing w:before="210"/>
              <w:jc w:val="left"/>
              <w:rPr>
                <w:b/>
              </w:rPr>
            </w:pPr>
          </w:p>
          <w:p w:rsidR="00921A02" w:rsidRDefault="003E4D5A">
            <w:pPr>
              <w:pStyle w:val="TableParagraph"/>
              <w:ind w:left="302"/>
              <w:jc w:val="left"/>
            </w:pPr>
            <w:r>
              <w:t>Course</w:t>
            </w:r>
            <w:r>
              <w:rPr>
                <w:spacing w:val="53"/>
              </w:rPr>
              <w:t xml:space="preserve"> </w:t>
            </w:r>
            <w:r>
              <w:rPr>
                <w:spacing w:val="-2"/>
              </w:rPr>
              <w:t>Category</w:t>
            </w:r>
          </w:p>
        </w:tc>
        <w:tc>
          <w:tcPr>
            <w:tcW w:w="1900" w:type="dxa"/>
            <w:gridSpan w:val="3"/>
          </w:tcPr>
          <w:p w:rsidR="00921A02" w:rsidRDefault="003E4D5A">
            <w:pPr>
              <w:pStyle w:val="TableParagraph"/>
              <w:spacing w:line="252" w:lineRule="exact"/>
              <w:ind w:left="251" w:right="186" w:hanging="51"/>
              <w:jc w:val="left"/>
              <w:rPr>
                <w:b/>
              </w:rPr>
            </w:pPr>
            <w:r>
              <w:rPr>
                <w:b/>
              </w:rPr>
              <w:t>Humanities</w:t>
            </w:r>
            <w:r>
              <w:rPr>
                <w:b/>
                <w:spacing w:val="-14"/>
              </w:rPr>
              <w:t xml:space="preserve"> </w:t>
            </w:r>
            <w:r>
              <w:rPr>
                <w:b/>
              </w:rPr>
              <w:t>and Social</w:t>
            </w:r>
            <w:r>
              <w:rPr>
                <w:b/>
                <w:spacing w:val="-1"/>
              </w:rPr>
              <w:t xml:space="preserve"> </w:t>
            </w:r>
            <w:r>
              <w:rPr>
                <w:b/>
                <w:spacing w:val="-2"/>
              </w:rPr>
              <w:t>Sciences</w:t>
            </w:r>
          </w:p>
        </w:tc>
        <w:tc>
          <w:tcPr>
            <w:tcW w:w="2095" w:type="dxa"/>
            <w:gridSpan w:val="3"/>
          </w:tcPr>
          <w:p w:rsidR="00921A02" w:rsidRDefault="003E4D5A">
            <w:pPr>
              <w:pStyle w:val="TableParagraph"/>
              <w:spacing w:line="252" w:lineRule="exact"/>
              <w:ind w:left="655" w:hanging="240"/>
              <w:jc w:val="left"/>
              <w:rPr>
                <w:b/>
              </w:rPr>
            </w:pPr>
            <w:r>
              <w:rPr>
                <w:b/>
                <w:spacing w:val="-2"/>
              </w:rPr>
              <w:t>Management Courses</w:t>
            </w:r>
          </w:p>
        </w:tc>
        <w:tc>
          <w:tcPr>
            <w:tcW w:w="2255" w:type="dxa"/>
            <w:gridSpan w:val="4"/>
          </w:tcPr>
          <w:p w:rsidR="00921A02" w:rsidRDefault="003E4D5A">
            <w:pPr>
              <w:pStyle w:val="TableParagraph"/>
              <w:spacing w:line="251" w:lineRule="exact"/>
              <w:ind w:left="282"/>
              <w:jc w:val="left"/>
              <w:rPr>
                <w:b/>
              </w:rPr>
            </w:pPr>
            <w:r>
              <w:rPr>
                <w:b/>
              </w:rPr>
              <w:t>Professional</w:t>
            </w:r>
            <w:r>
              <w:rPr>
                <w:b/>
                <w:spacing w:val="-7"/>
              </w:rPr>
              <w:t xml:space="preserve"> </w:t>
            </w:r>
            <w:r>
              <w:rPr>
                <w:b/>
                <w:spacing w:val="-4"/>
              </w:rPr>
              <w:t>Core</w:t>
            </w:r>
          </w:p>
        </w:tc>
        <w:tc>
          <w:tcPr>
            <w:tcW w:w="2465" w:type="dxa"/>
            <w:gridSpan w:val="3"/>
          </w:tcPr>
          <w:p w:rsidR="00921A02" w:rsidRDefault="003E4D5A">
            <w:pPr>
              <w:pStyle w:val="TableParagraph"/>
              <w:spacing w:line="251" w:lineRule="exact"/>
              <w:ind w:left="262"/>
              <w:jc w:val="left"/>
              <w:rPr>
                <w:b/>
              </w:rPr>
            </w:pPr>
            <w:r>
              <w:rPr>
                <w:b/>
              </w:rPr>
              <w:t>Professional</w:t>
            </w:r>
            <w:r>
              <w:rPr>
                <w:b/>
                <w:spacing w:val="-5"/>
              </w:rPr>
              <w:t xml:space="preserve"> </w:t>
            </w:r>
            <w:r>
              <w:rPr>
                <w:b/>
                <w:spacing w:val="-2"/>
              </w:rPr>
              <w:t>Elective</w:t>
            </w:r>
          </w:p>
        </w:tc>
      </w:tr>
      <w:tr w:rsidR="00921A02">
        <w:trPr>
          <w:trHeight w:val="290"/>
        </w:trPr>
        <w:tc>
          <w:tcPr>
            <w:tcW w:w="2149" w:type="dxa"/>
            <w:gridSpan w:val="2"/>
            <w:vMerge/>
            <w:tcBorders>
              <w:top w:val="nil"/>
            </w:tcBorders>
          </w:tcPr>
          <w:p w:rsidR="00921A02" w:rsidRDefault="00921A02">
            <w:pPr>
              <w:rPr>
                <w:sz w:val="2"/>
                <w:szCs w:val="2"/>
              </w:rPr>
            </w:pPr>
          </w:p>
        </w:tc>
        <w:tc>
          <w:tcPr>
            <w:tcW w:w="1900" w:type="dxa"/>
            <w:gridSpan w:val="3"/>
          </w:tcPr>
          <w:p w:rsidR="00921A02" w:rsidRDefault="00921A02">
            <w:pPr>
              <w:pStyle w:val="TableParagraph"/>
              <w:jc w:val="left"/>
              <w:rPr>
                <w:sz w:val="20"/>
              </w:rPr>
            </w:pPr>
          </w:p>
        </w:tc>
        <w:tc>
          <w:tcPr>
            <w:tcW w:w="2095" w:type="dxa"/>
            <w:gridSpan w:val="3"/>
          </w:tcPr>
          <w:p w:rsidR="00921A02" w:rsidRDefault="00921A02">
            <w:pPr>
              <w:pStyle w:val="TableParagraph"/>
              <w:jc w:val="left"/>
              <w:rPr>
                <w:sz w:val="20"/>
              </w:rPr>
            </w:pPr>
          </w:p>
        </w:tc>
        <w:tc>
          <w:tcPr>
            <w:tcW w:w="2255" w:type="dxa"/>
            <w:gridSpan w:val="4"/>
          </w:tcPr>
          <w:p w:rsidR="00921A02" w:rsidRDefault="003E4D5A">
            <w:pPr>
              <w:pStyle w:val="TableParagraph"/>
              <w:spacing w:before="1"/>
              <w:ind w:left="254"/>
              <w:rPr>
                <w:rFonts w:ascii="Wingdings" w:hAnsi="Wingdings"/>
              </w:rPr>
            </w:pPr>
            <w:r>
              <w:rPr>
                <w:rFonts w:ascii="Wingdings" w:hAnsi="Wingdings"/>
                <w:spacing w:val="-10"/>
              </w:rPr>
              <w:t></w:t>
            </w:r>
          </w:p>
        </w:tc>
        <w:tc>
          <w:tcPr>
            <w:tcW w:w="2465" w:type="dxa"/>
            <w:gridSpan w:val="3"/>
          </w:tcPr>
          <w:p w:rsidR="00921A02" w:rsidRDefault="00921A02">
            <w:pPr>
              <w:pStyle w:val="TableParagraph"/>
              <w:jc w:val="left"/>
              <w:rPr>
                <w:sz w:val="20"/>
              </w:rPr>
            </w:pPr>
          </w:p>
        </w:tc>
      </w:tr>
      <w:tr w:rsidR="00921A02">
        <w:trPr>
          <w:trHeight w:val="582"/>
        </w:trPr>
        <w:tc>
          <w:tcPr>
            <w:tcW w:w="2149" w:type="dxa"/>
            <w:gridSpan w:val="2"/>
            <w:vMerge/>
            <w:tcBorders>
              <w:top w:val="nil"/>
            </w:tcBorders>
          </w:tcPr>
          <w:p w:rsidR="00921A02" w:rsidRDefault="00921A02">
            <w:pPr>
              <w:rPr>
                <w:sz w:val="2"/>
                <w:szCs w:val="2"/>
              </w:rPr>
            </w:pPr>
          </w:p>
        </w:tc>
        <w:tc>
          <w:tcPr>
            <w:tcW w:w="1900" w:type="dxa"/>
            <w:gridSpan w:val="3"/>
          </w:tcPr>
          <w:p w:rsidR="00921A02" w:rsidRDefault="003E4D5A">
            <w:pPr>
              <w:pStyle w:val="TableParagraph"/>
              <w:spacing w:line="251" w:lineRule="exact"/>
              <w:ind w:left="107"/>
              <w:jc w:val="left"/>
              <w:rPr>
                <w:b/>
              </w:rPr>
            </w:pPr>
            <w:r>
              <w:rPr>
                <w:b/>
              </w:rPr>
              <w:t>`Basic</w:t>
            </w:r>
            <w:r>
              <w:rPr>
                <w:b/>
                <w:spacing w:val="-5"/>
              </w:rPr>
              <w:t xml:space="preserve"> </w:t>
            </w:r>
            <w:r>
              <w:rPr>
                <w:b/>
                <w:spacing w:val="-2"/>
              </w:rPr>
              <w:t>Science</w:t>
            </w:r>
          </w:p>
        </w:tc>
        <w:tc>
          <w:tcPr>
            <w:tcW w:w="2095" w:type="dxa"/>
            <w:gridSpan w:val="3"/>
          </w:tcPr>
          <w:p w:rsidR="00921A02" w:rsidRDefault="003E4D5A">
            <w:pPr>
              <w:pStyle w:val="TableParagraph"/>
              <w:spacing w:line="251" w:lineRule="exact"/>
              <w:ind w:left="108"/>
              <w:jc w:val="left"/>
              <w:rPr>
                <w:b/>
              </w:rPr>
            </w:pPr>
            <w:r>
              <w:rPr>
                <w:b/>
                <w:spacing w:val="-2"/>
              </w:rPr>
              <w:t>Engineering</w:t>
            </w:r>
          </w:p>
          <w:p w:rsidR="00921A02" w:rsidRDefault="003E4D5A">
            <w:pPr>
              <w:pStyle w:val="TableParagraph"/>
              <w:spacing w:before="37"/>
              <w:ind w:left="108"/>
              <w:jc w:val="left"/>
              <w:rPr>
                <w:b/>
              </w:rPr>
            </w:pPr>
            <w:r>
              <w:rPr>
                <w:b/>
                <w:spacing w:val="-2"/>
              </w:rPr>
              <w:t>Science</w:t>
            </w:r>
          </w:p>
        </w:tc>
        <w:tc>
          <w:tcPr>
            <w:tcW w:w="2255" w:type="dxa"/>
            <w:gridSpan w:val="4"/>
          </w:tcPr>
          <w:p w:rsidR="00921A02" w:rsidRDefault="003E4D5A">
            <w:pPr>
              <w:pStyle w:val="TableParagraph"/>
              <w:spacing w:line="251" w:lineRule="exact"/>
              <w:ind w:left="802"/>
              <w:jc w:val="left"/>
              <w:rPr>
                <w:b/>
              </w:rPr>
            </w:pPr>
            <w:r>
              <w:rPr>
                <w:b/>
              </w:rPr>
              <w:t xml:space="preserve">Open </w:t>
            </w:r>
            <w:r>
              <w:rPr>
                <w:b/>
                <w:spacing w:val="-2"/>
              </w:rPr>
              <w:t>Elective</w:t>
            </w:r>
          </w:p>
        </w:tc>
        <w:tc>
          <w:tcPr>
            <w:tcW w:w="2465" w:type="dxa"/>
            <w:gridSpan w:val="3"/>
          </w:tcPr>
          <w:p w:rsidR="00921A02" w:rsidRDefault="003E4D5A">
            <w:pPr>
              <w:pStyle w:val="TableParagraph"/>
              <w:spacing w:line="251" w:lineRule="exact"/>
              <w:ind w:left="833"/>
              <w:jc w:val="left"/>
              <w:rPr>
                <w:b/>
              </w:rPr>
            </w:pPr>
            <w:r>
              <w:rPr>
                <w:b/>
                <w:spacing w:val="-2"/>
              </w:rPr>
              <w:t>Mandatory</w:t>
            </w:r>
          </w:p>
        </w:tc>
      </w:tr>
      <w:tr w:rsidR="00921A02">
        <w:trPr>
          <w:trHeight w:val="290"/>
        </w:trPr>
        <w:tc>
          <w:tcPr>
            <w:tcW w:w="2149" w:type="dxa"/>
            <w:gridSpan w:val="2"/>
            <w:vMerge/>
            <w:tcBorders>
              <w:top w:val="nil"/>
            </w:tcBorders>
          </w:tcPr>
          <w:p w:rsidR="00921A02" w:rsidRDefault="00921A02">
            <w:pPr>
              <w:rPr>
                <w:sz w:val="2"/>
                <w:szCs w:val="2"/>
              </w:rPr>
            </w:pPr>
          </w:p>
        </w:tc>
        <w:tc>
          <w:tcPr>
            <w:tcW w:w="1900" w:type="dxa"/>
            <w:gridSpan w:val="3"/>
          </w:tcPr>
          <w:p w:rsidR="00921A02" w:rsidRDefault="00921A02">
            <w:pPr>
              <w:pStyle w:val="TableParagraph"/>
              <w:jc w:val="left"/>
              <w:rPr>
                <w:sz w:val="20"/>
              </w:rPr>
            </w:pPr>
          </w:p>
        </w:tc>
        <w:tc>
          <w:tcPr>
            <w:tcW w:w="2095" w:type="dxa"/>
            <w:gridSpan w:val="3"/>
          </w:tcPr>
          <w:p w:rsidR="00921A02" w:rsidRDefault="00921A02">
            <w:pPr>
              <w:pStyle w:val="TableParagraph"/>
              <w:jc w:val="left"/>
              <w:rPr>
                <w:sz w:val="20"/>
              </w:rPr>
            </w:pPr>
          </w:p>
        </w:tc>
        <w:tc>
          <w:tcPr>
            <w:tcW w:w="2255" w:type="dxa"/>
            <w:gridSpan w:val="4"/>
          </w:tcPr>
          <w:p w:rsidR="00921A02" w:rsidRDefault="00921A02">
            <w:pPr>
              <w:pStyle w:val="TableParagraph"/>
              <w:jc w:val="left"/>
              <w:rPr>
                <w:sz w:val="20"/>
              </w:rPr>
            </w:pPr>
          </w:p>
        </w:tc>
        <w:tc>
          <w:tcPr>
            <w:tcW w:w="2465" w:type="dxa"/>
            <w:gridSpan w:val="3"/>
          </w:tcPr>
          <w:p w:rsidR="00921A02" w:rsidRDefault="00921A02">
            <w:pPr>
              <w:pStyle w:val="TableParagraph"/>
              <w:jc w:val="left"/>
              <w:rPr>
                <w:sz w:val="20"/>
              </w:rPr>
            </w:pPr>
          </w:p>
        </w:tc>
      </w:tr>
      <w:tr w:rsidR="00921A02">
        <w:trPr>
          <w:trHeight w:val="1163"/>
        </w:trPr>
        <w:tc>
          <w:tcPr>
            <w:tcW w:w="2149" w:type="dxa"/>
            <w:gridSpan w:val="2"/>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715" w:type="dxa"/>
            <w:gridSpan w:val="13"/>
          </w:tcPr>
          <w:p w:rsidR="00921A02" w:rsidRDefault="003E4D5A">
            <w:pPr>
              <w:pStyle w:val="TableParagraph"/>
              <w:numPr>
                <w:ilvl w:val="0"/>
                <w:numId w:val="169"/>
              </w:numPr>
              <w:tabs>
                <w:tab w:val="left" w:pos="327"/>
              </w:tabs>
              <w:spacing w:line="247" w:lineRule="exact"/>
              <w:ind w:left="327" w:hanging="220"/>
            </w:pPr>
            <w:r>
              <w:t>To</w:t>
            </w:r>
            <w:r>
              <w:rPr>
                <w:spacing w:val="-10"/>
              </w:rPr>
              <w:t xml:space="preserve"> </w:t>
            </w:r>
            <w:r>
              <w:t>familiarize</w:t>
            </w:r>
            <w:r>
              <w:rPr>
                <w:spacing w:val="-4"/>
              </w:rPr>
              <w:t xml:space="preserve"> </w:t>
            </w:r>
            <w:r>
              <w:t>Students</w:t>
            </w:r>
            <w:r>
              <w:rPr>
                <w:spacing w:val="-7"/>
              </w:rPr>
              <w:t xml:space="preserve"> </w:t>
            </w:r>
            <w:r>
              <w:t>with</w:t>
            </w:r>
            <w:r>
              <w:rPr>
                <w:spacing w:val="-4"/>
              </w:rPr>
              <w:t xml:space="preserve"> </w:t>
            </w:r>
            <w:r>
              <w:t>basics</w:t>
            </w:r>
            <w:r>
              <w:rPr>
                <w:spacing w:val="-5"/>
              </w:rPr>
              <w:t xml:space="preserve"> </w:t>
            </w:r>
            <w:r>
              <w:t>of</w:t>
            </w:r>
            <w:r>
              <w:rPr>
                <w:spacing w:val="-4"/>
              </w:rPr>
              <w:t xml:space="preserve"> </w:t>
            </w:r>
            <w:r>
              <w:t>Spherical</w:t>
            </w:r>
            <w:r>
              <w:rPr>
                <w:spacing w:val="-6"/>
              </w:rPr>
              <w:t xml:space="preserve"> </w:t>
            </w:r>
            <w:r>
              <w:rPr>
                <w:spacing w:val="-2"/>
              </w:rPr>
              <w:t>Trigonometry.</w:t>
            </w:r>
          </w:p>
          <w:p w:rsidR="00921A02" w:rsidRDefault="003E4D5A">
            <w:pPr>
              <w:pStyle w:val="TableParagraph"/>
              <w:numPr>
                <w:ilvl w:val="0"/>
                <w:numId w:val="169"/>
              </w:numPr>
              <w:tabs>
                <w:tab w:val="left" w:pos="327"/>
              </w:tabs>
              <w:spacing w:before="37"/>
              <w:ind w:left="327" w:hanging="220"/>
            </w:pPr>
            <w:r>
              <w:t>To</w:t>
            </w:r>
            <w:r>
              <w:rPr>
                <w:spacing w:val="-7"/>
              </w:rPr>
              <w:t xml:space="preserve"> </w:t>
            </w:r>
            <w:r>
              <w:t>understand</w:t>
            </w:r>
            <w:r>
              <w:rPr>
                <w:spacing w:val="-3"/>
              </w:rPr>
              <w:t xml:space="preserve"> </w:t>
            </w:r>
            <w:r>
              <w:t>Principles</w:t>
            </w:r>
            <w:r>
              <w:rPr>
                <w:spacing w:val="-6"/>
              </w:rPr>
              <w:t xml:space="preserve"> </w:t>
            </w:r>
            <w:r>
              <w:t>of</w:t>
            </w:r>
            <w:r>
              <w:rPr>
                <w:spacing w:val="-3"/>
              </w:rPr>
              <w:t xml:space="preserve"> </w:t>
            </w:r>
            <w:r>
              <w:t>Great</w:t>
            </w:r>
            <w:r>
              <w:rPr>
                <w:spacing w:val="-3"/>
              </w:rPr>
              <w:t xml:space="preserve"> </w:t>
            </w:r>
            <w:r>
              <w:t>Circle</w:t>
            </w:r>
            <w:r>
              <w:rPr>
                <w:spacing w:val="-3"/>
              </w:rPr>
              <w:t xml:space="preserve"> </w:t>
            </w:r>
            <w:r>
              <w:rPr>
                <w:spacing w:val="-2"/>
              </w:rPr>
              <w:t>Sailing.</w:t>
            </w:r>
          </w:p>
          <w:p w:rsidR="00921A02" w:rsidRDefault="003E4D5A">
            <w:pPr>
              <w:pStyle w:val="TableParagraph"/>
              <w:numPr>
                <w:ilvl w:val="0"/>
                <w:numId w:val="169"/>
              </w:numPr>
              <w:tabs>
                <w:tab w:val="left" w:pos="382"/>
              </w:tabs>
              <w:spacing w:before="3" w:line="290" w:lineRule="atLeast"/>
              <w:ind w:left="107" w:right="95" w:firstLine="0"/>
            </w:pPr>
            <w:r>
              <w:t>To</w:t>
            </w:r>
            <w:r>
              <w:rPr>
                <w:spacing w:val="40"/>
              </w:rPr>
              <w:t xml:space="preserve"> </w:t>
            </w:r>
            <w:r>
              <w:t>impart</w:t>
            </w:r>
            <w:r>
              <w:rPr>
                <w:spacing w:val="40"/>
              </w:rPr>
              <w:t xml:space="preserve"> </w:t>
            </w:r>
            <w:r>
              <w:t>fundamental</w:t>
            </w:r>
            <w:r>
              <w:rPr>
                <w:spacing w:val="40"/>
              </w:rPr>
              <w:t xml:space="preserve"> </w:t>
            </w:r>
            <w:r>
              <w:t>concept</w:t>
            </w:r>
            <w:r>
              <w:rPr>
                <w:spacing w:val="40"/>
              </w:rPr>
              <w:t xml:space="preserve"> </w:t>
            </w:r>
            <w:r>
              <w:t>of</w:t>
            </w:r>
            <w:r>
              <w:rPr>
                <w:spacing w:val="40"/>
              </w:rPr>
              <w:t xml:space="preserve"> </w:t>
            </w:r>
            <w:r>
              <w:t>Celestial</w:t>
            </w:r>
            <w:r>
              <w:rPr>
                <w:spacing w:val="40"/>
              </w:rPr>
              <w:t xml:space="preserve"> </w:t>
            </w:r>
            <w:r>
              <w:t>Navigation</w:t>
            </w:r>
            <w:r>
              <w:rPr>
                <w:spacing w:val="40"/>
              </w:rPr>
              <w:t xml:space="preserve"> </w:t>
            </w:r>
            <w:r>
              <w:t>and</w:t>
            </w:r>
            <w:r>
              <w:rPr>
                <w:spacing w:val="40"/>
              </w:rPr>
              <w:t xml:space="preserve"> </w:t>
            </w:r>
            <w:r>
              <w:t>Principles</w:t>
            </w:r>
            <w:r>
              <w:rPr>
                <w:spacing w:val="40"/>
              </w:rPr>
              <w:t xml:space="preserve"> </w:t>
            </w:r>
            <w:r>
              <w:t>of</w:t>
            </w:r>
            <w:r>
              <w:rPr>
                <w:spacing w:val="40"/>
              </w:rPr>
              <w:t xml:space="preserve"> </w:t>
            </w:r>
            <w:r>
              <w:t>Sailing</w:t>
            </w:r>
            <w:r>
              <w:rPr>
                <w:spacing w:val="40"/>
              </w:rPr>
              <w:t xml:space="preserve"> </w:t>
            </w:r>
            <w:r>
              <w:t>using celestial bodies.</w:t>
            </w:r>
          </w:p>
        </w:tc>
      </w:tr>
      <w:tr w:rsidR="00921A02">
        <w:trPr>
          <w:trHeight w:val="290"/>
        </w:trPr>
        <w:tc>
          <w:tcPr>
            <w:tcW w:w="2149" w:type="dxa"/>
            <w:gridSpan w:val="2"/>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715" w:type="dxa"/>
          </w:tcPr>
          <w:p w:rsidR="00921A02" w:rsidRDefault="003E4D5A">
            <w:pPr>
              <w:pStyle w:val="TableParagraph"/>
              <w:spacing w:line="247" w:lineRule="exact"/>
              <w:ind w:right="32"/>
            </w:pPr>
            <w:r>
              <w:rPr>
                <w:spacing w:val="-10"/>
              </w:rPr>
              <w:t>1</w:t>
            </w:r>
          </w:p>
        </w:tc>
        <w:tc>
          <w:tcPr>
            <w:tcW w:w="8000" w:type="dxa"/>
            <w:gridSpan w:val="12"/>
          </w:tcPr>
          <w:p w:rsidR="00921A02" w:rsidRDefault="003E4D5A">
            <w:pPr>
              <w:pStyle w:val="TableParagraph"/>
              <w:spacing w:line="247" w:lineRule="exact"/>
              <w:ind w:left="64"/>
              <w:jc w:val="left"/>
            </w:pPr>
            <w:r>
              <w:t>Interpret</w:t>
            </w:r>
            <w:r>
              <w:rPr>
                <w:spacing w:val="-7"/>
              </w:rPr>
              <w:t xml:space="preserve"> </w:t>
            </w:r>
            <w:r>
              <w:t>the</w:t>
            </w:r>
            <w:r>
              <w:rPr>
                <w:spacing w:val="-4"/>
              </w:rPr>
              <w:t xml:space="preserve"> </w:t>
            </w:r>
            <w:r>
              <w:t>basics</w:t>
            </w:r>
            <w:r>
              <w:rPr>
                <w:spacing w:val="-3"/>
              </w:rPr>
              <w:t xml:space="preserve"> </w:t>
            </w:r>
            <w:r>
              <w:t>of</w:t>
            </w:r>
            <w:r>
              <w:rPr>
                <w:spacing w:val="-3"/>
              </w:rPr>
              <w:t xml:space="preserve"> </w:t>
            </w:r>
            <w:r>
              <w:t>Spherical</w:t>
            </w:r>
            <w:r>
              <w:rPr>
                <w:spacing w:val="-6"/>
              </w:rPr>
              <w:t xml:space="preserve"> </w:t>
            </w:r>
            <w:r>
              <w:t>Trigonometry</w:t>
            </w:r>
            <w:r>
              <w:rPr>
                <w:spacing w:val="-6"/>
              </w:rPr>
              <w:t xml:space="preserve"> </w:t>
            </w:r>
            <w:r>
              <w:t>as</w:t>
            </w:r>
            <w:r>
              <w:rPr>
                <w:spacing w:val="-4"/>
              </w:rPr>
              <w:t xml:space="preserve"> </w:t>
            </w:r>
            <w:r>
              <w:t>applicable</w:t>
            </w:r>
            <w:r>
              <w:rPr>
                <w:spacing w:val="-3"/>
              </w:rPr>
              <w:t xml:space="preserve"> </w:t>
            </w:r>
            <w:r>
              <w:t>to</w:t>
            </w:r>
            <w:r>
              <w:rPr>
                <w:spacing w:val="-4"/>
              </w:rPr>
              <w:t xml:space="preserve"> </w:t>
            </w:r>
            <w:r>
              <w:t>Great</w:t>
            </w:r>
            <w:r>
              <w:rPr>
                <w:spacing w:val="-3"/>
              </w:rPr>
              <w:t xml:space="preserve"> </w:t>
            </w:r>
            <w:r>
              <w:t>Circle</w:t>
            </w:r>
            <w:r>
              <w:rPr>
                <w:spacing w:val="-3"/>
              </w:rPr>
              <w:t xml:space="preserve"> </w:t>
            </w:r>
            <w:r>
              <w:rPr>
                <w:spacing w:val="-2"/>
              </w:rPr>
              <w:t>sailing</w:t>
            </w:r>
          </w:p>
        </w:tc>
      </w:tr>
      <w:tr w:rsidR="00921A02">
        <w:trPr>
          <w:trHeight w:val="292"/>
        </w:trPr>
        <w:tc>
          <w:tcPr>
            <w:tcW w:w="2149" w:type="dxa"/>
            <w:gridSpan w:val="2"/>
            <w:vMerge/>
            <w:tcBorders>
              <w:top w:val="nil"/>
            </w:tcBorders>
          </w:tcPr>
          <w:p w:rsidR="00921A02" w:rsidRDefault="00921A02">
            <w:pPr>
              <w:rPr>
                <w:sz w:val="2"/>
                <w:szCs w:val="2"/>
              </w:rPr>
            </w:pPr>
          </w:p>
        </w:tc>
        <w:tc>
          <w:tcPr>
            <w:tcW w:w="715" w:type="dxa"/>
          </w:tcPr>
          <w:p w:rsidR="00921A02" w:rsidRDefault="003E4D5A">
            <w:pPr>
              <w:pStyle w:val="TableParagraph"/>
              <w:spacing w:line="249" w:lineRule="exact"/>
              <w:ind w:right="32"/>
            </w:pPr>
            <w:r>
              <w:rPr>
                <w:spacing w:val="-10"/>
              </w:rPr>
              <w:t>2</w:t>
            </w:r>
          </w:p>
        </w:tc>
        <w:tc>
          <w:tcPr>
            <w:tcW w:w="8000" w:type="dxa"/>
            <w:gridSpan w:val="12"/>
          </w:tcPr>
          <w:p w:rsidR="00921A02" w:rsidRDefault="003E4D5A">
            <w:pPr>
              <w:pStyle w:val="TableParagraph"/>
              <w:spacing w:line="249" w:lineRule="exact"/>
              <w:ind w:left="64"/>
              <w:jc w:val="left"/>
            </w:pPr>
            <w:r>
              <w:t>Distinguish</w:t>
            </w:r>
            <w:r>
              <w:rPr>
                <w:spacing w:val="-6"/>
              </w:rPr>
              <w:t xml:space="preserve"> </w:t>
            </w:r>
            <w:r>
              <w:t>the</w:t>
            </w:r>
            <w:r>
              <w:rPr>
                <w:spacing w:val="-5"/>
              </w:rPr>
              <w:t xml:space="preserve"> </w:t>
            </w:r>
            <w:r>
              <w:t>Birth</w:t>
            </w:r>
            <w:r>
              <w:rPr>
                <w:spacing w:val="-4"/>
              </w:rPr>
              <w:t xml:space="preserve"> </w:t>
            </w:r>
            <w:r>
              <w:t>of</w:t>
            </w:r>
            <w:r>
              <w:rPr>
                <w:spacing w:val="-4"/>
              </w:rPr>
              <w:t xml:space="preserve"> </w:t>
            </w:r>
            <w:r>
              <w:t>universe,</w:t>
            </w:r>
            <w:r>
              <w:rPr>
                <w:spacing w:val="-4"/>
              </w:rPr>
              <w:t xml:space="preserve"> </w:t>
            </w:r>
            <w:r>
              <w:t>solar</w:t>
            </w:r>
            <w:r>
              <w:rPr>
                <w:spacing w:val="-4"/>
              </w:rPr>
              <w:t xml:space="preserve"> </w:t>
            </w:r>
            <w:r>
              <w:t>system,</w:t>
            </w:r>
            <w:r>
              <w:rPr>
                <w:spacing w:val="-4"/>
              </w:rPr>
              <w:t xml:space="preserve"> </w:t>
            </w:r>
            <w:r>
              <w:t>nautical</w:t>
            </w:r>
            <w:r>
              <w:rPr>
                <w:spacing w:val="-3"/>
              </w:rPr>
              <w:t xml:space="preserve"> </w:t>
            </w:r>
            <w:r>
              <w:rPr>
                <w:spacing w:val="-2"/>
              </w:rPr>
              <w:t>astronomy</w:t>
            </w:r>
          </w:p>
        </w:tc>
      </w:tr>
      <w:tr w:rsidR="00921A02">
        <w:trPr>
          <w:trHeight w:val="290"/>
        </w:trPr>
        <w:tc>
          <w:tcPr>
            <w:tcW w:w="2149" w:type="dxa"/>
            <w:gridSpan w:val="2"/>
            <w:vMerge/>
            <w:tcBorders>
              <w:top w:val="nil"/>
            </w:tcBorders>
          </w:tcPr>
          <w:p w:rsidR="00921A02" w:rsidRDefault="00921A02">
            <w:pPr>
              <w:rPr>
                <w:sz w:val="2"/>
                <w:szCs w:val="2"/>
              </w:rPr>
            </w:pPr>
          </w:p>
        </w:tc>
        <w:tc>
          <w:tcPr>
            <w:tcW w:w="715" w:type="dxa"/>
          </w:tcPr>
          <w:p w:rsidR="00921A02" w:rsidRDefault="003E4D5A">
            <w:pPr>
              <w:pStyle w:val="TableParagraph"/>
              <w:spacing w:line="247" w:lineRule="exact"/>
              <w:ind w:right="32"/>
            </w:pPr>
            <w:r>
              <w:rPr>
                <w:spacing w:val="-10"/>
              </w:rPr>
              <w:t>3</w:t>
            </w:r>
          </w:p>
        </w:tc>
        <w:tc>
          <w:tcPr>
            <w:tcW w:w="8000" w:type="dxa"/>
            <w:gridSpan w:val="12"/>
          </w:tcPr>
          <w:p w:rsidR="00921A02" w:rsidRDefault="003E4D5A">
            <w:pPr>
              <w:pStyle w:val="TableParagraph"/>
              <w:spacing w:line="247" w:lineRule="exact"/>
              <w:ind w:left="64"/>
              <w:jc w:val="left"/>
            </w:pPr>
            <w:r>
              <w:t>Infer</w:t>
            </w:r>
            <w:r>
              <w:rPr>
                <w:spacing w:val="-4"/>
              </w:rPr>
              <w:t xml:space="preserve"> </w:t>
            </w:r>
            <w:r>
              <w:t>the</w:t>
            </w:r>
            <w:r>
              <w:rPr>
                <w:spacing w:val="-4"/>
              </w:rPr>
              <w:t xml:space="preserve"> </w:t>
            </w:r>
            <w:r>
              <w:t>concept</w:t>
            </w:r>
            <w:r>
              <w:rPr>
                <w:spacing w:val="-4"/>
              </w:rPr>
              <w:t xml:space="preserve"> </w:t>
            </w:r>
            <w:r>
              <w:t>of</w:t>
            </w:r>
            <w:r>
              <w:rPr>
                <w:spacing w:val="-4"/>
              </w:rPr>
              <w:t xml:space="preserve"> </w:t>
            </w:r>
            <w:r>
              <w:t>Celestial</w:t>
            </w:r>
            <w:r>
              <w:rPr>
                <w:spacing w:val="-4"/>
              </w:rPr>
              <w:t xml:space="preserve"> </w:t>
            </w:r>
            <w:r>
              <w:t>Navigation,</w:t>
            </w:r>
            <w:r>
              <w:rPr>
                <w:spacing w:val="-4"/>
              </w:rPr>
              <w:t xml:space="preserve"> </w:t>
            </w:r>
            <w:r>
              <w:t>Equinoctial</w:t>
            </w:r>
            <w:r>
              <w:rPr>
                <w:spacing w:val="-7"/>
              </w:rPr>
              <w:t xml:space="preserve"> </w:t>
            </w:r>
            <w:r>
              <w:t>and</w:t>
            </w:r>
            <w:r>
              <w:rPr>
                <w:spacing w:val="-4"/>
              </w:rPr>
              <w:t xml:space="preserve"> </w:t>
            </w:r>
            <w:r>
              <w:t>Horizon</w:t>
            </w:r>
            <w:r>
              <w:rPr>
                <w:spacing w:val="-4"/>
              </w:rPr>
              <w:t xml:space="preserve"> </w:t>
            </w:r>
            <w:r>
              <w:rPr>
                <w:spacing w:val="-2"/>
              </w:rPr>
              <w:t>System</w:t>
            </w:r>
          </w:p>
        </w:tc>
      </w:tr>
      <w:tr w:rsidR="00921A02">
        <w:trPr>
          <w:trHeight w:val="292"/>
        </w:trPr>
        <w:tc>
          <w:tcPr>
            <w:tcW w:w="2149" w:type="dxa"/>
            <w:gridSpan w:val="2"/>
            <w:vMerge/>
            <w:tcBorders>
              <w:top w:val="nil"/>
            </w:tcBorders>
          </w:tcPr>
          <w:p w:rsidR="00921A02" w:rsidRDefault="00921A02">
            <w:pPr>
              <w:rPr>
                <w:sz w:val="2"/>
                <w:szCs w:val="2"/>
              </w:rPr>
            </w:pPr>
          </w:p>
        </w:tc>
        <w:tc>
          <w:tcPr>
            <w:tcW w:w="715" w:type="dxa"/>
          </w:tcPr>
          <w:p w:rsidR="00921A02" w:rsidRDefault="003E4D5A">
            <w:pPr>
              <w:pStyle w:val="TableParagraph"/>
              <w:spacing w:line="247" w:lineRule="exact"/>
              <w:ind w:right="32"/>
            </w:pPr>
            <w:r>
              <w:rPr>
                <w:spacing w:val="-10"/>
              </w:rPr>
              <w:t>4</w:t>
            </w:r>
          </w:p>
        </w:tc>
        <w:tc>
          <w:tcPr>
            <w:tcW w:w="8000" w:type="dxa"/>
            <w:gridSpan w:val="12"/>
          </w:tcPr>
          <w:p w:rsidR="00921A02" w:rsidRDefault="003E4D5A">
            <w:pPr>
              <w:pStyle w:val="TableParagraph"/>
              <w:spacing w:line="247" w:lineRule="exact"/>
              <w:ind w:left="64"/>
              <w:jc w:val="left"/>
            </w:pPr>
            <w:r>
              <w:t>Infer</w:t>
            </w:r>
            <w:r>
              <w:rPr>
                <w:spacing w:val="-2"/>
              </w:rPr>
              <w:t xml:space="preserve"> </w:t>
            </w:r>
            <w:r>
              <w:t>the</w:t>
            </w:r>
            <w:r>
              <w:rPr>
                <w:spacing w:val="-2"/>
              </w:rPr>
              <w:t xml:space="preserve"> </w:t>
            </w:r>
            <w:r>
              <w:t>Principles</w:t>
            </w:r>
            <w:r>
              <w:rPr>
                <w:spacing w:val="-5"/>
              </w:rPr>
              <w:t xml:space="preserve"> </w:t>
            </w:r>
            <w:r>
              <w:t>and</w:t>
            </w:r>
            <w:r>
              <w:rPr>
                <w:spacing w:val="-2"/>
              </w:rPr>
              <w:t xml:space="preserve"> </w:t>
            </w:r>
            <w:r>
              <w:t>practical</w:t>
            </w:r>
            <w:r>
              <w:rPr>
                <w:spacing w:val="-2"/>
              </w:rPr>
              <w:t xml:space="preserve"> </w:t>
            </w:r>
            <w:r>
              <w:t>use</w:t>
            </w:r>
            <w:r>
              <w:rPr>
                <w:spacing w:val="-4"/>
              </w:rPr>
              <w:t xml:space="preserve"> </w:t>
            </w:r>
            <w:r>
              <w:t>of</w:t>
            </w:r>
            <w:r>
              <w:rPr>
                <w:spacing w:val="-2"/>
              </w:rPr>
              <w:t xml:space="preserve"> </w:t>
            </w:r>
            <w:r>
              <w:t>Sextant</w:t>
            </w:r>
            <w:r>
              <w:rPr>
                <w:spacing w:val="-5"/>
              </w:rPr>
              <w:t xml:space="preserve"> </w:t>
            </w:r>
            <w:r>
              <w:t>and</w:t>
            </w:r>
            <w:r>
              <w:rPr>
                <w:spacing w:val="-4"/>
              </w:rPr>
              <w:t xml:space="preserve"> </w:t>
            </w:r>
            <w:r>
              <w:t>its</w:t>
            </w:r>
            <w:r>
              <w:rPr>
                <w:spacing w:val="-4"/>
              </w:rPr>
              <w:t xml:space="preserve"> </w:t>
            </w:r>
            <w:r>
              <w:rPr>
                <w:spacing w:val="-2"/>
              </w:rPr>
              <w:t>errors</w:t>
            </w:r>
          </w:p>
        </w:tc>
      </w:tr>
      <w:tr w:rsidR="00921A02">
        <w:trPr>
          <w:trHeight w:val="290"/>
        </w:trPr>
        <w:tc>
          <w:tcPr>
            <w:tcW w:w="2149" w:type="dxa"/>
            <w:gridSpan w:val="2"/>
            <w:vMerge/>
            <w:tcBorders>
              <w:top w:val="nil"/>
            </w:tcBorders>
          </w:tcPr>
          <w:p w:rsidR="00921A02" w:rsidRDefault="00921A02">
            <w:pPr>
              <w:rPr>
                <w:sz w:val="2"/>
                <w:szCs w:val="2"/>
              </w:rPr>
            </w:pPr>
          </w:p>
        </w:tc>
        <w:tc>
          <w:tcPr>
            <w:tcW w:w="715" w:type="dxa"/>
          </w:tcPr>
          <w:p w:rsidR="00921A02" w:rsidRDefault="003E4D5A">
            <w:pPr>
              <w:pStyle w:val="TableParagraph"/>
              <w:spacing w:line="247" w:lineRule="exact"/>
              <w:ind w:right="32"/>
            </w:pPr>
            <w:r>
              <w:rPr>
                <w:spacing w:val="-10"/>
              </w:rPr>
              <w:t>5</w:t>
            </w:r>
          </w:p>
        </w:tc>
        <w:tc>
          <w:tcPr>
            <w:tcW w:w="8000" w:type="dxa"/>
            <w:gridSpan w:val="12"/>
          </w:tcPr>
          <w:p w:rsidR="00921A02" w:rsidRDefault="003E4D5A">
            <w:pPr>
              <w:pStyle w:val="TableParagraph"/>
              <w:spacing w:line="247" w:lineRule="exact"/>
              <w:ind w:left="64"/>
              <w:jc w:val="left"/>
            </w:pPr>
            <w:r>
              <w:t>Interpret</w:t>
            </w:r>
            <w:r>
              <w:rPr>
                <w:spacing w:val="-4"/>
              </w:rPr>
              <w:t xml:space="preserve"> </w:t>
            </w:r>
            <w:r>
              <w:t>the</w:t>
            </w:r>
            <w:r>
              <w:rPr>
                <w:spacing w:val="-3"/>
              </w:rPr>
              <w:t xml:space="preserve"> </w:t>
            </w:r>
            <w:r>
              <w:t>concept</w:t>
            </w:r>
            <w:r>
              <w:rPr>
                <w:spacing w:val="-2"/>
              </w:rPr>
              <w:t xml:space="preserve"> </w:t>
            </w:r>
            <w:r>
              <w:t>of</w:t>
            </w:r>
            <w:r>
              <w:rPr>
                <w:spacing w:val="-5"/>
              </w:rPr>
              <w:t xml:space="preserve"> </w:t>
            </w:r>
            <w:r>
              <w:t>time,</w:t>
            </w:r>
            <w:r>
              <w:rPr>
                <w:spacing w:val="-3"/>
              </w:rPr>
              <w:t xml:space="preserve"> </w:t>
            </w:r>
            <w:r>
              <w:t>date</w:t>
            </w:r>
            <w:r>
              <w:rPr>
                <w:spacing w:val="-3"/>
              </w:rPr>
              <w:t xml:space="preserve"> </w:t>
            </w:r>
            <w:r>
              <w:t>line,</w:t>
            </w:r>
            <w:r>
              <w:rPr>
                <w:spacing w:val="-5"/>
              </w:rPr>
              <w:t xml:space="preserve"> </w:t>
            </w:r>
            <w:r>
              <w:t>Greenwich</w:t>
            </w:r>
            <w:r>
              <w:rPr>
                <w:spacing w:val="-5"/>
              </w:rPr>
              <w:t xml:space="preserve"> </w:t>
            </w:r>
            <w:r>
              <w:t>meridian,</w:t>
            </w:r>
            <w:r>
              <w:rPr>
                <w:spacing w:val="-3"/>
              </w:rPr>
              <w:t xml:space="preserve"> </w:t>
            </w:r>
            <w:r>
              <w:t>hour</w:t>
            </w:r>
            <w:r>
              <w:rPr>
                <w:spacing w:val="-3"/>
              </w:rPr>
              <w:t xml:space="preserve"> </w:t>
            </w:r>
            <w:r>
              <w:t>angles,</w:t>
            </w:r>
            <w:r>
              <w:rPr>
                <w:spacing w:val="-2"/>
              </w:rPr>
              <w:t xml:space="preserve"> etc.,.</w:t>
            </w:r>
          </w:p>
        </w:tc>
      </w:tr>
      <w:tr w:rsidR="00921A02">
        <w:trPr>
          <w:trHeight w:val="290"/>
        </w:trPr>
        <w:tc>
          <w:tcPr>
            <w:tcW w:w="2149" w:type="dxa"/>
            <w:gridSpan w:val="2"/>
            <w:vMerge/>
            <w:tcBorders>
              <w:top w:val="nil"/>
            </w:tcBorders>
          </w:tcPr>
          <w:p w:rsidR="00921A02" w:rsidRDefault="00921A02">
            <w:pPr>
              <w:rPr>
                <w:sz w:val="2"/>
                <w:szCs w:val="2"/>
              </w:rPr>
            </w:pPr>
          </w:p>
        </w:tc>
        <w:tc>
          <w:tcPr>
            <w:tcW w:w="715" w:type="dxa"/>
          </w:tcPr>
          <w:p w:rsidR="00921A02" w:rsidRDefault="003E4D5A">
            <w:pPr>
              <w:pStyle w:val="TableParagraph"/>
              <w:spacing w:line="247" w:lineRule="exact"/>
              <w:ind w:right="32"/>
            </w:pPr>
            <w:r>
              <w:rPr>
                <w:spacing w:val="-10"/>
              </w:rPr>
              <w:t>6</w:t>
            </w:r>
          </w:p>
        </w:tc>
        <w:tc>
          <w:tcPr>
            <w:tcW w:w="8000" w:type="dxa"/>
            <w:gridSpan w:val="12"/>
          </w:tcPr>
          <w:p w:rsidR="00921A02" w:rsidRDefault="003E4D5A">
            <w:pPr>
              <w:pStyle w:val="TableParagraph"/>
              <w:spacing w:line="247" w:lineRule="exact"/>
              <w:ind w:left="64"/>
              <w:jc w:val="left"/>
            </w:pPr>
            <w:r>
              <w:t>Calculate</w:t>
            </w:r>
            <w:r>
              <w:rPr>
                <w:spacing w:val="-4"/>
              </w:rPr>
              <w:t xml:space="preserve"> </w:t>
            </w:r>
            <w:r>
              <w:t>the</w:t>
            </w:r>
            <w:r>
              <w:rPr>
                <w:spacing w:val="-4"/>
              </w:rPr>
              <w:t xml:space="preserve"> </w:t>
            </w:r>
            <w:r>
              <w:t>shortest</w:t>
            </w:r>
            <w:r>
              <w:rPr>
                <w:spacing w:val="-3"/>
              </w:rPr>
              <w:t xml:space="preserve"> </w:t>
            </w:r>
            <w:r>
              <w:t>distance</w:t>
            </w:r>
            <w:r>
              <w:rPr>
                <w:spacing w:val="-4"/>
              </w:rPr>
              <w:t xml:space="preserve"> </w:t>
            </w:r>
            <w:r>
              <w:t>between</w:t>
            </w:r>
            <w:r>
              <w:rPr>
                <w:spacing w:val="-6"/>
              </w:rPr>
              <w:t xml:space="preserve"> </w:t>
            </w:r>
            <w:r>
              <w:t>two</w:t>
            </w:r>
            <w:r>
              <w:rPr>
                <w:spacing w:val="-4"/>
              </w:rPr>
              <w:t xml:space="preserve"> </w:t>
            </w:r>
            <w:r>
              <w:t>points</w:t>
            </w:r>
            <w:r>
              <w:rPr>
                <w:spacing w:val="-4"/>
              </w:rPr>
              <w:t xml:space="preserve"> </w:t>
            </w:r>
            <w:r>
              <w:t>on</w:t>
            </w:r>
            <w:r>
              <w:rPr>
                <w:spacing w:val="-5"/>
              </w:rPr>
              <w:t xml:space="preserve"> </w:t>
            </w:r>
            <w:r>
              <w:rPr>
                <w:spacing w:val="-2"/>
              </w:rPr>
              <w:t>earth.</w:t>
            </w:r>
          </w:p>
        </w:tc>
      </w:tr>
      <w:tr w:rsidR="00921A02">
        <w:trPr>
          <w:trHeight w:val="1134"/>
        </w:trPr>
        <w:tc>
          <w:tcPr>
            <w:tcW w:w="1976" w:type="dxa"/>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888" w:type="dxa"/>
            <w:gridSpan w:val="2"/>
            <w:textDirection w:val="btLr"/>
          </w:tcPr>
          <w:p w:rsidR="00921A02" w:rsidRDefault="00921A02">
            <w:pPr>
              <w:pStyle w:val="TableParagraph"/>
              <w:spacing w:before="112"/>
              <w:jc w:val="left"/>
              <w:rPr>
                <w:b/>
              </w:rPr>
            </w:pPr>
          </w:p>
          <w:p w:rsidR="00921A02" w:rsidRDefault="003E4D5A">
            <w:pPr>
              <w:pStyle w:val="TableParagraph"/>
              <w:ind w:left="357"/>
              <w:jc w:val="left"/>
              <w:rPr>
                <w:b/>
              </w:rPr>
            </w:pPr>
            <w:r>
              <w:rPr>
                <w:b/>
                <w:spacing w:val="-5"/>
              </w:rPr>
              <w:t>PO1</w:t>
            </w:r>
          </w:p>
        </w:tc>
        <w:tc>
          <w:tcPr>
            <w:tcW w:w="888" w:type="dxa"/>
            <w:textDirection w:val="btLr"/>
          </w:tcPr>
          <w:p w:rsidR="00921A02" w:rsidRDefault="00921A02">
            <w:pPr>
              <w:pStyle w:val="TableParagraph"/>
              <w:spacing w:before="112"/>
              <w:jc w:val="left"/>
              <w:rPr>
                <w:b/>
              </w:rPr>
            </w:pPr>
          </w:p>
          <w:p w:rsidR="00921A02" w:rsidRDefault="003E4D5A">
            <w:pPr>
              <w:pStyle w:val="TableParagraph"/>
              <w:spacing w:before="1"/>
              <w:ind w:left="357"/>
              <w:jc w:val="left"/>
              <w:rPr>
                <w:b/>
              </w:rPr>
            </w:pPr>
            <w:r>
              <w:rPr>
                <w:b/>
                <w:spacing w:val="-5"/>
              </w:rPr>
              <w:t>PO2</w:t>
            </w:r>
          </w:p>
        </w:tc>
        <w:tc>
          <w:tcPr>
            <w:tcW w:w="781" w:type="dxa"/>
            <w:gridSpan w:val="2"/>
            <w:textDirection w:val="btLr"/>
          </w:tcPr>
          <w:p w:rsidR="00921A02" w:rsidRDefault="00921A02">
            <w:pPr>
              <w:pStyle w:val="TableParagraph"/>
              <w:spacing w:before="60"/>
              <w:jc w:val="left"/>
              <w:rPr>
                <w:b/>
              </w:rPr>
            </w:pPr>
          </w:p>
          <w:p w:rsidR="00921A02" w:rsidRDefault="003E4D5A">
            <w:pPr>
              <w:pStyle w:val="TableParagraph"/>
              <w:ind w:left="357"/>
              <w:jc w:val="left"/>
              <w:rPr>
                <w:b/>
              </w:rPr>
            </w:pPr>
            <w:r>
              <w:rPr>
                <w:b/>
                <w:spacing w:val="-5"/>
              </w:rPr>
              <w:t>PO3</w:t>
            </w:r>
          </w:p>
        </w:tc>
        <w:tc>
          <w:tcPr>
            <w:tcW w:w="890" w:type="dxa"/>
            <w:textDirection w:val="btLr"/>
          </w:tcPr>
          <w:p w:rsidR="00921A02" w:rsidRDefault="00921A02">
            <w:pPr>
              <w:pStyle w:val="TableParagraph"/>
              <w:spacing w:before="116"/>
              <w:jc w:val="left"/>
              <w:rPr>
                <w:b/>
              </w:rPr>
            </w:pPr>
          </w:p>
          <w:p w:rsidR="00921A02" w:rsidRDefault="003E4D5A">
            <w:pPr>
              <w:pStyle w:val="TableParagraph"/>
              <w:ind w:left="357"/>
              <w:jc w:val="left"/>
              <w:rPr>
                <w:b/>
              </w:rPr>
            </w:pPr>
            <w:r>
              <w:rPr>
                <w:b/>
                <w:spacing w:val="-5"/>
              </w:rPr>
              <w:t>PO4</w:t>
            </w:r>
          </w:p>
        </w:tc>
        <w:tc>
          <w:tcPr>
            <w:tcW w:w="721" w:type="dxa"/>
            <w:textDirection w:val="btLr"/>
          </w:tcPr>
          <w:p w:rsidR="00921A02" w:rsidRDefault="00921A02">
            <w:pPr>
              <w:pStyle w:val="TableParagraph"/>
              <w:spacing w:before="45"/>
              <w:jc w:val="left"/>
              <w:rPr>
                <w:b/>
              </w:rPr>
            </w:pPr>
          </w:p>
          <w:p w:rsidR="00921A02" w:rsidRDefault="003E4D5A">
            <w:pPr>
              <w:pStyle w:val="TableParagraph"/>
              <w:ind w:left="357"/>
              <w:jc w:val="left"/>
              <w:rPr>
                <w:b/>
              </w:rPr>
            </w:pPr>
            <w:r>
              <w:rPr>
                <w:b/>
                <w:spacing w:val="-5"/>
              </w:rPr>
              <w:t>PO5</w:t>
            </w:r>
          </w:p>
        </w:tc>
        <w:tc>
          <w:tcPr>
            <w:tcW w:w="915" w:type="dxa"/>
            <w:textDirection w:val="btLr"/>
          </w:tcPr>
          <w:p w:rsidR="00921A02" w:rsidRDefault="00921A02">
            <w:pPr>
              <w:pStyle w:val="TableParagraph"/>
              <w:spacing w:before="142"/>
              <w:jc w:val="left"/>
              <w:rPr>
                <w:b/>
              </w:rPr>
            </w:pPr>
          </w:p>
          <w:p w:rsidR="00921A02" w:rsidRDefault="003E4D5A">
            <w:pPr>
              <w:pStyle w:val="TableParagraph"/>
              <w:spacing w:before="1"/>
              <w:ind w:left="357"/>
              <w:jc w:val="left"/>
              <w:rPr>
                <w:b/>
              </w:rPr>
            </w:pPr>
            <w:r>
              <w:rPr>
                <w:b/>
                <w:spacing w:val="-5"/>
              </w:rPr>
              <w:t>PO6</w:t>
            </w:r>
          </w:p>
        </w:tc>
        <w:tc>
          <w:tcPr>
            <w:tcW w:w="824" w:type="dxa"/>
            <w:gridSpan w:val="2"/>
            <w:textDirection w:val="btLr"/>
          </w:tcPr>
          <w:p w:rsidR="00921A02" w:rsidRDefault="00921A02">
            <w:pPr>
              <w:pStyle w:val="TableParagraph"/>
              <w:spacing w:before="84"/>
              <w:jc w:val="left"/>
              <w:rPr>
                <w:b/>
              </w:rPr>
            </w:pPr>
          </w:p>
          <w:p w:rsidR="00921A02" w:rsidRDefault="003E4D5A">
            <w:pPr>
              <w:pStyle w:val="TableParagraph"/>
              <w:ind w:left="357"/>
              <w:jc w:val="left"/>
              <w:rPr>
                <w:b/>
              </w:rPr>
            </w:pPr>
            <w:r>
              <w:rPr>
                <w:b/>
                <w:spacing w:val="-5"/>
              </w:rPr>
              <w:t>PO7</w:t>
            </w:r>
          </w:p>
        </w:tc>
        <w:tc>
          <w:tcPr>
            <w:tcW w:w="823" w:type="dxa"/>
            <w:gridSpan w:val="2"/>
            <w:textDirection w:val="btLr"/>
          </w:tcPr>
          <w:p w:rsidR="00921A02" w:rsidRDefault="00921A02">
            <w:pPr>
              <w:pStyle w:val="TableParagraph"/>
              <w:spacing w:before="86"/>
              <w:jc w:val="left"/>
              <w:rPr>
                <w:b/>
              </w:rPr>
            </w:pPr>
          </w:p>
          <w:p w:rsidR="00921A02" w:rsidRDefault="003E4D5A">
            <w:pPr>
              <w:pStyle w:val="TableParagraph"/>
              <w:spacing w:before="1"/>
              <w:ind w:left="326"/>
              <w:jc w:val="left"/>
              <w:rPr>
                <w:b/>
              </w:rPr>
            </w:pPr>
            <w:r>
              <w:rPr>
                <w:b/>
                <w:spacing w:val="-4"/>
              </w:rPr>
              <w:t>PS01</w:t>
            </w:r>
          </w:p>
        </w:tc>
        <w:tc>
          <w:tcPr>
            <w:tcW w:w="917" w:type="dxa"/>
            <w:textDirection w:val="btLr"/>
          </w:tcPr>
          <w:p w:rsidR="00921A02" w:rsidRDefault="00921A02">
            <w:pPr>
              <w:pStyle w:val="TableParagraph"/>
              <w:spacing w:before="118"/>
              <w:jc w:val="left"/>
              <w:rPr>
                <w:b/>
              </w:rPr>
            </w:pPr>
          </w:p>
          <w:p w:rsidR="00921A02" w:rsidRDefault="003E4D5A">
            <w:pPr>
              <w:pStyle w:val="TableParagraph"/>
              <w:ind w:left="326"/>
              <w:jc w:val="left"/>
              <w:rPr>
                <w:b/>
              </w:rPr>
            </w:pPr>
            <w:r>
              <w:rPr>
                <w:b/>
                <w:spacing w:val="-4"/>
              </w:rPr>
              <w:t>PS02</w:t>
            </w:r>
          </w:p>
        </w:tc>
        <w:tc>
          <w:tcPr>
            <w:tcW w:w="1241" w:type="dxa"/>
            <w:textDirection w:val="btLr"/>
          </w:tcPr>
          <w:p w:rsidR="00921A02" w:rsidRDefault="00921A02">
            <w:pPr>
              <w:pStyle w:val="TableParagraph"/>
              <w:jc w:val="left"/>
              <w:rPr>
                <w:b/>
              </w:rPr>
            </w:pPr>
          </w:p>
          <w:p w:rsidR="00921A02" w:rsidRDefault="00921A02">
            <w:pPr>
              <w:pStyle w:val="TableParagraph"/>
              <w:spacing w:before="28"/>
              <w:jc w:val="left"/>
              <w:rPr>
                <w:b/>
              </w:rPr>
            </w:pPr>
          </w:p>
          <w:p w:rsidR="00921A02" w:rsidRDefault="003E4D5A">
            <w:pPr>
              <w:pStyle w:val="TableParagraph"/>
              <w:ind w:left="326"/>
              <w:jc w:val="left"/>
              <w:rPr>
                <w:b/>
              </w:rPr>
            </w:pPr>
            <w:r>
              <w:rPr>
                <w:b/>
                <w:spacing w:val="-4"/>
              </w:rPr>
              <w:t>PS03</w:t>
            </w:r>
          </w:p>
        </w:tc>
      </w:tr>
      <w:tr w:rsidR="00921A02">
        <w:trPr>
          <w:trHeight w:val="254"/>
        </w:trPr>
        <w:tc>
          <w:tcPr>
            <w:tcW w:w="1976" w:type="dxa"/>
          </w:tcPr>
          <w:p w:rsidR="00921A02" w:rsidRDefault="003E4D5A">
            <w:pPr>
              <w:pStyle w:val="TableParagraph"/>
              <w:spacing w:line="234" w:lineRule="exact"/>
              <w:ind w:left="107"/>
              <w:jc w:val="left"/>
            </w:pPr>
            <w:r>
              <w:rPr>
                <w:spacing w:val="-5"/>
              </w:rPr>
              <w:t>CO1</w:t>
            </w:r>
          </w:p>
        </w:tc>
        <w:tc>
          <w:tcPr>
            <w:tcW w:w="888" w:type="dxa"/>
            <w:gridSpan w:val="2"/>
          </w:tcPr>
          <w:p w:rsidR="00921A02" w:rsidRDefault="003E4D5A">
            <w:pPr>
              <w:pStyle w:val="TableParagraph"/>
              <w:spacing w:line="234" w:lineRule="exact"/>
              <w:ind w:left="8"/>
            </w:pPr>
            <w:r>
              <w:rPr>
                <w:spacing w:val="-10"/>
              </w:rPr>
              <w:t>2</w:t>
            </w:r>
          </w:p>
        </w:tc>
        <w:tc>
          <w:tcPr>
            <w:tcW w:w="888" w:type="dxa"/>
          </w:tcPr>
          <w:p w:rsidR="00921A02" w:rsidRDefault="003E4D5A">
            <w:pPr>
              <w:pStyle w:val="TableParagraph"/>
              <w:spacing w:line="234" w:lineRule="exact"/>
              <w:ind w:left="10"/>
            </w:pPr>
            <w:r>
              <w:rPr>
                <w:spacing w:val="-10"/>
              </w:rPr>
              <w:t>3</w:t>
            </w:r>
          </w:p>
        </w:tc>
        <w:tc>
          <w:tcPr>
            <w:tcW w:w="781" w:type="dxa"/>
            <w:gridSpan w:val="2"/>
          </w:tcPr>
          <w:p w:rsidR="00921A02" w:rsidRDefault="003E4D5A">
            <w:pPr>
              <w:pStyle w:val="TableParagraph"/>
              <w:spacing w:line="234" w:lineRule="exact"/>
              <w:ind w:left="11" w:right="3"/>
            </w:pPr>
            <w:r>
              <w:rPr>
                <w:spacing w:val="-10"/>
              </w:rPr>
              <w:t>-</w:t>
            </w:r>
          </w:p>
        </w:tc>
        <w:tc>
          <w:tcPr>
            <w:tcW w:w="890" w:type="dxa"/>
          </w:tcPr>
          <w:p w:rsidR="00921A02" w:rsidRDefault="003E4D5A">
            <w:pPr>
              <w:pStyle w:val="TableParagraph"/>
              <w:spacing w:line="234" w:lineRule="exact"/>
              <w:ind w:left="35" w:right="25"/>
            </w:pPr>
            <w:r>
              <w:rPr>
                <w:spacing w:val="-10"/>
              </w:rPr>
              <w:t>2</w:t>
            </w:r>
          </w:p>
        </w:tc>
        <w:tc>
          <w:tcPr>
            <w:tcW w:w="721" w:type="dxa"/>
          </w:tcPr>
          <w:p w:rsidR="00921A02" w:rsidRDefault="003E4D5A">
            <w:pPr>
              <w:pStyle w:val="TableParagraph"/>
              <w:spacing w:line="234" w:lineRule="exact"/>
              <w:ind w:left="42"/>
            </w:pPr>
            <w:r>
              <w:rPr>
                <w:spacing w:val="-10"/>
              </w:rPr>
              <w:t>2</w:t>
            </w:r>
          </w:p>
        </w:tc>
        <w:tc>
          <w:tcPr>
            <w:tcW w:w="915" w:type="dxa"/>
          </w:tcPr>
          <w:p w:rsidR="00921A02" w:rsidRDefault="003E4D5A">
            <w:pPr>
              <w:pStyle w:val="TableParagraph"/>
              <w:spacing w:line="234" w:lineRule="exact"/>
              <w:ind w:left="59" w:right="16"/>
            </w:pPr>
            <w:r>
              <w:rPr>
                <w:spacing w:val="-10"/>
              </w:rPr>
              <w:t>3</w:t>
            </w:r>
          </w:p>
        </w:tc>
        <w:tc>
          <w:tcPr>
            <w:tcW w:w="824" w:type="dxa"/>
            <w:gridSpan w:val="2"/>
          </w:tcPr>
          <w:p w:rsidR="00921A02" w:rsidRDefault="003E4D5A">
            <w:pPr>
              <w:pStyle w:val="TableParagraph"/>
              <w:spacing w:line="234" w:lineRule="exact"/>
              <w:ind w:left="17"/>
            </w:pPr>
            <w:r>
              <w:rPr>
                <w:spacing w:val="-10"/>
              </w:rPr>
              <w:t>2</w:t>
            </w:r>
          </w:p>
        </w:tc>
        <w:tc>
          <w:tcPr>
            <w:tcW w:w="823" w:type="dxa"/>
            <w:gridSpan w:val="2"/>
          </w:tcPr>
          <w:p w:rsidR="00921A02" w:rsidRDefault="003E4D5A">
            <w:pPr>
              <w:pStyle w:val="TableParagraph"/>
              <w:spacing w:line="234" w:lineRule="exact"/>
              <w:ind w:left="17"/>
            </w:pPr>
            <w:r>
              <w:rPr>
                <w:spacing w:val="-10"/>
              </w:rPr>
              <w:t>2</w:t>
            </w:r>
          </w:p>
        </w:tc>
        <w:tc>
          <w:tcPr>
            <w:tcW w:w="917" w:type="dxa"/>
          </w:tcPr>
          <w:p w:rsidR="00921A02" w:rsidRDefault="003E4D5A">
            <w:pPr>
              <w:pStyle w:val="TableParagraph"/>
              <w:spacing w:line="234" w:lineRule="exact"/>
              <w:ind w:left="7" w:right="13"/>
            </w:pPr>
            <w:r>
              <w:rPr>
                <w:spacing w:val="-10"/>
              </w:rPr>
              <w:t>2</w:t>
            </w:r>
          </w:p>
        </w:tc>
        <w:tc>
          <w:tcPr>
            <w:tcW w:w="1241" w:type="dxa"/>
          </w:tcPr>
          <w:p w:rsidR="00921A02" w:rsidRDefault="003E4D5A">
            <w:pPr>
              <w:pStyle w:val="TableParagraph"/>
              <w:spacing w:line="234" w:lineRule="exact"/>
              <w:ind w:left="47" w:right="57"/>
            </w:pPr>
            <w:r>
              <w:rPr>
                <w:spacing w:val="-10"/>
              </w:rPr>
              <w:t>2</w:t>
            </w:r>
          </w:p>
        </w:tc>
      </w:tr>
      <w:tr w:rsidR="00921A02">
        <w:trPr>
          <w:trHeight w:val="251"/>
        </w:trPr>
        <w:tc>
          <w:tcPr>
            <w:tcW w:w="1976" w:type="dxa"/>
          </w:tcPr>
          <w:p w:rsidR="00921A02" w:rsidRDefault="003E4D5A">
            <w:pPr>
              <w:pStyle w:val="TableParagraph"/>
              <w:spacing w:line="232" w:lineRule="exact"/>
              <w:ind w:left="107"/>
              <w:jc w:val="left"/>
            </w:pPr>
            <w:r>
              <w:rPr>
                <w:spacing w:val="-5"/>
              </w:rPr>
              <w:t>CO2</w:t>
            </w:r>
          </w:p>
        </w:tc>
        <w:tc>
          <w:tcPr>
            <w:tcW w:w="888" w:type="dxa"/>
            <w:gridSpan w:val="2"/>
          </w:tcPr>
          <w:p w:rsidR="00921A02" w:rsidRDefault="00921A02">
            <w:pPr>
              <w:pStyle w:val="TableParagraph"/>
              <w:jc w:val="left"/>
              <w:rPr>
                <w:sz w:val="18"/>
              </w:rPr>
            </w:pPr>
          </w:p>
        </w:tc>
        <w:tc>
          <w:tcPr>
            <w:tcW w:w="888" w:type="dxa"/>
          </w:tcPr>
          <w:p w:rsidR="00921A02" w:rsidRDefault="00921A02">
            <w:pPr>
              <w:pStyle w:val="TableParagraph"/>
              <w:jc w:val="left"/>
              <w:rPr>
                <w:sz w:val="18"/>
              </w:rPr>
            </w:pPr>
          </w:p>
        </w:tc>
        <w:tc>
          <w:tcPr>
            <w:tcW w:w="781" w:type="dxa"/>
            <w:gridSpan w:val="2"/>
          </w:tcPr>
          <w:p w:rsidR="00921A02" w:rsidRDefault="003E4D5A">
            <w:pPr>
              <w:pStyle w:val="TableParagraph"/>
              <w:spacing w:line="232" w:lineRule="exact"/>
              <w:ind w:left="11"/>
            </w:pPr>
            <w:r>
              <w:rPr>
                <w:spacing w:val="-10"/>
              </w:rPr>
              <w:t>2</w:t>
            </w:r>
          </w:p>
        </w:tc>
        <w:tc>
          <w:tcPr>
            <w:tcW w:w="890" w:type="dxa"/>
          </w:tcPr>
          <w:p w:rsidR="00921A02" w:rsidRDefault="00921A02">
            <w:pPr>
              <w:pStyle w:val="TableParagraph"/>
              <w:jc w:val="left"/>
              <w:rPr>
                <w:sz w:val="18"/>
              </w:rPr>
            </w:pPr>
          </w:p>
        </w:tc>
        <w:tc>
          <w:tcPr>
            <w:tcW w:w="721" w:type="dxa"/>
          </w:tcPr>
          <w:p w:rsidR="00921A02" w:rsidRDefault="00921A02">
            <w:pPr>
              <w:pStyle w:val="TableParagraph"/>
              <w:jc w:val="left"/>
              <w:rPr>
                <w:sz w:val="18"/>
              </w:rPr>
            </w:pPr>
          </w:p>
        </w:tc>
        <w:tc>
          <w:tcPr>
            <w:tcW w:w="915" w:type="dxa"/>
          </w:tcPr>
          <w:p w:rsidR="00921A02" w:rsidRDefault="00921A02">
            <w:pPr>
              <w:pStyle w:val="TableParagraph"/>
              <w:jc w:val="left"/>
              <w:rPr>
                <w:sz w:val="18"/>
              </w:rPr>
            </w:pPr>
          </w:p>
        </w:tc>
        <w:tc>
          <w:tcPr>
            <w:tcW w:w="824" w:type="dxa"/>
            <w:gridSpan w:val="2"/>
          </w:tcPr>
          <w:p w:rsidR="00921A02" w:rsidRDefault="00921A02">
            <w:pPr>
              <w:pStyle w:val="TableParagraph"/>
              <w:jc w:val="left"/>
              <w:rPr>
                <w:sz w:val="18"/>
              </w:rPr>
            </w:pPr>
          </w:p>
        </w:tc>
        <w:tc>
          <w:tcPr>
            <w:tcW w:w="823" w:type="dxa"/>
            <w:gridSpan w:val="2"/>
          </w:tcPr>
          <w:p w:rsidR="00921A02" w:rsidRDefault="00921A02">
            <w:pPr>
              <w:pStyle w:val="TableParagraph"/>
              <w:jc w:val="left"/>
              <w:rPr>
                <w:sz w:val="18"/>
              </w:rPr>
            </w:pPr>
          </w:p>
        </w:tc>
        <w:tc>
          <w:tcPr>
            <w:tcW w:w="917" w:type="dxa"/>
          </w:tcPr>
          <w:p w:rsidR="00921A02" w:rsidRDefault="00921A02">
            <w:pPr>
              <w:pStyle w:val="TableParagraph"/>
              <w:jc w:val="left"/>
              <w:rPr>
                <w:sz w:val="18"/>
              </w:rPr>
            </w:pPr>
          </w:p>
        </w:tc>
        <w:tc>
          <w:tcPr>
            <w:tcW w:w="1241" w:type="dxa"/>
          </w:tcPr>
          <w:p w:rsidR="00921A02" w:rsidRDefault="00921A02">
            <w:pPr>
              <w:pStyle w:val="TableParagraph"/>
              <w:jc w:val="left"/>
              <w:rPr>
                <w:sz w:val="18"/>
              </w:rPr>
            </w:pPr>
          </w:p>
        </w:tc>
      </w:tr>
      <w:tr w:rsidR="00921A02">
        <w:trPr>
          <w:trHeight w:val="253"/>
        </w:trPr>
        <w:tc>
          <w:tcPr>
            <w:tcW w:w="1976" w:type="dxa"/>
          </w:tcPr>
          <w:p w:rsidR="00921A02" w:rsidRDefault="003E4D5A">
            <w:pPr>
              <w:pStyle w:val="TableParagraph"/>
              <w:spacing w:line="234" w:lineRule="exact"/>
              <w:ind w:left="107"/>
              <w:jc w:val="left"/>
            </w:pPr>
            <w:r>
              <w:rPr>
                <w:spacing w:val="-5"/>
              </w:rPr>
              <w:t>CO3</w:t>
            </w:r>
          </w:p>
        </w:tc>
        <w:tc>
          <w:tcPr>
            <w:tcW w:w="888" w:type="dxa"/>
            <w:gridSpan w:val="2"/>
          </w:tcPr>
          <w:p w:rsidR="00921A02" w:rsidRDefault="003E4D5A">
            <w:pPr>
              <w:pStyle w:val="TableParagraph"/>
              <w:spacing w:line="234" w:lineRule="exact"/>
              <w:ind w:left="8"/>
            </w:pPr>
            <w:r>
              <w:rPr>
                <w:spacing w:val="-10"/>
              </w:rPr>
              <w:t>2</w:t>
            </w:r>
          </w:p>
        </w:tc>
        <w:tc>
          <w:tcPr>
            <w:tcW w:w="888" w:type="dxa"/>
          </w:tcPr>
          <w:p w:rsidR="00921A02" w:rsidRDefault="003E4D5A">
            <w:pPr>
              <w:pStyle w:val="TableParagraph"/>
              <w:spacing w:line="234" w:lineRule="exact"/>
              <w:ind w:left="10"/>
            </w:pPr>
            <w:r>
              <w:rPr>
                <w:spacing w:val="-10"/>
              </w:rPr>
              <w:t>3</w:t>
            </w:r>
          </w:p>
        </w:tc>
        <w:tc>
          <w:tcPr>
            <w:tcW w:w="781" w:type="dxa"/>
            <w:gridSpan w:val="2"/>
          </w:tcPr>
          <w:p w:rsidR="00921A02" w:rsidRDefault="003E4D5A">
            <w:pPr>
              <w:pStyle w:val="TableParagraph"/>
              <w:spacing w:line="234" w:lineRule="exact"/>
              <w:ind w:left="11" w:right="3"/>
            </w:pPr>
            <w:r>
              <w:rPr>
                <w:spacing w:val="-10"/>
              </w:rPr>
              <w:t>-</w:t>
            </w:r>
          </w:p>
        </w:tc>
        <w:tc>
          <w:tcPr>
            <w:tcW w:w="890" w:type="dxa"/>
          </w:tcPr>
          <w:p w:rsidR="00921A02" w:rsidRDefault="003E4D5A">
            <w:pPr>
              <w:pStyle w:val="TableParagraph"/>
              <w:spacing w:line="234" w:lineRule="exact"/>
              <w:ind w:left="35" w:right="25"/>
            </w:pPr>
            <w:r>
              <w:rPr>
                <w:spacing w:val="-10"/>
              </w:rPr>
              <w:t>2</w:t>
            </w:r>
          </w:p>
        </w:tc>
        <w:tc>
          <w:tcPr>
            <w:tcW w:w="721" w:type="dxa"/>
          </w:tcPr>
          <w:p w:rsidR="00921A02" w:rsidRDefault="003E4D5A">
            <w:pPr>
              <w:pStyle w:val="TableParagraph"/>
              <w:spacing w:line="234" w:lineRule="exact"/>
              <w:ind w:left="42"/>
            </w:pPr>
            <w:r>
              <w:rPr>
                <w:spacing w:val="-10"/>
              </w:rPr>
              <w:t>2</w:t>
            </w:r>
          </w:p>
        </w:tc>
        <w:tc>
          <w:tcPr>
            <w:tcW w:w="915" w:type="dxa"/>
          </w:tcPr>
          <w:p w:rsidR="00921A02" w:rsidRDefault="003E4D5A">
            <w:pPr>
              <w:pStyle w:val="TableParagraph"/>
              <w:spacing w:line="234" w:lineRule="exact"/>
              <w:ind w:left="59" w:right="16"/>
            </w:pPr>
            <w:r>
              <w:rPr>
                <w:spacing w:val="-10"/>
              </w:rPr>
              <w:t>3</w:t>
            </w:r>
          </w:p>
        </w:tc>
        <w:tc>
          <w:tcPr>
            <w:tcW w:w="824" w:type="dxa"/>
            <w:gridSpan w:val="2"/>
          </w:tcPr>
          <w:p w:rsidR="00921A02" w:rsidRDefault="003E4D5A">
            <w:pPr>
              <w:pStyle w:val="TableParagraph"/>
              <w:spacing w:line="234" w:lineRule="exact"/>
              <w:ind w:left="17"/>
            </w:pPr>
            <w:r>
              <w:rPr>
                <w:spacing w:val="-10"/>
              </w:rPr>
              <w:t>2</w:t>
            </w:r>
          </w:p>
        </w:tc>
        <w:tc>
          <w:tcPr>
            <w:tcW w:w="823" w:type="dxa"/>
            <w:gridSpan w:val="2"/>
          </w:tcPr>
          <w:p w:rsidR="00921A02" w:rsidRDefault="003E4D5A">
            <w:pPr>
              <w:pStyle w:val="TableParagraph"/>
              <w:spacing w:line="234" w:lineRule="exact"/>
              <w:ind w:left="17"/>
            </w:pPr>
            <w:r>
              <w:rPr>
                <w:spacing w:val="-10"/>
              </w:rPr>
              <w:t>2</w:t>
            </w:r>
          </w:p>
        </w:tc>
        <w:tc>
          <w:tcPr>
            <w:tcW w:w="917" w:type="dxa"/>
          </w:tcPr>
          <w:p w:rsidR="00921A02" w:rsidRDefault="003E4D5A">
            <w:pPr>
              <w:pStyle w:val="TableParagraph"/>
              <w:spacing w:line="234" w:lineRule="exact"/>
              <w:ind w:left="7" w:right="13"/>
            </w:pPr>
            <w:r>
              <w:rPr>
                <w:spacing w:val="-10"/>
              </w:rPr>
              <w:t>2</w:t>
            </w:r>
          </w:p>
        </w:tc>
        <w:tc>
          <w:tcPr>
            <w:tcW w:w="1241" w:type="dxa"/>
          </w:tcPr>
          <w:p w:rsidR="00921A02" w:rsidRDefault="003E4D5A">
            <w:pPr>
              <w:pStyle w:val="TableParagraph"/>
              <w:spacing w:line="234" w:lineRule="exact"/>
              <w:ind w:left="47" w:right="57"/>
            </w:pPr>
            <w:r>
              <w:rPr>
                <w:spacing w:val="-10"/>
              </w:rPr>
              <w:t>2</w:t>
            </w:r>
          </w:p>
        </w:tc>
      </w:tr>
      <w:tr w:rsidR="00921A02">
        <w:trPr>
          <w:trHeight w:val="252"/>
        </w:trPr>
        <w:tc>
          <w:tcPr>
            <w:tcW w:w="1976" w:type="dxa"/>
          </w:tcPr>
          <w:p w:rsidR="00921A02" w:rsidRDefault="003E4D5A">
            <w:pPr>
              <w:pStyle w:val="TableParagraph"/>
              <w:spacing w:line="232" w:lineRule="exact"/>
              <w:ind w:left="107"/>
              <w:jc w:val="left"/>
            </w:pPr>
            <w:r>
              <w:rPr>
                <w:spacing w:val="-5"/>
              </w:rPr>
              <w:t>CO4</w:t>
            </w:r>
          </w:p>
        </w:tc>
        <w:tc>
          <w:tcPr>
            <w:tcW w:w="888" w:type="dxa"/>
            <w:gridSpan w:val="2"/>
          </w:tcPr>
          <w:p w:rsidR="00921A02" w:rsidRDefault="003E4D5A">
            <w:pPr>
              <w:pStyle w:val="TableParagraph"/>
              <w:spacing w:line="232" w:lineRule="exact"/>
              <w:ind w:left="8"/>
            </w:pPr>
            <w:r>
              <w:rPr>
                <w:spacing w:val="-10"/>
              </w:rPr>
              <w:t>2</w:t>
            </w:r>
          </w:p>
        </w:tc>
        <w:tc>
          <w:tcPr>
            <w:tcW w:w="888" w:type="dxa"/>
          </w:tcPr>
          <w:p w:rsidR="00921A02" w:rsidRDefault="003E4D5A">
            <w:pPr>
              <w:pStyle w:val="TableParagraph"/>
              <w:spacing w:line="232" w:lineRule="exact"/>
              <w:ind w:left="10"/>
            </w:pPr>
            <w:r>
              <w:rPr>
                <w:spacing w:val="-10"/>
              </w:rPr>
              <w:t>3</w:t>
            </w:r>
          </w:p>
        </w:tc>
        <w:tc>
          <w:tcPr>
            <w:tcW w:w="781" w:type="dxa"/>
            <w:gridSpan w:val="2"/>
          </w:tcPr>
          <w:p w:rsidR="00921A02" w:rsidRDefault="003E4D5A">
            <w:pPr>
              <w:pStyle w:val="TableParagraph"/>
              <w:spacing w:line="232" w:lineRule="exact"/>
              <w:ind w:left="11" w:right="3"/>
            </w:pPr>
            <w:r>
              <w:rPr>
                <w:spacing w:val="-10"/>
              </w:rPr>
              <w:t>-</w:t>
            </w:r>
          </w:p>
        </w:tc>
        <w:tc>
          <w:tcPr>
            <w:tcW w:w="890" w:type="dxa"/>
          </w:tcPr>
          <w:p w:rsidR="00921A02" w:rsidRDefault="003E4D5A">
            <w:pPr>
              <w:pStyle w:val="TableParagraph"/>
              <w:spacing w:line="232" w:lineRule="exact"/>
              <w:ind w:left="35" w:right="25"/>
            </w:pPr>
            <w:r>
              <w:rPr>
                <w:spacing w:val="-10"/>
              </w:rPr>
              <w:t>2</w:t>
            </w:r>
          </w:p>
        </w:tc>
        <w:tc>
          <w:tcPr>
            <w:tcW w:w="721" w:type="dxa"/>
          </w:tcPr>
          <w:p w:rsidR="00921A02" w:rsidRDefault="003E4D5A">
            <w:pPr>
              <w:pStyle w:val="TableParagraph"/>
              <w:spacing w:line="232" w:lineRule="exact"/>
              <w:ind w:left="42"/>
            </w:pPr>
            <w:r>
              <w:rPr>
                <w:spacing w:val="-10"/>
              </w:rPr>
              <w:t>2</w:t>
            </w:r>
          </w:p>
        </w:tc>
        <w:tc>
          <w:tcPr>
            <w:tcW w:w="915" w:type="dxa"/>
          </w:tcPr>
          <w:p w:rsidR="00921A02" w:rsidRDefault="003E4D5A">
            <w:pPr>
              <w:pStyle w:val="TableParagraph"/>
              <w:spacing w:line="232" w:lineRule="exact"/>
              <w:ind w:left="59" w:right="16"/>
            </w:pPr>
            <w:r>
              <w:rPr>
                <w:spacing w:val="-10"/>
              </w:rPr>
              <w:t>3</w:t>
            </w:r>
          </w:p>
        </w:tc>
        <w:tc>
          <w:tcPr>
            <w:tcW w:w="824" w:type="dxa"/>
            <w:gridSpan w:val="2"/>
          </w:tcPr>
          <w:p w:rsidR="00921A02" w:rsidRDefault="003E4D5A">
            <w:pPr>
              <w:pStyle w:val="TableParagraph"/>
              <w:spacing w:line="232" w:lineRule="exact"/>
              <w:ind w:left="17"/>
            </w:pPr>
            <w:r>
              <w:rPr>
                <w:spacing w:val="-10"/>
              </w:rPr>
              <w:t>2</w:t>
            </w:r>
          </w:p>
        </w:tc>
        <w:tc>
          <w:tcPr>
            <w:tcW w:w="823" w:type="dxa"/>
            <w:gridSpan w:val="2"/>
          </w:tcPr>
          <w:p w:rsidR="00921A02" w:rsidRDefault="003E4D5A">
            <w:pPr>
              <w:pStyle w:val="TableParagraph"/>
              <w:spacing w:line="232" w:lineRule="exact"/>
              <w:ind w:left="17"/>
            </w:pPr>
            <w:r>
              <w:rPr>
                <w:spacing w:val="-10"/>
              </w:rPr>
              <w:t>2</w:t>
            </w:r>
          </w:p>
        </w:tc>
        <w:tc>
          <w:tcPr>
            <w:tcW w:w="917" w:type="dxa"/>
          </w:tcPr>
          <w:p w:rsidR="00921A02" w:rsidRDefault="003E4D5A">
            <w:pPr>
              <w:pStyle w:val="TableParagraph"/>
              <w:spacing w:line="232" w:lineRule="exact"/>
              <w:ind w:left="7" w:right="13"/>
            </w:pPr>
            <w:r>
              <w:rPr>
                <w:spacing w:val="-10"/>
              </w:rPr>
              <w:t>2</w:t>
            </w:r>
          </w:p>
        </w:tc>
        <w:tc>
          <w:tcPr>
            <w:tcW w:w="1241" w:type="dxa"/>
          </w:tcPr>
          <w:p w:rsidR="00921A02" w:rsidRDefault="003E4D5A">
            <w:pPr>
              <w:pStyle w:val="TableParagraph"/>
              <w:spacing w:line="232" w:lineRule="exact"/>
              <w:ind w:left="47" w:right="57"/>
            </w:pPr>
            <w:r>
              <w:rPr>
                <w:spacing w:val="-10"/>
              </w:rPr>
              <w:t>2</w:t>
            </w:r>
          </w:p>
        </w:tc>
      </w:tr>
      <w:tr w:rsidR="00921A02">
        <w:trPr>
          <w:trHeight w:val="253"/>
        </w:trPr>
        <w:tc>
          <w:tcPr>
            <w:tcW w:w="1976" w:type="dxa"/>
          </w:tcPr>
          <w:p w:rsidR="00921A02" w:rsidRDefault="003E4D5A">
            <w:pPr>
              <w:pStyle w:val="TableParagraph"/>
              <w:spacing w:line="234" w:lineRule="exact"/>
              <w:ind w:left="107"/>
              <w:jc w:val="left"/>
            </w:pPr>
            <w:r>
              <w:rPr>
                <w:spacing w:val="-5"/>
              </w:rPr>
              <w:t>CO5</w:t>
            </w:r>
          </w:p>
        </w:tc>
        <w:tc>
          <w:tcPr>
            <w:tcW w:w="888" w:type="dxa"/>
            <w:gridSpan w:val="2"/>
          </w:tcPr>
          <w:p w:rsidR="00921A02" w:rsidRDefault="003E4D5A">
            <w:pPr>
              <w:pStyle w:val="TableParagraph"/>
              <w:spacing w:line="234" w:lineRule="exact"/>
              <w:ind w:left="8"/>
            </w:pPr>
            <w:r>
              <w:rPr>
                <w:spacing w:val="-10"/>
              </w:rPr>
              <w:t>2</w:t>
            </w:r>
          </w:p>
        </w:tc>
        <w:tc>
          <w:tcPr>
            <w:tcW w:w="888" w:type="dxa"/>
          </w:tcPr>
          <w:p w:rsidR="00921A02" w:rsidRDefault="003E4D5A">
            <w:pPr>
              <w:pStyle w:val="TableParagraph"/>
              <w:spacing w:line="234" w:lineRule="exact"/>
              <w:ind w:left="10"/>
            </w:pPr>
            <w:r>
              <w:rPr>
                <w:spacing w:val="-10"/>
              </w:rPr>
              <w:t>3</w:t>
            </w:r>
          </w:p>
        </w:tc>
        <w:tc>
          <w:tcPr>
            <w:tcW w:w="781" w:type="dxa"/>
            <w:gridSpan w:val="2"/>
          </w:tcPr>
          <w:p w:rsidR="00921A02" w:rsidRDefault="003E4D5A">
            <w:pPr>
              <w:pStyle w:val="TableParagraph"/>
              <w:spacing w:line="234" w:lineRule="exact"/>
              <w:ind w:left="11" w:right="3"/>
            </w:pPr>
            <w:r>
              <w:rPr>
                <w:spacing w:val="-10"/>
              </w:rPr>
              <w:t>-</w:t>
            </w:r>
          </w:p>
        </w:tc>
        <w:tc>
          <w:tcPr>
            <w:tcW w:w="890" w:type="dxa"/>
          </w:tcPr>
          <w:p w:rsidR="00921A02" w:rsidRDefault="003E4D5A">
            <w:pPr>
              <w:pStyle w:val="TableParagraph"/>
              <w:spacing w:line="234" w:lineRule="exact"/>
              <w:ind w:left="35" w:right="25"/>
            </w:pPr>
            <w:r>
              <w:rPr>
                <w:spacing w:val="-10"/>
              </w:rPr>
              <w:t>2</w:t>
            </w:r>
          </w:p>
        </w:tc>
        <w:tc>
          <w:tcPr>
            <w:tcW w:w="721" w:type="dxa"/>
          </w:tcPr>
          <w:p w:rsidR="00921A02" w:rsidRDefault="003E4D5A">
            <w:pPr>
              <w:pStyle w:val="TableParagraph"/>
              <w:spacing w:line="234" w:lineRule="exact"/>
              <w:ind w:left="42"/>
            </w:pPr>
            <w:r>
              <w:rPr>
                <w:spacing w:val="-10"/>
              </w:rPr>
              <w:t>2</w:t>
            </w:r>
          </w:p>
        </w:tc>
        <w:tc>
          <w:tcPr>
            <w:tcW w:w="915" w:type="dxa"/>
          </w:tcPr>
          <w:p w:rsidR="00921A02" w:rsidRDefault="003E4D5A">
            <w:pPr>
              <w:pStyle w:val="TableParagraph"/>
              <w:spacing w:line="234" w:lineRule="exact"/>
              <w:ind w:left="59" w:right="16"/>
            </w:pPr>
            <w:r>
              <w:rPr>
                <w:spacing w:val="-10"/>
              </w:rPr>
              <w:t>3</w:t>
            </w:r>
          </w:p>
        </w:tc>
        <w:tc>
          <w:tcPr>
            <w:tcW w:w="824" w:type="dxa"/>
            <w:gridSpan w:val="2"/>
          </w:tcPr>
          <w:p w:rsidR="00921A02" w:rsidRDefault="003E4D5A">
            <w:pPr>
              <w:pStyle w:val="TableParagraph"/>
              <w:spacing w:line="234" w:lineRule="exact"/>
              <w:ind w:left="17"/>
            </w:pPr>
            <w:r>
              <w:rPr>
                <w:spacing w:val="-10"/>
              </w:rPr>
              <w:t>2</w:t>
            </w:r>
          </w:p>
        </w:tc>
        <w:tc>
          <w:tcPr>
            <w:tcW w:w="823" w:type="dxa"/>
            <w:gridSpan w:val="2"/>
          </w:tcPr>
          <w:p w:rsidR="00921A02" w:rsidRDefault="003E4D5A">
            <w:pPr>
              <w:pStyle w:val="TableParagraph"/>
              <w:spacing w:line="234" w:lineRule="exact"/>
              <w:ind w:left="17"/>
            </w:pPr>
            <w:r>
              <w:rPr>
                <w:spacing w:val="-10"/>
              </w:rPr>
              <w:t>2</w:t>
            </w:r>
          </w:p>
        </w:tc>
        <w:tc>
          <w:tcPr>
            <w:tcW w:w="917" w:type="dxa"/>
          </w:tcPr>
          <w:p w:rsidR="00921A02" w:rsidRDefault="003E4D5A">
            <w:pPr>
              <w:pStyle w:val="TableParagraph"/>
              <w:spacing w:line="234" w:lineRule="exact"/>
              <w:ind w:left="7" w:right="13"/>
            </w:pPr>
            <w:r>
              <w:rPr>
                <w:spacing w:val="-10"/>
              </w:rPr>
              <w:t>2</w:t>
            </w:r>
          </w:p>
        </w:tc>
        <w:tc>
          <w:tcPr>
            <w:tcW w:w="1241" w:type="dxa"/>
          </w:tcPr>
          <w:p w:rsidR="00921A02" w:rsidRDefault="003E4D5A">
            <w:pPr>
              <w:pStyle w:val="TableParagraph"/>
              <w:spacing w:line="234" w:lineRule="exact"/>
              <w:ind w:left="47" w:right="57"/>
            </w:pPr>
            <w:r>
              <w:rPr>
                <w:spacing w:val="-10"/>
              </w:rPr>
              <w:t>2</w:t>
            </w:r>
          </w:p>
        </w:tc>
      </w:tr>
      <w:tr w:rsidR="00921A02">
        <w:trPr>
          <w:trHeight w:val="251"/>
        </w:trPr>
        <w:tc>
          <w:tcPr>
            <w:tcW w:w="1976" w:type="dxa"/>
          </w:tcPr>
          <w:p w:rsidR="00921A02" w:rsidRDefault="003E4D5A">
            <w:pPr>
              <w:pStyle w:val="TableParagraph"/>
              <w:spacing w:line="232" w:lineRule="exact"/>
              <w:ind w:left="107"/>
              <w:jc w:val="left"/>
            </w:pPr>
            <w:r>
              <w:rPr>
                <w:spacing w:val="-5"/>
              </w:rPr>
              <w:t>CO6</w:t>
            </w:r>
          </w:p>
        </w:tc>
        <w:tc>
          <w:tcPr>
            <w:tcW w:w="888" w:type="dxa"/>
            <w:gridSpan w:val="2"/>
          </w:tcPr>
          <w:p w:rsidR="00921A02" w:rsidRDefault="003E4D5A">
            <w:pPr>
              <w:pStyle w:val="TableParagraph"/>
              <w:spacing w:line="232" w:lineRule="exact"/>
              <w:ind w:left="8"/>
            </w:pPr>
            <w:r>
              <w:rPr>
                <w:spacing w:val="-10"/>
              </w:rPr>
              <w:t>3</w:t>
            </w:r>
          </w:p>
        </w:tc>
        <w:tc>
          <w:tcPr>
            <w:tcW w:w="888" w:type="dxa"/>
          </w:tcPr>
          <w:p w:rsidR="00921A02" w:rsidRDefault="00921A02">
            <w:pPr>
              <w:pStyle w:val="TableParagraph"/>
              <w:jc w:val="left"/>
              <w:rPr>
                <w:sz w:val="18"/>
              </w:rPr>
            </w:pPr>
          </w:p>
        </w:tc>
        <w:tc>
          <w:tcPr>
            <w:tcW w:w="781" w:type="dxa"/>
            <w:gridSpan w:val="2"/>
          </w:tcPr>
          <w:p w:rsidR="00921A02" w:rsidRDefault="003E4D5A">
            <w:pPr>
              <w:pStyle w:val="TableParagraph"/>
              <w:spacing w:line="232" w:lineRule="exact"/>
              <w:ind w:left="11"/>
            </w:pPr>
            <w:r>
              <w:rPr>
                <w:spacing w:val="-10"/>
              </w:rPr>
              <w:t>1</w:t>
            </w:r>
          </w:p>
        </w:tc>
        <w:tc>
          <w:tcPr>
            <w:tcW w:w="890" w:type="dxa"/>
          </w:tcPr>
          <w:p w:rsidR="00921A02" w:rsidRDefault="003E4D5A">
            <w:pPr>
              <w:pStyle w:val="TableParagraph"/>
              <w:spacing w:line="232" w:lineRule="exact"/>
              <w:ind w:left="35" w:right="25"/>
            </w:pPr>
            <w:r>
              <w:rPr>
                <w:spacing w:val="-10"/>
              </w:rPr>
              <w:t>3</w:t>
            </w:r>
          </w:p>
        </w:tc>
        <w:tc>
          <w:tcPr>
            <w:tcW w:w="721" w:type="dxa"/>
          </w:tcPr>
          <w:p w:rsidR="00921A02" w:rsidRDefault="003E4D5A">
            <w:pPr>
              <w:pStyle w:val="TableParagraph"/>
              <w:spacing w:line="232" w:lineRule="exact"/>
              <w:ind w:left="42"/>
            </w:pPr>
            <w:r>
              <w:rPr>
                <w:spacing w:val="-10"/>
              </w:rPr>
              <w:t>3</w:t>
            </w:r>
          </w:p>
        </w:tc>
        <w:tc>
          <w:tcPr>
            <w:tcW w:w="915" w:type="dxa"/>
          </w:tcPr>
          <w:p w:rsidR="00921A02" w:rsidRDefault="00921A02">
            <w:pPr>
              <w:pStyle w:val="TableParagraph"/>
              <w:jc w:val="left"/>
              <w:rPr>
                <w:sz w:val="18"/>
              </w:rPr>
            </w:pPr>
          </w:p>
        </w:tc>
        <w:tc>
          <w:tcPr>
            <w:tcW w:w="824" w:type="dxa"/>
            <w:gridSpan w:val="2"/>
          </w:tcPr>
          <w:p w:rsidR="00921A02" w:rsidRDefault="003E4D5A">
            <w:pPr>
              <w:pStyle w:val="TableParagraph"/>
              <w:spacing w:line="232" w:lineRule="exact"/>
              <w:ind w:left="17"/>
            </w:pPr>
            <w:r>
              <w:rPr>
                <w:spacing w:val="-10"/>
              </w:rPr>
              <w:t>3</w:t>
            </w:r>
          </w:p>
        </w:tc>
        <w:tc>
          <w:tcPr>
            <w:tcW w:w="823" w:type="dxa"/>
            <w:gridSpan w:val="2"/>
          </w:tcPr>
          <w:p w:rsidR="00921A02" w:rsidRDefault="003E4D5A">
            <w:pPr>
              <w:pStyle w:val="TableParagraph"/>
              <w:spacing w:line="232" w:lineRule="exact"/>
              <w:ind w:left="17"/>
            </w:pPr>
            <w:r>
              <w:rPr>
                <w:spacing w:val="-10"/>
              </w:rPr>
              <w:t>3</w:t>
            </w:r>
          </w:p>
        </w:tc>
        <w:tc>
          <w:tcPr>
            <w:tcW w:w="917" w:type="dxa"/>
          </w:tcPr>
          <w:p w:rsidR="00921A02" w:rsidRDefault="003E4D5A">
            <w:pPr>
              <w:pStyle w:val="TableParagraph"/>
              <w:spacing w:line="232" w:lineRule="exact"/>
              <w:ind w:left="7" w:right="13"/>
            </w:pPr>
            <w:r>
              <w:rPr>
                <w:spacing w:val="-10"/>
              </w:rPr>
              <w:t>3</w:t>
            </w:r>
          </w:p>
        </w:tc>
        <w:tc>
          <w:tcPr>
            <w:tcW w:w="1241" w:type="dxa"/>
          </w:tcPr>
          <w:p w:rsidR="00921A02" w:rsidRDefault="003E4D5A">
            <w:pPr>
              <w:pStyle w:val="TableParagraph"/>
              <w:spacing w:line="232" w:lineRule="exact"/>
              <w:ind w:left="47" w:right="57"/>
            </w:pPr>
            <w:r>
              <w:rPr>
                <w:spacing w:val="-10"/>
              </w:rPr>
              <w:t>3</w:t>
            </w:r>
          </w:p>
        </w:tc>
      </w:tr>
      <w:tr w:rsidR="00921A02">
        <w:trPr>
          <w:trHeight w:val="253"/>
        </w:trPr>
        <w:tc>
          <w:tcPr>
            <w:tcW w:w="1976" w:type="dxa"/>
          </w:tcPr>
          <w:p w:rsidR="00921A02" w:rsidRDefault="003E4D5A">
            <w:pPr>
              <w:pStyle w:val="TableParagraph"/>
              <w:spacing w:line="234" w:lineRule="exact"/>
              <w:ind w:left="107"/>
              <w:jc w:val="left"/>
            </w:pPr>
            <w:r>
              <w:rPr>
                <w:spacing w:val="-2"/>
              </w:rPr>
              <w:t>AVERAGE</w:t>
            </w:r>
          </w:p>
        </w:tc>
        <w:tc>
          <w:tcPr>
            <w:tcW w:w="888" w:type="dxa"/>
            <w:gridSpan w:val="2"/>
          </w:tcPr>
          <w:p w:rsidR="00921A02" w:rsidRDefault="003E4D5A">
            <w:pPr>
              <w:pStyle w:val="TableParagraph"/>
              <w:spacing w:line="234" w:lineRule="exact"/>
              <w:ind w:left="8" w:right="2"/>
            </w:pPr>
            <w:r>
              <w:rPr>
                <w:spacing w:val="-5"/>
              </w:rPr>
              <w:t>2.2</w:t>
            </w:r>
          </w:p>
        </w:tc>
        <w:tc>
          <w:tcPr>
            <w:tcW w:w="888" w:type="dxa"/>
          </w:tcPr>
          <w:p w:rsidR="00921A02" w:rsidRDefault="003E4D5A">
            <w:pPr>
              <w:pStyle w:val="TableParagraph"/>
              <w:spacing w:line="234" w:lineRule="exact"/>
              <w:ind w:left="10"/>
            </w:pPr>
            <w:r>
              <w:rPr>
                <w:spacing w:val="-10"/>
              </w:rPr>
              <w:t>3</w:t>
            </w:r>
          </w:p>
        </w:tc>
        <w:tc>
          <w:tcPr>
            <w:tcW w:w="781" w:type="dxa"/>
            <w:gridSpan w:val="2"/>
          </w:tcPr>
          <w:p w:rsidR="00921A02" w:rsidRDefault="003E4D5A">
            <w:pPr>
              <w:pStyle w:val="TableParagraph"/>
              <w:spacing w:line="234" w:lineRule="exact"/>
              <w:ind w:left="252"/>
              <w:jc w:val="left"/>
            </w:pPr>
            <w:r>
              <w:rPr>
                <w:spacing w:val="-5"/>
              </w:rPr>
              <w:t>0.5</w:t>
            </w:r>
          </w:p>
        </w:tc>
        <w:tc>
          <w:tcPr>
            <w:tcW w:w="890" w:type="dxa"/>
          </w:tcPr>
          <w:p w:rsidR="00921A02" w:rsidRDefault="003E4D5A">
            <w:pPr>
              <w:pStyle w:val="TableParagraph"/>
              <w:spacing w:line="234" w:lineRule="exact"/>
              <w:ind w:left="35" w:right="27"/>
            </w:pPr>
            <w:r>
              <w:rPr>
                <w:spacing w:val="-5"/>
              </w:rPr>
              <w:t>2.2</w:t>
            </w:r>
          </w:p>
        </w:tc>
        <w:tc>
          <w:tcPr>
            <w:tcW w:w="721" w:type="dxa"/>
          </w:tcPr>
          <w:p w:rsidR="00921A02" w:rsidRDefault="003E4D5A">
            <w:pPr>
              <w:pStyle w:val="TableParagraph"/>
              <w:spacing w:line="234" w:lineRule="exact"/>
              <w:ind w:left="42" w:right="3"/>
            </w:pPr>
            <w:r>
              <w:rPr>
                <w:spacing w:val="-5"/>
              </w:rPr>
              <w:t>2.2</w:t>
            </w:r>
          </w:p>
        </w:tc>
        <w:tc>
          <w:tcPr>
            <w:tcW w:w="915" w:type="dxa"/>
          </w:tcPr>
          <w:p w:rsidR="00921A02" w:rsidRDefault="003E4D5A">
            <w:pPr>
              <w:pStyle w:val="TableParagraph"/>
              <w:spacing w:line="234" w:lineRule="exact"/>
              <w:ind w:left="59" w:right="16"/>
            </w:pPr>
            <w:r>
              <w:rPr>
                <w:spacing w:val="-10"/>
              </w:rPr>
              <w:t>3</w:t>
            </w:r>
          </w:p>
        </w:tc>
        <w:tc>
          <w:tcPr>
            <w:tcW w:w="824" w:type="dxa"/>
            <w:gridSpan w:val="2"/>
          </w:tcPr>
          <w:p w:rsidR="00921A02" w:rsidRDefault="003E4D5A">
            <w:pPr>
              <w:pStyle w:val="TableParagraph"/>
              <w:spacing w:line="234" w:lineRule="exact"/>
              <w:ind w:left="276"/>
              <w:jc w:val="left"/>
            </w:pPr>
            <w:r>
              <w:rPr>
                <w:spacing w:val="-5"/>
              </w:rPr>
              <w:t>2.2</w:t>
            </w:r>
          </w:p>
        </w:tc>
        <w:tc>
          <w:tcPr>
            <w:tcW w:w="823" w:type="dxa"/>
            <w:gridSpan w:val="2"/>
          </w:tcPr>
          <w:p w:rsidR="00921A02" w:rsidRDefault="003E4D5A">
            <w:pPr>
              <w:pStyle w:val="TableParagraph"/>
              <w:spacing w:line="234" w:lineRule="exact"/>
              <w:ind w:left="278"/>
              <w:jc w:val="left"/>
            </w:pPr>
            <w:r>
              <w:rPr>
                <w:spacing w:val="-5"/>
              </w:rPr>
              <w:t>2.2</w:t>
            </w:r>
          </w:p>
        </w:tc>
        <w:tc>
          <w:tcPr>
            <w:tcW w:w="917" w:type="dxa"/>
          </w:tcPr>
          <w:p w:rsidR="00921A02" w:rsidRDefault="003E4D5A">
            <w:pPr>
              <w:pStyle w:val="TableParagraph"/>
              <w:spacing w:line="234" w:lineRule="exact"/>
              <w:ind w:left="7" w:right="15"/>
            </w:pPr>
            <w:r>
              <w:rPr>
                <w:spacing w:val="-5"/>
              </w:rPr>
              <w:t>2.2</w:t>
            </w:r>
          </w:p>
        </w:tc>
        <w:tc>
          <w:tcPr>
            <w:tcW w:w="1241" w:type="dxa"/>
          </w:tcPr>
          <w:p w:rsidR="00921A02" w:rsidRDefault="003E4D5A">
            <w:pPr>
              <w:pStyle w:val="TableParagraph"/>
              <w:spacing w:line="234" w:lineRule="exact"/>
              <w:ind w:left="47" w:right="58"/>
            </w:pPr>
            <w:r>
              <w:rPr>
                <w:spacing w:val="-5"/>
              </w:rPr>
              <w:t>2.2</w:t>
            </w:r>
          </w:p>
        </w:tc>
      </w:tr>
      <w:tr w:rsidR="00921A02">
        <w:trPr>
          <w:trHeight w:val="506"/>
        </w:trPr>
        <w:tc>
          <w:tcPr>
            <w:tcW w:w="2864" w:type="dxa"/>
            <w:gridSpan w:val="3"/>
          </w:tcPr>
          <w:p w:rsidR="00921A02" w:rsidRDefault="003E4D5A">
            <w:pPr>
              <w:pStyle w:val="TableParagraph"/>
              <w:spacing w:before="121"/>
              <w:ind w:left="107"/>
              <w:jc w:val="left"/>
            </w:pPr>
            <w:r>
              <w:t>CORRELATION</w:t>
            </w:r>
            <w:r>
              <w:rPr>
                <w:spacing w:val="-13"/>
              </w:rPr>
              <w:t xml:space="preserve"> </w:t>
            </w:r>
            <w:r>
              <w:rPr>
                <w:spacing w:val="-2"/>
              </w:rPr>
              <w:t>LEVELS</w:t>
            </w:r>
          </w:p>
        </w:tc>
        <w:tc>
          <w:tcPr>
            <w:tcW w:w="2559" w:type="dxa"/>
            <w:gridSpan w:val="4"/>
          </w:tcPr>
          <w:p w:rsidR="00921A02" w:rsidRDefault="003E4D5A">
            <w:pPr>
              <w:pStyle w:val="TableParagraph"/>
              <w:numPr>
                <w:ilvl w:val="0"/>
                <w:numId w:val="168"/>
              </w:numPr>
              <w:tabs>
                <w:tab w:val="left" w:pos="272"/>
              </w:tabs>
              <w:spacing w:before="121"/>
              <w:ind w:left="272" w:hanging="165"/>
            </w:pPr>
            <w:r>
              <w:t>SLIGHT</w:t>
            </w:r>
            <w:r>
              <w:rPr>
                <w:spacing w:val="-5"/>
              </w:rPr>
              <w:t xml:space="preserve"> </w:t>
            </w:r>
            <w:r>
              <w:rPr>
                <w:spacing w:val="-2"/>
              </w:rPr>
              <w:t>(LOW)</w:t>
            </w:r>
          </w:p>
        </w:tc>
        <w:tc>
          <w:tcPr>
            <w:tcW w:w="2460" w:type="dxa"/>
            <w:gridSpan w:val="4"/>
          </w:tcPr>
          <w:p w:rsidR="00921A02" w:rsidRDefault="003E4D5A">
            <w:pPr>
              <w:pStyle w:val="TableParagraph"/>
              <w:spacing w:line="247" w:lineRule="exact"/>
              <w:ind w:left="109"/>
              <w:jc w:val="left"/>
            </w:pPr>
            <w:r>
              <w:rPr>
                <w:spacing w:val="-2"/>
              </w:rPr>
              <w:t>2.MODERATE</w:t>
            </w:r>
          </w:p>
          <w:p w:rsidR="00921A02" w:rsidRDefault="003E4D5A">
            <w:pPr>
              <w:pStyle w:val="TableParagraph"/>
              <w:spacing w:before="1" w:line="238" w:lineRule="exact"/>
              <w:ind w:left="109"/>
              <w:jc w:val="left"/>
            </w:pPr>
            <w:r>
              <w:rPr>
                <w:spacing w:val="-2"/>
              </w:rPr>
              <w:t>(MEDIUM)</w:t>
            </w:r>
          </w:p>
        </w:tc>
        <w:tc>
          <w:tcPr>
            <w:tcW w:w="2981" w:type="dxa"/>
            <w:gridSpan w:val="4"/>
          </w:tcPr>
          <w:p w:rsidR="00921A02" w:rsidRDefault="003E4D5A">
            <w:pPr>
              <w:pStyle w:val="TableParagraph"/>
              <w:spacing w:before="121"/>
              <w:ind w:left="112"/>
              <w:jc w:val="left"/>
            </w:pPr>
            <w:r>
              <w:t>3.SUBSTANTIAL</w:t>
            </w:r>
            <w:r>
              <w:rPr>
                <w:spacing w:val="-13"/>
              </w:rPr>
              <w:t xml:space="preserve"> </w:t>
            </w:r>
            <w:r>
              <w:rPr>
                <w:spacing w:val="-2"/>
              </w:rPr>
              <w:t>(HIGH)</w:t>
            </w:r>
          </w:p>
        </w:tc>
      </w:tr>
      <w:tr w:rsidR="00921A02">
        <w:trPr>
          <w:trHeight w:val="2563"/>
        </w:trPr>
        <w:tc>
          <w:tcPr>
            <w:tcW w:w="10864" w:type="dxa"/>
            <w:gridSpan w:val="15"/>
          </w:tcPr>
          <w:p w:rsidR="00921A02" w:rsidRDefault="003E4D5A">
            <w:pPr>
              <w:pStyle w:val="TableParagraph"/>
              <w:spacing w:line="251" w:lineRule="exact"/>
              <w:ind w:left="107"/>
              <w:jc w:val="left"/>
              <w:rPr>
                <w:b/>
              </w:rPr>
            </w:pPr>
            <w:r>
              <w:rPr>
                <w:b/>
                <w:u w:val="single"/>
              </w:rPr>
              <w:t>Terrestrial</w:t>
            </w:r>
            <w:r>
              <w:rPr>
                <w:b/>
                <w:spacing w:val="-7"/>
                <w:u w:val="single"/>
              </w:rPr>
              <w:t xml:space="preserve"> </w:t>
            </w:r>
            <w:r>
              <w:rPr>
                <w:b/>
                <w:spacing w:val="-2"/>
                <w:u w:val="single"/>
              </w:rPr>
              <w:t>Navigation</w:t>
            </w:r>
          </w:p>
          <w:p w:rsidR="00921A02" w:rsidRDefault="00921A02">
            <w:pPr>
              <w:pStyle w:val="TableParagraph"/>
              <w:jc w:val="left"/>
              <w:rPr>
                <w:b/>
              </w:rPr>
            </w:pPr>
          </w:p>
          <w:p w:rsidR="00921A02" w:rsidRDefault="003E4D5A">
            <w:pPr>
              <w:pStyle w:val="TableParagraph"/>
              <w:ind w:left="107"/>
              <w:jc w:val="left"/>
              <w:rPr>
                <w:b/>
              </w:rPr>
            </w:pPr>
            <w:r>
              <w:rPr>
                <w:b/>
              </w:rPr>
              <w:t>UNIT</w:t>
            </w:r>
            <w:r>
              <w:rPr>
                <w:b/>
                <w:spacing w:val="-3"/>
              </w:rPr>
              <w:t xml:space="preserve"> </w:t>
            </w:r>
            <w:r>
              <w:rPr>
                <w:b/>
              </w:rPr>
              <w:t>1</w:t>
            </w:r>
            <w:r>
              <w:rPr>
                <w:b/>
                <w:spacing w:val="-2"/>
              </w:rPr>
              <w:t xml:space="preserve"> </w:t>
            </w:r>
            <w:r>
              <w:rPr>
                <w:b/>
              </w:rPr>
              <w:t>-</w:t>
            </w:r>
            <w:r>
              <w:rPr>
                <w:b/>
                <w:spacing w:val="-5"/>
              </w:rPr>
              <w:t xml:space="preserve"> </w:t>
            </w:r>
            <w:r>
              <w:rPr>
                <w:b/>
              </w:rPr>
              <w:t>Basics</w:t>
            </w:r>
            <w:r>
              <w:rPr>
                <w:b/>
                <w:spacing w:val="-2"/>
              </w:rPr>
              <w:t xml:space="preserve"> </w:t>
            </w:r>
            <w:r>
              <w:rPr>
                <w:b/>
              </w:rPr>
              <w:t>of</w:t>
            </w:r>
            <w:r>
              <w:rPr>
                <w:b/>
                <w:spacing w:val="-2"/>
              </w:rPr>
              <w:t xml:space="preserve"> </w:t>
            </w:r>
            <w:r>
              <w:rPr>
                <w:b/>
              </w:rPr>
              <w:t>Spherical</w:t>
            </w:r>
            <w:r>
              <w:rPr>
                <w:b/>
                <w:spacing w:val="-2"/>
              </w:rPr>
              <w:t xml:space="preserve"> </w:t>
            </w:r>
            <w:r>
              <w:rPr>
                <w:b/>
              </w:rPr>
              <w:t>Trigonometry</w:t>
            </w:r>
            <w:r>
              <w:rPr>
                <w:b/>
                <w:spacing w:val="-2"/>
              </w:rPr>
              <w:t xml:space="preserve"> </w:t>
            </w:r>
            <w:r>
              <w:rPr>
                <w:b/>
              </w:rPr>
              <w:t>and</w:t>
            </w:r>
            <w:r>
              <w:rPr>
                <w:b/>
                <w:spacing w:val="-5"/>
              </w:rPr>
              <w:t xml:space="preserve"> </w:t>
            </w:r>
            <w:r>
              <w:rPr>
                <w:b/>
              </w:rPr>
              <w:t>Great</w:t>
            </w:r>
            <w:r>
              <w:rPr>
                <w:b/>
                <w:spacing w:val="-2"/>
              </w:rPr>
              <w:t xml:space="preserve"> </w:t>
            </w:r>
            <w:r>
              <w:rPr>
                <w:b/>
              </w:rPr>
              <w:t>Circle</w:t>
            </w:r>
            <w:r>
              <w:rPr>
                <w:b/>
                <w:spacing w:val="-2"/>
              </w:rPr>
              <w:t xml:space="preserve"> </w:t>
            </w:r>
            <w:r>
              <w:rPr>
                <w:b/>
              </w:rPr>
              <w:t>Sailing</w:t>
            </w:r>
            <w:r>
              <w:rPr>
                <w:b/>
                <w:spacing w:val="72"/>
                <w:w w:val="150"/>
              </w:rPr>
              <w:t xml:space="preserve"> </w:t>
            </w:r>
            <w:r>
              <w:rPr>
                <w:b/>
              </w:rPr>
              <w:t>(12</w:t>
            </w:r>
            <w:r>
              <w:rPr>
                <w:b/>
                <w:spacing w:val="-2"/>
              </w:rPr>
              <w:t xml:space="preserve"> </w:t>
            </w:r>
            <w:r>
              <w:rPr>
                <w:b/>
                <w:spacing w:val="-4"/>
              </w:rPr>
              <w:t>hrs)</w:t>
            </w:r>
          </w:p>
          <w:p w:rsidR="00921A02" w:rsidRDefault="003E4D5A">
            <w:pPr>
              <w:pStyle w:val="TableParagraph"/>
              <w:spacing w:before="249"/>
              <w:ind w:left="107"/>
              <w:jc w:val="left"/>
            </w:pPr>
            <w:r>
              <w:t>Briefly</w:t>
            </w:r>
            <w:r>
              <w:rPr>
                <w:spacing w:val="-9"/>
              </w:rPr>
              <w:t xml:space="preserve"> </w:t>
            </w:r>
            <w:r>
              <w:t>explain</w:t>
            </w:r>
            <w:r>
              <w:rPr>
                <w:spacing w:val="-4"/>
              </w:rPr>
              <w:t xml:space="preserve"> </w:t>
            </w:r>
            <w:r>
              <w:t>spherical</w:t>
            </w:r>
            <w:r>
              <w:rPr>
                <w:spacing w:val="-3"/>
              </w:rPr>
              <w:t xml:space="preserve"> </w:t>
            </w:r>
            <w:r>
              <w:t>shape</w:t>
            </w:r>
            <w:r>
              <w:rPr>
                <w:spacing w:val="-4"/>
              </w:rPr>
              <w:t xml:space="preserve"> </w:t>
            </w:r>
            <w:r>
              <w:t>of</w:t>
            </w:r>
            <w:r>
              <w:rPr>
                <w:spacing w:val="-4"/>
              </w:rPr>
              <w:t xml:space="preserve"> </w:t>
            </w:r>
            <w:r>
              <w:t>the</w:t>
            </w:r>
            <w:r>
              <w:rPr>
                <w:spacing w:val="-3"/>
              </w:rPr>
              <w:t xml:space="preserve"> </w:t>
            </w:r>
            <w:r>
              <w:t>Earth&amp;</w:t>
            </w:r>
            <w:r>
              <w:rPr>
                <w:spacing w:val="-6"/>
              </w:rPr>
              <w:t xml:space="preserve"> </w:t>
            </w:r>
            <w:r>
              <w:t>definition</w:t>
            </w:r>
            <w:r>
              <w:rPr>
                <w:spacing w:val="-4"/>
              </w:rPr>
              <w:t xml:space="preserve"> </w:t>
            </w:r>
            <w:r>
              <w:t>of</w:t>
            </w:r>
            <w:r>
              <w:rPr>
                <w:spacing w:val="-4"/>
              </w:rPr>
              <w:t xml:space="preserve"> </w:t>
            </w:r>
            <w:r>
              <w:t>Great</w:t>
            </w:r>
            <w:r>
              <w:rPr>
                <w:spacing w:val="-3"/>
              </w:rPr>
              <w:t xml:space="preserve"> </w:t>
            </w:r>
            <w:r>
              <w:t>Circle</w:t>
            </w:r>
            <w:r>
              <w:rPr>
                <w:spacing w:val="-5"/>
              </w:rPr>
              <w:t xml:space="preserve"> </w:t>
            </w:r>
            <w:r>
              <w:t>&amp;Small</w:t>
            </w:r>
            <w:r>
              <w:rPr>
                <w:spacing w:val="-3"/>
              </w:rPr>
              <w:t xml:space="preserve"> </w:t>
            </w:r>
            <w:r>
              <w:t>Circle</w:t>
            </w:r>
            <w:r>
              <w:rPr>
                <w:spacing w:val="-4"/>
              </w:rPr>
              <w:t xml:space="preserve"> </w:t>
            </w:r>
            <w:r>
              <w:t>with</w:t>
            </w:r>
            <w:r>
              <w:rPr>
                <w:spacing w:val="-7"/>
              </w:rPr>
              <w:t xml:space="preserve"> </w:t>
            </w:r>
            <w:r>
              <w:t>suitable</w:t>
            </w:r>
            <w:r>
              <w:rPr>
                <w:spacing w:val="-5"/>
              </w:rPr>
              <w:t xml:space="preserve"> </w:t>
            </w:r>
            <w:r>
              <w:rPr>
                <w:spacing w:val="-2"/>
              </w:rPr>
              <w:t>example.</w:t>
            </w:r>
          </w:p>
          <w:p w:rsidR="00921A02" w:rsidRDefault="003E4D5A">
            <w:pPr>
              <w:pStyle w:val="TableParagraph"/>
              <w:numPr>
                <w:ilvl w:val="0"/>
                <w:numId w:val="167"/>
              </w:numPr>
              <w:tabs>
                <w:tab w:val="left" w:pos="826"/>
                <w:tab w:val="left" w:pos="828"/>
              </w:tabs>
              <w:spacing w:before="252"/>
              <w:ind w:right="97"/>
              <w:jc w:val="both"/>
            </w:pPr>
            <w:r>
              <w:rPr>
                <w:b/>
              </w:rPr>
              <w:t>Spherical triangle–</w:t>
            </w:r>
            <w:r>
              <w:t>Introduction into basics and explain properties of a Spherical triangle&amp; formulae used to find values (Sine formulae, Cosine formulae and Haversine formulae).Explain differences between three types</w:t>
            </w:r>
            <w:r>
              <w:rPr>
                <w:spacing w:val="40"/>
              </w:rPr>
              <w:t xml:space="preserve"> </w:t>
            </w:r>
            <w:r>
              <w:t>of spherical triangle (Oblique Spherical Triangle, Right angled and Quandrantal Spherical Triangles).</w:t>
            </w:r>
          </w:p>
          <w:p w:rsidR="00921A02" w:rsidRDefault="003E4D5A">
            <w:pPr>
              <w:pStyle w:val="TableParagraph"/>
              <w:numPr>
                <w:ilvl w:val="0"/>
                <w:numId w:val="167"/>
              </w:numPr>
              <w:tabs>
                <w:tab w:val="left" w:pos="826"/>
              </w:tabs>
              <w:spacing w:line="256" w:lineRule="exact"/>
              <w:ind w:left="826" w:hanging="359"/>
              <w:jc w:val="both"/>
            </w:pPr>
            <w:r>
              <w:rPr>
                <w:b/>
              </w:rPr>
              <w:t>Great</w:t>
            </w:r>
            <w:r>
              <w:rPr>
                <w:b/>
                <w:spacing w:val="24"/>
              </w:rPr>
              <w:t xml:space="preserve"> </w:t>
            </w:r>
            <w:r>
              <w:rPr>
                <w:b/>
              </w:rPr>
              <w:t>Circle</w:t>
            </w:r>
            <w:r>
              <w:rPr>
                <w:b/>
                <w:spacing w:val="25"/>
              </w:rPr>
              <w:t xml:space="preserve"> </w:t>
            </w:r>
            <w:r>
              <w:rPr>
                <w:b/>
              </w:rPr>
              <w:t>Sailing</w:t>
            </w:r>
            <w:r>
              <w:rPr>
                <w:b/>
                <w:spacing w:val="29"/>
              </w:rPr>
              <w:t xml:space="preserve"> </w:t>
            </w:r>
            <w:r>
              <w:t>-</w:t>
            </w:r>
            <w:r>
              <w:rPr>
                <w:spacing w:val="23"/>
              </w:rPr>
              <w:t xml:space="preserve"> </w:t>
            </w:r>
            <w:r>
              <w:t>Basic</w:t>
            </w:r>
            <w:r>
              <w:rPr>
                <w:spacing w:val="25"/>
              </w:rPr>
              <w:t xml:space="preserve"> </w:t>
            </w:r>
            <w:r>
              <w:t>calculations</w:t>
            </w:r>
            <w:r>
              <w:rPr>
                <w:spacing w:val="26"/>
              </w:rPr>
              <w:t xml:space="preserve"> </w:t>
            </w:r>
            <w:r>
              <w:t>of</w:t>
            </w:r>
            <w:r>
              <w:rPr>
                <w:spacing w:val="27"/>
              </w:rPr>
              <w:t xml:space="preserve"> </w:t>
            </w:r>
            <w:r>
              <w:t>Great</w:t>
            </w:r>
            <w:r>
              <w:rPr>
                <w:spacing w:val="28"/>
              </w:rPr>
              <w:t xml:space="preserve"> </w:t>
            </w:r>
            <w:r>
              <w:t>Circle</w:t>
            </w:r>
            <w:r>
              <w:rPr>
                <w:spacing w:val="25"/>
              </w:rPr>
              <w:t xml:space="preserve"> </w:t>
            </w:r>
            <w:r>
              <w:t>sailing</w:t>
            </w:r>
            <w:r>
              <w:rPr>
                <w:spacing w:val="24"/>
              </w:rPr>
              <w:t xml:space="preserve"> </w:t>
            </w:r>
            <w:r>
              <w:t>to</w:t>
            </w:r>
            <w:r>
              <w:rPr>
                <w:spacing w:val="24"/>
              </w:rPr>
              <w:t xml:space="preserve"> </w:t>
            </w:r>
            <w:r>
              <w:t>find</w:t>
            </w:r>
            <w:r>
              <w:rPr>
                <w:spacing w:val="32"/>
              </w:rPr>
              <w:t xml:space="preserve"> </w:t>
            </w:r>
            <w:r>
              <w:t>Great</w:t>
            </w:r>
            <w:r>
              <w:rPr>
                <w:spacing w:val="25"/>
              </w:rPr>
              <w:t xml:space="preserve"> </w:t>
            </w:r>
            <w:r>
              <w:t>Circle</w:t>
            </w:r>
            <w:r>
              <w:rPr>
                <w:spacing w:val="27"/>
              </w:rPr>
              <w:t xml:space="preserve"> </w:t>
            </w:r>
            <w:r>
              <w:t>Distance</w:t>
            </w:r>
            <w:r>
              <w:rPr>
                <w:spacing w:val="27"/>
              </w:rPr>
              <w:t xml:space="preserve"> </w:t>
            </w:r>
            <w:r>
              <w:t>between</w:t>
            </w:r>
            <w:r>
              <w:rPr>
                <w:spacing w:val="25"/>
              </w:rPr>
              <w:t xml:space="preserve"> </w:t>
            </w:r>
            <w:r>
              <w:rPr>
                <w:spacing w:val="-5"/>
              </w:rPr>
              <w:t>two</w:t>
            </w:r>
          </w:p>
        </w:tc>
      </w:tr>
    </w:tbl>
    <w:p w:rsidR="00921A02" w:rsidRDefault="00921A02">
      <w:pPr>
        <w:pStyle w:val="TableParagraph"/>
        <w:spacing w:line="256" w:lineRule="exact"/>
        <w:jc w:val="both"/>
        <w:sectPr w:rsidR="00921A02">
          <w:pgSz w:w="11910" w:h="16840"/>
          <w:pgMar w:top="1800" w:right="0" w:bottom="280" w:left="0" w:header="720" w:footer="720" w:gutter="0"/>
          <w:cols w:space="720"/>
        </w:sectPr>
      </w:pPr>
    </w:p>
    <w:p w:rsidR="00921A02" w:rsidRDefault="003E4D5A">
      <w:pPr>
        <w:pStyle w:val="BodyText"/>
        <w:spacing w:before="65"/>
        <w:ind w:left="1433"/>
        <w:jc w:val="both"/>
      </w:pPr>
      <w:r>
        <w:rPr>
          <w:noProof/>
          <w:lang w:val="en-IN" w:eastAsia="en-IN"/>
        </w:rPr>
        <w:lastRenderedPageBreak/>
        <mc:AlternateContent>
          <mc:Choice Requires="wps">
            <w:drawing>
              <wp:anchor distT="0" distB="0" distL="0" distR="0" simplePos="0" relativeHeight="465958400" behindDoc="1" locked="0" layoutInCell="1" allowOverlap="1">
                <wp:simplePos x="0" y="0"/>
                <wp:positionH relativeFrom="page">
                  <wp:posOffset>381000</wp:posOffset>
                </wp:positionH>
                <wp:positionV relativeFrom="page">
                  <wp:posOffset>914399</wp:posOffset>
                </wp:positionV>
                <wp:extent cx="6908800" cy="882904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08800" cy="8829040"/>
                        </a:xfrm>
                        <a:custGeom>
                          <a:avLst/>
                          <a:gdLst/>
                          <a:ahLst/>
                          <a:cxnLst/>
                          <a:rect l="l" t="t" r="r" b="b"/>
                          <a:pathLst>
                            <a:path w="6908800" h="8829040">
                              <a:moveTo>
                                <a:pt x="6908292" y="0"/>
                              </a:moveTo>
                              <a:lnTo>
                                <a:pt x="6902196" y="0"/>
                              </a:lnTo>
                              <a:lnTo>
                                <a:pt x="6902196" y="6096"/>
                              </a:lnTo>
                              <a:lnTo>
                                <a:pt x="6902196" y="8822436"/>
                              </a:lnTo>
                              <a:lnTo>
                                <a:pt x="6096" y="8822436"/>
                              </a:lnTo>
                              <a:lnTo>
                                <a:pt x="6096" y="6096"/>
                              </a:lnTo>
                              <a:lnTo>
                                <a:pt x="6902196" y="6096"/>
                              </a:lnTo>
                              <a:lnTo>
                                <a:pt x="6902196" y="0"/>
                              </a:lnTo>
                              <a:lnTo>
                                <a:pt x="6096" y="0"/>
                              </a:lnTo>
                              <a:lnTo>
                                <a:pt x="0" y="0"/>
                              </a:lnTo>
                              <a:lnTo>
                                <a:pt x="0" y="6096"/>
                              </a:lnTo>
                              <a:lnTo>
                                <a:pt x="0" y="8822436"/>
                              </a:lnTo>
                              <a:lnTo>
                                <a:pt x="0" y="8828532"/>
                              </a:lnTo>
                              <a:lnTo>
                                <a:pt x="6096" y="8828532"/>
                              </a:lnTo>
                              <a:lnTo>
                                <a:pt x="6902196" y="8828532"/>
                              </a:lnTo>
                              <a:lnTo>
                                <a:pt x="6908292" y="8828532"/>
                              </a:lnTo>
                              <a:lnTo>
                                <a:pt x="6908292" y="8822436"/>
                              </a:lnTo>
                              <a:lnTo>
                                <a:pt x="6908292" y="6096"/>
                              </a:lnTo>
                              <a:lnTo>
                                <a:pt x="6908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B13959" id="Graphic 83" o:spid="_x0000_s1026" style="position:absolute;margin-left:30pt;margin-top:1in;width:544pt;height:695.2pt;z-index:-37358080;visibility:visible;mso-wrap-style:square;mso-wrap-distance-left:0;mso-wrap-distance-top:0;mso-wrap-distance-right:0;mso-wrap-distance-bottom:0;mso-position-horizontal:absolute;mso-position-horizontal-relative:page;mso-position-vertical:absolute;mso-position-vertical-relative:page;v-text-anchor:top" coordsize="6908800,882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" path="m6908292,r-6096,l6902196,6096r,8816340l6096,8822436,6096,6096r6896100,l6902196,,6096,,,,,6096,,8822436r,6096l6096,8828532r6896100,l6908292,8828532r,-6096l6908292,6096r,-6096xe" fillcolor="black" stroked="f">
                <v:path arrowok="t"/>
                <w10:wrap anchorx="page" anchory="page"/>
              </v:shape>
            </w:pict>
          </mc:Fallback>
        </mc:AlternateContent>
      </w:r>
      <w:r>
        <w:t>positions</w:t>
      </w:r>
      <w:r>
        <w:rPr>
          <w:spacing w:val="-3"/>
        </w:rPr>
        <w:t xml:space="preserve"> </w:t>
      </w:r>
      <w:r>
        <w:t>and</w:t>
      </w:r>
      <w:r>
        <w:rPr>
          <w:spacing w:val="-3"/>
        </w:rPr>
        <w:t xml:space="preserve"> </w:t>
      </w:r>
      <w:r>
        <w:t>to</w:t>
      </w:r>
      <w:r>
        <w:rPr>
          <w:spacing w:val="-5"/>
        </w:rPr>
        <w:t xml:space="preserve"> </w:t>
      </w:r>
      <w:r>
        <w:t>find</w:t>
      </w:r>
      <w:r>
        <w:rPr>
          <w:spacing w:val="-3"/>
        </w:rPr>
        <w:t xml:space="preserve"> </w:t>
      </w:r>
      <w:r>
        <w:t>Initial</w:t>
      </w:r>
      <w:r>
        <w:rPr>
          <w:spacing w:val="-5"/>
        </w:rPr>
        <w:t xml:space="preserve"> </w:t>
      </w:r>
      <w:r>
        <w:t>Course</w:t>
      </w:r>
      <w:r>
        <w:rPr>
          <w:spacing w:val="-4"/>
        </w:rPr>
        <w:t xml:space="preserve"> </w:t>
      </w:r>
      <w:r>
        <w:t>and</w:t>
      </w:r>
      <w:r>
        <w:rPr>
          <w:spacing w:val="-3"/>
        </w:rPr>
        <w:t xml:space="preserve"> </w:t>
      </w:r>
      <w:r>
        <w:t>Final</w:t>
      </w:r>
      <w:r>
        <w:rPr>
          <w:spacing w:val="-1"/>
        </w:rPr>
        <w:t xml:space="preserve"> </w:t>
      </w:r>
      <w:r>
        <w:rPr>
          <w:spacing w:val="-2"/>
        </w:rPr>
        <w:t>Course.</w:t>
      </w:r>
    </w:p>
    <w:p w:rsidR="00921A02" w:rsidRDefault="003E4D5A">
      <w:pPr>
        <w:pStyle w:val="ListParagraph"/>
        <w:numPr>
          <w:ilvl w:val="0"/>
          <w:numId w:val="166"/>
        </w:numPr>
        <w:tabs>
          <w:tab w:val="left" w:pos="1431"/>
        </w:tabs>
        <w:spacing w:line="269" w:lineRule="exact"/>
        <w:ind w:left="1431" w:hanging="359"/>
        <w:jc w:val="both"/>
      </w:pPr>
      <w:r>
        <w:rPr>
          <w:b/>
        </w:rPr>
        <w:t>Nautical</w:t>
      </w:r>
      <w:r>
        <w:rPr>
          <w:b/>
          <w:spacing w:val="-5"/>
        </w:rPr>
        <w:t xml:space="preserve"> </w:t>
      </w:r>
      <w:r>
        <w:rPr>
          <w:b/>
        </w:rPr>
        <w:t>Table</w:t>
      </w:r>
      <w:r>
        <w:rPr>
          <w:b/>
          <w:spacing w:val="-3"/>
        </w:rPr>
        <w:t xml:space="preserve"> </w:t>
      </w:r>
      <w:r>
        <w:rPr>
          <w:b/>
        </w:rPr>
        <w:t>(ABC</w:t>
      </w:r>
      <w:r>
        <w:rPr>
          <w:b/>
          <w:spacing w:val="-4"/>
        </w:rPr>
        <w:t xml:space="preserve"> </w:t>
      </w:r>
      <w:r>
        <w:rPr>
          <w:b/>
        </w:rPr>
        <w:t xml:space="preserve">Table) </w:t>
      </w:r>
      <w:r>
        <w:t>Demonstrate</w:t>
      </w:r>
      <w:r>
        <w:rPr>
          <w:spacing w:val="-4"/>
        </w:rPr>
        <w:t xml:space="preserve"> </w:t>
      </w:r>
      <w:r>
        <w:t>use</w:t>
      </w:r>
      <w:r>
        <w:rPr>
          <w:spacing w:val="-3"/>
        </w:rPr>
        <w:t xml:space="preserve"> </w:t>
      </w:r>
      <w:r>
        <w:t>of</w:t>
      </w:r>
      <w:r>
        <w:rPr>
          <w:spacing w:val="-3"/>
        </w:rPr>
        <w:t xml:space="preserve"> </w:t>
      </w:r>
      <w:r>
        <w:t>ABC</w:t>
      </w:r>
      <w:r>
        <w:rPr>
          <w:spacing w:val="-4"/>
        </w:rPr>
        <w:t xml:space="preserve"> </w:t>
      </w:r>
      <w:r>
        <w:t>Table</w:t>
      </w:r>
      <w:r>
        <w:rPr>
          <w:spacing w:val="-5"/>
        </w:rPr>
        <w:t xml:space="preserve"> </w:t>
      </w:r>
      <w:r>
        <w:t>for</w:t>
      </w:r>
      <w:r>
        <w:rPr>
          <w:spacing w:val="-5"/>
        </w:rPr>
        <w:t xml:space="preserve"> </w:t>
      </w:r>
      <w:r>
        <w:t>calculations</w:t>
      </w:r>
      <w:r>
        <w:rPr>
          <w:spacing w:val="-4"/>
        </w:rPr>
        <w:t xml:space="preserve"> </w:t>
      </w:r>
      <w:r>
        <w:t>of</w:t>
      </w:r>
      <w:r>
        <w:rPr>
          <w:spacing w:val="-5"/>
        </w:rPr>
        <w:t xml:space="preserve"> </w:t>
      </w:r>
      <w:r>
        <w:t>Initial</w:t>
      </w:r>
      <w:r>
        <w:rPr>
          <w:spacing w:val="-2"/>
        </w:rPr>
        <w:t xml:space="preserve"> </w:t>
      </w:r>
      <w:r>
        <w:t>and</w:t>
      </w:r>
      <w:r>
        <w:rPr>
          <w:spacing w:val="-3"/>
        </w:rPr>
        <w:t xml:space="preserve"> </w:t>
      </w:r>
      <w:r>
        <w:t>Final</w:t>
      </w:r>
      <w:r>
        <w:rPr>
          <w:spacing w:val="-2"/>
        </w:rPr>
        <w:t xml:space="preserve"> Course.</w:t>
      </w:r>
    </w:p>
    <w:p w:rsidR="00921A02" w:rsidRDefault="003E4D5A">
      <w:pPr>
        <w:pStyle w:val="ListParagraph"/>
        <w:numPr>
          <w:ilvl w:val="0"/>
          <w:numId w:val="166"/>
        </w:numPr>
        <w:tabs>
          <w:tab w:val="left" w:pos="1431"/>
          <w:tab w:val="left" w:pos="1433"/>
        </w:tabs>
        <w:ind w:right="541"/>
        <w:jc w:val="both"/>
      </w:pPr>
      <w:r>
        <w:rPr>
          <w:b/>
        </w:rPr>
        <w:t>Vertex</w:t>
      </w:r>
      <w:r>
        <w:rPr>
          <w:b/>
          <w:spacing w:val="-1"/>
        </w:rPr>
        <w:t xml:space="preserve"> </w:t>
      </w:r>
      <w:r>
        <w:rPr>
          <w:b/>
        </w:rPr>
        <w:t>and Napier’s Rule</w:t>
      </w:r>
      <w:r>
        <w:t>- Meaning</w:t>
      </w:r>
      <w:r>
        <w:rPr>
          <w:spacing w:val="-2"/>
        </w:rPr>
        <w:t xml:space="preserve"> </w:t>
      </w:r>
      <w:r>
        <w:t>of Vertex and its</w:t>
      </w:r>
      <w:r>
        <w:rPr>
          <w:spacing w:val="-1"/>
        </w:rPr>
        <w:t xml:space="preserve"> </w:t>
      </w:r>
      <w:r>
        <w:t>significance in Great Circle Sailing.</w:t>
      </w:r>
      <w:r>
        <w:rPr>
          <w:spacing w:val="40"/>
        </w:rPr>
        <w:t xml:space="preserve"> </w:t>
      </w:r>
      <w:r>
        <w:t>Use of Napier Rule (for Right Angled Spherical triangle) to find position of Vertex and other values and simple calculations</w:t>
      </w:r>
      <w:r>
        <w:rPr>
          <w:spacing w:val="80"/>
        </w:rPr>
        <w:t xml:space="preserve"> </w:t>
      </w:r>
      <w:r>
        <w:rPr>
          <w:spacing w:val="-2"/>
        </w:rPr>
        <w:t>thereon.</w:t>
      </w:r>
    </w:p>
    <w:p w:rsidR="00921A02" w:rsidRDefault="003E4D5A">
      <w:pPr>
        <w:pStyle w:val="ListParagraph"/>
        <w:numPr>
          <w:ilvl w:val="0"/>
          <w:numId w:val="166"/>
        </w:numPr>
        <w:tabs>
          <w:tab w:val="left" w:pos="1431"/>
          <w:tab w:val="left" w:pos="1433"/>
        </w:tabs>
        <w:ind w:right="538"/>
        <w:jc w:val="both"/>
      </w:pPr>
      <w:r>
        <w:rPr>
          <w:b/>
        </w:rPr>
        <w:t xml:space="preserve">Composite Track </w:t>
      </w:r>
      <w:r>
        <w:t>-</w:t>
      </w:r>
      <w:r>
        <w:rPr>
          <w:spacing w:val="40"/>
        </w:rPr>
        <w:t xml:space="preserve"> </w:t>
      </w:r>
      <w:r>
        <w:t>Basic on finding IC, FC and Composite track distance based on introduction of ‘Limiting Latitudes’ in GC Track between two positions using Napier Rule and Parallel Sailing Formula.</w:t>
      </w:r>
    </w:p>
    <w:p w:rsidR="00921A02" w:rsidRDefault="00921A02">
      <w:pPr>
        <w:pStyle w:val="BodyText"/>
      </w:pPr>
    </w:p>
    <w:p w:rsidR="00921A02" w:rsidRDefault="00921A02">
      <w:pPr>
        <w:pStyle w:val="BodyText"/>
        <w:spacing w:before="4"/>
      </w:pPr>
    </w:p>
    <w:p w:rsidR="00921A02" w:rsidRDefault="003E4D5A">
      <w:pPr>
        <w:ind w:left="712"/>
        <w:rPr>
          <w:b/>
        </w:rPr>
      </w:pPr>
      <w:r>
        <w:rPr>
          <w:b/>
          <w:u w:val="single"/>
        </w:rPr>
        <w:t>Celestial</w:t>
      </w:r>
      <w:r>
        <w:rPr>
          <w:b/>
          <w:spacing w:val="-5"/>
          <w:u w:val="single"/>
        </w:rPr>
        <w:t xml:space="preserve"> </w:t>
      </w:r>
      <w:r>
        <w:rPr>
          <w:b/>
          <w:spacing w:val="-2"/>
          <w:u w:val="single"/>
        </w:rPr>
        <w:t>Navigation</w:t>
      </w:r>
    </w:p>
    <w:p w:rsidR="00921A02" w:rsidRDefault="003E4D5A">
      <w:pPr>
        <w:pStyle w:val="Heading5"/>
        <w:tabs>
          <w:tab w:val="left" w:pos="7465"/>
        </w:tabs>
        <w:spacing w:before="251"/>
        <w:ind w:left="712"/>
      </w:pPr>
      <w:r>
        <w:t>UNIT</w:t>
      </w:r>
      <w:r>
        <w:rPr>
          <w:spacing w:val="-3"/>
        </w:rPr>
        <w:t xml:space="preserve"> </w:t>
      </w:r>
      <w:r>
        <w:t>2</w:t>
      </w:r>
      <w:r>
        <w:rPr>
          <w:spacing w:val="-2"/>
        </w:rPr>
        <w:t xml:space="preserve"> </w:t>
      </w:r>
      <w:r>
        <w:t>–</w:t>
      </w:r>
      <w:r>
        <w:rPr>
          <w:spacing w:val="-2"/>
        </w:rPr>
        <w:t xml:space="preserve"> </w:t>
      </w:r>
      <w:r>
        <w:t>Solar</w:t>
      </w:r>
      <w:r>
        <w:rPr>
          <w:spacing w:val="-3"/>
        </w:rPr>
        <w:t xml:space="preserve"> </w:t>
      </w:r>
      <w:r>
        <w:t>System</w:t>
      </w:r>
      <w:r>
        <w:rPr>
          <w:spacing w:val="-2"/>
        </w:rPr>
        <w:t xml:space="preserve"> </w:t>
      </w:r>
      <w:r>
        <w:t>and</w:t>
      </w:r>
      <w:r>
        <w:rPr>
          <w:spacing w:val="-2"/>
        </w:rPr>
        <w:t xml:space="preserve"> </w:t>
      </w:r>
      <w:r>
        <w:t>Nautical</w:t>
      </w:r>
      <w:r>
        <w:rPr>
          <w:spacing w:val="-1"/>
        </w:rPr>
        <w:t xml:space="preserve"> </w:t>
      </w:r>
      <w:r>
        <w:rPr>
          <w:spacing w:val="-2"/>
        </w:rPr>
        <w:t>Astronomy</w:t>
      </w:r>
      <w:r>
        <w:tab/>
        <w:t>(12</w:t>
      </w:r>
      <w:r>
        <w:rPr>
          <w:spacing w:val="-2"/>
        </w:rPr>
        <w:t xml:space="preserve"> </w:t>
      </w:r>
      <w:r>
        <w:rPr>
          <w:spacing w:val="-4"/>
        </w:rPr>
        <w:t>hrs)</w:t>
      </w:r>
    </w:p>
    <w:p w:rsidR="00921A02" w:rsidRDefault="003E4D5A">
      <w:pPr>
        <w:pStyle w:val="ListParagraph"/>
        <w:numPr>
          <w:ilvl w:val="0"/>
          <w:numId w:val="166"/>
        </w:numPr>
        <w:tabs>
          <w:tab w:val="left" w:pos="1431"/>
        </w:tabs>
        <w:spacing w:before="248" w:line="269" w:lineRule="exact"/>
        <w:ind w:left="1431" w:hanging="359"/>
        <w:jc w:val="both"/>
      </w:pPr>
      <w:r>
        <w:t>Basic</w:t>
      </w:r>
      <w:r>
        <w:rPr>
          <w:spacing w:val="-4"/>
        </w:rPr>
        <w:t xml:space="preserve"> </w:t>
      </w:r>
      <w:r>
        <w:t>knowledge</w:t>
      </w:r>
      <w:r>
        <w:rPr>
          <w:spacing w:val="-3"/>
        </w:rPr>
        <w:t xml:space="preserve"> </w:t>
      </w:r>
      <w:r>
        <w:t>on</w:t>
      </w:r>
      <w:r>
        <w:rPr>
          <w:spacing w:val="-4"/>
        </w:rPr>
        <w:t xml:space="preserve"> </w:t>
      </w:r>
      <w:r>
        <w:t>the</w:t>
      </w:r>
      <w:r>
        <w:rPr>
          <w:spacing w:val="-3"/>
        </w:rPr>
        <w:t xml:space="preserve"> </w:t>
      </w:r>
      <w:r>
        <w:t>Universe&amp;</w:t>
      </w:r>
      <w:r>
        <w:rPr>
          <w:spacing w:val="-5"/>
        </w:rPr>
        <w:t xml:space="preserve"> </w:t>
      </w:r>
      <w:r>
        <w:t>distances</w:t>
      </w:r>
      <w:r>
        <w:rPr>
          <w:spacing w:val="-4"/>
        </w:rPr>
        <w:t xml:space="preserve"> </w:t>
      </w:r>
      <w:r>
        <w:t>of</w:t>
      </w:r>
      <w:r>
        <w:rPr>
          <w:spacing w:val="-3"/>
        </w:rPr>
        <w:t xml:space="preserve"> </w:t>
      </w:r>
      <w:r>
        <w:t>celestial</w:t>
      </w:r>
      <w:r>
        <w:rPr>
          <w:spacing w:val="-3"/>
        </w:rPr>
        <w:t xml:space="preserve"> </w:t>
      </w:r>
      <w:r>
        <w:t>bodies,</w:t>
      </w:r>
      <w:r>
        <w:rPr>
          <w:spacing w:val="-3"/>
        </w:rPr>
        <w:t xml:space="preserve"> </w:t>
      </w:r>
      <w:r>
        <w:t>description</w:t>
      </w:r>
      <w:r>
        <w:rPr>
          <w:spacing w:val="-6"/>
        </w:rPr>
        <w:t xml:space="preserve"> </w:t>
      </w:r>
      <w:r>
        <w:t>of</w:t>
      </w:r>
      <w:r>
        <w:rPr>
          <w:spacing w:val="-6"/>
        </w:rPr>
        <w:t xml:space="preserve"> </w:t>
      </w:r>
      <w:r>
        <w:t>a</w:t>
      </w:r>
      <w:r>
        <w:rPr>
          <w:spacing w:val="-3"/>
        </w:rPr>
        <w:t xml:space="preserve"> </w:t>
      </w:r>
      <w:r>
        <w:t>‘Light</w:t>
      </w:r>
      <w:r>
        <w:rPr>
          <w:spacing w:val="-2"/>
        </w:rPr>
        <w:t xml:space="preserve"> year’.</w:t>
      </w:r>
    </w:p>
    <w:p w:rsidR="00921A02" w:rsidRDefault="003E4D5A">
      <w:pPr>
        <w:pStyle w:val="ListParagraph"/>
        <w:numPr>
          <w:ilvl w:val="0"/>
          <w:numId w:val="166"/>
        </w:numPr>
        <w:tabs>
          <w:tab w:val="left" w:pos="1431"/>
          <w:tab w:val="left" w:pos="1433"/>
        </w:tabs>
        <w:ind w:right="539"/>
        <w:jc w:val="both"/>
      </w:pPr>
      <w:r>
        <w:t>Composition and dimensions of the Solar System; Kepler’s laws of planetary motion; Earth’s elliptical orbit; Perihelion and aphelion with distances and dates; Eccentricity</w:t>
      </w:r>
      <w:r>
        <w:rPr>
          <w:spacing w:val="-2"/>
        </w:rPr>
        <w:t xml:space="preserve"> </w:t>
      </w:r>
      <w:r>
        <w:t>of the Earth’s orbit; Day / Night &amp;Seasons on the Earth; Solstices and Equinoxes.</w:t>
      </w:r>
    </w:p>
    <w:p w:rsidR="00921A02" w:rsidRDefault="003E4D5A">
      <w:pPr>
        <w:pStyle w:val="ListParagraph"/>
        <w:numPr>
          <w:ilvl w:val="0"/>
          <w:numId w:val="166"/>
        </w:numPr>
        <w:tabs>
          <w:tab w:val="left" w:pos="1431"/>
          <w:tab w:val="left" w:pos="1433"/>
        </w:tabs>
        <w:ind w:right="545"/>
        <w:jc w:val="both"/>
      </w:pPr>
      <w:r>
        <w:t>Apparent Motion of Celestial Bodies, in particular of the Sun &amp; Planets due to Orbital motion of the Earth. Conjunction, Opposition and Quadrature of</w:t>
      </w:r>
      <w:r>
        <w:rPr>
          <w:spacing w:val="-2"/>
        </w:rPr>
        <w:t xml:space="preserve"> </w:t>
      </w:r>
      <w:r>
        <w:t>the Planets</w:t>
      </w:r>
      <w:r>
        <w:rPr>
          <w:spacing w:val="-2"/>
        </w:rPr>
        <w:t xml:space="preserve"> </w:t>
      </w:r>
      <w:r>
        <w:t>&amp;</w:t>
      </w:r>
      <w:r>
        <w:rPr>
          <w:spacing w:val="-1"/>
        </w:rPr>
        <w:t xml:space="preserve"> </w:t>
      </w:r>
      <w:r>
        <w:t>Moon.</w:t>
      </w:r>
      <w:r>
        <w:rPr>
          <w:spacing w:val="-2"/>
        </w:rPr>
        <w:t xml:space="preserve"> </w:t>
      </w:r>
      <w:r>
        <w:t>Venus</w:t>
      </w:r>
      <w:r>
        <w:rPr>
          <w:spacing w:val="-2"/>
        </w:rPr>
        <w:t xml:space="preserve"> </w:t>
      </w:r>
      <w:r>
        <w:t>as</w:t>
      </w:r>
      <w:r>
        <w:rPr>
          <w:spacing w:val="-2"/>
        </w:rPr>
        <w:t xml:space="preserve"> </w:t>
      </w:r>
      <w:r>
        <w:t>a Morning</w:t>
      </w:r>
      <w:r>
        <w:rPr>
          <w:spacing w:val="-3"/>
        </w:rPr>
        <w:t xml:space="preserve"> </w:t>
      </w:r>
      <w:r>
        <w:t>&amp;</w:t>
      </w:r>
      <w:r>
        <w:rPr>
          <w:spacing w:val="-1"/>
        </w:rPr>
        <w:t xml:space="preserve"> </w:t>
      </w:r>
      <w:r>
        <w:t>Evening</w:t>
      </w:r>
      <w:r>
        <w:rPr>
          <w:spacing w:val="-3"/>
        </w:rPr>
        <w:t xml:space="preserve"> </w:t>
      </w:r>
      <w:r>
        <w:t>Star; Apparent Magnitude of Planets&amp; Stellar Magnitude.</w:t>
      </w:r>
    </w:p>
    <w:p w:rsidR="00921A02" w:rsidRDefault="003E4D5A">
      <w:pPr>
        <w:pStyle w:val="ListParagraph"/>
        <w:numPr>
          <w:ilvl w:val="0"/>
          <w:numId w:val="166"/>
        </w:numPr>
        <w:tabs>
          <w:tab w:val="left" w:pos="1431"/>
          <w:tab w:val="left" w:pos="1433"/>
        </w:tabs>
        <w:ind w:right="544"/>
        <w:jc w:val="both"/>
      </w:pPr>
      <w:r>
        <w:t>Earth and Moon system; Sidereal period and Phases of the Moon; Solar and Lunar Eclipses; Condition</w:t>
      </w:r>
      <w:r>
        <w:rPr>
          <w:spacing w:val="40"/>
        </w:rPr>
        <w:t xml:space="preserve"> </w:t>
      </w:r>
      <w:r>
        <w:t>necessary for occurrence of Solar or Lunar Eclipse. Occultation.</w:t>
      </w:r>
    </w:p>
    <w:p w:rsidR="00921A02" w:rsidRDefault="00921A02">
      <w:pPr>
        <w:pStyle w:val="BodyText"/>
        <w:spacing w:before="5"/>
      </w:pPr>
    </w:p>
    <w:p w:rsidR="00921A02" w:rsidRDefault="003E4D5A">
      <w:pPr>
        <w:pStyle w:val="Heading5"/>
        <w:ind w:left="712" w:right="693"/>
      </w:pPr>
      <w:r>
        <w:t>UNIT 3 – Celestial Sphere &amp; Coordinates of Celestial Bodies based on Equinoctial System and Horizon System</w:t>
      </w:r>
      <w:r>
        <w:rPr>
          <w:spacing w:val="40"/>
        </w:rPr>
        <w:t xml:space="preserve"> </w:t>
      </w:r>
      <w:r>
        <w:t>(14 hrs)</w:t>
      </w:r>
    </w:p>
    <w:p w:rsidR="00921A02" w:rsidRDefault="003E4D5A">
      <w:pPr>
        <w:pStyle w:val="BodyText"/>
        <w:spacing w:before="248"/>
        <w:ind w:left="712"/>
      </w:pPr>
      <w:r>
        <w:t>Introduction</w:t>
      </w:r>
      <w:r>
        <w:rPr>
          <w:spacing w:val="40"/>
        </w:rPr>
        <w:t xml:space="preserve"> </w:t>
      </w:r>
      <w:r>
        <w:t>into</w:t>
      </w:r>
      <w:r>
        <w:rPr>
          <w:spacing w:val="40"/>
        </w:rPr>
        <w:t xml:space="preserve"> </w:t>
      </w:r>
      <w:r>
        <w:t>Celestial</w:t>
      </w:r>
      <w:r>
        <w:rPr>
          <w:spacing w:val="40"/>
        </w:rPr>
        <w:t xml:space="preserve"> </w:t>
      </w:r>
      <w:r>
        <w:t>Sphere,</w:t>
      </w:r>
      <w:r>
        <w:rPr>
          <w:spacing w:val="40"/>
        </w:rPr>
        <w:t xml:space="preserve"> </w:t>
      </w:r>
      <w:r>
        <w:t>Celestial</w:t>
      </w:r>
      <w:r>
        <w:rPr>
          <w:spacing w:val="40"/>
        </w:rPr>
        <w:t xml:space="preserve"> </w:t>
      </w:r>
      <w:r>
        <w:t>Poles,</w:t>
      </w:r>
      <w:r>
        <w:rPr>
          <w:spacing w:val="40"/>
        </w:rPr>
        <w:t xml:space="preserve"> </w:t>
      </w:r>
      <w:r>
        <w:t>Equinoctial,</w:t>
      </w:r>
      <w:r>
        <w:rPr>
          <w:spacing w:val="40"/>
        </w:rPr>
        <w:t xml:space="preserve"> </w:t>
      </w:r>
      <w:r>
        <w:t>Declination</w:t>
      </w:r>
      <w:r>
        <w:rPr>
          <w:spacing w:val="40"/>
        </w:rPr>
        <w:t xml:space="preserve"> </w:t>
      </w:r>
      <w:r>
        <w:t>&amp;</w:t>
      </w:r>
      <w:r>
        <w:rPr>
          <w:spacing w:val="40"/>
        </w:rPr>
        <w:t xml:space="preserve"> </w:t>
      </w:r>
      <w:r>
        <w:t>Parallels</w:t>
      </w:r>
      <w:r>
        <w:rPr>
          <w:spacing w:val="40"/>
        </w:rPr>
        <w:t xml:space="preserve"> </w:t>
      </w:r>
      <w:r>
        <w:t>of</w:t>
      </w:r>
      <w:r>
        <w:rPr>
          <w:spacing w:val="40"/>
        </w:rPr>
        <w:t xml:space="preserve"> </w:t>
      </w:r>
      <w:r>
        <w:t>Declination,</w:t>
      </w:r>
      <w:r>
        <w:rPr>
          <w:spacing w:val="69"/>
        </w:rPr>
        <w:t xml:space="preserve"> </w:t>
      </w:r>
      <w:r>
        <w:t>Celestial</w:t>
      </w:r>
      <w:r>
        <w:rPr>
          <w:spacing w:val="40"/>
        </w:rPr>
        <w:t xml:space="preserve"> </w:t>
      </w:r>
      <w:r>
        <w:t>Meridian, Ecliptic, Obliquity of the ecliptic and First Point of Aries &amp;Libra.</w:t>
      </w:r>
    </w:p>
    <w:p w:rsidR="00921A02" w:rsidRDefault="003E4D5A">
      <w:pPr>
        <w:pStyle w:val="ListParagraph"/>
        <w:numPr>
          <w:ilvl w:val="0"/>
          <w:numId w:val="166"/>
        </w:numPr>
        <w:tabs>
          <w:tab w:val="left" w:pos="1431"/>
          <w:tab w:val="left" w:pos="1433"/>
        </w:tabs>
        <w:spacing w:before="251"/>
        <w:ind w:right="536"/>
        <w:jc w:val="both"/>
      </w:pPr>
      <w:r>
        <w:rPr>
          <w:b/>
        </w:rPr>
        <w:t>Equinoctial System</w:t>
      </w:r>
      <w:r>
        <w:t>–Reference Great Circles of the system ‘Equinoctial and Celestial Meridian’. System co- ordinates Declination and Hour Angle to denote position of a Celestial Body. Hour Angles- GHA, SHA, RA, LHA &amp; their relationship. Polar Distance &amp; relationship between PD and Declination. Geographical Position of a Celestial Body on the Earth’s Surface.</w:t>
      </w:r>
      <w:r>
        <w:rPr>
          <w:spacing w:val="40"/>
        </w:rPr>
        <w:t xml:space="preserve"> </w:t>
      </w:r>
      <w:r>
        <w:t>Sketches to show their relationship drawn on plane of the Equinoctial.</w:t>
      </w:r>
    </w:p>
    <w:p w:rsidR="00921A02" w:rsidRDefault="003E4D5A">
      <w:pPr>
        <w:pStyle w:val="ListParagraph"/>
        <w:numPr>
          <w:ilvl w:val="0"/>
          <w:numId w:val="166"/>
        </w:numPr>
        <w:tabs>
          <w:tab w:val="left" w:pos="1431"/>
          <w:tab w:val="left" w:pos="1433"/>
        </w:tabs>
        <w:ind w:right="540"/>
        <w:jc w:val="both"/>
      </w:pPr>
      <w:r>
        <w:rPr>
          <w:b/>
        </w:rPr>
        <w:t>Horizon System–</w:t>
      </w:r>
      <w:r>
        <w:t>Reference Great Circles of the system ‘Celestial Horizon (Observer’s Rational Horizon) and Celestial Meridian /Vertical Circle’. Observer’s Zenith &amp; Nadir, Vertical Circles. Significance of the Principal Vertical &amp; Prime Vertical Circles.</w:t>
      </w:r>
      <w:r>
        <w:rPr>
          <w:spacing w:val="40"/>
        </w:rPr>
        <w:t xml:space="preserve"> </w:t>
      </w:r>
      <w:r>
        <w:t>System coordinates True Altitude and Azimuth to denote a position of a Celestial Body.</w:t>
      </w:r>
      <w:r>
        <w:rPr>
          <w:spacing w:val="40"/>
        </w:rPr>
        <w:t xml:space="preserve"> </w:t>
      </w:r>
      <w:r>
        <w:t>Zenith Distance &amp; relationship between ZD and True Altitude. Amplitude &amp; relationship between Amplitude and</w:t>
      </w:r>
      <w:r>
        <w:rPr>
          <w:spacing w:val="-2"/>
        </w:rPr>
        <w:t xml:space="preserve"> </w:t>
      </w:r>
      <w:r>
        <w:t>Azimuth of a</w:t>
      </w:r>
      <w:r>
        <w:rPr>
          <w:spacing w:val="-2"/>
        </w:rPr>
        <w:t xml:space="preserve"> </w:t>
      </w:r>
      <w:r>
        <w:t>Celestial Body.</w:t>
      </w:r>
      <w:r>
        <w:rPr>
          <w:spacing w:val="40"/>
        </w:rPr>
        <w:t xml:space="preserve"> </w:t>
      </w:r>
      <w:r>
        <w:t>Sketches</w:t>
      </w:r>
      <w:r>
        <w:rPr>
          <w:spacing w:val="-2"/>
        </w:rPr>
        <w:t xml:space="preserve"> </w:t>
      </w:r>
      <w:r>
        <w:t>to show</w:t>
      </w:r>
      <w:r>
        <w:rPr>
          <w:spacing w:val="-1"/>
        </w:rPr>
        <w:t xml:space="preserve"> </w:t>
      </w:r>
      <w:r>
        <w:t>their relationship drawn</w:t>
      </w:r>
      <w:r>
        <w:rPr>
          <w:spacing w:val="-1"/>
        </w:rPr>
        <w:t xml:space="preserve"> </w:t>
      </w:r>
      <w:r>
        <w:t>on plane</w:t>
      </w:r>
      <w:r>
        <w:rPr>
          <w:spacing w:val="-2"/>
        </w:rPr>
        <w:t xml:space="preserve"> </w:t>
      </w:r>
      <w:r>
        <w:t>of</w:t>
      </w:r>
      <w:r>
        <w:rPr>
          <w:spacing w:val="-2"/>
        </w:rPr>
        <w:t xml:space="preserve"> </w:t>
      </w:r>
      <w:r>
        <w:t>the Observer’s Rational Horizon.</w:t>
      </w:r>
    </w:p>
    <w:p w:rsidR="00921A02" w:rsidRDefault="003E4D5A">
      <w:pPr>
        <w:pStyle w:val="ListParagraph"/>
        <w:numPr>
          <w:ilvl w:val="0"/>
          <w:numId w:val="166"/>
        </w:numPr>
        <w:tabs>
          <w:tab w:val="left" w:pos="1431"/>
          <w:tab w:val="left" w:pos="1433"/>
        </w:tabs>
        <w:ind w:right="537"/>
        <w:jc w:val="both"/>
      </w:pPr>
      <w:r>
        <w:rPr>
          <w:b/>
        </w:rPr>
        <w:t>Basic</w:t>
      </w:r>
      <w:r>
        <w:rPr>
          <w:b/>
          <w:spacing w:val="-1"/>
        </w:rPr>
        <w:t xml:space="preserve"> </w:t>
      </w:r>
      <w:r>
        <w:rPr>
          <w:b/>
        </w:rPr>
        <w:t xml:space="preserve">PZX Triangle </w:t>
      </w:r>
      <w:r>
        <w:t>-</w:t>
      </w:r>
      <w:r>
        <w:rPr>
          <w:spacing w:val="-3"/>
        </w:rPr>
        <w:t xml:space="preserve"> </w:t>
      </w:r>
      <w:r>
        <w:t>Basics of Equidistant Projection</w:t>
      </w:r>
      <w:r>
        <w:rPr>
          <w:spacing w:val="-2"/>
        </w:rPr>
        <w:t xml:space="preserve"> </w:t>
      </w:r>
      <w:r>
        <w:t xml:space="preserve">of Celestial sphere </w:t>
      </w:r>
      <w:r>
        <w:rPr>
          <w:b/>
        </w:rPr>
        <w:t>(Combining</w:t>
      </w:r>
      <w:r>
        <w:rPr>
          <w:b/>
          <w:spacing w:val="-1"/>
        </w:rPr>
        <w:t xml:space="preserve"> </w:t>
      </w:r>
      <w:r>
        <w:rPr>
          <w:b/>
        </w:rPr>
        <w:t xml:space="preserve">Horizon + Equinoctial Systems) </w:t>
      </w:r>
      <w:r>
        <w:t>ona plain paper on the plane of Rational Horizon and marking of Elevated pole, Zenith, Equinoctial, True Altitude, Zenith Distance, Declination, Polar Distance, Latitude &amp; Co-Latitude and the PZX triangle.</w:t>
      </w:r>
    </w:p>
    <w:p w:rsidR="00921A02" w:rsidRDefault="003E4D5A">
      <w:pPr>
        <w:pStyle w:val="ListParagraph"/>
        <w:numPr>
          <w:ilvl w:val="0"/>
          <w:numId w:val="166"/>
        </w:numPr>
        <w:tabs>
          <w:tab w:val="left" w:pos="1431"/>
          <w:tab w:val="left" w:pos="1433"/>
        </w:tabs>
        <w:ind w:right="548"/>
        <w:jc w:val="both"/>
      </w:pPr>
      <w:r>
        <w:t>Drawing to scale (9 Point diagram) of equidistant projection with given values of a Celestial Body and finding out other values from scale drawing- Basics only without ambiguities.</w:t>
      </w:r>
    </w:p>
    <w:p w:rsidR="00921A02" w:rsidRDefault="00921A02">
      <w:pPr>
        <w:pStyle w:val="BodyText"/>
        <w:spacing w:before="4"/>
      </w:pPr>
    </w:p>
    <w:p w:rsidR="00921A02" w:rsidRDefault="003E4D5A">
      <w:pPr>
        <w:pStyle w:val="Heading5"/>
        <w:tabs>
          <w:tab w:val="left" w:pos="3869"/>
        </w:tabs>
        <w:spacing w:before="1"/>
        <w:ind w:left="712"/>
      </w:pPr>
      <w:r>
        <w:t>UNIT</w:t>
      </w:r>
      <w:r>
        <w:rPr>
          <w:spacing w:val="-2"/>
        </w:rPr>
        <w:t xml:space="preserve"> </w:t>
      </w:r>
      <w:r>
        <w:t>4</w:t>
      </w:r>
      <w:r>
        <w:rPr>
          <w:spacing w:val="-2"/>
        </w:rPr>
        <w:t xml:space="preserve"> </w:t>
      </w:r>
      <w:r>
        <w:t>–</w:t>
      </w:r>
      <w:r>
        <w:rPr>
          <w:spacing w:val="-2"/>
        </w:rPr>
        <w:t xml:space="preserve"> </w:t>
      </w:r>
      <w:r>
        <w:t>Hour</w:t>
      </w:r>
      <w:r>
        <w:rPr>
          <w:spacing w:val="-1"/>
        </w:rPr>
        <w:t xml:space="preserve"> </w:t>
      </w:r>
      <w:r>
        <w:rPr>
          <w:spacing w:val="-4"/>
        </w:rPr>
        <w:t>Angle</w:t>
      </w:r>
      <w:r>
        <w:tab/>
        <w:t xml:space="preserve">(08 </w:t>
      </w:r>
      <w:r>
        <w:rPr>
          <w:spacing w:val="-4"/>
        </w:rPr>
        <w:t>hrs)</w:t>
      </w:r>
    </w:p>
    <w:p w:rsidR="00921A02" w:rsidRDefault="003E4D5A">
      <w:pPr>
        <w:pStyle w:val="ListParagraph"/>
        <w:numPr>
          <w:ilvl w:val="0"/>
          <w:numId w:val="166"/>
        </w:numPr>
        <w:tabs>
          <w:tab w:val="left" w:pos="1431"/>
          <w:tab w:val="left" w:pos="1433"/>
        </w:tabs>
        <w:spacing w:before="247"/>
        <w:ind w:right="541"/>
        <w:jc w:val="both"/>
      </w:pPr>
      <w:r>
        <w:rPr>
          <w:b/>
        </w:rPr>
        <w:t xml:space="preserve">Hour Angles </w:t>
      </w:r>
      <w:r>
        <w:t>– Important Relationship of GHA, LHA and Longitude for Sun, Moon and Planets.</w:t>
      </w:r>
      <w:r>
        <w:rPr>
          <w:spacing w:val="40"/>
        </w:rPr>
        <w:t xml:space="preserve"> </w:t>
      </w:r>
      <w:r>
        <w:t>Relationship between GHA Aries, Sidereal Hour Angle and Longitude for Stars and simple calculations to deduce values from one another.</w:t>
      </w:r>
    </w:p>
    <w:p w:rsidR="00921A02" w:rsidRDefault="003E4D5A">
      <w:pPr>
        <w:pStyle w:val="ListParagraph"/>
        <w:numPr>
          <w:ilvl w:val="0"/>
          <w:numId w:val="166"/>
        </w:numPr>
        <w:tabs>
          <w:tab w:val="left" w:pos="1431"/>
        </w:tabs>
        <w:spacing w:line="268" w:lineRule="exact"/>
        <w:ind w:left="1431" w:hanging="359"/>
        <w:jc w:val="both"/>
      </w:pPr>
      <w:r>
        <w:t>Corrections</w:t>
      </w:r>
      <w:r>
        <w:rPr>
          <w:spacing w:val="-5"/>
        </w:rPr>
        <w:t xml:space="preserve"> </w:t>
      </w:r>
      <w:r>
        <w:t>for</w:t>
      </w:r>
      <w:r>
        <w:rPr>
          <w:spacing w:val="-5"/>
        </w:rPr>
        <w:t xml:space="preserve"> </w:t>
      </w:r>
      <w:r>
        <w:t>GHA</w:t>
      </w:r>
      <w:r>
        <w:rPr>
          <w:spacing w:val="-3"/>
        </w:rPr>
        <w:t xml:space="preserve"> </w:t>
      </w:r>
      <w:r>
        <w:t>and</w:t>
      </w:r>
      <w:r>
        <w:rPr>
          <w:spacing w:val="-3"/>
        </w:rPr>
        <w:t xml:space="preserve"> </w:t>
      </w:r>
      <w:r>
        <w:t>Declinations</w:t>
      </w:r>
      <w:r>
        <w:rPr>
          <w:spacing w:val="1"/>
        </w:rPr>
        <w:t xml:space="preserve"> </w:t>
      </w:r>
      <w:r>
        <w:t>–</w:t>
      </w:r>
      <w:r>
        <w:rPr>
          <w:spacing w:val="-6"/>
        </w:rPr>
        <w:t xml:space="preserve"> </w:t>
      </w:r>
      <w:r>
        <w:t>‘v’</w:t>
      </w:r>
      <w:r>
        <w:rPr>
          <w:spacing w:val="-2"/>
        </w:rPr>
        <w:t xml:space="preserve"> </w:t>
      </w:r>
      <w:r>
        <w:t>&amp;</w:t>
      </w:r>
      <w:r>
        <w:rPr>
          <w:spacing w:val="-5"/>
        </w:rPr>
        <w:t xml:space="preserve"> </w:t>
      </w:r>
      <w:r>
        <w:t>‘d’</w:t>
      </w:r>
      <w:r>
        <w:rPr>
          <w:spacing w:val="-4"/>
        </w:rPr>
        <w:t xml:space="preserve"> </w:t>
      </w:r>
      <w:r>
        <w:rPr>
          <w:spacing w:val="-2"/>
        </w:rPr>
        <w:t>corrections</w:t>
      </w:r>
    </w:p>
    <w:p w:rsidR="00921A02" w:rsidRDefault="003E4D5A">
      <w:pPr>
        <w:pStyle w:val="ListParagraph"/>
        <w:numPr>
          <w:ilvl w:val="0"/>
          <w:numId w:val="166"/>
        </w:numPr>
        <w:tabs>
          <w:tab w:val="left" w:pos="1431"/>
          <w:tab w:val="left" w:pos="1433"/>
        </w:tabs>
        <w:ind w:right="546"/>
        <w:jc w:val="both"/>
      </w:pPr>
      <w:r>
        <w:rPr>
          <w:b/>
        </w:rPr>
        <w:t xml:space="preserve">Nautical Almanac </w:t>
      </w:r>
      <w:r>
        <w:t>– Information in Nautical Almanac relating to Hour Angle / Declination of Celestial Bodies&amp; using it for celestial observations and related calculations.</w:t>
      </w:r>
    </w:p>
    <w:p w:rsidR="00921A02" w:rsidRDefault="00921A02">
      <w:pPr>
        <w:pStyle w:val="ListParagraph"/>
        <w:jc w:val="both"/>
        <w:sectPr w:rsidR="00921A02">
          <w:pgSz w:w="11910" w:h="16840"/>
          <w:pgMar w:top="1360" w:right="0" w:bottom="280" w:left="0" w:header="720" w:footer="720" w:gutter="0"/>
          <w:cols w:space="720"/>
        </w:sectPr>
      </w:pPr>
    </w:p>
    <w:tbl>
      <w:tblPr>
        <w:tblW w:w="0" w:type="auto"/>
        <w:tblInd w:w="6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8"/>
        <w:gridCol w:w="8762"/>
      </w:tblGrid>
      <w:tr w:rsidR="00921A02">
        <w:trPr>
          <w:trHeight w:val="6053"/>
        </w:trPr>
        <w:tc>
          <w:tcPr>
            <w:tcW w:w="10870" w:type="dxa"/>
            <w:gridSpan w:val="2"/>
          </w:tcPr>
          <w:p w:rsidR="00921A02" w:rsidRDefault="003E4D5A">
            <w:pPr>
              <w:pStyle w:val="TableParagraph"/>
              <w:tabs>
                <w:tab w:val="left" w:pos="2988"/>
              </w:tabs>
              <w:spacing w:line="252" w:lineRule="exact"/>
              <w:ind w:left="107"/>
              <w:jc w:val="left"/>
              <w:rPr>
                <w:b/>
              </w:rPr>
            </w:pPr>
            <w:r>
              <w:rPr>
                <w:b/>
              </w:rPr>
              <w:lastRenderedPageBreak/>
              <w:t>UNIT</w:t>
            </w:r>
            <w:r>
              <w:rPr>
                <w:b/>
                <w:spacing w:val="-3"/>
              </w:rPr>
              <w:t xml:space="preserve"> </w:t>
            </w:r>
            <w:r>
              <w:rPr>
                <w:b/>
              </w:rPr>
              <w:t>5</w:t>
            </w:r>
            <w:r>
              <w:rPr>
                <w:b/>
                <w:spacing w:val="-2"/>
              </w:rPr>
              <w:t xml:space="preserve"> </w:t>
            </w:r>
            <w:r>
              <w:rPr>
                <w:b/>
              </w:rPr>
              <w:t>–Concept</w:t>
            </w:r>
            <w:r>
              <w:rPr>
                <w:b/>
                <w:spacing w:val="-4"/>
              </w:rPr>
              <w:t xml:space="preserve"> </w:t>
            </w:r>
            <w:r>
              <w:rPr>
                <w:b/>
              </w:rPr>
              <w:t>of</w:t>
            </w:r>
            <w:r>
              <w:rPr>
                <w:b/>
                <w:spacing w:val="1"/>
              </w:rPr>
              <w:t xml:space="preserve"> </w:t>
            </w:r>
            <w:r>
              <w:rPr>
                <w:b/>
                <w:spacing w:val="-4"/>
              </w:rPr>
              <w:t>Time</w:t>
            </w:r>
            <w:r>
              <w:rPr>
                <w:b/>
              </w:rPr>
              <w:tab/>
              <w:t xml:space="preserve">(08 </w:t>
            </w:r>
            <w:r>
              <w:rPr>
                <w:b/>
                <w:spacing w:val="-4"/>
              </w:rPr>
              <w:t>hrs)</w:t>
            </w:r>
          </w:p>
          <w:p w:rsidR="00921A02" w:rsidRDefault="003E4D5A">
            <w:pPr>
              <w:pStyle w:val="TableParagraph"/>
              <w:numPr>
                <w:ilvl w:val="0"/>
                <w:numId w:val="165"/>
              </w:numPr>
              <w:tabs>
                <w:tab w:val="left" w:pos="826"/>
                <w:tab w:val="left" w:pos="828"/>
              </w:tabs>
              <w:spacing w:before="247"/>
              <w:ind w:right="96"/>
              <w:jc w:val="both"/>
            </w:pPr>
            <w:r>
              <w:rPr>
                <w:b/>
              </w:rPr>
              <w:t>Time (Basics)</w:t>
            </w:r>
            <w:r>
              <w:t>–Solar Time &amp; Sidereal Time,</w:t>
            </w:r>
            <w:r>
              <w:rPr>
                <w:spacing w:val="40"/>
              </w:rPr>
              <w:t xml:space="preserve"> </w:t>
            </w:r>
            <w:r>
              <w:t>Day (Solar Day &amp; Sidereal Day), Sun (Mean Sun &amp; Apparent Sun), Relationship between Mean, Apparent and Sidereal Times (GMT, GAT, GST, LMT, LAT, LST) and Relationship between Longitude and Time (Arc to Time / Time to Arc) &amp; simple calculations thereon.</w:t>
            </w:r>
          </w:p>
          <w:p w:rsidR="00921A02" w:rsidRDefault="003E4D5A">
            <w:pPr>
              <w:pStyle w:val="TableParagraph"/>
              <w:numPr>
                <w:ilvl w:val="0"/>
                <w:numId w:val="165"/>
              </w:numPr>
              <w:tabs>
                <w:tab w:val="left" w:pos="826"/>
                <w:tab w:val="left" w:pos="828"/>
              </w:tabs>
              <w:spacing w:before="252"/>
              <w:ind w:right="99"/>
              <w:jc w:val="both"/>
            </w:pPr>
            <w:r>
              <w:rPr>
                <w:b/>
              </w:rPr>
              <w:t xml:space="preserve">Time Keeping at Sea </w:t>
            </w:r>
            <w:r>
              <w:t>– Standard Time, Zone Time, Time Zone, International Date Line, Comparison of Sidereal &amp; Solar Time, Basics on Equation of Time &amp; conversion from Apparent to Mean &amp; vice versa, Universal Time (UT, UT1 &amp; UT2), Advancing &amp; Retarding of Clocks with change of Longitude, Time Signals, and basic calculations to find required time onboard.</w:t>
            </w:r>
          </w:p>
          <w:p w:rsidR="00921A02" w:rsidRDefault="003E4D5A">
            <w:pPr>
              <w:pStyle w:val="TableParagraph"/>
              <w:spacing w:before="5"/>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164"/>
              </w:numPr>
              <w:tabs>
                <w:tab w:val="left" w:pos="466"/>
              </w:tabs>
              <w:spacing w:before="35"/>
              <w:ind w:left="466" w:hanging="359"/>
            </w:pPr>
            <w:r>
              <w:t>Principles</w:t>
            </w:r>
            <w:r>
              <w:rPr>
                <w:spacing w:val="-7"/>
              </w:rPr>
              <w:t xml:space="preserve"> </w:t>
            </w:r>
            <w:r>
              <w:t>of</w:t>
            </w:r>
            <w:r>
              <w:rPr>
                <w:spacing w:val="-2"/>
              </w:rPr>
              <w:t xml:space="preserve"> </w:t>
            </w:r>
            <w:r>
              <w:t>Navigation</w:t>
            </w:r>
            <w:r>
              <w:rPr>
                <w:spacing w:val="-1"/>
              </w:rPr>
              <w:t xml:space="preserve"> </w:t>
            </w:r>
            <w:r>
              <w:t>by</w:t>
            </w:r>
            <w:r>
              <w:rPr>
                <w:spacing w:val="-5"/>
              </w:rPr>
              <w:t xml:space="preserve"> </w:t>
            </w:r>
            <w:r>
              <w:t>Capt.</w:t>
            </w:r>
            <w:r>
              <w:rPr>
                <w:spacing w:val="-3"/>
              </w:rPr>
              <w:t xml:space="preserve"> </w:t>
            </w:r>
            <w:r>
              <w:t>S.S.S</w:t>
            </w:r>
            <w:r>
              <w:rPr>
                <w:spacing w:val="-2"/>
              </w:rPr>
              <w:t xml:space="preserve"> </w:t>
            </w:r>
            <w:r>
              <w:t>Rewari</w:t>
            </w:r>
            <w:r>
              <w:rPr>
                <w:spacing w:val="-2"/>
              </w:rPr>
              <w:t xml:space="preserve"> </w:t>
            </w:r>
            <w:r>
              <w:t>&amp;</w:t>
            </w:r>
            <w:r>
              <w:rPr>
                <w:spacing w:val="-4"/>
              </w:rPr>
              <w:t xml:space="preserve"> </w:t>
            </w:r>
            <w:r>
              <w:t>Capt.</w:t>
            </w:r>
            <w:r>
              <w:rPr>
                <w:spacing w:val="-2"/>
              </w:rPr>
              <w:t xml:space="preserve"> T.K.Joseph</w:t>
            </w:r>
          </w:p>
          <w:p w:rsidR="00921A02" w:rsidRDefault="003E4D5A">
            <w:pPr>
              <w:pStyle w:val="TableParagraph"/>
              <w:numPr>
                <w:ilvl w:val="0"/>
                <w:numId w:val="164"/>
              </w:numPr>
              <w:tabs>
                <w:tab w:val="left" w:pos="466"/>
              </w:tabs>
              <w:spacing w:before="37"/>
              <w:ind w:left="466"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921A02" w:rsidRDefault="003E4D5A">
            <w:pPr>
              <w:pStyle w:val="TableParagraph"/>
              <w:spacing w:before="43"/>
              <w:ind w:left="107"/>
              <w:jc w:val="left"/>
              <w:rPr>
                <w:b/>
              </w:rPr>
            </w:pPr>
            <w:r>
              <w:rPr>
                <w:b/>
              </w:rPr>
              <w:t>REFERENCE</w:t>
            </w:r>
            <w:r>
              <w:rPr>
                <w:b/>
                <w:spacing w:val="-11"/>
              </w:rPr>
              <w:t xml:space="preserve"> </w:t>
            </w:r>
            <w:r>
              <w:rPr>
                <w:b/>
                <w:spacing w:val="-2"/>
              </w:rPr>
              <w:t>BOOKS</w:t>
            </w:r>
          </w:p>
          <w:p w:rsidR="00921A02" w:rsidRDefault="003E4D5A">
            <w:pPr>
              <w:pStyle w:val="TableParagraph"/>
              <w:numPr>
                <w:ilvl w:val="0"/>
                <w:numId w:val="164"/>
              </w:numPr>
              <w:tabs>
                <w:tab w:val="left" w:pos="466"/>
              </w:tabs>
              <w:spacing w:before="32"/>
              <w:ind w:left="466" w:hanging="359"/>
            </w:pPr>
            <w:r>
              <w:t>Nichol’s</w:t>
            </w:r>
            <w:r>
              <w:rPr>
                <w:spacing w:val="-4"/>
              </w:rPr>
              <w:t xml:space="preserve"> </w:t>
            </w:r>
            <w:r>
              <w:t>Concise</w:t>
            </w:r>
            <w:r>
              <w:rPr>
                <w:spacing w:val="-4"/>
              </w:rPr>
              <w:t xml:space="preserve"> </w:t>
            </w:r>
            <w:r>
              <w:t>Guide</w:t>
            </w:r>
            <w:r>
              <w:rPr>
                <w:spacing w:val="-6"/>
              </w:rPr>
              <w:t xml:space="preserve"> </w:t>
            </w:r>
            <w:r>
              <w:t>Volume-1</w:t>
            </w:r>
            <w:r>
              <w:rPr>
                <w:spacing w:val="-4"/>
              </w:rPr>
              <w:t xml:space="preserve"> </w:t>
            </w:r>
            <w:r>
              <w:t>and</w:t>
            </w:r>
            <w:r>
              <w:rPr>
                <w:spacing w:val="-3"/>
              </w:rPr>
              <w:t xml:space="preserve"> </w:t>
            </w:r>
            <w:r>
              <w:rPr>
                <w:spacing w:val="-10"/>
              </w:rPr>
              <w:t>2</w:t>
            </w:r>
          </w:p>
          <w:p w:rsidR="00921A02" w:rsidRDefault="003E4D5A">
            <w:pPr>
              <w:pStyle w:val="TableParagraph"/>
              <w:numPr>
                <w:ilvl w:val="0"/>
                <w:numId w:val="164"/>
              </w:numPr>
              <w:tabs>
                <w:tab w:val="left" w:pos="486"/>
              </w:tabs>
              <w:spacing w:before="40"/>
              <w:ind w:left="486"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921A02" w:rsidRDefault="003E4D5A">
            <w:pPr>
              <w:pStyle w:val="TableParagraph"/>
              <w:numPr>
                <w:ilvl w:val="0"/>
                <w:numId w:val="164"/>
              </w:numPr>
              <w:tabs>
                <w:tab w:val="left" w:pos="486"/>
              </w:tabs>
              <w:spacing w:before="38"/>
              <w:ind w:left="486" w:hanging="379"/>
            </w:pPr>
            <w:r>
              <w:t>Principles</w:t>
            </w:r>
            <w:r>
              <w:rPr>
                <w:spacing w:val="-5"/>
              </w:rPr>
              <w:t xml:space="preserve"> </w:t>
            </w:r>
            <w:r>
              <w:t>of</w:t>
            </w:r>
            <w:r>
              <w:rPr>
                <w:spacing w:val="-2"/>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921A02" w:rsidRDefault="003E4D5A">
            <w:pPr>
              <w:pStyle w:val="TableParagraph"/>
              <w:numPr>
                <w:ilvl w:val="0"/>
                <w:numId w:val="164"/>
              </w:numPr>
              <w:tabs>
                <w:tab w:val="left" w:pos="486"/>
              </w:tabs>
              <w:spacing w:before="37"/>
              <w:ind w:left="486" w:hanging="379"/>
            </w:pPr>
            <w:r>
              <w:t>Navigation</w:t>
            </w:r>
            <w:r>
              <w:rPr>
                <w:spacing w:val="-7"/>
              </w:rPr>
              <w:t xml:space="preserve"> </w:t>
            </w:r>
            <w:r>
              <w:t>Guide</w:t>
            </w:r>
            <w:r>
              <w:rPr>
                <w:spacing w:val="-5"/>
              </w:rPr>
              <w:t xml:space="preserve"> </w:t>
            </w:r>
            <w:r>
              <w:t>Vol.</w:t>
            </w:r>
            <w:r>
              <w:rPr>
                <w:spacing w:val="-7"/>
              </w:rPr>
              <w:t xml:space="preserve"> </w:t>
            </w:r>
            <w:r>
              <w:t>1:</w:t>
            </w:r>
            <w:r>
              <w:rPr>
                <w:spacing w:val="-3"/>
              </w:rPr>
              <w:t xml:space="preserve"> </w:t>
            </w:r>
            <w:r>
              <w:t>Near</w:t>
            </w:r>
            <w:r>
              <w:rPr>
                <w:spacing w:val="-2"/>
              </w:rPr>
              <w:t xml:space="preserve"> </w:t>
            </w:r>
            <w:r>
              <w:t>Coastal</w:t>
            </w:r>
            <w:r>
              <w:rPr>
                <w:spacing w:val="-3"/>
              </w:rPr>
              <w:t xml:space="preserve"> </w:t>
            </w:r>
            <w:r>
              <w:t>Navigation-</w:t>
            </w:r>
            <w:r>
              <w:rPr>
                <w:spacing w:val="-7"/>
              </w:rPr>
              <w:t xml:space="preserve"> </w:t>
            </w:r>
            <w:r>
              <w:t>Alexander</w:t>
            </w:r>
            <w:r>
              <w:rPr>
                <w:spacing w:val="-4"/>
              </w:rPr>
              <w:t xml:space="preserve"> </w:t>
            </w:r>
            <w:r>
              <w:rPr>
                <w:spacing w:val="-2"/>
              </w:rPr>
              <w:t>Simpson</w:t>
            </w:r>
          </w:p>
          <w:p w:rsidR="00921A02" w:rsidRDefault="003E4D5A">
            <w:pPr>
              <w:pStyle w:val="TableParagraph"/>
              <w:numPr>
                <w:ilvl w:val="0"/>
                <w:numId w:val="164"/>
              </w:numPr>
              <w:tabs>
                <w:tab w:val="left" w:pos="486"/>
              </w:tabs>
              <w:spacing w:before="38"/>
              <w:ind w:left="486"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921A02" w:rsidRDefault="003E4D5A">
            <w:pPr>
              <w:pStyle w:val="TableParagraph"/>
              <w:numPr>
                <w:ilvl w:val="0"/>
                <w:numId w:val="164"/>
              </w:numPr>
              <w:tabs>
                <w:tab w:val="left" w:pos="486"/>
              </w:tabs>
              <w:spacing w:before="37"/>
              <w:ind w:left="486" w:hanging="379"/>
            </w:pPr>
            <w:r>
              <w:t>The</w:t>
            </w:r>
            <w:r>
              <w:rPr>
                <w:spacing w:val="-5"/>
              </w:rPr>
              <w:t xml:space="preserve"> </w:t>
            </w:r>
            <w:r>
              <w:t>Marine</w:t>
            </w:r>
            <w:r>
              <w:rPr>
                <w:spacing w:val="-2"/>
              </w:rPr>
              <w:t xml:space="preserve"> </w:t>
            </w:r>
            <w:r>
              <w:t>sextant</w:t>
            </w:r>
            <w:r>
              <w:rPr>
                <w:spacing w:val="-1"/>
              </w:rPr>
              <w:t xml:space="preserve"> </w:t>
            </w:r>
            <w:r>
              <w:t>booklet</w:t>
            </w:r>
            <w:r>
              <w:rPr>
                <w:spacing w:val="-3"/>
              </w:rPr>
              <w:t xml:space="preserve"> </w:t>
            </w:r>
            <w:r>
              <w:t>by</w:t>
            </w:r>
            <w:r>
              <w:rPr>
                <w:spacing w:val="-5"/>
              </w:rPr>
              <w:t xml:space="preserve"> </w:t>
            </w:r>
            <w:r>
              <w:t>Capt.</w:t>
            </w:r>
            <w:r>
              <w:rPr>
                <w:spacing w:val="-2"/>
              </w:rPr>
              <w:t xml:space="preserve"> H.Subramaniam</w:t>
            </w:r>
          </w:p>
          <w:p w:rsidR="00921A02" w:rsidRDefault="003E4D5A">
            <w:pPr>
              <w:pStyle w:val="TableParagraph"/>
              <w:numPr>
                <w:ilvl w:val="0"/>
                <w:numId w:val="164"/>
              </w:numPr>
              <w:tabs>
                <w:tab w:val="left" w:pos="466"/>
              </w:tabs>
              <w:spacing w:before="40"/>
              <w:ind w:left="466" w:hanging="359"/>
            </w:pPr>
            <w:r>
              <w:t>Spherical</w:t>
            </w:r>
            <w:r>
              <w:rPr>
                <w:spacing w:val="-5"/>
              </w:rPr>
              <w:t xml:space="preserve"> </w:t>
            </w:r>
            <w:r>
              <w:t>Trigonometry</w:t>
            </w:r>
            <w:r>
              <w:rPr>
                <w:spacing w:val="-6"/>
              </w:rPr>
              <w:t xml:space="preserve"> </w:t>
            </w:r>
            <w:r>
              <w:t>by</w:t>
            </w:r>
            <w:r>
              <w:rPr>
                <w:spacing w:val="-4"/>
              </w:rPr>
              <w:t xml:space="preserve"> </w:t>
            </w:r>
            <w:r>
              <w:t>Capt</w:t>
            </w:r>
            <w:r>
              <w:rPr>
                <w:spacing w:val="-2"/>
              </w:rPr>
              <w:t xml:space="preserve"> H.Subramanium</w:t>
            </w:r>
          </w:p>
          <w:p w:rsidR="00921A02" w:rsidRDefault="003E4D5A">
            <w:pPr>
              <w:pStyle w:val="TableParagraph"/>
              <w:numPr>
                <w:ilvl w:val="0"/>
                <w:numId w:val="164"/>
              </w:numPr>
              <w:tabs>
                <w:tab w:val="left" w:pos="486"/>
              </w:tabs>
              <w:spacing w:before="37"/>
              <w:ind w:left="486" w:hanging="379"/>
            </w:pPr>
            <w:r>
              <w:t>Introduction</w:t>
            </w:r>
            <w:r>
              <w:rPr>
                <w:spacing w:val="-4"/>
              </w:rPr>
              <w:t xml:space="preserve"> </w:t>
            </w:r>
            <w:r>
              <w:t>to</w:t>
            </w:r>
            <w:r>
              <w:rPr>
                <w:spacing w:val="-4"/>
              </w:rPr>
              <w:t xml:space="preserve"> </w:t>
            </w:r>
            <w:r>
              <w:t>Spherical</w:t>
            </w:r>
            <w:r>
              <w:rPr>
                <w:spacing w:val="-7"/>
              </w:rPr>
              <w:t xml:space="preserve"> </w:t>
            </w:r>
            <w:r>
              <w:t>Trigonometry</w:t>
            </w:r>
            <w:r>
              <w:rPr>
                <w:spacing w:val="-6"/>
              </w:rPr>
              <w:t xml:space="preserve"> </w:t>
            </w:r>
            <w:r>
              <w:t>by</w:t>
            </w:r>
            <w:r>
              <w:rPr>
                <w:spacing w:val="-7"/>
              </w:rPr>
              <w:t xml:space="preserve"> </w:t>
            </w:r>
            <w:r>
              <w:t>J.H.Clough</w:t>
            </w:r>
            <w:r>
              <w:rPr>
                <w:spacing w:val="-2"/>
              </w:rPr>
              <w:t xml:space="preserve"> –Smith</w:t>
            </w:r>
          </w:p>
        </w:tc>
      </w:tr>
      <w:tr w:rsidR="00921A02">
        <w:trPr>
          <w:trHeight w:val="316"/>
        </w:trPr>
        <w:tc>
          <w:tcPr>
            <w:tcW w:w="2108" w:type="dxa"/>
          </w:tcPr>
          <w:p w:rsidR="00921A02" w:rsidRDefault="003E4D5A">
            <w:pPr>
              <w:pStyle w:val="TableParagraph"/>
              <w:spacing w:line="251" w:lineRule="exact"/>
              <w:ind w:left="107"/>
              <w:jc w:val="left"/>
              <w:rPr>
                <w:b/>
              </w:rPr>
            </w:pPr>
            <w:r>
              <w:rPr>
                <w:b/>
              </w:rPr>
              <w:t>Designed</w:t>
            </w:r>
            <w:r>
              <w:rPr>
                <w:b/>
                <w:spacing w:val="-4"/>
              </w:rPr>
              <w:t xml:space="preserve"> </w:t>
            </w:r>
            <w:r>
              <w:rPr>
                <w:b/>
                <w:spacing w:val="-5"/>
              </w:rPr>
              <w:t>by</w:t>
            </w:r>
          </w:p>
        </w:tc>
        <w:tc>
          <w:tcPr>
            <w:tcW w:w="8762"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2" w:after="1"/>
        <w:rPr>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1906"/>
        <w:gridCol w:w="2081"/>
        <w:gridCol w:w="1231"/>
        <w:gridCol w:w="1155"/>
        <w:gridCol w:w="1258"/>
        <w:gridCol w:w="742"/>
      </w:tblGrid>
      <w:tr w:rsidR="00921A02">
        <w:trPr>
          <w:trHeight w:val="290"/>
        </w:trPr>
        <w:tc>
          <w:tcPr>
            <w:tcW w:w="2028" w:type="dxa"/>
          </w:tcPr>
          <w:p w:rsidR="00921A02" w:rsidRDefault="003E4D5A">
            <w:pPr>
              <w:pStyle w:val="TableParagraph"/>
              <w:spacing w:line="251" w:lineRule="exact"/>
              <w:ind w:left="110"/>
              <w:jc w:val="left"/>
              <w:rPr>
                <w:b/>
              </w:rPr>
            </w:pPr>
            <w:r>
              <w:rPr>
                <w:b/>
                <w:spacing w:val="-2"/>
              </w:rPr>
              <w:t>PROGRAM</w:t>
            </w:r>
          </w:p>
        </w:tc>
        <w:tc>
          <w:tcPr>
            <w:tcW w:w="8373" w:type="dxa"/>
            <w:gridSpan w:val="6"/>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2"/>
        </w:trPr>
        <w:tc>
          <w:tcPr>
            <w:tcW w:w="2028" w:type="dxa"/>
            <w:vMerge w:val="restart"/>
          </w:tcPr>
          <w:p w:rsidR="00921A02" w:rsidRDefault="003E4D5A">
            <w:pPr>
              <w:pStyle w:val="TableParagraph"/>
              <w:spacing w:line="247" w:lineRule="exact"/>
              <w:ind w:left="110"/>
              <w:jc w:val="left"/>
            </w:pPr>
            <w:r>
              <w:t>Course</w:t>
            </w:r>
            <w:r>
              <w:rPr>
                <w:spacing w:val="-3"/>
              </w:rPr>
              <w:t xml:space="preserve"> </w:t>
            </w:r>
            <w:r>
              <w:rPr>
                <w:spacing w:val="-4"/>
              </w:rPr>
              <w:t>Code</w:t>
            </w:r>
          </w:p>
          <w:p w:rsidR="00921A02" w:rsidRDefault="003E4D5A">
            <w:pPr>
              <w:pStyle w:val="TableParagraph"/>
              <w:spacing w:before="44"/>
              <w:ind w:left="110"/>
              <w:jc w:val="left"/>
              <w:rPr>
                <w:b/>
              </w:rPr>
            </w:pPr>
            <w:r>
              <w:rPr>
                <w:b/>
                <w:spacing w:val="-2"/>
              </w:rPr>
              <w:t>UENS302</w:t>
            </w:r>
          </w:p>
        </w:tc>
        <w:tc>
          <w:tcPr>
            <w:tcW w:w="3987" w:type="dxa"/>
            <w:gridSpan w:val="2"/>
            <w:vMerge w:val="restart"/>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2" w:line="290" w:lineRule="atLeast"/>
              <w:ind w:left="108" w:right="96"/>
              <w:jc w:val="left"/>
              <w:rPr>
                <w:b/>
              </w:rPr>
            </w:pPr>
            <w:r>
              <w:rPr>
                <w:b/>
              </w:rPr>
              <w:t>Bridge</w:t>
            </w:r>
            <w:r>
              <w:rPr>
                <w:b/>
                <w:spacing w:val="34"/>
              </w:rPr>
              <w:t xml:space="preserve"> </w:t>
            </w:r>
            <w:r>
              <w:rPr>
                <w:b/>
              </w:rPr>
              <w:t>Equipment</w:t>
            </w:r>
            <w:r>
              <w:rPr>
                <w:b/>
                <w:spacing w:val="34"/>
              </w:rPr>
              <w:t xml:space="preserve"> </w:t>
            </w:r>
            <w:r>
              <w:rPr>
                <w:b/>
              </w:rPr>
              <w:t>&amp;</w:t>
            </w:r>
            <w:r>
              <w:rPr>
                <w:b/>
                <w:spacing w:val="34"/>
              </w:rPr>
              <w:t xml:space="preserve"> </w:t>
            </w:r>
            <w:r>
              <w:rPr>
                <w:b/>
              </w:rPr>
              <w:t>Bridge</w:t>
            </w:r>
            <w:r>
              <w:rPr>
                <w:b/>
                <w:spacing w:val="34"/>
              </w:rPr>
              <w:t xml:space="preserve"> </w:t>
            </w:r>
            <w:r>
              <w:rPr>
                <w:b/>
              </w:rPr>
              <w:t xml:space="preserve">Resource </w:t>
            </w:r>
            <w:r>
              <w:rPr>
                <w:b/>
                <w:spacing w:val="-2"/>
              </w:rPr>
              <w:t>Mgt-II</w:t>
            </w:r>
          </w:p>
        </w:tc>
        <w:tc>
          <w:tcPr>
            <w:tcW w:w="1231" w:type="dxa"/>
          </w:tcPr>
          <w:p w:rsidR="00921A02" w:rsidRDefault="003E4D5A">
            <w:pPr>
              <w:pStyle w:val="TableParagraph"/>
              <w:spacing w:line="251" w:lineRule="exact"/>
              <w:ind w:left="31" w:right="19"/>
              <w:rPr>
                <w:b/>
              </w:rPr>
            </w:pPr>
            <w:r>
              <w:rPr>
                <w:b/>
                <w:spacing w:val="-10"/>
              </w:rPr>
              <w:t>L</w:t>
            </w:r>
          </w:p>
        </w:tc>
        <w:tc>
          <w:tcPr>
            <w:tcW w:w="1155" w:type="dxa"/>
          </w:tcPr>
          <w:p w:rsidR="00921A02" w:rsidRDefault="003E4D5A">
            <w:pPr>
              <w:pStyle w:val="TableParagraph"/>
              <w:spacing w:line="251" w:lineRule="exact"/>
              <w:ind w:left="27" w:right="20"/>
              <w:rPr>
                <w:b/>
              </w:rPr>
            </w:pPr>
            <w:r>
              <w:rPr>
                <w:b/>
                <w:spacing w:val="-10"/>
              </w:rPr>
              <w:t>T</w:t>
            </w:r>
          </w:p>
        </w:tc>
        <w:tc>
          <w:tcPr>
            <w:tcW w:w="1258" w:type="dxa"/>
          </w:tcPr>
          <w:p w:rsidR="00921A02" w:rsidRDefault="003E4D5A">
            <w:pPr>
              <w:pStyle w:val="TableParagraph"/>
              <w:spacing w:line="251" w:lineRule="exact"/>
              <w:ind w:left="30" w:right="19"/>
              <w:rPr>
                <w:b/>
              </w:rPr>
            </w:pPr>
            <w:r>
              <w:rPr>
                <w:b/>
                <w:spacing w:val="-10"/>
              </w:rPr>
              <w:t>P</w:t>
            </w:r>
          </w:p>
        </w:tc>
        <w:tc>
          <w:tcPr>
            <w:tcW w:w="742" w:type="dxa"/>
          </w:tcPr>
          <w:p w:rsidR="00921A02" w:rsidRDefault="003E4D5A">
            <w:pPr>
              <w:pStyle w:val="TableParagraph"/>
              <w:spacing w:line="251" w:lineRule="exact"/>
              <w:ind w:left="33" w:right="20"/>
              <w:rPr>
                <w:b/>
              </w:rPr>
            </w:pPr>
            <w:r>
              <w:rPr>
                <w:b/>
                <w:spacing w:val="-10"/>
              </w:rPr>
              <w:t>C</w:t>
            </w:r>
          </w:p>
        </w:tc>
      </w:tr>
      <w:tr w:rsidR="00921A02">
        <w:trPr>
          <w:trHeight w:val="571"/>
        </w:trPr>
        <w:tc>
          <w:tcPr>
            <w:tcW w:w="2028" w:type="dxa"/>
            <w:vMerge/>
            <w:tcBorders>
              <w:top w:val="nil"/>
            </w:tcBorders>
          </w:tcPr>
          <w:p w:rsidR="00921A02" w:rsidRDefault="00921A02">
            <w:pPr>
              <w:rPr>
                <w:sz w:val="2"/>
                <w:szCs w:val="2"/>
              </w:rPr>
            </w:pPr>
          </w:p>
        </w:tc>
        <w:tc>
          <w:tcPr>
            <w:tcW w:w="3987" w:type="dxa"/>
            <w:gridSpan w:val="2"/>
            <w:vMerge/>
            <w:tcBorders>
              <w:top w:val="nil"/>
            </w:tcBorders>
          </w:tcPr>
          <w:p w:rsidR="00921A02" w:rsidRDefault="00921A02">
            <w:pPr>
              <w:rPr>
                <w:sz w:val="2"/>
                <w:szCs w:val="2"/>
              </w:rPr>
            </w:pPr>
          </w:p>
        </w:tc>
        <w:tc>
          <w:tcPr>
            <w:tcW w:w="1231" w:type="dxa"/>
          </w:tcPr>
          <w:p w:rsidR="00921A02" w:rsidRDefault="00921A02">
            <w:pPr>
              <w:pStyle w:val="TableParagraph"/>
              <w:spacing w:before="22"/>
              <w:jc w:val="left"/>
            </w:pPr>
          </w:p>
          <w:p w:rsidR="00921A02" w:rsidRDefault="003E4D5A">
            <w:pPr>
              <w:pStyle w:val="TableParagraph"/>
              <w:ind w:left="31" w:right="22"/>
            </w:pPr>
            <w:r>
              <w:rPr>
                <w:spacing w:val="-10"/>
              </w:rPr>
              <w:t>2</w:t>
            </w:r>
          </w:p>
        </w:tc>
        <w:tc>
          <w:tcPr>
            <w:tcW w:w="1155" w:type="dxa"/>
          </w:tcPr>
          <w:p w:rsidR="00921A02" w:rsidRDefault="00921A02">
            <w:pPr>
              <w:pStyle w:val="TableParagraph"/>
              <w:spacing w:before="22"/>
              <w:jc w:val="left"/>
            </w:pPr>
          </w:p>
          <w:p w:rsidR="00921A02" w:rsidRDefault="003E4D5A">
            <w:pPr>
              <w:pStyle w:val="TableParagraph"/>
              <w:ind w:left="27" w:right="19"/>
            </w:pPr>
            <w:r>
              <w:rPr>
                <w:spacing w:val="-10"/>
              </w:rPr>
              <w:t>0</w:t>
            </w:r>
          </w:p>
        </w:tc>
        <w:tc>
          <w:tcPr>
            <w:tcW w:w="1258" w:type="dxa"/>
          </w:tcPr>
          <w:p w:rsidR="00921A02" w:rsidRDefault="00921A02">
            <w:pPr>
              <w:pStyle w:val="TableParagraph"/>
              <w:spacing w:before="22"/>
              <w:jc w:val="left"/>
            </w:pPr>
          </w:p>
          <w:p w:rsidR="00921A02" w:rsidRDefault="003E4D5A">
            <w:pPr>
              <w:pStyle w:val="TableParagraph"/>
              <w:ind w:left="30" w:right="19"/>
            </w:pPr>
            <w:r>
              <w:rPr>
                <w:spacing w:val="-10"/>
              </w:rPr>
              <w:t>0</w:t>
            </w:r>
          </w:p>
        </w:tc>
        <w:tc>
          <w:tcPr>
            <w:tcW w:w="742" w:type="dxa"/>
          </w:tcPr>
          <w:p w:rsidR="00921A02" w:rsidRDefault="00921A02">
            <w:pPr>
              <w:pStyle w:val="TableParagraph"/>
              <w:spacing w:before="22"/>
              <w:jc w:val="left"/>
            </w:pPr>
          </w:p>
          <w:p w:rsidR="00921A02" w:rsidRDefault="003E4D5A">
            <w:pPr>
              <w:pStyle w:val="TableParagraph"/>
              <w:ind w:left="33" w:right="21"/>
            </w:pPr>
            <w:r>
              <w:rPr>
                <w:spacing w:val="-10"/>
              </w:rPr>
              <w:t>2</w:t>
            </w:r>
          </w:p>
        </w:tc>
      </w:tr>
      <w:tr w:rsidR="00921A02">
        <w:trPr>
          <w:trHeight w:val="290"/>
        </w:trPr>
        <w:tc>
          <w:tcPr>
            <w:tcW w:w="10401" w:type="dxa"/>
            <w:gridSpan w:val="7"/>
          </w:tcPr>
          <w:p w:rsidR="00921A02" w:rsidRDefault="00921A02">
            <w:pPr>
              <w:pStyle w:val="TableParagraph"/>
              <w:jc w:val="left"/>
              <w:rPr>
                <w:sz w:val="20"/>
              </w:rPr>
            </w:pPr>
          </w:p>
        </w:tc>
      </w:tr>
      <w:tr w:rsidR="00921A02">
        <w:trPr>
          <w:trHeight w:val="292"/>
        </w:trPr>
        <w:tc>
          <w:tcPr>
            <w:tcW w:w="2028" w:type="dxa"/>
          </w:tcPr>
          <w:p w:rsidR="00921A02" w:rsidRDefault="003E4D5A">
            <w:pPr>
              <w:pStyle w:val="TableParagraph"/>
              <w:spacing w:line="247" w:lineRule="exact"/>
              <w:ind w:left="110"/>
              <w:jc w:val="left"/>
            </w:pPr>
            <w:r>
              <w:t>Year</w:t>
            </w:r>
            <w:r>
              <w:rPr>
                <w:spacing w:val="-2"/>
              </w:rPr>
              <w:t xml:space="preserve"> </w:t>
            </w:r>
            <w:r>
              <w:t>and</w:t>
            </w:r>
            <w:r>
              <w:rPr>
                <w:spacing w:val="-2"/>
              </w:rPr>
              <w:t xml:space="preserve"> Semester</w:t>
            </w:r>
          </w:p>
        </w:tc>
        <w:tc>
          <w:tcPr>
            <w:tcW w:w="3987" w:type="dxa"/>
            <w:gridSpan w:val="2"/>
          </w:tcPr>
          <w:p w:rsidR="00921A02" w:rsidRDefault="003E4D5A">
            <w:pPr>
              <w:pStyle w:val="TableParagraph"/>
              <w:spacing w:line="247" w:lineRule="exact"/>
              <w:ind w:left="108"/>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386" w:type="dxa"/>
            <w:gridSpan w:val="4"/>
            <w:vMerge w:val="restart"/>
          </w:tcPr>
          <w:p w:rsidR="00921A02" w:rsidRDefault="003E4D5A">
            <w:pPr>
              <w:pStyle w:val="TableParagraph"/>
              <w:spacing w:line="247" w:lineRule="exact"/>
              <w:ind w:left="108"/>
              <w:jc w:val="left"/>
            </w:pPr>
            <w:r>
              <w:t>Contact</w:t>
            </w:r>
            <w:r>
              <w:rPr>
                <w:spacing w:val="-4"/>
              </w:rPr>
              <w:t xml:space="preserve"> </w:t>
            </w:r>
            <w:r>
              <w:t>hours</w:t>
            </w:r>
            <w:r>
              <w:rPr>
                <w:spacing w:val="-2"/>
              </w:rPr>
              <w:t xml:space="preserve"> </w:t>
            </w:r>
            <w:r>
              <w:t>per</w:t>
            </w:r>
            <w:r>
              <w:rPr>
                <w:spacing w:val="-1"/>
              </w:rPr>
              <w:t xml:space="preserve"> </w:t>
            </w:r>
            <w:r>
              <w:rPr>
                <w:spacing w:val="-4"/>
              </w:rPr>
              <w:t>week</w:t>
            </w:r>
          </w:p>
          <w:p w:rsidR="00921A02" w:rsidRDefault="003E4D5A">
            <w:pPr>
              <w:pStyle w:val="TableParagraph"/>
              <w:spacing w:before="40"/>
              <w:ind w:left="108"/>
              <w:jc w:val="left"/>
            </w:pPr>
            <w:r>
              <w:t>(</w:t>
            </w:r>
            <w:r>
              <w:rPr>
                <w:spacing w:val="-4"/>
              </w:rPr>
              <w:t xml:space="preserve"> </w:t>
            </w:r>
            <w:r>
              <w:t>2Hrs</w:t>
            </w:r>
            <w:r>
              <w:rPr>
                <w:spacing w:val="-3"/>
              </w:rPr>
              <w:t xml:space="preserve"> </w:t>
            </w:r>
            <w:r>
              <w:t>)</w:t>
            </w:r>
            <w:r>
              <w:rPr>
                <w:spacing w:val="51"/>
              </w:rPr>
              <w:t xml:space="preserve"> </w:t>
            </w:r>
            <w:r>
              <w:t xml:space="preserve">Total </w:t>
            </w:r>
            <w:r>
              <w:rPr>
                <w:spacing w:val="-4"/>
              </w:rPr>
              <w:t>36hrs</w:t>
            </w:r>
          </w:p>
        </w:tc>
      </w:tr>
      <w:tr w:rsidR="00921A02">
        <w:trPr>
          <w:trHeight w:val="290"/>
        </w:trPr>
        <w:tc>
          <w:tcPr>
            <w:tcW w:w="2028" w:type="dxa"/>
          </w:tcPr>
          <w:p w:rsidR="00921A02" w:rsidRDefault="003E4D5A">
            <w:pPr>
              <w:pStyle w:val="TableParagraph"/>
              <w:spacing w:line="247" w:lineRule="exact"/>
              <w:ind w:left="110"/>
              <w:jc w:val="left"/>
            </w:pPr>
            <w:r>
              <w:t>Prerequisite</w:t>
            </w:r>
            <w:r>
              <w:rPr>
                <w:spacing w:val="-7"/>
              </w:rPr>
              <w:t xml:space="preserve"> </w:t>
            </w:r>
            <w:r>
              <w:rPr>
                <w:spacing w:val="-2"/>
              </w:rPr>
              <w:t>course</w:t>
            </w:r>
          </w:p>
        </w:tc>
        <w:tc>
          <w:tcPr>
            <w:tcW w:w="3987" w:type="dxa"/>
            <w:gridSpan w:val="2"/>
          </w:tcPr>
          <w:p w:rsidR="00921A02" w:rsidRDefault="003E4D5A">
            <w:pPr>
              <w:pStyle w:val="TableParagraph"/>
              <w:spacing w:line="247" w:lineRule="exact"/>
              <w:ind w:left="108"/>
              <w:jc w:val="left"/>
            </w:pPr>
            <w:r>
              <w:rPr>
                <w:spacing w:val="-5"/>
              </w:rPr>
              <w:t>NIL</w:t>
            </w:r>
          </w:p>
        </w:tc>
        <w:tc>
          <w:tcPr>
            <w:tcW w:w="4386" w:type="dxa"/>
            <w:gridSpan w:val="4"/>
            <w:vMerge/>
            <w:tcBorders>
              <w:top w:val="nil"/>
            </w:tcBorders>
          </w:tcPr>
          <w:p w:rsidR="00921A02" w:rsidRDefault="00921A02">
            <w:pPr>
              <w:rPr>
                <w:sz w:val="2"/>
                <w:szCs w:val="2"/>
              </w:rPr>
            </w:pPr>
          </w:p>
        </w:tc>
      </w:tr>
      <w:tr w:rsidR="00921A02">
        <w:trPr>
          <w:trHeight w:val="505"/>
        </w:trPr>
        <w:tc>
          <w:tcPr>
            <w:tcW w:w="2028" w:type="dxa"/>
            <w:vMerge w:val="restart"/>
          </w:tcPr>
          <w:p w:rsidR="00921A02" w:rsidRDefault="00921A02">
            <w:pPr>
              <w:pStyle w:val="TableParagraph"/>
              <w:jc w:val="left"/>
            </w:pPr>
          </w:p>
          <w:p w:rsidR="00921A02" w:rsidRDefault="00921A02">
            <w:pPr>
              <w:pStyle w:val="TableParagraph"/>
              <w:spacing w:before="212"/>
              <w:jc w:val="left"/>
            </w:pPr>
          </w:p>
          <w:p w:rsidR="00921A02" w:rsidRDefault="003E4D5A">
            <w:pPr>
              <w:pStyle w:val="TableParagraph"/>
              <w:ind w:left="244"/>
              <w:jc w:val="left"/>
            </w:pPr>
            <w:r>
              <w:t>Course</w:t>
            </w:r>
            <w:r>
              <w:rPr>
                <w:spacing w:val="53"/>
              </w:rPr>
              <w:t xml:space="preserve"> </w:t>
            </w:r>
            <w:r>
              <w:rPr>
                <w:spacing w:val="-2"/>
              </w:rPr>
              <w:t>Category</w:t>
            </w:r>
          </w:p>
        </w:tc>
        <w:tc>
          <w:tcPr>
            <w:tcW w:w="1906" w:type="dxa"/>
          </w:tcPr>
          <w:p w:rsidR="00921A02" w:rsidRDefault="003E4D5A">
            <w:pPr>
              <w:pStyle w:val="TableParagraph"/>
              <w:spacing w:line="254" w:lineRule="exact"/>
              <w:ind w:left="254" w:right="189" w:hanging="51"/>
              <w:jc w:val="left"/>
              <w:rPr>
                <w:b/>
              </w:rPr>
            </w:pPr>
            <w:r>
              <w:rPr>
                <w:b/>
              </w:rPr>
              <w:t>Humanities</w:t>
            </w:r>
            <w:r>
              <w:rPr>
                <w:b/>
                <w:spacing w:val="-14"/>
              </w:rPr>
              <w:t xml:space="preserve"> </w:t>
            </w:r>
            <w:r>
              <w:rPr>
                <w:b/>
              </w:rPr>
              <w:t>and Social</w:t>
            </w:r>
            <w:r>
              <w:rPr>
                <w:b/>
                <w:spacing w:val="-2"/>
              </w:rPr>
              <w:t xml:space="preserve"> Sciences</w:t>
            </w:r>
          </w:p>
        </w:tc>
        <w:tc>
          <w:tcPr>
            <w:tcW w:w="2081" w:type="dxa"/>
          </w:tcPr>
          <w:p w:rsidR="00921A02" w:rsidRDefault="003E4D5A">
            <w:pPr>
              <w:pStyle w:val="TableParagraph"/>
              <w:spacing w:line="254" w:lineRule="exact"/>
              <w:ind w:left="660" w:hanging="238"/>
              <w:jc w:val="left"/>
              <w:rPr>
                <w:b/>
              </w:rPr>
            </w:pPr>
            <w:r>
              <w:rPr>
                <w:b/>
                <w:spacing w:val="-2"/>
              </w:rPr>
              <w:t>Management Courses</w:t>
            </w:r>
          </w:p>
        </w:tc>
        <w:tc>
          <w:tcPr>
            <w:tcW w:w="2386" w:type="dxa"/>
            <w:gridSpan w:val="2"/>
          </w:tcPr>
          <w:p w:rsidR="00921A02" w:rsidRDefault="003E4D5A">
            <w:pPr>
              <w:pStyle w:val="TableParagraph"/>
              <w:spacing w:line="251" w:lineRule="exact"/>
              <w:ind w:left="358"/>
              <w:jc w:val="left"/>
              <w:rPr>
                <w:b/>
              </w:rPr>
            </w:pPr>
            <w:r>
              <w:rPr>
                <w:b/>
              </w:rPr>
              <w:t>Professional</w:t>
            </w:r>
            <w:r>
              <w:rPr>
                <w:b/>
                <w:spacing w:val="-7"/>
              </w:rPr>
              <w:t xml:space="preserve"> </w:t>
            </w:r>
            <w:r>
              <w:rPr>
                <w:b/>
                <w:spacing w:val="-4"/>
              </w:rPr>
              <w:t>Core</w:t>
            </w:r>
          </w:p>
        </w:tc>
        <w:tc>
          <w:tcPr>
            <w:tcW w:w="2000" w:type="dxa"/>
            <w:gridSpan w:val="2"/>
          </w:tcPr>
          <w:p w:rsidR="00921A02" w:rsidRDefault="003E4D5A">
            <w:pPr>
              <w:pStyle w:val="TableParagraph"/>
              <w:spacing w:line="254" w:lineRule="exact"/>
              <w:ind w:left="627" w:hanging="202"/>
              <w:jc w:val="left"/>
              <w:rPr>
                <w:b/>
              </w:rPr>
            </w:pPr>
            <w:r>
              <w:rPr>
                <w:b/>
                <w:spacing w:val="-2"/>
              </w:rPr>
              <w:t>Professional Elective</w:t>
            </w:r>
          </w:p>
        </w:tc>
      </w:tr>
      <w:tr w:rsidR="00921A02">
        <w:trPr>
          <w:trHeight w:val="288"/>
        </w:trPr>
        <w:tc>
          <w:tcPr>
            <w:tcW w:w="2028" w:type="dxa"/>
            <w:vMerge/>
            <w:tcBorders>
              <w:top w:val="nil"/>
            </w:tcBorders>
          </w:tcPr>
          <w:p w:rsidR="00921A02" w:rsidRDefault="00921A02">
            <w:pPr>
              <w:rPr>
                <w:sz w:val="2"/>
                <w:szCs w:val="2"/>
              </w:rPr>
            </w:pPr>
          </w:p>
        </w:tc>
        <w:tc>
          <w:tcPr>
            <w:tcW w:w="1906" w:type="dxa"/>
          </w:tcPr>
          <w:p w:rsidR="00921A02" w:rsidRDefault="00921A02">
            <w:pPr>
              <w:pStyle w:val="TableParagraph"/>
              <w:jc w:val="left"/>
              <w:rPr>
                <w:sz w:val="20"/>
              </w:rPr>
            </w:pPr>
          </w:p>
        </w:tc>
        <w:tc>
          <w:tcPr>
            <w:tcW w:w="2081" w:type="dxa"/>
          </w:tcPr>
          <w:p w:rsidR="00921A02" w:rsidRDefault="00921A02">
            <w:pPr>
              <w:pStyle w:val="TableParagraph"/>
              <w:jc w:val="left"/>
              <w:rPr>
                <w:sz w:val="20"/>
              </w:rPr>
            </w:pPr>
          </w:p>
        </w:tc>
        <w:tc>
          <w:tcPr>
            <w:tcW w:w="2386" w:type="dxa"/>
            <w:gridSpan w:val="2"/>
          </w:tcPr>
          <w:p w:rsidR="00921A02" w:rsidRDefault="003E4D5A">
            <w:pPr>
              <w:pStyle w:val="TableParagraph"/>
              <w:spacing w:line="243" w:lineRule="exact"/>
              <w:ind w:left="193" w:right="19"/>
              <w:rPr>
                <w:rFonts w:ascii="Wingdings" w:hAnsi="Wingdings"/>
              </w:rPr>
            </w:pPr>
            <w:r>
              <w:rPr>
                <w:rFonts w:ascii="Wingdings" w:hAnsi="Wingdings"/>
                <w:spacing w:val="-10"/>
              </w:rPr>
              <w:t></w:t>
            </w:r>
          </w:p>
        </w:tc>
        <w:tc>
          <w:tcPr>
            <w:tcW w:w="2000" w:type="dxa"/>
            <w:gridSpan w:val="2"/>
          </w:tcPr>
          <w:p w:rsidR="00921A02" w:rsidRDefault="00921A02">
            <w:pPr>
              <w:pStyle w:val="TableParagraph"/>
              <w:jc w:val="left"/>
              <w:rPr>
                <w:sz w:val="20"/>
              </w:rPr>
            </w:pPr>
          </w:p>
        </w:tc>
      </w:tr>
      <w:tr w:rsidR="00921A02">
        <w:trPr>
          <w:trHeight w:val="582"/>
        </w:trPr>
        <w:tc>
          <w:tcPr>
            <w:tcW w:w="2028" w:type="dxa"/>
            <w:vMerge/>
            <w:tcBorders>
              <w:top w:val="nil"/>
            </w:tcBorders>
          </w:tcPr>
          <w:p w:rsidR="00921A02" w:rsidRDefault="00921A02">
            <w:pPr>
              <w:rPr>
                <w:sz w:val="2"/>
                <w:szCs w:val="2"/>
              </w:rPr>
            </w:pPr>
          </w:p>
        </w:tc>
        <w:tc>
          <w:tcPr>
            <w:tcW w:w="1906" w:type="dxa"/>
          </w:tcPr>
          <w:p w:rsidR="00921A02" w:rsidRDefault="003E4D5A">
            <w:pPr>
              <w:pStyle w:val="TableParagraph"/>
              <w:spacing w:before="1"/>
              <w:ind w:left="108"/>
              <w:jc w:val="left"/>
              <w:rPr>
                <w:b/>
              </w:rPr>
            </w:pPr>
            <w:r>
              <w:rPr>
                <w:b/>
              </w:rPr>
              <w:t>Basic</w:t>
            </w:r>
            <w:r>
              <w:rPr>
                <w:b/>
                <w:spacing w:val="-1"/>
              </w:rPr>
              <w:t xml:space="preserve"> </w:t>
            </w:r>
            <w:r>
              <w:rPr>
                <w:b/>
                <w:spacing w:val="-2"/>
              </w:rPr>
              <w:t>Science</w:t>
            </w:r>
          </w:p>
        </w:tc>
        <w:tc>
          <w:tcPr>
            <w:tcW w:w="2081" w:type="dxa"/>
          </w:tcPr>
          <w:p w:rsidR="00921A02" w:rsidRDefault="003E4D5A">
            <w:pPr>
              <w:pStyle w:val="TableParagraph"/>
              <w:spacing w:before="1"/>
              <w:ind w:left="108"/>
              <w:jc w:val="left"/>
              <w:rPr>
                <w:b/>
              </w:rPr>
            </w:pPr>
            <w:r>
              <w:rPr>
                <w:b/>
                <w:spacing w:val="-2"/>
              </w:rPr>
              <w:t>Engineering</w:t>
            </w:r>
          </w:p>
          <w:p w:rsidR="00921A02" w:rsidRDefault="003E4D5A">
            <w:pPr>
              <w:pStyle w:val="TableParagraph"/>
              <w:spacing w:before="37"/>
              <w:ind w:left="108"/>
              <w:jc w:val="left"/>
              <w:rPr>
                <w:b/>
              </w:rPr>
            </w:pPr>
            <w:r>
              <w:rPr>
                <w:b/>
                <w:spacing w:val="-2"/>
              </w:rPr>
              <w:t>Science</w:t>
            </w:r>
          </w:p>
        </w:tc>
        <w:tc>
          <w:tcPr>
            <w:tcW w:w="2386" w:type="dxa"/>
            <w:gridSpan w:val="2"/>
          </w:tcPr>
          <w:p w:rsidR="00921A02" w:rsidRDefault="003E4D5A">
            <w:pPr>
              <w:pStyle w:val="TableParagraph"/>
              <w:spacing w:before="1"/>
              <w:ind w:left="828"/>
              <w:jc w:val="left"/>
              <w:rPr>
                <w:b/>
              </w:rPr>
            </w:pPr>
            <w:r>
              <w:rPr>
                <w:b/>
              </w:rPr>
              <w:t xml:space="preserve">Open </w:t>
            </w:r>
            <w:r>
              <w:rPr>
                <w:b/>
                <w:spacing w:val="-2"/>
              </w:rPr>
              <w:t>Elective</w:t>
            </w:r>
          </w:p>
        </w:tc>
        <w:tc>
          <w:tcPr>
            <w:tcW w:w="2000" w:type="dxa"/>
            <w:gridSpan w:val="2"/>
          </w:tcPr>
          <w:p w:rsidR="00921A02" w:rsidRDefault="003E4D5A">
            <w:pPr>
              <w:pStyle w:val="TableParagraph"/>
              <w:spacing w:before="1"/>
              <w:ind w:left="828"/>
              <w:jc w:val="left"/>
              <w:rPr>
                <w:b/>
              </w:rPr>
            </w:pPr>
            <w:r>
              <w:rPr>
                <w:b/>
                <w:spacing w:val="-2"/>
              </w:rPr>
              <w:t>Mandatory</w:t>
            </w:r>
          </w:p>
        </w:tc>
      </w:tr>
      <w:tr w:rsidR="00921A02">
        <w:trPr>
          <w:trHeight w:val="290"/>
        </w:trPr>
        <w:tc>
          <w:tcPr>
            <w:tcW w:w="2028" w:type="dxa"/>
            <w:vMerge/>
            <w:tcBorders>
              <w:top w:val="nil"/>
            </w:tcBorders>
          </w:tcPr>
          <w:p w:rsidR="00921A02" w:rsidRDefault="00921A02">
            <w:pPr>
              <w:rPr>
                <w:sz w:val="2"/>
                <w:szCs w:val="2"/>
              </w:rPr>
            </w:pPr>
          </w:p>
        </w:tc>
        <w:tc>
          <w:tcPr>
            <w:tcW w:w="1906" w:type="dxa"/>
          </w:tcPr>
          <w:p w:rsidR="00921A02" w:rsidRDefault="00921A02">
            <w:pPr>
              <w:pStyle w:val="TableParagraph"/>
              <w:jc w:val="left"/>
              <w:rPr>
                <w:sz w:val="20"/>
              </w:rPr>
            </w:pPr>
          </w:p>
        </w:tc>
        <w:tc>
          <w:tcPr>
            <w:tcW w:w="2081" w:type="dxa"/>
          </w:tcPr>
          <w:p w:rsidR="00921A02" w:rsidRDefault="00921A02">
            <w:pPr>
              <w:pStyle w:val="TableParagraph"/>
              <w:jc w:val="left"/>
              <w:rPr>
                <w:sz w:val="20"/>
              </w:rPr>
            </w:pPr>
          </w:p>
        </w:tc>
        <w:tc>
          <w:tcPr>
            <w:tcW w:w="2386" w:type="dxa"/>
            <w:gridSpan w:val="2"/>
          </w:tcPr>
          <w:p w:rsidR="00921A02" w:rsidRDefault="00921A02">
            <w:pPr>
              <w:pStyle w:val="TableParagraph"/>
              <w:jc w:val="left"/>
              <w:rPr>
                <w:sz w:val="20"/>
              </w:rPr>
            </w:pPr>
          </w:p>
        </w:tc>
        <w:tc>
          <w:tcPr>
            <w:tcW w:w="2000" w:type="dxa"/>
            <w:gridSpan w:val="2"/>
          </w:tcPr>
          <w:p w:rsidR="00921A02" w:rsidRDefault="00921A02">
            <w:pPr>
              <w:pStyle w:val="TableParagraph"/>
              <w:jc w:val="left"/>
              <w:rPr>
                <w:sz w:val="20"/>
              </w:rPr>
            </w:pPr>
          </w:p>
        </w:tc>
      </w:tr>
      <w:tr w:rsidR="00921A02">
        <w:trPr>
          <w:trHeight w:val="873"/>
        </w:trPr>
        <w:tc>
          <w:tcPr>
            <w:tcW w:w="2028" w:type="dxa"/>
          </w:tcPr>
          <w:p w:rsidR="00921A02" w:rsidRDefault="003E4D5A">
            <w:pPr>
              <w:pStyle w:val="TableParagraph"/>
              <w:spacing w:line="249" w:lineRule="exact"/>
              <w:ind w:left="110"/>
              <w:jc w:val="left"/>
            </w:pPr>
            <w:r>
              <w:t>Course</w:t>
            </w:r>
            <w:r>
              <w:rPr>
                <w:spacing w:val="55"/>
              </w:rPr>
              <w:t xml:space="preserve"> </w:t>
            </w:r>
            <w:r>
              <w:rPr>
                <w:spacing w:val="-2"/>
              </w:rPr>
              <w:t>Objective</w:t>
            </w:r>
          </w:p>
        </w:tc>
        <w:tc>
          <w:tcPr>
            <w:tcW w:w="8373" w:type="dxa"/>
            <w:gridSpan w:val="6"/>
          </w:tcPr>
          <w:p w:rsidR="00921A02" w:rsidRDefault="003E4D5A">
            <w:pPr>
              <w:pStyle w:val="TableParagraph"/>
              <w:numPr>
                <w:ilvl w:val="0"/>
                <w:numId w:val="163"/>
              </w:numPr>
              <w:tabs>
                <w:tab w:val="left" w:pos="827"/>
              </w:tabs>
              <w:spacing w:line="249" w:lineRule="exact"/>
              <w:ind w:left="827" w:hanging="359"/>
            </w:pPr>
            <w:r>
              <w:t>To</w:t>
            </w:r>
            <w:r>
              <w:rPr>
                <w:spacing w:val="-8"/>
              </w:rPr>
              <w:t xml:space="preserve"> </w:t>
            </w:r>
            <w:r>
              <w:t>familiarization</w:t>
            </w:r>
            <w:r>
              <w:rPr>
                <w:spacing w:val="-4"/>
              </w:rPr>
              <w:t xml:space="preserve"> </w:t>
            </w:r>
            <w:r>
              <w:t>of</w:t>
            </w:r>
            <w:r>
              <w:rPr>
                <w:spacing w:val="-5"/>
              </w:rPr>
              <w:t xml:space="preserve"> </w:t>
            </w:r>
            <w:r>
              <w:t>Doppler</w:t>
            </w:r>
            <w:r>
              <w:rPr>
                <w:spacing w:val="-3"/>
              </w:rPr>
              <w:t xml:space="preserve"> </w:t>
            </w:r>
            <w:r>
              <w:rPr>
                <w:spacing w:val="-2"/>
              </w:rPr>
              <w:t>Effect.</w:t>
            </w:r>
          </w:p>
          <w:p w:rsidR="00921A02" w:rsidRDefault="003E4D5A">
            <w:pPr>
              <w:pStyle w:val="TableParagraph"/>
              <w:numPr>
                <w:ilvl w:val="0"/>
                <w:numId w:val="163"/>
              </w:numPr>
              <w:tabs>
                <w:tab w:val="left" w:pos="827"/>
              </w:tabs>
              <w:spacing w:before="38"/>
              <w:ind w:left="827" w:hanging="359"/>
            </w:pPr>
            <w:r>
              <w:t>To</w:t>
            </w:r>
            <w:r>
              <w:rPr>
                <w:spacing w:val="-6"/>
              </w:rPr>
              <w:t xml:space="preserve"> </w:t>
            </w:r>
            <w:r>
              <w:t>introduction</w:t>
            </w:r>
            <w:r>
              <w:rPr>
                <w:spacing w:val="-5"/>
              </w:rPr>
              <w:t xml:space="preserve"> </w:t>
            </w:r>
            <w:r>
              <w:t>to</w:t>
            </w:r>
            <w:r>
              <w:rPr>
                <w:spacing w:val="-2"/>
              </w:rPr>
              <w:t xml:space="preserve"> </w:t>
            </w:r>
            <w:r>
              <w:t>radar</w:t>
            </w:r>
            <w:r>
              <w:rPr>
                <w:spacing w:val="-3"/>
              </w:rPr>
              <w:t xml:space="preserve"> </w:t>
            </w:r>
            <w:r>
              <w:t>and</w:t>
            </w:r>
            <w:r>
              <w:rPr>
                <w:spacing w:val="-2"/>
              </w:rPr>
              <w:t xml:space="preserve"> </w:t>
            </w:r>
            <w:r>
              <w:t>safe</w:t>
            </w:r>
            <w:r>
              <w:rPr>
                <w:spacing w:val="-2"/>
              </w:rPr>
              <w:t xml:space="preserve"> </w:t>
            </w:r>
            <w:r>
              <w:t>watch</w:t>
            </w:r>
            <w:r>
              <w:rPr>
                <w:spacing w:val="-2"/>
              </w:rPr>
              <w:t xml:space="preserve"> keeping.</w:t>
            </w:r>
          </w:p>
          <w:p w:rsidR="00921A02" w:rsidRDefault="003E4D5A">
            <w:pPr>
              <w:pStyle w:val="TableParagraph"/>
              <w:numPr>
                <w:ilvl w:val="0"/>
                <w:numId w:val="163"/>
              </w:numPr>
              <w:tabs>
                <w:tab w:val="left" w:pos="827"/>
              </w:tabs>
              <w:spacing w:before="37"/>
              <w:ind w:left="827" w:hanging="359"/>
            </w:pPr>
            <w:r>
              <w:t>To</w:t>
            </w:r>
            <w:r>
              <w:rPr>
                <w:spacing w:val="-4"/>
              </w:rPr>
              <w:t xml:space="preserve"> </w:t>
            </w:r>
            <w:r>
              <w:t>understand</w:t>
            </w:r>
            <w:r>
              <w:rPr>
                <w:spacing w:val="-6"/>
              </w:rPr>
              <w:t xml:space="preserve"> </w:t>
            </w:r>
            <w:r>
              <w:t>the</w:t>
            </w:r>
            <w:r>
              <w:rPr>
                <w:spacing w:val="-5"/>
              </w:rPr>
              <w:t xml:space="preserve"> </w:t>
            </w:r>
            <w:r>
              <w:t>importance</w:t>
            </w:r>
            <w:r>
              <w:rPr>
                <w:spacing w:val="-4"/>
              </w:rPr>
              <w:t xml:space="preserve"> </w:t>
            </w:r>
            <w:r>
              <w:t>of</w:t>
            </w:r>
            <w:r>
              <w:rPr>
                <w:spacing w:val="-3"/>
              </w:rPr>
              <w:t xml:space="preserve"> </w:t>
            </w:r>
            <w:r>
              <w:t>Bridge</w:t>
            </w:r>
            <w:r>
              <w:rPr>
                <w:spacing w:val="-4"/>
              </w:rPr>
              <w:t xml:space="preserve"> </w:t>
            </w:r>
            <w:r>
              <w:t>resource</w:t>
            </w:r>
            <w:r>
              <w:rPr>
                <w:spacing w:val="-3"/>
              </w:rPr>
              <w:t xml:space="preserve"> </w:t>
            </w:r>
            <w:r>
              <w:rPr>
                <w:spacing w:val="-2"/>
              </w:rPr>
              <w:t>management</w:t>
            </w:r>
          </w:p>
        </w:tc>
      </w:tr>
    </w:tbl>
    <w:p w:rsidR="00921A02" w:rsidRDefault="00921A02">
      <w:pPr>
        <w:pStyle w:val="TableParagraph"/>
        <w:jc w:val="left"/>
        <w:sectPr w:rsidR="00921A02">
          <w:pgSz w:w="11910" w:h="16840"/>
          <w:pgMar w:top="1920" w:right="0" w:bottom="1567" w:left="0" w:header="720" w:footer="720"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9"/>
        <w:gridCol w:w="571"/>
        <w:gridCol w:w="141"/>
        <w:gridCol w:w="852"/>
        <w:gridCol w:w="849"/>
        <w:gridCol w:w="429"/>
        <w:gridCol w:w="422"/>
        <w:gridCol w:w="852"/>
        <w:gridCol w:w="849"/>
        <w:gridCol w:w="710"/>
        <w:gridCol w:w="141"/>
        <w:gridCol w:w="850"/>
        <w:gridCol w:w="852"/>
        <w:gridCol w:w="850"/>
      </w:tblGrid>
      <w:tr w:rsidR="00921A02">
        <w:trPr>
          <w:trHeight w:val="290"/>
        </w:trPr>
        <w:tc>
          <w:tcPr>
            <w:tcW w:w="2028" w:type="dxa"/>
            <w:gridSpan w:val="2"/>
            <w:vMerge w:val="restart"/>
          </w:tcPr>
          <w:p w:rsidR="00921A02" w:rsidRDefault="003E4D5A">
            <w:pPr>
              <w:pStyle w:val="TableParagraph"/>
              <w:spacing w:line="247" w:lineRule="exact"/>
              <w:ind w:left="110"/>
              <w:jc w:val="left"/>
            </w:pPr>
            <w:r>
              <w:lastRenderedPageBreak/>
              <w:t>Course</w:t>
            </w:r>
            <w:r>
              <w:rPr>
                <w:spacing w:val="-1"/>
              </w:rPr>
              <w:t xml:space="preserve"> </w:t>
            </w:r>
            <w:r>
              <w:rPr>
                <w:spacing w:val="-2"/>
              </w:rPr>
              <w:t>Outcome</w:t>
            </w:r>
          </w:p>
        </w:tc>
        <w:tc>
          <w:tcPr>
            <w:tcW w:w="571" w:type="dxa"/>
          </w:tcPr>
          <w:p w:rsidR="00921A02" w:rsidRDefault="003E4D5A">
            <w:pPr>
              <w:pStyle w:val="TableParagraph"/>
              <w:spacing w:line="247" w:lineRule="exact"/>
              <w:ind w:left="10"/>
            </w:pPr>
            <w:r>
              <w:rPr>
                <w:spacing w:val="-10"/>
              </w:rPr>
              <w:t>1</w:t>
            </w:r>
          </w:p>
        </w:tc>
        <w:tc>
          <w:tcPr>
            <w:tcW w:w="7797" w:type="dxa"/>
            <w:gridSpan w:val="12"/>
          </w:tcPr>
          <w:p w:rsidR="00921A02" w:rsidRDefault="003E4D5A">
            <w:pPr>
              <w:pStyle w:val="TableParagraph"/>
              <w:spacing w:line="247" w:lineRule="exact"/>
              <w:ind w:left="108"/>
              <w:jc w:val="left"/>
            </w:pPr>
            <w:r>
              <w:t>Interpret</w:t>
            </w:r>
            <w:r>
              <w:rPr>
                <w:spacing w:val="-4"/>
              </w:rPr>
              <w:t xml:space="preserve"> </w:t>
            </w:r>
            <w:r>
              <w:t>the</w:t>
            </w:r>
            <w:r>
              <w:rPr>
                <w:spacing w:val="-3"/>
              </w:rPr>
              <w:t xml:space="preserve"> </w:t>
            </w:r>
            <w:r>
              <w:t>principle</w:t>
            </w:r>
            <w:r>
              <w:rPr>
                <w:spacing w:val="-3"/>
              </w:rPr>
              <w:t xml:space="preserve"> </w:t>
            </w:r>
            <w:r>
              <w:t>of</w:t>
            </w:r>
            <w:r>
              <w:rPr>
                <w:spacing w:val="-4"/>
              </w:rPr>
              <w:t xml:space="preserve"> </w:t>
            </w:r>
            <w:r>
              <w:t>Doppler</w:t>
            </w:r>
            <w:r>
              <w:rPr>
                <w:spacing w:val="-3"/>
              </w:rPr>
              <w:t xml:space="preserve"> </w:t>
            </w:r>
            <w:r>
              <w:t>Effect</w:t>
            </w:r>
            <w:r>
              <w:rPr>
                <w:spacing w:val="-2"/>
              </w:rPr>
              <w:t xml:space="preserve"> </w:t>
            </w:r>
            <w:r>
              <w:t>and</w:t>
            </w:r>
            <w:r>
              <w:rPr>
                <w:spacing w:val="-2"/>
              </w:rPr>
              <w:t xml:space="preserve"> </w:t>
            </w:r>
            <w:r>
              <w:t>its</w:t>
            </w:r>
            <w:r>
              <w:rPr>
                <w:spacing w:val="-5"/>
              </w:rPr>
              <w:t xml:space="preserve"> </w:t>
            </w:r>
            <w:r>
              <w:t>application</w:t>
            </w:r>
            <w:r>
              <w:rPr>
                <w:spacing w:val="-3"/>
              </w:rPr>
              <w:t xml:space="preserve"> </w:t>
            </w:r>
            <w:r>
              <w:t>in</w:t>
            </w:r>
            <w:r>
              <w:rPr>
                <w:spacing w:val="-6"/>
              </w:rPr>
              <w:t xml:space="preserve"> </w:t>
            </w:r>
            <w:r>
              <w:t>speed</w:t>
            </w:r>
            <w:r>
              <w:rPr>
                <w:spacing w:val="-2"/>
              </w:rPr>
              <w:t xml:space="preserve"> </w:t>
            </w:r>
            <w:r>
              <w:rPr>
                <w:spacing w:val="-5"/>
              </w:rPr>
              <w:t>log</w:t>
            </w:r>
          </w:p>
        </w:tc>
      </w:tr>
      <w:tr w:rsidR="00921A02">
        <w:trPr>
          <w:trHeight w:val="292"/>
        </w:trPr>
        <w:tc>
          <w:tcPr>
            <w:tcW w:w="2028" w:type="dxa"/>
            <w:gridSpan w:val="2"/>
            <w:vMerge/>
            <w:tcBorders>
              <w:top w:val="nil"/>
            </w:tcBorders>
          </w:tcPr>
          <w:p w:rsidR="00921A02" w:rsidRDefault="00921A02">
            <w:pPr>
              <w:rPr>
                <w:sz w:val="2"/>
                <w:szCs w:val="2"/>
              </w:rPr>
            </w:pPr>
          </w:p>
        </w:tc>
        <w:tc>
          <w:tcPr>
            <w:tcW w:w="571" w:type="dxa"/>
          </w:tcPr>
          <w:p w:rsidR="00921A02" w:rsidRDefault="003E4D5A">
            <w:pPr>
              <w:pStyle w:val="TableParagraph"/>
              <w:spacing w:line="249" w:lineRule="exact"/>
              <w:ind w:left="10"/>
            </w:pPr>
            <w:r>
              <w:rPr>
                <w:spacing w:val="-10"/>
              </w:rPr>
              <w:t>2</w:t>
            </w:r>
          </w:p>
        </w:tc>
        <w:tc>
          <w:tcPr>
            <w:tcW w:w="7797" w:type="dxa"/>
            <w:gridSpan w:val="12"/>
          </w:tcPr>
          <w:p w:rsidR="00921A02" w:rsidRDefault="003E4D5A">
            <w:pPr>
              <w:pStyle w:val="TableParagraph"/>
              <w:spacing w:line="249" w:lineRule="exact"/>
              <w:ind w:left="108"/>
              <w:jc w:val="left"/>
            </w:pPr>
            <w:r>
              <w:t>Relate</w:t>
            </w:r>
            <w:r>
              <w:rPr>
                <w:spacing w:val="-4"/>
              </w:rPr>
              <w:t xml:space="preserve"> </w:t>
            </w:r>
            <w:r>
              <w:t>about</w:t>
            </w:r>
            <w:r>
              <w:rPr>
                <w:spacing w:val="-5"/>
              </w:rPr>
              <w:t xml:space="preserve"> </w:t>
            </w:r>
            <w:r>
              <w:t>transducers,</w:t>
            </w:r>
            <w:r>
              <w:rPr>
                <w:spacing w:val="-5"/>
              </w:rPr>
              <w:t xml:space="preserve"> </w:t>
            </w:r>
            <w:r>
              <w:t>their</w:t>
            </w:r>
            <w:r>
              <w:rPr>
                <w:spacing w:val="-5"/>
              </w:rPr>
              <w:t xml:space="preserve"> </w:t>
            </w:r>
            <w:r>
              <w:t>siting</w:t>
            </w:r>
            <w:r>
              <w:rPr>
                <w:spacing w:val="-6"/>
              </w:rPr>
              <w:t xml:space="preserve"> </w:t>
            </w:r>
            <w:r>
              <w:rPr>
                <w:spacing w:val="-2"/>
              </w:rPr>
              <w:t>etc.,.</w:t>
            </w:r>
          </w:p>
        </w:tc>
      </w:tr>
      <w:tr w:rsidR="00921A02">
        <w:trPr>
          <w:trHeight w:val="290"/>
        </w:trPr>
        <w:tc>
          <w:tcPr>
            <w:tcW w:w="2028" w:type="dxa"/>
            <w:gridSpan w:val="2"/>
            <w:vMerge/>
            <w:tcBorders>
              <w:top w:val="nil"/>
            </w:tcBorders>
          </w:tcPr>
          <w:p w:rsidR="00921A02" w:rsidRDefault="00921A02">
            <w:pPr>
              <w:rPr>
                <w:sz w:val="2"/>
                <w:szCs w:val="2"/>
              </w:rPr>
            </w:pPr>
          </w:p>
        </w:tc>
        <w:tc>
          <w:tcPr>
            <w:tcW w:w="571" w:type="dxa"/>
          </w:tcPr>
          <w:p w:rsidR="00921A02" w:rsidRDefault="003E4D5A">
            <w:pPr>
              <w:pStyle w:val="TableParagraph"/>
              <w:spacing w:line="247" w:lineRule="exact"/>
              <w:ind w:left="10"/>
            </w:pPr>
            <w:r>
              <w:rPr>
                <w:spacing w:val="-10"/>
              </w:rPr>
              <w:t>3</w:t>
            </w:r>
          </w:p>
        </w:tc>
        <w:tc>
          <w:tcPr>
            <w:tcW w:w="7797" w:type="dxa"/>
            <w:gridSpan w:val="12"/>
          </w:tcPr>
          <w:p w:rsidR="00921A02" w:rsidRDefault="003E4D5A">
            <w:pPr>
              <w:pStyle w:val="TableParagraph"/>
              <w:spacing w:line="247" w:lineRule="exact"/>
              <w:ind w:left="108"/>
              <w:jc w:val="left"/>
            </w:pPr>
            <w:r>
              <w:t>Relate</w:t>
            </w:r>
            <w:r>
              <w:rPr>
                <w:spacing w:val="-5"/>
              </w:rPr>
              <w:t xml:space="preserve"> </w:t>
            </w:r>
            <w:r>
              <w:t>to</w:t>
            </w:r>
            <w:r>
              <w:rPr>
                <w:spacing w:val="-4"/>
              </w:rPr>
              <w:t xml:space="preserve"> </w:t>
            </w:r>
            <w:r>
              <w:t>RADAR,</w:t>
            </w:r>
            <w:r>
              <w:rPr>
                <w:spacing w:val="-5"/>
              </w:rPr>
              <w:t xml:space="preserve"> </w:t>
            </w:r>
            <w:r>
              <w:t>ARPA,</w:t>
            </w:r>
            <w:r>
              <w:rPr>
                <w:spacing w:val="-4"/>
              </w:rPr>
              <w:t xml:space="preserve"> </w:t>
            </w:r>
            <w:r>
              <w:t>ECDIS,</w:t>
            </w:r>
            <w:r>
              <w:rPr>
                <w:spacing w:val="-4"/>
              </w:rPr>
              <w:t xml:space="preserve"> </w:t>
            </w:r>
            <w:r>
              <w:rPr>
                <w:spacing w:val="-2"/>
              </w:rPr>
              <w:t>etc.,.</w:t>
            </w:r>
          </w:p>
        </w:tc>
      </w:tr>
      <w:tr w:rsidR="00921A02">
        <w:trPr>
          <w:trHeight w:val="292"/>
        </w:trPr>
        <w:tc>
          <w:tcPr>
            <w:tcW w:w="2028" w:type="dxa"/>
            <w:gridSpan w:val="2"/>
            <w:vMerge/>
            <w:tcBorders>
              <w:top w:val="nil"/>
            </w:tcBorders>
          </w:tcPr>
          <w:p w:rsidR="00921A02" w:rsidRDefault="00921A02">
            <w:pPr>
              <w:rPr>
                <w:sz w:val="2"/>
                <w:szCs w:val="2"/>
              </w:rPr>
            </w:pPr>
          </w:p>
        </w:tc>
        <w:tc>
          <w:tcPr>
            <w:tcW w:w="571" w:type="dxa"/>
          </w:tcPr>
          <w:p w:rsidR="00921A02" w:rsidRDefault="003E4D5A">
            <w:pPr>
              <w:pStyle w:val="TableParagraph"/>
              <w:spacing w:line="247" w:lineRule="exact"/>
              <w:ind w:left="10"/>
            </w:pPr>
            <w:r>
              <w:rPr>
                <w:spacing w:val="-10"/>
              </w:rPr>
              <w:t>4</w:t>
            </w:r>
          </w:p>
        </w:tc>
        <w:tc>
          <w:tcPr>
            <w:tcW w:w="7797" w:type="dxa"/>
            <w:gridSpan w:val="12"/>
          </w:tcPr>
          <w:p w:rsidR="00921A02" w:rsidRDefault="003E4D5A">
            <w:pPr>
              <w:pStyle w:val="TableParagraph"/>
              <w:spacing w:line="247" w:lineRule="exact"/>
              <w:ind w:left="108"/>
              <w:jc w:val="left"/>
            </w:pPr>
            <w:r>
              <w:t>Illustrate</w:t>
            </w:r>
            <w:r>
              <w:rPr>
                <w:spacing w:val="-7"/>
              </w:rPr>
              <w:t xml:space="preserve"> </w:t>
            </w:r>
            <w:r>
              <w:t>navigational,</w:t>
            </w:r>
            <w:r>
              <w:rPr>
                <w:spacing w:val="-7"/>
              </w:rPr>
              <w:t xml:space="preserve"> </w:t>
            </w:r>
            <w:r>
              <w:t>anchor</w:t>
            </w:r>
            <w:r>
              <w:rPr>
                <w:spacing w:val="-4"/>
              </w:rPr>
              <w:t xml:space="preserve"> </w:t>
            </w:r>
            <w:r>
              <w:t>watch</w:t>
            </w:r>
            <w:r>
              <w:rPr>
                <w:spacing w:val="-5"/>
              </w:rPr>
              <w:t xml:space="preserve"> </w:t>
            </w:r>
            <w:r>
              <w:t>and</w:t>
            </w:r>
            <w:r>
              <w:rPr>
                <w:spacing w:val="-4"/>
              </w:rPr>
              <w:t xml:space="preserve"> </w:t>
            </w:r>
            <w:r>
              <w:t>the</w:t>
            </w:r>
            <w:r>
              <w:rPr>
                <w:spacing w:val="-4"/>
              </w:rPr>
              <w:t xml:space="preserve"> </w:t>
            </w:r>
            <w:r>
              <w:rPr>
                <w:spacing w:val="-2"/>
              </w:rPr>
              <w:t>COLREGS</w:t>
            </w:r>
          </w:p>
        </w:tc>
      </w:tr>
      <w:tr w:rsidR="00921A02">
        <w:trPr>
          <w:trHeight w:val="290"/>
        </w:trPr>
        <w:tc>
          <w:tcPr>
            <w:tcW w:w="2028" w:type="dxa"/>
            <w:gridSpan w:val="2"/>
            <w:vMerge/>
            <w:tcBorders>
              <w:top w:val="nil"/>
            </w:tcBorders>
          </w:tcPr>
          <w:p w:rsidR="00921A02" w:rsidRDefault="00921A02">
            <w:pPr>
              <w:rPr>
                <w:sz w:val="2"/>
                <w:szCs w:val="2"/>
              </w:rPr>
            </w:pPr>
          </w:p>
        </w:tc>
        <w:tc>
          <w:tcPr>
            <w:tcW w:w="571" w:type="dxa"/>
          </w:tcPr>
          <w:p w:rsidR="00921A02" w:rsidRDefault="003E4D5A">
            <w:pPr>
              <w:pStyle w:val="TableParagraph"/>
              <w:spacing w:line="247" w:lineRule="exact"/>
              <w:ind w:left="10"/>
            </w:pPr>
            <w:r>
              <w:rPr>
                <w:spacing w:val="-10"/>
              </w:rPr>
              <w:t>5</w:t>
            </w:r>
          </w:p>
        </w:tc>
        <w:tc>
          <w:tcPr>
            <w:tcW w:w="7797" w:type="dxa"/>
            <w:gridSpan w:val="12"/>
          </w:tcPr>
          <w:p w:rsidR="00921A02" w:rsidRDefault="003E4D5A">
            <w:pPr>
              <w:pStyle w:val="TableParagraph"/>
              <w:spacing w:line="247" w:lineRule="exact"/>
              <w:ind w:left="108"/>
              <w:jc w:val="left"/>
            </w:pPr>
            <w:r>
              <w:t>Enumerate</w:t>
            </w:r>
            <w:r>
              <w:rPr>
                <w:spacing w:val="-4"/>
              </w:rPr>
              <w:t xml:space="preserve"> </w:t>
            </w:r>
            <w:r>
              <w:t>the</w:t>
            </w:r>
            <w:r>
              <w:rPr>
                <w:spacing w:val="-2"/>
              </w:rPr>
              <w:t xml:space="preserve"> </w:t>
            </w:r>
            <w:r>
              <w:t>Aids</w:t>
            </w:r>
            <w:r>
              <w:rPr>
                <w:spacing w:val="-2"/>
              </w:rPr>
              <w:t xml:space="preserve"> </w:t>
            </w:r>
            <w:r>
              <w:t>for</w:t>
            </w:r>
            <w:r>
              <w:rPr>
                <w:spacing w:val="-1"/>
              </w:rPr>
              <w:t xml:space="preserve"> </w:t>
            </w:r>
            <w:r>
              <w:rPr>
                <w:spacing w:val="-2"/>
              </w:rPr>
              <w:t>Navigation.</w:t>
            </w:r>
          </w:p>
        </w:tc>
      </w:tr>
      <w:tr w:rsidR="00921A02">
        <w:trPr>
          <w:trHeight w:val="290"/>
        </w:trPr>
        <w:tc>
          <w:tcPr>
            <w:tcW w:w="2028" w:type="dxa"/>
            <w:gridSpan w:val="2"/>
            <w:vMerge/>
            <w:tcBorders>
              <w:top w:val="nil"/>
            </w:tcBorders>
          </w:tcPr>
          <w:p w:rsidR="00921A02" w:rsidRDefault="00921A02">
            <w:pPr>
              <w:rPr>
                <w:sz w:val="2"/>
                <w:szCs w:val="2"/>
              </w:rPr>
            </w:pPr>
          </w:p>
        </w:tc>
        <w:tc>
          <w:tcPr>
            <w:tcW w:w="571" w:type="dxa"/>
          </w:tcPr>
          <w:p w:rsidR="00921A02" w:rsidRDefault="003E4D5A">
            <w:pPr>
              <w:pStyle w:val="TableParagraph"/>
              <w:spacing w:line="247" w:lineRule="exact"/>
              <w:ind w:left="10"/>
            </w:pPr>
            <w:r>
              <w:rPr>
                <w:spacing w:val="-10"/>
              </w:rPr>
              <w:t>6</w:t>
            </w:r>
          </w:p>
        </w:tc>
        <w:tc>
          <w:tcPr>
            <w:tcW w:w="7797" w:type="dxa"/>
            <w:gridSpan w:val="12"/>
          </w:tcPr>
          <w:p w:rsidR="00921A02" w:rsidRDefault="003E4D5A">
            <w:pPr>
              <w:pStyle w:val="TableParagraph"/>
              <w:spacing w:line="247" w:lineRule="exact"/>
              <w:ind w:left="108"/>
              <w:jc w:val="left"/>
            </w:pPr>
            <w:r>
              <w:t>Compare</w:t>
            </w:r>
            <w:r>
              <w:rPr>
                <w:spacing w:val="-5"/>
              </w:rPr>
              <w:t xml:space="preserve"> </w:t>
            </w:r>
            <w:r>
              <w:t>the</w:t>
            </w:r>
            <w:r>
              <w:rPr>
                <w:spacing w:val="-4"/>
              </w:rPr>
              <w:t xml:space="preserve"> </w:t>
            </w:r>
            <w:r>
              <w:t>advantages</w:t>
            </w:r>
            <w:r>
              <w:rPr>
                <w:spacing w:val="-4"/>
              </w:rPr>
              <w:t xml:space="preserve"> </w:t>
            </w:r>
            <w:r>
              <w:t>and</w:t>
            </w:r>
            <w:r>
              <w:rPr>
                <w:spacing w:val="-5"/>
              </w:rPr>
              <w:t xml:space="preserve"> </w:t>
            </w:r>
            <w:r>
              <w:t>limitations</w:t>
            </w:r>
            <w:r>
              <w:rPr>
                <w:spacing w:val="-4"/>
              </w:rPr>
              <w:t xml:space="preserve"> </w:t>
            </w:r>
            <w:r>
              <w:t>of</w:t>
            </w:r>
            <w:r>
              <w:rPr>
                <w:spacing w:val="-4"/>
              </w:rPr>
              <w:t xml:space="preserve"> </w:t>
            </w:r>
            <w:r>
              <w:t>navigational</w:t>
            </w:r>
            <w:r>
              <w:rPr>
                <w:spacing w:val="-3"/>
              </w:rPr>
              <w:t xml:space="preserve"> </w:t>
            </w:r>
            <w:r>
              <w:rPr>
                <w:spacing w:val="-2"/>
              </w:rPr>
              <w:t>aids.</w:t>
            </w:r>
          </w:p>
        </w:tc>
      </w:tr>
      <w:tr w:rsidR="00921A02">
        <w:trPr>
          <w:trHeight w:val="1134"/>
        </w:trPr>
        <w:tc>
          <w:tcPr>
            <w:tcW w:w="1889" w:type="dxa"/>
          </w:tcPr>
          <w:p w:rsidR="00921A02" w:rsidRDefault="00921A02">
            <w:pPr>
              <w:pStyle w:val="TableParagraph"/>
              <w:spacing w:before="187"/>
              <w:jc w:val="left"/>
            </w:pPr>
          </w:p>
          <w:p w:rsidR="00921A02" w:rsidRDefault="003E4D5A">
            <w:pPr>
              <w:pStyle w:val="TableParagraph"/>
              <w:ind w:left="110"/>
              <w:jc w:val="left"/>
              <w:rPr>
                <w:b/>
                <w:i/>
              </w:rPr>
            </w:pPr>
            <w:r>
              <w:rPr>
                <w:b/>
                <w:i/>
                <w:spacing w:val="-2"/>
              </w:rPr>
              <w:t>COS/POS</w:t>
            </w:r>
          </w:p>
        </w:tc>
        <w:tc>
          <w:tcPr>
            <w:tcW w:w="851" w:type="dxa"/>
            <w:gridSpan w:val="3"/>
            <w:textDirection w:val="btLr"/>
          </w:tcPr>
          <w:p w:rsidR="00921A02" w:rsidRDefault="003E4D5A">
            <w:pPr>
              <w:pStyle w:val="TableParagraph"/>
              <w:spacing w:before="109"/>
              <w:ind w:left="112"/>
              <w:jc w:val="left"/>
              <w:rPr>
                <w:b/>
              </w:rPr>
            </w:pPr>
            <w:r>
              <w:rPr>
                <w:b/>
                <w:spacing w:val="-5"/>
              </w:rPr>
              <w:t>PO1</w:t>
            </w:r>
          </w:p>
        </w:tc>
        <w:tc>
          <w:tcPr>
            <w:tcW w:w="852" w:type="dxa"/>
            <w:textDirection w:val="btLr"/>
          </w:tcPr>
          <w:p w:rsidR="00921A02" w:rsidRDefault="003E4D5A">
            <w:pPr>
              <w:pStyle w:val="TableParagraph"/>
              <w:spacing w:before="110"/>
              <w:ind w:left="112"/>
              <w:jc w:val="left"/>
              <w:rPr>
                <w:b/>
              </w:rPr>
            </w:pPr>
            <w:r>
              <w:rPr>
                <w:b/>
                <w:spacing w:val="-5"/>
              </w:rPr>
              <w:t>PO2</w:t>
            </w:r>
          </w:p>
        </w:tc>
        <w:tc>
          <w:tcPr>
            <w:tcW w:w="849" w:type="dxa"/>
            <w:textDirection w:val="btLr"/>
          </w:tcPr>
          <w:p w:rsidR="00921A02" w:rsidRDefault="003E4D5A">
            <w:pPr>
              <w:pStyle w:val="TableParagraph"/>
              <w:spacing w:before="110"/>
              <w:ind w:left="112"/>
              <w:jc w:val="left"/>
              <w:rPr>
                <w:b/>
              </w:rPr>
            </w:pPr>
            <w:r>
              <w:rPr>
                <w:b/>
                <w:spacing w:val="-5"/>
              </w:rPr>
              <w:t>PO3</w:t>
            </w:r>
          </w:p>
        </w:tc>
        <w:tc>
          <w:tcPr>
            <w:tcW w:w="851" w:type="dxa"/>
            <w:gridSpan w:val="2"/>
            <w:textDirection w:val="btLr"/>
          </w:tcPr>
          <w:p w:rsidR="00921A02" w:rsidRDefault="003E4D5A">
            <w:pPr>
              <w:pStyle w:val="TableParagraph"/>
              <w:spacing w:before="111"/>
              <w:ind w:left="112"/>
              <w:jc w:val="left"/>
              <w:rPr>
                <w:b/>
              </w:rPr>
            </w:pPr>
            <w:r>
              <w:rPr>
                <w:b/>
                <w:spacing w:val="-5"/>
              </w:rPr>
              <w:t>PO4</w:t>
            </w:r>
          </w:p>
        </w:tc>
        <w:tc>
          <w:tcPr>
            <w:tcW w:w="852" w:type="dxa"/>
            <w:textDirection w:val="btLr"/>
          </w:tcPr>
          <w:p w:rsidR="00921A02" w:rsidRDefault="003E4D5A">
            <w:pPr>
              <w:pStyle w:val="TableParagraph"/>
              <w:spacing w:before="112"/>
              <w:ind w:left="112"/>
              <w:jc w:val="left"/>
              <w:rPr>
                <w:b/>
              </w:rPr>
            </w:pPr>
            <w:r>
              <w:rPr>
                <w:b/>
                <w:spacing w:val="-5"/>
              </w:rPr>
              <w:t>PO5</w:t>
            </w:r>
          </w:p>
        </w:tc>
        <w:tc>
          <w:tcPr>
            <w:tcW w:w="849" w:type="dxa"/>
            <w:textDirection w:val="btLr"/>
          </w:tcPr>
          <w:p w:rsidR="00921A02" w:rsidRDefault="003E4D5A">
            <w:pPr>
              <w:pStyle w:val="TableParagraph"/>
              <w:spacing w:before="110"/>
              <w:ind w:left="112"/>
              <w:jc w:val="left"/>
              <w:rPr>
                <w:b/>
              </w:rPr>
            </w:pPr>
            <w:r>
              <w:rPr>
                <w:b/>
                <w:spacing w:val="-5"/>
              </w:rPr>
              <w:t>PO6</w:t>
            </w:r>
          </w:p>
        </w:tc>
        <w:tc>
          <w:tcPr>
            <w:tcW w:w="851" w:type="dxa"/>
            <w:gridSpan w:val="2"/>
            <w:textDirection w:val="btLr"/>
          </w:tcPr>
          <w:p w:rsidR="00921A02" w:rsidRDefault="003E4D5A">
            <w:pPr>
              <w:pStyle w:val="TableParagraph"/>
              <w:spacing w:before="113"/>
              <w:ind w:left="112"/>
              <w:jc w:val="left"/>
              <w:rPr>
                <w:b/>
              </w:rPr>
            </w:pPr>
            <w:r>
              <w:rPr>
                <w:b/>
                <w:spacing w:val="-5"/>
              </w:rPr>
              <w:t>PO7</w:t>
            </w:r>
          </w:p>
        </w:tc>
        <w:tc>
          <w:tcPr>
            <w:tcW w:w="850" w:type="dxa"/>
            <w:textDirection w:val="btLr"/>
          </w:tcPr>
          <w:p w:rsidR="00921A02" w:rsidRDefault="003E4D5A">
            <w:pPr>
              <w:pStyle w:val="TableParagraph"/>
              <w:spacing w:before="115"/>
              <w:ind w:left="112"/>
              <w:jc w:val="left"/>
              <w:rPr>
                <w:b/>
              </w:rPr>
            </w:pPr>
            <w:r>
              <w:rPr>
                <w:b/>
                <w:spacing w:val="-4"/>
              </w:rPr>
              <w:t>PS01</w:t>
            </w:r>
          </w:p>
        </w:tc>
        <w:tc>
          <w:tcPr>
            <w:tcW w:w="852" w:type="dxa"/>
            <w:textDirection w:val="btLr"/>
          </w:tcPr>
          <w:p w:rsidR="00921A02" w:rsidRDefault="003E4D5A">
            <w:pPr>
              <w:pStyle w:val="TableParagraph"/>
              <w:spacing w:before="114"/>
              <w:ind w:left="112"/>
              <w:jc w:val="left"/>
              <w:rPr>
                <w:b/>
              </w:rPr>
            </w:pPr>
            <w:r>
              <w:rPr>
                <w:b/>
                <w:spacing w:val="-4"/>
              </w:rPr>
              <w:t>PS02</w:t>
            </w:r>
          </w:p>
        </w:tc>
        <w:tc>
          <w:tcPr>
            <w:tcW w:w="850" w:type="dxa"/>
            <w:textDirection w:val="btLr"/>
          </w:tcPr>
          <w:p w:rsidR="00921A02" w:rsidRDefault="003E4D5A">
            <w:pPr>
              <w:pStyle w:val="TableParagraph"/>
              <w:spacing w:before="114"/>
              <w:ind w:left="112"/>
              <w:jc w:val="left"/>
              <w:rPr>
                <w:b/>
              </w:rPr>
            </w:pPr>
            <w:r>
              <w:rPr>
                <w:b/>
                <w:spacing w:val="-4"/>
              </w:rPr>
              <w:t>PS03</w:t>
            </w:r>
          </w:p>
        </w:tc>
      </w:tr>
      <w:tr w:rsidR="00921A02">
        <w:trPr>
          <w:trHeight w:val="254"/>
        </w:trPr>
        <w:tc>
          <w:tcPr>
            <w:tcW w:w="1889" w:type="dxa"/>
          </w:tcPr>
          <w:p w:rsidR="00921A02" w:rsidRDefault="003E4D5A">
            <w:pPr>
              <w:pStyle w:val="TableParagraph"/>
              <w:spacing w:line="234" w:lineRule="exact"/>
              <w:ind w:left="110"/>
              <w:jc w:val="left"/>
            </w:pPr>
            <w:r>
              <w:rPr>
                <w:spacing w:val="-5"/>
              </w:rPr>
              <w:t>CO1</w:t>
            </w:r>
          </w:p>
        </w:tc>
        <w:tc>
          <w:tcPr>
            <w:tcW w:w="851" w:type="dxa"/>
            <w:gridSpan w:val="3"/>
          </w:tcPr>
          <w:p w:rsidR="00921A02" w:rsidRDefault="003E4D5A">
            <w:pPr>
              <w:pStyle w:val="TableParagraph"/>
              <w:spacing w:line="234" w:lineRule="exact"/>
              <w:ind w:left="87" w:right="79"/>
            </w:pPr>
            <w:r>
              <w:rPr>
                <w:spacing w:val="-10"/>
              </w:rPr>
              <w:t>2</w:t>
            </w:r>
          </w:p>
        </w:tc>
        <w:tc>
          <w:tcPr>
            <w:tcW w:w="852" w:type="dxa"/>
          </w:tcPr>
          <w:p w:rsidR="00921A02" w:rsidRDefault="003E4D5A">
            <w:pPr>
              <w:pStyle w:val="TableParagraph"/>
              <w:spacing w:line="234" w:lineRule="exact"/>
              <w:ind w:left="27" w:right="17"/>
            </w:pPr>
            <w:r>
              <w:rPr>
                <w:spacing w:val="-10"/>
              </w:rPr>
              <w:t>3</w:t>
            </w:r>
          </w:p>
        </w:tc>
        <w:tc>
          <w:tcPr>
            <w:tcW w:w="849" w:type="dxa"/>
          </w:tcPr>
          <w:p w:rsidR="00921A02" w:rsidRDefault="003E4D5A">
            <w:pPr>
              <w:pStyle w:val="TableParagraph"/>
              <w:spacing w:line="234" w:lineRule="exact"/>
              <w:ind w:left="15"/>
            </w:pPr>
            <w:r>
              <w:rPr>
                <w:spacing w:val="-10"/>
              </w:rPr>
              <w:t>-</w:t>
            </w:r>
          </w:p>
        </w:tc>
        <w:tc>
          <w:tcPr>
            <w:tcW w:w="851" w:type="dxa"/>
            <w:gridSpan w:val="2"/>
          </w:tcPr>
          <w:p w:rsidR="00921A02" w:rsidRDefault="003E4D5A">
            <w:pPr>
              <w:pStyle w:val="TableParagraph"/>
              <w:spacing w:line="234" w:lineRule="exact"/>
              <w:ind w:left="92" w:right="79"/>
            </w:pPr>
            <w:r>
              <w:rPr>
                <w:spacing w:val="-10"/>
              </w:rPr>
              <w:t>2</w:t>
            </w:r>
          </w:p>
        </w:tc>
        <w:tc>
          <w:tcPr>
            <w:tcW w:w="852" w:type="dxa"/>
          </w:tcPr>
          <w:p w:rsidR="00921A02" w:rsidRDefault="003E4D5A">
            <w:pPr>
              <w:pStyle w:val="TableParagraph"/>
              <w:spacing w:line="234" w:lineRule="exact"/>
              <w:ind w:left="31" w:right="17"/>
            </w:pPr>
            <w:r>
              <w:rPr>
                <w:spacing w:val="-10"/>
              </w:rPr>
              <w:t>2</w:t>
            </w:r>
          </w:p>
        </w:tc>
        <w:tc>
          <w:tcPr>
            <w:tcW w:w="849" w:type="dxa"/>
          </w:tcPr>
          <w:p w:rsidR="00921A02" w:rsidRDefault="003E4D5A">
            <w:pPr>
              <w:pStyle w:val="TableParagraph"/>
              <w:spacing w:line="234" w:lineRule="exact"/>
              <w:ind w:left="15" w:right="2"/>
            </w:pPr>
            <w:r>
              <w:rPr>
                <w:spacing w:val="-10"/>
              </w:rPr>
              <w:t>3</w:t>
            </w:r>
          </w:p>
        </w:tc>
        <w:tc>
          <w:tcPr>
            <w:tcW w:w="851" w:type="dxa"/>
            <w:gridSpan w:val="2"/>
          </w:tcPr>
          <w:p w:rsidR="00921A02" w:rsidRDefault="003E4D5A">
            <w:pPr>
              <w:pStyle w:val="TableParagraph"/>
              <w:spacing w:line="234" w:lineRule="exact"/>
              <w:ind w:left="96" w:right="79"/>
            </w:pPr>
            <w:r>
              <w:rPr>
                <w:spacing w:val="-10"/>
              </w:rPr>
              <w:t>2</w:t>
            </w:r>
          </w:p>
        </w:tc>
        <w:tc>
          <w:tcPr>
            <w:tcW w:w="850" w:type="dxa"/>
          </w:tcPr>
          <w:p w:rsidR="00921A02" w:rsidRDefault="003E4D5A">
            <w:pPr>
              <w:pStyle w:val="TableParagraph"/>
              <w:spacing w:line="234" w:lineRule="exact"/>
              <w:ind w:left="21"/>
            </w:pPr>
            <w:r>
              <w:rPr>
                <w:spacing w:val="-10"/>
              </w:rPr>
              <w:t>2</w:t>
            </w:r>
          </w:p>
        </w:tc>
        <w:tc>
          <w:tcPr>
            <w:tcW w:w="852" w:type="dxa"/>
          </w:tcPr>
          <w:p w:rsidR="00921A02" w:rsidRDefault="003E4D5A">
            <w:pPr>
              <w:pStyle w:val="TableParagraph"/>
              <w:spacing w:line="234" w:lineRule="exact"/>
              <w:ind w:left="35" w:right="17"/>
            </w:pPr>
            <w:r>
              <w:rPr>
                <w:spacing w:val="-10"/>
              </w:rPr>
              <w:t>2</w:t>
            </w:r>
          </w:p>
        </w:tc>
        <w:tc>
          <w:tcPr>
            <w:tcW w:w="850" w:type="dxa"/>
          </w:tcPr>
          <w:p w:rsidR="00921A02" w:rsidRDefault="003E4D5A">
            <w:pPr>
              <w:pStyle w:val="TableParagraph"/>
              <w:spacing w:line="234" w:lineRule="exact"/>
              <w:ind w:left="20"/>
            </w:pPr>
            <w:r>
              <w:rPr>
                <w:spacing w:val="-10"/>
              </w:rPr>
              <w:t>2</w:t>
            </w:r>
          </w:p>
        </w:tc>
      </w:tr>
      <w:tr w:rsidR="00921A02">
        <w:trPr>
          <w:trHeight w:val="252"/>
        </w:trPr>
        <w:tc>
          <w:tcPr>
            <w:tcW w:w="1889" w:type="dxa"/>
          </w:tcPr>
          <w:p w:rsidR="00921A02" w:rsidRDefault="003E4D5A">
            <w:pPr>
              <w:pStyle w:val="TableParagraph"/>
              <w:spacing w:line="232" w:lineRule="exact"/>
              <w:ind w:left="110"/>
              <w:jc w:val="left"/>
            </w:pPr>
            <w:r>
              <w:rPr>
                <w:spacing w:val="-5"/>
              </w:rPr>
              <w:t>CO2</w:t>
            </w:r>
          </w:p>
        </w:tc>
        <w:tc>
          <w:tcPr>
            <w:tcW w:w="851" w:type="dxa"/>
            <w:gridSpan w:val="3"/>
          </w:tcPr>
          <w:p w:rsidR="00921A02" w:rsidRDefault="003E4D5A">
            <w:pPr>
              <w:pStyle w:val="TableParagraph"/>
              <w:spacing w:line="232" w:lineRule="exact"/>
              <w:ind w:left="87" w:right="79"/>
            </w:pPr>
            <w:r>
              <w:rPr>
                <w:spacing w:val="-10"/>
              </w:rPr>
              <w:t>2</w:t>
            </w:r>
          </w:p>
        </w:tc>
        <w:tc>
          <w:tcPr>
            <w:tcW w:w="852" w:type="dxa"/>
          </w:tcPr>
          <w:p w:rsidR="00921A02" w:rsidRDefault="003E4D5A">
            <w:pPr>
              <w:pStyle w:val="TableParagraph"/>
              <w:spacing w:line="232" w:lineRule="exact"/>
              <w:ind w:left="27" w:right="17"/>
            </w:pPr>
            <w:r>
              <w:rPr>
                <w:spacing w:val="-10"/>
              </w:rPr>
              <w:t>3</w:t>
            </w:r>
          </w:p>
        </w:tc>
        <w:tc>
          <w:tcPr>
            <w:tcW w:w="849" w:type="dxa"/>
          </w:tcPr>
          <w:p w:rsidR="00921A02" w:rsidRDefault="003E4D5A">
            <w:pPr>
              <w:pStyle w:val="TableParagraph"/>
              <w:spacing w:line="232" w:lineRule="exact"/>
              <w:ind w:left="15"/>
            </w:pPr>
            <w:r>
              <w:rPr>
                <w:spacing w:val="-10"/>
              </w:rPr>
              <w:t>-</w:t>
            </w:r>
          </w:p>
        </w:tc>
        <w:tc>
          <w:tcPr>
            <w:tcW w:w="851" w:type="dxa"/>
            <w:gridSpan w:val="2"/>
          </w:tcPr>
          <w:p w:rsidR="00921A02" w:rsidRDefault="003E4D5A">
            <w:pPr>
              <w:pStyle w:val="TableParagraph"/>
              <w:spacing w:line="232" w:lineRule="exact"/>
              <w:ind w:left="92" w:right="79"/>
            </w:pPr>
            <w:r>
              <w:rPr>
                <w:spacing w:val="-10"/>
              </w:rPr>
              <w:t>2</w:t>
            </w:r>
          </w:p>
        </w:tc>
        <w:tc>
          <w:tcPr>
            <w:tcW w:w="852" w:type="dxa"/>
          </w:tcPr>
          <w:p w:rsidR="00921A02" w:rsidRDefault="003E4D5A">
            <w:pPr>
              <w:pStyle w:val="TableParagraph"/>
              <w:spacing w:line="232" w:lineRule="exact"/>
              <w:ind w:left="31" w:right="17"/>
            </w:pPr>
            <w:r>
              <w:rPr>
                <w:spacing w:val="-10"/>
              </w:rPr>
              <w:t>2</w:t>
            </w:r>
          </w:p>
        </w:tc>
        <w:tc>
          <w:tcPr>
            <w:tcW w:w="849" w:type="dxa"/>
          </w:tcPr>
          <w:p w:rsidR="00921A02" w:rsidRDefault="003E4D5A">
            <w:pPr>
              <w:pStyle w:val="TableParagraph"/>
              <w:spacing w:line="232" w:lineRule="exact"/>
              <w:ind w:left="15" w:right="2"/>
            </w:pPr>
            <w:r>
              <w:rPr>
                <w:spacing w:val="-10"/>
              </w:rPr>
              <w:t>3</w:t>
            </w:r>
          </w:p>
        </w:tc>
        <w:tc>
          <w:tcPr>
            <w:tcW w:w="851" w:type="dxa"/>
            <w:gridSpan w:val="2"/>
          </w:tcPr>
          <w:p w:rsidR="00921A02" w:rsidRDefault="003E4D5A">
            <w:pPr>
              <w:pStyle w:val="TableParagraph"/>
              <w:spacing w:line="232" w:lineRule="exact"/>
              <w:ind w:left="96" w:right="79"/>
            </w:pPr>
            <w:r>
              <w:rPr>
                <w:spacing w:val="-10"/>
              </w:rPr>
              <w:t>2</w:t>
            </w:r>
          </w:p>
        </w:tc>
        <w:tc>
          <w:tcPr>
            <w:tcW w:w="850" w:type="dxa"/>
          </w:tcPr>
          <w:p w:rsidR="00921A02" w:rsidRDefault="003E4D5A">
            <w:pPr>
              <w:pStyle w:val="TableParagraph"/>
              <w:spacing w:line="232" w:lineRule="exact"/>
              <w:ind w:left="21"/>
            </w:pPr>
            <w:r>
              <w:rPr>
                <w:spacing w:val="-10"/>
              </w:rPr>
              <w:t>2</w:t>
            </w:r>
          </w:p>
        </w:tc>
        <w:tc>
          <w:tcPr>
            <w:tcW w:w="852" w:type="dxa"/>
          </w:tcPr>
          <w:p w:rsidR="00921A02" w:rsidRDefault="003E4D5A">
            <w:pPr>
              <w:pStyle w:val="TableParagraph"/>
              <w:spacing w:line="232" w:lineRule="exact"/>
              <w:ind w:left="35" w:right="17"/>
            </w:pPr>
            <w:r>
              <w:rPr>
                <w:spacing w:val="-10"/>
              </w:rPr>
              <w:t>2</w:t>
            </w:r>
          </w:p>
        </w:tc>
        <w:tc>
          <w:tcPr>
            <w:tcW w:w="850" w:type="dxa"/>
          </w:tcPr>
          <w:p w:rsidR="00921A02" w:rsidRDefault="003E4D5A">
            <w:pPr>
              <w:pStyle w:val="TableParagraph"/>
              <w:spacing w:line="232" w:lineRule="exact"/>
              <w:ind w:left="20"/>
            </w:pPr>
            <w:r>
              <w:rPr>
                <w:spacing w:val="-10"/>
              </w:rPr>
              <w:t>2</w:t>
            </w:r>
          </w:p>
        </w:tc>
      </w:tr>
      <w:tr w:rsidR="00921A02">
        <w:trPr>
          <w:trHeight w:val="254"/>
        </w:trPr>
        <w:tc>
          <w:tcPr>
            <w:tcW w:w="1889" w:type="dxa"/>
          </w:tcPr>
          <w:p w:rsidR="00921A02" w:rsidRDefault="003E4D5A">
            <w:pPr>
              <w:pStyle w:val="TableParagraph"/>
              <w:spacing w:line="234" w:lineRule="exact"/>
              <w:ind w:left="110"/>
              <w:jc w:val="left"/>
            </w:pPr>
            <w:r>
              <w:rPr>
                <w:spacing w:val="-5"/>
              </w:rPr>
              <w:t>CO3</w:t>
            </w:r>
          </w:p>
        </w:tc>
        <w:tc>
          <w:tcPr>
            <w:tcW w:w="851" w:type="dxa"/>
            <w:gridSpan w:val="3"/>
          </w:tcPr>
          <w:p w:rsidR="00921A02" w:rsidRDefault="003E4D5A">
            <w:pPr>
              <w:pStyle w:val="TableParagraph"/>
              <w:spacing w:line="234" w:lineRule="exact"/>
              <w:ind w:left="87" w:right="79"/>
            </w:pPr>
            <w:r>
              <w:rPr>
                <w:spacing w:val="-10"/>
              </w:rPr>
              <w:t>2</w:t>
            </w:r>
          </w:p>
        </w:tc>
        <w:tc>
          <w:tcPr>
            <w:tcW w:w="852" w:type="dxa"/>
          </w:tcPr>
          <w:p w:rsidR="00921A02" w:rsidRDefault="003E4D5A">
            <w:pPr>
              <w:pStyle w:val="TableParagraph"/>
              <w:spacing w:line="234" w:lineRule="exact"/>
              <w:ind w:left="27" w:right="17"/>
            </w:pPr>
            <w:r>
              <w:rPr>
                <w:spacing w:val="-10"/>
              </w:rPr>
              <w:t>3</w:t>
            </w:r>
          </w:p>
        </w:tc>
        <w:tc>
          <w:tcPr>
            <w:tcW w:w="849" w:type="dxa"/>
          </w:tcPr>
          <w:p w:rsidR="00921A02" w:rsidRDefault="003E4D5A">
            <w:pPr>
              <w:pStyle w:val="TableParagraph"/>
              <w:spacing w:line="234" w:lineRule="exact"/>
              <w:ind w:left="15"/>
            </w:pPr>
            <w:r>
              <w:rPr>
                <w:spacing w:val="-10"/>
              </w:rPr>
              <w:t>-</w:t>
            </w:r>
          </w:p>
        </w:tc>
        <w:tc>
          <w:tcPr>
            <w:tcW w:w="851" w:type="dxa"/>
            <w:gridSpan w:val="2"/>
          </w:tcPr>
          <w:p w:rsidR="00921A02" w:rsidRDefault="003E4D5A">
            <w:pPr>
              <w:pStyle w:val="TableParagraph"/>
              <w:spacing w:line="234" w:lineRule="exact"/>
              <w:ind w:left="92" w:right="79"/>
            </w:pPr>
            <w:r>
              <w:rPr>
                <w:spacing w:val="-10"/>
              </w:rPr>
              <w:t>2</w:t>
            </w:r>
          </w:p>
        </w:tc>
        <w:tc>
          <w:tcPr>
            <w:tcW w:w="852" w:type="dxa"/>
          </w:tcPr>
          <w:p w:rsidR="00921A02" w:rsidRDefault="003E4D5A">
            <w:pPr>
              <w:pStyle w:val="TableParagraph"/>
              <w:spacing w:line="234" w:lineRule="exact"/>
              <w:ind w:left="31" w:right="17"/>
            </w:pPr>
            <w:r>
              <w:rPr>
                <w:spacing w:val="-10"/>
              </w:rPr>
              <w:t>2</w:t>
            </w:r>
          </w:p>
        </w:tc>
        <w:tc>
          <w:tcPr>
            <w:tcW w:w="849" w:type="dxa"/>
          </w:tcPr>
          <w:p w:rsidR="00921A02" w:rsidRDefault="003E4D5A">
            <w:pPr>
              <w:pStyle w:val="TableParagraph"/>
              <w:spacing w:line="234" w:lineRule="exact"/>
              <w:ind w:left="15" w:right="2"/>
            </w:pPr>
            <w:r>
              <w:rPr>
                <w:spacing w:val="-10"/>
              </w:rPr>
              <w:t>3</w:t>
            </w:r>
          </w:p>
        </w:tc>
        <w:tc>
          <w:tcPr>
            <w:tcW w:w="851" w:type="dxa"/>
            <w:gridSpan w:val="2"/>
          </w:tcPr>
          <w:p w:rsidR="00921A02" w:rsidRDefault="003E4D5A">
            <w:pPr>
              <w:pStyle w:val="TableParagraph"/>
              <w:spacing w:line="234" w:lineRule="exact"/>
              <w:ind w:left="96" w:right="79"/>
            </w:pPr>
            <w:r>
              <w:rPr>
                <w:spacing w:val="-10"/>
              </w:rPr>
              <w:t>2</w:t>
            </w:r>
          </w:p>
        </w:tc>
        <w:tc>
          <w:tcPr>
            <w:tcW w:w="850" w:type="dxa"/>
          </w:tcPr>
          <w:p w:rsidR="00921A02" w:rsidRDefault="003E4D5A">
            <w:pPr>
              <w:pStyle w:val="TableParagraph"/>
              <w:spacing w:line="234" w:lineRule="exact"/>
              <w:ind w:left="21"/>
            </w:pPr>
            <w:r>
              <w:rPr>
                <w:spacing w:val="-10"/>
              </w:rPr>
              <w:t>2</w:t>
            </w:r>
          </w:p>
        </w:tc>
        <w:tc>
          <w:tcPr>
            <w:tcW w:w="852" w:type="dxa"/>
          </w:tcPr>
          <w:p w:rsidR="00921A02" w:rsidRDefault="003E4D5A">
            <w:pPr>
              <w:pStyle w:val="TableParagraph"/>
              <w:spacing w:line="234" w:lineRule="exact"/>
              <w:ind w:left="35" w:right="17"/>
            </w:pPr>
            <w:r>
              <w:rPr>
                <w:spacing w:val="-10"/>
              </w:rPr>
              <w:t>2</w:t>
            </w:r>
          </w:p>
        </w:tc>
        <w:tc>
          <w:tcPr>
            <w:tcW w:w="850" w:type="dxa"/>
          </w:tcPr>
          <w:p w:rsidR="00921A02" w:rsidRDefault="003E4D5A">
            <w:pPr>
              <w:pStyle w:val="TableParagraph"/>
              <w:spacing w:line="234" w:lineRule="exact"/>
              <w:ind w:left="20"/>
            </w:pPr>
            <w:r>
              <w:rPr>
                <w:spacing w:val="-10"/>
              </w:rPr>
              <w:t>2</w:t>
            </w:r>
          </w:p>
        </w:tc>
      </w:tr>
      <w:tr w:rsidR="00921A02">
        <w:trPr>
          <w:trHeight w:val="251"/>
        </w:trPr>
        <w:tc>
          <w:tcPr>
            <w:tcW w:w="1889" w:type="dxa"/>
          </w:tcPr>
          <w:p w:rsidR="00921A02" w:rsidRDefault="003E4D5A">
            <w:pPr>
              <w:pStyle w:val="TableParagraph"/>
              <w:spacing w:line="232" w:lineRule="exact"/>
              <w:ind w:left="110"/>
              <w:jc w:val="left"/>
            </w:pPr>
            <w:r>
              <w:rPr>
                <w:spacing w:val="-5"/>
              </w:rPr>
              <w:t>CO4</w:t>
            </w:r>
          </w:p>
        </w:tc>
        <w:tc>
          <w:tcPr>
            <w:tcW w:w="851" w:type="dxa"/>
            <w:gridSpan w:val="3"/>
          </w:tcPr>
          <w:p w:rsidR="00921A02" w:rsidRDefault="003E4D5A">
            <w:pPr>
              <w:pStyle w:val="TableParagraph"/>
              <w:spacing w:line="232" w:lineRule="exact"/>
              <w:ind w:left="87" w:right="79"/>
            </w:pPr>
            <w:r>
              <w:rPr>
                <w:spacing w:val="-10"/>
              </w:rPr>
              <w:t>2</w:t>
            </w:r>
          </w:p>
        </w:tc>
        <w:tc>
          <w:tcPr>
            <w:tcW w:w="852" w:type="dxa"/>
          </w:tcPr>
          <w:p w:rsidR="00921A02" w:rsidRDefault="003E4D5A">
            <w:pPr>
              <w:pStyle w:val="TableParagraph"/>
              <w:spacing w:line="232" w:lineRule="exact"/>
              <w:ind w:left="27" w:right="17"/>
            </w:pPr>
            <w:r>
              <w:rPr>
                <w:spacing w:val="-10"/>
              </w:rPr>
              <w:t>3</w:t>
            </w:r>
          </w:p>
        </w:tc>
        <w:tc>
          <w:tcPr>
            <w:tcW w:w="849" w:type="dxa"/>
          </w:tcPr>
          <w:p w:rsidR="00921A02" w:rsidRDefault="003E4D5A">
            <w:pPr>
              <w:pStyle w:val="TableParagraph"/>
              <w:spacing w:line="232" w:lineRule="exact"/>
              <w:ind w:left="15" w:right="2"/>
            </w:pPr>
            <w:r>
              <w:rPr>
                <w:spacing w:val="-10"/>
              </w:rPr>
              <w:t>2</w:t>
            </w:r>
          </w:p>
        </w:tc>
        <w:tc>
          <w:tcPr>
            <w:tcW w:w="851" w:type="dxa"/>
            <w:gridSpan w:val="2"/>
          </w:tcPr>
          <w:p w:rsidR="00921A02" w:rsidRDefault="003E4D5A">
            <w:pPr>
              <w:pStyle w:val="TableParagraph"/>
              <w:spacing w:line="232" w:lineRule="exact"/>
              <w:ind w:left="92" w:right="79"/>
            </w:pPr>
            <w:r>
              <w:rPr>
                <w:spacing w:val="-10"/>
              </w:rPr>
              <w:t>2</w:t>
            </w:r>
          </w:p>
        </w:tc>
        <w:tc>
          <w:tcPr>
            <w:tcW w:w="852" w:type="dxa"/>
          </w:tcPr>
          <w:p w:rsidR="00921A02" w:rsidRDefault="003E4D5A">
            <w:pPr>
              <w:pStyle w:val="TableParagraph"/>
              <w:spacing w:line="232" w:lineRule="exact"/>
              <w:ind w:left="31" w:right="17"/>
            </w:pPr>
            <w:r>
              <w:rPr>
                <w:spacing w:val="-10"/>
              </w:rPr>
              <w:t>2</w:t>
            </w:r>
          </w:p>
        </w:tc>
        <w:tc>
          <w:tcPr>
            <w:tcW w:w="849" w:type="dxa"/>
          </w:tcPr>
          <w:p w:rsidR="00921A02" w:rsidRDefault="003E4D5A">
            <w:pPr>
              <w:pStyle w:val="TableParagraph"/>
              <w:spacing w:line="232" w:lineRule="exact"/>
              <w:ind w:left="15" w:right="2"/>
            </w:pPr>
            <w:r>
              <w:rPr>
                <w:spacing w:val="-10"/>
              </w:rPr>
              <w:t>3</w:t>
            </w:r>
          </w:p>
        </w:tc>
        <w:tc>
          <w:tcPr>
            <w:tcW w:w="851" w:type="dxa"/>
            <w:gridSpan w:val="2"/>
          </w:tcPr>
          <w:p w:rsidR="00921A02" w:rsidRDefault="003E4D5A">
            <w:pPr>
              <w:pStyle w:val="TableParagraph"/>
              <w:spacing w:line="232" w:lineRule="exact"/>
              <w:ind w:left="96" w:right="79"/>
            </w:pPr>
            <w:r>
              <w:rPr>
                <w:spacing w:val="-10"/>
              </w:rPr>
              <w:t>2</w:t>
            </w:r>
          </w:p>
        </w:tc>
        <w:tc>
          <w:tcPr>
            <w:tcW w:w="850" w:type="dxa"/>
          </w:tcPr>
          <w:p w:rsidR="00921A02" w:rsidRDefault="003E4D5A">
            <w:pPr>
              <w:pStyle w:val="TableParagraph"/>
              <w:spacing w:line="232" w:lineRule="exact"/>
              <w:ind w:left="21"/>
            </w:pPr>
            <w:r>
              <w:rPr>
                <w:spacing w:val="-10"/>
              </w:rPr>
              <w:t>2</w:t>
            </w:r>
          </w:p>
        </w:tc>
        <w:tc>
          <w:tcPr>
            <w:tcW w:w="852" w:type="dxa"/>
          </w:tcPr>
          <w:p w:rsidR="00921A02" w:rsidRDefault="003E4D5A">
            <w:pPr>
              <w:pStyle w:val="TableParagraph"/>
              <w:spacing w:line="232" w:lineRule="exact"/>
              <w:ind w:left="35" w:right="17"/>
            </w:pPr>
            <w:r>
              <w:rPr>
                <w:spacing w:val="-10"/>
              </w:rPr>
              <w:t>2</w:t>
            </w:r>
          </w:p>
        </w:tc>
        <w:tc>
          <w:tcPr>
            <w:tcW w:w="850" w:type="dxa"/>
          </w:tcPr>
          <w:p w:rsidR="00921A02" w:rsidRDefault="003E4D5A">
            <w:pPr>
              <w:pStyle w:val="TableParagraph"/>
              <w:spacing w:line="232" w:lineRule="exact"/>
              <w:ind w:left="20"/>
            </w:pPr>
            <w:r>
              <w:rPr>
                <w:spacing w:val="-10"/>
              </w:rPr>
              <w:t>2</w:t>
            </w:r>
          </w:p>
        </w:tc>
      </w:tr>
      <w:tr w:rsidR="00921A02">
        <w:trPr>
          <w:trHeight w:val="253"/>
        </w:trPr>
        <w:tc>
          <w:tcPr>
            <w:tcW w:w="1889" w:type="dxa"/>
          </w:tcPr>
          <w:p w:rsidR="00921A02" w:rsidRDefault="003E4D5A">
            <w:pPr>
              <w:pStyle w:val="TableParagraph"/>
              <w:spacing w:line="234" w:lineRule="exact"/>
              <w:ind w:left="110"/>
              <w:jc w:val="left"/>
            </w:pPr>
            <w:r>
              <w:rPr>
                <w:spacing w:val="-5"/>
              </w:rPr>
              <w:t>CO5</w:t>
            </w:r>
          </w:p>
        </w:tc>
        <w:tc>
          <w:tcPr>
            <w:tcW w:w="851" w:type="dxa"/>
            <w:gridSpan w:val="3"/>
          </w:tcPr>
          <w:p w:rsidR="00921A02" w:rsidRDefault="00921A02">
            <w:pPr>
              <w:pStyle w:val="TableParagraph"/>
              <w:jc w:val="left"/>
              <w:rPr>
                <w:sz w:val="18"/>
              </w:rPr>
            </w:pPr>
          </w:p>
        </w:tc>
        <w:tc>
          <w:tcPr>
            <w:tcW w:w="852" w:type="dxa"/>
          </w:tcPr>
          <w:p w:rsidR="00921A02" w:rsidRDefault="00921A02">
            <w:pPr>
              <w:pStyle w:val="TableParagraph"/>
              <w:jc w:val="left"/>
              <w:rPr>
                <w:sz w:val="18"/>
              </w:rPr>
            </w:pPr>
          </w:p>
        </w:tc>
        <w:tc>
          <w:tcPr>
            <w:tcW w:w="849" w:type="dxa"/>
          </w:tcPr>
          <w:p w:rsidR="00921A02" w:rsidRDefault="003E4D5A">
            <w:pPr>
              <w:pStyle w:val="TableParagraph"/>
              <w:spacing w:line="234" w:lineRule="exact"/>
              <w:ind w:left="15"/>
            </w:pPr>
            <w:r>
              <w:rPr>
                <w:spacing w:val="-10"/>
              </w:rPr>
              <w:t>-</w:t>
            </w:r>
          </w:p>
        </w:tc>
        <w:tc>
          <w:tcPr>
            <w:tcW w:w="851" w:type="dxa"/>
            <w:gridSpan w:val="2"/>
          </w:tcPr>
          <w:p w:rsidR="00921A02" w:rsidRDefault="00921A02">
            <w:pPr>
              <w:pStyle w:val="TableParagraph"/>
              <w:jc w:val="left"/>
              <w:rPr>
                <w:sz w:val="18"/>
              </w:rPr>
            </w:pPr>
          </w:p>
        </w:tc>
        <w:tc>
          <w:tcPr>
            <w:tcW w:w="852" w:type="dxa"/>
          </w:tcPr>
          <w:p w:rsidR="00921A02" w:rsidRDefault="00921A02">
            <w:pPr>
              <w:pStyle w:val="TableParagraph"/>
              <w:jc w:val="left"/>
              <w:rPr>
                <w:sz w:val="18"/>
              </w:rPr>
            </w:pPr>
          </w:p>
        </w:tc>
        <w:tc>
          <w:tcPr>
            <w:tcW w:w="849" w:type="dxa"/>
          </w:tcPr>
          <w:p w:rsidR="00921A02" w:rsidRDefault="00921A02">
            <w:pPr>
              <w:pStyle w:val="TableParagraph"/>
              <w:jc w:val="left"/>
              <w:rPr>
                <w:sz w:val="18"/>
              </w:rPr>
            </w:pPr>
          </w:p>
        </w:tc>
        <w:tc>
          <w:tcPr>
            <w:tcW w:w="851" w:type="dxa"/>
            <w:gridSpan w:val="2"/>
          </w:tcPr>
          <w:p w:rsidR="00921A02" w:rsidRDefault="00921A02">
            <w:pPr>
              <w:pStyle w:val="TableParagraph"/>
              <w:jc w:val="left"/>
              <w:rPr>
                <w:sz w:val="18"/>
              </w:rPr>
            </w:pPr>
          </w:p>
        </w:tc>
        <w:tc>
          <w:tcPr>
            <w:tcW w:w="850" w:type="dxa"/>
          </w:tcPr>
          <w:p w:rsidR="00921A02" w:rsidRDefault="00921A02">
            <w:pPr>
              <w:pStyle w:val="TableParagraph"/>
              <w:jc w:val="left"/>
              <w:rPr>
                <w:sz w:val="18"/>
              </w:rPr>
            </w:pPr>
          </w:p>
        </w:tc>
        <w:tc>
          <w:tcPr>
            <w:tcW w:w="852" w:type="dxa"/>
          </w:tcPr>
          <w:p w:rsidR="00921A02" w:rsidRDefault="00921A02">
            <w:pPr>
              <w:pStyle w:val="TableParagraph"/>
              <w:jc w:val="left"/>
              <w:rPr>
                <w:sz w:val="18"/>
              </w:rPr>
            </w:pPr>
          </w:p>
        </w:tc>
        <w:tc>
          <w:tcPr>
            <w:tcW w:w="850" w:type="dxa"/>
          </w:tcPr>
          <w:p w:rsidR="00921A02" w:rsidRDefault="00921A02">
            <w:pPr>
              <w:pStyle w:val="TableParagraph"/>
              <w:jc w:val="left"/>
              <w:rPr>
                <w:sz w:val="18"/>
              </w:rPr>
            </w:pPr>
          </w:p>
        </w:tc>
      </w:tr>
      <w:tr w:rsidR="00921A02">
        <w:trPr>
          <w:trHeight w:val="251"/>
        </w:trPr>
        <w:tc>
          <w:tcPr>
            <w:tcW w:w="1889" w:type="dxa"/>
          </w:tcPr>
          <w:p w:rsidR="00921A02" w:rsidRDefault="003E4D5A">
            <w:pPr>
              <w:pStyle w:val="TableParagraph"/>
              <w:spacing w:line="232" w:lineRule="exact"/>
              <w:ind w:left="110"/>
              <w:jc w:val="left"/>
            </w:pPr>
            <w:r>
              <w:rPr>
                <w:spacing w:val="-5"/>
              </w:rPr>
              <w:t>CO6</w:t>
            </w:r>
          </w:p>
        </w:tc>
        <w:tc>
          <w:tcPr>
            <w:tcW w:w="851" w:type="dxa"/>
            <w:gridSpan w:val="3"/>
          </w:tcPr>
          <w:p w:rsidR="00921A02" w:rsidRDefault="003E4D5A">
            <w:pPr>
              <w:pStyle w:val="TableParagraph"/>
              <w:spacing w:line="232" w:lineRule="exact"/>
              <w:ind w:left="87" w:right="79"/>
            </w:pPr>
            <w:r>
              <w:rPr>
                <w:spacing w:val="-10"/>
              </w:rPr>
              <w:t>2</w:t>
            </w:r>
          </w:p>
        </w:tc>
        <w:tc>
          <w:tcPr>
            <w:tcW w:w="852" w:type="dxa"/>
          </w:tcPr>
          <w:p w:rsidR="00921A02" w:rsidRDefault="003E4D5A">
            <w:pPr>
              <w:pStyle w:val="TableParagraph"/>
              <w:spacing w:line="232" w:lineRule="exact"/>
              <w:ind w:left="27" w:right="17"/>
            </w:pPr>
            <w:r>
              <w:rPr>
                <w:spacing w:val="-10"/>
              </w:rPr>
              <w:t>3</w:t>
            </w:r>
          </w:p>
        </w:tc>
        <w:tc>
          <w:tcPr>
            <w:tcW w:w="849" w:type="dxa"/>
          </w:tcPr>
          <w:p w:rsidR="00921A02" w:rsidRDefault="003E4D5A">
            <w:pPr>
              <w:pStyle w:val="TableParagraph"/>
              <w:spacing w:line="232" w:lineRule="exact"/>
              <w:ind w:left="15"/>
            </w:pPr>
            <w:r>
              <w:rPr>
                <w:spacing w:val="-10"/>
              </w:rPr>
              <w:t>-</w:t>
            </w:r>
          </w:p>
        </w:tc>
        <w:tc>
          <w:tcPr>
            <w:tcW w:w="851" w:type="dxa"/>
            <w:gridSpan w:val="2"/>
          </w:tcPr>
          <w:p w:rsidR="00921A02" w:rsidRDefault="003E4D5A">
            <w:pPr>
              <w:pStyle w:val="TableParagraph"/>
              <w:spacing w:line="232" w:lineRule="exact"/>
              <w:ind w:left="92" w:right="79"/>
            </w:pPr>
            <w:r>
              <w:rPr>
                <w:spacing w:val="-10"/>
              </w:rPr>
              <w:t>2</w:t>
            </w:r>
          </w:p>
        </w:tc>
        <w:tc>
          <w:tcPr>
            <w:tcW w:w="852" w:type="dxa"/>
          </w:tcPr>
          <w:p w:rsidR="00921A02" w:rsidRDefault="003E4D5A">
            <w:pPr>
              <w:pStyle w:val="TableParagraph"/>
              <w:spacing w:line="232" w:lineRule="exact"/>
              <w:ind w:left="31" w:right="17"/>
            </w:pPr>
            <w:r>
              <w:rPr>
                <w:spacing w:val="-10"/>
              </w:rPr>
              <w:t>2</w:t>
            </w:r>
          </w:p>
        </w:tc>
        <w:tc>
          <w:tcPr>
            <w:tcW w:w="849" w:type="dxa"/>
          </w:tcPr>
          <w:p w:rsidR="00921A02" w:rsidRDefault="003E4D5A">
            <w:pPr>
              <w:pStyle w:val="TableParagraph"/>
              <w:spacing w:line="232" w:lineRule="exact"/>
              <w:ind w:left="15" w:right="2"/>
            </w:pPr>
            <w:r>
              <w:rPr>
                <w:spacing w:val="-10"/>
              </w:rPr>
              <w:t>3</w:t>
            </w:r>
          </w:p>
        </w:tc>
        <w:tc>
          <w:tcPr>
            <w:tcW w:w="851" w:type="dxa"/>
            <w:gridSpan w:val="2"/>
          </w:tcPr>
          <w:p w:rsidR="00921A02" w:rsidRDefault="003E4D5A">
            <w:pPr>
              <w:pStyle w:val="TableParagraph"/>
              <w:spacing w:line="232" w:lineRule="exact"/>
              <w:ind w:left="96" w:right="79"/>
            </w:pPr>
            <w:r>
              <w:rPr>
                <w:spacing w:val="-10"/>
              </w:rPr>
              <w:t>2</w:t>
            </w:r>
          </w:p>
        </w:tc>
        <w:tc>
          <w:tcPr>
            <w:tcW w:w="850" w:type="dxa"/>
          </w:tcPr>
          <w:p w:rsidR="00921A02" w:rsidRDefault="003E4D5A">
            <w:pPr>
              <w:pStyle w:val="TableParagraph"/>
              <w:spacing w:line="232" w:lineRule="exact"/>
              <w:ind w:left="21"/>
            </w:pPr>
            <w:r>
              <w:rPr>
                <w:spacing w:val="-10"/>
              </w:rPr>
              <w:t>2</w:t>
            </w:r>
          </w:p>
        </w:tc>
        <w:tc>
          <w:tcPr>
            <w:tcW w:w="852" w:type="dxa"/>
          </w:tcPr>
          <w:p w:rsidR="00921A02" w:rsidRDefault="003E4D5A">
            <w:pPr>
              <w:pStyle w:val="TableParagraph"/>
              <w:spacing w:line="232" w:lineRule="exact"/>
              <w:ind w:left="35" w:right="17"/>
            </w:pPr>
            <w:r>
              <w:rPr>
                <w:spacing w:val="-10"/>
              </w:rPr>
              <w:t>2</w:t>
            </w:r>
          </w:p>
        </w:tc>
        <w:tc>
          <w:tcPr>
            <w:tcW w:w="850" w:type="dxa"/>
          </w:tcPr>
          <w:p w:rsidR="00921A02" w:rsidRDefault="003E4D5A">
            <w:pPr>
              <w:pStyle w:val="TableParagraph"/>
              <w:spacing w:line="232" w:lineRule="exact"/>
              <w:ind w:left="20"/>
            </w:pPr>
            <w:r>
              <w:rPr>
                <w:spacing w:val="-10"/>
              </w:rPr>
              <w:t>2</w:t>
            </w:r>
          </w:p>
        </w:tc>
      </w:tr>
      <w:tr w:rsidR="00921A02">
        <w:trPr>
          <w:trHeight w:val="253"/>
        </w:trPr>
        <w:tc>
          <w:tcPr>
            <w:tcW w:w="1889" w:type="dxa"/>
          </w:tcPr>
          <w:p w:rsidR="00921A02" w:rsidRDefault="003E4D5A">
            <w:pPr>
              <w:pStyle w:val="TableParagraph"/>
              <w:spacing w:line="234" w:lineRule="exact"/>
              <w:ind w:left="110"/>
              <w:jc w:val="left"/>
            </w:pPr>
            <w:r>
              <w:rPr>
                <w:spacing w:val="-2"/>
              </w:rPr>
              <w:t>AVERAGE</w:t>
            </w:r>
          </w:p>
        </w:tc>
        <w:tc>
          <w:tcPr>
            <w:tcW w:w="851" w:type="dxa"/>
            <w:gridSpan w:val="3"/>
          </w:tcPr>
          <w:p w:rsidR="00921A02" w:rsidRDefault="003E4D5A">
            <w:pPr>
              <w:pStyle w:val="TableParagraph"/>
              <w:spacing w:line="234" w:lineRule="exact"/>
              <w:ind w:left="87" w:right="79"/>
            </w:pPr>
            <w:r>
              <w:rPr>
                <w:spacing w:val="-10"/>
              </w:rPr>
              <w:t>2</w:t>
            </w:r>
          </w:p>
        </w:tc>
        <w:tc>
          <w:tcPr>
            <w:tcW w:w="852" w:type="dxa"/>
          </w:tcPr>
          <w:p w:rsidR="00921A02" w:rsidRDefault="003E4D5A">
            <w:pPr>
              <w:pStyle w:val="TableParagraph"/>
              <w:spacing w:line="234" w:lineRule="exact"/>
              <w:ind w:left="27" w:right="17"/>
            </w:pPr>
            <w:r>
              <w:rPr>
                <w:spacing w:val="-10"/>
              </w:rPr>
              <w:t>3</w:t>
            </w:r>
          </w:p>
        </w:tc>
        <w:tc>
          <w:tcPr>
            <w:tcW w:w="849" w:type="dxa"/>
          </w:tcPr>
          <w:p w:rsidR="00921A02" w:rsidRDefault="003E4D5A">
            <w:pPr>
              <w:pStyle w:val="TableParagraph"/>
              <w:spacing w:line="234" w:lineRule="exact"/>
              <w:ind w:left="15"/>
            </w:pPr>
            <w:r>
              <w:rPr>
                <w:spacing w:val="-10"/>
              </w:rPr>
              <w:t>-</w:t>
            </w:r>
          </w:p>
        </w:tc>
        <w:tc>
          <w:tcPr>
            <w:tcW w:w="851" w:type="dxa"/>
            <w:gridSpan w:val="2"/>
          </w:tcPr>
          <w:p w:rsidR="00921A02" w:rsidRDefault="003E4D5A">
            <w:pPr>
              <w:pStyle w:val="TableParagraph"/>
              <w:spacing w:line="234" w:lineRule="exact"/>
              <w:ind w:left="92" w:right="79"/>
            </w:pPr>
            <w:r>
              <w:rPr>
                <w:spacing w:val="-10"/>
              </w:rPr>
              <w:t>2</w:t>
            </w:r>
          </w:p>
        </w:tc>
        <w:tc>
          <w:tcPr>
            <w:tcW w:w="852" w:type="dxa"/>
          </w:tcPr>
          <w:p w:rsidR="00921A02" w:rsidRDefault="003E4D5A">
            <w:pPr>
              <w:pStyle w:val="TableParagraph"/>
              <w:spacing w:line="234" w:lineRule="exact"/>
              <w:ind w:left="31" w:right="17"/>
            </w:pPr>
            <w:r>
              <w:rPr>
                <w:spacing w:val="-10"/>
              </w:rPr>
              <w:t>2</w:t>
            </w:r>
          </w:p>
        </w:tc>
        <w:tc>
          <w:tcPr>
            <w:tcW w:w="849" w:type="dxa"/>
          </w:tcPr>
          <w:p w:rsidR="00921A02" w:rsidRDefault="003E4D5A">
            <w:pPr>
              <w:pStyle w:val="TableParagraph"/>
              <w:spacing w:line="234" w:lineRule="exact"/>
              <w:ind w:left="15" w:right="2"/>
            </w:pPr>
            <w:r>
              <w:rPr>
                <w:spacing w:val="-10"/>
              </w:rPr>
              <w:t>3</w:t>
            </w:r>
          </w:p>
        </w:tc>
        <w:tc>
          <w:tcPr>
            <w:tcW w:w="851" w:type="dxa"/>
            <w:gridSpan w:val="2"/>
          </w:tcPr>
          <w:p w:rsidR="00921A02" w:rsidRDefault="003E4D5A">
            <w:pPr>
              <w:pStyle w:val="TableParagraph"/>
              <w:spacing w:line="234" w:lineRule="exact"/>
              <w:ind w:left="96" w:right="79"/>
            </w:pPr>
            <w:r>
              <w:rPr>
                <w:spacing w:val="-10"/>
              </w:rPr>
              <w:t>2</w:t>
            </w:r>
          </w:p>
        </w:tc>
        <w:tc>
          <w:tcPr>
            <w:tcW w:w="850" w:type="dxa"/>
          </w:tcPr>
          <w:p w:rsidR="00921A02" w:rsidRDefault="003E4D5A">
            <w:pPr>
              <w:pStyle w:val="TableParagraph"/>
              <w:spacing w:line="234" w:lineRule="exact"/>
              <w:ind w:left="21"/>
            </w:pPr>
            <w:r>
              <w:rPr>
                <w:spacing w:val="-10"/>
              </w:rPr>
              <w:t>2</w:t>
            </w:r>
          </w:p>
        </w:tc>
        <w:tc>
          <w:tcPr>
            <w:tcW w:w="852" w:type="dxa"/>
          </w:tcPr>
          <w:p w:rsidR="00921A02" w:rsidRDefault="003E4D5A">
            <w:pPr>
              <w:pStyle w:val="TableParagraph"/>
              <w:spacing w:line="234" w:lineRule="exact"/>
              <w:ind w:left="35" w:right="17"/>
            </w:pPr>
            <w:r>
              <w:rPr>
                <w:spacing w:val="-10"/>
              </w:rPr>
              <w:t>2</w:t>
            </w:r>
          </w:p>
        </w:tc>
        <w:tc>
          <w:tcPr>
            <w:tcW w:w="850" w:type="dxa"/>
          </w:tcPr>
          <w:p w:rsidR="00921A02" w:rsidRDefault="003E4D5A">
            <w:pPr>
              <w:pStyle w:val="TableParagraph"/>
              <w:spacing w:line="234" w:lineRule="exact"/>
              <w:ind w:left="20"/>
            </w:pPr>
            <w:r>
              <w:rPr>
                <w:spacing w:val="-10"/>
              </w:rPr>
              <w:t>2</w:t>
            </w:r>
          </w:p>
        </w:tc>
      </w:tr>
      <w:tr w:rsidR="00921A02">
        <w:trPr>
          <w:trHeight w:val="254"/>
        </w:trPr>
        <w:tc>
          <w:tcPr>
            <w:tcW w:w="2740" w:type="dxa"/>
            <w:gridSpan w:val="4"/>
          </w:tcPr>
          <w:p w:rsidR="00921A02" w:rsidRDefault="003E4D5A">
            <w:pPr>
              <w:pStyle w:val="TableParagraph"/>
              <w:spacing w:line="234" w:lineRule="exact"/>
              <w:ind w:left="110"/>
              <w:jc w:val="left"/>
            </w:pPr>
            <w:r>
              <w:t>CORRELATION</w:t>
            </w:r>
            <w:r>
              <w:rPr>
                <w:spacing w:val="-13"/>
              </w:rPr>
              <w:t xml:space="preserve"> </w:t>
            </w:r>
            <w:r>
              <w:rPr>
                <w:spacing w:val="-2"/>
              </w:rPr>
              <w:t>LEVELS</w:t>
            </w:r>
          </w:p>
        </w:tc>
        <w:tc>
          <w:tcPr>
            <w:tcW w:w="2130" w:type="dxa"/>
            <w:gridSpan w:val="3"/>
          </w:tcPr>
          <w:p w:rsidR="00921A02" w:rsidRDefault="003E4D5A">
            <w:pPr>
              <w:pStyle w:val="TableParagraph"/>
              <w:spacing w:line="234" w:lineRule="exact"/>
              <w:ind w:left="108"/>
              <w:jc w:val="left"/>
            </w:pPr>
            <w:r>
              <w:t>1.SLIGHT</w:t>
            </w:r>
            <w:r>
              <w:rPr>
                <w:spacing w:val="-5"/>
              </w:rPr>
              <w:t xml:space="preserve"> </w:t>
            </w:r>
            <w:r>
              <w:rPr>
                <w:spacing w:val="-4"/>
              </w:rPr>
              <w:t>(LOW)</w:t>
            </w:r>
          </w:p>
        </w:tc>
        <w:tc>
          <w:tcPr>
            <w:tcW w:w="2833" w:type="dxa"/>
            <w:gridSpan w:val="4"/>
          </w:tcPr>
          <w:p w:rsidR="00921A02" w:rsidRDefault="003E4D5A">
            <w:pPr>
              <w:pStyle w:val="TableParagraph"/>
              <w:spacing w:line="234" w:lineRule="exact"/>
              <w:ind w:left="110"/>
              <w:jc w:val="left"/>
            </w:pPr>
            <w:r>
              <w:t>2.MODERATE</w:t>
            </w:r>
            <w:r>
              <w:rPr>
                <w:spacing w:val="-8"/>
              </w:rPr>
              <w:t xml:space="preserve"> </w:t>
            </w:r>
            <w:r>
              <w:rPr>
                <w:spacing w:val="-2"/>
              </w:rPr>
              <w:t>(MEDIUM)</w:t>
            </w:r>
          </w:p>
        </w:tc>
        <w:tc>
          <w:tcPr>
            <w:tcW w:w="2693" w:type="dxa"/>
            <w:gridSpan w:val="4"/>
          </w:tcPr>
          <w:p w:rsidR="00921A02" w:rsidRDefault="003E4D5A">
            <w:pPr>
              <w:pStyle w:val="TableParagraph"/>
              <w:spacing w:line="234" w:lineRule="exact"/>
              <w:ind w:left="112"/>
              <w:jc w:val="left"/>
            </w:pPr>
            <w:r>
              <w:t>3.SUBSTANTIAL</w:t>
            </w:r>
            <w:r>
              <w:rPr>
                <w:spacing w:val="-13"/>
              </w:rPr>
              <w:t xml:space="preserve"> </w:t>
            </w:r>
            <w:r>
              <w:rPr>
                <w:spacing w:val="-2"/>
              </w:rPr>
              <w:t>(HIGH)</w:t>
            </w:r>
          </w:p>
        </w:tc>
      </w:tr>
      <w:tr w:rsidR="00921A02">
        <w:trPr>
          <w:trHeight w:val="8885"/>
        </w:trPr>
        <w:tc>
          <w:tcPr>
            <w:tcW w:w="10396" w:type="dxa"/>
            <w:gridSpan w:val="15"/>
          </w:tcPr>
          <w:p w:rsidR="00921A02" w:rsidRDefault="00921A02">
            <w:pPr>
              <w:pStyle w:val="TableParagraph"/>
              <w:spacing w:before="35"/>
              <w:jc w:val="left"/>
            </w:pPr>
          </w:p>
          <w:p w:rsidR="00921A02" w:rsidRDefault="003E4D5A">
            <w:pPr>
              <w:pStyle w:val="TableParagraph"/>
              <w:spacing w:before="1"/>
              <w:ind w:left="110"/>
              <w:jc w:val="left"/>
              <w:rPr>
                <w:b/>
              </w:rPr>
            </w:pPr>
            <w:r>
              <w:rPr>
                <w:b/>
              </w:rPr>
              <w:t>Unit</w:t>
            </w:r>
            <w:r>
              <w:rPr>
                <w:b/>
                <w:spacing w:val="-2"/>
              </w:rPr>
              <w:t xml:space="preserve"> </w:t>
            </w:r>
            <w:r>
              <w:rPr>
                <w:b/>
              </w:rPr>
              <w:t>1</w:t>
            </w:r>
            <w:r>
              <w:rPr>
                <w:b/>
                <w:spacing w:val="-3"/>
              </w:rPr>
              <w:t xml:space="preserve"> </w:t>
            </w:r>
            <w:r>
              <w:rPr>
                <w:b/>
              </w:rPr>
              <w:t>Speed</w:t>
            </w:r>
            <w:r>
              <w:rPr>
                <w:b/>
                <w:spacing w:val="-5"/>
              </w:rPr>
              <w:t xml:space="preserve"> </w:t>
            </w:r>
            <w:r>
              <w:rPr>
                <w:b/>
              </w:rPr>
              <w:t>measuring</w:t>
            </w:r>
            <w:r>
              <w:rPr>
                <w:b/>
                <w:spacing w:val="-6"/>
              </w:rPr>
              <w:t xml:space="preserve"> </w:t>
            </w:r>
            <w:r>
              <w:rPr>
                <w:b/>
              </w:rPr>
              <w:t>Instruments</w:t>
            </w:r>
            <w:r>
              <w:rPr>
                <w:b/>
                <w:spacing w:val="1"/>
              </w:rPr>
              <w:t xml:space="preserve"> </w:t>
            </w:r>
            <w:r>
              <w:rPr>
                <w:b/>
              </w:rPr>
              <w:t>–</w:t>
            </w:r>
            <w:r>
              <w:rPr>
                <w:b/>
                <w:spacing w:val="-3"/>
              </w:rPr>
              <w:t xml:space="preserve"> </w:t>
            </w:r>
            <w:r>
              <w:rPr>
                <w:b/>
              </w:rPr>
              <w:t>Doppler</w:t>
            </w:r>
            <w:r>
              <w:rPr>
                <w:b/>
                <w:spacing w:val="-2"/>
              </w:rPr>
              <w:t xml:space="preserve"> </w:t>
            </w:r>
            <w:r>
              <w:rPr>
                <w:b/>
              </w:rPr>
              <w:t>Speed</w:t>
            </w:r>
            <w:r>
              <w:rPr>
                <w:b/>
                <w:spacing w:val="-3"/>
              </w:rPr>
              <w:t xml:space="preserve"> </w:t>
            </w:r>
            <w:r>
              <w:rPr>
                <w:b/>
              </w:rPr>
              <w:t>Log</w:t>
            </w:r>
            <w:r>
              <w:rPr>
                <w:b/>
                <w:spacing w:val="50"/>
              </w:rPr>
              <w:t xml:space="preserve"> </w:t>
            </w:r>
            <w:r>
              <w:rPr>
                <w:b/>
              </w:rPr>
              <w:t>(7</w:t>
            </w:r>
            <w:r>
              <w:rPr>
                <w:b/>
                <w:spacing w:val="-5"/>
              </w:rPr>
              <w:t xml:space="preserve"> </w:t>
            </w:r>
            <w:r>
              <w:rPr>
                <w:b/>
                <w:spacing w:val="-4"/>
              </w:rPr>
              <w:t>Hrs)</w:t>
            </w:r>
          </w:p>
          <w:p w:rsidR="00921A02" w:rsidRDefault="003E4D5A">
            <w:pPr>
              <w:pStyle w:val="TableParagraph"/>
              <w:spacing w:before="248" w:line="276" w:lineRule="auto"/>
              <w:ind w:left="470" w:right="266" w:hanging="361"/>
              <w:jc w:val="both"/>
            </w:pPr>
            <w:r>
              <w:t>1.</w:t>
            </w:r>
            <w:r>
              <w:rPr>
                <w:spacing w:val="40"/>
              </w:rPr>
              <w:t xml:space="preserve"> </w:t>
            </w:r>
            <w:r>
              <w:rPr>
                <w:b/>
              </w:rPr>
              <w:t>Speed logs- Various types and their limitations:-</w:t>
            </w:r>
            <w:r>
              <w:t>Electro- magnetic log: Explain: Principleand Errors, Doppler speed</w:t>
            </w:r>
            <w:r>
              <w:rPr>
                <w:spacing w:val="-1"/>
              </w:rPr>
              <w:t xml:space="preserve"> </w:t>
            </w:r>
            <w:r>
              <w:t>log: Explain: Principle,</w:t>
            </w:r>
            <w:r>
              <w:rPr>
                <w:spacing w:val="-1"/>
              </w:rPr>
              <w:t xml:space="preserve"> </w:t>
            </w:r>
            <w:r>
              <w:t>The Limitations, Janus configuration, Calibration of the log, List: The main error sources of Doppler log, Describe: How ship’s speed is transmitted to remote displays (block diagram), Draw: A Sketch showing how indication of distance run is derived from a speed log., Acoustic Correlation Logs and their limitations. Differentiate between ground reference speed and water reference speed and principles involved in how these are calculated in various Logs (especially Doppler Log).</w:t>
            </w:r>
          </w:p>
          <w:p w:rsidR="00921A02" w:rsidRDefault="003E4D5A">
            <w:pPr>
              <w:pStyle w:val="TableParagraph"/>
              <w:spacing w:before="204"/>
              <w:ind w:left="110" w:right="4410"/>
              <w:jc w:val="left"/>
              <w:rPr>
                <w:b/>
              </w:rPr>
            </w:pPr>
            <w:r>
              <w:rPr>
                <w:b/>
              </w:rPr>
              <w:t>Unit</w:t>
            </w:r>
            <w:r>
              <w:rPr>
                <w:b/>
                <w:spacing w:val="-5"/>
              </w:rPr>
              <w:t xml:space="preserve"> </w:t>
            </w:r>
            <w:r>
              <w:rPr>
                <w:b/>
              </w:rPr>
              <w:t>2Fundamental</w:t>
            </w:r>
            <w:r>
              <w:rPr>
                <w:b/>
                <w:spacing w:val="-5"/>
              </w:rPr>
              <w:t xml:space="preserve"> </w:t>
            </w:r>
            <w:r>
              <w:rPr>
                <w:b/>
              </w:rPr>
              <w:t>principles</w:t>
            </w:r>
            <w:r>
              <w:rPr>
                <w:b/>
                <w:spacing w:val="-6"/>
              </w:rPr>
              <w:t xml:space="preserve"> </w:t>
            </w:r>
            <w:r>
              <w:rPr>
                <w:b/>
              </w:rPr>
              <w:t>of</w:t>
            </w:r>
            <w:r>
              <w:rPr>
                <w:b/>
                <w:spacing w:val="-6"/>
              </w:rPr>
              <w:t xml:space="preserve"> </w:t>
            </w:r>
            <w:r>
              <w:rPr>
                <w:b/>
              </w:rPr>
              <w:t>radar:</w:t>
            </w:r>
            <w:r>
              <w:rPr>
                <w:b/>
                <w:spacing w:val="-6"/>
              </w:rPr>
              <w:t xml:space="preserve"> </w:t>
            </w:r>
            <w:r>
              <w:rPr>
                <w:b/>
              </w:rPr>
              <w:t>(</w:t>
            </w:r>
            <w:r>
              <w:rPr>
                <w:b/>
                <w:spacing w:val="-7"/>
              </w:rPr>
              <w:t xml:space="preserve"> </w:t>
            </w:r>
            <w:r>
              <w:rPr>
                <w:b/>
              </w:rPr>
              <w:t>8Hrs</w:t>
            </w:r>
            <w:r>
              <w:rPr>
                <w:b/>
                <w:spacing w:val="-7"/>
              </w:rPr>
              <w:t xml:space="preserve"> </w:t>
            </w:r>
            <w:r>
              <w:rPr>
                <w:b/>
              </w:rPr>
              <w:t>) 2.Fundamental Theory</w:t>
            </w:r>
          </w:p>
          <w:p w:rsidR="00921A02" w:rsidRDefault="003E4D5A">
            <w:pPr>
              <w:pStyle w:val="TableParagraph"/>
              <w:spacing w:before="233" w:line="276" w:lineRule="auto"/>
              <w:ind w:left="110" w:right="267"/>
              <w:jc w:val="both"/>
            </w:pPr>
            <w:r>
              <w:rPr>
                <w:b/>
              </w:rPr>
              <w:t xml:space="preserve">2.1 </w:t>
            </w:r>
            <w:r>
              <w:t>Fundamental Principles of Radar: - General Description, Range Determination – Range Rings – Variable Range Marker, Bearing Determination – Electronic Bearing Marker, Block diagram – Power Source – Trigger Unit</w:t>
            </w:r>
            <w:r>
              <w:rPr>
                <w:spacing w:val="3"/>
              </w:rPr>
              <w:t xml:space="preserve"> </w:t>
            </w:r>
            <w:r>
              <w:t>– Modulator</w:t>
            </w:r>
            <w:r>
              <w:rPr>
                <w:spacing w:val="4"/>
              </w:rPr>
              <w:t xml:space="preserve"> </w:t>
            </w:r>
            <w:r>
              <w:t>– Magnetron</w:t>
            </w:r>
            <w:r>
              <w:rPr>
                <w:spacing w:val="3"/>
              </w:rPr>
              <w:t xml:space="preserve"> </w:t>
            </w:r>
            <w:r>
              <w:t>-</w:t>
            </w:r>
            <w:r>
              <w:rPr>
                <w:spacing w:val="57"/>
              </w:rPr>
              <w:t xml:space="preserve"> </w:t>
            </w:r>
            <w:r>
              <w:t>Scanner, TR</w:t>
            </w:r>
            <w:r>
              <w:rPr>
                <w:spacing w:val="1"/>
              </w:rPr>
              <w:t xml:space="preserve"> </w:t>
            </w:r>
            <w:r>
              <w:t>Cell</w:t>
            </w:r>
            <w:r>
              <w:rPr>
                <w:spacing w:val="5"/>
              </w:rPr>
              <w:t xml:space="preserve"> </w:t>
            </w:r>
            <w:r>
              <w:t>–</w:t>
            </w:r>
            <w:r>
              <w:rPr>
                <w:spacing w:val="3"/>
              </w:rPr>
              <w:t xml:space="preserve"> </w:t>
            </w:r>
            <w:r>
              <w:t>Local</w:t>
            </w:r>
            <w:r>
              <w:rPr>
                <w:spacing w:val="3"/>
              </w:rPr>
              <w:t xml:space="preserve"> </w:t>
            </w:r>
            <w:r>
              <w:t>Oscillator</w:t>
            </w:r>
            <w:r>
              <w:rPr>
                <w:spacing w:val="5"/>
              </w:rPr>
              <w:t xml:space="preserve"> </w:t>
            </w:r>
            <w:r>
              <w:t>– Mixer</w:t>
            </w:r>
            <w:r>
              <w:rPr>
                <w:spacing w:val="4"/>
              </w:rPr>
              <w:t xml:space="preserve"> </w:t>
            </w:r>
            <w:r>
              <w:t>–</w:t>
            </w:r>
            <w:r>
              <w:rPr>
                <w:spacing w:val="3"/>
              </w:rPr>
              <w:t xml:space="preserve"> </w:t>
            </w:r>
            <w:r>
              <w:t>IF</w:t>
            </w:r>
            <w:r>
              <w:rPr>
                <w:spacing w:val="2"/>
              </w:rPr>
              <w:t xml:space="preserve"> </w:t>
            </w:r>
            <w:r>
              <w:t>Amplifier</w:t>
            </w:r>
            <w:r>
              <w:rPr>
                <w:spacing w:val="5"/>
              </w:rPr>
              <w:t xml:space="preserve"> </w:t>
            </w:r>
            <w:r>
              <w:t>– Video</w:t>
            </w:r>
            <w:r>
              <w:rPr>
                <w:spacing w:val="3"/>
              </w:rPr>
              <w:t xml:space="preserve"> </w:t>
            </w:r>
            <w:r>
              <w:rPr>
                <w:spacing w:val="-2"/>
              </w:rPr>
              <w:t>Amplifier</w:t>
            </w:r>
          </w:p>
          <w:p w:rsidR="00921A02" w:rsidRDefault="003E4D5A">
            <w:pPr>
              <w:pStyle w:val="TableParagraph"/>
              <w:spacing w:before="1"/>
              <w:ind w:left="110"/>
              <w:jc w:val="both"/>
            </w:pPr>
            <w:r>
              <w:t>-</w:t>
            </w:r>
            <w:r>
              <w:rPr>
                <w:spacing w:val="49"/>
              </w:rPr>
              <w:t xml:space="preserve"> </w:t>
            </w:r>
            <w:r>
              <w:t>Receiver and</w:t>
            </w:r>
            <w:r>
              <w:rPr>
                <w:spacing w:val="-2"/>
              </w:rPr>
              <w:t xml:space="preserve"> </w:t>
            </w:r>
            <w:r>
              <w:t>display</w:t>
            </w:r>
            <w:r>
              <w:rPr>
                <w:spacing w:val="-3"/>
              </w:rPr>
              <w:t xml:space="preserve"> </w:t>
            </w:r>
            <w:r>
              <w:rPr>
                <w:spacing w:val="-2"/>
              </w:rPr>
              <w:t>units,</w:t>
            </w:r>
          </w:p>
          <w:p w:rsidR="00921A02" w:rsidRDefault="003E4D5A">
            <w:pPr>
              <w:pStyle w:val="TableParagraph"/>
              <w:spacing w:before="239" w:line="276" w:lineRule="auto"/>
              <w:ind w:left="470" w:right="266" w:hanging="361"/>
              <w:jc w:val="both"/>
            </w:pPr>
            <w:r>
              <w:rPr>
                <w:b/>
              </w:rPr>
              <w:t>2.3</w:t>
            </w:r>
            <w:r>
              <w:rPr>
                <w:b/>
                <w:spacing w:val="80"/>
                <w:w w:val="150"/>
              </w:rPr>
              <w:t xml:space="preserve">  </w:t>
            </w:r>
            <w:r>
              <w:t>More about Magnetron, Waveguide and the scanner, Use of various basic controls – Anti-clutter( Sea&amp; Rain) - Range Rings – VRM – EBL – ERBL</w:t>
            </w:r>
            <w:r>
              <w:rPr>
                <w:spacing w:val="80"/>
              </w:rPr>
              <w:t xml:space="preserve"> </w:t>
            </w:r>
            <w:r>
              <w:t>- Tuning – Gain – Brilliance – Range Selector – Standby – Pulse Length Selector – Heading Marker on/off – Performance Monitor – Racon</w:t>
            </w:r>
            <w:r>
              <w:rPr>
                <w:spacing w:val="40"/>
              </w:rPr>
              <w:t xml:space="preserve"> </w:t>
            </w:r>
            <w:r>
              <w:t>-SART.</w:t>
            </w:r>
          </w:p>
          <w:p w:rsidR="00921A02" w:rsidRDefault="003E4D5A">
            <w:pPr>
              <w:pStyle w:val="TableParagraph"/>
              <w:spacing w:before="201" w:line="276" w:lineRule="auto"/>
              <w:ind w:left="110" w:right="277"/>
              <w:jc w:val="both"/>
            </w:pPr>
            <w:r>
              <w:rPr>
                <w:b/>
              </w:rPr>
              <w:t xml:space="preserve">2.3 </w:t>
            </w:r>
            <w:r>
              <w:t>The characteristics of radar sets: Bearing range accuracy, HBW. VBW, pulse length, Pulse Repetition Frequency(PRF), wavelength(WL),</w:t>
            </w:r>
          </w:p>
          <w:p w:rsidR="00921A02" w:rsidRDefault="003E4D5A">
            <w:pPr>
              <w:pStyle w:val="TableParagraph"/>
              <w:spacing w:before="198" w:line="278" w:lineRule="auto"/>
              <w:ind w:left="110" w:right="276"/>
              <w:jc w:val="both"/>
            </w:pPr>
            <w:r>
              <w:rPr>
                <w:b/>
              </w:rPr>
              <w:t xml:space="preserve">2.4 </w:t>
            </w:r>
            <w:r>
              <w:t>Some Limitations Of A Radar:- Range and bearing discrimination, Minimum and Maximum Range, Range Accuracy, Bearing Accuracy</w:t>
            </w:r>
          </w:p>
          <w:p w:rsidR="00921A02" w:rsidRDefault="003E4D5A">
            <w:pPr>
              <w:pStyle w:val="TableParagraph"/>
              <w:numPr>
                <w:ilvl w:val="1"/>
                <w:numId w:val="162"/>
              </w:numPr>
              <w:tabs>
                <w:tab w:val="left" w:pos="470"/>
                <w:tab w:val="left" w:pos="1240"/>
              </w:tabs>
              <w:spacing w:before="195" w:line="276" w:lineRule="auto"/>
              <w:ind w:right="266" w:hanging="361"/>
              <w:jc w:val="both"/>
            </w:pPr>
            <w:r>
              <w:rPr>
                <w:b/>
              </w:rPr>
              <w:tab/>
            </w:r>
            <w:r>
              <w:t>Sitting of components and safe distances:- Location of scanner and its effect, location of display</w:t>
            </w:r>
            <w:r>
              <w:rPr>
                <w:spacing w:val="40"/>
              </w:rPr>
              <w:t xml:space="preserve"> </w:t>
            </w:r>
            <w:r>
              <w:t>unit, location of transceiver unit, location of spares and safe distances with respect to magnetic compasses and other electrical appliances.</w:t>
            </w:r>
          </w:p>
          <w:p w:rsidR="00921A02" w:rsidRDefault="003E4D5A">
            <w:pPr>
              <w:pStyle w:val="TableParagraph"/>
              <w:numPr>
                <w:ilvl w:val="1"/>
                <w:numId w:val="162"/>
              </w:numPr>
              <w:tabs>
                <w:tab w:val="left" w:pos="908"/>
              </w:tabs>
              <w:spacing w:before="201"/>
              <w:ind w:left="908" w:hanging="438"/>
              <w:jc w:val="left"/>
            </w:pPr>
            <w:r>
              <w:t>Characteristics</w:t>
            </w:r>
            <w:r>
              <w:rPr>
                <w:spacing w:val="-5"/>
              </w:rPr>
              <w:t xml:space="preserve"> </w:t>
            </w:r>
            <w:r>
              <w:t>of</w:t>
            </w:r>
            <w:r>
              <w:rPr>
                <w:spacing w:val="-2"/>
              </w:rPr>
              <w:t xml:space="preserve"> </w:t>
            </w:r>
            <w:r>
              <w:t>a</w:t>
            </w:r>
            <w:r>
              <w:rPr>
                <w:spacing w:val="-4"/>
              </w:rPr>
              <w:t xml:space="preserve"> </w:t>
            </w:r>
            <w:r>
              <w:t>Target</w:t>
            </w:r>
            <w:r>
              <w:rPr>
                <w:spacing w:val="-5"/>
              </w:rPr>
              <w:t xml:space="preserve"> </w:t>
            </w:r>
            <w:r>
              <w:t>which</w:t>
            </w:r>
            <w:r>
              <w:rPr>
                <w:spacing w:val="-4"/>
              </w:rPr>
              <w:t xml:space="preserve"> </w:t>
            </w:r>
            <w:r>
              <w:t>influence</w:t>
            </w:r>
            <w:r>
              <w:rPr>
                <w:spacing w:val="-4"/>
              </w:rPr>
              <w:t xml:space="preserve"> </w:t>
            </w:r>
            <w:r>
              <w:t>its</w:t>
            </w:r>
            <w:r>
              <w:rPr>
                <w:spacing w:val="-4"/>
              </w:rPr>
              <w:t xml:space="preserve"> </w:t>
            </w:r>
            <w:r>
              <w:rPr>
                <w:spacing w:val="-2"/>
              </w:rPr>
              <w:t>range,</w:t>
            </w:r>
          </w:p>
        </w:tc>
      </w:tr>
    </w:tbl>
    <w:p w:rsidR="00921A02" w:rsidRDefault="00921A02">
      <w:pPr>
        <w:pStyle w:val="TableParagraph"/>
        <w:jc w:val="left"/>
        <w:sectPr w:rsidR="00921A02">
          <w:type w:val="continuous"/>
          <w:pgSz w:w="11910" w:h="16840"/>
          <w:pgMar w:top="1400" w:right="0" w:bottom="280" w:left="0" w:header="720" w:footer="720" w:gutter="0"/>
          <w:cols w:space="720"/>
        </w:sectPr>
      </w:pPr>
    </w:p>
    <w:p w:rsidR="00921A02" w:rsidRDefault="003E4D5A">
      <w:pPr>
        <w:pStyle w:val="ListParagraph"/>
        <w:numPr>
          <w:ilvl w:val="1"/>
          <w:numId w:val="161"/>
        </w:numPr>
        <w:tabs>
          <w:tab w:val="left" w:pos="1729"/>
        </w:tabs>
        <w:spacing w:before="65"/>
        <w:ind w:left="1729" w:hanging="438"/>
      </w:pPr>
      <w:r>
        <w:rPr>
          <w:noProof/>
          <w:lang w:val="en-IN" w:eastAsia="en-IN"/>
        </w:rPr>
        <w:lastRenderedPageBreak/>
        <mc:AlternateContent>
          <mc:Choice Requires="wps">
            <w:drawing>
              <wp:anchor distT="0" distB="0" distL="0" distR="0" simplePos="0" relativeHeight="465958912" behindDoc="1" locked="0" layoutInCell="1" allowOverlap="1">
                <wp:simplePos x="0" y="0"/>
                <wp:positionH relativeFrom="page">
                  <wp:posOffset>518160</wp:posOffset>
                </wp:positionH>
                <wp:positionV relativeFrom="page">
                  <wp:posOffset>914399</wp:posOffset>
                </wp:positionV>
                <wp:extent cx="6610984" cy="871283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0984" cy="8712835"/>
                        </a:xfrm>
                        <a:custGeom>
                          <a:avLst/>
                          <a:gdLst/>
                          <a:ahLst/>
                          <a:cxnLst/>
                          <a:rect l="l" t="t" r="r" b="b"/>
                          <a:pathLst>
                            <a:path w="6610984" h="8712835">
                              <a:moveTo>
                                <a:pt x="6083" y="8706625"/>
                              </a:moveTo>
                              <a:lnTo>
                                <a:pt x="0" y="8706625"/>
                              </a:lnTo>
                              <a:lnTo>
                                <a:pt x="0" y="8712708"/>
                              </a:lnTo>
                              <a:lnTo>
                                <a:pt x="6083" y="8712708"/>
                              </a:lnTo>
                              <a:lnTo>
                                <a:pt x="6083" y="8706625"/>
                              </a:lnTo>
                              <a:close/>
                            </a:path>
                            <a:path w="6610984" h="8712835">
                              <a:moveTo>
                                <a:pt x="6083" y="0"/>
                              </a:moveTo>
                              <a:lnTo>
                                <a:pt x="0" y="0"/>
                              </a:lnTo>
                              <a:lnTo>
                                <a:pt x="0" y="6096"/>
                              </a:lnTo>
                              <a:lnTo>
                                <a:pt x="0" y="8706612"/>
                              </a:lnTo>
                              <a:lnTo>
                                <a:pt x="6083" y="8706612"/>
                              </a:lnTo>
                              <a:lnTo>
                                <a:pt x="6083" y="6096"/>
                              </a:lnTo>
                              <a:lnTo>
                                <a:pt x="6083" y="0"/>
                              </a:lnTo>
                              <a:close/>
                            </a:path>
                            <a:path w="6610984" h="8712835">
                              <a:moveTo>
                                <a:pt x="6610845" y="8706625"/>
                              </a:moveTo>
                              <a:lnTo>
                                <a:pt x="6604762" y="8706625"/>
                              </a:lnTo>
                              <a:lnTo>
                                <a:pt x="6096" y="8706625"/>
                              </a:lnTo>
                              <a:lnTo>
                                <a:pt x="6096" y="8712708"/>
                              </a:lnTo>
                              <a:lnTo>
                                <a:pt x="6604762" y="8712708"/>
                              </a:lnTo>
                              <a:lnTo>
                                <a:pt x="6610845" y="8712708"/>
                              </a:lnTo>
                              <a:lnTo>
                                <a:pt x="6610845" y="8706625"/>
                              </a:lnTo>
                              <a:close/>
                            </a:path>
                            <a:path w="6610984" h="8712835">
                              <a:moveTo>
                                <a:pt x="6610845" y="0"/>
                              </a:moveTo>
                              <a:lnTo>
                                <a:pt x="6604762" y="0"/>
                              </a:lnTo>
                              <a:lnTo>
                                <a:pt x="6096" y="0"/>
                              </a:lnTo>
                              <a:lnTo>
                                <a:pt x="6096" y="6096"/>
                              </a:lnTo>
                              <a:lnTo>
                                <a:pt x="6604762" y="6096"/>
                              </a:lnTo>
                              <a:lnTo>
                                <a:pt x="6604762" y="8706612"/>
                              </a:lnTo>
                              <a:lnTo>
                                <a:pt x="6610845" y="8706612"/>
                              </a:lnTo>
                              <a:lnTo>
                                <a:pt x="6610845" y="6096"/>
                              </a:lnTo>
                              <a:lnTo>
                                <a:pt x="66108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3D5D08" id="Graphic 84" o:spid="_x0000_s1026" style="position:absolute;margin-left:40.8pt;margin-top:1in;width:520.55pt;height:686.05pt;z-index:-37357568;visibility:visible;mso-wrap-style:square;mso-wrap-distance-left:0;mso-wrap-distance-top:0;mso-wrap-distance-right:0;mso-wrap-distance-bottom:0;mso-position-horizontal:absolute;mso-position-horizontal-relative:page;mso-position-vertical:absolute;mso-position-vertical-relative:page;v-text-anchor:top" coordsize="6610984,8712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" path="m6083,8706625r-6083,l,8712708r6083,l6083,8706625xem6083,l,,,6096,,8706612r6083,l6083,6096,6083,xem6610845,8706625r-6083,l6096,8706625r,6083l6604762,8712708r6083,l6610845,8706625xem6610845,r-6083,l6096,r,6096l6604762,6096r,8700516l6610845,8706612r,-8700516l6610845,xe" fillcolor="black" stroked="f">
                <v:path arrowok="t"/>
                <w10:wrap anchorx="page" anchory="page"/>
              </v:shape>
            </w:pict>
          </mc:Fallback>
        </mc:AlternateContent>
      </w:r>
      <w:r>
        <w:t>Weather</w:t>
      </w:r>
      <w:r>
        <w:rPr>
          <w:spacing w:val="-3"/>
        </w:rPr>
        <w:t xml:space="preserve"> </w:t>
      </w:r>
      <w:r>
        <w:t>Effects</w:t>
      </w:r>
      <w:r>
        <w:rPr>
          <w:spacing w:val="-3"/>
        </w:rPr>
        <w:t xml:space="preserve"> </w:t>
      </w:r>
      <w:r>
        <w:t>on</w:t>
      </w:r>
      <w:r>
        <w:rPr>
          <w:spacing w:val="-5"/>
        </w:rPr>
        <w:t xml:space="preserve"> </w:t>
      </w:r>
      <w:r>
        <w:t>Radar</w:t>
      </w:r>
      <w:r>
        <w:rPr>
          <w:spacing w:val="-2"/>
        </w:rPr>
        <w:t xml:space="preserve"> Performance</w:t>
      </w:r>
    </w:p>
    <w:p w:rsidR="00921A02" w:rsidRDefault="003E4D5A">
      <w:pPr>
        <w:pStyle w:val="ListParagraph"/>
        <w:numPr>
          <w:ilvl w:val="1"/>
          <w:numId w:val="161"/>
        </w:numPr>
        <w:tabs>
          <w:tab w:val="left" w:pos="1729"/>
        </w:tabs>
        <w:spacing w:before="239"/>
        <w:ind w:left="1729" w:hanging="438"/>
      </w:pPr>
      <w:r>
        <w:t>Shadow</w:t>
      </w:r>
      <w:r>
        <w:rPr>
          <w:spacing w:val="-7"/>
        </w:rPr>
        <w:t xml:space="preserve"> </w:t>
      </w:r>
      <w:r>
        <w:t>Areas,</w:t>
      </w:r>
      <w:r>
        <w:rPr>
          <w:spacing w:val="-3"/>
        </w:rPr>
        <w:t xml:space="preserve"> </w:t>
      </w:r>
      <w:r>
        <w:t>Shadow</w:t>
      </w:r>
      <w:r>
        <w:rPr>
          <w:spacing w:val="-3"/>
        </w:rPr>
        <w:t xml:space="preserve"> </w:t>
      </w:r>
      <w:r>
        <w:t>Sectors,</w:t>
      </w:r>
      <w:r>
        <w:rPr>
          <w:spacing w:val="-3"/>
        </w:rPr>
        <w:t xml:space="preserve"> </w:t>
      </w:r>
      <w:r>
        <w:t>Blind</w:t>
      </w:r>
      <w:r>
        <w:rPr>
          <w:spacing w:val="-3"/>
        </w:rPr>
        <w:t xml:space="preserve"> </w:t>
      </w:r>
      <w:r>
        <w:t>Sectors</w:t>
      </w:r>
      <w:r>
        <w:rPr>
          <w:spacing w:val="-5"/>
        </w:rPr>
        <w:t xml:space="preserve"> </w:t>
      </w:r>
      <w:r>
        <w:t>and</w:t>
      </w:r>
      <w:r>
        <w:rPr>
          <w:spacing w:val="-5"/>
        </w:rPr>
        <w:t xml:space="preserve"> </w:t>
      </w:r>
      <w:r>
        <w:t>their</w:t>
      </w:r>
      <w:r>
        <w:rPr>
          <w:spacing w:val="-3"/>
        </w:rPr>
        <w:t xml:space="preserve"> </w:t>
      </w:r>
      <w:r>
        <w:t>measurement</w:t>
      </w:r>
      <w:r>
        <w:rPr>
          <w:spacing w:val="-2"/>
        </w:rPr>
        <w:t xml:space="preserve"> </w:t>
      </w:r>
      <w:r>
        <w:t>of</w:t>
      </w:r>
      <w:r>
        <w:rPr>
          <w:spacing w:val="-3"/>
        </w:rPr>
        <w:t xml:space="preserve"> </w:t>
      </w:r>
      <w:r>
        <w:rPr>
          <w:spacing w:val="-2"/>
        </w:rPr>
        <w:t>Limits</w:t>
      </w:r>
    </w:p>
    <w:p w:rsidR="00921A02" w:rsidRDefault="003E4D5A">
      <w:pPr>
        <w:pStyle w:val="Heading5"/>
        <w:tabs>
          <w:tab w:val="left" w:pos="1730"/>
        </w:tabs>
        <w:spacing w:before="242"/>
        <w:ind w:left="931"/>
      </w:pPr>
      <w:r>
        <w:t>Unit</w:t>
      </w:r>
      <w:r>
        <w:rPr>
          <w:spacing w:val="-1"/>
        </w:rPr>
        <w:t xml:space="preserve"> </w:t>
      </w:r>
      <w:r>
        <w:rPr>
          <w:spacing w:val="-10"/>
        </w:rPr>
        <w:t>3</w:t>
      </w:r>
      <w:r>
        <w:tab/>
        <w:t>Radar</w:t>
      </w:r>
      <w:r>
        <w:rPr>
          <w:spacing w:val="-3"/>
        </w:rPr>
        <w:t xml:space="preserve"> </w:t>
      </w:r>
      <w:r>
        <w:t>as</w:t>
      </w:r>
      <w:r>
        <w:rPr>
          <w:spacing w:val="-2"/>
        </w:rPr>
        <w:t xml:space="preserve"> </w:t>
      </w:r>
      <w:r>
        <w:t>a</w:t>
      </w:r>
      <w:r>
        <w:rPr>
          <w:spacing w:val="-2"/>
        </w:rPr>
        <w:t xml:space="preserve"> </w:t>
      </w:r>
      <w:r>
        <w:t>Navigational</w:t>
      </w:r>
      <w:r>
        <w:rPr>
          <w:spacing w:val="-4"/>
        </w:rPr>
        <w:t xml:space="preserve"> </w:t>
      </w:r>
      <w:r>
        <w:t>Aid</w:t>
      </w:r>
      <w:r>
        <w:rPr>
          <w:spacing w:val="-2"/>
        </w:rPr>
        <w:t xml:space="preserve"> </w:t>
      </w:r>
      <w:r>
        <w:t>(</w:t>
      </w:r>
      <w:r>
        <w:rPr>
          <w:spacing w:val="-2"/>
        </w:rPr>
        <w:t xml:space="preserve"> </w:t>
      </w:r>
      <w:r>
        <w:t>8Hrs</w:t>
      </w:r>
      <w:r>
        <w:rPr>
          <w:spacing w:val="-4"/>
        </w:rPr>
        <w:t xml:space="preserve"> </w:t>
      </w:r>
      <w:r>
        <w:rPr>
          <w:spacing w:val="-10"/>
        </w:rPr>
        <w:t>)</w:t>
      </w:r>
    </w:p>
    <w:p w:rsidR="00921A02" w:rsidRDefault="003E4D5A">
      <w:pPr>
        <w:pStyle w:val="ListParagraph"/>
        <w:numPr>
          <w:ilvl w:val="1"/>
          <w:numId w:val="184"/>
        </w:numPr>
        <w:tabs>
          <w:tab w:val="left" w:pos="1730"/>
        </w:tabs>
        <w:spacing w:before="248" w:line="276" w:lineRule="auto"/>
        <w:ind w:left="1730" w:right="967"/>
        <w:jc w:val="left"/>
      </w:pPr>
      <w:r>
        <w:t>Precautions in taking Radar Fixes and effect of coast reflectivity, tides, shadow areas,Shapes and sizes</w:t>
      </w:r>
      <w:r>
        <w:rPr>
          <w:spacing w:val="40"/>
        </w:rPr>
        <w:t xml:space="preserve"> </w:t>
      </w:r>
      <w:r>
        <w:t>of targets</w:t>
      </w:r>
      <w:r>
        <w:rPr>
          <w:spacing w:val="40"/>
        </w:rPr>
        <w:t xml:space="preserve"> </w:t>
      </w:r>
      <w:r>
        <w:t>on accuracy of obtained Range and bearing.</w:t>
      </w:r>
    </w:p>
    <w:p w:rsidR="00921A02" w:rsidRDefault="003E4D5A">
      <w:pPr>
        <w:pStyle w:val="BodyText"/>
        <w:spacing w:before="201"/>
        <w:ind w:left="1291" w:right="693"/>
      </w:pPr>
      <w:r>
        <w:t>Factors that might cause faulty interpretation (Spurious Echoes): Indirect echoes, side lobe echoes, multiple echoes, second trace echoes, spoking and starring.</w:t>
      </w:r>
    </w:p>
    <w:p w:rsidR="00921A02" w:rsidRDefault="003E4D5A">
      <w:pPr>
        <w:pStyle w:val="ListParagraph"/>
        <w:numPr>
          <w:ilvl w:val="1"/>
          <w:numId w:val="184"/>
        </w:numPr>
        <w:tabs>
          <w:tab w:val="left" w:pos="1730"/>
          <w:tab w:val="left" w:pos="1838"/>
        </w:tabs>
        <w:spacing w:line="276" w:lineRule="auto"/>
        <w:ind w:left="1730" w:right="966"/>
        <w:jc w:val="left"/>
      </w:pPr>
      <w:r>
        <w:rPr>
          <w:b/>
        </w:rPr>
        <w:tab/>
      </w:r>
      <w:r>
        <w:t>Relative Motion Display:- Head Up display – North Up Display, Comparison between Head Up and</w:t>
      </w:r>
      <w:r>
        <w:rPr>
          <w:spacing w:val="40"/>
        </w:rPr>
        <w:t xml:space="preserve"> </w:t>
      </w:r>
      <w:r>
        <w:t>North Up Display, Course Up Display, Off-Centre RM Displays</w:t>
      </w:r>
    </w:p>
    <w:p w:rsidR="00921A02" w:rsidRDefault="003E4D5A">
      <w:pPr>
        <w:pStyle w:val="ListParagraph"/>
        <w:numPr>
          <w:ilvl w:val="1"/>
          <w:numId w:val="184"/>
        </w:numPr>
        <w:tabs>
          <w:tab w:val="left" w:pos="1730"/>
          <w:tab w:val="left" w:pos="1838"/>
        </w:tabs>
        <w:spacing w:before="199" w:line="278" w:lineRule="auto"/>
        <w:ind w:left="1730" w:right="974"/>
        <w:jc w:val="left"/>
      </w:pPr>
      <w:r>
        <w:rPr>
          <w:b/>
        </w:rPr>
        <w:tab/>
      </w:r>
      <w:r>
        <w:t>True</w:t>
      </w:r>
      <w:r>
        <w:rPr>
          <w:spacing w:val="-3"/>
        </w:rPr>
        <w:t xml:space="preserve"> </w:t>
      </w:r>
      <w:r>
        <w:t>Motion</w:t>
      </w:r>
      <w:r>
        <w:rPr>
          <w:spacing w:val="-4"/>
        </w:rPr>
        <w:t xml:space="preserve"> </w:t>
      </w:r>
      <w:r>
        <w:t>Display,</w:t>
      </w:r>
      <w:r>
        <w:rPr>
          <w:spacing w:val="-1"/>
        </w:rPr>
        <w:t xml:space="preserve"> </w:t>
      </w:r>
      <w:r>
        <w:t>Sea</w:t>
      </w:r>
      <w:r>
        <w:rPr>
          <w:spacing w:val="-1"/>
        </w:rPr>
        <w:t xml:space="preserve"> </w:t>
      </w:r>
      <w:r>
        <w:t>stabilization,</w:t>
      </w:r>
      <w:r>
        <w:rPr>
          <w:spacing w:val="-1"/>
        </w:rPr>
        <w:t xml:space="preserve"> </w:t>
      </w:r>
      <w:r>
        <w:t>Ground</w:t>
      </w:r>
      <w:r>
        <w:rPr>
          <w:spacing w:val="-1"/>
        </w:rPr>
        <w:t xml:space="preserve"> </w:t>
      </w:r>
      <w:r>
        <w:t>Stabilisation,</w:t>
      </w:r>
      <w:r>
        <w:rPr>
          <w:spacing w:val="-1"/>
        </w:rPr>
        <w:t xml:space="preserve"> </w:t>
      </w:r>
      <w:r>
        <w:t>Advantages</w:t>
      </w:r>
      <w:r>
        <w:rPr>
          <w:spacing w:val="-1"/>
        </w:rPr>
        <w:t xml:space="preserve"> </w:t>
      </w:r>
      <w:r>
        <w:t>and</w:t>
      </w:r>
      <w:r>
        <w:rPr>
          <w:spacing w:val="-1"/>
        </w:rPr>
        <w:t xml:space="preserve"> </w:t>
      </w:r>
      <w:r>
        <w:t>Disadvantages</w:t>
      </w:r>
      <w:r>
        <w:rPr>
          <w:spacing w:val="-1"/>
        </w:rPr>
        <w:t xml:space="preserve"> </w:t>
      </w:r>
      <w:r>
        <w:t>of</w:t>
      </w:r>
      <w:r>
        <w:rPr>
          <w:spacing w:val="-1"/>
        </w:rPr>
        <w:t xml:space="preserve"> </w:t>
      </w:r>
      <w:r>
        <w:t>RM</w:t>
      </w:r>
      <w:r>
        <w:rPr>
          <w:spacing w:val="-3"/>
        </w:rPr>
        <w:t xml:space="preserve"> </w:t>
      </w:r>
      <w:r>
        <w:t xml:space="preserve">&amp; </w:t>
      </w:r>
      <w:r>
        <w:rPr>
          <w:spacing w:val="-6"/>
        </w:rPr>
        <w:t>TM</w:t>
      </w:r>
    </w:p>
    <w:p w:rsidR="00921A02" w:rsidRDefault="003E4D5A">
      <w:pPr>
        <w:pStyle w:val="ListParagraph"/>
        <w:numPr>
          <w:ilvl w:val="1"/>
          <w:numId w:val="184"/>
        </w:numPr>
        <w:tabs>
          <w:tab w:val="left" w:pos="1838"/>
        </w:tabs>
        <w:spacing w:before="195"/>
        <w:ind w:left="1838" w:hanging="547"/>
        <w:jc w:val="left"/>
      </w:pPr>
      <w:r>
        <w:t>General</w:t>
      </w:r>
      <w:r>
        <w:rPr>
          <w:spacing w:val="-4"/>
        </w:rPr>
        <w:t xml:space="preserve"> </w:t>
      </w:r>
      <w:r>
        <w:t>Procedure</w:t>
      </w:r>
      <w:r>
        <w:rPr>
          <w:spacing w:val="-4"/>
        </w:rPr>
        <w:t xml:space="preserve"> </w:t>
      </w:r>
      <w:r>
        <w:t>to</w:t>
      </w:r>
      <w:r>
        <w:rPr>
          <w:spacing w:val="-4"/>
        </w:rPr>
        <w:t xml:space="preserve"> </w:t>
      </w:r>
      <w:r>
        <w:t>switch</w:t>
      </w:r>
      <w:r>
        <w:rPr>
          <w:spacing w:val="-2"/>
        </w:rPr>
        <w:t xml:space="preserve"> </w:t>
      </w:r>
      <w:r>
        <w:t>on</w:t>
      </w:r>
      <w:r>
        <w:rPr>
          <w:spacing w:val="-2"/>
        </w:rPr>
        <w:t xml:space="preserve"> </w:t>
      </w:r>
      <w:r>
        <w:t>a</w:t>
      </w:r>
      <w:r>
        <w:rPr>
          <w:spacing w:val="-3"/>
        </w:rPr>
        <w:t xml:space="preserve"> </w:t>
      </w:r>
      <w:r>
        <w:t>Radar,</w:t>
      </w:r>
      <w:r>
        <w:rPr>
          <w:spacing w:val="-2"/>
        </w:rPr>
        <w:t xml:space="preserve"> </w:t>
      </w:r>
      <w:r>
        <w:t>Procedure</w:t>
      </w:r>
      <w:r>
        <w:rPr>
          <w:spacing w:val="-2"/>
        </w:rPr>
        <w:t xml:space="preserve"> </w:t>
      </w:r>
      <w:r>
        <w:t>to</w:t>
      </w:r>
      <w:r>
        <w:rPr>
          <w:spacing w:val="-6"/>
        </w:rPr>
        <w:t xml:space="preserve"> </w:t>
      </w:r>
      <w:r>
        <w:t>switch</w:t>
      </w:r>
      <w:r>
        <w:rPr>
          <w:spacing w:val="-2"/>
        </w:rPr>
        <w:t xml:space="preserve"> </w:t>
      </w:r>
      <w:r>
        <w:t>off,</w:t>
      </w:r>
      <w:r>
        <w:rPr>
          <w:spacing w:val="-2"/>
        </w:rPr>
        <w:t xml:space="preserve"> </w:t>
      </w:r>
      <w:r>
        <w:t>Procedure</w:t>
      </w:r>
      <w:r>
        <w:rPr>
          <w:spacing w:val="-4"/>
        </w:rPr>
        <w:t xml:space="preserve"> </w:t>
      </w:r>
      <w:r>
        <w:t>to</w:t>
      </w:r>
      <w:r>
        <w:rPr>
          <w:spacing w:val="-5"/>
        </w:rPr>
        <w:t xml:space="preserve"> </w:t>
      </w:r>
      <w:r>
        <w:t>check</w:t>
      </w:r>
      <w:r>
        <w:rPr>
          <w:spacing w:val="-5"/>
        </w:rPr>
        <w:t xml:space="preserve"> </w:t>
      </w:r>
      <w:r>
        <w:t>the</w:t>
      </w:r>
      <w:r>
        <w:rPr>
          <w:spacing w:val="4"/>
        </w:rPr>
        <w:t xml:space="preserve"> </w:t>
      </w:r>
      <w:r>
        <w:rPr>
          <w:spacing w:val="-2"/>
        </w:rPr>
        <w:t>Efficiency</w:t>
      </w:r>
    </w:p>
    <w:p w:rsidR="00921A02" w:rsidRDefault="003E4D5A">
      <w:pPr>
        <w:pStyle w:val="ListParagraph"/>
        <w:numPr>
          <w:ilvl w:val="1"/>
          <w:numId w:val="184"/>
        </w:numPr>
        <w:tabs>
          <w:tab w:val="left" w:pos="1837"/>
        </w:tabs>
        <w:spacing w:before="239"/>
        <w:ind w:left="1837" w:hanging="546"/>
        <w:jc w:val="left"/>
      </w:pPr>
      <w:r>
        <w:t>The</w:t>
      </w:r>
      <w:r>
        <w:rPr>
          <w:spacing w:val="-7"/>
        </w:rPr>
        <w:t xml:space="preserve"> </w:t>
      </w:r>
      <w:r>
        <w:t>use</w:t>
      </w:r>
      <w:r>
        <w:rPr>
          <w:spacing w:val="-5"/>
        </w:rPr>
        <w:t xml:space="preserve"> </w:t>
      </w:r>
      <w:r>
        <w:t>of</w:t>
      </w:r>
      <w:r>
        <w:rPr>
          <w:spacing w:val="-3"/>
        </w:rPr>
        <w:t xml:space="preserve"> </w:t>
      </w:r>
      <w:r>
        <w:t>parallel</w:t>
      </w:r>
      <w:r>
        <w:rPr>
          <w:spacing w:val="-5"/>
        </w:rPr>
        <w:t xml:space="preserve"> </w:t>
      </w:r>
      <w:r>
        <w:t>indexing</w:t>
      </w:r>
      <w:r>
        <w:rPr>
          <w:spacing w:val="-6"/>
        </w:rPr>
        <w:t xml:space="preserve"> </w:t>
      </w:r>
      <w:r>
        <w:t>technique</w:t>
      </w:r>
      <w:r>
        <w:rPr>
          <w:spacing w:val="-5"/>
        </w:rPr>
        <w:t xml:space="preserve"> </w:t>
      </w:r>
      <w:r>
        <w:t>in</w:t>
      </w:r>
      <w:r>
        <w:rPr>
          <w:spacing w:val="-3"/>
        </w:rPr>
        <w:t xml:space="preserve"> </w:t>
      </w:r>
      <w:r>
        <w:t>radar</w:t>
      </w:r>
      <w:r>
        <w:rPr>
          <w:spacing w:val="-5"/>
        </w:rPr>
        <w:t xml:space="preserve"> </w:t>
      </w:r>
      <w:r>
        <w:t>navigation:</w:t>
      </w:r>
      <w:r>
        <w:rPr>
          <w:spacing w:val="-2"/>
        </w:rPr>
        <w:t xml:space="preserve"> </w:t>
      </w:r>
      <w:r>
        <w:t>wheel</w:t>
      </w:r>
      <w:r>
        <w:rPr>
          <w:spacing w:val="-2"/>
        </w:rPr>
        <w:t xml:space="preserve"> </w:t>
      </w:r>
      <w:r>
        <w:t>over</w:t>
      </w:r>
      <w:r>
        <w:rPr>
          <w:spacing w:val="-3"/>
        </w:rPr>
        <w:t xml:space="preserve"> </w:t>
      </w:r>
      <w:r>
        <w:t>positions</w:t>
      </w:r>
      <w:r>
        <w:rPr>
          <w:spacing w:val="-3"/>
        </w:rPr>
        <w:t xml:space="preserve"> </w:t>
      </w:r>
      <w:r>
        <w:t>and</w:t>
      </w:r>
      <w:r>
        <w:rPr>
          <w:spacing w:val="-3"/>
        </w:rPr>
        <w:t xml:space="preserve"> </w:t>
      </w:r>
      <w:r>
        <w:t>safety</w:t>
      </w:r>
      <w:r>
        <w:rPr>
          <w:spacing w:val="-5"/>
        </w:rPr>
        <w:t xml:space="preserve"> </w:t>
      </w:r>
      <w:r>
        <w:rPr>
          <w:spacing w:val="-2"/>
        </w:rPr>
        <w:t>margins.</w:t>
      </w:r>
    </w:p>
    <w:p w:rsidR="00921A02" w:rsidRDefault="003E4D5A">
      <w:pPr>
        <w:pStyle w:val="Heading5"/>
        <w:tabs>
          <w:tab w:val="left" w:pos="1730"/>
        </w:tabs>
        <w:spacing w:before="242"/>
        <w:ind w:left="931"/>
      </w:pPr>
      <w:r>
        <w:t>Unit</w:t>
      </w:r>
      <w:r>
        <w:rPr>
          <w:spacing w:val="-1"/>
        </w:rPr>
        <w:t xml:space="preserve"> </w:t>
      </w:r>
      <w:r>
        <w:rPr>
          <w:spacing w:val="-10"/>
        </w:rPr>
        <w:t>4</w:t>
      </w:r>
      <w:r>
        <w:tab/>
        <w:t>Radar</w:t>
      </w:r>
      <w:r>
        <w:rPr>
          <w:spacing w:val="-5"/>
        </w:rPr>
        <w:t xml:space="preserve"> </w:t>
      </w:r>
      <w:r>
        <w:t>Plotting:</w:t>
      </w:r>
      <w:r>
        <w:rPr>
          <w:spacing w:val="-3"/>
        </w:rPr>
        <w:t xml:space="preserve"> </w:t>
      </w:r>
      <w:r>
        <w:t>(6</w:t>
      </w:r>
      <w:r>
        <w:rPr>
          <w:spacing w:val="-5"/>
        </w:rPr>
        <w:t xml:space="preserve"> </w:t>
      </w:r>
      <w:r>
        <w:t>Hrs</w:t>
      </w:r>
      <w:r>
        <w:rPr>
          <w:spacing w:val="-3"/>
        </w:rPr>
        <w:t xml:space="preserve"> </w:t>
      </w:r>
      <w:r>
        <w:rPr>
          <w:spacing w:val="-10"/>
        </w:rPr>
        <w:t>)</w:t>
      </w:r>
    </w:p>
    <w:p w:rsidR="00921A02" w:rsidRDefault="003E4D5A">
      <w:pPr>
        <w:pStyle w:val="BodyText"/>
        <w:spacing w:before="248"/>
        <w:ind w:left="1291" w:hanging="361"/>
      </w:pPr>
      <w:r>
        <w:rPr>
          <w:b/>
        </w:rPr>
        <w:t>4.1</w:t>
      </w:r>
      <w:r>
        <w:t>.The</w:t>
      </w:r>
      <w:r>
        <w:rPr>
          <w:spacing w:val="40"/>
        </w:rPr>
        <w:t xml:space="preserve"> </w:t>
      </w:r>
      <w:r>
        <w:t>relative</w:t>
      </w:r>
      <w:r>
        <w:rPr>
          <w:spacing w:val="40"/>
        </w:rPr>
        <w:t xml:space="preserve"> </w:t>
      </w:r>
      <w:r>
        <w:t>motion</w:t>
      </w:r>
      <w:r>
        <w:rPr>
          <w:spacing w:val="40"/>
        </w:rPr>
        <w:t xml:space="preserve"> </w:t>
      </w:r>
      <w:r>
        <w:t>triangle:</w:t>
      </w:r>
      <w:r>
        <w:rPr>
          <w:spacing w:val="40"/>
        </w:rPr>
        <w:t xml:space="preserve"> </w:t>
      </w:r>
      <w:r>
        <w:t>General</w:t>
      </w:r>
      <w:r>
        <w:rPr>
          <w:spacing w:val="40"/>
        </w:rPr>
        <w:t xml:space="preserve"> </w:t>
      </w:r>
      <w:r>
        <w:t>Ideas</w:t>
      </w:r>
      <w:r>
        <w:rPr>
          <w:spacing w:val="40"/>
        </w:rPr>
        <w:t xml:space="preserve"> </w:t>
      </w:r>
      <w:r>
        <w:t>on</w:t>
      </w:r>
      <w:r>
        <w:rPr>
          <w:spacing w:val="40"/>
        </w:rPr>
        <w:t xml:space="preserve"> </w:t>
      </w:r>
      <w:r>
        <w:t>Radar</w:t>
      </w:r>
      <w:r>
        <w:rPr>
          <w:spacing w:val="40"/>
        </w:rPr>
        <w:t xml:space="preserve"> </w:t>
      </w:r>
      <w:r>
        <w:t>Plotting,</w:t>
      </w:r>
      <w:r>
        <w:rPr>
          <w:spacing w:val="40"/>
        </w:rPr>
        <w:t xml:space="preserve"> </w:t>
      </w:r>
      <w:r>
        <w:t>Drawing</w:t>
      </w:r>
      <w:r>
        <w:rPr>
          <w:spacing w:val="40"/>
        </w:rPr>
        <w:t xml:space="preserve"> </w:t>
      </w:r>
      <w:r>
        <w:t>of</w:t>
      </w:r>
      <w:r>
        <w:rPr>
          <w:spacing w:val="40"/>
        </w:rPr>
        <w:t xml:space="preserve"> </w:t>
      </w:r>
      <w:r>
        <w:t>relative</w:t>
      </w:r>
      <w:r>
        <w:rPr>
          <w:spacing w:val="40"/>
        </w:rPr>
        <w:t xml:space="preserve"> </w:t>
      </w:r>
      <w:r>
        <w:t>motion</w:t>
      </w:r>
      <w:r>
        <w:rPr>
          <w:spacing w:val="40"/>
        </w:rPr>
        <w:t xml:space="preserve"> </w:t>
      </w:r>
      <w:r>
        <w:t>triangle</w:t>
      </w:r>
      <w:r>
        <w:rPr>
          <w:spacing w:val="40"/>
        </w:rPr>
        <w:t xml:space="preserve"> </w:t>
      </w:r>
      <w:r>
        <w:t>and identification of various vectors and angles</w:t>
      </w:r>
    </w:p>
    <w:p w:rsidR="00921A02" w:rsidRDefault="003E4D5A">
      <w:pPr>
        <w:pStyle w:val="ListParagraph"/>
        <w:numPr>
          <w:ilvl w:val="1"/>
          <w:numId w:val="160"/>
        </w:numPr>
        <w:tabs>
          <w:tab w:val="left" w:pos="1262"/>
        </w:tabs>
        <w:spacing w:before="1"/>
        <w:ind w:hanging="331"/>
      </w:pPr>
      <w:r>
        <w:t>Plotting</w:t>
      </w:r>
      <w:r>
        <w:rPr>
          <w:spacing w:val="-9"/>
        </w:rPr>
        <w:t xml:space="preserve"> </w:t>
      </w:r>
      <w:r>
        <w:t>devices:</w:t>
      </w:r>
      <w:r>
        <w:rPr>
          <w:spacing w:val="-3"/>
        </w:rPr>
        <w:t xml:space="preserve"> </w:t>
      </w:r>
      <w:r>
        <w:t>Drawing</w:t>
      </w:r>
      <w:r>
        <w:rPr>
          <w:spacing w:val="-6"/>
        </w:rPr>
        <w:t xml:space="preserve"> </w:t>
      </w:r>
      <w:r>
        <w:t>the</w:t>
      </w:r>
      <w:r>
        <w:rPr>
          <w:spacing w:val="-4"/>
        </w:rPr>
        <w:t xml:space="preserve"> </w:t>
      </w:r>
      <w:r>
        <w:t>relative</w:t>
      </w:r>
      <w:r>
        <w:rPr>
          <w:spacing w:val="-4"/>
        </w:rPr>
        <w:t xml:space="preserve"> </w:t>
      </w:r>
      <w:r>
        <w:t>motion</w:t>
      </w:r>
      <w:r>
        <w:rPr>
          <w:spacing w:val="-7"/>
        </w:rPr>
        <w:t xml:space="preserve"> </w:t>
      </w:r>
      <w:r>
        <w:t>triangle</w:t>
      </w:r>
      <w:r>
        <w:rPr>
          <w:spacing w:val="-3"/>
        </w:rPr>
        <w:t xml:space="preserve"> </w:t>
      </w:r>
      <w:r>
        <w:t>on</w:t>
      </w:r>
      <w:r>
        <w:rPr>
          <w:spacing w:val="-4"/>
        </w:rPr>
        <w:t xml:space="preserve"> </w:t>
      </w:r>
      <w:r>
        <w:t>a</w:t>
      </w:r>
      <w:r>
        <w:rPr>
          <w:spacing w:val="-4"/>
        </w:rPr>
        <w:t xml:space="preserve"> </w:t>
      </w:r>
      <w:r>
        <w:t>Plotting</w:t>
      </w:r>
      <w:r>
        <w:rPr>
          <w:spacing w:val="-6"/>
        </w:rPr>
        <w:t xml:space="preserve"> </w:t>
      </w:r>
      <w:r>
        <w:rPr>
          <w:spacing w:val="-2"/>
        </w:rPr>
        <w:t>Sheet</w:t>
      </w:r>
    </w:p>
    <w:p w:rsidR="00921A02" w:rsidRDefault="003E4D5A">
      <w:pPr>
        <w:pStyle w:val="ListParagraph"/>
        <w:numPr>
          <w:ilvl w:val="1"/>
          <w:numId w:val="160"/>
        </w:numPr>
        <w:tabs>
          <w:tab w:val="left" w:pos="1326"/>
        </w:tabs>
        <w:spacing w:before="239" w:line="276" w:lineRule="auto"/>
        <w:ind w:left="931" w:right="975" w:firstLine="0"/>
      </w:pPr>
      <w:r>
        <w:t>Closest point of approach (CPA) and time to CPA</w:t>
      </w:r>
      <w:r>
        <w:rPr>
          <w:spacing w:val="-1"/>
        </w:rPr>
        <w:t xml:space="preserve"> </w:t>
      </w:r>
      <w:r>
        <w:t>(TCPA), bow pass, Set and drift of current in relative and true presentation and plot., Performance delay</w:t>
      </w:r>
    </w:p>
    <w:p w:rsidR="00921A02" w:rsidRDefault="003E4D5A">
      <w:pPr>
        <w:pStyle w:val="ListParagraph"/>
        <w:numPr>
          <w:ilvl w:val="1"/>
          <w:numId w:val="160"/>
        </w:numPr>
        <w:tabs>
          <w:tab w:val="left" w:pos="1262"/>
        </w:tabs>
        <w:spacing w:before="198"/>
        <w:ind w:hanging="331"/>
      </w:pPr>
      <w:r>
        <w:t>Action</w:t>
      </w:r>
      <w:r>
        <w:rPr>
          <w:spacing w:val="-6"/>
        </w:rPr>
        <w:t xml:space="preserve"> </w:t>
      </w:r>
      <w:r>
        <w:t>taken</w:t>
      </w:r>
      <w:r>
        <w:rPr>
          <w:spacing w:val="-3"/>
        </w:rPr>
        <w:t xml:space="preserve"> </w:t>
      </w:r>
      <w:r>
        <w:t>by</w:t>
      </w:r>
      <w:r>
        <w:rPr>
          <w:spacing w:val="-5"/>
        </w:rPr>
        <w:t xml:space="preserve"> </w:t>
      </w:r>
      <w:r>
        <w:t>Target</w:t>
      </w:r>
      <w:r>
        <w:rPr>
          <w:spacing w:val="-5"/>
        </w:rPr>
        <w:t xml:space="preserve"> </w:t>
      </w:r>
      <w:r>
        <w:t>vsl,</w:t>
      </w:r>
      <w:r>
        <w:rPr>
          <w:spacing w:val="-3"/>
        </w:rPr>
        <w:t xml:space="preserve"> </w:t>
      </w:r>
      <w:r>
        <w:t>Own</w:t>
      </w:r>
      <w:r>
        <w:rPr>
          <w:spacing w:val="-3"/>
        </w:rPr>
        <w:t xml:space="preserve"> </w:t>
      </w:r>
      <w:r>
        <w:t>vessel</w:t>
      </w:r>
      <w:r>
        <w:rPr>
          <w:spacing w:val="-2"/>
        </w:rPr>
        <w:t xml:space="preserve"> </w:t>
      </w:r>
      <w:r>
        <w:t>as</w:t>
      </w:r>
      <w:r>
        <w:rPr>
          <w:spacing w:val="-3"/>
        </w:rPr>
        <w:t xml:space="preserve"> </w:t>
      </w:r>
      <w:r>
        <w:t>per</w:t>
      </w:r>
      <w:r>
        <w:rPr>
          <w:spacing w:val="-3"/>
        </w:rPr>
        <w:t xml:space="preserve"> </w:t>
      </w:r>
      <w:r>
        <w:t>COLREGS</w:t>
      </w:r>
      <w:r>
        <w:rPr>
          <w:spacing w:val="-3"/>
        </w:rPr>
        <w:t xml:space="preserve"> </w:t>
      </w:r>
      <w:r>
        <w:t>at</w:t>
      </w:r>
      <w:r>
        <w:rPr>
          <w:spacing w:val="-2"/>
        </w:rPr>
        <w:t xml:space="preserve"> </w:t>
      </w:r>
      <w:r>
        <w:t>various</w:t>
      </w:r>
      <w:r>
        <w:rPr>
          <w:spacing w:val="-2"/>
        </w:rPr>
        <w:t xml:space="preserve"> situation.</w:t>
      </w:r>
    </w:p>
    <w:p w:rsidR="00921A02" w:rsidRDefault="003E4D5A">
      <w:pPr>
        <w:pStyle w:val="ListParagraph"/>
        <w:numPr>
          <w:ilvl w:val="1"/>
          <w:numId w:val="160"/>
        </w:numPr>
        <w:tabs>
          <w:tab w:val="left" w:pos="1291"/>
        </w:tabs>
        <w:spacing w:before="240" w:line="276" w:lineRule="auto"/>
        <w:ind w:left="1291" w:right="976" w:hanging="361"/>
      </w:pPr>
      <w:r>
        <w:t>Standardized report format and reporting procedure: Elements of the parts of a report (bearing and change,</w:t>
      </w:r>
      <w:r>
        <w:rPr>
          <w:spacing w:val="40"/>
        </w:rPr>
        <w:t xml:space="preserve"> </w:t>
      </w:r>
      <w:r>
        <w:t>range and change CPA, TCPA course, aspect and speed),</w:t>
      </w:r>
    </w:p>
    <w:p w:rsidR="00921A02" w:rsidRDefault="00921A02">
      <w:pPr>
        <w:pStyle w:val="BodyText"/>
        <w:spacing w:before="242"/>
      </w:pPr>
    </w:p>
    <w:p w:rsidR="00921A02" w:rsidRDefault="003E4D5A">
      <w:pPr>
        <w:pStyle w:val="Heading5"/>
        <w:ind w:left="931"/>
      </w:pPr>
      <w:r>
        <w:t>Unit</w:t>
      </w:r>
      <w:r>
        <w:rPr>
          <w:spacing w:val="-2"/>
        </w:rPr>
        <w:t xml:space="preserve"> </w:t>
      </w:r>
      <w:r>
        <w:t>5</w:t>
      </w:r>
      <w:r>
        <w:rPr>
          <w:spacing w:val="-5"/>
        </w:rPr>
        <w:t xml:space="preserve"> </w:t>
      </w:r>
      <w:r>
        <w:t>Performing</w:t>
      </w:r>
      <w:r>
        <w:rPr>
          <w:spacing w:val="-2"/>
        </w:rPr>
        <w:t xml:space="preserve"> </w:t>
      </w:r>
      <w:r>
        <w:t>safe</w:t>
      </w:r>
      <w:r>
        <w:rPr>
          <w:spacing w:val="-5"/>
        </w:rPr>
        <w:t xml:space="preserve"> </w:t>
      </w:r>
      <w:r>
        <w:t>navigational</w:t>
      </w:r>
      <w:r>
        <w:rPr>
          <w:spacing w:val="-4"/>
        </w:rPr>
        <w:t xml:space="preserve"> </w:t>
      </w:r>
      <w:r>
        <w:t>watch</w:t>
      </w:r>
      <w:r>
        <w:rPr>
          <w:spacing w:val="-2"/>
        </w:rPr>
        <w:t xml:space="preserve"> </w:t>
      </w:r>
      <w:r>
        <w:t>as</w:t>
      </w:r>
      <w:r>
        <w:rPr>
          <w:spacing w:val="-2"/>
        </w:rPr>
        <w:t xml:space="preserve"> </w:t>
      </w:r>
      <w:r>
        <w:t>per</w:t>
      </w:r>
      <w:r>
        <w:rPr>
          <w:spacing w:val="-3"/>
        </w:rPr>
        <w:t xml:space="preserve"> </w:t>
      </w:r>
      <w:r>
        <w:t>Section</w:t>
      </w:r>
      <w:r>
        <w:rPr>
          <w:spacing w:val="-5"/>
        </w:rPr>
        <w:t xml:space="preserve"> </w:t>
      </w:r>
      <w:r>
        <w:t>A-</w:t>
      </w:r>
      <w:r>
        <w:rPr>
          <w:spacing w:val="-1"/>
        </w:rPr>
        <w:t xml:space="preserve"> </w:t>
      </w:r>
      <w:r>
        <w:t>VIII/2</w:t>
      </w:r>
      <w:r>
        <w:rPr>
          <w:spacing w:val="-5"/>
        </w:rPr>
        <w:t xml:space="preserve"> </w:t>
      </w:r>
      <w:r>
        <w:t>and</w:t>
      </w:r>
      <w:r>
        <w:rPr>
          <w:spacing w:val="-6"/>
        </w:rPr>
        <w:t xml:space="preserve"> </w:t>
      </w:r>
      <w:r>
        <w:t>B-VIII/2</w:t>
      </w:r>
      <w:r>
        <w:rPr>
          <w:spacing w:val="-2"/>
        </w:rPr>
        <w:t xml:space="preserve"> </w:t>
      </w:r>
      <w:r>
        <w:t>of</w:t>
      </w:r>
      <w:r>
        <w:rPr>
          <w:spacing w:val="-2"/>
        </w:rPr>
        <w:t xml:space="preserve"> </w:t>
      </w:r>
      <w:r>
        <w:t>STCW:</w:t>
      </w:r>
      <w:r>
        <w:rPr>
          <w:spacing w:val="-4"/>
        </w:rPr>
        <w:t xml:space="preserve"> </w:t>
      </w:r>
      <w:r>
        <w:t>(7</w:t>
      </w:r>
      <w:r>
        <w:rPr>
          <w:spacing w:val="-5"/>
        </w:rPr>
        <w:t xml:space="preserve"> </w:t>
      </w:r>
      <w:r>
        <w:rPr>
          <w:spacing w:val="-4"/>
        </w:rPr>
        <w:t>Hrs)</w:t>
      </w:r>
    </w:p>
    <w:p w:rsidR="00921A02" w:rsidRDefault="003E4D5A">
      <w:pPr>
        <w:pStyle w:val="ListParagraph"/>
        <w:numPr>
          <w:ilvl w:val="1"/>
          <w:numId w:val="159"/>
        </w:numPr>
        <w:tabs>
          <w:tab w:val="left" w:pos="1262"/>
        </w:tabs>
        <w:spacing w:before="249"/>
        <w:ind w:right="973" w:firstLine="0"/>
      </w:pPr>
      <w:r>
        <w:rPr>
          <w:b/>
        </w:rPr>
        <w:t xml:space="preserve">RADAR Log Book Entries:- </w:t>
      </w:r>
      <w:r>
        <w:t>Importance of MaintainingRadar Log Book, Contents and Details of the four Sections of Radar Log Book</w:t>
      </w:r>
    </w:p>
    <w:p w:rsidR="00921A02" w:rsidRDefault="003E4D5A">
      <w:pPr>
        <w:pStyle w:val="ListParagraph"/>
        <w:numPr>
          <w:ilvl w:val="1"/>
          <w:numId w:val="159"/>
        </w:numPr>
        <w:tabs>
          <w:tab w:val="left" w:pos="1322"/>
        </w:tabs>
        <w:ind w:right="971" w:firstLine="0"/>
      </w:pPr>
      <w:r>
        <w:rPr>
          <w:b/>
        </w:rPr>
        <w:t xml:space="preserve">Keeping an effective Anchor Watch:- </w:t>
      </w:r>
      <w:r>
        <w:t>Duties to be carried out in Anchor watch – Procedure of taking over anchor watch – action on receiving storm warning at anchor – Entries in logbook</w:t>
      </w:r>
    </w:p>
    <w:p w:rsidR="00921A02" w:rsidRDefault="00921A02">
      <w:pPr>
        <w:pStyle w:val="BodyText"/>
      </w:pPr>
    </w:p>
    <w:p w:rsidR="00921A02" w:rsidRDefault="003E4D5A">
      <w:pPr>
        <w:pStyle w:val="ListParagraph"/>
        <w:numPr>
          <w:ilvl w:val="1"/>
          <w:numId w:val="159"/>
        </w:numPr>
        <w:tabs>
          <w:tab w:val="left" w:pos="1420"/>
        </w:tabs>
        <w:ind w:right="968" w:firstLine="0"/>
        <w:jc w:val="both"/>
      </w:pPr>
      <w:r>
        <w:rPr>
          <w:b/>
        </w:rPr>
        <w:t xml:space="preserve">CONNING ORDERS (Helm orders) and Internal communications: </w:t>
      </w:r>
      <w:r>
        <w:t>Demonstrate clear,concise communication and acknowledgement at all times in a seaman like manner with due regards to Standard Marine Communication Phrases, explain various methods to callthe Master to the bridge,</w:t>
      </w:r>
    </w:p>
    <w:p w:rsidR="00921A02" w:rsidRDefault="003E4D5A">
      <w:pPr>
        <w:pStyle w:val="BodyText"/>
        <w:spacing w:line="252" w:lineRule="exact"/>
        <w:ind w:left="931"/>
        <w:jc w:val="both"/>
      </w:pPr>
      <w:r>
        <w:t>Drills</w:t>
      </w:r>
      <w:r>
        <w:rPr>
          <w:spacing w:val="-5"/>
        </w:rPr>
        <w:t xml:space="preserve"> </w:t>
      </w:r>
      <w:r>
        <w:t>on</w:t>
      </w:r>
      <w:r>
        <w:rPr>
          <w:spacing w:val="-3"/>
        </w:rPr>
        <w:t xml:space="preserve"> </w:t>
      </w:r>
      <w:r>
        <w:t>mock</w:t>
      </w:r>
      <w:r>
        <w:rPr>
          <w:spacing w:val="-4"/>
        </w:rPr>
        <w:t xml:space="preserve"> </w:t>
      </w:r>
      <w:r>
        <w:t>steering,</w:t>
      </w:r>
      <w:r>
        <w:rPr>
          <w:spacing w:val="-3"/>
        </w:rPr>
        <w:t xml:space="preserve"> </w:t>
      </w:r>
      <w:r>
        <w:t>helm</w:t>
      </w:r>
      <w:r>
        <w:rPr>
          <w:spacing w:val="-6"/>
        </w:rPr>
        <w:t xml:space="preserve"> </w:t>
      </w:r>
      <w:r>
        <w:t>orders</w:t>
      </w:r>
      <w:r>
        <w:rPr>
          <w:spacing w:val="-3"/>
        </w:rPr>
        <w:t xml:space="preserve"> </w:t>
      </w:r>
      <w:r>
        <w:t>at</w:t>
      </w:r>
      <w:r>
        <w:rPr>
          <w:spacing w:val="-2"/>
        </w:rPr>
        <w:t xml:space="preserve"> </w:t>
      </w:r>
      <w:r>
        <w:t>the</w:t>
      </w:r>
      <w:r>
        <w:rPr>
          <w:spacing w:val="-2"/>
        </w:rPr>
        <w:t xml:space="preserve"> </w:t>
      </w:r>
      <w:r>
        <w:t>steering</w:t>
      </w:r>
      <w:r>
        <w:rPr>
          <w:spacing w:val="-6"/>
        </w:rPr>
        <w:t xml:space="preserve"> </w:t>
      </w:r>
      <w:r>
        <w:t>stand</w:t>
      </w:r>
      <w:r>
        <w:rPr>
          <w:spacing w:val="-2"/>
        </w:rPr>
        <w:t xml:space="preserve"> </w:t>
      </w:r>
      <w:r>
        <w:t>and</w:t>
      </w:r>
      <w:r>
        <w:rPr>
          <w:spacing w:val="-3"/>
        </w:rPr>
        <w:t xml:space="preserve"> </w:t>
      </w:r>
      <w:r>
        <w:t>Rudder</w:t>
      </w:r>
      <w:r>
        <w:rPr>
          <w:spacing w:val="-4"/>
        </w:rPr>
        <w:t xml:space="preserve"> </w:t>
      </w:r>
      <w:r>
        <w:t>angle</w:t>
      </w:r>
      <w:r>
        <w:rPr>
          <w:spacing w:val="-3"/>
        </w:rPr>
        <w:t xml:space="preserve"> </w:t>
      </w:r>
      <w:r>
        <w:t>indicator</w:t>
      </w:r>
      <w:r>
        <w:rPr>
          <w:spacing w:val="-4"/>
        </w:rPr>
        <w:t xml:space="preserve"> </w:t>
      </w:r>
      <w:r>
        <w:rPr>
          <w:spacing w:val="-2"/>
        </w:rPr>
        <w:t>checks</w:t>
      </w:r>
    </w:p>
    <w:p w:rsidR="00921A02" w:rsidRDefault="00921A02">
      <w:pPr>
        <w:pStyle w:val="BodyText"/>
        <w:spacing w:before="44"/>
      </w:pPr>
    </w:p>
    <w:p w:rsidR="00921A02" w:rsidRDefault="003E4D5A">
      <w:pPr>
        <w:pStyle w:val="Heading4"/>
        <w:ind w:left="931"/>
      </w:pPr>
      <w:r>
        <w:t>TEXT</w:t>
      </w:r>
      <w:r>
        <w:rPr>
          <w:spacing w:val="-5"/>
        </w:rPr>
        <w:t xml:space="preserve"> </w:t>
      </w:r>
      <w:r>
        <w:rPr>
          <w:spacing w:val="-2"/>
        </w:rPr>
        <w:t>BOOKS</w:t>
      </w:r>
    </w:p>
    <w:p w:rsidR="00921A02" w:rsidRDefault="003E4D5A">
      <w:pPr>
        <w:pStyle w:val="ListParagraph"/>
        <w:numPr>
          <w:ilvl w:val="0"/>
          <w:numId w:val="158"/>
        </w:numPr>
        <w:tabs>
          <w:tab w:val="left" w:pos="1151"/>
        </w:tabs>
        <w:spacing w:before="33"/>
        <w:ind w:left="1151" w:hanging="220"/>
        <w:jc w:val="both"/>
      </w:pPr>
      <w:r>
        <w:t>Shipborne</w:t>
      </w:r>
      <w:r>
        <w:rPr>
          <w:spacing w:val="-5"/>
        </w:rPr>
        <w:t xml:space="preserve"> </w:t>
      </w:r>
      <w:r>
        <w:t>Radar</w:t>
      </w:r>
      <w:r>
        <w:rPr>
          <w:spacing w:val="-2"/>
        </w:rPr>
        <w:t xml:space="preserve"> </w:t>
      </w:r>
      <w:r>
        <w:t>&amp;</w:t>
      </w:r>
      <w:r>
        <w:rPr>
          <w:spacing w:val="-4"/>
        </w:rPr>
        <w:t xml:space="preserve"> </w:t>
      </w:r>
      <w:r>
        <w:t>Nautical</w:t>
      </w:r>
      <w:r>
        <w:rPr>
          <w:spacing w:val="-2"/>
        </w:rPr>
        <w:t xml:space="preserve"> </w:t>
      </w:r>
      <w:r>
        <w:t>Watch</w:t>
      </w:r>
      <w:r>
        <w:rPr>
          <w:spacing w:val="-2"/>
        </w:rPr>
        <w:t xml:space="preserve"> </w:t>
      </w:r>
      <w:r>
        <w:t>Keeping</w:t>
      </w:r>
      <w:r>
        <w:rPr>
          <w:spacing w:val="-2"/>
        </w:rPr>
        <w:t xml:space="preserve"> </w:t>
      </w:r>
      <w:r>
        <w:t>–</w:t>
      </w:r>
      <w:r>
        <w:rPr>
          <w:spacing w:val="-2"/>
        </w:rPr>
        <w:t xml:space="preserve"> </w:t>
      </w:r>
      <w:r>
        <w:t>Capt.</w:t>
      </w:r>
      <w:r>
        <w:rPr>
          <w:spacing w:val="-5"/>
        </w:rPr>
        <w:t xml:space="preserve"> </w:t>
      </w:r>
      <w:r>
        <w:t>H.</w:t>
      </w:r>
      <w:r>
        <w:rPr>
          <w:spacing w:val="-2"/>
        </w:rPr>
        <w:t xml:space="preserve"> Subramaniam</w:t>
      </w:r>
    </w:p>
    <w:p w:rsidR="00921A02" w:rsidRDefault="003E4D5A">
      <w:pPr>
        <w:pStyle w:val="ListParagraph"/>
        <w:numPr>
          <w:ilvl w:val="0"/>
          <w:numId w:val="158"/>
        </w:numPr>
        <w:tabs>
          <w:tab w:val="left" w:pos="1151"/>
        </w:tabs>
        <w:spacing w:before="37"/>
        <w:ind w:left="1151" w:hanging="220"/>
        <w:jc w:val="both"/>
      </w:pPr>
      <w:r>
        <w:t>Bridge</w:t>
      </w:r>
      <w:r>
        <w:rPr>
          <w:spacing w:val="-4"/>
        </w:rPr>
        <w:t xml:space="preserve"> </w:t>
      </w:r>
      <w:r>
        <w:t>Procedure</w:t>
      </w:r>
      <w:r>
        <w:rPr>
          <w:spacing w:val="-3"/>
        </w:rPr>
        <w:t xml:space="preserve"> </w:t>
      </w:r>
      <w:r>
        <w:t>Guide</w:t>
      </w:r>
      <w:r>
        <w:rPr>
          <w:spacing w:val="-4"/>
        </w:rPr>
        <w:t xml:space="preserve"> </w:t>
      </w:r>
      <w:r>
        <w:t>-</w:t>
      </w:r>
      <w:r>
        <w:rPr>
          <w:spacing w:val="-5"/>
        </w:rPr>
        <w:t xml:space="preserve"> ICS</w:t>
      </w:r>
    </w:p>
    <w:p w:rsidR="00921A02" w:rsidRDefault="003E4D5A">
      <w:pPr>
        <w:pStyle w:val="Heading4"/>
        <w:spacing w:before="43"/>
        <w:ind w:left="931"/>
      </w:pPr>
      <w:r>
        <w:rPr>
          <w:spacing w:val="-2"/>
        </w:rPr>
        <w:t>REFERENCES</w:t>
      </w:r>
    </w:p>
    <w:p w:rsidR="00921A02" w:rsidRDefault="003E4D5A">
      <w:pPr>
        <w:pStyle w:val="BodyText"/>
        <w:spacing w:before="32"/>
        <w:ind w:left="931"/>
        <w:jc w:val="both"/>
      </w:pPr>
      <w:r>
        <w:t>7.</w:t>
      </w:r>
      <w:r>
        <w:rPr>
          <w:spacing w:val="38"/>
        </w:rPr>
        <w:t xml:space="preserve">  </w:t>
      </w:r>
      <w:r>
        <w:t>A</w:t>
      </w:r>
      <w:r>
        <w:rPr>
          <w:spacing w:val="-2"/>
        </w:rPr>
        <w:t xml:space="preserve"> </w:t>
      </w:r>
      <w:r>
        <w:t>Mariner’s</w:t>
      </w:r>
      <w:r>
        <w:rPr>
          <w:spacing w:val="-4"/>
        </w:rPr>
        <w:t xml:space="preserve"> </w:t>
      </w:r>
      <w:r>
        <w:t>guide</w:t>
      </w:r>
      <w:r>
        <w:rPr>
          <w:spacing w:val="-1"/>
        </w:rPr>
        <w:t xml:space="preserve"> </w:t>
      </w:r>
      <w:r>
        <w:t>to</w:t>
      </w:r>
      <w:r>
        <w:rPr>
          <w:spacing w:val="-2"/>
        </w:rPr>
        <w:t xml:space="preserve"> </w:t>
      </w:r>
      <w:r>
        <w:t>preventing</w:t>
      </w:r>
      <w:r>
        <w:rPr>
          <w:spacing w:val="-5"/>
        </w:rPr>
        <w:t xml:space="preserve"> </w:t>
      </w:r>
      <w:r>
        <w:t>collisions-</w:t>
      </w:r>
      <w:r>
        <w:rPr>
          <w:spacing w:val="-6"/>
        </w:rPr>
        <w:t xml:space="preserve"> </w:t>
      </w:r>
      <w:r>
        <w:t>Capt.</w:t>
      </w:r>
      <w:r>
        <w:rPr>
          <w:spacing w:val="-1"/>
        </w:rPr>
        <w:t xml:space="preserve"> </w:t>
      </w:r>
      <w:r>
        <w:rPr>
          <w:spacing w:val="-2"/>
        </w:rPr>
        <w:t>Y.Chhabra</w:t>
      </w:r>
    </w:p>
    <w:p w:rsidR="00921A02" w:rsidRDefault="00921A02">
      <w:pPr>
        <w:pStyle w:val="BodyText"/>
        <w:jc w:val="both"/>
        <w:sectPr w:rsidR="00921A02">
          <w:pgSz w:w="11910" w:h="16840"/>
          <w:pgMar w:top="1360" w:right="0" w:bottom="280" w:left="0" w:header="720" w:footer="720" w:gutter="0"/>
          <w:cols w:space="720"/>
        </w:sectPr>
      </w:pPr>
    </w:p>
    <w:tbl>
      <w:tblPr>
        <w:tblW w:w="0" w:type="auto"/>
        <w:tblInd w:w="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1906"/>
        <w:gridCol w:w="2081"/>
        <w:gridCol w:w="1231"/>
        <w:gridCol w:w="1155"/>
        <w:gridCol w:w="1258"/>
        <w:gridCol w:w="742"/>
      </w:tblGrid>
      <w:tr w:rsidR="00921A02">
        <w:trPr>
          <w:trHeight w:val="2618"/>
        </w:trPr>
        <w:tc>
          <w:tcPr>
            <w:tcW w:w="10401" w:type="dxa"/>
            <w:gridSpan w:val="7"/>
          </w:tcPr>
          <w:p w:rsidR="00921A02" w:rsidRDefault="003E4D5A">
            <w:pPr>
              <w:pStyle w:val="TableParagraph"/>
              <w:numPr>
                <w:ilvl w:val="0"/>
                <w:numId w:val="157"/>
              </w:numPr>
              <w:tabs>
                <w:tab w:val="left" w:pos="478"/>
              </w:tabs>
              <w:spacing w:line="247" w:lineRule="exact"/>
              <w:ind w:left="478" w:hanging="359"/>
            </w:pPr>
            <w:r>
              <w:lastRenderedPageBreak/>
              <w:t>Bridge</w:t>
            </w:r>
            <w:r>
              <w:rPr>
                <w:spacing w:val="-3"/>
              </w:rPr>
              <w:t xml:space="preserve"> </w:t>
            </w:r>
            <w:r>
              <w:t>Equipment</w:t>
            </w:r>
            <w:r>
              <w:rPr>
                <w:spacing w:val="-2"/>
              </w:rPr>
              <w:t xml:space="preserve"> </w:t>
            </w:r>
            <w:r>
              <w:t>&amp;Watch</w:t>
            </w:r>
            <w:r>
              <w:rPr>
                <w:spacing w:val="-5"/>
              </w:rPr>
              <w:t xml:space="preserve"> </w:t>
            </w:r>
            <w:r>
              <w:t>Keeping</w:t>
            </w:r>
            <w:r>
              <w:rPr>
                <w:spacing w:val="-6"/>
              </w:rPr>
              <w:t xml:space="preserve"> </w:t>
            </w:r>
            <w:r>
              <w:t>Notes –</w:t>
            </w:r>
            <w:r>
              <w:rPr>
                <w:spacing w:val="-3"/>
              </w:rPr>
              <w:t xml:space="preserve"> </w:t>
            </w:r>
            <w:r>
              <w:t>E.</w:t>
            </w:r>
            <w:r>
              <w:rPr>
                <w:spacing w:val="-2"/>
              </w:rPr>
              <w:t xml:space="preserve"> Fernandes.</w:t>
            </w:r>
          </w:p>
          <w:p w:rsidR="00921A02" w:rsidRDefault="003E4D5A">
            <w:pPr>
              <w:pStyle w:val="TableParagraph"/>
              <w:numPr>
                <w:ilvl w:val="0"/>
                <w:numId w:val="157"/>
              </w:numPr>
              <w:tabs>
                <w:tab w:val="left" w:pos="478"/>
                <w:tab w:val="left" w:pos="480"/>
              </w:tabs>
              <w:spacing w:before="37" w:line="278" w:lineRule="auto"/>
              <w:ind w:right="265"/>
            </w:pPr>
            <w:r>
              <w:t>STCW Convention / CODE with latest Amendments- Extracts on Bridge Watch Keeping-duties, functions</w:t>
            </w:r>
            <w:r>
              <w:rPr>
                <w:spacing w:val="40"/>
              </w:rPr>
              <w:t xml:space="preserve"> </w:t>
            </w:r>
            <w:r>
              <w:t>and procedures.</w:t>
            </w:r>
          </w:p>
          <w:p w:rsidR="00921A02" w:rsidRDefault="003E4D5A">
            <w:pPr>
              <w:pStyle w:val="TableParagraph"/>
              <w:numPr>
                <w:ilvl w:val="0"/>
                <w:numId w:val="157"/>
              </w:numPr>
              <w:tabs>
                <w:tab w:val="left" w:pos="479"/>
              </w:tabs>
              <w:spacing w:line="249" w:lineRule="exact"/>
              <w:ind w:left="479" w:hanging="360"/>
            </w:pPr>
            <w:r>
              <w:t>Shipborne</w:t>
            </w:r>
            <w:r>
              <w:rPr>
                <w:spacing w:val="-3"/>
              </w:rPr>
              <w:t xml:space="preserve"> </w:t>
            </w:r>
            <w:r>
              <w:t>Radar</w:t>
            </w:r>
            <w:r>
              <w:rPr>
                <w:spacing w:val="-4"/>
              </w:rPr>
              <w:t xml:space="preserve"> </w:t>
            </w:r>
            <w:r>
              <w:t>and</w:t>
            </w:r>
            <w:r>
              <w:rPr>
                <w:spacing w:val="-2"/>
              </w:rPr>
              <w:t xml:space="preserve"> </w:t>
            </w:r>
            <w:r>
              <w:t>ARPA--</w:t>
            </w:r>
            <w:r>
              <w:rPr>
                <w:spacing w:val="-6"/>
              </w:rPr>
              <w:t xml:space="preserve"> </w:t>
            </w:r>
            <w:r>
              <w:t>Capt.</w:t>
            </w:r>
            <w:r>
              <w:rPr>
                <w:spacing w:val="-2"/>
              </w:rPr>
              <w:t xml:space="preserve"> </w:t>
            </w:r>
            <w:r>
              <w:t>H.</w:t>
            </w:r>
            <w:r>
              <w:rPr>
                <w:spacing w:val="-2"/>
              </w:rPr>
              <w:t xml:space="preserve"> Subramaniam</w:t>
            </w:r>
          </w:p>
          <w:p w:rsidR="00921A02" w:rsidRDefault="003E4D5A">
            <w:pPr>
              <w:pStyle w:val="TableParagraph"/>
              <w:numPr>
                <w:ilvl w:val="0"/>
                <w:numId w:val="157"/>
              </w:numPr>
              <w:tabs>
                <w:tab w:val="left" w:pos="479"/>
              </w:tabs>
              <w:spacing w:before="38"/>
              <w:ind w:left="479" w:hanging="360"/>
            </w:pPr>
            <w:r>
              <w:t>Electronic</w:t>
            </w:r>
            <w:r>
              <w:rPr>
                <w:spacing w:val="-9"/>
              </w:rPr>
              <w:t xml:space="preserve"> </w:t>
            </w:r>
            <w:r>
              <w:t>Navigational</w:t>
            </w:r>
            <w:r>
              <w:rPr>
                <w:spacing w:val="-8"/>
              </w:rPr>
              <w:t xml:space="preserve"> </w:t>
            </w:r>
            <w:r>
              <w:t>Aid—</w:t>
            </w:r>
            <w:r>
              <w:rPr>
                <w:spacing w:val="-2"/>
              </w:rPr>
              <w:t>Sonnenberg</w:t>
            </w:r>
          </w:p>
          <w:p w:rsidR="00921A02" w:rsidRDefault="003E4D5A">
            <w:pPr>
              <w:pStyle w:val="TableParagraph"/>
              <w:numPr>
                <w:ilvl w:val="0"/>
                <w:numId w:val="157"/>
              </w:numPr>
              <w:tabs>
                <w:tab w:val="left" w:pos="479"/>
              </w:tabs>
              <w:spacing w:before="37"/>
              <w:ind w:left="479" w:hanging="360"/>
            </w:pPr>
            <w:r>
              <w:t>Modern</w:t>
            </w:r>
            <w:r>
              <w:rPr>
                <w:spacing w:val="-7"/>
              </w:rPr>
              <w:t xml:space="preserve"> </w:t>
            </w:r>
            <w:r>
              <w:t>Electronic</w:t>
            </w:r>
            <w:r>
              <w:rPr>
                <w:spacing w:val="-4"/>
              </w:rPr>
              <w:t xml:space="preserve"> </w:t>
            </w:r>
            <w:r>
              <w:t>Aids—Bhatia</w:t>
            </w:r>
            <w:r>
              <w:rPr>
                <w:spacing w:val="-4"/>
              </w:rPr>
              <w:t xml:space="preserve"> </w:t>
            </w:r>
            <w:r>
              <w:t>and</w:t>
            </w:r>
            <w:r>
              <w:rPr>
                <w:spacing w:val="-7"/>
              </w:rPr>
              <w:t xml:space="preserve"> </w:t>
            </w:r>
            <w:r>
              <w:rPr>
                <w:spacing w:val="-2"/>
              </w:rPr>
              <w:t>SinhaK</w:t>
            </w:r>
          </w:p>
          <w:p w:rsidR="00921A02" w:rsidRDefault="003E4D5A">
            <w:pPr>
              <w:pStyle w:val="TableParagraph"/>
              <w:numPr>
                <w:ilvl w:val="0"/>
                <w:numId w:val="156"/>
              </w:numPr>
              <w:tabs>
                <w:tab w:val="left" w:pos="580"/>
              </w:tabs>
              <w:spacing w:before="37"/>
              <w:ind w:left="580" w:hanging="461"/>
            </w:pPr>
            <w:r>
              <w:t>International;</w:t>
            </w:r>
            <w:r>
              <w:rPr>
                <w:spacing w:val="-4"/>
              </w:rPr>
              <w:t xml:space="preserve"> </w:t>
            </w:r>
            <w:r>
              <w:t>Code</w:t>
            </w:r>
            <w:r>
              <w:rPr>
                <w:spacing w:val="-4"/>
              </w:rPr>
              <w:t xml:space="preserve"> </w:t>
            </w:r>
            <w:r>
              <w:t>Of</w:t>
            </w:r>
            <w:r>
              <w:rPr>
                <w:spacing w:val="-4"/>
              </w:rPr>
              <w:t xml:space="preserve"> </w:t>
            </w:r>
            <w:r>
              <w:t>Signals—</w:t>
            </w:r>
            <w:r>
              <w:rPr>
                <w:spacing w:val="-4"/>
              </w:rPr>
              <w:t>HMSO</w:t>
            </w:r>
          </w:p>
          <w:p w:rsidR="00921A02" w:rsidRDefault="003E4D5A">
            <w:pPr>
              <w:pStyle w:val="TableParagraph"/>
              <w:numPr>
                <w:ilvl w:val="0"/>
                <w:numId w:val="156"/>
              </w:numPr>
              <w:tabs>
                <w:tab w:val="left" w:pos="580"/>
              </w:tabs>
              <w:spacing w:before="40"/>
              <w:ind w:left="580" w:hanging="461"/>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921A02" w:rsidRDefault="003E4D5A">
            <w:pPr>
              <w:pStyle w:val="TableParagraph"/>
              <w:numPr>
                <w:ilvl w:val="0"/>
                <w:numId w:val="156"/>
              </w:numPr>
              <w:tabs>
                <w:tab w:val="left" w:pos="580"/>
              </w:tabs>
              <w:spacing w:before="38"/>
              <w:ind w:left="580" w:hanging="461"/>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tc>
      </w:tr>
      <w:tr w:rsidR="00921A02">
        <w:trPr>
          <w:trHeight w:val="292"/>
        </w:trPr>
        <w:tc>
          <w:tcPr>
            <w:tcW w:w="2028" w:type="dxa"/>
            <w:tcBorders>
              <w:bottom w:val="single" w:sz="12" w:space="0" w:color="000000"/>
            </w:tcBorders>
          </w:tcPr>
          <w:p w:rsidR="00921A02" w:rsidRDefault="003E4D5A">
            <w:pPr>
              <w:pStyle w:val="TableParagraph"/>
              <w:spacing w:line="251" w:lineRule="exact"/>
              <w:ind w:left="119"/>
              <w:jc w:val="left"/>
              <w:rPr>
                <w:b/>
              </w:rPr>
            </w:pPr>
            <w:r>
              <w:rPr>
                <w:b/>
              </w:rPr>
              <w:t>Designed</w:t>
            </w:r>
            <w:r>
              <w:rPr>
                <w:b/>
                <w:spacing w:val="-5"/>
              </w:rPr>
              <w:t xml:space="preserve"> by</w:t>
            </w:r>
          </w:p>
        </w:tc>
        <w:tc>
          <w:tcPr>
            <w:tcW w:w="8373" w:type="dxa"/>
            <w:gridSpan w:val="6"/>
            <w:tcBorders>
              <w:bottom w:val="single" w:sz="12" w:space="0" w:color="000000"/>
            </w:tcBorders>
          </w:tcPr>
          <w:p w:rsidR="00921A02" w:rsidRDefault="003E4D5A">
            <w:pPr>
              <w:pStyle w:val="TableParagraph"/>
              <w:spacing w:line="247" w:lineRule="exact"/>
              <w:ind w:left="11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r w:rsidR="00921A02">
        <w:trPr>
          <w:trHeight w:val="8436"/>
        </w:trPr>
        <w:tc>
          <w:tcPr>
            <w:tcW w:w="10401" w:type="dxa"/>
            <w:gridSpan w:val="7"/>
            <w:tcBorders>
              <w:top w:val="single" w:sz="12" w:space="0" w:color="000000"/>
              <w:left w:val="single" w:sz="12" w:space="0" w:color="000000"/>
              <w:bottom w:val="single" w:sz="12" w:space="0" w:color="000000"/>
              <w:right w:val="single" w:sz="12" w:space="0" w:color="000000"/>
            </w:tcBorders>
          </w:tcPr>
          <w:p w:rsidR="00921A02" w:rsidRDefault="00921A02">
            <w:pPr>
              <w:pStyle w:val="TableParagraph"/>
              <w:jc w:val="left"/>
            </w:pPr>
          </w:p>
        </w:tc>
      </w:tr>
      <w:tr w:rsidR="00921A02">
        <w:trPr>
          <w:trHeight w:val="292"/>
        </w:trPr>
        <w:tc>
          <w:tcPr>
            <w:tcW w:w="2028" w:type="dxa"/>
            <w:vMerge w:val="restart"/>
            <w:tcBorders>
              <w:top w:val="single" w:sz="12" w:space="0" w:color="000000"/>
            </w:tcBorders>
          </w:tcPr>
          <w:p w:rsidR="00921A02" w:rsidRDefault="003E4D5A">
            <w:pPr>
              <w:pStyle w:val="TableParagraph"/>
              <w:spacing w:line="249" w:lineRule="exact"/>
              <w:ind w:left="119"/>
              <w:jc w:val="left"/>
            </w:pPr>
            <w:r>
              <w:t>Course</w:t>
            </w:r>
            <w:r>
              <w:rPr>
                <w:spacing w:val="-3"/>
              </w:rPr>
              <w:t xml:space="preserve"> </w:t>
            </w:r>
            <w:r>
              <w:rPr>
                <w:spacing w:val="-4"/>
              </w:rPr>
              <w:t>Code</w:t>
            </w:r>
          </w:p>
          <w:p w:rsidR="00921A02" w:rsidRDefault="003E4D5A">
            <w:pPr>
              <w:pStyle w:val="TableParagraph"/>
              <w:spacing w:before="42"/>
              <w:ind w:left="119"/>
              <w:jc w:val="left"/>
              <w:rPr>
                <w:b/>
              </w:rPr>
            </w:pPr>
            <w:r>
              <w:rPr>
                <w:b/>
                <w:spacing w:val="-2"/>
              </w:rPr>
              <w:t>UENS303</w:t>
            </w:r>
          </w:p>
        </w:tc>
        <w:tc>
          <w:tcPr>
            <w:tcW w:w="3987" w:type="dxa"/>
            <w:gridSpan w:val="2"/>
            <w:vMerge w:val="restart"/>
            <w:tcBorders>
              <w:top w:val="single" w:sz="12" w:space="0" w:color="000000"/>
            </w:tcBorders>
          </w:tcPr>
          <w:p w:rsidR="00921A02" w:rsidRDefault="003E4D5A">
            <w:pPr>
              <w:pStyle w:val="TableParagraph"/>
              <w:ind w:left="11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8"/>
              <w:ind w:left="117"/>
              <w:jc w:val="left"/>
              <w:rPr>
                <w:b/>
              </w:rPr>
            </w:pPr>
            <w:r>
              <w:rPr>
                <w:b/>
              </w:rPr>
              <w:t>Ship</w:t>
            </w:r>
            <w:r>
              <w:rPr>
                <w:b/>
                <w:spacing w:val="-5"/>
              </w:rPr>
              <w:t xml:space="preserve"> </w:t>
            </w:r>
            <w:r>
              <w:rPr>
                <w:b/>
              </w:rPr>
              <w:t>Stability</w:t>
            </w:r>
            <w:r>
              <w:rPr>
                <w:b/>
                <w:spacing w:val="-3"/>
              </w:rPr>
              <w:t xml:space="preserve"> </w:t>
            </w:r>
            <w:r>
              <w:rPr>
                <w:b/>
              </w:rPr>
              <w:t>–</w:t>
            </w:r>
            <w:r>
              <w:rPr>
                <w:b/>
                <w:spacing w:val="-2"/>
              </w:rPr>
              <w:t xml:space="preserve"> </w:t>
            </w:r>
            <w:r>
              <w:rPr>
                <w:b/>
                <w:spacing w:val="-10"/>
              </w:rPr>
              <w:t>I</w:t>
            </w:r>
          </w:p>
        </w:tc>
        <w:tc>
          <w:tcPr>
            <w:tcW w:w="1231" w:type="dxa"/>
            <w:tcBorders>
              <w:top w:val="single" w:sz="12" w:space="0" w:color="000000"/>
            </w:tcBorders>
          </w:tcPr>
          <w:p w:rsidR="00921A02" w:rsidRDefault="003E4D5A">
            <w:pPr>
              <w:pStyle w:val="TableParagraph"/>
              <w:ind w:left="31"/>
              <w:rPr>
                <w:b/>
              </w:rPr>
            </w:pPr>
            <w:r>
              <w:rPr>
                <w:b/>
                <w:spacing w:val="-10"/>
              </w:rPr>
              <w:t>L</w:t>
            </w:r>
          </w:p>
        </w:tc>
        <w:tc>
          <w:tcPr>
            <w:tcW w:w="1155" w:type="dxa"/>
            <w:tcBorders>
              <w:top w:val="single" w:sz="12" w:space="0" w:color="000000"/>
            </w:tcBorders>
          </w:tcPr>
          <w:p w:rsidR="00921A02" w:rsidRDefault="003E4D5A">
            <w:pPr>
              <w:pStyle w:val="TableParagraph"/>
              <w:ind w:left="27" w:right="1"/>
              <w:rPr>
                <w:b/>
              </w:rPr>
            </w:pPr>
            <w:r>
              <w:rPr>
                <w:b/>
                <w:spacing w:val="-10"/>
              </w:rPr>
              <w:t>T</w:t>
            </w:r>
          </w:p>
        </w:tc>
        <w:tc>
          <w:tcPr>
            <w:tcW w:w="1258" w:type="dxa"/>
            <w:tcBorders>
              <w:top w:val="single" w:sz="12" w:space="0" w:color="000000"/>
            </w:tcBorders>
          </w:tcPr>
          <w:p w:rsidR="00921A02" w:rsidRDefault="003E4D5A">
            <w:pPr>
              <w:pStyle w:val="TableParagraph"/>
              <w:ind w:left="30"/>
              <w:rPr>
                <w:b/>
              </w:rPr>
            </w:pPr>
            <w:r>
              <w:rPr>
                <w:b/>
                <w:spacing w:val="-10"/>
              </w:rPr>
              <w:t>P</w:t>
            </w:r>
          </w:p>
        </w:tc>
        <w:tc>
          <w:tcPr>
            <w:tcW w:w="742" w:type="dxa"/>
            <w:tcBorders>
              <w:top w:val="single" w:sz="12" w:space="0" w:color="000000"/>
            </w:tcBorders>
          </w:tcPr>
          <w:p w:rsidR="00921A02" w:rsidRDefault="003E4D5A">
            <w:pPr>
              <w:pStyle w:val="TableParagraph"/>
              <w:ind w:left="33"/>
              <w:rPr>
                <w:b/>
              </w:rPr>
            </w:pPr>
            <w:r>
              <w:rPr>
                <w:b/>
                <w:spacing w:val="-10"/>
              </w:rPr>
              <w:t>C</w:t>
            </w:r>
          </w:p>
        </w:tc>
      </w:tr>
      <w:tr w:rsidR="00921A02">
        <w:trPr>
          <w:trHeight w:val="292"/>
        </w:trPr>
        <w:tc>
          <w:tcPr>
            <w:tcW w:w="2028" w:type="dxa"/>
            <w:vMerge/>
            <w:tcBorders>
              <w:top w:val="nil"/>
            </w:tcBorders>
          </w:tcPr>
          <w:p w:rsidR="00921A02" w:rsidRDefault="00921A02">
            <w:pPr>
              <w:rPr>
                <w:sz w:val="2"/>
                <w:szCs w:val="2"/>
              </w:rPr>
            </w:pPr>
          </w:p>
        </w:tc>
        <w:tc>
          <w:tcPr>
            <w:tcW w:w="3987" w:type="dxa"/>
            <w:gridSpan w:val="2"/>
            <w:vMerge/>
            <w:tcBorders>
              <w:top w:val="nil"/>
            </w:tcBorders>
          </w:tcPr>
          <w:p w:rsidR="00921A02" w:rsidRDefault="00921A02">
            <w:pPr>
              <w:rPr>
                <w:sz w:val="2"/>
                <w:szCs w:val="2"/>
              </w:rPr>
            </w:pPr>
          </w:p>
        </w:tc>
        <w:tc>
          <w:tcPr>
            <w:tcW w:w="1231" w:type="dxa"/>
          </w:tcPr>
          <w:p w:rsidR="00921A02" w:rsidRDefault="003E4D5A">
            <w:pPr>
              <w:pStyle w:val="TableParagraph"/>
              <w:spacing w:line="247" w:lineRule="exact"/>
              <w:ind w:left="31" w:right="3"/>
            </w:pPr>
            <w:r>
              <w:rPr>
                <w:spacing w:val="-10"/>
              </w:rPr>
              <w:t>3</w:t>
            </w:r>
          </w:p>
        </w:tc>
        <w:tc>
          <w:tcPr>
            <w:tcW w:w="1155" w:type="dxa"/>
          </w:tcPr>
          <w:p w:rsidR="00921A02" w:rsidRDefault="003E4D5A">
            <w:pPr>
              <w:pStyle w:val="TableParagraph"/>
              <w:spacing w:line="247" w:lineRule="exact"/>
              <w:ind w:left="27"/>
            </w:pPr>
            <w:r>
              <w:rPr>
                <w:spacing w:val="-10"/>
              </w:rPr>
              <w:t>0</w:t>
            </w:r>
          </w:p>
        </w:tc>
        <w:tc>
          <w:tcPr>
            <w:tcW w:w="1258" w:type="dxa"/>
          </w:tcPr>
          <w:p w:rsidR="00921A02" w:rsidRDefault="003E4D5A">
            <w:pPr>
              <w:pStyle w:val="TableParagraph"/>
              <w:spacing w:line="247" w:lineRule="exact"/>
              <w:ind w:left="30"/>
            </w:pPr>
            <w:r>
              <w:rPr>
                <w:spacing w:val="-10"/>
              </w:rPr>
              <w:t>0</w:t>
            </w:r>
          </w:p>
        </w:tc>
        <w:tc>
          <w:tcPr>
            <w:tcW w:w="742" w:type="dxa"/>
          </w:tcPr>
          <w:p w:rsidR="00921A02" w:rsidRDefault="003E4D5A">
            <w:pPr>
              <w:pStyle w:val="TableParagraph"/>
              <w:spacing w:line="247" w:lineRule="exact"/>
              <w:ind w:left="33" w:right="1"/>
            </w:pPr>
            <w:r>
              <w:rPr>
                <w:spacing w:val="-10"/>
              </w:rPr>
              <w:t>3</w:t>
            </w:r>
          </w:p>
        </w:tc>
      </w:tr>
      <w:tr w:rsidR="00921A02">
        <w:trPr>
          <w:trHeight w:val="290"/>
        </w:trPr>
        <w:tc>
          <w:tcPr>
            <w:tcW w:w="2028" w:type="dxa"/>
          </w:tcPr>
          <w:p w:rsidR="00921A02" w:rsidRDefault="003E4D5A">
            <w:pPr>
              <w:pStyle w:val="TableParagraph"/>
              <w:spacing w:line="247" w:lineRule="exact"/>
              <w:ind w:left="119"/>
              <w:jc w:val="left"/>
            </w:pPr>
            <w:r>
              <w:t>Year</w:t>
            </w:r>
            <w:r>
              <w:rPr>
                <w:spacing w:val="-2"/>
              </w:rPr>
              <w:t xml:space="preserve"> </w:t>
            </w:r>
            <w:r>
              <w:t>and</w:t>
            </w:r>
            <w:r>
              <w:rPr>
                <w:spacing w:val="-2"/>
              </w:rPr>
              <w:t xml:space="preserve"> Semester</w:t>
            </w:r>
          </w:p>
        </w:tc>
        <w:tc>
          <w:tcPr>
            <w:tcW w:w="3987" w:type="dxa"/>
            <w:gridSpan w:val="2"/>
          </w:tcPr>
          <w:p w:rsidR="00921A02" w:rsidRDefault="003E4D5A">
            <w:pPr>
              <w:pStyle w:val="TableParagraph"/>
              <w:spacing w:line="247" w:lineRule="exact"/>
              <w:ind w:left="11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386" w:type="dxa"/>
            <w:gridSpan w:val="4"/>
            <w:vMerge w:val="restart"/>
          </w:tcPr>
          <w:p w:rsidR="00921A02" w:rsidRDefault="003E4D5A">
            <w:pPr>
              <w:pStyle w:val="TableParagraph"/>
              <w:spacing w:line="276" w:lineRule="auto"/>
              <w:ind w:left="118" w:right="2158"/>
              <w:jc w:val="left"/>
            </w:pPr>
            <w:r>
              <w:t>Contact</w:t>
            </w:r>
            <w:r>
              <w:rPr>
                <w:spacing w:val="-12"/>
              </w:rPr>
              <w:t xml:space="preserve"> </w:t>
            </w:r>
            <w:r>
              <w:t>hours</w:t>
            </w:r>
            <w:r>
              <w:rPr>
                <w:spacing w:val="-13"/>
              </w:rPr>
              <w:t xml:space="preserve"> </w:t>
            </w:r>
            <w:r>
              <w:t>per</w:t>
            </w:r>
            <w:r>
              <w:rPr>
                <w:spacing w:val="-12"/>
              </w:rPr>
              <w:t xml:space="preserve"> </w:t>
            </w:r>
            <w:r>
              <w:t>week ( 3Hrs ) Total 54hrs</w:t>
            </w:r>
          </w:p>
        </w:tc>
      </w:tr>
      <w:tr w:rsidR="00921A02">
        <w:trPr>
          <w:trHeight w:val="503"/>
        </w:trPr>
        <w:tc>
          <w:tcPr>
            <w:tcW w:w="2028" w:type="dxa"/>
          </w:tcPr>
          <w:p w:rsidR="00921A02" w:rsidRDefault="003E4D5A">
            <w:pPr>
              <w:pStyle w:val="TableParagraph"/>
              <w:spacing w:line="247" w:lineRule="exact"/>
              <w:ind w:left="119"/>
              <w:jc w:val="left"/>
            </w:pPr>
            <w:r>
              <w:t>Prerequisite</w:t>
            </w:r>
            <w:r>
              <w:rPr>
                <w:spacing w:val="-7"/>
              </w:rPr>
              <w:t xml:space="preserve"> </w:t>
            </w:r>
            <w:r>
              <w:rPr>
                <w:spacing w:val="-2"/>
              </w:rPr>
              <w:t>course</w:t>
            </w:r>
          </w:p>
        </w:tc>
        <w:tc>
          <w:tcPr>
            <w:tcW w:w="3987" w:type="dxa"/>
            <w:gridSpan w:val="2"/>
          </w:tcPr>
          <w:p w:rsidR="00921A02" w:rsidRDefault="003E4D5A">
            <w:pPr>
              <w:pStyle w:val="TableParagraph"/>
              <w:spacing w:line="247" w:lineRule="exact"/>
              <w:ind w:left="117"/>
              <w:jc w:val="left"/>
            </w:pPr>
            <w:r>
              <w:rPr>
                <w:spacing w:val="-5"/>
              </w:rPr>
              <w:t>NIL</w:t>
            </w:r>
          </w:p>
        </w:tc>
        <w:tc>
          <w:tcPr>
            <w:tcW w:w="4386" w:type="dxa"/>
            <w:gridSpan w:val="4"/>
            <w:vMerge/>
            <w:tcBorders>
              <w:top w:val="nil"/>
            </w:tcBorders>
          </w:tcPr>
          <w:p w:rsidR="00921A02" w:rsidRDefault="00921A02">
            <w:pPr>
              <w:rPr>
                <w:sz w:val="2"/>
                <w:szCs w:val="2"/>
              </w:rPr>
            </w:pPr>
          </w:p>
        </w:tc>
      </w:tr>
      <w:tr w:rsidR="00921A02">
        <w:trPr>
          <w:trHeight w:val="506"/>
        </w:trPr>
        <w:tc>
          <w:tcPr>
            <w:tcW w:w="2028" w:type="dxa"/>
            <w:vMerge w:val="restart"/>
          </w:tcPr>
          <w:p w:rsidR="00921A02" w:rsidRDefault="00921A02">
            <w:pPr>
              <w:pStyle w:val="TableParagraph"/>
              <w:spacing w:before="122"/>
              <w:jc w:val="left"/>
            </w:pPr>
          </w:p>
          <w:p w:rsidR="00921A02" w:rsidRDefault="003E4D5A">
            <w:pPr>
              <w:pStyle w:val="TableParagraph"/>
              <w:ind w:left="254"/>
              <w:jc w:val="left"/>
            </w:pPr>
            <w:r>
              <w:t>Course</w:t>
            </w:r>
            <w:r>
              <w:rPr>
                <w:spacing w:val="53"/>
              </w:rPr>
              <w:t xml:space="preserve"> </w:t>
            </w:r>
            <w:r>
              <w:rPr>
                <w:spacing w:val="-2"/>
              </w:rPr>
              <w:t>Category</w:t>
            </w:r>
          </w:p>
        </w:tc>
        <w:tc>
          <w:tcPr>
            <w:tcW w:w="1906" w:type="dxa"/>
          </w:tcPr>
          <w:p w:rsidR="00921A02" w:rsidRDefault="003E4D5A">
            <w:pPr>
              <w:pStyle w:val="TableParagraph"/>
              <w:spacing w:line="252" w:lineRule="exact"/>
              <w:ind w:left="264" w:right="179" w:hanging="51"/>
              <w:jc w:val="left"/>
              <w:rPr>
                <w:b/>
              </w:rPr>
            </w:pPr>
            <w:r>
              <w:rPr>
                <w:b/>
              </w:rPr>
              <w:t>Humanities</w:t>
            </w:r>
            <w:r>
              <w:rPr>
                <w:b/>
                <w:spacing w:val="-14"/>
              </w:rPr>
              <w:t xml:space="preserve"> </w:t>
            </w:r>
            <w:r>
              <w:rPr>
                <w:b/>
              </w:rPr>
              <w:t>and Social</w:t>
            </w:r>
            <w:r>
              <w:rPr>
                <w:b/>
                <w:spacing w:val="-2"/>
              </w:rPr>
              <w:t xml:space="preserve"> Sciences</w:t>
            </w:r>
          </w:p>
        </w:tc>
        <w:tc>
          <w:tcPr>
            <w:tcW w:w="2081" w:type="dxa"/>
          </w:tcPr>
          <w:p w:rsidR="00921A02" w:rsidRDefault="003E4D5A">
            <w:pPr>
              <w:pStyle w:val="TableParagraph"/>
              <w:spacing w:line="252" w:lineRule="exact"/>
              <w:ind w:left="670" w:hanging="238"/>
              <w:jc w:val="left"/>
              <w:rPr>
                <w:b/>
              </w:rPr>
            </w:pPr>
            <w:r>
              <w:rPr>
                <w:b/>
                <w:spacing w:val="-2"/>
              </w:rPr>
              <w:t>Management Courses</w:t>
            </w:r>
          </w:p>
        </w:tc>
        <w:tc>
          <w:tcPr>
            <w:tcW w:w="2386" w:type="dxa"/>
            <w:gridSpan w:val="2"/>
          </w:tcPr>
          <w:p w:rsidR="00921A02" w:rsidRDefault="003E4D5A">
            <w:pPr>
              <w:pStyle w:val="TableParagraph"/>
              <w:spacing w:line="251" w:lineRule="exact"/>
              <w:ind w:left="367"/>
              <w:jc w:val="left"/>
              <w:rPr>
                <w:b/>
              </w:rPr>
            </w:pPr>
            <w:r>
              <w:rPr>
                <w:b/>
              </w:rPr>
              <w:t>Professional</w:t>
            </w:r>
            <w:r>
              <w:rPr>
                <w:b/>
                <w:spacing w:val="-7"/>
              </w:rPr>
              <w:t xml:space="preserve"> </w:t>
            </w:r>
            <w:r>
              <w:rPr>
                <w:b/>
                <w:spacing w:val="-4"/>
              </w:rPr>
              <w:t>Core</w:t>
            </w:r>
          </w:p>
        </w:tc>
        <w:tc>
          <w:tcPr>
            <w:tcW w:w="2000" w:type="dxa"/>
            <w:gridSpan w:val="2"/>
          </w:tcPr>
          <w:p w:rsidR="00921A02" w:rsidRDefault="003E4D5A">
            <w:pPr>
              <w:pStyle w:val="TableParagraph"/>
              <w:spacing w:line="252" w:lineRule="exact"/>
              <w:ind w:left="636" w:hanging="202"/>
              <w:jc w:val="left"/>
              <w:rPr>
                <w:b/>
              </w:rPr>
            </w:pPr>
            <w:r>
              <w:rPr>
                <w:b/>
                <w:spacing w:val="-2"/>
              </w:rPr>
              <w:t>Professional Elective</w:t>
            </w:r>
          </w:p>
        </w:tc>
      </w:tr>
      <w:tr w:rsidR="00921A02">
        <w:trPr>
          <w:trHeight w:val="503"/>
        </w:trPr>
        <w:tc>
          <w:tcPr>
            <w:tcW w:w="2028" w:type="dxa"/>
            <w:vMerge/>
            <w:tcBorders>
              <w:top w:val="nil"/>
            </w:tcBorders>
          </w:tcPr>
          <w:p w:rsidR="00921A02" w:rsidRDefault="00921A02">
            <w:pPr>
              <w:rPr>
                <w:sz w:val="2"/>
                <w:szCs w:val="2"/>
              </w:rPr>
            </w:pPr>
          </w:p>
        </w:tc>
        <w:tc>
          <w:tcPr>
            <w:tcW w:w="1906" w:type="dxa"/>
          </w:tcPr>
          <w:p w:rsidR="00921A02" w:rsidRDefault="00921A02">
            <w:pPr>
              <w:pStyle w:val="TableParagraph"/>
              <w:jc w:val="left"/>
            </w:pPr>
          </w:p>
        </w:tc>
        <w:tc>
          <w:tcPr>
            <w:tcW w:w="2081" w:type="dxa"/>
          </w:tcPr>
          <w:p w:rsidR="00921A02" w:rsidRDefault="00921A02">
            <w:pPr>
              <w:pStyle w:val="TableParagraph"/>
              <w:jc w:val="left"/>
            </w:pPr>
          </w:p>
        </w:tc>
        <w:tc>
          <w:tcPr>
            <w:tcW w:w="2386" w:type="dxa"/>
            <w:gridSpan w:val="2"/>
          </w:tcPr>
          <w:p w:rsidR="00921A02" w:rsidRDefault="003E4D5A">
            <w:pPr>
              <w:pStyle w:val="TableParagraph"/>
              <w:spacing w:before="1"/>
              <w:ind w:left="193"/>
              <w:rPr>
                <w:rFonts w:ascii="Wingdings" w:hAnsi="Wingdings"/>
              </w:rPr>
            </w:pPr>
            <w:r>
              <w:rPr>
                <w:rFonts w:ascii="Wingdings" w:hAnsi="Wingdings"/>
                <w:spacing w:val="-10"/>
              </w:rPr>
              <w:t></w:t>
            </w:r>
          </w:p>
        </w:tc>
        <w:tc>
          <w:tcPr>
            <w:tcW w:w="2000" w:type="dxa"/>
            <w:gridSpan w:val="2"/>
          </w:tcPr>
          <w:p w:rsidR="00921A02" w:rsidRDefault="00921A02">
            <w:pPr>
              <w:pStyle w:val="TableParagraph"/>
              <w:jc w:val="left"/>
            </w:pPr>
          </w:p>
        </w:tc>
      </w:tr>
    </w:tbl>
    <w:p w:rsidR="00921A02" w:rsidRDefault="00921A02">
      <w:pPr>
        <w:pStyle w:val="TableParagraph"/>
        <w:jc w:val="left"/>
        <w:sectPr w:rsidR="00921A02">
          <w:pgSz w:w="11910" w:h="16840"/>
          <w:pgMar w:top="1400" w:right="0" w:bottom="1276" w:left="0" w:header="720" w:footer="720"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9"/>
        <w:gridCol w:w="713"/>
        <w:gridCol w:w="207"/>
        <w:gridCol w:w="647"/>
        <w:gridCol w:w="342"/>
        <w:gridCol w:w="510"/>
        <w:gridCol w:w="431"/>
        <w:gridCol w:w="285"/>
        <w:gridCol w:w="861"/>
        <w:gridCol w:w="133"/>
        <w:gridCol w:w="851"/>
        <w:gridCol w:w="712"/>
        <w:gridCol w:w="143"/>
        <w:gridCol w:w="554"/>
        <w:gridCol w:w="299"/>
        <w:gridCol w:w="853"/>
        <w:gridCol w:w="851"/>
      </w:tblGrid>
      <w:tr w:rsidR="00921A02">
        <w:trPr>
          <w:trHeight w:val="583"/>
        </w:trPr>
        <w:tc>
          <w:tcPr>
            <w:tcW w:w="2028" w:type="dxa"/>
            <w:gridSpan w:val="2"/>
            <w:vMerge w:val="restart"/>
          </w:tcPr>
          <w:p w:rsidR="00921A02" w:rsidRDefault="00921A02">
            <w:pPr>
              <w:pStyle w:val="TableParagraph"/>
              <w:jc w:val="left"/>
            </w:pPr>
          </w:p>
        </w:tc>
        <w:tc>
          <w:tcPr>
            <w:tcW w:w="1909" w:type="dxa"/>
            <w:gridSpan w:val="4"/>
          </w:tcPr>
          <w:p w:rsidR="00921A02" w:rsidRDefault="003E4D5A">
            <w:pPr>
              <w:pStyle w:val="TableParagraph"/>
              <w:spacing w:line="252" w:lineRule="exact"/>
              <w:ind w:left="108"/>
              <w:jc w:val="left"/>
              <w:rPr>
                <w:b/>
              </w:rPr>
            </w:pPr>
            <w:r>
              <w:rPr>
                <w:b/>
              </w:rPr>
              <w:t>Basic</w:t>
            </w:r>
            <w:r>
              <w:rPr>
                <w:b/>
                <w:spacing w:val="-1"/>
              </w:rPr>
              <w:t xml:space="preserve"> </w:t>
            </w:r>
            <w:r>
              <w:rPr>
                <w:b/>
                <w:spacing w:val="-2"/>
              </w:rPr>
              <w:t>Science</w:t>
            </w:r>
          </w:p>
        </w:tc>
        <w:tc>
          <w:tcPr>
            <w:tcW w:w="2087" w:type="dxa"/>
            <w:gridSpan w:val="4"/>
          </w:tcPr>
          <w:p w:rsidR="00921A02" w:rsidRDefault="003E4D5A">
            <w:pPr>
              <w:pStyle w:val="TableParagraph"/>
              <w:spacing w:line="252" w:lineRule="exact"/>
              <w:ind w:left="105"/>
              <w:jc w:val="left"/>
              <w:rPr>
                <w:b/>
              </w:rPr>
            </w:pPr>
            <w:r>
              <w:rPr>
                <w:b/>
                <w:spacing w:val="-2"/>
              </w:rPr>
              <w:t>Engineering</w:t>
            </w:r>
          </w:p>
          <w:p w:rsidR="00921A02" w:rsidRDefault="003E4D5A">
            <w:pPr>
              <w:pStyle w:val="TableParagraph"/>
              <w:spacing w:before="37"/>
              <w:ind w:left="105"/>
              <w:jc w:val="left"/>
              <w:rPr>
                <w:b/>
              </w:rPr>
            </w:pPr>
            <w:r>
              <w:rPr>
                <w:b/>
                <w:spacing w:val="-2"/>
              </w:rPr>
              <w:t>Science</w:t>
            </w:r>
          </w:p>
        </w:tc>
        <w:tc>
          <w:tcPr>
            <w:tcW w:w="2393" w:type="dxa"/>
            <w:gridSpan w:val="5"/>
          </w:tcPr>
          <w:p w:rsidR="00921A02" w:rsidRDefault="003E4D5A">
            <w:pPr>
              <w:pStyle w:val="TableParagraph"/>
              <w:spacing w:line="252" w:lineRule="exact"/>
              <w:ind w:left="819"/>
              <w:jc w:val="left"/>
              <w:rPr>
                <w:b/>
              </w:rPr>
            </w:pPr>
            <w:r>
              <w:rPr>
                <w:b/>
              </w:rPr>
              <w:t xml:space="preserve">Open </w:t>
            </w:r>
            <w:r>
              <w:rPr>
                <w:b/>
                <w:spacing w:val="-2"/>
              </w:rPr>
              <w:t>Elective</w:t>
            </w:r>
          </w:p>
        </w:tc>
        <w:tc>
          <w:tcPr>
            <w:tcW w:w="2003" w:type="dxa"/>
            <w:gridSpan w:val="3"/>
          </w:tcPr>
          <w:p w:rsidR="00921A02" w:rsidRDefault="003E4D5A">
            <w:pPr>
              <w:pStyle w:val="TableParagraph"/>
              <w:spacing w:line="252" w:lineRule="exact"/>
              <w:ind w:left="92"/>
              <w:jc w:val="left"/>
              <w:rPr>
                <w:b/>
              </w:rPr>
            </w:pPr>
            <w:r>
              <w:rPr>
                <w:b/>
                <w:spacing w:val="-2"/>
              </w:rPr>
              <w:t>Mandatory</w:t>
            </w:r>
          </w:p>
        </w:tc>
      </w:tr>
      <w:tr w:rsidR="00921A02">
        <w:trPr>
          <w:trHeight w:val="501"/>
        </w:trPr>
        <w:tc>
          <w:tcPr>
            <w:tcW w:w="2028" w:type="dxa"/>
            <w:gridSpan w:val="2"/>
            <w:vMerge/>
            <w:tcBorders>
              <w:top w:val="nil"/>
            </w:tcBorders>
          </w:tcPr>
          <w:p w:rsidR="00921A02" w:rsidRDefault="00921A02">
            <w:pPr>
              <w:rPr>
                <w:sz w:val="2"/>
                <w:szCs w:val="2"/>
              </w:rPr>
            </w:pPr>
          </w:p>
        </w:tc>
        <w:tc>
          <w:tcPr>
            <w:tcW w:w="1909" w:type="dxa"/>
            <w:gridSpan w:val="4"/>
          </w:tcPr>
          <w:p w:rsidR="00921A02" w:rsidRDefault="00921A02">
            <w:pPr>
              <w:pStyle w:val="TableParagraph"/>
              <w:jc w:val="left"/>
            </w:pPr>
          </w:p>
        </w:tc>
        <w:tc>
          <w:tcPr>
            <w:tcW w:w="2087" w:type="dxa"/>
            <w:gridSpan w:val="4"/>
          </w:tcPr>
          <w:p w:rsidR="00921A02" w:rsidRDefault="00921A02">
            <w:pPr>
              <w:pStyle w:val="TableParagraph"/>
              <w:jc w:val="left"/>
            </w:pPr>
          </w:p>
        </w:tc>
        <w:tc>
          <w:tcPr>
            <w:tcW w:w="2393" w:type="dxa"/>
            <w:gridSpan w:val="5"/>
          </w:tcPr>
          <w:p w:rsidR="00921A02" w:rsidRDefault="00921A02">
            <w:pPr>
              <w:pStyle w:val="TableParagraph"/>
              <w:jc w:val="left"/>
            </w:pPr>
          </w:p>
        </w:tc>
        <w:tc>
          <w:tcPr>
            <w:tcW w:w="2003" w:type="dxa"/>
            <w:gridSpan w:val="3"/>
          </w:tcPr>
          <w:p w:rsidR="00921A02" w:rsidRDefault="00921A02">
            <w:pPr>
              <w:pStyle w:val="TableParagraph"/>
              <w:jc w:val="left"/>
            </w:pPr>
          </w:p>
        </w:tc>
      </w:tr>
      <w:tr w:rsidR="00921A02">
        <w:trPr>
          <w:trHeight w:val="873"/>
        </w:trPr>
        <w:tc>
          <w:tcPr>
            <w:tcW w:w="2028" w:type="dxa"/>
            <w:gridSpan w:val="2"/>
          </w:tcPr>
          <w:p w:rsidR="00921A02" w:rsidRDefault="003E4D5A">
            <w:pPr>
              <w:pStyle w:val="TableParagraph"/>
              <w:spacing w:line="249" w:lineRule="exact"/>
              <w:ind w:left="110"/>
              <w:jc w:val="left"/>
            </w:pPr>
            <w:r>
              <w:t>Course</w:t>
            </w:r>
            <w:r>
              <w:rPr>
                <w:spacing w:val="55"/>
              </w:rPr>
              <w:t xml:space="preserve"> </w:t>
            </w:r>
            <w:r>
              <w:rPr>
                <w:spacing w:val="-2"/>
              </w:rPr>
              <w:t>Objective</w:t>
            </w:r>
          </w:p>
        </w:tc>
        <w:tc>
          <w:tcPr>
            <w:tcW w:w="8392" w:type="dxa"/>
            <w:gridSpan w:val="16"/>
          </w:tcPr>
          <w:p w:rsidR="00921A02" w:rsidRDefault="003E4D5A">
            <w:pPr>
              <w:pStyle w:val="TableParagraph"/>
              <w:numPr>
                <w:ilvl w:val="0"/>
                <w:numId w:val="155"/>
              </w:numPr>
              <w:tabs>
                <w:tab w:val="left" w:pos="273"/>
              </w:tabs>
              <w:spacing w:line="249" w:lineRule="exact"/>
              <w:ind w:left="273" w:hanging="165"/>
            </w:pPr>
            <w:r>
              <w:t>To</w:t>
            </w:r>
            <w:r>
              <w:rPr>
                <w:spacing w:val="-6"/>
              </w:rPr>
              <w:t xml:space="preserve"> </w:t>
            </w:r>
            <w:r>
              <w:t>introduce</w:t>
            </w:r>
            <w:r>
              <w:rPr>
                <w:spacing w:val="-4"/>
              </w:rPr>
              <w:t xml:space="preserve"> </w:t>
            </w:r>
            <w:r>
              <w:t>the</w:t>
            </w:r>
            <w:r>
              <w:rPr>
                <w:spacing w:val="-4"/>
              </w:rPr>
              <w:t xml:space="preserve"> </w:t>
            </w:r>
            <w:r>
              <w:t>basic</w:t>
            </w:r>
            <w:r>
              <w:rPr>
                <w:spacing w:val="-2"/>
              </w:rPr>
              <w:t xml:space="preserve"> </w:t>
            </w:r>
            <w:r>
              <w:t>principles</w:t>
            </w:r>
            <w:r>
              <w:rPr>
                <w:spacing w:val="-4"/>
              </w:rPr>
              <w:t xml:space="preserve"> </w:t>
            </w:r>
            <w:r>
              <w:t>of</w:t>
            </w:r>
            <w:r>
              <w:rPr>
                <w:spacing w:val="-2"/>
              </w:rPr>
              <w:t xml:space="preserve"> </w:t>
            </w:r>
            <w:r>
              <w:t>ship</w:t>
            </w:r>
            <w:r>
              <w:rPr>
                <w:spacing w:val="-5"/>
              </w:rPr>
              <w:t xml:space="preserve"> </w:t>
            </w:r>
            <w:r>
              <w:rPr>
                <w:spacing w:val="-2"/>
              </w:rPr>
              <w:t>stability.</w:t>
            </w:r>
          </w:p>
          <w:p w:rsidR="00921A02" w:rsidRDefault="003E4D5A">
            <w:pPr>
              <w:pStyle w:val="TableParagraph"/>
              <w:numPr>
                <w:ilvl w:val="0"/>
                <w:numId w:val="155"/>
              </w:numPr>
              <w:tabs>
                <w:tab w:val="left" w:pos="273"/>
              </w:tabs>
              <w:spacing w:before="37"/>
              <w:ind w:left="273" w:hanging="165"/>
            </w:pPr>
            <w:r>
              <w:t>To</w:t>
            </w:r>
            <w:r>
              <w:rPr>
                <w:spacing w:val="-7"/>
              </w:rPr>
              <w:t xml:space="preserve"> </w:t>
            </w:r>
            <w:r>
              <w:t>familiarize</w:t>
            </w:r>
            <w:r>
              <w:rPr>
                <w:spacing w:val="-3"/>
              </w:rPr>
              <w:t xml:space="preserve"> </w:t>
            </w:r>
            <w:r>
              <w:t>with</w:t>
            </w:r>
            <w:r>
              <w:rPr>
                <w:spacing w:val="-4"/>
              </w:rPr>
              <w:t xml:space="preserve"> </w:t>
            </w:r>
            <w:r>
              <w:t>Form</w:t>
            </w:r>
            <w:r>
              <w:rPr>
                <w:spacing w:val="-7"/>
              </w:rPr>
              <w:t xml:space="preserve"> </w:t>
            </w:r>
            <w:r>
              <w:t>Coefficients,</w:t>
            </w:r>
            <w:r>
              <w:rPr>
                <w:spacing w:val="-3"/>
              </w:rPr>
              <w:t xml:space="preserve"> </w:t>
            </w:r>
            <w:r>
              <w:t>Load</w:t>
            </w:r>
            <w:r>
              <w:rPr>
                <w:spacing w:val="-4"/>
              </w:rPr>
              <w:t xml:space="preserve"> </w:t>
            </w:r>
            <w:r>
              <w:t>lines,</w:t>
            </w:r>
            <w:r>
              <w:rPr>
                <w:spacing w:val="-3"/>
              </w:rPr>
              <w:t xml:space="preserve"> </w:t>
            </w:r>
            <w:r>
              <w:t>Centre</w:t>
            </w:r>
            <w:r>
              <w:rPr>
                <w:spacing w:val="-4"/>
              </w:rPr>
              <w:t xml:space="preserve"> </w:t>
            </w:r>
            <w:r>
              <w:t>of</w:t>
            </w:r>
            <w:r>
              <w:rPr>
                <w:spacing w:val="-3"/>
              </w:rPr>
              <w:t xml:space="preserve"> </w:t>
            </w:r>
            <w:r>
              <w:t>Gravity</w:t>
            </w:r>
            <w:r>
              <w:rPr>
                <w:spacing w:val="-6"/>
              </w:rPr>
              <w:t xml:space="preserve"> </w:t>
            </w:r>
            <w:r>
              <w:rPr>
                <w:spacing w:val="-4"/>
              </w:rPr>
              <w:t>(G).</w:t>
            </w:r>
          </w:p>
          <w:p w:rsidR="00921A02" w:rsidRDefault="003E4D5A">
            <w:pPr>
              <w:pStyle w:val="TableParagraph"/>
              <w:numPr>
                <w:ilvl w:val="0"/>
                <w:numId w:val="155"/>
              </w:numPr>
              <w:tabs>
                <w:tab w:val="left" w:pos="273"/>
              </w:tabs>
              <w:spacing w:before="38"/>
              <w:ind w:left="273" w:hanging="165"/>
            </w:pPr>
            <w:r>
              <w:t>To</w:t>
            </w:r>
            <w:r>
              <w:rPr>
                <w:spacing w:val="-7"/>
              </w:rPr>
              <w:t xml:space="preserve"> </w:t>
            </w:r>
            <w:r>
              <w:t>learn</w:t>
            </w:r>
            <w:r>
              <w:rPr>
                <w:spacing w:val="-5"/>
              </w:rPr>
              <w:t xml:space="preserve"> </w:t>
            </w:r>
            <w:r>
              <w:t>about</w:t>
            </w:r>
            <w:r>
              <w:rPr>
                <w:spacing w:val="-1"/>
              </w:rPr>
              <w:t xml:space="preserve"> </w:t>
            </w:r>
            <w:r>
              <w:t>Centre</w:t>
            </w:r>
            <w:r>
              <w:rPr>
                <w:spacing w:val="-4"/>
              </w:rPr>
              <w:t xml:space="preserve"> </w:t>
            </w:r>
            <w:r>
              <w:t>of</w:t>
            </w:r>
            <w:r>
              <w:rPr>
                <w:spacing w:val="-3"/>
              </w:rPr>
              <w:t xml:space="preserve"> </w:t>
            </w:r>
            <w:r>
              <w:t>Buoyancy</w:t>
            </w:r>
            <w:r>
              <w:rPr>
                <w:spacing w:val="-5"/>
              </w:rPr>
              <w:t xml:space="preserve"> </w:t>
            </w:r>
            <w:r>
              <w:t>(B)</w:t>
            </w:r>
            <w:r>
              <w:rPr>
                <w:spacing w:val="-2"/>
              </w:rPr>
              <w:t xml:space="preserve"> </w:t>
            </w:r>
            <w:r>
              <w:t>and</w:t>
            </w:r>
            <w:r>
              <w:rPr>
                <w:spacing w:val="-4"/>
              </w:rPr>
              <w:t xml:space="preserve"> </w:t>
            </w:r>
            <w:r>
              <w:t>Transverse</w:t>
            </w:r>
            <w:r>
              <w:rPr>
                <w:spacing w:val="-2"/>
              </w:rPr>
              <w:t xml:space="preserve"> </w:t>
            </w:r>
            <w:r>
              <w:t xml:space="preserve">Statical </w:t>
            </w:r>
            <w:r>
              <w:rPr>
                <w:spacing w:val="-2"/>
              </w:rPr>
              <w:t>Stability</w:t>
            </w:r>
          </w:p>
        </w:tc>
      </w:tr>
      <w:tr w:rsidR="00921A02">
        <w:trPr>
          <w:trHeight w:val="292"/>
        </w:trPr>
        <w:tc>
          <w:tcPr>
            <w:tcW w:w="2028" w:type="dxa"/>
            <w:gridSpan w:val="2"/>
            <w:vMerge w:val="restart"/>
          </w:tcPr>
          <w:p w:rsidR="00921A02" w:rsidRDefault="003E4D5A">
            <w:pPr>
              <w:pStyle w:val="TableParagraph"/>
              <w:spacing w:line="247" w:lineRule="exact"/>
              <w:ind w:left="110"/>
              <w:jc w:val="left"/>
            </w:pPr>
            <w:r>
              <w:t>Course</w:t>
            </w:r>
            <w:r>
              <w:rPr>
                <w:spacing w:val="-1"/>
              </w:rPr>
              <w:t xml:space="preserve"> </w:t>
            </w:r>
            <w:r>
              <w:rPr>
                <w:spacing w:val="-2"/>
              </w:rPr>
              <w:t>Outcome</w:t>
            </w:r>
          </w:p>
        </w:tc>
        <w:tc>
          <w:tcPr>
            <w:tcW w:w="920" w:type="dxa"/>
            <w:gridSpan w:val="2"/>
          </w:tcPr>
          <w:p w:rsidR="00921A02" w:rsidRDefault="003E4D5A">
            <w:pPr>
              <w:pStyle w:val="TableParagraph"/>
              <w:spacing w:line="247" w:lineRule="exact"/>
              <w:ind w:left="30" w:right="18"/>
            </w:pPr>
            <w:r>
              <w:rPr>
                <w:spacing w:val="-10"/>
              </w:rPr>
              <w:t>1</w:t>
            </w:r>
          </w:p>
        </w:tc>
        <w:tc>
          <w:tcPr>
            <w:tcW w:w="7472" w:type="dxa"/>
            <w:gridSpan w:val="14"/>
          </w:tcPr>
          <w:p w:rsidR="00921A02" w:rsidRDefault="003E4D5A">
            <w:pPr>
              <w:pStyle w:val="TableParagraph"/>
              <w:spacing w:line="247" w:lineRule="exact"/>
              <w:ind w:left="108"/>
              <w:jc w:val="left"/>
            </w:pPr>
            <w:r>
              <w:t>Infer</w:t>
            </w:r>
            <w:r>
              <w:rPr>
                <w:spacing w:val="-2"/>
              </w:rPr>
              <w:t xml:space="preserve"> </w:t>
            </w:r>
            <w:r>
              <w:t>the</w:t>
            </w:r>
            <w:r>
              <w:rPr>
                <w:spacing w:val="-2"/>
              </w:rPr>
              <w:t xml:space="preserve"> </w:t>
            </w:r>
            <w:r>
              <w:t>basic</w:t>
            </w:r>
            <w:r>
              <w:rPr>
                <w:spacing w:val="-3"/>
              </w:rPr>
              <w:t xml:space="preserve"> </w:t>
            </w:r>
            <w:r>
              <w:t>principles</w:t>
            </w:r>
            <w:r>
              <w:rPr>
                <w:spacing w:val="-4"/>
              </w:rPr>
              <w:t xml:space="preserve"> </w:t>
            </w:r>
            <w:r>
              <w:t>of</w:t>
            </w:r>
            <w:r>
              <w:rPr>
                <w:spacing w:val="-4"/>
              </w:rPr>
              <w:t xml:space="preserve"> </w:t>
            </w:r>
            <w:r>
              <w:t>ship</w:t>
            </w:r>
            <w:r>
              <w:rPr>
                <w:spacing w:val="-5"/>
              </w:rPr>
              <w:t xml:space="preserve"> </w:t>
            </w:r>
            <w:r>
              <w:rPr>
                <w:spacing w:val="-2"/>
              </w:rPr>
              <w:t>stability</w:t>
            </w:r>
          </w:p>
        </w:tc>
      </w:tr>
      <w:tr w:rsidR="00921A02">
        <w:trPr>
          <w:trHeight w:val="580"/>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2</w:t>
            </w:r>
          </w:p>
        </w:tc>
        <w:tc>
          <w:tcPr>
            <w:tcW w:w="7472" w:type="dxa"/>
            <w:gridSpan w:val="14"/>
          </w:tcPr>
          <w:p w:rsidR="00921A02" w:rsidRDefault="003E4D5A">
            <w:pPr>
              <w:pStyle w:val="TableParagraph"/>
              <w:spacing w:line="247" w:lineRule="exact"/>
              <w:ind w:left="108"/>
              <w:jc w:val="left"/>
            </w:pPr>
            <w:r>
              <w:t>Interpret</w:t>
            </w:r>
            <w:r>
              <w:rPr>
                <w:spacing w:val="43"/>
              </w:rPr>
              <w:t xml:space="preserve"> </w:t>
            </w:r>
            <w:r>
              <w:t>Form</w:t>
            </w:r>
            <w:r>
              <w:rPr>
                <w:spacing w:val="38"/>
              </w:rPr>
              <w:t xml:space="preserve"> </w:t>
            </w:r>
            <w:r>
              <w:t>Coefficients,</w:t>
            </w:r>
            <w:r>
              <w:rPr>
                <w:spacing w:val="44"/>
              </w:rPr>
              <w:t xml:space="preserve"> </w:t>
            </w:r>
            <w:r>
              <w:t>Load</w:t>
            </w:r>
            <w:r>
              <w:rPr>
                <w:spacing w:val="42"/>
              </w:rPr>
              <w:t xml:space="preserve"> </w:t>
            </w:r>
            <w:r>
              <w:t>lines,</w:t>
            </w:r>
            <w:r>
              <w:rPr>
                <w:spacing w:val="43"/>
              </w:rPr>
              <w:t xml:space="preserve"> </w:t>
            </w:r>
            <w:r>
              <w:t>Centre</w:t>
            </w:r>
            <w:r>
              <w:rPr>
                <w:spacing w:val="42"/>
              </w:rPr>
              <w:t xml:space="preserve"> </w:t>
            </w:r>
            <w:r>
              <w:t>of</w:t>
            </w:r>
            <w:r>
              <w:rPr>
                <w:spacing w:val="41"/>
              </w:rPr>
              <w:t xml:space="preserve"> </w:t>
            </w:r>
            <w:r>
              <w:t>Gravity</w:t>
            </w:r>
            <w:r>
              <w:rPr>
                <w:spacing w:val="40"/>
              </w:rPr>
              <w:t xml:space="preserve"> </w:t>
            </w:r>
            <w:r>
              <w:t>(G)</w:t>
            </w:r>
            <w:r>
              <w:rPr>
                <w:spacing w:val="44"/>
              </w:rPr>
              <w:t xml:space="preserve"> </w:t>
            </w:r>
            <w:r>
              <w:t>and</w:t>
            </w:r>
            <w:r>
              <w:rPr>
                <w:spacing w:val="42"/>
              </w:rPr>
              <w:t xml:space="preserve"> </w:t>
            </w:r>
            <w:r>
              <w:t>Centre</w:t>
            </w:r>
            <w:r>
              <w:rPr>
                <w:spacing w:val="43"/>
              </w:rPr>
              <w:t xml:space="preserve"> </w:t>
            </w:r>
            <w:r>
              <w:rPr>
                <w:spacing w:val="-5"/>
              </w:rPr>
              <w:t>of</w:t>
            </w:r>
          </w:p>
          <w:p w:rsidR="00921A02" w:rsidRDefault="003E4D5A">
            <w:pPr>
              <w:pStyle w:val="TableParagraph"/>
              <w:spacing w:before="37"/>
              <w:ind w:left="108"/>
              <w:jc w:val="left"/>
            </w:pPr>
            <w:r>
              <w:t>Buoyancy</w:t>
            </w:r>
            <w:r>
              <w:rPr>
                <w:spacing w:val="-7"/>
              </w:rPr>
              <w:t xml:space="preserve"> </w:t>
            </w:r>
            <w:r>
              <w:rPr>
                <w:spacing w:val="-5"/>
              </w:rPr>
              <w:t>(B)</w:t>
            </w:r>
          </w:p>
        </w:tc>
      </w:tr>
      <w:tr w:rsidR="00921A02">
        <w:trPr>
          <w:trHeight w:val="292"/>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3</w:t>
            </w:r>
          </w:p>
        </w:tc>
        <w:tc>
          <w:tcPr>
            <w:tcW w:w="7472" w:type="dxa"/>
            <w:gridSpan w:val="14"/>
          </w:tcPr>
          <w:p w:rsidR="00921A02" w:rsidRDefault="003E4D5A">
            <w:pPr>
              <w:pStyle w:val="TableParagraph"/>
              <w:spacing w:line="247" w:lineRule="exact"/>
              <w:ind w:left="108"/>
              <w:jc w:val="left"/>
            </w:pPr>
            <w:r>
              <w:t>Acquire</w:t>
            </w:r>
            <w:r>
              <w:rPr>
                <w:spacing w:val="-5"/>
              </w:rPr>
              <w:t xml:space="preserve"> </w:t>
            </w:r>
            <w:r>
              <w:t>the</w:t>
            </w:r>
            <w:r>
              <w:rPr>
                <w:spacing w:val="-4"/>
              </w:rPr>
              <w:t xml:space="preserve"> </w:t>
            </w:r>
            <w:r>
              <w:t>knowledge</w:t>
            </w:r>
            <w:r>
              <w:rPr>
                <w:spacing w:val="-4"/>
              </w:rPr>
              <w:t xml:space="preserve"> </w:t>
            </w:r>
            <w:r>
              <w:t>about</w:t>
            </w:r>
            <w:r>
              <w:rPr>
                <w:spacing w:val="-6"/>
              </w:rPr>
              <w:t xml:space="preserve"> </w:t>
            </w:r>
            <w:r>
              <w:t>Transverse</w:t>
            </w:r>
            <w:r>
              <w:rPr>
                <w:spacing w:val="-4"/>
              </w:rPr>
              <w:t xml:space="preserve"> </w:t>
            </w:r>
            <w:r>
              <w:t>Statical</w:t>
            </w:r>
            <w:r>
              <w:rPr>
                <w:spacing w:val="-3"/>
              </w:rPr>
              <w:t xml:space="preserve"> </w:t>
            </w:r>
            <w:r>
              <w:rPr>
                <w:spacing w:val="-2"/>
              </w:rPr>
              <w:t>Stability</w:t>
            </w:r>
          </w:p>
        </w:tc>
      </w:tr>
      <w:tr w:rsidR="00921A02">
        <w:trPr>
          <w:trHeight w:val="290"/>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4</w:t>
            </w:r>
          </w:p>
        </w:tc>
        <w:tc>
          <w:tcPr>
            <w:tcW w:w="7472" w:type="dxa"/>
            <w:gridSpan w:val="14"/>
          </w:tcPr>
          <w:p w:rsidR="00921A02" w:rsidRDefault="003E4D5A">
            <w:pPr>
              <w:pStyle w:val="TableParagraph"/>
              <w:spacing w:line="247" w:lineRule="exact"/>
              <w:ind w:left="108"/>
              <w:jc w:val="left"/>
            </w:pPr>
            <w:r>
              <w:t>Interpret</w:t>
            </w:r>
            <w:r>
              <w:rPr>
                <w:spacing w:val="-4"/>
              </w:rPr>
              <w:t xml:space="preserve"> </w:t>
            </w:r>
            <w:r>
              <w:t>Load</w:t>
            </w:r>
            <w:r>
              <w:rPr>
                <w:spacing w:val="-6"/>
              </w:rPr>
              <w:t xml:space="preserve"> </w:t>
            </w:r>
            <w:r>
              <w:t>line</w:t>
            </w:r>
            <w:r>
              <w:rPr>
                <w:spacing w:val="-2"/>
              </w:rPr>
              <w:t xml:space="preserve"> </w:t>
            </w:r>
            <w:r>
              <w:t>convention</w:t>
            </w:r>
            <w:r>
              <w:rPr>
                <w:spacing w:val="-3"/>
              </w:rPr>
              <w:t xml:space="preserve"> </w:t>
            </w:r>
            <w:r>
              <w:t>rules</w:t>
            </w:r>
            <w:r>
              <w:rPr>
                <w:spacing w:val="-3"/>
              </w:rPr>
              <w:t xml:space="preserve"> </w:t>
            </w:r>
            <w:r>
              <w:t>as</w:t>
            </w:r>
            <w:r>
              <w:rPr>
                <w:spacing w:val="-5"/>
              </w:rPr>
              <w:t xml:space="preserve"> </w:t>
            </w:r>
            <w:r>
              <w:t>applicable</w:t>
            </w:r>
            <w:r>
              <w:rPr>
                <w:spacing w:val="-3"/>
              </w:rPr>
              <w:t xml:space="preserve"> </w:t>
            </w:r>
            <w:r>
              <w:t>to</w:t>
            </w:r>
            <w:r>
              <w:rPr>
                <w:spacing w:val="-3"/>
              </w:rPr>
              <w:t xml:space="preserve"> </w:t>
            </w:r>
            <w:r>
              <w:t>ships,</w:t>
            </w:r>
            <w:r>
              <w:rPr>
                <w:spacing w:val="-3"/>
              </w:rPr>
              <w:t xml:space="preserve"> </w:t>
            </w:r>
            <w:r>
              <w:t>zones</w:t>
            </w:r>
            <w:r>
              <w:rPr>
                <w:spacing w:val="-4"/>
              </w:rPr>
              <w:t xml:space="preserve"> etc.</w:t>
            </w:r>
          </w:p>
        </w:tc>
      </w:tr>
      <w:tr w:rsidR="00921A02">
        <w:trPr>
          <w:trHeight w:val="289"/>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5</w:t>
            </w:r>
          </w:p>
        </w:tc>
        <w:tc>
          <w:tcPr>
            <w:tcW w:w="7472" w:type="dxa"/>
            <w:gridSpan w:val="14"/>
          </w:tcPr>
          <w:p w:rsidR="00921A02" w:rsidRDefault="003E4D5A">
            <w:pPr>
              <w:pStyle w:val="TableParagraph"/>
              <w:spacing w:line="247" w:lineRule="exact"/>
              <w:ind w:left="108"/>
              <w:jc w:val="left"/>
            </w:pPr>
            <w:r>
              <w:t>Calculate</w:t>
            </w:r>
            <w:r>
              <w:rPr>
                <w:spacing w:val="-4"/>
              </w:rPr>
              <w:t xml:space="preserve"> </w:t>
            </w:r>
            <w:r>
              <w:t>stability</w:t>
            </w:r>
            <w:r>
              <w:rPr>
                <w:spacing w:val="-7"/>
              </w:rPr>
              <w:t xml:space="preserve"> </w:t>
            </w:r>
            <w:r>
              <w:t>of</w:t>
            </w:r>
            <w:r>
              <w:rPr>
                <w:spacing w:val="-4"/>
              </w:rPr>
              <w:t xml:space="preserve"> </w:t>
            </w:r>
            <w:r>
              <w:t>metacentric</w:t>
            </w:r>
            <w:r>
              <w:rPr>
                <w:spacing w:val="-6"/>
              </w:rPr>
              <w:t xml:space="preserve"> </w:t>
            </w:r>
            <w:r>
              <w:t>height,</w:t>
            </w:r>
            <w:r>
              <w:rPr>
                <w:spacing w:val="-7"/>
              </w:rPr>
              <w:t xml:space="preserve"> </w:t>
            </w:r>
            <w:r>
              <w:t>displacement,</w:t>
            </w:r>
            <w:r>
              <w:rPr>
                <w:spacing w:val="-7"/>
              </w:rPr>
              <w:t xml:space="preserve"> </w:t>
            </w:r>
            <w:r>
              <w:t>Dead</w:t>
            </w:r>
            <w:r>
              <w:rPr>
                <w:spacing w:val="-4"/>
              </w:rPr>
              <w:t xml:space="preserve"> </w:t>
            </w:r>
            <w:r>
              <w:t>Weight,</w:t>
            </w:r>
            <w:r>
              <w:rPr>
                <w:spacing w:val="-3"/>
              </w:rPr>
              <w:t xml:space="preserve"> </w:t>
            </w:r>
            <w:r>
              <w:rPr>
                <w:spacing w:val="-4"/>
              </w:rPr>
              <w:t>etc.</w:t>
            </w:r>
          </w:p>
        </w:tc>
      </w:tr>
      <w:tr w:rsidR="00921A02">
        <w:trPr>
          <w:trHeight w:val="292"/>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9" w:lineRule="exact"/>
              <w:ind w:left="30" w:right="18"/>
            </w:pPr>
            <w:r>
              <w:rPr>
                <w:spacing w:val="-10"/>
              </w:rPr>
              <w:t>6</w:t>
            </w:r>
          </w:p>
        </w:tc>
        <w:tc>
          <w:tcPr>
            <w:tcW w:w="7472" w:type="dxa"/>
            <w:gridSpan w:val="14"/>
          </w:tcPr>
          <w:p w:rsidR="00921A02" w:rsidRDefault="003E4D5A">
            <w:pPr>
              <w:pStyle w:val="TableParagraph"/>
              <w:spacing w:line="249" w:lineRule="exact"/>
              <w:ind w:left="108"/>
              <w:jc w:val="left"/>
            </w:pPr>
            <w:r>
              <w:t>To</w:t>
            </w:r>
            <w:r>
              <w:rPr>
                <w:spacing w:val="-6"/>
              </w:rPr>
              <w:t xml:space="preserve"> </w:t>
            </w:r>
            <w:r>
              <w:t>formulate</w:t>
            </w:r>
            <w:r>
              <w:rPr>
                <w:spacing w:val="-3"/>
              </w:rPr>
              <w:t xml:space="preserve"> </w:t>
            </w:r>
            <w:r>
              <w:t>problems</w:t>
            </w:r>
            <w:r>
              <w:rPr>
                <w:spacing w:val="-3"/>
              </w:rPr>
              <w:t xml:space="preserve"> </w:t>
            </w:r>
            <w:r>
              <w:t>related</w:t>
            </w:r>
            <w:r>
              <w:rPr>
                <w:spacing w:val="-5"/>
              </w:rPr>
              <w:t xml:space="preserve"> </w:t>
            </w:r>
            <w:r>
              <w:t>to</w:t>
            </w:r>
            <w:r>
              <w:rPr>
                <w:spacing w:val="-3"/>
              </w:rPr>
              <w:t xml:space="preserve"> </w:t>
            </w:r>
            <w:r>
              <w:t>ship’s</w:t>
            </w:r>
            <w:r>
              <w:rPr>
                <w:spacing w:val="-3"/>
              </w:rPr>
              <w:t xml:space="preserve"> </w:t>
            </w:r>
            <w:r>
              <w:rPr>
                <w:spacing w:val="-2"/>
              </w:rPr>
              <w:t>metacenter.</w:t>
            </w:r>
          </w:p>
        </w:tc>
      </w:tr>
      <w:tr w:rsidR="00921A02">
        <w:trPr>
          <w:trHeight w:val="1132"/>
        </w:trPr>
        <w:tc>
          <w:tcPr>
            <w:tcW w:w="1889" w:type="dxa"/>
          </w:tcPr>
          <w:p w:rsidR="00921A02" w:rsidRDefault="00921A02">
            <w:pPr>
              <w:pStyle w:val="TableParagraph"/>
              <w:spacing w:before="184"/>
              <w:jc w:val="left"/>
            </w:pPr>
          </w:p>
          <w:p w:rsidR="00921A02" w:rsidRDefault="003E4D5A">
            <w:pPr>
              <w:pStyle w:val="TableParagraph"/>
              <w:ind w:left="110"/>
              <w:jc w:val="left"/>
              <w:rPr>
                <w:b/>
                <w:i/>
              </w:rPr>
            </w:pPr>
            <w:r>
              <w:rPr>
                <w:b/>
                <w:i/>
                <w:spacing w:val="-2"/>
              </w:rPr>
              <w:t>COS/POS</w:t>
            </w:r>
          </w:p>
        </w:tc>
        <w:tc>
          <w:tcPr>
            <w:tcW w:w="852" w:type="dxa"/>
            <w:gridSpan w:val="2"/>
            <w:textDirection w:val="btLr"/>
          </w:tcPr>
          <w:p w:rsidR="00921A02" w:rsidRDefault="003E4D5A">
            <w:pPr>
              <w:pStyle w:val="TableParagraph"/>
              <w:spacing w:before="109"/>
              <w:ind w:left="112"/>
              <w:jc w:val="left"/>
              <w:rPr>
                <w:b/>
              </w:rPr>
            </w:pPr>
            <w:r>
              <w:rPr>
                <w:b/>
                <w:spacing w:val="-5"/>
              </w:rPr>
              <w:t>PO1</w:t>
            </w:r>
          </w:p>
        </w:tc>
        <w:tc>
          <w:tcPr>
            <w:tcW w:w="854" w:type="dxa"/>
            <w:gridSpan w:val="2"/>
            <w:textDirection w:val="btLr"/>
          </w:tcPr>
          <w:p w:rsidR="00921A02" w:rsidRDefault="003E4D5A">
            <w:pPr>
              <w:pStyle w:val="TableParagraph"/>
              <w:spacing w:before="109"/>
              <w:ind w:left="112"/>
              <w:jc w:val="left"/>
              <w:rPr>
                <w:b/>
              </w:rPr>
            </w:pPr>
            <w:r>
              <w:rPr>
                <w:b/>
                <w:spacing w:val="-5"/>
              </w:rPr>
              <w:t>PO2</w:t>
            </w:r>
          </w:p>
        </w:tc>
        <w:tc>
          <w:tcPr>
            <w:tcW w:w="852" w:type="dxa"/>
            <w:gridSpan w:val="2"/>
            <w:textDirection w:val="btLr"/>
          </w:tcPr>
          <w:p w:rsidR="00921A02" w:rsidRDefault="003E4D5A">
            <w:pPr>
              <w:pStyle w:val="TableParagraph"/>
              <w:spacing w:before="107"/>
              <w:ind w:left="112"/>
              <w:jc w:val="left"/>
              <w:rPr>
                <w:b/>
              </w:rPr>
            </w:pPr>
            <w:r>
              <w:rPr>
                <w:b/>
                <w:spacing w:val="-5"/>
              </w:rPr>
              <w:t>PO3</w:t>
            </w:r>
          </w:p>
        </w:tc>
        <w:tc>
          <w:tcPr>
            <w:tcW w:w="716" w:type="dxa"/>
            <w:gridSpan w:val="2"/>
            <w:textDirection w:val="btLr"/>
          </w:tcPr>
          <w:p w:rsidR="00921A02" w:rsidRDefault="003E4D5A">
            <w:pPr>
              <w:pStyle w:val="TableParagraph"/>
              <w:spacing w:before="105"/>
              <w:ind w:left="112"/>
              <w:jc w:val="left"/>
              <w:rPr>
                <w:b/>
              </w:rPr>
            </w:pPr>
            <w:r>
              <w:rPr>
                <w:b/>
                <w:spacing w:val="-5"/>
              </w:rPr>
              <w:t>PO4</w:t>
            </w:r>
          </w:p>
        </w:tc>
        <w:tc>
          <w:tcPr>
            <w:tcW w:w="994" w:type="dxa"/>
            <w:gridSpan w:val="2"/>
            <w:textDirection w:val="btLr"/>
          </w:tcPr>
          <w:p w:rsidR="00921A02" w:rsidRDefault="003E4D5A">
            <w:pPr>
              <w:pStyle w:val="TableParagraph"/>
              <w:spacing w:before="102"/>
              <w:ind w:left="112"/>
              <w:jc w:val="left"/>
              <w:rPr>
                <w:b/>
              </w:rPr>
            </w:pPr>
            <w:r>
              <w:rPr>
                <w:b/>
                <w:spacing w:val="-5"/>
              </w:rPr>
              <w:t>PO5</w:t>
            </w:r>
          </w:p>
        </w:tc>
        <w:tc>
          <w:tcPr>
            <w:tcW w:w="851" w:type="dxa"/>
            <w:textDirection w:val="btLr"/>
          </w:tcPr>
          <w:p w:rsidR="00921A02" w:rsidRDefault="003E4D5A">
            <w:pPr>
              <w:pStyle w:val="TableParagraph"/>
              <w:spacing w:before="97"/>
              <w:ind w:left="112"/>
              <w:jc w:val="left"/>
              <w:rPr>
                <w:b/>
              </w:rPr>
            </w:pPr>
            <w:r>
              <w:rPr>
                <w:b/>
                <w:spacing w:val="-5"/>
              </w:rPr>
              <w:t>PO6</w:t>
            </w:r>
          </w:p>
        </w:tc>
        <w:tc>
          <w:tcPr>
            <w:tcW w:w="855" w:type="dxa"/>
            <w:gridSpan w:val="2"/>
            <w:textDirection w:val="btLr"/>
          </w:tcPr>
          <w:p w:rsidR="00921A02" w:rsidRDefault="003E4D5A">
            <w:pPr>
              <w:pStyle w:val="TableParagraph"/>
              <w:spacing w:before="98"/>
              <w:ind w:left="112"/>
              <w:jc w:val="left"/>
              <w:rPr>
                <w:b/>
              </w:rPr>
            </w:pPr>
            <w:r>
              <w:rPr>
                <w:b/>
                <w:spacing w:val="-5"/>
              </w:rPr>
              <w:t>PO7</w:t>
            </w:r>
          </w:p>
        </w:tc>
        <w:tc>
          <w:tcPr>
            <w:tcW w:w="853" w:type="dxa"/>
            <w:gridSpan w:val="2"/>
            <w:textDirection w:val="btLr"/>
          </w:tcPr>
          <w:p w:rsidR="00921A02" w:rsidRDefault="003E4D5A">
            <w:pPr>
              <w:pStyle w:val="TableParagraph"/>
              <w:spacing w:before="96"/>
              <w:ind w:left="112"/>
              <w:jc w:val="left"/>
              <w:rPr>
                <w:b/>
              </w:rPr>
            </w:pPr>
            <w:r>
              <w:rPr>
                <w:b/>
                <w:spacing w:val="-4"/>
              </w:rPr>
              <w:t>PS01</w:t>
            </w:r>
          </w:p>
        </w:tc>
        <w:tc>
          <w:tcPr>
            <w:tcW w:w="853" w:type="dxa"/>
            <w:textDirection w:val="btLr"/>
          </w:tcPr>
          <w:p w:rsidR="00921A02" w:rsidRDefault="003E4D5A">
            <w:pPr>
              <w:pStyle w:val="TableParagraph"/>
              <w:spacing w:before="92"/>
              <w:ind w:left="112"/>
              <w:jc w:val="left"/>
              <w:rPr>
                <w:b/>
              </w:rPr>
            </w:pPr>
            <w:r>
              <w:rPr>
                <w:b/>
                <w:spacing w:val="-4"/>
              </w:rPr>
              <w:t>PS02</w:t>
            </w:r>
          </w:p>
        </w:tc>
        <w:tc>
          <w:tcPr>
            <w:tcW w:w="851" w:type="dxa"/>
            <w:textDirection w:val="btLr"/>
          </w:tcPr>
          <w:p w:rsidR="00921A02" w:rsidRDefault="003E4D5A">
            <w:pPr>
              <w:pStyle w:val="TableParagraph"/>
              <w:spacing w:before="91"/>
              <w:ind w:left="112"/>
              <w:jc w:val="left"/>
              <w:rPr>
                <w:b/>
              </w:rPr>
            </w:pPr>
            <w:r>
              <w:rPr>
                <w:b/>
                <w:spacing w:val="-4"/>
              </w:rPr>
              <w:t>PS03</w:t>
            </w:r>
          </w:p>
        </w:tc>
      </w:tr>
      <w:tr w:rsidR="00921A02">
        <w:trPr>
          <w:trHeight w:val="253"/>
        </w:trPr>
        <w:tc>
          <w:tcPr>
            <w:tcW w:w="1889" w:type="dxa"/>
          </w:tcPr>
          <w:p w:rsidR="00921A02" w:rsidRDefault="003E4D5A">
            <w:pPr>
              <w:pStyle w:val="TableParagraph"/>
              <w:spacing w:line="234" w:lineRule="exact"/>
              <w:ind w:left="110"/>
              <w:jc w:val="left"/>
            </w:pPr>
            <w:r>
              <w:rPr>
                <w:spacing w:val="-5"/>
              </w:rPr>
              <w:t>CO1</w:t>
            </w:r>
          </w:p>
        </w:tc>
        <w:tc>
          <w:tcPr>
            <w:tcW w:w="852" w:type="dxa"/>
            <w:gridSpan w:val="2"/>
          </w:tcPr>
          <w:p w:rsidR="00921A02" w:rsidRDefault="003E4D5A">
            <w:pPr>
              <w:pStyle w:val="TableParagraph"/>
              <w:spacing w:line="234" w:lineRule="exact"/>
              <w:ind w:left="24" w:right="17"/>
            </w:pPr>
            <w:r>
              <w:rPr>
                <w:spacing w:val="-10"/>
              </w:rPr>
              <w:t>2</w:t>
            </w:r>
          </w:p>
        </w:tc>
        <w:tc>
          <w:tcPr>
            <w:tcW w:w="854" w:type="dxa"/>
            <w:gridSpan w:val="2"/>
          </w:tcPr>
          <w:p w:rsidR="00921A02" w:rsidRDefault="003E4D5A">
            <w:pPr>
              <w:pStyle w:val="TableParagraph"/>
              <w:spacing w:line="234" w:lineRule="exact"/>
              <w:ind w:left="51" w:right="45"/>
            </w:pPr>
            <w:r>
              <w:rPr>
                <w:spacing w:val="-10"/>
              </w:rPr>
              <w:t>3</w:t>
            </w:r>
          </w:p>
        </w:tc>
        <w:tc>
          <w:tcPr>
            <w:tcW w:w="852" w:type="dxa"/>
            <w:gridSpan w:val="2"/>
          </w:tcPr>
          <w:p w:rsidR="00921A02" w:rsidRDefault="003E4D5A">
            <w:pPr>
              <w:pStyle w:val="TableParagraph"/>
              <w:spacing w:line="234" w:lineRule="exact"/>
              <w:ind w:left="90" w:right="84"/>
            </w:pPr>
            <w:r>
              <w:rPr>
                <w:spacing w:val="-10"/>
              </w:rPr>
              <w:t>-</w:t>
            </w:r>
          </w:p>
        </w:tc>
        <w:tc>
          <w:tcPr>
            <w:tcW w:w="716" w:type="dxa"/>
            <w:gridSpan w:val="2"/>
          </w:tcPr>
          <w:p w:rsidR="00921A02" w:rsidRDefault="003E4D5A">
            <w:pPr>
              <w:pStyle w:val="TableParagraph"/>
              <w:spacing w:line="234" w:lineRule="exact"/>
              <w:ind w:right="1"/>
            </w:pPr>
            <w:r>
              <w:rPr>
                <w:spacing w:val="-10"/>
              </w:rPr>
              <w:t>2</w:t>
            </w:r>
          </w:p>
        </w:tc>
        <w:tc>
          <w:tcPr>
            <w:tcW w:w="994" w:type="dxa"/>
            <w:gridSpan w:val="2"/>
          </w:tcPr>
          <w:p w:rsidR="00921A02" w:rsidRDefault="003E4D5A">
            <w:pPr>
              <w:pStyle w:val="TableParagraph"/>
              <w:spacing w:line="234" w:lineRule="exact"/>
              <w:ind w:right="6"/>
            </w:pPr>
            <w:r>
              <w:rPr>
                <w:spacing w:val="-10"/>
              </w:rPr>
              <w:t>2</w:t>
            </w:r>
          </w:p>
        </w:tc>
        <w:tc>
          <w:tcPr>
            <w:tcW w:w="851" w:type="dxa"/>
          </w:tcPr>
          <w:p w:rsidR="00921A02" w:rsidRDefault="003E4D5A">
            <w:pPr>
              <w:pStyle w:val="TableParagraph"/>
              <w:spacing w:line="234" w:lineRule="exact"/>
              <w:ind w:left="65" w:right="79"/>
            </w:pPr>
            <w:r>
              <w:rPr>
                <w:spacing w:val="-10"/>
              </w:rPr>
              <w:t>3</w:t>
            </w:r>
          </w:p>
        </w:tc>
        <w:tc>
          <w:tcPr>
            <w:tcW w:w="855" w:type="dxa"/>
            <w:gridSpan w:val="2"/>
          </w:tcPr>
          <w:p w:rsidR="00921A02" w:rsidRDefault="003E4D5A">
            <w:pPr>
              <w:pStyle w:val="TableParagraph"/>
              <w:spacing w:line="234" w:lineRule="exact"/>
              <w:ind w:left="52" w:right="68"/>
            </w:pPr>
            <w:r>
              <w:rPr>
                <w:spacing w:val="-10"/>
              </w:rPr>
              <w:t>2</w:t>
            </w:r>
          </w:p>
        </w:tc>
        <w:tc>
          <w:tcPr>
            <w:tcW w:w="853" w:type="dxa"/>
            <w:gridSpan w:val="2"/>
          </w:tcPr>
          <w:p w:rsidR="00921A02" w:rsidRDefault="003E4D5A">
            <w:pPr>
              <w:pStyle w:val="TableParagraph"/>
              <w:spacing w:line="234" w:lineRule="exact"/>
              <w:ind w:right="17"/>
            </w:pPr>
            <w:r>
              <w:rPr>
                <w:spacing w:val="-10"/>
              </w:rPr>
              <w:t>2</w:t>
            </w:r>
          </w:p>
        </w:tc>
        <w:tc>
          <w:tcPr>
            <w:tcW w:w="853" w:type="dxa"/>
          </w:tcPr>
          <w:p w:rsidR="00921A02" w:rsidRDefault="003E4D5A">
            <w:pPr>
              <w:pStyle w:val="TableParagraph"/>
              <w:spacing w:line="234" w:lineRule="exact"/>
              <w:ind w:left="60" w:right="84"/>
            </w:pPr>
            <w:r>
              <w:rPr>
                <w:spacing w:val="-10"/>
              </w:rPr>
              <w:t>2</w:t>
            </w:r>
          </w:p>
        </w:tc>
        <w:tc>
          <w:tcPr>
            <w:tcW w:w="851" w:type="dxa"/>
          </w:tcPr>
          <w:p w:rsidR="00921A02" w:rsidRDefault="003E4D5A">
            <w:pPr>
              <w:pStyle w:val="TableParagraph"/>
              <w:spacing w:line="234" w:lineRule="exact"/>
              <w:ind w:left="55" w:right="79"/>
            </w:pPr>
            <w:r>
              <w:rPr>
                <w:spacing w:val="-10"/>
              </w:rPr>
              <w:t>2</w:t>
            </w:r>
          </w:p>
        </w:tc>
      </w:tr>
      <w:tr w:rsidR="00921A02">
        <w:trPr>
          <w:trHeight w:val="254"/>
        </w:trPr>
        <w:tc>
          <w:tcPr>
            <w:tcW w:w="1889" w:type="dxa"/>
          </w:tcPr>
          <w:p w:rsidR="00921A02" w:rsidRDefault="003E4D5A">
            <w:pPr>
              <w:pStyle w:val="TableParagraph"/>
              <w:spacing w:line="234" w:lineRule="exact"/>
              <w:ind w:left="110"/>
              <w:jc w:val="left"/>
            </w:pPr>
            <w:r>
              <w:rPr>
                <w:spacing w:val="-5"/>
              </w:rPr>
              <w:t>CO2</w:t>
            </w:r>
          </w:p>
        </w:tc>
        <w:tc>
          <w:tcPr>
            <w:tcW w:w="852" w:type="dxa"/>
            <w:gridSpan w:val="2"/>
          </w:tcPr>
          <w:p w:rsidR="00921A02" w:rsidRDefault="003E4D5A">
            <w:pPr>
              <w:pStyle w:val="TableParagraph"/>
              <w:spacing w:line="234" w:lineRule="exact"/>
              <w:ind w:left="24" w:right="17"/>
            </w:pPr>
            <w:r>
              <w:rPr>
                <w:spacing w:val="-10"/>
              </w:rPr>
              <w:t>2</w:t>
            </w:r>
          </w:p>
        </w:tc>
        <w:tc>
          <w:tcPr>
            <w:tcW w:w="854" w:type="dxa"/>
            <w:gridSpan w:val="2"/>
          </w:tcPr>
          <w:p w:rsidR="00921A02" w:rsidRDefault="003E4D5A">
            <w:pPr>
              <w:pStyle w:val="TableParagraph"/>
              <w:spacing w:line="234" w:lineRule="exact"/>
              <w:ind w:left="51" w:right="45"/>
            </w:pPr>
            <w:r>
              <w:rPr>
                <w:spacing w:val="-10"/>
              </w:rPr>
              <w:t>3</w:t>
            </w:r>
          </w:p>
        </w:tc>
        <w:tc>
          <w:tcPr>
            <w:tcW w:w="852" w:type="dxa"/>
            <w:gridSpan w:val="2"/>
          </w:tcPr>
          <w:p w:rsidR="00921A02" w:rsidRDefault="003E4D5A">
            <w:pPr>
              <w:pStyle w:val="TableParagraph"/>
              <w:spacing w:line="234" w:lineRule="exact"/>
              <w:ind w:left="90" w:right="84"/>
            </w:pPr>
            <w:r>
              <w:rPr>
                <w:spacing w:val="-10"/>
              </w:rPr>
              <w:t>-</w:t>
            </w:r>
          </w:p>
        </w:tc>
        <w:tc>
          <w:tcPr>
            <w:tcW w:w="716" w:type="dxa"/>
            <w:gridSpan w:val="2"/>
          </w:tcPr>
          <w:p w:rsidR="00921A02" w:rsidRDefault="003E4D5A">
            <w:pPr>
              <w:pStyle w:val="TableParagraph"/>
              <w:spacing w:line="234" w:lineRule="exact"/>
              <w:ind w:right="1"/>
            </w:pPr>
            <w:r>
              <w:rPr>
                <w:spacing w:val="-10"/>
              </w:rPr>
              <w:t>2</w:t>
            </w:r>
          </w:p>
        </w:tc>
        <w:tc>
          <w:tcPr>
            <w:tcW w:w="994" w:type="dxa"/>
            <w:gridSpan w:val="2"/>
          </w:tcPr>
          <w:p w:rsidR="00921A02" w:rsidRDefault="003E4D5A">
            <w:pPr>
              <w:pStyle w:val="TableParagraph"/>
              <w:spacing w:line="234" w:lineRule="exact"/>
              <w:ind w:right="6"/>
            </w:pPr>
            <w:r>
              <w:rPr>
                <w:spacing w:val="-10"/>
              </w:rPr>
              <w:t>2</w:t>
            </w:r>
          </w:p>
        </w:tc>
        <w:tc>
          <w:tcPr>
            <w:tcW w:w="851" w:type="dxa"/>
          </w:tcPr>
          <w:p w:rsidR="00921A02" w:rsidRDefault="003E4D5A">
            <w:pPr>
              <w:pStyle w:val="TableParagraph"/>
              <w:spacing w:line="234" w:lineRule="exact"/>
              <w:ind w:left="65" w:right="79"/>
            </w:pPr>
            <w:r>
              <w:rPr>
                <w:spacing w:val="-10"/>
              </w:rPr>
              <w:t>3</w:t>
            </w:r>
          </w:p>
        </w:tc>
        <w:tc>
          <w:tcPr>
            <w:tcW w:w="855" w:type="dxa"/>
            <w:gridSpan w:val="2"/>
          </w:tcPr>
          <w:p w:rsidR="00921A02" w:rsidRDefault="003E4D5A">
            <w:pPr>
              <w:pStyle w:val="TableParagraph"/>
              <w:spacing w:line="234" w:lineRule="exact"/>
              <w:ind w:left="52" w:right="68"/>
            </w:pPr>
            <w:r>
              <w:rPr>
                <w:spacing w:val="-10"/>
              </w:rPr>
              <w:t>2</w:t>
            </w:r>
          </w:p>
        </w:tc>
        <w:tc>
          <w:tcPr>
            <w:tcW w:w="853" w:type="dxa"/>
            <w:gridSpan w:val="2"/>
          </w:tcPr>
          <w:p w:rsidR="00921A02" w:rsidRDefault="003E4D5A">
            <w:pPr>
              <w:pStyle w:val="TableParagraph"/>
              <w:spacing w:line="234" w:lineRule="exact"/>
              <w:ind w:right="17"/>
            </w:pPr>
            <w:r>
              <w:rPr>
                <w:spacing w:val="-10"/>
              </w:rPr>
              <w:t>2</w:t>
            </w:r>
          </w:p>
        </w:tc>
        <w:tc>
          <w:tcPr>
            <w:tcW w:w="853" w:type="dxa"/>
          </w:tcPr>
          <w:p w:rsidR="00921A02" w:rsidRDefault="003E4D5A">
            <w:pPr>
              <w:pStyle w:val="TableParagraph"/>
              <w:spacing w:line="234" w:lineRule="exact"/>
              <w:ind w:left="60" w:right="84"/>
            </w:pPr>
            <w:r>
              <w:rPr>
                <w:spacing w:val="-10"/>
              </w:rPr>
              <w:t>2</w:t>
            </w:r>
          </w:p>
        </w:tc>
        <w:tc>
          <w:tcPr>
            <w:tcW w:w="851" w:type="dxa"/>
          </w:tcPr>
          <w:p w:rsidR="00921A02" w:rsidRDefault="003E4D5A">
            <w:pPr>
              <w:pStyle w:val="TableParagraph"/>
              <w:spacing w:line="234" w:lineRule="exact"/>
              <w:ind w:left="55" w:right="79"/>
            </w:pPr>
            <w:r>
              <w:rPr>
                <w:spacing w:val="-10"/>
              </w:rPr>
              <w:t>2</w:t>
            </w:r>
          </w:p>
        </w:tc>
      </w:tr>
      <w:tr w:rsidR="00921A02">
        <w:trPr>
          <w:trHeight w:val="251"/>
        </w:trPr>
        <w:tc>
          <w:tcPr>
            <w:tcW w:w="1889" w:type="dxa"/>
          </w:tcPr>
          <w:p w:rsidR="00921A02" w:rsidRDefault="003E4D5A">
            <w:pPr>
              <w:pStyle w:val="TableParagraph"/>
              <w:spacing w:line="232" w:lineRule="exact"/>
              <w:ind w:left="110"/>
              <w:jc w:val="left"/>
            </w:pPr>
            <w:r>
              <w:rPr>
                <w:spacing w:val="-5"/>
              </w:rPr>
              <w:t>CO3</w:t>
            </w:r>
          </w:p>
        </w:tc>
        <w:tc>
          <w:tcPr>
            <w:tcW w:w="852" w:type="dxa"/>
            <w:gridSpan w:val="2"/>
          </w:tcPr>
          <w:p w:rsidR="00921A02" w:rsidRDefault="003E4D5A">
            <w:pPr>
              <w:pStyle w:val="TableParagraph"/>
              <w:spacing w:line="232" w:lineRule="exact"/>
              <w:ind w:left="24" w:right="17"/>
            </w:pPr>
            <w:r>
              <w:rPr>
                <w:spacing w:val="-10"/>
              </w:rPr>
              <w:t>3</w:t>
            </w:r>
          </w:p>
        </w:tc>
        <w:tc>
          <w:tcPr>
            <w:tcW w:w="854" w:type="dxa"/>
            <w:gridSpan w:val="2"/>
          </w:tcPr>
          <w:p w:rsidR="00921A02" w:rsidRDefault="003E4D5A">
            <w:pPr>
              <w:pStyle w:val="TableParagraph"/>
              <w:spacing w:line="232" w:lineRule="exact"/>
              <w:ind w:left="53" w:right="45"/>
            </w:pPr>
            <w:r>
              <w:rPr>
                <w:spacing w:val="-10"/>
              </w:rPr>
              <w:t>-</w:t>
            </w:r>
          </w:p>
        </w:tc>
        <w:tc>
          <w:tcPr>
            <w:tcW w:w="852" w:type="dxa"/>
            <w:gridSpan w:val="2"/>
          </w:tcPr>
          <w:p w:rsidR="00921A02" w:rsidRDefault="003E4D5A">
            <w:pPr>
              <w:pStyle w:val="TableParagraph"/>
              <w:spacing w:line="232" w:lineRule="exact"/>
              <w:ind w:left="88" w:right="84"/>
            </w:pPr>
            <w:r>
              <w:rPr>
                <w:spacing w:val="-10"/>
              </w:rPr>
              <w:t>1</w:t>
            </w:r>
          </w:p>
        </w:tc>
        <w:tc>
          <w:tcPr>
            <w:tcW w:w="716" w:type="dxa"/>
            <w:gridSpan w:val="2"/>
          </w:tcPr>
          <w:p w:rsidR="00921A02" w:rsidRDefault="003E4D5A">
            <w:pPr>
              <w:pStyle w:val="TableParagraph"/>
              <w:spacing w:line="232" w:lineRule="exact"/>
              <w:ind w:right="1"/>
            </w:pPr>
            <w:r>
              <w:rPr>
                <w:spacing w:val="-10"/>
              </w:rPr>
              <w:t>3</w:t>
            </w:r>
          </w:p>
        </w:tc>
        <w:tc>
          <w:tcPr>
            <w:tcW w:w="994" w:type="dxa"/>
            <w:gridSpan w:val="2"/>
          </w:tcPr>
          <w:p w:rsidR="00921A02" w:rsidRDefault="003E4D5A">
            <w:pPr>
              <w:pStyle w:val="TableParagraph"/>
              <w:spacing w:line="232" w:lineRule="exact"/>
              <w:ind w:right="6"/>
            </w:pPr>
            <w:r>
              <w:rPr>
                <w:spacing w:val="-10"/>
              </w:rPr>
              <w:t>3</w:t>
            </w:r>
          </w:p>
        </w:tc>
        <w:tc>
          <w:tcPr>
            <w:tcW w:w="851" w:type="dxa"/>
          </w:tcPr>
          <w:p w:rsidR="00921A02" w:rsidRDefault="003E4D5A">
            <w:pPr>
              <w:pStyle w:val="TableParagraph"/>
              <w:spacing w:line="232" w:lineRule="exact"/>
              <w:ind w:left="68" w:right="79"/>
            </w:pPr>
            <w:r>
              <w:rPr>
                <w:spacing w:val="-10"/>
              </w:rPr>
              <w:t>-</w:t>
            </w:r>
          </w:p>
        </w:tc>
        <w:tc>
          <w:tcPr>
            <w:tcW w:w="855" w:type="dxa"/>
            <w:gridSpan w:val="2"/>
          </w:tcPr>
          <w:p w:rsidR="00921A02" w:rsidRDefault="003E4D5A">
            <w:pPr>
              <w:pStyle w:val="TableParagraph"/>
              <w:spacing w:line="232" w:lineRule="exact"/>
              <w:ind w:left="52" w:right="68"/>
            </w:pPr>
            <w:r>
              <w:rPr>
                <w:spacing w:val="-10"/>
              </w:rPr>
              <w:t>3</w:t>
            </w:r>
          </w:p>
        </w:tc>
        <w:tc>
          <w:tcPr>
            <w:tcW w:w="853" w:type="dxa"/>
            <w:gridSpan w:val="2"/>
          </w:tcPr>
          <w:p w:rsidR="00921A02" w:rsidRDefault="003E4D5A">
            <w:pPr>
              <w:pStyle w:val="TableParagraph"/>
              <w:spacing w:line="232" w:lineRule="exact"/>
              <w:ind w:right="17"/>
            </w:pPr>
            <w:r>
              <w:rPr>
                <w:spacing w:val="-10"/>
              </w:rPr>
              <w:t>3</w:t>
            </w:r>
          </w:p>
        </w:tc>
        <w:tc>
          <w:tcPr>
            <w:tcW w:w="853" w:type="dxa"/>
          </w:tcPr>
          <w:p w:rsidR="00921A02" w:rsidRDefault="003E4D5A">
            <w:pPr>
              <w:pStyle w:val="TableParagraph"/>
              <w:spacing w:line="232" w:lineRule="exact"/>
              <w:ind w:left="60" w:right="84"/>
            </w:pPr>
            <w:r>
              <w:rPr>
                <w:spacing w:val="-10"/>
              </w:rPr>
              <w:t>3</w:t>
            </w:r>
          </w:p>
        </w:tc>
        <w:tc>
          <w:tcPr>
            <w:tcW w:w="851" w:type="dxa"/>
          </w:tcPr>
          <w:p w:rsidR="00921A02" w:rsidRDefault="003E4D5A">
            <w:pPr>
              <w:pStyle w:val="TableParagraph"/>
              <w:spacing w:line="232" w:lineRule="exact"/>
              <w:ind w:left="55" w:right="79"/>
            </w:pPr>
            <w:r>
              <w:rPr>
                <w:spacing w:val="-10"/>
              </w:rPr>
              <w:t>3</w:t>
            </w:r>
          </w:p>
        </w:tc>
      </w:tr>
      <w:tr w:rsidR="00921A02">
        <w:trPr>
          <w:trHeight w:val="254"/>
        </w:trPr>
        <w:tc>
          <w:tcPr>
            <w:tcW w:w="1889" w:type="dxa"/>
          </w:tcPr>
          <w:p w:rsidR="00921A02" w:rsidRDefault="003E4D5A">
            <w:pPr>
              <w:pStyle w:val="TableParagraph"/>
              <w:spacing w:line="234" w:lineRule="exact"/>
              <w:ind w:left="110"/>
              <w:jc w:val="left"/>
            </w:pPr>
            <w:r>
              <w:rPr>
                <w:spacing w:val="-5"/>
              </w:rPr>
              <w:t>CO4</w:t>
            </w:r>
          </w:p>
        </w:tc>
        <w:tc>
          <w:tcPr>
            <w:tcW w:w="852" w:type="dxa"/>
            <w:gridSpan w:val="2"/>
          </w:tcPr>
          <w:p w:rsidR="00921A02" w:rsidRDefault="003E4D5A">
            <w:pPr>
              <w:pStyle w:val="TableParagraph"/>
              <w:spacing w:line="234" w:lineRule="exact"/>
              <w:ind w:left="24" w:right="17"/>
            </w:pPr>
            <w:r>
              <w:rPr>
                <w:spacing w:val="-10"/>
              </w:rPr>
              <w:t>2</w:t>
            </w:r>
          </w:p>
        </w:tc>
        <w:tc>
          <w:tcPr>
            <w:tcW w:w="854" w:type="dxa"/>
            <w:gridSpan w:val="2"/>
          </w:tcPr>
          <w:p w:rsidR="00921A02" w:rsidRDefault="003E4D5A">
            <w:pPr>
              <w:pStyle w:val="TableParagraph"/>
              <w:spacing w:line="234" w:lineRule="exact"/>
              <w:ind w:left="51" w:right="45"/>
            </w:pPr>
            <w:r>
              <w:rPr>
                <w:spacing w:val="-10"/>
              </w:rPr>
              <w:t>3</w:t>
            </w:r>
          </w:p>
        </w:tc>
        <w:tc>
          <w:tcPr>
            <w:tcW w:w="852" w:type="dxa"/>
            <w:gridSpan w:val="2"/>
          </w:tcPr>
          <w:p w:rsidR="00921A02" w:rsidRDefault="003E4D5A">
            <w:pPr>
              <w:pStyle w:val="TableParagraph"/>
              <w:spacing w:line="234" w:lineRule="exact"/>
              <w:ind w:left="90" w:right="84"/>
            </w:pPr>
            <w:r>
              <w:rPr>
                <w:spacing w:val="-10"/>
              </w:rPr>
              <w:t>-</w:t>
            </w:r>
          </w:p>
        </w:tc>
        <w:tc>
          <w:tcPr>
            <w:tcW w:w="716" w:type="dxa"/>
            <w:gridSpan w:val="2"/>
          </w:tcPr>
          <w:p w:rsidR="00921A02" w:rsidRDefault="003E4D5A">
            <w:pPr>
              <w:pStyle w:val="TableParagraph"/>
              <w:spacing w:line="234" w:lineRule="exact"/>
              <w:ind w:right="1"/>
            </w:pPr>
            <w:r>
              <w:rPr>
                <w:spacing w:val="-10"/>
              </w:rPr>
              <w:t>2</w:t>
            </w:r>
          </w:p>
        </w:tc>
        <w:tc>
          <w:tcPr>
            <w:tcW w:w="994" w:type="dxa"/>
            <w:gridSpan w:val="2"/>
          </w:tcPr>
          <w:p w:rsidR="00921A02" w:rsidRDefault="003E4D5A">
            <w:pPr>
              <w:pStyle w:val="TableParagraph"/>
              <w:spacing w:line="234" w:lineRule="exact"/>
              <w:ind w:right="6"/>
            </w:pPr>
            <w:r>
              <w:rPr>
                <w:spacing w:val="-10"/>
              </w:rPr>
              <w:t>2</w:t>
            </w:r>
          </w:p>
        </w:tc>
        <w:tc>
          <w:tcPr>
            <w:tcW w:w="851" w:type="dxa"/>
          </w:tcPr>
          <w:p w:rsidR="00921A02" w:rsidRDefault="003E4D5A">
            <w:pPr>
              <w:pStyle w:val="TableParagraph"/>
              <w:spacing w:line="234" w:lineRule="exact"/>
              <w:ind w:left="65" w:right="79"/>
            </w:pPr>
            <w:r>
              <w:rPr>
                <w:spacing w:val="-10"/>
              </w:rPr>
              <w:t>3</w:t>
            </w:r>
          </w:p>
        </w:tc>
        <w:tc>
          <w:tcPr>
            <w:tcW w:w="855" w:type="dxa"/>
            <w:gridSpan w:val="2"/>
          </w:tcPr>
          <w:p w:rsidR="00921A02" w:rsidRDefault="003E4D5A">
            <w:pPr>
              <w:pStyle w:val="TableParagraph"/>
              <w:spacing w:line="234" w:lineRule="exact"/>
              <w:ind w:left="52" w:right="68"/>
            </w:pPr>
            <w:r>
              <w:rPr>
                <w:spacing w:val="-10"/>
              </w:rPr>
              <w:t>2</w:t>
            </w:r>
          </w:p>
        </w:tc>
        <w:tc>
          <w:tcPr>
            <w:tcW w:w="853" w:type="dxa"/>
            <w:gridSpan w:val="2"/>
          </w:tcPr>
          <w:p w:rsidR="00921A02" w:rsidRDefault="003E4D5A">
            <w:pPr>
              <w:pStyle w:val="TableParagraph"/>
              <w:spacing w:line="234" w:lineRule="exact"/>
              <w:ind w:right="17"/>
            </w:pPr>
            <w:r>
              <w:rPr>
                <w:spacing w:val="-10"/>
              </w:rPr>
              <w:t>2</w:t>
            </w:r>
          </w:p>
        </w:tc>
        <w:tc>
          <w:tcPr>
            <w:tcW w:w="853" w:type="dxa"/>
          </w:tcPr>
          <w:p w:rsidR="00921A02" w:rsidRDefault="003E4D5A">
            <w:pPr>
              <w:pStyle w:val="TableParagraph"/>
              <w:spacing w:line="234" w:lineRule="exact"/>
              <w:ind w:left="60" w:right="84"/>
            </w:pPr>
            <w:r>
              <w:rPr>
                <w:spacing w:val="-10"/>
              </w:rPr>
              <w:t>2</w:t>
            </w:r>
          </w:p>
        </w:tc>
        <w:tc>
          <w:tcPr>
            <w:tcW w:w="851" w:type="dxa"/>
          </w:tcPr>
          <w:p w:rsidR="00921A02" w:rsidRDefault="003E4D5A">
            <w:pPr>
              <w:pStyle w:val="TableParagraph"/>
              <w:spacing w:line="234" w:lineRule="exact"/>
              <w:ind w:left="55" w:right="79"/>
            </w:pPr>
            <w:r>
              <w:rPr>
                <w:spacing w:val="-10"/>
              </w:rPr>
              <w:t>2</w:t>
            </w:r>
          </w:p>
        </w:tc>
      </w:tr>
      <w:tr w:rsidR="00921A02">
        <w:trPr>
          <w:trHeight w:val="251"/>
        </w:trPr>
        <w:tc>
          <w:tcPr>
            <w:tcW w:w="1889" w:type="dxa"/>
          </w:tcPr>
          <w:p w:rsidR="00921A02" w:rsidRDefault="003E4D5A">
            <w:pPr>
              <w:pStyle w:val="TableParagraph"/>
              <w:spacing w:line="232" w:lineRule="exact"/>
              <w:ind w:left="110"/>
              <w:jc w:val="left"/>
            </w:pPr>
            <w:r>
              <w:rPr>
                <w:spacing w:val="-5"/>
              </w:rPr>
              <w:t>CO5</w:t>
            </w:r>
          </w:p>
        </w:tc>
        <w:tc>
          <w:tcPr>
            <w:tcW w:w="852" w:type="dxa"/>
            <w:gridSpan w:val="2"/>
          </w:tcPr>
          <w:p w:rsidR="00921A02" w:rsidRDefault="003E4D5A">
            <w:pPr>
              <w:pStyle w:val="TableParagraph"/>
              <w:spacing w:line="232" w:lineRule="exact"/>
              <w:ind w:left="24" w:right="17"/>
            </w:pPr>
            <w:r>
              <w:rPr>
                <w:spacing w:val="-10"/>
              </w:rPr>
              <w:t>3</w:t>
            </w:r>
          </w:p>
        </w:tc>
        <w:tc>
          <w:tcPr>
            <w:tcW w:w="854" w:type="dxa"/>
            <w:gridSpan w:val="2"/>
          </w:tcPr>
          <w:p w:rsidR="00921A02" w:rsidRDefault="003E4D5A">
            <w:pPr>
              <w:pStyle w:val="TableParagraph"/>
              <w:spacing w:line="232" w:lineRule="exact"/>
              <w:ind w:left="53" w:right="45"/>
            </w:pPr>
            <w:r>
              <w:rPr>
                <w:spacing w:val="-10"/>
              </w:rPr>
              <w:t>-</w:t>
            </w:r>
          </w:p>
        </w:tc>
        <w:tc>
          <w:tcPr>
            <w:tcW w:w="852" w:type="dxa"/>
            <w:gridSpan w:val="2"/>
          </w:tcPr>
          <w:p w:rsidR="00921A02" w:rsidRDefault="003E4D5A">
            <w:pPr>
              <w:pStyle w:val="TableParagraph"/>
              <w:spacing w:line="232" w:lineRule="exact"/>
              <w:ind w:left="88" w:right="84"/>
            </w:pPr>
            <w:r>
              <w:rPr>
                <w:spacing w:val="-10"/>
              </w:rPr>
              <w:t>1</w:t>
            </w:r>
          </w:p>
        </w:tc>
        <w:tc>
          <w:tcPr>
            <w:tcW w:w="716" w:type="dxa"/>
            <w:gridSpan w:val="2"/>
          </w:tcPr>
          <w:p w:rsidR="00921A02" w:rsidRDefault="003E4D5A">
            <w:pPr>
              <w:pStyle w:val="TableParagraph"/>
              <w:spacing w:line="232" w:lineRule="exact"/>
              <w:ind w:right="1"/>
            </w:pPr>
            <w:r>
              <w:rPr>
                <w:spacing w:val="-10"/>
              </w:rPr>
              <w:t>3</w:t>
            </w:r>
          </w:p>
        </w:tc>
        <w:tc>
          <w:tcPr>
            <w:tcW w:w="994" w:type="dxa"/>
            <w:gridSpan w:val="2"/>
          </w:tcPr>
          <w:p w:rsidR="00921A02" w:rsidRDefault="003E4D5A">
            <w:pPr>
              <w:pStyle w:val="TableParagraph"/>
              <w:spacing w:line="232" w:lineRule="exact"/>
              <w:ind w:right="6"/>
            </w:pPr>
            <w:r>
              <w:rPr>
                <w:spacing w:val="-10"/>
              </w:rPr>
              <w:t>3</w:t>
            </w:r>
          </w:p>
        </w:tc>
        <w:tc>
          <w:tcPr>
            <w:tcW w:w="851" w:type="dxa"/>
          </w:tcPr>
          <w:p w:rsidR="00921A02" w:rsidRDefault="003E4D5A">
            <w:pPr>
              <w:pStyle w:val="TableParagraph"/>
              <w:spacing w:line="232" w:lineRule="exact"/>
              <w:ind w:left="68" w:right="79"/>
            </w:pPr>
            <w:r>
              <w:rPr>
                <w:spacing w:val="-10"/>
              </w:rPr>
              <w:t>-</w:t>
            </w:r>
          </w:p>
        </w:tc>
        <w:tc>
          <w:tcPr>
            <w:tcW w:w="855" w:type="dxa"/>
            <w:gridSpan w:val="2"/>
          </w:tcPr>
          <w:p w:rsidR="00921A02" w:rsidRDefault="003E4D5A">
            <w:pPr>
              <w:pStyle w:val="TableParagraph"/>
              <w:spacing w:line="232" w:lineRule="exact"/>
              <w:ind w:left="52" w:right="68"/>
            </w:pPr>
            <w:r>
              <w:rPr>
                <w:spacing w:val="-10"/>
              </w:rPr>
              <w:t>3</w:t>
            </w:r>
          </w:p>
        </w:tc>
        <w:tc>
          <w:tcPr>
            <w:tcW w:w="853" w:type="dxa"/>
            <w:gridSpan w:val="2"/>
          </w:tcPr>
          <w:p w:rsidR="00921A02" w:rsidRDefault="003E4D5A">
            <w:pPr>
              <w:pStyle w:val="TableParagraph"/>
              <w:spacing w:line="232" w:lineRule="exact"/>
              <w:ind w:right="17"/>
            </w:pPr>
            <w:r>
              <w:rPr>
                <w:spacing w:val="-10"/>
              </w:rPr>
              <w:t>3</w:t>
            </w:r>
          </w:p>
        </w:tc>
        <w:tc>
          <w:tcPr>
            <w:tcW w:w="853" w:type="dxa"/>
          </w:tcPr>
          <w:p w:rsidR="00921A02" w:rsidRDefault="003E4D5A">
            <w:pPr>
              <w:pStyle w:val="TableParagraph"/>
              <w:spacing w:line="232" w:lineRule="exact"/>
              <w:ind w:left="60" w:right="84"/>
            </w:pPr>
            <w:r>
              <w:rPr>
                <w:spacing w:val="-10"/>
              </w:rPr>
              <w:t>3</w:t>
            </w:r>
          </w:p>
        </w:tc>
        <w:tc>
          <w:tcPr>
            <w:tcW w:w="851" w:type="dxa"/>
          </w:tcPr>
          <w:p w:rsidR="00921A02" w:rsidRDefault="003E4D5A">
            <w:pPr>
              <w:pStyle w:val="TableParagraph"/>
              <w:spacing w:line="232" w:lineRule="exact"/>
              <w:ind w:left="55" w:right="79"/>
            </w:pPr>
            <w:r>
              <w:rPr>
                <w:spacing w:val="-10"/>
              </w:rPr>
              <w:t>3</w:t>
            </w:r>
          </w:p>
        </w:tc>
      </w:tr>
      <w:tr w:rsidR="00921A02">
        <w:trPr>
          <w:trHeight w:val="254"/>
        </w:trPr>
        <w:tc>
          <w:tcPr>
            <w:tcW w:w="1889" w:type="dxa"/>
          </w:tcPr>
          <w:p w:rsidR="00921A02" w:rsidRDefault="003E4D5A">
            <w:pPr>
              <w:pStyle w:val="TableParagraph"/>
              <w:spacing w:line="234" w:lineRule="exact"/>
              <w:ind w:left="110"/>
              <w:jc w:val="left"/>
            </w:pPr>
            <w:r>
              <w:rPr>
                <w:spacing w:val="-5"/>
              </w:rPr>
              <w:t>CO6</w:t>
            </w:r>
          </w:p>
        </w:tc>
        <w:tc>
          <w:tcPr>
            <w:tcW w:w="852" w:type="dxa"/>
            <w:gridSpan w:val="2"/>
          </w:tcPr>
          <w:p w:rsidR="00921A02" w:rsidRDefault="003E4D5A">
            <w:pPr>
              <w:pStyle w:val="TableParagraph"/>
              <w:spacing w:line="234" w:lineRule="exact"/>
              <w:ind w:left="24" w:right="17"/>
            </w:pPr>
            <w:r>
              <w:rPr>
                <w:spacing w:val="-10"/>
              </w:rPr>
              <w:t>3</w:t>
            </w:r>
          </w:p>
        </w:tc>
        <w:tc>
          <w:tcPr>
            <w:tcW w:w="854" w:type="dxa"/>
            <w:gridSpan w:val="2"/>
          </w:tcPr>
          <w:p w:rsidR="00921A02" w:rsidRDefault="003E4D5A">
            <w:pPr>
              <w:pStyle w:val="TableParagraph"/>
              <w:spacing w:line="234" w:lineRule="exact"/>
              <w:ind w:left="53" w:right="45"/>
            </w:pPr>
            <w:r>
              <w:rPr>
                <w:spacing w:val="-10"/>
              </w:rPr>
              <w:t>-</w:t>
            </w:r>
          </w:p>
        </w:tc>
        <w:tc>
          <w:tcPr>
            <w:tcW w:w="852" w:type="dxa"/>
            <w:gridSpan w:val="2"/>
          </w:tcPr>
          <w:p w:rsidR="00921A02" w:rsidRDefault="003E4D5A">
            <w:pPr>
              <w:pStyle w:val="TableParagraph"/>
              <w:spacing w:line="234" w:lineRule="exact"/>
              <w:ind w:left="88" w:right="84"/>
            </w:pPr>
            <w:r>
              <w:rPr>
                <w:spacing w:val="-10"/>
              </w:rPr>
              <w:t>1</w:t>
            </w:r>
          </w:p>
        </w:tc>
        <w:tc>
          <w:tcPr>
            <w:tcW w:w="716" w:type="dxa"/>
            <w:gridSpan w:val="2"/>
          </w:tcPr>
          <w:p w:rsidR="00921A02" w:rsidRDefault="003E4D5A">
            <w:pPr>
              <w:pStyle w:val="TableParagraph"/>
              <w:spacing w:line="234" w:lineRule="exact"/>
              <w:ind w:right="1"/>
            </w:pPr>
            <w:r>
              <w:rPr>
                <w:spacing w:val="-10"/>
              </w:rPr>
              <w:t>3</w:t>
            </w:r>
          </w:p>
        </w:tc>
        <w:tc>
          <w:tcPr>
            <w:tcW w:w="994" w:type="dxa"/>
            <w:gridSpan w:val="2"/>
          </w:tcPr>
          <w:p w:rsidR="00921A02" w:rsidRDefault="003E4D5A">
            <w:pPr>
              <w:pStyle w:val="TableParagraph"/>
              <w:spacing w:line="234" w:lineRule="exact"/>
              <w:ind w:right="6"/>
            </w:pPr>
            <w:r>
              <w:rPr>
                <w:spacing w:val="-10"/>
              </w:rPr>
              <w:t>3</w:t>
            </w:r>
          </w:p>
        </w:tc>
        <w:tc>
          <w:tcPr>
            <w:tcW w:w="851" w:type="dxa"/>
          </w:tcPr>
          <w:p w:rsidR="00921A02" w:rsidRDefault="003E4D5A">
            <w:pPr>
              <w:pStyle w:val="TableParagraph"/>
              <w:spacing w:line="234" w:lineRule="exact"/>
              <w:ind w:left="68" w:right="79"/>
            </w:pPr>
            <w:r>
              <w:rPr>
                <w:spacing w:val="-10"/>
              </w:rPr>
              <w:t>-</w:t>
            </w:r>
          </w:p>
        </w:tc>
        <w:tc>
          <w:tcPr>
            <w:tcW w:w="855" w:type="dxa"/>
            <w:gridSpan w:val="2"/>
          </w:tcPr>
          <w:p w:rsidR="00921A02" w:rsidRDefault="003E4D5A">
            <w:pPr>
              <w:pStyle w:val="TableParagraph"/>
              <w:spacing w:line="234" w:lineRule="exact"/>
              <w:ind w:left="52" w:right="68"/>
            </w:pPr>
            <w:r>
              <w:rPr>
                <w:spacing w:val="-10"/>
              </w:rPr>
              <w:t>3</w:t>
            </w:r>
          </w:p>
        </w:tc>
        <w:tc>
          <w:tcPr>
            <w:tcW w:w="853" w:type="dxa"/>
            <w:gridSpan w:val="2"/>
          </w:tcPr>
          <w:p w:rsidR="00921A02" w:rsidRDefault="003E4D5A">
            <w:pPr>
              <w:pStyle w:val="TableParagraph"/>
              <w:spacing w:line="234" w:lineRule="exact"/>
              <w:ind w:right="17"/>
            </w:pPr>
            <w:r>
              <w:rPr>
                <w:spacing w:val="-10"/>
              </w:rPr>
              <w:t>3</w:t>
            </w:r>
          </w:p>
        </w:tc>
        <w:tc>
          <w:tcPr>
            <w:tcW w:w="853" w:type="dxa"/>
          </w:tcPr>
          <w:p w:rsidR="00921A02" w:rsidRDefault="003E4D5A">
            <w:pPr>
              <w:pStyle w:val="TableParagraph"/>
              <w:spacing w:line="234" w:lineRule="exact"/>
              <w:ind w:left="60" w:right="84"/>
            </w:pPr>
            <w:r>
              <w:rPr>
                <w:spacing w:val="-10"/>
              </w:rPr>
              <w:t>3</w:t>
            </w:r>
          </w:p>
        </w:tc>
        <w:tc>
          <w:tcPr>
            <w:tcW w:w="851" w:type="dxa"/>
          </w:tcPr>
          <w:p w:rsidR="00921A02" w:rsidRDefault="003E4D5A">
            <w:pPr>
              <w:pStyle w:val="TableParagraph"/>
              <w:spacing w:line="234" w:lineRule="exact"/>
              <w:ind w:left="55" w:right="79"/>
            </w:pPr>
            <w:r>
              <w:rPr>
                <w:spacing w:val="-10"/>
              </w:rPr>
              <w:t>3</w:t>
            </w:r>
          </w:p>
        </w:tc>
      </w:tr>
      <w:tr w:rsidR="00921A02">
        <w:trPr>
          <w:trHeight w:val="251"/>
        </w:trPr>
        <w:tc>
          <w:tcPr>
            <w:tcW w:w="1889" w:type="dxa"/>
          </w:tcPr>
          <w:p w:rsidR="00921A02" w:rsidRDefault="003E4D5A">
            <w:pPr>
              <w:pStyle w:val="TableParagraph"/>
              <w:spacing w:line="232" w:lineRule="exact"/>
              <w:ind w:left="110"/>
              <w:jc w:val="left"/>
            </w:pPr>
            <w:r>
              <w:rPr>
                <w:spacing w:val="-2"/>
              </w:rPr>
              <w:t>AVERAGE</w:t>
            </w:r>
          </w:p>
        </w:tc>
        <w:tc>
          <w:tcPr>
            <w:tcW w:w="852" w:type="dxa"/>
            <w:gridSpan w:val="2"/>
          </w:tcPr>
          <w:p w:rsidR="00921A02" w:rsidRDefault="003E4D5A">
            <w:pPr>
              <w:pStyle w:val="TableParagraph"/>
              <w:spacing w:line="232" w:lineRule="exact"/>
              <w:ind w:left="232"/>
              <w:jc w:val="left"/>
            </w:pPr>
            <w:r>
              <w:rPr>
                <w:spacing w:val="-4"/>
              </w:rPr>
              <w:t>2.83</w:t>
            </w:r>
          </w:p>
        </w:tc>
        <w:tc>
          <w:tcPr>
            <w:tcW w:w="854" w:type="dxa"/>
            <w:gridSpan w:val="2"/>
          </w:tcPr>
          <w:p w:rsidR="00921A02" w:rsidRDefault="003E4D5A">
            <w:pPr>
              <w:pStyle w:val="TableParagraph"/>
              <w:spacing w:line="232" w:lineRule="exact"/>
              <w:ind w:left="51" w:right="45"/>
            </w:pPr>
            <w:r>
              <w:rPr>
                <w:spacing w:val="-10"/>
              </w:rPr>
              <w:t>3</w:t>
            </w:r>
          </w:p>
        </w:tc>
        <w:tc>
          <w:tcPr>
            <w:tcW w:w="852" w:type="dxa"/>
            <w:gridSpan w:val="2"/>
          </w:tcPr>
          <w:p w:rsidR="00921A02" w:rsidRDefault="003E4D5A">
            <w:pPr>
              <w:pStyle w:val="TableParagraph"/>
              <w:spacing w:line="232" w:lineRule="exact"/>
              <w:ind w:left="88" w:right="84"/>
            </w:pPr>
            <w:r>
              <w:rPr>
                <w:spacing w:val="-10"/>
              </w:rPr>
              <w:t>1</w:t>
            </w:r>
          </w:p>
        </w:tc>
        <w:tc>
          <w:tcPr>
            <w:tcW w:w="716" w:type="dxa"/>
            <w:gridSpan w:val="2"/>
          </w:tcPr>
          <w:p w:rsidR="00921A02" w:rsidRDefault="003E4D5A">
            <w:pPr>
              <w:pStyle w:val="TableParagraph"/>
              <w:spacing w:line="232" w:lineRule="exact"/>
              <w:ind w:left="159"/>
              <w:jc w:val="left"/>
            </w:pPr>
            <w:r>
              <w:rPr>
                <w:spacing w:val="-4"/>
              </w:rPr>
              <w:t>2.83</w:t>
            </w:r>
          </w:p>
        </w:tc>
        <w:tc>
          <w:tcPr>
            <w:tcW w:w="994" w:type="dxa"/>
            <w:gridSpan w:val="2"/>
          </w:tcPr>
          <w:p w:rsidR="00921A02" w:rsidRDefault="003E4D5A">
            <w:pPr>
              <w:pStyle w:val="TableParagraph"/>
              <w:spacing w:line="232" w:lineRule="exact"/>
              <w:ind w:left="295"/>
              <w:jc w:val="left"/>
            </w:pPr>
            <w:r>
              <w:rPr>
                <w:spacing w:val="-4"/>
              </w:rPr>
              <w:t>2.83</w:t>
            </w:r>
          </w:p>
        </w:tc>
        <w:tc>
          <w:tcPr>
            <w:tcW w:w="851" w:type="dxa"/>
          </w:tcPr>
          <w:p w:rsidR="00921A02" w:rsidRDefault="003E4D5A">
            <w:pPr>
              <w:pStyle w:val="TableParagraph"/>
              <w:spacing w:line="232" w:lineRule="exact"/>
              <w:ind w:left="65" w:right="79"/>
            </w:pPr>
            <w:r>
              <w:rPr>
                <w:spacing w:val="-10"/>
              </w:rPr>
              <w:t>3</w:t>
            </w:r>
          </w:p>
        </w:tc>
        <w:tc>
          <w:tcPr>
            <w:tcW w:w="855" w:type="dxa"/>
            <w:gridSpan w:val="2"/>
          </w:tcPr>
          <w:p w:rsidR="00921A02" w:rsidRDefault="003E4D5A">
            <w:pPr>
              <w:pStyle w:val="TableParagraph"/>
              <w:spacing w:line="232" w:lineRule="exact"/>
              <w:ind w:left="222"/>
              <w:jc w:val="left"/>
            </w:pPr>
            <w:r>
              <w:rPr>
                <w:spacing w:val="-4"/>
              </w:rPr>
              <w:t>2.83</w:t>
            </w:r>
          </w:p>
        </w:tc>
        <w:tc>
          <w:tcPr>
            <w:tcW w:w="853" w:type="dxa"/>
            <w:gridSpan w:val="2"/>
          </w:tcPr>
          <w:p w:rsidR="00921A02" w:rsidRDefault="003E4D5A">
            <w:pPr>
              <w:pStyle w:val="TableParagraph"/>
              <w:spacing w:line="232" w:lineRule="exact"/>
              <w:ind w:left="219"/>
              <w:jc w:val="left"/>
            </w:pPr>
            <w:r>
              <w:rPr>
                <w:spacing w:val="-4"/>
              </w:rPr>
              <w:t>2.83</w:t>
            </w:r>
          </w:p>
        </w:tc>
        <w:tc>
          <w:tcPr>
            <w:tcW w:w="853" w:type="dxa"/>
          </w:tcPr>
          <w:p w:rsidR="00921A02" w:rsidRDefault="003E4D5A">
            <w:pPr>
              <w:pStyle w:val="TableParagraph"/>
              <w:spacing w:line="232" w:lineRule="exact"/>
              <w:ind w:left="62" w:right="84"/>
            </w:pPr>
            <w:r>
              <w:rPr>
                <w:spacing w:val="-4"/>
              </w:rPr>
              <w:t>2.83</w:t>
            </w:r>
          </w:p>
        </w:tc>
        <w:tc>
          <w:tcPr>
            <w:tcW w:w="851" w:type="dxa"/>
          </w:tcPr>
          <w:p w:rsidR="00921A02" w:rsidRDefault="003E4D5A">
            <w:pPr>
              <w:pStyle w:val="TableParagraph"/>
              <w:spacing w:line="232" w:lineRule="exact"/>
              <w:ind w:left="57" w:right="79"/>
            </w:pPr>
            <w:r>
              <w:rPr>
                <w:spacing w:val="-4"/>
              </w:rPr>
              <w:t>2.83</w:t>
            </w:r>
          </w:p>
        </w:tc>
      </w:tr>
      <w:tr w:rsidR="00921A02">
        <w:trPr>
          <w:trHeight w:val="253"/>
        </w:trPr>
        <w:tc>
          <w:tcPr>
            <w:tcW w:w="2741" w:type="dxa"/>
            <w:gridSpan w:val="3"/>
          </w:tcPr>
          <w:p w:rsidR="00921A02" w:rsidRDefault="003E4D5A">
            <w:pPr>
              <w:pStyle w:val="TableParagraph"/>
              <w:spacing w:line="234" w:lineRule="exact"/>
              <w:ind w:left="110"/>
              <w:jc w:val="left"/>
            </w:pPr>
            <w:r>
              <w:t>CORRELATION</w:t>
            </w:r>
            <w:r>
              <w:rPr>
                <w:spacing w:val="-13"/>
              </w:rPr>
              <w:t xml:space="preserve"> </w:t>
            </w:r>
            <w:r>
              <w:rPr>
                <w:spacing w:val="-2"/>
              </w:rPr>
              <w:t>LEVELS</w:t>
            </w:r>
          </w:p>
        </w:tc>
        <w:tc>
          <w:tcPr>
            <w:tcW w:w="2137" w:type="dxa"/>
            <w:gridSpan w:val="5"/>
          </w:tcPr>
          <w:p w:rsidR="00921A02" w:rsidRDefault="003E4D5A">
            <w:pPr>
              <w:pStyle w:val="TableParagraph"/>
              <w:numPr>
                <w:ilvl w:val="0"/>
                <w:numId w:val="154"/>
              </w:numPr>
              <w:tabs>
                <w:tab w:val="left" w:pos="273"/>
              </w:tabs>
              <w:spacing w:line="234" w:lineRule="exact"/>
              <w:ind w:left="273" w:hanging="165"/>
            </w:pPr>
            <w:r>
              <w:t>SLIGHT</w:t>
            </w:r>
            <w:r>
              <w:rPr>
                <w:spacing w:val="-5"/>
              </w:rPr>
              <w:t xml:space="preserve"> </w:t>
            </w:r>
            <w:r>
              <w:rPr>
                <w:spacing w:val="-2"/>
              </w:rPr>
              <w:t>(LOW)</w:t>
            </w:r>
          </w:p>
        </w:tc>
        <w:tc>
          <w:tcPr>
            <w:tcW w:w="2842" w:type="dxa"/>
            <w:gridSpan w:val="5"/>
          </w:tcPr>
          <w:p w:rsidR="00921A02" w:rsidRDefault="003E4D5A">
            <w:pPr>
              <w:pStyle w:val="TableParagraph"/>
              <w:spacing w:line="234" w:lineRule="exact"/>
              <w:ind w:left="102"/>
              <w:jc w:val="left"/>
            </w:pPr>
            <w:r>
              <w:t>2.MODERATE</w:t>
            </w:r>
            <w:r>
              <w:rPr>
                <w:spacing w:val="-8"/>
              </w:rPr>
              <w:t xml:space="preserve"> </w:t>
            </w:r>
            <w:r>
              <w:rPr>
                <w:spacing w:val="-2"/>
              </w:rPr>
              <w:t>(MEDIUM)</w:t>
            </w:r>
          </w:p>
        </w:tc>
        <w:tc>
          <w:tcPr>
            <w:tcW w:w="2700" w:type="dxa"/>
            <w:gridSpan w:val="5"/>
          </w:tcPr>
          <w:p w:rsidR="00921A02" w:rsidRDefault="003E4D5A">
            <w:pPr>
              <w:pStyle w:val="TableParagraph"/>
              <w:spacing w:line="234" w:lineRule="exact"/>
              <w:ind w:left="95"/>
              <w:jc w:val="left"/>
            </w:pPr>
            <w:r>
              <w:t>3.SUBSTANTIAL</w:t>
            </w:r>
            <w:r>
              <w:rPr>
                <w:spacing w:val="-13"/>
              </w:rPr>
              <w:t xml:space="preserve"> </w:t>
            </w:r>
            <w:r>
              <w:rPr>
                <w:spacing w:val="-2"/>
              </w:rPr>
              <w:t>(HIGH)</w:t>
            </w:r>
          </w:p>
        </w:tc>
      </w:tr>
      <w:tr w:rsidR="00921A02">
        <w:trPr>
          <w:trHeight w:val="6437"/>
        </w:trPr>
        <w:tc>
          <w:tcPr>
            <w:tcW w:w="10420" w:type="dxa"/>
            <w:gridSpan w:val="18"/>
          </w:tcPr>
          <w:p w:rsidR="00921A02" w:rsidRDefault="003E4D5A">
            <w:pPr>
              <w:pStyle w:val="TableParagraph"/>
              <w:spacing w:before="253"/>
              <w:ind w:left="110"/>
              <w:jc w:val="left"/>
              <w:rPr>
                <w:b/>
              </w:rPr>
            </w:pPr>
            <w:r>
              <w:rPr>
                <w:b/>
              </w:rPr>
              <w:t>Unit</w:t>
            </w:r>
            <w:r>
              <w:rPr>
                <w:b/>
                <w:spacing w:val="-2"/>
              </w:rPr>
              <w:t xml:space="preserve"> </w:t>
            </w:r>
            <w:r>
              <w:rPr>
                <w:b/>
              </w:rPr>
              <w:t>1:</w:t>
            </w:r>
            <w:r>
              <w:rPr>
                <w:b/>
                <w:spacing w:val="-2"/>
              </w:rPr>
              <w:t xml:space="preserve"> </w:t>
            </w:r>
            <w:r>
              <w:rPr>
                <w:b/>
              </w:rPr>
              <w:t>Basic</w:t>
            </w:r>
            <w:r>
              <w:rPr>
                <w:b/>
                <w:spacing w:val="-4"/>
              </w:rPr>
              <w:t xml:space="preserve"> </w:t>
            </w:r>
            <w:r>
              <w:rPr>
                <w:b/>
              </w:rPr>
              <w:t>Principles –</w:t>
            </w:r>
            <w:r>
              <w:rPr>
                <w:b/>
                <w:spacing w:val="-5"/>
              </w:rPr>
              <w:t xml:space="preserve"> </w:t>
            </w:r>
            <w:r>
              <w:rPr>
                <w:b/>
              </w:rPr>
              <w:t>(11</w:t>
            </w:r>
            <w:r>
              <w:rPr>
                <w:b/>
                <w:spacing w:val="-2"/>
              </w:rPr>
              <w:t xml:space="preserve"> </w:t>
            </w:r>
            <w:r>
              <w:rPr>
                <w:b/>
                <w:spacing w:val="-4"/>
              </w:rPr>
              <w:t>hrs)</w:t>
            </w:r>
          </w:p>
          <w:p w:rsidR="00921A02" w:rsidRDefault="003E4D5A">
            <w:pPr>
              <w:pStyle w:val="TableParagraph"/>
              <w:numPr>
                <w:ilvl w:val="0"/>
                <w:numId w:val="153"/>
              </w:numPr>
              <w:tabs>
                <w:tab w:val="left" w:pos="830"/>
              </w:tabs>
              <w:spacing w:before="244"/>
              <w:ind w:right="120"/>
              <w:jc w:val="left"/>
            </w:pPr>
            <w:r>
              <w:t>Understand the terms Density, Relative Density, Mass, Volume, Ullage, Sounding, Water pressure, thrust and be able to complete simple calculations relating to these terms.</w:t>
            </w:r>
          </w:p>
          <w:p w:rsidR="00921A02" w:rsidRDefault="003E4D5A">
            <w:pPr>
              <w:pStyle w:val="TableParagraph"/>
              <w:numPr>
                <w:ilvl w:val="0"/>
                <w:numId w:val="153"/>
              </w:numPr>
              <w:tabs>
                <w:tab w:val="left" w:pos="830"/>
              </w:tabs>
              <w:spacing w:before="1"/>
              <w:ind w:right="115"/>
              <w:jc w:val="left"/>
            </w:pPr>
            <w:r>
              <w:t>Understand the</w:t>
            </w:r>
            <w:r>
              <w:rPr>
                <w:spacing w:val="24"/>
              </w:rPr>
              <w:t xml:space="preserve"> </w:t>
            </w:r>
            <w:r>
              <w:t>laws</w:t>
            </w:r>
            <w:r>
              <w:rPr>
                <w:spacing w:val="24"/>
              </w:rPr>
              <w:t xml:space="preserve"> </w:t>
            </w:r>
            <w:r>
              <w:t>governing flotation,</w:t>
            </w:r>
            <w:r>
              <w:rPr>
                <w:spacing w:val="27"/>
              </w:rPr>
              <w:t xml:space="preserve"> </w:t>
            </w:r>
            <w:r>
              <w:t>Archimedes’</w:t>
            </w:r>
            <w:r>
              <w:rPr>
                <w:spacing w:val="25"/>
              </w:rPr>
              <w:t xml:space="preserve"> </w:t>
            </w:r>
            <w:r>
              <w:t>Principle, The</w:t>
            </w:r>
            <w:r>
              <w:rPr>
                <w:spacing w:val="24"/>
              </w:rPr>
              <w:t xml:space="preserve"> </w:t>
            </w:r>
            <w:r>
              <w:t>meaning</w:t>
            </w:r>
            <w:r>
              <w:rPr>
                <w:spacing w:val="24"/>
              </w:rPr>
              <w:t xml:space="preserve"> </w:t>
            </w:r>
            <w:r>
              <w:t>of</w:t>
            </w:r>
            <w:r>
              <w:rPr>
                <w:spacing w:val="25"/>
              </w:rPr>
              <w:t xml:space="preserve"> </w:t>
            </w:r>
            <w:r>
              <w:t>the terms</w:t>
            </w:r>
            <w:r>
              <w:rPr>
                <w:spacing w:val="24"/>
              </w:rPr>
              <w:t xml:space="preserve"> </w:t>
            </w:r>
            <w:r>
              <w:t>draught</w:t>
            </w:r>
            <w:r>
              <w:rPr>
                <w:spacing w:val="25"/>
              </w:rPr>
              <w:t xml:space="preserve"> </w:t>
            </w:r>
            <w:r>
              <w:t>and freeboard, Interpret draught markings, read draughts marks in Mts and Cms, Feet and inches.</w:t>
            </w:r>
          </w:p>
          <w:p w:rsidR="00921A02" w:rsidRDefault="003E4D5A">
            <w:pPr>
              <w:pStyle w:val="TableParagraph"/>
              <w:numPr>
                <w:ilvl w:val="0"/>
                <w:numId w:val="153"/>
              </w:numPr>
              <w:tabs>
                <w:tab w:val="left" w:pos="830"/>
              </w:tabs>
              <w:ind w:right="112"/>
              <w:jc w:val="left"/>
            </w:pPr>
            <w:r>
              <w:t>Understand the change in draught / freeboard that will occur when a box</w:t>
            </w:r>
            <w:r>
              <w:rPr>
                <w:spacing w:val="19"/>
              </w:rPr>
              <w:t xml:space="preserve"> </w:t>
            </w:r>
            <w:r>
              <w:t>- shaped vessel moves between</w:t>
            </w:r>
            <w:r>
              <w:rPr>
                <w:spacing w:val="40"/>
              </w:rPr>
              <w:t xml:space="preserve"> </w:t>
            </w:r>
            <w:r>
              <w:t>water of different densities.</w:t>
            </w:r>
          </w:p>
          <w:p w:rsidR="00921A02" w:rsidRDefault="003E4D5A">
            <w:pPr>
              <w:pStyle w:val="TableParagraph"/>
              <w:numPr>
                <w:ilvl w:val="0"/>
                <w:numId w:val="153"/>
              </w:numPr>
              <w:tabs>
                <w:tab w:val="left" w:pos="830"/>
              </w:tabs>
              <w:jc w:val="left"/>
            </w:pPr>
            <w:r>
              <w:t>Calculations</w:t>
            </w:r>
            <w:r>
              <w:rPr>
                <w:spacing w:val="-3"/>
              </w:rPr>
              <w:t xml:space="preserve"> </w:t>
            </w:r>
            <w:r>
              <w:t>based</w:t>
            </w:r>
            <w:r>
              <w:rPr>
                <w:spacing w:val="-2"/>
              </w:rPr>
              <w:t xml:space="preserve"> </w:t>
            </w:r>
            <w:r>
              <w:t>on</w:t>
            </w:r>
            <w:r>
              <w:rPr>
                <w:spacing w:val="-5"/>
              </w:rPr>
              <w:t xml:space="preserve"> </w:t>
            </w:r>
            <w:r>
              <w:t>the</w:t>
            </w:r>
            <w:r>
              <w:rPr>
                <w:spacing w:val="-3"/>
              </w:rPr>
              <w:t xml:space="preserve"> </w:t>
            </w:r>
            <w:r>
              <w:t>flotation</w:t>
            </w:r>
            <w:r>
              <w:rPr>
                <w:spacing w:val="-5"/>
              </w:rPr>
              <w:t xml:space="preserve"> </w:t>
            </w:r>
            <w:r>
              <w:t>of</w:t>
            </w:r>
            <w:r>
              <w:rPr>
                <w:spacing w:val="-2"/>
              </w:rPr>
              <w:t xml:space="preserve"> </w:t>
            </w:r>
            <w:r>
              <w:t>box</w:t>
            </w:r>
            <w:r>
              <w:rPr>
                <w:spacing w:val="-1"/>
              </w:rPr>
              <w:t xml:space="preserve"> </w:t>
            </w:r>
            <w:r>
              <w:t>-</w:t>
            </w:r>
            <w:r>
              <w:rPr>
                <w:spacing w:val="-6"/>
              </w:rPr>
              <w:t xml:space="preserve"> </w:t>
            </w:r>
            <w:r>
              <w:t>shaped</w:t>
            </w:r>
            <w:r>
              <w:rPr>
                <w:spacing w:val="-2"/>
              </w:rPr>
              <w:t xml:space="preserve"> vessels.</w:t>
            </w:r>
          </w:p>
          <w:p w:rsidR="00921A02" w:rsidRDefault="003E4D5A">
            <w:pPr>
              <w:pStyle w:val="TableParagraph"/>
              <w:numPr>
                <w:ilvl w:val="0"/>
                <w:numId w:val="153"/>
              </w:numPr>
              <w:tabs>
                <w:tab w:val="left" w:pos="830"/>
                <w:tab w:val="left" w:pos="2464"/>
                <w:tab w:val="left" w:pos="3344"/>
                <w:tab w:val="left" w:pos="4946"/>
                <w:tab w:val="left" w:pos="5759"/>
                <w:tab w:val="left" w:pos="7313"/>
                <w:tab w:val="left" w:pos="8100"/>
                <w:tab w:val="left" w:pos="9654"/>
              </w:tabs>
              <w:ind w:right="120"/>
              <w:jc w:val="left"/>
            </w:pPr>
            <w:r>
              <w:rPr>
                <w:spacing w:val="-2"/>
              </w:rPr>
              <w:t>Understanding</w:t>
            </w:r>
            <w:r>
              <w:tab/>
            </w:r>
            <w:r>
              <w:rPr>
                <w:spacing w:val="-2"/>
              </w:rPr>
              <w:t>terms,</w:t>
            </w:r>
            <w:r>
              <w:tab/>
            </w:r>
            <w:r>
              <w:rPr>
                <w:spacing w:val="-2"/>
              </w:rPr>
              <w:t>Displacement,</w:t>
            </w:r>
            <w:r>
              <w:tab/>
            </w:r>
            <w:r>
              <w:rPr>
                <w:spacing w:val="-4"/>
              </w:rPr>
              <w:t>Light</w:t>
            </w:r>
            <w:r>
              <w:tab/>
            </w:r>
            <w:r>
              <w:rPr>
                <w:spacing w:val="-2"/>
              </w:rPr>
              <w:t>displacement,</w:t>
            </w:r>
            <w:r>
              <w:tab/>
            </w:r>
            <w:r>
              <w:rPr>
                <w:spacing w:val="-4"/>
              </w:rPr>
              <w:t>Load</w:t>
            </w:r>
            <w:r>
              <w:tab/>
            </w:r>
            <w:r>
              <w:rPr>
                <w:spacing w:val="-2"/>
              </w:rPr>
              <w:t>displacement,</w:t>
            </w:r>
            <w:r>
              <w:tab/>
            </w:r>
            <w:r>
              <w:rPr>
                <w:spacing w:val="-2"/>
              </w:rPr>
              <w:t xml:space="preserve">present </w:t>
            </w:r>
            <w:r>
              <w:t>displacement,Deadweight, Deadweight aboard and available deadweight.</w:t>
            </w:r>
          </w:p>
          <w:p w:rsidR="00921A02" w:rsidRDefault="00921A02">
            <w:pPr>
              <w:pStyle w:val="TableParagraph"/>
              <w:spacing w:before="2"/>
              <w:jc w:val="left"/>
            </w:pPr>
          </w:p>
          <w:p w:rsidR="00921A02" w:rsidRDefault="003E4D5A">
            <w:pPr>
              <w:pStyle w:val="TableParagraph"/>
              <w:ind w:left="110"/>
              <w:jc w:val="left"/>
              <w:rPr>
                <w:b/>
              </w:rPr>
            </w:pPr>
            <w:r>
              <w:rPr>
                <w:b/>
              </w:rPr>
              <w:t>Unit</w:t>
            </w:r>
            <w:r>
              <w:rPr>
                <w:b/>
                <w:spacing w:val="-2"/>
              </w:rPr>
              <w:t xml:space="preserve"> </w:t>
            </w:r>
            <w:r>
              <w:rPr>
                <w:b/>
              </w:rPr>
              <w:t>2:</w:t>
            </w:r>
            <w:r>
              <w:rPr>
                <w:b/>
                <w:spacing w:val="-4"/>
              </w:rPr>
              <w:t xml:space="preserve"> </w:t>
            </w:r>
            <w:r>
              <w:rPr>
                <w:b/>
              </w:rPr>
              <w:t>Form</w:t>
            </w:r>
            <w:r>
              <w:rPr>
                <w:b/>
                <w:spacing w:val="-3"/>
              </w:rPr>
              <w:t xml:space="preserve"> </w:t>
            </w:r>
            <w:r>
              <w:rPr>
                <w:b/>
              </w:rPr>
              <w:t>Coefficients</w:t>
            </w:r>
            <w:r>
              <w:rPr>
                <w:b/>
                <w:spacing w:val="-4"/>
              </w:rPr>
              <w:t xml:space="preserve"> </w:t>
            </w:r>
            <w:r>
              <w:rPr>
                <w:b/>
              </w:rPr>
              <w:t>–</w:t>
            </w:r>
            <w:r>
              <w:rPr>
                <w:b/>
                <w:spacing w:val="-2"/>
              </w:rPr>
              <w:t xml:space="preserve"> </w:t>
            </w:r>
            <w:r>
              <w:rPr>
                <w:b/>
              </w:rPr>
              <w:t>(10</w:t>
            </w:r>
            <w:r>
              <w:rPr>
                <w:b/>
                <w:spacing w:val="-2"/>
              </w:rPr>
              <w:t xml:space="preserve"> </w:t>
            </w:r>
            <w:r>
              <w:rPr>
                <w:b/>
                <w:spacing w:val="-4"/>
              </w:rPr>
              <w:t>hrs)</w:t>
            </w:r>
          </w:p>
          <w:p w:rsidR="00921A02" w:rsidRDefault="003E4D5A">
            <w:pPr>
              <w:pStyle w:val="TableParagraph"/>
              <w:numPr>
                <w:ilvl w:val="0"/>
                <w:numId w:val="153"/>
              </w:numPr>
              <w:tabs>
                <w:tab w:val="left" w:pos="830"/>
              </w:tabs>
              <w:spacing w:before="248"/>
              <w:ind w:right="115"/>
              <w:jc w:val="both"/>
            </w:pPr>
            <w:r>
              <w:t>Understand</w:t>
            </w:r>
            <w:r>
              <w:rPr>
                <w:spacing w:val="40"/>
              </w:rPr>
              <w:t xml:space="preserve"> </w:t>
            </w:r>
            <w:r>
              <w:t>the term</w:t>
            </w:r>
            <w:r>
              <w:rPr>
                <w:spacing w:val="-3"/>
              </w:rPr>
              <w:t xml:space="preserve"> </w:t>
            </w:r>
            <w:r>
              <w:t>Coefficient of fineness of the water-</w:t>
            </w:r>
            <w:r>
              <w:rPr>
                <w:spacing w:val="-3"/>
              </w:rPr>
              <w:t xml:space="preserve"> </w:t>
            </w:r>
            <w:r>
              <w:t>plane area (Cw), Block</w:t>
            </w:r>
            <w:r>
              <w:rPr>
                <w:spacing w:val="-1"/>
              </w:rPr>
              <w:t xml:space="preserve"> </w:t>
            </w:r>
            <w:r>
              <w:t>coefficient (cb), Reserve buoyancy, Midships coefficient (Cm), longitudinal prismatic coefficient (Cp) and complete simple calculations respectively.</w:t>
            </w:r>
          </w:p>
          <w:p w:rsidR="00921A02" w:rsidRDefault="003E4D5A">
            <w:pPr>
              <w:pStyle w:val="TableParagraph"/>
              <w:numPr>
                <w:ilvl w:val="0"/>
                <w:numId w:val="153"/>
              </w:numPr>
              <w:tabs>
                <w:tab w:val="left" w:pos="830"/>
              </w:tabs>
              <w:ind w:right="115"/>
              <w:jc w:val="both"/>
            </w:pPr>
            <w:r>
              <w:t>Understand the term Tonnespercentimetre immersion, derive the formula for TPC, Understand the factors that affect the value of TPC, Use Displacement and TPC values from tabulated hydrosatatic particulars to perform</w:t>
            </w:r>
            <w:r>
              <w:rPr>
                <w:spacing w:val="-6"/>
              </w:rPr>
              <w:t xml:space="preserve"> </w:t>
            </w:r>
            <w:r>
              <w:t>simple</w:t>
            </w:r>
            <w:r>
              <w:rPr>
                <w:spacing w:val="-2"/>
              </w:rPr>
              <w:t xml:space="preserve"> </w:t>
            </w:r>
            <w:r>
              <w:t>calculations</w:t>
            </w:r>
            <w:r>
              <w:rPr>
                <w:spacing w:val="-2"/>
              </w:rPr>
              <w:t xml:space="preserve"> </w:t>
            </w:r>
            <w:r>
              <w:t>involving</w:t>
            </w:r>
            <w:r>
              <w:rPr>
                <w:spacing w:val="-5"/>
              </w:rPr>
              <w:t xml:space="preserve"> </w:t>
            </w:r>
            <w:r>
              <w:t>draught</w:t>
            </w:r>
            <w:r>
              <w:rPr>
                <w:spacing w:val="-1"/>
              </w:rPr>
              <w:t xml:space="preserve"> </w:t>
            </w:r>
            <w:r>
              <w:t>changes</w:t>
            </w:r>
            <w:r>
              <w:rPr>
                <w:spacing w:val="-2"/>
              </w:rPr>
              <w:t xml:space="preserve"> </w:t>
            </w:r>
            <w:r>
              <w:t>when</w:t>
            </w:r>
            <w:r>
              <w:rPr>
                <w:spacing w:val="-2"/>
              </w:rPr>
              <w:t xml:space="preserve"> </w:t>
            </w:r>
            <w:r>
              <w:t>cargo</w:t>
            </w:r>
            <w:r>
              <w:rPr>
                <w:spacing w:val="-2"/>
              </w:rPr>
              <w:t xml:space="preserve"> </w:t>
            </w:r>
            <w:r>
              <w:t>is</w:t>
            </w:r>
            <w:r>
              <w:rPr>
                <w:spacing w:val="-2"/>
              </w:rPr>
              <w:t xml:space="preserve"> </w:t>
            </w:r>
            <w:r>
              <w:t>loaded</w:t>
            </w:r>
            <w:r>
              <w:rPr>
                <w:spacing w:val="-2"/>
              </w:rPr>
              <w:t xml:space="preserve"> </w:t>
            </w:r>
            <w:r>
              <w:t>or</w:t>
            </w:r>
            <w:r>
              <w:rPr>
                <w:spacing w:val="-1"/>
              </w:rPr>
              <w:t xml:space="preserve"> </w:t>
            </w:r>
            <w:r>
              <w:t>discharged.</w:t>
            </w:r>
            <w:r>
              <w:rPr>
                <w:spacing w:val="-2"/>
              </w:rPr>
              <w:t xml:space="preserve"> </w:t>
            </w:r>
            <w:r>
              <w:t>Displacement</w:t>
            </w:r>
            <w:r>
              <w:rPr>
                <w:spacing w:val="-1"/>
              </w:rPr>
              <w:t xml:space="preserve"> </w:t>
            </w:r>
            <w:r>
              <w:t>/ draft curve.</w:t>
            </w:r>
          </w:p>
          <w:p w:rsidR="00921A02" w:rsidRDefault="00921A02">
            <w:pPr>
              <w:pStyle w:val="TableParagraph"/>
              <w:spacing w:before="6"/>
              <w:jc w:val="left"/>
            </w:pPr>
          </w:p>
          <w:p w:rsidR="00921A02" w:rsidRDefault="003E4D5A">
            <w:pPr>
              <w:pStyle w:val="TableParagraph"/>
              <w:tabs>
                <w:tab w:val="left" w:pos="2560"/>
              </w:tabs>
              <w:ind w:left="110"/>
              <w:jc w:val="left"/>
              <w:rPr>
                <w:b/>
              </w:rPr>
            </w:pPr>
            <w:r>
              <w:rPr>
                <w:b/>
              </w:rPr>
              <w:t>Unit</w:t>
            </w:r>
            <w:r>
              <w:rPr>
                <w:b/>
                <w:spacing w:val="-4"/>
              </w:rPr>
              <w:t xml:space="preserve"> </w:t>
            </w:r>
            <w:r>
              <w:rPr>
                <w:b/>
              </w:rPr>
              <w:t>3:</w:t>
            </w:r>
            <w:r>
              <w:rPr>
                <w:b/>
                <w:spacing w:val="-2"/>
              </w:rPr>
              <w:t xml:space="preserve"> </w:t>
            </w:r>
            <w:r>
              <w:rPr>
                <w:b/>
              </w:rPr>
              <w:t>Load</w:t>
            </w:r>
            <w:r>
              <w:rPr>
                <w:b/>
                <w:spacing w:val="-1"/>
              </w:rPr>
              <w:t xml:space="preserve"> </w:t>
            </w:r>
            <w:r>
              <w:rPr>
                <w:b/>
                <w:spacing w:val="-4"/>
              </w:rPr>
              <w:t>lines</w:t>
            </w:r>
            <w:r>
              <w:rPr>
                <w:b/>
              </w:rPr>
              <w:tab/>
              <w:t>-</w:t>
            </w:r>
            <w:r>
              <w:rPr>
                <w:b/>
                <w:spacing w:val="1"/>
              </w:rPr>
              <w:t xml:space="preserve"> </w:t>
            </w:r>
            <w:r>
              <w:rPr>
                <w:b/>
              </w:rPr>
              <w:t>( 10</w:t>
            </w:r>
            <w:r>
              <w:rPr>
                <w:b/>
                <w:spacing w:val="-3"/>
              </w:rPr>
              <w:t xml:space="preserve"> </w:t>
            </w:r>
            <w:r>
              <w:rPr>
                <w:b/>
                <w:spacing w:val="-4"/>
              </w:rPr>
              <w:t>hrs)</w:t>
            </w:r>
          </w:p>
        </w:tc>
      </w:tr>
    </w:tbl>
    <w:p w:rsidR="00921A02" w:rsidRDefault="00921A02">
      <w:pPr>
        <w:pStyle w:val="TableParagraph"/>
        <w:jc w:val="left"/>
        <w:rPr>
          <w:b/>
        </w:rPr>
        <w:sectPr w:rsidR="00921A02">
          <w:type w:val="continuous"/>
          <w:pgSz w:w="11910" w:h="16840"/>
          <w:pgMar w:top="1400" w:right="0" w:bottom="280" w:left="0" w:header="720" w:footer="720"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3987"/>
        <w:gridCol w:w="1231"/>
        <w:gridCol w:w="1155"/>
        <w:gridCol w:w="1258"/>
        <w:gridCol w:w="742"/>
      </w:tblGrid>
      <w:tr w:rsidR="00921A02">
        <w:trPr>
          <w:trHeight w:val="10117"/>
        </w:trPr>
        <w:tc>
          <w:tcPr>
            <w:tcW w:w="10401" w:type="dxa"/>
            <w:gridSpan w:val="6"/>
          </w:tcPr>
          <w:p w:rsidR="00921A02" w:rsidRDefault="003E4D5A">
            <w:pPr>
              <w:pStyle w:val="TableParagraph"/>
              <w:numPr>
                <w:ilvl w:val="0"/>
                <w:numId w:val="152"/>
              </w:numPr>
              <w:tabs>
                <w:tab w:val="left" w:pos="830"/>
              </w:tabs>
              <w:spacing w:line="262" w:lineRule="exact"/>
              <w:jc w:val="left"/>
              <w:rPr>
                <w:rFonts w:ascii="Symbol" w:hAnsi="Symbol"/>
              </w:rPr>
            </w:pPr>
            <w:r>
              <w:lastRenderedPageBreak/>
              <w:t>Know</w:t>
            </w:r>
            <w:r>
              <w:rPr>
                <w:spacing w:val="-6"/>
              </w:rPr>
              <w:t xml:space="preserve"> </w:t>
            </w:r>
            <w:r>
              <w:t>the</w:t>
            </w:r>
            <w:r>
              <w:rPr>
                <w:spacing w:val="-2"/>
              </w:rPr>
              <w:t xml:space="preserve"> </w:t>
            </w:r>
            <w:r>
              <w:t>dimensions</w:t>
            </w:r>
            <w:r>
              <w:rPr>
                <w:spacing w:val="-3"/>
              </w:rPr>
              <w:t xml:space="preserve"> </w:t>
            </w:r>
            <w:r>
              <w:t>of</w:t>
            </w:r>
            <w:r>
              <w:rPr>
                <w:spacing w:val="-4"/>
              </w:rPr>
              <w:t xml:space="preserve"> </w:t>
            </w:r>
            <w:r>
              <w:t>a</w:t>
            </w:r>
            <w:r>
              <w:rPr>
                <w:spacing w:val="-1"/>
              </w:rPr>
              <w:t xml:space="preserve"> </w:t>
            </w:r>
            <w:r>
              <w:t>set</w:t>
            </w:r>
            <w:r>
              <w:rPr>
                <w:spacing w:val="-1"/>
              </w:rPr>
              <w:t xml:space="preserve"> </w:t>
            </w:r>
            <w:r>
              <w:t>of</w:t>
            </w:r>
            <w:r>
              <w:rPr>
                <w:spacing w:val="-1"/>
              </w:rPr>
              <w:t xml:space="preserve"> </w:t>
            </w:r>
            <w:r>
              <w:t>load</w:t>
            </w:r>
            <w:r>
              <w:rPr>
                <w:spacing w:val="-2"/>
              </w:rPr>
              <w:t xml:space="preserve"> </w:t>
            </w:r>
            <w:r>
              <w:t>lines</w:t>
            </w:r>
            <w:r>
              <w:rPr>
                <w:spacing w:val="-1"/>
              </w:rPr>
              <w:t xml:space="preserve"> </w:t>
            </w:r>
            <w:r>
              <w:t>as</w:t>
            </w:r>
            <w:r>
              <w:rPr>
                <w:spacing w:val="-4"/>
              </w:rPr>
              <w:t xml:space="preserve"> </w:t>
            </w:r>
            <w:r>
              <w:t>would</w:t>
            </w:r>
            <w:r>
              <w:rPr>
                <w:spacing w:val="-4"/>
              </w:rPr>
              <w:t xml:space="preserve"> </w:t>
            </w:r>
            <w:r>
              <w:t>be</w:t>
            </w:r>
            <w:r>
              <w:rPr>
                <w:spacing w:val="-4"/>
              </w:rPr>
              <w:t xml:space="preserve"> </w:t>
            </w:r>
            <w:r>
              <w:t>assigned</w:t>
            </w:r>
            <w:r>
              <w:rPr>
                <w:spacing w:val="-1"/>
              </w:rPr>
              <w:t xml:space="preserve"> </w:t>
            </w:r>
            <w:r>
              <w:t>to</w:t>
            </w:r>
            <w:r>
              <w:rPr>
                <w:spacing w:val="-5"/>
              </w:rPr>
              <w:t xml:space="preserve"> </w:t>
            </w:r>
            <w:r>
              <w:t>a</w:t>
            </w:r>
            <w:r>
              <w:rPr>
                <w:spacing w:val="-1"/>
              </w:rPr>
              <w:t xml:space="preserve"> </w:t>
            </w:r>
            <w:r>
              <w:rPr>
                <w:spacing w:val="-2"/>
              </w:rPr>
              <w:t>ship.</w:t>
            </w:r>
          </w:p>
          <w:p w:rsidR="00921A02" w:rsidRDefault="003E4D5A">
            <w:pPr>
              <w:pStyle w:val="TableParagraph"/>
              <w:numPr>
                <w:ilvl w:val="0"/>
                <w:numId w:val="152"/>
              </w:numPr>
              <w:tabs>
                <w:tab w:val="left" w:pos="830"/>
              </w:tabs>
              <w:spacing w:line="269" w:lineRule="exact"/>
              <w:jc w:val="left"/>
              <w:rPr>
                <w:rFonts w:ascii="Symbol" w:hAnsi="Symbol"/>
              </w:rPr>
            </w:pPr>
            <w:r>
              <w:t>Understand</w:t>
            </w:r>
            <w:r>
              <w:rPr>
                <w:spacing w:val="-5"/>
              </w:rPr>
              <w:t xml:space="preserve"> </w:t>
            </w:r>
            <w:r>
              <w:t>the</w:t>
            </w:r>
            <w:r>
              <w:rPr>
                <w:spacing w:val="-4"/>
              </w:rPr>
              <w:t xml:space="preserve"> </w:t>
            </w:r>
            <w:r>
              <w:t>term</w:t>
            </w:r>
            <w:r>
              <w:rPr>
                <w:spacing w:val="-6"/>
              </w:rPr>
              <w:t xml:space="preserve"> </w:t>
            </w:r>
            <w:r>
              <w:t>Fresh</w:t>
            </w:r>
            <w:r>
              <w:rPr>
                <w:spacing w:val="-4"/>
              </w:rPr>
              <w:t xml:space="preserve"> </w:t>
            </w:r>
            <w:r>
              <w:t>Water</w:t>
            </w:r>
            <w:r>
              <w:rPr>
                <w:spacing w:val="-2"/>
              </w:rPr>
              <w:t xml:space="preserve"> </w:t>
            </w:r>
            <w:r>
              <w:t>Allowance</w:t>
            </w:r>
            <w:r>
              <w:rPr>
                <w:spacing w:val="-4"/>
              </w:rPr>
              <w:t xml:space="preserve"> </w:t>
            </w:r>
            <w:r>
              <w:t>(FWA)</w:t>
            </w:r>
            <w:r>
              <w:rPr>
                <w:spacing w:val="-4"/>
              </w:rPr>
              <w:t xml:space="preserve"> </w:t>
            </w:r>
            <w:r>
              <w:t>and</w:t>
            </w:r>
            <w:r>
              <w:rPr>
                <w:spacing w:val="-2"/>
              </w:rPr>
              <w:t xml:space="preserve"> </w:t>
            </w:r>
            <w:r>
              <w:t>derive</w:t>
            </w:r>
            <w:r>
              <w:rPr>
                <w:spacing w:val="-3"/>
              </w:rPr>
              <w:t xml:space="preserve"> </w:t>
            </w:r>
            <w:r>
              <w:t>the</w:t>
            </w:r>
            <w:r>
              <w:rPr>
                <w:spacing w:val="-4"/>
              </w:rPr>
              <w:t xml:space="preserve"> </w:t>
            </w:r>
            <w:r>
              <w:t>formula</w:t>
            </w:r>
            <w:r>
              <w:rPr>
                <w:spacing w:val="-2"/>
              </w:rPr>
              <w:t xml:space="preserve"> </w:t>
            </w:r>
            <w:r>
              <w:t>for</w:t>
            </w:r>
            <w:r>
              <w:rPr>
                <w:spacing w:val="-2"/>
              </w:rPr>
              <w:t xml:space="preserve"> </w:t>
            </w:r>
            <w:r>
              <w:rPr>
                <w:spacing w:val="-4"/>
              </w:rPr>
              <w:t>FWA.</w:t>
            </w:r>
          </w:p>
          <w:p w:rsidR="00921A02" w:rsidRDefault="003E4D5A">
            <w:pPr>
              <w:pStyle w:val="TableParagraph"/>
              <w:numPr>
                <w:ilvl w:val="0"/>
                <w:numId w:val="152"/>
              </w:numPr>
              <w:tabs>
                <w:tab w:val="left" w:pos="830"/>
              </w:tabs>
              <w:spacing w:line="269" w:lineRule="exact"/>
              <w:jc w:val="left"/>
              <w:rPr>
                <w:rFonts w:ascii="Symbol" w:hAnsi="Symbol"/>
              </w:rPr>
            </w:pPr>
            <w:r>
              <w:t>Understand</w:t>
            </w:r>
            <w:r>
              <w:rPr>
                <w:spacing w:val="-5"/>
              </w:rPr>
              <w:t xml:space="preserve"> </w:t>
            </w:r>
            <w:r>
              <w:t>the</w:t>
            </w:r>
            <w:r>
              <w:rPr>
                <w:spacing w:val="-5"/>
              </w:rPr>
              <w:t xml:space="preserve"> </w:t>
            </w:r>
            <w:r>
              <w:t>term</w:t>
            </w:r>
            <w:r>
              <w:rPr>
                <w:spacing w:val="-7"/>
              </w:rPr>
              <w:t xml:space="preserve"> </w:t>
            </w:r>
            <w:r>
              <w:t>Dock</w:t>
            </w:r>
            <w:r>
              <w:rPr>
                <w:spacing w:val="-3"/>
              </w:rPr>
              <w:t xml:space="preserve"> </w:t>
            </w:r>
            <w:r>
              <w:t>Water</w:t>
            </w:r>
            <w:r>
              <w:rPr>
                <w:spacing w:val="-2"/>
              </w:rPr>
              <w:t xml:space="preserve"> </w:t>
            </w:r>
            <w:r>
              <w:t>Allowance</w:t>
            </w:r>
            <w:r>
              <w:rPr>
                <w:spacing w:val="-4"/>
              </w:rPr>
              <w:t xml:space="preserve"> </w:t>
            </w:r>
            <w:r>
              <w:rPr>
                <w:spacing w:val="-2"/>
              </w:rPr>
              <w:t>(DWA).</w:t>
            </w:r>
          </w:p>
          <w:p w:rsidR="00921A02" w:rsidRDefault="003E4D5A">
            <w:pPr>
              <w:pStyle w:val="TableParagraph"/>
              <w:numPr>
                <w:ilvl w:val="0"/>
                <w:numId w:val="152"/>
              </w:numPr>
              <w:tabs>
                <w:tab w:val="left" w:pos="830"/>
              </w:tabs>
              <w:spacing w:line="269" w:lineRule="exact"/>
              <w:jc w:val="left"/>
              <w:rPr>
                <w:rFonts w:ascii="Symbol" w:hAnsi="Symbol"/>
              </w:rPr>
            </w:pPr>
            <w:r>
              <w:t>Perform</w:t>
            </w:r>
            <w:r>
              <w:rPr>
                <w:spacing w:val="-9"/>
              </w:rPr>
              <w:t xml:space="preserve"> </w:t>
            </w:r>
            <w:r>
              <w:t>calculations</w:t>
            </w:r>
            <w:r>
              <w:rPr>
                <w:spacing w:val="-2"/>
              </w:rPr>
              <w:t xml:space="preserve"> </w:t>
            </w:r>
            <w:r>
              <w:t>relating</w:t>
            </w:r>
            <w:r>
              <w:rPr>
                <w:spacing w:val="-6"/>
              </w:rPr>
              <w:t xml:space="preserve"> </w:t>
            </w:r>
            <w:r>
              <w:t>to</w:t>
            </w:r>
            <w:r>
              <w:rPr>
                <w:spacing w:val="-2"/>
              </w:rPr>
              <w:t xml:space="preserve"> </w:t>
            </w:r>
            <w:r>
              <w:t>the</w:t>
            </w:r>
            <w:r>
              <w:rPr>
                <w:spacing w:val="-5"/>
              </w:rPr>
              <w:t xml:space="preserve"> </w:t>
            </w:r>
            <w:r>
              <w:t>loading</w:t>
            </w:r>
            <w:r>
              <w:rPr>
                <w:spacing w:val="-5"/>
              </w:rPr>
              <w:t xml:space="preserve"> </w:t>
            </w:r>
            <w:r>
              <w:t>of</w:t>
            </w:r>
            <w:r>
              <w:rPr>
                <w:spacing w:val="-2"/>
              </w:rPr>
              <w:t xml:space="preserve"> </w:t>
            </w:r>
            <w:r>
              <w:t>a</w:t>
            </w:r>
            <w:r>
              <w:rPr>
                <w:spacing w:val="-5"/>
              </w:rPr>
              <w:t xml:space="preserve"> </w:t>
            </w:r>
            <w:r>
              <w:t>ship</w:t>
            </w:r>
            <w:r>
              <w:rPr>
                <w:spacing w:val="-5"/>
              </w:rPr>
              <w:t xml:space="preserve"> </w:t>
            </w:r>
            <w:r>
              <w:t>to</w:t>
            </w:r>
            <w:r>
              <w:rPr>
                <w:spacing w:val="-6"/>
              </w:rPr>
              <w:t xml:space="preserve"> </w:t>
            </w:r>
            <w:r>
              <w:t>the</w:t>
            </w:r>
            <w:r>
              <w:rPr>
                <w:spacing w:val="-2"/>
              </w:rPr>
              <w:t xml:space="preserve"> </w:t>
            </w:r>
            <w:r>
              <w:t>appropriate</w:t>
            </w:r>
            <w:r>
              <w:rPr>
                <w:spacing w:val="-3"/>
              </w:rPr>
              <w:t xml:space="preserve"> </w:t>
            </w:r>
            <w:r>
              <w:t>load</w:t>
            </w:r>
            <w:r>
              <w:rPr>
                <w:spacing w:val="-4"/>
              </w:rPr>
              <w:t xml:space="preserve"> </w:t>
            </w:r>
            <w:r>
              <w:t>line</w:t>
            </w:r>
            <w:r>
              <w:rPr>
                <w:spacing w:val="-2"/>
              </w:rPr>
              <w:t xml:space="preserve"> mark.</w:t>
            </w:r>
          </w:p>
          <w:p w:rsidR="00921A02" w:rsidRDefault="00921A02">
            <w:pPr>
              <w:pStyle w:val="TableParagraph"/>
              <w:spacing w:before="6"/>
              <w:jc w:val="left"/>
            </w:pPr>
          </w:p>
          <w:p w:rsidR="00921A02" w:rsidRDefault="003E4D5A">
            <w:pPr>
              <w:pStyle w:val="TableParagraph"/>
              <w:spacing w:before="1"/>
              <w:ind w:left="110"/>
              <w:jc w:val="left"/>
              <w:rPr>
                <w:b/>
              </w:rPr>
            </w:pPr>
            <w:r>
              <w:rPr>
                <w:b/>
              </w:rPr>
              <w:t>Unit</w:t>
            </w:r>
            <w:r>
              <w:rPr>
                <w:b/>
                <w:spacing w:val="-4"/>
              </w:rPr>
              <w:t xml:space="preserve"> </w:t>
            </w:r>
            <w:r>
              <w:rPr>
                <w:b/>
              </w:rPr>
              <w:t>4:</w:t>
            </w:r>
            <w:r>
              <w:rPr>
                <w:b/>
                <w:spacing w:val="-3"/>
              </w:rPr>
              <w:t xml:space="preserve"> </w:t>
            </w:r>
            <w:r>
              <w:rPr>
                <w:b/>
              </w:rPr>
              <w:t>Centre</w:t>
            </w:r>
            <w:r>
              <w:rPr>
                <w:b/>
                <w:spacing w:val="-2"/>
              </w:rPr>
              <w:t xml:space="preserve"> </w:t>
            </w:r>
            <w:r>
              <w:rPr>
                <w:b/>
              </w:rPr>
              <w:t>of</w:t>
            </w:r>
            <w:r>
              <w:rPr>
                <w:b/>
                <w:spacing w:val="-3"/>
              </w:rPr>
              <w:t xml:space="preserve"> </w:t>
            </w:r>
            <w:r>
              <w:rPr>
                <w:b/>
              </w:rPr>
              <w:t>Gravity</w:t>
            </w:r>
            <w:r>
              <w:rPr>
                <w:b/>
                <w:spacing w:val="-5"/>
              </w:rPr>
              <w:t xml:space="preserve"> </w:t>
            </w:r>
            <w:r>
              <w:rPr>
                <w:b/>
              </w:rPr>
              <w:t>(G)</w:t>
            </w:r>
            <w:r>
              <w:rPr>
                <w:b/>
                <w:spacing w:val="-2"/>
              </w:rPr>
              <w:t xml:space="preserve"> </w:t>
            </w:r>
            <w:r>
              <w:rPr>
                <w:b/>
              </w:rPr>
              <w:t>and</w:t>
            </w:r>
            <w:r>
              <w:rPr>
                <w:b/>
                <w:spacing w:val="-4"/>
              </w:rPr>
              <w:t xml:space="preserve"> </w:t>
            </w:r>
            <w:r>
              <w:rPr>
                <w:b/>
              </w:rPr>
              <w:t>Centre</w:t>
            </w:r>
            <w:r>
              <w:rPr>
                <w:b/>
                <w:spacing w:val="-2"/>
              </w:rPr>
              <w:t xml:space="preserve"> </w:t>
            </w:r>
            <w:r>
              <w:rPr>
                <w:b/>
              </w:rPr>
              <w:t>of</w:t>
            </w:r>
            <w:r>
              <w:rPr>
                <w:b/>
                <w:spacing w:val="-5"/>
              </w:rPr>
              <w:t xml:space="preserve"> </w:t>
            </w:r>
            <w:r>
              <w:rPr>
                <w:b/>
              </w:rPr>
              <w:t>Buoyancy</w:t>
            </w:r>
            <w:r>
              <w:rPr>
                <w:b/>
                <w:spacing w:val="-2"/>
              </w:rPr>
              <w:t xml:space="preserve"> </w:t>
            </w:r>
            <w:r>
              <w:rPr>
                <w:b/>
              </w:rPr>
              <w:t>(B) –</w:t>
            </w:r>
            <w:r>
              <w:rPr>
                <w:b/>
                <w:spacing w:val="-2"/>
              </w:rPr>
              <w:t xml:space="preserve"> (12hrs)</w:t>
            </w:r>
          </w:p>
          <w:p w:rsidR="00921A02" w:rsidRDefault="003E4D5A">
            <w:pPr>
              <w:pStyle w:val="TableParagraph"/>
              <w:numPr>
                <w:ilvl w:val="0"/>
                <w:numId w:val="152"/>
              </w:numPr>
              <w:tabs>
                <w:tab w:val="left" w:pos="830"/>
              </w:tabs>
              <w:spacing w:before="244"/>
              <w:ind w:right="92"/>
              <w:jc w:val="both"/>
              <w:rPr>
                <w:rFonts w:ascii="Symbol" w:hAnsi="Symbol"/>
              </w:rPr>
            </w:pPr>
            <w:r>
              <w:t>Understand the term Centre of Gravity(G), Understand the effect on G of; shifting a single weight</w:t>
            </w:r>
            <w:r>
              <w:rPr>
                <w:spacing w:val="40"/>
              </w:rPr>
              <w:t xml:space="preserve"> </w:t>
            </w:r>
            <w:r>
              <w:t>vertically up/down, loading a single weight in a position vertically above/below G, discharging a single weight from a position vertically above/below G and shifting, loading or discharging multiple weights and perform calculation of the same by vertical moments method.</w:t>
            </w:r>
          </w:p>
          <w:p w:rsidR="00921A02" w:rsidRDefault="003E4D5A">
            <w:pPr>
              <w:pStyle w:val="TableParagraph"/>
              <w:numPr>
                <w:ilvl w:val="0"/>
                <w:numId w:val="152"/>
              </w:numPr>
              <w:tabs>
                <w:tab w:val="left" w:pos="830"/>
              </w:tabs>
              <w:spacing w:before="2"/>
              <w:ind w:right="94"/>
              <w:jc w:val="both"/>
              <w:rPr>
                <w:rFonts w:ascii="Symbol" w:hAnsi="Symbol"/>
              </w:rPr>
            </w:pPr>
            <w:r>
              <w:t>Understand the term Centre of Buoyancy (B), (KB), identify the factors that influence its positions and perform simple calculations to find KB in salt water and fresh water for different geometric shapes. Drawing the transverse section of a ship and Positioning G, B, Wf, Bf,K, Water line, shifted positions of</w:t>
            </w:r>
            <w:r>
              <w:rPr>
                <w:spacing w:val="80"/>
              </w:rPr>
              <w:t xml:space="preserve"> </w:t>
            </w:r>
            <w:r>
              <w:t>G, B.</w:t>
            </w:r>
          </w:p>
          <w:p w:rsidR="00921A02" w:rsidRDefault="00921A02">
            <w:pPr>
              <w:pStyle w:val="TableParagraph"/>
              <w:jc w:val="left"/>
            </w:pPr>
          </w:p>
          <w:p w:rsidR="00921A02" w:rsidRDefault="00921A02">
            <w:pPr>
              <w:pStyle w:val="TableParagraph"/>
              <w:spacing w:before="5"/>
              <w:jc w:val="left"/>
            </w:pPr>
          </w:p>
          <w:p w:rsidR="00921A02" w:rsidRDefault="003E4D5A">
            <w:pPr>
              <w:pStyle w:val="TableParagraph"/>
              <w:spacing w:before="1"/>
              <w:ind w:left="110"/>
              <w:jc w:val="left"/>
              <w:rPr>
                <w:b/>
              </w:rPr>
            </w:pPr>
            <w:r>
              <w:rPr>
                <w:b/>
              </w:rPr>
              <w:t>Unit</w:t>
            </w:r>
            <w:r>
              <w:rPr>
                <w:b/>
                <w:spacing w:val="-3"/>
              </w:rPr>
              <w:t xml:space="preserve"> </w:t>
            </w:r>
            <w:r>
              <w:rPr>
                <w:b/>
              </w:rPr>
              <w:t>5:</w:t>
            </w:r>
            <w:r>
              <w:rPr>
                <w:b/>
                <w:spacing w:val="-4"/>
              </w:rPr>
              <w:t xml:space="preserve"> </w:t>
            </w:r>
            <w:r>
              <w:rPr>
                <w:b/>
              </w:rPr>
              <w:t>Introduction</w:t>
            </w:r>
            <w:r>
              <w:rPr>
                <w:b/>
                <w:spacing w:val="-6"/>
              </w:rPr>
              <w:t xml:space="preserve"> </w:t>
            </w:r>
            <w:r>
              <w:rPr>
                <w:b/>
              </w:rPr>
              <w:t>to</w:t>
            </w:r>
            <w:r>
              <w:rPr>
                <w:b/>
                <w:spacing w:val="-3"/>
              </w:rPr>
              <w:t xml:space="preserve"> </w:t>
            </w:r>
            <w:r>
              <w:rPr>
                <w:b/>
              </w:rPr>
              <w:t>Transverse</w:t>
            </w:r>
            <w:r>
              <w:rPr>
                <w:b/>
                <w:spacing w:val="-4"/>
              </w:rPr>
              <w:t xml:space="preserve"> </w:t>
            </w:r>
            <w:r>
              <w:rPr>
                <w:b/>
              </w:rPr>
              <w:t>Statical</w:t>
            </w:r>
            <w:r>
              <w:rPr>
                <w:b/>
                <w:spacing w:val="-2"/>
              </w:rPr>
              <w:t xml:space="preserve"> </w:t>
            </w:r>
            <w:r>
              <w:rPr>
                <w:b/>
              </w:rPr>
              <w:t>Stability-</w:t>
            </w:r>
            <w:r>
              <w:rPr>
                <w:b/>
                <w:spacing w:val="-3"/>
              </w:rPr>
              <w:t xml:space="preserve"> </w:t>
            </w:r>
            <w:r>
              <w:rPr>
                <w:b/>
              </w:rPr>
              <w:t>(11</w:t>
            </w:r>
            <w:r>
              <w:rPr>
                <w:b/>
                <w:spacing w:val="-3"/>
              </w:rPr>
              <w:t xml:space="preserve"> </w:t>
            </w:r>
            <w:r>
              <w:rPr>
                <w:b/>
                <w:spacing w:val="-4"/>
              </w:rPr>
              <w:t>hrs)</w:t>
            </w:r>
          </w:p>
          <w:p w:rsidR="00921A02" w:rsidRDefault="003E4D5A">
            <w:pPr>
              <w:pStyle w:val="TableParagraph"/>
              <w:numPr>
                <w:ilvl w:val="0"/>
                <w:numId w:val="152"/>
              </w:numPr>
              <w:tabs>
                <w:tab w:val="left" w:pos="830"/>
              </w:tabs>
              <w:spacing w:before="244"/>
              <w:ind w:right="93"/>
              <w:jc w:val="both"/>
              <w:rPr>
                <w:rFonts w:ascii="Symbol" w:hAnsi="Symbol"/>
              </w:rPr>
            </w:pPr>
            <w:r>
              <w:t>Understand the term “Heel” “Transverse Statical Stability”, “Righting Lever” and how righting levers are presented as curve of statical stability (GZ curve) for different angles of heel.Understand the term “Righting Moment”. "Initial Transverse Metacentre” and it’s relevance to the initial stability of a</w:t>
            </w:r>
            <w:r>
              <w:rPr>
                <w:spacing w:val="40"/>
              </w:rPr>
              <w:t xml:space="preserve"> </w:t>
            </w:r>
            <w:r>
              <w:t>ship when heeled within small angles.</w:t>
            </w:r>
          </w:p>
          <w:p w:rsidR="00921A02" w:rsidRDefault="003E4D5A">
            <w:pPr>
              <w:pStyle w:val="TableParagraph"/>
              <w:numPr>
                <w:ilvl w:val="0"/>
                <w:numId w:val="152"/>
              </w:numPr>
              <w:tabs>
                <w:tab w:val="left" w:pos="830"/>
              </w:tabs>
              <w:spacing w:before="2" w:line="269" w:lineRule="exact"/>
              <w:jc w:val="left"/>
              <w:rPr>
                <w:rFonts w:ascii="Symbol" w:hAnsi="Symbol"/>
              </w:rPr>
            </w:pPr>
            <w:r>
              <w:t>Understand</w:t>
            </w:r>
            <w:r>
              <w:rPr>
                <w:spacing w:val="-8"/>
              </w:rPr>
              <w:t xml:space="preserve"> </w:t>
            </w:r>
            <w:r>
              <w:t>the</w:t>
            </w:r>
            <w:r>
              <w:rPr>
                <w:spacing w:val="-6"/>
              </w:rPr>
              <w:t xml:space="preserve"> </w:t>
            </w:r>
            <w:r>
              <w:t>term</w:t>
            </w:r>
            <w:r>
              <w:rPr>
                <w:spacing w:val="-7"/>
              </w:rPr>
              <w:t xml:space="preserve"> </w:t>
            </w:r>
            <w:r>
              <w:t>‘Metacentric</w:t>
            </w:r>
            <w:r>
              <w:rPr>
                <w:spacing w:val="-4"/>
              </w:rPr>
              <w:t xml:space="preserve"> </w:t>
            </w:r>
            <w:r>
              <w:t>height’</w:t>
            </w:r>
            <w:r>
              <w:rPr>
                <w:spacing w:val="-4"/>
              </w:rPr>
              <w:t xml:space="preserve"> </w:t>
            </w:r>
            <w:r>
              <w:t>and</w:t>
            </w:r>
            <w:r>
              <w:rPr>
                <w:spacing w:val="-3"/>
              </w:rPr>
              <w:t xml:space="preserve"> </w:t>
            </w:r>
            <w:r>
              <w:t>its</w:t>
            </w:r>
            <w:r>
              <w:rPr>
                <w:spacing w:val="-6"/>
              </w:rPr>
              <w:t xml:space="preserve"> </w:t>
            </w:r>
            <w:r>
              <w:t>relevance</w:t>
            </w:r>
            <w:r>
              <w:rPr>
                <w:spacing w:val="-6"/>
              </w:rPr>
              <w:t xml:space="preserve"> </w:t>
            </w:r>
            <w:r>
              <w:t>to</w:t>
            </w:r>
            <w:r>
              <w:rPr>
                <w:spacing w:val="-3"/>
              </w:rPr>
              <w:t xml:space="preserve"> </w:t>
            </w:r>
            <w:r>
              <w:t>current</w:t>
            </w:r>
            <w:r>
              <w:rPr>
                <w:spacing w:val="-3"/>
              </w:rPr>
              <w:t xml:space="preserve"> </w:t>
            </w:r>
            <w:r>
              <w:t>IMO</w:t>
            </w:r>
            <w:r>
              <w:rPr>
                <w:spacing w:val="-4"/>
              </w:rPr>
              <w:t xml:space="preserve"> </w:t>
            </w:r>
            <w:r>
              <w:t>stability</w:t>
            </w:r>
            <w:r>
              <w:rPr>
                <w:spacing w:val="-6"/>
              </w:rPr>
              <w:t xml:space="preserve"> </w:t>
            </w:r>
            <w:r>
              <w:rPr>
                <w:spacing w:val="-2"/>
              </w:rPr>
              <w:t>criteria.</w:t>
            </w:r>
          </w:p>
          <w:p w:rsidR="00921A02" w:rsidRDefault="003E4D5A">
            <w:pPr>
              <w:pStyle w:val="TableParagraph"/>
              <w:numPr>
                <w:ilvl w:val="0"/>
                <w:numId w:val="152"/>
              </w:numPr>
              <w:tabs>
                <w:tab w:val="left" w:pos="830"/>
              </w:tabs>
              <w:spacing w:line="269" w:lineRule="exact"/>
              <w:jc w:val="left"/>
              <w:rPr>
                <w:rFonts w:ascii="Symbol" w:hAnsi="Symbol"/>
              </w:rPr>
            </w:pPr>
            <w:r>
              <w:t>Understand</w:t>
            </w:r>
            <w:r>
              <w:rPr>
                <w:spacing w:val="-5"/>
              </w:rPr>
              <w:t xml:space="preserve"> </w:t>
            </w:r>
            <w:r>
              <w:t>the</w:t>
            </w:r>
            <w:r>
              <w:rPr>
                <w:spacing w:val="-4"/>
              </w:rPr>
              <w:t xml:space="preserve"> </w:t>
            </w:r>
            <w:r>
              <w:t>term</w:t>
            </w:r>
            <w:r>
              <w:rPr>
                <w:spacing w:val="-6"/>
              </w:rPr>
              <w:t xml:space="preserve"> </w:t>
            </w:r>
            <w:r>
              <w:t>‘Stiff’</w:t>
            </w:r>
            <w:r>
              <w:rPr>
                <w:spacing w:val="-5"/>
              </w:rPr>
              <w:t xml:space="preserve"> </w:t>
            </w:r>
            <w:r>
              <w:t>and</w:t>
            </w:r>
            <w:r>
              <w:rPr>
                <w:spacing w:val="-2"/>
              </w:rPr>
              <w:t xml:space="preserve"> </w:t>
            </w:r>
            <w:r>
              <w:t>‘Tender’</w:t>
            </w:r>
            <w:r>
              <w:rPr>
                <w:spacing w:val="-2"/>
              </w:rPr>
              <w:t xml:space="preserve"> </w:t>
            </w:r>
            <w:r>
              <w:rPr>
                <w:spacing w:val="-4"/>
              </w:rPr>
              <w:t>ship</w:t>
            </w:r>
          </w:p>
          <w:p w:rsidR="00921A02" w:rsidRDefault="003E4D5A">
            <w:pPr>
              <w:pStyle w:val="TableParagraph"/>
              <w:numPr>
                <w:ilvl w:val="0"/>
                <w:numId w:val="152"/>
              </w:numPr>
              <w:tabs>
                <w:tab w:val="left" w:pos="830"/>
              </w:tabs>
              <w:spacing w:line="269" w:lineRule="exact"/>
              <w:jc w:val="left"/>
              <w:rPr>
                <w:rFonts w:ascii="Symbol" w:hAnsi="Symbol"/>
              </w:rPr>
            </w:pPr>
            <w:r>
              <w:t>Calculate</w:t>
            </w:r>
            <w:r>
              <w:rPr>
                <w:spacing w:val="-5"/>
              </w:rPr>
              <w:t xml:space="preserve"> </w:t>
            </w:r>
            <w:r>
              <w:t>the</w:t>
            </w:r>
            <w:r>
              <w:rPr>
                <w:spacing w:val="-3"/>
              </w:rPr>
              <w:t xml:space="preserve"> </w:t>
            </w:r>
            <w:r>
              <w:t>“Moment</w:t>
            </w:r>
            <w:r>
              <w:rPr>
                <w:spacing w:val="-2"/>
              </w:rPr>
              <w:t xml:space="preserve"> </w:t>
            </w:r>
            <w:r>
              <w:t>of</w:t>
            </w:r>
            <w:r>
              <w:rPr>
                <w:spacing w:val="-5"/>
              </w:rPr>
              <w:t xml:space="preserve"> </w:t>
            </w:r>
            <w:r>
              <w:t>Transverse</w:t>
            </w:r>
            <w:r>
              <w:rPr>
                <w:spacing w:val="-3"/>
              </w:rPr>
              <w:t xml:space="preserve"> </w:t>
            </w:r>
            <w:r>
              <w:t>Statical</w:t>
            </w:r>
            <w:r>
              <w:rPr>
                <w:spacing w:val="-2"/>
              </w:rPr>
              <w:t xml:space="preserve"> </w:t>
            </w:r>
            <w:r>
              <w:t>Stability”</w:t>
            </w:r>
            <w:r>
              <w:rPr>
                <w:spacing w:val="-3"/>
              </w:rPr>
              <w:t xml:space="preserve"> </w:t>
            </w:r>
            <w:r>
              <w:t>for</w:t>
            </w:r>
            <w:r>
              <w:rPr>
                <w:spacing w:val="-3"/>
              </w:rPr>
              <w:t xml:space="preserve"> </w:t>
            </w:r>
            <w:r>
              <w:t>a</w:t>
            </w:r>
            <w:r>
              <w:rPr>
                <w:spacing w:val="-2"/>
              </w:rPr>
              <w:t xml:space="preserve"> </w:t>
            </w:r>
            <w:r>
              <w:t>ship</w:t>
            </w:r>
            <w:r>
              <w:rPr>
                <w:spacing w:val="-6"/>
              </w:rPr>
              <w:t xml:space="preserve"> </w:t>
            </w:r>
            <w:r>
              <w:t>at</w:t>
            </w:r>
            <w:r>
              <w:rPr>
                <w:spacing w:val="-5"/>
              </w:rPr>
              <w:t xml:space="preserve"> </w:t>
            </w:r>
            <w:r>
              <w:t>a</w:t>
            </w:r>
            <w:r>
              <w:rPr>
                <w:spacing w:val="-3"/>
              </w:rPr>
              <w:t xml:space="preserve"> </w:t>
            </w:r>
            <w:r>
              <w:t>specified</w:t>
            </w:r>
            <w:r>
              <w:rPr>
                <w:spacing w:val="-5"/>
              </w:rPr>
              <w:t xml:space="preserve"> </w:t>
            </w:r>
            <w:r>
              <w:t>angle</w:t>
            </w:r>
            <w:r>
              <w:rPr>
                <w:spacing w:val="-3"/>
              </w:rPr>
              <w:t xml:space="preserve"> </w:t>
            </w:r>
            <w:r>
              <w:t>of</w:t>
            </w:r>
            <w:r>
              <w:rPr>
                <w:spacing w:val="-1"/>
              </w:rPr>
              <w:t xml:space="preserve"> </w:t>
            </w:r>
            <w:r>
              <w:rPr>
                <w:spacing w:val="-2"/>
              </w:rPr>
              <w:t>heel.</w:t>
            </w:r>
          </w:p>
          <w:p w:rsidR="00921A02" w:rsidRDefault="003E4D5A">
            <w:pPr>
              <w:pStyle w:val="TableParagraph"/>
              <w:numPr>
                <w:ilvl w:val="0"/>
                <w:numId w:val="152"/>
              </w:numPr>
              <w:tabs>
                <w:tab w:val="left" w:pos="830"/>
              </w:tabs>
              <w:ind w:right="101"/>
              <w:jc w:val="left"/>
              <w:rPr>
                <w:rFonts w:ascii="Symbol" w:hAnsi="Symbol"/>
              </w:rPr>
            </w:pPr>
            <w:r>
              <w:t>Drawing the transverse section of a ship heeled to a small angle and identifying the points K, G,M,Wf, Bf, GZ, Angle of heel, the right angle formed at GZ.</w:t>
            </w:r>
          </w:p>
          <w:p w:rsidR="00921A02" w:rsidRDefault="00921A02">
            <w:pPr>
              <w:pStyle w:val="TableParagraph"/>
              <w:spacing w:before="41"/>
              <w:jc w:val="left"/>
            </w:pPr>
          </w:p>
          <w:p w:rsidR="00921A02" w:rsidRDefault="003E4D5A">
            <w:pPr>
              <w:pStyle w:val="TableParagraph"/>
              <w:spacing w:line="251" w:lineRule="exact"/>
              <w:ind w:left="110"/>
              <w:jc w:val="left"/>
              <w:rPr>
                <w:b/>
              </w:rPr>
            </w:pPr>
            <w:r>
              <w:rPr>
                <w:b/>
              </w:rPr>
              <w:t>TEXT</w:t>
            </w:r>
            <w:r>
              <w:rPr>
                <w:b/>
                <w:spacing w:val="-5"/>
              </w:rPr>
              <w:t xml:space="preserve"> </w:t>
            </w:r>
            <w:r>
              <w:rPr>
                <w:b/>
                <w:spacing w:val="-2"/>
              </w:rPr>
              <w:t>BOOKS</w:t>
            </w:r>
          </w:p>
          <w:p w:rsidR="00921A02" w:rsidRDefault="003E4D5A">
            <w:pPr>
              <w:pStyle w:val="TableParagraph"/>
              <w:numPr>
                <w:ilvl w:val="0"/>
                <w:numId w:val="151"/>
              </w:numPr>
              <w:tabs>
                <w:tab w:val="left" w:pos="330"/>
              </w:tabs>
              <w:spacing w:line="251" w:lineRule="exact"/>
              <w:ind w:left="330" w:hanging="220"/>
            </w:pPr>
            <w:r>
              <w:t>Ship</w:t>
            </w:r>
            <w:r>
              <w:rPr>
                <w:spacing w:val="-3"/>
              </w:rPr>
              <w:t xml:space="preserve"> </w:t>
            </w:r>
            <w:r>
              <w:t>Stability</w:t>
            </w:r>
            <w:r>
              <w:rPr>
                <w:spacing w:val="-5"/>
              </w:rPr>
              <w:t xml:space="preserve"> </w:t>
            </w:r>
            <w:r>
              <w:t>for</w:t>
            </w:r>
            <w:r>
              <w:rPr>
                <w:spacing w:val="-3"/>
              </w:rPr>
              <w:t xml:space="preserve"> </w:t>
            </w:r>
            <w:r>
              <w:t>Masters</w:t>
            </w:r>
            <w:r>
              <w:rPr>
                <w:spacing w:val="-2"/>
              </w:rPr>
              <w:t xml:space="preserve"> </w:t>
            </w:r>
            <w:r>
              <w:t>and</w:t>
            </w:r>
            <w:r>
              <w:rPr>
                <w:spacing w:val="-6"/>
              </w:rPr>
              <w:t xml:space="preserve"> </w:t>
            </w:r>
            <w:r>
              <w:t>Mates-</w:t>
            </w:r>
            <w:r>
              <w:rPr>
                <w:spacing w:val="-6"/>
              </w:rPr>
              <w:t xml:space="preserve"> </w:t>
            </w:r>
            <w:r>
              <w:t>DA</w:t>
            </w:r>
            <w:r>
              <w:rPr>
                <w:spacing w:val="-3"/>
              </w:rPr>
              <w:t xml:space="preserve"> </w:t>
            </w:r>
            <w:r>
              <w:rPr>
                <w:spacing w:val="-2"/>
              </w:rPr>
              <w:t>Derett</w:t>
            </w:r>
          </w:p>
          <w:p w:rsidR="00921A02" w:rsidRDefault="003E4D5A">
            <w:pPr>
              <w:pStyle w:val="TableParagraph"/>
              <w:numPr>
                <w:ilvl w:val="0"/>
                <w:numId w:val="151"/>
              </w:numPr>
              <w:tabs>
                <w:tab w:val="left" w:pos="330"/>
              </w:tabs>
              <w:spacing w:line="252" w:lineRule="exact"/>
              <w:ind w:left="330" w:hanging="220"/>
            </w:pPr>
            <w:r>
              <w:t>Ship</w:t>
            </w:r>
            <w:r>
              <w:rPr>
                <w:spacing w:val="-4"/>
              </w:rPr>
              <w:t xml:space="preserve"> </w:t>
            </w:r>
            <w:r>
              <w:t>Stability</w:t>
            </w:r>
            <w:r>
              <w:rPr>
                <w:spacing w:val="-6"/>
              </w:rPr>
              <w:t xml:space="preserve"> </w:t>
            </w:r>
            <w:r>
              <w:t>at</w:t>
            </w:r>
            <w:r>
              <w:rPr>
                <w:spacing w:val="-3"/>
              </w:rPr>
              <w:t xml:space="preserve"> </w:t>
            </w:r>
            <w:r>
              <w:t>the</w:t>
            </w:r>
            <w:r>
              <w:rPr>
                <w:spacing w:val="-3"/>
              </w:rPr>
              <w:t xml:space="preserve"> </w:t>
            </w:r>
            <w:r>
              <w:t>Operational</w:t>
            </w:r>
            <w:r>
              <w:rPr>
                <w:spacing w:val="-3"/>
              </w:rPr>
              <w:t xml:space="preserve"> </w:t>
            </w:r>
            <w:r>
              <w:t>Level-Capt</w:t>
            </w:r>
            <w:r>
              <w:rPr>
                <w:spacing w:val="-2"/>
              </w:rPr>
              <w:t xml:space="preserve"> </w:t>
            </w:r>
            <w:r>
              <w:t>H.</w:t>
            </w:r>
            <w:r>
              <w:rPr>
                <w:spacing w:val="-3"/>
              </w:rPr>
              <w:t xml:space="preserve"> </w:t>
            </w:r>
            <w:r>
              <w:rPr>
                <w:spacing w:val="-2"/>
              </w:rPr>
              <w:t>Subramaniam</w:t>
            </w:r>
          </w:p>
          <w:p w:rsidR="00921A02" w:rsidRDefault="003E4D5A">
            <w:pPr>
              <w:pStyle w:val="TableParagraph"/>
              <w:numPr>
                <w:ilvl w:val="0"/>
                <w:numId w:val="151"/>
              </w:numPr>
              <w:tabs>
                <w:tab w:val="left" w:pos="330"/>
              </w:tabs>
              <w:spacing w:line="252" w:lineRule="exact"/>
              <w:ind w:left="330" w:hanging="220"/>
            </w:pPr>
            <w:r>
              <w:t>Problems</w:t>
            </w:r>
            <w:r>
              <w:rPr>
                <w:spacing w:val="-6"/>
              </w:rPr>
              <w:t xml:space="preserve"> </w:t>
            </w:r>
            <w:r>
              <w:t>on</w:t>
            </w:r>
            <w:r>
              <w:rPr>
                <w:spacing w:val="-3"/>
              </w:rPr>
              <w:t xml:space="preserve"> </w:t>
            </w:r>
            <w:r>
              <w:t>MV</w:t>
            </w:r>
            <w:r>
              <w:rPr>
                <w:spacing w:val="-2"/>
              </w:rPr>
              <w:t xml:space="preserve"> </w:t>
            </w:r>
            <w:r>
              <w:t>Hindship-Capt</w:t>
            </w:r>
            <w:r>
              <w:rPr>
                <w:spacing w:val="-2"/>
              </w:rPr>
              <w:t xml:space="preserve"> </w:t>
            </w:r>
            <w:r>
              <w:t>TK</w:t>
            </w:r>
            <w:r>
              <w:rPr>
                <w:spacing w:val="-5"/>
              </w:rPr>
              <w:t xml:space="preserve"> </w:t>
            </w:r>
            <w:r>
              <w:t>Joseph</w:t>
            </w:r>
            <w:r>
              <w:rPr>
                <w:spacing w:val="-5"/>
              </w:rPr>
              <w:t xml:space="preserve"> </w:t>
            </w:r>
            <w:r>
              <w:t>and</w:t>
            </w:r>
            <w:r>
              <w:rPr>
                <w:spacing w:val="-3"/>
              </w:rPr>
              <w:t xml:space="preserve"> </w:t>
            </w:r>
            <w:r>
              <w:t>Capt</w:t>
            </w:r>
            <w:r>
              <w:rPr>
                <w:spacing w:val="-2"/>
              </w:rPr>
              <w:t xml:space="preserve"> </w:t>
            </w:r>
            <w:r>
              <w:t>SSS</w:t>
            </w:r>
            <w:r>
              <w:rPr>
                <w:spacing w:val="-3"/>
              </w:rPr>
              <w:t xml:space="preserve"> </w:t>
            </w:r>
            <w:r>
              <w:rPr>
                <w:spacing w:val="-2"/>
              </w:rPr>
              <w:t>Rewari</w:t>
            </w:r>
          </w:p>
          <w:p w:rsidR="00921A02" w:rsidRDefault="00921A02">
            <w:pPr>
              <w:pStyle w:val="TableParagraph"/>
              <w:spacing w:before="5"/>
              <w:jc w:val="left"/>
            </w:pPr>
          </w:p>
          <w:p w:rsidR="00921A02" w:rsidRDefault="003E4D5A">
            <w:pPr>
              <w:pStyle w:val="TableParagraph"/>
              <w:spacing w:before="1" w:line="251" w:lineRule="exact"/>
              <w:ind w:left="110"/>
              <w:jc w:val="left"/>
              <w:rPr>
                <w:b/>
              </w:rPr>
            </w:pPr>
            <w:r>
              <w:rPr>
                <w:b/>
              </w:rPr>
              <w:t>REFERENCE</w:t>
            </w:r>
            <w:r>
              <w:rPr>
                <w:b/>
                <w:spacing w:val="-11"/>
              </w:rPr>
              <w:t xml:space="preserve"> </w:t>
            </w:r>
            <w:r>
              <w:rPr>
                <w:b/>
                <w:spacing w:val="-2"/>
              </w:rPr>
              <w:t>BOOKS</w:t>
            </w:r>
          </w:p>
          <w:p w:rsidR="00921A02" w:rsidRDefault="003E4D5A">
            <w:pPr>
              <w:pStyle w:val="TableParagraph"/>
              <w:numPr>
                <w:ilvl w:val="0"/>
                <w:numId w:val="150"/>
              </w:numPr>
              <w:tabs>
                <w:tab w:val="left" w:pos="330"/>
              </w:tabs>
              <w:spacing w:line="251" w:lineRule="exact"/>
              <w:ind w:left="330" w:hanging="220"/>
            </w:pPr>
            <w:r>
              <w:t>Ship</w:t>
            </w:r>
            <w:r>
              <w:rPr>
                <w:spacing w:val="-3"/>
              </w:rPr>
              <w:t xml:space="preserve"> </w:t>
            </w:r>
            <w:r>
              <w:t>Stability</w:t>
            </w:r>
            <w:r>
              <w:rPr>
                <w:spacing w:val="-5"/>
              </w:rPr>
              <w:t xml:space="preserve"> </w:t>
            </w:r>
            <w:r>
              <w:t>Booklet</w:t>
            </w:r>
            <w:r>
              <w:rPr>
                <w:spacing w:val="-4"/>
              </w:rPr>
              <w:t xml:space="preserve"> </w:t>
            </w:r>
            <w:r>
              <w:t>of</w:t>
            </w:r>
            <w:r>
              <w:rPr>
                <w:spacing w:val="-4"/>
              </w:rPr>
              <w:t xml:space="preserve"> </w:t>
            </w:r>
            <w:r>
              <w:t>MV</w:t>
            </w:r>
            <w:r>
              <w:rPr>
                <w:spacing w:val="-1"/>
              </w:rPr>
              <w:t xml:space="preserve"> </w:t>
            </w:r>
            <w:r>
              <w:rPr>
                <w:spacing w:val="-2"/>
              </w:rPr>
              <w:t>Hindship</w:t>
            </w:r>
          </w:p>
          <w:p w:rsidR="00921A02" w:rsidRDefault="003E4D5A">
            <w:pPr>
              <w:pStyle w:val="TableParagraph"/>
              <w:numPr>
                <w:ilvl w:val="0"/>
                <w:numId w:val="150"/>
              </w:numPr>
              <w:tabs>
                <w:tab w:val="left" w:pos="330"/>
              </w:tabs>
              <w:spacing w:line="252" w:lineRule="exact"/>
              <w:ind w:left="330" w:hanging="220"/>
            </w:pPr>
            <w:r>
              <w:t>Grain</w:t>
            </w:r>
            <w:r>
              <w:rPr>
                <w:spacing w:val="-8"/>
              </w:rPr>
              <w:t xml:space="preserve"> </w:t>
            </w:r>
            <w:r>
              <w:t>Code-</w:t>
            </w:r>
            <w:r>
              <w:rPr>
                <w:spacing w:val="-5"/>
              </w:rPr>
              <w:t>IMO</w:t>
            </w:r>
          </w:p>
          <w:p w:rsidR="00921A02" w:rsidRDefault="003E4D5A">
            <w:pPr>
              <w:pStyle w:val="TableParagraph"/>
              <w:numPr>
                <w:ilvl w:val="0"/>
                <w:numId w:val="150"/>
              </w:numPr>
              <w:tabs>
                <w:tab w:val="left" w:pos="330"/>
              </w:tabs>
              <w:spacing w:line="252" w:lineRule="exact"/>
              <w:ind w:left="330" w:hanging="220"/>
            </w:pPr>
            <w:r>
              <w:t>Ship</w:t>
            </w:r>
            <w:r>
              <w:rPr>
                <w:spacing w:val="-4"/>
              </w:rPr>
              <w:t xml:space="preserve"> </w:t>
            </w:r>
            <w:r>
              <w:t>Stability</w:t>
            </w:r>
            <w:r>
              <w:rPr>
                <w:spacing w:val="-5"/>
              </w:rPr>
              <w:t xml:space="preserve"> </w:t>
            </w:r>
            <w:r>
              <w:t>for</w:t>
            </w:r>
            <w:r>
              <w:rPr>
                <w:spacing w:val="-3"/>
              </w:rPr>
              <w:t xml:space="preserve"> </w:t>
            </w:r>
            <w:r>
              <w:t>Masters</w:t>
            </w:r>
            <w:r>
              <w:rPr>
                <w:spacing w:val="-4"/>
              </w:rPr>
              <w:t xml:space="preserve"> </w:t>
            </w:r>
            <w:r>
              <w:t>and</w:t>
            </w:r>
            <w:r>
              <w:rPr>
                <w:spacing w:val="-5"/>
              </w:rPr>
              <w:t xml:space="preserve"> </w:t>
            </w:r>
            <w:r>
              <w:t>Mates-Martin</w:t>
            </w:r>
            <w:r>
              <w:rPr>
                <w:spacing w:val="-3"/>
              </w:rPr>
              <w:t xml:space="preserve"> </w:t>
            </w:r>
            <w:r>
              <w:t>A</w:t>
            </w:r>
            <w:r>
              <w:rPr>
                <w:spacing w:val="-4"/>
              </w:rPr>
              <w:t xml:space="preserve"> </w:t>
            </w:r>
            <w:r>
              <w:rPr>
                <w:spacing w:val="-2"/>
              </w:rPr>
              <w:t>Rhodes</w:t>
            </w:r>
          </w:p>
          <w:p w:rsidR="00921A02" w:rsidRDefault="003E4D5A">
            <w:pPr>
              <w:pStyle w:val="TableParagraph"/>
              <w:numPr>
                <w:ilvl w:val="0"/>
                <w:numId w:val="150"/>
              </w:numPr>
              <w:tabs>
                <w:tab w:val="left" w:pos="330"/>
              </w:tabs>
              <w:spacing w:before="2"/>
              <w:ind w:left="330" w:hanging="220"/>
            </w:pPr>
            <w:r>
              <w:t>Ship</w:t>
            </w:r>
            <w:r>
              <w:rPr>
                <w:spacing w:val="-2"/>
              </w:rPr>
              <w:t xml:space="preserve"> </w:t>
            </w:r>
            <w:r>
              <w:t>Stability</w:t>
            </w:r>
            <w:r>
              <w:rPr>
                <w:spacing w:val="-5"/>
              </w:rPr>
              <w:t xml:space="preserve"> </w:t>
            </w:r>
            <w:r>
              <w:t>by</w:t>
            </w:r>
            <w:r>
              <w:rPr>
                <w:spacing w:val="-5"/>
              </w:rPr>
              <w:t xml:space="preserve"> </w:t>
            </w:r>
            <w:r>
              <w:t>Kemp</w:t>
            </w:r>
            <w:r>
              <w:rPr>
                <w:spacing w:val="-2"/>
              </w:rPr>
              <w:t xml:space="preserve"> </w:t>
            </w:r>
            <w:r>
              <w:t>and</w:t>
            </w:r>
            <w:r>
              <w:rPr>
                <w:spacing w:val="-1"/>
              </w:rPr>
              <w:t xml:space="preserve"> </w:t>
            </w:r>
            <w:r>
              <w:rPr>
                <w:spacing w:val="-2"/>
              </w:rPr>
              <w:t>Young</w:t>
            </w:r>
          </w:p>
        </w:tc>
      </w:tr>
      <w:tr w:rsidR="00921A02">
        <w:trPr>
          <w:trHeight w:val="290"/>
        </w:trPr>
        <w:tc>
          <w:tcPr>
            <w:tcW w:w="10401" w:type="dxa"/>
            <w:gridSpan w:val="6"/>
          </w:tcPr>
          <w:p w:rsidR="00921A02" w:rsidRDefault="003E4D5A">
            <w:pPr>
              <w:pStyle w:val="TableParagraph"/>
              <w:spacing w:line="247" w:lineRule="exact"/>
              <w:ind w:left="110"/>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r w:rsidR="00921A02">
        <w:trPr>
          <w:trHeight w:val="2620"/>
        </w:trPr>
        <w:tc>
          <w:tcPr>
            <w:tcW w:w="10401" w:type="dxa"/>
            <w:gridSpan w:val="6"/>
          </w:tcPr>
          <w:p w:rsidR="00921A02" w:rsidRDefault="00921A02">
            <w:pPr>
              <w:pStyle w:val="TableParagraph"/>
              <w:jc w:val="left"/>
            </w:pPr>
          </w:p>
        </w:tc>
      </w:tr>
      <w:tr w:rsidR="00921A02">
        <w:trPr>
          <w:trHeight w:val="290"/>
        </w:trPr>
        <w:tc>
          <w:tcPr>
            <w:tcW w:w="2028" w:type="dxa"/>
          </w:tcPr>
          <w:p w:rsidR="00921A02" w:rsidRDefault="003E4D5A">
            <w:pPr>
              <w:pStyle w:val="TableParagraph"/>
              <w:spacing w:line="252" w:lineRule="exact"/>
              <w:ind w:left="110"/>
              <w:jc w:val="left"/>
              <w:rPr>
                <w:b/>
              </w:rPr>
            </w:pPr>
            <w:r>
              <w:rPr>
                <w:b/>
                <w:spacing w:val="-2"/>
              </w:rPr>
              <w:t>PROGRAM</w:t>
            </w:r>
          </w:p>
        </w:tc>
        <w:tc>
          <w:tcPr>
            <w:tcW w:w="8373" w:type="dxa"/>
            <w:gridSpan w:val="5"/>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2"/>
        </w:trPr>
        <w:tc>
          <w:tcPr>
            <w:tcW w:w="2028" w:type="dxa"/>
          </w:tcPr>
          <w:p w:rsidR="00921A02" w:rsidRDefault="003E4D5A">
            <w:pPr>
              <w:pStyle w:val="TableParagraph"/>
              <w:spacing w:line="247" w:lineRule="exact"/>
              <w:ind w:left="110"/>
              <w:jc w:val="left"/>
            </w:pPr>
            <w:r>
              <w:t>Course</w:t>
            </w:r>
            <w:r>
              <w:rPr>
                <w:spacing w:val="-3"/>
              </w:rPr>
              <w:t xml:space="preserve"> </w:t>
            </w:r>
            <w:r>
              <w:rPr>
                <w:spacing w:val="-4"/>
              </w:rPr>
              <w:t>Code</w:t>
            </w:r>
          </w:p>
        </w:tc>
        <w:tc>
          <w:tcPr>
            <w:tcW w:w="3987" w:type="dxa"/>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tc>
        <w:tc>
          <w:tcPr>
            <w:tcW w:w="1231" w:type="dxa"/>
          </w:tcPr>
          <w:p w:rsidR="00921A02" w:rsidRDefault="003E4D5A">
            <w:pPr>
              <w:pStyle w:val="TableParagraph"/>
              <w:spacing w:line="251" w:lineRule="exact"/>
              <w:ind w:left="31" w:right="19"/>
              <w:rPr>
                <w:b/>
              </w:rPr>
            </w:pPr>
            <w:r>
              <w:rPr>
                <w:b/>
                <w:spacing w:val="-10"/>
              </w:rPr>
              <w:t>L</w:t>
            </w:r>
          </w:p>
        </w:tc>
        <w:tc>
          <w:tcPr>
            <w:tcW w:w="1155" w:type="dxa"/>
          </w:tcPr>
          <w:p w:rsidR="00921A02" w:rsidRDefault="003E4D5A">
            <w:pPr>
              <w:pStyle w:val="TableParagraph"/>
              <w:spacing w:line="251" w:lineRule="exact"/>
              <w:ind w:left="27" w:right="20"/>
              <w:rPr>
                <w:b/>
              </w:rPr>
            </w:pPr>
            <w:r>
              <w:rPr>
                <w:b/>
                <w:spacing w:val="-10"/>
              </w:rPr>
              <w:t>T</w:t>
            </w:r>
          </w:p>
        </w:tc>
        <w:tc>
          <w:tcPr>
            <w:tcW w:w="1258" w:type="dxa"/>
          </w:tcPr>
          <w:p w:rsidR="00921A02" w:rsidRDefault="003E4D5A">
            <w:pPr>
              <w:pStyle w:val="TableParagraph"/>
              <w:spacing w:line="251" w:lineRule="exact"/>
              <w:ind w:left="30" w:right="19"/>
              <w:rPr>
                <w:b/>
              </w:rPr>
            </w:pPr>
            <w:r>
              <w:rPr>
                <w:b/>
                <w:spacing w:val="-10"/>
              </w:rPr>
              <w:t>P</w:t>
            </w:r>
          </w:p>
        </w:tc>
        <w:tc>
          <w:tcPr>
            <w:tcW w:w="742" w:type="dxa"/>
          </w:tcPr>
          <w:p w:rsidR="00921A02" w:rsidRDefault="003E4D5A">
            <w:pPr>
              <w:pStyle w:val="TableParagraph"/>
              <w:spacing w:line="251" w:lineRule="exact"/>
              <w:ind w:left="33" w:right="20"/>
              <w:rPr>
                <w:b/>
              </w:rPr>
            </w:pPr>
            <w:r>
              <w:rPr>
                <w:b/>
                <w:spacing w:val="-10"/>
              </w:rPr>
              <w:t>C</w:t>
            </w:r>
          </w:p>
        </w:tc>
      </w:tr>
    </w:tbl>
    <w:p w:rsidR="00921A02" w:rsidRDefault="00921A02">
      <w:pPr>
        <w:pStyle w:val="TableParagraph"/>
        <w:spacing w:line="251" w:lineRule="exact"/>
        <w:rPr>
          <w:b/>
        </w:rPr>
        <w:sectPr w:rsidR="00921A02">
          <w:type w:val="continuous"/>
          <w:pgSz w:w="11910" w:h="16840"/>
          <w:pgMar w:top="1400" w:right="0" w:bottom="1625" w:left="0" w:header="720" w:footer="720"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9"/>
        <w:gridCol w:w="713"/>
        <w:gridCol w:w="207"/>
        <w:gridCol w:w="647"/>
        <w:gridCol w:w="342"/>
        <w:gridCol w:w="510"/>
        <w:gridCol w:w="431"/>
        <w:gridCol w:w="424"/>
        <w:gridCol w:w="722"/>
        <w:gridCol w:w="134"/>
        <w:gridCol w:w="852"/>
        <w:gridCol w:w="252"/>
        <w:gridCol w:w="463"/>
        <w:gridCol w:w="144"/>
        <w:gridCol w:w="555"/>
        <w:gridCol w:w="300"/>
        <w:gridCol w:w="854"/>
        <w:gridCol w:w="110"/>
        <w:gridCol w:w="744"/>
      </w:tblGrid>
      <w:tr w:rsidR="00921A02">
        <w:trPr>
          <w:trHeight w:val="290"/>
        </w:trPr>
        <w:tc>
          <w:tcPr>
            <w:tcW w:w="2028" w:type="dxa"/>
            <w:gridSpan w:val="2"/>
          </w:tcPr>
          <w:p w:rsidR="00921A02" w:rsidRDefault="003E4D5A">
            <w:pPr>
              <w:pStyle w:val="TableParagraph"/>
              <w:spacing w:line="252" w:lineRule="exact"/>
              <w:ind w:left="110"/>
              <w:jc w:val="left"/>
              <w:rPr>
                <w:b/>
              </w:rPr>
            </w:pPr>
            <w:r>
              <w:rPr>
                <w:b/>
                <w:spacing w:val="-2"/>
              </w:rPr>
              <w:lastRenderedPageBreak/>
              <w:t>UENS304</w:t>
            </w:r>
          </w:p>
        </w:tc>
        <w:tc>
          <w:tcPr>
            <w:tcW w:w="3996" w:type="dxa"/>
            <w:gridSpan w:val="8"/>
          </w:tcPr>
          <w:p w:rsidR="00921A02" w:rsidRDefault="003E4D5A">
            <w:pPr>
              <w:pStyle w:val="TableParagraph"/>
              <w:spacing w:line="252" w:lineRule="exact"/>
              <w:ind w:left="108"/>
              <w:jc w:val="left"/>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5"/>
              </w:rPr>
              <w:t>II</w:t>
            </w:r>
          </w:p>
        </w:tc>
        <w:tc>
          <w:tcPr>
            <w:tcW w:w="1238" w:type="dxa"/>
            <w:gridSpan w:val="3"/>
          </w:tcPr>
          <w:p w:rsidR="00921A02" w:rsidRDefault="003E4D5A">
            <w:pPr>
              <w:pStyle w:val="TableParagraph"/>
              <w:spacing w:line="247" w:lineRule="exact"/>
              <w:ind w:left="21" w:right="36"/>
            </w:pPr>
            <w:r>
              <w:rPr>
                <w:spacing w:val="-10"/>
              </w:rPr>
              <w:t>2</w:t>
            </w:r>
          </w:p>
        </w:tc>
        <w:tc>
          <w:tcPr>
            <w:tcW w:w="1162" w:type="dxa"/>
            <w:gridSpan w:val="3"/>
          </w:tcPr>
          <w:p w:rsidR="00921A02" w:rsidRDefault="003E4D5A">
            <w:pPr>
              <w:pStyle w:val="TableParagraph"/>
              <w:spacing w:line="247" w:lineRule="exact"/>
              <w:ind w:right="28"/>
            </w:pPr>
            <w:r>
              <w:rPr>
                <w:spacing w:val="-10"/>
              </w:rPr>
              <w:t>0</w:t>
            </w:r>
          </w:p>
        </w:tc>
        <w:tc>
          <w:tcPr>
            <w:tcW w:w="1264" w:type="dxa"/>
            <w:gridSpan w:val="3"/>
          </w:tcPr>
          <w:p w:rsidR="00921A02" w:rsidRDefault="003E4D5A">
            <w:pPr>
              <w:pStyle w:val="TableParagraph"/>
              <w:spacing w:line="247" w:lineRule="exact"/>
              <w:ind w:left="5" w:right="43"/>
            </w:pPr>
            <w:r>
              <w:rPr>
                <w:spacing w:val="-10"/>
              </w:rPr>
              <w:t>0</w:t>
            </w:r>
          </w:p>
        </w:tc>
        <w:tc>
          <w:tcPr>
            <w:tcW w:w="744" w:type="dxa"/>
          </w:tcPr>
          <w:p w:rsidR="00921A02" w:rsidRDefault="003E4D5A">
            <w:pPr>
              <w:pStyle w:val="TableParagraph"/>
              <w:spacing w:line="247" w:lineRule="exact"/>
              <w:ind w:right="45"/>
            </w:pPr>
            <w:r>
              <w:rPr>
                <w:spacing w:val="-10"/>
              </w:rPr>
              <w:t>2</w:t>
            </w:r>
          </w:p>
        </w:tc>
      </w:tr>
      <w:tr w:rsidR="00921A02">
        <w:trPr>
          <w:trHeight w:val="292"/>
        </w:trPr>
        <w:tc>
          <w:tcPr>
            <w:tcW w:w="2028" w:type="dxa"/>
            <w:gridSpan w:val="2"/>
          </w:tcPr>
          <w:p w:rsidR="00921A02" w:rsidRDefault="003E4D5A">
            <w:pPr>
              <w:pStyle w:val="TableParagraph"/>
              <w:spacing w:line="249" w:lineRule="exact"/>
              <w:ind w:left="110"/>
              <w:jc w:val="left"/>
            </w:pPr>
            <w:r>
              <w:t>Year</w:t>
            </w:r>
            <w:r>
              <w:rPr>
                <w:spacing w:val="-2"/>
              </w:rPr>
              <w:t xml:space="preserve"> </w:t>
            </w:r>
            <w:r>
              <w:t>and</w:t>
            </w:r>
            <w:r>
              <w:rPr>
                <w:spacing w:val="-2"/>
              </w:rPr>
              <w:t xml:space="preserve"> Semester</w:t>
            </w:r>
          </w:p>
        </w:tc>
        <w:tc>
          <w:tcPr>
            <w:tcW w:w="3996" w:type="dxa"/>
            <w:gridSpan w:val="8"/>
          </w:tcPr>
          <w:p w:rsidR="00921A02" w:rsidRDefault="003E4D5A">
            <w:pPr>
              <w:pStyle w:val="TableParagraph"/>
              <w:spacing w:line="249" w:lineRule="exact"/>
              <w:ind w:left="108"/>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408" w:type="dxa"/>
            <w:gridSpan w:val="10"/>
            <w:vMerge w:val="restart"/>
          </w:tcPr>
          <w:p w:rsidR="00921A02" w:rsidRDefault="003E4D5A">
            <w:pPr>
              <w:pStyle w:val="TableParagraph"/>
              <w:spacing w:line="249" w:lineRule="exact"/>
              <w:ind w:left="99"/>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99"/>
              <w:jc w:val="left"/>
            </w:pPr>
            <w:r>
              <w:t>(</w:t>
            </w:r>
            <w:r>
              <w:rPr>
                <w:spacing w:val="-5"/>
              </w:rPr>
              <w:t xml:space="preserve"> </w:t>
            </w:r>
            <w:r>
              <w:t>2Hrs</w:t>
            </w:r>
            <w:r>
              <w:rPr>
                <w:spacing w:val="-3"/>
              </w:rPr>
              <w:t xml:space="preserve"> </w:t>
            </w:r>
            <w:r>
              <w:t>)</w:t>
            </w:r>
            <w:r>
              <w:rPr>
                <w:spacing w:val="-4"/>
              </w:rPr>
              <w:t xml:space="preserve"> </w:t>
            </w:r>
            <w:r>
              <w:t>Total</w:t>
            </w:r>
            <w:r>
              <w:rPr>
                <w:spacing w:val="-2"/>
              </w:rPr>
              <w:t xml:space="preserve"> </w:t>
            </w:r>
            <w:r>
              <w:t>-</w:t>
            </w:r>
            <w:r>
              <w:rPr>
                <w:spacing w:val="-2"/>
              </w:rPr>
              <w:t>36Hrs</w:t>
            </w:r>
          </w:p>
        </w:tc>
      </w:tr>
      <w:tr w:rsidR="00921A02">
        <w:trPr>
          <w:trHeight w:val="290"/>
        </w:trPr>
        <w:tc>
          <w:tcPr>
            <w:tcW w:w="2028" w:type="dxa"/>
            <w:gridSpan w:val="2"/>
          </w:tcPr>
          <w:p w:rsidR="00921A02" w:rsidRDefault="003E4D5A">
            <w:pPr>
              <w:pStyle w:val="TableParagraph"/>
              <w:spacing w:line="247" w:lineRule="exact"/>
              <w:ind w:left="110"/>
              <w:jc w:val="left"/>
            </w:pPr>
            <w:r>
              <w:t>Prerequisite</w:t>
            </w:r>
            <w:r>
              <w:rPr>
                <w:spacing w:val="-7"/>
              </w:rPr>
              <w:t xml:space="preserve"> </w:t>
            </w:r>
            <w:r>
              <w:rPr>
                <w:spacing w:val="-2"/>
              </w:rPr>
              <w:t>course</w:t>
            </w:r>
          </w:p>
        </w:tc>
        <w:tc>
          <w:tcPr>
            <w:tcW w:w="3996" w:type="dxa"/>
            <w:gridSpan w:val="8"/>
          </w:tcPr>
          <w:p w:rsidR="00921A02" w:rsidRDefault="003E4D5A">
            <w:pPr>
              <w:pStyle w:val="TableParagraph"/>
              <w:spacing w:line="247" w:lineRule="exact"/>
              <w:ind w:left="108"/>
              <w:jc w:val="left"/>
            </w:pPr>
            <w:r>
              <w:rPr>
                <w:spacing w:val="-5"/>
              </w:rPr>
              <w:t>NIL</w:t>
            </w:r>
          </w:p>
        </w:tc>
        <w:tc>
          <w:tcPr>
            <w:tcW w:w="4408" w:type="dxa"/>
            <w:gridSpan w:val="10"/>
            <w:vMerge/>
            <w:tcBorders>
              <w:top w:val="nil"/>
            </w:tcBorders>
          </w:tcPr>
          <w:p w:rsidR="00921A02" w:rsidRDefault="00921A02">
            <w:pPr>
              <w:rPr>
                <w:sz w:val="2"/>
                <w:szCs w:val="2"/>
              </w:rPr>
            </w:pPr>
          </w:p>
        </w:tc>
      </w:tr>
      <w:tr w:rsidR="00921A02">
        <w:trPr>
          <w:trHeight w:val="505"/>
        </w:trPr>
        <w:tc>
          <w:tcPr>
            <w:tcW w:w="2028" w:type="dxa"/>
            <w:gridSpan w:val="2"/>
            <w:vMerge w:val="restart"/>
          </w:tcPr>
          <w:p w:rsidR="00921A02" w:rsidRDefault="00921A02">
            <w:pPr>
              <w:pStyle w:val="TableParagraph"/>
              <w:jc w:val="left"/>
            </w:pPr>
          </w:p>
          <w:p w:rsidR="00921A02" w:rsidRDefault="00921A02">
            <w:pPr>
              <w:pStyle w:val="TableParagraph"/>
              <w:spacing w:before="212"/>
              <w:jc w:val="left"/>
            </w:pPr>
          </w:p>
          <w:p w:rsidR="00921A02" w:rsidRDefault="003E4D5A">
            <w:pPr>
              <w:pStyle w:val="TableParagraph"/>
              <w:ind w:left="244"/>
              <w:jc w:val="left"/>
            </w:pPr>
            <w:r>
              <w:t>Course</w:t>
            </w:r>
            <w:r>
              <w:rPr>
                <w:spacing w:val="53"/>
              </w:rPr>
              <w:t xml:space="preserve"> </w:t>
            </w:r>
            <w:r>
              <w:rPr>
                <w:spacing w:val="-2"/>
              </w:rPr>
              <w:t>Category</w:t>
            </w:r>
          </w:p>
        </w:tc>
        <w:tc>
          <w:tcPr>
            <w:tcW w:w="1909" w:type="dxa"/>
            <w:gridSpan w:val="4"/>
          </w:tcPr>
          <w:p w:rsidR="00921A02" w:rsidRDefault="003E4D5A">
            <w:pPr>
              <w:pStyle w:val="TableParagraph"/>
              <w:spacing w:line="254" w:lineRule="exact"/>
              <w:ind w:left="254" w:right="192" w:hanging="51"/>
              <w:jc w:val="left"/>
              <w:rPr>
                <w:b/>
              </w:rPr>
            </w:pPr>
            <w:r>
              <w:rPr>
                <w:b/>
              </w:rPr>
              <w:t>Humanities</w:t>
            </w:r>
            <w:r>
              <w:rPr>
                <w:b/>
                <w:spacing w:val="-14"/>
              </w:rPr>
              <w:t xml:space="preserve"> </w:t>
            </w:r>
            <w:r>
              <w:rPr>
                <w:b/>
              </w:rPr>
              <w:t>and Social</w:t>
            </w:r>
            <w:r>
              <w:rPr>
                <w:b/>
                <w:spacing w:val="-2"/>
              </w:rPr>
              <w:t xml:space="preserve"> Sciences</w:t>
            </w:r>
          </w:p>
        </w:tc>
        <w:tc>
          <w:tcPr>
            <w:tcW w:w="2087" w:type="dxa"/>
            <w:gridSpan w:val="4"/>
          </w:tcPr>
          <w:p w:rsidR="00921A02" w:rsidRDefault="003E4D5A">
            <w:pPr>
              <w:pStyle w:val="TableParagraph"/>
              <w:spacing w:line="254" w:lineRule="exact"/>
              <w:ind w:left="657" w:hanging="238"/>
              <w:jc w:val="left"/>
              <w:rPr>
                <w:b/>
              </w:rPr>
            </w:pPr>
            <w:r>
              <w:rPr>
                <w:b/>
                <w:spacing w:val="-2"/>
              </w:rPr>
              <w:t>Management Courses</w:t>
            </w:r>
          </w:p>
        </w:tc>
        <w:tc>
          <w:tcPr>
            <w:tcW w:w="2400" w:type="dxa"/>
            <w:gridSpan w:val="6"/>
          </w:tcPr>
          <w:p w:rsidR="00921A02" w:rsidRDefault="003E4D5A">
            <w:pPr>
              <w:pStyle w:val="TableParagraph"/>
              <w:spacing w:line="251" w:lineRule="exact"/>
              <w:ind w:left="349"/>
              <w:jc w:val="left"/>
              <w:rPr>
                <w:b/>
              </w:rPr>
            </w:pPr>
            <w:r>
              <w:rPr>
                <w:b/>
              </w:rPr>
              <w:t>Professional</w:t>
            </w:r>
            <w:r>
              <w:rPr>
                <w:b/>
                <w:spacing w:val="-7"/>
              </w:rPr>
              <w:t xml:space="preserve"> </w:t>
            </w:r>
            <w:r>
              <w:rPr>
                <w:b/>
                <w:spacing w:val="-4"/>
              </w:rPr>
              <w:t>Core</w:t>
            </w:r>
          </w:p>
        </w:tc>
        <w:tc>
          <w:tcPr>
            <w:tcW w:w="2008" w:type="dxa"/>
            <w:gridSpan w:val="4"/>
          </w:tcPr>
          <w:p w:rsidR="00921A02" w:rsidRDefault="003E4D5A">
            <w:pPr>
              <w:pStyle w:val="TableParagraph"/>
              <w:spacing w:line="254" w:lineRule="exact"/>
              <w:ind w:left="604" w:hanging="202"/>
              <w:jc w:val="left"/>
              <w:rPr>
                <w:b/>
              </w:rPr>
            </w:pPr>
            <w:r>
              <w:rPr>
                <w:b/>
                <w:spacing w:val="-2"/>
              </w:rPr>
              <w:t>Professional Elective</w:t>
            </w:r>
          </w:p>
        </w:tc>
      </w:tr>
      <w:tr w:rsidR="00921A02">
        <w:trPr>
          <w:trHeight w:val="290"/>
        </w:trPr>
        <w:tc>
          <w:tcPr>
            <w:tcW w:w="2028" w:type="dxa"/>
            <w:gridSpan w:val="2"/>
            <w:vMerge/>
            <w:tcBorders>
              <w:top w:val="nil"/>
            </w:tcBorders>
          </w:tcPr>
          <w:p w:rsidR="00921A02" w:rsidRDefault="00921A02">
            <w:pPr>
              <w:rPr>
                <w:sz w:val="2"/>
                <w:szCs w:val="2"/>
              </w:rPr>
            </w:pPr>
          </w:p>
        </w:tc>
        <w:tc>
          <w:tcPr>
            <w:tcW w:w="1909" w:type="dxa"/>
            <w:gridSpan w:val="4"/>
          </w:tcPr>
          <w:p w:rsidR="00921A02" w:rsidRDefault="00921A02">
            <w:pPr>
              <w:pStyle w:val="TableParagraph"/>
              <w:jc w:val="left"/>
              <w:rPr>
                <w:sz w:val="20"/>
              </w:rPr>
            </w:pPr>
          </w:p>
        </w:tc>
        <w:tc>
          <w:tcPr>
            <w:tcW w:w="2087" w:type="dxa"/>
            <w:gridSpan w:val="4"/>
          </w:tcPr>
          <w:p w:rsidR="00921A02" w:rsidRDefault="00921A02">
            <w:pPr>
              <w:pStyle w:val="TableParagraph"/>
              <w:jc w:val="left"/>
              <w:rPr>
                <w:sz w:val="20"/>
              </w:rPr>
            </w:pPr>
          </w:p>
        </w:tc>
        <w:tc>
          <w:tcPr>
            <w:tcW w:w="2400" w:type="dxa"/>
            <w:gridSpan w:val="6"/>
          </w:tcPr>
          <w:p w:rsidR="00921A02" w:rsidRDefault="003E4D5A">
            <w:pPr>
              <w:pStyle w:val="TableParagraph"/>
              <w:spacing w:line="243" w:lineRule="exact"/>
              <w:ind w:left="142"/>
              <w:rPr>
                <w:rFonts w:ascii="Wingdings" w:hAnsi="Wingdings"/>
              </w:rPr>
            </w:pPr>
            <w:r>
              <w:rPr>
                <w:rFonts w:ascii="Wingdings" w:hAnsi="Wingdings"/>
                <w:spacing w:val="-10"/>
              </w:rPr>
              <w:t></w:t>
            </w:r>
          </w:p>
        </w:tc>
        <w:tc>
          <w:tcPr>
            <w:tcW w:w="2008" w:type="dxa"/>
            <w:gridSpan w:val="4"/>
          </w:tcPr>
          <w:p w:rsidR="00921A02" w:rsidRDefault="00921A02">
            <w:pPr>
              <w:pStyle w:val="TableParagraph"/>
              <w:jc w:val="left"/>
              <w:rPr>
                <w:sz w:val="20"/>
              </w:rPr>
            </w:pPr>
          </w:p>
        </w:tc>
      </w:tr>
      <w:tr w:rsidR="00921A02">
        <w:trPr>
          <w:trHeight w:val="580"/>
        </w:trPr>
        <w:tc>
          <w:tcPr>
            <w:tcW w:w="2028" w:type="dxa"/>
            <w:gridSpan w:val="2"/>
            <w:vMerge/>
            <w:tcBorders>
              <w:top w:val="nil"/>
            </w:tcBorders>
          </w:tcPr>
          <w:p w:rsidR="00921A02" w:rsidRDefault="00921A02">
            <w:pPr>
              <w:rPr>
                <w:sz w:val="2"/>
                <w:szCs w:val="2"/>
              </w:rPr>
            </w:pPr>
          </w:p>
        </w:tc>
        <w:tc>
          <w:tcPr>
            <w:tcW w:w="1909" w:type="dxa"/>
            <w:gridSpan w:val="4"/>
          </w:tcPr>
          <w:p w:rsidR="00921A02" w:rsidRDefault="003E4D5A">
            <w:pPr>
              <w:pStyle w:val="TableParagraph"/>
              <w:spacing w:line="251" w:lineRule="exact"/>
              <w:ind w:left="108"/>
              <w:jc w:val="left"/>
              <w:rPr>
                <w:b/>
              </w:rPr>
            </w:pPr>
            <w:r>
              <w:rPr>
                <w:b/>
              </w:rPr>
              <w:t>Basic</w:t>
            </w:r>
            <w:r>
              <w:rPr>
                <w:b/>
                <w:spacing w:val="-1"/>
              </w:rPr>
              <w:t xml:space="preserve"> </w:t>
            </w:r>
            <w:r>
              <w:rPr>
                <w:b/>
                <w:spacing w:val="-2"/>
              </w:rPr>
              <w:t>Science</w:t>
            </w:r>
          </w:p>
        </w:tc>
        <w:tc>
          <w:tcPr>
            <w:tcW w:w="2087" w:type="dxa"/>
            <w:gridSpan w:val="4"/>
          </w:tcPr>
          <w:p w:rsidR="00921A02" w:rsidRDefault="003E4D5A">
            <w:pPr>
              <w:pStyle w:val="TableParagraph"/>
              <w:spacing w:line="251" w:lineRule="exact"/>
              <w:ind w:left="105"/>
              <w:jc w:val="left"/>
              <w:rPr>
                <w:b/>
              </w:rPr>
            </w:pPr>
            <w:r>
              <w:rPr>
                <w:b/>
                <w:spacing w:val="-2"/>
              </w:rPr>
              <w:t>Engineering</w:t>
            </w:r>
          </w:p>
          <w:p w:rsidR="00921A02" w:rsidRDefault="003E4D5A">
            <w:pPr>
              <w:pStyle w:val="TableParagraph"/>
              <w:spacing w:before="37"/>
              <w:ind w:left="105"/>
              <w:jc w:val="left"/>
              <w:rPr>
                <w:b/>
              </w:rPr>
            </w:pPr>
            <w:r>
              <w:rPr>
                <w:b/>
                <w:spacing w:val="-2"/>
              </w:rPr>
              <w:t>Science</w:t>
            </w:r>
          </w:p>
        </w:tc>
        <w:tc>
          <w:tcPr>
            <w:tcW w:w="2400" w:type="dxa"/>
            <w:gridSpan w:val="6"/>
          </w:tcPr>
          <w:p w:rsidR="00921A02" w:rsidRDefault="003E4D5A">
            <w:pPr>
              <w:pStyle w:val="TableParagraph"/>
              <w:spacing w:line="251" w:lineRule="exact"/>
              <w:ind w:left="819"/>
              <w:jc w:val="left"/>
              <w:rPr>
                <w:b/>
              </w:rPr>
            </w:pPr>
            <w:r>
              <w:rPr>
                <w:b/>
              </w:rPr>
              <w:t xml:space="preserve">Open </w:t>
            </w:r>
            <w:r>
              <w:rPr>
                <w:b/>
                <w:spacing w:val="-2"/>
              </w:rPr>
              <w:t>Elective</w:t>
            </w:r>
          </w:p>
        </w:tc>
        <w:tc>
          <w:tcPr>
            <w:tcW w:w="2008" w:type="dxa"/>
            <w:gridSpan w:val="4"/>
          </w:tcPr>
          <w:p w:rsidR="00921A02" w:rsidRDefault="003E4D5A">
            <w:pPr>
              <w:pStyle w:val="TableParagraph"/>
              <w:spacing w:line="251" w:lineRule="exact"/>
              <w:ind w:left="85"/>
              <w:jc w:val="left"/>
              <w:rPr>
                <w:b/>
              </w:rPr>
            </w:pPr>
            <w:r>
              <w:rPr>
                <w:b/>
                <w:spacing w:val="-2"/>
              </w:rPr>
              <w:t>Mandatory</w:t>
            </w:r>
          </w:p>
        </w:tc>
      </w:tr>
      <w:tr w:rsidR="00921A02">
        <w:trPr>
          <w:trHeight w:val="292"/>
        </w:trPr>
        <w:tc>
          <w:tcPr>
            <w:tcW w:w="2028" w:type="dxa"/>
            <w:gridSpan w:val="2"/>
            <w:vMerge/>
            <w:tcBorders>
              <w:top w:val="nil"/>
            </w:tcBorders>
          </w:tcPr>
          <w:p w:rsidR="00921A02" w:rsidRDefault="00921A02">
            <w:pPr>
              <w:rPr>
                <w:sz w:val="2"/>
                <w:szCs w:val="2"/>
              </w:rPr>
            </w:pPr>
          </w:p>
        </w:tc>
        <w:tc>
          <w:tcPr>
            <w:tcW w:w="1909" w:type="dxa"/>
            <w:gridSpan w:val="4"/>
          </w:tcPr>
          <w:p w:rsidR="00921A02" w:rsidRDefault="00921A02">
            <w:pPr>
              <w:pStyle w:val="TableParagraph"/>
              <w:jc w:val="left"/>
              <w:rPr>
                <w:sz w:val="20"/>
              </w:rPr>
            </w:pPr>
          </w:p>
        </w:tc>
        <w:tc>
          <w:tcPr>
            <w:tcW w:w="2087" w:type="dxa"/>
            <w:gridSpan w:val="4"/>
          </w:tcPr>
          <w:p w:rsidR="00921A02" w:rsidRDefault="00921A02">
            <w:pPr>
              <w:pStyle w:val="TableParagraph"/>
              <w:jc w:val="left"/>
              <w:rPr>
                <w:sz w:val="20"/>
              </w:rPr>
            </w:pPr>
          </w:p>
        </w:tc>
        <w:tc>
          <w:tcPr>
            <w:tcW w:w="2400" w:type="dxa"/>
            <w:gridSpan w:val="6"/>
          </w:tcPr>
          <w:p w:rsidR="00921A02" w:rsidRDefault="00921A02">
            <w:pPr>
              <w:pStyle w:val="TableParagraph"/>
              <w:jc w:val="left"/>
              <w:rPr>
                <w:sz w:val="20"/>
              </w:rPr>
            </w:pPr>
          </w:p>
        </w:tc>
        <w:tc>
          <w:tcPr>
            <w:tcW w:w="2008" w:type="dxa"/>
            <w:gridSpan w:val="4"/>
          </w:tcPr>
          <w:p w:rsidR="00921A02" w:rsidRDefault="00921A02">
            <w:pPr>
              <w:pStyle w:val="TableParagraph"/>
              <w:jc w:val="left"/>
              <w:rPr>
                <w:sz w:val="20"/>
              </w:rPr>
            </w:pPr>
          </w:p>
        </w:tc>
      </w:tr>
      <w:tr w:rsidR="00921A02">
        <w:trPr>
          <w:trHeight w:val="871"/>
        </w:trPr>
        <w:tc>
          <w:tcPr>
            <w:tcW w:w="2028" w:type="dxa"/>
            <w:gridSpan w:val="2"/>
          </w:tcPr>
          <w:p w:rsidR="00921A02" w:rsidRDefault="003E4D5A">
            <w:pPr>
              <w:pStyle w:val="TableParagraph"/>
              <w:spacing w:line="247" w:lineRule="exact"/>
              <w:ind w:left="110"/>
              <w:jc w:val="left"/>
            </w:pPr>
            <w:r>
              <w:t>Course</w:t>
            </w:r>
            <w:r>
              <w:rPr>
                <w:spacing w:val="55"/>
              </w:rPr>
              <w:t xml:space="preserve"> </w:t>
            </w:r>
            <w:r>
              <w:rPr>
                <w:spacing w:val="-2"/>
              </w:rPr>
              <w:t>Objective</w:t>
            </w:r>
          </w:p>
        </w:tc>
        <w:tc>
          <w:tcPr>
            <w:tcW w:w="8404" w:type="dxa"/>
            <w:gridSpan w:val="18"/>
          </w:tcPr>
          <w:p w:rsidR="00921A02" w:rsidRDefault="003E4D5A">
            <w:pPr>
              <w:pStyle w:val="TableParagraph"/>
              <w:numPr>
                <w:ilvl w:val="0"/>
                <w:numId w:val="149"/>
              </w:numPr>
              <w:tabs>
                <w:tab w:val="left" w:pos="289"/>
              </w:tabs>
              <w:spacing w:line="247" w:lineRule="exact"/>
              <w:ind w:left="289" w:hanging="181"/>
            </w:pPr>
            <w:r>
              <w:t>To</w:t>
            </w:r>
            <w:r>
              <w:rPr>
                <w:spacing w:val="-4"/>
              </w:rPr>
              <w:t xml:space="preserve"> </w:t>
            </w:r>
            <w:r>
              <w:t>introduce</w:t>
            </w:r>
            <w:r>
              <w:rPr>
                <w:spacing w:val="-2"/>
              </w:rPr>
              <w:t xml:space="preserve"> </w:t>
            </w:r>
            <w:r>
              <w:t>the</w:t>
            </w:r>
            <w:r>
              <w:rPr>
                <w:spacing w:val="-2"/>
              </w:rPr>
              <w:t xml:space="preserve"> </w:t>
            </w:r>
            <w:r>
              <w:t>cadets</w:t>
            </w:r>
            <w:r>
              <w:rPr>
                <w:spacing w:val="-2"/>
              </w:rPr>
              <w:t xml:space="preserve"> </w:t>
            </w:r>
            <w:r>
              <w:t>to</w:t>
            </w:r>
            <w:r>
              <w:rPr>
                <w:spacing w:val="-1"/>
              </w:rPr>
              <w:t xml:space="preserve"> </w:t>
            </w:r>
            <w:r>
              <w:t>the</w:t>
            </w:r>
            <w:r>
              <w:rPr>
                <w:spacing w:val="-4"/>
              </w:rPr>
              <w:t xml:space="preserve"> </w:t>
            </w:r>
            <w:r>
              <w:t>rope</w:t>
            </w:r>
            <w:r>
              <w:rPr>
                <w:spacing w:val="-4"/>
              </w:rPr>
              <w:t xml:space="preserve"> </w:t>
            </w:r>
            <w:r>
              <w:t>work</w:t>
            </w:r>
            <w:r>
              <w:rPr>
                <w:spacing w:val="-4"/>
              </w:rPr>
              <w:t xml:space="preserve"> </w:t>
            </w:r>
            <w:r>
              <w:rPr>
                <w:spacing w:val="-2"/>
              </w:rPr>
              <w:t>practices,</w:t>
            </w:r>
          </w:p>
          <w:p w:rsidR="00921A02" w:rsidRDefault="003E4D5A">
            <w:pPr>
              <w:pStyle w:val="TableParagraph"/>
              <w:numPr>
                <w:ilvl w:val="0"/>
                <w:numId w:val="149"/>
              </w:numPr>
              <w:tabs>
                <w:tab w:val="left" w:pos="344"/>
              </w:tabs>
              <w:spacing w:before="37"/>
              <w:ind w:left="344" w:hanging="236"/>
            </w:pPr>
            <w:r>
              <w:t>To</w:t>
            </w:r>
            <w:r>
              <w:rPr>
                <w:spacing w:val="-2"/>
              </w:rPr>
              <w:t xml:space="preserve"> </w:t>
            </w:r>
            <w:r>
              <w:t>expose</w:t>
            </w:r>
            <w:r>
              <w:rPr>
                <w:spacing w:val="-4"/>
              </w:rPr>
              <w:t xml:space="preserve"> </w:t>
            </w:r>
            <w:r>
              <w:t>to</w:t>
            </w:r>
            <w:r>
              <w:rPr>
                <w:spacing w:val="-4"/>
              </w:rPr>
              <w:t xml:space="preserve"> </w:t>
            </w:r>
            <w:r>
              <w:t>anchor</w:t>
            </w:r>
            <w:r>
              <w:rPr>
                <w:spacing w:val="-2"/>
              </w:rPr>
              <w:t xml:space="preserve"> </w:t>
            </w:r>
            <w:r>
              <w:t>work</w:t>
            </w:r>
            <w:r>
              <w:rPr>
                <w:spacing w:val="-4"/>
              </w:rPr>
              <w:t xml:space="preserve"> </w:t>
            </w:r>
            <w:r>
              <w:rPr>
                <w:spacing w:val="-2"/>
              </w:rPr>
              <w:t>routines.</w:t>
            </w:r>
          </w:p>
          <w:p w:rsidR="00921A02" w:rsidRDefault="003E4D5A">
            <w:pPr>
              <w:pStyle w:val="TableParagraph"/>
              <w:numPr>
                <w:ilvl w:val="0"/>
                <w:numId w:val="149"/>
              </w:numPr>
              <w:tabs>
                <w:tab w:val="left" w:pos="344"/>
              </w:tabs>
              <w:spacing w:before="38"/>
              <w:ind w:left="344" w:hanging="236"/>
            </w:pPr>
            <w:r>
              <w:t>To</w:t>
            </w:r>
            <w:r>
              <w:rPr>
                <w:spacing w:val="-4"/>
              </w:rPr>
              <w:t xml:space="preserve"> </w:t>
            </w:r>
            <w:r>
              <w:t>understand</w:t>
            </w:r>
            <w:r>
              <w:rPr>
                <w:spacing w:val="-3"/>
              </w:rPr>
              <w:t xml:space="preserve"> </w:t>
            </w:r>
            <w:r>
              <w:t>shipboard</w:t>
            </w:r>
            <w:r>
              <w:rPr>
                <w:spacing w:val="-6"/>
              </w:rPr>
              <w:t xml:space="preserve"> </w:t>
            </w:r>
            <w:r>
              <w:t>maintenance</w:t>
            </w:r>
            <w:r>
              <w:rPr>
                <w:spacing w:val="-3"/>
              </w:rPr>
              <w:t xml:space="preserve"> </w:t>
            </w:r>
            <w:r>
              <w:t>done</w:t>
            </w:r>
            <w:r>
              <w:rPr>
                <w:spacing w:val="-3"/>
              </w:rPr>
              <w:t xml:space="preserve"> </w:t>
            </w:r>
            <w:r>
              <w:t>onboard</w:t>
            </w:r>
            <w:r>
              <w:rPr>
                <w:spacing w:val="-6"/>
              </w:rPr>
              <w:t xml:space="preserve"> </w:t>
            </w:r>
            <w:r>
              <w:rPr>
                <w:spacing w:val="-2"/>
              </w:rPr>
              <w:t>ships.</w:t>
            </w:r>
          </w:p>
        </w:tc>
      </w:tr>
      <w:tr w:rsidR="00921A02">
        <w:trPr>
          <w:trHeight w:val="292"/>
        </w:trPr>
        <w:tc>
          <w:tcPr>
            <w:tcW w:w="2028" w:type="dxa"/>
            <w:gridSpan w:val="2"/>
          </w:tcPr>
          <w:p w:rsidR="00921A02" w:rsidRDefault="00921A02">
            <w:pPr>
              <w:pStyle w:val="TableParagraph"/>
              <w:jc w:val="left"/>
              <w:rPr>
                <w:sz w:val="20"/>
              </w:rPr>
            </w:pPr>
          </w:p>
        </w:tc>
        <w:tc>
          <w:tcPr>
            <w:tcW w:w="8404" w:type="dxa"/>
            <w:gridSpan w:val="18"/>
          </w:tcPr>
          <w:p w:rsidR="00921A02" w:rsidRDefault="003E4D5A">
            <w:pPr>
              <w:pStyle w:val="TableParagraph"/>
              <w:spacing w:line="249" w:lineRule="exact"/>
              <w:ind w:left="108"/>
              <w:jc w:val="left"/>
            </w:pPr>
            <w:r>
              <w:t>The</w:t>
            </w:r>
            <w:r>
              <w:rPr>
                <w:spacing w:val="-4"/>
              </w:rPr>
              <w:t xml:space="preserve"> </w:t>
            </w:r>
            <w:r>
              <w:t>student can</w:t>
            </w:r>
            <w:r>
              <w:rPr>
                <w:spacing w:val="-1"/>
              </w:rPr>
              <w:t xml:space="preserve"> </w:t>
            </w:r>
            <w:r>
              <w:rPr>
                <w:spacing w:val="-2"/>
              </w:rPr>
              <w:t>understand</w:t>
            </w:r>
          </w:p>
        </w:tc>
      </w:tr>
      <w:tr w:rsidR="00921A02">
        <w:trPr>
          <w:trHeight w:val="290"/>
        </w:trPr>
        <w:tc>
          <w:tcPr>
            <w:tcW w:w="2028" w:type="dxa"/>
            <w:gridSpan w:val="2"/>
            <w:vMerge w:val="restart"/>
          </w:tcPr>
          <w:p w:rsidR="00921A02" w:rsidRDefault="003E4D5A">
            <w:pPr>
              <w:pStyle w:val="TableParagraph"/>
              <w:spacing w:line="247" w:lineRule="exact"/>
              <w:ind w:left="110"/>
              <w:jc w:val="left"/>
            </w:pPr>
            <w:r>
              <w:t>Course</w:t>
            </w:r>
            <w:r>
              <w:rPr>
                <w:spacing w:val="-1"/>
              </w:rPr>
              <w:t xml:space="preserve"> </w:t>
            </w:r>
            <w:r>
              <w:rPr>
                <w:spacing w:val="-2"/>
              </w:rPr>
              <w:t>Outcome</w:t>
            </w:r>
          </w:p>
        </w:tc>
        <w:tc>
          <w:tcPr>
            <w:tcW w:w="920" w:type="dxa"/>
            <w:gridSpan w:val="2"/>
          </w:tcPr>
          <w:p w:rsidR="00921A02" w:rsidRDefault="003E4D5A">
            <w:pPr>
              <w:pStyle w:val="TableParagraph"/>
              <w:spacing w:line="247" w:lineRule="exact"/>
              <w:ind w:left="30" w:right="18"/>
            </w:pPr>
            <w:r>
              <w:rPr>
                <w:spacing w:val="-10"/>
              </w:rPr>
              <w:t>1</w:t>
            </w:r>
          </w:p>
        </w:tc>
        <w:tc>
          <w:tcPr>
            <w:tcW w:w="7484" w:type="dxa"/>
            <w:gridSpan w:val="16"/>
          </w:tcPr>
          <w:p w:rsidR="00921A02" w:rsidRDefault="003E4D5A">
            <w:pPr>
              <w:pStyle w:val="TableParagraph"/>
              <w:spacing w:line="247" w:lineRule="exact"/>
              <w:ind w:left="108"/>
              <w:jc w:val="left"/>
            </w:pPr>
            <w:r>
              <w:t>Classify</w:t>
            </w:r>
            <w:r>
              <w:rPr>
                <w:spacing w:val="-7"/>
              </w:rPr>
              <w:t xml:space="preserve"> </w:t>
            </w:r>
            <w:r>
              <w:t>Types</w:t>
            </w:r>
            <w:r>
              <w:rPr>
                <w:spacing w:val="-2"/>
              </w:rPr>
              <w:t xml:space="preserve"> </w:t>
            </w:r>
            <w:r>
              <w:t>of</w:t>
            </w:r>
            <w:r>
              <w:rPr>
                <w:spacing w:val="-3"/>
              </w:rPr>
              <w:t xml:space="preserve"> </w:t>
            </w:r>
            <w:r>
              <w:rPr>
                <w:spacing w:val="-4"/>
              </w:rPr>
              <w:t>ropes</w:t>
            </w:r>
          </w:p>
        </w:tc>
      </w:tr>
      <w:tr w:rsidR="00921A02">
        <w:trPr>
          <w:trHeight w:val="292"/>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2</w:t>
            </w:r>
          </w:p>
        </w:tc>
        <w:tc>
          <w:tcPr>
            <w:tcW w:w="7484" w:type="dxa"/>
            <w:gridSpan w:val="16"/>
          </w:tcPr>
          <w:p w:rsidR="00921A02" w:rsidRDefault="003E4D5A">
            <w:pPr>
              <w:pStyle w:val="TableParagraph"/>
              <w:spacing w:line="247" w:lineRule="exact"/>
              <w:ind w:left="108"/>
              <w:jc w:val="left"/>
            </w:pPr>
            <w:r>
              <w:t>Infer</w:t>
            </w:r>
            <w:r>
              <w:rPr>
                <w:spacing w:val="-2"/>
              </w:rPr>
              <w:t xml:space="preserve"> </w:t>
            </w:r>
            <w:r>
              <w:t>wire</w:t>
            </w:r>
            <w:r>
              <w:rPr>
                <w:spacing w:val="-5"/>
              </w:rPr>
              <w:t xml:space="preserve"> </w:t>
            </w:r>
            <w:r>
              <w:t>ropes</w:t>
            </w:r>
            <w:r>
              <w:rPr>
                <w:spacing w:val="-3"/>
              </w:rPr>
              <w:t xml:space="preserve"> </w:t>
            </w:r>
            <w:r>
              <w:t>and</w:t>
            </w:r>
            <w:r>
              <w:rPr>
                <w:spacing w:val="-3"/>
              </w:rPr>
              <w:t xml:space="preserve"> </w:t>
            </w:r>
            <w:r>
              <w:t>mooring</w:t>
            </w:r>
            <w:r>
              <w:rPr>
                <w:spacing w:val="-5"/>
              </w:rPr>
              <w:t xml:space="preserve"> </w:t>
            </w:r>
            <w:r>
              <w:rPr>
                <w:spacing w:val="-2"/>
              </w:rPr>
              <w:t>system</w:t>
            </w:r>
          </w:p>
        </w:tc>
      </w:tr>
      <w:tr w:rsidR="00921A02">
        <w:trPr>
          <w:trHeight w:val="290"/>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3</w:t>
            </w:r>
          </w:p>
        </w:tc>
        <w:tc>
          <w:tcPr>
            <w:tcW w:w="7484" w:type="dxa"/>
            <w:gridSpan w:val="16"/>
          </w:tcPr>
          <w:p w:rsidR="00921A02" w:rsidRDefault="003E4D5A">
            <w:pPr>
              <w:pStyle w:val="TableParagraph"/>
              <w:spacing w:line="247" w:lineRule="exact"/>
              <w:ind w:left="108"/>
              <w:jc w:val="left"/>
            </w:pPr>
            <w:r>
              <w:t>Interpret</w:t>
            </w:r>
            <w:r>
              <w:rPr>
                <w:spacing w:val="-5"/>
              </w:rPr>
              <w:t xml:space="preserve"> </w:t>
            </w:r>
            <w:r>
              <w:t>the</w:t>
            </w:r>
            <w:r>
              <w:rPr>
                <w:spacing w:val="-4"/>
              </w:rPr>
              <w:t xml:space="preserve"> </w:t>
            </w:r>
            <w:r>
              <w:t>principles</w:t>
            </w:r>
            <w:r>
              <w:rPr>
                <w:spacing w:val="-4"/>
              </w:rPr>
              <w:t xml:space="preserve"> </w:t>
            </w:r>
            <w:r>
              <w:t>of</w:t>
            </w:r>
            <w:r>
              <w:rPr>
                <w:spacing w:val="-3"/>
              </w:rPr>
              <w:t xml:space="preserve"> </w:t>
            </w:r>
            <w:r>
              <w:rPr>
                <w:spacing w:val="-2"/>
              </w:rPr>
              <w:t>Anchor</w:t>
            </w:r>
          </w:p>
        </w:tc>
      </w:tr>
      <w:tr w:rsidR="00921A02">
        <w:trPr>
          <w:trHeight w:val="290"/>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4</w:t>
            </w:r>
          </w:p>
        </w:tc>
        <w:tc>
          <w:tcPr>
            <w:tcW w:w="7484" w:type="dxa"/>
            <w:gridSpan w:val="16"/>
          </w:tcPr>
          <w:p w:rsidR="00921A02" w:rsidRDefault="003E4D5A">
            <w:pPr>
              <w:pStyle w:val="TableParagraph"/>
              <w:spacing w:line="247" w:lineRule="exact"/>
              <w:ind w:left="108"/>
              <w:jc w:val="left"/>
            </w:pPr>
            <w:r>
              <w:t>Acquire</w:t>
            </w:r>
            <w:r>
              <w:rPr>
                <w:spacing w:val="-3"/>
              </w:rPr>
              <w:t xml:space="preserve"> </w:t>
            </w:r>
            <w:r>
              <w:t>the</w:t>
            </w:r>
            <w:r>
              <w:rPr>
                <w:spacing w:val="-3"/>
              </w:rPr>
              <w:t xml:space="preserve"> </w:t>
            </w:r>
            <w:r>
              <w:t>knowledge</w:t>
            </w:r>
            <w:r>
              <w:rPr>
                <w:spacing w:val="-3"/>
              </w:rPr>
              <w:t xml:space="preserve"> </w:t>
            </w:r>
            <w:r>
              <w:t>about</w:t>
            </w:r>
            <w:r>
              <w:rPr>
                <w:spacing w:val="-1"/>
              </w:rPr>
              <w:t xml:space="preserve"> </w:t>
            </w:r>
            <w:r>
              <w:t>the</w:t>
            </w:r>
            <w:r>
              <w:rPr>
                <w:spacing w:val="-3"/>
              </w:rPr>
              <w:t xml:space="preserve"> </w:t>
            </w:r>
            <w:r>
              <w:t>use</w:t>
            </w:r>
            <w:r>
              <w:rPr>
                <w:spacing w:val="-3"/>
              </w:rPr>
              <w:t xml:space="preserve"> </w:t>
            </w:r>
            <w:r>
              <w:t>of</w:t>
            </w:r>
            <w:r>
              <w:rPr>
                <w:spacing w:val="-1"/>
              </w:rPr>
              <w:t xml:space="preserve"> </w:t>
            </w:r>
            <w:r>
              <w:rPr>
                <w:spacing w:val="-2"/>
              </w:rPr>
              <w:t>Anchor</w:t>
            </w:r>
          </w:p>
        </w:tc>
      </w:tr>
      <w:tr w:rsidR="00921A02">
        <w:trPr>
          <w:trHeight w:val="292"/>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5</w:t>
            </w:r>
          </w:p>
        </w:tc>
        <w:tc>
          <w:tcPr>
            <w:tcW w:w="7484" w:type="dxa"/>
            <w:gridSpan w:val="16"/>
          </w:tcPr>
          <w:p w:rsidR="00921A02" w:rsidRDefault="003E4D5A">
            <w:pPr>
              <w:pStyle w:val="TableParagraph"/>
              <w:spacing w:line="247" w:lineRule="exact"/>
              <w:ind w:left="108"/>
              <w:jc w:val="left"/>
            </w:pPr>
            <w:r>
              <w:t>Prepare</w:t>
            </w:r>
            <w:r>
              <w:rPr>
                <w:spacing w:val="-4"/>
              </w:rPr>
              <w:t xml:space="preserve"> </w:t>
            </w:r>
            <w:r>
              <w:t>the</w:t>
            </w:r>
            <w:r>
              <w:rPr>
                <w:spacing w:val="-2"/>
              </w:rPr>
              <w:t xml:space="preserve"> </w:t>
            </w:r>
            <w:r>
              <w:t>vessel</w:t>
            </w:r>
            <w:r>
              <w:rPr>
                <w:spacing w:val="-3"/>
              </w:rPr>
              <w:t xml:space="preserve"> </w:t>
            </w:r>
            <w:r>
              <w:t>for</w:t>
            </w:r>
            <w:r>
              <w:rPr>
                <w:spacing w:val="-4"/>
              </w:rPr>
              <w:t xml:space="preserve"> </w:t>
            </w:r>
            <w:r>
              <w:t>safe</w:t>
            </w:r>
            <w:r>
              <w:rPr>
                <w:spacing w:val="-3"/>
              </w:rPr>
              <w:t xml:space="preserve"> </w:t>
            </w:r>
            <w:r>
              <w:t>operation</w:t>
            </w:r>
            <w:r>
              <w:rPr>
                <w:spacing w:val="-2"/>
              </w:rPr>
              <w:t xml:space="preserve"> </w:t>
            </w:r>
            <w:r>
              <w:t>by</w:t>
            </w:r>
            <w:r>
              <w:rPr>
                <w:spacing w:val="-4"/>
              </w:rPr>
              <w:t xml:space="preserve"> </w:t>
            </w:r>
            <w:r>
              <w:rPr>
                <w:spacing w:val="-2"/>
              </w:rPr>
              <w:t>maintenance</w:t>
            </w:r>
          </w:p>
        </w:tc>
      </w:tr>
      <w:tr w:rsidR="00921A02">
        <w:trPr>
          <w:trHeight w:val="290"/>
        </w:trPr>
        <w:tc>
          <w:tcPr>
            <w:tcW w:w="2028" w:type="dxa"/>
            <w:gridSpan w:val="2"/>
            <w:vMerge/>
            <w:tcBorders>
              <w:top w:val="nil"/>
            </w:tcBorders>
          </w:tcPr>
          <w:p w:rsidR="00921A02" w:rsidRDefault="00921A02">
            <w:pPr>
              <w:rPr>
                <w:sz w:val="2"/>
                <w:szCs w:val="2"/>
              </w:rPr>
            </w:pPr>
          </w:p>
        </w:tc>
        <w:tc>
          <w:tcPr>
            <w:tcW w:w="920" w:type="dxa"/>
            <w:gridSpan w:val="2"/>
          </w:tcPr>
          <w:p w:rsidR="00921A02" w:rsidRDefault="003E4D5A">
            <w:pPr>
              <w:pStyle w:val="TableParagraph"/>
              <w:spacing w:line="247" w:lineRule="exact"/>
              <w:ind w:left="30" w:right="18"/>
            </w:pPr>
            <w:r>
              <w:rPr>
                <w:spacing w:val="-10"/>
              </w:rPr>
              <w:t>6</w:t>
            </w:r>
          </w:p>
        </w:tc>
        <w:tc>
          <w:tcPr>
            <w:tcW w:w="7484" w:type="dxa"/>
            <w:gridSpan w:val="16"/>
          </w:tcPr>
          <w:p w:rsidR="00921A02" w:rsidRDefault="003E4D5A">
            <w:pPr>
              <w:pStyle w:val="TableParagraph"/>
              <w:spacing w:line="247" w:lineRule="exact"/>
              <w:ind w:left="108"/>
              <w:jc w:val="left"/>
            </w:pPr>
            <w:r>
              <w:t>Enumerate</w:t>
            </w:r>
            <w:r>
              <w:rPr>
                <w:spacing w:val="-7"/>
              </w:rPr>
              <w:t xml:space="preserve"> </w:t>
            </w:r>
            <w:r>
              <w:t>the</w:t>
            </w:r>
            <w:r>
              <w:rPr>
                <w:spacing w:val="-2"/>
              </w:rPr>
              <w:t xml:space="preserve"> </w:t>
            </w:r>
            <w:r>
              <w:t>essential</w:t>
            </w:r>
            <w:r>
              <w:rPr>
                <w:spacing w:val="-4"/>
              </w:rPr>
              <w:t xml:space="preserve"> </w:t>
            </w:r>
            <w:r>
              <w:t>aspects</w:t>
            </w:r>
            <w:r>
              <w:rPr>
                <w:spacing w:val="-4"/>
              </w:rPr>
              <w:t xml:space="preserve"> </w:t>
            </w:r>
            <w:r>
              <w:t>of</w:t>
            </w:r>
            <w:r>
              <w:rPr>
                <w:spacing w:val="-4"/>
              </w:rPr>
              <w:t xml:space="preserve"> </w:t>
            </w:r>
            <w:r>
              <w:t>rope</w:t>
            </w:r>
            <w:r>
              <w:rPr>
                <w:spacing w:val="-2"/>
              </w:rPr>
              <w:t xml:space="preserve"> </w:t>
            </w:r>
            <w:r>
              <w:t>work</w:t>
            </w:r>
            <w:r>
              <w:rPr>
                <w:spacing w:val="-6"/>
              </w:rPr>
              <w:t xml:space="preserve"> </w:t>
            </w:r>
            <w:r>
              <w:t>and</w:t>
            </w:r>
            <w:r>
              <w:rPr>
                <w:spacing w:val="-2"/>
              </w:rPr>
              <w:t xml:space="preserve"> </w:t>
            </w:r>
            <w:r>
              <w:t>anchor</w:t>
            </w:r>
            <w:r>
              <w:rPr>
                <w:spacing w:val="-2"/>
              </w:rPr>
              <w:t xml:space="preserve"> </w:t>
            </w:r>
            <w:r>
              <w:rPr>
                <w:spacing w:val="-4"/>
              </w:rPr>
              <w:t>work</w:t>
            </w:r>
          </w:p>
        </w:tc>
      </w:tr>
      <w:tr w:rsidR="00921A02">
        <w:trPr>
          <w:trHeight w:val="1135"/>
        </w:trPr>
        <w:tc>
          <w:tcPr>
            <w:tcW w:w="1889" w:type="dxa"/>
          </w:tcPr>
          <w:p w:rsidR="00921A02" w:rsidRDefault="00921A02">
            <w:pPr>
              <w:pStyle w:val="TableParagraph"/>
              <w:spacing w:before="187"/>
              <w:jc w:val="left"/>
            </w:pPr>
          </w:p>
          <w:p w:rsidR="00921A02" w:rsidRDefault="003E4D5A">
            <w:pPr>
              <w:pStyle w:val="TableParagraph"/>
              <w:ind w:left="110"/>
              <w:jc w:val="left"/>
              <w:rPr>
                <w:b/>
                <w:i/>
              </w:rPr>
            </w:pPr>
            <w:r>
              <w:rPr>
                <w:b/>
                <w:i/>
                <w:spacing w:val="-2"/>
              </w:rPr>
              <w:t>COS/POS</w:t>
            </w:r>
          </w:p>
        </w:tc>
        <w:tc>
          <w:tcPr>
            <w:tcW w:w="852" w:type="dxa"/>
            <w:gridSpan w:val="2"/>
            <w:textDirection w:val="btLr"/>
          </w:tcPr>
          <w:p w:rsidR="00921A02" w:rsidRDefault="003E4D5A">
            <w:pPr>
              <w:pStyle w:val="TableParagraph"/>
              <w:spacing w:before="109"/>
              <w:ind w:left="112"/>
              <w:jc w:val="left"/>
              <w:rPr>
                <w:b/>
              </w:rPr>
            </w:pPr>
            <w:r>
              <w:rPr>
                <w:b/>
                <w:spacing w:val="-5"/>
              </w:rPr>
              <w:t>PO1</w:t>
            </w:r>
          </w:p>
        </w:tc>
        <w:tc>
          <w:tcPr>
            <w:tcW w:w="854" w:type="dxa"/>
            <w:gridSpan w:val="2"/>
            <w:textDirection w:val="btLr"/>
          </w:tcPr>
          <w:p w:rsidR="00921A02" w:rsidRDefault="003E4D5A">
            <w:pPr>
              <w:pStyle w:val="TableParagraph"/>
              <w:spacing w:before="109"/>
              <w:ind w:left="112"/>
              <w:jc w:val="left"/>
              <w:rPr>
                <w:b/>
              </w:rPr>
            </w:pPr>
            <w:r>
              <w:rPr>
                <w:b/>
                <w:spacing w:val="-5"/>
              </w:rPr>
              <w:t>PO2</w:t>
            </w:r>
          </w:p>
        </w:tc>
        <w:tc>
          <w:tcPr>
            <w:tcW w:w="852" w:type="dxa"/>
            <w:gridSpan w:val="2"/>
            <w:textDirection w:val="btLr"/>
          </w:tcPr>
          <w:p w:rsidR="00921A02" w:rsidRDefault="003E4D5A">
            <w:pPr>
              <w:pStyle w:val="TableParagraph"/>
              <w:spacing w:before="107"/>
              <w:ind w:left="112"/>
              <w:jc w:val="left"/>
              <w:rPr>
                <w:b/>
              </w:rPr>
            </w:pPr>
            <w:r>
              <w:rPr>
                <w:b/>
                <w:spacing w:val="-5"/>
              </w:rPr>
              <w:t>PO3</w:t>
            </w:r>
          </w:p>
        </w:tc>
        <w:tc>
          <w:tcPr>
            <w:tcW w:w="855" w:type="dxa"/>
            <w:gridSpan w:val="2"/>
            <w:textDirection w:val="btLr"/>
          </w:tcPr>
          <w:p w:rsidR="00921A02" w:rsidRDefault="003E4D5A">
            <w:pPr>
              <w:pStyle w:val="TableParagraph"/>
              <w:spacing w:before="105"/>
              <w:ind w:left="112"/>
              <w:jc w:val="left"/>
              <w:rPr>
                <w:b/>
              </w:rPr>
            </w:pPr>
            <w:r>
              <w:rPr>
                <w:b/>
                <w:spacing w:val="-5"/>
              </w:rPr>
              <w:t>PO4</w:t>
            </w:r>
          </w:p>
        </w:tc>
        <w:tc>
          <w:tcPr>
            <w:tcW w:w="856" w:type="dxa"/>
            <w:gridSpan w:val="2"/>
            <w:textDirection w:val="btLr"/>
          </w:tcPr>
          <w:p w:rsidR="00921A02" w:rsidRDefault="003E4D5A">
            <w:pPr>
              <w:pStyle w:val="TableParagraph"/>
              <w:spacing w:before="102"/>
              <w:ind w:left="112"/>
              <w:jc w:val="left"/>
              <w:rPr>
                <w:b/>
              </w:rPr>
            </w:pPr>
            <w:r>
              <w:rPr>
                <w:b/>
                <w:spacing w:val="-5"/>
              </w:rPr>
              <w:t>PO5</w:t>
            </w:r>
          </w:p>
        </w:tc>
        <w:tc>
          <w:tcPr>
            <w:tcW w:w="852" w:type="dxa"/>
            <w:textDirection w:val="btLr"/>
          </w:tcPr>
          <w:p w:rsidR="00921A02" w:rsidRDefault="003E4D5A">
            <w:pPr>
              <w:pStyle w:val="TableParagraph"/>
              <w:spacing w:before="96"/>
              <w:ind w:left="112"/>
              <w:jc w:val="left"/>
              <w:rPr>
                <w:b/>
              </w:rPr>
            </w:pPr>
            <w:r>
              <w:rPr>
                <w:b/>
                <w:spacing w:val="-5"/>
              </w:rPr>
              <w:t>PO6</w:t>
            </w:r>
          </w:p>
        </w:tc>
        <w:tc>
          <w:tcPr>
            <w:tcW w:w="859" w:type="dxa"/>
            <w:gridSpan w:val="3"/>
            <w:textDirection w:val="btLr"/>
          </w:tcPr>
          <w:p w:rsidR="00921A02" w:rsidRDefault="003E4D5A">
            <w:pPr>
              <w:pStyle w:val="TableParagraph"/>
              <w:spacing w:before="96"/>
              <w:ind w:left="112"/>
              <w:jc w:val="left"/>
              <w:rPr>
                <w:b/>
              </w:rPr>
            </w:pPr>
            <w:r>
              <w:rPr>
                <w:b/>
                <w:spacing w:val="-5"/>
              </w:rPr>
              <w:t>PO7</w:t>
            </w:r>
          </w:p>
        </w:tc>
        <w:tc>
          <w:tcPr>
            <w:tcW w:w="855" w:type="dxa"/>
            <w:gridSpan w:val="2"/>
            <w:textDirection w:val="btLr"/>
          </w:tcPr>
          <w:p w:rsidR="00921A02" w:rsidRDefault="003E4D5A">
            <w:pPr>
              <w:pStyle w:val="TableParagraph"/>
              <w:spacing w:before="90"/>
              <w:ind w:left="112"/>
              <w:jc w:val="left"/>
              <w:rPr>
                <w:b/>
              </w:rPr>
            </w:pPr>
            <w:r>
              <w:rPr>
                <w:b/>
                <w:spacing w:val="-4"/>
              </w:rPr>
              <w:t>PS01</w:t>
            </w:r>
          </w:p>
        </w:tc>
        <w:tc>
          <w:tcPr>
            <w:tcW w:w="854" w:type="dxa"/>
            <w:textDirection w:val="btLr"/>
          </w:tcPr>
          <w:p w:rsidR="00921A02" w:rsidRDefault="003E4D5A">
            <w:pPr>
              <w:pStyle w:val="TableParagraph"/>
              <w:spacing w:before="84"/>
              <w:ind w:left="112"/>
              <w:jc w:val="left"/>
              <w:rPr>
                <w:b/>
              </w:rPr>
            </w:pPr>
            <w:r>
              <w:rPr>
                <w:b/>
                <w:spacing w:val="-4"/>
              </w:rPr>
              <w:t>PS02</w:t>
            </w:r>
          </w:p>
        </w:tc>
        <w:tc>
          <w:tcPr>
            <w:tcW w:w="854" w:type="dxa"/>
            <w:gridSpan w:val="2"/>
            <w:textDirection w:val="btLr"/>
          </w:tcPr>
          <w:p w:rsidR="00921A02" w:rsidRDefault="003E4D5A">
            <w:pPr>
              <w:pStyle w:val="TableParagraph"/>
              <w:spacing w:before="82"/>
              <w:ind w:left="112"/>
              <w:jc w:val="left"/>
              <w:rPr>
                <w:b/>
              </w:rPr>
            </w:pPr>
            <w:r>
              <w:rPr>
                <w:b/>
                <w:spacing w:val="-4"/>
              </w:rPr>
              <w:t>PS03</w:t>
            </w:r>
          </w:p>
        </w:tc>
      </w:tr>
      <w:tr w:rsidR="00921A02">
        <w:trPr>
          <w:trHeight w:val="251"/>
        </w:trPr>
        <w:tc>
          <w:tcPr>
            <w:tcW w:w="1889" w:type="dxa"/>
          </w:tcPr>
          <w:p w:rsidR="00921A02" w:rsidRDefault="003E4D5A">
            <w:pPr>
              <w:pStyle w:val="TableParagraph"/>
              <w:spacing w:line="232" w:lineRule="exact"/>
              <w:ind w:left="110"/>
              <w:jc w:val="left"/>
            </w:pPr>
            <w:r>
              <w:rPr>
                <w:spacing w:val="-5"/>
              </w:rPr>
              <w:t>CO1</w:t>
            </w:r>
          </w:p>
        </w:tc>
        <w:tc>
          <w:tcPr>
            <w:tcW w:w="852" w:type="dxa"/>
            <w:gridSpan w:val="2"/>
          </w:tcPr>
          <w:p w:rsidR="00921A02" w:rsidRDefault="003E4D5A">
            <w:pPr>
              <w:pStyle w:val="TableParagraph"/>
              <w:spacing w:line="232" w:lineRule="exact"/>
              <w:ind w:left="24" w:right="17"/>
            </w:pPr>
            <w:r>
              <w:rPr>
                <w:spacing w:val="-10"/>
              </w:rPr>
              <w:t>2</w:t>
            </w:r>
          </w:p>
        </w:tc>
        <w:tc>
          <w:tcPr>
            <w:tcW w:w="854" w:type="dxa"/>
            <w:gridSpan w:val="2"/>
          </w:tcPr>
          <w:p w:rsidR="00921A02" w:rsidRDefault="003E4D5A">
            <w:pPr>
              <w:pStyle w:val="TableParagraph"/>
              <w:spacing w:line="232" w:lineRule="exact"/>
              <w:ind w:left="51" w:right="45"/>
            </w:pPr>
            <w:r>
              <w:rPr>
                <w:spacing w:val="-10"/>
              </w:rPr>
              <w:t>3</w:t>
            </w:r>
          </w:p>
        </w:tc>
        <w:tc>
          <w:tcPr>
            <w:tcW w:w="852" w:type="dxa"/>
            <w:gridSpan w:val="2"/>
          </w:tcPr>
          <w:p w:rsidR="00921A02" w:rsidRDefault="003E4D5A">
            <w:pPr>
              <w:pStyle w:val="TableParagraph"/>
              <w:spacing w:line="232" w:lineRule="exact"/>
              <w:ind w:left="90" w:right="84"/>
            </w:pPr>
            <w:r>
              <w:rPr>
                <w:spacing w:val="-10"/>
              </w:rPr>
              <w:t>-</w:t>
            </w:r>
          </w:p>
        </w:tc>
        <w:tc>
          <w:tcPr>
            <w:tcW w:w="855" w:type="dxa"/>
            <w:gridSpan w:val="2"/>
          </w:tcPr>
          <w:p w:rsidR="00921A02" w:rsidRDefault="003E4D5A">
            <w:pPr>
              <w:pStyle w:val="TableParagraph"/>
              <w:spacing w:line="232" w:lineRule="exact"/>
              <w:ind w:left="66" w:right="68"/>
            </w:pPr>
            <w:r>
              <w:rPr>
                <w:spacing w:val="-10"/>
              </w:rPr>
              <w:t>2</w:t>
            </w:r>
          </w:p>
        </w:tc>
        <w:tc>
          <w:tcPr>
            <w:tcW w:w="856" w:type="dxa"/>
            <w:gridSpan w:val="2"/>
          </w:tcPr>
          <w:p w:rsidR="00921A02" w:rsidRDefault="003E4D5A">
            <w:pPr>
              <w:pStyle w:val="TableParagraph"/>
              <w:spacing w:line="232" w:lineRule="exact"/>
              <w:ind w:right="7"/>
            </w:pPr>
            <w:r>
              <w:rPr>
                <w:spacing w:val="-10"/>
              </w:rPr>
              <w:t>2</w:t>
            </w:r>
          </w:p>
        </w:tc>
        <w:tc>
          <w:tcPr>
            <w:tcW w:w="852" w:type="dxa"/>
          </w:tcPr>
          <w:p w:rsidR="00921A02" w:rsidRDefault="003E4D5A">
            <w:pPr>
              <w:pStyle w:val="TableParagraph"/>
              <w:spacing w:line="232" w:lineRule="exact"/>
              <w:ind w:left="18" w:right="35"/>
            </w:pPr>
            <w:r>
              <w:rPr>
                <w:spacing w:val="-10"/>
              </w:rPr>
              <w:t>3</w:t>
            </w:r>
          </w:p>
        </w:tc>
        <w:tc>
          <w:tcPr>
            <w:tcW w:w="859" w:type="dxa"/>
            <w:gridSpan w:val="3"/>
          </w:tcPr>
          <w:p w:rsidR="00921A02" w:rsidRDefault="003E4D5A">
            <w:pPr>
              <w:pStyle w:val="TableParagraph"/>
              <w:spacing w:line="232" w:lineRule="exact"/>
              <w:ind w:right="24"/>
            </w:pPr>
            <w:r>
              <w:rPr>
                <w:spacing w:val="-10"/>
              </w:rPr>
              <w:t>2</w:t>
            </w:r>
          </w:p>
        </w:tc>
        <w:tc>
          <w:tcPr>
            <w:tcW w:w="855" w:type="dxa"/>
            <w:gridSpan w:val="2"/>
          </w:tcPr>
          <w:p w:rsidR="00921A02" w:rsidRDefault="003E4D5A">
            <w:pPr>
              <w:pStyle w:val="TableParagraph"/>
              <w:spacing w:line="232" w:lineRule="exact"/>
              <w:ind w:left="37" w:right="68"/>
            </w:pPr>
            <w:r>
              <w:rPr>
                <w:spacing w:val="-10"/>
              </w:rPr>
              <w:t>2</w:t>
            </w:r>
          </w:p>
        </w:tc>
        <w:tc>
          <w:tcPr>
            <w:tcW w:w="854" w:type="dxa"/>
          </w:tcPr>
          <w:p w:rsidR="00921A02" w:rsidRDefault="003E4D5A">
            <w:pPr>
              <w:pStyle w:val="TableParagraph"/>
              <w:spacing w:line="232" w:lineRule="exact"/>
              <w:ind w:left="44" w:right="85"/>
            </w:pPr>
            <w:r>
              <w:rPr>
                <w:spacing w:val="-10"/>
              </w:rPr>
              <w:t>2</w:t>
            </w:r>
          </w:p>
        </w:tc>
        <w:tc>
          <w:tcPr>
            <w:tcW w:w="854" w:type="dxa"/>
            <w:gridSpan w:val="2"/>
          </w:tcPr>
          <w:p w:rsidR="00921A02" w:rsidRDefault="003E4D5A">
            <w:pPr>
              <w:pStyle w:val="TableParagraph"/>
              <w:spacing w:line="232" w:lineRule="exact"/>
              <w:ind w:left="8" w:right="53"/>
            </w:pPr>
            <w:r>
              <w:rPr>
                <w:spacing w:val="-10"/>
              </w:rPr>
              <w:t>2</w:t>
            </w:r>
          </w:p>
        </w:tc>
      </w:tr>
      <w:tr w:rsidR="00921A02">
        <w:trPr>
          <w:trHeight w:val="253"/>
        </w:trPr>
        <w:tc>
          <w:tcPr>
            <w:tcW w:w="1889" w:type="dxa"/>
          </w:tcPr>
          <w:p w:rsidR="00921A02" w:rsidRDefault="003E4D5A">
            <w:pPr>
              <w:pStyle w:val="TableParagraph"/>
              <w:spacing w:line="234" w:lineRule="exact"/>
              <w:ind w:left="110"/>
              <w:jc w:val="left"/>
            </w:pPr>
            <w:r>
              <w:rPr>
                <w:spacing w:val="-5"/>
              </w:rPr>
              <w:t>CO2</w:t>
            </w:r>
          </w:p>
        </w:tc>
        <w:tc>
          <w:tcPr>
            <w:tcW w:w="852" w:type="dxa"/>
            <w:gridSpan w:val="2"/>
          </w:tcPr>
          <w:p w:rsidR="00921A02" w:rsidRDefault="003E4D5A">
            <w:pPr>
              <w:pStyle w:val="TableParagraph"/>
              <w:spacing w:line="234" w:lineRule="exact"/>
              <w:ind w:left="24" w:right="17"/>
            </w:pPr>
            <w:r>
              <w:rPr>
                <w:spacing w:val="-10"/>
              </w:rPr>
              <w:t>2</w:t>
            </w:r>
          </w:p>
        </w:tc>
        <w:tc>
          <w:tcPr>
            <w:tcW w:w="854" w:type="dxa"/>
            <w:gridSpan w:val="2"/>
          </w:tcPr>
          <w:p w:rsidR="00921A02" w:rsidRDefault="003E4D5A">
            <w:pPr>
              <w:pStyle w:val="TableParagraph"/>
              <w:spacing w:line="234" w:lineRule="exact"/>
              <w:ind w:left="51" w:right="45"/>
            </w:pPr>
            <w:r>
              <w:rPr>
                <w:spacing w:val="-10"/>
              </w:rPr>
              <w:t>3</w:t>
            </w:r>
          </w:p>
        </w:tc>
        <w:tc>
          <w:tcPr>
            <w:tcW w:w="852" w:type="dxa"/>
            <w:gridSpan w:val="2"/>
          </w:tcPr>
          <w:p w:rsidR="00921A02" w:rsidRDefault="003E4D5A">
            <w:pPr>
              <w:pStyle w:val="TableParagraph"/>
              <w:spacing w:line="234" w:lineRule="exact"/>
              <w:ind w:left="90" w:right="84"/>
            </w:pPr>
            <w:r>
              <w:rPr>
                <w:spacing w:val="-10"/>
              </w:rPr>
              <w:t>-</w:t>
            </w:r>
          </w:p>
        </w:tc>
        <w:tc>
          <w:tcPr>
            <w:tcW w:w="855" w:type="dxa"/>
            <w:gridSpan w:val="2"/>
          </w:tcPr>
          <w:p w:rsidR="00921A02" w:rsidRDefault="003E4D5A">
            <w:pPr>
              <w:pStyle w:val="TableParagraph"/>
              <w:spacing w:line="234" w:lineRule="exact"/>
              <w:ind w:left="66" w:right="68"/>
            </w:pPr>
            <w:r>
              <w:rPr>
                <w:spacing w:val="-10"/>
              </w:rPr>
              <w:t>2</w:t>
            </w:r>
          </w:p>
        </w:tc>
        <w:tc>
          <w:tcPr>
            <w:tcW w:w="856" w:type="dxa"/>
            <w:gridSpan w:val="2"/>
          </w:tcPr>
          <w:p w:rsidR="00921A02" w:rsidRDefault="003E4D5A">
            <w:pPr>
              <w:pStyle w:val="TableParagraph"/>
              <w:spacing w:line="234" w:lineRule="exact"/>
              <w:ind w:right="7"/>
            </w:pPr>
            <w:r>
              <w:rPr>
                <w:spacing w:val="-10"/>
              </w:rPr>
              <w:t>2</w:t>
            </w:r>
          </w:p>
        </w:tc>
        <w:tc>
          <w:tcPr>
            <w:tcW w:w="852" w:type="dxa"/>
          </w:tcPr>
          <w:p w:rsidR="00921A02" w:rsidRDefault="003E4D5A">
            <w:pPr>
              <w:pStyle w:val="TableParagraph"/>
              <w:spacing w:line="234" w:lineRule="exact"/>
              <w:ind w:left="18" w:right="35"/>
            </w:pPr>
            <w:r>
              <w:rPr>
                <w:spacing w:val="-10"/>
              </w:rPr>
              <w:t>3</w:t>
            </w:r>
          </w:p>
        </w:tc>
        <w:tc>
          <w:tcPr>
            <w:tcW w:w="859" w:type="dxa"/>
            <w:gridSpan w:val="3"/>
          </w:tcPr>
          <w:p w:rsidR="00921A02" w:rsidRDefault="003E4D5A">
            <w:pPr>
              <w:pStyle w:val="TableParagraph"/>
              <w:spacing w:line="234" w:lineRule="exact"/>
              <w:ind w:right="24"/>
            </w:pPr>
            <w:r>
              <w:rPr>
                <w:spacing w:val="-10"/>
              </w:rPr>
              <w:t>2</w:t>
            </w:r>
          </w:p>
        </w:tc>
        <w:tc>
          <w:tcPr>
            <w:tcW w:w="855" w:type="dxa"/>
            <w:gridSpan w:val="2"/>
          </w:tcPr>
          <w:p w:rsidR="00921A02" w:rsidRDefault="003E4D5A">
            <w:pPr>
              <w:pStyle w:val="TableParagraph"/>
              <w:spacing w:line="234" w:lineRule="exact"/>
              <w:ind w:left="37" w:right="68"/>
            </w:pPr>
            <w:r>
              <w:rPr>
                <w:spacing w:val="-10"/>
              </w:rPr>
              <w:t>2</w:t>
            </w:r>
          </w:p>
        </w:tc>
        <w:tc>
          <w:tcPr>
            <w:tcW w:w="854" w:type="dxa"/>
          </w:tcPr>
          <w:p w:rsidR="00921A02" w:rsidRDefault="003E4D5A">
            <w:pPr>
              <w:pStyle w:val="TableParagraph"/>
              <w:spacing w:line="234" w:lineRule="exact"/>
              <w:ind w:left="44" w:right="85"/>
            </w:pPr>
            <w:r>
              <w:rPr>
                <w:spacing w:val="-10"/>
              </w:rPr>
              <w:t>2</w:t>
            </w:r>
          </w:p>
        </w:tc>
        <w:tc>
          <w:tcPr>
            <w:tcW w:w="854" w:type="dxa"/>
            <w:gridSpan w:val="2"/>
          </w:tcPr>
          <w:p w:rsidR="00921A02" w:rsidRDefault="003E4D5A">
            <w:pPr>
              <w:pStyle w:val="TableParagraph"/>
              <w:spacing w:line="234" w:lineRule="exact"/>
              <w:ind w:left="8" w:right="53"/>
            </w:pPr>
            <w:r>
              <w:rPr>
                <w:spacing w:val="-10"/>
              </w:rPr>
              <w:t>2</w:t>
            </w:r>
          </w:p>
        </w:tc>
      </w:tr>
      <w:tr w:rsidR="00921A02">
        <w:trPr>
          <w:trHeight w:val="251"/>
        </w:trPr>
        <w:tc>
          <w:tcPr>
            <w:tcW w:w="1889" w:type="dxa"/>
          </w:tcPr>
          <w:p w:rsidR="00921A02" w:rsidRDefault="003E4D5A">
            <w:pPr>
              <w:pStyle w:val="TableParagraph"/>
              <w:spacing w:line="232" w:lineRule="exact"/>
              <w:ind w:left="110"/>
              <w:jc w:val="left"/>
            </w:pPr>
            <w:r>
              <w:rPr>
                <w:spacing w:val="-5"/>
              </w:rPr>
              <w:t>CO3</w:t>
            </w:r>
          </w:p>
        </w:tc>
        <w:tc>
          <w:tcPr>
            <w:tcW w:w="852" w:type="dxa"/>
            <w:gridSpan w:val="2"/>
          </w:tcPr>
          <w:p w:rsidR="00921A02" w:rsidRDefault="003E4D5A">
            <w:pPr>
              <w:pStyle w:val="TableParagraph"/>
              <w:spacing w:line="232" w:lineRule="exact"/>
              <w:ind w:left="24" w:right="17"/>
            </w:pPr>
            <w:r>
              <w:rPr>
                <w:spacing w:val="-10"/>
              </w:rPr>
              <w:t>2</w:t>
            </w:r>
          </w:p>
        </w:tc>
        <w:tc>
          <w:tcPr>
            <w:tcW w:w="854" w:type="dxa"/>
            <w:gridSpan w:val="2"/>
          </w:tcPr>
          <w:p w:rsidR="00921A02" w:rsidRDefault="003E4D5A">
            <w:pPr>
              <w:pStyle w:val="TableParagraph"/>
              <w:spacing w:line="232" w:lineRule="exact"/>
              <w:ind w:left="51" w:right="45"/>
            </w:pPr>
            <w:r>
              <w:rPr>
                <w:spacing w:val="-10"/>
              </w:rPr>
              <w:t>3</w:t>
            </w:r>
          </w:p>
        </w:tc>
        <w:tc>
          <w:tcPr>
            <w:tcW w:w="852" w:type="dxa"/>
            <w:gridSpan w:val="2"/>
          </w:tcPr>
          <w:p w:rsidR="00921A02" w:rsidRDefault="003E4D5A">
            <w:pPr>
              <w:pStyle w:val="TableParagraph"/>
              <w:spacing w:line="232" w:lineRule="exact"/>
              <w:ind w:left="90" w:right="84"/>
            </w:pPr>
            <w:r>
              <w:rPr>
                <w:spacing w:val="-10"/>
              </w:rPr>
              <w:t>-</w:t>
            </w:r>
          </w:p>
        </w:tc>
        <w:tc>
          <w:tcPr>
            <w:tcW w:w="855" w:type="dxa"/>
            <w:gridSpan w:val="2"/>
          </w:tcPr>
          <w:p w:rsidR="00921A02" w:rsidRDefault="003E4D5A">
            <w:pPr>
              <w:pStyle w:val="TableParagraph"/>
              <w:spacing w:line="232" w:lineRule="exact"/>
              <w:ind w:left="66" w:right="68"/>
            </w:pPr>
            <w:r>
              <w:rPr>
                <w:spacing w:val="-10"/>
              </w:rPr>
              <w:t>2</w:t>
            </w:r>
          </w:p>
        </w:tc>
        <w:tc>
          <w:tcPr>
            <w:tcW w:w="856" w:type="dxa"/>
            <w:gridSpan w:val="2"/>
          </w:tcPr>
          <w:p w:rsidR="00921A02" w:rsidRDefault="003E4D5A">
            <w:pPr>
              <w:pStyle w:val="TableParagraph"/>
              <w:spacing w:line="232" w:lineRule="exact"/>
              <w:ind w:right="7"/>
            </w:pPr>
            <w:r>
              <w:rPr>
                <w:spacing w:val="-10"/>
              </w:rPr>
              <w:t>2</w:t>
            </w:r>
          </w:p>
        </w:tc>
        <w:tc>
          <w:tcPr>
            <w:tcW w:w="852" w:type="dxa"/>
          </w:tcPr>
          <w:p w:rsidR="00921A02" w:rsidRDefault="003E4D5A">
            <w:pPr>
              <w:pStyle w:val="TableParagraph"/>
              <w:spacing w:line="232" w:lineRule="exact"/>
              <w:ind w:left="18" w:right="35"/>
            </w:pPr>
            <w:r>
              <w:rPr>
                <w:spacing w:val="-10"/>
              </w:rPr>
              <w:t>3</w:t>
            </w:r>
          </w:p>
        </w:tc>
        <w:tc>
          <w:tcPr>
            <w:tcW w:w="859" w:type="dxa"/>
            <w:gridSpan w:val="3"/>
          </w:tcPr>
          <w:p w:rsidR="00921A02" w:rsidRDefault="003E4D5A">
            <w:pPr>
              <w:pStyle w:val="TableParagraph"/>
              <w:spacing w:line="232" w:lineRule="exact"/>
              <w:ind w:right="24"/>
            </w:pPr>
            <w:r>
              <w:rPr>
                <w:spacing w:val="-10"/>
              </w:rPr>
              <w:t>2</w:t>
            </w:r>
          </w:p>
        </w:tc>
        <w:tc>
          <w:tcPr>
            <w:tcW w:w="855" w:type="dxa"/>
            <w:gridSpan w:val="2"/>
          </w:tcPr>
          <w:p w:rsidR="00921A02" w:rsidRDefault="003E4D5A">
            <w:pPr>
              <w:pStyle w:val="TableParagraph"/>
              <w:spacing w:line="232" w:lineRule="exact"/>
              <w:ind w:left="37" w:right="68"/>
            </w:pPr>
            <w:r>
              <w:rPr>
                <w:spacing w:val="-10"/>
              </w:rPr>
              <w:t>2</w:t>
            </w:r>
          </w:p>
        </w:tc>
        <w:tc>
          <w:tcPr>
            <w:tcW w:w="854" w:type="dxa"/>
          </w:tcPr>
          <w:p w:rsidR="00921A02" w:rsidRDefault="003E4D5A">
            <w:pPr>
              <w:pStyle w:val="TableParagraph"/>
              <w:spacing w:line="232" w:lineRule="exact"/>
              <w:ind w:left="44" w:right="85"/>
            </w:pPr>
            <w:r>
              <w:rPr>
                <w:spacing w:val="-10"/>
              </w:rPr>
              <w:t>2</w:t>
            </w:r>
          </w:p>
        </w:tc>
        <w:tc>
          <w:tcPr>
            <w:tcW w:w="854" w:type="dxa"/>
            <w:gridSpan w:val="2"/>
          </w:tcPr>
          <w:p w:rsidR="00921A02" w:rsidRDefault="003E4D5A">
            <w:pPr>
              <w:pStyle w:val="TableParagraph"/>
              <w:spacing w:line="232" w:lineRule="exact"/>
              <w:ind w:left="8" w:right="53"/>
            </w:pPr>
            <w:r>
              <w:rPr>
                <w:spacing w:val="-10"/>
              </w:rPr>
              <w:t>2</w:t>
            </w:r>
          </w:p>
        </w:tc>
      </w:tr>
      <w:tr w:rsidR="00921A02">
        <w:trPr>
          <w:trHeight w:val="253"/>
        </w:trPr>
        <w:tc>
          <w:tcPr>
            <w:tcW w:w="1889" w:type="dxa"/>
          </w:tcPr>
          <w:p w:rsidR="00921A02" w:rsidRDefault="003E4D5A">
            <w:pPr>
              <w:pStyle w:val="TableParagraph"/>
              <w:spacing w:line="234" w:lineRule="exact"/>
              <w:ind w:left="110"/>
              <w:jc w:val="left"/>
            </w:pPr>
            <w:r>
              <w:rPr>
                <w:spacing w:val="-5"/>
              </w:rPr>
              <w:t>CO4</w:t>
            </w:r>
          </w:p>
        </w:tc>
        <w:tc>
          <w:tcPr>
            <w:tcW w:w="852" w:type="dxa"/>
            <w:gridSpan w:val="2"/>
          </w:tcPr>
          <w:p w:rsidR="00921A02" w:rsidRDefault="003E4D5A">
            <w:pPr>
              <w:pStyle w:val="TableParagraph"/>
              <w:spacing w:line="234" w:lineRule="exact"/>
              <w:ind w:left="24" w:right="17"/>
            </w:pPr>
            <w:r>
              <w:rPr>
                <w:spacing w:val="-10"/>
              </w:rPr>
              <w:t>3</w:t>
            </w:r>
          </w:p>
        </w:tc>
        <w:tc>
          <w:tcPr>
            <w:tcW w:w="854" w:type="dxa"/>
            <w:gridSpan w:val="2"/>
          </w:tcPr>
          <w:p w:rsidR="00921A02" w:rsidRDefault="003E4D5A">
            <w:pPr>
              <w:pStyle w:val="TableParagraph"/>
              <w:spacing w:line="234" w:lineRule="exact"/>
              <w:ind w:left="53" w:right="45"/>
            </w:pPr>
            <w:r>
              <w:rPr>
                <w:spacing w:val="-10"/>
              </w:rPr>
              <w:t>-</w:t>
            </w:r>
          </w:p>
        </w:tc>
        <w:tc>
          <w:tcPr>
            <w:tcW w:w="852" w:type="dxa"/>
            <w:gridSpan w:val="2"/>
          </w:tcPr>
          <w:p w:rsidR="00921A02" w:rsidRDefault="003E4D5A">
            <w:pPr>
              <w:pStyle w:val="TableParagraph"/>
              <w:spacing w:line="234" w:lineRule="exact"/>
              <w:ind w:left="88" w:right="84"/>
            </w:pPr>
            <w:r>
              <w:rPr>
                <w:spacing w:val="-10"/>
              </w:rPr>
              <w:t>1</w:t>
            </w:r>
          </w:p>
        </w:tc>
        <w:tc>
          <w:tcPr>
            <w:tcW w:w="855" w:type="dxa"/>
            <w:gridSpan w:val="2"/>
          </w:tcPr>
          <w:p w:rsidR="00921A02" w:rsidRDefault="003E4D5A">
            <w:pPr>
              <w:pStyle w:val="TableParagraph"/>
              <w:spacing w:line="234" w:lineRule="exact"/>
              <w:ind w:left="66" w:right="68"/>
            </w:pPr>
            <w:r>
              <w:rPr>
                <w:spacing w:val="-10"/>
              </w:rPr>
              <w:t>3</w:t>
            </w:r>
          </w:p>
        </w:tc>
        <w:tc>
          <w:tcPr>
            <w:tcW w:w="856" w:type="dxa"/>
            <w:gridSpan w:val="2"/>
          </w:tcPr>
          <w:p w:rsidR="00921A02" w:rsidRDefault="003E4D5A">
            <w:pPr>
              <w:pStyle w:val="TableParagraph"/>
              <w:spacing w:line="234" w:lineRule="exact"/>
              <w:ind w:right="7"/>
            </w:pPr>
            <w:r>
              <w:rPr>
                <w:spacing w:val="-10"/>
              </w:rPr>
              <w:t>3</w:t>
            </w:r>
          </w:p>
        </w:tc>
        <w:tc>
          <w:tcPr>
            <w:tcW w:w="852" w:type="dxa"/>
          </w:tcPr>
          <w:p w:rsidR="00921A02" w:rsidRDefault="003E4D5A">
            <w:pPr>
              <w:pStyle w:val="TableParagraph"/>
              <w:spacing w:line="234" w:lineRule="exact"/>
              <w:ind w:left="18" w:right="32"/>
            </w:pPr>
            <w:r>
              <w:rPr>
                <w:spacing w:val="-10"/>
              </w:rPr>
              <w:t>-</w:t>
            </w:r>
          </w:p>
        </w:tc>
        <w:tc>
          <w:tcPr>
            <w:tcW w:w="859" w:type="dxa"/>
            <w:gridSpan w:val="3"/>
          </w:tcPr>
          <w:p w:rsidR="00921A02" w:rsidRDefault="003E4D5A">
            <w:pPr>
              <w:pStyle w:val="TableParagraph"/>
              <w:spacing w:line="234" w:lineRule="exact"/>
              <w:ind w:right="24"/>
            </w:pPr>
            <w:r>
              <w:rPr>
                <w:spacing w:val="-10"/>
              </w:rPr>
              <w:t>3</w:t>
            </w:r>
          </w:p>
        </w:tc>
        <w:tc>
          <w:tcPr>
            <w:tcW w:w="855" w:type="dxa"/>
            <w:gridSpan w:val="2"/>
          </w:tcPr>
          <w:p w:rsidR="00921A02" w:rsidRDefault="003E4D5A">
            <w:pPr>
              <w:pStyle w:val="TableParagraph"/>
              <w:spacing w:line="234" w:lineRule="exact"/>
              <w:ind w:left="37" w:right="68"/>
            </w:pPr>
            <w:r>
              <w:rPr>
                <w:spacing w:val="-10"/>
              </w:rPr>
              <w:t>3</w:t>
            </w:r>
          </w:p>
        </w:tc>
        <w:tc>
          <w:tcPr>
            <w:tcW w:w="854" w:type="dxa"/>
          </w:tcPr>
          <w:p w:rsidR="00921A02" w:rsidRDefault="003E4D5A">
            <w:pPr>
              <w:pStyle w:val="TableParagraph"/>
              <w:spacing w:line="234" w:lineRule="exact"/>
              <w:ind w:left="44" w:right="85"/>
            </w:pPr>
            <w:r>
              <w:rPr>
                <w:spacing w:val="-10"/>
              </w:rPr>
              <w:t>3</w:t>
            </w:r>
          </w:p>
        </w:tc>
        <w:tc>
          <w:tcPr>
            <w:tcW w:w="854" w:type="dxa"/>
            <w:gridSpan w:val="2"/>
          </w:tcPr>
          <w:p w:rsidR="00921A02" w:rsidRDefault="003E4D5A">
            <w:pPr>
              <w:pStyle w:val="TableParagraph"/>
              <w:spacing w:line="234" w:lineRule="exact"/>
              <w:ind w:left="8" w:right="53"/>
            </w:pPr>
            <w:r>
              <w:rPr>
                <w:spacing w:val="-10"/>
              </w:rPr>
              <w:t>3</w:t>
            </w:r>
          </w:p>
        </w:tc>
      </w:tr>
      <w:tr w:rsidR="00921A02">
        <w:trPr>
          <w:trHeight w:val="253"/>
        </w:trPr>
        <w:tc>
          <w:tcPr>
            <w:tcW w:w="1889" w:type="dxa"/>
          </w:tcPr>
          <w:p w:rsidR="00921A02" w:rsidRDefault="003E4D5A">
            <w:pPr>
              <w:pStyle w:val="TableParagraph"/>
              <w:spacing w:line="234" w:lineRule="exact"/>
              <w:ind w:left="110"/>
              <w:jc w:val="left"/>
            </w:pPr>
            <w:r>
              <w:rPr>
                <w:spacing w:val="-5"/>
              </w:rPr>
              <w:t>CO5</w:t>
            </w:r>
          </w:p>
        </w:tc>
        <w:tc>
          <w:tcPr>
            <w:tcW w:w="852" w:type="dxa"/>
            <w:gridSpan w:val="2"/>
          </w:tcPr>
          <w:p w:rsidR="00921A02" w:rsidRDefault="003E4D5A">
            <w:pPr>
              <w:pStyle w:val="TableParagraph"/>
              <w:spacing w:line="234" w:lineRule="exact"/>
              <w:ind w:left="24" w:right="17"/>
            </w:pPr>
            <w:r>
              <w:rPr>
                <w:spacing w:val="-10"/>
              </w:rPr>
              <w:t>3</w:t>
            </w:r>
          </w:p>
        </w:tc>
        <w:tc>
          <w:tcPr>
            <w:tcW w:w="854" w:type="dxa"/>
            <w:gridSpan w:val="2"/>
          </w:tcPr>
          <w:p w:rsidR="00921A02" w:rsidRDefault="003E4D5A">
            <w:pPr>
              <w:pStyle w:val="TableParagraph"/>
              <w:spacing w:line="234" w:lineRule="exact"/>
              <w:ind w:left="53" w:right="45"/>
            </w:pPr>
            <w:r>
              <w:rPr>
                <w:spacing w:val="-10"/>
              </w:rPr>
              <w:t>-</w:t>
            </w:r>
          </w:p>
        </w:tc>
        <w:tc>
          <w:tcPr>
            <w:tcW w:w="852" w:type="dxa"/>
            <w:gridSpan w:val="2"/>
          </w:tcPr>
          <w:p w:rsidR="00921A02" w:rsidRDefault="003E4D5A">
            <w:pPr>
              <w:pStyle w:val="TableParagraph"/>
              <w:spacing w:line="234" w:lineRule="exact"/>
              <w:ind w:left="88" w:right="84"/>
            </w:pPr>
            <w:r>
              <w:rPr>
                <w:spacing w:val="-10"/>
              </w:rPr>
              <w:t>1</w:t>
            </w:r>
          </w:p>
        </w:tc>
        <w:tc>
          <w:tcPr>
            <w:tcW w:w="855" w:type="dxa"/>
            <w:gridSpan w:val="2"/>
          </w:tcPr>
          <w:p w:rsidR="00921A02" w:rsidRDefault="003E4D5A">
            <w:pPr>
              <w:pStyle w:val="TableParagraph"/>
              <w:spacing w:line="234" w:lineRule="exact"/>
              <w:ind w:left="66" w:right="68"/>
            </w:pPr>
            <w:r>
              <w:rPr>
                <w:spacing w:val="-10"/>
              </w:rPr>
              <w:t>3</w:t>
            </w:r>
          </w:p>
        </w:tc>
        <w:tc>
          <w:tcPr>
            <w:tcW w:w="856" w:type="dxa"/>
            <w:gridSpan w:val="2"/>
          </w:tcPr>
          <w:p w:rsidR="00921A02" w:rsidRDefault="003E4D5A">
            <w:pPr>
              <w:pStyle w:val="TableParagraph"/>
              <w:spacing w:line="234" w:lineRule="exact"/>
              <w:ind w:right="7"/>
            </w:pPr>
            <w:r>
              <w:rPr>
                <w:spacing w:val="-10"/>
              </w:rPr>
              <w:t>3</w:t>
            </w:r>
          </w:p>
        </w:tc>
        <w:tc>
          <w:tcPr>
            <w:tcW w:w="852" w:type="dxa"/>
          </w:tcPr>
          <w:p w:rsidR="00921A02" w:rsidRDefault="003E4D5A">
            <w:pPr>
              <w:pStyle w:val="TableParagraph"/>
              <w:spacing w:line="234" w:lineRule="exact"/>
              <w:ind w:left="18" w:right="32"/>
            </w:pPr>
            <w:r>
              <w:rPr>
                <w:spacing w:val="-10"/>
              </w:rPr>
              <w:t>-</w:t>
            </w:r>
          </w:p>
        </w:tc>
        <w:tc>
          <w:tcPr>
            <w:tcW w:w="859" w:type="dxa"/>
            <w:gridSpan w:val="3"/>
          </w:tcPr>
          <w:p w:rsidR="00921A02" w:rsidRDefault="003E4D5A">
            <w:pPr>
              <w:pStyle w:val="TableParagraph"/>
              <w:spacing w:line="234" w:lineRule="exact"/>
              <w:ind w:right="24"/>
            </w:pPr>
            <w:r>
              <w:rPr>
                <w:spacing w:val="-10"/>
              </w:rPr>
              <w:t>3</w:t>
            </w:r>
          </w:p>
        </w:tc>
        <w:tc>
          <w:tcPr>
            <w:tcW w:w="855" w:type="dxa"/>
            <w:gridSpan w:val="2"/>
          </w:tcPr>
          <w:p w:rsidR="00921A02" w:rsidRDefault="003E4D5A">
            <w:pPr>
              <w:pStyle w:val="TableParagraph"/>
              <w:spacing w:line="234" w:lineRule="exact"/>
              <w:ind w:left="37" w:right="68"/>
            </w:pPr>
            <w:r>
              <w:rPr>
                <w:spacing w:val="-10"/>
              </w:rPr>
              <w:t>3</w:t>
            </w:r>
          </w:p>
        </w:tc>
        <w:tc>
          <w:tcPr>
            <w:tcW w:w="854" w:type="dxa"/>
          </w:tcPr>
          <w:p w:rsidR="00921A02" w:rsidRDefault="003E4D5A">
            <w:pPr>
              <w:pStyle w:val="TableParagraph"/>
              <w:spacing w:line="234" w:lineRule="exact"/>
              <w:ind w:left="44" w:right="85"/>
            </w:pPr>
            <w:r>
              <w:rPr>
                <w:spacing w:val="-10"/>
              </w:rPr>
              <w:t>3</w:t>
            </w:r>
          </w:p>
        </w:tc>
        <w:tc>
          <w:tcPr>
            <w:tcW w:w="854" w:type="dxa"/>
            <w:gridSpan w:val="2"/>
          </w:tcPr>
          <w:p w:rsidR="00921A02" w:rsidRDefault="003E4D5A">
            <w:pPr>
              <w:pStyle w:val="TableParagraph"/>
              <w:spacing w:line="234" w:lineRule="exact"/>
              <w:ind w:left="8" w:right="53"/>
            </w:pPr>
            <w:r>
              <w:rPr>
                <w:spacing w:val="-10"/>
              </w:rPr>
              <w:t>3</w:t>
            </w:r>
          </w:p>
        </w:tc>
      </w:tr>
      <w:tr w:rsidR="00921A02">
        <w:trPr>
          <w:trHeight w:val="251"/>
        </w:trPr>
        <w:tc>
          <w:tcPr>
            <w:tcW w:w="1889" w:type="dxa"/>
          </w:tcPr>
          <w:p w:rsidR="00921A02" w:rsidRDefault="003E4D5A">
            <w:pPr>
              <w:pStyle w:val="TableParagraph"/>
              <w:spacing w:line="232" w:lineRule="exact"/>
              <w:ind w:left="110"/>
              <w:jc w:val="left"/>
            </w:pPr>
            <w:r>
              <w:rPr>
                <w:spacing w:val="-5"/>
              </w:rPr>
              <w:t>CO6</w:t>
            </w:r>
          </w:p>
        </w:tc>
        <w:tc>
          <w:tcPr>
            <w:tcW w:w="852" w:type="dxa"/>
            <w:gridSpan w:val="2"/>
          </w:tcPr>
          <w:p w:rsidR="00921A02" w:rsidRDefault="003E4D5A">
            <w:pPr>
              <w:pStyle w:val="TableParagraph"/>
              <w:spacing w:line="232" w:lineRule="exact"/>
              <w:ind w:left="24" w:right="17"/>
            </w:pPr>
            <w:r>
              <w:rPr>
                <w:spacing w:val="-10"/>
              </w:rPr>
              <w:t>3</w:t>
            </w:r>
          </w:p>
        </w:tc>
        <w:tc>
          <w:tcPr>
            <w:tcW w:w="854" w:type="dxa"/>
            <w:gridSpan w:val="2"/>
          </w:tcPr>
          <w:p w:rsidR="00921A02" w:rsidRDefault="003E4D5A">
            <w:pPr>
              <w:pStyle w:val="TableParagraph"/>
              <w:spacing w:line="232" w:lineRule="exact"/>
              <w:ind w:left="53" w:right="45"/>
            </w:pPr>
            <w:r>
              <w:rPr>
                <w:spacing w:val="-10"/>
              </w:rPr>
              <w:t>-</w:t>
            </w:r>
          </w:p>
        </w:tc>
        <w:tc>
          <w:tcPr>
            <w:tcW w:w="852" w:type="dxa"/>
            <w:gridSpan w:val="2"/>
          </w:tcPr>
          <w:p w:rsidR="00921A02" w:rsidRDefault="003E4D5A">
            <w:pPr>
              <w:pStyle w:val="TableParagraph"/>
              <w:spacing w:line="232" w:lineRule="exact"/>
              <w:ind w:left="88" w:right="84"/>
            </w:pPr>
            <w:r>
              <w:rPr>
                <w:spacing w:val="-10"/>
              </w:rPr>
              <w:t>1</w:t>
            </w:r>
          </w:p>
        </w:tc>
        <w:tc>
          <w:tcPr>
            <w:tcW w:w="855" w:type="dxa"/>
            <w:gridSpan w:val="2"/>
          </w:tcPr>
          <w:p w:rsidR="00921A02" w:rsidRDefault="003E4D5A">
            <w:pPr>
              <w:pStyle w:val="TableParagraph"/>
              <w:spacing w:line="232" w:lineRule="exact"/>
              <w:ind w:left="66" w:right="68"/>
            </w:pPr>
            <w:r>
              <w:rPr>
                <w:spacing w:val="-10"/>
              </w:rPr>
              <w:t>3</w:t>
            </w:r>
          </w:p>
        </w:tc>
        <w:tc>
          <w:tcPr>
            <w:tcW w:w="856" w:type="dxa"/>
            <w:gridSpan w:val="2"/>
          </w:tcPr>
          <w:p w:rsidR="00921A02" w:rsidRDefault="003E4D5A">
            <w:pPr>
              <w:pStyle w:val="TableParagraph"/>
              <w:spacing w:line="232" w:lineRule="exact"/>
              <w:ind w:right="7"/>
            </w:pPr>
            <w:r>
              <w:rPr>
                <w:spacing w:val="-10"/>
              </w:rPr>
              <w:t>3</w:t>
            </w:r>
          </w:p>
        </w:tc>
        <w:tc>
          <w:tcPr>
            <w:tcW w:w="852" w:type="dxa"/>
          </w:tcPr>
          <w:p w:rsidR="00921A02" w:rsidRDefault="003E4D5A">
            <w:pPr>
              <w:pStyle w:val="TableParagraph"/>
              <w:spacing w:line="232" w:lineRule="exact"/>
              <w:ind w:left="18" w:right="32"/>
            </w:pPr>
            <w:r>
              <w:rPr>
                <w:spacing w:val="-10"/>
              </w:rPr>
              <w:t>-</w:t>
            </w:r>
          </w:p>
        </w:tc>
        <w:tc>
          <w:tcPr>
            <w:tcW w:w="859" w:type="dxa"/>
            <w:gridSpan w:val="3"/>
          </w:tcPr>
          <w:p w:rsidR="00921A02" w:rsidRDefault="003E4D5A">
            <w:pPr>
              <w:pStyle w:val="TableParagraph"/>
              <w:spacing w:line="232" w:lineRule="exact"/>
              <w:ind w:right="24"/>
            </w:pPr>
            <w:r>
              <w:rPr>
                <w:spacing w:val="-10"/>
              </w:rPr>
              <w:t>3</w:t>
            </w:r>
          </w:p>
        </w:tc>
        <w:tc>
          <w:tcPr>
            <w:tcW w:w="855" w:type="dxa"/>
            <w:gridSpan w:val="2"/>
          </w:tcPr>
          <w:p w:rsidR="00921A02" w:rsidRDefault="003E4D5A">
            <w:pPr>
              <w:pStyle w:val="TableParagraph"/>
              <w:spacing w:line="232" w:lineRule="exact"/>
              <w:ind w:left="37" w:right="68"/>
            </w:pPr>
            <w:r>
              <w:rPr>
                <w:spacing w:val="-10"/>
              </w:rPr>
              <w:t>3</w:t>
            </w:r>
          </w:p>
        </w:tc>
        <w:tc>
          <w:tcPr>
            <w:tcW w:w="854" w:type="dxa"/>
          </w:tcPr>
          <w:p w:rsidR="00921A02" w:rsidRDefault="003E4D5A">
            <w:pPr>
              <w:pStyle w:val="TableParagraph"/>
              <w:spacing w:line="232" w:lineRule="exact"/>
              <w:ind w:left="44" w:right="85"/>
            </w:pPr>
            <w:r>
              <w:rPr>
                <w:spacing w:val="-10"/>
              </w:rPr>
              <w:t>3</w:t>
            </w:r>
          </w:p>
        </w:tc>
        <w:tc>
          <w:tcPr>
            <w:tcW w:w="854" w:type="dxa"/>
            <w:gridSpan w:val="2"/>
          </w:tcPr>
          <w:p w:rsidR="00921A02" w:rsidRDefault="003E4D5A">
            <w:pPr>
              <w:pStyle w:val="TableParagraph"/>
              <w:spacing w:line="232" w:lineRule="exact"/>
              <w:ind w:left="8" w:right="53"/>
            </w:pPr>
            <w:r>
              <w:rPr>
                <w:spacing w:val="-10"/>
              </w:rPr>
              <w:t>3</w:t>
            </w:r>
          </w:p>
        </w:tc>
      </w:tr>
      <w:tr w:rsidR="00921A02">
        <w:trPr>
          <w:trHeight w:val="253"/>
        </w:trPr>
        <w:tc>
          <w:tcPr>
            <w:tcW w:w="1889" w:type="dxa"/>
          </w:tcPr>
          <w:p w:rsidR="00921A02" w:rsidRDefault="003E4D5A">
            <w:pPr>
              <w:pStyle w:val="TableParagraph"/>
              <w:spacing w:line="234" w:lineRule="exact"/>
              <w:ind w:left="110"/>
              <w:jc w:val="left"/>
            </w:pPr>
            <w:r>
              <w:rPr>
                <w:spacing w:val="-2"/>
              </w:rPr>
              <w:t>AVERAGE</w:t>
            </w:r>
          </w:p>
        </w:tc>
        <w:tc>
          <w:tcPr>
            <w:tcW w:w="852" w:type="dxa"/>
            <w:gridSpan w:val="2"/>
          </w:tcPr>
          <w:p w:rsidR="00921A02" w:rsidRDefault="003E4D5A">
            <w:pPr>
              <w:pStyle w:val="TableParagraph"/>
              <w:spacing w:line="234" w:lineRule="exact"/>
              <w:ind w:left="232"/>
              <w:jc w:val="left"/>
            </w:pPr>
            <w:r>
              <w:rPr>
                <w:spacing w:val="-4"/>
              </w:rPr>
              <w:t>2.83</w:t>
            </w:r>
          </w:p>
        </w:tc>
        <w:tc>
          <w:tcPr>
            <w:tcW w:w="854" w:type="dxa"/>
            <w:gridSpan w:val="2"/>
          </w:tcPr>
          <w:p w:rsidR="00921A02" w:rsidRDefault="003E4D5A">
            <w:pPr>
              <w:pStyle w:val="TableParagraph"/>
              <w:spacing w:line="234" w:lineRule="exact"/>
              <w:ind w:left="51" w:right="45"/>
            </w:pPr>
            <w:r>
              <w:rPr>
                <w:spacing w:val="-10"/>
              </w:rPr>
              <w:t>3</w:t>
            </w:r>
          </w:p>
        </w:tc>
        <w:tc>
          <w:tcPr>
            <w:tcW w:w="852" w:type="dxa"/>
            <w:gridSpan w:val="2"/>
          </w:tcPr>
          <w:p w:rsidR="00921A02" w:rsidRDefault="003E4D5A">
            <w:pPr>
              <w:pStyle w:val="TableParagraph"/>
              <w:spacing w:line="234" w:lineRule="exact"/>
              <w:ind w:left="286"/>
              <w:jc w:val="left"/>
            </w:pPr>
            <w:r>
              <w:rPr>
                <w:spacing w:val="-5"/>
              </w:rPr>
              <w:t>0.5</w:t>
            </w:r>
          </w:p>
        </w:tc>
        <w:tc>
          <w:tcPr>
            <w:tcW w:w="855" w:type="dxa"/>
            <w:gridSpan w:val="2"/>
          </w:tcPr>
          <w:p w:rsidR="00921A02" w:rsidRDefault="003E4D5A">
            <w:pPr>
              <w:pStyle w:val="TableParagraph"/>
              <w:spacing w:line="234" w:lineRule="exact"/>
              <w:ind w:left="229"/>
              <w:jc w:val="left"/>
            </w:pPr>
            <w:r>
              <w:rPr>
                <w:spacing w:val="-4"/>
              </w:rPr>
              <w:t>2.83</w:t>
            </w:r>
          </w:p>
        </w:tc>
        <w:tc>
          <w:tcPr>
            <w:tcW w:w="856" w:type="dxa"/>
            <w:gridSpan w:val="2"/>
          </w:tcPr>
          <w:p w:rsidR="00921A02" w:rsidRDefault="003E4D5A">
            <w:pPr>
              <w:pStyle w:val="TableParagraph"/>
              <w:spacing w:line="234" w:lineRule="exact"/>
              <w:ind w:left="226"/>
              <w:jc w:val="left"/>
            </w:pPr>
            <w:r>
              <w:rPr>
                <w:spacing w:val="-4"/>
              </w:rPr>
              <w:t>2.83</w:t>
            </w:r>
          </w:p>
        </w:tc>
        <w:tc>
          <w:tcPr>
            <w:tcW w:w="852" w:type="dxa"/>
          </w:tcPr>
          <w:p w:rsidR="00921A02" w:rsidRDefault="003E4D5A">
            <w:pPr>
              <w:pStyle w:val="TableParagraph"/>
              <w:spacing w:line="234" w:lineRule="exact"/>
              <w:ind w:left="18" w:right="35"/>
            </w:pPr>
            <w:r>
              <w:rPr>
                <w:spacing w:val="-10"/>
              </w:rPr>
              <w:t>3</w:t>
            </w:r>
          </w:p>
        </w:tc>
        <w:tc>
          <w:tcPr>
            <w:tcW w:w="859" w:type="dxa"/>
            <w:gridSpan w:val="3"/>
          </w:tcPr>
          <w:p w:rsidR="00921A02" w:rsidRDefault="003E4D5A">
            <w:pPr>
              <w:pStyle w:val="TableParagraph"/>
              <w:spacing w:line="234" w:lineRule="exact"/>
              <w:ind w:left="220"/>
              <w:jc w:val="left"/>
            </w:pPr>
            <w:r>
              <w:rPr>
                <w:spacing w:val="-4"/>
              </w:rPr>
              <w:t>2.83</w:t>
            </w:r>
          </w:p>
        </w:tc>
        <w:tc>
          <w:tcPr>
            <w:tcW w:w="855" w:type="dxa"/>
            <w:gridSpan w:val="2"/>
          </w:tcPr>
          <w:p w:rsidR="00921A02" w:rsidRDefault="003E4D5A">
            <w:pPr>
              <w:pStyle w:val="TableParagraph"/>
              <w:spacing w:line="234" w:lineRule="exact"/>
              <w:ind w:left="213"/>
              <w:jc w:val="left"/>
            </w:pPr>
            <w:r>
              <w:rPr>
                <w:spacing w:val="-4"/>
              </w:rPr>
              <w:t>2.83</w:t>
            </w:r>
          </w:p>
        </w:tc>
        <w:tc>
          <w:tcPr>
            <w:tcW w:w="854" w:type="dxa"/>
          </w:tcPr>
          <w:p w:rsidR="00921A02" w:rsidRDefault="003E4D5A">
            <w:pPr>
              <w:pStyle w:val="TableParagraph"/>
              <w:spacing w:line="234" w:lineRule="exact"/>
              <w:ind w:left="46" w:right="85"/>
            </w:pPr>
            <w:r>
              <w:rPr>
                <w:spacing w:val="-4"/>
              </w:rPr>
              <w:t>2.83</w:t>
            </w:r>
          </w:p>
        </w:tc>
        <w:tc>
          <w:tcPr>
            <w:tcW w:w="854" w:type="dxa"/>
            <w:gridSpan w:val="2"/>
          </w:tcPr>
          <w:p w:rsidR="00921A02" w:rsidRDefault="003E4D5A">
            <w:pPr>
              <w:pStyle w:val="TableParagraph"/>
              <w:spacing w:line="234" w:lineRule="exact"/>
              <w:ind w:left="206"/>
              <w:jc w:val="left"/>
            </w:pPr>
            <w:r>
              <w:rPr>
                <w:spacing w:val="-4"/>
              </w:rPr>
              <w:t>2.83</w:t>
            </w:r>
          </w:p>
        </w:tc>
      </w:tr>
      <w:tr w:rsidR="00921A02">
        <w:trPr>
          <w:trHeight w:val="251"/>
        </w:trPr>
        <w:tc>
          <w:tcPr>
            <w:tcW w:w="2741" w:type="dxa"/>
            <w:gridSpan w:val="3"/>
          </w:tcPr>
          <w:p w:rsidR="00921A02" w:rsidRDefault="003E4D5A">
            <w:pPr>
              <w:pStyle w:val="TableParagraph"/>
              <w:spacing w:line="232" w:lineRule="exact"/>
              <w:ind w:left="110"/>
              <w:jc w:val="left"/>
            </w:pPr>
            <w:r>
              <w:t>CORRELATION</w:t>
            </w:r>
            <w:r>
              <w:rPr>
                <w:spacing w:val="-13"/>
              </w:rPr>
              <w:t xml:space="preserve"> </w:t>
            </w:r>
            <w:r>
              <w:rPr>
                <w:spacing w:val="-2"/>
              </w:rPr>
              <w:t>LEVELS</w:t>
            </w:r>
          </w:p>
        </w:tc>
        <w:tc>
          <w:tcPr>
            <w:tcW w:w="2137" w:type="dxa"/>
            <w:gridSpan w:val="5"/>
          </w:tcPr>
          <w:p w:rsidR="00921A02" w:rsidRDefault="003E4D5A">
            <w:pPr>
              <w:pStyle w:val="TableParagraph"/>
              <w:spacing w:line="232" w:lineRule="exact"/>
              <w:ind w:left="108"/>
              <w:jc w:val="left"/>
            </w:pPr>
            <w:r>
              <w:t>1.SLIGHT</w:t>
            </w:r>
            <w:r>
              <w:rPr>
                <w:spacing w:val="-5"/>
              </w:rPr>
              <w:t xml:space="preserve"> </w:t>
            </w:r>
            <w:r>
              <w:rPr>
                <w:spacing w:val="-4"/>
              </w:rPr>
              <w:t>(LOW)</w:t>
            </w:r>
          </w:p>
        </w:tc>
        <w:tc>
          <w:tcPr>
            <w:tcW w:w="2847" w:type="dxa"/>
            <w:gridSpan w:val="6"/>
          </w:tcPr>
          <w:p w:rsidR="00921A02" w:rsidRDefault="003E4D5A">
            <w:pPr>
              <w:pStyle w:val="TableParagraph"/>
              <w:spacing w:line="232" w:lineRule="exact"/>
              <w:ind w:left="102"/>
              <w:jc w:val="left"/>
            </w:pPr>
            <w:r>
              <w:t>2.MODERATE</w:t>
            </w:r>
            <w:r>
              <w:rPr>
                <w:spacing w:val="-7"/>
              </w:rPr>
              <w:t xml:space="preserve"> </w:t>
            </w:r>
            <w:r>
              <w:rPr>
                <w:spacing w:val="-2"/>
              </w:rPr>
              <w:t>(MEDIUM)</w:t>
            </w:r>
          </w:p>
        </w:tc>
        <w:tc>
          <w:tcPr>
            <w:tcW w:w="2707" w:type="dxa"/>
            <w:gridSpan w:val="6"/>
          </w:tcPr>
          <w:p w:rsidR="00921A02" w:rsidRDefault="003E4D5A">
            <w:pPr>
              <w:pStyle w:val="TableParagraph"/>
              <w:spacing w:line="232" w:lineRule="exact"/>
              <w:ind w:left="90"/>
              <w:jc w:val="left"/>
            </w:pPr>
            <w:r>
              <w:t>3.SUBSTANTIAL</w:t>
            </w:r>
            <w:r>
              <w:rPr>
                <w:spacing w:val="-13"/>
              </w:rPr>
              <w:t xml:space="preserve"> </w:t>
            </w:r>
            <w:r>
              <w:rPr>
                <w:spacing w:val="-2"/>
              </w:rPr>
              <w:t>(HIGH)</w:t>
            </w:r>
          </w:p>
        </w:tc>
      </w:tr>
      <w:tr w:rsidR="00921A02">
        <w:trPr>
          <w:trHeight w:val="4983"/>
        </w:trPr>
        <w:tc>
          <w:tcPr>
            <w:tcW w:w="10432" w:type="dxa"/>
            <w:gridSpan w:val="20"/>
          </w:tcPr>
          <w:p w:rsidR="00921A02" w:rsidRDefault="003E4D5A">
            <w:pPr>
              <w:pStyle w:val="TableParagraph"/>
              <w:tabs>
                <w:tab w:val="left" w:pos="7248"/>
              </w:tabs>
              <w:spacing w:line="251" w:lineRule="exact"/>
              <w:ind w:left="110"/>
              <w:jc w:val="both"/>
              <w:rPr>
                <w:b/>
              </w:rPr>
            </w:pPr>
            <w:r>
              <w:rPr>
                <w:b/>
              </w:rPr>
              <w:t>UNIT</w:t>
            </w:r>
            <w:r>
              <w:rPr>
                <w:b/>
                <w:spacing w:val="-3"/>
              </w:rPr>
              <w:t xml:space="preserve"> </w:t>
            </w:r>
            <w:r>
              <w:rPr>
                <w:b/>
              </w:rPr>
              <w:t>-1</w:t>
            </w:r>
            <w:r>
              <w:rPr>
                <w:b/>
                <w:spacing w:val="-3"/>
              </w:rPr>
              <w:t xml:space="preserve"> </w:t>
            </w:r>
            <w:r>
              <w:rPr>
                <w:b/>
              </w:rPr>
              <w:t>Natural</w:t>
            </w:r>
            <w:r>
              <w:rPr>
                <w:b/>
                <w:spacing w:val="-4"/>
              </w:rPr>
              <w:t xml:space="preserve"> </w:t>
            </w:r>
            <w:r>
              <w:rPr>
                <w:b/>
              </w:rPr>
              <w:t>&amp;</w:t>
            </w:r>
            <w:r>
              <w:rPr>
                <w:b/>
                <w:spacing w:val="-3"/>
              </w:rPr>
              <w:t xml:space="preserve"> </w:t>
            </w:r>
            <w:r>
              <w:rPr>
                <w:b/>
              </w:rPr>
              <w:t>Synthetic</w:t>
            </w:r>
            <w:r>
              <w:rPr>
                <w:b/>
                <w:spacing w:val="-5"/>
              </w:rPr>
              <w:t xml:space="preserve"> </w:t>
            </w:r>
            <w:r>
              <w:rPr>
                <w:b/>
              </w:rPr>
              <w:t>Fiber</w:t>
            </w:r>
            <w:r>
              <w:rPr>
                <w:b/>
                <w:spacing w:val="-2"/>
              </w:rPr>
              <w:t xml:space="preserve"> </w:t>
            </w:r>
            <w:r>
              <w:rPr>
                <w:b/>
                <w:spacing w:val="-4"/>
              </w:rPr>
              <w:t>Ropes</w:t>
            </w:r>
            <w:r>
              <w:rPr>
                <w:b/>
              </w:rPr>
              <w:tab/>
              <w:t>7</w:t>
            </w:r>
            <w:r>
              <w:rPr>
                <w:b/>
                <w:spacing w:val="-3"/>
              </w:rPr>
              <w:t xml:space="preserve"> </w:t>
            </w:r>
            <w:r>
              <w:rPr>
                <w:b/>
                <w:spacing w:val="-5"/>
              </w:rPr>
              <w:t>hrs</w:t>
            </w:r>
          </w:p>
          <w:p w:rsidR="00921A02" w:rsidRDefault="003E4D5A">
            <w:pPr>
              <w:pStyle w:val="TableParagraph"/>
              <w:numPr>
                <w:ilvl w:val="0"/>
                <w:numId w:val="148"/>
              </w:numPr>
              <w:tabs>
                <w:tab w:val="left" w:pos="830"/>
                <w:tab w:val="left" w:pos="1531"/>
              </w:tabs>
              <w:spacing w:before="122"/>
              <w:ind w:right="124" w:hanging="360"/>
              <w:jc w:val="both"/>
            </w:pPr>
            <w:r>
              <w:tab/>
              <w:t>Three kinds of ropes used on ships: - Natural, Synthetic fiber, Steel wire, Material used in &amp; Construction of Vegetable Fiber Ropes – Manila, Sisal, Coir, Hemp, Marline, Spun yarn. Material used in &amp;</w:t>
            </w:r>
            <w:r>
              <w:rPr>
                <w:spacing w:val="-1"/>
              </w:rPr>
              <w:t xml:space="preserve"> </w:t>
            </w:r>
            <w:r>
              <w:t>Construction of synthetic fiber ropes – Nylon, Polythene, Terylene, Polypropylene,</w:t>
            </w:r>
            <w:r>
              <w:rPr>
                <w:spacing w:val="-2"/>
              </w:rPr>
              <w:t xml:space="preserve"> </w:t>
            </w:r>
            <w:r>
              <w:t>Kevlar. Types of lay of rope and their advantages: - Hawser laid, Shroud laid, Cable laid, Plaited ropes. Coiling of Ropes, Flaking Ropes, Cheesing down, Frenchman</w:t>
            </w:r>
          </w:p>
          <w:p w:rsidR="00921A02" w:rsidRDefault="003E4D5A">
            <w:pPr>
              <w:pStyle w:val="TableParagraph"/>
              <w:numPr>
                <w:ilvl w:val="0"/>
                <w:numId w:val="148"/>
              </w:numPr>
              <w:tabs>
                <w:tab w:val="left" w:pos="830"/>
                <w:tab w:val="left" w:pos="1531"/>
              </w:tabs>
              <w:ind w:right="123" w:hanging="360"/>
              <w:jc w:val="both"/>
            </w:pPr>
            <w:r>
              <w:tab/>
              <w:t>Whipping, types of whipping. Marrying two ropes, Opening a coil of new rope. Characteristics, care and maintenance of natural, Synthetic fiber ropes, Rope stoppers, breaking out Mooring rope coil, Identifying the different kinds of synthetic ropes by the colour yarns, Fid.</w:t>
            </w:r>
          </w:p>
          <w:p w:rsidR="00921A02" w:rsidRDefault="00921A02">
            <w:pPr>
              <w:pStyle w:val="TableParagraph"/>
              <w:spacing w:before="130"/>
              <w:jc w:val="left"/>
            </w:pPr>
          </w:p>
          <w:p w:rsidR="00921A02" w:rsidRDefault="003E4D5A">
            <w:pPr>
              <w:pStyle w:val="TableParagraph"/>
              <w:tabs>
                <w:tab w:val="left" w:pos="7376"/>
              </w:tabs>
              <w:spacing w:before="1"/>
              <w:ind w:left="110"/>
              <w:jc w:val="both"/>
              <w:rPr>
                <w:b/>
              </w:rPr>
            </w:pPr>
            <w:r>
              <w:rPr>
                <w:b/>
              </w:rPr>
              <w:t>UNIT</w:t>
            </w:r>
            <w:r>
              <w:rPr>
                <w:b/>
                <w:spacing w:val="-2"/>
              </w:rPr>
              <w:t xml:space="preserve"> </w:t>
            </w:r>
            <w:r>
              <w:rPr>
                <w:b/>
              </w:rPr>
              <w:t>–2</w:t>
            </w:r>
            <w:r>
              <w:rPr>
                <w:b/>
                <w:spacing w:val="-2"/>
              </w:rPr>
              <w:t xml:space="preserve"> </w:t>
            </w:r>
            <w:r>
              <w:rPr>
                <w:b/>
              </w:rPr>
              <w:t>Wire</w:t>
            </w:r>
            <w:r>
              <w:rPr>
                <w:b/>
                <w:spacing w:val="-2"/>
              </w:rPr>
              <w:t xml:space="preserve"> </w:t>
            </w:r>
            <w:r>
              <w:rPr>
                <w:b/>
              </w:rPr>
              <w:t>Rope</w:t>
            </w:r>
            <w:r>
              <w:rPr>
                <w:b/>
                <w:spacing w:val="-1"/>
              </w:rPr>
              <w:t xml:space="preserve"> </w:t>
            </w:r>
            <w:r>
              <w:rPr>
                <w:b/>
              </w:rPr>
              <w:t>and</w:t>
            </w:r>
            <w:r>
              <w:rPr>
                <w:b/>
                <w:spacing w:val="-5"/>
              </w:rPr>
              <w:t xml:space="preserve"> </w:t>
            </w:r>
            <w:r>
              <w:rPr>
                <w:b/>
              </w:rPr>
              <w:t>Mooring</w:t>
            </w:r>
            <w:r>
              <w:rPr>
                <w:b/>
                <w:spacing w:val="-1"/>
              </w:rPr>
              <w:t xml:space="preserve"> </w:t>
            </w:r>
            <w:r>
              <w:rPr>
                <w:b/>
                <w:spacing w:val="-2"/>
              </w:rPr>
              <w:t>System</w:t>
            </w:r>
            <w:r>
              <w:rPr>
                <w:b/>
              </w:rPr>
              <w:tab/>
              <w:t xml:space="preserve">7 </w:t>
            </w:r>
            <w:r>
              <w:rPr>
                <w:b/>
                <w:spacing w:val="-5"/>
              </w:rPr>
              <w:t>hrs</w:t>
            </w:r>
          </w:p>
          <w:p w:rsidR="00921A02" w:rsidRDefault="003E4D5A">
            <w:pPr>
              <w:pStyle w:val="TableParagraph"/>
              <w:numPr>
                <w:ilvl w:val="0"/>
                <w:numId w:val="148"/>
              </w:numPr>
              <w:tabs>
                <w:tab w:val="left" w:pos="830"/>
              </w:tabs>
              <w:spacing w:before="120"/>
              <w:ind w:right="122" w:hanging="360"/>
              <w:jc w:val="both"/>
            </w:pPr>
            <w:r>
              <w:t>Materials used of construction of wire rope, Types of wire rope and its uses,</w:t>
            </w:r>
            <w:r>
              <w:rPr>
                <w:spacing w:val="40"/>
              </w:rPr>
              <w:t xml:space="preserve"> </w:t>
            </w:r>
            <w:r>
              <w:t>purpose of heart(Core), Lang lay wire rope, Mixed fiber wire rope,</w:t>
            </w:r>
            <w:r>
              <w:rPr>
                <w:spacing w:val="40"/>
              </w:rPr>
              <w:t xml:space="preserve"> </w:t>
            </w:r>
            <w:r>
              <w:t>Plastic Coated wire rope,</w:t>
            </w:r>
            <w:r>
              <w:rPr>
                <w:spacing w:val="40"/>
              </w:rPr>
              <w:t xml:space="preserve"> </w:t>
            </w:r>
            <w:r>
              <w:t>Bad nip,</w:t>
            </w:r>
            <w:r>
              <w:rPr>
                <w:spacing w:val="40"/>
              </w:rPr>
              <w:t xml:space="preserve"> </w:t>
            </w:r>
            <w:r>
              <w:t>Ferrule, Specification of Wire rope, Cutting procedure of Wire ropes, Test certificate contents of wire rope, Safe handling procedures, wire</w:t>
            </w:r>
            <w:r>
              <w:rPr>
                <w:spacing w:val="-1"/>
              </w:rPr>
              <w:t xml:space="preserve"> </w:t>
            </w:r>
            <w:r>
              <w:t>rope</w:t>
            </w:r>
            <w:r>
              <w:rPr>
                <w:spacing w:val="-1"/>
              </w:rPr>
              <w:t xml:space="preserve"> </w:t>
            </w:r>
            <w:r>
              <w:t>checks,</w:t>
            </w:r>
            <w:r>
              <w:rPr>
                <w:spacing w:val="-1"/>
              </w:rPr>
              <w:t xml:space="preserve"> </w:t>
            </w:r>
            <w:r>
              <w:t>Discarding</w:t>
            </w:r>
            <w:r>
              <w:rPr>
                <w:spacing w:val="-4"/>
              </w:rPr>
              <w:t xml:space="preserve"> </w:t>
            </w:r>
            <w:r>
              <w:t>conditions</w:t>
            </w:r>
            <w:r>
              <w:rPr>
                <w:spacing w:val="-1"/>
              </w:rPr>
              <w:t xml:space="preserve"> </w:t>
            </w:r>
            <w:r>
              <w:t>of wire</w:t>
            </w:r>
            <w:r>
              <w:rPr>
                <w:spacing w:val="-1"/>
              </w:rPr>
              <w:t xml:space="preserve"> </w:t>
            </w:r>
            <w:r>
              <w:t>rope,</w:t>
            </w:r>
            <w:r>
              <w:rPr>
                <w:spacing w:val="-1"/>
              </w:rPr>
              <w:t xml:space="preserve"> </w:t>
            </w:r>
            <w:r>
              <w:t>Bulldog</w:t>
            </w:r>
            <w:r>
              <w:rPr>
                <w:spacing w:val="-4"/>
              </w:rPr>
              <w:t xml:space="preserve"> </w:t>
            </w:r>
            <w:r>
              <w:t>grips,</w:t>
            </w:r>
            <w:r>
              <w:rPr>
                <w:spacing w:val="-1"/>
              </w:rPr>
              <w:t xml:space="preserve"> </w:t>
            </w:r>
            <w:r>
              <w:t>Moorings,</w:t>
            </w:r>
            <w:r>
              <w:rPr>
                <w:spacing w:val="-1"/>
              </w:rPr>
              <w:t xml:space="preserve"> </w:t>
            </w:r>
            <w:r>
              <w:t>Rat Guards,</w:t>
            </w:r>
            <w:r>
              <w:rPr>
                <w:spacing w:val="-1"/>
              </w:rPr>
              <w:t xml:space="preserve"> </w:t>
            </w:r>
            <w:r>
              <w:t>Chain</w:t>
            </w:r>
            <w:r>
              <w:rPr>
                <w:spacing w:val="-1"/>
              </w:rPr>
              <w:t xml:space="preserve"> </w:t>
            </w:r>
            <w:r>
              <w:t>stopper, Securing</w:t>
            </w:r>
            <w:r>
              <w:rPr>
                <w:spacing w:val="18"/>
              </w:rPr>
              <w:t xml:space="preserve"> </w:t>
            </w:r>
            <w:r>
              <w:t>ropes</w:t>
            </w:r>
            <w:r>
              <w:rPr>
                <w:spacing w:val="21"/>
              </w:rPr>
              <w:t xml:space="preserve"> </w:t>
            </w:r>
            <w:r>
              <w:t>on</w:t>
            </w:r>
            <w:r>
              <w:rPr>
                <w:spacing w:val="20"/>
              </w:rPr>
              <w:t xml:space="preserve"> </w:t>
            </w:r>
            <w:r>
              <w:t>Bitts,</w:t>
            </w:r>
            <w:r>
              <w:rPr>
                <w:spacing w:val="21"/>
              </w:rPr>
              <w:t xml:space="preserve"> </w:t>
            </w:r>
            <w:r>
              <w:t>securing</w:t>
            </w:r>
            <w:r>
              <w:rPr>
                <w:spacing w:val="20"/>
              </w:rPr>
              <w:t xml:space="preserve"> </w:t>
            </w:r>
            <w:r>
              <w:t>more</w:t>
            </w:r>
            <w:r>
              <w:rPr>
                <w:spacing w:val="20"/>
              </w:rPr>
              <w:t xml:space="preserve"> </w:t>
            </w:r>
            <w:r>
              <w:t>than</w:t>
            </w:r>
            <w:r>
              <w:rPr>
                <w:spacing w:val="20"/>
              </w:rPr>
              <w:t xml:space="preserve"> </w:t>
            </w:r>
            <w:r>
              <w:t>one</w:t>
            </w:r>
            <w:r>
              <w:rPr>
                <w:spacing w:val="18"/>
              </w:rPr>
              <w:t xml:space="preserve"> </w:t>
            </w:r>
            <w:r>
              <w:t>rope</w:t>
            </w:r>
            <w:r>
              <w:rPr>
                <w:spacing w:val="18"/>
              </w:rPr>
              <w:t xml:space="preserve"> </w:t>
            </w:r>
            <w:r>
              <w:t>on</w:t>
            </w:r>
            <w:r>
              <w:rPr>
                <w:spacing w:val="20"/>
              </w:rPr>
              <w:t xml:space="preserve"> </w:t>
            </w:r>
            <w:r>
              <w:t>a</w:t>
            </w:r>
            <w:r>
              <w:rPr>
                <w:spacing w:val="20"/>
              </w:rPr>
              <w:t xml:space="preserve"> </w:t>
            </w:r>
            <w:r>
              <w:t>single</w:t>
            </w:r>
            <w:r>
              <w:rPr>
                <w:spacing w:val="20"/>
              </w:rPr>
              <w:t xml:space="preserve"> </w:t>
            </w:r>
            <w:r>
              <w:t>bollard,</w:t>
            </w:r>
            <w:r>
              <w:rPr>
                <w:spacing w:val="20"/>
              </w:rPr>
              <w:t xml:space="preserve"> </w:t>
            </w:r>
            <w:r>
              <w:t>Heaving</w:t>
            </w:r>
            <w:r>
              <w:rPr>
                <w:spacing w:val="18"/>
              </w:rPr>
              <w:t xml:space="preserve"> </w:t>
            </w:r>
            <w:r>
              <w:t>line,</w:t>
            </w:r>
            <w:r>
              <w:rPr>
                <w:spacing w:val="20"/>
              </w:rPr>
              <w:t xml:space="preserve"> </w:t>
            </w:r>
            <w:r>
              <w:t>Messenger</w:t>
            </w:r>
            <w:r>
              <w:rPr>
                <w:spacing w:val="21"/>
              </w:rPr>
              <w:t xml:space="preserve"> </w:t>
            </w:r>
            <w:r>
              <w:t>line,</w:t>
            </w:r>
          </w:p>
          <w:p w:rsidR="00921A02" w:rsidRDefault="003E4D5A">
            <w:pPr>
              <w:pStyle w:val="TableParagraph"/>
              <w:spacing w:line="252" w:lineRule="exact"/>
              <w:ind w:left="830" w:right="128"/>
              <w:jc w:val="both"/>
            </w:pPr>
            <w:r>
              <w:t>fenders, Safety precautions at stations ford &amp; aft. Mooring terms: - Avast Heaving, make fast, slack away, hold on, single up, let go, Heave away, pick up slack</w:t>
            </w:r>
          </w:p>
        </w:tc>
      </w:tr>
    </w:tbl>
    <w:p w:rsidR="00921A02" w:rsidRDefault="00921A02">
      <w:pPr>
        <w:pStyle w:val="TableParagraph"/>
        <w:spacing w:line="252" w:lineRule="exact"/>
        <w:jc w:val="both"/>
        <w:sectPr w:rsidR="00921A02">
          <w:type w:val="continuous"/>
          <w:pgSz w:w="11910" w:h="16840"/>
          <w:pgMar w:top="1400" w:right="0" w:bottom="280" w:left="0" w:header="720" w:footer="720"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8"/>
        <w:gridCol w:w="8372"/>
      </w:tblGrid>
      <w:tr w:rsidR="00921A02">
        <w:trPr>
          <w:trHeight w:val="11761"/>
        </w:trPr>
        <w:tc>
          <w:tcPr>
            <w:tcW w:w="10400" w:type="dxa"/>
            <w:gridSpan w:val="2"/>
          </w:tcPr>
          <w:p w:rsidR="00921A02" w:rsidRDefault="00921A02">
            <w:pPr>
              <w:pStyle w:val="TableParagraph"/>
              <w:jc w:val="left"/>
            </w:pPr>
          </w:p>
          <w:p w:rsidR="00921A02" w:rsidRDefault="003E4D5A">
            <w:pPr>
              <w:pStyle w:val="TableParagraph"/>
              <w:tabs>
                <w:tab w:val="left" w:pos="7211"/>
              </w:tabs>
              <w:ind w:left="110"/>
              <w:jc w:val="both"/>
              <w:rPr>
                <w:b/>
              </w:rPr>
            </w:pPr>
            <w:r>
              <w:rPr>
                <w:b/>
              </w:rPr>
              <w:t>UNIT</w:t>
            </w:r>
            <w:r>
              <w:rPr>
                <w:b/>
                <w:spacing w:val="-4"/>
              </w:rPr>
              <w:t xml:space="preserve"> </w:t>
            </w:r>
            <w:r>
              <w:rPr>
                <w:b/>
              </w:rPr>
              <w:t>–</w:t>
            </w:r>
            <w:r>
              <w:rPr>
                <w:b/>
                <w:spacing w:val="-1"/>
              </w:rPr>
              <w:t xml:space="preserve"> </w:t>
            </w:r>
            <w:r>
              <w:rPr>
                <w:b/>
              </w:rPr>
              <w:t>3</w:t>
            </w:r>
            <w:r>
              <w:rPr>
                <w:b/>
                <w:spacing w:val="-2"/>
              </w:rPr>
              <w:t xml:space="preserve"> </w:t>
            </w:r>
            <w:r>
              <w:rPr>
                <w:b/>
              </w:rPr>
              <w:t>Anchor</w:t>
            </w:r>
            <w:r>
              <w:rPr>
                <w:b/>
                <w:spacing w:val="-1"/>
              </w:rPr>
              <w:t xml:space="preserve"> </w:t>
            </w:r>
            <w:r>
              <w:rPr>
                <w:b/>
                <w:spacing w:val="-4"/>
              </w:rPr>
              <w:t>Types</w:t>
            </w:r>
            <w:r>
              <w:rPr>
                <w:b/>
              </w:rPr>
              <w:tab/>
              <w:t>7</w:t>
            </w:r>
            <w:r>
              <w:rPr>
                <w:b/>
                <w:spacing w:val="-3"/>
              </w:rPr>
              <w:t xml:space="preserve"> </w:t>
            </w:r>
            <w:r>
              <w:rPr>
                <w:b/>
                <w:spacing w:val="-5"/>
              </w:rPr>
              <w:t>hrs</w:t>
            </w:r>
          </w:p>
          <w:p w:rsidR="00921A02" w:rsidRDefault="003E4D5A">
            <w:pPr>
              <w:pStyle w:val="TableParagraph"/>
              <w:numPr>
                <w:ilvl w:val="0"/>
                <w:numId w:val="147"/>
              </w:numPr>
              <w:tabs>
                <w:tab w:val="left" w:pos="830"/>
              </w:tabs>
              <w:spacing w:before="120"/>
              <w:ind w:right="91"/>
              <w:jc w:val="both"/>
            </w:pPr>
            <w:r>
              <w:t>Purpose of Anchor, Number of anchors carried in ship, Types of Anchor:- Stock and Stockless anchor, Types of stock anchor:- Admiralty stock Anchor, CQR Anchor, Danforth Anchor,</w:t>
            </w:r>
            <w:r>
              <w:rPr>
                <w:spacing w:val="40"/>
              </w:rPr>
              <w:t xml:space="preserve"> </w:t>
            </w:r>
            <w:r>
              <w:t>Grapnel Anchor, Advantages of Stock anchor, Parts of Anchor, Hawse pipe, Spurling Pipe, No. of Anchors to be carried, Reasons for anchoring, Markings on the Anchor, Tests on Anchor:- Drop test, Bending test, Anchor Certificate details, Procedure for coming to Anchor, Types of Anchor Moorings:- Open Moor, Running Moor, Standing Moor</w:t>
            </w:r>
          </w:p>
          <w:p w:rsidR="00921A02" w:rsidRDefault="00921A02">
            <w:pPr>
              <w:pStyle w:val="TableParagraph"/>
              <w:spacing w:before="131"/>
              <w:jc w:val="left"/>
            </w:pPr>
          </w:p>
          <w:p w:rsidR="00921A02" w:rsidRDefault="003E4D5A">
            <w:pPr>
              <w:pStyle w:val="TableParagraph"/>
              <w:tabs>
                <w:tab w:val="left" w:pos="7571"/>
              </w:tabs>
              <w:spacing w:before="1"/>
              <w:ind w:left="110"/>
              <w:jc w:val="both"/>
              <w:rPr>
                <w:b/>
              </w:rPr>
            </w:pPr>
            <w:r>
              <w:rPr>
                <w:b/>
              </w:rPr>
              <w:t>UNIT</w:t>
            </w:r>
            <w:r>
              <w:rPr>
                <w:b/>
                <w:spacing w:val="-3"/>
              </w:rPr>
              <w:t xml:space="preserve"> </w:t>
            </w:r>
            <w:r>
              <w:rPr>
                <w:b/>
              </w:rPr>
              <w:t>–</w:t>
            </w:r>
            <w:r>
              <w:rPr>
                <w:b/>
                <w:spacing w:val="-3"/>
              </w:rPr>
              <w:t xml:space="preserve"> </w:t>
            </w:r>
            <w:r>
              <w:rPr>
                <w:b/>
              </w:rPr>
              <w:t>4</w:t>
            </w:r>
            <w:r>
              <w:rPr>
                <w:b/>
                <w:spacing w:val="-3"/>
              </w:rPr>
              <w:t xml:space="preserve"> </w:t>
            </w:r>
            <w:r>
              <w:rPr>
                <w:b/>
              </w:rPr>
              <w:t>Anchor</w:t>
            </w:r>
            <w:r>
              <w:rPr>
                <w:b/>
                <w:spacing w:val="-3"/>
              </w:rPr>
              <w:t xml:space="preserve"> </w:t>
            </w:r>
            <w:r>
              <w:rPr>
                <w:b/>
              </w:rPr>
              <w:t>Cable</w:t>
            </w:r>
            <w:r>
              <w:rPr>
                <w:b/>
                <w:spacing w:val="-3"/>
              </w:rPr>
              <w:t xml:space="preserve"> </w:t>
            </w:r>
            <w:r>
              <w:rPr>
                <w:b/>
              </w:rPr>
              <w:t>and</w:t>
            </w:r>
            <w:r>
              <w:rPr>
                <w:b/>
                <w:spacing w:val="-4"/>
              </w:rPr>
              <w:t xml:space="preserve"> </w:t>
            </w:r>
            <w:r>
              <w:rPr>
                <w:b/>
              </w:rPr>
              <w:t>Associated</w:t>
            </w:r>
            <w:r>
              <w:rPr>
                <w:b/>
                <w:spacing w:val="-5"/>
              </w:rPr>
              <w:t xml:space="preserve"> </w:t>
            </w:r>
            <w:r>
              <w:rPr>
                <w:b/>
                <w:spacing w:val="-4"/>
              </w:rPr>
              <w:t>Parts</w:t>
            </w:r>
            <w:r>
              <w:rPr>
                <w:b/>
              </w:rPr>
              <w:tab/>
              <w:t xml:space="preserve">7 </w:t>
            </w:r>
            <w:r>
              <w:rPr>
                <w:b/>
                <w:spacing w:val="-5"/>
              </w:rPr>
              <w:t>hrs</w:t>
            </w:r>
          </w:p>
          <w:p w:rsidR="00921A02" w:rsidRDefault="003E4D5A">
            <w:pPr>
              <w:pStyle w:val="TableParagraph"/>
              <w:numPr>
                <w:ilvl w:val="0"/>
                <w:numId w:val="147"/>
              </w:numPr>
              <w:tabs>
                <w:tab w:val="left" w:pos="830"/>
              </w:tabs>
              <w:spacing w:before="120"/>
              <w:ind w:right="93"/>
              <w:jc w:val="both"/>
            </w:pPr>
            <w:r>
              <w:t>Chain cable, Parts and uses of lugged and lugless joining shackle(kenter), Anchor shackle(‘D’ lugged joining Shackle), swivel piece and it location, Connection of Anchor with anchor chain, Length of Anchor cable, Number of shackles of chain each anchor carry, Marking of Cable, Chain locker, bitter end,</w:t>
            </w:r>
            <w:r>
              <w:rPr>
                <w:spacing w:val="40"/>
              </w:rPr>
              <w:t xml:space="preserve"> </w:t>
            </w:r>
            <w:r>
              <w:t>Securing of bitter end, Windlass and its purpose, Windlass brake band system, Split Windlass, Lay out of Forecastle with anchor cable arrangements, Lay out of Chain locker with Windlass arrangement. Securing arrangements of Anchor: - Bow stopper, Devil’s claw, wire lashing, Maintenance of Anchor and its associated gear,</w:t>
            </w:r>
          </w:p>
          <w:p w:rsidR="00921A02" w:rsidRDefault="00921A02">
            <w:pPr>
              <w:pStyle w:val="TableParagraph"/>
              <w:spacing w:before="6"/>
              <w:jc w:val="left"/>
            </w:pPr>
          </w:p>
          <w:p w:rsidR="00921A02" w:rsidRDefault="003E4D5A">
            <w:pPr>
              <w:pStyle w:val="TableParagraph"/>
              <w:tabs>
                <w:tab w:val="left" w:pos="7256"/>
              </w:tabs>
              <w:ind w:left="110"/>
              <w:jc w:val="both"/>
              <w:rPr>
                <w:b/>
              </w:rPr>
            </w:pPr>
            <w:r>
              <w:rPr>
                <w:b/>
              </w:rPr>
              <w:t>Unit</w:t>
            </w:r>
            <w:r>
              <w:rPr>
                <w:b/>
                <w:spacing w:val="-2"/>
              </w:rPr>
              <w:t xml:space="preserve"> </w:t>
            </w:r>
            <w:r>
              <w:rPr>
                <w:b/>
              </w:rPr>
              <w:t>5:</w:t>
            </w:r>
            <w:r>
              <w:rPr>
                <w:b/>
                <w:spacing w:val="-2"/>
              </w:rPr>
              <w:t xml:space="preserve"> </w:t>
            </w:r>
            <w:r>
              <w:rPr>
                <w:b/>
              </w:rPr>
              <w:t>Ship</w:t>
            </w:r>
            <w:r>
              <w:rPr>
                <w:b/>
                <w:spacing w:val="-4"/>
              </w:rPr>
              <w:t xml:space="preserve"> </w:t>
            </w:r>
            <w:r>
              <w:rPr>
                <w:b/>
                <w:spacing w:val="-2"/>
              </w:rPr>
              <w:t>Maintenance</w:t>
            </w:r>
            <w:r>
              <w:rPr>
                <w:b/>
              </w:rPr>
              <w:tab/>
              <w:t>8</w:t>
            </w:r>
            <w:r>
              <w:rPr>
                <w:b/>
                <w:spacing w:val="-3"/>
              </w:rPr>
              <w:t xml:space="preserve"> </w:t>
            </w:r>
            <w:r>
              <w:rPr>
                <w:b/>
                <w:spacing w:val="-5"/>
              </w:rPr>
              <w:t>hrs</w:t>
            </w:r>
          </w:p>
          <w:p w:rsidR="00921A02" w:rsidRDefault="003E4D5A">
            <w:pPr>
              <w:pStyle w:val="TableParagraph"/>
              <w:numPr>
                <w:ilvl w:val="0"/>
                <w:numId w:val="147"/>
              </w:numPr>
              <w:tabs>
                <w:tab w:val="left" w:pos="830"/>
              </w:tabs>
              <w:spacing w:before="120"/>
              <w:ind w:right="92"/>
              <w:jc w:val="both"/>
            </w:pPr>
            <w:r>
              <w:t>Corrosion, cathodic protection: - sacrificial anode, impressed current, Bimetallic corrosion, Surface Preparation: - Types of de-scaling – tools, Paint: - composition of paint, primer, under coat, top coat, Boot Topping, types of paint, mixing of paint, How to Prepare surface for painting.</w:t>
            </w:r>
          </w:p>
          <w:p w:rsidR="00921A02" w:rsidRDefault="003E4D5A">
            <w:pPr>
              <w:pStyle w:val="TableParagraph"/>
              <w:numPr>
                <w:ilvl w:val="0"/>
                <w:numId w:val="147"/>
              </w:numPr>
              <w:tabs>
                <w:tab w:val="left" w:pos="830"/>
              </w:tabs>
              <w:ind w:right="95"/>
              <w:jc w:val="both"/>
            </w:pPr>
            <w:r>
              <w:t>Common methods of painting: -</w:t>
            </w:r>
            <w:r>
              <w:rPr>
                <w:spacing w:val="-2"/>
              </w:rPr>
              <w:t xml:space="preserve"> </w:t>
            </w:r>
            <w:r>
              <w:t>Brush, Roller, Conventional spray, Airless spray, Proper procedures when using tools for surface preparation, Safety precautions to be taken when painting.</w:t>
            </w:r>
          </w:p>
          <w:p w:rsidR="00921A02" w:rsidRDefault="003E4D5A">
            <w:pPr>
              <w:pStyle w:val="TableParagraph"/>
              <w:numPr>
                <w:ilvl w:val="0"/>
                <w:numId w:val="147"/>
              </w:numPr>
              <w:tabs>
                <w:tab w:val="left" w:pos="830"/>
              </w:tabs>
              <w:ind w:right="99"/>
              <w:jc w:val="both"/>
            </w:pPr>
            <w:r>
              <w:t>Painting</w:t>
            </w:r>
            <w:r>
              <w:rPr>
                <w:spacing w:val="-1"/>
              </w:rPr>
              <w:t xml:space="preserve"> </w:t>
            </w:r>
            <w:r>
              <w:t>defects</w:t>
            </w:r>
            <w:r>
              <w:rPr>
                <w:spacing w:val="-1"/>
              </w:rPr>
              <w:t xml:space="preserve"> </w:t>
            </w:r>
            <w:r>
              <w:t>and</w:t>
            </w:r>
            <w:r>
              <w:rPr>
                <w:spacing w:val="-1"/>
              </w:rPr>
              <w:t xml:space="preserve"> </w:t>
            </w:r>
            <w:r>
              <w:t>Remedy: -</w:t>
            </w:r>
            <w:r>
              <w:rPr>
                <w:spacing w:val="-2"/>
              </w:rPr>
              <w:t xml:space="preserve"> </w:t>
            </w:r>
            <w:r>
              <w:t>Blistering, Cracking,</w:t>
            </w:r>
            <w:r>
              <w:rPr>
                <w:spacing w:val="-1"/>
              </w:rPr>
              <w:t xml:space="preserve"> </w:t>
            </w:r>
            <w:r>
              <w:t>Crawling, Grinning, Slow</w:t>
            </w:r>
            <w:r>
              <w:rPr>
                <w:spacing w:val="-2"/>
              </w:rPr>
              <w:t xml:space="preserve"> </w:t>
            </w:r>
            <w:r>
              <w:t>Drying, Dulling, Holidays, Peeling, Sagging, wrinkling, skinning, Yellowing.</w:t>
            </w:r>
          </w:p>
          <w:p w:rsidR="00921A02" w:rsidRDefault="003E4D5A">
            <w:pPr>
              <w:pStyle w:val="TableParagraph"/>
              <w:spacing w:before="3" w:line="251" w:lineRule="exact"/>
              <w:ind w:left="110"/>
              <w:jc w:val="both"/>
              <w:rPr>
                <w:b/>
              </w:rPr>
            </w:pPr>
            <w:r>
              <w:rPr>
                <w:b/>
              </w:rPr>
              <w:t>Planned</w:t>
            </w:r>
            <w:r>
              <w:rPr>
                <w:b/>
                <w:spacing w:val="-6"/>
              </w:rPr>
              <w:t xml:space="preserve"> </w:t>
            </w:r>
            <w:r>
              <w:rPr>
                <w:b/>
              </w:rPr>
              <w:t>Maintenance</w:t>
            </w:r>
            <w:r>
              <w:rPr>
                <w:b/>
                <w:spacing w:val="-3"/>
              </w:rPr>
              <w:t xml:space="preserve"> </w:t>
            </w:r>
            <w:r>
              <w:rPr>
                <w:b/>
              </w:rPr>
              <w:t>System</w:t>
            </w:r>
            <w:r>
              <w:rPr>
                <w:b/>
                <w:spacing w:val="-4"/>
              </w:rPr>
              <w:t xml:space="preserve"> (PMS)</w:t>
            </w:r>
          </w:p>
          <w:p w:rsidR="00921A02" w:rsidRDefault="003E4D5A">
            <w:pPr>
              <w:pStyle w:val="TableParagraph"/>
              <w:numPr>
                <w:ilvl w:val="0"/>
                <w:numId w:val="147"/>
              </w:numPr>
              <w:tabs>
                <w:tab w:val="left" w:pos="830"/>
              </w:tabs>
              <w:ind w:right="90"/>
              <w:jc w:val="both"/>
            </w:pPr>
            <w:r>
              <w:t>Reasons for planned maintenance, construction of a planned maintenance schedule, Three categories – Short-term, Long-term, Maintenance due to operational requirements. Sample PMS of a General Cargo Vessel based on three categories, Testing of Lifting Machineries (Plant) – Examination – Certificates and Reports. Rigging Plans, Surveys on ships, Maintenance schedule for cargo-handling equipment, Safety Precautions when Overhauling cargo appliances, Care and maintenance of mechanical steel hatch covers, Care and maintenance of Pilot ladders and Hoists.</w:t>
            </w:r>
          </w:p>
          <w:p w:rsidR="00921A02" w:rsidRDefault="003E4D5A">
            <w:pPr>
              <w:pStyle w:val="TableParagraph"/>
              <w:spacing w:before="3" w:line="249" w:lineRule="exact"/>
              <w:ind w:left="110"/>
              <w:jc w:val="both"/>
              <w:rPr>
                <w:b/>
              </w:rPr>
            </w:pPr>
            <w:r>
              <w:rPr>
                <w:b/>
              </w:rPr>
              <w:t>Dry</w:t>
            </w:r>
            <w:r>
              <w:rPr>
                <w:b/>
                <w:spacing w:val="-2"/>
              </w:rPr>
              <w:t xml:space="preserve"> </w:t>
            </w:r>
            <w:r>
              <w:rPr>
                <w:b/>
              </w:rPr>
              <w:t>Docking</w:t>
            </w:r>
            <w:r>
              <w:rPr>
                <w:b/>
                <w:spacing w:val="-3"/>
              </w:rPr>
              <w:t xml:space="preserve"> </w:t>
            </w:r>
            <w:r>
              <w:rPr>
                <w:b/>
                <w:spacing w:val="-2"/>
              </w:rPr>
              <w:t>Operations</w:t>
            </w:r>
          </w:p>
          <w:p w:rsidR="00921A02" w:rsidRDefault="003E4D5A">
            <w:pPr>
              <w:pStyle w:val="TableParagraph"/>
              <w:numPr>
                <w:ilvl w:val="0"/>
                <w:numId w:val="147"/>
              </w:numPr>
              <w:tabs>
                <w:tab w:val="left" w:pos="830"/>
              </w:tabs>
              <w:ind w:right="97"/>
              <w:jc w:val="both"/>
            </w:pPr>
            <w:r>
              <w:t>Introduction, Frequency, Preparation of repair List:- Standard items, Repair Items, Modification Items. Graving dock, Floating dock</w:t>
            </w:r>
          </w:p>
          <w:p w:rsidR="00921A02" w:rsidRDefault="003E4D5A">
            <w:pPr>
              <w:pStyle w:val="TableParagraph"/>
              <w:spacing w:before="3"/>
              <w:ind w:left="110"/>
              <w:jc w:val="left"/>
              <w:rPr>
                <w:b/>
              </w:rPr>
            </w:pPr>
            <w:r>
              <w:rPr>
                <w:b/>
              </w:rPr>
              <w:t>TEXT</w:t>
            </w:r>
            <w:r>
              <w:rPr>
                <w:b/>
                <w:spacing w:val="-5"/>
              </w:rPr>
              <w:t xml:space="preserve"> </w:t>
            </w:r>
            <w:r>
              <w:rPr>
                <w:b/>
                <w:spacing w:val="-2"/>
              </w:rPr>
              <w:t>BOOKS:</w:t>
            </w:r>
          </w:p>
          <w:p w:rsidR="00921A02" w:rsidRDefault="003E4D5A">
            <w:pPr>
              <w:pStyle w:val="TableParagraph"/>
              <w:numPr>
                <w:ilvl w:val="0"/>
                <w:numId w:val="146"/>
              </w:numPr>
              <w:tabs>
                <w:tab w:val="left" w:pos="635"/>
              </w:tabs>
              <w:spacing w:before="33"/>
              <w:ind w:left="635" w:hanging="165"/>
            </w:pPr>
            <w:r>
              <w:t>.</w:t>
            </w:r>
            <w:r>
              <w:rPr>
                <w:spacing w:val="-3"/>
              </w:rPr>
              <w:t xml:space="preserve"> </w:t>
            </w: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921A02" w:rsidRDefault="003E4D5A">
            <w:pPr>
              <w:pStyle w:val="TableParagraph"/>
              <w:numPr>
                <w:ilvl w:val="0"/>
                <w:numId w:val="146"/>
              </w:numPr>
              <w:tabs>
                <w:tab w:val="left" w:pos="690"/>
              </w:tabs>
              <w:spacing w:before="38"/>
              <w:ind w:left="690"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921A02" w:rsidRDefault="003E4D5A">
            <w:pPr>
              <w:pStyle w:val="TableParagraph"/>
              <w:numPr>
                <w:ilvl w:val="0"/>
                <w:numId w:val="146"/>
              </w:numPr>
              <w:tabs>
                <w:tab w:val="left" w:pos="690"/>
              </w:tabs>
              <w:spacing w:before="37"/>
              <w:ind w:left="690" w:hanging="220"/>
            </w:pPr>
            <w:r>
              <w:t>Seamanship</w:t>
            </w:r>
            <w:r>
              <w:rPr>
                <w:spacing w:val="-6"/>
              </w:rPr>
              <w:t xml:space="preserve"> </w:t>
            </w:r>
            <w:r>
              <w:t>practice</w:t>
            </w:r>
            <w:r>
              <w:rPr>
                <w:spacing w:val="-4"/>
              </w:rPr>
              <w:t xml:space="preserve"> </w:t>
            </w:r>
            <w:r>
              <w:t>by</w:t>
            </w:r>
            <w:r>
              <w:rPr>
                <w:spacing w:val="-5"/>
              </w:rPr>
              <w:t xml:space="preserve"> </w:t>
            </w:r>
            <w:r>
              <w:t>Capt</w:t>
            </w:r>
            <w:r>
              <w:rPr>
                <w:spacing w:val="-1"/>
              </w:rPr>
              <w:t xml:space="preserve"> </w:t>
            </w:r>
            <w:r>
              <w:rPr>
                <w:spacing w:val="-2"/>
              </w:rPr>
              <w:t>Dinger</w:t>
            </w:r>
          </w:p>
          <w:p w:rsidR="00921A02" w:rsidRDefault="00921A02">
            <w:pPr>
              <w:pStyle w:val="TableParagraph"/>
              <w:spacing w:before="82"/>
              <w:jc w:val="left"/>
            </w:pPr>
          </w:p>
          <w:p w:rsidR="00921A02" w:rsidRDefault="003E4D5A">
            <w:pPr>
              <w:pStyle w:val="TableParagraph"/>
              <w:ind w:left="110"/>
              <w:jc w:val="left"/>
              <w:rPr>
                <w:b/>
              </w:rPr>
            </w:pPr>
            <w:r>
              <w:rPr>
                <w:b/>
                <w:spacing w:val="-2"/>
              </w:rPr>
              <w:t>REFERENCE:</w:t>
            </w:r>
          </w:p>
          <w:p w:rsidR="00921A02" w:rsidRDefault="003E4D5A">
            <w:pPr>
              <w:pStyle w:val="TableParagraph"/>
              <w:numPr>
                <w:ilvl w:val="1"/>
                <w:numId w:val="146"/>
              </w:numPr>
              <w:tabs>
                <w:tab w:val="left" w:pos="829"/>
              </w:tabs>
              <w:spacing w:before="33"/>
              <w:ind w:left="829"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tc>
      </w:tr>
      <w:tr w:rsidR="00921A02">
        <w:trPr>
          <w:trHeight w:val="292"/>
        </w:trPr>
        <w:tc>
          <w:tcPr>
            <w:tcW w:w="2028" w:type="dxa"/>
          </w:tcPr>
          <w:p w:rsidR="00921A02" w:rsidRDefault="003E4D5A">
            <w:pPr>
              <w:pStyle w:val="TableParagraph"/>
              <w:spacing w:line="251" w:lineRule="exact"/>
              <w:ind w:left="110"/>
              <w:jc w:val="left"/>
              <w:rPr>
                <w:b/>
              </w:rPr>
            </w:pPr>
            <w:r>
              <w:rPr>
                <w:b/>
              </w:rPr>
              <w:t>Designed</w:t>
            </w:r>
            <w:r>
              <w:rPr>
                <w:b/>
                <w:spacing w:val="-5"/>
              </w:rPr>
              <w:t xml:space="preserve"> by</w:t>
            </w:r>
          </w:p>
        </w:tc>
        <w:tc>
          <w:tcPr>
            <w:tcW w:w="8372" w:type="dxa"/>
          </w:tcPr>
          <w:p w:rsidR="00921A02" w:rsidRDefault="003E4D5A">
            <w:pPr>
              <w:pStyle w:val="TableParagraph"/>
              <w:spacing w:line="247" w:lineRule="exact"/>
              <w:ind w:left="108"/>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921A02">
      <w:pPr>
        <w:pStyle w:val="BodyText"/>
        <w:spacing w:before="155"/>
        <w:rPr>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329"/>
        <w:gridCol w:w="547"/>
        <w:gridCol w:w="163"/>
        <w:gridCol w:w="716"/>
        <w:gridCol w:w="466"/>
        <w:gridCol w:w="413"/>
        <w:gridCol w:w="497"/>
        <w:gridCol w:w="382"/>
        <w:gridCol w:w="598"/>
        <w:gridCol w:w="281"/>
        <w:gridCol w:w="879"/>
        <w:gridCol w:w="145"/>
        <w:gridCol w:w="579"/>
        <w:gridCol w:w="157"/>
        <w:gridCol w:w="568"/>
        <w:gridCol w:w="313"/>
        <w:gridCol w:w="877"/>
        <w:gridCol w:w="116"/>
        <w:gridCol w:w="766"/>
      </w:tblGrid>
      <w:tr w:rsidR="00921A02">
        <w:trPr>
          <w:trHeight w:val="292"/>
        </w:trPr>
        <w:tc>
          <w:tcPr>
            <w:tcW w:w="2281" w:type="dxa"/>
            <w:gridSpan w:val="2"/>
          </w:tcPr>
          <w:p w:rsidR="00921A02" w:rsidRDefault="003E4D5A">
            <w:pPr>
              <w:pStyle w:val="TableParagraph"/>
              <w:spacing w:line="251" w:lineRule="exact"/>
              <w:ind w:left="107"/>
              <w:jc w:val="left"/>
              <w:rPr>
                <w:b/>
              </w:rPr>
            </w:pPr>
            <w:r>
              <w:rPr>
                <w:b/>
                <w:spacing w:val="-2"/>
              </w:rPr>
              <w:t>PROGRAM</w:t>
            </w:r>
          </w:p>
        </w:tc>
        <w:tc>
          <w:tcPr>
            <w:tcW w:w="8463" w:type="dxa"/>
            <w:gridSpan w:val="18"/>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281"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UENS305</w:t>
            </w:r>
          </w:p>
        </w:tc>
        <w:tc>
          <w:tcPr>
            <w:tcW w:w="3782" w:type="dxa"/>
            <w:gridSpan w:val="8"/>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tabs>
                <w:tab w:val="left" w:pos="1452"/>
                <w:tab w:val="left" w:pos="3189"/>
              </w:tabs>
              <w:spacing w:line="290" w:lineRule="atLeast"/>
              <w:ind w:left="107" w:right="101"/>
              <w:jc w:val="left"/>
              <w:rPr>
                <w:b/>
              </w:rPr>
            </w:pPr>
            <w:r>
              <w:rPr>
                <w:b/>
                <w:spacing w:val="-2"/>
              </w:rPr>
              <w:t>CARGO</w:t>
            </w:r>
            <w:r>
              <w:rPr>
                <w:b/>
              </w:rPr>
              <w:tab/>
            </w:r>
            <w:r>
              <w:rPr>
                <w:b/>
                <w:spacing w:val="-2"/>
              </w:rPr>
              <w:t>HANDLING</w:t>
            </w:r>
            <w:r>
              <w:rPr>
                <w:b/>
              </w:rPr>
              <w:tab/>
            </w:r>
            <w:r>
              <w:rPr>
                <w:b/>
                <w:spacing w:val="-4"/>
              </w:rPr>
              <w:t xml:space="preserve">AND </w:t>
            </w:r>
            <w:r>
              <w:rPr>
                <w:b/>
              </w:rPr>
              <w:t>STOWAGE- II</w:t>
            </w:r>
          </w:p>
        </w:tc>
        <w:tc>
          <w:tcPr>
            <w:tcW w:w="1305" w:type="dxa"/>
            <w:gridSpan w:val="3"/>
          </w:tcPr>
          <w:p w:rsidR="00921A02" w:rsidRDefault="003E4D5A">
            <w:pPr>
              <w:pStyle w:val="TableParagraph"/>
              <w:spacing w:line="251" w:lineRule="exact"/>
              <w:ind w:left="13" w:right="8"/>
              <w:rPr>
                <w:b/>
              </w:rPr>
            </w:pPr>
            <w:r>
              <w:rPr>
                <w:b/>
                <w:spacing w:val="-10"/>
              </w:rPr>
              <w:t>L</w:t>
            </w:r>
          </w:p>
        </w:tc>
        <w:tc>
          <w:tcPr>
            <w:tcW w:w="1304" w:type="dxa"/>
            <w:gridSpan w:val="3"/>
          </w:tcPr>
          <w:p w:rsidR="00921A02" w:rsidRDefault="003E4D5A">
            <w:pPr>
              <w:pStyle w:val="TableParagraph"/>
              <w:spacing w:line="251" w:lineRule="exact"/>
              <w:ind w:left="17" w:right="18"/>
              <w:rPr>
                <w:b/>
              </w:rPr>
            </w:pPr>
            <w:r>
              <w:rPr>
                <w:b/>
                <w:spacing w:val="-10"/>
              </w:rPr>
              <w:t>T</w:t>
            </w:r>
          </w:p>
        </w:tc>
        <w:tc>
          <w:tcPr>
            <w:tcW w:w="1306" w:type="dxa"/>
            <w:gridSpan w:val="3"/>
          </w:tcPr>
          <w:p w:rsidR="00921A02" w:rsidRDefault="003E4D5A">
            <w:pPr>
              <w:pStyle w:val="TableParagraph"/>
              <w:spacing w:line="251" w:lineRule="exact"/>
              <w:ind w:right="5"/>
              <w:rPr>
                <w:b/>
              </w:rPr>
            </w:pPr>
            <w:r>
              <w:rPr>
                <w:b/>
                <w:spacing w:val="-10"/>
              </w:rPr>
              <w:t>P</w:t>
            </w:r>
          </w:p>
        </w:tc>
        <w:tc>
          <w:tcPr>
            <w:tcW w:w="766" w:type="dxa"/>
          </w:tcPr>
          <w:p w:rsidR="00921A02" w:rsidRDefault="003E4D5A">
            <w:pPr>
              <w:pStyle w:val="TableParagraph"/>
              <w:spacing w:line="251" w:lineRule="exact"/>
              <w:ind w:left="1" w:right="13"/>
              <w:rPr>
                <w:b/>
              </w:rPr>
            </w:pPr>
            <w:r>
              <w:rPr>
                <w:b/>
                <w:spacing w:val="-10"/>
              </w:rPr>
              <w:t>C</w:t>
            </w:r>
          </w:p>
        </w:tc>
      </w:tr>
      <w:tr w:rsidR="00921A02">
        <w:trPr>
          <w:trHeight w:val="573"/>
        </w:trPr>
        <w:tc>
          <w:tcPr>
            <w:tcW w:w="2281" w:type="dxa"/>
            <w:gridSpan w:val="2"/>
            <w:vMerge/>
            <w:tcBorders>
              <w:top w:val="nil"/>
            </w:tcBorders>
          </w:tcPr>
          <w:p w:rsidR="00921A02" w:rsidRDefault="00921A02">
            <w:pPr>
              <w:rPr>
                <w:sz w:val="2"/>
                <w:szCs w:val="2"/>
              </w:rPr>
            </w:pPr>
          </w:p>
        </w:tc>
        <w:tc>
          <w:tcPr>
            <w:tcW w:w="3782" w:type="dxa"/>
            <w:gridSpan w:val="8"/>
            <w:vMerge/>
            <w:tcBorders>
              <w:top w:val="nil"/>
            </w:tcBorders>
          </w:tcPr>
          <w:p w:rsidR="00921A02" w:rsidRDefault="00921A02">
            <w:pPr>
              <w:rPr>
                <w:sz w:val="2"/>
                <w:szCs w:val="2"/>
              </w:rPr>
            </w:pPr>
          </w:p>
        </w:tc>
        <w:tc>
          <w:tcPr>
            <w:tcW w:w="1305" w:type="dxa"/>
            <w:gridSpan w:val="3"/>
          </w:tcPr>
          <w:p w:rsidR="00921A02" w:rsidRDefault="00921A02">
            <w:pPr>
              <w:pStyle w:val="TableParagraph"/>
              <w:spacing w:before="21"/>
              <w:jc w:val="left"/>
            </w:pPr>
          </w:p>
          <w:p w:rsidR="00921A02" w:rsidRDefault="003E4D5A">
            <w:pPr>
              <w:pStyle w:val="TableParagraph"/>
              <w:ind w:left="13" w:right="11"/>
            </w:pPr>
            <w:r>
              <w:rPr>
                <w:spacing w:val="-10"/>
              </w:rPr>
              <w:t>3</w:t>
            </w:r>
          </w:p>
        </w:tc>
        <w:tc>
          <w:tcPr>
            <w:tcW w:w="1304" w:type="dxa"/>
            <w:gridSpan w:val="3"/>
          </w:tcPr>
          <w:p w:rsidR="00921A02" w:rsidRDefault="00921A02">
            <w:pPr>
              <w:pStyle w:val="TableParagraph"/>
              <w:spacing w:before="21"/>
              <w:jc w:val="left"/>
            </w:pPr>
          </w:p>
          <w:p w:rsidR="00921A02" w:rsidRDefault="003E4D5A">
            <w:pPr>
              <w:pStyle w:val="TableParagraph"/>
              <w:ind w:left="17" w:right="20"/>
            </w:pPr>
            <w:r>
              <w:rPr>
                <w:spacing w:val="-10"/>
              </w:rPr>
              <w:t>0</w:t>
            </w:r>
          </w:p>
        </w:tc>
        <w:tc>
          <w:tcPr>
            <w:tcW w:w="1306" w:type="dxa"/>
            <w:gridSpan w:val="3"/>
          </w:tcPr>
          <w:p w:rsidR="00921A02" w:rsidRDefault="00921A02">
            <w:pPr>
              <w:pStyle w:val="TableParagraph"/>
              <w:spacing w:before="21"/>
              <w:jc w:val="left"/>
            </w:pPr>
          </w:p>
          <w:p w:rsidR="00921A02" w:rsidRDefault="003E4D5A">
            <w:pPr>
              <w:pStyle w:val="TableParagraph"/>
              <w:ind w:right="5"/>
            </w:pPr>
            <w:r>
              <w:rPr>
                <w:spacing w:val="-10"/>
              </w:rPr>
              <w:t>0</w:t>
            </w:r>
          </w:p>
        </w:tc>
        <w:tc>
          <w:tcPr>
            <w:tcW w:w="766" w:type="dxa"/>
          </w:tcPr>
          <w:p w:rsidR="00921A02" w:rsidRDefault="00921A02">
            <w:pPr>
              <w:pStyle w:val="TableParagraph"/>
              <w:spacing w:before="21"/>
              <w:jc w:val="left"/>
            </w:pPr>
          </w:p>
          <w:p w:rsidR="00921A02" w:rsidRDefault="003E4D5A">
            <w:pPr>
              <w:pStyle w:val="TableParagraph"/>
              <w:ind w:right="13"/>
            </w:pPr>
            <w:r>
              <w:rPr>
                <w:spacing w:val="-10"/>
              </w:rPr>
              <w:t>3</w:t>
            </w:r>
          </w:p>
        </w:tc>
      </w:tr>
      <w:tr w:rsidR="00921A02">
        <w:trPr>
          <w:trHeight w:val="290"/>
        </w:trPr>
        <w:tc>
          <w:tcPr>
            <w:tcW w:w="2281" w:type="dxa"/>
            <w:gridSpan w:val="2"/>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782" w:type="dxa"/>
            <w:gridSpan w:val="8"/>
          </w:tcPr>
          <w:p w:rsidR="00921A02" w:rsidRDefault="003E4D5A">
            <w:pPr>
              <w:pStyle w:val="TableParagraph"/>
              <w:spacing w:line="247" w:lineRule="exact"/>
              <w:ind w:left="10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4681" w:type="dxa"/>
            <w:gridSpan w:val="10"/>
            <w:vMerge w:val="restart"/>
          </w:tcPr>
          <w:p w:rsidR="00921A02" w:rsidRDefault="003E4D5A">
            <w:pPr>
              <w:pStyle w:val="TableParagraph"/>
              <w:spacing w:line="247" w:lineRule="exact"/>
              <w:ind w:left="106"/>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6"/>
              <w:jc w:val="left"/>
            </w:pPr>
            <w:r>
              <w:t>(</w:t>
            </w:r>
            <w:r>
              <w:rPr>
                <w:spacing w:val="-2"/>
              </w:rPr>
              <w:t xml:space="preserve"> </w:t>
            </w:r>
            <w:r>
              <w:t>3Hrs</w:t>
            </w:r>
            <w:r>
              <w:rPr>
                <w:spacing w:val="-2"/>
              </w:rPr>
              <w:t xml:space="preserve"> </w:t>
            </w:r>
            <w:r>
              <w:t>)</w:t>
            </w:r>
            <w:r>
              <w:rPr>
                <w:spacing w:val="-3"/>
              </w:rPr>
              <w:t xml:space="preserve"> </w:t>
            </w:r>
            <w:r>
              <w:t>Total</w:t>
            </w:r>
            <w:r>
              <w:rPr>
                <w:spacing w:val="-2"/>
              </w:rPr>
              <w:t xml:space="preserve"> 54hrs</w:t>
            </w:r>
          </w:p>
        </w:tc>
      </w:tr>
      <w:tr w:rsidR="00921A02">
        <w:trPr>
          <w:trHeight w:val="290"/>
        </w:trPr>
        <w:tc>
          <w:tcPr>
            <w:tcW w:w="2281"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782" w:type="dxa"/>
            <w:gridSpan w:val="8"/>
          </w:tcPr>
          <w:p w:rsidR="00921A02" w:rsidRDefault="003E4D5A">
            <w:pPr>
              <w:pStyle w:val="TableParagraph"/>
              <w:spacing w:line="247" w:lineRule="exact"/>
              <w:ind w:left="107"/>
              <w:jc w:val="left"/>
            </w:pPr>
            <w:r>
              <w:rPr>
                <w:spacing w:val="-5"/>
              </w:rPr>
              <w:t>NIL</w:t>
            </w:r>
          </w:p>
        </w:tc>
        <w:tc>
          <w:tcPr>
            <w:tcW w:w="4681" w:type="dxa"/>
            <w:gridSpan w:val="10"/>
            <w:vMerge/>
            <w:tcBorders>
              <w:top w:val="nil"/>
            </w:tcBorders>
          </w:tcPr>
          <w:p w:rsidR="00921A02" w:rsidRDefault="00921A02">
            <w:pPr>
              <w:rPr>
                <w:sz w:val="2"/>
                <w:szCs w:val="2"/>
              </w:rPr>
            </w:pPr>
          </w:p>
        </w:tc>
      </w:tr>
      <w:tr w:rsidR="00921A02">
        <w:trPr>
          <w:trHeight w:val="506"/>
        </w:trPr>
        <w:tc>
          <w:tcPr>
            <w:tcW w:w="2281" w:type="dxa"/>
            <w:gridSpan w:val="2"/>
            <w:vMerge w:val="restart"/>
          </w:tcPr>
          <w:p w:rsidR="00921A02" w:rsidRDefault="00921A02">
            <w:pPr>
              <w:pStyle w:val="TableParagraph"/>
              <w:jc w:val="left"/>
            </w:pPr>
          </w:p>
          <w:p w:rsidR="00921A02" w:rsidRDefault="00921A02">
            <w:pPr>
              <w:pStyle w:val="TableParagraph"/>
              <w:spacing w:before="213"/>
              <w:jc w:val="left"/>
            </w:pPr>
          </w:p>
          <w:p w:rsidR="00921A02" w:rsidRDefault="003E4D5A">
            <w:pPr>
              <w:pStyle w:val="TableParagraph"/>
              <w:ind w:left="369"/>
              <w:jc w:val="left"/>
            </w:pPr>
            <w:r>
              <w:t>Course</w:t>
            </w:r>
            <w:r>
              <w:rPr>
                <w:spacing w:val="53"/>
              </w:rPr>
              <w:t xml:space="preserve"> </w:t>
            </w:r>
            <w:r>
              <w:rPr>
                <w:spacing w:val="-2"/>
              </w:rPr>
              <w:t>Category</w:t>
            </w:r>
          </w:p>
        </w:tc>
        <w:tc>
          <w:tcPr>
            <w:tcW w:w="1892" w:type="dxa"/>
            <w:gridSpan w:val="4"/>
          </w:tcPr>
          <w:p w:rsidR="00921A02" w:rsidRDefault="003E4D5A">
            <w:pPr>
              <w:pStyle w:val="TableParagraph"/>
              <w:spacing w:line="254" w:lineRule="exact"/>
              <w:ind w:left="244" w:right="185" w:hanging="51"/>
              <w:jc w:val="left"/>
              <w:rPr>
                <w:b/>
              </w:rPr>
            </w:pPr>
            <w:r>
              <w:rPr>
                <w:b/>
              </w:rPr>
              <w:t>Humanities</w:t>
            </w:r>
            <w:r>
              <w:rPr>
                <w:b/>
                <w:spacing w:val="-14"/>
              </w:rPr>
              <w:t xml:space="preserve"> </w:t>
            </w:r>
            <w:r>
              <w:rPr>
                <w:b/>
              </w:rPr>
              <w:t>and Social</w:t>
            </w:r>
            <w:r>
              <w:rPr>
                <w:b/>
                <w:spacing w:val="-2"/>
              </w:rPr>
              <w:t xml:space="preserve"> Sciences</w:t>
            </w:r>
          </w:p>
        </w:tc>
        <w:tc>
          <w:tcPr>
            <w:tcW w:w="1890" w:type="dxa"/>
            <w:gridSpan w:val="4"/>
          </w:tcPr>
          <w:p w:rsidR="00921A02" w:rsidRDefault="003E4D5A">
            <w:pPr>
              <w:pStyle w:val="TableParagraph"/>
              <w:spacing w:line="254" w:lineRule="exact"/>
              <w:ind w:left="563" w:hanging="238"/>
              <w:jc w:val="left"/>
              <w:rPr>
                <w:b/>
              </w:rPr>
            </w:pPr>
            <w:r>
              <w:rPr>
                <w:b/>
                <w:spacing w:val="-2"/>
              </w:rPr>
              <w:t>Management Courses</w:t>
            </w:r>
          </w:p>
        </w:tc>
        <w:tc>
          <w:tcPr>
            <w:tcW w:w="2609" w:type="dxa"/>
            <w:gridSpan w:val="6"/>
          </w:tcPr>
          <w:p w:rsidR="00921A02" w:rsidRDefault="003E4D5A">
            <w:pPr>
              <w:pStyle w:val="TableParagraph"/>
              <w:spacing w:line="251" w:lineRule="exact"/>
              <w:ind w:left="466"/>
              <w:jc w:val="left"/>
              <w:rPr>
                <w:b/>
              </w:rPr>
            </w:pPr>
            <w:r>
              <w:rPr>
                <w:b/>
              </w:rPr>
              <w:t>Professional</w:t>
            </w:r>
            <w:r>
              <w:rPr>
                <w:b/>
                <w:spacing w:val="-7"/>
              </w:rPr>
              <w:t xml:space="preserve"> </w:t>
            </w:r>
            <w:r>
              <w:rPr>
                <w:b/>
                <w:spacing w:val="-4"/>
              </w:rPr>
              <w:t>Core</w:t>
            </w:r>
          </w:p>
        </w:tc>
        <w:tc>
          <w:tcPr>
            <w:tcW w:w="2072" w:type="dxa"/>
            <w:gridSpan w:val="4"/>
          </w:tcPr>
          <w:p w:rsidR="00921A02" w:rsidRDefault="003E4D5A">
            <w:pPr>
              <w:pStyle w:val="TableParagraph"/>
              <w:spacing w:line="254" w:lineRule="exact"/>
              <w:ind w:left="653" w:hanging="202"/>
              <w:jc w:val="left"/>
              <w:rPr>
                <w:b/>
              </w:rPr>
            </w:pPr>
            <w:r>
              <w:rPr>
                <w:b/>
                <w:spacing w:val="-2"/>
              </w:rPr>
              <w:t>Professional Elective</w:t>
            </w:r>
          </w:p>
        </w:tc>
      </w:tr>
      <w:tr w:rsidR="00921A02">
        <w:trPr>
          <w:trHeight w:val="290"/>
        </w:trPr>
        <w:tc>
          <w:tcPr>
            <w:tcW w:w="2281" w:type="dxa"/>
            <w:gridSpan w:val="2"/>
            <w:vMerge/>
            <w:tcBorders>
              <w:top w:val="nil"/>
            </w:tcBorders>
          </w:tcPr>
          <w:p w:rsidR="00921A02" w:rsidRDefault="00921A02">
            <w:pPr>
              <w:rPr>
                <w:sz w:val="2"/>
                <w:szCs w:val="2"/>
              </w:rPr>
            </w:pPr>
          </w:p>
        </w:tc>
        <w:tc>
          <w:tcPr>
            <w:tcW w:w="1892" w:type="dxa"/>
            <w:gridSpan w:val="4"/>
          </w:tcPr>
          <w:p w:rsidR="00921A02" w:rsidRDefault="00921A02">
            <w:pPr>
              <w:pStyle w:val="TableParagraph"/>
              <w:jc w:val="left"/>
              <w:rPr>
                <w:sz w:val="20"/>
              </w:rPr>
            </w:pPr>
          </w:p>
        </w:tc>
        <w:tc>
          <w:tcPr>
            <w:tcW w:w="1890" w:type="dxa"/>
            <w:gridSpan w:val="4"/>
          </w:tcPr>
          <w:p w:rsidR="00921A02" w:rsidRDefault="00921A02">
            <w:pPr>
              <w:pStyle w:val="TableParagraph"/>
              <w:jc w:val="left"/>
              <w:rPr>
                <w:sz w:val="20"/>
              </w:rPr>
            </w:pPr>
          </w:p>
        </w:tc>
        <w:tc>
          <w:tcPr>
            <w:tcW w:w="2609" w:type="dxa"/>
            <w:gridSpan w:val="6"/>
          </w:tcPr>
          <w:p w:rsidR="00921A02" w:rsidRDefault="003E4D5A">
            <w:pPr>
              <w:pStyle w:val="TableParagraph"/>
              <w:spacing w:line="243" w:lineRule="exact"/>
              <w:ind w:right="51"/>
              <w:rPr>
                <w:rFonts w:ascii="Wingdings" w:hAnsi="Wingdings"/>
              </w:rPr>
            </w:pPr>
            <w:r>
              <w:rPr>
                <w:rFonts w:ascii="Wingdings" w:hAnsi="Wingdings"/>
                <w:spacing w:val="-10"/>
              </w:rPr>
              <w:t></w:t>
            </w:r>
          </w:p>
        </w:tc>
        <w:tc>
          <w:tcPr>
            <w:tcW w:w="2072" w:type="dxa"/>
            <w:gridSpan w:val="4"/>
          </w:tcPr>
          <w:p w:rsidR="00921A02" w:rsidRDefault="00921A02">
            <w:pPr>
              <w:pStyle w:val="TableParagraph"/>
              <w:jc w:val="left"/>
              <w:rPr>
                <w:sz w:val="20"/>
              </w:rPr>
            </w:pPr>
          </w:p>
        </w:tc>
      </w:tr>
      <w:tr w:rsidR="00921A02">
        <w:trPr>
          <w:trHeight w:val="580"/>
        </w:trPr>
        <w:tc>
          <w:tcPr>
            <w:tcW w:w="2281" w:type="dxa"/>
            <w:gridSpan w:val="2"/>
            <w:vMerge/>
            <w:tcBorders>
              <w:top w:val="nil"/>
            </w:tcBorders>
          </w:tcPr>
          <w:p w:rsidR="00921A02" w:rsidRDefault="00921A02">
            <w:pPr>
              <w:rPr>
                <w:sz w:val="2"/>
                <w:szCs w:val="2"/>
              </w:rPr>
            </w:pPr>
          </w:p>
        </w:tc>
        <w:tc>
          <w:tcPr>
            <w:tcW w:w="1892"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1890" w:type="dxa"/>
            <w:gridSpan w:val="4"/>
          </w:tcPr>
          <w:p w:rsidR="00921A02" w:rsidRDefault="003E4D5A">
            <w:pPr>
              <w:pStyle w:val="TableParagraph"/>
              <w:spacing w:line="251" w:lineRule="exact"/>
              <w:ind w:left="107"/>
              <w:jc w:val="left"/>
              <w:rPr>
                <w:b/>
              </w:rPr>
            </w:pPr>
            <w:r>
              <w:rPr>
                <w:b/>
                <w:spacing w:val="-2"/>
              </w:rPr>
              <w:t>Engineering</w:t>
            </w:r>
          </w:p>
          <w:p w:rsidR="00921A02" w:rsidRDefault="003E4D5A">
            <w:pPr>
              <w:pStyle w:val="TableParagraph"/>
              <w:spacing w:before="37"/>
              <w:ind w:left="107"/>
              <w:jc w:val="left"/>
              <w:rPr>
                <w:b/>
              </w:rPr>
            </w:pPr>
            <w:r>
              <w:rPr>
                <w:b/>
                <w:spacing w:val="-2"/>
              </w:rPr>
              <w:t>Science</w:t>
            </w:r>
          </w:p>
        </w:tc>
        <w:tc>
          <w:tcPr>
            <w:tcW w:w="2609" w:type="dxa"/>
            <w:gridSpan w:val="6"/>
          </w:tcPr>
          <w:p w:rsidR="00921A02" w:rsidRDefault="003E4D5A">
            <w:pPr>
              <w:pStyle w:val="TableParagraph"/>
              <w:spacing w:line="251" w:lineRule="exact"/>
              <w:ind w:left="826"/>
              <w:jc w:val="left"/>
              <w:rPr>
                <w:b/>
              </w:rPr>
            </w:pPr>
            <w:r>
              <w:rPr>
                <w:b/>
              </w:rPr>
              <w:t xml:space="preserve">Open </w:t>
            </w:r>
            <w:r>
              <w:rPr>
                <w:b/>
                <w:spacing w:val="-2"/>
              </w:rPr>
              <w:t>Elective</w:t>
            </w:r>
          </w:p>
        </w:tc>
        <w:tc>
          <w:tcPr>
            <w:tcW w:w="2072" w:type="dxa"/>
            <w:gridSpan w:val="4"/>
          </w:tcPr>
          <w:p w:rsidR="00921A02" w:rsidRDefault="003E4D5A">
            <w:pPr>
              <w:pStyle w:val="TableParagraph"/>
              <w:spacing w:line="251" w:lineRule="exact"/>
              <w:ind w:left="821"/>
              <w:jc w:val="left"/>
              <w:rPr>
                <w:b/>
              </w:rPr>
            </w:pPr>
            <w:r>
              <w:rPr>
                <w:b/>
                <w:spacing w:val="-2"/>
              </w:rPr>
              <w:t>Mandatory</w:t>
            </w:r>
          </w:p>
        </w:tc>
      </w:tr>
      <w:tr w:rsidR="00921A02">
        <w:trPr>
          <w:trHeight w:val="292"/>
        </w:trPr>
        <w:tc>
          <w:tcPr>
            <w:tcW w:w="2281" w:type="dxa"/>
            <w:gridSpan w:val="2"/>
            <w:vMerge/>
            <w:tcBorders>
              <w:top w:val="nil"/>
            </w:tcBorders>
          </w:tcPr>
          <w:p w:rsidR="00921A02" w:rsidRDefault="00921A02">
            <w:pPr>
              <w:rPr>
                <w:sz w:val="2"/>
                <w:szCs w:val="2"/>
              </w:rPr>
            </w:pPr>
          </w:p>
        </w:tc>
        <w:tc>
          <w:tcPr>
            <w:tcW w:w="1892" w:type="dxa"/>
            <w:gridSpan w:val="4"/>
          </w:tcPr>
          <w:p w:rsidR="00921A02" w:rsidRDefault="00921A02">
            <w:pPr>
              <w:pStyle w:val="TableParagraph"/>
              <w:jc w:val="left"/>
              <w:rPr>
                <w:sz w:val="20"/>
              </w:rPr>
            </w:pPr>
          </w:p>
        </w:tc>
        <w:tc>
          <w:tcPr>
            <w:tcW w:w="1890" w:type="dxa"/>
            <w:gridSpan w:val="4"/>
          </w:tcPr>
          <w:p w:rsidR="00921A02" w:rsidRDefault="00921A02">
            <w:pPr>
              <w:pStyle w:val="TableParagraph"/>
              <w:jc w:val="left"/>
              <w:rPr>
                <w:sz w:val="20"/>
              </w:rPr>
            </w:pPr>
          </w:p>
        </w:tc>
        <w:tc>
          <w:tcPr>
            <w:tcW w:w="2609" w:type="dxa"/>
            <w:gridSpan w:val="6"/>
          </w:tcPr>
          <w:p w:rsidR="00921A02" w:rsidRDefault="00921A02">
            <w:pPr>
              <w:pStyle w:val="TableParagraph"/>
              <w:jc w:val="left"/>
              <w:rPr>
                <w:sz w:val="20"/>
              </w:rPr>
            </w:pPr>
          </w:p>
        </w:tc>
        <w:tc>
          <w:tcPr>
            <w:tcW w:w="2072" w:type="dxa"/>
            <w:gridSpan w:val="4"/>
          </w:tcPr>
          <w:p w:rsidR="00921A02" w:rsidRDefault="00921A02">
            <w:pPr>
              <w:pStyle w:val="TableParagraph"/>
              <w:jc w:val="left"/>
              <w:rPr>
                <w:sz w:val="20"/>
              </w:rPr>
            </w:pPr>
          </w:p>
        </w:tc>
      </w:tr>
      <w:tr w:rsidR="00921A02">
        <w:trPr>
          <w:trHeight w:val="870"/>
        </w:trPr>
        <w:tc>
          <w:tcPr>
            <w:tcW w:w="2281" w:type="dxa"/>
            <w:gridSpan w:val="2"/>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463" w:type="dxa"/>
            <w:gridSpan w:val="18"/>
          </w:tcPr>
          <w:p w:rsidR="00921A02" w:rsidRDefault="003E4D5A">
            <w:pPr>
              <w:pStyle w:val="TableParagraph"/>
              <w:numPr>
                <w:ilvl w:val="0"/>
                <w:numId w:val="145"/>
              </w:numPr>
              <w:tabs>
                <w:tab w:val="left" w:pos="343"/>
              </w:tabs>
              <w:spacing w:line="247" w:lineRule="exact"/>
              <w:ind w:left="343" w:hanging="236"/>
            </w:pPr>
            <w:r>
              <w:t>Know</w:t>
            </w:r>
            <w:r>
              <w:rPr>
                <w:spacing w:val="-3"/>
              </w:rPr>
              <w:t xml:space="preserve"> </w:t>
            </w:r>
            <w:r>
              <w:t>the</w:t>
            </w:r>
            <w:r>
              <w:rPr>
                <w:spacing w:val="-3"/>
              </w:rPr>
              <w:t xml:space="preserve"> </w:t>
            </w:r>
            <w:r>
              <w:t>importance</w:t>
            </w:r>
            <w:r>
              <w:rPr>
                <w:spacing w:val="-4"/>
              </w:rPr>
              <w:t xml:space="preserve"> </w:t>
            </w:r>
            <w:r>
              <w:t>of</w:t>
            </w:r>
            <w:r>
              <w:rPr>
                <w:spacing w:val="-3"/>
              </w:rPr>
              <w:t xml:space="preserve"> </w:t>
            </w:r>
            <w:r>
              <w:t>cargo</w:t>
            </w:r>
            <w:r>
              <w:rPr>
                <w:spacing w:val="-3"/>
              </w:rPr>
              <w:t xml:space="preserve"> </w:t>
            </w:r>
            <w:r>
              <w:t>handling</w:t>
            </w:r>
            <w:r>
              <w:rPr>
                <w:spacing w:val="-4"/>
              </w:rPr>
              <w:t xml:space="preserve"> </w:t>
            </w:r>
            <w:r>
              <w:t>and</w:t>
            </w:r>
            <w:r>
              <w:rPr>
                <w:spacing w:val="-2"/>
              </w:rPr>
              <w:t xml:space="preserve"> stowage.</w:t>
            </w:r>
          </w:p>
          <w:p w:rsidR="00921A02" w:rsidRDefault="003E4D5A">
            <w:pPr>
              <w:pStyle w:val="TableParagraph"/>
              <w:numPr>
                <w:ilvl w:val="0"/>
                <w:numId w:val="145"/>
              </w:numPr>
              <w:tabs>
                <w:tab w:val="left" w:pos="345"/>
              </w:tabs>
              <w:spacing w:before="37"/>
              <w:ind w:left="345"/>
            </w:pPr>
            <w:r>
              <w:t>Understand</w:t>
            </w:r>
            <w:r>
              <w:rPr>
                <w:spacing w:val="-6"/>
              </w:rPr>
              <w:t xml:space="preserve"> </w:t>
            </w:r>
            <w:r>
              <w:t>the</w:t>
            </w:r>
            <w:r>
              <w:rPr>
                <w:spacing w:val="-3"/>
              </w:rPr>
              <w:t xml:space="preserve"> </w:t>
            </w:r>
            <w:r>
              <w:t>difficulties</w:t>
            </w:r>
            <w:r>
              <w:rPr>
                <w:spacing w:val="-3"/>
              </w:rPr>
              <w:t xml:space="preserve"> </w:t>
            </w:r>
            <w:r>
              <w:t>to</w:t>
            </w:r>
            <w:r>
              <w:rPr>
                <w:spacing w:val="-6"/>
              </w:rPr>
              <w:t xml:space="preserve"> </w:t>
            </w:r>
            <w:r>
              <w:t>stow</w:t>
            </w:r>
            <w:r>
              <w:rPr>
                <w:spacing w:val="-4"/>
              </w:rPr>
              <w:t xml:space="preserve"> </w:t>
            </w:r>
            <w:r>
              <w:t>cargo</w:t>
            </w:r>
            <w:r>
              <w:rPr>
                <w:spacing w:val="-3"/>
              </w:rPr>
              <w:t xml:space="preserve"> </w:t>
            </w:r>
            <w:r>
              <w:t>such</w:t>
            </w:r>
            <w:r>
              <w:rPr>
                <w:spacing w:val="-3"/>
              </w:rPr>
              <w:t xml:space="preserve"> </w:t>
            </w:r>
            <w:r>
              <w:t>as</w:t>
            </w:r>
            <w:r>
              <w:rPr>
                <w:spacing w:val="-3"/>
              </w:rPr>
              <w:t xml:space="preserve"> </w:t>
            </w:r>
            <w:r>
              <w:t>coal,</w:t>
            </w:r>
            <w:r>
              <w:rPr>
                <w:spacing w:val="-3"/>
              </w:rPr>
              <w:t xml:space="preserve"> </w:t>
            </w:r>
            <w:r>
              <w:t>grain,</w:t>
            </w:r>
            <w:r>
              <w:rPr>
                <w:spacing w:val="-4"/>
              </w:rPr>
              <w:t xml:space="preserve"> </w:t>
            </w:r>
            <w:r>
              <w:t>oil,</w:t>
            </w:r>
            <w:r>
              <w:rPr>
                <w:spacing w:val="-5"/>
              </w:rPr>
              <w:t xml:space="preserve"> </w:t>
            </w:r>
            <w:r>
              <w:rPr>
                <w:spacing w:val="-2"/>
              </w:rPr>
              <w:t>timber.</w:t>
            </w:r>
          </w:p>
          <w:p w:rsidR="00921A02" w:rsidRDefault="003E4D5A">
            <w:pPr>
              <w:pStyle w:val="TableParagraph"/>
              <w:numPr>
                <w:ilvl w:val="0"/>
                <w:numId w:val="145"/>
              </w:numPr>
              <w:tabs>
                <w:tab w:val="left" w:pos="345"/>
              </w:tabs>
              <w:spacing w:before="38"/>
              <w:ind w:left="345"/>
            </w:pPr>
            <w:r>
              <w:t>Enumerate</w:t>
            </w:r>
            <w:r>
              <w:rPr>
                <w:spacing w:val="-3"/>
              </w:rPr>
              <w:t xml:space="preserve"> </w:t>
            </w:r>
            <w:r>
              <w:t>the</w:t>
            </w:r>
            <w:r>
              <w:rPr>
                <w:spacing w:val="-3"/>
              </w:rPr>
              <w:t xml:space="preserve"> </w:t>
            </w:r>
            <w:r>
              <w:t>checks</w:t>
            </w:r>
            <w:r>
              <w:rPr>
                <w:spacing w:val="-3"/>
              </w:rPr>
              <w:t xml:space="preserve"> </w:t>
            </w:r>
            <w:r>
              <w:t>to</w:t>
            </w:r>
            <w:r>
              <w:rPr>
                <w:spacing w:val="-6"/>
              </w:rPr>
              <w:t xml:space="preserve"> </w:t>
            </w:r>
            <w:r>
              <w:t>be</w:t>
            </w:r>
            <w:r>
              <w:rPr>
                <w:spacing w:val="-2"/>
              </w:rPr>
              <w:t xml:space="preserve"> </w:t>
            </w:r>
            <w:r>
              <w:t>carried</w:t>
            </w:r>
            <w:r>
              <w:rPr>
                <w:spacing w:val="-3"/>
              </w:rPr>
              <w:t xml:space="preserve"> </w:t>
            </w:r>
            <w:r>
              <w:t>out</w:t>
            </w:r>
            <w:r>
              <w:rPr>
                <w:spacing w:val="-2"/>
              </w:rPr>
              <w:t xml:space="preserve"> </w:t>
            </w:r>
            <w:r>
              <w:t>prior</w:t>
            </w:r>
            <w:r>
              <w:rPr>
                <w:spacing w:val="-5"/>
              </w:rPr>
              <w:t xml:space="preserve"> </w:t>
            </w:r>
            <w:r>
              <w:t>to</w:t>
            </w:r>
            <w:r>
              <w:rPr>
                <w:spacing w:val="-2"/>
              </w:rPr>
              <w:t xml:space="preserve"> loading.</w:t>
            </w:r>
          </w:p>
        </w:tc>
      </w:tr>
      <w:tr w:rsidR="00921A02">
        <w:trPr>
          <w:trHeight w:val="292"/>
        </w:trPr>
        <w:tc>
          <w:tcPr>
            <w:tcW w:w="2281" w:type="dxa"/>
            <w:gridSpan w:val="2"/>
            <w:vMerge w:val="restart"/>
          </w:tcPr>
          <w:p w:rsidR="00921A02" w:rsidRDefault="003E4D5A">
            <w:pPr>
              <w:pStyle w:val="TableParagraph"/>
              <w:spacing w:line="249" w:lineRule="exact"/>
              <w:ind w:left="107"/>
              <w:jc w:val="left"/>
            </w:pPr>
            <w:r>
              <w:t>Course</w:t>
            </w:r>
            <w:r>
              <w:rPr>
                <w:spacing w:val="-3"/>
              </w:rPr>
              <w:t xml:space="preserve"> </w:t>
            </w:r>
            <w:r>
              <w:rPr>
                <w:spacing w:val="-2"/>
              </w:rPr>
              <w:t>outcome</w:t>
            </w:r>
          </w:p>
        </w:tc>
        <w:tc>
          <w:tcPr>
            <w:tcW w:w="710" w:type="dxa"/>
            <w:gridSpan w:val="2"/>
          </w:tcPr>
          <w:p w:rsidR="00921A02" w:rsidRDefault="003E4D5A">
            <w:pPr>
              <w:pStyle w:val="TableParagraph"/>
              <w:spacing w:line="249" w:lineRule="exact"/>
              <w:ind w:left="4"/>
            </w:pPr>
            <w:r>
              <w:rPr>
                <w:spacing w:val="-10"/>
              </w:rPr>
              <w:t>1</w:t>
            </w:r>
          </w:p>
        </w:tc>
        <w:tc>
          <w:tcPr>
            <w:tcW w:w="7753" w:type="dxa"/>
            <w:gridSpan w:val="16"/>
          </w:tcPr>
          <w:p w:rsidR="00921A02" w:rsidRDefault="003E4D5A">
            <w:pPr>
              <w:pStyle w:val="TableParagraph"/>
              <w:spacing w:line="249" w:lineRule="exact"/>
              <w:ind w:left="107"/>
              <w:jc w:val="left"/>
            </w:pPr>
            <w:r>
              <w:t>Interpret</w:t>
            </w:r>
            <w:r>
              <w:rPr>
                <w:spacing w:val="-5"/>
              </w:rPr>
              <w:t xml:space="preserve"> </w:t>
            </w:r>
            <w:r>
              <w:t>the</w:t>
            </w:r>
            <w:r>
              <w:rPr>
                <w:spacing w:val="-3"/>
              </w:rPr>
              <w:t xml:space="preserve"> </w:t>
            </w:r>
            <w:r>
              <w:t>principles</w:t>
            </w:r>
            <w:r>
              <w:rPr>
                <w:spacing w:val="-3"/>
              </w:rPr>
              <w:t xml:space="preserve"> </w:t>
            </w:r>
            <w:r>
              <w:t>of</w:t>
            </w:r>
            <w:r>
              <w:rPr>
                <w:spacing w:val="-3"/>
              </w:rPr>
              <w:t xml:space="preserve"> </w:t>
            </w:r>
            <w:r>
              <w:t>Loading</w:t>
            </w:r>
            <w:r>
              <w:rPr>
                <w:spacing w:val="-6"/>
              </w:rPr>
              <w:t xml:space="preserve"> </w:t>
            </w:r>
            <w:r>
              <w:t>and</w:t>
            </w:r>
            <w:r>
              <w:rPr>
                <w:spacing w:val="-4"/>
              </w:rPr>
              <w:t xml:space="preserve"> </w:t>
            </w:r>
            <w:r>
              <w:t>discharging</w:t>
            </w:r>
            <w:r>
              <w:rPr>
                <w:spacing w:val="-6"/>
              </w:rPr>
              <w:t xml:space="preserve"> </w:t>
            </w:r>
            <w:r>
              <w:t>of</w:t>
            </w:r>
            <w:r>
              <w:rPr>
                <w:spacing w:val="-3"/>
              </w:rPr>
              <w:t xml:space="preserve"> </w:t>
            </w:r>
            <w:r>
              <w:t>oil</w:t>
            </w:r>
            <w:r>
              <w:rPr>
                <w:spacing w:val="-2"/>
              </w:rPr>
              <w:t xml:space="preserve"> </w:t>
            </w:r>
            <w:r>
              <w:t>cargoes,</w:t>
            </w:r>
            <w:r>
              <w:rPr>
                <w:spacing w:val="-6"/>
              </w:rPr>
              <w:t xml:space="preserve"> </w:t>
            </w:r>
            <w:r>
              <w:t>tanker</w:t>
            </w:r>
            <w:r>
              <w:rPr>
                <w:spacing w:val="-2"/>
              </w:rPr>
              <w:t xml:space="preserve"> </w:t>
            </w:r>
            <w:r>
              <w:rPr>
                <w:spacing w:val="-4"/>
              </w:rPr>
              <w:t>work</w:t>
            </w:r>
          </w:p>
        </w:tc>
      </w:tr>
      <w:tr w:rsidR="00921A02">
        <w:trPr>
          <w:trHeight w:val="505"/>
        </w:trPr>
        <w:tc>
          <w:tcPr>
            <w:tcW w:w="2281" w:type="dxa"/>
            <w:gridSpan w:val="2"/>
            <w:vMerge/>
            <w:tcBorders>
              <w:top w:val="nil"/>
            </w:tcBorders>
          </w:tcPr>
          <w:p w:rsidR="00921A02" w:rsidRDefault="00921A02">
            <w:pPr>
              <w:rPr>
                <w:sz w:val="2"/>
                <w:szCs w:val="2"/>
              </w:rPr>
            </w:pPr>
          </w:p>
        </w:tc>
        <w:tc>
          <w:tcPr>
            <w:tcW w:w="710" w:type="dxa"/>
            <w:gridSpan w:val="2"/>
          </w:tcPr>
          <w:p w:rsidR="00921A02" w:rsidRDefault="003E4D5A">
            <w:pPr>
              <w:pStyle w:val="TableParagraph"/>
              <w:spacing w:before="101"/>
              <w:ind w:left="4"/>
            </w:pPr>
            <w:r>
              <w:rPr>
                <w:spacing w:val="-10"/>
              </w:rPr>
              <w:t>2</w:t>
            </w:r>
          </w:p>
        </w:tc>
        <w:tc>
          <w:tcPr>
            <w:tcW w:w="7753" w:type="dxa"/>
            <w:gridSpan w:val="16"/>
          </w:tcPr>
          <w:p w:rsidR="00921A02" w:rsidRDefault="003E4D5A">
            <w:pPr>
              <w:pStyle w:val="TableParagraph"/>
              <w:spacing w:line="246" w:lineRule="exact"/>
              <w:ind w:left="107"/>
              <w:jc w:val="left"/>
            </w:pPr>
            <w:r>
              <w:t>Prepare</w:t>
            </w:r>
            <w:r>
              <w:rPr>
                <w:spacing w:val="63"/>
              </w:rPr>
              <w:t xml:space="preserve"> </w:t>
            </w:r>
            <w:r>
              <w:t>Cargo</w:t>
            </w:r>
            <w:r>
              <w:rPr>
                <w:spacing w:val="65"/>
              </w:rPr>
              <w:t xml:space="preserve"> </w:t>
            </w:r>
            <w:r>
              <w:t>lifting</w:t>
            </w:r>
            <w:r>
              <w:rPr>
                <w:spacing w:val="63"/>
              </w:rPr>
              <w:t xml:space="preserve"> </w:t>
            </w:r>
            <w:r>
              <w:t>gear</w:t>
            </w:r>
            <w:r>
              <w:rPr>
                <w:spacing w:val="67"/>
              </w:rPr>
              <w:t xml:space="preserve"> </w:t>
            </w:r>
            <w:r>
              <w:t>for</w:t>
            </w:r>
            <w:r>
              <w:rPr>
                <w:spacing w:val="63"/>
              </w:rPr>
              <w:t xml:space="preserve"> </w:t>
            </w:r>
            <w:r>
              <w:t>cargo</w:t>
            </w:r>
            <w:r>
              <w:rPr>
                <w:spacing w:val="65"/>
              </w:rPr>
              <w:t xml:space="preserve"> </w:t>
            </w:r>
            <w:r>
              <w:t>handling.</w:t>
            </w:r>
            <w:r>
              <w:rPr>
                <w:spacing w:val="66"/>
              </w:rPr>
              <w:t xml:space="preserve"> </w:t>
            </w:r>
            <w:r>
              <w:t>Familiarize</w:t>
            </w:r>
            <w:r>
              <w:rPr>
                <w:spacing w:val="65"/>
              </w:rPr>
              <w:t xml:space="preserve"> </w:t>
            </w:r>
            <w:r>
              <w:t>with</w:t>
            </w:r>
            <w:r>
              <w:rPr>
                <w:spacing w:val="65"/>
              </w:rPr>
              <w:t xml:space="preserve"> </w:t>
            </w:r>
            <w:r>
              <w:t>dock</w:t>
            </w:r>
            <w:r>
              <w:rPr>
                <w:spacing w:val="64"/>
              </w:rPr>
              <w:t xml:space="preserve"> </w:t>
            </w:r>
            <w:r>
              <w:rPr>
                <w:spacing w:val="-2"/>
              </w:rPr>
              <w:t>Workers</w:t>
            </w:r>
          </w:p>
          <w:p w:rsidR="00921A02" w:rsidRDefault="003E4D5A">
            <w:pPr>
              <w:pStyle w:val="TableParagraph"/>
              <w:spacing w:line="240" w:lineRule="exact"/>
              <w:ind w:left="107"/>
              <w:jc w:val="left"/>
            </w:pPr>
            <w:r>
              <w:t>regulations</w:t>
            </w:r>
            <w:r>
              <w:rPr>
                <w:spacing w:val="-4"/>
              </w:rPr>
              <w:t xml:space="preserve"> </w:t>
            </w:r>
            <w:r>
              <w:t>and</w:t>
            </w:r>
            <w:r>
              <w:rPr>
                <w:spacing w:val="-5"/>
              </w:rPr>
              <w:t xml:space="preserve"> </w:t>
            </w:r>
            <w:r>
              <w:t>chain</w:t>
            </w:r>
            <w:r>
              <w:rPr>
                <w:spacing w:val="-3"/>
              </w:rPr>
              <w:t xml:space="preserve"> </w:t>
            </w:r>
            <w:r>
              <w:rPr>
                <w:spacing w:val="-2"/>
              </w:rPr>
              <w:t>register</w:t>
            </w:r>
          </w:p>
        </w:tc>
      </w:tr>
      <w:tr w:rsidR="00921A02">
        <w:trPr>
          <w:trHeight w:val="506"/>
        </w:trPr>
        <w:tc>
          <w:tcPr>
            <w:tcW w:w="2281" w:type="dxa"/>
            <w:gridSpan w:val="2"/>
            <w:vMerge/>
            <w:tcBorders>
              <w:top w:val="nil"/>
            </w:tcBorders>
          </w:tcPr>
          <w:p w:rsidR="00921A02" w:rsidRDefault="00921A02">
            <w:pPr>
              <w:rPr>
                <w:sz w:val="2"/>
                <w:szCs w:val="2"/>
              </w:rPr>
            </w:pPr>
          </w:p>
        </w:tc>
        <w:tc>
          <w:tcPr>
            <w:tcW w:w="710" w:type="dxa"/>
            <w:gridSpan w:val="2"/>
          </w:tcPr>
          <w:p w:rsidR="00921A02" w:rsidRDefault="003E4D5A">
            <w:pPr>
              <w:pStyle w:val="TableParagraph"/>
              <w:spacing w:line="247" w:lineRule="exact"/>
              <w:ind w:left="4"/>
            </w:pPr>
            <w:r>
              <w:rPr>
                <w:spacing w:val="-10"/>
              </w:rPr>
              <w:t>3</w:t>
            </w:r>
          </w:p>
        </w:tc>
        <w:tc>
          <w:tcPr>
            <w:tcW w:w="7753" w:type="dxa"/>
            <w:gridSpan w:val="16"/>
          </w:tcPr>
          <w:p w:rsidR="00921A02" w:rsidRDefault="003E4D5A">
            <w:pPr>
              <w:pStyle w:val="TableParagraph"/>
              <w:spacing w:line="246" w:lineRule="exact"/>
              <w:ind w:left="107"/>
              <w:jc w:val="left"/>
            </w:pPr>
            <w:r>
              <w:t>Prepare</w:t>
            </w:r>
            <w:r>
              <w:rPr>
                <w:spacing w:val="64"/>
              </w:rPr>
              <w:t xml:space="preserve"> </w:t>
            </w:r>
            <w:r>
              <w:t>vessel</w:t>
            </w:r>
            <w:r>
              <w:rPr>
                <w:spacing w:val="64"/>
              </w:rPr>
              <w:t xml:space="preserve"> </w:t>
            </w:r>
            <w:r>
              <w:t>for</w:t>
            </w:r>
            <w:r>
              <w:rPr>
                <w:spacing w:val="65"/>
              </w:rPr>
              <w:t xml:space="preserve"> </w:t>
            </w:r>
            <w:r>
              <w:t>stowage</w:t>
            </w:r>
            <w:r>
              <w:rPr>
                <w:spacing w:val="64"/>
              </w:rPr>
              <w:t xml:space="preserve"> </w:t>
            </w:r>
            <w:r>
              <w:t>some</w:t>
            </w:r>
            <w:r>
              <w:rPr>
                <w:spacing w:val="64"/>
              </w:rPr>
              <w:t xml:space="preserve"> </w:t>
            </w:r>
            <w:r>
              <w:t>difficult</w:t>
            </w:r>
            <w:r>
              <w:rPr>
                <w:spacing w:val="63"/>
              </w:rPr>
              <w:t xml:space="preserve"> </w:t>
            </w:r>
            <w:r>
              <w:t>cargoes</w:t>
            </w:r>
            <w:r>
              <w:rPr>
                <w:spacing w:val="62"/>
              </w:rPr>
              <w:t xml:space="preserve"> </w:t>
            </w:r>
            <w:r>
              <w:t>such</w:t>
            </w:r>
            <w:r>
              <w:rPr>
                <w:spacing w:val="64"/>
              </w:rPr>
              <w:t xml:space="preserve"> </w:t>
            </w:r>
            <w:r>
              <w:t>as</w:t>
            </w:r>
            <w:r>
              <w:rPr>
                <w:spacing w:val="65"/>
              </w:rPr>
              <w:t xml:space="preserve"> </w:t>
            </w:r>
            <w:r>
              <w:t>coal,</w:t>
            </w:r>
            <w:r>
              <w:rPr>
                <w:spacing w:val="64"/>
              </w:rPr>
              <w:t xml:space="preserve"> </w:t>
            </w:r>
            <w:r>
              <w:t>grain,</w:t>
            </w:r>
            <w:r>
              <w:rPr>
                <w:spacing w:val="62"/>
              </w:rPr>
              <w:t xml:space="preserve"> </w:t>
            </w:r>
            <w:r>
              <w:rPr>
                <w:spacing w:val="-2"/>
              </w:rPr>
              <w:t>timber.</w:t>
            </w:r>
          </w:p>
          <w:p w:rsidR="00921A02" w:rsidRDefault="003E4D5A">
            <w:pPr>
              <w:pStyle w:val="TableParagraph"/>
              <w:spacing w:line="240" w:lineRule="exact"/>
              <w:ind w:left="107"/>
              <w:jc w:val="left"/>
            </w:pPr>
            <w:r>
              <w:t>Familiarize</w:t>
            </w:r>
            <w:r>
              <w:rPr>
                <w:spacing w:val="-3"/>
              </w:rPr>
              <w:t xml:space="preserve"> </w:t>
            </w:r>
            <w:r>
              <w:t>with</w:t>
            </w:r>
            <w:r>
              <w:rPr>
                <w:spacing w:val="-2"/>
              </w:rPr>
              <w:t xml:space="preserve"> </w:t>
            </w:r>
            <w:r>
              <w:t>BLU</w:t>
            </w:r>
            <w:r>
              <w:rPr>
                <w:spacing w:val="-4"/>
              </w:rPr>
              <w:t xml:space="preserve"> </w:t>
            </w:r>
            <w:r>
              <w:t>code</w:t>
            </w:r>
            <w:r>
              <w:rPr>
                <w:spacing w:val="-4"/>
              </w:rPr>
              <w:t xml:space="preserve"> </w:t>
            </w:r>
            <w:r>
              <w:t>&amp;</w:t>
            </w:r>
            <w:r>
              <w:rPr>
                <w:spacing w:val="-1"/>
              </w:rPr>
              <w:t xml:space="preserve"> </w:t>
            </w:r>
            <w:r>
              <w:rPr>
                <w:spacing w:val="-4"/>
              </w:rPr>
              <w:t>IMSBC</w:t>
            </w:r>
          </w:p>
        </w:tc>
      </w:tr>
      <w:tr w:rsidR="00921A02">
        <w:trPr>
          <w:trHeight w:val="506"/>
        </w:trPr>
        <w:tc>
          <w:tcPr>
            <w:tcW w:w="2281" w:type="dxa"/>
            <w:gridSpan w:val="2"/>
            <w:vMerge/>
            <w:tcBorders>
              <w:top w:val="nil"/>
            </w:tcBorders>
          </w:tcPr>
          <w:p w:rsidR="00921A02" w:rsidRDefault="00921A02">
            <w:pPr>
              <w:rPr>
                <w:sz w:val="2"/>
                <w:szCs w:val="2"/>
              </w:rPr>
            </w:pPr>
          </w:p>
        </w:tc>
        <w:tc>
          <w:tcPr>
            <w:tcW w:w="710" w:type="dxa"/>
            <w:gridSpan w:val="2"/>
          </w:tcPr>
          <w:p w:rsidR="00921A02" w:rsidRDefault="003E4D5A">
            <w:pPr>
              <w:pStyle w:val="TableParagraph"/>
              <w:spacing w:line="247" w:lineRule="exact"/>
              <w:ind w:left="4"/>
            </w:pPr>
            <w:r>
              <w:rPr>
                <w:spacing w:val="-10"/>
              </w:rPr>
              <w:t>4</w:t>
            </w:r>
          </w:p>
        </w:tc>
        <w:tc>
          <w:tcPr>
            <w:tcW w:w="7753" w:type="dxa"/>
            <w:gridSpan w:val="16"/>
          </w:tcPr>
          <w:p w:rsidR="00921A02" w:rsidRDefault="003E4D5A">
            <w:pPr>
              <w:pStyle w:val="TableParagraph"/>
              <w:spacing w:line="246" w:lineRule="exact"/>
              <w:ind w:left="107"/>
              <w:jc w:val="left"/>
            </w:pPr>
            <w:r>
              <w:t>Interpret</w:t>
            </w:r>
            <w:r>
              <w:rPr>
                <w:spacing w:val="62"/>
              </w:rPr>
              <w:t xml:space="preserve"> </w:t>
            </w:r>
            <w:r>
              <w:t>procedure</w:t>
            </w:r>
            <w:r>
              <w:rPr>
                <w:spacing w:val="2"/>
              </w:rPr>
              <w:t xml:space="preserve"> </w:t>
            </w:r>
            <w:r>
              <w:t>handling</w:t>
            </w:r>
            <w:r>
              <w:rPr>
                <w:spacing w:val="1"/>
              </w:rPr>
              <w:t xml:space="preserve"> </w:t>
            </w:r>
            <w:r>
              <w:t>of</w:t>
            </w:r>
            <w:r>
              <w:rPr>
                <w:spacing w:val="4"/>
              </w:rPr>
              <w:t xml:space="preserve"> </w:t>
            </w:r>
            <w:r>
              <w:t>Grain</w:t>
            </w:r>
            <w:r>
              <w:rPr>
                <w:spacing w:val="4"/>
              </w:rPr>
              <w:t xml:space="preserve"> </w:t>
            </w:r>
            <w:r>
              <w:t>Cargoes</w:t>
            </w:r>
            <w:r>
              <w:rPr>
                <w:spacing w:val="2"/>
              </w:rPr>
              <w:t xml:space="preserve"> </w:t>
            </w:r>
            <w:r>
              <w:t>(SOLAS</w:t>
            </w:r>
            <w:r>
              <w:rPr>
                <w:spacing w:val="3"/>
              </w:rPr>
              <w:t xml:space="preserve"> </w:t>
            </w:r>
            <w:r>
              <w:t>Ch.</w:t>
            </w:r>
            <w:r>
              <w:rPr>
                <w:spacing w:val="4"/>
              </w:rPr>
              <w:t xml:space="preserve"> </w:t>
            </w:r>
            <w:r>
              <w:t>VI,</w:t>
            </w:r>
            <w:r>
              <w:rPr>
                <w:spacing w:val="6"/>
              </w:rPr>
              <w:t xml:space="preserve"> </w:t>
            </w:r>
            <w:r>
              <w:t>IMO</w:t>
            </w:r>
            <w:r>
              <w:rPr>
                <w:spacing w:val="3"/>
              </w:rPr>
              <w:t xml:space="preserve"> </w:t>
            </w:r>
            <w:r>
              <w:t>grain</w:t>
            </w:r>
            <w:r>
              <w:rPr>
                <w:spacing w:val="5"/>
              </w:rPr>
              <w:t xml:space="preserve"> </w:t>
            </w:r>
            <w:r>
              <w:t>code)</w:t>
            </w:r>
            <w:r>
              <w:rPr>
                <w:spacing w:val="5"/>
              </w:rPr>
              <w:t xml:space="preserve"> </w:t>
            </w:r>
            <w:r>
              <w:rPr>
                <w:spacing w:val="-10"/>
              </w:rPr>
              <w:t>&amp;</w:t>
            </w:r>
          </w:p>
          <w:p w:rsidR="00921A02" w:rsidRDefault="003E4D5A">
            <w:pPr>
              <w:pStyle w:val="TableParagraph"/>
              <w:spacing w:line="240" w:lineRule="exact"/>
              <w:ind w:left="107"/>
              <w:jc w:val="left"/>
            </w:pPr>
            <w:r>
              <w:t>Coal</w:t>
            </w:r>
            <w:r>
              <w:rPr>
                <w:spacing w:val="-2"/>
              </w:rPr>
              <w:t xml:space="preserve"> Cargoes</w:t>
            </w:r>
          </w:p>
        </w:tc>
      </w:tr>
      <w:tr w:rsidR="00921A02">
        <w:trPr>
          <w:trHeight w:val="506"/>
        </w:trPr>
        <w:tc>
          <w:tcPr>
            <w:tcW w:w="2281" w:type="dxa"/>
            <w:gridSpan w:val="2"/>
            <w:vMerge/>
            <w:tcBorders>
              <w:top w:val="nil"/>
            </w:tcBorders>
          </w:tcPr>
          <w:p w:rsidR="00921A02" w:rsidRDefault="00921A02">
            <w:pPr>
              <w:rPr>
                <w:sz w:val="2"/>
                <w:szCs w:val="2"/>
              </w:rPr>
            </w:pPr>
          </w:p>
        </w:tc>
        <w:tc>
          <w:tcPr>
            <w:tcW w:w="710" w:type="dxa"/>
            <w:gridSpan w:val="2"/>
          </w:tcPr>
          <w:p w:rsidR="00921A02" w:rsidRDefault="003E4D5A">
            <w:pPr>
              <w:pStyle w:val="TableParagraph"/>
              <w:spacing w:line="247" w:lineRule="exact"/>
              <w:ind w:left="4"/>
            </w:pPr>
            <w:r>
              <w:rPr>
                <w:spacing w:val="-10"/>
              </w:rPr>
              <w:t>5</w:t>
            </w:r>
          </w:p>
        </w:tc>
        <w:tc>
          <w:tcPr>
            <w:tcW w:w="7753" w:type="dxa"/>
            <w:gridSpan w:val="16"/>
          </w:tcPr>
          <w:p w:rsidR="00921A02" w:rsidRDefault="003E4D5A">
            <w:pPr>
              <w:pStyle w:val="TableParagraph"/>
              <w:spacing w:line="246" w:lineRule="exact"/>
              <w:ind w:left="107"/>
              <w:jc w:val="left"/>
            </w:pPr>
            <w:r>
              <w:t>Acquire</w:t>
            </w:r>
            <w:r>
              <w:rPr>
                <w:spacing w:val="53"/>
                <w:w w:val="150"/>
              </w:rPr>
              <w:t xml:space="preserve"> </w:t>
            </w:r>
            <w:r>
              <w:t>the</w:t>
            </w:r>
            <w:r>
              <w:rPr>
                <w:spacing w:val="55"/>
                <w:w w:val="150"/>
              </w:rPr>
              <w:t xml:space="preserve"> </w:t>
            </w:r>
            <w:r>
              <w:t>knowledge</w:t>
            </w:r>
            <w:r>
              <w:rPr>
                <w:spacing w:val="56"/>
                <w:w w:val="150"/>
              </w:rPr>
              <w:t xml:space="preserve"> </w:t>
            </w:r>
            <w:r>
              <w:t>about</w:t>
            </w:r>
            <w:r>
              <w:rPr>
                <w:spacing w:val="56"/>
                <w:w w:val="150"/>
              </w:rPr>
              <w:t xml:space="preserve"> </w:t>
            </w:r>
            <w:r>
              <w:t>deck</w:t>
            </w:r>
            <w:r>
              <w:rPr>
                <w:spacing w:val="53"/>
                <w:w w:val="150"/>
              </w:rPr>
              <w:t xml:space="preserve"> </w:t>
            </w:r>
            <w:r>
              <w:t>cargo,</w:t>
            </w:r>
            <w:r>
              <w:rPr>
                <w:spacing w:val="53"/>
                <w:w w:val="150"/>
              </w:rPr>
              <w:t xml:space="preserve"> </w:t>
            </w:r>
            <w:r>
              <w:t>Timber</w:t>
            </w:r>
            <w:r>
              <w:rPr>
                <w:spacing w:val="56"/>
                <w:w w:val="150"/>
              </w:rPr>
              <w:t xml:space="preserve"> </w:t>
            </w:r>
            <w:r>
              <w:t>and</w:t>
            </w:r>
            <w:r>
              <w:rPr>
                <w:spacing w:val="55"/>
                <w:w w:val="150"/>
              </w:rPr>
              <w:t xml:space="preserve"> </w:t>
            </w:r>
            <w:r>
              <w:t>high</w:t>
            </w:r>
            <w:r>
              <w:rPr>
                <w:spacing w:val="56"/>
                <w:w w:val="150"/>
              </w:rPr>
              <w:t xml:space="preserve"> </w:t>
            </w:r>
            <w:r>
              <w:t>density</w:t>
            </w:r>
            <w:r>
              <w:rPr>
                <w:spacing w:val="53"/>
                <w:w w:val="150"/>
              </w:rPr>
              <w:t xml:space="preserve"> </w:t>
            </w:r>
            <w:r>
              <w:rPr>
                <w:spacing w:val="-2"/>
              </w:rPr>
              <w:t>cargoes,</w:t>
            </w:r>
          </w:p>
          <w:p w:rsidR="00921A02" w:rsidRDefault="003E4D5A">
            <w:pPr>
              <w:pStyle w:val="TableParagraph"/>
              <w:spacing w:line="240" w:lineRule="exact"/>
              <w:ind w:left="107"/>
              <w:jc w:val="left"/>
            </w:pPr>
            <w:r>
              <w:t>containers</w:t>
            </w:r>
            <w:r>
              <w:rPr>
                <w:spacing w:val="-4"/>
              </w:rPr>
              <w:t xml:space="preserve"> </w:t>
            </w:r>
            <w:r>
              <w:t>and</w:t>
            </w:r>
            <w:r>
              <w:rPr>
                <w:spacing w:val="-2"/>
              </w:rPr>
              <w:t xml:space="preserve"> </w:t>
            </w:r>
            <w:r>
              <w:t>cargo</w:t>
            </w:r>
            <w:r>
              <w:rPr>
                <w:spacing w:val="-2"/>
              </w:rPr>
              <w:t xml:space="preserve"> </w:t>
            </w:r>
            <w:r>
              <w:t>plans</w:t>
            </w:r>
            <w:r>
              <w:rPr>
                <w:spacing w:val="-3"/>
              </w:rPr>
              <w:t xml:space="preserve"> </w:t>
            </w:r>
            <w:r>
              <w:t>for</w:t>
            </w:r>
            <w:r>
              <w:rPr>
                <w:spacing w:val="-4"/>
              </w:rPr>
              <w:t xml:space="preserve"> </w:t>
            </w:r>
            <w:r>
              <w:t>these</w:t>
            </w:r>
            <w:r>
              <w:rPr>
                <w:spacing w:val="-1"/>
              </w:rPr>
              <w:t xml:space="preserve"> </w:t>
            </w:r>
            <w:r>
              <w:rPr>
                <w:spacing w:val="-2"/>
              </w:rPr>
              <w:t>vessels.</w:t>
            </w:r>
          </w:p>
        </w:tc>
      </w:tr>
      <w:tr w:rsidR="00921A02">
        <w:trPr>
          <w:trHeight w:val="506"/>
        </w:trPr>
        <w:tc>
          <w:tcPr>
            <w:tcW w:w="2281" w:type="dxa"/>
            <w:gridSpan w:val="2"/>
            <w:vMerge/>
            <w:tcBorders>
              <w:top w:val="nil"/>
            </w:tcBorders>
          </w:tcPr>
          <w:p w:rsidR="00921A02" w:rsidRDefault="00921A02">
            <w:pPr>
              <w:rPr>
                <w:sz w:val="2"/>
                <w:szCs w:val="2"/>
              </w:rPr>
            </w:pPr>
          </w:p>
        </w:tc>
        <w:tc>
          <w:tcPr>
            <w:tcW w:w="710" w:type="dxa"/>
            <w:gridSpan w:val="2"/>
          </w:tcPr>
          <w:p w:rsidR="00921A02" w:rsidRDefault="003E4D5A">
            <w:pPr>
              <w:pStyle w:val="TableParagraph"/>
              <w:spacing w:line="247" w:lineRule="exact"/>
              <w:ind w:left="4"/>
            </w:pPr>
            <w:r>
              <w:rPr>
                <w:spacing w:val="-10"/>
              </w:rPr>
              <w:t>6</w:t>
            </w:r>
          </w:p>
        </w:tc>
        <w:tc>
          <w:tcPr>
            <w:tcW w:w="7753" w:type="dxa"/>
            <w:gridSpan w:val="16"/>
          </w:tcPr>
          <w:p w:rsidR="00921A02" w:rsidRDefault="003E4D5A">
            <w:pPr>
              <w:pStyle w:val="TableParagraph"/>
              <w:spacing w:line="246" w:lineRule="exact"/>
              <w:ind w:left="107"/>
              <w:jc w:val="left"/>
            </w:pPr>
            <w:r>
              <w:t>Relate</w:t>
            </w:r>
            <w:r>
              <w:rPr>
                <w:spacing w:val="49"/>
              </w:rPr>
              <w:t xml:space="preserve"> </w:t>
            </w:r>
            <w:r>
              <w:t>the</w:t>
            </w:r>
            <w:r>
              <w:rPr>
                <w:spacing w:val="52"/>
              </w:rPr>
              <w:t xml:space="preserve"> </w:t>
            </w:r>
            <w:r>
              <w:t>responsibility</w:t>
            </w:r>
            <w:r>
              <w:rPr>
                <w:spacing w:val="52"/>
              </w:rPr>
              <w:t xml:space="preserve"> </w:t>
            </w:r>
            <w:r>
              <w:t>of</w:t>
            </w:r>
            <w:r>
              <w:rPr>
                <w:spacing w:val="55"/>
              </w:rPr>
              <w:t xml:space="preserve"> </w:t>
            </w:r>
            <w:r>
              <w:t>duty</w:t>
            </w:r>
            <w:r>
              <w:rPr>
                <w:spacing w:val="52"/>
              </w:rPr>
              <w:t xml:space="preserve"> </w:t>
            </w:r>
            <w:r>
              <w:t>officer</w:t>
            </w:r>
            <w:r>
              <w:rPr>
                <w:spacing w:val="52"/>
              </w:rPr>
              <w:t xml:space="preserve"> </w:t>
            </w:r>
            <w:r>
              <w:t>while</w:t>
            </w:r>
            <w:r>
              <w:rPr>
                <w:spacing w:val="52"/>
              </w:rPr>
              <w:t xml:space="preserve"> </w:t>
            </w:r>
            <w:r>
              <w:t>keeping</w:t>
            </w:r>
            <w:r>
              <w:rPr>
                <w:spacing w:val="52"/>
              </w:rPr>
              <w:t xml:space="preserve"> </w:t>
            </w:r>
            <w:r>
              <w:t>cargo</w:t>
            </w:r>
            <w:r>
              <w:rPr>
                <w:spacing w:val="54"/>
              </w:rPr>
              <w:t xml:space="preserve"> </w:t>
            </w:r>
            <w:r>
              <w:t>watch</w:t>
            </w:r>
            <w:r>
              <w:rPr>
                <w:spacing w:val="54"/>
              </w:rPr>
              <w:t xml:space="preserve"> </w:t>
            </w:r>
            <w:r>
              <w:t>on</w:t>
            </w:r>
            <w:r>
              <w:rPr>
                <w:spacing w:val="52"/>
              </w:rPr>
              <w:t xml:space="preserve"> </w:t>
            </w:r>
            <w:r>
              <w:rPr>
                <w:spacing w:val="-2"/>
              </w:rPr>
              <w:t>tankers,</w:t>
            </w:r>
          </w:p>
          <w:p w:rsidR="00921A02" w:rsidRDefault="003E4D5A">
            <w:pPr>
              <w:pStyle w:val="TableParagraph"/>
              <w:spacing w:line="240" w:lineRule="exact"/>
              <w:ind w:left="107"/>
              <w:jc w:val="left"/>
            </w:pPr>
            <w:r>
              <w:t>bulkers,</w:t>
            </w:r>
            <w:r>
              <w:rPr>
                <w:spacing w:val="-9"/>
              </w:rPr>
              <w:t xml:space="preserve"> </w:t>
            </w:r>
            <w:r>
              <w:t>container</w:t>
            </w:r>
            <w:r>
              <w:rPr>
                <w:spacing w:val="-3"/>
              </w:rPr>
              <w:t xml:space="preserve"> </w:t>
            </w:r>
            <w:r>
              <w:t>vessels,</w:t>
            </w:r>
            <w:r>
              <w:rPr>
                <w:spacing w:val="-4"/>
              </w:rPr>
              <w:t xml:space="preserve"> </w:t>
            </w:r>
            <w:r>
              <w:t>timber</w:t>
            </w:r>
            <w:r>
              <w:rPr>
                <w:spacing w:val="-3"/>
              </w:rPr>
              <w:t xml:space="preserve"> </w:t>
            </w:r>
            <w:r>
              <w:t>cargo</w:t>
            </w:r>
            <w:r>
              <w:rPr>
                <w:spacing w:val="-4"/>
              </w:rPr>
              <w:t xml:space="preserve"> </w:t>
            </w:r>
            <w:r>
              <w:rPr>
                <w:spacing w:val="-2"/>
              </w:rPr>
              <w:t>vessels.</w:t>
            </w:r>
          </w:p>
        </w:tc>
      </w:tr>
      <w:tr w:rsidR="00921A02">
        <w:trPr>
          <w:trHeight w:val="1132"/>
        </w:trPr>
        <w:tc>
          <w:tcPr>
            <w:tcW w:w="1952" w:type="dxa"/>
          </w:tcPr>
          <w:p w:rsidR="00921A02" w:rsidRDefault="00921A02">
            <w:pPr>
              <w:pStyle w:val="TableParagraph"/>
              <w:spacing w:before="184"/>
              <w:jc w:val="left"/>
            </w:pPr>
          </w:p>
          <w:p w:rsidR="00921A02" w:rsidRDefault="003E4D5A">
            <w:pPr>
              <w:pStyle w:val="TableParagraph"/>
              <w:ind w:left="107"/>
              <w:jc w:val="left"/>
              <w:rPr>
                <w:b/>
                <w:i/>
              </w:rPr>
            </w:pPr>
            <w:r>
              <w:rPr>
                <w:b/>
                <w:i/>
                <w:spacing w:val="-2"/>
              </w:rPr>
              <w:t>COS/POS</w:t>
            </w:r>
          </w:p>
        </w:tc>
        <w:tc>
          <w:tcPr>
            <w:tcW w:w="876" w:type="dxa"/>
            <w:gridSpan w:val="2"/>
            <w:textDirection w:val="btLr"/>
          </w:tcPr>
          <w:p w:rsidR="00921A02" w:rsidRDefault="003E4D5A">
            <w:pPr>
              <w:pStyle w:val="TableParagraph"/>
              <w:spacing w:before="108"/>
              <w:ind w:left="112"/>
              <w:jc w:val="left"/>
              <w:rPr>
                <w:b/>
              </w:rPr>
            </w:pPr>
            <w:r>
              <w:rPr>
                <w:b/>
                <w:spacing w:val="-5"/>
              </w:rPr>
              <w:t>PO1</w:t>
            </w:r>
          </w:p>
        </w:tc>
        <w:tc>
          <w:tcPr>
            <w:tcW w:w="879" w:type="dxa"/>
            <w:gridSpan w:val="2"/>
            <w:textDirection w:val="btLr"/>
          </w:tcPr>
          <w:p w:rsidR="00921A02" w:rsidRDefault="003E4D5A">
            <w:pPr>
              <w:pStyle w:val="TableParagraph"/>
              <w:spacing w:before="108"/>
              <w:ind w:left="112"/>
              <w:jc w:val="left"/>
              <w:rPr>
                <w:b/>
              </w:rPr>
            </w:pPr>
            <w:r>
              <w:rPr>
                <w:b/>
                <w:spacing w:val="-5"/>
              </w:rPr>
              <w:t>PO2</w:t>
            </w:r>
          </w:p>
        </w:tc>
        <w:tc>
          <w:tcPr>
            <w:tcW w:w="879" w:type="dxa"/>
            <w:gridSpan w:val="2"/>
            <w:textDirection w:val="btLr"/>
          </w:tcPr>
          <w:p w:rsidR="00921A02" w:rsidRDefault="003E4D5A">
            <w:pPr>
              <w:pStyle w:val="TableParagraph"/>
              <w:spacing w:before="108"/>
              <w:ind w:left="112"/>
              <w:jc w:val="left"/>
              <w:rPr>
                <w:b/>
              </w:rPr>
            </w:pPr>
            <w:r>
              <w:rPr>
                <w:b/>
                <w:spacing w:val="-5"/>
              </w:rPr>
              <w:t>PO3</w:t>
            </w:r>
          </w:p>
        </w:tc>
        <w:tc>
          <w:tcPr>
            <w:tcW w:w="879" w:type="dxa"/>
            <w:gridSpan w:val="2"/>
            <w:textDirection w:val="btLr"/>
          </w:tcPr>
          <w:p w:rsidR="00921A02" w:rsidRDefault="003E4D5A">
            <w:pPr>
              <w:pStyle w:val="TableParagraph"/>
              <w:spacing w:before="108"/>
              <w:ind w:left="112"/>
              <w:jc w:val="left"/>
              <w:rPr>
                <w:b/>
              </w:rPr>
            </w:pPr>
            <w:r>
              <w:rPr>
                <w:b/>
                <w:spacing w:val="-5"/>
              </w:rPr>
              <w:t>PO4</w:t>
            </w:r>
          </w:p>
        </w:tc>
        <w:tc>
          <w:tcPr>
            <w:tcW w:w="879" w:type="dxa"/>
            <w:gridSpan w:val="2"/>
            <w:textDirection w:val="btLr"/>
          </w:tcPr>
          <w:p w:rsidR="00921A02" w:rsidRDefault="003E4D5A">
            <w:pPr>
              <w:pStyle w:val="TableParagraph"/>
              <w:spacing w:before="107"/>
              <w:ind w:left="112"/>
              <w:jc w:val="left"/>
              <w:rPr>
                <w:b/>
              </w:rPr>
            </w:pPr>
            <w:r>
              <w:rPr>
                <w:b/>
                <w:spacing w:val="-5"/>
              </w:rPr>
              <w:t>PO5</w:t>
            </w:r>
          </w:p>
        </w:tc>
        <w:tc>
          <w:tcPr>
            <w:tcW w:w="879" w:type="dxa"/>
            <w:textDirection w:val="btLr"/>
          </w:tcPr>
          <w:p w:rsidR="00921A02" w:rsidRDefault="003E4D5A">
            <w:pPr>
              <w:pStyle w:val="TableParagraph"/>
              <w:spacing w:before="107"/>
              <w:ind w:left="112"/>
              <w:jc w:val="left"/>
              <w:rPr>
                <w:b/>
              </w:rPr>
            </w:pPr>
            <w:r>
              <w:rPr>
                <w:b/>
                <w:spacing w:val="-5"/>
              </w:rPr>
              <w:t>PO6</w:t>
            </w:r>
          </w:p>
        </w:tc>
        <w:tc>
          <w:tcPr>
            <w:tcW w:w="881" w:type="dxa"/>
            <w:gridSpan w:val="3"/>
            <w:textDirection w:val="btLr"/>
          </w:tcPr>
          <w:p w:rsidR="00921A02" w:rsidRDefault="003E4D5A">
            <w:pPr>
              <w:pStyle w:val="TableParagraph"/>
              <w:spacing w:before="106"/>
              <w:ind w:left="112"/>
              <w:jc w:val="left"/>
              <w:rPr>
                <w:b/>
              </w:rPr>
            </w:pPr>
            <w:r>
              <w:rPr>
                <w:b/>
                <w:spacing w:val="-5"/>
              </w:rPr>
              <w:t>PO7</w:t>
            </w:r>
          </w:p>
        </w:tc>
        <w:tc>
          <w:tcPr>
            <w:tcW w:w="881" w:type="dxa"/>
            <w:gridSpan w:val="2"/>
            <w:textDirection w:val="btLr"/>
          </w:tcPr>
          <w:p w:rsidR="00921A02" w:rsidRDefault="003E4D5A">
            <w:pPr>
              <w:pStyle w:val="TableParagraph"/>
              <w:spacing w:before="104"/>
              <w:ind w:left="112"/>
              <w:jc w:val="left"/>
              <w:rPr>
                <w:b/>
              </w:rPr>
            </w:pPr>
            <w:r>
              <w:rPr>
                <w:b/>
                <w:spacing w:val="-4"/>
              </w:rPr>
              <w:t>PS01</w:t>
            </w:r>
          </w:p>
        </w:tc>
        <w:tc>
          <w:tcPr>
            <w:tcW w:w="877" w:type="dxa"/>
            <w:textDirection w:val="btLr"/>
          </w:tcPr>
          <w:p w:rsidR="00921A02" w:rsidRDefault="003E4D5A">
            <w:pPr>
              <w:pStyle w:val="TableParagraph"/>
              <w:spacing w:before="102"/>
              <w:ind w:left="112"/>
              <w:jc w:val="left"/>
              <w:rPr>
                <w:b/>
              </w:rPr>
            </w:pPr>
            <w:r>
              <w:rPr>
                <w:b/>
                <w:spacing w:val="-4"/>
              </w:rPr>
              <w:t>PS02</w:t>
            </w:r>
          </w:p>
        </w:tc>
        <w:tc>
          <w:tcPr>
            <w:tcW w:w="882" w:type="dxa"/>
            <w:gridSpan w:val="2"/>
            <w:textDirection w:val="btLr"/>
          </w:tcPr>
          <w:p w:rsidR="00921A02" w:rsidRDefault="003E4D5A">
            <w:pPr>
              <w:pStyle w:val="TableParagraph"/>
              <w:spacing w:before="101"/>
              <w:ind w:left="112"/>
              <w:jc w:val="left"/>
              <w:rPr>
                <w:b/>
              </w:rPr>
            </w:pPr>
            <w:r>
              <w:rPr>
                <w:b/>
                <w:spacing w:val="-4"/>
              </w:rPr>
              <w:t>PS03</w:t>
            </w:r>
          </w:p>
        </w:tc>
      </w:tr>
      <w:tr w:rsidR="00921A02">
        <w:trPr>
          <w:trHeight w:val="254"/>
        </w:trPr>
        <w:tc>
          <w:tcPr>
            <w:tcW w:w="1952" w:type="dxa"/>
          </w:tcPr>
          <w:p w:rsidR="00921A02" w:rsidRDefault="003E4D5A">
            <w:pPr>
              <w:pStyle w:val="TableParagraph"/>
              <w:spacing w:line="234" w:lineRule="exact"/>
              <w:ind w:left="107"/>
              <w:jc w:val="left"/>
            </w:pPr>
            <w:r>
              <w:rPr>
                <w:spacing w:val="-5"/>
              </w:rPr>
              <w:t>CO1</w:t>
            </w:r>
          </w:p>
        </w:tc>
        <w:tc>
          <w:tcPr>
            <w:tcW w:w="876" w:type="dxa"/>
            <w:gridSpan w:val="2"/>
          </w:tcPr>
          <w:p w:rsidR="00921A02" w:rsidRDefault="003E4D5A">
            <w:pPr>
              <w:pStyle w:val="TableParagraph"/>
              <w:spacing w:line="234" w:lineRule="exact"/>
              <w:ind w:left="15" w:right="4"/>
            </w:pPr>
            <w:r>
              <w:rPr>
                <w:spacing w:val="-10"/>
              </w:rPr>
              <w:t>2</w:t>
            </w:r>
          </w:p>
        </w:tc>
        <w:tc>
          <w:tcPr>
            <w:tcW w:w="879" w:type="dxa"/>
            <w:gridSpan w:val="2"/>
          </w:tcPr>
          <w:p w:rsidR="00921A02" w:rsidRDefault="003E4D5A">
            <w:pPr>
              <w:pStyle w:val="TableParagraph"/>
              <w:spacing w:line="234" w:lineRule="exact"/>
              <w:ind w:left="19" w:right="11"/>
            </w:pPr>
            <w:r>
              <w:rPr>
                <w:spacing w:val="-10"/>
              </w:rPr>
              <w:t>3</w:t>
            </w:r>
          </w:p>
        </w:tc>
        <w:tc>
          <w:tcPr>
            <w:tcW w:w="879" w:type="dxa"/>
            <w:gridSpan w:val="2"/>
          </w:tcPr>
          <w:p w:rsidR="00921A02" w:rsidRDefault="003E4D5A">
            <w:pPr>
              <w:pStyle w:val="TableParagraph"/>
              <w:spacing w:line="234" w:lineRule="exact"/>
              <w:ind w:left="15" w:right="11"/>
            </w:pPr>
            <w:r>
              <w:rPr>
                <w:spacing w:val="-10"/>
              </w:rPr>
              <w:t>-</w:t>
            </w:r>
          </w:p>
        </w:tc>
        <w:tc>
          <w:tcPr>
            <w:tcW w:w="879" w:type="dxa"/>
            <w:gridSpan w:val="2"/>
          </w:tcPr>
          <w:p w:rsidR="00921A02" w:rsidRDefault="003E4D5A">
            <w:pPr>
              <w:pStyle w:val="TableParagraph"/>
              <w:spacing w:line="234" w:lineRule="exact"/>
              <w:ind w:left="18" w:right="11"/>
            </w:pPr>
            <w:r>
              <w:rPr>
                <w:spacing w:val="-10"/>
              </w:rPr>
              <w:t>2</w:t>
            </w:r>
          </w:p>
        </w:tc>
        <w:tc>
          <w:tcPr>
            <w:tcW w:w="879" w:type="dxa"/>
            <w:gridSpan w:val="2"/>
          </w:tcPr>
          <w:p w:rsidR="00921A02" w:rsidRDefault="003E4D5A">
            <w:pPr>
              <w:pStyle w:val="TableParagraph"/>
              <w:spacing w:line="234" w:lineRule="exact"/>
              <w:ind w:left="5"/>
            </w:pPr>
            <w:r>
              <w:rPr>
                <w:spacing w:val="-10"/>
              </w:rPr>
              <w:t>2</w:t>
            </w:r>
          </w:p>
        </w:tc>
        <w:tc>
          <w:tcPr>
            <w:tcW w:w="879" w:type="dxa"/>
          </w:tcPr>
          <w:p w:rsidR="00921A02" w:rsidRDefault="003E4D5A">
            <w:pPr>
              <w:pStyle w:val="TableParagraph"/>
              <w:spacing w:line="234" w:lineRule="exact"/>
              <w:ind w:left="16" w:right="11"/>
            </w:pPr>
            <w:r>
              <w:rPr>
                <w:spacing w:val="-10"/>
              </w:rPr>
              <w:t>3</w:t>
            </w:r>
          </w:p>
        </w:tc>
        <w:tc>
          <w:tcPr>
            <w:tcW w:w="881" w:type="dxa"/>
            <w:gridSpan w:val="3"/>
          </w:tcPr>
          <w:p w:rsidR="00921A02" w:rsidRDefault="003E4D5A">
            <w:pPr>
              <w:pStyle w:val="TableParagraph"/>
              <w:spacing w:line="234" w:lineRule="exact"/>
              <w:ind w:left="3" w:right="1"/>
            </w:pPr>
            <w:r>
              <w:rPr>
                <w:spacing w:val="-10"/>
              </w:rPr>
              <w:t>2</w:t>
            </w:r>
          </w:p>
        </w:tc>
        <w:tc>
          <w:tcPr>
            <w:tcW w:w="881" w:type="dxa"/>
            <w:gridSpan w:val="2"/>
          </w:tcPr>
          <w:p w:rsidR="00921A02" w:rsidRDefault="003E4D5A">
            <w:pPr>
              <w:pStyle w:val="TableParagraph"/>
              <w:spacing w:line="234" w:lineRule="exact"/>
              <w:ind w:left="2" w:right="4"/>
            </w:pPr>
            <w:r>
              <w:rPr>
                <w:spacing w:val="-10"/>
              </w:rPr>
              <w:t>2</w:t>
            </w:r>
          </w:p>
        </w:tc>
        <w:tc>
          <w:tcPr>
            <w:tcW w:w="877" w:type="dxa"/>
          </w:tcPr>
          <w:p w:rsidR="00921A02" w:rsidRDefault="003E4D5A">
            <w:pPr>
              <w:pStyle w:val="TableParagraph"/>
              <w:spacing w:line="234" w:lineRule="exact"/>
              <w:ind w:left="7" w:right="9"/>
            </w:pPr>
            <w:r>
              <w:rPr>
                <w:spacing w:val="-10"/>
              </w:rPr>
              <w:t>2</w:t>
            </w:r>
          </w:p>
        </w:tc>
        <w:tc>
          <w:tcPr>
            <w:tcW w:w="882" w:type="dxa"/>
            <w:gridSpan w:val="2"/>
          </w:tcPr>
          <w:p w:rsidR="00921A02" w:rsidRDefault="003E4D5A">
            <w:pPr>
              <w:pStyle w:val="TableParagraph"/>
              <w:spacing w:line="234" w:lineRule="exact"/>
              <w:ind w:left="39" w:right="48"/>
            </w:pPr>
            <w:r>
              <w:rPr>
                <w:spacing w:val="-10"/>
              </w:rPr>
              <w:t>2</w:t>
            </w:r>
          </w:p>
        </w:tc>
      </w:tr>
      <w:tr w:rsidR="00921A02">
        <w:trPr>
          <w:trHeight w:val="254"/>
        </w:trPr>
        <w:tc>
          <w:tcPr>
            <w:tcW w:w="1952" w:type="dxa"/>
          </w:tcPr>
          <w:p w:rsidR="00921A02" w:rsidRDefault="003E4D5A">
            <w:pPr>
              <w:pStyle w:val="TableParagraph"/>
              <w:spacing w:line="234" w:lineRule="exact"/>
              <w:ind w:left="107"/>
              <w:jc w:val="left"/>
            </w:pPr>
            <w:r>
              <w:rPr>
                <w:spacing w:val="-5"/>
              </w:rPr>
              <w:t>CO2</w:t>
            </w:r>
          </w:p>
        </w:tc>
        <w:tc>
          <w:tcPr>
            <w:tcW w:w="876" w:type="dxa"/>
            <w:gridSpan w:val="2"/>
          </w:tcPr>
          <w:p w:rsidR="00921A02" w:rsidRDefault="003E4D5A">
            <w:pPr>
              <w:pStyle w:val="TableParagraph"/>
              <w:spacing w:line="234" w:lineRule="exact"/>
              <w:ind w:left="15" w:right="8"/>
            </w:pPr>
            <w:r>
              <w:rPr>
                <w:spacing w:val="-10"/>
              </w:rPr>
              <w:t>-</w:t>
            </w:r>
          </w:p>
        </w:tc>
        <w:tc>
          <w:tcPr>
            <w:tcW w:w="879" w:type="dxa"/>
            <w:gridSpan w:val="2"/>
          </w:tcPr>
          <w:p w:rsidR="00921A02" w:rsidRDefault="003E4D5A">
            <w:pPr>
              <w:pStyle w:val="TableParagraph"/>
              <w:spacing w:line="234" w:lineRule="exact"/>
              <w:ind w:left="15" w:right="11"/>
            </w:pPr>
            <w:r>
              <w:rPr>
                <w:spacing w:val="-10"/>
              </w:rPr>
              <w:t>-</w:t>
            </w:r>
          </w:p>
        </w:tc>
        <w:tc>
          <w:tcPr>
            <w:tcW w:w="879" w:type="dxa"/>
            <w:gridSpan w:val="2"/>
          </w:tcPr>
          <w:p w:rsidR="00921A02" w:rsidRDefault="003E4D5A">
            <w:pPr>
              <w:pStyle w:val="TableParagraph"/>
              <w:spacing w:line="234" w:lineRule="exact"/>
              <w:ind w:left="19" w:right="11"/>
            </w:pPr>
            <w:r>
              <w:rPr>
                <w:spacing w:val="-10"/>
              </w:rPr>
              <w:t>2</w:t>
            </w:r>
          </w:p>
        </w:tc>
        <w:tc>
          <w:tcPr>
            <w:tcW w:w="879" w:type="dxa"/>
            <w:gridSpan w:val="2"/>
          </w:tcPr>
          <w:p w:rsidR="00921A02" w:rsidRDefault="003E4D5A">
            <w:pPr>
              <w:pStyle w:val="TableParagraph"/>
              <w:spacing w:line="234" w:lineRule="exact"/>
              <w:ind w:left="14" w:right="11"/>
            </w:pPr>
            <w:r>
              <w:rPr>
                <w:spacing w:val="-10"/>
              </w:rPr>
              <w:t>-</w:t>
            </w:r>
          </w:p>
        </w:tc>
        <w:tc>
          <w:tcPr>
            <w:tcW w:w="879" w:type="dxa"/>
            <w:gridSpan w:val="2"/>
          </w:tcPr>
          <w:p w:rsidR="00921A02" w:rsidRDefault="003E4D5A">
            <w:pPr>
              <w:pStyle w:val="TableParagraph"/>
              <w:spacing w:line="234" w:lineRule="exact"/>
              <w:ind w:left="5" w:right="3"/>
            </w:pPr>
            <w:r>
              <w:rPr>
                <w:spacing w:val="-10"/>
              </w:rPr>
              <w:t>-</w:t>
            </w:r>
          </w:p>
        </w:tc>
        <w:tc>
          <w:tcPr>
            <w:tcW w:w="879" w:type="dxa"/>
          </w:tcPr>
          <w:p w:rsidR="00921A02" w:rsidRDefault="003E4D5A">
            <w:pPr>
              <w:pStyle w:val="TableParagraph"/>
              <w:spacing w:line="234" w:lineRule="exact"/>
              <w:ind w:left="13" w:right="11"/>
            </w:pPr>
            <w:r>
              <w:rPr>
                <w:spacing w:val="-10"/>
              </w:rPr>
              <w:t>-</w:t>
            </w:r>
          </w:p>
        </w:tc>
        <w:tc>
          <w:tcPr>
            <w:tcW w:w="881" w:type="dxa"/>
            <w:gridSpan w:val="3"/>
          </w:tcPr>
          <w:p w:rsidR="00921A02" w:rsidRDefault="003E4D5A">
            <w:pPr>
              <w:pStyle w:val="TableParagraph"/>
              <w:spacing w:line="234" w:lineRule="exact"/>
              <w:ind w:left="2" w:right="3"/>
            </w:pPr>
            <w:r>
              <w:rPr>
                <w:spacing w:val="-10"/>
              </w:rPr>
              <w:t>-</w:t>
            </w:r>
          </w:p>
        </w:tc>
        <w:tc>
          <w:tcPr>
            <w:tcW w:w="881" w:type="dxa"/>
            <w:gridSpan w:val="2"/>
          </w:tcPr>
          <w:p w:rsidR="00921A02" w:rsidRDefault="003E4D5A">
            <w:pPr>
              <w:pStyle w:val="TableParagraph"/>
              <w:spacing w:line="234" w:lineRule="exact"/>
              <w:ind w:right="4"/>
            </w:pPr>
            <w:r>
              <w:rPr>
                <w:spacing w:val="-10"/>
              </w:rPr>
              <w:t>-</w:t>
            </w:r>
          </w:p>
        </w:tc>
        <w:tc>
          <w:tcPr>
            <w:tcW w:w="877" w:type="dxa"/>
          </w:tcPr>
          <w:p w:rsidR="00921A02" w:rsidRDefault="003E4D5A">
            <w:pPr>
              <w:pStyle w:val="TableParagraph"/>
              <w:spacing w:line="234" w:lineRule="exact"/>
              <w:ind w:left="7" w:right="11"/>
            </w:pPr>
            <w:r>
              <w:rPr>
                <w:spacing w:val="-10"/>
              </w:rPr>
              <w:t>-</w:t>
            </w:r>
          </w:p>
        </w:tc>
        <w:tc>
          <w:tcPr>
            <w:tcW w:w="882" w:type="dxa"/>
            <w:gridSpan w:val="2"/>
          </w:tcPr>
          <w:p w:rsidR="00921A02" w:rsidRDefault="003E4D5A">
            <w:pPr>
              <w:pStyle w:val="TableParagraph"/>
              <w:spacing w:line="234" w:lineRule="exact"/>
              <w:ind w:left="39" w:right="50"/>
            </w:pPr>
            <w:r>
              <w:rPr>
                <w:spacing w:val="-10"/>
              </w:rPr>
              <w:t>-</w:t>
            </w:r>
          </w:p>
        </w:tc>
      </w:tr>
      <w:tr w:rsidR="00921A02">
        <w:trPr>
          <w:trHeight w:val="252"/>
        </w:trPr>
        <w:tc>
          <w:tcPr>
            <w:tcW w:w="1952" w:type="dxa"/>
          </w:tcPr>
          <w:p w:rsidR="00921A02" w:rsidRDefault="003E4D5A">
            <w:pPr>
              <w:pStyle w:val="TableParagraph"/>
              <w:spacing w:line="232" w:lineRule="exact"/>
              <w:ind w:left="107"/>
              <w:jc w:val="left"/>
            </w:pPr>
            <w:r>
              <w:rPr>
                <w:spacing w:val="-5"/>
              </w:rPr>
              <w:t>CO3</w:t>
            </w:r>
          </w:p>
        </w:tc>
        <w:tc>
          <w:tcPr>
            <w:tcW w:w="876" w:type="dxa"/>
            <w:gridSpan w:val="2"/>
          </w:tcPr>
          <w:p w:rsidR="00921A02" w:rsidRDefault="003E4D5A">
            <w:pPr>
              <w:pStyle w:val="TableParagraph"/>
              <w:spacing w:line="232" w:lineRule="exact"/>
              <w:ind w:left="15" w:right="8"/>
            </w:pPr>
            <w:r>
              <w:rPr>
                <w:spacing w:val="-10"/>
              </w:rPr>
              <w:t>-</w:t>
            </w:r>
          </w:p>
        </w:tc>
        <w:tc>
          <w:tcPr>
            <w:tcW w:w="879" w:type="dxa"/>
            <w:gridSpan w:val="2"/>
          </w:tcPr>
          <w:p w:rsidR="00921A02" w:rsidRDefault="003E4D5A">
            <w:pPr>
              <w:pStyle w:val="TableParagraph"/>
              <w:spacing w:line="232" w:lineRule="exact"/>
              <w:ind w:left="15" w:right="11"/>
            </w:pPr>
            <w:r>
              <w:rPr>
                <w:spacing w:val="-10"/>
              </w:rPr>
              <w:t>-</w:t>
            </w:r>
          </w:p>
        </w:tc>
        <w:tc>
          <w:tcPr>
            <w:tcW w:w="879" w:type="dxa"/>
            <w:gridSpan w:val="2"/>
          </w:tcPr>
          <w:p w:rsidR="00921A02" w:rsidRDefault="003E4D5A">
            <w:pPr>
              <w:pStyle w:val="TableParagraph"/>
              <w:spacing w:line="232" w:lineRule="exact"/>
              <w:ind w:left="19" w:right="11"/>
            </w:pPr>
            <w:r>
              <w:rPr>
                <w:spacing w:val="-10"/>
              </w:rPr>
              <w:t>2</w:t>
            </w:r>
          </w:p>
        </w:tc>
        <w:tc>
          <w:tcPr>
            <w:tcW w:w="879" w:type="dxa"/>
            <w:gridSpan w:val="2"/>
          </w:tcPr>
          <w:p w:rsidR="00921A02" w:rsidRDefault="003E4D5A">
            <w:pPr>
              <w:pStyle w:val="TableParagraph"/>
              <w:spacing w:line="232" w:lineRule="exact"/>
              <w:ind w:left="14" w:right="11"/>
            </w:pPr>
            <w:r>
              <w:rPr>
                <w:spacing w:val="-10"/>
              </w:rPr>
              <w:t>-</w:t>
            </w:r>
          </w:p>
        </w:tc>
        <w:tc>
          <w:tcPr>
            <w:tcW w:w="879" w:type="dxa"/>
            <w:gridSpan w:val="2"/>
          </w:tcPr>
          <w:p w:rsidR="00921A02" w:rsidRDefault="003E4D5A">
            <w:pPr>
              <w:pStyle w:val="TableParagraph"/>
              <w:spacing w:line="232" w:lineRule="exact"/>
              <w:ind w:left="5" w:right="3"/>
            </w:pPr>
            <w:r>
              <w:rPr>
                <w:spacing w:val="-10"/>
              </w:rPr>
              <w:t>-</w:t>
            </w:r>
          </w:p>
        </w:tc>
        <w:tc>
          <w:tcPr>
            <w:tcW w:w="879" w:type="dxa"/>
          </w:tcPr>
          <w:p w:rsidR="00921A02" w:rsidRDefault="003E4D5A">
            <w:pPr>
              <w:pStyle w:val="TableParagraph"/>
              <w:spacing w:line="232" w:lineRule="exact"/>
              <w:ind w:left="13" w:right="11"/>
            </w:pPr>
            <w:r>
              <w:rPr>
                <w:spacing w:val="-10"/>
              </w:rPr>
              <w:t>-</w:t>
            </w:r>
          </w:p>
        </w:tc>
        <w:tc>
          <w:tcPr>
            <w:tcW w:w="881" w:type="dxa"/>
            <w:gridSpan w:val="3"/>
          </w:tcPr>
          <w:p w:rsidR="00921A02" w:rsidRDefault="003E4D5A">
            <w:pPr>
              <w:pStyle w:val="TableParagraph"/>
              <w:spacing w:line="232" w:lineRule="exact"/>
              <w:ind w:left="2" w:right="3"/>
            </w:pPr>
            <w:r>
              <w:rPr>
                <w:spacing w:val="-10"/>
              </w:rPr>
              <w:t>-</w:t>
            </w:r>
          </w:p>
        </w:tc>
        <w:tc>
          <w:tcPr>
            <w:tcW w:w="881" w:type="dxa"/>
            <w:gridSpan w:val="2"/>
          </w:tcPr>
          <w:p w:rsidR="00921A02" w:rsidRDefault="003E4D5A">
            <w:pPr>
              <w:pStyle w:val="TableParagraph"/>
              <w:spacing w:line="232" w:lineRule="exact"/>
              <w:ind w:right="4"/>
            </w:pPr>
            <w:r>
              <w:rPr>
                <w:spacing w:val="-10"/>
              </w:rPr>
              <w:t>-</w:t>
            </w:r>
          </w:p>
        </w:tc>
        <w:tc>
          <w:tcPr>
            <w:tcW w:w="877" w:type="dxa"/>
          </w:tcPr>
          <w:p w:rsidR="00921A02" w:rsidRDefault="003E4D5A">
            <w:pPr>
              <w:pStyle w:val="TableParagraph"/>
              <w:spacing w:line="232" w:lineRule="exact"/>
              <w:ind w:left="7" w:right="11"/>
            </w:pPr>
            <w:r>
              <w:rPr>
                <w:spacing w:val="-10"/>
              </w:rPr>
              <w:t>-</w:t>
            </w:r>
          </w:p>
        </w:tc>
        <w:tc>
          <w:tcPr>
            <w:tcW w:w="882" w:type="dxa"/>
            <w:gridSpan w:val="2"/>
          </w:tcPr>
          <w:p w:rsidR="00921A02" w:rsidRDefault="003E4D5A">
            <w:pPr>
              <w:pStyle w:val="TableParagraph"/>
              <w:spacing w:line="232" w:lineRule="exact"/>
              <w:ind w:left="39" w:right="50"/>
            </w:pPr>
            <w:r>
              <w:rPr>
                <w:spacing w:val="-10"/>
              </w:rPr>
              <w:t>-</w:t>
            </w:r>
          </w:p>
        </w:tc>
      </w:tr>
      <w:tr w:rsidR="00921A02">
        <w:trPr>
          <w:trHeight w:val="253"/>
        </w:trPr>
        <w:tc>
          <w:tcPr>
            <w:tcW w:w="1952" w:type="dxa"/>
          </w:tcPr>
          <w:p w:rsidR="00921A02" w:rsidRDefault="003E4D5A">
            <w:pPr>
              <w:pStyle w:val="TableParagraph"/>
              <w:spacing w:line="234" w:lineRule="exact"/>
              <w:ind w:left="107"/>
              <w:jc w:val="left"/>
            </w:pPr>
            <w:r>
              <w:rPr>
                <w:spacing w:val="-5"/>
              </w:rPr>
              <w:t>CO4</w:t>
            </w:r>
          </w:p>
        </w:tc>
        <w:tc>
          <w:tcPr>
            <w:tcW w:w="876" w:type="dxa"/>
            <w:gridSpan w:val="2"/>
          </w:tcPr>
          <w:p w:rsidR="00921A02" w:rsidRDefault="003E4D5A">
            <w:pPr>
              <w:pStyle w:val="TableParagraph"/>
              <w:spacing w:line="234" w:lineRule="exact"/>
              <w:ind w:left="15" w:right="4"/>
            </w:pPr>
            <w:r>
              <w:rPr>
                <w:spacing w:val="-10"/>
              </w:rPr>
              <w:t>2</w:t>
            </w:r>
          </w:p>
        </w:tc>
        <w:tc>
          <w:tcPr>
            <w:tcW w:w="879" w:type="dxa"/>
            <w:gridSpan w:val="2"/>
          </w:tcPr>
          <w:p w:rsidR="00921A02" w:rsidRDefault="003E4D5A">
            <w:pPr>
              <w:pStyle w:val="TableParagraph"/>
              <w:spacing w:line="234" w:lineRule="exact"/>
              <w:ind w:left="19" w:right="11"/>
            </w:pPr>
            <w:r>
              <w:rPr>
                <w:spacing w:val="-10"/>
              </w:rPr>
              <w:t>3</w:t>
            </w:r>
          </w:p>
        </w:tc>
        <w:tc>
          <w:tcPr>
            <w:tcW w:w="879" w:type="dxa"/>
            <w:gridSpan w:val="2"/>
          </w:tcPr>
          <w:p w:rsidR="00921A02" w:rsidRDefault="003E4D5A">
            <w:pPr>
              <w:pStyle w:val="TableParagraph"/>
              <w:spacing w:line="234" w:lineRule="exact"/>
              <w:ind w:left="15" w:right="11"/>
            </w:pPr>
            <w:r>
              <w:rPr>
                <w:spacing w:val="-10"/>
              </w:rPr>
              <w:t>-</w:t>
            </w:r>
          </w:p>
        </w:tc>
        <w:tc>
          <w:tcPr>
            <w:tcW w:w="879" w:type="dxa"/>
            <w:gridSpan w:val="2"/>
          </w:tcPr>
          <w:p w:rsidR="00921A02" w:rsidRDefault="003E4D5A">
            <w:pPr>
              <w:pStyle w:val="TableParagraph"/>
              <w:spacing w:line="234" w:lineRule="exact"/>
              <w:ind w:left="18" w:right="11"/>
            </w:pPr>
            <w:r>
              <w:rPr>
                <w:spacing w:val="-10"/>
              </w:rPr>
              <w:t>2</w:t>
            </w:r>
          </w:p>
        </w:tc>
        <w:tc>
          <w:tcPr>
            <w:tcW w:w="879" w:type="dxa"/>
            <w:gridSpan w:val="2"/>
          </w:tcPr>
          <w:p w:rsidR="00921A02" w:rsidRDefault="003E4D5A">
            <w:pPr>
              <w:pStyle w:val="TableParagraph"/>
              <w:spacing w:line="234" w:lineRule="exact"/>
              <w:ind w:left="5"/>
            </w:pPr>
            <w:r>
              <w:rPr>
                <w:spacing w:val="-10"/>
              </w:rPr>
              <w:t>2</w:t>
            </w:r>
          </w:p>
        </w:tc>
        <w:tc>
          <w:tcPr>
            <w:tcW w:w="879" w:type="dxa"/>
          </w:tcPr>
          <w:p w:rsidR="00921A02" w:rsidRDefault="003E4D5A">
            <w:pPr>
              <w:pStyle w:val="TableParagraph"/>
              <w:spacing w:line="234" w:lineRule="exact"/>
              <w:ind w:left="16" w:right="11"/>
            </w:pPr>
            <w:r>
              <w:rPr>
                <w:spacing w:val="-10"/>
              </w:rPr>
              <w:t>3</w:t>
            </w:r>
          </w:p>
        </w:tc>
        <w:tc>
          <w:tcPr>
            <w:tcW w:w="881" w:type="dxa"/>
            <w:gridSpan w:val="3"/>
          </w:tcPr>
          <w:p w:rsidR="00921A02" w:rsidRDefault="003E4D5A">
            <w:pPr>
              <w:pStyle w:val="TableParagraph"/>
              <w:spacing w:line="234" w:lineRule="exact"/>
              <w:ind w:left="3" w:right="1"/>
            </w:pPr>
            <w:r>
              <w:rPr>
                <w:spacing w:val="-10"/>
              </w:rPr>
              <w:t>2</w:t>
            </w:r>
          </w:p>
        </w:tc>
        <w:tc>
          <w:tcPr>
            <w:tcW w:w="881" w:type="dxa"/>
            <w:gridSpan w:val="2"/>
          </w:tcPr>
          <w:p w:rsidR="00921A02" w:rsidRDefault="003E4D5A">
            <w:pPr>
              <w:pStyle w:val="TableParagraph"/>
              <w:spacing w:line="234" w:lineRule="exact"/>
              <w:ind w:left="2" w:right="4"/>
            </w:pPr>
            <w:r>
              <w:rPr>
                <w:spacing w:val="-10"/>
              </w:rPr>
              <w:t>2</w:t>
            </w:r>
          </w:p>
        </w:tc>
        <w:tc>
          <w:tcPr>
            <w:tcW w:w="877" w:type="dxa"/>
          </w:tcPr>
          <w:p w:rsidR="00921A02" w:rsidRDefault="003E4D5A">
            <w:pPr>
              <w:pStyle w:val="TableParagraph"/>
              <w:spacing w:line="234" w:lineRule="exact"/>
              <w:ind w:left="7" w:right="9"/>
            </w:pPr>
            <w:r>
              <w:rPr>
                <w:spacing w:val="-10"/>
              </w:rPr>
              <w:t>2</w:t>
            </w:r>
          </w:p>
        </w:tc>
        <w:tc>
          <w:tcPr>
            <w:tcW w:w="882" w:type="dxa"/>
            <w:gridSpan w:val="2"/>
          </w:tcPr>
          <w:p w:rsidR="00921A02" w:rsidRDefault="003E4D5A">
            <w:pPr>
              <w:pStyle w:val="TableParagraph"/>
              <w:spacing w:line="234" w:lineRule="exact"/>
              <w:ind w:left="39" w:right="48"/>
            </w:pPr>
            <w:r>
              <w:rPr>
                <w:spacing w:val="-10"/>
              </w:rPr>
              <w:t>2</w:t>
            </w:r>
          </w:p>
        </w:tc>
      </w:tr>
      <w:tr w:rsidR="00921A02">
        <w:trPr>
          <w:trHeight w:val="251"/>
        </w:trPr>
        <w:tc>
          <w:tcPr>
            <w:tcW w:w="1952" w:type="dxa"/>
          </w:tcPr>
          <w:p w:rsidR="00921A02" w:rsidRDefault="003E4D5A">
            <w:pPr>
              <w:pStyle w:val="TableParagraph"/>
              <w:spacing w:line="232" w:lineRule="exact"/>
              <w:ind w:left="107"/>
              <w:jc w:val="left"/>
            </w:pPr>
            <w:r>
              <w:rPr>
                <w:spacing w:val="-5"/>
              </w:rPr>
              <w:t>CO5</w:t>
            </w:r>
          </w:p>
        </w:tc>
        <w:tc>
          <w:tcPr>
            <w:tcW w:w="876" w:type="dxa"/>
            <w:gridSpan w:val="2"/>
          </w:tcPr>
          <w:p w:rsidR="00921A02" w:rsidRDefault="003E4D5A">
            <w:pPr>
              <w:pStyle w:val="TableParagraph"/>
              <w:spacing w:line="232" w:lineRule="exact"/>
              <w:ind w:left="15" w:right="4"/>
            </w:pPr>
            <w:r>
              <w:rPr>
                <w:spacing w:val="-10"/>
              </w:rPr>
              <w:t>3</w:t>
            </w:r>
          </w:p>
        </w:tc>
        <w:tc>
          <w:tcPr>
            <w:tcW w:w="879" w:type="dxa"/>
            <w:gridSpan w:val="2"/>
          </w:tcPr>
          <w:p w:rsidR="00921A02" w:rsidRDefault="003E4D5A">
            <w:pPr>
              <w:pStyle w:val="TableParagraph"/>
              <w:spacing w:line="232" w:lineRule="exact"/>
              <w:ind w:left="15" w:right="11"/>
            </w:pPr>
            <w:r>
              <w:rPr>
                <w:spacing w:val="-10"/>
              </w:rPr>
              <w:t>-</w:t>
            </w:r>
          </w:p>
        </w:tc>
        <w:tc>
          <w:tcPr>
            <w:tcW w:w="879" w:type="dxa"/>
            <w:gridSpan w:val="2"/>
          </w:tcPr>
          <w:p w:rsidR="00921A02" w:rsidRDefault="003E4D5A">
            <w:pPr>
              <w:pStyle w:val="TableParagraph"/>
              <w:spacing w:line="232" w:lineRule="exact"/>
              <w:ind w:left="19" w:right="11"/>
            </w:pPr>
            <w:r>
              <w:rPr>
                <w:spacing w:val="-10"/>
              </w:rPr>
              <w:t>1</w:t>
            </w:r>
          </w:p>
        </w:tc>
        <w:tc>
          <w:tcPr>
            <w:tcW w:w="879" w:type="dxa"/>
            <w:gridSpan w:val="2"/>
          </w:tcPr>
          <w:p w:rsidR="00921A02" w:rsidRDefault="003E4D5A">
            <w:pPr>
              <w:pStyle w:val="TableParagraph"/>
              <w:spacing w:line="232" w:lineRule="exact"/>
              <w:ind w:left="18" w:right="11"/>
            </w:pPr>
            <w:r>
              <w:rPr>
                <w:spacing w:val="-10"/>
              </w:rPr>
              <w:t>3</w:t>
            </w:r>
          </w:p>
        </w:tc>
        <w:tc>
          <w:tcPr>
            <w:tcW w:w="879" w:type="dxa"/>
            <w:gridSpan w:val="2"/>
          </w:tcPr>
          <w:p w:rsidR="00921A02" w:rsidRDefault="003E4D5A">
            <w:pPr>
              <w:pStyle w:val="TableParagraph"/>
              <w:spacing w:line="232" w:lineRule="exact"/>
              <w:ind w:left="5"/>
            </w:pPr>
            <w:r>
              <w:rPr>
                <w:spacing w:val="-10"/>
              </w:rPr>
              <w:t>3</w:t>
            </w:r>
          </w:p>
        </w:tc>
        <w:tc>
          <w:tcPr>
            <w:tcW w:w="879" w:type="dxa"/>
          </w:tcPr>
          <w:p w:rsidR="00921A02" w:rsidRDefault="003E4D5A">
            <w:pPr>
              <w:pStyle w:val="TableParagraph"/>
              <w:spacing w:line="232" w:lineRule="exact"/>
              <w:ind w:left="13" w:right="11"/>
            </w:pPr>
            <w:r>
              <w:rPr>
                <w:spacing w:val="-10"/>
              </w:rPr>
              <w:t>-</w:t>
            </w:r>
          </w:p>
        </w:tc>
        <w:tc>
          <w:tcPr>
            <w:tcW w:w="881" w:type="dxa"/>
            <w:gridSpan w:val="3"/>
          </w:tcPr>
          <w:p w:rsidR="00921A02" w:rsidRDefault="003E4D5A">
            <w:pPr>
              <w:pStyle w:val="TableParagraph"/>
              <w:spacing w:line="232" w:lineRule="exact"/>
              <w:ind w:left="3" w:right="1"/>
            </w:pPr>
            <w:r>
              <w:rPr>
                <w:spacing w:val="-10"/>
              </w:rPr>
              <w:t>3</w:t>
            </w:r>
          </w:p>
        </w:tc>
        <w:tc>
          <w:tcPr>
            <w:tcW w:w="881" w:type="dxa"/>
            <w:gridSpan w:val="2"/>
          </w:tcPr>
          <w:p w:rsidR="00921A02" w:rsidRDefault="003E4D5A">
            <w:pPr>
              <w:pStyle w:val="TableParagraph"/>
              <w:spacing w:line="232" w:lineRule="exact"/>
              <w:ind w:left="2" w:right="4"/>
            </w:pPr>
            <w:r>
              <w:rPr>
                <w:spacing w:val="-10"/>
              </w:rPr>
              <w:t>3</w:t>
            </w:r>
          </w:p>
        </w:tc>
        <w:tc>
          <w:tcPr>
            <w:tcW w:w="877" w:type="dxa"/>
          </w:tcPr>
          <w:p w:rsidR="00921A02" w:rsidRDefault="003E4D5A">
            <w:pPr>
              <w:pStyle w:val="TableParagraph"/>
              <w:spacing w:line="232" w:lineRule="exact"/>
              <w:ind w:left="7" w:right="9"/>
            </w:pPr>
            <w:r>
              <w:rPr>
                <w:spacing w:val="-10"/>
              </w:rPr>
              <w:t>3</w:t>
            </w:r>
          </w:p>
        </w:tc>
        <w:tc>
          <w:tcPr>
            <w:tcW w:w="882" w:type="dxa"/>
            <w:gridSpan w:val="2"/>
          </w:tcPr>
          <w:p w:rsidR="00921A02" w:rsidRDefault="003E4D5A">
            <w:pPr>
              <w:pStyle w:val="TableParagraph"/>
              <w:spacing w:line="232" w:lineRule="exact"/>
              <w:ind w:left="39" w:right="48"/>
            </w:pPr>
            <w:r>
              <w:rPr>
                <w:spacing w:val="-10"/>
              </w:rPr>
              <w:t>3</w:t>
            </w:r>
          </w:p>
        </w:tc>
      </w:tr>
      <w:tr w:rsidR="00921A02">
        <w:trPr>
          <w:trHeight w:val="254"/>
        </w:trPr>
        <w:tc>
          <w:tcPr>
            <w:tcW w:w="1952" w:type="dxa"/>
          </w:tcPr>
          <w:p w:rsidR="00921A02" w:rsidRDefault="003E4D5A">
            <w:pPr>
              <w:pStyle w:val="TableParagraph"/>
              <w:spacing w:line="234" w:lineRule="exact"/>
              <w:ind w:left="107"/>
              <w:jc w:val="left"/>
            </w:pPr>
            <w:r>
              <w:rPr>
                <w:spacing w:val="-5"/>
              </w:rPr>
              <w:t>CO6</w:t>
            </w:r>
          </w:p>
        </w:tc>
        <w:tc>
          <w:tcPr>
            <w:tcW w:w="876" w:type="dxa"/>
            <w:gridSpan w:val="2"/>
          </w:tcPr>
          <w:p w:rsidR="00921A02" w:rsidRDefault="003E4D5A">
            <w:pPr>
              <w:pStyle w:val="TableParagraph"/>
              <w:spacing w:line="234" w:lineRule="exact"/>
              <w:ind w:left="15" w:right="4"/>
            </w:pPr>
            <w:r>
              <w:rPr>
                <w:spacing w:val="-10"/>
              </w:rPr>
              <w:t>2</w:t>
            </w:r>
          </w:p>
        </w:tc>
        <w:tc>
          <w:tcPr>
            <w:tcW w:w="879" w:type="dxa"/>
            <w:gridSpan w:val="2"/>
          </w:tcPr>
          <w:p w:rsidR="00921A02" w:rsidRDefault="003E4D5A">
            <w:pPr>
              <w:pStyle w:val="TableParagraph"/>
              <w:spacing w:line="234" w:lineRule="exact"/>
              <w:ind w:left="19" w:right="11"/>
            </w:pPr>
            <w:r>
              <w:rPr>
                <w:spacing w:val="-10"/>
              </w:rPr>
              <w:t>3</w:t>
            </w:r>
          </w:p>
        </w:tc>
        <w:tc>
          <w:tcPr>
            <w:tcW w:w="879" w:type="dxa"/>
            <w:gridSpan w:val="2"/>
          </w:tcPr>
          <w:p w:rsidR="00921A02" w:rsidRDefault="003E4D5A">
            <w:pPr>
              <w:pStyle w:val="TableParagraph"/>
              <w:spacing w:line="234" w:lineRule="exact"/>
              <w:ind w:left="15" w:right="11"/>
            </w:pPr>
            <w:r>
              <w:rPr>
                <w:spacing w:val="-10"/>
              </w:rPr>
              <w:t>-</w:t>
            </w:r>
          </w:p>
        </w:tc>
        <w:tc>
          <w:tcPr>
            <w:tcW w:w="879" w:type="dxa"/>
            <w:gridSpan w:val="2"/>
          </w:tcPr>
          <w:p w:rsidR="00921A02" w:rsidRDefault="003E4D5A">
            <w:pPr>
              <w:pStyle w:val="TableParagraph"/>
              <w:spacing w:line="234" w:lineRule="exact"/>
              <w:ind w:left="18" w:right="11"/>
            </w:pPr>
            <w:r>
              <w:rPr>
                <w:spacing w:val="-10"/>
              </w:rPr>
              <w:t>2</w:t>
            </w:r>
          </w:p>
        </w:tc>
        <w:tc>
          <w:tcPr>
            <w:tcW w:w="879" w:type="dxa"/>
            <w:gridSpan w:val="2"/>
          </w:tcPr>
          <w:p w:rsidR="00921A02" w:rsidRDefault="003E4D5A">
            <w:pPr>
              <w:pStyle w:val="TableParagraph"/>
              <w:spacing w:line="234" w:lineRule="exact"/>
              <w:ind w:left="5"/>
            </w:pPr>
            <w:r>
              <w:rPr>
                <w:spacing w:val="-10"/>
              </w:rPr>
              <w:t>2</w:t>
            </w:r>
          </w:p>
        </w:tc>
        <w:tc>
          <w:tcPr>
            <w:tcW w:w="879" w:type="dxa"/>
          </w:tcPr>
          <w:p w:rsidR="00921A02" w:rsidRDefault="003E4D5A">
            <w:pPr>
              <w:pStyle w:val="TableParagraph"/>
              <w:spacing w:line="234" w:lineRule="exact"/>
              <w:ind w:left="16" w:right="11"/>
            </w:pPr>
            <w:r>
              <w:rPr>
                <w:spacing w:val="-10"/>
              </w:rPr>
              <w:t>3</w:t>
            </w:r>
          </w:p>
        </w:tc>
        <w:tc>
          <w:tcPr>
            <w:tcW w:w="881" w:type="dxa"/>
            <w:gridSpan w:val="3"/>
          </w:tcPr>
          <w:p w:rsidR="00921A02" w:rsidRDefault="003E4D5A">
            <w:pPr>
              <w:pStyle w:val="TableParagraph"/>
              <w:spacing w:line="234" w:lineRule="exact"/>
              <w:ind w:left="3" w:right="1"/>
            </w:pPr>
            <w:r>
              <w:rPr>
                <w:spacing w:val="-10"/>
              </w:rPr>
              <w:t>2</w:t>
            </w:r>
          </w:p>
        </w:tc>
        <w:tc>
          <w:tcPr>
            <w:tcW w:w="881" w:type="dxa"/>
            <w:gridSpan w:val="2"/>
          </w:tcPr>
          <w:p w:rsidR="00921A02" w:rsidRDefault="003E4D5A">
            <w:pPr>
              <w:pStyle w:val="TableParagraph"/>
              <w:spacing w:line="234" w:lineRule="exact"/>
              <w:ind w:left="2" w:right="4"/>
            </w:pPr>
            <w:r>
              <w:rPr>
                <w:spacing w:val="-10"/>
              </w:rPr>
              <w:t>2</w:t>
            </w:r>
          </w:p>
        </w:tc>
        <w:tc>
          <w:tcPr>
            <w:tcW w:w="877" w:type="dxa"/>
          </w:tcPr>
          <w:p w:rsidR="00921A02" w:rsidRDefault="003E4D5A">
            <w:pPr>
              <w:pStyle w:val="TableParagraph"/>
              <w:spacing w:line="234" w:lineRule="exact"/>
              <w:ind w:left="7" w:right="9"/>
            </w:pPr>
            <w:r>
              <w:rPr>
                <w:spacing w:val="-10"/>
              </w:rPr>
              <w:t>2</w:t>
            </w:r>
          </w:p>
        </w:tc>
        <w:tc>
          <w:tcPr>
            <w:tcW w:w="882" w:type="dxa"/>
            <w:gridSpan w:val="2"/>
          </w:tcPr>
          <w:p w:rsidR="00921A02" w:rsidRDefault="003E4D5A">
            <w:pPr>
              <w:pStyle w:val="TableParagraph"/>
              <w:spacing w:line="234" w:lineRule="exact"/>
              <w:ind w:left="39" w:right="48"/>
            </w:pPr>
            <w:r>
              <w:rPr>
                <w:spacing w:val="-10"/>
              </w:rPr>
              <w:t>2</w:t>
            </w:r>
          </w:p>
        </w:tc>
      </w:tr>
      <w:tr w:rsidR="00921A02">
        <w:trPr>
          <w:trHeight w:val="251"/>
        </w:trPr>
        <w:tc>
          <w:tcPr>
            <w:tcW w:w="1952" w:type="dxa"/>
          </w:tcPr>
          <w:p w:rsidR="00921A02" w:rsidRDefault="003E4D5A">
            <w:pPr>
              <w:pStyle w:val="TableParagraph"/>
              <w:spacing w:line="232" w:lineRule="exact"/>
              <w:ind w:left="107"/>
              <w:jc w:val="left"/>
            </w:pPr>
            <w:r>
              <w:rPr>
                <w:spacing w:val="-2"/>
              </w:rPr>
              <w:t>AVERAGE</w:t>
            </w:r>
          </w:p>
        </w:tc>
        <w:tc>
          <w:tcPr>
            <w:tcW w:w="876" w:type="dxa"/>
            <w:gridSpan w:val="2"/>
          </w:tcPr>
          <w:p w:rsidR="00921A02" w:rsidRDefault="003E4D5A">
            <w:pPr>
              <w:pStyle w:val="TableParagraph"/>
              <w:spacing w:line="232" w:lineRule="exact"/>
              <w:ind w:left="246"/>
              <w:jc w:val="left"/>
            </w:pPr>
            <w:r>
              <w:rPr>
                <w:spacing w:val="-4"/>
              </w:rPr>
              <w:t>2.25</w:t>
            </w:r>
          </w:p>
        </w:tc>
        <w:tc>
          <w:tcPr>
            <w:tcW w:w="879" w:type="dxa"/>
            <w:gridSpan w:val="2"/>
          </w:tcPr>
          <w:p w:rsidR="00921A02" w:rsidRDefault="003E4D5A">
            <w:pPr>
              <w:pStyle w:val="TableParagraph"/>
              <w:spacing w:line="232" w:lineRule="exact"/>
              <w:ind w:left="19" w:right="11"/>
            </w:pPr>
            <w:r>
              <w:rPr>
                <w:spacing w:val="-10"/>
              </w:rPr>
              <w:t>3</w:t>
            </w:r>
          </w:p>
        </w:tc>
        <w:tc>
          <w:tcPr>
            <w:tcW w:w="879" w:type="dxa"/>
            <w:gridSpan w:val="2"/>
          </w:tcPr>
          <w:p w:rsidR="00921A02" w:rsidRDefault="003E4D5A">
            <w:pPr>
              <w:pStyle w:val="TableParagraph"/>
              <w:spacing w:line="232" w:lineRule="exact"/>
              <w:ind w:left="246"/>
              <w:jc w:val="left"/>
            </w:pPr>
            <w:r>
              <w:rPr>
                <w:spacing w:val="-4"/>
              </w:rPr>
              <w:t>0.83</w:t>
            </w:r>
          </w:p>
        </w:tc>
        <w:tc>
          <w:tcPr>
            <w:tcW w:w="879" w:type="dxa"/>
            <w:gridSpan w:val="2"/>
          </w:tcPr>
          <w:p w:rsidR="00921A02" w:rsidRDefault="003E4D5A">
            <w:pPr>
              <w:pStyle w:val="TableParagraph"/>
              <w:spacing w:line="232" w:lineRule="exact"/>
              <w:ind w:left="245"/>
              <w:jc w:val="left"/>
            </w:pPr>
            <w:r>
              <w:rPr>
                <w:spacing w:val="-4"/>
              </w:rPr>
              <w:t>2.25</w:t>
            </w:r>
          </w:p>
        </w:tc>
        <w:tc>
          <w:tcPr>
            <w:tcW w:w="879" w:type="dxa"/>
            <w:gridSpan w:val="2"/>
          </w:tcPr>
          <w:p w:rsidR="00921A02" w:rsidRDefault="003E4D5A">
            <w:pPr>
              <w:pStyle w:val="TableParagraph"/>
              <w:spacing w:line="232" w:lineRule="exact"/>
              <w:ind w:left="245"/>
              <w:jc w:val="left"/>
            </w:pPr>
            <w:r>
              <w:rPr>
                <w:spacing w:val="-4"/>
              </w:rPr>
              <w:t>2.25</w:t>
            </w:r>
          </w:p>
        </w:tc>
        <w:tc>
          <w:tcPr>
            <w:tcW w:w="879" w:type="dxa"/>
          </w:tcPr>
          <w:p w:rsidR="00921A02" w:rsidRDefault="003E4D5A">
            <w:pPr>
              <w:pStyle w:val="TableParagraph"/>
              <w:spacing w:line="232" w:lineRule="exact"/>
              <w:ind w:left="16" w:right="11"/>
            </w:pPr>
            <w:r>
              <w:rPr>
                <w:spacing w:val="-10"/>
              </w:rPr>
              <w:t>3</w:t>
            </w:r>
          </w:p>
        </w:tc>
        <w:tc>
          <w:tcPr>
            <w:tcW w:w="881" w:type="dxa"/>
            <w:gridSpan w:val="3"/>
          </w:tcPr>
          <w:p w:rsidR="00921A02" w:rsidRDefault="003E4D5A">
            <w:pPr>
              <w:pStyle w:val="TableParagraph"/>
              <w:spacing w:line="232" w:lineRule="exact"/>
              <w:ind w:left="244"/>
              <w:jc w:val="left"/>
            </w:pPr>
            <w:r>
              <w:rPr>
                <w:spacing w:val="-4"/>
              </w:rPr>
              <w:t>2.25</w:t>
            </w:r>
          </w:p>
        </w:tc>
        <w:tc>
          <w:tcPr>
            <w:tcW w:w="881" w:type="dxa"/>
            <w:gridSpan w:val="2"/>
          </w:tcPr>
          <w:p w:rsidR="00921A02" w:rsidRDefault="003E4D5A">
            <w:pPr>
              <w:pStyle w:val="TableParagraph"/>
              <w:spacing w:line="232" w:lineRule="exact"/>
              <w:ind w:left="242"/>
              <w:jc w:val="left"/>
            </w:pPr>
            <w:r>
              <w:rPr>
                <w:spacing w:val="-4"/>
              </w:rPr>
              <w:t>2.25</w:t>
            </w:r>
          </w:p>
        </w:tc>
        <w:tc>
          <w:tcPr>
            <w:tcW w:w="877" w:type="dxa"/>
          </w:tcPr>
          <w:p w:rsidR="00921A02" w:rsidRDefault="003E4D5A">
            <w:pPr>
              <w:pStyle w:val="TableParagraph"/>
              <w:spacing w:line="232" w:lineRule="exact"/>
              <w:ind w:left="7" w:right="7"/>
            </w:pPr>
            <w:r>
              <w:rPr>
                <w:spacing w:val="-4"/>
              </w:rPr>
              <w:t>2.25</w:t>
            </w:r>
          </w:p>
        </w:tc>
        <w:tc>
          <w:tcPr>
            <w:tcW w:w="882" w:type="dxa"/>
            <w:gridSpan w:val="2"/>
          </w:tcPr>
          <w:p w:rsidR="00921A02" w:rsidRDefault="003E4D5A">
            <w:pPr>
              <w:pStyle w:val="TableParagraph"/>
              <w:spacing w:line="232" w:lineRule="exact"/>
              <w:ind w:left="238"/>
              <w:jc w:val="left"/>
            </w:pPr>
            <w:r>
              <w:rPr>
                <w:spacing w:val="-4"/>
              </w:rPr>
              <w:t>2.25</w:t>
            </w:r>
          </w:p>
        </w:tc>
      </w:tr>
      <w:tr w:rsidR="00921A02">
        <w:trPr>
          <w:trHeight w:val="254"/>
        </w:trPr>
        <w:tc>
          <w:tcPr>
            <w:tcW w:w="2828"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255" w:type="dxa"/>
            <w:gridSpan w:val="5"/>
          </w:tcPr>
          <w:p w:rsidR="00921A02" w:rsidRDefault="003E4D5A">
            <w:pPr>
              <w:pStyle w:val="TableParagraph"/>
              <w:spacing w:line="234" w:lineRule="exact"/>
              <w:ind w:left="107"/>
              <w:jc w:val="left"/>
            </w:pPr>
            <w:r>
              <w:t>1.SLIGHT</w:t>
            </w:r>
            <w:r>
              <w:rPr>
                <w:spacing w:val="-5"/>
              </w:rPr>
              <w:t xml:space="preserve"> </w:t>
            </w:r>
            <w:r>
              <w:rPr>
                <w:spacing w:val="-4"/>
              </w:rPr>
              <w:t>(LOW)</w:t>
            </w:r>
          </w:p>
        </w:tc>
        <w:tc>
          <w:tcPr>
            <w:tcW w:w="2864" w:type="dxa"/>
            <w:gridSpan w:val="6"/>
          </w:tcPr>
          <w:p w:rsidR="00921A02" w:rsidRDefault="003E4D5A">
            <w:pPr>
              <w:pStyle w:val="TableParagraph"/>
              <w:spacing w:line="234" w:lineRule="exact"/>
              <w:ind w:left="106"/>
              <w:jc w:val="left"/>
            </w:pPr>
            <w:r>
              <w:t>2.MODERATE</w:t>
            </w:r>
            <w:r>
              <w:rPr>
                <w:spacing w:val="-8"/>
              </w:rPr>
              <w:t xml:space="preserve"> </w:t>
            </w:r>
            <w:r>
              <w:rPr>
                <w:spacing w:val="-2"/>
              </w:rPr>
              <w:t>(MEDIUM)</w:t>
            </w:r>
          </w:p>
        </w:tc>
        <w:tc>
          <w:tcPr>
            <w:tcW w:w="2797" w:type="dxa"/>
            <w:gridSpan w:val="6"/>
          </w:tcPr>
          <w:p w:rsidR="00921A02" w:rsidRDefault="003E4D5A">
            <w:pPr>
              <w:pStyle w:val="TableParagraph"/>
              <w:spacing w:line="234" w:lineRule="exact"/>
              <w:ind w:left="103"/>
              <w:jc w:val="left"/>
            </w:pPr>
            <w:r>
              <w:t>3.SUBSTANTIAL</w:t>
            </w:r>
            <w:r>
              <w:rPr>
                <w:spacing w:val="-13"/>
              </w:rPr>
              <w:t xml:space="preserve"> </w:t>
            </w:r>
            <w:r>
              <w:rPr>
                <w:spacing w:val="-2"/>
              </w:rPr>
              <w:t>(HIGH)</w:t>
            </w:r>
          </w:p>
        </w:tc>
      </w:tr>
      <w:tr w:rsidR="00921A02">
        <w:trPr>
          <w:trHeight w:val="2424"/>
        </w:trPr>
        <w:tc>
          <w:tcPr>
            <w:tcW w:w="10744" w:type="dxa"/>
            <w:gridSpan w:val="20"/>
          </w:tcPr>
          <w:p w:rsidR="00921A02" w:rsidRDefault="003E4D5A">
            <w:pPr>
              <w:pStyle w:val="TableParagraph"/>
              <w:spacing w:line="251" w:lineRule="exact"/>
              <w:ind w:left="107"/>
              <w:jc w:val="left"/>
              <w:rPr>
                <w:b/>
              </w:rPr>
            </w:pPr>
            <w:r>
              <w:rPr>
                <w:b/>
              </w:rPr>
              <w:t>UNIT-1</w:t>
            </w:r>
            <w:r>
              <w:rPr>
                <w:b/>
                <w:spacing w:val="-2"/>
              </w:rPr>
              <w:t xml:space="preserve"> </w:t>
            </w:r>
            <w:r>
              <w:rPr>
                <w:b/>
              </w:rPr>
              <w:t>-</w:t>
            </w:r>
            <w:r>
              <w:rPr>
                <w:b/>
                <w:spacing w:val="-4"/>
              </w:rPr>
              <w:t xml:space="preserve"> </w:t>
            </w:r>
            <w:r>
              <w:rPr>
                <w:b/>
              </w:rPr>
              <w:t>Oil</w:t>
            </w:r>
            <w:r>
              <w:rPr>
                <w:b/>
                <w:spacing w:val="-1"/>
              </w:rPr>
              <w:t xml:space="preserve"> </w:t>
            </w:r>
            <w:r>
              <w:rPr>
                <w:b/>
              </w:rPr>
              <w:t>Cargoes</w:t>
            </w:r>
            <w:r>
              <w:rPr>
                <w:b/>
                <w:spacing w:val="49"/>
              </w:rPr>
              <w:t xml:space="preserve"> </w:t>
            </w:r>
            <w:r>
              <w:rPr>
                <w:b/>
              </w:rPr>
              <w:t>(12</w:t>
            </w:r>
            <w:r>
              <w:rPr>
                <w:b/>
                <w:spacing w:val="-4"/>
              </w:rPr>
              <w:t xml:space="preserve"> Hrs)</w:t>
            </w:r>
          </w:p>
          <w:p w:rsidR="00921A02" w:rsidRDefault="003E4D5A">
            <w:pPr>
              <w:pStyle w:val="TableParagraph"/>
              <w:numPr>
                <w:ilvl w:val="0"/>
                <w:numId w:val="144"/>
              </w:numPr>
              <w:tabs>
                <w:tab w:val="left" w:pos="827"/>
                <w:tab w:val="left" w:pos="1548"/>
              </w:tabs>
              <w:spacing w:before="31" w:line="273" w:lineRule="auto"/>
              <w:ind w:right="112" w:hanging="360"/>
              <w:jc w:val="left"/>
            </w:pPr>
            <w:r>
              <w:tab/>
              <w:t>Crude oil, Basic propertied of petroleum, volatility, Refined products, Spiked crude, Sour crude, Reid vapour pressure, Upper and lower flammable limits, Pour point.</w:t>
            </w:r>
          </w:p>
          <w:p w:rsidR="00921A02" w:rsidRDefault="003E4D5A">
            <w:pPr>
              <w:pStyle w:val="TableParagraph"/>
              <w:numPr>
                <w:ilvl w:val="0"/>
                <w:numId w:val="144"/>
              </w:numPr>
              <w:tabs>
                <w:tab w:val="left" w:pos="1548"/>
              </w:tabs>
              <w:spacing w:before="2"/>
              <w:ind w:left="1548"/>
              <w:jc w:val="left"/>
            </w:pPr>
            <w:r>
              <w:t>Density</w:t>
            </w:r>
            <w:r>
              <w:rPr>
                <w:spacing w:val="-7"/>
              </w:rPr>
              <w:t xml:space="preserve"> </w:t>
            </w:r>
            <w:r>
              <w:t>of</w:t>
            </w:r>
            <w:r>
              <w:rPr>
                <w:spacing w:val="-3"/>
              </w:rPr>
              <w:t xml:space="preserve"> </w:t>
            </w:r>
            <w:r>
              <w:t>liquids</w:t>
            </w:r>
            <w:r>
              <w:rPr>
                <w:spacing w:val="-3"/>
              </w:rPr>
              <w:t xml:space="preserve"> </w:t>
            </w:r>
            <w:r>
              <w:t>and</w:t>
            </w:r>
            <w:r>
              <w:rPr>
                <w:spacing w:val="-3"/>
              </w:rPr>
              <w:t xml:space="preserve"> </w:t>
            </w:r>
            <w:r>
              <w:t>gases,</w:t>
            </w:r>
            <w:r>
              <w:rPr>
                <w:spacing w:val="-3"/>
              </w:rPr>
              <w:t xml:space="preserve"> </w:t>
            </w:r>
            <w:r>
              <w:rPr>
                <w:spacing w:val="-2"/>
              </w:rPr>
              <w:t>Viscosity.</w:t>
            </w:r>
          </w:p>
          <w:p w:rsidR="00921A02" w:rsidRDefault="003E4D5A">
            <w:pPr>
              <w:pStyle w:val="TableParagraph"/>
              <w:numPr>
                <w:ilvl w:val="0"/>
                <w:numId w:val="144"/>
              </w:numPr>
              <w:tabs>
                <w:tab w:val="left" w:pos="1548"/>
              </w:tabs>
              <w:spacing w:before="38"/>
              <w:ind w:left="1548"/>
              <w:jc w:val="left"/>
            </w:pPr>
            <w:r>
              <w:t>Flammability</w:t>
            </w:r>
            <w:r>
              <w:rPr>
                <w:spacing w:val="-8"/>
              </w:rPr>
              <w:t xml:space="preserve"> </w:t>
            </w:r>
            <w:r>
              <w:t>diagram,</w:t>
            </w:r>
            <w:r>
              <w:rPr>
                <w:spacing w:val="-4"/>
              </w:rPr>
              <w:t xml:space="preserve"> </w:t>
            </w:r>
            <w:r>
              <w:t>Flammable</w:t>
            </w:r>
            <w:r>
              <w:rPr>
                <w:spacing w:val="-4"/>
              </w:rPr>
              <w:t xml:space="preserve"> </w:t>
            </w:r>
            <w:r>
              <w:t>Range,</w:t>
            </w:r>
            <w:r>
              <w:rPr>
                <w:spacing w:val="-5"/>
              </w:rPr>
              <w:t xml:space="preserve"> </w:t>
            </w:r>
            <w:r>
              <w:t>Lower</w:t>
            </w:r>
            <w:r>
              <w:rPr>
                <w:spacing w:val="-3"/>
              </w:rPr>
              <w:t xml:space="preserve"> </w:t>
            </w:r>
            <w:r>
              <w:t>and</w:t>
            </w:r>
            <w:r>
              <w:rPr>
                <w:spacing w:val="-7"/>
              </w:rPr>
              <w:t xml:space="preserve"> </w:t>
            </w:r>
            <w:r>
              <w:t>Upper</w:t>
            </w:r>
            <w:r>
              <w:rPr>
                <w:spacing w:val="-3"/>
              </w:rPr>
              <w:t xml:space="preserve"> </w:t>
            </w:r>
            <w:r>
              <w:t>flammable</w:t>
            </w:r>
            <w:r>
              <w:rPr>
                <w:spacing w:val="-5"/>
              </w:rPr>
              <w:t xml:space="preserve"> </w:t>
            </w:r>
            <w:r>
              <w:t>limits,</w:t>
            </w:r>
            <w:r>
              <w:rPr>
                <w:spacing w:val="-4"/>
              </w:rPr>
              <w:t xml:space="preserve"> </w:t>
            </w:r>
            <w:r>
              <w:t>Solubility</w:t>
            </w:r>
            <w:r>
              <w:rPr>
                <w:spacing w:val="-7"/>
              </w:rPr>
              <w:t xml:space="preserve"> </w:t>
            </w:r>
            <w:r>
              <w:t>of</w:t>
            </w:r>
            <w:r>
              <w:rPr>
                <w:spacing w:val="-4"/>
              </w:rPr>
              <w:t xml:space="preserve"> </w:t>
            </w:r>
            <w:r>
              <w:rPr>
                <w:spacing w:val="-2"/>
              </w:rPr>
              <w:t>gases</w:t>
            </w:r>
          </w:p>
          <w:p w:rsidR="00921A02" w:rsidRDefault="003E4D5A">
            <w:pPr>
              <w:pStyle w:val="TableParagraph"/>
              <w:numPr>
                <w:ilvl w:val="0"/>
                <w:numId w:val="144"/>
              </w:numPr>
              <w:tabs>
                <w:tab w:val="left" w:pos="1548"/>
              </w:tabs>
              <w:spacing w:before="37"/>
              <w:ind w:left="1548"/>
              <w:jc w:val="left"/>
            </w:pPr>
            <w:r>
              <w:t>Threshold</w:t>
            </w:r>
            <w:r>
              <w:rPr>
                <w:spacing w:val="-5"/>
              </w:rPr>
              <w:t xml:space="preserve"> </w:t>
            </w:r>
            <w:r>
              <w:t>Limit</w:t>
            </w:r>
            <w:r>
              <w:rPr>
                <w:spacing w:val="-6"/>
              </w:rPr>
              <w:t xml:space="preserve"> </w:t>
            </w:r>
            <w:r>
              <w:t>Value,</w:t>
            </w:r>
            <w:r>
              <w:rPr>
                <w:spacing w:val="-6"/>
              </w:rPr>
              <w:t xml:space="preserve"> </w:t>
            </w:r>
            <w:r>
              <w:rPr>
                <w:spacing w:val="-2"/>
              </w:rPr>
              <w:t>Toxicity</w:t>
            </w:r>
          </w:p>
          <w:p w:rsidR="00921A02" w:rsidRDefault="003E4D5A">
            <w:pPr>
              <w:pStyle w:val="TableParagraph"/>
              <w:numPr>
                <w:ilvl w:val="0"/>
                <w:numId w:val="144"/>
              </w:numPr>
              <w:tabs>
                <w:tab w:val="left" w:pos="1548"/>
              </w:tabs>
              <w:spacing w:before="38"/>
              <w:ind w:left="1548"/>
              <w:jc w:val="left"/>
            </w:pPr>
            <w:r>
              <w:t>Pipe</w:t>
            </w:r>
            <w:r>
              <w:rPr>
                <w:spacing w:val="-3"/>
              </w:rPr>
              <w:t xml:space="preserve"> </w:t>
            </w:r>
            <w:r>
              <w:t>line</w:t>
            </w:r>
            <w:r>
              <w:rPr>
                <w:spacing w:val="-1"/>
              </w:rPr>
              <w:t xml:space="preserve"> </w:t>
            </w:r>
            <w:r>
              <w:t>and</w:t>
            </w:r>
            <w:r>
              <w:rPr>
                <w:spacing w:val="-1"/>
              </w:rPr>
              <w:t xml:space="preserve"> </w:t>
            </w:r>
            <w:r>
              <w:rPr>
                <w:spacing w:val="-2"/>
              </w:rPr>
              <w:t>valves.</w:t>
            </w:r>
          </w:p>
          <w:p w:rsidR="00921A02" w:rsidRDefault="003E4D5A">
            <w:pPr>
              <w:pStyle w:val="TableParagraph"/>
              <w:numPr>
                <w:ilvl w:val="0"/>
                <w:numId w:val="144"/>
              </w:numPr>
              <w:tabs>
                <w:tab w:val="left" w:pos="1548"/>
              </w:tabs>
              <w:spacing w:before="38"/>
              <w:ind w:left="1548"/>
              <w:jc w:val="left"/>
            </w:pPr>
            <w:r>
              <w:t>Tanker</w:t>
            </w:r>
            <w:r>
              <w:rPr>
                <w:spacing w:val="-7"/>
              </w:rPr>
              <w:t xml:space="preserve"> </w:t>
            </w:r>
            <w:r>
              <w:t>arrangement</w:t>
            </w:r>
            <w:r>
              <w:rPr>
                <w:spacing w:val="-3"/>
              </w:rPr>
              <w:t xml:space="preserve"> </w:t>
            </w:r>
            <w:r>
              <w:t>(tanks,</w:t>
            </w:r>
            <w:r>
              <w:rPr>
                <w:spacing w:val="-6"/>
              </w:rPr>
              <w:t xml:space="preserve"> </w:t>
            </w:r>
            <w:r>
              <w:t>pump</w:t>
            </w:r>
            <w:r>
              <w:rPr>
                <w:spacing w:val="-4"/>
              </w:rPr>
              <w:t xml:space="preserve"> </w:t>
            </w:r>
            <w:r>
              <w:t>rooms,</w:t>
            </w:r>
            <w:r>
              <w:rPr>
                <w:spacing w:val="-3"/>
              </w:rPr>
              <w:t xml:space="preserve"> </w:t>
            </w:r>
            <w:r>
              <w:t>slop</w:t>
            </w:r>
            <w:r>
              <w:rPr>
                <w:spacing w:val="-4"/>
              </w:rPr>
              <w:t xml:space="preserve"> </w:t>
            </w:r>
            <w:r>
              <w:t>tanks,</w:t>
            </w:r>
            <w:r>
              <w:rPr>
                <w:spacing w:val="-4"/>
              </w:rPr>
              <w:t xml:space="preserve"> </w:t>
            </w:r>
            <w:r>
              <w:t>cofferdams,</w:t>
            </w:r>
            <w:r>
              <w:rPr>
                <w:spacing w:val="-4"/>
              </w:rPr>
              <w:t xml:space="preserve"> </w:t>
            </w:r>
            <w:r>
              <w:t>deep</w:t>
            </w:r>
            <w:r>
              <w:rPr>
                <w:spacing w:val="-5"/>
              </w:rPr>
              <w:t xml:space="preserve"> </w:t>
            </w:r>
            <w:r>
              <w:rPr>
                <w:spacing w:val="-2"/>
              </w:rPr>
              <w:t>tanks)</w:t>
            </w:r>
          </w:p>
        </w:tc>
      </w:tr>
    </w:tbl>
    <w:p w:rsidR="00921A02" w:rsidRDefault="00921A02">
      <w:pPr>
        <w:pStyle w:val="TableParagraph"/>
        <w:jc w:val="left"/>
        <w:sectPr w:rsidR="00921A02">
          <w:pgSz w:w="11910" w:h="16840"/>
          <w:pgMar w:top="1920" w:right="0" w:bottom="280" w:left="0" w:header="720" w:footer="720" w:gutter="0"/>
          <w:cols w:space="720"/>
        </w:sectPr>
      </w:pPr>
    </w:p>
    <w:p w:rsidR="00921A02" w:rsidRDefault="003E4D5A">
      <w:pPr>
        <w:pStyle w:val="ListParagraph"/>
        <w:numPr>
          <w:ilvl w:val="0"/>
          <w:numId w:val="143"/>
        </w:numPr>
        <w:tabs>
          <w:tab w:val="left" w:pos="1200"/>
          <w:tab w:val="left" w:pos="1920"/>
        </w:tabs>
        <w:spacing w:before="84" w:line="273" w:lineRule="auto"/>
        <w:ind w:right="906" w:hanging="360"/>
      </w:pPr>
      <w:r>
        <w:rPr>
          <w:noProof/>
          <w:lang w:val="en-IN" w:eastAsia="en-IN"/>
        </w:rPr>
        <w:lastRenderedPageBreak/>
        <mc:AlternateContent>
          <mc:Choice Requires="wps">
            <w:drawing>
              <wp:anchor distT="0" distB="0" distL="0" distR="0" simplePos="0" relativeHeight="465959424" behindDoc="1" locked="0" layoutInCell="1" allowOverlap="1">
                <wp:simplePos x="0" y="0"/>
                <wp:positionH relativeFrom="page">
                  <wp:posOffset>233172</wp:posOffset>
                </wp:positionH>
                <wp:positionV relativeFrom="page">
                  <wp:posOffset>914399</wp:posOffset>
                </wp:positionV>
                <wp:extent cx="6823075" cy="886396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3075" cy="8863965"/>
                        </a:xfrm>
                        <a:custGeom>
                          <a:avLst/>
                          <a:gdLst/>
                          <a:ahLst/>
                          <a:cxnLst/>
                          <a:rect l="l" t="t" r="r" b="b"/>
                          <a:pathLst>
                            <a:path w="6823075" h="8863965">
                              <a:moveTo>
                                <a:pt x="6822681" y="8857501"/>
                              </a:moveTo>
                              <a:lnTo>
                                <a:pt x="6816598" y="8857501"/>
                              </a:lnTo>
                              <a:lnTo>
                                <a:pt x="6096" y="8857501"/>
                              </a:lnTo>
                              <a:lnTo>
                                <a:pt x="0" y="8857501"/>
                              </a:lnTo>
                              <a:lnTo>
                                <a:pt x="0" y="8863584"/>
                              </a:lnTo>
                              <a:lnTo>
                                <a:pt x="6096" y="8863584"/>
                              </a:lnTo>
                              <a:lnTo>
                                <a:pt x="6816598" y="8863584"/>
                              </a:lnTo>
                              <a:lnTo>
                                <a:pt x="6822681" y="8863584"/>
                              </a:lnTo>
                              <a:lnTo>
                                <a:pt x="6822681" y="8857501"/>
                              </a:lnTo>
                              <a:close/>
                            </a:path>
                            <a:path w="6823075" h="8863965">
                              <a:moveTo>
                                <a:pt x="6822681" y="0"/>
                              </a:moveTo>
                              <a:lnTo>
                                <a:pt x="6816598" y="0"/>
                              </a:lnTo>
                              <a:lnTo>
                                <a:pt x="6096" y="0"/>
                              </a:lnTo>
                              <a:lnTo>
                                <a:pt x="0" y="0"/>
                              </a:lnTo>
                              <a:lnTo>
                                <a:pt x="0" y="6096"/>
                              </a:lnTo>
                              <a:lnTo>
                                <a:pt x="0" y="8857488"/>
                              </a:lnTo>
                              <a:lnTo>
                                <a:pt x="6096" y="8857488"/>
                              </a:lnTo>
                              <a:lnTo>
                                <a:pt x="6096" y="6096"/>
                              </a:lnTo>
                              <a:lnTo>
                                <a:pt x="6816598" y="6096"/>
                              </a:lnTo>
                              <a:lnTo>
                                <a:pt x="6816598" y="8857488"/>
                              </a:lnTo>
                              <a:lnTo>
                                <a:pt x="6822681" y="8857488"/>
                              </a:lnTo>
                              <a:lnTo>
                                <a:pt x="6822681" y="6096"/>
                              </a:lnTo>
                              <a:lnTo>
                                <a:pt x="6822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4B1C81" id="Graphic 85" o:spid="_x0000_s1026" style="position:absolute;margin-left:18.35pt;margin-top:1in;width:537.25pt;height:697.95pt;z-index:-37357056;visibility:visible;mso-wrap-style:square;mso-wrap-distance-left:0;mso-wrap-distance-top:0;mso-wrap-distance-right:0;mso-wrap-distance-bottom:0;mso-position-horizontal:absolute;mso-position-horizontal-relative:page;mso-position-vertical:absolute;mso-position-vertical-relative:page;v-text-anchor:top" coordsize="6823075,8863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" path="m6822681,8857501r-6083,l6096,8857501r-6096,l,8863584r6096,l6816598,8863584r6083,l6822681,8857501xem6822681,r-6083,l6096,,,,,6096,,8857488r6096,l6096,6096r6810502,l6816598,8857488r6083,l6822681,6096r,-6096xe" fillcolor="black" stroked="f">
                <v:path arrowok="t"/>
                <w10:wrap anchorx="page" anchory="page"/>
              </v:shape>
            </w:pict>
          </mc:Fallback>
        </mc:AlternateContent>
      </w:r>
      <w:r>
        <w:tab/>
        <w:t>Cargo</w:t>
      </w:r>
      <w:r>
        <w:rPr>
          <w:spacing w:val="39"/>
        </w:rPr>
        <w:t xml:space="preserve"> </w:t>
      </w:r>
      <w:r>
        <w:t>piping</w:t>
      </w:r>
      <w:r>
        <w:rPr>
          <w:spacing w:val="37"/>
        </w:rPr>
        <w:t xml:space="preserve"> </w:t>
      </w:r>
      <w:r>
        <w:t>system</w:t>
      </w:r>
      <w:r>
        <w:rPr>
          <w:spacing w:val="36"/>
        </w:rPr>
        <w:t xml:space="preserve"> </w:t>
      </w:r>
      <w:r>
        <w:t>(Free</w:t>
      </w:r>
      <w:r>
        <w:rPr>
          <w:spacing w:val="40"/>
        </w:rPr>
        <w:t xml:space="preserve"> </w:t>
      </w:r>
      <w:r>
        <w:t>flow,</w:t>
      </w:r>
      <w:r>
        <w:rPr>
          <w:spacing w:val="39"/>
        </w:rPr>
        <w:t xml:space="preserve"> </w:t>
      </w:r>
      <w:r>
        <w:t>Ring</w:t>
      </w:r>
      <w:r>
        <w:rPr>
          <w:spacing w:val="39"/>
        </w:rPr>
        <w:t xml:space="preserve"> </w:t>
      </w:r>
      <w:r>
        <w:t>main,</w:t>
      </w:r>
      <w:r>
        <w:rPr>
          <w:spacing w:val="39"/>
        </w:rPr>
        <w:t xml:space="preserve"> </w:t>
      </w:r>
      <w:r>
        <w:t>Direct</w:t>
      </w:r>
      <w:r>
        <w:rPr>
          <w:spacing w:val="38"/>
        </w:rPr>
        <w:t xml:space="preserve"> </w:t>
      </w:r>
      <w:r>
        <w:t>Line</w:t>
      </w:r>
      <w:r>
        <w:rPr>
          <w:spacing w:val="40"/>
        </w:rPr>
        <w:t xml:space="preserve"> </w:t>
      </w:r>
      <w:r>
        <w:t>and</w:t>
      </w:r>
      <w:r>
        <w:rPr>
          <w:spacing w:val="40"/>
        </w:rPr>
        <w:t xml:space="preserve"> </w:t>
      </w:r>
      <w:r>
        <w:t>stripping),</w:t>
      </w:r>
      <w:r>
        <w:rPr>
          <w:spacing w:val="39"/>
        </w:rPr>
        <w:t xml:space="preserve"> </w:t>
      </w:r>
      <w:r>
        <w:t>Cargo</w:t>
      </w:r>
      <w:r>
        <w:rPr>
          <w:spacing w:val="39"/>
        </w:rPr>
        <w:t xml:space="preserve"> </w:t>
      </w:r>
      <w:r>
        <w:t>heating</w:t>
      </w:r>
      <w:r>
        <w:rPr>
          <w:spacing w:val="37"/>
        </w:rPr>
        <w:t xml:space="preserve"> </w:t>
      </w:r>
      <w:r>
        <w:t>and</w:t>
      </w:r>
      <w:r>
        <w:rPr>
          <w:spacing w:val="40"/>
        </w:rPr>
        <w:t xml:space="preserve"> </w:t>
      </w:r>
      <w:r>
        <w:t xml:space="preserve">cargo </w:t>
      </w:r>
      <w:r>
        <w:rPr>
          <w:spacing w:val="-4"/>
        </w:rPr>
        <w:t>pumps</w:t>
      </w:r>
    </w:p>
    <w:p w:rsidR="00921A02" w:rsidRDefault="003E4D5A">
      <w:pPr>
        <w:pStyle w:val="ListParagraph"/>
        <w:numPr>
          <w:ilvl w:val="0"/>
          <w:numId w:val="143"/>
        </w:numPr>
        <w:tabs>
          <w:tab w:val="left" w:pos="1920"/>
        </w:tabs>
        <w:spacing w:before="2"/>
        <w:ind w:left="1920" w:hanging="1080"/>
      </w:pPr>
      <w:r>
        <w:t>Sources</w:t>
      </w:r>
      <w:r>
        <w:rPr>
          <w:spacing w:val="-1"/>
        </w:rPr>
        <w:t xml:space="preserve"> </w:t>
      </w:r>
      <w:r>
        <w:t>of</w:t>
      </w:r>
      <w:r>
        <w:rPr>
          <w:spacing w:val="-2"/>
        </w:rPr>
        <w:t xml:space="preserve"> Ignition.</w:t>
      </w:r>
    </w:p>
    <w:p w:rsidR="00921A02" w:rsidRDefault="003E4D5A">
      <w:pPr>
        <w:pStyle w:val="ListParagraph"/>
        <w:numPr>
          <w:ilvl w:val="0"/>
          <w:numId w:val="143"/>
        </w:numPr>
        <w:tabs>
          <w:tab w:val="left" w:pos="1920"/>
        </w:tabs>
        <w:spacing w:before="37"/>
        <w:ind w:left="1920" w:hanging="1080"/>
      </w:pPr>
      <w:r>
        <w:t>Loading</w:t>
      </w:r>
      <w:r>
        <w:rPr>
          <w:spacing w:val="-6"/>
        </w:rPr>
        <w:t xml:space="preserve"> </w:t>
      </w:r>
      <w:r>
        <w:t>single</w:t>
      </w:r>
      <w:r>
        <w:rPr>
          <w:spacing w:val="-2"/>
        </w:rPr>
        <w:t xml:space="preserve"> </w:t>
      </w:r>
      <w:r>
        <w:t>grades</w:t>
      </w:r>
      <w:r>
        <w:rPr>
          <w:spacing w:val="-4"/>
        </w:rPr>
        <w:t xml:space="preserve"> </w:t>
      </w:r>
      <w:r>
        <w:t>and</w:t>
      </w:r>
      <w:r>
        <w:rPr>
          <w:spacing w:val="-4"/>
        </w:rPr>
        <w:t xml:space="preserve"> </w:t>
      </w:r>
      <w:r>
        <w:t>multiple</w:t>
      </w:r>
      <w:r>
        <w:rPr>
          <w:spacing w:val="-4"/>
        </w:rPr>
        <w:t xml:space="preserve"> </w:t>
      </w:r>
      <w:r>
        <w:t>grade</w:t>
      </w:r>
      <w:r>
        <w:rPr>
          <w:spacing w:val="-2"/>
        </w:rPr>
        <w:t xml:space="preserve"> </w:t>
      </w:r>
      <w:r>
        <w:rPr>
          <w:spacing w:val="-4"/>
        </w:rPr>
        <w:t>oils.</w:t>
      </w:r>
    </w:p>
    <w:p w:rsidR="00921A02" w:rsidRDefault="003E4D5A">
      <w:pPr>
        <w:pStyle w:val="ListParagraph"/>
        <w:numPr>
          <w:ilvl w:val="0"/>
          <w:numId w:val="143"/>
        </w:numPr>
        <w:tabs>
          <w:tab w:val="left" w:pos="1920"/>
        </w:tabs>
        <w:spacing w:before="38"/>
        <w:ind w:left="1920" w:hanging="1080"/>
      </w:pPr>
      <w:r>
        <w:t>Hazards</w:t>
      </w:r>
      <w:r>
        <w:rPr>
          <w:spacing w:val="-5"/>
        </w:rPr>
        <w:t xml:space="preserve"> </w:t>
      </w:r>
      <w:r>
        <w:t>of</w:t>
      </w:r>
      <w:r>
        <w:rPr>
          <w:spacing w:val="-6"/>
        </w:rPr>
        <w:t xml:space="preserve"> </w:t>
      </w:r>
      <w:r>
        <w:t>Tanker.</w:t>
      </w:r>
      <w:r>
        <w:rPr>
          <w:spacing w:val="-4"/>
        </w:rPr>
        <w:t xml:space="preserve"> </w:t>
      </w:r>
      <w:r>
        <w:t>Firefighting</w:t>
      </w:r>
      <w:r>
        <w:rPr>
          <w:spacing w:val="-7"/>
        </w:rPr>
        <w:t xml:space="preserve"> </w:t>
      </w:r>
      <w:r>
        <w:t>principles,</w:t>
      </w:r>
      <w:r>
        <w:rPr>
          <w:spacing w:val="-5"/>
        </w:rPr>
        <w:t xml:space="preserve"> </w:t>
      </w:r>
      <w:r>
        <w:t>Flame</w:t>
      </w:r>
      <w:r>
        <w:rPr>
          <w:spacing w:val="-4"/>
        </w:rPr>
        <w:t xml:space="preserve"> </w:t>
      </w:r>
      <w:r>
        <w:t>screens</w:t>
      </w:r>
      <w:r>
        <w:rPr>
          <w:spacing w:val="-4"/>
        </w:rPr>
        <w:t xml:space="preserve"> </w:t>
      </w:r>
      <w:r>
        <w:t>and</w:t>
      </w:r>
      <w:r>
        <w:rPr>
          <w:spacing w:val="-7"/>
        </w:rPr>
        <w:t xml:space="preserve"> </w:t>
      </w:r>
      <w:r>
        <w:t>flame</w:t>
      </w:r>
      <w:r>
        <w:rPr>
          <w:spacing w:val="-4"/>
        </w:rPr>
        <w:t xml:space="preserve"> </w:t>
      </w:r>
      <w:r>
        <w:rPr>
          <w:spacing w:val="-2"/>
        </w:rPr>
        <w:t>arresters</w:t>
      </w:r>
    </w:p>
    <w:p w:rsidR="00921A02" w:rsidRDefault="00921A02">
      <w:pPr>
        <w:pStyle w:val="BodyText"/>
      </w:pPr>
    </w:p>
    <w:p w:rsidR="00921A02" w:rsidRDefault="00921A02">
      <w:pPr>
        <w:pStyle w:val="BodyText"/>
        <w:spacing w:before="119"/>
      </w:pPr>
    </w:p>
    <w:p w:rsidR="00921A02" w:rsidRDefault="003E4D5A">
      <w:pPr>
        <w:pStyle w:val="Heading5"/>
        <w:tabs>
          <w:tab w:val="left" w:pos="1876"/>
        </w:tabs>
        <w:ind w:left="480"/>
      </w:pPr>
      <w:r>
        <w:t>UNIT-</w:t>
      </w:r>
      <w:r>
        <w:rPr>
          <w:spacing w:val="-4"/>
        </w:rPr>
        <w:t xml:space="preserve"> </w:t>
      </w:r>
      <w:r>
        <w:rPr>
          <w:spacing w:val="-10"/>
        </w:rPr>
        <w:t>2</w:t>
      </w:r>
      <w:r>
        <w:tab/>
        <w:t>Ship’s</w:t>
      </w:r>
      <w:r>
        <w:rPr>
          <w:spacing w:val="-3"/>
        </w:rPr>
        <w:t xml:space="preserve"> </w:t>
      </w:r>
      <w:r>
        <w:t>Cargo</w:t>
      </w:r>
      <w:r>
        <w:rPr>
          <w:spacing w:val="-3"/>
        </w:rPr>
        <w:t xml:space="preserve"> </w:t>
      </w:r>
      <w:r>
        <w:t>Lifting</w:t>
      </w:r>
      <w:r>
        <w:rPr>
          <w:spacing w:val="-6"/>
        </w:rPr>
        <w:t xml:space="preserve"> </w:t>
      </w:r>
      <w:r>
        <w:t>Gear</w:t>
      </w:r>
      <w:r>
        <w:rPr>
          <w:spacing w:val="49"/>
        </w:rPr>
        <w:t xml:space="preserve"> </w:t>
      </w:r>
      <w:r>
        <w:t>Derricks</w:t>
      </w:r>
      <w:r>
        <w:rPr>
          <w:spacing w:val="47"/>
        </w:rPr>
        <w:t xml:space="preserve"> </w:t>
      </w:r>
      <w:r>
        <w:t>(12</w:t>
      </w:r>
      <w:r>
        <w:rPr>
          <w:spacing w:val="-5"/>
        </w:rPr>
        <w:t xml:space="preserve"> </w:t>
      </w:r>
      <w:r>
        <w:rPr>
          <w:spacing w:val="-4"/>
        </w:rPr>
        <w:t>Hrs)</w:t>
      </w:r>
    </w:p>
    <w:p w:rsidR="00921A02" w:rsidRDefault="003E4D5A">
      <w:pPr>
        <w:pStyle w:val="ListParagraph"/>
        <w:numPr>
          <w:ilvl w:val="0"/>
          <w:numId w:val="143"/>
        </w:numPr>
        <w:tabs>
          <w:tab w:val="left" w:pos="1920"/>
        </w:tabs>
        <w:spacing w:before="31"/>
        <w:ind w:left="1920" w:hanging="1030"/>
      </w:pPr>
      <w:r>
        <w:t>Parts</w:t>
      </w:r>
      <w:r>
        <w:rPr>
          <w:spacing w:val="-6"/>
        </w:rPr>
        <w:t xml:space="preserve"> </w:t>
      </w:r>
      <w:r>
        <w:t>of</w:t>
      </w:r>
      <w:r>
        <w:rPr>
          <w:spacing w:val="-4"/>
        </w:rPr>
        <w:t xml:space="preserve"> </w:t>
      </w:r>
      <w:r>
        <w:t>a</w:t>
      </w:r>
      <w:r>
        <w:rPr>
          <w:spacing w:val="-3"/>
        </w:rPr>
        <w:t xml:space="preserve"> </w:t>
      </w:r>
      <w:r>
        <w:t>Simple</w:t>
      </w:r>
      <w:r>
        <w:rPr>
          <w:spacing w:val="-3"/>
        </w:rPr>
        <w:t xml:space="preserve"> </w:t>
      </w:r>
      <w:r>
        <w:t>Derrick.</w:t>
      </w:r>
      <w:r>
        <w:rPr>
          <w:spacing w:val="-3"/>
        </w:rPr>
        <w:t xml:space="preserve"> </w:t>
      </w:r>
      <w:r>
        <w:t>l</w:t>
      </w:r>
      <w:r>
        <w:rPr>
          <w:spacing w:val="48"/>
        </w:rPr>
        <w:t xml:space="preserve"> </w:t>
      </w:r>
      <w:r>
        <w:t>Types</w:t>
      </w:r>
      <w:r>
        <w:rPr>
          <w:spacing w:val="-3"/>
        </w:rPr>
        <w:t xml:space="preserve"> </w:t>
      </w:r>
      <w:r>
        <w:t>of</w:t>
      </w:r>
      <w:r>
        <w:rPr>
          <w:spacing w:val="-4"/>
        </w:rPr>
        <w:t xml:space="preserve"> </w:t>
      </w:r>
      <w:r>
        <w:t>Stuelckenderrick,</w:t>
      </w:r>
      <w:r>
        <w:rPr>
          <w:spacing w:val="-3"/>
        </w:rPr>
        <w:t xml:space="preserve"> </w:t>
      </w:r>
      <w:r>
        <w:t>Advantages</w:t>
      </w:r>
      <w:r>
        <w:rPr>
          <w:spacing w:val="-3"/>
        </w:rPr>
        <w:t xml:space="preserve"> </w:t>
      </w:r>
      <w:r>
        <w:t>of</w:t>
      </w:r>
      <w:r>
        <w:rPr>
          <w:spacing w:val="-4"/>
        </w:rPr>
        <w:t xml:space="preserve"> </w:t>
      </w:r>
      <w:r>
        <w:t>stuelcken</w:t>
      </w:r>
      <w:r>
        <w:rPr>
          <w:spacing w:val="-3"/>
        </w:rPr>
        <w:t xml:space="preserve"> </w:t>
      </w:r>
      <w:r>
        <w:rPr>
          <w:spacing w:val="-2"/>
        </w:rPr>
        <w:t>derrick</w:t>
      </w:r>
    </w:p>
    <w:p w:rsidR="00921A02" w:rsidRDefault="003E4D5A">
      <w:pPr>
        <w:pStyle w:val="ListParagraph"/>
        <w:numPr>
          <w:ilvl w:val="0"/>
          <w:numId w:val="143"/>
        </w:numPr>
        <w:tabs>
          <w:tab w:val="left" w:pos="1250"/>
          <w:tab w:val="left" w:pos="1920"/>
        </w:tabs>
        <w:spacing w:before="38" w:line="273" w:lineRule="auto"/>
        <w:ind w:left="1250" w:right="911" w:hanging="360"/>
      </w:pPr>
      <w:r>
        <w:tab/>
        <w:t>Importance</w:t>
      </w:r>
      <w:r>
        <w:rPr>
          <w:spacing w:val="40"/>
        </w:rPr>
        <w:t xml:space="preserve"> </w:t>
      </w:r>
      <w:r>
        <w:t>of</w:t>
      </w:r>
      <w:r>
        <w:rPr>
          <w:spacing w:val="40"/>
        </w:rPr>
        <w:t xml:space="preserve"> </w:t>
      </w:r>
      <w:r>
        <w:t>preventer</w:t>
      </w:r>
      <w:r>
        <w:rPr>
          <w:spacing w:val="40"/>
        </w:rPr>
        <w:t xml:space="preserve"> </w:t>
      </w:r>
      <w:r>
        <w:t>guys.</w:t>
      </w:r>
      <w:r>
        <w:rPr>
          <w:spacing w:val="40"/>
        </w:rPr>
        <w:t xml:space="preserve"> </w:t>
      </w:r>
      <w:r>
        <w:t>The</w:t>
      </w:r>
      <w:r>
        <w:rPr>
          <w:spacing w:val="40"/>
        </w:rPr>
        <w:t xml:space="preserve"> </w:t>
      </w:r>
      <w:r>
        <w:t>union</w:t>
      </w:r>
      <w:r>
        <w:rPr>
          <w:spacing w:val="40"/>
        </w:rPr>
        <w:t xml:space="preserve"> </w:t>
      </w:r>
      <w:r>
        <w:t>purchase</w:t>
      </w:r>
      <w:r>
        <w:rPr>
          <w:spacing w:val="40"/>
        </w:rPr>
        <w:t xml:space="preserve"> </w:t>
      </w:r>
      <w:r>
        <w:t>system.</w:t>
      </w:r>
      <w:r>
        <w:rPr>
          <w:spacing w:val="40"/>
        </w:rPr>
        <w:t xml:space="preserve"> </w:t>
      </w:r>
      <w:r>
        <w:t>Precautions</w:t>
      </w:r>
      <w:r>
        <w:rPr>
          <w:spacing w:val="40"/>
        </w:rPr>
        <w:t xml:space="preserve"> </w:t>
      </w:r>
      <w:r>
        <w:t>when</w:t>
      </w:r>
      <w:r>
        <w:rPr>
          <w:spacing w:val="40"/>
        </w:rPr>
        <w:t xml:space="preserve"> </w:t>
      </w:r>
      <w:r>
        <w:t>working</w:t>
      </w:r>
      <w:r>
        <w:rPr>
          <w:spacing w:val="40"/>
        </w:rPr>
        <w:t xml:space="preserve"> </w:t>
      </w:r>
      <w:r>
        <w:t>on</w:t>
      </w:r>
      <w:r>
        <w:rPr>
          <w:spacing w:val="40"/>
        </w:rPr>
        <w:t xml:space="preserve"> </w:t>
      </w:r>
      <w:r>
        <w:t>Union Purchase systems.</w:t>
      </w:r>
    </w:p>
    <w:p w:rsidR="00921A02" w:rsidRDefault="003E4D5A">
      <w:pPr>
        <w:pStyle w:val="ListParagraph"/>
        <w:numPr>
          <w:ilvl w:val="0"/>
          <w:numId w:val="143"/>
        </w:numPr>
        <w:tabs>
          <w:tab w:val="left" w:pos="1920"/>
        </w:tabs>
        <w:spacing w:before="2"/>
        <w:ind w:left="1920" w:hanging="1030"/>
      </w:pPr>
      <w:r>
        <w:t>Rigging</w:t>
      </w:r>
      <w:r>
        <w:rPr>
          <w:spacing w:val="-6"/>
        </w:rPr>
        <w:t xml:space="preserve"> </w:t>
      </w:r>
      <w:r>
        <w:t>of</w:t>
      </w:r>
      <w:r>
        <w:rPr>
          <w:spacing w:val="-3"/>
        </w:rPr>
        <w:t xml:space="preserve"> </w:t>
      </w:r>
      <w:r>
        <w:t>derricks</w:t>
      </w:r>
      <w:r>
        <w:rPr>
          <w:spacing w:val="-2"/>
        </w:rPr>
        <w:t xml:space="preserve"> </w:t>
      </w:r>
      <w:r>
        <w:t>for</w:t>
      </w:r>
      <w:r>
        <w:rPr>
          <w:spacing w:val="-5"/>
        </w:rPr>
        <w:t xml:space="preserve"> </w:t>
      </w:r>
      <w:r>
        <w:t>loading</w:t>
      </w:r>
      <w:r>
        <w:rPr>
          <w:spacing w:val="-6"/>
        </w:rPr>
        <w:t xml:space="preserve"> </w:t>
      </w:r>
      <w:r>
        <w:t>and</w:t>
      </w:r>
      <w:r>
        <w:rPr>
          <w:spacing w:val="-2"/>
        </w:rPr>
        <w:t xml:space="preserve"> </w:t>
      </w:r>
      <w:r>
        <w:t>discharging</w:t>
      </w:r>
      <w:r>
        <w:rPr>
          <w:spacing w:val="-6"/>
        </w:rPr>
        <w:t xml:space="preserve"> </w:t>
      </w:r>
      <w:r>
        <w:t>of</w:t>
      </w:r>
      <w:r>
        <w:rPr>
          <w:spacing w:val="-2"/>
        </w:rPr>
        <w:t xml:space="preserve"> cargoes.</w:t>
      </w:r>
    </w:p>
    <w:p w:rsidR="00921A02" w:rsidRDefault="003E4D5A">
      <w:pPr>
        <w:pStyle w:val="ListParagraph"/>
        <w:numPr>
          <w:ilvl w:val="0"/>
          <w:numId w:val="143"/>
        </w:numPr>
        <w:tabs>
          <w:tab w:val="left" w:pos="1920"/>
        </w:tabs>
        <w:spacing w:before="38"/>
        <w:ind w:left="1920" w:hanging="1030"/>
      </w:pPr>
      <w:r>
        <w:t>Maximum</w:t>
      </w:r>
      <w:r>
        <w:rPr>
          <w:spacing w:val="-6"/>
        </w:rPr>
        <w:t xml:space="preserve"> </w:t>
      </w:r>
      <w:r>
        <w:t>load</w:t>
      </w:r>
      <w:r>
        <w:rPr>
          <w:spacing w:val="-3"/>
        </w:rPr>
        <w:t xml:space="preserve"> </w:t>
      </w:r>
      <w:r>
        <w:t>to</w:t>
      </w:r>
      <w:r>
        <w:rPr>
          <w:spacing w:val="-2"/>
        </w:rPr>
        <w:t xml:space="preserve"> </w:t>
      </w:r>
      <w:r>
        <w:t>be</w:t>
      </w:r>
      <w:r>
        <w:rPr>
          <w:spacing w:val="-2"/>
        </w:rPr>
        <w:t xml:space="preserve"> </w:t>
      </w:r>
      <w:r>
        <w:t>used</w:t>
      </w:r>
      <w:r>
        <w:rPr>
          <w:spacing w:val="-2"/>
        </w:rPr>
        <w:t xml:space="preserve"> </w:t>
      </w:r>
      <w:r>
        <w:t>for</w:t>
      </w:r>
      <w:r>
        <w:rPr>
          <w:spacing w:val="-2"/>
        </w:rPr>
        <w:t xml:space="preserve"> </w:t>
      </w:r>
      <w:r>
        <w:t>angle</w:t>
      </w:r>
      <w:r>
        <w:rPr>
          <w:spacing w:val="-2"/>
        </w:rPr>
        <w:t xml:space="preserve"> </w:t>
      </w:r>
      <w:r>
        <w:t>between</w:t>
      </w:r>
      <w:r>
        <w:rPr>
          <w:spacing w:val="-2"/>
        </w:rPr>
        <w:t xml:space="preserve"> runners.</w:t>
      </w:r>
    </w:p>
    <w:p w:rsidR="00921A02" w:rsidRDefault="003E4D5A">
      <w:pPr>
        <w:pStyle w:val="ListParagraph"/>
        <w:numPr>
          <w:ilvl w:val="0"/>
          <w:numId w:val="143"/>
        </w:numPr>
        <w:tabs>
          <w:tab w:val="left" w:pos="1920"/>
        </w:tabs>
        <w:spacing w:before="38"/>
        <w:ind w:left="1920" w:hanging="1030"/>
      </w:pPr>
      <w:r>
        <w:t>Swinging</w:t>
      </w:r>
      <w:r>
        <w:rPr>
          <w:spacing w:val="-6"/>
        </w:rPr>
        <w:t xml:space="preserve"> </w:t>
      </w:r>
      <w:r>
        <w:t>derrick</w:t>
      </w:r>
      <w:r>
        <w:rPr>
          <w:spacing w:val="-5"/>
        </w:rPr>
        <w:t xml:space="preserve"> </w:t>
      </w:r>
      <w:r>
        <w:t>with</w:t>
      </w:r>
      <w:r>
        <w:rPr>
          <w:spacing w:val="-3"/>
        </w:rPr>
        <w:t xml:space="preserve"> </w:t>
      </w:r>
      <w:r>
        <w:t>powered</w:t>
      </w:r>
      <w:r>
        <w:rPr>
          <w:spacing w:val="-3"/>
        </w:rPr>
        <w:t xml:space="preserve"> </w:t>
      </w:r>
      <w:r>
        <w:rPr>
          <w:spacing w:val="-4"/>
        </w:rPr>
        <w:t>guys.</w:t>
      </w:r>
    </w:p>
    <w:p w:rsidR="00921A02" w:rsidRDefault="003E4D5A">
      <w:pPr>
        <w:pStyle w:val="ListParagraph"/>
        <w:numPr>
          <w:ilvl w:val="0"/>
          <w:numId w:val="143"/>
        </w:numPr>
        <w:tabs>
          <w:tab w:val="left" w:pos="1920"/>
        </w:tabs>
        <w:spacing w:before="35"/>
        <w:ind w:left="1920" w:hanging="1030"/>
      </w:pPr>
      <w:r>
        <w:t>Putting</w:t>
      </w:r>
      <w:r>
        <w:rPr>
          <w:spacing w:val="-6"/>
        </w:rPr>
        <w:t xml:space="preserve"> </w:t>
      </w:r>
      <w:r>
        <w:t>winches</w:t>
      </w:r>
      <w:r>
        <w:rPr>
          <w:spacing w:val="-2"/>
        </w:rPr>
        <w:t xml:space="preserve"> </w:t>
      </w:r>
      <w:r>
        <w:t>in</w:t>
      </w:r>
      <w:r>
        <w:rPr>
          <w:spacing w:val="-2"/>
        </w:rPr>
        <w:t xml:space="preserve"> </w:t>
      </w:r>
      <w:r>
        <w:t>double</w:t>
      </w:r>
      <w:r>
        <w:rPr>
          <w:spacing w:val="-4"/>
        </w:rPr>
        <w:t xml:space="preserve"> </w:t>
      </w:r>
      <w:r>
        <w:rPr>
          <w:spacing w:val="-2"/>
        </w:rPr>
        <w:t>gear.</w:t>
      </w:r>
    </w:p>
    <w:p w:rsidR="00921A02" w:rsidRDefault="003E4D5A">
      <w:pPr>
        <w:pStyle w:val="ListParagraph"/>
        <w:numPr>
          <w:ilvl w:val="0"/>
          <w:numId w:val="143"/>
        </w:numPr>
        <w:tabs>
          <w:tab w:val="left" w:pos="1920"/>
        </w:tabs>
        <w:spacing w:before="38"/>
        <w:ind w:left="1920" w:hanging="1030"/>
      </w:pPr>
      <w:r>
        <w:t>Hoisting,</w:t>
      </w:r>
      <w:r>
        <w:rPr>
          <w:spacing w:val="-3"/>
        </w:rPr>
        <w:t xml:space="preserve"> </w:t>
      </w:r>
      <w:r>
        <w:t>lowering</w:t>
      </w:r>
      <w:r>
        <w:rPr>
          <w:spacing w:val="-5"/>
        </w:rPr>
        <w:t xml:space="preserve"> </w:t>
      </w:r>
      <w:r>
        <w:t>and</w:t>
      </w:r>
      <w:r>
        <w:rPr>
          <w:spacing w:val="-5"/>
        </w:rPr>
        <w:t xml:space="preserve"> </w:t>
      </w:r>
      <w:r>
        <w:t>securing</w:t>
      </w:r>
      <w:r>
        <w:rPr>
          <w:spacing w:val="-5"/>
        </w:rPr>
        <w:t xml:space="preserve"> </w:t>
      </w:r>
      <w:r>
        <w:t>a</w:t>
      </w:r>
      <w:r>
        <w:rPr>
          <w:spacing w:val="-2"/>
        </w:rPr>
        <w:t xml:space="preserve"> derrick.</w:t>
      </w:r>
    </w:p>
    <w:p w:rsidR="00921A02" w:rsidRDefault="003E4D5A">
      <w:pPr>
        <w:pStyle w:val="ListParagraph"/>
        <w:numPr>
          <w:ilvl w:val="0"/>
          <w:numId w:val="143"/>
        </w:numPr>
        <w:tabs>
          <w:tab w:val="left" w:pos="1920"/>
        </w:tabs>
        <w:spacing w:before="37"/>
        <w:ind w:left="1920" w:hanging="1030"/>
      </w:pPr>
      <w:r>
        <w:t>Safety</w:t>
      </w:r>
      <w:r>
        <w:rPr>
          <w:spacing w:val="-7"/>
        </w:rPr>
        <w:t xml:space="preserve"> </w:t>
      </w:r>
      <w:r>
        <w:t>Precautions</w:t>
      </w:r>
      <w:r>
        <w:rPr>
          <w:spacing w:val="-3"/>
        </w:rPr>
        <w:t xml:space="preserve"> </w:t>
      </w:r>
      <w:r>
        <w:t>while</w:t>
      </w:r>
      <w:r>
        <w:rPr>
          <w:spacing w:val="-4"/>
        </w:rPr>
        <w:t xml:space="preserve"> </w:t>
      </w:r>
      <w:r>
        <w:t>handling</w:t>
      </w:r>
      <w:r>
        <w:rPr>
          <w:spacing w:val="-6"/>
        </w:rPr>
        <w:t xml:space="preserve"> </w:t>
      </w:r>
      <w:r>
        <w:t>Heavy</w:t>
      </w:r>
      <w:r>
        <w:rPr>
          <w:spacing w:val="-7"/>
        </w:rPr>
        <w:t xml:space="preserve"> </w:t>
      </w:r>
      <w:r>
        <w:t>life</w:t>
      </w:r>
      <w:r>
        <w:rPr>
          <w:spacing w:val="-3"/>
        </w:rPr>
        <w:t xml:space="preserve"> </w:t>
      </w:r>
      <w:r>
        <w:rPr>
          <w:spacing w:val="-2"/>
        </w:rPr>
        <w:t>derricks.</w:t>
      </w:r>
    </w:p>
    <w:p w:rsidR="00921A02" w:rsidRDefault="003E4D5A">
      <w:pPr>
        <w:pStyle w:val="ListParagraph"/>
        <w:numPr>
          <w:ilvl w:val="0"/>
          <w:numId w:val="143"/>
        </w:numPr>
        <w:tabs>
          <w:tab w:val="left" w:pos="1250"/>
          <w:tab w:val="left" w:pos="1920"/>
        </w:tabs>
        <w:spacing w:before="38" w:line="273" w:lineRule="auto"/>
        <w:ind w:left="1250" w:right="907" w:hanging="360"/>
      </w:pPr>
      <w:r>
        <w:tab/>
        <w:t>Operational</w:t>
      </w:r>
      <w:r>
        <w:rPr>
          <w:spacing w:val="-3"/>
        </w:rPr>
        <w:t xml:space="preserve"> </w:t>
      </w:r>
      <w:r>
        <w:t>checks</w:t>
      </w:r>
      <w:r>
        <w:rPr>
          <w:spacing w:val="-2"/>
        </w:rPr>
        <w:t xml:space="preserve"> </w:t>
      </w:r>
      <w:r>
        <w:t>to</w:t>
      </w:r>
      <w:r>
        <w:rPr>
          <w:spacing w:val="-4"/>
        </w:rPr>
        <w:t xml:space="preserve"> </w:t>
      </w:r>
      <w:r>
        <w:t>be</w:t>
      </w:r>
      <w:r>
        <w:rPr>
          <w:spacing w:val="-2"/>
        </w:rPr>
        <w:t xml:space="preserve"> </w:t>
      </w:r>
      <w:r>
        <w:t>done</w:t>
      </w:r>
      <w:r>
        <w:rPr>
          <w:spacing w:val="-2"/>
        </w:rPr>
        <w:t xml:space="preserve"> </w:t>
      </w:r>
      <w:r>
        <w:t>on</w:t>
      </w:r>
      <w:r>
        <w:rPr>
          <w:spacing w:val="-2"/>
        </w:rPr>
        <w:t xml:space="preserve"> </w:t>
      </w:r>
      <w:r>
        <w:t>ship’s</w:t>
      </w:r>
      <w:r>
        <w:rPr>
          <w:spacing w:val="-2"/>
        </w:rPr>
        <w:t xml:space="preserve"> </w:t>
      </w:r>
      <w:r>
        <w:t>cargo</w:t>
      </w:r>
      <w:r>
        <w:rPr>
          <w:spacing w:val="-2"/>
        </w:rPr>
        <w:t xml:space="preserve"> </w:t>
      </w:r>
      <w:r>
        <w:t>gear</w:t>
      </w:r>
      <w:r>
        <w:rPr>
          <w:spacing w:val="-2"/>
        </w:rPr>
        <w:t xml:space="preserve"> </w:t>
      </w:r>
      <w:r>
        <w:t>before</w:t>
      </w:r>
      <w:r>
        <w:rPr>
          <w:spacing w:val="-3"/>
        </w:rPr>
        <w:t xml:space="preserve"> </w:t>
      </w:r>
      <w:r>
        <w:t>handing</w:t>
      </w:r>
      <w:r>
        <w:rPr>
          <w:spacing w:val="-4"/>
        </w:rPr>
        <w:t xml:space="preserve"> </w:t>
      </w:r>
      <w:r>
        <w:t>over</w:t>
      </w:r>
      <w:r>
        <w:rPr>
          <w:spacing w:val="-1"/>
        </w:rPr>
        <w:t xml:space="preserve"> </w:t>
      </w:r>
      <w:r>
        <w:t>to</w:t>
      </w:r>
      <w:r>
        <w:rPr>
          <w:spacing w:val="-2"/>
        </w:rPr>
        <w:t xml:space="preserve"> </w:t>
      </w:r>
      <w:r>
        <w:t>stevedores</w:t>
      </w:r>
      <w:r>
        <w:rPr>
          <w:spacing w:val="-3"/>
        </w:rPr>
        <w:t xml:space="preserve"> </w:t>
      </w:r>
      <w:r>
        <w:t>including</w:t>
      </w:r>
      <w:r>
        <w:rPr>
          <w:spacing w:val="-4"/>
        </w:rPr>
        <w:t xml:space="preserve"> </w:t>
      </w:r>
      <w:r>
        <w:t>checks on limit cut outs;</w:t>
      </w:r>
    </w:p>
    <w:p w:rsidR="00921A02" w:rsidRDefault="003E4D5A">
      <w:pPr>
        <w:pStyle w:val="ListParagraph"/>
        <w:numPr>
          <w:ilvl w:val="0"/>
          <w:numId w:val="143"/>
        </w:numPr>
        <w:tabs>
          <w:tab w:val="left" w:pos="1920"/>
        </w:tabs>
        <w:spacing w:before="2"/>
        <w:ind w:left="1920" w:hanging="1030"/>
      </w:pPr>
      <w:r>
        <w:t>Contents</w:t>
      </w:r>
      <w:r>
        <w:rPr>
          <w:spacing w:val="-3"/>
        </w:rPr>
        <w:t xml:space="preserve"> </w:t>
      </w:r>
      <w:r>
        <w:t>and</w:t>
      </w:r>
      <w:r>
        <w:rPr>
          <w:spacing w:val="-2"/>
        </w:rPr>
        <w:t xml:space="preserve"> </w:t>
      </w:r>
      <w:r>
        <w:t>use</w:t>
      </w:r>
      <w:r>
        <w:rPr>
          <w:spacing w:val="-3"/>
        </w:rPr>
        <w:t xml:space="preserve"> </w:t>
      </w:r>
      <w:r>
        <w:t>of</w:t>
      </w:r>
      <w:r>
        <w:rPr>
          <w:spacing w:val="-4"/>
        </w:rPr>
        <w:t xml:space="preserve"> </w:t>
      </w:r>
      <w:r>
        <w:t>the</w:t>
      </w:r>
      <w:r>
        <w:rPr>
          <w:spacing w:val="-4"/>
        </w:rPr>
        <w:t xml:space="preserve"> </w:t>
      </w:r>
      <w:r>
        <w:t>Rigging</w:t>
      </w:r>
      <w:r>
        <w:rPr>
          <w:spacing w:val="-5"/>
        </w:rPr>
        <w:t xml:space="preserve"> </w:t>
      </w:r>
      <w:r>
        <w:rPr>
          <w:spacing w:val="-4"/>
        </w:rPr>
        <w:t>Plan</w:t>
      </w:r>
    </w:p>
    <w:p w:rsidR="00921A02" w:rsidRDefault="003E4D5A">
      <w:pPr>
        <w:pStyle w:val="ListParagraph"/>
        <w:numPr>
          <w:ilvl w:val="0"/>
          <w:numId w:val="143"/>
        </w:numPr>
        <w:tabs>
          <w:tab w:val="left" w:pos="1920"/>
        </w:tabs>
        <w:spacing w:before="37"/>
        <w:ind w:left="1920" w:hanging="1030"/>
      </w:pPr>
      <w:r>
        <w:t>Purpose</w:t>
      </w:r>
      <w:r>
        <w:rPr>
          <w:spacing w:val="-5"/>
        </w:rPr>
        <w:t xml:space="preserve"> </w:t>
      </w:r>
      <w:r>
        <w:t>of</w:t>
      </w:r>
      <w:r>
        <w:rPr>
          <w:spacing w:val="-1"/>
        </w:rPr>
        <w:t xml:space="preserve"> </w:t>
      </w:r>
      <w:r>
        <w:t>Out</w:t>
      </w:r>
      <w:r>
        <w:rPr>
          <w:spacing w:val="-1"/>
        </w:rPr>
        <w:t xml:space="preserve"> </w:t>
      </w:r>
      <w:r>
        <w:rPr>
          <w:spacing w:val="-2"/>
        </w:rPr>
        <w:t>rigger</w:t>
      </w:r>
    </w:p>
    <w:p w:rsidR="00921A02" w:rsidRDefault="003E4D5A">
      <w:pPr>
        <w:pStyle w:val="Heading5"/>
        <w:spacing w:before="42"/>
        <w:ind w:left="480"/>
      </w:pPr>
      <w:r>
        <w:rPr>
          <w:spacing w:val="-2"/>
        </w:rPr>
        <w:t>Cranes</w:t>
      </w:r>
    </w:p>
    <w:p w:rsidR="00921A02" w:rsidRDefault="003E4D5A">
      <w:pPr>
        <w:pStyle w:val="ListParagraph"/>
        <w:numPr>
          <w:ilvl w:val="0"/>
          <w:numId w:val="143"/>
        </w:numPr>
        <w:tabs>
          <w:tab w:val="left" w:pos="1920"/>
        </w:tabs>
        <w:spacing w:before="34"/>
        <w:ind w:left="1920" w:hanging="977"/>
      </w:pPr>
      <w:r>
        <w:t>Cranes:</w:t>
      </w:r>
      <w:r>
        <w:rPr>
          <w:spacing w:val="50"/>
        </w:rPr>
        <w:t xml:space="preserve"> </w:t>
      </w:r>
      <w:r>
        <w:t>Deck</w:t>
      </w:r>
      <w:r>
        <w:rPr>
          <w:spacing w:val="-5"/>
        </w:rPr>
        <w:t xml:space="preserve"> </w:t>
      </w:r>
      <w:r>
        <w:t>cranes,</w:t>
      </w:r>
      <w:r>
        <w:rPr>
          <w:spacing w:val="-3"/>
        </w:rPr>
        <w:t xml:space="preserve"> </w:t>
      </w:r>
      <w:r>
        <w:t>Gemini</w:t>
      </w:r>
      <w:r>
        <w:rPr>
          <w:spacing w:val="-1"/>
        </w:rPr>
        <w:t xml:space="preserve"> </w:t>
      </w:r>
      <w:r>
        <w:t>Cranes,</w:t>
      </w:r>
      <w:r>
        <w:rPr>
          <w:spacing w:val="-5"/>
        </w:rPr>
        <w:t xml:space="preserve"> </w:t>
      </w:r>
      <w:r>
        <w:t>Knuckle</w:t>
      </w:r>
      <w:r>
        <w:rPr>
          <w:spacing w:val="-3"/>
        </w:rPr>
        <w:t xml:space="preserve"> </w:t>
      </w:r>
      <w:r>
        <w:t>Boom</w:t>
      </w:r>
      <w:r>
        <w:rPr>
          <w:spacing w:val="-4"/>
        </w:rPr>
        <w:t xml:space="preserve"> </w:t>
      </w:r>
      <w:r>
        <w:rPr>
          <w:spacing w:val="-2"/>
        </w:rPr>
        <w:t>crane,</w:t>
      </w:r>
    </w:p>
    <w:p w:rsidR="00921A02" w:rsidRDefault="003E4D5A">
      <w:pPr>
        <w:pStyle w:val="ListParagraph"/>
        <w:numPr>
          <w:ilvl w:val="0"/>
          <w:numId w:val="143"/>
        </w:numPr>
        <w:tabs>
          <w:tab w:val="left" w:pos="1920"/>
        </w:tabs>
        <w:spacing w:before="35"/>
        <w:ind w:left="1920" w:hanging="977"/>
      </w:pPr>
      <w:r>
        <w:t>Single</w:t>
      </w:r>
      <w:r>
        <w:rPr>
          <w:spacing w:val="-6"/>
        </w:rPr>
        <w:t xml:space="preserve"> </w:t>
      </w:r>
      <w:r>
        <w:t>girder</w:t>
      </w:r>
      <w:r>
        <w:rPr>
          <w:spacing w:val="-3"/>
        </w:rPr>
        <w:t xml:space="preserve"> </w:t>
      </w:r>
      <w:r>
        <w:t>Gantry</w:t>
      </w:r>
      <w:r>
        <w:rPr>
          <w:spacing w:val="-6"/>
        </w:rPr>
        <w:t xml:space="preserve"> </w:t>
      </w:r>
      <w:r>
        <w:rPr>
          <w:spacing w:val="-2"/>
        </w:rPr>
        <w:t>crane.</w:t>
      </w:r>
    </w:p>
    <w:p w:rsidR="00921A02" w:rsidRDefault="003E4D5A">
      <w:pPr>
        <w:pStyle w:val="ListParagraph"/>
        <w:numPr>
          <w:ilvl w:val="0"/>
          <w:numId w:val="143"/>
        </w:numPr>
        <w:tabs>
          <w:tab w:val="left" w:pos="1920"/>
        </w:tabs>
        <w:spacing w:before="38"/>
        <w:ind w:left="1920" w:hanging="977"/>
      </w:pPr>
      <w:r>
        <w:t>Rail</w:t>
      </w:r>
      <w:r>
        <w:rPr>
          <w:spacing w:val="-2"/>
        </w:rPr>
        <w:t xml:space="preserve"> </w:t>
      </w:r>
      <w:r>
        <w:t>mounted</w:t>
      </w:r>
      <w:r>
        <w:rPr>
          <w:spacing w:val="-4"/>
        </w:rPr>
        <w:t xml:space="preserve"> </w:t>
      </w:r>
      <w:r>
        <w:t>Gantry</w:t>
      </w:r>
      <w:r>
        <w:rPr>
          <w:spacing w:val="-5"/>
        </w:rPr>
        <w:t xml:space="preserve"> </w:t>
      </w:r>
      <w:r>
        <w:rPr>
          <w:spacing w:val="-2"/>
        </w:rPr>
        <w:t>crane(RMG).</w:t>
      </w:r>
    </w:p>
    <w:p w:rsidR="00921A02" w:rsidRDefault="003E4D5A">
      <w:pPr>
        <w:pStyle w:val="ListParagraph"/>
        <w:numPr>
          <w:ilvl w:val="0"/>
          <w:numId w:val="143"/>
        </w:numPr>
        <w:tabs>
          <w:tab w:val="left" w:pos="1920"/>
        </w:tabs>
        <w:spacing w:before="38"/>
        <w:ind w:left="1920" w:hanging="977"/>
      </w:pPr>
      <w:r>
        <w:t>Single</w:t>
      </w:r>
      <w:r>
        <w:rPr>
          <w:spacing w:val="-6"/>
        </w:rPr>
        <w:t xml:space="preserve"> </w:t>
      </w:r>
      <w:r>
        <w:t>girder</w:t>
      </w:r>
      <w:r>
        <w:rPr>
          <w:spacing w:val="-4"/>
        </w:rPr>
        <w:t xml:space="preserve"> </w:t>
      </w:r>
      <w:r>
        <w:t>shipboard</w:t>
      </w:r>
      <w:r>
        <w:rPr>
          <w:spacing w:val="-6"/>
        </w:rPr>
        <w:t xml:space="preserve"> </w:t>
      </w:r>
      <w:r>
        <w:t>Gantry</w:t>
      </w:r>
      <w:r>
        <w:rPr>
          <w:spacing w:val="-6"/>
        </w:rPr>
        <w:t xml:space="preserve"> </w:t>
      </w:r>
      <w:r>
        <w:rPr>
          <w:spacing w:val="-2"/>
        </w:rPr>
        <w:t>cranes.</w:t>
      </w:r>
    </w:p>
    <w:p w:rsidR="00921A02" w:rsidRDefault="003E4D5A">
      <w:pPr>
        <w:pStyle w:val="ListParagraph"/>
        <w:numPr>
          <w:ilvl w:val="0"/>
          <w:numId w:val="143"/>
        </w:numPr>
        <w:tabs>
          <w:tab w:val="left" w:pos="1920"/>
        </w:tabs>
        <w:spacing w:before="37"/>
        <w:ind w:left="1920" w:hanging="977"/>
      </w:pPr>
      <w:r>
        <w:t>Side</w:t>
      </w:r>
      <w:r>
        <w:rPr>
          <w:spacing w:val="-2"/>
        </w:rPr>
        <w:t xml:space="preserve"> </w:t>
      </w:r>
      <w:r>
        <w:t>Running</w:t>
      </w:r>
      <w:r>
        <w:rPr>
          <w:spacing w:val="-4"/>
        </w:rPr>
        <w:t xml:space="preserve"> </w:t>
      </w:r>
      <w:r>
        <w:rPr>
          <w:spacing w:val="-2"/>
        </w:rPr>
        <w:t>trolley</w:t>
      </w:r>
    </w:p>
    <w:p w:rsidR="00921A02" w:rsidRDefault="003E4D5A">
      <w:pPr>
        <w:pStyle w:val="ListParagraph"/>
        <w:numPr>
          <w:ilvl w:val="0"/>
          <w:numId w:val="143"/>
        </w:numPr>
        <w:tabs>
          <w:tab w:val="left" w:pos="1920"/>
        </w:tabs>
        <w:spacing w:before="38"/>
        <w:ind w:left="1920" w:hanging="977"/>
      </w:pPr>
      <w:r>
        <w:t>Operation</w:t>
      </w:r>
      <w:r>
        <w:rPr>
          <w:spacing w:val="-5"/>
        </w:rPr>
        <w:t xml:space="preserve"> </w:t>
      </w:r>
      <w:r>
        <w:t>of</w:t>
      </w:r>
      <w:r>
        <w:rPr>
          <w:spacing w:val="-4"/>
        </w:rPr>
        <w:t xml:space="preserve"> </w:t>
      </w:r>
      <w:r>
        <w:t>the</w:t>
      </w:r>
      <w:r>
        <w:rPr>
          <w:spacing w:val="-3"/>
        </w:rPr>
        <w:t xml:space="preserve"> </w:t>
      </w:r>
      <w:r>
        <w:t>Gantry</w:t>
      </w:r>
      <w:r>
        <w:rPr>
          <w:spacing w:val="-4"/>
        </w:rPr>
        <w:t xml:space="preserve"> </w:t>
      </w:r>
      <w:r>
        <w:rPr>
          <w:spacing w:val="-2"/>
        </w:rPr>
        <w:t>cranes</w:t>
      </w:r>
    </w:p>
    <w:p w:rsidR="00921A02" w:rsidRDefault="003E4D5A">
      <w:pPr>
        <w:pStyle w:val="ListParagraph"/>
        <w:numPr>
          <w:ilvl w:val="0"/>
          <w:numId w:val="143"/>
        </w:numPr>
        <w:tabs>
          <w:tab w:val="left" w:pos="1920"/>
        </w:tabs>
        <w:spacing w:before="35"/>
        <w:ind w:left="1920" w:hanging="977"/>
      </w:pPr>
      <w:r>
        <w:t>Safety</w:t>
      </w:r>
      <w:r>
        <w:rPr>
          <w:spacing w:val="-6"/>
        </w:rPr>
        <w:t xml:space="preserve"> </w:t>
      </w:r>
      <w:r>
        <w:t>feature</w:t>
      </w:r>
      <w:r>
        <w:rPr>
          <w:spacing w:val="-4"/>
        </w:rPr>
        <w:t xml:space="preserve"> </w:t>
      </w:r>
      <w:r>
        <w:t>of</w:t>
      </w:r>
      <w:r>
        <w:rPr>
          <w:spacing w:val="-5"/>
        </w:rPr>
        <w:t xml:space="preserve"> </w:t>
      </w:r>
      <w:r>
        <w:t>cranes</w:t>
      </w:r>
      <w:r>
        <w:rPr>
          <w:spacing w:val="-3"/>
        </w:rPr>
        <w:t xml:space="preserve"> </w:t>
      </w:r>
      <w:r>
        <w:t>&amp;</w:t>
      </w:r>
      <w:r>
        <w:rPr>
          <w:spacing w:val="-6"/>
        </w:rPr>
        <w:t xml:space="preserve"> </w:t>
      </w:r>
      <w:r>
        <w:t>General</w:t>
      </w:r>
      <w:r>
        <w:rPr>
          <w:spacing w:val="-2"/>
        </w:rPr>
        <w:t xml:space="preserve"> </w:t>
      </w:r>
      <w:r>
        <w:t>arrangement</w:t>
      </w:r>
      <w:r>
        <w:rPr>
          <w:spacing w:val="-1"/>
        </w:rPr>
        <w:t xml:space="preserve"> </w:t>
      </w:r>
      <w:r>
        <w:t>of</w:t>
      </w:r>
      <w:r>
        <w:rPr>
          <w:spacing w:val="-3"/>
        </w:rPr>
        <w:t xml:space="preserve"> </w:t>
      </w:r>
      <w:r>
        <w:t>Gantry</w:t>
      </w:r>
      <w:r>
        <w:rPr>
          <w:spacing w:val="-5"/>
        </w:rPr>
        <w:t xml:space="preserve"> </w:t>
      </w:r>
      <w:r>
        <w:rPr>
          <w:spacing w:val="-2"/>
        </w:rPr>
        <w:t>crane</w:t>
      </w:r>
    </w:p>
    <w:p w:rsidR="00921A02" w:rsidRDefault="003E4D5A">
      <w:pPr>
        <w:pStyle w:val="ListParagraph"/>
        <w:numPr>
          <w:ilvl w:val="0"/>
          <w:numId w:val="143"/>
        </w:numPr>
        <w:tabs>
          <w:tab w:val="left" w:pos="1920"/>
        </w:tabs>
        <w:spacing w:before="38"/>
        <w:ind w:left="1920" w:hanging="977"/>
      </w:pPr>
      <w:r>
        <w:t>Advantages</w:t>
      </w:r>
      <w:r>
        <w:rPr>
          <w:spacing w:val="-7"/>
        </w:rPr>
        <w:t xml:space="preserve"> </w:t>
      </w:r>
      <w:r>
        <w:t>and</w:t>
      </w:r>
      <w:r>
        <w:rPr>
          <w:spacing w:val="-4"/>
        </w:rPr>
        <w:t xml:space="preserve"> </w:t>
      </w:r>
      <w:r>
        <w:t>Disadvantages</w:t>
      </w:r>
      <w:r>
        <w:rPr>
          <w:spacing w:val="-4"/>
        </w:rPr>
        <w:t xml:space="preserve"> </w:t>
      </w:r>
      <w:r>
        <w:t>of</w:t>
      </w:r>
      <w:r>
        <w:rPr>
          <w:spacing w:val="-5"/>
        </w:rPr>
        <w:t xml:space="preserve"> </w:t>
      </w:r>
      <w:r>
        <w:t>Derricks</w:t>
      </w:r>
      <w:r>
        <w:rPr>
          <w:spacing w:val="-4"/>
        </w:rPr>
        <w:t xml:space="preserve"> </w:t>
      </w:r>
      <w:r>
        <w:t>and</w:t>
      </w:r>
      <w:r>
        <w:rPr>
          <w:spacing w:val="-4"/>
        </w:rPr>
        <w:t xml:space="preserve"> </w:t>
      </w:r>
      <w:r>
        <w:rPr>
          <w:spacing w:val="-2"/>
        </w:rPr>
        <w:t>cranes.</w:t>
      </w:r>
    </w:p>
    <w:p w:rsidR="00921A02" w:rsidRDefault="003E4D5A">
      <w:pPr>
        <w:pStyle w:val="Heading5"/>
        <w:spacing w:before="44"/>
        <w:ind w:left="480"/>
      </w:pPr>
      <w:r>
        <w:t>Port</w:t>
      </w:r>
      <w:r>
        <w:rPr>
          <w:spacing w:val="-3"/>
        </w:rPr>
        <w:t xml:space="preserve"> </w:t>
      </w:r>
      <w:r>
        <w:t>Cargo</w:t>
      </w:r>
      <w:r>
        <w:rPr>
          <w:spacing w:val="-3"/>
        </w:rPr>
        <w:t xml:space="preserve"> </w:t>
      </w:r>
      <w:r>
        <w:t>Handling</w:t>
      </w:r>
      <w:r>
        <w:rPr>
          <w:spacing w:val="-2"/>
        </w:rPr>
        <w:t xml:space="preserve"> </w:t>
      </w:r>
      <w:r>
        <w:t>and</w:t>
      </w:r>
      <w:r>
        <w:rPr>
          <w:spacing w:val="-6"/>
        </w:rPr>
        <w:t xml:space="preserve"> </w:t>
      </w:r>
      <w:r>
        <w:t>Mobile</w:t>
      </w:r>
      <w:r>
        <w:rPr>
          <w:spacing w:val="-2"/>
        </w:rPr>
        <w:t xml:space="preserve"> Equipments:</w:t>
      </w:r>
    </w:p>
    <w:p w:rsidR="00921A02" w:rsidRDefault="003E4D5A">
      <w:pPr>
        <w:pStyle w:val="ListParagraph"/>
        <w:numPr>
          <w:ilvl w:val="0"/>
          <w:numId w:val="143"/>
        </w:numPr>
        <w:tabs>
          <w:tab w:val="left" w:pos="1920"/>
        </w:tabs>
        <w:spacing w:before="31"/>
        <w:ind w:left="1920" w:hanging="977"/>
      </w:pPr>
      <w:r>
        <w:t>Portainers,</w:t>
      </w:r>
      <w:r>
        <w:rPr>
          <w:spacing w:val="-6"/>
        </w:rPr>
        <w:t xml:space="preserve"> </w:t>
      </w:r>
      <w:r>
        <w:t>Types</w:t>
      </w:r>
      <w:r>
        <w:rPr>
          <w:spacing w:val="-5"/>
        </w:rPr>
        <w:t xml:space="preserve"> </w:t>
      </w:r>
      <w:r>
        <w:t>of</w:t>
      </w:r>
      <w:r>
        <w:rPr>
          <w:spacing w:val="-4"/>
        </w:rPr>
        <w:t xml:space="preserve"> </w:t>
      </w:r>
      <w:r>
        <w:t>portainers,</w:t>
      </w:r>
      <w:r>
        <w:rPr>
          <w:spacing w:val="-3"/>
        </w:rPr>
        <w:t xml:space="preserve"> </w:t>
      </w:r>
      <w:r>
        <w:rPr>
          <w:spacing w:val="-2"/>
        </w:rPr>
        <w:t>Operations.</w:t>
      </w:r>
    </w:p>
    <w:p w:rsidR="00921A02" w:rsidRDefault="003E4D5A">
      <w:pPr>
        <w:pStyle w:val="ListParagraph"/>
        <w:numPr>
          <w:ilvl w:val="0"/>
          <w:numId w:val="143"/>
        </w:numPr>
        <w:tabs>
          <w:tab w:val="left" w:pos="1920"/>
        </w:tabs>
        <w:spacing w:before="38"/>
        <w:ind w:left="1920" w:hanging="977"/>
      </w:pPr>
      <w:r>
        <w:t>Forklift</w:t>
      </w:r>
      <w:r>
        <w:rPr>
          <w:spacing w:val="-6"/>
        </w:rPr>
        <w:t xml:space="preserve"> </w:t>
      </w:r>
      <w:r>
        <w:rPr>
          <w:spacing w:val="-2"/>
        </w:rPr>
        <w:t>Trucks.</w:t>
      </w:r>
    </w:p>
    <w:p w:rsidR="00921A02" w:rsidRDefault="003E4D5A">
      <w:pPr>
        <w:pStyle w:val="ListParagraph"/>
        <w:numPr>
          <w:ilvl w:val="0"/>
          <w:numId w:val="143"/>
        </w:numPr>
        <w:tabs>
          <w:tab w:val="left" w:pos="1920"/>
        </w:tabs>
        <w:spacing w:before="38"/>
        <w:ind w:left="1920" w:hanging="977"/>
      </w:pPr>
      <w:r>
        <w:t>Straddle</w:t>
      </w:r>
      <w:r>
        <w:rPr>
          <w:spacing w:val="-9"/>
        </w:rPr>
        <w:t xml:space="preserve"> </w:t>
      </w:r>
      <w:r>
        <w:t>Trucks,</w:t>
      </w:r>
      <w:r>
        <w:rPr>
          <w:spacing w:val="-4"/>
        </w:rPr>
        <w:t xml:space="preserve"> </w:t>
      </w:r>
      <w:r>
        <w:t>Trailer</w:t>
      </w:r>
      <w:r>
        <w:rPr>
          <w:spacing w:val="-4"/>
        </w:rPr>
        <w:t xml:space="preserve"> </w:t>
      </w:r>
      <w:r>
        <w:t>spotting</w:t>
      </w:r>
      <w:r>
        <w:rPr>
          <w:spacing w:val="-7"/>
        </w:rPr>
        <w:t xml:space="preserve"> </w:t>
      </w:r>
      <w:r>
        <w:t>tractors,</w:t>
      </w:r>
      <w:r>
        <w:rPr>
          <w:spacing w:val="-4"/>
        </w:rPr>
        <w:t xml:space="preserve"> </w:t>
      </w:r>
      <w:r>
        <w:t>Approved</w:t>
      </w:r>
      <w:r>
        <w:rPr>
          <w:spacing w:val="-5"/>
        </w:rPr>
        <w:t xml:space="preserve"> </w:t>
      </w:r>
      <w:r>
        <w:rPr>
          <w:spacing w:val="-2"/>
        </w:rPr>
        <w:t>Trucks</w:t>
      </w:r>
    </w:p>
    <w:p w:rsidR="00921A02" w:rsidRDefault="003E4D5A">
      <w:pPr>
        <w:pStyle w:val="ListParagraph"/>
        <w:numPr>
          <w:ilvl w:val="0"/>
          <w:numId w:val="143"/>
        </w:numPr>
        <w:tabs>
          <w:tab w:val="left" w:pos="1920"/>
        </w:tabs>
        <w:spacing w:before="38"/>
        <w:ind w:left="1920" w:hanging="977"/>
      </w:pPr>
      <w:r>
        <w:t>Duties</w:t>
      </w:r>
      <w:r>
        <w:rPr>
          <w:spacing w:val="-3"/>
        </w:rPr>
        <w:t xml:space="preserve"> </w:t>
      </w:r>
      <w:r>
        <w:t>of</w:t>
      </w:r>
      <w:r>
        <w:rPr>
          <w:spacing w:val="-3"/>
        </w:rPr>
        <w:t xml:space="preserve"> </w:t>
      </w:r>
      <w:r>
        <w:rPr>
          <w:spacing w:val="-2"/>
        </w:rPr>
        <w:t>operator</w:t>
      </w:r>
    </w:p>
    <w:p w:rsidR="00921A02" w:rsidRDefault="003E4D5A">
      <w:pPr>
        <w:pStyle w:val="ListParagraph"/>
        <w:numPr>
          <w:ilvl w:val="0"/>
          <w:numId w:val="143"/>
        </w:numPr>
        <w:tabs>
          <w:tab w:val="left" w:pos="1920"/>
        </w:tabs>
        <w:spacing w:before="37"/>
        <w:ind w:left="1920" w:hanging="977"/>
      </w:pPr>
      <w:r>
        <w:t>Unit</w:t>
      </w:r>
      <w:r>
        <w:rPr>
          <w:spacing w:val="-3"/>
        </w:rPr>
        <w:t xml:space="preserve"> </w:t>
      </w:r>
      <w:r>
        <w:t>Handling</w:t>
      </w:r>
      <w:r>
        <w:rPr>
          <w:spacing w:val="-7"/>
        </w:rPr>
        <w:t xml:space="preserve"> </w:t>
      </w:r>
      <w:r>
        <w:t>conveyors,</w:t>
      </w:r>
      <w:r>
        <w:rPr>
          <w:spacing w:val="-4"/>
        </w:rPr>
        <w:t xml:space="preserve"> </w:t>
      </w:r>
      <w:r>
        <w:t>Chute</w:t>
      </w:r>
      <w:r>
        <w:rPr>
          <w:spacing w:val="-3"/>
        </w:rPr>
        <w:t xml:space="preserve"> </w:t>
      </w:r>
      <w:r>
        <w:t>Conveyor,</w:t>
      </w:r>
      <w:r>
        <w:rPr>
          <w:spacing w:val="-3"/>
        </w:rPr>
        <w:t xml:space="preserve"> </w:t>
      </w:r>
      <w:r>
        <w:t>Bucket</w:t>
      </w:r>
      <w:r>
        <w:rPr>
          <w:spacing w:val="-3"/>
        </w:rPr>
        <w:t xml:space="preserve"> </w:t>
      </w:r>
      <w:r>
        <w:t>conveyor,</w:t>
      </w:r>
      <w:r>
        <w:rPr>
          <w:spacing w:val="-4"/>
        </w:rPr>
        <w:t xml:space="preserve"> </w:t>
      </w:r>
      <w:r>
        <w:t>Vacuum</w:t>
      </w:r>
      <w:r>
        <w:rPr>
          <w:spacing w:val="-7"/>
        </w:rPr>
        <w:t xml:space="preserve"> </w:t>
      </w:r>
      <w:r>
        <w:rPr>
          <w:spacing w:val="-2"/>
        </w:rPr>
        <w:t>Suctors</w:t>
      </w:r>
    </w:p>
    <w:p w:rsidR="00921A02" w:rsidRDefault="003E4D5A">
      <w:pPr>
        <w:pStyle w:val="Heading5"/>
        <w:spacing w:before="42"/>
        <w:ind w:left="480"/>
      </w:pPr>
      <w:r>
        <w:t>UNIT-3-</w:t>
      </w:r>
      <w:r>
        <w:rPr>
          <w:spacing w:val="-3"/>
        </w:rPr>
        <w:t xml:space="preserve"> </w:t>
      </w:r>
      <w:r>
        <w:t>Detailed</w:t>
      </w:r>
      <w:r>
        <w:rPr>
          <w:spacing w:val="-3"/>
        </w:rPr>
        <w:t xml:space="preserve"> </w:t>
      </w:r>
      <w:r>
        <w:t>Study</w:t>
      </w:r>
      <w:r>
        <w:rPr>
          <w:spacing w:val="-4"/>
        </w:rPr>
        <w:t xml:space="preserve"> </w:t>
      </w:r>
      <w:r>
        <w:t>of</w:t>
      </w:r>
      <w:r>
        <w:rPr>
          <w:spacing w:val="-2"/>
        </w:rPr>
        <w:t xml:space="preserve"> </w:t>
      </w:r>
      <w:r>
        <w:t>Bulk</w:t>
      </w:r>
      <w:r>
        <w:rPr>
          <w:spacing w:val="-3"/>
        </w:rPr>
        <w:t xml:space="preserve"> </w:t>
      </w:r>
      <w:r>
        <w:t>Carriers</w:t>
      </w:r>
      <w:r>
        <w:rPr>
          <w:spacing w:val="-6"/>
        </w:rPr>
        <w:t xml:space="preserve"> </w:t>
      </w:r>
      <w:r>
        <w:t>including</w:t>
      </w:r>
      <w:r>
        <w:rPr>
          <w:spacing w:val="-6"/>
        </w:rPr>
        <w:t xml:space="preserve"> </w:t>
      </w:r>
      <w:r>
        <w:t>Grain</w:t>
      </w:r>
      <w:r>
        <w:rPr>
          <w:spacing w:val="-3"/>
        </w:rPr>
        <w:t xml:space="preserve"> </w:t>
      </w:r>
      <w:r>
        <w:t>(8</w:t>
      </w:r>
      <w:r>
        <w:rPr>
          <w:spacing w:val="-5"/>
        </w:rPr>
        <w:t xml:space="preserve"> </w:t>
      </w:r>
      <w:r>
        <w:rPr>
          <w:spacing w:val="-4"/>
        </w:rPr>
        <w:t>Hrs)</w:t>
      </w:r>
    </w:p>
    <w:p w:rsidR="00921A02" w:rsidRDefault="003E4D5A">
      <w:pPr>
        <w:pStyle w:val="ListParagraph"/>
        <w:numPr>
          <w:ilvl w:val="0"/>
          <w:numId w:val="143"/>
        </w:numPr>
        <w:tabs>
          <w:tab w:val="left" w:pos="1354"/>
          <w:tab w:val="left" w:pos="1920"/>
        </w:tabs>
        <w:spacing w:before="33" w:line="273" w:lineRule="auto"/>
        <w:ind w:left="1354" w:right="914" w:hanging="361"/>
      </w:pPr>
      <w:r>
        <w:tab/>
        <w:t>Preparations of holds prior to loading bulk cargoes; Use of various equipment for hold cleaning; Log Book entries.</w:t>
      </w:r>
    </w:p>
    <w:p w:rsidR="00921A02" w:rsidRDefault="003E4D5A">
      <w:pPr>
        <w:pStyle w:val="ListParagraph"/>
        <w:numPr>
          <w:ilvl w:val="0"/>
          <w:numId w:val="143"/>
        </w:numPr>
        <w:tabs>
          <w:tab w:val="left" w:pos="1920"/>
        </w:tabs>
        <w:spacing w:before="2"/>
        <w:ind w:left="1920" w:hanging="927"/>
      </w:pPr>
      <w:r>
        <w:t>Classification</w:t>
      </w:r>
      <w:r>
        <w:rPr>
          <w:spacing w:val="-4"/>
        </w:rPr>
        <w:t xml:space="preserve"> </w:t>
      </w:r>
      <w:r>
        <w:t>of</w:t>
      </w:r>
      <w:r>
        <w:rPr>
          <w:spacing w:val="-4"/>
        </w:rPr>
        <w:t xml:space="preserve"> </w:t>
      </w:r>
      <w:r>
        <w:t>cargoes</w:t>
      </w:r>
      <w:r>
        <w:rPr>
          <w:spacing w:val="-4"/>
        </w:rPr>
        <w:t xml:space="preserve"> </w:t>
      </w:r>
      <w:r>
        <w:t>as</w:t>
      </w:r>
      <w:r>
        <w:rPr>
          <w:spacing w:val="-5"/>
        </w:rPr>
        <w:t xml:space="preserve"> </w:t>
      </w:r>
      <w:r>
        <w:t>per</w:t>
      </w:r>
      <w:r>
        <w:rPr>
          <w:spacing w:val="-3"/>
        </w:rPr>
        <w:t xml:space="preserve"> </w:t>
      </w:r>
      <w:r>
        <w:t>IMSBC</w:t>
      </w:r>
      <w:r>
        <w:rPr>
          <w:spacing w:val="-4"/>
        </w:rPr>
        <w:t xml:space="preserve"> </w:t>
      </w:r>
      <w:r>
        <w:rPr>
          <w:spacing w:val="-2"/>
        </w:rPr>
        <w:t>Code.</w:t>
      </w:r>
    </w:p>
    <w:p w:rsidR="00921A02" w:rsidRDefault="003E4D5A">
      <w:pPr>
        <w:pStyle w:val="ListParagraph"/>
        <w:numPr>
          <w:ilvl w:val="0"/>
          <w:numId w:val="143"/>
        </w:numPr>
        <w:tabs>
          <w:tab w:val="left" w:pos="1920"/>
        </w:tabs>
        <w:spacing w:before="36"/>
        <w:ind w:left="1920" w:hanging="927"/>
      </w:pPr>
      <w:r>
        <w:t>Main</w:t>
      </w:r>
      <w:r>
        <w:rPr>
          <w:spacing w:val="-8"/>
        </w:rPr>
        <w:t xml:space="preserve"> </w:t>
      </w:r>
      <w:r>
        <w:t>hazards</w:t>
      </w:r>
      <w:r>
        <w:rPr>
          <w:spacing w:val="-3"/>
        </w:rPr>
        <w:t xml:space="preserve"> </w:t>
      </w:r>
      <w:r>
        <w:t>and</w:t>
      </w:r>
      <w:r>
        <w:rPr>
          <w:spacing w:val="-6"/>
        </w:rPr>
        <w:t xml:space="preserve"> </w:t>
      </w:r>
      <w:r>
        <w:t>precautions</w:t>
      </w:r>
      <w:r>
        <w:rPr>
          <w:spacing w:val="-2"/>
        </w:rPr>
        <w:t xml:space="preserve"> </w:t>
      </w:r>
      <w:r>
        <w:t>with</w:t>
      </w:r>
      <w:r>
        <w:rPr>
          <w:spacing w:val="-3"/>
        </w:rPr>
        <w:t xml:space="preserve"> </w:t>
      </w:r>
      <w:r>
        <w:t>the</w:t>
      </w:r>
      <w:r>
        <w:rPr>
          <w:spacing w:val="-3"/>
        </w:rPr>
        <w:t xml:space="preserve"> </w:t>
      </w:r>
      <w:r>
        <w:t>shipment</w:t>
      </w:r>
      <w:r>
        <w:rPr>
          <w:spacing w:val="-2"/>
        </w:rPr>
        <w:t xml:space="preserve"> </w:t>
      </w:r>
      <w:r>
        <w:t>of</w:t>
      </w:r>
      <w:r>
        <w:rPr>
          <w:spacing w:val="-5"/>
        </w:rPr>
        <w:t xml:space="preserve"> </w:t>
      </w:r>
      <w:r>
        <w:t>bulk</w:t>
      </w:r>
      <w:r>
        <w:rPr>
          <w:spacing w:val="-5"/>
        </w:rPr>
        <w:t xml:space="preserve"> </w:t>
      </w:r>
      <w:r>
        <w:t>solids</w:t>
      </w:r>
      <w:r>
        <w:rPr>
          <w:spacing w:val="-5"/>
        </w:rPr>
        <w:t xml:space="preserve"> </w:t>
      </w:r>
      <w:r>
        <w:t>(Ores,</w:t>
      </w:r>
      <w:r>
        <w:rPr>
          <w:spacing w:val="-3"/>
        </w:rPr>
        <w:t xml:space="preserve"> </w:t>
      </w:r>
      <w:r>
        <w:t>Concentrates,</w:t>
      </w:r>
      <w:r>
        <w:rPr>
          <w:spacing w:val="-2"/>
        </w:rPr>
        <w:t xml:space="preserve"> HBI/DRI).</w:t>
      </w:r>
    </w:p>
    <w:p w:rsidR="00921A02" w:rsidRDefault="003E4D5A">
      <w:pPr>
        <w:pStyle w:val="ListParagraph"/>
        <w:numPr>
          <w:ilvl w:val="0"/>
          <w:numId w:val="143"/>
        </w:numPr>
        <w:tabs>
          <w:tab w:val="left" w:pos="1920"/>
        </w:tabs>
        <w:spacing w:before="37"/>
        <w:ind w:left="1920" w:hanging="927"/>
      </w:pPr>
      <w:r>
        <w:t>Documentation</w:t>
      </w:r>
      <w:r>
        <w:rPr>
          <w:spacing w:val="-6"/>
        </w:rPr>
        <w:t xml:space="preserve"> </w:t>
      </w:r>
      <w:r>
        <w:t>required</w:t>
      </w:r>
      <w:r>
        <w:rPr>
          <w:spacing w:val="-6"/>
        </w:rPr>
        <w:t xml:space="preserve"> </w:t>
      </w:r>
      <w:r>
        <w:t>prior</w:t>
      </w:r>
      <w:r>
        <w:rPr>
          <w:spacing w:val="-5"/>
        </w:rPr>
        <w:t xml:space="preserve"> </w:t>
      </w:r>
      <w:r>
        <w:rPr>
          <w:spacing w:val="-2"/>
        </w:rPr>
        <w:t>loading.</w:t>
      </w:r>
    </w:p>
    <w:p w:rsidR="00921A02" w:rsidRDefault="003E4D5A">
      <w:pPr>
        <w:pStyle w:val="ListParagraph"/>
        <w:numPr>
          <w:ilvl w:val="0"/>
          <w:numId w:val="143"/>
        </w:numPr>
        <w:tabs>
          <w:tab w:val="left" w:pos="1354"/>
          <w:tab w:val="left" w:pos="1920"/>
        </w:tabs>
        <w:spacing w:before="38" w:line="273" w:lineRule="auto"/>
        <w:ind w:left="1354" w:right="913" w:hanging="361"/>
      </w:pPr>
      <w:r>
        <w:tab/>
        <w:t>Hazards</w:t>
      </w:r>
      <w:r>
        <w:rPr>
          <w:spacing w:val="29"/>
        </w:rPr>
        <w:t xml:space="preserve"> </w:t>
      </w:r>
      <w:r>
        <w:t>associated</w:t>
      </w:r>
      <w:r>
        <w:rPr>
          <w:spacing w:val="29"/>
        </w:rPr>
        <w:t xml:space="preserve"> </w:t>
      </w:r>
      <w:r>
        <w:t>with</w:t>
      </w:r>
      <w:r>
        <w:rPr>
          <w:spacing w:val="29"/>
        </w:rPr>
        <w:t xml:space="preserve"> </w:t>
      </w:r>
      <w:r>
        <w:t>and</w:t>
      </w:r>
      <w:r>
        <w:rPr>
          <w:spacing w:val="29"/>
        </w:rPr>
        <w:t xml:space="preserve"> </w:t>
      </w:r>
      <w:r>
        <w:t>precautions</w:t>
      </w:r>
      <w:r>
        <w:rPr>
          <w:spacing w:val="29"/>
        </w:rPr>
        <w:t xml:space="preserve"> </w:t>
      </w:r>
      <w:r>
        <w:t>to</w:t>
      </w:r>
      <w:r>
        <w:rPr>
          <w:spacing w:val="29"/>
        </w:rPr>
        <w:t xml:space="preserve"> </w:t>
      </w:r>
      <w:r>
        <w:t>be</w:t>
      </w:r>
      <w:r>
        <w:rPr>
          <w:spacing w:val="27"/>
        </w:rPr>
        <w:t xml:space="preserve"> </w:t>
      </w:r>
      <w:r>
        <w:t>taken</w:t>
      </w:r>
      <w:r>
        <w:rPr>
          <w:spacing w:val="27"/>
        </w:rPr>
        <w:t xml:space="preserve"> </w:t>
      </w:r>
      <w:r>
        <w:t>whilst</w:t>
      </w:r>
      <w:r>
        <w:rPr>
          <w:spacing w:val="30"/>
        </w:rPr>
        <w:t xml:space="preserve"> </w:t>
      </w:r>
      <w:r>
        <w:t>loading/</w:t>
      </w:r>
      <w:r>
        <w:rPr>
          <w:spacing w:val="30"/>
        </w:rPr>
        <w:t xml:space="preserve"> </w:t>
      </w:r>
      <w:r>
        <w:t>carrying</w:t>
      </w:r>
      <w:r>
        <w:rPr>
          <w:spacing w:val="26"/>
        </w:rPr>
        <w:t xml:space="preserve"> </w:t>
      </w:r>
      <w:r>
        <w:t>high</w:t>
      </w:r>
      <w:r>
        <w:rPr>
          <w:spacing w:val="29"/>
        </w:rPr>
        <w:t xml:space="preserve"> </w:t>
      </w:r>
      <w:r>
        <w:t>density</w:t>
      </w:r>
      <w:r>
        <w:rPr>
          <w:spacing w:val="26"/>
        </w:rPr>
        <w:t xml:space="preserve"> </w:t>
      </w:r>
      <w:r>
        <w:t>cargoes, Maximum allowable weight for single and adjacent holds, Block Loading.</w:t>
      </w:r>
    </w:p>
    <w:p w:rsidR="00921A02" w:rsidRDefault="003E4D5A">
      <w:pPr>
        <w:pStyle w:val="ListParagraph"/>
        <w:numPr>
          <w:ilvl w:val="0"/>
          <w:numId w:val="143"/>
        </w:numPr>
        <w:tabs>
          <w:tab w:val="left" w:pos="1920"/>
        </w:tabs>
        <w:spacing w:before="2"/>
        <w:ind w:left="1920" w:hanging="927"/>
      </w:pPr>
      <w:r>
        <w:t>Purpose</w:t>
      </w:r>
      <w:r>
        <w:rPr>
          <w:spacing w:val="-3"/>
        </w:rPr>
        <w:t xml:space="preserve"> </w:t>
      </w:r>
      <w:r>
        <w:t>and</w:t>
      </w:r>
      <w:r>
        <w:rPr>
          <w:spacing w:val="-6"/>
        </w:rPr>
        <w:t xml:space="preserve"> </w:t>
      </w:r>
      <w:r>
        <w:t>objectives</w:t>
      </w:r>
      <w:r>
        <w:rPr>
          <w:spacing w:val="-3"/>
        </w:rPr>
        <w:t xml:space="preserve"> </w:t>
      </w:r>
      <w:r>
        <w:t>of</w:t>
      </w:r>
      <w:r>
        <w:rPr>
          <w:spacing w:val="-6"/>
        </w:rPr>
        <w:t xml:space="preserve"> </w:t>
      </w:r>
      <w:r>
        <w:t>Bulk</w:t>
      </w:r>
      <w:r>
        <w:rPr>
          <w:spacing w:val="-6"/>
        </w:rPr>
        <w:t xml:space="preserve"> </w:t>
      </w:r>
      <w:r>
        <w:t>carrier</w:t>
      </w:r>
      <w:r>
        <w:rPr>
          <w:spacing w:val="-3"/>
        </w:rPr>
        <w:t xml:space="preserve"> </w:t>
      </w:r>
      <w:r>
        <w:t>loading</w:t>
      </w:r>
      <w:r>
        <w:rPr>
          <w:spacing w:val="-5"/>
        </w:rPr>
        <w:t xml:space="preserve"> </w:t>
      </w:r>
      <w:r>
        <w:t>and</w:t>
      </w:r>
      <w:r>
        <w:rPr>
          <w:spacing w:val="-3"/>
        </w:rPr>
        <w:t xml:space="preserve"> </w:t>
      </w:r>
      <w:r>
        <w:t>unloading</w:t>
      </w:r>
      <w:r>
        <w:rPr>
          <w:spacing w:val="-6"/>
        </w:rPr>
        <w:t xml:space="preserve"> </w:t>
      </w:r>
      <w:r>
        <w:t>(BLU)</w:t>
      </w:r>
      <w:r>
        <w:rPr>
          <w:spacing w:val="-2"/>
        </w:rPr>
        <w:t xml:space="preserve"> code.</w:t>
      </w:r>
    </w:p>
    <w:p w:rsidR="00921A02" w:rsidRDefault="003E4D5A">
      <w:pPr>
        <w:pStyle w:val="ListParagraph"/>
        <w:numPr>
          <w:ilvl w:val="0"/>
          <w:numId w:val="143"/>
        </w:numPr>
        <w:tabs>
          <w:tab w:val="left" w:pos="1920"/>
        </w:tabs>
        <w:spacing w:before="38"/>
        <w:ind w:left="1920" w:hanging="927"/>
      </w:pPr>
      <w:r>
        <w:t>Loading,</w:t>
      </w:r>
      <w:r>
        <w:rPr>
          <w:spacing w:val="-5"/>
        </w:rPr>
        <w:t xml:space="preserve"> </w:t>
      </w:r>
      <w:r>
        <w:t>discharging,</w:t>
      </w:r>
      <w:r>
        <w:rPr>
          <w:spacing w:val="-5"/>
        </w:rPr>
        <w:t xml:space="preserve"> </w:t>
      </w:r>
      <w:r>
        <w:t>ballasting</w:t>
      </w:r>
      <w:r>
        <w:rPr>
          <w:spacing w:val="-8"/>
        </w:rPr>
        <w:t xml:space="preserve"> </w:t>
      </w:r>
      <w:r>
        <w:t>and</w:t>
      </w:r>
      <w:r>
        <w:rPr>
          <w:spacing w:val="-5"/>
        </w:rPr>
        <w:t xml:space="preserve"> </w:t>
      </w:r>
      <w:r>
        <w:t>deballasting</w:t>
      </w:r>
      <w:r>
        <w:rPr>
          <w:spacing w:val="-7"/>
        </w:rPr>
        <w:t xml:space="preserve"> </w:t>
      </w:r>
      <w:r>
        <w:rPr>
          <w:spacing w:val="-2"/>
        </w:rPr>
        <w:t>operations.</w:t>
      </w:r>
    </w:p>
    <w:p w:rsidR="00921A02" w:rsidRDefault="00921A02">
      <w:pPr>
        <w:pStyle w:val="ListParagraph"/>
        <w:sectPr w:rsidR="00921A02">
          <w:pgSz w:w="11910" w:h="16840"/>
          <w:pgMar w:top="1340" w:right="0" w:bottom="280" w:left="0" w:header="720" w:footer="720" w:gutter="0"/>
          <w:cols w:space="720"/>
        </w:sectPr>
      </w:pPr>
    </w:p>
    <w:p w:rsidR="00921A02" w:rsidRDefault="003E4D5A">
      <w:pPr>
        <w:pStyle w:val="ListParagraph"/>
        <w:numPr>
          <w:ilvl w:val="0"/>
          <w:numId w:val="143"/>
        </w:numPr>
        <w:tabs>
          <w:tab w:val="left" w:pos="1920"/>
        </w:tabs>
        <w:spacing w:before="84"/>
        <w:ind w:left="1920" w:hanging="927"/>
      </w:pPr>
      <w:r>
        <w:rPr>
          <w:noProof/>
          <w:lang w:val="en-IN" w:eastAsia="en-IN"/>
        </w:rPr>
        <w:lastRenderedPageBreak/>
        <mc:AlternateContent>
          <mc:Choice Requires="wps">
            <w:drawing>
              <wp:anchor distT="0" distB="0" distL="0" distR="0" simplePos="0" relativeHeight="465959936" behindDoc="1" locked="0" layoutInCell="1" allowOverlap="1">
                <wp:simplePos x="0" y="0"/>
                <wp:positionH relativeFrom="page">
                  <wp:posOffset>233172</wp:posOffset>
                </wp:positionH>
                <wp:positionV relativeFrom="page">
                  <wp:posOffset>914399</wp:posOffset>
                </wp:positionV>
                <wp:extent cx="6823075" cy="8865235"/>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3075" cy="8865235"/>
                        </a:xfrm>
                        <a:custGeom>
                          <a:avLst/>
                          <a:gdLst/>
                          <a:ahLst/>
                          <a:cxnLst/>
                          <a:rect l="l" t="t" r="r" b="b"/>
                          <a:pathLst>
                            <a:path w="6823075" h="8865235">
                              <a:moveTo>
                                <a:pt x="6822681" y="8859025"/>
                              </a:moveTo>
                              <a:lnTo>
                                <a:pt x="6816598" y="8859025"/>
                              </a:lnTo>
                              <a:lnTo>
                                <a:pt x="6096" y="8859025"/>
                              </a:lnTo>
                              <a:lnTo>
                                <a:pt x="0" y="8859025"/>
                              </a:lnTo>
                              <a:lnTo>
                                <a:pt x="0" y="8865108"/>
                              </a:lnTo>
                              <a:lnTo>
                                <a:pt x="6096" y="8865108"/>
                              </a:lnTo>
                              <a:lnTo>
                                <a:pt x="6816598" y="8865108"/>
                              </a:lnTo>
                              <a:lnTo>
                                <a:pt x="6822681" y="8865108"/>
                              </a:lnTo>
                              <a:lnTo>
                                <a:pt x="6822681" y="8859025"/>
                              </a:lnTo>
                              <a:close/>
                            </a:path>
                            <a:path w="6823075" h="8865235">
                              <a:moveTo>
                                <a:pt x="6822681" y="0"/>
                              </a:moveTo>
                              <a:lnTo>
                                <a:pt x="6816598" y="0"/>
                              </a:lnTo>
                              <a:lnTo>
                                <a:pt x="6096" y="0"/>
                              </a:lnTo>
                              <a:lnTo>
                                <a:pt x="0" y="0"/>
                              </a:lnTo>
                              <a:lnTo>
                                <a:pt x="0" y="6096"/>
                              </a:lnTo>
                              <a:lnTo>
                                <a:pt x="0" y="8859012"/>
                              </a:lnTo>
                              <a:lnTo>
                                <a:pt x="6096" y="8859012"/>
                              </a:lnTo>
                              <a:lnTo>
                                <a:pt x="6096" y="6096"/>
                              </a:lnTo>
                              <a:lnTo>
                                <a:pt x="6816598" y="6096"/>
                              </a:lnTo>
                              <a:lnTo>
                                <a:pt x="6816598" y="8859012"/>
                              </a:lnTo>
                              <a:lnTo>
                                <a:pt x="6822681" y="8859012"/>
                              </a:lnTo>
                              <a:lnTo>
                                <a:pt x="6822681" y="6096"/>
                              </a:lnTo>
                              <a:lnTo>
                                <a:pt x="682268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F3BC1" id="Graphic 86" o:spid="_x0000_s1026" style="position:absolute;margin-left:18.35pt;margin-top:1in;width:537.25pt;height:698.05pt;z-index:-37356544;visibility:visible;mso-wrap-style:square;mso-wrap-distance-left:0;mso-wrap-distance-top:0;mso-wrap-distance-right:0;mso-wrap-distance-bottom:0;mso-position-horizontal:absolute;mso-position-horizontal-relative:page;mso-position-vertical:absolute;mso-position-vertical-relative:page;v-text-anchor:top" coordsize="6823075,8865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" path="m6822681,8859025r-6083,l6096,8859025r-6096,l,8865108r6096,l6816598,8865108r6083,l6822681,8859025xem6822681,r-6083,l6096,,,,,6096,,8859012r6096,l6096,6096r6810502,l6816598,8859012r6083,l6822681,6096r,-6096xe" fillcolor="black" stroked="f">
                <v:path arrowok="t"/>
                <w10:wrap anchorx="page" anchory="page"/>
              </v:shape>
            </w:pict>
          </mc:Fallback>
        </mc:AlternateContent>
      </w:r>
      <w:r>
        <w:t>Test</w:t>
      </w:r>
      <w:r>
        <w:rPr>
          <w:spacing w:val="-5"/>
        </w:rPr>
        <w:t xml:space="preserve"> </w:t>
      </w:r>
      <w:r>
        <w:t>for</w:t>
      </w:r>
      <w:r>
        <w:rPr>
          <w:spacing w:val="-4"/>
        </w:rPr>
        <w:t xml:space="preserve"> </w:t>
      </w:r>
      <w:r>
        <w:t>determining</w:t>
      </w:r>
      <w:r>
        <w:rPr>
          <w:spacing w:val="-5"/>
        </w:rPr>
        <w:t xml:space="preserve"> </w:t>
      </w:r>
      <w:r>
        <w:t>angle</w:t>
      </w:r>
      <w:r>
        <w:rPr>
          <w:spacing w:val="-3"/>
        </w:rPr>
        <w:t xml:space="preserve"> </w:t>
      </w:r>
      <w:r>
        <w:t>of</w:t>
      </w:r>
      <w:r>
        <w:rPr>
          <w:spacing w:val="-2"/>
        </w:rPr>
        <w:t xml:space="preserve"> </w:t>
      </w:r>
      <w:r>
        <w:t>Repose</w:t>
      </w:r>
      <w:r>
        <w:rPr>
          <w:spacing w:val="-2"/>
        </w:rPr>
        <w:t xml:space="preserve"> </w:t>
      </w:r>
      <w:r>
        <w:t>and</w:t>
      </w:r>
      <w:r>
        <w:rPr>
          <w:spacing w:val="-2"/>
        </w:rPr>
        <w:t xml:space="preserve"> </w:t>
      </w:r>
      <w:r>
        <w:t>FMP</w:t>
      </w:r>
      <w:r>
        <w:rPr>
          <w:spacing w:val="-2"/>
        </w:rPr>
        <w:t xml:space="preserve"> </w:t>
      </w:r>
      <w:r>
        <w:t>on</w:t>
      </w:r>
      <w:r>
        <w:rPr>
          <w:spacing w:val="-1"/>
        </w:rPr>
        <w:t xml:space="preserve"> </w:t>
      </w:r>
      <w:r>
        <w:rPr>
          <w:spacing w:val="-2"/>
        </w:rPr>
        <w:t>board.</w:t>
      </w:r>
    </w:p>
    <w:p w:rsidR="00921A02" w:rsidRDefault="003E4D5A">
      <w:pPr>
        <w:pStyle w:val="ListParagraph"/>
        <w:numPr>
          <w:ilvl w:val="0"/>
          <w:numId w:val="143"/>
        </w:numPr>
        <w:tabs>
          <w:tab w:val="left" w:pos="1920"/>
        </w:tabs>
        <w:spacing w:before="37"/>
        <w:ind w:left="1920" w:hanging="927"/>
      </w:pPr>
      <w:r>
        <w:t>MSDS</w:t>
      </w:r>
      <w:r>
        <w:rPr>
          <w:spacing w:val="-1"/>
        </w:rPr>
        <w:t xml:space="preserve"> </w:t>
      </w:r>
      <w:r>
        <w:rPr>
          <w:spacing w:val="-2"/>
        </w:rPr>
        <w:t>Sheets;</w:t>
      </w:r>
    </w:p>
    <w:p w:rsidR="00921A02" w:rsidRDefault="003E4D5A">
      <w:pPr>
        <w:pStyle w:val="ListParagraph"/>
        <w:numPr>
          <w:ilvl w:val="0"/>
          <w:numId w:val="143"/>
        </w:numPr>
        <w:tabs>
          <w:tab w:val="left" w:pos="1920"/>
        </w:tabs>
        <w:spacing w:before="38"/>
        <w:ind w:left="1920" w:hanging="927"/>
      </w:pPr>
      <w:r>
        <w:t>Precautions</w:t>
      </w:r>
      <w:r>
        <w:rPr>
          <w:spacing w:val="-7"/>
        </w:rPr>
        <w:t xml:space="preserve"> </w:t>
      </w:r>
      <w:r>
        <w:t>to</w:t>
      </w:r>
      <w:r>
        <w:rPr>
          <w:spacing w:val="-3"/>
        </w:rPr>
        <w:t xml:space="preserve"> </w:t>
      </w:r>
      <w:r>
        <w:t>be</w:t>
      </w:r>
      <w:r>
        <w:rPr>
          <w:spacing w:val="-3"/>
        </w:rPr>
        <w:t xml:space="preserve"> </w:t>
      </w:r>
      <w:r>
        <w:t>taken</w:t>
      </w:r>
      <w:r>
        <w:rPr>
          <w:spacing w:val="-3"/>
        </w:rPr>
        <w:t xml:space="preserve"> </w:t>
      </w:r>
      <w:r>
        <w:t>prior</w:t>
      </w:r>
      <w:r>
        <w:rPr>
          <w:spacing w:val="-3"/>
        </w:rPr>
        <w:t xml:space="preserve"> </w:t>
      </w:r>
      <w:r>
        <w:t>entering</w:t>
      </w:r>
      <w:r>
        <w:rPr>
          <w:spacing w:val="-6"/>
        </w:rPr>
        <w:t xml:space="preserve"> </w:t>
      </w:r>
      <w:r>
        <w:t>cargo</w:t>
      </w:r>
      <w:r>
        <w:rPr>
          <w:spacing w:val="-2"/>
        </w:rPr>
        <w:t xml:space="preserve"> </w:t>
      </w:r>
      <w:r>
        <w:t>holds</w:t>
      </w:r>
      <w:r>
        <w:rPr>
          <w:spacing w:val="-3"/>
        </w:rPr>
        <w:t xml:space="preserve"> </w:t>
      </w:r>
      <w:r>
        <w:t>when</w:t>
      </w:r>
      <w:r>
        <w:rPr>
          <w:spacing w:val="-6"/>
        </w:rPr>
        <w:t xml:space="preserve"> </w:t>
      </w:r>
      <w:r>
        <w:t>pesticides</w:t>
      </w:r>
      <w:r>
        <w:rPr>
          <w:spacing w:val="-3"/>
        </w:rPr>
        <w:t xml:space="preserve"> </w:t>
      </w:r>
      <w:r>
        <w:t>are</w:t>
      </w:r>
      <w:r>
        <w:rPr>
          <w:spacing w:val="-3"/>
        </w:rPr>
        <w:t xml:space="preserve"> </w:t>
      </w:r>
      <w:r>
        <w:t>used</w:t>
      </w:r>
      <w:r>
        <w:rPr>
          <w:spacing w:val="-3"/>
        </w:rPr>
        <w:t xml:space="preserve"> </w:t>
      </w:r>
      <w:r>
        <w:t>for</w:t>
      </w:r>
      <w:r>
        <w:rPr>
          <w:spacing w:val="-4"/>
        </w:rPr>
        <w:t xml:space="preserve"> </w:t>
      </w:r>
      <w:r>
        <w:rPr>
          <w:spacing w:val="-2"/>
        </w:rPr>
        <w:t>fumigation.</w:t>
      </w:r>
    </w:p>
    <w:p w:rsidR="00921A02" w:rsidRDefault="003E4D5A">
      <w:pPr>
        <w:pStyle w:val="ListParagraph"/>
        <w:numPr>
          <w:ilvl w:val="0"/>
          <w:numId w:val="143"/>
        </w:numPr>
        <w:tabs>
          <w:tab w:val="left" w:pos="1920"/>
        </w:tabs>
        <w:spacing w:before="38"/>
        <w:ind w:left="1920" w:hanging="927"/>
      </w:pPr>
      <w:r>
        <w:t>Ship/Shore</w:t>
      </w:r>
      <w:r>
        <w:rPr>
          <w:spacing w:val="-7"/>
        </w:rPr>
        <w:t xml:space="preserve"> </w:t>
      </w:r>
      <w:r>
        <w:t>safety</w:t>
      </w:r>
      <w:r>
        <w:rPr>
          <w:spacing w:val="-6"/>
        </w:rPr>
        <w:t xml:space="preserve"> </w:t>
      </w:r>
      <w:r>
        <w:rPr>
          <w:spacing w:val="-2"/>
        </w:rPr>
        <w:t>checklist.</w:t>
      </w:r>
    </w:p>
    <w:p w:rsidR="00921A02" w:rsidRDefault="00921A02">
      <w:pPr>
        <w:pStyle w:val="BodyText"/>
        <w:spacing w:before="81"/>
      </w:pPr>
    </w:p>
    <w:p w:rsidR="00921A02" w:rsidRDefault="003E4D5A">
      <w:pPr>
        <w:pStyle w:val="Heading5"/>
        <w:ind w:left="480"/>
      </w:pPr>
      <w:r>
        <w:t>UNIT-4</w:t>
      </w:r>
      <w:r>
        <w:rPr>
          <w:spacing w:val="-4"/>
        </w:rPr>
        <w:t xml:space="preserve"> </w:t>
      </w:r>
      <w:r>
        <w:t>-</w:t>
      </w:r>
      <w:r>
        <w:rPr>
          <w:spacing w:val="-2"/>
        </w:rPr>
        <w:t xml:space="preserve"> </w:t>
      </w:r>
      <w:r>
        <w:t>Grain</w:t>
      </w:r>
      <w:r>
        <w:rPr>
          <w:spacing w:val="-3"/>
        </w:rPr>
        <w:t xml:space="preserve"> </w:t>
      </w:r>
      <w:r>
        <w:t>Cargoes</w:t>
      </w:r>
      <w:r>
        <w:rPr>
          <w:spacing w:val="-5"/>
        </w:rPr>
        <w:t xml:space="preserve"> </w:t>
      </w:r>
      <w:r>
        <w:t>(SOLAS</w:t>
      </w:r>
      <w:r>
        <w:rPr>
          <w:spacing w:val="-4"/>
        </w:rPr>
        <w:t xml:space="preserve"> </w:t>
      </w:r>
      <w:r>
        <w:t>Ch.</w:t>
      </w:r>
      <w:r>
        <w:rPr>
          <w:spacing w:val="-3"/>
        </w:rPr>
        <w:t xml:space="preserve"> </w:t>
      </w:r>
      <w:r>
        <w:t>VI,</w:t>
      </w:r>
      <w:r>
        <w:rPr>
          <w:spacing w:val="-3"/>
        </w:rPr>
        <w:t xml:space="preserve"> </w:t>
      </w:r>
      <w:r>
        <w:t>IMO</w:t>
      </w:r>
      <w:r>
        <w:rPr>
          <w:spacing w:val="-2"/>
        </w:rPr>
        <w:t xml:space="preserve"> </w:t>
      </w:r>
      <w:r>
        <w:t>grain</w:t>
      </w:r>
      <w:r>
        <w:rPr>
          <w:spacing w:val="-4"/>
        </w:rPr>
        <w:t xml:space="preserve"> </w:t>
      </w:r>
      <w:r>
        <w:t>code)&amp;</w:t>
      </w:r>
      <w:r>
        <w:rPr>
          <w:spacing w:val="-3"/>
        </w:rPr>
        <w:t xml:space="preserve"> </w:t>
      </w:r>
      <w:r>
        <w:t>Coal</w:t>
      </w:r>
      <w:r>
        <w:rPr>
          <w:spacing w:val="-2"/>
        </w:rPr>
        <w:t xml:space="preserve"> </w:t>
      </w:r>
      <w:r>
        <w:t>Cargoes</w:t>
      </w:r>
      <w:r>
        <w:rPr>
          <w:spacing w:val="-5"/>
        </w:rPr>
        <w:t xml:space="preserve"> </w:t>
      </w:r>
      <w:r>
        <w:t>(11</w:t>
      </w:r>
      <w:r>
        <w:rPr>
          <w:spacing w:val="-3"/>
        </w:rPr>
        <w:t xml:space="preserve"> </w:t>
      </w:r>
      <w:r>
        <w:rPr>
          <w:spacing w:val="-4"/>
        </w:rPr>
        <w:t>Hrs)</w:t>
      </w:r>
    </w:p>
    <w:p w:rsidR="00921A02" w:rsidRDefault="003E4D5A">
      <w:pPr>
        <w:pStyle w:val="ListParagraph"/>
        <w:numPr>
          <w:ilvl w:val="0"/>
          <w:numId w:val="142"/>
        </w:numPr>
        <w:tabs>
          <w:tab w:val="left" w:pos="1920"/>
        </w:tabs>
        <w:spacing w:before="31"/>
        <w:ind w:left="1920" w:hanging="1080"/>
      </w:pPr>
      <w:r>
        <w:t>Definition</w:t>
      </w:r>
      <w:r>
        <w:rPr>
          <w:spacing w:val="-4"/>
        </w:rPr>
        <w:t xml:space="preserve"> </w:t>
      </w:r>
      <w:r>
        <w:t>of</w:t>
      </w:r>
      <w:r>
        <w:rPr>
          <w:spacing w:val="-4"/>
        </w:rPr>
        <w:t xml:space="preserve"> </w:t>
      </w:r>
      <w:r>
        <w:t>Grain,</w:t>
      </w:r>
      <w:r>
        <w:rPr>
          <w:spacing w:val="-3"/>
        </w:rPr>
        <w:t xml:space="preserve"> </w:t>
      </w:r>
      <w:r>
        <w:t>Filled</w:t>
      </w:r>
      <w:r>
        <w:rPr>
          <w:spacing w:val="-7"/>
        </w:rPr>
        <w:t xml:space="preserve"> </w:t>
      </w:r>
      <w:r>
        <w:t>and</w:t>
      </w:r>
      <w:r>
        <w:rPr>
          <w:spacing w:val="-4"/>
        </w:rPr>
        <w:t xml:space="preserve"> </w:t>
      </w:r>
      <w:r>
        <w:t>Partly</w:t>
      </w:r>
      <w:r>
        <w:rPr>
          <w:spacing w:val="-6"/>
        </w:rPr>
        <w:t xml:space="preserve"> </w:t>
      </w:r>
      <w:r>
        <w:t>filled</w:t>
      </w:r>
      <w:r>
        <w:rPr>
          <w:spacing w:val="-5"/>
        </w:rPr>
        <w:t xml:space="preserve"> </w:t>
      </w:r>
      <w:r>
        <w:rPr>
          <w:spacing w:val="-2"/>
        </w:rPr>
        <w:t>compartments.</w:t>
      </w:r>
    </w:p>
    <w:p w:rsidR="00921A02" w:rsidRDefault="003E4D5A">
      <w:pPr>
        <w:pStyle w:val="ListParagraph"/>
        <w:numPr>
          <w:ilvl w:val="0"/>
          <w:numId w:val="142"/>
        </w:numPr>
        <w:tabs>
          <w:tab w:val="left" w:pos="1920"/>
        </w:tabs>
        <w:spacing w:before="38"/>
        <w:ind w:left="1920" w:hanging="1080"/>
      </w:pPr>
      <w:r>
        <w:t>Trimmed</w:t>
      </w:r>
      <w:r>
        <w:rPr>
          <w:spacing w:val="-5"/>
        </w:rPr>
        <w:t xml:space="preserve"> </w:t>
      </w:r>
      <w:r>
        <w:t>and</w:t>
      </w:r>
      <w:r>
        <w:rPr>
          <w:spacing w:val="-5"/>
        </w:rPr>
        <w:t xml:space="preserve"> </w:t>
      </w:r>
      <w:r>
        <w:t>untrimmed</w:t>
      </w:r>
      <w:r>
        <w:rPr>
          <w:spacing w:val="-4"/>
        </w:rPr>
        <w:t xml:space="preserve"> </w:t>
      </w:r>
      <w:r>
        <w:t>cargo,</w:t>
      </w:r>
      <w:r>
        <w:rPr>
          <w:spacing w:val="-5"/>
        </w:rPr>
        <w:t xml:space="preserve"> </w:t>
      </w:r>
      <w:r>
        <w:t>Specially</w:t>
      </w:r>
      <w:r>
        <w:rPr>
          <w:spacing w:val="-7"/>
        </w:rPr>
        <w:t xml:space="preserve"> </w:t>
      </w:r>
      <w:r>
        <w:t>suitable</w:t>
      </w:r>
      <w:r>
        <w:rPr>
          <w:spacing w:val="-4"/>
        </w:rPr>
        <w:t xml:space="preserve"> </w:t>
      </w:r>
      <w:r>
        <w:rPr>
          <w:spacing w:val="-2"/>
        </w:rPr>
        <w:t>compartment.</w:t>
      </w:r>
    </w:p>
    <w:p w:rsidR="00921A02" w:rsidRDefault="003E4D5A">
      <w:pPr>
        <w:pStyle w:val="ListParagraph"/>
        <w:numPr>
          <w:ilvl w:val="0"/>
          <w:numId w:val="142"/>
        </w:numPr>
        <w:tabs>
          <w:tab w:val="left" w:pos="1920"/>
        </w:tabs>
        <w:spacing w:before="35"/>
        <w:ind w:left="1920" w:hanging="1080"/>
      </w:pPr>
      <w:r>
        <w:t>Preparation</w:t>
      </w:r>
      <w:r>
        <w:rPr>
          <w:spacing w:val="-8"/>
        </w:rPr>
        <w:t xml:space="preserve"> </w:t>
      </w:r>
      <w:r>
        <w:t>of</w:t>
      </w:r>
      <w:r>
        <w:rPr>
          <w:spacing w:val="-3"/>
        </w:rPr>
        <w:t xml:space="preserve"> </w:t>
      </w:r>
      <w:r>
        <w:t>holds</w:t>
      </w:r>
      <w:r>
        <w:rPr>
          <w:spacing w:val="-4"/>
        </w:rPr>
        <w:t xml:space="preserve"> </w:t>
      </w:r>
      <w:r>
        <w:t>for</w:t>
      </w:r>
      <w:r>
        <w:rPr>
          <w:spacing w:val="-3"/>
        </w:rPr>
        <w:t xml:space="preserve"> </w:t>
      </w:r>
      <w:r>
        <w:t>carriage</w:t>
      </w:r>
      <w:r>
        <w:rPr>
          <w:spacing w:val="-3"/>
        </w:rPr>
        <w:t xml:space="preserve"> </w:t>
      </w:r>
      <w:r>
        <w:t>of</w:t>
      </w:r>
      <w:r>
        <w:rPr>
          <w:spacing w:val="-3"/>
        </w:rPr>
        <w:t xml:space="preserve"> </w:t>
      </w:r>
      <w:r>
        <w:t>grain</w:t>
      </w:r>
      <w:r>
        <w:rPr>
          <w:spacing w:val="-6"/>
        </w:rPr>
        <w:t xml:space="preserve"> </w:t>
      </w:r>
      <w:r>
        <w:t>cargo</w:t>
      </w:r>
      <w:r>
        <w:rPr>
          <w:spacing w:val="-3"/>
        </w:rPr>
        <w:t xml:space="preserve"> </w:t>
      </w:r>
      <w:r>
        <w:t>especially</w:t>
      </w:r>
      <w:r>
        <w:rPr>
          <w:spacing w:val="-6"/>
        </w:rPr>
        <w:t xml:space="preserve"> </w:t>
      </w:r>
      <w:r>
        <w:t>for</w:t>
      </w:r>
      <w:r>
        <w:rPr>
          <w:spacing w:val="-4"/>
        </w:rPr>
        <w:t xml:space="preserve"> </w:t>
      </w:r>
      <w:r>
        <w:t>insect</w:t>
      </w:r>
      <w:r>
        <w:rPr>
          <w:spacing w:val="-3"/>
        </w:rPr>
        <w:t xml:space="preserve"> </w:t>
      </w:r>
      <w:r>
        <w:t>or</w:t>
      </w:r>
      <w:r>
        <w:rPr>
          <w:spacing w:val="-5"/>
        </w:rPr>
        <w:t xml:space="preserve"> </w:t>
      </w:r>
      <w:r>
        <w:t>rodent</w:t>
      </w:r>
      <w:r>
        <w:rPr>
          <w:spacing w:val="-4"/>
        </w:rPr>
        <w:t xml:space="preserve"> </w:t>
      </w:r>
      <w:r>
        <w:rPr>
          <w:spacing w:val="-2"/>
        </w:rPr>
        <w:t>infestation.</w:t>
      </w:r>
    </w:p>
    <w:p w:rsidR="00921A02" w:rsidRDefault="003E4D5A">
      <w:pPr>
        <w:pStyle w:val="ListParagraph"/>
        <w:numPr>
          <w:ilvl w:val="0"/>
          <w:numId w:val="142"/>
        </w:numPr>
        <w:tabs>
          <w:tab w:val="left" w:pos="1920"/>
        </w:tabs>
        <w:spacing w:before="38"/>
        <w:ind w:left="1920" w:hanging="1080"/>
      </w:pPr>
      <w:r>
        <w:t>Pre</w:t>
      </w:r>
      <w:r>
        <w:rPr>
          <w:spacing w:val="-3"/>
        </w:rPr>
        <w:t xml:space="preserve"> </w:t>
      </w:r>
      <w:r>
        <w:t>loading</w:t>
      </w:r>
      <w:r>
        <w:rPr>
          <w:spacing w:val="-4"/>
        </w:rPr>
        <w:t xml:space="preserve"> </w:t>
      </w:r>
      <w:r>
        <w:rPr>
          <w:spacing w:val="-2"/>
        </w:rPr>
        <w:t>inspections/surveys.</w:t>
      </w:r>
    </w:p>
    <w:p w:rsidR="00921A02" w:rsidRDefault="003E4D5A">
      <w:pPr>
        <w:pStyle w:val="ListParagraph"/>
        <w:numPr>
          <w:ilvl w:val="0"/>
          <w:numId w:val="142"/>
        </w:numPr>
        <w:tabs>
          <w:tab w:val="left" w:pos="1920"/>
        </w:tabs>
        <w:spacing w:before="38"/>
        <w:ind w:left="1920" w:hanging="1080"/>
      </w:pPr>
      <w:r>
        <w:t>Securing</w:t>
      </w:r>
      <w:r>
        <w:rPr>
          <w:spacing w:val="-6"/>
        </w:rPr>
        <w:t xml:space="preserve"> </w:t>
      </w:r>
      <w:r>
        <w:t>free</w:t>
      </w:r>
      <w:r>
        <w:rPr>
          <w:spacing w:val="-2"/>
        </w:rPr>
        <w:t xml:space="preserve"> </w:t>
      </w:r>
      <w:r>
        <w:t>grain</w:t>
      </w:r>
      <w:r>
        <w:rPr>
          <w:spacing w:val="-5"/>
        </w:rPr>
        <w:t xml:space="preserve"> </w:t>
      </w:r>
      <w:r>
        <w:t>surface</w:t>
      </w:r>
      <w:r>
        <w:rPr>
          <w:spacing w:val="-5"/>
        </w:rPr>
        <w:t xml:space="preserve"> </w:t>
      </w:r>
      <w:r>
        <w:t>in</w:t>
      </w:r>
      <w:r>
        <w:rPr>
          <w:spacing w:val="-2"/>
        </w:rPr>
        <w:t xml:space="preserve"> </w:t>
      </w:r>
      <w:r>
        <w:t>filled</w:t>
      </w:r>
      <w:r>
        <w:rPr>
          <w:spacing w:val="-4"/>
        </w:rPr>
        <w:t xml:space="preserve"> </w:t>
      </w:r>
      <w:r>
        <w:t>and</w:t>
      </w:r>
      <w:r>
        <w:rPr>
          <w:spacing w:val="-3"/>
        </w:rPr>
        <w:t xml:space="preserve"> </w:t>
      </w:r>
      <w:r>
        <w:t>partly</w:t>
      </w:r>
      <w:r>
        <w:rPr>
          <w:spacing w:val="-5"/>
        </w:rPr>
        <w:t xml:space="preserve"> </w:t>
      </w:r>
      <w:r>
        <w:t>filled</w:t>
      </w:r>
      <w:r>
        <w:rPr>
          <w:spacing w:val="-2"/>
        </w:rPr>
        <w:t xml:space="preserve"> compartments.</w:t>
      </w:r>
    </w:p>
    <w:p w:rsidR="00921A02" w:rsidRDefault="003E4D5A">
      <w:pPr>
        <w:pStyle w:val="ListParagraph"/>
        <w:numPr>
          <w:ilvl w:val="0"/>
          <w:numId w:val="142"/>
        </w:numPr>
        <w:tabs>
          <w:tab w:val="left" w:pos="1920"/>
        </w:tabs>
        <w:spacing w:before="38"/>
        <w:ind w:left="1920" w:hanging="1080"/>
      </w:pPr>
      <w:r>
        <w:t>Separation</w:t>
      </w:r>
      <w:r>
        <w:rPr>
          <w:spacing w:val="-4"/>
        </w:rPr>
        <w:t xml:space="preserve"> </w:t>
      </w:r>
      <w:r>
        <w:t>of</w:t>
      </w:r>
      <w:r>
        <w:rPr>
          <w:spacing w:val="-4"/>
        </w:rPr>
        <w:t xml:space="preserve"> </w:t>
      </w:r>
      <w:r>
        <w:t>different</w:t>
      </w:r>
      <w:r>
        <w:rPr>
          <w:spacing w:val="-3"/>
        </w:rPr>
        <w:t xml:space="preserve"> </w:t>
      </w:r>
      <w:r>
        <w:t>grain</w:t>
      </w:r>
      <w:r>
        <w:rPr>
          <w:spacing w:val="-4"/>
        </w:rPr>
        <w:t xml:space="preserve"> </w:t>
      </w:r>
      <w:r>
        <w:t>cargoes</w:t>
      </w:r>
      <w:r>
        <w:rPr>
          <w:spacing w:val="-5"/>
        </w:rPr>
        <w:t xml:space="preserve"> </w:t>
      </w:r>
      <w:r>
        <w:t>loaded</w:t>
      </w:r>
      <w:r>
        <w:rPr>
          <w:spacing w:val="-6"/>
        </w:rPr>
        <w:t xml:space="preserve"> </w:t>
      </w:r>
      <w:r>
        <w:t>in</w:t>
      </w:r>
      <w:r>
        <w:rPr>
          <w:spacing w:val="-4"/>
        </w:rPr>
        <w:t xml:space="preserve"> </w:t>
      </w:r>
      <w:r>
        <w:t>same</w:t>
      </w:r>
      <w:r>
        <w:rPr>
          <w:spacing w:val="-3"/>
        </w:rPr>
        <w:t xml:space="preserve"> </w:t>
      </w:r>
      <w:r>
        <w:rPr>
          <w:spacing w:val="-2"/>
        </w:rPr>
        <w:t>compartment.</w:t>
      </w:r>
    </w:p>
    <w:p w:rsidR="00921A02" w:rsidRDefault="003E4D5A">
      <w:pPr>
        <w:pStyle w:val="ListParagraph"/>
        <w:numPr>
          <w:ilvl w:val="0"/>
          <w:numId w:val="142"/>
        </w:numPr>
        <w:tabs>
          <w:tab w:val="left" w:pos="1920"/>
        </w:tabs>
        <w:spacing w:before="38"/>
        <w:ind w:left="1920" w:hanging="1080"/>
      </w:pPr>
      <w:r>
        <w:t>Use</w:t>
      </w:r>
      <w:r>
        <w:rPr>
          <w:spacing w:val="-3"/>
        </w:rPr>
        <w:t xml:space="preserve"> </w:t>
      </w:r>
      <w:r>
        <w:t>of</w:t>
      </w:r>
      <w:r>
        <w:rPr>
          <w:spacing w:val="-4"/>
        </w:rPr>
        <w:t xml:space="preserve"> </w:t>
      </w:r>
      <w:r>
        <w:t>shifting</w:t>
      </w:r>
      <w:r>
        <w:rPr>
          <w:spacing w:val="-5"/>
        </w:rPr>
        <w:t xml:space="preserve"> </w:t>
      </w:r>
      <w:r>
        <w:t>boards</w:t>
      </w:r>
      <w:r>
        <w:rPr>
          <w:spacing w:val="-2"/>
        </w:rPr>
        <w:t xml:space="preserve"> </w:t>
      </w:r>
      <w:r>
        <w:t>and</w:t>
      </w:r>
      <w:r>
        <w:rPr>
          <w:spacing w:val="-5"/>
        </w:rPr>
        <w:t xml:space="preserve"> </w:t>
      </w:r>
      <w:r>
        <w:t>bundling</w:t>
      </w:r>
      <w:r>
        <w:rPr>
          <w:spacing w:val="-4"/>
        </w:rPr>
        <w:t xml:space="preserve"> </w:t>
      </w:r>
      <w:r>
        <w:rPr>
          <w:spacing w:val="-2"/>
        </w:rPr>
        <w:t>arrangements.</w:t>
      </w:r>
    </w:p>
    <w:p w:rsidR="00921A02" w:rsidRDefault="003E4D5A">
      <w:pPr>
        <w:pStyle w:val="ListParagraph"/>
        <w:numPr>
          <w:ilvl w:val="0"/>
          <w:numId w:val="142"/>
        </w:numPr>
        <w:tabs>
          <w:tab w:val="left" w:pos="1920"/>
        </w:tabs>
        <w:spacing w:before="35"/>
        <w:ind w:left="1920" w:hanging="1080"/>
      </w:pPr>
      <w:r>
        <w:t>Document</w:t>
      </w:r>
      <w:r>
        <w:rPr>
          <w:spacing w:val="-3"/>
        </w:rPr>
        <w:t xml:space="preserve"> </w:t>
      </w:r>
      <w:r>
        <w:t>of</w:t>
      </w:r>
      <w:r>
        <w:rPr>
          <w:spacing w:val="-2"/>
        </w:rPr>
        <w:t xml:space="preserve"> Authorisation.</w:t>
      </w:r>
    </w:p>
    <w:p w:rsidR="00921A02" w:rsidRDefault="003E4D5A">
      <w:pPr>
        <w:pStyle w:val="ListParagraph"/>
        <w:numPr>
          <w:ilvl w:val="0"/>
          <w:numId w:val="142"/>
        </w:numPr>
        <w:tabs>
          <w:tab w:val="left" w:pos="1920"/>
        </w:tabs>
        <w:spacing w:before="38"/>
        <w:ind w:left="1920" w:hanging="1080"/>
      </w:pPr>
      <w:r>
        <w:t>Grain</w:t>
      </w:r>
      <w:r>
        <w:rPr>
          <w:spacing w:val="-5"/>
        </w:rPr>
        <w:t xml:space="preserve"> </w:t>
      </w:r>
      <w:r>
        <w:t>loading</w:t>
      </w:r>
      <w:r>
        <w:rPr>
          <w:spacing w:val="-5"/>
        </w:rPr>
        <w:t xml:space="preserve"> </w:t>
      </w:r>
      <w:r>
        <w:t>stability</w:t>
      </w:r>
      <w:r>
        <w:rPr>
          <w:spacing w:val="-5"/>
        </w:rPr>
        <w:t xml:space="preserve"> </w:t>
      </w:r>
      <w:r>
        <w:t>criteria</w:t>
      </w:r>
      <w:r>
        <w:rPr>
          <w:spacing w:val="-4"/>
        </w:rPr>
        <w:t xml:space="preserve"> </w:t>
      </w:r>
      <w:r>
        <w:t>for</w:t>
      </w:r>
      <w:r>
        <w:rPr>
          <w:spacing w:val="-2"/>
        </w:rPr>
        <w:t xml:space="preserve"> </w:t>
      </w:r>
      <w:r>
        <w:t>ships</w:t>
      </w:r>
      <w:r>
        <w:rPr>
          <w:spacing w:val="-2"/>
        </w:rPr>
        <w:t xml:space="preserve"> </w:t>
      </w:r>
      <w:r>
        <w:t>with</w:t>
      </w:r>
      <w:r>
        <w:rPr>
          <w:spacing w:val="-5"/>
        </w:rPr>
        <w:t xml:space="preserve"> </w:t>
      </w:r>
      <w:r>
        <w:t>and</w:t>
      </w:r>
      <w:r>
        <w:rPr>
          <w:spacing w:val="-2"/>
        </w:rPr>
        <w:t xml:space="preserve"> </w:t>
      </w:r>
      <w:r>
        <w:t>with</w:t>
      </w:r>
      <w:r>
        <w:rPr>
          <w:spacing w:val="-5"/>
        </w:rPr>
        <w:t xml:space="preserve"> </w:t>
      </w:r>
      <w:r>
        <w:t>a</w:t>
      </w:r>
      <w:r>
        <w:rPr>
          <w:spacing w:val="-2"/>
        </w:rPr>
        <w:t xml:space="preserve"> </w:t>
      </w:r>
      <w:r>
        <w:rPr>
          <w:spacing w:val="-4"/>
        </w:rPr>
        <w:t>DoA.</w:t>
      </w:r>
    </w:p>
    <w:p w:rsidR="00921A02" w:rsidRDefault="003E4D5A">
      <w:pPr>
        <w:pStyle w:val="ListParagraph"/>
        <w:numPr>
          <w:ilvl w:val="0"/>
          <w:numId w:val="142"/>
        </w:numPr>
        <w:tabs>
          <w:tab w:val="left" w:pos="1920"/>
        </w:tabs>
        <w:spacing w:before="37"/>
        <w:ind w:left="1920" w:hanging="1080"/>
      </w:pPr>
      <w:r>
        <w:t>Contents</w:t>
      </w:r>
      <w:r>
        <w:rPr>
          <w:spacing w:val="-3"/>
        </w:rPr>
        <w:t xml:space="preserve"> </w:t>
      </w:r>
      <w:r>
        <w:t>of</w:t>
      </w:r>
      <w:r>
        <w:rPr>
          <w:spacing w:val="-3"/>
        </w:rPr>
        <w:t xml:space="preserve"> </w:t>
      </w:r>
      <w:r>
        <w:t>Grain</w:t>
      </w:r>
      <w:r>
        <w:rPr>
          <w:spacing w:val="-6"/>
        </w:rPr>
        <w:t xml:space="preserve"> </w:t>
      </w:r>
      <w:r>
        <w:t>loading</w:t>
      </w:r>
      <w:r>
        <w:rPr>
          <w:spacing w:val="-5"/>
        </w:rPr>
        <w:t xml:space="preserve"> </w:t>
      </w:r>
      <w:r>
        <w:rPr>
          <w:spacing w:val="-2"/>
        </w:rPr>
        <w:t>booklet.</w:t>
      </w:r>
    </w:p>
    <w:p w:rsidR="00921A02" w:rsidRDefault="003E4D5A">
      <w:pPr>
        <w:pStyle w:val="ListParagraph"/>
        <w:numPr>
          <w:ilvl w:val="0"/>
          <w:numId w:val="142"/>
        </w:numPr>
        <w:tabs>
          <w:tab w:val="left" w:pos="1920"/>
        </w:tabs>
        <w:spacing w:before="38"/>
        <w:ind w:left="1920" w:hanging="1080"/>
      </w:pPr>
      <w:r>
        <w:t>Methods</w:t>
      </w:r>
      <w:r>
        <w:rPr>
          <w:spacing w:val="-7"/>
        </w:rPr>
        <w:t xml:space="preserve"> </w:t>
      </w:r>
      <w:r>
        <w:t>to</w:t>
      </w:r>
      <w:r>
        <w:rPr>
          <w:spacing w:val="-3"/>
        </w:rPr>
        <w:t xml:space="preserve"> </w:t>
      </w:r>
      <w:r>
        <w:t>reduce</w:t>
      </w:r>
      <w:r>
        <w:rPr>
          <w:spacing w:val="-3"/>
        </w:rPr>
        <w:t xml:space="preserve"> </w:t>
      </w:r>
      <w:r>
        <w:t>Grain</w:t>
      </w:r>
      <w:r>
        <w:rPr>
          <w:spacing w:val="-2"/>
        </w:rPr>
        <w:t xml:space="preserve"> </w:t>
      </w:r>
      <w:r>
        <w:t>heeling</w:t>
      </w:r>
      <w:r>
        <w:rPr>
          <w:spacing w:val="-4"/>
        </w:rPr>
        <w:t xml:space="preserve"> </w:t>
      </w:r>
      <w:r>
        <w:t>moments</w:t>
      </w:r>
      <w:r>
        <w:rPr>
          <w:spacing w:val="-3"/>
        </w:rPr>
        <w:t xml:space="preserve"> </w:t>
      </w:r>
      <w:r>
        <w:t>in</w:t>
      </w:r>
      <w:r>
        <w:rPr>
          <w:spacing w:val="-5"/>
        </w:rPr>
        <w:t xml:space="preserve"> </w:t>
      </w:r>
      <w:r>
        <w:t>order</w:t>
      </w:r>
      <w:r>
        <w:rPr>
          <w:spacing w:val="-5"/>
        </w:rPr>
        <w:t xml:space="preserve"> </w:t>
      </w:r>
      <w:r>
        <w:t>to</w:t>
      </w:r>
      <w:r>
        <w:rPr>
          <w:spacing w:val="-5"/>
        </w:rPr>
        <w:t xml:space="preserve"> </w:t>
      </w:r>
      <w:r>
        <w:t>meet</w:t>
      </w:r>
      <w:r>
        <w:rPr>
          <w:spacing w:val="-2"/>
        </w:rPr>
        <w:t xml:space="preserve"> </w:t>
      </w:r>
      <w:r>
        <w:t>Grain</w:t>
      </w:r>
      <w:r>
        <w:rPr>
          <w:spacing w:val="-6"/>
        </w:rPr>
        <w:t xml:space="preserve"> </w:t>
      </w:r>
      <w:r>
        <w:t>stability</w:t>
      </w:r>
      <w:r>
        <w:rPr>
          <w:spacing w:val="1"/>
        </w:rPr>
        <w:t xml:space="preserve"> </w:t>
      </w:r>
      <w:r>
        <w:rPr>
          <w:spacing w:val="-2"/>
        </w:rPr>
        <w:t>criteria.</w:t>
      </w:r>
    </w:p>
    <w:p w:rsidR="00921A02" w:rsidRDefault="003E4D5A">
      <w:pPr>
        <w:pStyle w:val="Heading5"/>
        <w:spacing w:before="44"/>
        <w:ind w:left="480"/>
      </w:pPr>
      <w:r>
        <w:t>Coal</w:t>
      </w:r>
      <w:r>
        <w:rPr>
          <w:spacing w:val="-1"/>
        </w:rPr>
        <w:t xml:space="preserve"> </w:t>
      </w:r>
      <w:r>
        <w:rPr>
          <w:spacing w:val="-2"/>
        </w:rPr>
        <w:t>Cargoes:</w:t>
      </w:r>
    </w:p>
    <w:p w:rsidR="00921A02" w:rsidRDefault="003E4D5A">
      <w:pPr>
        <w:pStyle w:val="ListParagraph"/>
        <w:numPr>
          <w:ilvl w:val="0"/>
          <w:numId w:val="142"/>
        </w:numPr>
        <w:tabs>
          <w:tab w:val="left" w:pos="1920"/>
        </w:tabs>
        <w:spacing w:before="31"/>
        <w:ind w:left="1920" w:hanging="1030"/>
      </w:pPr>
      <w:r>
        <w:t>Introduction,</w:t>
      </w:r>
      <w:r>
        <w:rPr>
          <w:spacing w:val="-4"/>
        </w:rPr>
        <w:t xml:space="preserve"> </w:t>
      </w:r>
      <w:r>
        <w:t>Segregation</w:t>
      </w:r>
      <w:r>
        <w:rPr>
          <w:spacing w:val="-7"/>
        </w:rPr>
        <w:t xml:space="preserve"> </w:t>
      </w:r>
      <w:r>
        <w:t>and</w:t>
      </w:r>
      <w:r>
        <w:rPr>
          <w:spacing w:val="-3"/>
        </w:rPr>
        <w:t xml:space="preserve"> </w:t>
      </w:r>
      <w:r>
        <w:t>stowage</w:t>
      </w:r>
      <w:r>
        <w:rPr>
          <w:spacing w:val="-4"/>
        </w:rPr>
        <w:t xml:space="preserve"> </w:t>
      </w:r>
      <w:r>
        <w:t>requirements</w:t>
      </w:r>
      <w:r>
        <w:rPr>
          <w:spacing w:val="-3"/>
        </w:rPr>
        <w:t xml:space="preserve"> </w:t>
      </w:r>
      <w:r>
        <w:t>for</w:t>
      </w:r>
      <w:r>
        <w:rPr>
          <w:spacing w:val="-4"/>
        </w:rPr>
        <w:t xml:space="preserve"> </w:t>
      </w:r>
      <w:r>
        <w:t>all</w:t>
      </w:r>
      <w:r>
        <w:rPr>
          <w:spacing w:val="-5"/>
        </w:rPr>
        <w:t xml:space="preserve"> </w:t>
      </w:r>
      <w:r>
        <w:t>types</w:t>
      </w:r>
      <w:r>
        <w:rPr>
          <w:spacing w:val="-4"/>
        </w:rPr>
        <w:t xml:space="preserve"> </w:t>
      </w:r>
      <w:r>
        <w:t>of</w:t>
      </w:r>
      <w:r>
        <w:rPr>
          <w:spacing w:val="-5"/>
        </w:rPr>
        <w:t xml:space="preserve"> </w:t>
      </w:r>
      <w:r>
        <w:rPr>
          <w:spacing w:val="-2"/>
        </w:rPr>
        <w:t>coal.</w:t>
      </w:r>
    </w:p>
    <w:p w:rsidR="00921A02" w:rsidRDefault="003E4D5A">
      <w:pPr>
        <w:pStyle w:val="ListParagraph"/>
        <w:numPr>
          <w:ilvl w:val="0"/>
          <w:numId w:val="142"/>
        </w:numPr>
        <w:tabs>
          <w:tab w:val="left" w:pos="1920"/>
        </w:tabs>
        <w:spacing w:before="38"/>
        <w:ind w:left="1920" w:hanging="1030"/>
      </w:pPr>
      <w:r>
        <w:t>Coal</w:t>
      </w:r>
      <w:r>
        <w:rPr>
          <w:spacing w:val="-3"/>
        </w:rPr>
        <w:t xml:space="preserve"> </w:t>
      </w:r>
      <w:r>
        <w:t>emitting</w:t>
      </w:r>
      <w:r>
        <w:rPr>
          <w:spacing w:val="-6"/>
        </w:rPr>
        <w:t xml:space="preserve"> </w:t>
      </w:r>
      <w:r>
        <w:rPr>
          <w:spacing w:val="-2"/>
        </w:rPr>
        <w:t>Methane.</w:t>
      </w:r>
    </w:p>
    <w:p w:rsidR="00921A02" w:rsidRDefault="003E4D5A">
      <w:pPr>
        <w:pStyle w:val="ListParagraph"/>
        <w:numPr>
          <w:ilvl w:val="0"/>
          <w:numId w:val="142"/>
        </w:numPr>
        <w:tabs>
          <w:tab w:val="left" w:pos="1920"/>
        </w:tabs>
        <w:spacing w:before="35"/>
        <w:ind w:left="1920" w:hanging="1030"/>
      </w:pPr>
      <w:r>
        <w:t>Self</w:t>
      </w:r>
      <w:r>
        <w:rPr>
          <w:spacing w:val="-4"/>
        </w:rPr>
        <w:t xml:space="preserve"> </w:t>
      </w:r>
      <w:r>
        <w:t>Heating</w:t>
      </w:r>
      <w:r>
        <w:rPr>
          <w:spacing w:val="-7"/>
        </w:rPr>
        <w:t xml:space="preserve"> </w:t>
      </w:r>
      <w:r>
        <w:t>coals,</w:t>
      </w:r>
      <w:r>
        <w:rPr>
          <w:spacing w:val="-4"/>
        </w:rPr>
        <w:t xml:space="preserve"> </w:t>
      </w:r>
      <w:r>
        <w:t>Coals</w:t>
      </w:r>
      <w:r>
        <w:rPr>
          <w:spacing w:val="-5"/>
        </w:rPr>
        <w:t xml:space="preserve"> </w:t>
      </w:r>
      <w:r>
        <w:t>and</w:t>
      </w:r>
      <w:r>
        <w:rPr>
          <w:spacing w:val="-4"/>
        </w:rPr>
        <w:t xml:space="preserve"> </w:t>
      </w:r>
      <w:r>
        <w:t>whose</w:t>
      </w:r>
      <w:r>
        <w:rPr>
          <w:spacing w:val="-4"/>
        </w:rPr>
        <w:t xml:space="preserve"> </w:t>
      </w:r>
      <w:r>
        <w:t>behavioural</w:t>
      </w:r>
      <w:r>
        <w:rPr>
          <w:spacing w:val="-3"/>
        </w:rPr>
        <w:t xml:space="preserve"> </w:t>
      </w:r>
      <w:r>
        <w:t>pattern</w:t>
      </w:r>
      <w:r>
        <w:rPr>
          <w:spacing w:val="-3"/>
        </w:rPr>
        <w:t xml:space="preserve"> </w:t>
      </w:r>
      <w:r>
        <w:rPr>
          <w:spacing w:val="-2"/>
        </w:rPr>
        <w:t>unknown.</w:t>
      </w:r>
    </w:p>
    <w:p w:rsidR="00921A02" w:rsidRDefault="003E4D5A">
      <w:pPr>
        <w:pStyle w:val="ListParagraph"/>
        <w:numPr>
          <w:ilvl w:val="0"/>
          <w:numId w:val="142"/>
        </w:numPr>
        <w:tabs>
          <w:tab w:val="left" w:pos="1920"/>
        </w:tabs>
        <w:spacing w:before="38"/>
        <w:ind w:left="1920" w:hanging="1030"/>
      </w:pPr>
      <w:r>
        <w:t>Procedure</w:t>
      </w:r>
      <w:r>
        <w:rPr>
          <w:spacing w:val="-5"/>
        </w:rPr>
        <w:t xml:space="preserve"> </w:t>
      </w:r>
      <w:r>
        <w:t>for</w:t>
      </w:r>
      <w:r>
        <w:rPr>
          <w:spacing w:val="-3"/>
        </w:rPr>
        <w:t xml:space="preserve"> </w:t>
      </w:r>
      <w:r>
        <w:t>Gas</w:t>
      </w:r>
      <w:r>
        <w:rPr>
          <w:spacing w:val="-3"/>
        </w:rPr>
        <w:t xml:space="preserve"> </w:t>
      </w:r>
      <w:r>
        <w:t>monitoring</w:t>
      </w:r>
      <w:r>
        <w:rPr>
          <w:spacing w:val="-5"/>
        </w:rPr>
        <w:t xml:space="preserve"> </w:t>
      </w:r>
      <w:r>
        <w:t>of</w:t>
      </w:r>
      <w:r>
        <w:rPr>
          <w:spacing w:val="-3"/>
        </w:rPr>
        <w:t xml:space="preserve"> </w:t>
      </w:r>
      <w:r>
        <w:t>coal</w:t>
      </w:r>
      <w:r>
        <w:rPr>
          <w:spacing w:val="-4"/>
        </w:rPr>
        <w:t xml:space="preserve"> cargo</w:t>
      </w:r>
    </w:p>
    <w:p w:rsidR="00921A02" w:rsidRDefault="003E4D5A">
      <w:pPr>
        <w:pStyle w:val="ListParagraph"/>
        <w:numPr>
          <w:ilvl w:val="0"/>
          <w:numId w:val="142"/>
        </w:numPr>
        <w:tabs>
          <w:tab w:val="left" w:pos="1920"/>
        </w:tabs>
        <w:spacing w:before="38"/>
        <w:ind w:left="1920" w:hanging="1030"/>
      </w:pPr>
      <w:r>
        <w:t>Sampling</w:t>
      </w:r>
      <w:r>
        <w:rPr>
          <w:spacing w:val="-7"/>
        </w:rPr>
        <w:t xml:space="preserve"> </w:t>
      </w:r>
      <w:r>
        <w:t>and</w:t>
      </w:r>
      <w:r>
        <w:rPr>
          <w:spacing w:val="-4"/>
        </w:rPr>
        <w:t xml:space="preserve"> </w:t>
      </w:r>
      <w:r>
        <w:t>Measurement</w:t>
      </w:r>
      <w:r>
        <w:rPr>
          <w:spacing w:val="-2"/>
        </w:rPr>
        <w:t xml:space="preserve"> Procedure.</w:t>
      </w:r>
    </w:p>
    <w:p w:rsidR="00921A02" w:rsidRDefault="003E4D5A">
      <w:pPr>
        <w:pStyle w:val="ListParagraph"/>
        <w:numPr>
          <w:ilvl w:val="0"/>
          <w:numId w:val="142"/>
        </w:numPr>
        <w:tabs>
          <w:tab w:val="left" w:pos="1920"/>
        </w:tabs>
        <w:spacing w:before="37"/>
        <w:ind w:left="1920" w:hanging="1030"/>
      </w:pPr>
      <w:r>
        <w:t>Fire</w:t>
      </w:r>
      <w:r>
        <w:rPr>
          <w:spacing w:val="-4"/>
        </w:rPr>
        <w:t xml:space="preserve"> </w:t>
      </w:r>
      <w:r>
        <w:t>fighting</w:t>
      </w:r>
      <w:r>
        <w:rPr>
          <w:spacing w:val="-4"/>
        </w:rPr>
        <w:t xml:space="preserve"> </w:t>
      </w:r>
      <w:r>
        <w:t>in</w:t>
      </w:r>
      <w:r>
        <w:rPr>
          <w:spacing w:val="-2"/>
        </w:rPr>
        <w:t xml:space="preserve"> </w:t>
      </w:r>
      <w:r>
        <w:t>coal</w:t>
      </w:r>
      <w:r>
        <w:rPr>
          <w:spacing w:val="-3"/>
        </w:rPr>
        <w:t xml:space="preserve"> </w:t>
      </w:r>
      <w:r>
        <w:rPr>
          <w:spacing w:val="-2"/>
        </w:rPr>
        <w:t>ships.</w:t>
      </w:r>
    </w:p>
    <w:p w:rsidR="00921A02" w:rsidRDefault="003E4D5A">
      <w:pPr>
        <w:pStyle w:val="ListParagraph"/>
        <w:numPr>
          <w:ilvl w:val="0"/>
          <w:numId w:val="142"/>
        </w:numPr>
        <w:tabs>
          <w:tab w:val="left" w:pos="1920"/>
        </w:tabs>
        <w:spacing w:before="38"/>
        <w:ind w:left="1920" w:hanging="1030"/>
      </w:pPr>
      <w:r>
        <w:t>Preparations</w:t>
      </w:r>
      <w:r>
        <w:rPr>
          <w:spacing w:val="-3"/>
        </w:rPr>
        <w:t xml:space="preserve"> </w:t>
      </w:r>
      <w:r>
        <w:t>of</w:t>
      </w:r>
      <w:r>
        <w:rPr>
          <w:spacing w:val="-4"/>
        </w:rPr>
        <w:t xml:space="preserve"> </w:t>
      </w:r>
      <w:r>
        <w:t>holds</w:t>
      </w:r>
      <w:r>
        <w:rPr>
          <w:spacing w:val="-3"/>
        </w:rPr>
        <w:t xml:space="preserve"> </w:t>
      </w:r>
      <w:r>
        <w:t>prior</w:t>
      </w:r>
      <w:r>
        <w:rPr>
          <w:spacing w:val="-4"/>
        </w:rPr>
        <w:t xml:space="preserve"> </w:t>
      </w:r>
      <w:r>
        <w:t>to</w:t>
      </w:r>
      <w:r>
        <w:rPr>
          <w:spacing w:val="-3"/>
        </w:rPr>
        <w:t xml:space="preserve"> </w:t>
      </w:r>
      <w:r>
        <w:t>loading</w:t>
      </w:r>
      <w:r>
        <w:rPr>
          <w:spacing w:val="-6"/>
        </w:rPr>
        <w:t xml:space="preserve"> </w:t>
      </w:r>
      <w:r>
        <w:t>bulk</w:t>
      </w:r>
      <w:r>
        <w:rPr>
          <w:spacing w:val="-5"/>
        </w:rPr>
        <w:t xml:space="preserve"> </w:t>
      </w:r>
      <w:r>
        <w:rPr>
          <w:spacing w:val="-2"/>
        </w:rPr>
        <w:t>cargoes.</w:t>
      </w:r>
    </w:p>
    <w:p w:rsidR="00921A02" w:rsidRDefault="003E4D5A">
      <w:pPr>
        <w:pStyle w:val="ListParagraph"/>
        <w:numPr>
          <w:ilvl w:val="0"/>
          <w:numId w:val="142"/>
        </w:numPr>
        <w:tabs>
          <w:tab w:val="left" w:pos="1250"/>
          <w:tab w:val="left" w:pos="1920"/>
        </w:tabs>
        <w:spacing w:before="35" w:line="273" w:lineRule="auto"/>
        <w:ind w:right="911" w:hanging="360"/>
      </w:pPr>
      <w:r>
        <w:tab/>
        <w:t>Hazards associated with bulk cargoes and precautions</w:t>
      </w:r>
      <w:r>
        <w:rPr>
          <w:spacing w:val="-2"/>
        </w:rPr>
        <w:t xml:space="preserve"> </w:t>
      </w:r>
      <w:r>
        <w:t>prior, during and after loading of Coal, Sulphur, Iron ore, Urea.</w:t>
      </w:r>
    </w:p>
    <w:p w:rsidR="00921A02" w:rsidRDefault="003E4D5A">
      <w:pPr>
        <w:pStyle w:val="ListParagraph"/>
        <w:numPr>
          <w:ilvl w:val="0"/>
          <w:numId w:val="142"/>
        </w:numPr>
        <w:tabs>
          <w:tab w:val="left" w:pos="1920"/>
        </w:tabs>
        <w:spacing w:before="2"/>
        <w:ind w:left="1920" w:hanging="1030"/>
      </w:pPr>
      <w:r>
        <w:t>Protection</w:t>
      </w:r>
      <w:r>
        <w:rPr>
          <w:spacing w:val="-3"/>
        </w:rPr>
        <w:t xml:space="preserve"> </w:t>
      </w:r>
      <w:r>
        <w:t>of</w:t>
      </w:r>
      <w:r>
        <w:rPr>
          <w:spacing w:val="-2"/>
        </w:rPr>
        <w:t xml:space="preserve"> </w:t>
      </w:r>
      <w:r>
        <w:t>deck</w:t>
      </w:r>
      <w:r>
        <w:rPr>
          <w:spacing w:val="-4"/>
        </w:rPr>
        <w:t xml:space="preserve"> </w:t>
      </w:r>
      <w:r>
        <w:t>machinery</w:t>
      </w:r>
      <w:r>
        <w:rPr>
          <w:spacing w:val="-5"/>
        </w:rPr>
        <w:t xml:space="preserve"> </w:t>
      </w:r>
      <w:r>
        <w:t>from</w:t>
      </w:r>
      <w:r>
        <w:rPr>
          <w:spacing w:val="-6"/>
        </w:rPr>
        <w:t xml:space="preserve"> </w:t>
      </w:r>
      <w:r>
        <w:rPr>
          <w:spacing w:val="-2"/>
        </w:rPr>
        <w:t>dust.</w:t>
      </w:r>
    </w:p>
    <w:p w:rsidR="00921A02" w:rsidRDefault="003E4D5A">
      <w:pPr>
        <w:pStyle w:val="Heading5"/>
        <w:spacing w:before="44"/>
        <w:ind w:left="480"/>
      </w:pPr>
      <w:r>
        <w:t>Unit</w:t>
      </w:r>
      <w:r>
        <w:rPr>
          <w:spacing w:val="-2"/>
        </w:rPr>
        <w:t xml:space="preserve"> </w:t>
      </w:r>
      <w:r>
        <w:t>5</w:t>
      </w:r>
      <w:r>
        <w:rPr>
          <w:spacing w:val="50"/>
        </w:rPr>
        <w:t xml:space="preserve"> </w:t>
      </w:r>
      <w:r>
        <w:t>Deck</w:t>
      </w:r>
      <w:r>
        <w:rPr>
          <w:spacing w:val="-2"/>
        </w:rPr>
        <w:t xml:space="preserve"> </w:t>
      </w:r>
      <w:r>
        <w:t>cargo</w:t>
      </w:r>
      <w:r>
        <w:rPr>
          <w:spacing w:val="-2"/>
        </w:rPr>
        <w:t xml:space="preserve"> </w:t>
      </w:r>
      <w:r>
        <w:t>including</w:t>
      </w:r>
      <w:r>
        <w:rPr>
          <w:spacing w:val="-3"/>
        </w:rPr>
        <w:t xml:space="preserve"> </w:t>
      </w:r>
      <w:r>
        <w:t>Timber</w:t>
      </w:r>
      <w:r>
        <w:rPr>
          <w:spacing w:val="-2"/>
        </w:rPr>
        <w:t xml:space="preserve"> </w:t>
      </w:r>
      <w:r>
        <w:t>and</w:t>
      </w:r>
      <w:r>
        <w:rPr>
          <w:spacing w:val="-5"/>
        </w:rPr>
        <w:t xml:space="preserve"> </w:t>
      </w:r>
      <w:r>
        <w:t>stowage</w:t>
      </w:r>
      <w:r>
        <w:rPr>
          <w:spacing w:val="-3"/>
        </w:rPr>
        <w:t xml:space="preserve"> </w:t>
      </w:r>
      <w:r>
        <w:t>plans</w:t>
      </w:r>
      <w:r>
        <w:rPr>
          <w:spacing w:val="-2"/>
        </w:rPr>
        <w:t xml:space="preserve"> </w:t>
      </w:r>
      <w:r>
        <w:t>(11</w:t>
      </w:r>
      <w:r>
        <w:rPr>
          <w:spacing w:val="-5"/>
        </w:rPr>
        <w:t xml:space="preserve"> </w:t>
      </w:r>
      <w:r>
        <w:rPr>
          <w:spacing w:val="-4"/>
        </w:rPr>
        <w:t>Hrs)</w:t>
      </w:r>
    </w:p>
    <w:p w:rsidR="00921A02" w:rsidRDefault="003E4D5A">
      <w:pPr>
        <w:pStyle w:val="ListParagraph"/>
        <w:numPr>
          <w:ilvl w:val="0"/>
          <w:numId w:val="142"/>
        </w:numPr>
        <w:tabs>
          <w:tab w:val="left" w:pos="1920"/>
        </w:tabs>
        <w:spacing w:before="31"/>
        <w:ind w:left="1920" w:hanging="1030"/>
      </w:pPr>
      <w:r>
        <w:t>Dangerous</w:t>
      </w:r>
      <w:r>
        <w:rPr>
          <w:spacing w:val="-4"/>
        </w:rPr>
        <w:t xml:space="preserve"> </w:t>
      </w:r>
      <w:r>
        <w:t>Cargoes</w:t>
      </w:r>
      <w:r>
        <w:rPr>
          <w:spacing w:val="-4"/>
        </w:rPr>
        <w:t xml:space="preserve"> </w:t>
      </w:r>
      <w:r>
        <w:t>not</w:t>
      </w:r>
      <w:r>
        <w:rPr>
          <w:spacing w:val="-6"/>
        </w:rPr>
        <w:t xml:space="preserve"> </w:t>
      </w:r>
      <w:r>
        <w:t>permitted</w:t>
      </w:r>
      <w:r>
        <w:rPr>
          <w:spacing w:val="-4"/>
        </w:rPr>
        <w:t xml:space="preserve"> </w:t>
      </w:r>
      <w:r>
        <w:t>below</w:t>
      </w:r>
      <w:r>
        <w:rPr>
          <w:spacing w:val="-4"/>
        </w:rPr>
        <w:t xml:space="preserve"> deck.</w:t>
      </w:r>
    </w:p>
    <w:p w:rsidR="00921A02" w:rsidRDefault="003E4D5A">
      <w:pPr>
        <w:pStyle w:val="ListParagraph"/>
        <w:numPr>
          <w:ilvl w:val="0"/>
          <w:numId w:val="142"/>
        </w:numPr>
        <w:tabs>
          <w:tab w:val="left" w:pos="1920"/>
        </w:tabs>
        <w:spacing w:before="38"/>
        <w:ind w:left="1920" w:hanging="1030"/>
      </w:pPr>
      <w:r>
        <w:t>Various</w:t>
      </w:r>
      <w:r>
        <w:rPr>
          <w:spacing w:val="-3"/>
        </w:rPr>
        <w:t xml:space="preserve"> </w:t>
      </w:r>
      <w:r>
        <w:t>types</w:t>
      </w:r>
      <w:r>
        <w:rPr>
          <w:spacing w:val="-4"/>
        </w:rPr>
        <w:t xml:space="preserve"> </w:t>
      </w:r>
      <w:r>
        <w:t>of</w:t>
      </w:r>
      <w:r>
        <w:rPr>
          <w:spacing w:val="-3"/>
        </w:rPr>
        <w:t xml:space="preserve"> </w:t>
      </w:r>
      <w:r>
        <w:t>Deck</w:t>
      </w:r>
      <w:r>
        <w:rPr>
          <w:spacing w:val="-4"/>
        </w:rPr>
        <w:t xml:space="preserve"> </w:t>
      </w:r>
      <w:r>
        <w:rPr>
          <w:spacing w:val="-2"/>
        </w:rPr>
        <w:t>Cargo.</w:t>
      </w:r>
    </w:p>
    <w:p w:rsidR="00921A02" w:rsidRDefault="003E4D5A">
      <w:pPr>
        <w:pStyle w:val="ListParagraph"/>
        <w:numPr>
          <w:ilvl w:val="0"/>
          <w:numId w:val="142"/>
        </w:numPr>
        <w:tabs>
          <w:tab w:val="left" w:pos="1920"/>
        </w:tabs>
        <w:spacing w:before="38"/>
        <w:ind w:left="1920" w:hanging="1030"/>
      </w:pPr>
      <w:r>
        <w:t>Efficient</w:t>
      </w:r>
      <w:r>
        <w:rPr>
          <w:spacing w:val="-4"/>
        </w:rPr>
        <w:t xml:space="preserve"> </w:t>
      </w:r>
      <w:r>
        <w:t>means</w:t>
      </w:r>
      <w:r>
        <w:rPr>
          <w:spacing w:val="-3"/>
        </w:rPr>
        <w:t xml:space="preserve"> </w:t>
      </w:r>
      <w:r>
        <w:t>of</w:t>
      </w:r>
      <w:r>
        <w:rPr>
          <w:spacing w:val="50"/>
        </w:rPr>
        <w:t xml:space="preserve"> </w:t>
      </w:r>
      <w:r>
        <w:t>securing</w:t>
      </w:r>
      <w:r>
        <w:rPr>
          <w:spacing w:val="-6"/>
        </w:rPr>
        <w:t xml:space="preserve"> </w:t>
      </w:r>
      <w:r>
        <w:t>deck</w:t>
      </w:r>
      <w:r>
        <w:rPr>
          <w:spacing w:val="-5"/>
        </w:rPr>
        <w:t xml:space="preserve"> </w:t>
      </w:r>
      <w:r>
        <w:rPr>
          <w:spacing w:val="-2"/>
        </w:rPr>
        <w:t>cargoes.</w:t>
      </w:r>
    </w:p>
    <w:p w:rsidR="00921A02" w:rsidRDefault="003E4D5A">
      <w:pPr>
        <w:pStyle w:val="ListParagraph"/>
        <w:numPr>
          <w:ilvl w:val="0"/>
          <w:numId w:val="142"/>
        </w:numPr>
        <w:tabs>
          <w:tab w:val="left" w:pos="1920"/>
        </w:tabs>
        <w:spacing w:before="37"/>
        <w:ind w:left="1920" w:hanging="1030"/>
      </w:pPr>
      <w:r>
        <w:t>Need</w:t>
      </w:r>
      <w:r>
        <w:rPr>
          <w:spacing w:val="-2"/>
        </w:rPr>
        <w:t xml:space="preserve"> </w:t>
      </w:r>
      <w:r>
        <w:t>of</w:t>
      </w:r>
      <w:r>
        <w:rPr>
          <w:spacing w:val="-4"/>
        </w:rPr>
        <w:t xml:space="preserve"> </w:t>
      </w:r>
      <w:r>
        <w:t>battening</w:t>
      </w:r>
      <w:r>
        <w:rPr>
          <w:spacing w:val="-5"/>
        </w:rPr>
        <w:t xml:space="preserve"> </w:t>
      </w:r>
      <w:r>
        <w:t>of</w:t>
      </w:r>
      <w:r>
        <w:rPr>
          <w:spacing w:val="-1"/>
        </w:rPr>
        <w:t xml:space="preserve"> </w:t>
      </w:r>
      <w:r>
        <w:t>cargo</w:t>
      </w:r>
      <w:r>
        <w:rPr>
          <w:spacing w:val="-5"/>
        </w:rPr>
        <w:t xml:space="preserve"> </w:t>
      </w:r>
      <w:r>
        <w:t>hold</w:t>
      </w:r>
      <w:r>
        <w:rPr>
          <w:spacing w:val="52"/>
        </w:rPr>
        <w:t xml:space="preserve"> </w:t>
      </w:r>
      <w:r>
        <w:t>before</w:t>
      </w:r>
      <w:r>
        <w:rPr>
          <w:spacing w:val="-4"/>
        </w:rPr>
        <w:t xml:space="preserve"> </w:t>
      </w:r>
      <w:r>
        <w:t>loading</w:t>
      </w:r>
      <w:r>
        <w:rPr>
          <w:spacing w:val="-5"/>
        </w:rPr>
        <w:t xml:space="preserve"> </w:t>
      </w:r>
      <w:r>
        <w:t>deck</w:t>
      </w:r>
      <w:r>
        <w:rPr>
          <w:spacing w:val="-4"/>
        </w:rPr>
        <w:t xml:space="preserve"> </w:t>
      </w:r>
      <w:r>
        <w:rPr>
          <w:spacing w:val="-2"/>
        </w:rPr>
        <w:t>cargo.</w:t>
      </w:r>
    </w:p>
    <w:p w:rsidR="00921A02" w:rsidRDefault="003E4D5A">
      <w:pPr>
        <w:pStyle w:val="ListParagraph"/>
        <w:numPr>
          <w:ilvl w:val="0"/>
          <w:numId w:val="142"/>
        </w:numPr>
        <w:tabs>
          <w:tab w:val="left" w:pos="1920"/>
        </w:tabs>
        <w:spacing w:before="39"/>
        <w:ind w:left="1920" w:hanging="1030"/>
      </w:pPr>
      <w:r>
        <w:t>Safe</w:t>
      </w:r>
      <w:r>
        <w:rPr>
          <w:spacing w:val="-4"/>
        </w:rPr>
        <w:t xml:space="preserve"> </w:t>
      </w:r>
      <w:r>
        <w:t>access</w:t>
      </w:r>
      <w:r>
        <w:rPr>
          <w:spacing w:val="-4"/>
        </w:rPr>
        <w:t xml:space="preserve"> </w:t>
      </w:r>
      <w:r>
        <w:t>to</w:t>
      </w:r>
      <w:r>
        <w:rPr>
          <w:spacing w:val="-1"/>
        </w:rPr>
        <w:t xml:space="preserve"> </w:t>
      </w:r>
      <w:r>
        <w:t>equipment</w:t>
      </w:r>
      <w:r>
        <w:rPr>
          <w:spacing w:val="-1"/>
        </w:rPr>
        <w:t xml:space="preserve"> </w:t>
      </w:r>
      <w:r>
        <w:t>and</w:t>
      </w:r>
      <w:r>
        <w:rPr>
          <w:spacing w:val="-2"/>
        </w:rPr>
        <w:t xml:space="preserve"> spaces.</w:t>
      </w:r>
    </w:p>
    <w:p w:rsidR="00921A02" w:rsidRDefault="003E4D5A">
      <w:pPr>
        <w:pStyle w:val="ListParagraph"/>
        <w:numPr>
          <w:ilvl w:val="0"/>
          <w:numId w:val="142"/>
        </w:numPr>
        <w:tabs>
          <w:tab w:val="left" w:pos="1920"/>
        </w:tabs>
        <w:spacing w:before="35"/>
        <w:ind w:left="1920" w:hanging="1030"/>
      </w:pPr>
      <w:r>
        <w:t>Standard</w:t>
      </w:r>
      <w:r>
        <w:rPr>
          <w:spacing w:val="-4"/>
        </w:rPr>
        <w:t xml:space="preserve"> </w:t>
      </w:r>
      <w:r>
        <w:t>Safety</w:t>
      </w:r>
      <w:r>
        <w:rPr>
          <w:spacing w:val="-7"/>
        </w:rPr>
        <w:t xml:space="preserve"> </w:t>
      </w:r>
      <w:r>
        <w:t>precautions</w:t>
      </w:r>
      <w:r>
        <w:rPr>
          <w:spacing w:val="-3"/>
        </w:rPr>
        <w:t xml:space="preserve"> </w:t>
      </w:r>
      <w:r>
        <w:t>during</w:t>
      </w:r>
      <w:r>
        <w:rPr>
          <w:spacing w:val="-7"/>
        </w:rPr>
        <w:t xml:space="preserve"> </w:t>
      </w:r>
      <w:r>
        <w:t>cargo</w:t>
      </w:r>
      <w:r>
        <w:rPr>
          <w:spacing w:val="-3"/>
        </w:rPr>
        <w:t xml:space="preserve"> </w:t>
      </w:r>
      <w:r>
        <w:rPr>
          <w:spacing w:val="-4"/>
        </w:rPr>
        <w:t>work.</w:t>
      </w:r>
    </w:p>
    <w:p w:rsidR="00921A02" w:rsidRDefault="003E4D5A">
      <w:pPr>
        <w:pStyle w:val="ListParagraph"/>
        <w:numPr>
          <w:ilvl w:val="0"/>
          <w:numId w:val="142"/>
        </w:numPr>
        <w:tabs>
          <w:tab w:val="left" w:pos="1920"/>
        </w:tabs>
        <w:spacing w:before="38"/>
        <w:ind w:left="1920" w:hanging="1030"/>
      </w:pPr>
      <w:r>
        <w:t>Maximum</w:t>
      </w:r>
      <w:r>
        <w:rPr>
          <w:spacing w:val="-10"/>
        </w:rPr>
        <w:t xml:space="preserve"> </w:t>
      </w:r>
      <w:r>
        <w:t>permissible</w:t>
      </w:r>
      <w:r>
        <w:rPr>
          <w:spacing w:val="-5"/>
        </w:rPr>
        <w:t xml:space="preserve"> </w:t>
      </w:r>
      <w:r>
        <w:rPr>
          <w:spacing w:val="-4"/>
        </w:rPr>
        <w:t>load.</w:t>
      </w:r>
    </w:p>
    <w:p w:rsidR="00921A02" w:rsidRDefault="003E4D5A">
      <w:pPr>
        <w:pStyle w:val="ListParagraph"/>
        <w:numPr>
          <w:ilvl w:val="0"/>
          <w:numId w:val="142"/>
        </w:numPr>
        <w:tabs>
          <w:tab w:val="left" w:pos="1920"/>
        </w:tabs>
        <w:spacing w:before="37"/>
        <w:ind w:left="1920" w:hanging="1030"/>
      </w:pPr>
      <w:r>
        <w:t>Unobstructed</w:t>
      </w:r>
      <w:r>
        <w:rPr>
          <w:spacing w:val="-4"/>
        </w:rPr>
        <w:t xml:space="preserve"> </w:t>
      </w:r>
      <w:r>
        <w:t>view</w:t>
      </w:r>
      <w:r>
        <w:rPr>
          <w:spacing w:val="-6"/>
        </w:rPr>
        <w:t xml:space="preserve"> </w:t>
      </w:r>
      <w:r>
        <w:t>from</w:t>
      </w:r>
      <w:r>
        <w:rPr>
          <w:spacing w:val="-6"/>
        </w:rPr>
        <w:t xml:space="preserve"> </w:t>
      </w:r>
      <w:r>
        <w:t>the</w:t>
      </w:r>
      <w:r>
        <w:rPr>
          <w:spacing w:val="-4"/>
        </w:rPr>
        <w:t xml:space="preserve"> </w:t>
      </w:r>
      <w:r>
        <w:t>navigating</w:t>
      </w:r>
      <w:r>
        <w:rPr>
          <w:spacing w:val="-5"/>
        </w:rPr>
        <w:t xml:space="preserve"> </w:t>
      </w:r>
      <w:r>
        <w:rPr>
          <w:spacing w:val="-2"/>
        </w:rPr>
        <w:t>bridge.</w:t>
      </w:r>
    </w:p>
    <w:p w:rsidR="00921A02" w:rsidRDefault="003E4D5A">
      <w:pPr>
        <w:pStyle w:val="ListParagraph"/>
        <w:numPr>
          <w:ilvl w:val="0"/>
          <w:numId w:val="142"/>
        </w:numPr>
        <w:tabs>
          <w:tab w:val="left" w:pos="1920"/>
        </w:tabs>
        <w:spacing w:before="38"/>
        <w:ind w:left="1920" w:hanging="1030"/>
      </w:pPr>
      <w:r>
        <w:t>High</w:t>
      </w:r>
      <w:r>
        <w:rPr>
          <w:spacing w:val="-5"/>
        </w:rPr>
        <w:t xml:space="preserve"> </w:t>
      </w:r>
      <w:r>
        <w:t>Density</w:t>
      </w:r>
      <w:r>
        <w:rPr>
          <w:spacing w:val="-7"/>
        </w:rPr>
        <w:t xml:space="preserve"> </w:t>
      </w:r>
      <w:r>
        <w:t>Cargo:</w:t>
      </w:r>
      <w:r>
        <w:rPr>
          <w:spacing w:val="47"/>
        </w:rPr>
        <w:t xml:space="preserve"> </w:t>
      </w:r>
      <w:r>
        <w:t>Structural</w:t>
      </w:r>
      <w:r>
        <w:rPr>
          <w:spacing w:val="-3"/>
        </w:rPr>
        <w:t xml:space="preserve"> </w:t>
      </w:r>
      <w:r>
        <w:t>Hazard</w:t>
      </w:r>
      <w:r>
        <w:rPr>
          <w:spacing w:val="-7"/>
        </w:rPr>
        <w:t xml:space="preserve"> </w:t>
      </w:r>
      <w:r>
        <w:t>and</w:t>
      </w:r>
      <w:r>
        <w:rPr>
          <w:spacing w:val="-5"/>
        </w:rPr>
        <w:t xml:space="preserve"> </w:t>
      </w:r>
      <w:r>
        <w:t>Precautions,</w:t>
      </w:r>
      <w:r>
        <w:rPr>
          <w:spacing w:val="-6"/>
        </w:rPr>
        <w:t xml:space="preserve"> </w:t>
      </w:r>
      <w:r>
        <w:t>Trimming</w:t>
      </w:r>
      <w:r>
        <w:rPr>
          <w:spacing w:val="-7"/>
        </w:rPr>
        <w:t xml:space="preserve"> </w:t>
      </w:r>
      <w:r>
        <w:t>Requirements,</w:t>
      </w:r>
      <w:r>
        <w:rPr>
          <w:spacing w:val="-4"/>
        </w:rPr>
        <w:t xml:space="preserve"> </w:t>
      </w:r>
      <w:r>
        <w:rPr>
          <w:spacing w:val="-2"/>
        </w:rPr>
        <w:t>Problems.</w:t>
      </w:r>
    </w:p>
    <w:p w:rsidR="00921A02" w:rsidRDefault="003E4D5A">
      <w:pPr>
        <w:pStyle w:val="ListParagraph"/>
        <w:numPr>
          <w:ilvl w:val="0"/>
          <w:numId w:val="142"/>
        </w:numPr>
        <w:tabs>
          <w:tab w:val="left" w:pos="1920"/>
        </w:tabs>
        <w:spacing w:before="38"/>
        <w:ind w:left="1920" w:hanging="1030"/>
      </w:pPr>
      <w:r>
        <w:t>increased</w:t>
      </w:r>
      <w:r>
        <w:rPr>
          <w:spacing w:val="-3"/>
        </w:rPr>
        <w:t xml:space="preserve"> </w:t>
      </w:r>
      <w:r>
        <w:t>reserve</w:t>
      </w:r>
      <w:r>
        <w:rPr>
          <w:spacing w:val="-3"/>
        </w:rPr>
        <w:t xml:space="preserve"> </w:t>
      </w:r>
      <w:r>
        <w:t>buoyancy</w:t>
      </w:r>
      <w:r>
        <w:rPr>
          <w:spacing w:val="-4"/>
        </w:rPr>
        <w:t xml:space="preserve"> </w:t>
      </w:r>
      <w:r>
        <w:t>of</w:t>
      </w:r>
      <w:r>
        <w:rPr>
          <w:spacing w:val="-3"/>
        </w:rPr>
        <w:t xml:space="preserve"> </w:t>
      </w:r>
      <w:r>
        <w:t>a</w:t>
      </w:r>
      <w:r>
        <w:rPr>
          <w:spacing w:val="-4"/>
        </w:rPr>
        <w:t xml:space="preserve"> </w:t>
      </w:r>
      <w:r>
        <w:t>timber</w:t>
      </w:r>
      <w:r>
        <w:rPr>
          <w:spacing w:val="-2"/>
        </w:rPr>
        <w:t xml:space="preserve"> </w:t>
      </w:r>
      <w:r>
        <w:t>deck</w:t>
      </w:r>
      <w:r>
        <w:rPr>
          <w:spacing w:val="-4"/>
        </w:rPr>
        <w:t xml:space="preserve"> </w:t>
      </w:r>
      <w:r>
        <w:rPr>
          <w:spacing w:val="-2"/>
        </w:rPr>
        <w:t>cargo</w:t>
      </w:r>
    </w:p>
    <w:p w:rsidR="00921A02" w:rsidRDefault="003E4D5A">
      <w:pPr>
        <w:pStyle w:val="ListParagraph"/>
        <w:numPr>
          <w:ilvl w:val="0"/>
          <w:numId w:val="142"/>
        </w:numPr>
        <w:tabs>
          <w:tab w:val="left" w:pos="1250"/>
          <w:tab w:val="left" w:pos="1920"/>
        </w:tabs>
        <w:spacing w:before="35" w:line="273" w:lineRule="auto"/>
        <w:ind w:right="915" w:hanging="360"/>
      </w:pPr>
      <w:r>
        <w:tab/>
        <w:t>describes in outline the recommendations on the stowage and lashing of timer deck cargoes as set out in the IMO Code of Safe Practice for Ships Carrying Timer Deck Cargoes</w:t>
      </w:r>
    </w:p>
    <w:p w:rsidR="00921A02" w:rsidRDefault="003E4D5A">
      <w:pPr>
        <w:pStyle w:val="Heading5"/>
        <w:spacing w:before="3"/>
        <w:ind w:left="480"/>
        <w:rPr>
          <w:b w:val="0"/>
        </w:rPr>
      </w:pPr>
      <w:r>
        <w:t>Stowage</w:t>
      </w:r>
      <w:r>
        <w:rPr>
          <w:spacing w:val="-3"/>
        </w:rPr>
        <w:t xml:space="preserve"> </w:t>
      </w:r>
      <w:r>
        <w:rPr>
          <w:spacing w:val="-2"/>
        </w:rPr>
        <w:t>Plans</w:t>
      </w:r>
      <w:r>
        <w:rPr>
          <w:b w:val="0"/>
          <w:spacing w:val="-2"/>
        </w:rPr>
        <w:t>:</w:t>
      </w:r>
    </w:p>
    <w:p w:rsidR="00921A02" w:rsidRDefault="003E4D5A">
      <w:pPr>
        <w:pStyle w:val="ListParagraph"/>
        <w:numPr>
          <w:ilvl w:val="0"/>
          <w:numId w:val="142"/>
        </w:numPr>
        <w:tabs>
          <w:tab w:val="left" w:pos="1200"/>
          <w:tab w:val="left" w:pos="1920"/>
        </w:tabs>
        <w:spacing w:before="39" w:line="273" w:lineRule="auto"/>
        <w:ind w:left="1200" w:right="907" w:hanging="360"/>
      </w:pPr>
      <w:r>
        <w:tab/>
        <w:t>Planning stowage of general cargo taking into account stowage factor, port rotation, hazardous nature, special stowage requirement relating to cargoes not covered by special codes.</w:t>
      </w:r>
    </w:p>
    <w:p w:rsidR="00921A02" w:rsidRDefault="003E4D5A">
      <w:pPr>
        <w:pStyle w:val="ListParagraph"/>
        <w:numPr>
          <w:ilvl w:val="0"/>
          <w:numId w:val="142"/>
        </w:numPr>
        <w:tabs>
          <w:tab w:val="left" w:pos="1200"/>
          <w:tab w:val="left" w:pos="1920"/>
        </w:tabs>
        <w:spacing w:before="2" w:line="273" w:lineRule="auto"/>
        <w:ind w:left="1200" w:right="914" w:hanging="360"/>
      </w:pPr>
      <w:r>
        <w:tab/>
        <w:t>demonstrates</w:t>
      </w:r>
      <w:r>
        <w:rPr>
          <w:spacing w:val="16"/>
        </w:rPr>
        <w:t xml:space="preserve"> </w:t>
      </w:r>
      <w:r>
        <w:t>the</w:t>
      </w:r>
      <w:r>
        <w:rPr>
          <w:spacing w:val="18"/>
        </w:rPr>
        <w:t xml:space="preserve"> </w:t>
      </w:r>
      <w:r>
        <w:t>uses</w:t>
      </w:r>
      <w:r>
        <w:rPr>
          <w:spacing w:val="18"/>
        </w:rPr>
        <w:t xml:space="preserve"> </w:t>
      </w:r>
      <w:r>
        <w:t>of</w:t>
      </w:r>
      <w:r>
        <w:rPr>
          <w:spacing w:val="18"/>
        </w:rPr>
        <w:t xml:space="preserve"> </w:t>
      </w:r>
      <w:r>
        <w:t>a</w:t>
      </w:r>
      <w:r>
        <w:rPr>
          <w:spacing w:val="16"/>
        </w:rPr>
        <w:t xml:space="preserve"> </w:t>
      </w:r>
      <w:r>
        <w:t>hold</w:t>
      </w:r>
      <w:r>
        <w:rPr>
          <w:spacing w:val="18"/>
        </w:rPr>
        <w:t xml:space="preserve"> </w:t>
      </w:r>
      <w:r>
        <w:t>capacity</w:t>
      </w:r>
      <w:r>
        <w:rPr>
          <w:spacing w:val="15"/>
        </w:rPr>
        <w:t xml:space="preserve"> </w:t>
      </w:r>
      <w:r>
        <w:t>plan</w:t>
      </w:r>
      <w:r>
        <w:rPr>
          <w:spacing w:val="18"/>
        </w:rPr>
        <w:t xml:space="preserve"> </w:t>
      </w:r>
      <w:r>
        <w:t>to</w:t>
      </w:r>
      <w:r>
        <w:rPr>
          <w:spacing w:val="15"/>
        </w:rPr>
        <w:t xml:space="preserve"> </w:t>
      </w:r>
      <w:r>
        <w:t>estimate</w:t>
      </w:r>
      <w:r>
        <w:rPr>
          <w:spacing w:val="18"/>
        </w:rPr>
        <w:t xml:space="preserve"> </w:t>
      </w:r>
      <w:r>
        <w:t>the</w:t>
      </w:r>
      <w:r>
        <w:rPr>
          <w:spacing w:val="18"/>
        </w:rPr>
        <w:t xml:space="preserve"> </w:t>
      </w:r>
      <w:r>
        <w:t>depth</w:t>
      </w:r>
      <w:r>
        <w:rPr>
          <w:spacing w:val="18"/>
        </w:rPr>
        <w:t xml:space="preserve"> </w:t>
      </w:r>
      <w:r>
        <w:t>of</w:t>
      </w:r>
      <w:r>
        <w:rPr>
          <w:spacing w:val="18"/>
        </w:rPr>
        <w:t xml:space="preserve"> </w:t>
      </w:r>
      <w:r>
        <w:t>cargo</w:t>
      </w:r>
      <w:r>
        <w:rPr>
          <w:spacing w:val="18"/>
        </w:rPr>
        <w:t xml:space="preserve"> </w:t>
      </w:r>
      <w:r>
        <w:t>in</w:t>
      </w:r>
      <w:r>
        <w:rPr>
          <w:spacing w:val="15"/>
        </w:rPr>
        <w:t xml:space="preserve"> </w:t>
      </w:r>
      <w:r>
        <w:t>a</w:t>
      </w:r>
      <w:r>
        <w:rPr>
          <w:spacing w:val="18"/>
        </w:rPr>
        <w:t xml:space="preserve"> </w:t>
      </w:r>
      <w:r>
        <w:t>hold</w:t>
      </w:r>
      <w:r>
        <w:rPr>
          <w:spacing w:val="18"/>
        </w:rPr>
        <w:t xml:space="preserve"> </w:t>
      </w:r>
      <w:r>
        <w:t>or</w:t>
      </w:r>
      <w:r>
        <w:rPr>
          <w:spacing w:val="18"/>
        </w:rPr>
        <w:t xml:space="preserve"> </w:t>
      </w:r>
      <w:r>
        <w:t>the</w:t>
      </w:r>
      <w:r>
        <w:rPr>
          <w:spacing w:val="18"/>
        </w:rPr>
        <w:t xml:space="preserve"> </w:t>
      </w:r>
      <w:r>
        <w:t>area</w:t>
      </w:r>
      <w:r>
        <w:rPr>
          <w:spacing w:val="18"/>
        </w:rPr>
        <w:t xml:space="preserve"> </w:t>
      </w:r>
      <w:r>
        <w:t>of tween-deck required for a given cargo.</w:t>
      </w:r>
    </w:p>
    <w:p w:rsidR="00921A02" w:rsidRDefault="00921A02">
      <w:pPr>
        <w:pStyle w:val="ListParagraph"/>
        <w:spacing w:line="273" w:lineRule="auto"/>
        <w:sectPr w:rsidR="00921A02">
          <w:pgSz w:w="11910" w:h="16840"/>
          <w:pgMar w:top="1340" w:right="0" w:bottom="280" w:left="0" w:header="720" w:footer="720" w:gutter="0"/>
          <w:cols w:space="720"/>
        </w:sect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238"/>
        <w:gridCol w:w="519"/>
        <w:gridCol w:w="142"/>
        <w:gridCol w:w="915"/>
        <w:gridCol w:w="204"/>
        <w:gridCol w:w="710"/>
        <w:gridCol w:w="386"/>
        <w:gridCol w:w="528"/>
        <w:gridCol w:w="389"/>
        <w:gridCol w:w="523"/>
        <w:gridCol w:w="889"/>
        <w:gridCol w:w="647"/>
        <w:gridCol w:w="291"/>
        <w:gridCol w:w="356"/>
        <w:gridCol w:w="559"/>
        <w:gridCol w:w="818"/>
        <w:gridCol w:w="93"/>
        <w:gridCol w:w="484"/>
        <w:gridCol w:w="429"/>
      </w:tblGrid>
      <w:tr w:rsidR="00921A02">
        <w:trPr>
          <w:trHeight w:val="3216"/>
        </w:trPr>
        <w:tc>
          <w:tcPr>
            <w:tcW w:w="10734" w:type="dxa"/>
            <w:gridSpan w:val="19"/>
          </w:tcPr>
          <w:p w:rsidR="00921A02" w:rsidRDefault="003E4D5A">
            <w:pPr>
              <w:pStyle w:val="TableParagraph"/>
              <w:numPr>
                <w:ilvl w:val="0"/>
                <w:numId w:val="141"/>
              </w:numPr>
              <w:tabs>
                <w:tab w:val="left" w:pos="827"/>
                <w:tab w:val="left" w:pos="1548"/>
              </w:tabs>
              <w:spacing w:line="273" w:lineRule="auto"/>
              <w:ind w:right="104" w:hanging="360"/>
              <w:jc w:val="left"/>
            </w:pPr>
            <w:r>
              <w:lastRenderedPageBreak/>
              <w:tab/>
              <w:t>demonstrates the uses of a capacity plan to estimate the quantity of cargo which can be loaded in part of a tween-deck</w:t>
            </w:r>
          </w:p>
          <w:p w:rsidR="00921A02" w:rsidRDefault="003E4D5A">
            <w:pPr>
              <w:pStyle w:val="TableParagraph"/>
              <w:ind w:left="107"/>
              <w:jc w:val="left"/>
            </w:pPr>
            <w:r>
              <w:rPr>
                <w:spacing w:val="-10"/>
              </w:rPr>
              <w:t>.</w:t>
            </w:r>
          </w:p>
          <w:p w:rsidR="00921A02" w:rsidRDefault="003E4D5A">
            <w:pPr>
              <w:pStyle w:val="TableParagraph"/>
              <w:spacing w:before="38"/>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140"/>
              </w:numPr>
              <w:tabs>
                <w:tab w:val="left" w:pos="826"/>
              </w:tabs>
              <w:spacing w:before="35"/>
              <w:ind w:left="826" w:hanging="359"/>
            </w:pPr>
            <w:r>
              <w:t>Safe</w:t>
            </w:r>
            <w:r>
              <w:rPr>
                <w:spacing w:val="-4"/>
              </w:rPr>
              <w:t xml:space="preserve"> </w:t>
            </w:r>
            <w:r>
              <w:t>cargo</w:t>
            </w:r>
            <w:r>
              <w:rPr>
                <w:spacing w:val="-2"/>
              </w:rPr>
              <w:t xml:space="preserve"> </w:t>
            </w:r>
            <w:r>
              <w:t>handling</w:t>
            </w:r>
            <w:r>
              <w:rPr>
                <w:spacing w:val="-4"/>
              </w:rPr>
              <w:t xml:space="preserve"> </w:t>
            </w:r>
            <w:r>
              <w:t>procedures</w:t>
            </w:r>
            <w:r>
              <w:rPr>
                <w:spacing w:val="-3"/>
              </w:rPr>
              <w:t xml:space="preserve"> </w:t>
            </w:r>
            <w:r>
              <w:t>Vol</w:t>
            </w:r>
            <w:r>
              <w:rPr>
                <w:spacing w:val="-1"/>
              </w:rPr>
              <w:t xml:space="preserve"> </w:t>
            </w:r>
            <w:r>
              <w:t>1</w:t>
            </w:r>
            <w:r>
              <w:rPr>
                <w:spacing w:val="-2"/>
              </w:rPr>
              <w:t xml:space="preserve"> </w:t>
            </w:r>
            <w:r>
              <w:t>and</w:t>
            </w:r>
            <w:r>
              <w:rPr>
                <w:spacing w:val="-4"/>
              </w:rPr>
              <w:t xml:space="preserve"> </w:t>
            </w:r>
            <w:r>
              <w:t>Vol</w:t>
            </w:r>
            <w:r>
              <w:rPr>
                <w:spacing w:val="-3"/>
              </w:rPr>
              <w:t xml:space="preserve"> </w:t>
            </w:r>
            <w:r>
              <w:t>2</w:t>
            </w:r>
            <w:r>
              <w:rPr>
                <w:spacing w:val="-2"/>
              </w:rPr>
              <w:t xml:space="preserve"> </w:t>
            </w:r>
            <w:r>
              <w:t>by</w:t>
            </w:r>
            <w:r>
              <w:rPr>
                <w:spacing w:val="-4"/>
              </w:rPr>
              <w:t xml:space="preserve"> </w:t>
            </w:r>
            <w:r>
              <w:rPr>
                <w:spacing w:val="-2"/>
              </w:rPr>
              <w:t>P.J.Samson</w:t>
            </w:r>
          </w:p>
          <w:p w:rsidR="00921A02" w:rsidRDefault="00921A02">
            <w:pPr>
              <w:pStyle w:val="TableParagraph"/>
              <w:spacing w:before="79"/>
              <w:jc w:val="left"/>
            </w:pPr>
          </w:p>
          <w:p w:rsidR="00921A02" w:rsidRDefault="003E4D5A">
            <w:pPr>
              <w:pStyle w:val="TableParagraph"/>
              <w:spacing w:before="1"/>
              <w:ind w:left="107"/>
              <w:jc w:val="left"/>
              <w:rPr>
                <w:b/>
              </w:rPr>
            </w:pPr>
            <w:r>
              <w:rPr>
                <w:b/>
              </w:rPr>
              <w:t>REFERENCE</w:t>
            </w:r>
            <w:r>
              <w:rPr>
                <w:b/>
                <w:spacing w:val="-11"/>
              </w:rPr>
              <w:t xml:space="preserve"> </w:t>
            </w:r>
            <w:r>
              <w:rPr>
                <w:b/>
                <w:spacing w:val="-2"/>
              </w:rPr>
              <w:t>BOOKS:</w:t>
            </w:r>
          </w:p>
          <w:p w:rsidR="00921A02" w:rsidRDefault="003E4D5A">
            <w:pPr>
              <w:pStyle w:val="TableParagraph"/>
              <w:numPr>
                <w:ilvl w:val="1"/>
                <w:numId w:val="140"/>
              </w:numPr>
              <w:tabs>
                <w:tab w:val="left" w:pos="1248"/>
              </w:tabs>
              <w:spacing w:before="32"/>
            </w:pPr>
            <w:r>
              <w:t>Cargo</w:t>
            </w:r>
            <w:r>
              <w:rPr>
                <w:spacing w:val="-2"/>
              </w:rPr>
              <w:t xml:space="preserve"> </w:t>
            </w:r>
            <w:r>
              <w:t>Work</w:t>
            </w:r>
            <w:r>
              <w:rPr>
                <w:spacing w:val="-5"/>
              </w:rPr>
              <w:t xml:space="preserve"> </w:t>
            </w:r>
            <w:r>
              <w:t>for</w:t>
            </w:r>
            <w:r>
              <w:rPr>
                <w:spacing w:val="-2"/>
              </w:rPr>
              <w:t xml:space="preserve"> </w:t>
            </w:r>
            <w:r>
              <w:t>Ship</w:t>
            </w:r>
            <w:r>
              <w:rPr>
                <w:spacing w:val="-5"/>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921A02" w:rsidRDefault="003E4D5A">
            <w:pPr>
              <w:pStyle w:val="TableParagraph"/>
              <w:numPr>
                <w:ilvl w:val="1"/>
                <w:numId w:val="140"/>
              </w:numPr>
              <w:tabs>
                <w:tab w:val="left" w:pos="1186"/>
              </w:tabs>
              <w:spacing w:before="40"/>
              <w:ind w:left="1186" w:hanging="35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921A02" w:rsidRDefault="003E4D5A">
            <w:pPr>
              <w:pStyle w:val="TableParagraph"/>
              <w:numPr>
                <w:ilvl w:val="1"/>
                <w:numId w:val="140"/>
              </w:numPr>
              <w:tabs>
                <w:tab w:val="left" w:pos="1186"/>
              </w:tabs>
              <w:spacing w:line="290" w:lineRule="atLeast"/>
              <w:ind w:left="107" w:right="7547" w:firstLine="720"/>
            </w:pPr>
            <w:r>
              <w:t>Cargo</w:t>
            </w:r>
            <w:r>
              <w:rPr>
                <w:spacing w:val="-12"/>
              </w:rPr>
              <w:t xml:space="preserve"> </w:t>
            </w:r>
            <w:r>
              <w:t>Works</w:t>
            </w:r>
            <w:r>
              <w:rPr>
                <w:spacing w:val="-11"/>
              </w:rPr>
              <w:t xml:space="preserve"> </w:t>
            </w:r>
            <w:r>
              <w:t>–</w:t>
            </w:r>
            <w:r>
              <w:rPr>
                <w:spacing w:val="-14"/>
              </w:rPr>
              <w:t xml:space="preserve"> </w:t>
            </w:r>
            <w:r>
              <w:t>Taylor Cargo Works – D.J. House</w:t>
            </w:r>
          </w:p>
        </w:tc>
        <w:tc>
          <w:tcPr>
            <w:tcW w:w="429" w:type="dxa"/>
            <w:vMerge w:val="restart"/>
            <w:tcBorders>
              <w:top w:val="nil"/>
              <w:right w:val="nil"/>
            </w:tcBorders>
          </w:tcPr>
          <w:p w:rsidR="00921A02" w:rsidRDefault="00921A02">
            <w:pPr>
              <w:pStyle w:val="TableParagraph"/>
              <w:jc w:val="left"/>
            </w:pPr>
          </w:p>
        </w:tc>
      </w:tr>
      <w:tr w:rsidR="00921A02">
        <w:trPr>
          <w:trHeight w:val="292"/>
        </w:trPr>
        <w:tc>
          <w:tcPr>
            <w:tcW w:w="2281" w:type="dxa"/>
            <w:gridSpan w:val="2"/>
          </w:tcPr>
          <w:p w:rsidR="00921A02" w:rsidRDefault="003E4D5A">
            <w:pPr>
              <w:pStyle w:val="TableParagraph"/>
              <w:spacing w:line="251" w:lineRule="exact"/>
              <w:ind w:left="107"/>
              <w:jc w:val="left"/>
              <w:rPr>
                <w:b/>
              </w:rPr>
            </w:pPr>
            <w:r>
              <w:rPr>
                <w:b/>
              </w:rPr>
              <w:t>Designed</w:t>
            </w:r>
            <w:r>
              <w:rPr>
                <w:b/>
                <w:spacing w:val="-5"/>
              </w:rPr>
              <w:t xml:space="preserve"> by</w:t>
            </w:r>
          </w:p>
        </w:tc>
        <w:tc>
          <w:tcPr>
            <w:tcW w:w="8453" w:type="dxa"/>
            <w:gridSpan w:val="17"/>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c>
          <w:tcPr>
            <w:tcW w:w="429" w:type="dxa"/>
            <w:vMerge/>
            <w:tcBorders>
              <w:top w:val="nil"/>
              <w:right w:val="nil"/>
            </w:tcBorders>
          </w:tcPr>
          <w:p w:rsidR="00921A02" w:rsidRDefault="00921A02">
            <w:pPr>
              <w:rPr>
                <w:sz w:val="2"/>
                <w:szCs w:val="2"/>
              </w:rPr>
            </w:pPr>
          </w:p>
        </w:tc>
      </w:tr>
      <w:tr w:rsidR="00921A02">
        <w:trPr>
          <w:trHeight w:val="290"/>
        </w:trPr>
        <w:tc>
          <w:tcPr>
            <w:tcW w:w="2043" w:type="dxa"/>
          </w:tcPr>
          <w:p w:rsidR="00921A02" w:rsidRDefault="003E4D5A">
            <w:pPr>
              <w:pStyle w:val="TableParagraph"/>
              <w:spacing w:line="251" w:lineRule="exact"/>
              <w:ind w:left="107"/>
              <w:jc w:val="left"/>
              <w:rPr>
                <w:b/>
              </w:rPr>
            </w:pPr>
            <w:r>
              <w:rPr>
                <w:b/>
                <w:spacing w:val="-2"/>
              </w:rPr>
              <w:t>PROGRAM</w:t>
            </w:r>
          </w:p>
        </w:tc>
        <w:tc>
          <w:tcPr>
            <w:tcW w:w="9120" w:type="dxa"/>
            <w:gridSpan w:val="19"/>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043"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UENS306</w:t>
            </w:r>
          </w:p>
        </w:tc>
        <w:tc>
          <w:tcPr>
            <w:tcW w:w="4031" w:type="dxa"/>
            <w:gridSpan w:val="9"/>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Maritime</w:t>
            </w:r>
            <w:r>
              <w:rPr>
                <w:b/>
                <w:spacing w:val="-8"/>
              </w:rPr>
              <w:t xml:space="preserve"> </w:t>
            </w:r>
            <w:r>
              <w:rPr>
                <w:b/>
              </w:rPr>
              <w:t>Law-</w:t>
            </w:r>
            <w:r>
              <w:rPr>
                <w:b/>
                <w:spacing w:val="-10"/>
              </w:rPr>
              <w:t>I</w:t>
            </w:r>
          </w:p>
        </w:tc>
        <w:tc>
          <w:tcPr>
            <w:tcW w:w="1412" w:type="dxa"/>
            <w:gridSpan w:val="2"/>
          </w:tcPr>
          <w:p w:rsidR="00921A02" w:rsidRDefault="003E4D5A">
            <w:pPr>
              <w:pStyle w:val="TableParagraph"/>
              <w:spacing w:line="251" w:lineRule="exact"/>
              <w:ind w:right="15"/>
              <w:rPr>
                <w:b/>
              </w:rPr>
            </w:pPr>
            <w:r>
              <w:rPr>
                <w:b/>
                <w:spacing w:val="-10"/>
              </w:rPr>
              <w:t>L</w:t>
            </w:r>
          </w:p>
        </w:tc>
        <w:tc>
          <w:tcPr>
            <w:tcW w:w="1294" w:type="dxa"/>
            <w:gridSpan w:val="3"/>
          </w:tcPr>
          <w:p w:rsidR="00921A02" w:rsidRDefault="003E4D5A">
            <w:pPr>
              <w:pStyle w:val="TableParagraph"/>
              <w:spacing w:line="251" w:lineRule="exact"/>
              <w:ind w:left="8" w:right="22"/>
              <w:rPr>
                <w:b/>
              </w:rPr>
            </w:pPr>
            <w:r>
              <w:rPr>
                <w:b/>
                <w:spacing w:val="-10"/>
              </w:rPr>
              <w:t>T</w:t>
            </w:r>
          </w:p>
        </w:tc>
        <w:tc>
          <w:tcPr>
            <w:tcW w:w="1377" w:type="dxa"/>
            <w:gridSpan w:val="2"/>
          </w:tcPr>
          <w:p w:rsidR="00921A02" w:rsidRDefault="003E4D5A">
            <w:pPr>
              <w:pStyle w:val="TableParagraph"/>
              <w:spacing w:line="251" w:lineRule="exact"/>
              <w:ind w:left="10" w:right="2"/>
              <w:rPr>
                <w:b/>
              </w:rPr>
            </w:pPr>
            <w:r>
              <w:rPr>
                <w:b/>
                <w:spacing w:val="-10"/>
              </w:rPr>
              <w:t>P</w:t>
            </w:r>
          </w:p>
        </w:tc>
        <w:tc>
          <w:tcPr>
            <w:tcW w:w="1006" w:type="dxa"/>
            <w:gridSpan w:val="3"/>
          </w:tcPr>
          <w:p w:rsidR="00921A02" w:rsidRDefault="003E4D5A">
            <w:pPr>
              <w:pStyle w:val="TableParagraph"/>
              <w:spacing w:line="251" w:lineRule="exact"/>
              <w:ind w:left="15" w:right="4"/>
              <w:rPr>
                <w:b/>
              </w:rPr>
            </w:pPr>
            <w:r>
              <w:rPr>
                <w:b/>
                <w:spacing w:val="-10"/>
              </w:rPr>
              <w:t>C</w:t>
            </w:r>
          </w:p>
        </w:tc>
      </w:tr>
      <w:tr w:rsidR="00921A02">
        <w:trPr>
          <w:trHeight w:val="292"/>
        </w:trPr>
        <w:tc>
          <w:tcPr>
            <w:tcW w:w="2043" w:type="dxa"/>
            <w:vMerge/>
            <w:tcBorders>
              <w:top w:val="nil"/>
            </w:tcBorders>
          </w:tcPr>
          <w:p w:rsidR="00921A02" w:rsidRDefault="00921A02">
            <w:pPr>
              <w:rPr>
                <w:sz w:val="2"/>
                <w:szCs w:val="2"/>
              </w:rPr>
            </w:pPr>
          </w:p>
        </w:tc>
        <w:tc>
          <w:tcPr>
            <w:tcW w:w="4031" w:type="dxa"/>
            <w:gridSpan w:val="9"/>
            <w:vMerge/>
            <w:tcBorders>
              <w:top w:val="nil"/>
            </w:tcBorders>
          </w:tcPr>
          <w:p w:rsidR="00921A02" w:rsidRDefault="00921A02">
            <w:pPr>
              <w:rPr>
                <w:sz w:val="2"/>
                <w:szCs w:val="2"/>
              </w:rPr>
            </w:pPr>
          </w:p>
        </w:tc>
        <w:tc>
          <w:tcPr>
            <w:tcW w:w="1412" w:type="dxa"/>
            <w:gridSpan w:val="2"/>
          </w:tcPr>
          <w:p w:rsidR="00921A02" w:rsidRDefault="003E4D5A">
            <w:pPr>
              <w:pStyle w:val="TableParagraph"/>
              <w:spacing w:line="247" w:lineRule="exact"/>
              <w:ind w:left="1" w:right="15"/>
            </w:pPr>
            <w:r>
              <w:rPr>
                <w:spacing w:val="-10"/>
              </w:rPr>
              <w:t>2</w:t>
            </w:r>
          </w:p>
        </w:tc>
        <w:tc>
          <w:tcPr>
            <w:tcW w:w="1294" w:type="dxa"/>
            <w:gridSpan w:val="3"/>
          </w:tcPr>
          <w:p w:rsidR="00921A02" w:rsidRDefault="003E4D5A">
            <w:pPr>
              <w:pStyle w:val="TableParagraph"/>
              <w:spacing w:line="247" w:lineRule="exact"/>
              <w:ind w:left="8" w:right="27"/>
            </w:pPr>
            <w:r>
              <w:rPr>
                <w:spacing w:val="-10"/>
              </w:rPr>
              <w:t>0</w:t>
            </w:r>
          </w:p>
        </w:tc>
        <w:tc>
          <w:tcPr>
            <w:tcW w:w="1377" w:type="dxa"/>
            <w:gridSpan w:val="2"/>
          </w:tcPr>
          <w:p w:rsidR="00921A02" w:rsidRDefault="003E4D5A">
            <w:pPr>
              <w:pStyle w:val="TableParagraph"/>
              <w:spacing w:line="247" w:lineRule="exact"/>
              <w:ind w:left="10" w:right="3"/>
            </w:pPr>
            <w:r>
              <w:rPr>
                <w:spacing w:val="-10"/>
              </w:rPr>
              <w:t>0</w:t>
            </w:r>
          </w:p>
        </w:tc>
        <w:tc>
          <w:tcPr>
            <w:tcW w:w="1006" w:type="dxa"/>
            <w:gridSpan w:val="3"/>
          </w:tcPr>
          <w:p w:rsidR="00921A02" w:rsidRDefault="003E4D5A">
            <w:pPr>
              <w:pStyle w:val="TableParagraph"/>
              <w:spacing w:line="247" w:lineRule="exact"/>
              <w:ind w:left="15" w:right="5"/>
            </w:pPr>
            <w:r>
              <w:rPr>
                <w:spacing w:val="-10"/>
              </w:rPr>
              <w:t>2</w:t>
            </w:r>
          </w:p>
        </w:tc>
      </w:tr>
      <w:tr w:rsidR="00921A02">
        <w:trPr>
          <w:trHeight w:val="290"/>
        </w:trPr>
        <w:tc>
          <w:tcPr>
            <w:tcW w:w="2043"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031" w:type="dxa"/>
            <w:gridSpan w:val="9"/>
          </w:tcPr>
          <w:p w:rsidR="00921A02" w:rsidRDefault="003E4D5A">
            <w:pPr>
              <w:pStyle w:val="TableParagraph"/>
              <w:spacing w:line="247" w:lineRule="exact"/>
              <w:ind w:left="10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089" w:type="dxa"/>
            <w:gridSpan w:val="10"/>
            <w:vMerge w:val="restart"/>
          </w:tcPr>
          <w:p w:rsidR="00921A02" w:rsidRDefault="003E4D5A">
            <w:pPr>
              <w:pStyle w:val="TableParagraph"/>
              <w:spacing w:line="247" w:lineRule="exact"/>
              <w:ind w:left="107"/>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7"/>
              <w:jc w:val="left"/>
            </w:pPr>
            <w:r>
              <w:t>(</w:t>
            </w:r>
            <w:r>
              <w:rPr>
                <w:spacing w:val="-4"/>
              </w:rPr>
              <w:t xml:space="preserve"> </w:t>
            </w:r>
            <w:r>
              <w:t>2Hrs</w:t>
            </w:r>
            <w:r>
              <w:rPr>
                <w:spacing w:val="-3"/>
              </w:rPr>
              <w:t xml:space="preserve"> </w:t>
            </w:r>
            <w:r>
              <w:t>)</w:t>
            </w:r>
            <w:r>
              <w:rPr>
                <w:spacing w:val="51"/>
              </w:rPr>
              <w:t xml:space="preserve"> </w:t>
            </w:r>
            <w:r>
              <w:t xml:space="preserve">Total </w:t>
            </w:r>
            <w:r>
              <w:rPr>
                <w:spacing w:val="-4"/>
              </w:rPr>
              <w:t>36hrs</w:t>
            </w:r>
          </w:p>
        </w:tc>
      </w:tr>
      <w:tr w:rsidR="00921A02">
        <w:trPr>
          <w:trHeight w:val="290"/>
        </w:trPr>
        <w:tc>
          <w:tcPr>
            <w:tcW w:w="2043"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031" w:type="dxa"/>
            <w:gridSpan w:val="9"/>
          </w:tcPr>
          <w:p w:rsidR="00921A02" w:rsidRDefault="003E4D5A">
            <w:pPr>
              <w:pStyle w:val="TableParagraph"/>
              <w:spacing w:line="247" w:lineRule="exact"/>
              <w:ind w:left="107"/>
              <w:jc w:val="left"/>
            </w:pPr>
            <w:r>
              <w:rPr>
                <w:spacing w:val="-5"/>
              </w:rPr>
              <w:t>NIL</w:t>
            </w:r>
          </w:p>
        </w:tc>
        <w:tc>
          <w:tcPr>
            <w:tcW w:w="5089" w:type="dxa"/>
            <w:gridSpan w:val="10"/>
            <w:vMerge/>
            <w:tcBorders>
              <w:top w:val="nil"/>
            </w:tcBorders>
          </w:tcPr>
          <w:p w:rsidR="00921A02" w:rsidRDefault="00921A02">
            <w:pPr>
              <w:rPr>
                <w:sz w:val="2"/>
                <w:szCs w:val="2"/>
              </w:rPr>
            </w:pPr>
          </w:p>
        </w:tc>
      </w:tr>
      <w:tr w:rsidR="00921A02">
        <w:trPr>
          <w:trHeight w:val="506"/>
        </w:trPr>
        <w:tc>
          <w:tcPr>
            <w:tcW w:w="2043" w:type="dxa"/>
            <w:vMerge w:val="restart"/>
          </w:tcPr>
          <w:p w:rsidR="00921A02" w:rsidRDefault="00921A02">
            <w:pPr>
              <w:pStyle w:val="TableParagraph"/>
              <w:jc w:val="left"/>
            </w:pPr>
          </w:p>
          <w:p w:rsidR="00921A02" w:rsidRDefault="00921A02">
            <w:pPr>
              <w:pStyle w:val="TableParagraph"/>
              <w:spacing w:before="212"/>
              <w:jc w:val="left"/>
            </w:pPr>
          </w:p>
          <w:p w:rsidR="00921A02" w:rsidRDefault="003E4D5A">
            <w:pPr>
              <w:pStyle w:val="TableParagraph"/>
              <w:ind w:left="251"/>
              <w:jc w:val="left"/>
            </w:pPr>
            <w:r>
              <w:t>Course</w:t>
            </w:r>
            <w:r>
              <w:rPr>
                <w:spacing w:val="53"/>
              </w:rPr>
              <w:t xml:space="preserve"> </w:t>
            </w:r>
            <w:r>
              <w:rPr>
                <w:spacing w:val="-2"/>
              </w:rPr>
              <w:t>Category</w:t>
            </w:r>
          </w:p>
        </w:tc>
        <w:tc>
          <w:tcPr>
            <w:tcW w:w="2018" w:type="dxa"/>
            <w:gridSpan w:val="5"/>
          </w:tcPr>
          <w:p w:rsidR="00921A02" w:rsidRDefault="003E4D5A">
            <w:pPr>
              <w:pStyle w:val="TableParagraph"/>
              <w:spacing w:line="252" w:lineRule="exact"/>
              <w:ind w:left="306" w:hanging="51"/>
              <w:jc w:val="left"/>
              <w:rPr>
                <w:b/>
              </w:rPr>
            </w:pPr>
            <w:r>
              <w:rPr>
                <w:b/>
              </w:rPr>
              <w:t>Humanities</w:t>
            </w:r>
            <w:r>
              <w:rPr>
                <w:b/>
                <w:spacing w:val="-14"/>
              </w:rPr>
              <w:t xml:space="preserve"> </w:t>
            </w:r>
            <w:r>
              <w:rPr>
                <w:b/>
              </w:rPr>
              <w:t>and Social</w:t>
            </w:r>
            <w:r>
              <w:rPr>
                <w:b/>
                <w:spacing w:val="-2"/>
              </w:rPr>
              <w:t xml:space="preserve"> Sciences</w:t>
            </w:r>
          </w:p>
        </w:tc>
        <w:tc>
          <w:tcPr>
            <w:tcW w:w="2013" w:type="dxa"/>
            <w:gridSpan w:val="4"/>
          </w:tcPr>
          <w:p w:rsidR="00921A02" w:rsidRDefault="003E4D5A">
            <w:pPr>
              <w:pStyle w:val="TableParagraph"/>
              <w:spacing w:line="252" w:lineRule="exact"/>
              <w:ind w:left="627" w:hanging="240"/>
              <w:jc w:val="left"/>
              <w:rPr>
                <w:b/>
              </w:rPr>
            </w:pPr>
            <w:r>
              <w:rPr>
                <w:b/>
                <w:spacing w:val="-2"/>
              </w:rPr>
              <w:t>Management Courses</w:t>
            </w:r>
          </w:p>
        </w:tc>
        <w:tc>
          <w:tcPr>
            <w:tcW w:w="2706" w:type="dxa"/>
            <w:gridSpan w:val="5"/>
          </w:tcPr>
          <w:p w:rsidR="00921A02" w:rsidRDefault="003E4D5A">
            <w:pPr>
              <w:pStyle w:val="TableParagraph"/>
              <w:spacing w:before="1"/>
              <w:ind w:left="517"/>
              <w:jc w:val="left"/>
              <w:rPr>
                <w:b/>
              </w:rPr>
            </w:pPr>
            <w:r>
              <w:rPr>
                <w:b/>
              </w:rPr>
              <w:t>Professional</w:t>
            </w:r>
            <w:r>
              <w:rPr>
                <w:b/>
                <w:spacing w:val="-7"/>
              </w:rPr>
              <w:t xml:space="preserve"> </w:t>
            </w:r>
            <w:r>
              <w:rPr>
                <w:b/>
                <w:spacing w:val="-4"/>
              </w:rPr>
              <w:t>Core</w:t>
            </w:r>
          </w:p>
        </w:tc>
        <w:tc>
          <w:tcPr>
            <w:tcW w:w="2383" w:type="dxa"/>
            <w:gridSpan w:val="5"/>
          </w:tcPr>
          <w:p w:rsidR="00921A02" w:rsidRDefault="003E4D5A">
            <w:pPr>
              <w:pStyle w:val="TableParagraph"/>
              <w:spacing w:before="1"/>
              <w:ind w:left="217"/>
              <w:jc w:val="left"/>
              <w:rPr>
                <w:b/>
              </w:rPr>
            </w:pPr>
            <w:r>
              <w:rPr>
                <w:b/>
              </w:rPr>
              <w:t>Professional</w:t>
            </w:r>
            <w:r>
              <w:rPr>
                <w:b/>
                <w:spacing w:val="-5"/>
              </w:rPr>
              <w:t xml:space="preserve"> </w:t>
            </w:r>
            <w:r>
              <w:rPr>
                <w:b/>
                <w:spacing w:val="-2"/>
              </w:rPr>
              <w:t>Elective</w:t>
            </w:r>
          </w:p>
        </w:tc>
      </w:tr>
      <w:tr w:rsidR="00921A02">
        <w:trPr>
          <w:trHeight w:val="292"/>
        </w:trPr>
        <w:tc>
          <w:tcPr>
            <w:tcW w:w="2043" w:type="dxa"/>
            <w:vMerge/>
            <w:tcBorders>
              <w:top w:val="nil"/>
            </w:tcBorders>
          </w:tcPr>
          <w:p w:rsidR="00921A02" w:rsidRDefault="00921A02">
            <w:pPr>
              <w:rPr>
                <w:sz w:val="2"/>
                <w:szCs w:val="2"/>
              </w:rPr>
            </w:pPr>
          </w:p>
        </w:tc>
        <w:tc>
          <w:tcPr>
            <w:tcW w:w="2018" w:type="dxa"/>
            <w:gridSpan w:val="5"/>
          </w:tcPr>
          <w:p w:rsidR="00921A02" w:rsidRDefault="00921A02">
            <w:pPr>
              <w:pStyle w:val="TableParagraph"/>
              <w:jc w:val="left"/>
              <w:rPr>
                <w:sz w:val="20"/>
              </w:rPr>
            </w:pPr>
          </w:p>
        </w:tc>
        <w:tc>
          <w:tcPr>
            <w:tcW w:w="2013" w:type="dxa"/>
            <w:gridSpan w:val="4"/>
          </w:tcPr>
          <w:p w:rsidR="00921A02" w:rsidRDefault="00921A02">
            <w:pPr>
              <w:pStyle w:val="TableParagraph"/>
              <w:jc w:val="left"/>
              <w:rPr>
                <w:sz w:val="20"/>
              </w:rPr>
            </w:pPr>
          </w:p>
        </w:tc>
        <w:tc>
          <w:tcPr>
            <w:tcW w:w="2706" w:type="dxa"/>
            <w:gridSpan w:val="5"/>
          </w:tcPr>
          <w:p w:rsidR="00921A02" w:rsidRDefault="003E4D5A">
            <w:pPr>
              <w:pStyle w:val="TableParagraph"/>
              <w:spacing w:before="3"/>
              <w:ind w:right="146"/>
              <w:rPr>
                <w:rFonts w:ascii="Wingdings" w:hAnsi="Wingdings"/>
              </w:rPr>
            </w:pPr>
            <w:r>
              <w:rPr>
                <w:rFonts w:ascii="Wingdings" w:hAnsi="Wingdings"/>
                <w:spacing w:val="-10"/>
              </w:rPr>
              <w:t></w:t>
            </w:r>
          </w:p>
        </w:tc>
        <w:tc>
          <w:tcPr>
            <w:tcW w:w="2383" w:type="dxa"/>
            <w:gridSpan w:val="5"/>
          </w:tcPr>
          <w:p w:rsidR="00921A02" w:rsidRDefault="00921A02">
            <w:pPr>
              <w:pStyle w:val="TableParagraph"/>
              <w:jc w:val="left"/>
              <w:rPr>
                <w:sz w:val="20"/>
              </w:rPr>
            </w:pPr>
          </w:p>
        </w:tc>
      </w:tr>
      <w:tr w:rsidR="00921A02">
        <w:trPr>
          <w:trHeight w:val="580"/>
        </w:trPr>
        <w:tc>
          <w:tcPr>
            <w:tcW w:w="2043" w:type="dxa"/>
            <w:vMerge/>
            <w:tcBorders>
              <w:top w:val="nil"/>
            </w:tcBorders>
          </w:tcPr>
          <w:p w:rsidR="00921A02" w:rsidRDefault="00921A02">
            <w:pPr>
              <w:rPr>
                <w:sz w:val="2"/>
                <w:szCs w:val="2"/>
              </w:rPr>
            </w:pPr>
          </w:p>
        </w:tc>
        <w:tc>
          <w:tcPr>
            <w:tcW w:w="2018" w:type="dxa"/>
            <w:gridSpan w:val="5"/>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013" w:type="dxa"/>
            <w:gridSpan w:val="4"/>
          </w:tcPr>
          <w:p w:rsidR="00921A02" w:rsidRDefault="003E4D5A">
            <w:pPr>
              <w:pStyle w:val="TableParagraph"/>
              <w:spacing w:line="251" w:lineRule="exact"/>
              <w:ind w:left="106"/>
              <w:jc w:val="left"/>
              <w:rPr>
                <w:b/>
              </w:rPr>
            </w:pPr>
            <w:r>
              <w:rPr>
                <w:b/>
                <w:spacing w:val="-2"/>
              </w:rPr>
              <w:t>Engineering</w:t>
            </w:r>
          </w:p>
          <w:p w:rsidR="00921A02" w:rsidRDefault="003E4D5A">
            <w:pPr>
              <w:pStyle w:val="TableParagraph"/>
              <w:spacing w:before="37"/>
              <w:ind w:left="106"/>
              <w:jc w:val="left"/>
              <w:rPr>
                <w:b/>
              </w:rPr>
            </w:pPr>
            <w:r>
              <w:rPr>
                <w:b/>
                <w:spacing w:val="-2"/>
              </w:rPr>
              <w:t>Science</w:t>
            </w:r>
          </w:p>
        </w:tc>
        <w:tc>
          <w:tcPr>
            <w:tcW w:w="2706" w:type="dxa"/>
            <w:gridSpan w:val="5"/>
          </w:tcPr>
          <w:p w:rsidR="00921A02" w:rsidRDefault="003E4D5A">
            <w:pPr>
              <w:pStyle w:val="TableParagraph"/>
              <w:spacing w:line="251" w:lineRule="exact"/>
              <w:ind w:left="827"/>
              <w:jc w:val="left"/>
              <w:rPr>
                <w:b/>
              </w:rPr>
            </w:pPr>
            <w:r>
              <w:rPr>
                <w:b/>
              </w:rPr>
              <w:t xml:space="preserve">Open </w:t>
            </w:r>
            <w:r>
              <w:rPr>
                <w:b/>
                <w:spacing w:val="-2"/>
              </w:rPr>
              <w:t>Elective</w:t>
            </w:r>
          </w:p>
        </w:tc>
        <w:tc>
          <w:tcPr>
            <w:tcW w:w="2383" w:type="dxa"/>
            <w:gridSpan w:val="5"/>
          </w:tcPr>
          <w:p w:rsidR="00921A02" w:rsidRDefault="003E4D5A">
            <w:pPr>
              <w:pStyle w:val="TableParagraph"/>
              <w:spacing w:line="251" w:lineRule="exact"/>
              <w:ind w:left="826"/>
              <w:jc w:val="left"/>
              <w:rPr>
                <w:b/>
              </w:rPr>
            </w:pPr>
            <w:r>
              <w:rPr>
                <w:b/>
                <w:spacing w:val="-2"/>
              </w:rPr>
              <w:t>Mandatory</w:t>
            </w:r>
          </w:p>
        </w:tc>
      </w:tr>
      <w:tr w:rsidR="00921A02">
        <w:trPr>
          <w:trHeight w:val="292"/>
        </w:trPr>
        <w:tc>
          <w:tcPr>
            <w:tcW w:w="2043" w:type="dxa"/>
            <w:vMerge/>
            <w:tcBorders>
              <w:top w:val="nil"/>
            </w:tcBorders>
          </w:tcPr>
          <w:p w:rsidR="00921A02" w:rsidRDefault="00921A02">
            <w:pPr>
              <w:rPr>
                <w:sz w:val="2"/>
                <w:szCs w:val="2"/>
              </w:rPr>
            </w:pPr>
          </w:p>
        </w:tc>
        <w:tc>
          <w:tcPr>
            <w:tcW w:w="2018" w:type="dxa"/>
            <w:gridSpan w:val="5"/>
          </w:tcPr>
          <w:p w:rsidR="00921A02" w:rsidRDefault="00921A02">
            <w:pPr>
              <w:pStyle w:val="TableParagraph"/>
              <w:jc w:val="left"/>
              <w:rPr>
                <w:sz w:val="20"/>
              </w:rPr>
            </w:pPr>
          </w:p>
        </w:tc>
        <w:tc>
          <w:tcPr>
            <w:tcW w:w="2013" w:type="dxa"/>
            <w:gridSpan w:val="4"/>
          </w:tcPr>
          <w:p w:rsidR="00921A02" w:rsidRDefault="00921A02">
            <w:pPr>
              <w:pStyle w:val="TableParagraph"/>
              <w:jc w:val="left"/>
              <w:rPr>
                <w:sz w:val="20"/>
              </w:rPr>
            </w:pPr>
          </w:p>
        </w:tc>
        <w:tc>
          <w:tcPr>
            <w:tcW w:w="2706" w:type="dxa"/>
            <w:gridSpan w:val="5"/>
          </w:tcPr>
          <w:p w:rsidR="00921A02" w:rsidRDefault="00921A02">
            <w:pPr>
              <w:pStyle w:val="TableParagraph"/>
              <w:jc w:val="left"/>
              <w:rPr>
                <w:sz w:val="20"/>
              </w:rPr>
            </w:pPr>
          </w:p>
        </w:tc>
        <w:tc>
          <w:tcPr>
            <w:tcW w:w="2383" w:type="dxa"/>
            <w:gridSpan w:val="5"/>
          </w:tcPr>
          <w:p w:rsidR="00921A02" w:rsidRDefault="00921A02">
            <w:pPr>
              <w:pStyle w:val="TableParagraph"/>
              <w:jc w:val="left"/>
              <w:rPr>
                <w:sz w:val="20"/>
              </w:rPr>
            </w:pPr>
          </w:p>
        </w:tc>
      </w:tr>
      <w:tr w:rsidR="00921A02">
        <w:trPr>
          <w:trHeight w:val="1151"/>
        </w:trPr>
        <w:tc>
          <w:tcPr>
            <w:tcW w:w="2043"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9120" w:type="dxa"/>
            <w:gridSpan w:val="19"/>
          </w:tcPr>
          <w:p w:rsidR="00921A02" w:rsidRDefault="003E4D5A">
            <w:pPr>
              <w:pStyle w:val="TableParagraph"/>
              <w:numPr>
                <w:ilvl w:val="0"/>
                <w:numId w:val="139"/>
              </w:numPr>
              <w:tabs>
                <w:tab w:val="left" w:pos="2268"/>
              </w:tabs>
              <w:spacing w:line="247" w:lineRule="exact"/>
            </w:pPr>
            <w:r>
              <w:t>To</w:t>
            </w:r>
            <w:r>
              <w:rPr>
                <w:spacing w:val="-7"/>
              </w:rPr>
              <w:t xml:space="preserve"> </w:t>
            </w:r>
            <w:r>
              <w:t>familiarize</w:t>
            </w:r>
            <w:r>
              <w:rPr>
                <w:spacing w:val="-4"/>
              </w:rPr>
              <w:t xml:space="preserve"> </w:t>
            </w:r>
            <w:r>
              <w:t>the</w:t>
            </w:r>
            <w:r>
              <w:rPr>
                <w:spacing w:val="-6"/>
              </w:rPr>
              <w:t xml:space="preserve"> </w:t>
            </w:r>
            <w:r>
              <w:t>cadets</w:t>
            </w:r>
            <w:r>
              <w:rPr>
                <w:spacing w:val="-5"/>
              </w:rPr>
              <w:t xml:space="preserve"> </w:t>
            </w:r>
            <w:r>
              <w:t>the</w:t>
            </w:r>
            <w:r>
              <w:rPr>
                <w:spacing w:val="-4"/>
              </w:rPr>
              <w:t xml:space="preserve"> </w:t>
            </w:r>
            <w:r>
              <w:t>contents</w:t>
            </w:r>
            <w:r>
              <w:rPr>
                <w:spacing w:val="-4"/>
              </w:rPr>
              <w:t xml:space="preserve"> </w:t>
            </w:r>
            <w:r>
              <w:t>of</w:t>
            </w:r>
            <w:r>
              <w:rPr>
                <w:spacing w:val="-4"/>
              </w:rPr>
              <w:t xml:space="preserve"> </w:t>
            </w:r>
            <w:r>
              <w:t>various</w:t>
            </w:r>
            <w:r>
              <w:rPr>
                <w:spacing w:val="-4"/>
              </w:rPr>
              <w:t xml:space="preserve"> </w:t>
            </w:r>
            <w:r>
              <w:t>International</w:t>
            </w:r>
            <w:r>
              <w:rPr>
                <w:spacing w:val="-2"/>
              </w:rPr>
              <w:t xml:space="preserve"> conventions.</w:t>
            </w:r>
          </w:p>
          <w:p w:rsidR="00921A02" w:rsidRDefault="003E4D5A">
            <w:pPr>
              <w:pStyle w:val="TableParagraph"/>
              <w:numPr>
                <w:ilvl w:val="0"/>
                <w:numId w:val="139"/>
              </w:numPr>
              <w:tabs>
                <w:tab w:val="left" w:pos="2268"/>
              </w:tabs>
              <w:spacing w:before="37"/>
            </w:pPr>
            <w:r>
              <w:t>To</w:t>
            </w:r>
            <w:r>
              <w:rPr>
                <w:spacing w:val="-7"/>
              </w:rPr>
              <w:t xml:space="preserve"> </w:t>
            </w:r>
            <w:r>
              <w:t>enable</w:t>
            </w:r>
            <w:r>
              <w:rPr>
                <w:spacing w:val="-5"/>
              </w:rPr>
              <w:t xml:space="preserve"> </w:t>
            </w:r>
            <w:r>
              <w:t>interpretation</w:t>
            </w:r>
            <w:r>
              <w:rPr>
                <w:spacing w:val="-7"/>
              </w:rPr>
              <w:t xml:space="preserve"> </w:t>
            </w:r>
            <w:r>
              <w:t>of</w:t>
            </w:r>
            <w:r>
              <w:rPr>
                <w:spacing w:val="-5"/>
              </w:rPr>
              <w:t xml:space="preserve"> </w:t>
            </w:r>
            <w:r>
              <w:t>international</w:t>
            </w:r>
            <w:r>
              <w:rPr>
                <w:spacing w:val="-2"/>
              </w:rPr>
              <w:t xml:space="preserve"> regulations.</w:t>
            </w:r>
          </w:p>
          <w:p w:rsidR="00921A02" w:rsidRDefault="003E4D5A">
            <w:pPr>
              <w:pStyle w:val="TableParagraph"/>
              <w:numPr>
                <w:ilvl w:val="0"/>
                <w:numId w:val="139"/>
              </w:numPr>
              <w:tabs>
                <w:tab w:val="left" w:pos="2268"/>
              </w:tabs>
              <w:spacing w:before="35"/>
            </w:pPr>
            <w:r>
              <w:t>To</w:t>
            </w:r>
            <w:r>
              <w:rPr>
                <w:spacing w:val="-4"/>
              </w:rPr>
              <w:t xml:space="preserve"> </w:t>
            </w:r>
            <w:r>
              <w:t>deliver</w:t>
            </w:r>
            <w:r>
              <w:rPr>
                <w:spacing w:val="-3"/>
              </w:rPr>
              <w:t xml:space="preserve"> </w:t>
            </w:r>
            <w:r>
              <w:t>the</w:t>
            </w:r>
            <w:r>
              <w:rPr>
                <w:spacing w:val="-4"/>
              </w:rPr>
              <w:t xml:space="preserve"> </w:t>
            </w:r>
            <w:r>
              <w:t>knowledge</w:t>
            </w:r>
            <w:r>
              <w:rPr>
                <w:spacing w:val="-4"/>
              </w:rPr>
              <w:t xml:space="preserve"> </w:t>
            </w:r>
            <w:r>
              <w:t>about</w:t>
            </w:r>
            <w:r>
              <w:rPr>
                <w:spacing w:val="-6"/>
              </w:rPr>
              <w:t xml:space="preserve"> </w:t>
            </w:r>
            <w:r>
              <w:t>implementation</w:t>
            </w:r>
            <w:r>
              <w:rPr>
                <w:spacing w:val="-4"/>
              </w:rPr>
              <w:t xml:space="preserve"> </w:t>
            </w:r>
            <w:r>
              <w:t>of</w:t>
            </w:r>
            <w:r>
              <w:rPr>
                <w:spacing w:val="-5"/>
              </w:rPr>
              <w:t xml:space="preserve"> </w:t>
            </w:r>
            <w:r>
              <w:rPr>
                <w:spacing w:val="-2"/>
              </w:rPr>
              <w:t>protocol’s</w:t>
            </w:r>
          </w:p>
        </w:tc>
      </w:tr>
      <w:tr w:rsidR="00921A02">
        <w:trPr>
          <w:trHeight w:val="292"/>
        </w:trPr>
        <w:tc>
          <w:tcPr>
            <w:tcW w:w="2043" w:type="dxa"/>
            <w:vMerge w:val="restart"/>
          </w:tcPr>
          <w:p w:rsidR="00921A02" w:rsidRDefault="003E4D5A">
            <w:pPr>
              <w:pStyle w:val="TableParagraph"/>
              <w:spacing w:line="249" w:lineRule="exact"/>
              <w:ind w:left="107"/>
              <w:jc w:val="left"/>
            </w:pPr>
            <w:r>
              <w:t>Course</w:t>
            </w:r>
            <w:r>
              <w:rPr>
                <w:spacing w:val="-3"/>
              </w:rPr>
              <w:t xml:space="preserve"> </w:t>
            </w:r>
            <w:r>
              <w:rPr>
                <w:spacing w:val="-2"/>
              </w:rPr>
              <w:t>outcome</w:t>
            </w:r>
          </w:p>
        </w:tc>
        <w:tc>
          <w:tcPr>
            <w:tcW w:w="757" w:type="dxa"/>
            <w:gridSpan w:val="2"/>
          </w:tcPr>
          <w:p w:rsidR="00921A02" w:rsidRDefault="003E4D5A">
            <w:pPr>
              <w:pStyle w:val="TableParagraph"/>
              <w:spacing w:line="249" w:lineRule="exact"/>
              <w:ind w:left="107"/>
              <w:jc w:val="left"/>
            </w:pPr>
            <w:r>
              <w:rPr>
                <w:spacing w:val="-10"/>
              </w:rPr>
              <w:t>1</w:t>
            </w:r>
          </w:p>
        </w:tc>
        <w:tc>
          <w:tcPr>
            <w:tcW w:w="8363" w:type="dxa"/>
            <w:gridSpan w:val="17"/>
          </w:tcPr>
          <w:p w:rsidR="00921A02" w:rsidRDefault="003E4D5A">
            <w:pPr>
              <w:pStyle w:val="TableParagraph"/>
              <w:spacing w:line="249" w:lineRule="exact"/>
              <w:ind w:left="106"/>
              <w:jc w:val="left"/>
            </w:pPr>
            <w:r>
              <w:t>Familiarize</w:t>
            </w:r>
            <w:r>
              <w:rPr>
                <w:spacing w:val="-5"/>
              </w:rPr>
              <w:t xml:space="preserve"> </w:t>
            </w:r>
            <w:r>
              <w:t>with</w:t>
            </w:r>
            <w:r>
              <w:rPr>
                <w:spacing w:val="-4"/>
              </w:rPr>
              <w:t xml:space="preserve"> </w:t>
            </w:r>
            <w:r>
              <w:t>IMO</w:t>
            </w:r>
            <w:r>
              <w:rPr>
                <w:spacing w:val="-5"/>
              </w:rPr>
              <w:t xml:space="preserve"> </w:t>
            </w:r>
            <w:r>
              <w:t>conventions,</w:t>
            </w:r>
            <w:r>
              <w:rPr>
                <w:spacing w:val="-4"/>
              </w:rPr>
              <w:t xml:space="preserve"> </w:t>
            </w:r>
            <w:r>
              <w:t>IMO</w:t>
            </w:r>
            <w:r>
              <w:rPr>
                <w:spacing w:val="-5"/>
              </w:rPr>
              <w:t xml:space="preserve"> </w:t>
            </w:r>
            <w:r>
              <w:t>Organisation,</w:t>
            </w:r>
            <w:r>
              <w:rPr>
                <w:spacing w:val="-7"/>
              </w:rPr>
              <w:t xml:space="preserve"> </w:t>
            </w:r>
            <w:r>
              <w:t>functions</w:t>
            </w:r>
            <w:r>
              <w:rPr>
                <w:spacing w:val="-5"/>
              </w:rPr>
              <w:t xml:space="preserve"> </w:t>
            </w:r>
            <w:r>
              <w:t>and</w:t>
            </w:r>
            <w:r>
              <w:rPr>
                <w:spacing w:val="-4"/>
              </w:rPr>
              <w:t xml:space="preserve"> </w:t>
            </w:r>
            <w:r>
              <w:t>Basic</w:t>
            </w:r>
            <w:r>
              <w:rPr>
                <w:spacing w:val="-6"/>
              </w:rPr>
              <w:t xml:space="preserve"> </w:t>
            </w:r>
            <w:r>
              <w:rPr>
                <w:spacing w:val="-4"/>
              </w:rPr>
              <w:t>laws</w:t>
            </w:r>
          </w:p>
        </w:tc>
      </w:tr>
      <w:tr w:rsidR="00921A02">
        <w:trPr>
          <w:trHeight w:val="290"/>
        </w:trPr>
        <w:tc>
          <w:tcPr>
            <w:tcW w:w="2043" w:type="dxa"/>
            <w:vMerge/>
            <w:tcBorders>
              <w:top w:val="nil"/>
            </w:tcBorders>
          </w:tcPr>
          <w:p w:rsidR="00921A02" w:rsidRDefault="00921A02">
            <w:pPr>
              <w:rPr>
                <w:sz w:val="2"/>
                <w:szCs w:val="2"/>
              </w:rPr>
            </w:pPr>
          </w:p>
        </w:tc>
        <w:tc>
          <w:tcPr>
            <w:tcW w:w="757" w:type="dxa"/>
            <w:gridSpan w:val="2"/>
          </w:tcPr>
          <w:p w:rsidR="00921A02" w:rsidRDefault="003E4D5A">
            <w:pPr>
              <w:pStyle w:val="TableParagraph"/>
              <w:spacing w:line="247" w:lineRule="exact"/>
              <w:ind w:left="107"/>
              <w:jc w:val="left"/>
            </w:pPr>
            <w:r>
              <w:rPr>
                <w:spacing w:val="-10"/>
              </w:rPr>
              <w:t>2</w:t>
            </w:r>
          </w:p>
        </w:tc>
        <w:tc>
          <w:tcPr>
            <w:tcW w:w="8363" w:type="dxa"/>
            <w:gridSpan w:val="17"/>
          </w:tcPr>
          <w:p w:rsidR="00921A02" w:rsidRDefault="003E4D5A">
            <w:pPr>
              <w:pStyle w:val="TableParagraph"/>
              <w:spacing w:line="247" w:lineRule="exact"/>
              <w:ind w:left="106"/>
              <w:jc w:val="left"/>
            </w:pPr>
            <w:r>
              <w:t>Relate</w:t>
            </w:r>
            <w:r>
              <w:rPr>
                <w:spacing w:val="-4"/>
              </w:rPr>
              <w:t xml:space="preserve"> </w:t>
            </w:r>
            <w:r>
              <w:t>to</w:t>
            </w:r>
            <w:r>
              <w:rPr>
                <w:spacing w:val="-1"/>
              </w:rPr>
              <w:t xml:space="preserve"> </w:t>
            </w:r>
            <w:r>
              <w:t>law</w:t>
            </w:r>
            <w:r>
              <w:rPr>
                <w:spacing w:val="-2"/>
              </w:rPr>
              <w:t xml:space="preserve"> </w:t>
            </w:r>
            <w:r>
              <w:t>of</w:t>
            </w:r>
            <w:r>
              <w:rPr>
                <w:spacing w:val="-1"/>
              </w:rPr>
              <w:t xml:space="preserve"> </w:t>
            </w:r>
            <w:r>
              <w:rPr>
                <w:spacing w:val="-5"/>
              </w:rPr>
              <w:t>sea</w:t>
            </w:r>
          </w:p>
        </w:tc>
      </w:tr>
      <w:tr w:rsidR="00921A02">
        <w:trPr>
          <w:trHeight w:val="289"/>
        </w:trPr>
        <w:tc>
          <w:tcPr>
            <w:tcW w:w="2043" w:type="dxa"/>
            <w:vMerge/>
            <w:tcBorders>
              <w:top w:val="nil"/>
            </w:tcBorders>
          </w:tcPr>
          <w:p w:rsidR="00921A02" w:rsidRDefault="00921A02">
            <w:pPr>
              <w:rPr>
                <w:sz w:val="2"/>
                <w:szCs w:val="2"/>
              </w:rPr>
            </w:pPr>
          </w:p>
        </w:tc>
        <w:tc>
          <w:tcPr>
            <w:tcW w:w="757" w:type="dxa"/>
            <w:gridSpan w:val="2"/>
          </w:tcPr>
          <w:p w:rsidR="00921A02" w:rsidRDefault="003E4D5A">
            <w:pPr>
              <w:pStyle w:val="TableParagraph"/>
              <w:spacing w:line="247" w:lineRule="exact"/>
              <w:ind w:left="107"/>
              <w:jc w:val="left"/>
            </w:pPr>
            <w:r>
              <w:rPr>
                <w:spacing w:val="-10"/>
              </w:rPr>
              <w:t>3</w:t>
            </w:r>
          </w:p>
        </w:tc>
        <w:tc>
          <w:tcPr>
            <w:tcW w:w="8363" w:type="dxa"/>
            <w:gridSpan w:val="17"/>
          </w:tcPr>
          <w:p w:rsidR="00921A02" w:rsidRDefault="003E4D5A">
            <w:pPr>
              <w:pStyle w:val="TableParagraph"/>
              <w:spacing w:line="247" w:lineRule="exact"/>
              <w:ind w:left="106"/>
              <w:jc w:val="left"/>
            </w:pPr>
            <w:r>
              <w:t>Infer</w:t>
            </w:r>
            <w:r>
              <w:rPr>
                <w:spacing w:val="-2"/>
              </w:rPr>
              <w:t xml:space="preserve"> </w:t>
            </w:r>
            <w:r>
              <w:t>Load</w:t>
            </w:r>
            <w:r>
              <w:rPr>
                <w:spacing w:val="-2"/>
              </w:rPr>
              <w:t xml:space="preserve"> </w:t>
            </w:r>
            <w:r>
              <w:t>line</w:t>
            </w:r>
            <w:r>
              <w:rPr>
                <w:spacing w:val="-4"/>
              </w:rPr>
              <w:t xml:space="preserve"> </w:t>
            </w:r>
            <w:r>
              <w:t>and</w:t>
            </w:r>
            <w:r>
              <w:rPr>
                <w:spacing w:val="-3"/>
              </w:rPr>
              <w:t xml:space="preserve"> </w:t>
            </w:r>
            <w:r>
              <w:t>Tonnage</w:t>
            </w:r>
            <w:r>
              <w:rPr>
                <w:spacing w:val="-2"/>
              </w:rPr>
              <w:t xml:space="preserve"> convention</w:t>
            </w:r>
          </w:p>
        </w:tc>
      </w:tr>
      <w:tr w:rsidR="00921A02">
        <w:trPr>
          <w:trHeight w:val="292"/>
        </w:trPr>
        <w:tc>
          <w:tcPr>
            <w:tcW w:w="2043" w:type="dxa"/>
            <w:vMerge/>
            <w:tcBorders>
              <w:top w:val="nil"/>
            </w:tcBorders>
          </w:tcPr>
          <w:p w:rsidR="00921A02" w:rsidRDefault="00921A02">
            <w:pPr>
              <w:rPr>
                <w:sz w:val="2"/>
                <w:szCs w:val="2"/>
              </w:rPr>
            </w:pPr>
          </w:p>
        </w:tc>
        <w:tc>
          <w:tcPr>
            <w:tcW w:w="757" w:type="dxa"/>
            <w:gridSpan w:val="2"/>
          </w:tcPr>
          <w:p w:rsidR="00921A02" w:rsidRDefault="003E4D5A">
            <w:pPr>
              <w:pStyle w:val="TableParagraph"/>
              <w:spacing w:line="249" w:lineRule="exact"/>
              <w:ind w:left="107"/>
              <w:jc w:val="left"/>
            </w:pPr>
            <w:r>
              <w:rPr>
                <w:spacing w:val="-10"/>
              </w:rPr>
              <w:t>4</w:t>
            </w:r>
          </w:p>
        </w:tc>
        <w:tc>
          <w:tcPr>
            <w:tcW w:w="8363" w:type="dxa"/>
            <w:gridSpan w:val="17"/>
          </w:tcPr>
          <w:p w:rsidR="00921A02" w:rsidRDefault="003E4D5A">
            <w:pPr>
              <w:pStyle w:val="TableParagraph"/>
              <w:spacing w:line="249" w:lineRule="exact"/>
              <w:ind w:left="106"/>
              <w:jc w:val="left"/>
            </w:pPr>
            <w:r>
              <w:t>Relate</w:t>
            </w:r>
            <w:r>
              <w:rPr>
                <w:spacing w:val="-4"/>
              </w:rPr>
              <w:t xml:space="preserve"> </w:t>
            </w:r>
            <w:r>
              <w:t>SOLAS</w:t>
            </w:r>
            <w:r>
              <w:rPr>
                <w:spacing w:val="-4"/>
              </w:rPr>
              <w:t xml:space="preserve"> </w:t>
            </w:r>
            <w:r>
              <w:t>with</w:t>
            </w:r>
            <w:r>
              <w:rPr>
                <w:spacing w:val="-3"/>
              </w:rPr>
              <w:t xml:space="preserve"> </w:t>
            </w:r>
            <w:r>
              <w:t>importance</w:t>
            </w:r>
            <w:r>
              <w:rPr>
                <w:spacing w:val="-6"/>
              </w:rPr>
              <w:t xml:space="preserve"> </w:t>
            </w:r>
            <w:r>
              <w:t>to</w:t>
            </w:r>
            <w:r>
              <w:rPr>
                <w:spacing w:val="-3"/>
              </w:rPr>
              <w:t xml:space="preserve"> </w:t>
            </w:r>
            <w:r>
              <w:t>subdivision</w:t>
            </w:r>
            <w:r>
              <w:rPr>
                <w:spacing w:val="-6"/>
              </w:rPr>
              <w:t xml:space="preserve"> </w:t>
            </w:r>
            <w:r>
              <w:t>and</w:t>
            </w:r>
            <w:r>
              <w:rPr>
                <w:spacing w:val="-4"/>
              </w:rPr>
              <w:t xml:space="preserve"> </w:t>
            </w:r>
            <w:r>
              <w:t>Fire</w:t>
            </w:r>
            <w:r>
              <w:rPr>
                <w:spacing w:val="-3"/>
              </w:rPr>
              <w:t xml:space="preserve"> </w:t>
            </w:r>
            <w:r>
              <w:rPr>
                <w:spacing w:val="-2"/>
              </w:rPr>
              <w:t>safety</w:t>
            </w:r>
          </w:p>
        </w:tc>
      </w:tr>
      <w:tr w:rsidR="00921A02">
        <w:trPr>
          <w:trHeight w:val="290"/>
        </w:trPr>
        <w:tc>
          <w:tcPr>
            <w:tcW w:w="2043" w:type="dxa"/>
            <w:vMerge/>
            <w:tcBorders>
              <w:top w:val="nil"/>
            </w:tcBorders>
          </w:tcPr>
          <w:p w:rsidR="00921A02" w:rsidRDefault="00921A02">
            <w:pPr>
              <w:rPr>
                <w:sz w:val="2"/>
                <w:szCs w:val="2"/>
              </w:rPr>
            </w:pPr>
          </w:p>
        </w:tc>
        <w:tc>
          <w:tcPr>
            <w:tcW w:w="757" w:type="dxa"/>
            <w:gridSpan w:val="2"/>
          </w:tcPr>
          <w:p w:rsidR="00921A02" w:rsidRDefault="003E4D5A">
            <w:pPr>
              <w:pStyle w:val="TableParagraph"/>
              <w:spacing w:line="247" w:lineRule="exact"/>
              <w:ind w:left="107"/>
              <w:jc w:val="left"/>
            </w:pPr>
            <w:r>
              <w:rPr>
                <w:spacing w:val="-10"/>
              </w:rPr>
              <w:t>5</w:t>
            </w:r>
          </w:p>
        </w:tc>
        <w:tc>
          <w:tcPr>
            <w:tcW w:w="8363" w:type="dxa"/>
            <w:gridSpan w:val="17"/>
          </w:tcPr>
          <w:p w:rsidR="00921A02" w:rsidRDefault="003E4D5A">
            <w:pPr>
              <w:pStyle w:val="TableParagraph"/>
              <w:spacing w:line="247" w:lineRule="exact"/>
              <w:ind w:left="106"/>
              <w:jc w:val="left"/>
            </w:pPr>
            <w:r>
              <w:t>Interpret</w:t>
            </w:r>
            <w:r>
              <w:rPr>
                <w:spacing w:val="-7"/>
              </w:rPr>
              <w:t xml:space="preserve"> </w:t>
            </w:r>
            <w:r>
              <w:t>SOLAS</w:t>
            </w:r>
            <w:r>
              <w:rPr>
                <w:spacing w:val="-3"/>
              </w:rPr>
              <w:t xml:space="preserve"> </w:t>
            </w:r>
            <w:r>
              <w:t>regarding</w:t>
            </w:r>
            <w:r>
              <w:rPr>
                <w:spacing w:val="-6"/>
              </w:rPr>
              <w:t xml:space="preserve"> </w:t>
            </w:r>
            <w:r>
              <w:t>application</w:t>
            </w:r>
            <w:r>
              <w:rPr>
                <w:spacing w:val="-4"/>
              </w:rPr>
              <w:t xml:space="preserve"> </w:t>
            </w:r>
            <w:r>
              <w:t>of</w:t>
            </w:r>
            <w:r>
              <w:rPr>
                <w:spacing w:val="-3"/>
              </w:rPr>
              <w:t xml:space="preserve"> </w:t>
            </w:r>
            <w:r>
              <w:t>LSA</w:t>
            </w:r>
            <w:r>
              <w:rPr>
                <w:spacing w:val="-4"/>
              </w:rPr>
              <w:t xml:space="preserve"> </w:t>
            </w:r>
            <w:r>
              <w:rPr>
                <w:spacing w:val="-2"/>
              </w:rPr>
              <w:t>requirements</w:t>
            </w:r>
          </w:p>
        </w:tc>
      </w:tr>
      <w:tr w:rsidR="00921A02">
        <w:trPr>
          <w:trHeight w:val="292"/>
        </w:trPr>
        <w:tc>
          <w:tcPr>
            <w:tcW w:w="2043" w:type="dxa"/>
            <w:vMerge/>
            <w:tcBorders>
              <w:top w:val="nil"/>
            </w:tcBorders>
          </w:tcPr>
          <w:p w:rsidR="00921A02" w:rsidRDefault="00921A02">
            <w:pPr>
              <w:rPr>
                <w:sz w:val="2"/>
                <w:szCs w:val="2"/>
              </w:rPr>
            </w:pPr>
          </w:p>
        </w:tc>
        <w:tc>
          <w:tcPr>
            <w:tcW w:w="757" w:type="dxa"/>
            <w:gridSpan w:val="2"/>
          </w:tcPr>
          <w:p w:rsidR="00921A02" w:rsidRDefault="003E4D5A">
            <w:pPr>
              <w:pStyle w:val="TableParagraph"/>
              <w:spacing w:line="247" w:lineRule="exact"/>
              <w:ind w:left="107"/>
              <w:jc w:val="left"/>
            </w:pPr>
            <w:r>
              <w:rPr>
                <w:spacing w:val="-10"/>
              </w:rPr>
              <w:t>6</w:t>
            </w:r>
          </w:p>
        </w:tc>
        <w:tc>
          <w:tcPr>
            <w:tcW w:w="8363" w:type="dxa"/>
            <w:gridSpan w:val="17"/>
          </w:tcPr>
          <w:p w:rsidR="00921A02" w:rsidRDefault="003E4D5A">
            <w:pPr>
              <w:pStyle w:val="TableParagraph"/>
              <w:spacing w:line="247" w:lineRule="exact"/>
              <w:ind w:left="106"/>
              <w:jc w:val="left"/>
            </w:pPr>
            <w:r>
              <w:t>Examine</w:t>
            </w:r>
            <w:r>
              <w:rPr>
                <w:spacing w:val="-5"/>
              </w:rPr>
              <w:t xml:space="preserve"> </w:t>
            </w:r>
            <w:r>
              <w:t>the</w:t>
            </w:r>
            <w:r>
              <w:rPr>
                <w:spacing w:val="-3"/>
              </w:rPr>
              <w:t xml:space="preserve"> </w:t>
            </w:r>
            <w:r>
              <w:t>knowledge</w:t>
            </w:r>
            <w:r>
              <w:rPr>
                <w:spacing w:val="-2"/>
              </w:rPr>
              <w:t xml:space="preserve"> </w:t>
            </w:r>
            <w:r>
              <w:t>of</w:t>
            </w:r>
            <w:r>
              <w:rPr>
                <w:spacing w:val="-5"/>
              </w:rPr>
              <w:t xml:space="preserve"> </w:t>
            </w:r>
            <w:r>
              <w:t>LSA</w:t>
            </w:r>
            <w:r>
              <w:rPr>
                <w:spacing w:val="-3"/>
              </w:rPr>
              <w:t xml:space="preserve"> </w:t>
            </w:r>
            <w:r>
              <w:t>AND</w:t>
            </w:r>
            <w:r>
              <w:rPr>
                <w:spacing w:val="-4"/>
              </w:rPr>
              <w:t xml:space="preserve"> </w:t>
            </w:r>
            <w:r>
              <w:t>FFA</w:t>
            </w:r>
            <w:r>
              <w:rPr>
                <w:spacing w:val="-3"/>
              </w:rPr>
              <w:t xml:space="preserve"> </w:t>
            </w:r>
            <w:r>
              <w:rPr>
                <w:spacing w:val="-2"/>
              </w:rPr>
              <w:t>equipments</w:t>
            </w:r>
          </w:p>
        </w:tc>
      </w:tr>
      <w:tr w:rsidR="00921A02">
        <w:trPr>
          <w:trHeight w:val="1133"/>
        </w:trPr>
        <w:tc>
          <w:tcPr>
            <w:tcW w:w="2043" w:type="dxa"/>
          </w:tcPr>
          <w:p w:rsidR="00921A02" w:rsidRDefault="00921A02">
            <w:pPr>
              <w:pStyle w:val="TableParagraph"/>
              <w:spacing w:before="185"/>
              <w:jc w:val="left"/>
            </w:pPr>
          </w:p>
          <w:p w:rsidR="00921A02" w:rsidRDefault="003E4D5A">
            <w:pPr>
              <w:pStyle w:val="TableParagraph"/>
              <w:ind w:left="107"/>
              <w:jc w:val="left"/>
              <w:rPr>
                <w:b/>
                <w:i/>
              </w:rPr>
            </w:pPr>
            <w:r>
              <w:rPr>
                <w:b/>
                <w:i/>
                <w:spacing w:val="-2"/>
              </w:rPr>
              <w:t>COS/POS</w:t>
            </w:r>
          </w:p>
        </w:tc>
        <w:tc>
          <w:tcPr>
            <w:tcW w:w="899" w:type="dxa"/>
            <w:gridSpan w:val="3"/>
            <w:textDirection w:val="btLr"/>
          </w:tcPr>
          <w:p w:rsidR="00921A02" w:rsidRDefault="003E4D5A">
            <w:pPr>
              <w:pStyle w:val="TableParagraph"/>
              <w:spacing w:before="94"/>
              <w:ind w:left="112"/>
              <w:jc w:val="left"/>
              <w:rPr>
                <w:b/>
              </w:rPr>
            </w:pPr>
            <w:r>
              <w:rPr>
                <w:b/>
                <w:spacing w:val="-5"/>
              </w:rPr>
              <w:t>PO1</w:t>
            </w:r>
          </w:p>
        </w:tc>
        <w:tc>
          <w:tcPr>
            <w:tcW w:w="915" w:type="dxa"/>
            <w:textDirection w:val="btLr"/>
          </w:tcPr>
          <w:p w:rsidR="00921A02" w:rsidRDefault="003E4D5A">
            <w:pPr>
              <w:pStyle w:val="TableParagraph"/>
              <w:spacing w:before="107"/>
              <w:ind w:left="112"/>
              <w:jc w:val="left"/>
              <w:rPr>
                <w:b/>
              </w:rPr>
            </w:pPr>
            <w:r>
              <w:rPr>
                <w:b/>
                <w:spacing w:val="-5"/>
              </w:rPr>
              <w:t>PO2</w:t>
            </w:r>
          </w:p>
        </w:tc>
        <w:tc>
          <w:tcPr>
            <w:tcW w:w="914" w:type="dxa"/>
            <w:gridSpan w:val="2"/>
            <w:textDirection w:val="btLr"/>
          </w:tcPr>
          <w:p w:rsidR="00921A02" w:rsidRDefault="003E4D5A">
            <w:pPr>
              <w:pStyle w:val="TableParagraph"/>
              <w:spacing w:before="107"/>
              <w:ind w:left="112"/>
              <w:jc w:val="left"/>
              <w:rPr>
                <w:b/>
              </w:rPr>
            </w:pPr>
            <w:r>
              <w:rPr>
                <w:b/>
                <w:spacing w:val="-5"/>
              </w:rPr>
              <w:t>PO3</w:t>
            </w:r>
          </w:p>
        </w:tc>
        <w:tc>
          <w:tcPr>
            <w:tcW w:w="914" w:type="dxa"/>
            <w:gridSpan w:val="2"/>
            <w:textDirection w:val="btLr"/>
          </w:tcPr>
          <w:p w:rsidR="00921A02" w:rsidRDefault="003E4D5A">
            <w:pPr>
              <w:pStyle w:val="TableParagraph"/>
              <w:spacing w:before="107"/>
              <w:ind w:left="112"/>
              <w:jc w:val="left"/>
              <w:rPr>
                <w:b/>
              </w:rPr>
            </w:pPr>
            <w:r>
              <w:rPr>
                <w:b/>
                <w:spacing w:val="-5"/>
              </w:rPr>
              <w:t>PO4</w:t>
            </w:r>
          </w:p>
        </w:tc>
        <w:tc>
          <w:tcPr>
            <w:tcW w:w="912" w:type="dxa"/>
            <w:gridSpan w:val="2"/>
            <w:textDirection w:val="btLr"/>
          </w:tcPr>
          <w:p w:rsidR="00921A02" w:rsidRDefault="003E4D5A">
            <w:pPr>
              <w:pStyle w:val="TableParagraph"/>
              <w:spacing w:before="106"/>
              <w:ind w:left="112"/>
              <w:jc w:val="left"/>
              <w:rPr>
                <w:b/>
              </w:rPr>
            </w:pPr>
            <w:r>
              <w:rPr>
                <w:b/>
                <w:spacing w:val="-5"/>
              </w:rPr>
              <w:t>PO5</w:t>
            </w:r>
          </w:p>
        </w:tc>
        <w:tc>
          <w:tcPr>
            <w:tcW w:w="889" w:type="dxa"/>
            <w:textDirection w:val="btLr"/>
          </w:tcPr>
          <w:p w:rsidR="00921A02" w:rsidRDefault="003E4D5A">
            <w:pPr>
              <w:pStyle w:val="TableParagraph"/>
              <w:spacing w:before="108"/>
              <w:ind w:left="112"/>
              <w:jc w:val="left"/>
              <w:rPr>
                <w:b/>
              </w:rPr>
            </w:pPr>
            <w:r>
              <w:rPr>
                <w:b/>
                <w:spacing w:val="-5"/>
              </w:rPr>
              <w:t>PO6</w:t>
            </w:r>
          </w:p>
        </w:tc>
        <w:tc>
          <w:tcPr>
            <w:tcW w:w="938" w:type="dxa"/>
            <w:gridSpan w:val="2"/>
            <w:textDirection w:val="btLr"/>
          </w:tcPr>
          <w:p w:rsidR="00921A02" w:rsidRDefault="003E4D5A">
            <w:pPr>
              <w:pStyle w:val="TableParagraph"/>
              <w:spacing w:before="134"/>
              <w:ind w:left="112"/>
              <w:jc w:val="left"/>
              <w:rPr>
                <w:b/>
              </w:rPr>
            </w:pPr>
            <w:r>
              <w:rPr>
                <w:b/>
                <w:spacing w:val="-5"/>
              </w:rPr>
              <w:t>PO7</w:t>
            </w:r>
          </w:p>
        </w:tc>
        <w:tc>
          <w:tcPr>
            <w:tcW w:w="915" w:type="dxa"/>
            <w:gridSpan w:val="2"/>
            <w:textDirection w:val="btLr"/>
          </w:tcPr>
          <w:p w:rsidR="00921A02" w:rsidRDefault="003E4D5A">
            <w:pPr>
              <w:pStyle w:val="TableParagraph"/>
              <w:spacing w:before="108"/>
              <w:ind w:left="112"/>
              <w:jc w:val="left"/>
              <w:rPr>
                <w:b/>
              </w:rPr>
            </w:pPr>
            <w:r>
              <w:rPr>
                <w:b/>
                <w:spacing w:val="-4"/>
              </w:rPr>
              <w:t>PS01</w:t>
            </w:r>
          </w:p>
        </w:tc>
        <w:tc>
          <w:tcPr>
            <w:tcW w:w="911" w:type="dxa"/>
            <w:gridSpan w:val="2"/>
            <w:textDirection w:val="btLr"/>
          </w:tcPr>
          <w:p w:rsidR="00921A02" w:rsidRDefault="003E4D5A">
            <w:pPr>
              <w:pStyle w:val="TableParagraph"/>
              <w:spacing w:before="108"/>
              <w:ind w:left="112"/>
              <w:jc w:val="left"/>
              <w:rPr>
                <w:b/>
              </w:rPr>
            </w:pPr>
            <w:r>
              <w:rPr>
                <w:b/>
                <w:spacing w:val="-4"/>
              </w:rPr>
              <w:t>PS02</w:t>
            </w:r>
          </w:p>
        </w:tc>
        <w:tc>
          <w:tcPr>
            <w:tcW w:w="913" w:type="dxa"/>
            <w:gridSpan w:val="2"/>
            <w:textDirection w:val="btLr"/>
          </w:tcPr>
          <w:p w:rsidR="00921A02" w:rsidRDefault="003E4D5A">
            <w:pPr>
              <w:pStyle w:val="TableParagraph"/>
              <w:spacing w:before="109"/>
              <w:ind w:left="112"/>
              <w:jc w:val="left"/>
              <w:rPr>
                <w:b/>
              </w:rPr>
            </w:pPr>
            <w:r>
              <w:rPr>
                <w:b/>
                <w:spacing w:val="-4"/>
              </w:rPr>
              <w:t>PS03</w:t>
            </w:r>
          </w:p>
        </w:tc>
      </w:tr>
      <w:tr w:rsidR="00921A02">
        <w:trPr>
          <w:trHeight w:val="253"/>
        </w:trPr>
        <w:tc>
          <w:tcPr>
            <w:tcW w:w="2043" w:type="dxa"/>
          </w:tcPr>
          <w:p w:rsidR="00921A02" w:rsidRDefault="003E4D5A">
            <w:pPr>
              <w:pStyle w:val="TableParagraph"/>
              <w:spacing w:line="234" w:lineRule="exact"/>
              <w:ind w:left="107"/>
              <w:jc w:val="left"/>
            </w:pPr>
            <w:r>
              <w:rPr>
                <w:spacing w:val="-5"/>
              </w:rPr>
              <w:t>CO1</w:t>
            </w:r>
          </w:p>
        </w:tc>
        <w:tc>
          <w:tcPr>
            <w:tcW w:w="899" w:type="dxa"/>
            <w:gridSpan w:val="3"/>
          </w:tcPr>
          <w:p w:rsidR="00921A02" w:rsidRDefault="003E4D5A">
            <w:pPr>
              <w:pStyle w:val="TableParagraph"/>
              <w:spacing w:line="234" w:lineRule="exact"/>
              <w:ind w:left="33" w:right="37"/>
            </w:pPr>
            <w:r>
              <w:rPr>
                <w:spacing w:val="-10"/>
              </w:rPr>
              <w:t>2</w:t>
            </w:r>
          </w:p>
        </w:tc>
        <w:tc>
          <w:tcPr>
            <w:tcW w:w="915" w:type="dxa"/>
          </w:tcPr>
          <w:p w:rsidR="00921A02" w:rsidRDefault="003E4D5A">
            <w:pPr>
              <w:pStyle w:val="TableParagraph"/>
              <w:spacing w:line="234" w:lineRule="exact"/>
              <w:ind w:left="43" w:right="40"/>
            </w:pPr>
            <w:r>
              <w:rPr>
                <w:spacing w:val="-10"/>
              </w:rPr>
              <w:t>3</w:t>
            </w:r>
          </w:p>
        </w:tc>
        <w:tc>
          <w:tcPr>
            <w:tcW w:w="914" w:type="dxa"/>
            <w:gridSpan w:val="2"/>
          </w:tcPr>
          <w:p w:rsidR="00921A02" w:rsidRDefault="003E4D5A">
            <w:pPr>
              <w:pStyle w:val="TableParagraph"/>
              <w:spacing w:line="234" w:lineRule="exact"/>
              <w:ind w:left="17" w:right="16"/>
            </w:pPr>
            <w:r>
              <w:rPr>
                <w:spacing w:val="-10"/>
              </w:rPr>
              <w:t>-</w:t>
            </w:r>
          </w:p>
        </w:tc>
        <w:tc>
          <w:tcPr>
            <w:tcW w:w="914" w:type="dxa"/>
            <w:gridSpan w:val="2"/>
          </w:tcPr>
          <w:p w:rsidR="00921A02" w:rsidRDefault="003E4D5A">
            <w:pPr>
              <w:pStyle w:val="TableParagraph"/>
              <w:spacing w:line="234" w:lineRule="exact"/>
              <w:ind w:left="21" w:right="16"/>
            </w:pPr>
            <w:r>
              <w:rPr>
                <w:spacing w:val="-10"/>
              </w:rPr>
              <w:t>2</w:t>
            </w:r>
          </w:p>
        </w:tc>
        <w:tc>
          <w:tcPr>
            <w:tcW w:w="912" w:type="dxa"/>
            <w:gridSpan w:val="2"/>
          </w:tcPr>
          <w:p w:rsidR="00921A02" w:rsidRDefault="003E4D5A">
            <w:pPr>
              <w:pStyle w:val="TableParagraph"/>
              <w:spacing w:line="234" w:lineRule="exact"/>
              <w:ind w:left="9" w:right="5"/>
            </w:pPr>
            <w:r>
              <w:rPr>
                <w:spacing w:val="-10"/>
              </w:rPr>
              <w:t>2</w:t>
            </w:r>
          </w:p>
        </w:tc>
        <w:tc>
          <w:tcPr>
            <w:tcW w:w="889" w:type="dxa"/>
          </w:tcPr>
          <w:p w:rsidR="00921A02" w:rsidRDefault="003E4D5A">
            <w:pPr>
              <w:pStyle w:val="TableParagraph"/>
              <w:spacing w:line="234" w:lineRule="exact"/>
              <w:ind w:left="43" w:right="12"/>
            </w:pPr>
            <w:r>
              <w:rPr>
                <w:spacing w:val="-10"/>
              </w:rPr>
              <w:t>3</w:t>
            </w:r>
          </w:p>
        </w:tc>
        <w:tc>
          <w:tcPr>
            <w:tcW w:w="938" w:type="dxa"/>
            <w:gridSpan w:val="2"/>
          </w:tcPr>
          <w:p w:rsidR="00921A02" w:rsidRDefault="003E4D5A">
            <w:pPr>
              <w:pStyle w:val="TableParagraph"/>
              <w:spacing w:line="234" w:lineRule="exact"/>
              <w:ind w:left="51" w:right="18"/>
            </w:pPr>
            <w:r>
              <w:rPr>
                <w:spacing w:val="-10"/>
              </w:rPr>
              <w:t>2</w:t>
            </w:r>
          </w:p>
        </w:tc>
        <w:tc>
          <w:tcPr>
            <w:tcW w:w="915" w:type="dxa"/>
            <w:gridSpan w:val="2"/>
          </w:tcPr>
          <w:p w:rsidR="00921A02" w:rsidRDefault="003E4D5A">
            <w:pPr>
              <w:pStyle w:val="TableParagraph"/>
              <w:spacing w:line="234" w:lineRule="exact"/>
              <w:ind w:left="43" w:right="38"/>
            </w:pPr>
            <w:r>
              <w:rPr>
                <w:spacing w:val="-10"/>
              </w:rPr>
              <w:t>2</w:t>
            </w:r>
          </w:p>
        </w:tc>
        <w:tc>
          <w:tcPr>
            <w:tcW w:w="911" w:type="dxa"/>
            <w:gridSpan w:val="2"/>
          </w:tcPr>
          <w:p w:rsidR="00921A02" w:rsidRDefault="003E4D5A">
            <w:pPr>
              <w:pStyle w:val="TableParagraph"/>
              <w:spacing w:line="234" w:lineRule="exact"/>
              <w:ind w:left="10" w:right="2"/>
            </w:pPr>
            <w:r>
              <w:rPr>
                <w:spacing w:val="-10"/>
              </w:rPr>
              <w:t>2</w:t>
            </w:r>
          </w:p>
        </w:tc>
        <w:tc>
          <w:tcPr>
            <w:tcW w:w="913" w:type="dxa"/>
            <w:gridSpan w:val="2"/>
          </w:tcPr>
          <w:p w:rsidR="00921A02" w:rsidRDefault="003E4D5A">
            <w:pPr>
              <w:pStyle w:val="TableParagraph"/>
              <w:spacing w:line="234" w:lineRule="exact"/>
              <w:ind w:left="20" w:right="12"/>
            </w:pPr>
            <w:r>
              <w:rPr>
                <w:spacing w:val="-10"/>
              </w:rPr>
              <w:t>2</w:t>
            </w:r>
          </w:p>
        </w:tc>
      </w:tr>
      <w:tr w:rsidR="00921A02">
        <w:trPr>
          <w:trHeight w:val="251"/>
        </w:trPr>
        <w:tc>
          <w:tcPr>
            <w:tcW w:w="2043" w:type="dxa"/>
          </w:tcPr>
          <w:p w:rsidR="00921A02" w:rsidRDefault="003E4D5A">
            <w:pPr>
              <w:pStyle w:val="TableParagraph"/>
              <w:spacing w:line="232" w:lineRule="exact"/>
              <w:ind w:left="107"/>
              <w:jc w:val="left"/>
            </w:pPr>
            <w:r>
              <w:rPr>
                <w:spacing w:val="-5"/>
              </w:rPr>
              <w:t>CO2</w:t>
            </w:r>
          </w:p>
        </w:tc>
        <w:tc>
          <w:tcPr>
            <w:tcW w:w="899" w:type="dxa"/>
            <w:gridSpan w:val="3"/>
          </w:tcPr>
          <w:p w:rsidR="00921A02" w:rsidRDefault="003E4D5A">
            <w:pPr>
              <w:pStyle w:val="TableParagraph"/>
              <w:spacing w:line="232" w:lineRule="exact"/>
              <w:ind w:left="33" w:right="37"/>
            </w:pPr>
            <w:r>
              <w:rPr>
                <w:spacing w:val="-10"/>
              </w:rPr>
              <w:t>2</w:t>
            </w:r>
          </w:p>
        </w:tc>
        <w:tc>
          <w:tcPr>
            <w:tcW w:w="915" w:type="dxa"/>
          </w:tcPr>
          <w:p w:rsidR="00921A02" w:rsidRDefault="003E4D5A">
            <w:pPr>
              <w:pStyle w:val="TableParagraph"/>
              <w:spacing w:line="232" w:lineRule="exact"/>
              <w:ind w:left="43" w:right="40"/>
            </w:pPr>
            <w:r>
              <w:rPr>
                <w:spacing w:val="-10"/>
              </w:rPr>
              <w:t>3</w:t>
            </w:r>
          </w:p>
        </w:tc>
        <w:tc>
          <w:tcPr>
            <w:tcW w:w="914" w:type="dxa"/>
            <w:gridSpan w:val="2"/>
          </w:tcPr>
          <w:p w:rsidR="00921A02" w:rsidRDefault="003E4D5A">
            <w:pPr>
              <w:pStyle w:val="TableParagraph"/>
              <w:spacing w:line="232" w:lineRule="exact"/>
              <w:ind w:left="17" w:right="16"/>
            </w:pPr>
            <w:r>
              <w:rPr>
                <w:spacing w:val="-10"/>
              </w:rPr>
              <w:t>-</w:t>
            </w:r>
          </w:p>
        </w:tc>
        <w:tc>
          <w:tcPr>
            <w:tcW w:w="914" w:type="dxa"/>
            <w:gridSpan w:val="2"/>
          </w:tcPr>
          <w:p w:rsidR="00921A02" w:rsidRDefault="003E4D5A">
            <w:pPr>
              <w:pStyle w:val="TableParagraph"/>
              <w:spacing w:line="232" w:lineRule="exact"/>
              <w:ind w:left="21" w:right="16"/>
            </w:pPr>
            <w:r>
              <w:rPr>
                <w:spacing w:val="-10"/>
              </w:rPr>
              <w:t>2</w:t>
            </w:r>
          </w:p>
        </w:tc>
        <w:tc>
          <w:tcPr>
            <w:tcW w:w="912" w:type="dxa"/>
            <w:gridSpan w:val="2"/>
          </w:tcPr>
          <w:p w:rsidR="00921A02" w:rsidRDefault="003E4D5A">
            <w:pPr>
              <w:pStyle w:val="TableParagraph"/>
              <w:spacing w:line="232" w:lineRule="exact"/>
              <w:ind w:left="9" w:right="5"/>
            </w:pPr>
            <w:r>
              <w:rPr>
                <w:spacing w:val="-10"/>
              </w:rPr>
              <w:t>2</w:t>
            </w:r>
          </w:p>
        </w:tc>
        <w:tc>
          <w:tcPr>
            <w:tcW w:w="889" w:type="dxa"/>
          </w:tcPr>
          <w:p w:rsidR="00921A02" w:rsidRDefault="003E4D5A">
            <w:pPr>
              <w:pStyle w:val="TableParagraph"/>
              <w:spacing w:line="232" w:lineRule="exact"/>
              <w:ind w:left="43" w:right="12"/>
            </w:pPr>
            <w:r>
              <w:rPr>
                <w:spacing w:val="-10"/>
              </w:rPr>
              <w:t>3</w:t>
            </w:r>
          </w:p>
        </w:tc>
        <w:tc>
          <w:tcPr>
            <w:tcW w:w="938" w:type="dxa"/>
            <w:gridSpan w:val="2"/>
          </w:tcPr>
          <w:p w:rsidR="00921A02" w:rsidRDefault="003E4D5A">
            <w:pPr>
              <w:pStyle w:val="TableParagraph"/>
              <w:spacing w:line="232" w:lineRule="exact"/>
              <w:ind w:left="51" w:right="18"/>
            </w:pPr>
            <w:r>
              <w:rPr>
                <w:spacing w:val="-10"/>
              </w:rPr>
              <w:t>2</w:t>
            </w:r>
          </w:p>
        </w:tc>
        <w:tc>
          <w:tcPr>
            <w:tcW w:w="915" w:type="dxa"/>
            <w:gridSpan w:val="2"/>
          </w:tcPr>
          <w:p w:rsidR="00921A02" w:rsidRDefault="003E4D5A">
            <w:pPr>
              <w:pStyle w:val="TableParagraph"/>
              <w:spacing w:line="232" w:lineRule="exact"/>
              <w:ind w:left="43" w:right="38"/>
            </w:pPr>
            <w:r>
              <w:rPr>
                <w:spacing w:val="-10"/>
              </w:rPr>
              <w:t>2</w:t>
            </w:r>
          </w:p>
        </w:tc>
        <w:tc>
          <w:tcPr>
            <w:tcW w:w="911" w:type="dxa"/>
            <w:gridSpan w:val="2"/>
          </w:tcPr>
          <w:p w:rsidR="00921A02" w:rsidRDefault="003E4D5A">
            <w:pPr>
              <w:pStyle w:val="TableParagraph"/>
              <w:spacing w:line="232" w:lineRule="exact"/>
              <w:ind w:left="10" w:right="2"/>
            </w:pPr>
            <w:r>
              <w:rPr>
                <w:spacing w:val="-10"/>
              </w:rPr>
              <w:t>2</w:t>
            </w:r>
          </w:p>
        </w:tc>
        <w:tc>
          <w:tcPr>
            <w:tcW w:w="913" w:type="dxa"/>
            <w:gridSpan w:val="2"/>
          </w:tcPr>
          <w:p w:rsidR="00921A02" w:rsidRDefault="003E4D5A">
            <w:pPr>
              <w:pStyle w:val="TableParagraph"/>
              <w:spacing w:line="232" w:lineRule="exact"/>
              <w:ind w:left="20" w:right="12"/>
            </w:pPr>
            <w:r>
              <w:rPr>
                <w:spacing w:val="-10"/>
              </w:rPr>
              <w:t>2</w:t>
            </w:r>
          </w:p>
        </w:tc>
      </w:tr>
      <w:tr w:rsidR="00921A02">
        <w:trPr>
          <w:trHeight w:val="254"/>
        </w:trPr>
        <w:tc>
          <w:tcPr>
            <w:tcW w:w="2043" w:type="dxa"/>
          </w:tcPr>
          <w:p w:rsidR="00921A02" w:rsidRDefault="003E4D5A">
            <w:pPr>
              <w:pStyle w:val="TableParagraph"/>
              <w:spacing w:line="234" w:lineRule="exact"/>
              <w:ind w:left="107"/>
              <w:jc w:val="left"/>
            </w:pPr>
            <w:r>
              <w:rPr>
                <w:spacing w:val="-5"/>
              </w:rPr>
              <w:t>CO3</w:t>
            </w:r>
          </w:p>
        </w:tc>
        <w:tc>
          <w:tcPr>
            <w:tcW w:w="899" w:type="dxa"/>
            <w:gridSpan w:val="3"/>
          </w:tcPr>
          <w:p w:rsidR="00921A02" w:rsidRDefault="003E4D5A">
            <w:pPr>
              <w:pStyle w:val="TableParagraph"/>
              <w:spacing w:line="234" w:lineRule="exact"/>
              <w:ind w:left="33" w:right="37"/>
            </w:pPr>
            <w:r>
              <w:rPr>
                <w:spacing w:val="-10"/>
              </w:rPr>
              <w:t>2</w:t>
            </w:r>
          </w:p>
        </w:tc>
        <w:tc>
          <w:tcPr>
            <w:tcW w:w="915" w:type="dxa"/>
          </w:tcPr>
          <w:p w:rsidR="00921A02" w:rsidRDefault="003E4D5A">
            <w:pPr>
              <w:pStyle w:val="TableParagraph"/>
              <w:spacing w:line="234" w:lineRule="exact"/>
              <w:ind w:left="43" w:right="40"/>
            </w:pPr>
            <w:r>
              <w:rPr>
                <w:spacing w:val="-10"/>
              </w:rPr>
              <w:t>3</w:t>
            </w:r>
          </w:p>
        </w:tc>
        <w:tc>
          <w:tcPr>
            <w:tcW w:w="914" w:type="dxa"/>
            <w:gridSpan w:val="2"/>
          </w:tcPr>
          <w:p w:rsidR="00921A02" w:rsidRDefault="003E4D5A">
            <w:pPr>
              <w:pStyle w:val="TableParagraph"/>
              <w:spacing w:line="234" w:lineRule="exact"/>
              <w:ind w:left="17" w:right="16"/>
            </w:pPr>
            <w:r>
              <w:rPr>
                <w:spacing w:val="-10"/>
              </w:rPr>
              <w:t>-</w:t>
            </w:r>
          </w:p>
        </w:tc>
        <w:tc>
          <w:tcPr>
            <w:tcW w:w="914" w:type="dxa"/>
            <w:gridSpan w:val="2"/>
          </w:tcPr>
          <w:p w:rsidR="00921A02" w:rsidRDefault="003E4D5A">
            <w:pPr>
              <w:pStyle w:val="TableParagraph"/>
              <w:spacing w:line="234" w:lineRule="exact"/>
              <w:ind w:left="21" w:right="16"/>
            </w:pPr>
            <w:r>
              <w:rPr>
                <w:spacing w:val="-10"/>
              </w:rPr>
              <w:t>2</w:t>
            </w:r>
          </w:p>
        </w:tc>
        <w:tc>
          <w:tcPr>
            <w:tcW w:w="912" w:type="dxa"/>
            <w:gridSpan w:val="2"/>
          </w:tcPr>
          <w:p w:rsidR="00921A02" w:rsidRDefault="003E4D5A">
            <w:pPr>
              <w:pStyle w:val="TableParagraph"/>
              <w:spacing w:line="234" w:lineRule="exact"/>
              <w:ind w:left="9" w:right="5"/>
            </w:pPr>
            <w:r>
              <w:rPr>
                <w:spacing w:val="-10"/>
              </w:rPr>
              <w:t>2</w:t>
            </w:r>
          </w:p>
        </w:tc>
        <w:tc>
          <w:tcPr>
            <w:tcW w:w="889" w:type="dxa"/>
          </w:tcPr>
          <w:p w:rsidR="00921A02" w:rsidRDefault="003E4D5A">
            <w:pPr>
              <w:pStyle w:val="TableParagraph"/>
              <w:spacing w:line="234" w:lineRule="exact"/>
              <w:ind w:left="43" w:right="12"/>
            </w:pPr>
            <w:r>
              <w:rPr>
                <w:spacing w:val="-10"/>
              </w:rPr>
              <w:t>3</w:t>
            </w:r>
          </w:p>
        </w:tc>
        <w:tc>
          <w:tcPr>
            <w:tcW w:w="938" w:type="dxa"/>
            <w:gridSpan w:val="2"/>
          </w:tcPr>
          <w:p w:rsidR="00921A02" w:rsidRDefault="003E4D5A">
            <w:pPr>
              <w:pStyle w:val="TableParagraph"/>
              <w:spacing w:line="234" w:lineRule="exact"/>
              <w:ind w:left="51" w:right="18"/>
            </w:pPr>
            <w:r>
              <w:rPr>
                <w:spacing w:val="-10"/>
              </w:rPr>
              <w:t>2</w:t>
            </w:r>
          </w:p>
        </w:tc>
        <w:tc>
          <w:tcPr>
            <w:tcW w:w="915" w:type="dxa"/>
            <w:gridSpan w:val="2"/>
          </w:tcPr>
          <w:p w:rsidR="00921A02" w:rsidRDefault="003E4D5A">
            <w:pPr>
              <w:pStyle w:val="TableParagraph"/>
              <w:spacing w:line="234" w:lineRule="exact"/>
              <w:ind w:left="43" w:right="38"/>
            </w:pPr>
            <w:r>
              <w:rPr>
                <w:spacing w:val="-10"/>
              </w:rPr>
              <w:t>2</w:t>
            </w:r>
          </w:p>
        </w:tc>
        <w:tc>
          <w:tcPr>
            <w:tcW w:w="911" w:type="dxa"/>
            <w:gridSpan w:val="2"/>
          </w:tcPr>
          <w:p w:rsidR="00921A02" w:rsidRDefault="003E4D5A">
            <w:pPr>
              <w:pStyle w:val="TableParagraph"/>
              <w:spacing w:line="234" w:lineRule="exact"/>
              <w:ind w:left="10" w:right="2"/>
            </w:pPr>
            <w:r>
              <w:rPr>
                <w:spacing w:val="-10"/>
              </w:rPr>
              <w:t>2</w:t>
            </w:r>
          </w:p>
        </w:tc>
        <w:tc>
          <w:tcPr>
            <w:tcW w:w="913" w:type="dxa"/>
            <w:gridSpan w:val="2"/>
          </w:tcPr>
          <w:p w:rsidR="00921A02" w:rsidRDefault="003E4D5A">
            <w:pPr>
              <w:pStyle w:val="TableParagraph"/>
              <w:spacing w:line="234" w:lineRule="exact"/>
              <w:ind w:left="20" w:right="12"/>
            </w:pPr>
            <w:r>
              <w:rPr>
                <w:spacing w:val="-10"/>
              </w:rPr>
              <w:t>2</w:t>
            </w:r>
          </w:p>
        </w:tc>
      </w:tr>
      <w:tr w:rsidR="00921A02">
        <w:trPr>
          <w:trHeight w:val="253"/>
        </w:trPr>
        <w:tc>
          <w:tcPr>
            <w:tcW w:w="2043" w:type="dxa"/>
          </w:tcPr>
          <w:p w:rsidR="00921A02" w:rsidRDefault="003E4D5A">
            <w:pPr>
              <w:pStyle w:val="TableParagraph"/>
              <w:spacing w:line="234" w:lineRule="exact"/>
              <w:ind w:left="107"/>
              <w:jc w:val="left"/>
            </w:pPr>
            <w:r>
              <w:rPr>
                <w:spacing w:val="-5"/>
              </w:rPr>
              <w:t>CO4</w:t>
            </w:r>
          </w:p>
        </w:tc>
        <w:tc>
          <w:tcPr>
            <w:tcW w:w="899" w:type="dxa"/>
            <w:gridSpan w:val="3"/>
          </w:tcPr>
          <w:p w:rsidR="00921A02" w:rsidRDefault="003E4D5A">
            <w:pPr>
              <w:pStyle w:val="TableParagraph"/>
              <w:spacing w:line="234" w:lineRule="exact"/>
              <w:ind w:left="33" w:right="37"/>
            </w:pPr>
            <w:r>
              <w:rPr>
                <w:spacing w:val="-10"/>
              </w:rPr>
              <w:t>2</w:t>
            </w:r>
          </w:p>
        </w:tc>
        <w:tc>
          <w:tcPr>
            <w:tcW w:w="915" w:type="dxa"/>
          </w:tcPr>
          <w:p w:rsidR="00921A02" w:rsidRDefault="003E4D5A">
            <w:pPr>
              <w:pStyle w:val="TableParagraph"/>
              <w:spacing w:line="234" w:lineRule="exact"/>
              <w:ind w:left="43" w:right="40"/>
            </w:pPr>
            <w:r>
              <w:rPr>
                <w:spacing w:val="-10"/>
              </w:rPr>
              <w:t>3</w:t>
            </w:r>
          </w:p>
        </w:tc>
        <w:tc>
          <w:tcPr>
            <w:tcW w:w="914" w:type="dxa"/>
            <w:gridSpan w:val="2"/>
          </w:tcPr>
          <w:p w:rsidR="00921A02" w:rsidRDefault="003E4D5A">
            <w:pPr>
              <w:pStyle w:val="TableParagraph"/>
              <w:spacing w:line="234" w:lineRule="exact"/>
              <w:ind w:left="17" w:right="16"/>
            </w:pPr>
            <w:r>
              <w:rPr>
                <w:spacing w:val="-10"/>
              </w:rPr>
              <w:t>-</w:t>
            </w:r>
          </w:p>
        </w:tc>
        <w:tc>
          <w:tcPr>
            <w:tcW w:w="914" w:type="dxa"/>
            <w:gridSpan w:val="2"/>
          </w:tcPr>
          <w:p w:rsidR="00921A02" w:rsidRDefault="003E4D5A">
            <w:pPr>
              <w:pStyle w:val="TableParagraph"/>
              <w:spacing w:line="234" w:lineRule="exact"/>
              <w:ind w:left="21" w:right="16"/>
            </w:pPr>
            <w:r>
              <w:rPr>
                <w:spacing w:val="-10"/>
              </w:rPr>
              <w:t>2</w:t>
            </w:r>
          </w:p>
        </w:tc>
        <w:tc>
          <w:tcPr>
            <w:tcW w:w="912" w:type="dxa"/>
            <w:gridSpan w:val="2"/>
          </w:tcPr>
          <w:p w:rsidR="00921A02" w:rsidRDefault="003E4D5A">
            <w:pPr>
              <w:pStyle w:val="TableParagraph"/>
              <w:spacing w:line="234" w:lineRule="exact"/>
              <w:ind w:left="9" w:right="5"/>
            </w:pPr>
            <w:r>
              <w:rPr>
                <w:spacing w:val="-10"/>
              </w:rPr>
              <w:t>2</w:t>
            </w:r>
          </w:p>
        </w:tc>
        <w:tc>
          <w:tcPr>
            <w:tcW w:w="889" w:type="dxa"/>
          </w:tcPr>
          <w:p w:rsidR="00921A02" w:rsidRDefault="003E4D5A">
            <w:pPr>
              <w:pStyle w:val="TableParagraph"/>
              <w:spacing w:line="234" w:lineRule="exact"/>
              <w:ind w:left="43" w:right="12"/>
            </w:pPr>
            <w:r>
              <w:rPr>
                <w:spacing w:val="-10"/>
              </w:rPr>
              <w:t>3</w:t>
            </w:r>
          </w:p>
        </w:tc>
        <w:tc>
          <w:tcPr>
            <w:tcW w:w="938" w:type="dxa"/>
            <w:gridSpan w:val="2"/>
          </w:tcPr>
          <w:p w:rsidR="00921A02" w:rsidRDefault="003E4D5A">
            <w:pPr>
              <w:pStyle w:val="TableParagraph"/>
              <w:spacing w:line="234" w:lineRule="exact"/>
              <w:ind w:left="51" w:right="18"/>
            </w:pPr>
            <w:r>
              <w:rPr>
                <w:spacing w:val="-10"/>
              </w:rPr>
              <w:t>2</w:t>
            </w:r>
          </w:p>
        </w:tc>
        <w:tc>
          <w:tcPr>
            <w:tcW w:w="915" w:type="dxa"/>
            <w:gridSpan w:val="2"/>
          </w:tcPr>
          <w:p w:rsidR="00921A02" w:rsidRDefault="003E4D5A">
            <w:pPr>
              <w:pStyle w:val="TableParagraph"/>
              <w:spacing w:line="234" w:lineRule="exact"/>
              <w:ind w:left="43" w:right="38"/>
            </w:pPr>
            <w:r>
              <w:rPr>
                <w:spacing w:val="-10"/>
              </w:rPr>
              <w:t>2</w:t>
            </w:r>
          </w:p>
        </w:tc>
        <w:tc>
          <w:tcPr>
            <w:tcW w:w="911" w:type="dxa"/>
            <w:gridSpan w:val="2"/>
          </w:tcPr>
          <w:p w:rsidR="00921A02" w:rsidRDefault="003E4D5A">
            <w:pPr>
              <w:pStyle w:val="TableParagraph"/>
              <w:spacing w:line="234" w:lineRule="exact"/>
              <w:ind w:left="10" w:right="2"/>
            </w:pPr>
            <w:r>
              <w:rPr>
                <w:spacing w:val="-10"/>
              </w:rPr>
              <w:t>2</w:t>
            </w:r>
          </w:p>
        </w:tc>
        <w:tc>
          <w:tcPr>
            <w:tcW w:w="913" w:type="dxa"/>
            <w:gridSpan w:val="2"/>
          </w:tcPr>
          <w:p w:rsidR="00921A02" w:rsidRDefault="003E4D5A">
            <w:pPr>
              <w:pStyle w:val="TableParagraph"/>
              <w:spacing w:line="234" w:lineRule="exact"/>
              <w:ind w:left="20" w:right="12"/>
            </w:pPr>
            <w:r>
              <w:rPr>
                <w:spacing w:val="-10"/>
              </w:rPr>
              <w:t>2</w:t>
            </w:r>
          </w:p>
        </w:tc>
      </w:tr>
      <w:tr w:rsidR="00921A02">
        <w:trPr>
          <w:trHeight w:val="251"/>
        </w:trPr>
        <w:tc>
          <w:tcPr>
            <w:tcW w:w="2043" w:type="dxa"/>
          </w:tcPr>
          <w:p w:rsidR="00921A02" w:rsidRDefault="003E4D5A">
            <w:pPr>
              <w:pStyle w:val="TableParagraph"/>
              <w:spacing w:line="232" w:lineRule="exact"/>
              <w:ind w:left="107"/>
              <w:jc w:val="left"/>
            </w:pPr>
            <w:r>
              <w:rPr>
                <w:spacing w:val="-5"/>
              </w:rPr>
              <w:t>CO5</w:t>
            </w:r>
          </w:p>
        </w:tc>
        <w:tc>
          <w:tcPr>
            <w:tcW w:w="899" w:type="dxa"/>
            <w:gridSpan w:val="3"/>
          </w:tcPr>
          <w:p w:rsidR="00921A02" w:rsidRDefault="003E4D5A">
            <w:pPr>
              <w:pStyle w:val="TableParagraph"/>
              <w:spacing w:line="232" w:lineRule="exact"/>
              <w:ind w:left="33" w:right="37"/>
            </w:pPr>
            <w:r>
              <w:rPr>
                <w:spacing w:val="-10"/>
              </w:rPr>
              <w:t>2</w:t>
            </w:r>
          </w:p>
        </w:tc>
        <w:tc>
          <w:tcPr>
            <w:tcW w:w="915" w:type="dxa"/>
          </w:tcPr>
          <w:p w:rsidR="00921A02" w:rsidRDefault="003E4D5A">
            <w:pPr>
              <w:pStyle w:val="TableParagraph"/>
              <w:spacing w:line="232" w:lineRule="exact"/>
              <w:ind w:left="43" w:right="40"/>
            </w:pPr>
            <w:r>
              <w:rPr>
                <w:spacing w:val="-10"/>
              </w:rPr>
              <w:t>3</w:t>
            </w:r>
          </w:p>
        </w:tc>
        <w:tc>
          <w:tcPr>
            <w:tcW w:w="914" w:type="dxa"/>
            <w:gridSpan w:val="2"/>
          </w:tcPr>
          <w:p w:rsidR="00921A02" w:rsidRDefault="003E4D5A">
            <w:pPr>
              <w:pStyle w:val="TableParagraph"/>
              <w:spacing w:line="232" w:lineRule="exact"/>
              <w:ind w:left="17" w:right="16"/>
            </w:pPr>
            <w:r>
              <w:rPr>
                <w:spacing w:val="-10"/>
              </w:rPr>
              <w:t>-</w:t>
            </w:r>
          </w:p>
        </w:tc>
        <w:tc>
          <w:tcPr>
            <w:tcW w:w="914" w:type="dxa"/>
            <w:gridSpan w:val="2"/>
          </w:tcPr>
          <w:p w:rsidR="00921A02" w:rsidRDefault="003E4D5A">
            <w:pPr>
              <w:pStyle w:val="TableParagraph"/>
              <w:spacing w:line="232" w:lineRule="exact"/>
              <w:ind w:left="21" w:right="16"/>
            </w:pPr>
            <w:r>
              <w:rPr>
                <w:spacing w:val="-10"/>
              </w:rPr>
              <w:t>2</w:t>
            </w:r>
          </w:p>
        </w:tc>
        <w:tc>
          <w:tcPr>
            <w:tcW w:w="912" w:type="dxa"/>
            <w:gridSpan w:val="2"/>
          </w:tcPr>
          <w:p w:rsidR="00921A02" w:rsidRDefault="003E4D5A">
            <w:pPr>
              <w:pStyle w:val="TableParagraph"/>
              <w:spacing w:line="232" w:lineRule="exact"/>
              <w:ind w:left="9" w:right="5"/>
            </w:pPr>
            <w:r>
              <w:rPr>
                <w:spacing w:val="-10"/>
              </w:rPr>
              <w:t>2</w:t>
            </w:r>
          </w:p>
        </w:tc>
        <w:tc>
          <w:tcPr>
            <w:tcW w:w="889" w:type="dxa"/>
          </w:tcPr>
          <w:p w:rsidR="00921A02" w:rsidRDefault="003E4D5A">
            <w:pPr>
              <w:pStyle w:val="TableParagraph"/>
              <w:spacing w:line="232" w:lineRule="exact"/>
              <w:ind w:left="43" w:right="12"/>
            </w:pPr>
            <w:r>
              <w:rPr>
                <w:spacing w:val="-10"/>
              </w:rPr>
              <w:t>3</w:t>
            </w:r>
          </w:p>
        </w:tc>
        <w:tc>
          <w:tcPr>
            <w:tcW w:w="938" w:type="dxa"/>
            <w:gridSpan w:val="2"/>
          </w:tcPr>
          <w:p w:rsidR="00921A02" w:rsidRDefault="003E4D5A">
            <w:pPr>
              <w:pStyle w:val="TableParagraph"/>
              <w:spacing w:line="232" w:lineRule="exact"/>
              <w:ind w:left="51" w:right="18"/>
            </w:pPr>
            <w:r>
              <w:rPr>
                <w:spacing w:val="-10"/>
              </w:rPr>
              <w:t>2</w:t>
            </w:r>
          </w:p>
        </w:tc>
        <w:tc>
          <w:tcPr>
            <w:tcW w:w="915" w:type="dxa"/>
            <w:gridSpan w:val="2"/>
          </w:tcPr>
          <w:p w:rsidR="00921A02" w:rsidRDefault="003E4D5A">
            <w:pPr>
              <w:pStyle w:val="TableParagraph"/>
              <w:spacing w:line="232" w:lineRule="exact"/>
              <w:ind w:left="43" w:right="38"/>
            </w:pPr>
            <w:r>
              <w:rPr>
                <w:spacing w:val="-10"/>
              </w:rPr>
              <w:t>2</w:t>
            </w:r>
          </w:p>
        </w:tc>
        <w:tc>
          <w:tcPr>
            <w:tcW w:w="911" w:type="dxa"/>
            <w:gridSpan w:val="2"/>
          </w:tcPr>
          <w:p w:rsidR="00921A02" w:rsidRDefault="003E4D5A">
            <w:pPr>
              <w:pStyle w:val="TableParagraph"/>
              <w:spacing w:line="232" w:lineRule="exact"/>
              <w:ind w:left="10" w:right="2"/>
            </w:pPr>
            <w:r>
              <w:rPr>
                <w:spacing w:val="-10"/>
              </w:rPr>
              <w:t>2</w:t>
            </w:r>
          </w:p>
        </w:tc>
        <w:tc>
          <w:tcPr>
            <w:tcW w:w="913" w:type="dxa"/>
            <w:gridSpan w:val="2"/>
          </w:tcPr>
          <w:p w:rsidR="00921A02" w:rsidRDefault="003E4D5A">
            <w:pPr>
              <w:pStyle w:val="TableParagraph"/>
              <w:spacing w:line="232" w:lineRule="exact"/>
              <w:ind w:left="20" w:right="12"/>
            </w:pPr>
            <w:r>
              <w:rPr>
                <w:spacing w:val="-10"/>
              </w:rPr>
              <w:t>2</w:t>
            </w:r>
          </w:p>
        </w:tc>
      </w:tr>
      <w:tr w:rsidR="00921A02">
        <w:trPr>
          <w:trHeight w:val="253"/>
        </w:trPr>
        <w:tc>
          <w:tcPr>
            <w:tcW w:w="2043" w:type="dxa"/>
          </w:tcPr>
          <w:p w:rsidR="00921A02" w:rsidRDefault="003E4D5A">
            <w:pPr>
              <w:pStyle w:val="TableParagraph"/>
              <w:spacing w:line="234" w:lineRule="exact"/>
              <w:ind w:left="107"/>
              <w:jc w:val="left"/>
            </w:pPr>
            <w:r>
              <w:rPr>
                <w:spacing w:val="-5"/>
              </w:rPr>
              <w:t>CO6</w:t>
            </w:r>
          </w:p>
        </w:tc>
        <w:tc>
          <w:tcPr>
            <w:tcW w:w="899" w:type="dxa"/>
            <w:gridSpan w:val="3"/>
          </w:tcPr>
          <w:p w:rsidR="00921A02" w:rsidRDefault="003E4D5A">
            <w:pPr>
              <w:pStyle w:val="TableParagraph"/>
              <w:spacing w:line="234" w:lineRule="exact"/>
              <w:ind w:left="33" w:right="37"/>
            </w:pPr>
            <w:r>
              <w:rPr>
                <w:spacing w:val="-10"/>
              </w:rPr>
              <w:t>2</w:t>
            </w:r>
          </w:p>
        </w:tc>
        <w:tc>
          <w:tcPr>
            <w:tcW w:w="915" w:type="dxa"/>
          </w:tcPr>
          <w:p w:rsidR="00921A02" w:rsidRDefault="003E4D5A">
            <w:pPr>
              <w:pStyle w:val="TableParagraph"/>
              <w:spacing w:line="234" w:lineRule="exact"/>
              <w:ind w:left="43" w:right="40"/>
            </w:pPr>
            <w:r>
              <w:rPr>
                <w:spacing w:val="-10"/>
              </w:rPr>
              <w:t>3</w:t>
            </w:r>
          </w:p>
        </w:tc>
        <w:tc>
          <w:tcPr>
            <w:tcW w:w="914" w:type="dxa"/>
            <w:gridSpan w:val="2"/>
          </w:tcPr>
          <w:p w:rsidR="00921A02" w:rsidRDefault="003E4D5A">
            <w:pPr>
              <w:pStyle w:val="TableParagraph"/>
              <w:spacing w:line="234" w:lineRule="exact"/>
              <w:ind w:left="17" w:right="16"/>
            </w:pPr>
            <w:r>
              <w:rPr>
                <w:spacing w:val="-10"/>
              </w:rPr>
              <w:t>-</w:t>
            </w:r>
          </w:p>
        </w:tc>
        <w:tc>
          <w:tcPr>
            <w:tcW w:w="914" w:type="dxa"/>
            <w:gridSpan w:val="2"/>
          </w:tcPr>
          <w:p w:rsidR="00921A02" w:rsidRDefault="003E4D5A">
            <w:pPr>
              <w:pStyle w:val="TableParagraph"/>
              <w:spacing w:line="234" w:lineRule="exact"/>
              <w:ind w:left="21" w:right="16"/>
            </w:pPr>
            <w:r>
              <w:rPr>
                <w:spacing w:val="-10"/>
              </w:rPr>
              <w:t>2</w:t>
            </w:r>
          </w:p>
        </w:tc>
        <w:tc>
          <w:tcPr>
            <w:tcW w:w="912" w:type="dxa"/>
            <w:gridSpan w:val="2"/>
          </w:tcPr>
          <w:p w:rsidR="00921A02" w:rsidRDefault="003E4D5A">
            <w:pPr>
              <w:pStyle w:val="TableParagraph"/>
              <w:spacing w:line="234" w:lineRule="exact"/>
              <w:ind w:left="9" w:right="5"/>
            </w:pPr>
            <w:r>
              <w:rPr>
                <w:spacing w:val="-10"/>
              </w:rPr>
              <w:t>2</w:t>
            </w:r>
          </w:p>
        </w:tc>
        <w:tc>
          <w:tcPr>
            <w:tcW w:w="889" w:type="dxa"/>
          </w:tcPr>
          <w:p w:rsidR="00921A02" w:rsidRDefault="003E4D5A">
            <w:pPr>
              <w:pStyle w:val="TableParagraph"/>
              <w:spacing w:line="234" w:lineRule="exact"/>
              <w:ind w:left="43" w:right="12"/>
            </w:pPr>
            <w:r>
              <w:rPr>
                <w:spacing w:val="-10"/>
              </w:rPr>
              <w:t>3</w:t>
            </w:r>
          </w:p>
        </w:tc>
        <w:tc>
          <w:tcPr>
            <w:tcW w:w="938" w:type="dxa"/>
            <w:gridSpan w:val="2"/>
          </w:tcPr>
          <w:p w:rsidR="00921A02" w:rsidRDefault="003E4D5A">
            <w:pPr>
              <w:pStyle w:val="TableParagraph"/>
              <w:spacing w:line="234" w:lineRule="exact"/>
              <w:ind w:left="51" w:right="18"/>
            </w:pPr>
            <w:r>
              <w:rPr>
                <w:spacing w:val="-10"/>
              </w:rPr>
              <w:t>2</w:t>
            </w:r>
          </w:p>
        </w:tc>
        <w:tc>
          <w:tcPr>
            <w:tcW w:w="915" w:type="dxa"/>
            <w:gridSpan w:val="2"/>
          </w:tcPr>
          <w:p w:rsidR="00921A02" w:rsidRDefault="003E4D5A">
            <w:pPr>
              <w:pStyle w:val="TableParagraph"/>
              <w:spacing w:line="234" w:lineRule="exact"/>
              <w:ind w:left="43" w:right="38"/>
            </w:pPr>
            <w:r>
              <w:rPr>
                <w:spacing w:val="-10"/>
              </w:rPr>
              <w:t>2</w:t>
            </w:r>
          </w:p>
        </w:tc>
        <w:tc>
          <w:tcPr>
            <w:tcW w:w="911" w:type="dxa"/>
            <w:gridSpan w:val="2"/>
          </w:tcPr>
          <w:p w:rsidR="00921A02" w:rsidRDefault="003E4D5A">
            <w:pPr>
              <w:pStyle w:val="TableParagraph"/>
              <w:spacing w:line="234" w:lineRule="exact"/>
              <w:ind w:left="10" w:right="2"/>
            </w:pPr>
            <w:r>
              <w:rPr>
                <w:spacing w:val="-10"/>
              </w:rPr>
              <w:t>2</w:t>
            </w:r>
          </w:p>
        </w:tc>
        <w:tc>
          <w:tcPr>
            <w:tcW w:w="913" w:type="dxa"/>
            <w:gridSpan w:val="2"/>
          </w:tcPr>
          <w:p w:rsidR="00921A02" w:rsidRDefault="003E4D5A">
            <w:pPr>
              <w:pStyle w:val="TableParagraph"/>
              <w:spacing w:line="234" w:lineRule="exact"/>
              <w:ind w:left="20" w:right="12"/>
            </w:pPr>
            <w:r>
              <w:rPr>
                <w:spacing w:val="-10"/>
              </w:rPr>
              <w:t>2</w:t>
            </w:r>
          </w:p>
        </w:tc>
      </w:tr>
      <w:tr w:rsidR="00921A02">
        <w:trPr>
          <w:trHeight w:val="251"/>
        </w:trPr>
        <w:tc>
          <w:tcPr>
            <w:tcW w:w="2043" w:type="dxa"/>
          </w:tcPr>
          <w:p w:rsidR="00921A02" w:rsidRDefault="003E4D5A">
            <w:pPr>
              <w:pStyle w:val="TableParagraph"/>
              <w:spacing w:line="232" w:lineRule="exact"/>
              <w:ind w:left="107"/>
              <w:jc w:val="left"/>
            </w:pPr>
            <w:r>
              <w:rPr>
                <w:spacing w:val="-2"/>
              </w:rPr>
              <w:t>AVERAGE</w:t>
            </w:r>
          </w:p>
        </w:tc>
        <w:tc>
          <w:tcPr>
            <w:tcW w:w="899" w:type="dxa"/>
            <w:gridSpan w:val="3"/>
          </w:tcPr>
          <w:p w:rsidR="00921A02" w:rsidRDefault="003E4D5A">
            <w:pPr>
              <w:pStyle w:val="TableParagraph"/>
              <w:spacing w:line="232" w:lineRule="exact"/>
              <w:ind w:left="33" w:right="37"/>
            </w:pPr>
            <w:r>
              <w:rPr>
                <w:spacing w:val="-10"/>
              </w:rPr>
              <w:t>2</w:t>
            </w:r>
          </w:p>
        </w:tc>
        <w:tc>
          <w:tcPr>
            <w:tcW w:w="915" w:type="dxa"/>
          </w:tcPr>
          <w:p w:rsidR="00921A02" w:rsidRDefault="003E4D5A">
            <w:pPr>
              <w:pStyle w:val="TableParagraph"/>
              <w:spacing w:line="232" w:lineRule="exact"/>
              <w:ind w:left="43" w:right="40"/>
            </w:pPr>
            <w:r>
              <w:rPr>
                <w:spacing w:val="-10"/>
              </w:rPr>
              <w:t>3</w:t>
            </w:r>
          </w:p>
        </w:tc>
        <w:tc>
          <w:tcPr>
            <w:tcW w:w="914" w:type="dxa"/>
            <w:gridSpan w:val="2"/>
          </w:tcPr>
          <w:p w:rsidR="00921A02" w:rsidRDefault="003E4D5A">
            <w:pPr>
              <w:pStyle w:val="TableParagraph"/>
              <w:spacing w:line="232" w:lineRule="exact"/>
              <w:ind w:left="17" w:right="16"/>
            </w:pPr>
            <w:r>
              <w:rPr>
                <w:spacing w:val="-10"/>
              </w:rPr>
              <w:t>-</w:t>
            </w:r>
          </w:p>
        </w:tc>
        <w:tc>
          <w:tcPr>
            <w:tcW w:w="914" w:type="dxa"/>
            <w:gridSpan w:val="2"/>
          </w:tcPr>
          <w:p w:rsidR="00921A02" w:rsidRDefault="003E4D5A">
            <w:pPr>
              <w:pStyle w:val="TableParagraph"/>
              <w:spacing w:line="232" w:lineRule="exact"/>
              <w:ind w:left="21" w:right="16"/>
            </w:pPr>
            <w:r>
              <w:rPr>
                <w:spacing w:val="-10"/>
              </w:rPr>
              <w:t>2</w:t>
            </w:r>
          </w:p>
        </w:tc>
        <w:tc>
          <w:tcPr>
            <w:tcW w:w="912" w:type="dxa"/>
            <w:gridSpan w:val="2"/>
          </w:tcPr>
          <w:p w:rsidR="00921A02" w:rsidRDefault="003E4D5A">
            <w:pPr>
              <w:pStyle w:val="TableParagraph"/>
              <w:spacing w:line="232" w:lineRule="exact"/>
              <w:ind w:left="9" w:right="5"/>
            </w:pPr>
            <w:r>
              <w:rPr>
                <w:spacing w:val="-10"/>
              </w:rPr>
              <w:t>2</w:t>
            </w:r>
          </w:p>
        </w:tc>
        <w:tc>
          <w:tcPr>
            <w:tcW w:w="889" w:type="dxa"/>
          </w:tcPr>
          <w:p w:rsidR="00921A02" w:rsidRDefault="003E4D5A">
            <w:pPr>
              <w:pStyle w:val="TableParagraph"/>
              <w:spacing w:line="232" w:lineRule="exact"/>
              <w:ind w:left="43" w:right="12"/>
            </w:pPr>
            <w:r>
              <w:rPr>
                <w:spacing w:val="-10"/>
              </w:rPr>
              <w:t>3</w:t>
            </w:r>
          </w:p>
        </w:tc>
        <w:tc>
          <w:tcPr>
            <w:tcW w:w="938" w:type="dxa"/>
            <w:gridSpan w:val="2"/>
          </w:tcPr>
          <w:p w:rsidR="00921A02" w:rsidRDefault="003E4D5A">
            <w:pPr>
              <w:pStyle w:val="TableParagraph"/>
              <w:spacing w:line="232" w:lineRule="exact"/>
              <w:ind w:left="51" w:right="18"/>
            </w:pPr>
            <w:r>
              <w:rPr>
                <w:spacing w:val="-10"/>
              </w:rPr>
              <w:t>2</w:t>
            </w:r>
          </w:p>
        </w:tc>
        <w:tc>
          <w:tcPr>
            <w:tcW w:w="915" w:type="dxa"/>
            <w:gridSpan w:val="2"/>
          </w:tcPr>
          <w:p w:rsidR="00921A02" w:rsidRDefault="003E4D5A">
            <w:pPr>
              <w:pStyle w:val="TableParagraph"/>
              <w:spacing w:line="232" w:lineRule="exact"/>
              <w:ind w:left="43" w:right="38"/>
            </w:pPr>
            <w:r>
              <w:rPr>
                <w:spacing w:val="-10"/>
              </w:rPr>
              <w:t>2</w:t>
            </w:r>
          </w:p>
        </w:tc>
        <w:tc>
          <w:tcPr>
            <w:tcW w:w="911" w:type="dxa"/>
            <w:gridSpan w:val="2"/>
          </w:tcPr>
          <w:p w:rsidR="00921A02" w:rsidRDefault="003E4D5A">
            <w:pPr>
              <w:pStyle w:val="TableParagraph"/>
              <w:spacing w:line="232" w:lineRule="exact"/>
              <w:ind w:left="10" w:right="2"/>
            </w:pPr>
            <w:r>
              <w:rPr>
                <w:spacing w:val="-10"/>
              </w:rPr>
              <w:t>2</w:t>
            </w:r>
          </w:p>
        </w:tc>
        <w:tc>
          <w:tcPr>
            <w:tcW w:w="913" w:type="dxa"/>
            <w:gridSpan w:val="2"/>
          </w:tcPr>
          <w:p w:rsidR="00921A02" w:rsidRDefault="003E4D5A">
            <w:pPr>
              <w:pStyle w:val="TableParagraph"/>
              <w:spacing w:line="232" w:lineRule="exact"/>
              <w:ind w:left="20" w:right="12"/>
            </w:pPr>
            <w:r>
              <w:rPr>
                <w:spacing w:val="-10"/>
              </w:rPr>
              <w:t>2</w:t>
            </w:r>
          </w:p>
        </w:tc>
      </w:tr>
      <w:tr w:rsidR="00921A02">
        <w:trPr>
          <w:trHeight w:val="254"/>
        </w:trPr>
        <w:tc>
          <w:tcPr>
            <w:tcW w:w="2942" w:type="dxa"/>
            <w:gridSpan w:val="4"/>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215" w:type="dxa"/>
            <w:gridSpan w:val="4"/>
          </w:tcPr>
          <w:p w:rsidR="00921A02" w:rsidRDefault="003E4D5A">
            <w:pPr>
              <w:pStyle w:val="TableParagraph"/>
              <w:spacing w:line="234" w:lineRule="exact"/>
              <w:ind w:left="106"/>
              <w:jc w:val="left"/>
            </w:pPr>
            <w:r>
              <w:t>1.SLIGHT</w:t>
            </w:r>
            <w:r>
              <w:rPr>
                <w:spacing w:val="-5"/>
              </w:rPr>
              <w:t xml:space="preserve"> </w:t>
            </w:r>
            <w:r>
              <w:rPr>
                <w:spacing w:val="-4"/>
              </w:rPr>
              <w:t>(LOW)</w:t>
            </w:r>
          </w:p>
        </w:tc>
        <w:tc>
          <w:tcPr>
            <w:tcW w:w="2976" w:type="dxa"/>
            <w:gridSpan w:val="5"/>
          </w:tcPr>
          <w:p w:rsidR="00921A02" w:rsidRDefault="003E4D5A">
            <w:pPr>
              <w:pStyle w:val="TableParagraph"/>
              <w:spacing w:line="234" w:lineRule="exact"/>
              <w:ind w:left="104"/>
              <w:jc w:val="left"/>
            </w:pPr>
            <w:r>
              <w:t>2.MODERATE</w:t>
            </w:r>
            <w:r>
              <w:rPr>
                <w:spacing w:val="-8"/>
              </w:rPr>
              <w:t xml:space="preserve"> </w:t>
            </w:r>
            <w:r>
              <w:rPr>
                <w:spacing w:val="-2"/>
              </w:rPr>
              <w:t>(MEDIUM)</w:t>
            </w:r>
          </w:p>
        </w:tc>
        <w:tc>
          <w:tcPr>
            <w:tcW w:w="3030" w:type="dxa"/>
            <w:gridSpan w:val="7"/>
          </w:tcPr>
          <w:p w:rsidR="00921A02" w:rsidRDefault="003E4D5A">
            <w:pPr>
              <w:pStyle w:val="TableParagraph"/>
              <w:spacing w:line="234" w:lineRule="exact"/>
              <w:ind w:left="359"/>
              <w:jc w:val="left"/>
            </w:pPr>
            <w:r>
              <w:t>3.SUBSTANTIAL</w:t>
            </w:r>
            <w:r>
              <w:rPr>
                <w:spacing w:val="-13"/>
              </w:rPr>
              <w:t xml:space="preserve"> </w:t>
            </w:r>
            <w:r>
              <w:rPr>
                <w:spacing w:val="-2"/>
              </w:rPr>
              <w:t>(HIGH)</w:t>
            </w:r>
          </w:p>
        </w:tc>
      </w:tr>
      <w:tr w:rsidR="00921A02">
        <w:trPr>
          <w:trHeight w:val="758"/>
        </w:trPr>
        <w:tc>
          <w:tcPr>
            <w:tcW w:w="11163" w:type="dxa"/>
            <w:gridSpan w:val="20"/>
          </w:tcPr>
          <w:p w:rsidR="00921A02" w:rsidRDefault="00921A02">
            <w:pPr>
              <w:pStyle w:val="TableParagraph"/>
              <w:spacing w:before="252"/>
              <w:jc w:val="left"/>
            </w:pPr>
          </w:p>
          <w:p w:rsidR="00921A02" w:rsidRDefault="003E4D5A">
            <w:pPr>
              <w:pStyle w:val="TableParagraph"/>
              <w:tabs>
                <w:tab w:val="left" w:pos="8110"/>
              </w:tabs>
              <w:spacing w:line="233" w:lineRule="exact"/>
              <w:ind w:left="107"/>
              <w:jc w:val="left"/>
              <w:rPr>
                <w:b/>
              </w:rPr>
            </w:pPr>
            <w:r>
              <w:rPr>
                <w:b/>
              </w:rPr>
              <w:t>MARITIME</w:t>
            </w:r>
            <w:r>
              <w:rPr>
                <w:b/>
                <w:spacing w:val="-5"/>
              </w:rPr>
              <w:t xml:space="preserve"> </w:t>
            </w:r>
            <w:r>
              <w:rPr>
                <w:b/>
              </w:rPr>
              <w:t>LAW</w:t>
            </w:r>
            <w:r>
              <w:rPr>
                <w:b/>
                <w:spacing w:val="-5"/>
              </w:rPr>
              <w:t xml:space="preserve"> </w:t>
            </w:r>
            <w:r>
              <w:rPr>
                <w:b/>
              </w:rPr>
              <w:t>AND</w:t>
            </w:r>
            <w:r>
              <w:rPr>
                <w:b/>
                <w:spacing w:val="-9"/>
              </w:rPr>
              <w:t xml:space="preserve"> </w:t>
            </w:r>
            <w:r>
              <w:rPr>
                <w:b/>
              </w:rPr>
              <w:t>CONVENTION-</w:t>
            </w:r>
            <w:r>
              <w:rPr>
                <w:b/>
                <w:spacing w:val="-3"/>
              </w:rPr>
              <w:t xml:space="preserve"> </w:t>
            </w:r>
            <w:r>
              <w:rPr>
                <w:b/>
                <w:spacing w:val="-10"/>
              </w:rPr>
              <w:t>I</w:t>
            </w:r>
            <w:r>
              <w:rPr>
                <w:b/>
              </w:rPr>
              <w:tab/>
              <w:t>7</w:t>
            </w:r>
            <w:r>
              <w:rPr>
                <w:b/>
                <w:spacing w:val="-3"/>
              </w:rPr>
              <w:t xml:space="preserve"> </w:t>
            </w:r>
            <w:r>
              <w:rPr>
                <w:b/>
                <w:spacing w:val="-5"/>
              </w:rPr>
              <w:t>HRS</w:t>
            </w:r>
          </w:p>
        </w:tc>
      </w:tr>
    </w:tbl>
    <w:p w:rsidR="00921A02" w:rsidRDefault="00921A02">
      <w:pPr>
        <w:pStyle w:val="TableParagraph"/>
        <w:spacing w:line="233" w:lineRule="exact"/>
        <w:jc w:val="left"/>
        <w:rPr>
          <w:b/>
        </w:rPr>
        <w:sectPr w:rsidR="00921A02">
          <w:pgSz w:w="11910" w:h="16840"/>
          <w:pgMar w:top="1400" w:right="0" w:bottom="280" w:left="0" w:header="720" w:footer="720" w:gutter="0"/>
          <w:cols w:space="720"/>
        </w:sectPr>
      </w:pPr>
    </w:p>
    <w:p w:rsidR="00921A02" w:rsidRDefault="003E4D5A">
      <w:pPr>
        <w:pStyle w:val="BodyText"/>
        <w:spacing w:before="11"/>
      </w:pPr>
      <w:r>
        <w:rPr>
          <w:noProof/>
          <w:lang w:val="en-IN" w:eastAsia="en-IN"/>
        </w:rPr>
        <w:lastRenderedPageBreak/>
        <mc:AlternateContent>
          <mc:Choice Requires="wps">
            <w:drawing>
              <wp:anchor distT="0" distB="0" distL="0" distR="0" simplePos="0" relativeHeight="465960448" behindDoc="1" locked="0" layoutInCell="1" allowOverlap="1">
                <wp:simplePos x="0" y="0"/>
                <wp:positionH relativeFrom="page">
                  <wp:posOffset>233172</wp:posOffset>
                </wp:positionH>
                <wp:positionV relativeFrom="page">
                  <wp:posOffset>914399</wp:posOffset>
                </wp:positionV>
                <wp:extent cx="7096125" cy="884999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6125" cy="8849995"/>
                        </a:xfrm>
                        <a:custGeom>
                          <a:avLst/>
                          <a:gdLst/>
                          <a:ahLst/>
                          <a:cxnLst/>
                          <a:rect l="l" t="t" r="r" b="b"/>
                          <a:pathLst>
                            <a:path w="7096125" h="8849995">
                              <a:moveTo>
                                <a:pt x="7095744" y="0"/>
                              </a:moveTo>
                              <a:lnTo>
                                <a:pt x="7089648" y="0"/>
                              </a:lnTo>
                              <a:lnTo>
                                <a:pt x="7089648" y="6096"/>
                              </a:lnTo>
                              <a:lnTo>
                                <a:pt x="7089648" y="8843772"/>
                              </a:lnTo>
                              <a:lnTo>
                                <a:pt x="6096" y="8843772"/>
                              </a:lnTo>
                              <a:lnTo>
                                <a:pt x="6096" y="6096"/>
                              </a:lnTo>
                              <a:lnTo>
                                <a:pt x="7089648" y="6096"/>
                              </a:lnTo>
                              <a:lnTo>
                                <a:pt x="7089648" y="0"/>
                              </a:lnTo>
                              <a:lnTo>
                                <a:pt x="6096" y="0"/>
                              </a:lnTo>
                              <a:lnTo>
                                <a:pt x="0" y="0"/>
                              </a:lnTo>
                              <a:lnTo>
                                <a:pt x="0" y="6096"/>
                              </a:lnTo>
                              <a:lnTo>
                                <a:pt x="0" y="8843772"/>
                              </a:lnTo>
                              <a:lnTo>
                                <a:pt x="0" y="8849868"/>
                              </a:lnTo>
                              <a:lnTo>
                                <a:pt x="6096" y="8849868"/>
                              </a:lnTo>
                              <a:lnTo>
                                <a:pt x="7089648" y="8849868"/>
                              </a:lnTo>
                              <a:lnTo>
                                <a:pt x="7095744" y="8849868"/>
                              </a:lnTo>
                              <a:lnTo>
                                <a:pt x="7095744" y="8843772"/>
                              </a:lnTo>
                              <a:lnTo>
                                <a:pt x="7095744" y="6096"/>
                              </a:lnTo>
                              <a:lnTo>
                                <a:pt x="70957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B80E7E" id="Graphic 87" o:spid="_x0000_s1026" style="position:absolute;margin-left:18.35pt;margin-top:1in;width:558.75pt;height:696.85pt;z-index:-37356032;visibility:visible;mso-wrap-style:square;mso-wrap-distance-left:0;mso-wrap-distance-top:0;mso-wrap-distance-right:0;mso-wrap-distance-bottom:0;mso-position-horizontal:absolute;mso-position-horizontal-relative:page;mso-position-vertical:absolute;mso-position-vertical-relative:page;v-text-anchor:top" coordsize="7096125,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" path="m7095744,r-6096,l7089648,6096r,8837676l6096,8843772,6096,6096r7083552,l7089648,,6096,,,,,6096,,8843772r,6096l6096,8849868r7083552,l7095744,8849868r,-6096l7095744,6096r,-6096xe" fillcolor="black" stroked="f">
                <v:path arrowok="t"/>
                <w10:wrap anchorx="page" anchory="page"/>
              </v:shape>
            </w:pict>
          </mc:Fallback>
        </mc:AlternateContent>
      </w:r>
    </w:p>
    <w:p w:rsidR="00921A02" w:rsidRDefault="003E4D5A">
      <w:pPr>
        <w:pStyle w:val="Heading4"/>
        <w:ind w:right="1847"/>
      </w:pPr>
      <w:r>
        <w:t>UNIT</w:t>
      </w:r>
      <w:r>
        <w:rPr>
          <w:spacing w:val="-2"/>
        </w:rPr>
        <w:t xml:space="preserve"> </w:t>
      </w:r>
      <w:r>
        <w:t>1</w:t>
      </w:r>
      <w:r>
        <w:rPr>
          <w:spacing w:val="40"/>
        </w:rPr>
        <w:t xml:space="preserve"> </w:t>
      </w:r>
      <w:r>
        <w:t>BASIC</w:t>
      </w:r>
      <w:r>
        <w:rPr>
          <w:spacing w:val="-3"/>
        </w:rPr>
        <w:t xml:space="preserve"> </w:t>
      </w:r>
      <w:r>
        <w:t>LAW</w:t>
      </w:r>
      <w:r>
        <w:rPr>
          <w:spacing w:val="-2"/>
        </w:rPr>
        <w:t xml:space="preserve"> </w:t>
      </w:r>
      <w:r>
        <w:t>–</w:t>
      </w:r>
      <w:r>
        <w:rPr>
          <w:spacing w:val="-5"/>
        </w:rPr>
        <w:t xml:space="preserve"> </w:t>
      </w:r>
      <w:r>
        <w:t>VARIOUS</w:t>
      </w:r>
      <w:r>
        <w:rPr>
          <w:spacing w:val="-2"/>
        </w:rPr>
        <w:t xml:space="preserve"> </w:t>
      </w:r>
      <w:r>
        <w:t>ORGANISATIONS</w:t>
      </w:r>
      <w:r>
        <w:rPr>
          <w:spacing w:val="80"/>
        </w:rPr>
        <w:t xml:space="preserve"> </w:t>
      </w:r>
      <w:r>
        <w:t>AND</w:t>
      </w:r>
      <w:r>
        <w:rPr>
          <w:spacing w:val="-3"/>
        </w:rPr>
        <w:t xml:space="preserve"> </w:t>
      </w:r>
      <w:r>
        <w:t>CONVENTIONS</w:t>
      </w:r>
      <w:r>
        <w:rPr>
          <w:spacing w:val="40"/>
        </w:rPr>
        <w:t xml:space="preserve"> </w:t>
      </w:r>
      <w:r>
        <w:t>&amp;</w:t>
      </w:r>
      <w:r>
        <w:rPr>
          <w:spacing w:val="-2"/>
        </w:rPr>
        <w:t xml:space="preserve"> </w:t>
      </w:r>
      <w:r>
        <w:t>RATIFICATION 9 HRS</w:t>
      </w:r>
    </w:p>
    <w:p w:rsidR="00921A02" w:rsidRDefault="00921A02">
      <w:pPr>
        <w:pStyle w:val="BodyText"/>
        <w:spacing w:before="247"/>
        <w:rPr>
          <w:b/>
        </w:rPr>
      </w:pPr>
    </w:p>
    <w:p w:rsidR="00921A02" w:rsidRDefault="003E4D5A">
      <w:pPr>
        <w:pStyle w:val="BodyText"/>
        <w:ind w:left="480" w:right="474"/>
        <w:jc w:val="both"/>
      </w:pPr>
      <w:r>
        <w:t>common law -statute law- civil law – criminal law – private law – public law -convention- elements and significance of various conventions –ratification – various organisations - UNITED NATIONS (UN),</w:t>
      </w:r>
      <w:r>
        <w:rPr>
          <w:spacing w:val="40"/>
        </w:rPr>
        <w:t xml:space="preserve"> </w:t>
      </w:r>
      <w:r>
        <w:t>IMO- COMITE MARITIME INTERNATIONAL(CMI) -BIMCO,-ITF, WORLD HEALTH ORGANIZATION (WHO): INTERNATIONAL LABOURORGANISATIONS</w:t>
      </w:r>
      <w:r>
        <w:rPr>
          <w:spacing w:val="30"/>
        </w:rPr>
        <w:t xml:space="preserve"> </w:t>
      </w:r>
      <w:r>
        <w:t>(ILO),</w:t>
      </w:r>
      <w:r>
        <w:rPr>
          <w:spacing w:val="30"/>
        </w:rPr>
        <w:t xml:space="preserve"> </w:t>
      </w:r>
      <w:r>
        <w:t>CMMI,</w:t>
      </w:r>
      <w:r>
        <w:rPr>
          <w:spacing w:val="33"/>
        </w:rPr>
        <w:t xml:space="preserve"> </w:t>
      </w:r>
      <w:r>
        <w:t>ISMA,</w:t>
      </w:r>
      <w:r>
        <w:rPr>
          <w:spacing w:val="33"/>
        </w:rPr>
        <w:t xml:space="preserve"> </w:t>
      </w:r>
      <w:r>
        <w:t>NAUTICAL</w:t>
      </w:r>
      <w:r>
        <w:rPr>
          <w:spacing w:val="32"/>
        </w:rPr>
        <w:t xml:space="preserve"> </w:t>
      </w:r>
      <w:r>
        <w:t>INSTITUTE,</w:t>
      </w:r>
      <w:r>
        <w:rPr>
          <w:spacing w:val="30"/>
        </w:rPr>
        <w:t xml:space="preserve"> </w:t>
      </w:r>
      <w:r>
        <w:t>INTERCARGO,</w:t>
      </w:r>
      <w:r>
        <w:rPr>
          <w:spacing w:val="33"/>
        </w:rPr>
        <w:t xml:space="preserve"> </w:t>
      </w:r>
      <w:r>
        <w:t>INTERTANKO,</w:t>
      </w:r>
      <w:r>
        <w:rPr>
          <w:spacing w:val="28"/>
        </w:rPr>
        <w:t xml:space="preserve"> </w:t>
      </w:r>
      <w:r>
        <w:t>IHO,</w:t>
      </w:r>
    </w:p>
    <w:p w:rsidR="00921A02" w:rsidRDefault="003E4D5A">
      <w:pPr>
        <w:pStyle w:val="BodyText"/>
        <w:spacing w:before="1"/>
        <w:ind w:left="480" w:right="476"/>
        <w:jc w:val="both"/>
      </w:pPr>
      <w:r>
        <w:t>IACS- surveys- inspections-penal sanctions- operations of ships under national and international laws( port state and flag state)- various jurisdiction( flag state – port state- coastal)</w:t>
      </w:r>
    </w:p>
    <w:p w:rsidR="00921A02" w:rsidRDefault="00921A02">
      <w:pPr>
        <w:pStyle w:val="BodyText"/>
        <w:spacing w:before="4"/>
      </w:pPr>
    </w:p>
    <w:p w:rsidR="00921A02" w:rsidRDefault="003E4D5A">
      <w:pPr>
        <w:pStyle w:val="Heading4"/>
        <w:tabs>
          <w:tab w:val="left" w:pos="7988"/>
        </w:tabs>
        <w:jc w:val="both"/>
      </w:pPr>
      <w:r>
        <w:t>UNIT2</w:t>
      </w:r>
      <w:r>
        <w:rPr>
          <w:spacing w:val="75"/>
          <w:w w:val="150"/>
        </w:rPr>
        <w:t xml:space="preserve"> </w:t>
      </w:r>
      <w:r>
        <w:t>LAW</w:t>
      </w:r>
      <w:r>
        <w:rPr>
          <w:spacing w:val="-2"/>
        </w:rPr>
        <w:t xml:space="preserve"> </w:t>
      </w:r>
      <w:r>
        <w:t>OF</w:t>
      </w:r>
      <w:r>
        <w:rPr>
          <w:spacing w:val="-2"/>
        </w:rPr>
        <w:t xml:space="preserve"> </w:t>
      </w:r>
      <w:r>
        <w:t>THE</w:t>
      </w:r>
      <w:r>
        <w:rPr>
          <w:spacing w:val="-3"/>
        </w:rPr>
        <w:t xml:space="preserve"> </w:t>
      </w:r>
      <w:r>
        <w:rPr>
          <w:spacing w:val="-4"/>
        </w:rPr>
        <w:t>SEAS</w:t>
      </w:r>
      <w:r>
        <w:tab/>
        <w:t xml:space="preserve">6 </w:t>
      </w:r>
      <w:r>
        <w:rPr>
          <w:spacing w:val="-5"/>
        </w:rPr>
        <w:t>HRS</w:t>
      </w:r>
    </w:p>
    <w:p w:rsidR="00921A02" w:rsidRDefault="003E4D5A">
      <w:pPr>
        <w:pStyle w:val="BodyText"/>
        <w:tabs>
          <w:tab w:val="left" w:pos="7736"/>
        </w:tabs>
        <w:spacing w:before="249"/>
        <w:ind w:left="480" w:right="474"/>
        <w:jc w:val="both"/>
      </w:pPr>
      <w:r>
        <w:t>conventions on the law of the sea -territorial sea and the contiguous zone -</w:t>
      </w:r>
      <w:r>
        <w:tab/>
        <w:t>international straits - exclusive economic zone and continental shelf - high seas</w:t>
      </w:r>
    </w:p>
    <w:p w:rsidR="00921A02" w:rsidRDefault="00921A02">
      <w:pPr>
        <w:pStyle w:val="BodyText"/>
      </w:pPr>
    </w:p>
    <w:p w:rsidR="00921A02" w:rsidRDefault="00921A02">
      <w:pPr>
        <w:pStyle w:val="BodyText"/>
        <w:spacing w:before="6"/>
      </w:pPr>
    </w:p>
    <w:p w:rsidR="00921A02" w:rsidRDefault="003E4D5A">
      <w:pPr>
        <w:pStyle w:val="Heading4"/>
        <w:tabs>
          <w:tab w:val="left" w:pos="8897"/>
        </w:tabs>
        <w:jc w:val="both"/>
      </w:pPr>
      <w:r>
        <w:t>UNIT</w:t>
      </w:r>
      <w:r>
        <w:rPr>
          <w:spacing w:val="-6"/>
        </w:rPr>
        <w:t xml:space="preserve"> </w:t>
      </w:r>
      <w:r>
        <w:t>3</w:t>
      </w:r>
      <w:r>
        <w:rPr>
          <w:spacing w:val="48"/>
        </w:rPr>
        <w:t xml:space="preserve">  </w:t>
      </w:r>
      <w:r>
        <w:t>LOADLINE</w:t>
      </w:r>
      <w:r>
        <w:rPr>
          <w:spacing w:val="-5"/>
        </w:rPr>
        <w:t xml:space="preserve"> </w:t>
      </w:r>
      <w:r>
        <w:t>CONVENTION</w:t>
      </w:r>
      <w:r>
        <w:rPr>
          <w:spacing w:val="47"/>
        </w:rPr>
        <w:t xml:space="preserve"> </w:t>
      </w:r>
      <w:r>
        <w:t>&amp;</w:t>
      </w:r>
      <w:r>
        <w:rPr>
          <w:spacing w:val="-3"/>
        </w:rPr>
        <w:t xml:space="preserve"> </w:t>
      </w:r>
      <w:r>
        <w:t>TONNAGE</w:t>
      </w:r>
      <w:r>
        <w:rPr>
          <w:spacing w:val="-4"/>
        </w:rPr>
        <w:t xml:space="preserve"> </w:t>
      </w:r>
      <w:r>
        <w:rPr>
          <w:spacing w:val="-2"/>
        </w:rPr>
        <w:t>CONVENTION</w:t>
      </w:r>
      <w:r>
        <w:tab/>
        <w:t>7</w:t>
      </w:r>
      <w:r>
        <w:rPr>
          <w:spacing w:val="-3"/>
        </w:rPr>
        <w:t xml:space="preserve"> </w:t>
      </w:r>
      <w:r>
        <w:rPr>
          <w:spacing w:val="-5"/>
        </w:rPr>
        <w:t>HRS</w:t>
      </w:r>
    </w:p>
    <w:p w:rsidR="00921A02" w:rsidRDefault="003E4D5A">
      <w:pPr>
        <w:pStyle w:val="BodyText"/>
        <w:spacing w:before="246"/>
        <w:ind w:left="480"/>
        <w:jc w:val="both"/>
      </w:pPr>
      <w:r>
        <w:rPr>
          <w:u w:val="single"/>
        </w:rPr>
        <w:t>INTERNATIONAL</w:t>
      </w:r>
      <w:r>
        <w:rPr>
          <w:spacing w:val="-4"/>
          <w:u w:val="single"/>
        </w:rPr>
        <w:t xml:space="preserve"> </w:t>
      </w:r>
      <w:r>
        <w:rPr>
          <w:u w:val="single"/>
        </w:rPr>
        <w:t>CONVENTION</w:t>
      </w:r>
      <w:r>
        <w:rPr>
          <w:spacing w:val="-5"/>
          <w:u w:val="single"/>
        </w:rPr>
        <w:t xml:space="preserve"> </w:t>
      </w:r>
      <w:r>
        <w:rPr>
          <w:u w:val="single"/>
        </w:rPr>
        <w:t>ON</w:t>
      </w:r>
      <w:r>
        <w:rPr>
          <w:spacing w:val="-5"/>
          <w:u w:val="single"/>
        </w:rPr>
        <w:t xml:space="preserve"> </w:t>
      </w:r>
      <w:r>
        <w:rPr>
          <w:u w:val="single"/>
        </w:rPr>
        <w:t>LOAD</w:t>
      </w:r>
      <w:r>
        <w:rPr>
          <w:spacing w:val="-5"/>
          <w:u w:val="single"/>
        </w:rPr>
        <w:t xml:space="preserve"> </w:t>
      </w:r>
      <w:r>
        <w:rPr>
          <w:u w:val="single"/>
        </w:rPr>
        <w:t>LINES,</w:t>
      </w:r>
      <w:r>
        <w:rPr>
          <w:spacing w:val="-3"/>
          <w:u w:val="single"/>
        </w:rPr>
        <w:t xml:space="preserve"> </w:t>
      </w:r>
      <w:r>
        <w:rPr>
          <w:u w:val="single"/>
        </w:rPr>
        <w:t>1966</w:t>
      </w:r>
      <w:r>
        <w:rPr>
          <w:spacing w:val="-4"/>
          <w:u w:val="single"/>
        </w:rPr>
        <w:t xml:space="preserve"> </w:t>
      </w:r>
      <w:r>
        <w:rPr>
          <w:u w:val="single"/>
        </w:rPr>
        <w:t>(LL</w:t>
      </w:r>
      <w:r>
        <w:rPr>
          <w:spacing w:val="-8"/>
          <w:u w:val="single"/>
        </w:rPr>
        <w:t xml:space="preserve"> </w:t>
      </w:r>
      <w:r>
        <w:rPr>
          <w:u w:val="single"/>
        </w:rPr>
        <w:t>1966),</w:t>
      </w:r>
      <w:r>
        <w:rPr>
          <w:spacing w:val="-4"/>
          <w:u w:val="single"/>
        </w:rPr>
        <w:t xml:space="preserve"> </w:t>
      </w:r>
      <w:r>
        <w:rPr>
          <w:u w:val="single"/>
        </w:rPr>
        <w:t>AS</w:t>
      </w:r>
      <w:r>
        <w:rPr>
          <w:spacing w:val="-4"/>
          <w:u w:val="single"/>
        </w:rPr>
        <w:t xml:space="preserve"> </w:t>
      </w:r>
      <w:r>
        <w:rPr>
          <w:u w:val="single"/>
        </w:rPr>
        <w:t>AMENDED</w:t>
      </w:r>
      <w:r>
        <w:rPr>
          <w:spacing w:val="-1"/>
        </w:rPr>
        <w:t xml:space="preserve"> </w:t>
      </w:r>
      <w:r>
        <w:t>(4</w:t>
      </w:r>
      <w:r>
        <w:rPr>
          <w:spacing w:val="-3"/>
        </w:rPr>
        <w:t xml:space="preserve"> </w:t>
      </w:r>
      <w:r>
        <w:rPr>
          <w:spacing w:val="-2"/>
        </w:rPr>
        <w:t>HOURS)</w:t>
      </w:r>
    </w:p>
    <w:p w:rsidR="00921A02" w:rsidRDefault="003E4D5A">
      <w:pPr>
        <w:pStyle w:val="BodyText"/>
        <w:spacing w:before="2"/>
        <w:ind w:left="480" w:right="472"/>
        <w:jc w:val="both"/>
      </w:pPr>
      <w:r>
        <w:t>application – loadline certificate – freeboard – various markings of loadline – provisions with respect to openings,, closing and protection to crew for various access</w:t>
      </w:r>
    </w:p>
    <w:p w:rsidR="00921A02" w:rsidRDefault="003E4D5A">
      <w:pPr>
        <w:pStyle w:val="BodyText"/>
        <w:spacing w:before="252" w:line="252" w:lineRule="exact"/>
        <w:ind w:left="480"/>
        <w:jc w:val="both"/>
      </w:pPr>
      <w:r>
        <w:rPr>
          <w:u w:val="single"/>
        </w:rPr>
        <w:t>INTERNATIONAL</w:t>
      </w:r>
      <w:r>
        <w:rPr>
          <w:spacing w:val="-6"/>
          <w:u w:val="single"/>
        </w:rPr>
        <w:t xml:space="preserve"> </w:t>
      </w:r>
      <w:r>
        <w:rPr>
          <w:u w:val="single"/>
        </w:rPr>
        <w:t>CONVENTION</w:t>
      </w:r>
      <w:r>
        <w:rPr>
          <w:spacing w:val="-6"/>
          <w:u w:val="single"/>
        </w:rPr>
        <w:t xml:space="preserve"> </w:t>
      </w:r>
      <w:r>
        <w:rPr>
          <w:u w:val="single"/>
        </w:rPr>
        <w:t>ON</w:t>
      </w:r>
      <w:r>
        <w:rPr>
          <w:spacing w:val="-7"/>
          <w:u w:val="single"/>
        </w:rPr>
        <w:t xml:space="preserve"> </w:t>
      </w:r>
      <w:r>
        <w:rPr>
          <w:u w:val="single"/>
        </w:rPr>
        <w:t>TONNAGE</w:t>
      </w:r>
      <w:r>
        <w:rPr>
          <w:spacing w:val="-5"/>
          <w:u w:val="single"/>
        </w:rPr>
        <w:t xml:space="preserve"> </w:t>
      </w:r>
      <w:r>
        <w:rPr>
          <w:u w:val="single"/>
        </w:rPr>
        <w:t>MEASUREMENT</w:t>
      </w:r>
      <w:r>
        <w:rPr>
          <w:spacing w:val="-4"/>
          <w:u w:val="single"/>
        </w:rPr>
        <w:t xml:space="preserve"> </w:t>
      </w:r>
      <w:r>
        <w:rPr>
          <w:u w:val="single"/>
        </w:rPr>
        <w:t>OF</w:t>
      </w:r>
      <w:r>
        <w:rPr>
          <w:spacing w:val="-6"/>
          <w:u w:val="single"/>
        </w:rPr>
        <w:t xml:space="preserve"> </w:t>
      </w:r>
      <w:r>
        <w:rPr>
          <w:u w:val="single"/>
        </w:rPr>
        <w:t>SHIPS,</w:t>
      </w:r>
      <w:r>
        <w:rPr>
          <w:spacing w:val="-5"/>
          <w:u w:val="single"/>
        </w:rPr>
        <w:t xml:space="preserve"> </w:t>
      </w:r>
      <w:r>
        <w:rPr>
          <w:u w:val="single"/>
        </w:rPr>
        <w:t>1969</w:t>
      </w:r>
      <w:r>
        <w:rPr>
          <w:spacing w:val="-2"/>
          <w:u w:val="single"/>
        </w:rPr>
        <w:t xml:space="preserve"> </w:t>
      </w:r>
      <w:r>
        <w:t>(2</w:t>
      </w:r>
      <w:r>
        <w:rPr>
          <w:spacing w:val="-5"/>
        </w:rPr>
        <w:t xml:space="preserve"> </w:t>
      </w:r>
      <w:r>
        <w:rPr>
          <w:spacing w:val="-2"/>
        </w:rPr>
        <w:t>HOURS)</w:t>
      </w:r>
    </w:p>
    <w:p w:rsidR="00921A02" w:rsidRDefault="003E4D5A">
      <w:pPr>
        <w:pStyle w:val="BodyText"/>
        <w:ind w:left="480" w:right="471" w:firstLine="55"/>
        <w:jc w:val="both"/>
      </w:pPr>
      <w:r>
        <w:t>Defines, for the purposes of theconvention – International voyage -</w:t>
      </w:r>
      <w:r>
        <w:rPr>
          <w:spacing w:val="80"/>
        </w:rPr>
        <w:t xml:space="preserve"> </w:t>
      </w:r>
      <w:r>
        <w:t>Gross Tonnage - Net Tonnage - new ship - existing ship - explains the applications of the convention to new and existing ships - tonnage certificate – provisions- validity- national rules</w:t>
      </w:r>
    </w:p>
    <w:p w:rsidR="00921A02" w:rsidRDefault="00921A02">
      <w:pPr>
        <w:pStyle w:val="BodyText"/>
      </w:pPr>
    </w:p>
    <w:p w:rsidR="00921A02" w:rsidRDefault="00921A02">
      <w:pPr>
        <w:pStyle w:val="BodyText"/>
        <w:spacing w:before="5"/>
      </w:pPr>
    </w:p>
    <w:p w:rsidR="00921A02" w:rsidRDefault="003E4D5A">
      <w:pPr>
        <w:pStyle w:val="Heading4"/>
        <w:tabs>
          <w:tab w:val="left" w:pos="2640"/>
        </w:tabs>
        <w:ind w:right="477"/>
        <w:jc w:val="both"/>
      </w:pPr>
      <w:r>
        <w:t>UNIT 4SOLAS -</w:t>
      </w:r>
      <w:r>
        <w:tab/>
        <w:t>GENERAL</w:t>
      </w:r>
      <w:r>
        <w:rPr>
          <w:spacing w:val="40"/>
        </w:rPr>
        <w:t xml:space="preserve"> </w:t>
      </w:r>
      <w:r>
        <w:t>PROVISION,</w:t>
      </w:r>
      <w:r>
        <w:rPr>
          <w:spacing w:val="40"/>
        </w:rPr>
        <w:t xml:space="preserve"> </w:t>
      </w:r>
      <w:r>
        <w:t>SUBDIVISION</w:t>
      </w:r>
      <w:r>
        <w:rPr>
          <w:spacing w:val="40"/>
        </w:rPr>
        <w:t xml:space="preserve"> </w:t>
      </w:r>
      <w:r>
        <w:t>MACHINERY,</w:t>
      </w:r>
      <w:r>
        <w:rPr>
          <w:spacing w:val="40"/>
        </w:rPr>
        <w:t xml:space="preserve"> </w:t>
      </w:r>
      <w:r>
        <w:t>STABILITY</w:t>
      </w:r>
      <w:r>
        <w:rPr>
          <w:spacing w:val="40"/>
        </w:rPr>
        <w:t xml:space="preserve"> </w:t>
      </w:r>
      <w:r>
        <w:t>&amp;</w:t>
      </w:r>
      <w:r>
        <w:rPr>
          <w:spacing w:val="40"/>
        </w:rPr>
        <w:t xml:space="preserve"> </w:t>
      </w:r>
      <w:r>
        <w:t>ELECTRICAL 9 HRS</w:t>
      </w:r>
    </w:p>
    <w:p w:rsidR="00921A02" w:rsidRDefault="003E4D5A">
      <w:pPr>
        <w:pStyle w:val="BodyText"/>
        <w:spacing w:line="242" w:lineRule="auto"/>
        <w:ind w:left="480" w:right="473"/>
        <w:jc w:val="both"/>
      </w:pPr>
      <w:r>
        <w:rPr>
          <w:u w:val="single"/>
        </w:rPr>
        <w:t>INTERNATIONAL</w:t>
      </w:r>
      <w:r>
        <w:rPr>
          <w:spacing w:val="-2"/>
          <w:u w:val="single"/>
        </w:rPr>
        <w:t xml:space="preserve"> </w:t>
      </w:r>
      <w:r>
        <w:rPr>
          <w:u w:val="single"/>
        </w:rPr>
        <w:t>CONVENTION</w:t>
      </w:r>
      <w:r>
        <w:rPr>
          <w:spacing w:val="-2"/>
          <w:u w:val="single"/>
        </w:rPr>
        <w:t xml:space="preserve"> </w:t>
      </w:r>
      <w:r>
        <w:rPr>
          <w:u w:val="single"/>
        </w:rPr>
        <w:t>FOR</w:t>
      </w:r>
      <w:r>
        <w:rPr>
          <w:spacing w:val="-4"/>
          <w:u w:val="single"/>
        </w:rPr>
        <w:t xml:space="preserve"> </w:t>
      </w:r>
      <w:r>
        <w:rPr>
          <w:u w:val="single"/>
        </w:rPr>
        <w:t>THE</w:t>
      </w:r>
      <w:r>
        <w:rPr>
          <w:spacing w:val="-3"/>
          <w:u w:val="single"/>
        </w:rPr>
        <w:t xml:space="preserve"> </w:t>
      </w:r>
      <w:r>
        <w:rPr>
          <w:u w:val="single"/>
        </w:rPr>
        <w:t>SAFETY</w:t>
      </w:r>
      <w:r>
        <w:rPr>
          <w:spacing w:val="-4"/>
          <w:u w:val="single"/>
        </w:rPr>
        <w:t xml:space="preserve"> </w:t>
      </w:r>
      <w:r>
        <w:rPr>
          <w:u w:val="single"/>
        </w:rPr>
        <w:t>OF</w:t>
      </w:r>
      <w:r>
        <w:rPr>
          <w:spacing w:val="-3"/>
          <w:u w:val="single"/>
        </w:rPr>
        <w:t xml:space="preserve"> </w:t>
      </w:r>
      <w:r>
        <w:rPr>
          <w:u w:val="single"/>
        </w:rPr>
        <w:t>LIFE</w:t>
      </w:r>
      <w:r>
        <w:rPr>
          <w:spacing w:val="-2"/>
          <w:u w:val="single"/>
        </w:rPr>
        <w:t xml:space="preserve"> </w:t>
      </w:r>
      <w:r>
        <w:rPr>
          <w:u w:val="single"/>
        </w:rPr>
        <w:t>AT</w:t>
      </w:r>
      <w:r>
        <w:rPr>
          <w:spacing w:val="-2"/>
          <w:u w:val="single"/>
        </w:rPr>
        <w:t xml:space="preserve"> </w:t>
      </w:r>
      <w:r>
        <w:rPr>
          <w:u w:val="single"/>
        </w:rPr>
        <w:t>SEA,1974</w:t>
      </w:r>
      <w:r>
        <w:rPr>
          <w:spacing w:val="-3"/>
          <w:u w:val="single"/>
        </w:rPr>
        <w:t xml:space="preserve"> </w:t>
      </w:r>
      <w:r>
        <w:rPr>
          <w:u w:val="single"/>
        </w:rPr>
        <w:t>AS</w:t>
      </w:r>
      <w:r>
        <w:rPr>
          <w:spacing w:val="-3"/>
          <w:u w:val="single"/>
        </w:rPr>
        <w:t xml:space="preserve"> </w:t>
      </w:r>
      <w:r>
        <w:rPr>
          <w:u w:val="single"/>
        </w:rPr>
        <w:t>AMENDED</w:t>
      </w:r>
      <w:r>
        <w:rPr>
          <w:spacing w:val="-5"/>
          <w:u w:val="single"/>
        </w:rPr>
        <w:t xml:space="preserve"> </w:t>
      </w:r>
      <w:r>
        <w:rPr>
          <w:u w:val="single"/>
        </w:rPr>
        <w:t>(SOLAS) –</w:t>
      </w:r>
      <w:r>
        <w:rPr>
          <w:spacing w:val="-3"/>
          <w:u w:val="single"/>
        </w:rPr>
        <w:t xml:space="preserve"> </w:t>
      </w:r>
      <w:r>
        <w:rPr>
          <w:u w:val="single"/>
        </w:rPr>
        <w:t>GENERAL</w:t>
      </w:r>
      <w:r>
        <w:t xml:space="preserve"> </w:t>
      </w:r>
      <w:r>
        <w:rPr>
          <w:u w:val="single"/>
        </w:rPr>
        <w:t>PROVISIONS</w:t>
      </w:r>
      <w:r>
        <w:t xml:space="preserve"> (2HOURS)</w:t>
      </w:r>
    </w:p>
    <w:p w:rsidR="00921A02" w:rsidRDefault="003E4D5A">
      <w:pPr>
        <w:pStyle w:val="BodyText"/>
        <w:ind w:left="480" w:right="472"/>
      </w:pPr>
      <w:r>
        <w:t>Application – definitions (international voyage – passenger- passenger ships- tanker)- surveys as per SOLAS- surveyors-</w:t>
      </w:r>
      <w:r>
        <w:rPr>
          <w:spacing w:val="80"/>
        </w:rPr>
        <w:t xml:space="preserve"> </w:t>
      </w:r>
      <w:r>
        <w:t>surveys</w:t>
      </w:r>
      <w:r>
        <w:rPr>
          <w:spacing w:val="24"/>
        </w:rPr>
        <w:t xml:space="preserve"> </w:t>
      </w:r>
      <w:r>
        <w:t>on</w:t>
      </w:r>
      <w:r>
        <w:rPr>
          <w:spacing w:val="24"/>
        </w:rPr>
        <w:t xml:space="preserve"> </w:t>
      </w:r>
      <w:r>
        <w:t>a</w:t>
      </w:r>
      <w:r>
        <w:rPr>
          <w:spacing w:val="24"/>
        </w:rPr>
        <w:t xml:space="preserve"> </w:t>
      </w:r>
      <w:r>
        <w:t>passenger</w:t>
      </w:r>
      <w:r>
        <w:rPr>
          <w:spacing w:val="22"/>
        </w:rPr>
        <w:t xml:space="preserve"> </w:t>
      </w:r>
      <w:r>
        <w:t>ships-</w:t>
      </w:r>
      <w:r>
        <w:rPr>
          <w:spacing w:val="22"/>
        </w:rPr>
        <w:t xml:space="preserve"> </w:t>
      </w:r>
      <w:r>
        <w:t>mandatory</w:t>
      </w:r>
      <w:r>
        <w:rPr>
          <w:spacing w:val="21"/>
        </w:rPr>
        <w:t xml:space="preserve"> </w:t>
      </w:r>
      <w:r>
        <w:t>surveys-</w:t>
      </w:r>
      <w:r>
        <w:rPr>
          <w:spacing w:val="20"/>
        </w:rPr>
        <w:t xml:space="preserve"> </w:t>
      </w:r>
      <w:r>
        <w:t>accidents</w:t>
      </w:r>
      <w:r>
        <w:rPr>
          <w:spacing w:val="23"/>
        </w:rPr>
        <w:t xml:space="preserve"> </w:t>
      </w:r>
      <w:r>
        <w:t>–</w:t>
      </w:r>
      <w:r>
        <w:rPr>
          <w:spacing w:val="24"/>
        </w:rPr>
        <w:t xml:space="preserve"> </w:t>
      </w:r>
      <w:r>
        <w:t>reporting</w:t>
      </w:r>
      <w:r>
        <w:rPr>
          <w:spacing w:val="21"/>
        </w:rPr>
        <w:t xml:space="preserve"> </w:t>
      </w:r>
      <w:r>
        <w:t>in</w:t>
      </w:r>
      <w:r>
        <w:rPr>
          <w:spacing w:val="21"/>
        </w:rPr>
        <w:t xml:space="preserve"> </w:t>
      </w:r>
      <w:r>
        <w:t>case</w:t>
      </w:r>
      <w:r>
        <w:rPr>
          <w:spacing w:val="22"/>
        </w:rPr>
        <w:t xml:space="preserve"> </w:t>
      </w:r>
      <w:r>
        <w:t>of</w:t>
      </w:r>
      <w:r>
        <w:rPr>
          <w:spacing w:val="24"/>
        </w:rPr>
        <w:t xml:space="preserve"> </w:t>
      </w:r>
      <w:r>
        <w:t>accidents</w:t>
      </w:r>
      <w:r>
        <w:rPr>
          <w:spacing w:val="24"/>
        </w:rPr>
        <w:t xml:space="preserve"> </w:t>
      </w:r>
      <w:r>
        <w:t>to</w:t>
      </w:r>
      <w:r>
        <w:rPr>
          <w:spacing w:val="21"/>
        </w:rPr>
        <w:t xml:space="preserve"> </w:t>
      </w:r>
      <w:r>
        <w:t>flag</w:t>
      </w:r>
      <w:r>
        <w:rPr>
          <w:spacing w:val="22"/>
        </w:rPr>
        <w:t xml:space="preserve"> </w:t>
      </w:r>
      <w:r>
        <w:t>state-</w:t>
      </w:r>
      <w:r>
        <w:rPr>
          <w:spacing w:val="22"/>
        </w:rPr>
        <w:t xml:space="preserve"> </w:t>
      </w:r>
      <w:r>
        <w:t>owners</w:t>
      </w:r>
      <w:r>
        <w:rPr>
          <w:spacing w:val="22"/>
        </w:rPr>
        <w:t xml:space="preserve"> </w:t>
      </w:r>
      <w:r>
        <w:t>as</w:t>
      </w:r>
      <w:r>
        <w:rPr>
          <w:spacing w:val="24"/>
        </w:rPr>
        <w:t xml:space="preserve"> </w:t>
      </w:r>
      <w:r>
        <w:t xml:space="preserve">per SOLAS- various certificates issued including supplements – validity- exemption- acceptance by contracting governments </w:t>
      </w:r>
      <w:r>
        <w:rPr>
          <w:u w:val="single"/>
        </w:rPr>
        <w:t>SOLAS – SUBDIVISION AND STABILITY, MACHINERY AND ELECTRICAL INSTALLATION</w:t>
      </w:r>
      <w:r>
        <w:t>( 4 HOURS)</w:t>
      </w:r>
    </w:p>
    <w:p w:rsidR="00921A02" w:rsidRDefault="003E4D5A">
      <w:pPr>
        <w:pStyle w:val="BodyText"/>
        <w:ind w:left="480" w:right="472"/>
        <w:jc w:val="both"/>
      </w:pPr>
      <w:r>
        <w:t>Definitions: subdivision</w:t>
      </w:r>
      <w:r>
        <w:rPr>
          <w:spacing w:val="-4"/>
        </w:rPr>
        <w:t xml:space="preserve"> </w:t>
      </w:r>
      <w:r>
        <w:t>loadline-</w:t>
      </w:r>
      <w:r>
        <w:rPr>
          <w:spacing w:val="-5"/>
        </w:rPr>
        <w:t xml:space="preserve"> </w:t>
      </w:r>
      <w:r>
        <w:t>deepest</w:t>
      </w:r>
      <w:r>
        <w:rPr>
          <w:spacing w:val="-3"/>
        </w:rPr>
        <w:t xml:space="preserve"> </w:t>
      </w:r>
      <w:r>
        <w:t>subdivision</w:t>
      </w:r>
      <w:r>
        <w:rPr>
          <w:spacing w:val="-1"/>
        </w:rPr>
        <w:t xml:space="preserve"> </w:t>
      </w:r>
      <w:r>
        <w:t>loadline –</w:t>
      </w:r>
      <w:r>
        <w:rPr>
          <w:spacing w:val="-4"/>
        </w:rPr>
        <w:t xml:space="preserve"> </w:t>
      </w:r>
      <w:r>
        <w:t>length</w:t>
      </w:r>
      <w:r>
        <w:rPr>
          <w:spacing w:val="-1"/>
        </w:rPr>
        <w:t xml:space="preserve"> </w:t>
      </w:r>
      <w:r>
        <w:t>–</w:t>
      </w:r>
      <w:r>
        <w:rPr>
          <w:spacing w:val="-1"/>
        </w:rPr>
        <w:t xml:space="preserve"> </w:t>
      </w:r>
      <w:r>
        <w:t>draught</w:t>
      </w:r>
      <w:r>
        <w:rPr>
          <w:spacing w:val="-3"/>
        </w:rPr>
        <w:t xml:space="preserve"> </w:t>
      </w:r>
      <w:r>
        <w:t>–</w:t>
      </w:r>
      <w:r>
        <w:rPr>
          <w:spacing w:val="-1"/>
        </w:rPr>
        <w:t xml:space="preserve"> </w:t>
      </w:r>
      <w:r>
        <w:t>bulkhead</w:t>
      </w:r>
      <w:r>
        <w:rPr>
          <w:spacing w:val="-1"/>
        </w:rPr>
        <w:t xml:space="preserve"> </w:t>
      </w:r>
      <w:r>
        <w:t>deck</w:t>
      </w:r>
      <w:r>
        <w:rPr>
          <w:spacing w:val="-2"/>
        </w:rPr>
        <w:t xml:space="preserve"> </w:t>
      </w:r>
      <w:r>
        <w:t>-</w:t>
      </w:r>
      <w:r>
        <w:rPr>
          <w:spacing w:val="80"/>
        </w:rPr>
        <w:t xml:space="preserve">   </w:t>
      </w:r>
      <w:r>
        <w:t>permeability</w:t>
      </w:r>
      <w:r>
        <w:rPr>
          <w:spacing w:val="39"/>
        </w:rPr>
        <w:t xml:space="preserve"> </w:t>
      </w:r>
      <w:r>
        <w:t>of</w:t>
      </w:r>
      <w:r>
        <w:rPr>
          <w:spacing w:val="40"/>
        </w:rPr>
        <w:t xml:space="preserve"> </w:t>
      </w:r>
      <w:r>
        <w:t>a space – machinery space – passenger spaces - watertight</w:t>
      </w:r>
      <w:r>
        <w:rPr>
          <w:spacing w:val="40"/>
        </w:rPr>
        <w:t xml:space="preserve"> </w:t>
      </w:r>
      <w:r>
        <w:t>- breadth - margin line</w:t>
      </w:r>
      <w:r>
        <w:rPr>
          <w:spacing w:val="40"/>
        </w:rPr>
        <w:t xml:space="preserve"> </w:t>
      </w:r>
      <w:r>
        <w:t>- explains what is meant by ‘floodable length’ -</w:t>
      </w:r>
      <w:r>
        <w:rPr>
          <w:spacing w:val="40"/>
        </w:rPr>
        <w:t xml:space="preserve"> </w:t>
      </w:r>
      <w:r>
        <w:t>‘factor of subdivision’ .</w:t>
      </w:r>
    </w:p>
    <w:p w:rsidR="00921A02" w:rsidRDefault="003E4D5A">
      <w:pPr>
        <w:pStyle w:val="BodyText"/>
        <w:ind w:left="480" w:right="477"/>
        <w:jc w:val="both"/>
      </w:pPr>
      <w:r>
        <w:t>Requirements for : factor of sub division to a passenger ship’s ability to withstand the flooding of adjacent main compartments – unsymmetrical flooding – cross flooding fittings -</w:t>
      </w:r>
      <w:r>
        <w:rPr>
          <w:spacing w:val="40"/>
        </w:rPr>
        <w:t xml:space="preserve"> </w:t>
      </w:r>
      <w:r>
        <w:t>datas to be provided to master</w:t>
      </w:r>
      <w:r>
        <w:rPr>
          <w:spacing w:val="40"/>
        </w:rPr>
        <w:t xml:space="preserve"> </w:t>
      </w:r>
      <w:r>
        <w:t>on various conditions of stability – markings of subdivision loadline on passenger ships and passenger ship safety certificate -</w:t>
      </w:r>
    </w:p>
    <w:p w:rsidR="00921A02" w:rsidRDefault="003E4D5A">
      <w:pPr>
        <w:pStyle w:val="BodyText"/>
        <w:ind w:left="480" w:right="471"/>
        <w:jc w:val="both"/>
      </w:pPr>
      <w:r>
        <w:t>Compliance with regard to the international convention on load lines – classification of water tight doors ( class1–hinged doors; class 2 – hand-operated sliding doors; class3 – sliding doors which are power-operated as well as hand-operated) – provisions of water</w:t>
      </w:r>
      <w:r>
        <w:rPr>
          <w:spacing w:val="-2"/>
        </w:rPr>
        <w:t xml:space="preserve"> </w:t>
      </w:r>
      <w:r>
        <w:t>tight doors</w:t>
      </w:r>
      <w:r>
        <w:rPr>
          <w:spacing w:val="-2"/>
        </w:rPr>
        <w:t xml:space="preserve"> </w:t>
      </w:r>
      <w:r>
        <w:t>in passenger</w:t>
      </w:r>
      <w:r>
        <w:rPr>
          <w:spacing w:val="-1"/>
        </w:rPr>
        <w:t xml:space="preserve"> </w:t>
      </w:r>
      <w:r>
        <w:t>ships –</w:t>
      </w:r>
      <w:r>
        <w:rPr>
          <w:spacing w:val="-2"/>
        </w:rPr>
        <w:t xml:space="preserve"> </w:t>
      </w:r>
      <w:r>
        <w:t>side scuttles –</w:t>
      </w:r>
      <w:r>
        <w:rPr>
          <w:spacing w:val="-2"/>
        </w:rPr>
        <w:t xml:space="preserve"> </w:t>
      </w:r>
      <w:r>
        <w:t>dead</w:t>
      </w:r>
      <w:r>
        <w:rPr>
          <w:spacing w:val="-3"/>
        </w:rPr>
        <w:t xml:space="preserve"> </w:t>
      </w:r>
      <w:r>
        <w:t>lights</w:t>
      </w:r>
      <w:r>
        <w:rPr>
          <w:spacing w:val="-1"/>
        </w:rPr>
        <w:t xml:space="preserve"> </w:t>
      </w:r>
      <w:r>
        <w:t>– regulations</w:t>
      </w:r>
      <w:r>
        <w:rPr>
          <w:spacing w:val="-2"/>
        </w:rPr>
        <w:t xml:space="preserve"> </w:t>
      </w:r>
      <w:r>
        <w:t>regarding</w:t>
      </w:r>
      <w:r>
        <w:rPr>
          <w:spacing w:val="-3"/>
        </w:rPr>
        <w:t xml:space="preserve"> </w:t>
      </w:r>
      <w:r>
        <w:t>record</w:t>
      </w:r>
      <w:r>
        <w:rPr>
          <w:spacing w:val="-4"/>
        </w:rPr>
        <w:t xml:space="preserve"> </w:t>
      </w:r>
      <w:r>
        <w:t>of operations – entries on log book – damage control plans for various ships like dry cargo- passenger – RO-RO – provision of plans to</w:t>
      </w:r>
      <w:r>
        <w:rPr>
          <w:spacing w:val="80"/>
        </w:rPr>
        <w:t xml:space="preserve"> </w:t>
      </w:r>
      <w:r>
        <w:t>ship master/officers – detection and monitoring</w:t>
      </w:r>
      <w:r>
        <w:rPr>
          <w:spacing w:val="40"/>
        </w:rPr>
        <w:t xml:space="preserve"> </w:t>
      </w:r>
      <w:r>
        <w:t>of</w:t>
      </w:r>
      <w:r>
        <w:rPr>
          <w:spacing w:val="40"/>
        </w:rPr>
        <w:t xml:space="preserve"> </w:t>
      </w:r>
      <w:r>
        <w:t>spaces in case of flooding</w:t>
      </w:r>
    </w:p>
    <w:p w:rsidR="00921A02" w:rsidRDefault="003E4D5A">
      <w:pPr>
        <w:pStyle w:val="BodyText"/>
        <w:ind w:left="480"/>
        <w:jc w:val="both"/>
      </w:pPr>
      <w:r>
        <w:rPr>
          <w:u w:val="single"/>
        </w:rPr>
        <w:t>SOLAS</w:t>
      </w:r>
      <w:r>
        <w:rPr>
          <w:spacing w:val="-5"/>
          <w:u w:val="single"/>
        </w:rPr>
        <w:t xml:space="preserve"> </w:t>
      </w:r>
      <w:r>
        <w:rPr>
          <w:u w:val="single"/>
        </w:rPr>
        <w:t>–</w:t>
      </w:r>
      <w:r>
        <w:rPr>
          <w:spacing w:val="-3"/>
          <w:u w:val="single"/>
        </w:rPr>
        <w:t xml:space="preserve"> </w:t>
      </w:r>
      <w:r>
        <w:rPr>
          <w:u w:val="single"/>
        </w:rPr>
        <w:t>FIRE</w:t>
      </w:r>
      <w:r>
        <w:rPr>
          <w:spacing w:val="-3"/>
          <w:u w:val="single"/>
        </w:rPr>
        <w:t xml:space="preserve"> </w:t>
      </w:r>
      <w:r>
        <w:rPr>
          <w:u w:val="single"/>
        </w:rPr>
        <w:t>PROTECTION,</w:t>
      </w:r>
      <w:r>
        <w:rPr>
          <w:spacing w:val="-3"/>
          <w:u w:val="single"/>
        </w:rPr>
        <w:t xml:space="preserve"> </w:t>
      </w:r>
      <w:r>
        <w:rPr>
          <w:u w:val="single"/>
        </w:rPr>
        <w:t>FIRE</w:t>
      </w:r>
      <w:r>
        <w:rPr>
          <w:spacing w:val="-3"/>
          <w:u w:val="single"/>
        </w:rPr>
        <w:t xml:space="preserve"> </w:t>
      </w:r>
      <w:r>
        <w:rPr>
          <w:u w:val="single"/>
        </w:rPr>
        <w:t>DETECTION</w:t>
      </w:r>
      <w:r>
        <w:rPr>
          <w:spacing w:val="-2"/>
          <w:u w:val="single"/>
        </w:rPr>
        <w:t xml:space="preserve"> </w:t>
      </w:r>
      <w:r>
        <w:rPr>
          <w:u w:val="single"/>
        </w:rPr>
        <w:t>AND</w:t>
      </w:r>
      <w:r>
        <w:rPr>
          <w:spacing w:val="-4"/>
          <w:u w:val="single"/>
        </w:rPr>
        <w:t xml:space="preserve"> </w:t>
      </w:r>
      <w:r>
        <w:rPr>
          <w:u w:val="single"/>
        </w:rPr>
        <w:t>FIRE</w:t>
      </w:r>
      <w:r>
        <w:rPr>
          <w:spacing w:val="-3"/>
          <w:u w:val="single"/>
        </w:rPr>
        <w:t xml:space="preserve"> </w:t>
      </w:r>
      <w:r>
        <w:rPr>
          <w:u w:val="single"/>
        </w:rPr>
        <w:t>EXTINCTION</w:t>
      </w:r>
      <w:r>
        <w:rPr>
          <w:spacing w:val="75"/>
          <w:w w:val="150"/>
        </w:rPr>
        <w:t xml:space="preserve">  </w:t>
      </w:r>
      <w:r>
        <w:t>(3</w:t>
      </w:r>
      <w:r>
        <w:rPr>
          <w:spacing w:val="-2"/>
        </w:rPr>
        <w:t xml:space="preserve"> HOURS)</w:t>
      </w:r>
    </w:p>
    <w:p w:rsidR="00921A02" w:rsidRDefault="003E4D5A">
      <w:pPr>
        <w:pStyle w:val="BodyText"/>
        <w:ind w:left="480" w:right="471"/>
        <w:jc w:val="both"/>
      </w:pPr>
      <w:r>
        <w:t>Basic principle of the regulations on fire protection – class A &amp; B Division – definitions of spaces ( main vertical zones – accommodation spaces – public spaces – service spaces -</w:t>
      </w:r>
      <w:r>
        <w:rPr>
          <w:spacing w:val="40"/>
        </w:rPr>
        <w:t xml:space="preserve"> </w:t>
      </w:r>
      <w:r>
        <w:t>RO-RO cargo spaces, open &amp; closed - special category spaces - machinery spaces of category a</w:t>
      </w:r>
      <w:r>
        <w:rPr>
          <w:spacing w:val="24"/>
        </w:rPr>
        <w:t xml:space="preserve"> </w:t>
      </w:r>
      <w:r>
        <w:t>- cargo space - control station ) SOLAS</w:t>
      </w:r>
      <w:r>
        <w:rPr>
          <w:spacing w:val="80"/>
        </w:rPr>
        <w:t xml:space="preserve"> </w:t>
      </w:r>
      <w:r>
        <w:t>training and maintenance manual – fire control plan – fire hose : purpose – testing – drills and surveys – location of fire control plan – fire extinguishing appliances – maintenance</w:t>
      </w:r>
      <w:r>
        <w:rPr>
          <w:spacing w:val="24"/>
        </w:rPr>
        <w:t xml:space="preserve"> </w:t>
      </w:r>
      <w:r>
        <w:t>and</w:t>
      </w:r>
      <w:r>
        <w:rPr>
          <w:spacing w:val="24"/>
        </w:rPr>
        <w:t xml:space="preserve"> </w:t>
      </w:r>
      <w:r>
        <w:t>operation</w:t>
      </w:r>
      <w:r>
        <w:rPr>
          <w:spacing w:val="22"/>
        </w:rPr>
        <w:t xml:space="preserve"> </w:t>
      </w:r>
      <w:r>
        <w:t>instructions</w:t>
      </w:r>
      <w:r>
        <w:rPr>
          <w:spacing w:val="26"/>
        </w:rPr>
        <w:t xml:space="preserve"> </w:t>
      </w:r>
      <w:r>
        <w:t>–</w:t>
      </w:r>
      <w:r>
        <w:rPr>
          <w:spacing w:val="75"/>
          <w:w w:val="150"/>
        </w:rPr>
        <w:t xml:space="preserve"> </w:t>
      </w:r>
      <w:r>
        <w:t>fire</w:t>
      </w:r>
      <w:r>
        <w:rPr>
          <w:spacing w:val="22"/>
        </w:rPr>
        <w:t xml:space="preserve"> </w:t>
      </w:r>
      <w:r>
        <w:t>alarm-</w:t>
      </w:r>
      <w:r>
        <w:rPr>
          <w:spacing w:val="23"/>
        </w:rPr>
        <w:t xml:space="preserve"> </w:t>
      </w:r>
      <w:r>
        <w:t>location</w:t>
      </w:r>
      <w:r>
        <w:rPr>
          <w:spacing w:val="25"/>
        </w:rPr>
        <w:t xml:space="preserve"> </w:t>
      </w:r>
      <w:r>
        <w:t>–</w:t>
      </w:r>
      <w:r>
        <w:rPr>
          <w:spacing w:val="22"/>
        </w:rPr>
        <w:t xml:space="preserve"> </w:t>
      </w:r>
      <w:r>
        <w:t>fire</w:t>
      </w:r>
      <w:r>
        <w:rPr>
          <w:spacing w:val="22"/>
        </w:rPr>
        <w:t xml:space="preserve"> </w:t>
      </w:r>
      <w:r>
        <w:t>control</w:t>
      </w:r>
      <w:r>
        <w:rPr>
          <w:spacing w:val="25"/>
        </w:rPr>
        <w:t xml:space="preserve"> </w:t>
      </w:r>
      <w:r>
        <w:t>station</w:t>
      </w:r>
      <w:r>
        <w:rPr>
          <w:spacing w:val="23"/>
        </w:rPr>
        <w:t xml:space="preserve"> </w:t>
      </w:r>
      <w:r>
        <w:t>–</w:t>
      </w:r>
      <w:r>
        <w:rPr>
          <w:spacing w:val="24"/>
        </w:rPr>
        <w:t xml:space="preserve"> </w:t>
      </w:r>
      <w:r>
        <w:t>bridge</w:t>
      </w:r>
      <w:r>
        <w:rPr>
          <w:spacing w:val="24"/>
        </w:rPr>
        <w:t xml:space="preserve"> </w:t>
      </w:r>
      <w:r>
        <w:t>panel</w:t>
      </w:r>
      <w:r>
        <w:rPr>
          <w:spacing w:val="24"/>
        </w:rPr>
        <w:t xml:space="preserve"> </w:t>
      </w:r>
      <w:r>
        <w:t>–fire</w:t>
      </w:r>
      <w:r>
        <w:rPr>
          <w:spacing w:val="24"/>
        </w:rPr>
        <w:t xml:space="preserve"> </w:t>
      </w:r>
      <w:r>
        <w:t>patrol</w:t>
      </w:r>
      <w:r>
        <w:rPr>
          <w:spacing w:val="26"/>
        </w:rPr>
        <w:t xml:space="preserve"> </w:t>
      </w:r>
      <w:r>
        <w:t>–</w:t>
      </w:r>
      <w:r>
        <w:rPr>
          <w:spacing w:val="22"/>
        </w:rPr>
        <w:t xml:space="preserve"> </w:t>
      </w:r>
      <w:r>
        <w:t>special</w:t>
      </w:r>
    </w:p>
    <w:p w:rsidR="00921A02" w:rsidRDefault="00921A02">
      <w:pPr>
        <w:pStyle w:val="BodyText"/>
        <w:jc w:val="both"/>
        <w:sectPr w:rsidR="00921A02">
          <w:pgSz w:w="11910" w:h="16840"/>
          <w:pgMar w:top="1420" w:right="0" w:bottom="280" w:left="0" w:header="720" w:footer="720" w:gutter="0"/>
          <w:cols w:space="720"/>
        </w:sect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5"/>
      </w:tblGrid>
      <w:tr w:rsidR="00921A02">
        <w:trPr>
          <w:trHeight w:val="5074"/>
        </w:trPr>
        <w:tc>
          <w:tcPr>
            <w:tcW w:w="11165" w:type="dxa"/>
          </w:tcPr>
          <w:p w:rsidR="00921A02" w:rsidRDefault="003E4D5A">
            <w:pPr>
              <w:pStyle w:val="TableParagraph"/>
              <w:spacing w:line="247" w:lineRule="exact"/>
              <w:ind w:left="107"/>
              <w:jc w:val="both"/>
            </w:pPr>
            <w:r>
              <w:lastRenderedPageBreak/>
              <w:t>requirements</w:t>
            </w:r>
            <w:r>
              <w:rPr>
                <w:spacing w:val="-7"/>
              </w:rPr>
              <w:t xml:space="preserve"> </w:t>
            </w:r>
            <w:r>
              <w:t>of</w:t>
            </w:r>
            <w:r>
              <w:rPr>
                <w:spacing w:val="-5"/>
              </w:rPr>
              <w:t xml:space="preserve"> </w:t>
            </w:r>
            <w:r>
              <w:t>ships</w:t>
            </w:r>
            <w:r>
              <w:rPr>
                <w:spacing w:val="-2"/>
              </w:rPr>
              <w:t xml:space="preserve"> </w:t>
            </w:r>
            <w:r>
              <w:t>carrying</w:t>
            </w:r>
            <w:r>
              <w:rPr>
                <w:spacing w:val="-6"/>
              </w:rPr>
              <w:t xml:space="preserve"> </w:t>
            </w:r>
            <w:r>
              <w:t>dangerous</w:t>
            </w:r>
            <w:r>
              <w:rPr>
                <w:spacing w:val="-2"/>
              </w:rPr>
              <w:t xml:space="preserve"> </w:t>
            </w:r>
            <w:r>
              <w:t>goods</w:t>
            </w:r>
            <w:r>
              <w:rPr>
                <w:spacing w:val="1"/>
              </w:rPr>
              <w:t xml:space="preserve"> </w:t>
            </w:r>
            <w:r>
              <w:t>–</w:t>
            </w:r>
            <w:r>
              <w:rPr>
                <w:spacing w:val="-6"/>
              </w:rPr>
              <w:t xml:space="preserve"> </w:t>
            </w:r>
            <w:r>
              <w:t>compliance</w:t>
            </w:r>
            <w:r>
              <w:rPr>
                <w:spacing w:val="-4"/>
              </w:rPr>
              <w:t xml:space="preserve"> </w:t>
            </w:r>
            <w:r>
              <w:t>as</w:t>
            </w:r>
            <w:r>
              <w:rPr>
                <w:spacing w:val="-3"/>
              </w:rPr>
              <w:t xml:space="preserve"> </w:t>
            </w:r>
            <w:r>
              <w:t>per</w:t>
            </w:r>
            <w:r>
              <w:rPr>
                <w:spacing w:val="-1"/>
              </w:rPr>
              <w:t xml:space="preserve"> </w:t>
            </w:r>
            <w:r>
              <w:rPr>
                <w:spacing w:val="-2"/>
              </w:rPr>
              <w:t>administration</w:t>
            </w:r>
          </w:p>
          <w:p w:rsidR="00921A02" w:rsidRDefault="00921A02">
            <w:pPr>
              <w:pStyle w:val="TableParagraph"/>
              <w:spacing w:before="5"/>
              <w:jc w:val="left"/>
            </w:pPr>
          </w:p>
          <w:p w:rsidR="00921A02" w:rsidRDefault="003E4D5A">
            <w:pPr>
              <w:pStyle w:val="TableParagraph"/>
              <w:tabs>
                <w:tab w:val="left" w:pos="2268"/>
                <w:tab w:val="left" w:pos="6951"/>
              </w:tabs>
              <w:spacing w:line="250" w:lineRule="exact"/>
              <w:ind w:left="107"/>
              <w:jc w:val="both"/>
              <w:rPr>
                <w:b/>
              </w:rPr>
            </w:pPr>
            <w:r>
              <w:rPr>
                <w:b/>
              </w:rPr>
              <w:t>UNIT</w:t>
            </w:r>
            <w:r>
              <w:rPr>
                <w:b/>
                <w:spacing w:val="-1"/>
              </w:rPr>
              <w:t xml:space="preserve"> </w:t>
            </w:r>
            <w:r>
              <w:rPr>
                <w:b/>
              </w:rPr>
              <w:t>5SOLAS</w:t>
            </w:r>
            <w:r>
              <w:rPr>
                <w:b/>
                <w:spacing w:val="-1"/>
              </w:rPr>
              <w:t xml:space="preserve"> </w:t>
            </w:r>
            <w:r>
              <w:rPr>
                <w:b/>
                <w:spacing w:val="-10"/>
              </w:rPr>
              <w:t>-</w:t>
            </w:r>
            <w:r>
              <w:rPr>
                <w:b/>
              </w:rPr>
              <w:tab/>
            </w:r>
            <w:r>
              <w:rPr>
                <w:b/>
                <w:spacing w:val="-5"/>
              </w:rPr>
              <w:t>LSA</w:t>
            </w:r>
            <w:r>
              <w:rPr>
                <w:b/>
              </w:rPr>
              <w:tab/>
              <w:t>6</w:t>
            </w:r>
            <w:r>
              <w:rPr>
                <w:b/>
                <w:spacing w:val="-3"/>
              </w:rPr>
              <w:t xml:space="preserve"> </w:t>
            </w:r>
            <w:r>
              <w:rPr>
                <w:b/>
                <w:spacing w:val="-5"/>
              </w:rPr>
              <w:t>HRS</w:t>
            </w:r>
          </w:p>
          <w:p w:rsidR="00921A02" w:rsidRDefault="003E4D5A">
            <w:pPr>
              <w:pStyle w:val="TableParagraph"/>
              <w:spacing w:line="250" w:lineRule="exact"/>
              <w:ind w:left="107"/>
              <w:jc w:val="both"/>
            </w:pPr>
            <w:r>
              <w:rPr>
                <w:u w:val="single"/>
              </w:rPr>
              <w:t>SOLAS</w:t>
            </w:r>
            <w:r>
              <w:rPr>
                <w:spacing w:val="-9"/>
                <w:u w:val="single"/>
              </w:rPr>
              <w:t xml:space="preserve"> </w:t>
            </w:r>
            <w:r>
              <w:rPr>
                <w:u w:val="single"/>
              </w:rPr>
              <w:t>–</w:t>
            </w:r>
            <w:r>
              <w:rPr>
                <w:spacing w:val="-5"/>
                <w:u w:val="single"/>
              </w:rPr>
              <w:t xml:space="preserve"> </w:t>
            </w:r>
            <w:r>
              <w:rPr>
                <w:u w:val="single"/>
              </w:rPr>
              <w:t>LIFE-SAVING</w:t>
            </w:r>
            <w:r>
              <w:rPr>
                <w:spacing w:val="-5"/>
                <w:u w:val="single"/>
              </w:rPr>
              <w:t xml:space="preserve"> </w:t>
            </w:r>
            <w:r>
              <w:rPr>
                <w:u w:val="single"/>
              </w:rPr>
              <w:t>APPLIANCES</w:t>
            </w:r>
            <w:r>
              <w:rPr>
                <w:spacing w:val="-6"/>
                <w:u w:val="single"/>
              </w:rPr>
              <w:t xml:space="preserve"> </w:t>
            </w:r>
            <w:r>
              <w:rPr>
                <w:u w:val="single"/>
              </w:rPr>
              <w:t>AND</w:t>
            </w:r>
            <w:r>
              <w:rPr>
                <w:spacing w:val="-6"/>
                <w:u w:val="single"/>
              </w:rPr>
              <w:t xml:space="preserve"> </w:t>
            </w:r>
            <w:r>
              <w:rPr>
                <w:spacing w:val="-2"/>
                <w:u w:val="single"/>
              </w:rPr>
              <w:t>ARRANGEMENTS</w:t>
            </w:r>
          </w:p>
          <w:p w:rsidR="00921A02" w:rsidRDefault="00921A02">
            <w:pPr>
              <w:pStyle w:val="TableParagraph"/>
              <w:jc w:val="left"/>
            </w:pPr>
          </w:p>
          <w:p w:rsidR="00921A02" w:rsidRDefault="003E4D5A">
            <w:pPr>
              <w:pStyle w:val="TableParagraph"/>
              <w:ind w:left="107" w:right="94"/>
              <w:jc w:val="both"/>
            </w:pPr>
            <w:r>
              <w:t>Various launching arrangements as per chapter III of SOLAS –requirements- muster list – display of illustration and emergency instructions in various spaces -</w:t>
            </w:r>
            <w:r>
              <w:rPr>
                <w:spacing w:val="63"/>
              </w:rPr>
              <w:t xml:space="preserve"> </w:t>
            </w:r>
            <w:r>
              <w:t>operating instructions for LSAeqpts – training manuals – maintenance manuals</w:t>
            </w:r>
            <w:r>
              <w:rPr>
                <w:spacing w:val="40"/>
              </w:rPr>
              <w:t xml:space="preserve"> </w:t>
            </w:r>
            <w:r>
              <w:t>– drills – requirements and guidelines – trainings</w:t>
            </w:r>
            <w:r>
              <w:rPr>
                <w:spacing w:val="40"/>
              </w:rPr>
              <w:t xml:space="preserve"> </w:t>
            </w:r>
            <w:r>
              <w:t>and use of LSAeqpts carried out on board – record of drills and on board training</w:t>
            </w:r>
            <w:r>
              <w:rPr>
                <w:spacing w:val="-1"/>
              </w:rPr>
              <w:t xml:space="preserve"> </w:t>
            </w:r>
            <w:r>
              <w:t>– instruction for maintenance</w:t>
            </w:r>
            <w:r>
              <w:rPr>
                <w:spacing w:val="40"/>
              </w:rPr>
              <w:t xml:space="preserve"> </w:t>
            </w:r>
            <w:r>
              <w:t>of LSAeqpts – tests – records of entries –</w:t>
            </w:r>
            <w:r>
              <w:rPr>
                <w:spacing w:val="-1"/>
              </w:rPr>
              <w:t xml:space="preserve"> </w:t>
            </w:r>
            <w:r>
              <w:t>servicing</w:t>
            </w:r>
            <w:r>
              <w:rPr>
                <w:spacing w:val="-2"/>
              </w:rPr>
              <w:t xml:space="preserve"> </w:t>
            </w:r>
            <w:r>
              <w:t>of LSAeqpts including</w:t>
            </w:r>
            <w:r>
              <w:rPr>
                <w:spacing w:val="-2"/>
              </w:rPr>
              <w:t xml:space="preserve"> </w:t>
            </w:r>
            <w:r>
              <w:t>inflatable liferafts, inflatable lifejackets, inflated rescue boats and hydrostatic release gear.Special mention on passenger muster</w:t>
            </w:r>
            <w:r>
              <w:rPr>
                <w:spacing w:val="40"/>
              </w:rPr>
              <w:t xml:space="preserve"> </w:t>
            </w:r>
            <w:r>
              <w:t>station requirements – drills – periodicity.</w:t>
            </w:r>
          </w:p>
          <w:p w:rsidR="00921A02" w:rsidRDefault="00921A02">
            <w:pPr>
              <w:pStyle w:val="TableParagraph"/>
              <w:spacing w:before="5"/>
              <w:jc w:val="left"/>
            </w:pPr>
          </w:p>
          <w:p w:rsidR="00921A02" w:rsidRDefault="003E4D5A">
            <w:pPr>
              <w:pStyle w:val="TableParagraph"/>
              <w:spacing w:before="1"/>
              <w:ind w:left="107"/>
              <w:jc w:val="both"/>
              <w:rPr>
                <w:b/>
              </w:rPr>
            </w:pPr>
            <w:r>
              <w:rPr>
                <w:b/>
              </w:rPr>
              <w:t>Books</w:t>
            </w:r>
            <w:r>
              <w:rPr>
                <w:b/>
                <w:spacing w:val="-2"/>
              </w:rPr>
              <w:t xml:space="preserve"> </w:t>
            </w:r>
            <w:r>
              <w:rPr>
                <w:b/>
                <w:spacing w:val="-10"/>
              </w:rPr>
              <w:t>:</w:t>
            </w:r>
          </w:p>
          <w:p w:rsidR="00921A02" w:rsidRDefault="003E4D5A">
            <w:pPr>
              <w:pStyle w:val="TableParagraph"/>
              <w:numPr>
                <w:ilvl w:val="0"/>
                <w:numId w:val="138"/>
              </w:numPr>
              <w:tabs>
                <w:tab w:val="left" w:pos="327"/>
              </w:tabs>
              <w:spacing w:before="33"/>
              <w:ind w:left="327" w:hanging="220"/>
            </w:pPr>
            <w:r>
              <w:t>The</w:t>
            </w:r>
            <w:r>
              <w:rPr>
                <w:spacing w:val="-7"/>
              </w:rPr>
              <w:t xml:space="preserve"> </w:t>
            </w:r>
            <w:r>
              <w:t>Shipmaster’s</w:t>
            </w:r>
            <w:r>
              <w:rPr>
                <w:spacing w:val="-5"/>
              </w:rPr>
              <w:t xml:space="preserve"> </w:t>
            </w:r>
            <w:r>
              <w:t>Business</w:t>
            </w:r>
            <w:r>
              <w:rPr>
                <w:spacing w:val="-4"/>
              </w:rPr>
              <w:t xml:space="preserve"> </w:t>
            </w:r>
            <w:r>
              <w:t>Companion</w:t>
            </w:r>
            <w:r>
              <w:rPr>
                <w:spacing w:val="-3"/>
              </w:rPr>
              <w:t xml:space="preserve"> </w:t>
            </w:r>
            <w:r>
              <w:t>–</w:t>
            </w:r>
            <w:r>
              <w:rPr>
                <w:spacing w:val="-8"/>
              </w:rPr>
              <w:t xml:space="preserve"> </w:t>
            </w:r>
            <w:r>
              <w:t>MALCOM</w:t>
            </w:r>
            <w:r>
              <w:rPr>
                <w:spacing w:val="-4"/>
              </w:rPr>
              <w:t xml:space="preserve"> </w:t>
            </w:r>
            <w:r>
              <w:rPr>
                <w:spacing w:val="-2"/>
              </w:rPr>
              <w:t>MACLACHLAN</w:t>
            </w:r>
          </w:p>
          <w:p w:rsidR="00921A02" w:rsidRDefault="003E4D5A">
            <w:pPr>
              <w:pStyle w:val="TableParagraph"/>
              <w:numPr>
                <w:ilvl w:val="0"/>
                <w:numId w:val="138"/>
              </w:numPr>
              <w:tabs>
                <w:tab w:val="left" w:pos="327"/>
              </w:tabs>
              <w:spacing w:before="37"/>
              <w:ind w:left="327" w:hanging="220"/>
            </w:pPr>
            <w:r>
              <w:t>Business</w:t>
            </w:r>
            <w:r>
              <w:rPr>
                <w:spacing w:val="-5"/>
              </w:rPr>
              <w:t xml:space="preserve"> </w:t>
            </w:r>
            <w:r>
              <w:t>and</w:t>
            </w:r>
            <w:r>
              <w:rPr>
                <w:spacing w:val="-2"/>
              </w:rPr>
              <w:t xml:space="preserve"> </w:t>
            </w:r>
            <w:r>
              <w:t>Law</w:t>
            </w:r>
            <w:r>
              <w:rPr>
                <w:spacing w:val="47"/>
              </w:rPr>
              <w:t xml:space="preserve"> </w:t>
            </w:r>
            <w:r>
              <w:t>for</w:t>
            </w:r>
            <w:r>
              <w:rPr>
                <w:spacing w:val="-5"/>
              </w:rPr>
              <w:t xml:space="preserve"> </w:t>
            </w:r>
            <w:r>
              <w:t>shipmaster’s</w:t>
            </w:r>
            <w:r>
              <w:rPr>
                <w:spacing w:val="1"/>
              </w:rPr>
              <w:t xml:space="preserve"> </w:t>
            </w:r>
            <w:r>
              <w:t>–</w:t>
            </w:r>
            <w:r>
              <w:rPr>
                <w:spacing w:val="-3"/>
              </w:rPr>
              <w:t xml:space="preserve"> </w:t>
            </w:r>
            <w:r>
              <w:t>F.N.</w:t>
            </w:r>
            <w:r>
              <w:rPr>
                <w:spacing w:val="-2"/>
              </w:rPr>
              <w:t xml:space="preserve"> HOPKINS</w:t>
            </w:r>
          </w:p>
          <w:p w:rsidR="00921A02" w:rsidRDefault="003E4D5A">
            <w:pPr>
              <w:pStyle w:val="TableParagraph"/>
              <w:spacing w:before="40"/>
              <w:ind w:left="107"/>
              <w:jc w:val="left"/>
            </w:pPr>
            <w:r>
              <w:rPr>
                <w:b/>
                <w:spacing w:val="-2"/>
              </w:rPr>
              <w:t>References</w:t>
            </w:r>
            <w:r>
              <w:rPr>
                <w:spacing w:val="-2"/>
              </w:rPr>
              <w:t>:</w:t>
            </w:r>
          </w:p>
          <w:p w:rsidR="00921A02" w:rsidRDefault="003E4D5A">
            <w:pPr>
              <w:pStyle w:val="TableParagraph"/>
              <w:numPr>
                <w:ilvl w:val="1"/>
                <w:numId w:val="138"/>
              </w:numPr>
              <w:tabs>
                <w:tab w:val="left" w:pos="327"/>
              </w:tabs>
              <w:spacing w:before="37"/>
              <w:ind w:left="327" w:hanging="220"/>
            </w:pPr>
            <w:r>
              <w:t>International</w:t>
            </w:r>
            <w:r>
              <w:rPr>
                <w:spacing w:val="-3"/>
              </w:rPr>
              <w:t xml:space="preserve"> </w:t>
            </w:r>
            <w:r>
              <w:t>Convention</w:t>
            </w:r>
            <w:r>
              <w:rPr>
                <w:spacing w:val="-6"/>
              </w:rPr>
              <w:t xml:space="preserve"> </w:t>
            </w:r>
            <w:r>
              <w:t>on</w:t>
            </w:r>
            <w:r>
              <w:rPr>
                <w:spacing w:val="-3"/>
              </w:rPr>
              <w:t xml:space="preserve"> </w:t>
            </w:r>
            <w:r>
              <w:t>Load</w:t>
            </w:r>
            <w:r>
              <w:rPr>
                <w:spacing w:val="-6"/>
              </w:rPr>
              <w:t xml:space="preserve"> </w:t>
            </w:r>
            <w:r>
              <w:rPr>
                <w:spacing w:val="-4"/>
              </w:rPr>
              <w:t>lines</w:t>
            </w:r>
          </w:p>
          <w:p w:rsidR="00921A02" w:rsidRDefault="003E4D5A">
            <w:pPr>
              <w:pStyle w:val="TableParagraph"/>
              <w:numPr>
                <w:ilvl w:val="1"/>
                <w:numId w:val="138"/>
              </w:numPr>
              <w:tabs>
                <w:tab w:val="left" w:pos="327"/>
              </w:tabs>
              <w:spacing w:before="38"/>
              <w:ind w:left="327" w:hanging="220"/>
            </w:pPr>
            <w:r>
              <w:t>International</w:t>
            </w:r>
            <w:r>
              <w:rPr>
                <w:spacing w:val="-4"/>
              </w:rPr>
              <w:t xml:space="preserve"> </w:t>
            </w:r>
            <w:r>
              <w:t>Convention</w:t>
            </w:r>
            <w:r>
              <w:rPr>
                <w:spacing w:val="-7"/>
              </w:rPr>
              <w:t xml:space="preserve"> </w:t>
            </w:r>
            <w:r>
              <w:t>on</w:t>
            </w:r>
            <w:r>
              <w:rPr>
                <w:spacing w:val="-4"/>
              </w:rPr>
              <w:t xml:space="preserve"> </w:t>
            </w:r>
            <w:r>
              <w:rPr>
                <w:spacing w:val="-2"/>
              </w:rPr>
              <w:t>Tonnage</w:t>
            </w:r>
          </w:p>
          <w:p w:rsidR="00921A02" w:rsidRDefault="003E4D5A">
            <w:pPr>
              <w:pStyle w:val="TableParagraph"/>
              <w:numPr>
                <w:ilvl w:val="1"/>
                <w:numId w:val="138"/>
              </w:numPr>
              <w:tabs>
                <w:tab w:val="left" w:pos="327"/>
              </w:tabs>
              <w:spacing w:before="37"/>
              <w:ind w:left="327" w:hanging="220"/>
            </w:pPr>
            <w:r>
              <w:rPr>
                <w:spacing w:val="-2"/>
              </w:rPr>
              <w:t>SOLAS</w:t>
            </w:r>
          </w:p>
        </w:tc>
      </w:tr>
      <w:tr w:rsidR="00921A02">
        <w:trPr>
          <w:trHeight w:val="290"/>
        </w:trPr>
        <w:tc>
          <w:tcPr>
            <w:tcW w:w="11165" w:type="dxa"/>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7" w:lineRule="exact"/>
        <w:jc w:val="left"/>
        <w:sectPr w:rsidR="00921A02">
          <w:pgSz w:w="11910" w:h="16840"/>
          <w:pgMar w:top="1400" w:right="0" w:bottom="280" w:left="0" w:header="720" w:footer="720" w:gutter="0"/>
          <w:cols w:space="720"/>
        </w:sectPr>
      </w:pPr>
    </w:p>
    <w:p w:rsidR="00921A02" w:rsidRDefault="00921A02">
      <w:pPr>
        <w:pStyle w:val="BodyText"/>
        <w:spacing w:before="155"/>
        <w:rPr>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756"/>
        <w:gridCol w:w="142"/>
        <w:gridCol w:w="915"/>
        <w:gridCol w:w="204"/>
        <w:gridCol w:w="710"/>
        <w:gridCol w:w="528"/>
        <w:gridCol w:w="386"/>
        <w:gridCol w:w="389"/>
        <w:gridCol w:w="523"/>
        <w:gridCol w:w="889"/>
        <w:gridCol w:w="647"/>
        <w:gridCol w:w="291"/>
        <w:gridCol w:w="356"/>
        <w:gridCol w:w="559"/>
        <w:gridCol w:w="818"/>
        <w:gridCol w:w="93"/>
        <w:gridCol w:w="914"/>
      </w:tblGrid>
      <w:tr w:rsidR="00921A02">
        <w:trPr>
          <w:trHeight w:val="292"/>
        </w:trPr>
        <w:tc>
          <w:tcPr>
            <w:tcW w:w="2043" w:type="dxa"/>
          </w:tcPr>
          <w:p w:rsidR="00921A02" w:rsidRDefault="003E4D5A">
            <w:pPr>
              <w:pStyle w:val="TableParagraph"/>
              <w:spacing w:line="251" w:lineRule="exact"/>
              <w:ind w:left="107"/>
              <w:jc w:val="left"/>
              <w:rPr>
                <w:b/>
              </w:rPr>
            </w:pPr>
            <w:r>
              <w:rPr>
                <w:b/>
                <w:spacing w:val="-2"/>
              </w:rPr>
              <w:t>PROGRAM</w:t>
            </w:r>
          </w:p>
        </w:tc>
        <w:tc>
          <w:tcPr>
            <w:tcW w:w="9120" w:type="dxa"/>
            <w:gridSpan w:val="17"/>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043"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UEMECS1</w:t>
            </w:r>
          </w:p>
        </w:tc>
        <w:tc>
          <w:tcPr>
            <w:tcW w:w="4030" w:type="dxa"/>
            <w:gridSpan w:val="8"/>
            <w:vMerge w:val="restart"/>
          </w:tcPr>
          <w:p w:rsidR="00921A02" w:rsidRDefault="003E4D5A">
            <w:pPr>
              <w:pStyle w:val="TableParagraph"/>
              <w:tabs>
                <w:tab w:val="left" w:pos="1211"/>
                <w:tab w:val="left" w:pos="2189"/>
                <w:tab w:val="left" w:pos="3393"/>
              </w:tabs>
              <w:spacing w:line="251" w:lineRule="exact"/>
              <w:ind w:left="107"/>
              <w:jc w:val="left"/>
              <w:rPr>
                <w:b/>
              </w:rPr>
            </w:pPr>
            <w:r>
              <w:rPr>
                <w:b/>
                <w:spacing w:val="-2"/>
              </w:rPr>
              <w:t>Course</w:t>
            </w:r>
            <w:r>
              <w:rPr>
                <w:b/>
              </w:rPr>
              <w:tab/>
            </w:r>
            <w:r>
              <w:rPr>
                <w:b/>
                <w:spacing w:val="-4"/>
              </w:rPr>
              <w:t>Name</w:t>
            </w:r>
            <w:r>
              <w:rPr>
                <w:b/>
              </w:rPr>
              <w:tab/>
            </w:r>
            <w:r>
              <w:rPr>
                <w:b/>
                <w:spacing w:val="-2"/>
              </w:rPr>
              <w:t>:Marine</w:t>
            </w:r>
            <w:r>
              <w:rPr>
                <w:b/>
              </w:rPr>
              <w:tab/>
            </w:r>
            <w:r>
              <w:rPr>
                <w:b/>
                <w:spacing w:val="-4"/>
              </w:rPr>
              <w:t>Engr.</w:t>
            </w:r>
          </w:p>
          <w:p w:rsidR="00921A02" w:rsidRDefault="003E4D5A">
            <w:pPr>
              <w:pStyle w:val="TableParagraph"/>
              <w:spacing w:before="37"/>
              <w:ind w:left="107"/>
              <w:jc w:val="left"/>
              <w:rPr>
                <w:b/>
              </w:rPr>
            </w:pPr>
            <w:r>
              <w:rPr>
                <w:b/>
              </w:rPr>
              <w:t>Automation</w:t>
            </w:r>
            <w:r>
              <w:rPr>
                <w:b/>
                <w:spacing w:val="-10"/>
              </w:rPr>
              <w:t xml:space="preserve"> </w:t>
            </w:r>
            <w:r>
              <w:rPr>
                <w:b/>
              </w:rPr>
              <w:t>Control</w:t>
            </w:r>
            <w:r>
              <w:rPr>
                <w:b/>
                <w:spacing w:val="-5"/>
              </w:rPr>
              <w:t xml:space="preserve"> </w:t>
            </w:r>
            <w:r>
              <w:rPr>
                <w:b/>
              </w:rPr>
              <w:t>System-</w:t>
            </w:r>
            <w:r>
              <w:rPr>
                <w:b/>
                <w:spacing w:val="-10"/>
              </w:rPr>
              <w:t>I</w:t>
            </w:r>
          </w:p>
        </w:tc>
        <w:tc>
          <w:tcPr>
            <w:tcW w:w="1412" w:type="dxa"/>
            <w:gridSpan w:val="2"/>
          </w:tcPr>
          <w:p w:rsidR="00921A02" w:rsidRDefault="003E4D5A">
            <w:pPr>
              <w:pStyle w:val="TableParagraph"/>
              <w:spacing w:line="251" w:lineRule="exact"/>
              <w:ind w:left="2" w:right="15"/>
              <w:rPr>
                <w:b/>
              </w:rPr>
            </w:pPr>
            <w:r>
              <w:rPr>
                <w:b/>
                <w:spacing w:val="-10"/>
              </w:rPr>
              <w:t>L</w:t>
            </w:r>
          </w:p>
        </w:tc>
        <w:tc>
          <w:tcPr>
            <w:tcW w:w="1294" w:type="dxa"/>
            <w:gridSpan w:val="3"/>
          </w:tcPr>
          <w:p w:rsidR="00921A02" w:rsidRDefault="003E4D5A">
            <w:pPr>
              <w:pStyle w:val="TableParagraph"/>
              <w:spacing w:line="251" w:lineRule="exact"/>
              <w:ind w:left="8" w:right="20"/>
              <w:rPr>
                <w:b/>
              </w:rPr>
            </w:pPr>
            <w:r>
              <w:rPr>
                <w:b/>
                <w:spacing w:val="-10"/>
              </w:rPr>
              <w:t>T</w:t>
            </w:r>
          </w:p>
        </w:tc>
        <w:tc>
          <w:tcPr>
            <w:tcW w:w="1377" w:type="dxa"/>
            <w:gridSpan w:val="2"/>
          </w:tcPr>
          <w:p w:rsidR="00921A02" w:rsidRDefault="003E4D5A">
            <w:pPr>
              <w:pStyle w:val="TableParagraph"/>
              <w:spacing w:line="251" w:lineRule="exact"/>
              <w:ind w:left="10"/>
              <w:rPr>
                <w:b/>
              </w:rPr>
            </w:pPr>
            <w:r>
              <w:rPr>
                <w:b/>
                <w:spacing w:val="-10"/>
              </w:rPr>
              <w:t>P</w:t>
            </w:r>
          </w:p>
        </w:tc>
        <w:tc>
          <w:tcPr>
            <w:tcW w:w="1007" w:type="dxa"/>
            <w:gridSpan w:val="2"/>
          </w:tcPr>
          <w:p w:rsidR="00921A02" w:rsidRDefault="003E4D5A">
            <w:pPr>
              <w:pStyle w:val="TableParagraph"/>
              <w:spacing w:line="251" w:lineRule="exact"/>
              <w:ind w:left="12"/>
              <w:rPr>
                <w:b/>
              </w:rPr>
            </w:pPr>
            <w:r>
              <w:rPr>
                <w:b/>
                <w:spacing w:val="-10"/>
              </w:rPr>
              <w:t>C</w:t>
            </w:r>
          </w:p>
        </w:tc>
      </w:tr>
      <w:tr w:rsidR="00921A02">
        <w:trPr>
          <w:trHeight w:val="290"/>
        </w:trPr>
        <w:tc>
          <w:tcPr>
            <w:tcW w:w="2043" w:type="dxa"/>
            <w:vMerge/>
            <w:tcBorders>
              <w:top w:val="nil"/>
            </w:tcBorders>
          </w:tcPr>
          <w:p w:rsidR="00921A02" w:rsidRDefault="00921A02">
            <w:pPr>
              <w:rPr>
                <w:sz w:val="2"/>
                <w:szCs w:val="2"/>
              </w:rPr>
            </w:pPr>
          </w:p>
        </w:tc>
        <w:tc>
          <w:tcPr>
            <w:tcW w:w="4030" w:type="dxa"/>
            <w:gridSpan w:val="8"/>
            <w:vMerge/>
            <w:tcBorders>
              <w:top w:val="nil"/>
            </w:tcBorders>
          </w:tcPr>
          <w:p w:rsidR="00921A02" w:rsidRDefault="00921A02">
            <w:pPr>
              <w:rPr>
                <w:sz w:val="2"/>
                <w:szCs w:val="2"/>
              </w:rPr>
            </w:pPr>
          </w:p>
        </w:tc>
        <w:tc>
          <w:tcPr>
            <w:tcW w:w="1412" w:type="dxa"/>
            <w:gridSpan w:val="2"/>
          </w:tcPr>
          <w:p w:rsidR="00921A02" w:rsidRDefault="003E4D5A">
            <w:pPr>
              <w:pStyle w:val="TableParagraph"/>
              <w:spacing w:line="247" w:lineRule="exact"/>
              <w:ind w:left="3" w:right="15"/>
            </w:pPr>
            <w:r>
              <w:rPr>
                <w:spacing w:val="-10"/>
              </w:rPr>
              <w:t>2</w:t>
            </w:r>
          </w:p>
        </w:tc>
        <w:tc>
          <w:tcPr>
            <w:tcW w:w="1294" w:type="dxa"/>
            <w:gridSpan w:val="3"/>
          </w:tcPr>
          <w:p w:rsidR="00921A02" w:rsidRDefault="003E4D5A">
            <w:pPr>
              <w:pStyle w:val="TableParagraph"/>
              <w:spacing w:line="247" w:lineRule="exact"/>
              <w:ind w:left="8" w:right="25"/>
            </w:pPr>
            <w:r>
              <w:rPr>
                <w:spacing w:val="-10"/>
              </w:rPr>
              <w:t>0</w:t>
            </w:r>
          </w:p>
        </w:tc>
        <w:tc>
          <w:tcPr>
            <w:tcW w:w="1377" w:type="dxa"/>
            <w:gridSpan w:val="2"/>
          </w:tcPr>
          <w:p w:rsidR="00921A02" w:rsidRDefault="003E4D5A">
            <w:pPr>
              <w:pStyle w:val="TableParagraph"/>
              <w:spacing w:line="247" w:lineRule="exact"/>
              <w:ind w:left="10" w:right="1"/>
            </w:pPr>
            <w:r>
              <w:rPr>
                <w:spacing w:val="-10"/>
              </w:rPr>
              <w:t>0</w:t>
            </w:r>
          </w:p>
        </w:tc>
        <w:tc>
          <w:tcPr>
            <w:tcW w:w="1007" w:type="dxa"/>
            <w:gridSpan w:val="2"/>
          </w:tcPr>
          <w:p w:rsidR="00921A02" w:rsidRDefault="003E4D5A">
            <w:pPr>
              <w:pStyle w:val="TableParagraph"/>
              <w:spacing w:line="247" w:lineRule="exact"/>
              <w:ind w:left="12" w:right="1"/>
            </w:pPr>
            <w:r>
              <w:rPr>
                <w:spacing w:val="-10"/>
              </w:rPr>
              <w:t>2</w:t>
            </w:r>
          </w:p>
        </w:tc>
      </w:tr>
      <w:tr w:rsidR="00921A02">
        <w:trPr>
          <w:trHeight w:val="292"/>
        </w:trPr>
        <w:tc>
          <w:tcPr>
            <w:tcW w:w="2043" w:type="dxa"/>
          </w:tcPr>
          <w:p w:rsidR="00921A02" w:rsidRDefault="003E4D5A">
            <w:pPr>
              <w:pStyle w:val="TableParagraph"/>
              <w:spacing w:line="249" w:lineRule="exact"/>
              <w:ind w:left="107"/>
              <w:jc w:val="left"/>
            </w:pPr>
            <w:r>
              <w:t>Year</w:t>
            </w:r>
            <w:r>
              <w:rPr>
                <w:spacing w:val="-2"/>
              </w:rPr>
              <w:t xml:space="preserve"> </w:t>
            </w:r>
            <w:r>
              <w:t>and</w:t>
            </w:r>
            <w:r>
              <w:rPr>
                <w:spacing w:val="-2"/>
              </w:rPr>
              <w:t xml:space="preserve"> Semester</w:t>
            </w:r>
          </w:p>
        </w:tc>
        <w:tc>
          <w:tcPr>
            <w:tcW w:w="4030" w:type="dxa"/>
            <w:gridSpan w:val="8"/>
          </w:tcPr>
          <w:p w:rsidR="00921A02" w:rsidRDefault="003E4D5A">
            <w:pPr>
              <w:pStyle w:val="TableParagraph"/>
              <w:spacing w:line="249" w:lineRule="exact"/>
              <w:ind w:left="10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090" w:type="dxa"/>
            <w:gridSpan w:val="9"/>
            <w:vMerge w:val="restart"/>
          </w:tcPr>
          <w:p w:rsidR="00921A02" w:rsidRDefault="003E4D5A">
            <w:pPr>
              <w:pStyle w:val="TableParagraph"/>
              <w:spacing w:line="249" w:lineRule="exact"/>
              <w:ind w:left="108"/>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8"/>
              <w:jc w:val="left"/>
            </w:pPr>
            <w:r>
              <w:t>(</w:t>
            </w:r>
            <w:r>
              <w:rPr>
                <w:spacing w:val="-4"/>
              </w:rPr>
              <w:t xml:space="preserve"> </w:t>
            </w:r>
            <w:r>
              <w:t>2Hrs</w:t>
            </w:r>
            <w:r>
              <w:rPr>
                <w:spacing w:val="-3"/>
              </w:rPr>
              <w:t xml:space="preserve"> </w:t>
            </w:r>
            <w:r>
              <w:t>)</w:t>
            </w:r>
            <w:r>
              <w:rPr>
                <w:spacing w:val="51"/>
              </w:rPr>
              <w:t xml:space="preserve"> </w:t>
            </w:r>
            <w:r>
              <w:t xml:space="preserve">Total </w:t>
            </w:r>
            <w:r>
              <w:rPr>
                <w:spacing w:val="-4"/>
              </w:rPr>
              <w:t>36hrs</w:t>
            </w:r>
          </w:p>
        </w:tc>
      </w:tr>
      <w:tr w:rsidR="00921A02">
        <w:trPr>
          <w:trHeight w:val="290"/>
        </w:trPr>
        <w:tc>
          <w:tcPr>
            <w:tcW w:w="2043"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030" w:type="dxa"/>
            <w:gridSpan w:val="8"/>
          </w:tcPr>
          <w:p w:rsidR="00921A02" w:rsidRDefault="003E4D5A">
            <w:pPr>
              <w:pStyle w:val="TableParagraph"/>
              <w:spacing w:line="247" w:lineRule="exact"/>
              <w:ind w:left="107"/>
              <w:jc w:val="left"/>
            </w:pPr>
            <w:r>
              <w:rPr>
                <w:spacing w:val="-5"/>
              </w:rPr>
              <w:t>NIL</w:t>
            </w:r>
          </w:p>
        </w:tc>
        <w:tc>
          <w:tcPr>
            <w:tcW w:w="5090" w:type="dxa"/>
            <w:gridSpan w:val="9"/>
            <w:vMerge/>
            <w:tcBorders>
              <w:top w:val="nil"/>
            </w:tcBorders>
          </w:tcPr>
          <w:p w:rsidR="00921A02" w:rsidRDefault="00921A02">
            <w:pPr>
              <w:rPr>
                <w:sz w:val="2"/>
                <w:szCs w:val="2"/>
              </w:rPr>
            </w:pPr>
          </w:p>
        </w:tc>
      </w:tr>
      <w:tr w:rsidR="00921A02">
        <w:trPr>
          <w:trHeight w:val="506"/>
        </w:trPr>
        <w:tc>
          <w:tcPr>
            <w:tcW w:w="2043" w:type="dxa"/>
            <w:vMerge w:val="restart"/>
          </w:tcPr>
          <w:p w:rsidR="00921A02" w:rsidRDefault="00921A02">
            <w:pPr>
              <w:pStyle w:val="TableParagraph"/>
              <w:jc w:val="left"/>
            </w:pPr>
          </w:p>
          <w:p w:rsidR="00921A02" w:rsidRDefault="00921A02">
            <w:pPr>
              <w:pStyle w:val="TableParagraph"/>
              <w:spacing w:before="212"/>
              <w:jc w:val="left"/>
            </w:pPr>
          </w:p>
          <w:p w:rsidR="00921A02" w:rsidRDefault="003E4D5A">
            <w:pPr>
              <w:pStyle w:val="TableParagraph"/>
              <w:ind w:left="251"/>
              <w:jc w:val="left"/>
            </w:pPr>
            <w:r>
              <w:t>Course</w:t>
            </w:r>
            <w:r>
              <w:rPr>
                <w:spacing w:val="53"/>
              </w:rPr>
              <w:t xml:space="preserve"> </w:t>
            </w:r>
            <w:r>
              <w:rPr>
                <w:spacing w:val="-2"/>
              </w:rPr>
              <w:t>Category</w:t>
            </w:r>
          </w:p>
        </w:tc>
        <w:tc>
          <w:tcPr>
            <w:tcW w:w="2017" w:type="dxa"/>
            <w:gridSpan w:val="4"/>
          </w:tcPr>
          <w:p w:rsidR="00921A02" w:rsidRDefault="003E4D5A">
            <w:pPr>
              <w:pStyle w:val="TableParagraph"/>
              <w:spacing w:line="254" w:lineRule="exact"/>
              <w:ind w:left="306" w:hanging="51"/>
              <w:jc w:val="left"/>
              <w:rPr>
                <w:b/>
              </w:rPr>
            </w:pPr>
            <w:r>
              <w:rPr>
                <w:b/>
              </w:rPr>
              <w:t>Humanities</w:t>
            </w:r>
            <w:r>
              <w:rPr>
                <w:b/>
                <w:spacing w:val="-14"/>
              </w:rPr>
              <w:t xml:space="preserve"> </w:t>
            </w:r>
            <w:r>
              <w:rPr>
                <w:b/>
              </w:rPr>
              <w:t>and Social</w:t>
            </w:r>
            <w:r>
              <w:rPr>
                <w:b/>
                <w:spacing w:val="-2"/>
              </w:rPr>
              <w:t xml:space="preserve"> Sciences</w:t>
            </w:r>
          </w:p>
        </w:tc>
        <w:tc>
          <w:tcPr>
            <w:tcW w:w="2013" w:type="dxa"/>
            <w:gridSpan w:val="4"/>
          </w:tcPr>
          <w:p w:rsidR="00921A02" w:rsidRDefault="003E4D5A">
            <w:pPr>
              <w:pStyle w:val="TableParagraph"/>
              <w:spacing w:line="254" w:lineRule="exact"/>
              <w:ind w:left="628" w:hanging="240"/>
              <w:jc w:val="left"/>
              <w:rPr>
                <w:b/>
              </w:rPr>
            </w:pPr>
            <w:r>
              <w:rPr>
                <w:b/>
                <w:spacing w:val="-2"/>
              </w:rPr>
              <w:t>Management Courses</w:t>
            </w:r>
          </w:p>
        </w:tc>
        <w:tc>
          <w:tcPr>
            <w:tcW w:w="2706" w:type="dxa"/>
            <w:gridSpan w:val="5"/>
          </w:tcPr>
          <w:p w:rsidR="00921A02" w:rsidRDefault="003E4D5A">
            <w:pPr>
              <w:pStyle w:val="TableParagraph"/>
              <w:spacing w:line="251" w:lineRule="exact"/>
              <w:ind w:left="518"/>
              <w:jc w:val="left"/>
              <w:rPr>
                <w:b/>
              </w:rPr>
            </w:pPr>
            <w:r>
              <w:rPr>
                <w:b/>
              </w:rPr>
              <w:t>Professional</w:t>
            </w:r>
            <w:r>
              <w:rPr>
                <w:b/>
                <w:spacing w:val="-7"/>
              </w:rPr>
              <w:t xml:space="preserve"> </w:t>
            </w:r>
            <w:r>
              <w:rPr>
                <w:b/>
                <w:spacing w:val="-4"/>
              </w:rPr>
              <w:t>Core</w:t>
            </w:r>
          </w:p>
        </w:tc>
        <w:tc>
          <w:tcPr>
            <w:tcW w:w="2384" w:type="dxa"/>
            <w:gridSpan w:val="4"/>
          </w:tcPr>
          <w:p w:rsidR="00921A02" w:rsidRDefault="003E4D5A">
            <w:pPr>
              <w:pStyle w:val="TableParagraph"/>
              <w:spacing w:line="251" w:lineRule="exact"/>
              <w:ind w:left="218"/>
              <w:jc w:val="left"/>
              <w:rPr>
                <w:b/>
              </w:rPr>
            </w:pPr>
            <w:r>
              <w:rPr>
                <w:b/>
              </w:rPr>
              <w:t>Professional</w:t>
            </w:r>
            <w:r>
              <w:rPr>
                <w:b/>
                <w:spacing w:val="-5"/>
              </w:rPr>
              <w:t xml:space="preserve"> </w:t>
            </w:r>
            <w:r>
              <w:rPr>
                <w:b/>
                <w:spacing w:val="-2"/>
              </w:rPr>
              <w:t>Elective</w:t>
            </w:r>
          </w:p>
        </w:tc>
      </w:tr>
      <w:tr w:rsidR="00921A02">
        <w:trPr>
          <w:trHeight w:val="290"/>
        </w:trPr>
        <w:tc>
          <w:tcPr>
            <w:tcW w:w="2043" w:type="dxa"/>
            <w:vMerge/>
            <w:tcBorders>
              <w:top w:val="nil"/>
            </w:tcBorders>
          </w:tcPr>
          <w:p w:rsidR="00921A02" w:rsidRDefault="00921A02">
            <w:pPr>
              <w:rPr>
                <w:sz w:val="2"/>
                <w:szCs w:val="2"/>
              </w:rPr>
            </w:pPr>
          </w:p>
        </w:tc>
        <w:tc>
          <w:tcPr>
            <w:tcW w:w="2017" w:type="dxa"/>
            <w:gridSpan w:val="4"/>
          </w:tcPr>
          <w:p w:rsidR="00921A02" w:rsidRDefault="00921A02">
            <w:pPr>
              <w:pStyle w:val="TableParagraph"/>
              <w:jc w:val="left"/>
              <w:rPr>
                <w:sz w:val="20"/>
              </w:rPr>
            </w:pPr>
          </w:p>
        </w:tc>
        <w:tc>
          <w:tcPr>
            <w:tcW w:w="2013" w:type="dxa"/>
            <w:gridSpan w:val="4"/>
          </w:tcPr>
          <w:p w:rsidR="00921A02" w:rsidRDefault="00921A02">
            <w:pPr>
              <w:pStyle w:val="TableParagraph"/>
              <w:jc w:val="left"/>
              <w:rPr>
                <w:sz w:val="20"/>
              </w:rPr>
            </w:pPr>
          </w:p>
        </w:tc>
        <w:tc>
          <w:tcPr>
            <w:tcW w:w="2706" w:type="dxa"/>
            <w:gridSpan w:val="5"/>
          </w:tcPr>
          <w:p w:rsidR="00921A02" w:rsidRDefault="00921A02">
            <w:pPr>
              <w:pStyle w:val="TableParagraph"/>
              <w:jc w:val="left"/>
              <w:rPr>
                <w:sz w:val="20"/>
              </w:rPr>
            </w:pPr>
          </w:p>
        </w:tc>
        <w:tc>
          <w:tcPr>
            <w:tcW w:w="2384" w:type="dxa"/>
            <w:gridSpan w:val="4"/>
          </w:tcPr>
          <w:p w:rsidR="00921A02" w:rsidRDefault="00921A02">
            <w:pPr>
              <w:pStyle w:val="TableParagraph"/>
              <w:jc w:val="left"/>
              <w:rPr>
                <w:sz w:val="20"/>
              </w:rPr>
            </w:pPr>
          </w:p>
        </w:tc>
      </w:tr>
      <w:tr w:rsidR="00921A02">
        <w:trPr>
          <w:trHeight w:val="580"/>
        </w:trPr>
        <w:tc>
          <w:tcPr>
            <w:tcW w:w="2043" w:type="dxa"/>
            <w:vMerge/>
            <w:tcBorders>
              <w:top w:val="nil"/>
            </w:tcBorders>
          </w:tcPr>
          <w:p w:rsidR="00921A02" w:rsidRDefault="00921A02">
            <w:pPr>
              <w:rPr>
                <w:sz w:val="2"/>
                <w:szCs w:val="2"/>
              </w:rPr>
            </w:pPr>
          </w:p>
        </w:tc>
        <w:tc>
          <w:tcPr>
            <w:tcW w:w="2017"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013" w:type="dxa"/>
            <w:gridSpan w:val="4"/>
          </w:tcPr>
          <w:p w:rsidR="00921A02" w:rsidRDefault="003E4D5A">
            <w:pPr>
              <w:pStyle w:val="TableParagraph"/>
              <w:spacing w:line="251" w:lineRule="exact"/>
              <w:ind w:left="107"/>
              <w:jc w:val="left"/>
              <w:rPr>
                <w:b/>
              </w:rPr>
            </w:pPr>
            <w:r>
              <w:rPr>
                <w:b/>
                <w:spacing w:val="-2"/>
              </w:rPr>
              <w:t>Engineering</w:t>
            </w:r>
          </w:p>
          <w:p w:rsidR="00921A02" w:rsidRDefault="003E4D5A">
            <w:pPr>
              <w:pStyle w:val="TableParagraph"/>
              <w:spacing w:before="38"/>
              <w:ind w:left="107"/>
              <w:jc w:val="left"/>
              <w:rPr>
                <w:b/>
              </w:rPr>
            </w:pPr>
            <w:r>
              <w:rPr>
                <w:b/>
                <w:spacing w:val="-2"/>
              </w:rPr>
              <w:t>Science</w:t>
            </w:r>
          </w:p>
        </w:tc>
        <w:tc>
          <w:tcPr>
            <w:tcW w:w="2706" w:type="dxa"/>
            <w:gridSpan w:val="5"/>
          </w:tcPr>
          <w:p w:rsidR="00921A02" w:rsidRDefault="003E4D5A">
            <w:pPr>
              <w:pStyle w:val="TableParagraph"/>
              <w:spacing w:line="251" w:lineRule="exact"/>
              <w:ind w:left="828"/>
              <w:jc w:val="left"/>
              <w:rPr>
                <w:b/>
              </w:rPr>
            </w:pPr>
            <w:r>
              <w:rPr>
                <w:b/>
              </w:rPr>
              <w:t xml:space="preserve">Open </w:t>
            </w:r>
            <w:r>
              <w:rPr>
                <w:b/>
                <w:spacing w:val="-2"/>
              </w:rPr>
              <w:t>Elective</w:t>
            </w:r>
          </w:p>
        </w:tc>
        <w:tc>
          <w:tcPr>
            <w:tcW w:w="2384" w:type="dxa"/>
            <w:gridSpan w:val="4"/>
          </w:tcPr>
          <w:p w:rsidR="00921A02" w:rsidRDefault="003E4D5A">
            <w:pPr>
              <w:pStyle w:val="TableParagraph"/>
              <w:spacing w:line="251" w:lineRule="exact"/>
              <w:ind w:left="827"/>
              <w:jc w:val="left"/>
              <w:rPr>
                <w:b/>
              </w:rPr>
            </w:pPr>
            <w:r>
              <w:rPr>
                <w:b/>
                <w:spacing w:val="-2"/>
              </w:rPr>
              <w:t>Mandatory</w:t>
            </w:r>
          </w:p>
        </w:tc>
      </w:tr>
      <w:tr w:rsidR="00921A02">
        <w:trPr>
          <w:trHeight w:val="292"/>
        </w:trPr>
        <w:tc>
          <w:tcPr>
            <w:tcW w:w="2043" w:type="dxa"/>
            <w:vMerge/>
            <w:tcBorders>
              <w:top w:val="nil"/>
            </w:tcBorders>
          </w:tcPr>
          <w:p w:rsidR="00921A02" w:rsidRDefault="00921A02">
            <w:pPr>
              <w:rPr>
                <w:sz w:val="2"/>
                <w:szCs w:val="2"/>
              </w:rPr>
            </w:pPr>
          </w:p>
        </w:tc>
        <w:tc>
          <w:tcPr>
            <w:tcW w:w="2017" w:type="dxa"/>
            <w:gridSpan w:val="4"/>
          </w:tcPr>
          <w:p w:rsidR="00921A02" w:rsidRDefault="00921A02">
            <w:pPr>
              <w:pStyle w:val="TableParagraph"/>
              <w:jc w:val="left"/>
              <w:rPr>
                <w:sz w:val="20"/>
              </w:rPr>
            </w:pPr>
          </w:p>
        </w:tc>
        <w:tc>
          <w:tcPr>
            <w:tcW w:w="2013" w:type="dxa"/>
            <w:gridSpan w:val="4"/>
          </w:tcPr>
          <w:p w:rsidR="00921A02" w:rsidRDefault="003E4D5A">
            <w:pPr>
              <w:pStyle w:val="TableParagraph"/>
              <w:spacing w:before="1"/>
              <w:ind w:left="1187"/>
              <w:jc w:val="left"/>
              <w:rPr>
                <w:rFonts w:ascii="Wingdings" w:hAnsi="Wingdings"/>
              </w:rPr>
            </w:pPr>
            <w:r>
              <w:rPr>
                <w:rFonts w:ascii="Wingdings" w:hAnsi="Wingdings"/>
                <w:spacing w:val="-10"/>
              </w:rPr>
              <w:t></w:t>
            </w:r>
          </w:p>
        </w:tc>
        <w:tc>
          <w:tcPr>
            <w:tcW w:w="2706" w:type="dxa"/>
            <w:gridSpan w:val="5"/>
          </w:tcPr>
          <w:p w:rsidR="00921A02" w:rsidRDefault="00921A02">
            <w:pPr>
              <w:pStyle w:val="TableParagraph"/>
              <w:jc w:val="left"/>
              <w:rPr>
                <w:sz w:val="20"/>
              </w:rPr>
            </w:pPr>
          </w:p>
        </w:tc>
        <w:tc>
          <w:tcPr>
            <w:tcW w:w="2384" w:type="dxa"/>
            <w:gridSpan w:val="4"/>
          </w:tcPr>
          <w:p w:rsidR="00921A02" w:rsidRDefault="00921A02">
            <w:pPr>
              <w:pStyle w:val="TableParagraph"/>
              <w:jc w:val="left"/>
              <w:rPr>
                <w:sz w:val="20"/>
              </w:rPr>
            </w:pPr>
          </w:p>
        </w:tc>
      </w:tr>
      <w:tr w:rsidR="00921A02">
        <w:trPr>
          <w:trHeight w:val="870"/>
        </w:trPr>
        <w:tc>
          <w:tcPr>
            <w:tcW w:w="2043"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9120" w:type="dxa"/>
            <w:gridSpan w:val="17"/>
          </w:tcPr>
          <w:p w:rsidR="00921A02" w:rsidRDefault="003E4D5A">
            <w:pPr>
              <w:pStyle w:val="TableParagraph"/>
              <w:numPr>
                <w:ilvl w:val="0"/>
                <w:numId w:val="137"/>
              </w:numPr>
              <w:tabs>
                <w:tab w:val="left" w:pos="2268"/>
              </w:tabs>
              <w:spacing w:line="247" w:lineRule="exact"/>
            </w:pPr>
            <w:r>
              <w:t>To</w:t>
            </w:r>
            <w:r>
              <w:rPr>
                <w:spacing w:val="-5"/>
              </w:rPr>
              <w:t xml:space="preserve"> </w:t>
            </w:r>
            <w:r>
              <w:t>introduce</w:t>
            </w:r>
            <w:r>
              <w:rPr>
                <w:spacing w:val="-4"/>
              </w:rPr>
              <w:t xml:space="preserve"> </w:t>
            </w:r>
            <w:r>
              <w:t>the</w:t>
            </w:r>
            <w:r>
              <w:rPr>
                <w:spacing w:val="-4"/>
              </w:rPr>
              <w:t xml:space="preserve"> </w:t>
            </w:r>
            <w:r>
              <w:t>concepts</w:t>
            </w:r>
            <w:r>
              <w:rPr>
                <w:spacing w:val="-4"/>
              </w:rPr>
              <w:t xml:space="preserve"> </w:t>
            </w:r>
            <w:r>
              <w:t>of</w:t>
            </w:r>
            <w:r>
              <w:rPr>
                <w:spacing w:val="-1"/>
              </w:rPr>
              <w:t xml:space="preserve"> </w:t>
            </w:r>
            <w:r>
              <w:rPr>
                <w:spacing w:val="-2"/>
              </w:rPr>
              <w:t>automation.</w:t>
            </w:r>
          </w:p>
          <w:p w:rsidR="00921A02" w:rsidRDefault="003E4D5A">
            <w:pPr>
              <w:pStyle w:val="TableParagraph"/>
              <w:numPr>
                <w:ilvl w:val="0"/>
                <w:numId w:val="137"/>
              </w:numPr>
              <w:tabs>
                <w:tab w:val="left" w:pos="2268"/>
              </w:tabs>
              <w:spacing w:before="37"/>
            </w:pPr>
            <w:r>
              <w:t>To</w:t>
            </w:r>
            <w:r>
              <w:rPr>
                <w:spacing w:val="-5"/>
              </w:rPr>
              <w:t xml:space="preserve"> </w:t>
            </w:r>
            <w:r>
              <w:t>learn</w:t>
            </w:r>
            <w:r>
              <w:rPr>
                <w:spacing w:val="-5"/>
              </w:rPr>
              <w:t xml:space="preserve"> </w:t>
            </w:r>
            <w:r>
              <w:t>the</w:t>
            </w:r>
            <w:r>
              <w:rPr>
                <w:spacing w:val="-2"/>
              </w:rPr>
              <w:t xml:space="preserve"> </w:t>
            </w:r>
            <w:r>
              <w:t>principles</w:t>
            </w:r>
            <w:r>
              <w:rPr>
                <w:spacing w:val="-2"/>
              </w:rPr>
              <w:t xml:space="preserve"> </w:t>
            </w:r>
            <w:r>
              <w:t>of</w:t>
            </w:r>
            <w:r>
              <w:rPr>
                <w:spacing w:val="-3"/>
              </w:rPr>
              <w:t xml:space="preserve"> </w:t>
            </w:r>
            <w:r>
              <w:rPr>
                <w:spacing w:val="-2"/>
              </w:rPr>
              <w:t>thermodynamics.</w:t>
            </w:r>
          </w:p>
          <w:p w:rsidR="00921A02" w:rsidRDefault="003E4D5A">
            <w:pPr>
              <w:pStyle w:val="TableParagraph"/>
              <w:numPr>
                <w:ilvl w:val="0"/>
                <w:numId w:val="137"/>
              </w:numPr>
              <w:tabs>
                <w:tab w:val="left" w:pos="2268"/>
              </w:tabs>
              <w:spacing w:before="38"/>
            </w:pPr>
            <w:r>
              <w:t>To</w:t>
            </w:r>
            <w:r>
              <w:rPr>
                <w:spacing w:val="-3"/>
              </w:rPr>
              <w:t xml:space="preserve"> </w:t>
            </w:r>
            <w:r>
              <w:t>understand</w:t>
            </w:r>
            <w:r>
              <w:rPr>
                <w:spacing w:val="-4"/>
              </w:rPr>
              <w:t xml:space="preserve"> </w:t>
            </w:r>
            <w:r>
              <w:t>the</w:t>
            </w:r>
            <w:r>
              <w:rPr>
                <w:spacing w:val="-3"/>
              </w:rPr>
              <w:t xml:space="preserve"> </w:t>
            </w:r>
            <w:r>
              <w:t>science</w:t>
            </w:r>
            <w:r>
              <w:rPr>
                <w:spacing w:val="-4"/>
              </w:rPr>
              <w:t xml:space="preserve"> </w:t>
            </w:r>
            <w:r>
              <w:t>of</w:t>
            </w:r>
            <w:r>
              <w:rPr>
                <w:spacing w:val="-2"/>
              </w:rPr>
              <w:t xml:space="preserve"> steel.</w:t>
            </w:r>
          </w:p>
        </w:tc>
      </w:tr>
      <w:tr w:rsidR="00921A02">
        <w:trPr>
          <w:trHeight w:val="292"/>
        </w:trPr>
        <w:tc>
          <w:tcPr>
            <w:tcW w:w="2043" w:type="dxa"/>
            <w:vMerge w:val="restart"/>
          </w:tcPr>
          <w:p w:rsidR="00921A02" w:rsidRDefault="003E4D5A">
            <w:pPr>
              <w:pStyle w:val="TableParagraph"/>
              <w:spacing w:line="249" w:lineRule="exact"/>
              <w:ind w:left="107"/>
              <w:jc w:val="left"/>
            </w:pPr>
            <w:r>
              <w:t>Course</w:t>
            </w:r>
            <w:r>
              <w:rPr>
                <w:spacing w:val="-3"/>
              </w:rPr>
              <w:t xml:space="preserve"> </w:t>
            </w:r>
            <w:r>
              <w:rPr>
                <w:spacing w:val="-2"/>
              </w:rPr>
              <w:t>outcome</w:t>
            </w:r>
          </w:p>
        </w:tc>
        <w:tc>
          <w:tcPr>
            <w:tcW w:w="756" w:type="dxa"/>
          </w:tcPr>
          <w:p w:rsidR="00921A02" w:rsidRDefault="003E4D5A">
            <w:pPr>
              <w:pStyle w:val="TableParagraph"/>
              <w:spacing w:line="249" w:lineRule="exact"/>
              <w:ind w:left="107"/>
              <w:jc w:val="left"/>
            </w:pPr>
            <w:r>
              <w:rPr>
                <w:spacing w:val="-10"/>
              </w:rPr>
              <w:t>1</w:t>
            </w:r>
          </w:p>
        </w:tc>
        <w:tc>
          <w:tcPr>
            <w:tcW w:w="8364" w:type="dxa"/>
            <w:gridSpan w:val="16"/>
          </w:tcPr>
          <w:p w:rsidR="00921A02" w:rsidRDefault="003E4D5A">
            <w:pPr>
              <w:pStyle w:val="TableParagraph"/>
              <w:spacing w:line="249" w:lineRule="exact"/>
              <w:ind w:left="107"/>
              <w:jc w:val="left"/>
            </w:pPr>
            <w:r>
              <w:t>Infer</w:t>
            </w:r>
            <w:r>
              <w:rPr>
                <w:spacing w:val="-3"/>
              </w:rPr>
              <w:t xml:space="preserve"> </w:t>
            </w:r>
            <w:r>
              <w:t>the</w:t>
            </w:r>
            <w:r>
              <w:rPr>
                <w:spacing w:val="-3"/>
              </w:rPr>
              <w:t xml:space="preserve"> </w:t>
            </w:r>
            <w:r>
              <w:t>Strength</w:t>
            </w:r>
            <w:r>
              <w:rPr>
                <w:spacing w:val="-3"/>
              </w:rPr>
              <w:t xml:space="preserve"> </w:t>
            </w:r>
            <w:r>
              <w:t>of</w:t>
            </w:r>
            <w:r>
              <w:rPr>
                <w:spacing w:val="-2"/>
              </w:rPr>
              <w:t xml:space="preserve"> materials</w:t>
            </w:r>
          </w:p>
        </w:tc>
      </w:tr>
      <w:tr w:rsidR="00921A02">
        <w:trPr>
          <w:trHeight w:val="290"/>
        </w:trPr>
        <w:tc>
          <w:tcPr>
            <w:tcW w:w="2043"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107"/>
              <w:jc w:val="left"/>
            </w:pPr>
            <w:r>
              <w:rPr>
                <w:spacing w:val="-10"/>
              </w:rPr>
              <w:t>2</w:t>
            </w:r>
          </w:p>
        </w:tc>
        <w:tc>
          <w:tcPr>
            <w:tcW w:w="8364" w:type="dxa"/>
            <w:gridSpan w:val="16"/>
          </w:tcPr>
          <w:p w:rsidR="00921A02" w:rsidRDefault="003E4D5A">
            <w:pPr>
              <w:pStyle w:val="TableParagraph"/>
              <w:spacing w:line="247" w:lineRule="exact"/>
              <w:ind w:left="107"/>
              <w:jc w:val="left"/>
            </w:pPr>
            <w:r>
              <w:t>Acquire</w:t>
            </w:r>
            <w:r>
              <w:rPr>
                <w:spacing w:val="-4"/>
              </w:rPr>
              <w:t xml:space="preserve"> </w:t>
            </w:r>
            <w:r>
              <w:t>the</w:t>
            </w:r>
            <w:r>
              <w:rPr>
                <w:spacing w:val="-3"/>
              </w:rPr>
              <w:t xml:space="preserve"> </w:t>
            </w:r>
            <w:r>
              <w:t>fundamentals</w:t>
            </w:r>
            <w:r>
              <w:rPr>
                <w:spacing w:val="-3"/>
              </w:rPr>
              <w:t xml:space="preserve"> </w:t>
            </w:r>
            <w:r>
              <w:t>of</w:t>
            </w:r>
            <w:r>
              <w:rPr>
                <w:spacing w:val="-3"/>
              </w:rPr>
              <w:t xml:space="preserve"> </w:t>
            </w:r>
            <w:r>
              <w:t>Fluid</w:t>
            </w:r>
            <w:r>
              <w:rPr>
                <w:spacing w:val="-3"/>
              </w:rPr>
              <w:t xml:space="preserve"> </w:t>
            </w:r>
            <w:r>
              <w:rPr>
                <w:spacing w:val="-2"/>
              </w:rPr>
              <w:t>mechanics</w:t>
            </w:r>
          </w:p>
        </w:tc>
      </w:tr>
      <w:tr w:rsidR="00921A02">
        <w:trPr>
          <w:trHeight w:val="292"/>
        </w:trPr>
        <w:tc>
          <w:tcPr>
            <w:tcW w:w="2043"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107"/>
              <w:jc w:val="left"/>
            </w:pPr>
            <w:r>
              <w:rPr>
                <w:spacing w:val="-10"/>
              </w:rPr>
              <w:t>3</w:t>
            </w:r>
          </w:p>
        </w:tc>
        <w:tc>
          <w:tcPr>
            <w:tcW w:w="8364" w:type="dxa"/>
            <w:gridSpan w:val="16"/>
          </w:tcPr>
          <w:p w:rsidR="00921A02" w:rsidRDefault="003E4D5A">
            <w:pPr>
              <w:pStyle w:val="TableParagraph"/>
              <w:spacing w:line="247" w:lineRule="exact"/>
              <w:ind w:left="107"/>
              <w:jc w:val="left"/>
            </w:pPr>
            <w:r>
              <w:t>Interpret</w:t>
            </w:r>
            <w:r>
              <w:rPr>
                <w:spacing w:val="-5"/>
              </w:rPr>
              <w:t xml:space="preserve"> </w:t>
            </w:r>
            <w:r>
              <w:t>the</w:t>
            </w:r>
            <w:r>
              <w:rPr>
                <w:spacing w:val="-4"/>
              </w:rPr>
              <w:t xml:space="preserve"> </w:t>
            </w:r>
            <w:r>
              <w:t>principles</w:t>
            </w:r>
            <w:r>
              <w:rPr>
                <w:spacing w:val="-3"/>
              </w:rPr>
              <w:t xml:space="preserve"> </w:t>
            </w:r>
            <w:r>
              <w:t>governing</w:t>
            </w:r>
            <w:r>
              <w:rPr>
                <w:spacing w:val="-7"/>
              </w:rPr>
              <w:t xml:space="preserve"> </w:t>
            </w:r>
            <w:r>
              <w:t>the</w:t>
            </w:r>
            <w:r>
              <w:rPr>
                <w:spacing w:val="-3"/>
              </w:rPr>
              <w:t xml:space="preserve"> </w:t>
            </w:r>
            <w:r>
              <w:t>properties</w:t>
            </w:r>
            <w:r>
              <w:rPr>
                <w:spacing w:val="-6"/>
              </w:rPr>
              <w:t xml:space="preserve"> </w:t>
            </w:r>
            <w:r>
              <w:t>of</w:t>
            </w:r>
            <w:r>
              <w:rPr>
                <w:spacing w:val="-5"/>
              </w:rPr>
              <w:t xml:space="preserve"> </w:t>
            </w:r>
            <w:r>
              <w:rPr>
                <w:spacing w:val="-2"/>
              </w:rPr>
              <w:t>Thermodynamics</w:t>
            </w:r>
          </w:p>
        </w:tc>
      </w:tr>
      <w:tr w:rsidR="00921A02">
        <w:trPr>
          <w:trHeight w:val="290"/>
        </w:trPr>
        <w:tc>
          <w:tcPr>
            <w:tcW w:w="2043"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107"/>
              <w:jc w:val="left"/>
            </w:pPr>
            <w:r>
              <w:rPr>
                <w:spacing w:val="-10"/>
              </w:rPr>
              <w:t>4</w:t>
            </w:r>
          </w:p>
        </w:tc>
        <w:tc>
          <w:tcPr>
            <w:tcW w:w="8364" w:type="dxa"/>
            <w:gridSpan w:val="16"/>
          </w:tcPr>
          <w:p w:rsidR="00921A02" w:rsidRDefault="003E4D5A">
            <w:pPr>
              <w:pStyle w:val="TableParagraph"/>
              <w:spacing w:line="247" w:lineRule="exact"/>
              <w:ind w:left="107"/>
              <w:jc w:val="left"/>
            </w:pPr>
            <w:r>
              <w:t>Compare</w:t>
            </w:r>
            <w:r>
              <w:rPr>
                <w:spacing w:val="-4"/>
              </w:rPr>
              <w:t xml:space="preserve"> </w:t>
            </w:r>
            <w:r>
              <w:t>the</w:t>
            </w:r>
            <w:r>
              <w:rPr>
                <w:spacing w:val="-5"/>
              </w:rPr>
              <w:t xml:space="preserve"> </w:t>
            </w:r>
            <w:r>
              <w:t>Mechanical</w:t>
            </w:r>
            <w:r>
              <w:rPr>
                <w:spacing w:val="-3"/>
              </w:rPr>
              <w:t xml:space="preserve"> </w:t>
            </w:r>
            <w:r>
              <w:t>Engineering</w:t>
            </w:r>
            <w:r>
              <w:rPr>
                <w:spacing w:val="-6"/>
              </w:rPr>
              <w:t xml:space="preserve"> </w:t>
            </w:r>
            <w:r>
              <w:t>Science</w:t>
            </w:r>
            <w:r>
              <w:rPr>
                <w:spacing w:val="-4"/>
              </w:rPr>
              <w:t xml:space="preserve"> </w:t>
            </w:r>
            <w:r>
              <w:t>of</w:t>
            </w:r>
            <w:r>
              <w:rPr>
                <w:spacing w:val="-3"/>
              </w:rPr>
              <w:t xml:space="preserve"> </w:t>
            </w:r>
            <w:r>
              <w:t>Metals</w:t>
            </w:r>
            <w:r>
              <w:rPr>
                <w:spacing w:val="-4"/>
              </w:rPr>
              <w:t xml:space="preserve"> </w:t>
            </w:r>
            <w:r>
              <w:t>and</w:t>
            </w:r>
            <w:r>
              <w:rPr>
                <w:spacing w:val="-3"/>
              </w:rPr>
              <w:t xml:space="preserve"> </w:t>
            </w:r>
            <w:r>
              <w:rPr>
                <w:spacing w:val="-2"/>
              </w:rPr>
              <w:t>alloys</w:t>
            </w:r>
          </w:p>
        </w:tc>
      </w:tr>
      <w:tr w:rsidR="00921A02">
        <w:trPr>
          <w:trHeight w:val="290"/>
        </w:trPr>
        <w:tc>
          <w:tcPr>
            <w:tcW w:w="2043"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107"/>
              <w:jc w:val="left"/>
            </w:pPr>
            <w:r>
              <w:rPr>
                <w:spacing w:val="-10"/>
              </w:rPr>
              <w:t>5</w:t>
            </w:r>
          </w:p>
        </w:tc>
        <w:tc>
          <w:tcPr>
            <w:tcW w:w="8364" w:type="dxa"/>
            <w:gridSpan w:val="16"/>
          </w:tcPr>
          <w:p w:rsidR="00921A02" w:rsidRDefault="003E4D5A">
            <w:pPr>
              <w:pStyle w:val="TableParagraph"/>
              <w:spacing w:line="247" w:lineRule="exact"/>
              <w:ind w:left="107"/>
              <w:jc w:val="left"/>
            </w:pPr>
            <w:r>
              <w:t>Distinguish</w:t>
            </w:r>
            <w:r>
              <w:rPr>
                <w:spacing w:val="-8"/>
              </w:rPr>
              <w:t xml:space="preserve"> </w:t>
            </w:r>
            <w:r>
              <w:t>Mechanical</w:t>
            </w:r>
            <w:r>
              <w:rPr>
                <w:spacing w:val="-3"/>
              </w:rPr>
              <w:t xml:space="preserve"> </w:t>
            </w:r>
            <w:r>
              <w:t>Engineering</w:t>
            </w:r>
            <w:r>
              <w:rPr>
                <w:spacing w:val="-7"/>
              </w:rPr>
              <w:t xml:space="preserve"> </w:t>
            </w:r>
            <w:r>
              <w:t>Science</w:t>
            </w:r>
            <w:r>
              <w:rPr>
                <w:spacing w:val="-4"/>
              </w:rPr>
              <w:t xml:space="preserve"> </w:t>
            </w:r>
            <w:r>
              <w:t>of</w:t>
            </w:r>
            <w:r>
              <w:rPr>
                <w:spacing w:val="-4"/>
              </w:rPr>
              <w:t xml:space="preserve"> </w:t>
            </w:r>
            <w:r>
              <w:t>Steel,</w:t>
            </w:r>
            <w:r>
              <w:rPr>
                <w:spacing w:val="-7"/>
              </w:rPr>
              <w:t xml:space="preserve"> </w:t>
            </w:r>
            <w:r>
              <w:t>mechanical</w:t>
            </w:r>
            <w:r>
              <w:rPr>
                <w:spacing w:val="-2"/>
              </w:rPr>
              <w:t xml:space="preserve"> drawingetc</w:t>
            </w:r>
          </w:p>
        </w:tc>
      </w:tr>
      <w:tr w:rsidR="00921A02">
        <w:trPr>
          <w:trHeight w:val="292"/>
        </w:trPr>
        <w:tc>
          <w:tcPr>
            <w:tcW w:w="2043" w:type="dxa"/>
            <w:vMerge/>
            <w:tcBorders>
              <w:top w:val="nil"/>
            </w:tcBorders>
          </w:tcPr>
          <w:p w:rsidR="00921A02" w:rsidRDefault="00921A02">
            <w:pPr>
              <w:rPr>
                <w:sz w:val="2"/>
                <w:szCs w:val="2"/>
              </w:rPr>
            </w:pPr>
          </w:p>
        </w:tc>
        <w:tc>
          <w:tcPr>
            <w:tcW w:w="756" w:type="dxa"/>
          </w:tcPr>
          <w:p w:rsidR="00921A02" w:rsidRDefault="003E4D5A">
            <w:pPr>
              <w:pStyle w:val="TableParagraph"/>
              <w:spacing w:line="249" w:lineRule="exact"/>
              <w:ind w:left="107"/>
              <w:jc w:val="left"/>
            </w:pPr>
            <w:r>
              <w:rPr>
                <w:spacing w:val="-10"/>
              </w:rPr>
              <w:t>6</w:t>
            </w:r>
          </w:p>
        </w:tc>
        <w:tc>
          <w:tcPr>
            <w:tcW w:w="8364" w:type="dxa"/>
            <w:gridSpan w:val="16"/>
          </w:tcPr>
          <w:p w:rsidR="00921A02" w:rsidRDefault="003E4D5A">
            <w:pPr>
              <w:pStyle w:val="TableParagraph"/>
              <w:spacing w:line="249" w:lineRule="exact"/>
              <w:ind w:left="107"/>
              <w:jc w:val="left"/>
            </w:pPr>
            <w:r>
              <w:t>Summarize</w:t>
            </w:r>
            <w:r>
              <w:rPr>
                <w:spacing w:val="-7"/>
              </w:rPr>
              <w:t xml:space="preserve"> </w:t>
            </w:r>
            <w:r>
              <w:t>the</w:t>
            </w:r>
            <w:r>
              <w:rPr>
                <w:spacing w:val="-4"/>
              </w:rPr>
              <w:t xml:space="preserve"> </w:t>
            </w:r>
            <w:r>
              <w:t>principles</w:t>
            </w:r>
            <w:r>
              <w:rPr>
                <w:spacing w:val="-5"/>
              </w:rPr>
              <w:t xml:space="preserve"> </w:t>
            </w:r>
            <w:r>
              <w:t>of</w:t>
            </w:r>
            <w:r>
              <w:rPr>
                <w:spacing w:val="-4"/>
              </w:rPr>
              <w:t xml:space="preserve"> </w:t>
            </w:r>
            <w:r>
              <w:t>Marine</w:t>
            </w:r>
            <w:r>
              <w:rPr>
                <w:spacing w:val="-5"/>
              </w:rPr>
              <w:t xml:space="preserve"> </w:t>
            </w:r>
            <w:r>
              <w:t>Engineering</w:t>
            </w:r>
            <w:r>
              <w:rPr>
                <w:spacing w:val="-7"/>
              </w:rPr>
              <w:t xml:space="preserve"> </w:t>
            </w:r>
            <w:r>
              <w:t>Automation</w:t>
            </w:r>
            <w:r>
              <w:rPr>
                <w:spacing w:val="-5"/>
              </w:rPr>
              <w:t xml:space="preserve"> </w:t>
            </w:r>
            <w:r>
              <w:t>and</w:t>
            </w:r>
            <w:r>
              <w:rPr>
                <w:spacing w:val="-6"/>
              </w:rPr>
              <w:t xml:space="preserve"> </w:t>
            </w:r>
            <w:r>
              <w:t>control</w:t>
            </w:r>
            <w:r>
              <w:rPr>
                <w:spacing w:val="-3"/>
              </w:rPr>
              <w:t xml:space="preserve"> </w:t>
            </w:r>
            <w:r>
              <w:rPr>
                <w:spacing w:val="-2"/>
              </w:rPr>
              <w:t>system.</w:t>
            </w:r>
          </w:p>
        </w:tc>
      </w:tr>
      <w:tr w:rsidR="00921A02">
        <w:trPr>
          <w:trHeight w:val="1132"/>
        </w:trPr>
        <w:tc>
          <w:tcPr>
            <w:tcW w:w="2043" w:type="dxa"/>
          </w:tcPr>
          <w:p w:rsidR="00921A02" w:rsidRDefault="00921A02">
            <w:pPr>
              <w:pStyle w:val="TableParagraph"/>
              <w:spacing w:before="184"/>
              <w:jc w:val="left"/>
            </w:pPr>
          </w:p>
          <w:p w:rsidR="00921A02" w:rsidRDefault="003E4D5A">
            <w:pPr>
              <w:pStyle w:val="TableParagraph"/>
              <w:ind w:left="107"/>
              <w:jc w:val="left"/>
              <w:rPr>
                <w:b/>
                <w:i/>
              </w:rPr>
            </w:pPr>
            <w:r>
              <w:rPr>
                <w:b/>
                <w:i/>
                <w:spacing w:val="-2"/>
              </w:rPr>
              <w:t>COS/POS</w:t>
            </w:r>
          </w:p>
        </w:tc>
        <w:tc>
          <w:tcPr>
            <w:tcW w:w="898" w:type="dxa"/>
            <w:gridSpan w:val="2"/>
            <w:textDirection w:val="btLr"/>
          </w:tcPr>
          <w:p w:rsidR="00921A02" w:rsidRDefault="003E4D5A">
            <w:pPr>
              <w:pStyle w:val="TableParagraph"/>
              <w:spacing w:before="94"/>
              <w:ind w:left="112"/>
              <w:jc w:val="left"/>
              <w:rPr>
                <w:b/>
              </w:rPr>
            </w:pPr>
            <w:r>
              <w:rPr>
                <w:b/>
                <w:spacing w:val="-5"/>
              </w:rPr>
              <w:t>PO1</w:t>
            </w:r>
          </w:p>
        </w:tc>
        <w:tc>
          <w:tcPr>
            <w:tcW w:w="915" w:type="dxa"/>
            <w:textDirection w:val="btLr"/>
          </w:tcPr>
          <w:p w:rsidR="00921A02" w:rsidRDefault="003E4D5A">
            <w:pPr>
              <w:pStyle w:val="TableParagraph"/>
              <w:spacing w:before="108"/>
              <w:ind w:left="112"/>
              <w:jc w:val="left"/>
              <w:rPr>
                <w:b/>
              </w:rPr>
            </w:pPr>
            <w:r>
              <w:rPr>
                <w:b/>
                <w:spacing w:val="-5"/>
              </w:rPr>
              <w:t>PO2</w:t>
            </w:r>
          </w:p>
        </w:tc>
        <w:tc>
          <w:tcPr>
            <w:tcW w:w="914" w:type="dxa"/>
            <w:gridSpan w:val="2"/>
            <w:textDirection w:val="btLr"/>
          </w:tcPr>
          <w:p w:rsidR="00921A02" w:rsidRDefault="003E4D5A">
            <w:pPr>
              <w:pStyle w:val="TableParagraph"/>
              <w:spacing w:before="108"/>
              <w:ind w:left="112"/>
              <w:jc w:val="left"/>
              <w:rPr>
                <w:b/>
              </w:rPr>
            </w:pPr>
            <w:r>
              <w:rPr>
                <w:b/>
                <w:spacing w:val="-5"/>
              </w:rPr>
              <w:t>PO3</w:t>
            </w:r>
          </w:p>
        </w:tc>
        <w:tc>
          <w:tcPr>
            <w:tcW w:w="914" w:type="dxa"/>
            <w:gridSpan w:val="2"/>
            <w:textDirection w:val="btLr"/>
          </w:tcPr>
          <w:p w:rsidR="00921A02" w:rsidRDefault="003E4D5A">
            <w:pPr>
              <w:pStyle w:val="TableParagraph"/>
              <w:spacing w:before="108"/>
              <w:ind w:left="112"/>
              <w:jc w:val="left"/>
              <w:rPr>
                <w:b/>
              </w:rPr>
            </w:pPr>
            <w:r>
              <w:rPr>
                <w:b/>
                <w:spacing w:val="-5"/>
              </w:rPr>
              <w:t>PO4</w:t>
            </w:r>
          </w:p>
        </w:tc>
        <w:tc>
          <w:tcPr>
            <w:tcW w:w="912" w:type="dxa"/>
            <w:gridSpan w:val="2"/>
            <w:textDirection w:val="btLr"/>
          </w:tcPr>
          <w:p w:rsidR="00921A02" w:rsidRDefault="003E4D5A">
            <w:pPr>
              <w:pStyle w:val="TableParagraph"/>
              <w:spacing w:before="107"/>
              <w:ind w:left="112"/>
              <w:jc w:val="left"/>
              <w:rPr>
                <w:b/>
              </w:rPr>
            </w:pPr>
            <w:r>
              <w:rPr>
                <w:b/>
                <w:spacing w:val="-5"/>
              </w:rPr>
              <w:t>PO5</w:t>
            </w:r>
          </w:p>
        </w:tc>
        <w:tc>
          <w:tcPr>
            <w:tcW w:w="889" w:type="dxa"/>
            <w:textDirection w:val="btLr"/>
          </w:tcPr>
          <w:p w:rsidR="00921A02" w:rsidRDefault="003E4D5A">
            <w:pPr>
              <w:pStyle w:val="TableParagraph"/>
              <w:spacing w:before="109"/>
              <w:ind w:left="112"/>
              <w:jc w:val="left"/>
              <w:rPr>
                <w:b/>
              </w:rPr>
            </w:pPr>
            <w:r>
              <w:rPr>
                <w:b/>
                <w:spacing w:val="-5"/>
              </w:rPr>
              <w:t>PO6</w:t>
            </w:r>
          </w:p>
        </w:tc>
        <w:tc>
          <w:tcPr>
            <w:tcW w:w="938" w:type="dxa"/>
            <w:gridSpan w:val="2"/>
            <w:textDirection w:val="btLr"/>
          </w:tcPr>
          <w:p w:rsidR="00921A02" w:rsidRDefault="003E4D5A">
            <w:pPr>
              <w:pStyle w:val="TableParagraph"/>
              <w:spacing w:before="135"/>
              <w:ind w:left="112"/>
              <w:jc w:val="left"/>
              <w:rPr>
                <w:b/>
              </w:rPr>
            </w:pPr>
            <w:r>
              <w:rPr>
                <w:b/>
                <w:spacing w:val="-5"/>
              </w:rPr>
              <w:t>PO7</w:t>
            </w:r>
          </w:p>
        </w:tc>
        <w:tc>
          <w:tcPr>
            <w:tcW w:w="915" w:type="dxa"/>
            <w:gridSpan w:val="2"/>
            <w:textDirection w:val="btLr"/>
          </w:tcPr>
          <w:p w:rsidR="00921A02" w:rsidRDefault="003E4D5A">
            <w:pPr>
              <w:pStyle w:val="TableParagraph"/>
              <w:spacing w:before="109"/>
              <w:ind w:left="112"/>
              <w:jc w:val="left"/>
              <w:rPr>
                <w:b/>
              </w:rPr>
            </w:pPr>
            <w:r>
              <w:rPr>
                <w:b/>
                <w:spacing w:val="-4"/>
              </w:rPr>
              <w:t>PS01</w:t>
            </w:r>
          </w:p>
        </w:tc>
        <w:tc>
          <w:tcPr>
            <w:tcW w:w="911" w:type="dxa"/>
            <w:gridSpan w:val="2"/>
            <w:textDirection w:val="btLr"/>
          </w:tcPr>
          <w:p w:rsidR="00921A02" w:rsidRDefault="003E4D5A">
            <w:pPr>
              <w:pStyle w:val="TableParagraph"/>
              <w:spacing w:before="109"/>
              <w:ind w:left="112"/>
              <w:jc w:val="left"/>
              <w:rPr>
                <w:b/>
              </w:rPr>
            </w:pPr>
            <w:r>
              <w:rPr>
                <w:b/>
                <w:spacing w:val="-4"/>
              </w:rPr>
              <w:t>PS02</w:t>
            </w:r>
          </w:p>
        </w:tc>
        <w:tc>
          <w:tcPr>
            <w:tcW w:w="914" w:type="dxa"/>
            <w:textDirection w:val="btLr"/>
          </w:tcPr>
          <w:p w:rsidR="00921A02" w:rsidRDefault="003E4D5A">
            <w:pPr>
              <w:pStyle w:val="TableParagraph"/>
              <w:spacing w:before="110"/>
              <w:ind w:left="112"/>
              <w:jc w:val="left"/>
              <w:rPr>
                <w:b/>
              </w:rPr>
            </w:pPr>
            <w:r>
              <w:rPr>
                <w:b/>
                <w:spacing w:val="-4"/>
              </w:rPr>
              <w:t>PS03</w:t>
            </w:r>
          </w:p>
        </w:tc>
      </w:tr>
      <w:tr w:rsidR="00921A02">
        <w:trPr>
          <w:trHeight w:val="254"/>
        </w:trPr>
        <w:tc>
          <w:tcPr>
            <w:tcW w:w="2043" w:type="dxa"/>
          </w:tcPr>
          <w:p w:rsidR="00921A02" w:rsidRDefault="003E4D5A">
            <w:pPr>
              <w:pStyle w:val="TableParagraph"/>
              <w:spacing w:line="234" w:lineRule="exact"/>
              <w:ind w:left="107"/>
              <w:jc w:val="left"/>
            </w:pPr>
            <w:r>
              <w:rPr>
                <w:spacing w:val="-5"/>
              </w:rPr>
              <w:t>CO1</w:t>
            </w:r>
          </w:p>
        </w:tc>
        <w:tc>
          <w:tcPr>
            <w:tcW w:w="898" w:type="dxa"/>
            <w:gridSpan w:val="2"/>
          </w:tcPr>
          <w:p w:rsidR="00921A02" w:rsidRDefault="003E4D5A">
            <w:pPr>
              <w:pStyle w:val="TableParagraph"/>
              <w:spacing w:line="234" w:lineRule="exact"/>
              <w:ind w:left="16" w:right="19"/>
            </w:pPr>
            <w:r>
              <w:rPr>
                <w:spacing w:val="-10"/>
              </w:rPr>
              <w:t>2</w:t>
            </w:r>
          </w:p>
        </w:tc>
        <w:tc>
          <w:tcPr>
            <w:tcW w:w="915" w:type="dxa"/>
          </w:tcPr>
          <w:p w:rsidR="00921A02" w:rsidRDefault="003E4D5A">
            <w:pPr>
              <w:pStyle w:val="TableParagraph"/>
              <w:spacing w:line="234" w:lineRule="exact"/>
              <w:ind w:left="43" w:right="37"/>
            </w:pPr>
            <w:r>
              <w:rPr>
                <w:spacing w:val="-10"/>
              </w:rPr>
              <w:t>-</w:t>
            </w:r>
          </w:p>
        </w:tc>
        <w:tc>
          <w:tcPr>
            <w:tcW w:w="914" w:type="dxa"/>
            <w:gridSpan w:val="2"/>
          </w:tcPr>
          <w:p w:rsidR="00921A02" w:rsidRDefault="003E4D5A">
            <w:pPr>
              <w:pStyle w:val="TableParagraph"/>
              <w:spacing w:line="234" w:lineRule="exact"/>
              <w:ind w:left="22" w:right="16"/>
            </w:pPr>
            <w:r>
              <w:rPr>
                <w:spacing w:val="-10"/>
              </w:rPr>
              <w:t>2</w:t>
            </w:r>
          </w:p>
        </w:tc>
        <w:tc>
          <w:tcPr>
            <w:tcW w:w="914" w:type="dxa"/>
            <w:gridSpan w:val="2"/>
          </w:tcPr>
          <w:p w:rsidR="00921A02" w:rsidRDefault="003E4D5A">
            <w:pPr>
              <w:pStyle w:val="TableParagraph"/>
              <w:spacing w:line="234" w:lineRule="exact"/>
              <w:ind w:left="20" w:right="13"/>
            </w:pPr>
            <w:r>
              <w:rPr>
                <w:spacing w:val="-10"/>
              </w:rPr>
              <w:t>2</w:t>
            </w:r>
          </w:p>
        </w:tc>
        <w:tc>
          <w:tcPr>
            <w:tcW w:w="912" w:type="dxa"/>
            <w:gridSpan w:val="2"/>
          </w:tcPr>
          <w:p w:rsidR="00921A02" w:rsidRDefault="003E4D5A">
            <w:pPr>
              <w:pStyle w:val="TableParagraph"/>
              <w:spacing w:line="234" w:lineRule="exact"/>
              <w:ind w:left="9" w:right="3"/>
            </w:pPr>
            <w:r>
              <w:rPr>
                <w:spacing w:val="-10"/>
              </w:rPr>
              <w:t>2</w:t>
            </w:r>
          </w:p>
        </w:tc>
        <w:tc>
          <w:tcPr>
            <w:tcW w:w="889" w:type="dxa"/>
          </w:tcPr>
          <w:p w:rsidR="00921A02" w:rsidRDefault="003E4D5A">
            <w:pPr>
              <w:pStyle w:val="TableParagraph"/>
              <w:spacing w:line="234" w:lineRule="exact"/>
              <w:ind w:left="43" w:right="10"/>
            </w:pPr>
            <w:r>
              <w:rPr>
                <w:spacing w:val="-10"/>
              </w:rPr>
              <w:t>3</w:t>
            </w:r>
          </w:p>
        </w:tc>
        <w:tc>
          <w:tcPr>
            <w:tcW w:w="938" w:type="dxa"/>
            <w:gridSpan w:val="2"/>
          </w:tcPr>
          <w:p w:rsidR="00921A02" w:rsidRDefault="003E4D5A">
            <w:pPr>
              <w:pStyle w:val="TableParagraph"/>
              <w:spacing w:line="234" w:lineRule="exact"/>
              <w:ind w:left="53" w:right="18"/>
            </w:pPr>
            <w:r>
              <w:rPr>
                <w:spacing w:val="-10"/>
              </w:rPr>
              <w:t>2</w:t>
            </w:r>
          </w:p>
        </w:tc>
        <w:tc>
          <w:tcPr>
            <w:tcW w:w="915" w:type="dxa"/>
            <w:gridSpan w:val="2"/>
          </w:tcPr>
          <w:p w:rsidR="00921A02" w:rsidRDefault="003E4D5A">
            <w:pPr>
              <w:pStyle w:val="TableParagraph"/>
              <w:spacing w:line="234" w:lineRule="exact"/>
              <w:ind w:left="43" w:right="36"/>
            </w:pPr>
            <w:r>
              <w:rPr>
                <w:spacing w:val="-10"/>
              </w:rPr>
              <w:t>2</w:t>
            </w:r>
          </w:p>
        </w:tc>
        <w:tc>
          <w:tcPr>
            <w:tcW w:w="911" w:type="dxa"/>
            <w:gridSpan w:val="2"/>
          </w:tcPr>
          <w:p w:rsidR="00921A02" w:rsidRDefault="003E4D5A">
            <w:pPr>
              <w:pStyle w:val="TableParagraph"/>
              <w:spacing w:line="234" w:lineRule="exact"/>
              <w:ind w:left="10"/>
            </w:pPr>
            <w:r>
              <w:rPr>
                <w:spacing w:val="-10"/>
              </w:rPr>
              <w:t>2</w:t>
            </w:r>
          </w:p>
        </w:tc>
        <w:tc>
          <w:tcPr>
            <w:tcW w:w="914" w:type="dxa"/>
          </w:tcPr>
          <w:p w:rsidR="00921A02" w:rsidRDefault="003E4D5A">
            <w:pPr>
              <w:pStyle w:val="TableParagraph"/>
              <w:spacing w:line="234" w:lineRule="exact"/>
              <w:ind w:left="20" w:right="11"/>
            </w:pPr>
            <w:r>
              <w:rPr>
                <w:spacing w:val="-10"/>
              </w:rPr>
              <w:t>2</w:t>
            </w:r>
          </w:p>
        </w:tc>
      </w:tr>
      <w:tr w:rsidR="00921A02">
        <w:trPr>
          <w:trHeight w:val="253"/>
        </w:trPr>
        <w:tc>
          <w:tcPr>
            <w:tcW w:w="2043" w:type="dxa"/>
          </w:tcPr>
          <w:p w:rsidR="00921A02" w:rsidRDefault="003E4D5A">
            <w:pPr>
              <w:pStyle w:val="TableParagraph"/>
              <w:spacing w:line="234" w:lineRule="exact"/>
              <w:ind w:left="107"/>
              <w:jc w:val="left"/>
            </w:pPr>
            <w:r>
              <w:rPr>
                <w:spacing w:val="-5"/>
              </w:rPr>
              <w:t>CO2</w:t>
            </w:r>
          </w:p>
        </w:tc>
        <w:tc>
          <w:tcPr>
            <w:tcW w:w="898" w:type="dxa"/>
            <w:gridSpan w:val="2"/>
          </w:tcPr>
          <w:p w:rsidR="00921A02" w:rsidRDefault="003E4D5A">
            <w:pPr>
              <w:pStyle w:val="TableParagraph"/>
              <w:spacing w:line="234" w:lineRule="exact"/>
              <w:ind w:left="16" w:right="19"/>
            </w:pPr>
            <w:r>
              <w:rPr>
                <w:spacing w:val="-10"/>
              </w:rPr>
              <w:t>3</w:t>
            </w:r>
          </w:p>
        </w:tc>
        <w:tc>
          <w:tcPr>
            <w:tcW w:w="915" w:type="dxa"/>
          </w:tcPr>
          <w:p w:rsidR="00921A02" w:rsidRDefault="003E4D5A">
            <w:pPr>
              <w:pStyle w:val="TableParagraph"/>
              <w:spacing w:line="234" w:lineRule="exact"/>
              <w:ind w:left="43" w:right="38"/>
            </w:pPr>
            <w:r>
              <w:rPr>
                <w:spacing w:val="-10"/>
              </w:rPr>
              <w:t>1</w:t>
            </w:r>
          </w:p>
        </w:tc>
        <w:tc>
          <w:tcPr>
            <w:tcW w:w="914" w:type="dxa"/>
            <w:gridSpan w:val="2"/>
          </w:tcPr>
          <w:p w:rsidR="00921A02" w:rsidRDefault="003E4D5A">
            <w:pPr>
              <w:pStyle w:val="TableParagraph"/>
              <w:spacing w:line="234" w:lineRule="exact"/>
              <w:ind w:left="22" w:right="16"/>
            </w:pPr>
            <w:r>
              <w:rPr>
                <w:spacing w:val="-10"/>
              </w:rPr>
              <w:t>3</w:t>
            </w:r>
          </w:p>
        </w:tc>
        <w:tc>
          <w:tcPr>
            <w:tcW w:w="914" w:type="dxa"/>
            <w:gridSpan w:val="2"/>
          </w:tcPr>
          <w:p w:rsidR="00921A02" w:rsidRDefault="003E4D5A">
            <w:pPr>
              <w:pStyle w:val="TableParagraph"/>
              <w:spacing w:line="234" w:lineRule="exact"/>
              <w:ind w:left="20" w:right="13"/>
            </w:pPr>
            <w:r>
              <w:rPr>
                <w:spacing w:val="-10"/>
              </w:rPr>
              <w:t>3</w:t>
            </w:r>
          </w:p>
        </w:tc>
        <w:tc>
          <w:tcPr>
            <w:tcW w:w="912" w:type="dxa"/>
            <w:gridSpan w:val="2"/>
          </w:tcPr>
          <w:p w:rsidR="00921A02" w:rsidRDefault="003E4D5A">
            <w:pPr>
              <w:pStyle w:val="TableParagraph"/>
              <w:spacing w:line="234" w:lineRule="exact"/>
              <w:ind w:left="9" w:right="3"/>
            </w:pPr>
            <w:r>
              <w:rPr>
                <w:spacing w:val="-10"/>
              </w:rPr>
              <w:t>3</w:t>
            </w:r>
          </w:p>
        </w:tc>
        <w:tc>
          <w:tcPr>
            <w:tcW w:w="889" w:type="dxa"/>
          </w:tcPr>
          <w:p w:rsidR="00921A02" w:rsidRDefault="00921A02">
            <w:pPr>
              <w:pStyle w:val="TableParagraph"/>
              <w:jc w:val="left"/>
              <w:rPr>
                <w:sz w:val="18"/>
              </w:rPr>
            </w:pPr>
          </w:p>
        </w:tc>
        <w:tc>
          <w:tcPr>
            <w:tcW w:w="938" w:type="dxa"/>
            <w:gridSpan w:val="2"/>
          </w:tcPr>
          <w:p w:rsidR="00921A02" w:rsidRDefault="003E4D5A">
            <w:pPr>
              <w:pStyle w:val="TableParagraph"/>
              <w:spacing w:line="234" w:lineRule="exact"/>
              <w:ind w:left="53" w:right="18"/>
            </w:pPr>
            <w:r>
              <w:rPr>
                <w:spacing w:val="-10"/>
              </w:rPr>
              <w:t>3</w:t>
            </w:r>
          </w:p>
        </w:tc>
        <w:tc>
          <w:tcPr>
            <w:tcW w:w="915" w:type="dxa"/>
            <w:gridSpan w:val="2"/>
          </w:tcPr>
          <w:p w:rsidR="00921A02" w:rsidRDefault="003E4D5A">
            <w:pPr>
              <w:pStyle w:val="TableParagraph"/>
              <w:spacing w:line="234" w:lineRule="exact"/>
              <w:ind w:left="43" w:right="36"/>
            </w:pPr>
            <w:r>
              <w:rPr>
                <w:spacing w:val="-10"/>
              </w:rPr>
              <w:t>3</w:t>
            </w:r>
          </w:p>
        </w:tc>
        <w:tc>
          <w:tcPr>
            <w:tcW w:w="911" w:type="dxa"/>
            <w:gridSpan w:val="2"/>
          </w:tcPr>
          <w:p w:rsidR="00921A02" w:rsidRDefault="003E4D5A">
            <w:pPr>
              <w:pStyle w:val="TableParagraph"/>
              <w:spacing w:line="234" w:lineRule="exact"/>
              <w:ind w:left="10"/>
            </w:pPr>
            <w:r>
              <w:rPr>
                <w:spacing w:val="-10"/>
              </w:rPr>
              <w:t>3</w:t>
            </w:r>
          </w:p>
        </w:tc>
        <w:tc>
          <w:tcPr>
            <w:tcW w:w="914" w:type="dxa"/>
          </w:tcPr>
          <w:p w:rsidR="00921A02" w:rsidRDefault="003E4D5A">
            <w:pPr>
              <w:pStyle w:val="TableParagraph"/>
              <w:spacing w:line="234" w:lineRule="exact"/>
              <w:ind w:left="20" w:right="11"/>
            </w:pPr>
            <w:r>
              <w:rPr>
                <w:spacing w:val="-10"/>
              </w:rPr>
              <w:t>3</w:t>
            </w:r>
          </w:p>
        </w:tc>
      </w:tr>
      <w:tr w:rsidR="00921A02">
        <w:trPr>
          <w:trHeight w:val="251"/>
        </w:trPr>
        <w:tc>
          <w:tcPr>
            <w:tcW w:w="2043" w:type="dxa"/>
          </w:tcPr>
          <w:p w:rsidR="00921A02" w:rsidRDefault="003E4D5A">
            <w:pPr>
              <w:pStyle w:val="TableParagraph"/>
              <w:spacing w:line="232" w:lineRule="exact"/>
              <w:ind w:left="107"/>
              <w:jc w:val="left"/>
            </w:pPr>
            <w:r>
              <w:rPr>
                <w:spacing w:val="-5"/>
              </w:rPr>
              <w:t>CO3</w:t>
            </w:r>
          </w:p>
        </w:tc>
        <w:tc>
          <w:tcPr>
            <w:tcW w:w="898" w:type="dxa"/>
            <w:gridSpan w:val="2"/>
          </w:tcPr>
          <w:p w:rsidR="00921A02" w:rsidRDefault="003E4D5A">
            <w:pPr>
              <w:pStyle w:val="TableParagraph"/>
              <w:spacing w:line="232" w:lineRule="exact"/>
              <w:ind w:left="16" w:right="19"/>
            </w:pPr>
            <w:r>
              <w:rPr>
                <w:spacing w:val="-10"/>
              </w:rPr>
              <w:t>2</w:t>
            </w:r>
          </w:p>
        </w:tc>
        <w:tc>
          <w:tcPr>
            <w:tcW w:w="915" w:type="dxa"/>
          </w:tcPr>
          <w:p w:rsidR="00921A02" w:rsidRDefault="003E4D5A">
            <w:pPr>
              <w:pStyle w:val="TableParagraph"/>
              <w:spacing w:line="232" w:lineRule="exact"/>
              <w:ind w:left="43" w:right="37"/>
            </w:pPr>
            <w:r>
              <w:rPr>
                <w:spacing w:val="-10"/>
              </w:rPr>
              <w:t>-</w:t>
            </w:r>
          </w:p>
        </w:tc>
        <w:tc>
          <w:tcPr>
            <w:tcW w:w="914" w:type="dxa"/>
            <w:gridSpan w:val="2"/>
          </w:tcPr>
          <w:p w:rsidR="00921A02" w:rsidRDefault="003E4D5A">
            <w:pPr>
              <w:pStyle w:val="TableParagraph"/>
              <w:spacing w:line="232" w:lineRule="exact"/>
              <w:ind w:left="22" w:right="16"/>
            </w:pPr>
            <w:r>
              <w:rPr>
                <w:spacing w:val="-10"/>
              </w:rPr>
              <w:t>2</w:t>
            </w:r>
          </w:p>
        </w:tc>
        <w:tc>
          <w:tcPr>
            <w:tcW w:w="914" w:type="dxa"/>
            <w:gridSpan w:val="2"/>
          </w:tcPr>
          <w:p w:rsidR="00921A02" w:rsidRDefault="003E4D5A">
            <w:pPr>
              <w:pStyle w:val="TableParagraph"/>
              <w:spacing w:line="232" w:lineRule="exact"/>
              <w:ind w:left="20" w:right="13"/>
            </w:pPr>
            <w:r>
              <w:rPr>
                <w:spacing w:val="-10"/>
              </w:rPr>
              <w:t>2</w:t>
            </w:r>
          </w:p>
        </w:tc>
        <w:tc>
          <w:tcPr>
            <w:tcW w:w="912" w:type="dxa"/>
            <w:gridSpan w:val="2"/>
          </w:tcPr>
          <w:p w:rsidR="00921A02" w:rsidRDefault="003E4D5A">
            <w:pPr>
              <w:pStyle w:val="TableParagraph"/>
              <w:spacing w:line="232" w:lineRule="exact"/>
              <w:ind w:left="9" w:right="3"/>
            </w:pPr>
            <w:r>
              <w:rPr>
                <w:spacing w:val="-10"/>
              </w:rPr>
              <w:t>2</w:t>
            </w:r>
          </w:p>
        </w:tc>
        <w:tc>
          <w:tcPr>
            <w:tcW w:w="889" w:type="dxa"/>
          </w:tcPr>
          <w:p w:rsidR="00921A02" w:rsidRDefault="003E4D5A">
            <w:pPr>
              <w:pStyle w:val="TableParagraph"/>
              <w:spacing w:line="232" w:lineRule="exact"/>
              <w:ind w:left="43" w:right="10"/>
            </w:pPr>
            <w:r>
              <w:rPr>
                <w:spacing w:val="-10"/>
              </w:rPr>
              <w:t>3</w:t>
            </w:r>
          </w:p>
        </w:tc>
        <w:tc>
          <w:tcPr>
            <w:tcW w:w="938" w:type="dxa"/>
            <w:gridSpan w:val="2"/>
          </w:tcPr>
          <w:p w:rsidR="00921A02" w:rsidRDefault="003E4D5A">
            <w:pPr>
              <w:pStyle w:val="TableParagraph"/>
              <w:spacing w:line="232" w:lineRule="exact"/>
              <w:ind w:left="53" w:right="18"/>
            </w:pPr>
            <w:r>
              <w:rPr>
                <w:spacing w:val="-10"/>
              </w:rPr>
              <w:t>2</w:t>
            </w:r>
          </w:p>
        </w:tc>
        <w:tc>
          <w:tcPr>
            <w:tcW w:w="915" w:type="dxa"/>
            <w:gridSpan w:val="2"/>
          </w:tcPr>
          <w:p w:rsidR="00921A02" w:rsidRDefault="003E4D5A">
            <w:pPr>
              <w:pStyle w:val="TableParagraph"/>
              <w:spacing w:line="232" w:lineRule="exact"/>
              <w:ind w:left="43" w:right="36"/>
            </w:pPr>
            <w:r>
              <w:rPr>
                <w:spacing w:val="-10"/>
              </w:rPr>
              <w:t>2</w:t>
            </w:r>
          </w:p>
        </w:tc>
        <w:tc>
          <w:tcPr>
            <w:tcW w:w="911" w:type="dxa"/>
            <w:gridSpan w:val="2"/>
          </w:tcPr>
          <w:p w:rsidR="00921A02" w:rsidRDefault="003E4D5A">
            <w:pPr>
              <w:pStyle w:val="TableParagraph"/>
              <w:spacing w:line="232" w:lineRule="exact"/>
              <w:ind w:left="10"/>
            </w:pPr>
            <w:r>
              <w:rPr>
                <w:spacing w:val="-10"/>
              </w:rPr>
              <w:t>2</w:t>
            </w:r>
          </w:p>
        </w:tc>
        <w:tc>
          <w:tcPr>
            <w:tcW w:w="914" w:type="dxa"/>
          </w:tcPr>
          <w:p w:rsidR="00921A02" w:rsidRDefault="003E4D5A">
            <w:pPr>
              <w:pStyle w:val="TableParagraph"/>
              <w:spacing w:line="232" w:lineRule="exact"/>
              <w:ind w:left="20" w:right="11"/>
            </w:pPr>
            <w:r>
              <w:rPr>
                <w:spacing w:val="-10"/>
              </w:rPr>
              <w:t>2</w:t>
            </w:r>
          </w:p>
        </w:tc>
      </w:tr>
      <w:tr w:rsidR="00921A02">
        <w:trPr>
          <w:trHeight w:val="254"/>
        </w:trPr>
        <w:tc>
          <w:tcPr>
            <w:tcW w:w="2043" w:type="dxa"/>
          </w:tcPr>
          <w:p w:rsidR="00921A02" w:rsidRDefault="003E4D5A">
            <w:pPr>
              <w:pStyle w:val="TableParagraph"/>
              <w:spacing w:line="234" w:lineRule="exact"/>
              <w:ind w:left="107"/>
              <w:jc w:val="left"/>
            </w:pPr>
            <w:r>
              <w:rPr>
                <w:spacing w:val="-5"/>
              </w:rPr>
              <w:t>CO4</w:t>
            </w:r>
          </w:p>
        </w:tc>
        <w:tc>
          <w:tcPr>
            <w:tcW w:w="898" w:type="dxa"/>
            <w:gridSpan w:val="2"/>
          </w:tcPr>
          <w:p w:rsidR="00921A02" w:rsidRDefault="003E4D5A">
            <w:pPr>
              <w:pStyle w:val="TableParagraph"/>
              <w:spacing w:line="234" w:lineRule="exact"/>
              <w:ind w:left="16" w:right="19"/>
            </w:pPr>
            <w:r>
              <w:rPr>
                <w:spacing w:val="-10"/>
              </w:rPr>
              <w:t>2</w:t>
            </w:r>
          </w:p>
        </w:tc>
        <w:tc>
          <w:tcPr>
            <w:tcW w:w="915" w:type="dxa"/>
          </w:tcPr>
          <w:p w:rsidR="00921A02" w:rsidRDefault="003E4D5A">
            <w:pPr>
              <w:pStyle w:val="TableParagraph"/>
              <w:spacing w:line="234" w:lineRule="exact"/>
              <w:ind w:left="43" w:right="37"/>
            </w:pPr>
            <w:r>
              <w:rPr>
                <w:spacing w:val="-10"/>
              </w:rPr>
              <w:t>-</w:t>
            </w:r>
          </w:p>
        </w:tc>
        <w:tc>
          <w:tcPr>
            <w:tcW w:w="914" w:type="dxa"/>
            <w:gridSpan w:val="2"/>
          </w:tcPr>
          <w:p w:rsidR="00921A02" w:rsidRDefault="003E4D5A">
            <w:pPr>
              <w:pStyle w:val="TableParagraph"/>
              <w:spacing w:line="234" w:lineRule="exact"/>
              <w:ind w:left="22" w:right="16"/>
            </w:pPr>
            <w:r>
              <w:rPr>
                <w:spacing w:val="-10"/>
              </w:rPr>
              <w:t>2</w:t>
            </w:r>
          </w:p>
        </w:tc>
        <w:tc>
          <w:tcPr>
            <w:tcW w:w="914" w:type="dxa"/>
            <w:gridSpan w:val="2"/>
          </w:tcPr>
          <w:p w:rsidR="00921A02" w:rsidRDefault="003E4D5A">
            <w:pPr>
              <w:pStyle w:val="TableParagraph"/>
              <w:spacing w:line="234" w:lineRule="exact"/>
              <w:ind w:left="20" w:right="13"/>
            </w:pPr>
            <w:r>
              <w:rPr>
                <w:spacing w:val="-10"/>
              </w:rPr>
              <w:t>2</w:t>
            </w:r>
          </w:p>
        </w:tc>
        <w:tc>
          <w:tcPr>
            <w:tcW w:w="912" w:type="dxa"/>
            <w:gridSpan w:val="2"/>
          </w:tcPr>
          <w:p w:rsidR="00921A02" w:rsidRDefault="003E4D5A">
            <w:pPr>
              <w:pStyle w:val="TableParagraph"/>
              <w:spacing w:line="234" w:lineRule="exact"/>
              <w:ind w:left="9" w:right="3"/>
            </w:pPr>
            <w:r>
              <w:rPr>
                <w:spacing w:val="-10"/>
              </w:rPr>
              <w:t>2</w:t>
            </w:r>
          </w:p>
        </w:tc>
        <w:tc>
          <w:tcPr>
            <w:tcW w:w="889" w:type="dxa"/>
          </w:tcPr>
          <w:p w:rsidR="00921A02" w:rsidRDefault="003E4D5A">
            <w:pPr>
              <w:pStyle w:val="TableParagraph"/>
              <w:spacing w:line="234" w:lineRule="exact"/>
              <w:ind w:left="43" w:right="10"/>
            </w:pPr>
            <w:r>
              <w:rPr>
                <w:spacing w:val="-10"/>
              </w:rPr>
              <w:t>3</w:t>
            </w:r>
          </w:p>
        </w:tc>
        <w:tc>
          <w:tcPr>
            <w:tcW w:w="938" w:type="dxa"/>
            <w:gridSpan w:val="2"/>
          </w:tcPr>
          <w:p w:rsidR="00921A02" w:rsidRDefault="003E4D5A">
            <w:pPr>
              <w:pStyle w:val="TableParagraph"/>
              <w:spacing w:line="234" w:lineRule="exact"/>
              <w:ind w:left="53" w:right="18"/>
            </w:pPr>
            <w:r>
              <w:rPr>
                <w:spacing w:val="-10"/>
              </w:rPr>
              <w:t>2</w:t>
            </w:r>
          </w:p>
        </w:tc>
        <w:tc>
          <w:tcPr>
            <w:tcW w:w="915" w:type="dxa"/>
            <w:gridSpan w:val="2"/>
          </w:tcPr>
          <w:p w:rsidR="00921A02" w:rsidRDefault="003E4D5A">
            <w:pPr>
              <w:pStyle w:val="TableParagraph"/>
              <w:spacing w:line="234" w:lineRule="exact"/>
              <w:ind w:left="43" w:right="36"/>
            </w:pPr>
            <w:r>
              <w:rPr>
                <w:spacing w:val="-10"/>
              </w:rPr>
              <w:t>2</w:t>
            </w:r>
          </w:p>
        </w:tc>
        <w:tc>
          <w:tcPr>
            <w:tcW w:w="911" w:type="dxa"/>
            <w:gridSpan w:val="2"/>
          </w:tcPr>
          <w:p w:rsidR="00921A02" w:rsidRDefault="003E4D5A">
            <w:pPr>
              <w:pStyle w:val="TableParagraph"/>
              <w:spacing w:line="234" w:lineRule="exact"/>
              <w:ind w:left="10"/>
            </w:pPr>
            <w:r>
              <w:rPr>
                <w:spacing w:val="-10"/>
              </w:rPr>
              <w:t>2</w:t>
            </w:r>
          </w:p>
        </w:tc>
        <w:tc>
          <w:tcPr>
            <w:tcW w:w="914" w:type="dxa"/>
          </w:tcPr>
          <w:p w:rsidR="00921A02" w:rsidRDefault="003E4D5A">
            <w:pPr>
              <w:pStyle w:val="TableParagraph"/>
              <w:spacing w:line="234" w:lineRule="exact"/>
              <w:ind w:left="20" w:right="11"/>
            </w:pPr>
            <w:r>
              <w:rPr>
                <w:spacing w:val="-10"/>
              </w:rPr>
              <w:t>2</w:t>
            </w:r>
          </w:p>
        </w:tc>
      </w:tr>
      <w:tr w:rsidR="00921A02">
        <w:trPr>
          <w:trHeight w:val="251"/>
        </w:trPr>
        <w:tc>
          <w:tcPr>
            <w:tcW w:w="2043" w:type="dxa"/>
          </w:tcPr>
          <w:p w:rsidR="00921A02" w:rsidRDefault="003E4D5A">
            <w:pPr>
              <w:pStyle w:val="TableParagraph"/>
              <w:spacing w:line="232" w:lineRule="exact"/>
              <w:ind w:left="107"/>
              <w:jc w:val="left"/>
            </w:pPr>
            <w:r>
              <w:rPr>
                <w:spacing w:val="-5"/>
              </w:rPr>
              <w:t>CO5</w:t>
            </w:r>
          </w:p>
        </w:tc>
        <w:tc>
          <w:tcPr>
            <w:tcW w:w="898" w:type="dxa"/>
            <w:gridSpan w:val="2"/>
          </w:tcPr>
          <w:p w:rsidR="00921A02" w:rsidRDefault="003E4D5A">
            <w:pPr>
              <w:pStyle w:val="TableParagraph"/>
              <w:spacing w:line="232" w:lineRule="exact"/>
              <w:ind w:left="16" w:right="22"/>
            </w:pPr>
            <w:r>
              <w:rPr>
                <w:spacing w:val="-10"/>
              </w:rPr>
              <w:t>-</w:t>
            </w:r>
          </w:p>
        </w:tc>
        <w:tc>
          <w:tcPr>
            <w:tcW w:w="915" w:type="dxa"/>
          </w:tcPr>
          <w:p w:rsidR="00921A02" w:rsidRDefault="003E4D5A">
            <w:pPr>
              <w:pStyle w:val="TableParagraph"/>
              <w:spacing w:line="232" w:lineRule="exact"/>
              <w:ind w:left="43" w:right="38"/>
            </w:pPr>
            <w:r>
              <w:rPr>
                <w:spacing w:val="-10"/>
              </w:rPr>
              <w:t>2</w:t>
            </w:r>
          </w:p>
        </w:tc>
        <w:tc>
          <w:tcPr>
            <w:tcW w:w="914" w:type="dxa"/>
            <w:gridSpan w:val="2"/>
          </w:tcPr>
          <w:p w:rsidR="00921A02" w:rsidRDefault="003E4D5A">
            <w:pPr>
              <w:pStyle w:val="TableParagraph"/>
              <w:spacing w:line="232" w:lineRule="exact"/>
              <w:ind w:left="19" w:right="16"/>
            </w:pPr>
            <w:r>
              <w:rPr>
                <w:spacing w:val="-10"/>
              </w:rPr>
              <w:t>-</w:t>
            </w:r>
          </w:p>
        </w:tc>
        <w:tc>
          <w:tcPr>
            <w:tcW w:w="914" w:type="dxa"/>
            <w:gridSpan w:val="2"/>
          </w:tcPr>
          <w:p w:rsidR="00921A02" w:rsidRDefault="003E4D5A">
            <w:pPr>
              <w:pStyle w:val="TableParagraph"/>
              <w:spacing w:line="232" w:lineRule="exact"/>
              <w:ind w:left="20" w:right="12"/>
            </w:pPr>
            <w:r>
              <w:rPr>
                <w:spacing w:val="-10"/>
              </w:rPr>
              <w:t>-</w:t>
            </w:r>
          </w:p>
        </w:tc>
        <w:tc>
          <w:tcPr>
            <w:tcW w:w="912" w:type="dxa"/>
            <w:gridSpan w:val="2"/>
          </w:tcPr>
          <w:p w:rsidR="00921A02" w:rsidRDefault="003E4D5A">
            <w:pPr>
              <w:pStyle w:val="TableParagraph"/>
              <w:spacing w:line="232" w:lineRule="exact"/>
              <w:ind w:left="9" w:right="7"/>
            </w:pPr>
            <w:r>
              <w:rPr>
                <w:spacing w:val="-10"/>
              </w:rPr>
              <w:t>-</w:t>
            </w:r>
          </w:p>
        </w:tc>
        <w:tc>
          <w:tcPr>
            <w:tcW w:w="889" w:type="dxa"/>
          </w:tcPr>
          <w:p w:rsidR="00921A02" w:rsidRDefault="003E4D5A">
            <w:pPr>
              <w:pStyle w:val="TableParagraph"/>
              <w:spacing w:line="232" w:lineRule="exact"/>
              <w:ind w:left="43" w:right="8"/>
            </w:pPr>
            <w:r>
              <w:rPr>
                <w:spacing w:val="-10"/>
              </w:rPr>
              <w:t>-</w:t>
            </w:r>
          </w:p>
        </w:tc>
        <w:tc>
          <w:tcPr>
            <w:tcW w:w="938" w:type="dxa"/>
            <w:gridSpan w:val="2"/>
          </w:tcPr>
          <w:p w:rsidR="00921A02" w:rsidRDefault="003E4D5A">
            <w:pPr>
              <w:pStyle w:val="TableParagraph"/>
              <w:spacing w:line="232" w:lineRule="exact"/>
              <w:ind w:left="50" w:right="18"/>
            </w:pPr>
            <w:r>
              <w:rPr>
                <w:spacing w:val="-10"/>
              </w:rPr>
              <w:t>-</w:t>
            </w:r>
          </w:p>
        </w:tc>
        <w:tc>
          <w:tcPr>
            <w:tcW w:w="915" w:type="dxa"/>
            <w:gridSpan w:val="2"/>
          </w:tcPr>
          <w:p w:rsidR="00921A02" w:rsidRDefault="003E4D5A">
            <w:pPr>
              <w:pStyle w:val="TableParagraph"/>
              <w:spacing w:line="232" w:lineRule="exact"/>
              <w:ind w:left="43" w:right="34"/>
            </w:pPr>
            <w:r>
              <w:rPr>
                <w:spacing w:val="-10"/>
              </w:rPr>
              <w:t>-</w:t>
            </w:r>
          </w:p>
        </w:tc>
        <w:tc>
          <w:tcPr>
            <w:tcW w:w="911" w:type="dxa"/>
            <w:gridSpan w:val="2"/>
          </w:tcPr>
          <w:p w:rsidR="00921A02" w:rsidRDefault="003E4D5A">
            <w:pPr>
              <w:pStyle w:val="TableParagraph"/>
              <w:spacing w:line="232" w:lineRule="exact"/>
              <w:ind w:left="10" w:right="3"/>
            </w:pPr>
            <w:r>
              <w:rPr>
                <w:spacing w:val="-10"/>
              </w:rPr>
              <w:t>-</w:t>
            </w:r>
          </w:p>
        </w:tc>
        <w:tc>
          <w:tcPr>
            <w:tcW w:w="914" w:type="dxa"/>
          </w:tcPr>
          <w:p w:rsidR="00921A02" w:rsidRDefault="003E4D5A">
            <w:pPr>
              <w:pStyle w:val="TableParagraph"/>
              <w:spacing w:line="232" w:lineRule="exact"/>
              <w:ind w:left="20" w:right="9"/>
            </w:pPr>
            <w:r>
              <w:rPr>
                <w:spacing w:val="-10"/>
              </w:rPr>
              <w:t>-</w:t>
            </w:r>
          </w:p>
        </w:tc>
      </w:tr>
      <w:tr w:rsidR="00921A02">
        <w:trPr>
          <w:trHeight w:val="254"/>
        </w:trPr>
        <w:tc>
          <w:tcPr>
            <w:tcW w:w="2043" w:type="dxa"/>
          </w:tcPr>
          <w:p w:rsidR="00921A02" w:rsidRDefault="003E4D5A">
            <w:pPr>
              <w:pStyle w:val="TableParagraph"/>
              <w:spacing w:line="234" w:lineRule="exact"/>
              <w:ind w:left="107"/>
              <w:jc w:val="left"/>
            </w:pPr>
            <w:r>
              <w:rPr>
                <w:spacing w:val="-5"/>
              </w:rPr>
              <w:t>CO6</w:t>
            </w:r>
          </w:p>
        </w:tc>
        <w:tc>
          <w:tcPr>
            <w:tcW w:w="898" w:type="dxa"/>
            <w:gridSpan w:val="2"/>
          </w:tcPr>
          <w:p w:rsidR="00921A02" w:rsidRDefault="003E4D5A">
            <w:pPr>
              <w:pStyle w:val="TableParagraph"/>
              <w:spacing w:line="234" w:lineRule="exact"/>
              <w:ind w:left="16" w:right="19"/>
            </w:pPr>
            <w:r>
              <w:rPr>
                <w:spacing w:val="-10"/>
              </w:rPr>
              <w:t>2</w:t>
            </w:r>
          </w:p>
        </w:tc>
        <w:tc>
          <w:tcPr>
            <w:tcW w:w="915" w:type="dxa"/>
          </w:tcPr>
          <w:p w:rsidR="00921A02" w:rsidRDefault="003E4D5A">
            <w:pPr>
              <w:pStyle w:val="TableParagraph"/>
              <w:spacing w:line="234" w:lineRule="exact"/>
              <w:ind w:left="43" w:right="37"/>
            </w:pPr>
            <w:r>
              <w:rPr>
                <w:spacing w:val="-10"/>
              </w:rPr>
              <w:t>-</w:t>
            </w:r>
          </w:p>
        </w:tc>
        <w:tc>
          <w:tcPr>
            <w:tcW w:w="914" w:type="dxa"/>
            <w:gridSpan w:val="2"/>
          </w:tcPr>
          <w:p w:rsidR="00921A02" w:rsidRDefault="003E4D5A">
            <w:pPr>
              <w:pStyle w:val="TableParagraph"/>
              <w:spacing w:line="234" w:lineRule="exact"/>
              <w:ind w:left="22" w:right="16"/>
            </w:pPr>
            <w:r>
              <w:rPr>
                <w:spacing w:val="-10"/>
              </w:rPr>
              <w:t>2</w:t>
            </w:r>
          </w:p>
        </w:tc>
        <w:tc>
          <w:tcPr>
            <w:tcW w:w="914" w:type="dxa"/>
            <w:gridSpan w:val="2"/>
          </w:tcPr>
          <w:p w:rsidR="00921A02" w:rsidRDefault="003E4D5A">
            <w:pPr>
              <w:pStyle w:val="TableParagraph"/>
              <w:spacing w:line="234" w:lineRule="exact"/>
              <w:ind w:left="20" w:right="13"/>
            </w:pPr>
            <w:r>
              <w:rPr>
                <w:spacing w:val="-10"/>
              </w:rPr>
              <w:t>2</w:t>
            </w:r>
          </w:p>
        </w:tc>
        <w:tc>
          <w:tcPr>
            <w:tcW w:w="912" w:type="dxa"/>
            <w:gridSpan w:val="2"/>
          </w:tcPr>
          <w:p w:rsidR="00921A02" w:rsidRDefault="003E4D5A">
            <w:pPr>
              <w:pStyle w:val="TableParagraph"/>
              <w:spacing w:line="234" w:lineRule="exact"/>
              <w:ind w:left="9" w:right="3"/>
            </w:pPr>
            <w:r>
              <w:rPr>
                <w:spacing w:val="-10"/>
              </w:rPr>
              <w:t>2</w:t>
            </w:r>
          </w:p>
        </w:tc>
        <w:tc>
          <w:tcPr>
            <w:tcW w:w="889" w:type="dxa"/>
          </w:tcPr>
          <w:p w:rsidR="00921A02" w:rsidRDefault="003E4D5A">
            <w:pPr>
              <w:pStyle w:val="TableParagraph"/>
              <w:spacing w:line="234" w:lineRule="exact"/>
              <w:ind w:left="43" w:right="10"/>
            </w:pPr>
            <w:r>
              <w:rPr>
                <w:spacing w:val="-10"/>
              </w:rPr>
              <w:t>3</w:t>
            </w:r>
          </w:p>
        </w:tc>
        <w:tc>
          <w:tcPr>
            <w:tcW w:w="938" w:type="dxa"/>
            <w:gridSpan w:val="2"/>
          </w:tcPr>
          <w:p w:rsidR="00921A02" w:rsidRDefault="003E4D5A">
            <w:pPr>
              <w:pStyle w:val="TableParagraph"/>
              <w:spacing w:line="234" w:lineRule="exact"/>
              <w:ind w:left="53" w:right="18"/>
            </w:pPr>
            <w:r>
              <w:rPr>
                <w:spacing w:val="-10"/>
              </w:rPr>
              <w:t>2</w:t>
            </w:r>
          </w:p>
        </w:tc>
        <w:tc>
          <w:tcPr>
            <w:tcW w:w="915" w:type="dxa"/>
            <w:gridSpan w:val="2"/>
          </w:tcPr>
          <w:p w:rsidR="00921A02" w:rsidRDefault="003E4D5A">
            <w:pPr>
              <w:pStyle w:val="TableParagraph"/>
              <w:spacing w:line="234" w:lineRule="exact"/>
              <w:ind w:left="43" w:right="36"/>
            </w:pPr>
            <w:r>
              <w:rPr>
                <w:spacing w:val="-10"/>
              </w:rPr>
              <w:t>2</w:t>
            </w:r>
          </w:p>
        </w:tc>
        <w:tc>
          <w:tcPr>
            <w:tcW w:w="911" w:type="dxa"/>
            <w:gridSpan w:val="2"/>
          </w:tcPr>
          <w:p w:rsidR="00921A02" w:rsidRDefault="003E4D5A">
            <w:pPr>
              <w:pStyle w:val="TableParagraph"/>
              <w:spacing w:line="234" w:lineRule="exact"/>
              <w:ind w:left="10"/>
            </w:pPr>
            <w:r>
              <w:rPr>
                <w:spacing w:val="-10"/>
              </w:rPr>
              <w:t>2</w:t>
            </w:r>
          </w:p>
        </w:tc>
        <w:tc>
          <w:tcPr>
            <w:tcW w:w="914" w:type="dxa"/>
          </w:tcPr>
          <w:p w:rsidR="00921A02" w:rsidRDefault="003E4D5A">
            <w:pPr>
              <w:pStyle w:val="TableParagraph"/>
              <w:spacing w:line="234" w:lineRule="exact"/>
              <w:ind w:left="20" w:right="11"/>
            </w:pPr>
            <w:r>
              <w:rPr>
                <w:spacing w:val="-10"/>
              </w:rPr>
              <w:t>2</w:t>
            </w:r>
          </w:p>
        </w:tc>
      </w:tr>
      <w:tr w:rsidR="00921A02">
        <w:trPr>
          <w:trHeight w:val="251"/>
        </w:trPr>
        <w:tc>
          <w:tcPr>
            <w:tcW w:w="2043" w:type="dxa"/>
          </w:tcPr>
          <w:p w:rsidR="00921A02" w:rsidRDefault="003E4D5A">
            <w:pPr>
              <w:pStyle w:val="TableParagraph"/>
              <w:spacing w:line="232" w:lineRule="exact"/>
              <w:ind w:left="107"/>
              <w:jc w:val="left"/>
            </w:pPr>
            <w:r>
              <w:rPr>
                <w:spacing w:val="-2"/>
              </w:rPr>
              <w:t>AVERAGE</w:t>
            </w:r>
          </w:p>
        </w:tc>
        <w:tc>
          <w:tcPr>
            <w:tcW w:w="898" w:type="dxa"/>
            <w:gridSpan w:val="2"/>
          </w:tcPr>
          <w:p w:rsidR="00921A02" w:rsidRDefault="003E4D5A">
            <w:pPr>
              <w:pStyle w:val="TableParagraph"/>
              <w:spacing w:line="232" w:lineRule="exact"/>
              <w:ind w:left="16" w:right="23"/>
            </w:pPr>
            <w:r>
              <w:rPr>
                <w:spacing w:val="-5"/>
              </w:rPr>
              <w:t>2.2</w:t>
            </w:r>
          </w:p>
        </w:tc>
        <w:tc>
          <w:tcPr>
            <w:tcW w:w="915" w:type="dxa"/>
          </w:tcPr>
          <w:p w:rsidR="00921A02" w:rsidRDefault="003E4D5A">
            <w:pPr>
              <w:pStyle w:val="TableParagraph"/>
              <w:spacing w:line="232" w:lineRule="exact"/>
              <w:ind w:left="43" w:right="36"/>
            </w:pPr>
            <w:r>
              <w:rPr>
                <w:spacing w:val="-5"/>
              </w:rPr>
              <w:t>0.5</w:t>
            </w:r>
          </w:p>
        </w:tc>
        <w:tc>
          <w:tcPr>
            <w:tcW w:w="914" w:type="dxa"/>
            <w:gridSpan w:val="2"/>
          </w:tcPr>
          <w:p w:rsidR="00921A02" w:rsidRDefault="003E4D5A">
            <w:pPr>
              <w:pStyle w:val="TableParagraph"/>
              <w:spacing w:line="232" w:lineRule="exact"/>
              <w:ind w:left="20" w:right="16"/>
            </w:pPr>
            <w:r>
              <w:rPr>
                <w:spacing w:val="-5"/>
              </w:rPr>
              <w:t>2.2</w:t>
            </w:r>
          </w:p>
        </w:tc>
        <w:tc>
          <w:tcPr>
            <w:tcW w:w="914" w:type="dxa"/>
            <w:gridSpan w:val="2"/>
          </w:tcPr>
          <w:p w:rsidR="00921A02" w:rsidRDefault="003E4D5A">
            <w:pPr>
              <w:pStyle w:val="TableParagraph"/>
              <w:spacing w:line="232" w:lineRule="exact"/>
              <w:ind w:left="20" w:right="11"/>
            </w:pPr>
            <w:r>
              <w:rPr>
                <w:spacing w:val="-5"/>
              </w:rPr>
              <w:t>2.2</w:t>
            </w:r>
          </w:p>
        </w:tc>
        <w:tc>
          <w:tcPr>
            <w:tcW w:w="912" w:type="dxa"/>
            <w:gridSpan w:val="2"/>
          </w:tcPr>
          <w:p w:rsidR="00921A02" w:rsidRDefault="003E4D5A">
            <w:pPr>
              <w:pStyle w:val="TableParagraph"/>
              <w:spacing w:line="232" w:lineRule="exact"/>
              <w:ind w:left="9" w:right="6"/>
            </w:pPr>
            <w:r>
              <w:rPr>
                <w:spacing w:val="-5"/>
              </w:rPr>
              <w:t>2.2</w:t>
            </w:r>
          </w:p>
        </w:tc>
        <w:tc>
          <w:tcPr>
            <w:tcW w:w="889" w:type="dxa"/>
          </w:tcPr>
          <w:p w:rsidR="00921A02" w:rsidRDefault="003E4D5A">
            <w:pPr>
              <w:pStyle w:val="TableParagraph"/>
              <w:spacing w:line="232" w:lineRule="exact"/>
              <w:ind w:left="43" w:right="10"/>
            </w:pPr>
            <w:r>
              <w:rPr>
                <w:spacing w:val="-10"/>
              </w:rPr>
              <w:t>3</w:t>
            </w:r>
          </w:p>
        </w:tc>
        <w:tc>
          <w:tcPr>
            <w:tcW w:w="938" w:type="dxa"/>
            <w:gridSpan w:val="2"/>
          </w:tcPr>
          <w:p w:rsidR="00921A02" w:rsidRDefault="003E4D5A">
            <w:pPr>
              <w:pStyle w:val="TableParagraph"/>
              <w:spacing w:line="232" w:lineRule="exact"/>
              <w:ind w:left="51" w:right="18"/>
            </w:pPr>
            <w:r>
              <w:rPr>
                <w:spacing w:val="-5"/>
              </w:rPr>
              <w:t>2.2</w:t>
            </w:r>
          </w:p>
        </w:tc>
        <w:tc>
          <w:tcPr>
            <w:tcW w:w="915" w:type="dxa"/>
            <w:gridSpan w:val="2"/>
          </w:tcPr>
          <w:p w:rsidR="00921A02" w:rsidRDefault="003E4D5A">
            <w:pPr>
              <w:pStyle w:val="TableParagraph"/>
              <w:spacing w:line="232" w:lineRule="exact"/>
              <w:ind w:left="43" w:right="33"/>
            </w:pPr>
            <w:r>
              <w:rPr>
                <w:spacing w:val="-5"/>
              </w:rPr>
              <w:t>2.2</w:t>
            </w:r>
          </w:p>
        </w:tc>
        <w:tc>
          <w:tcPr>
            <w:tcW w:w="911" w:type="dxa"/>
            <w:gridSpan w:val="2"/>
          </w:tcPr>
          <w:p w:rsidR="00921A02" w:rsidRDefault="003E4D5A">
            <w:pPr>
              <w:pStyle w:val="TableParagraph"/>
              <w:spacing w:line="232" w:lineRule="exact"/>
              <w:ind w:left="10" w:right="2"/>
            </w:pPr>
            <w:r>
              <w:rPr>
                <w:spacing w:val="-5"/>
              </w:rPr>
              <w:t>2.2</w:t>
            </w:r>
          </w:p>
        </w:tc>
        <w:tc>
          <w:tcPr>
            <w:tcW w:w="914" w:type="dxa"/>
          </w:tcPr>
          <w:p w:rsidR="00921A02" w:rsidRDefault="003E4D5A">
            <w:pPr>
              <w:pStyle w:val="TableParagraph"/>
              <w:spacing w:line="232" w:lineRule="exact"/>
              <w:ind w:left="20" w:right="8"/>
            </w:pPr>
            <w:r>
              <w:rPr>
                <w:spacing w:val="-5"/>
              </w:rPr>
              <w:t>2.2</w:t>
            </w:r>
          </w:p>
        </w:tc>
      </w:tr>
      <w:tr w:rsidR="00921A02">
        <w:trPr>
          <w:trHeight w:val="254"/>
        </w:trPr>
        <w:tc>
          <w:tcPr>
            <w:tcW w:w="2941" w:type="dxa"/>
            <w:gridSpan w:val="3"/>
          </w:tcPr>
          <w:p w:rsidR="00921A02" w:rsidRDefault="003E4D5A">
            <w:pPr>
              <w:pStyle w:val="TableParagraph"/>
              <w:spacing w:line="235" w:lineRule="exact"/>
              <w:ind w:left="107"/>
              <w:jc w:val="left"/>
            </w:pPr>
            <w:r>
              <w:t>CORRELATION</w:t>
            </w:r>
            <w:r>
              <w:rPr>
                <w:spacing w:val="-13"/>
              </w:rPr>
              <w:t xml:space="preserve"> </w:t>
            </w:r>
            <w:r>
              <w:rPr>
                <w:spacing w:val="-2"/>
              </w:rPr>
              <w:t>LEVELS</w:t>
            </w:r>
          </w:p>
        </w:tc>
        <w:tc>
          <w:tcPr>
            <w:tcW w:w="2357" w:type="dxa"/>
            <w:gridSpan w:val="4"/>
          </w:tcPr>
          <w:p w:rsidR="00921A02" w:rsidRDefault="003E4D5A">
            <w:pPr>
              <w:pStyle w:val="TableParagraph"/>
              <w:spacing w:line="235" w:lineRule="exact"/>
              <w:ind w:left="107"/>
              <w:jc w:val="left"/>
            </w:pPr>
            <w:r>
              <w:t>1.SLIGHT</w:t>
            </w:r>
            <w:r>
              <w:rPr>
                <w:spacing w:val="-5"/>
              </w:rPr>
              <w:t xml:space="preserve"> </w:t>
            </w:r>
            <w:r>
              <w:rPr>
                <w:spacing w:val="-4"/>
              </w:rPr>
              <w:t>(LOW)</w:t>
            </w:r>
          </w:p>
        </w:tc>
        <w:tc>
          <w:tcPr>
            <w:tcW w:w="2834" w:type="dxa"/>
            <w:gridSpan w:val="5"/>
          </w:tcPr>
          <w:p w:rsidR="00921A02" w:rsidRDefault="003E4D5A">
            <w:pPr>
              <w:pStyle w:val="TableParagraph"/>
              <w:spacing w:line="235" w:lineRule="exact"/>
              <w:ind w:left="107"/>
              <w:jc w:val="left"/>
            </w:pPr>
            <w:r>
              <w:t>2.MODERATE</w:t>
            </w:r>
            <w:r>
              <w:rPr>
                <w:spacing w:val="-8"/>
              </w:rPr>
              <w:t xml:space="preserve"> </w:t>
            </w:r>
            <w:r>
              <w:rPr>
                <w:spacing w:val="-2"/>
              </w:rPr>
              <w:t>(MEDIUM)</w:t>
            </w:r>
          </w:p>
        </w:tc>
        <w:tc>
          <w:tcPr>
            <w:tcW w:w="3031" w:type="dxa"/>
            <w:gridSpan w:val="6"/>
          </w:tcPr>
          <w:p w:rsidR="00921A02" w:rsidRDefault="003E4D5A">
            <w:pPr>
              <w:pStyle w:val="TableParagraph"/>
              <w:spacing w:line="235" w:lineRule="exact"/>
              <w:ind w:left="108"/>
              <w:jc w:val="left"/>
            </w:pPr>
            <w:r>
              <w:t>3.SUBSTANTIAL</w:t>
            </w:r>
            <w:r>
              <w:rPr>
                <w:spacing w:val="-13"/>
              </w:rPr>
              <w:t xml:space="preserve"> </w:t>
            </w:r>
            <w:r>
              <w:rPr>
                <w:spacing w:val="-2"/>
              </w:rPr>
              <w:t>(HIGH)</w:t>
            </w:r>
          </w:p>
        </w:tc>
      </w:tr>
      <w:tr w:rsidR="00921A02">
        <w:trPr>
          <w:trHeight w:val="3864"/>
        </w:trPr>
        <w:tc>
          <w:tcPr>
            <w:tcW w:w="11163" w:type="dxa"/>
            <w:gridSpan w:val="18"/>
          </w:tcPr>
          <w:p w:rsidR="00921A02" w:rsidRDefault="003E4D5A">
            <w:pPr>
              <w:pStyle w:val="TableParagraph"/>
              <w:tabs>
                <w:tab w:val="left" w:pos="1528"/>
              </w:tabs>
              <w:spacing w:before="253" w:line="250" w:lineRule="exact"/>
              <w:ind w:left="107"/>
              <w:jc w:val="left"/>
              <w:rPr>
                <w:b/>
              </w:rPr>
            </w:pPr>
            <w:r>
              <w:rPr>
                <w:b/>
                <w:spacing w:val="-2"/>
              </w:rPr>
              <w:t>UNIT-</w:t>
            </w:r>
            <w:r>
              <w:rPr>
                <w:b/>
                <w:spacing w:val="-10"/>
              </w:rPr>
              <w:t>1</w:t>
            </w:r>
            <w:r>
              <w:rPr>
                <w:b/>
              </w:rPr>
              <w:tab/>
              <w:t>STRENGTH</w:t>
            </w:r>
            <w:r>
              <w:rPr>
                <w:b/>
                <w:spacing w:val="-3"/>
              </w:rPr>
              <w:t xml:space="preserve"> </w:t>
            </w:r>
            <w:r>
              <w:rPr>
                <w:b/>
              </w:rPr>
              <w:t>OF</w:t>
            </w:r>
            <w:r>
              <w:rPr>
                <w:b/>
                <w:spacing w:val="-4"/>
              </w:rPr>
              <w:t xml:space="preserve"> </w:t>
            </w:r>
            <w:r>
              <w:rPr>
                <w:b/>
              </w:rPr>
              <w:t>MATERIALS:</w:t>
            </w:r>
            <w:r>
              <w:rPr>
                <w:b/>
                <w:spacing w:val="72"/>
                <w:w w:val="150"/>
              </w:rPr>
              <w:t xml:space="preserve"> </w:t>
            </w:r>
            <w:r>
              <w:rPr>
                <w:b/>
                <w:spacing w:val="-4"/>
              </w:rPr>
              <w:t>7hrs</w:t>
            </w:r>
          </w:p>
          <w:p w:rsidR="00921A02" w:rsidRDefault="003E4D5A">
            <w:pPr>
              <w:pStyle w:val="TableParagraph"/>
              <w:spacing w:line="271" w:lineRule="auto"/>
              <w:ind w:left="107" w:right="275"/>
              <w:jc w:val="both"/>
            </w:pPr>
            <w:r>
              <w:t xml:space="preserve">Hook’s Law, stress &amp; strain, Tensile, Compressive and Shear forces, Failure of materials under tension, compression, shear &amp; fatigue. Beams: Various Types - Cantilever and Simply supported Beams . Examples related to Marine </w:t>
            </w:r>
            <w:r>
              <w:rPr>
                <w:spacing w:val="-2"/>
              </w:rPr>
              <w:t>Engineering.</w:t>
            </w:r>
          </w:p>
          <w:p w:rsidR="00921A02" w:rsidRDefault="003E4D5A">
            <w:pPr>
              <w:pStyle w:val="TableParagraph"/>
              <w:tabs>
                <w:tab w:val="left" w:pos="1528"/>
                <w:tab w:val="left" w:pos="4041"/>
              </w:tabs>
              <w:spacing w:before="248"/>
              <w:ind w:left="107"/>
              <w:jc w:val="left"/>
              <w:rPr>
                <w:b/>
              </w:rPr>
            </w:pPr>
            <w:r>
              <w:rPr>
                <w:b/>
                <w:spacing w:val="-2"/>
              </w:rPr>
              <w:t>UNIT-</w:t>
            </w:r>
            <w:r>
              <w:rPr>
                <w:b/>
                <w:spacing w:val="-10"/>
              </w:rPr>
              <w:t>2</w:t>
            </w:r>
            <w:r>
              <w:rPr>
                <w:b/>
              </w:rPr>
              <w:tab/>
              <w:t>FLUID</w:t>
            </w:r>
            <w:r>
              <w:rPr>
                <w:b/>
                <w:spacing w:val="-2"/>
              </w:rPr>
              <w:t xml:space="preserve"> MECHANICS:</w:t>
            </w:r>
            <w:r>
              <w:rPr>
                <w:b/>
              </w:rPr>
              <w:tab/>
            </w:r>
            <w:r>
              <w:rPr>
                <w:b/>
                <w:spacing w:val="-4"/>
              </w:rPr>
              <w:t>8hrs</w:t>
            </w:r>
          </w:p>
          <w:p w:rsidR="00921A02" w:rsidRDefault="003E4D5A">
            <w:pPr>
              <w:pStyle w:val="TableParagraph"/>
              <w:spacing w:before="47" w:line="271" w:lineRule="auto"/>
              <w:ind w:left="107" w:right="271"/>
              <w:jc w:val="both"/>
            </w:pPr>
            <w:r>
              <w:t>Properties of fluids – ideal fluid – actual fluid – fluid pressure. Forces on walls of container – surface tension – atmospheric equilibrium. Fluid in motion – one dimensional flow – continuity equation – Euler’s equation – Bernoulli’s equation – Energy equation for unsteady flow.</w:t>
            </w:r>
          </w:p>
          <w:p w:rsidR="00921A02" w:rsidRDefault="003E4D5A">
            <w:pPr>
              <w:pStyle w:val="TableParagraph"/>
              <w:spacing w:before="13" w:line="271" w:lineRule="auto"/>
              <w:ind w:left="107" w:right="272"/>
              <w:jc w:val="both"/>
            </w:pPr>
            <w:r>
              <w:t>Newton’s law of fluid friction – Laminar flow – Poiseuille’s flow – Turbulent flow – Reynold’s number –Friction coefficient Loss of energy of fluid due to bends, friction, valves, etc. Simple hydraulic equipment.</w:t>
            </w:r>
          </w:p>
          <w:p w:rsidR="00921A02" w:rsidRDefault="00921A02">
            <w:pPr>
              <w:pStyle w:val="TableParagraph"/>
              <w:spacing w:before="6"/>
              <w:jc w:val="left"/>
            </w:pPr>
          </w:p>
          <w:p w:rsidR="00921A02" w:rsidRDefault="003E4D5A">
            <w:pPr>
              <w:pStyle w:val="TableParagraph"/>
              <w:tabs>
                <w:tab w:val="left" w:pos="1528"/>
              </w:tabs>
              <w:spacing w:before="1" w:line="233" w:lineRule="exact"/>
              <w:ind w:left="107"/>
              <w:jc w:val="left"/>
              <w:rPr>
                <w:b/>
              </w:rPr>
            </w:pPr>
            <w:r>
              <w:rPr>
                <w:b/>
                <w:spacing w:val="-2"/>
              </w:rPr>
              <w:t>UNIT-</w:t>
            </w:r>
            <w:r>
              <w:rPr>
                <w:b/>
                <w:spacing w:val="-10"/>
              </w:rPr>
              <w:t>3</w:t>
            </w:r>
            <w:r>
              <w:rPr>
                <w:b/>
              </w:rPr>
              <w:tab/>
              <w:t>THERMODYNAMICS:</w:t>
            </w:r>
            <w:r>
              <w:rPr>
                <w:b/>
                <w:spacing w:val="65"/>
                <w:w w:val="150"/>
              </w:rPr>
              <w:t xml:space="preserve"> </w:t>
            </w:r>
            <w:r>
              <w:rPr>
                <w:b/>
                <w:spacing w:val="-4"/>
              </w:rPr>
              <w:t>7hrs</w:t>
            </w:r>
          </w:p>
        </w:tc>
      </w:tr>
    </w:tbl>
    <w:p w:rsidR="00921A02" w:rsidRDefault="00921A02">
      <w:pPr>
        <w:pStyle w:val="TableParagraph"/>
        <w:spacing w:line="233" w:lineRule="exact"/>
        <w:jc w:val="left"/>
        <w:rPr>
          <w:b/>
        </w:rPr>
        <w:sectPr w:rsidR="00921A02">
          <w:pgSz w:w="11910" w:h="16840"/>
          <w:pgMar w:top="1920" w:right="0" w:bottom="280" w:left="0" w:header="720" w:footer="720" w:gutter="0"/>
          <w:cols w:space="720"/>
        </w:sect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65"/>
      </w:tblGrid>
      <w:tr w:rsidR="00921A02">
        <w:trPr>
          <w:trHeight w:val="11622"/>
        </w:trPr>
        <w:tc>
          <w:tcPr>
            <w:tcW w:w="11165" w:type="dxa"/>
          </w:tcPr>
          <w:p w:rsidR="00921A02" w:rsidRDefault="003E4D5A">
            <w:pPr>
              <w:pStyle w:val="TableParagraph"/>
              <w:spacing w:before="42" w:line="271" w:lineRule="auto"/>
              <w:ind w:left="107" w:right="273"/>
              <w:jc w:val="both"/>
            </w:pPr>
            <w:r>
              <w:lastRenderedPageBreak/>
              <w:t>Basic Laws of Thermodynamics. Heat and work interaction, Joule’s Law. Behavior of ideal Gases – Boyle’s &amp;Charle’s Laws, Gas Law and Gas equation. Properties of steam, Boiling point and effect of pressure on Saturated / Dry / Superheated steam. Dryness fraction. Meaning of sensible heat &amp; latent heat.</w:t>
            </w:r>
          </w:p>
          <w:p w:rsidR="00921A02" w:rsidRDefault="00921A02">
            <w:pPr>
              <w:pStyle w:val="TableParagraph"/>
              <w:jc w:val="left"/>
            </w:pPr>
          </w:p>
          <w:p w:rsidR="00921A02" w:rsidRDefault="00921A02">
            <w:pPr>
              <w:pStyle w:val="TableParagraph"/>
              <w:spacing w:before="45"/>
              <w:jc w:val="left"/>
            </w:pPr>
          </w:p>
          <w:p w:rsidR="00921A02" w:rsidRDefault="003E4D5A">
            <w:pPr>
              <w:pStyle w:val="TableParagraph"/>
              <w:tabs>
                <w:tab w:val="left" w:pos="1528"/>
                <w:tab w:val="left" w:pos="8162"/>
              </w:tabs>
              <w:ind w:left="107"/>
              <w:jc w:val="left"/>
              <w:rPr>
                <w:b/>
              </w:rPr>
            </w:pPr>
            <w:r>
              <w:rPr>
                <w:b/>
                <w:spacing w:val="-2"/>
              </w:rPr>
              <w:t>UNIT-</w:t>
            </w:r>
            <w:r>
              <w:rPr>
                <w:b/>
                <w:spacing w:val="-10"/>
              </w:rPr>
              <w:t>4</w:t>
            </w:r>
            <w:r>
              <w:rPr>
                <w:b/>
              </w:rPr>
              <w:tab/>
              <w:t>MECHANICAL</w:t>
            </w:r>
            <w:r>
              <w:rPr>
                <w:b/>
                <w:spacing w:val="-7"/>
              </w:rPr>
              <w:t xml:space="preserve"> </w:t>
            </w:r>
            <w:r>
              <w:rPr>
                <w:b/>
              </w:rPr>
              <w:t>ENGINEERING</w:t>
            </w:r>
            <w:r>
              <w:rPr>
                <w:b/>
                <w:spacing w:val="-8"/>
              </w:rPr>
              <w:t xml:space="preserve"> </w:t>
            </w:r>
            <w:r>
              <w:rPr>
                <w:b/>
              </w:rPr>
              <w:t>SCIENCE:-</w:t>
            </w:r>
            <w:r>
              <w:rPr>
                <w:b/>
                <w:spacing w:val="-5"/>
              </w:rPr>
              <w:t xml:space="preserve"> </w:t>
            </w:r>
            <w:r>
              <w:rPr>
                <w:b/>
              </w:rPr>
              <w:t>METALS</w:t>
            </w:r>
            <w:r>
              <w:rPr>
                <w:b/>
                <w:spacing w:val="-6"/>
              </w:rPr>
              <w:t xml:space="preserve"> </w:t>
            </w:r>
            <w:r>
              <w:rPr>
                <w:b/>
              </w:rPr>
              <w:t>and</w:t>
            </w:r>
            <w:r>
              <w:rPr>
                <w:b/>
                <w:spacing w:val="-6"/>
              </w:rPr>
              <w:t xml:space="preserve"> </w:t>
            </w:r>
            <w:r>
              <w:rPr>
                <w:b/>
                <w:spacing w:val="-2"/>
              </w:rPr>
              <w:t>Alloys</w:t>
            </w:r>
            <w:r>
              <w:rPr>
                <w:b/>
              </w:rPr>
              <w:tab/>
            </w:r>
            <w:r>
              <w:rPr>
                <w:b/>
                <w:spacing w:val="-4"/>
              </w:rPr>
              <w:t>7hrs</w:t>
            </w:r>
          </w:p>
          <w:p w:rsidR="00921A02" w:rsidRDefault="003E4D5A">
            <w:pPr>
              <w:pStyle w:val="TableParagraph"/>
              <w:spacing w:before="45" w:line="271" w:lineRule="auto"/>
              <w:ind w:left="107" w:right="278"/>
              <w:jc w:val="both"/>
            </w:pPr>
            <w:r>
              <w:t>Common engineering materials. Various metals &amp; alloys. Properties &amp; uses. Ceramics &amp; their uses. Simple Heat treatments of Metals- obtaining desired properties for various applications. Hardness, Ductility, Malleability, Melting Point etc. Destructive and Non-destructive testing of Materials</w:t>
            </w:r>
          </w:p>
          <w:p w:rsidR="00921A02" w:rsidRDefault="00921A02">
            <w:pPr>
              <w:pStyle w:val="TableParagraph"/>
              <w:spacing w:before="48"/>
              <w:jc w:val="left"/>
            </w:pPr>
          </w:p>
          <w:p w:rsidR="00921A02" w:rsidRDefault="003E4D5A">
            <w:pPr>
              <w:pStyle w:val="TableParagraph"/>
              <w:tabs>
                <w:tab w:val="left" w:pos="1528"/>
              </w:tabs>
              <w:ind w:left="107"/>
              <w:jc w:val="left"/>
              <w:rPr>
                <w:b/>
              </w:rPr>
            </w:pPr>
            <w:r>
              <w:rPr>
                <w:b/>
                <w:spacing w:val="-2"/>
              </w:rPr>
              <w:t>UNIT-</w:t>
            </w:r>
            <w:r>
              <w:rPr>
                <w:b/>
                <w:spacing w:val="-10"/>
              </w:rPr>
              <w:t>5</w:t>
            </w:r>
            <w:r>
              <w:rPr>
                <w:b/>
              </w:rPr>
              <w:tab/>
              <w:t>MECHANICAL</w:t>
            </w:r>
            <w:r>
              <w:rPr>
                <w:b/>
                <w:spacing w:val="-9"/>
              </w:rPr>
              <w:t xml:space="preserve"> </w:t>
            </w:r>
            <w:r>
              <w:rPr>
                <w:b/>
              </w:rPr>
              <w:t>ENGINEERING</w:t>
            </w:r>
            <w:r>
              <w:rPr>
                <w:b/>
                <w:spacing w:val="-8"/>
              </w:rPr>
              <w:t xml:space="preserve"> </w:t>
            </w:r>
            <w:r>
              <w:rPr>
                <w:b/>
              </w:rPr>
              <w:t>SCIENCE:-</w:t>
            </w:r>
            <w:r>
              <w:rPr>
                <w:b/>
                <w:spacing w:val="-4"/>
              </w:rPr>
              <w:t xml:space="preserve"> </w:t>
            </w:r>
            <w:r>
              <w:rPr>
                <w:b/>
              </w:rPr>
              <w:t>STEEL</w:t>
            </w:r>
            <w:r>
              <w:rPr>
                <w:b/>
                <w:spacing w:val="43"/>
              </w:rPr>
              <w:t xml:space="preserve"> </w:t>
            </w:r>
            <w:r>
              <w:rPr>
                <w:b/>
                <w:spacing w:val="-4"/>
              </w:rPr>
              <w:t>7hrs</w:t>
            </w:r>
          </w:p>
          <w:p w:rsidR="00921A02" w:rsidRDefault="003E4D5A">
            <w:pPr>
              <w:pStyle w:val="TableParagraph"/>
              <w:spacing w:before="45" w:line="271" w:lineRule="auto"/>
              <w:ind w:left="107" w:right="175"/>
              <w:jc w:val="both"/>
            </w:pPr>
            <w:r>
              <w:t>Elementary metallurgy of steels. Steel production- smelting &amp; refining. Iron- carbon diagram to show role of carbon in steels &amp; effect on properties. Types of steel &amp; use. Heat treatment of steels. Obtaining</w:t>
            </w:r>
            <w:r>
              <w:rPr>
                <w:spacing w:val="-2"/>
              </w:rPr>
              <w:t xml:space="preserve"> </w:t>
            </w:r>
            <w:r>
              <w:t>desired properties</w:t>
            </w:r>
            <w:r>
              <w:rPr>
                <w:spacing w:val="-1"/>
              </w:rPr>
              <w:t xml:space="preserve"> </w:t>
            </w:r>
            <w:r>
              <w:t>from</w:t>
            </w:r>
            <w:r>
              <w:rPr>
                <w:spacing w:val="-3"/>
              </w:rPr>
              <w:t xml:space="preserve"> </w:t>
            </w:r>
            <w:r>
              <w:t>steel for use in different areas</w:t>
            </w:r>
          </w:p>
          <w:p w:rsidR="00921A02" w:rsidRDefault="00921A02">
            <w:pPr>
              <w:pStyle w:val="TableParagraph"/>
              <w:spacing w:before="46"/>
              <w:jc w:val="left"/>
            </w:pPr>
          </w:p>
          <w:p w:rsidR="00921A02" w:rsidRDefault="003E4D5A">
            <w:pPr>
              <w:pStyle w:val="TableParagraph"/>
              <w:spacing w:before="1"/>
              <w:ind w:left="107"/>
              <w:jc w:val="left"/>
              <w:rPr>
                <w:b/>
              </w:rPr>
            </w:pPr>
            <w:r>
              <w:rPr>
                <w:b/>
              </w:rPr>
              <w:t>MECHANICAL</w:t>
            </w:r>
            <w:r>
              <w:rPr>
                <w:b/>
                <w:spacing w:val="-9"/>
              </w:rPr>
              <w:t xml:space="preserve"> </w:t>
            </w:r>
            <w:r>
              <w:rPr>
                <w:b/>
                <w:spacing w:val="-2"/>
              </w:rPr>
              <w:t>DRAWING:</w:t>
            </w:r>
          </w:p>
          <w:p w:rsidR="00921A02" w:rsidRDefault="003E4D5A">
            <w:pPr>
              <w:pStyle w:val="TableParagraph"/>
              <w:spacing w:before="42" w:line="273" w:lineRule="auto"/>
              <w:ind w:left="107" w:right="179"/>
              <w:jc w:val="both"/>
            </w:pPr>
            <w:r>
              <w:t>Brief description of drawing papers, pencils, instruments &amp; their use. Types of lines &amp; dimensioning. Loci of points. Orthography projection of points. Straight lines, planes, solids. Isometric projection. Concept of form and shape, plan, elevation and end views of objects. Contours, change of sections, hidden (Internal) construction, dotted lines, etc. Discussion on Ship’s plans- cut, cross sections. Engineering drawing by free-hand sketching practice.</w:t>
            </w:r>
          </w:p>
          <w:p w:rsidR="00921A02" w:rsidRDefault="003E4D5A">
            <w:pPr>
              <w:pStyle w:val="TableParagraph"/>
              <w:spacing w:before="3"/>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136"/>
              </w:numPr>
              <w:tabs>
                <w:tab w:val="left" w:pos="826"/>
              </w:tabs>
              <w:spacing w:before="30"/>
              <w:ind w:left="826" w:hanging="359"/>
            </w:pPr>
            <w:r>
              <w:t>Motor</w:t>
            </w:r>
            <w:r>
              <w:rPr>
                <w:spacing w:val="-6"/>
              </w:rPr>
              <w:t xml:space="preserve"> </w:t>
            </w:r>
            <w:r>
              <w:t>Engineering</w:t>
            </w:r>
            <w:r>
              <w:rPr>
                <w:spacing w:val="-6"/>
              </w:rPr>
              <w:t xml:space="preserve"> </w:t>
            </w:r>
            <w:r>
              <w:t>Knowledge</w:t>
            </w:r>
            <w:r>
              <w:rPr>
                <w:spacing w:val="-4"/>
              </w:rPr>
              <w:t xml:space="preserve"> </w:t>
            </w:r>
            <w:r>
              <w:t>for</w:t>
            </w:r>
            <w:r>
              <w:rPr>
                <w:spacing w:val="-3"/>
              </w:rPr>
              <w:t xml:space="preserve"> </w:t>
            </w:r>
            <w:r>
              <w:t>Marine</w:t>
            </w:r>
            <w:r>
              <w:rPr>
                <w:spacing w:val="-4"/>
              </w:rPr>
              <w:t xml:space="preserve"> </w:t>
            </w:r>
            <w:r>
              <w:t>Engineers</w:t>
            </w:r>
            <w:r>
              <w:rPr>
                <w:spacing w:val="1"/>
              </w:rPr>
              <w:t xml:space="preserve"> </w:t>
            </w:r>
            <w:r>
              <w:t>–</w:t>
            </w:r>
            <w:r>
              <w:rPr>
                <w:spacing w:val="-7"/>
              </w:rPr>
              <w:t xml:space="preserve"> </w:t>
            </w:r>
            <w:r>
              <w:t>Reeds</w:t>
            </w:r>
            <w:r>
              <w:rPr>
                <w:spacing w:val="-5"/>
              </w:rPr>
              <w:t xml:space="preserve"> </w:t>
            </w:r>
            <w:r>
              <w:t>Vol.</w:t>
            </w:r>
            <w:r>
              <w:rPr>
                <w:spacing w:val="-3"/>
              </w:rPr>
              <w:t xml:space="preserve"> </w:t>
            </w:r>
            <w:r>
              <w:rPr>
                <w:spacing w:val="-5"/>
              </w:rPr>
              <w:t>12</w:t>
            </w:r>
          </w:p>
          <w:p w:rsidR="00921A02" w:rsidRDefault="003E4D5A">
            <w:pPr>
              <w:pStyle w:val="TableParagraph"/>
              <w:numPr>
                <w:ilvl w:val="0"/>
                <w:numId w:val="136"/>
              </w:numPr>
              <w:tabs>
                <w:tab w:val="left" w:pos="826"/>
              </w:tabs>
              <w:spacing w:before="38" w:line="253" w:lineRule="exact"/>
              <w:ind w:left="826" w:hanging="359"/>
            </w:pPr>
            <w:r>
              <w:t>Basic</w:t>
            </w:r>
            <w:r>
              <w:rPr>
                <w:spacing w:val="-5"/>
              </w:rPr>
              <w:t xml:space="preserve"> </w:t>
            </w:r>
            <w:r>
              <w:t>Marine</w:t>
            </w:r>
            <w:r>
              <w:rPr>
                <w:spacing w:val="-2"/>
              </w:rPr>
              <w:t xml:space="preserve"> </w:t>
            </w:r>
            <w:r>
              <w:t>Engineering</w:t>
            </w:r>
            <w:r>
              <w:rPr>
                <w:spacing w:val="-4"/>
              </w:rPr>
              <w:t xml:space="preserve"> </w:t>
            </w:r>
            <w:r>
              <w:t>–</w:t>
            </w:r>
            <w:r>
              <w:rPr>
                <w:spacing w:val="-6"/>
              </w:rPr>
              <w:t xml:space="preserve"> </w:t>
            </w:r>
            <w:r>
              <w:t>J.K.</w:t>
            </w:r>
            <w:r>
              <w:rPr>
                <w:spacing w:val="-2"/>
              </w:rPr>
              <w:t xml:space="preserve"> </w:t>
            </w:r>
            <w:r>
              <w:rPr>
                <w:spacing w:val="-4"/>
              </w:rPr>
              <w:t>Dhar</w:t>
            </w:r>
          </w:p>
          <w:p w:rsidR="00921A02" w:rsidRDefault="003E4D5A">
            <w:pPr>
              <w:pStyle w:val="TableParagraph"/>
              <w:numPr>
                <w:ilvl w:val="0"/>
                <w:numId w:val="136"/>
              </w:numPr>
              <w:tabs>
                <w:tab w:val="left" w:pos="826"/>
              </w:tabs>
              <w:spacing w:line="253" w:lineRule="exact"/>
              <w:ind w:left="826" w:hanging="359"/>
              <w:rPr>
                <w:b/>
              </w:rPr>
            </w:pPr>
            <w:r>
              <w:t>Basic</w:t>
            </w:r>
            <w:r>
              <w:rPr>
                <w:spacing w:val="-4"/>
              </w:rPr>
              <w:t xml:space="preserve"> </w:t>
            </w:r>
            <w:r>
              <w:t>Electro</w:t>
            </w:r>
            <w:r>
              <w:rPr>
                <w:spacing w:val="-3"/>
              </w:rPr>
              <w:t xml:space="preserve"> </w:t>
            </w:r>
            <w:r>
              <w:t>technology</w:t>
            </w:r>
            <w:r>
              <w:rPr>
                <w:spacing w:val="-4"/>
              </w:rPr>
              <w:t xml:space="preserve"> </w:t>
            </w:r>
            <w:r>
              <w:t>–</w:t>
            </w:r>
            <w:r>
              <w:rPr>
                <w:spacing w:val="-3"/>
              </w:rPr>
              <w:t xml:space="preserve"> </w:t>
            </w:r>
            <w:r>
              <w:t>Reeds</w:t>
            </w:r>
            <w:r>
              <w:rPr>
                <w:spacing w:val="-5"/>
              </w:rPr>
              <w:t xml:space="preserve"> </w:t>
            </w:r>
            <w:r>
              <w:t>Vol.</w:t>
            </w:r>
            <w:r>
              <w:rPr>
                <w:spacing w:val="-3"/>
              </w:rPr>
              <w:t xml:space="preserve"> </w:t>
            </w:r>
            <w:r>
              <w:rPr>
                <w:spacing w:val="-10"/>
              </w:rPr>
              <w:t>6</w:t>
            </w:r>
          </w:p>
          <w:p w:rsidR="00921A02" w:rsidRDefault="003E4D5A">
            <w:pPr>
              <w:pStyle w:val="TableParagraph"/>
              <w:numPr>
                <w:ilvl w:val="0"/>
                <w:numId w:val="136"/>
              </w:numPr>
              <w:tabs>
                <w:tab w:val="left" w:pos="826"/>
              </w:tabs>
              <w:spacing w:before="1"/>
              <w:ind w:left="826" w:hanging="359"/>
            </w:pPr>
            <w:r>
              <w:t>Instrumentation</w:t>
            </w:r>
            <w:r>
              <w:rPr>
                <w:spacing w:val="-4"/>
              </w:rPr>
              <w:t xml:space="preserve"> </w:t>
            </w:r>
            <w:r>
              <w:t>&amp;</w:t>
            </w:r>
            <w:r>
              <w:rPr>
                <w:spacing w:val="-6"/>
              </w:rPr>
              <w:t xml:space="preserve"> </w:t>
            </w:r>
            <w:r>
              <w:t>Control</w:t>
            </w:r>
            <w:r>
              <w:rPr>
                <w:spacing w:val="-5"/>
              </w:rPr>
              <w:t xml:space="preserve"> </w:t>
            </w:r>
            <w:r>
              <w:t>for</w:t>
            </w:r>
            <w:r>
              <w:rPr>
                <w:spacing w:val="-4"/>
              </w:rPr>
              <w:t xml:space="preserve"> </w:t>
            </w:r>
            <w:r>
              <w:t>Engineers –Reeds</w:t>
            </w:r>
            <w:r>
              <w:rPr>
                <w:spacing w:val="-5"/>
              </w:rPr>
              <w:t xml:space="preserve"> </w:t>
            </w:r>
            <w:r>
              <w:rPr>
                <w:spacing w:val="-2"/>
              </w:rPr>
              <w:t>Vol.10</w:t>
            </w:r>
          </w:p>
          <w:p w:rsidR="00921A02" w:rsidRDefault="003E4D5A">
            <w:pPr>
              <w:pStyle w:val="TableParagraph"/>
              <w:spacing w:before="2" w:line="249" w:lineRule="exact"/>
              <w:ind w:left="107"/>
              <w:jc w:val="left"/>
              <w:rPr>
                <w:b/>
              </w:rPr>
            </w:pPr>
            <w:r>
              <w:rPr>
                <w:b/>
              </w:rPr>
              <w:t>BOOKS</w:t>
            </w:r>
            <w:r>
              <w:rPr>
                <w:b/>
                <w:spacing w:val="-6"/>
              </w:rPr>
              <w:t xml:space="preserve"> </w:t>
            </w:r>
            <w:r>
              <w:rPr>
                <w:b/>
              </w:rPr>
              <w:t>RECOMMENDED</w:t>
            </w:r>
            <w:r>
              <w:rPr>
                <w:b/>
                <w:spacing w:val="-7"/>
              </w:rPr>
              <w:t xml:space="preserve"> </w:t>
            </w:r>
            <w:r>
              <w:rPr>
                <w:b/>
              </w:rPr>
              <w:t>FOR</w:t>
            </w:r>
            <w:r>
              <w:rPr>
                <w:b/>
                <w:spacing w:val="-6"/>
              </w:rPr>
              <w:t xml:space="preserve"> </w:t>
            </w:r>
            <w:r>
              <w:rPr>
                <w:b/>
                <w:spacing w:val="-2"/>
              </w:rPr>
              <w:t>REFERENCE</w:t>
            </w:r>
          </w:p>
          <w:p w:rsidR="00921A02" w:rsidRDefault="003E4D5A">
            <w:pPr>
              <w:pStyle w:val="TableParagraph"/>
              <w:numPr>
                <w:ilvl w:val="0"/>
                <w:numId w:val="135"/>
              </w:numPr>
              <w:tabs>
                <w:tab w:val="left" w:pos="327"/>
              </w:tabs>
              <w:spacing w:line="247" w:lineRule="exact"/>
              <w:ind w:left="327" w:hanging="220"/>
              <w:jc w:val="left"/>
            </w:pPr>
            <w:r>
              <w:t>General</w:t>
            </w:r>
            <w:r>
              <w:rPr>
                <w:spacing w:val="-3"/>
              </w:rPr>
              <w:t xml:space="preserve"> </w:t>
            </w:r>
            <w:r>
              <w:t>Engineering</w:t>
            </w:r>
            <w:r>
              <w:rPr>
                <w:spacing w:val="-7"/>
              </w:rPr>
              <w:t xml:space="preserve"> </w:t>
            </w:r>
            <w:r>
              <w:t>Knowledge</w:t>
            </w:r>
            <w:r>
              <w:rPr>
                <w:spacing w:val="-4"/>
              </w:rPr>
              <w:t xml:space="preserve"> </w:t>
            </w:r>
            <w:r>
              <w:t>for</w:t>
            </w:r>
            <w:r>
              <w:rPr>
                <w:spacing w:val="-3"/>
              </w:rPr>
              <w:t xml:space="preserve"> </w:t>
            </w:r>
            <w:r>
              <w:t>Engineers</w:t>
            </w:r>
            <w:r>
              <w:rPr>
                <w:spacing w:val="-1"/>
              </w:rPr>
              <w:t xml:space="preserve"> </w:t>
            </w:r>
            <w:r>
              <w:t>–</w:t>
            </w:r>
            <w:r>
              <w:rPr>
                <w:spacing w:val="-3"/>
              </w:rPr>
              <w:t xml:space="preserve"> </w:t>
            </w:r>
            <w:r>
              <w:t>Reeds</w:t>
            </w:r>
            <w:r>
              <w:rPr>
                <w:spacing w:val="-6"/>
              </w:rPr>
              <w:t xml:space="preserve"> </w:t>
            </w:r>
            <w:r>
              <w:t>Vol.</w:t>
            </w:r>
            <w:r>
              <w:rPr>
                <w:spacing w:val="-6"/>
              </w:rPr>
              <w:t xml:space="preserve"> </w:t>
            </w:r>
            <w:r>
              <w:rPr>
                <w:spacing w:val="-10"/>
              </w:rPr>
              <w:t>8</w:t>
            </w:r>
          </w:p>
          <w:p w:rsidR="00921A02" w:rsidRDefault="003E4D5A">
            <w:pPr>
              <w:pStyle w:val="TableParagraph"/>
              <w:numPr>
                <w:ilvl w:val="0"/>
                <w:numId w:val="135"/>
              </w:numPr>
              <w:tabs>
                <w:tab w:val="left" w:pos="327"/>
              </w:tabs>
              <w:spacing w:line="250" w:lineRule="exact"/>
              <w:ind w:left="327" w:hanging="220"/>
              <w:jc w:val="left"/>
            </w:pPr>
            <w:r>
              <w:t>Engineering</w:t>
            </w:r>
            <w:r>
              <w:rPr>
                <w:spacing w:val="-6"/>
              </w:rPr>
              <w:t xml:space="preserve"> </w:t>
            </w:r>
            <w:r>
              <w:t>Drawing</w:t>
            </w:r>
            <w:r>
              <w:rPr>
                <w:spacing w:val="-3"/>
              </w:rPr>
              <w:t xml:space="preserve"> </w:t>
            </w:r>
            <w:r>
              <w:t>–</w:t>
            </w:r>
            <w:r>
              <w:rPr>
                <w:spacing w:val="-5"/>
              </w:rPr>
              <w:t xml:space="preserve"> </w:t>
            </w:r>
            <w:r>
              <w:rPr>
                <w:spacing w:val="-2"/>
              </w:rPr>
              <w:t>Reeds</w:t>
            </w:r>
          </w:p>
          <w:p w:rsidR="00921A02" w:rsidRDefault="003E4D5A">
            <w:pPr>
              <w:pStyle w:val="TableParagraph"/>
              <w:numPr>
                <w:ilvl w:val="0"/>
                <w:numId w:val="135"/>
              </w:numPr>
              <w:tabs>
                <w:tab w:val="left" w:pos="327"/>
              </w:tabs>
              <w:spacing w:line="250" w:lineRule="exact"/>
              <w:ind w:left="327" w:hanging="220"/>
              <w:jc w:val="left"/>
            </w:pPr>
            <w:r>
              <w:t>Marine</w:t>
            </w:r>
            <w:r>
              <w:rPr>
                <w:spacing w:val="-4"/>
              </w:rPr>
              <w:t xml:space="preserve"> </w:t>
            </w:r>
            <w:r>
              <w:t>Electrical</w:t>
            </w:r>
            <w:r>
              <w:rPr>
                <w:spacing w:val="-3"/>
              </w:rPr>
              <w:t xml:space="preserve"> </w:t>
            </w:r>
            <w:r>
              <w:t>Equipment</w:t>
            </w:r>
            <w:r>
              <w:rPr>
                <w:spacing w:val="-3"/>
              </w:rPr>
              <w:t xml:space="preserve"> </w:t>
            </w:r>
            <w:r>
              <w:t>&amp;</w:t>
            </w:r>
            <w:r>
              <w:rPr>
                <w:spacing w:val="-6"/>
              </w:rPr>
              <w:t xml:space="preserve"> </w:t>
            </w:r>
            <w:r>
              <w:t>Practice</w:t>
            </w:r>
            <w:r>
              <w:rPr>
                <w:spacing w:val="-4"/>
              </w:rPr>
              <w:t xml:space="preserve"> </w:t>
            </w:r>
            <w:r>
              <w:t>–</w:t>
            </w:r>
            <w:r>
              <w:rPr>
                <w:spacing w:val="-3"/>
              </w:rPr>
              <w:t xml:space="preserve"> </w:t>
            </w:r>
            <w:r>
              <w:rPr>
                <w:spacing w:val="-2"/>
              </w:rPr>
              <w:t>McGeorge</w:t>
            </w:r>
          </w:p>
          <w:p w:rsidR="00921A02" w:rsidRDefault="003E4D5A">
            <w:pPr>
              <w:pStyle w:val="TableParagraph"/>
              <w:numPr>
                <w:ilvl w:val="0"/>
                <w:numId w:val="135"/>
              </w:numPr>
              <w:tabs>
                <w:tab w:val="left" w:pos="327"/>
              </w:tabs>
              <w:spacing w:line="250" w:lineRule="exact"/>
              <w:ind w:left="327" w:hanging="220"/>
              <w:jc w:val="left"/>
            </w:pPr>
            <w:r>
              <w:t>Marine</w:t>
            </w:r>
            <w:r>
              <w:rPr>
                <w:spacing w:val="-6"/>
              </w:rPr>
              <w:t xml:space="preserve"> </w:t>
            </w:r>
            <w:r>
              <w:t>Engineering</w:t>
            </w:r>
            <w:r>
              <w:rPr>
                <w:spacing w:val="-6"/>
              </w:rPr>
              <w:t xml:space="preserve"> </w:t>
            </w:r>
            <w:r>
              <w:t>Practice</w:t>
            </w:r>
            <w:r>
              <w:rPr>
                <w:spacing w:val="-5"/>
              </w:rPr>
              <w:t xml:space="preserve"> </w:t>
            </w:r>
            <w:r>
              <w:t>Vol.</w:t>
            </w:r>
            <w:r>
              <w:rPr>
                <w:spacing w:val="-5"/>
              </w:rPr>
              <w:t xml:space="preserve"> </w:t>
            </w:r>
            <w:r>
              <w:t>2</w:t>
            </w:r>
            <w:r>
              <w:rPr>
                <w:spacing w:val="-4"/>
              </w:rPr>
              <w:t xml:space="preserve"> </w:t>
            </w:r>
            <w:r>
              <w:t>Part</w:t>
            </w:r>
            <w:r>
              <w:rPr>
                <w:spacing w:val="-2"/>
              </w:rPr>
              <w:t xml:space="preserve"> </w:t>
            </w:r>
            <w:r>
              <w:t>17</w:t>
            </w:r>
            <w:r>
              <w:rPr>
                <w:spacing w:val="-3"/>
              </w:rPr>
              <w:t xml:space="preserve"> </w:t>
            </w:r>
            <w:r>
              <w:t>Slow</w:t>
            </w:r>
            <w:r>
              <w:rPr>
                <w:spacing w:val="-4"/>
              </w:rPr>
              <w:t xml:space="preserve"> </w:t>
            </w:r>
            <w:r>
              <w:t>Speed</w:t>
            </w:r>
            <w:r>
              <w:rPr>
                <w:spacing w:val="-3"/>
              </w:rPr>
              <w:t xml:space="preserve"> </w:t>
            </w:r>
            <w:r>
              <w:t>Diesel</w:t>
            </w:r>
            <w:r>
              <w:rPr>
                <w:spacing w:val="-2"/>
              </w:rPr>
              <w:t xml:space="preserve"> </w:t>
            </w:r>
            <w:r>
              <w:t>Engines</w:t>
            </w:r>
            <w:r>
              <w:rPr>
                <w:spacing w:val="-5"/>
              </w:rPr>
              <w:t xml:space="preserve"> </w:t>
            </w:r>
            <w:r>
              <w:t>by</w:t>
            </w:r>
            <w:r>
              <w:rPr>
                <w:spacing w:val="-4"/>
              </w:rPr>
              <w:t xml:space="preserve"> </w:t>
            </w:r>
            <w:r>
              <w:t>Institute</w:t>
            </w:r>
            <w:r>
              <w:rPr>
                <w:spacing w:val="-3"/>
              </w:rPr>
              <w:t xml:space="preserve"> </w:t>
            </w:r>
            <w:r>
              <w:t>of</w:t>
            </w:r>
            <w:r>
              <w:rPr>
                <w:spacing w:val="-5"/>
              </w:rPr>
              <w:t xml:space="preserve"> </w:t>
            </w:r>
            <w:r>
              <w:t>Marine</w:t>
            </w:r>
            <w:r>
              <w:rPr>
                <w:spacing w:val="-3"/>
              </w:rPr>
              <w:t xml:space="preserve"> </w:t>
            </w:r>
            <w:r>
              <w:t>Engineers</w:t>
            </w:r>
            <w:r>
              <w:rPr>
                <w:spacing w:val="-5"/>
              </w:rPr>
              <w:t xml:space="preserve"> </w:t>
            </w:r>
            <w:r>
              <w:rPr>
                <w:spacing w:val="-2"/>
              </w:rPr>
              <w:t>(England)</w:t>
            </w:r>
          </w:p>
          <w:p w:rsidR="00921A02" w:rsidRDefault="003E4D5A">
            <w:pPr>
              <w:pStyle w:val="TableParagraph"/>
              <w:numPr>
                <w:ilvl w:val="0"/>
                <w:numId w:val="135"/>
              </w:numPr>
              <w:tabs>
                <w:tab w:val="left" w:pos="327"/>
              </w:tabs>
              <w:spacing w:line="251" w:lineRule="exact"/>
              <w:ind w:left="327" w:hanging="220"/>
              <w:jc w:val="left"/>
            </w:pPr>
            <w:r>
              <w:t>Materials</w:t>
            </w:r>
            <w:r>
              <w:rPr>
                <w:spacing w:val="-5"/>
              </w:rPr>
              <w:t xml:space="preserve"> </w:t>
            </w:r>
            <w:r>
              <w:t>for</w:t>
            </w:r>
            <w:r>
              <w:rPr>
                <w:spacing w:val="-5"/>
              </w:rPr>
              <w:t xml:space="preserve"> </w:t>
            </w:r>
            <w:r>
              <w:t>Marine</w:t>
            </w:r>
            <w:r>
              <w:rPr>
                <w:spacing w:val="-3"/>
              </w:rPr>
              <w:t xml:space="preserve"> </w:t>
            </w:r>
            <w:r>
              <w:t>Machinery</w:t>
            </w:r>
            <w:r>
              <w:rPr>
                <w:spacing w:val="-4"/>
              </w:rPr>
              <w:t xml:space="preserve"> </w:t>
            </w:r>
            <w:r>
              <w:t>–</w:t>
            </w:r>
            <w:r>
              <w:rPr>
                <w:spacing w:val="-3"/>
              </w:rPr>
              <w:t xml:space="preserve"> </w:t>
            </w:r>
            <w:r>
              <w:t>Fredrick</w:t>
            </w:r>
            <w:r>
              <w:rPr>
                <w:spacing w:val="-5"/>
              </w:rPr>
              <w:t xml:space="preserve"> </w:t>
            </w:r>
            <w:r>
              <w:t>&amp;</w:t>
            </w:r>
            <w:r>
              <w:rPr>
                <w:spacing w:val="-4"/>
              </w:rPr>
              <w:t xml:space="preserve"> </w:t>
            </w:r>
            <w:r>
              <w:rPr>
                <w:spacing w:val="-2"/>
              </w:rPr>
              <w:t>Capper</w:t>
            </w:r>
          </w:p>
          <w:p w:rsidR="00921A02" w:rsidRDefault="003E4D5A">
            <w:pPr>
              <w:pStyle w:val="TableParagraph"/>
              <w:numPr>
                <w:ilvl w:val="0"/>
                <w:numId w:val="135"/>
              </w:numPr>
              <w:tabs>
                <w:tab w:val="left" w:pos="327"/>
              </w:tabs>
              <w:spacing w:line="251" w:lineRule="exact"/>
              <w:ind w:left="327" w:hanging="220"/>
              <w:jc w:val="left"/>
            </w:pPr>
            <w:r>
              <w:t>Marine</w:t>
            </w:r>
            <w:r>
              <w:rPr>
                <w:spacing w:val="-3"/>
              </w:rPr>
              <w:t xml:space="preserve"> </w:t>
            </w:r>
            <w:r>
              <w:t>Auxiliary</w:t>
            </w:r>
            <w:r>
              <w:rPr>
                <w:spacing w:val="-6"/>
              </w:rPr>
              <w:t xml:space="preserve"> </w:t>
            </w:r>
            <w:r>
              <w:t>Machinery</w:t>
            </w:r>
            <w:r>
              <w:rPr>
                <w:spacing w:val="-4"/>
              </w:rPr>
              <w:t xml:space="preserve"> </w:t>
            </w:r>
            <w:r>
              <w:t>–</w:t>
            </w:r>
            <w:r>
              <w:rPr>
                <w:spacing w:val="-2"/>
              </w:rPr>
              <w:t xml:space="preserve"> McGeorge</w:t>
            </w:r>
          </w:p>
          <w:p w:rsidR="00921A02" w:rsidRDefault="003E4D5A">
            <w:pPr>
              <w:pStyle w:val="TableParagraph"/>
              <w:numPr>
                <w:ilvl w:val="0"/>
                <w:numId w:val="135"/>
              </w:numPr>
              <w:tabs>
                <w:tab w:val="left" w:pos="327"/>
              </w:tabs>
              <w:spacing w:line="251" w:lineRule="exact"/>
              <w:ind w:left="327" w:hanging="220"/>
              <w:jc w:val="left"/>
            </w:pPr>
            <w:r>
              <w:t>Marine</w:t>
            </w:r>
            <w:r>
              <w:rPr>
                <w:spacing w:val="-3"/>
              </w:rPr>
              <w:t xml:space="preserve"> </w:t>
            </w:r>
            <w:r>
              <w:t>Machinery</w:t>
            </w:r>
            <w:r>
              <w:rPr>
                <w:spacing w:val="-5"/>
              </w:rPr>
              <w:t xml:space="preserve"> </w:t>
            </w:r>
            <w:r>
              <w:t>–</w:t>
            </w:r>
            <w:r>
              <w:rPr>
                <w:spacing w:val="-2"/>
              </w:rPr>
              <w:t xml:space="preserve"> Harrington</w:t>
            </w:r>
          </w:p>
          <w:p w:rsidR="00921A02" w:rsidRDefault="003E4D5A">
            <w:pPr>
              <w:pStyle w:val="TableParagraph"/>
              <w:numPr>
                <w:ilvl w:val="0"/>
                <w:numId w:val="135"/>
              </w:numPr>
              <w:tabs>
                <w:tab w:val="left" w:pos="325"/>
              </w:tabs>
              <w:spacing w:before="39"/>
              <w:ind w:left="325" w:hanging="220"/>
              <w:jc w:val="left"/>
            </w:pPr>
            <w:r>
              <w:t>Diesel</w:t>
            </w:r>
            <w:r>
              <w:rPr>
                <w:spacing w:val="-2"/>
              </w:rPr>
              <w:t xml:space="preserve"> </w:t>
            </w:r>
            <w:r>
              <w:t>Engines</w:t>
            </w:r>
            <w:r>
              <w:rPr>
                <w:spacing w:val="-2"/>
              </w:rPr>
              <w:t xml:space="preserve"> </w:t>
            </w:r>
            <w:r>
              <w:t>Q</w:t>
            </w:r>
            <w:r>
              <w:rPr>
                <w:spacing w:val="-3"/>
              </w:rPr>
              <w:t xml:space="preserve"> </w:t>
            </w:r>
            <w:r>
              <w:t>and</w:t>
            </w:r>
            <w:r>
              <w:rPr>
                <w:spacing w:val="-4"/>
              </w:rPr>
              <w:t xml:space="preserve"> </w:t>
            </w:r>
            <w:r>
              <w:t>A</w:t>
            </w:r>
            <w:r>
              <w:rPr>
                <w:spacing w:val="-2"/>
              </w:rPr>
              <w:t xml:space="preserve"> </w:t>
            </w:r>
            <w:r>
              <w:t>–</w:t>
            </w:r>
            <w:r>
              <w:rPr>
                <w:spacing w:val="-2"/>
              </w:rPr>
              <w:t xml:space="preserve"> </w:t>
            </w:r>
            <w:r>
              <w:t>A.J.</w:t>
            </w:r>
            <w:r>
              <w:rPr>
                <w:spacing w:val="-2"/>
              </w:rPr>
              <w:t xml:space="preserve"> </w:t>
            </w:r>
            <w:r>
              <w:t>Wharton,</w:t>
            </w:r>
            <w:r>
              <w:rPr>
                <w:spacing w:val="-1"/>
              </w:rPr>
              <w:t xml:space="preserve"> </w:t>
            </w:r>
            <w:r>
              <w:rPr>
                <w:spacing w:val="-2"/>
              </w:rPr>
              <w:t>KandySeries</w:t>
            </w:r>
          </w:p>
          <w:p w:rsidR="00921A02" w:rsidRDefault="003E4D5A">
            <w:pPr>
              <w:pStyle w:val="TableParagraph"/>
              <w:numPr>
                <w:ilvl w:val="0"/>
                <w:numId w:val="135"/>
              </w:numPr>
              <w:tabs>
                <w:tab w:val="left" w:pos="370"/>
              </w:tabs>
              <w:spacing w:before="155"/>
              <w:ind w:left="107" w:right="104" w:firstLine="0"/>
              <w:jc w:val="left"/>
            </w:pPr>
            <w:r>
              <w:t>Marine</w:t>
            </w:r>
            <w:r>
              <w:rPr>
                <w:spacing w:val="40"/>
              </w:rPr>
              <w:t xml:space="preserve"> </w:t>
            </w:r>
            <w:r>
              <w:t>Engineering</w:t>
            </w:r>
            <w:r>
              <w:rPr>
                <w:spacing w:val="38"/>
              </w:rPr>
              <w:t xml:space="preserve"> </w:t>
            </w:r>
            <w:r>
              <w:t>Practice</w:t>
            </w:r>
            <w:r>
              <w:rPr>
                <w:spacing w:val="39"/>
              </w:rPr>
              <w:t xml:space="preserve"> </w:t>
            </w:r>
            <w:r>
              <w:t>Vol.</w:t>
            </w:r>
            <w:r>
              <w:rPr>
                <w:spacing w:val="40"/>
              </w:rPr>
              <w:t xml:space="preserve"> </w:t>
            </w:r>
            <w:r>
              <w:t>1</w:t>
            </w:r>
            <w:r>
              <w:rPr>
                <w:spacing w:val="40"/>
              </w:rPr>
              <w:t xml:space="preserve"> </w:t>
            </w:r>
            <w:r>
              <w:t>Part</w:t>
            </w:r>
            <w:r>
              <w:rPr>
                <w:spacing w:val="40"/>
              </w:rPr>
              <w:t xml:space="preserve"> </w:t>
            </w:r>
            <w:r>
              <w:t>3</w:t>
            </w:r>
            <w:r>
              <w:rPr>
                <w:spacing w:val="38"/>
              </w:rPr>
              <w:t xml:space="preserve"> </w:t>
            </w:r>
            <w:r>
              <w:t>Marine</w:t>
            </w:r>
            <w:r>
              <w:rPr>
                <w:spacing w:val="40"/>
              </w:rPr>
              <w:t xml:space="preserve"> </w:t>
            </w:r>
            <w:r>
              <w:t>Medium</w:t>
            </w:r>
            <w:r>
              <w:rPr>
                <w:spacing w:val="37"/>
              </w:rPr>
              <w:t xml:space="preserve"> </w:t>
            </w:r>
            <w:r>
              <w:t>Speed</w:t>
            </w:r>
            <w:r>
              <w:rPr>
                <w:spacing w:val="40"/>
              </w:rPr>
              <w:t xml:space="preserve"> </w:t>
            </w:r>
            <w:r>
              <w:t>Diesel</w:t>
            </w:r>
            <w:r>
              <w:rPr>
                <w:spacing w:val="39"/>
              </w:rPr>
              <w:t xml:space="preserve"> </w:t>
            </w:r>
            <w:r>
              <w:t>Engines</w:t>
            </w:r>
            <w:r>
              <w:rPr>
                <w:spacing w:val="40"/>
              </w:rPr>
              <w:t xml:space="preserve"> </w:t>
            </w:r>
            <w:r>
              <w:t>byInstitute</w:t>
            </w:r>
            <w:r>
              <w:rPr>
                <w:spacing w:val="39"/>
              </w:rPr>
              <w:t xml:space="preserve"> </w:t>
            </w:r>
            <w:r>
              <w:t>of</w:t>
            </w:r>
            <w:r>
              <w:rPr>
                <w:spacing w:val="39"/>
              </w:rPr>
              <w:t xml:space="preserve"> </w:t>
            </w:r>
            <w:r>
              <w:t>Marine</w:t>
            </w:r>
            <w:r>
              <w:rPr>
                <w:spacing w:val="40"/>
              </w:rPr>
              <w:t xml:space="preserve"> </w:t>
            </w:r>
            <w:r>
              <w:t xml:space="preserve">Engineers </w:t>
            </w:r>
            <w:r>
              <w:rPr>
                <w:spacing w:val="-2"/>
              </w:rPr>
              <w:t>(England)</w:t>
            </w:r>
          </w:p>
          <w:p w:rsidR="00921A02" w:rsidRDefault="003E4D5A">
            <w:pPr>
              <w:pStyle w:val="TableParagraph"/>
              <w:numPr>
                <w:ilvl w:val="0"/>
                <w:numId w:val="135"/>
              </w:numPr>
              <w:tabs>
                <w:tab w:val="left" w:pos="347"/>
              </w:tabs>
              <w:spacing w:before="1" w:line="251" w:lineRule="exact"/>
              <w:ind w:left="347" w:hanging="331"/>
              <w:jc w:val="left"/>
            </w:pPr>
            <w:r>
              <w:t>Internal</w:t>
            </w:r>
            <w:r>
              <w:rPr>
                <w:spacing w:val="51"/>
              </w:rPr>
              <w:t xml:space="preserve"> </w:t>
            </w:r>
            <w:r>
              <w:t>Combustion</w:t>
            </w:r>
            <w:r>
              <w:rPr>
                <w:spacing w:val="49"/>
              </w:rPr>
              <w:t xml:space="preserve"> </w:t>
            </w:r>
            <w:r>
              <w:t>Engine</w:t>
            </w:r>
            <w:r>
              <w:rPr>
                <w:spacing w:val="52"/>
              </w:rPr>
              <w:t xml:space="preserve"> </w:t>
            </w:r>
            <w:r>
              <w:t>Fundamentals</w:t>
            </w:r>
            <w:r>
              <w:rPr>
                <w:spacing w:val="54"/>
              </w:rPr>
              <w:t xml:space="preserve"> </w:t>
            </w:r>
            <w:r>
              <w:t>–</w:t>
            </w:r>
            <w:r>
              <w:rPr>
                <w:spacing w:val="48"/>
              </w:rPr>
              <w:t xml:space="preserve"> </w:t>
            </w:r>
            <w:r>
              <w:t>J.B.</w:t>
            </w:r>
            <w:r>
              <w:rPr>
                <w:spacing w:val="33"/>
              </w:rPr>
              <w:t xml:space="preserve">  </w:t>
            </w:r>
            <w:r>
              <w:rPr>
                <w:spacing w:val="-2"/>
              </w:rPr>
              <w:t>Heywood</w:t>
            </w:r>
          </w:p>
          <w:p w:rsidR="00921A02" w:rsidRDefault="003E4D5A">
            <w:pPr>
              <w:pStyle w:val="TableParagraph"/>
              <w:numPr>
                <w:ilvl w:val="0"/>
                <w:numId w:val="135"/>
              </w:numPr>
              <w:tabs>
                <w:tab w:val="left" w:pos="321"/>
              </w:tabs>
              <w:spacing w:line="251" w:lineRule="exact"/>
              <w:ind w:left="321" w:hanging="305"/>
              <w:jc w:val="left"/>
            </w:pPr>
            <w:r>
              <w:t>Marine</w:t>
            </w:r>
            <w:r>
              <w:rPr>
                <w:spacing w:val="-3"/>
              </w:rPr>
              <w:t xml:space="preserve"> </w:t>
            </w:r>
            <w:r>
              <w:t>Auxiliary</w:t>
            </w:r>
            <w:r>
              <w:rPr>
                <w:spacing w:val="-5"/>
              </w:rPr>
              <w:t xml:space="preserve"> </w:t>
            </w:r>
            <w:r>
              <w:t>Machinery</w:t>
            </w:r>
            <w:r>
              <w:rPr>
                <w:spacing w:val="-3"/>
              </w:rPr>
              <w:t xml:space="preserve"> </w:t>
            </w:r>
            <w:r>
              <w:t>–</w:t>
            </w:r>
            <w:r>
              <w:rPr>
                <w:spacing w:val="-5"/>
              </w:rPr>
              <w:t xml:space="preserve"> </w:t>
            </w:r>
            <w:r>
              <w:rPr>
                <w:spacing w:val="-2"/>
              </w:rPr>
              <w:t>Taylor</w:t>
            </w:r>
          </w:p>
          <w:p w:rsidR="00921A02" w:rsidRDefault="003E4D5A">
            <w:pPr>
              <w:pStyle w:val="TableParagraph"/>
              <w:numPr>
                <w:ilvl w:val="0"/>
                <w:numId w:val="135"/>
              </w:numPr>
              <w:tabs>
                <w:tab w:val="left" w:pos="347"/>
              </w:tabs>
              <w:spacing w:line="252" w:lineRule="exact"/>
              <w:ind w:left="347" w:hanging="331"/>
              <w:jc w:val="left"/>
            </w:pPr>
            <w:r>
              <w:t>Marine</w:t>
            </w:r>
            <w:r>
              <w:rPr>
                <w:spacing w:val="-5"/>
              </w:rPr>
              <w:t xml:space="preserve"> </w:t>
            </w:r>
            <w:r>
              <w:t>Air</w:t>
            </w:r>
            <w:r>
              <w:rPr>
                <w:spacing w:val="-4"/>
              </w:rPr>
              <w:t xml:space="preserve"> </w:t>
            </w:r>
            <w:r>
              <w:t>Conditioning</w:t>
            </w:r>
            <w:r>
              <w:rPr>
                <w:spacing w:val="-5"/>
              </w:rPr>
              <w:t xml:space="preserve"> </w:t>
            </w:r>
            <w:r>
              <w:t>–</w:t>
            </w:r>
            <w:r>
              <w:rPr>
                <w:spacing w:val="-4"/>
              </w:rPr>
              <w:t xml:space="preserve"> </w:t>
            </w:r>
            <w:r>
              <w:t>S.D.</w:t>
            </w:r>
            <w:r>
              <w:rPr>
                <w:spacing w:val="-4"/>
              </w:rPr>
              <w:t xml:space="preserve"> </w:t>
            </w:r>
            <w:r>
              <w:rPr>
                <w:spacing w:val="-2"/>
              </w:rPr>
              <w:t>Srivastav</w:t>
            </w:r>
          </w:p>
          <w:p w:rsidR="00921A02" w:rsidRDefault="003E4D5A">
            <w:pPr>
              <w:pStyle w:val="TableParagraph"/>
              <w:numPr>
                <w:ilvl w:val="0"/>
                <w:numId w:val="135"/>
              </w:numPr>
              <w:tabs>
                <w:tab w:val="left" w:pos="367"/>
                <w:tab w:val="left" w:pos="467"/>
              </w:tabs>
              <w:ind w:left="467" w:right="108" w:hanging="452"/>
              <w:jc w:val="left"/>
            </w:pPr>
            <w:r>
              <w:t>Marine</w:t>
            </w:r>
            <w:r>
              <w:rPr>
                <w:spacing w:val="19"/>
              </w:rPr>
              <w:t xml:space="preserve"> </w:t>
            </w:r>
            <w:r>
              <w:t>Engineering Practice Vol.</w:t>
            </w:r>
            <w:r>
              <w:rPr>
                <w:spacing w:val="19"/>
              </w:rPr>
              <w:t xml:space="preserve"> </w:t>
            </w:r>
            <w:r>
              <w:t>2</w:t>
            </w:r>
            <w:r>
              <w:rPr>
                <w:spacing w:val="19"/>
              </w:rPr>
              <w:t xml:space="preserve"> </w:t>
            </w:r>
            <w:r>
              <w:t>Part</w:t>
            </w:r>
            <w:r>
              <w:rPr>
                <w:spacing w:val="20"/>
              </w:rPr>
              <w:t xml:space="preserve"> </w:t>
            </w:r>
            <w:r>
              <w:t>16</w:t>
            </w:r>
            <w:r>
              <w:rPr>
                <w:spacing w:val="19"/>
              </w:rPr>
              <w:t xml:space="preserve"> </w:t>
            </w:r>
            <w:r>
              <w:t>Ships Gear:</w:t>
            </w:r>
            <w:r>
              <w:rPr>
                <w:spacing w:val="20"/>
              </w:rPr>
              <w:t xml:space="preserve"> </w:t>
            </w:r>
            <w:r>
              <w:t>Review</w:t>
            </w:r>
            <w:r>
              <w:rPr>
                <w:spacing w:val="18"/>
              </w:rPr>
              <w:t xml:space="preserve"> </w:t>
            </w:r>
            <w:r>
              <w:t>of</w:t>
            </w:r>
            <w:r>
              <w:rPr>
                <w:spacing w:val="20"/>
              </w:rPr>
              <w:t xml:space="preserve"> </w:t>
            </w:r>
            <w:r>
              <w:t>Deck Machinery by</w:t>
            </w:r>
            <w:r>
              <w:rPr>
                <w:spacing w:val="19"/>
              </w:rPr>
              <w:t xml:space="preserve"> </w:t>
            </w:r>
            <w:r>
              <w:t>Institute</w:t>
            </w:r>
            <w:r>
              <w:rPr>
                <w:spacing w:val="19"/>
              </w:rPr>
              <w:t xml:space="preserve"> </w:t>
            </w:r>
            <w:r>
              <w:t>of</w:t>
            </w:r>
            <w:r>
              <w:rPr>
                <w:spacing w:val="20"/>
              </w:rPr>
              <w:t xml:space="preserve"> </w:t>
            </w:r>
            <w:r>
              <w:t>Marine</w:t>
            </w:r>
            <w:r>
              <w:rPr>
                <w:spacing w:val="19"/>
              </w:rPr>
              <w:t xml:space="preserve"> </w:t>
            </w:r>
            <w:r>
              <w:t xml:space="preserve">Engineers </w:t>
            </w:r>
            <w:r>
              <w:rPr>
                <w:spacing w:val="-2"/>
              </w:rPr>
              <w:t>(England)</w:t>
            </w:r>
          </w:p>
          <w:p w:rsidR="00921A02" w:rsidRDefault="003E4D5A">
            <w:pPr>
              <w:pStyle w:val="TableParagraph"/>
              <w:numPr>
                <w:ilvl w:val="0"/>
                <w:numId w:val="135"/>
              </w:numPr>
              <w:tabs>
                <w:tab w:val="left" w:pos="347"/>
              </w:tabs>
              <w:spacing w:line="240" w:lineRule="exact"/>
              <w:ind w:left="347" w:hanging="331"/>
              <w:jc w:val="left"/>
            </w:pPr>
            <w:r>
              <w:t>Marine</w:t>
            </w:r>
            <w:r>
              <w:rPr>
                <w:spacing w:val="-3"/>
              </w:rPr>
              <w:t xml:space="preserve"> </w:t>
            </w:r>
            <w:r>
              <w:t>&amp;</w:t>
            </w:r>
            <w:r>
              <w:rPr>
                <w:spacing w:val="-4"/>
              </w:rPr>
              <w:t xml:space="preserve"> </w:t>
            </w:r>
            <w:r>
              <w:t>Offshore</w:t>
            </w:r>
            <w:r>
              <w:rPr>
                <w:spacing w:val="-2"/>
              </w:rPr>
              <w:t xml:space="preserve"> </w:t>
            </w:r>
            <w:r>
              <w:t>pumping</w:t>
            </w:r>
            <w:r>
              <w:rPr>
                <w:spacing w:val="-4"/>
              </w:rPr>
              <w:t xml:space="preserve"> </w:t>
            </w:r>
            <w:r>
              <w:t>and</w:t>
            </w:r>
            <w:r>
              <w:rPr>
                <w:spacing w:val="-3"/>
              </w:rPr>
              <w:t xml:space="preserve"> </w:t>
            </w:r>
            <w:r>
              <w:t>piping</w:t>
            </w:r>
            <w:r>
              <w:rPr>
                <w:spacing w:val="-5"/>
              </w:rPr>
              <w:t xml:space="preserve"> </w:t>
            </w:r>
            <w:r>
              <w:t>systems</w:t>
            </w:r>
            <w:r>
              <w:rPr>
                <w:spacing w:val="-1"/>
              </w:rPr>
              <w:t xml:space="preserve"> </w:t>
            </w:r>
            <w:r>
              <w:t>–</w:t>
            </w:r>
            <w:r>
              <w:rPr>
                <w:spacing w:val="-2"/>
              </w:rPr>
              <w:t xml:space="preserve"> Crawford</w:t>
            </w:r>
          </w:p>
        </w:tc>
      </w:tr>
      <w:tr w:rsidR="00921A02">
        <w:trPr>
          <w:trHeight w:val="290"/>
        </w:trPr>
        <w:tc>
          <w:tcPr>
            <w:tcW w:w="11165" w:type="dxa"/>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1"/>
              </w:rPr>
              <w:t xml:space="preserve"> </w:t>
            </w:r>
            <w:r>
              <w:t>of</w:t>
            </w:r>
            <w:r>
              <w:rPr>
                <w:spacing w:val="50"/>
              </w:rPr>
              <w:t xml:space="preserve"> </w:t>
            </w:r>
            <w:r>
              <w:t>Marine</w:t>
            </w:r>
            <w:r>
              <w:rPr>
                <w:spacing w:val="-2"/>
              </w:rPr>
              <w:t xml:space="preserve"> Engineering”</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158"/>
      </w:pPr>
    </w:p>
    <w:p w:rsidR="00921A02" w:rsidRDefault="003E4D5A">
      <w:pPr>
        <w:pStyle w:val="Heading4"/>
        <w:spacing w:before="1"/>
        <w:ind w:left="0"/>
        <w:jc w:val="center"/>
      </w:pPr>
      <w:r>
        <w:rPr>
          <w:spacing w:val="-2"/>
        </w:rPr>
        <w:t>PRACTICALS</w:t>
      </w: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150"/>
        <w:rPr>
          <w:b/>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876"/>
        <w:gridCol w:w="1009"/>
        <w:gridCol w:w="2086"/>
        <w:gridCol w:w="1267"/>
        <w:gridCol w:w="962"/>
        <w:gridCol w:w="1599"/>
        <w:gridCol w:w="1047"/>
      </w:tblGrid>
      <w:tr w:rsidR="00921A02">
        <w:trPr>
          <w:trHeight w:val="292"/>
        </w:trPr>
        <w:tc>
          <w:tcPr>
            <w:tcW w:w="2100" w:type="dxa"/>
          </w:tcPr>
          <w:p w:rsidR="00921A02" w:rsidRDefault="003E4D5A">
            <w:pPr>
              <w:pStyle w:val="TableParagraph"/>
              <w:spacing w:line="251" w:lineRule="exact"/>
              <w:ind w:left="107"/>
              <w:jc w:val="left"/>
              <w:rPr>
                <w:b/>
              </w:rPr>
            </w:pPr>
            <w:r>
              <w:rPr>
                <w:b/>
                <w:spacing w:val="-2"/>
              </w:rPr>
              <w:t>PROGRAM</w:t>
            </w:r>
          </w:p>
        </w:tc>
        <w:tc>
          <w:tcPr>
            <w:tcW w:w="8846" w:type="dxa"/>
            <w:gridSpan w:val="7"/>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0"/>
        </w:trPr>
        <w:tc>
          <w:tcPr>
            <w:tcW w:w="2100"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38"/>
              <w:ind w:left="107"/>
              <w:jc w:val="left"/>
            </w:pPr>
            <w:r>
              <w:rPr>
                <w:spacing w:val="-2"/>
              </w:rPr>
              <w:t>UENSPC2</w:t>
            </w:r>
          </w:p>
        </w:tc>
        <w:tc>
          <w:tcPr>
            <w:tcW w:w="3971" w:type="dxa"/>
            <w:gridSpan w:val="3"/>
            <w:vMerge w:val="restart"/>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8"/>
              <w:ind w:left="108"/>
              <w:jc w:val="left"/>
              <w:rPr>
                <w:b/>
              </w:rPr>
            </w:pPr>
            <w:r>
              <w:rPr>
                <w:b/>
              </w:rPr>
              <w:t>Chart</w:t>
            </w:r>
            <w:r>
              <w:rPr>
                <w:b/>
                <w:spacing w:val="-4"/>
              </w:rPr>
              <w:t xml:space="preserve"> </w:t>
            </w:r>
            <w:r>
              <w:rPr>
                <w:b/>
              </w:rPr>
              <w:t>Work</w:t>
            </w:r>
            <w:r>
              <w:rPr>
                <w:b/>
                <w:spacing w:val="-3"/>
              </w:rPr>
              <w:t xml:space="preserve"> </w:t>
            </w:r>
            <w:r>
              <w:rPr>
                <w:b/>
              </w:rPr>
              <w:t>and</w:t>
            </w:r>
            <w:r>
              <w:rPr>
                <w:b/>
                <w:spacing w:val="-4"/>
              </w:rPr>
              <w:t xml:space="preserve"> </w:t>
            </w:r>
            <w:r>
              <w:rPr>
                <w:b/>
              </w:rPr>
              <w:t>Voyage</w:t>
            </w:r>
            <w:r>
              <w:rPr>
                <w:b/>
                <w:spacing w:val="-4"/>
              </w:rPr>
              <w:t xml:space="preserve"> </w:t>
            </w:r>
            <w:r>
              <w:rPr>
                <w:b/>
              </w:rPr>
              <w:t>Planning-</w:t>
            </w:r>
            <w:r>
              <w:rPr>
                <w:b/>
                <w:spacing w:val="-5"/>
              </w:rPr>
              <w:t>II</w:t>
            </w:r>
          </w:p>
        </w:tc>
        <w:tc>
          <w:tcPr>
            <w:tcW w:w="1267" w:type="dxa"/>
          </w:tcPr>
          <w:p w:rsidR="00921A02" w:rsidRDefault="003E4D5A">
            <w:pPr>
              <w:pStyle w:val="TableParagraph"/>
              <w:spacing w:line="251" w:lineRule="exact"/>
              <w:ind w:left="5" w:right="2"/>
              <w:rPr>
                <w:b/>
              </w:rPr>
            </w:pPr>
            <w:r>
              <w:rPr>
                <w:b/>
                <w:spacing w:val="-10"/>
              </w:rPr>
              <w:t>L</w:t>
            </w:r>
          </w:p>
        </w:tc>
        <w:tc>
          <w:tcPr>
            <w:tcW w:w="962" w:type="dxa"/>
          </w:tcPr>
          <w:p w:rsidR="00921A02" w:rsidRDefault="003E4D5A">
            <w:pPr>
              <w:pStyle w:val="TableParagraph"/>
              <w:spacing w:line="251" w:lineRule="exact"/>
              <w:ind w:left="6"/>
              <w:rPr>
                <w:b/>
              </w:rPr>
            </w:pPr>
            <w:r>
              <w:rPr>
                <w:b/>
                <w:spacing w:val="-10"/>
              </w:rPr>
              <w:t>T</w:t>
            </w:r>
          </w:p>
        </w:tc>
        <w:tc>
          <w:tcPr>
            <w:tcW w:w="1599" w:type="dxa"/>
          </w:tcPr>
          <w:p w:rsidR="00921A02" w:rsidRDefault="003E4D5A">
            <w:pPr>
              <w:pStyle w:val="TableParagraph"/>
              <w:spacing w:line="251" w:lineRule="exact"/>
              <w:ind w:left="11"/>
              <w:rPr>
                <w:b/>
              </w:rPr>
            </w:pPr>
            <w:r>
              <w:rPr>
                <w:b/>
                <w:spacing w:val="-10"/>
              </w:rPr>
              <w:t>P</w:t>
            </w:r>
          </w:p>
        </w:tc>
        <w:tc>
          <w:tcPr>
            <w:tcW w:w="1047" w:type="dxa"/>
          </w:tcPr>
          <w:p w:rsidR="00921A02" w:rsidRDefault="003E4D5A">
            <w:pPr>
              <w:pStyle w:val="TableParagraph"/>
              <w:spacing w:line="251" w:lineRule="exact"/>
              <w:ind w:left="6"/>
              <w:rPr>
                <w:b/>
              </w:rPr>
            </w:pPr>
            <w:r>
              <w:rPr>
                <w:b/>
                <w:spacing w:val="-10"/>
              </w:rPr>
              <w:t>C</w:t>
            </w:r>
          </w:p>
        </w:tc>
      </w:tr>
      <w:tr w:rsidR="00921A02">
        <w:trPr>
          <w:trHeight w:val="290"/>
        </w:trPr>
        <w:tc>
          <w:tcPr>
            <w:tcW w:w="2100" w:type="dxa"/>
            <w:vMerge/>
            <w:tcBorders>
              <w:top w:val="nil"/>
            </w:tcBorders>
          </w:tcPr>
          <w:p w:rsidR="00921A02" w:rsidRDefault="00921A02">
            <w:pPr>
              <w:rPr>
                <w:sz w:val="2"/>
                <w:szCs w:val="2"/>
              </w:rPr>
            </w:pPr>
          </w:p>
        </w:tc>
        <w:tc>
          <w:tcPr>
            <w:tcW w:w="3971" w:type="dxa"/>
            <w:gridSpan w:val="3"/>
            <w:vMerge/>
            <w:tcBorders>
              <w:top w:val="nil"/>
            </w:tcBorders>
          </w:tcPr>
          <w:p w:rsidR="00921A02" w:rsidRDefault="00921A02">
            <w:pPr>
              <w:rPr>
                <w:sz w:val="2"/>
                <w:szCs w:val="2"/>
              </w:rPr>
            </w:pPr>
          </w:p>
        </w:tc>
        <w:tc>
          <w:tcPr>
            <w:tcW w:w="1267" w:type="dxa"/>
          </w:tcPr>
          <w:p w:rsidR="00921A02" w:rsidRDefault="003E4D5A">
            <w:pPr>
              <w:pStyle w:val="TableParagraph"/>
              <w:spacing w:line="247" w:lineRule="exact"/>
              <w:ind w:left="5"/>
            </w:pPr>
            <w:r>
              <w:rPr>
                <w:spacing w:val="-10"/>
              </w:rPr>
              <w:t>0</w:t>
            </w:r>
          </w:p>
        </w:tc>
        <w:tc>
          <w:tcPr>
            <w:tcW w:w="962" w:type="dxa"/>
          </w:tcPr>
          <w:p w:rsidR="00921A02" w:rsidRDefault="003E4D5A">
            <w:pPr>
              <w:pStyle w:val="TableParagraph"/>
              <w:spacing w:line="247" w:lineRule="exact"/>
              <w:ind w:left="6" w:right="3"/>
            </w:pPr>
            <w:r>
              <w:rPr>
                <w:spacing w:val="-10"/>
              </w:rPr>
              <w:t>0</w:t>
            </w:r>
          </w:p>
        </w:tc>
        <w:tc>
          <w:tcPr>
            <w:tcW w:w="1599" w:type="dxa"/>
          </w:tcPr>
          <w:p w:rsidR="00921A02" w:rsidRDefault="003E4D5A">
            <w:pPr>
              <w:pStyle w:val="TableParagraph"/>
              <w:spacing w:line="247" w:lineRule="exact"/>
              <w:ind w:left="11"/>
            </w:pPr>
            <w:r>
              <w:rPr>
                <w:spacing w:val="-10"/>
              </w:rPr>
              <w:t>3</w:t>
            </w:r>
          </w:p>
        </w:tc>
        <w:tc>
          <w:tcPr>
            <w:tcW w:w="1047" w:type="dxa"/>
          </w:tcPr>
          <w:p w:rsidR="00921A02" w:rsidRDefault="003E4D5A">
            <w:pPr>
              <w:pStyle w:val="TableParagraph"/>
              <w:spacing w:line="247" w:lineRule="exact"/>
              <w:ind w:left="6" w:right="1"/>
            </w:pPr>
            <w:r>
              <w:rPr>
                <w:spacing w:val="-10"/>
              </w:rPr>
              <w:t>2</w:t>
            </w:r>
          </w:p>
        </w:tc>
      </w:tr>
      <w:tr w:rsidR="00921A02">
        <w:trPr>
          <w:trHeight w:val="292"/>
        </w:trPr>
        <w:tc>
          <w:tcPr>
            <w:tcW w:w="2100" w:type="dxa"/>
          </w:tcPr>
          <w:p w:rsidR="00921A02" w:rsidRDefault="003E4D5A">
            <w:pPr>
              <w:pStyle w:val="TableParagraph"/>
              <w:spacing w:line="249" w:lineRule="exact"/>
              <w:ind w:left="107"/>
              <w:jc w:val="left"/>
            </w:pPr>
            <w:r>
              <w:t>Year</w:t>
            </w:r>
            <w:r>
              <w:rPr>
                <w:spacing w:val="-2"/>
              </w:rPr>
              <w:t xml:space="preserve"> </w:t>
            </w:r>
            <w:r>
              <w:t>and</w:t>
            </w:r>
            <w:r>
              <w:rPr>
                <w:spacing w:val="-2"/>
              </w:rPr>
              <w:t xml:space="preserve"> Semester</w:t>
            </w:r>
          </w:p>
        </w:tc>
        <w:tc>
          <w:tcPr>
            <w:tcW w:w="3971" w:type="dxa"/>
            <w:gridSpan w:val="3"/>
          </w:tcPr>
          <w:p w:rsidR="00921A02" w:rsidRDefault="003E4D5A">
            <w:pPr>
              <w:pStyle w:val="TableParagraph"/>
              <w:spacing w:line="249" w:lineRule="exact"/>
              <w:ind w:left="108"/>
              <w:jc w:val="left"/>
            </w:pPr>
            <w:r>
              <w:t>II</w:t>
            </w:r>
            <w:r>
              <w:rPr>
                <w:spacing w:val="-4"/>
              </w:rPr>
              <w:t xml:space="preserve"> </w:t>
            </w:r>
            <w:r>
              <w:t>Year</w:t>
            </w:r>
            <w:r>
              <w:rPr>
                <w:spacing w:val="-2"/>
              </w:rPr>
              <w:t xml:space="preserve"> </w:t>
            </w:r>
            <w:r>
              <w:t>(</w:t>
            </w:r>
            <w:r>
              <w:rPr>
                <w:spacing w:val="-3"/>
              </w:rPr>
              <w:t xml:space="preserve"> </w:t>
            </w:r>
            <w:r>
              <w:t>III</w:t>
            </w:r>
            <w:r>
              <w:rPr>
                <w:spacing w:val="-3"/>
              </w:rPr>
              <w:t xml:space="preserve"> </w:t>
            </w:r>
            <w:r>
              <w:t>Semester</w:t>
            </w:r>
            <w:r>
              <w:rPr>
                <w:spacing w:val="-3"/>
              </w:rPr>
              <w:t xml:space="preserve"> </w:t>
            </w:r>
            <w:r>
              <w:rPr>
                <w:spacing w:val="-10"/>
              </w:rPr>
              <w:t>)</w:t>
            </w:r>
          </w:p>
        </w:tc>
        <w:tc>
          <w:tcPr>
            <w:tcW w:w="4875" w:type="dxa"/>
            <w:gridSpan w:val="4"/>
            <w:vMerge w:val="restart"/>
          </w:tcPr>
          <w:p w:rsidR="00921A02" w:rsidRDefault="003E4D5A">
            <w:pPr>
              <w:pStyle w:val="TableParagraph"/>
              <w:spacing w:line="249" w:lineRule="exact"/>
              <w:ind w:left="105"/>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5"/>
              <w:jc w:val="left"/>
            </w:pPr>
            <w:r>
              <w:t>(3Hrs</w:t>
            </w:r>
            <w:r>
              <w:rPr>
                <w:spacing w:val="-5"/>
              </w:rPr>
              <w:t xml:space="preserve"> </w:t>
            </w:r>
            <w:r>
              <w:t>)</w:t>
            </w:r>
            <w:r>
              <w:rPr>
                <w:spacing w:val="51"/>
              </w:rPr>
              <w:t xml:space="preserve"> </w:t>
            </w:r>
            <w:r>
              <w:t>Total</w:t>
            </w:r>
            <w:r>
              <w:rPr>
                <w:spacing w:val="-2"/>
              </w:rPr>
              <w:t xml:space="preserve"> </w:t>
            </w:r>
            <w:r>
              <w:rPr>
                <w:spacing w:val="-4"/>
              </w:rPr>
              <w:t>54hrs</w:t>
            </w:r>
          </w:p>
        </w:tc>
      </w:tr>
      <w:tr w:rsidR="00921A02">
        <w:trPr>
          <w:trHeight w:val="290"/>
        </w:trPr>
        <w:tc>
          <w:tcPr>
            <w:tcW w:w="2100"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971" w:type="dxa"/>
            <w:gridSpan w:val="3"/>
          </w:tcPr>
          <w:p w:rsidR="00921A02" w:rsidRDefault="003E4D5A">
            <w:pPr>
              <w:pStyle w:val="TableParagraph"/>
              <w:spacing w:line="247" w:lineRule="exact"/>
              <w:ind w:left="108"/>
              <w:jc w:val="left"/>
            </w:pPr>
            <w:r>
              <w:rPr>
                <w:spacing w:val="-5"/>
              </w:rPr>
              <w:t>NIL</w:t>
            </w:r>
          </w:p>
        </w:tc>
        <w:tc>
          <w:tcPr>
            <w:tcW w:w="4875" w:type="dxa"/>
            <w:gridSpan w:val="4"/>
            <w:vMerge/>
            <w:tcBorders>
              <w:top w:val="nil"/>
            </w:tcBorders>
          </w:tcPr>
          <w:p w:rsidR="00921A02" w:rsidRDefault="00921A02">
            <w:pPr>
              <w:rPr>
                <w:sz w:val="2"/>
                <w:szCs w:val="2"/>
              </w:rPr>
            </w:pPr>
          </w:p>
        </w:tc>
      </w:tr>
      <w:tr w:rsidR="00921A02">
        <w:trPr>
          <w:trHeight w:val="506"/>
        </w:trPr>
        <w:tc>
          <w:tcPr>
            <w:tcW w:w="2100" w:type="dxa"/>
            <w:vMerge w:val="restart"/>
          </w:tcPr>
          <w:p w:rsidR="00921A02" w:rsidRDefault="00921A02">
            <w:pPr>
              <w:pStyle w:val="TableParagraph"/>
              <w:jc w:val="left"/>
              <w:rPr>
                <w:b/>
              </w:rPr>
            </w:pPr>
          </w:p>
          <w:p w:rsidR="00921A02" w:rsidRDefault="00921A02">
            <w:pPr>
              <w:pStyle w:val="TableParagraph"/>
              <w:spacing w:before="212"/>
              <w:jc w:val="left"/>
              <w:rPr>
                <w:b/>
              </w:rPr>
            </w:pPr>
          </w:p>
          <w:p w:rsidR="00921A02" w:rsidRDefault="003E4D5A">
            <w:pPr>
              <w:pStyle w:val="TableParagraph"/>
              <w:ind w:left="278"/>
              <w:jc w:val="left"/>
            </w:pPr>
            <w:r>
              <w:t>Course</w:t>
            </w:r>
            <w:r>
              <w:rPr>
                <w:spacing w:val="53"/>
              </w:rPr>
              <w:t xml:space="preserve"> </w:t>
            </w:r>
            <w:r>
              <w:rPr>
                <w:spacing w:val="-2"/>
              </w:rPr>
              <w:t>Category</w:t>
            </w:r>
          </w:p>
        </w:tc>
        <w:tc>
          <w:tcPr>
            <w:tcW w:w="1885" w:type="dxa"/>
            <w:gridSpan w:val="2"/>
          </w:tcPr>
          <w:p w:rsidR="00921A02" w:rsidRDefault="003E4D5A">
            <w:pPr>
              <w:pStyle w:val="TableParagraph"/>
              <w:spacing w:line="254" w:lineRule="exact"/>
              <w:ind w:left="242" w:right="180" w:hanging="51"/>
              <w:jc w:val="left"/>
              <w:rPr>
                <w:b/>
              </w:rPr>
            </w:pPr>
            <w:r>
              <w:rPr>
                <w:b/>
              </w:rPr>
              <w:t>Humanities</w:t>
            </w:r>
            <w:r>
              <w:rPr>
                <w:b/>
                <w:spacing w:val="-14"/>
              </w:rPr>
              <w:t xml:space="preserve"> </w:t>
            </w:r>
            <w:r>
              <w:rPr>
                <w:b/>
              </w:rPr>
              <w:t>and Social</w:t>
            </w:r>
            <w:r>
              <w:rPr>
                <w:b/>
                <w:spacing w:val="-2"/>
              </w:rPr>
              <w:t xml:space="preserve"> Sciences</w:t>
            </w:r>
          </w:p>
        </w:tc>
        <w:tc>
          <w:tcPr>
            <w:tcW w:w="2086" w:type="dxa"/>
          </w:tcPr>
          <w:p w:rsidR="00921A02" w:rsidRDefault="003E4D5A">
            <w:pPr>
              <w:pStyle w:val="TableParagraph"/>
              <w:spacing w:line="254" w:lineRule="exact"/>
              <w:ind w:left="662" w:hanging="240"/>
              <w:jc w:val="left"/>
              <w:rPr>
                <w:b/>
              </w:rPr>
            </w:pPr>
            <w:r>
              <w:rPr>
                <w:b/>
                <w:spacing w:val="-2"/>
              </w:rPr>
              <w:t>Management Courses</w:t>
            </w:r>
          </w:p>
        </w:tc>
        <w:tc>
          <w:tcPr>
            <w:tcW w:w="2229" w:type="dxa"/>
            <w:gridSpan w:val="2"/>
          </w:tcPr>
          <w:p w:rsidR="00921A02" w:rsidRDefault="003E4D5A">
            <w:pPr>
              <w:pStyle w:val="TableParagraph"/>
              <w:spacing w:line="251" w:lineRule="exact"/>
              <w:ind w:left="278"/>
              <w:jc w:val="left"/>
              <w:rPr>
                <w:b/>
              </w:rPr>
            </w:pPr>
            <w:r>
              <w:rPr>
                <w:b/>
              </w:rPr>
              <w:t>Professional</w:t>
            </w:r>
            <w:r>
              <w:rPr>
                <w:b/>
                <w:spacing w:val="-7"/>
              </w:rPr>
              <w:t xml:space="preserve"> </w:t>
            </w:r>
            <w:r>
              <w:rPr>
                <w:b/>
                <w:spacing w:val="-4"/>
              </w:rPr>
              <w:t>Core</w:t>
            </w:r>
          </w:p>
        </w:tc>
        <w:tc>
          <w:tcPr>
            <w:tcW w:w="2646" w:type="dxa"/>
            <w:gridSpan w:val="2"/>
          </w:tcPr>
          <w:p w:rsidR="00921A02" w:rsidRDefault="003E4D5A">
            <w:pPr>
              <w:pStyle w:val="TableParagraph"/>
              <w:spacing w:line="251" w:lineRule="exact"/>
              <w:ind w:left="348"/>
              <w:jc w:val="left"/>
              <w:rPr>
                <w:b/>
              </w:rPr>
            </w:pPr>
            <w:r>
              <w:rPr>
                <w:b/>
              </w:rPr>
              <w:t>Professional</w:t>
            </w:r>
            <w:r>
              <w:rPr>
                <w:b/>
                <w:spacing w:val="-5"/>
              </w:rPr>
              <w:t xml:space="preserve"> </w:t>
            </w:r>
            <w:r>
              <w:rPr>
                <w:b/>
                <w:spacing w:val="-2"/>
              </w:rPr>
              <w:t>Elective</w:t>
            </w:r>
          </w:p>
        </w:tc>
      </w:tr>
      <w:tr w:rsidR="00921A02">
        <w:trPr>
          <w:trHeight w:val="290"/>
        </w:trPr>
        <w:tc>
          <w:tcPr>
            <w:tcW w:w="2100" w:type="dxa"/>
            <w:vMerge/>
            <w:tcBorders>
              <w:top w:val="nil"/>
            </w:tcBorders>
          </w:tcPr>
          <w:p w:rsidR="00921A02" w:rsidRDefault="00921A02">
            <w:pPr>
              <w:rPr>
                <w:sz w:val="2"/>
                <w:szCs w:val="2"/>
              </w:rPr>
            </w:pPr>
          </w:p>
        </w:tc>
        <w:tc>
          <w:tcPr>
            <w:tcW w:w="1885" w:type="dxa"/>
            <w:gridSpan w:val="2"/>
          </w:tcPr>
          <w:p w:rsidR="00921A02" w:rsidRDefault="00921A02">
            <w:pPr>
              <w:pStyle w:val="TableParagraph"/>
              <w:jc w:val="left"/>
              <w:rPr>
                <w:sz w:val="20"/>
              </w:rPr>
            </w:pPr>
          </w:p>
        </w:tc>
        <w:tc>
          <w:tcPr>
            <w:tcW w:w="2086" w:type="dxa"/>
          </w:tcPr>
          <w:p w:rsidR="00921A02" w:rsidRDefault="00921A02">
            <w:pPr>
              <w:pStyle w:val="TableParagraph"/>
              <w:jc w:val="left"/>
              <w:rPr>
                <w:sz w:val="20"/>
              </w:rPr>
            </w:pPr>
          </w:p>
        </w:tc>
        <w:tc>
          <w:tcPr>
            <w:tcW w:w="2229" w:type="dxa"/>
            <w:gridSpan w:val="2"/>
          </w:tcPr>
          <w:p w:rsidR="00921A02" w:rsidRDefault="003E4D5A">
            <w:pPr>
              <w:pStyle w:val="TableParagraph"/>
              <w:spacing w:line="243" w:lineRule="exact"/>
              <w:ind w:left="374" w:right="49"/>
              <w:rPr>
                <w:rFonts w:ascii="Wingdings" w:hAnsi="Wingdings"/>
              </w:rPr>
            </w:pPr>
            <w:r>
              <w:rPr>
                <w:rFonts w:ascii="Wingdings" w:hAnsi="Wingdings"/>
                <w:spacing w:val="-10"/>
              </w:rPr>
              <w:t></w:t>
            </w:r>
          </w:p>
        </w:tc>
        <w:tc>
          <w:tcPr>
            <w:tcW w:w="2646" w:type="dxa"/>
            <w:gridSpan w:val="2"/>
          </w:tcPr>
          <w:p w:rsidR="00921A02" w:rsidRDefault="00921A02">
            <w:pPr>
              <w:pStyle w:val="TableParagraph"/>
              <w:jc w:val="left"/>
              <w:rPr>
                <w:sz w:val="20"/>
              </w:rPr>
            </w:pPr>
          </w:p>
        </w:tc>
      </w:tr>
      <w:tr w:rsidR="00921A02">
        <w:trPr>
          <w:trHeight w:val="580"/>
        </w:trPr>
        <w:tc>
          <w:tcPr>
            <w:tcW w:w="2100" w:type="dxa"/>
            <w:vMerge/>
            <w:tcBorders>
              <w:top w:val="nil"/>
            </w:tcBorders>
          </w:tcPr>
          <w:p w:rsidR="00921A02" w:rsidRDefault="00921A02">
            <w:pPr>
              <w:rPr>
                <w:sz w:val="2"/>
                <w:szCs w:val="2"/>
              </w:rPr>
            </w:pPr>
          </w:p>
        </w:tc>
        <w:tc>
          <w:tcPr>
            <w:tcW w:w="1885" w:type="dxa"/>
            <w:gridSpan w:val="2"/>
          </w:tcPr>
          <w:p w:rsidR="00921A02" w:rsidRDefault="003E4D5A">
            <w:pPr>
              <w:pStyle w:val="TableParagraph"/>
              <w:spacing w:line="251" w:lineRule="exact"/>
              <w:ind w:left="108"/>
              <w:jc w:val="left"/>
              <w:rPr>
                <w:b/>
              </w:rPr>
            </w:pPr>
            <w:r>
              <w:rPr>
                <w:b/>
              </w:rPr>
              <w:t>Basic</w:t>
            </w:r>
            <w:r>
              <w:rPr>
                <w:b/>
                <w:spacing w:val="-1"/>
              </w:rPr>
              <w:t xml:space="preserve"> </w:t>
            </w:r>
            <w:r>
              <w:rPr>
                <w:b/>
                <w:spacing w:val="-2"/>
              </w:rPr>
              <w:t>Science</w:t>
            </w:r>
          </w:p>
        </w:tc>
        <w:tc>
          <w:tcPr>
            <w:tcW w:w="2086" w:type="dxa"/>
          </w:tcPr>
          <w:p w:rsidR="00921A02" w:rsidRDefault="003E4D5A">
            <w:pPr>
              <w:pStyle w:val="TableParagraph"/>
              <w:spacing w:line="251" w:lineRule="exact"/>
              <w:ind w:left="107"/>
              <w:jc w:val="left"/>
              <w:rPr>
                <w:b/>
              </w:rPr>
            </w:pPr>
            <w:r>
              <w:rPr>
                <w:b/>
                <w:spacing w:val="-2"/>
              </w:rPr>
              <w:t>Engineering</w:t>
            </w:r>
          </w:p>
          <w:p w:rsidR="00921A02" w:rsidRDefault="003E4D5A">
            <w:pPr>
              <w:pStyle w:val="TableParagraph"/>
              <w:spacing w:before="37"/>
              <w:ind w:left="107"/>
              <w:jc w:val="left"/>
              <w:rPr>
                <w:b/>
              </w:rPr>
            </w:pPr>
            <w:r>
              <w:rPr>
                <w:b/>
                <w:spacing w:val="-2"/>
              </w:rPr>
              <w:t>Science</w:t>
            </w:r>
          </w:p>
        </w:tc>
        <w:tc>
          <w:tcPr>
            <w:tcW w:w="2229" w:type="dxa"/>
            <w:gridSpan w:val="2"/>
          </w:tcPr>
          <w:p w:rsidR="00921A02" w:rsidRDefault="003E4D5A">
            <w:pPr>
              <w:pStyle w:val="TableParagraph"/>
              <w:spacing w:line="251" w:lineRule="exact"/>
              <w:ind w:left="325" w:right="374"/>
              <w:rPr>
                <w:b/>
              </w:rPr>
            </w:pPr>
            <w:r>
              <w:rPr>
                <w:b/>
                <w:spacing w:val="-4"/>
              </w:rPr>
              <w:t>Open</w:t>
            </w:r>
          </w:p>
          <w:p w:rsidR="00921A02" w:rsidRDefault="003E4D5A">
            <w:pPr>
              <w:pStyle w:val="TableParagraph"/>
              <w:spacing w:before="37"/>
              <w:ind w:right="1258"/>
              <w:rPr>
                <w:b/>
              </w:rPr>
            </w:pPr>
            <w:r>
              <w:rPr>
                <w:b/>
                <w:spacing w:val="-2"/>
              </w:rPr>
              <w:t>Elective</w:t>
            </w:r>
          </w:p>
        </w:tc>
        <w:tc>
          <w:tcPr>
            <w:tcW w:w="2646" w:type="dxa"/>
            <w:gridSpan w:val="2"/>
          </w:tcPr>
          <w:p w:rsidR="00921A02" w:rsidRDefault="003E4D5A">
            <w:pPr>
              <w:pStyle w:val="TableParagraph"/>
              <w:spacing w:line="251" w:lineRule="exact"/>
              <w:ind w:left="828"/>
              <w:jc w:val="left"/>
              <w:rPr>
                <w:b/>
              </w:rPr>
            </w:pPr>
            <w:r>
              <w:rPr>
                <w:b/>
                <w:spacing w:val="-2"/>
              </w:rPr>
              <w:t>Mandatory</w:t>
            </w:r>
          </w:p>
        </w:tc>
      </w:tr>
      <w:tr w:rsidR="00921A02">
        <w:trPr>
          <w:trHeight w:val="292"/>
        </w:trPr>
        <w:tc>
          <w:tcPr>
            <w:tcW w:w="2100" w:type="dxa"/>
            <w:vMerge/>
            <w:tcBorders>
              <w:top w:val="nil"/>
            </w:tcBorders>
          </w:tcPr>
          <w:p w:rsidR="00921A02" w:rsidRDefault="00921A02">
            <w:pPr>
              <w:rPr>
                <w:sz w:val="2"/>
                <w:szCs w:val="2"/>
              </w:rPr>
            </w:pPr>
          </w:p>
        </w:tc>
        <w:tc>
          <w:tcPr>
            <w:tcW w:w="1885" w:type="dxa"/>
            <w:gridSpan w:val="2"/>
          </w:tcPr>
          <w:p w:rsidR="00921A02" w:rsidRDefault="00921A02">
            <w:pPr>
              <w:pStyle w:val="TableParagraph"/>
              <w:jc w:val="left"/>
              <w:rPr>
                <w:sz w:val="20"/>
              </w:rPr>
            </w:pPr>
          </w:p>
        </w:tc>
        <w:tc>
          <w:tcPr>
            <w:tcW w:w="2086" w:type="dxa"/>
          </w:tcPr>
          <w:p w:rsidR="00921A02" w:rsidRDefault="00921A02">
            <w:pPr>
              <w:pStyle w:val="TableParagraph"/>
              <w:jc w:val="left"/>
              <w:rPr>
                <w:sz w:val="20"/>
              </w:rPr>
            </w:pPr>
          </w:p>
        </w:tc>
        <w:tc>
          <w:tcPr>
            <w:tcW w:w="2229" w:type="dxa"/>
            <w:gridSpan w:val="2"/>
          </w:tcPr>
          <w:p w:rsidR="00921A02" w:rsidRDefault="00921A02">
            <w:pPr>
              <w:pStyle w:val="TableParagraph"/>
              <w:jc w:val="left"/>
              <w:rPr>
                <w:sz w:val="20"/>
              </w:rPr>
            </w:pPr>
          </w:p>
        </w:tc>
        <w:tc>
          <w:tcPr>
            <w:tcW w:w="2646" w:type="dxa"/>
            <w:gridSpan w:val="2"/>
          </w:tcPr>
          <w:p w:rsidR="00921A02" w:rsidRDefault="00921A02">
            <w:pPr>
              <w:pStyle w:val="TableParagraph"/>
              <w:jc w:val="left"/>
              <w:rPr>
                <w:sz w:val="20"/>
              </w:rPr>
            </w:pPr>
          </w:p>
        </w:tc>
      </w:tr>
      <w:tr w:rsidR="00921A02">
        <w:trPr>
          <w:trHeight w:val="2212"/>
        </w:trPr>
        <w:tc>
          <w:tcPr>
            <w:tcW w:w="2100"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846" w:type="dxa"/>
            <w:gridSpan w:val="7"/>
          </w:tcPr>
          <w:p w:rsidR="00921A02" w:rsidRDefault="003E4D5A">
            <w:pPr>
              <w:pStyle w:val="TableParagraph"/>
              <w:numPr>
                <w:ilvl w:val="0"/>
                <w:numId w:val="134"/>
              </w:numPr>
              <w:tabs>
                <w:tab w:val="left" w:pos="468"/>
              </w:tabs>
              <w:spacing w:line="276" w:lineRule="auto"/>
              <w:ind w:right="281"/>
              <w:jc w:val="both"/>
            </w:pPr>
            <w:r>
              <w:t>To resolve problems related to effects of wind and current in fixing a ship, and monitoring progress of passage as planned.</w:t>
            </w:r>
          </w:p>
          <w:p w:rsidR="00921A02" w:rsidRDefault="003E4D5A">
            <w:pPr>
              <w:pStyle w:val="TableParagraph"/>
              <w:numPr>
                <w:ilvl w:val="0"/>
                <w:numId w:val="134"/>
              </w:numPr>
              <w:tabs>
                <w:tab w:val="left" w:pos="468"/>
              </w:tabs>
              <w:spacing w:line="276" w:lineRule="auto"/>
              <w:ind w:right="281"/>
              <w:jc w:val="both"/>
            </w:pPr>
            <w:r>
              <w:t>To keep nautical charts and publications updated by way of incorporating Notices promulgated by UKHO and Indian Hydrographic Department through weekly Notices.</w:t>
            </w:r>
          </w:p>
          <w:p w:rsidR="00921A02" w:rsidRDefault="003E4D5A">
            <w:pPr>
              <w:pStyle w:val="TableParagraph"/>
              <w:numPr>
                <w:ilvl w:val="0"/>
                <w:numId w:val="134"/>
              </w:numPr>
              <w:tabs>
                <w:tab w:val="left" w:pos="468"/>
              </w:tabs>
              <w:ind w:right="99"/>
              <w:jc w:val="both"/>
              <w:rPr>
                <w:b/>
              </w:rPr>
            </w:pPr>
            <w:r>
              <w:t>To plan a complete berth-to-berth Passage in accordance with IMO Guidelines for a given sample set</w:t>
            </w:r>
            <w:r>
              <w:rPr>
                <w:spacing w:val="-1"/>
              </w:rPr>
              <w:t xml:space="preserve"> </w:t>
            </w:r>
            <w:r>
              <w:t>of passages across the world, each involving</w:t>
            </w:r>
            <w:r>
              <w:rPr>
                <w:spacing w:val="-3"/>
              </w:rPr>
              <w:t xml:space="preserve"> </w:t>
            </w:r>
            <w:r>
              <w:t>at least two oceans, a narrow</w:t>
            </w:r>
            <w:r>
              <w:rPr>
                <w:spacing w:val="-1"/>
              </w:rPr>
              <w:t xml:space="preserve"> </w:t>
            </w:r>
            <w:r>
              <w:t>strait or canal or River passage.</w:t>
            </w:r>
          </w:p>
        </w:tc>
      </w:tr>
      <w:tr w:rsidR="00921A02">
        <w:trPr>
          <w:trHeight w:val="290"/>
        </w:trPr>
        <w:tc>
          <w:tcPr>
            <w:tcW w:w="2100" w:type="dxa"/>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846" w:type="dxa"/>
            <w:gridSpan w:val="7"/>
          </w:tcPr>
          <w:p w:rsidR="00921A02" w:rsidRDefault="003E4D5A">
            <w:pPr>
              <w:pStyle w:val="TableParagraph"/>
              <w:spacing w:line="247" w:lineRule="exact"/>
              <w:ind w:left="108"/>
              <w:jc w:val="left"/>
            </w:pPr>
            <w:r>
              <w:t>The</w:t>
            </w:r>
            <w:r>
              <w:rPr>
                <w:spacing w:val="-3"/>
              </w:rPr>
              <w:t xml:space="preserve"> </w:t>
            </w:r>
            <w:r>
              <w:t xml:space="preserve">student </w:t>
            </w:r>
            <w:r>
              <w:rPr>
                <w:spacing w:val="-5"/>
              </w:rPr>
              <w:t>can</w:t>
            </w:r>
          </w:p>
        </w:tc>
      </w:tr>
      <w:tr w:rsidR="00921A02">
        <w:trPr>
          <w:trHeight w:val="873"/>
        </w:trPr>
        <w:tc>
          <w:tcPr>
            <w:tcW w:w="2100" w:type="dxa"/>
            <w:vMerge/>
            <w:tcBorders>
              <w:top w:val="nil"/>
            </w:tcBorders>
          </w:tcPr>
          <w:p w:rsidR="00921A02" w:rsidRDefault="00921A02">
            <w:pPr>
              <w:rPr>
                <w:sz w:val="2"/>
                <w:szCs w:val="2"/>
              </w:rPr>
            </w:pPr>
          </w:p>
        </w:tc>
        <w:tc>
          <w:tcPr>
            <w:tcW w:w="876" w:type="dxa"/>
          </w:tcPr>
          <w:p w:rsidR="00921A02" w:rsidRDefault="003E4D5A">
            <w:pPr>
              <w:pStyle w:val="TableParagraph"/>
              <w:spacing w:line="249" w:lineRule="exact"/>
              <w:ind w:left="15" w:right="7"/>
            </w:pPr>
            <w:r>
              <w:rPr>
                <w:spacing w:val="-10"/>
              </w:rPr>
              <w:t>1</w:t>
            </w:r>
          </w:p>
        </w:tc>
        <w:tc>
          <w:tcPr>
            <w:tcW w:w="7970" w:type="dxa"/>
            <w:gridSpan w:val="6"/>
          </w:tcPr>
          <w:p w:rsidR="00921A02" w:rsidRDefault="003E4D5A">
            <w:pPr>
              <w:pStyle w:val="TableParagraph"/>
              <w:spacing w:line="276" w:lineRule="auto"/>
              <w:ind w:left="105" w:right="11"/>
              <w:jc w:val="left"/>
            </w:pPr>
            <w:r>
              <w:t>Comprehend the volumnous data availble in the mandatory Navigational Publications and</w:t>
            </w:r>
            <w:r>
              <w:rPr>
                <w:spacing w:val="18"/>
              </w:rPr>
              <w:t xml:space="preserve"> </w:t>
            </w:r>
            <w:r>
              <w:t>be</w:t>
            </w:r>
            <w:r>
              <w:rPr>
                <w:spacing w:val="17"/>
              </w:rPr>
              <w:t xml:space="preserve"> </w:t>
            </w:r>
            <w:r>
              <w:t>able</w:t>
            </w:r>
            <w:r>
              <w:rPr>
                <w:spacing w:val="16"/>
              </w:rPr>
              <w:t xml:space="preserve"> </w:t>
            </w:r>
            <w:r>
              <w:t>to</w:t>
            </w:r>
            <w:r>
              <w:rPr>
                <w:spacing w:val="17"/>
              </w:rPr>
              <w:t xml:space="preserve"> </w:t>
            </w:r>
            <w:r>
              <w:t>sift</w:t>
            </w:r>
            <w:r>
              <w:rPr>
                <w:spacing w:val="17"/>
              </w:rPr>
              <w:t xml:space="preserve"> </w:t>
            </w:r>
            <w:r>
              <w:t>out</w:t>
            </w:r>
            <w:r>
              <w:rPr>
                <w:spacing w:val="20"/>
              </w:rPr>
              <w:t xml:space="preserve"> </w:t>
            </w:r>
            <w:r>
              <w:t>and</w:t>
            </w:r>
            <w:r>
              <w:rPr>
                <w:spacing w:val="17"/>
              </w:rPr>
              <w:t xml:space="preserve"> </w:t>
            </w:r>
            <w:r>
              <w:t>prioritise</w:t>
            </w:r>
            <w:r>
              <w:rPr>
                <w:spacing w:val="17"/>
              </w:rPr>
              <w:t xml:space="preserve"> </w:t>
            </w:r>
            <w:r>
              <w:t>those</w:t>
            </w:r>
            <w:r>
              <w:rPr>
                <w:spacing w:val="18"/>
              </w:rPr>
              <w:t xml:space="preserve"> </w:t>
            </w:r>
            <w:r>
              <w:t>data</w:t>
            </w:r>
            <w:r>
              <w:rPr>
                <w:spacing w:val="16"/>
              </w:rPr>
              <w:t xml:space="preserve"> </w:t>
            </w:r>
            <w:r>
              <w:t>that</w:t>
            </w:r>
            <w:r>
              <w:rPr>
                <w:spacing w:val="20"/>
              </w:rPr>
              <w:t xml:space="preserve"> </w:t>
            </w:r>
            <w:r>
              <w:t>have</w:t>
            </w:r>
            <w:r>
              <w:rPr>
                <w:spacing w:val="18"/>
              </w:rPr>
              <w:t xml:space="preserve"> </w:t>
            </w:r>
            <w:r>
              <w:t>an</w:t>
            </w:r>
            <w:r>
              <w:rPr>
                <w:spacing w:val="19"/>
              </w:rPr>
              <w:t xml:space="preserve"> </w:t>
            </w:r>
            <w:r>
              <w:t>immediate</w:t>
            </w:r>
            <w:r>
              <w:rPr>
                <w:spacing w:val="16"/>
              </w:rPr>
              <w:t xml:space="preserve"> </w:t>
            </w:r>
            <w:r>
              <w:t>impact</w:t>
            </w:r>
            <w:r>
              <w:rPr>
                <w:spacing w:val="20"/>
              </w:rPr>
              <w:t xml:space="preserve"> </w:t>
            </w:r>
            <w:r>
              <w:t>on</w:t>
            </w:r>
            <w:r>
              <w:rPr>
                <w:spacing w:val="19"/>
              </w:rPr>
              <w:t xml:space="preserve"> </w:t>
            </w:r>
            <w:r>
              <w:rPr>
                <w:spacing w:val="-5"/>
              </w:rPr>
              <w:t>the</w:t>
            </w:r>
          </w:p>
          <w:p w:rsidR="00921A02" w:rsidRDefault="003E4D5A">
            <w:pPr>
              <w:pStyle w:val="TableParagraph"/>
              <w:spacing w:line="252" w:lineRule="exact"/>
              <w:ind w:left="105"/>
              <w:jc w:val="left"/>
            </w:pPr>
            <w:r>
              <w:t>safety</w:t>
            </w:r>
            <w:r>
              <w:rPr>
                <w:spacing w:val="-6"/>
              </w:rPr>
              <w:t xml:space="preserve"> </w:t>
            </w:r>
            <w:r>
              <w:t>of</w:t>
            </w:r>
            <w:r>
              <w:rPr>
                <w:spacing w:val="-2"/>
              </w:rPr>
              <w:t xml:space="preserve"> </w:t>
            </w:r>
            <w:r>
              <w:t>planned</w:t>
            </w:r>
            <w:r>
              <w:rPr>
                <w:spacing w:val="-2"/>
              </w:rPr>
              <w:t xml:space="preserve"> passage.</w:t>
            </w:r>
          </w:p>
        </w:tc>
      </w:tr>
      <w:tr w:rsidR="00921A02">
        <w:trPr>
          <w:trHeight w:val="583"/>
        </w:trPr>
        <w:tc>
          <w:tcPr>
            <w:tcW w:w="2100" w:type="dxa"/>
            <w:vMerge/>
            <w:tcBorders>
              <w:top w:val="nil"/>
            </w:tcBorders>
          </w:tcPr>
          <w:p w:rsidR="00921A02" w:rsidRDefault="00921A02">
            <w:pPr>
              <w:rPr>
                <w:sz w:val="2"/>
                <w:szCs w:val="2"/>
              </w:rPr>
            </w:pPr>
          </w:p>
        </w:tc>
        <w:tc>
          <w:tcPr>
            <w:tcW w:w="876" w:type="dxa"/>
          </w:tcPr>
          <w:p w:rsidR="00921A02" w:rsidRDefault="003E4D5A">
            <w:pPr>
              <w:pStyle w:val="TableParagraph"/>
              <w:spacing w:line="247" w:lineRule="exact"/>
              <w:ind w:left="15" w:right="7"/>
            </w:pPr>
            <w:r>
              <w:rPr>
                <w:spacing w:val="-10"/>
              </w:rPr>
              <w:t>2</w:t>
            </w:r>
          </w:p>
        </w:tc>
        <w:tc>
          <w:tcPr>
            <w:tcW w:w="7970" w:type="dxa"/>
            <w:gridSpan w:val="6"/>
          </w:tcPr>
          <w:p w:rsidR="00921A02" w:rsidRDefault="003E4D5A">
            <w:pPr>
              <w:pStyle w:val="TableParagraph"/>
              <w:spacing w:line="247" w:lineRule="exact"/>
              <w:ind w:left="105"/>
              <w:jc w:val="left"/>
            </w:pPr>
            <w:r>
              <w:t>Demonstrate</w:t>
            </w:r>
            <w:r>
              <w:rPr>
                <w:spacing w:val="6"/>
              </w:rPr>
              <w:t xml:space="preserve"> </w:t>
            </w:r>
            <w:r>
              <w:t>the</w:t>
            </w:r>
            <w:r>
              <w:rPr>
                <w:spacing w:val="5"/>
              </w:rPr>
              <w:t xml:space="preserve"> </w:t>
            </w:r>
            <w:r>
              <w:t>ability</w:t>
            </w:r>
            <w:r>
              <w:rPr>
                <w:spacing w:val="5"/>
              </w:rPr>
              <w:t xml:space="preserve"> </w:t>
            </w:r>
            <w:r>
              <w:t>to</w:t>
            </w:r>
            <w:r>
              <w:rPr>
                <w:spacing w:val="7"/>
              </w:rPr>
              <w:t xml:space="preserve"> </w:t>
            </w:r>
            <w:r>
              <w:t>carry</w:t>
            </w:r>
            <w:r>
              <w:rPr>
                <w:spacing w:val="4"/>
              </w:rPr>
              <w:t xml:space="preserve"> </w:t>
            </w:r>
            <w:r>
              <w:t>out</w:t>
            </w:r>
            <w:r>
              <w:rPr>
                <w:spacing w:val="8"/>
              </w:rPr>
              <w:t xml:space="preserve"> </w:t>
            </w:r>
            <w:r>
              <w:t>full-scale</w:t>
            </w:r>
            <w:r>
              <w:rPr>
                <w:spacing w:val="7"/>
              </w:rPr>
              <w:t xml:space="preserve"> </w:t>
            </w:r>
            <w:r>
              <w:t>passage</w:t>
            </w:r>
            <w:r>
              <w:rPr>
                <w:spacing w:val="5"/>
              </w:rPr>
              <w:t xml:space="preserve"> </w:t>
            </w:r>
            <w:r>
              <w:t>plan</w:t>
            </w:r>
            <w:r>
              <w:rPr>
                <w:spacing w:val="6"/>
              </w:rPr>
              <w:t xml:space="preserve"> </w:t>
            </w:r>
            <w:r>
              <w:t>on</w:t>
            </w:r>
            <w:r>
              <w:rPr>
                <w:spacing w:val="7"/>
              </w:rPr>
              <w:t xml:space="preserve"> </w:t>
            </w:r>
            <w:r>
              <w:t>various</w:t>
            </w:r>
            <w:r>
              <w:rPr>
                <w:spacing w:val="8"/>
              </w:rPr>
              <w:t xml:space="preserve"> </w:t>
            </w:r>
            <w:r>
              <w:t>sea</w:t>
            </w:r>
            <w:r>
              <w:rPr>
                <w:spacing w:val="7"/>
              </w:rPr>
              <w:t xml:space="preserve"> </w:t>
            </w:r>
            <w:r>
              <w:t>routes</w:t>
            </w:r>
            <w:r>
              <w:rPr>
                <w:spacing w:val="5"/>
              </w:rPr>
              <w:t xml:space="preserve"> </w:t>
            </w:r>
            <w:r>
              <w:rPr>
                <w:spacing w:val="-2"/>
              </w:rPr>
              <w:t>using</w:t>
            </w:r>
          </w:p>
          <w:p w:rsidR="00921A02" w:rsidRDefault="003E4D5A">
            <w:pPr>
              <w:pStyle w:val="TableParagraph"/>
              <w:spacing w:before="40"/>
              <w:ind w:left="105"/>
              <w:jc w:val="left"/>
            </w:pPr>
            <w:r>
              <w:t>the</w:t>
            </w:r>
            <w:r>
              <w:rPr>
                <w:spacing w:val="-4"/>
              </w:rPr>
              <w:t xml:space="preserve"> </w:t>
            </w:r>
            <w:r>
              <w:t>prioritised</w:t>
            </w:r>
            <w:r>
              <w:rPr>
                <w:spacing w:val="-7"/>
              </w:rPr>
              <w:t xml:space="preserve"> </w:t>
            </w:r>
            <w:r>
              <w:t>data</w:t>
            </w:r>
            <w:r>
              <w:rPr>
                <w:spacing w:val="-2"/>
              </w:rPr>
              <w:t xml:space="preserve"> </w:t>
            </w:r>
            <w:r>
              <w:t>–</w:t>
            </w:r>
            <w:r>
              <w:rPr>
                <w:spacing w:val="-7"/>
              </w:rPr>
              <w:t xml:space="preserve"> </w:t>
            </w:r>
            <w:r>
              <w:t>involving</w:t>
            </w:r>
            <w:r>
              <w:rPr>
                <w:spacing w:val="-7"/>
              </w:rPr>
              <w:t xml:space="preserve"> </w:t>
            </w:r>
            <w:r>
              <w:t>appraisal,</w:t>
            </w:r>
            <w:r>
              <w:rPr>
                <w:spacing w:val="-4"/>
              </w:rPr>
              <w:t xml:space="preserve"> </w:t>
            </w:r>
            <w:r>
              <w:t>planning</w:t>
            </w:r>
            <w:r>
              <w:rPr>
                <w:spacing w:val="-7"/>
              </w:rPr>
              <w:t xml:space="preserve"> </w:t>
            </w:r>
            <w:r>
              <w:t>priorities,</w:t>
            </w:r>
            <w:r>
              <w:rPr>
                <w:spacing w:val="-4"/>
              </w:rPr>
              <w:t xml:space="preserve"> </w:t>
            </w:r>
            <w:r>
              <w:t>executing</w:t>
            </w:r>
            <w:r>
              <w:rPr>
                <w:spacing w:val="-6"/>
              </w:rPr>
              <w:t xml:space="preserve"> </w:t>
            </w:r>
            <w:r>
              <w:t>and</w:t>
            </w:r>
            <w:r>
              <w:rPr>
                <w:spacing w:val="-4"/>
              </w:rPr>
              <w:t xml:space="preserve"> </w:t>
            </w:r>
            <w:r>
              <w:rPr>
                <w:spacing w:val="-2"/>
              </w:rPr>
              <w:t>montioring</w:t>
            </w:r>
          </w:p>
        </w:tc>
      </w:tr>
      <w:tr w:rsidR="00921A02">
        <w:trPr>
          <w:trHeight w:val="582"/>
        </w:trPr>
        <w:tc>
          <w:tcPr>
            <w:tcW w:w="2100" w:type="dxa"/>
            <w:vMerge/>
            <w:tcBorders>
              <w:top w:val="nil"/>
            </w:tcBorders>
          </w:tcPr>
          <w:p w:rsidR="00921A02" w:rsidRDefault="00921A02">
            <w:pPr>
              <w:rPr>
                <w:sz w:val="2"/>
                <w:szCs w:val="2"/>
              </w:rPr>
            </w:pPr>
          </w:p>
        </w:tc>
        <w:tc>
          <w:tcPr>
            <w:tcW w:w="876" w:type="dxa"/>
          </w:tcPr>
          <w:p w:rsidR="00921A02" w:rsidRDefault="003E4D5A">
            <w:pPr>
              <w:pStyle w:val="TableParagraph"/>
              <w:spacing w:line="247" w:lineRule="exact"/>
              <w:ind w:left="15" w:right="7"/>
            </w:pPr>
            <w:r>
              <w:rPr>
                <w:spacing w:val="-10"/>
              </w:rPr>
              <w:t>3</w:t>
            </w:r>
          </w:p>
        </w:tc>
        <w:tc>
          <w:tcPr>
            <w:tcW w:w="7970" w:type="dxa"/>
            <w:gridSpan w:val="6"/>
          </w:tcPr>
          <w:p w:rsidR="00921A02" w:rsidRDefault="003E4D5A">
            <w:pPr>
              <w:pStyle w:val="TableParagraph"/>
              <w:spacing w:line="247" w:lineRule="exact"/>
              <w:ind w:left="105"/>
              <w:jc w:val="left"/>
            </w:pPr>
            <w:r>
              <w:t>Validate</w:t>
            </w:r>
            <w:r>
              <w:rPr>
                <w:spacing w:val="9"/>
              </w:rPr>
              <w:t xml:space="preserve"> </w:t>
            </w:r>
            <w:r>
              <w:t>all</w:t>
            </w:r>
            <w:r>
              <w:rPr>
                <w:spacing w:val="11"/>
              </w:rPr>
              <w:t xml:space="preserve"> </w:t>
            </w:r>
            <w:r>
              <w:t>theories</w:t>
            </w:r>
            <w:r>
              <w:rPr>
                <w:spacing w:val="11"/>
              </w:rPr>
              <w:t xml:space="preserve"> </w:t>
            </w:r>
            <w:r>
              <w:t>of</w:t>
            </w:r>
            <w:r>
              <w:rPr>
                <w:spacing w:val="11"/>
              </w:rPr>
              <w:t xml:space="preserve"> </w:t>
            </w:r>
            <w:r>
              <w:t>Terrestrial</w:t>
            </w:r>
            <w:r>
              <w:rPr>
                <w:spacing w:val="11"/>
              </w:rPr>
              <w:t xml:space="preserve"> </w:t>
            </w:r>
            <w:r>
              <w:t>Navigation</w:t>
            </w:r>
            <w:r>
              <w:rPr>
                <w:spacing w:val="10"/>
              </w:rPr>
              <w:t xml:space="preserve"> </w:t>
            </w:r>
            <w:r>
              <w:t>through</w:t>
            </w:r>
            <w:r>
              <w:rPr>
                <w:spacing w:val="12"/>
              </w:rPr>
              <w:t xml:space="preserve"> </w:t>
            </w:r>
            <w:r>
              <w:t>advanced</w:t>
            </w:r>
            <w:r>
              <w:rPr>
                <w:spacing w:val="10"/>
              </w:rPr>
              <w:t xml:space="preserve"> </w:t>
            </w:r>
            <w:r>
              <w:t>problems</w:t>
            </w:r>
            <w:r>
              <w:rPr>
                <w:spacing w:val="13"/>
              </w:rPr>
              <w:t xml:space="preserve"> </w:t>
            </w:r>
            <w:r>
              <w:t>solving</w:t>
            </w:r>
            <w:r>
              <w:rPr>
                <w:spacing w:val="10"/>
              </w:rPr>
              <w:t xml:space="preserve"> </w:t>
            </w:r>
            <w:r>
              <w:rPr>
                <w:spacing w:val="-5"/>
              </w:rPr>
              <w:t>and</w:t>
            </w:r>
          </w:p>
          <w:p w:rsidR="00921A02" w:rsidRDefault="003E4D5A">
            <w:pPr>
              <w:pStyle w:val="TableParagraph"/>
              <w:spacing w:before="37"/>
              <w:ind w:left="105"/>
              <w:jc w:val="left"/>
            </w:pPr>
            <w:r>
              <w:t>Navigational</w:t>
            </w:r>
            <w:r>
              <w:rPr>
                <w:spacing w:val="-7"/>
              </w:rPr>
              <w:t xml:space="preserve"> </w:t>
            </w:r>
            <w:r>
              <w:rPr>
                <w:spacing w:val="-2"/>
              </w:rPr>
              <w:t>watch.</w:t>
            </w:r>
          </w:p>
        </w:tc>
      </w:tr>
    </w:tbl>
    <w:p w:rsidR="00921A02" w:rsidRDefault="00921A02">
      <w:pPr>
        <w:pStyle w:val="TableParagraph"/>
        <w:jc w:val="left"/>
        <w:sectPr w:rsidR="00921A02">
          <w:pgSz w:w="11910" w:h="16840"/>
          <w:pgMar w:top="1920" w:right="0" w:bottom="1116" w:left="0" w:header="720" w:footer="720" w:gutter="0"/>
          <w:cols w:space="720"/>
        </w:sect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13"/>
        <w:gridCol w:w="783"/>
        <w:gridCol w:w="94"/>
        <w:gridCol w:w="716"/>
        <w:gridCol w:w="879"/>
        <w:gridCol w:w="502"/>
        <w:gridCol w:w="394"/>
        <w:gridCol w:w="860"/>
        <w:gridCol w:w="896"/>
        <w:gridCol w:w="778"/>
        <w:gridCol w:w="1043"/>
        <w:gridCol w:w="1026"/>
        <w:gridCol w:w="882"/>
      </w:tblGrid>
      <w:tr w:rsidR="00921A02">
        <w:trPr>
          <w:trHeight w:val="873"/>
        </w:trPr>
        <w:tc>
          <w:tcPr>
            <w:tcW w:w="2101" w:type="dxa"/>
            <w:gridSpan w:val="2"/>
            <w:vMerge w:val="restart"/>
          </w:tcPr>
          <w:p w:rsidR="00921A02" w:rsidRDefault="00921A02">
            <w:pPr>
              <w:pStyle w:val="TableParagraph"/>
              <w:jc w:val="left"/>
            </w:pPr>
          </w:p>
        </w:tc>
        <w:tc>
          <w:tcPr>
            <w:tcW w:w="877" w:type="dxa"/>
            <w:gridSpan w:val="2"/>
          </w:tcPr>
          <w:p w:rsidR="00921A02" w:rsidRDefault="003E4D5A">
            <w:pPr>
              <w:pStyle w:val="TableParagraph"/>
              <w:spacing w:line="247" w:lineRule="exact"/>
              <w:ind w:left="5"/>
            </w:pPr>
            <w:r>
              <w:rPr>
                <w:spacing w:val="-10"/>
              </w:rPr>
              <w:t>4</w:t>
            </w:r>
          </w:p>
        </w:tc>
        <w:tc>
          <w:tcPr>
            <w:tcW w:w="7976" w:type="dxa"/>
            <w:gridSpan w:val="10"/>
          </w:tcPr>
          <w:p w:rsidR="00921A02" w:rsidRDefault="003E4D5A">
            <w:pPr>
              <w:pStyle w:val="TableParagraph"/>
              <w:spacing w:line="276" w:lineRule="auto"/>
              <w:ind w:left="103" w:right="624"/>
              <w:jc w:val="left"/>
            </w:pPr>
            <w:r>
              <w:t>Compare the advantages and limitations of position fixing by navigational aids and</w:t>
            </w:r>
            <w:r>
              <w:rPr>
                <w:spacing w:val="15"/>
              </w:rPr>
              <w:t xml:space="preserve"> </w:t>
            </w:r>
            <w:r>
              <w:t>determine</w:t>
            </w:r>
            <w:r>
              <w:rPr>
                <w:spacing w:val="14"/>
              </w:rPr>
              <w:t xml:space="preserve"> </w:t>
            </w:r>
            <w:r>
              <w:t>the</w:t>
            </w:r>
            <w:r>
              <w:rPr>
                <w:spacing w:val="16"/>
              </w:rPr>
              <w:t xml:space="preserve"> </w:t>
            </w:r>
            <w:r>
              <w:t>most</w:t>
            </w:r>
            <w:r>
              <w:rPr>
                <w:spacing w:val="16"/>
              </w:rPr>
              <w:t xml:space="preserve"> </w:t>
            </w:r>
            <w:r>
              <w:t>appropriate</w:t>
            </w:r>
            <w:r>
              <w:rPr>
                <w:spacing w:val="16"/>
              </w:rPr>
              <w:t xml:space="preserve"> </w:t>
            </w:r>
            <w:r>
              <w:t>DOP</w:t>
            </w:r>
            <w:r>
              <w:rPr>
                <w:spacing w:val="15"/>
              </w:rPr>
              <w:t xml:space="preserve"> </w:t>
            </w:r>
            <w:r>
              <w:t>of</w:t>
            </w:r>
            <w:r>
              <w:rPr>
                <w:spacing w:val="15"/>
              </w:rPr>
              <w:t xml:space="preserve"> </w:t>
            </w:r>
            <w:r>
              <w:t>position</w:t>
            </w:r>
            <w:r>
              <w:rPr>
                <w:spacing w:val="13"/>
              </w:rPr>
              <w:t xml:space="preserve"> </w:t>
            </w:r>
            <w:r>
              <w:t>fixing</w:t>
            </w:r>
            <w:r>
              <w:rPr>
                <w:spacing w:val="13"/>
              </w:rPr>
              <w:t xml:space="preserve"> </w:t>
            </w:r>
            <w:r>
              <w:t>amongst</w:t>
            </w:r>
            <w:r>
              <w:rPr>
                <w:spacing w:val="17"/>
              </w:rPr>
              <w:t xml:space="preserve"> </w:t>
            </w:r>
            <w:r>
              <w:t>those</w:t>
            </w:r>
            <w:r>
              <w:rPr>
                <w:spacing w:val="16"/>
              </w:rPr>
              <w:t xml:space="preserve"> </w:t>
            </w:r>
            <w:r>
              <w:rPr>
                <w:spacing w:val="-4"/>
              </w:rPr>
              <w:t>that</w:t>
            </w:r>
          </w:p>
          <w:p w:rsidR="00921A02" w:rsidRDefault="003E4D5A">
            <w:pPr>
              <w:pStyle w:val="TableParagraph"/>
              <w:ind w:left="103"/>
              <w:jc w:val="left"/>
            </w:pPr>
            <w:r>
              <w:t>are</w:t>
            </w:r>
            <w:r>
              <w:rPr>
                <w:spacing w:val="-2"/>
              </w:rPr>
              <w:t xml:space="preserve"> </w:t>
            </w:r>
            <w:r>
              <w:t>at his</w:t>
            </w:r>
            <w:r>
              <w:rPr>
                <w:spacing w:val="-1"/>
              </w:rPr>
              <w:t xml:space="preserve"> </w:t>
            </w:r>
            <w:r>
              <w:rPr>
                <w:spacing w:val="-2"/>
              </w:rPr>
              <w:t>disposal.</w:t>
            </w:r>
          </w:p>
        </w:tc>
      </w:tr>
      <w:tr w:rsidR="00921A02">
        <w:trPr>
          <w:trHeight w:val="1163"/>
        </w:trPr>
        <w:tc>
          <w:tcPr>
            <w:tcW w:w="2101" w:type="dxa"/>
            <w:gridSpan w:val="2"/>
            <w:vMerge/>
            <w:tcBorders>
              <w:top w:val="nil"/>
            </w:tcBorders>
          </w:tcPr>
          <w:p w:rsidR="00921A02" w:rsidRDefault="00921A02">
            <w:pPr>
              <w:rPr>
                <w:sz w:val="2"/>
                <w:szCs w:val="2"/>
              </w:rPr>
            </w:pPr>
          </w:p>
        </w:tc>
        <w:tc>
          <w:tcPr>
            <w:tcW w:w="877" w:type="dxa"/>
            <w:gridSpan w:val="2"/>
          </w:tcPr>
          <w:p w:rsidR="00921A02" w:rsidRDefault="003E4D5A">
            <w:pPr>
              <w:pStyle w:val="TableParagraph"/>
              <w:spacing w:line="247" w:lineRule="exact"/>
              <w:ind w:left="5"/>
            </w:pPr>
            <w:r>
              <w:rPr>
                <w:spacing w:val="-10"/>
              </w:rPr>
              <w:t>5</w:t>
            </w:r>
          </w:p>
        </w:tc>
        <w:tc>
          <w:tcPr>
            <w:tcW w:w="7976" w:type="dxa"/>
            <w:gridSpan w:val="10"/>
          </w:tcPr>
          <w:p w:rsidR="00921A02" w:rsidRDefault="003E4D5A">
            <w:pPr>
              <w:pStyle w:val="TableParagraph"/>
              <w:spacing w:line="276" w:lineRule="auto"/>
              <w:ind w:left="103" w:right="748"/>
              <w:jc w:val="both"/>
            </w:pPr>
            <w:r>
              <w:t>Fully familiarise oneself with various Publications periodically promulgated through Hydrographic offices worldwide and be able to carry out chart correction</w:t>
            </w:r>
            <w:r>
              <w:rPr>
                <w:spacing w:val="71"/>
              </w:rPr>
              <w:t xml:space="preserve"> </w:t>
            </w:r>
            <w:r>
              <w:t>and</w:t>
            </w:r>
            <w:r>
              <w:rPr>
                <w:spacing w:val="75"/>
              </w:rPr>
              <w:t xml:space="preserve"> </w:t>
            </w:r>
            <w:r>
              <w:t>maintain</w:t>
            </w:r>
            <w:r>
              <w:rPr>
                <w:spacing w:val="71"/>
              </w:rPr>
              <w:t xml:space="preserve"> </w:t>
            </w:r>
            <w:r>
              <w:t>proper</w:t>
            </w:r>
            <w:r>
              <w:rPr>
                <w:spacing w:val="75"/>
              </w:rPr>
              <w:t xml:space="preserve"> </w:t>
            </w:r>
            <w:r>
              <w:t>record</w:t>
            </w:r>
            <w:r>
              <w:rPr>
                <w:spacing w:val="73"/>
              </w:rPr>
              <w:t xml:space="preserve"> </w:t>
            </w:r>
            <w:r>
              <w:t>of</w:t>
            </w:r>
            <w:r>
              <w:rPr>
                <w:spacing w:val="74"/>
              </w:rPr>
              <w:t xml:space="preserve"> </w:t>
            </w:r>
            <w:r>
              <w:t>various</w:t>
            </w:r>
            <w:r>
              <w:rPr>
                <w:spacing w:val="72"/>
              </w:rPr>
              <w:t xml:space="preserve"> </w:t>
            </w:r>
            <w:r>
              <w:t>corections</w:t>
            </w:r>
            <w:r>
              <w:rPr>
                <w:spacing w:val="72"/>
              </w:rPr>
              <w:t xml:space="preserve"> </w:t>
            </w:r>
            <w:r>
              <w:t>to</w:t>
            </w:r>
            <w:r>
              <w:rPr>
                <w:spacing w:val="73"/>
              </w:rPr>
              <w:t xml:space="preserve"> </w:t>
            </w:r>
            <w:r>
              <w:t>other</w:t>
            </w:r>
            <w:r>
              <w:rPr>
                <w:spacing w:val="73"/>
              </w:rPr>
              <w:t xml:space="preserve"> </w:t>
            </w:r>
            <w:r>
              <w:rPr>
                <w:spacing w:val="-5"/>
              </w:rPr>
              <w:t>nav</w:t>
            </w:r>
          </w:p>
          <w:p w:rsidR="00921A02" w:rsidRDefault="003E4D5A">
            <w:pPr>
              <w:pStyle w:val="TableParagraph"/>
              <w:ind w:left="103"/>
              <w:jc w:val="left"/>
            </w:pPr>
            <w:r>
              <w:rPr>
                <w:spacing w:val="-2"/>
              </w:rPr>
              <w:t>publications.</w:t>
            </w:r>
          </w:p>
        </w:tc>
      </w:tr>
      <w:tr w:rsidR="00921A02">
        <w:trPr>
          <w:trHeight w:val="580"/>
        </w:trPr>
        <w:tc>
          <w:tcPr>
            <w:tcW w:w="2101" w:type="dxa"/>
            <w:gridSpan w:val="2"/>
            <w:vMerge/>
            <w:tcBorders>
              <w:top w:val="nil"/>
            </w:tcBorders>
          </w:tcPr>
          <w:p w:rsidR="00921A02" w:rsidRDefault="00921A02">
            <w:pPr>
              <w:rPr>
                <w:sz w:val="2"/>
                <w:szCs w:val="2"/>
              </w:rPr>
            </w:pPr>
          </w:p>
        </w:tc>
        <w:tc>
          <w:tcPr>
            <w:tcW w:w="877" w:type="dxa"/>
            <w:gridSpan w:val="2"/>
          </w:tcPr>
          <w:p w:rsidR="00921A02" w:rsidRDefault="003E4D5A">
            <w:pPr>
              <w:pStyle w:val="TableParagraph"/>
              <w:spacing w:line="247" w:lineRule="exact"/>
              <w:ind w:left="5"/>
            </w:pPr>
            <w:r>
              <w:rPr>
                <w:spacing w:val="-10"/>
              </w:rPr>
              <w:t>6</w:t>
            </w:r>
          </w:p>
        </w:tc>
        <w:tc>
          <w:tcPr>
            <w:tcW w:w="7976" w:type="dxa"/>
            <w:gridSpan w:val="10"/>
          </w:tcPr>
          <w:p w:rsidR="00921A02" w:rsidRDefault="003E4D5A">
            <w:pPr>
              <w:pStyle w:val="TableParagraph"/>
              <w:spacing w:line="247" w:lineRule="exact"/>
              <w:ind w:left="103"/>
              <w:jc w:val="left"/>
            </w:pPr>
            <w:r>
              <w:t>Maintain</w:t>
            </w:r>
            <w:r>
              <w:rPr>
                <w:spacing w:val="16"/>
              </w:rPr>
              <w:t xml:space="preserve"> </w:t>
            </w:r>
            <w:r>
              <w:t>a</w:t>
            </w:r>
            <w:r>
              <w:rPr>
                <w:spacing w:val="16"/>
              </w:rPr>
              <w:t xml:space="preserve"> </w:t>
            </w:r>
            <w:r>
              <w:t>proper</w:t>
            </w:r>
            <w:r>
              <w:rPr>
                <w:spacing w:val="17"/>
              </w:rPr>
              <w:t xml:space="preserve"> </w:t>
            </w:r>
            <w:r>
              <w:t>record</w:t>
            </w:r>
            <w:r>
              <w:rPr>
                <w:spacing w:val="16"/>
              </w:rPr>
              <w:t xml:space="preserve"> </w:t>
            </w:r>
            <w:r>
              <w:t>of</w:t>
            </w:r>
            <w:r>
              <w:rPr>
                <w:spacing w:val="17"/>
              </w:rPr>
              <w:t xml:space="preserve"> </w:t>
            </w:r>
            <w:r>
              <w:t>T&amp;P</w:t>
            </w:r>
            <w:r>
              <w:rPr>
                <w:spacing w:val="18"/>
              </w:rPr>
              <w:t xml:space="preserve"> </w:t>
            </w:r>
            <w:r>
              <w:t>corrections</w:t>
            </w:r>
            <w:r>
              <w:rPr>
                <w:spacing w:val="16"/>
              </w:rPr>
              <w:t xml:space="preserve"> </w:t>
            </w:r>
            <w:r>
              <w:t>to</w:t>
            </w:r>
            <w:r>
              <w:rPr>
                <w:spacing w:val="18"/>
              </w:rPr>
              <w:t xml:space="preserve"> </w:t>
            </w:r>
            <w:r>
              <w:t>various</w:t>
            </w:r>
            <w:r>
              <w:rPr>
                <w:spacing w:val="19"/>
              </w:rPr>
              <w:t xml:space="preserve"> </w:t>
            </w:r>
            <w:r>
              <w:t>Publications,</w:t>
            </w:r>
            <w:r>
              <w:rPr>
                <w:spacing w:val="17"/>
              </w:rPr>
              <w:t xml:space="preserve"> </w:t>
            </w:r>
            <w:r>
              <w:rPr>
                <w:spacing w:val="-2"/>
              </w:rPr>
              <w:t>maintain</w:t>
            </w:r>
          </w:p>
          <w:p w:rsidR="00921A02" w:rsidRDefault="003E4D5A">
            <w:pPr>
              <w:pStyle w:val="TableParagraph"/>
              <w:spacing w:before="37"/>
              <w:ind w:left="103"/>
              <w:jc w:val="left"/>
            </w:pPr>
            <w:r>
              <w:t>chart</w:t>
            </w:r>
            <w:r>
              <w:rPr>
                <w:spacing w:val="-4"/>
              </w:rPr>
              <w:t xml:space="preserve"> </w:t>
            </w:r>
            <w:r>
              <w:t>folios</w:t>
            </w:r>
            <w:r>
              <w:rPr>
                <w:spacing w:val="-3"/>
              </w:rPr>
              <w:t xml:space="preserve"> </w:t>
            </w:r>
            <w:r>
              <w:t>updated</w:t>
            </w:r>
            <w:r>
              <w:rPr>
                <w:spacing w:val="-3"/>
              </w:rPr>
              <w:t xml:space="preserve"> </w:t>
            </w:r>
            <w:r>
              <w:t>and</w:t>
            </w:r>
            <w:r>
              <w:rPr>
                <w:spacing w:val="-2"/>
              </w:rPr>
              <w:t xml:space="preserve"> </w:t>
            </w:r>
            <w:r>
              <w:t>prepare</w:t>
            </w:r>
            <w:r>
              <w:rPr>
                <w:spacing w:val="-5"/>
              </w:rPr>
              <w:t xml:space="preserve"> </w:t>
            </w:r>
            <w:r>
              <w:t>for</w:t>
            </w:r>
            <w:r>
              <w:rPr>
                <w:spacing w:val="-5"/>
              </w:rPr>
              <w:t xml:space="preserve"> </w:t>
            </w:r>
            <w:r>
              <w:t>vetting</w:t>
            </w:r>
            <w:r>
              <w:rPr>
                <w:spacing w:val="-5"/>
              </w:rPr>
              <w:t xml:space="preserve"> </w:t>
            </w:r>
            <w:r>
              <w:t>and</w:t>
            </w:r>
            <w:r>
              <w:rPr>
                <w:spacing w:val="-3"/>
              </w:rPr>
              <w:t xml:space="preserve"> </w:t>
            </w:r>
            <w:r>
              <w:t>State</w:t>
            </w:r>
            <w:r>
              <w:rPr>
                <w:spacing w:val="-3"/>
              </w:rPr>
              <w:t xml:space="preserve"> </w:t>
            </w:r>
            <w:r>
              <w:t>Control</w:t>
            </w:r>
            <w:r>
              <w:rPr>
                <w:spacing w:val="-4"/>
              </w:rPr>
              <w:t xml:space="preserve"> </w:t>
            </w:r>
            <w:r>
              <w:rPr>
                <w:spacing w:val="-2"/>
              </w:rPr>
              <w:t>inspections.</w:t>
            </w:r>
          </w:p>
        </w:tc>
      </w:tr>
      <w:tr w:rsidR="00921A02">
        <w:trPr>
          <w:trHeight w:val="1135"/>
        </w:trPr>
        <w:tc>
          <w:tcPr>
            <w:tcW w:w="1988" w:type="dxa"/>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896" w:type="dxa"/>
            <w:gridSpan w:val="2"/>
            <w:textDirection w:val="btLr"/>
          </w:tcPr>
          <w:p w:rsidR="00921A02" w:rsidRDefault="00921A02">
            <w:pPr>
              <w:pStyle w:val="TableParagraph"/>
              <w:spacing w:before="117"/>
              <w:jc w:val="left"/>
              <w:rPr>
                <w:b/>
              </w:rPr>
            </w:pPr>
          </w:p>
          <w:p w:rsidR="00921A02" w:rsidRDefault="003E4D5A">
            <w:pPr>
              <w:pStyle w:val="TableParagraph"/>
              <w:ind w:left="358"/>
              <w:jc w:val="left"/>
              <w:rPr>
                <w:b/>
              </w:rPr>
            </w:pPr>
            <w:r>
              <w:rPr>
                <w:b/>
                <w:spacing w:val="-5"/>
              </w:rPr>
              <w:t>PO1</w:t>
            </w:r>
          </w:p>
        </w:tc>
        <w:tc>
          <w:tcPr>
            <w:tcW w:w="810" w:type="dxa"/>
            <w:gridSpan w:val="2"/>
            <w:textDirection w:val="btLr"/>
          </w:tcPr>
          <w:p w:rsidR="00921A02" w:rsidRDefault="00921A02">
            <w:pPr>
              <w:pStyle w:val="TableParagraph"/>
              <w:spacing w:before="73"/>
              <w:jc w:val="left"/>
              <w:rPr>
                <w:b/>
              </w:rPr>
            </w:pPr>
          </w:p>
          <w:p w:rsidR="00921A02" w:rsidRDefault="003E4D5A">
            <w:pPr>
              <w:pStyle w:val="TableParagraph"/>
              <w:ind w:left="358"/>
              <w:jc w:val="left"/>
              <w:rPr>
                <w:b/>
              </w:rPr>
            </w:pPr>
            <w:r>
              <w:rPr>
                <w:b/>
                <w:spacing w:val="-5"/>
              </w:rPr>
              <w:t>PO2</w:t>
            </w:r>
          </w:p>
        </w:tc>
        <w:tc>
          <w:tcPr>
            <w:tcW w:w="879" w:type="dxa"/>
            <w:textDirection w:val="btLr"/>
          </w:tcPr>
          <w:p w:rsidR="00921A02" w:rsidRDefault="00921A02">
            <w:pPr>
              <w:pStyle w:val="TableParagraph"/>
              <w:spacing w:before="106"/>
              <w:jc w:val="left"/>
              <w:rPr>
                <w:b/>
              </w:rPr>
            </w:pPr>
          </w:p>
          <w:p w:rsidR="00921A02" w:rsidRDefault="003E4D5A">
            <w:pPr>
              <w:pStyle w:val="TableParagraph"/>
              <w:ind w:left="358"/>
              <w:jc w:val="left"/>
              <w:rPr>
                <w:b/>
              </w:rPr>
            </w:pPr>
            <w:r>
              <w:rPr>
                <w:b/>
                <w:spacing w:val="-5"/>
              </w:rPr>
              <w:t>PO3</w:t>
            </w:r>
          </w:p>
        </w:tc>
        <w:tc>
          <w:tcPr>
            <w:tcW w:w="896" w:type="dxa"/>
            <w:gridSpan w:val="2"/>
            <w:textDirection w:val="btLr"/>
          </w:tcPr>
          <w:p w:rsidR="00921A02" w:rsidRDefault="00921A02">
            <w:pPr>
              <w:pStyle w:val="TableParagraph"/>
              <w:spacing w:before="115"/>
              <w:jc w:val="left"/>
              <w:rPr>
                <w:b/>
              </w:rPr>
            </w:pPr>
          </w:p>
          <w:p w:rsidR="00921A02" w:rsidRDefault="003E4D5A">
            <w:pPr>
              <w:pStyle w:val="TableParagraph"/>
              <w:ind w:left="358"/>
              <w:jc w:val="left"/>
              <w:rPr>
                <w:b/>
              </w:rPr>
            </w:pPr>
            <w:r>
              <w:rPr>
                <w:b/>
                <w:spacing w:val="-5"/>
              </w:rPr>
              <w:t>PO4</w:t>
            </w:r>
          </w:p>
        </w:tc>
        <w:tc>
          <w:tcPr>
            <w:tcW w:w="860" w:type="dxa"/>
            <w:textDirection w:val="btLr"/>
          </w:tcPr>
          <w:p w:rsidR="00921A02" w:rsidRDefault="00921A02">
            <w:pPr>
              <w:pStyle w:val="TableParagraph"/>
              <w:spacing w:before="95"/>
              <w:jc w:val="left"/>
              <w:rPr>
                <w:b/>
              </w:rPr>
            </w:pPr>
          </w:p>
          <w:p w:rsidR="00921A02" w:rsidRDefault="003E4D5A">
            <w:pPr>
              <w:pStyle w:val="TableParagraph"/>
              <w:ind w:left="358"/>
              <w:jc w:val="left"/>
              <w:rPr>
                <w:b/>
              </w:rPr>
            </w:pPr>
            <w:r>
              <w:rPr>
                <w:b/>
                <w:spacing w:val="-5"/>
              </w:rPr>
              <w:t>PO5</w:t>
            </w:r>
          </w:p>
        </w:tc>
        <w:tc>
          <w:tcPr>
            <w:tcW w:w="896" w:type="dxa"/>
            <w:textDirection w:val="btLr"/>
          </w:tcPr>
          <w:p w:rsidR="00921A02" w:rsidRDefault="00921A02">
            <w:pPr>
              <w:pStyle w:val="TableParagraph"/>
              <w:spacing w:before="111"/>
              <w:jc w:val="left"/>
              <w:rPr>
                <w:b/>
              </w:rPr>
            </w:pPr>
          </w:p>
          <w:p w:rsidR="00921A02" w:rsidRDefault="003E4D5A">
            <w:pPr>
              <w:pStyle w:val="TableParagraph"/>
              <w:ind w:left="358"/>
              <w:jc w:val="left"/>
              <w:rPr>
                <w:b/>
              </w:rPr>
            </w:pPr>
            <w:r>
              <w:rPr>
                <w:b/>
                <w:spacing w:val="-5"/>
              </w:rPr>
              <w:t>PO6</w:t>
            </w:r>
          </w:p>
        </w:tc>
        <w:tc>
          <w:tcPr>
            <w:tcW w:w="778" w:type="dxa"/>
            <w:textDirection w:val="btLr"/>
          </w:tcPr>
          <w:p w:rsidR="00921A02" w:rsidRDefault="00921A02">
            <w:pPr>
              <w:pStyle w:val="TableParagraph"/>
              <w:spacing w:before="53"/>
              <w:jc w:val="left"/>
              <w:rPr>
                <w:b/>
              </w:rPr>
            </w:pPr>
          </w:p>
          <w:p w:rsidR="00921A02" w:rsidRDefault="003E4D5A">
            <w:pPr>
              <w:pStyle w:val="TableParagraph"/>
              <w:ind w:left="358"/>
              <w:jc w:val="left"/>
              <w:rPr>
                <w:b/>
              </w:rPr>
            </w:pPr>
            <w:r>
              <w:rPr>
                <w:b/>
                <w:spacing w:val="-5"/>
              </w:rPr>
              <w:t>PO7</w:t>
            </w:r>
          </w:p>
        </w:tc>
        <w:tc>
          <w:tcPr>
            <w:tcW w:w="1043" w:type="dxa"/>
            <w:textDirection w:val="btLr"/>
          </w:tcPr>
          <w:p w:rsidR="00921A02" w:rsidRDefault="00921A02">
            <w:pPr>
              <w:pStyle w:val="TableParagraph"/>
              <w:spacing w:before="185"/>
              <w:jc w:val="left"/>
              <w:rPr>
                <w:b/>
              </w:rPr>
            </w:pPr>
          </w:p>
          <w:p w:rsidR="00921A02" w:rsidRDefault="003E4D5A">
            <w:pPr>
              <w:pStyle w:val="TableParagraph"/>
              <w:ind w:left="326"/>
              <w:jc w:val="left"/>
              <w:rPr>
                <w:b/>
              </w:rPr>
            </w:pPr>
            <w:r>
              <w:rPr>
                <w:b/>
                <w:spacing w:val="-4"/>
              </w:rPr>
              <w:t>PS01</w:t>
            </w:r>
          </w:p>
        </w:tc>
        <w:tc>
          <w:tcPr>
            <w:tcW w:w="1026" w:type="dxa"/>
            <w:textDirection w:val="btLr"/>
          </w:tcPr>
          <w:p w:rsidR="00921A02" w:rsidRDefault="00921A02">
            <w:pPr>
              <w:pStyle w:val="TableParagraph"/>
              <w:spacing w:before="174"/>
              <w:jc w:val="left"/>
              <w:rPr>
                <w:b/>
              </w:rPr>
            </w:pPr>
          </w:p>
          <w:p w:rsidR="00921A02" w:rsidRDefault="003E4D5A">
            <w:pPr>
              <w:pStyle w:val="TableParagraph"/>
              <w:ind w:left="297"/>
              <w:jc w:val="left"/>
              <w:rPr>
                <w:b/>
              </w:rPr>
            </w:pPr>
            <w:r>
              <w:rPr>
                <w:b/>
                <w:spacing w:val="-4"/>
              </w:rPr>
              <w:t>PSO2</w:t>
            </w:r>
          </w:p>
        </w:tc>
        <w:tc>
          <w:tcPr>
            <w:tcW w:w="882" w:type="dxa"/>
            <w:textDirection w:val="btLr"/>
          </w:tcPr>
          <w:p w:rsidR="00921A02" w:rsidRDefault="00921A02">
            <w:pPr>
              <w:pStyle w:val="TableParagraph"/>
              <w:spacing w:before="101"/>
              <w:jc w:val="left"/>
              <w:rPr>
                <w:b/>
              </w:rPr>
            </w:pPr>
          </w:p>
          <w:p w:rsidR="00921A02" w:rsidRDefault="003E4D5A">
            <w:pPr>
              <w:pStyle w:val="TableParagraph"/>
              <w:ind w:left="326"/>
              <w:jc w:val="left"/>
              <w:rPr>
                <w:b/>
              </w:rPr>
            </w:pPr>
            <w:r>
              <w:rPr>
                <w:b/>
                <w:spacing w:val="-4"/>
              </w:rPr>
              <w:t>PS03</w:t>
            </w:r>
          </w:p>
        </w:tc>
      </w:tr>
      <w:tr w:rsidR="00921A02">
        <w:trPr>
          <w:trHeight w:val="292"/>
        </w:trPr>
        <w:tc>
          <w:tcPr>
            <w:tcW w:w="1988" w:type="dxa"/>
          </w:tcPr>
          <w:p w:rsidR="00921A02" w:rsidRDefault="003E4D5A">
            <w:pPr>
              <w:pStyle w:val="TableParagraph"/>
              <w:spacing w:line="247" w:lineRule="exact"/>
              <w:ind w:left="107"/>
              <w:jc w:val="left"/>
            </w:pPr>
            <w:r>
              <w:rPr>
                <w:spacing w:val="-5"/>
              </w:rPr>
              <w:t>CO1</w:t>
            </w:r>
          </w:p>
        </w:tc>
        <w:tc>
          <w:tcPr>
            <w:tcW w:w="896" w:type="dxa"/>
            <w:gridSpan w:val="2"/>
          </w:tcPr>
          <w:p w:rsidR="00921A02" w:rsidRDefault="003E4D5A">
            <w:pPr>
              <w:pStyle w:val="TableParagraph"/>
              <w:spacing w:line="247" w:lineRule="exact"/>
              <w:ind w:left="7" w:right="2"/>
            </w:pPr>
            <w:r>
              <w:rPr>
                <w:spacing w:val="-10"/>
              </w:rPr>
              <w:t>3</w:t>
            </w:r>
          </w:p>
        </w:tc>
        <w:tc>
          <w:tcPr>
            <w:tcW w:w="810" w:type="dxa"/>
            <w:gridSpan w:val="2"/>
          </w:tcPr>
          <w:p w:rsidR="00921A02" w:rsidRDefault="003E4D5A">
            <w:pPr>
              <w:pStyle w:val="TableParagraph"/>
              <w:spacing w:line="247" w:lineRule="exact"/>
              <w:ind w:left="5"/>
            </w:pPr>
            <w:r>
              <w:rPr>
                <w:spacing w:val="-10"/>
              </w:rPr>
              <w:t>-</w:t>
            </w:r>
          </w:p>
        </w:tc>
        <w:tc>
          <w:tcPr>
            <w:tcW w:w="879" w:type="dxa"/>
          </w:tcPr>
          <w:p w:rsidR="00921A02" w:rsidRDefault="003E4D5A">
            <w:pPr>
              <w:pStyle w:val="TableParagraph"/>
              <w:spacing w:line="247" w:lineRule="exact"/>
              <w:ind w:left="16" w:right="11"/>
            </w:pPr>
            <w:r>
              <w:rPr>
                <w:spacing w:val="-10"/>
              </w:rPr>
              <w:t>1</w:t>
            </w:r>
          </w:p>
        </w:tc>
        <w:tc>
          <w:tcPr>
            <w:tcW w:w="896" w:type="dxa"/>
            <w:gridSpan w:val="2"/>
          </w:tcPr>
          <w:p w:rsidR="00921A02" w:rsidRDefault="003E4D5A">
            <w:pPr>
              <w:pStyle w:val="TableParagraph"/>
              <w:spacing w:line="247" w:lineRule="exact"/>
              <w:ind w:left="7" w:right="6"/>
            </w:pPr>
            <w:r>
              <w:rPr>
                <w:spacing w:val="-10"/>
              </w:rPr>
              <w:t>3</w:t>
            </w:r>
          </w:p>
        </w:tc>
        <w:tc>
          <w:tcPr>
            <w:tcW w:w="860" w:type="dxa"/>
          </w:tcPr>
          <w:p w:rsidR="00921A02" w:rsidRDefault="003E4D5A">
            <w:pPr>
              <w:pStyle w:val="TableParagraph"/>
              <w:spacing w:line="247" w:lineRule="exact"/>
              <w:ind w:left="8" w:right="6"/>
            </w:pPr>
            <w:r>
              <w:rPr>
                <w:spacing w:val="-10"/>
              </w:rPr>
              <w:t>3</w:t>
            </w:r>
          </w:p>
        </w:tc>
        <w:tc>
          <w:tcPr>
            <w:tcW w:w="896" w:type="dxa"/>
          </w:tcPr>
          <w:p w:rsidR="00921A02" w:rsidRDefault="003E4D5A">
            <w:pPr>
              <w:pStyle w:val="TableParagraph"/>
              <w:spacing w:line="247" w:lineRule="exact"/>
              <w:ind w:left="7" w:right="7"/>
            </w:pPr>
            <w:r>
              <w:rPr>
                <w:spacing w:val="-10"/>
              </w:rPr>
              <w:t>-</w:t>
            </w:r>
          </w:p>
        </w:tc>
        <w:tc>
          <w:tcPr>
            <w:tcW w:w="778" w:type="dxa"/>
          </w:tcPr>
          <w:p w:rsidR="00921A02" w:rsidRDefault="003E4D5A">
            <w:pPr>
              <w:pStyle w:val="TableParagraph"/>
              <w:spacing w:line="247" w:lineRule="exact"/>
              <w:ind w:left="2" w:right="2"/>
            </w:pPr>
            <w:r>
              <w:rPr>
                <w:spacing w:val="-10"/>
              </w:rPr>
              <w:t>3</w:t>
            </w:r>
          </w:p>
        </w:tc>
        <w:tc>
          <w:tcPr>
            <w:tcW w:w="1043" w:type="dxa"/>
          </w:tcPr>
          <w:p w:rsidR="00921A02" w:rsidRDefault="003E4D5A">
            <w:pPr>
              <w:pStyle w:val="TableParagraph"/>
              <w:spacing w:line="247" w:lineRule="exact"/>
              <w:ind w:right="4"/>
            </w:pPr>
            <w:r>
              <w:rPr>
                <w:spacing w:val="-10"/>
              </w:rPr>
              <w:t>3</w:t>
            </w:r>
          </w:p>
        </w:tc>
        <w:tc>
          <w:tcPr>
            <w:tcW w:w="1026" w:type="dxa"/>
          </w:tcPr>
          <w:p w:rsidR="00921A02" w:rsidRDefault="003E4D5A">
            <w:pPr>
              <w:pStyle w:val="TableParagraph"/>
              <w:spacing w:line="247" w:lineRule="exact"/>
              <w:ind w:left="3" w:right="6"/>
            </w:pPr>
            <w:r>
              <w:rPr>
                <w:spacing w:val="-10"/>
              </w:rPr>
              <w:t>3</w:t>
            </w:r>
          </w:p>
        </w:tc>
        <w:tc>
          <w:tcPr>
            <w:tcW w:w="882" w:type="dxa"/>
          </w:tcPr>
          <w:p w:rsidR="00921A02" w:rsidRDefault="003E4D5A">
            <w:pPr>
              <w:pStyle w:val="TableParagraph"/>
              <w:spacing w:line="247" w:lineRule="exact"/>
              <w:ind w:left="39" w:right="49"/>
            </w:pPr>
            <w:r>
              <w:rPr>
                <w:spacing w:val="-10"/>
              </w:rPr>
              <w:t>3</w:t>
            </w:r>
          </w:p>
        </w:tc>
      </w:tr>
      <w:tr w:rsidR="00921A02">
        <w:trPr>
          <w:trHeight w:val="290"/>
        </w:trPr>
        <w:tc>
          <w:tcPr>
            <w:tcW w:w="1988" w:type="dxa"/>
          </w:tcPr>
          <w:p w:rsidR="00921A02" w:rsidRDefault="003E4D5A">
            <w:pPr>
              <w:pStyle w:val="TableParagraph"/>
              <w:spacing w:line="247" w:lineRule="exact"/>
              <w:ind w:left="107"/>
              <w:jc w:val="left"/>
            </w:pPr>
            <w:r>
              <w:rPr>
                <w:spacing w:val="-5"/>
              </w:rPr>
              <w:t>CO2</w:t>
            </w:r>
          </w:p>
        </w:tc>
        <w:tc>
          <w:tcPr>
            <w:tcW w:w="896" w:type="dxa"/>
            <w:gridSpan w:val="2"/>
          </w:tcPr>
          <w:p w:rsidR="00921A02" w:rsidRDefault="003E4D5A">
            <w:pPr>
              <w:pStyle w:val="TableParagraph"/>
              <w:spacing w:line="247" w:lineRule="exact"/>
              <w:ind w:left="7" w:right="2"/>
            </w:pPr>
            <w:r>
              <w:rPr>
                <w:spacing w:val="-10"/>
              </w:rPr>
              <w:t>2</w:t>
            </w:r>
          </w:p>
        </w:tc>
        <w:tc>
          <w:tcPr>
            <w:tcW w:w="810" w:type="dxa"/>
            <w:gridSpan w:val="2"/>
          </w:tcPr>
          <w:p w:rsidR="00921A02" w:rsidRDefault="003E4D5A">
            <w:pPr>
              <w:pStyle w:val="TableParagraph"/>
              <w:spacing w:line="247" w:lineRule="exact"/>
              <w:ind w:left="5" w:right="2"/>
            </w:pPr>
            <w:r>
              <w:rPr>
                <w:spacing w:val="-10"/>
              </w:rPr>
              <w:t>3</w:t>
            </w:r>
          </w:p>
        </w:tc>
        <w:tc>
          <w:tcPr>
            <w:tcW w:w="879" w:type="dxa"/>
          </w:tcPr>
          <w:p w:rsidR="00921A02" w:rsidRDefault="003E4D5A">
            <w:pPr>
              <w:pStyle w:val="TableParagraph"/>
              <w:spacing w:line="247" w:lineRule="exact"/>
              <w:ind w:left="13" w:right="11"/>
            </w:pPr>
            <w:r>
              <w:rPr>
                <w:spacing w:val="-10"/>
              </w:rPr>
              <w:t>-</w:t>
            </w:r>
          </w:p>
        </w:tc>
        <w:tc>
          <w:tcPr>
            <w:tcW w:w="896" w:type="dxa"/>
            <w:gridSpan w:val="2"/>
          </w:tcPr>
          <w:p w:rsidR="00921A02" w:rsidRDefault="003E4D5A">
            <w:pPr>
              <w:pStyle w:val="TableParagraph"/>
              <w:spacing w:line="247" w:lineRule="exact"/>
              <w:ind w:left="7" w:right="6"/>
            </w:pPr>
            <w:r>
              <w:rPr>
                <w:spacing w:val="-10"/>
              </w:rPr>
              <w:t>2</w:t>
            </w:r>
          </w:p>
        </w:tc>
        <w:tc>
          <w:tcPr>
            <w:tcW w:w="860" w:type="dxa"/>
          </w:tcPr>
          <w:p w:rsidR="00921A02" w:rsidRDefault="003E4D5A">
            <w:pPr>
              <w:pStyle w:val="TableParagraph"/>
              <w:spacing w:line="247" w:lineRule="exact"/>
              <w:ind w:left="8" w:right="6"/>
            </w:pPr>
            <w:r>
              <w:rPr>
                <w:spacing w:val="-10"/>
              </w:rPr>
              <w:t>2</w:t>
            </w:r>
          </w:p>
        </w:tc>
        <w:tc>
          <w:tcPr>
            <w:tcW w:w="896" w:type="dxa"/>
          </w:tcPr>
          <w:p w:rsidR="00921A02" w:rsidRDefault="003E4D5A">
            <w:pPr>
              <w:pStyle w:val="TableParagraph"/>
              <w:spacing w:line="247" w:lineRule="exact"/>
              <w:ind w:left="7" w:right="7"/>
            </w:pPr>
            <w:r>
              <w:rPr>
                <w:spacing w:val="-10"/>
              </w:rPr>
              <w:t>3</w:t>
            </w:r>
          </w:p>
        </w:tc>
        <w:tc>
          <w:tcPr>
            <w:tcW w:w="778" w:type="dxa"/>
          </w:tcPr>
          <w:p w:rsidR="00921A02" w:rsidRDefault="003E4D5A">
            <w:pPr>
              <w:pStyle w:val="TableParagraph"/>
              <w:spacing w:line="247" w:lineRule="exact"/>
              <w:ind w:left="2" w:right="2"/>
            </w:pPr>
            <w:r>
              <w:rPr>
                <w:spacing w:val="-10"/>
              </w:rPr>
              <w:t>2</w:t>
            </w:r>
          </w:p>
        </w:tc>
        <w:tc>
          <w:tcPr>
            <w:tcW w:w="1043" w:type="dxa"/>
          </w:tcPr>
          <w:p w:rsidR="00921A02" w:rsidRDefault="003E4D5A">
            <w:pPr>
              <w:pStyle w:val="TableParagraph"/>
              <w:spacing w:line="247" w:lineRule="exact"/>
              <w:ind w:right="4"/>
            </w:pPr>
            <w:r>
              <w:rPr>
                <w:spacing w:val="-10"/>
              </w:rPr>
              <w:t>2</w:t>
            </w:r>
          </w:p>
        </w:tc>
        <w:tc>
          <w:tcPr>
            <w:tcW w:w="1026" w:type="dxa"/>
          </w:tcPr>
          <w:p w:rsidR="00921A02" w:rsidRDefault="003E4D5A">
            <w:pPr>
              <w:pStyle w:val="TableParagraph"/>
              <w:spacing w:line="247" w:lineRule="exact"/>
              <w:ind w:left="3" w:right="6"/>
            </w:pPr>
            <w:r>
              <w:rPr>
                <w:spacing w:val="-10"/>
              </w:rPr>
              <w:t>2</w:t>
            </w:r>
          </w:p>
        </w:tc>
        <w:tc>
          <w:tcPr>
            <w:tcW w:w="882" w:type="dxa"/>
          </w:tcPr>
          <w:p w:rsidR="00921A02" w:rsidRDefault="003E4D5A">
            <w:pPr>
              <w:pStyle w:val="TableParagraph"/>
              <w:spacing w:line="247" w:lineRule="exact"/>
              <w:ind w:left="39" w:right="49"/>
            </w:pPr>
            <w:r>
              <w:rPr>
                <w:spacing w:val="-10"/>
              </w:rPr>
              <w:t>2</w:t>
            </w:r>
          </w:p>
        </w:tc>
      </w:tr>
      <w:tr w:rsidR="00921A02">
        <w:trPr>
          <w:trHeight w:val="290"/>
        </w:trPr>
        <w:tc>
          <w:tcPr>
            <w:tcW w:w="1988" w:type="dxa"/>
          </w:tcPr>
          <w:p w:rsidR="00921A02" w:rsidRDefault="003E4D5A">
            <w:pPr>
              <w:pStyle w:val="TableParagraph"/>
              <w:spacing w:line="247" w:lineRule="exact"/>
              <w:ind w:left="107"/>
              <w:jc w:val="left"/>
            </w:pPr>
            <w:r>
              <w:rPr>
                <w:spacing w:val="-5"/>
              </w:rPr>
              <w:t>CO3</w:t>
            </w:r>
          </w:p>
        </w:tc>
        <w:tc>
          <w:tcPr>
            <w:tcW w:w="896" w:type="dxa"/>
            <w:gridSpan w:val="2"/>
          </w:tcPr>
          <w:p w:rsidR="00921A02" w:rsidRDefault="003E4D5A">
            <w:pPr>
              <w:pStyle w:val="TableParagraph"/>
              <w:spacing w:line="247" w:lineRule="exact"/>
              <w:ind w:left="7"/>
            </w:pPr>
            <w:r>
              <w:rPr>
                <w:spacing w:val="-10"/>
              </w:rPr>
              <w:t>-</w:t>
            </w:r>
          </w:p>
        </w:tc>
        <w:tc>
          <w:tcPr>
            <w:tcW w:w="810" w:type="dxa"/>
            <w:gridSpan w:val="2"/>
          </w:tcPr>
          <w:p w:rsidR="00921A02" w:rsidRDefault="003E4D5A">
            <w:pPr>
              <w:pStyle w:val="TableParagraph"/>
              <w:spacing w:line="247" w:lineRule="exact"/>
              <w:ind w:left="5"/>
            </w:pPr>
            <w:r>
              <w:rPr>
                <w:spacing w:val="-10"/>
              </w:rPr>
              <w:t>-</w:t>
            </w:r>
          </w:p>
        </w:tc>
        <w:tc>
          <w:tcPr>
            <w:tcW w:w="879" w:type="dxa"/>
          </w:tcPr>
          <w:p w:rsidR="00921A02" w:rsidRDefault="003E4D5A">
            <w:pPr>
              <w:pStyle w:val="TableParagraph"/>
              <w:spacing w:line="247" w:lineRule="exact"/>
              <w:ind w:left="16" w:right="11"/>
            </w:pPr>
            <w:r>
              <w:rPr>
                <w:spacing w:val="-10"/>
              </w:rPr>
              <w:t>3</w:t>
            </w:r>
          </w:p>
        </w:tc>
        <w:tc>
          <w:tcPr>
            <w:tcW w:w="896" w:type="dxa"/>
            <w:gridSpan w:val="2"/>
          </w:tcPr>
          <w:p w:rsidR="00921A02" w:rsidRDefault="003E4D5A">
            <w:pPr>
              <w:pStyle w:val="TableParagraph"/>
              <w:spacing w:line="247" w:lineRule="exact"/>
              <w:ind w:left="7" w:right="4"/>
            </w:pPr>
            <w:r>
              <w:rPr>
                <w:spacing w:val="-10"/>
              </w:rPr>
              <w:t>-</w:t>
            </w:r>
          </w:p>
        </w:tc>
        <w:tc>
          <w:tcPr>
            <w:tcW w:w="860" w:type="dxa"/>
          </w:tcPr>
          <w:p w:rsidR="00921A02" w:rsidRDefault="003E4D5A">
            <w:pPr>
              <w:pStyle w:val="TableParagraph"/>
              <w:spacing w:line="247" w:lineRule="exact"/>
              <w:ind w:left="8" w:right="8"/>
            </w:pPr>
            <w:r>
              <w:rPr>
                <w:spacing w:val="-10"/>
              </w:rPr>
              <w:t>-</w:t>
            </w:r>
          </w:p>
        </w:tc>
        <w:tc>
          <w:tcPr>
            <w:tcW w:w="896" w:type="dxa"/>
          </w:tcPr>
          <w:p w:rsidR="00921A02" w:rsidRDefault="003E4D5A">
            <w:pPr>
              <w:pStyle w:val="TableParagraph"/>
              <w:spacing w:line="247" w:lineRule="exact"/>
              <w:ind w:left="7" w:right="7"/>
            </w:pPr>
            <w:r>
              <w:rPr>
                <w:spacing w:val="-10"/>
              </w:rPr>
              <w:t>-</w:t>
            </w:r>
          </w:p>
        </w:tc>
        <w:tc>
          <w:tcPr>
            <w:tcW w:w="778" w:type="dxa"/>
          </w:tcPr>
          <w:p w:rsidR="00921A02" w:rsidRDefault="003E4D5A">
            <w:pPr>
              <w:pStyle w:val="TableParagraph"/>
              <w:spacing w:line="247" w:lineRule="exact"/>
              <w:ind w:left="2" w:right="2"/>
            </w:pPr>
            <w:r>
              <w:rPr>
                <w:spacing w:val="-10"/>
              </w:rPr>
              <w:t>-</w:t>
            </w:r>
          </w:p>
        </w:tc>
        <w:tc>
          <w:tcPr>
            <w:tcW w:w="1043" w:type="dxa"/>
          </w:tcPr>
          <w:p w:rsidR="00921A02" w:rsidRDefault="003E4D5A">
            <w:pPr>
              <w:pStyle w:val="TableParagraph"/>
              <w:spacing w:line="247" w:lineRule="exact"/>
              <w:ind w:left="3" w:right="4"/>
            </w:pPr>
            <w:r>
              <w:rPr>
                <w:spacing w:val="-10"/>
              </w:rPr>
              <w:t>-</w:t>
            </w:r>
          </w:p>
        </w:tc>
        <w:tc>
          <w:tcPr>
            <w:tcW w:w="1026" w:type="dxa"/>
          </w:tcPr>
          <w:p w:rsidR="00921A02" w:rsidRDefault="003E4D5A">
            <w:pPr>
              <w:pStyle w:val="TableParagraph"/>
              <w:spacing w:line="247" w:lineRule="exact"/>
              <w:ind w:right="6"/>
            </w:pPr>
            <w:r>
              <w:rPr>
                <w:spacing w:val="-10"/>
              </w:rPr>
              <w:t>-</w:t>
            </w:r>
          </w:p>
        </w:tc>
        <w:tc>
          <w:tcPr>
            <w:tcW w:w="882" w:type="dxa"/>
          </w:tcPr>
          <w:p w:rsidR="00921A02" w:rsidRDefault="003E4D5A">
            <w:pPr>
              <w:pStyle w:val="TableParagraph"/>
              <w:spacing w:line="247" w:lineRule="exact"/>
              <w:ind w:left="39" w:right="47"/>
            </w:pPr>
            <w:r>
              <w:rPr>
                <w:spacing w:val="-10"/>
              </w:rPr>
              <w:t>-</w:t>
            </w:r>
          </w:p>
        </w:tc>
      </w:tr>
      <w:tr w:rsidR="00921A02">
        <w:trPr>
          <w:trHeight w:val="292"/>
        </w:trPr>
        <w:tc>
          <w:tcPr>
            <w:tcW w:w="1988" w:type="dxa"/>
          </w:tcPr>
          <w:p w:rsidR="00921A02" w:rsidRDefault="003E4D5A">
            <w:pPr>
              <w:pStyle w:val="TableParagraph"/>
              <w:spacing w:line="247" w:lineRule="exact"/>
              <w:ind w:left="107"/>
              <w:jc w:val="left"/>
            </w:pPr>
            <w:r>
              <w:rPr>
                <w:spacing w:val="-5"/>
              </w:rPr>
              <w:t>CO4</w:t>
            </w:r>
          </w:p>
        </w:tc>
        <w:tc>
          <w:tcPr>
            <w:tcW w:w="896" w:type="dxa"/>
            <w:gridSpan w:val="2"/>
          </w:tcPr>
          <w:p w:rsidR="00921A02" w:rsidRDefault="003E4D5A">
            <w:pPr>
              <w:pStyle w:val="TableParagraph"/>
              <w:spacing w:line="247" w:lineRule="exact"/>
              <w:ind w:left="7" w:right="2"/>
            </w:pPr>
            <w:r>
              <w:rPr>
                <w:spacing w:val="-10"/>
              </w:rPr>
              <w:t>3</w:t>
            </w:r>
          </w:p>
        </w:tc>
        <w:tc>
          <w:tcPr>
            <w:tcW w:w="810" w:type="dxa"/>
            <w:gridSpan w:val="2"/>
          </w:tcPr>
          <w:p w:rsidR="00921A02" w:rsidRDefault="003E4D5A">
            <w:pPr>
              <w:pStyle w:val="TableParagraph"/>
              <w:spacing w:line="247" w:lineRule="exact"/>
              <w:ind w:left="5"/>
            </w:pPr>
            <w:r>
              <w:rPr>
                <w:spacing w:val="-10"/>
              </w:rPr>
              <w:t>-</w:t>
            </w:r>
          </w:p>
        </w:tc>
        <w:tc>
          <w:tcPr>
            <w:tcW w:w="879" w:type="dxa"/>
          </w:tcPr>
          <w:p w:rsidR="00921A02" w:rsidRDefault="003E4D5A">
            <w:pPr>
              <w:pStyle w:val="TableParagraph"/>
              <w:spacing w:line="247" w:lineRule="exact"/>
              <w:ind w:left="16" w:right="11"/>
            </w:pPr>
            <w:r>
              <w:rPr>
                <w:spacing w:val="-10"/>
              </w:rPr>
              <w:t>1</w:t>
            </w:r>
          </w:p>
        </w:tc>
        <w:tc>
          <w:tcPr>
            <w:tcW w:w="896" w:type="dxa"/>
            <w:gridSpan w:val="2"/>
          </w:tcPr>
          <w:p w:rsidR="00921A02" w:rsidRDefault="003E4D5A">
            <w:pPr>
              <w:pStyle w:val="TableParagraph"/>
              <w:spacing w:line="247" w:lineRule="exact"/>
              <w:ind w:left="7" w:right="6"/>
            </w:pPr>
            <w:r>
              <w:rPr>
                <w:spacing w:val="-10"/>
              </w:rPr>
              <w:t>3</w:t>
            </w:r>
          </w:p>
        </w:tc>
        <w:tc>
          <w:tcPr>
            <w:tcW w:w="860" w:type="dxa"/>
          </w:tcPr>
          <w:p w:rsidR="00921A02" w:rsidRDefault="003E4D5A">
            <w:pPr>
              <w:pStyle w:val="TableParagraph"/>
              <w:spacing w:line="247" w:lineRule="exact"/>
              <w:ind w:left="8" w:right="6"/>
            </w:pPr>
            <w:r>
              <w:rPr>
                <w:spacing w:val="-10"/>
              </w:rPr>
              <w:t>3</w:t>
            </w:r>
          </w:p>
        </w:tc>
        <w:tc>
          <w:tcPr>
            <w:tcW w:w="896" w:type="dxa"/>
          </w:tcPr>
          <w:p w:rsidR="00921A02" w:rsidRDefault="00921A02">
            <w:pPr>
              <w:pStyle w:val="TableParagraph"/>
              <w:jc w:val="left"/>
              <w:rPr>
                <w:sz w:val="20"/>
              </w:rPr>
            </w:pPr>
          </w:p>
        </w:tc>
        <w:tc>
          <w:tcPr>
            <w:tcW w:w="778" w:type="dxa"/>
          </w:tcPr>
          <w:p w:rsidR="00921A02" w:rsidRDefault="003E4D5A">
            <w:pPr>
              <w:pStyle w:val="TableParagraph"/>
              <w:spacing w:line="247" w:lineRule="exact"/>
              <w:ind w:left="2" w:right="2"/>
            </w:pPr>
            <w:r>
              <w:rPr>
                <w:spacing w:val="-10"/>
              </w:rPr>
              <w:t>3</w:t>
            </w:r>
          </w:p>
        </w:tc>
        <w:tc>
          <w:tcPr>
            <w:tcW w:w="1043" w:type="dxa"/>
          </w:tcPr>
          <w:p w:rsidR="00921A02" w:rsidRDefault="003E4D5A">
            <w:pPr>
              <w:pStyle w:val="TableParagraph"/>
              <w:spacing w:line="247" w:lineRule="exact"/>
              <w:ind w:right="4"/>
            </w:pPr>
            <w:r>
              <w:rPr>
                <w:spacing w:val="-10"/>
              </w:rPr>
              <w:t>3</w:t>
            </w:r>
          </w:p>
        </w:tc>
        <w:tc>
          <w:tcPr>
            <w:tcW w:w="1026" w:type="dxa"/>
          </w:tcPr>
          <w:p w:rsidR="00921A02" w:rsidRDefault="003E4D5A">
            <w:pPr>
              <w:pStyle w:val="TableParagraph"/>
              <w:spacing w:line="247" w:lineRule="exact"/>
              <w:ind w:left="3" w:right="6"/>
            </w:pPr>
            <w:r>
              <w:rPr>
                <w:spacing w:val="-10"/>
              </w:rPr>
              <w:t>3</w:t>
            </w:r>
          </w:p>
        </w:tc>
        <w:tc>
          <w:tcPr>
            <w:tcW w:w="882" w:type="dxa"/>
          </w:tcPr>
          <w:p w:rsidR="00921A02" w:rsidRDefault="003E4D5A">
            <w:pPr>
              <w:pStyle w:val="TableParagraph"/>
              <w:spacing w:line="247" w:lineRule="exact"/>
              <w:ind w:left="39" w:right="49"/>
            </w:pPr>
            <w:r>
              <w:rPr>
                <w:spacing w:val="-10"/>
              </w:rPr>
              <w:t>3</w:t>
            </w:r>
          </w:p>
        </w:tc>
      </w:tr>
      <w:tr w:rsidR="00921A02">
        <w:trPr>
          <w:trHeight w:val="289"/>
        </w:trPr>
        <w:tc>
          <w:tcPr>
            <w:tcW w:w="1988" w:type="dxa"/>
          </w:tcPr>
          <w:p w:rsidR="00921A02" w:rsidRDefault="003E4D5A">
            <w:pPr>
              <w:pStyle w:val="TableParagraph"/>
              <w:spacing w:line="247" w:lineRule="exact"/>
              <w:ind w:left="107"/>
              <w:jc w:val="left"/>
            </w:pPr>
            <w:r>
              <w:rPr>
                <w:spacing w:val="-5"/>
              </w:rPr>
              <w:t>CO5</w:t>
            </w:r>
          </w:p>
        </w:tc>
        <w:tc>
          <w:tcPr>
            <w:tcW w:w="896" w:type="dxa"/>
            <w:gridSpan w:val="2"/>
          </w:tcPr>
          <w:p w:rsidR="00921A02" w:rsidRDefault="003E4D5A">
            <w:pPr>
              <w:pStyle w:val="TableParagraph"/>
              <w:spacing w:line="247" w:lineRule="exact"/>
              <w:ind w:left="7"/>
            </w:pPr>
            <w:r>
              <w:rPr>
                <w:spacing w:val="-10"/>
              </w:rPr>
              <w:t>-</w:t>
            </w:r>
          </w:p>
        </w:tc>
        <w:tc>
          <w:tcPr>
            <w:tcW w:w="810" w:type="dxa"/>
            <w:gridSpan w:val="2"/>
          </w:tcPr>
          <w:p w:rsidR="00921A02" w:rsidRDefault="003E4D5A">
            <w:pPr>
              <w:pStyle w:val="TableParagraph"/>
              <w:spacing w:line="247" w:lineRule="exact"/>
              <w:ind w:left="5"/>
            </w:pPr>
            <w:r>
              <w:rPr>
                <w:spacing w:val="-10"/>
              </w:rPr>
              <w:t>-</w:t>
            </w:r>
          </w:p>
        </w:tc>
        <w:tc>
          <w:tcPr>
            <w:tcW w:w="879" w:type="dxa"/>
          </w:tcPr>
          <w:p w:rsidR="00921A02" w:rsidRDefault="003E4D5A">
            <w:pPr>
              <w:pStyle w:val="TableParagraph"/>
              <w:spacing w:line="247" w:lineRule="exact"/>
              <w:ind w:left="16" w:right="11"/>
            </w:pPr>
            <w:r>
              <w:rPr>
                <w:spacing w:val="-10"/>
              </w:rPr>
              <w:t>2</w:t>
            </w:r>
          </w:p>
        </w:tc>
        <w:tc>
          <w:tcPr>
            <w:tcW w:w="896" w:type="dxa"/>
            <w:gridSpan w:val="2"/>
          </w:tcPr>
          <w:p w:rsidR="00921A02" w:rsidRDefault="003E4D5A">
            <w:pPr>
              <w:pStyle w:val="TableParagraph"/>
              <w:spacing w:line="247" w:lineRule="exact"/>
              <w:ind w:left="7" w:right="4"/>
            </w:pPr>
            <w:r>
              <w:rPr>
                <w:spacing w:val="-10"/>
              </w:rPr>
              <w:t>-</w:t>
            </w:r>
          </w:p>
        </w:tc>
        <w:tc>
          <w:tcPr>
            <w:tcW w:w="860" w:type="dxa"/>
          </w:tcPr>
          <w:p w:rsidR="00921A02" w:rsidRDefault="003E4D5A">
            <w:pPr>
              <w:pStyle w:val="TableParagraph"/>
              <w:spacing w:line="247" w:lineRule="exact"/>
              <w:ind w:left="8" w:right="8"/>
            </w:pPr>
            <w:r>
              <w:rPr>
                <w:spacing w:val="-10"/>
              </w:rPr>
              <w:t>-</w:t>
            </w:r>
          </w:p>
        </w:tc>
        <w:tc>
          <w:tcPr>
            <w:tcW w:w="896" w:type="dxa"/>
          </w:tcPr>
          <w:p w:rsidR="00921A02" w:rsidRDefault="003E4D5A">
            <w:pPr>
              <w:pStyle w:val="TableParagraph"/>
              <w:spacing w:line="247" w:lineRule="exact"/>
              <w:ind w:left="7" w:right="7"/>
            </w:pPr>
            <w:r>
              <w:rPr>
                <w:spacing w:val="-10"/>
              </w:rPr>
              <w:t>-</w:t>
            </w:r>
          </w:p>
        </w:tc>
        <w:tc>
          <w:tcPr>
            <w:tcW w:w="778" w:type="dxa"/>
          </w:tcPr>
          <w:p w:rsidR="00921A02" w:rsidRDefault="003E4D5A">
            <w:pPr>
              <w:pStyle w:val="TableParagraph"/>
              <w:spacing w:line="247" w:lineRule="exact"/>
              <w:ind w:left="2" w:right="2"/>
            </w:pPr>
            <w:r>
              <w:rPr>
                <w:spacing w:val="-10"/>
              </w:rPr>
              <w:t>-</w:t>
            </w:r>
          </w:p>
        </w:tc>
        <w:tc>
          <w:tcPr>
            <w:tcW w:w="1043" w:type="dxa"/>
          </w:tcPr>
          <w:p w:rsidR="00921A02" w:rsidRDefault="003E4D5A">
            <w:pPr>
              <w:pStyle w:val="TableParagraph"/>
              <w:spacing w:line="247" w:lineRule="exact"/>
              <w:ind w:left="3" w:right="4"/>
            </w:pPr>
            <w:r>
              <w:rPr>
                <w:spacing w:val="-10"/>
              </w:rPr>
              <w:t>-</w:t>
            </w:r>
          </w:p>
        </w:tc>
        <w:tc>
          <w:tcPr>
            <w:tcW w:w="1026" w:type="dxa"/>
          </w:tcPr>
          <w:p w:rsidR="00921A02" w:rsidRDefault="003E4D5A">
            <w:pPr>
              <w:pStyle w:val="TableParagraph"/>
              <w:spacing w:line="247" w:lineRule="exact"/>
              <w:ind w:right="6"/>
            </w:pPr>
            <w:r>
              <w:rPr>
                <w:spacing w:val="-10"/>
              </w:rPr>
              <w:t>-</w:t>
            </w:r>
          </w:p>
        </w:tc>
        <w:tc>
          <w:tcPr>
            <w:tcW w:w="882" w:type="dxa"/>
          </w:tcPr>
          <w:p w:rsidR="00921A02" w:rsidRDefault="003E4D5A">
            <w:pPr>
              <w:pStyle w:val="TableParagraph"/>
              <w:spacing w:line="247" w:lineRule="exact"/>
              <w:ind w:left="39" w:right="47"/>
            </w:pPr>
            <w:r>
              <w:rPr>
                <w:spacing w:val="-10"/>
              </w:rPr>
              <w:t>-</w:t>
            </w:r>
          </w:p>
        </w:tc>
      </w:tr>
      <w:tr w:rsidR="00921A02">
        <w:trPr>
          <w:trHeight w:val="290"/>
        </w:trPr>
        <w:tc>
          <w:tcPr>
            <w:tcW w:w="1988" w:type="dxa"/>
          </w:tcPr>
          <w:p w:rsidR="00921A02" w:rsidRDefault="003E4D5A">
            <w:pPr>
              <w:pStyle w:val="TableParagraph"/>
              <w:spacing w:line="247" w:lineRule="exact"/>
              <w:ind w:left="107"/>
              <w:jc w:val="left"/>
            </w:pPr>
            <w:r>
              <w:rPr>
                <w:spacing w:val="-5"/>
              </w:rPr>
              <w:t>CO6</w:t>
            </w:r>
          </w:p>
        </w:tc>
        <w:tc>
          <w:tcPr>
            <w:tcW w:w="896" w:type="dxa"/>
            <w:gridSpan w:val="2"/>
          </w:tcPr>
          <w:p w:rsidR="00921A02" w:rsidRDefault="003E4D5A">
            <w:pPr>
              <w:pStyle w:val="TableParagraph"/>
              <w:spacing w:line="247" w:lineRule="exact"/>
              <w:ind w:left="7" w:right="2"/>
            </w:pPr>
            <w:r>
              <w:rPr>
                <w:spacing w:val="-10"/>
              </w:rPr>
              <w:t>2</w:t>
            </w:r>
          </w:p>
        </w:tc>
        <w:tc>
          <w:tcPr>
            <w:tcW w:w="810" w:type="dxa"/>
            <w:gridSpan w:val="2"/>
          </w:tcPr>
          <w:p w:rsidR="00921A02" w:rsidRDefault="003E4D5A">
            <w:pPr>
              <w:pStyle w:val="TableParagraph"/>
              <w:spacing w:line="247" w:lineRule="exact"/>
              <w:ind w:left="5" w:right="2"/>
            </w:pPr>
            <w:r>
              <w:rPr>
                <w:spacing w:val="-10"/>
              </w:rPr>
              <w:t>3</w:t>
            </w:r>
          </w:p>
        </w:tc>
        <w:tc>
          <w:tcPr>
            <w:tcW w:w="879" w:type="dxa"/>
          </w:tcPr>
          <w:p w:rsidR="00921A02" w:rsidRDefault="003E4D5A">
            <w:pPr>
              <w:pStyle w:val="TableParagraph"/>
              <w:spacing w:line="247" w:lineRule="exact"/>
              <w:ind w:left="13" w:right="11"/>
            </w:pPr>
            <w:r>
              <w:rPr>
                <w:spacing w:val="-10"/>
              </w:rPr>
              <w:t>-</w:t>
            </w:r>
          </w:p>
        </w:tc>
        <w:tc>
          <w:tcPr>
            <w:tcW w:w="896" w:type="dxa"/>
            <w:gridSpan w:val="2"/>
          </w:tcPr>
          <w:p w:rsidR="00921A02" w:rsidRDefault="003E4D5A">
            <w:pPr>
              <w:pStyle w:val="TableParagraph"/>
              <w:spacing w:line="247" w:lineRule="exact"/>
              <w:ind w:left="7" w:right="6"/>
            </w:pPr>
            <w:r>
              <w:rPr>
                <w:spacing w:val="-10"/>
              </w:rPr>
              <w:t>2</w:t>
            </w:r>
          </w:p>
        </w:tc>
        <w:tc>
          <w:tcPr>
            <w:tcW w:w="860" w:type="dxa"/>
          </w:tcPr>
          <w:p w:rsidR="00921A02" w:rsidRDefault="003E4D5A">
            <w:pPr>
              <w:pStyle w:val="TableParagraph"/>
              <w:spacing w:line="247" w:lineRule="exact"/>
              <w:ind w:left="8" w:right="6"/>
            </w:pPr>
            <w:r>
              <w:rPr>
                <w:spacing w:val="-10"/>
              </w:rPr>
              <w:t>2</w:t>
            </w:r>
          </w:p>
        </w:tc>
        <w:tc>
          <w:tcPr>
            <w:tcW w:w="896" w:type="dxa"/>
          </w:tcPr>
          <w:p w:rsidR="00921A02" w:rsidRDefault="003E4D5A">
            <w:pPr>
              <w:pStyle w:val="TableParagraph"/>
              <w:spacing w:line="247" w:lineRule="exact"/>
              <w:ind w:left="7" w:right="7"/>
            </w:pPr>
            <w:r>
              <w:rPr>
                <w:spacing w:val="-10"/>
              </w:rPr>
              <w:t>3</w:t>
            </w:r>
          </w:p>
        </w:tc>
        <w:tc>
          <w:tcPr>
            <w:tcW w:w="778" w:type="dxa"/>
          </w:tcPr>
          <w:p w:rsidR="00921A02" w:rsidRDefault="003E4D5A">
            <w:pPr>
              <w:pStyle w:val="TableParagraph"/>
              <w:spacing w:line="247" w:lineRule="exact"/>
              <w:ind w:left="2" w:right="2"/>
            </w:pPr>
            <w:r>
              <w:rPr>
                <w:spacing w:val="-10"/>
              </w:rPr>
              <w:t>2</w:t>
            </w:r>
          </w:p>
        </w:tc>
        <w:tc>
          <w:tcPr>
            <w:tcW w:w="1043" w:type="dxa"/>
          </w:tcPr>
          <w:p w:rsidR="00921A02" w:rsidRDefault="003E4D5A">
            <w:pPr>
              <w:pStyle w:val="TableParagraph"/>
              <w:spacing w:line="247" w:lineRule="exact"/>
              <w:ind w:right="4"/>
            </w:pPr>
            <w:r>
              <w:rPr>
                <w:spacing w:val="-10"/>
              </w:rPr>
              <w:t>2</w:t>
            </w:r>
          </w:p>
        </w:tc>
        <w:tc>
          <w:tcPr>
            <w:tcW w:w="1026" w:type="dxa"/>
          </w:tcPr>
          <w:p w:rsidR="00921A02" w:rsidRDefault="003E4D5A">
            <w:pPr>
              <w:pStyle w:val="TableParagraph"/>
              <w:spacing w:line="247" w:lineRule="exact"/>
              <w:ind w:left="3" w:right="6"/>
            </w:pPr>
            <w:r>
              <w:rPr>
                <w:spacing w:val="-10"/>
              </w:rPr>
              <w:t>2</w:t>
            </w:r>
          </w:p>
        </w:tc>
        <w:tc>
          <w:tcPr>
            <w:tcW w:w="882" w:type="dxa"/>
          </w:tcPr>
          <w:p w:rsidR="00921A02" w:rsidRDefault="003E4D5A">
            <w:pPr>
              <w:pStyle w:val="TableParagraph"/>
              <w:spacing w:line="247" w:lineRule="exact"/>
              <w:ind w:left="39" w:right="49"/>
            </w:pPr>
            <w:r>
              <w:rPr>
                <w:spacing w:val="-10"/>
              </w:rPr>
              <w:t>2</w:t>
            </w:r>
          </w:p>
        </w:tc>
      </w:tr>
      <w:tr w:rsidR="00921A02">
        <w:trPr>
          <w:trHeight w:val="254"/>
        </w:trPr>
        <w:tc>
          <w:tcPr>
            <w:tcW w:w="1988" w:type="dxa"/>
          </w:tcPr>
          <w:p w:rsidR="00921A02" w:rsidRDefault="003E4D5A">
            <w:pPr>
              <w:pStyle w:val="TableParagraph"/>
              <w:spacing w:line="234" w:lineRule="exact"/>
              <w:ind w:left="107"/>
              <w:jc w:val="left"/>
            </w:pPr>
            <w:r>
              <w:rPr>
                <w:spacing w:val="-2"/>
              </w:rPr>
              <w:t>AVERAGE</w:t>
            </w:r>
          </w:p>
        </w:tc>
        <w:tc>
          <w:tcPr>
            <w:tcW w:w="896" w:type="dxa"/>
            <w:gridSpan w:val="2"/>
          </w:tcPr>
          <w:p w:rsidR="00921A02" w:rsidRDefault="003E4D5A">
            <w:pPr>
              <w:pStyle w:val="TableParagraph"/>
              <w:spacing w:line="234" w:lineRule="exact"/>
              <w:ind w:left="253"/>
              <w:jc w:val="left"/>
            </w:pPr>
            <w:r>
              <w:rPr>
                <w:spacing w:val="-4"/>
              </w:rPr>
              <w:t>2.50</w:t>
            </w:r>
          </w:p>
        </w:tc>
        <w:tc>
          <w:tcPr>
            <w:tcW w:w="810" w:type="dxa"/>
            <w:gridSpan w:val="2"/>
          </w:tcPr>
          <w:p w:rsidR="00921A02" w:rsidRDefault="003E4D5A">
            <w:pPr>
              <w:pStyle w:val="TableParagraph"/>
              <w:spacing w:line="234" w:lineRule="exact"/>
              <w:ind w:left="5" w:right="2"/>
            </w:pPr>
            <w:r>
              <w:rPr>
                <w:spacing w:val="-10"/>
              </w:rPr>
              <w:t>3</w:t>
            </w:r>
          </w:p>
        </w:tc>
        <w:tc>
          <w:tcPr>
            <w:tcW w:w="879" w:type="dxa"/>
          </w:tcPr>
          <w:p w:rsidR="00921A02" w:rsidRDefault="003E4D5A">
            <w:pPr>
              <w:pStyle w:val="TableParagraph"/>
              <w:spacing w:line="234" w:lineRule="exact"/>
              <w:ind w:left="18" w:right="11"/>
            </w:pPr>
            <w:r>
              <w:rPr>
                <w:spacing w:val="-4"/>
              </w:rPr>
              <w:t>1.33</w:t>
            </w:r>
          </w:p>
        </w:tc>
        <w:tc>
          <w:tcPr>
            <w:tcW w:w="896" w:type="dxa"/>
            <w:gridSpan w:val="2"/>
          </w:tcPr>
          <w:p w:rsidR="00921A02" w:rsidRDefault="003E4D5A">
            <w:pPr>
              <w:pStyle w:val="TableParagraph"/>
              <w:spacing w:line="234" w:lineRule="exact"/>
              <w:ind w:left="251"/>
              <w:jc w:val="left"/>
            </w:pPr>
            <w:r>
              <w:rPr>
                <w:spacing w:val="-4"/>
              </w:rPr>
              <w:t>2.50</w:t>
            </w:r>
          </w:p>
        </w:tc>
        <w:tc>
          <w:tcPr>
            <w:tcW w:w="860" w:type="dxa"/>
          </w:tcPr>
          <w:p w:rsidR="00921A02" w:rsidRDefault="003E4D5A">
            <w:pPr>
              <w:pStyle w:val="TableParagraph"/>
              <w:spacing w:line="234" w:lineRule="exact"/>
              <w:ind w:left="8" w:right="4"/>
            </w:pPr>
            <w:r>
              <w:rPr>
                <w:spacing w:val="-4"/>
              </w:rPr>
              <w:t>2.50</w:t>
            </w:r>
          </w:p>
        </w:tc>
        <w:tc>
          <w:tcPr>
            <w:tcW w:w="896" w:type="dxa"/>
          </w:tcPr>
          <w:p w:rsidR="00921A02" w:rsidRDefault="003E4D5A">
            <w:pPr>
              <w:pStyle w:val="TableParagraph"/>
              <w:spacing w:line="234" w:lineRule="exact"/>
              <w:ind w:left="7" w:right="7"/>
            </w:pPr>
            <w:r>
              <w:rPr>
                <w:spacing w:val="-10"/>
              </w:rPr>
              <w:t>3</w:t>
            </w:r>
          </w:p>
        </w:tc>
        <w:tc>
          <w:tcPr>
            <w:tcW w:w="778" w:type="dxa"/>
          </w:tcPr>
          <w:p w:rsidR="00921A02" w:rsidRDefault="003E4D5A">
            <w:pPr>
              <w:pStyle w:val="TableParagraph"/>
              <w:spacing w:line="234" w:lineRule="exact"/>
              <w:ind w:left="2"/>
            </w:pPr>
            <w:r>
              <w:rPr>
                <w:spacing w:val="-4"/>
              </w:rPr>
              <w:t>2.50</w:t>
            </w:r>
          </w:p>
        </w:tc>
        <w:tc>
          <w:tcPr>
            <w:tcW w:w="1043" w:type="dxa"/>
          </w:tcPr>
          <w:p w:rsidR="00921A02" w:rsidRDefault="003E4D5A">
            <w:pPr>
              <w:pStyle w:val="TableParagraph"/>
              <w:spacing w:line="234" w:lineRule="exact"/>
              <w:ind w:left="3" w:right="4"/>
            </w:pPr>
            <w:r>
              <w:rPr>
                <w:spacing w:val="-4"/>
              </w:rPr>
              <w:t>2.50</w:t>
            </w:r>
          </w:p>
        </w:tc>
        <w:tc>
          <w:tcPr>
            <w:tcW w:w="1026" w:type="dxa"/>
          </w:tcPr>
          <w:p w:rsidR="00921A02" w:rsidRDefault="003E4D5A">
            <w:pPr>
              <w:pStyle w:val="TableParagraph"/>
              <w:spacing w:line="234" w:lineRule="exact"/>
              <w:ind w:left="6" w:right="6"/>
            </w:pPr>
            <w:r>
              <w:rPr>
                <w:spacing w:val="-4"/>
              </w:rPr>
              <w:t>2.50</w:t>
            </w:r>
          </w:p>
        </w:tc>
        <w:tc>
          <w:tcPr>
            <w:tcW w:w="882" w:type="dxa"/>
          </w:tcPr>
          <w:p w:rsidR="00921A02" w:rsidRDefault="003E4D5A">
            <w:pPr>
              <w:pStyle w:val="TableParagraph"/>
              <w:spacing w:line="234" w:lineRule="exact"/>
              <w:ind w:left="39" w:right="48"/>
            </w:pPr>
            <w:r>
              <w:rPr>
                <w:spacing w:val="-4"/>
              </w:rPr>
              <w:t>2.50</w:t>
            </w:r>
          </w:p>
        </w:tc>
      </w:tr>
      <w:tr w:rsidR="00921A02">
        <w:trPr>
          <w:trHeight w:val="253"/>
        </w:trPr>
        <w:tc>
          <w:tcPr>
            <w:tcW w:w="2884"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191" w:type="dxa"/>
            <w:gridSpan w:val="4"/>
          </w:tcPr>
          <w:p w:rsidR="00921A02" w:rsidRDefault="003E4D5A">
            <w:pPr>
              <w:pStyle w:val="TableParagraph"/>
              <w:spacing w:line="234" w:lineRule="exact"/>
              <w:ind w:left="106"/>
              <w:jc w:val="left"/>
            </w:pPr>
            <w:r>
              <w:t>1.SLIGHT</w:t>
            </w:r>
            <w:r>
              <w:rPr>
                <w:spacing w:val="-5"/>
              </w:rPr>
              <w:t xml:space="preserve"> </w:t>
            </w:r>
            <w:r>
              <w:rPr>
                <w:spacing w:val="-4"/>
              </w:rPr>
              <w:t>(LOW)</w:t>
            </w:r>
          </w:p>
        </w:tc>
        <w:tc>
          <w:tcPr>
            <w:tcW w:w="2928" w:type="dxa"/>
            <w:gridSpan w:val="4"/>
          </w:tcPr>
          <w:p w:rsidR="00921A02" w:rsidRDefault="003E4D5A">
            <w:pPr>
              <w:pStyle w:val="TableParagraph"/>
              <w:spacing w:line="234" w:lineRule="exact"/>
              <w:ind w:left="102"/>
              <w:jc w:val="left"/>
            </w:pPr>
            <w:r>
              <w:t>2.MODERATE</w:t>
            </w:r>
            <w:r>
              <w:rPr>
                <w:spacing w:val="-8"/>
              </w:rPr>
              <w:t xml:space="preserve"> </w:t>
            </w:r>
            <w:r>
              <w:rPr>
                <w:spacing w:val="-2"/>
              </w:rPr>
              <w:t>(MEDIUM)</w:t>
            </w:r>
          </w:p>
        </w:tc>
        <w:tc>
          <w:tcPr>
            <w:tcW w:w="2951" w:type="dxa"/>
            <w:gridSpan w:val="3"/>
          </w:tcPr>
          <w:p w:rsidR="00921A02" w:rsidRDefault="003E4D5A">
            <w:pPr>
              <w:pStyle w:val="TableParagraph"/>
              <w:spacing w:line="234" w:lineRule="exact"/>
              <w:ind w:left="100"/>
              <w:jc w:val="left"/>
            </w:pPr>
            <w:r>
              <w:t>3.SUBSTANTIAL</w:t>
            </w:r>
            <w:r>
              <w:rPr>
                <w:spacing w:val="-13"/>
              </w:rPr>
              <w:t xml:space="preserve"> </w:t>
            </w:r>
            <w:r>
              <w:rPr>
                <w:spacing w:val="-2"/>
              </w:rPr>
              <w:t>(HIGH)</w:t>
            </w:r>
          </w:p>
        </w:tc>
      </w:tr>
      <w:tr w:rsidR="00921A02">
        <w:trPr>
          <w:trHeight w:val="7741"/>
        </w:trPr>
        <w:tc>
          <w:tcPr>
            <w:tcW w:w="10954" w:type="dxa"/>
            <w:gridSpan w:val="14"/>
          </w:tcPr>
          <w:p w:rsidR="00921A02" w:rsidRDefault="00921A02">
            <w:pPr>
              <w:pStyle w:val="TableParagraph"/>
              <w:spacing w:before="35"/>
              <w:jc w:val="left"/>
              <w:rPr>
                <w:b/>
              </w:rPr>
            </w:pPr>
          </w:p>
          <w:p w:rsidR="00921A02" w:rsidRDefault="003E4D5A">
            <w:pPr>
              <w:pStyle w:val="TableParagraph"/>
              <w:tabs>
                <w:tab w:val="left" w:pos="9836"/>
              </w:tabs>
              <w:spacing w:before="1"/>
              <w:ind w:left="107"/>
              <w:jc w:val="left"/>
              <w:rPr>
                <w:b/>
              </w:rPr>
            </w:pPr>
            <w:r>
              <w:rPr>
                <w:b/>
              </w:rPr>
              <w:t>UNIT</w:t>
            </w:r>
            <w:r>
              <w:rPr>
                <w:b/>
                <w:spacing w:val="-4"/>
              </w:rPr>
              <w:t xml:space="preserve"> </w:t>
            </w:r>
            <w:r>
              <w:rPr>
                <w:b/>
              </w:rPr>
              <w:t>1Chart</w:t>
            </w:r>
            <w:r>
              <w:rPr>
                <w:b/>
                <w:spacing w:val="-4"/>
              </w:rPr>
              <w:t xml:space="preserve"> </w:t>
            </w:r>
            <w:r>
              <w:rPr>
                <w:b/>
              </w:rPr>
              <w:t>Work:</w:t>
            </w:r>
            <w:r>
              <w:rPr>
                <w:b/>
                <w:spacing w:val="-4"/>
              </w:rPr>
              <w:t xml:space="preserve"> </w:t>
            </w:r>
            <w:r>
              <w:rPr>
                <w:b/>
              </w:rPr>
              <w:t>Counteracting</w:t>
            </w:r>
            <w:r>
              <w:rPr>
                <w:b/>
                <w:spacing w:val="-7"/>
              </w:rPr>
              <w:t xml:space="preserve"> </w:t>
            </w:r>
            <w:r>
              <w:rPr>
                <w:b/>
              </w:rPr>
              <w:t>with</w:t>
            </w:r>
            <w:r>
              <w:rPr>
                <w:b/>
                <w:spacing w:val="-3"/>
              </w:rPr>
              <w:t xml:space="preserve"> </w:t>
            </w:r>
            <w:r>
              <w:rPr>
                <w:b/>
                <w:spacing w:val="-2"/>
              </w:rPr>
              <w:t>Leeway</w:t>
            </w:r>
            <w:r>
              <w:rPr>
                <w:b/>
              </w:rPr>
              <w:tab/>
            </w:r>
            <w:r>
              <w:rPr>
                <w:b/>
                <w:spacing w:val="-2"/>
              </w:rPr>
              <w:t>(10hrs)</w:t>
            </w:r>
          </w:p>
          <w:p w:rsidR="00921A02" w:rsidRDefault="003E4D5A">
            <w:pPr>
              <w:pStyle w:val="TableParagraph"/>
              <w:numPr>
                <w:ilvl w:val="0"/>
                <w:numId w:val="133"/>
              </w:numPr>
              <w:tabs>
                <w:tab w:val="left" w:pos="826"/>
              </w:tabs>
              <w:spacing w:before="33"/>
              <w:ind w:left="826" w:hanging="359"/>
            </w:pPr>
            <w:r>
              <w:t>Vector</w:t>
            </w:r>
            <w:r>
              <w:rPr>
                <w:spacing w:val="-5"/>
              </w:rPr>
              <w:t xml:space="preserve"> </w:t>
            </w:r>
            <w:r>
              <w:t>resolution-</w:t>
            </w:r>
            <w:r>
              <w:rPr>
                <w:spacing w:val="-7"/>
              </w:rPr>
              <w:t xml:space="preserve"> </w:t>
            </w:r>
            <w:r>
              <w:t>counteracting,</w:t>
            </w:r>
            <w:r>
              <w:rPr>
                <w:spacing w:val="-3"/>
              </w:rPr>
              <w:t xml:space="preserve"> </w:t>
            </w:r>
            <w:r>
              <w:t>finding</w:t>
            </w:r>
            <w:r>
              <w:rPr>
                <w:spacing w:val="-6"/>
              </w:rPr>
              <w:t xml:space="preserve"> </w:t>
            </w:r>
            <w:r>
              <w:t>out</w:t>
            </w:r>
            <w:r>
              <w:rPr>
                <w:spacing w:val="-5"/>
              </w:rPr>
              <w:t xml:space="preserve"> </w:t>
            </w:r>
            <w:r>
              <w:t>TRUE</w:t>
            </w:r>
            <w:r>
              <w:rPr>
                <w:spacing w:val="-3"/>
              </w:rPr>
              <w:t xml:space="preserve"> </w:t>
            </w:r>
            <w:r>
              <w:t>course</w:t>
            </w:r>
            <w:r>
              <w:rPr>
                <w:spacing w:val="-4"/>
              </w:rPr>
              <w:t xml:space="preserve"> </w:t>
            </w:r>
            <w:r>
              <w:t>to</w:t>
            </w:r>
            <w:r>
              <w:rPr>
                <w:spacing w:val="-3"/>
              </w:rPr>
              <w:t xml:space="preserve"> </w:t>
            </w:r>
            <w:r>
              <w:t>steer</w:t>
            </w:r>
            <w:r>
              <w:rPr>
                <w:spacing w:val="-5"/>
              </w:rPr>
              <w:t xml:space="preserve"> </w:t>
            </w:r>
            <w:r>
              <w:t>to</w:t>
            </w:r>
            <w:r>
              <w:rPr>
                <w:spacing w:val="-3"/>
              </w:rPr>
              <w:t xml:space="preserve"> </w:t>
            </w:r>
            <w:r>
              <w:t>maintain</w:t>
            </w:r>
            <w:r>
              <w:rPr>
                <w:spacing w:val="-6"/>
              </w:rPr>
              <w:t xml:space="preserve"> </w:t>
            </w:r>
            <w:r>
              <w:t>intended</w:t>
            </w:r>
            <w:r>
              <w:rPr>
                <w:spacing w:val="-5"/>
              </w:rPr>
              <w:t xml:space="preserve"> </w:t>
            </w:r>
            <w:r>
              <w:rPr>
                <w:spacing w:val="-2"/>
              </w:rPr>
              <w:t>track.</w:t>
            </w:r>
          </w:p>
          <w:p w:rsidR="00921A02" w:rsidRDefault="003E4D5A">
            <w:pPr>
              <w:pStyle w:val="TableParagraph"/>
              <w:numPr>
                <w:ilvl w:val="0"/>
                <w:numId w:val="133"/>
              </w:numPr>
              <w:tabs>
                <w:tab w:val="left" w:pos="826"/>
              </w:tabs>
              <w:spacing w:before="1" w:line="252" w:lineRule="exact"/>
              <w:ind w:left="826" w:hanging="359"/>
            </w:pPr>
            <w:r>
              <w:t>Finding</w:t>
            </w:r>
            <w:r>
              <w:rPr>
                <w:spacing w:val="-6"/>
              </w:rPr>
              <w:t xml:space="preserve"> </w:t>
            </w:r>
            <w:r>
              <w:t>out</w:t>
            </w:r>
            <w:r>
              <w:rPr>
                <w:spacing w:val="-1"/>
              </w:rPr>
              <w:t xml:space="preserve"> </w:t>
            </w:r>
            <w:r>
              <w:t>true</w:t>
            </w:r>
            <w:r>
              <w:rPr>
                <w:spacing w:val="-5"/>
              </w:rPr>
              <w:t xml:space="preserve"> </w:t>
            </w:r>
            <w:r>
              <w:t>course</w:t>
            </w:r>
            <w:r>
              <w:rPr>
                <w:spacing w:val="-4"/>
              </w:rPr>
              <w:t xml:space="preserve"> </w:t>
            </w:r>
            <w:r>
              <w:t>to</w:t>
            </w:r>
            <w:r>
              <w:rPr>
                <w:spacing w:val="-3"/>
              </w:rPr>
              <w:t xml:space="preserve"> </w:t>
            </w:r>
            <w:r>
              <w:t>steer</w:t>
            </w:r>
            <w:r>
              <w:rPr>
                <w:spacing w:val="-2"/>
              </w:rPr>
              <w:t xml:space="preserve"> </w:t>
            </w:r>
            <w:r>
              <w:t>and</w:t>
            </w:r>
            <w:r>
              <w:rPr>
                <w:spacing w:val="-3"/>
              </w:rPr>
              <w:t xml:space="preserve"> </w:t>
            </w:r>
            <w:r>
              <w:t>Speed</w:t>
            </w:r>
            <w:r>
              <w:rPr>
                <w:spacing w:val="-5"/>
              </w:rPr>
              <w:t xml:space="preserve"> </w:t>
            </w:r>
            <w:r>
              <w:t>to</w:t>
            </w:r>
            <w:r>
              <w:rPr>
                <w:spacing w:val="-3"/>
              </w:rPr>
              <w:t xml:space="preserve"> </w:t>
            </w:r>
            <w:r>
              <w:t>order</w:t>
            </w:r>
            <w:r>
              <w:rPr>
                <w:spacing w:val="-2"/>
              </w:rPr>
              <w:t xml:space="preserve"> </w:t>
            </w:r>
            <w:r>
              <w:t>to</w:t>
            </w:r>
            <w:r>
              <w:rPr>
                <w:spacing w:val="-3"/>
              </w:rPr>
              <w:t xml:space="preserve"> </w:t>
            </w:r>
            <w:r>
              <w:t>reach</w:t>
            </w:r>
            <w:r>
              <w:rPr>
                <w:spacing w:val="-2"/>
              </w:rPr>
              <w:t xml:space="preserve"> </w:t>
            </w:r>
            <w:r>
              <w:t>ETA</w:t>
            </w:r>
            <w:r>
              <w:rPr>
                <w:spacing w:val="-4"/>
              </w:rPr>
              <w:t xml:space="preserve"> </w:t>
            </w:r>
            <w:r>
              <w:t>points</w:t>
            </w:r>
            <w:r>
              <w:rPr>
                <w:spacing w:val="-2"/>
              </w:rPr>
              <w:t xml:space="preserve"> </w:t>
            </w:r>
            <w:r>
              <w:t>at</w:t>
            </w:r>
            <w:r>
              <w:rPr>
                <w:spacing w:val="-2"/>
              </w:rPr>
              <w:t xml:space="preserve"> </w:t>
            </w:r>
            <w:r>
              <w:t>stipulated</w:t>
            </w:r>
            <w:r>
              <w:rPr>
                <w:spacing w:val="-2"/>
              </w:rPr>
              <w:t xml:space="preserve"> times.</w:t>
            </w:r>
          </w:p>
          <w:p w:rsidR="00921A02" w:rsidRDefault="003E4D5A">
            <w:pPr>
              <w:pStyle w:val="TableParagraph"/>
              <w:numPr>
                <w:ilvl w:val="0"/>
                <w:numId w:val="133"/>
              </w:numPr>
              <w:tabs>
                <w:tab w:val="left" w:pos="826"/>
              </w:tabs>
              <w:spacing w:line="252" w:lineRule="exact"/>
              <w:ind w:left="826" w:hanging="359"/>
            </w:pPr>
            <w:r>
              <w:t>Action</w:t>
            </w:r>
            <w:r>
              <w:rPr>
                <w:spacing w:val="-7"/>
              </w:rPr>
              <w:t xml:space="preserve"> </w:t>
            </w:r>
            <w:r>
              <w:t>to</w:t>
            </w:r>
            <w:r>
              <w:rPr>
                <w:spacing w:val="-5"/>
              </w:rPr>
              <w:t xml:space="preserve"> </w:t>
            </w:r>
            <w:r>
              <w:t>take</w:t>
            </w:r>
            <w:r>
              <w:rPr>
                <w:spacing w:val="-2"/>
              </w:rPr>
              <w:t xml:space="preserve"> </w:t>
            </w:r>
            <w:r>
              <w:t>in</w:t>
            </w:r>
            <w:r>
              <w:rPr>
                <w:spacing w:val="-4"/>
              </w:rPr>
              <w:t xml:space="preserve"> </w:t>
            </w:r>
            <w:r>
              <w:t>case</w:t>
            </w:r>
            <w:r>
              <w:rPr>
                <w:spacing w:val="-2"/>
              </w:rPr>
              <w:t xml:space="preserve"> </w:t>
            </w:r>
            <w:r>
              <w:t>of</w:t>
            </w:r>
            <w:r>
              <w:rPr>
                <w:spacing w:val="-3"/>
              </w:rPr>
              <w:t xml:space="preserve"> </w:t>
            </w:r>
            <w:r>
              <w:t>reduction</w:t>
            </w:r>
            <w:r>
              <w:rPr>
                <w:spacing w:val="-4"/>
              </w:rPr>
              <w:t xml:space="preserve"> </w:t>
            </w:r>
            <w:r>
              <w:t>in</w:t>
            </w:r>
            <w:r>
              <w:rPr>
                <w:spacing w:val="-2"/>
              </w:rPr>
              <w:t xml:space="preserve"> </w:t>
            </w:r>
            <w:r>
              <w:t>Engine</w:t>
            </w:r>
            <w:r>
              <w:rPr>
                <w:spacing w:val="-4"/>
              </w:rPr>
              <w:t xml:space="preserve"> </w:t>
            </w:r>
            <w:r>
              <w:t>speed</w:t>
            </w:r>
            <w:r>
              <w:rPr>
                <w:spacing w:val="-2"/>
              </w:rPr>
              <w:t xml:space="preserve"> </w:t>
            </w:r>
            <w:r>
              <w:t xml:space="preserve">whilst </w:t>
            </w:r>
            <w:r>
              <w:rPr>
                <w:spacing w:val="-2"/>
              </w:rPr>
              <w:t>counteracting.</w:t>
            </w:r>
          </w:p>
          <w:p w:rsidR="00921A02" w:rsidRDefault="003E4D5A">
            <w:pPr>
              <w:pStyle w:val="TableParagraph"/>
              <w:numPr>
                <w:ilvl w:val="0"/>
                <w:numId w:val="133"/>
              </w:numPr>
              <w:tabs>
                <w:tab w:val="left" w:pos="826"/>
              </w:tabs>
              <w:spacing w:line="252" w:lineRule="exact"/>
              <w:ind w:left="826" w:hanging="359"/>
            </w:pPr>
            <w:r>
              <w:t>Finding</w:t>
            </w:r>
            <w:r>
              <w:rPr>
                <w:spacing w:val="-5"/>
              </w:rPr>
              <w:t xml:space="preserve"> </w:t>
            </w:r>
            <w:r>
              <w:t>Set,</w:t>
            </w:r>
            <w:r>
              <w:rPr>
                <w:spacing w:val="-2"/>
              </w:rPr>
              <w:t xml:space="preserve"> </w:t>
            </w:r>
            <w:r>
              <w:t>rate,</w:t>
            </w:r>
            <w:r>
              <w:rPr>
                <w:spacing w:val="-2"/>
              </w:rPr>
              <w:t xml:space="preserve"> </w:t>
            </w:r>
            <w:r>
              <w:t>drift</w:t>
            </w:r>
            <w:r>
              <w:rPr>
                <w:spacing w:val="-1"/>
              </w:rPr>
              <w:t xml:space="preserve"> </w:t>
            </w:r>
            <w:r>
              <w:t>and</w:t>
            </w:r>
            <w:r>
              <w:rPr>
                <w:spacing w:val="-2"/>
              </w:rPr>
              <w:t xml:space="preserve"> leeway.</w:t>
            </w:r>
          </w:p>
          <w:p w:rsidR="00921A02" w:rsidRDefault="003E4D5A">
            <w:pPr>
              <w:pStyle w:val="TableParagraph"/>
              <w:numPr>
                <w:ilvl w:val="0"/>
                <w:numId w:val="133"/>
              </w:numPr>
              <w:tabs>
                <w:tab w:val="left" w:pos="826"/>
              </w:tabs>
              <w:spacing w:before="1" w:line="252" w:lineRule="exact"/>
              <w:ind w:left="826" w:hanging="359"/>
            </w:pPr>
            <w:r>
              <w:t>Course</w:t>
            </w:r>
            <w:r>
              <w:rPr>
                <w:spacing w:val="-5"/>
              </w:rPr>
              <w:t xml:space="preserve"> </w:t>
            </w:r>
            <w:r>
              <w:t>to</w:t>
            </w:r>
            <w:r>
              <w:rPr>
                <w:spacing w:val="-2"/>
              </w:rPr>
              <w:t xml:space="preserve"> </w:t>
            </w:r>
            <w:r>
              <w:t>ensure</w:t>
            </w:r>
            <w:r>
              <w:rPr>
                <w:spacing w:val="-2"/>
              </w:rPr>
              <w:t xml:space="preserve"> </w:t>
            </w:r>
            <w:r>
              <w:t>passing</w:t>
            </w:r>
            <w:r>
              <w:rPr>
                <w:spacing w:val="-6"/>
              </w:rPr>
              <w:t xml:space="preserve"> </w:t>
            </w:r>
            <w:r>
              <w:t>a</w:t>
            </w:r>
            <w:r>
              <w:rPr>
                <w:spacing w:val="-2"/>
              </w:rPr>
              <w:t xml:space="preserve"> </w:t>
            </w:r>
            <w:r>
              <w:t>lighthouse</w:t>
            </w:r>
            <w:r>
              <w:rPr>
                <w:spacing w:val="-2"/>
              </w:rPr>
              <w:t xml:space="preserve"> </w:t>
            </w:r>
            <w:r>
              <w:t>at</w:t>
            </w:r>
            <w:r>
              <w:rPr>
                <w:spacing w:val="-2"/>
              </w:rPr>
              <w:t xml:space="preserve"> </w:t>
            </w:r>
            <w:r>
              <w:t>a</w:t>
            </w:r>
            <w:r>
              <w:rPr>
                <w:spacing w:val="-2"/>
              </w:rPr>
              <w:t xml:space="preserve"> </w:t>
            </w:r>
            <w:r>
              <w:t>given</w:t>
            </w:r>
            <w:r>
              <w:rPr>
                <w:spacing w:val="-2"/>
              </w:rPr>
              <w:t xml:space="preserve"> distance.</w:t>
            </w:r>
          </w:p>
          <w:p w:rsidR="00921A02" w:rsidRDefault="003E4D5A">
            <w:pPr>
              <w:pStyle w:val="TableParagraph"/>
              <w:numPr>
                <w:ilvl w:val="0"/>
                <w:numId w:val="133"/>
              </w:numPr>
              <w:tabs>
                <w:tab w:val="left" w:pos="826"/>
              </w:tabs>
              <w:spacing w:line="252" w:lineRule="exact"/>
              <w:ind w:left="826" w:hanging="359"/>
            </w:pPr>
            <w:r>
              <w:t>Determining</w:t>
            </w:r>
            <w:r>
              <w:rPr>
                <w:spacing w:val="-8"/>
              </w:rPr>
              <w:t xml:space="preserve"> </w:t>
            </w:r>
            <w:r>
              <w:t>distance</w:t>
            </w:r>
            <w:r>
              <w:rPr>
                <w:spacing w:val="-5"/>
              </w:rPr>
              <w:t xml:space="preserve"> </w:t>
            </w:r>
            <w:r>
              <w:t>off</w:t>
            </w:r>
            <w:r>
              <w:rPr>
                <w:spacing w:val="-3"/>
              </w:rPr>
              <w:t xml:space="preserve"> </w:t>
            </w:r>
            <w:r>
              <w:t>when</w:t>
            </w:r>
            <w:r>
              <w:rPr>
                <w:spacing w:val="-2"/>
              </w:rPr>
              <w:t xml:space="preserve"> </w:t>
            </w:r>
            <w:r>
              <w:t>abeam</w:t>
            </w:r>
            <w:r>
              <w:rPr>
                <w:spacing w:val="-7"/>
              </w:rPr>
              <w:t xml:space="preserve"> </w:t>
            </w:r>
            <w:r>
              <w:t>and</w:t>
            </w:r>
            <w:r>
              <w:rPr>
                <w:spacing w:val="-3"/>
              </w:rPr>
              <w:t xml:space="preserve"> </w:t>
            </w:r>
            <w:r>
              <w:t>CPA</w:t>
            </w:r>
            <w:r>
              <w:rPr>
                <w:spacing w:val="-3"/>
              </w:rPr>
              <w:t xml:space="preserve"> </w:t>
            </w:r>
            <w:r>
              <w:t>distance</w:t>
            </w:r>
            <w:r>
              <w:rPr>
                <w:spacing w:val="-3"/>
              </w:rPr>
              <w:t xml:space="preserve"> </w:t>
            </w:r>
            <w:r>
              <w:t>from</w:t>
            </w:r>
            <w:r>
              <w:rPr>
                <w:spacing w:val="-7"/>
              </w:rPr>
              <w:t xml:space="preserve"> </w:t>
            </w:r>
            <w:r>
              <w:t>offlying</w:t>
            </w:r>
            <w:r>
              <w:rPr>
                <w:spacing w:val="-5"/>
              </w:rPr>
              <w:t xml:space="preserve"> </w:t>
            </w:r>
            <w:r>
              <w:t>dangers</w:t>
            </w:r>
            <w:r>
              <w:rPr>
                <w:spacing w:val="-3"/>
              </w:rPr>
              <w:t xml:space="preserve"> </w:t>
            </w:r>
            <w:r>
              <w:t>whilst</w:t>
            </w:r>
            <w:r>
              <w:rPr>
                <w:spacing w:val="-2"/>
              </w:rPr>
              <w:t xml:space="preserve"> </w:t>
            </w:r>
            <w:r>
              <w:t>counteracting</w:t>
            </w:r>
            <w:r>
              <w:rPr>
                <w:spacing w:val="-6"/>
              </w:rPr>
              <w:t xml:space="preserve"> </w:t>
            </w:r>
            <w:r>
              <w:t>/</w:t>
            </w:r>
            <w:r>
              <w:rPr>
                <w:spacing w:val="-1"/>
              </w:rPr>
              <w:t xml:space="preserve"> </w:t>
            </w:r>
            <w:r>
              <w:rPr>
                <w:spacing w:val="-2"/>
              </w:rPr>
              <w:t>allowing.</w:t>
            </w:r>
          </w:p>
          <w:p w:rsidR="00921A02" w:rsidRDefault="003E4D5A">
            <w:pPr>
              <w:pStyle w:val="TableParagraph"/>
              <w:numPr>
                <w:ilvl w:val="0"/>
                <w:numId w:val="133"/>
              </w:numPr>
              <w:tabs>
                <w:tab w:val="left" w:pos="826"/>
              </w:tabs>
              <w:spacing w:before="2"/>
              <w:ind w:left="826" w:hanging="359"/>
            </w:pPr>
            <w:r>
              <w:t>Practical</w:t>
            </w:r>
            <w:r>
              <w:rPr>
                <w:spacing w:val="-7"/>
              </w:rPr>
              <w:t xml:space="preserve"> </w:t>
            </w:r>
            <w:r>
              <w:t>exercises</w:t>
            </w:r>
            <w:r>
              <w:rPr>
                <w:spacing w:val="-5"/>
              </w:rPr>
              <w:t xml:space="preserve"> </w:t>
            </w:r>
            <w:r>
              <w:t>on</w:t>
            </w:r>
            <w:r>
              <w:rPr>
                <w:spacing w:val="-2"/>
              </w:rPr>
              <w:t xml:space="preserve"> </w:t>
            </w:r>
            <w:r>
              <w:rPr>
                <w:spacing w:val="-4"/>
              </w:rPr>
              <w:t>above</w:t>
            </w:r>
          </w:p>
          <w:p w:rsidR="00921A02" w:rsidRDefault="00921A02">
            <w:pPr>
              <w:pStyle w:val="TableParagraph"/>
              <w:spacing w:before="2"/>
              <w:jc w:val="left"/>
              <w:rPr>
                <w:b/>
              </w:rPr>
            </w:pPr>
          </w:p>
          <w:p w:rsidR="00921A02" w:rsidRDefault="003E4D5A">
            <w:pPr>
              <w:pStyle w:val="TableParagraph"/>
              <w:tabs>
                <w:tab w:val="left" w:pos="10093"/>
              </w:tabs>
              <w:spacing w:before="1" w:line="251" w:lineRule="exact"/>
              <w:ind w:left="107"/>
              <w:jc w:val="left"/>
              <w:rPr>
                <w:b/>
              </w:rPr>
            </w:pPr>
            <w:r>
              <w:rPr>
                <w:b/>
              </w:rPr>
              <w:t>UNIT</w:t>
            </w:r>
            <w:r>
              <w:rPr>
                <w:b/>
                <w:spacing w:val="-3"/>
              </w:rPr>
              <w:t xml:space="preserve"> </w:t>
            </w:r>
            <w:r>
              <w:rPr>
                <w:b/>
              </w:rPr>
              <w:t>2Chart</w:t>
            </w:r>
            <w:r>
              <w:rPr>
                <w:b/>
                <w:spacing w:val="-3"/>
              </w:rPr>
              <w:t xml:space="preserve"> </w:t>
            </w:r>
            <w:r>
              <w:rPr>
                <w:b/>
              </w:rPr>
              <w:t>Work:</w:t>
            </w:r>
            <w:r>
              <w:rPr>
                <w:b/>
                <w:spacing w:val="-3"/>
              </w:rPr>
              <w:t xml:space="preserve"> </w:t>
            </w:r>
            <w:r>
              <w:rPr>
                <w:b/>
              </w:rPr>
              <w:t>Additional</w:t>
            </w:r>
            <w:r>
              <w:rPr>
                <w:b/>
                <w:spacing w:val="-5"/>
              </w:rPr>
              <w:t xml:space="preserve"> </w:t>
            </w:r>
            <w:r>
              <w:rPr>
                <w:b/>
              </w:rPr>
              <w:t>position</w:t>
            </w:r>
            <w:r>
              <w:rPr>
                <w:b/>
                <w:spacing w:val="-3"/>
              </w:rPr>
              <w:t xml:space="preserve"> </w:t>
            </w:r>
            <w:r>
              <w:rPr>
                <w:b/>
              </w:rPr>
              <w:t>plotting</w:t>
            </w:r>
            <w:r>
              <w:rPr>
                <w:b/>
                <w:spacing w:val="-6"/>
              </w:rPr>
              <w:t xml:space="preserve"> </w:t>
            </w:r>
            <w:r>
              <w:rPr>
                <w:b/>
              </w:rPr>
              <w:t>methods</w:t>
            </w:r>
            <w:r>
              <w:rPr>
                <w:b/>
                <w:spacing w:val="-2"/>
              </w:rPr>
              <w:t xml:space="preserve"> </w:t>
            </w:r>
            <w:r>
              <w:rPr>
                <w:b/>
              </w:rPr>
              <w:t>–</w:t>
            </w:r>
            <w:r>
              <w:rPr>
                <w:b/>
                <w:spacing w:val="-6"/>
              </w:rPr>
              <w:t xml:space="preserve"> </w:t>
            </w:r>
            <w:r>
              <w:rPr>
                <w:b/>
              </w:rPr>
              <w:t>with</w:t>
            </w:r>
            <w:r>
              <w:rPr>
                <w:b/>
                <w:spacing w:val="-6"/>
              </w:rPr>
              <w:t xml:space="preserve"> </w:t>
            </w:r>
            <w:r>
              <w:rPr>
                <w:b/>
              </w:rPr>
              <w:t>current</w:t>
            </w:r>
            <w:r>
              <w:rPr>
                <w:b/>
                <w:spacing w:val="-5"/>
              </w:rPr>
              <w:t xml:space="preserve"> </w:t>
            </w:r>
            <w:r>
              <w:rPr>
                <w:b/>
              </w:rPr>
              <w:t>and</w:t>
            </w:r>
            <w:r>
              <w:rPr>
                <w:b/>
                <w:spacing w:val="-5"/>
              </w:rPr>
              <w:t xml:space="preserve"> </w:t>
            </w:r>
            <w:r>
              <w:rPr>
                <w:b/>
                <w:spacing w:val="-2"/>
              </w:rPr>
              <w:t>leeway</w:t>
            </w:r>
            <w:r>
              <w:rPr>
                <w:b/>
              </w:rPr>
              <w:tab/>
            </w:r>
            <w:r>
              <w:rPr>
                <w:b/>
                <w:spacing w:val="-2"/>
              </w:rPr>
              <w:t>(10hrs)</w:t>
            </w:r>
          </w:p>
          <w:p w:rsidR="00921A02" w:rsidRDefault="003E4D5A">
            <w:pPr>
              <w:pStyle w:val="TableParagraph"/>
              <w:numPr>
                <w:ilvl w:val="0"/>
                <w:numId w:val="132"/>
              </w:numPr>
              <w:tabs>
                <w:tab w:val="left" w:pos="826"/>
              </w:tabs>
              <w:spacing w:line="251" w:lineRule="exact"/>
              <w:ind w:left="826" w:hanging="359"/>
            </w:pPr>
            <w:r>
              <w:t>Converting</w:t>
            </w:r>
            <w:r>
              <w:rPr>
                <w:spacing w:val="-10"/>
              </w:rPr>
              <w:t xml:space="preserve"> </w:t>
            </w:r>
            <w:r>
              <w:t>True</w:t>
            </w:r>
            <w:r>
              <w:rPr>
                <w:spacing w:val="-3"/>
              </w:rPr>
              <w:t xml:space="preserve"> </w:t>
            </w:r>
            <w:r>
              <w:t>/</w:t>
            </w:r>
            <w:r>
              <w:rPr>
                <w:spacing w:val="-5"/>
              </w:rPr>
              <w:t xml:space="preserve"> </w:t>
            </w:r>
            <w:r>
              <w:t>Magnetic</w:t>
            </w:r>
            <w:r>
              <w:rPr>
                <w:spacing w:val="-3"/>
              </w:rPr>
              <w:t xml:space="preserve"> </w:t>
            </w:r>
            <w:r>
              <w:t>/</w:t>
            </w:r>
            <w:r>
              <w:rPr>
                <w:spacing w:val="-2"/>
              </w:rPr>
              <w:t xml:space="preserve"> </w:t>
            </w:r>
            <w:r>
              <w:t>Compass</w:t>
            </w:r>
            <w:r>
              <w:rPr>
                <w:spacing w:val="-3"/>
              </w:rPr>
              <w:t xml:space="preserve"> </w:t>
            </w:r>
            <w:r>
              <w:t>courses-</w:t>
            </w:r>
            <w:r>
              <w:rPr>
                <w:spacing w:val="-7"/>
              </w:rPr>
              <w:t xml:space="preserve"> </w:t>
            </w:r>
            <w:r>
              <w:t>applying</w:t>
            </w:r>
            <w:r>
              <w:rPr>
                <w:spacing w:val="-6"/>
              </w:rPr>
              <w:t xml:space="preserve"> </w:t>
            </w:r>
            <w:r>
              <w:t>Deviation,</w:t>
            </w:r>
            <w:r>
              <w:rPr>
                <w:spacing w:val="-2"/>
              </w:rPr>
              <w:t xml:space="preserve"> variation</w:t>
            </w:r>
          </w:p>
          <w:p w:rsidR="00921A02" w:rsidRDefault="003E4D5A">
            <w:pPr>
              <w:pStyle w:val="TableParagraph"/>
              <w:numPr>
                <w:ilvl w:val="0"/>
                <w:numId w:val="132"/>
              </w:numPr>
              <w:tabs>
                <w:tab w:val="left" w:pos="826"/>
                <w:tab w:val="left" w:pos="828"/>
              </w:tabs>
              <w:ind w:right="110"/>
            </w:pPr>
            <w:r>
              <w:t>Exercises to appreciate change of deviation due to change in Ship’s head. (eg. Find compass course to steer from A to B and thence from B to C – no current or leeway- using deviation tables and variation from compass roses)</w:t>
            </w:r>
          </w:p>
          <w:p w:rsidR="00921A02" w:rsidRDefault="003E4D5A">
            <w:pPr>
              <w:pStyle w:val="TableParagraph"/>
              <w:numPr>
                <w:ilvl w:val="0"/>
                <w:numId w:val="132"/>
              </w:numPr>
              <w:tabs>
                <w:tab w:val="left" w:pos="826"/>
              </w:tabs>
              <w:ind w:left="826" w:hanging="359"/>
            </w:pPr>
            <w:r>
              <w:t>Exercises</w:t>
            </w:r>
            <w:r>
              <w:rPr>
                <w:spacing w:val="-3"/>
              </w:rPr>
              <w:t xml:space="preserve"> </w:t>
            </w:r>
            <w:r>
              <w:t>on</w:t>
            </w:r>
            <w:r>
              <w:rPr>
                <w:spacing w:val="-3"/>
              </w:rPr>
              <w:t xml:space="preserve"> </w:t>
            </w:r>
            <w:r>
              <w:t>Position</w:t>
            </w:r>
            <w:r>
              <w:rPr>
                <w:spacing w:val="-2"/>
              </w:rPr>
              <w:t xml:space="preserve"> </w:t>
            </w:r>
            <w:r>
              <w:t>fixing</w:t>
            </w:r>
            <w:r>
              <w:rPr>
                <w:spacing w:val="-6"/>
              </w:rPr>
              <w:t xml:space="preserve"> </w:t>
            </w:r>
            <w:r>
              <w:t>by</w:t>
            </w:r>
            <w:r>
              <w:rPr>
                <w:spacing w:val="-5"/>
              </w:rPr>
              <w:t xml:space="preserve"> </w:t>
            </w:r>
            <w:r>
              <w:t>VSA</w:t>
            </w:r>
            <w:r>
              <w:rPr>
                <w:spacing w:val="-4"/>
              </w:rPr>
              <w:t xml:space="preserve"> </w:t>
            </w:r>
            <w:r>
              <w:t>including</w:t>
            </w:r>
            <w:r>
              <w:rPr>
                <w:spacing w:val="-6"/>
              </w:rPr>
              <w:t xml:space="preserve"> </w:t>
            </w:r>
            <w:r>
              <w:t>height</w:t>
            </w:r>
            <w:r>
              <w:rPr>
                <w:spacing w:val="-4"/>
              </w:rPr>
              <w:t xml:space="preserve"> </w:t>
            </w:r>
            <w:r>
              <w:t>correction,</w:t>
            </w:r>
            <w:r>
              <w:rPr>
                <w:spacing w:val="-3"/>
              </w:rPr>
              <w:t xml:space="preserve"> </w:t>
            </w:r>
            <w:r>
              <w:t>HSA</w:t>
            </w:r>
            <w:r>
              <w:rPr>
                <w:spacing w:val="-4"/>
              </w:rPr>
              <w:t xml:space="preserve"> </w:t>
            </w:r>
            <w:r>
              <w:t>(&gt;90</w:t>
            </w:r>
            <w:r>
              <w:rPr>
                <w:vertAlign w:val="superscript"/>
              </w:rPr>
              <w:t>0</w:t>
            </w:r>
            <w:r>
              <w:t>,</w:t>
            </w:r>
            <w:r>
              <w:rPr>
                <w:spacing w:val="-6"/>
              </w:rPr>
              <w:t xml:space="preserve"> </w:t>
            </w:r>
            <w:r>
              <w:t>&lt;90</w:t>
            </w:r>
            <w:r>
              <w:rPr>
                <w:vertAlign w:val="superscript"/>
              </w:rPr>
              <w:t>0</w:t>
            </w:r>
            <w:r>
              <w:t>,</w:t>
            </w:r>
            <w:r>
              <w:rPr>
                <w:spacing w:val="-2"/>
              </w:rPr>
              <w:t xml:space="preserve"> </w:t>
            </w:r>
            <w:r>
              <w:t>=90</w:t>
            </w:r>
            <w:r>
              <w:rPr>
                <w:vertAlign w:val="superscript"/>
              </w:rPr>
              <w:t>0</w:t>
            </w:r>
            <w:r>
              <w:rPr>
                <w:spacing w:val="-3"/>
              </w:rPr>
              <w:t xml:space="preserve"> </w:t>
            </w:r>
            <w:r>
              <w:rPr>
                <w:spacing w:val="-5"/>
              </w:rPr>
              <w:t>).</w:t>
            </w:r>
          </w:p>
          <w:p w:rsidR="00921A02" w:rsidRDefault="003E4D5A">
            <w:pPr>
              <w:pStyle w:val="TableParagraph"/>
              <w:numPr>
                <w:ilvl w:val="0"/>
                <w:numId w:val="132"/>
              </w:numPr>
              <w:tabs>
                <w:tab w:val="left" w:pos="826"/>
                <w:tab w:val="left" w:pos="828"/>
              </w:tabs>
              <w:spacing w:before="2"/>
              <w:ind w:right="111"/>
            </w:pPr>
            <w:r>
              <w:t>Exercises based on above (both allowing and counteracting and combinations), (Only true courses, no variation or deviation aspects) and estimating amended ETA at waypoint/s.</w:t>
            </w:r>
          </w:p>
          <w:p w:rsidR="00921A02" w:rsidRDefault="003E4D5A">
            <w:pPr>
              <w:pStyle w:val="TableParagraph"/>
              <w:numPr>
                <w:ilvl w:val="0"/>
                <w:numId w:val="132"/>
              </w:numPr>
              <w:tabs>
                <w:tab w:val="left" w:pos="826"/>
              </w:tabs>
              <w:spacing w:line="251" w:lineRule="exact"/>
              <w:ind w:left="826" w:hanging="359"/>
            </w:pPr>
            <w:r>
              <w:t>Astronomical</w:t>
            </w:r>
            <w:r>
              <w:rPr>
                <w:spacing w:val="-4"/>
              </w:rPr>
              <w:t xml:space="preserve"> </w:t>
            </w:r>
            <w:r>
              <w:t>PLs,</w:t>
            </w:r>
            <w:r>
              <w:rPr>
                <w:spacing w:val="-4"/>
              </w:rPr>
              <w:t xml:space="preserve"> </w:t>
            </w:r>
            <w:r>
              <w:t>value</w:t>
            </w:r>
            <w:r>
              <w:rPr>
                <w:spacing w:val="-2"/>
              </w:rPr>
              <w:t xml:space="preserve"> </w:t>
            </w:r>
            <w:r>
              <w:t>of</w:t>
            </w:r>
            <w:r>
              <w:rPr>
                <w:spacing w:val="-5"/>
              </w:rPr>
              <w:t xml:space="preserve"> </w:t>
            </w:r>
            <w:r>
              <w:t>a</w:t>
            </w:r>
            <w:r>
              <w:rPr>
                <w:spacing w:val="-2"/>
              </w:rPr>
              <w:t xml:space="preserve"> </w:t>
            </w:r>
            <w:r>
              <w:t>single</w:t>
            </w:r>
            <w:r>
              <w:rPr>
                <w:spacing w:val="-4"/>
              </w:rPr>
              <w:t xml:space="preserve"> </w:t>
            </w:r>
            <w:r>
              <w:t>position</w:t>
            </w:r>
            <w:r>
              <w:rPr>
                <w:spacing w:val="-5"/>
              </w:rPr>
              <w:t xml:space="preserve"> </w:t>
            </w:r>
            <w:r>
              <w:rPr>
                <w:spacing w:val="-4"/>
              </w:rPr>
              <w:t>line.</w:t>
            </w:r>
          </w:p>
          <w:p w:rsidR="00921A02" w:rsidRDefault="00921A02">
            <w:pPr>
              <w:pStyle w:val="TableParagraph"/>
              <w:spacing w:before="38"/>
              <w:jc w:val="left"/>
              <w:rPr>
                <w:b/>
              </w:rPr>
            </w:pPr>
          </w:p>
          <w:p w:rsidR="00921A02" w:rsidRDefault="003E4D5A">
            <w:pPr>
              <w:pStyle w:val="TableParagraph"/>
              <w:tabs>
                <w:tab w:val="left" w:pos="8321"/>
              </w:tabs>
              <w:ind w:left="107"/>
              <w:jc w:val="both"/>
              <w:rPr>
                <w:b/>
              </w:rPr>
            </w:pPr>
            <w:r>
              <w:t>UNIT</w:t>
            </w:r>
            <w:r>
              <w:rPr>
                <w:spacing w:val="-3"/>
              </w:rPr>
              <w:t xml:space="preserve"> </w:t>
            </w:r>
            <w:r>
              <w:t>3:</w:t>
            </w:r>
            <w:r>
              <w:rPr>
                <w:spacing w:val="-1"/>
              </w:rPr>
              <w:t xml:space="preserve"> </w:t>
            </w:r>
            <w:r>
              <w:rPr>
                <w:b/>
              </w:rPr>
              <w:t>Chart</w:t>
            </w:r>
            <w:r>
              <w:rPr>
                <w:b/>
                <w:spacing w:val="-4"/>
              </w:rPr>
              <w:t xml:space="preserve"> </w:t>
            </w:r>
            <w:r>
              <w:rPr>
                <w:b/>
              </w:rPr>
              <w:t>Work:</w:t>
            </w:r>
            <w:r>
              <w:rPr>
                <w:b/>
                <w:spacing w:val="-5"/>
              </w:rPr>
              <w:t xml:space="preserve"> </w:t>
            </w:r>
            <w:r>
              <w:rPr>
                <w:b/>
              </w:rPr>
              <w:t>Publications</w:t>
            </w:r>
            <w:r>
              <w:rPr>
                <w:b/>
                <w:spacing w:val="-5"/>
              </w:rPr>
              <w:t xml:space="preserve"> </w:t>
            </w:r>
            <w:r>
              <w:rPr>
                <w:b/>
              </w:rPr>
              <w:t>/</w:t>
            </w:r>
            <w:r>
              <w:rPr>
                <w:b/>
                <w:spacing w:val="-2"/>
              </w:rPr>
              <w:t xml:space="preserve"> </w:t>
            </w:r>
            <w:r>
              <w:rPr>
                <w:b/>
              </w:rPr>
              <w:t>Chart</w:t>
            </w:r>
            <w:r>
              <w:rPr>
                <w:b/>
                <w:spacing w:val="-3"/>
              </w:rPr>
              <w:t xml:space="preserve"> </w:t>
            </w:r>
            <w:r>
              <w:rPr>
                <w:b/>
                <w:spacing w:val="-2"/>
              </w:rPr>
              <w:t>Correction</w:t>
            </w:r>
            <w:r>
              <w:rPr>
                <w:b/>
              </w:rPr>
              <w:tab/>
            </w:r>
            <w:r>
              <w:rPr>
                <w:b/>
                <w:spacing w:val="-2"/>
              </w:rPr>
              <w:t>(12hrs)</w:t>
            </w:r>
          </w:p>
          <w:p w:rsidR="00921A02" w:rsidRDefault="003E4D5A">
            <w:pPr>
              <w:pStyle w:val="TableParagraph"/>
              <w:numPr>
                <w:ilvl w:val="0"/>
                <w:numId w:val="131"/>
              </w:numPr>
              <w:tabs>
                <w:tab w:val="left" w:pos="826"/>
                <w:tab w:val="left" w:pos="828"/>
              </w:tabs>
              <w:spacing w:before="38"/>
              <w:ind w:right="107"/>
              <w:jc w:val="both"/>
            </w:pPr>
            <w:r>
              <w:t>Detailed study of NP 131, NTM (Annual, Quarterly etc) – both Admiralty, Indian publications. Brief about other local charts –especially AUS, NZ and the need to consult and use local charts wherever available.</w:t>
            </w:r>
          </w:p>
          <w:p w:rsidR="00921A02" w:rsidRDefault="003E4D5A">
            <w:pPr>
              <w:pStyle w:val="TableParagraph"/>
              <w:numPr>
                <w:ilvl w:val="0"/>
                <w:numId w:val="131"/>
              </w:numPr>
              <w:tabs>
                <w:tab w:val="left" w:pos="826"/>
              </w:tabs>
              <w:spacing w:line="252" w:lineRule="exact"/>
              <w:ind w:left="826" w:hanging="359"/>
              <w:jc w:val="both"/>
            </w:pPr>
            <w:r>
              <w:t>Preliminary</w:t>
            </w:r>
            <w:r>
              <w:rPr>
                <w:spacing w:val="-8"/>
              </w:rPr>
              <w:t xml:space="preserve"> </w:t>
            </w:r>
            <w:r>
              <w:t>study</w:t>
            </w:r>
            <w:r>
              <w:rPr>
                <w:spacing w:val="-6"/>
              </w:rPr>
              <w:t xml:space="preserve"> </w:t>
            </w:r>
            <w:r>
              <w:t>of</w:t>
            </w:r>
            <w:r>
              <w:rPr>
                <w:spacing w:val="-5"/>
              </w:rPr>
              <w:t xml:space="preserve"> </w:t>
            </w:r>
            <w:r>
              <w:t>all</w:t>
            </w:r>
            <w:r>
              <w:rPr>
                <w:spacing w:val="-2"/>
              </w:rPr>
              <w:t xml:space="preserve"> </w:t>
            </w:r>
            <w:r>
              <w:t>Nautical</w:t>
            </w:r>
            <w:r>
              <w:rPr>
                <w:spacing w:val="-2"/>
              </w:rPr>
              <w:t xml:space="preserve"> </w:t>
            </w:r>
            <w:r>
              <w:t>Publications,</w:t>
            </w:r>
            <w:r>
              <w:rPr>
                <w:spacing w:val="-5"/>
              </w:rPr>
              <w:t xml:space="preserve"> </w:t>
            </w:r>
            <w:r>
              <w:t>their</w:t>
            </w:r>
            <w:r>
              <w:rPr>
                <w:spacing w:val="-5"/>
              </w:rPr>
              <w:t xml:space="preserve"> </w:t>
            </w:r>
            <w:r>
              <w:t>layout</w:t>
            </w:r>
            <w:r>
              <w:rPr>
                <w:spacing w:val="-2"/>
              </w:rPr>
              <w:t xml:space="preserve"> </w:t>
            </w:r>
            <w:r>
              <w:t>and</w:t>
            </w:r>
            <w:r>
              <w:rPr>
                <w:spacing w:val="-3"/>
              </w:rPr>
              <w:t xml:space="preserve"> </w:t>
            </w:r>
            <w:r>
              <w:t>list</w:t>
            </w:r>
            <w:r>
              <w:rPr>
                <w:spacing w:val="-2"/>
              </w:rPr>
              <w:t xml:space="preserve"> </w:t>
            </w:r>
            <w:r>
              <w:t>of</w:t>
            </w:r>
            <w:r>
              <w:rPr>
                <w:spacing w:val="-4"/>
              </w:rPr>
              <w:t xml:space="preserve"> </w:t>
            </w:r>
            <w:r>
              <w:rPr>
                <w:spacing w:val="-2"/>
              </w:rPr>
              <w:t>contents.</w:t>
            </w:r>
          </w:p>
          <w:p w:rsidR="00921A02" w:rsidRDefault="003E4D5A">
            <w:pPr>
              <w:pStyle w:val="TableParagraph"/>
              <w:numPr>
                <w:ilvl w:val="0"/>
                <w:numId w:val="131"/>
              </w:numPr>
              <w:tabs>
                <w:tab w:val="left" w:pos="826"/>
                <w:tab w:val="left" w:pos="828"/>
              </w:tabs>
              <w:ind w:right="103"/>
              <w:jc w:val="both"/>
            </w:pPr>
            <w:r>
              <w:t>Chart correction:- NTM , Weekly, Quarterly, Annual- tracings etc- their layout and contents. Procedures for correction of charts and publications including T&amp;P notices, using information from Notices to Mariners and corrections using tracings; Use of Admiralty publication NP 294; Checking newly received chart for last correction; Chart correction</w:t>
            </w:r>
            <w:r>
              <w:rPr>
                <w:spacing w:val="-1"/>
              </w:rPr>
              <w:t xml:space="preserve"> </w:t>
            </w:r>
            <w:r>
              <w:t>using</w:t>
            </w:r>
            <w:r>
              <w:rPr>
                <w:spacing w:val="-4"/>
              </w:rPr>
              <w:t xml:space="preserve"> </w:t>
            </w:r>
            <w:r>
              <w:t>digital notices; Finding</w:t>
            </w:r>
            <w:r>
              <w:rPr>
                <w:spacing w:val="-4"/>
              </w:rPr>
              <w:t xml:space="preserve"> </w:t>
            </w:r>
            <w:r>
              <w:t>the</w:t>
            </w:r>
            <w:r>
              <w:rPr>
                <w:spacing w:val="-1"/>
              </w:rPr>
              <w:t xml:space="preserve"> </w:t>
            </w:r>
            <w:r>
              <w:t>date</w:t>
            </w:r>
            <w:r>
              <w:rPr>
                <w:spacing w:val="-1"/>
              </w:rPr>
              <w:t xml:space="preserve"> </w:t>
            </w:r>
            <w:r>
              <w:t>when</w:t>
            </w:r>
            <w:r>
              <w:rPr>
                <w:spacing w:val="-4"/>
              </w:rPr>
              <w:t xml:space="preserve"> </w:t>
            </w:r>
            <w:r>
              <w:t>chart was</w:t>
            </w:r>
            <w:r>
              <w:rPr>
                <w:spacing w:val="-3"/>
              </w:rPr>
              <w:t xml:space="preserve"> </w:t>
            </w:r>
            <w:r>
              <w:t>last brought up</w:t>
            </w:r>
            <w:r>
              <w:rPr>
                <w:spacing w:val="-4"/>
              </w:rPr>
              <w:t xml:space="preserve"> </w:t>
            </w:r>
            <w:r>
              <w:t>to</w:t>
            </w:r>
            <w:r>
              <w:rPr>
                <w:spacing w:val="-1"/>
              </w:rPr>
              <w:t xml:space="preserve"> </w:t>
            </w:r>
            <w:r>
              <w:t>date,</w:t>
            </w:r>
            <w:r>
              <w:rPr>
                <w:spacing w:val="-1"/>
              </w:rPr>
              <w:t xml:space="preserve"> </w:t>
            </w:r>
            <w:r>
              <w:t>Entries in Chart Correction Log.</w:t>
            </w:r>
          </w:p>
          <w:p w:rsidR="00921A02" w:rsidRDefault="003E4D5A">
            <w:pPr>
              <w:pStyle w:val="TableParagraph"/>
              <w:numPr>
                <w:ilvl w:val="0"/>
                <w:numId w:val="131"/>
              </w:numPr>
              <w:tabs>
                <w:tab w:val="left" w:pos="826"/>
              </w:tabs>
              <w:ind w:left="826" w:hanging="359"/>
              <w:jc w:val="both"/>
            </w:pPr>
            <w:r>
              <w:t>Chart</w:t>
            </w:r>
            <w:r>
              <w:rPr>
                <w:spacing w:val="-3"/>
              </w:rPr>
              <w:t xml:space="preserve"> </w:t>
            </w:r>
            <w:r>
              <w:t>Folio</w:t>
            </w:r>
            <w:r>
              <w:rPr>
                <w:spacing w:val="-3"/>
              </w:rPr>
              <w:t xml:space="preserve"> </w:t>
            </w:r>
            <w:r>
              <w:t>system,</w:t>
            </w:r>
            <w:r>
              <w:rPr>
                <w:spacing w:val="-3"/>
              </w:rPr>
              <w:t xml:space="preserve"> </w:t>
            </w:r>
            <w:r>
              <w:t>arranging</w:t>
            </w:r>
            <w:r>
              <w:rPr>
                <w:spacing w:val="-6"/>
              </w:rPr>
              <w:t xml:space="preserve"> </w:t>
            </w:r>
            <w:r>
              <w:t>carts,</w:t>
            </w:r>
            <w:r>
              <w:rPr>
                <w:spacing w:val="-4"/>
              </w:rPr>
              <w:t xml:space="preserve"> </w:t>
            </w:r>
            <w:r>
              <w:rPr>
                <w:spacing w:val="-2"/>
              </w:rPr>
              <w:t>indexing</w:t>
            </w:r>
          </w:p>
          <w:p w:rsidR="00921A02" w:rsidRDefault="003E4D5A">
            <w:pPr>
              <w:pStyle w:val="TableParagraph"/>
              <w:numPr>
                <w:ilvl w:val="0"/>
                <w:numId w:val="131"/>
              </w:numPr>
              <w:tabs>
                <w:tab w:val="left" w:pos="826"/>
              </w:tabs>
              <w:spacing w:before="2" w:line="238" w:lineRule="exact"/>
              <w:ind w:left="826" w:hanging="359"/>
              <w:jc w:val="both"/>
              <w:rPr>
                <w:b/>
                <w:i/>
              </w:rPr>
            </w:pPr>
            <w:r>
              <w:t>Practical</w:t>
            </w:r>
            <w:r>
              <w:rPr>
                <w:spacing w:val="-5"/>
              </w:rPr>
              <w:t xml:space="preserve"> </w:t>
            </w:r>
            <w:r>
              <w:t>exercises</w:t>
            </w:r>
            <w:r>
              <w:rPr>
                <w:spacing w:val="-5"/>
              </w:rPr>
              <w:t xml:space="preserve"> </w:t>
            </w:r>
            <w:r>
              <w:t>on</w:t>
            </w:r>
            <w:r>
              <w:rPr>
                <w:spacing w:val="-4"/>
              </w:rPr>
              <w:t xml:space="preserve"> </w:t>
            </w:r>
            <w:r>
              <w:t>chart</w:t>
            </w:r>
            <w:r>
              <w:rPr>
                <w:spacing w:val="-4"/>
              </w:rPr>
              <w:t xml:space="preserve"> </w:t>
            </w:r>
            <w:r>
              <w:rPr>
                <w:spacing w:val="-2"/>
              </w:rPr>
              <w:t>corrections</w:t>
            </w:r>
            <w:r>
              <w:rPr>
                <w:b/>
                <w:i/>
                <w:spacing w:val="-2"/>
              </w:rPr>
              <w:t>.</w:t>
            </w:r>
          </w:p>
        </w:tc>
      </w:tr>
    </w:tbl>
    <w:p w:rsidR="00921A02" w:rsidRDefault="00921A02">
      <w:pPr>
        <w:pStyle w:val="TableParagraph"/>
        <w:spacing w:line="238" w:lineRule="exact"/>
        <w:jc w:val="both"/>
        <w:rPr>
          <w:b/>
          <w:i/>
        </w:rPr>
        <w:sectPr w:rsidR="00921A02">
          <w:type w:val="continuous"/>
          <w:pgSz w:w="11910" w:h="16840"/>
          <w:pgMar w:top="1400" w:right="0" w:bottom="280" w:left="0" w:header="720" w:footer="720" w:gutter="0"/>
          <w:cols w:space="720"/>
        </w:sectPr>
      </w:pPr>
    </w:p>
    <w:p w:rsidR="00921A02" w:rsidRDefault="003E4D5A">
      <w:pPr>
        <w:pStyle w:val="ListParagraph"/>
        <w:numPr>
          <w:ilvl w:val="0"/>
          <w:numId w:val="189"/>
        </w:numPr>
        <w:tabs>
          <w:tab w:val="left" w:pos="1309"/>
        </w:tabs>
        <w:spacing w:before="65"/>
        <w:ind w:left="1309" w:hanging="359"/>
        <w:jc w:val="both"/>
      </w:pPr>
      <w:r>
        <w:rPr>
          <w:noProof/>
          <w:lang w:val="en-IN" w:eastAsia="en-IN"/>
        </w:rPr>
        <w:lastRenderedPageBreak/>
        <mc:AlternateContent>
          <mc:Choice Requires="wps">
            <w:drawing>
              <wp:anchor distT="0" distB="0" distL="0" distR="0" simplePos="0" relativeHeight="465960960" behindDoc="1" locked="0" layoutInCell="1" allowOverlap="1">
                <wp:simplePos x="0" y="0"/>
                <wp:positionH relativeFrom="page">
                  <wp:posOffset>303276</wp:posOffset>
                </wp:positionH>
                <wp:positionV relativeFrom="page">
                  <wp:posOffset>914399</wp:posOffset>
                </wp:positionV>
                <wp:extent cx="6957059" cy="878141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7059" cy="8781415"/>
                        </a:xfrm>
                        <a:custGeom>
                          <a:avLst/>
                          <a:gdLst/>
                          <a:ahLst/>
                          <a:cxnLst/>
                          <a:rect l="l" t="t" r="r" b="b"/>
                          <a:pathLst>
                            <a:path w="6957059" h="8781415">
                              <a:moveTo>
                                <a:pt x="6957047" y="8775205"/>
                              </a:moveTo>
                              <a:lnTo>
                                <a:pt x="6950964" y="8775205"/>
                              </a:lnTo>
                              <a:lnTo>
                                <a:pt x="6096" y="8775205"/>
                              </a:lnTo>
                              <a:lnTo>
                                <a:pt x="0" y="8775205"/>
                              </a:lnTo>
                              <a:lnTo>
                                <a:pt x="0" y="8781288"/>
                              </a:lnTo>
                              <a:lnTo>
                                <a:pt x="6096" y="8781288"/>
                              </a:lnTo>
                              <a:lnTo>
                                <a:pt x="6950964" y="8781288"/>
                              </a:lnTo>
                              <a:lnTo>
                                <a:pt x="6957047" y="8781288"/>
                              </a:lnTo>
                              <a:lnTo>
                                <a:pt x="6957047" y="8775205"/>
                              </a:lnTo>
                              <a:close/>
                            </a:path>
                            <a:path w="6957059" h="8781415">
                              <a:moveTo>
                                <a:pt x="6957047" y="0"/>
                              </a:moveTo>
                              <a:lnTo>
                                <a:pt x="6950964" y="0"/>
                              </a:lnTo>
                              <a:lnTo>
                                <a:pt x="6096" y="0"/>
                              </a:lnTo>
                              <a:lnTo>
                                <a:pt x="0" y="0"/>
                              </a:lnTo>
                              <a:lnTo>
                                <a:pt x="0" y="6096"/>
                              </a:lnTo>
                              <a:lnTo>
                                <a:pt x="0" y="8775192"/>
                              </a:lnTo>
                              <a:lnTo>
                                <a:pt x="6096" y="8775192"/>
                              </a:lnTo>
                              <a:lnTo>
                                <a:pt x="6096" y="6096"/>
                              </a:lnTo>
                              <a:lnTo>
                                <a:pt x="6950964" y="6096"/>
                              </a:lnTo>
                              <a:lnTo>
                                <a:pt x="6950964" y="8775192"/>
                              </a:lnTo>
                              <a:lnTo>
                                <a:pt x="6957047" y="8775192"/>
                              </a:lnTo>
                              <a:lnTo>
                                <a:pt x="6957047" y="6096"/>
                              </a:lnTo>
                              <a:lnTo>
                                <a:pt x="69570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DFF069" id="Graphic 88" o:spid="_x0000_s1026" style="position:absolute;margin-left:23.9pt;margin-top:1in;width:547.8pt;height:691.45pt;z-index:-37355520;visibility:visible;mso-wrap-style:square;mso-wrap-distance-left:0;mso-wrap-distance-top:0;mso-wrap-distance-right:0;mso-wrap-distance-bottom:0;mso-position-horizontal:absolute;mso-position-horizontal-relative:page;mso-position-vertical:absolute;mso-position-vertical-relative:page;v-text-anchor:top" coordsize="6957059,878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" path="m6957047,8775205r-6083,l6096,8775205r-6096,l,8781288r6096,l6950964,8781288r6083,l6957047,8775205xem6957047,r-6083,l6096,,,,,6096,,8775192r6096,l6096,6096r6944868,l6950964,8775192r6083,l6957047,6096r,-6096xe" fillcolor="black" stroked="f">
                <v:path arrowok="t"/>
                <w10:wrap anchorx="page" anchory="page"/>
              </v:shape>
            </w:pict>
          </mc:Fallback>
        </mc:AlternateContent>
      </w:r>
      <w:r>
        <w:t>Video</w:t>
      </w:r>
      <w:r>
        <w:rPr>
          <w:spacing w:val="-4"/>
        </w:rPr>
        <w:t xml:space="preserve"> </w:t>
      </w:r>
      <w:r>
        <w:t>:</w:t>
      </w:r>
      <w:r>
        <w:rPr>
          <w:spacing w:val="-1"/>
        </w:rPr>
        <w:t xml:space="preserve"> </w:t>
      </w:r>
      <w:r>
        <w:t>UKHO</w:t>
      </w:r>
      <w:r>
        <w:rPr>
          <w:spacing w:val="-3"/>
        </w:rPr>
        <w:t xml:space="preserve"> </w:t>
      </w:r>
      <w:r>
        <w:t>video</w:t>
      </w:r>
      <w:r>
        <w:rPr>
          <w:spacing w:val="-2"/>
        </w:rPr>
        <w:t xml:space="preserve"> </w:t>
      </w:r>
      <w:r>
        <w:t>on</w:t>
      </w:r>
      <w:r>
        <w:rPr>
          <w:spacing w:val="-2"/>
        </w:rPr>
        <w:t xml:space="preserve"> </w:t>
      </w:r>
      <w:r>
        <w:t>chart</w:t>
      </w:r>
      <w:r>
        <w:rPr>
          <w:spacing w:val="-3"/>
        </w:rPr>
        <w:t xml:space="preserve"> </w:t>
      </w:r>
      <w:r>
        <w:rPr>
          <w:spacing w:val="-2"/>
        </w:rPr>
        <w:t>correction</w:t>
      </w:r>
    </w:p>
    <w:p w:rsidR="00921A02" w:rsidRDefault="00921A02">
      <w:pPr>
        <w:pStyle w:val="BodyText"/>
      </w:pPr>
    </w:p>
    <w:p w:rsidR="00921A02" w:rsidRDefault="00921A02">
      <w:pPr>
        <w:pStyle w:val="BodyText"/>
        <w:spacing w:before="4"/>
      </w:pPr>
    </w:p>
    <w:p w:rsidR="00921A02" w:rsidRDefault="003E4D5A">
      <w:pPr>
        <w:pStyle w:val="Heading5"/>
        <w:tabs>
          <w:tab w:val="left" w:pos="10266"/>
        </w:tabs>
        <w:ind w:left="590"/>
        <w:jc w:val="both"/>
      </w:pPr>
      <w:r>
        <w:t>UNIT</w:t>
      </w:r>
      <w:r>
        <w:rPr>
          <w:spacing w:val="-3"/>
        </w:rPr>
        <w:t xml:space="preserve"> </w:t>
      </w:r>
      <w:r>
        <w:t>4</w:t>
      </w:r>
      <w:r>
        <w:rPr>
          <w:spacing w:val="-2"/>
        </w:rPr>
        <w:t xml:space="preserve"> </w:t>
      </w:r>
      <w:r>
        <w:t>:-Chart</w:t>
      </w:r>
      <w:r>
        <w:rPr>
          <w:spacing w:val="-2"/>
        </w:rPr>
        <w:t xml:space="preserve"> </w:t>
      </w:r>
      <w:r>
        <w:t>Work:</w:t>
      </w:r>
      <w:r>
        <w:rPr>
          <w:spacing w:val="-4"/>
        </w:rPr>
        <w:t xml:space="preserve"> </w:t>
      </w:r>
      <w:r>
        <w:t>Passage</w:t>
      </w:r>
      <w:r>
        <w:rPr>
          <w:spacing w:val="-6"/>
        </w:rPr>
        <w:t xml:space="preserve"> </w:t>
      </w:r>
      <w:r>
        <w:rPr>
          <w:spacing w:val="-2"/>
        </w:rPr>
        <w:t>Planning</w:t>
      </w:r>
      <w:r>
        <w:tab/>
      </w:r>
      <w:r>
        <w:rPr>
          <w:spacing w:val="-2"/>
        </w:rPr>
        <w:t>(12hrs)</w:t>
      </w:r>
    </w:p>
    <w:p w:rsidR="00921A02" w:rsidRDefault="003E4D5A">
      <w:pPr>
        <w:pStyle w:val="ListParagraph"/>
        <w:numPr>
          <w:ilvl w:val="0"/>
          <w:numId w:val="130"/>
        </w:numPr>
        <w:tabs>
          <w:tab w:val="left" w:pos="1308"/>
          <w:tab w:val="left" w:pos="1310"/>
        </w:tabs>
        <w:spacing w:before="35"/>
        <w:ind w:right="587"/>
        <w:jc w:val="both"/>
      </w:pPr>
      <w:r>
        <w:t xml:space="preserve">More detailed study of various Publication- Roueting chart, planning chart, OPW, Sailing directions, meterological charts, Wind and current roses etc – their layout, how to readily obtain required data there from </w:t>
      </w:r>
      <w:r>
        <w:rPr>
          <w:spacing w:val="-2"/>
        </w:rPr>
        <w:t>etcetra.</w:t>
      </w:r>
    </w:p>
    <w:p w:rsidR="00921A02" w:rsidRDefault="003E4D5A">
      <w:pPr>
        <w:pStyle w:val="ListParagraph"/>
        <w:numPr>
          <w:ilvl w:val="0"/>
          <w:numId w:val="130"/>
        </w:numPr>
        <w:tabs>
          <w:tab w:val="left" w:pos="1308"/>
          <w:tab w:val="left" w:pos="1310"/>
        </w:tabs>
        <w:ind w:right="587"/>
        <w:jc w:val="both"/>
      </w:pPr>
      <w:r>
        <w:t>Plan a passage between two ports from berth to berth using the procedures for passage planning (taking into consideration important factors such as ship type, draft and displacement of ship, depth of water, distance off dangers, current, TSS, navigations aids available, Ocean Passages of the World, Sailing Directions, Routeing Charts, List of Lights and Fog Signals, List of Radio Signals, Guide to Port Entry etc.); Landfall in thick and</w:t>
      </w:r>
      <w:r>
        <w:rPr>
          <w:spacing w:val="40"/>
        </w:rPr>
        <w:t xml:space="preserve"> </w:t>
      </w:r>
      <w:r>
        <w:t>clear weather; Selection of a suitable anchorage.</w:t>
      </w:r>
    </w:p>
    <w:p w:rsidR="00921A02" w:rsidRDefault="003E4D5A">
      <w:pPr>
        <w:pStyle w:val="ListParagraph"/>
        <w:numPr>
          <w:ilvl w:val="0"/>
          <w:numId w:val="130"/>
        </w:numPr>
        <w:tabs>
          <w:tab w:val="left" w:pos="1308"/>
          <w:tab w:val="left" w:pos="1310"/>
        </w:tabs>
        <w:ind w:right="582"/>
        <w:jc w:val="both"/>
      </w:pPr>
      <w:r>
        <w:t>Impact of Loadline Zones in Passage Planning, Tidal Windows, Traffic reporting and position reporting VTMS- where to obtain information regarding special instruction / local regulations ( eg Tanker / DW route etc),</w:t>
      </w:r>
    </w:p>
    <w:p w:rsidR="00921A02" w:rsidRDefault="003E4D5A">
      <w:pPr>
        <w:pStyle w:val="ListParagraph"/>
        <w:numPr>
          <w:ilvl w:val="0"/>
          <w:numId w:val="130"/>
        </w:numPr>
        <w:tabs>
          <w:tab w:val="left" w:pos="1308"/>
          <w:tab w:val="left" w:pos="1310"/>
        </w:tabs>
        <w:spacing w:before="1"/>
        <w:ind w:right="580"/>
        <w:jc w:val="both"/>
      </w:pPr>
      <w:r>
        <w:t xml:space="preserve">Appraisal – ascertain the charts and publication required for the voyage and whether they are corrected and up- to-date, numbering and sequencing the charts in properorder, importance of keeping adjoining medium / large scale charts as ready-reference charts, Extract all relevant information from the publications and obtain weather </w:t>
      </w:r>
      <w:r>
        <w:rPr>
          <w:spacing w:val="-2"/>
        </w:rPr>
        <w:t>prognosis.</w:t>
      </w:r>
    </w:p>
    <w:p w:rsidR="00921A02" w:rsidRDefault="003E4D5A">
      <w:pPr>
        <w:pStyle w:val="ListParagraph"/>
        <w:numPr>
          <w:ilvl w:val="0"/>
          <w:numId w:val="130"/>
        </w:numPr>
        <w:tabs>
          <w:tab w:val="left" w:pos="1308"/>
          <w:tab w:val="left" w:pos="1310"/>
        </w:tabs>
        <w:ind w:right="583"/>
        <w:jc w:val="both"/>
      </w:pPr>
      <w:r>
        <w:t>Planning – Plot courses on the charts, both small and large scale, way points, no-go areas, contingency anchorages, alerts, abort points and other relevant marks; Select a suitable anchorage; Selection of ocean routes; Prepare a Passage Plan document.</w:t>
      </w:r>
    </w:p>
    <w:p w:rsidR="00921A02" w:rsidRDefault="003E4D5A">
      <w:pPr>
        <w:pStyle w:val="ListParagraph"/>
        <w:numPr>
          <w:ilvl w:val="0"/>
          <w:numId w:val="130"/>
        </w:numPr>
        <w:tabs>
          <w:tab w:val="left" w:pos="1308"/>
          <w:tab w:val="left" w:pos="1310"/>
        </w:tabs>
        <w:ind w:right="591"/>
        <w:jc w:val="both"/>
      </w:pPr>
      <w:r>
        <w:t>Execution – During the voyage, fix positions as indicated on the passage plan, maintain sufficient bridge</w:t>
      </w:r>
      <w:r>
        <w:rPr>
          <w:spacing w:val="40"/>
        </w:rPr>
        <w:t xml:space="preserve"> </w:t>
      </w:r>
      <w:r>
        <w:t>manning levels, obtain Navigational and weather warnings, maintain lookout and navigate to keep clear of other vessels and navigational hazards.</w:t>
      </w:r>
    </w:p>
    <w:p w:rsidR="00921A02" w:rsidRDefault="003E4D5A">
      <w:pPr>
        <w:pStyle w:val="ListParagraph"/>
        <w:numPr>
          <w:ilvl w:val="0"/>
          <w:numId w:val="130"/>
        </w:numPr>
        <w:tabs>
          <w:tab w:val="left" w:pos="1308"/>
          <w:tab w:val="left" w:pos="1310"/>
        </w:tabs>
        <w:ind w:right="593"/>
        <w:jc w:val="both"/>
      </w:pPr>
      <w:r>
        <w:t>Monitoring – Monitor frequently the traffic, position, weather, visibility and maintain a situational awareness at all times. Check the proper functioning of navigational instruments and fills up logs periodically during watch.</w:t>
      </w:r>
    </w:p>
    <w:p w:rsidR="00921A02" w:rsidRDefault="00921A02">
      <w:pPr>
        <w:pStyle w:val="BodyText"/>
      </w:pPr>
    </w:p>
    <w:p w:rsidR="00921A02" w:rsidRDefault="00921A02">
      <w:pPr>
        <w:pStyle w:val="BodyText"/>
      </w:pPr>
    </w:p>
    <w:p w:rsidR="00921A02" w:rsidRDefault="00921A02">
      <w:pPr>
        <w:pStyle w:val="BodyText"/>
        <w:spacing w:before="5"/>
      </w:pPr>
    </w:p>
    <w:p w:rsidR="00921A02" w:rsidRDefault="003E4D5A">
      <w:pPr>
        <w:pStyle w:val="Heading5"/>
        <w:spacing w:line="249" w:lineRule="exact"/>
        <w:ind w:left="590"/>
        <w:jc w:val="both"/>
      </w:pPr>
      <w:r>
        <w:t>UNIT</w:t>
      </w:r>
      <w:r>
        <w:rPr>
          <w:spacing w:val="-2"/>
        </w:rPr>
        <w:t xml:space="preserve"> </w:t>
      </w:r>
      <w:r>
        <w:t>5</w:t>
      </w:r>
      <w:r>
        <w:rPr>
          <w:spacing w:val="-2"/>
        </w:rPr>
        <w:t xml:space="preserve"> </w:t>
      </w:r>
      <w:r>
        <w:t>Passage</w:t>
      </w:r>
      <w:r>
        <w:rPr>
          <w:spacing w:val="-1"/>
        </w:rPr>
        <w:t xml:space="preserve"> </w:t>
      </w:r>
      <w:r>
        <w:t>planning</w:t>
      </w:r>
      <w:r>
        <w:rPr>
          <w:spacing w:val="-5"/>
        </w:rPr>
        <w:t xml:space="preserve"> </w:t>
      </w:r>
      <w:r>
        <w:t>actual exercises</w:t>
      </w:r>
      <w:r>
        <w:rPr>
          <w:spacing w:val="1"/>
        </w:rPr>
        <w:t xml:space="preserve"> </w:t>
      </w:r>
      <w:r>
        <w:t>–</w:t>
      </w:r>
      <w:r>
        <w:rPr>
          <w:spacing w:val="-2"/>
        </w:rPr>
        <w:t xml:space="preserve"> </w:t>
      </w:r>
      <w:r>
        <w:t>berth</w:t>
      </w:r>
      <w:r>
        <w:rPr>
          <w:spacing w:val="-4"/>
        </w:rPr>
        <w:t xml:space="preserve"> </w:t>
      </w:r>
      <w:r>
        <w:t>to</w:t>
      </w:r>
      <w:r>
        <w:rPr>
          <w:spacing w:val="-5"/>
        </w:rPr>
        <w:t xml:space="preserve"> </w:t>
      </w:r>
      <w:r>
        <w:t>berth</w:t>
      </w:r>
      <w:r>
        <w:rPr>
          <w:spacing w:val="-1"/>
        </w:rPr>
        <w:t xml:space="preserve"> </w:t>
      </w:r>
      <w:r>
        <w:t>and</w:t>
      </w:r>
      <w:r>
        <w:rPr>
          <w:spacing w:val="-5"/>
        </w:rPr>
        <w:t xml:space="preserve"> </w:t>
      </w:r>
      <w:r>
        <w:t>invloving</w:t>
      </w:r>
      <w:r>
        <w:rPr>
          <w:spacing w:val="-2"/>
        </w:rPr>
        <w:t xml:space="preserve"> </w:t>
      </w:r>
      <w:r>
        <w:t>one</w:t>
      </w:r>
      <w:r>
        <w:rPr>
          <w:spacing w:val="-3"/>
        </w:rPr>
        <w:t xml:space="preserve"> </w:t>
      </w:r>
      <w:r>
        <w:t>buker</w:t>
      </w:r>
      <w:r>
        <w:rPr>
          <w:spacing w:val="-2"/>
        </w:rPr>
        <w:t xml:space="preserve"> </w:t>
      </w:r>
      <w:r>
        <w:t>port</w:t>
      </w:r>
      <w:r>
        <w:rPr>
          <w:spacing w:val="-1"/>
        </w:rPr>
        <w:t xml:space="preserve"> </w:t>
      </w:r>
      <w:r>
        <w:t>enroute.</w:t>
      </w:r>
      <w:r>
        <w:rPr>
          <w:spacing w:val="68"/>
        </w:rPr>
        <w:t xml:space="preserve">   </w:t>
      </w:r>
      <w:r>
        <w:rPr>
          <w:spacing w:val="-2"/>
        </w:rPr>
        <w:t>(10hrs)</w:t>
      </w:r>
    </w:p>
    <w:p w:rsidR="00921A02" w:rsidRDefault="003E4D5A">
      <w:pPr>
        <w:pStyle w:val="ListParagraph"/>
        <w:numPr>
          <w:ilvl w:val="1"/>
          <w:numId w:val="130"/>
        </w:numPr>
        <w:tabs>
          <w:tab w:val="left" w:pos="1308"/>
          <w:tab w:val="left" w:pos="1310"/>
        </w:tabs>
        <w:ind w:right="588"/>
        <w:jc w:val="both"/>
      </w:pPr>
      <w:r>
        <w:t>Cadets divided into group and given actual passage planning exercises covering atleast one ocean, one narrow straits</w:t>
      </w:r>
      <w:r>
        <w:rPr>
          <w:spacing w:val="-1"/>
        </w:rPr>
        <w:t xml:space="preserve"> </w:t>
      </w:r>
      <w:r>
        <w:t>with</w:t>
      </w:r>
      <w:r>
        <w:rPr>
          <w:spacing w:val="-1"/>
        </w:rPr>
        <w:t xml:space="preserve"> </w:t>
      </w:r>
      <w:r>
        <w:t>reporting</w:t>
      </w:r>
      <w:r>
        <w:rPr>
          <w:spacing w:val="-4"/>
        </w:rPr>
        <w:t xml:space="preserve"> </w:t>
      </w:r>
      <w:r>
        <w:t>points,</w:t>
      </w:r>
      <w:r>
        <w:rPr>
          <w:spacing w:val="-1"/>
        </w:rPr>
        <w:t xml:space="preserve"> </w:t>
      </w:r>
      <w:r>
        <w:t>preferably</w:t>
      </w:r>
      <w:r>
        <w:rPr>
          <w:spacing w:val="-4"/>
        </w:rPr>
        <w:t xml:space="preserve"> </w:t>
      </w:r>
      <w:r>
        <w:t>a</w:t>
      </w:r>
      <w:r>
        <w:rPr>
          <w:spacing w:val="-1"/>
        </w:rPr>
        <w:t xml:space="preserve"> </w:t>
      </w:r>
      <w:r>
        <w:t>canal or</w:t>
      </w:r>
      <w:r>
        <w:rPr>
          <w:spacing w:val="-1"/>
        </w:rPr>
        <w:t xml:space="preserve"> </w:t>
      </w:r>
      <w:r>
        <w:t>river</w:t>
      </w:r>
      <w:r>
        <w:rPr>
          <w:spacing w:val="-2"/>
        </w:rPr>
        <w:t xml:space="preserve"> </w:t>
      </w:r>
      <w:r>
        <w:t>passage</w:t>
      </w:r>
      <w:r>
        <w:rPr>
          <w:spacing w:val="-1"/>
        </w:rPr>
        <w:t xml:space="preserve"> </w:t>
      </w:r>
      <w:r>
        <w:t>with</w:t>
      </w:r>
      <w:r>
        <w:rPr>
          <w:spacing w:val="-1"/>
        </w:rPr>
        <w:t xml:space="preserve"> </w:t>
      </w:r>
      <w:r>
        <w:t>ship</w:t>
      </w:r>
      <w:r>
        <w:rPr>
          <w:spacing w:val="-1"/>
        </w:rPr>
        <w:t xml:space="preserve"> </w:t>
      </w:r>
      <w:r>
        <w:t>particulars</w:t>
      </w:r>
      <w:r>
        <w:rPr>
          <w:spacing w:val="-1"/>
        </w:rPr>
        <w:t xml:space="preserve"> </w:t>
      </w:r>
      <w:r>
        <w:t>,</w:t>
      </w:r>
      <w:r>
        <w:rPr>
          <w:spacing w:val="-1"/>
        </w:rPr>
        <w:t xml:space="preserve"> </w:t>
      </w:r>
      <w:r>
        <w:t>departure</w:t>
      </w:r>
      <w:r>
        <w:rPr>
          <w:spacing w:val="-1"/>
        </w:rPr>
        <w:t xml:space="preserve"> </w:t>
      </w:r>
      <w:r>
        <w:t>drafts,</w:t>
      </w:r>
      <w:r>
        <w:rPr>
          <w:spacing w:val="-1"/>
        </w:rPr>
        <w:t xml:space="preserve"> </w:t>
      </w:r>
      <w:r>
        <w:t>TPC</w:t>
      </w:r>
      <w:r>
        <w:rPr>
          <w:spacing w:val="-3"/>
        </w:rPr>
        <w:t xml:space="preserve"> </w:t>
      </w:r>
      <w:r>
        <w:t>,</w:t>
      </w:r>
      <w:r>
        <w:rPr>
          <w:spacing w:val="-1"/>
        </w:rPr>
        <w:t xml:space="preserve"> </w:t>
      </w:r>
      <w:r>
        <w:t>fuel consumtion ,required UKC, and similar information furnished.</w:t>
      </w:r>
    </w:p>
    <w:p w:rsidR="00921A02" w:rsidRDefault="003E4D5A">
      <w:pPr>
        <w:pStyle w:val="ListParagraph"/>
        <w:numPr>
          <w:ilvl w:val="1"/>
          <w:numId w:val="130"/>
        </w:numPr>
        <w:tabs>
          <w:tab w:val="left" w:pos="1309"/>
        </w:tabs>
        <w:spacing w:line="269" w:lineRule="exact"/>
        <w:ind w:left="1309" w:hanging="359"/>
        <w:jc w:val="both"/>
      </w:pPr>
      <w:r>
        <w:t>A</w:t>
      </w:r>
      <w:r>
        <w:rPr>
          <w:spacing w:val="-6"/>
        </w:rPr>
        <w:t xml:space="preserve"> </w:t>
      </w:r>
      <w:r>
        <w:t>total</w:t>
      </w:r>
      <w:r>
        <w:rPr>
          <w:spacing w:val="-2"/>
        </w:rPr>
        <w:t xml:space="preserve"> </w:t>
      </w:r>
      <w:r>
        <w:t>of</w:t>
      </w:r>
      <w:r>
        <w:rPr>
          <w:spacing w:val="-2"/>
        </w:rPr>
        <w:t xml:space="preserve"> </w:t>
      </w:r>
      <w:r>
        <w:t>16</w:t>
      </w:r>
      <w:r>
        <w:rPr>
          <w:spacing w:val="47"/>
        </w:rPr>
        <w:t xml:space="preserve"> </w:t>
      </w:r>
      <w:r>
        <w:t>such</w:t>
      </w:r>
      <w:r>
        <w:rPr>
          <w:spacing w:val="-3"/>
        </w:rPr>
        <w:t xml:space="preserve"> </w:t>
      </w:r>
      <w:r>
        <w:t>passages</w:t>
      </w:r>
      <w:r>
        <w:rPr>
          <w:spacing w:val="-5"/>
        </w:rPr>
        <w:t xml:space="preserve"> </w:t>
      </w:r>
      <w:r>
        <w:t>distributed</w:t>
      </w:r>
      <w:r>
        <w:rPr>
          <w:spacing w:val="-4"/>
        </w:rPr>
        <w:t xml:space="preserve"> </w:t>
      </w:r>
      <w:r>
        <w:t>to</w:t>
      </w:r>
      <w:r>
        <w:rPr>
          <w:spacing w:val="-3"/>
        </w:rPr>
        <w:t xml:space="preserve"> </w:t>
      </w:r>
      <w:r>
        <w:t>different</w:t>
      </w:r>
      <w:r>
        <w:rPr>
          <w:spacing w:val="-1"/>
        </w:rPr>
        <w:t xml:space="preserve"> </w:t>
      </w:r>
      <w:r>
        <w:t>groups</w:t>
      </w:r>
      <w:r>
        <w:rPr>
          <w:spacing w:val="-3"/>
        </w:rPr>
        <w:t xml:space="preserve"> </w:t>
      </w:r>
      <w:r>
        <w:t>and</w:t>
      </w:r>
      <w:r>
        <w:rPr>
          <w:spacing w:val="-6"/>
        </w:rPr>
        <w:t xml:space="preserve"> </w:t>
      </w:r>
      <w:r>
        <w:t>access</w:t>
      </w:r>
      <w:r>
        <w:rPr>
          <w:spacing w:val="-4"/>
        </w:rPr>
        <w:t xml:space="preserve"> </w:t>
      </w:r>
      <w:r>
        <w:t>to</w:t>
      </w:r>
      <w:r>
        <w:rPr>
          <w:spacing w:val="-6"/>
        </w:rPr>
        <w:t xml:space="preserve"> </w:t>
      </w:r>
      <w:r>
        <w:t>all</w:t>
      </w:r>
      <w:r>
        <w:rPr>
          <w:spacing w:val="-1"/>
        </w:rPr>
        <w:t xml:space="preserve"> </w:t>
      </w:r>
      <w:r>
        <w:t>nautcal</w:t>
      </w:r>
      <w:r>
        <w:rPr>
          <w:spacing w:val="-2"/>
        </w:rPr>
        <w:t xml:space="preserve"> </w:t>
      </w:r>
      <w:r>
        <w:t>publications</w:t>
      </w:r>
      <w:r>
        <w:rPr>
          <w:spacing w:val="-4"/>
        </w:rPr>
        <w:t xml:space="preserve"> </w:t>
      </w:r>
      <w:r>
        <w:rPr>
          <w:spacing w:val="-2"/>
        </w:rPr>
        <w:t>provided.</w:t>
      </w:r>
    </w:p>
    <w:p w:rsidR="00921A02" w:rsidRDefault="003E4D5A">
      <w:pPr>
        <w:pStyle w:val="Heading4"/>
        <w:spacing w:before="2"/>
        <w:ind w:left="645"/>
        <w:jc w:val="both"/>
      </w:pPr>
      <w:r>
        <w:t>TEXT</w:t>
      </w:r>
      <w:r>
        <w:rPr>
          <w:spacing w:val="-5"/>
        </w:rPr>
        <w:t xml:space="preserve"> </w:t>
      </w:r>
      <w:r>
        <w:rPr>
          <w:spacing w:val="-2"/>
        </w:rPr>
        <w:t>BOOKS</w:t>
      </w:r>
    </w:p>
    <w:p w:rsidR="00921A02" w:rsidRDefault="003E4D5A">
      <w:pPr>
        <w:pStyle w:val="ListParagraph"/>
        <w:numPr>
          <w:ilvl w:val="2"/>
          <w:numId w:val="130"/>
        </w:numPr>
        <w:tabs>
          <w:tab w:val="left" w:pos="2029"/>
        </w:tabs>
        <w:spacing w:before="32"/>
        <w:ind w:left="2029" w:hanging="359"/>
      </w:pPr>
      <w:r>
        <w:t>Chartwork</w:t>
      </w:r>
      <w:r>
        <w:rPr>
          <w:spacing w:val="-6"/>
        </w:rPr>
        <w:t xml:space="preserve"> </w:t>
      </w:r>
      <w:r>
        <w:t>by</w:t>
      </w:r>
      <w:r>
        <w:rPr>
          <w:spacing w:val="-5"/>
        </w:rPr>
        <w:t xml:space="preserve"> </w:t>
      </w:r>
      <w:r>
        <w:rPr>
          <w:spacing w:val="-2"/>
        </w:rPr>
        <w:t>S.K.Puri</w:t>
      </w:r>
    </w:p>
    <w:p w:rsidR="00921A02" w:rsidRDefault="003E4D5A">
      <w:pPr>
        <w:pStyle w:val="ListParagraph"/>
        <w:numPr>
          <w:ilvl w:val="2"/>
          <w:numId w:val="130"/>
        </w:numPr>
        <w:tabs>
          <w:tab w:val="left" w:pos="2029"/>
        </w:tabs>
        <w:spacing w:before="2" w:line="252" w:lineRule="exact"/>
        <w:ind w:left="2029" w:hanging="359"/>
      </w:pPr>
      <w:r>
        <w:t>Practice</w:t>
      </w:r>
      <w:r>
        <w:rPr>
          <w:spacing w:val="-5"/>
        </w:rPr>
        <w:t xml:space="preserve"> </w:t>
      </w:r>
      <w:r>
        <w:t>charts</w:t>
      </w:r>
      <w:r>
        <w:rPr>
          <w:spacing w:val="-5"/>
        </w:rPr>
        <w:t xml:space="preserve"> </w:t>
      </w:r>
      <w:r>
        <w:t>for</w:t>
      </w:r>
      <w:r>
        <w:rPr>
          <w:spacing w:val="-3"/>
        </w:rPr>
        <w:t xml:space="preserve"> </w:t>
      </w:r>
      <w:r>
        <w:t>English</w:t>
      </w:r>
      <w:r>
        <w:rPr>
          <w:spacing w:val="-5"/>
        </w:rPr>
        <w:t xml:space="preserve"> </w:t>
      </w:r>
      <w:r>
        <w:t>Channel,</w:t>
      </w:r>
      <w:r>
        <w:rPr>
          <w:spacing w:val="-3"/>
        </w:rPr>
        <w:t xml:space="preserve"> </w:t>
      </w:r>
      <w:r>
        <w:t>Bristol</w:t>
      </w:r>
      <w:r>
        <w:rPr>
          <w:spacing w:val="-2"/>
        </w:rPr>
        <w:t xml:space="preserve"> </w:t>
      </w:r>
      <w:r>
        <w:t>Channel</w:t>
      </w:r>
      <w:r>
        <w:rPr>
          <w:spacing w:val="-2"/>
        </w:rPr>
        <w:t xml:space="preserve"> </w:t>
      </w:r>
      <w:r>
        <w:t>and</w:t>
      </w:r>
      <w:r>
        <w:rPr>
          <w:spacing w:val="-3"/>
        </w:rPr>
        <w:t xml:space="preserve"> </w:t>
      </w:r>
      <w:r>
        <w:t>other</w:t>
      </w:r>
      <w:r>
        <w:rPr>
          <w:spacing w:val="-2"/>
        </w:rPr>
        <w:t xml:space="preserve"> </w:t>
      </w:r>
      <w:r>
        <w:t>areas</w:t>
      </w:r>
      <w:r>
        <w:rPr>
          <w:spacing w:val="-3"/>
        </w:rPr>
        <w:t xml:space="preserve"> </w:t>
      </w:r>
      <w:r>
        <w:t>2675,</w:t>
      </w:r>
      <w:r>
        <w:rPr>
          <w:spacing w:val="-3"/>
        </w:rPr>
        <w:t xml:space="preserve"> </w:t>
      </w:r>
      <w:r>
        <w:t>5047,</w:t>
      </w:r>
      <w:r>
        <w:rPr>
          <w:spacing w:val="-8"/>
        </w:rPr>
        <w:t xml:space="preserve"> </w:t>
      </w:r>
      <w:r>
        <w:t>5056,</w:t>
      </w:r>
      <w:r>
        <w:rPr>
          <w:spacing w:val="-2"/>
        </w:rPr>
        <w:t xml:space="preserve"> 5072.</w:t>
      </w:r>
    </w:p>
    <w:p w:rsidR="00921A02" w:rsidRDefault="003E4D5A">
      <w:pPr>
        <w:pStyle w:val="ListParagraph"/>
        <w:numPr>
          <w:ilvl w:val="2"/>
          <w:numId w:val="130"/>
        </w:numPr>
        <w:tabs>
          <w:tab w:val="left" w:pos="2029"/>
        </w:tabs>
        <w:spacing w:line="252" w:lineRule="exact"/>
        <w:ind w:left="2029" w:hanging="359"/>
      </w:pPr>
      <w:r>
        <w:t>NP5011</w:t>
      </w:r>
      <w:r>
        <w:rPr>
          <w:spacing w:val="-3"/>
        </w:rPr>
        <w:t xml:space="preserve"> </w:t>
      </w:r>
      <w:r>
        <w:t>,</w:t>
      </w:r>
      <w:r>
        <w:rPr>
          <w:spacing w:val="-2"/>
        </w:rPr>
        <w:t xml:space="preserve"> </w:t>
      </w:r>
      <w:r>
        <w:t>NP</w:t>
      </w:r>
      <w:r>
        <w:rPr>
          <w:spacing w:val="-2"/>
        </w:rPr>
        <w:t xml:space="preserve"> </w:t>
      </w:r>
      <w:r>
        <w:t>5012</w:t>
      </w:r>
      <w:r>
        <w:rPr>
          <w:spacing w:val="-3"/>
        </w:rPr>
        <w:t xml:space="preserve"> </w:t>
      </w:r>
      <w:r>
        <w:t>–</w:t>
      </w:r>
      <w:r>
        <w:rPr>
          <w:spacing w:val="-5"/>
        </w:rPr>
        <w:t xml:space="preserve"> </w:t>
      </w:r>
      <w:r>
        <w:t>Chart</w:t>
      </w:r>
      <w:r>
        <w:rPr>
          <w:spacing w:val="-4"/>
        </w:rPr>
        <w:t xml:space="preserve"> </w:t>
      </w:r>
      <w:r>
        <w:t>Sumbols</w:t>
      </w:r>
      <w:r>
        <w:rPr>
          <w:spacing w:val="-1"/>
        </w:rPr>
        <w:t xml:space="preserve"> </w:t>
      </w:r>
      <w:r>
        <w:t>Paper</w:t>
      </w:r>
      <w:r>
        <w:rPr>
          <w:spacing w:val="-4"/>
        </w:rPr>
        <w:t xml:space="preserve"> </w:t>
      </w:r>
      <w:r>
        <w:t>and</w:t>
      </w:r>
      <w:r>
        <w:rPr>
          <w:spacing w:val="-2"/>
        </w:rPr>
        <w:t xml:space="preserve"> </w:t>
      </w:r>
      <w:r>
        <w:t>ECDIS-</w:t>
      </w:r>
      <w:r>
        <w:rPr>
          <w:spacing w:val="-5"/>
        </w:rPr>
        <w:t>ENC</w:t>
      </w:r>
    </w:p>
    <w:p w:rsidR="00921A02" w:rsidRDefault="003E4D5A">
      <w:pPr>
        <w:pStyle w:val="ListParagraph"/>
        <w:numPr>
          <w:ilvl w:val="2"/>
          <w:numId w:val="130"/>
        </w:numPr>
        <w:tabs>
          <w:tab w:val="left" w:pos="2029"/>
        </w:tabs>
        <w:spacing w:line="252" w:lineRule="exact"/>
        <w:ind w:left="2029" w:hanging="359"/>
      </w:pPr>
      <w:r>
        <w:t>Chartwork</w:t>
      </w:r>
      <w:r>
        <w:rPr>
          <w:spacing w:val="-6"/>
        </w:rPr>
        <w:t xml:space="preserve"> </w:t>
      </w:r>
      <w:r>
        <w:t>by-</w:t>
      </w:r>
      <w:r>
        <w:rPr>
          <w:spacing w:val="-6"/>
        </w:rPr>
        <w:t xml:space="preserve"> </w:t>
      </w:r>
      <w:r>
        <w:rPr>
          <w:spacing w:val="-2"/>
        </w:rPr>
        <w:t>Capt.S.S.Chaudri</w:t>
      </w:r>
    </w:p>
    <w:p w:rsidR="00921A02" w:rsidRDefault="003E4D5A">
      <w:pPr>
        <w:pStyle w:val="ListParagraph"/>
        <w:numPr>
          <w:ilvl w:val="2"/>
          <w:numId w:val="130"/>
        </w:numPr>
        <w:tabs>
          <w:tab w:val="left" w:pos="2029"/>
        </w:tabs>
        <w:spacing w:before="2"/>
        <w:ind w:left="2029" w:hanging="359"/>
      </w:pPr>
      <w:r>
        <w:t>Extracts</w:t>
      </w:r>
      <w:r>
        <w:rPr>
          <w:spacing w:val="-3"/>
        </w:rPr>
        <w:t xml:space="preserve"> </w:t>
      </w:r>
      <w:r>
        <w:t>of</w:t>
      </w:r>
      <w:r>
        <w:rPr>
          <w:spacing w:val="-1"/>
        </w:rPr>
        <w:t xml:space="preserve"> </w:t>
      </w:r>
      <w:r>
        <w:t>Admiralty</w:t>
      </w:r>
      <w:r>
        <w:rPr>
          <w:spacing w:val="-7"/>
        </w:rPr>
        <w:t xml:space="preserve"> </w:t>
      </w:r>
      <w:r>
        <w:t>Tide</w:t>
      </w:r>
      <w:r>
        <w:rPr>
          <w:spacing w:val="-5"/>
        </w:rPr>
        <w:t xml:space="preserve"> </w:t>
      </w:r>
      <w:r>
        <w:t>Tables</w:t>
      </w:r>
      <w:r>
        <w:rPr>
          <w:spacing w:val="-2"/>
        </w:rPr>
        <w:t xml:space="preserve"> </w:t>
      </w:r>
      <w:r>
        <w:t>1992</w:t>
      </w:r>
      <w:r>
        <w:rPr>
          <w:spacing w:val="-4"/>
        </w:rPr>
        <w:t xml:space="preserve"> </w:t>
      </w:r>
      <w:r>
        <w:t>or</w:t>
      </w:r>
      <w:r>
        <w:rPr>
          <w:spacing w:val="-4"/>
        </w:rPr>
        <w:t xml:space="preserve"> </w:t>
      </w:r>
      <w:r>
        <w:rPr>
          <w:spacing w:val="-2"/>
        </w:rPr>
        <w:t>later.</w:t>
      </w:r>
    </w:p>
    <w:p w:rsidR="00921A02" w:rsidRDefault="00921A02">
      <w:pPr>
        <w:pStyle w:val="BodyText"/>
        <w:spacing w:before="5"/>
      </w:pPr>
    </w:p>
    <w:p w:rsidR="00921A02" w:rsidRDefault="003E4D5A">
      <w:pPr>
        <w:pStyle w:val="Heading4"/>
        <w:ind w:left="590"/>
        <w:jc w:val="both"/>
      </w:pPr>
      <w:r>
        <w:t>REFERENCE</w:t>
      </w:r>
      <w:r>
        <w:rPr>
          <w:spacing w:val="-7"/>
        </w:rPr>
        <w:t xml:space="preserve"> </w:t>
      </w:r>
      <w:r>
        <w:t>BOOKS</w:t>
      </w:r>
      <w:r>
        <w:rPr>
          <w:spacing w:val="-6"/>
        </w:rPr>
        <w:t xml:space="preserve"> </w:t>
      </w:r>
      <w:r>
        <w:t>/</w:t>
      </w:r>
      <w:r>
        <w:rPr>
          <w:spacing w:val="-7"/>
        </w:rPr>
        <w:t xml:space="preserve"> </w:t>
      </w:r>
      <w:r>
        <w:t>NAUTICAL</w:t>
      </w:r>
      <w:r>
        <w:rPr>
          <w:spacing w:val="-6"/>
        </w:rPr>
        <w:t xml:space="preserve"> </w:t>
      </w:r>
      <w:r>
        <w:rPr>
          <w:spacing w:val="-2"/>
        </w:rPr>
        <w:t>PUBLICATIONS</w:t>
      </w:r>
    </w:p>
    <w:p w:rsidR="00921A02" w:rsidRDefault="003E4D5A">
      <w:pPr>
        <w:pStyle w:val="ListParagraph"/>
        <w:numPr>
          <w:ilvl w:val="0"/>
          <w:numId w:val="129"/>
        </w:numPr>
        <w:tabs>
          <w:tab w:val="left" w:pos="2029"/>
        </w:tabs>
        <w:spacing w:before="33" w:line="252" w:lineRule="exact"/>
        <w:ind w:left="2029" w:hanging="359"/>
      </w:pPr>
      <w:r>
        <w:t>Principles</w:t>
      </w:r>
      <w:r>
        <w:rPr>
          <w:spacing w:val="-5"/>
        </w:rPr>
        <w:t xml:space="preserve"> </w:t>
      </w:r>
      <w:r>
        <w:t>of</w:t>
      </w:r>
      <w:r>
        <w:rPr>
          <w:spacing w:val="-4"/>
        </w:rPr>
        <w:t xml:space="preserve"> </w:t>
      </w:r>
      <w:r>
        <w:t>Navigation</w:t>
      </w:r>
      <w:r>
        <w:rPr>
          <w:spacing w:val="-3"/>
        </w:rPr>
        <w:t xml:space="preserve"> </w:t>
      </w:r>
      <w:r>
        <w:t>by</w:t>
      </w:r>
      <w:r>
        <w:rPr>
          <w:spacing w:val="-5"/>
        </w:rPr>
        <w:t xml:space="preserve"> </w:t>
      </w:r>
      <w:r>
        <w:rPr>
          <w:spacing w:val="-2"/>
        </w:rPr>
        <w:t>Capt.T.K.Joseph/Rewari</w:t>
      </w:r>
    </w:p>
    <w:p w:rsidR="00921A02" w:rsidRDefault="003E4D5A">
      <w:pPr>
        <w:pStyle w:val="ListParagraph"/>
        <w:numPr>
          <w:ilvl w:val="0"/>
          <w:numId w:val="129"/>
        </w:numPr>
        <w:tabs>
          <w:tab w:val="left" w:pos="2029"/>
        </w:tabs>
        <w:spacing w:line="252" w:lineRule="exact"/>
        <w:ind w:left="2029" w:hanging="359"/>
      </w:pPr>
      <w:r>
        <w:t>Nories</w:t>
      </w:r>
      <w:r>
        <w:rPr>
          <w:spacing w:val="-8"/>
        </w:rPr>
        <w:t xml:space="preserve"> </w:t>
      </w:r>
      <w:r>
        <w:rPr>
          <w:spacing w:val="-2"/>
        </w:rPr>
        <w:t>Tables</w:t>
      </w:r>
    </w:p>
    <w:p w:rsidR="00921A02" w:rsidRDefault="003E4D5A">
      <w:pPr>
        <w:pStyle w:val="ListParagraph"/>
        <w:numPr>
          <w:ilvl w:val="0"/>
          <w:numId w:val="129"/>
        </w:numPr>
        <w:tabs>
          <w:tab w:val="left" w:pos="2029"/>
        </w:tabs>
        <w:spacing w:before="1" w:line="252" w:lineRule="exact"/>
        <w:ind w:left="2029" w:hanging="359"/>
      </w:pPr>
      <w:r>
        <w:t>Nichols</w:t>
      </w:r>
      <w:r>
        <w:rPr>
          <w:spacing w:val="-3"/>
        </w:rPr>
        <w:t xml:space="preserve"> </w:t>
      </w:r>
      <w:r>
        <w:t>Concise</w:t>
      </w:r>
      <w:r>
        <w:rPr>
          <w:spacing w:val="-3"/>
        </w:rPr>
        <w:t xml:space="preserve"> </w:t>
      </w:r>
      <w:r>
        <w:t>Guide</w:t>
      </w:r>
      <w:r>
        <w:rPr>
          <w:spacing w:val="-1"/>
        </w:rPr>
        <w:t xml:space="preserve"> </w:t>
      </w:r>
      <w:r>
        <w:t>–</w:t>
      </w:r>
      <w:r>
        <w:rPr>
          <w:spacing w:val="-6"/>
        </w:rPr>
        <w:t xml:space="preserve"> </w:t>
      </w:r>
      <w:r>
        <w:t>Vol</w:t>
      </w:r>
      <w:r>
        <w:rPr>
          <w:spacing w:val="-1"/>
        </w:rPr>
        <w:t xml:space="preserve"> </w:t>
      </w:r>
      <w:r>
        <w:rPr>
          <w:spacing w:val="-10"/>
        </w:rPr>
        <w:t>1</w:t>
      </w:r>
    </w:p>
    <w:p w:rsidR="00921A02" w:rsidRDefault="003E4D5A">
      <w:pPr>
        <w:pStyle w:val="ListParagraph"/>
        <w:numPr>
          <w:ilvl w:val="0"/>
          <w:numId w:val="129"/>
        </w:numPr>
        <w:tabs>
          <w:tab w:val="left" w:pos="2029"/>
        </w:tabs>
        <w:spacing w:line="252" w:lineRule="exact"/>
        <w:ind w:left="2029" w:hanging="359"/>
      </w:pPr>
      <w:r>
        <w:t>Chartwork</w:t>
      </w:r>
      <w:r>
        <w:rPr>
          <w:spacing w:val="-6"/>
        </w:rPr>
        <w:t xml:space="preserve"> </w:t>
      </w:r>
      <w:r>
        <w:t>by-</w:t>
      </w:r>
      <w:r>
        <w:rPr>
          <w:spacing w:val="-6"/>
        </w:rPr>
        <w:t xml:space="preserve"> </w:t>
      </w:r>
      <w:r>
        <w:rPr>
          <w:spacing w:val="-2"/>
        </w:rPr>
        <w:t>Capt.SSChaudri</w:t>
      </w:r>
    </w:p>
    <w:p w:rsidR="00921A02" w:rsidRDefault="003E4D5A">
      <w:pPr>
        <w:pStyle w:val="ListParagraph"/>
        <w:numPr>
          <w:ilvl w:val="0"/>
          <w:numId w:val="129"/>
        </w:numPr>
        <w:tabs>
          <w:tab w:val="left" w:pos="2029"/>
        </w:tabs>
        <w:spacing w:before="1" w:line="252" w:lineRule="exact"/>
        <w:ind w:left="2029" w:hanging="359"/>
      </w:pPr>
      <w:r>
        <w:t>Practical</w:t>
      </w:r>
      <w:r>
        <w:rPr>
          <w:spacing w:val="-5"/>
        </w:rPr>
        <w:t xml:space="preserve"> </w:t>
      </w:r>
      <w:r>
        <w:t>Navigation-</w:t>
      </w:r>
      <w:r>
        <w:rPr>
          <w:spacing w:val="-8"/>
        </w:rPr>
        <w:t xml:space="preserve"> </w:t>
      </w:r>
      <w:r>
        <w:rPr>
          <w:spacing w:val="-2"/>
        </w:rPr>
        <w:t>Capt.H.Subramaniam</w:t>
      </w:r>
    </w:p>
    <w:p w:rsidR="00921A02" w:rsidRDefault="003E4D5A">
      <w:pPr>
        <w:pStyle w:val="ListParagraph"/>
        <w:numPr>
          <w:ilvl w:val="0"/>
          <w:numId w:val="129"/>
        </w:numPr>
        <w:tabs>
          <w:tab w:val="left" w:pos="2029"/>
        </w:tabs>
        <w:spacing w:line="252" w:lineRule="exact"/>
        <w:ind w:left="2029" w:hanging="359"/>
      </w:pPr>
      <w:r>
        <w:t>Chartwork</w:t>
      </w:r>
      <w:r>
        <w:rPr>
          <w:spacing w:val="-6"/>
        </w:rPr>
        <w:t xml:space="preserve"> </w:t>
      </w:r>
      <w:r>
        <w:t>–</w:t>
      </w:r>
      <w:r>
        <w:rPr>
          <w:spacing w:val="-4"/>
        </w:rPr>
        <w:t xml:space="preserve"> </w:t>
      </w:r>
      <w:r>
        <w:t>Nichols</w:t>
      </w:r>
      <w:r>
        <w:rPr>
          <w:spacing w:val="-3"/>
        </w:rPr>
        <w:t xml:space="preserve"> </w:t>
      </w:r>
      <w:r>
        <w:t>Concise</w:t>
      </w:r>
      <w:r>
        <w:rPr>
          <w:spacing w:val="-4"/>
        </w:rPr>
        <w:t xml:space="preserve"> </w:t>
      </w:r>
      <w:r>
        <w:t>Guide</w:t>
      </w:r>
      <w:r>
        <w:rPr>
          <w:spacing w:val="-6"/>
        </w:rPr>
        <w:t xml:space="preserve"> </w:t>
      </w:r>
      <w:r>
        <w:t>Volumes</w:t>
      </w:r>
      <w:r>
        <w:rPr>
          <w:spacing w:val="-3"/>
        </w:rPr>
        <w:t xml:space="preserve"> </w:t>
      </w:r>
      <w:r>
        <w:rPr>
          <w:spacing w:val="-5"/>
        </w:rPr>
        <w:t>1&amp;2</w:t>
      </w:r>
    </w:p>
    <w:p w:rsidR="00921A02" w:rsidRDefault="003E4D5A">
      <w:pPr>
        <w:pStyle w:val="ListParagraph"/>
        <w:numPr>
          <w:ilvl w:val="0"/>
          <w:numId w:val="129"/>
        </w:numPr>
        <w:tabs>
          <w:tab w:val="left" w:pos="2029"/>
        </w:tabs>
        <w:spacing w:line="252" w:lineRule="exact"/>
        <w:ind w:left="2029" w:hanging="359"/>
      </w:pPr>
      <w:r>
        <w:t>Chart</w:t>
      </w:r>
      <w:r>
        <w:rPr>
          <w:spacing w:val="-1"/>
        </w:rPr>
        <w:t xml:space="preserve"> </w:t>
      </w:r>
      <w:r>
        <w:t>work</w:t>
      </w:r>
      <w:r>
        <w:rPr>
          <w:spacing w:val="-5"/>
        </w:rPr>
        <w:t xml:space="preserve"> </w:t>
      </w:r>
      <w:r>
        <w:t>by</w:t>
      </w:r>
      <w:r>
        <w:rPr>
          <w:spacing w:val="-4"/>
        </w:rPr>
        <w:t xml:space="preserve"> </w:t>
      </w:r>
      <w:r>
        <w:rPr>
          <w:spacing w:val="-2"/>
        </w:rPr>
        <w:t>D.A.Moore-</w:t>
      </w:r>
    </w:p>
    <w:p w:rsidR="00921A02" w:rsidRDefault="003E4D5A">
      <w:pPr>
        <w:pStyle w:val="ListParagraph"/>
        <w:numPr>
          <w:ilvl w:val="0"/>
          <w:numId w:val="129"/>
        </w:numPr>
        <w:tabs>
          <w:tab w:val="left" w:pos="2029"/>
        </w:tabs>
        <w:spacing w:before="2" w:line="252" w:lineRule="exact"/>
        <w:ind w:left="2029" w:hanging="359"/>
      </w:pPr>
      <w:r>
        <w:t>Chartwork</w:t>
      </w:r>
      <w:r>
        <w:rPr>
          <w:spacing w:val="-6"/>
        </w:rPr>
        <w:t xml:space="preserve"> </w:t>
      </w:r>
      <w:r>
        <w:t>by</w:t>
      </w:r>
      <w:r>
        <w:rPr>
          <w:spacing w:val="-5"/>
        </w:rPr>
        <w:t xml:space="preserve"> </w:t>
      </w:r>
      <w:r>
        <w:rPr>
          <w:spacing w:val="-2"/>
        </w:rPr>
        <w:t>Sharma</w:t>
      </w:r>
    </w:p>
    <w:p w:rsidR="00921A02" w:rsidRDefault="003E4D5A">
      <w:pPr>
        <w:pStyle w:val="ListParagraph"/>
        <w:numPr>
          <w:ilvl w:val="0"/>
          <w:numId w:val="129"/>
        </w:numPr>
        <w:tabs>
          <w:tab w:val="left" w:pos="2029"/>
        </w:tabs>
        <w:spacing w:line="252" w:lineRule="exact"/>
        <w:ind w:left="2029" w:hanging="359"/>
      </w:pPr>
      <w:r>
        <w:t>Admiralty</w:t>
      </w:r>
      <w:r>
        <w:rPr>
          <w:spacing w:val="-9"/>
        </w:rPr>
        <w:t xml:space="preserve"> </w:t>
      </w:r>
      <w:r>
        <w:t>Manual</w:t>
      </w:r>
      <w:r>
        <w:rPr>
          <w:spacing w:val="-3"/>
        </w:rPr>
        <w:t xml:space="preserve"> </w:t>
      </w:r>
      <w:r>
        <w:t>of</w:t>
      </w:r>
      <w:r>
        <w:rPr>
          <w:spacing w:val="-3"/>
        </w:rPr>
        <w:t xml:space="preserve"> </w:t>
      </w:r>
      <w:r>
        <w:rPr>
          <w:spacing w:val="-2"/>
        </w:rPr>
        <w:t>Navigation</w:t>
      </w:r>
    </w:p>
    <w:p w:rsidR="00921A02" w:rsidRDefault="003E4D5A">
      <w:pPr>
        <w:pStyle w:val="ListParagraph"/>
        <w:numPr>
          <w:ilvl w:val="0"/>
          <w:numId w:val="129"/>
        </w:numPr>
        <w:tabs>
          <w:tab w:val="left" w:pos="2029"/>
        </w:tabs>
        <w:spacing w:before="1" w:line="253" w:lineRule="exact"/>
        <w:ind w:left="2029" w:hanging="359"/>
      </w:pPr>
      <w:r>
        <w:t>INTERCO</w:t>
      </w:r>
      <w:r>
        <w:rPr>
          <w:spacing w:val="-7"/>
        </w:rPr>
        <w:t xml:space="preserve"> </w:t>
      </w:r>
      <w:r>
        <w:rPr>
          <w:spacing w:val="-2"/>
        </w:rPr>
        <w:t>Signals</w:t>
      </w:r>
    </w:p>
    <w:p w:rsidR="00921A02" w:rsidRDefault="003E4D5A">
      <w:pPr>
        <w:pStyle w:val="ListParagraph"/>
        <w:numPr>
          <w:ilvl w:val="0"/>
          <w:numId w:val="129"/>
        </w:numPr>
        <w:tabs>
          <w:tab w:val="left" w:pos="2029"/>
        </w:tabs>
        <w:spacing w:line="252" w:lineRule="exact"/>
        <w:ind w:left="2029" w:hanging="359"/>
      </w:pPr>
      <w:r>
        <w:t>Fog</w:t>
      </w:r>
      <w:r>
        <w:rPr>
          <w:spacing w:val="-3"/>
        </w:rPr>
        <w:t xml:space="preserve"> </w:t>
      </w:r>
      <w:r>
        <w:rPr>
          <w:spacing w:val="-2"/>
        </w:rPr>
        <w:t>Signals.</w:t>
      </w:r>
    </w:p>
    <w:p w:rsidR="00921A02" w:rsidRDefault="003E4D5A">
      <w:pPr>
        <w:pStyle w:val="ListParagraph"/>
        <w:numPr>
          <w:ilvl w:val="0"/>
          <w:numId w:val="129"/>
        </w:numPr>
        <w:tabs>
          <w:tab w:val="left" w:pos="2029"/>
        </w:tabs>
        <w:spacing w:line="252" w:lineRule="exact"/>
        <w:ind w:left="2029" w:hanging="359"/>
      </w:pPr>
      <w:r>
        <w:t>Compass</w:t>
      </w:r>
      <w:r>
        <w:rPr>
          <w:spacing w:val="-6"/>
        </w:rPr>
        <w:t xml:space="preserve"> </w:t>
      </w:r>
      <w:r>
        <w:t>error</w:t>
      </w:r>
      <w:r>
        <w:rPr>
          <w:spacing w:val="-4"/>
        </w:rPr>
        <w:t xml:space="preserve"> Book-</w:t>
      </w:r>
    </w:p>
    <w:p w:rsidR="00921A02" w:rsidRDefault="00921A02">
      <w:pPr>
        <w:pStyle w:val="ListParagraph"/>
        <w:spacing w:line="252" w:lineRule="exact"/>
        <w:sectPr w:rsidR="00921A02">
          <w:pgSz w:w="11910" w:h="16840"/>
          <w:pgMar w:top="1360" w:right="0" w:bottom="280" w:left="0" w:header="720" w:footer="720" w:gutter="0"/>
          <w:cols w:space="720"/>
        </w:sect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0"/>
        <w:gridCol w:w="8846"/>
      </w:tblGrid>
      <w:tr w:rsidR="00921A02">
        <w:trPr>
          <w:trHeight w:val="9631"/>
        </w:trPr>
        <w:tc>
          <w:tcPr>
            <w:tcW w:w="10946" w:type="dxa"/>
            <w:gridSpan w:val="2"/>
            <w:tcBorders>
              <w:bottom w:val="single" w:sz="18" w:space="0" w:color="000000"/>
            </w:tcBorders>
          </w:tcPr>
          <w:p w:rsidR="00921A02" w:rsidRDefault="003E4D5A">
            <w:pPr>
              <w:pStyle w:val="TableParagraph"/>
              <w:numPr>
                <w:ilvl w:val="0"/>
                <w:numId w:val="128"/>
              </w:numPr>
              <w:tabs>
                <w:tab w:val="left" w:pos="1547"/>
              </w:tabs>
              <w:spacing w:line="247" w:lineRule="exact"/>
              <w:ind w:left="1547" w:hanging="359"/>
            </w:pPr>
            <w:r>
              <w:lastRenderedPageBreak/>
              <w:t>Deck</w:t>
            </w:r>
            <w:r>
              <w:rPr>
                <w:spacing w:val="-5"/>
              </w:rPr>
              <w:t xml:space="preserve"> </w:t>
            </w:r>
            <w:r>
              <w:t>Log</w:t>
            </w:r>
            <w:r>
              <w:rPr>
                <w:spacing w:val="-4"/>
              </w:rPr>
              <w:t xml:space="preserve"> </w:t>
            </w:r>
            <w:r>
              <w:t>Book</w:t>
            </w:r>
            <w:r>
              <w:rPr>
                <w:spacing w:val="-4"/>
              </w:rPr>
              <w:t xml:space="preserve"> </w:t>
            </w:r>
            <w:r>
              <w:t>(</w:t>
            </w:r>
            <w:r>
              <w:rPr>
                <w:spacing w:val="-2"/>
              </w:rPr>
              <w:t xml:space="preserve"> </w:t>
            </w:r>
            <w:r>
              <w:t>Bridge</w:t>
            </w:r>
            <w:r>
              <w:rPr>
                <w:spacing w:val="-1"/>
              </w:rPr>
              <w:t xml:space="preserve"> </w:t>
            </w:r>
            <w:r>
              <w:t>Log</w:t>
            </w:r>
            <w:r>
              <w:rPr>
                <w:spacing w:val="-4"/>
              </w:rPr>
              <w:t xml:space="preserve"> Book)</w:t>
            </w:r>
          </w:p>
          <w:p w:rsidR="00921A02" w:rsidRDefault="003E4D5A">
            <w:pPr>
              <w:pStyle w:val="TableParagraph"/>
              <w:numPr>
                <w:ilvl w:val="0"/>
                <w:numId w:val="128"/>
              </w:numPr>
              <w:tabs>
                <w:tab w:val="left" w:pos="1547"/>
              </w:tabs>
              <w:spacing w:before="1" w:line="252" w:lineRule="exact"/>
              <w:ind w:left="1547" w:hanging="359"/>
            </w:pPr>
            <w:r>
              <w:t>Bell</w:t>
            </w:r>
            <w:r>
              <w:rPr>
                <w:spacing w:val="-1"/>
              </w:rPr>
              <w:t xml:space="preserve"> </w:t>
            </w:r>
            <w:r>
              <w:t>Book</w:t>
            </w:r>
            <w:r>
              <w:rPr>
                <w:spacing w:val="-4"/>
              </w:rPr>
              <w:t xml:space="preserve"> </w:t>
            </w:r>
            <w:r>
              <w:t>(</w:t>
            </w:r>
            <w:r>
              <w:rPr>
                <w:spacing w:val="-4"/>
              </w:rPr>
              <w:t xml:space="preserve"> </w:t>
            </w:r>
            <w:r>
              <w:t>Movements</w:t>
            </w:r>
            <w:r>
              <w:rPr>
                <w:spacing w:val="-1"/>
              </w:rPr>
              <w:t xml:space="preserve"> </w:t>
            </w:r>
            <w:r>
              <w:rPr>
                <w:spacing w:val="-2"/>
              </w:rPr>
              <w:t>Book)-</w:t>
            </w:r>
          </w:p>
          <w:p w:rsidR="00921A02" w:rsidRDefault="003E4D5A">
            <w:pPr>
              <w:pStyle w:val="TableParagraph"/>
              <w:numPr>
                <w:ilvl w:val="0"/>
                <w:numId w:val="128"/>
              </w:numPr>
              <w:tabs>
                <w:tab w:val="left" w:pos="1547"/>
              </w:tabs>
              <w:spacing w:line="252" w:lineRule="exact"/>
              <w:ind w:left="1547" w:hanging="359"/>
            </w:pPr>
            <w:r>
              <w:rPr>
                <w:spacing w:val="-2"/>
              </w:rPr>
              <w:t>Nautical</w:t>
            </w:r>
            <w:r>
              <w:rPr>
                <w:spacing w:val="16"/>
              </w:rPr>
              <w:t xml:space="preserve"> </w:t>
            </w:r>
            <w:r>
              <w:rPr>
                <w:spacing w:val="-2"/>
              </w:rPr>
              <w:t>Almanac-</w:t>
            </w:r>
            <w:r>
              <w:rPr>
                <w:spacing w:val="-10"/>
              </w:rPr>
              <w:t>.</w:t>
            </w:r>
          </w:p>
          <w:p w:rsidR="00921A02" w:rsidRDefault="003E4D5A">
            <w:pPr>
              <w:pStyle w:val="TableParagraph"/>
              <w:numPr>
                <w:ilvl w:val="0"/>
                <w:numId w:val="128"/>
              </w:numPr>
              <w:tabs>
                <w:tab w:val="left" w:pos="1547"/>
              </w:tabs>
              <w:spacing w:line="252" w:lineRule="exact"/>
              <w:ind w:left="1547" w:hanging="359"/>
            </w:pPr>
            <w:r>
              <w:t>VHF</w:t>
            </w:r>
            <w:r>
              <w:rPr>
                <w:spacing w:val="-1"/>
              </w:rPr>
              <w:t xml:space="preserve"> </w:t>
            </w:r>
            <w:r>
              <w:rPr>
                <w:spacing w:val="-5"/>
              </w:rPr>
              <w:t>Log</w:t>
            </w:r>
          </w:p>
          <w:p w:rsidR="00921A02" w:rsidRDefault="003E4D5A">
            <w:pPr>
              <w:pStyle w:val="TableParagraph"/>
              <w:numPr>
                <w:ilvl w:val="0"/>
                <w:numId w:val="128"/>
              </w:numPr>
              <w:tabs>
                <w:tab w:val="left" w:pos="1547"/>
              </w:tabs>
              <w:spacing w:before="2" w:line="252" w:lineRule="exact"/>
              <w:ind w:left="1547" w:hanging="359"/>
            </w:pPr>
            <w:r>
              <w:t>Radar</w:t>
            </w:r>
            <w:r>
              <w:rPr>
                <w:spacing w:val="-1"/>
              </w:rPr>
              <w:t xml:space="preserve"> </w:t>
            </w:r>
            <w:r>
              <w:rPr>
                <w:spacing w:val="-5"/>
              </w:rPr>
              <w:t>Log</w:t>
            </w:r>
          </w:p>
          <w:p w:rsidR="00921A02" w:rsidRDefault="003E4D5A">
            <w:pPr>
              <w:pStyle w:val="TableParagraph"/>
              <w:numPr>
                <w:ilvl w:val="0"/>
                <w:numId w:val="128"/>
              </w:numPr>
              <w:tabs>
                <w:tab w:val="left" w:pos="1547"/>
              </w:tabs>
              <w:spacing w:line="252" w:lineRule="exact"/>
              <w:ind w:left="1547" w:hanging="359"/>
            </w:pPr>
            <w:r>
              <w:t>Deviation</w:t>
            </w:r>
            <w:r>
              <w:rPr>
                <w:spacing w:val="-6"/>
              </w:rPr>
              <w:t xml:space="preserve"> </w:t>
            </w:r>
            <w:r>
              <w:rPr>
                <w:spacing w:val="-2"/>
              </w:rPr>
              <w:t>chart</w:t>
            </w:r>
          </w:p>
          <w:p w:rsidR="00921A02" w:rsidRDefault="003E4D5A">
            <w:pPr>
              <w:pStyle w:val="TableParagraph"/>
              <w:numPr>
                <w:ilvl w:val="0"/>
                <w:numId w:val="128"/>
              </w:numPr>
              <w:tabs>
                <w:tab w:val="left" w:pos="1547"/>
              </w:tabs>
              <w:spacing w:before="1" w:line="252" w:lineRule="exact"/>
              <w:ind w:left="1547" w:hanging="359"/>
            </w:pPr>
            <w:r>
              <w:t>Guide</w:t>
            </w:r>
            <w:r>
              <w:rPr>
                <w:spacing w:val="-4"/>
              </w:rPr>
              <w:t xml:space="preserve"> </w:t>
            </w:r>
            <w:r>
              <w:t>to</w:t>
            </w:r>
            <w:r>
              <w:rPr>
                <w:spacing w:val="-1"/>
              </w:rPr>
              <w:t xml:space="preserve"> </w:t>
            </w:r>
            <w:r>
              <w:t xml:space="preserve">Port </w:t>
            </w:r>
            <w:r>
              <w:rPr>
                <w:spacing w:val="-2"/>
              </w:rPr>
              <w:t>Entry-</w:t>
            </w:r>
          </w:p>
          <w:p w:rsidR="00921A02" w:rsidRDefault="003E4D5A">
            <w:pPr>
              <w:pStyle w:val="TableParagraph"/>
              <w:numPr>
                <w:ilvl w:val="0"/>
                <w:numId w:val="128"/>
              </w:numPr>
              <w:tabs>
                <w:tab w:val="left" w:pos="1547"/>
              </w:tabs>
              <w:spacing w:line="252" w:lineRule="exact"/>
              <w:ind w:left="1547" w:hanging="359"/>
            </w:pPr>
            <w:r>
              <w:t>Admiralty</w:t>
            </w:r>
            <w:r>
              <w:rPr>
                <w:spacing w:val="-8"/>
              </w:rPr>
              <w:t xml:space="preserve"> </w:t>
            </w:r>
            <w:r>
              <w:t>Distance</w:t>
            </w:r>
            <w:r>
              <w:rPr>
                <w:spacing w:val="-7"/>
              </w:rPr>
              <w:t xml:space="preserve"> </w:t>
            </w:r>
            <w:r>
              <w:rPr>
                <w:spacing w:val="-2"/>
              </w:rPr>
              <w:t>Tables-</w:t>
            </w:r>
          </w:p>
          <w:p w:rsidR="00921A02" w:rsidRDefault="003E4D5A">
            <w:pPr>
              <w:pStyle w:val="TableParagraph"/>
              <w:numPr>
                <w:ilvl w:val="0"/>
                <w:numId w:val="128"/>
              </w:numPr>
              <w:tabs>
                <w:tab w:val="left" w:pos="1547"/>
              </w:tabs>
              <w:spacing w:line="252" w:lineRule="exact"/>
              <w:ind w:left="1547" w:hanging="359"/>
            </w:pPr>
            <w:r>
              <w:t>Brown’s</w:t>
            </w:r>
            <w:r>
              <w:rPr>
                <w:spacing w:val="-4"/>
              </w:rPr>
              <w:t xml:space="preserve"> </w:t>
            </w:r>
            <w:r>
              <w:rPr>
                <w:spacing w:val="-2"/>
              </w:rPr>
              <w:t>Almanac-</w:t>
            </w:r>
          </w:p>
          <w:p w:rsidR="00921A02" w:rsidRDefault="003E4D5A">
            <w:pPr>
              <w:pStyle w:val="TableParagraph"/>
              <w:numPr>
                <w:ilvl w:val="0"/>
                <w:numId w:val="128"/>
              </w:numPr>
              <w:tabs>
                <w:tab w:val="left" w:pos="1547"/>
              </w:tabs>
              <w:spacing w:before="1" w:line="252" w:lineRule="exact"/>
              <w:ind w:left="1547" w:hanging="359"/>
            </w:pPr>
            <w:r>
              <w:t>Echo</w:t>
            </w:r>
            <w:r>
              <w:rPr>
                <w:spacing w:val="-2"/>
              </w:rPr>
              <w:t xml:space="preserve"> </w:t>
            </w:r>
            <w:r>
              <w:t xml:space="preserve">Sounder </w:t>
            </w:r>
            <w:r>
              <w:rPr>
                <w:spacing w:val="-5"/>
              </w:rPr>
              <w:t>Log</w:t>
            </w:r>
          </w:p>
          <w:p w:rsidR="00921A02" w:rsidRDefault="003E4D5A">
            <w:pPr>
              <w:pStyle w:val="TableParagraph"/>
              <w:numPr>
                <w:ilvl w:val="0"/>
                <w:numId w:val="128"/>
              </w:numPr>
              <w:tabs>
                <w:tab w:val="left" w:pos="1547"/>
              </w:tabs>
              <w:spacing w:line="252" w:lineRule="exact"/>
              <w:ind w:left="1547" w:hanging="359"/>
            </w:pPr>
            <w:r>
              <w:t>Radar</w:t>
            </w:r>
            <w:r>
              <w:rPr>
                <w:spacing w:val="-5"/>
              </w:rPr>
              <w:t xml:space="preserve"> </w:t>
            </w:r>
            <w:r>
              <w:t>Plotting</w:t>
            </w:r>
            <w:r>
              <w:rPr>
                <w:spacing w:val="-6"/>
              </w:rPr>
              <w:t xml:space="preserve"> </w:t>
            </w:r>
            <w:r>
              <w:rPr>
                <w:spacing w:val="-2"/>
              </w:rPr>
              <w:t>Sheets</w:t>
            </w:r>
          </w:p>
          <w:p w:rsidR="00921A02" w:rsidRDefault="003E4D5A">
            <w:pPr>
              <w:pStyle w:val="TableParagraph"/>
              <w:numPr>
                <w:ilvl w:val="0"/>
                <w:numId w:val="128"/>
              </w:numPr>
              <w:tabs>
                <w:tab w:val="left" w:pos="1547"/>
              </w:tabs>
              <w:spacing w:before="2" w:line="252" w:lineRule="exact"/>
              <w:ind w:left="1547" w:hanging="359"/>
            </w:pPr>
            <w:r>
              <w:t>Tidal</w:t>
            </w:r>
            <w:r>
              <w:rPr>
                <w:spacing w:val="-2"/>
              </w:rPr>
              <w:t xml:space="preserve"> </w:t>
            </w:r>
            <w:r>
              <w:t>Atlasses</w:t>
            </w:r>
            <w:r>
              <w:rPr>
                <w:spacing w:val="-5"/>
              </w:rPr>
              <w:t xml:space="preserve"> </w:t>
            </w:r>
            <w:r>
              <w:t>for</w:t>
            </w:r>
            <w:r>
              <w:rPr>
                <w:spacing w:val="-3"/>
              </w:rPr>
              <w:t xml:space="preserve"> </w:t>
            </w:r>
            <w:r>
              <w:t>English</w:t>
            </w:r>
            <w:r>
              <w:rPr>
                <w:spacing w:val="-4"/>
              </w:rPr>
              <w:t xml:space="preserve"> </w:t>
            </w:r>
            <w:r>
              <w:t>Channel</w:t>
            </w:r>
            <w:r>
              <w:rPr>
                <w:spacing w:val="-5"/>
              </w:rPr>
              <w:t xml:space="preserve"> </w:t>
            </w:r>
            <w:r>
              <w:t>and</w:t>
            </w:r>
            <w:r>
              <w:rPr>
                <w:spacing w:val="-5"/>
              </w:rPr>
              <w:t xml:space="preserve"> </w:t>
            </w:r>
            <w:r>
              <w:t>Malacca</w:t>
            </w:r>
            <w:r>
              <w:rPr>
                <w:spacing w:val="-2"/>
              </w:rPr>
              <w:t xml:space="preserve"> Straits.</w:t>
            </w:r>
          </w:p>
          <w:p w:rsidR="00921A02" w:rsidRDefault="003E4D5A">
            <w:pPr>
              <w:pStyle w:val="TableParagraph"/>
              <w:numPr>
                <w:ilvl w:val="0"/>
                <w:numId w:val="128"/>
              </w:numPr>
              <w:tabs>
                <w:tab w:val="left" w:pos="1547"/>
              </w:tabs>
              <w:spacing w:line="252" w:lineRule="exact"/>
              <w:ind w:left="1547" w:hanging="359"/>
            </w:pPr>
            <w:r>
              <w:t>IALA</w:t>
            </w:r>
            <w:r>
              <w:rPr>
                <w:spacing w:val="-4"/>
              </w:rPr>
              <w:t xml:space="preserve"> </w:t>
            </w:r>
            <w:r>
              <w:t>–</w:t>
            </w:r>
            <w:r>
              <w:rPr>
                <w:spacing w:val="-2"/>
              </w:rPr>
              <w:t xml:space="preserve"> NP735.</w:t>
            </w:r>
          </w:p>
          <w:p w:rsidR="00921A02" w:rsidRDefault="003E4D5A">
            <w:pPr>
              <w:pStyle w:val="TableParagraph"/>
              <w:numPr>
                <w:ilvl w:val="0"/>
                <w:numId w:val="128"/>
              </w:numPr>
              <w:tabs>
                <w:tab w:val="left" w:pos="1547"/>
              </w:tabs>
              <w:ind w:left="1547" w:hanging="359"/>
            </w:pPr>
            <w:r>
              <w:t>Admiralty</w:t>
            </w:r>
            <w:r>
              <w:rPr>
                <w:spacing w:val="-6"/>
              </w:rPr>
              <w:t xml:space="preserve"> </w:t>
            </w:r>
            <w:r>
              <w:t>Tide</w:t>
            </w:r>
            <w:r>
              <w:rPr>
                <w:spacing w:val="-4"/>
              </w:rPr>
              <w:t xml:space="preserve"> </w:t>
            </w:r>
            <w:r>
              <w:t>Tables-</w:t>
            </w:r>
            <w:r>
              <w:rPr>
                <w:spacing w:val="-7"/>
              </w:rPr>
              <w:t xml:space="preserve"> </w:t>
            </w:r>
            <w:r>
              <w:t>All</w:t>
            </w:r>
            <w:r>
              <w:rPr>
                <w:spacing w:val="-1"/>
              </w:rPr>
              <w:t xml:space="preserve"> </w:t>
            </w:r>
            <w:r>
              <w:t>volumes</w:t>
            </w:r>
            <w:r>
              <w:rPr>
                <w:spacing w:val="-3"/>
              </w:rPr>
              <w:t xml:space="preserve"> </w:t>
            </w:r>
            <w:r>
              <w:t>current</w:t>
            </w:r>
            <w:r>
              <w:rPr>
                <w:spacing w:val="-1"/>
              </w:rPr>
              <w:t xml:space="preserve"> </w:t>
            </w:r>
            <w:r>
              <w:rPr>
                <w:spacing w:val="-4"/>
              </w:rPr>
              <w:t>year</w:t>
            </w:r>
          </w:p>
          <w:p w:rsidR="00921A02" w:rsidRDefault="003E4D5A">
            <w:pPr>
              <w:pStyle w:val="TableParagraph"/>
              <w:numPr>
                <w:ilvl w:val="0"/>
                <w:numId w:val="128"/>
              </w:numPr>
              <w:tabs>
                <w:tab w:val="left" w:pos="1547"/>
              </w:tabs>
              <w:spacing w:before="1" w:line="252" w:lineRule="exact"/>
              <w:ind w:left="1547" w:hanging="359"/>
            </w:pPr>
            <w:r>
              <w:t>Admiralty</w:t>
            </w:r>
            <w:r>
              <w:rPr>
                <w:spacing w:val="-6"/>
              </w:rPr>
              <w:t xml:space="preserve"> </w:t>
            </w:r>
            <w:r>
              <w:t>Tide</w:t>
            </w:r>
            <w:r>
              <w:rPr>
                <w:spacing w:val="-5"/>
              </w:rPr>
              <w:t xml:space="preserve"> </w:t>
            </w:r>
            <w:r>
              <w:t>Tables,</w:t>
            </w:r>
            <w:r>
              <w:rPr>
                <w:spacing w:val="-3"/>
              </w:rPr>
              <w:t xml:space="preserve"> </w:t>
            </w:r>
            <w:r>
              <w:t>abridged</w:t>
            </w:r>
            <w:r>
              <w:rPr>
                <w:spacing w:val="-3"/>
              </w:rPr>
              <w:t xml:space="preserve"> </w:t>
            </w:r>
            <w:r>
              <w:t>for</w:t>
            </w:r>
            <w:r>
              <w:rPr>
                <w:spacing w:val="-3"/>
              </w:rPr>
              <w:t xml:space="preserve"> </w:t>
            </w:r>
            <w:r>
              <w:t>1992,</w:t>
            </w:r>
            <w:r>
              <w:rPr>
                <w:spacing w:val="-3"/>
              </w:rPr>
              <w:t xml:space="preserve"> </w:t>
            </w:r>
            <w:r>
              <w:t>all</w:t>
            </w:r>
            <w:r>
              <w:rPr>
                <w:spacing w:val="-1"/>
              </w:rPr>
              <w:t xml:space="preserve"> </w:t>
            </w:r>
            <w:r>
              <w:rPr>
                <w:spacing w:val="-2"/>
              </w:rPr>
              <w:t>volumes</w:t>
            </w:r>
          </w:p>
          <w:p w:rsidR="00921A02" w:rsidRDefault="003E4D5A">
            <w:pPr>
              <w:pStyle w:val="TableParagraph"/>
              <w:numPr>
                <w:ilvl w:val="0"/>
                <w:numId w:val="128"/>
              </w:numPr>
              <w:tabs>
                <w:tab w:val="left" w:pos="1547"/>
              </w:tabs>
              <w:spacing w:line="252" w:lineRule="exact"/>
              <w:ind w:left="1547" w:hanging="359"/>
            </w:pPr>
            <w:r>
              <w:t>Indian</w:t>
            </w:r>
            <w:r>
              <w:rPr>
                <w:spacing w:val="-5"/>
              </w:rPr>
              <w:t xml:space="preserve"> </w:t>
            </w:r>
            <w:r>
              <w:t>Notices</w:t>
            </w:r>
            <w:r>
              <w:rPr>
                <w:spacing w:val="-2"/>
              </w:rPr>
              <w:t xml:space="preserve"> </w:t>
            </w:r>
            <w:r>
              <w:t>to</w:t>
            </w:r>
            <w:r>
              <w:rPr>
                <w:spacing w:val="-3"/>
              </w:rPr>
              <w:t xml:space="preserve"> </w:t>
            </w:r>
            <w:r>
              <w:t>Mariners,</w:t>
            </w:r>
            <w:r>
              <w:rPr>
                <w:spacing w:val="-4"/>
              </w:rPr>
              <w:t xml:space="preserve"> </w:t>
            </w:r>
            <w:r>
              <w:t>Annual</w:t>
            </w:r>
            <w:r>
              <w:rPr>
                <w:spacing w:val="-4"/>
              </w:rPr>
              <w:t xml:space="preserve"> </w:t>
            </w:r>
            <w:r>
              <w:t>etc</w:t>
            </w:r>
            <w:r>
              <w:rPr>
                <w:spacing w:val="-3"/>
              </w:rPr>
              <w:t xml:space="preserve"> </w:t>
            </w:r>
            <w:r>
              <w:t>–</w:t>
            </w:r>
            <w:r>
              <w:rPr>
                <w:spacing w:val="-2"/>
              </w:rPr>
              <w:t xml:space="preserve"> </w:t>
            </w:r>
            <w:r>
              <w:t>One</w:t>
            </w:r>
            <w:r>
              <w:rPr>
                <w:spacing w:val="-4"/>
              </w:rPr>
              <w:t xml:space="preserve"> </w:t>
            </w:r>
            <w:r>
              <w:t>full</w:t>
            </w:r>
            <w:r>
              <w:rPr>
                <w:spacing w:val="-2"/>
              </w:rPr>
              <w:t xml:space="preserve"> </w:t>
            </w:r>
            <w:r>
              <w:t>set</w:t>
            </w:r>
            <w:r>
              <w:rPr>
                <w:spacing w:val="-1"/>
              </w:rPr>
              <w:t xml:space="preserve"> </w:t>
            </w:r>
            <w:r>
              <w:t>IMO</w:t>
            </w:r>
            <w:r>
              <w:rPr>
                <w:spacing w:val="-3"/>
              </w:rPr>
              <w:t xml:space="preserve"> </w:t>
            </w:r>
            <w:r>
              <w:t>Publication</w:t>
            </w:r>
            <w:r>
              <w:rPr>
                <w:spacing w:val="-2"/>
              </w:rPr>
              <w:t xml:space="preserve"> </w:t>
            </w:r>
            <w:r>
              <w:t>on</w:t>
            </w:r>
            <w:r>
              <w:rPr>
                <w:spacing w:val="-2"/>
              </w:rPr>
              <w:t xml:space="preserve"> Routeing</w:t>
            </w:r>
          </w:p>
          <w:p w:rsidR="00921A02" w:rsidRDefault="003E4D5A">
            <w:pPr>
              <w:pStyle w:val="TableParagraph"/>
              <w:numPr>
                <w:ilvl w:val="0"/>
                <w:numId w:val="128"/>
              </w:numPr>
              <w:tabs>
                <w:tab w:val="left" w:pos="1547"/>
              </w:tabs>
              <w:spacing w:before="1" w:line="252" w:lineRule="exact"/>
              <w:ind w:left="1547" w:hanging="359"/>
            </w:pPr>
            <w:r>
              <w:t>NP294-</w:t>
            </w:r>
            <w:r>
              <w:rPr>
                <w:spacing w:val="-7"/>
              </w:rPr>
              <w:t xml:space="preserve"> </w:t>
            </w:r>
            <w:r>
              <w:t>Admiralty</w:t>
            </w:r>
            <w:r>
              <w:rPr>
                <w:spacing w:val="-5"/>
              </w:rPr>
              <w:t xml:space="preserve"> </w:t>
            </w:r>
            <w:r>
              <w:t>“How</w:t>
            </w:r>
            <w:r>
              <w:rPr>
                <w:spacing w:val="-4"/>
              </w:rPr>
              <w:t xml:space="preserve"> </w:t>
            </w:r>
            <w:r>
              <w:t>to</w:t>
            </w:r>
            <w:r>
              <w:rPr>
                <w:spacing w:val="-6"/>
              </w:rPr>
              <w:t xml:space="preserve"> </w:t>
            </w:r>
            <w:r>
              <w:t>keep</w:t>
            </w:r>
            <w:r>
              <w:rPr>
                <w:spacing w:val="-2"/>
              </w:rPr>
              <w:t xml:space="preserve"> </w:t>
            </w:r>
            <w:r>
              <w:t>chart</w:t>
            </w:r>
            <w:r>
              <w:rPr>
                <w:spacing w:val="-1"/>
              </w:rPr>
              <w:t xml:space="preserve"> </w:t>
            </w:r>
            <w:r>
              <w:rPr>
                <w:spacing w:val="-2"/>
              </w:rPr>
              <w:t>updated”</w:t>
            </w:r>
          </w:p>
          <w:p w:rsidR="00921A02" w:rsidRDefault="003E4D5A">
            <w:pPr>
              <w:pStyle w:val="TableParagraph"/>
              <w:numPr>
                <w:ilvl w:val="0"/>
                <w:numId w:val="128"/>
              </w:numPr>
              <w:tabs>
                <w:tab w:val="left" w:pos="1547"/>
              </w:tabs>
              <w:spacing w:line="252" w:lineRule="exact"/>
              <w:ind w:left="1547" w:hanging="359"/>
            </w:pPr>
            <w:r>
              <w:t>Modern</w:t>
            </w:r>
            <w:r>
              <w:rPr>
                <w:spacing w:val="-6"/>
              </w:rPr>
              <w:t xml:space="preserve"> </w:t>
            </w:r>
            <w:r>
              <w:t>Chartwork-</w:t>
            </w:r>
            <w:r>
              <w:rPr>
                <w:spacing w:val="-8"/>
              </w:rPr>
              <w:t xml:space="preserve"> </w:t>
            </w:r>
            <w:r>
              <w:rPr>
                <w:spacing w:val="-2"/>
              </w:rPr>
              <w:t>W.H.squair</w:t>
            </w:r>
          </w:p>
          <w:p w:rsidR="00921A02" w:rsidRDefault="003E4D5A">
            <w:pPr>
              <w:pStyle w:val="TableParagraph"/>
              <w:numPr>
                <w:ilvl w:val="0"/>
                <w:numId w:val="128"/>
              </w:numPr>
              <w:tabs>
                <w:tab w:val="left" w:pos="1547"/>
              </w:tabs>
              <w:spacing w:before="2" w:line="252" w:lineRule="exact"/>
              <w:ind w:left="1547" w:hanging="359"/>
            </w:pPr>
            <w:r>
              <w:t>IMO</w:t>
            </w:r>
            <w:r>
              <w:rPr>
                <w:spacing w:val="-5"/>
              </w:rPr>
              <w:t xml:space="preserve"> </w:t>
            </w:r>
            <w:r>
              <w:t>publications</w:t>
            </w:r>
            <w:r>
              <w:rPr>
                <w:spacing w:val="-4"/>
              </w:rPr>
              <w:t xml:space="preserve"> </w:t>
            </w:r>
            <w:r>
              <w:t>on</w:t>
            </w:r>
            <w:r>
              <w:rPr>
                <w:spacing w:val="-4"/>
              </w:rPr>
              <w:t xml:space="preserve"> </w:t>
            </w:r>
            <w:r>
              <w:t>Bridge</w:t>
            </w:r>
            <w:r>
              <w:rPr>
                <w:spacing w:val="-4"/>
              </w:rPr>
              <w:t xml:space="preserve"> </w:t>
            </w:r>
            <w:r>
              <w:t>Watchkeeping</w:t>
            </w:r>
            <w:r>
              <w:rPr>
                <w:spacing w:val="-7"/>
              </w:rPr>
              <w:t xml:space="preserve"> </w:t>
            </w:r>
            <w:r>
              <w:rPr>
                <w:spacing w:val="-2"/>
              </w:rPr>
              <w:t>Procedure</w:t>
            </w:r>
          </w:p>
          <w:p w:rsidR="00921A02" w:rsidRDefault="003E4D5A">
            <w:pPr>
              <w:pStyle w:val="TableParagraph"/>
              <w:numPr>
                <w:ilvl w:val="0"/>
                <w:numId w:val="128"/>
              </w:numPr>
              <w:tabs>
                <w:tab w:val="left" w:pos="1547"/>
              </w:tabs>
              <w:spacing w:line="252" w:lineRule="exact"/>
              <w:ind w:left="1547" w:hanging="359"/>
            </w:pPr>
            <w:r>
              <w:t>Weekly</w:t>
            </w:r>
            <w:r>
              <w:rPr>
                <w:spacing w:val="-6"/>
              </w:rPr>
              <w:t xml:space="preserve"> </w:t>
            </w:r>
            <w:r>
              <w:t>Notices</w:t>
            </w:r>
            <w:r>
              <w:rPr>
                <w:spacing w:val="-5"/>
              </w:rPr>
              <w:t xml:space="preserve"> </w:t>
            </w:r>
            <w:r>
              <w:t>to</w:t>
            </w:r>
            <w:r>
              <w:rPr>
                <w:spacing w:val="-3"/>
              </w:rPr>
              <w:t xml:space="preserve"> </w:t>
            </w:r>
            <w:r>
              <w:t>Mariners</w:t>
            </w:r>
            <w:r>
              <w:rPr>
                <w:spacing w:val="-1"/>
              </w:rPr>
              <w:t xml:space="preserve"> </w:t>
            </w:r>
            <w:r>
              <w:t>-</w:t>
            </w:r>
            <w:r>
              <w:rPr>
                <w:spacing w:val="-6"/>
              </w:rPr>
              <w:t xml:space="preserve"> </w:t>
            </w:r>
            <w:r>
              <w:rPr>
                <w:spacing w:val="-2"/>
              </w:rPr>
              <w:t>samples</w:t>
            </w:r>
          </w:p>
          <w:p w:rsidR="00921A02" w:rsidRDefault="003E4D5A">
            <w:pPr>
              <w:pStyle w:val="TableParagraph"/>
              <w:numPr>
                <w:ilvl w:val="0"/>
                <w:numId w:val="128"/>
              </w:numPr>
              <w:tabs>
                <w:tab w:val="left" w:pos="1547"/>
              </w:tabs>
              <w:spacing w:line="252" w:lineRule="exact"/>
              <w:ind w:left="1547" w:hanging="359"/>
            </w:pPr>
            <w:r>
              <w:t>Annual</w:t>
            </w:r>
            <w:r>
              <w:rPr>
                <w:spacing w:val="-2"/>
              </w:rPr>
              <w:t xml:space="preserve"> </w:t>
            </w:r>
            <w:r>
              <w:t>NTM-</w:t>
            </w:r>
            <w:r>
              <w:rPr>
                <w:spacing w:val="-7"/>
              </w:rPr>
              <w:t xml:space="preserve"> </w:t>
            </w:r>
            <w:r>
              <w:t>atleast</w:t>
            </w:r>
            <w:r>
              <w:rPr>
                <w:spacing w:val="-2"/>
              </w:rPr>
              <w:t xml:space="preserve"> </w:t>
            </w:r>
            <w:r>
              <w:t>for</w:t>
            </w:r>
            <w:r>
              <w:rPr>
                <w:spacing w:val="-3"/>
              </w:rPr>
              <w:t xml:space="preserve"> </w:t>
            </w:r>
            <w:r>
              <w:t>previous</w:t>
            </w:r>
            <w:r>
              <w:rPr>
                <w:spacing w:val="-3"/>
              </w:rPr>
              <w:t xml:space="preserve"> </w:t>
            </w:r>
            <w:r>
              <w:t>6</w:t>
            </w:r>
            <w:r>
              <w:rPr>
                <w:spacing w:val="-2"/>
              </w:rPr>
              <w:t xml:space="preserve"> </w:t>
            </w:r>
            <w:r>
              <w:rPr>
                <w:spacing w:val="-4"/>
              </w:rPr>
              <w:t>years</w:t>
            </w:r>
          </w:p>
          <w:p w:rsidR="00921A02" w:rsidRDefault="003E4D5A">
            <w:pPr>
              <w:pStyle w:val="TableParagraph"/>
              <w:numPr>
                <w:ilvl w:val="0"/>
                <w:numId w:val="128"/>
              </w:numPr>
              <w:tabs>
                <w:tab w:val="left" w:pos="1547"/>
              </w:tabs>
              <w:spacing w:before="1" w:line="252" w:lineRule="exact"/>
              <w:ind w:left="1547" w:hanging="359"/>
            </w:pPr>
            <w:r>
              <w:t>Cumulative</w:t>
            </w:r>
            <w:r>
              <w:rPr>
                <w:spacing w:val="-3"/>
              </w:rPr>
              <w:t xml:space="preserve"> </w:t>
            </w:r>
            <w:r>
              <w:t>NTMs-</w:t>
            </w:r>
            <w:r>
              <w:rPr>
                <w:spacing w:val="-7"/>
              </w:rPr>
              <w:t xml:space="preserve"> </w:t>
            </w:r>
            <w:r>
              <w:t>atleast</w:t>
            </w:r>
            <w:r>
              <w:rPr>
                <w:spacing w:val="-3"/>
              </w:rPr>
              <w:t xml:space="preserve"> </w:t>
            </w:r>
            <w:r>
              <w:t>for</w:t>
            </w:r>
            <w:r>
              <w:rPr>
                <w:spacing w:val="-3"/>
              </w:rPr>
              <w:t xml:space="preserve"> </w:t>
            </w:r>
            <w:r>
              <w:t>previous</w:t>
            </w:r>
            <w:r>
              <w:rPr>
                <w:spacing w:val="-4"/>
              </w:rPr>
              <w:t xml:space="preserve"> </w:t>
            </w:r>
            <w:r>
              <w:t>6</w:t>
            </w:r>
            <w:r>
              <w:rPr>
                <w:spacing w:val="-3"/>
              </w:rPr>
              <w:t xml:space="preserve"> </w:t>
            </w:r>
            <w:r>
              <w:t>years</w:t>
            </w:r>
            <w:r>
              <w:rPr>
                <w:spacing w:val="-4"/>
              </w:rPr>
              <w:t xml:space="preserve"> </w:t>
            </w:r>
            <w:r>
              <w:t>(e-</w:t>
            </w:r>
            <w:r>
              <w:rPr>
                <w:spacing w:val="-2"/>
              </w:rPr>
              <w:t>versions)</w:t>
            </w:r>
          </w:p>
          <w:p w:rsidR="00921A02" w:rsidRDefault="003E4D5A">
            <w:pPr>
              <w:pStyle w:val="TableParagraph"/>
              <w:numPr>
                <w:ilvl w:val="0"/>
                <w:numId w:val="128"/>
              </w:numPr>
              <w:tabs>
                <w:tab w:val="left" w:pos="1547"/>
              </w:tabs>
              <w:spacing w:line="252" w:lineRule="exact"/>
              <w:ind w:left="1547" w:hanging="359"/>
            </w:pPr>
            <w:r>
              <w:t>NP131-</w:t>
            </w:r>
            <w:r>
              <w:rPr>
                <w:spacing w:val="-7"/>
              </w:rPr>
              <w:t xml:space="preserve"> </w:t>
            </w:r>
            <w:r>
              <w:rPr>
                <w:spacing w:val="-2"/>
              </w:rPr>
              <w:t>Atleast</w:t>
            </w:r>
          </w:p>
          <w:p w:rsidR="00921A02" w:rsidRDefault="003E4D5A">
            <w:pPr>
              <w:pStyle w:val="TableParagraph"/>
              <w:numPr>
                <w:ilvl w:val="0"/>
                <w:numId w:val="128"/>
              </w:numPr>
              <w:tabs>
                <w:tab w:val="left" w:pos="1547"/>
              </w:tabs>
              <w:spacing w:before="2" w:line="252" w:lineRule="exact"/>
              <w:ind w:left="1547" w:hanging="359"/>
            </w:pPr>
            <w:r>
              <w:t>All</w:t>
            </w:r>
            <w:r>
              <w:rPr>
                <w:spacing w:val="-2"/>
              </w:rPr>
              <w:t xml:space="preserve"> </w:t>
            </w:r>
            <w:r>
              <w:t>7</w:t>
            </w:r>
            <w:r>
              <w:rPr>
                <w:spacing w:val="-2"/>
              </w:rPr>
              <w:t xml:space="preserve"> </w:t>
            </w:r>
            <w:r>
              <w:t>volumes</w:t>
            </w:r>
            <w:r>
              <w:rPr>
                <w:spacing w:val="-2"/>
              </w:rPr>
              <w:t xml:space="preserve"> </w:t>
            </w:r>
            <w:r>
              <w:t>of</w:t>
            </w:r>
            <w:r>
              <w:rPr>
                <w:spacing w:val="-2"/>
              </w:rPr>
              <w:t xml:space="preserve"> </w:t>
            </w:r>
            <w:r>
              <w:t>ALRS-</w:t>
            </w:r>
            <w:r>
              <w:rPr>
                <w:spacing w:val="-5"/>
              </w:rPr>
              <w:t xml:space="preserve"> </w:t>
            </w:r>
            <w:r>
              <w:t>one</w:t>
            </w:r>
            <w:r>
              <w:rPr>
                <w:spacing w:val="-2"/>
              </w:rPr>
              <w:t xml:space="preserve"> </w:t>
            </w:r>
            <w:r>
              <w:t>full</w:t>
            </w:r>
            <w:r>
              <w:rPr>
                <w:spacing w:val="-1"/>
              </w:rPr>
              <w:t xml:space="preserve"> </w:t>
            </w:r>
            <w:r>
              <w:rPr>
                <w:spacing w:val="-5"/>
              </w:rPr>
              <w:t>set</w:t>
            </w:r>
          </w:p>
          <w:p w:rsidR="00921A02" w:rsidRDefault="003E4D5A">
            <w:pPr>
              <w:pStyle w:val="TableParagraph"/>
              <w:numPr>
                <w:ilvl w:val="0"/>
                <w:numId w:val="128"/>
              </w:numPr>
              <w:tabs>
                <w:tab w:val="left" w:pos="1547"/>
              </w:tabs>
              <w:spacing w:line="252" w:lineRule="exact"/>
              <w:ind w:left="1547" w:hanging="359"/>
            </w:pPr>
            <w:r>
              <w:rPr>
                <w:spacing w:val="-2"/>
              </w:rPr>
              <w:t>NP100</w:t>
            </w:r>
          </w:p>
          <w:p w:rsidR="00921A02" w:rsidRDefault="003E4D5A">
            <w:pPr>
              <w:pStyle w:val="TableParagraph"/>
              <w:numPr>
                <w:ilvl w:val="0"/>
                <w:numId w:val="128"/>
              </w:numPr>
              <w:tabs>
                <w:tab w:val="left" w:pos="1547"/>
              </w:tabs>
              <w:spacing w:line="252" w:lineRule="exact"/>
              <w:ind w:left="1547" w:hanging="359"/>
            </w:pPr>
            <w:r>
              <w:t>Admiralty</w:t>
            </w:r>
            <w:r>
              <w:rPr>
                <w:spacing w:val="-6"/>
              </w:rPr>
              <w:t xml:space="preserve"> </w:t>
            </w:r>
            <w:r>
              <w:t>Sailing</w:t>
            </w:r>
            <w:r>
              <w:rPr>
                <w:spacing w:val="-6"/>
              </w:rPr>
              <w:t xml:space="preserve"> </w:t>
            </w:r>
            <w:r>
              <w:t>Directions-</w:t>
            </w:r>
            <w:r>
              <w:rPr>
                <w:spacing w:val="-8"/>
              </w:rPr>
              <w:t xml:space="preserve"> </w:t>
            </w:r>
            <w:r>
              <w:t>Full</w:t>
            </w:r>
            <w:r>
              <w:rPr>
                <w:spacing w:val="-2"/>
              </w:rPr>
              <w:t xml:space="preserve"> </w:t>
            </w:r>
            <w:r>
              <w:rPr>
                <w:spacing w:val="-5"/>
              </w:rPr>
              <w:t>set</w:t>
            </w:r>
          </w:p>
          <w:p w:rsidR="00921A02" w:rsidRDefault="003E4D5A">
            <w:pPr>
              <w:pStyle w:val="TableParagraph"/>
              <w:numPr>
                <w:ilvl w:val="0"/>
                <w:numId w:val="128"/>
              </w:numPr>
              <w:tabs>
                <w:tab w:val="left" w:pos="1547"/>
              </w:tabs>
              <w:spacing w:before="2" w:line="252" w:lineRule="exact"/>
              <w:ind w:left="1547" w:hanging="359"/>
            </w:pPr>
            <w:r>
              <w:t>Ocean</w:t>
            </w:r>
            <w:r>
              <w:rPr>
                <w:spacing w:val="-3"/>
              </w:rPr>
              <w:t xml:space="preserve"> </w:t>
            </w:r>
            <w:r>
              <w:t>Passages</w:t>
            </w:r>
            <w:r>
              <w:rPr>
                <w:spacing w:val="-3"/>
              </w:rPr>
              <w:t xml:space="preserve"> </w:t>
            </w:r>
            <w:r>
              <w:t>to</w:t>
            </w:r>
            <w:r>
              <w:rPr>
                <w:spacing w:val="-2"/>
              </w:rPr>
              <w:t xml:space="preserve"> </w:t>
            </w:r>
            <w:r>
              <w:t>the</w:t>
            </w:r>
            <w:r>
              <w:rPr>
                <w:spacing w:val="-2"/>
              </w:rPr>
              <w:t xml:space="preserve"> World</w:t>
            </w:r>
          </w:p>
          <w:p w:rsidR="00921A02" w:rsidRDefault="003E4D5A">
            <w:pPr>
              <w:pStyle w:val="TableParagraph"/>
              <w:numPr>
                <w:ilvl w:val="0"/>
                <w:numId w:val="128"/>
              </w:numPr>
              <w:tabs>
                <w:tab w:val="left" w:pos="1547"/>
              </w:tabs>
              <w:spacing w:line="252" w:lineRule="exact"/>
              <w:ind w:left="1547" w:hanging="359"/>
            </w:pPr>
            <w:r>
              <w:t>Marine</w:t>
            </w:r>
            <w:r>
              <w:rPr>
                <w:spacing w:val="-6"/>
              </w:rPr>
              <w:t xml:space="preserve"> </w:t>
            </w:r>
            <w:r>
              <w:t>Observer’s</w:t>
            </w:r>
            <w:r>
              <w:rPr>
                <w:spacing w:val="-5"/>
              </w:rPr>
              <w:t xml:space="preserve"> </w:t>
            </w:r>
            <w:r>
              <w:rPr>
                <w:spacing w:val="-2"/>
              </w:rPr>
              <w:t>Handbook</w:t>
            </w:r>
          </w:p>
          <w:p w:rsidR="00921A02" w:rsidRDefault="003E4D5A">
            <w:pPr>
              <w:pStyle w:val="TableParagraph"/>
              <w:numPr>
                <w:ilvl w:val="0"/>
                <w:numId w:val="128"/>
              </w:numPr>
              <w:tabs>
                <w:tab w:val="left" w:pos="1548"/>
              </w:tabs>
              <w:spacing w:before="1"/>
              <w:ind w:right="103"/>
            </w:pPr>
            <w:r>
              <w:t>Complete World Charts as per NP131, including Planning and roueting charts or atleast one full set of</w:t>
            </w:r>
            <w:r>
              <w:rPr>
                <w:spacing w:val="80"/>
              </w:rPr>
              <w:t xml:space="preserve"> </w:t>
            </w:r>
            <w:r>
              <w:t>charts covering Two Ports across two oceans.</w:t>
            </w:r>
          </w:p>
          <w:p w:rsidR="00921A02" w:rsidRDefault="003E4D5A">
            <w:pPr>
              <w:pStyle w:val="TableParagraph"/>
              <w:numPr>
                <w:ilvl w:val="0"/>
                <w:numId w:val="128"/>
              </w:numPr>
              <w:tabs>
                <w:tab w:val="left" w:pos="1547"/>
              </w:tabs>
              <w:spacing w:line="251" w:lineRule="exact"/>
              <w:ind w:left="1547" w:hanging="359"/>
            </w:pPr>
            <w:r>
              <w:t>Atleast</w:t>
            </w:r>
            <w:r>
              <w:rPr>
                <w:spacing w:val="-7"/>
              </w:rPr>
              <w:t xml:space="preserve"> </w:t>
            </w:r>
            <w:r>
              <w:t>all</w:t>
            </w:r>
            <w:r>
              <w:rPr>
                <w:spacing w:val="-3"/>
              </w:rPr>
              <w:t xml:space="preserve"> </w:t>
            </w:r>
            <w:r>
              <w:t>Gnomonic</w:t>
            </w:r>
            <w:r>
              <w:rPr>
                <w:spacing w:val="-4"/>
              </w:rPr>
              <w:t xml:space="preserve"> </w:t>
            </w:r>
            <w:r>
              <w:t>charts</w:t>
            </w:r>
            <w:r>
              <w:rPr>
                <w:spacing w:val="-4"/>
              </w:rPr>
              <w:t xml:space="preserve"> </w:t>
            </w:r>
            <w:r>
              <w:t>covering</w:t>
            </w:r>
            <w:r>
              <w:rPr>
                <w:spacing w:val="-7"/>
              </w:rPr>
              <w:t xml:space="preserve"> </w:t>
            </w:r>
            <w:r>
              <w:t>either</w:t>
            </w:r>
            <w:r>
              <w:rPr>
                <w:spacing w:val="-3"/>
              </w:rPr>
              <w:t xml:space="preserve"> </w:t>
            </w:r>
            <w:r>
              <w:t>Arctic</w:t>
            </w:r>
            <w:r>
              <w:rPr>
                <w:spacing w:val="-4"/>
              </w:rPr>
              <w:t xml:space="preserve"> </w:t>
            </w:r>
            <w:r>
              <w:t>or</w:t>
            </w:r>
            <w:r>
              <w:rPr>
                <w:spacing w:val="-5"/>
              </w:rPr>
              <w:t xml:space="preserve"> </w:t>
            </w:r>
            <w:r>
              <w:rPr>
                <w:spacing w:val="-2"/>
              </w:rPr>
              <w:t>Antartic</w:t>
            </w:r>
          </w:p>
          <w:p w:rsidR="00921A02" w:rsidRDefault="003E4D5A">
            <w:pPr>
              <w:pStyle w:val="TableParagraph"/>
              <w:numPr>
                <w:ilvl w:val="0"/>
                <w:numId w:val="128"/>
              </w:numPr>
              <w:tabs>
                <w:tab w:val="left" w:pos="1547"/>
              </w:tabs>
              <w:spacing w:before="1" w:line="252" w:lineRule="exact"/>
              <w:ind w:left="1547" w:hanging="359"/>
            </w:pPr>
            <w:r>
              <w:t>IMO</w:t>
            </w:r>
            <w:r>
              <w:rPr>
                <w:spacing w:val="-3"/>
              </w:rPr>
              <w:t xml:space="preserve"> </w:t>
            </w:r>
            <w:r>
              <w:t>Rules</w:t>
            </w:r>
            <w:r>
              <w:rPr>
                <w:spacing w:val="-3"/>
              </w:rPr>
              <w:t xml:space="preserve"> </w:t>
            </w:r>
            <w:r>
              <w:t>of</w:t>
            </w:r>
            <w:r>
              <w:rPr>
                <w:spacing w:val="-3"/>
              </w:rPr>
              <w:t xml:space="preserve"> </w:t>
            </w:r>
            <w:r>
              <w:t>the</w:t>
            </w:r>
            <w:r>
              <w:rPr>
                <w:spacing w:val="-2"/>
              </w:rPr>
              <w:t xml:space="preserve"> </w:t>
            </w:r>
            <w:r>
              <w:t>Road-</w:t>
            </w:r>
            <w:r>
              <w:rPr>
                <w:spacing w:val="-7"/>
              </w:rPr>
              <w:t xml:space="preserve"> </w:t>
            </w:r>
            <w:r>
              <w:t>Bhandarkar(Text</w:t>
            </w:r>
            <w:r>
              <w:rPr>
                <w:spacing w:val="-1"/>
              </w:rPr>
              <w:t xml:space="preserve"> </w:t>
            </w:r>
            <w:r>
              <w:rPr>
                <w:spacing w:val="-4"/>
              </w:rPr>
              <w:t>Book)</w:t>
            </w:r>
          </w:p>
          <w:p w:rsidR="00921A02" w:rsidRDefault="003E4D5A">
            <w:pPr>
              <w:pStyle w:val="TableParagraph"/>
              <w:numPr>
                <w:ilvl w:val="0"/>
                <w:numId w:val="128"/>
              </w:numPr>
              <w:tabs>
                <w:tab w:val="left" w:pos="1547"/>
              </w:tabs>
              <w:spacing w:line="252" w:lineRule="exact"/>
              <w:ind w:left="1547" w:hanging="359"/>
            </w:pPr>
            <w:r>
              <w:t>A</w:t>
            </w:r>
            <w:r>
              <w:rPr>
                <w:spacing w:val="-6"/>
              </w:rPr>
              <w:t xml:space="preserve"> </w:t>
            </w:r>
            <w:r>
              <w:t>Mariner’s</w:t>
            </w:r>
            <w:r>
              <w:rPr>
                <w:spacing w:val="-6"/>
              </w:rPr>
              <w:t xml:space="preserve"> </w:t>
            </w:r>
            <w:r>
              <w:t>Guide</w:t>
            </w:r>
            <w:r>
              <w:rPr>
                <w:spacing w:val="-6"/>
              </w:rPr>
              <w:t xml:space="preserve"> </w:t>
            </w:r>
            <w:r>
              <w:t>to</w:t>
            </w:r>
            <w:r>
              <w:rPr>
                <w:spacing w:val="-4"/>
              </w:rPr>
              <w:t xml:space="preserve"> </w:t>
            </w:r>
            <w:r>
              <w:t>Colregs-</w:t>
            </w:r>
            <w:r>
              <w:rPr>
                <w:spacing w:val="-2"/>
              </w:rPr>
              <w:t>Capt.Y.Chaabra</w:t>
            </w:r>
          </w:p>
          <w:p w:rsidR="00921A02" w:rsidRDefault="003E4D5A">
            <w:pPr>
              <w:pStyle w:val="TableParagraph"/>
              <w:numPr>
                <w:ilvl w:val="0"/>
                <w:numId w:val="128"/>
              </w:numPr>
              <w:tabs>
                <w:tab w:val="left" w:pos="1547"/>
              </w:tabs>
              <w:spacing w:before="2" w:line="252" w:lineRule="exact"/>
              <w:ind w:left="1547" w:hanging="359"/>
            </w:pPr>
            <w:r>
              <w:t>Sample</w:t>
            </w:r>
            <w:r>
              <w:rPr>
                <w:spacing w:val="-3"/>
              </w:rPr>
              <w:t xml:space="preserve"> </w:t>
            </w:r>
            <w:r>
              <w:t>Loran</w:t>
            </w:r>
            <w:r>
              <w:rPr>
                <w:spacing w:val="-3"/>
              </w:rPr>
              <w:t xml:space="preserve"> </w:t>
            </w:r>
            <w:r>
              <w:rPr>
                <w:spacing w:val="-2"/>
              </w:rPr>
              <w:t>charts.</w:t>
            </w:r>
          </w:p>
          <w:p w:rsidR="00921A02" w:rsidRDefault="003E4D5A">
            <w:pPr>
              <w:pStyle w:val="TableParagraph"/>
              <w:numPr>
                <w:ilvl w:val="0"/>
                <w:numId w:val="128"/>
              </w:numPr>
              <w:tabs>
                <w:tab w:val="left" w:pos="1547"/>
              </w:tabs>
              <w:spacing w:line="252" w:lineRule="exact"/>
              <w:ind w:left="1547" w:hanging="359"/>
            </w:pPr>
            <w:r>
              <w:t>Magnetic</w:t>
            </w:r>
            <w:r>
              <w:rPr>
                <w:spacing w:val="-5"/>
              </w:rPr>
              <w:t xml:space="preserve"> </w:t>
            </w:r>
            <w:r>
              <w:t>variation</w:t>
            </w:r>
            <w:r>
              <w:rPr>
                <w:spacing w:val="-4"/>
              </w:rPr>
              <w:t xml:space="preserve"> </w:t>
            </w:r>
            <w:r>
              <w:rPr>
                <w:spacing w:val="-2"/>
              </w:rPr>
              <w:t>charts-</w:t>
            </w:r>
          </w:p>
          <w:p w:rsidR="00921A02" w:rsidRDefault="003E4D5A">
            <w:pPr>
              <w:pStyle w:val="TableParagraph"/>
              <w:numPr>
                <w:ilvl w:val="0"/>
                <w:numId w:val="128"/>
              </w:numPr>
              <w:tabs>
                <w:tab w:val="left" w:pos="1547"/>
              </w:tabs>
              <w:spacing w:line="252" w:lineRule="exact"/>
              <w:ind w:left="1547" w:hanging="359"/>
            </w:pPr>
            <w:r>
              <w:t>Bathymetric</w:t>
            </w:r>
            <w:r>
              <w:rPr>
                <w:spacing w:val="-6"/>
              </w:rPr>
              <w:t xml:space="preserve"> </w:t>
            </w:r>
            <w:r>
              <w:rPr>
                <w:spacing w:val="-2"/>
              </w:rPr>
              <w:t>charts.</w:t>
            </w:r>
          </w:p>
          <w:p w:rsidR="00921A02" w:rsidRDefault="003E4D5A">
            <w:pPr>
              <w:pStyle w:val="TableParagraph"/>
              <w:numPr>
                <w:ilvl w:val="0"/>
                <w:numId w:val="128"/>
              </w:numPr>
              <w:tabs>
                <w:tab w:val="left" w:pos="1547"/>
              </w:tabs>
              <w:spacing w:before="1"/>
              <w:ind w:left="1547" w:hanging="359"/>
            </w:pPr>
            <w:r>
              <w:t>All</w:t>
            </w:r>
            <w:r>
              <w:rPr>
                <w:spacing w:val="-2"/>
              </w:rPr>
              <w:t xml:space="preserve"> </w:t>
            </w:r>
            <w:r>
              <w:t>volumes</w:t>
            </w:r>
            <w:r>
              <w:rPr>
                <w:spacing w:val="-2"/>
              </w:rPr>
              <w:t xml:space="preserve"> </w:t>
            </w:r>
            <w:r>
              <w:t>of</w:t>
            </w:r>
            <w:r>
              <w:rPr>
                <w:spacing w:val="-3"/>
              </w:rPr>
              <w:t xml:space="preserve"> </w:t>
            </w:r>
            <w:r>
              <w:t>List</w:t>
            </w:r>
            <w:r>
              <w:rPr>
                <w:spacing w:val="-3"/>
              </w:rPr>
              <w:t xml:space="preserve"> </w:t>
            </w:r>
            <w:r>
              <w:t>of</w:t>
            </w:r>
            <w:r>
              <w:rPr>
                <w:spacing w:val="-2"/>
              </w:rPr>
              <w:t xml:space="preserve"> Lights</w:t>
            </w:r>
          </w:p>
        </w:tc>
      </w:tr>
      <w:tr w:rsidR="00921A02">
        <w:trPr>
          <w:trHeight w:val="289"/>
        </w:trPr>
        <w:tc>
          <w:tcPr>
            <w:tcW w:w="2100" w:type="dxa"/>
            <w:tcBorders>
              <w:top w:val="single" w:sz="18" w:space="0" w:color="000000"/>
            </w:tcBorders>
          </w:tcPr>
          <w:p w:rsidR="00921A02" w:rsidRDefault="003E4D5A">
            <w:pPr>
              <w:pStyle w:val="TableParagraph"/>
              <w:spacing w:line="251" w:lineRule="exact"/>
              <w:ind w:left="107"/>
              <w:jc w:val="left"/>
              <w:rPr>
                <w:b/>
              </w:rPr>
            </w:pPr>
            <w:r>
              <w:rPr>
                <w:b/>
              </w:rPr>
              <w:t>Designed</w:t>
            </w:r>
            <w:r>
              <w:rPr>
                <w:b/>
                <w:spacing w:val="-5"/>
              </w:rPr>
              <w:t xml:space="preserve"> by</w:t>
            </w:r>
          </w:p>
        </w:tc>
        <w:tc>
          <w:tcPr>
            <w:tcW w:w="8846" w:type="dxa"/>
            <w:tcBorders>
              <w:top w:val="single" w:sz="18" w:space="0" w:color="000000"/>
            </w:tcBorders>
          </w:tcPr>
          <w:p w:rsidR="00921A02" w:rsidRDefault="003E4D5A">
            <w:pPr>
              <w:pStyle w:val="TableParagraph"/>
              <w:spacing w:line="246" w:lineRule="exact"/>
              <w:ind w:left="108"/>
              <w:jc w:val="left"/>
            </w:pPr>
            <w:r>
              <w:t>“</w:t>
            </w:r>
            <w:r>
              <w:rPr>
                <w:spacing w:val="-3"/>
              </w:rPr>
              <w:t xml:space="preserve"> </w:t>
            </w:r>
            <w:r>
              <w:t>Department</w:t>
            </w:r>
            <w:r>
              <w:rPr>
                <w:spacing w:val="-1"/>
              </w:rPr>
              <w:t xml:space="preserve"> </w:t>
            </w:r>
            <w:r>
              <w:t>of</w:t>
            </w:r>
            <w:r>
              <w:rPr>
                <w:spacing w:val="49"/>
              </w:rPr>
              <w:t xml:space="preserve"> </w:t>
            </w:r>
            <w:r>
              <w:t>Nautical</w:t>
            </w:r>
            <w:r>
              <w:rPr>
                <w:spacing w:val="-4"/>
              </w:rPr>
              <w:t xml:space="preserve"> </w:t>
            </w:r>
            <w:r>
              <w:rPr>
                <w:spacing w:val="-2"/>
              </w:rPr>
              <w:t>Science”</w:t>
            </w:r>
          </w:p>
        </w:tc>
      </w:tr>
    </w:tbl>
    <w:p w:rsidR="00921A02" w:rsidRDefault="00921A02">
      <w:pPr>
        <w:pStyle w:val="TableParagraph"/>
        <w:spacing w:line="246" w:lineRule="exact"/>
        <w:jc w:val="left"/>
        <w:sectPr w:rsidR="00921A02">
          <w:pgSz w:w="11910" w:h="16840"/>
          <w:pgMar w:top="1400" w:right="0" w:bottom="280" w:left="0" w:header="720" w:footer="720" w:gutter="0"/>
          <w:cols w:space="720"/>
        </w:sectPr>
      </w:pPr>
    </w:p>
    <w:p w:rsidR="00921A02" w:rsidRDefault="00921A02">
      <w:pPr>
        <w:pStyle w:val="BodyText"/>
        <w:spacing w:before="4"/>
        <w:rPr>
          <w:sz w:val="17"/>
        </w:rPr>
      </w:pPr>
    </w:p>
    <w:p w:rsidR="00921A02" w:rsidRDefault="00921A02">
      <w:pPr>
        <w:pStyle w:val="BodyText"/>
        <w:rPr>
          <w:sz w:val="17"/>
        </w:rPr>
        <w:sectPr w:rsidR="00921A02">
          <w:pgSz w:w="11910" w:h="16840"/>
          <w:pgMar w:top="1920" w:right="0" w:bottom="280" w:left="0" w:header="720" w:footer="720"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1"/>
        <w:gridCol w:w="756"/>
        <w:gridCol w:w="156"/>
        <w:gridCol w:w="915"/>
        <w:gridCol w:w="190"/>
        <w:gridCol w:w="725"/>
        <w:gridCol w:w="912"/>
        <w:gridCol w:w="377"/>
        <w:gridCol w:w="538"/>
        <w:gridCol w:w="882"/>
        <w:gridCol w:w="944"/>
        <w:gridCol w:w="341"/>
        <w:gridCol w:w="573"/>
        <w:gridCol w:w="803"/>
        <w:gridCol w:w="107"/>
        <w:gridCol w:w="899"/>
      </w:tblGrid>
      <w:tr w:rsidR="00921A02">
        <w:trPr>
          <w:trHeight w:val="290"/>
        </w:trPr>
        <w:tc>
          <w:tcPr>
            <w:tcW w:w="1611" w:type="dxa"/>
            <w:vMerge w:val="restart"/>
          </w:tcPr>
          <w:p w:rsidR="00921A02" w:rsidRDefault="003E4D5A">
            <w:pPr>
              <w:pStyle w:val="TableParagraph"/>
              <w:spacing w:line="247" w:lineRule="exact"/>
              <w:ind w:left="107"/>
              <w:jc w:val="left"/>
            </w:pPr>
            <w:r>
              <w:lastRenderedPageBreak/>
              <w:t>Course</w:t>
            </w:r>
            <w:r>
              <w:rPr>
                <w:spacing w:val="-3"/>
              </w:rPr>
              <w:t xml:space="preserve"> </w:t>
            </w:r>
            <w:r>
              <w:rPr>
                <w:spacing w:val="-4"/>
              </w:rPr>
              <w:t>Code</w:t>
            </w:r>
          </w:p>
          <w:p w:rsidR="00921A02" w:rsidRDefault="003E4D5A">
            <w:pPr>
              <w:pStyle w:val="TableParagraph"/>
              <w:spacing w:before="37"/>
              <w:ind w:left="107"/>
              <w:jc w:val="left"/>
            </w:pPr>
            <w:r>
              <w:rPr>
                <w:spacing w:val="-2"/>
              </w:rPr>
              <w:t>UENSPR3</w:t>
            </w:r>
          </w:p>
        </w:tc>
        <w:tc>
          <w:tcPr>
            <w:tcW w:w="4031" w:type="dxa"/>
            <w:gridSpan w:val="7"/>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RULES</w:t>
            </w:r>
            <w:r>
              <w:rPr>
                <w:b/>
                <w:spacing w:val="-6"/>
              </w:rPr>
              <w:t xml:space="preserve"> </w:t>
            </w:r>
            <w:r>
              <w:rPr>
                <w:b/>
              </w:rPr>
              <w:t>OF</w:t>
            </w:r>
            <w:r>
              <w:rPr>
                <w:b/>
                <w:spacing w:val="-3"/>
              </w:rPr>
              <w:t xml:space="preserve"> </w:t>
            </w:r>
            <w:r>
              <w:rPr>
                <w:b/>
              </w:rPr>
              <w:t>THE</w:t>
            </w:r>
            <w:r>
              <w:rPr>
                <w:b/>
                <w:spacing w:val="-6"/>
              </w:rPr>
              <w:t xml:space="preserve"> </w:t>
            </w:r>
            <w:r>
              <w:rPr>
                <w:b/>
              </w:rPr>
              <w:t>ROAD-</w:t>
            </w:r>
            <w:r>
              <w:rPr>
                <w:b/>
                <w:spacing w:val="-5"/>
              </w:rPr>
              <w:t>III</w:t>
            </w:r>
          </w:p>
        </w:tc>
        <w:tc>
          <w:tcPr>
            <w:tcW w:w="1420" w:type="dxa"/>
            <w:gridSpan w:val="2"/>
          </w:tcPr>
          <w:p w:rsidR="00921A02" w:rsidRDefault="003E4D5A">
            <w:pPr>
              <w:pStyle w:val="TableParagraph"/>
              <w:spacing w:line="251" w:lineRule="exact"/>
              <w:ind w:right="23"/>
              <w:rPr>
                <w:b/>
              </w:rPr>
            </w:pPr>
            <w:r>
              <w:rPr>
                <w:b/>
                <w:spacing w:val="-10"/>
              </w:rPr>
              <w:t>L</w:t>
            </w:r>
          </w:p>
        </w:tc>
        <w:tc>
          <w:tcPr>
            <w:tcW w:w="1285" w:type="dxa"/>
            <w:gridSpan w:val="2"/>
          </w:tcPr>
          <w:p w:rsidR="00921A02" w:rsidRDefault="003E4D5A">
            <w:pPr>
              <w:pStyle w:val="TableParagraph"/>
              <w:spacing w:line="251" w:lineRule="exact"/>
              <w:ind w:left="5" w:right="26"/>
              <w:rPr>
                <w:b/>
              </w:rPr>
            </w:pPr>
            <w:r>
              <w:rPr>
                <w:b/>
                <w:spacing w:val="-10"/>
              </w:rPr>
              <w:t>T</w:t>
            </w:r>
          </w:p>
        </w:tc>
        <w:tc>
          <w:tcPr>
            <w:tcW w:w="1376" w:type="dxa"/>
            <w:gridSpan w:val="2"/>
          </w:tcPr>
          <w:p w:rsidR="00921A02" w:rsidRDefault="003E4D5A">
            <w:pPr>
              <w:pStyle w:val="TableParagraph"/>
              <w:spacing w:line="251" w:lineRule="exact"/>
              <w:ind w:left="11"/>
              <w:rPr>
                <w:b/>
              </w:rPr>
            </w:pPr>
            <w:r>
              <w:rPr>
                <w:b/>
                <w:spacing w:val="-10"/>
              </w:rPr>
              <w:t>P</w:t>
            </w:r>
          </w:p>
        </w:tc>
        <w:tc>
          <w:tcPr>
            <w:tcW w:w="1006" w:type="dxa"/>
            <w:gridSpan w:val="2"/>
          </w:tcPr>
          <w:p w:rsidR="00921A02" w:rsidRDefault="003E4D5A">
            <w:pPr>
              <w:pStyle w:val="TableParagraph"/>
              <w:spacing w:line="251" w:lineRule="exact"/>
              <w:ind w:left="15"/>
              <w:rPr>
                <w:b/>
              </w:rPr>
            </w:pPr>
            <w:r>
              <w:rPr>
                <w:b/>
                <w:spacing w:val="-10"/>
              </w:rPr>
              <w:t>C</w:t>
            </w:r>
          </w:p>
        </w:tc>
      </w:tr>
      <w:tr w:rsidR="00921A02">
        <w:trPr>
          <w:trHeight w:val="292"/>
        </w:trPr>
        <w:tc>
          <w:tcPr>
            <w:tcW w:w="1611" w:type="dxa"/>
            <w:vMerge/>
            <w:tcBorders>
              <w:top w:val="nil"/>
            </w:tcBorders>
          </w:tcPr>
          <w:p w:rsidR="00921A02" w:rsidRDefault="00921A02">
            <w:pPr>
              <w:rPr>
                <w:sz w:val="2"/>
                <w:szCs w:val="2"/>
              </w:rPr>
            </w:pPr>
          </w:p>
        </w:tc>
        <w:tc>
          <w:tcPr>
            <w:tcW w:w="4031" w:type="dxa"/>
            <w:gridSpan w:val="7"/>
            <w:vMerge/>
            <w:tcBorders>
              <w:top w:val="nil"/>
            </w:tcBorders>
          </w:tcPr>
          <w:p w:rsidR="00921A02" w:rsidRDefault="00921A02">
            <w:pPr>
              <w:rPr>
                <w:sz w:val="2"/>
                <w:szCs w:val="2"/>
              </w:rPr>
            </w:pPr>
          </w:p>
        </w:tc>
        <w:tc>
          <w:tcPr>
            <w:tcW w:w="1420" w:type="dxa"/>
            <w:gridSpan w:val="2"/>
          </w:tcPr>
          <w:p w:rsidR="00921A02" w:rsidRDefault="003E4D5A">
            <w:pPr>
              <w:pStyle w:val="TableParagraph"/>
              <w:spacing w:line="247" w:lineRule="exact"/>
              <w:ind w:left="1" w:right="23"/>
            </w:pPr>
            <w:r>
              <w:rPr>
                <w:spacing w:val="-10"/>
              </w:rPr>
              <w:t>0</w:t>
            </w:r>
          </w:p>
        </w:tc>
        <w:tc>
          <w:tcPr>
            <w:tcW w:w="1285" w:type="dxa"/>
            <w:gridSpan w:val="2"/>
          </w:tcPr>
          <w:p w:rsidR="00921A02" w:rsidRDefault="003E4D5A">
            <w:pPr>
              <w:pStyle w:val="TableParagraph"/>
              <w:spacing w:line="247" w:lineRule="exact"/>
              <w:ind w:right="26"/>
            </w:pPr>
            <w:r>
              <w:rPr>
                <w:spacing w:val="-10"/>
              </w:rPr>
              <w:t>0</w:t>
            </w:r>
          </w:p>
        </w:tc>
        <w:tc>
          <w:tcPr>
            <w:tcW w:w="1376" w:type="dxa"/>
            <w:gridSpan w:val="2"/>
          </w:tcPr>
          <w:p w:rsidR="00921A02" w:rsidRDefault="003E4D5A">
            <w:pPr>
              <w:pStyle w:val="TableParagraph"/>
              <w:spacing w:line="247" w:lineRule="exact"/>
              <w:ind w:left="11" w:right="1"/>
            </w:pPr>
            <w:r>
              <w:rPr>
                <w:spacing w:val="-10"/>
              </w:rPr>
              <w:t>2</w:t>
            </w:r>
          </w:p>
        </w:tc>
        <w:tc>
          <w:tcPr>
            <w:tcW w:w="1006" w:type="dxa"/>
            <w:gridSpan w:val="2"/>
          </w:tcPr>
          <w:p w:rsidR="00921A02" w:rsidRDefault="003E4D5A">
            <w:pPr>
              <w:pStyle w:val="TableParagraph"/>
              <w:spacing w:line="247" w:lineRule="exact"/>
              <w:ind w:left="15" w:right="1"/>
            </w:pPr>
            <w:r>
              <w:rPr>
                <w:spacing w:val="-10"/>
              </w:rPr>
              <w:t>1</w:t>
            </w:r>
          </w:p>
        </w:tc>
      </w:tr>
      <w:tr w:rsidR="00921A02">
        <w:trPr>
          <w:trHeight w:val="580"/>
        </w:trPr>
        <w:tc>
          <w:tcPr>
            <w:tcW w:w="1611" w:type="dxa"/>
          </w:tcPr>
          <w:p w:rsidR="00921A02" w:rsidRDefault="003E4D5A">
            <w:pPr>
              <w:pStyle w:val="TableParagraph"/>
              <w:tabs>
                <w:tab w:val="left" w:pos="1186"/>
              </w:tabs>
              <w:spacing w:line="247" w:lineRule="exact"/>
              <w:ind w:left="107"/>
              <w:jc w:val="left"/>
            </w:pPr>
            <w:r>
              <w:rPr>
                <w:spacing w:val="-4"/>
              </w:rPr>
              <w:t>Year</w:t>
            </w:r>
            <w:r>
              <w:tab/>
            </w:r>
            <w:r>
              <w:rPr>
                <w:spacing w:val="-5"/>
              </w:rPr>
              <w:t>and</w:t>
            </w:r>
          </w:p>
          <w:p w:rsidR="00921A02" w:rsidRDefault="003E4D5A">
            <w:pPr>
              <w:pStyle w:val="TableParagraph"/>
              <w:spacing w:before="37"/>
              <w:ind w:left="107"/>
              <w:jc w:val="left"/>
            </w:pPr>
            <w:r>
              <w:rPr>
                <w:spacing w:val="-2"/>
              </w:rPr>
              <w:t>Semester</w:t>
            </w:r>
          </w:p>
        </w:tc>
        <w:tc>
          <w:tcPr>
            <w:tcW w:w="4031" w:type="dxa"/>
            <w:gridSpan w:val="7"/>
          </w:tcPr>
          <w:p w:rsidR="00921A02" w:rsidRDefault="003E4D5A">
            <w:pPr>
              <w:pStyle w:val="TableParagraph"/>
              <w:spacing w:line="247" w:lineRule="exact"/>
              <w:ind w:left="10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087" w:type="dxa"/>
            <w:gridSpan w:val="8"/>
            <w:vMerge w:val="restart"/>
          </w:tcPr>
          <w:p w:rsidR="00921A02" w:rsidRDefault="003E4D5A">
            <w:pPr>
              <w:pStyle w:val="TableParagraph"/>
              <w:spacing w:line="276" w:lineRule="auto"/>
              <w:ind w:left="106" w:right="2884"/>
              <w:jc w:val="left"/>
            </w:pPr>
            <w:r>
              <w:t>Contact</w:t>
            </w:r>
            <w:r>
              <w:rPr>
                <w:spacing w:val="-12"/>
              </w:rPr>
              <w:t xml:space="preserve"> </w:t>
            </w:r>
            <w:r>
              <w:t>hours</w:t>
            </w:r>
            <w:r>
              <w:rPr>
                <w:spacing w:val="-13"/>
              </w:rPr>
              <w:t xml:space="preserve"> </w:t>
            </w:r>
            <w:r>
              <w:t>per</w:t>
            </w:r>
            <w:r>
              <w:rPr>
                <w:spacing w:val="-12"/>
              </w:rPr>
              <w:t xml:space="preserve"> </w:t>
            </w:r>
            <w:r>
              <w:t>week ( 2 Hrs )</w:t>
            </w:r>
            <w:r>
              <w:rPr>
                <w:spacing w:val="40"/>
              </w:rPr>
              <w:t xml:space="preserve"> </w:t>
            </w:r>
            <w:r>
              <w:t>Total 36hrs</w:t>
            </w:r>
          </w:p>
        </w:tc>
      </w:tr>
      <w:tr w:rsidR="00921A02">
        <w:trPr>
          <w:trHeight w:val="582"/>
        </w:trPr>
        <w:tc>
          <w:tcPr>
            <w:tcW w:w="1611" w:type="dxa"/>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40"/>
              <w:ind w:left="107"/>
              <w:jc w:val="left"/>
            </w:pPr>
            <w:r>
              <w:rPr>
                <w:spacing w:val="-2"/>
              </w:rPr>
              <w:t>course</w:t>
            </w:r>
          </w:p>
        </w:tc>
        <w:tc>
          <w:tcPr>
            <w:tcW w:w="4031" w:type="dxa"/>
            <w:gridSpan w:val="7"/>
          </w:tcPr>
          <w:p w:rsidR="00921A02" w:rsidRDefault="003E4D5A">
            <w:pPr>
              <w:pStyle w:val="TableParagraph"/>
              <w:spacing w:line="247" w:lineRule="exact"/>
              <w:ind w:left="107"/>
              <w:jc w:val="left"/>
            </w:pPr>
            <w:r>
              <w:rPr>
                <w:spacing w:val="-5"/>
              </w:rPr>
              <w:t>NIL</w:t>
            </w:r>
          </w:p>
        </w:tc>
        <w:tc>
          <w:tcPr>
            <w:tcW w:w="5087" w:type="dxa"/>
            <w:gridSpan w:val="8"/>
            <w:vMerge/>
            <w:tcBorders>
              <w:top w:val="nil"/>
            </w:tcBorders>
          </w:tcPr>
          <w:p w:rsidR="00921A02" w:rsidRDefault="00921A02">
            <w:pPr>
              <w:rPr>
                <w:sz w:val="2"/>
                <w:szCs w:val="2"/>
              </w:rPr>
            </w:pPr>
          </w:p>
        </w:tc>
      </w:tr>
      <w:tr w:rsidR="00921A02">
        <w:trPr>
          <w:trHeight w:val="506"/>
        </w:trPr>
        <w:tc>
          <w:tcPr>
            <w:tcW w:w="1611" w:type="dxa"/>
            <w:vMerge w:val="restart"/>
          </w:tcPr>
          <w:p w:rsidR="00921A02" w:rsidRDefault="00921A02">
            <w:pPr>
              <w:pStyle w:val="TableParagraph"/>
              <w:jc w:val="left"/>
            </w:pPr>
          </w:p>
          <w:p w:rsidR="00921A02" w:rsidRDefault="00921A02">
            <w:pPr>
              <w:pStyle w:val="TableParagraph"/>
              <w:spacing w:before="85"/>
              <w:jc w:val="left"/>
            </w:pPr>
          </w:p>
          <w:p w:rsidR="00921A02" w:rsidRDefault="003E4D5A">
            <w:pPr>
              <w:pStyle w:val="TableParagraph"/>
              <w:ind w:left="400" w:firstLine="91"/>
              <w:jc w:val="left"/>
            </w:pPr>
            <w:r>
              <w:rPr>
                <w:spacing w:val="-2"/>
              </w:rPr>
              <w:t>Course Category</w:t>
            </w:r>
          </w:p>
        </w:tc>
        <w:tc>
          <w:tcPr>
            <w:tcW w:w="2017" w:type="dxa"/>
            <w:gridSpan w:val="4"/>
          </w:tcPr>
          <w:p w:rsidR="00921A02" w:rsidRDefault="003E4D5A">
            <w:pPr>
              <w:pStyle w:val="TableParagraph"/>
              <w:spacing w:line="252" w:lineRule="exact"/>
              <w:ind w:left="306" w:hanging="51"/>
              <w:jc w:val="left"/>
              <w:rPr>
                <w:b/>
              </w:rPr>
            </w:pPr>
            <w:r>
              <w:rPr>
                <w:b/>
              </w:rPr>
              <w:t>Humanities</w:t>
            </w:r>
            <w:r>
              <w:rPr>
                <w:b/>
                <w:spacing w:val="-14"/>
              </w:rPr>
              <w:t xml:space="preserve"> </w:t>
            </w:r>
            <w:r>
              <w:rPr>
                <w:b/>
              </w:rPr>
              <w:t>and Social</w:t>
            </w:r>
            <w:r>
              <w:rPr>
                <w:b/>
                <w:spacing w:val="-2"/>
              </w:rPr>
              <w:t xml:space="preserve"> Sciences</w:t>
            </w:r>
          </w:p>
        </w:tc>
        <w:tc>
          <w:tcPr>
            <w:tcW w:w="2014" w:type="dxa"/>
            <w:gridSpan w:val="3"/>
          </w:tcPr>
          <w:p w:rsidR="00921A02" w:rsidRDefault="003E4D5A">
            <w:pPr>
              <w:pStyle w:val="TableParagraph"/>
              <w:spacing w:line="252" w:lineRule="exact"/>
              <w:ind w:left="625" w:hanging="240"/>
              <w:jc w:val="left"/>
              <w:rPr>
                <w:b/>
              </w:rPr>
            </w:pPr>
            <w:r>
              <w:rPr>
                <w:b/>
                <w:spacing w:val="-2"/>
              </w:rPr>
              <w:t>Management Courses</w:t>
            </w:r>
          </w:p>
        </w:tc>
        <w:tc>
          <w:tcPr>
            <w:tcW w:w="2705" w:type="dxa"/>
            <w:gridSpan w:val="4"/>
          </w:tcPr>
          <w:p w:rsidR="00921A02" w:rsidRDefault="003E4D5A">
            <w:pPr>
              <w:pStyle w:val="TableParagraph"/>
              <w:spacing w:line="251" w:lineRule="exact"/>
              <w:ind w:left="517"/>
              <w:jc w:val="left"/>
              <w:rPr>
                <w:b/>
              </w:rPr>
            </w:pPr>
            <w:r>
              <w:rPr>
                <w:b/>
              </w:rPr>
              <w:t>Professional</w:t>
            </w:r>
            <w:r>
              <w:rPr>
                <w:b/>
                <w:spacing w:val="-7"/>
              </w:rPr>
              <w:t xml:space="preserve"> </w:t>
            </w:r>
            <w:r>
              <w:rPr>
                <w:b/>
                <w:spacing w:val="-4"/>
              </w:rPr>
              <w:t>Core</w:t>
            </w:r>
          </w:p>
        </w:tc>
        <w:tc>
          <w:tcPr>
            <w:tcW w:w="2382" w:type="dxa"/>
            <w:gridSpan w:val="4"/>
          </w:tcPr>
          <w:p w:rsidR="00921A02" w:rsidRDefault="003E4D5A">
            <w:pPr>
              <w:pStyle w:val="TableParagraph"/>
              <w:spacing w:line="251" w:lineRule="exact"/>
              <w:ind w:left="218"/>
              <w:jc w:val="left"/>
              <w:rPr>
                <w:b/>
              </w:rPr>
            </w:pPr>
            <w:r>
              <w:rPr>
                <w:b/>
              </w:rPr>
              <w:t>Professional</w:t>
            </w:r>
            <w:r>
              <w:rPr>
                <w:b/>
                <w:spacing w:val="-5"/>
              </w:rPr>
              <w:t xml:space="preserve"> </w:t>
            </w:r>
            <w:r>
              <w:rPr>
                <w:b/>
                <w:spacing w:val="-2"/>
              </w:rPr>
              <w:t>Elective</w:t>
            </w:r>
          </w:p>
        </w:tc>
      </w:tr>
      <w:tr w:rsidR="00921A02">
        <w:trPr>
          <w:trHeight w:val="290"/>
        </w:trPr>
        <w:tc>
          <w:tcPr>
            <w:tcW w:w="1611" w:type="dxa"/>
            <w:vMerge/>
            <w:tcBorders>
              <w:top w:val="nil"/>
            </w:tcBorders>
          </w:tcPr>
          <w:p w:rsidR="00921A02" w:rsidRDefault="00921A02">
            <w:pPr>
              <w:rPr>
                <w:sz w:val="2"/>
                <w:szCs w:val="2"/>
              </w:rPr>
            </w:pPr>
          </w:p>
        </w:tc>
        <w:tc>
          <w:tcPr>
            <w:tcW w:w="2017" w:type="dxa"/>
            <w:gridSpan w:val="4"/>
          </w:tcPr>
          <w:p w:rsidR="00921A02" w:rsidRDefault="00921A02">
            <w:pPr>
              <w:pStyle w:val="TableParagraph"/>
              <w:jc w:val="left"/>
              <w:rPr>
                <w:sz w:val="20"/>
              </w:rPr>
            </w:pPr>
          </w:p>
        </w:tc>
        <w:tc>
          <w:tcPr>
            <w:tcW w:w="2014" w:type="dxa"/>
            <w:gridSpan w:val="3"/>
          </w:tcPr>
          <w:p w:rsidR="00921A02" w:rsidRDefault="00921A02">
            <w:pPr>
              <w:pStyle w:val="TableParagraph"/>
              <w:jc w:val="left"/>
              <w:rPr>
                <w:sz w:val="20"/>
              </w:rPr>
            </w:pPr>
          </w:p>
        </w:tc>
        <w:tc>
          <w:tcPr>
            <w:tcW w:w="2705" w:type="dxa"/>
            <w:gridSpan w:val="4"/>
          </w:tcPr>
          <w:p w:rsidR="00921A02" w:rsidRDefault="003E4D5A">
            <w:pPr>
              <w:pStyle w:val="TableParagraph"/>
              <w:spacing w:before="1"/>
              <w:ind w:right="145"/>
              <w:rPr>
                <w:rFonts w:ascii="Wingdings" w:hAnsi="Wingdings"/>
              </w:rPr>
            </w:pPr>
            <w:r>
              <w:rPr>
                <w:rFonts w:ascii="Wingdings" w:hAnsi="Wingdings"/>
                <w:spacing w:val="-10"/>
              </w:rPr>
              <w:t></w:t>
            </w:r>
          </w:p>
        </w:tc>
        <w:tc>
          <w:tcPr>
            <w:tcW w:w="2382" w:type="dxa"/>
            <w:gridSpan w:val="4"/>
          </w:tcPr>
          <w:p w:rsidR="00921A02" w:rsidRDefault="00921A02">
            <w:pPr>
              <w:pStyle w:val="TableParagraph"/>
              <w:jc w:val="left"/>
              <w:rPr>
                <w:sz w:val="20"/>
              </w:rPr>
            </w:pPr>
          </w:p>
        </w:tc>
      </w:tr>
      <w:tr w:rsidR="00921A02">
        <w:trPr>
          <w:trHeight w:val="583"/>
        </w:trPr>
        <w:tc>
          <w:tcPr>
            <w:tcW w:w="1611" w:type="dxa"/>
            <w:vMerge/>
            <w:tcBorders>
              <w:top w:val="nil"/>
            </w:tcBorders>
          </w:tcPr>
          <w:p w:rsidR="00921A02" w:rsidRDefault="00921A02">
            <w:pPr>
              <w:rPr>
                <w:sz w:val="2"/>
                <w:szCs w:val="2"/>
              </w:rPr>
            </w:pPr>
          </w:p>
        </w:tc>
        <w:tc>
          <w:tcPr>
            <w:tcW w:w="2017"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014" w:type="dxa"/>
            <w:gridSpan w:val="3"/>
          </w:tcPr>
          <w:p w:rsidR="00921A02" w:rsidRDefault="003E4D5A">
            <w:pPr>
              <w:pStyle w:val="TableParagraph"/>
              <w:spacing w:line="251" w:lineRule="exact"/>
              <w:ind w:left="104"/>
              <w:jc w:val="left"/>
              <w:rPr>
                <w:b/>
              </w:rPr>
            </w:pPr>
            <w:r>
              <w:rPr>
                <w:b/>
                <w:spacing w:val="-2"/>
              </w:rPr>
              <w:t>Engineering</w:t>
            </w:r>
          </w:p>
          <w:p w:rsidR="00921A02" w:rsidRDefault="003E4D5A">
            <w:pPr>
              <w:pStyle w:val="TableParagraph"/>
              <w:spacing w:before="40"/>
              <w:ind w:left="104"/>
              <w:jc w:val="left"/>
              <w:rPr>
                <w:b/>
              </w:rPr>
            </w:pPr>
            <w:r>
              <w:rPr>
                <w:b/>
                <w:spacing w:val="-2"/>
              </w:rPr>
              <w:t>Science</w:t>
            </w:r>
          </w:p>
        </w:tc>
        <w:tc>
          <w:tcPr>
            <w:tcW w:w="2705" w:type="dxa"/>
            <w:gridSpan w:val="4"/>
          </w:tcPr>
          <w:p w:rsidR="00921A02" w:rsidRDefault="003E4D5A">
            <w:pPr>
              <w:pStyle w:val="TableParagraph"/>
              <w:spacing w:line="251" w:lineRule="exact"/>
              <w:ind w:left="827"/>
              <w:jc w:val="left"/>
              <w:rPr>
                <w:b/>
              </w:rPr>
            </w:pPr>
            <w:r>
              <w:rPr>
                <w:b/>
              </w:rPr>
              <w:t xml:space="preserve">Open </w:t>
            </w:r>
            <w:r>
              <w:rPr>
                <w:b/>
                <w:spacing w:val="-2"/>
              </w:rPr>
              <w:t>Elective</w:t>
            </w:r>
          </w:p>
        </w:tc>
        <w:tc>
          <w:tcPr>
            <w:tcW w:w="2382" w:type="dxa"/>
            <w:gridSpan w:val="4"/>
          </w:tcPr>
          <w:p w:rsidR="00921A02" w:rsidRDefault="003E4D5A">
            <w:pPr>
              <w:pStyle w:val="TableParagraph"/>
              <w:spacing w:line="251" w:lineRule="exact"/>
              <w:ind w:left="827"/>
              <w:jc w:val="left"/>
              <w:rPr>
                <w:b/>
              </w:rPr>
            </w:pPr>
            <w:r>
              <w:rPr>
                <w:b/>
                <w:spacing w:val="-2"/>
              </w:rPr>
              <w:t>Mandatory</w:t>
            </w:r>
          </w:p>
        </w:tc>
      </w:tr>
      <w:tr w:rsidR="00921A02">
        <w:trPr>
          <w:trHeight w:val="289"/>
        </w:trPr>
        <w:tc>
          <w:tcPr>
            <w:tcW w:w="1611" w:type="dxa"/>
            <w:vMerge/>
            <w:tcBorders>
              <w:top w:val="nil"/>
            </w:tcBorders>
          </w:tcPr>
          <w:p w:rsidR="00921A02" w:rsidRDefault="00921A02">
            <w:pPr>
              <w:rPr>
                <w:sz w:val="2"/>
                <w:szCs w:val="2"/>
              </w:rPr>
            </w:pPr>
          </w:p>
        </w:tc>
        <w:tc>
          <w:tcPr>
            <w:tcW w:w="2017" w:type="dxa"/>
            <w:gridSpan w:val="4"/>
          </w:tcPr>
          <w:p w:rsidR="00921A02" w:rsidRDefault="00921A02">
            <w:pPr>
              <w:pStyle w:val="TableParagraph"/>
              <w:jc w:val="left"/>
              <w:rPr>
                <w:sz w:val="20"/>
              </w:rPr>
            </w:pPr>
          </w:p>
        </w:tc>
        <w:tc>
          <w:tcPr>
            <w:tcW w:w="2014" w:type="dxa"/>
            <w:gridSpan w:val="3"/>
          </w:tcPr>
          <w:p w:rsidR="00921A02" w:rsidRDefault="00921A02">
            <w:pPr>
              <w:pStyle w:val="TableParagraph"/>
              <w:jc w:val="left"/>
              <w:rPr>
                <w:sz w:val="20"/>
              </w:rPr>
            </w:pPr>
          </w:p>
        </w:tc>
        <w:tc>
          <w:tcPr>
            <w:tcW w:w="2705" w:type="dxa"/>
            <w:gridSpan w:val="4"/>
          </w:tcPr>
          <w:p w:rsidR="00921A02" w:rsidRDefault="00921A02">
            <w:pPr>
              <w:pStyle w:val="TableParagraph"/>
              <w:jc w:val="left"/>
              <w:rPr>
                <w:sz w:val="20"/>
              </w:rPr>
            </w:pPr>
          </w:p>
        </w:tc>
        <w:tc>
          <w:tcPr>
            <w:tcW w:w="2382" w:type="dxa"/>
            <w:gridSpan w:val="4"/>
          </w:tcPr>
          <w:p w:rsidR="00921A02" w:rsidRDefault="00921A02">
            <w:pPr>
              <w:pStyle w:val="TableParagraph"/>
              <w:jc w:val="left"/>
              <w:rPr>
                <w:sz w:val="20"/>
              </w:rPr>
            </w:pPr>
          </w:p>
        </w:tc>
      </w:tr>
      <w:tr w:rsidR="00921A02">
        <w:trPr>
          <w:trHeight w:val="2025"/>
        </w:trPr>
        <w:tc>
          <w:tcPr>
            <w:tcW w:w="1611" w:type="dxa"/>
          </w:tcPr>
          <w:p w:rsidR="00921A02" w:rsidRDefault="00921A02">
            <w:pPr>
              <w:pStyle w:val="TableParagraph"/>
              <w:jc w:val="left"/>
            </w:pPr>
          </w:p>
          <w:p w:rsidR="00921A02" w:rsidRDefault="00921A02">
            <w:pPr>
              <w:pStyle w:val="TableParagraph"/>
              <w:spacing w:before="102"/>
              <w:jc w:val="left"/>
            </w:pPr>
          </w:p>
          <w:p w:rsidR="00921A02" w:rsidRDefault="003E4D5A">
            <w:pPr>
              <w:pStyle w:val="TableParagraph"/>
              <w:ind w:left="376" w:firstLine="115"/>
              <w:jc w:val="left"/>
            </w:pPr>
            <w:r>
              <w:rPr>
                <w:spacing w:val="-2"/>
              </w:rPr>
              <w:t>Course Objective</w:t>
            </w:r>
          </w:p>
        </w:tc>
        <w:tc>
          <w:tcPr>
            <w:tcW w:w="9118" w:type="dxa"/>
            <w:gridSpan w:val="15"/>
          </w:tcPr>
          <w:p w:rsidR="00921A02" w:rsidRDefault="003E4D5A">
            <w:pPr>
              <w:pStyle w:val="TableParagraph"/>
              <w:numPr>
                <w:ilvl w:val="0"/>
                <w:numId w:val="127"/>
              </w:numPr>
              <w:tabs>
                <w:tab w:val="left" w:pos="467"/>
              </w:tabs>
              <w:spacing w:line="242" w:lineRule="auto"/>
              <w:ind w:right="93"/>
              <w:jc w:val="both"/>
            </w:pPr>
            <w:r>
              <w:t>To have a thorough understanding of the IMO Routing Guide and the various types of TSSs and their limitations and legal requirements with particular emphasis on Rule 10.</w:t>
            </w:r>
          </w:p>
          <w:p w:rsidR="00921A02" w:rsidRDefault="003E4D5A">
            <w:pPr>
              <w:pStyle w:val="TableParagraph"/>
              <w:numPr>
                <w:ilvl w:val="0"/>
                <w:numId w:val="127"/>
              </w:numPr>
              <w:tabs>
                <w:tab w:val="left" w:pos="466"/>
              </w:tabs>
              <w:spacing w:line="248" w:lineRule="exact"/>
              <w:ind w:left="466" w:hanging="359"/>
              <w:jc w:val="both"/>
            </w:pPr>
            <w:r>
              <w:t>To</w:t>
            </w:r>
            <w:r>
              <w:rPr>
                <w:spacing w:val="-5"/>
              </w:rPr>
              <w:t xml:space="preserve"> </w:t>
            </w:r>
            <w:r>
              <w:t>be</w:t>
            </w:r>
            <w:r>
              <w:rPr>
                <w:spacing w:val="-3"/>
              </w:rPr>
              <w:t xml:space="preserve"> </w:t>
            </w:r>
            <w:r>
              <w:t>able</w:t>
            </w:r>
            <w:r>
              <w:rPr>
                <w:spacing w:val="-5"/>
              </w:rPr>
              <w:t xml:space="preserve"> </w:t>
            </w:r>
            <w:r>
              <w:t>to</w:t>
            </w:r>
            <w:r>
              <w:rPr>
                <w:spacing w:val="-2"/>
              </w:rPr>
              <w:t xml:space="preserve"> </w:t>
            </w:r>
            <w:r>
              <w:t>effectively</w:t>
            </w:r>
            <w:r>
              <w:rPr>
                <w:spacing w:val="-6"/>
              </w:rPr>
              <w:t xml:space="preserve"> </w:t>
            </w:r>
            <w:r>
              <w:t>correlate</w:t>
            </w:r>
            <w:r>
              <w:rPr>
                <w:spacing w:val="-3"/>
              </w:rPr>
              <w:t xml:space="preserve"> </w:t>
            </w:r>
            <w:r>
              <w:t>between</w:t>
            </w:r>
            <w:r>
              <w:rPr>
                <w:spacing w:val="-2"/>
              </w:rPr>
              <w:t xml:space="preserve"> </w:t>
            </w:r>
            <w:r>
              <w:t>Rule</w:t>
            </w:r>
            <w:r>
              <w:rPr>
                <w:spacing w:val="-3"/>
              </w:rPr>
              <w:t xml:space="preserve"> </w:t>
            </w:r>
            <w:r>
              <w:t>18</w:t>
            </w:r>
            <w:r>
              <w:rPr>
                <w:spacing w:val="-3"/>
              </w:rPr>
              <w:t xml:space="preserve"> </w:t>
            </w:r>
            <w:r>
              <w:t>and</w:t>
            </w:r>
            <w:r>
              <w:rPr>
                <w:spacing w:val="-2"/>
              </w:rPr>
              <w:t xml:space="preserve"> </w:t>
            </w:r>
            <w:r>
              <w:t>Rule</w:t>
            </w:r>
            <w:r>
              <w:rPr>
                <w:spacing w:val="-3"/>
              </w:rPr>
              <w:t xml:space="preserve"> </w:t>
            </w:r>
            <w:r>
              <w:t>9</w:t>
            </w:r>
            <w:r>
              <w:rPr>
                <w:spacing w:val="-5"/>
              </w:rPr>
              <w:t xml:space="preserve"> </w:t>
            </w:r>
            <w:r>
              <w:t>(</w:t>
            </w:r>
            <w:r>
              <w:rPr>
                <w:spacing w:val="-2"/>
              </w:rPr>
              <w:t xml:space="preserve"> </w:t>
            </w:r>
            <w:r>
              <w:t>narrow</w:t>
            </w:r>
            <w:r>
              <w:rPr>
                <w:spacing w:val="-4"/>
              </w:rPr>
              <w:t xml:space="preserve"> </w:t>
            </w:r>
            <w:r>
              <w:t>channels)</w:t>
            </w:r>
            <w:r>
              <w:rPr>
                <w:spacing w:val="-4"/>
              </w:rPr>
              <w:t xml:space="preserve"> </w:t>
            </w:r>
            <w:r>
              <w:t>and</w:t>
            </w:r>
            <w:r>
              <w:rPr>
                <w:spacing w:val="-2"/>
              </w:rPr>
              <w:t xml:space="preserve"> 10(TSS)</w:t>
            </w:r>
          </w:p>
          <w:p w:rsidR="00921A02" w:rsidRDefault="003E4D5A">
            <w:pPr>
              <w:pStyle w:val="TableParagraph"/>
              <w:numPr>
                <w:ilvl w:val="0"/>
                <w:numId w:val="127"/>
              </w:numPr>
              <w:tabs>
                <w:tab w:val="left" w:pos="467"/>
              </w:tabs>
              <w:ind w:right="94"/>
              <w:jc w:val="both"/>
            </w:pPr>
            <w:r>
              <w:t>To thoroughly understand Rule 15 (crossing situations), Rule 13(overtaking) and appreciate the ambiguous situations that may arise whilst complying with the dictates of Rule 15</w:t>
            </w:r>
            <w:r>
              <w:rPr>
                <w:spacing w:val="40"/>
              </w:rPr>
              <w:t xml:space="preserve"> </w:t>
            </w:r>
            <w:r>
              <w:t>or 13 or 17 and the limited liberty of Rule 2. These ambiguous situations apply in Restricted visibility under Rule 19 as well.</w:t>
            </w:r>
          </w:p>
        </w:tc>
      </w:tr>
      <w:tr w:rsidR="00921A02">
        <w:trPr>
          <w:trHeight w:val="871"/>
        </w:trPr>
        <w:tc>
          <w:tcPr>
            <w:tcW w:w="1611" w:type="dxa"/>
            <w:vMerge w:val="restart"/>
          </w:tcPr>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spacing w:before="247"/>
              <w:jc w:val="left"/>
            </w:pPr>
          </w:p>
          <w:p w:rsidR="00921A02" w:rsidRDefault="003E4D5A">
            <w:pPr>
              <w:pStyle w:val="TableParagraph"/>
              <w:spacing w:line="276" w:lineRule="auto"/>
              <w:ind w:left="400" w:right="388" w:firstLine="91"/>
              <w:jc w:val="left"/>
            </w:pPr>
            <w:r>
              <w:rPr>
                <w:spacing w:val="-2"/>
              </w:rPr>
              <w:t>Course Outcome</w:t>
            </w:r>
          </w:p>
        </w:tc>
        <w:tc>
          <w:tcPr>
            <w:tcW w:w="756" w:type="dxa"/>
          </w:tcPr>
          <w:p w:rsidR="00921A02" w:rsidRDefault="003E4D5A">
            <w:pPr>
              <w:pStyle w:val="TableParagraph"/>
              <w:spacing w:line="247" w:lineRule="exact"/>
              <w:ind w:left="6"/>
            </w:pPr>
            <w:r>
              <w:rPr>
                <w:spacing w:val="-10"/>
              </w:rPr>
              <w:t>1</w:t>
            </w:r>
          </w:p>
        </w:tc>
        <w:tc>
          <w:tcPr>
            <w:tcW w:w="8362" w:type="dxa"/>
            <w:gridSpan w:val="14"/>
          </w:tcPr>
          <w:p w:rsidR="00921A02" w:rsidRDefault="003E4D5A">
            <w:pPr>
              <w:pStyle w:val="TableParagraph"/>
              <w:spacing w:line="276" w:lineRule="auto"/>
              <w:ind w:left="107" w:right="17"/>
              <w:jc w:val="left"/>
            </w:pPr>
            <w:r>
              <w:t>To be able to plan conduct of own vessel within a TSS area, precautions thereof and also to be</w:t>
            </w:r>
            <w:r>
              <w:rPr>
                <w:spacing w:val="18"/>
              </w:rPr>
              <w:t xml:space="preserve"> </w:t>
            </w:r>
            <w:r>
              <w:t>able</w:t>
            </w:r>
            <w:r>
              <w:rPr>
                <w:spacing w:val="18"/>
              </w:rPr>
              <w:t xml:space="preserve"> </w:t>
            </w:r>
            <w:r>
              <w:t>to</w:t>
            </w:r>
            <w:r>
              <w:rPr>
                <w:spacing w:val="21"/>
              </w:rPr>
              <w:t xml:space="preserve"> </w:t>
            </w:r>
            <w:r>
              <w:t>take</w:t>
            </w:r>
            <w:r>
              <w:rPr>
                <w:spacing w:val="21"/>
              </w:rPr>
              <w:t xml:space="preserve"> </w:t>
            </w:r>
            <w:r>
              <w:t>the</w:t>
            </w:r>
            <w:r>
              <w:rPr>
                <w:spacing w:val="21"/>
              </w:rPr>
              <w:t xml:space="preserve"> </w:t>
            </w:r>
            <w:r>
              <w:t>most</w:t>
            </w:r>
            <w:r>
              <w:rPr>
                <w:spacing w:val="19"/>
              </w:rPr>
              <w:t xml:space="preserve"> </w:t>
            </w:r>
            <w:r>
              <w:t>effective</w:t>
            </w:r>
            <w:r>
              <w:rPr>
                <w:spacing w:val="20"/>
              </w:rPr>
              <w:t xml:space="preserve"> </w:t>
            </w:r>
            <w:r>
              <w:t>collision</w:t>
            </w:r>
            <w:r>
              <w:rPr>
                <w:spacing w:val="21"/>
              </w:rPr>
              <w:t xml:space="preserve"> </w:t>
            </w:r>
            <w:r>
              <w:t>avoiding</w:t>
            </w:r>
            <w:r>
              <w:rPr>
                <w:spacing w:val="18"/>
              </w:rPr>
              <w:t xml:space="preserve"> </w:t>
            </w:r>
            <w:r>
              <w:t>action</w:t>
            </w:r>
            <w:r>
              <w:rPr>
                <w:spacing w:val="18"/>
              </w:rPr>
              <w:t xml:space="preserve"> </w:t>
            </w:r>
            <w:r>
              <w:t>that</w:t>
            </w:r>
            <w:r>
              <w:rPr>
                <w:spacing w:val="21"/>
              </w:rPr>
              <w:t xml:space="preserve"> </w:t>
            </w:r>
            <w:r>
              <w:t>will</w:t>
            </w:r>
            <w:r>
              <w:rPr>
                <w:spacing w:val="19"/>
              </w:rPr>
              <w:t xml:space="preserve"> </w:t>
            </w:r>
            <w:r>
              <w:t>still</w:t>
            </w:r>
            <w:r>
              <w:rPr>
                <w:spacing w:val="21"/>
              </w:rPr>
              <w:t xml:space="preserve"> </w:t>
            </w:r>
            <w:r>
              <w:t>comply</w:t>
            </w:r>
            <w:r>
              <w:rPr>
                <w:spacing w:val="18"/>
              </w:rPr>
              <w:t xml:space="preserve"> </w:t>
            </w:r>
            <w:r>
              <w:t>with</w:t>
            </w:r>
            <w:r>
              <w:rPr>
                <w:spacing w:val="21"/>
              </w:rPr>
              <w:t xml:space="preserve"> </w:t>
            </w:r>
            <w:r>
              <w:rPr>
                <w:spacing w:val="-5"/>
              </w:rPr>
              <w:t>the</w:t>
            </w:r>
          </w:p>
          <w:p w:rsidR="00921A02" w:rsidRDefault="003E4D5A">
            <w:pPr>
              <w:pStyle w:val="TableParagraph"/>
              <w:spacing w:line="252" w:lineRule="exact"/>
              <w:ind w:left="107"/>
              <w:jc w:val="left"/>
            </w:pPr>
            <w:r>
              <w:t>stipulated</w:t>
            </w:r>
            <w:r>
              <w:rPr>
                <w:spacing w:val="-5"/>
              </w:rPr>
              <w:t xml:space="preserve"> </w:t>
            </w:r>
            <w:r>
              <w:t>TSS</w:t>
            </w:r>
            <w:r>
              <w:rPr>
                <w:spacing w:val="-2"/>
              </w:rPr>
              <w:t xml:space="preserve"> norms.</w:t>
            </w:r>
          </w:p>
        </w:tc>
      </w:tr>
      <w:tr w:rsidR="00921A02">
        <w:trPr>
          <w:trHeight w:val="582"/>
        </w:trPr>
        <w:tc>
          <w:tcPr>
            <w:tcW w:w="1611" w:type="dxa"/>
            <w:vMerge/>
            <w:tcBorders>
              <w:top w:val="nil"/>
            </w:tcBorders>
          </w:tcPr>
          <w:p w:rsidR="00921A02" w:rsidRDefault="00921A02">
            <w:pPr>
              <w:rPr>
                <w:sz w:val="2"/>
                <w:szCs w:val="2"/>
              </w:rPr>
            </w:pPr>
          </w:p>
        </w:tc>
        <w:tc>
          <w:tcPr>
            <w:tcW w:w="756" w:type="dxa"/>
          </w:tcPr>
          <w:p w:rsidR="00921A02" w:rsidRDefault="003E4D5A">
            <w:pPr>
              <w:pStyle w:val="TableParagraph"/>
              <w:spacing w:line="249" w:lineRule="exact"/>
              <w:ind w:left="6"/>
            </w:pPr>
            <w:r>
              <w:rPr>
                <w:spacing w:val="-10"/>
              </w:rPr>
              <w:t>2</w:t>
            </w:r>
          </w:p>
        </w:tc>
        <w:tc>
          <w:tcPr>
            <w:tcW w:w="8362" w:type="dxa"/>
            <w:gridSpan w:val="14"/>
          </w:tcPr>
          <w:p w:rsidR="00921A02" w:rsidRDefault="003E4D5A">
            <w:pPr>
              <w:pStyle w:val="TableParagraph"/>
              <w:spacing w:line="249" w:lineRule="exact"/>
              <w:ind w:left="107"/>
              <w:jc w:val="left"/>
            </w:pPr>
            <w:r>
              <w:t>To be</w:t>
            </w:r>
            <w:r>
              <w:rPr>
                <w:spacing w:val="4"/>
              </w:rPr>
              <w:t xml:space="preserve"> </w:t>
            </w:r>
            <w:r>
              <w:t>able to</w:t>
            </w:r>
            <w:r>
              <w:rPr>
                <w:spacing w:val="3"/>
              </w:rPr>
              <w:t xml:space="preserve"> </w:t>
            </w:r>
            <w:r>
              <w:t>plan</w:t>
            </w:r>
            <w:r>
              <w:rPr>
                <w:spacing w:val="4"/>
              </w:rPr>
              <w:t xml:space="preserve"> </w:t>
            </w:r>
            <w:r>
              <w:t>and</w:t>
            </w:r>
            <w:r>
              <w:rPr>
                <w:spacing w:val="3"/>
              </w:rPr>
              <w:t xml:space="preserve"> </w:t>
            </w:r>
            <w:r>
              <w:t>inter-link</w:t>
            </w:r>
            <w:r>
              <w:rPr>
                <w:spacing w:val="1"/>
              </w:rPr>
              <w:t xml:space="preserve"> </w:t>
            </w:r>
            <w:r>
              <w:t>the</w:t>
            </w:r>
            <w:r>
              <w:rPr>
                <w:spacing w:val="6"/>
              </w:rPr>
              <w:t xml:space="preserve"> </w:t>
            </w:r>
            <w:r>
              <w:t>guidance</w:t>
            </w:r>
            <w:r>
              <w:rPr>
                <w:spacing w:val="3"/>
              </w:rPr>
              <w:t xml:space="preserve"> </w:t>
            </w:r>
            <w:r>
              <w:t>of</w:t>
            </w:r>
            <w:r>
              <w:rPr>
                <w:spacing w:val="4"/>
              </w:rPr>
              <w:t xml:space="preserve"> </w:t>
            </w:r>
            <w:r>
              <w:t>Rule</w:t>
            </w:r>
            <w:r>
              <w:rPr>
                <w:spacing w:val="1"/>
              </w:rPr>
              <w:t xml:space="preserve"> </w:t>
            </w:r>
            <w:r>
              <w:t>12,18</w:t>
            </w:r>
            <w:r>
              <w:rPr>
                <w:spacing w:val="2"/>
              </w:rPr>
              <w:t xml:space="preserve"> </w:t>
            </w:r>
            <w:r>
              <w:t>and</w:t>
            </w:r>
            <w:r>
              <w:rPr>
                <w:spacing w:val="4"/>
              </w:rPr>
              <w:t xml:space="preserve"> </w:t>
            </w:r>
            <w:r>
              <w:t>19</w:t>
            </w:r>
            <w:r>
              <w:rPr>
                <w:spacing w:val="3"/>
              </w:rPr>
              <w:t xml:space="preserve"> </w:t>
            </w:r>
            <w:r>
              <w:t>in</w:t>
            </w:r>
            <w:r>
              <w:rPr>
                <w:spacing w:val="2"/>
              </w:rPr>
              <w:t xml:space="preserve"> </w:t>
            </w:r>
            <w:r>
              <w:t>respect</w:t>
            </w:r>
            <w:r>
              <w:rPr>
                <w:spacing w:val="4"/>
              </w:rPr>
              <w:t xml:space="preserve"> </w:t>
            </w:r>
            <w:r>
              <w:t>of</w:t>
            </w:r>
            <w:r>
              <w:rPr>
                <w:spacing w:val="2"/>
              </w:rPr>
              <w:t xml:space="preserve"> </w:t>
            </w:r>
            <w:r>
              <w:rPr>
                <w:spacing w:val="-2"/>
              </w:rPr>
              <w:t>overtaking</w:t>
            </w:r>
          </w:p>
          <w:p w:rsidR="00921A02" w:rsidRDefault="003E4D5A">
            <w:pPr>
              <w:pStyle w:val="TableParagraph"/>
              <w:spacing w:before="37"/>
              <w:ind w:left="107"/>
              <w:jc w:val="left"/>
            </w:pPr>
            <w:r>
              <w:rPr>
                <w:spacing w:val="-2"/>
              </w:rPr>
              <w:t>situations.</w:t>
            </w:r>
          </w:p>
        </w:tc>
      </w:tr>
      <w:tr w:rsidR="00921A02">
        <w:trPr>
          <w:trHeight w:val="582"/>
        </w:trPr>
        <w:tc>
          <w:tcPr>
            <w:tcW w:w="1611"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6"/>
            </w:pPr>
            <w:r>
              <w:rPr>
                <w:spacing w:val="-10"/>
              </w:rPr>
              <w:t>3</w:t>
            </w:r>
          </w:p>
        </w:tc>
        <w:tc>
          <w:tcPr>
            <w:tcW w:w="8362" w:type="dxa"/>
            <w:gridSpan w:val="14"/>
          </w:tcPr>
          <w:p w:rsidR="00921A02" w:rsidRDefault="003E4D5A">
            <w:pPr>
              <w:pStyle w:val="TableParagraph"/>
              <w:spacing w:line="247" w:lineRule="exact"/>
              <w:ind w:left="107"/>
              <w:jc w:val="left"/>
            </w:pPr>
            <w:r>
              <w:t>To</w:t>
            </w:r>
            <w:r>
              <w:rPr>
                <w:spacing w:val="17"/>
              </w:rPr>
              <w:t xml:space="preserve"> </w:t>
            </w:r>
            <w:r>
              <w:t>be</w:t>
            </w:r>
            <w:r>
              <w:rPr>
                <w:spacing w:val="17"/>
              </w:rPr>
              <w:t xml:space="preserve"> </w:t>
            </w:r>
            <w:r>
              <w:t>able</w:t>
            </w:r>
            <w:r>
              <w:rPr>
                <w:spacing w:val="18"/>
              </w:rPr>
              <w:t xml:space="preserve"> </w:t>
            </w:r>
            <w:r>
              <w:t>to</w:t>
            </w:r>
            <w:r>
              <w:rPr>
                <w:spacing w:val="17"/>
              </w:rPr>
              <w:t xml:space="preserve"> </w:t>
            </w:r>
            <w:r>
              <w:t>prioritise</w:t>
            </w:r>
            <w:r>
              <w:rPr>
                <w:spacing w:val="18"/>
              </w:rPr>
              <w:t xml:space="preserve"> </w:t>
            </w:r>
            <w:r>
              <w:t>the</w:t>
            </w:r>
            <w:r>
              <w:rPr>
                <w:spacing w:val="16"/>
              </w:rPr>
              <w:t xml:space="preserve"> </w:t>
            </w:r>
            <w:r>
              <w:t>various</w:t>
            </w:r>
            <w:r>
              <w:rPr>
                <w:spacing w:val="17"/>
              </w:rPr>
              <w:t xml:space="preserve"> </w:t>
            </w:r>
            <w:r>
              <w:t>duties</w:t>
            </w:r>
            <w:r>
              <w:rPr>
                <w:spacing w:val="18"/>
              </w:rPr>
              <w:t xml:space="preserve"> </w:t>
            </w:r>
            <w:r>
              <w:t>that</w:t>
            </w:r>
            <w:r>
              <w:rPr>
                <w:spacing w:val="18"/>
              </w:rPr>
              <w:t xml:space="preserve"> </w:t>
            </w:r>
            <w:r>
              <w:t>an</w:t>
            </w:r>
            <w:r>
              <w:rPr>
                <w:spacing w:val="17"/>
              </w:rPr>
              <w:t xml:space="preserve"> </w:t>
            </w:r>
            <w:r>
              <w:t>OOW</w:t>
            </w:r>
            <w:r>
              <w:rPr>
                <w:spacing w:val="18"/>
              </w:rPr>
              <w:t xml:space="preserve"> </w:t>
            </w:r>
            <w:r>
              <w:t>has</w:t>
            </w:r>
            <w:r>
              <w:rPr>
                <w:spacing w:val="17"/>
              </w:rPr>
              <w:t xml:space="preserve"> </w:t>
            </w:r>
            <w:r>
              <w:t>to</w:t>
            </w:r>
            <w:r>
              <w:rPr>
                <w:spacing w:val="18"/>
              </w:rPr>
              <w:t xml:space="preserve"> </w:t>
            </w:r>
            <w:r>
              <w:t>multi-task</w:t>
            </w:r>
            <w:r>
              <w:rPr>
                <w:spacing w:val="15"/>
              </w:rPr>
              <w:t xml:space="preserve"> </w:t>
            </w:r>
            <w:r>
              <w:t>and</w:t>
            </w:r>
            <w:r>
              <w:rPr>
                <w:spacing w:val="17"/>
              </w:rPr>
              <w:t xml:space="preserve"> </w:t>
            </w:r>
            <w:r>
              <w:t>decide</w:t>
            </w:r>
            <w:r>
              <w:rPr>
                <w:spacing w:val="18"/>
              </w:rPr>
              <w:t xml:space="preserve"> </w:t>
            </w:r>
            <w:r>
              <w:rPr>
                <w:spacing w:val="-2"/>
              </w:rPr>
              <w:t>their</w:t>
            </w:r>
          </w:p>
          <w:p w:rsidR="00921A02" w:rsidRDefault="003E4D5A">
            <w:pPr>
              <w:pStyle w:val="TableParagraph"/>
              <w:spacing w:before="37"/>
              <w:ind w:left="107"/>
              <w:jc w:val="left"/>
            </w:pPr>
            <w:r>
              <w:t>overlapping</w:t>
            </w:r>
            <w:r>
              <w:rPr>
                <w:spacing w:val="-7"/>
              </w:rPr>
              <w:t xml:space="preserve"> </w:t>
            </w:r>
            <w:r>
              <w:rPr>
                <w:spacing w:val="-2"/>
              </w:rPr>
              <w:t>consequences.</w:t>
            </w:r>
          </w:p>
        </w:tc>
      </w:tr>
      <w:tr w:rsidR="00921A02">
        <w:trPr>
          <w:trHeight w:val="873"/>
        </w:trPr>
        <w:tc>
          <w:tcPr>
            <w:tcW w:w="1611"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6"/>
            </w:pPr>
            <w:r>
              <w:rPr>
                <w:spacing w:val="-10"/>
              </w:rPr>
              <w:t>4</w:t>
            </w:r>
          </w:p>
        </w:tc>
        <w:tc>
          <w:tcPr>
            <w:tcW w:w="8362" w:type="dxa"/>
            <w:gridSpan w:val="14"/>
          </w:tcPr>
          <w:p w:rsidR="00921A02" w:rsidRDefault="003E4D5A">
            <w:pPr>
              <w:pStyle w:val="TableParagraph"/>
              <w:spacing w:line="276" w:lineRule="auto"/>
              <w:ind w:left="107" w:right="17"/>
              <w:jc w:val="left"/>
            </w:pPr>
            <w:r>
              <w:t>To fully comprehend and plan with case studies the significance of “Rule 13 and Rules 7, 8 and</w:t>
            </w:r>
            <w:r>
              <w:rPr>
                <w:spacing w:val="13"/>
              </w:rPr>
              <w:t xml:space="preserve"> </w:t>
            </w:r>
            <w:r>
              <w:t>10</w:t>
            </w:r>
            <w:r>
              <w:rPr>
                <w:spacing w:val="11"/>
              </w:rPr>
              <w:t xml:space="preserve"> </w:t>
            </w:r>
            <w:r>
              <w:t>in</w:t>
            </w:r>
            <w:r>
              <w:rPr>
                <w:spacing w:val="12"/>
              </w:rPr>
              <w:t xml:space="preserve"> </w:t>
            </w:r>
            <w:r>
              <w:t>particular.The</w:t>
            </w:r>
            <w:r>
              <w:rPr>
                <w:spacing w:val="11"/>
              </w:rPr>
              <w:t xml:space="preserve"> </w:t>
            </w:r>
            <w:r>
              <w:t>reason</w:t>
            </w:r>
            <w:r>
              <w:rPr>
                <w:spacing w:val="11"/>
              </w:rPr>
              <w:t xml:space="preserve"> </w:t>
            </w:r>
            <w:r>
              <w:t>for</w:t>
            </w:r>
            <w:r>
              <w:rPr>
                <w:spacing w:val="12"/>
              </w:rPr>
              <w:t xml:space="preserve"> </w:t>
            </w:r>
            <w:r>
              <w:t>ambiguous</w:t>
            </w:r>
            <w:r>
              <w:rPr>
                <w:spacing w:val="14"/>
              </w:rPr>
              <w:t xml:space="preserve"> </w:t>
            </w:r>
            <w:r>
              <w:t>situations</w:t>
            </w:r>
            <w:r>
              <w:rPr>
                <w:spacing w:val="14"/>
              </w:rPr>
              <w:t xml:space="preserve"> </w:t>
            </w:r>
            <w:r>
              <w:t>and</w:t>
            </w:r>
            <w:r>
              <w:rPr>
                <w:spacing w:val="12"/>
              </w:rPr>
              <w:t xml:space="preserve"> </w:t>
            </w:r>
            <w:r>
              <w:t>prudent</w:t>
            </w:r>
            <w:r>
              <w:rPr>
                <w:spacing w:val="13"/>
              </w:rPr>
              <w:t xml:space="preserve"> </w:t>
            </w:r>
            <w:r>
              <w:t>steps</w:t>
            </w:r>
            <w:r>
              <w:rPr>
                <w:spacing w:val="12"/>
              </w:rPr>
              <w:t xml:space="preserve"> </w:t>
            </w:r>
            <w:r>
              <w:t>to</w:t>
            </w:r>
            <w:r>
              <w:rPr>
                <w:spacing w:val="11"/>
              </w:rPr>
              <w:t xml:space="preserve"> </w:t>
            </w:r>
            <w:r>
              <w:t>take</w:t>
            </w:r>
            <w:r>
              <w:rPr>
                <w:spacing w:val="13"/>
              </w:rPr>
              <w:t xml:space="preserve"> </w:t>
            </w:r>
            <w:r>
              <w:t>under</w:t>
            </w:r>
            <w:r>
              <w:rPr>
                <w:spacing w:val="13"/>
              </w:rPr>
              <w:t xml:space="preserve"> </w:t>
            </w:r>
            <w:r>
              <w:rPr>
                <w:spacing w:val="-10"/>
              </w:rPr>
              <w:t>a</w:t>
            </w:r>
          </w:p>
          <w:p w:rsidR="00921A02" w:rsidRDefault="003E4D5A">
            <w:pPr>
              <w:pStyle w:val="TableParagraph"/>
              <w:spacing w:line="252" w:lineRule="exact"/>
              <w:ind w:left="107"/>
              <w:jc w:val="left"/>
            </w:pPr>
            <w:r>
              <w:t>given</w:t>
            </w:r>
            <w:r>
              <w:rPr>
                <w:spacing w:val="-6"/>
              </w:rPr>
              <w:t xml:space="preserve"> </w:t>
            </w:r>
            <w:r>
              <w:rPr>
                <w:spacing w:val="-2"/>
              </w:rPr>
              <w:t>situation.</w:t>
            </w:r>
          </w:p>
        </w:tc>
      </w:tr>
      <w:tr w:rsidR="00921A02">
        <w:trPr>
          <w:trHeight w:val="290"/>
        </w:trPr>
        <w:tc>
          <w:tcPr>
            <w:tcW w:w="1611"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6"/>
            </w:pPr>
            <w:r>
              <w:rPr>
                <w:spacing w:val="-10"/>
              </w:rPr>
              <w:t>5</w:t>
            </w:r>
          </w:p>
        </w:tc>
        <w:tc>
          <w:tcPr>
            <w:tcW w:w="8362" w:type="dxa"/>
            <w:gridSpan w:val="14"/>
          </w:tcPr>
          <w:p w:rsidR="00921A02" w:rsidRDefault="003E4D5A">
            <w:pPr>
              <w:pStyle w:val="TableParagraph"/>
              <w:spacing w:line="247" w:lineRule="exact"/>
              <w:ind w:left="107"/>
              <w:jc w:val="left"/>
            </w:pPr>
            <w:r>
              <w:t>To</w:t>
            </w:r>
            <w:r>
              <w:rPr>
                <w:spacing w:val="-8"/>
              </w:rPr>
              <w:t xml:space="preserve"> </w:t>
            </w:r>
            <w:r>
              <w:t>readily</w:t>
            </w:r>
            <w:r>
              <w:rPr>
                <w:spacing w:val="-6"/>
              </w:rPr>
              <w:t xml:space="preserve"> </w:t>
            </w:r>
            <w:r>
              <w:t>appreciate,</w:t>
            </w:r>
            <w:r>
              <w:rPr>
                <w:spacing w:val="-4"/>
              </w:rPr>
              <w:t xml:space="preserve"> </w:t>
            </w:r>
            <w:r>
              <w:t>deduce</w:t>
            </w:r>
            <w:r>
              <w:rPr>
                <w:spacing w:val="-3"/>
              </w:rPr>
              <w:t xml:space="preserve"> </w:t>
            </w:r>
            <w:r>
              <w:t>the</w:t>
            </w:r>
            <w:r>
              <w:rPr>
                <w:spacing w:val="-3"/>
              </w:rPr>
              <w:t xml:space="preserve"> </w:t>
            </w:r>
            <w:r>
              <w:t>various</w:t>
            </w:r>
            <w:r>
              <w:rPr>
                <w:spacing w:val="-2"/>
              </w:rPr>
              <w:t xml:space="preserve"> </w:t>
            </w:r>
            <w:r>
              <w:t>aspects</w:t>
            </w:r>
            <w:r>
              <w:rPr>
                <w:spacing w:val="-5"/>
              </w:rPr>
              <w:t xml:space="preserve"> </w:t>
            </w:r>
            <w:r>
              <w:t>of</w:t>
            </w:r>
            <w:r>
              <w:rPr>
                <w:spacing w:val="-3"/>
              </w:rPr>
              <w:t xml:space="preserve"> </w:t>
            </w:r>
            <w:r>
              <w:t>a</w:t>
            </w:r>
            <w:r>
              <w:rPr>
                <w:spacing w:val="-4"/>
              </w:rPr>
              <w:t xml:space="preserve"> </w:t>
            </w:r>
            <w:r>
              <w:t>sighted</w:t>
            </w:r>
            <w:r>
              <w:rPr>
                <w:spacing w:val="-3"/>
              </w:rPr>
              <w:t xml:space="preserve"> </w:t>
            </w:r>
            <w:r>
              <w:t>vessel</w:t>
            </w:r>
            <w:r>
              <w:rPr>
                <w:spacing w:val="-2"/>
              </w:rPr>
              <w:t xml:space="preserve"> </w:t>
            </w:r>
            <w:r>
              <w:t>(Target</w:t>
            </w:r>
            <w:r>
              <w:rPr>
                <w:spacing w:val="-4"/>
              </w:rPr>
              <w:t xml:space="preserve"> </w:t>
            </w:r>
            <w:r>
              <w:rPr>
                <w:spacing w:val="-2"/>
              </w:rPr>
              <w:t>ship)</w:t>
            </w:r>
          </w:p>
        </w:tc>
      </w:tr>
      <w:tr w:rsidR="00921A02">
        <w:trPr>
          <w:trHeight w:val="873"/>
        </w:trPr>
        <w:tc>
          <w:tcPr>
            <w:tcW w:w="1611" w:type="dxa"/>
            <w:vMerge/>
            <w:tcBorders>
              <w:top w:val="nil"/>
            </w:tcBorders>
          </w:tcPr>
          <w:p w:rsidR="00921A02" w:rsidRDefault="00921A02">
            <w:pPr>
              <w:rPr>
                <w:sz w:val="2"/>
                <w:szCs w:val="2"/>
              </w:rPr>
            </w:pPr>
          </w:p>
        </w:tc>
        <w:tc>
          <w:tcPr>
            <w:tcW w:w="756" w:type="dxa"/>
          </w:tcPr>
          <w:p w:rsidR="00921A02" w:rsidRDefault="003E4D5A">
            <w:pPr>
              <w:pStyle w:val="TableParagraph"/>
              <w:spacing w:line="247" w:lineRule="exact"/>
              <w:ind w:left="6"/>
            </w:pPr>
            <w:r>
              <w:rPr>
                <w:spacing w:val="-10"/>
              </w:rPr>
              <w:t>6</w:t>
            </w:r>
          </w:p>
        </w:tc>
        <w:tc>
          <w:tcPr>
            <w:tcW w:w="8362" w:type="dxa"/>
            <w:gridSpan w:val="14"/>
          </w:tcPr>
          <w:p w:rsidR="00921A02" w:rsidRDefault="003E4D5A">
            <w:pPr>
              <w:pStyle w:val="TableParagraph"/>
              <w:spacing w:line="276" w:lineRule="auto"/>
              <w:ind w:left="107" w:right="17"/>
              <w:jc w:val="left"/>
            </w:pPr>
            <w:r>
              <w:t>To</w:t>
            </w:r>
            <w:r>
              <w:rPr>
                <w:spacing w:val="32"/>
              </w:rPr>
              <w:t xml:space="preserve"> </w:t>
            </w:r>
            <w:r>
              <w:t>be</w:t>
            </w:r>
            <w:r>
              <w:rPr>
                <w:spacing w:val="32"/>
              </w:rPr>
              <w:t xml:space="preserve"> </w:t>
            </w:r>
            <w:r>
              <w:t>able</w:t>
            </w:r>
            <w:r>
              <w:rPr>
                <w:spacing w:val="30"/>
              </w:rPr>
              <w:t xml:space="preserve"> </w:t>
            </w:r>
            <w:r>
              <w:t>to</w:t>
            </w:r>
            <w:r>
              <w:rPr>
                <w:spacing w:val="34"/>
              </w:rPr>
              <w:t xml:space="preserve"> </w:t>
            </w:r>
            <w:r>
              <w:t>plan</w:t>
            </w:r>
            <w:r>
              <w:rPr>
                <w:spacing w:val="32"/>
              </w:rPr>
              <w:t xml:space="preserve"> </w:t>
            </w:r>
            <w:r>
              <w:t>action</w:t>
            </w:r>
            <w:r>
              <w:rPr>
                <w:spacing w:val="30"/>
              </w:rPr>
              <w:t xml:space="preserve"> </w:t>
            </w:r>
            <w:r>
              <w:t>to</w:t>
            </w:r>
            <w:r>
              <w:rPr>
                <w:spacing w:val="32"/>
              </w:rPr>
              <w:t xml:space="preserve"> </w:t>
            </w:r>
            <w:r>
              <w:t>be</w:t>
            </w:r>
            <w:r>
              <w:rPr>
                <w:spacing w:val="32"/>
              </w:rPr>
              <w:t xml:space="preserve"> </w:t>
            </w:r>
            <w:r>
              <w:t>taken</w:t>
            </w:r>
            <w:r>
              <w:rPr>
                <w:spacing w:val="32"/>
              </w:rPr>
              <w:t xml:space="preserve"> </w:t>
            </w:r>
            <w:r>
              <w:t>in</w:t>
            </w:r>
            <w:r>
              <w:rPr>
                <w:spacing w:val="30"/>
              </w:rPr>
              <w:t xml:space="preserve"> </w:t>
            </w:r>
            <w:r>
              <w:t>restricted</w:t>
            </w:r>
            <w:r>
              <w:rPr>
                <w:spacing w:val="32"/>
              </w:rPr>
              <w:t xml:space="preserve"> </w:t>
            </w:r>
            <w:r>
              <w:t>visibility</w:t>
            </w:r>
            <w:r>
              <w:rPr>
                <w:spacing w:val="30"/>
              </w:rPr>
              <w:t xml:space="preserve"> </w:t>
            </w:r>
            <w:r>
              <w:t>conditions</w:t>
            </w:r>
            <w:r>
              <w:rPr>
                <w:spacing w:val="32"/>
              </w:rPr>
              <w:t xml:space="preserve"> </w:t>
            </w:r>
            <w:r>
              <w:t>and</w:t>
            </w:r>
            <w:r>
              <w:rPr>
                <w:spacing w:val="32"/>
              </w:rPr>
              <w:t xml:space="preserve"> </w:t>
            </w:r>
            <w:r>
              <w:t>correlate</w:t>
            </w:r>
            <w:r>
              <w:rPr>
                <w:spacing w:val="30"/>
              </w:rPr>
              <w:t xml:space="preserve"> </w:t>
            </w:r>
            <w:r>
              <w:t>the relevance</w:t>
            </w:r>
            <w:r>
              <w:rPr>
                <w:spacing w:val="42"/>
              </w:rPr>
              <w:t xml:space="preserve"> </w:t>
            </w:r>
            <w:r>
              <w:t>of</w:t>
            </w:r>
            <w:r>
              <w:rPr>
                <w:spacing w:val="44"/>
              </w:rPr>
              <w:t xml:space="preserve"> </w:t>
            </w:r>
            <w:r>
              <w:t>actions</w:t>
            </w:r>
            <w:r>
              <w:rPr>
                <w:spacing w:val="41"/>
              </w:rPr>
              <w:t xml:space="preserve"> </w:t>
            </w:r>
            <w:r>
              <w:t>taken</w:t>
            </w:r>
            <w:r>
              <w:rPr>
                <w:spacing w:val="41"/>
              </w:rPr>
              <w:t xml:space="preserve"> </w:t>
            </w:r>
            <w:r>
              <w:t>in</w:t>
            </w:r>
            <w:r>
              <w:rPr>
                <w:spacing w:val="43"/>
              </w:rPr>
              <w:t xml:space="preserve"> </w:t>
            </w:r>
            <w:r>
              <w:t>the</w:t>
            </w:r>
            <w:r>
              <w:rPr>
                <w:spacing w:val="43"/>
              </w:rPr>
              <w:t xml:space="preserve"> </w:t>
            </w:r>
            <w:r>
              <w:t>light</w:t>
            </w:r>
            <w:r>
              <w:rPr>
                <w:spacing w:val="43"/>
              </w:rPr>
              <w:t xml:space="preserve"> </w:t>
            </w:r>
            <w:r>
              <w:t>of</w:t>
            </w:r>
            <w:r>
              <w:rPr>
                <w:spacing w:val="44"/>
              </w:rPr>
              <w:t xml:space="preserve"> </w:t>
            </w:r>
            <w:r>
              <w:t>actions</w:t>
            </w:r>
            <w:r>
              <w:rPr>
                <w:spacing w:val="41"/>
              </w:rPr>
              <w:t xml:space="preserve"> </w:t>
            </w:r>
            <w:r>
              <w:t>recommended</w:t>
            </w:r>
            <w:r>
              <w:rPr>
                <w:spacing w:val="43"/>
              </w:rPr>
              <w:t xml:space="preserve"> </w:t>
            </w:r>
            <w:r>
              <w:t>by</w:t>
            </w:r>
            <w:r>
              <w:rPr>
                <w:spacing w:val="41"/>
              </w:rPr>
              <w:t xml:space="preserve"> </w:t>
            </w:r>
            <w:r>
              <w:t>Rules</w:t>
            </w:r>
            <w:r>
              <w:rPr>
                <w:spacing w:val="44"/>
              </w:rPr>
              <w:t xml:space="preserve"> </w:t>
            </w:r>
            <w:r>
              <w:t>13,14,15</w:t>
            </w:r>
            <w:r>
              <w:rPr>
                <w:spacing w:val="43"/>
              </w:rPr>
              <w:t xml:space="preserve"> </w:t>
            </w:r>
            <w:r>
              <w:rPr>
                <w:spacing w:val="-5"/>
              </w:rPr>
              <w:t>and</w:t>
            </w:r>
          </w:p>
          <w:p w:rsidR="00921A02" w:rsidRDefault="003E4D5A">
            <w:pPr>
              <w:pStyle w:val="TableParagraph"/>
              <w:ind w:left="107"/>
              <w:jc w:val="left"/>
            </w:pPr>
            <w:r>
              <w:rPr>
                <w:spacing w:val="-2"/>
              </w:rPr>
              <w:t>17,18.</w:t>
            </w:r>
          </w:p>
        </w:tc>
      </w:tr>
      <w:tr w:rsidR="00921A02">
        <w:trPr>
          <w:trHeight w:val="1132"/>
        </w:trPr>
        <w:tc>
          <w:tcPr>
            <w:tcW w:w="1611" w:type="dxa"/>
          </w:tcPr>
          <w:p w:rsidR="00921A02" w:rsidRDefault="00921A02">
            <w:pPr>
              <w:pStyle w:val="TableParagraph"/>
              <w:spacing w:before="184"/>
              <w:jc w:val="left"/>
            </w:pPr>
          </w:p>
          <w:p w:rsidR="00921A02" w:rsidRDefault="003E4D5A">
            <w:pPr>
              <w:pStyle w:val="TableParagraph"/>
              <w:ind w:left="107"/>
              <w:jc w:val="left"/>
              <w:rPr>
                <w:b/>
                <w:i/>
              </w:rPr>
            </w:pPr>
            <w:r>
              <w:rPr>
                <w:b/>
                <w:i/>
                <w:spacing w:val="-2"/>
              </w:rPr>
              <w:t>COS/POS</w:t>
            </w:r>
          </w:p>
        </w:tc>
        <w:tc>
          <w:tcPr>
            <w:tcW w:w="912" w:type="dxa"/>
            <w:gridSpan w:val="2"/>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PO1</w:t>
            </w:r>
          </w:p>
        </w:tc>
        <w:tc>
          <w:tcPr>
            <w:tcW w:w="915" w:type="dxa"/>
            <w:textDirection w:val="btLr"/>
          </w:tcPr>
          <w:p w:rsidR="00921A02" w:rsidRDefault="00921A02">
            <w:pPr>
              <w:pStyle w:val="TableParagraph"/>
              <w:spacing w:before="126"/>
              <w:jc w:val="left"/>
            </w:pPr>
          </w:p>
          <w:p w:rsidR="00921A02" w:rsidRDefault="003E4D5A">
            <w:pPr>
              <w:pStyle w:val="TableParagraph"/>
              <w:spacing w:before="1"/>
              <w:ind w:left="357"/>
              <w:jc w:val="left"/>
              <w:rPr>
                <w:b/>
              </w:rPr>
            </w:pPr>
            <w:r>
              <w:rPr>
                <w:b/>
                <w:spacing w:val="-5"/>
              </w:rPr>
              <w:t>PO2</w:t>
            </w:r>
          </w:p>
        </w:tc>
        <w:tc>
          <w:tcPr>
            <w:tcW w:w="915" w:type="dxa"/>
            <w:gridSpan w:val="2"/>
            <w:textDirection w:val="btLr"/>
          </w:tcPr>
          <w:p w:rsidR="00921A02" w:rsidRDefault="00921A02">
            <w:pPr>
              <w:pStyle w:val="TableParagraph"/>
              <w:spacing w:before="126"/>
              <w:jc w:val="left"/>
            </w:pPr>
          </w:p>
          <w:p w:rsidR="00921A02" w:rsidRDefault="003E4D5A">
            <w:pPr>
              <w:pStyle w:val="TableParagraph"/>
              <w:spacing w:before="1"/>
              <w:ind w:left="357"/>
              <w:jc w:val="left"/>
              <w:rPr>
                <w:b/>
              </w:rPr>
            </w:pPr>
            <w:r>
              <w:rPr>
                <w:b/>
                <w:spacing w:val="-5"/>
              </w:rPr>
              <w:t>PO3</w:t>
            </w:r>
          </w:p>
        </w:tc>
        <w:tc>
          <w:tcPr>
            <w:tcW w:w="912" w:type="dxa"/>
            <w:textDirection w:val="btLr"/>
          </w:tcPr>
          <w:p w:rsidR="00921A02" w:rsidRDefault="00921A02">
            <w:pPr>
              <w:pStyle w:val="TableParagraph"/>
              <w:spacing w:before="123"/>
              <w:jc w:val="left"/>
            </w:pPr>
          </w:p>
          <w:p w:rsidR="00921A02" w:rsidRDefault="003E4D5A">
            <w:pPr>
              <w:pStyle w:val="TableParagraph"/>
              <w:spacing w:before="1"/>
              <w:ind w:left="357"/>
              <w:jc w:val="left"/>
              <w:rPr>
                <w:b/>
              </w:rPr>
            </w:pPr>
            <w:r>
              <w:rPr>
                <w:b/>
                <w:spacing w:val="-5"/>
              </w:rPr>
              <w:t>PO4</w:t>
            </w:r>
          </w:p>
        </w:tc>
        <w:tc>
          <w:tcPr>
            <w:tcW w:w="915" w:type="dxa"/>
            <w:gridSpan w:val="2"/>
            <w:textDirection w:val="btLr"/>
          </w:tcPr>
          <w:p w:rsidR="00921A02" w:rsidRDefault="00921A02">
            <w:pPr>
              <w:pStyle w:val="TableParagraph"/>
              <w:spacing w:before="126"/>
              <w:jc w:val="left"/>
            </w:pPr>
          </w:p>
          <w:p w:rsidR="00921A02" w:rsidRDefault="003E4D5A">
            <w:pPr>
              <w:pStyle w:val="TableParagraph"/>
              <w:ind w:left="357"/>
              <w:jc w:val="left"/>
              <w:rPr>
                <w:b/>
              </w:rPr>
            </w:pPr>
            <w:r>
              <w:rPr>
                <w:b/>
                <w:spacing w:val="-5"/>
              </w:rPr>
              <w:t>PO5</w:t>
            </w:r>
          </w:p>
        </w:tc>
        <w:tc>
          <w:tcPr>
            <w:tcW w:w="882" w:type="dxa"/>
            <w:textDirection w:val="btLr"/>
          </w:tcPr>
          <w:p w:rsidR="00921A02" w:rsidRDefault="00921A02">
            <w:pPr>
              <w:pStyle w:val="TableParagraph"/>
              <w:spacing w:before="126"/>
              <w:jc w:val="left"/>
            </w:pPr>
          </w:p>
          <w:p w:rsidR="00921A02" w:rsidRDefault="003E4D5A">
            <w:pPr>
              <w:pStyle w:val="TableParagraph"/>
              <w:ind w:left="357"/>
              <w:jc w:val="left"/>
              <w:rPr>
                <w:b/>
              </w:rPr>
            </w:pPr>
            <w:r>
              <w:rPr>
                <w:b/>
                <w:spacing w:val="-5"/>
              </w:rPr>
              <w:t>PO6</w:t>
            </w:r>
          </w:p>
        </w:tc>
        <w:tc>
          <w:tcPr>
            <w:tcW w:w="944" w:type="dxa"/>
            <w:textDirection w:val="btLr"/>
          </w:tcPr>
          <w:p w:rsidR="00921A02" w:rsidRDefault="00921A02">
            <w:pPr>
              <w:pStyle w:val="TableParagraph"/>
              <w:spacing w:before="156"/>
              <w:jc w:val="left"/>
            </w:pPr>
          </w:p>
          <w:p w:rsidR="00921A02" w:rsidRDefault="003E4D5A">
            <w:pPr>
              <w:pStyle w:val="TableParagraph"/>
              <w:ind w:left="357"/>
              <w:jc w:val="left"/>
              <w:rPr>
                <w:b/>
              </w:rPr>
            </w:pPr>
            <w:r>
              <w:rPr>
                <w:b/>
                <w:spacing w:val="-5"/>
              </w:rPr>
              <w:t>PO7</w:t>
            </w:r>
          </w:p>
        </w:tc>
        <w:tc>
          <w:tcPr>
            <w:tcW w:w="914" w:type="dxa"/>
            <w:gridSpan w:val="2"/>
            <w:textDirection w:val="btLr"/>
          </w:tcPr>
          <w:p w:rsidR="00921A02" w:rsidRDefault="00921A02">
            <w:pPr>
              <w:pStyle w:val="TableParagraph"/>
              <w:spacing w:before="127"/>
              <w:jc w:val="left"/>
            </w:pPr>
          </w:p>
          <w:p w:rsidR="00921A02" w:rsidRDefault="003E4D5A">
            <w:pPr>
              <w:pStyle w:val="TableParagraph"/>
              <w:ind w:left="326"/>
              <w:jc w:val="left"/>
              <w:rPr>
                <w:b/>
              </w:rPr>
            </w:pPr>
            <w:r>
              <w:rPr>
                <w:b/>
                <w:spacing w:val="-4"/>
              </w:rPr>
              <w:t>PS01</w:t>
            </w:r>
          </w:p>
        </w:tc>
        <w:tc>
          <w:tcPr>
            <w:tcW w:w="910" w:type="dxa"/>
            <w:gridSpan w:val="2"/>
            <w:textDirection w:val="btLr"/>
          </w:tcPr>
          <w:p w:rsidR="00921A02" w:rsidRDefault="00921A02">
            <w:pPr>
              <w:pStyle w:val="TableParagraph"/>
              <w:spacing w:before="125"/>
              <w:jc w:val="left"/>
            </w:pPr>
          </w:p>
          <w:p w:rsidR="00921A02" w:rsidRDefault="003E4D5A">
            <w:pPr>
              <w:pStyle w:val="TableParagraph"/>
              <w:ind w:left="326"/>
              <w:jc w:val="left"/>
              <w:rPr>
                <w:b/>
              </w:rPr>
            </w:pPr>
            <w:r>
              <w:rPr>
                <w:b/>
                <w:spacing w:val="-4"/>
              </w:rPr>
              <w:t>PS02</w:t>
            </w:r>
          </w:p>
        </w:tc>
        <w:tc>
          <w:tcPr>
            <w:tcW w:w="899" w:type="dxa"/>
            <w:textDirection w:val="btLr"/>
          </w:tcPr>
          <w:p w:rsidR="00921A02" w:rsidRDefault="00921A02">
            <w:pPr>
              <w:pStyle w:val="TableParagraph"/>
              <w:spacing w:before="129"/>
              <w:jc w:val="left"/>
            </w:pPr>
          </w:p>
          <w:p w:rsidR="00921A02" w:rsidRDefault="003E4D5A">
            <w:pPr>
              <w:pStyle w:val="TableParagraph"/>
              <w:ind w:left="326"/>
              <w:jc w:val="left"/>
              <w:rPr>
                <w:b/>
              </w:rPr>
            </w:pPr>
            <w:r>
              <w:rPr>
                <w:b/>
                <w:spacing w:val="-4"/>
              </w:rPr>
              <w:t>PS03</w:t>
            </w:r>
          </w:p>
        </w:tc>
      </w:tr>
      <w:tr w:rsidR="00921A02">
        <w:trPr>
          <w:trHeight w:val="253"/>
        </w:trPr>
        <w:tc>
          <w:tcPr>
            <w:tcW w:w="1611" w:type="dxa"/>
          </w:tcPr>
          <w:p w:rsidR="00921A02" w:rsidRDefault="003E4D5A">
            <w:pPr>
              <w:pStyle w:val="TableParagraph"/>
              <w:spacing w:line="234" w:lineRule="exact"/>
              <w:ind w:left="107"/>
              <w:jc w:val="left"/>
            </w:pPr>
            <w:r>
              <w:rPr>
                <w:spacing w:val="-5"/>
              </w:rPr>
              <w:t>CO1</w:t>
            </w:r>
          </w:p>
        </w:tc>
        <w:tc>
          <w:tcPr>
            <w:tcW w:w="912" w:type="dxa"/>
            <w:gridSpan w:val="2"/>
          </w:tcPr>
          <w:p w:rsidR="00921A02" w:rsidRDefault="003E4D5A">
            <w:pPr>
              <w:pStyle w:val="TableParagraph"/>
              <w:spacing w:line="234" w:lineRule="exact"/>
              <w:ind w:left="11" w:right="2"/>
            </w:pPr>
            <w:r>
              <w:rPr>
                <w:spacing w:val="-10"/>
              </w:rPr>
              <w:t>3</w:t>
            </w:r>
          </w:p>
        </w:tc>
        <w:tc>
          <w:tcPr>
            <w:tcW w:w="915" w:type="dxa"/>
          </w:tcPr>
          <w:p w:rsidR="00921A02" w:rsidRDefault="003E4D5A">
            <w:pPr>
              <w:pStyle w:val="TableParagraph"/>
              <w:spacing w:line="234" w:lineRule="exact"/>
              <w:ind w:left="43" w:right="36"/>
            </w:pPr>
            <w:r>
              <w:rPr>
                <w:spacing w:val="-10"/>
              </w:rPr>
              <w:t>-</w:t>
            </w:r>
          </w:p>
        </w:tc>
        <w:tc>
          <w:tcPr>
            <w:tcW w:w="915" w:type="dxa"/>
            <w:gridSpan w:val="2"/>
          </w:tcPr>
          <w:p w:rsidR="00921A02" w:rsidRDefault="003E4D5A">
            <w:pPr>
              <w:pStyle w:val="TableParagraph"/>
              <w:spacing w:line="234" w:lineRule="exact"/>
              <w:ind w:left="43" w:right="37"/>
            </w:pPr>
            <w:r>
              <w:rPr>
                <w:spacing w:val="-10"/>
              </w:rPr>
              <w:t>1</w:t>
            </w:r>
          </w:p>
        </w:tc>
        <w:tc>
          <w:tcPr>
            <w:tcW w:w="912" w:type="dxa"/>
          </w:tcPr>
          <w:p w:rsidR="00921A02" w:rsidRDefault="003E4D5A">
            <w:pPr>
              <w:pStyle w:val="TableParagraph"/>
              <w:spacing w:line="234" w:lineRule="exact"/>
              <w:ind w:left="18" w:right="10"/>
            </w:pPr>
            <w:r>
              <w:rPr>
                <w:spacing w:val="-10"/>
              </w:rPr>
              <w:t>3</w:t>
            </w:r>
          </w:p>
        </w:tc>
        <w:tc>
          <w:tcPr>
            <w:tcW w:w="915" w:type="dxa"/>
            <w:gridSpan w:val="2"/>
          </w:tcPr>
          <w:p w:rsidR="00921A02" w:rsidRDefault="003E4D5A">
            <w:pPr>
              <w:pStyle w:val="TableParagraph"/>
              <w:spacing w:line="234" w:lineRule="exact"/>
              <w:ind w:left="43" w:right="38"/>
            </w:pPr>
            <w:r>
              <w:rPr>
                <w:spacing w:val="-10"/>
              </w:rPr>
              <w:t>3</w:t>
            </w:r>
          </w:p>
        </w:tc>
        <w:tc>
          <w:tcPr>
            <w:tcW w:w="882" w:type="dxa"/>
          </w:tcPr>
          <w:p w:rsidR="00921A02" w:rsidRDefault="003E4D5A">
            <w:pPr>
              <w:pStyle w:val="TableParagraph"/>
              <w:spacing w:line="234" w:lineRule="exact"/>
              <w:ind w:left="50" w:right="11"/>
            </w:pPr>
            <w:r>
              <w:rPr>
                <w:spacing w:val="-10"/>
              </w:rPr>
              <w:t>-</w:t>
            </w:r>
          </w:p>
        </w:tc>
        <w:tc>
          <w:tcPr>
            <w:tcW w:w="944" w:type="dxa"/>
          </w:tcPr>
          <w:p w:rsidR="00921A02" w:rsidRDefault="003E4D5A">
            <w:pPr>
              <w:pStyle w:val="TableParagraph"/>
              <w:spacing w:line="234" w:lineRule="exact"/>
              <w:ind w:left="70" w:right="30"/>
            </w:pPr>
            <w:r>
              <w:rPr>
                <w:spacing w:val="-10"/>
              </w:rPr>
              <w:t>3</w:t>
            </w:r>
          </w:p>
        </w:tc>
        <w:tc>
          <w:tcPr>
            <w:tcW w:w="914" w:type="dxa"/>
            <w:gridSpan w:val="2"/>
          </w:tcPr>
          <w:p w:rsidR="00921A02" w:rsidRDefault="003E4D5A">
            <w:pPr>
              <w:pStyle w:val="TableParagraph"/>
              <w:spacing w:line="234" w:lineRule="exact"/>
              <w:ind w:left="23" w:right="16"/>
            </w:pPr>
            <w:r>
              <w:rPr>
                <w:spacing w:val="-10"/>
              </w:rPr>
              <w:t>3</w:t>
            </w:r>
          </w:p>
        </w:tc>
        <w:tc>
          <w:tcPr>
            <w:tcW w:w="910" w:type="dxa"/>
            <w:gridSpan w:val="2"/>
          </w:tcPr>
          <w:p w:rsidR="00921A02" w:rsidRDefault="003E4D5A">
            <w:pPr>
              <w:pStyle w:val="TableParagraph"/>
              <w:spacing w:line="234" w:lineRule="exact"/>
              <w:ind w:left="23" w:right="11"/>
            </w:pPr>
            <w:r>
              <w:rPr>
                <w:spacing w:val="-10"/>
              </w:rPr>
              <w:t>3</w:t>
            </w:r>
          </w:p>
        </w:tc>
        <w:tc>
          <w:tcPr>
            <w:tcW w:w="899" w:type="dxa"/>
          </w:tcPr>
          <w:p w:rsidR="00921A02" w:rsidRDefault="003E4D5A">
            <w:pPr>
              <w:pStyle w:val="TableParagraph"/>
              <w:spacing w:line="234" w:lineRule="exact"/>
              <w:ind w:left="69" w:right="42"/>
            </w:pPr>
            <w:r>
              <w:rPr>
                <w:spacing w:val="-10"/>
              </w:rPr>
              <w:t>3</w:t>
            </w:r>
          </w:p>
        </w:tc>
      </w:tr>
      <w:tr w:rsidR="00921A02">
        <w:trPr>
          <w:trHeight w:val="254"/>
        </w:trPr>
        <w:tc>
          <w:tcPr>
            <w:tcW w:w="1611" w:type="dxa"/>
          </w:tcPr>
          <w:p w:rsidR="00921A02" w:rsidRDefault="003E4D5A">
            <w:pPr>
              <w:pStyle w:val="TableParagraph"/>
              <w:spacing w:line="234" w:lineRule="exact"/>
              <w:ind w:left="107"/>
              <w:jc w:val="left"/>
            </w:pPr>
            <w:r>
              <w:rPr>
                <w:spacing w:val="-5"/>
              </w:rPr>
              <w:t>CO2</w:t>
            </w:r>
          </w:p>
        </w:tc>
        <w:tc>
          <w:tcPr>
            <w:tcW w:w="912" w:type="dxa"/>
            <w:gridSpan w:val="2"/>
          </w:tcPr>
          <w:p w:rsidR="00921A02" w:rsidRDefault="003E4D5A">
            <w:pPr>
              <w:pStyle w:val="TableParagraph"/>
              <w:spacing w:line="234" w:lineRule="exact"/>
              <w:ind w:left="11" w:right="2"/>
            </w:pPr>
            <w:r>
              <w:rPr>
                <w:spacing w:val="-10"/>
              </w:rPr>
              <w:t>3</w:t>
            </w:r>
          </w:p>
        </w:tc>
        <w:tc>
          <w:tcPr>
            <w:tcW w:w="915" w:type="dxa"/>
          </w:tcPr>
          <w:p w:rsidR="00921A02" w:rsidRDefault="003E4D5A">
            <w:pPr>
              <w:pStyle w:val="TableParagraph"/>
              <w:spacing w:line="234" w:lineRule="exact"/>
              <w:ind w:left="43" w:right="36"/>
            </w:pPr>
            <w:r>
              <w:rPr>
                <w:spacing w:val="-10"/>
              </w:rPr>
              <w:t>-</w:t>
            </w:r>
          </w:p>
        </w:tc>
        <w:tc>
          <w:tcPr>
            <w:tcW w:w="915" w:type="dxa"/>
            <w:gridSpan w:val="2"/>
          </w:tcPr>
          <w:p w:rsidR="00921A02" w:rsidRDefault="003E4D5A">
            <w:pPr>
              <w:pStyle w:val="TableParagraph"/>
              <w:spacing w:line="234" w:lineRule="exact"/>
              <w:ind w:left="43" w:right="37"/>
            </w:pPr>
            <w:r>
              <w:rPr>
                <w:spacing w:val="-10"/>
              </w:rPr>
              <w:t>1</w:t>
            </w:r>
          </w:p>
        </w:tc>
        <w:tc>
          <w:tcPr>
            <w:tcW w:w="912" w:type="dxa"/>
          </w:tcPr>
          <w:p w:rsidR="00921A02" w:rsidRDefault="003E4D5A">
            <w:pPr>
              <w:pStyle w:val="TableParagraph"/>
              <w:spacing w:line="234" w:lineRule="exact"/>
              <w:ind w:left="18" w:right="10"/>
            </w:pPr>
            <w:r>
              <w:rPr>
                <w:spacing w:val="-10"/>
              </w:rPr>
              <w:t>3</w:t>
            </w:r>
          </w:p>
        </w:tc>
        <w:tc>
          <w:tcPr>
            <w:tcW w:w="915" w:type="dxa"/>
            <w:gridSpan w:val="2"/>
          </w:tcPr>
          <w:p w:rsidR="00921A02" w:rsidRDefault="003E4D5A">
            <w:pPr>
              <w:pStyle w:val="TableParagraph"/>
              <w:spacing w:line="234" w:lineRule="exact"/>
              <w:ind w:left="43" w:right="38"/>
            </w:pPr>
            <w:r>
              <w:rPr>
                <w:spacing w:val="-10"/>
              </w:rPr>
              <w:t>3</w:t>
            </w:r>
          </w:p>
        </w:tc>
        <w:tc>
          <w:tcPr>
            <w:tcW w:w="882" w:type="dxa"/>
          </w:tcPr>
          <w:p w:rsidR="00921A02" w:rsidRDefault="003E4D5A">
            <w:pPr>
              <w:pStyle w:val="TableParagraph"/>
              <w:spacing w:line="234" w:lineRule="exact"/>
              <w:ind w:left="50" w:right="11"/>
            </w:pPr>
            <w:r>
              <w:rPr>
                <w:spacing w:val="-10"/>
              </w:rPr>
              <w:t>-</w:t>
            </w:r>
          </w:p>
        </w:tc>
        <w:tc>
          <w:tcPr>
            <w:tcW w:w="944" w:type="dxa"/>
          </w:tcPr>
          <w:p w:rsidR="00921A02" w:rsidRDefault="003E4D5A">
            <w:pPr>
              <w:pStyle w:val="TableParagraph"/>
              <w:spacing w:line="234" w:lineRule="exact"/>
              <w:ind w:left="70" w:right="30"/>
            </w:pPr>
            <w:r>
              <w:rPr>
                <w:spacing w:val="-10"/>
              </w:rPr>
              <w:t>3</w:t>
            </w:r>
          </w:p>
        </w:tc>
        <w:tc>
          <w:tcPr>
            <w:tcW w:w="914" w:type="dxa"/>
            <w:gridSpan w:val="2"/>
          </w:tcPr>
          <w:p w:rsidR="00921A02" w:rsidRDefault="003E4D5A">
            <w:pPr>
              <w:pStyle w:val="TableParagraph"/>
              <w:spacing w:line="234" w:lineRule="exact"/>
              <w:ind w:left="23" w:right="16"/>
            </w:pPr>
            <w:r>
              <w:rPr>
                <w:spacing w:val="-10"/>
              </w:rPr>
              <w:t>3</w:t>
            </w:r>
          </w:p>
        </w:tc>
        <w:tc>
          <w:tcPr>
            <w:tcW w:w="910" w:type="dxa"/>
            <w:gridSpan w:val="2"/>
          </w:tcPr>
          <w:p w:rsidR="00921A02" w:rsidRDefault="003E4D5A">
            <w:pPr>
              <w:pStyle w:val="TableParagraph"/>
              <w:spacing w:line="234" w:lineRule="exact"/>
              <w:ind w:left="23" w:right="11"/>
            </w:pPr>
            <w:r>
              <w:rPr>
                <w:spacing w:val="-10"/>
              </w:rPr>
              <w:t>3</w:t>
            </w:r>
          </w:p>
        </w:tc>
        <w:tc>
          <w:tcPr>
            <w:tcW w:w="899" w:type="dxa"/>
          </w:tcPr>
          <w:p w:rsidR="00921A02" w:rsidRDefault="003E4D5A">
            <w:pPr>
              <w:pStyle w:val="TableParagraph"/>
              <w:spacing w:line="234" w:lineRule="exact"/>
              <w:ind w:left="69" w:right="42"/>
            </w:pPr>
            <w:r>
              <w:rPr>
                <w:spacing w:val="-10"/>
              </w:rPr>
              <w:t>3</w:t>
            </w:r>
          </w:p>
        </w:tc>
      </w:tr>
      <w:tr w:rsidR="00921A02">
        <w:trPr>
          <w:trHeight w:val="251"/>
        </w:trPr>
        <w:tc>
          <w:tcPr>
            <w:tcW w:w="1611" w:type="dxa"/>
          </w:tcPr>
          <w:p w:rsidR="00921A02" w:rsidRDefault="003E4D5A">
            <w:pPr>
              <w:pStyle w:val="TableParagraph"/>
              <w:spacing w:line="232" w:lineRule="exact"/>
              <w:ind w:left="107"/>
              <w:jc w:val="left"/>
            </w:pPr>
            <w:r>
              <w:rPr>
                <w:spacing w:val="-5"/>
              </w:rPr>
              <w:t>CO3</w:t>
            </w:r>
          </w:p>
        </w:tc>
        <w:tc>
          <w:tcPr>
            <w:tcW w:w="912" w:type="dxa"/>
            <w:gridSpan w:val="2"/>
          </w:tcPr>
          <w:p w:rsidR="00921A02" w:rsidRDefault="003E4D5A">
            <w:pPr>
              <w:pStyle w:val="TableParagraph"/>
              <w:spacing w:line="232" w:lineRule="exact"/>
              <w:ind w:left="11" w:right="2"/>
            </w:pPr>
            <w:r>
              <w:rPr>
                <w:spacing w:val="-10"/>
              </w:rPr>
              <w:t>3</w:t>
            </w:r>
          </w:p>
        </w:tc>
        <w:tc>
          <w:tcPr>
            <w:tcW w:w="915" w:type="dxa"/>
          </w:tcPr>
          <w:p w:rsidR="00921A02" w:rsidRDefault="003E4D5A">
            <w:pPr>
              <w:pStyle w:val="TableParagraph"/>
              <w:spacing w:line="232" w:lineRule="exact"/>
              <w:ind w:left="43" w:right="36"/>
            </w:pPr>
            <w:r>
              <w:rPr>
                <w:spacing w:val="-10"/>
              </w:rPr>
              <w:t>-</w:t>
            </w:r>
          </w:p>
        </w:tc>
        <w:tc>
          <w:tcPr>
            <w:tcW w:w="915" w:type="dxa"/>
            <w:gridSpan w:val="2"/>
          </w:tcPr>
          <w:p w:rsidR="00921A02" w:rsidRDefault="003E4D5A">
            <w:pPr>
              <w:pStyle w:val="TableParagraph"/>
              <w:spacing w:line="232" w:lineRule="exact"/>
              <w:ind w:left="43" w:right="37"/>
            </w:pPr>
            <w:r>
              <w:rPr>
                <w:spacing w:val="-10"/>
              </w:rPr>
              <w:t>1</w:t>
            </w:r>
          </w:p>
        </w:tc>
        <w:tc>
          <w:tcPr>
            <w:tcW w:w="912" w:type="dxa"/>
          </w:tcPr>
          <w:p w:rsidR="00921A02" w:rsidRDefault="003E4D5A">
            <w:pPr>
              <w:pStyle w:val="TableParagraph"/>
              <w:spacing w:line="232" w:lineRule="exact"/>
              <w:ind w:left="18" w:right="10"/>
            </w:pPr>
            <w:r>
              <w:rPr>
                <w:spacing w:val="-10"/>
              </w:rPr>
              <w:t>3</w:t>
            </w:r>
          </w:p>
        </w:tc>
        <w:tc>
          <w:tcPr>
            <w:tcW w:w="915" w:type="dxa"/>
            <w:gridSpan w:val="2"/>
          </w:tcPr>
          <w:p w:rsidR="00921A02" w:rsidRDefault="003E4D5A">
            <w:pPr>
              <w:pStyle w:val="TableParagraph"/>
              <w:spacing w:line="232" w:lineRule="exact"/>
              <w:ind w:left="43" w:right="38"/>
            </w:pPr>
            <w:r>
              <w:rPr>
                <w:spacing w:val="-10"/>
              </w:rPr>
              <w:t>3</w:t>
            </w:r>
          </w:p>
        </w:tc>
        <w:tc>
          <w:tcPr>
            <w:tcW w:w="882" w:type="dxa"/>
          </w:tcPr>
          <w:p w:rsidR="00921A02" w:rsidRDefault="003E4D5A">
            <w:pPr>
              <w:pStyle w:val="TableParagraph"/>
              <w:spacing w:line="232" w:lineRule="exact"/>
              <w:ind w:left="50" w:right="11"/>
            </w:pPr>
            <w:r>
              <w:rPr>
                <w:spacing w:val="-10"/>
              </w:rPr>
              <w:t>-</w:t>
            </w:r>
          </w:p>
        </w:tc>
        <w:tc>
          <w:tcPr>
            <w:tcW w:w="944" w:type="dxa"/>
          </w:tcPr>
          <w:p w:rsidR="00921A02" w:rsidRDefault="003E4D5A">
            <w:pPr>
              <w:pStyle w:val="TableParagraph"/>
              <w:spacing w:line="232" w:lineRule="exact"/>
              <w:ind w:left="70" w:right="30"/>
            </w:pPr>
            <w:r>
              <w:rPr>
                <w:spacing w:val="-10"/>
              </w:rPr>
              <w:t>3</w:t>
            </w:r>
          </w:p>
        </w:tc>
        <w:tc>
          <w:tcPr>
            <w:tcW w:w="914" w:type="dxa"/>
            <w:gridSpan w:val="2"/>
          </w:tcPr>
          <w:p w:rsidR="00921A02" w:rsidRDefault="003E4D5A">
            <w:pPr>
              <w:pStyle w:val="TableParagraph"/>
              <w:spacing w:line="232" w:lineRule="exact"/>
              <w:ind w:left="23" w:right="16"/>
            </w:pPr>
            <w:r>
              <w:rPr>
                <w:spacing w:val="-10"/>
              </w:rPr>
              <w:t>3</w:t>
            </w:r>
          </w:p>
        </w:tc>
        <w:tc>
          <w:tcPr>
            <w:tcW w:w="910" w:type="dxa"/>
            <w:gridSpan w:val="2"/>
          </w:tcPr>
          <w:p w:rsidR="00921A02" w:rsidRDefault="003E4D5A">
            <w:pPr>
              <w:pStyle w:val="TableParagraph"/>
              <w:spacing w:line="232" w:lineRule="exact"/>
              <w:ind w:left="23" w:right="11"/>
            </w:pPr>
            <w:r>
              <w:rPr>
                <w:spacing w:val="-10"/>
              </w:rPr>
              <w:t>3</w:t>
            </w:r>
          </w:p>
        </w:tc>
        <w:tc>
          <w:tcPr>
            <w:tcW w:w="899" w:type="dxa"/>
          </w:tcPr>
          <w:p w:rsidR="00921A02" w:rsidRDefault="003E4D5A">
            <w:pPr>
              <w:pStyle w:val="TableParagraph"/>
              <w:spacing w:line="232" w:lineRule="exact"/>
              <w:ind w:left="69" w:right="42"/>
            </w:pPr>
            <w:r>
              <w:rPr>
                <w:spacing w:val="-10"/>
              </w:rPr>
              <w:t>3</w:t>
            </w:r>
          </w:p>
        </w:tc>
      </w:tr>
      <w:tr w:rsidR="00921A02">
        <w:trPr>
          <w:trHeight w:val="253"/>
        </w:trPr>
        <w:tc>
          <w:tcPr>
            <w:tcW w:w="1611" w:type="dxa"/>
          </w:tcPr>
          <w:p w:rsidR="00921A02" w:rsidRDefault="003E4D5A">
            <w:pPr>
              <w:pStyle w:val="TableParagraph"/>
              <w:spacing w:line="234" w:lineRule="exact"/>
              <w:ind w:left="107"/>
              <w:jc w:val="left"/>
            </w:pPr>
            <w:r>
              <w:rPr>
                <w:spacing w:val="-5"/>
              </w:rPr>
              <w:t>CO4</w:t>
            </w:r>
          </w:p>
        </w:tc>
        <w:tc>
          <w:tcPr>
            <w:tcW w:w="912" w:type="dxa"/>
            <w:gridSpan w:val="2"/>
          </w:tcPr>
          <w:p w:rsidR="00921A02" w:rsidRDefault="003E4D5A">
            <w:pPr>
              <w:pStyle w:val="TableParagraph"/>
              <w:spacing w:line="234" w:lineRule="exact"/>
              <w:ind w:left="11" w:right="2"/>
            </w:pPr>
            <w:r>
              <w:rPr>
                <w:spacing w:val="-10"/>
              </w:rPr>
              <w:t>3</w:t>
            </w:r>
          </w:p>
        </w:tc>
        <w:tc>
          <w:tcPr>
            <w:tcW w:w="915" w:type="dxa"/>
          </w:tcPr>
          <w:p w:rsidR="00921A02" w:rsidRDefault="003E4D5A">
            <w:pPr>
              <w:pStyle w:val="TableParagraph"/>
              <w:spacing w:line="234" w:lineRule="exact"/>
              <w:ind w:left="43" w:right="36"/>
            </w:pPr>
            <w:r>
              <w:rPr>
                <w:spacing w:val="-10"/>
              </w:rPr>
              <w:t>-</w:t>
            </w:r>
          </w:p>
        </w:tc>
        <w:tc>
          <w:tcPr>
            <w:tcW w:w="915" w:type="dxa"/>
            <w:gridSpan w:val="2"/>
          </w:tcPr>
          <w:p w:rsidR="00921A02" w:rsidRDefault="003E4D5A">
            <w:pPr>
              <w:pStyle w:val="TableParagraph"/>
              <w:spacing w:line="234" w:lineRule="exact"/>
              <w:ind w:left="43" w:right="37"/>
            </w:pPr>
            <w:r>
              <w:rPr>
                <w:spacing w:val="-10"/>
              </w:rPr>
              <w:t>1</w:t>
            </w:r>
          </w:p>
        </w:tc>
        <w:tc>
          <w:tcPr>
            <w:tcW w:w="912" w:type="dxa"/>
          </w:tcPr>
          <w:p w:rsidR="00921A02" w:rsidRDefault="003E4D5A">
            <w:pPr>
              <w:pStyle w:val="TableParagraph"/>
              <w:spacing w:line="234" w:lineRule="exact"/>
              <w:ind w:left="18" w:right="10"/>
            </w:pPr>
            <w:r>
              <w:rPr>
                <w:spacing w:val="-10"/>
              </w:rPr>
              <w:t>3</w:t>
            </w:r>
          </w:p>
        </w:tc>
        <w:tc>
          <w:tcPr>
            <w:tcW w:w="915" w:type="dxa"/>
            <w:gridSpan w:val="2"/>
          </w:tcPr>
          <w:p w:rsidR="00921A02" w:rsidRDefault="003E4D5A">
            <w:pPr>
              <w:pStyle w:val="TableParagraph"/>
              <w:spacing w:line="234" w:lineRule="exact"/>
              <w:ind w:left="43" w:right="38"/>
            </w:pPr>
            <w:r>
              <w:rPr>
                <w:spacing w:val="-10"/>
              </w:rPr>
              <w:t>3</w:t>
            </w:r>
          </w:p>
        </w:tc>
        <w:tc>
          <w:tcPr>
            <w:tcW w:w="882" w:type="dxa"/>
          </w:tcPr>
          <w:p w:rsidR="00921A02" w:rsidRDefault="003E4D5A">
            <w:pPr>
              <w:pStyle w:val="TableParagraph"/>
              <w:spacing w:line="234" w:lineRule="exact"/>
              <w:ind w:left="50" w:right="11"/>
            </w:pPr>
            <w:r>
              <w:rPr>
                <w:spacing w:val="-10"/>
              </w:rPr>
              <w:t>-</w:t>
            </w:r>
          </w:p>
        </w:tc>
        <w:tc>
          <w:tcPr>
            <w:tcW w:w="944" w:type="dxa"/>
          </w:tcPr>
          <w:p w:rsidR="00921A02" w:rsidRDefault="003E4D5A">
            <w:pPr>
              <w:pStyle w:val="TableParagraph"/>
              <w:spacing w:line="234" w:lineRule="exact"/>
              <w:ind w:left="70" w:right="30"/>
            </w:pPr>
            <w:r>
              <w:rPr>
                <w:spacing w:val="-10"/>
              </w:rPr>
              <w:t>3</w:t>
            </w:r>
          </w:p>
        </w:tc>
        <w:tc>
          <w:tcPr>
            <w:tcW w:w="914" w:type="dxa"/>
            <w:gridSpan w:val="2"/>
          </w:tcPr>
          <w:p w:rsidR="00921A02" w:rsidRDefault="003E4D5A">
            <w:pPr>
              <w:pStyle w:val="TableParagraph"/>
              <w:spacing w:line="234" w:lineRule="exact"/>
              <w:ind w:left="23" w:right="16"/>
            </w:pPr>
            <w:r>
              <w:rPr>
                <w:spacing w:val="-10"/>
              </w:rPr>
              <w:t>3</w:t>
            </w:r>
          </w:p>
        </w:tc>
        <w:tc>
          <w:tcPr>
            <w:tcW w:w="910" w:type="dxa"/>
            <w:gridSpan w:val="2"/>
          </w:tcPr>
          <w:p w:rsidR="00921A02" w:rsidRDefault="003E4D5A">
            <w:pPr>
              <w:pStyle w:val="TableParagraph"/>
              <w:spacing w:line="234" w:lineRule="exact"/>
              <w:ind w:left="23" w:right="11"/>
            </w:pPr>
            <w:r>
              <w:rPr>
                <w:spacing w:val="-10"/>
              </w:rPr>
              <w:t>3</w:t>
            </w:r>
          </w:p>
        </w:tc>
        <w:tc>
          <w:tcPr>
            <w:tcW w:w="899" w:type="dxa"/>
          </w:tcPr>
          <w:p w:rsidR="00921A02" w:rsidRDefault="003E4D5A">
            <w:pPr>
              <w:pStyle w:val="TableParagraph"/>
              <w:spacing w:line="234" w:lineRule="exact"/>
              <w:ind w:left="69" w:right="42"/>
            </w:pPr>
            <w:r>
              <w:rPr>
                <w:spacing w:val="-10"/>
              </w:rPr>
              <w:t>3</w:t>
            </w:r>
          </w:p>
        </w:tc>
      </w:tr>
      <w:tr w:rsidR="00921A02">
        <w:trPr>
          <w:trHeight w:val="251"/>
        </w:trPr>
        <w:tc>
          <w:tcPr>
            <w:tcW w:w="1611" w:type="dxa"/>
          </w:tcPr>
          <w:p w:rsidR="00921A02" w:rsidRDefault="003E4D5A">
            <w:pPr>
              <w:pStyle w:val="TableParagraph"/>
              <w:spacing w:line="232" w:lineRule="exact"/>
              <w:ind w:left="107"/>
              <w:jc w:val="left"/>
            </w:pPr>
            <w:r>
              <w:rPr>
                <w:spacing w:val="-5"/>
              </w:rPr>
              <w:t>CO5</w:t>
            </w:r>
          </w:p>
        </w:tc>
        <w:tc>
          <w:tcPr>
            <w:tcW w:w="912" w:type="dxa"/>
            <w:gridSpan w:val="2"/>
          </w:tcPr>
          <w:p w:rsidR="00921A02" w:rsidRDefault="003E4D5A">
            <w:pPr>
              <w:pStyle w:val="TableParagraph"/>
              <w:spacing w:line="232" w:lineRule="exact"/>
              <w:ind w:left="11" w:right="2"/>
            </w:pPr>
            <w:r>
              <w:rPr>
                <w:spacing w:val="-10"/>
              </w:rPr>
              <w:t>3</w:t>
            </w:r>
          </w:p>
        </w:tc>
        <w:tc>
          <w:tcPr>
            <w:tcW w:w="915" w:type="dxa"/>
          </w:tcPr>
          <w:p w:rsidR="00921A02" w:rsidRDefault="003E4D5A">
            <w:pPr>
              <w:pStyle w:val="TableParagraph"/>
              <w:spacing w:line="232" w:lineRule="exact"/>
              <w:ind w:left="43" w:right="36"/>
            </w:pPr>
            <w:r>
              <w:rPr>
                <w:spacing w:val="-10"/>
              </w:rPr>
              <w:t>-</w:t>
            </w:r>
          </w:p>
        </w:tc>
        <w:tc>
          <w:tcPr>
            <w:tcW w:w="915" w:type="dxa"/>
            <w:gridSpan w:val="2"/>
          </w:tcPr>
          <w:p w:rsidR="00921A02" w:rsidRDefault="003E4D5A">
            <w:pPr>
              <w:pStyle w:val="TableParagraph"/>
              <w:spacing w:line="232" w:lineRule="exact"/>
              <w:ind w:left="43" w:right="37"/>
            </w:pPr>
            <w:r>
              <w:rPr>
                <w:spacing w:val="-10"/>
              </w:rPr>
              <w:t>1</w:t>
            </w:r>
          </w:p>
        </w:tc>
        <w:tc>
          <w:tcPr>
            <w:tcW w:w="912" w:type="dxa"/>
          </w:tcPr>
          <w:p w:rsidR="00921A02" w:rsidRDefault="003E4D5A">
            <w:pPr>
              <w:pStyle w:val="TableParagraph"/>
              <w:spacing w:line="232" w:lineRule="exact"/>
              <w:ind w:left="18" w:right="10"/>
            </w:pPr>
            <w:r>
              <w:rPr>
                <w:spacing w:val="-10"/>
              </w:rPr>
              <w:t>3</w:t>
            </w:r>
          </w:p>
        </w:tc>
        <w:tc>
          <w:tcPr>
            <w:tcW w:w="915" w:type="dxa"/>
            <w:gridSpan w:val="2"/>
          </w:tcPr>
          <w:p w:rsidR="00921A02" w:rsidRDefault="003E4D5A">
            <w:pPr>
              <w:pStyle w:val="TableParagraph"/>
              <w:spacing w:line="232" w:lineRule="exact"/>
              <w:ind w:left="43" w:right="38"/>
            </w:pPr>
            <w:r>
              <w:rPr>
                <w:spacing w:val="-10"/>
              </w:rPr>
              <w:t>3</w:t>
            </w:r>
          </w:p>
        </w:tc>
        <w:tc>
          <w:tcPr>
            <w:tcW w:w="882" w:type="dxa"/>
          </w:tcPr>
          <w:p w:rsidR="00921A02" w:rsidRDefault="003E4D5A">
            <w:pPr>
              <w:pStyle w:val="TableParagraph"/>
              <w:spacing w:line="232" w:lineRule="exact"/>
              <w:ind w:left="50" w:right="11"/>
            </w:pPr>
            <w:r>
              <w:rPr>
                <w:spacing w:val="-10"/>
              </w:rPr>
              <w:t>-</w:t>
            </w:r>
          </w:p>
        </w:tc>
        <w:tc>
          <w:tcPr>
            <w:tcW w:w="944" w:type="dxa"/>
          </w:tcPr>
          <w:p w:rsidR="00921A02" w:rsidRDefault="003E4D5A">
            <w:pPr>
              <w:pStyle w:val="TableParagraph"/>
              <w:spacing w:line="232" w:lineRule="exact"/>
              <w:ind w:left="70" w:right="30"/>
            </w:pPr>
            <w:r>
              <w:rPr>
                <w:spacing w:val="-10"/>
              </w:rPr>
              <w:t>3</w:t>
            </w:r>
          </w:p>
        </w:tc>
        <w:tc>
          <w:tcPr>
            <w:tcW w:w="914" w:type="dxa"/>
            <w:gridSpan w:val="2"/>
          </w:tcPr>
          <w:p w:rsidR="00921A02" w:rsidRDefault="003E4D5A">
            <w:pPr>
              <w:pStyle w:val="TableParagraph"/>
              <w:spacing w:line="232" w:lineRule="exact"/>
              <w:ind w:left="23" w:right="16"/>
            </w:pPr>
            <w:r>
              <w:rPr>
                <w:spacing w:val="-10"/>
              </w:rPr>
              <w:t>3</w:t>
            </w:r>
          </w:p>
        </w:tc>
        <w:tc>
          <w:tcPr>
            <w:tcW w:w="910" w:type="dxa"/>
            <w:gridSpan w:val="2"/>
          </w:tcPr>
          <w:p w:rsidR="00921A02" w:rsidRDefault="003E4D5A">
            <w:pPr>
              <w:pStyle w:val="TableParagraph"/>
              <w:spacing w:line="232" w:lineRule="exact"/>
              <w:ind w:left="23" w:right="11"/>
            </w:pPr>
            <w:r>
              <w:rPr>
                <w:spacing w:val="-10"/>
              </w:rPr>
              <w:t>3</w:t>
            </w:r>
          </w:p>
        </w:tc>
        <w:tc>
          <w:tcPr>
            <w:tcW w:w="899" w:type="dxa"/>
          </w:tcPr>
          <w:p w:rsidR="00921A02" w:rsidRDefault="003E4D5A">
            <w:pPr>
              <w:pStyle w:val="TableParagraph"/>
              <w:spacing w:line="232" w:lineRule="exact"/>
              <w:ind w:left="69" w:right="42"/>
            </w:pPr>
            <w:r>
              <w:rPr>
                <w:spacing w:val="-10"/>
              </w:rPr>
              <w:t>3</w:t>
            </w:r>
          </w:p>
        </w:tc>
      </w:tr>
      <w:tr w:rsidR="00921A02">
        <w:trPr>
          <w:trHeight w:val="254"/>
        </w:trPr>
        <w:tc>
          <w:tcPr>
            <w:tcW w:w="1611" w:type="dxa"/>
          </w:tcPr>
          <w:p w:rsidR="00921A02" w:rsidRDefault="003E4D5A">
            <w:pPr>
              <w:pStyle w:val="TableParagraph"/>
              <w:spacing w:line="234" w:lineRule="exact"/>
              <w:ind w:left="107"/>
              <w:jc w:val="left"/>
            </w:pPr>
            <w:r>
              <w:rPr>
                <w:spacing w:val="-5"/>
              </w:rPr>
              <w:t>CO6</w:t>
            </w:r>
          </w:p>
        </w:tc>
        <w:tc>
          <w:tcPr>
            <w:tcW w:w="912" w:type="dxa"/>
            <w:gridSpan w:val="2"/>
          </w:tcPr>
          <w:p w:rsidR="00921A02" w:rsidRDefault="003E4D5A">
            <w:pPr>
              <w:pStyle w:val="TableParagraph"/>
              <w:spacing w:line="234" w:lineRule="exact"/>
              <w:ind w:left="11" w:right="2"/>
            </w:pPr>
            <w:r>
              <w:rPr>
                <w:spacing w:val="-10"/>
              </w:rPr>
              <w:t>3</w:t>
            </w:r>
          </w:p>
        </w:tc>
        <w:tc>
          <w:tcPr>
            <w:tcW w:w="915" w:type="dxa"/>
          </w:tcPr>
          <w:p w:rsidR="00921A02" w:rsidRDefault="003E4D5A">
            <w:pPr>
              <w:pStyle w:val="TableParagraph"/>
              <w:spacing w:line="234" w:lineRule="exact"/>
              <w:ind w:left="43" w:right="36"/>
            </w:pPr>
            <w:r>
              <w:rPr>
                <w:spacing w:val="-10"/>
              </w:rPr>
              <w:t>-</w:t>
            </w:r>
          </w:p>
        </w:tc>
        <w:tc>
          <w:tcPr>
            <w:tcW w:w="915" w:type="dxa"/>
            <w:gridSpan w:val="2"/>
          </w:tcPr>
          <w:p w:rsidR="00921A02" w:rsidRDefault="003E4D5A">
            <w:pPr>
              <w:pStyle w:val="TableParagraph"/>
              <w:spacing w:line="234" w:lineRule="exact"/>
              <w:ind w:left="43" w:right="37"/>
            </w:pPr>
            <w:r>
              <w:rPr>
                <w:spacing w:val="-10"/>
              </w:rPr>
              <w:t>1</w:t>
            </w:r>
          </w:p>
        </w:tc>
        <w:tc>
          <w:tcPr>
            <w:tcW w:w="912" w:type="dxa"/>
          </w:tcPr>
          <w:p w:rsidR="00921A02" w:rsidRDefault="003E4D5A">
            <w:pPr>
              <w:pStyle w:val="TableParagraph"/>
              <w:spacing w:line="234" w:lineRule="exact"/>
              <w:ind w:left="18" w:right="10"/>
            </w:pPr>
            <w:r>
              <w:rPr>
                <w:spacing w:val="-10"/>
              </w:rPr>
              <w:t>3</w:t>
            </w:r>
          </w:p>
        </w:tc>
        <w:tc>
          <w:tcPr>
            <w:tcW w:w="915" w:type="dxa"/>
            <w:gridSpan w:val="2"/>
          </w:tcPr>
          <w:p w:rsidR="00921A02" w:rsidRDefault="003E4D5A">
            <w:pPr>
              <w:pStyle w:val="TableParagraph"/>
              <w:spacing w:line="234" w:lineRule="exact"/>
              <w:ind w:left="43" w:right="38"/>
            </w:pPr>
            <w:r>
              <w:rPr>
                <w:spacing w:val="-10"/>
              </w:rPr>
              <w:t>3</w:t>
            </w:r>
          </w:p>
        </w:tc>
        <w:tc>
          <w:tcPr>
            <w:tcW w:w="882" w:type="dxa"/>
          </w:tcPr>
          <w:p w:rsidR="00921A02" w:rsidRDefault="003E4D5A">
            <w:pPr>
              <w:pStyle w:val="TableParagraph"/>
              <w:spacing w:line="234" w:lineRule="exact"/>
              <w:ind w:left="50" w:right="11"/>
            </w:pPr>
            <w:r>
              <w:rPr>
                <w:spacing w:val="-10"/>
              </w:rPr>
              <w:t>-</w:t>
            </w:r>
          </w:p>
        </w:tc>
        <w:tc>
          <w:tcPr>
            <w:tcW w:w="944" w:type="dxa"/>
          </w:tcPr>
          <w:p w:rsidR="00921A02" w:rsidRDefault="003E4D5A">
            <w:pPr>
              <w:pStyle w:val="TableParagraph"/>
              <w:spacing w:line="234" w:lineRule="exact"/>
              <w:ind w:left="70" w:right="30"/>
            </w:pPr>
            <w:r>
              <w:rPr>
                <w:spacing w:val="-10"/>
              </w:rPr>
              <w:t>3</w:t>
            </w:r>
          </w:p>
        </w:tc>
        <w:tc>
          <w:tcPr>
            <w:tcW w:w="914" w:type="dxa"/>
            <w:gridSpan w:val="2"/>
          </w:tcPr>
          <w:p w:rsidR="00921A02" w:rsidRDefault="003E4D5A">
            <w:pPr>
              <w:pStyle w:val="TableParagraph"/>
              <w:spacing w:line="234" w:lineRule="exact"/>
              <w:ind w:left="23" w:right="16"/>
            </w:pPr>
            <w:r>
              <w:rPr>
                <w:spacing w:val="-10"/>
              </w:rPr>
              <w:t>3</w:t>
            </w:r>
          </w:p>
        </w:tc>
        <w:tc>
          <w:tcPr>
            <w:tcW w:w="910" w:type="dxa"/>
            <w:gridSpan w:val="2"/>
          </w:tcPr>
          <w:p w:rsidR="00921A02" w:rsidRDefault="003E4D5A">
            <w:pPr>
              <w:pStyle w:val="TableParagraph"/>
              <w:spacing w:line="234" w:lineRule="exact"/>
              <w:ind w:left="23" w:right="11"/>
            </w:pPr>
            <w:r>
              <w:rPr>
                <w:spacing w:val="-10"/>
              </w:rPr>
              <w:t>3</w:t>
            </w:r>
          </w:p>
        </w:tc>
        <w:tc>
          <w:tcPr>
            <w:tcW w:w="899" w:type="dxa"/>
          </w:tcPr>
          <w:p w:rsidR="00921A02" w:rsidRDefault="003E4D5A">
            <w:pPr>
              <w:pStyle w:val="TableParagraph"/>
              <w:spacing w:line="234" w:lineRule="exact"/>
              <w:ind w:left="69" w:right="42"/>
            </w:pPr>
            <w:r>
              <w:rPr>
                <w:spacing w:val="-10"/>
              </w:rPr>
              <w:t>3</w:t>
            </w:r>
          </w:p>
        </w:tc>
      </w:tr>
      <w:tr w:rsidR="00921A02">
        <w:trPr>
          <w:trHeight w:val="251"/>
        </w:trPr>
        <w:tc>
          <w:tcPr>
            <w:tcW w:w="1611" w:type="dxa"/>
          </w:tcPr>
          <w:p w:rsidR="00921A02" w:rsidRDefault="003E4D5A">
            <w:pPr>
              <w:pStyle w:val="TableParagraph"/>
              <w:spacing w:line="232" w:lineRule="exact"/>
              <w:ind w:left="107"/>
              <w:jc w:val="left"/>
            </w:pPr>
            <w:r>
              <w:rPr>
                <w:spacing w:val="-2"/>
              </w:rPr>
              <w:t>AVERAGE</w:t>
            </w:r>
          </w:p>
        </w:tc>
        <w:tc>
          <w:tcPr>
            <w:tcW w:w="912" w:type="dxa"/>
            <w:gridSpan w:val="2"/>
          </w:tcPr>
          <w:p w:rsidR="00921A02" w:rsidRDefault="003E4D5A">
            <w:pPr>
              <w:pStyle w:val="TableParagraph"/>
              <w:spacing w:line="232" w:lineRule="exact"/>
              <w:ind w:left="11" w:right="2"/>
            </w:pPr>
            <w:r>
              <w:rPr>
                <w:spacing w:val="-10"/>
              </w:rPr>
              <w:t>3</w:t>
            </w:r>
          </w:p>
        </w:tc>
        <w:tc>
          <w:tcPr>
            <w:tcW w:w="915" w:type="dxa"/>
          </w:tcPr>
          <w:p w:rsidR="00921A02" w:rsidRDefault="003E4D5A">
            <w:pPr>
              <w:pStyle w:val="TableParagraph"/>
              <w:spacing w:line="232" w:lineRule="exact"/>
              <w:ind w:left="43" w:right="36"/>
            </w:pPr>
            <w:r>
              <w:rPr>
                <w:spacing w:val="-10"/>
              </w:rPr>
              <w:t>-</w:t>
            </w:r>
          </w:p>
        </w:tc>
        <w:tc>
          <w:tcPr>
            <w:tcW w:w="915" w:type="dxa"/>
            <w:gridSpan w:val="2"/>
          </w:tcPr>
          <w:p w:rsidR="00921A02" w:rsidRDefault="003E4D5A">
            <w:pPr>
              <w:pStyle w:val="TableParagraph"/>
              <w:spacing w:line="232" w:lineRule="exact"/>
              <w:ind w:left="43" w:right="37"/>
            </w:pPr>
            <w:r>
              <w:rPr>
                <w:spacing w:val="-10"/>
              </w:rPr>
              <w:t>1</w:t>
            </w:r>
          </w:p>
        </w:tc>
        <w:tc>
          <w:tcPr>
            <w:tcW w:w="912" w:type="dxa"/>
          </w:tcPr>
          <w:p w:rsidR="00921A02" w:rsidRDefault="003E4D5A">
            <w:pPr>
              <w:pStyle w:val="TableParagraph"/>
              <w:spacing w:line="232" w:lineRule="exact"/>
              <w:ind w:left="18" w:right="10"/>
            </w:pPr>
            <w:r>
              <w:rPr>
                <w:spacing w:val="-10"/>
              </w:rPr>
              <w:t>3</w:t>
            </w:r>
          </w:p>
        </w:tc>
        <w:tc>
          <w:tcPr>
            <w:tcW w:w="915" w:type="dxa"/>
            <w:gridSpan w:val="2"/>
          </w:tcPr>
          <w:p w:rsidR="00921A02" w:rsidRDefault="003E4D5A">
            <w:pPr>
              <w:pStyle w:val="TableParagraph"/>
              <w:spacing w:line="232" w:lineRule="exact"/>
              <w:ind w:left="43" w:right="38"/>
            </w:pPr>
            <w:r>
              <w:rPr>
                <w:spacing w:val="-10"/>
              </w:rPr>
              <w:t>3</w:t>
            </w:r>
          </w:p>
        </w:tc>
        <w:tc>
          <w:tcPr>
            <w:tcW w:w="882" w:type="dxa"/>
          </w:tcPr>
          <w:p w:rsidR="00921A02" w:rsidRDefault="003E4D5A">
            <w:pPr>
              <w:pStyle w:val="TableParagraph"/>
              <w:spacing w:line="232" w:lineRule="exact"/>
              <w:ind w:left="50" w:right="11"/>
            </w:pPr>
            <w:r>
              <w:rPr>
                <w:spacing w:val="-10"/>
              </w:rPr>
              <w:t>-</w:t>
            </w:r>
          </w:p>
        </w:tc>
        <w:tc>
          <w:tcPr>
            <w:tcW w:w="944" w:type="dxa"/>
          </w:tcPr>
          <w:p w:rsidR="00921A02" w:rsidRDefault="003E4D5A">
            <w:pPr>
              <w:pStyle w:val="TableParagraph"/>
              <w:spacing w:line="232" w:lineRule="exact"/>
              <w:ind w:left="70" w:right="30"/>
            </w:pPr>
            <w:r>
              <w:rPr>
                <w:spacing w:val="-10"/>
              </w:rPr>
              <w:t>3</w:t>
            </w:r>
          </w:p>
        </w:tc>
        <w:tc>
          <w:tcPr>
            <w:tcW w:w="914" w:type="dxa"/>
            <w:gridSpan w:val="2"/>
          </w:tcPr>
          <w:p w:rsidR="00921A02" w:rsidRDefault="003E4D5A">
            <w:pPr>
              <w:pStyle w:val="TableParagraph"/>
              <w:spacing w:line="232" w:lineRule="exact"/>
              <w:ind w:left="23" w:right="16"/>
            </w:pPr>
            <w:r>
              <w:rPr>
                <w:spacing w:val="-10"/>
              </w:rPr>
              <w:t>3</w:t>
            </w:r>
          </w:p>
        </w:tc>
        <w:tc>
          <w:tcPr>
            <w:tcW w:w="910" w:type="dxa"/>
            <w:gridSpan w:val="2"/>
          </w:tcPr>
          <w:p w:rsidR="00921A02" w:rsidRDefault="003E4D5A">
            <w:pPr>
              <w:pStyle w:val="TableParagraph"/>
              <w:spacing w:line="232" w:lineRule="exact"/>
              <w:ind w:left="23" w:right="11"/>
            </w:pPr>
            <w:r>
              <w:rPr>
                <w:spacing w:val="-10"/>
              </w:rPr>
              <w:t>3</w:t>
            </w:r>
          </w:p>
        </w:tc>
        <w:tc>
          <w:tcPr>
            <w:tcW w:w="899" w:type="dxa"/>
          </w:tcPr>
          <w:p w:rsidR="00921A02" w:rsidRDefault="003E4D5A">
            <w:pPr>
              <w:pStyle w:val="TableParagraph"/>
              <w:spacing w:line="232" w:lineRule="exact"/>
              <w:ind w:left="69" w:right="42"/>
            </w:pPr>
            <w:r>
              <w:rPr>
                <w:spacing w:val="-10"/>
              </w:rPr>
              <w:t>3</w:t>
            </w:r>
          </w:p>
        </w:tc>
      </w:tr>
      <w:tr w:rsidR="00921A02">
        <w:trPr>
          <w:trHeight w:val="506"/>
        </w:trPr>
        <w:tc>
          <w:tcPr>
            <w:tcW w:w="2523" w:type="dxa"/>
            <w:gridSpan w:val="3"/>
          </w:tcPr>
          <w:p w:rsidR="00921A02" w:rsidRDefault="003E4D5A">
            <w:pPr>
              <w:pStyle w:val="TableParagraph"/>
              <w:spacing w:line="252" w:lineRule="exact"/>
              <w:ind w:left="107" w:right="89"/>
              <w:jc w:val="left"/>
            </w:pPr>
            <w:r>
              <w:rPr>
                <w:spacing w:val="-2"/>
              </w:rPr>
              <w:t>CORRELATION LEVELS</w:t>
            </w:r>
          </w:p>
        </w:tc>
        <w:tc>
          <w:tcPr>
            <w:tcW w:w="2742" w:type="dxa"/>
            <w:gridSpan w:val="4"/>
          </w:tcPr>
          <w:p w:rsidR="00921A02" w:rsidRDefault="003E4D5A">
            <w:pPr>
              <w:pStyle w:val="TableParagraph"/>
              <w:numPr>
                <w:ilvl w:val="0"/>
                <w:numId w:val="126"/>
              </w:numPr>
              <w:tabs>
                <w:tab w:val="left" w:pos="258"/>
              </w:tabs>
              <w:spacing w:before="121"/>
              <w:ind w:left="258" w:hanging="165"/>
            </w:pPr>
            <w:r>
              <w:t>SLIGHT</w:t>
            </w:r>
            <w:r>
              <w:rPr>
                <w:spacing w:val="-5"/>
              </w:rPr>
              <w:t xml:space="preserve"> </w:t>
            </w:r>
            <w:r>
              <w:rPr>
                <w:spacing w:val="-2"/>
              </w:rPr>
              <w:t>(LOW)</w:t>
            </w:r>
          </w:p>
        </w:tc>
        <w:tc>
          <w:tcPr>
            <w:tcW w:w="2741" w:type="dxa"/>
            <w:gridSpan w:val="4"/>
          </w:tcPr>
          <w:p w:rsidR="00921A02" w:rsidRDefault="003E4D5A">
            <w:pPr>
              <w:pStyle w:val="TableParagraph"/>
              <w:spacing w:before="121"/>
              <w:ind w:left="92"/>
              <w:jc w:val="left"/>
            </w:pPr>
            <w:r>
              <w:t>2.MODERATE</w:t>
            </w:r>
            <w:r>
              <w:rPr>
                <w:spacing w:val="-8"/>
              </w:rPr>
              <w:t xml:space="preserve"> </w:t>
            </w:r>
            <w:r>
              <w:rPr>
                <w:spacing w:val="-2"/>
              </w:rPr>
              <w:t>(MEDIUM)</w:t>
            </w:r>
          </w:p>
        </w:tc>
        <w:tc>
          <w:tcPr>
            <w:tcW w:w="2723" w:type="dxa"/>
            <w:gridSpan w:val="5"/>
          </w:tcPr>
          <w:p w:rsidR="00921A02" w:rsidRDefault="003E4D5A">
            <w:pPr>
              <w:pStyle w:val="TableParagraph"/>
              <w:spacing w:before="121"/>
              <w:ind w:left="92"/>
              <w:jc w:val="left"/>
            </w:pPr>
            <w:r>
              <w:t>3.SUBSTANTIAL</w:t>
            </w:r>
            <w:r>
              <w:rPr>
                <w:spacing w:val="-13"/>
              </w:rPr>
              <w:t xml:space="preserve"> </w:t>
            </w:r>
            <w:r>
              <w:rPr>
                <w:spacing w:val="-2"/>
              </w:rPr>
              <w:t>(HIGH)</w:t>
            </w:r>
          </w:p>
        </w:tc>
      </w:tr>
      <w:tr w:rsidR="00921A02">
        <w:trPr>
          <w:trHeight w:val="254"/>
        </w:trPr>
        <w:tc>
          <w:tcPr>
            <w:tcW w:w="10729" w:type="dxa"/>
            <w:gridSpan w:val="16"/>
          </w:tcPr>
          <w:p w:rsidR="00921A02" w:rsidRDefault="003E4D5A">
            <w:pPr>
              <w:pStyle w:val="TableParagraph"/>
              <w:spacing w:before="1" w:line="233" w:lineRule="exact"/>
              <w:ind w:left="107"/>
              <w:jc w:val="left"/>
              <w:rPr>
                <w:b/>
              </w:rPr>
            </w:pPr>
            <w:r>
              <w:rPr>
                <w:b/>
              </w:rPr>
              <w:t>UNIT</w:t>
            </w:r>
            <w:r>
              <w:rPr>
                <w:b/>
                <w:spacing w:val="-5"/>
              </w:rPr>
              <w:t xml:space="preserve"> </w:t>
            </w:r>
            <w:r>
              <w:rPr>
                <w:b/>
              </w:rPr>
              <w:t>1:-</w:t>
            </w:r>
            <w:r>
              <w:rPr>
                <w:b/>
                <w:spacing w:val="52"/>
              </w:rPr>
              <w:t xml:space="preserve"> </w:t>
            </w:r>
            <w:r>
              <w:rPr>
                <w:b/>
              </w:rPr>
              <w:t>Rule</w:t>
            </w:r>
            <w:r>
              <w:rPr>
                <w:b/>
                <w:spacing w:val="-2"/>
              </w:rPr>
              <w:t xml:space="preserve"> </w:t>
            </w:r>
            <w:r>
              <w:rPr>
                <w:b/>
              </w:rPr>
              <w:t>12</w:t>
            </w:r>
            <w:r>
              <w:rPr>
                <w:b/>
                <w:spacing w:val="-2"/>
              </w:rPr>
              <w:t xml:space="preserve"> </w:t>
            </w:r>
            <w:r>
              <w:rPr>
                <w:b/>
              </w:rPr>
              <w:t>and</w:t>
            </w:r>
            <w:r>
              <w:rPr>
                <w:b/>
                <w:spacing w:val="-5"/>
              </w:rPr>
              <w:t xml:space="preserve"> </w:t>
            </w:r>
            <w:r>
              <w:rPr>
                <w:b/>
              </w:rPr>
              <w:t>Rule</w:t>
            </w:r>
            <w:r>
              <w:rPr>
                <w:b/>
                <w:spacing w:val="-1"/>
              </w:rPr>
              <w:t xml:space="preserve"> </w:t>
            </w:r>
            <w:r>
              <w:rPr>
                <w:b/>
              </w:rPr>
              <w:t>15</w:t>
            </w:r>
            <w:r>
              <w:rPr>
                <w:b/>
                <w:spacing w:val="-5"/>
              </w:rPr>
              <w:t xml:space="preserve"> </w:t>
            </w:r>
            <w:r>
              <w:rPr>
                <w:b/>
              </w:rPr>
              <w:t>including</w:t>
            </w:r>
            <w:r>
              <w:rPr>
                <w:b/>
                <w:spacing w:val="-5"/>
              </w:rPr>
              <w:t xml:space="preserve"> </w:t>
            </w:r>
            <w:r>
              <w:rPr>
                <w:b/>
              </w:rPr>
              <w:t>ambiguous</w:t>
            </w:r>
            <w:r>
              <w:rPr>
                <w:b/>
                <w:spacing w:val="-4"/>
              </w:rPr>
              <w:t xml:space="preserve"> </w:t>
            </w:r>
            <w:r>
              <w:rPr>
                <w:b/>
              </w:rPr>
              <w:t>situations</w:t>
            </w:r>
            <w:r>
              <w:rPr>
                <w:b/>
                <w:spacing w:val="-3"/>
              </w:rPr>
              <w:t xml:space="preserve"> </w:t>
            </w:r>
            <w:r>
              <w:rPr>
                <w:b/>
                <w:spacing w:val="-2"/>
              </w:rPr>
              <w:t>(8hrs)</w:t>
            </w:r>
          </w:p>
        </w:tc>
      </w:tr>
    </w:tbl>
    <w:p w:rsidR="00921A02" w:rsidRDefault="00921A02">
      <w:pPr>
        <w:pStyle w:val="TableParagraph"/>
        <w:spacing w:line="233" w:lineRule="exact"/>
        <w:jc w:val="left"/>
        <w:rPr>
          <w:b/>
        </w:rPr>
        <w:sectPr w:rsidR="00921A02">
          <w:pgSz w:w="11910" w:h="16840"/>
          <w:pgMar w:top="1860" w:right="0" w:bottom="280" w:left="0" w:header="720" w:footer="720" w:gutter="0"/>
          <w:cols w:space="720"/>
        </w:sectPr>
      </w:pPr>
    </w:p>
    <w:p w:rsidR="00921A02" w:rsidRDefault="003E4D5A">
      <w:pPr>
        <w:pStyle w:val="ListParagraph"/>
        <w:numPr>
          <w:ilvl w:val="0"/>
          <w:numId w:val="125"/>
        </w:numPr>
        <w:tabs>
          <w:tab w:val="left" w:pos="1409"/>
        </w:tabs>
        <w:spacing w:before="84"/>
      </w:pPr>
      <w:r>
        <w:rPr>
          <w:noProof/>
          <w:lang w:val="en-IN" w:eastAsia="en-IN"/>
        </w:rPr>
        <w:lastRenderedPageBreak/>
        <mc:AlternateContent>
          <mc:Choice Requires="wps">
            <w:drawing>
              <wp:anchor distT="0" distB="0" distL="0" distR="0" simplePos="0" relativeHeight="465961472" behindDoc="1" locked="0" layoutInCell="1" allowOverlap="1">
                <wp:simplePos x="0" y="0"/>
                <wp:positionH relativeFrom="page">
                  <wp:posOffset>365760</wp:posOffset>
                </wp:positionH>
                <wp:positionV relativeFrom="page">
                  <wp:posOffset>914399</wp:posOffset>
                </wp:positionV>
                <wp:extent cx="6821170" cy="879094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1170" cy="8790940"/>
                        </a:xfrm>
                        <a:custGeom>
                          <a:avLst/>
                          <a:gdLst/>
                          <a:ahLst/>
                          <a:cxnLst/>
                          <a:rect l="l" t="t" r="r" b="b"/>
                          <a:pathLst>
                            <a:path w="6821170" h="8790940">
                              <a:moveTo>
                                <a:pt x="6821157" y="0"/>
                              </a:moveTo>
                              <a:lnTo>
                                <a:pt x="6815074" y="0"/>
                              </a:lnTo>
                              <a:lnTo>
                                <a:pt x="6815074" y="6096"/>
                              </a:lnTo>
                              <a:lnTo>
                                <a:pt x="6815074" y="8784336"/>
                              </a:lnTo>
                              <a:lnTo>
                                <a:pt x="6096" y="8784336"/>
                              </a:lnTo>
                              <a:lnTo>
                                <a:pt x="6096" y="6096"/>
                              </a:lnTo>
                              <a:lnTo>
                                <a:pt x="6815074" y="6096"/>
                              </a:lnTo>
                              <a:lnTo>
                                <a:pt x="6815074" y="0"/>
                              </a:lnTo>
                              <a:lnTo>
                                <a:pt x="6096" y="0"/>
                              </a:lnTo>
                              <a:lnTo>
                                <a:pt x="0" y="0"/>
                              </a:lnTo>
                              <a:lnTo>
                                <a:pt x="0" y="6096"/>
                              </a:lnTo>
                              <a:lnTo>
                                <a:pt x="0" y="8784336"/>
                              </a:lnTo>
                              <a:lnTo>
                                <a:pt x="0" y="8790432"/>
                              </a:lnTo>
                              <a:lnTo>
                                <a:pt x="6096" y="8790432"/>
                              </a:lnTo>
                              <a:lnTo>
                                <a:pt x="6815074" y="8790432"/>
                              </a:lnTo>
                              <a:lnTo>
                                <a:pt x="6821157" y="8790432"/>
                              </a:lnTo>
                              <a:lnTo>
                                <a:pt x="6821157" y="8784336"/>
                              </a:lnTo>
                              <a:lnTo>
                                <a:pt x="6821157" y="6096"/>
                              </a:lnTo>
                              <a:lnTo>
                                <a:pt x="68211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AEAE3F" id="Graphic 89" o:spid="_x0000_s1026" style="position:absolute;margin-left:28.8pt;margin-top:1in;width:537.1pt;height:692.2pt;z-index:-37355008;visibility:visible;mso-wrap-style:square;mso-wrap-distance-left:0;mso-wrap-distance-top:0;mso-wrap-distance-right:0;mso-wrap-distance-bottom:0;mso-position-horizontal:absolute;mso-position-horizontal-relative:page;mso-position-vertical:absolute;mso-position-vertical-relative:page;v-text-anchor:top" coordsize="6821170,8790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" path="m6821157,r-6083,l6815074,6096r,8778240l6096,8784336,6096,6096r6808978,l6815074,,6096,,,,,6096,,8784336r,6096l6096,8790432r6808978,l6821157,8790432r,-6096l6821157,6096r,-6096xe" fillcolor="black" stroked="f">
                <v:path arrowok="t"/>
                <w10:wrap anchorx="page" anchory="page"/>
              </v:shape>
            </w:pict>
          </mc:Fallback>
        </mc:AlternateContent>
      </w:r>
      <w:r>
        <w:t>Rule</w:t>
      </w:r>
      <w:r>
        <w:rPr>
          <w:spacing w:val="-2"/>
        </w:rPr>
        <w:t xml:space="preserve"> </w:t>
      </w:r>
      <w:r>
        <w:t>15</w:t>
      </w:r>
      <w:r>
        <w:rPr>
          <w:spacing w:val="-3"/>
        </w:rPr>
        <w:t xml:space="preserve"> </w:t>
      </w:r>
      <w:r>
        <w:t>–</w:t>
      </w:r>
      <w:r>
        <w:rPr>
          <w:spacing w:val="-1"/>
        </w:rPr>
        <w:t xml:space="preserve"> </w:t>
      </w:r>
      <w:r>
        <w:t>crossing</w:t>
      </w:r>
      <w:r>
        <w:rPr>
          <w:spacing w:val="-4"/>
        </w:rPr>
        <w:t xml:space="preserve"> </w:t>
      </w:r>
      <w:r>
        <w:rPr>
          <w:spacing w:val="-2"/>
        </w:rPr>
        <w:t>situation</w:t>
      </w:r>
    </w:p>
    <w:p w:rsidR="00921A02" w:rsidRDefault="003E4D5A">
      <w:pPr>
        <w:pStyle w:val="ListParagraph"/>
        <w:numPr>
          <w:ilvl w:val="1"/>
          <w:numId w:val="125"/>
        </w:numPr>
        <w:tabs>
          <w:tab w:val="left" w:pos="2129"/>
        </w:tabs>
        <w:spacing w:before="12" w:line="225" w:lineRule="auto"/>
        <w:ind w:right="704"/>
      </w:pPr>
      <w:r>
        <w:t>Explain how to determine Risk of collision in a crossing situation and the importance of “ appreciable change in bearing” .</w:t>
      </w:r>
    </w:p>
    <w:p w:rsidR="00921A02" w:rsidRDefault="003E4D5A">
      <w:pPr>
        <w:pStyle w:val="ListParagraph"/>
        <w:numPr>
          <w:ilvl w:val="1"/>
          <w:numId w:val="125"/>
        </w:numPr>
        <w:tabs>
          <w:tab w:val="left" w:pos="2128"/>
        </w:tabs>
        <w:spacing w:before="1" w:line="262" w:lineRule="exact"/>
        <w:ind w:left="2128" w:hanging="359"/>
      </w:pPr>
      <w:r>
        <w:t>Explain</w:t>
      </w:r>
      <w:r>
        <w:rPr>
          <w:spacing w:val="-4"/>
        </w:rPr>
        <w:t xml:space="preserve"> </w:t>
      </w:r>
      <w:r>
        <w:t>that</w:t>
      </w:r>
      <w:r>
        <w:rPr>
          <w:spacing w:val="-4"/>
        </w:rPr>
        <w:t xml:space="preserve"> </w:t>
      </w:r>
      <w:r>
        <w:t>a</w:t>
      </w:r>
      <w:r>
        <w:rPr>
          <w:spacing w:val="-3"/>
        </w:rPr>
        <w:t xml:space="preserve"> </w:t>
      </w:r>
      <w:r>
        <w:t>close-quarters</w:t>
      </w:r>
      <w:r>
        <w:rPr>
          <w:spacing w:val="-3"/>
        </w:rPr>
        <w:t xml:space="preserve"> </w:t>
      </w:r>
      <w:r>
        <w:t>situation</w:t>
      </w:r>
      <w:r>
        <w:rPr>
          <w:spacing w:val="-3"/>
        </w:rPr>
        <w:t xml:space="preserve"> </w:t>
      </w:r>
      <w:r>
        <w:t>is</w:t>
      </w:r>
      <w:r>
        <w:rPr>
          <w:spacing w:val="-4"/>
        </w:rPr>
        <w:t xml:space="preserve"> </w:t>
      </w:r>
      <w:r>
        <w:t>“deemed”</w:t>
      </w:r>
      <w:r>
        <w:rPr>
          <w:spacing w:val="-3"/>
        </w:rPr>
        <w:t xml:space="preserve"> </w:t>
      </w:r>
      <w:r>
        <w:t>to</w:t>
      </w:r>
      <w:r>
        <w:rPr>
          <w:spacing w:val="-3"/>
        </w:rPr>
        <w:t xml:space="preserve"> </w:t>
      </w:r>
      <w:r>
        <w:t>be</w:t>
      </w:r>
      <w:r>
        <w:rPr>
          <w:spacing w:val="-3"/>
        </w:rPr>
        <w:t xml:space="preserve"> </w:t>
      </w:r>
      <w:r>
        <w:t>a</w:t>
      </w:r>
      <w:r>
        <w:rPr>
          <w:spacing w:val="-3"/>
        </w:rPr>
        <w:t xml:space="preserve"> </w:t>
      </w:r>
      <w:r>
        <w:t>collision</w:t>
      </w:r>
      <w:r>
        <w:rPr>
          <w:spacing w:val="-3"/>
        </w:rPr>
        <w:t xml:space="preserve"> </w:t>
      </w:r>
      <w:r>
        <w:rPr>
          <w:spacing w:val="-2"/>
        </w:rPr>
        <w:t>situation.</w:t>
      </w:r>
    </w:p>
    <w:p w:rsidR="00921A02" w:rsidRDefault="003E4D5A">
      <w:pPr>
        <w:pStyle w:val="ListParagraph"/>
        <w:numPr>
          <w:ilvl w:val="1"/>
          <w:numId w:val="125"/>
        </w:numPr>
        <w:tabs>
          <w:tab w:val="left" w:pos="2129"/>
        </w:tabs>
        <w:spacing w:before="1" w:line="225" w:lineRule="auto"/>
        <w:ind w:right="699"/>
      </w:pPr>
      <w:r>
        <w:t>Compare</w:t>
      </w:r>
      <w:r>
        <w:rPr>
          <w:spacing w:val="22"/>
        </w:rPr>
        <w:t xml:space="preserve"> </w:t>
      </w:r>
      <w:r>
        <w:t>between</w:t>
      </w:r>
      <w:r>
        <w:rPr>
          <w:spacing w:val="22"/>
        </w:rPr>
        <w:t xml:space="preserve"> </w:t>
      </w:r>
      <w:r>
        <w:t>a</w:t>
      </w:r>
      <w:r>
        <w:rPr>
          <w:spacing w:val="22"/>
        </w:rPr>
        <w:t xml:space="preserve"> </w:t>
      </w:r>
      <w:r>
        <w:t>target</w:t>
      </w:r>
      <w:r>
        <w:rPr>
          <w:spacing w:val="20"/>
        </w:rPr>
        <w:t xml:space="preserve"> </w:t>
      </w:r>
      <w:r>
        <w:t>“drawing</w:t>
      </w:r>
      <w:r>
        <w:rPr>
          <w:spacing w:val="19"/>
        </w:rPr>
        <w:t xml:space="preserve"> </w:t>
      </w:r>
      <w:r>
        <w:t>aft</w:t>
      </w:r>
      <w:r>
        <w:rPr>
          <w:spacing w:val="22"/>
        </w:rPr>
        <w:t xml:space="preserve"> </w:t>
      </w:r>
      <w:r>
        <w:t>and</w:t>
      </w:r>
      <w:r>
        <w:rPr>
          <w:spacing w:val="22"/>
        </w:rPr>
        <w:t xml:space="preserve"> </w:t>
      </w:r>
      <w:r>
        <w:t>closing</w:t>
      </w:r>
      <w:r>
        <w:rPr>
          <w:spacing w:val="19"/>
        </w:rPr>
        <w:t xml:space="preserve"> </w:t>
      </w:r>
      <w:r>
        <w:t>in”</w:t>
      </w:r>
      <w:r>
        <w:rPr>
          <w:spacing w:val="22"/>
        </w:rPr>
        <w:t xml:space="preserve"> </w:t>
      </w:r>
      <w:r>
        <w:t>vis</w:t>
      </w:r>
      <w:r>
        <w:rPr>
          <w:spacing w:val="22"/>
        </w:rPr>
        <w:t xml:space="preserve"> </w:t>
      </w:r>
      <w:r>
        <w:t>a</w:t>
      </w:r>
      <w:r>
        <w:rPr>
          <w:spacing w:val="22"/>
        </w:rPr>
        <w:t xml:space="preserve"> </w:t>
      </w:r>
      <w:r>
        <w:t>vis</w:t>
      </w:r>
      <w:r>
        <w:rPr>
          <w:spacing w:val="22"/>
        </w:rPr>
        <w:t xml:space="preserve"> </w:t>
      </w:r>
      <w:r>
        <w:t>“drawing</w:t>
      </w:r>
      <w:r>
        <w:rPr>
          <w:spacing w:val="20"/>
        </w:rPr>
        <w:t xml:space="preserve"> </w:t>
      </w:r>
      <w:r>
        <w:t>forward</w:t>
      </w:r>
      <w:r>
        <w:rPr>
          <w:spacing w:val="22"/>
        </w:rPr>
        <w:t xml:space="preserve"> </w:t>
      </w:r>
      <w:r>
        <w:t>and</w:t>
      </w:r>
      <w:r>
        <w:rPr>
          <w:spacing w:val="22"/>
        </w:rPr>
        <w:t xml:space="preserve"> </w:t>
      </w:r>
      <w:r>
        <w:t>closing-in”. How to determine by visual bearing such aspects.</w:t>
      </w:r>
    </w:p>
    <w:p w:rsidR="00921A02" w:rsidRDefault="003E4D5A">
      <w:pPr>
        <w:pStyle w:val="ListParagraph"/>
        <w:numPr>
          <w:ilvl w:val="1"/>
          <w:numId w:val="125"/>
        </w:numPr>
        <w:tabs>
          <w:tab w:val="left" w:pos="2183"/>
        </w:tabs>
        <w:spacing w:before="1" w:line="263" w:lineRule="exact"/>
        <w:ind w:left="2183" w:hanging="414"/>
      </w:pPr>
      <w:r>
        <w:t>How</w:t>
      </w:r>
      <w:r>
        <w:rPr>
          <w:spacing w:val="-6"/>
        </w:rPr>
        <w:t xml:space="preserve"> </w:t>
      </w:r>
      <w:r>
        <w:t>to</w:t>
      </w:r>
      <w:r>
        <w:rPr>
          <w:spacing w:val="-2"/>
        </w:rPr>
        <w:t xml:space="preserve"> </w:t>
      </w:r>
      <w:r>
        <w:t>determine</w:t>
      </w:r>
      <w:r>
        <w:rPr>
          <w:spacing w:val="-4"/>
        </w:rPr>
        <w:t xml:space="preserve"> </w:t>
      </w:r>
      <w:r>
        <w:t>the</w:t>
      </w:r>
      <w:r>
        <w:rPr>
          <w:spacing w:val="-5"/>
        </w:rPr>
        <w:t xml:space="preserve"> </w:t>
      </w:r>
      <w:r>
        <w:t>“when</w:t>
      </w:r>
      <w:r>
        <w:rPr>
          <w:spacing w:val="-2"/>
        </w:rPr>
        <w:t xml:space="preserve"> </w:t>
      </w:r>
      <w:r>
        <w:t>and</w:t>
      </w:r>
      <w:r>
        <w:rPr>
          <w:spacing w:val="-3"/>
        </w:rPr>
        <w:t xml:space="preserve"> </w:t>
      </w:r>
      <w:r>
        <w:t>how</w:t>
      </w:r>
      <w:r>
        <w:rPr>
          <w:spacing w:val="-3"/>
        </w:rPr>
        <w:t xml:space="preserve"> </w:t>
      </w:r>
      <w:r>
        <w:t>much”</w:t>
      </w:r>
      <w:r>
        <w:rPr>
          <w:spacing w:val="-2"/>
        </w:rPr>
        <w:t xml:space="preserve"> </w:t>
      </w:r>
      <w:r>
        <w:t>aspects</w:t>
      </w:r>
      <w:r>
        <w:rPr>
          <w:spacing w:val="-7"/>
        </w:rPr>
        <w:t xml:space="preserve"> </w:t>
      </w:r>
      <w:r>
        <w:t>of</w:t>
      </w:r>
      <w:r>
        <w:rPr>
          <w:spacing w:val="-3"/>
        </w:rPr>
        <w:t xml:space="preserve"> </w:t>
      </w:r>
      <w:r>
        <w:t>action</w:t>
      </w:r>
      <w:r>
        <w:rPr>
          <w:spacing w:val="-2"/>
        </w:rPr>
        <w:t xml:space="preserve"> </w:t>
      </w:r>
      <w:r>
        <w:t>to</w:t>
      </w:r>
      <w:r>
        <w:rPr>
          <w:spacing w:val="-5"/>
        </w:rPr>
        <w:t xml:space="preserve"> </w:t>
      </w:r>
      <w:r>
        <w:t>take</w:t>
      </w:r>
      <w:r>
        <w:rPr>
          <w:spacing w:val="-3"/>
        </w:rPr>
        <w:t xml:space="preserve"> </w:t>
      </w:r>
      <w:r>
        <w:t>under</w:t>
      </w:r>
      <w:r>
        <w:rPr>
          <w:spacing w:val="-4"/>
        </w:rPr>
        <w:t xml:space="preserve"> </w:t>
      </w:r>
      <w:r>
        <w:t>these</w:t>
      </w:r>
      <w:r>
        <w:rPr>
          <w:spacing w:val="-2"/>
        </w:rPr>
        <w:t xml:space="preserve"> situations.</w:t>
      </w:r>
    </w:p>
    <w:p w:rsidR="00921A02" w:rsidRDefault="003E4D5A">
      <w:pPr>
        <w:pStyle w:val="ListParagraph"/>
        <w:numPr>
          <w:ilvl w:val="1"/>
          <w:numId w:val="125"/>
        </w:numPr>
        <w:tabs>
          <w:tab w:val="left" w:pos="2129"/>
        </w:tabs>
        <w:spacing w:before="5" w:line="223" w:lineRule="auto"/>
        <w:ind w:right="705"/>
      </w:pPr>
      <w:r>
        <w:t>Explain</w:t>
      </w:r>
      <w:r>
        <w:rPr>
          <w:spacing w:val="33"/>
        </w:rPr>
        <w:t xml:space="preserve"> </w:t>
      </w:r>
      <w:r>
        <w:t>with</w:t>
      </w:r>
      <w:r>
        <w:rPr>
          <w:spacing w:val="33"/>
        </w:rPr>
        <w:t xml:space="preserve"> </w:t>
      </w:r>
      <w:r>
        <w:t>aid</w:t>
      </w:r>
      <w:r>
        <w:rPr>
          <w:spacing w:val="33"/>
        </w:rPr>
        <w:t xml:space="preserve"> </w:t>
      </w:r>
      <w:r>
        <w:t>of</w:t>
      </w:r>
      <w:r>
        <w:rPr>
          <w:spacing w:val="32"/>
        </w:rPr>
        <w:t xml:space="preserve"> </w:t>
      </w:r>
      <w:r>
        <w:t>the</w:t>
      </w:r>
      <w:r>
        <w:rPr>
          <w:spacing w:val="34"/>
        </w:rPr>
        <w:t xml:space="preserve"> </w:t>
      </w:r>
      <w:r>
        <w:t>manouvering</w:t>
      </w:r>
      <w:r>
        <w:rPr>
          <w:spacing w:val="31"/>
        </w:rPr>
        <w:t xml:space="preserve"> </w:t>
      </w:r>
      <w:r>
        <w:t>charecteristcs</w:t>
      </w:r>
      <w:r>
        <w:rPr>
          <w:spacing w:val="34"/>
        </w:rPr>
        <w:t xml:space="preserve"> </w:t>
      </w:r>
      <w:r>
        <w:t>the</w:t>
      </w:r>
      <w:r>
        <w:rPr>
          <w:spacing w:val="34"/>
        </w:rPr>
        <w:t xml:space="preserve"> </w:t>
      </w:r>
      <w:r>
        <w:t>reason</w:t>
      </w:r>
      <w:r>
        <w:rPr>
          <w:spacing w:val="34"/>
        </w:rPr>
        <w:t xml:space="preserve"> </w:t>
      </w:r>
      <w:r>
        <w:t>why</w:t>
      </w:r>
      <w:r>
        <w:rPr>
          <w:spacing w:val="31"/>
        </w:rPr>
        <w:t xml:space="preserve"> </w:t>
      </w:r>
      <w:r>
        <w:t>Rule</w:t>
      </w:r>
      <w:r>
        <w:rPr>
          <w:spacing w:val="34"/>
        </w:rPr>
        <w:t xml:space="preserve"> </w:t>
      </w:r>
      <w:r>
        <w:t>15</w:t>
      </w:r>
      <w:r>
        <w:rPr>
          <w:spacing w:val="31"/>
        </w:rPr>
        <w:t xml:space="preserve"> </w:t>
      </w:r>
      <w:r>
        <w:t>recommends</w:t>
      </w:r>
      <w:r>
        <w:rPr>
          <w:spacing w:val="34"/>
        </w:rPr>
        <w:t xml:space="preserve"> </w:t>
      </w:r>
      <w:r>
        <w:t>to</w:t>
      </w:r>
      <w:r>
        <w:rPr>
          <w:spacing w:val="33"/>
        </w:rPr>
        <w:t xml:space="preserve"> </w:t>
      </w:r>
      <w:r>
        <w:t>avoid crossing ahead of the stand-on vessel</w:t>
      </w:r>
    </w:p>
    <w:p w:rsidR="00921A02" w:rsidRDefault="003E4D5A">
      <w:pPr>
        <w:pStyle w:val="ListParagraph"/>
        <w:numPr>
          <w:ilvl w:val="1"/>
          <w:numId w:val="125"/>
        </w:numPr>
        <w:tabs>
          <w:tab w:val="left" w:pos="2129"/>
        </w:tabs>
        <w:spacing w:before="13" w:line="225" w:lineRule="auto"/>
        <w:ind w:right="707"/>
      </w:pPr>
      <w:r>
        <w:t>Explain</w:t>
      </w:r>
      <w:r>
        <w:rPr>
          <w:spacing w:val="22"/>
        </w:rPr>
        <w:t xml:space="preserve"> </w:t>
      </w:r>
      <w:r>
        <w:t>situations</w:t>
      </w:r>
      <w:r>
        <w:rPr>
          <w:spacing w:val="22"/>
        </w:rPr>
        <w:t xml:space="preserve"> </w:t>
      </w:r>
      <w:r>
        <w:t>where</w:t>
      </w:r>
      <w:r>
        <w:rPr>
          <w:spacing w:val="22"/>
        </w:rPr>
        <w:t xml:space="preserve"> </w:t>
      </w:r>
      <w:r>
        <w:t>an</w:t>
      </w:r>
      <w:r>
        <w:rPr>
          <w:spacing w:val="22"/>
        </w:rPr>
        <w:t xml:space="preserve"> </w:t>
      </w:r>
      <w:r>
        <w:t>alterion</w:t>
      </w:r>
      <w:r>
        <w:rPr>
          <w:spacing w:val="22"/>
        </w:rPr>
        <w:t xml:space="preserve"> </w:t>
      </w:r>
      <w:r>
        <w:t>away</w:t>
      </w:r>
      <w:r>
        <w:rPr>
          <w:spacing w:val="19"/>
        </w:rPr>
        <w:t xml:space="preserve"> </w:t>
      </w:r>
      <w:r>
        <w:t>from</w:t>
      </w:r>
      <w:r>
        <w:rPr>
          <w:spacing w:val="18"/>
        </w:rPr>
        <w:t xml:space="preserve"> </w:t>
      </w:r>
      <w:r>
        <w:t>the</w:t>
      </w:r>
      <w:r>
        <w:rPr>
          <w:spacing w:val="22"/>
        </w:rPr>
        <w:t xml:space="preserve"> </w:t>
      </w:r>
      <w:r>
        <w:t>target</w:t>
      </w:r>
      <w:r>
        <w:rPr>
          <w:spacing w:val="23"/>
        </w:rPr>
        <w:t xml:space="preserve"> </w:t>
      </w:r>
      <w:r>
        <w:t>vessel</w:t>
      </w:r>
      <w:r>
        <w:rPr>
          <w:spacing w:val="22"/>
        </w:rPr>
        <w:t xml:space="preserve"> </w:t>
      </w:r>
      <w:r>
        <w:t>(</w:t>
      </w:r>
      <w:r>
        <w:rPr>
          <w:spacing w:val="22"/>
        </w:rPr>
        <w:t xml:space="preserve"> </w:t>
      </w:r>
      <w:r>
        <w:t>ie.</w:t>
      </w:r>
      <w:r>
        <w:rPr>
          <w:spacing w:val="22"/>
        </w:rPr>
        <w:t xml:space="preserve"> </w:t>
      </w:r>
      <w:r>
        <w:t>altering</w:t>
      </w:r>
      <w:r>
        <w:rPr>
          <w:spacing w:val="19"/>
        </w:rPr>
        <w:t xml:space="preserve"> </w:t>
      </w:r>
      <w:r>
        <w:t>to</w:t>
      </w:r>
      <w:r>
        <w:rPr>
          <w:spacing w:val="22"/>
        </w:rPr>
        <w:t xml:space="preserve"> </w:t>
      </w:r>
      <w:r>
        <w:t>port</w:t>
      </w:r>
      <w:r>
        <w:rPr>
          <w:spacing w:val="20"/>
        </w:rPr>
        <w:t xml:space="preserve"> </w:t>
      </w:r>
      <w:r>
        <w:t>for</w:t>
      </w:r>
      <w:r>
        <w:rPr>
          <w:spacing w:val="22"/>
        </w:rPr>
        <w:t xml:space="preserve"> </w:t>
      </w:r>
      <w:r>
        <w:t>a</w:t>
      </w:r>
      <w:r>
        <w:rPr>
          <w:spacing w:val="22"/>
        </w:rPr>
        <w:t xml:space="preserve"> </w:t>
      </w:r>
      <w:r>
        <w:t>PDV</w:t>
      </w:r>
      <w:r>
        <w:rPr>
          <w:spacing w:val="23"/>
        </w:rPr>
        <w:t xml:space="preserve"> </w:t>
      </w:r>
      <w:r>
        <w:t>on stbdside) may be warranted and the precautions to take.</w:t>
      </w:r>
    </w:p>
    <w:p w:rsidR="00921A02" w:rsidRDefault="003E4D5A">
      <w:pPr>
        <w:pStyle w:val="ListParagraph"/>
        <w:numPr>
          <w:ilvl w:val="1"/>
          <w:numId w:val="125"/>
        </w:numPr>
        <w:tabs>
          <w:tab w:val="left" w:pos="2128"/>
        </w:tabs>
        <w:spacing w:before="1" w:line="263" w:lineRule="exact"/>
        <w:ind w:left="2128" w:hanging="359"/>
      </w:pPr>
      <w:r>
        <w:t>Practical</w:t>
      </w:r>
      <w:r>
        <w:rPr>
          <w:spacing w:val="-8"/>
        </w:rPr>
        <w:t xml:space="preserve"> </w:t>
      </w:r>
      <w:r>
        <w:t>plotting</w:t>
      </w:r>
      <w:r>
        <w:rPr>
          <w:spacing w:val="-6"/>
        </w:rPr>
        <w:t xml:space="preserve"> </w:t>
      </w:r>
      <w:r>
        <w:t>practices</w:t>
      </w:r>
      <w:r>
        <w:rPr>
          <w:spacing w:val="-6"/>
        </w:rPr>
        <w:t xml:space="preserve"> </w:t>
      </w:r>
      <w:r>
        <w:t>given</w:t>
      </w:r>
      <w:r>
        <w:rPr>
          <w:spacing w:val="-3"/>
        </w:rPr>
        <w:t xml:space="preserve"> </w:t>
      </w:r>
      <w:r>
        <w:t>ships</w:t>
      </w:r>
      <w:r>
        <w:rPr>
          <w:spacing w:val="-4"/>
        </w:rPr>
        <w:t xml:space="preserve"> </w:t>
      </w:r>
      <w:r>
        <w:t>with</w:t>
      </w:r>
      <w:r>
        <w:rPr>
          <w:spacing w:val="-4"/>
        </w:rPr>
        <w:t xml:space="preserve"> </w:t>
      </w:r>
      <w:r>
        <w:t>equal</w:t>
      </w:r>
      <w:r>
        <w:rPr>
          <w:spacing w:val="-2"/>
        </w:rPr>
        <w:t xml:space="preserve"> </w:t>
      </w:r>
      <w:r>
        <w:t>speed</w:t>
      </w:r>
      <w:r>
        <w:rPr>
          <w:spacing w:val="-4"/>
        </w:rPr>
        <w:t xml:space="preserve"> </w:t>
      </w:r>
      <w:r>
        <w:t>from</w:t>
      </w:r>
      <w:r>
        <w:rPr>
          <w:spacing w:val="-7"/>
        </w:rPr>
        <w:t xml:space="preserve"> </w:t>
      </w:r>
      <w:r>
        <w:t>varying</w:t>
      </w:r>
      <w:r>
        <w:rPr>
          <w:spacing w:val="-7"/>
        </w:rPr>
        <w:t xml:space="preserve"> </w:t>
      </w:r>
      <w:r>
        <w:t>directions</w:t>
      </w:r>
      <w:r>
        <w:rPr>
          <w:spacing w:val="-3"/>
        </w:rPr>
        <w:t xml:space="preserve"> </w:t>
      </w:r>
      <w:r>
        <w:t>and</w:t>
      </w:r>
      <w:r>
        <w:rPr>
          <w:spacing w:val="-4"/>
        </w:rPr>
        <w:t xml:space="preserve"> </w:t>
      </w:r>
      <w:r>
        <w:t>ROC</w:t>
      </w:r>
      <w:r>
        <w:rPr>
          <w:spacing w:val="-4"/>
        </w:rPr>
        <w:t xml:space="preserve"> </w:t>
      </w:r>
      <w:r>
        <w:rPr>
          <w:spacing w:val="-2"/>
        </w:rPr>
        <w:t>exists.</w:t>
      </w:r>
    </w:p>
    <w:p w:rsidR="00921A02" w:rsidRDefault="003E4D5A">
      <w:pPr>
        <w:pStyle w:val="ListParagraph"/>
        <w:numPr>
          <w:ilvl w:val="1"/>
          <w:numId w:val="125"/>
        </w:numPr>
        <w:tabs>
          <w:tab w:val="left" w:pos="2128"/>
        </w:tabs>
        <w:spacing w:line="253" w:lineRule="exact"/>
        <w:ind w:left="2128" w:hanging="359"/>
      </w:pPr>
      <w:r>
        <w:t>Practical</w:t>
      </w:r>
      <w:r>
        <w:rPr>
          <w:spacing w:val="-6"/>
        </w:rPr>
        <w:t xml:space="preserve"> </w:t>
      </w:r>
      <w:r>
        <w:t>exercises</w:t>
      </w:r>
      <w:r>
        <w:rPr>
          <w:spacing w:val="-6"/>
        </w:rPr>
        <w:t xml:space="preserve"> </w:t>
      </w:r>
      <w:r>
        <w:t>with</w:t>
      </w:r>
      <w:r>
        <w:rPr>
          <w:spacing w:val="-3"/>
        </w:rPr>
        <w:t xml:space="preserve"> </w:t>
      </w:r>
      <w:r>
        <w:t>table-top</w:t>
      </w:r>
      <w:r>
        <w:rPr>
          <w:spacing w:val="-4"/>
        </w:rPr>
        <w:t xml:space="preserve"> </w:t>
      </w:r>
      <w:r>
        <w:t>models,</w:t>
      </w:r>
      <w:r>
        <w:rPr>
          <w:spacing w:val="-3"/>
        </w:rPr>
        <w:t xml:space="preserve"> </w:t>
      </w:r>
      <w:r>
        <w:t>PPT</w:t>
      </w:r>
      <w:r>
        <w:rPr>
          <w:spacing w:val="-3"/>
        </w:rPr>
        <w:t xml:space="preserve"> </w:t>
      </w:r>
      <w:r>
        <w:t>sketches</w:t>
      </w:r>
      <w:r>
        <w:rPr>
          <w:spacing w:val="-4"/>
        </w:rPr>
        <w:t xml:space="preserve"> </w:t>
      </w:r>
      <w:r>
        <w:t>or</w:t>
      </w:r>
      <w:r>
        <w:rPr>
          <w:spacing w:val="-2"/>
        </w:rPr>
        <w:t xml:space="preserve"> simulators</w:t>
      </w:r>
    </w:p>
    <w:p w:rsidR="00921A02" w:rsidRDefault="003E4D5A">
      <w:pPr>
        <w:pStyle w:val="ListParagraph"/>
        <w:numPr>
          <w:ilvl w:val="0"/>
          <w:numId w:val="125"/>
        </w:numPr>
        <w:tabs>
          <w:tab w:val="left" w:pos="1409"/>
        </w:tabs>
        <w:spacing w:line="259" w:lineRule="exact"/>
      </w:pPr>
      <w:r>
        <w:t>Rule</w:t>
      </w:r>
      <w:r>
        <w:rPr>
          <w:spacing w:val="-2"/>
        </w:rPr>
        <w:t xml:space="preserve"> </w:t>
      </w:r>
      <w:r>
        <w:t>12</w:t>
      </w:r>
      <w:r>
        <w:rPr>
          <w:spacing w:val="-3"/>
        </w:rPr>
        <w:t xml:space="preserve"> </w:t>
      </w:r>
      <w:r>
        <w:t>:-</w:t>
      </w:r>
      <w:r>
        <w:rPr>
          <w:spacing w:val="48"/>
        </w:rPr>
        <w:t xml:space="preserve"> </w:t>
      </w:r>
      <w:r>
        <w:t>Sailing</w:t>
      </w:r>
      <w:r>
        <w:rPr>
          <w:spacing w:val="-4"/>
        </w:rPr>
        <w:t xml:space="preserve"> </w:t>
      </w:r>
      <w:r>
        <w:t>vessels</w:t>
      </w:r>
      <w:r>
        <w:rPr>
          <w:spacing w:val="-3"/>
        </w:rPr>
        <w:t xml:space="preserve"> </w:t>
      </w:r>
      <w:r>
        <w:t>with</w:t>
      </w:r>
      <w:r>
        <w:rPr>
          <w:spacing w:val="-5"/>
        </w:rPr>
        <w:t xml:space="preserve"> </w:t>
      </w:r>
      <w:r>
        <w:t>respect one</w:t>
      </w:r>
      <w:r>
        <w:rPr>
          <w:spacing w:val="-3"/>
        </w:rPr>
        <w:t xml:space="preserve"> </w:t>
      </w:r>
      <w:r>
        <w:rPr>
          <w:spacing w:val="-2"/>
        </w:rPr>
        <w:t>another.</w:t>
      </w:r>
    </w:p>
    <w:p w:rsidR="00921A02" w:rsidRDefault="003E4D5A">
      <w:pPr>
        <w:pStyle w:val="ListParagraph"/>
        <w:numPr>
          <w:ilvl w:val="1"/>
          <w:numId w:val="125"/>
        </w:numPr>
        <w:tabs>
          <w:tab w:val="left" w:pos="2128"/>
        </w:tabs>
        <w:spacing w:before="1" w:line="262" w:lineRule="exact"/>
        <w:ind w:left="2128" w:hanging="359"/>
      </w:pPr>
      <w:r>
        <w:t>Briefly</w:t>
      </w:r>
      <w:r>
        <w:rPr>
          <w:spacing w:val="-7"/>
        </w:rPr>
        <w:t xml:space="preserve"> </w:t>
      </w:r>
      <w:r>
        <w:t>outline</w:t>
      </w:r>
      <w:r>
        <w:rPr>
          <w:spacing w:val="-4"/>
        </w:rPr>
        <w:t xml:space="preserve"> </w:t>
      </w:r>
      <w:r>
        <w:t>the</w:t>
      </w:r>
      <w:r>
        <w:rPr>
          <w:spacing w:val="-4"/>
        </w:rPr>
        <w:t xml:space="preserve"> </w:t>
      </w:r>
      <w:r>
        <w:t>mutual</w:t>
      </w:r>
      <w:r>
        <w:rPr>
          <w:spacing w:val="-6"/>
        </w:rPr>
        <w:t xml:space="preserve"> </w:t>
      </w:r>
      <w:r>
        <w:t>responsibilities</w:t>
      </w:r>
      <w:r>
        <w:rPr>
          <w:spacing w:val="-6"/>
        </w:rPr>
        <w:t xml:space="preserve"> </w:t>
      </w:r>
      <w:r>
        <w:t>between</w:t>
      </w:r>
      <w:r>
        <w:rPr>
          <w:spacing w:val="-7"/>
        </w:rPr>
        <w:t xml:space="preserve"> </w:t>
      </w:r>
      <w:r>
        <w:t>two</w:t>
      </w:r>
      <w:r>
        <w:rPr>
          <w:spacing w:val="-6"/>
        </w:rPr>
        <w:t xml:space="preserve"> </w:t>
      </w:r>
      <w:r>
        <w:t>sailing</w:t>
      </w:r>
      <w:r>
        <w:rPr>
          <w:spacing w:val="-7"/>
        </w:rPr>
        <w:t xml:space="preserve"> </w:t>
      </w:r>
      <w:r>
        <w:t>vessels</w:t>
      </w:r>
      <w:r>
        <w:rPr>
          <w:spacing w:val="-6"/>
        </w:rPr>
        <w:t xml:space="preserve"> </w:t>
      </w:r>
      <w:r>
        <w:t>in</w:t>
      </w:r>
      <w:r>
        <w:rPr>
          <w:spacing w:val="-4"/>
        </w:rPr>
        <w:t xml:space="preserve"> </w:t>
      </w:r>
      <w:r>
        <w:t>avoiding</w:t>
      </w:r>
      <w:r>
        <w:rPr>
          <w:spacing w:val="-6"/>
        </w:rPr>
        <w:t xml:space="preserve"> </w:t>
      </w:r>
      <w:r>
        <w:rPr>
          <w:spacing w:val="-2"/>
        </w:rPr>
        <w:t>collision</w:t>
      </w:r>
    </w:p>
    <w:p w:rsidR="00921A02" w:rsidRDefault="003E4D5A">
      <w:pPr>
        <w:pStyle w:val="ListParagraph"/>
        <w:numPr>
          <w:ilvl w:val="1"/>
          <w:numId w:val="125"/>
        </w:numPr>
        <w:tabs>
          <w:tab w:val="left" w:pos="2129"/>
        </w:tabs>
        <w:spacing w:before="1" w:line="225" w:lineRule="auto"/>
        <w:ind w:right="706"/>
      </w:pPr>
      <w:r>
        <w:t>State that</w:t>
      </w:r>
      <w:r>
        <w:rPr>
          <w:spacing w:val="-1"/>
        </w:rPr>
        <w:t xml:space="preserve"> </w:t>
      </w:r>
      <w:r>
        <w:t>a power driven vessel which</w:t>
      </w:r>
      <w:r>
        <w:rPr>
          <w:spacing w:val="-2"/>
        </w:rPr>
        <w:t xml:space="preserve"> </w:t>
      </w:r>
      <w:r>
        <w:t>is also</w:t>
      </w:r>
      <w:r>
        <w:rPr>
          <w:spacing w:val="-2"/>
        </w:rPr>
        <w:t xml:space="preserve"> </w:t>
      </w:r>
      <w:r>
        <w:t>under sails</w:t>
      </w:r>
      <w:r>
        <w:rPr>
          <w:spacing w:val="-2"/>
        </w:rPr>
        <w:t xml:space="preserve"> </w:t>
      </w:r>
      <w:r>
        <w:t>or other</w:t>
      </w:r>
      <w:r>
        <w:rPr>
          <w:spacing w:val="-2"/>
        </w:rPr>
        <w:t xml:space="preserve"> </w:t>
      </w:r>
      <w:r>
        <w:t>types augmental</w:t>
      </w:r>
      <w:r>
        <w:rPr>
          <w:spacing w:val="-1"/>
        </w:rPr>
        <w:t xml:space="preserve"> </w:t>
      </w:r>
      <w:r>
        <w:t>propulsion units are deemed to be a power-driven vessel.</w:t>
      </w:r>
    </w:p>
    <w:p w:rsidR="00921A02" w:rsidRDefault="00921A02">
      <w:pPr>
        <w:pStyle w:val="BodyText"/>
        <w:spacing w:before="7"/>
      </w:pPr>
    </w:p>
    <w:p w:rsidR="00921A02" w:rsidRDefault="003E4D5A">
      <w:pPr>
        <w:pStyle w:val="Heading5"/>
        <w:spacing w:before="1" w:line="249" w:lineRule="exact"/>
        <w:ind w:left="0" w:right="7784"/>
        <w:jc w:val="right"/>
      </w:pPr>
      <w:r>
        <w:t>UNIT</w:t>
      </w:r>
      <w:r>
        <w:rPr>
          <w:spacing w:val="-1"/>
        </w:rPr>
        <w:t xml:space="preserve"> </w:t>
      </w:r>
      <w:r>
        <w:t>2:-</w:t>
      </w:r>
      <w:r>
        <w:rPr>
          <w:spacing w:val="53"/>
        </w:rPr>
        <w:t xml:space="preserve"> </w:t>
      </w:r>
      <w:r>
        <w:t>Rule</w:t>
      </w:r>
      <w:r>
        <w:rPr>
          <w:spacing w:val="-1"/>
        </w:rPr>
        <w:t xml:space="preserve"> </w:t>
      </w:r>
      <w:r>
        <w:t>13</w:t>
      </w:r>
      <w:r>
        <w:rPr>
          <w:spacing w:val="-1"/>
        </w:rPr>
        <w:t xml:space="preserve"> </w:t>
      </w:r>
      <w:r>
        <w:t>and</w:t>
      </w:r>
      <w:r>
        <w:rPr>
          <w:spacing w:val="-4"/>
        </w:rPr>
        <w:t xml:space="preserve"> </w:t>
      </w:r>
      <w:r>
        <w:t>Rule</w:t>
      </w:r>
      <w:r>
        <w:rPr>
          <w:spacing w:val="-1"/>
        </w:rPr>
        <w:t xml:space="preserve"> </w:t>
      </w:r>
      <w:r>
        <w:t>9</w:t>
      </w:r>
      <w:r>
        <w:rPr>
          <w:spacing w:val="52"/>
        </w:rPr>
        <w:t xml:space="preserve"> </w:t>
      </w:r>
      <w:r>
        <w:rPr>
          <w:spacing w:val="-2"/>
        </w:rPr>
        <w:t>(7hrs)</w:t>
      </w:r>
    </w:p>
    <w:p w:rsidR="00921A02" w:rsidRDefault="003E4D5A">
      <w:pPr>
        <w:pStyle w:val="ListParagraph"/>
        <w:numPr>
          <w:ilvl w:val="0"/>
          <w:numId w:val="125"/>
        </w:numPr>
        <w:tabs>
          <w:tab w:val="left" w:pos="360"/>
        </w:tabs>
        <w:spacing w:line="266" w:lineRule="exact"/>
        <w:ind w:left="360" w:right="7757" w:hanging="360"/>
        <w:jc w:val="right"/>
      </w:pPr>
      <w:r>
        <w:t>Rule</w:t>
      </w:r>
      <w:r>
        <w:rPr>
          <w:spacing w:val="-1"/>
        </w:rPr>
        <w:t xml:space="preserve"> </w:t>
      </w:r>
      <w:r>
        <w:t>13</w:t>
      </w:r>
      <w:r>
        <w:rPr>
          <w:spacing w:val="-3"/>
        </w:rPr>
        <w:t xml:space="preserve"> </w:t>
      </w:r>
      <w:r>
        <w:t>:-</w:t>
      </w:r>
      <w:r>
        <w:rPr>
          <w:spacing w:val="-5"/>
        </w:rPr>
        <w:t xml:space="preserve"> </w:t>
      </w:r>
      <w:r>
        <w:t>Overtaking</w:t>
      </w:r>
      <w:r>
        <w:rPr>
          <w:spacing w:val="-3"/>
        </w:rPr>
        <w:t xml:space="preserve"> </w:t>
      </w:r>
      <w:r>
        <w:rPr>
          <w:spacing w:val="-2"/>
        </w:rPr>
        <w:t>situation</w:t>
      </w:r>
    </w:p>
    <w:p w:rsidR="00921A02" w:rsidRDefault="003E4D5A">
      <w:pPr>
        <w:pStyle w:val="ListParagraph"/>
        <w:numPr>
          <w:ilvl w:val="1"/>
          <w:numId w:val="125"/>
        </w:numPr>
        <w:tabs>
          <w:tab w:val="left" w:pos="2129"/>
        </w:tabs>
        <w:spacing w:before="69" w:line="225" w:lineRule="auto"/>
        <w:ind w:right="708"/>
      </w:pPr>
      <w:r>
        <w:t>explain how to decide when a vessel is an overtakingvessel from the point of view of one vessel and</w:t>
      </w:r>
      <w:r>
        <w:rPr>
          <w:spacing w:val="40"/>
        </w:rPr>
        <w:t xml:space="preserve"> </w:t>
      </w:r>
      <w:r>
        <w:t>the other vessel. How the deciding criteria varies and give rise to certain ambiguous situation.</w:t>
      </w:r>
    </w:p>
    <w:p w:rsidR="00921A02" w:rsidRDefault="003E4D5A">
      <w:pPr>
        <w:pStyle w:val="ListParagraph"/>
        <w:numPr>
          <w:ilvl w:val="1"/>
          <w:numId w:val="125"/>
        </w:numPr>
        <w:tabs>
          <w:tab w:val="left" w:pos="2128"/>
        </w:tabs>
        <w:spacing w:before="59"/>
        <w:ind w:left="2128" w:hanging="359"/>
      </w:pPr>
      <w:r>
        <w:t>Explain</w:t>
      </w:r>
      <w:r>
        <w:rPr>
          <w:spacing w:val="-3"/>
        </w:rPr>
        <w:t xml:space="preserve"> </w:t>
      </w:r>
      <w:r>
        <w:t>why</w:t>
      </w:r>
      <w:r>
        <w:rPr>
          <w:spacing w:val="-6"/>
        </w:rPr>
        <w:t xml:space="preserve"> </w:t>
      </w:r>
      <w:r>
        <w:t>such</w:t>
      </w:r>
      <w:r>
        <w:rPr>
          <w:spacing w:val="-6"/>
        </w:rPr>
        <w:t xml:space="preserve"> </w:t>
      </w:r>
      <w:r>
        <w:t>ambiguity</w:t>
      </w:r>
      <w:r>
        <w:rPr>
          <w:spacing w:val="-5"/>
        </w:rPr>
        <w:t xml:space="preserve"> </w:t>
      </w:r>
      <w:r>
        <w:t>is</w:t>
      </w:r>
      <w:r>
        <w:rPr>
          <w:spacing w:val="-3"/>
        </w:rPr>
        <w:t xml:space="preserve"> </w:t>
      </w:r>
      <w:r>
        <w:t>even</w:t>
      </w:r>
      <w:r>
        <w:rPr>
          <w:spacing w:val="-3"/>
        </w:rPr>
        <w:t xml:space="preserve"> </w:t>
      </w:r>
      <w:r>
        <w:t>more</w:t>
      </w:r>
      <w:r>
        <w:rPr>
          <w:spacing w:val="-3"/>
        </w:rPr>
        <w:t xml:space="preserve"> </w:t>
      </w:r>
      <w:r>
        <w:t>during</w:t>
      </w:r>
      <w:r>
        <w:rPr>
          <w:spacing w:val="-5"/>
        </w:rPr>
        <w:t xml:space="preserve"> </w:t>
      </w:r>
      <w:r>
        <w:t>day</w:t>
      </w:r>
      <w:r>
        <w:rPr>
          <w:spacing w:val="-5"/>
        </w:rPr>
        <w:t xml:space="preserve"> </w:t>
      </w:r>
      <w:r>
        <w:t>time</w:t>
      </w:r>
      <w:r>
        <w:rPr>
          <w:spacing w:val="-3"/>
        </w:rPr>
        <w:t xml:space="preserve"> </w:t>
      </w:r>
      <w:r>
        <w:t>observation</w:t>
      </w:r>
      <w:r>
        <w:rPr>
          <w:spacing w:val="-3"/>
        </w:rPr>
        <w:t xml:space="preserve"> </w:t>
      </w:r>
      <w:r>
        <w:t>between</w:t>
      </w:r>
      <w:r>
        <w:rPr>
          <w:spacing w:val="-3"/>
        </w:rPr>
        <w:t xml:space="preserve"> </w:t>
      </w:r>
      <w:r>
        <w:t>two</w:t>
      </w:r>
      <w:r>
        <w:rPr>
          <w:spacing w:val="-2"/>
        </w:rPr>
        <w:t xml:space="preserve"> vessels.</w:t>
      </w:r>
    </w:p>
    <w:p w:rsidR="00921A02" w:rsidRDefault="003E4D5A">
      <w:pPr>
        <w:pStyle w:val="ListParagraph"/>
        <w:numPr>
          <w:ilvl w:val="1"/>
          <w:numId w:val="125"/>
        </w:numPr>
        <w:tabs>
          <w:tab w:val="left" w:pos="2129"/>
        </w:tabs>
        <w:spacing w:before="53" w:line="223" w:lineRule="auto"/>
        <w:ind w:right="705"/>
      </w:pPr>
      <w:r>
        <w:t>Explain</w:t>
      </w:r>
      <w:r>
        <w:rPr>
          <w:spacing w:val="40"/>
        </w:rPr>
        <w:t xml:space="preserve"> </w:t>
      </w:r>
      <w:r>
        <w:t>why</w:t>
      </w:r>
      <w:r>
        <w:rPr>
          <w:spacing w:val="40"/>
        </w:rPr>
        <w:t xml:space="preserve"> </w:t>
      </w:r>
      <w:r>
        <w:t>overtaking</w:t>
      </w:r>
      <w:r>
        <w:rPr>
          <w:spacing w:val="40"/>
        </w:rPr>
        <w:t xml:space="preserve"> </w:t>
      </w:r>
      <w:r>
        <w:t>situations</w:t>
      </w:r>
      <w:r>
        <w:rPr>
          <w:spacing w:val="40"/>
        </w:rPr>
        <w:t xml:space="preserve"> </w:t>
      </w:r>
      <w:r>
        <w:t>give</w:t>
      </w:r>
      <w:r>
        <w:rPr>
          <w:spacing w:val="40"/>
        </w:rPr>
        <w:t xml:space="preserve"> </w:t>
      </w:r>
      <w:r>
        <w:t>rise</w:t>
      </w:r>
      <w:r>
        <w:rPr>
          <w:spacing w:val="40"/>
        </w:rPr>
        <w:t xml:space="preserve"> </w:t>
      </w:r>
      <w:r>
        <w:t>to</w:t>
      </w:r>
      <w:r>
        <w:rPr>
          <w:spacing w:val="40"/>
        </w:rPr>
        <w:t xml:space="preserve"> </w:t>
      </w:r>
      <w:r>
        <w:t>confusion</w:t>
      </w:r>
      <w:r>
        <w:rPr>
          <w:spacing w:val="40"/>
        </w:rPr>
        <w:t xml:space="preserve"> </w:t>
      </w:r>
      <w:r>
        <w:t>between</w:t>
      </w:r>
      <w:r>
        <w:rPr>
          <w:spacing w:val="40"/>
        </w:rPr>
        <w:t xml:space="preserve"> </w:t>
      </w:r>
      <w:r>
        <w:t>two</w:t>
      </w:r>
      <w:r>
        <w:rPr>
          <w:spacing w:val="40"/>
        </w:rPr>
        <w:t xml:space="preserve"> </w:t>
      </w:r>
      <w:r>
        <w:t>vessels</w:t>
      </w:r>
      <w:r>
        <w:rPr>
          <w:spacing w:val="40"/>
        </w:rPr>
        <w:t xml:space="preserve"> </w:t>
      </w:r>
      <w:r>
        <w:t>and</w:t>
      </w:r>
      <w:r>
        <w:rPr>
          <w:spacing w:val="40"/>
        </w:rPr>
        <w:t xml:space="preserve"> </w:t>
      </w:r>
      <w:r>
        <w:t>how</w:t>
      </w:r>
      <w:r>
        <w:rPr>
          <w:spacing w:val="40"/>
        </w:rPr>
        <w:t xml:space="preserve"> </w:t>
      </w:r>
      <w:r>
        <w:t>Rule</w:t>
      </w:r>
      <w:r>
        <w:rPr>
          <w:spacing w:val="40"/>
        </w:rPr>
        <w:t xml:space="preserve"> </w:t>
      </w:r>
      <w:r>
        <w:t>13 resolves this.</w:t>
      </w:r>
    </w:p>
    <w:p w:rsidR="00921A02" w:rsidRDefault="003E4D5A">
      <w:pPr>
        <w:pStyle w:val="ListParagraph"/>
        <w:numPr>
          <w:ilvl w:val="1"/>
          <w:numId w:val="125"/>
        </w:numPr>
        <w:tabs>
          <w:tab w:val="left" w:pos="2129"/>
        </w:tabs>
        <w:spacing w:before="76" w:line="223" w:lineRule="auto"/>
        <w:ind w:right="700"/>
      </w:pPr>
      <w:r>
        <w:t>Explain with examples</w:t>
      </w:r>
      <w:r>
        <w:rPr>
          <w:spacing w:val="-2"/>
        </w:rPr>
        <w:t xml:space="preserve"> </w:t>
      </w:r>
      <w:r>
        <w:t>that</w:t>
      </w:r>
      <w:r>
        <w:rPr>
          <w:spacing w:val="-1"/>
        </w:rPr>
        <w:t xml:space="preserve"> </w:t>
      </w:r>
      <w:r>
        <w:t>an overtaking</w:t>
      </w:r>
      <w:r>
        <w:rPr>
          <w:spacing w:val="-3"/>
        </w:rPr>
        <w:t xml:space="preserve"> </w:t>
      </w:r>
      <w:r>
        <w:t>situation</w:t>
      </w:r>
      <w:r>
        <w:rPr>
          <w:spacing w:val="-2"/>
        </w:rPr>
        <w:t xml:space="preserve"> </w:t>
      </w:r>
      <w:r>
        <w:t>is a</w:t>
      </w:r>
      <w:r>
        <w:rPr>
          <w:spacing w:val="-2"/>
        </w:rPr>
        <w:t xml:space="preserve"> </w:t>
      </w:r>
      <w:r>
        <w:t>prolonged situation and</w:t>
      </w:r>
      <w:r>
        <w:rPr>
          <w:spacing w:val="-2"/>
        </w:rPr>
        <w:t xml:space="preserve"> </w:t>
      </w:r>
      <w:r>
        <w:t>that ‘ordinary</w:t>
      </w:r>
      <w:r>
        <w:rPr>
          <w:spacing w:val="-3"/>
        </w:rPr>
        <w:t xml:space="preserve"> </w:t>
      </w:r>
      <w:r>
        <w:t>practice’ of seamanship must prevail in taking ealy positive action.</w:t>
      </w:r>
    </w:p>
    <w:p w:rsidR="00921A02" w:rsidRDefault="003E4D5A">
      <w:pPr>
        <w:pStyle w:val="ListParagraph"/>
        <w:numPr>
          <w:ilvl w:val="1"/>
          <w:numId w:val="125"/>
        </w:numPr>
        <w:tabs>
          <w:tab w:val="left" w:pos="2128"/>
        </w:tabs>
        <w:spacing w:before="71"/>
        <w:ind w:left="2128" w:hanging="359"/>
      </w:pPr>
      <w:r>
        <w:t>compares</w:t>
      </w:r>
      <w:r>
        <w:rPr>
          <w:spacing w:val="-3"/>
        </w:rPr>
        <w:t xml:space="preserve"> </w:t>
      </w:r>
      <w:r>
        <w:t>and</w:t>
      </w:r>
      <w:r>
        <w:rPr>
          <w:spacing w:val="-4"/>
        </w:rPr>
        <w:t xml:space="preserve"> </w:t>
      </w:r>
      <w:r>
        <w:t>analyses</w:t>
      </w:r>
      <w:r>
        <w:rPr>
          <w:spacing w:val="-4"/>
        </w:rPr>
        <w:t xml:space="preserve"> </w:t>
      </w:r>
      <w:r>
        <w:t>the</w:t>
      </w:r>
      <w:r>
        <w:rPr>
          <w:spacing w:val="-4"/>
        </w:rPr>
        <w:t xml:space="preserve"> </w:t>
      </w:r>
      <w:r>
        <w:t>various</w:t>
      </w:r>
      <w:r>
        <w:rPr>
          <w:spacing w:val="-4"/>
        </w:rPr>
        <w:t xml:space="preserve"> </w:t>
      </w:r>
      <w:r>
        <w:t>avoiding</w:t>
      </w:r>
      <w:r>
        <w:rPr>
          <w:spacing w:val="-5"/>
        </w:rPr>
        <w:t xml:space="preserve"> </w:t>
      </w:r>
      <w:r>
        <w:t>actions</w:t>
      </w:r>
      <w:r>
        <w:rPr>
          <w:spacing w:val="-2"/>
        </w:rPr>
        <w:t xml:space="preserve"> </w:t>
      </w:r>
      <w:r>
        <w:t>which</w:t>
      </w:r>
      <w:r>
        <w:rPr>
          <w:spacing w:val="-3"/>
        </w:rPr>
        <w:t xml:space="preserve"> </w:t>
      </w:r>
      <w:r>
        <w:t>may</w:t>
      </w:r>
      <w:r>
        <w:rPr>
          <w:spacing w:val="-4"/>
        </w:rPr>
        <w:t xml:space="preserve"> </w:t>
      </w:r>
      <w:r>
        <w:t>be</w:t>
      </w:r>
      <w:r>
        <w:rPr>
          <w:spacing w:val="-2"/>
        </w:rPr>
        <w:t xml:space="preserve"> </w:t>
      </w:r>
      <w:r>
        <w:t>taken</w:t>
      </w:r>
      <w:r>
        <w:rPr>
          <w:spacing w:val="-2"/>
        </w:rPr>
        <w:t xml:space="preserve"> </w:t>
      </w:r>
      <w:r>
        <w:t>by</w:t>
      </w:r>
      <w:r>
        <w:rPr>
          <w:spacing w:val="-4"/>
        </w:rPr>
        <w:t xml:space="preserve"> </w:t>
      </w:r>
      <w:r>
        <w:t>an</w:t>
      </w:r>
      <w:r>
        <w:rPr>
          <w:spacing w:val="-2"/>
        </w:rPr>
        <w:t xml:space="preserve"> </w:t>
      </w:r>
      <w:r>
        <w:t>overtaking</w:t>
      </w:r>
      <w:r>
        <w:rPr>
          <w:spacing w:val="-5"/>
        </w:rPr>
        <w:t xml:space="preserve"> </w:t>
      </w:r>
      <w:r>
        <w:rPr>
          <w:spacing w:val="-2"/>
        </w:rPr>
        <w:t>vessel</w:t>
      </w:r>
    </w:p>
    <w:p w:rsidR="00921A02" w:rsidRDefault="003E4D5A">
      <w:pPr>
        <w:pStyle w:val="ListParagraph"/>
        <w:numPr>
          <w:ilvl w:val="1"/>
          <w:numId w:val="125"/>
        </w:numPr>
        <w:tabs>
          <w:tab w:val="left" w:pos="2129"/>
        </w:tabs>
        <w:spacing w:before="65" w:line="230" w:lineRule="auto"/>
        <w:ind w:right="798"/>
      </w:pPr>
      <w:r>
        <w:t>Explain</w:t>
      </w:r>
      <w:r>
        <w:rPr>
          <w:spacing w:val="-2"/>
        </w:rPr>
        <w:t xml:space="preserve"> </w:t>
      </w:r>
      <w:r>
        <w:t>that</w:t>
      </w:r>
      <w:r>
        <w:rPr>
          <w:spacing w:val="-1"/>
        </w:rPr>
        <w:t xml:space="preserve"> </w:t>
      </w:r>
      <w:r>
        <w:t>an overtaking</w:t>
      </w:r>
      <w:r>
        <w:rPr>
          <w:spacing w:val="-5"/>
        </w:rPr>
        <w:t xml:space="preserve"> </w:t>
      </w:r>
      <w:r>
        <w:t>vessel</w:t>
      </w:r>
      <w:r>
        <w:rPr>
          <w:spacing w:val="-1"/>
        </w:rPr>
        <w:t xml:space="preserve"> </w:t>
      </w:r>
      <w:r>
        <w:t>remains</w:t>
      </w:r>
      <w:r>
        <w:rPr>
          <w:spacing w:val="-2"/>
        </w:rPr>
        <w:t xml:space="preserve"> </w:t>
      </w:r>
      <w:r>
        <w:t>an</w:t>
      </w:r>
      <w:r>
        <w:rPr>
          <w:spacing w:val="-2"/>
        </w:rPr>
        <w:t xml:space="preserve"> </w:t>
      </w:r>
      <w:r>
        <w:t>overtaking</w:t>
      </w:r>
      <w:r>
        <w:rPr>
          <w:spacing w:val="-3"/>
        </w:rPr>
        <w:t xml:space="preserve"> </w:t>
      </w:r>
      <w:r>
        <w:t>vessel until</w:t>
      </w:r>
      <w:r>
        <w:rPr>
          <w:spacing w:val="-1"/>
        </w:rPr>
        <w:t xml:space="preserve"> </w:t>
      </w:r>
      <w:r>
        <w:t>finally</w:t>
      </w:r>
      <w:r>
        <w:rPr>
          <w:spacing w:val="-3"/>
        </w:rPr>
        <w:t xml:space="preserve"> </w:t>
      </w:r>
      <w:r>
        <w:t>past</w:t>
      </w:r>
      <w:r>
        <w:rPr>
          <w:spacing w:val="-1"/>
        </w:rPr>
        <w:t xml:space="preserve"> </w:t>
      </w:r>
      <w:r>
        <w:t>and clear</w:t>
      </w:r>
      <w:r>
        <w:rPr>
          <w:spacing w:val="-2"/>
        </w:rPr>
        <w:t xml:space="preserve"> </w:t>
      </w:r>
      <w:r>
        <w:t>irrespective of any change in bearing between the two vessels.</w:t>
      </w:r>
    </w:p>
    <w:p w:rsidR="00921A02" w:rsidRDefault="003E4D5A">
      <w:pPr>
        <w:pStyle w:val="ListParagraph"/>
        <w:numPr>
          <w:ilvl w:val="1"/>
          <w:numId w:val="125"/>
        </w:numPr>
        <w:tabs>
          <w:tab w:val="left" w:pos="2129"/>
        </w:tabs>
        <w:spacing w:before="84" w:line="232" w:lineRule="auto"/>
        <w:ind w:right="805"/>
      </w:pPr>
      <w:r>
        <w:t>Explain the reason why Rule 13 mandates that the overtaking vessel must keep clear whether there is ROC or not.</w:t>
      </w:r>
    </w:p>
    <w:p w:rsidR="00921A02" w:rsidRDefault="003E4D5A">
      <w:pPr>
        <w:pStyle w:val="ListParagraph"/>
        <w:numPr>
          <w:ilvl w:val="1"/>
          <w:numId w:val="125"/>
        </w:numPr>
        <w:tabs>
          <w:tab w:val="left" w:pos="2129"/>
        </w:tabs>
        <w:spacing w:before="86" w:line="230" w:lineRule="auto"/>
        <w:ind w:right="799"/>
      </w:pPr>
      <w:r>
        <w:t>Explain</w:t>
      </w:r>
      <w:r>
        <w:rPr>
          <w:spacing w:val="40"/>
        </w:rPr>
        <w:t xml:space="preserve"> </w:t>
      </w:r>
      <w:r>
        <w:t>ambiguous</w:t>
      </w:r>
      <w:r>
        <w:rPr>
          <w:spacing w:val="40"/>
        </w:rPr>
        <w:t xml:space="preserve"> </w:t>
      </w:r>
      <w:r>
        <w:t>situations</w:t>
      </w:r>
      <w:r>
        <w:rPr>
          <w:spacing w:val="40"/>
        </w:rPr>
        <w:t xml:space="preserve"> </w:t>
      </w:r>
      <w:r>
        <w:t>where</w:t>
      </w:r>
      <w:r>
        <w:rPr>
          <w:spacing w:val="40"/>
        </w:rPr>
        <w:t xml:space="preserve"> </w:t>
      </w:r>
      <w:r>
        <w:t>,</w:t>
      </w:r>
      <w:r>
        <w:rPr>
          <w:spacing w:val="40"/>
        </w:rPr>
        <w:t xml:space="preserve"> </w:t>
      </w:r>
      <w:r>
        <w:t>when</w:t>
      </w:r>
      <w:r>
        <w:rPr>
          <w:spacing w:val="40"/>
        </w:rPr>
        <w:t xml:space="preserve"> </w:t>
      </w:r>
      <w:r>
        <w:t>first</w:t>
      </w:r>
      <w:r>
        <w:rPr>
          <w:spacing w:val="40"/>
        </w:rPr>
        <w:t xml:space="preserve"> </w:t>
      </w:r>
      <w:r>
        <w:t>sighted,</w:t>
      </w:r>
      <w:r>
        <w:rPr>
          <w:spacing w:val="40"/>
        </w:rPr>
        <w:t xml:space="preserve"> </w:t>
      </w:r>
      <w:r>
        <w:t>one</w:t>
      </w:r>
      <w:r>
        <w:rPr>
          <w:spacing w:val="40"/>
        </w:rPr>
        <w:t xml:space="preserve"> </w:t>
      </w:r>
      <w:r>
        <w:t>vessel</w:t>
      </w:r>
      <w:r>
        <w:rPr>
          <w:spacing w:val="40"/>
        </w:rPr>
        <w:t xml:space="preserve"> </w:t>
      </w:r>
      <w:r>
        <w:t>is</w:t>
      </w:r>
      <w:r>
        <w:rPr>
          <w:spacing w:val="40"/>
        </w:rPr>
        <w:t xml:space="preserve"> </w:t>
      </w:r>
      <w:r>
        <w:t>on</w:t>
      </w:r>
      <w:r>
        <w:rPr>
          <w:spacing w:val="40"/>
        </w:rPr>
        <w:t xml:space="preserve"> </w:t>
      </w:r>
      <w:r>
        <w:t>the</w:t>
      </w:r>
      <w:r>
        <w:rPr>
          <w:spacing w:val="40"/>
        </w:rPr>
        <w:t xml:space="preserve"> </w:t>
      </w:r>
      <w:r>
        <w:t>after</w:t>
      </w:r>
      <w:r>
        <w:rPr>
          <w:spacing w:val="40"/>
        </w:rPr>
        <w:t xml:space="preserve"> </w:t>
      </w:r>
      <w:r>
        <w:t>edge</w:t>
      </w:r>
      <w:r>
        <w:rPr>
          <w:spacing w:val="40"/>
        </w:rPr>
        <w:t xml:space="preserve"> </w:t>
      </w:r>
      <w:r>
        <w:t>of</w:t>
      </w:r>
      <w:r>
        <w:rPr>
          <w:spacing w:val="40"/>
        </w:rPr>
        <w:t xml:space="preserve"> </w:t>
      </w:r>
      <w:r>
        <w:t>the crossing sector.</w:t>
      </w:r>
    </w:p>
    <w:p w:rsidR="00921A02" w:rsidRDefault="003E4D5A">
      <w:pPr>
        <w:pStyle w:val="ListParagraph"/>
        <w:numPr>
          <w:ilvl w:val="1"/>
          <w:numId w:val="125"/>
        </w:numPr>
        <w:tabs>
          <w:tab w:val="left" w:pos="2128"/>
        </w:tabs>
        <w:spacing w:before="81" w:line="267" w:lineRule="exact"/>
        <w:ind w:left="2128" w:hanging="359"/>
      </w:pPr>
      <w:r>
        <w:t>Support</w:t>
      </w:r>
      <w:r>
        <w:rPr>
          <w:spacing w:val="-3"/>
        </w:rPr>
        <w:t xml:space="preserve"> </w:t>
      </w:r>
      <w:r>
        <w:t>all</w:t>
      </w:r>
      <w:r>
        <w:rPr>
          <w:spacing w:val="-5"/>
        </w:rPr>
        <w:t xml:space="preserve"> </w:t>
      </w:r>
      <w:r>
        <w:t>ambiguous</w:t>
      </w:r>
      <w:r>
        <w:rPr>
          <w:spacing w:val="-3"/>
        </w:rPr>
        <w:t xml:space="preserve"> </w:t>
      </w:r>
      <w:r>
        <w:t>situations</w:t>
      </w:r>
      <w:r>
        <w:rPr>
          <w:spacing w:val="-3"/>
        </w:rPr>
        <w:t xml:space="preserve"> </w:t>
      </w:r>
      <w:r>
        <w:t>with</w:t>
      </w:r>
      <w:r>
        <w:rPr>
          <w:spacing w:val="-6"/>
        </w:rPr>
        <w:t xml:space="preserve"> </w:t>
      </w:r>
      <w:r>
        <w:t>case</w:t>
      </w:r>
      <w:r>
        <w:rPr>
          <w:spacing w:val="-5"/>
        </w:rPr>
        <w:t xml:space="preserve"> </w:t>
      </w:r>
      <w:r>
        <w:rPr>
          <w:spacing w:val="-2"/>
        </w:rPr>
        <w:t>studies.</w:t>
      </w:r>
    </w:p>
    <w:p w:rsidR="00921A02" w:rsidRDefault="003E4D5A">
      <w:pPr>
        <w:pStyle w:val="ListParagraph"/>
        <w:numPr>
          <w:ilvl w:val="1"/>
          <w:numId w:val="125"/>
        </w:numPr>
        <w:tabs>
          <w:tab w:val="left" w:pos="2128"/>
        </w:tabs>
        <w:spacing w:line="256" w:lineRule="exact"/>
        <w:ind w:left="2128" w:hanging="359"/>
      </w:pPr>
      <w:r>
        <w:t>Practical</w:t>
      </w:r>
      <w:r>
        <w:rPr>
          <w:spacing w:val="-8"/>
        </w:rPr>
        <w:t xml:space="preserve"> </w:t>
      </w:r>
      <w:r>
        <w:t>exercises</w:t>
      </w:r>
      <w:r>
        <w:rPr>
          <w:spacing w:val="-6"/>
        </w:rPr>
        <w:t xml:space="preserve"> </w:t>
      </w:r>
      <w:r>
        <w:t>with</w:t>
      </w:r>
      <w:r>
        <w:rPr>
          <w:spacing w:val="-3"/>
        </w:rPr>
        <w:t xml:space="preserve"> </w:t>
      </w:r>
      <w:r>
        <w:t>table-top</w:t>
      </w:r>
      <w:r>
        <w:rPr>
          <w:spacing w:val="-4"/>
        </w:rPr>
        <w:t xml:space="preserve"> </w:t>
      </w:r>
      <w:r>
        <w:t>models,</w:t>
      </w:r>
      <w:r>
        <w:rPr>
          <w:spacing w:val="-3"/>
        </w:rPr>
        <w:t xml:space="preserve"> </w:t>
      </w:r>
      <w:r>
        <w:t>PPT</w:t>
      </w:r>
      <w:r>
        <w:rPr>
          <w:spacing w:val="-3"/>
        </w:rPr>
        <w:t xml:space="preserve"> </w:t>
      </w:r>
      <w:r>
        <w:t>sketches</w:t>
      </w:r>
      <w:r>
        <w:rPr>
          <w:spacing w:val="-4"/>
        </w:rPr>
        <w:t xml:space="preserve"> </w:t>
      </w:r>
      <w:r>
        <w:t>or</w:t>
      </w:r>
      <w:r>
        <w:rPr>
          <w:spacing w:val="-2"/>
        </w:rPr>
        <w:t xml:space="preserve"> simulators.</w:t>
      </w:r>
    </w:p>
    <w:p w:rsidR="00921A02" w:rsidRDefault="003E4D5A">
      <w:pPr>
        <w:pStyle w:val="ListParagraph"/>
        <w:numPr>
          <w:ilvl w:val="0"/>
          <w:numId w:val="125"/>
        </w:numPr>
        <w:tabs>
          <w:tab w:val="left" w:pos="1409"/>
        </w:tabs>
        <w:spacing w:line="259" w:lineRule="exact"/>
      </w:pPr>
      <w:r>
        <w:t>RULE</w:t>
      </w:r>
      <w:r>
        <w:rPr>
          <w:spacing w:val="-2"/>
        </w:rPr>
        <w:t xml:space="preserve"> </w:t>
      </w:r>
      <w:r>
        <w:t>9</w:t>
      </w:r>
      <w:r>
        <w:rPr>
          <w:spacing w:val="-1"/>
        </w:rPr>
        <w:t xml:space="preserve"> </w:t>
      </w:r>
      <w:r>
        <w:t>:-</w:t>
      </w:r>
      <w:r>
        <w:rPr>
          <w:spacing w:val="-5"/>
        </w:rPr>
        <w:t xml:space="preserve"> </w:t>
      </w:r>
      <w:r>
        <w:t>Narrow</w:t>
      </w:r>
      <w:r>
        <w:rPr>
          <w:spacing w:val="-1"/>
        </w:rPr>
        <w:t xml:space="preserve"> </w:t>
      </w:r>
      <w:r>
        <w:rPr>
          <w:spacing w:val="-2"/>
        </w:rPr>
        <w:t>channels.</w:t>
      </w:r>
    </w:p>
    <w:p w:rsidR="00921A02" w:rsidRDefault="003E4D5A">
      <w:pPr>
        <w:pStyle w:val="ListParagraph"/>
        <w:numPr>
          <w:ilvl w:val="1"/>
          <w:numId w:val="125"/>
        </w:numPr>
        <w:tabs>
          <w:tab w:val="left" w:pos="2128"/>
        </w:tabs>
        <w:spacing w:before="1"/>
        <w:ind w:left="2128" w:hanging="359"/>
      </w:pPr>
      <w:r>
        <w:t>demonstrate</w:t>
      </w:r>
      <w:r>
        <w:rPr>
          <w:spacing w:val="-3"/>
        </w:rPr>
        <w:t xml:space="preserve"> </w:t>
      </w:r>
      <w:r>
        <w:t>application</w:t>
      </w:r>
      <w:r>
        <w:rPr>
          <w:spacing w:val="-3"/>
        </w:rPr>
        <w:t xml:space="preserve"> </w:t>
      </w:r>
      <w:r>
        <w:t>of</w:t>
      </w:r>
      <w:r>
        <w:rPr>
          <w:spacing w:val="-7"/>
        </w:rPr>
        <w:t xml:space="preserve"> </w:t>
      </w:r>
      <w:r>
        <w:t>Rule</w:t>
      </w:r>
      <w:r>
        <w:rPr>
          <w:spacing w:val="-3"/>
        </w:rPr>
        <w:t xml:space="preserve"> </w:t>
      </w:r>
      <w:r>
        <w:t>9</w:t>
      </w:r>
      <w:r>
        <w:rPr>
          <w:spacing w:val="-2"/>
        </w:rPr>
        <w:t xml:space="preserve"> </w:t>
      </w:r>
      <w:r>
        <w:rPr>
          <w:spacing w:val="-5"/>
        </w:rPr>
        <w:t>by:</w:t>
      </w:r>
    </w:p>
    <w:p w:rsidR="00921A02" w:rsidRDefault="003E4D5A">
      <w:pPr>
        <w:pStyle w:val="ListParagraph"/>
        <w:numPr>
          <w:ilvl w:val="2"/>
          <w:numId w:val="125"/>
        </w:numPr>
        <w:tabs>
          <w:tab w:val="left" w:pos="2849"/>
        </w:tabs>
        <w:spacing w:before="50"/>
      </w:pPr>
      <w:r>
        <w:t>defining</w:t>
      </w:r>
      <w:r>
        <w:rPr>
          <w:spacing w:val="-6"/>
        </w:rPr>
        <w:t xml:space="preserve"> </w:t>
      </w:r>
      <w:r>
        <w:t>the</w:t>
      </w:r>
      <w:r>
        <w:rPr>
          <w:spacing w:val="-3"/>
        </w:rPr>
        <w:t xml:space="preserve"> </w:t>
      </w:r>
      <w:r>
        <w:t>terms</w:t>
      </w:r>
      <w:r>
        <w:rPr>
          <w:spacing w:val="-2"/>
        </w:rPr>
        <w:t xml:space="preserve"> </w:t>
      </w:r>
      <w:r>
        <w:t>‘narrow</w:t>
      </w:r>
      <w:r>
        <w:rPr>
          <w:spacing w:val="-7"/>
        </w:rPr>
        <w:t xml:space="preserve"> </w:t>
      </w:r>
      <w:r>
        <w:t>channel’</w:t>
      </w:r>
      <w:r>
        <w:rPr>
          <w:spacing w:val="-4"/>
        </w:rPr>
        <w:t xml:space="preserve"> </w:t>
      </w:r>
      <w:r>
        <w:rPr>
          <w:spacing w:val="-2"/>
        </w:rPr>
        <w:t>and‘fairway’</w:t>
      </w:r>
    </w:p>
    <w:p w:rsidR="00921A02" w:rsidRDefault="003E4D5A">
      <w:pPr>
        <w:pStyle w:val="ListParagraph"/>
        <w:numPr>
          <w:ilvl w:val="2"/>
          <w:numId w:val="125"/>
        </w:numPr>
        <w:tabs>
          <w:tab w:val="left" w:pos="2849"/>
        </w:tabs>
        <w:spacing w:before="66"/>
      </w:pPr>
      <w:r>
        <w:t>describing</w:t>
      </w:r>
      <w:r>
        <w:rPr>
          <w:spacing w:val="-7"/>
        </w:rPr>
        <w:t xml:space="preserve"> </w:t>
      </w:r>
      <w:r>
        <w:t>how</w:t>
      </w:r>
      <w:r>
        <w:rPr>
          <w:spacing w:val="-3"/>
        </w:rPr>
        <w:t xml:space="preserve"> </w:t>
      </w:r>
      <w:r>
        <w:t>to</w:t>
      </w:r>
      <w:r>
        <w:rPr>
          <w:spacing w:val="-1"/>
        </w:rPr>
        <w:t xml:space="preserve"> </w:t>
      </w:r>
      <w:r>
        <w:t>proceed</w:t>
      </w:r>
      <w:r>
        <w:rPr>
          <w:spacing w:val="-5"/>
        </w:rPr>
        <w:t xml:space="preserve"> </w:t>
      </w:r>
      <w:r>
        <w:t>along</w:t>
      </w:r>
      <w:r>
        <w:rPr>
          <w:spacing w:val="-4"/>
        </w:rPr>
        <w:t xml:space="preserve"> </w:t>
      </w:r>
      <w:r>
        <w:t>the</w:t>
      </w:r>
      <w:r>
        <w:rPr>
          <w:spacing w:val="-4"/>
        </w:rPr>
        <w:t xml:space="preserve"> </w:t>
      </w:r>
      <w:r>
        <w:t>course</w:t>
      </w:r>
      <w:r>
        <w:rPr>
          <w:spacing w:val="-1"/>
        </w:rPr>
        <w:t xml:space="preserve"> </w:t>
      </w:r>
      <w:r>
        <w:t>of</w:t>
      </w:r>
      <w:r>
        <w:rPr>
          <w:spacing w:val="-2"/>
        </w:rPr>
        <w:t xml:space="preserve"> </w:t>
      </w:r>
      <w:r>
        <w:t>a</w:t>
      </w:r>
      <w:r>
        <w:rPr>
          <w:spacing w:val="-3"/>
        </w:rPr>
        <w:t xml:space="preserve"> </w:t>
      </w:r>
      <w:r>
        <w:rPr>
          <w:spacing w:val="-2"/>
        </w:rPr>
        <w:t>narrowchannel</w:t>
      </w:r>
    </w:p>
    <w:p w:rsidR="00921A02" w:rsidRDefault="003E4D5A">
      <w:pPr>
        <w:pStyle w:val="ListParagraph"/>
        <w:numPr>
          <w:ilvl w:val="2"/>
          <w:numId w:val="125"/>
        </w:numPr>
        <w:tabs>
          <w:tab w:val="left" w:pos="2849"/>
        </w:tabs>
        <w:spacing w:before="66"/>
      </w:pPr>
      <w:r>
        <w:t>describing</w:t>
      </w:r>
      <w:r>
        <w:rPr>
          <w:spacing w:val="-7"/>
        </w:rPr>
        <w:t xml:space="preserve"> </w:t>
      </w:r>
      <w:r>
        <w:t>the</w:t>
      </w:r>
      <w:r>
        <w:rPr>
          <w:spacing w:val="-3"/>
        </w:rPr>
        <w:t xml:space="preserve"> </w:t>
      </w:r>
      <w:r>
        <w:t>navigation</w:t>
      </w:r>
      <w:r>
        <w:rPr>
          <w:spacing w:val="-6"/>
        </w:rPr>
        <w:t xml:space="preserve"> </w:t>
      </w:r>
      <w:r>
        <w:t>of</w:t>
      </w:r>
      <w:r>
        <w:rPr>
          <w:spacing w:val="-3"/>
        </w:rPr>
        <w:t xml:space="preserve"> </w:t>
      </w:r>
      <w:r>
        <w:t>small</w:t>
      </w:r>
      <w:r>
        <w:rPr>
          <w:spacing w:val="-2"/>
        </w:rPr>
        <w:t xml:space="preserve"> </w:t>
      </w:r>
      <w:r>
        <w:t>craft</w:t>
      </w:r>
      <w:r>
        <w:rPr>
          <w:spacing w:val="-5"/>
        </w:rPr>
        <w:t xml:space="preserve"> </w:t>
      </w:r>
      <w:r>
        <w:t>and</w:t>
      </w:r>
      <w:r>
        <w:rPr>
          <w:spacing w:val="-3"/>
        </w:rPr>
        <w:t xml:space="preserve"> </w:t>
      </w:r>
      <w:r>
        <w:t>sailing</w:t>
      </w:r>
      <w:r>
        <w:rPr>
          <w:spacing w:val="-6"/>
        </w:rPr>
        <w:t xml:space="preserve"> </w:t>
      </w:r>
      <w:r>
        <w:rPr>
          <w:spacing w:val="-2"/>
        </w:rPr>
        <w:t>vessels</w:t>
      </w:r>
    </w:p>
    <w:p w:rsidR="00921A02" w:rsidRDefault="003E4D5A">
      <w:pPr>
        <w:pStyle w:val="ListParagraph"/>
        <w:numPr>
          <w:ilvl w:val="2"/>
          <w:numId w:val="125"/>
        </w:numPr>
        <w:tabs>
          <w:tab w:val="left" w:pos="2849"/>
        </w:tabs>
        <w:spacing w:before="69"/>
      </w:pPr>
      <w:r>
        <w:t>stating</w:t>
      </w:r>
      <w:r>
        <w:rPr>
          <w:spacing w:val="-7"/>
        </w:rPr>
        <w:t xml:space="preserve"> </w:t>
      </w:r>
      <w:r>
        <w:t>the</w:t>
      </w:r>
      <w:r>
        <w:rPr>
          <w:spacing w:val="-3"/>
        </w:rPr>
        <w:t xml:space="preserve"> </w:t>
      </w:r>
      <w:r>
        <w:t>restrictions</w:t>
      </w:r>
      <w:r>
        <w:rPr>
          <w:spacing w:val="-5"/>
        </w:rPr>
        <w:t xml:space="preserve"> </w:t>
      </w:r>
      <w:r>
        <w:t>on</w:t>
      </w:r>
      <w:r>
        <w:rPr>
          <w:spacing w:val="-4"/>
        </w:rPr>
        <w:t xml:space="preserve"> </w:t>
      </w:r>
      <w:r>
        <w:t>crossing</w:t>
      </w:r>
      <w:r>
        <w:rPr>
          <w:spacing w:val="-6"/>
        </w:rPr>
        <w:t xml:space="preserve"> </w:t>
      </w:r>
      <w:r>
        <w:t>the</w:t>
      </w:r>
      <w:r>
        <w:rPr>
          <w:spacing w:val="-3"/>
        </w:rPr>
        <w:t xml:space="preserve"> </w:t>
      </w:r>
      <w:r>
        <w:t>channel</w:t>
      </w:r>
      <w:r>
        <w:rPr>
          <w:spacing w:val="-2"/>
        </w:rPr>
        <w:t xml:space="preserve"> orfairway</w:t>
      </w:r>
    </w:p>
    <w:p w:rsidR="00921A02" w:rsidRDefault="003E4D5A">
      <w:pPr>
        <w:pStyle w:val="ListParagraph"/>
        <w:numPr>
          <w:ilvl w:val="2"/>
          <w:numId w:val="125"/>
        </w:numPr>
        <w:tabs>
          <w:tab w:val="left" w:pos="2849"/>
        </w:tabs>
        <w:spacing w:before="64"/>
      </w:pPr>
      <w:r>
        <w:t>describing</w:t>
      </w:r>
      <w:r>
        <w:rPr>
          <w:spacing w:val="-6"/>
        </w:rPr>
        <w:t xml:space="preserve"> </w:t>
      </w:r>
      <w:r>
        <w:t>the</w:t>
      </w:r>
      <w:r>
        <w:rPr>
          <w:spacing w:val="-5"/>
        </w:rPr>
        <w:t xml:space="preserve"> </w:t>
      </w:r>
      <w:r>
        <w:t>conduct</w:t>
      </w:r>
      <w:r>
        <w:rPr>
          <w:spacing w:val="-1"/>
        </w:rPr>
        <w:t xml:space="preserve"> </w:t>
      </w:r>
      <w:r>
        <w:t>of</w:t>
      </w:r>
      <w:r>
        <w:rPr>
          <w:spacing w:val="-3"/>
        </w:rPr>
        <w:t xml:space="preserve"> </w:t>
      </w:r>
      <w:r>
        <w:t>vessels</w:t>
      </w:r>
      <w:r>
        <w:rPr>
          <w:spacing w:val="-5"/>
        </w:rPr>
        <w:t xml:space="preserve"> </w:t>
      </w:r>
      <w:r>
        <w:t>engaged</w:t>
      </w:r>
      <w:r>
        <w:rPr>
          <w:spacing w:val="-2"/>
        </w:rPr>
        <w:t xml:space="preserve"> infishing</w:t>
      </w:r>
    </w:p>
    <w:p w:rsidR="00921A02" w:rsidRDefault="003E4D5A">
      <w:pPr>
        <w:pStyle w:val="ListParagraph"/>
        <w:numPr>
          <w:ilvl w:val="2"/>
          <w:numId w:val="125"/>
        </w:numPr>
        <w:tabs>
          <w:tab w:val="left" w:pos="2849"/>
        </w:tabs>
        <w:spacing w:before="68"/>
      </w:pPr>
      <w:r>
        <w:t>stating</w:t>
      </w:r>
      <w:r>
        <w:rPr>
          <w:spacing w:val="-6"/>
        </w:rPr>
        <w:t xml:space="preserve"> </w:t>
      </w:r>
      <w:r>
        <w:t>the</w:t>
      </w:r>
      <w:r>
        <w:rPr>
          <w:spacing w:val="-2"/>
        </w:rPr>
        <w:t xml:space="preserve"> </w:t>
      </w:r>
      <w:r>
        <w:t>procedure</w:t>
      </w:r>
      <w:r>
        <w:rPr>
          <w:spacing w:val="-4"/>
        </w:rPr>
        <w:t xml:space="preserve"> </w:t>
      </w:r>
      <w:r>
        <w:t>for</w:t>
      </w:r>
      <w:r>
        <w:rPr>
          <w:spacing w:val="-4"/>
        </w:rPr>
        <w:t xml:space="preserve"> </w:t>
      </w:r>
      <w:r>
        <w:t>overtaking</w:t>
      </w:r>
      <w:r>
        <w:rPr>
          <w:spacing w:val="-5"/>
        </w:rPr>
        <w:t xml:space="preserve"> </w:t>
      </w:r>
      <w:r>
        <w:t>in</w:t>
      </w:r>
      <w:r>
        <w:rPr>
          <w:spacing w:val="-2"/>
        </w:rPr>
        <w:t xml:space="preserve"> </w:t>
      </w:r>
      <w:r>
        <w:t>a</w:t>
      </w:r>
      <w:r>
        <w:rPr>
          <w:spacing w:val="-2"/>
        </w:rPr>
        <w:t xml:space="preserve"> narrowchannel</w:t>
      </w:r>
    </w:p>
    <w:p w:rsidR="00921A02" w:rsidRDefault="003E4D5A">
      <w:pPr>
        <w:pStyle w:val="ListParagraph"/>
        <w:numPr>
          <w:ilvl w:val="2"/>
          <w:numId w:val="125"/>
        </w:numPr>
        <w:tabs>
          <w:tab w:val="left" w:pos="2849"/>
        </w:tabs>
        <w:spacing w:before="64"/>
      </w:pPr>
      <w:r>
        <w:t>describing</w:t>
      </w:r>
      <w:r>
        <w:rPr>
          <w:spacing w:val="-7"/>
        </w:rPr>
        <w:t xml:space="preserve"> </w:t>
      </w:r>
      <w:r>
        <w:t>the</w:t>
      </w:r>
      <w:r>
        <w:rPr>
          <w:spacing w:val="-3"/>
        </w:rPr>
        <w:t xml:space="preserve"> </w:t>
      </w:r>
      <w:r>
        <w:t>actions</w:t>
      </w:r>
      <w:r>
        <w:rPr>
          <w:spacing w:val="-1"/>
        </w:rPr>
        <w:t xml:space="preserve"> </w:t>
      </w:r>
      <w:r>
        <w:t>to</w:t>
      </w:r>
      <w:r>
        <w:rPr>
          <w:spacing w:val="-4"/>
        </w:rPr>
        <w:t xml:space="preserve"> </w:t>
      </w:r>
      <w:r>
        <w:t>be</w:t>
      </w:r>
      <w:r>
        <w:rPr>
          <w:spacing w:val="-4"/>
        </w:rPr>
        <w:t xml:space="preserve"> </w:t>
      </w:r>
      <w:r>
        <w:t>taken</w:t>
      </w:r>
      <w:r>
        <w:rPr>
          <w:spacing w:val="-1"/>
        </w:rPr>
        <w:t xml:space="preserve"> </w:t>
      </w:r>
      <w:r>
        <w:t>on</w:t>
      </w:r>
      <w:r>
        <w:rPr>
          <w:spacing w:val="-1"/>
        </w:rPr>
        <w:t xml:space="preserve"> </w:t>
      </w:r>
      <w:r>
        <w:t>nearing</w:t>
      </w:r>
      <w:r>
        <w:rPr>
          <w:spacing w:val="-4"/>
        </w:rPr>
        <w:t xml:space="preserve"> </w:t>
      </w:r>
      <w:r>
        <w:t>a</w:t>
      </w:r>
      <w:r>
        <w:rPr>
          <w:spacing w:val="-2"/>
        </w:rPr>
        <w:t xml:space="preserve"> </w:t>
      </w:r>
      <w:r>
        <w:t>bend</w:t>
      </w:r>
      <w:r>
        <w:rPr>
          <w:spacing w:val="-4"/>
        </w:rPr>
        <w:t xml:space="preserve"> </w:t>
      </w:r>
      <w:r>
        <w:t>in</w:t>
      </w:r>
      <w:r>
        <w:rPr>
          <w:spacing w:val="-4"/>
        </w:rPr>
        <w:t xml:space="preserve"> </w:t>
      </w:r>
      <w:r>
        <w:t>a</w:t>
      </w:r>
      <w:r>
        <w:rPr>
          <w:spacing w:val="-1"/>
        </w:rPr>
        <w:t xml:space="preserve"> </w:t>
      </w:r>
      <w:r>
        <w:rPr>
          <w:spacing w:val="-2"/>
        </w:rPr>
        <w:t>narrowchannel</w:t>
      </w:r>
    </w:p>
    <w:p w:rsidR="00921A02" w:rsidRDefault="003E4D5A">
      <w:pPr>
        <w:pStyle w:val="ListParagraph"/>
        <w:numPr>
          <w:ilvl w:val="1"/>
          <w:numId w:val="125"/>
        </w:numPr>
        <w:tabs>
          <w:tab w:val="left" w:pos="2129"/>
        </w:tabs>
        <w:spacing w:before="15" w:line="223" w:lineRule="auto"/>
        <w:ind w:right="706"/>
      </w:pPr>
      <w:r>
        <w:t>Explain the precautions required by “ ordinary practice of seamen” when one vessel iss approachint</w:t>
      </w:r>
      <w:r>
        <w:rPr>
          <w:spacing w:val="80"/>
        </w:rPr>
        <w:t xml:space="preserve"> </w:t>
      </w:r>
      <w:r>
        <w:t>the entrance and the other is leaving the channel – Support with case studies.</w:t>
      </w:r>
    </w:p>
    <w:p w:rsidR="00921A02" w:rsidRDefault="00921A02">
      <w:pPr>
        <w:pStyle w:val="BodyText"/>
        <w:spacing w:before="8"/>
      </w:pPr>
    </w:p>
    <w:p w:rsidR="00921A02" w:rsidRDefault="003E4D5A">
      <w:pPr>
        <w:pStyle w:val="Heading5"/>
        <w:ind w:left="688"/>
      </w:pPr>
      <w:r>
        <w:t>UNIT</w:t>
      </w:r>
      <w:r>
        <w:rPr>
          <w:spacing w:val="-4"/>
        </w:rPr>
        <w:t xml:space="preserve"> </w:t>
      </w:r>
      <w:r>
        <w:t>3:-</w:t>
      </w:r>
      <w:r>
        <w:rPr>
          <w:spacing w:val="51"/>
        </w:rPr>
        <w:t xml:space="preserve"> </w:t>
      </w:r>
      <w:r>
        <w:t>IMO</w:t>
      </w:r>
      <w:r>
        <w:rPr>
          <w:spacing w:val="-1"/>
        </w:rPr>
        <w:t xml:space="preserve"> </w:t>
      </w:r>
      <w:r>
        <w:t>Routng</w:t>
      </w:r>
      <w:r>
        <w:rPr>
          <w:spacing w:val="-2"/>
        </w:rPr>
        <w:t xml:space="preserve"> </w:t>
      </w:r>
      <w:r>
        <w:t>Guide</w:t>
      </w:r>
      <w:r>
        <w:rPr>
          <w:spacing w:val="-2"/>
        </w:rPr>
        <w:t xml:space="preserve"> </w:t>
      </w:r>
      <w:r>
        <w:t>and</w:t>
      </w:r>
      <w:r>
        <w:rPr>
          <w:spacing w:val="-2"/>
        </w:rPr>
        <w:t xml:space="preserve"> </w:t>
      </w:r>
      <w:r>
        <w:t>Rule</w:t>
      </w:r>
      <w:r>
        <w:rPr>
          <w:spacing w:val="-2"/>
        </w:rPr>
        <w:t xml:space="preserve"> </w:t>
      </w:r>
      <w:r>
        <w:t>10</w:t>
      </w:r>
      <w:r>
        <w:rPr>
          <w:spacing w:val="-3"/>
        </w:rPr>
        <w:t xml:space="preserve"> </w:t>
      </w:r>
      <w:r>
        <w:rPr>
          <w:spacing w:val="-2"/>
        </w:rPr>
        <w:t>(7hrs)</w:t>
      </w:r>
    </w:p>
    <w:p w:rsidR="00921A02" w:rsidRDefault="00921A02">
      <w:pPr>
        <w:pStyle w:val="Heading5"/>
        <w:sectPr w:rsidR="00921A02">
          <w:pgSz w:w="11910" w:h="16840"/>
          <w:pgMar w:top="1340" w:right="0" w:bottom="280" w:left="0" w:header="720" w:footer="720" w:gutter="0"/>
          <w:cols w:space="720"/>
        </w:sectPr>
      </w:pPr>
    </w:p>
    <w:p w:rsidR="00921A02" w:rsidRDefault="003E4D5A">
      <w:pPr>
        <w:pStyle w:val="ListParagraph"/>
        <w:numPr>
          <w:ilvl w:val="0"/>
          <w:numId w:val="124"/>
        </w:numPr>
        <w:tabs>
          <w:tab w:val="left" w:pos="1409"/>
        </w:tabs>
        <w:spacing w:before="65"/>
      </w:pPr>
      <w:r>
        <w:rPr>
          <w:noProof/>
          <w:lang w:val="en-IN" w:eastAsia="en-IN"/>
        </w:rPr>
        <w:lastRenderedPageBreak/>
        <mc:AlternateContent>
          <mc:Choice Requires="wps">
            <w:drawing>
              <wp:anchor distT="0" distB="0" distL="0" distR="0" simplePos="0" relativeHeight="465961984" behindDoc="1" locked="0" layoutInCell="1" allowOverlap="1">
                <wp:simplePos x="0" y="0"/>
                <wp:positionH relativeFrom="page">
                  <wp:posOffset>365760</wp:posOffset>
                </wp:positionH>
                <wp:positionV relativeFrom="page">
                  <wp:posOffset>914399</wp:posOffset>
                </wp:positionV>
                <wp:extent cx="6821170" cy="8849995"/>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1170" cy="8849995"/>
                        </a:xfrm>
                        <a:custGeom>
                          <a:avLst/>
                          <a:gdLst/>
                          <a:ahLst/>
                          <a:cxnLst/>
                          <a:rect l="l" t="t" r="r" b="b"/>
                          <a:pathLst>
                            <a:path w="6821170" h="8849995">
                              <a:moveTo>
                                <a:pt x="6821157" y="0"/>
                              </a:moveTo>
                              <a:lnTo>
                                <a:pt x="6815074" y="0"/>
                              </a:lnTo>
                              <a:lnTo>
                                <a:pt x="6815074" y="6096"/>
                              </a:lnTo>
                              <a:lnTo>
                                <a:pt x="6815074" y="8843772"/>
                              </a:lnTo>
                              <a:lnTo>
                                <a:pt x="6096" y="8843772"/>
                              </a:lnTo>
                              <a:lnTo>
                                <a:pt x="6096" y="6096"/>
                              </a:lnTo>
                              <a:lnTo>
                                <a:pt x="6815074" y="6096"/>
                              </a:lnTo>
                              <a:lnTo>
                                <a:pt x="6815074" y="0"/>
                              </a:lnTo>
                              <a:lnTo>
                                <a:pt x="6096" y="0"/>
                              </a:lnTo>
                              <a:lnTo>
                                <a:pt x="0" y="0"/>
                              </a:lnTo>
                              <a:lnTo>
                                <a:pt x="0" y="6096"/>
                              </a:lnTo>
                              <a:lnTo>
                                <a:pt x="0" y="8843772"/>
                              </a:lnTo>
                              <a:lnTo>
                                <a:pt x="0" y="8849868"/>
                              </a:lnTo>
                              <a:lnTo>
                                <a:pt x="6096" y="8849868"/>
                              </a:lnTo>
                              <a:lnTo>
                                <a:pt x="6815074" y="8849868"/>
                              </a:lnTo>
                              <a:lnTo>
                                <a:pt x="6821157" y="8849868"/>
                              </a:lnTo>
                              <a:lnTo>
                                <a:pt x="6821157" y="8843772"/>
                              </a:lnTo>
                              <a:lnTo>
                                <a:pt x="6821157" y="6096"/>
                              </a:lnTo>
                              <a:lnTo>
                                <a:pt x="68211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8374AE" id="Graphic 90" o:spid="_x0000_s1026" style="position:absolute;margin-left:28.8pt;margin-top:1in;width:537.1pt;height:696.85pt;z-index:-37354496;visibility:visible;mso-wrap-style:square;mso-wrap-distance-left:0;mso-wrap-distance-top:0;mso-wrap-distance-right:0;mso-wrap-distance-bottom:0;mso-position-horizontal:absolute;mso-position-horizontal-relative:page;mso-position-vertical:absolute;mso-position-vertical-relative:page;v-text-anchor:top" coordsize="6821170,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" path="m6821157,r-6083,l6815074,6096r,8837676l6096,8843772,6096,6096r6808978,l6815074,,6096,,,,,6096,,8843772r,6096l6096,8849868r6808978,l6821157,8849868r,-6096l6821157,6096r,-6096xe" fillcolor="black" stroked="f">
                <v:path arrowok="t"/>
                <w10:wrap anchorx="page" anchory="page"/>
              </v:shape>
            </w:pict>
          </mc:Fallback>
        </mc:AlternateContent>
      </w:r>
      <w:r>
        <w:t>Routeing</w:t>
      </w:r>
      <w:r>
        <w:rPr>
          <w:spacing w:val="-6"/>
        </w:rPr>
        <w:t xml:space="preserve"> </w:t>
      </w:r>
      <w:r>
        <w:rPr>
          <w:spacing w:val="-2"/>
        </w:rPr>
        <w:t>Guide</w:t>
      </w:r>
    </w:p>
    <w:p w:rsidR="00921A02" w:rsidRDefault="003E4D5A">
      <w:pPr>
        <w:pStyle w:val="ListParagraph"/>
        <w:numPr>
          <w:ilvl w:val="1"/>
          <w:numId w:val="124"/>
        </w:numPr>
        <w:tabs>
          <w:tab w:val="left" w:pos="2128"/>
        </w:tabs>
        <w:spacing w:before="2" w:line="262" w:lineRule="exact"/>
        <w:ind w:left="2128" w:hanging="359"/>
      </w:pPr>
      <w:r>
        <w:t>Explain</w:t>
      </w:r>
      <w:r>
        <w:rPr>
          <w:spacing w:val="-3"/>
        </w:rPr>
        <w:t xml:space="preserve"> </w:t>
      </w:r>
      <w:r>
        <w:t>the</w:t>
      </w:r>
      <w:r>
        <w:rPr>
          <w:spacing w:val="-3"/>
        </w:rPr>
        <w:t xml:space="preserve"> </w:t>
      </w:r>
      <w:r>
        <w:t>various</w:t>
      </w:r>
      <w:r>
        <w:rPr>
          <w:spacing w:val="-5"/>
        </w:rPr>
        <w:t xml:space="preserve"> </w:t>
      </w:r>
      <w:r>
        <w:t>types</w:t>
      </w:r>
      <w:r>
        <w:rPr>
          <w:spacing w:val="-3"/>
        </w:rPr>
        <w:t xml:space="preserve"> </w:t>
      </w:r>
      <w:r>
        <w:t>of</w:t>
      </w:r>
      <w:r>
        <w:rPr>
          <w:spacing w:val="-3"/>
        </w:rPr>
        <w:t xml:space="preserve"> </w:t>
      </w:r>
      <w:r>
        <w:t>routing</w:t>
      </w:r>
      <w:r>
        <w:rPr>
          <w:spacing w:val="-6"/>
        </w:rPr>
        <w:t xml:space="preserve"> </w:t>
      </w:r>
      <w:r>
        <w:t>measures</w:t>
      </w:r>
      <w:r>
        <w:rPr>
          <w:spacing w:val="-3"/>
        </w:rPr>
        <w:t xml:space="preserve"> </w:t>
      </w:r>
      <w:r>
        <w:t>adopted</w:t>
      </w:r>
      <w:r>
        <w:rPr>
          <w:spacing w:val="-6"/>
        </w:rPr>
        <w:t xml:space="preserve"> </w:t>
      </w:r>
      <w:r>
        <w:t>by</w:t>
      </w:r>
      <w:r>
        <w:rPr>
          <w:spacing w:val="-3"/>
        </w:rPr>
        <w:t xml:space="preserve"> </w:t>
      </w:r>
      <w:r>
        <w:rPr>
          <w:spacing w:val="-4"/>
        </w:rPr>
        <w:t>IMO.</w:t>
      </w:r>
    </w:p>
    <w:p w:rsidR="00921A02" w:rsidRDefault="003E4D5A">
      <w:pPr>
        <w:pStyle w:val="ListParagraph"/>
        <w:numPr>
          <w:ilvl w:val="1"/>
          <w:numId w:val="124"/>
        </w:numPr>
        <w:tabs>
          <w:tab w:val="left" w:pos="2128"/>
        </w:tabs>
        <w:spacing w:line="252" w:lineRule="exact"/>
        <w:ind w:left="2128" w:hanging="359"/>
      </w:pPr>
      <w:r>
        <w:t>State</w:t>
      </w:r>
      <w:r>
        <w:rPr>
          <w:spacing w:val="-2"/>
        </w:rPr>
        <w:t xml:space="preserve"> </w:t>
      </w:r>
      <w:r>
        <w:t>that</w:t>
      </w:r>
      <w:r>
        <w:rPr>
          <w:spacing w:val="-4"/>
        </w:rPr>
        <w:t xml:space="preserve"> </w:t>
      </w:r>
      <w:r>
        <w:t>some</w:t>
      </w:r>
      <w:r>
        <w:rPr>
          <w:spacing w:val="-2"/>
        </w:rPr>
        <w:t xml:space="preserve"> </w:t>
      </w:r>
      <w:r>
        <w:t>TSS</w:t>
      </w:r>
      <w:r>
        <w:rPr>
          <w:spacing w:val="-3"/>
        </w:rPr>
        <w:t xml:space="preserve"> </w:t>
      </w:r>
      <w:r>
        <w:t>or</w:t>
      </w:r>
      <w:r>
        <w:rPr>
          <w:spacing w:val="-2"/>
        </w:rPr>
        <w:t xml:space="preserve"> </w:t>
      </w:r>
      <w:r>
        <w:t>ASL</w:t>
      </w:r>
      <w:r>
        <w:rPr>
          <w:spacing w:val="-2"/>
        </w:rPr>
        <w:t xml:space="preserve"> </w:t>
      </w:r>
      <w:r>
        <w:t>etc</w:t>
      </w:r>
      <w:r>
        <w:rPr>
          <w:spacing w:val="-3"/>
        </w:rPr>
        <w:t xml:space="preserve"> </w:t>
      </w:r>
      <w:r>
        <w:t>are</w:t>
      </w:r>
      <w:r>
        <w:rPr>
          <w:spacing w:val="-2"/>
        </w:rPr>
        <w:t xml:space="preserve"> </w:t>
      </w:r>
      <w:r>
        <w:t>governed</w:t>
      </w:r>
      <w:r>
        <w:rPr>
          <w:spacing w:val="-4"/>
        </w:rPr>
        <w:t xml:space="preserve"> </w:t>
      </w:r>
      <w:r>
        <w:t>by</w:t>
      </w:r>
      <w:r>
        <w:rPr>
          <w:spacing w:val="-5"/>
        </w:rPr>
        <w:t xml:space="preserve"> </w:t>
      </w:r>
      <w:r>
        <w:t>local</w:t>
      </w:r>
      <w:r>
        <w:rPr>
          <w:spacing w:val="-3"/>
        </w:rPr>
        <w:t xml:space="preserve"> </w:t>
      </w:r>
      <w:r>
        <w:rPr>
          <w:spacing w:val="-2"/>
        </w:rPr>
        <w:t>Rrgulations</w:t>
      </w:r>
    </w:p>
    <w:p w:rsidR="00921A02" w:rsidRDefault="003E4D5A">
      <w:pPr>
        <w:pStyle w:val="ListParagraph"/>
        <w:numPr>
          <w:ilvl w:val="1"/>
          <w:numId w:val="124"/>
        </w:numPr>
        <w:tabs>
          <w:tab w:val="left" w:pos="2128"/>
        </w:tabs>
        <w:spacing w:line="253" w:lineRule="exact"/>
        <w:ind w:left="2128" w:hanging="359"/>
      </w:pPr>
      <w:r>
        <w:t>Explain</w:t>
      </w:r>
      <w:r>
        <w:rPr>
          <w:spacing w:val="-5"/>
        </w:rPr>
        <w:t xml:space="preserve"> </w:t>
      </w:r>
      <w:r>
        <w:t>the</w:t>
      </w:r>
      <w:r>
        <w:rPr>
          <w:spacing w:val="-4"/>
        </w:rPr>
        <w:t xml:space="preserve"> </w:t>
      </w:r>
      <w:r>
        <w:t>introductory</w:t>
      </w:r>
      <w:r>
        <w:rPr>
          <w:spacing w:val="-6"/>
        </w:rPr>
        <w:t xml:space="preserve"> </w:t>
      </w:r>
      <w:r>
        <w:t>section</w:t>
      </w:r>
      <w:r>
        <w:rPr>
          <w:spacing w:val="-2"/>
        </w:rPr>
        <w:t xml:space="preserve"> </w:t>
      </w:r>
      <w:r>
        <w:t>of</w:t>
      </w:r>
      <w:r>
        <w:rPr>
          <w:spacing w:val="-3"/>
        </w:rPr>
        <w:t xml:space="preserve"> </w:t>
      </w:r>
      <w:r>
        <w:t>IMO</w:t>
      </w:r>
      <w:r>
        <w:rPr>
          <w:spacing w:val="-3"/>
        </w:rPr>
        <w:t xml:space="preserve"> </w:t>
      </w:r>
      <w:r>
        <w:t>routing</w:t>
      </w:r>
      <w:r>
        <w:rPr>
          <w:spacing w:val="-5"/>
        </w:rPr>
        <w:t xml:space="preserve"> </w:t>
      </w:r>
      <w:r>
        <w:t>guide</w:t>
      </w:r>
      <w:r>
        <w:rPr>
          <w:spacing w:val="-4"/>
        </w:rPr>
        <w:t xml:space="preserve"> </w:t>
      </w:r>
      <w:r>
        <w:t>in</w:t>
      </w:r>
      <w:r>
        <w:rPr>
          <w:spacing w:val="-3"/>
        </w:rPr>
        <w:t xml:space="preserve"> </w:t>
      </w:r>
      <w:r>
        <w:t>detail</w:t>
      </w:r>
      <w:r>
        <w:rPr>
          <w:spacing w:val="-4"/>
        </w:rPr>
        <w:t xml:space="preserve"> </w:t>
      </w:r>
      <w:r>
        <w:t>and</w:t>
      </w:r>
      <w:r>
        <w:rPr>
          <w:spacing w:val="-3"/>
        </w:rPr>
        <w:t xml:space="preserve"> </w:t>
      </w:r>
      <w:r>
        <w:t>with</w:t>
      </w:r>
      <w:r>
        <w:rPr>
          <w:spacing w:val="-2"/>
        </w:rPr>
        <w:t xml:space="preserve"> diagrams.</w:t>
      </w:r>
    </w:p>
    <w:p w:rsidR="00921A02" w:rsidRDefault="003E4D5A">
      <w:pPr>
        <w:pStyle w:val="ListParagraph"/>
        <w:numPr>
          <w:ilvl w:val="1"/>
          <w:numId w:val="124"/>
        </w:numPr>
        <w:tabs>
          <w:tab w:val="left" w:pos="2129"/>
        </w:tabs>
        <w:spacing w:line="232" w:lineRule="auto"/>
        <w:ind w:right="699"/>
        <w:jc w:val="both"/>
      </w:pPr>
      <w:r>
        <w:t>Particular emphasis on inshore traffic zones, dedicated inshore traffic zones, Traffic lanes, separation zone, separation</w:t>
      </w:r>
      <w:r>
        <w:rPr>
          <w:spacing w:val="-1"/>
        </w:rPr>
        <w:t xml:space="preserve"> </w:t>
      </w:r>
      <w:r>
        <w:t>line, precautionary</w:t>
      </w:r>
      <w:r>
        <w:rPr>
          <w:spacing w:val="-2"/>
        </w:rPr>
        <w:t xml:space="preserve"> </w:t>
      </w:r>
      <w:r>
        <w:t>areas,</w:t>
      </w:r>
      <w:r>
        <w:rPr>
          <w:spacing w:val="-1"/>
        </w:rPr>
        <w:t xml:space="preserve"> </w:t>
      </w:r>
      <w:r>
        <w:t>traffic</w:t>
      </w:r>
      <w:r>
        <w:rPr>
          <w:spacing w:val="-1"/>
        </w:rPr>
        <w:t xml:space="preserve"> </w:t>
      </w:r>
      <w:r>
        <w:t>junctions, the various symbols used in</w:t>
      </w:r>
      <w:r>
        <w:rPr>
          <w:spacing w:val="-1"/>
        </w:rPr>
        <w:t xml:space="preserve"> </w:t>
      </w:r>
      <w:r>
        <w:t>a</w:t>
      </w:r>
      <w:r>
        <w:rPr>
          <w:spacing w:val="-1"/>
        </w:rPr>
        <w:t xml:space="preserve"> </w:t>
      </w:r>
      <w:r>
        <w:t>TSS adopted by IMO.</w:t>
      </w:r>
    </w:p>
    <w:p w:rsidR="00921A02" w:rsidRDefault="003E4D5A">
      <w:pPr>
        <w:pStyle w:val="ListParagraph"/>
        <w:numPr>
          <w:ilvl w:val="1"/>
          <w:numId w:val="124"/>
        </w:numPr>
        <w:tabs>
          <w:tab w:val="left" w:pos="2129"/>
        </w:tabs>
        <w:spacing w:before="8" w:line="223" w:lineRule="auto"/>
        <w:ind w:right="705"/>
      </w:pPr>
      <w:r>
        <w:t>The crteria that IMO takes into account before approving a TSS proposed by member states and the</w:t>
      </w:r>
      <w:r>
        <w:rPr>
          <w:spacing w:val="80"/>
        </w:rPr>
        <w:t xml:space="preserve"> </w:t>
      </w:r>
      <w:r>
        <w:t>significance of these criteria as relevat to COLREGS.</w:t>
      </w:r>
    </w:p>
    <w:p w:rsidR="00921A02" w:rsidRDefault="003E4D5A">
      <w:pPr>
        <w:pStyle w:val="ListParagraph"/>
        <w:numPr>
          <w:ilvl w:val="0"/>
          <w:numId w:val="124"/>
        </w:numPr>
        <w:tabs>
          <w:tab w:val="left" w:pos="1409"/>
        </w:tabs>
        <w:spacing w:before="4"/>
        <w:ind w:right="701"/>
      </w:pPr>
      <w:r>
        <w:t>Practical</w:t>
      </w:r>
      <w:r>
        <w:rPr>
          <w:spacing w:val="40"/>
        </w:rPr>
        <w:t xml:space="preserve"> </w:t>
      </w:r>
      <w:r>
        <w:t>exercises</w:t>
      </w:r>
      <w:r>
        <w:rPr>
          <w:spacing w:val="40"/>
        </w:rPr>
        <w:t xml:space="preserve"> </w:t>
      </w:r>
      <w:r>
        <w:t>in</w:t>
      </w:r>
      <w:r>
        <w:rPr>
          <w:spacing w:val="40"/>
        </w:rPr>
        <w:t xml:space="preserve"> </w:t>
      </w:r>
      <w:r>
        <w:t>showing</w:t>
      </w:r>
      <w:r>
        <w:rPr>
          <w:spacing w:val="40"/>
        </w:rPr>
        <w:t xml:space="preserve"> </w:t>
      </w:r>
      <w:r>
        <w:t>the</w:t>
      </w:r>
      <w:r>
        <w:rPr>
          <w:spacing w:val="40"/>
        </w:rPr>
        <w:t xml:space="preserve"> </w:t>
      </w:r>
      <w:r>
        <w:t>different</w:t>
      </w:r>
      <w:r>
        <w:rPr>
          <w:spacing w:val="40"/>
        </w:rPr>
        <w:t xml:space="preserve"> </w:t>
      </w:r>
      <w:r>
        <w:t>TSS</w:t>
      </w:r>
      <w:r>
        <w:rPr>
          <w:spacing w:val="40"/>
        </w:rPr>
        <w:t xml:space="preserve"> </w:t>
      </w:r>
      <w:r>
        <w:t>schemes</w:t>
      </w:r>
      <w:r>
        <w:rPr>
          <w:spacing w:val="40"/>
        </w:rPr>
        <w:t xml:space="preserve"> </w:t>
      </w:r>
      <w:r>
        <w:t>on</w:t>
      </w:r>
      <w:r>
        <w:rPr>
          <w:spacing w:val="40"/>
        </w:rPr>
        <w:t xml:space="preserve"> </w:t>
      </w:r>
      <w:r>
        <w:t>select</w:t>
      </w:r>
      <w:r>
        <w:rPr>
          <w:spacing w:val="40"/>
        </w:rPr>
        <w:t xml:space="preserve"> </w:t>
      </w:r>
      <w:r>
        <w:t>parts</w:t>
      </w:r>
      <w:r>
        <w:rPr>
          <w:spacing w:val="40"/>
        </w:rPr>
        <w:t xml:space="preserve"> </w:t>
      </w:r>
      <w:r>
        <w:t>of</w:t>
      </w:r>
      <w:r>
        <w:rPr>
          <w:spacing w:val="40"/>
        </w:rPr>
        <w:t xml:space="preserve"> </w:t>
      </w:r>
      <w:r>
        <w:t>the</w:t>
      </w:r>
      <w:r>
        <w:rPr>
          <w:spacing w:val="40"/>
        </w:rPr>
        <w:t xml:space="preserve"> </w:t>
      </w:r>
      <w:r>
        <w:t>World</w:t>
      </w:r>
      <w:r>
        <w:rPr>
          <w:spacing w:val="40"/>
        </w:rPr>
        <w:t xml:space="preserve"> </w:t>
      </w:r>
      <w:r>
        <w:t>to</w:t>
      </w:r>
      <w:r>
        <w:rPr>
          <w:spacing w:val="40"/>
        </w:rPr>
        <w:t xml:space="preserve"> </w:t>
      </w:r>
      <w:r>
        <w:t>apprecaite</w:t>
      </w:r>
      <w:r>
        <w:rPr>
          <w:spacing w:val="40"/>
        </w:rPr>
        <w:t xml:space="preserve"> </w:t>
      </w:r>
      <w:r>
        <w:t>the differences from the COLREG point of view.</w:t>
      </w:r>
    </w:p>
    <w:p w:rsidR="00921A02" w:rsidRDefault="00921A02">
      <w:pPr>
        <w:pStyle w:val="BodyText"/>
      </w:pPr>
    </w:p>
    <w:p w:rsidR="00921A02" w:rsidRDefault="00921A02">
      <w:pPr>
        <w:pStyle w:val="BodyText"/>
        <w:spacing w:before="4"/>
      </w:pPr>
    </w:p>
    <w:p w:rsidR="00921A02" w:rsidRDefault="003E4D5A">
      <w:pPr>
        <w:pStyle w:val="Heading5"/>
        <w:ind w:left="688"/>
      </w:pPr>
      <w:r>
        <w:t>UNIT</w:t>
      </w:r>
      <w:r>
        <w:rPr>
          <w:spacing w:val="-3"/>
        </w:rPr>
        <w:t xml:space="preserve"> </w:t>
      </w:r>
      <w:r>
        <w:t>4:-</w:t>
      </w:r>
      <w:r>
        <w:rPr>
          <w:spacing w:val="-2"/>
        </w:rPr>
        <w:t xml:space="preserve"> </w:t>
      </w:r>
      <w:r>
        <w:t>Rule</w:t>
      </w:r>
      <w:r>
        <w:rPr>
          <w:spacing w:val="-3"/>
        </w:rPr>
        <w:t xml:space="preserve"> </w:t>
      </w:r>
      <w:r>
        <w:t>10</w:t>
      </w:r>
      <w:r>
        <w:rPr>
          <w:spacing w:val="-3"/>
        </w:rPr>
        <w:t xml:space="preserve"> </w:t>
      </w:r>
      <w:r>
        <w:t>–</w:t>
      </w:r>
      <w:r>
        <w:rPr>
          <w:spacing w:val="-3"/>
        </w:rPr>
        <w:t xml:space="preserve"> </w:t>
      </w:r>
      <w:r>
        <w:t>Traffic</w:t>
      </w:r>
      <w:r>
        <w:rPr>
          <w:spacing w:val="-2"/>
        </w:rPr>
        <w:t xml:space="preserve"> </w:t>
      </w:r>
      <w:r>
        <w:t>separation</w:t>
      </w:r>
      <w:r>
        <w:rPr>
          <w:spacing w:val="-3"/>
        </w:rPr>
        <w:t xml:space="preserve"> </w:t>
      </w:r>
      <w:r>
        <w:t>Schemes</w:t>
      </w:r>
      <w:r>
        <w:rPr>
          <w:spacing w:val="-3"/>
        </w:rPr>
        <w:t xml:space="preserve"> </w:t>
      </w:r>
      <w:r>
        <w:t>and</w:t>
      </w:r>
      <w:r>
        <w:rPr>
          <w:spacing w:val="-6"/>
        </w:rPr>
        <w:t xml:space="preserve"> </w:t>
      </w:r>
      <w:r>
        <w:t>Rule</w:t>
      </w:r>
      <w:r>
        <w:rPr>
          <w:spacing w:val="-1"/>
        </w:rPr>
        <w:t xml:space="preserve"> </w:t>
      </w:r>
      <w:r>
        <w:rPr>
          <w:spacing w:val="-2"/>
        </w:rPr>
        <w:t>18(7hrs)</w:t>
      </w:r>
    </w:p>
    <w:p w:rsidR="00921A02" w:rsidRDefault="003E4D5A">
      <w:pPr>
        <w:pStyle w:val="ListParagraph"/>
        <w:numPr>
          <w:ilvl w:val="0"/>
          <w:numId w:val="124"/>
        </w:numPr>
        <w:tabs>
          <w:tab w:val="left" w:pos="1409"/>
        </w:tabs>
        <w:spacing w:before="249"/>
      </w:pPr>
      <w:r>
        <w:t>Rule</w:t>
      </w:r>
      <w:r>
        <w:rPr>
          <w:spacing w:val="-5"/>
        </w:rPr>
        <w:t xml:space="preserve"> </w:t>
      </w:r>
      <w:r>
        <w:t>10</w:t>
      </w:r>
      <w:r>
        <w:rPr>
          <w:spacing w:val="-4"/>
        </w:rPr>
        <w:t xml:space="preserve"> </w:t>
      </w:r>
      <w:r>
        <w:t>:</w:t>
      </w:r>
      <w:r>
        <w:rPr>
          <w:spacing w:val="-2"/>
        </w:rPr>
        <w:t xml:space="preserve"> </w:t>
      </w:r>
      <w:r>
        <w:t>A</w:t>
      </w:r>
      <w:r>
        <w:rPr>
          <w:spacing w:val="-3"/>
        </w:rPr>
        <w:t xml:space="preserve"> </w:t>
      </w:r>
      <w:r>
        <w:t>complete</w:t>
      </w:r>
      <w:r>
        <w:rPr>
          <w:spacing w:val="-2"/>
        </w:rPr>
        <w:t xml:space="preserve"> </w:t>
      </w:r>
      <w:r>
        <w:t>explantion</w:t>
      </w:r>
      <w:r>
        <w:rPr>
          <w:spacing w:val="-3"/>
        </w:rPr>
        <w:t xml:space="preserve"> </w:t>
      </w:r>
      <w:r>
        <w:t>of</w:t>
      </w:r>
      <w:r>
        <w:rPr>
          <w:spacing w:val="-4"/>
        </w:rPr>
        <w:t xml:space="preserve"> </w:t>
      </w:r>
      <w:r>
        <w:t>the</w:t>
      </w:r>
      <w:r>
        <w:rPr>
          <w:spacing w:val="-4"/>
        </w:rPr>
        <w:t xml:space="preserve"> </w:t>
      </w:r>
      <w:r>
        <w:t>full</w:t>
      </w:r>
      <w:r>
        <w:rPr>
          <w:spacing w:val="-4"/>
        </w:rPr>
        <w:t xml:space="preserve"> </w:t>
      </w:r>
      <w:r>
        <w:t>contents</w:t>
      </w:r>
      <w:r>
        <w:rPr>
          <w:spacing w:val="-3"/>
        </w:rPr>
        <w:t xml:space="preserve"> </w:t>
      </w:r>
      <w:r>
        <w:t>of</w:t>
      </w:r>
      <w:r>
        <w:rPr>
          <w:spacing w:val="-6"/>
        </w:rPr>
        <w:t xml:space="preserve"> </w:t>
      </w:r>
      <w:r>
        <w:t>Rule</w:t>
      </w:r>
      <w:r>
        <w:rPr>
          <w:spacing w:val="-2"/>
        </w:rPr>
        <w:t xml:space="preserve"> </w:t>
      </w:r>
      <w:r>
        <w:t>10</w:t>
      </w:r>
      <w:r>
        <w:rPr>
          <w:spacing w:val="-3"/>
        </w:rPr>
        <w:t xml:space="preserve"> </w:t>
      </w:r>
      <w:r>
        <w:t>with</w:t>
      </w:r>
      <w:r>
        <w:rPr>
          <w:spacing w:val="-5"/>
        </w:rPr>
        <w:t xml:space="preserve"> </w:t>
      </w:r>
      <w:r>
        <w:t>particular</w:t>
      </w:r>
      <w:r>
        <w:rPr>
          <w:spacing w:val="-4"/>
        </w:rPr>
        <w:t xml:space="preserve"> </w:t>
      </w:r>
      <w:r>
        <w:t>emphasis</w:t>
      </w:r>
      <w:r>
        <w:rPr>
          <w:spacing w:val="-2"/>
        </w:rPr>
        <w:t xml:space="preserve"> </w:t>
      </w:r>
      <w:r>
        <w:rPr>
          <w:spacing w:val="-5"/>
        </w:rPr>
        <w:t>on</w:t>
      </w:r>
    </w:p>
    <w:p w:rsidR="00921A02" w:rsidRDefault="003E4D5A">
      <w:pPr>
        <w:pStyle w:val="ListParagraph"/>
        <w:numPr>
          <w:ilvl w:val="1"/>
          <w:numId w:val="124"/>
        </w:numPr>
        <w:tabs>
          <w:tab w:val="left" w:pos="2129"/>
        </w:tabs>
        <w:spacing w:before="14" w:line="223" w:lineRule="auto"/>
        <w:ind w:right="706"/>
      </w:pPr>
      <w:r>
        <w:t>The</w:t>
      </w:r>
      <w:r>
        <w:rPr>
          <w:spacing w:val="29"/>
        </w:rPr>
        <w:t xml:space="preserve"> </w:t>
      </w:r>
      <w:r>
        <w:t>navigation</w:t>
      </w:r>
      <w:r>
        <w:rPr>
          <w:spacing w:val="31"/>
        </w:rPr>
        <w:t xml:space="preserve"> </w:t>
      </w:r>
      <w:r>
        <w:t>within</w:t>
      </w:r>
      <w:r>
        <w:rPr>
          <w:spacing w:val="29"/>
        </w:rPr>
        <w:t xml:space="preserve"> </w:t>
      </w:r>
      <w:r>
        <w:t>the</w:t>
      </w:r>
      <w:r>
        <w:rPr>
          <w:spacing w:val="29"/>
        </w:rPr>
        <w:t xml:space="preserve"> </w:t>
      </w:r>
      <w:r>
        <w:t>designated</w:t>
      </w:r>
      <w:r>
        <w:rPr>
          <w:spacing w:val="29"/>
        </w:rPr>
        <w:t xml:space="preserve"> </w:t>
      </w:r>
      <w:r>
        <w:t>traffic</w:t>
      </w:r>
      <w:r>
        <w:rPr>
          <w:spacing w:val="31"/>
        </w:rPr>
        <w:t xml:space="preserve"> </w:t>
      </w:r>
      <w:r>
        <w:t>lane</w:t>
      </w:r>
      <w:r>
        <w:rPr>
          <w:spacing w:val="29"/>
        </w:rPr>
        <w:t xml:space="preserve"> </w:t>
      </w:r>
      <w:r>
        <w:t>does</w:t>
      </w:r>
      <w:r>
        <w:rPr>
          <w:spacing w:val="31"/>
        </w:rPr>
        <w:t xml:space="preserve"> </w:t>
      </w:r>
      <w:r>
        <w:t>not</w:t>
      </w:r>
      <w:r>
        <w:rPr>
          <w:spacing w:val="32"/>
        </w:rPr>
        <w:t xml:space="preserve"> </w:t>
      </w:r>
      <w:r>
        <w:t>give</w:t>
      </w:r>
      <w:r>
        <w:rPr>
          <w:spacing w:val="31"/>
        </w:rPr>
        <w:t xml:space="preserve"> </w:t>
      </w:r>
      <w:r>
        <w:t>a</w:t>
      </w:r>
      <w:r>
        <w:rPr>
          <w:spacing w:val="29"/>
        </w:rPr>
        <w:t xml:space="preserve"> </w:t>
      </w:r>
      <w:r>
        <w:t>right</w:t>
      </w:r>
      <w:r>
        <w:rPr>
          <w:spacing w:val="30"/>
        </w:rPr>
        <w:t xml:space="preserve"> </w:t>
      </w:r>
      <w:r>
        <w:t>of</w:t>
      </w:r>
      <w:r>
        <w:rPr>
          <w:spacing w:val="30"/>
        </w:rPr>
        <w:t xml:space="preserve"> </w:t>
      </w:r>
      <w:r>
        <w:t>way</w:t>
      </w:r>
      <w:r>
        <w:rPr>
          <w:spacing w:val="27"/>
        </w:rPr>
        <w:t xml:space="preserve"> </w:t>
      </w:r>
      <w:r>
        <w:t>for</w:t>
      </w:r>
      <w:r>
        <w:rPr>
          <w:spacing w:val="30"/>
        </w:rPr>
        <w:t xml:space="preserve"> </w:t>
      </w:r>
      <w:r>
        <w:t>a</w:t>
      </w:r>
      <w:r>
        <w:rPr>
          <w:spacing w:val="31"/>
        </w:rPr>
        <w:t xml:space="preserve"> </w:t>
      </w:r>
      <w:r>
        <w:t>vessel.</w:t>
      </w:r>
      <w:r>
        <w:rPr>
          <w:spacing w:val="29"/>
        </w:rPr>
        <w:t xml:space="preserve"> </w:t>
      </w:r>
      <w:r>
        <w:t>She</w:t>
      </w:r>
      <w:r>
        <w:rPr>
          <w:spacing w:val="29"/>
        </w:rPr>
        <w:t xml:space="preserve"> </w:t>
      </w:r>
      <w:r>
        <w:t>is bound to comply with COLREGS.</w:t>
      </w:r>
    </w:p>
    <w:p w:rsidR="00921A02" w:rsidRDefault="003E4D5A">
      <w:pPr>
        <w:pStyle w:val="ListParagraph"/>
        <w:numPr>
          <w:ilvl w:val="1"/>
          <w:numId w:val="124"/>
        </w:numPr>
        <w:tabs>
          <w:tab w:val="left" w:pos="2128"/>
        </w:tabs>
        <w:spacing w:before="4" w:line="262" w:lineRule="exact"/>
        <w:ind w:left="2128" w:hanging="359"/>
      </w:pPr>
      <w:r>
        <w:t>Who</w:t>
      </w:r>
      <w:r>
        <w:rPr>
          <w:spacing w:val="-4"/>
        </w:rPr>
        <w:t xml:space="preserve"> </w:t>
      </w:r>
      <w:r>
        <w:t>can</w:t>
      </w:r>
      <w:r>
        <w:rPr>
          <w:spacing w:val="-3"/>
        </w:rPr>
        <w:t xml:space="preserve"> </w:t>
      </w:r>
      <w:r>
        <w:t>navigate</w:t>
      </w:r>
      <w:r>
        <w:rPr>
          <w:spacing w:val="-3"/>
        </w:rPr>
        <w:t xml:space="preserve"> </w:t>
      </w:r>
      <w:r>
        <w:t>within</w:t>
      </w:r>
      <w:r>
        <w:rPr>
          <w:spacing w:val="-3"/>
        </w:rPr>
        <w:t xml:space="preserve"> </w:t>
      </w:r>
      <w:r>
        <w:t>a</w:t>
      </w:r>
      <w:r>
        <w:rPr>
          <w:spacing w:val="-4"/>
        </w:rPr>
        <w:t xml:space="preserve"> </w:t>
      </w:r>
      <w:r>
        <w:t>separation</w:t>
      </w:r>
      <w:r>
        <w:rPr>
          <w:spacing w:val="-3"/>
        </w:rPr>
        <w:t xml:space="preserve"> </w:t>
      </w:r>
      <w:r>
        <w:rPr>
          <w:spacing w:val="-4"/>
        </w:rPr>
        <w:t>zone</w:t>
      </w:r>
    </w:p>
    <w:p w:rsidR="00921A02" w:rsidRDefault="003E4D5A">
      <w:pPr>
        <w:pStyle w:val="ListParagraph"/>
        <w:numPr>
          <w:ilvl w:val="1"/>
          <w:numId w:val="124"/>
        </w:numPr>
        <w:tabs>
          <w:tab w:val="left" w:pos="2128"/>
        </w:tabs>
        <w:spacing w:line="252" w:lineRule="exact"/>
        <w:ind w:left="2128" w:hanging="359"/>
      </w:pPr>
      <w:r>
        <w:t>The</w:t>
      </w:r>
      <w:r>
        <w:rPr>
          <w:spacing w:val="-4"/>
        </w:rPr>
        <w:t xml:space="preserve"> </w:t>
      </w:r>
      <w:r>
        <w:t>crossing</w:t>
      </w:r>
      <w:r>
        <w:rPr>
          <w:spacing w:val="-4"/>
        </w:rPr>
        <w:t xml:space="preserve"> </w:t>
      </w:r>
      <w:r>
        <w:t>and</w:t>
      </w:r>
      <w:r>
        <w:rPr>
          <w:spacing w:val="-4"/>
        </w:rPr>
        <w:t xml:space="preserve"> </w:t>
      </w:r>
      <w:r>
        <w:t>joining</w:t>
      </w:r>
      <w:r>
        <w:rPr>
          <w:spacing w:val="-4"/>
        </w:rPr>
        <w:t xml:space="preserve"> </w:t>
      </w:r>
      <w:r>
        <w:rPr>
          <w:spacing w:val="-2"/>
        </w:rPr>
        <w:t>criteria</w:t>
      </w:r>
    </w:p>
    <w:p w:rsidR="00921A02" w:rsidRDefault="003E4D5A">
      <w:pPr>
        <w:pStyle w:val="ListParagraph"/>
        <w:numPr>
          <w:ilvl w:val="1"/>
          <w:numId w:val="124"/>
        </w:numPr>
        <w:tabs>
          <w:tab w:val="left" w:pos="2129"/>
        </w:tabs>
        <w:spacing w:before="2" w:line="225" w:lineRule="auto"/>
        <w:ind w:right="699"/>
      </w:pPr>
      <w:r>
        <w:t>The</w:t>
      </w:r>
      <w:r>
        <w:rPr>
          <w:spacing w:val="-3"/>
        </w:rPr>
        <w:t xml:space="preserve"> </w:t>
      </w:r>
      <w:r>
        <w:t>routes</w:t>
      </w:r>
      <w:r>
        <w:rPr>
          <w:spacing w:val="-3"/>
        </w:rPr>
        <w:t xml:space="preserve"> </w:t>
      </w:r>
      <w:r>
        <w:t>that a</w:t>
      </w:r>
      <w:r>
        <w:rPr>
          <w:spacing w:val="-1"/>
        </w:rPr>
        <w:t xml:space="preserve"> </w:t>
      </w:r>
      <w:r>
        <w:t>merchant</w:t>
      </w:r>
      <w:r>
        <w:rPr>
          <w:spacing w:val="-3"/>
        </w:rPr>
        <w:t xml:space="preserve"> </w:t>
      </w:r>
      <w:r>
        <w:t>vessel may</w:t>
      </w:r>
      <w:r>
        <w:rPr>
          <w:spacing w:val="-3"/>
        </w:rPr>
        <w:t xml:space="preserve"> </w:t>
      </w:r>
      <w:r>
        <w:t>follow</w:t>
      </w:r>
      <w:r>
        <w:rPr>
          <w:spacing w:val="-2"/>
        </w:rPr>
        <w:t xml:space="preserve"> </w:t>
      </w:r>
      <w:r>
        <w:t>going</w:t>
      </w:r>
      <w:r>
        <w:rPr>
          <w:spacing w:val="-4"/>
        </w:rPr>
        <w:t xml:space="preserve"> </w:t>
      </w:r>
      <w:r>
        <w:t>from</w:t>
      </w:r>
      <w:r>
        <w:rPr>
          <w:spacing w:val="-5"/>
        </w:rPr>
        <w:t xml:space="preserve"> </w:t>
      </w:r>
      <w:r>
        <w:t>one</w:t>
      </w:r>
      <w:r>
        <w:rPr>
          <w:spacing w:val="-1"/>
        </w:rPr>
        <w:t xml:space="preserve"> </w:t>
      </w:r>
      <w:r>
        <w:t>port to</w:t>
      </w:r>
      <w:r>
        <w:rPr>
          <w:spacing w:val="-1"/>
        </w:rPr>
        <w:t xml:space="preserve"> </w:t>
      </w:r>
      <w:r>
        <w:t>another</w:t>
      </w:r>
      <w:r>
        <w:rPr>
          <w:spacing w:val="-1"/>
        </w:rPr>
        <w:t xml:space="preserve"> </w:t>
      </w:r>
      <w:r>
        <w:t>in</w:t>
      </w:r>
      <w:r>
        <w:rPr>
          <w:spacing w:val="-1"/>
        </w:rPr>
        <w:t xml:space="preserve"> </w:t>
      </w:r>
      <w:r>
        <w:t>the</w:t>
      </w:r>
      <w:r>
        <w:rPr>
          <w:spacing w:val="-1"/>
        </w:rPr>
        <w:t xml:space="preserve"> </w:t>
      </w:r>
      <w:r>
        <w:t>proximity</w:t>
      </w:r>
      <w:r>
        <w:rPr>
          <w:spacing w:val="-4"/>
        </w:rPr>
        <w:t xml:space="preserve"> </w:t>
      </w:r>
      <w:r>
        <w:t>of</w:t>
      </w:r>
      <w:r>
        <w:rPr>
          <w:spacing w:val="-1"/>
        </w:rPr>
        <w:t xml:space="preserve"> </w:t>
      </w:r>
      <w:r>
        <w:t>a</w:t>
      </w:r>
      <w:r>
        <w:rPr>
          <w:spacing w:val="-1"/>
        </w:rPr>
        <w:t xml:space="preserve"> </w:t>
      </w:r>
      <w:r>
        <w:t>TSS and where crossing a traffic lane may be involved.</w:t>
      </w:r>
    </w:p>
    <w:p w:rsidR="00921A02" w:rsidRDefault="003E4D5A">
      <w:pPr>
        <w:pStyle w:val="ListParagraph"/>
        <w:numPr>
          <w:ilvl w:val="1"/>
          <w:numId w:val="124"/>
        </w:numPr>
        <w:tabs>
          <w:tab w:val="left" w:pos="2129"/>
        </w:tabs>
        <w:spacing w:before="12" w:line="225" w:lineRule="auto"/>
        <w:ind w:right="697"/>
      </w:pPr>
      <w:r>
        <w:t xml:space="preserve">Observance of ‘ordinary practice of seamanship” when doing so, supported by case studies, near-miss </w:t>
      </w:r>
      <w:r>
        <w:rPr>
          <w:spacing w:val="-2"/>
        </w:rPr>
        <w:t>reports.</w:t>
      </w:r>
    </w:p>
    <w:p w:rsidR="00921A02" w:rsidRDefault="003E4D5A">
      <w:pPr>
        <w:pStyle w:val="ListParagraph"/>
        <w:numPr>
          <w:ilvl w:val="1"/>
          <w:numId w:val="124"/>
        </w:numPr>
        <w:tabs>
          <w:tab w:val="left" w:pos="2128"/>
        </w:tabs>
        <w:spacing w:before="1" w:line="262" w:lineRule="exact"/>
        <w:ind w:left="2128" w:hanging="359"/>
      </w:pPr>
      <w:r>
        <w:t>Vessels</w:t>
      </w:r>
      <w:r>
        <w:rPr>
          <w:spacing w:val="-5"/>
        </w:rPr>
        <w:t xml:space="preserve"> </w:t>
      </w:r>
      <w:r>
        <w:t>which</w:t>
      </w:r>
      <w:r>
        <w:rPr>
          <w:spacing w:val="-2"/>
        </w:rPr>
        <w:t xml:space="preserve"> </w:t>
      </w:r>
      <w:r>
        <w:t>are</w:t>
      </w:r>
      <w:r>
        <w:rPr>
          <w:spacing w:val="-4"/>
        </w:rPr>
        <w:t xml:space="preserve"> </w:t>
      </w:r>
      <w:r>
        <w:t>required</w:t>
      </w:r>
      <w:r>
        <w:rPr>
          <w:spacing w:val="-4"/>
        </w:rPr>
        <w:t xml:space="preserve"> </w:t>
      </w:r>
      <w:r>
        <w:t>“</w:t>
      </w:r>
      <w:r>
        <w:rPr>
          <w:spacing w:val="-2"/>
        </w:rPr>
        <w:t xml:space="preserve"> </w:t>
      </w:r>
      <w:r>
        <w:t>not</w:t>
      </w:r>
      <w:r>
        <w:rPr>
          <w:spacing w:val="-4"/>
        </w:rPr>
        <w:t xml:space="preserve"> </w:t>
      </w:r>
      <w:r>
        <w:t>to</w:t>
      </w:r>
      <w:r>
        <w:rPr>
          <w:spacing w:val="-5"/>
        </w:rPr>
        <w:t xml:space="preserve"> </w:t>
      </w:r>
      <w:r>
        <w:t>impede</w:t>
      </w:r>
      <w:r>
        <w:rPr>
          <w:spacing w:val="-2"/>
        </w:rPr>
        <w:t xml:space="preserve"> </w:t>
      </w:r>
      <w:r>
        <w:t>the</w:t>
      </w:r>
      <w:r>
        <w:rPr>
          <w:spacing w:val="-4"/>
        </w:rPr>
        <w:t xml:space="preserve"> </w:t>
      </w:r>
      <w:r>
        <w:t>passage</w:t>
      </w:r>
      <w:r>
        <w:rPr>
          <w:spacing w:val="-2"/>
        </w:rPr>
        <w:t xml:space="preserve"> </w:t>
      </w:r>
      <w:r>
        <w:t>or</w:t>
      </w:r>
      <w:r>
        <w:rPr>
          <w:spacing w:val="2"/>
        </w:rPr>
        <w:t xml:space="preserve"> </w:t>
      </w:r>
      <w:r>
        <w:t>safe</w:t>
      </w:r>
      <w:r>
        <w:rPr>
          <w:spacing w:val="-2"/>
        </w:rPr>
        <w:t xml:space="preserve"> passage”</w:t>
      </w:r>
    </w:p>
    <w:p w:rsidR="00921A02" w:rsidRDefault="003E4D5A">
      <w:pPr>
        <w:pStyle w:val="ListParagraph"/>
        <w:numPr>
          <w:ilvl w:val="1"/>
          <w:numId w:val="124"/>
        </w:numPr>
        <w:tabs>
          <w:tab w:val="left" w:pos="2128"/>
        </w:tabs>
        <w:spacing w:line="253" w:lineRule="exact"/>
        <w:ind w:left="2128" w:hanging="359"/>
      </w:pPr>
      <w:r>
        <w:t>Precautions</w:t>
      </w:r>
      <w:r>
        <w:rPr>
          <w:spacing w:val="-6"/>
        </w:rPr>
        <w:t xml:space="preserve"> </w:t>
      </w:r>
      <w:r>
        <w:t>required</w:t>
      </w:r>
      <w:r>
        <w:rPr>
          <w:spacing w:val="-4"/>
        </w:rPr>
        <w:t xml:space="preserve"> </w:t>
      </w:r>
      <w:r>
        <w:t>at</w:t>
      </w:r>
      <w:r>
        <w:rPr>
          <w:spacing w:val="-3"/>
        </w:rPr>
        <w:t xml:space="preserve"> </w:t>
      </w:r>
      <w:r>
        <w:t>termination</w:t>
      </w:r>
      <w:r>
        <w:rPr>
          <w:spacing w:val="-4"/>
        </w:rPr>
        <w:t xml:space="preserve"> </w:t>
      </w:r>
      <w:r>
        <w:t>areas,</w:t>
      </w:r>
      <w:r>
        <w:rPr>
          <w:spacing w:val="-7"/>
        </w:rPr>
        <w:t xml:space="preserve"> </w:t>
      </w:r>
      <w:r>
        <w:t>reasons</w:t>
      </w:r>
      <w:r>
        <w:rPr>
          <w:spacing w:val="-5"/>
        </w:rPr>
        <w:t xml:space="preserve"> </w:t>
      </w:r>
      <w:r>
        <w:rPr>
          <w:spacing w:val="-2"/>
        </w:rPr>
        <w:t>therof</w:t>
      </w:r>
    </w:p>
    <w:p w:rsidR="00921A02" w:rsidRDefault="003E4D5A">
      <w:pPr>
        <w:pStyle w:val="ListParagraph"/>
        <w:numPr>
          <w:ilvl w:val="1"/>
          <w:numId w:val="124"/>
        </w:numPr>
        <w:tabs>
          <w:tab w:val="left" w:pos="2129"/>
        </w:tabs>
        <w:spacing w:before="5" w:line="223" w:lineRule="auto"/>
        <w:ind w:right="701"/>
      </w:pPr>
      <w:r>
        <w:t>Certain</w:t>
      </w:r>
      <w:r>
        <w:rPr>
          <w:spacing w:val="-1"/>
        </w:rPr>
        <w:t xml:space="preserve"> </w:t>
      </w:r>
      <w:r>
        <w:t>types</w:t>
      </w:r>
      <w:r>
        <w:rPr>
          <w:spacing w:val="-1"/>
        </w:rPr>
        <w:t xml:space="preserve"> </w:t>
      </w:r>
      <w:r>
        <w:t>of</w:t>
      </w:r>
      <w:r>
        <w:rPr>
          <w:spacing w:val="-1"/>
        </w:rPr>
        <w:t xml:space="preserve"> </w:t>
      </w:r>
      <w:r>
        <w:t>vessels</w:t>
      </w:r>
      <w:r>
        <w:rPr>
          <w:spacing w:val="-1"/>
        </w:rPr>
        <w:t xml:space="preserve"> </w:t>
      </w:r>
      <w:r>
        <w:t>are</w:t>
      </w:r>
      <w:r>
        <w:rPr>
          <w:spacing w:val="-3"/>
        </w:rPr>
        <w:t xml:space="preserve"> </w:t>
      </w:r>
      <w:r>
        <w:t>exmpted</w:t>
      </w:r>
      <w:r>
        <w:rPr>
          <w:spacing w:val="-1"/>
        </w:rPr>
        <w:t xml:space="preserve"> </w:t>
      </w:r>
      <w:r>
        <w:t>from</w:t>
      </w:r>
      <w:r>
        <w:rPr>
          <w:spacing w:val="-5"/>
        </w:rPr>
        <w:t xml:space="preserve"> </w:t>
      </w:r>
      <w:r>
        <w:t>complying</w:t>
      </w:r>
      <w:r>
        <w:rPr>
          <w:spacing w:val="-2"/>
        </w:rPr>
        <w:t xml:space="preserve"> </w:t>
      </w:r>
      <w:r>
        <w:t>with</w:t>
      </w:r>
      <w:r>
        <w:rPr>
          <w:spacing w:val="-1"/>
        </w:rPr>
        <w:t xml:space="preserve"> </w:t>
      </w:r>
      <w:r>
        <w:t>Rule</w:t>
      </w:r>
      <w:r>
        <w:rPr>
          <w:spacing w:val="-1"/>
        </w:rPr>
        <w:t xml:space="preserve"> </w:t>
      </w:r>
      <w:r>
        <w:t>10</w:t>
      </w:r>
      <w:r>
        <w:rPr>
          <w:spacing w:val="-1"/>
        </w:rPr>
        <w:t xml:space="preserve"> </w:t>
      </w:r>
      <w:r>
        <w:t>( eg</w:t>
      </w:r>
      <w:r>
        <w:rPr>
          <w:spacing w:val="-3"/>
        </w:rPr>
        <w:t xml:space="preserve"> </w:t>
      </w:r>
      <w:r>
        <w:t>surveying</w:t>
      </w:r>
      <w:r>
        <w:rPr>
          <w:spacing w:val="-1"/>
        </w:rPr>
        <w:t xml:space="preserve"> </w:t>
      </w:r>
      <w:r>
        <w:t>vessels,</w:t>
      </w:r>
      <w:r>
        <w:rPr>
          <w:spacing w:val="-1"/>
        </w:rPr>
        <w:t xml:space="preserve"> </w:t>
      </w:r>
      <w:r>
        <w:t>cable</w:t>
      </w:r>
      <w:r>
        <w:rPr>
          <w:spacing w:val="-3"/>
        </w:rPr>
        <w:t xml:space="preserve"> </w:t>
      </w:r>
      <w:r>
        <w:t>laying vessels etc)</w:t>
      </w:r>
    </w:p>
    <w:p w:rsidR="00921A02" w:rsidRDefault="003E4D5A">
      <w:pPr>
        <w:pStyle w:val="ListParagraph"/>
        <w:numPr>
          <w:ilvl w:val="0"/>
          <w:numId w:val="124"/>
        </w:numPr>
        <w:tabs>
          <w:tab w:val="left" w:pos="1409"/>
        </w:tabs>
        <w:spacing w:before="4" w:line="252" w:lineRule="exact"/>
      </w:pPr>
      <w:r>
        <w:t>RULE</w:t>
      </w:r>
      <w:r>
        <w:rPr>
          <w:spacing w:val="-5"/>
        </w:rPr>
        <w:t xml:space="preserve"> </w:t>
      </w:r>
      <w:r>
        <w:t>18</w:t>
      </w:r>
      <w:r>
        <w:rPr>
          <w:spacing w:val="-1"/>
        </w:rPr>
        <w:t xml:space="preserve"> </w:t>
      </w:r>
      <w:r>
        <w:rPr>
          <w:spacing w:val="-5"/>
        </w:rPr>
        <w:t>:-</w:t>
      </w:r>
    </w:p>
    <w:p w:rsidR="00921A02" w:rsidRDefault="003E4D5A">
      <w:pPr>
        <w:pStyle w:val="ListParagraph"/>
        <w:numPr>
          <w:ilvl w:val="1"/>
          <w:numId w:val="124"/>
        </w:numPr>
        <w:tabs>
          <w:tab w:val="left" w:pos="2129"/>
        </w:tabs>
        <w:spacing w:before="13" w:line="223" w:lineRule="auto"/>
        <w:ind w:right="697"/>
      </w:pPr>
      <w:r>
        <w:t>Explains the</w:t>
      </w:r>
      <w:r>
        <w:rPr>
          <w:spacing w:val="22"/>
        </w:rPr>
        <w:t xml:space="preserve"> </w:t>
      </w:r>
      <w:r>
        <w:t>mutual</w:t>
      </w:r>
      <w:r>
        <w:rPr>
          <w:spacing w:val="22"/>
        </w:rPr>
        <w:t xml:space="preserve"> </w:t>
      </w:r>
      <w:r>
        <w:t>responsibilities between</w:t>
      </w:r>
      <w:r>
        <w:rPr>
          <w:spacing w:val="22"/>
        </w:rPr>
        <w:t xml:space="preserve"> </w:t>
      </w:r>
      <w:r>
        <w:t>different</w:t>
      </w:r>
      <w:r>
        <w:rPr>
          <w:spacing w:val="22"/>
        </w:rPr>
        <w:t xml:space="preserve"> </w:t>
      </w:r>
      <w:r>
        <w:t>types</w:t>
      </w:r>
      <w:r>
        <w:rPr>
          <w:spacing w:val="22"/>
        </w:rPr>
        <w:t xml:space="preserve"> </w:t>
      </w:r>
      <w:r>
        <w:t>of</w:t>
      </w:r>
      <w:r>
        <w:rPr>
          <w:spacing w:val="22"/>
        </w:rPr>
        <w:t xml:space="preserve"> </w:t>
      </w:r>
      <w:r>
        <w:t>vessels in</w:t>
      </w:r>
      <w:r>
        <w:rPr>
          <w:spacing w:val="22"/>
        </w:rPr>
        <w:t xml:space="preserve"> </w:t>
      </w:r>
      <w:r>
        <w:t>deciding who</w:t>
      </w:r>
      <w:r>
        <w:rPr>
          <w:spacing w:val="22"/>
        </w:rPr>
        <w:t xml:space="preserve"> </w:t>
      </w:r>
      <w:r>
        <w:t>is</w:t>
      </w:r>
      <w:r>
        <w:rPr>
          <w:spacing w:val="22"/>
        </w:rPr>
        <w:t xml:space="preserve"> </w:t>
      </w:r>
      <w:r>
        <w:t>the</w:t>
      </w:r>
      <w:r>
        <w:rPr>
          <w:spacing w:val="22"/>
        </w:rPr>
        <w:t xml:space="preserve"> </w:t>
      </w:r>
      <w:r>
        <w:t>Give- way vessel</w:t>
      </w:r>
    </w:p>
    <w:p w:rsidR="00921A02" w:rsidRDefault="003E4D5A">
      <w:pPr>
        <w:pStyle w:val="ListParagraph"/>
        <w:numPr>
          <w:ilvl w:val="1"/>
          <w:numId w:val="124"/>
        </w:numPr>
        <w:tabs>
          <w:tab w:val="left" w:pos="2128"/>
        </w:tabs>
        <w:spacing w:before="4" w:line="262" w:lineRule="exact"/>
        <w:ind w:left="2128" w:hanging="359"/>
      </w:pPr>
      <w:r>
        <w:t>Explain</w:t>
      </w:r>
      <w:r>
        <w:rPr>
          <w:spacing w:val="-3"/>
        </w:rPr>
        <w:t xml:space="preserve"> </w:t>
      </w:r>
      <w:r>
        <w:t>the</w:t>
      </w:r>
      <w:r>
        <w:rPr>
          <w:spacing w:val="-2"/>
        </w:rPr>
        <w:t xml:space="preserve"> </w:t>
      </w:r>
      <w:r>
        <w:t>opening</w:t>
      </w:r>
      <w:r>
        <w:rPr>
          <w:spacing w:val="-5"/>
        </w:rPr>
        <w:t xml:space="preserve"> </w:t>
      </w:r>
      <w:r>
        <w:t>remark</w:t>
      </w:r>
      <w:r>
        <w:rPr>
          <w:spacing w:val="-2"/>
        </w:rPr>
        <w:t xml:space="preserve"> </w:t>
      </w:r>
      <w:r>
        <w:t>of</w:t>
      </w:r>
      <w:r>
        <w:rPr>
          <w:spacing w:val="-2"/>
        </w:rPr>
        <w:t xml:space="preserve"> </w:t>
      </w:r>
      <w:r>
        <w:t>Rule</w:t>
      </w:r>
      <w:r>
        <w:rPr>
          <w:spacing w:val="-2"/>
        </w:rPr>
        <w:t xml:space="preserve"> </w:t>
      </w:r>
      <w:r>
        <w:t>18</w:t>
      </w:r>
      <w:r>
        <w:rPr>
          <w:spacing w:val="-2"/>
        </w:rPr>
        <w:t xml:space="preserve"> </w:t>
      </w:r>
      <w:r>
        <w:t>“</w:t>
      </w:r>
      <w:r>
        <w:rPr>
          <w:spacing w:val="-4"/>
        </w:rPr>
        <w:t xml:space="preserve"> </w:t>
      </w:r>
      <w:r>
        <w:t>Except</w:t>
      </w:r>
      <w:r>
        <w:rPr>
          <w:spacing w:val="-2"/>
        </w:rPr>
        <w:t xml:space="preserve"> </w:t>
      </w:r>
      <w:r>
        <w:t>where</w:t>
      </w:r>
      <w:r>
        <w:rPr>
          <w:spacing w:val="-4"/>
        </w:rPr>
        <w:t xml:space="preserve"> </w:t>
      </w:r>
      <w:r>
        <w:t>Rules</w:t>
      </w:r>
      <w:r>
        <w:rPr>
          <w:spacing w:val="-2"/>
        </w:rPr>
        <w:t xml:space="preserve"> </w:t>
      </w:r>
      <w:r>
        <w:t>13,</w:t>
      </w:r>
      <w:r>
        <w:rPr>
          <w:spacing w:val="-2"/>
        </w:rPr>
        <w:t xml:space="preserve"> </w:t>
      </w:r>
      <w:r>
        <w:t>9</w:t>
      </w:r>
      <w:r>
        <w:rPr>
          <w:spacing w:val="-2"/>
        </w:rPr>
        <w:t xml:space="preserve"> </w:t>
      </w:r>
      <w:r>
        <w:t>aand</w:t>
      </w:r>
      <w:r>
        <w:rPr>
          <w:spacing w:val="-2"/>
        </w:rPr>
        <w:t xml:space="preserve"> </w:t>
      </w:r>
      <w:r>
        <w:t>10</w:t>
      </w:r>
      <w:r>
        <w:rPr>
          <w:spacing w:val="-2"/>
        </w:rPr>
        <w:t xml:space="preserve"> </w:t>
      </w:r>
      <w:r>
        <w:rPr>
          <w:u w:val="single"/>
        </w:rPr>
        <w:t>otherwise</w:t>
      </w:r>
      <w:r>
        <w:rPr>
          <w:spacing w:val="-3"/>
          <w:u w:val="single"/>
        </w:rPr>
        <w:t xml:space="preserve"> </w:t>
      </w:r>
      <w:r>
        <w:rPr>
          <w:spacing w:val="-2"/>
        </w:rPr>
        <w:t>require”.</w:t>
      </w:r>
    </w:p>
    <w:p w:rsidR="00921A02" w:rsidRDefault="003E4D5A">
      <w:pPr>
        <w:pStyle w:val="ListParagraph"/>
        <w:numPr>
          <w:ilvl w:val="1"/>
          <w:numId w:val="124"/>
        </w:numPr>
        <w:tabs>
          <w:tab w:val="left" w:pos="2128"/>
        </w:tabs>
        <w:spacing w:line="253" w:lineRule="exact"/>
        <w:ind w:left="2128" w:hanging="359"/>
      </w:pPr>
      <w:r>
        <w:t>A</w:t>
      </w:r>
      <w:r>
        <w:rPr>
          <w:spacing w:val="-3"/>
        </w:rPr>
        <w:t xml:space="preserve"> </w:t>
      </w:r>
      <w:r>
        <w:t>PDV,</w:t>
      </w:r>
      <w:r>
        <w:rPr>
          <w:spacing w:val="-2"/>
        </w:rPr>
        <w:t xml:space="preserve"> </w:t>
      </w:r>
      <w:r>
        <w:t>FV</w:t>
      </w:r>
      <w:r>
        <w:rPr>
          <w:spacing w:val="-4"/>
        </w:rPr>
        <w:t xml:space="preserve"> </w:t>
      </w:r>
      <w:r>
        <w:t>or</w:t>
      </w:r>
      <w:r>
        <w:rPr>
          <w:spacing w:val="-4"/>
        </w:rPr>
        <w:t xml:space="preserve"> </w:t>
      </w:r>
      <w:r>
        <w:t>a</w:t>
      </w:r>
      <w:r>
        <w:rPr>
          <w:spacing w:val="-1"/>
        </w:rPr>
        <w:t xml:space="preserve"> </w:t>
      </w:r>
      <w:r>
        <w:t>saling</w:t>
      </w:r>
      <w:r>
        <w:rPr>
          <w:spacing w:val="-5"/>
        </w:rPr>
        <w:t xml:space="preserve"> </w:t>
      </w:r>
      <w:r>
        <w:t>vessel</w:t>
      </w:r>
      <w:r>
        <w:rPr>
          <w:spacing w:val="-1"/>
        </w:rPr>
        <w:t xml:space="preserve"> </w:t>
      </w:r>
      <w:r>
        <w:t>“</w:t>
      </w:r>
      <w:r>
        <w:rPr>
          <w:spacing w:val="-2"/>
        </w:rPr>
        <w:t xml:space="preserve"> </w:t>
      </w:r>
      <w:r>
        <w:t>not</w:t>
      </w:r>
      <w:r>
        <w:rPr>
          <w:spacing w:val="-4"/>
        </w:rPr>
        <w:t xml:space="preserve"> </w:t>
      </w:r>
      <w:r>
        <w:t>to</w:t>
      </w:r>
      <w:r>
        <w:rPr>
          <w:spacing w:val="-4"/>
        </w:rPr>
        <w:t xml:space="preserve"> </w:t>
      </w:r>
      <w:r>
        <w:t>impede”</w:t>
      </w:r>
      <w:r>
        <w:rPr>
          <w:spacing w:val="-2"/>
        </w:rPr>
        <w:t xml:space="preserve"> </w:t>
      </w:r>
      <w:r>
        <w:t>the</w:t>
      </w:r>
      <w:r>
        <w:rPr>
          <w:spacing w:val="-2"/>
        </w:rPr>
        <w:t xml:space="preserve"> </w:t>
      </w:r>
      <w:r>
        <w:t>passage</w:t>
      </w:r>
      <w:r>
        <w:rPr>
          <w:spacing w:val="-2"/>
        </w:rPr>
        <w:t xml:space="preserve"> </w:t>
      </w:r>
      <w:r>
        <w:t>of</w:t>
      </w:r>
      <w:r>
        <w:rPr>
          <w:spacing w:val="-1"/>
        </w:rPr>
        <w:t xml:space="preserve"> </w:t>
      </w:r>
      <w:r>
        <w:t>a</w:t>
      </w:r>
      <w:r>
        <w:rPr>
          <w:spacing w:val="-1"/>
        </w:rPr>
        <w:t xml:space="preserve"> </w:t>
      </w:r>
      <w:r>
        <w:rPr>
          <w:spacing w:val="-4"/>
        </w:rPr>
        <w:t>CBD.</w:t>
      </w:r>
    </w:p>
    <w:p w:rsidR="00921A02" w:rsidRDefault="003E4D5A">
      <w:pPr>
        <w:pStyle w:val="ListParagraph"/>
        <w:numPr>
          <w:ilvl w:val="1"/>
          <w:numId w:val="124"/>
        </w:numPr>
        <w:tabs>
          <w:tab w:val="left" w:pos="2129"/>
        </w:tabs>
        <w:spacing w:before="5" w:line="223" w:lineRule="auto"/>
        <w:ind w:right="703"/>
      </w:pPr>
      <w:r>
        <w:t>A</w:t>
      </w:r>
      <w:r>
        <w:rPr>
          <w:spacing w:val="40"/>
        </w:rPr>
        <w:t xml:space="preserve"> </w:t>
      </w:r>
      <w:r>
        <w:t>vessel</w:t>
      </w:r>
      <w:r>
        <w:rPr>
          <w:spacing w:val="40"/>
        </w:rPr>
        <w:t xml:space="preserve"> </w:t>
      </w:r>
      <w:r>
        <w:t>contrained</w:t>
      </w:r>
      <w:r>
        <w:rPr>
          <w:spacing w:val="40"/>
        </w:rPr>
        <w:t xml:space="preserve"> </w:t>
      </w:r>
      <w:r>
        <w:t>by</w:t>
      </w:r>
      <w:r>
        <w:rPr>
          <w:spacing w:val="40"/>
        </w:rPr>
        <w:t xml:space="preserve"> </w:t>
      </w:r>
      <w:r>
        <w:t>her</w:t>
      </w:r>
      <w:r>
        <w:rPr>
          <w:spacing w:val="40"/>
        </w:rPr>
        <w:t xml:space="preserve"> </w:t>
      </w:r>
      <w:r>
        <w:t>draft</w:t>
      </w:r>
      <w:r>
        <w:rPr>
          <w:spacing w:val="40"/>
        </w:rPr>
        <w:t xml:space="preserve"> </w:t>
      </w:r>
      <w:r>
        <w:t>shall</w:t>
      </w:r>
      <w:r>
        <w:rPr>
          <w:spacing w:val="40"/>
        </w:rPr>
        <w:t xml:space="preserve"> </w:t>
      </w:r>
      <w:r>
        <w:t>navigate</w:t>
      </w:r>
      <w:r>
        <w:rPr>
          <w:spacing w:val="40"/>
        </w:rPr>
        <w:t xml:space="preserve"> </w:t>
      </w:r>
      <w:r>
        <w:t>with</w:t>
      </w:r>
      <w:r>
        <w:rPr>
          <w:spacing w:val="40"/>
        </w:rPr>
        <w:t xml:space="preserve"> </w:t>
      </w:r>
      <w:r>
        <w:t>particular</w:t>
      </w:r>
      <w:r>
        <w:rPr>
          <w:spacing w:val="40"/>
        </w:rPr>
        <w:t xml:space="preserve"> </w:t>
      </w:r>
      <w:r>
        <w:t>caution</w:t>
      </w:r>
      <w:r>
        <w:rPr>
          <w:spacing w:val="40"/>
        </w:rPr>
        <w:t xml:space="preserve"> </w:t>
      </w:r>
      <w:r>
        <w:t>having</w:t>
      </w:r>
      <w:r>
        <w:rPr>
          <w:spacing w:val="40"/>
        </w:rPr>
        <w:t xml:space="preserve"> </w:t>
      </w:r>
      <w:r>
        <w:t>full</w:t>
      </w:r>
      <w:r>
        <w:rPr>
          <w:spacing w:val="40"/>
        </w:rPr>
        <w:t xml:space="preserve"> </w:t>
      </w:r>
      <w:r>
        <w:t>regard</w:t>
      </w:r>
      <w:r>
        <w:rPr>
          <w:spacing w:val="40"/>
        </w:rPr>
        <w:t xml:space="preserve"> </w:t>
      </w:r>
      <w:r>
        <w:t>to</w:t>
      </w:r>
      <w:r>
        <w:rPr>
          <w:spacing w:val="40"/>
        </w:rPr>
        <w:t xml:space="preserve"> </w:t>
      </w:r>
      <w:r>
        <w:t>the particular condition – How courts have interpreted the same</w:t>
      </w:r>
    </w:p>
    <w:p w:rsidR="00921A02" w:rsidRDefault="00921A02">
      <w:pPr>
        <w:pStyle w:val="BodyText"/>
        <w:spacing w:before="8"/>
      </w:pPr>
    </w:p>
    <w:p w:rsidR="00921A02" w:rsidRDefault="003E4D5A">
      <w:pPr>
        <w:pStyle w:val="Heading4"/>
        <w:spacing w:line="252" w:lineRule="exact"/>
        <w:ind w:left="688"/>
      </w:pPr>
      <w:r>
        <w:t>UNIT</w:t>
      </w:r>
      <w:r>
        <w:rPr>
          <w:spacing w:val="-4"/>
        </w:rPr>
        <w:t xml:space="preserve"> </w:t>
      </w:r>
      <w:r>
        <w:rPr>
          <w:spacing w:val="-5"/>
        </w:rPr>
        <w:t>5:</w:t>
      </w:r>
    </w:p>
    <w:p w:rsidR="00921A02" w:rsidRDefault="003E4D5A">
      <w:pPr>
        <w:pStyle w:val="Heading5"/>
        <w:numPr>
          <w:ilvl w:val="0"/>
          <w:numId w:val="123"/>
        </w:numPr>
        <w:tabs>
          <w:tab w:val="left" w:pos="817"/>
        </w:tabs>
        <w:spacing w:line="251" w:lineRule="exact"/>
        <w:ind w:left="817" w:hanging="129"/>
      </w:pPr>
      <w:r>
        <w:t>Rule</w:t>
      </w:r>
      <w:r>
        <w:rPr>
          <w:spacing w:val="-4"/>
        </w:rPr>
        <w:t xml:space="preserve"> </w:t>
      </w:r>
      <w:r>
        <w:t>19</w:t>
      </w:r>
      <w:r>
        <w:rPr>
          <w:spacing w:val="-2"/>
        </w:rPr>
        <w:t xml:space="preserve"> (7hrs)</w:t>
      </w:r>
    </w:p>
    <w:p w:rsidR="00921A02" w:rsidRDefault="003E4D5A">
      <w:pPr>
        <w:pStyle w:val="ListParagraph"/>
        <w:numPr>
          <w:ilvl w:val="1"/>
          <w:numId w:val="123"/>
        </w:numPr>
        <w:tabs>
          <w:tab w:val="left" w:pos="1409"/>
        </w:tabs>
        <w:ind w:right="706"/>
      </w:pPr>
      <w:r>
        <w:t>Rule</w:t>
      </w:r>
      <w:r>
        <w:rPr>
          <w:spacing w:val="39"/>
        </w:rPr>
        <w:t xml:space="preserve"> </w:t>
      </w:r>
      <w:r>
        <w:t>19:-</w:t>
      </w:r>
      <w:r>
        <w:rPr>
          <w:spacing w:val="35"/>
        </w:rPr>
        <w:t xml:space="preserve"> </w:t>
      </w:r>
      <w:r>
        <w:t>Detailed</w:t>
      </w:r>
      <w:r>
        <w:rPr>
          <w:spacing w:val="36"/>
        </w:rPr>
        <w:t xml:space="preserve"> </w:t>
      </w:r>
      <w:r>
        <w:t>explanation</w:t>
      </w:r>
      <w:r>
        <w:rPr>
          <w:spacing w:val="38"/>
        </w:rPr>
        <w:t xml:space="preserve"> </w:t>
      </w:r>
      <w:r>
        <w:t>and</w:t>
      </w:r>
      <w:r>
        <w:rPr>
          <w:spacing w:val="38"/>
        </w:rPr>
        <w:t xml:space="preserve"> </w:t>
      </w:r>
      <w:r>
        <w:t>demonstartion</w:t>
      </w:r>
      <w:r>
        <w:rPr>
          <w:spacing w:val="36"/>
        </w:rPr>
        <w:t xml:space="preserve"> </w:t>
      </w:r>
      <w:r>
        <w:t>using</w:t>
      </w:r>
      <w:r>
        <w:rPr>
          <w:spacing w:val="36"/>
        </w:rPr>
        <w:t xml:space="preserve"> </w:t>
      </w:r>
      <w:r>
        <w:t>table</w:t>
      </w:r>
      <w:r>
        <w:rPr>
          <w:spacing w:val="36"/>
        </w:rPr>
        <w:t xml:space="preserve"> </w:t>
      </w:r>
      <w:r>
        <w:t>top</w:t>
      </w:r>
      <w:r>
        <w:rPr>
          <w:spacing w:val="36"/>
        </w:rPr>
        <w:t xml:space="preserve"> </w:t>
      </w:r>
      <w:r>
        <w:t>models</w:t>
      </w:r>
      <w:r>
        <w:rPr>
          <w:spacing w:val="39"/>
        </w:rPr>
        <w:t xml:space="preserve"> </w:t>
      </w:r>
      <w:r>
        <w:t>or</w:t>
      </w:r>
      <w:r>
        <w:rPr>
          <w:spacing w:val="37"/>
        </w:rPr>
        <w:t xml:space="preserve"> </w:t>
      </w:r>
      <w:r>
        <w:t>simulator,</w:t>
      </w:r>
      <w:r>
        <w:rPr>
          <w:spacing w:val="38"/>
        </w:rPr>
        <w:t xml:space="preserve"> </w:t>
      </w:r>
      <w:r>
        <w:t>PPT</w:t>
      </w:r>
      <w:r>
        <w:rPr>
          <w:spacing w:val="38"/>
        </w:rPr>
        <w:t xml:space="preserve"> </w:t>
      </w:r>
      <w:r>
        <w:t>in</w:t>
      </w:r>
      <w:r>
        <w:rPr>
          <w:spacing w:val="36"/>
        </w:rPr>
        <w:t xml:space="preserve"> </w:t>
      </w:r>
      <w:r>
        <w:t>respect</w:t>
      </w:r>
      <w:r>
        <w:rPr>
          <w:spacing w:val="37"/>
        </w:rPr>
        <w:t xml:space="preserve"> </w:t>
      </w:r>
      <w:r>
        <w:t xml:space="preserve">of </w:t>
      </w:r>
      <w:r>
        <w:rPr>
          <w:spacing w:val="-2"/>
        </w:rPr>
        <w:t>follwing</w:t>
      </w:r>
    </w:p>
    <w:p w:rsidR="00921A02" w:rsidRDefault="003E4D5A">
      <w:pPr>
        <w:pStyle w:val="ListParagraph"/>
        <w:numPr>
          <w:ilvl w:val="2"/>
          <w:numId w:val="123"/>
        </w:numPr>
        <w:tabs>
          <w:tab w:val="left" w:pos="2128"/>
        </w:tabs>
        <w:spacing w:line="262" w:lineRule="exact"/>
        <w:ind w:left="2128" w:hanging="359"/>
      </w:pPr>
      <w:r>
        <w:t>Rule</w:t>
      </w:r>
      <w:r>
        <w:rPr>
          <w:spacing w:val="-2"/>
        </w:rPr>
        <w:t xml:space="preserve"> </w:t>
      </w:r>
      <w:r>
        <w:t>19</w:t>
      </w:r>
      <w:r>
        <w:rPr>
          <w:spacing w:val="-4"/>
        </w:rPr>
        <w:t xml:space="preserve"> </w:t>
      </w:r>
      <w:r>
        <w:t>conduct</w:t>
      </w:r>
      <w:r>
        <w:rPr>
          <w:spacing w:val="-1"/>
        </w:rPr>
        <w:t xml:space="preserve"> </w:t>
      </w:r>
      <w:r>
        <w:t>of</w:t>
      </w:r>
      <w:r>
        <w:rPr>
          <w:spacing w:val="-2"/>
        </w:rPr>
        <w:t xml:space="preserve"> </w:t>
      </w:r>
      <w:r>
        <w:t>vessels</w:t>
      </w:r>
      <w:r>
        <w:rPr>
          <w:spacing w:val="-4"/>
        </w:rPr>
        <w:t xml:space="preserve"> </w:t>
      </w:r>
      <w:r>
        <w:t>in</w:t>
      </w:r>
      <w:r>
        <w:rPr>
          <w:spacing w:val="-2"/>
        </w:rPr>
        <w:t xml:space="preserve"> </w:t>
      </w:r>
      <w:r>
        <w:t>RV</w:t>
      </w:r>
      <w:r>
        <w:rPr>
          <w:spacing w:val="-2"/>
        </w:rPr>
        <w:t xml:space="preserve"> </w:t>
      </w:r>
      <w:r>
        <w:t>applies</w:t>
      </w:r>
      <w:r>
        <w:rPr>
          <w:spacing w:val="-2"/>
        </w:rPr>
        <w:t xml:space="preserve"> </w:t>
      </w:r>
      <w:r>
        <w:t>to</w:t>
      </w:r>
      <w:r>
        <w:rPr>
          <w:spacing w:val="-2"/>
        </w:rPr>
        <w:t xml:space="preserve"> </w:t>
      </w:r>
      <w:r>
        <w:t>in</w:t>
      </w:r>
      <w:r>
        <w:rPr>
          <w:spacing w:val="-5"/>
        </w:rPr>
        <w:t xml:space="preserve"> </w:t>
      </w:r>
      <w:r>
        <w:t>and</w:t>
      </w:r>
      <w:r>
        <w:rPr>
          <w:spacing w:val="-2"/>
        </w:rPr>
        <w:t xml:space="preserve"> </w:t>
      </w:r>
      <w:r>
        <w:t>near</w:t>
      </w:r>
      <w:r>
        <w:rPr>
          <w:spacing w:val="-2"/>
        </w:rPr>
        <w:t xml:space="preserve"> </w:t>
      </w:r>
      <w:r>
        <w:t>an</w:t>
      </w:r>
      <w:r>
        <w:rPr>
          <w:spacing w:val="-2"/>
        </w:rPr>
        <w:t xml:space="preserve"> </w:t>
      </w:r>
      <w:r>
        <w:t>area</w:t>
      </w:r>
      <w:r>
        <w:rPr>
          <w:spacing w:val="-2"/>
        </w:rPr>
        <w:t xml:space="preserve"> </w:t>
      </w:r>
      <w:r>
        <w:t>of RV</w:t>
      </w:r>
      <w:r>
        <w:rPr>
          <w:spacing w:val="3"/>
        </w:rPr>
        <w:t xml:space="preserve"> </w:t>
      </w:r>
      <w:r>
        <w:rPr>
          <w:spacing w:val="-10"/>
        </w:rPr>
        <w:t>–</w:t>
      </w:r>
    </w:p>
    <w:p w:rsidR="00921A02" w:rsidRDefault="003E4D5A">
      <w:pPr>
        <w:pStyle w:val="ListParagraph"/>
        <w:numPr>
          <w:ilvl w:val="2"/>
          <w:numId w:val="123"/>
        </w:numPr>
        <w:tabs>
          <w:tab w:val="left" w:pos="2128"/>
        </w:tabs>
        <w:spacing w:line="253" w:lineRule="exact"/>
        <w:ind w:left="2128" w:hanging="359"/>
      </w:pPr>
      <w:r>
        <w:t>Rule</w:t>
      </w:r>
      <w:r>
        <w:rPr>
          <w:spacing w:val="-7"/>
        </w:rPr>
        <w:t xml:space="preserve"> </w:t>
      </w:r>
      <w:r>
        <w:t>19</w:t>
      </w:r>
      <w:r>
        <w:rPr>
          <w:spacing w:val="-6"/>
        </w:rPr>
        <w:t xml:space="preserve"> </w:t>
      </w:r>
      <w:r>
        <w:t>re-emphasis</w:t>
      </w:r>
      <w:r>
        <w:rPr>
          <w:spacing w:val="-4"/>
        </w:rPr>
        <w:t xml:space="preserve"> </w:t>
      </w:r>
      <w:r>
        <w:t>the</w:t>
      </w:r>
      <w:r>
        <w:rPr>
          <w:spacing w:val="-4"/>
        </w:rPr>
        <w:t xml:space="preserve"> </w:t>
      </w:r>
      <w:r>
        <w:t>“safe-speed”</w:t>
      </w:r>
      <w:r>
        <w:rPr>
          <w:spacing w:val="-6"/>
        </w:rPr>
        <w:t xml:space="preserve"> </w:t>
      </w:r>
      <w:r>
        <w:t>criteria</w:t>
      </w:r>
      <w:r>
        <w:rPr>
          <w:spacing w:val="-4"/>
        </w:rPr>
        <w:t xml:space="preserve"> </w:t>
      </w:r>
      <w:r>
        <w:t>with</w:t>
      </w:r>
      <w:r>
        <w:rPr>
          <w:spacing w:val="-5"/>
        </w:rPr>
        <w:t xml:space="preserve"> </w:t>
      </w:r>
      <w:r>
        <w:t>prevailing</w:t>
      </w:r>
      <w:r>
        <w:rPr>
          <w:spacing w:val="-6"/>
        </w:rPr>
        <w:t xml:space="preserve"> </w:t>
      </w:r>
      <w:r>
        <w:rPr>
          <w:spacing w:val="-2"/>
        </w:rPr>
        <w:t>conditions</w:t>
      </w:r>
    </w:p>
    <w:p w:rsidR="00921A02" w:rsidRDefault="003E4D5A">
      <w:pPr>
        <w:pStyle w:val="ListParagraph"/>
        <w:numPr>
          <w:ilvl w:val="2"/>
          <w:numId w:val="123"/>
        </w:numPr>
        <w:tabs>
          <w:tab w:val="left" w:pos="2128"/>
        </w:tabs>
        <w:spacing w:line="253" w:lineRule="exact"/>
        <w:ind w:left="2128" w:hanging="359"/>
      </w:pPr>
      <w:r>
        <w:t>Engines</w:t>
      </w:r>
      <w:r>
        <w:rPr>
          <w:spacing w:val="-2"/>
        </w:rPr>
        <w:t xml:space="preserve"> </w:t>
      </w:r>
      <w:r>
        <w:t>must be</w:t>
      </w:r>
      <w:r>
        <w:rPr>
          <w:spacing w:val="-4"/>
        </w:rPr>
        <w:t xml:space="preserve"> </w:t>
      </w:r>
      <w:r>
        <w:t>ready</w:t>
      </w:r>
      <w:r>
        <w:rPr>
          <w:spacing w:val="-4"/>
        </w:rPr>
        <w:t xml:space="preserve"> </w:t>
      </w:r>
      <w:r>
        <w:t>to</w:t>
      </w:r>
      <w:r>
        <w:rPr>
          <w:spacing w:val="-4"/>
        </w:rPr>
        <w:t xml:space="preserve"> use.</w:t>
      </w:r>
    </w:p>
    <w:p w:rsidR="00921A02" w:rsidRDefault="003E4D5A">
      <w:pPr>
        <w:pStyle w:val="ListParagraph"/>
        <w:numPr>
          <w:ilvl w:val="2"/>
          <w:numId w:val="123"/>
        </w:numPr>
        <w:tabs>
          <w:tab w:val="left" w:pos="2128"/>
        </w:tabs>
        <w:spacing w:line="253" w:lineRule="exact"/>
        <w:ind w:left="2128" w:hanging="359"/>
      </w:pPr>
      <w:r>
        <w:t>There</w:t>
      </w:r>
      <w:r>
        <w:rPr>
          <w:spacing w:val="-4"/>
        </w:rPr>
        <w:t xml:space="preserve"> </w:t>
      </w:r>
      <w:r>
        <w:t>is</w:t>
      </w:r>
      <w:r>
        <w:rPr>
          <w:spacing w:val="-1"/>
        </w:rPr>
        <w:t xml:space="preserve"> </w:t>
      </w:r>
      <w:r>
        <w:t>no</w:t>
      </w:r>
      <w:r>
        <w:rPr>
          <w:spacing w:val="-2"/>
        </w:rPr>
        <w:t xml:space="preserve"> </w:t>
      </w:r>
      <w:r>
        <w:t>stand-on</w:t>
      </w:r>
      <w:r>
        <w:rPr>
          <w:spacing w:val="-1"/>
        </w:rPr>
        <w:t xml:space="preserve"> </w:t>
      </w:r>
      <w:r>
        <w:t>vessel</w:t>
      </w:r>
      <w:r>
        <w:rPr>
          <w:spacing w:val="-4"/>
        </w:rPr>
        <w:t xml:space="preserve"> </w:t>
      </w:r>
      <w:r>
        <w:t>in</w:t>
      </w:r>
      <w:r>
        <w:rPr>
          <w:spacing w:val="-1"/>
        </w:rPr>
        <w:t xml:space="preserve"> </w:t>
      </w:r>
      <w:r>
        <w:t>RV</w:t>
      </w:r>
      <w:r>
        <w:rPr>
          <w:spacing w:val="-3"/>
        </w:rPr>
        <w:t xml:space="preserve"> </w:t>
      </w:r>
      <w:r>
        <w:t>and</w:t>
      </w:r>
      <w:r>
        <w:rPr>
          <w:spacing w:val="-3"/>
        </w:rPr>
        <w:t xml:space="preserve"> </w:t>
      </w:r>
      <w:r>
        <w:t>in</w:t>
      </w:r>
      <w:r>
        <w:rPr>
          <w:spacing w:val="-2"/>
        </w:rPr>
        <w:t xml:space="preserve"> </w:t>
      </w:r>
      <w:r>
        <w:t>case</w:t>
      </w:r>
      <w:r>
        <w:rPr>
          <w:spacing w:val="-3"/>
        </w:rPr>
        <w:t xml:space="preserve"> </w:t>
      </w:r>
      <w:r>
        <w:t>of</w:t>
      </w:r>
      <w:r>
        <w:rPr>
          <w:spacing w:val="-1"/>
        </w:rPr>
        <w:t xml:space="preserve"> </w:t>
      </w:r>
      <w:r>
        <w:t>ROC</w:t>
      </w:r>
      <w:r>
        <w:rPr>
          <w:spacing w:val="-6"/>
        </w:rPr>
        <w:t xml:space="preserve"> </w:t>
      </w:r>
      <w:r>
        <w:t>both</w:t>
      </w:r>
      <w:r>
        <w:rPr>
          <w:spacing w:val="-1"/>
        </w:rPr>
        <w:t xml:space="preserve"> </w:t>
      </w:r>
      <w:r>
        <w:t>vessels</w:t>
      </w:r>
      <w:r>
        <w:rPr>
          <w:spacing w:val="-4"/>
        </w:rPr>
        <w:t xml:space="preserve"> </w:t>
      </w:r>
      <w:r>
        <w:t>to</w:t>
      </w:r>
      <w:r>
        <w:rPr>
          <w:spacing w:val="-4"/>
        </w:rPr>
        <w:t xml:space="preserve"> </w:t>
      </w:r>
      <w:r>
        <w:t>take</w:t>
      </w:r>
      <w:r>
        <w:rPr>
          <w:spacing w:val="-1"/>
        </w:rPr>
        <w:t xml:space="preserve"> </w:t>
      </w:r>
      <w:r>
        <w:rPr>
          <w:spacing w:val="-2"/>
        </w:rPr>
        <w:t>action</w:t>
      </w:r>
    </w:p>
    <w:p w:rsidR="00921A02" w:rsidRDefault="003E4D5A">
      <w:pPr>
        <w:pStyle w:val="ListParagraph"/>
        <w:numPr>
          <w:ilvl w:val="2"/>
          <w:numId w:val="123"/>
        </w:numPr>
        <w:tabs>
          <w:tab w:val="left" w:pos="2129"/>
        </w:tabs>
        <w:spacing w:line="225" w:lineRule="auto"/>
        <w:ind w:right="705"/>
      </w:pPr>
      <w:r>
        <w:t>The general principles and obigation under Section1 ( Rule 4 to 10 ) still applies in RV condtions and when taking action Rule 4-10 stipulations and or guidance apply in RV as well.</w:t>
      </w:r>
    </w:p>
    <w:p w:rsidR="00921A02" w:rsidRDefault="003E4D5A">
      <w:pPr>
        <w:pStyle w:val="ListParagraph"/>
        <w:numPr>
          <w:ilvl w:val="2"/>
          <w:numId w:val="123"/>
        </w:numPr>
        <w:tabs>
          <w:tab w:val="left" w:pos="2129"/>
        </w:tabs>
        <w:spacing w:before="14" w:line="223" w:lineRule="auto"/>
        <w:ind w:right="700"/>
      </w:pPr>
      <w:r>
        <w:t>Every</w:t>
      </w:r>
      <w:r>
        <w:rPr>
          <w:spacing w:val="24"/>
        </w:rPr>
        <w:t xml:space="preserve"> </w:t>
      </w:r>
      <w:r>
        <w:t>vessel</w:t>
      </w:r>
      <w:r>
        <w:rPr>
          <w:spacing w:val="27"/>
        </w:rPr>
        <w:t xml:space="preserve"> </w:t>
      </w:r>
      <w:r>
        <w:t>fitted</w:t>
      </w:r>
      <w:r>
        <w:rPr>
          <w:spacing w:val="24"/>
        </w:rPr>
        <w:t xml:space="preserve"> </w:t>
      </w:r>
      <w:r>
        <w:t>with</w:t>
      </w:r>
      <w:r>
        <w:rPr>
          <w:spacing w:val="24"/>
        </w:rPr>
        <w:t xml:space="preserve"> </w:t>
      </w:r>
      <w:r>
        <w:t>operational</w:t>
      </w:r>
      <w:r>
        <w:rPr>
          <w:spacing w:val="25"/>
        </w:rPr>
        <w:t xml:space="preserve"> </w:t>
      </w:r>
      <w:r>
        <w:t>radar</w:t>
      </w:r>
      <w:r>
        <w:rPr>
          <w:spacing w:val="27"/>
        </w:rPr>
        <w:t xml:space="preserve"> </w:t>
      </w:r>
      <w:r>
        <w:t>must</w:t>
      </w:r>
      <w:r>
        <w:rPr>
          <w:spacing w:val="28"/>
        </w:rPr>
        <w:t xml:space="preserve"> </w:t>
      </w:r>
      <w:r>
        <w:t>keep</w:t>
      </w:r>
      <w:r>
        <w:rPr>
          <w:spacing w:val="24"/>
        </w:rPr>
        <w:t xml:space="preserve"> </w:t>
      </w:r>
      <w:r>
        <w:t>an</w:t>
      </w:r>
      <w:r>
        <w:rPr>
          <w:spacing w:val="24"/>
        </w:rPr>
        <w:t xml:space="preserve"> </w:t>
      </w:r>
      <w:r>
        <w:t>efficient</w:t>
      </w:r>
      <w:r>
        <w:rPr>
          <w:spacing w:val="25"/>
        </w:rPr>
        <w:t xml:space="preserve"> </w:t>
      </w:r>
      <w:r>
        <w:t>radar</w:t>
      </w:r>
      <w:r>
        <w:rPr>
          <w:spacing w:val="32"/>
        </w:rPr>
        <w:t xml:space="preserve"> </w:t>
      </w:r>
      <w:r>
        <w:t>watch</w:t>
      </w:r>
      <w:r>
        <w:rPr>
          <w:spacing w:val="24"/>
        </w:rPr>
        <w:t xml:space="preserve"> </w:t>
      </w:r>
      <w:r>
        <w:t>in</w:t>
      </w:r>
      <w:r>
        <w:rPr>
          <w:spacing w:val="26"/>
        </w:rPr>
        <w:t xml:space="preserve"> </w:t>
      </w:r>
      <w:r>
        <w:t>target</w:t>
      </w:r>
      <w:r>
        <w:rPr>
          <w:spacing w:val="25"/>
        </w:rPr>
        <w:t xml:space="preserve"> </w:t>
      </w:r>
      <w:r>
        <w:t>tracking</w:t>
      </w:r>
      <w:r>
        <w:rPr>
          <w:spacing w:val="24"/>
        </w:rPr>
        <w:t xml:space="preserve"> </w:t>
      </w:r>
      <w:r>
        <w:t>and asses a potential close-quarter situation.</w:t>
      </w:r>
    </w:p>
    <w:p w:rsidR="00921A02" w:rsidRDefault="003E4D5A">
      <w:pPr>
        <w:pStyle w:val="ListParagraph"/>
        <w:numPr>
          <w:ilvl w:val="2"/>
          <w:numId w:val="123"/>
        </w:numPr>
        <w:tabs>
          <w:tab w:val="left" w:pos="2128"/>
        </w:tabs>
        <w:spacing w:before="4" w:line="262" w:lineRule="exact"/>
        <w:ind w:left="2128" w:hanging="359"/>
      </w:pPr>
      <w:r>
        <w:t>If</w:t>
      </w:r>
      <w:r>
        <w:rPr>
          <w:spacing w:val="-3"/>
        </w:rPr>
        <w:t xml:space="preserve"> </w:t>
      </w:r>
      <w:r>
        <w:t>there</w:t>
      </w:r>
      <w:r>
        <w:rPr>
          <w:spacing w:val="-2"/>
        </w:rPr>
        <w:t xml:space="preserve"> </w:t>
      </w:r>
      <w:r>
        <w:t>is</w:t>
      </w:r>
      <w:r>
        <w:rPr>
          <w:spacing w:val="-3"/>
        </w:rPr>
        <w:t xml:space="preserve"> </w:t>
      </w:r>
      <w:r>
        <w:t>a</w:t>
      </w:r>
      <w:r>
        <w:rPr>
          <w:spacing w:val="-4"/>
        </w:rPr>
        <w:t xml:space="preserve"> </w:t>
      </w:r>
      <w:r>
        <w:t>close</w:t>
      </w:r>
      <w:r>
        <w:rPr>
          <w:spacing w:val="-2"/>
        </w:rPr>
        <w:t xml:space="preserve"> </w:t>
      </w:r>
      <w:r>
        <w:t>quarter</w:t>
      </w:r>
      <w:r>
        <w:rPr>
          <w:spacing w:val="-5"/>
        </w:rPr>
        <w:t xml:space="preserve"> </w:t>
      </w:r>
      <w:r>
        <w:t>situation</w:t>
      </w:r>
      <w:r>
        <w:rPr>
          <w:spacing w:val="-2"/>
        </w:rPr>
        <w:t xml:space="preserve"> </w:t>
      </w:r>
      <w:r>
        <w:t>every</w:t>
      </w:r>
      <w:r>
        <w:rPr>
          <w:spacing w:val="-5"/>
        </w:rPr>
        <w:t xml:space="preserve"> </w:t>
      </w:r>
      <w:r>
        <w:t>vessl</w:t>
      </w:r>
      <w:r>
        <w:rPr>
          <w:spacing w:val="-2"/>
        </w:rPr>
        <w:t xml:space="preserve"> </w:t>
      </w:r>
      <w:r>
        <w:t>must</w:t>
      </w:r>
      <w:r>
        <w:rPr>
          <w:spacing w:val="-1"/>
        </w:rPr>
        <w:t xml:space="preserve"> </w:t>
      </w:r>
      <w:r>
        <w:t>take</w:t>
      </w:r>
      <w:r>
        <w:rPr>
          <w:spacing w:val="-3"/>
        </w:rPr>
        <w:t xml:space="preserve"> </w:t>
      </w:r>
      <w:r>
        <w:t>action</w:t>
      </w:r>
      <w:r>
        <w:rPr>
          <w:spacing w:val="-5"/>
        </w:rPr>
        <w:t xml:space="preserve"> </w:t>
      </w:r>
      <w:r>
        <w:t>to</w:t>
      </w:r>
      <w:r>
        <w:rPr>
          <w:spacing w:val="-5"/>
        </w:rPr>
        <w:t xml:space="preserve"> </w:t>
      </w:r>
      <w:r>
        <w:t>avoid</w:t>
      </w:r>
      <w:r>
        <w:rPr>
          <w:spacing w:val="-2"/>
        </w:rPr>
        <w:t xml:space="preserve"> collision.</w:t>
      </w:r>
    </w:p>
    <w:p w:rsidR="00921A02" w:rsidRDefault="003E4D5A">
      <w:pPr>
        <w:pStyle w:val="ListParagraph"/>
        <w:numPr>
          <w:ilvl w:val="2"/>
          <w:numId w:val="123"/>
        </w:numPr>
        <w:tabs>
          <w:tab w:val="left" w:pos="2128"/>
        </w:tabs>
        <w:spacing w:line="253" w:lineRule="exact"/>
        <w:ind w:left="2128" w:hanging="359"/>
      </w:pPr>
      <w:r>
        <w:t>If</w:t>
      </w:r>
      <w:r>
        <w:rPr>
          <w:spacing w:val="-3"/>
        </w:rPr>
        <w:t xml:space="preserve"> </w:t>
      </w:r>
      <w:r>
        <w:t>the</w:t>
      </w:r>
      <w:r>
        <w:rPr>
          <w:spacing w:val="-3"/>
        </w:rPr>
        <w:t xml:space="preserve"> </w:t>
      </w:r>
      <w:r>
        <w:t>action</w:t>
      </w:r>
      <w:r>
        <w:rPr>
          <w:spacing w:val="-3"/>
        </w:rPr>
        <w:t xml:space="preserve"> </w:t>
      </w:r>
      <w:r>
        <w:t>decided</w:t>
      </w:r>
      <w:r>
        <w:rPr>
          <w:spacing w:val="-4"/>
        </w:rPr>
        <w:t xml:space="preserve"> </w:t>
      </w:r>
      <w:r>
        <w:t>is</w:t>
      </w:r>
      <w:r>
        <w:rPr>
          <w:spacing w:val="-3"/>
        </w:rPr>
        <w:t xml:space="preserve"> </w:t>
      </w:r>
      <w:r>
        <w:t>an</w:t>
      </w:r>
      <w:r>
        <w:rPr>
          <w:spacing w:val="-3"/>
        </w:rPr>
        <w:t xml:space="preserve"> </w:t>
      </w:r>
      <w:r>
        <w:t>alteration</w:t>
      </w:r>
      <w:r>
        <w:rPr>
          <w:spacing w:val="-3"/>
        </w:rPr>
        <w:t xml:space="preserve"> </w:t>
      </w:r>
      <w:r>
        <w:t>of</w:t>
      </w:r>
      <w:r>
        <w:rPr>
          <w:spacing w:val="-4"/>
        </w:rPr>
        <w:t xml:space="preserve"> </w:t>
      </w:r>
      <w:r>
        <w:rPr>
          <w:spacing w:val="-2"/>
        </w:rPr>
        <w:t>course</w:t>
      </w:r>
    </w:p>
    <w:p w:rsidR="00921A02" w:rsidRDefault="003E4D5A">
      <w:pPr>
        <w:pStyle w:val="ListParagraph"/>
        <w:numPr>
          <w:ilvl w:val="3"/>
          <w:numId w:val="123"/>
        </w:numPr>
        <w:tabs>
          <w:tab w:val="left" w:pos="2849"/>
        </w:tabs>
        <w:ind w:right="699"/>
      </w:pPr>
      <w:r>
        <w:t>a</w:t>
      </w:r>
      <w:r>
        <w:rPr>
          <w:spacing w:val="-2"/>
        </w:rPr>
        <w:t xml:space="preserve"> </w:t>
      </w:r>
      <w:r>
        <w:t>vessel</w:t>
      </w:r>
      <w:r>
        <w:rPr>
          <w:spacing w:val="-1"/>
        </w:rPr>
        <w:t xml:space="preserve"> </w:t>
      </w:r>
      <w:r>
        <w:t>having</w:t>
      </w:r>
      <w:r>
        <w:rPr>
          <w:spacing w:val="-5"/>
        </w:rPr>
        <w:t xml:space="preserve"> </w:t>
      </w:r>
      <w:r>
        <w:t>another</w:t>
      </w:r>
      <w:r>
        <w:rPr>
          <w:spacing w:val="-1"/>
        </w:rPr>
        <w:t xml:space="preserve"> </w:t>
      </w:r>
      <w:r>
        <w:t>vessel</w:t>
      </w:r>
      <w:r>
        <w:rPr>
          <w:spacing w:val="-1"/>
        </w:rPr>
        <w:t xml:space="preserve"> </w:t>
      </w:r>
      <w:r>
        <w:t>forward</w:t>
      </w:r>
      <w:r>
        <w:rPr>
          <w:spacing w:val="-2"/>
        </w:rPr>
        <w:t xml:space="preserve"> </w:t>
      </w:r>
      <w:r>
        <w:t>of</w:t>
      </w:r>
      <w:r>
        <w:rPr>
          <w:spacing w:val="-2"/>
        </w:rPr>
        <w:t xml:space="preserve"> </w:t>
      </w:r>
      <w:r>
        <w:t>her beam</w:t>
      </w:r>
      <w:r>
        <w:rPr>
          <w:spacing w:val="-6"/>
        </w:rPr>
        <w:t xml:space="preserve"> </w:t>
      </w:r>
      <w:r>
        <w:t>should</w:t>
      </w:r>
      <w:r>
        <w:rPr>
          <w:spacing w:val="-2"/>
        </w:rPr>
        <w:t xml:space="preserve"> </w:t>
      </w:r>
      <w:r>
        <w:t>avoid</w:t>
      </w:r>
      <w:r>
        <w:rPr>
          <w:spacing w:val="-2"/>
        </w:rPr>
        <w:t xml:space="preserve"> </w:t>
      </w:r>
      <w:r>
        <w:t>altering</w:t>
      </w:r>
      <w:r>
        <w:rPr>
          <w:spacing w:val="-5"/>
        </w:rPr>
        <w:t xml:space="preserve"> </w:t>
      </w:r>
      <w:r>
        <w:t>course</w:t>
      </w:r>
      <w:r>
        <w:rPr>
          <w:spacing w:val="-2"/>
        </w:rPr>
        <w:t xml:space="preserve"> </w:t>
      </w:r>
      <w:r>
        <w:t>to</w:t>
      </w:r>
      <w:r>
        <w:rPr>
          <w:spacing w:val="-2"/>
        </w:rPr>
        <w:t xml:space="preserve"> </w:t>
      </w:r>
      <w:r>
        <w:t>port,</w:t>
      </w:r>
      <w:r>
        <w:rPr>
          <w:spacing w:val="-2"/>
        </w:rPr>
        <w:t xml:space="preserve"> </w:t>
      </w:r>
      <w:r>
        <w:t>unless it is an overtaking situation</w:t>
      </w:r>
    </w:p>
    <w:p w:rsidR="00921A02" w:rsidRDefault="003E4D5A">
      <w:pPr>
        <w:pStyle w:val="ListParagraph"/>
        <w:numPr>
          <w:ilvl w:val="3"/>
          <w:numId w:val="123"/>
        </w:numPr>
        <w:tabs>
          <w:tab w:val="left" w:pos="2849"/>
        </w:tabs>
        <w:spacing w:line="251" w:lineRule="exact"/>
      </w:pPr>
      <w:r>
        <w:t>a</w:t>
      </w:r>
      <w:r>
        <w:rPr>
          <w:spacing w:val="-2"/>
        </w:rPr>
        <w:t xml:space="preserve"> </w:t>
      </w:r>
      <w:r>
        <w:t>vessel</w:t>
      </w:r>
      <w:r>
        <w:rPr>
          <w:spacing w:val="-4"/>
        </w:rPr>
        <w:t xml:space="preserve"> </w:t>
      </w:r>
      <w:r>
        <w:t>should</w:t>
      </w:r>
      <w:r>
        <w:rPr>
          <w:spacing w:val="-2"/>
        </w:rPr>
        <w:t xml:space="preserve"> </w:t>
      </w:r>
      <w:r>
        <w:t>avoid</w:t>
      </w:r>
      <w:r>
        <w:rPr>
          <w:spacing w:val="-5"/>
        </w:rPr>
        <w:t xml:space="preserve"> </w:t>
      </w:r>
      <w:r>
        <w:t>alltering</w:t>
      </w:r>
      <w:r>
        <w:rPr>
          <w:spacing w:val="-5"/>
        </w:rPr>
        <w:t xml:space="preserve"> </w:t>
      </w:r>
      <w:r>
        <w:t>course</w:t>
      </w:r>
      <w:r>
        <w:rPr>
          <w:spacing w:val="-3"/>
        </w:rPr>
        <w:t xml:space="preserve"> </w:t>
      </w:r>
      <w:r>
        <w:t>towards</w:t>
      </w:r>
      <w:r>
        <w:rPr>
          <w:spacing w:val="-2"/>
        </w:rPr>
        <w:t xml:space="preserve"> </w:t>
      </w:r>
      <w:r>
        <w:t>a</w:t>
      </w:r>
      <w:r>
        <w:rPr>
          <w:spacing w:val="-2"/>
        </w:rPr>
        <w:t xml:space="preserve"> </w:t>
      </w:r>
      <w:r>
        <w:t>vessel</w:t>
      </w:r>
      <w:r>
        <w:rPr>
          <w:spacing w:val="-6"/>
        </w:rPr>
        <w:t xml:space="preserve"> </w:t>
      </w:r>
      <w:r>
        <w:t>close</w:t>
      </w:r>
      <w:r>
        <w:rPr>
          <w:spacing w:val="-2"/>
        </w:rPr>
        <w:t xml:space="preserve"> </w:t>
      </w:r>
      <w:r>
        <w:t>to</w:t>
      </w:r>
      <w:r>
        <w:rPr>
          <w:spacing w:val="-5"/>
        </w:rPr>
        <w:t xml:space="preserve"> </w:t>
      </w:r>
      <w:r>
        <w:t>her</w:t>
      </w:r>
      <w:r>
        <w:rPr>
          <w:spacing w:val="-2"/>
        </w:rPr>
        <w:t xml:space="preserve"> beam.</w:t>
      </w:r>
    </w:p>
    <w:p w:rsidR="00921A02" w:rsidRDefault="003E4D5A">
      <w:pPr>
        <w:pStyle w:val="ListParagraph"/>
        <w:numPr>
          <w:ilvl w:val="2"/>
          <w:numId w:val="123"/>
        </w:numPr>
        <w:tabs>
          <w:tab w:val="left" w:pos="2129"/>
        </w:tabs>
        <w:spacing w:before="6" w:line="223" w:lineRule="auto"/>
        <w:ind w:right="707"/>
      </w:pPr>
      <w:r>
        <w:t>In</w:t>
      </w:r>
      <w:r>
        <w:rPr>
          <w:spacing w:val="37"/>
        </w:rPr>
        <w:t xml:space="preserve"> </w:t>
      </w:r>
      <w:r>
        <w:t>any</w:t>
      </w:r>
      <w:r>
        <w:rPr>
          <w:spacing w:val="35"/>
        </w:rPr>
        <w:t xml:space="preserve"> </w:t>
      </w:r>
      <w:r>
        <w:t>case,</w:t>
      </w:r>
      <w:r>
        <w:rPr>
          <w:spacing w:val="34"/>
        </w:rPr>
        <w:t xml:space="preserve"> </w:t>
      </w:r>
      <w:r>
        <w:t>if</w:t>
      </w:r>
      <w:r>
        <w:rPr>
          <w:spacing w:val="35"/>
        </w:rPr>
        <w:t xml:space="preserve"> </w:t>
      </w:r>
      <w:r>
        <w:t>a</w:t>
      </w:r>
      <w:r>
        <w:rPr>
          <w:spacing w:val="35"/>
        </w:rPr>
        <w:t xml:space="preserve"> </w:t>
      </w:r>
      <w:r>
        <w:t>vessel</w:t>
      </w:r>
      <w:r>
        <w:rPr>
          <w:spacing w:val="35"/>
        </w:rPr>
        <w:t xml:space="preserve"> </w:t>
      </w:r>
      <w:r>
        <w:t>hears</w:t>
      </w:r>
      <w:r>
        <w:rPr>
          <w:spacing w:val="35"/>
        </w:rPr>
        <w:t xml:space="preserve"> </w:t>
      </w:r>
      <w:r>
        <w:t>“apparently”</w:t>
      </w:r>
      <w:r>
        <w:rPr>
          <w:spacing w:val="35"/>
        </w:rPr>
        <w:t xml:space="preserve"> </w:t>
      </w:r>
      <w:r>
        <w:t>forward</w:t>
      </w:r>
      <w:r>
        <w:rPr>
          <w:spacing w:val="32"/>
        </w:rPr>
        <w:t xml:space="preserve"> </w:t>
      </w:r>
      <w:r>
        <w:t>of</w:t>
      </w:r>
      <w:r>
        <w:rPr>
          <w:spacing w:val="35"/>
        </w:rPr>
        <w:t xml:space="preserve"> </w:t>
      </w:r>
      <w:r>
        <w:t>her</w:t>
      </w:r>
      <w:r>
        <w:rPr>
          <w:spacing w:val="36"/>
        </w:rPr>
        <w:t xml:space="preserve"> </w:t>
      </w:r>
      <w:r>
        <w:t>beanm</w:t>
      </w:r>
      <w:r>
        <w:rPr>
          <w:spacing w:val="31"/>
        </w:rPr>
        <w:t xml:space="preserve"> </w:t>
      </w:r>
      <w:r>
        <w:t>the</w:t>
      </w:r>
      <w:r>
        <w:rPr>
          <w:spacing w:val="35"/>
        </w:rPr>
        <w:t xml:space="preserve"> </w:t>
      </w:r>
      <w:r>
        <w:t>fog</w:t>
      </w:r>
      <w:r>
        <w:rPr>
          <w:spacing w:val="32"/>
        </w:rPr>
        <w:t xml:space="preserve"> </w:t>
      </w:r>
      <w:r>
        <w:t>signal</w:t>
      </w:r>
      <w:r>
        <w:rPr>
          <w:spacing w:val="36"/>
        </w:rPr>
        <w:t xml:space="preserve"> </w:t>
      </w:r>
      <w:r>
        <w:t>of</w:t>
      </w:r>
      <w:r>
        <w:rPr>
          <w:spacing w:val="35"/>
        </w:rPr>
        <w:t xml:space="preserve"> </w:t>
      </w:r>
      <w:r>
        <w:t>another</w:t>
      </w:r>
      <w:r>
        <w:rPr>
          <w:spacing w:val="35"/>
        </w:rPr>
        <w:t xml:space="preserve"> </w:t>
      </w:r>
      <w:r>
        <w:t>vessel should immediately reduce speed to steerageway and if necessary take all her way off and observe the</w:t>
      </w:r>
    </w:p>
    <w:p w:rsidR="00921A02" w:rsidRDefault="00921A02">
      <w:pPr>
        <w:pStyle w:val="ListParagraph"/>
        <w:spacing w:line="223" w:lineRule="auto"/>
        <w:sectPr w:rsidR="00921A02">
          <w:pgSz w:w="11910" w:h="16840"/>
          <w:pgMar w:top="1360" w:right="0" w:bottom="280" w:left="0" w:header="720" w:footer="720" w:gutter="0"/>
          <w:cols w:space="720"/>
        </w:sectPr>
      </w:pPr>
    </w:p>
    <w:tbl>
      <w:tblPr>
        <w:tblW w:w="0" w:type="auto"/>
        <w:tblInd w:w="5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1"/>
        <w:gridCol w:w="9122"/>
      </w:tblGrid>
      <w:tr w:rsidR="00921A02">
        <w:trPr>
          <w:trHeight w:val="8127"/>
        </w:trPr>
        <w:tc>
          <w:tcPr>
            <w:tcW w:w="10733" w:type="dxa"/>
            <w:gridSpan w:val="2"/>
          </w:tcPr>
          <w:p w:rsidR="00921A02" w:rsidRDefault="003E4D5A">
            <w:pPr>
              <w:pStyle w:val="TableParagraph"/>
              <w:spacing w:line="242" w:lineRule="auto"/>
              <w:ind w:left="1548" w:right="99"/>
              <w:jc w:val="left"/>
            </w:pPr>
            <w:r>
              <w:lastRenderedPageBreak/>
              <w:t>situation. This is not warranted if you are sure that the fog-signal is from a vessel that you had been</w:t>
            </w:r>
            <w:r>
              <w:rPr>
                <w:spacing w:val="80"/>
              </w:rPr>
              <w:t xml:space="preserve"> </w:t>
            </w:r>
            <w:r>
              <w:t>radar-tracking and passing clear.</w:t>
            </w:r>
          </w:p>
          <w:p w:rsidR="00921A02" w:rsidRDefault="003E4D5A">
            <w:pPr>
              <w:pStyle w:val="TableParagraph"/>
              <w:numPr>
                <w:ilvl w:val="0"/>
                <w:numId w:val="122"/>
              </w:numPr>
              <w:tabs>
                <w:tab w:val="left" w:pos="1547"/>
              </w:tabs>
              <w:spacing w:line="257" w:lineRule="exact"/>
              <w:ind w:left="1547" w:hanging="359"/>
              <w:jc w:val="left"/>
            </w:pPr>
            <w:r>
              <w:t>Highlight</w:t>
            </w:r>
            <w:r>
              <w:rPr>
                <w:spacing w:val="-4"/>
              </w:rPr>
              <w:t xml:space="preserve"> </w:t>
            </w:r>
            <w:r>
              <w:t>aspects</w:t>
            </w:r>
            <w:r>
              <w:rPr>
                <w:spacing w:val="49"/>
              </w:rPr>
              <w:t xml:space="preserve"> </w:t>
            </w:r>
            <w:r>
              <w:t>such</w:t>
            </w:r>
            <w:r>
              <w:rPr>
                <w:spacing w:val="-2"/>
              </w:rPr>
              <w:t xml:space="preserve"> </w:t>
            </w:r>
            <w:r>
              <w:t>as</w:t>
            </w:r>
            <w:r>
              <w:rPr>
                <w:spacing w:val="-3"/>
              </w:rPr>
              <w:t xml:space="preserve"> </w:t>
            </w:r>
            <w:r>
              <w:t>ships</w:t>
            </w:r>
            <w:r>
              <w:rPr>
                <w:spacing w:val="-5"/>
              </w:rPr>
              <w:t xml:space="preserve"> </w:t>
            </w:r>
            <w:r>
              <w:t>coming</w:t>
            </w:r>
            <w:r>
              <w:rPr>
                <w:spacing w:val="-5"/>
              </w:rPr>
              <w:t xml:space="preserve"> </w:t>
            </w:r>
            <w:r>
              <w:t>“in</w:t>
            </w:r>
            <w:r>
              <w:rPr>
                <w:spacing w:val="-3"/>
              </w:rPr>
              <w:t xml:space="preserve"> </w:t>
            </w:r>
            <w:r>
              <w:t>sight</w:t>
            </w:r>
            <w:r>
              <w:rPr>
                <w:spacing w:val="-2"/>
              </w:rPr>
              <w:t xml:space="preserve"> </w:t>
            </w:r>
            <w:r>
              <w:t>of</w:t>
            </w:r>
            <w:r>
              <w:rPr>
                <w:spacing w:val="-2"/>
              </w:rPr>
              <w:t xml:space="preserve"> </w:t>
            </w:r>
            <w:r>
              <w:t>one</w:t>
            </w:r>
            <w:r>
              <w:rPr>
                <w:spacing w:val="-3"/>
              </w:rPr>
              <w:t xml:space="preserve"> </w:t>
            </w:r>
            <w:r>
              <w:t>another”</w:t>
            </w:r>
            <w:r>
              <w:rPr>
                <w:spacing w:val="-3"/>
              </w:rPr>
              <w:t xml:space="preserve"> </w:t>
            </w:r>
            <w:r>
              <w:t>wihin</w:t>
            </w:r>
            <w:r>
              <w:rPr>
                <w:spacing w:val="-2"/>
              </w:rPr>
              <w:t xml:space="preserve"> </w:t>
            </w:r>
            <w:r>
              <w:t>an</w:t>
            </w:r>
            <w:r>
              <w:rPr>
                <w:spacing w:val="-3"/>
              </w:rPr>
              <w:t xml:space="preserve"> </w:t>
            </w:r>
            <w:r>
              <w:t>area</w:t>
            </w:r>
            <w:r>
              <w:rPr>
                <w:spacing w:val="-3"/>
              </w:rPr>
              <w:t xml:space="preserve"> </w:t>
            </w:r>
            <w:r>
              <w:t>of</w:t>
            </w:r>
            <w:r>
              <w:rPr>
                <w:spacing w:val="-4"/>
              </w:rPr>
              <w:t xml:space="preserve"> </w:t>
            </w:r>
            <w:r>
              <w:rPr>
                <w:spacing w:val="-5"/>
              </w:rPr>
              <w:t>RV.</w:t>
            </w:r>
          </w:p>
          <w:p w:rsidR="00921A02" w:rsidRDefault="003E4D5A">
            <w:pPr>
              <w:pStyle w:val="TableParagraph"/>
              <w:numPr>
                <w:ilvl w:val="0"/>
                <w:numId w:val="122"/>
              </w:numPr>
              <w:tabs>
                <w:tab w:val="left" w:pos="1547"/>
              </w:tabs>
              <w:spacing w:line="253" w:lineRule="exact"/>
              <w:ind w:left="1547" w:hanging="359"/>
              <w:jc w:val="left"/>
            </w:pPr>
            <w:r>
              <w:t>Compare</w:t>
            </w:r>
            <w:r>
              <w:rPr>
                <w:spacing w:val="-3"/>
              </w:rPr>
              <w:t xml:space="preserve"> </w:t>
            </w:r>
            <w:r>
              <w:t>the</w:t>
            </w:r>
            <w:r>
              <w:rPr>
                <w:spacing w:val="-3"/>
              </w:rPr>
              <w:t xml:space="preserve"> </w:t>
            </w:r>
            <w:r>
              <w:t>actions</w:t>
            </w:r>
            <w:r>
              <w:rPr>
                <w:spacing w:val="-5"/>
              </w:rPr>
              <w:t xml:space="preserve"> </w:t>
            </w:r>
            <w:r>
              <w:t>between</w:t>
            </w:r>
            <w:r>
              <w:rPr>
                <w:spacing w:val="-3"/>
              </w:rPr>
              <w:t xml:space="preserve"> </w:t>
            </w:r>
            <w:r>
              <w:t>“</w:t>
            </w:r>
            <w:r>
              <w:rPr>
                <w:spacing w:val="-3"/>
              </w:rPr>
              <w:t xml:space="preserve"> </w:t>
            </w:r>
            <w:r>
              <w:t>in</w:t>
            </w:r>
            <w:r>
              <w:rPr>
                <w:spacing w:val="-3"/>
              </w:rPr>
              <w:t xml:space="preserve"> </w:t>
            </w:r>
            <w:r>
              <w:t>sight”</w:t>
            </w:r>
            <w:r>
              <w:rPr>
                <w:spacing w:val="-3"/>
              </w:rPr>
              <w:t xml:space="preserve"> </w:t>
            </w:r>
            <w:r>
              <w:t>and</w:t>
            </w:r>
            <w:r>
              <w:rPr>
                <w:spacing w:val="-5"/>
              </w:rPr>
              <w:t xml:space="preserve"> </w:t>
            </w:r>
            <w:r>
              <w:rPr>
                <w:spacing w:val="-4"/>
              </w:rPr>
              <w:t>“RV”</w:t>
            </w:r>
          </w:p>
          <w:p w:rsidR="00921A02" w:rsidRDefault="003E4D5A">
            <w:pPr>
              <w:pStyle w:val="TableParagraph"/>
              <w:numPr>
                <w:ilvl w:val="0"/>
                <w:numId w:val="121"/>
              </w:numPr>
              <w:tabs>
                <w:tab w:val="left" w:pos="828"/>
              </w:tabs>
              <w:ind w:right="107"/>
              <w:jc w:val="left"/>
            </w:pPr>
            <w:r>
              <w:t>Explain</w:t>
            </w:r>
            <w:r>
              <w:rPr>
                <w:spacing w:val="31"/>
              </w:rPr>
              <w:t xml:space="preserve"> </w:t>
            </w:r>
            <w:r>
              <w:t>the</w:t>
            </w:r>
            <w:r>
              <w:rPr>
                <w:spacing w:val="31"/>
              </w:rPr>
              <w:t xml:space="preserve"> </w:t>
            </w:r>
            <w:r>
              <w:t>limitations</w:t>
            </w:r>
            <w:r>
              <w:rPr>
                <w:spacing w:val="31"/>
              </w:rPr>
              <w:t xml:space="preserve"> </w:t>
            </w:r>
            <w:r>
              <w:t>of</w:t>
            </w:r>
            <w:r>
              <w:rPr>
                <w:spacing w:val="29"/>
              </w:rPr>
              <w:t xml:space="preserve"> </w:t>
            </w:r>
            <w:r>
              <w:t>Radar</w:t>
            </w:r>
            <w:r>
              <w:rPr>
                <w:spacing w:val="32"/>
              </w:rPr>
              <w:t xml:space="preserve"> </w:t>
            </w:r>
            <w:r>
              <w:t>,</w:t>
            </w:r>
            <w:r>
              <w:rPr>
                <w:spacing w:val="31"/>
              </w:rPr>
              <w:t xml:space="preserve"> </w:t>
            </w:r>
            <w:r>
              <w:t>scanty</w:t>
            </w:r>
            <w:r>
              <w:rPr>
                <w:spacing w:val="29"/>
              </w:rPr>
              <w:t xml:space="preserve"> </w:t>
            </w:r>
            <w:r>
              <w:t>information</w:t>
            </w:r>
            <w:r>
              <w:rPr>
                <w:spacing w:val="29"/>
              </w:rPr>
              <w:t xml:space="preserve"> </w:t>
            </w:r>
            <w:r>
              <w:t>and</w:t>
            </w:r>
            <w:r>
              <w:rPr>
                <w:spacing w:val="31"/>
              </w:rPr>
              <w:t xml:space="preserve"> </w:t>
            </w:r>
            <w:r>
              <w:t>related</w:t>
            </w:r>
            <w:r>
              <w:rPr>
                <w:spacing w:val="31"/>
              </w:rPr>
              <w:t xml:space="preserve"> </w:t>
            </w:r>
            <w:r>
              <w:t>aspects</w:t>
            </w:r>
            <w:r>
              <w:rPr>
                <w:spacing w:val="31"/>
              </w:rPr>
              <w:t xml:space="preserve"> </w:t>
            </w:r>
            <w:r>
              <w:t>which</w:t>
            </w:r>
            <w:r>
              <w:rPr>
                <w:spacing w:val="29"/>
              </w:rPr>
              <w:t xml:space="preserve"> </w:t>
            </w:r>
            <w:r>
              <w:t>must</w:t>
            </w:r>
            <w:r>
              <w:rPr>
                <w:spacing w:val="32"/>
              </w:rPr>
              <w:t xml:space="preserve"> </w:t>
            </w:r>
            <w:r>
              <w:t>be</w:t>
            </w:r>
            <w:r>
              <w:rPr>
                <w:spacing w:val="31"/>
              </w:rPr>
              <w:t xml:space="preserve"> </w:t>
            </w:r>
            <w:r>
              <w:t>borne</w:t>
            </w:r>
            <w:r>
              <w:rPr>
                <w:spacing w:val="31"/>
              </w:rPr>
              <w:t xml:space="preserve"> </w:t>
            </w:r>
            <w:r>
              <w:t>in</w:t>
            </w:r>
            <w:r>
              <w:rPr>
                <w:spacing w:val="31"/>
              </w:rPr>
              <w:t xml:space="preserve"> </w:t>
            </w:r>
            <w:r>
              <w:t>mind</w:t>
            </w:r>
            <w:r>
              <w:rPr>
                <w:spacing w:val="31"/>
              </w:rPr>
              <w:t xml:space="preserve"> </w:t>
            </w:r>
            <w:r>
              <w:t>in decidinh the best course of action and the What, When and how much: aspects of decision making.</w:t>
            </w:r>
          </w:p>
          <w:p w:rsidR="00921A02" w:rsidRDefault="00921A02">
            <w:pPr>
              <w:pStyle w:val="TableParagraph"/>
              <w:spacing w:before="35"/>
              <w:jc w:val="left"/>
              <w:rPr>
                <w:sz w:val="20"/>
              </w:rPr>
            </w:pPr>
          </w:p>
          <w:p w:rsidR="00921A02" w:rsidRDefault="003E4D5A">
            <w:pPr>
              <w:pStyle w:val="TableParagraph"/>
              <w:spacing w:line="28" w:lineRule="exact"/>
              <w:ind w:left="439"/>
              <w:jc w:val="left"/>
              <w:rPr>
                <w:sz w:val="2"/>
              </w:rPr>
            </w:pPr>
            <w:r>
              <w:rPr>
                <w:noProof/>
                <w:sz w:val="2"/>
                <w:lang w:val="en-IN" w:eastAsia="en-IN"/>
              </w:rPr>
              <mc:AlternateContent>
                <mc:Choice Requires="wpg">
                  <w:drawing>
                    <wp:inline distT="0" distB="0" distL="0" distR="0">
                      <wp:extent cx="6485890" cy="18415"/>
                      <wp:effectExtent l="0" t="0" r="0" b="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890" cy="18415"/>
                                <a:chOff x="0" y="0"/>
                                <a:chExt cx="6485890" cy="18415"/>
                              </a:xfrm>
                            </wpg:grpSpPr>
                            <wps:wsp>
                              <wps:cNvPr id="92" name="Graphic 92"/>
                              <wps:cNvSpPr/>
                              <wps:spPr>
                                <a:xfrm>
                                  <a:off x="0" y="0"/>
                                  <a:ext cx="6485890" cy="18415"/>
                                </a:xfrm>
                                <a:custGeom>
                                  <a:avLst/>
                                  <a:gdLst/>
                                  <a:ahLst/>
                                  <a:cxnLst/>
                                  <a:rect l="l" t="t" r="r" b="b"/>
                                  <a:pathLst>
                                    <a:path w="6485890" h="18415">
                                      <a:moveTo>
                                        <a:pt x="6485890" y="0"/>
                                      </a:moveTo>
                                      <a:lnTo>
                                        <a:pt x="0" y="0"/>
                                      </a:lnTo>
                                      <a:lnTo>
                                        <a:pt x="0" y="18288"/>
                                      </a:lnTo>
                                      <a:lnTo>
                                        <a:pt x="6485890" y="18288"/>
                                      </a:lnTo>
                                      <a:lnTo>
                                        <a:pt x="648589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5132456" id="Group 91" o:spid="_x0000_s1026" style="width:510.7pt;height:1.45pt;mso-position-horizontal-relative:char;mso-position-vertical-relative:line" coordsize="64858,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">
                      <v:shape id="Graphic 92" o:spid="_x0000_s1027" style="position:absolute;width:64858;height:184;visibility:visible;mso-wrap-style:square;v-text-anchor:top" coordsize="6485890,184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Qh88IA&#10;AADbAAAADwAAAGRycy9kb3ducmV2LnhtbESPT4vCMBTE74LfITzBi2i6Hpa1NooKwnpctxdvj+b1&#10;DzYvNYm2fvvNguBxmJnfMNl2MK14kPONZQUfiwQEcWF1w5WC/Pc4/wLhA7LG1jIpeJKH7WY8yjDV&#10;tucfepxDJSKEfYoK6hC6VEpf1GTQL2xHHL3SOoMhSldJ7bCPcNPKZZJ8SoMNx4UaOzrUVFzPd6Pg&#10;4C7+2J7cae/krOz3t/yuQ6LUdDLs1iACDeEdfrW/tYLVEv6/xB8gN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VCHzwgAAANsAAAAPAAAAAAAAAAAAAAAAAJgCAABkcnMvZG93&#10;bnJldi54bWxQSwUGAAAAAAQABAD1AAAAhwMAAAAA&#10;" path="m6485890,l,,,18288r6485890,l6485890,xe" fillcolor="black" stroked="f">
                        <v:path arrowok="t"/>
                      </v:shape>
                      <w10:anchorlock/>
                    </v:group>
                  </w:pict>
                </mc:Fallback>
              </mc:AlternateContent>
            </w:r>
          </w:p>
          <w:p w:rsidR="00921A02" w:rsidRDefault="00921A02">
            <w:pPr>
              <w:pStyle w:val="TableParagraph"/>
              <w:spacing w:before="36"/>
              <w:jc w:val="left"/>
            </w:pPr>
          </w:p>
          <w:p w:rsidR="00921A02" w:rsidRDefault="003E4D5A">
            <w:pPr>
              <w:pStyle w:val="TableParagraph"/>
              <w:spacing w:before="1"/>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120"/>
              </w:numPr>
              <w:tabs>
                <w:tab w:val="left" w:pos="327"/>
              </w:tabs>
              <w:spacing w:before="32"/>
              <w:ind w:left="327" w:hanging="220"/>
            </w:pPr>
            <w:r>
              <w:t>IMO</w:t>
            </w:r>
            <w:r>
              <w:rPr>
                <w:spacing w:val="-2"/>
              </w:rPr>
              <w:t xml:space="preserve"> </w:t>
            </w:r>
            <w:r>
              <w:t>Rules</w:t>
            </w:r>
            <w:r>
              <w:rPr>
                <w:spacing w:val="-2"/>
              </w:rPr>
              <w:t xml:space="preserve"> </w:t>
            </w:r>
            <w:r>
              <w:t>of</w:t>
            </w:r>
            <w:r>
              <w:rPr>
                <w:spacing w:val="-3"/>
              </w:rPr>
              <w:t xml:space="preserve"> </w:t>
            </w:r>
            <w:r>
              <w:t>the</w:t>
            </w:r>
            <w:r>
              <w:rPr>
                <w:spacing w:val="-2"/>
              </w:rPr>
              <w:t xml:space="preserve"> </w:t>
            </w:r>
            <w:r>
              <w:t>Road-</w:t>
            </w:r>
            <w:r>
              <w:rPr>
                <w:spacing w:val="-3"/>
              </w:rPr>
              <w:t xml:space="preserve"> </w:t>
            </w:r>
            <w:r>
              <w:rPr>
                <w:spacing w:val="-2"/>
              </w:rPr>
              <w:t>Bhandarkar</w:t>
            </w:r>
          </w:p>
          <w:p w:rsidR="00921A02" w:rsidRDefault="003E4D5A">
            <w:pPr>
              <w:pStyle w:val="TableParagraph"/>
              <w:numPr>
                <w:ilvl w:val="0"/>
                <w:numId w:val="120"/>
              </w:numPr>
              <w:tabs>
                <w:tab w:val="left" w:pos="272"/>
              </w:tabs>
              <w:spacing w:before="182"/>
              <w:ind w:left="272" w:hanging="165"/>
            </w:pPr>
            <w:r>
              <w:t>UKHO</w:t>
            </w:r>
            <w:r>
              <w:rPr>
                <w:spacing w:val="-7"/>
              </w:rPr>
              <w:t xml:space="preserve"> </w:t>
            </w:r>
            <w:r>
              <w:t>Admiralty</w:t>
            </w:r>
            <w:r>
              <w:rPr>
                <w:spacing w:val="-8"/>
              </w:rPr>
              <w:t xml:space="preserve"> </w:t>
            </w:r>
            <w:r>
              <w:t>Buoyage</w:t>
            </w:r>
            <w:r>
              <w:rPr>
                <w:spacing w:val="-3"/>
              </w:rPr>
              <w:t xml:space="preserve"> </w:t>
            </w:r>
            <w:r>
              <w:rPr>
                <w:spacing w:val="-2"/>
              </w:rPr>
              <w:t>–NP735</w:t>
            </w:r>
          </w:p>
          <w:p w:rsidR="00921A02" w:rsidRDefault="003E4D5A">
            <w:pPr>
              <w:pStyle w:val="TableParagraph"/>
              <w:numPr>
                <w:ilvl w:val="0"/>
                <w:numId w:val="120"/>
              </w:numPr>
              <w:tabs>
                <w:tab w:val="left" w:pos="272"/>
              </w:tabs>
              <w:spacing w:before="179"/>
              <w:ind w:left="272" w:hanging="165"/>
            </w:pPr>
            <w:r>
              <w:t>ROR</w:t>
            </w:r>
            <w:r>
              <w:rPr>
                <w:spacing w:val="-4"/>
              </w:rPr>
              <w:t xml:space="preserve"> </w:t>
            </w:r>
            <w:r>
              <w:rPr>
                <w:spacing w:val="-2"/>
              </w:rPr>
              <w:t>Cards</w:t>
            </w:r>
          </w:p>
          <w:p w:rsidR="00921A02" w:rsidRDefault="003E4D5A">
            <w:pPr>
              <w:pStyle w:val="TableParagraph"/>
              <w:numPr>
                <w:ilvl w:val="0"/>
                <w:numId w:val="120"/>
              </w:numPr>
              <w:tabs>
                <w:tab w:val="left" w:pos="272"/>
              </w:tabs>
              <w:spacing w:before="182"/>
              <w:ind w:left="272" w:hanging="165"/>
            </w:pPr>
            <w:r>
              <w:t>Radar</w:t>
            </w:r>
            <w:r>
              <w:rPr>
                <w:spacing w:val="-7"/>
              </w:rPr>
              <w:t xml:space="preserve"> </w:t>
            </w:r>
            <w:r>
              <w:t>Plotting</w:t>
            </w:r>
            <w:r>
              <w:rPr>
                <w:spacing w:val="-7"/>
              </w:rPr>
              <w:t xml:space="preserve"> </w:t>
            </w:r>
            <w:r>
              <w:rPr>
                <w:spacing w:val="-2"/>
              </w:rPr>
              <w:t>Sheets</w:t>
            </w: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spacing w:before="21"/>
              <w:jc w:val="left"/>
            </w:pPr>
          </w:p>
          <w:p w:rsidR="00921A02" w:rsidRDefault="003E4D5A">
            <w:pPr>
              <w:pStyle w:val="TableParagraph"/>
              <w:ind w:left="107"/>
              <w:jc w:val="left"/>
              <w:rPr>
                <w:b/>
              </w:rPr>
            </w:pPr>
            <w:r>
              <w:rPr>
                <w:b/>
              </w:rPr>
              <w:t>REFERENCE</w:t>
            </w:r>
            <w:r>
              <w:rPr>
                <w:b/>
                <w:spacing w:val="-11"/>
              </w:rPr>
              <w:t xml:space="preserve"> </w:t>
            </w:r>
            <w:r>
              <w:rPr>
                <w:b/>
                <w:spacing w:val="-2"/>
              </w:rPr>
              <w:t>BOOKS</w:t>
            </w:r>
          </w:p>
          <w:p w:rsidR="00921A02" w:rsidRDefault="003E4D5A">
            <w:pPr>
              <w:pStyle w:val="TableParagraph"/>
              <w:numPr>
                <w:ilvl w:val="0"/>
                <w:numId w:val="119"/>
              </w:numPr>
              <w:tabs>
                <w:tab w:val="left" w:pos="272"/>
              </w:tabs>
              <w:spacing w:before="35"/>
              <w:ind w:left="272" w:hanging="165"/>
            </w:pPr>
            <w:r>
              <w:t>Collision</w:t>
            </w:r>
            <w:r>
              <w:rPr>
                <w:spacing w:val="-5"/>
              </w:rPr>
              <w:t xml:space="preserve"> </w:t>
            </w:r>
            <w:r>
              <w:t>Regulations</w:t>
            </w:r>
            <w:r>
              <w:rPr>
                <w:spacing w:val="-3"/>
              </w:rPr>
              <w:t xml:space="preserve"> </w:t>
            </w:r>
            <w:r>
              <w:t>–</w:t>
            </w:r>
            <w:r>
              <w:rPr>
                <w:spacing w:val="-6"/>
              </w:rPr>
              <w:t xml:space="preserve"> </w:t>
            </w:r>
            <w:r>
              <w:rPr>
                <w:spacing w:val="-2"/>
              </w:rPr>
              <w:t>A.J.Cockroft</w:t>
            </w:r>
          </w:p>
          <w:p w:rsidR="00921A02" w:rsidRDefault="003E4D5A">
            <w:pPr>
              <w:pStyle w:val="TableParagraph"/>
              <w:numPr>
                <w:ilvl w:val="0"/>
                <w:numId w:val="119"/>
              </w:numPr>
              <w:tabs>
                <w:tab w:val="left" w:pos="270"/>
              </w:tabs>
              <w:spacing w:before="179"/>
              <w:ind w:left="270" w:hanging="163"/>
            </w:pPr>
            <w:r>
              <w:t>A</w:t>
            </w:r>
            <w:r>
              <w:rPr>
                <w:spacing w:val="-5"/>
              </w:rPr>
              <w:t xml:space="preserve"> </w:t>
            </w:r>
            <w:r>
              <w:t>Mariner’s</w:t>
            </w:r>
            <w:r>
              <w:rPr>
                <w:spacing w:val="-4"/>
              </w:rPr>
              <w:t xml:space="preserve"> </w:t>
            </w:r>
            <w:r>
              <w:t>Guide</w:t>
            </w:r>
            <w:r>
              <w:rPr>
                <w:spacing w:val="-3"/>
              </w:rPr>
              <w:t xml:space="preserve"> </w:t>
            </w:r>
            <w:r>
              <w:t>to</w:t>
            </w:r>
            <w:r>
              <w:rPr>
                <w:spacing w:val="-6"/>
              </w:rPr>
              <w:t xml:space="preserve"> </w:t>
            </w:r>
            <w:r>
              <w:t>Colregs-</w:t>
            </w:r>
            <w:r>
              <w:rPr>
                <w:spacing w:val="-2"/>
              </w:rPr>
              <w:t>Capt.Y.Chaabra</w:t>
            </w:r>
          </w:p>
          <w:p w:rsidR="00921A02" w:rsidRDefault="003E4D5A">
            <w:pPr>
              <w:pStyle w:val="TableParagraph"/>
              <w:numPr>
                <w:ilvl w:val="0"/>
                <w:numId w:val="119"/>
              </w:numPr>
              <w:tabs>
                <w:tab w:val="left" w:pos="272"/>
              </w:tabs>
              <w:spacing w:before="179"/>
              <w:ind w:left="272" w:hanging="165"/>
            </w:pPr>
            <w:r>
              <w:t>Rule</w:t>
            </w:r>
            <w:r>
              <w:rPr>
                <w:spacing w:val="-2"/>
              </w:rPr>
              <w:t xml:space="preserve"> </w:t>
            </w:r>
            <w:r>
              <w:t>of</w:t>
            </w:r>
            <w:r>
              <w:rPr>
                <w:spacing w:val="-1"/>
              </w:rPr>
              <w:t xml:space="preserve"> </w:t>
            </w:r>
            <w:r>
              <w:t>the</w:t>
            </w:r>
            <w:r>
              <w:rPr>
                <w:spacing w:val="-1"/>
              </w:rPr>
              <w:t xml:space="preserve"> </w:t>
            </w:r>
            <w:r>
              <w:t>Road-</w:t>
            </w:r>
            <w:r>
              <w:rPr>
                <w:spacing w:val="-5"/>
              </w:rPr>
              <w:t xml:space="preserve"> </w:t>
            </w:r>
            <w:r>
              <w:t>Manual –</w:t>
            </w:r>
            <w:r>
              <w:rPr>
                <w:spacing w:val="-1"/>
              </w:rPr>
              <w:t xml:space="preserve"> </w:t>
            </w:r>
            <w:r>
              <w:rPr>
                <w:spacing w:val="-2"/>
              </w:rPr>
              <w:t>Capt.S.K.Puri</w:t>
            </w:r>
          </w:p>
          <w:p w:rsidR="00921A02" w:rsidRDefault="003E4D5A">
            <w:pPr>
              <w:pStyle w:val="TableParagraph"/>
              <w:numPr>
                <w:ilvl w:val="0"/>
                <w:numId w:val="119"/>
              </w:numPr>
              <w:tabs>
                <w:tab w:val="left" w:pos="272"/>
              </w:tabs>
              <w:spacing w:before="182"/>
              <w:ind w:left="272" w:hanging="165"/>
            </w:pPr>
            <w:r>
              <w:t>Intl</w:t>
            </w:r>
            <w:r>
              <w:rPr>
                <w:spacing w:val="-2"/>
              </w:rPr>
              <w:t xml:space="preserve"> </w:t>
            </w:r>
            <w:r>
              <w:t>Lights,</w:t>
            </w:r>
            <w:r>
              <w:rPr>
                <w:spacing w:val="-3"/>
              </w:rPr>
              <w:t xml:space="preserve"> </w:t>
            </w:r>
            <w:r>
              <w:t>Shapes</w:t>
            </w:r>
            <w:r>
              <w:rPr>
                <w:spacing w:val="-4"/>
              </w:rPr>
              <w:t xml:space="preserve"> </w:t>
            </w:r>
            <w:r>
              <w:t>and</w:t>
            </w:r>
            <w:r>
              <w:rPr>
                <w:spacing w:val="-2"/>
              </w:rPr>
              <w:t xml:space="preserve"> </w:t>
            </w:r>
            <w:r>
              <w:t>Sound</w:t>
            </w:r>
            <w:r>
              <w:rPr>
                <w:spacing w:val="-3"/>
              </w:rPr>
              <w:t xml:space="preserve"> </w:t>
            </w:r>
            <w:r>
              <w:t>Signals</w:t>
            </w:r>
            <w:r>
              <w:rPr>
                <w:spacing w:val="-2"/>
              </w:rPr>
              <w:t xml:space="preserve"> D.A.Moore</w:t>
            </w:r>
          </w:p>
          <w:p w:rsidR="00921A02" w:rsidRDefault="003E4D5A">
            <w:pPr>
              <w:pStyle w:val="TableParagraph"/>
              <w:numPr>
                <w:ilvl w:val="0"/>
                <w:numId w:val="119"/>
              </w:numPr>
              <w:tabs>
                <w:tab w:val="left" w:pos="272"/>
              </w:tabs>
              <w:spacing w:before="179"/>
              <w:ind w:left="272" w:hanging="165"/>
            </w:pPr>
            <w:r>
              <w:t>Mariners</w:t>
            </w:r>
            <w:r>
              <w:rPr>
                <w:spacing w:val="-7"/>
              </w:rPr>
              <w:t xml:space="preserve"> </w:t>
            </w:r>
            <w:r>
              <w:t>handbook-</w:t>
            </w:r>
            <w:r>
              <w:rPr>
                <w:spacing w:val="-6"/>
              </w:rPr>
              <w:t xml:space="preserve"> </w:t>
            </w:r>
            <w:r>
              <w:rPr>
                <w:spacing w:val="-4"/>
              </w:rPr>
              <w:t>NP100</w:t>
            </w:r>
          </w:p>
          <w:p w:rsidR="00921A02" w:rsidRDefault="003E4D5A">
            <w:pPr>
              <w:pStyle w:val="TableParagraph"/>
              <w:numPr>
                <w:ilvl w:val="0"/>
                <w:numId w:val="119"/>
              </w:numPr>
              <w:tabs>
                <w:tab w:val="left" w:pos="272"/>
              </w:tabs>
              <w:spacing w:before="181"/>
              <w:ind w:left="272" w:hanging="165"/>
            </w:pPr>
            <w:r>
              <w:t>IMO</w:t>
            </w:r>
            <w:r>
              <w:rPr>
                <w:spacing w:val="-3"/>
              </w:rPr>
              <w:t xml:space="preserve"> </w:t>
            </w:r>
            <w:r>
              <w:t>/</w:t>
            </w:r>
            <w:r>
              <w:rPr>
                <w:spacing w:val="-3"/>
              </w:rPr>
              <w:t xml:space="preserve"> </w:t>
            </w:r>
            <w:r>
              <w:t>NI</w:t>
            </w:r>
            <w:r>
              <w:rPr>
                <w:spacing w:val="-7"/>
              </w:rPr>
              <w:t xml:space="preserve"> </w:t>
            </w:r>
            <w:r>
              <w:t>publications</w:t>
            </w:r>
            <w:r>
              <w:rPr>
                <w:spacing w:val="-2"/>
              </w:rPr>
              <w:t xml:space="preserve"> </w:t>
            </w:r>
            <w:r>
              <w:t>on</w:t>
            </w:r>
            <w:r>
              <w:rPr>
                <w:spacing w:val="-5"/>
              </w:rPr>
              <w:t xml:space="preserve"> </w:t>
            </w:r>
            <w:r>
              <w:t>Bridge</w:t>
            </w:r>
            <w:r>
              <w:rPr>
                <w:spacing w:val="-3"/>
              </w:rPr>
              <w:t xml:space="preserve"> </w:t>
            </w:r>
            <w:r>
              <w:t>Watchkeeping</w:t>
            </w:r>
            <w:r>
              <w:rPr>
                <w:spacing w:val="-5"/>
              </w:rPr>
              <w:t xml:space="preserve"> </w:t>
            </w:r>
            <w:r>
              <w:rPr>
                <w:spacing w:val="-2"/>
              </w:rPr>
              <w:t>Procedure</w:t>
            </w:r>
          </w:p>
        </w:tc>
      </w:tr>
      <w:tr w:rsidR="00921A02">
        <w:trPr>
          <w:trHeight w:val="292"/>
        </w:trPr>
        <w:tc>
          <w:tcPr>
            <w:tcW w:w="1611" w:type="dxa"/>
          </w:tcPr>
          <w:p w:rsidR="00921A02" w:rsidRDefault="003E4D5A">
            <w:pPr>
              <w:pStyle w:val="TableParagraph"/>
              <w:spacing w:before="1"/>
              <w:ind w:left="107"/>
              <w:jc w:val="left"/>
              <w:rPr>
                <w:b/>
              </w:rPr>
            </w:pPr>
            <w:r>
              <w:rPr>
                <w:b/>
              </w:rPr>
              <w:t>Designed</w:t>
            </w:r>
            <w:r>
              <w:rPr>
                <w:b/>
                <w:spacing w:val="-5"/>
              </w:rPr>
              <w:t xml:space="preserve"> by</w:t>
            </w:r>
          </w:p>
        </w:tc>
        <w:tc>
          <w:tcPr>
            <w:tcW w:w="9122" w:type="dxa"/>
          </w:tcPr>
          <w:p w:rsidR="00921A02" w:rsidRDefault="003E4D5A">
            <w:pPr>
              <w:pStyle w:val="TableParagraph"/>
              <w:spacing w:line="249"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9" w:lineRule="exact"/>
        <w:jc w:val="left"/>
        <w:sectPr w:rsidR="00921A02">
          <w:pgSz w:w="11910" w:h="16840"/>
          <w:pgMar w:top="1400" w:right="0" w:bottom="280" w:left="0" w:header="720" w:footer="720" w:gutter="0"/>
          <w:cols w:space="720"/>
        </w:sectPr>
      </w:pPr>
    </w:p>
    <w:p w:rsidR="00921A02" w:rsidRDefault="00921A02">
      <w:pPr>
        <w:pStyle w:val="BodyText"/>
        <w:spacing w:before="4"/>
        <w:rPr>
          <w:sz w:val="17"/>
        </w:rPr>
      </w:pPr>
    </w:p>
    <w:p w:rsidR="00921A02" w:rsidRDefault="00921A02">
      <w:pPr>
        <w:pStyle w:val="BodyText"/>
        <w:rPr>
          <w:sz w:val="17"/>
        </w:rPr>
        <w:sectPr w:rsidR="00921A02">
          <w:pgSz w:w="11910" w:h="16840"/>
          <w:pgMar w:top="1920" w:right="0" w:bottom="280" w:left="0" w:header="720" w:footer="720" w:gutter="0"/>
          <w:cols w:space="720"/>
        </w:sectPr>
      </w:pPr>
    </w:p>
    <w:p w:rsidR="00921A02" w:rsidRDefault="00921A02">
      <w:pPr>
        <w:pStyle w:val="BodyText"/>
        <w:spacing w:before="179"/>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
        <w:gridCol w:w="1227"/>
        <w:gridCol w:w="329"/>
        <w:gridCol w:w="425"/>
        <w:gridCol w:w="231"/>
        <w:gridCol w:w="940"/>
        <w:gridCol w:w="85"/>
        <w:gridCol w:w="853"/>
        <w:gridCol w:w="939"/>
        <w:gridCol w:w="217"/>
        <w:gridCol w:w="721"/>
        <w:gridCol w:w="656"/>
        <w:gridCol w:w="279"/>
        <w:gridCol w:w="937"/>
        <w:gridCol w:w="133"/>
        <w:gridCol w:w="806"/>
        <w:gridCol w:w="575"/>
        <w:gridCol w:w="364"/>
        <w:gridCol w:w="938"/>
      </w:tblGrid>
      <w:tr w:rsidR="00921A02">
        <w:trPr>
          <w:trHeight w:val="290"/>
        </w:trPr>
        <w:tc>
          <w:tcPr>
            <w:tcW w:w="1702" w:type="dxa"/>
            <w:gridSpan w:val="2"/>
          </w:tcPr>
          <w:p w:rsidR="00921A02" w:rsidRDefault="003E4D5A">
            <w:pPr>
              <w:pStyle w:val="TableParagraph"/>
              <w:spacing w:line="251" w:lineRule="exact"/>
              <w:ind w:left="107"/>
              <w:jc w:val="left"/>
              <w:rPr>
                <w:b/>
              </w:rPr>
            </w:pPr>
            <w:r>
              <w:rPr>
                <w:b/>
                <w:spacing w:val="-2"/>
              </w:rPr>
              <w:t>PROGRAM</w:t>
            </w:r>
          </w:p>
        </w:tc>
        <w:tc>
          <w:tcPr>
            <w:tcW w:w="9428" w:type="dxa"/>
            <w:gridSpan w:val="17"/>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2"/>
        </w:trPr>
        <w:tc>
          <w:tcPr>
            <w:tcW w:w="1702"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4"/>
              <w:ind w:left="107"/>
              <w:jc w:val="left"/>
              <w:rPr>
                <w:b/>
              </w:rPr>
            </w:pPr>
            <w:r>
              <w:rPr>
                <w:b/>
                <w:spacing w:val="-2"/>
              </w:rPr>
              <w:t>UENSPS3</w:t>
            </w:r>
          </w:p>
        </w:tc>
        <w:tc>
          <w:tcPr>
            <w:tcW w:w="4019" w:type="dxa"/>
            <w:gridSpan w:val="8"/>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tabs>
                <w:tab w:val="left" w:pos="1194"/>
                <w:tab w:val="left" w:pos="2816"/>
              </w:tabs>
              <w:spacing w:before="3" w:line="290" w:lineRule="atLeast"/>
              <w:ind w:left="107" w:right="101"/>
              <w:jc w:val="left"/>
              <w:rPr>
                <w:b/>
              </w:rPr>
            </w:pPr>
            <w:r>
              <w:rPr>
                <w:b/>
                <w:spacing w:val="-4"/>
              </w:rPr>
              <w:t>Ship</w:t>
            </w:r>
            <w:r>
              <w:rPr>
                <w:b/>
              </w:rPr>
              <w:tab/>
            </w:r>
            <w:r>
              <w:rPr>
                <w:b/>
                <w:spacing w:val="-2"/>
              </w:rPr>
              <w:t>Operation</w:t>
            </w:r>
            <w:r>
              <w:rPr>
                <w:b/>
              </w:rPr>
              <w:tab/>
            </w:r>
            <w:r>
              <w:rPr>
                <w:b/>
                <w:spacing w:val="-2"/>
              </w:rPr>
              <w:t>Technology Laboratory-III</w:t>
            </w:r>
          </w:p>
        </w:tc>
        <w:tc>
          <w:tcPr>
            <w:tcW w:w="1377" w:type="dxa"/>
            <w:gridSpan w:val="2"/>
          </w:tcPr>
          <w:p w:rsidR="00921A02" w:rsidRDefault="003E4D5A">
            <w:pPr>
              <w:pStyle w:val="TableParagraph"/>
              <w:spacing w:line="251" w:lineRule="exact"/>
              <w:ind w:left="3" w:right="4"/>
              <w:rPr>
                <w:b/>
              </w:rPr>
            </w:pPr>
            <w:r>
              <w:rPr>
                <w:b/>
                <w:spacing w:val="-10"/>
              </w:rPr>
              <w:t>L</w:t>
            </w:r>
          </w:p>
        </w:tc>
        <w:tc>
          <w:tcPr>
            <w:tcW w:w="1349" w:type="dxa"/>
            <w:gridSpan w:val="3"/>
          </w:tcPr>
          <w:p w:rsidR="00921A02" w:rsidRDefault="003E4D5A">
            <w:pPr>
              <w:pStyle w:val="TableParagraph"/>
              <w:spacing w:line="251" w:lineRule="exact"/>
              <w:ind w:left="46" w:right="54"/>
              <w:rPr>
                <w:b/>
              </w:rPr>
            </w:pPr>
            <w:r>
              <w:rPr>
                <w:b/>
                <w:spacing w:val="-10"/>
              </w:rPr>
              <w:t>T</w:t>
            </w:r>
          </w:p>
        </w:tc>
        <w:tc>
          <w:tcPr>
            <w:tcW w:w="1381" w:type="dxa"/>
            <w:gridSpan w:val="2"/>
          </w:tcPr>
          <w:p w:rsidR="00921A02" w:rsidRDefault="003E4D5A">
            <w:pPr>
              <w:pStyle w:val="TableParagraph"/>
              <w:spacing w:line="251" w:lineRule="exact"/>
              <w:ind w:right="9"/>
              <w:rPr>
                <w:b/>
              </w:rPr>
            </w:pPr>
            <w:r>
              <w:rPr>
                <w:b/>
                <w:spacing w:val="-10"/>
              </w:rPr>
              <w:t>P</w:t>
            </w:r>
          </w:p>
        </w:tc>
        <w:tc>
          <w:tcPr>
            <w:tcW w:w="1302" w:type="dxa"/>
            <w:gridSpan w:val="2"/>
          </w:tcPr>
          <w:p w:rsidR="00921A02" w:rsidRDefault="003E4D5A">
            <w:pPr>
              <w:pStyle w:val="TableParagraph"/>
              <w:spacing w:line="251" w:lineRule="exact"/>
              <w:ind w:left="1" w:right="19"/>
              <w:rPr>
                <w:b/>
              </w:rPr>
            </w:pPr>
            <w:r>
              <w:rPr>
                <w:b/>
                <w:spacing w:val="-10"/>
              </w:rPr>
              <w:t>C</w:t>
            </w:r>
          </w:p>
        </w:tc>
      </w:tr>
      <w:tr w:rsidR="00921A02">
        <w:trPr>
          <w:trHeight w:val="570"/>
        </w:trPr>
        <w:tc>
          <w:tcPr>
            <w:tcW w:w="1702" w:type="dxa"/>
            <w:gridSpan w:val="2"/>
            <w:vMerge/>
            <w:tcBorders>
              <w:top w:val="nil"/>
            </w:tcBorders>
          </w:tcPr>
          <w:p w:rsidR="00921A02" w:rsidRDefault="00921A02">
            <w:pPr>
              <w:rPr>
                <w:sz w:val="2"/>
                <w:szCs w:val="2"/>
              </w:rPr>
            </w:pPr>
          </w:p>
        </w:tc>
        <w:tc>
          <w:tcPr>
            <w:tcW w:w="4019" w:type="dxa"/>
            <w:gridSpan w:val="8"/>
            <w:vMerge/>
            <w:tcBorders>
              <w:top w:val="nil"/>
            </w:tcBorders>
          </w:tcPr>
          <w:p w:rsidR="00921A02" w:rsidRDefault="00921A02">
            <w:pPr>
              <w:rPr>
                <w:sz w:val="2"/>
                <w:szCs w:val="2"/>
              </w:rPr>
            </w:pPr>
          </w:p>
        </w:tc>
        <w:tc>
          <w:tcPr>
            <w:tcW w:w="1377" w:type="dxa"/>
            <w:gridSpan w:val="2"/>
          </w:tcPr>
          <w:p w:rsidR="00921A02" w:rsidRDefault="00921A02">
            <w:pPr>
              <w:pStyle w:val="TableParagraph"/>
              <w:spacing w:before="21"/>
              <w:jc w:val="left"/>
            </w:pPr>
          </w:p>
          <w:p w:rsidR="00921A02" w:rsidRDefault="003E4D5A">
            <w:pPr>
              <w:pStyle w:val="TableParagraph"/>
              <w:ind w:right="4"/>
            </w:pPr>
            <w:r>
              <w:rPr>
                <w:spacing w:val="-10"/>
              </w:rPr>
              <w:t>0</w:t>
            </w:r>
          </w:p>
        </w:tc>
        <w:tc>
          <w:tcPr>
            <w:tcW w:w="1349" w:type="dxa"/>
            <w:gridSpan w:val="3"/>
          </w:tcPr>
          <w:p w:rsidR="00921A02" w:rsidRDefault="00921A02">
            <w:pPr>
              <w:pStyle w:val="TableParagraph"/>
              <w:spacing w:before="21"/>
              <w:jc w:val="left"/>
            </w:pPr>
          </w:p>
          <w:p w:rsidR="00921A02" w:rsidRDefault="003E4D5A">
            <w:pPr>
              <w:pStyle w:val="TableParagraph"/>
              <w:ind w:left="47" w:right="54"/>
            </w:pPr>
            <w:r>
              <w:rPr>
                <w:spacing w:val="-10"/>
              </w:rPr>
              <w:t>0</w:t>
            </w:r>
          </w:p>
        </w:tc>
        <w:tc>
          <w:tcPr>
            <w:tcW w:w="1381" w:type="dxa"/>
            <w:gridSpan w:val="2"/>
          </w:tcPr>
          <w:p w:rsidR="00921A02" w:rsidRDefault="00921A02">
            <w:pPr>
              <w:pStyle w:val="TableParagraph"/>
              <w:spacing w:before="21"/>
              <w:jc w:val="left"/>
            </w:pPr>
          </w:p>
          <w:p w:rsidR="00921A02" w:rsidRDefault="003E4D5A">
            <w:pPr>
              <w:pStyle w:val="TableParagraph"/>
              <w:ind w:right="9"/>
            </w:pPr>
            <w:r>
              <w:rPr>
                <w:spacing w:val="-10"/>
              </w:rPr>
              <w:t>2</w:t>
            </w:r>
          </w:p>
        </w:tc>
        <w:tc>
          <w:tcPr>
            <w:tcW w:w="1302" w:type="dxa"/>
            <w:gridSpan w:val="2"/>
          </w:tcPr>
          <w:p w:rsidR="00921A02" w:rsidRDefault="00921A02">
            <w:pPr>
              <w:pStyle w:val="TableParagraph"/>
              <w:spacing w:before="21"/>
              <w:jc w:val="left"/>
            </w:pPr>
          </w:p>
          <w:p w:rsidR="00921A02" w:rsidRDefault="003E4D5A">
            <w:pPr>
              <w:pStyle w:val="TableParagraph"/>
              <w:ind w:right="19"/>
            </w:pPr>
            <w:r>
              <w:rPr>
                <w:spacing w:val="-10"/>
              </w:rPr>
              <w:t>1</w:t>
            </w:r>
          </w:p>
        </w:tc>
      </w:tr>
      <w:tr w:rsidR="00921A02">
        <w:trPr>
          <w:trHeight w:val="290"/>
        </w:trPr>
        <w:tc>
          <w:tcPr>
            <w:tcW w:w="11130" w:type="dxa"/>
            <w:gridSpan w:val="19"/>
          </w:tcPr>
          <w:p w:rsidR="00921A02" w:rsidRDefault="00921A02">
            <w:pPr>
              <w:pStyle w:val="TableParagraph"/>
              <w:jc w:val="left"/>
              <w:rPr>
                <w:sz w:val="20"/>
              </w:rPr>
            </w:pPr>
          </w:p>
        </w:tc>
      </w:tr>
      <w:tr w:rsidR="00921A02">
        <w:trPr>
          <w:trHeight w:val="582"/>
        </w:trPr>
        <w:tc>
          <w:tcPr>
            <w:tcW w:w="1702" w:type="dxa"/>
            <w:gridSpan w:val="2"/>
          </w:tcPr>
          <w:p w:rsidR="00921A02" w:rsidRDefault="003E4D5A">
            <w:pPr>
              <w:pStyle w:val="TableParagraph"/>
              <w:tabs>
                <w:tab w:val="left" w:pos="1275"/>
              </w:tabs>
              <w:spacing w:line="249" w:lineRule="exact"/>
              <w:ind w:left="107"/>
              <w:jc w:val="left"/>
            </w:pPr>
            <w:r>
              <w:rPr>
                <w:spacing w:val="-4"/>
              </w:rPr>
              <w:t>Year</w:t>
            </w:r>
            <w:r>
              <w:tab/>
            </w:r>
            <w:r>
              <w:rPr>
                <w:spacing w:val="-5"/>
              </w:rPr>
              <w:t>and</w:t>
            </w:r>
          </w:p>
          <w:p w:rsidR="00921A02" w:rsidRDefault="003E4D5A">
            <w:pPr>
              <w:pStyle w:val="TableParagraph"/>
              <w:spacing w:before="37"/>
              <w:ind w:left="107"/>
              <w:jc w:val="left"/>
            </w:pPr>
            <w:r>
              <w:rPr>
                <w:spacing w:val="-2"/>
              </w:rPr>
              <w:t>Semester</w:t>
            </w:r>
          </w:p>
        </w:tc>
        <w:tc>
          <w:tcPr>
            <w:tcW w:w="4019" w:type="dxa"/>
            <w:gridSpan w:val="8"/>
          </w:tcPr>
          <w:p w:rsidR="00921A02" w:rsidRDefault="003E4D5A">
            <w:pPr>
              <w:pStyle w:val="TableParagraph"/>
              <w:spacing w:line="249" w:lineRule="exact"/>
              <w:ind w:left="107"/>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409" w:type="dxa"/>
            <w:gridSpan w:val="9"/>
            <w:vMerge w:val="restart"/>
          </w:tcPr>
          <w:p w:rsidR="00921A02" w:rsidRDefault="003E4D5A">
            <w:pPr>
              <w:pStyle w:val="TableParagraph"/>
              <w:spacing w:line="276" w:lineRule="auto"/>
              <w:ind w:left="102" w:right="3210"/>
              <w:jc w:val="left"/>
            </w:pPr>
            <w:r>
              <w:t>Contact</w:t>
            </w:r>
            <w:r>
              <w:rPr>
                <w:spacing w:val="-12"/>
              </w:rPr>
              <w:t xml:space="preserve"> </w:t>
            </w:r>
            <w:r>
              <w:t>hours</w:t>
            </w:r>
            <w:r>
              <w:rPr>
                <w:spacing w:val="-13"/>
              </w:rPr>
              <w:t xml:space="preserve"> </w:t>
            </w:r>
            <w:r>
              <w:t>per</w:t>
            </w:r>
            <w:r>
              <w:rPr>
                <w:spacing w:val="-12"/>
              </w:rPr>
              <w:t xml:space="preserve"> </w:t>
            </w:r>
            <w:r>
              <w:t>week ( 2Hrs ) Total 54hrs</w:t>
            </w:r>
          </w:p>
        </w:tc>
      </w:tr>
      <w:tr w:rsidR="00921A02">
        <w:trPr>
          <w:trHeight w:val="583"/>
        </w:trPr>
        <w:tc>
          <w:tcPr>
            <w:tcW w:w="1702" w:type="dxa"/>
            <w:gridSpan w:val="2"/>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38"/>
              <w:ind w:left="107"/>
              <w:jc w:val="left"/>
            </w:pPr>
            <w:r>
              <w:rPr>
                <w:spacing w:val="-2"/>
              </w:rPr>
              <w:t>course</w:t>
            </w:r>
          </w:p>
        </w:tc>
        <w:tc>
          <w:tcPr>
            <w:tcW w:w="4019" w:type="dxa"/>
            <w:gridSpan w:val="8"/>
          </w:tcPr>
          <w:p w:rsidR="00921A02" w:rsidRDefault="003E4D5A">
            <w:pPr>
              <w:pStyle w:val="TableParagraph"/>
              <w:spacing w:line="247" w:lineRule="exact"/>
              <w:ind w:left="107"/>
              <w:jc w:val="left"/>
            </w:pPr>
            <w:r>
              <w:rPr>
                <w:spacing w:val="-5"/>
              </w:rPr>
              <w:t>NIL</w:t>
            </w:r>
          </w:p>
        </w:tc>
        <w:tc>
          <w:tcPr>
            <w:tcW w:w="5409" w:type="dxa"/>
            <w:gridSpan w:val="9"/>
            <w:vMerge/>
            <w:tcBorders>
              <w:top w:val="nil"/>
            </w:tcBorders>
          </w:tcPr>
          <w:p w:rsidR="00921A02" w:rsidRDefault="00921A02">
            <w:pPr>
              <w:rPr>
                <w:sz w:val="2"/>
                <w:szCs w:val="2"/>
              </w:rPr>
            </w:pPr>
          </w:p>
        </w:tc>
      </w:tr>
      <w:tr w:rsidR="00921A02">
        <w:trPr>
          <w:trHeight w:val="506"/>
        </w:trPr>
        <w:tc>
          <w:tcPr>
            <w:tcW w:w="1702" w:type="dxa"/>
            <w:gridSpan w:val="2"/>
            <w:vMerge w:val="restart"/>
          </w:tcPr>
          <w:p w:rsidR="00921A02" w:rsidRDefault="00921A02">
            <w:pPr>
              <w:pStyle w:val="TableParagraph"/>
              <w:jc w:val="left"/>
            </w:pPr>
          </w:p>
          <w:p w:rsidR="00921A02" w:rsidRDefault="00921A02">
            <w:pPr>
              <w:pStyle w:val="TableParagraph"/>
              <w:spacing w:before="85"/>
              <w:jc w:val="left"/>
            </w:pPr>
          </w:p>
          <w:p w:rsidR="00921A02" w:rsidRDefault="003E4D5A">
            <w:pPr>
              <w:pStyle w:val="TableParagraph"/>
              <w:ind w:left="446" w:firstLine="91"/>
              <w:jc w:val="left"/>
            </w:pPr>
            <w:r>
              <w:rPr>
                <w:spacing w:val="-2"/>
              </w:rPr>
              <w:t>Course Category</w:t>
            </w:r>
          </w:p>
        </w:tc>
        <w:tc>
          <w:tcPr>
            <w:tcW w:w="2010" w:type="dxa"/>
            <w:gridSpan w:val="5"/>
          </w:tcPr>
          <w:p w:rsidR="00921A02" w:rsidRDefault="003E4D5A">
            <w:pPr>
              <w:pStyle w:val="TableParagraph"/>
              <w:spacing w:line="252" w:lineRule="exact"/>
              <w:ind w:left="302" w:right="245" w:hanging="51"/>
              <w:jc w:val="left"/>
              <w:rPr>
                <w:b/>
              </w:rPr>
            </w:pPr>
            <w:r>
              <w:rPr>
                <w:b/>
              </w:rPr>
              <w:t>Humanities</w:t>
            </w:r>
            <w:r>
              <w:rPr>
                <w:b/>
                <w:spacing w:val="-14"/>
              </w:rPr>
              <w:t xml:space="preserve"> </w:t>
            </w:r>
            <w:r>
              <w:rPr>
                <w:b/>
              </w:rPr>
              <w:t>and Social</w:t>
            </w:r>
            <w:r>
              <w:rPr>
                <w:b/>
                <w:spacing w:val="-2"/>
              </w:rPr>
              <w:t xml:space="preserve"> Sciences</w:t>
            </w:r>
          </w:p>
        </w:tc>
        <w:tc>
          <w:tcPr>
            <w:tcW w:w="2009" w:type="dxa"/>
            <w:gridSpan w:val="3"/>
          </w:tcPr>
          <w:p w:rsidR="00921A02" w:rsidRDefault="003E4D5A">
            <w:pPr>
              <w:pStyle w:val="TableParagraph"/>
              <w:spacing w:line="252" w:lineRule="exact"/>
              <w:ind w:left="620" w:hanging="240"/>
              <w:jc w:val="left"/>
              <w:rPr>
                <w:b/>
              </w:rPr>
            </w:pPr>
            <w:r>
              <w:rPr>
                <w:b/>
                <w:spacing w:val="-2"/>
              </w:rPr>
              <w:t>Management Courses</w:t>
            </w:r>
          </w:p>
        </w:tc>
        <w:tc>
          <w:tcPr>
            <w:tcW w:w="2726" w:type="dxa"/>
            <w:gridSpan w:val="5"/>
          </w:tcPr>
          <w:p w:rsidR="00921A02" w:rsidRDefault="003E4D5A">
            <w:pPr>
              <w:pStyle w:val="TableParagraph"/>
              <w:spacing w:line="251" w:lineRule="exact"/>
              <w:ind w:left="520"/>
              <w:jc w:val="left"/>
              <w:rPr>
                <w:b/>
              </w:rPr>
            </w:pPr>
            <w:r>
              <w:rPr>
                <w:b/>
              </w:rPr>
              <w:t>Professional</w:t>
            </w:r>
            <w:r>
              <w:rPr>
                <w:b/>
                <w:spacing w:val="-7"/>
              </w:rPr>
              <w:t xml:space="preserve"> </w:t>
            </w:r>
            <w:r>
              <w:rPr>
                <w:b/>
                <w:spacing w:val="-4"/>
              </w:rPr>
              <w:t>Core</w:t>
            </w:r>
          </w:p>
        </w:tc>
        <w:tc>
          <w:tcPr>
            <w:tcW w:w="2683" w:type="dxa"/>
            <w:gridSpan w:val="4"/>
          </w:tcPr>
          <w:p w:rsidR="00921A02" w:rsidRDefault="003E4D5A">
            <w:pPr>
              <w:pStyle w:val="TableParagraph"/>
              <w:spacing w:line="251" w:lineRule="exact"/>
              <w:ind w:left="355"/>
              <w:jc w:val="left"/>
              <w:rPr>
                <w:b/>
              </w:rPr>
            </w:pPr>
            <w:r>
              <w:rPr>
                <w:b/>
              </w:rPr>
              <w:t>Professional</w:t>
            </w:r>
            <w:r>
              <w:rPr>
                <w:b/>
                <w:spacing w:val="-5"/>
              </w:rPr>
              <w:t xml:space="preserve"> </w:t>
            </w:r>
            <w:r>
              <w:rPr>
                <w:b/>
                <w:spacing w:val="-2"/>
              </w:rPr>
              <w:t>Elective</w:t>
            </w:r>
          </w:p>
        </w:tc>
      </w:tr>
      <w:tr w:rsidR="00921A02">
        <w:trPr>
          <w:trHeight w:val="290"/>
        </w:trPr>
        <w:tc>
          <w:tcPr>
            <w:tcW w:w="1702" w:type="dxa"/>
            <w:gridSpan w:val="2"/>
            <w:vMerge/>
            <w:tcBorders>
              <w:top w:val="nil"/>
            </w:tcBorders>
          </w:tcPr>
          <w:p w:rsidR="00921A02" w:rsidRDefault="00921A02">
            <w:pPr>
              <w:rPr>
                <w:sz w:val="2"/>
                <w:szCs w:val="2"/>
              </w:rPr>
            </w:pPr>
          </w:p>
        </w:tc>
        <w:tc>
          <w:tcPr>
            <w:tcW w:w="2010" w:type="dxa"/>
            <w:gridSpan w:val="5"/>
          </w:tcPr>
          <w:p w:rsidR="00921A02" w:rsidRDefault="00921A02">
            <w:pPr>
              <w:pStyle w:val="TableParagraph"/>
              <w:jc w:val="left"/>
              <w:rPr>
                <w:sz w:val="20"/>
              </w:rPr>
            </w:pPr>
          </w:p>
        </w:tc>
        <w:tc>
          <w:tcPr>
            <w:tcW w:w="2009" w:type="dxa"/>
            <w:gridSpan w:val="3"/>
          </w:tcPr>
          <w:p w:rsidR="00921A02" w:rsidRDefault="00921A02">
            <w:pPr>
              <w:pStyle w:val="TableParagraph"/>
              <w:jc w:val="left"/>
              <w:rPr>
                <w:sz w:val="20"/>
              </w:rPr>
            </w:pPr>
          </w:p>
        </w:tc>
        <w:tc>
          <w:tcPr>
            <w:tcW w:w="2726" w:type="dxa"/>
            <w:gridSpan w:val="5"/>
          </w:tcPr>
          <w:p w:rsidR="00921A02" w:rsidRDefault="003E4D5A">
            <w:pPr>
              <w:pStyle w:val="TableParagraph"/>
              <w:spacing w:before="1"/>
              <w:ind w:right="175"/>
              <w:rPr>
                <w:rFonts w:ascii="Wingdings" w:hAnsi="Wingdings"/>
              </w:rPr>
            </w:pPr>
            <w:r>
              <w:rPr>
                <w:rFonts w:ascii="Wingdings" w:hAnsi="Wingdings"/>
                <w:spacing w:val="-10"/>
              </w:rPr>
              <w:t></w:t>
            </w:r>
          </w:p>
        </w:tc>
        <w:tc>
          <w:tcPr>
            <w:tcW w:w="2683" w:type="dxa"/>
            <w:gridSpan w:val="4"/>
          </w:tcPr>
          <w:p w:rsidR="00921A02" w:rsidRDefault="00921A02">
            <w:pPr>
              <w:pStyle w:val="TableParagraph"/>
              <w:jc w:val="left"/>
              <w:rPr>
                <w:sz w:val="20"/>
              </w:rPr>
            </w:pPr>
          </w:p>
        </w:tc>
      </w:tr>
      <w:tr w:rsidR="00921A02">
        <w:trPr>
          <w:trHeight w:val="582"/>
        </w:trPr>
        <w:tc>
          <w:tcPr>
            <w:tcW w:w="1702" w:type="dxa"/>
            <w:gridSpan w:val="2"/>
            <w:vMerge/>
            <w:tcBorders>
              <w:top w:val="nil"/>
            </w:tcBorders>
          </w:tcPr>
          <w:p w:rsidR="00921A02" w:rsidRDefault="00921A02">
            <w:pPr>
              <w:rPr>
                <w:sz w:val="2"/>
                <w:szCs w:val="2"/>
              </w:rPr>
            </w:pPr>
          </w:p>
        </w:tc>
        <w:tc>
          <w:tcPr>
            <w:tcW w:w="2010" w:type="dxa"/>
            <w:gridSpan w:val="5"/>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009" w:type="dxa"/>
            <w:gridSpan w:val="3"/>
          </w:tcPr>
          <w:p w:rsidR="00921A02" w:rsidRDefault="003E4D5A">
            <w:pPr>
              <w:pStyle w:val="TableParagraph"/>
              <w:spacing w:line="251" w:lineRule="exact"/>
              <w:ind w:left="104"/>
              <w:jc w:val="left"/>
              <w:rPr>
                <w:b/>
              </w:rPr>
            </w:pPr>
            <w:r>
              <w:rPr>
                <w:b/>
                <w:spacing w:val="-2"/>
              </w:rPr>
              <w:t>Engineering</w:t>
            </w:r>
          </w:p>
          <w:p w:rsidR="00921A02" w:rsidRDefault="003E4D5A">
            <w:pPr>
              <w:pStyle w:val="TableParagraph"/>
              <w:spacing w:before="37"/>
              <w:ind w:left="104"/>
              <w:jc w:val="left"/>
              <w:rPr>
                <w:b/>
              </w:rPr>
            </w:pPr>
            <w:r>
              <w:rPr>
                <w:b/>
                <w:spacing w:val="-2"/>
              </w:rPr>
              <w:t>Science</w:t>
            </w:r>
          </w:p>
        </w:tc>
        <w:tc>
          <w:tcPr>
            <w:tcW w:w="2726" w:type="dxa"/>
            <w:gridSpan w:val="5"/>
          </w:tcPr>
          <w:p w:rsidR="00921A02" w:rsidRDefault="003E4D5A">
            <w:pPr>
              <w:pStyle w:val="TableParagraph"/>
              <w:spacing w:line="251" w:lineRule="exact"/>
              <w:ind w:left="822"/>
              <w:jc w:val="left"/>
              <w:rPr>
                <w:b/>
              </w:rPr>
            </w:pPr>
            <w:r>
              <w:rPr>
                <w:b/>
              </w:rPr>
              <w:t xml:space="preserve">Open </w:t>
            </w:r>
            <w:r>
              <w:rPr>
                <w:b/>
                <w:spacing w:val="-2"/>
              </w:rPr>
              <w:t>Elective</w:t>
            </w:r>
          </w:p>
        </w:tc>
        <w:tc>
          <w:tcPr>
            <w:tcW w:w="2683" w:type="dxa"/>
            <w:gridSpan w:val="4"/>
          </w:tcPr>
          <w:p w:rsidR="00921A02" w:rsidRDefault="003E4D5A">
            <w:pPr>
              <w:pStyle w:val="TableParagraph"/>
              <w:spacing w:line="251" w:lineRule="exact"/>
              <w:ind w:left="818"/>
              <w:jc w:val="left"/>
              <w:rPr>
                <w:b/>
              </w:rPr>
            </w:pPr>
            <w:r>
              <w:rPr>
                <w:b/>
                <w:spacing w:val="-2"/>
              </w:rPr>
              <w:t>Mandatory</w:t>
            </w:r>
          </w:p>
        </w:tc>
      </w:tr>
      <w:tr w:rsidR="00921A02">
        <w:trPr>
          <w:trHeight w:val="290"/>
        </w:trPr>
        <w:tc>
          <w:tcPr>
            <w:tcW w:w="1702" w:type="dxa"/>
            <w:gridSpan w:val="2"/>
            <w:vMerge/>
            <w:tcBorders>
              <w:top w:val="nil"/>
            </w:tcBorders>
          </w:tcPr>
          <w:p w:rsidR="00921A02" w:rsidRDefault="00921A02">
            <w:pPr>
              <w:rPr>
                <w:sz w:val="2"/>
                <w:szCs w:val="2"/>
              </w:rPr>
            </w:pPr>
          </w:p>
        </w:tc>
        <w:tc>
          <w:tcPr>
            <w:tcW w:w="2010" w:type="dxa"/>
            <w:gridSpan w:val="5"/>
          </w:tcPr>
          <w:p w:rsidR="00921A02" w:rsidRDefault="00921A02">
            <w:pPr>
              <w:pStyle w:val="TableParagraph"/>
              <w:jc w:val="left"/>
              <w:rPr>
                <w:sz w:val="20"/>
              </w:rPr>
            </w:pPr>
          </w:p>
        </w:tc>
        <w:tc>
          <w:tcPr>
            <w:tcW w:w="2009" w:type="dxa"/>
            <w:gridSpan w:val="3"/>
          </w:tcPr>
          <w:p w:rsidR="00921A02" w:rsidRDefault="00921A02">
            <w:pPr>
              <w:pStyle w:val="TableParagraph"/>
              <w:jc w:val="left"/>
              <w:rPr>
                <w:sz w:val="20"/>
              </w:rPr>
            </w:pPr>
          </w:p>
        </w:tc>
        <w:tc>
          <w:tcPr>
            <w:tcW w:w="2726" w:type="dxa"/>
            <w:gridSpan w:val="5"/>
          </w:tcPr>
          <w:p w:rsidR="00921A02" w:rsidRDefault="00921A02">
            <w:pPr>
              <w:pStyle w:val="TableParagraph"/>
              <w:jc w:val="left"/>
              <w:rPr>
                <w:sz w:val="20"/>
              </w:rPr>
            </w:pPr>
          </w:p>
        </w:tc>
        <w:tc>
          <w:tcPr>
            <w:tcW w:w="2683" w:type="dxa"/>
            <w:gridSpan w:val="4"/>
          </w:tcPr>
          <w:p w:rsidR="00921A02" w:rsidRDefault="00921A02">
            <w:pPr>
              <w:pStyle w:val="TableParagraph"/>
              <w:jc w:val="left"/>
              <w:rPr>
                <w:sz w:val="20"/>
              </w:rPr>
            </w:pPr>
          </w:p>
        </w:tc>
      </w:tr>
      <w:tr w:rsidR="00921A02">
        <w:trPr>
          <w:trHeight w:val="873"/>
        </w:trPr>
        <w:tc>
          <w:tcPr>
            <w:tcW w:w="1702" w:type="dxa"/>
            <w:gridSpan w:val="2"/>
          </w:tcPr>
          <w:p w:rsidR="00921A02" w:rsidRDefault="003E4D5A">
            <w:pPr>
              <w:pStyle w:val="TableParagraph"/>
              <w:spacing w:line="242" w:lineRule="auto"/>
              <w:ind w:left="107" w:right="156"/>
              <w:jc w:val="left"/>
            </w:pPr>
            <w:r>
              <w:rPr>
                <w:spacing w:val="-2"/>
              </w:rPr>
              <w:t>Course Objective</w:t>
            </w:r>
          </w:p>
        </w:tc>
        <w:tc>
          <w:tcPr>
            <w:tcW w:w="9428" w:type="dxa"/>
            <w:gridSpan w:val="17"/>
          </w:tcPr>
          <w:p w:rsidR="00921A02" w:rsidRDefault="003E4D5A">
            <w:pPr>
              <w:pStyle w:val="TableParagraph"/>
              <w:numPr>
                <w:ilvl w:val="0"/>
                <w:numId w:val="118"/>
              </w:numPr>
              <w:tabs>
                <w:tab w:val="left" w:pos="826"/>
              </w:tabs>
              <w:spacing w:line="247" w:lineRule="exact"/>
              <w:ind w:left="826" w:hanging="359"/>
            </w:pPr>
            <w:r>
              <w:t>To</w:t>
            </w:r>
            <w:r>
              <w:rPr>
                <w:spacing w:val="-5"/>
              </w:rPr>
              <w:t xml:space="preserve"> </w:t>
            </w:r>
            <w:r>
              <w:t>train</w:t>
            </w:r>
            <w:r>
              <w:rPr>
                <w:spacing w:val="-4"/>
              </w:rPr>
              <w:t xml:space="preserve"> </w:t>
            </w:r>
            <w:r>
              <w:t>the</w:t>
            </w:r>
            <w:r>
              <w:rPr>
                <w:spacing w:val="-4"/>
              </w:rPr>
              <w:t xml:space="preserve"> </w:t>
            </w:r>
            <w:r>
              <w:t>cadets</w:t>
            </w:r>
            <w:r>
              <w:rPr>
                <w:spacing w:val="-3"/>
              </w:rPr>
              <w:t xml:space="preserve"> </w:t>
            </w:r>
            <w:r>
              <w:t>on</w:t>
            </w:r>
            <w:r>
              <w:rPr>
                <w:spacing w:val="-2"/>
              </w:rPr>
              <w:t xml:space="preserve"> </w:t>
            </w:r>
            <w:r>
              <w:t>practical handling</w:t>
            </w:r>
            <w:r>
              <w:rPr>
                <w:spacing w:val="-5"/>
              </w:rPr>
              <w:t xml:space="preserve"> </w:t>
            </w:r>
            <w:r>
              <w:t>of</w:t>
            </w:r>
            <w:r>
              <w:rPr>
                <w:spacing w:val="-1"/>
              </w:rPr>
              <w:t xml:space="preserve"> </w:t>
            </w:r>
            <w:r>
              <w:t>deck</w:t>
            </w:r>
            <w:r>
              <w:rPr>
                <w:spacing w:val="-3"/>
              </w:rPr>
              <w:t xml:space="preserve"> </w:t>
            </w:r>
            <w:r>
              <w:rPr>
                <w:spacing w:val="-2"/>
              </w:rPr>
              <w:t>equipment’s.</w:t>
            </w:r>
          </w:p>
          <w:p w:rsidR="00921A02" w:rsidRDefault="003E4D5A">
            <w:pPr>
              <w:pStyle w:val="TableParagraph"/>
              <w:numPr>
                <w:ilvl w:val="0"/>
                <w:numId w:val="118"/>
              </w:numPr>
              <w:tabs>
                <w:tab w:val="left" w:pos="826"/>
              </w:tabs>
              <w:spacing w:before="37"/>
              <w:ind w:left="826" w:hanging="359"/>
            </w:pPr>
            <w:r>
              <w:t>To</w:t>
            </w:r>
            <w:r>
              <w:rPr>
                <w:spacing w:val="-8"/>
              </w:rPr>
              <w:t xml:space="preserve"> </w:t>
            </w:r>
            <w:r>
              <w:t>acquire</w:t>
            </w:r>
            <w:r>
              <w:rPr>
                <w:spacing w:val="-3"/>
              </w:rPr>
              <w:t xml:space="preserve"> </w:t>
            </w:r>
            <w:r>
              <w:t>hands-on</w:t>
            </w:r>
            <w:r>
              <w:rPr>
                <w:spacing w:val="-3"/>
              </w:rPr>
              <w:t xml:space="preserve"> </w:t>
            </w:r>
            <w:r>
              <w:t>skillin</w:t>
            </w:r>
            <w:r>
              <w:rPr>
                <w:spacing w:val="-5"/>
              </w:rPr>
              <w:t xml:space="preserve"> </w:t>
            </w:r>
            <w:r>
              <w:rPr>
                <w:spacing w:val="-2"/>
              </w:rPr>
              <w:t>seamanship.</w:t>
            </w:r>
          </w:p>
          <w:p w:rsidR="00921A02" w:rsidRDefault="003E4D5A">
            <w:pPr>
              <w:pStyle w:val="TableParagraph"/>
              <w:numPr>
                <w:ilvl w:val="0"/>
                <w:numId w:val="118"/>
              </w:numPr>
              <w:tabs>
                <w:tab w:val="left" w:pos="826"/>
              </w:tabs>
              <w:spacing w:before="40"/>
              <w:ind w:left="826" w:hanging="359"/>
            </w:pPr>
            <w:r>
              <w:t>To</w:t>
            </w:r>
            <w:r>
              <w:rPr>
                <w:spacing w:val="-3"/>
              </w:rPr>
              <w:t xml:space="preserve"> </w:t>
            </w:r>
            <w:r>
              <w:t>prepare</w:t>
            </w:r>
            <w:r>
              <w:rPr>
                <w:spacing w:val="-5"/>
              </w:rPr>
              <w:t xml:space="preserve"> </w:t>
            </w:r>
            <w:r>
              <w:t>to</w:t>
            </w:r>
            <w:r>
              <w:rPr>
                <w:spacing w:val="-6"/>
              </w:rPr>
              <w:t xml:space="preserve"> </w:t>
            </w:r>
            <w:r>
              <w:t>assemble</w:t>
            </w:r>
            <w:r>
              <w:rPr>
                <w:spacing w:val="-3"/>
              </w:rPr>
              <w:t xml:space="preserve"> </w:t>
            </w:r>
            <w:r>
              <w:t>and</w:t>
            </w:r>
            <w:r>
              <w:rPr>
                <w:spacing w:val="-6"/>
              </w:rPr>
              <w:t xml:space="preserve"> </w:t>
            </w:r>
            <w:r>
              <w:t>dismantle</w:t>
            </w:r>
            <w:r>
              <w:rPr>
                <w:spacing w:val="-3"/>
              </w:rPr>
              <w:t xml:space="preserve"> </w:t>
            </w:r>
            <w:r>
              <w:t>components</w:t>
            </w:r>
            <w:r>
              <w:rPr>
                <w:spacing w:val="-3"/>
              </w:rPr>
              <w:t xml:space="preserve"> </w:t>
            </w:r>
            <w:r>
              <w:t>of</w:t>
            </w:r>
            <w:r>
              <w:rPr>
                <w:spacing w:val="-4"/>
              </w:rPr>
              <w:t xml:space="preserve"> </w:t>
            </w:r>
            <w:r>
              <w:t>lifting</w:t>
            </w:r>
            <w:r>
              <w:rPr>
                <w:spacing w:val="-5"/>
              </w:rPr>
              <w:t xml:space="preserve"> </w:t>
            </w:r>
            <w:r>
              <w:rPr>
                <w:spacing w:val="-4"/>
              </w:rPr>
              <w:t>gear</w:t>
            </w:r>
          </w:p>
        </w:tc>
      </w:tr>
      <w:tr w:rsidR="00921A02">
        <w:trPr>
          <w:trHeight w:val="290"/>
        </w:trPr>
        <w:tc>
          <w:tcPr>
            <w:tcW w:w="1702" w:type="dxa"/>
            <w:gridSpan w:val="2"/>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9428" w:type="dxa"/>
            <w:gridSpan w:val="17"/>
          </w:tcPr>
          <w:p w:rsidR="00921A02" w:rsidRDefault="003E4D5A">
            <w:pPr>
              <w:pStyle w:val="TableParagraph"/>
              <w:spacing w:line="247" w:lineRule="exact"/>
              <w:ind w:left="107"/>
              <w:jc w:val="left"/>
            </w:pPr>
            <w:r>
              <w:t>The</w:t>
            </w:r>
            <w:r>
              <w:rPr>
                <w:spacing w:val="-4"/>
              </w:rPr>
              <w:t xml:space="preserve"> </w:t>
            </w:r>
            <w:r>
              <w:t>student can</w:t>
            </w:r>
            <w:r>
              <w:rPr>
                <w:spacing w:val="-1"/>
              </w:rPr>
              <w:t xml:space="preserve"> </w:t>
            </w:r>
            <w:r>
              <w:rPr>
                <w:spacing w:val="-2"/>
              </w:rPr>
              <w:t>understand</w:t>
            </w:r>
          </w:p>
        </w:tc>
      </w:tr>
      <w:tr w:rsidR="00921A02">
        <w:trPr>
          <w:trHeight w:val="292"/>
        </w:trPr>
        <w:tc>
          <w:tcPr>
            <w:tcW w:w="1702" w:type="dxa"/>
            <w:gridSpan w:val="2"/>
            <w:vMerge/>
            <w:tcBorders>
              <w:top w:val="nil"/>
            </w:tcBorders>
          </w:tcPr>
          <w:p w:rsidR="00921A02" w:rsidRDefault="00921A02">
            <w:pPr>
              <w:rPr>
                <w:sz w:val="2"/>
                <w:szCs w:val="2"/>
              </w:rPr>
            </w:pPr>
          </w:p>
        </w:tc>
        <w:tc>
          <w:tcPr>
            <w:tcW w:w="754" w:type="dxa"/>
            <w:gridSpan w:val="2"/>
          </w:tcPr>
          <w:p w:rsidR="00921A02" w:rsidRDefault="003E4D5A">
            <w:pPr>
              <w:pStyle w:val="TableParagraph"/>
              <w:spacing w:line="247" w:lineRule="exact"/>
              <w:ind w:left="9"/>
            </w:pPr>
            <w:r>
              <w:rPr>
                <w:spacing w:val="-10"/>
              </w:rPr>
              <w:t>1</w:t>
            </w:r>
          </w:p>
        </w:tc>
        <w:tc>
          <w:tcPr>
            <w:tcW w:w="8674" w:type="dxa"/>
            <w:gridSpan w:val="15"/>
          </w:tcPr>
          <w:p w:rsidR="00921A02" w:rsidRDefault="003E4D5A">
            <w:pPr>
              <w:pStyle w:val="TableParagraph"/>
              <w:spacing w:line="247" w:lineRule="exact"/>
              <w:ind w:left="107"/>
              <w:jc w:val="left"/>
            </w:pPr>
            <w:r>
              <w:t>Prepare</w:t>
            </w:r>
            <w:r>
              <w:rPr>
                <w:spacing w:val="-4"/>
              </w:rPr>
              <w:t xml:space="preserve"> </w:t>
            </w:r>
            <w:r>
              <w:t>Emergency</w:t>
            </w:r>
            <w:r>
              <w:rPr>
                <w:spacing w:val="-7"/>
              </w:rPr>
              <w:t xml:space="preserve"> </w:t>
            </w:r>
            <w:r>
              <w:t>equipment</w:t>
            </w:r>
            <w:r>
              <w:rPr>
                <w:spacing w:val="-3"/>
              </w:rPr>
              <w:t xml:space="preserve"> </w:t>
            </w:r>
            <w:r>
              <w:t>such</w:t>
            </w:r>
            <w:r>
              <w:rPr>
                <w:spacing w:val="-4"/>
              </w:rPr>
              <w:t xml:space="preserve"> </w:t>
            </w:r>
            <w:r>
              <w:t>as</w:t>
            </w:r>
            <w:r>
              <w:rPr>
                <w:spacing w:val="-4"/>
              </w:rPr>
              <w:t xml:space="preserve"> </w:t>
            </w:r>
            <w:r>
              <w:t>SCBA,</w:t>
            </w:r>
            <w:r>
              <w:rPr>
                <w:spacing w:val="-4"/>
              </w:rPr>
              <w:t xml:space="preserve"> </w:t>
            </w:r>
            <w:r>
              <w:t>Immersion</w:t>
            </w:r>
            <w:r>
              <w:rPr>
                <w:spacing w:val="-4"/>
              </w:rPr>
              <w:t xml:space="preserve"> </w:t>
            </w:r>
            <w:r>
              <w:t>suits,</w:t>
            </w:r>
            <w:r>
              <w:rPr>
                <w:spacing w:val="-6"/>
              </w:rPr>
              <w:t xml:space="preserve"> </w:t>
            </w:r>
            <w:r>
              <w:t>Thermal</w:t>
            </w:r>
            <w:r>
              <w:rPr>
                <w:spacing w:val="-3"/>
              </w:rPr>
              <w:t xml:space="preserve"> </w:t>
            </w:r>
            <w:r>
              <w:t>Protective</w:t>
            </w:r>
            <w:r>
              <w:rPr>
                <w:spacing w:val="-3"/>
              </w:rPr>
              <w:t xml:space="preserve"> </w:t>
            </w:r>
            <w:r>
              <w:rPr>
                <w:spacing w:val="-5"/>
              </w:rPr>
              <w:t>Aid</w:t>
            </w:r>
          </w:p>
        </w:tc>
      </w:tr>
      <w:tr w:rsidR="00921A02">
        <w:trPr>
          <w:trHeight w:val="290"/>
        </w:trPr>
        <w:tc>
          <w:tcPr>
            <w:tcW w:w="1702" w:type="dxa"/>
            <w:gridSpan w:val="2"/>
            <w:vMerge/>
            <w:tcBorders>
              <w:top w:val="nil"/>
            </w:tcBorders>
          </w:tcPr>
          <w:p w:rsidR="00921A02" w:rsidRDefault="00921A02">
            <w:pPr>
              <w:rPr>
                <w:sz w:val="2"/>
                <w:szCs w:val="2"/>
              </w:rPr>
            </w:pPr>
          </w:p>
        </w:tc>
        <w:tc>
          <w:tcPr>
            <w:tcW w:w="754" w:type="dxa"/>
            <w:gridSpan w:val="2"/>
          </w:tcPr>
          <w:p w:rsidR="00921A02" w:rsidRDefault="003E4D5A">
            <w:pPr>
              <w:pStyle w:val="TableParagraph"/>
              <w:spacing w:line="247" w:lineRule="exact"/>
              <w:ind w:left="9"/>
            </w:pPr>
            <w:r>
              <w:rPr>
                <w:spacing w:val="-10"/>
              </w:rPr>
              <w:t>2</w:t>
            </w:r>
          </w:p>
        </w:tc>
        <w:tc>
          <w:tcPr>
            <w:tcW w:w="8674" w:type="dxa"/>
            <w:gridSpan w:val="15"/>
          </w:tcPr>
          <w:p w:rsidR="00921A02" w:rsidRDefault="003E4D5A">
            <w:pPr>
              <w:pStyle w:val="TableParagraph"/>
              <w:spacing w:line="247" w:lineRule="exact"/>
              <w:ind w:left="107"/>
              <w:jc w:val="left"/>
            </w:pPr>
            <w:r>
              <w:t>Plan</w:t>
            </w:r>
            <w:r>
              <w:rPr>
                <w:spacing w:val="-3"/>
              </w:rPr>
              <w:t xml:space="preserve"> </w:t>
            </w:r>
            <w:r>
              <w:t>Heavy</w:t>
            </w:r>
            <w:r>
              <w:rPr>
                <w:spacing w:val="-5"/>
              </w:rPr>
              <w:t xml:space="preserve"> </w:t>
            </w:r>
            <w:r>
              <w:t>Lifts</w:t>
            </w:r>
            <w:r>
              <w:rPr>
                <w:spacing w:val="-2"/>
              </w:rPr>
              <w:t xml:space="preserve"> </w:t>
            </w:r>
            <w:r>
              <w:t>operation</w:t>
            </w:r>
            <w:r>
              <w:rPr>
                <w:spacing w:val="-5"/>
              </w:rPr>
              <w:t xml:space="preserve"> </w:t>
            </w:r>
            <w:r>
              <w:t>and</w:t>
            </w:r>
            <w:r>
              <w:rPr>
                <w:spacing w:val="-2"/>
              </w:rPr>
              <w:t xml:space="preserve"> </w:t>
            </w:r>
            <w:r>
              <w:t>care</w:t>
            </w:r>
            <w:r>
              <w:rPr>
                <w:spacing w:val="-4"/>
              </w:rPr>
              <w:t xml:space="preserve"> </w:t>
            </w:r>
            <w:r>
              <w:t>in</w:t>
            </w:r>
            <w:r>
              <w:rPr>
                <w:spacing w:val="-2"/>
              </w:rPr>
              <w:t xml:space="preserve"> </w:t>
            </w:r>
            <w:r>
              <w:t>Handling</w:t>
            </w:r>
            <w:r>
              <w:rPr>
                <w:spacing w:val="-5"/>
              </w:rPr>
              <w:t xml:space="preserve"> </w:t>
            </w:r>
            <w:r>
              <w:t>and</w:t>
            </w:r>
            <w:r>
              <w:rPr>
                <w:spacing w:val="-2"/>
              </w:rPr>
              <w:t xml:space="preserve"> </w:t>
            </w:r>
            <w:r>
              <w:t>securing</w:t>
            </w:r>
            <w:r>
              <w:rPr>
                <w:spacing w:val="-5"/>
              </w:rPr>
              <w:t xml:space="preserve"> </w:t>
            </w:r>
            <w:r>
              <w:rPr>
                <w:spacing w:val="-4"/>
              </w:rPr>
              <w:t>them</w:t>
            </w:r>
          </w:p>
        </w:tc>
      </w:tr>
      <w:tr w:rsidR="00921A02">
        <w:trPr>
          <w:trHeight w:val="290"/>
        </w:trPr>
        <w:tc>
          <w:tcPr>
            <w:tcW w:w="1702" w:type="dxa"/>
            <w:gridSpan w:val="2"/>
            <w:vMerge/>
            <w:tcBorders>
              <w:top w:val="nil"/>
            </w:tcBorders>
          </w:tcPr>
          <w:p w:rsidR="00921A02" w:rsidRDefault="00921A02">
            <w:pPr>
              <w:rPr>
                <w:sz w:val="2"/>
                <w:szCs w:val="2"/>
              </w:rPr>
            </w:pPr>
          </w:p>
        </w:tc>
        <w:tc>
          <w:tcPr>
            <w:tcW w:w="754" w:type="dxa"/>
            <w:gridSpan w:val="2"/>
          </w:tcPr>
          <w:p w:rsidR="00921A02" w:rsidRDefault="003E4D5A">
            <w:pPr>
              <w:pStyle w:val="TableParagraph"/>
              <w:spacing w:line="247" w:lineRule="exact"/>
              <w:ind w:left="9"/>
            </w:pPr>
            <w:r>
              <w:rPr>
                <w:spacing w:val="-10"/>
              </w:rPr>
              <w:t>3</w:t>
            </w:r>
          </w:p>
        </w:tc>
        <w:tc>
          <w:tcPr>
            <w:tcW w:w="8674" w:type="dxa"/>
            <w:gridSpan w:val="15"/>
          </w:tcPr>
          <w:p w:rsidR="00921A02" w:rsidRDefault="003E4D5A">
            <w:pPr>
              <w:pStyle w:val="TableParagraph"/>
              <w:spacing w:line="247" w:lineRule="exact"/>
              <w:ind w:left="107"/>
              <w:jc w:val="left"/>
            </w:pPr>
            <w:r>
              <w:t>Demonstrate</w:t>
            </w:r>
            <w:r>
              <w:rPr>
                <w:spacing w:val="-6"/>
              </w:rPr>
              <w:t xml:space="preserve"> </w:t>
            </w:r>
            <w:r>
              <w:t>the</w:t>
            </w:r>
            <w:r>
              <w:rPr>
                <w:spacing w:val="-4"/>
              </w:rPr>
              <w:t xml:space="preserve"> </w:t>
            </w:r>
            <w:r>
              <w:t>ability</w:t>
            </w:r>
            <w:r>
              <w:rPr>
                <w:spacing w:val="-6"/>
              </w:rPr>
              <w:t xml:space="preserve"> </w:t>
            </w:r>
            <w:r>
              <w:t>to</w:t>
            </w:r>
            <w:r>
              <w:rPr>
                <w:spacing w:val="-6"/>
              </w:rPr>
              <w:t xml:space="preserve"> </w:t>
            </w:r>
            <w:r>
              <w:t>use</w:t>
            </w:r>
            <w:r>
              <w:rPr>
                <w:spacing w:val="-4"/>
              </w:rPr>
              <w:t xml:space="preserve"> </w:t>
            </w:r>
            <w:r>
              <w:t>Chipping</w:t>
            </w:r>
            <w:r>
              <w:rPr>
                <w:spacing w:val="-6"/>
              </w:rPr>
              <w:t xml:space="preserve"> </w:t>
            </w:r>
            <w:r>
              <w:t>tools-Manual</w:t>
            </w:r>
            <w:r>
              <w:rPr>
                <w:spacing w:val="-3"/>
              </w:rPr>
              <w:t xml:space="preserve"> </w:t>
            </w:r>
            <w:r>
              <w:t>and</w:t>
            </w:r>
            <w:r>
              <w:rPr>
                <w:spacing w:val="-3"/>
              </w:rPr>
              <w:t xml:space="preserve"> </w:t>
            </w:r>
            <w:r>
              <w:rPr>
                <w:spacing w:val="-2"/>
              </w:rPr>
              <w:t>Pneumatic</w:t>
            </w:r>
          </w:p>
        </w:tc>
      </w:tr>
      <w:tr w:rsidR="00921A02">
        <w:trPr>
          <w:trHeight w:val="292"/>
        </w:trPr>
        <w:tc>
          <w:tcPr>
            <w:tcW w:w="1702" w:type="dxa"/>
            <w:gridSpan w:val="2"/>
            <w:vMerge/>
            <w:tcBorders>
              <w:top w:val="nil"/>
            </w:tcBorders>
          </w:tcPr>
          <w:p w:rsidR="00921A02" w:rsidRDefault="00921A02">
            <w:pPr>
              <w:rPr>
                <w:sz w:val="2"/>
                <w:szCs w:val="2"/>
              </w:rPr>
            </w:pPr>
          </w:p>
        </w:tc>
        <w:tc>
          <w:tcPr>
            <w:tcW w:w="754" w:type="dxa"/>
            <w:gridSpan w:val="2"/>
          </w:tcPr>
          <w:p w:rsidR="00921A02" w:rsidRDefault="003E4D5A">
            <w:pPr>
              <w:pStyle w:val="TableParagraph"/>
              <w:spacing w:line="249" w:lineRule="exact"/>
              <w:ind w:left="9"/>
            </w:pPr>
            <w:r>
              <w:rPr>
                <w:spacing w:val="-10"/>
              </w:rPr>
              <w:t>4</w:t>
            </w:r>
          </w:p>
        </w:tc>
        <w:tc>
          <w:tcPr>
            <w:tcW w:w="8674" w:type="dxa"/>
            <w:gridSpan w:val="15"/>
          </w:tcPr>
          <w:p w:rsidR="00921A02" w:rsidRDefault="003E4D5A">
            <w:pPr>
              <w:pStyle w:val="TableParagraph"/>
              <w:spacing w:line="249" w:lineRule="exact"/>
              <w:ind w:left="107"/>
              <w:jc w:val="left"/>
            </w:pPr>
            <w:r>
              <w:t>Perform</w:t>
            </w:r>
            <w:r>
              <w:rPr>
                <w:spacing w:val="-9"/>
              </w:rPr>
              <w:t xml:space="preserve"> </w:t>
            </w:r>
            <w:r>
              <w:t>Mooring</w:t>
            </w:r>
            <w:r>
              <w:rPr>
                <w:spacing w:val="-6"/>
              </w:rPr>
              <w:t xml:space="preserve"> </w:t>
            </w:r>
            <w:r>
              <w:t>stations-Heaving</w:t>
            </w:r>
            <w:r>
              <w:rPr>
                <w:spacing w:val="-5"/>
              </w:rPr>
              <w:t xml:space="preserve"> </w:t>
            </w:r>
            <w:r>
              <w:t>line,</w:t>
            </w:r>
            <w:r>
              <w:rPr>
                <w:spacing w:val="-3"/>
              </w:rPr>
              <w:t xml:space="preserve"> </w:t>
            </w:r>
            <w:r>
              <w:t>head</w:t>
            </w:r>
            <w:r>
              <w:rPr>
                <w:spacing w:val="-6"/>
              </w:rPr>
              <w:t xml:space="preserve"> </w:t>
            </w:r>
            <w:r>
              <w:t>line,</w:t>
            </w:r>
            <w:r>
              <w:rPr>
                <w:spacing w:val="-3"/>
              </w:rPr>
              <w:t xml:space="preserve"> </w:t>
            </w:r>
            <w:r>
              <w:t>stern</w:t>
            </w:r>
            <w:r>
              <w:rPr>
                <w:spacing w:val="-3"/>
              </w:rPr>
              <w:t xml:space="preserve"> </w:t>
            </w:r>
            <w:r>
              <w:t>line,</w:t>
            </w:r>
            <w:r>
              <w:rPr>
                <w:spacing w:val="-4"/>
              </w:rPr>
              <w:t xml:space="preserve"> </w:t>
            </w:r>
            <w:r>
              <w:t>breast</w:t>
            </w:r>
            <w:r>
              <w:rPr>
                <w:spacing w:val="-2"/>
              </w:rPr>
              <w:t xml:space="preserve"> </w:t>
            </w:r>
            <w:r>
              <w:t>lines</w:t>
            </w:r>
            <w:r>
              <w:rPr>
                <w:spacing w:val="-5"/>
              </w:rPr>
              <w:t xml:space="preserve"> </w:t>
            </w:r>
            <w:r>
              <w:t>and</w:t>
            </w:r>
            <w:r>
              <w:rPr>
                <w:spacing w:val="-4"/>
              </w:rPr>
              <w:t xml:space="preserve"> </w:t>
            </w:r>
            <w:r>
              <w:rPr>
                <w:spacing w:val="-2"/>
              </w:rPr>
              <w:t>springs</w:t>
            </w:r>
          </w:p>
        </w:tc>
      </w:tr>
      <w:tr w:rsidR="00921A02">
        <w:trPr>
          <w:trHeight w:val="290"/>
        </w:trPr>
        <w:tc>
          <w:tcPr>
            <w:tcW w:w="1702" w:type="dxa"/>
            <w:gridSpan w:val="2"/>
            <w:vMerge/>
            <w:tcBorders>
              <w:top w:val="nil"/>
            </w:tcBorders>
          </w:tcPr>
          <w:p w:rsidR="00921A02" w:rsidRDefault="00921A02">
            <w:pPr>
              <w:rPr>
                <w:sz w:val="2"/>
                <w:szCs w:val="2"/>
              </w:rPr>
            </w:pPr>
          </w:p>
        </w:tc>
        <w:tc>
          <w:tcPr>
            <w:tcW w:w="754" w:type="dxa"/>
            <w:gridSpan w:val="2"/>
          </w:tcPr>
          <w:p w:rsidR="00921A02" w:rsidRDefault="003E4D5A">
            <w:pPr>
              <w:pStyle w:val="TableParagraph"/>
              <w:spacing w:line="247" w:lineRule="exact"/>
              <w:ind w:left="9"/>
            </w:pPr>
            <w:r>
              <w:rPr>
                <w:spacing w:val="-10"/>
              </w:rPr>
              <w:t>5</w:t>
            </w:r>
          </w:p>
        </w:tc>
        <w:tc>
          <w:tcPr>
            <w:tcW w:w="8674" w:type="dxa"/>
            <w:gridSpan w:val="15"/>
          </w:tcPr>
          <w:p w:rsidR="00921A02" w:rsidRDefault="003E4D5A">
            <w:pPr>
              <w:pStyle w:val="TableParagraph"/>
              <w:spacing w:line="247" w:lineRule="exact"/>
              <w:ind w:left="107"/>
              <w:jc w:val="left"/>
            </w:pPr>
            <w:r>
              <w:t>Participate</w:t>
            </w:r>
            <w:r>
              <w:rPr>
                <w:spacing w:val="-4"/>
              </w:rPr>
              <w:t xml:space="preserve"> </w:t>
            </w:r>
            <w:r>
              <w:t>in</w:t>
            </w:r>
            <w:r>
              <w:rPr>
                <w:spacing w:val="-2"/>
              </w:rPr>
              <w:t xml:space="preserve"> </w:t>
            </w:r>
            <w:r>
              <w:t>Mooring</w:t>
            </w:r>
            <w:r>
              <w:rPr>
                <w:spacing w:val="-5"/>
              </w:rPr>
              <w:t xml:space="preserve"> </w:t>
            </w:r>
            <w:r>
              <w:t>the</w:t>
            </w:r>
            <w:r>
              <w:rPr>
                <w:spacing w:val="-3"/>
              </w:rPr>
              <w:t xml:space="preserve"> </w:t>
            </w:r>
            <w:r>
              <w:t>ship</w:t>
            </w:r>
            <w:r>
              <w:rPr>
                <w:spacing w:val="-2"/>
              </w:rPr>
              <w:t xml:space="preserve"> </w:t>
            </w:r>
            <w:r>
              <w:t>to</w:t>
            </w:r>
            <w:r>
              <w:rPr>
                <w:spacing w:val="-2"/>
              </w:rPr>
              <w:t xml:space="preserve"> </w:t>
            </w:r>
            <w:r>
              <w:t>a</w:t>
            </w:r>
            <w:r>
              <w:rPr>
                <w:spacing w:val="-2"/>
              </w:rPr>
              <w:t xml:space="preserve"> </w:t>
            </w:r>
            <w:r>
              <w:t>buoy</w:t>
            </w:r>
            <w:r>
              <w:rPr>
                <w:spacing w:val="-4"/>
              </w:rPr>
              <w:t xml:space="preserve"> </w:t>
            </w:r>
            <w:r>
              <w:t>using</w:t>
            </w:r>
            <w:r>
              <w:rPr>
                <w:spacing w:val="-5"/>
              </w:rPr>
              <w:t xml:space="preserve"> </w:t>
            </w:r>
            <w:r>
              <w:t>anchor</w:t>
            </w:r>
            <w:r>
              <w:rPr>
                <w:spacing w:val="-3"/>
              </w:rPr>
              <w:t xml:space="preserve"> </w:t>
            </w:r>
            <w:r>
              <w:rPr>
                <w:spacing w:val="-2"/>
              </w:rPr>
              <w:t>chains</w:t>
            </w:r>
          </w:p>
        </w:tc>
      </w:tr>
      <w:tr w:rsidR="00921A02">
        <w:trPr>
          <w:trHeight w:val="292"/>
        </w:trPr>
        <w:tc>
          <w:tcPr>
            <w:tcW w:w="1702" w:type="dxa"/>
            <w:gridSpan w:val="2"/>
            <w:vMerge/>
            <w:tcBorders>
              <w:top w:val="nil"/>
            </w:tcBorders>
          </w:tcPr>
          <w:p w:rsidR="00921A02" w:rsidRDefault="00921A02">
            <w:pPr>
              <w:rPr>
                <w:sz w:val="2"/>
                <w:szCs w:val="2"/>
              </w:rPr>
            </w:pPr>
          </w:p>
        </w:tc>
        <w:tc>
          <w:tcPr>
            <w:tcW w:w="754" w:type="dxa"/>
            <w:gridSpan w:val="2"/>
          </w:tcPr>
          <w:p w:rsidR="00921A02" w:rsidRDefault="003E4D5A">
            <w:pPr>
              <w:pStyle w:val="TableParagraph"/>
              <w:spacing w:line="247" w:lineRule="exact"/>
              <w:ind w:left="9"/>
            </w:pPr>
            <w:r>
              <w:rPr>
                <w:spacing w:val="-10"/>
              </w:rPr>
              <w:t>6</w:t>
            </w:r>
          </w:p>
        </w:tc>
        <w:tc>
          <w:tcPr>
            <w:tcW w:w="8674" w:type="dxa"/>
            <w:gridSpan w:val="15"/>
          </w:tcPr>
          <w:p w:rsidR="00921A02" w:rsidRDefault="003E4D5A">
            <w:pPr>
              <w:pStyle w:val="TableParagraph"/>
              <w:spacing w:line="247" w:lineRule="exact"/>
              <w:ind w:left="107"/>
              <w:jc w:val="left"/>
            </w:pPr>
            <w:r>
              <w:t>Demonstrate</w:t>
            </w:r>
            <w:r>
              <w:rPr>
                <w:spacing w:val="-8"/>
              </w:rPr>
              <w:t xml:space="preserve"> </w:t>
            </w:r>
            <w:r>
              <w:t>communication</w:t>
            </w:r>
            <w:r>
              <w:rPr>
                <w:spacing w:val="-6"/>
              </w:rPr>
              <w:t xml:space="preserve"> </w:t>
            </w:r>
            <w:r>
              <w:t>while</w:t>
            </w:r>
            <w:r>
              <w:rPr>
                <w:spacing w:val="-5"/>
              </w:rPr>
              <w:t xml:space="preserve"> </w:t>
            </w:r>
            <w:r>
              <w:t>entering</w:t>
            </w:r>
            <w:r>
              <w:rPr>
                <w:spacing w:val="-9"/>
              </w:rPr>
              <w:t xml:space="preserve"> </w:t>
            </w:r>
            <w:r>
              <w:t>and</w:t>
            </w:r>
            <w:r>
              <w:rPr>
                <w:spacing w:val="-7"/>
              </w:rPr>
              <w:t xml:space="preserve"> </w:t>
            </w:r>
            <w:r>
              <w:t>leaving</w:t>
            </w:r>
            <w:r>
              <w:rPr>
                <w:spacing w:val="-8"/>
              </w:rPr>
              <w:t xml:space="preserve"> </w:t>
            </w:r>
            <w:r>
              <w:rPr>
                <w:spacing w:val="-2"/>
              </w:rPr>
              <w:t>port.</w:t>
            </w:r>
          </w:p>
        </w:tc>
      </w:tr>
      <w:tr w:rsidR="00921A02">
        <w:trPr>
          <w:trHeight w:val="1132"/>
        </w:trPr>
        <w:tc>
          <w:tcPr>
            <w:tcW w:w="1702" w:type="dxa"/>
            <w:gridSpan w:val="2"/>
          </w:tcPr>
          <w:p w:rsidR="00921A02" w:rsidRDefault="00921A02">
            <w:pPr>
              <w:pStyle w:val="TableParagraph"/>
              <w:spacing w:before="184"/>
              <w:jc w:val="left"/>
            </w:pPr>
          </w:p>
          <w:p w:rsidR="00921A02" w:rsidRDefault="003E4D5A">
            <w:pPr>
              <w:pStyle w:val="TableParagraph"/>
              <w:ind w:left="107"/>
              <w:jc w:val="left"/>
              <w:rPr>
                <w:b/>
                <w:i/>
              </w:rPr>
            </w:pPr>
            <w:r>
              <w:rPr>
                <w:b/>
                <w:i/>
                <w:spacing w:val="-2"/>
              </w:rPr>
              <w:t>COS/POS</w:t>
            </w:r>
          </w:p>
        </w:tc>
        <w:tc>
          <w:tcPr>
            <w:tcW w:w="985" w:type="dxa"/>
            <w:gridSpan w:val="3"/>
            <w:textDirection w:val="btLr"/>
          </w:tcPr>
          <w:p w:rsidR="00921A02" w:rsidRDefault="00921A02">
            <w:pPr>
              <w:pStyle w:val="TableParagraph"/>
              <w:spacing w:before="184"/>
              <w:jc w:val="left"/>
            </w:pPr>
          </w:p>
          <w:p w:rsidR="00921A02" w:rsidRDefault="003E4D5A">
            <w:pPr>
              <w:pStyle w:val="TableParagraph"/>
              <w:ind w:left="357"/>
              <w:jc w:val="left"/>
              <w:rPr>
                <w:b/>
              </w:rPr>
            </w:pPr>
            <w:r>
              <w:rPr>
                <w:b/>
                <w:spacing w:val="-5"/>
              </w:rPr>
              <w:t>PO1</w:t>
            </w:r>
          </w:p>
        </w:tc>
        <w:tc>
          <w:tcPr>
            <w:tcW w:w="940" w:type="dxa"/>
            <w:textDirection w:val="btLr"/>
          </w:tcPr>
          <w:p w:rsidR="00921A02" w:rsidRDefault="00921A02">
            <w:pPr>
              <w:pStyle w:val="TableParagraph"/>
              <w:spacing w:before="138"/>
              <w:jc w:val="left"/>
            </w:pPr>
          </w:p>
          <w:p w:rsidR="00921A02" w:rsidRDefault="003E4D5A">
            <w:pPr>
              <w:pStyle w:val="TableParagraph"/>
              <w:ind w:left="357"/>
              <w:jc w:val="left"/>
              <w:rPr>
                <w:b/>
              </w:rPr>
            </w:pPr>
            <w:r>
              <w:rPr>
                <w:b/>
                <w:spacing w:val="-5"/>
              </w:rPr>
              <w:t>PO2</w:t>
            </w:r>
          </w:p>
        </w:tc>
        <w:tc>
          <w:tcPr>
            <w:tcW w:w="938" w:type="dxa"/>
            <w:gridSpan w:val="2"/>
            <w:textDirection w:val="btLr"/>
          </w:tcPr>
          <w:p w:rsidR="00921A02" w:rsidRDefault="00921A02">
            <w:pPr>
              <w:pStyle w:val="TableParagraph"/>
              <w:spacing w:before="134"/>
              <w:jc w:val="left"/>
            </w:pPr>
          </w:p>
          <w:p w:rsidR="00921A02" w:rsidRDefault="003E4D5A">
            <w:pPr>
              <w:pStyle w:val="TableParagraph"/>
              <w:ind w:left="357"/>
              <w:jc w:val="left"/>
              <w:rPr>
                <w:b/>
              </w:rPr>
            </w:pPr>
            <w:r>
              <w:rPr>
                <w:b/>
                <w:spacing w:val="-5"/>
              </w:rPr>
              <w:t>PO3</w:t>
            </w:r>
          </w:p>
        </w:tc>
        <w:tc>
          <w:tcPr>
            <w:tcW w:w="939" w:type="dxa"/>
            <w:textDirection w:val="btLr"/>
          </w:tcPr>
          <w:p w:rsidR="00921A02" w:rsidRDefault="00921A02">
            <w:pPr>
              <w:pStyle w:val="TableParagraph"/>
              <w:spacing w:before="135"/>
              <w:jc w:val="left"/>
            </w:pPr>
          </w:p>
          <w:p w:rsidR="00921A02" w:rsidRDefault="003E4D5A">
            <w:pPr>
              <w:pStyle w:val="TableParagraph"/>
              <w:ind w:left="357"/>
              <w:jc w:val="left"/>
              <w:rPr>
                <w:b/>
              </w:rPr>
            </w:pPr>
            <w:r>
              <w:rPr>
                <w:b/>
                <w:spacing w:val="-5"/>
              </w:rPr>
              <w:t>PO4</w:t>
            </w:r>
          </w:p>
        </w:tc>
        <w:tc>
          <w:tcPr>
            <w:tcW w:w="938" w:type="dxa"/>
            <w:gridSpan w:val="2"/>
            <w:textDirection w:val="btLr"/>
          </w:tcPr>
          <w:p w:rsidR="00921A02" w:rsidRDefault="00921A02">
            <w:pPr>
              <w:pStyle w:val="TableParagraph"/>
              <w:spacing w:before="132"/>
              <w:jc w:val="left"/>
            </w:pPr>
          </w:p>
          <w:p w:rsidR="00921A02" w:rsidRDefault="003E4D5A">
            <w:pPr>
              <w:pStyle w:val="TableParagraph"/>
              <w:ind w:left="357"/>
              <w:jc w:val="left"/>
              <w:rPr>
                <w:b/>
              </w:rPr>
            </w:pPr>
            <w:r>
              <w:rPr>
                <w:b/>
                <w:spacing w:val="-5"/>
              </w:rPr>
              <w:t>PO5</w:t>
            </w:r>
          </w:p>
        </w:tc>
        <w:tc>
          <w:tcPr>
            <w:tcW w:w="935" w:type="dxa"/>
            <w:gridSpan w:val="2"/>
            <w:textDirection w:val="btLr"/>
          </w:tcPr>
          <w:p w:rsidR="00921A02" w:rsidRDefault="00921A02">
            <w:pPr>
              <w:pStyle w:val="TableParagraph"/>
              <w:spacing w:before="130"/>
              <w:jc w:val="left"/>
            </w:pPr>
          </w:p>
          <w:p w:rsidR="00921A02" w:rsidRDefault="003E4D5A">
            <w:pPr>
              <w:pStyle w:val="TableParagraph"/>
              <w:ind w:left="357"/>
              <w:jc w:val="left"/>
              <w:rPr>
                <w:b/>
              </w:rPr>
            </w:pPr>
            <w:r>
              <w:rPr>
                <w:b/>
                <w:spacing w:val="-5"/>
              </w:rPr>
              <w:t>PO6</w:t>
            </w:r>
          </w:p>
        </w:tc>
        <w:tc>
          <w:tcPr>
            <w:tcW w:w="937" w:type="dxa"/>
            <w:textDirection w:val="btLr"/>
          </w:tcPr>
          <w:p w:rsidR="00921A02" w:rsidRDefault="00921A02">
            <w:pPr>
              <w:pStyle w:val="TableParagraph"/>
              <w:spacing w:before="129"/>
              <w:jc w:val="left"/>
            </w:pPr>
          </w:p>
          <w:p w:rsidR="00921A02" w:rsidRDefault="003E4D5A">
            <w:pPr>
              <w:pStyle w:val="TableParagraph"/>
              <w:ind w:left="357"/>
              <w:jc w:val="left"/>
              <w:rPr>
                <w:b/>
              </w:rPr>
            </w:pPr>
            <w:r>
              <w:rPr>
                <w:b/>
                <w:spacing w:val="-5"/>
              </w:rPr>
              <w:t>PO7</w:t>
            </w:r>
          </w:p>
        </w:tc>
        <w:tc>
          <w:tcPr>
            <w:tcW w:w="939" w:type="dxa"/>
            <w:gridSpan w:val="2"/>
            <w:textDirection w:val="btLr"/>
          </w:tcPr>
          <w:p w:rsidR="00921A02" w:rsidRDefault="00921A02">
            <w:pPr>
              <w:pStyle w:val="TableParagraph"/>
              <w:spacing w:before="131"/>
              <w:jc w:val="left"/>
            </w:pPr>
          </w:p>
          <w:p w:rsidR="00921A02" w:rsidRDefault="003E4D5A">
            <w:pPr>
              <w:pStyle w:val="TableParagraph"/>
              <w:ind w:left="326"/>
              <w:jc w:val="left"/>
              <w:rPr>
                <w:b/>
              </w:rPr>
            </w:pPr>
            <w:r>
              <w:rPr>
                <w:b/>
                <w:spacing w:val="-4"/>
              </w:rPr>
              <w:t>PS01</w:t>
            </w:r>
          </w:p>
        </w:tc>
        <w:tc>
          <w:tcPr>
            <w:tcW w:w="939" w:type="dxa"/>
            <w:gridSpan w:val="2"/>
            <w:textDirection w:val="btLr"/>
          </w:tcPr>
          <w:p w:rsidR="00921A02" w:rsidRDefault="00921A02">
            <w:pPr>
              <w:pStyle w:val="TableParagraph"/>
              <w:spacing w:before="125"/>
              <w:jc w:val="left"/>
            </w:pPr>
          </w:p>
          <w:p w:rsidR="00921A02" w:rsidRDefault="003E4D5A">
            <w:pPr>
              <w:pStyle w:val="TableParagraph"/>
              <w:ind w:left="326"/>
              <w:jc w:val="left"/>
              <w:rPr>
                <w:b/>
              </w:rPr>
            </w:pPr>
            <w:r>
              <w:rPr>
                <w:b/>
                <w:spacing w:val="-4"/>
              </w:rPr>
              <w:t>PS02</w:t>
            </w:r>
          </w:p>
        </w:tc>
        <w:tc>
          <w:tcPr>
            <w:tcW w:w="938" w:type="dxa"/>
            <w:textDirection w:val="btLr"/>
          </w:tcPr>
          <w:p w:rsidR="00921A02" w:rsidRDefault="00921A02">
            <w:pPr>
              <w:pStyle w:val="TableParagraph"/>
              <w:spacing w:before="125"/>
              <w:jc w:val="left"/>
            </w:pPr>
          </w:p>
          <w:p w:rsidR="00921A02" w:rsidRDefault="003E4D5A">
            <w:pPr>
              <w:pStyle w:val="TableParagraph"/>
              <w:ind w:left="326"/>
              <w:jc w:val="left"/>
              <w:rPr>
                <w:b/>
              </w:rPr>
            </w:pPr>
            <w:r>
              <w:rPr>
                <w:b/>
                <w:spacing w:val="-4"/>
              </w:rPr>
              <w:t>PS03</w:t>
            </w:r>
          </w:p>
        </w:tc>
      </w:tr>
      <w:tr w:rsidR="00921A02">
        <w:trPr>
          <w:trHeight w:val="253"/>
        </w:trPr>
        <w:tc>
          <w:tcPr>
            <w:tcW w:w="1702" w:type="dxa"/>
            <w:gridSpan w:val="2"/>
          </w:tcPr>
          <w:p w:rsidR="00921A02" w:rsidRDefault="003E4D5A">
            <w:pPr>
              <w:pStyle w:val="TableParagraph"/>
              <w:spacing w:line="234" w:lineRule="exact"/>
              <w:ind w:left="107"/>
              <w:jc w:val="left"/>
            </w:pPr>
            <w:r>
              <w:rPr>
                <w:spacing w:val="-5"/>
              </w:rPr>
              <w:t>CO1</w:t>
            </w:r>
          </w:p>
        </w:tc>
        <w:tc>
          <w:tcPr>
            <w:tcW w:w="985" w:type="dxa"/>
            <w:gridSpan w:val="3"/>
          </w:tcPr>
          <w:p w:rsidR="00921A02" w:rsidRDefault="003E4D5A">
            <w:pPr>
              <w:pStyle w:val="TableParagraph"/>
              <w:spacing w:line="234" w:lineRule="exact"/>
              <w:ind w:left="53" w:right="2"/>
            </w:pPr>
            <w:r>
              <w:rPr>
                <w:spacing w:val="-10"/>
              </w:rPr>
              <w:t>3</w:t>
            </w:r>
          </w:p>
        </w:tc>
        <w:tc>
          <w:tcPr>
            <w:tcW w:w="940" w:type="dxa"/>
          </w:tcPr>
          <w:p w:rsidR="00921A02" w:rsidRDefault="003E4D5A">
            <w:pPr>
              <w:pStyle w:val="TableParagraph"/>
              <w:spacing w:line="234" w:lineRule="exact"/>
              <w:ind w:left="14" w:right="9"/>
            </w:pPr>
            <w:r>
              <w:rPr>
                <w:spacing w:val="-10"/>
              </w:rPr>
              <w:t>-</w:t>
            </w:r>
          </w:p>
        </w:tc>
        <w:tc>
          <w:tcPr>
            <w:tcW w:w="938" w:type="dxa"/>
            <w:gridSpan w:val="2"/>
          </w:tcPr>
          <w:p w:rsidR="00921A02" w:rsidRDefault="003E4D5A">
            <w:pPr>
              <w:pStyle w:val="TableParagraph"/>
              <w:spacing w:line="234" w:lineRule="exact"/>
              <w:ind w:left="35" w:right="32"/>
            </w:pPr>
            <w:r>
              <w:rPr>
                <w:spacing w:val="-10"/>
              </w:rPr>
              <w:t>1</w:t>
            </w:r>
          </w:p>
        </w:tc>
        <w:tc>
          <w:tcPr>
            <w:tcW w:w="939" w:type="dxa"/>
          </w:tcPr>
          <w:p w:rsidR="00921A02" w:rsidRDefault="003E4D5A">
            <w:pPr>
              <w:pStyle w:val="TableParagraph"/>
              <w:spacing w:line="234" w:lineRule="exact"/>
              <w:ind w:left="39" w:right="40"/>
            </w:pPr>
            <w:r>
              <w:rPr>
                <w:spacing w:val="-10"/>
              </w:rPr>
              <w:t>3</w:t>
            </w:r>
          </w:p>
        </w:tc>
        <w:tc>
          <w:tcPr>
            <w:tcW w:w="938" w:type="dxa"/>
            <w:gridSpan w:val="2"/>
          </w:tcPr>
          <w:p w:rsidR="00921A02" w:rsidRDefault="003E4D5A">
            <w:pPr>
              <w:pStyle w:val="TableParagraph"/>
              <w:spacing w:line="234" w:lineRule="exact"/>
              <w:ind w:left="35" w:right="36"/>
            </w:pPr>
            <w:r>
              <w:rPr>
                <w:spacing w:val="-10"/>
              </w:rPr>
              <w:t>3</w:t>
            </w:r>
          </w:p>
        </w:tc>
        <w:tc>
          <w:tcPr>
            <w:tcW w:w="935" w:type="dxa"/>
            <w:gridSpan w:val="2"/>
          </w:tcPr>
          <w:p w:rsidR="00921A02" w:rsidRDefault="003E4D5A">
            <w:pPr>
              <w:pStyle w:val="TableParagraph"/>
              <w:spacing w:line="234" w:lineRule="exact"/>
              <w:ind w:left="39" w:right="42"/>
            </w:pPr>
            <w:r>
              <w:rPr>
                <w:spacing w:val="-10"/>
              </w:rPr>
              <w:t>-</w:t>
            </w:r>
          </w:p>
        </w:tc>
        <w:tc>
          <w:tcPr>
            <w:tcW w:w="937" w:type="dxa"/>
          </w:tcPr>
          <w:p w:rsidR="00921A02" w:rsidRDefault="003E4D5A">
            <w:pPr>
              <w:pStyle w:val="TableParagraph"/>
              <w:spacing w:line="234" w:lineRule="exact"/>
              <w:ind w:left="3" w:right="7"/>
            </w:pPr>
            <w:r>
              <w:rPr>
                <w:spacing w:val="-10"/>
              </w:rPr>
              <w:t>3</w:t>
            </w:r>
          </w:p>
        </w:tc>
        <w:tc>
          <w:tcPr>
            <w:tcW w:w="939" w:type="dxa"/>
            <w:gridSpan w:val="2"/>
          </w:tcPr>
          <w:p w:rsidR="00921A02" w:rsidRDefault="003E4D5A">
            <w:pPr>
              <w:pStyle w:val="TableParagraph"/>
              <w:spacing w:line="234" w:lineRule="exact"/>
              <w:ind w:left="9" w:right="16"/>
            </w:pPr>
            <w:r>
              <w:rPr>
                <w:spacing w:val="-10"/>
              </w:rPr>
              <w:t>3</w:t>
            </w:r>
          </w:p>
        </w:tc>
        <w:tc>
          <w:tcPr>
            <w:tcW w:w="939" w:type="dxa"/>
            <w:gridSpan w:val="2"/>
          </w:tcPr>
          <w:p w:rsidR="00921A02" w:rsidRDefault="003E4D5A">
            <w:pPr>
              <w:pStyle w:val="TableParagraph"/>
              <w:spacing w:line="234" w:lineRule="exact"/>
              <w:ind w:left="3" w:right="16"/>
            </w:pPr>
            <w:r>
              <w:rPr>
                <w:spacing w:val="-10"/>
              </w:rPr>
              <w:t>3</w:t>
            </w:r>
          </w:p>
        </w:tc>
        <w:tc>
          <w:tcPr>
            <w:tcW w:w="938" w:type="dxa"/>
          </w:tcPr>
          <w:p w:rsidR="00921A02" w:rsidRDefault="003E4D5A">
            <w:pPr>
              <w:pStyle w:val="TableParagraph"/>
              <w:spacing w:line="234" w:lineRule="exact"/>
              <w:ind w:left="35" w:right="53"/>
            </w:pPr>
            <w:r>
              <w:rPr>
                <w:spacing w:val="-10"/>
              </w:rPr>
              <w:t>3</w:t>
            </w:r>
          </w:p>
        </w:tc>
      </w:tr>
      <w:tr w:rsidR="00921A02">
        <w:trPr>
          <w:trHeight w:val="251"/>
        </w:trPr>
        <w:tc>
          <w:tcPr>
            <w:tcW w:w="1702" w:type="dxa"/>
            <w:gridSpan w:val="2"/>
          </w:tcPr>
          <w:p w:rsidR="00921A02" w:rsidRDefault="003E4D5A">
            <w:pPr>
              <w:pStyle w:val="TableParagraph"/>
              <w:spacing w:line="232" w:lineRule="exact"/>
              <w:ind w:left="107"/>
              <w:jc w:val="left"/>
            </w:pPr>
            <w:r>
              <w:rPr>
                <w:spacing w:val="-5"/>
              </w:rPr>
              <w:t>CO2</w:t>
            </w:r>
          </w:p>
        </w:tc>
        <w:tc>
          <w:tcPr>
            <w:tcW w:w="985" w:type="dxa"/>
            <w:gridSpan w:val="3"/>
          </w:tcPr>
          <w:p w:rsidR="00921A02" w:rsidRDefault="003E4D5A">
            <w:pPr>
              <w:pStyle w:val="TableParagraph"/>
              <w:spacing w:line="232" w:lineRule="exact"/>
              <w:ind w:left="53" w:right="2"/>
            </w:pPr>
            <w:r>
              <w:rPr>
                <w:spacing w:val="-10"/>
              </w:rPr>
              <w:t>3</w:t>
            </w:r>
          </w:p>
        </w:tc>
        <w:tc>
          <w:tcPr>
            <w:tcW w:w="940" w:type="dxa"/>
          </w:tcPr>
          <w:p w:rsidR="00921A02" w:rsidRDefault="003E4D5A">
            <w:pPr>
              <w:pStyle w:val="TableParagraph"/>
              <w:spacing w:line="232" w:lineRule="exact"/>
              <w:ind w:left="14" w:right="9"/>
            </w:pPr>
            <w:r>
              <w:rPr>
                <w:spacing w:val="-10"/>
              </w:rPr>
              <w:t>-</w:t>
            </w:r>
          </w:p>
        </w:tc>
        <w:tc>
          <w:tcPr>
            <w:tcW w:w="938" w:type="dxa"/>
            <w:gridSpan w:val="2"/>
          </w:tcPr>
          <w:p w:rsidR="00921A02" w:rsidRDefault="003E4D5A">
            <w:pPr>
              <w:pStyle w:val="TableParagraph"/>
              <w:spacing w:line="232" w:lineRule="exact"/>
              <w:ind w:left="35" w:right="32"/>
            </w:pPr>
            <w:r>
              <w:rPr>
                <w:spacing w:val="-10"/>
              </w:rPr>
              <w:t>1</w:t>
            </w:r>
          </w:p>
        </w:tc>
        <w:tc>
          <w:tcPr>
            <w:tcW w:w="939" w:type="dxa"/>
          </w:tcPr>
          <w:p w:rsidR="00921A02" w:rsidRDefault="003E4D5A">
            <w:pPr>
              <w:pStyle w:val="TableParagraph"/>
              <w:spacing w:line="232" w:lineRule="exact"/>
              <w:ind w:left="39" w:right="40"/>
            </w:pPr>
            <w:r>
              <w:rPr>
                <w:spacing w:val="-10"/>
              </w:rPr>
              <w:t>3</w:t>
            </w:r>
          </w:p>
        </w:tc>
        <w:tc>
          <w:tcPr>
            <w:tcW w:w="938" w:type="dxa"/>
            <w:gridSpan w:val="2"/>
          </w:tcPr>
          <w:p w:rsidR="00921A02" w:rsidRDefault="003E4D5A">
            <w:pPr>
              <w:pStyle w:val="TableParagraph"/>
              <w:spacing w:line="232" w:lineRule="exact"/>
              <w:ind w:left="35" w:right="36"/>
            </w:pPr>
            <w:r>
              <w:rPr>
                <w:spacing w:val="-10"/>
              </w:rPr>
              <w:t>3</w:t>
            </w:r>
          </w:p>
        </w:tc>
        <w:tc>
          <w:tcPr>
            <w:tcW w:w="935" w:type="dxa"/>
            <w:gridSpan w:val="2"/>
          </w:tcPr>
          <w:p w:rsidR="00921A02" w:rsidRDefault="003E4D5A">
            <w:pPr>
              <w:pStyle w:val="TableParagraph"/>
              <w:spacing w:line="232" w:lineRule="exact"/>
              <w:ind w:left="39" w:right="42"/>
            </w:pPr>
            <w:r>
              <w:rPr>
                <w:spacing w:val="-10"/>
              </w:rPr>
              <w:t>-</w:t>
            </w:r>
          </w:p>
        </w:tc>
        <w:tc>
          <w:tcPr>
            <w:tcW w:w="937" w:type="dxa"/>
          </w:tcPr>
          <w:p w:rsidR="00921A02" w:rsidRDefault="003E4D5A">
            <w:pPr>
              <w:pStyle w:val="TableParagraph"/>
              <w:spacing w:line="232" w:lineRule="exact"/>
              <w:ind w:left="3" w:right="7"/>
            </w:pPr>
            <w:r>
              <w:rPr>
                <w:spacing w:val="-10"/>
              </w:rPr>
              <w:t>3</w:t>
            </w:r>
          </w:p>
        </w:tc>
        <w:tc>
          <w:tcPr>
            <w:tcW w:w="939" w:type="dxa"/>
            <w:gridSpan w:val="2"/>
          </w:tcPr>
          <w:p w:rsidR="00921A02" w:rsidRDefault="003E4D5A">
            <w:pPr>
              <w:pStyle w:val="TableParagraph"/>
              <w:spacing w:line="232" w:lineRule="exact"/>
              <w:ind w:left="9" w:right="16"/>
            </w:pPr>
            <w:r>
              <w:rPr>
                <w:spacing w:val="-10"/>
              </w:rPr>
              <w:t>3</w:t>
            </w:r>
          </w:p>
        </w:tc>
        <w:tc>
          <w:tcPr>
            <w:tcW w:w="939" w:type="dxa"/>
            <w:gridSpan w:val="2"/>
          </w:tcPr>
          <w:p w:rsidR="00921A02" w:rsidRDefault="003E4D5A">
            <w:pPr>
              <w:pStyle w:val="TableParagraph"/>
              <w:spacing w:line="232" w:lineRule="exact"/>
              <w:ind w:left="3" w:right="16"/>
            </w:pPr>
            <w:r>
              <w:rPr>
                <w:spacing w:val="-10"/>
              </w:rPr>
              <w:t>3</w:t>
            </w:r>
          </w:p>
        </w:tc>
        <w:tc>
          <w:tcPr>
            <w:tcW w:w="938" w:type="dxa"/>
          </w:tcPr>
          <w:p w:rsidR="00921A02" w:rsidRDefault="003E4D5A">
            <w:pPr>
              <w:pStyle w:val="TableParagraph"/>
              <w:spacing w:line="232" w:lineRule="exact"/>
              <w:ind w:left="35" w:right="53"/>
            </w:pPr>
            <w:r>
              <w:rPr>
                <w:spacing w:val="-10"/>
              </w:rPr>
              <w:t>3</w:t>
            </w:r>
          </w:p>
        </w:tc>
      </w:tr>
      <w:tr w:rsidR="00921A02">
        <w:trPr>
          <w:trHeight w:val="254"/>
        </w:trPr>
        <w:tc>
          <w:tcPr>
            <w:tcW w:w="1702" w:type="dxa"/>
            <w:gridSpan w:val="2"/>
          </w:tcPr>
          <w:p w:rsidR="00921A02" w:rsidRDefault="003E4D5A">
            <w:pPr>
              <w:pStyle w:val="TableParagraph"/>
              <w:spacing w:line="235" w:lineRule="exact"/>
              <w:ind w:left="107"/>
              <w:jc w:val="left"/>
            </w:pPr>
            <w:r>
              <w:rPr>
                <w:spacing w:val="-5"/>
              </w:rPr>
              <w:t>CO3</w:t>
            </w:r>
          </w:p>
        </w:tc>
        <w:tc>
          <w:tcPr>
            <w:tcW w:w="985" w:type="dxa"/>
            <w:gridSpan w:val="3"/>
          </w:tcPr>
          <w:p w:rsidR="00921A02" w:rsidRDefault="003E4D5A">
            <w:pPr>
              <w:pStyle w:val="TableParagraph"/>
              <w:spacing w:line="235" w:lineRule="exact"/>
              <w:ind w:left="53" w:right="2"/>
            </w:pPr>
            <w:r>
              <w:rPr>
                <w:spacing w:val="-10"/>
              </w:rPr>
              <w:t>2</w:t>
            </w:r>
          </w:p>
        </w:tc>
        <w:tc>
          <w:tcPr>
            <w:tcW w:w="940" w:type="dxa"/>
          </w:tcPr>
          <w:p w:rsidR="00921A02" w:rsidRDefault="003E4D5A">
            <w:pPr>
              <w:pStyle w:val="TableParagraph"/>
              <w:spacing w:line="235" w:lineRule="exact"/>
              <w:ind w:left="14" w:right="11"/>
            </w:pPr>
            <w:r>
              <w:rPr>
                <w:spacing w:val="-10"/>
              </w:rPr>
              <w:t>3</w:t>
            </w:r>
          </w:p>
        </w:tc>
        <w:tc>
          <w:tcPr>
            <w:tcW w:w="938" w:type="dxa"/>
            <w:gridSpan w:val="2"/>
          </w:tcPr>
          <w:p w:rsidR="00921A02" w:rsidRDefault="003E4D5A">
            <w:pPr>
              <w:pStyle w:val="TableParagraph"/>
              <w:spacing w:line="235" w:lineRule="exact"/>
              <w:ind w:left="35" w:right="35"/>
            </w:pPr>
            <w:r>
              <w:rPr>
                <w:spacing w:val="-10"/>
              </w:rPr>
              <w:t>-</w:t>
            </w:r>
          </w:p>
        </w:tc>
        <w:tc>
          <w:tcPr>
            <w:tcW w:w="939" w:type="dxa"/>
          </w:tcPr>
          <w:p w:rsidR="00921A02" w:rsidRDefault="003E4D5A">
            <w:pPr>
              <w:pStyle w:val="TableParagraph"/>
              <w:spacing w:line="235" w:lineRule="exact"/>
              <w:ind w:left="39" w:right="40"/>
            </w:pPr>
            <w:r>
              <w:rPr>
                <w:spacing w:val="-10"/>
              </w:rPr>
              <w:t>2</w:t>
            </w:r>
          </w:p>
        </w:tc>
        <w:tc>
          <w:tcPr>
            <w:tcW w:w="938" w:type="dxa"/>
            <w:gridSpan w:val="2"/>
          </w:tcPr>
          <w:p w:rsidR="00921A02" w:rsidRDefault="003E4D5A">
            <w:pPr>
              <w:pStyle w:val="TableParagraph"/>
              <w:spacing w:line="235" w:lineRule="exact"/>
              <w:ind w:left="35" w:right="36"/>
            </w:pPr>
            <w:r>
              <w:rPr>
                <w:spacing w:val="-10"/>
              </w:rPr>
              <w:t>2</w:t>
            </w:r>
          </w:p>
        </w:tc>
        <w:tc>
          <w:tcPr>
            <w:tcW w:w="935" w:type="dxa"/>
            <w:gridSpan w:val="2"/>
          </w:tcPr>
          <w:p w:rsidR="00921A02" w:rsidRDefault="003E4D5A">
            <w:pPr>
              <w:pStyle w:val="TableParagraph"/>
              <w:spacing w:line="235" w:lineRule="exact"/>
              <w:ind w:left="39" w:right="43"/>
            </w:pPr>
            <w:r>
              <w:rPr>
                <w:spacing w:val="-10"/>
              </w:rPr>
              <w:t>3</w:t>
            </w:r>
          </w:p>
        </w:tc>
        <w:tc>
          <w:tcPr>
            <w:tcW w:w="937" w:type="dxa"/>
          </w:tcPr>
          <w:p w:rsidR="00921A02" w:rsidRDefault="003E4D5A">
            <w:pPr>
              <w:pStyle w:val="TableParagraph"/>
              <w:spacing w:line="235" w:lineRule="exact"/>
              <w:ind w:left="3" w:right="7"/>
            </w:pPr>
            <w:r>
              <w:rPr>
                <w:spacing w:val="-10"/>
              </w:rPr>
              <w:t>2</w:t>
            </w:r>
          </w:p>
        </w:tc>
        <w:tc>
          <w:tcPr>
            <w:tcW w:w="939" w:type="dxa"/>
            <w:gridSpan w:val="2"/>
          </w:tcPr>
          <w:p w:rsidR="00921A02" w:rsidRDefault="003E4D5A">
            <w:pPr>
              <w:pStyle w:val="TableParagraph"/>
              <w:spacing w:line="235" w:lineRule="exact"/>
              <w:ind w:left="9" w:right="16"/>
            </w:pPr>
            <w:r>
              <w:rPr>
                <w:spacing w:val="-10"/>
              </w:rPr>
              <w:t>2</w:t>
            </w:r>
          </w:p>
        </w:tc>
        <w:tc>
          <w:tcPr>
            <w:tcW w:w="939" w:type="dxa"/>
            <w:gridSpan w:val="2"/>
          </w:tcPr>
          <w:p w:rsidR="00921A02" w:rsidRDefault="003E4D5A">
            <w:pPr>
              <w:pStyle w:val="TableParagraph"/>
              <w:spacing w:line="235" w:lineRule="exact"/>
              <w:ind w:left="3" w:right="16"/>
            </w:pPr>
            <w:r>
              <w:rPr>
                <w:spacing w:val="-10"/>
              </w:rPr>
              <w:t>2</w:t>
            </w:r>
          </w:p>
        </w:tc>
        <w:tc>
          <w:tcPr>
            <w:tcW w:w="938" w:type="dxa"/>
          </w:tcPr>
          <w:p w:rsidR="00921A02" w:rsidRDefault="003E4D5A">
            <w:pPr>
              <w:pStyle w:val="TableParagraph"/>
              <w:spacing w:line="235" w:lineRule="exact"/>
              <w:ind w:left="35" w:right="53"/>
            </w:pPr>
            <w:r>
              <w:rPr>
                <w:spacing w:val="-10"/>
              </w:rPr>
              <w:t>2</w:t>
            </w:r>
          </w:p>
        </w:tc>
      </w:tr>
      <w:tr w:rsidR="00921A02">
        <w:trPr>
          <w:trHeight w:val="254"/>
        </w:trPr>
        <w:tc>
          <w:tcPr>
            <w:tcW w:w="1702" w:type="dxa"/>
            <w:gridSpan w:val="2"/>
          </w:tcPr>
          <w:p w:rsidR="00921A02" w:rsidRDefault="003E4D5A">
            <w:pPr>
              <w:pStyle w:val="TableParagraph"/>
              <w:spacing w:line="234" w:lineRule="exact"/>
              <w:ind w:left="107"/>
              <w:jc w:val="left"/>
            </w:pPr>
            <w:r>
              <w:rPr>
                <w:spacing w:val="-5"/>
              </w:rPr>
              <w:t>CO4</w:t>
            </w:r>
          </w:p>
        </w:tc>
        <w:tc>
          <w:tcPr>
            <w:tcW w:w="985" w:type="dxa"/>
            <w:gridSpan w:val="3"/>
          </w:tcPr>
          <w:p w:rsidR="00921A02" w:rsidRDefault="003E4D5A">
            <w:pPr>
              <w:pStyle w:val="TableParagraph"/>
              <w:spacing w:line="234" w:lineRule="exact"/>
              <w:ind w:left="53"/>
            </w:pPr>
            <w:r>
              <w:rPr>
                <w:spacing w:val="-10"/>
              </w:rPr>
              <w:t>-</w:t>
            </w:r>
          </w:p>
        </w:tc>
        <w:tc>
          <w:tcPr>
            <w:tcW w:w="940" w:type="dxa"/>
          </w:tcPr>
          <w:p w:rsidR="00921A02" w:rsidRDefault="003E4D5A">
            <w:pPr>
              <w:pStyle w:val="TableParagraph"/>
              <w:spacing w:line="234" w:lineRule="exact"/>
              <w:ind w:left="14" w:right="9"/>
            </w:pPr>
            <w:r>
              <w:rPr>
                <w:spacing w:val="-10"/>
              </w:rPr>
              <w:t>-</w:t>
            </w:r>
          </w:p>
        </w:tc>
        <w:tc>
          <w:tcPr>
            <w:tcW w:w="938" w:type="dxa"/>
            <w:gridSpan w:val="2"/>
          </w:tcPr>
          <w:p w:rsidR="00921A02" w:rsidRDefault="003E4D5A">
            <w:pPr>
              <w:pStyle w:val="TableParagraph"/>
              <w:spacing w:line="234" w:lineRule="exact"/>
              <w:ind w:left="35" w:right="32"/>
            </w:pPr>
            <w:r>
              <w:rPr>
                <w:spacing w:val="-10"/>
              </w:rPr>
              <w:t>2</w:t>
            </w:r>
          </w:p>
        </w:tc>
        <w:tc>
          <w:tcPr>
            <w:tcW w:w="939" w:type="dxa"/>
          </w:tcPr>
          <w:p w:rsidR="00921A02" w:rsidRDefault="003E4D5A">
            <w:pPr>
              <w:pStyle w:val="TableParagraph"/>
              <w:spacing w:line="234" w:lineRule="exact"/>
              <w:ind w:left="40" w:right="40"/>
            </w:pPr>
            <w:r>
              <w:rPr>
                <w:spacing w:val="-10"/>
              </w:rPr>
              <w:t>-</w:t>
            </w:r>
          </w:p>
        </w:tc>
        <w:tc>
          <w:tcPr>
            <w:tcW w:w="938" w:type="dxa"/>
            <w:gridSpan w:val="2"/>
          </w:tcPr>
          <w:p w:rsidR="00921A02" w:rsidRDefault="003E4D5A">
            <w:pPr>
              <w:pStyle w:val="TableParagraph"/>
              <w:spacing w:line="234" w:lineRule="exact"/>
              <w:ind w:left="35" w:right="37"/>
            </w:pPr>
            <w:r>
              <w:rPr>
                <w:spacing w:val="-10"/>
              </w:rPr>
              <w:t>-</w:t>
            </w:r>
          </w:p>
        </w:tc>
        <w:tc>
          <w:tcPr>
            <w:tcW w:w="935" w:type="dxa"/>
            <w:gridSpan w:val="2"/>
          </w:tcPr>
          <w:p w:rsidR="00921A02" w:rsidRDefault="003E4D5A">
            <w:pPr>
              <w:pStyle w:val="TableParagraph"/>
              <w:spacing w:line="234" w:lineRule="exact"/>
              <w:ind w:left="39" w:right="42"/>
            </w:pPr>
            <w:r>
              <w:rPr>
                <w:spacing w:val="-10"/>
              </w:rPr>
              <w:t>-</w:t>
            </w:r>
          </w:p>
        </w:tc>
        <w:tc>
          <w:tcPr>
            <w:tcW w:w="937" w:type="dxa"/>
          </w:tcPr>
          <w:p w:rsidR="00921A02" w:rsidRDefault="003E4D5A">
            <w:pPr>
              <w:pStyle w:val="TableParagraph"/>
              <w:spacing w:line="234" w:lineRule="exact"/>
              <w:ind w:right="7"/>
            </w:pPr>
            <w:r>
              <w:rPr>
                <w:spacing w:val="-10"/>
              </w:rPr>
              <w:t>-</w:t>
            </w:r>
          </w:p>
        </w:tc>
        <w:tc>
          <w:tcPr>
            <w:tcW w:w="939" w:type="dxa"/>
            <w:gridSpan w:val="2"/>
          </w:tcPr>
          <w:p w:rsidR="00921A02" w:rsidRDefault="003E4D5A">
            <w:pPr>
              <w:pStyle w:val="TableParagraph"/>
              <w:spacing w:line="234" w:lineRule="exact"/>
              <w:ind w:left="6" w:right="16"/>
            </w:pPr>
            <w:r>
              <w:rPr>
                <w:spacing w:val="-10"/>
              </w:rPr>
              <w:t>-</w:t>
            </w:r>
          </w:p>
        </w:tc>
        <w:tc>
          <w:tcPr>
            <w:tcW w:w="939" w:type="dxa"/>
            <w:gridSpan w:val="2"/>
          </w:tcPr>
          <w:p w:rsidR="00921A02" w:rsidRDefault="003E4D5A">
            <w:pPr>
              <w:pStyle w:val="TableParagraph"/>
              <w:spacing w:line="234" w:lineRule="exact"/>
              <w:ind w:right="16"/>
            </w:pPr>
            <w:r>
              <w:rPr>
                <w:spacing w:val="-10"/>
              </w:rPr>
              <w:t>-</w:t>
            </w:r>
          </w:p>
        </w:tc>
        <w:tc>
          <w:tcPr>
            <w:tcW w:w="938" w:type="dxa"/>
          </w:tcPr>
          <w:p w:rsidR="00921A02" w:rsidRDefault="003E4D5A">
            <w:pPr>
              <w:pStyle w:val="TableParagraph"/>
              <w:spacing w:line="234" w:lineRule="exact"/>
              <w:ind w:left="35" w:right="51"/>
            </w:pPr>
            <w:r>
              <w:rPr>
                <w:spacing w:val="-10"/>
              </w:rPr>
              <w:t>-</w:t>
            </w:r>
          </w:p>
        </w:tc>
      </w:tr>
      <w:tr w:rsidR="00921A02">
        <w:trPr>
          <w:trHeight w:val="251"/>
        </w:trPr>
        <w:tc>
          <w:tcPr>
            <w:tcW w:w="1702" w:type="dxa"/>
            <w:gridSpan w:val="2"/>
          </w:tcPr>
          <w:p w:rsidR="00921A02" w:rsidRDefault="003E4D5A">
            <w:pPr>
              <w:pStyle w:val="TableParagraph"/>
              <w:spacing w:line="232" w:lineRule="exact"/>
              <w:ind w:left="107"/>
              <w:jc w:val="left"/>
            </w:pPr>
            <w:r>
              <w:rPr>
                <w:spacing w:val="-5"/>
              </w:rPr>
              <w:t>CO5</w:t>
            </w:r>
          </w:p>
        </w:tc>
        <w:tc>
          <w:tcPr>
            <w:tcW w:w="985" w:type="dxa"/>
            <w:gridSpan w:val="3"/>
          </w:tcPr>
          <w:p w:rsidR="00921A02" w:rsidRDefault="003E4D5A">
            <w:pPr>
              <w:pStyle w:val="TableParagraph"/>
              <w:spacing w:line="232" w:lineRule="exact"/>
              <w:ind w:left="53"/>
            </w:pPr>
            <w:r>
              <w:rPr>
                <w:spacing w:val="-10"/>
              </w:rPr>
              <w:t>-</w:t>
            </w:r>
          </w:p>
        </w:tc>
        <w:tc>
          <w:tcPr>
            <w:tcW w:w="940" w:type="dxa"/>
          </w:tcPr>
          <w:p w:rsidR="00921A02" w:rsidRDefault="003E4D5A">
            <w:pPr>
              <w:pStyle w:val="TableParagraph"/>
              <w:spacing w:line="232" w:lineRule="exact"/>
              <w:ind w:left="14" w:right="9"/>
            </w:pPr>
            <w:r>
              <w:rPr>
                <w:spacing w:val="-10"/>
              </w:rPr>
              <w:t>-</w:t>
            </w:r>
          </w:p>
        </w:tc>
        <w:tc>
          <w:tcPr>
            <w:tcW w:w="938" w:type="dxa"/>
            <w:gridSpan w:val="2"/>
          </w:tcPr>
          <w:p w:rsidR="00921A02" w:rsidRDefault="003E4D5A">
            <w:pPr>
              <w:pStyle w:val="TableParagraph"/>
              <w:spacing w:line="232" w:lineRule="exact"/>
              <w:ind w:left="35" w:right="32"/>
            </w:pPr>
            <w:r>
              <w:rPr>
                <w:spacing w:val="-10"/>
              </w:rPr>
              <w:t>2</w:t>
            </w:r>
          </w:p>
        </w:tc>
        <w:tc>
          <w:tcPr>
            <w:tcW w:w="939" w:type="dxa"/>
          </w:tcPr>
          <w:p w:rsidR="00921A02" w:rsidRDefault="003E4D5A">
            <w:pPr>
              <w:pStyle w:val="TableParagraph"/>
              <w:spacing w:line="232" w:lineRule="exact"/>
              <w:ind w:left="40" w:right="40"/>
            </w:pPr>
            <w:r>
              <w:rPr>
                <w:spacing w:val="-10"/>
              </w:rPr>
              <w:t>-</w:t>
            </w:r>
          </w:p>
        </w:tc>
        <w:tc>
          <w:tcPr>
            <w:tcW w:w="938" w:type="dxa"/>
            <w:gridSpan w:val="2"/>
          </w:tcPr>
          <w:p w:rsidR="00921A02" w:rsidRDefault="003E4D5A">
            <w:pPr>
              <w:pStyle w:val="TableParagraph"/>
              <w:spacing w:line="232" w:lineRule="exact"/>
              <w:ind w:left="35" w:right="37"/>
            </w:pPr>
            <w:r>
              <w:rPr>
                <w:spacing w:val="-10"/>
              </w:rPr>
              <w:t>-</w:t>
            </w:r>
          </w:p>
        </w:tc>
        <w:tc>
          <w:tcPr>
            <w:tcW w:w="935" w:type="dxa"/>
            <w:gridSpan w:val="2"/>
          </w:tcPr>
          <w:p w:rsidR="00921A02" w:rsidRDefault="003E4D5A">
            <w:pPr>
              <w:pStyle w:val="TableParagraph"/>
              <w:spacing w:line="232" w:lineRule="exact"/>
              <w:ind w:left="39" w:right="42"/>
            </w:pPr>
            <w:r>
              <w:rPr>
                <w:spacing w:val="-10"/>
              </w:rPr>
              <w:t>-</w:t>
            </w:r>
          </w:p>
        </w:tc>
        <w:tc>
          <w:tcPr>
            <w:tcW w:w="937" w:type="dxa"/>
          </w:tcPr>
          <w:p w:rsidR="00921A02" w:rsidRDefault="003E4D5A">
            <w:pPr>
              <w:pStyle w:val="TableParagraph"/>
              <w:spacing w:line="232" w:lineRule="exact"/>
              <w:ind w:right="7"/>
            </w:pPr>
            <w:r>
              <w:rPr>
                <w:spacing w:val="-10"/>
              </w:rPr>
              <w:t>-</w:t>
            </w:r>
          </w:p>
        </w:tc>
        <w:tc>
          <w:tcPr>
            <w:tcW w:w="939" w:type="dxa"/>
            <w:gridSpan w:val="2"/>
          </w:tcPr>
          <w:p w:rsidR="00921A02" w:rsidRDefault="003E4D5A">
            <w:pPr>
              <w:pStyle w:val="TableParagraph"/>
              <w:spacing w:line="232" w:lineRule="exact"/>
              <w:ind w:left="6" w:right="16"/>
            </w:pPr>
            <w:r>
              <w:rPr>
                <w:spacing w:val="-10"/>
              </w:rPr>
              <w:t>-</w:t>
            </w:r>
          </w:p>
        </w:tc>
        <w:tc>
          <w:tcPr>
            <w:tcW w:w="939" w:type="dxa"/>
            <w:gridSpan w:val="2"/>
          </w:tcPr>
          <w:p w:rsidR="00921A02" w:rsidRDefault="003E4D5A">
            <w:pPr>
              <w:pStyle w:val="TableParagraph"/>
              <w:spacing w:line="232" w:lineRule="exact"/>
              <w:ind w:right="16"/>
            </w:pPr>
            <w:r>
              <w:rPr>
                <w:spacing w:val="-10"/>
              </w:rPr>
              <w:t>-</w:t>
            </w:r>
          </w:p>
        </w:tc>
        <w:tc>
          <w:tcPr>
            <w:tcW w:w="938" w:type="dxa"/>
          </w:tcPr>
          <w:p w:rsidR="00921A02" w:rsidRDefault="003E4D5A">
            <w:pPr>
              <w:pStyle w:val="TableParagraph"/>
              <w:spacing w:line="232" w:lineRule="exact"/>
              <w:ind w:left="35" w:right="51"/>
            </w:pPr>
            <w:r>
              <w:rPr>
                <w:spacing w:val="-10"/>
              </w:rPr>
              <w:t>-</w:t>
            </w:r>
          </w:p>
        </w:tc>
      </w:tr>
      <w:tr w:rsidR="00921A02">
        <w:trPr>
          <w:trHeight w:val="253"/>
        </w:trPr>
        <w:tc>
          <w:tcPr>
            <w:tcW w:w="1702" w:type="dxa"/>
            <w:gridSpan w:val="2"/>
          </w:tcPr>
          <w:p w:rsidR="00921A02" w:rsidRDefault="003E4D5A">
            <w:pPr>
              <w:pStyle w:val="TableParagraph"/>
              <w:spacing w:line="234" w:lineRule="exact"/>
              <w:ind w:left="107"/>
              <w:jc w:val="left"/>
            </w:pPr>
            <w:r>
              <w:rPr>
                <w:spacing w:val="-5"/>
              </w:rPr>
              <w:t>CO6</w:t>
            </w:r>
          </w:p>
        </w:tc>
        <w:tc>
          <w:tcPr>
            <w:tcW w:w="985" w:type="dxa"/>
            <w:gridSpan w:val="3"/>
          </w:tcPr>
          <w:p w:rsidR="00921A02" w:rsidRDefault="003E4D5A">
            <w:pPr>
              <w:pStyle w:val="TableParagraph"/>
              <w:spacing w:line="234" w:lineRule="exact"/>
              <w:ind w:left="53" w:right="2"/>
            </w:pPr>
            <w:r>
              <w:rPr>
                <w:spacing w:val="-10"/>
              </w:rPr>
              <w:t>2</w:t>
            </w:r>
          </w:p>
        </w:tc>
        <w:tc>
          <w:tcPr>
            <w:tcW w:w="940" w:type="dxa"/>
          </w:tcPr>
          <w:p w:rsidR="00921A02" w:rsidRDefault="003E4D5A">
            <w:pPr>
              <w:pStyle w:val="TableParagraph"/>
              <w:spacing w:line="234" w:lineRule="exact"/>
              <w:ind w:left="14" w:right="11"/>
            </w:pPr>
            <w:r>
              <w:rPr>
                <w:spacing w:val="-10"/>
              </w:rPr>
              <w:t>3</w:t>
            </w:r>
          </w:p>
        </w:tc>
        <w:tc>
          <w:tcPr>
            <w:tcW w:w="938" w:type="dxa"/>
            <w:gridSpan w:val="2"/>
          </w:tcPr>
          <w:p w:rsidR="00921A02" w:rsidRDefault="003E4D5A">
            <w:pPr>
              <w:pStyle w:val="TableParagraph"/>
              <w:spacing w:line="234" w:lineRule="exact"/>
              <w:ind w:left="35" w:right="35"/>
            </w:pPr>
            <w:r>
              <w:rPr>
                <w:spacing w:val="-10"/>
              </w:rPr>
              <w:t>-</w:t>
            </w:r>
          </w:p>
        </w:tc>
        <w:tc>
          <w:tcPr>
            <w:tcW w:w="939" w:type="dxa"/>
          </w:tcPr>
          <w:p w:rsidR="00921A02" w:rsidRDefault="003E4D5A">
            <w:pPr>
              <w:pStyle w:val="TableParagraph"/>
              <w:spacing w:line="234" w:lineRule="exact"/>
              <w:ind w:left="39" w:right="40"/>
            </w:pPr>
            <w:r>
              <w:rPr>
                <w:spacing w:val="-10"/>
              </w:rPr>
              <w:t>2</w:t>
            </w:r>
          </w:p>
        </w:tc>
        <w:tc>
          <w:tcPr>
            <w:tcW w:w="938" w:type="dxa"/>
            <w:gridSpan w:val="2"/>
          </w:tcPr>
          <w:p w:rsidR="00921A02" w:rsidRDefault="003E4D5A">
            <w:pPr>
              <w:pStyle w:val="TableParagraph"/>
              <w:spacing w:line="234" w:lineRule="exact"/>
              <w:ind w:left="35" w:right="36"/>
            </w:pPr>
            <w:r>
              <w:rPr>
                <w:spacing w:val="-10"/>
              </w:rPr>
              <w:t>2</w:t>
            </w:r>
          </w:p>
        </w:tc>
        <w:tc>
          <w:tcPr>
            <w:tcW w:w="935" w:type="dxa"/>
            <w:gridSpan w:val="2"/>
          </w:tcPr>
          <w:p w:rsidR="00921A02" w:rsidRDefault="003E4D5A">
            <w:pPr>
              <w:pStyle w:val="TableParagraph"/>
              <w:spacing w:line="234" w:lineRule="exact"/>
              <w:ind w:left="39" w:right="43"/>
            </w:pPr>
            <w:r>
              <w:rPr>
                <w:spacing w:val="-10"/>
              </w:rPr>
              <w:t>3</w:t>
            </w:r>
          </w:p>
        </w:tc>
        <w:tc>
          <w:tcPr>
            <w:tcW w:w="937" w:type="dxa"/>
          </w:tcPr>
          <w:p w:rsidR="00921A02" w:rsidRDefault="003E4D5A">
            <w:pPr>
              <w:pStyle w:val="TableParagraph"/>
              <w:spacing w:line="234" w:lineRule="exact"/>
              <w:ind w:left="3" w:right="7"/>
            </w:pPr>
            <w:r>
              <w:rPr>
                <w:spacing w:val="-10"/>
              </w:rPr>
              <w:t>2</w:t>
            </w:r>
          </w:p>
        </w:tc>
        <w:tc>
          <w:tcPr>
            <w:tcW w:w="939" w:type="dxa"/>
            <w:gridSpan w:val="2"/>
          </w:tcPr>
          <w:p w:rsidR="00921A02" w:rsidRDefault="003E4D5A">
            <w:pPr>
              <w:pStyle w:val="TableParagraph"/>
              <w:spacing w:line="234" w:lineRule="exact"/>
              <w:ind w:left="9" w:right="16"/>
            </w:pPr>
            <w:r>
              <w:rPr>
                <w:spacing w:val="-10"/>
              </w:rPr>
              <w:t>2</w:t>
            </w:r>
          </w:p>
        </w:tc>
        <w:tc>
          <w:tcPr>
            <w:tcW w:w="939" w:type="dxa"/>
            <w:gridSpan w:val="2"/>
          </w:tcPr>
          <w:p w:rsidR="00921A02" w:rsidRDefault="003E4D5A">
            <w:pPr>
              <w:pStyle w:val="TableParagraph"/>
              <w:spacing w:line="234" w:lineRule="exact"/>
              <w:ind w:left="3" w:right="16"/>
            </w:pPr>
            <w:r>
              <w:rPr>
                <w:spacing w:val="-10"/>
              </w:rPr>
              <w:t>2</w:t>
            </w:r>
          </w:p>
        </w:tc>
        <w:tc>
          <w:tcPr>
            <w:tcW w:w="938" w:type="dxa"/>
          </w:tcPr>
          <w:p w:rsidR="00921A02" w:rsidRDefault="003E4D5A">
            <w:pPr>
              <w:pStyle w:val="TableParagraph"/>
              <w:spacing w:line="234" w:lineRule="exact"/>
              <w:ind w:left="35" w:right="53"/>
            </w:pPr>
            <w:r>
              <w:rPr>
                <w:spacing w:val="-10"/>
              </w:rPr>
              <w:t>2</w:t>
            </w:r>
          </w:p>
        </w:tc>
      </w:tr>
      <w:tr w:rsidR="00921A02">
        <w:trPr>
          <w:trHeight w:val="251"/>
        </w:trPr>
        <w:tc>
          <w:tcPr>
            <w:tcW w:w="1702" w:type="dxa"/>
            <w:gridSpan w:val="2"/>
          </w:tcPr>
          <w:p w:rsidR="00921A02" w:rsidRDefault="003E4D5A">
            <w:pPr>
              <w:pStyle w:val="TableParagraph"/>
              <w:spacing w:line="232" w:lineRule="exact"/>
              <w:ind w:left="107"/>
              <w:jc w:val="left"/>
            </w:pPr>
            <w:r>
              <w:rPr>
                <w:spacing w:val="-2"/>
              </w:rPr>
              <w:t>AVERAGE</w:t>
            </w:r>
          </w:p>
        </w:tc>
        <w:tc>
          <w:tcPr>
            <w:tcW w:w="985" w:type="dxa"/>
            <w:gridSpan w:val="3"/>
          </w:tcPr>
          <w:p w:rsidR="00921A02" w:rsidRDefault="003E4D5A">
            <w:pPr>
              <w:pStyle w:val="TableParagraph"/>
              <w:spacing w:line="232" w:lineRule="exact"/>
              <w:ind w:left="321"/>
              <w:jc w:val="left"/>
            </w:pPr>
            <w:r>
              <w:rPr>
                <w:spacing w:val="-4"/>
              </w:rPr>
              <w:t>2.50</w:t>
            </w:r>
          </w:p>
        </w:tc>
        <w:tc>
          <w:tcPr>
            <w:tcW w:w="940" w:type="dxa"/>
          </w:tcPr>
          <w:p w:rsidR="00921A02" w:rsidRDefault="003E4D5A">
            <w:pPr>
              <w:pStyle w:val="TableParagraph"/>
              <w:spacing w:line="232" w:lineRule="exact"/>
              <w:ind w:left="14" w:right="11"/>
            </w:pPr>
            <w:r>
              <w:rPr>
                <w:spacing w:val="-10"/>
              </w:rPr>
              <w:t>3</w:t>
            </w:r>
          </w:p>
        </w:tc>
        <w:tc>
          <w:tcPr>
            <w:tcW w:w="938" w:type="dxa"/>
            <w:gridSpan w:val="2"/>
          </w:tcPr>
          <w:p w:rsidR="00921A02" w:rsidRDefault="003E4D5A">
            <w:pPr>
              <w:pStyle w:val="TableParagraph"/>
              <w:spacing w:line="232" w:lineRule="exact"/>
              <w:ind w:left="35" w:right="32"/>
            </w:pPr>
            <w:r>
              <w:rPr>
                <w:spacing w:val="-10"/>
              </w:rPr>
              <w:t>1</w:t>
            </w:r>
          </w:p>
        </w:tc>
        <w:tc>
          <w:tcPr>
            <w:tcW w:w="939" w:type="dxa"/>
          </w:tcPr>
          <w:p w:rsidR="00921A02" w:rsidRDefault="003E4D5A">
            <w:pPr>
              <w:pStyle w:val="TableParagraph"/>
              <w:spacing w:line="232" w:lineRule="exact"/>
              <w:ind w:left="41" w:right="40"/>
            </w:pPr>
            <w:r>
              <w:rPr>
                <w:spacing w:val="-4"/>
              </w:rPr>
              <w:t>2.50</w:t>
            </w:r>
          </w:p>
        </w:tc>
        <w:tc>
          <w:tcPr>
            <w:tcW w:w="938" w:type="dxa"/>
            <w:gridSpan w:val="2"/>
          </w:tcPr>
          <w:p w:rsidR="00921A02" w:rsidRDefault="003E4D5A">
            <w:pPr>
              <w:pStyle w:val="TableParagraph"/>
              <w:spacing w:line="232" w:lineRule="exact"/>
              <w:ind w:left="271"/>
              <w:jc w:val="left"/>
            </w:pPr>
            <w:r>
              <w:rPr>
                <w:spacing w:val="-4"/>
              </w:rPr>
              <w:t>2.50</w:t>
            </w:r>
          </w:p>
        </w:tc>
        <w:tc>
          <w:tcPr>
            <w:tcW w:w="935" w:type="dxa"/>
            <w:gridSpan w:val="2"/>
          </w:tcPr>
          <w:p w:rsidR="00921A02" w:rsidRDefault="003E4D5A">
            <w:pPr>
              <w:pStyle w:val="TableParagraph"/>
              <w:spacing w:line="232" w:lineRule="exact"/>
              <w:ind w:left="39" w:right="43"/>
            </w:pPr>
            <w:r>
              <w:rPr>
                <w:spacing w:val="-10"/>
              </w:rPr>
              <w:t>3</w:t>
            </w:r>
          </w:p>
        </w:tc>
        <w:tc>
          <w:tcPr>
            <w:tcW w:w="937" w:type="dxa"/>
          </w:tcPr>
          <w:p w:rsidR="00921A02" w:rsidRDefault="003E4D5A">
            <w:pPr>
              <w:pStyle w:val="TableParagraph"/>
              <w:spacing w:line="232" w:lineRule="exact"/>
              <w:ind w:left="5" w:right="7"/>
            </w:pPr>
            <w:r>
              <w:rPr>
                <w:spacing w:val="-4"/>
              </w:rPr>
              <w:t>2.50</w:t>
            </w:r>
          </w:p>
        </w:tc>
        <w:tc>
          <w:tcPr>
            <w:tcW w:w="939" w:type="dxa"/>
            <w:gridSpan w:val="2"/>
          </w:tcPr>
          <w:p w:rsidR="00921A02" w:rsidRDefault="003E4D5A">
            <w:pPr>
              <w:pStyle w:val="TableParagraph"/>
              <w:spacing w:line="232" w:lineRule="exact"/>
              <w:ind w:left="267"/>
              <w:jc w:val="left"/>
            </w:pPr>
            <w:r>
              <w:rPr>
                <w:spacing w:val="-4"/>
              </w:rPr>
              <w:t>2.50</w:t>
            </w:r>
          </w:p>
        </w:tc>
        <w:tc>
          <w:tcPr>
            <w:tcW w:w="939" w:type="dxa"/>
            <w:gridSpan w:val="2"/>
          </w:tcPr>
          <w:p w:rsidR="00921A02" w:rsidRDefault="003E4D5A">
            <w:pPr>
              <w:pStyle w:val="TableParagraph"/>
              <w:spacing w:line="232" w:lineRule="exact"/>
              <w:ind w:left="264"/>
              <w:jc w:val="left"/>
            </w:pPr>
            <w:r>
              <w:rPr>
                <w:spacing w:val="-4"/>
              </w:rPr>
              <w:t>2.50</w:t>
            </w:r>
          </w:p>
        </w:tc>
        <w:tc>
          <w:tcPr>
            <w:tcW w:w="938" w:type="dxa"/>
          </w:tcPr>
          <w:p w:rsidR="00921A02" w:rsidRDefault="003E4D5A">
            <w:pPr>
              <w:pStyle w:val="TableParagraph"/>
              <w:spacing w:line="232" w:lineRule="exact"/>
              <w:ind w:left="35" w:right="52"/>
            </w:pPr>
            <w:r>
              <w:rPr>
                <w:spacing w:val="-4"/>
              </w:rPr>
              <w:t>2.50</w:t>
            </w:r>
          </w:p>
        </w:tc>
      </w:tr>
      <w:tr w:rsidR="00921A02">
        <w:trPr>
          <w:trHeight w:val="254"/>
        </w:trPr>
        <w:tc>
          <w:tcPr>
            <w:tcW w:w="2687" w:type="dxa"/>
            <w:gridSpan w:val="5"/>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817" w:type="dxa"/>
            <w:gridSpan w:val="4"/>
          </w:tcPr>
          <w:p w:rsidR="00921A02" w:rsidRDefault="003E4D5A">
            <w:pPr>
              <w:pStyle w:val="TableParagraph"/>
              <w:spacing w:line="234" w:lineRule="exact"/>
              <w:ind w:left="106"/>
              <w:jc w:val="left"/>
            </w:pPr>
            <w:r>
              <w:t>1.SLIGHT</w:t>
            </w:r>
            <w:r>
              <w:rPr>
                <w:spacing w:val="-5"/>
              </w:rPr>
              <w:t xml:space="preserve"> </w:t>
            </w:r>
            <w:r>
              <w:rPr>
                <w:spacing w:val="-4"/>
              </w:rPr>
              <w:t>(LOW)</w:t>
            </w:r>
          </w:p>
        </w:tc>
        <w:tc>
          <w:tcPr>
            <w:tcW w:w="2810" w:type="dxa"/>
            <w:gridSpan w:val="5"/>
          </w:tcPr>
          <w:p w:rsidR="00921A02" w:rsidRDefault="003E4D5A">
            <w:pPr>
              <w:pStyle w:val="TableParagraph"/>
              <w:spacing w:line="234" w:lineRule="exact"/>
              <w:ind w:left="103"/>
              <w:jc w:val="left"/>
            </w:pPr>
            <w:r>
              <w:t>2.MODERATE</w:t>
            </w:r>
            <w:r>
              <w:rPr>
                <w:spacing w:val="-8"/>
              </w:rPr>
              <w:t xml:space="preserve"> </w:t>
            </w:r>
            <w:r>
              <w:rPr>
                <w:spacing w:val="-2"/>
              </w:rPr>
              <w:t>(MEDIUM)</w:t>
            </w:r>
          </w:p>
        </w:tc>
        <w:tc>
          <w:tcPr>
            <w:tcW w:w="2816" w:type="dxa"/>
            <w:gridSpan w:val="5"/>
          </w:tcPr>
          <w:p w:rsidR="00921A02" w:rsidRDefault="003E4D5A">
            <w:pPr>
              <w:pStyle w:val="TableParagraph"/>
              <w:spacing w:line="234" w:lineRule="exact"/>
              <w:ind w:left="99"/>
              <w:jc w:val="left"/>
            </w:pPr>
            <w:r>
              <w:t>3.SUBSTANTIAL</w:t>
            </w:r>
            <w:r>
              <w:rPr>
                <w:spacing w:val="-13"/>
              </w:rPr>
              <w:t xml:space="preserve"> </w:t>
            </w:r>
            <w:r>
              <w:rPr>
                <w:spacing w:val="-2"/>
              </w:rPr>
              <w:t>(HIGH)</w:t>
            </w:r>
          </w:p>
        </w:tc>
      </w:tr>
      <w:tr w:rsidR="00921A02">
        <w:trPr>
          <w:trHeight w:val="537"/>
        </w:trPr>
        <w:tc>
          <w:tcPr>
            <w:tcW w:w="475" w:type="dxa"/>
          </w:tcPr>
          <w:p w:rsidR="00921A02" w:rsidRDefault="003E4D5A">
            <w:pPr>
              <w:pStyle w:val="TableParagraph"/>
              <w:spacing w:line="265" w:lineRule="exact"/>
              <w:ind w:left="11" w:right="1"/>
              <w:rPr>
                <w:rFonts w:ascii="Calibri"/>
              </w:rPr>
            </w:pPr>
            <w:r>
              <w:rPr>
                <w:rFonts w:ascii="Calibri"/>
                <w:spacing w:val="-10"/>
              </w:rPr>
              <w:t>S</w:t>
            </w:r>
          </w:p>
          <w:p w:rsidR="00921A02" w:rsidRDefault="003E4D5A">
            <w:pPr>
              <w:pStyle w:val="TableParagraph"/>
              <w:spacing w:line="252" w:lineRule="exact"/>
              <w:ind w:left="11" w:right="4"/>
              <w:rPr>
                <w:rFonts w:ascii="Calibri"/>
              </w:rPr>
            </w:pPr>
            <w:r>
              <w:rPr>
                <w:rFonts w:ascii="Calibri"/>
                <w:spacing w:val="-5"/>
              </w:rPr>
              <w:t>No</w:t>
            </w:r>
          </w:p>
        </w:tc>
        <w:tc>
          <w:tcPr>
            <w:tcW w:w="1556" w:type="dxa"/>
            <w:gridSpan w:val="2"/>
          </w:tcPr>
          <w:p w:rsidR="00921A02" w:rsidRDefault="003E4D5A">
            <w:pPr>
              <w:pStyle w:val="TableParagraph"/>
              <w:spacing w:before="135"/>
              <w:ind w:left="492"/>
              <w:jc w:val="left"/>
            </w:pPr>
            <w:r>
              <w:rPr>
                <w:spacing w:val="-4"/>
              </w:rPr>
              <w:t>TASK</w:t>
            </w:r>
          </w:p>
        </w:tc>
        <w:tc>
          <w:tcPr>
            <w:tcW w:w="1596" w:type="dxa"/>
            <w:gridSpan w:val="3"/>
          </w:tcPr>
          <w:p w:rsidR="00921A02" w:rsidRDefault="003E4D5A">
            <w:pPr>
              <w:pStyle w:val="TableParagraph"/>
              <w:spacing w:before="135"/>
              <w:ind w:left="520"/>
              <w:jc w:val="left"/>
            </w:pPr>
            <w:r>
              <w:rPr>
                <w:spacing w:val="-4"/>
              </w:rPr>
              <w:t>TYPE</w:t>
            </w:r>
          </w:p>
        </w:tc>
        <w:tc>
          <w:tcPr>
            <w:tcW w:w="7503" w:type="dxa"/>
            <w:gridSpan w:val="13"/>
          </w:tcPr>
          <w:p w:rsidR="00921A02" w:rsidRDefault="003E4D5A">
            <w:pPr>
              <w:pStyle w:val="TableParagraph"/>
              <w:spacing w:before="135"/>
              <w:ind w:left="105"/>
              <w:jc w:val="left"/>
            </w:pPr>
            <w:r>
              <w:rPr>
                <w:spacing w:val="-2"/>
              </w:rPr>
              <w:t>DESCRIPTION</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1</w:t>
            </w:r>
          </w:p>
        </w:tc>
        <w:tc>
          <w:tcPr>
            <w:tcW w:w="1556" w:type="dxa"/>
            <w:gridSpan w:val="2"/>
          </w:tcPr>
          <w:p w:rsidR="00921A02" w:rsidRDefault="003E4D5A">
            <w:pPr>
              <w:pStyle w:val="TableParagraph"/>
              <w:spacing w:before="1" w:line="248" w:lineRule="exact"/>
              <w:ind w:left="268"/>
              <w:jc w:val="left"/>
            </w:pPr>
            <w:r>
              <w:t>Rope</w:t>
            </w:r>
            <w:r>
              <w:rPr>
                <w:spacing w:val="-3"/>
              </w:rPr>
              <w:t xml:space="preserve"> </w:t>
            </w:r>
            <w:r>
              <w:rPr>
                <w:spacing w:val="-4"/>
              </w:rPr>
              <w:t>Work</w:t>
            </w:r>
          </w:p>
        </w:tc>
        <w:tc>
          <w:tcPr>
            <w:tcW w:w="1596" w:type="dxa"/>
            <w:gridSpan w:val="3"/>
          </w:tcPr>
          <w:p w:rsidR="00921A02" w:rsidRDefault="003E4D5A">
            <w:pPr>
              <w:pStyle w:val="TableParagraph"/>
              <w:spacing w:before="1" w:line="248" w:lineRule="exact"/>
              <w:ind w:left="527"/>
              <w:jc w:val="left"/>
            </w:pPr>
            <w:r>
              <w:rPr>
                <w:spacing w:val="-2"/>
              </w:rPr>
              <w:t>Types</w:t>
            </w:r>
          </w:p>
        </w:tc>
        <w:tc>
          <w:tcPr>
            <w:tcW w:w="7503" w:type="dxa"/>
            <w:gridSpan w:val="13"/>
          </w:tcPr>
          <w:p w:rsidR="00921A02" w:rsidRDefault="003E4D5A">
            <w:pPr>
              <w:pStyle w:val="TableParagraph"/>
              <w:spacing w:before="1" w:line="248" w:lineRule="exact"/>
              <w:ind w:left="105"/>
              <w:jc w:val="left"/>
            </w:pPr>
            <w:r>
              <w:t>Types</w:t>
            </w:r>
            <w:r>
              <w:rPr>
                <w:spacing w:val="-4"/>
              </w:rPr>
              <w:t xml:space="preserve"> </w:t>
            </w:r>
            <w:r>
              <w:t>Of</w:t>
            </w:r>
            <w:r>
              <w:rPr>
                <w:spacing w:val="-3"/>
              </w:rPr>
              <w:t xml:space="preserve"> </w:t>
            </w:r>
            <w:r>
              <w:t>Ladder</w:t>
            </w:r>
            <w:r>
              <w:rPr>
                <w:spacing w:val="-3"/>
              </w:rPr>
              <w:t xml:space="preserve"> </w:t>
            </w:r>
            <w:r>
              <w:t>Onboard</w:t>
            </w:r>
            <w:r>
              <w:rPr>
                <w:spacing w:val="-6"/>
              </w:rPr>
              <w:t xml:space="preserve"> </w:t>
            </w:r>
            <w:r>
              <w:rPr>
                <w:spacing w:val="-4"/>
              </w:rPr>
              <w:t>Ship</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2</w:t>
            </w:r>
          </w:p>
        </w:tc>
        <w:tc>
          <w:tcPr>
            <w:tcW w:w="1556" w:type="dxa"/>
            <w:gridSpan w:val="2"/>
          </w:tcPr>
          <w:p w:rsidR="00921A02" w:rsidRDefault="003E4D5A">
            <w:pPr>
              <w:pStyle w:val="TableParagraph"/>
              <w:spacing w:before="1" w:line="248" w:lineRule="exact"/>
              <w:ind w:left="268"/>
              <w:jc w:val="left"/>
            </w:pPr>
            <w:r>
              <w:t>Rope</w:t>
            </w:r>
            <w:r>
              <w:rPr>
                <w:spacing w:val="-3"/>
              </w:rPr>
              <w:t xml:space="preserve"> </w:t>
            </w:r>
            <w:r>
              <w:rPr>
                <w:spacing w:val="-4"/>
              </w:rPr>
              <w:t>Work</w:t>
            </w:r>
          </w:p>
        </w:tc>
        <w:tc>
          <w:tcPr>
            <w:tcW w:w="1596" w:type="dxa"/>
            <w:gridSpan w:val="3"/>
          </w:tcPr>
          <w:p w:rsidR="00921A02" w:rsidRDefault="003E4D5A">
            <w:pPr>
              <w:pStyle w:val="TableParagraph"/>
              <w:spacing w:before="1" w:line="248" w:lineRule="exact"/>
              <w:ind w:left="527"/>
              <w:jc w:val="left"/>
            </w:pPr>
            <w:r>
              <w:rPr>
                <w:spacing w:val="-2"/>
              </w:rPr>
              <w:t>Types</w:t>
            </w:r>
          </w:p>
        </w:tc>
        <w:tc>
          <w:tcPr>
            <w:tcW w:w="7503" w:type="dxa"/>
            <w:gridSpan w:val="13"/>
          </w:tcPr>
          <w:p w:rsidR="00921A02" w:rsidRDefault="003E4D5A">
            <w:pPr>
              <w:pStyle w:val="TableParagraph"/>
              <w:spacing w:before="1" w:line="248" w:lineRule="exact"/>
              <w:ind w:left="105"/>
              <w:jc w:val="left"/>
            </w:pPr>
            <w:r>
              <w:t>Rigging</w:t>
            </w:r>
            <w:r>
              <w:rPr>
                <w:spacing w:val="-6"/>
              </w:rPr>
              <w:t xml:space="preserve"> </w:t>
            </w:r>
            <w:r>
              <w:t>Bosun’s</w:t>
            </w:r>
            <w:r>
              <w:rPr>
                <w:spacing w:val="-3"/>
              </w:rPr>
              <w:t xml:space="preserve"> </w:t>
            </w:r>
            <w:r>
              <w:t>Chair</w:t>
            </w:r>
            <w:r>
              <w:rPr>
                <w:spacing w:val="-2"/>
              </w:rPr>
              <w:t xml:space="preserve"> </w:t>
            </w:r>
            <w:r>
              <w:t>/</w:t>
            </w:r>
            <w:r>
              <w:rPr>
                <w:spacing w:val="-2"/>
              </w:rPr>
              <w:t xml:space="preserve"> </w:t>
            </w:r>
            <w:r>
              <w:t>Safety</w:t>
            </w:r>
            <w:r>
              <w:rPr>
                <w:spacing w:val="-5"/>
              </w:rPr>
              <w:t xml:space="preserve"> </w:t>
            </w:r>
            <w:r>
              <w:rPr>
                <w:spacing w:val="-2"/>
              </w:rPr>
              <w:t>Harness</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3</w:t>
            </w:r>
          </w:p>
        </w:tc>
        <w:tc>
          <w:tcPr>
            <w:tcW w:w="1556" w:type="dxa"/>
            <w:gridSpan w:val="2"/>
          </w:tcPr>
          <w:p w:rsidR="00921A02" w:rsidRDefault="003E4D5A">
            <w:pPr>
              <w:pStyle w:val="TableParagraph"/>
              <w:spacing w:before="1" w:line="248" w:lineRule="exact"/>
              <w:ind w:left="268"/>
              <w:jc w:val="left"/>
            </w:pPr>
            <w:r>
              <w:t>Rope</w:t>
            </w:r>
            <w:r>
              <w:rPr>
                <w:spacing w:val="-3"/>
              </w:rPr>
              <w:t xml:space="preserve"> </w:t>
            </w:r>
            <w:r>
              <w:rPr>
                <w:spacing w:val="-4"/>
              </w:rPr>
              <w:t>Work</w:t>
            </w:r>
          </w:p>
        </w:tc>
        <w:tc>
          <w:tcPr>
            <w:tcW w:w="1596" w:type="dxa"/>
            <w:gridSpan w:val="3"/>
          </w:tcPr>
          <w:p w:rsidR="00921A02" w:rsidRDefault="003E4D5A">
            <w:pPr>
              <w:pStyle w:val="TableParagraph"/>
              <w:spacing w:before="1" w:line="248" w:lineRule="exact"/>
              <w:ind w:left="484"/>
              <w:jc w:val="left"/>
            </w:pPr>
            <w:r>
              <w:rPr>
                <w:spacing w:val="-2"/>
              </w:rPr>
              <w:t>Ladder</w:t>
            </w:r>
          </w:p>
        </w:tc>
        <w:tc>
          <w:tcPr>
            <w:tcW w:w="7503" w:type="dxa"/>
            <w:gridSpan w:val="13"/>
          </w:tcPr>
          <w:p w:rsidR="00921A02" w:rsidRDefault="003E4D5A">
            <w:pPr>
              <w:pStyle w:val="TableParagraph"/>
              <w:spacing w:before="1" w:line="248" w:lineRule="exact"/>
              <w:ind w:left="105"/>
              <w:jc w:val="left"/>
            </w:pPr>
            <w:r>
              <w:t>Rigging</w:t>
            </w:r>
            <w:r>
              <w:rPr>
                <w:spacing w:val="-8"/>
              </w:rPr>
              <w:t xml:space="preserve"> </w:t>
            </w:r>
            <w:r>
              <w:t>Combination</w:t>
            </w:r>
            <w:r>
              <w:rPr>
                <w:spacing w:val="-5"/>
              </w:rPr>
              <w:t xml:space="preserve"> </w:t>
            </w:r>
            <w:r>
              <w:t>Ladder</w:t>
            </w:r>
            <w:r>
              <w:rPr>
                <w:spacing w:val="-4"/>
              </w:rPr>
              <w:t xml:space="preserve"> </w:t>
            </w:r>
            <w:r>
              <w:rPr>
                <w:spacing w:val="-2"/>
              </w:rPr>
              <w:t>Procedure</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4</w:t>
            </w:r>
          </w:p>
        </w:tc>
        <w:tc>
          <w:tcPr>
            <w:tcW w:w="1556" w:type="dxa"/>
            <w:gridSpan w:val="2"/>
          </w:tcPr>
          <w:p w:rsidR="00921A02" w:rsidRDefault="003E4D5A">
            <w:pPr>
              <w:pStyle w:val="TableParagraph"/>
              <w:spacing w:before="1" w:line="248" w:lineRule="exact"/>
              <w:ind w:left="393"/>
              <w:jc w:val="left"/>
            </w:pPr>
            <w:r>
              <w:rPr>
                <w:spacing w:val="-2"/>
              </w:rPr>
              <w:t>Mooring</w:t>
            </w:r>
          </w:p>
        </w:tc>
        <w:tc>
          <w:tcPr>
            <w:tcW w:w="1596" w:type="dxa"/>
            <w:gridSpan w:val="3"/>
          </w:tcPr>
          <w:p w:rsidR="00921A02" w:rsidRDefault="003E4D5A">
            <w:pPr>
              <w:pStyle w:val="TableParagraph"/>
              <w:spacing w:before="1" w:line="248" w:lineRule="exact"/>
              <w:ind w:left="4"/>
            </w:pPr>
            <w:r>
              <w:rPr>
                <w:spacing w:val="-5"/>
              </w:rPr>
              <w:t>Swp</w:t>
            </w:r>
          </w:p>
        </w:tc>
        <w:tc>
          <w:tcPr>
            <w:tcW w:w="7503" w:type="dxa"/>
            <w:gridSpan w:val="13"/>
          </w:tcPr>
          <w:p w:rsidR="00921A02" w:rsidRDefault="003E4D5A">
            <w:pPr>
              <w:pStyle w:val="TableParagraph"/>
              <w:spacing w:before="1" w:line="248" w:lineRule="exact"/>
              <w:ind w:left="105"/>
              <w:jc w:val="left"/>
            </w:pPr>
            <w:r>
              <w:t>DrydockPreparation</w:t>
            </w:r>
            <w:r>
              <w:rPr>
                <w:spacing w:val="-14"/>
              </w:rPr>
              <w:t xml:space="preserve"> </w:t>
            </w:r>
            <w:r>
              <w:t>/Arrival/Departure</w:t>
            </w:r>
            <w:r>
              <w:rPr>
                <w:spacing w:val="-13"/>
              </w:rPr>
              <w:t xml:space="preserve"> </w:t>
            </w:r>
            <w:r>
              <w:rPr>
                <w:spacing w:val="-2"/>
              </w:rPr>
              <w:t>Procedure</w:t>
            </w:r>
          </w:p>
        </w:tc>
      </w:tr>
      <w:tr w:rsidR="00921A02">
        <w:trPr>
          <w:trHeight w:val="268"/>
        </w:trPr>
        <w:tc>
          <w:tcPr>
            <w:tcW w:w="475" w:type="dxa"/>
          </w:tcPr>
          <w:p w:rsidR="00921A02" w:rsidRDefault="003E4D5A">
            <w:pPr>
              <w:pStyle w:val="TableParagraph"/>
              <w:spacing w:line="249" w:lineRule="exact"/>
              <w:ind w:left="11"/>
              <w:rPr>
                <w:rFonts w:ascii="Calibri"/>
              </w:rPr>
            </w:pPr>
            <w:r>
              <w:rPr>
                <w:rFonts w:ascii="Calibri"/>
                <w:spacing w:val="-10"/>
              </w:rPr>
              <w:t>5</w:t>
            </w:r>
          </w:p>
        </w:tc>
        <w:tc>
          <w:tcPr>
            <w:tcW w:w="1556" w:type="dxa"/>
            <w:gridSpan w:val="2"/>
          </w:tcPr>
          <w:p w:rsidR="00921A02" w:rsidRDefault="003E4D5A">
            <w:pPr>
              <w:pStyle w:val="TableParagraph"/>
              <w:spacing w:before="1" w:line="248" w:lineRule="exact"/>
              <w:ind w:left="393"/>
              <w:jc w:val="left"/>
            </w:pPr>
            <w:r>
              <w:rPr>
                <w:spacing w:val="-2"/>
              </w:rPr>
              <w:t>Mooring</w:t>
            </w:r>
          </w:p>
        </w:tc>
        <w:tc>
          <w:tcPr>
            <w:tcW w:w="1596" w:type="dxa"/>
            <w:gridSpan w:val="3"/>
          </w:tcPr>
          <w:p w:rsidR="00921A02" w:rsidRDefault="003E4D5A">
            <w:pPr>
              <w:pStyle w:val="TableParagraph"/>
              <w:spacing w:before="1" w:line="248" w:lineRule="exact"/>
              <w:ind w:left="527"/>
              <w:jc w:val="left"/>
            </w:pPr>
            <w:r>
              <w:rPr>
                <w:spacing w:val="-2"/>
              </w:rPr>
              <w:t>Types</w:t>
            </w:r>
          </w:p>
        </w:tc>
        <w:tc>
          <w:tcPr>
            <w:tcW w:w="7503" w:type="dxa"/>
            <w:gridSpan w:val="13"/>
          </w:tcPr>
          <w:p w:rsidR="00921A02" w:rsidRDefault="003E4D5A">
            <w:pPr>
              <w:pStyle w:val="TableParagraph"/>
              <w:spacing w:before="1" w:line="248" w:lineRule="exact"/>
              <w:ind w:left="105"/>
              <w:jc w:val="left"/>
            </w:pPr>
            <w:r>
              <w:t>Rigging</w:t>
            </w:r>
            <w:r>
              <w:rPr>
                <w:spacing w:val="-8"/>
              </w:rPr>
              <w:t xml:space="preserve"> </w:t>
            </w:r>
            <w:r>
              <w:t>Gangway/</w:t>
            </w:r>
            <w:r>
              <w:rPr>
                <w:spacing w:val="-5"/>
              </w:rPr>
              <w:t xml:space="preserve"> </w:t>
            </w:r>
            <w:r>
              <w:t>Mot</w:t>
            </w:r>
            <w:r>
              <w:rPr>
                <w:spacing w:val="-5"/>
              </w:rPr>
              <w:t xml:space="preserve"> </w:t>
            </w:r>
            <w:r>
              <w:t>Gangway/</w:t>
            </w:r>
            <w:r>
              <w:rPr>
                <w:spacing w:val="-5"/>
              </w:rPr>
              <w:t xml:space="preserve"> </w:t>
            </w:r>
            <w:r>
              <w:rPr>
                <w:spacing w:val="-2"/>
              </w:rPr>
              <w:t>Ramps.</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6</w:t>
            </w:r>
          </w:p>
        </w:tc>
        <w:tc>
          <w:tcPr>
            <w:tcW w:w="1556" w:type="dxa"/>
            <w:gridSpan w:val="2"/>
          </w:tcPr>
          <w:p w:rsidR="00921A02" w:rsidRDefault="003E4D5A">
            <w:pPr>
              <w:pStyle w:val="TableParagraph"/>
              <w:spacing w:before="3" w:line="245" w:lineRule="exact"/>
              <w:ind w:left="393"/>
              <w:jc w:val="left"/>
            </w:pPr>
            <w:r>
              <w:rPr>
                <w:spacing w:val="-2"/>
              </w:rPr>
              <w:t>Mooring</w:t>
            </w:r>
          </w:p>
        </w:tc>
        <w:tc>
          <w:tcPr>
            <w:tcW w:w="1596" w:type="dxa"/>
            <w:gridSpan w:val="3"/>
          </w:tcPr>
          <w:p w:rsidR="00921A02" w:rsidRDefault="003E4D5A">
            <w:pPr>
              <w:pStyle w:val="TableParagraph"/>
              <w:spacing w:before="3" w:line="245" w:lineRule="exact"/>
              <w:ind w:left="306"/>
              <w:jc w:val="left"/>
            </w:pPr>
            <w:r>
              <w:rPr>
                <w:spacing w:val="-2"/>
              </w:rPr>
              <w:t>Procedures</w:t>
            </w:r>
          </w:p>
        </w:tc>
        <w:tc>
          <w:tcPr>
            <w:tcW w:w="7503" w:type="dxa"/>
            <w:gridSpan w:val="13"/>
          </w:tcPr>
          <w:p w:rsidR="00921A02" w:rsidRDefault="003E4D5A">
            <w:pPr>
              <w:pStyle w:val="TableParagraph"/>
              <w:spacing w:before="3" w:line="245" w:lineRule="exact"/>
              <w:ind w:left="105"/>
              <w:jc w:val="left"/>
            </w:pPr>
            <w:r>
              <w:t>Sending</w:t>
            </w:r>
            <w:r>
              <w:rPr>
                <w:spacing w:val="-5"/>
              </w:rPr>
              <w:t xml:space="preserve"> </w:t>
            </w:r>
            <w:r>
              <w:t>Mooring</w:t>
            </w:r>
            <w:r>
              <w:rPr>
                <w:spacing w:val="-4"/>
              </w:rPr>
              <w:t xml:space="preserve"> </w:t>
            </w:r>
            <w:r>
              <w:t>Ropes/</w:t>
            </w:r>
            <w:r>
              <w:rPr>
                <w:spacing w:val="-1"/>
              </w:rPr>
              <w:t xml:space="preserve"> </w:t>
            </w:r>
            <w:r>
              <w:t>Passing</w:t>
            </w:r>
            <w:r>
              <w:rPr>
                <w:spacing w:val="-4"/>
              </w:rPr>
              <w:t xml:space="preserve"> </w:t>
            </w:r>
            <w:r>
              <w:t>More</w:t>
            </w:r>
            <w:r>
              <w:rPr>
                <w:spacing w:val="-4"/>
              </w:rPr>
              <w:t xml:space="preserve"> </w:t>
            </w:r>
            <w:r>
              <w:t>Than</w:t>
            </w:r>
            <w:r>
              <w:rPr>
                <w:spacing w:val="52"/>
              </w:rPr>
              <w:t xml:space="preserve"> </w:t>
            </w:r>
            <w:r>
              <w:t>1</w:t>
            </w:r>
            <w:r>
              <w:rPr>
                <w:spacing w:val="-1"/>
              </w:rPr>
              <w:t xml:space="preserve"> </w:t>
            </w:r>
            <w:r>
              <w:t>Rope</w:t>
            </w:r>
            <w:r>
              <w:rPr>
                <w:spacing w:val="-4"/>
              </w:rPr>
              <w:t xml:space="preserve"> </w:t>
            </w:r>
            <w:r>
              <w:t>On</w:t>
            </w:r>
            <w:r>
              <w:rPr>
                <w:spacing w:val="-1"/>
              </w:rPr>
              <w:t xml:space="preserve"> </w:t>
            </w:r>
            <w:r>
              <w:rPr>
                <w:spacing w:val="-2"/>
              </w:rPr>
              <w:t>Bollard</w:t>
            </w:r>
          </w:p>
        </w:tc>
      </w:tr>
    </w:tbl>
    <w:p w:rsidR="00921A02" w:rsidRDefault="00921A02">
      <w:pPr>
        <w:pStyle w:val="TableParagraph"/>
        <w:spacing w:line="245" w:lineRule="exact"/>
        <w:jc w:val="left"/>
        <w:sectPr w:rsidR="00921A02">
          <w:pgSz w:w="11910" w:h="16840"/>
          <w:pgMar w:top="1920" w:right="0" w:bottom="1544" w:left="0" w:header="720" w:footer="720" w:gutter="0"/>
          <w:cols w:space="720"/>
        </w:sect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5"/>
        <w:gridCol w:w="1227"/>
        <w:gridCol w:w="329"/>
        <w:gridCol w:w="1594"/>
        <w:gridCol w:w="7489"/>
      </w:tblGrid>
      <w:tr w:rsidR="00921A02">
        <w:trPr>
          <w:trHeight w:val="268"/>
        </w:trPr>
        <w:tc>
          <w:tcPr>
            <w:tcW w:w="475" w:type="dxa"/>
          </w:tcPr>
          <w:p w:rsidR="00921A02" w:rsidRDefault="003E4D5A">
            <w:pPr>
              <w:pStyle w:val="TableParagraph"/>
              <w:spacing w:line="249" w:lineRule="exact"/>
              <w:ind w:left="11"/>
              <w:rPr>
                <w:rFonts w:ascii="Calibri"/>
              </w:rPr>
            </w:pPr>
            <w:r>
              <w:rPr>
                <w:rFonts w:ascii="Calibri"/>
                <w:spacing w:val="-10"/>
              </w:rPr>
              <w:lastRenderedPageBreak/>
              <w:t>7</w:t>
            </w:r>
          </w:p>
        </w:tc>
        <w:tc>
          <w:tcPr>
            <w:tcW w:w="1556" w:type="dxa"/>
            <w:gridSpan w:val="2"/>
          </w:tcPr>
          <w:p w:rsidR="00921A02" w:rsidRDefault="003E4D5A">
            <w:pPr>
              <w:pStyle w:val="TableParagraph"/>
              <w:spacing w:before="1" w:line="248" w:lineRule="exact"/>
              <w:ind w:left="393"/>
              <w:jc w:val="left"/>
            </w:pPr>
            <w:r>
              <w:rPr>
                <w:spacing w:val="-2"/>
              </w:rPr>
              <w:t>Mooring</w:t>
            </w:r>
          </w:p>
        </w:tc>
        <w:tc>
          <w:tcPr>
            <w:tcW w:w="1594" w:type="dxa"/>
          </w:tcPr>
          <w:p w:rsidR="00921A02" w:rsidRDefault="003E4D5A">
            <w:pPr>
              <w:pStyle w:val="TableParagraph"/>
              <w:spacing w:before="1" w:line="248" w:lineRule="exact"/>
              <w:ind w:left="6"/>
            </w:pPr>
            <w:r>
              <w:rPr>
                <w:spacing w:val="-5"/>
              </w:rPr>
              <w:t>Swp</w:t>
            </w:r>
          </w:p>
        </w:tc>
        <w:tc>
          <w:tcPr>
            <w:tcW w:w="7489" w:type="dxa"/>
          </w:tcPr>
          <w:p w:rsidR="00921A02" w:rsidRDefault="003E4D5A">
            <w:pPr>
              <w:pStyle w:val="TableParagraph"/>
              <w:spacing w:before="1" w:line="248" w:lineRule="exact"/>
              <w:ind w:left="107"/>
              <w:jc w:val="left"/>
            </w:pPr>
            <w:r>
              <w:t>Precautions</w:t>
            </w:r>
            <w:r>
              <w:rPr>
                <w:spacing w:val="-5"/>
              </w:rPr>
              <w:t xml:space="preserve"> </w:t>
            </w:r>
            <w:r>
              <w:t>While</w:t>
            </w:r>
            <w:r>
              <w:rPr>
                <w:spacing w:val="-5"/>
              </w:rPr>
              <w:t xml:space="preserve"> </w:t>
            </w:r>
            <w:r>
              <w:rPr>
                <w:spacing w:val="-2"/>
              </w:rPr>
              <w:t>Mooring</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8</w:t>
            </w:r>
          </w:p>
        </w:tc>
        <w:tc>
          <w:tcPr>
            <w:tcW w:w="1556" w:type="dxa"/>
            <w:gridSpan w:val="2"/>
          </w:tcPr>
          <w:p w:rsidR="00921A02" w:rsidRDefault="003E4D5A">
            <w:pPr>
              <w:pStyle w:val="TableParagraph"/>
              <w:spacing w:before="1" w:line="248" w:lineRule="exact"/>
              <w:ind w:left="393"/>
              <w:jc w:val="left"/>
            </w:pPr>
            <w:r>
              <w:rPr>
                <w:spacing w:val="-2"/>
              </w:rPr>
              <w:t>Mooring</w:t>
            </w:r>
          </w:p>
        </w:tc>
        <w:tc>
          <w:tcPr>
            <w:tcW w:w="1594" w:type="dxa"/>
          </w:tcPr>
          <w:p w:rsidR="00921A02" w:rsidRDefault="003E4D5A">
            <w:pPr>
              <w:pStyle w:val="TableParagraph"/>
              <w:spacing w:before="1" w:line="248" w:lineRule="exact"/>
              <w:ind w:left="10"/>
            </w:pPr>
            <w:r>
              <w:rPr>
                <w:spacing w:val="-2"/>
              </w:rPr>
              <w:t>Procedure</w:t>
            </w:r>
          </w:p>
        </w:tc>
        <w:tc>
          <w:tcPr>
            <w:tcW w:w="7489" w:type="dxa"/>
          </w:tcPr>
          <w:p w:rsidR="00921A02" w:rsidRDefault="003E4D5A">
            <w:pPr>
              <w:pStyle w:val="TableParagraph"/>
              <w:spacing w:before="1" w:line="248" w:lineRule="exact"/>
              <w:ind w:left="107"/>
              <w:jc w:val="left"/>
            </w:pPr>
            <w:r>
              <w:t>Bunkering</w:t>
            </w:r>
            <w:r>
              <w:rPr>
                <w:spacing w:val="-6"/>
              </w:rPr>
              <w:t xml:space="preserve"> </w:t>
            </w:r>
            <w:r>
              <w:rPr>
                <w:spacing w:val="-2"/>
              </w:rPr>
              <w:t>Procedure</w:t>
            </w:r>
          </w:p>
        </w:tc>
      </w:tr>
      <w:tr w:rsidR="00921A02">
        <w:trPr>
          <w:trHeight w:val="268"/>
        </w:trPr>
        <w:tc>
          <w:tcPr>
            <w:tcW w:w="475" w:type="dxa"/>
          </w:tcPr>
          <w:p w:rsidR="00921A02" w:rsidRDefault="003E4D5A">
            <w:pPr>
              <w:pStyle w:val="TableParagraph"/>
              <w:spacing w:line="248" w:lineRule="exact"/>
              <w:ind w:left="11"/>
              <w:rPr>
                <w:rFonts w:ascii="Calibri"/>
              </w:rPr>
            </w:pPr>
            <w:r>
              <w:rPr>
                <w:rFonts w:ascii="Calibri"/>
                <w:spacing w:val="-10"/>
              </w:rPr>
              <w:t>9</w:t>
            </w:r>
          </w:p>
        </w:tc>
        <w:tc>
          <w:tcPr>
            <w:tcW w:w="1556" w:type="dxa"/>
            <w:gridSpan w:val="2"/>
          </w:tcPr>
          <w:p w:rsidR="00921A02" w:rsidRDefault="003E4D5A">
            <w:pPr>
              <w:pStyle w:val="TableParagraph"/>
              <w:spacing w:before="3" w:line="245" w:lineRule="exact"/>
              <w:ind w:left="449"/>
              <w:jc w:val="left"/>
            </w:pPr>
            <w:r>
              <w:rPr>
                <w:spacing w:val="-2"/>
              </w:rPr>
              <w:t>Anchor</w:t>
            </w:r>
          </w:p>
        </w:tc>
        <w:tc>
          <w:tcPr>
            <w:tcW w:w="1594" w:type="dxa"/>
          </w:tcPr>
          <w:p w:rsidR="00921A02" w:rsidRDefault="003E4D5A">
            <w:pPr>
              <w:pStyle w:val="TableParagraph"/>
              <w:spacing w:before="3" w:line="245" w:lineRule="exact"/>
              <w:ind w:left="10"/>
            </w:pPr>
            <w:r>
              <w:rPr>
                <w:spacing w:val="-2"/>
              </w:rPr>
              <w:t>Procedure</w:t>
            </w:r>
          </w:p>
        </w:tc>
        <w:tc>
          <w:tcPr>
            <w:tcW w:w="7489" w:type="dxa"/>
          </w:tcPr>
          <w:p w:rsidR="00921A02" w:rsidRDefault="003E4D5A">
            <w:pPr>
              <w:pStyle w:val="TableParagraph"/>
              <w:spacing w:before="3" w:line="245" w:lineRule="exact"/>
              <w:ind w:left="107"/>
              <w:jc w:val="left"/>
            </w:pPr>
            <w:r>
              <w:t>Securing</w:t>
            </w:r>
            <w:r>
              <w:rPr>
                <w:spacing w:val="-8"/>
              </w:rPr>
              <w:t xml:space="preserve"> </w:t>
            </w:r>
            <w:r>
              <w:t>Anchor</w:t>
            </w:r>
            <w:r>
              <w:rPr>
                <w:spacing w:val="-1"/>
              </w:rPr>
              <w:t xml:space="preserve"> </w:t>
            </w:r>
            <w:r>
              <w:t>For</w:t>
            </w:r>
            <w:r>
              <w:rPr>
                <w:spacing w:val="-2"/>
              </w:rPr>
              <w:t xml:space="preserve"> </w:t>
            </w:r>
            <w:r>
              <w:rPr>
                <w:spacing w:val="-5"/>
              </w:rPr>
              <w:t>Sea</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10</w:t>
            </w:r>
          </w:p>
        </w:tc>
        <w:tc>
          <w:tcPr>
            <w:tcW w:w="1556" w:type="dxa"/>
            <w:gridSpan w:val="2"/>
          </w:tcPr>
          <w:p w:rsidR="00921A02" w:rsidRDefault="003E4D5A">
            <w:pPr>
              <w:pStyle w:val="TableParagraph"/>
              <w:spacing w:before="3" w:line="245" w:lineRule="exact"/>
              <w:ind w:left="449"/>
              <w:jc w:val="left"/>
            </w:pPr>
            <w:r>
              <w:rPr>
                <w:spacing w:val="-2"/>
              </w:rPr>
              <w:t>Anchor</w:t>
            </w:r>
          </w:p>
        </w:tc>
        <w:tc>
          <w:tcPr>
            <w:tcW w:w="1594" w:type="dxa"/>
          </w:tcPr>
          <w:p w:rsidR="00921A02" w:rsidRDefault="003E4D5A">
            <w:pPr>
              <w:pStyle w:val="TableParagraph"/>
              <w:spacing w:before="3" w:line="245" w:lineRule="exact"/>
              <w:ind w:left="7"/>
            </w:pPr>
            <w:r>
              <w:rPr>
                <w:spacing w:val="-2"/>
              </w:rPr>
              <w:t>Maintenance</w:t>
            </w:r>
          </w:p>
        </w:tc>
        <w:tc>
          <w:tcPr>
            <w:tcW w:w="7489" w:type="dxa"/>
          </w:tcPr>
          <w:p w:rsidR="00921A02" w:rsidRDefault="003E4D5A">
            <w:pPr>
              <w:pStyle w:val="TableParagraph"/>
              <w:spacing w:before="3" w:line="245" w:lineRule="exact"/>
              <w:ind w:left="107"/>
              <w:jc w:val="left"/>
            </w:pPr>
            <w:r>
              <w:t>Dismantling</w:t>
            </w:r>
            <w:r>
              <w:rPr>
                <w:spacing w:val="-9"/>
              </w:rPr>
              <w:t xml:space="preserve"> </w:t>
            </w:r>
            <w:r>
              <w:t>&amp;</w:t>
            </w:r>
            <w:r>
              <w:rPr>
                <w:spacing w:val="-7"/>
              </w:rPr>
              <w:t xml:space="preserve"> </w:t>
            </w:r>
            <w:r>
              <w:t>Assembling</w:t>
            </w:r>
            <w:r>
              <w:rPr>
                <w:spacing w:val="-6"/>
              </w:rPr>
              <w:t xml:space="preserve"> </w:t>
            </w:r>
            <w:r>
              <w:t>Lugless</w:t>
            </w:r>
            <w:r>
              <w:rPr>
                <w:spacing w:val="-7"/>
              </w:rPr>
              <w:t xml:space="preserve"> </w:t>
            </w:r>
            <w:r>
              <w:t>Joining</w:t>
            </w:r>
            <w:r>
              <w:rPr>
                <w:spacing w:val="-6"/>
              </w:rPr>
              <w:t xml:space="preserve"> </w:t>
            </w:r>
            <w:r>
              <w:rPr>
                <w:spacing w:val="-2"/>
              </w:rPr>
              <w:t>Shackle.</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11</w:t>
            </w:r>
          </w:p>
        </w:tc>
        <w:tc>
          <w:tcPr>
            <w:tcW w:w="1556" w:type="dxa"/>
            <w:gridSpan w:val="2"/>
          </w:tcPr>
          <w:p w:rsidR="00921A02" w:rsidRDefault="003E4D5A">
            <w:pPr>
              <w:pStyle w:val="TableParagraph"/>
              <w:spacing w:before="3" w:line="245" w:lineRule="exact"/>
              <w:ind w:left="211"/>
              <w:jc w:val="left"/>
            </w:pPr>
            <w:r>
              <w:rPr>
                <w:spacing w:val="-2"/>
              </w:rPr>
              <w:t>Maintenance</w:t>
            </w:r>
          </w:p>
        </w:tc>
        <w:tc>
          <w:tcPr>
            <w:tcW w:w="1594" w:type="dxa"/>
          </w:tcPr>
          <w:p w:rsidR="00921A02" w:rsidRDefault="003E4D5A">
            <w:pPr>
              <w:pStyle w:val="TableParagraph"/>
              <w:spacing w:before="3" w:line="245" w:lineRule="exact"/>
              <w:ind w:left="10"/>
            </w:pPr>
            <w:r>
              <w:rPr>
                <w:spacing w:val="-2"/>
              </w:rPr>
              <w:t>Lashing</w:t>
            </w:r>
          </w:p>
        </w:tc>
        <w:tc>
          <w:tcPr>
            <w:tcW w:w="7489" w:type="dxa"/>
          </w:tcPr>
          <w:p w:rsidR="00921A02" w:rsidRDefault="003E4D5A">
            <w:pPr>
              <w:pStyle w:val="TableParagraph"/>
              <w:spacing w:before="3" w:line="245" w:lineRule="exact"/>
              <w:ind w:left="107"/>
              <w:jc w:val="left"/>
            </w:pPr>
            <w:r>
              <w:t>Cargo</w:t>
            </w:r>
            <w:r>
              <w:rPr>
                <w:spacing w:val="-4"/>
              </w:rPr>
              <w:t xml:space="preserve"> </w:t>
            </w:r>
            <w:r>
              <w:t>Securing-Containers</w:t>
            </w:r>
            <w:r>
              <w:rPr>
                <w:spacing w:val="-8"/>
              </w:rPr>
              <w:t xml:space="preserve"> </w:t>
            </w:r>
            <w:r>
              <w:t>,</w:t>
            </w:r>
            <w:r>
              <w:rPr>
                <w:spacing w:val="-4"/>
              </w:rPr>
              <w:t xml:space="preserve"> </w:t>
            </w:r>
            <w:r>
              <w:t>Lashing</w:t>
            </w:r>
            <w:r>
              <w:rPr>
                <w:spacing w:val="-6"/>
              </w:rPr>
              <w:t xml:space="preserve"> </w:t>
            </w:r>
            <w:r>
              <w:rPr>
                <w:spacing w:val="-4"/>
              </w:rPr>
              <w:t>Gear</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12</w:t>
            </w:r>
          </w:p>
        </w:tc>
        <w:tc>
          <w:tcPr>
            <w:tcW w:w="1556" w:type="dxa"/>
            <w:gridSpan w:val="2"/>
          </w:tcPr>
          <w:p w:rsidR="00921A02" w:rsidRDefault="003E4D5A">
            <w:pPr>
              <w:pStyle w:val="TableParagraph"/>
              <w:spacing w:before="3" w:line="245" w:lineRule="exact"/>
              <w:ind w:left="211"/>
              <w:jc w:val="left"/>
            </w:pPr>
            <w:r>
              <w:rPr>
                <w:spacing w:val="-2"/>
              </w:rPr>
              <w:t>Maintenance</w:t>
            </w:r>
          </w:p>
        </w:tc>
        <w:tc>
          <w:tcPr>
            <w:tcW w:w="1594" w:type="dxa"/>
          </w:tcPr>
          <w:p w:rsidR="00921A02" w:rsidRDefault="003E4D5A">
            <w:pPr>
              <w:pStyle w:val="TableParagraph"/>
              <w:spacing w:before="3" w:line="245" w:lineRule="exact"/>
              <w:ind w:left="59" w:right="97"/>
            </w:pPr>
            <w:r>
              <w:t>TypesOf</w:t>
            </w:r>
            <w:r>
              <w:rPr>
                <w:spacing w:val="-8"/>
              </w:rPr>
              <w:t xml:space="preserve"> </w:t>
            </w:r>
            <w:r>
              <w:rPr>
                <w:spacing w:val="-2"/>
              </w:rPr>
              <w:t>Tools</w:t>
            </w:r>
          </w:p>
        </w:tc>
        <w:tc>
          <w:tcPr>
            <w:tcW w:w="7489" w:type="dxa"/>
          </w:tcPr>
          <w:p w:rsidR="00921A02" w:rsidRDefault="003E4D5A">
            <w:pPr>
              <w:pStyle w:val="TableParagraph"/>
              <w:spacing w:before="3" w:line="245" w:lineRule="exact"/>
              <w:ind w:left="107"/>
              <w:jc w:val="left"/>
            </w:pPr>
            <w:r>
              <w:t>Various</w:t>
            </w:r>
            <w:r>
              <w:rPr>
                <w:spacing w:val="-5"/>
              </w:rPr>
              <w:t xml:space="preserve"> </w:t>
            </w:r>
            <w:r>
              <w:t>Types</w:t>
            </w:r>
            <w:r>
              <w:rPr>
                <w:spacing w:val="-3"/>
              </w:rPr>
              <w:t xml:space="preserve"> </w:t>
            </w:r>
            <w:r>
              <w:t>Of</w:t>
            </w:r>
            <w:r>
              <w:rPr>
                <w:spacing w:val="-2"/>
              </w:rPr>
              <w:t xml:space="preserve"> Chipping</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13</w:t>
            </w:r>
          </w:p>
        </w:tc>
        <w:tc>
          <w:tcPr>
            <w:tcW w:w="1556" w:type="dxa"/>
            <w:gridSpan w:val="2"/>
          </w:tcPr>
          <w:p w:rsidR="00921A02" w:rsidRDefault="003E4D5A">
            <w:pPr>
              <w:pStyle w:val="TableParagraph"/>
              <w:spacing w:before="3" w:line="245" w:lineRule="exact"/>
              <w:ind w:left="415"/>
              <w:jc w:val="left"/>
            </w:pPr>
            <w:r>
              <w:t xml:space="preserve">Lsa </w:t>
            </w:r>
            <w:r>
              <w:rPr>
                <w:spacing w:val="-4"/>
              </w:rPr>
              <w:t>/Ffa</w:t>
            </w:r>
          </w:p>
        </w:tc>
        <w:tc>
          <w:tcPr>
            <w:tcW w:w="1594" w:type="dxa"/>
          </w:tcPr>
          <w:p w:rsidR="00921A02" w:rsidRDefault="003E4D5A">
            <w:pPr>
              <w:pStyle w:val="TableParagraph"/>
              <w:spacing w:before="3" w:line="245" w:lineRule="exact"/>
              <w:ind w:left="8"/>
            </w:pPr>
            <w:r>
              <w:rPr>
                <w:spacing w:val="-2"/>
              </w:rPr>
              <w:t>Donning</w:t>
            </w:r>
          </w:p>
        </w:tc>
        <w:tc>
          <w:tcPr>
            <w:tcW w:w="7489" w:type="dxa"/>
          </w:tcPr>
          <w:p w:rsidR="00921A02" w:rsidRDefault="003E4D5A">
            <w:pPr>
              <w:pStyle w:val="TableParagraph"/>
              <w:spacing w:before="3" w:line="245" w:lineRule="exact"/>
              <w:ind w:left="107"/>
              <w:jc w:val="left"/>
            </w:pPr>
            <w:r>
              <w:t>Donning</w:t>
            </w:r>
            <w:r>
              <w:rPr>
                <w:spacing w:val="-6"/>
              </w:rPr>
              <w:t xml:space="preserve"> </w:t>
            </w:r>
            <w:r>
              <w:t>Scba</w:t>
            </w:r>
            <w:r>
              <w:rPr>
                <w:spacing w:val="-2"/>
              </w:rPr>
              <w:t xml:space="preserve"> </w:t>
            </w:r>
            <w:r>
              <w:t>&amp;</w:t>
            </w:r>
            <w:r>
              <w:rPr>
                <w:spacing w:val="-4"/>
              </w:rPr>
              <w:t xml:space="preserve"> </w:t>
            </w:r>
            <w:r>
              <w:t>Smoke</w:t>
            </w:r>
            <w:r>
              <w:rPr>
                <w:spacing w:val="-2"/>
              </w:rPr>
              <w:t xml:space="preserve"> Helmet</w:t>
            </w:r>
          </w:p>
        </w:tc>
      </w:tr>
      <w:tr w:rsidR="00921A02">
        <w:trPr>
          <w:trHeight w:val="270"/>
        </w:trPr>
        <w:tc>
          <w:tcPr>
            <w:tcW w:w="475" w:type="dxa"/>
          </w:tcPr>
          <w:p w:rsidR="00921A02" w:rsidRDefault="003E4D5A">
            <w:pPr>
              <w:pStyle w:val="TableParagraph"/>
              <w:spacing w:line="251" w:lineRule="exact"/>
              <w:ind w:left="11" w:right="2"/>
              <w:rPr>
                <w:rFonts w:ascii="Calibri"/>
              </w:rPr>
            </w:pPr>
            <w:r>
              <w:rPr>
                <w:rFonts w:ascii="Calibri"/>
                <w:spacing w:val="-5"/>
              </w:rPr>
              <w:t>14</w:t>
            </w:r>
          </w:p>
        </w:tc>
        <w:tc>
          <w:tcPr>
            <w:tcW w:w="1556" w:type="dxa"/>
            <w:gridSpan w:val="2"/>
          </w:tcPr>
          <w:p w:rsidR="00921A02" w:rsidRDefault="003E4D5A">
            <w:pPr>
              <w:pStyle w:val="TableParagraph"/>
              <w:spacing w:before="3" w:line="248" w:lineRule="exact"/>
              <w:ind w:left="232"/>
              <w:jc w:val="left"/>
            </w:pPr>
            <w:r>
              <w:t>Cargo</w:t>
            </w:r>
            <w:r>
              <w:rPr>
                <w:spacing w:val="-5"/>
              </w:rPr>
              <w:t xml:space="preserve"> </w:t>
            </w:r>
            <w:r>
              <w:rPr>
                <w:spacing w:val="-4"/>
              </w:rPr>
              <w:t>Work</w:t>
            </w:r>
          </w:p>
        </w:tc>
        <w:tc>
          <w:tcPr>
            <w:tcW w:w="1594" w:type="dxa"/>
          </w:tcPr>
          <w:p w:rsidR="00921A02" w:rsidRDefault="003E4D5A">
            <w:pPr>
              <w:pStyle w:val="TableParagraph"/>
              <w:spacing w:before="3" w:line="248" w:lineRule="exact"/>
              <w:ind w:left="9"/>
            </w:pPr>
            <w:r>
              <w:t>Lifting</w:t>
            </w:r>
            <w:r>
              <w:rPr>
                <w:spacing w:val="-7"/>
              </w:rPr>
              <w:t xml:space="preserve"> </w:t>
            </w:r>
            <w:r>
              <w:rPr>
                <w:spacing w:val="-4"/>
              </w:rPr>
              <w:t>Gear</w:t>
            </w:r>
          </w:p>
        </w:tc>
        <w:tc>
          <w:tcPr>
            <w:tcW w:w="7489" w:type="dxa"/>
          </w:tcPr>
          <w:p w:rsidR="00921A02" w:rsidRDefault="003E4D5A">
            <w:pPr>
              <w:pStyle w:val="TableParagraph"/>
              <w:spacing w:before="3" w:line="248" w:lineRule="exact"/>
              <w:ind w:left="107"/>
              <w:jc w:val="left"/>
            </w:pPr>
            <w:r>
              <w:t>Demo.</w:t>
            </w:r>
            <w:r>
              <w:rPr>
                <w:spacing w:val="-4"/>
              </w:rPr>
              <w:t xml:space="preserve"> </w:t>
            </w:r>
            <w:r>
              <w:t>Of</w:t>
            </w:r>
            <w:r>
              <w:rPr>
                <w:spacing w:val="-4"/>
              </w:rPr>
              <w:t xml:space="preserve"> </w:t>
            </w:r>
            <w:r>
              <w:t>Various</w:t>
            </w:r>
            <w:r>
              <w:rPr>
                <w:spacing w:val="-4"/>
              </w:rPr>
              <w:t xml:space="preserve"> </w:t>
            </w:r>
            <w:r>
              <w:t>Heavy</w:t>
            </w:r>
            <w:r>
              <w:rPr>
                <w:spacing w:val="-7"/>
              </w:rPr>
              <w:t xml:space="preserve"> </w:t>
            </w:r>
            <w:r>
              <w:t>Lifts,</w:t>
            </w:r>
            <w:r>
              <w:rPr>
                <w:spacing w:val="-6"/>
              </w:rPr>
              <w:t xml:space="preserve"> </w:t>
            </w:r>
            <w:r>
              <w:t>Velle,Stulken</w:t>
            </w:r>
            <w:r>
              <w:rPr>
                <w:spacing w:val="-3"/>
              </w:rPr>
              <w:t xml:space="preserve"> </w:t>
            </w:r>
            <w:r>
              <w:rPr>
                <w:spacing w:val="-4"/>
              </w:rPr>
              <w:t>Etc.</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15</w:t>
            </w:r>
          </w:p>
        </w:tc>
        <w:tc>
          <w:tcPr>
            <w:tcW w:w="1556" w:type="dxa"/>
            <w:gridSpan w:val="2"/>
          </w:tcPr>
          <w:p w:rsidR="00921A02" w:rsidRDefault="003E4D5A">
            <w:pPr>
              <w:pStyle w:val="TableParagraph"/>
              <w:spacing w:before="1" w:line="248" w:lineRule="exact"/>
              <w:ind w:left="232"/>
              <w:jc w:val="left"/>
            </w:pPr>
            <w:r>
              <w:t>Cargo</w:t>
            </w:r>
            <w:r>
              <w:rPr>
                <w:spacing w:val="-5"/>
              </w:rPr>
              <w:t xml:space="preserve"> </w:t>
            </w:r>
            <w:r>
              <w:rPr>
                <w:spacing w:val="-4"/>
              </w:rPr>
              <w:t>Work</w:t>
            </w:r>
          </w:p>
        </w:tc>
        <w:tc>
          <w:tcPr>
            <w:tcW w:w="1594" w:type="dxa"/>
          </w:tcPr>
          <w:p w:rsidR="00921A02" w:rsidRDefault="003E4D5A">
            <w:pPr>
              <w:pStyle w:val="TableParagraph"/>
              <w:spacing w:before="1" w:line="248" w:lineRule="exact"/>
              <w:ind w:left="10"/>
            </w:pPr>
            <w:r>
              <w:t>Draft</w:t>
            </w:r>
            <w:r>
              <w:rPr>
                <w:spacing w:val="50"/>
              </w:rPr>
              <w:t xml:space="preserve"> </w:t>
            </w:r>
            <w:r>
              <w:rPr>
                <w:spacing w:val="-4"/>
              </w:rPr>
              <w:t>Mark</w:t>
            </w:r>
          </w:p>
        </w:tc>
        <w:tc>
          <w:tcPr>
            <w:tcW w:w="7489" w:type="dxa"/>
          </w:tcPr>
          <w:p w:rsidR="00921A02" w:rsidRDefault="003E4D5A">
            <w:pPr>
              <w:pStyle w:val="TableParagraph"/>
              <w:spacing w:before="1" w:line="248" w:lineRule="exact"/>
              <w:ind w:left="107"/>
              <w:jc w:val="left"/>
            </w:pPr>
            <w:r>
              <w:t>Taking</w:t>
            </w:r>
            <w:r>
              <w:rPr>
                <w:spacing w:val="-5"/>
              </w:rPr>
              <w:t xml:space="preserve"> </w:t>
            </w:r>
            <w:r>
              <w:t>Free</w:t>
            </w:r>
            <w:r>
              <w:rPr>
                <w:spacing w:val="-1"/>
              </w:rPr>
              <w:t xml:space="preserve"> </w:t>
            </w:r>
            <w:r>
              <w:t>Board</w:t>
            </w:r>
            <w:r>
              <w:rPr>
                <w:spacing w:val="-1"/>
              </w:rPr>
              <w:t xml:space="preserve"> </w:t>
            </w:r>
            <w:r>
              <w:t>Draft</w:t>
            </w:r>
            <w:r>
              <w:rPr>
                <w:spacing w:val="-3"/>
              </w:rPr>
              <w:t xml:space="preserve"> </w:t>
            </w:r>
            <w:r>
              <w:t>/</w:t>
            </w:r>
            <w:r>
              <w:rPr>
                <w:spacing w:val="-3"/>
              </w:rPr>
              <w:t xml:space="preserve"> </w:t>
            </w:r>
            <w:r>
              <w:t>Hog</w:t>
            </w:r>
            <w:r>
              <w:rPr>
                <w:spacing w:val="-4"/>
              </w:rPr>
              <w:t xml:space="preserve"> </w:t>
            </w:r>
            <w:r>
              <w:t>&amp;</w:t>
            </w:r>
            <w:r>
              <w:rPr>
                <w:spacing w:val="-3"/>
              </w:rPr>
              <w:t xml:space="preserve"> </w:t>
            </w:r>
            <w:r>
              <w:t>Sag</w:t>
            </w:r>
            <w:r>
              <w:rPr>
                <w:spacing w:val="-4"/>
              </w:rPr>
              <w:t xml:space="preserve"> </w:t>
            </w:r>
            <w:r>
              <w:rPr>
                <w:spacing w:val="-2"/>
              </w:rPr>
              <w:t>Determination</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16</w:t>
            </w:r>
          </w:p>
        </w:tc>
        <w:tc>
          <w:tcPr>
            <w:tcW w:w="1556" w:type="dxa"/>
            <w:gridSpan w:val="2"/>
          </w:tcPr>
          <w:p w:rsidR="00921A02" w:rsidRDefault="003E4D5A">
            <w:pPr>
              <w:pStyle w:val="TableParagraph"/>
              <w:spacing w:before="1" w:line="248" w:lineRule="exact"/>
              <w:ind w:left="232"/>
              <w:jc w:val="left"/>
            </w:pPr>
            <w:r>
              <w:t>Cargo</w:t>
            </w:r>
            <w:r>
              <w:rPr>
                <w:spacing w:val="-5"/>
              </w:rPr>
              <w:t xml:space="preserve"> </w:t>
            </w:r>
            <w:r>
              <w:rPr>
                <w:spacing w:val="-4"/>
              </w:rPr>
              <w:t>Work</w:t>
            </w:r>
          </w:p>
        </w:tc>
        <w:tc>
          <w:tcPr>
            <w:tcW w:w="1594" w:type="dxa"/>
          </w:tcPr>
          <w:p w:rsidR="00921A02" w:rsidRDefault="003E4D5A">
            <w:pPr>
              <w:pStyle w:val="TableParagraph"/>
              <w:spacing w:before="1" w:line="248" w:lineRule="exact"/>
              <w:ind w:left="6"/>
            </w:pPr>
            <w:r>
              <w:rPr>
                <w:spacing w:val="-4"/>
              </w:rPr>
              <w:t>Demo</w:t>
            </w:r>
          </w:p>
        </w:tc>
        <w:tc>
          <w:tcPr>
            <w:tcW w:w="7489" w:type="dxa"/>
          </w:tcPr>
          <w:p w:rsidR="00921A02" w:rsidRDefault="003E4D5A">
            <w:pPr>
              <w:pStyle w:val="TableParagraph"/>
              <w:spacing w:before="1" w:line="248" w:lineRule="exact"/>
              <w:ind w:left="107"/>
              <w:jc w:val="left"/>
            </w:pPr>
            <w:r>
              <w:t>Hatches</w:t>
            </w:r>
            <w:r>
              <w:rPr>
                <w:spacing w:val="-3"/>
              </w:rPr>
              <w:t xml:space="preserve"> </w:t>
            </w:r>
            <w:r>
              <w:t>Opening</w:t>
            </w:r>
            <w:r>
              <w:rPr>
                <w:spacing w:val="-6"/>
              </w:rPr>
              <w:t xml:space="preserve"> </w:t>
            </w:r>
            <w:r>
              <w:t>Closing-</w:t>
            </w:r>
            <w:r>
              <w:rPr>
                <w:spacing w:val="-5"/>
              </w:rPr>
              <w:t xml:space="preserve"> </w:t>
            </w:r>
            <w:r>
              <w:t>Simple</w:t>
            </w:r>
            <w:r>
              <w:rPr>
                <w:spacing w:val="-3"/>
              </w:rPr>
              <w:t xml:space="preserve"> </w:t>
            </w:r>
            <w:r>
              <w:t>Model</w:t>
            </w:r>
            <w:r>
              <w:rPr>
                <w:spacing w:val="-1"/>
              </w:rPr>
              <w:t xml:space="preserve"> </w:t>
            </w:r>
            <w:r>
              <w:rPr>
                <w:spacing w:val="-4"/>
              </w:rPr>
              <w:t>Demo.</w:t>
            </w:r>
          </w:p>
        </w:tc>
      </w:tr>
      <w:tr w:rsidR="00921A02">
        <w:trPr>
          <w:trHeight w:val="268"/>
        </w:trPr>
        <w:tc>
          <w:tcPr>
            <w:tcW w:w="475" w:type="dxa"/>
          </w:tcPr>
          <w:p w:rsidR="00921A02" w:rsidRDefault="003E4D5A">
            <w:pPr>
              <w:pStyle w:val="TableParagraph"/>
              <w:spacing w:line="248" w:lineRule="exact"/>
              <w:ind w:left="11" w:right="2"/>
              <w:rPr>
                <w:rFonts w:ascii="Calibri"/>
              </w:rPr>
            </w:pPr>
            <w:r>
              <w:rPr>
                <w:rFonts w:ascii="Calibri"/>
                <w:spacing w:val="-5"/>
              </w:rPr>
              <w:t>17</w:t>
            </w:r>
          </w:p>
        </w:tc>
        <w:tc>
          <w:tcPr>
            <w:tcW w:w="1556" w:type="dxa"/>
            <w:gridSpan w:val="2"/>
          </w:tcPr>
          <w:p w:rsidR="00921A02" w:rsidRDefault="003E4D5A">
            <w:pPr>
              <w:pStyle w:val="TableParagraph"/>
              <w:spacing w:before="1" w:line="248" w:lineRule="exact"/>
              <w:ind w:left="280"/>
              <w:jc w:val="left"/>
            </w:pPr>
            <w:r>
              <w:t>cargo</w:t>
            </w:r>
            <w:r>
              <w:rPr>
                <w:spacing w:val="-3"/>
              </w:rPr>
              <w:t xml:space="preserve"> </w:t>
            </w:r>
            <w:r>
              <w:rPr>
                <w:spacing w:val="-4"/>
              </w:rPr>
              <w:t>work</w:t>
            </w:r>
          </w:p>
        </w:tc>
        <w:tc>
          <w:tcPr>
            <w:tcW w:w="1594" w:type="dxa"/>
          </w:tcPr>
          <w:p w:rsidR="00921A02" w:rsidRDefault="003E4D5A">
            <w:pPr>
              <w:pStyle w:val="TableParagraph"/>
              <w:spacing w:before="1" w:line="248" w:lineRule="exact"/>
              <w:ind w:left="10"/>
            </w:pPr>
            <w:r>
              <w:rPr>
                <w:spacing w:val="-2"/>
              </w:rPr>
              <w:t>Sounding</w:t>
            </w:r>
          </w:p>
        </w:tc>
        <w:tc>
          <w:tcPr>
            <w:tcW w:w="7489" w:type="dxa"/>
          </w:tcPr>
          <w:p w:rsidR="00921A02" w:rsidRDefault="003E4D5A">
            <w:pPr>
              <w:pStyle w:val="TableParagraph"/>
              <w:spacing w:before="1" w:line="248" w:lineRule="exact"/>
              <w:ind w:left="107"/>
              <w:jc w:val="left"/>
            </w:pPr>
            <w:r>
              <w:t>Taking</w:t>
            </w:r>
            <w:r>
              <w:rPr>
                <w:spacing w:val="-5"/>
              </w:rPr>
              <w:t xml:space="preserve"> </w:t>
            </w:r>
            <w:r>
              <w:t>Sounding</w:t>
            </w:r>
            <w:r>
              <w:rPr>
                <w:spacing w:val="-5"/>
              </w:rPr>
              <w:t xml:space="preserve"> </w:t>
            </w:r>
            <w:r>
              <w:t>&amp;</w:t>
            </w:r>
            <w:r>
              <w:rPr>
                <w:spacing w:val="-3"/>
              </w:rPr>
              <w:t xml:space="preserve"> </w:t>
            </w:r>
            <w:r>
              <w:t>Calculating</w:t>
            </w:r>
            <w:r>
              <w:rPr>
                <w:spacing w:val="-5"/>
              </w:rPr>
              <w:t xml:space="preserve"> </w:t>
            </w:r>
            <w:r>
              <w:t>Volume</w:t>
            </w:r>
            <w:r>
              <w:rPr>
                <w:spacing w:val="-1"/>
              </w:rPr>
              <w:t xml:space="preserve"> </w:t>
            </w:r>
            <w:r>
              <w:t>With</w:t>
            </w:r>
            <w:r>
              <w:rPr>
                <w:spacing w:val="-5"/>
              </w:rPr>
              <w:t xml:space="preserve"> </w:t>
            </w:r>
            <w:r>
              <w:t>Trim</w:t>
            </w:r>
            <w:r>
              <w:rPr>
                <w:spacing w:val="-5"/>
              </w:rPr>
              <w:t xml:space="preserve"> </w:t>
            </w:r>
            <w:r>
              <w:rPr>
                <w:spacing w:val="-2"/>
              </w:rPr>
              <w:t>Corrections</w:t>
            </w:r>
          </w:p>
        </w:tc>
      </w:tr>
      <w:tr w:rsidR="00921A02">
        <w:trPr>
          <w:trHeight w:val="2289"/>
        </w:trPr>
        <w:tc>
          <w:tcPr>
            <w:tcW w:w="11114" w:type="dxa"/>
            <w:gridSpan w:val="5"/>
          </w:tcPr>
          <w:p w:rsidR="00921A02" w:rsidRDefault="003E4D5A">
            <w:pPr>
              <w:pStyle w:val="TableParagraph"/>
              <w:spacing w:line="251" w:lineRule="exact"/>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117"/>
              </w:numPr>
              <w:tabs>
                <w:tab w:val="left" w:pos="827"/>
              </w:tabs>
              <w:spacing w:before="33"/>
            </w:pPr>
            <w:r>
              <w:t>Seamanship</w:t>
            </w:r>
            <w:r>
              <w:rPr>
                <w:spacing w:val="-3"/>
              </w:rPr>
              <w:t xml:space="preserve"> </w:t>
            </w:r>
            <w:r>
              <w:t>Notes</w:t>
            </w:r>
            <w:r>
              <w:rPr>
                <w:spacing w:val="-2"/>
              </w:rPr>
              <w:t xml:space="preserve"> </w:t>
            </w:r>
            <w:r>
              <w:t>by</w:t>
            </w:r>
            <w:r>
              <w:rPr>
                <w:spacing w:val="-5"/>
              </w:rPr>
              <w:t xml:space="preserve"> </w:t>
            </w:r>
            <w:r>
              <w:t>Kemp</w:t>
            </w:r>
            <w:r>
              <w:rPr>
                <w:spacing w:val="-2"/>
              </w:rPr>
              <w:t xml:space="preserve"> </w:t>
            </w:r>
            <w:r>
              <w:t>and</w:t>
            </w:r>
            <w:r>
              <w:rPr>
                <w:spacing w:val="-2"/>
              </w:rPr>
              <w:t xml:space="preserve"> Young</w:t>
            </w:r>
          </w:p>
          <w:p w:rsidR="00921A02" w:rsidRDefault="003E4D5A">
            <w:pPr>
              <w:pStyle w:val="TableParagraph"/>
              <w:numPr>
                <w:ilvl w:val="0"/>
                <w:numId w:val="117"/>
              </w:numPr>
              <w:tabs>
                <w:tab w:val="left" w:pos="827"/>
              </w:tabs>
              <w:spacing w:before="37"/>
            </w:pPr>
            <w:r>
              <w:t>Theory</w:t>
            </w:r>
            <w:r>
              <w:rPr>
                <w:spacing w:val="-6"/>
              </w:rPr>
              <w:t xml:space="preserve"> </w:t>
            </w:r>
            <w:r>
              <w:t>and</w:t>
            </w:r>
            <w:r>
              <w:rPr>
                <w:spacing w:val="-3"/>
              </w:rPr>
              <w:t xml:space="preserve"> </w:t>
            </w:r>
            <w:r>
              <w:t>practice</w:t>
            </w:r>
            <w:r>
              <w:rPr>
                <w:spacing w:val="-3"/>
              </w:rPr>
              <w:t xml:space="preserve"> </w:t>
            </w:r>
            <w:r>
              <w:t>of</w:t>
            </w:r>
            <w:r>
              <w:rPr>
                <w:spacing w:val="-2"/>
              </w:rPr>
              <w:t xml:space="preserve"> </w:t>
            </w:r>
            <w:r>
              <w:t>seamanship</w:t>
            </w:r>
            <w:r>
              <w:rPr>
                <w:spacing w:val="-3"/>
              </w:rPr>
              <w:t xml:space="preserve"> </w:t>
            </w:r>
            <w:r>
              <w:t>by</w:t>
            </w:r>
            <w:r>
              <w:rPr>
                <w:spacing w:val="-6"/>
              </w:rPr>
              <w:t xml:space="preserve"> </w:t>
            </w:r>
            <w:r>
              <w:t>Danton</w:t>
            </w:r>
            <w:r>
              <w:rPr>
                <w:spacing w:val="-2"/>
              </w:rPr>
              <w:t xml:space="preserve"> </w:t>
            </w:r>
            <w:r>
              <w:rPr>
                <w:spacing w:val="-10"/>
              </w:rPr>
              <w:t>G</w:t>
            </w:r>
          </w:p>
          <w:p w:rsidR="00921A02" w:rsidRDefault="003E4D5A">
            <w:pPr>
              <w:pStyle w:val="TableParagraph"/>
              <w:numPr>
                <w:ilvl w:val="0"/>
                <w:numId w:val="117"/>
              </w:numPr>
              <w:tabs>
                <w:tab w:val="left" w:pos="827"/>
              </w:tabs>
              <w:spacing w:before="40"/>
            </w:pPr>
            <w:r>
              <w:t>Seamanship</w:t>
            </w:r>
            <w:r>
              <w:rPr>
                <w:spacing w:val="-4"/>
              </w:rPr>
              <w:t xml:space="preserve"> </w:t>
            </w:r>
            <w:r>
              <w:t>practice</w:t>
            </w:r>
            <w:r>
              <w:rPr>
                <w:spacing w:val="-4"/>
              </w:rPr>
              <w:t xml:space="preserve"> </w:t>
            </w:r>
            <w:r>
              <w:t>by</w:t>
            </w:r>
            <w:r>
              <w:rPr>
                <w:spacing w:val="-6"/>
              </w:rPr>
              <w:t xml:space="preserve"> </w:t>
            </w:r>
            <w:r>
              <w:t>Capt</w:t>
            </w:r>
            <w:r>
              <w:rPr>
                <w:spacing w:val="-2"/>
              </w:rPr>
              <w:t xml:space="preserve"> Dinger</w:t>
            </w:r>
          </w:p>
          <w:p w:rsidR="00921A02" w:rsidRDefault="003E4D5A">
            <w:pPr>
              <w:pStyle w:val="TableParagraph"/>
              <w:spacing w:before="42"/>
              <w:ind w:left="107"/>
              <w:jc w:val="left"/>
              <w:rPr>
                <w:b/>
              </w:rPr>
            </w:pPr>
            <w:r>
              <w:rPr>
                <w:b/>
              </w:rPr>
              <w:t>REFERENCE</w:t>
            </w:r>
            <w:r>
              <w:rPr>
                <w:b/>
                <w:spacing w:val="-11"/>
              </w:rPr>
              <w:t xml:space="preserve"> </w:t>
            </w:r>
            <w:r>
              <w:rPr>
                <w:b/>
                <w:spacing w:val="-2"/>
              </w:rPr>
              <w:t>BOOKS:</w:t>
            </w:r>
          </w:p>
          <w:p w:rsidR="00921A02" w:rsidRDefault="003E4D5A">
            <w:pPr>
              <w:pStyle w:val="TableParagraph"/>
              <w:numPr>
                <w:ilvl w:val="1"/>
                <w:numId w:val="117"/>
              </w:numPr>
              <w:tabs>
                <w:tab w:val="left" w:pos="827"/>
              </w:tabs>
              <w:spacing w:before="33"/>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 –</w:t>
            </w:r>
            <w:r>
              <w:rPr>
                <w:spacing w:val="-2"/>
              </w:rPr>
              <w:t xml:space="preserve"> </w:t>
            </w:r>
            <w:r>
              <w:t>Capt</w:t>
            </w:r>
            <w:r>
              <w:rPr>
                <w:spacing w:val="-1"/>
              </w:rPr>
              <w:t xml:space="preserve"> </w:t>
            </w:r>
            <w:r>
              <w:t>Puri</w:t>
            </w:r>
            <w:r>
              <w:rPr>
                <w:spacing w:val="-1"/>
              </w:rPr>
              <w:t xml:space="preserve"> </w:t>
            </w:r>
            <w:r>
              <w:rPr>
                <w:spacing w:val="-5"/>
              </w:rPr>
              <w:t>SK</w:t>
            </w:r>
          </w:p>
          <w:p w:rsidR="00921A02" w:rsidRDefault="003E4D5A">
            <w:pPr>
              <w:pStyle w:val="TableParagraph"/>
              <w:numPr>
                <w:ilvl w:val="1"/>
                <w:numId w:val="117"/>
              </w:numPr>
              <w:tabs>
                <w:tab w:val="left" w:pos="827"/>
              </w:tabs>
              <w:spacing w:before="37"/>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921A02" w:rsidRDefault="003E4D5A">
            <w:pPr>
              <w:pStyle w:val="TableParagraph"/>
              <w:numPr>
                <w:ilvl w:val="1"/>
                <w:numId w:val="117"/>
              </w:numPr>
              <w:tabs>
                <w:tab w:val="left" w:pos="770"/>
              </w:tabs>
              <w:spacing w:before="38" w:line="240" w:lineRule="exact"/>
              <w:ind w:left="770" w:hanging="663"/>
            </w:pPr>
            <w:r>
              <w:t>Brown’s</w:t>
            </w:r>
            <w:r>
              <w:rPr>
                <w:spacing w:val="-9"/>
              </w:rPr>
              <w:t xml:space="preserve"> </w:t>
            </w:r>
            <w:r>
              <w:rPr>
                <w:spacing w:val="-2"/>
              </w:rPr>
              <w:t>signaling</w:t>
            </w:r>
          </w:p>
        </w:tc>
      </w:tr>
      <w:tr w:rsidR="00921A02">
        <w:trPr>
          <w:trHeight w:val="290"/>
        </w:trPr>
        <w:tc>
          <w:tcPr>
            <w:tcW w:w="1702" w:type="dxa"/>
            <w:gridSpan w:val="2"/>
          </w:tcPr>
          <w:p w:rsidR="00921A02" w:rsidRDefault="003E4D5A">
            <w:pPr>
              <w:pStyle w:val="TableParagraph"/>
              <w:spacing w:line="251" w:lineRule="exact"/>
              <w:ind w:left="107"/>
              <w:jc w:val="left"/>
              <w:rPr>
                <w:b/>
              </w:rPr>
            </w:pPr>
            <w:r>
              <w:rPr>
                <w:b/>
              </w:rPr>
              <w:t>Designed</w:t>
            </w:r>
            <w:r>
              <w:rPr>
                <w:b/>
                <w:spacing w:val="-5"/>
              </w:rPr>
              <w:t xml:space="preserve"> by</w:t>
            </w:r>
          </w:p>
        </w:tc>
        <w:tc>
          <w:tcPr>
            <w:tcW w:w="9412" w:type="dxa"/>
            <w:gridSpan w:val="3"/>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2"/>
              </w:rPr>
              <w:t xml:space="preserve"> 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30"/>
        <w:rPr>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889"/>
        <w:gridCol w:w="1891"/>
        <w:gridCol w:w="1301"/>
        <w:gridCol w:w="1303"/>
        <w:gridCol w:w="1301"/>
        <w:gridCol w:w="1560"/>
      </w:tblGrid>
      <w:tr w:rsidR="00921A02">
        <w:trPr>
          <w:trHeight w:val="457"/>
        </w:trPr>
        <w:tc>
          <w:tcPr>
            <w:tcW w:w="1920" w:type="dxa"/>
          </w:tcPr>
          <w:p w:rsidR="00921A02" w:rsidRDefault="003E4D5A">
            <w:pPr>
              <w:pStyle w:val="TableParagraph"/>
              <w:spacing w:line="247" w:lineRule="exact"/>
              <w:ind w:left="107"/>
              <w:jc w:val="left"/>
            </w:pPr>
            <w:r>
              <w:rPr>
                <w:color w:val="000099"/>
                <w:spacing w:val="-2"/>
              </w:rPr>
              <w:t>PROGRAM</w:t>
            </w:r>
          </w:p>
        </w:tc>
        <w:tc>
          <w:tcPr>
            <w:tcW w:w="9245" w:type="dxa"/>
            <w:gridSpan w:val="6"/>
          </w:tcPr>
          <w:p w:rsidR="00921A02" w:rsidRDefault="003E4D5A">
            <w:pPr>
              <w:pStyle w:val="TableParagraph"/>
              <w:spacing w:line="268" w:lineRule="exact"/>
              <w:ind w:left="108"/>
              <w:jc w:val="left"/>
              <w:rPr>
                <w:sz w:val="24"/>
              </w:rPr>
            </w:pPr>
            <w:r>
              <w:rPr>
                <w:sz w:val="24"/>
              </w:rPr>
              <w:t>B.Sc</w:t>
            </w:r>
            <w:r>
              <w:rPr>
                <w:spacing w:val="-3"/>
                <w:sz w:val="24"/>
              </w:rPr>
              <w:t xml:space="preserve"> </w:t>
            </w:r>
            <w:r>
              <w:rPr>
                <w:sz w:val="24"/>
              </w:rPr>
              <w:t>–</w:t>
            </w:r>
            <w:r>
              <w:rPr>
                <w:spacing w:val="-1"/>
                <w:sz w:val="24"/>
              </w:rPr>
              <w:t xml:space="preserve"> </w:t>
            </w:r>
            <w:r>
              <w:rPr>
                <w:sz w:val="24"/>
              </w:rPr>
              <w:t>Nautical</w:t>
            </w:r>
            <w:r>
              <w:rPr>
                <w:spacing w:val="-1"/>
                <w:sz w:val="24"/>
              </w:rPr>
              <w:t xml:space="preserve"> </w:t>
            </w:r>
            <w:r>
              <w:rPr>
                <w:spacing w:val="-2"/>
                <w:sz w:val="24"/>
              </w:rPr>
              <w:t>Science</w:t>
            </w:r>
          </w:p>
        </w:tc>
      </w:tr>
      <w:tr w:rsidR="00921A02">
        <w:trPr>
          <w:trHeight w:val="431"/>
        </w:trPr>
        <w:tc>
          <w:tcPr>
            <w:tcW w:w="1920" w:type="dxa"/>
            <w:vMerge w:val="restart"/>
          </w:tcPr>
          <w:p w:rsidR="00921A02" w:rsidRDefault="003E4D5A">
            <w:pPr>
              <w:pStyle w:val="TableParagraph"/>
              <w:spacing w:line="247"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184"/>
              <w:ind w:left="107"/>
              <w:jc w:val="left"/>
              <w:rPr>
                <w:b/>
              </w:rPr>
            </w:pPr>
            <w:r>
              <w:rPr>
                <w:b/>
                <w:color w:val="000099"/>
                <w:spacing w:val="-2"/>
              </w:rPr>
              <w:t>UELEIC1</w:t>
            </w:r>
          </w:p>
        </w:tc>
        <w:tc>
          <w:tcPr>
            <w:tcW w:w="3780" w:type="dxa"/>
            <w:gridSpan w:val="2"/>
            <w:vMerge w:val="restart"/>
          </w:tcPr>
          <w:p w:rsidR="00921A02" w:rsidRDefault="003E4D5A">
            <w:pPr>
              <w:pStyle w:val="TableParagraph"/>
              <w:spacing w:line="247" w:lineRule="exact"/>
              <w:ind w:left="108"/>
              <w:jc w:val="left"/>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921A02" w:rsidRDefault="003E4D5A">
            <w:pPr>
              <w:pStyle w:val="TableParagraph"/>
              <w:spacing w:before="182"/>
              <w:ind w:left="108"/>
              <w:jc w:val="left"/>
              <w:rPr>
                <w:b/>
                <w:sz w:val="24"/>
              </w:rPr>
            </w:pPr>
            <w:r>
              <w:rPr>
                <w:b/>
                <w:sz w:val="24"/>
              </w:rPr>
              <w:t>Interpersonal</w:t>
            </w:r>
            <w:r>
              <w:rPr>
                <w:b/>
                <w:spacing w:val="-5"/>
                <w:sz w:val="24"/>
              </w:rPr>
              <w:t xml:space="preserve"> </w:t>
            </w:r>
            <w:r>
              <w:rPr>
                <w:b/>
                <w:spacing w:val="-2"/>
                <w:sz w:val="24"/>
              </w:rPr>
              <w:t>Communication</w:t>
            </w:r>
          </w:p>
        </w:tc>
        <w:tc>
          <w:tcPr>
            <w:tcW w:w="1301" w:type="dxa"/>
          </w:tcPr>
          <w:p w:rsidR="00921A02" w:rsidRDefault="003E4D5A">
            <w:pPr>
              <w:pStyle w:val="TableParagraph"/>
              <w:spacing w:line="247" w:lineRule="exact"/>
              <w:ind w:left="23" w:right="11"/>
            </w:pPr>
            <w:r>
              <w:rPr>
                <w:color w:val="000099"/>
                <w:spacing w:val="-10"/>
              </w:rPr>
              <w:t>L</w:t>
            </w:r>
          </w:p>
        </w:tc>
        <w:tc>
          <w:tcPr>
            <w:tcW w:w="1303" w:type="dxa"/>
          </w:tcPr>
          <w:p w:rsidR="00921A02" w:rsidRDefault="003E4D5A">
            <w:pPr>
              <w:pStyle w:val="TableParagraph"/>
              <w:spacing w:line="247" w:lineRule="exact"/>
              <w:ind w:left="16" w:right="6"/>
            </w:pPr>
            <w:r>
              <w:rPr>
                <w:color w:val="000099"/>
                <w:spacing w:val="-10"/>
              </w:rPr>
              <w:t>T</w:t>
            </w:r>
          </w:p>
        </w:tc>
        <w:tc>
          <w:tcPr>
            <w:tcW w:w="1301" w:type="dxa"/>
          </w:tcPr>
          <w:p w:rsidR="00921A02" w:rsidRDefault="003E4D5A">
            <w:pPr>
              <w:pStyle w:val="TableParagraph"/>
              <w:spacing w:line="247" w:lineRule="exact"/>
              <w:ind w:left="23" w:right="7"/>
            </w:pPr>
            <w:r>
              <w:rPr>
                <w:color w:val="000099"/>
                <w:spacing w:val="-10"/>
              </w:rPr>
              <w:t>P</w:t>
            </w:r>
          </w:p>
        </w:tc>
        <w:tc>
          <w:tcPr>
            <w:tcW w:w="1560" w:type="dxa"/>
          </w:tcPr>
          <w:p w:rsidR="00921A02" w:rsidRDefault="003E4D5A">
            <w:pPr>
              <w:pStyle w:val="TableParagraph"/>
              <w:spacing w:line="247" w:lineRule="exact"/>
              <w:ind w:left="16" w:right="5"/>
            </w:pPr>
            <w:r>
              <w:rPr>
                <w:color w:val="000099"/>
                <w:spacing w:val="-10"/>
              </w:rPr>
              <w:t>C</w:t>
            </w:r>
          </w:p>
        </w:tc>
      </w:tr>
      <w:tr w:rsidR="00921A02">
        <w:trPr>
          <w:trHeight w:val="856"/>
        </w:trPr>
        <w:tc>
          <w:tcPr>
            <w:tcW w:w="1920" w:type="dxa"/>
            <w:vMerge/>
            <w:tcBorders>
              <w:top w:val="nil"/>
            </w:tcBorders>
          </w:tcPr>
          <w:p w:rsidR="00921A02" w:rsidRDefault="00921A02">
            <w:pPr>
              <w:rPr>
                <w:sz w:val="2"/>
                <w:szCs w:val="2"/>
              </w:rPr>
            </w:pPr>
          </w:p>
        </w:tc>
        <w:tc>
          <w:tcPr>
            <w:tcW w:w="3780" w:type="dxa"/>
            <w:gridSpan w:val="2"/>
            <w:vMerge/>
            <w:tcBorders>
              <w:top w:val="nil"/>
            </w:tcBorders>
          </w:tcPr>
          <w:p w:rsidR="00921A02" w:rsidRDefault="00921A02">
            <w:pPr>
              <w:rPr>
                <w:sz w:val="2"/>
                <w:szCs w:val="2"/>
              </w:rPr>
            </w:pPr>
          </w:p>
        </w:tc>
        <w:tc>
          <w:tcPr>
            <w:tcW w:w="1301" w:type="dxa"/>
          </w:tcPr>
          <w:p w:rsidR="00921A02" w:rsidRDefault="00921A02">
            <w:pPr>
              <w:pStyle w:val="TableParagraph"/>
              <w:spacing w:before="165"/>
              <w:jc w:val="left"/>
            </w:pPr>
          </w:p>
          <w:p w:rsidR="00921A02" w:rsidRDefault="003E4D5A">
            <w:pPr>
              <w:pStyle w:val="TableParagraph"/>
              <w:ind w:left="23" w:right="11"/>
            </w:pPr>
            <w:r>
              <w:rPr>
                <w:spacing w:val="-10"/>
              </w:rPr>
              <w:t>0</w:t>
            </w:r>
          </w:p>
        </w:tc>
        <w:tc>
          <w:tcPr>
            <w:tcW w:w="1303" w:type="dxa"/>
          </w:tcPr>
          <w:p w:rsidR="00921A02" w:rsidRDefault="00921A02">
            <w:pPr>
              <w:pStyle w:val="TableParagraph"/>
              <w:spacing w:before="165"/>
              <w:jc w:val="left"/>
            </w:pPr>
          </w:p>
          <w:p w:rsidR="00921A02" w:rsidRDefault="003E4D5A">
            <w:pPr>
              <w:pStyle w:val="TableParagraph"/>
              <w:ind w:left="16" w:right="7"/>
            </w:pPr>
            <w:r>
              <w:rPr>
                <w:spacing w:val="-10"/>
              </w:rPr>
              <w:t>0</w:t>
            </w:r>
          </w:p>
        </w:tc>
        <w:tc>
          <w:tcPr>
            <w:tcW w:w="1301" w:type="dxa"/>
          </w:tcPr>
          <w:p w:rsidR="00921A02" w:rsidRDefault="00921A02">
            <w:pPr>
              <w:pStyle w:val="TableParagraph"/>
              <w:spacing w:before="165"/>
              <w:jc w:val="left"/>
            </w:pPr>
          </w:p>
          <w:p w:rsidR="00921A02" w:rsidRDefault="003E4D5A">
            <w:pPr>
              <w:pStyle w:val="TableParagraph"/>
              <w:ind w:left="23" w:right="10"/>
            </w:pPr>
            <w:r>
              <w:rPr>
                <w:spacing w:val="-10"/>
              </w:rPr>
              <w:t>2</w:t>
            </w:r>
          </w:p>
        </w:tc>
        <w:tc>
          <w:tcPr>
            <w:tcW w:w="1560" w:type="dxa"/>
          </w:tcPr>
          <w:p w:rsidR="00921A02" w:rsidRDefault="00921A02">
            <w:pPr>
              <w:pStyle w:val="TableParagraph"/>
              <w:spacing w:before="165"/>
              <w:jc w:val="left"/>
            </w:pPr>
          </w:p>
          <w:p w:rsidR="00921A02" w:rsidRDefault="003E4D5A">
            <w:pPr>
              <w:pStyle w:val="TableParagraph"/>
              <w:ind w:left="16" w:right="3"/>
            </w:pPr>
            <w:r>
              <w:rPr>
                <w:spacing w:val="-10"/>
              </w:rPr>
              <w:t>1</w:t>
            </w:r>
          </w:p>
        </w:tc>
      </w:tr>
      <w:tr w:rsidR="00921A02">
        <w:trPr>
          <w:trHeight w:val="434"/>
        </w:trPr>
        <w:tc>
          <w:tcPr>
            <w:tcW w:w="11165" w:type="dxa"/>
            <w:gridSpan w:val="7"/>
          </w:tcPr>
          <w:p w:rsidR="00921A02" w:rsidRDefault="00921A02">
            <w:pPr>
              <w:pStyle w:val="TableParagraph"/>
              <w:jc w:val="left"/>
            </w:pPr>
          </w:p>
        </w:tc>
      </w:tr>
      <w:tr w:rsidR="00921A02">
        <w:trPr>
          <w:trHeight w:val="431"/>
        </w:trPr>
        <w:tc>
          <w:tcPr>
            <w:tcW w:w="1920"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3780" w:type="dxa"/>
            <w:gridSpan w:val="2"/>
          </w:tcPr>
          <w:p w:rsidR="00921A02" w:rsidRDefault="003E4D5A">
            <w:pPr>
              <w:pStyle w:val="TableParagraph"/>
              <w:spacing w:line="247" w:lineRule="exact"/>
              <w:ind w:left="108"/>
              <w:jc w:val="left"/>
            </w:pPr>
            <w:r>
              <w:t>II</w:t>
            </w:r>
            <w:r>
              <w:rPr>
                <w:spacing w:val="-4"/>
              </w:rPr>
              <w:t xml:space="preserve"> </w:t>
            </w:r>
            <w:r>
              <w:t>Year</w:t>
            </w:r>
            <w:r>
              <w:rPr>
                <w:spacing w:val="-3"/>
              </w:rPr>
              <w:t xml:space="preserve"> </w:t>
            </w:r>
            <w:r>
              <w:t>(</w:t>
            </w:r>
            <w:r>
              <w:rPr>
                <w:spacing w:val="-2"/>
              </w:rPr>
              <w:t xml:space="preserve"> </w:t>
            </w:r>
            <w:r>
              <w:t>III</w:t>
            </w:r>
            <w:r>
              <w:rPr>
                <w:spacing w:val="-4"/>
              </w:rPr>
              <w:t xml:space="preserve"> </w:t>
            </w:r>
            <w:r>
              <w:t>Semester</w:t>
            </w:r>
            <w:r>
              <w:rPr>
                <w:spacing w:val="-3"/>
              </w:rPr>
              <w:t xml:space="preserve"> </w:t>
            </w:r>
            <w:r>
              <w:rPr>
                <w:spacing w:val="-10"/>
              </w:rPr>
              <w:t>)</w:t>
            </w:r>
          </w:p>
        </w:tc>
        <w:tc>
          <w:tcPr>
            <w:tcW w:w="5465" w:type="dxa"/>
            <w:gridSpan w:val="4"/>
            <w:vMerge w:val="restart"/>
          </w:tcPr>
          <w:p w:rsidR="00921A02" w:rsidRDefault="003E4D5A">
            <w:pPr>
              <w:pStyle w:val="TableParagraph"/>
              <w:spacing w:line="247" w:lineRule="exact"/>
              <w:ind w:left="108"/>
              <w:jc w:val="left"/>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921A02" w:rsidRDefault="003E4D5A">
            <w:pPr>
              <w:pStyle w:val="TableParagraph"/>
              <w:spacing w:before="179"/>
              <w:ind w:left="108"/>
              <w:jc w:val="left"/>
            </w:pPr>
            <w:r>
              <w:t xml:space="preserve">(2 </w:t>
            </w:r>
            <w:r>
              <w:rPr>
                <w:spacing w:val="-4"/>
              </w:rPr>
              <w:t>Hrs)</w:t>
            </w:r>
          </w:p>
        </w:tc>
      </w:tr>
      <w:tr w:rsidR="00921A02">
        <w:trPr>
          <w:trHeight w:val="434"/>
        </w:trPr>
        <w:tc>
          <w:tcPr>
            <w:tcW w:w="1920" w:type="dxa"/>
          </w:tcPr>
          <w:p w:rsidR="00921A02" w:rsidRDefault="003E4D5A">
            <w:pPr>
              <w:pStyle w:val="TableParagraph"/>
              <w:spacing w:line="249" w:lineRule="exact"/>
              <w:ind w:left="107"/>
              <w:jc w:val="left"/>
            </w:pPr>
            <w:r>
              <w:rPr>
                <w:color w:val="000099"/>
              </w:rPr>
              <w:t>Prerequisite</w:t>
            </w:r>
            <w:r>
              <w:rPr>
                <w:color w:val="000099"/>
                <w:spacing w:val="-7"/>
              </w:rPr>
              <w:t xml:space="preserve"> </w:t>
            </w:r>
            <w:r>
              <w:rPr>
                <w:color w:val="000099"/>
                <w:spacing w:val="-2"/>
              </w:rPr>
              <w:t>course</w:t>
            </w:r>
          </w:p>
        </w:tc>
        <w:tc>
          <w:tcPr>
            <w:tcW w:w="3780" w:type="dxa"/>
            <w:gridSpan w:val="2"/>
          </w:tcPr>
          <w:p w:rsidR="00921A02" w:rsidRDefault="003E4D5A">
            <w:pPr>
              <w:pStyle w:val="TableParagraph"/>
              <w:spacing w:line="249" w:lineRule="exact"/>
              <w:ind w:left="108"/>
              <w:jc w:val="left"/>
            </w:pPr>
            <w:r>
              <w:t>Basic</w:t>
            </w:r>
            <w:r>
              <w:rPr>
                <w:spacing w:val="-4"/>
              </w:rPr>
              <w:t xml:space="preserve"> </w:t>
            </w:r>
            <w:r>
              <w:t>Language</w:t>
            </w:r>
            <w:r>
              <w:rPr>
                <w:spacing w:val="-4"/>
              </w:rPr>
              <w:t xml:space="preserve"> </w:t>
            </w:r>
            <w:r>
              <w:rPr>
                <w:spacing w:val="-2"/>
              </w:rPr>
              <w:t>Skills</w:t>
            </w:r>
          </w:p>
        </w:tc>
        <w:tc>
          <w:tcPr>
            <w:tcW w:w="5465" w:type="dxa"/>
            <w:gridSpan w:val="4"/>
            <w:vMerge/>
            <w:tcBorders>
              <w:top w:val="nil"/>
            </w:tcBorders>
          </w:tcPr>
          <w:p w:rsidR="00921A02" w:rsidRDefault="00921A02">
            <w:pPr>
              <w:rPr>
                <w:sz w:val="2"/>
                <w:szCs w:val="2"/>
              </w:rPr>
            </w:pPr>
          </w:p>
        </w:tc>
      </w:tr>
      <w:tr w:rsidR="00921A02">
        <w:trPr>
          <w:trHeight w:val="433"/>
        </w:trPr>
        <w:tc>
          <w:tcPr>
            <w:tcW w:w="1920" w:type="dxa"/>
            <w:vMerge w:val="restart"/>
          </w:tcPr>
          <w:p w:rsidR="00921A02" w:rsidRDefault="003E4D5A">
            <w:pPr>
              <w:pStyle w:val="TableParagraph"/>
              <w:spacing w:line="247" w:lineRule="exact"/>
              <w:ind w:left="107"/>
              <w:jc w:val="left"/>
            </w:pPr>
            <w:r>
              <w:rPr>
                <w:color w:val="000099"/>
              </w:rPr>
              <w:t>Course</w:t>
            </w:r>
            <w:r>
              <w:rPr>
                <w:color w:val="000099"/>
                <w:spacing w:val="50"/>
              </w:rPr>
              <w:t xml:space="preserve"> </w:t>
            </w:r>
            <w:r>
              <w:rPr>
                <w:color w:val="000099"/>
                <w:spacing w:val="-2"/>
              </w:rPr>
              <w:t>category</w:t>
            </w:r>
          </w:p>
        </w:tc>
        <w:tc>
          <w:tcPr>
            <w:tcW w:w="1889" w:type="dxa"/>
          </w:tcPr>
          <w:p w:rsidR="00921A02" w:rsidRDefault="003E4D5A">
            <w:pPr>
              <w:pStyle w:val="TableParagraph"/>
              <w:spacing w:line="247" w:lineRule="exact"/>
              <w:ind w:left="595"/>
              <w:jc w:val="left"/>
            </w:pPr>
            <w:r>
              <w:rPr>
                <w:color w:val="000099"/>
                <w:spacing w:val="-2"/>
              </w:rPr>
              <w:t>General</w:t>
            </w:r>
          </w:p>
        </w:tc>
        <w:tc>
          <w:tcPr>
            <w:tcW w:w="1891" w:type="dxa"/>
          </w:tcPr>
          <w:p w:rsidR="00921A02" w:rsidRDefault="003E4D5A">
            <w:pPr>
              <w:pStyle w:val="TableParagraph"/>
              <w:spacing w:line="247" w:lineRule="exact"/>
              <w:ind w:left="442"/>
              <w:jc w:val="left"/>
            </w:pPr>
            <w:r>
              <w:rPr>
                <w:color w:val="000099"/>
                <w:spacing w:val="-2"/>
              </w:rPr>
              <w:t>Foundation</w:t>
            </w:r>
          </w:p>
        </w:tc>
        <w:tc>
          <w:tcPr>
            <w:tcW w:w="2604" w:type="dxa"/>
            <w:gridSpan w:val="2"/>
          </w:tcPr>
          <w:p w:rsidR="00921A02" w:rsidRDefault="003E4D5A">
            <w:pPr>
              <w:pStyle w:val="TableParagraph"/>
              <w:spacing w:line="247" w:lineRule="exact"/>
              <w:ind w:left="459"/>
              <w:jc w:val="left"/>
            </w:pPr>
            <w:r>
              <w:rPr>
                <w:color w:val="000099"/>
              </w:rPr>
              <w:t>Core</w:t>
            </w:r>
            <w:r>
              <w:rPr>
                <w:color w:val="000099"/>
                <w:spacing w:val="-1"/>
              </w:rPr>
              <w:t xml:space="preserve"> </w:t>
            </w:r>
            <w:r>
              <w:rPr>
                <w:color w:val="000099"/>
              </w:rPr>
              <w:t>/</w:t>
            </w:r>
            <w:r>
              <w:rPr>
                <w:color w:val="000099"/>
                <w:spacing w:val="-2"/>
              </w:rPr>
              <w:t xml:space="preserve"> Professional</w:t>
            </w:r>
          </w:p>
        </w:tc>
        <w:tc>
          <w:tcPr>
            <w:tcW w:w="2861" w:type="dxa"/>
            <w:gridSpan w:val="2"/>
          </w:tcPr>
          <w:p w:rsidR="00921A02" w:rsidRDefault="003E4D5A">
            <w:pPr>
              <w:pStyle w:val="TableParagraph"/>
              <w:spacing w:line="247" w:lineRule="exact"/>
              <w:ind w:left="14"/>
            </w:pPr>
            <w:r>
              <w:rPr>
                <w:color w:val="000099"/>
                <w:spacing w:val="-2"/>
              </w:rPr>
              <w:t>Elective</w:t>
            </w:r>
          </w:p>
        </w:tc>
      </w:tr>
      <w:tr w:rsidR="00921A02">
        <w:trPr>
          <w:trHeight w:val="431"/>
        </w:trPr>
        <w:tc>
          <w:tcPr>
            <w:tcW w:w="1920" w:type="dxa"/>
            <w:vMerge/>
            <w:tcBorders>
              <w:top w:val="nil"/>
            </w:tcBorders>
          </w:tcPr>
          <w:p w:rsidR="00921A02" w:rsidRDefault="00921A02">
            <w:pPr>
              <w:rPr>
                <w:sz w:val="2"/>
                <w:szCs w:val="2"/>
              </w:rPr>
            </w:pPr>
          </w:p>
        </w:tc>
        <w:tc>
          <w:tcPr>
            <w:tcW w:w="1889" w:type="dxa"/>
          </w:tcPr>
          <w:p w:rsidR="00921A02" w:rsidRDefault="00921A02">
            <w:pPr>
              <w:pStyle w:val="TableParagraph"/>
              <w:jc w:val="left"/>
            </w:pPr>
          </w:p>
        </w:tc>
        <w:tc>
          <w:tcPr>
            <w:tcW w:w="1891" w:type="dxa"/>
          </w:tcPr>
          <w:p w:rsidR="00921A02" w:rsidRDefault="00921A02">
            <w:pPr>
              <w:pStyle w:val="TableParagraph"/>
              <w:jc w:val="left"/>
            </w:pPr>
          </w:p>
        </w:tc>
        <w:tc>
          <w:tcPr>
            <w:tcW w:w="2604" w:type="dxa"/>
            <w:gridSpan w:val="2"/>
          </w:tcPr>
          <w:p w:rsidR="00921A02" w:rsidRDefault="003E4D5A">
            <w:pPr>
              <w:pStyle w:val="TableParagraph"/>
              <w:spacing w:before="1"/>
              <w:ind w:right="40"/>
              <w:rPr>
                <w:rFonts w:ascii="Wingdings" w:hAnsi="Wingdings"/>
              </w:rPr>
            </w:pPr>
            <w:r>
              <w:rPr>
                <w:rFonts w:ascii="Wingdings" w:hAnsi="Wingdings"/>
                <w:spacing w:val="-10"/>
              </w:rPr>
              <w:t></w:t>
            </w:r>
          </w:p>
        </w:tc>
        <w:tc>
          <w:tcPr>
            <w:tcW w:w="2861" w:type="dxa"/>
            <w:gridSpan w:val="2"/>
          </w:tcPr>
          <w:p w:rsidR="00921A02" w:rsidRDefault="00921A02">
            <w:pPr>
              <w:pStyle w:val="TableParagraph"/>
              <w:jc w:val="left"/>
            </w:pPr>
          </w:p>
        </w:tc>
      </w:tr>
      <w:tr w:rsidR="00921A02">
        <w:trPr>
          <w:trHeight w:val="1519"/>
        </w:trPr>
        <w:tc>
          <w:tcPr>
            <w:tcW w:w="1920"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9245" w:type="dxa"/>
            <w:gridSpan w:val="6"/>
          </w:tcPr>
          <w:p w:rsidR="00921A02" w:rsidRDefault="003E4D5A">
            <w:pPr>
              <w:pStyle w:val="TableParagraph"/>
              <w:numPr>
                <w:ilvl w:val="0"/>
                <w:numId w:val="116"/>
              </w:numPr>
              <w:tabs>
                <w:tab w:val="left" w:pos="328"/>
              </w:tabs>
              <w:spacing w:line="242" w:lineRule="auto"/>
              <w:ind w:right="1369" w:firstLine="0"/>
            </w:pPr>
            <w:r>
              <w:t>Learn</w:t>
            </w:r>
            <w:r>
              <w:rPr>
                <w:spacing w:val="-3"/>
              </w:rPr>
              <w:t xml:space="preserve"> </w:t>
            </w:r>
            <w:r>
              <w:t>various</w:t>
            </w:r>
            <w:r>
              <w:rPr>
                <w:spacing w:val="-3"/>
              </w:rPr>
              <w:t xml:space="preserve"> </w:t>
            </w:r>
            <w:r>
              <w:t>aspects</w:t>
            </w:r>
            <w:r>
              <w:rPr>
                <w:spacing w:val="-3"/>
              </w:rPr>
              <w:t xml:space="preserve"> </w:t>
            </w:r>
            <w:r>
              <w:t>of</w:t>
            </w:r>
            <w:r>
              <w:rPr>
                <w:spacing w:val="-5"/>
              </w:rPr>
              <w:t xml:space="preserve"> </w:t>
            </w:r>
            <w:r>
              <w:t>different</w:t>
            </w:r>
            <w:r>
              <w:rPr>
                <w:spacing w:val="-4"/>
              </w:rPr>
              <w:t xml:space="preserve"> </w:t>
            </w:r>
            <w:r>
              <w:t>cultures</w:t>
            </w:r>
            <w:r>
              <w:rPr>
                <w:spacing w:val="-5"/>
              </w:rPr>
              <w:t xml:space="preserve"> </w:t>
            </w:r>
            <w:r>
              <w:t>and</w:t>
            </w:r>
            <w:r>
              <w:rPr>
                <w:spacing w:val="-5"/>
              </w:rPr>
              <w:t xml:space="preserve"> </w:t>
            </w:r>
            <w:r>
              <w:t>the</w:t>
            </w:r>
            <w:r>
              <w:rPr>
                <w:spacing w:val="-3"/>
              </w:rPr>
              <w:t xml:space="preserve"> </w:t>
            </w:r>
            <w:r>
              <w:t>need</w:t>
            </w:r>
            <w:r>
              <w:rPr>
                <w:spacing w:val="-3"/>
              </w:rPr>
              <w:t xml:space="preserve"> </w:t>
            </w:r>
            <w:r>
              <w:t>for</w:t>
            </w:r>
            <w:r>
              <w:rPr>
                <w:spacing w:val="-5"/>
              </w:rPr>
              <w:t xml:space="preserve"> </w:t>
            </w:r>
            <w:r>
              <w:t>the</w:t>
            </w:r>
            <w:r>
              <w:rPr>
                <w:spacing w:val="-3"/>
              </w:rPr>
              <w:t xml:space="preserve"> </w:t>
            </w:r>
            <w:r>
              <w:t>effective</w:t>
            </w:r>
            <w:r>
              <w:rPr>
                <w:spacing w:val="-3"/>
              </w:rPr>
              <w:t xml:space="preserve"> </w:t>
            </w:r>
            <w:r>
              <w:t xml:space="preserve">interpersonal </w:t>
            </w:r>
            <w:r>
              <w:rPr>
                <w:spacing w:val="-2"/>
              </w:rPr>
              <w:t>communication</w:t>
            </w:r>
          </w:p>
          <w:p w:rsidR="00921A02" w:rsidRDefault="003E4D5A">
            <w:pPr>
              <w:pStyle w:val="TableParagraph"/>
              <w:numPr>
                <w:ilvl w:val="0"/>
                <w:numId w:val="116"/>
              </w:numPr>
              <w:tabs>
                <w:tab w:val="left" w:pos="328"/>
              </w:tabs>
              <w:spacing w:line="248" w:lineRule="exact"/>
              <w:ind w:left="328" w:hanging="220"/>
            </w:pPr>
            <w:r>
              <w:t>Understand</w:t>
            </w:r>
            <w:r>
              <w:rPr>
                <w:spacing w:val="-4"/>
              </w:rPr>
              <w:t xml:space="preserve"> </w:t>
            </w:r>
            <w:r>
              <w:t>the</w:t>
            </w:r>
            <w:r>
              <w:rPr>
                <w:spacing w:val="-4"/>
              </w:rPr>
              <w:t xml:space="preserve"> </w:t>
            </w:r>
            <w:r>
              <w:t>techniques</w:t>
            </w:r>
            <w:r>
              <w:rPr>
                <w:spacing w:val="-4"/>
              </w:rPr>
              <w:t xml:space="preserve"> </w:t>
            </w:r>
            <w:r>
              <w:t>of</w:t>
            </w:r>
            <w:r>
              <w:rPr>
                <w:spacing w:val="-6"/>
              </w:rPr>
              <w:t xml:space="preserve"> </w:t>
            </w:r>
            <w:r>
              <w:t>communication</w:t>
            </w:r>
            <w:r>
              <w:rPr>
                <w:spacing w:val="-7"/>
              </w:rPr>
              <w:t xml:space="preserve"> </w:t>
            </w:r>
            <w:r>
              <w:t>among</w:t>
            </w:r>
            <w:r>
              <w:rPr>
                <w:spacing w:val="-5"/>
              </w:rPr>
              <w:t xml:space="preserve"> </w:t>
            </w:r>
            <w:r>
              <w:t>members</w:t>
            </w:r>
            <w:r>
              <w:rPr>
                <w:spacing w:val="-4"/>
              </w:rPr>
              <w:t xml:space="preserve"> </w:t>
            </w:r>
            <w:r>
              <w:t>in</w:t>
            </w:r>
            <w:r>
              <w:rPr>
                <w:spacing w:val="-3"/>
              </w:rPr>
              <w:t xml:space="preserve"> </w:t>
            </w:r>
            <w:r>
              <w:rPr>
                <w:spacing w:val="-2"/>
              </w:rPr>
              <w:t>group.</w:t>
            </w:r>
          </w:p>
          <w:p w:rsidR="00921A02" w:rsidRDefault="003E4D5A">
            <w:pPr>
              <w:pStyle w:val="TableParagraph"/>
              <w:numPr>
                <w:ilvl w:val="0"/>
                <w:numId w:val="116"/>
              </w:numPr>
              <w:tabs>
                <w:tab w:val="left" w:pos="328"/>
              </w:tabs>
              <w:spacing w:line="253" w:lineRule="exact"/>
              <w:ind w:left="328" w:hanging="220"/>
            </w:pPr>
            <w:r>
              <w:t>Use</w:t>
            </w:r>
            <w:r>
              <w:rPr>
                <w:spacing w:val="-3"/>
              </w:rPr>
              <w:t xml:space="preserve"> </w:t>
            </w:r>
            <w:r>
              <w:t>of</w:t>
            </w:r>
            <w:r>
              <w:rPr>
                <w:spacing w:val="-5"/>
              </w:rPr>
              <w:t xml:space="preserve"> </w:t>
            </w:r>
            <w:r>
              <w:t>language</w:t>
            </w:r>
            <w:r>
              <w:rPr>
                <w:spacing w:val="-2"/>
              </w:rPr>
              <w:t xml:space="preserve"> </w:t>
            </w:r>
            <w:r>
              <w:t>effectively</w:t>
            </w:r>
            <w:r>
              <w:rPr>
                <w:spacing w:val="-6"/>
              </w:rPr>
              <w:t xml:space="preserve"> </w:t>
            </w:r>
            <w:r>
              <w:t>to</w:t>
            </w:r>
            <w:r>
              <w:rPr>
                <w:spacing w:val="-3"/>
              </w:rPr>
              <w:t xml:space="preserve"> </w:t>
            </w:r>
            <w:r>
              <w:t>avoid</w:t>
            </w:r>
            <w:r>
              <w:rPr>
                <w:spacing w:val="-5"/>
              </w:rPr>
              <w:t xml:space="preserve"> </w:t>
            </w:r>
            <w:r>
              <w:t>conflict</w:t>
            </w:r>
            <w:r>
              <w:rPr>
                <w:spacing w:val="-5"/>
              </w:rPr>
              <w:t xml:space="preserve"> </w:t>
            </w:r>
            <w:r>
              <w:t>and</w:t>
            </w:r>
            <w:r>
              <w:rPr>
                <w:spacing w:val="-4"/>
              </w:rPr>
              <w:t xml:space="preserve"> </w:t>
            </w:r>
            <w:r>
              <w:rPr>
                <w:spacing w:val="-2"/>
              </w:rPr>
              <w:t>tension.</w:t>
            </w:r>
          </w:p>
          <w:p w:rsidR="00921A02" w:rsidRDefault="003E4D5A">
            <w:pPr>
              <w:pStyle w:val="TableParagraph"/>
              <w:numPr>
                <w:ilvl w:val="0"/>
                <w:numId w:val="116"/>
              </w:numPr>
              <w:tabs>
                <w:tab w:val="left" w:pos="328"/>
              </w:tabs>
              <w:spacing w:line="252" w:lineRule="exact"/>
              <w:ind w:left="328" w:hanging="220"/>
            </w:pPr>
            <w:r>
              <w:t>Mould</w:t>
            </w:r>
            <w:r>
              <w:rPr>
                <w:spacing w:val="-2"/>
              </w:rPr>
              <w:t xml:space="preserve"> </w:t>
            </w:r>
            <w:r>
              <w:t>the</w:t>
            </w:r>
            <w:r>
              <w:rPr>
                <w:spacing w:val="-2"/>
              </w:rPr>
              <w:t xml:space="preserve"> </w:t>
            </w:r>
            <w:r>
              <w:t>personality</w:t>
            </w:r>
            <w:r>
              <w:rPr>
                <w:spacing w:val="-4"/>
              </w:rPr>
              <w:t xml:space="preserve"> </w:t>
            </w:r>
            <w:r>
              <w:t>so</w:t>
            </w:r>
            <w:r>
              <w:rPr>
                <w:spacing w:val="-4"/>
              </w:rPr>
              <w:t xml:space="preserve"> </w:t>
            </w:r>
            <w:r>
              <w:t>as</w:t>
            </w:r>
            <w:r>
              <w:rPr>
                <w:spacing w:val="-1"/>
              </w:rPr>
              <w:t xml:space="preserve"> </w:t>
            </w:r>
            <w:r>
              <w:t>to</w:t>
            </w:r>
            <w:r>
              <w:rPr>
                <w:spacing w:val="-5"/>
              </w:rPr>
              <w:t xml:space="preserve"> </w:t>
            </w:r>
            <w:r>
              <w:t>reduce</w:t>
            </w:r>
            <w:r>
              <w:rPr>
                <w:spacing w:val="-3"/>
              </w:rPr>
              <w:t xml:space="preserve"> </w:t>
            </w:r>
            <w:r>
              <w:t>and</w:t>
            </w:r>
            <w:r>
              <w:rPr>
                <w:spacing w:val="-4"/>
              </w:rPr>
              <w:t xml:space="preserve"> </w:t>
            </w:r>
            <w:r>
              <w:t>repair</w:t>
            </w:r>
            <w:r>
              <w:rPr>
                <w:spacing w:val="-3"/>
              </w:rPr>
              <w:t xml:space="preserve"> </w:t>
            </w:r>
            <w:r>
              <w:rPr>
                <w:spacing w:val="-2"/>
              </w:rPr>
              <w:t>conflicts</w:t>
            </w:r>
          </w:p>
          <w:p w:rsidR="00921A02" w:rsidRDefault="003E4D5A">
            <w:pPr>
              <w:pStyle w:val="TableParagraph"/>
              <w:numPr>
                <w:ilvl w:val="0"/>
                <w:numId w:val="116"/>
              </w:numPr>
              <w:tabs>
                <w:tab w:val="left" w:pos="328"/>
              </w:tabs>
              <w:spacing w:line="240" w:lineRule="exact"/>
              <w:ind w:left="328" w:hanging="220"/>
            </w:pPr>
            <w:r>
              <w:t>Learn</w:t>
            </w:r>
            <w:r>
              <w:rPr>
                <w:spacing w:val="-3"/>
              </w:rPr>
              <w:t xml:space="preserve"> </w:t>
            </w:r>
            <w:r>
              <w:t>the</w:t>
            </w:r>
            <w:r>
              <w:rPr>
                <w:spacing w:val="-2"/>
              </w:rPr>
              <w:t xml:space="preserve"> </w:t>
            </w:r>
            <w:r>
              <w:t>need</w:t>
            </w:r>
            <w:r>
              <w:rPr>
                <w:spacing w:val="-2"/>
              </w:rPr>
              <w:t xml:space="preserve"> </w:t>
            </w:r>
            <w:r>
              <w:t>for</w:t>
            </w:r>
            <w:r>
              <w:rPr>
                <w:spacing w:val="-2"/>
              </w:rPr>
              <w:t xml:space="preserve"> socialization.</w:t>
            </w:r>
          </w:p>
        </w:tc>
      </w:tr>
    </w:tbl>
    <w:p w:rsidR="00921A02" w:rsidRDefault="00921A02">
      <w:pPr>
        <w:pStyle w:val="TableParagraph"/>
        <w:spacing w:line="240" w:lineRule="exact"/>
        <w:jc w:val="left"/>
        <w:sectPr w:rsidR="00921A02">
          <w:pgSz w:w="11910" w:h="16840"/>
          <w:pgMar w:top="1920" w:right="0" w:bottom="1560" w:left="0" w:header="720" w:footer="720" w:gutter="0"/>
          <w:cols w:space="720"/>
        </w:sect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
        <w:gridCol w:w="1076"/>
        <w:gridCol w:w="732"/>
        <w:gridCol w:w="113"/>
        <w:gridCol w:w="233"/>
        <w:gridCol w:w="667"/>
        <w:gridCol w:w="324"/>
        <w:gridCol w:w="850"/>
        <w:gridCol w:w="852"/>
        <w:gridCol w:w="991"/>
        <w:gridCol w:w="852"/>
        <w:gridCol w:w="849"/>
        <w:gridCol w:w="991"/>
        <w:gridCol w:w="993"/>
        <w:gridCol w:w="427"/>
        <w:gridCol w:w="708"/>
        <w:gridCol w:w="142"/>
        <w:gridCol w:w="253"/>
      </w:tblGrid>
      <w:tr w:rsidR="00921A02">
        <w:trPr>
          <w:trHeight w:val="429"/>
        </w:trPr>
        <w:tc>
          <w:tcPr>
            <w:tcW w:w="1921" w:type="dxa"/>
            <w:gridSpan w:val="3"/>
            <w:vMerge w:val="restart"/>
            <w:tcBorders>
              <w:bottom w:val="single" w:sz="8" w:space="0" w:color="000000"/>
            </w:tcBorders>
          </w:tcPr>
          <w:p w:rsidR="00921A02" w:rsidRDefault="003E4D5A">
            <w:pPr>
              <w:pStyle w:val="TableParagraph"/>
              <w:spacing w:line="247" w:lineRule="exact"/>
              <w:ind w:left="107"/>
              <w:jc w:val="left"/>
            </w:pPr>
            <w:r>
              <w:rPr>
                <w:color w:val="000099"/>
              </w:rPr>
              <w:lastRenderedPageBreak/>
              <w:t>Course</w:t>
            </w:r>
            <w:r>
              <w:rPr>
                <w:color w:val="000099"/>
                <w:spacing w:val="-1"/>
              </w:rPr>
              <w:t xml:space="preserve"> </w:t>
            </w:r>
            <w:r>
              <w:rPr>
                <w:color w:val="000099"/>
                <w:spacing w:val="-2"/>
              </w:rPr>
              <w:t>Outcome</w:t>
            </w:r>
          </w:p>
        </w:tc>
        <w:tc>
          <w:tcPr>
            <w:tcW w:w="9245" w:type="dxa"/>
            <w:gridSpan w:val="15"/>
            <w:tcBorders>
              <w:bottom w:val="nil"/>
            </w:tcBorders>
          </w:tcPr>
          <w:p w:rsidR="00921A02" w:rsidRDefault="003E4D5A">
            <w:pPr>
              <w:pStyle w:val="TableParagraph"/>
              <w:spacing w:line="247" w:lineRule="exact"/>
              <w:ind w:left="107"/>
              <w:jc w:val="left"/>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 should</w:t>
            </w:r>
            <w:r>
              <w:rPr>
                <w:spacing w:val="-2"/>
              </w:rPr>
              <w:t xml:space="preserve"> </w:t>
            </w:r>
            <w:r>
              <w:t>be</w:t>
            </w:r>
            <w:r>
              <w:rPr>
                <w:spacing w:val="-3"/>
              </w:rPr>
              <w:t xml:space="preserve"> </w:t>
            </w:r>
            <w:r>
              <w:t>able</w:t>
            </w:r>
            <w:r>
              <w:rPr>
                <w:spacing w:val="-4"/>
              </w:rPr>
              <w:t xml:space="preserve"> </w:t>
            </w:r>
            <w:r>
              <w:rPr>
                <w:spacing w:val="-5"/>
              </w:rPr>
              <w:t>to:</w:t>
            </w:r>
          </w:p>
        </w:tc>
      </w:tr>
      <w:tr w:rsidR="00921A02">
        <w:trPr>
          <w:trHeight w:val="421"/>
        </w:trPr>
        <w:tc>
          <w:tcPr>
            <w:tcW w:w="1921" w:type="dxa"/>
            <w:gridSpan w:val="3"/>
            <w:vMerge/>
            <w:tcBorders>
              <w:top w:val="nil"/>
              <w:bottom w:val="single" w:sz="8" w:space="0" w:color="000000"/>
            </w:tcBorders>
          </w:tcPr>
          <w:p w:rsidR="00921A02" w:rsidRDefault="00921A02">
            <w:pPr>
              <w:rPr>
                <w:sz w:val="2"/>
                <w:szCs w:val="2"/>
              </w:rPr>
            </w:pPr>
          </w:p>
        </w:tc>
        <w:tc>
          <w:tcPr>
            <w:tcW w:w="113" w:type="dxa"/>
            <w:vMerge w:val="restart"/>
            <w:tcBorders>
              <w:top w:val="nil"/>
              <w:bottom w:val="single" w:sz="8" w:space="0" w:color="000000"/>
            </w:tcBorders>
          </w:tcPr>
          <w:p w:rsidR="00921A02" w:rsidRDefault="00921A02">
            <w:pPr>
              <w:pStyle w:val="TableParagraph"/>
              <w:jc w:val="left"/>
            </w:pPr>
          </w:p>
        </w:tc>
        <w:tc>
          <w:tcPr>
            <w:tcW w:w="900" w:type="dxa"/>
            <w:gridSpan w:val="2"/>
          </w:tcPr>
          <w:p w:rsidR="00921A02" w:rsidRDefault="003E4D5A">
            <w:pPr>
              <w:pStyle w:val="TableParagraph"/>
              <w:spacing w:line="246" w:lineRule="exact"/>
              <w:ind w:left="255"/>
              <w:jc w:val="left"/>
              <w:rPr>
                <w:b/>
              </w:rPr>
            </w:pPr>
            <w:r>
              <w:rPr>
                <w:b/>
                <w:spacing w:val="-5"/>
              </w:rPr>
              <w:t>CO</w:t>
            </w:r>
          </w:p>
        </w:tc>
        <w:tc>
          <w:tcPr>
            <w:tcW w:w="7129" w:type="dxa"/>
            <w:gridSpan w:val="9"/>
          </w:tcPr>
          <w:p w:rsidR="00921A02" w:rsidRDefault="003E4D5A">
            <w:pPr>
              <w:pStyle w:val="TableParagraph"/>
              <w:spacing w:line="246" w:lineRule="exact"/>
              <w:ind w:right="43"/>
              <w:rPr>
                <w:b/>
              </w:rPr>
            </w:pPr>
            <w:r>
              <w:rPr>
                <w:b/>
              </w:rPr>
              <w:t>Course</w:t>
            </w:r>
            <w:r>
              <w:rPr>
                <w:b/>
                <w:spacing w:val="-4"/>
              </w:rPr>
              <w:t xml:space="preserve"> </w:t>
            </w:r>
            <w:r>
              <w:rPr>
                <w:b/>
                <w:spacing w:val="-2"/>
              </w:rPr>
              <w:t>Outcome</w:t>
            </w:r>
          </w:p>
        </w:tc>
        <w:tc>
          <w:tcPr>
            <w:tcW w:w="850" w:type="dxa"/>
            <w:gridSpan w:val="2"/>
          </w:tcPr>
          <w:p w:rsidR="00921A02" w:rsidRDefault="003E4D5A">
            <w:pPr>
              <w:pStyle w:val="TableParagraph"/>
              <w:spacing w:line="246" w:lineRule="exact"/>
              <w:ind w:left="203"/>
              <w:jc w:val="left"/>
              <w:rPr>
                <w:b/>
              </w:rPr>
            </w:pPr>
            <w:r>
              <w:rPr>
                <w:b/>
                <w:spacing w:val="-5"/>
              </w:rPr>
              <w:t>BTL</w:t>
            </w:r>
          </w:p>
        </w:tc>
        <w:tc>
          <w:tcPr>
            <w:tcW w:w="253" w:type="dxa"/>
            <w:vMerge w:val="restart"/>
            <w:tcBorders>
              <w:top w:val="nil"/>
            </w:tcBorders>
          </w:tcPr>
          <w:p w:rsidR="00921A02" w:rsidRDefault="00921A02">
            <w:pPr>
              <w:pStyle w:val="TableParagraph"/>
              <w:jc w:val="left"/>
            </w:pPr>
          </w:p>
        </w:tc>
      </w:tr>
      <w:tr w:rsidR="00921A02">
        <w:trPr>
          <w:trHeight w:val="697"/>
        </w:trPr>
        <w:tc>
          <w:tcPr>
            <w:tcW w:w="1921" w:type="dxa"/>
            <w:gridSpan w:val="3"/>
            <w:vMerge/>
            <w:tcBorders>
              <w:top w:val="nil"/>
              <w:bottom w:val="single" w:sz="8" w:space="0" w:color="000000"/>
            </w:tcBorders>
          </w:tcPr>
          <w:p w:rsidR="00921A02" w:rsidRDefault="00921A02">
            <w:pPr>
              <w:rPr>
                <w:sz w:val="2"/>
                <w:szCs w:val="2"/>
              </w:rPr>
            </w:pPr>
          </w:p>
        </w:tc>
        <w:tc>
          <w:tcPr>
            <w:tcW w:w="113" w:type="dxa"/>
            <w:vMerge/>
            <w:tcBorders>
              <w:top w:val="nil"/>
              <w:bottom w:val="single" w:sz="8" w:space="0" w:color="000000"/>
            </w:tcBorders>
          </w:tcPr>
          <w:p w:rsidR="00921A02" w:rsidRDefault="00921A02">
            <w:pPr>
              <w:rPr>
                <w:sz w:val="2"/>
                <w:szCs w:val="2"/>
              </w:rPr>
            </w:pPr>
          </w:p>
        </w:tc>
        <w:tc>
          <w:tcPr>
            <w:tcW w:w="900" w:type="dxa"/>
            <w:gridSpan w:val="2"/>
          </w:tcPr>
          <w:p w:rsidR="00921A02" w:rsidRDefault="003E4D5A">
            <w:pPr>
              <w:pStyle w:val="TableParagraph"/>
              <w:spacing w:before="125"/>
              <w:ind w:left="241"/>
              <w:jc w:val="left"/>
            </w:pPr>
            <w:r>
              <w:rPr>
                <w:spacing w:val="-5"/>
              </w:rPr>
              <w:t>CO1</w:t>
            </w:r>
          </w:p>
        </w:tc>
        <w:tc>
          <w:tcPr>
            <w:tcW w:w="7129" w:type="dxa"/>
            <w:gridSpan w:val="9"/>
          </w:tcPr>
          <w:p w:rsidR="00921A02" w:rsidRDefault="003E4D5A">
            <w:pPr>
              <w:pStyle w:val="TableParagraph"/>
              <w:spacing w:line="259" w:lineRule="auto"/>
              <w:ind w:left="107" w:right="207"/>
              <w:jc w:val="left"/>
            </w:pPr>
            <w:r>
              <w:t>Recognize</w:t>
            </w:r>
            <w:r>
              <w:rPr>
                <w:spacing w:val="-4"/>
              </w:rPr>
              <w:t xml:space="preserve"> </w:t>
            </w:r>
            <w:r>
              <w:t>aspects</w:t>
            </w:r>
            <w:r>
              <w:rPr>
                <w:spacing w:val="-6"/>
              </w:rPr>
              <w:t xml:space="preserve"> </w:t>
            </w:r>
            <w:r>
              <w:t>of</w:t>
            </w:r>
            <w:r>
              <w:rPr>
                <w:spacing w:val="-4"/>
              </w:rPr>
              <w:t xml:space="preserve"> </w:t>
            </w:r>
            <w:r>
              <w:t>various</w:t>
            </w:r>
            <w:r>
              <w:rPr>
                <w:spacing w:val="-4"/>
              </w:rPr>
              <w:t xml:space="preserve"> </w:t>
            </w:r>
            <w:r>
              <w:t>cultures</w:t>
            </w:r>
            <w:r>
              <w:rPr>
                <w:spacing w:val="-6"/>
              </w:rPr>
              <w:t xml:space="preserve"> </w:t>
            </w:r>
            <w:r>
              <w:t>and</w:t>
            </w:r>
            <w:r>
              <w:rPr>
                <w:spacing w:val="-6"/>
              </w:rPr>
              <w:t xml:space="preserve"> </w:t>
            </w:r>
            <w:r>
              <w:t>the</w:t>
            </w:r>
            <w:r>
              <w:rPr>
                <w:spacing w:val="-4"/>
              </w:rPr>
              <w:t xml:space="preserve"> </w:t>
            </w:r>
            <w:r>
              <w:t>need</w:t>
            </w:r>
            <w:r>
              <w:rPr>
                <w:spacing w:val="-7"/>
              </w:rPr>
              <w:t xml:space="preserve"> </w:t>
            </w:r>
            <w:r>
              <w:t>for</w:t>
            </w:r>
            <w:r>
              <w:rPr>
                <w:spacing w:val="-6"/>
              </w:rPr>
              <w:t xml:space="preserve"> </w:t>
            </w:r>
            <w:r>
              <w:t>interpersonal communication. Give presentation without any inhibition</w:t>
            </w:r>
          </w:p>
        </w:tc>
        <w:tc>
          <w:tcPr>
            <w:tcW w:w="850" w:type="dxa"/>
            <w:gridSpan w:val="2"/>
          </w:tcPr>
          <w:p w:rsidR="00921A02" w:rsidRDefault="003E4D5A">
            <w:pPr>
              <w:pStyle w:val="TableParagraph"/>
              <w:spacing w:before="125"/>
              <w:ind w:left="290"/>
              <w:jc w:val="left"/>
            </w:pPr>
            <w:r>
              <w:rPr>
                <w:spacing w:val="-5"/>
              </w:rPr>
              <w:t>K1</w:t>
            </w:r>
          </w:p>
        </w:tc>
        <w:tc>
          <w:tcPr>
            <w:tcW w:w="253" w:type="dxa"/>
            <w:vMerge/>
            <w:tcBorders>
              <w:top w:val="nil"/>
            </w:tcBorders>
          </w:tcPr>
          <w:p w:rsidR="00921A02" w:rsidRDefault="00921A02">
            <w:pPr>
              <w:rPr>
                <w:sz w:val="2"/>
                <w:szCs w:val="2"/>
              </w:rPr>
            </w:pPr>
          </w:p>
        </w:tc>
      </w:tr>
      <w:tr w:rsidR="00921A02">
        <w:trPr>
          <w:trHeight w:val="695"/>
        </w:trPr>
        <w:tc>
          <w:tcPr>
            <w:tcW w:w="1921" w:type="dxa"/>
            <w:gridSpan w:val="3"/>
            <w:vMerge/>
            <w:tcBorders>
              <w:top w:val="nil"/>
              <w:bottom w:val="single" w:sz="8" w:space="0" w:color="000000"/>
            </w:tcBorders>
          </w:tcPr>
          <w:p w:rsidR="00921A02" w:rsidRDefault="00921A02">
            <w:pPr>
              <w:rPr>
                <w:sz w:val="2"/>
                <w:szCs w:val="2"/>
              </w:rPr>
            </w:pPr>
          </w:p>
        </w:tc>
        <w:tc>
          <w:tcPr>
            <w:tcW w:w="113" w:type="dxa"/>
            <w:vMerge/>
            <w:tcBorders>
              <w:top w:val="nil"/>
              <w:bottom w:val="single" w:sz="8" w:space="0" w:color="000000"/>
            </w:tcBorders>
          </w:tcPr>
          <w:p w:rsidR="00921A02" w:rsidRDefault="00921A02">
            <w:pPr>
              <w:rPr>
                <w:sz w:val="2"/>
                <w:szCs w:val="2"/>
              </w:rPr>
            </w:pPr>
          </w:p>
        </w:tc>
        <w:tc>
          <w:tcPr>
            <w:tcW w:w="900" w:type="dxa"/>
            <w:gridSpan w:val="2"/>
          </w:tcPr>
          <w:p w:rsidR="00921A02" w:rsidRDefault="003E4D5A">
            <w:pPr>
              <w:pStyle w:val="TableParagraph"/>
              <w:spacing w:before="125"/>
              <w:ind w:left="241"/>
              <w:jc w:val="left"/>
            </w:pPr>
            <w:r>
              <w:rPr>
                <w:spacing w:val="-5"/>
              </w:rPr>
              <w:t>CO2</w:t>
            </w:r>
          </w:p>
        </w:tc>
        <w:tc>
          <w:tcPr>
            <w:tcW w:w="7129" w:type="dxa"/>
            <w:gridSpan w:val="9"/>
          </w:tcPr>
          <w:p w:rsidR="00921A02" w:rsidRDefault="003E4D5A">
            <w:pPr>
              <w:pStyle w:val="TableParagraph"/>
              <w:spacing w:line="256" w:lineRule="auto"/>
              <w:ind w:left="107" w:right="207"/>
              <w:jc w:val="left"/>
            </w:pPr>
            <w:r>
              <w:t>Demonstratethe</w:t>
            </w:r>
            <w:r>
              <w:rPr>
                <w:spacing w:val="-7"/>
              </w:rPr>
              <w:t xml:space="preserve"> </w:t>
            </w:r>
            <w:r>
              <w:t>need</w:t>
            </w:r>
            <w:r>
              <w:rPr>
                <w:spacing w:val="-7"/>
              </w:rPr>
              <w:t xml:space="preserve"> </w:t>
            </w:r>
            <w:r>
              <w:t>for</w:t>
            </w:r>
            <w:r>
              <w:rPr>
                <w:spacing w:val="-7"/>
              </w:rPr>
              <w:t xml:space="preserve"> </w:t>
            </w:r>
            <w:r>
              <w:t>effective</w:t>
            </w:r>
            <w:r>
              <w:rPr>
                <w:spacing w:val="-7"/>
              </w:rPr>
              <w:t xml:space="preserve"> </w:t>
            </w:r>
            <w:r>
              <w:t>communication</w:t>
            </w:r>
            <w:r>
              <w:rPr>
                <w:spacing w:val="-9"/>
              </w:rPr>
              <w:t xml:space="preserve"> </w:t>
            </w:r>
            <w:r>
              <w:t>between</w:t>
            </w:r>
            <w:r>
              <w:rPr>
                <w:spacing w:val="-7"/>
              </w:rPr>
              <w:t xml:space="preserve"> </w:t>
            </w:r>
            <w:r>
              <w:t xml:space="preserve">two </w:t>
            </w:r>
            <w:r>
              <w:rPr>
                <w:spacing w:val="-2"/>
              </w:rPr>
              <w:t>people/groups.</w:t>
            </w:r>
          </w:p>
        </w:tc>
        <w:tc>
          <w:tcPr>
            <w:tcW w:w="850" w:type="dxa"/>
            <w:gridSpan w:val="2"/>
          </w:tcPr>
          <w:p w:rsidR="00921A02" w:rsidRDefault="003E4D5A">
            <w:pPr>
              <w:pStyle w:val="TableParagraph"/>
              <w:spacing w:before="125"/>
              <w:ind w:left="290"/>
              <w:jc w:val="left"/>
            </w:pPr>
            <w:r>
              <w:rPr>
                <w:spacing w:val="-5"/>
              </w:rPr>
              <w:t>K3</w:t>
            </w:r>
          </w:p>
        </w:tc>
        <w:tc>
          <w:tcPr>
            <w:tcW w:w="253" w:type="dxa"/>
            <w:vMerge/>
            <w:tcBorders>
              <w:top w:val="nil"/>
            </w:tcBorders>
          </w:tcPr>
          <w:p w:rsidR="00921A02" w:rsidRDefault="00921A02">
            <w:pPr>
              <w:rPr>
                <w:sz w:val="2"/>
                <w:szCs w:val="2"/>
              </w:rPr>
            </w:pPr>
          </w:p>
        </w:tc>
      </w:tr>
      <w:tr w:rsidR="00921A02">
        <w:trPr>
          <w:trHeight w:val="968"/>
        </w:trPr>
        <w:tc>
          <w:tcPr>
            <w:tcW w:w="1921" w:type="dxa"/>
            <w:gridSpan w:val="3"/>
            <w:vMerge/>
            <w:tcBorders>
              <w:top w:val="nil"/>
              <w:bottom w:val="single" w:sz="8" w:space="0" w:color="000000"/>
            </w:tcBorders>
          </w:tcPr>
          <w:p w:rsidR="00921A02" w:rsidRDefault="00921A02">
            <w:pPr>
              <w:rPr>
                <w:sz w:val="2"/>
                <w:szCs w:val="2"/>
              </w:rPr>
            </w:pPr>
          </w:p>
        </w:tc>
        <w:tc>
          <w:tcPr>
            <w:tcW w:w="113" w:type="dxa"/>
            <w:vMerge/>
            <w:tcBorders>
              <w:top w:val="nil"/>
              <w:bottom w:val="single" w:sz="8" w:space="0" w:color="000000"/>
            </w:tcBorders>
          </w:tcPr>
          <w:p w:rsidR="00921A02" w:rsidRDefault="00921A02">
            <w:pPr>
              <w:rPr>
                <w:sz w:val="2"/>
                <w:szCs w:val="2"/>
              </w:rPr>
            </w:pPr>
          </w:p>
        </w:tc>
        <w:tc>
          <w:tcPr>
            <w:tcW w:w="900" w:type="dxa"/>
            <w:gridSpan w:val="2"/>
          </w:tcPr>
          <w:p w:rsidR="00921A02" w:rsidRDefault="00921A02">
            <w:pPr>
              <w:pStyle w:val="TableParagraph"/>
              <w:spacing w:before="9"/>
              <w:jc w:val="left"/>
            </w:pPr>
          </w:p>
          <w:p w:rsidR="00921A02" w:rsidRDefault="003E4D5A">
            <w:pPr>
              <w:pStyle w:val="TableParagraph"/>
              <w:ind w:left="241"/>
              <w:jc w:val="left"/>
            </w:pPr>
            <w:r>
              <w:rPr>
                <w:spacing w:val="-5"/>
              </w:rPr>
              <w:t>CO3</w:t>
            </w:r>
          </w:p>
        </w:tc>
        <w:tc>
          <w:tcPr>
            <w:tcW w:w="7129" w:type="dxa"/>
            <w:gridSpan w:val="9"/>
          </w:tcPr>
          <w:p w:rsidR="00921A02" w:rsidRDefault="003E4D5A">
            <w:pPr>
              <w:pStyle w:val="TableParagraph"/>
              <w:spacing w:line="259" w:lineRule="auto"/>
              <w:ind w:left="107" w:right="643"/>
              <w:jc w:val="both"/>
            </w:pPr>
            <w:r>
              <w:t>Make use of effective and appropriate language at various interpersonal situations</w:t>
            </w:r>
            <w:r>
              <w:rPr>
                <w:spacing w:val="-4"/>
              </w:rPr>
              <w:t xml:space="preserve"> </w:t>
            </w:r>
            <w:r>
              <w:t>to</w:t>
            </w:r>
            <w:r>
              <w:rPr>
                <w:spacing w:val="-7"/>
              </w:rPr>
              <w:t xml:space="preserve"> </w:t>
            </w:r>
            <w:r>
              <w:t>avoid</w:t>
            </w:r>
            <w:r>
              <w:rPr>
                <w:spacing w:val="-4"/>
              </w:rPr>
              <w:t xml:space="preserve"> </w:t>
            </w:r>
            <w:r>
              <w:t>conflict,</w:t>
            </w:r>
            <w:r>
              <w:rPr>
                <w:spacing w:val="-7"/>
              </w:rPr>
              <w:t xml:space="preserve"> </w:t>
            </w:r>
            <w:r>
              <w:t>tension</w:t>
            </w:r>
            <w:r>
              <w:rPr>
                <w:spacing w:val="-7"/>
              </w:rPr>
              <w:t xml:space="preserve"> </w:t>
            </w:r>
            <w:r>
              <w:t>and</w:t>
            </w:r>
            <w:r>
              <w:rPr>
                <w:spacing w:val="-4"/>
              </w:rPr>
              <w:t xml:space="preserve"> </w:t>
            </w:r>
            <w:r>
              <w:t>stress.</w:t>
            </w:r>
            <w:r>
              <w:rPr>
                <w:spacing w:val="-1"/>
              </w:rPr>
              <w:t xml:space="preserve"> </w:t>
            </w:r>
            <w:r>
              <w:t>Participate</w:t>
            </w:r>
            <w:r>
              <w:rPr>
                <w:spacing w:val="-4"/>
              </w:rPr>
              <w:t xml:space="preserve"> </w:t>
            </w:r>
            <w:r>
              <w:t>in</w:t>
            </w:r>
            <w:r>
              <w:rPr>
                <w:spacing w:val="-4"/>
              </w:rPr>
              <w:t xml:space="preserve"> </w:t>
            </w:r>
            <w:r>
              <w:t>debates</w:t>
            </w:r>
            <w:r>
              <w:rPr>
                <w:spacing w:val="-4"/>
              </w:rPr>
              <w:t xml:space="preserve"> </w:t>
            </w:r>
            <w:r>
              <w:t>and discussions to argue effectively and persuasively.</w:t>
            </w:r>
          </w:p>
        </w:tc>
        <w:tc>
          <w:tcPr>
            <w:tcW w:w="850" w:type="dxa"/>
            <w:gridSpan w:val="2"/>
          </w:tcPr>
          <w:p w:rsidR="00921A02" w:rsidRDefault="00921A02">
            <w:pPr>
              <w:pStyle w:val="TableParagraph"/>
              <w:spacing w:before="9"/>
              <w:jc w:val="left"/>
            </w:pPr>
          </w:p>
          <w:p w:rsidR="00921A02" w:rsidRDefault="003E4D5A">
            <w:pPr>
              <w:pStyle w:val="TableParagraph"/>
              <w:ind w:left="290"/>
              <w:jc w:val="left"/>
            </w:pPr>
            <w:r>
              <w:rPr>
                <w:spacing w:val="-5"/>
              </w:rPr>
              <w:t>K3</w:t>
            </w:r>
          </w:p>
        </w:tc>
        <w:tc>
          <w:tcPr>
            <w:tcW w:w="253" w:type="dxa"/>
            <w:vMerge/>
            <w:tcBorders>
              <w:top w:val="nil"/>
            </w:tcBorders>
          </w:tcPr>
          <w:p w:rsidR="00921A02" w:rsidRDefault="00921A02">
            <w:pPr>
              <w:rPr>
                <w:sz w:val="2"/>
                <w:szCs w:val="2"/>
              </w:rPr>
            </w:pPr>
          </w:p>
        </w:tc>
      </w:tr>
      <w:tr w:rsidR="00921A02">
        <w:trPr>
          <w:trHeight w:val="695"/>
        </w:trPr>
        <w:tc>
          <w:tcPr>
            <w:tcW w:w="1921" w:type="dxa"/>
            <w:gridSpan w:val="3"/>
            <w:vMerge/>
            <w:tcBorders>
              <w:top w:val="nil"/>
              <w:bottom w:val="single" w:sz="8" w:space="0" w:color="000000"/>
            </w:tcBorders>
          </w:tcPr>
          <w:p w:rsidR="00921A02" w:rsidRDefault="00921A02">
            <w:pPr>
              <w:rPr>
                <w:sz w:val="2"/>
                <w:szCs w:val="2"/>
              </w:rPr>
            </w:pPr>
          </w:p>
        </w:tc>
        <w:tc>
          <w:tcPr>
            <w:tcW w:w="113" w:type="dxa"/>
            <w:vMerge/>
            <w:tcBorders>
              <w:top w:val="nil"/>
              <w:bottom w:val="single" w:sz="8" w:space="0" w:color="000000"/>
            </w:tcBorders>
          </w:tcPr>
          <w:p w:rsidR="00921A02" w:rsidRDefault="00921A02">
            <w:pPr>
              <w:rPr>
                <w:sz w:val="2"/>
                <w:szCs w:val="2"/>
              </w:rPr>
            </w:pPr>
          </w:p>
        </w:tc>
        <w:tc>
          <w:tcPr>
            <w:tcW w:w="900" w:type="dxa"/>
            <w:gridSpan w:val="2"/>
          </w:tcPr>
          <w:p w:rsidR="00921A02" w:rsidRDefault="003E4D5A">
            <w:pPr>
              <w:pStyle w:val="TableParagraph"/>
              <w:spacing w:before="126"/>
              <w:ind w:left="241"/>
              <w:jc w:val="left"/>
            </w:pPr>
            <w:r>
              <w:rPr>
                <w:spacing w:val="-5"/>
              </w:rPr>
              <w:t>CO4</w:t>
            </w:r>
          </w:p>
        </w:tc>
        <w:tc>
          <w:tcPr>
            <w:tcW w:w="7129" w:type="dxa"/>
            <w:gridSpan w:val="9"/>
          </w:tcPr>
          <w:p w:rsidR="00921A02" w:rsidRDefault="003E4D5A">
            <w:pPr>
              <w:pStyle w:val="TableParagraph"/>
              <w:spacing w:line="259" w:lineRule="auto"/>
              <w:ind w:left="107" w:right="207"/>
              <w:jc w:val="left"/>
            </w:pPr>
            <w:r>
              <w:t>Practicethe</w:t>
            </w:r>
            <w:r>
              <w:rPr>
                <w:spacing w:val="-3"/>
              </w:rPr>
              <w:t xml:space="preserve"> </w:t>
            </w:r>
            <w:r>
              <w:t>IP</w:t>
            </w:r>
            <w:r>
              <w:rPr>
                <w:spacing w:val="-3"/>
              </w:rPr>
              <w:t xml:space="preserve"> </w:t>
            </w:r>
            <w:r>
              <w:t>principles</w:t>
            </w:r>
            <w:r>
              <w:rPr>
                <w:spacing w:val="-3"/>
              </w:rPr>
              <w:t xml:space="preserve"> </w:t>
            </w:r>
            <w:r>
              <w:t>so</w:t>
            </w:r>
            <w:r>
              <w:rPr>
                <w:spacing w:val="-6"/>
              </w:rPr>
              <w:t xml:space="preserve"> </w:t>
            </w:r>
            <w:r>
              <w:t>as</w:t>
            </w:r>
            <w:r>
              <w:rPr>
                <w:spacing w:val="-3"/>
              </w:rPr>
              <w:t xml:space="preserve"> </w:t>
            </w:r>
            <w:r>
              <w:t>to</w:t>
            </w:r>
            <w:r>
              <w:rPr>
                <w:spacing w:val="-6"/>
              </w:rPr>
              <w:t xml:space="preserve"> </w:t>
            </w:r>
            <w:r>
              <w:t>reduce</w:t>
            </w:r>
            <w:r>
              <w:rPr>
                <w:spacing w:val="-2"/>
              </w:rPr>
              <w:t xml:space="preserve"> </w:t>
            </w:r>
            <w:r>
              <w:t>and</w:t>
            </w:r>
            <w:r>
              <w:rPr>
                <w:spacing w:val="-3"/>
              </w:rPr>
              <w:t xml:space="preserve"> </w:t>
            </w:r>
            <w:r>
              <w:t>repair</w:t>
            </w:r>
            <w:r>
              <w:rPr>
                <w:spacing w:val="-5"/>
              </w:rPr>
              <w:t xml:space="preserve"> </w:t>
            </w:r>
            <w:r>
              <w:t>conflict</w:t>
            </w:r>
            <w:r>
              <w:rPr>
                <w:spacing w:val="-5"/>
              </w:rPr>
              <w:t xml:space="preserve"> </w:t>
            </w:r>
            <w:r>
              <w:t>in</w:t>
            </w:r>
            <w:r>
              <w:rPr>
                <w:spacing w:val="-3"/>
              </w:rPr>
              <w:t xml:space="preserve"> </w:t>
            </w:r>
            <w:r>
              <w:t xml:space="preserve">interpersonal </w:t>
            </w:r>
            <w:r>
              <w:rPr>
                <w:spacing w:val="-2"/>
              </w:rPr>
              <w:t>relationships.</w:t>
            </w:r>
          </w:p>
        </w:tc>
        <w:tc>
          <w:tcPr>
            <w:tcW w:w="850" w:type="dxa"/>
            <w:gridSpan w:val="2"/>
          </w:tcPr>
          <w:p w:rsidR="00921A02" w:rsidRDefault="003E4D5A">
            <w:pPr>
              <w:pStyle w:val="TableParagraph"/>
              <w:spacing w:before="126"/>
              <w:ind w:left="290"/>
              <w:jc w:val="left"/>
            </w:pPr>
            <w:r>
              <w:rPr>
                <w:spacing w:val="-5"/>
              </w:rPr>
              <w:t>K2</w:t>
            </w:r>
          </w:p>
        </w:tc>
        <w:tc>
          <w:tcPr>
            <w:tcW w:w="253" w:type="dxa"/>
            <w:vMerge/>
            <w:tcBorders>
              <w:top w:val="nil"/>
            </w:tcBorders>
          </w:tcPr>
          <w:p w:rsidR="00921A02" w:rsidRDefault="00921A02">
            <w:pPr>
              <w:rPr>
                <w:sz w:val="2"/>
                <w:szCs w:val="2"/>
              </w:rPr>
            </w:pPr>
          </w:p>
        </w:tc>
      </w:tr>
      <w:tr w:rsidR="00921A02">
        <w:trPr>
          <w:trHeight w:val="424"/>
        </w:trPr>
        <w:tc>
          <w:tcPr>
            <w:tcW w:w="1921" w:type="dxa"/>
            <w:gridSpan w:val="3"/>
            <w:vMerge/>
            <w:tcBorders>
              <w:top w:val="nil"/>
              <w:bottom w:val="single" w:sz="8" w:space="0" w:color="000000"/>
            </w:tcBorders>
          </w:tcPr>
          <w:p w:rsidR="00921A02" w:rsidRDefault="00921A02">
            <w:pPr>
              <w:rPr>
                <w:sz w:val="2"/>
                <w:szCs w:val="2"/>
              </w:rPr>
            </w:pPr>
          </w:p>
        </w:tc>
        <w:tc>
          <w:tcPr>
            <w:tcW w:w="113" w:type="dxa"/>
            <w:vMerge/>
            <w:tcBorders>
              <w:top w:val="nil"/>
              <w:bottom w:val="single" w:sz="8" w:space="0" w:color="000000"/>
            </w:tcBorders>
          </w:tcPr>
          <w:p w:rsidR="00921A02" w:rsidRDefault="00921A02">
            <w:pPr>
              <w:rPr>
                <w:sz w:val="2"/>
                <w:szCs w:val="2"/>
              </w:rPr>
            </w:pPr>
          </w:p>
        </w:tc>
        <w:tc>
          <w:tcPr>
            <w:tcW w:w="900" w:type="dxa"/>
            <w:gridSpan w:val="2"/>
          </w:tcPr>
          <w:p w:rsidR="00921A02" w:rsidRDefault="003E4D5A">
            <w:pPr>
              <w:pStyle w:val="TableParagraph"/>
              <w:spacing w:line="242" w:lineRule="exact"/>
              <w:ind w:left="241"/>
              <w:jc w:val="left"/>
            </w:pPr>
            <w:r>
              <w:rPr>
                <w:spacing w:val="-5"/>
              </w:rPr>
              <w:t>CO5</w:t>
            </w:r>
          </w:p>
        </w:tc>
        <w:tc>
          <w:tcPr>
            <w:tcW w:w="7129" w:type="dxa"/>
            <w:gridSpan w:val="9"/>
          </w:tcPr>
          <w:p w:rsidR="00921A02" w:rsidRDefault="003E4D5A">
            <w:pPr>
              <w:pStyle w:val="TableParagraph"/>
              <w:spacing w:line="242" w:lineRule="exact"/>
              <w:ind w:left="107"/>
              <w:jc w:val="left"/>
            </w:pPr>
            <w:r>
              <w:t>Explainfamily</w:t>
            </w:r>
            <w:r>
              <w:rPr>
                <w:spacing w:val="-7"/>
              </w:rPr>
              <w:t xml:space="preserve"> </w:t>
            </w:r>
            <w:r>
              <w:t>and</w:t>
            </w:r>
            <w:r>
              <w:rPr>
                <w:spacing w:val="-3"/>
              </w:rPr>
              <w:t xml:space="preserve"> </w:t>
            </w:r>
            <w:r>
              <w:t>social</w:t>
            </w:r>
            <w:r>
              <w:rPr>
                <w:spacing w:val="-3"/>
              </w:rPr>
              <w:t xml:space="preserve"> </w:t>
            </w:r>
            <w:r>
              <w:t>relationships</w:t>
            </w:r>
            <w:r>
              <w:rPr>
                <w:spacing w:val="-3"/>
              </w:rPr>
              <w:t xml:space="preserve"> </w:t>
            </w:r>
            <w:r>
              <w:t>and</w:t>
            </w:r>
            <w:r>
              <w:rPr>
                <w:spacing w:val="-7"/>
              </w:rPr>
              <w:t xml:space="preserve"> </w:t>
            </w:r>
            <w:r>
              <w:t>need</w:t>
            </w:r>
            <w:r>
              <w:rPr>
                <w:spacing w:val="-6"/>
              </w:rPr>
              <w:t xml:space="preserve"> </w:t>
            </w:r>
            <w:r>
              <w:t>for</w:t>
            </w:r>
            <w:r>
              <w:rPr>
                <w:spacing w:val="-3"/>
              </w:rPr>
              <w:t xml:space="preserve"> </w:t>
            </w:r>
            <w:r>
              <w:rPr>
                <w:spacing w:val="-2"/>
              </w:rPr>
              <w:t>socialization.</w:t>
            </w:r>
          </w:p>
        </w:tc>
        <w:tc>
          <w:tcPr>
            <w:tcW w:w="850" w:type="dxa"/>
            <w:gridSpan w:val="2"/>
          </w:tcPr>
          <w:p w:rsidR="00921A02" w:rsidRDefault="003E4D5A">
            <w:pPr>
              <w:pStyle w:val="TableParagraph"/>
              <w:spacing w:line="242" w:lineRule="exact"/>
              <w:ind w:left="290"/>
              <w:jc w:val="left"/>
            </w:pPr>
            <w:r>
              <w:rPr>
                <w:spacing w:val="-5"/>
              </w:rPr>
              <w:t>K2</w:t>
            </w:r>
          </w:p>
        </w:tc>
        <w:tc>
          <w:tcPr>
            <w:tcW w:w="253" w:type="dxa"/>
            <w:vMerge/>
            <w:tcBorders>
              <w:top w:val="nil"/>
            </w:tcBorders>
          </w:tcPr>
          <w:p w:rsidR="00921A02" w:rsidRDefault="00921A02">
            <w:pPr>
              <w:rPr>
                <w:sz w:val="2"/>
                <w:szCs w:val="2"/>
              </w:rPr>
            </w:pPr>
          </w:p>
        </w:tc>
      </w:tr>
      <w:tr w:rsidR="00921A02">
        <w:trPr>
          <w:trHeight w:val="423"/>
        </w:trPr>
        <w:tc>
          <w:tcPr>
            <w:tcW w:w="1921" w:type="dxa"/>
            <w:gridSpan w:val="3"/>
            <w:vMerge/>
            <w:tcBorders>
              <w:top w:val="nil"/>
              <w:bottom w:val="single" w:sz="8" w:space="0" w:color="000000"/>
            </w:tcBorders>
          </w:tcPr>
          <w:p w:rsidR="00921A02" w:rsidRDefault="00921A02">
            <w:pPr>
              <w:rPr>
                <w:sz w:val="2"/>
                <w:szCs w:val="2"/>
              </w:rPr>
            </w:pPr>
          </w:p>
        </w:tc>
        <w:tc>
          <w:tcPr>
            <w:tcW w:w="113" w:type="dxa"/>
            <w:vMerge/>
            <w:tcBorders>
              <w:top w:val="nil"/>
              <w:bottom w:val="single" w:sz="8" w:space="0" w:color="000000"/>
            </w:tcBorders>
          </w:tcPr>
          <w:p w:rsidR="00921A02" w:rsidRDefault="00921A02">
            <w:pPr>
              <w:rPr>
                <w:sz w:val="2"/>
                <w:szCs w:val="2"/>
              </w:rPr>
            </w:pPr>
          </w:p>
        </w:tc>
        <w:tc>
          <w:tcPr>
            <w:tcW w:w="900" w:type="dxa"/>
            <w:gridSpan w:val="2"/>
            <w:tcBorders>
              <w:bottom w:val="single" w:sz="12" w:space="0" w:color="000000"/>
            </w:tcBorders>
          </w:tcPr>
          <w:p w:rsidR="00921A02" w:rsidRDefault="003E4D5A">
            <w:pPr>
              <w:pStyle w:val="TableParagraph"/>
              <w:spacing w:line="242" w:lineRule="exact"/>
              <w:ind w:left="241"/>
              <w:jc w:val="left"/>
            </w:pPr>
            <w:r>
              <w:rPr>
                <w:spacing w:val="-5"/>
              </w:rPr>
              <w:t>CO6</w:t>
            </w:r>
          </w:p>
        </w:tc>
        <w:tc>
          <w:tcPr>
            <w:tcW w:w="7129" w:type="dxa"/>
            <w:gridSpan w:val="9"/>
            <w:tcBorders>
              <w:bottom w:val="single" w:sz="12" w:space="0" w:color="000000"/>
            </w:tcBorders>
          </w:tcPr>
          <w:p w:rsidR="00921A02" w:rsidRDefault="003E4D5A">
            <w:pPr>
              <w:pStyle w:val="TableParagraph"/>
              <w:spacing w:line="242" w:lineRule="exact"/>
              <w:ind w:left="107"/>
              <w:jc w:val="left"/>
            </w:pPr>
            <w:r>
              <w:t>Discuss</w:t>
            </w:r>
            <w:r>
              <w:rPr>
                <w:spacing w:val="-3"/>
              </w:rPr>
              <w:t xml:space="preserve"> </w:t>
            </w:r>
            <w:r>
              <w:t>case</w:t>
            </w:r>
            <w:r>
              <w:rPr>
                <w:spacing w:val="-5"/>
              </w:rPr>
              <w:t xml:space="preserve"> </w:t>
            </w:r>
            <w:r>
              <w:t>studies</w:t>
            </w:r>
            <w:r>
              <w:rPr>
                <w:spacing w:val="-3"/>
              </w:rPr>
              <w:t xml:space="preserve"> </w:t>
            </w:r>
            <w:r>
              <w:t>in</w:t>
            </w:r>
            <w:r>
              <w:rPr>
                <w:spacing w:val="-6"/>
              </w:rPr>
              <w:t xml:space="preserve"> </w:t>
            </w:r>
            <w:r>
              <w:t>relation</w:t>
            </w:r>
            <w:r>
              <w:rPr>
                <w:spacing w:val="-3"/>
              </w:rPr>
              <w:t xml:space="preserve"> </w:t>
            </w:r>
            <w:r>
              <w:t>to</w:t>
            </w:r>
            <w:r>
              <w:rPr>
                <w:spacing w:val="-2"/>
              </w:rPr>
              <w:t xml:space="preserve"> </w:t>
            </w:r>
            <w:r>
              <w:rPr>
                <w:spacing w:val="-5"/>
              </w:rPr>
              <w:t>IPC</w:t>
            </w:r>
          </w:p>
        </w:tc>
        <w:tc>
          <w:tcPr>
            <w:tcW w:w="850" w:type="dxa"/>
            <w:gridSpan w:val="2"/>
            <w:tcBorders>
              <w:bottom w:val="single" w:sz="12" w:space="0" w:color="000000"/>
            </w:tcBorders>
          </w:tcPr>
          <w:p w:rsidR="00921A02" w:rsidRDefault="003E4D5A">
            <w:pPr>
              <w:pStyle w:val="TableParagraph"/>
              <w:spacing w:line="242" w:lineRule="exact"/>
              <w:ind w:left="290"/>
              <w:jc w:val="left"/>
            </w:pPr>
            <w:r>
              <w:rPr>
                <w:spacing w:val="-5"/>
              </w:rPr>
              <w:t>K4</w:t>
            </w:r>
          </w:p>
        </w:tc>
        <w:tc>
          <w:tcPr>
            <w:tcW w:w="253" w:type="dxa"/>
            <w:vMerge/>
            <w:tcBorders>
              <w:top w:val="nil"/>
            </w:tcBorders>
          </w:tcPr>
          <w:p w:rsidR="00921A02" w:rsidRDefault="00921A02">
            <w:pPr>
              <w:rPr>
                <w:sz w:val="2"/>
                <w:szCs w:val="2"/>
              </w:rPr>
            </w:pPr>
          </w:p>
        </w:tc>
      </w:tr>
      <w:tr w:rsidR="00921A02">
        <w:trPr>
          <w:trHeight w:val="870"/>
        </w:trPr>
        <w:tc>
          <w:tcPr>
            <w:tcW w:w="113" w:type="dxa"/>
            <w:tcBorders>
              <w:bottom w:val="nil"/>
            </w:tcBorders>
          </w:tcPr>
          <w:p w:rsidR="00921A02" w:rsidRDefault="00921A02">
            <w:pPr>
              <w:pStyle w:val="TableParagraph"/>
              <w:jc w:val="left"/>
            </w:pPr>
          </w:p>
        </w:tc>
        <w:tc>
          <w:tcPr>
            <w:tcW w:w="1076" w:type="dxa"/>
            <w:tcBorders>
              <w:top w:val="single" w:sz="8" w:space="0" w:color="000000"/>
            </w:tcBorders>
          </w:tcPr>
          <w:p w:rsidR="00921A02" w:rsidRDefault="003E4D5A">
            <w:pPr>
              <w:pStyle w:val="TableParagraph"/>
              <w:spacing w:before="3"/>
              <w:ind w:left="340"/>
              <w:jc w:val="left"/>
              <w:rPr>
                <w:b/>
              </w:rPr>
            </w:pPr>
            <w:r>
              <w:rPr>
                <w:b/>
                <w:spacing w:val="-4"/>
              </w:rPr>
              <w:t>Pos/</w:t>
            </w:r>
          </w:p>
          <w:p w:rsidR="00921A02" w:rsidRDefault="003E4D5A">
            <w:pPr>
              <w:pStyle w:val="TableParagraph"/>
              <w:spacing w:before="179"/>
              <w:ind w:left="359"/>
              <w:jc w:val="left"/>
              <w:rPr>
                <w:b/>
              </w:rPr>
            </w:pPr>
            <w:r>
              <w:rPr>
                <w:b/>
                <w:spacing w:val="-5"/>
              </w:rPr>
              <w:t>Cos</w:t>
            </w:r>
          </w:p>
        </w:tc>
        <w:tc>
          <w:tcPr>
            <w:tcW w:w="1078" w:type="dxa"/>
            <w:gridSpan w:val="3"/>
            <w:tcBorders>
              <w:top w:val="single" w:sz="12" w:space="0" w:color="000000"/>
              <w:bottom w:val="single" w:sz="8" w:space="0" w:color="000000"/>
            </w:tcBorders>
          </w:tcPr>
          <w:p w:rsidR="00921A02" w:rsidRDefault="003E4D5A">
            <w:pPr>
              <w:pStyle w:val="TableParagraph"/>
              <w:spacing w:before="219"/>
              <w:ind w:left="330"/>
              <w:jc w:val="left"/>
              <w:rPr>
                <w:b/>
              </w:rPr>
            </w:pPr>
            <w:r>
              <w:rPr>
                <w:b/>
                <w:spacing w:val="-5"/>
              </w:rPr>
              <w:t>PO1</w:t>
            </w:r>
          </w:p>
        </w:tc>
        <w:tc>
          <w:tcPr>
            <w:tcW w:w="991" w:type="dxa"/>
            <w:gridSpan w:val="2"/>
            <w:tcBorders>
              <w:top w:val="single" w:sz="12" w:space="0" w:color="000000"/>
              <w:bottom w:val="single" w:sz="8" w:space="0" w:color="000000"/>
            </w:tcBorders>
          </w:tcPr>
          <w:p w:rsidR="00921A02" w:rsidRDefault="003E4D5A">
            <w:pPr>
              <w:pStyle w:val="TableParagraph"/>
              <w:spacing w:before="219"/>
              <w:ind w:left="286"/>
              <w:jc w:val="left"/>
              <w:rPr>
                <w:b/>
              </w:rPr>
            </w:pPr>
            <w:r>
              <w:rPr>
                <w:b/>
                <w:spacing w:val="-5"/>
              </w:rPr>
              <w:t>PO2</w:t>
            </w:r>
          </w:p>
        </w:tc>
        <w:tc>
          <w:tcPr>
            <w:tcW w:w="850" w:type="dxa"/>
            <w:tcBorders>
              <w:top w:val="single" w:sz="12" w:space="0" w:color="000000"/>
              <w:bottom w:val="single" w:sz="8" w:space="0" w:color="000000"/>
            </w:tcBorders>
          </w:tcPr>
          <w:p w:rsidR="00921A02" w:rsidRDefault="003E4D5A">
            <w:pPr>
              <w:pStyle w:val="TableParagraph"/>
              <w:spacing w:before="219"/>
              <w:ind w:left="90" w:right="82"/>
              <w:rPr>
                <w:b/>
              </w:rPr>
            </w:pPr>
            <w:r>
              <w:rPr>
                <w:b/>
                <w:spacing w:val="-5"/>
              </w:rPr>
              <w:t>PO3</w:t>
            </w:r>
          </w:p>
        </w:tc>
        <w:tc>
          <w:tcPr>
            <w:tcW w:w="852" w:type="dxa"/>
            <w:tcBorders>
              <w:top w:val="single" w:sz="12" w:space="0" w:color="000000"/>
              <w:bottom w:val="single" w:sz="8" w:space="0" w:color="000000"/>
            </w:tcBorders>
          </w:tcPr>
          <w:p w:rsidR="00921A02" w:rsidRDefault="003E4D5A">
            <w:pPr>
              <w:pStyle w:val="TableParagraph"/>
              <w:spacing w:before="219"/>
              <w:ind w:left="27" w:right="17"/>
              <w:rPr>
                <w:b/>
              </w:rPr>
            </w:pPr>
            <w:r>
              <w:rPr>
                <w:b/>
                <w:spacing w:val="-5"/>
              </w:rPr>
              <w:t>PO4</w:t>
            </w:r>
          </w:p>
        </w:tc>
        <w:tc>
          <w:tcPr>
            <w:tcW w:w="991" w:type="dxa"/>
            <w:tcBorders>
              <w:top w:val="single" w:sz="12" w:space="0" w:color="000000"/>
              <w:bottom w:val="single" w:sz="8" w:space="0" w:color="000000"/>
            </w:tcBorders>
          </w:tcPr>
          <w:p w:rsidR="00921A02" w:rsidRDefault="003E4D5A">
            <w:pPr>
              <w:pStyle w:val="TableParagraph"/>
              <w:spacing w:before="219"/>
              <w:ind w:left="12" w:right="2"/>
              <w:rPr>
                <w:b/>
              </w:rPr>
            </w:pPr>
            <w:r>
              <w:rPr>
                <w:b/>
                <w:spacing w:val="-5"/>
              </w:rPr>
              <w:t>PO5</w:t>
            </w:r>
          </w:p>
        </w:tc>
        <w:tc>
          <w:tcPr>
            <w:tcW w:w="852" w:type="dxa"/>
            <w:tcBorders>
              <w:top w:val="single" w:sz="12" w:space="0" w:color="000000"/>
              <w:bottom w:val="single" w:sz="8" w:space="0" w:color="000000"/>
            </w:tcBorders>
          </w:tcPr>
          <w:p w:rsidR="00921A02" w:rsidRDefault="003E4D5A">
            <w:pPr>
              <w:pStyle w:val="TableParagraph"/>
              <w:spacing w:before="219"/>
              <w:ind w:left="28" w:right="17"/>
              <w:rPr>
                <w:b/>
              </w:rPr>
            </w:pPr>
            <w:r>
              <w:rPr>
                <w:b/>
                <w:spacing w:val="-5"/>
              </w:rPr>
              <w:t>PO6</w:t>
            </w:r>
          </w:p>
        </w:tc>
        <w:tc>
          <w:tcPr>
            <w:tcW w:w="849" w:type="dxa"/>
            <w:tcBorders>
              <w:top w:val="single" w:sz="12" w:space="0" w:color="000000"/>
              <w:bottom w:val="single" w:sz="8" w:space="0" w:color="000000"/>
            </w:tcBorders>
          </w:tcPr>
          <w:p w:rsidR="00921A02" w:rsidRDefault="003E4D5A">
            <w:pPr>
              <w:pStyle w:val="TableParagraph"/>
              <w:spacing w:before="219"/>
              <w:ind w:left="15" w:right="6"/>
              <w:rPr>
                <w:b/>
              </w:rPr>
            </w:pPr>
            <w:r>
              <w:rPr>
                <w:b/>
                <w:spacing w:val="-5"/>
              </w:rPr>
              <w:t>PO7</w:t>
            </w:r>
          </w:p>
        </w:tc>
        <w:tc>
          <w:tcPr>
            <w:tcW w:w="991" w:type="dxa"/>
            <w:tcBorders>
              <w:top w:val="single" w:sz="12" w:space="0" w:color="000000"/>
              <w:bottom w:val="single" w:sz="8" w:space="0" w:color="000000"/>
            </w:tcBorders>
          </w:tcPr>
          <w:p w:rsidR="00921A02" w:rsidRDefault="003E4D5A">
            <w:pPr>
              <w:pStyle w:val="TableParagraph"/>
              <w:spacing w:before="219"/>
              <w:ind w:left="12" w:right="2"/>
              <w:rPr>
                <w:b/>
              </w:rPr>
            </w:pPr>
            <w:r>
              <w:rPr>
                <w:b/>
                <w:spacing w:val="-4"/>
              </w:rPr>
              <w:t>PSO1</w:t>
            </w:r>
          </w:p>
        </w:tc>
        <w:tc>
          <w:tcPr>
            <w:tcW w:w="993" w:type="dxa"/>
            <w:tcBorders>
              <w:top w:val="single" w:sz="12" w:space="0" w:color="000000"/>
              <w:bottom w:val="single" w:sz="8" w:space="0" w:color="000000"/>
            </w:tcBorders>
          </w:tcPr>
          <w:p w:rsidR="00921A02" w:rsidRDefault="003E4D5A">
            <w:pPr>
              <w:pStyle w:val="TableParagraph"/>
              <w:spacing w:before="219"/>
              <w:ind w:left="22" w:right="8"/>
              <w:rPr>
                <w:b/>
              </w:rPr>
            </w:pPr>
            <w:r>
              <w:rPr>
                <w:b/>
                <w:spacing w:val="-4"/>
              </w:rPr>
              <w:t>PSO2</w:t>
            </w:r>
          </w:p>
        </w:tc>
        <w:tc>
          <w:tcPr>
            <w:tcW w:w="1135" w:type="dxa"/>
            <w:gridSpan w:val="2"/>
            <w:tcBorders>
              <w:top w:val="single" w:sz="12" w:space="0" w:color="000000"/>
              <w:bottom w:val="single" w:sz="8" w:space="0" w:color="000000"/>
            </w:tcBorders>
          </w:tcPr>
          <w:p w:rsidR="00921A02" w:rsidRDefault="003E4D5A">
            <w:pPr>
              <w:pStyle w:val="TableParagraph"/>
              <w:spacing w:before="219"/>
              <w:ind w:left="299"/>
              <w:jc w:val="left"/>
              <w:rPr>
                <w:b/>
              </w:rPr>
            </w:pPr>
            <w:r>
              <w:rPr>
                <w:b/>
                <w:spacing w:val="-4"/>
              </w:rPr>
              <w:t>PSO3</w:t>
            </w:r>
          </w:p>
        </w:tc>
        <w:tc>
          <w:tcPr>
            <w:tcW w:w="395" w:type="dxa"/>
            <w:gridSpan w:val="2"/>
            <w:vMerge w:val="restart"/>
            <w:tcBorders>
              <w:top w:val="single" w:sz="8" w:space="0" w:color="000000"/>
              <w:left w:val="single" w:sz="8" w:space="0" w:color="000000"/>
            </w:tcBorders>
          </w:tcPr>
          <w:p w:rsidR="00921A02" w:rsidRDefault="00921A02">
            <w:pPr>
              <w:pStyle w:val="TableParagraph"/>
              <w:jc w:val="left"/>
            </w:pPr>
          </w:p>
        </w:tc>
      </w:tr>
      <w:tr w:rsidR="00921A02">
        <w:trPr>
          <w:trHeight w:val="450"/>
        </w:trPr>
        <w:tc>
          <w:tcPr>
            <w:tcW w:w="113"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CO1</w:t>
            </w:r>
          </w:p>
        </w:tc>
        <w:tc>
          <w:tcPr>
            <w:tcW w:w="1078"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5"/>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31"/>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5"/>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2</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4"/>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1" w:right="8"/>
              <w:rPr>
                <w:rFonts w:ascii="Calibri"/>
              </w:rPr>
            </w:pPr>
            <w:r>
              <w:rPr>
                <w:rFonts w:ascii="Calibri"/>
                <w:spacing w:val="-10"/>
              </w:rPr>
              <w:t>-</w:t>
            </w:r>
          </w:p>
        </w:tc>
        <w:tc>
          <w:tcPr>
            <w:tcW w:w="1135"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448"/>
        </w:trPr>
        <w:tc>
          <w:tcPr>
            <w:tcW w:w="113"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5"/>
              <w:ind w:left="13"/>
              <w:rPr>
                <w:b/>
              </w:rPr>
            </w:pPr>
            <w:r>
              <w:rPr>
                <w:b/>
                <w:spacing w:val="-5"/>
              </w:rPr>
              <w:t>CO2</w:t>
            </w:r>
          </w:p>
        </w:tc>
        <w:tc>
          <w:tcPr>
            <w:tcW w:w="1078"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5"/>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31"/>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5"/>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2</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1" w:right="8"/>
              <w:rPr>
                <w:rFonts w:ascii="Calibri"/>
              </w:rPr>
            </w:pPr>
            <w:r>
              <w:rPr>
                <w:rFonts w:ascii="Calibri"/>
                <w:spacing w:val="-10"/>
              </w:rPr>
              <w:t>-</w:t>
            </w:r>
          </w:p>
        </w:tc>
        <w:tc>
          <w:tcPr>
            <w:tcW w:w="1135"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450"/>
        </w:trPr>
        <w:tc>
          <w:tcPr>
            <w:tcW w:w="113"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CO3</w:t>
            </w:r>
          </w:p>
        </w:tc>
        <w:tc>
          <w:tcPr>
            <w:tcW w:w="1078"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5"/>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ight="8"/>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40" w:right="31"/>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1" w:right="5"/>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ight="8"/>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1" w:right="4"/>
              <w:rPr>
                <w:rFonts w:ascii="Calibri"/>
              </w:rPr>
            </w:pPr>
            <w:r>
              <w:rPr>
                <w:rFonts w:ascii="Calibri"/>
                <w:spacing w:val="-10"/>
              </w:rPr>
              <w:t>-</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ight="3"/>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ight="6"/>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21" w:right="8"/>
              <w:rPr>
                <w:rFonts w:ascii="Calibri"/>
              </w:rPr>
            </w:pPr>
            <w:r>
              <w:rPr>
                <w:rFonts w:ascii="Calibri"/>
                <w:spacing w:val="-10"/>
              </w:rPr>
              <w:t>-</w:t>
            </w:r>
          </w:p>
        </w:tc>
        <w:tc>
          <w:tcPr>
            <w:tcW w:w="1135"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1"/>
              <w:rPr>
                <w:rFonts w:ascii="Calibri"/>
              </w:rPr>
            </w:pPr>
            <w:r>
              <w:rPr>
                <w:rFonts w:ascii="Calibri"/>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450"/>
        </w:trPr>
        <w:tc>
          <w:tcPr>
            <w:tcW w:w="113"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CO4</w:t>
            </w:r>
          </w:p>
        </w:tc>
        <w:tc>
          <w:tcPr>
            <w:tcW w:w="1078"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5"/>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31"/>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5"/>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4"/>
              <w:rPr>
                <w:rFonts w:ascii="Calibri"/>
              </w:rPr>
            </w:pPr>
            <w:r>
              <w:rPr>
                <w:rFonts w:ascii="Calibri"/>
                <w:spacing w:val="-10"/>
              </w:rPr>
              <w:t>-</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1" w:right="8"/>
              <w:rPr>
                <w:rFonts w:ascii="Calibri"/>
              </w:rPr>
            </w:pPr>
            <w:r>
              <w:rPr>
                <w:rFonts w:ascii="Calibri"/>
                <w:spacing w:val="-10"/>
              </w:rPr>
              <w:t>-</w:t>
            </w:r>
          </w:p>
        </w:tc>
        <w:tc>
          <w:tcPr>
            <w:tcW w:w="1135"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450"/>
        </w:trPr>
        <w:tc>
          <w:tcPr>
            <w:tcW w:w="113"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CO5</w:t>
            </w:r>
          </w:p>
        </w:tc>
        <w:tc>
          <w:tcPr>
            <w:tcW w:w="1078"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5"/>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31"/>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5"/>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2</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4"/>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1" w:right="8"/>
              <w:rPr>
                <w:rFonts w:ascii="Calibri"/>
              </w:rPr>
            </w:pPr>
            <w:r>
              <w:rPr>
                <w:rFonts w:ascii="Calibri"/>
                <w:spacing w:val="-10"/>
              </w:rPr>
              <w:t>-</w:t>
            </w:r>
          </w:p>
        </w:tc>
        <w:tc>
          <w:tcPr>
            <w:tcW w:w="1135"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447"/>
        </w:trPr>
        <w:tc>
          <w:tcPr>
            <w:tcW w:w="113"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5"/>
              <w:ind w:left="13"/>
              <w:rPr>
                <w:b/>
              </w:rPr>
            </w:pPr>
            <w:r>
              <w:rPr>
                <w:b/>
                <w:spacing w:val="-5"/>
              </w:rPr>
              <w:t>CO6</w:t>
            </w:r>
          </w:p>
        </w:tc>
        <w:tc>
          <w:tcPr>
            <w:tcW w:w="1078"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5"/>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31"/>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5"/>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8"/>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4"/>
              <w:rPr>
                <w:rFonts w:ascii="Calibri"/>
              </w:rPr>
            </w:pPr>
            <w:r>
              <w:rPr>
                <w:rFonts w:ascii="Calibri"/>
                <w:spacing w:val="-10"/>
              </w:rPr>
              <w:t>-</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1" w:right="8"/>
              <w:rPr>
                <w:rFonts w:ascii="Calibri"/>
              </w:rPr>
            </w:pPr>
            <w:r>
              <w:rPr>
                <w:rFonts w:ascii="Calibri"/>
                <w:spacing w:val="-10"/>
              </w:rPr>
              <w:t>-</w:t>
            </w:r>
          </w:p>
        </w:tc>
        <w:tc>
          <w:tcPr>
            <w:tcW w:w="1135"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462"/>
        </w:trPr>
        <w:tc>
          <w:tcPr>
            <w:tcW w:w="113" w:type="dxa"/>
            <w:tcBorders>
              <w:top w:val="nil"/>
              <w:bottom w:val="nil"/>
            </w:tcBorders>
          </w:tcPr>
          <w:p w:rsidR="00921A02" w:rsidRDefault="00921A02">
            <w:pPr>
              <w:pStyle w:val="TableParagraph"/>
              <w:jc w:val="left"/>
            </w:pPr>
          </w:p>
        </w:tc>
        <w:tc>
          <w:tcPr>
            <w:tcW w:w="1076" w:type="dxa"/>
          </w:tcPr>
          <w:p w:rsidR="00921A02" w:rsidRDefault="003E4D5A">
            <w:pPr>
              <w:pStyle w:val="TableParagraph"/>
              <w:spacing w:before="12"/>
              <w:ind w:left="10" w:right="3"/>
              <w:rPr>
                <w:b/>
              </w:rPr>
            </w:pPr>
            <w:r>
              <w:rPr>
                <w:b/>
                <w:spacing w:val="-2"/>
              </w:rPr>
              <w:t>average</w:t>
            </w:r>
          </w:p>
        </w:tc>
        <w:tc>
          <w:tcPr>
            <w:tcW w:w="1078" w:type="dxa"/>
            <w:gridSpan w:val="3"/>
            <w:tcBorders>
              <w:top w:val="single" w:sz="8" w:space="0" w:color="000000"/>
            </w:tcBorders>
            <w:shd w:val="clear" w:color="auto" w:fill="BCD6ED"/>
          </w:tcPr>
          <w:p w:rsidR="00921A02" w:rsidRDefault="003E4D5A">
            <w:pPr>
              <w:pStyle w:val="TableParagraph"/>
              <w:spacing w:before="3"/>
              <w:ind w:left="5"/>
              <w:rPr>
                <w:rFonts w:ascii="Calibri"/>
                <w:b/>
              </w:rPr>
            </w:pPr>
            <w:r>
              <w:rPr>
                <w:rFonts w:ascii="Calibri"/>
                <w:b/>
                <w:spacing w:val="-10"/>
              </w:rPr>
              <w:t>-</w:t>
            </w:r>
          </w:p>
        </w:tc>
        <w:tc>
          <w:tcPr>
            <w:tcW w:w="991" w:type="dxa"/>
            <w:gridSpan w:val="2"/>
            <w:tcBorders>
              <w:top w:val="single" w:sz="8" w:space="0" w:color="000000"/>
            </w:tcBorders>
            <w:shd w:val="clear" w:color="auto" w:fill="BCD6ED"/>
          </w:tcPr>
          <w:p w:rsidR="00921A02" w:rsidRDefault="003E4D5A">
            <w:pPr>
              <w:pStyle w:val="TableParagraph"/>
              <w:spacing w:before="3"/>
              <w:ind w:left="296"/>
              <w:jc w:val="left"/>
              <w:rPr>
                <w:rFonts w:ascii="Calibri"/>
                <w:b/>
              </w:rPr>
            </w:pPr>
            <w:r>
              <w:rPr>
                <w:rFonts w:ascii="Calibri"/>
                <w:b/>
                <w:spacing w:val="-4"/>
              </w:rPr>
              <w:t>3.00</w:t>
            </w:r>
          </w:p>
        </w:tc>
        <w:tc>
          <w:tcPr>
            <w:tcW w:w="850" w:type="dxa"/>
            <w:tcBorders>
              <w:top w:val="single" w:sz="8" w:space="0" w:color="000000"/>
            </w:tcBorders>
            <w:shd w:val="clear" w:color="auto" w:fill="BCD6ED"/>
          </w:tcPr>
          <w:p w:rsidR="00921A02" w:rsidRDefault="003E4D5A">
            <w:pPr>
              <w:pStyle w:val="TableParagraph"/>
              <w:spacing w:before="3"/>
              <w:ind w:left="91" w:right="82"/>
              <w:rPr>
                <w:rFonts w:ascii="Calibri"/>
                <w:b/>
              </w:rPr>
            </w:pPr>
            <w:r>
              <w:rPr>
                <w:rFonts w:ascii="Calibri"/>
                <w:b/>
                <w:spacing w:val="-10"/>
              </w:rPr>
              <w:t>-</w:t>
            </w:r>
          </w:p>
        </w:tc>
        <w:tc>
          <w:tcPr>
            <w:tcW w:w="852" w:type="dxa"/>
            <w:tcBorders>
              <w:top w:val="single" w:sz="8" w:space="0" w:color="000000"/>
            </w:tcBorders>
            <w:shd w:val="clear" w:color="auto" w:fill="BCD6ED"/>
          </w:tcPr>
          <w:p w:rsidR="00921A02" w:rsidRDefault="003E4D5A">
            <w:pPr>
              <w:pStyle w:val="TableParagraph"/>
              <w:spacing w:before="3"/>
              <w:ind w:left="23" w:right="17"/>
              <w:rPr>
                <w:rFonts w:ascii="Calibri"/>
                <w:b/>
              </w:rPr>
            </w:pPr>
            <w:r>
              <w:rPr>
                <w:rFonts w:ascii="Calibri"/>
                <w:b/>
                <w:spacing w:val="-10"/>
              </w:rPr>
              <w:t>-</w:t>
            </w:r>
          </w:p>
        </w:tc>
        <w:tc>
          <w:tcPr>
            <w:tcW w:w="991" w:type="dxa"/>
            <w:tcBorders>
              <w:top w:val="single" w:sz="8" w:space="0" w:color="000000"/>
            </w:tcBorders>
            <w:shd w:val="clear" w:color="auto" w:fill="BCD6ED"/>
          </w:tcPr>
          <w:p w:rsidR="00921A02" w:rsidRDefault="003E4D5A">
            <w:pPr>
              <w:pStyle w:val="TableParagraph"/>
              <w:spacing w:before="3"/>
              <w:ind w:left="12" w:right="6"/>
              <w:rPr>
                <w:rFonts w:ascii="Calibri"/>
                <w:b/>
              </w:rPr>
            </w:pPr>
            <w:r>
              <w:rPr>
                <w:rFonts w:ascii="Calibri"/>
                <w:b/>
                <w:spacing w:val="-10"/>
              </w:rPr>
              <w:t>-</w:t>
            </w:r>
          </w:p>
        </w:tc>
        <w:tc>
          <w:tcPr>
            <w:tcW w:w="852" w:type="dxa"/>
            <w:tcBorders>
              <w:top w:val="single" w:sz="8" w:space="0" w:color="000000"/>
            </w:tcBorders>
            <w:shd w:val="clear" w:color="auto" w:fill="BCD6ED"/>
          </w:tcPr>
          <w:p w:rsidR="00921A02" w:rsidRDefault="003E4D5A">
            <w:pPr>
              <w:pStyle w:val="TableParagraph"/>
              <w:spacing w:before="3"/>
              <w:ind w:left="25" w:right="17"/>
              <w:rPr>
                <w:rFonts w:ascii="Calibri"/>
                <w:b/>
              </w:rPr>
            </w:pPr>
            <w:r>
              <w:rPr>
                <w:rFonts w:ascii="Calibri"/>
                <w:b/>
                <w:spacing w:val="-4"/>
              </w:rPr>
              <w:t>2.00</w:t>
            </w:r>
          </w:p>
        </w:tc>
        <w:tc>
          <w:tcPr>
            <w:tcW w:w="849" w:type="dxa"/>
            <w:tcBorders>
              <w:top w:val="single" w:sz="8" w:space="0" w:color="000000"/>
            </w:tcBorders>
            <w:shd w:val="clear" w:color="auto" w:fill="BCD6ED"/>
          </w:tcPr>
          <w:p w:rsidR="00921A02" w:rsidRDefault="003E4D5A">
            <w:pPr>
              <w:pStyle w:val="TableParagraph"/>
              <w:spacing w:before="3"/>
              <w:ind w:left="15" w:right="4"/>
              <w:rPr>
                <w:rFonts w:ascii="Calibri"/>
                <w:b/>
              </w:rPr>
            </w:pPr>
            <w:r>
              <w:rPr>
                <w:rFonts w:ascii="Calibri"/>
                <w:b/>
                <w:spacing w:val="-4"/>
              </w:rPr>
              <w:t>2.00</w:t>
            </w:r>
          </w:p>
        </w:tc>
        <w:tc>
          <w:tcPr>
            <w:tcW w:w="991" w:type="dxa"/>
            <w:tcBorders>
              <w:top w:val="single" w:sz="8" w:space="0" w:color="000000"/>
            </w:tcBorders>
            <w:shd w:val="clear" w:color="auto" w:fill="BCD6ED"/>
          </w:tcPr>
          <w:p w:rsidR="00921A02" w:rsidRDefault="003E4D5A">
            <w:pPr>
              <w:pStyle w:val="TableParagraph"/>
              <w:spacing w:before="3"/>
              <w:ind w:left="12" w:right="4"/>
              <w:rPr>
                <w:rFonts w:ascii="Calibri"/>
                <w:b/>
              </w:rPr>
            </w:pPr>
            <w:r>
              <w:rPr>
                <w:rFonts w:ascii="Calibri"/>
                <w:b/>
                <w:spacing w:val="-10"/>
              </w:rPr>
              <w:t>-</w:t>
            </w:r>
          </w:p>
        </w:tc>
        <w:tc>
          <w:tcPr>
            <w:tcW w:w="993" w:type="dxa"/>
            <w:tcBorders>
              <w:top w:val="single" w:sz="8" w:space="0" w:color="000000"/>
            </w:tcBorders>
            <w:shd w:val="clear" w:color="auto" w:fill="BCD6ED"/>
          </w:tcPr>
          <w:p w:rsidR="00921A02" w:rsidRDefault="003E4D5A">
            <w:pPr>
              <w:pStyle w:val="TableParagraph"/>
              <w:spacing w:before="3"/>
              <w:ind w:left="21" w:right="8"/>
              <w:rPr>
                <w:rFonts w:ascii="Calibri"/>
                <w:b/>
              </w:rPr>
            </w:pPr>
            <w:r>
              <w:rPr>
                <w:rFonts w:ascii="Calibri"/>
                <w:b/>
                <w:spacing w:val="-10"/>
              </w:rPr>
              <w:t>-</w:t>
            </w:r>
          </w:p>
        </w:tc>
        <w:tc>
          <w:tcPr>
            <w:tcW w:w="1135" w:type="dxa"/>
            <w:gridSpan w:val="2"/>
            <w:tcBorders>
              <w:top w:val="single" w:sz="8" w:space="0" w:color="000000"/>
            </w:tcBorders>
            <w:shd w:val="clear" w:color="auto" w:fill="BCD6ED"/>
          </w:tcPr>
          <w:p w:rsidR="00921A02" w:rsidRDefault="003E4D5A">
            <w:pPr>
              <w:pStyle w:val="TableParagraph"/>
              <w:spacing w:before="3"/>
              <w:ind w:left="11"/>
              <w:rPr>
                <w:rFonts w:ascii="Calibri"/>
                <w:b/>
              </w:rPr>
            </w:pPr>
            <w:r>
              <w:rPr>
                <w:rFonts w:ascii="Calibri"/>
                <w:b/>
                <w:spacing w:val="-10"/>
              </w:rPr>
              <w:t>-</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709"/>
        </w:trPr>
        <w:tc>
          <w:tcPr>
            <w:tcW w:w="113" w:type="dxa"/>
            <w:tcBorders>
              <w:top w:val="nil"/>
            </w:tcBorders>
          </w:tcPr>
          <w:p w:rsidR="00921A02" w:rsidRDefault="00921A02">
            <w:pPr>
              <w:pStyle w:val="TableParagraph"/>
              <w:jc w:val="left"/>
            </w:pPr>
          </w:p>
        </w:tc>
        <w:tc>
          <w:tcPr>
            <w:tcW w:w="2154" w:type="dxa"/>
            <w:gridSpan w:val="4"/>
            <w:tcBorders>
              <w:bottom w:val="single" w:sz="8" w:space="0" w:color="000000"/>
            </w:tcBorders>
          </w:tcPr>
          <w:p w:rsidR="00921A02" w:rsidRDefault="003E4D5A">
            <w:pPr>
              <w:pStyle w:val="TableParagraph"/>
              <w:spacing w:line="259" w:lineRule="auto"/>
              <w:ind w:left="107" w:right="933"/>
              <w:jc w:val="left"/>
              <w:rPr>
                <w:b/>
              </w:rPr>
            </w:pPr>
            <w:r>
              <w:rPr>
                <w:b/>
                <w:spacing w:val="-2"/>
              </w:rPr>
              <w:t>Correlation Levels</w:t>
            </w:r>
          </w:p>
        </w:tc>
        <w:tc>
          <w:tcPr>
            <w:tcW w:w="2693" w:type="dxa"/>
            <w:gridSpan w:val="4"/>
            <w:tcBorders>
              <w:bottom w:val="single" w:sz="8" w:space="0" w:color="000000"/>
            </w:tcBorders>
          </w:tcPr>
          <w:p w:rsidR="00921A02" w:rsidRDefault="003E4D5A">
            <w:pPr>
              <w:pStyle w:val="TableParagraph"/>
              <w:spacing w:before="135"/>
              <w:ind w:left="106"/>
              <w:jc w:val="left"/>
              <w:rPr>
                <w:b/>
              </w:rPr>
            </w:pPr>
            <w:r>
              <w:rPr>
                <w:b/>
              </w:rPr>
              <w:t>1.</w:t>
            </w:r>
            <w:r>
              <w:rPr>
                <w:b/>
                <w:spacing w:val="54"/>
              </w:rPr>
              <w:t xml:space="preserve"> </w:t>
            </w:r>
            <w:r>
              <w:rPr>
                <w:b/>
              </w:rPr>
              <w:t>Slight</w:t>
            </w:r>
            <w:r>
              <w:rPr>
                <w:b/>
                <w:spacing w:val="-2"/>
              </w:rPr>
              <w:t xml:space="preserve"> (Low)</w:t>
            </w:r>
          </w:p>
        </w:tc>
        <w:tc>
          <w:tcPr>
            <w:tcW w:w="2692" w:type="dxa"/>
            <w:gridSpan w:val="3"/>
            <w:tcBorders>
              <w:bottom w:val="single" w:sz="8" w:space="0" w:color="000000"/>
            </w:tcBorders>
          </w:tcPr>
          <w:p w:rsidR="00921A02" w:rsidRDefault="003E4D5A">
            <w:pPr>
              <w:pStyle w:val="TableParagraph"/>
              <w:spacing w:before="135"/>
              <w:ind w:left="107"/>
              <w:jc w:val="left"/>
              <w:rPr>
                <w:b/>
              </w:rPr>
            </w:pPr>
            <w:r>
              <w:rPr>
                <w:b/>
              </w:rPr>
              <w:t>2.</w:t>
            </w:r>
            <w:r>
              <w:rPr>
                <w:b/>
                <w:spacing w:val="52"/>
              </w:rPr>
              <w:t xml:space="preserve"> </w:t>
            </w:r>
            <w:r>
              <w:rPr>
                <w:b/>
              </w:rPr>
              <w:t>Moderate</w:t>
            </w:r>
            <w:r>
              <w:rPr>
                <w:b/>
                <w:spacing w:val="-1"/>
              </w:rPr>
              <w:t xml:space="preserve"> </w:t>
            </w:r>
            <w:r>
              <w:rPr>
                <w:b/>
                <w:spacing w:val="-2"/>
              </w:rPr>
              <w:t>(Medium)</w:t>
            </w:r>
          </w:p>
        </w:tc>
        <w:tc>
          <w:tcPr>
            <w:tcW w:w="3119" w:type="dxa"/>
            <w:gridSpan w:val="4"/>
            <w:tcBorders>
              <w:bottom w:val="single" w:sz="8" w:space="0" w:color="000000"/>
            </w:tcBorders>
          </w:tcPr>
          <w:p w:rsidR="00921A02" w:rsidRDefault="003E4D5A">
            <w:pPr>
              <w:pStyle w:val="TableParagraph"/>
              <w:spacing w:before="135"/>
              <w:ind w:left="358"/>
              <w:jc w:val="left"/>
              <w:rPr>
                <w:b/>
              </w:rPr>
            </w:pPr>
            <w:r>
              <w:rPr>
                <w:b/>
              </w:rPr>
              <w:t>3.</w:t>
            </w:r>
            <w:r>
              <w:rPr>
                <w:b/>
                <w:spacing w:val="-4"/>
              </w:rPr>
              <w:t xml:space="preserve"> </w:t>
            </w:r>
            <w:r>
              <w:rPr>
                <w:b/>
              </w:rPr>
              <w:t>Substantial</w:t>
            </w:r>
            <w:r>
              <w:rPr>
                <w:b/>
                <w:spacing w:val="-4"/>
              </w:rPr>
              <w:t xml:space="preserve"> </w:t>
            </w:r>
            <w:r>
              <w:rPr>
                <w:b/>
                <w:spacing w:val="-2"/>
              </w:rPr>
              <w:t>(High)</w:t>
            </w:r>
          </w:p>
        </w:tc>
        <w:tc>
          <w:tcPr>
            <w:tcW w:w="395" w:type="dxa"/>
            <w:gridSpan w:val="2"/>
            <w:vMerge/>
            <w:tcBorders>
              <w:top w:val="nil"/>
              <w:left w:val="single" w:sz="8" w:space="0" w:color="000000"/>
            </w:tcBorders>
          </w:tcPr>
          <w:p w:rsidR="00921A02" w:rsidRDefault="00921A02">
            <w:pPr>
              <w:rPr>
                <w:sz w:val="2"/>
                <w:szCs w:val="2"/>
              </w:rPr>
            </w:pPr>
          </w:p>
        </w:tc>
      </w:tr>
      <w:tr w:rsidR="00921A02">
        <w:trPr>
          <w:trHeight w:val="3996"/>
        </w:trPr>
        <w:tc>
          <w:tcPr>
            <w:tcW w:w="11166" w:type="dxa"/>
            <w:gridSpan w:val="18"/>
            <w:tcBorders>
              <w:top w:val="single" w:sz="8" w:space="0" w:color="000000"/>
            </w:tcBorders>
          </w:tcPr>
          <w:p w:rsidR="00921A02" w:rsidRDefault="003E4D5A">
            <w:pPr>
              <w:pStyle w:val="TableParagraph"/>
              <w:tabs>
                <w:tab w:val="left" w:pos="9378"/>
              </w:tabs>
              <w:spacing w:line="247" w:lineRule="exact"/>
              <w:ind w:left="107"/>
              <w:jc w:val="left"/>
              <w:rPr>
                <w:b/>
              </w:rPr>
            </w:pPr>
            <w:r>
              <w:rPr>
                <w:b/>
              </w:rPr>
              <w:t>Unit</w:t>
            </w:r>
            <w:r>
              <w:rPr>
                <w:b/>
                <w:spacing w:val="-4"/>
              </w:rPr>
              <w:t xml:space="preserve"> </w:t>
            </w:r>
            <w:r>
              <w:rPr>
                <w:b/>
              </w:rPr>
              <w:t>I:</w:t>
            </w:r>
            <w:r>
              <w:rPr>
                <w:b/>
                <w:spacing w:val="-6"/>
              </w:rPr>
              <w:t xml:space="preserve"> </w:t>
            </w:r>
            <w:r>
              <w:rPr>
                <w:b/>
              </w:rPr>
              <w:t>PRESENTATION</w:t>
            </w:r>
            <w:r>
              <w:rPr>
                <w:b/>
                <w:spacing w:val="-5"/>
              </w:rPr>
              <w:t xml:space="preserve"> </w:t>
            </w:r>
            <w:r>
              <w:rPr>
                <w:b/>
                <w:spacing w:val="-2"/>
              </w:rPr>
              <w:t>SKILLS</w:t>
            </w:r>
            <w:r>
              <w:rPr>
                <w:b/>
              </w:rPr>
              <w:tab/>
              <w:t>(6</w:t>
            </w:r>
            <w:r>
              <w:rPr>
                <w:b/>
                <w:spacing w:val="-4"/>
              </w:rPr>
              <w:t xml:space="preserve"> </w:t>
            </w:r>
            <w:r>
              <w:rPr>
                <w:b/>
                <w:spacing w:val="-2"/>
              </w:rPr>
              <w:t>Hours)</w:t>
            </w:r>
          </w:p>
          <w:p w:rsidR="00921A02" w:rsidRDefault="003E4D5A">
            <w:pPr>
              <w:pStyle w:val="TableParagraph"/>
              <w:spacing w:before="177" w:line="256" w:lineRule="auto"/>
              <w:ind w:left="107"/>
              <w:jc w:val="left"/>
            </w:pPr>
            <w:r>
              <w:rPr>
                <w:sz w:val="24"/>
              </w:rPr>
              <w:t>Axioms</w:t>
            </w:r>
            <w:r>
              <w:rPr>
                <w:spacing w:val="28"/>
                <w:sz w:val="24"/>
              </w:rPr>
              <w:t xml:space="preserve"> </w:t>
            </w:r>
            <w:r>
              <w:rPr>
                <w:sz w:val="24"/>
              </w:rPr>
              <w:t>of</w:t>
            </w:r>
            <w:r>
              <w:rPr>
                <w:spacing w:val="29"/>
                <w:sz w:val="24"/>
              </w:rPr>
              <w:t xml:space="preserve"> </w:t>
            </w:r>
            <w:r>
              <w:rPr>
                <w:sz w:val="24"/>
              </w:rPr>
              <w:t>interpersonal</w:t>
            </w:r>
            <w:r>
              <w:rPr>
                <w:spacing w:val="30"/>
                <w:sz w:val="24"/>
              </w:rPr>
              <w:t xml:space="preserve"> </w:t>
            </w:r>
            <w:r>
              <w:rPr>
                <w:sz w:val="24"/>
              </w:rPr>
              <w:t>Communication</w:t>
            </w:r>
            <w:r>
              <w:rPr>
                <w:spacing w:val="33"/>
                <w:sz w:val="24"/>
              </w:rPr>
              <w:t xml:space="preserve"> </w:t>
            </w:r>
            <w:r>
              <w:rPr>
                <w:sz w:val="24"/>
              </w:rPr>
              <w:t>-One</w:t>
            </w:r>
            <w:r>
              <w:rPr>
                <w:spacing w:val="26"/>
                <w:sz w:val="24"/>
              </w:rPr>
              <w:t xml:space="preserve"> </w:t>
            </w:r>
            <w:r>
              <w:rPr>
                <w:sz w:val="24"/>
              </w:rPr>
              <w:t>minute</w:t>
            </w:r>
            <w:r>
              <w:rPr>
                <w:spacing w:val="29"/>
                <w:sz w:val="24"/>
              </w:rPr>
              <w:t xml:space="preserve"> </w:t>
            </w:r>
            <w:r>
              <w:rPr>
                <w:sz w:val="24"/>
              </w:rPr>
              <w:t>presentation</w:t>
            </w:r>
            <w:r>
              <w:rPr>
                <w:spacing w:val="32"/>
                <w:sz w:val="24"/>
              </w:rPr>
              <w:t xml:space="preserve"> </w:t>
            </w:r>
            <w:r>
              <w:rPr>
                <w:sz w:val="24"/>
              </w:rPr>
              <w:t>–</w:t>
            </w:r>
            <w:r>
              <w:rPr>
                <w:spacing w:val="30"/>
                <w:sz w:val="24"/>
              </w:rPr>
              <w:t xml:space="preserve"> </w:t>
            </w:r>
            <w:r>
              <w:rPr>
                <w:sz w:val="24"/>
              </w:rPr>
              <w:t>Extempore</w:t>
            </w:r>
            <w:r>
              <w:rPr>
                <w:spacing w:val="30"/>
                <w:sz w:val="24"/>
              </w:rPr>
              <w:t xml:space="preserve"> </w:t>
            </w:r>
            <w:r>
              <w:rPr>
                <w:sz w:val="24"/>
              </w:rPr>
              <w:t>-</w:t>
            </w:r>
            <w:r>
              <w:rPr>
                <w:spacing w:val="29"/>
                <w:sz w:val="24"/>
              </w:rPr>
              <w:t xml:space="preserve"> </w:t>
            </w:r>
            <w:r>
              <w:rPr>
                <w:sz w:val="24"/>
              </w:rPr>
              <w:t>Formal</w:t>
            </w:r>
            <w:r>
              <w:rPr>
                <w:spacing w:val="30"/>
                <w:sz w:val="24"/>
              </w:rPr>
              <w:t xml:space="preserve"> </w:t>
            </w:r>
            <w:r>
              <w:rPr>
                <w:sz w:val="24"/>
              </w:rPr>
              <w:t>Presentation</w:t>
            </w:r>
            <w:r>
              <w:rPr>
                <w:spacing w:val="30"/>
                <w:sz w:val="24"/>
              </w:rPr>
              <w:t xml:space="preserve"> </w:t>
            </w:r>
            <w:r>
              <w:rPr>
                <w:sz w:val="24"/>
              </w:rPr>
              <w:t>on</w:t>
            </w:r>
            <w:r>
              <w:rPr>
                <w:spacing w:val="30"/>
                <w:sz w:val="24"/>
              </w:rPr>
              <w:t xml:space="preserve"> </w:t>
            </w:r>
            <w:r>
              <w:rPr>
                <w:sz w:val="24"/>
              </w:rPr>
              <w:t xml:space="preserve">the chosen topics - </w:t>
            </w:r>
            <w:r>
              <w:t>Greeting and Introducing - Offering Help.</w:t>
            </w:r>
          </w:p>
          <w:p w:rsidR="00921A02" w:rsidRDefault="00921A02">
            <w:pPr>
              <w:pStyle w:val="TableParagraph"/>
              <w:jc w:val="left"/>
              <w:rPr>
                <w:sz w:val="24"/>
              </w:rPr>
            </w:pPr>
          </w:p>
          <w:p w:rsidR="00921A02" w:rsidRDefault="00921A02">
            <w:pPr>
              <w:pStyle w:val="TableParagraph"/>
              <w:spacing w:before="48"/>
              <w:jc w:val="left"/>
              <w:rPr>
                <w:sz w:val="24"/>
              </w:rPr>
            </w:pPr>
          </w:p>
          <w:p w:rsidR="00921A02" w:rsidRDefault="003E4D5A">
            <w:pPr>
              <w:pStyle w:val="TableParagraph"/>
              <w:tabs>
                <w:tab w:val="left" w:pos="9520"/>
              </w:tabs>
              <w:ind w:left="107"/>
              <w:jc w:val="left"/>
              <w:rPr>
                <w:b/>
              </w:rPr>
            </w:pPr>
            <w:r>
              <w:rPr>
                <w:b/>
              </w:rPr>
              <w:t>Unit</w:t>
            </w:r>
            <w:r>
              <w:rPr>
                <w:b/>
                <w:spacing w:val="-2"/>
              </w:rPr>
              <w:t xml:space="preserve"> </w:t>
            </w:r>
            <w:r>
              <w:rPr>
                <w:b/>
              </w:rPr>
              <w:t>II:</w:t>
            </w:r>
            <w:r>
              <w:rPr>
                <w:b/>
                <w:spacing w:val="-2"/>
              </w:rPr>
              <w:t xml:space="preserve"> </w:t>
            </w:r>
            <w:r>
              <w:rPr>
                <w:b/>
                <w:sz w:val="24"/>
              </w:rPr>
              <w:t>APPREHENSION</w:t>
            </w:r>
            <w:r>
              <w:rPr>
                <w:b/>
                <w:spacing w:val="-3"/>
                <w:sz w:val="24"/>
              </w:rPr>
              <w:t xml:space="preserve"> </w:t>
            </w:r>
            <w:r>
              <w:rPr>
                <w:b/>
                <w:sz w:val="24"/>
              </w:rPr>
              <w:t>AND</w:t>
            </w:r>
            <w:r>
              <w:rPr>
                <w:b/>
                <w:spacing w:val="-3"/>
                <w:sz w:val="24"/>
              </w:rPr>
              <w:t xml:space="preserve"> </w:t>
            </w:r>
            <w:r>
              <w:rPr>
                <w:b/>
                <w:spacing w:val="-2"/>
                <w:sz w:val="24"/>
              </w:rPr>
              <w:t>ASSERTIVENESS</w:t>
            </w:r>
            <w:r>
              <w:rPr>
                <w:b/>
                <w:sz w:val="24"/>
              </w:rPr>
              <w:tab/>
            </w:r>
            <w:r>
              <w:rPr>
                <w:b/>
              </w:rPr>
              <w:t>(6</w:t>
            </w:r>
            <w:r>
              <w:rPr>
                <w:b/>
                <w:spacing w:val="-4"/>
              </w:rPr>
              <w:t xml:space="preserve"> </w:t>
            </w:r>
            <w:r>
              <w:rPr>
                <w:b/>
                <w:spacing w:val="-2"/>
              </w:rPr>
              <w:t>Hours)</w:t>
            </w:r>
          </w:p>
          <w:p w:rsidR="00921A02" w:rsidRDefault="003E4D5A">
            <w:pPr>
              <w:pStyle w:val="TableParagraph"/>
              <w:spacing w:before="180" w:line="259" w:lineRule="auto"/>
              <w:ind w:left="107"/>
              <w:jc w:val="left"/>
            </w:pPr>
            <w:r>
              <w:rPr>
                <w:sz w:val="24"/>
              </w:rPr>
              <w:t>Group</w:t>
            </w:r>
            <w:r>
              <w:rPr>
                <w:spacing w:val="40"/>
                <w:sz w:val="24"/>
              </w:rPr>
              <w:t xml:space="preserve"> </w:t>
            </w:r>
            <w:r>
              <w:rPr>
                <w:sz w:val="24"/>
              </w:rPr>
              <w:t>Discussion</w:t>
            </w:r>
            <w:r>
              <w:rPr>
                <w:spacing w:val="40"/>
                <w:sz w:val="24"/>
              </w:rPr>
              <w:t xml:space="preserve"> </w:t>
            </w:r>
            <w:r>
              <w:rPr>
                <w:sz w:val="24"/>
              </w:rPr>
              <w:t>-</w:t>
            </w:r>
            <w:r>
              <w:rPr>
                <w:spacing w:val="40"/>
                <w:sz w:val="24"/>
              </w:rPr>
              <w:t xml:space="preserve"> </w:t>
            </w:r>
            <w:r>
              <w:rPr>
                <w:sz w:val="24"/>
              </w:rPr>
              <w:t>Aggressiveness</w:t>
            </w:r>
            <w:r>
              <w:rPr>
                <w:spacing w:val="40"/>
                <w:sz w:val="24"/>
              </w:rPr>
              <w:t xml:space="preserve"> </w:t>
            </w:r>
            <w:r>
              <w:rPr>
                <w:sz w:val="24"/>
              </w:rPr>
              <w:t>and</w:t>
            </w:r>
            <w:r>
              <w:rPr>
                <w:spacing w:val="70"/>
                <w:sz w:val="24"/>
              </w:rPr>
              <w:t xml:space="preserve"> </w:t>
            </w:r>
            <w:r>
              <w:rPr>
                <w:sz w:val="24"/>
              </w:rPr>
              <w:t>assertiveness</w:t>
            </w:r>
            <w:r>
              <w:rPr>
                <w:spacing w:val="70"/>
                <w:sz w:val="24"/>
              </w:rPr>
              <w:t xml:space="preserve"> </w:t>
            </w:r>
            <w:r>
              <w:rPr>
                <w:sz w:val="24"/>
              </w:rPr>
              <w:t>-</w:t>
            </w:r>
            <w:r>
              <w:rPr>
                <w:spacing w:val="40"/>
                <w:sz w:val="24"/>
              </w:rPr>
              <w:t xml:space="preserve"> </w:t>
            </w:r>
            <w:r>
              <w:rPr>
                <w:sz w:val="24"/>
              </w:rPr>
              <w:t>perception</w:t>
            </w:r>
            <w:r>
              <w:rPr>
                <w:spacing w:val="40"/>
                <w:sz w:val="24"/>
              </w:rPr>
              <w:t xml:space="preserve"> </w:t>
            </w:r>
            <w:r>
              <w:rPr>
                <w:sz w:val="24"/>
              </w:rPr>
              <w:t>in</w:t>
            </w:r>
            <w:r>
              <w:rPr>
                <w:spacing w:val="70"/>
                <w:sz w:val="24"/>
              </w:rPr>
              <w:t xml:space="preserve"> </w:t>
            </w:r>
            <w:r>
              <w:rPr>
                <w:sz w:val="24"/>
              </w:rPr>
              <w:t>interpersonal</w:t>
            </w:r>
            <w:r>
              <w:rPr>
                <w:spacing w:val="40"/>
                <w:sz w:val="24"/>
              </w:rPr>
              <w:t xml:space="preserve"> </w:t>
            </w:r>
            <w:r>
              <w:rPr>
                <w:sz w:val="24"/>
              </w:rPr>
              <w:t>communication-</w:t>
            </w:r>
            <w:r>
              <w:t>Making</w:t>
            </w:r>
            <w:r>
              <w:rPr>
                <w:spacing w:val="40"/>
              </w:rPr>
              <w:t xml:space="preserve"> </w:t>
            </w:r>
            <w:r>
              <w:t>Requests - Telephonic Conversation</w:t>
            </w:r>
          </w:p>
          <w:p w:rsidR="00921A02" w:rsidRDefault="00921A02">
            <w:pPr>
              <w:pStyle w:val="TableParagraph"/>
              <w:jc w:val="left"/>
              <w:rPr>
                <w:sz w:val="24"/>
              </w:rPr>
            </w:pPr>
          </w:p>
          <w:p w:rsidR="00921A02" w:rsidRDefault="00921A02">
            <w:pPr>
              <w:pStyle w:val="TableParagraph"/>
              <w:spacing w:before="43"/>
              <w:jc w:val="left"/>
              <w:rPr>
                <w:sz w:val="24"/>
              </w:rPr>
            </w:pPr>
          </w:p>
          <w:p w:rsidR="00921A02" w:rsidRDefault="003E4D5A">
            <w:pPr>
              <w:pStyle w:val="TableParagraph"/>
              <w:tabs>
                <w:tab w:val="left" w:pos="9587"/>
              </w:tabs>
              <w:ind w:left="107"/>
              <w:jc w:val="left"/>
              <w:rPr>
                <w:b/>
              </w:rPr>
            </w:pPr>
            <w:r>
              <w:rPr>
                <w:b/>
              </w:rPr>
              <w:t>Unit</w:t>
            </w:r>
            <w:r>
              <w:rPr>
                <w:b/>
                <w:spacing w:val="-1"/>
              </w:rPr>
              <w:t xml:space="preserve"> </w:t>
            </w:r>
            <w:r>
              <w:rPr>
                <w:b/>
              </w:rPr>
              <w:t xml:space="preserve">III: </w:t>
            </w:r>
            <w:r>
              <w:rPr>
                <w:b/>
                <w:sz w:val="24"/>
              </w:rPr>
              <w:t>VERBAL</w:t>
            </w:r>
            <w:r>
              <w:rPr>
                <w:b/>
                <w:spacing w:val="-2"/>
                <w:sz w:val="24"/>
              </w:rPr>
              <w:t xml:space="preserve"> </w:t>
            </w:r>
            <w:r>
              <w:rPr>
                <w:b/>
                <w:sz w:val="24"/>
              </w:rPr>
              <w:t>AND</w:t>
            </w:r>
            <w:r>
              <w:rPr>
                <w:b/>
                <w:spacing w:val="-1"/>
                <w:sz w:val="24"/>
              </w:rPr>
              <w:t xml:space="preserve"> </w:t>
            </w:r>
            <w:r>
              <w:rPr>
                <w:b/>
                <w:sz w:val="24"/>
              </w:rPr>
              <w:t>NON</w:t>
            </w:r>
            <w:r>
              <w:rPr>
                <w:b/>
                <w:spacing w:val="-2"/>
                <w:sz w:val="24"/>
              </w:rPr>
              <w:t xml:space="preserve"> </w:t>
            </w:r>
            <w:r>
              <w:rPr>
                <w:b/>
                <w:sz w:val="24"/>
              </w:rPr>
              <w:t>VERBAL</w:t>
            </w:r>
            <w:r>
              <w:rPr>
                <w:b/>
                <w:spacing w:val="-1"/>
                <w:sz w:val="24"/>
              </w:rPr>
              <w:t xml:space="preserve"> </w:t>
            </w:r>
            <w:r>
              <w:rPr>
                <w:b/>
                <w:spacing w:val="-2"/>
                <w:sz w:val="24"/>
              </w:rPr>
              <w:t>MESSAGES</w:t>
            </w:r>
            <w:r>
              <w:rPr>
                <w:b/>
                <w:sz w:val="24"/>
              </w:rPr>
              <w:tab/>
            </w:r>
            <w:r>
              <w:rPr>
                <w:b/>
              </w:rPr>
              <w:t>(6</w:t>
            </w:r>
            <w:r>
              <w:rPr>
                <w:b/>
                <w:spacing w:val="-5"/>
              </w:rPr>
              <w:t xml:space="preserve"> </w:t>
            </w:r>
            <w:r>
              <w:rPr>
                <w:b/>
                <w:spacing w:val="-2"/>
              </w:rPr>
              <w:t>Hours)</w:t>
            </w:r>
          </w:p>
          <w:p w:rsidR="00921A02" w:rsidRDefault="003E4D5A">
            <w:pPr>
              <w:pStyle w:val="TableParagraph"/>
              <w:spacing w:before="180"/>
              <w:ind w:left="107"/>
              <w:jc w:val="left"/>
              <w:rPr>
                <w:sz w:val="24"/>
              </w:rPr>
            </w:pPr>
            <w:r>
              <w:t>Word</w:t>
            </w:r>
            <w:r>
              <w:rPr>
                <w:spacing w:val="55"/>
              </w:rPr>
              <w:t xml:space="preserve"> </w:t>
            </w:r>
            <w:r>
              <w:t>Stress</w:t>
            </w:r>
            <w:r>
              <w:rPr>
                <w:spacing w:val="59"/>
              </w:rPr>
              <w:t xml:space="preserve"> </w:t>
            </w:r>
            <w:r>
              <w:t>-</w:t>
            </w:r>
            <w:r>
              <w:rPr>
                <w:spacing w:val="54"/>
              </w:rPr>
              <w:t xml:space="preserve"> </w:t>
            </w:r>
            <w:r>
              <w:t>Sentence</w:t>
            </w:r>
            <w:r>
              <w:rPr>
                <w:spacing w:val="56"/>
              </w:rPr>
              <w:t xml:space="preserve"> </w:t>
            </w:r>
            <w:r>
              <w:t>Stress</w:t>
            </w:r>
            <w:r>
              <w:rPr>
                <w:spacing w:val="58"/>
              </w:rPr>
              <w:t xml:space="preserve"> </w:t>
            </w:r>
            <w:r>
              <w:t>and</w:t>
            </w:r>
            <w:r>
              <w:rPr>
                <w:spacing w:val="58"/>
              </w:rPr>
              <w:t xml:space="preserve"> </w:t>
            </w:r>
            <w:r>
              <w:t>Intonation-</w:t>
            </w:r>
            <w:r>
              <w:rPr>
                <w:sz w:val="24"/>
              </w:rPr>
              <w:t>Body</w:t>
            </w:r>
            <w:r>
              <w:rPr>
                <w:spacing w:val="55"/>
                <w:sz w:val="24"/>
              </w:rPr>
              <w:t xml:space="preserve"> </w:t>
            </w:r>
            <w:r>
              <w:rPr>
                <w:sz w:val="24"/>
              </w:rPr>
              <w:t>language-signs-</w:t>
            </w:r>
            <w:r>
              <w:rPr>
                <w:spacing w:val="59"/>
                <w:sz w:val="24"/>
              </w:rPr>
              <w:t xml:space="preserve"> </w:t>
            </w:r>
            <w:r>
              <w:rPr>
                <w:sz w:val="24"/>
              </w:rPr>
              <w:t>gestures-</w:t>
            </w:r>
            <w:r>
              <w:rPr>
                <w:spacing w:val="57"/>
                <w:sz w:val="24"/>
              </w:rPr>
              <w:t xml:space="preserve"> </w:t>
            </w:r>
            <w:r>
              <w:rPr>
                <w:sz w:val="24"/>
              </w:rPr>
              <w:t>postures-</w:t>
            </w:r>
            <w:r>
              <w:rPr>
                <w:spacing w:val="57"/>
                <w:sz w:val="24"/>
              </w:rPr>
              <w:t xml:space="preserve"> </w:t>
            </w:r>
            <w:r>
              <w:rPr>
                <w:sz w:val="24"/>
              </w:rPr>
              <w:t>kinesics-</w:t>
            </w:r>
            <w:r>
              <w:rPr>
                <w:spacing w:val="59"/>
                <w:sz w:val="24"/>
              </w:rPr>
              <w:t xml:space="preserve"> </w:t>
            </w:r>
            <w:r>
              <w:rPr>
                <w:spacing w:val="-2"/>
                <w:sz w:val="24"/>
              </w:rPr>
              <w:t>paralinguistic</w:t>
            </w:r>
          </w:p>
        </w:tc>
      </w:tr>
    </w:tbl>
    <w:p w:rsidR="00921A02" w:rsidRDefault="00921A02">
      <w:pPr>
        <w:pStyle w:val="TableParagraph"/>
        <w:jc w:val="left"/>
        <w:rPr>
          <w:sz w:val="24"/>
        </w:rPr>
        <w:sectPr w:rsidR="00921A02">
          <w:type w:val="continuous"/>
          <w:pgSz w:w="11910" w:h="16840"/>
          <w:pgMar w:top="1400" w:right="0" w:bottom="280" w:left="0" w:header="720" w:footer="720" w:gutter="0"/>
          <w:cols w:space="720"/>
        </w:sectPr>
      </w:pPr>
    </w:p>
    <w:p w:rsidR="00921A02" w:rsidRDefault="003E4D5A">
      <w:pPr>
        <w:pStyle w:val="BodyText"/>
        <w:ind w:left="364"/>
        <w:rPr>
          <w:sz w:val="20"/>
        </w:rPr>
      </w:pPr>
      <w:r>
        <w:rPr>
          <w:noProof/>
          <w:sz w:val="20"/>
          <w:lang w:val="en-IN" w:eastAsia="en-IN"/>
        </w:rPr>
        <w:lastRenderedPageBreak/>
        <mc:AlternateContent>
          <mc:Choice Requires="wpg">
            <w:drawing>
              <wp:inline distT="0" distB="0" distL="0" distR="0">
                <wp:extent cx="7097395" cy="5068570"/>
                <wp:effectExtent l="0" t="0" r="0" b="8254"/>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7395" cy="5068570"/>
                          <a:chOff x="0" y="0"/>
                          <a:chExt cx="7097395" cy="5068570"/>
                        </a:xfrm>
                      </wpg:grpSpPr>
                      <wps:wsp>
                        <wps:cNvPr id="94" name="Graphic 94"/>
                        <wps:cNvSpPr/>
                        <wps:spPr>
                          <a:xfrm>
                            <a:off x="0" y="0"/>
                            <a:ext cx="7097395" cy="5068570"/>
                          </a:xfrm>
                          <a:custGeom>
                            <a:avLst/>
                            <a:gdLst/>
                            <a:ahLst/>
                            <a:cxnLst/>
                            <a:rect l="l" t="t" r="r" b="b"/>
                            <a:pathLst>
                              <a:path w="7097395" h="5068570">
                                <a:moveTo>
                                  <a:pt x="7097268" y="5062105"/>
                                </a:moveTo>
                                <a:lnTo>
                                  <a:pt x="7091172" y="5062105"/>
                                </a:lnTo>
                                <a:lnTo>
                                  <a:pt x="6096" y="5062105"/>
                                </a:lnTo>
                                <a:lnTo>
                                  <a:pt x="0" y="5062105"/>
                                </a:lnTo>
                                <a:lnTo>
                                  <a:pt x="0" y="5068189"/>
                                </a:lnTo>
                                <a:lnTo>
                                  <a:pt x="6096" y="5068189"/>
                                </a:lnTo>
                                <a:lnTo>
                                  <a:pt x="7091172" y="5068189"/>
                                </a:lnTo>
                                <a:lnTo>
                                  <a:pt x="7097268" y="5068189"/>
                                </a:lnTo>
                                <a:lnTo>
                                  <a:pt x="7097268" y="5062105"/>
                                </a:lnTo>
                                <a:close/>
                              </a:path>
                              <a:path w="7097395" h="5068570">
                                <a:moveTo>
                                  <a:pt x="7097268" y="0"/>
                                </a:moveTo>
                                <a:lnTo>
                                  <a:pt x="7091172" y="0"/>
                                </a:lnTo>
                                <a:lnTo>
                                  <a:pt x="6096" y="0"/>
                                </a:lnTo>
                                <a:lnTo>
                                  <a:pt x="0" y="0"/>
                                </a:lnTo>
                                <a:lnTo>
                                  <a:pt x="0" y="6096"/>
                                </a:lnTo>
                                <a:lnTo>
                                  <a:pt x="0" y="5062093"/>
                                </a:lnTo>
                                <a:lnTo>
                                  <a:pt x="6096" y="5062093"/>
                                </a:lnTo>
                                <a:lnTo>
                                  <a:pt x="6096" y="6096"/>
                                </a:lnTo>
                                <a:lnTo>
                                  <a:pt x="7091172" y="6096"/>
                                </a:lnTo>
                                <a:lnTo>
                                  <a:pt x="7091172" y="5062093"/>
                                </a:lnTo>
                                <a:lnTo>
                                  <a:pt x="7097268" y="5062093"/>
                                </a:lnTo>
                                <a:lnTo>
                                  <a:pt x="7097268" y="6096"/>
                                </a:lnTo>
                                <a:lnTo>
                                  <a:pt x="7097268" y="0"/>
                                </a:lnTo>
                                <a:close/>
                              </a:path>
                            </a:pathLst>
                          </a:custGeom>
                          <a:solidFill>
                            <a:srgbClr val="000000"/>
                          </a:solidFill>
                        </wps:spPr>
                        <wps:bodyPr wrap="square" lIns="0" tIns="0" rIns="0" bIns="0" rtlCol="0">
                          <a:prstTxWarp prst="textNoShape">
                            <a:avLst/>
                          </a:prstTxWarp>
                          <a:noAutofit/>
                        </wps:bodyPr>
                      </wps:wsp>
                      <wps:wsp>
                        <wps:cNvPr id="95" name="Textbox 95"/>
                        <wps:cNvSpPr txBox="1"/>
                        <wps:spPr>
                          <a:xfrm>
                            <a:off x="71627" y="7704"/>
                            <a:ext cx="3579495" cy="168910"/>
                          </a:xfrm>
                          <a:prstGeom prst="rect">
                            <a:avLst/>
                          </a:prstGeom>
                        </wps:spPr>
                        <wps:txbx>
                          <w:txbxContent>
                            <w:p w:rsidR="008A764A" w:rsidRDefault="008A764A">
                              <w:pPr>
                                <w:spacing w:line="266" w:lineRule="exact"/>
                                <w:rPr>
                                  <w:sz w:val="24"/>
                                </w:rPr>
                              </w:pPr>
                              <w:r>
                                <w:rPr>
                                  <w:sz w:val="24"/>
                                </w:rPr>
                                <w:t>features</w:t>
                              </w:r>
                              <w:r>
                                <w:rPr>
                                  <w:spacing w:val="-1"/>
                                  <w:sz w:val="24"/>
                                </w:rPr>
                                <w:t xml:space="preserve"> </w:t>
                              </w:r>
                              <w:r>
                                <w:rPr>
                                  <w:sz w:val="24"/>
                                </w:rPr>
                                <w:t>(accent,</w:t>
                              </w:r>
                              <w:r>
                                <w:rPr>
                                  <w:spacing w:val="-1"/>
                                  <w:sz w:val="24"/>
                                </w:rPr>
                                <w:t xml:space="preserve"> </w:t>
                              </w:r>
                              <w:r>
                                <w:rPr>
                                  <w:sz w:val="24"/>
                                </w:rPr>
                                <w:t>pronunciation,</w:t>
                              </w:r>
                              <w:r>
                                <w:rPr>
                                  <w:spacing w:val="-1"/>
                                  <w:sz w:val="24"/>
                                </w:rPr>
                                <w:t xml:space="preserve"> </w:t>
                              </w:r>
                              <w:r>
                                <w:rPr>
                                  <w:sz w:val="24"/>
                                </w:rPr>
                                <w:t>volume,</w:t>
                              </w:r>
                              <w:r>
                                <w:rPr>
                                  <w:spacing w:val="-1"/>
                                  <w:sz w:val="24"/>
                                </w:rPr>
                                <w:t xml:space="preserve"> </w:t>
                              </w:r>
                              <w:r>
                                <w:rPr>
                                  <w:sz w:val="24"/>
                                </w:rPr>
                                <w:t>pause,</w:t>
                              </w:r>
                              <w:r>
                                <w:rPr>
                                  <w:spacing w:val="-1"/>
                                  <w:sz w:val="24"/>
                                </w:rPr>
                                <w:t xml:space="preserve"> </w:t>
                              </w:r>
                              <w:r>
                                <w:rPr>
                                  <w:sz w:val="24"/>
                                </w:rPr>
                                <w:t>and</w:t>
                              </w:r>
                              <w:r>
                                <w:rPr>
                                  <w:spacing w:val="-1"/>
                                  <w:sz w:val="24"/>
                                </w:rPr>
                                <w:t xml:space="preserve"> </w:t>
                              </w:r>
                              <w:r>
                                <w:rPr>
                                  <w:spacing w:val="-2"/>
                                  <w:sz w:val="24"/>
                                </w:rPr>
                                <w:t>pitch).</w:t>
                              </w:r>
                            </w:p>
                          </w:txbxContent>
                        </wps:txbx>
                        <wps:bodyPr wrap="square" lIns="0" tIns="0" rIns="0" bIns="0" rtlCol="0">
                          <a:noAutofit/>
                        </wps:bodyPr>
                      </wps:wsp>
                      <wps:wsp>
                        <wps:cNvPr id="96" name="Textbox 96"/>
                        <wps:cNvSpPr txBox="1"/>
                        <wps:spPr>
                          <a:xfrm>
                            <a:off x="71627" y="592920"/>
                            <a:ext cx="3890645" cy="168910"/>
                          </a:xfrm>
                          <a:prstGeom prst="rect">
                            <a:avLst/>
                          </a:prstGeom>
                        </wps:spPr>
                        <wps:txbx>
                          <w:txbxContent>
                            <w:p w:rsidR="008A764A" w:rsidRDefault="008A764A">
                              <w:pPr>
                                <w:spacing w:line="266" w:lineRule="exact"/>
                                <w:rPr>
                                  <w:b/>
                                  <w:sz w:val="24"/>
                                </w:rPr>
                              </w:pPr>
                              <w:r>
                                <w:rPr>
                                  <w:b/>
                                </w:rPr>
                                <w:t>Unit</w:t>
                              </w:r>
                              <w:r>
                                <w:rPr>
                                  <w:b/>
                                  <w:spacing w:val="-1"/>
                                </w:rPr>
                                <w:t xml:space="preserve"> </w:t>
                              </w:r>
                              <w:r>
                                <w:rPr>
                                  <w:b/>
                                </w:rPr>
                                <w:t>IV:</w:t>
                              </w:r>
                              <w:r>
                                <w:rPr>
                                  <w:b/>
                                  <w:spacing w:val="-4"/>
                                </w:rPr>
                                <w:t xml:space="preserve"> </w:t>
                              </w:r>
                              <w:r>
                                <w:rPr>
                                  <w:b/>
                                  <w:sz w:val="24"/>
                                </w:rPr>
                                <w:t>POWER</w:t>
                              </w:r>
                              <w:r>
                                <w:rPr>
                                  <w:b/>
                                  <w:spacing w:val="-2"/>
                                  <w:sz w:val="24"/>
                                </w:rPr>
                                <w:t xml:space="preserve"> </w:t>
                              </w:r>
                              <w:r>
                                <w:rPr>
                                  <w:b/>
                                  <w:sz w:val="24"/>
                                </w:rPr>
                                <w:t>IN</w:t>
                              </w:r>
                              <w:r>
                                <w:rPr>
                                  <w:b/>
                                  <w:spacing w:val="-3"/>
                                  <w:sz w:val="24"/>
                                </w:rPr>
                                <w:t xml:space="preserve"> </w:t>
                              </w:r>
                              <w:r>
                                <w:rPr>
                                  <w:b/>
                                  <w:sz w:val="24"/>
                                </w:rPr>
                                <w:t>INTERPERSONAL</w:t>
                              </w:r>
                              <w:r>
                                <w:rPr>
                                  <w:b/>
                                  <w:spacing w:val="-1"/>
                                  <w:sz w:val="24"/>
                                </w:rPr>
                                <w:t xml:space="preserve"> </w:t>
                              </w:r>
                              <w:r>
                                <w:rPr>
                                  <w:b/>
                                  <w:spacing w:val="-2"/>
                                  <w:sz w:val="24"/>
                                </w:rPr>
                                <w:t>RELATIONSHIP</w:t>
                              </w:r>
                            </w:p>
                          </w:txbxContent>
                        </wps:txbx>
                        <wps:bodyPr wrap="square" lIns="0" tIns="0" rIns="0" bIns="0" rtlCol="0">
                          <a:noAutofit/>
                        </wps:bodyPr>
                      </wps:wsp>
                      <wps:wsp>
                        <wps:cNvPr id="97" name="Textbox 97"/>
                        <wps:cNvSpPr txBox="1"/>
                        <wps:spPr>
                          <a:xfrm>
                            <a:off x="6155182" y="603784"/>
                            <a:ext cx="583565" cy="155575"/>
                          </a:xfrm>
                          <a:prstGeom prst="rect">
                            <a:avLst/>
                          </a:prstGeom>
                        </wps:spPr>
                        <wps:txbx>
                          <w:txbxContent>
                            <w:p w:rsidR="008A764A" w:rsidRDefault="008A764A">
                              <w:pPr>
                                <w:spacing w:line="244" w:lineRule="exact"/>
                                <w:rPr>
                                  <w:b/>
                                </w:rPr>
                              </w:pPr>
                              <w:r>
                                <w:rPr>
                                  <w:b/>
                                </w:rPr>
                                <w:t>(6</w:t>
                              </w:r>
                              <w:r>
                                <w:rPr>
                                  <w:b/>
                                  <w:spacing w:val="-2"/>
                                </w:rPr>
                                <w:t xml:space="preserve"> Hours)</w:t>
                              </w:r>
                            </w:p>
                          </w:txbxContent>
                        </wps:txbx>
                        <wps:bodyPr wrap="square" lIns="0" tIns="0" rIns="0" bIns="0" rtlCol="0">
                          <a:noAutofit/>
                        </wps:bodyPr>
                      </wps:wsp>
                      <wps:wsp>
                        <wps:cNvPr id="98" name="Textbox 98"/>
                        <wps:cNvSpPr txBox="1"/>
                        <wps:spPr>
                          <a:xfrm>
                            <a:off x="71627" y="880956"/>
                            <a:ext cx="6964680" cy="344805"/>
                          </a:xfrm>
                          <a:prstGeom prst="rect">
                            <a:avLst/>
                          </a:prstGeom>
                        </wps:spPr>
                        <wps:txbx>
                          <w:txbxContent>
                            <w:p w:rsidR="008A764A" w:rsidRDefault="008A764A">
                              <w:pPr>
                                <w:spacing w:line="261" w:lineRule="auto"/>
                              </w:pPr>
                              <w:r>
                                <w:rPr>
                                  <w:sz w:val="24"/>
                                </w:rPr>
                                <w:t>Conflict</w:t>
                              </w:r>
                              <w:r>
                                <w:rPr>
                                  <w:spacing w:val="40"/>
                                  <w:sz w:val="24"/>
                                </w:rPr>
                                <w:t xml:space="preserve"> </w:t>
                              </w:r>
                              <w:r>
                                <w:rPr>
                                  <w:sz w:val="24"/>
                                </w:rPr>
                                <w:t>in</w:t>
                              </w:r>
                              <w:r>
                                <w:rPr>
                                  <w:spacing w:val="40"/>
                                  <w:sz w:val="24"/>
                                </w:rPr>
                                <w:t xml:space="preserve"> </w:t>
                              </w:r>
                              <w:r>
                                <w:rPr>
                                  <w:sz w:val="24"/>
                                </w:rPr>
                                <w:t>interpersonal</w:t>
                              </w:r>
                              <w:r>
                                <w:rPr>
                                  <w:spacing w:val="40"/>
                                  <w:sz w:val="24"/>
                                </w:rPr>
                                <w:t xml:space="preserve"> </w:t>
                              </w:r>
                              <w:r>
                                <w:rPr>
                                  <w:sz w:val="24"/>
                                </w:rPr>
                                <w:t>relationships</w:t>
                              </w:r>
                              <w:r>
                                <w:rPr>
                                  <w:spacing w:val="40"/>
                                  <w:sz w:val="24"/>
                                </w:rPr>
                                <w:t xml:space="preserve"> </w:t>
                              </w:r>
                              <w:r>
                                <w:rPr>
                                  <w:sz w:val="24"/>
                                </w:rPr>
                                <w:t>-</w:t>
                              </w:r>
                              <w:r>
                                <w:t>Conflict</w:t>
                              </w:r>
                              <w:r>
                                <w:rPr>
                                  <w:spacing w:val="40"/>
                                </w:rPr>
                                <w:t xml:space="preserve"> </w:t>
                              </w:r>
                              <w:r>
                                <w:t>Resolution</w:t>
                              </w:r>
                              <w:r>
                                <w:rPr>
                                  <w:spacing w:val="40"/>
                                </w:rPr>
                                <w:t xml:space="preserve"> </w:t>
                              </w:r>
                              <w:r>
                                <w:t>-</w:t>
                              </w:r>
                              <w:r>
                                <w:rPr>
                                  <w:spacing w:val="40"/>
                                </w:rPr>
                                <w:t xml:space="preserve"> </w:t>
                              </w:r>
                              <w:r>
                                <w:rPr>
                                  <w:sz w:val="24"/>
                                </w:rPr>
                                <w:t>Relationship</w:t>
                              </w:r>
                              <w:r>
                                <w:rPr>
                                  <w:spacing w:val="40"/>
                                  <w:sz w:val="24"/>
                                </w:rPr>
                                <w:t xml:space="preserve"> </w:t>
                              </w:r>
                              <w:r>
                                <w:rPr>
                                  <w:sz w:val="24"/>
                                </w:rPr>
                                <w:t>maintenance</w:t>
                              </w:r>
                              <w:r>
                                <w:rPr>
                                  <w:spacing w:val="40"/>
                                  <w:sz w:val="24"/>
                                </w:rPr>
                                <w:t xml:space="preserve"> </w:t>
                              </w:r>
                              <w:r>
                                <w:rPr>
                                  <w:sz w:val="24"/>
                                </w:rPr>
                                <w:t>and</w:t>
                              </w:r>
                              <w:r>
                                <w:rPr>
                                  <w:spacing w:val="40"/>
                                  <w:sz w:val="24"/>
                                </w:rPr>
                                <w:t xml:space="preserve"> </w:t>
                              </w:r>
                              <w:r>
                                <w:rPr>
                                  <w:sz w:val="24"/>
                                </w:rPr>
                                <w:t>repair-</w:t>
                              </w:r>
                              <w:r>
                                <w:t>Asking</w:t>
                              </w:r>
                              <w:r>
                                <w:rPr>
                                  <w:spacing w:val="40"/>
                                </w:rPr>
                                <w:t xml:space="preserve"> </w:t>
                              </w:r>
                              <w:r>
                                <w:t>and Giving Permission-Giving Instructions and Directions</w:t>
                              </w:r>
                            </w:p>
                          </w:txbxContent>
                        </wps:txbx>
                        <wps:bodyPr wrap="square" lIns="0" tIns="0" rIns="0" bIns="0" rtlCol="0">
                          <a:noAutofit/>
                        </wps:bodyPr>
                      </wps:wsp>
                      <wps:wsp>
                        <wps:cNvPr id="99" name="Textbox 99"/>
                        <wps:cNvSpPr txBox="1"/>
                        <wps:spPr>
                          <a:xfrm>
                            <a:off x="71627" y="1621620"/>
                            <a:ext cx="1739900" cy="168910"/>
                          </a:xfrm>
                          <a:prstGeom prst="rect">
                            <a:avLst/>
                          </a:prstGeom>
                        </wps:spPr>
                        <wps:txbx>
                          <w:txbxContent>
                            <w:p w:rsidR="008A764A" w:rsidRDefault="008A764A">
                              <w:pPr>
                                <w:spacing w:line="266" w:lineRule="exact"/>
                                <w:rPr>
                                  <w:b/>
                                  <w:sz w:val="24"/>
                                </w:rPr>
                              </w:pPr>
                              <w:r>
                                <w:rPr>
                                  <w:b/>
                                </w:rPr>
                                <w:t>Unit</w:t>
                              </w:r>
                              <w:r>
                                <w:rPr>
                                  <w:b/>
                                  <w:spacing w:val="-2"/>
                                </w:rPr>
                                <w:t xml:space="preserve"> </w:t>
                              </w:r>
                              <w:r>
                                <w:rPr>
                                  <w:b/>
                                </w:rPr>
                                <w:t>V:</w:t>
                              </w:r>
                              <w:r>
                                <w:rPr>
                                  <w:b/>
                                  <w:spacing w:val="-3"/>
                                </w:rPr>
                                <w:t xml:space="preserve"> </w:t>
                              </w:r>
                              <w:r>
                                <w:rPr>
                                  <w:b/>
                                  <w:spacing w:val="-2"/>
                                  <w:sz w:val="24"/>
                                </w:rPr>
                                <w:t>SOCIALIZATION</w:t>
                              </w:r>
                            </w:p>
                          </w:txbxContent>
                        </wps:txbx>
                        <wps:bodyPr wrap="square" lIns="0" tIns="0" rIns="0" bIns="0" rtlCol="0">
                          <a:noAutofit/>
                        </wps:bodyPr>
                      </wps:wsp>
                      <wps:wsp>
                        <wps:cNvPr id="100" name="Textbox 100"/>
                        <wps:cNvSpPr txBox="1"/>
                        <wps:spPr>
                          <a:xfrm>
                            <a:off x="6028690" y="1632484"/>
                            <a:ext cx="583565" cy="155575"/>
                          </a:xfrm>
                          <a:prstGeom prst="rect">
                            <a:avLst/>
                          </a:prstGeom>
                        </wps:spPr>
                        <wps:txbx>
                          <w:txbxContent>
                            <w:p w:rsidR="008A764A" w:rsidRDefault="008A764A">
                              <w:pPr>
                                <w:spacing w:line="244" w:lineRule="exact"/>
                                <w:rPr>
                                  <w:b/>
                                </w:rPr>
                              </w:pPr>
                              <w:r>
                                <w:rPr>
                                  <w:b/>
                                </w:rPr>
                                <w:t>(6</w:t>
                              </w:r>
                              <w:r>
                                <w:rPr>
                                  <w:b/>
                                  <w:spacing w:val="-3"/>
                                </w:rPr>
                                <w:t xml:space="preserve"> </w:t>
                              </w:r>
                              <w:r>
                                <w:rPr>
                                  <w:b/>
                                  <w:spacing w:val="-2"/>
                                </w:rPr>
                                <w:t>Hours)</w:t>
                              </w:r>
                            </w:p>
                          </w:txbxContent>
                        </wps:txbx>
                        <wps:bodyPr wrap="square" lIns="0" tIns="0" rIns="0" bIns="0" rtlCol="0">
                          <a:noAutofit/>
                        </wps:bodyPr>
                      </wps:wsp>
                      <wps:wsp>
                        <wps:cNvPr id="101" name="Textbox 101"/>
                        <wps:cNvSpPr txBox="1"/>
                        <wps:spPr>
                          <a:xfrm>
                            <a:off x="71627" y="1793832"/>
                            <a:ext cx="6966584" cy="523240"/>
                          </a:xfrm>
                          <a:prstGeom prst="rect">
                            <a:avLst/>
                          </a:prstGeom>
                        </wps:spPr>
                        <wps:txbx>
                          <w:txbxContent>
                            <w:p w:rsidR="008A764A" w:rsidRDefault="008A764A">
                              <w:pPr>
                                <w:spacing w:line="266" w:lineRule="exact"/>
                                <w:rPr>
                                  <w:sz w:val="24"/>
                                </w:rPr>
                              </w:pPr>
                              <w:r>
                                <w:rPr>
                                  <w:sz w:val="24"/>
                                </w:rPr>
                                <w:t>Benefits</w:t>
                              </w:r>
                              <w:r>
                                <w:rPr>
                                  <w:spacing w:val="-1"/>
                                  <w:sz w:val="24"/>
                                </w:rPr>
                                <w:t xml:space="preserve"> </w:t>
                              </w:r>
                              <w:r>
                                <w:rPr>
                                  <w:sz w:val="24"/>
                                </w:rPr>
                                <w:t>of</w:t>
                              </w:r>
                              <w:r>
                                <w:rPr>
                                  <w:spacing w:val="-1"/>
                                  <w:sz w:val="24"/>
                                </w:rPr>
                                <w:t xml:space="preserve"> </w:t>
                              </w:r>
                              <w:r>
                                <w:rPr>
                                  <w:sz w:val="24"/>
                                </w:rPr>
                                <w:t>socialization-</w:t>
                              </w:r>
                              <w:r>
                                <w:rPr>
                                  <w:spacing w:val="-2"/>
                                  <w:sz w:val="24"/>
                                </w:rPr>
                                <w:t xml:space="preserve"> </w:t>
                              </w:r>
                              <w:r>
                                <w:rPr>
                                  <w:sz w:val="24"/>
                                </w:rPr>
                                <w:t>Effect</w:t>
                              </w:r>
                              <w:r>
                                <w:rPr>
                                  <w:spacing w:val="-1"/>
                                  <w:sz w:val="24"/>
                                </w:rPr>
                                <w:t xml:space="preserve"> </w:t>
                              </w:r>
                              <w:r>
                                <w:rPr>
                                  <w:sz w:val="24"/>
                                </w:rPr>
                                <w:t>of</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z w:val="24"/>
                                </w:rPr>
                                <w:t>- Case</w:t>
                              </w:r>
                              <w:r>
                                <w:rPr>
                                  <w:spacing w:val="-2"/>
                                  <w:sz w:val="24"/>
                                </w:rPr>
                                <w:t xml:space="preserve"> </w:t>
                              </w:r>
                              <w:r>
                                <w:rPr>
                                  <w:sz w:val="24"/>
                                </w:rPr>
                                <w:t>studies</w:t>
                              </w:r>
                              <w:r>
                                <w:rPr>
                                  <w:spacing w:val="-1"/>
                                  <w:sz w:val="24"/>
                                </w:rPr>
                                <w:t xml:space="preserve"> </w:t>
                              </w:r>
                              <w:r>
                                <w:rPr>
                                  <w:sz w:val="24"/>
                                </w:rPr>
                                <w:t>(common</w:t>
                              </w:r>
                              <w:r>
                                <w:rPr>
                                  <w:spacing w:val="-1"/>
                                  <w:sz w:val="24"/>
                                </w:rPr>
                                <w:t xml:space="preserve"> </w:t>
                              </w:r>
                              <w:r>
                                <w:rPr>
                                  <w:sz w:val="24"/>
                                </w:rPr>
                                <w:t>/domestic</w:t>
                              </w:r>
                              <w:r>
                                <w:rPr>
                                  <w:spacing w:val="-2"/>
                                  <w:sz w:val="24"/>
                                </w:rPr>
                                <w:t xml:space="preserve"> </w:t>
                              </w:r>
                              <w:r>
                                <w:rPr>
                                  <w:sz w:val="24"/>
                                </w:rPr>
                                <w:t>/academic</w:t>
                              </w:r>
                              <w:r>
                                <w:rPr>
                                  <w:spacing w:val="-2"/>
                                  <w:sz w:val="24"/>
                                </w:rPr>
                                <w:t xml:space="preserve"> </w:t>
                              </w:r>
                              <w:r>
                                <w:rPr>
                                  <w:sz w:val="24"/>
                                </w:rPr>
                                <w:t>/work</w:t>
                              </w:r>
                              <w:r>
                                <w:rPr>
                                  <w:spacing w:val="1"/>
                                  <w:sz w:val="24"/>
                                </w:rPr>
                                <w:t xml:space="preserve"> </w:t>
                              </w:r>
                              <w:r>
                                <w:rPr>
                                  <w:spacing w:val="-2"/>
                                  <w:sz w:val="24"/>
                                </w:rPr>
                                <w:t>situations).</w:t>
                              </w:r>
                            </w:p>
                            <w:p w:rsidR="008A764A" w:rsidRDefault="008A764A">
                              <w:pPr>
                                <w:spacing w:before="5"/>
                                <w:rPr>
                                  <w:sz w:val="24"/>
                                </w:rPr>
                              </w:pPr>
                            </w:p>
                            <w:p w:rsidR="008A764A" w:rsidRDefault="008A764A">
                              <w:pPr>
                                <w:ind w:right="18"/>
                                <w:jc w:val="right"/>
                                <w:rPr>
                                  <w:b/>
                                  <w:sz w:val="24"/>
                                </w:rPr>
                              </w:pPr>
                              <w:r>
                                <w:rPr>
                                  <w:b/>
                                  <w:sz w:val="24"/>
                                </w:rPr>
                                <w:t>Total:</w:t>
                              </w:r>
                              <w:r>
                                <w:rPr>
                                  <w:b/>
                                  <w:spacing w:val="-1"/>
                                  <w:sz w:val="24"/>
                                </w:rPr>
                                <w:t xml:space="preserve"> </w:t>
                              </w:r>
                              <w:r>
                                <w:rPr>
                                  <w:b/>
                                  <w:sz w:val="24"/>
                                </w:rPr>
                                <w:t xml:space="preserve">30 </w:t>
                              </w:r>
                              <w:r>
                                <w:rPr>
                                  <w:b/>
                                  <w:spacing w:val="-2"/>
                                  <w:sz w:val="24"/>
                                </w:rPr>
                                <w:t>Hours</w:t>
                              </w:r>
                            </w:p>
                          </w:txbxContent>
                        </wps:txbx>
                        <wps:bodyPr wrap="square" lIns="0" tIns="0" rIns="0" bIns="0" rtlCol="0">
                          <a:noAutofit/>
                        </wps:bodyPr>
                      </wps:wsp>
                      <wps:wsp>
                        <wps:cNvPr id="102" name="Textbox 102"/>
                        <wps:cNvSpPr txBox="1"/>
                        <wps:spPr>
                          <a:xfrm>
                            <a:off x="71627" y="2599081"/>
                            <a:ext cx="1010285" cy="155575"/>
                          </a:xfrm>
                          <a:prstGeom prst="rect">
                            <a:avLst/>
                          </a:prstGeom>
                        </wps:spPr>
                        <wps:txbx>
                          <w:txbxContent>
                            <w:p w:rsidR="008A764A" w:rsidRDefault="008A764A">
                              <w:pPr>
                                <w:spacing w:line="244" w:lineRule="exact"/>
                                <w:rPr>
                                  <w:b/>
                                </w:rPr>
                              </w:pPr>
                              <w:r>
                                <w:rPr>
                                  <w:b/>
                                </w:rPr>
                                <w:t>Reference</w:t>
                              </w:r>
                              <w:r>
                                <w:rPr>
                                  <w:b/>
                                  <w:spacing w:val="-7"/>
                                </w:rPr>
                                <w:t xml:space="preserve"> </w:t>
                              </w:r>
                              <w:r>
                                <w:rPr>
                                  <w:b/>
                                  <w:spacing w:val="-2"/>
                                </w:rPr>
                                <w:t>Books</w:t>
                              </w:r>
                            </w:p>
                          </w:txbxContent>
                        </wps:txbx>
                        <wps:bodyPr wrap="square" lIns="0" tIns="0" rIns="0" bIns="0" rtlCol="0">
                          <a:noAutofit/>
                        </wps:bodyPr>
                      </wps:wsp>
                      <wps:wsp>
                        <wps:cNvPr id="103" name="Textbox 103"/>
                        <wps:cNvSpPr txBox="1"/>
                        <wps:spPr>
                          <a:xfrm>
                            <a:off x="71627" y="3146001"/>
                            <a:ext cx="6967855" cy="1911985"/>
                          </a:xfrm>
                          <a:prstGeom prst="rect">
                            <a:avLst/>
                          </a:prstGeom>
                        </wps:spPr>
                        <wps:txbx>
                          <w:txbxContent>
                            <w:p w:rsidR="008A764A" w:rsidRDefault="008A764A">
                              <w:pPr>
                                <w:numPr>
                                  <w:ilvl w:val="0"/>
                                  <w:numId w:val="115"/>
                                </w:numPr>
                                <w:tabs>
                                  <w:tab w:val="left" w:pos="720"/>
                                  <w:tab w:val="left" w:pos="4187"/>
                                  <w:tab w:val="left" w:pos="6562"/>
                                  <w:tab w:val="left" w:pos="7190"/>
                                  <w:tab w:val="left" w:pos="8161"/>
                                  <w:tab w:val="left" w:pos="9310"/>
                                </w:tabs>
                                <w:ind w:right="18"/>
                                <w:rPr>
                                  <w:b/>
                                  <w:sz w:val="24"/>
                                </w:rPr>
                              </w:pPr>
                              <w:r>
                                <w:rPr>
                                  <w:i/>
                                  <w:sz w:val="24"/>
                                </w:rPr>
                                <w:t>DeVito, Joseph,</w:t>
                              </w:r>
                              <w:r>
                                <w:rPr>
                                  <w:sz w:val="24"/>
                                </w:rPr>
                                <w:t xml:space="preserve">The </w:t>
                              </w:r>
                              <w:r>
                                <w:rPr>
                                  <w:i/>
                                  <w:sz w:val="24"/>
                                </w:rPr>
                                <w:t>Interpersonal</w:t>
                              </w:r>
                              <w:r>
                                <w:rPr>
                                  <w:i/>
                                  <w:sz w:val="24"/>
                                </w:rPr>
                                <w:tab/>
                                <w:t xml:space="preserve">Communication </w:t>
                              </w:r>
                              <w:r>
                                <w:rPr>
                                  <w:sz w:val="24"/>
                                </w:rPr>
                                <w:t>Book,</w:t>
                              </w:r>
                              <w:r>
                                <w:rPr>
                                  <w:sz w:val="24"/>
                                </w:rPr>
                                <w:tab/>
                              </w:r>
                              <w:r>
                                <w:rPr>
                                  <w:spacing w:val="-4"/>
                                  <w:sz w:val="24"/>
                                </w:rPr>
                                <w:t>13th</w:t>
                              </w:r>
                              <w:r>
                                <w:rPr>
                                  <w:sz w:val="24"/>
                                </w:rPr>
                                <w:tab/>
                              </w:r>
                              <w:r>
                                <w:rPr>
                                  <w:spacing w:val="-2"/>
                                  <w:sz w:val="24"/>
                                </w:rPr>
                                <w:t>Edition</w:t>
                              </w:r>
                              <w:r>
                                <w:rPr>
                                  <w:b/>
                                  <w:i/>
                                  <w:spacing w:val="-2"/>
                                  <w:sz w:val="24"/>
                                </w:rPr>
                                <w:t>,</w:t>
                              </w:r>
                              <w:r>
                                <w:rPr>
                                  <w:b/>
                                  <w:i/>
                                  <w:sz w:val="24"/>
                                </w:rPr>
                                <w:tab/>
                              </w:r>
                              <w:r>
                                <w:rPr>
                                  <w:spacing w:val="-2"/>
                                  <w:sz w:val="24"/>
                                </w:rPr>
                                <w:t>Published</w:t>
                              </w:r>
                              <w:r>
                                <w:rPr>
                                  <w:sz w:val="24"/>
                                </w:rPr>
                                <w:tab/>
                                <w:t>by</w:t>
                              </w:r>
                              <w:r>
                                <w:rPr>
                                  <w:spacing w:val="-15"/>
                                  <w:sz w:val="24"/>
                                </w:rPr>
                                <w:t xml:space="preserve"> </w:t>
                              </w:r>
                              <w:r>
                                <w:rPr>
                                  <w:i/>
                                  <w:sz w:val="24"/>
                                </w:rPr>
                                <w:t>Longman</w:t>
                              </w:r>
                              <w:r>
                                <w:rPr>
                                  <w:i/>
                                  <w:spacing w:val="-15"/>
                                  <w:sz w:val="24"/>
                                </w:rPr>
                                <w:t xml:space="preserve"> </w:t>
                              </w:r>
                              <w:r>
                                <w:rPr>
                                  <w:sz w:val="24"/>
                                </w:rPr>
                                <w:t xml:space="preserve">Pub Group, Updated in its </w:t>
                              </w:r>
                              <w:r>
                                <w:rPr>
                                  <w:i/>
                                  <w:sz w:val="24"/>
                                </w:rPr>
                                <w:t>13</w:t>
                              </w:r>
                              <w:r>
                                <w:rPr>
                                  <w:i/>
                                  <w:sz w:val="24"/>
                                  <w:vertAlign w:val="superscript"/>
                                </w:rPr>
                                <w:t>th</w:t>
                              </w:r>
                              <w:r>
                                <w:rPr>
                                  <w:i/>
                                  <w:sz w:val="24"/>
                                </w:rPr>
                                <w:t xml:space="preserve"> edition</w:t>
                              </w:r>
                              <w:r>
                                <w:rPr>
                                  <w:sz w:val="24"/>
                                </w:rPr>
                                <w:t>, 2000.</w:t>
                              </w:r>
                            </w:p>
                            <w:p w:rsidR="008A764A" w:rsidRDefault="009241E9">
                              <w:pPr>
                                <w:numPr>
                                  <w:ilvl w:val="0"/>
                                  <w:numId w:val="115"/>
                                </w:numPr>
                                <w:tabs>
                                  <w:tab w:val="left" w:pos="720"/>
                                </w:tabs>
                                <w:rPr>
                                  <w:sz w:val="24"/>
                                </w:rPr>
                              </w:pPr>
                              <w:hyperlink r:id="rId26">
                                <w:r w:rsidR="008A764A">
                                  <w:rPr>
                                    <w:sz w:val="24"/>
                                  </w:rPr>
                                  <w:t>Kathleen</w:t>
                                </w:r>
                                <w:r w:rsidR="008A764A">
                                  <w:rPr>
                                    <w:spacing w:val="26"/>
                                    <w:sz w:val="24"/>
                                  </w:rPr>
                                  <w:t xml:space="preserve"> </w:t>
                                </w:r>
                                <w:r w:rsidR="008A764A">
                                  <w:rPr>
                                    <w:sz w:val="24"/>
                                  </w:rPr>
                                  <w:t>S.</w:t>
                                </w:r>
                                <w:r w:rsidR="008A764A">
                                  <w:rPr>
                                    <w:spacing w:val="29"/>
                                    <w:sz w:val="24"/>
                                  </w:rPr>
                                  <w:t xml:space="preserve"> </w:t>
                                </w:r>
                                <w:r w:rsidR="008A764A">
                                  <w:rPr>
                                    <w:sz w:val="24"/>
                                  </w:rPr>
                                  <w:t>Verderber,</w:t>
                                </w:r>
                              </w:hyperlink>
                              <w:r w:rsidR="008A764A">
                                <w:rPr>
                                  <w:sz w:val="24"/>
                                </w:rPr>
                                <w:t>Inter-Act:</w:t>
                              </w:r>
                              <w:r w:rsidR="008A764A">
                                <w:rPr>
                                  <w:spacing w:val="30"/>
                                  <w:sz w:val="24"/>
                                </w:rPr>
                                <w:t xml:space="preserve"> </w:t>
                              </w:r>
                              <w:r w:rsidR="008A764A">
                                <w:rPr>
                                  <w:i/>
                                  <w:sz w:val="24"/>
                                </w:rPr>
                                <w:t>Interpersonal</w:t>
                              </w:r>
                              <w:r w:rsidR="008A764A">
                                <w:rPr>
                                  <w:i/>
                                  <w:spacing w:val="33"/>
                                  <w:sz w:val="24"/>
                                </w:rPr>
                                <w:t xml:space="preserve"> </w:t>
                              </w:r>
                              <w:r w:rsidR="008A764A">
                                <w:rPr>
                                  <w:i/>
                                  <w:sz w:val="24"/>
                                </w:rPr>
                                <w:t>Communication</w:t>
                              </w:r>
                              <w:r w:rsidR="008A764A">
                                <w:rPr>
                                  <w:i/>
                                  <w:spacing w:val="30"/>
                                  <w:sz w:val="24"/>
                                </w:rPr>
                                <w:t xml:space="preserve"> </w:t>
                              </w:r>
                              <w:r w:rsidR="008A764A">
                                <w:rPr>
                                  <w:i/>
                                  <w:sz w:val="24"/>
                                </w:rPr>
                                <w:t>Concepts,</w:t>
                              </w:r>
                              <w:r w:rsidR="008A764A">
                                <w:rPr>
                                  <w:i/>
                                  <w:spacing w:val="29"/>
                                  <w:sz w:val="24"/>
                                </w:rPr>
                                <w:t xml:space="preserve"> </w:t>
                              </w:r>
                              <w:r w:rsidR="008A764A">
                                <w:rPr>
                                  <w:i/>
                                  <w:sz w:val="24"/>
                                </w:rPr>
                                <w:t>Skills</w:t>
                              </w:r>
                              <w:r w:rsidR="008A764A">
                                <w:rPr>
                                  <w:i/>
                                  <w:spacing w:val="30"/>
                                  <w:sz w:val="24"/>
                                </w:rPr>
                                <w:t xml:space="preserve"> </w:t>
                              </w:r>
                              <w:r w:rsidR="008A764A">
                                <w:rPr>
                                  <w:i/>
                                  <w:sz w:val="24"/>
                                </w:rPr>
                                <w:t>and</w:t>
                              </w:r>
                              <w:r w:rsidR="008A764A">
                                <w:rPr>
                                  <w:i/>
                                  <w:spacing w:val="28"/>
                                  <w:sz w:val="24"/>
                                </w:rPr>
                                <w:t xml:space="preserve"> </w:t>
                              </w:r>
                              <w:r w:rsidR="008A764A">
                                <w:rPr>
                                  <w:i/>
                                  <w:sz w:val="24"/>
                                </w:rPr>
                                <w:t>Contexts</w:t>
                              </w:r>
                              <w:r w:rsidR="008A764A">
                                <w:rPr>
                                  <w:sz w:val="24"/>
                                </w:rPr>
                                <w:t xml:space="preserve">, </w:t>
                              </w:r>
                              <w:hyperlink r:id="rId27">
                                <w:r w:rsidR="008A764A">
                                  <w:rPr>
                                    <w:spacing w:val="-2"/>
                                    <w:sz w:val="24"/>
                                  </w:rPr>
                                  <w:t>Rudolph</w:t>
                                </w:r>
                              </w:hyperlink>
                            </w:p>
                            <w:p w:rsidR="008A764A" w:rsidRDefault="009241E9">
                              <w:pPr>
                                <w:ind w:left="720"/>
                                <w:rPr>
                                  <w:sz w:val="24"/>
                                </w:rPr>
                              </w:pPr>
                              <w:hyperlink r:id="rId28">
                                <w:r w:rsidR="008A764A">
                                  <w:rPr>
                                    <w:sz w:val="24"/>
                                  </w:rPr>
                                  <w:t>F.</w:t>
                                </w:r>
                                <w:r w:rsidR="008A764A">
                                  <w:rPr>
                                    <w:spacing w:val="-4"/>
                                    <w:sz w:val="24"/>
                                  </w:rPr>
                                  <w:t xml:space="preserve"> </w:t>
                                </w:r>
                                <w:r w:rsidR="008A764A">
                                  <w:rPr>
                                    <w:sz w:val="24"/>
                                  </w:rPr>
                                  <w:t>Verderber,</w:t>
                                </w:r>
                              </w:hyperlink>
                              <w:r w:rsidR="008A764A">
                                <w:rPr>
                                  <w:spacing w:val="58"/>
                                  <w:sz w:val="24"/>
                                </w:rPr>
                                <w:t xml:space="preserve"> </w:t>
                              </w:r>
                              <w:r w:rsidR="008A764A">
                                <w:rPr>
                                  <w:spacing w:val="-2"/>
                                  <w:sz w:val="24"/>
                                </w:rPr>
                                <w:t>2000.</w:t>
                              </w:r>
                            </w:p>
                            <w:p w:rsidR="008A764A" w:rsidRDefault="008A764A">
                              <w:pPr>
                                <w:numPr>
                                  <w:ilvl w:val="0"/>
                                  <w:numId w:val="115"/>
                                </w:numPr>
                                <w:tabs>
                                  <w:tab w:val="left" w:pos="720"/>
                                </w:tabs>
                                <w:ind w:right="20"/>
                                <w:rPr>
                                  <w:b/>
                                </w:rPr>
                              </w:pPr>
                              <w:r>
                                <w:rPr>
                                  <w:sz w:val="24"/>
                                </w:rPr>
                                <w:t>Clifford</w:t>
                              </w:r>
                              <w:r>
                                <w:rPr>
                                  <w:spacing w:val="77"/>
                                  <w:sz w:val="24"/>
                                </w:rPr>
                                <w:t xml:space="preserve"> </w:t>
                              </w:r>
                              <w:r>
                                <w:rPr>
                                  <w:sz w:val="24"/>
                                </w:rPr>
                                <w:t>Whitcomb,</w:t>
                              </w:r>
                              <w:r>
                                <w:rPr>
                                  <w:i/>
                                  <w:sz w:val="24"/>
                                </w:rPr>
                                <w:t>Effective</w:t>
                              </w:r>
                              <w:r>
                                <w:rPr>
                                  <w:i/>
                                  <w:spacing w:val="77"/>
                                  <w:sz w:val="24"/>
                                </w:rPr>
                                <w:t xml:space="preserve"> </w:t>
                              </w:r>
                              <w:r>
                                <w:rPr>
                                  <w:i/>
                                  <w:sz w:val="24"/>
                                </w:rPr>
                                <w:t>Interpersonal</w:t>
                              </w:r>
                              <w:r>
                                <w:rPr>
                                  <w:i/>
                                  <w:spacing w:val="79"/>
                                  <w:sz w:val="24"/>
                                </w:rPr>
                                <w:t xml:space="preserve"> </w:t>
                              </w:r>
                              <w:r>
                                <w:rPr>
                                  <w:i/>
                                  <w:sz w:val="24"/>
                                </w:rPr>
                                <w:t>and</w:t>
                              </w:r>
                              <w:r>
                                <w:rPr>
                                  <w:i/>
                                  <w:spacing w:val="80"/>
                                  <w:sz w:val="24"/>
                                </w:rPr>
                                <w:t xml:space="preserve"> </w:t>
                              </w:r>
                              <w:r>
                                <w:rPr>
                                  <w:i/>
                                  <w:sz w:val="24"/>
                                </w:rPr>
                                <w:t>Task</w:t>
                              </w:r>
                              <w:r>
                                <w:rPr>
                                  <w:i/>
                                  <w:spacing w:val="77"/>
                                  <w:sz w:val="24"/>
                                </w:rPr>
                                <w:t xml:space="preserve"> </w:t>
                              </w:r>
                              <w:r>
                                <w:rPr>
                                  <w:i/>
                                  <w:sz w:val="24"/>
                                </w:rPr>
                                <w:t>Communication</w:t>
                              </w:r>
                              <w:r>
                                <w:rPr>
                                  <w:i/>
                                  <w:spacing w:val="80"/>
                                  <w:sz w:val="24"/>
                                </w:rPr>
                                <w:t xml:space="preserve"> </w:t>
                              </w:r>
                              <w:r>
                                <w:rPr>
                                  <w:i/>
                                  <w:sz w:val="24"/>
                                </w:rPr>
                                <w:t>Skills</w:t>
                              </w:r>
                              <w:r>
                                <w:rPr>
                                  <w:i/>
                                  <w:spacing w:val="79"/>
                                  <w:sz w:val="24"/>
                                </w:rPr>
                                <w:t xml:space="preserve"> </w:t>
                              </w:r>
                              <w:r>
                                <w:rPr>
                                  <w:i/>
                                  <w:sz w:val="24"/>
                                </w:rPr>
                                <w:t>for</w:t>
                              </w:r>
                              <w:r>
                                <w:rPr>
                                  <w:i/>
                                  <w:spacing w:val="79"/>
                                  <w:sz w:val="24"/>
                                </w:rPr>
                                <w:t xml:space="preserve"> </w:t>
                              </w:r>
                              <w:r>
                                <w:rPr>
                                  <w:i/>
                                  <w:sz w:val="24"/>
                                </w:rPr>
                                <w:t>Engineers</w:t>
                              </w:r>
                              <w:r>
                                <w:rPr>
                                  <w:sz w:val="24"/>
                                </w:rPr>
                                <w:t>,</w:t>
                              </w:r>
                              <w:r>
                                <w:rPr>
                                  <w:spacing w:val="78"/>
                                  <w:sz w:val="24"/>
                                </w:rPr>
                                <w:t xml:space="preserve"> </w:t>
                              </w:r>
                              <w:r>
                                <w:rPr>
                                  <w:sz w:val="24"/>
                                </w:rPr>
                                <w:t xml:space="preserve">Atlantic </w:t>
                              </w:r>
                              <w:r>
                                <w:rPr>
                                  <w:spacing w:val="-2"/>
                                  <w:sz w:val="24"/>
                                </w:rPr>
                                <w:t>Publishers</w:t>
                              </w:r>
                              <w:r>
                                <w:rPr>
                                  <w:color w:val="171717"/>
                                  <w:spacing w:val="-2"/>
                                  <w:sz w:val="24"/>
                                </w:rPr>
                                <w:t>.</w:t>
                              </w:r>
                              <w:r>
                                <w:rPr>
                                  <w:spacing w:val="-2"/>
                                  <w:sz w:val="24"/>
                                </w:rPr>
                                <w:t>2010.</w:t>
                              </w:r>
                            </w:p>
                            <w:p w:rsidR="008A764A" w:rsidRDefault="008A764A">
                              <w:pPr>
                                <w:spacing w:before="271"/>
                                <w:rPr>
                                  <w:b/>
                                  <w:sz w:val="24"/>
                                </w:rPr>
                              </w:pPr>
                              <w:r>
                                <w:rPr>
                                  <w:b/>
                                  <w:sz w:val="24"/>
                                </w:rPr>
                                <w:t>Web</w:t>
                              </w:r>
                              <w:r>
                                <w:rPr>
                                  <w:b/>
                                  <w:spacing w:val="-1"/>
                                  <w:sz w:val="24"/>
                                </w:rPr>
                                <w:t xml:space="preserve"> </w:t>
                              </w:r>
                              <w:r>
                                <w:rPr>
                                  <w:b/>
                                  <w:spacing w:val="-2"/>
                                  <w:sz w:val="24"/>
                                </w:rPr>
                                <w:t>Resources</w:t>
                              </w:r>
                            </w:p>
                            <w:p w:rsidR="008A764A" w:rsidRDefault="009241E9">
                              <w:pPr>
                                <w:spacing w:before="275" w:line="237" w:lineRule="auto"/>
                                <w:ind w:right="5320"/>
                                <w:rPr>
                                  <w:rFonts w:ascii="Calibri"/>
                                </w:rPr>
                              </w:pPr>
                              <w:hyperlink r:id="rId29">
                                <w:r w:rsidR="008A764A">
                                  <w:rPr>
                                    <w:rFonts w:ascii="Calibri"/>
                                    <w:color w:val="0000FF"/>
                                    <w:spacing w:val="-2"/>
                                    <w:u w:val="single" w:color="0000FF"/>
                                  </w:rPr>
                                  <w:t>https://www.ted.com/talks</w:t>
                                </w:r>
                              </w:hyperlink>
                              <w:r w:rsidR="008A764A">
                                <w:rPr>
                                  <w:rFonts w:ascii="Calibri"/>
                                  <w:color w:val="0000FF"/>
                                  <w:spacing w:val="-2"/>
                                </w:rPr>
                                <w:t xml:space="preserve"> </w:t>
                              </w:r>
                              <w:hyperlink r:id="rId30">
                                <w:r w:rsidR="008A764A">
                                  <w:rPr>
                                    <w:rFonts w:ascii="Calibri"/>
                                    <w:color w:val="0000FF"/>
                                    <w:spacing w:val="-2"/>
                                    <w:u w:val="single" w:color="0000FF"/>
                                  </w:rPr>
                                  <w:t>https://www.skillsyouneed.com/ips/communication-skills.html</w:t>
                                </w:r>
                              </w:hyperlink>
                            </w:p>
                          </w:txbxContent>
                        </wps:txbx>
                        <wps:bodyPr wrap="square" lIns="0" tIns="0" rIns="0" bIns="0" rtlCol="0">
                          <a:noAutofit/>
                        </wps:bodyPr>
                      </wps:wsp>
                    </wpg:wgp>
                  </a:graphicData>
                </a:graphic>
              </wp:inline>
            </w:drawing>
          </mc:Choice>
          <mc:Fallback>
            <w:pict>
              <v:group id="Group 93" o:spid="_x0000_s1073" style="width:558.85pt;height:399.1pt;mso-position-horizontal-relative:char;mso-position-vertical-relative:line" coordsize="70973,506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">
                <v:shape id="Graphic 94" o:spid="_x0000_s1074" style="position:absolute;width:70973;height:50685;visibility:visible;mso-wrap-style:square;v-text-anchor:top" coordsize="7097395,5068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RscMA&#10;AADbAAAADwAAAGRycy9kb3ducmV2LnhtbESPT4vCMBTE74LfITzBi6ypRUS7jSKCInsQdGX3+mhe&#10;/2jzUpqo3W9vBGGPw8z8hklXnanFnVpXWVYwGUcgiDOrKy4UnL+3H3MQziNrrC2Tgj9ysFr2eykm&#10;2j74SPeTL0SAsEtQQel9k0jpspIMurFtiIOX29agD7ItpG7xEeCmlnEUzaTBisNCiQ1tSsqup5tR&#10;8BX//F4LHh2y3S6fGdn5S4wLpYaDbv0JwlPn/8Pv9l4rWEzh9SX8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RscMAAADbAAAADwAAAAAAAAAAAAAAAACYAgAAZHJzL2Rv&#10;d25yZXYueG1sUEsFBgAAAAAEAAQA9QAAAIgDAAAAAA==&#10;" path="m7097268,5062105r-6096,l6096,5062105r-6096,l,5068189r6096,l7091172,5068189r6096,l7097268,5062105xem7097268,r-6096,l6096,,,,,6096,,5062093r6096,l6096,6096r7085076,l7091172,5062093r6096,l7097268,6096r,-6096xe" fillcolor="black" stroked="f">
                  <v:path arrowok="t"/>
                </v:shape>
                <v:shape id="Textbox 95" o:spid="_x0000_s1075" type="#_x0000_t202" style="position:absolute;left:716;top:77;width:35795;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0CdcMA&#10;AADbAAAADwAAAGRycy9kb3ducmV2LnhtbESPQWvCQBSE7wX/w/IK3uqmglJTVxFREIRijAePr9ln&#10;sph9G7Orxn/fFQoeh5n5hpnOO1uLG7XeOFbwOUhAEBdOGy4VHPL1xxcIH5A11o5JwYM8zGe9tymm&#10;2t05o9s+lCJC2KeooAqhSaX0RUUW/cA1xNE7udZiiLItpW7xHuG2lsMkGUuLhuNChQ0tKyrO+6tV&#10;sDhytjKXn99ddspMnk8S3o7PSvXfu8U3iEBdeIX/2xutYDKC55f4A+Ts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0CdcMAAADbAAAADwAAAAAAAAAAAAAAAACYAgAAZHJzL2Rv&#10;d25yZXYueG1sUEsFBgAAAAAEAAQA9QAAAIgDAAAAAA==&#10;" filled="f" stroked="f">
                  <v:textbox inset="0,0,0,0">
                    <w:txbxContent>
                      <w:p w:rsidR="008A764A" w:rsidRDefault="008A764A">
                        <w:pPr>
                          <w:spacing w:line="266" w:lineRule="exact"/>
                          <w:rPr>
                            <w:sz w:val="24"/>
                          </w:rPr>
                        </w:pPr>
                        <w:proofErr w:type="gramStart"/>
                        <w:r>
                          <w:rPr>
                            <w:sz w:val="24"/>
                          </w:rPr>
                          <w:t>features</w:t>
                        </w:r>
                        <w:proofErr w:type="gramEnd"/>
                        <w:r>
                          <w:rPr>
                            <w:spacing w:val="-1"/>
                            <w:sz w:val="24"/>
                          </w:rPr>
                          <w:t xml:space="preserve"> </w:t>
                        </w:r>
                        <w:r>
                          <w:rPr>
                            <w:sz w:val="24"/>
                          </w:rPr>
                          <w:t>(accent,</w:t>
                        </w:r>
                        <w:r>
                          <w:rPr>
                            <w:spacing w:val="-1"/>
                            <w:sz w:val="24"/>
                          </w:rPr>
                          <w:t xml:space="preserve"> </w:t>
                        </w:r>
                        <w:r>
                          <w:rPr>
                            <w:sz w:val="24"/>
                          </w:rPr>
                          <w:t>pronunciation,</w:t>
                        </w:r>
                        <w:r>
                          <w:rPr>
                            <w:spacing w:val="-1"/>
                            <w:sz w:val="24"/>
                          </w:rPr>
                          <w:t xml:space="preserve"> </w:t>
                        </w:r>
                        <w:r>
                          <w:rPr>
                            <w:sz w:val="24"/>
                          </w:rPr>
                          <w:t>volume,</w:t>
                        </w:r>
                        <w:r>
                          <w:rPr>
                            <w:spacing w:val="-1"/>
                            <w:sz w:val="24"/>
                          </w:rPr>
                          <w:t xml:space="preserve"> </w:t>
                        </w:r>
                        <w:r>
                          <w:rPr>
                            <w:sz w:val="24"/>
                          </w:rPr>
                          <w:t>pause,</w:t>
                        </w:r>
                        <w:r>
                          <w:rPr>
                            <w:spacing w:val="-1"/>
                            <w:sz w:val="24"/>
                          </w:rPr>
                          <w:t xml:space="preserve"> </w:t>
                        </w:r>
                        <w:r>
                          <w:rPr>
                            <w:sz w:val="24"/>
                          </w:rPr>
                          <w:t>and</w:t>
                        </w:r>
                        <w:r>
                          <w:rPr>
                            <w:spacing w:val="-1"/>
                            <w:sz w:val="24"/>
                          </w:rPr>
                          <w:t xml:space="preserve"> </w:t>
                        </w:r>
                        <w:r>
                          <w:rPr>
                            <w:spacing w:val="-2"/>
                            <w:sz w:val="24"/>
                          </w:rPr>
                          <w:t>pitch).</w:t>
                        </w:r>
                      </w:p>
                    </w:txbxContent>
                  </v:textbox>
                </v:shape>
                <v:shape id="Textbox 96" o:spid="_x0000_s1076" type="#_x0000_t202" style="position:absolute;left:716;top:5929;width:38906;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cAsMA&#10;AADbAAAADwAAAGRycy9kb3ducmV2LnhtbESPQWvCQBSE74L/YXmCN93YQ6jRVUQsCEJpjAePz+wz&#10;Wcy+jdlV03/fLRR6HGbmG2a57m0jntR541jBbJqAIC6dNlwpOBUfk3cQPiBrbByTgm/ysF4NB0vM&#10;tHtxTs9jqESEsM9QQR1Cm0npy5os+qlriaN3dZ3FEGVXSd3hK8JtI9+SJJUWDceFGlva1lTejg+r&#10;YHPmfGfun5ev/JqbopgnfEhvSo1H/WYBIlAf/sN/7b1WME/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cAsMAAADbAAAADwAAAAAAAAAAAAAAAACYAgAAZHJzL2Rv&#10;d25yZXYueG1sUEsFBgAAAAAEAAQA9QAAAIgDAAAAAA==&#10;" filled="f" stroked="f">
                  <v:textbox inset="0,0,0,0">
                    <w:txbxContent>
                      <w:p w:rsidR="008A764A" w:rsidRDefault="008A764A">
                        <w:pPr>
                          <w:spacing w:line="266" w:lineRule="exact"/>
                          <w:rPr>
                            <w:b/>
                            <w:sz w:val="24"/>
                          </w:rPr>
                        </w:pPr>
                        <w:r>
                          <w:rPr>
                            <w:b/>
                          </w:rPr>
                          <w:t>Unit</w:t>
                        </w:r>
                        <w:r>
                          <w:rPr>
                            <w:b/>
                            <w:spacing w:val="-1"/>
                          </w:rPr>
                          <w:t xml:space="preserve"> </w:t>
                        </w:r>
                        <w:r>
                          <w:rPr>
                            <w:b/>
                          </w:rPr>
                          <w:t>IV:</w:t>
                        </w:r>
                        <w:r>
                          <w:rPr>
                            <w:b/>
                            <w:spacing w:val="-4"/>
                          </w:rPr>
                          <w:t xml:space="preserve"> </w:t>
                        </w:r>
                        <w:r>
                          <w:rPr>
                            <w:b/>
                            <w:sz w:val="24"/>
                          </w:rPr>
                          <w:t>POWER</w:t>
                        </w:r>
                        <w:r>
                          <w:rPr>
                            <w:b/>
                            <w:spacing w:val="-2"/>
                            <w:sz w:val="24"/>
                          </w:rPr>
                          <w:t xml:space="preserve"> </w:t>
                        </w:r>
                        <w:r>
                          <w:rPr>
                            <w:b/>
                            <w:sz w:val="24"/>
                          </w:rPr>
                          <w:t>IN</w:t>
                        </w:r>
                        <w:r>
                          <w:rPr>
                            <w:b/>
                            <w:spacing w:val="-3"/>
                            <w:sz w:val="24"/>
                          </w:rPr>
                          <w:t xml:space="preserve"> </w:t>
                        </w:r>
                        <w:r>
                          <w:rPr>
                            <w:b/>
                            <w:sz w:val="24"/>
                          </w:rPr>
                          <w:t>INTERPERSONAL</w:t>
                        </w:r>
                        <w:r>
                          <w:rPr>
                            <w:b/>
                            <w:spacing w:val="-1"/>
                            <w:sz w:val="24"/>
                          </w:rPr>
                          <w:t xml:space="preserve"> </w:t>
                        </w:r>
                        <w:r>
                          <w:rPr>
                            <w:b/>
                            <w:spacing w:val="-2"/>
                            <w:sz w:val="24"/>
                          </w:rPr>
                          <w:t>RELATIONSHIP</w:t>
                        </w:r>
                      </w:p>
                    </w:txbxContent>
                  </v:textbox>
                </v:shape>
                <v:shape id="Textbox 97" o:spid="_x0000_s1077" type="#_x0000_t202" style="position:absolute;left:61551;top:6037;width:5836;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M5mcQA&#10;AADbAAAADwAAAGRycy9kb3ducmV2LnhtbESPQWvCQBSE74L/YXmF3nTTHqxJXUWkBaEgxnjw+Jp9&#10;JovZt2l21fjvu4LgcZiZb5jZoreNuFDnjWMFb+MEBHHptOFKwb74Hk1B+ICssXFMCm7kYTEfDmaY&#10;aXflnC67UIkIYZ+hgjqENpPSlzVZ9GPXEkfv6DqLIcqukrrDa4TbRr4nyURaNBwXamxpVVN52p2t&#10;guWB8y/zt/nd5sfcFEWa8M/kpNTrS7/8BBGoD8/wo73WCtIP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DOZnEAAAA2wAAAA8AAAAAAAAAAAAAAAAAmAIAAGRycy9k&#10;b3ducmV2LnhtbFBLBQYAAAAABAAEAPUAAACJAwAAAAA=&#10;" filled="f" stroked="f">
                  <v:textbox inset="0,0,0,0">
                    <w:txbxContent>
                      <w:p w:rsidR="008A764A" w:rsidRDefault="008A764A">
                        <w:pPr>
                          <w:spacing w:line="244" w:lineRule="exact"/>
                          <w:rPr>
                            <w:b/>
                          </w:rPr>
                        </w:pPr>
                        <w:r>
                          <w:rPr>
                            <w:b/>
                          </w:rPr>
                          <w:t>(6</w:t>
                        </w:r>
                        <w:r>
                          <w:rPr>
                            <w:b/>
                            <w:spacing w:val="-2"/>
                          </w:rPr>
                          <w:t xml:space="preserve"> Hours)</w:t>
                        </w:r>
                      </w:p>
                    </w:txbxContent>
                  </v:textbox>
                </v:shape>
                <v:shape id="Textbox 98" o:spid="_x0000_s1078" type="#_x0000_t202" style="position:absolute;left:716;top:8809;width:69647;height:34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yt68AA&#10;AADbAAAADwAAAGRycy9kb3ducmV2LnhtbERPTYvCMBC9C/sfwgh7s6keRLtGkWUFQVis9bDH2WZs&#10;g82kNlHrvzcHwePjfS9WvW3EjTpvHCsYJykI4tJpw5WCY7EZzUD4gKyxcUwKHuRhtfwYLDDT7s45&#10;3Q6hEjGEfYYK6hDaTEpf1mTRJ64ljtzJdRZDhF0ldYf3GG4bOUnTqbRoODbU2NJ3TeX5cLUK1n+c&#10;/5jL7/8+P+WmKOYp76ZnpT6H/foLRKA+vMUv91YrmMe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pyt68AAAADbAAAADwAAAAAAAAAAAAAAAACYAgAAZHJzL2Rvd25y&#10;ZXYueG1sUEsFBgAAAAAEAAQA9QAAAIUDAAAAAA==&#10;" filled="f" stroked="f">
                  <v:textbox inset="0,0,0,0">
                    <w:txbxContent>
                      <w:p w:rsidR="008A764A" w:rsidRDefault="008A764A">
                        <w:pPr>
                          <w:spacing w:line="261" w:lineRule="auto"/>
                        </w:pPr>
                        <w:r>
                          <w:rPr>
                            <w:sz w:val="24"/>
                          </w:rPr>
                          <w:t>Conflict</w:t>
                        </w:r>
                        <w:r>
                          <w:rPr>
                            <w:spacing w:val="40"/>
                            <w:sz w:val="24"/>
                          </w:rPr>
                          <w:t xml:space="preserve"> </w:t>
                        </w:r>
                        <w:r>
                          <w:rPr>
                            <w:sz w:val="24"/>
                          </w:rPr>
                          <w:t>in</w:t>
                        </w:r>
                        <w:r>
                          <w:rPr>
                            <w:spacing w:val="40"/>
                            <w:sz w:val="24"/>
                          </w:rPr>
                          <w:t xml:space="preserve"> </w:t>
                        </w:r>
                        <w:r>
                          <w:rPr>
                            <w:sz w:val="24"/>
                          </w:rPr>
                          <w:t>interpersonal</w:t>
                        </w:r>
                        <w:r>
                          <w:rPr>
                            <w:spacing w:val="40"/>
                            <w:sz w:val="24"/>
                          </w:rPr>
                          <w:t xml:space="preserve"> </w:t>
                        </w:r>
                        <w:r>
                          <w:rPr>
                            <w:sz w:val="24"/>
                          </w:rPr>
                          <w:t>relationships</w:t>
                        </w:r>
                        <w:r>
                          <w:rPr>
                            <w:spacing w:val="40"/>
                            <w:sz w:val="24"/>
                          </w:rPr>
                          <w:t xml:space="preserve"> </w:t>
                        </w:r>
                        <w:r>
                          <w:rPr>
                            <w:sz w:val="24"/>
                          </w:rPr>
                          <w:t>-</w:t>
                        </w:r>
                        <w:r>
                          <w:t>Conflict</w:t>
                        </w:r>
                        <w:r>
                          <w:rPr>
                            <w:spacing w:val="40"/>
                          </w:rPr>
                          <w:t xml:space="preserve"> </w:t>
                        </w:r>
                        <w:r>
                          <w:t>Resolution</w:t>
                        </w:r>
                        <w:r>
                          <w:rPr>
                            <w:spacing w:val="40"/>
                          </w:rPr>
                          <w:t xml:space="preserve"> </w:t>
                        </w:r>
                        <w:r>
                          <w:t>-</w:t>
                        </w:r>
                        <w:r>
                          <w:rPr>
                            <w:spacing w:val="40"/>
                          </w:rPr>
                          <w:t xml:space="preserve"> </w:t>
                        </w:r>
                        <w:r>
                          <w:rPr>
                            <w:sz w:val="24"/>
                          </w:rPr>
                          <w:t>Relationship</w:t>
                        </w:r>
                        <w:r>
                          <w:rPr>
                            <w:spacing w:val="40"/>
                            <w:sz w:val="24"/>
                          </w:rPr>
                          <w:t xml:space="preserve"> </w:t>
                        </w:r>
                        <w:r>
                          <w:rPr>
                            <w:sz w:val="24"/>
                          </w:rPr>
                          <w:t>maintenance</w:t>
                        </w:r>
                        <w:r>
                          <w:rPr>
                            <w:spacing w:val="40"/>
                            <w:sz w:val="24"/>
                          </w:rPr>
                          <w:t xml:space="preserve"> </w:t>
                        </w:r>
                        <w:r>
                          <w:rPr>
                            <w:sz w:val="24"/>
                          </w:rPr>
                          <w:t>and</w:t>
                        </w:r>
                        <w:r>
                          <w:rPr>
                            <w:spacing w:val="40"/>
                            <w:sz w:val="24"/>
                          </w:rPr>
                          <w:t xml:space="preserve"> </w:t>
                        </w:r>
                        <w:r>
                          <w:rPr>
                            <w:sz w:val="24"/>
                          </w:rPr>
                          <w:t>repair-</w:t>
                        </w:r>
                        <w:r>
                          <w:t>Asking</w:t>
                        </w:r>
                        <w:r>
                          <w:rPr>
                            <w:spacing w:val="40"/>
                          </w:rPr>
                          <w:t xml:space="preserve"> </w:t>
                        </w:r>
                        <w:r>
                          <w:t>and Giving Permission-Giving Instructions and Directions</w:t>
                        </w:r>
                      </w:p>
                    </w:txbxContent>
                  </v:textbox>
                </v:shape>
                <v:shape id="Textbox 99" o:spid="_x0000_s1079" type="#_x0000_t202" style="position:absolute;left:716;top:16216;width:17399;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AIcMQA&#10;AADbAAAADwAAAGRycy9kb3ducmV2LnhtbESPQWvCQBSE70L/w/IKvZlNPYhJXUVKhUJBjPHg8TX7&#10;TBazb9PsVuO/dwXB4zAz3zDz5WBbcabeG8cK3pMUBHHltOFawb5cj2cgfEDW2DomBVfysFy8jOaY&#10;a3fhgs67UIsIYZ+jgiaELpfSVw1Z9InriKN3dL3FEGVfS93jJcJtKydpOpUWDceFBjv6bKg67f6t&#10;gtWBiy/zt/ndFsfClGWW8s/0pNTb67D6ABFoCM/wo/2tFWQZ3L/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nQCHDEAAAA2wAAAA8AAAAAAAAAAAAAAAAAmAIAAGRycy9k&#10;b3ducmV2LnhtbFBLBQYAAAAABAAEAPUAAACJAwAAAAA=&#10;" filled="f" stroked="f">
                  <v:textbox inset="0,0,0,0">
                    <w:txbxContent>
                      <w:p w:rsidR="008A764A" w:rsidRDefault="008A764A">
                        <w:pPr>
                          <w:spacing w:line="266" w:lineRule="exact"/>
                          <w:rPr>
                            <w:b/>
                            <w:sz w:val="24"/>
                          </w:rPr>
                        </w:pPr>
                        <w:r>
                          <w:rPr>
                            <w:b/>
                          </w:rPr>
                          <w:t>Unit</w:t>
                        </w:r>
                        <w:r>
                          <w:rPr>
                            <w:b/>
                            <w:spacing w:val="-2"/>
                          </w:rPr>
                          <w:t xml:space="preserve"> </w:t>
                        </w:r>
                        <w:r>
                          <w:rPr>
                            <w:b/>
                          </w:rPr>
                          <w:t>V:</w:t>
                        </w:r>
                        <w:r>
                          <w:rPr>
                            <w:b/>
                            <w:spacing w:val="-3"/>
                          </w:rPr>
                          <w:t xml:space="preserve"> </w:t>
                        </w:r>
                        <w:r>
                          <w:rPr>
                            <w:b/>
                            <w:spacing w:val="-2"/>
                            <w:sz w:val="24"/>
                          </w:rPr>
                          <w:t>SOCIALIZATION</w:t>
                        </w:r>
                      </w:p>
                    </w:txbxContent>
                  </v:textbox>
                </v:shape>
                <v:shape id="Textbox 100" o:spid="_x0000_s1080" type="#_x0000_t202" style="position:absolute;left:60286;top:16324;width:5836;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5R78UA&#10;AADcAAAADwAAAGRycy9kb3ducmV2LnhtbESPQWvDMAyF74P9B6PBbqvdHUqb1i2lbDAYjKXZYUc1&#10;VhPTWM5ir83+/XQo9Cbxnt77tNqMoVNnGpKPbGE6MaCI6+g8Nxa+qtenOaiUkR12kcnCHyXYrO/v&#10;Vli4eOGSzvvcKAnhVKCFNue+0DrVLQVMk9gTi3aMQ8As69BoN+BFwkOnn42Z6YCepaHFnnYt1af9&#10;b7Cw/ebyxf98HD7LY+mramH4fXay9vFh3C5BZRrzzXy9fnOCbwRfnpEJ9P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3lHvxQAAANwAAAAPAAAAAAAAAAAAAAAAAJgCAABkcnMv&#10;ZG93bnJldi54bWxQSwUGAAAAAAQABAD1AAAAigMAAAAA&#10;" filled="f" stroked="f">
                  <v:textbox inset="0,0,0,0">
                    <w:txbxContent>
                      <w:p w:rsidR="008A764A" w:rsidRDefault="008A764A">
                        <w:pPr>
                          <w:spacing w:line="244" w:lineRule="exact"/>
                          <w:rPr>
                            <w:b/>
                          </w:rPr>
                        </w:pPr>
                        <w:r>
                          <w:rPr>
                            <w:b/>
                          </w:rPr>
                          <w:t>(6</w:t>
                        </w:r>
                        <w:r>
                          <w:rPr>
                            <w:b/>
                            <w:spacing w:val="-3"/>
                          </w:rPr>
                          <w:t xml:space="preserve"> </w:t>
                        </w:r>
                        <w:r>
                          <w:rPr>
                            <w:b/>
                            <w:spacing w:val="-2"/>
                          </w:rPr>
                          <w:t>Hours)</w:t>
                        </w:r>
                      </w:p>
                    </w:txbxContent>
                  </v:textbox>
                </v:shape>
                <v:shape id="Textbox 101" o:spid="_x0000_s1081" type="#_x0000_t202" style="position:absolute;left:716;top:17938;width:69666;height:52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0dMIA&#10;AADcAAAADwAAAGRycy9kb3ducmV2LnhtbERPTWsCMRC9F/ofwgjeaqIHqVujiLQgCNJ1PXicbsbd&#10;4Gay3URd/70pFLzN433OfNm7RlypC9azhvFIgSAuvbFcaTgUX2/vIEJENth4Jg13CrBcvL7MMTP+&#10;xjld97ESKYRDhhrqGNtMylDW5DCMfEucuJPvHMYEu0qaDm8p3DVyotRUOrScGmpsaV1Ted5fnIbV&#10;kfNP+7v7+c5PuS2KmeLt9Kz1cNCvPkBE6uNT/O/emDRfjeHvmXSB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kvR0wgAAANwAAAAPAAAAAAAAAAAAAAAAAJgCAABkcnMvZG93&#10;bnJldi54bWxQSwUGAAAAAAQABAD1AAAAhwMAAAAA&#10;" filled="f" stroked="f">
                  <v:textbox inset="0,0,0,0">
                    <w:txbxContent>
                      <w:p w:rsidR="008A764A" w:rsidRDefault="008A764A">
                        <w:pPr>
                          <w:spacing w:line="266" w:lineRule="exact"/>
                          <w:rPr>
                            <w:sz w:val="24"/>
                          </w:rPr>
                        </w:pPr>
                        <w:r>
                          <w:rPr>
                            <w:sz w:val="24"/>
                          </w:rPr>
                          <w:t>Benefits</w:t>
                        </w:r>
                        <w:r>
                          <w:rPr>
                            <w:spacing w:val="-1"/>
                            <w:sz w:val="24"/>
                          </w:rPr>
                          <w:t xml:space="preserve"> </w:t>
                        </w:r>
                        <w:r>
                          <w:rPr>
                            <w:sz w:val="24"/>
                          </w:rPr>
                          <w:t>of</w:t>
                        </w:r>
                        <w:r>
                          <w:rPr>
                            <w:spacing w:val="-1"/>
                            <w:sz w:val="24"/>
                          </w:rPr>
                          <w:t xml:space="preserve"> </w:t>
                        </w:r>
                        <w:r>
                          <w:rPr>
                            <w:sz w:val="24"/>
                          </w:rPr>
                          <w:t>socialization-</w:t>
                        </w:r>
                        <w:r>
                          <w:rPr>
                            <w:spacing w:val="-2"/>
                            <w:sz w:val="24"/>
                          </w:rPr>
                          <w:t xml:space="preserve"> </w:t>
                        </w:r>
                        <w:r>
                          <w:rPr>
                            <w:sz w:val="24"/>
                          </w:rPr>
                          <w:t>Effect</w:t>
                        </w:r>
                        <w:r>
                          <w:rPr>
                            <w:spacing w:val="-1"/>
                            <w:sz w:val="24"/>
                          </w:rPr>
                          <w:t xml:space="preserve"> </w:t>
                        </w:r>
                        <w:r>
                          <w:rPr>
                            <w:sz w:val="24"/>
                          </w:rPr>
                          <w:t>of</w:t>
                        </w:r>
                        <w:r>
                          <w:rPr>
                            <w:spacing w:val="-1"/>
                            <w:sz w:val="24"/>
                          </w:rPr>
                          <w:t xml:space="preserve"> </w:t>
                        </w:r>
                        <w:r>
                          <w:rPr>
                            <w:sz w:val="24"/>
                          </w:rPr>
                          <w:t>social</w:t>
                        </w:r>
                        <w:r>
                          <w:rPr>
                            <w:spacing w:val="-1"/>
                            <w:sz w:val="24"/>
                          </w:rPr>
                          <w:t xml:space="preserve"> </w:t>
                        </w:r>
                        <w:r>
                          <w:rPr>
                            <w:sz w:val="24"/>
                          </w:rPr>
                          <w:t>media</w:t>
                        </w:r>
                        <w:r>
                          <w:rPr>
                            <w:spacing w:val="1"/>
                            <w:sz w:val="24"/>
                          </w:rPr>
                          <w:t xml:space="preserve"> </w:t>
                        </w:r>
                        <w:r>
                          <w:rPr>
                            <w:sz w:val="24"/>
                          </w:rPr>
                          <w:t>- Case</w:t>
                        </w:r>
                        <w:r>
                          <w:rPr>
                            <w:spacing w:val="-2"/>
                            <w:sz w:val="24"/>
                          </w:rPr>
                          <w:t xml:space="preserve"> </w:t>
                        </w:r>
                        <w:r>
                          <w:rPr>
                            <w:sz w:val="24"/>
                          </w:rPr>
                          <w:t>studies</w:t>
                        </w:r>
                        <w:r>
                          <w:rPr>
                            <w:spacing w:val="-1"/>
                            <w:sz w:val="24"/>
                          </w:rPr>
                          <w:t xml:space="preserve"> </w:t>
                        </w:r>
                        <w:r>
                          <w:rPr>
                            <w:sz w:val="24"/>
                          </w:rPr>
                          <w:t>(common</w:t>
                        </w:r>
                        <w:r>
                          <w:rPr>
                            <w:spacing w:val="-1"/>
                            <w:sz w:val="24"/>
                          </w:rPr>
                          <w:t xml:space="preserve"> </w:t>
                        </w:r>
                        <w:r>
                          <w:rPr>
                            <w:sz w:val="24"/>
                          </w:rPr>
                          <w:t>/domestic</w:t>
                        </w:r>
                        <w:r>
                          <w:rPr>
                            <w:spacing w:val="-2"/>
                            <w:sz w:val="24"/>
                          </w:rPr>
                          <w:t xml:space="preserve"> </w:t>
                        </w:r>
                        <w:r>
                          <w:rPr>
                            <w:sz w:val="24"/>
                          </w:rPr>
                          <w:t>/academic</w:t>
                        </w:r>
                        <w:r>
                          <w:rPr>
                            <w:spacing w:val="-2"/>
                            <w:sz w:val="24"/>
                          </w:rPr>
                          <w:t xml:space="preserve"> </w:t>
                        </w:r>
                        <w:r>
                          <w:rPr>
                            <w:sz w:val="24"/>
                          </w:rPr>
                          <w:t>/work</w:t>
                        </w:r>
                        <w:r>
                          <w:rPr>
                            <w:spacing w:val="1"/>
                            <w:sz w:val="24"/>
                          </w:rPr>
                          <w:t xml:space="preserve"> </w:t>
                        </w:r>
                        <w:r>
                          <w:rPr>
                            <w:spacing w:val="-2"/>
                            <w:sz w:val="24"/>
                          </w:rPr>
                          <w:t>situations).</w:t>
                        </w:r>
                      </w:p>
                      <w:p w:rsidR="008A764A" w:rsidRDefault="008A764A">
                        <w:pPr>
                          <w:spacing w:before="5"/>
                          <w:rPr>
                            <w:sz w:val="24"/>
                          </w:rPr>
                        </w:pPr>
                      </w:p>
                      <w:p w:rsidR="008A764A" w:rsidRDefault="008A764A">
                        <w:pPr>
                          <w:ind w:right="18"/>
                          <w:jc w:val="right"/>
                          <w:rPr>
                            <w:b/>
                            <w:sz w:val="24"/>
                          </w:rPr>
                        </w:pPr>
                        <w:r>
                          <w:rPr>
                            <w:b/>
                            <w:sz w:val="24"/>
                          </w:rPr>
                          <w:t>Total:</w:t>
                        </w:r>
                        <w:r>
                          <w:rPr>
                            <w:b/>
                            <w:spacing w:val="-1"/>
                            <w:sz w:val="24"/>
                          </w:rPr>
                          <w:t xml:space="preserve"> </w:t>
                        </w:r>
                        <w:r>
                          <w:rPr>
                            <w:b/>
                            <w:sz w:val="24"/>
                          </w:rPr>
                          <w:t xml:space="preserve">30 </w:t>
                        </w:r>
                        <w:r>
                          <w:rPr>
                            <w:b/>
                            <w:spacing w:val="-2"/>
                            <w:sz w:val="24"/>
                          </w:rPr>
                          <w:t>Hours</w:t>
                        </w:r>
                      </w:p>
                    </w:txbxContent>
                  </v:textbox>
                </v:shape>
                <v:shape id="Textbox 102" o:spid="_x0000_s1082" type="#_x0000_t202" style="position:absolute;left:716;top:25990;width:10103;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qA8IA&#10;AADcAAAADwAAAGRycy9kb3ducmV2LnhtbERPTWsCMRC9F/wPYYTeaqIH0a1RRCwUCsV1PXicbsbd&#10;4GayblLd/vtGELzN433OYtW7RlypC9azhvFIgSAuvbFcaTgUH28zECEiG2w8k4Y/CrBaDl4WmBl/&#10;45yu+1iJFMIhQw11jG0mZShrchhGviVO3Ml3DmOCXSVNh7cU7ho5UWoqHVpODTW2tKmpPO9/nYb1&#10;kfOtvXz/7PJTbotirvhretb6ddiv30FE6uNT/HB/mjRfTeD+TLpAL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GoDwgAAANwAAAAPAAAAAAAAAAAAAAAAAJgCAABkcnMvZG93&#10;bnJldi54bWxQSwUGAAAAAAQABAD1AAAAhwMAAAAA&#10;" filled="f" stroked="f">
                  <v:textbox inset="0,0,0,0">
                    <w:txbxContent>
                      <w:p w:rsidR="008A764A" w:rsidRDefault="008A764A">
                        <w:pPr>
                          <w:spacing w:line="244" w:lineRule="exact"/>
                          <w:rPr>
                            <w:b/>
                          </w:rPr>
                        </w:pPr>
                        <w:r>
                          <w:rPr>
                            <w:b/>
                          </w:rPr>
                          <w:t>Reference</w:t>
                        </w:r>
                        <w:r>
                          <w:rPr>
                            <w:b/>
                            <w:spacing w:val="-7"/>
                          </w:rPr>
                          <w:t xml:space="preserve"> </w:t>
                        </w:r>
                        <w:r>
                          <w:rPr>
                            <w:b/>
                            <w:spacing w:val="-2"/>
                          </w:rPr>
                          <w:t>Books</w:t>
                        </w:r>
                      </w:p>
                    </w:txbxContent>
                  </v:textbox>
                </v:shape>
                <v:shape id="Textbox 103" o:spid="_x0000_s1083" type="#_x0000_t202" style="position:absolute;left:716;top:31460;width:69678;height:19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zPmMIA&#10;AADcAAAADwAAAGRycy9kb3ducmV2LnhtbERPTWsCMRC9F/wPYYTeamILUlejiFgoFIrrevA4bsbd&#10;4GayblLd/vtGKHibx/uc+bJ3jbhSF6xnDeORAkFcemO50rAvPl7eQYSIbLDxTBp+KcByMXiaY2b8&#10;jXO67mIlUgiHDDXUMbaZlKGsyWEY+ZY4cSffOYwJdpU0Hd5SuGvkq1IT6dByaqixpXVN5Xn34zSs&#10;Dpxv7OX7uM1PuS2KqeKvyVnr52G/moGI1MeH+N/9adJ89Qb3Z9IF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DM+YwgAAANwAAAAPAAAAAAAAAAAAAAAAAJgCAABkcnMvZG93&#10;bnJldi54bWxQSwUGAAAAAAQABAD1AAAAhwMAAAAA&#10;" filled="f" stroked="f">
                  <v:textbox inset="0,0,0,0">
                    <w:txbxContent>
                      <w:p w:rsidR="008A764A" w:rsidRDefault="008A764A">
                        <w:pPr>
                          <w:numPr>
                            <w:ilvl w:val="0"/>
                            <w:numId w:val="115"/>
                          </w:numPr>
                          <w:tabs>
                            <w:tab w:val="left" w:pos="720"/>
                            <w:tab w:val="left" w:pos="4187"/>
                            <w:tab w:val="left" w:pos="6562"/>
                            <w:tab w:val="left" w:pos="7190"/>
                            <w:tab w:val="left" w:pos="8161"/>
                            <w:tab w:val="left" w:pos="9310"/>
                          </w:tabs>
                          <w:ind w:right="18"/>
                          <w:rPr>
                            <w:b/>
                            <w:sz w:val="24"/>
                          </w:rPr>
                        </w:pPr>
                        <w:r>
                          <w:rPr>
                            <w:i/>
                            <w:sz w:val="24"/>
                          </w:rPr>
                          <w:t>DeVito, Joseph</w:t>
                        </w:r>
                        <w:proofErr w:type="gramStart"/>
                        <w:r>
                          <w:rPr>
                            <w:i/>
                            <w:sz w:val="24"/>
                          </w:rPr>
                          <w:t>,</w:t>
                        </w:r>
                        <w:r>
                          <w:rPr>
                            <w:sz w:val="24"/>
                          </w:rPr>
                          <w:t>The</w:t>
                        </w:r>
                        <w:proofErr w:type="gramEnd"/>
                        <w:r>
                          <w:rPr>
                            <w:sz w:val="24"/>
                          </w:rPr>
                          <w:t xml:space="preserve"> </w:t>
                        </w:r>
                        <w:r>
                          <w:rPr>
                            <w:i/>
                            <w:sz w:val="24"/>
                          </w:rPr>
                          <w:t>Interpersonal</w:t>
                        </w:r>
                        <w:r>
                          <w:rPr>
                            <w:i/>
                            <w:sz w:val="24"/>
                          </w:rPr>
                          <w:tab/>
                          <w:t xml:space="preserve">Communication </w:t>
                        </w:r>
                        <w:r>
                          <w:rPr>
                            <w:sz w:val="24"/>
                          </w:rPr>
                          <w:t>Book,</w:t>
                        </w:r>
                        <w:r>
                          <w:rPr>
                            <w:sz w:val="24"/>
                          </w:rPr>
                          <w:tab/>
                        </w:r>
                        <w:r>
                          <w:rPr>
                            <w:spacing w:val="-4"/>
                            <w:sz w:val="24"/>
                          </w:rPr>
                          <w:t>13th</w:t>
                        </w:r>
                        <w:r>
                          <w:rPr>
                            <w:sz w:val="24"/>
                          </w:rPr>
                          <w:tab/>
                        </w:r>
                        <w:r>
                          <w:rPr>
                            <w:spacing w:val="-2"/>
                            <w:sz w:val="24"/>
                          </w:rPr>
                          <w:t>Edition</w:t>
                        </w:r>
                        <w:r>
                          <w:rPr>
                            <w:b/>
                            <w:i/>
                            <w:spacing w:val="-2"/>
                            <w:sz w:val="24"/>
                          </w:rPr>
                          <w:t>,</w:t>
                        </w:r>
                        <w:r>
                          <w:rPr>
                            <w:b/>
                            <w:i/>
                            <w:sz w:val="24"/>
                          </w:rPr>
                          <w:tab/>
                        </w:r>
                        <w:r>
                          <w:rPr>
                            <w:spacing w:val="-2"/>
                            <w:sz w:val="24"/>
                          </w:rPr>
                          <w:t>Published</w:t>
                        </w:r>
                        <w:r>
                          <w:rPr>
                            <w:sz w:val="24"/>
                          </w:rPr>
                          <w:tab/>
                          <w:t>by</w:t>
                        </w:r>
                        <w:r>
                          <w:rPr>
                            <w:spacing w:val="-15"/>
                            <w:sz w:val="24"/>
                          </w:rPr>
                          <w:t xml:space="preserve"> </w:t>
                        </w:r>
                        <w:r>
                          <w:rPr>
                            <w:i/>
                            <w:sz w:val="24"/>
                          </w:rPr>
                          <w:t>Longman</w:t>
                        </w:r>
                        <w:r>
                          <w:rPr>
                            <w:i/>
                            <w:spacing w:val="-15"/>
                            <w:sz w:val="24"/>
                          </w:rPr>
                          <w:t xml:space="preserve"> </w:t>
                        </w:r>
                        <w:r>
                          <w:rPr>
                            <w:sz w:val="24"/>
                          </w:rPr>
                          <w:t xml:space="preserve">Pub Group, Updated in its </w:t>
                        </w:r>
                        <w:r>
                          <w:rPr>
                            <w:i/>
                            <w:sz w:val="24"/>
                          </w:rPr>
                          <w:t>13</w:t>
                        </w:r>
                        <w:r>
                          <w:rPr>
                            <w:i/>
                            <w:sz w:val="24"/>
                            <w:vertAlign w:val="superscript"/>
                          </w:rPr>
                          <w:t>th</w:t>
                        </w:r>
                        <w:r>
                          <w:rPr>
                            <w:i/>
                            <w:sz w:val="24"/>
                          </w:rPr>
                          <w:t xml:space="preserve"> edition</w:t>
                        </w:r>
                        <w:r>
                          <w:rPr>
                            <w:sz w:val="24"/>
                          </w:rPr>
                          <w:t>, 2000.</w:t>
                        </w:r>
                      </w:p>
                      <w:p w:rsidR="008A764A" w:rsidRDefault="00044311">
                        <w:pPr>
                          <w:numPr>
                            <w:ilvl w:val="0"/>
                            <w:numId w:val="115"/>
                          </w:numPr>
                          <w:tabs>
                            <w:tab w:val="left" w:pos="720"/>
                          </w:tabs>
                          <w:rPr>
                            <w:sz w:val="24"/>
                          </w:rPr>
                        </w:pPr>
                        <w:hyperlink r:id="rId31">
                          <w:r w:rsidR="008A764A">
                            <w:rPr>
                              <w:sz w:val="24"/>
                            </w:rPr>
                            <w:t>Kathleen</w:t>
                          </w:r>
                          <w:r w:rsidR="008A764A">
                            <w:rPr>
                              <w:spacing w:val="26"/>
                              <w:sz w:val="24"/>
                            </w:rPr>
                            <w:t xml:space="preserve"> </w:t>
                          </w:r>
                          <w:r w:rsidR="008A764A">
                            <w:rPr>
                              <w:sz w:val="24"/>
                            </w:rPr>
                            <w:t>S.</w:t>
                          </w:r>
                          <w:r w:rsidR="008A764A">
                            <w:rPr>
                              <w:spacing w:val="29"/>
                              <w:sz w:val="24"/>
                            </w:rPr>
                            <w:t xml:space="preserve"> </w:t>
                          </w:r>
                          <w:r w:rsidR="008A764A">
                            <w:rPr>
                              <w:sz w:val="24"/>
                            </w:rPr>
                            <w:t>Verderber,</w:t>
                          </w:r>
                        </w:hyperlink>
                        <w:r w:rsidR="008A764A">
                          <w:rPr>
                            <w:sz w:val="24"/>
                          </w:rPr>
                          <w:t>Inter-Act:</w:t>
                        </w:r>
                        <w:r w:rsidR="008A764A">
                          <w:rPr>
                            <w:spacing w:val="30"/>
                            <w:sz w:val="24"/>
                          </w:rPr>
                          <w:t xml:space="preserve"> </w:t>
                        </w:r>
                        <w:r w:rsidR="008A764A">
                          <w:rPr>
                            <w:i/>
                            <w:sz w:val="24"/>
                          </w:rPr>
                          <w:t>Interpersonal</w:t>
                        </w:r>
                        <w:r w:rsidR="008A764A">
                          <w:rPr>
                            <w:i/>
                            <w:spacing w:val="33"/>
                            <w:sz w:val="24"/>
                          </w:rPr>
                          <w:t xml:space="preserve"> </w:t>
                        </w:r>
                        <w:r w:rsidR="008A764A">
                          <w:rPr>
                            <w:i/>
                            <w:sz w:val="24"/>
                          </w:rPr>
                          <w:t>Communication</w:t>
                        </w:r>
                        <w:r w:rsidR="008A764A">
                          <w:rPr>
                            <w:i/>
                            <w:spacing w:val="30"/>
                            <w:sz w:val="24"/>
                          </w:rPr>
                          <w:t xml:space="preserve"> </w:t>
                        </w:r>
                        <w:r w:rsidR="008A764A">
                          <w:rPr>
                            <w:i/>
                            <w:sz w:val="24"/>
                          </w:rPr>
                          <w:t>Concepts,</w:t>
                        </w:r>
                        <w:r w:rsidR="008A764A">
                          <w:rPr>
                            <w:i/>
                            <w:spacing w:val="29"/>
                            <w:sz w:val="24"/>
                          </w:rPr>
                          <w:t xml:space="preserve"> </w:t>
                        </w:r>
                        <w:r w:rsidR="008A764A">
                          <w:rPr>
                            <w:i/>
                            <w:sz w:val="24"/>
                          </w:rPr>
                          <w:t>Skills</w:t>
                        </w:r>
                        <w:r w:rsidR="008A764A">
                          <w:rPr>
                            <w:i/>
                            <w:spacing w:val="30"/>
                            <w:sz w:val="24"/>
                          </w:rPr>
                          <w:t xml:space="preserve"> </w:t>
                        </w:r>
                        <w:r w:rsidR="008A764A">
                          <w:rPr>
                            <w:i/>
                            <w:sz w:val="24"/>
                          </w:rPr>
                          <w:t>and</w:t>
                        </w:r>
                        <w:r w:rsidR="008A764A">
                          <w:rPr>
                            <w:i/>
                            <w:spacing w:val="28"/>
                            <w:sz w:val="24"/>
                          </w:rPr>
                          <w:t xml:space="preserve"> </w:t>
                        </w:r>
                        <w:r w:rsidR="008A764A">
                          <w:rPr>
                            <w:i/>
                            <w:sz w:val="24"/>
                          </w:rPr>
                          <w:t>Contexts</w:t>
                        </w:r>
                        <w:r w:rsidR="008A764A">
                          <w:rPr>
                            <w:sz w:val="24"/>
                          </w:rPr>
                          <w:t xml:space="preserve">, </w:t>
                        </w:r>
                        <w:hyperlink r:id="rId32">
                          <w:r w:rsidR="008A764A">
                            <w:rPr>
                              <w:spacing w:val="-2"/>
                              <w:sz w:val="24"/>
                            </w:rPr>
                            <w:t>Rudolph</w:t>
                          </w:r>
                        </w:hyperlink>
                      </w:p>
                      <w:p w:rsidR="008A764A" w:rsidRDefault="00044311">
                        <w:pPr>
                          <w:ind w:left="720"/>
                          <w:rPr>
                            <w:sz w:val="24"/>
                          </w:rPr>
                        </w:pPr>
                        <w:hyperlink r:id="rId33">
                          <w:r w:rsidR="008A764A">
                            <w:rPr>
                              <w:sz w:val="24"/>
                            </w:rPr>
                            <w:t>F.</w:t>
                          </w:r>
                          <w:r w:rsidR="008A764A">
                            <w:rPr>
                              <w:spacing w:val="-4"/>
                              <w:sz w:val="24"/>
                            </w:rPr>
                            <w:t xml:space="preserve"> </w:t>
                          </w:r>
                          <w:r w:rsidR="008A764A">
                            <w:rPr>
                              <w:sz w:val="24"/>
                            </w:rPr>
                            <w:t>Verderber,</w:t>
                          </w:r>
                        </w:hyperlink>
                        <w:r w:rsidR="008A764A">
                          <w:rPr>
                            <w:spacing w:val="58"/>
                            <w:sz w:val="24"/>
                          </w:rPr>
                          <w:t xml:space="preserve"> </w:t>
                        </w:r>
                        <w:r w:rsidR="008A764A">
                          <w:rPr>
                            <w:spacing w:val="-2"/>
                            <w:sz w:val="24"/>
                          </w:rPr>
                          <w:t>2000.</w:t>
                        </w:r>
                      </w:p>
                      <w:p w:rsidR="008A764A" w:rsidRDefault="008A764A">
                        <w:pPr>
                          <w:numPr>
                            <w:ilvl w:val="0"/>
                            <w:numId w:val="115"/>
                          </w:numPr>
                          <w:tabs>
                            <w:tab w:val="left" w:pos="720"/>
                          </w:tabs>
                          <w:ind w:right="20"/>
                          <w:rPr>
                            <w:b/>
                          </w:rPr>
                        </w:pPr>
                        <w:r>
                          <w:rPr>
                            <w:sz w:val="24"/>
                          </w:rPr>
                          <w:t>Clifford</w:t>
                        </w:r>
                        <w:r>
                          <w:rPr>
                            <w:spacing w:val="77"/>
                            <w:sz w:val="24"/>
                          </w:rPr>
                          <w:t xml:space="preserve"> </w:t>
                        </w:r>
                        <w:r>
                          <w:rPr>
                            <w:sz w:val="24"/>
                          </w:rPr>
                          <w:t>Whitcomb</w:t>
                        </w:r>
                        <w:proofErr w:type="gramStart"/>
                        <w:r>
                          <w:rPr>
                            <w:sz w:val="24"/>
                          </w:rPr>
                          <w:t>,</w:t>
                        </w:r>
                        <w:r>
                          <w:rPr>
                            <w:i/>
                            <w:sz w:val="24"/>
                          </w:rPr>
                          <w:t>Effective</w:t>
                        </w:r>
                        <w:proofErr w:type="gramEnd"/>
                        <w:r>
                          <w:rPr>
                            <w:i/>
                            <w:spacing w:val="77"/>
                            <w:sz w:val="24"/>
                          </w:rPr>
                          <w:t xml:space="preserve"> </w:t>
                        </w:r>
                        <w:r>
                          <w:rPr>
                            <w:i/>
                            <w:sz w:val="24"/>
                          </w:rPr>
                          <w:t>Interpersonal</w:t>
                        </w:r>
                        <w:r>
                          <w:rPr>
                            <w:i/>
                            <w:spacing w:val="79"/>
                            <w:sz w:val="24"/>
                          </w:rPr>
                          <w:t xml:space="preserve"> </w:t>
                        </w:r>
                        <w:r>
                          <w:rPr>
                            <w:i/>
                            <w:sz w:val="24"/>
                          </w:rPr>
                          <w:t>and</w:t>
                        </w:r>
                        <w:r>
                          <w:rPr>
                            <w:i/>
                            <w:spacing w:val="80"/>
                            <w:sz w:val="24"/>
                          </w:rPr>
                          <w:t xml:space="preserve"> </w:t>
                        </w:r>
                        <w:r>
                          <w:rPr>
                            <w:i/>
                            <w:sz w:val="24"/>
                          </w:rPr>
                          <w:t>Task</w:t>
                        </w:r>
                        <w:r>
                          <w:rPr>
                            <w:i/>
                            <w:spacing w:val="77"/>
                            <w:sz w:val="24"/>
                          </w:rPr>
                          <w:t xml:space="preserve"> </w:t>
                        </w:r>
                        <w:r>
                          <w:rPr>
                            <w:i/>
                            <w:sz w:val="24"/>
                          </w:rPr>
                          <w:t>Communication</w:t>
                        </w:r>
                        <w:r>
                          <w:rPr>
                            <w:i/>
                            <w:spacing w:val="80"/>
                            <w:sz w:val="24"/>
                          </w:rPr>
                          <w:t xml:space="preserve"> </w:t>
                        </w:r>
                        <w:r>
                          <w:rPr>
                            <w:i/>
                            <w:sz w:val="24"/>
                          </w:rPr>
                          <w:t>Skills</w:t>
                        </w:r>
                        <w:r>
                          <w:rPr>
                            <w:i/>
                            <w:spacing w:val="79"/>
                            <w:sz w:val="24"/>
                          </w:rPr>
                          <w:t xml:space="preserve"> </w:t>
                        </w:r>
                        <w:r>
                          <w:rPr>
                            <w:i/>
                            <w:sz w:val="24"/>
                          </w:rPr>
                          <w:t>for</w:t>
                        </w:r>
                        <w:r>
                          <w:rPr>
                            <w:i/>
                            <w:spacing w:val="79"/>
                            <w:sz w:val="24"/>
                          </w:rPr>
                          <w:t xml:space="preserve"> </w:t>
                        </w:r>
                        <w:r>
                          <w:rPr>
                            <w:i/>
                            <w:sz w:val="24"/>
                          </w:rPr>
                          <w:t>Engineers</w:t>
                        </w:r>
                        <w:r>
                          <w:rPr>
                            <w:sz w:val="24"/>
                          </w:rPr>
                          <w:t>,</w:t>
                        </w:r>
                        <w:r>
                          <w:rPr>
                            <w:spacing w:val="78"/>
                            <w:sz w:val="24"/>
                          </w:rPr>
                          <w:t xml:space="preserve"> </w:t>
                        </w:r>
                        <w:r>
                          <w:rPr>
                            <w:sz w:val="24"/>
                          </w:rPr>
                          <w:t xml:space="preserve">Atlantic </w:t>
                        </w:r>
                        <w:r>
                          <w:rPr>
                            <w:spacing w:val="-2"/>
                            <w:sz w:val="24"/>
                          </w:rPr>
                          <w:t>Publishers</w:t>
                        </w:r>
                        <w:r>
                          <w:rPr>
                            <w:color w:val="171717"/>
                            <w:spacing w:val="-2"/>
                            <w:sz w:val="24"/>
                          </w:rPr>
                          <w:t>.</w:t>
                        </w:r>
                        <w:r>
                          <w:rPr>
                            <w:spacing w:val="-2"/>
                            <w:sz w:val="24"/>
                          </w:rPr>
                          <w:t>2010.</w:t>
                        </w:r>
                      </w:p>
                      <w:p w:rsidR="008A764A" w:rsidRDefault="008A764A">
                        <w:pPr>
                          <w:spacing w:before="271"/>
                          <w:rPr>
                            <w:b/>
                            <w:sz w:val="24"/>
                          </w:rPr>
                        </w:pPr>
                        <w:r>
                          <w:rPr>
                            <w:b/>
                            <w:sz w:val="24"/>
                          </w:rPr>
                          <w:t>Web</w:t>
                        </w:r>
                        <w:r>
                          <w:rPr>
                            <w:b/>
                            <w:spacing w:val="-1"/>
                            <w:sz w:val="24"/>
                          </w:rPr>
                          <w:t xml:space="preserve"> </w:t>
                        </w:r>
                        <w:r>
                          <w:rPr>
                            <w:b/>
                            <w:spacing w:val="-2"/>
                            <w:sz w:val="24"/>
                          </w:rPr>
                          <w:t>Resources</w:t>
                        </w:r>
                      </w:p>
                      <w:p w:rsidR="008A764A" w:rsidRDefault="00044311">
                        <w:pPr>
                          <w:spacing w:before="275" w:line="237" w:lineRule="auto"/>
                          <w:ind w:right="5320"/>
                          <w:rPr>
                            <w:rFonts w:ascii="Calibri"/>
                          </w:rPr>
                        </w:pPr>
                        <w:hyperlink r:id="rId34">
                          <w:r w:rsidR="008A764A">
                            <w:rPr>
                              <w:rFonts w:ascii="Calibri"/>
                              <w:color w:val="0000FF"/>
                              <w:spacing w:val="-2"/>
                              <w:u w:val="single" w:color="0000FF"/>
                            </w:rPr>
                            <w:t>https://www.ted.com/talks</w:t>
                          </w:r>
                        </w:hyperlink>
                        <w:r w:rsidR="008A764A">
                          <w:rPr>
                            <w:rFonts w:ascii="Calibri"/>
                            <w:color w:val="0000FF"/>
                            <w:spacing w:val="-2"/>
                          </w:rPr>
                          <w:t xml:space="preserve"> </w:t>
                        </w:r>
                        <w:hyperlink r:id="rId35">
                          <w:r w:rsidR="008A764A">
                            <w:rPr>
                              <w:rFonts w:ascii="Calibri"/>
                              <w:color w:val="0000FF"/>
                              <w:spacing w:val="-2"/>
                              <w:u w:val="single" w:color="0000FF"/>
                            </w:rPr>
                            <w:t>https://www.skillsyouneed.com/ips/communication-skills.html</w:t>
                          </w:r>
                        </w:hyperlink>
                      </w:p>
                    </w:txbxContent>
                  </v:textbox>
                </v:shape>
                <w10:anchorlock/>
              </v:group>
            </w:pict>
          </mc:Fallback>
        </mc:AlternateContent>
      </w:r>
    </w:p>
    <w:p w:rsidR="00921A02" w:rsidRDefault="00921A02">
      <w:pPr>
        <w:pStyle w:val="BodyText"/>
        <w:rPr>
          <w:sz w:val="20"/>
        </w:rPr>
        <w:sectPr w:rsidR="00921A02">
          <w:pgSz w:w="11910" w:h="16840"/>
          <w:pgMar w:top="1420" w:right="0" w:bottom="280" w:left="0" w:header="720" w:footer="720" w:gutter="0"/>
          <w:cols w:space="720"/>
        </w:sect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rPr>
          <w:sz w:val="28"/>
        </w:rPr>
      </w:pPr>
    </w:p>
    <w:p w:rsidR="00921A02" w:rsidRDefault="00921A02">
      <w:pPr>
        <w:pStyle w:val="BodyText"/>
        <w:spacing w:before="275"/>
        <w:rPr>
          <w:sz w:val="28"/>
        </w:rPr>
      </w:pPr>
    </w:p>
    <w:p w:rsidR="00921A02" w:rsidRDefault="003E4D5A">
      <w:pPr>
        <w:pStyle w:val="Heading1"/>
        <w:ind w:left="4"/>
      </w:pPr>
      <w:r>
        <w:rPr>
          <w:spacing w:val="-2"/>
        </w:rPr>
        <w:t>SEMESTER-</w:t>
      </w:r>
      <w:r>
        <w:rPr>
          <w:spacing w:val="-5"/>
        </w:rPr>
        <w:t>IV</w:t>
      </w:r>
    </w:p>
    <w:p w:rsidR="00921A02" w:rsidRDefault="00921A02">
      <w:pPr>
        <w:pStyle w:val="BodyText"/>
        <w:rPr>
          <w:b/>
          <w:sz w:val="20"/>
        </w:rPr>
      </w:pPr>
    </w:p>
    <w:p w:rsidR="00921A02" w:rsidRDefault="00921A02">
      <w:pPr>
        <w:pStyle w:val="BodyText"/>
        <w:spacing w:before="186"/>
        <w:rPr>
          <w:b/>
          <w:sz w:val="20"/>
        </w:r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7"/>
        <w:gridCol w:w="1433"/>
        <w:gridCol w:w="2702"/>
        <w:gridCol w:w="902"/>
        <w:gridCol w:w="981"/>
        <w:gridCol w:w="1774"/>
        <w:gridCol w:w="1308"/>
      </w:tblGrid>
      <w:tr w:rsidR="00921A02">
        <w:trPr>
          <w:trHeight w:val="290"/>
        </w:trPr>
        <w:tc>
          <w:tcPr>
            <w:tcW w:w="2297" w:type="dxa"/>
          </w:tcPr>
          <w:p w:rsidR="00921A02" w:rsidRDefault="003E4D5A">
            <w:pPr>
              <w:pStyle w:val="TableParagraph"/>
              <w:spacing w:line="251" w:lineRule="exact"/>
              <w:ind w:left="107"/>
              <w:jc w:val="left"/>
              <w:rPr>
                <w:b/>
              </w:rPr>
            </w:pPr>
            <w:r>
              <w:rPr>
                <w:b/>
                <w:spacing w:val="-2"/>
              </w:rPr>
              <w:t>PROGRAM</w:t>
            </w:r>
          </w:p>
        </w:tc>
        <w:tc>
          <w:tcPr>
            <w:tcW w:w="9100" w:type="dxa"/>
            <w:gridSpan w:val="6"/>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2"/>
        </w:trPr>
        <w:tc>
          <w:tcPr>
            <w:tcW w:w="2297" w:type="dxa"/>
            <w:vMerge w:val="restart"/>
          </w:tcPr>
          <w:p w:rsidR="00921A02" w:rsidRDefault="003E4D5A">
            <w:pPr>
              <w:pStyle w:val="TableParagraph"/>
              <w:spacing w:line="249"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UENS401</w:t>
            </w:r>
          </w:p>
        </w:tc>
        <w:tc>
          <w:tcPr>
            <w:tcW w:w="4135" w:type="dxa"/>
            <w:gridSpan w:val="2"/>
            <w:vMerge w:val="restart"/>
          </w:tcPr>
          <w:p w:rsidR="00921A02" w:rsidRDefault="003E4D5A">
            <w:pPr>
              <w:pStyle w:val="TableParagraph"/>
              <w:spacing w:before="1"/>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8"/>
              <w:jc w:val="left"/>
              <w:rPr>
                <w:b/>
              </w:rPr>
            </w:pPr>
            <w:r>
              <w:rPr>
                <w:b/>
              </w:rPr>
              <w:t>Navigation</w:t>
            </w:r>
            <w:r>
              <w:rPr>
                <w:b/>
                <w:spacing w:val="-5"/>
              </w:rPr>
              <w:t xml:space="preserve"> </w:t>
            </w:r>
            <w:r>
              <w:rPr>
                <w:b/>
              </w:rPr>
              <w:t>–</w:t>
            </w:r>
            <w:r>
              <w:rPr>
                <w:b/>
                <w:spacing w:val="-3"/>
              </w:rPr>
              <w:t xml:space="preserve"> </w:t>
            </w:r>
            <w:r>
              <w:rPr>
                <w:b/>
                <w:spacing w:val="-5"/>
              </w:rPr>
              <w:t>III</w:t>
            </w:r>
          </w:p>
        </w:tc>
        <w:tc>
          <w:tcPr>
            <w:tcW w:w="902" w:type="dxa"/>
          </w:tcPr>
          <w:p w:rsidR="00921A02" w:rsidRDefault="003E4D5A">
            <w:pPr>
              <w:pStyle w:val="TableParagraph"/>
              <w:spacing w:before="1"/>
              <w:ind w:left="36" w:right="25"/>
              <w:rPr>
                <w:b/>
              </w:rPr>
            </w:pPr>
            <w:r>
              <w:rPr>
                <w:b/>
                <w:spacing w:val="-10"/>
              </w:rPr>
              <w:t>L</w:t>
            </w:r>
          </w:p>
        </w:tc>
        <w:tc>
          <w:tcPr>
            <w:tcW w:w="981" w:type="dxa"/>
          </w:tcPr>
          <w:p w:rsidR="00921A02" w:rsidRDefault="003E4D5A">
            <w:pPr>
              <w:pStyle w:val="TableParagraph"/>
              <w:spacing w:before="1"/>
              <w:ind w:left="14"/>
              <w:rPr>
                <w:b/>
              </w:rPr>
            </w:pPr>
            <w:r>
              <w:rPr>
                <w:b/>
                <w:spacing w:val="-10"/>
              </w:rPr>
              <w:t>T</w:t>
            </w:r>
          </w:p>
        </w:tc>
        <w:tc>
          <w:tcPr>
            <w:tcW w:w="1774" w:type="dxa"/>
          </w:tcPr>
          <w:p w:rsidR="00921A02" w:rsidRDefault="003E4D5A">
            <w:pPr>
              <w:pStyle w:val="TableParagraph"/>
              <w:spacing w:before="1"/>
              <w:ind w:left="18"/>
              <w:rPr>
                <w:b/>
              </w:rPr>
            </w:pPr>
            <w:r>
              <w:rPr>
                <w:b/>
                <w:spacing w:val="-10"/>
              </w:rPr>
              <w:t>P</w:t>
            </w:r>
          </w:p>
        </w:tc>
        <w:tc>
          <w:tcPr>
            <w:tcW w:w="1308" w:type="dxa"/>
          </w:tcPr>
          <w:p w:rsidR="00921A02" w:rsidRDefault="003E4D5A">
            <w:pPr>
              <w:pStyle w:val="TableParagraph"/>
              <w:spacing w:before="1"/>
              <w:ind w:left="13"/>
              <w:rPr>
                <w:b/>
              </w:rPr>
            </w:pPr>
            <w:r>
              <w:rPr>
                <w:b/>
                <w:spacing w:val="-10"/>
              </w:rPr>
              <w:t>C</w:t>
            </w:r>
          </w:p>
        </w:tc>
      </w:tr>
      <w:tr w:rsidR="00921A02">
        <w:trPr>
          <w:trHeight w:val="290"/>
        </w:trPr>
        <w:tc>
          <w:tcPr>
            <w:tcW w:w="2297" w:type="dxa"/>
            <w:vMerge/>
            <w:tcBorders>
              <w:top w:val="nil"/>
            </w:tcBorders>
          </w:tcPr>
          <w:p w:rsidR="00921A02" w:rsidRDefault="00921A02">
            <w:pPr>
              <w:rPr>
                <w:sz w:val="2"/>
                <w:szCs w:val="2"/>
              </w:rPr>
            </w:pPr>
          </w:p>
        </w:tc>
        <w:tc>
          <w:tcPr>
            <w:tcW w:w="4135" w:type="dxa"/>
            <w:gridSpan w:val="2"/>
            <w:vMerge/>
            <w:tcBorders>
              <w:top w:val="nil"/>
            </w:tcBorders>
          </w:tcPr>
          <w:p w:rsidR="00921A02" w:rsidRDefault="00921A02">
            <w:pPr>
              <w:rPr>
                <w:sz w:val="2"/>
                <w:szCs w:val="2"/>
              </w:rPr>
            </w:pPr>
          </w:p>
        </w:tc>
        <w:tc>
          <w:tcPr>
            <w:tcW w:w="902" w:type="dxa"/>
          </w:tcPr>
          <w:p w:rsidR="00921A02" w:rsidRDefault="003E4D5A">
            <w:pPr>
              <w:pStyle w:val="TableParagraph"/>
              <w:spacing w:line="247" w:lineRule="exact"/>
              <w:ind w:left="36" w:right="24"/>
            </w:pPr>
            <w:r>
              <w:rPr>
                <w:spacing w:val="-10"/>
              </w:rPr>
              <w:t>3</w:t>
            </w:r>
          </w:p>
        </w:tc>
        <w:tc>
          <w:tcPr>
            <w:tcW w:w="981" w:type="dxa"/>
          </w:tcPr>
          <w:p w:rsidR="00921A02" w:rsidRDefault="003E4D5A">
            <w:pPr>
              <w:pStyle w:val="TableParagraph"/>
              <w:spacing w:line="247" w:lineRule="exact"/>
              <w:ind w:left="14" w:right="3"/>
            </w:pPr>
            <w:r>
              <w:rPr>
                <w:spacing w:val="-10"/>
              </w:rPr>
              <w:t>0</w:t>
            </w:r>
          </w:p>
        </w:tc>
        <w:tc>
          <w:tcPr>
            <w:tcW w:w="1774" w:type="dxa"/>
          </w:tcPr>
          <w:p w:rsidR="00921A02" w:rsidRDefault="003E4D5A">
            <w:pPr>
              <w:pStyle w:val="TableParagraph"/>
              <w:spacing w:line="247" w:lineRule="exact"/>
              <w:ind w:left="18" w:right="1"/>
            </w:pPr>
            <w:r>
              <w:rPr>
                <w:spacing w:val="-10"/>
              </w:rPr>
              <w:t>0</w:t>
            </w:r>
          </w:p>
        </w:tc>
        <w:tc>
          <w:tcPr>
            <w:tcW w:w="1308" w:type="dxa"/>
          </w:tcPr>
          <w:p w:rsidR="00921A02" w:rsidRDefault="003E4D5A">
            <w:pPr>
              <w:pStyle w:val="TableParagraph"/>
              <w:spacing w:line="247" w:lineRule="exact"/>
              <w:ind w:left="13" w:right="1"/>
            </w:pPr>
            <w:r>
              <w:rPr>
                <w:spacing w:val="-10"/>
              </w:rPr>
              <w:t>3</w:t>
            </w:r>
          </w:p>
        </w:tc>
      </w:tr>
      <w:tr w:rsidR="00921A02">
        <w:trPr>
          <w:trHeight w:val="292"/>
        </w:trPr>
        <w:tc>
          <w:tcPr>
            <w:tcW w:w="11397" w:type="dxa"/>
            <w:gridSpan w:val="7"/>
          </w:tcPr>
          <w:p w:rsidR="00921A02" w:rsidRDefault="00921A02">
            <w:pPr>
              <w:pStyle w:val="TableParagraph"/>
              <w:jc w:val="left"/>
              <w:rPr>
                <w:sz w:val="20"/>
              </w:rPr>
            </w:pPr>
          </w:p>
        </w:tc>
      </w:tr>
      <w:tr w:rsidR="00921A02">
        <w:trPr>
          <w:trHeight w:val="290"/>
        </w:trPr>
        <w:tc>
          <w:tcPr>
            <w:tcW w:w="2297"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135" w:type="dxa"/>
            <w:gridSpan w:val="2"/>
          </w:tcPr>
          <w:p w:rsidR="00921A02" w:rsidRDefault="003E4D5A">
            <w:pPr>
              <w:pStyle w:val="TableParagraph"/>
              <w:spacing w:line="247" w:lineRule="exact"/>
              <w:ind w:left="108"/>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965" w:type="dxa"/>
            <w:gridSpan w:val="4"/>
            <w:vMerge w:val="restart"/>
          </w:tcPr>
          <w:p w:rsidR="00921A02" w:rsidRDefault="003E4D5A">
            <w:pPr>
              <w:pStyle w:val="TableParagraph"/>
              <w:spacing w:line="247" w:lineRule="exact"/>
              <w:ind w:left="109"/>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9"/>
              <w:jc w:val="left"/>
            </w:pPr>
            <w:r>
              <w:t>(</w:t>
            </w:r>
            <w:r>
              <w:rPr>
                <w:spacing w:val="-4"/>
              </w:rPr>
              <w:t xml:space="preserve"> </w:t>
            </w:r>
            <w:r>
              <w:t>3Hrs</w:t>
            </w:r>
            <w:r>
              <w:rPr>
                <w:spacing w:val="-3"/>
              </w:rPr>
              <w:t xml:space="preserve"> </w:t>
            </w:r>
            <w:r>
              <w:t>)</w:t>
            </w:r>
            <w:r>
              <w:rPr>
                <w:spacing w:val="51"/>
              </w:rPr>
              <w:t xml:space="preserve"> </w:t>
            </w:r>
            <w:r>
              <w:t xml:space="preserve">Total </w:t>
            </w:r>
            <w:r>
              <w:rPr>
                <w:spacing w:val="-4"/>
              </w:rPr>
              <w:t>54hrs</w:t>
            </w:r>
          </w:p>
        </w:tc>
      </w:tr>
      <w:tr w:rsidR="00921A02">
        <w:trPr>
          <w:trHeight w:val="290"/>
        </w:trPr>
        <w:tc>
          <w:tcPr>
            <w:tcW w:w="2297"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35" w:type="dxa"/>
            <w:gridSpan w:val="2"/>
          </w:tcPr>
          <w:p w:rsidR="00921A02" w:rsidRDefault="003E4D5A">
            <w:pPr>
              <w:pStyle w:val="TableParagraph"/>
              <w:spacing w:line="247" w:lineRule="exact"/>
              <w:ind w:left="108"/>
              <w:jc w:val="left"/>
            </w:pPr>
            <w:r>
              <w:rPr>
                <w:spacing w:val="-5"/>
              </w:rPr>
              <w:t>NIL</w:t>
            </w:r>
          </w:p>
        </w:tc>
        <w:tc>
          <w:tcPr>
            <w:tcW w:w="4965" w:type="dxa"/>
            <w:gridSpan w:val="4"/>
            <w:vMerge/>
            <w:tcBorders>
              <w:top w:val="nil"/>
            </w:tcBorders>
          </w:tcPr>
          <w:p w:rsidR="00921A02" w:rsidRDefault="00921A02">
            <w:pPr>
              <w:rPr>
                <w:sz w:val="2"/>
                <w:szCs w:val="2"/>
              </w:rPr>
            </w:pPr>
          </w:p>
        </w:tc>
      </w:tr>
      <w:tr w:rsidR="00921A02">
        <w:trPr>
          <w:trHeight w:val="760"/>
        </w:trPr>
        <w:tc>
          <w:tcPr>
            <w:tcW w:w="2297" w:type="dxa"/>
            <w:vMerge w:val="restart"/>
          </w:tcPr>
          <w:p w:rsidR="00921A02" w:rsidRDefault="00921A02">
            <w:pPr>
              <w:pStyle w:val="TableParagraph"/>
              <w:jc w:val="left"/>
              <w:rPr>
                <w:b/>
              </w:rPr>
            </w:pPr>
          </w:p>
          <w:p w:rsidR="00921A02" w:rsidRDefault="00921A02">
            <w:pPr>
              <w:pStyle w:val="TableParagraph"/>
              <w:spacing w:before="188"/>
              <w:jc w:val="left"/>
              <w:rPr>
                <w:b/>
              </w:rPr>
            </w:pPr>
          </w:p>
          <w:p w:rsidR="00921A02" w:rsidRDefault="003E4D5A">
            <w:pPr>
              <w:pStyle w:val="TableParagraph"/>
              <w:ind w:left="379"/>
              <w:jc w:val="left"/>
            </w:pPr>
            <w:r>
              <w:t>Course</w:t>
            </w:r>
            <w:r>
              <w:rPr>
                <w:spacing w:val="53"/>
              </w:rPr>
              <w:t xml:space="preserve"> </w:t>
            </w:r>
            <w:r>
              <w:rPr>
                <w:spacing w:val="-2"/>
              </w:rPr>
              <w:t>Category</w:t>
            </w:r>
          </w:p>
        </w:tc>
        <w:tc>
          <w:tcPr>
            <w:tcW w:w="1433" w:type="dxa"/>
          </w:tcPr>
          <w:p w:rsidR="00921A02" w:rsidRDefault="003E4D5A">
            <w:pPr>
              <w:pStyle w:val="TableParagraph"/>
              <w:spacing w:line="251" w:lineRule="exact"/>
              <w:ind w:left="228" w:hanging="58"/>
              <w:jc w:val="left"/>
              <w:rPr>
                <w:b/>
              </w:rPr>
            </w:pPr>
            <w:r>
              <w:rPr>
                <w:b/>
                <w:spacing w:val="-2"/>
              </w:rPr>
              <w:t>Humanities</w:t>
            </w:r>
          </w:p>
          <w:p w:rsidR="00921A02" w:rsidRDefault="003E4D5A">
            <w:pPr>
              <w:pStyle w:val="TableParagraph"/>
              <w:spacing w:line="252" w:lineRule="exact"/>
              <w:ind w:left="324" w:right="217" w:hanging="96"/>
              <w:jc w:val="left"/>
              <w:rPr>
                <w:b/>
              </w:rPr>
            </w:pPr>
            <w:r>
              <w:rPr>
                <w:b/>
              </w:rPr>
              <w:t>and</w:t>
            </w:r>
            <w:r>
              <w:rPr>
                <w:b/>
                <w:spacing w:val="-14"/>
              </w:rPr>
              <w:t xml:space="preserve"> </w:t>
            </w:r>
            <w:r>
              <w:rPr>
                <w:b/>
              </w:rPr>
              <w:t xml:space="preserve">Social </w:t>
            </w:r>
            <w:r>
              <w:rPr>
                <w:b/>
                <w:spacing w:val="-2"/>
              </w:rPr>
              <w:t>Sciences</w:t>
            </w:r>
          </w:p>
        </w:tc>
        <w:tc>
          <w:tcPr>
            <w:tcW w:w="2702" w:type="dxa"/>
          </w:tcPr>
          <w:p w:rsidR="00921A02" w:rsidRDefault="003E4D5A">
            <w:pPr>
              <w:pStyle w:val="TableParagraph"/>
              <w:spacing w:line="251" w:lineRule="exact"/>
              <w:ind w:left="326"/>
              <w:jc w:val="left"/>
              <w:rPr>
                <w:b/>
              </w:rPr>
            </w:pPr>
            <w:r>
              <w:rPr>
                <w:b/>
              </w:rPr>
              <w:t>Management</w:t>
            </w:r>
            <w:r>
              <w:rPr>
                <w:b/>
                <w:spacing w:val="-5"/>
              </w:rPr>
              <w:t xml:space="preserve"> </w:t>
            </w:r>
            <w:r>
              <w:rPr>
                <w:b/>
                <w:spacing w:val="-2"/>
              </w:rPr>
              <w:t>Courses</w:t>
            </w:r>
          </w:p>
        </w:tc>
        <w:tc>
          <w:tcPr>
            <w:tcW w:w="1883" w:type="dxa"/>
            <w:gridSpan w:val="2"/>
          </w:tcPr>
          <w:p w:rsidR="00921A02" w:rsidRDefault="003E4D5A">
            <w:pPr>
              <w:pStyle w:val="TableParagraph"/>
              <w:spacing w:line="251" w:lineRule="exact"/>
              <w:ind w:left="109"/>
              <w:jc w:val="left"/>
              <w:rPr>
                <w:b/>
              </w:rPr>
            </w:pPr>
            <w:r>
              <w:rPr>
                <w:b/>
              </w:rPr>
              <w:t>Professional</w:t>
            </w:r>
            <w:r>
              <w:rPr>
                <w:b/>
                <w:spacing w:val="-7"/>
              </w:rPr>
              <w:t xml:space="preserve"> </w:t>
            </w:r>
            <w:r>
              <w:rPr>
                <w:b/>
                <w:spacing w:val="-4"/>
              </w:rPr>
              <w:t>Core</w:t>
            </w:r>
          </w:p>
        </w:tc>
        <w:tc>
          <w:tcPr>
            <w:tcW w:w="3082" w:type="dxa"/>
            <w:gridSpan w:val="2"/>
          </w:tcPr>
          <w:p w:rsidR="00921A02" w:rsidRDefault="003E4D5A">
            <w:pPr>
              <w:pStyle w:val="TableParagraph"/>
              <w:spacing w:line="251" w:lineRule="exact"/>
              <w:ind w:left="569"/>
              <w:jc w:val="left"/>
              <w:rPr>
                <w:b/>
              </w:rPr>
            </w:pPr>
            <w:r>
              <w:rPr>
                <w:b/>
              </w:rPr>
              <w:t>Professional</w:t>
            </w:r>
            <w:r>
              <w:rPr>
                <w:b/>
                <w:spacing w:val="-4"/>
              </w:rPr>
              <w:t xml:space="preserve"> </w:t>
            </w:r>
            <w:r>
              <w:rPr>
                <w:b/>
                <w:spacing w:val="-2"/>
              </w:rPr>
              <w:t>Elective</w:t>
            </w:r>
          </w:p>
        </w:tc>
      </w:tr>
      <w:tr w:rsidR="00921A02">
        <w:trPr>
          <w:trHeight w:val="290"/>
        </w:trPr>
        <w:tc>
          <w:tcPr>
            <w:tcW w:w="2297" w:type="dxa"/>
            <w:vMerge/>
            <w:tcBorders>
              <w:top w:val="nil"/>
            </w:tcBorders>
          </w:tcPr>
          <w:p w:rsidR="00921A02" w:rsidRDefault="00921A02">
            <w:pPr>
              <w:rPr>
                <w:sz w:val="2"/>
                <w:szCs w:val="2"/>
              </w:rPr>
            </w:pPr>
          </w:p>
        </w:tc>
        <w:tc>
          <w:tcPr>
            <w:tcW w:w="1433" w:type="dxa"/>
          </w:tcPr>
          <w:p w:rsidR="00921A02" w:rsidRDefault="00921A02">
            <w:pPr>
              <w:pStyle w:val="TableParagraph"/>
              <w:jc w:val="left"/>
              <w:rPr>
                <w:sz w:val="20"/>
              </w:rPr>
            </w:pPr>
          </w:p>
        </w:tc>
        <w:tc>
          <w:tcPr>
            <w:tcW w:w="2702" w:type="dxa"/>
          </w:tcPr>
          <w:p w:rsidR="00921A02" w:rsidRDefault="00921A02">
            <w:pPr>
              <w:pStyle w:val="TableParagraph"/>
              <w:jc w:val="left"/>
              <w:rPr>
                <w:sz w:val="20"/>
              </w:rPr>
            </w:pPr>
          </w:p>
        </w:tc>
        <w:tc>
          <w:tcPr>
            <w:tcW w:w="1883" w:type="dxa"/>
            <w:gridSpan w:val="2"/>
          </w:tcPr>
          <w:p w:rsidR="00921A02" w:rsidRDefault="003E4D5A">
            <w:pPr>
              <w:pStyle w:val="TableParagraph"/>
              <w:spacing w:before="1"/>
              <w:ind w:left="1189"/>
              <w:jc w:val="left"/>
              <w:rPr>
                <w:rFonts w:ascii="Wingdings" w:hAnsi="Wingdings"/>
              </w:rPr>
            </w:pPr>
            <w:r>
              <w:rPr>
                <w:rFonts w:ascii="Wingdings" w:hAnsi="Wingdings"/>
                <w:spacing w:val="-10"/>
              </w:rPr>
              <w:t></w:t>
            </w:r>
          </w:p>
        </w:tc>
        <w:tc>
          <w:tcPr>
            <w:tcW w:w="3082" w:type="dxa"/>
            <w:gridSpan w:val="2"/>
          </w:tcPr>
          <w:p w:rsidR="00921A02" w:rsidRDefault="00921A02">
            <w:pPr>
              <w:pStyle w:val="TableParagraph"/>
              <w:jc w:val="left"/>
              <w:rPr>
                <w:sz w:val="20"/>
              </w:rPr>
            </w:pPr>
          </w:p>
        </w:tc>
      </w:tr>
      <w:tr w:rsidR="00921A02">
        <w:trPr>
          <w:trHeight w:val="582"/>
        </w:trPr>
        <w:tc>
          <w:tcPr>
            <w:tcW w:w="2297" w:type="dxa"/>
            <w:vMerge/>
            <w:tcBorders>
              <w:top w:val="nil"/>
            </w:tcBorders>
          </w:tcPr>
          <w:p w:rsidR="00921A02" w:rsidRDefault="00921A02">
            <w:pPr>
              <w:rPr>
                <w:sz w:val="2"/>
                <w:szCs w:val="2"/>
              </w:rPr>
            </w:pPr>
          </w:p>
        </w:tc>
        <w:tc>
          <w:tcPr>
            <w:tcW w:w="1433" w:type="dxa"/>
          </w:tcPr>
          <w:p w:rsidR="00921A02" w:rsidRDefault="003E4D5A">
            <w:pPr>
              <w:pStyle w:val="TableParagraph"/>
              <w:spacing w:line="251" w:lineRule="exact"/>
              <w:ind w:left="108"/>
              <w:jc w:val="left"/>
              <w:rPr>
                <w:b/>
              </w:rPr>
            </w:pPr>
            <w:r>
              <w:rPr>
                <w:b/>
                <w:spacing w:val="-4"/>
              </w:rPr>
              <w:t>Basic</w:t>
            </w:r>
          </w:p>
          <w:p w:rsidR="00921A02" w:rsidRDefault="003E4D5A">
            <w:pPr>
              <w:pStyle w:val="TableParagraph"/>
              <w:spacing w:before="37"/>
              <w:ind w:left="108"/>
              <w:jc w:val="left"/>
              <w:rPr>
                <w:b/>
              </w:rPr>
            </w:pPr>
            <w:r>
              <w:rPr>
                <w:b/>
                <w:spacing w:val="-2"/>
              </w:rPr>
              <w:t>Science</w:t>
            </w:r>
          </w:p>
        </w:tc>
        <w:tc>
          <w:tcPr>
            <w:tcW w:w="2702" w:type="dxa"/>
          </w:tcPr>
          <w:p w:rsidR="00921A02" w:rsidRDefault="003E4D5A">
            <w:pPr>
              <w:pStyle w:val="TableParagraph"/>
              <w:spacing w:line="251" w:lineRule="exact"/>
              <w:ind w:left="108"/>
              <w:jc w:val="left"/>
              <w:rPr>
                <w:b/>
              </w:rPr>
            </w:pPr>
            <w:r>
              <w:rPr>
                <w:b/>
              </w:rPr>
              <w:t>Engineering</w:t>
            </w:r>
            <w:r>
              <w:rPr>
                <w:b/>
                <w:spacing w:val="-2"/>
              </w:rPr>
              <w:t xml:space="preserve"> Science</w:t>
            </w:r>
          </w:p>
        </w:tc>
        <w:tc>
          <w:tcPr>
            <w:tcW w:w="1883" w:type="dxa"/>
            <w:gridSpan w:val="2"/>
          </w:tcPr>
          <w:p w:rsidR="00921A02" w:rsidRDefault="003E4D5A">
            <w:pPr>
              <w:pStyle w:val="TableParagraph"/>
              <w:spacing w:line="251" w:lineRule="exact"/>
              <w:ind w:left="829"/>
              <w:jc w:val="left"/>
              <w:rPr>
                <w:b/>
              </w:rPr>
            </w:pPr>
            <w:r>
              <w:rPr>
                <w:b/>
                <w:spacing w:val="-4"/>
              </w:rPr>
              <w:t>Open</w:t>
            </w:r>
          </w:p>
          <w:p w:rsidR="00921A02" w:rsidRDefault="003E4D5A">
            <w:pPr>
              <w:pStyle w:val="TableParagraph"/>
              <w:spacing w:before="37"/>
              <w:ind w:left="109"/>
              <w:jc w:val="left"/>
              <w:rPr>
                <w:b/>
              </w:rPr>
            </w:pPr>
            <w:r>
              <w:rPr>
                <w:b/>
                <w:spacing w:val="-2"/>
              </w:rPr>
              <w:t>Elective</w:t>
            </w:r>
          </w:p>
        </w:tc>
        <w:tc>
          <w:tcPr>
            <w:tcW w:w="3082" w:type="dxa"/>
            <w:gridSpan w:val="2"/>
          </w:tcPr>
          <w:p w:rsidR="00921A02" w:rsidRDefault="003E4D5A">
            <w:pPr>
              <w:pStyle w:val="TableParagraph"/>
              <w:spacing w:line="251" w:lineRule="exact"/>
              <w:ind w:left="830"/>
              <w:jc w:val="left"/>
              <w:rPr>
                <w:b/>
              </w:rPr>
            </w:pPr>
            <w:r>
              <w:rPr>
                <w:b/>
                <w:spacing w:val="-2"/>
              </w:rPr>
              <w:t>Mandatory</w:t>
            </w:r>
          </w:p>
        </w:tc>
      </w:tr>
    </w:tbl>
    <w:p w:rsidR="00921A02" w:rsidRDefault="00921A02">
      <w:pPr>
        <w:pStyle w:val="TableParagraph"/>
        <w:spacing w:line="251" w:lineRule="exact"/>
        <w:jc w:val="left"/>
        <w:rPr>
          <w:b/>
        </w:rPr>
        <w:sectPr w:rsidR="00921A02">
          <w:pgSz w:w="11910" w:h="16840"/>
          <w:pgMar w:top="1920" w:right="0" w:bottom="1362" w:left="0" w:header="720" w:footer="720" w:gutter="0"/>
          <w:cols w:space="720"/>
        </w:sect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331"/>
        <w:gridCol w:w="545"/>
        <w:gridCol w:w="507"/>
        <w:gridCol w:w="394"/>
        <w:gridCol w:w="893"/>
        <w:gridCol w:w="868"/>
        <w:gridCol w:w="901"/>
        <w:gridCol w:w="939"/>
        <w:gridCol w:w="983"/>
        <w:gridCol w:w="892"/>
        <w:gridCol w:w="884"/>
        <w:gridCol w:w="1309"/>
      </w:tblGrid>
      <w:tr w:rsidR="00921A02">
        <w:trPr>
          <w:trHeight w:val="290"/>
        </w:trPr>
        <w:tc>
          <w:tcPr>
            <w:tcW w:w="2297" w:type="dxa"/>
            <w:gridSpan w:val="2"/>
          </w:tcPr>
          <w:p w:rsidR="00921A02" w:rsidRDefault="00921A02">
            <w:pPr>
              <w:pStyle w:val="TableParagraph"/>
              <w:jc w:val="left"/>
              <w:rPr>
                <w:sz w:val="20"/>
              </w:rPr>
            </w:pPr>
          </w:p>
        </w:tc>
        <w:tc>
          <w:tcPr>
            <w:tcW w:w="1446" w:type="dxa"/>
            <w:gridSpan w:val="3"/>
          </w:tcPr>
          <w:p w:rsidR="00921A02" w:rsidRDefault="00921A02">
            <w:pPr>
              <w:pStyle w:val="TableParagraph"/>
              <w:jc w:val="left"/>
              <w:rPr>
                <w:sz w:val="20"/>
              </w:rPr>
            </w:pPr>
          </w:p>
        </w:tc>
        <w:tc>
          <w:tcPr>
            <w:tcW w:w="2662" w:type="dxa"/>
            <w:gridSpan w:val="3"/>
          </w:tcPr>
          <w:p w:rsidR="00921A02" w:rsidRDefault="00921A02">
            <w:pPr>
              <w:pStyle w:val="TableParagraph"/>
              <w:jc w:val="left"/>
              <w:rPr>
                <w:sz w:val="20"/>
              </w:rPr>
            </w:pPr>
          </w:p>
        </w:tc>
        <w:tc>
          <w:tcPr>
            <w:tcW w:w="1922" w:type="dxa"/>
            <w:gridSpan w:val="2"/>
          </w:tcPr>
          <w:p w:rsidR="00921A02" w:rsidRDefault="00921A02">
            <w:pPr>
              <w:pStyle w:val="TableParagraph"/>
              <w:jc w:val="left"/>
              <w:rPr>
                <w:sz w:val="20"/>
              </w:rPr>
            </w:pPr>
          </w:p>
        </w:tc>
        <w:tc>
          <w:tcPr>
            <w:tcW w:w="3085" w:type="dxa"/>
            <w:gridSpan w:val="3"/>
          </w:tcPr>
          <w:p w:rsidR="00921A02" w:rsidRDefault="00921A02">
            <w:pPr>
              <w:pStyle w:val="TableParagraph"/>
              <w:jc w:val="left"/>
              <w:rPr>
                <w:sz w:val="20"/>
              </w:rPr>
            </w:pPr>
          </w:p>
        </w:tc>
      </w:tr>
      <w:tr w:rsidR="00921A02">
        <w:trPr>
          <w:trHeight w:val="1163"/>
        </w:trPr>
        <w:tc>
          <w:tcPr>
            <w:tcW w:w="2297" w:type="dxa"/>
            <w:gridSpan w:val="2"/>
          </w:tcPr>
          <w:p w:rsidR="00921A02" w:rsidRDefault="003E4D5A">
            <w:pPr>
              <w:pStyle w:val="TableParagraph"/>
              <w:spacing w:line="249" w:lineRule="exact"/>
              <w:ind w:left="107"/>
              <w:jc w:val="left"/>
            </w:pPr>
            <w:r>
              <w:t>Course</w:t>
            </w:r>
            <w:r>
              <w:rPr>
                <w:spacing w:val="-1"/>
              </w:rPr>
              <w:t xml:space="preserve"> </w:t>
            </w:r>
            <w:r>
              <w:rPr>
                <w:spacing w:val="-2"/>
              </w:rPr>
              <w:t>Objective</w:t>
            </w:r>
          </w:p>
        </w:tc>
        <w:tc>
          <w:tcPr>
            <w:tcW w:w="9115" w:type="dxa"/>
            <w:gridSpan w:val="11"/>
          </w:tcPr>
          <w:p w:rsidR="00921A02" w:rsidRDefault="003E4D5A">
            <w:pPr>
              <w:pStyle w:val="TableParagraph"/>
              <w:numPr>
                <w:ilvl w:val="0"/>
                <w:numId w:val="114"/>
              </w:numPr>
              <w:tabs>
                <w:tab w:val="left" w:pos="827"/>
              </w:tabs>
              <w:spacing w:line="249" w:lineRule="exact"/>
              <w:ind w:left="827" w:hanging="599"/>
            </w:pPr>
            <w:r>
              <w:t>To</w:t>
            </w:r>
            <w:r>
              <w:rPr>
                <w:spacing w:val="-7"/>
              </w:rPr>
              <w:t xml:space="preserve"> </w:t>
            </w:r>
            <w:r>
              <w:t>utilize</w:t>
            </w:r>
            <w:r>
              <w:rPr>
                <w:spacing w:val="-4"/>
              </w:rPr>
              <w:t xml:space="preserve"> </w:t>
            </w:r>
            <w:r>
              <w:t>Sextant</w:t>
            </w:r>
            <w:r>
              <w:rPr>
                <w:spacing w:val="-6"/>
              </w:rPr>
              <w:t xml:space="preserve"> </w:t>
            </w:r>
            <w:r>
              <w:t>instrument</w:t>
            </w:r>
            <w:r>
              <w:rPr>
                <w:spacing w:val="-4"/>
              </w:rPr>
              <w:t xml:space="preserve"> </w:t>
            </w:r>
            <w:r>
              <w:t>to</w:t>
            </w:r>
            <w:r>
              <w:rPr>
                <w:spacing w:val="-7"/>
              </w:rPr>
              <w:t xml:space="preserve"> </w:t>
            </w:r>
            <w:r>
              <w:t>observe</w:t>
            </w:r>
            <w:r>
              <w:rPr>
                <w:spacing w:val="-4"/>
              </w:rPr>
              <w:t xml:space="preserve"> </w:t>
            </w:r>
            <w:r>
              <w:t>Celestial</w:t>
            </w:r>
            <w:r>
              <w:rPr>
                <w:spacing w:val="-3"/>
              </w:rPr>
              <w:t xml:space="preserve"> </w:t>
            </w:r>
            <w:r>
              <w:t>Bodies</w:t>
            </w:r>
            <w:r>
              <w:rPr>
                <w:spacing w:val="-4"/>
              </w:rPr>
              <w:t xml:space="preserve"> </w:t>
            </w:r>
            <w:r>
              <w:rPr>
                <w:spacing w:val="-2"/>
              </w:rPr>
              <w:t>altitude</w:t>
            </w:r>
          </w:p>
          <w:p w:rsidR="00921A02" w:rsidRDefault="003E4D5A">
            <w:pPr>
              <w:pStyle w:val="TableParagraph"/>
              <w:numPr>
                <w:ilvl w:val="0"/>
                <w:numId w:val="114"/>
              </w:numPr>
              <w:tabs>
                <w:tab w:val="left" w:pos="827"/>
              </w:tabs>
              <w:spacing w:before="37"/>
              <w:ind w:left="827" w:hanging="599"/>
            </w:pPr>
            <w:r>
              <w:t>To</w:t>
            </w:r>
            <w:r>
              <w:rPr>
                <w:spacing w:val="-5"/>
              </w:rPr>
              <w:t xml:space="preserve"> </w:t>
            </w:r>
            <w:r>
              <w:t>obtain</w:t>
            </w:r>
            <w:r>
              <w:rPr>
                <w:spacing w:val="-7"/>
              </w:rPr>
              <w:t xml:space="preserve"> </w:t>
            </w:r>
            <w:r>
              <w:t>‘in-depth</w:t>
            </w:r>
            <w:r>
              <w:rPr>
                <w:spacing w:val="-4"/>
              </w:rPr>
              <w:t xml:space="preserve"> </w:t>
            </w:r>
            <w:r>
              <w:t>knowledge’</w:t>
            </w:r>
            <w:r>
              <w:rPr>
                <w:spacing w:val="-4"/>
              </w:rPr>
              <w:t xml:space="preserve"> </w:t>
            </w:r>
            <w:r>
              <w:t>on</w:t>
            </w:r>
            <w:r>
              <w:rPr>
                <w:spacing w:val="-4"/>
              </w:rPr>
              <w:t xml:space="preserve"> </w:t>
            </w:r>
            <w:r>
              <w:t>Celestial</w:t>
            </w:r>
            <w:r>
              <w:rPr>
                <w:spacing w:val="-3"/>
              </w:rPr>
              <w:t xml:space="preserve"> </w:t>
            </w:r>
            <w:r>
              <w:rPr>
                <w:spacing w:val="-2"/>
              </w:rPr>
              <w:t>Navigation.</w:t>
            </w:r>
          </w:p>
          <w:p w:rsidR="00921A02" w:rsidRDefault="003E4D5A">
            <w:pPr>
              <w:pStyle w:val="TableParagraph"/>
              <w:numPr>
                <w:ilvl w:val="0"/>
                <w:numId w:val="114"/>
              </w:numPr>
              <w:tabs>
                <w:tab w:val="left" w:pos="827"/>
              </w:tabs>
              <w:spacing w:before="1" w:line="290" w:lineRule="atLeast"/>
              <w:ind w:left="228" w:right="296" w:firstLine="0"/>
            </w:pPr>
            <w:r>
              <w:t>To</w:t>
            </w:r>
            <w:r>
              <w:rPr>
                <w:spacing w:val="37"/>
              </w:rPr>
              <w:t xml:space="preserve"> </w:t>
            </w:r>
            <w:r>
              <w:t>utilize</w:t>
            </w:r>
            <w:r>
              <w:rPr>
                <w:spacing w:val="38"/>
              </w:rPr>
              <w:t xml:space="preserve"> </w:t>
            </w:r>
            <w:r>
              <w:t>celestial</w:t>
            </w:r>
            <w:r>
              <w:rPr>
                <w:spacing w:val="38"/>
              </w:rPr>
              <w:t xml:space="preserve"> </w:t>
            </w:r>
            <w:r>
              <w:t>position</w:t>
            </w:r>
            <w:r>
              <w:rPr>
                <w:spacing w:val="37"/>
              </w:rPr>
              <w:t xml:space="preserve"> </w:t>
            </w:r>
            <w:r>
              <w:t>lines</w:t>
            </w:r>
            <w:r>
              <w:rPr>
                <w:spacing w:val="38"/>
              </w:rPr>
              <w:t xml:space="preserve"> </w:t>
            </w:r>
            <w:r>
              <w:t>and</w:t>
            </w:r>
            <w:r>
              <w:rPr>
                <w:spacing w:val="35"/>
              </w:rPr>
              <w:t xml:space="preserve"> </w:t>
            </w:r>
            <w:r>
              <w:t>nautical</w:t>
            </w:r>
            <w:r>
              <w:rPr>
                <w:spacing w:val="38"/>
              </w:rPr>
              <w:t xml:space="preserve"> </w:t>
            </w:r>
            <w:r>
              <w:t>almanac</w:t>
            </w:r>
            <w:r>
              <w:rPr>
                <w:spacing w:val="38"/>
              </w:rPr>
              <w:t xml:space="preserve"> </w:t>
            </w:r>
            <w:r>
              <w:t>and</w:t>
            </w:r>
            <w:r>
              <w:rPr>
                <w:spacing w:val="38"/>
              </w:rPr>
              <w:t xml:space="preserve"> </w:t>
            </w:r>
            <w:r>
              <w:t>use</w:t>
            </w:r>
            <w:r>
              <w:rPr>
                <w:spacing w:val="38"/>
              </w:rPr>
              <w:t xml:space="preserve"> </w:t>
            </w:r>
            <w:r>
              <w:t>of</w:t>
            </w:r>
            <w:r>
              <w:rPr>
                <w:spacing w:val="38"/>
              </w:rPr>
              <w:t xml:space="preserve"> </w:t>
            </w:r>
            <w:r>
              <w:t>celestial</w:t>
            </w:r>
            <w:r>
              <w:rPr>
                <w:spacing w:val="38"/>
              </w:rPr>
              <w:t xml:space="preserve"> </w:t>
            </w:r>
            <w:r>
              <w:t>bodies</w:t>
            </w:r>
            <w:r>
              <w:rPr>
                <w:spacing w:val="36"/>
              </w:rPr>
              <w:t xml:space="preserve"> </w:t>
            </w:r>
            <w:r>
              <w:t>for position fixing of Ship.</w:t>
            </w:r>
          </w:p>
        </w:tc>
      </w:tr>
      <w:tr w:rsidR="00921A02">
        <w:trPr>
          <w:trHeight w:val="292"/>
        </w:trPr>
        <w:tc>
          <w:tcPr>
            <w:tcW w:w="2297" w:type="dxa"/>
            <w:gridSpan w:val="2"/>
            <w:vMerge w:val="restart"/>
          </w:tcPr>
          <w:p w:rsidR="00921A02" w:rsidRDefault="003E4D5A">
            <w:pPr>
              <w:pStyle w:val="TableParagraph"/>
              <w:spacing w:line="249" w:lineRule="exact"/>
              <w:ind w:left="107"/>
              <w:jc w:val="left"/>
            </w:pPr>
            <w:r>
              <w:t>Course</w:t>
            </w:r>
            <w:r>
              <w:rPr>
                <w:spacing w:val="-3"/>
              </w:rPr>
              <w:t xml:space="preserve"> </w:t>
            </w:r>
            <w:r>
              <w:rPr>
                <w:spacing w:val="-2"/>
              </w:rPr>
              <w:t>outcome</w:t>
            </w:r>
          </w:p>
        </w:tc>
        <w:tc>
          <w:tcPr>
            <w:tcW w:w="1052" w:type="dxa"/>
            <w:gridSpan w:val="2"/>
          </w:tcPr>
          <w:p w:rsidR="00921A02" w:rsidRDefault="003E4D5A">
            <w:pPr>
              <w:pStyle w:val="TableParagraph"/>
              <w:spacing w:line="249" w:lineRule="exact"/>
              <w:ind w:left="9"/>
            </w:pPr>
            <w:r>
              <w:rPr>
                <w:spacing w:val="-10"/>
              </w:rPr>
              <w:t>1</w:t>
            </w:r>
          </w:p>
        </w:tc>
        <w:tc>
          <w:tcPr>
            <w:tcW w:w="8063" w:type="dxa"/>
            <w:gridSpan w:val="9"/>
          </w:tcPr>
          <w:p w:rsidR="00921A02" w:rsidRDefault="003E4D5A">
            <w:pPr>
              <w:pStyle w:val="TableParagraph"/>
              <w:spacing w:line="249" w:lineRule="exact"/>
              <w:ind w:left="107"/>
              <w:jc w:val="left"/>
            </w:pPr>
            <w:r>
              <w:t>Relate</w:t>
            </w:r>
            <w:r>
              <w:rPr>
                <w:spacing w:val="-4"/>
              </w:rPr>
              <w:t xml:space="preserve"> </w:t>
            </w:r>
            <w:r>
              <w:t>to</w:t>
            </w:r>
            <w:r>
              <w:rPr>
                <w:spacing w:val="-3"/>
              </w:rPr>
              <w:t xml:space="preserve"> </w:t>
            </w:r>
            <w:r>
              <w:t>Sextant</w:t>
            </w:r>
            <w:r>
              <w:rPr>
                <w:spacing w:val="-3"/>
              </w:rPr>
              <w:t xml:space="preserve"> </w:t>
            </w:r>
            <w:r>
              <w:t>instrument</w:t>
            </w:r>
            <w:r>
              <w:rPr>
                <w:spacing w:val="-2"/>
              </w:rPr>
              <w:t xml:space="preserve"> </w:t>
            </w:r>
            <w:r>
              <w:t>&amp;</w:t>
            </w:r>
            <w:r>
              <w:rPr>
                <w:spacing w:val="-6"/>
              </w:rPr>
              <w:t xml:space="preserve"> </w:t>
            </w:r>
            <w:r>
              <w:t>measure</w:t>
            </w:r>
            <w:r>
              <w:rPr>
                <w:spacing w:val="-3"/>
              </w:rPr>
              <w:t xml:space="preserve"> </w:t>
            </w:r>
            <w:r>
              <w:t>altitude</w:t>
            </w:r>
            <w:r>
              <w:rPr>
                <w:spacing w:val="-4"/>
              </w:rPr>
              <w:t xml:space="preserve"> </w:t>
            </w:r>
            <w:r>
              <w:t>of</w:t>
            </w:r>
            <w:r>
              <w:rPr>
                <w:spacing w:val="-3"/>
              </w:rPr>
              <w:t xml:space="preserve"> </w:t>
            </w:r>
            <w:r>
              <w:t>celestial</w:t>
            </w:r>
            <w:r>
              <w:rPr>
                <w:spacing w:val="-2"/>
              </w:rPr>
              <w:t xml:space="preserve"> </w:t>
            </w:r>
            <w:r>
              <w:rPr>
                <w:spacing w:val="-4"/>
              </w:rPr>
              <w:t>body</w:t>
            </w:r>
          </w:p>
        </w:tc>
      </w:tr>
      <w:tr w:rsidR="00921A02">
        <w:trPr>
          <w:trHeight w:val="290"/>
        </w:trPr>
        <w:tc>
          <w:tcPr>
            <w:tcW w:w="2297" w:type="dxa"/>
            <w:gridSpan w:val="2"/>
            <w:vMerge/>
            <w:tcBorders>
              <w:top w:val="nil"/>
            </w:tcBorders>
          </w:tcPr>
          <w:p w:rsidR="00921A02" w:rsidRDefault="00921A02">
            <w:pPr>
              <w:rPr>
                <w:sz w:val="2"/>
                <w:szCs w:val="2"/>
              </w:rPr>
            </w:pPr>
          </w:p>
        </w:tc>
        <w:tc>
          <w:tcPr>
            <w:tcW w:w="1052" w:type="dxa"/>
            <w:gridSpan w:val="2"/>
          </w:tcPr>
          <w:p w:rsidR="00921A02" w:rsidRDefault="003E4D5A">
            <w:pPr>
              <w:pStyle w:val="TableParagraph"/>
              <w:spacing w:line="247" w:lineRule="exact"/>
              <w:ind w:left="9"/>
            </w:pPr>
            <w:r>
              <w:rPr>
                <w:spacing w:val="-10"/>
              </w:rPr>
              <w:t>2</w:t>
            </w:r>
          </w:p>
        </w:tc>
        <w:tc>
          <w:tcPr>
            <w:tcW w:w="8063" w:type="dxa"/>
            <w:gridSpan w:val="9"/>
          </w:tcPr>
          <w:p w:rsidR="00921A02" w:rsidRDefault="003E4D5A">
            <w:pPr>
              <w:pStyle w:val="TableParagraph"/>
              <w:spacing w:line="247" w:lineRule="exact"/>
              <w:ind w:left="107"/>
              <w:jc w:val="left"/>
            </w:pPr>
            <w:r>
              <w:t>Predict</w:t>
            </w:r>
            <w:r>
              <w:rPr>
                <w:spacing w:val="-5"/>
              </w:rPr>
              <w:t xml:space="preserve"> </w:t>
            </w:r>
            <w:r>
              <w:t>Rising</w:t>
            </w:r>
            <w:r>
              <w:rPr>
                <w:spacing w:val="-6"/>
              </w:rPr>
              <w:t xml:space="preserve"> </w:t>
            </w:r>
            <w:r>
              <w:t>and</w:t>
            </w:r>
            <w:r>
              <w:rPr>
                <w:spacing w:val="-4"/>
              </w:rPr>
              <w:t xml:space="preserve"> </w:t>
            </w:r>
            <w:r>
              <w:t>setting</w:t>
            </w:r>
            <w:r>
              <w:rPr>
                <w:spacing w:val="-6"/>
              </w:rPr>
              <w:t xml:space="preserve"> </w:t>
            </w:r>
            <w:r>
              <w:t>of</w:t>
            </w:r>
            <w:r>
              <w:rPr>
                <w:spacing w:val="-4"/>
              </w:rPr>
              <w:t xml:space="preserve"> </w:t>
            </w:r>
            <w:r>
              <w:t>celestial</w:t>
            </w:r>
            <w:r>
              <w:rPr>
                <w:spacing w:val="-3"/>
              </w:rPr>
              <w:t xml:space="preserve"> </w:t>
            </w:r>
            <w:r>
              <w:t>bodies-</w:t>
            </w:r>
            <w:r>
              <w:rPr>
                <w:spacing w:val="-7"/>
              </w:rPr>
              <w:t xml:space="preserve"> </w:t>
            </w:r>
            <w:r>
              <w:t>Azimuth</w:t>
            </w:r>
            <w:r>
              <w:rPr>
                <w:spacing w:val="-3"/>
              </w:rPr>
              <w:t xml:space="preserve"> </w:t>
            </w:r>
            <w:r>
              <w:t>and</w:t>
            </w:r>
            <w:r>
              <w:rPr>
                <w:spacing w:val="-4"/>
              </w:rPr>
              <w:t xml:space="preserve"> </w:t>
            </w:r>
            <w:r>
              <w:t>Amplitude,</w:t>
            </w:r>
            <w:r>
              <w:rPr>
                <w:spacing w:val="-3"/>
              </w:rPr>
              <w:t xml:space="preserve"> </w:t>
            </w:r>
            <w:r>
              <w:rPr>
                <w:spacing w:val="-2"/>
              </w:rPr>
              <w:t>twilights</w:t>
            </w:r>
          </w:p>
        </w:tc>
      </w:tr>
      <w:tr w:rsidR="00921A02">
        <w:trPr>
          <w:trHeight w:val="292"/>
        </w:trPr>
        <w:tc>
          <w:tcPr>
            <w:tcW w:w="2297" w:type="dxa"/>
            <w:gridSpan w:val="2"/>
            <w:vMerge/>
            <w:tcBorders>
              <w:top w:val="nil"/>
            </w:tcBorders>
          </w:tcPr>
          <w:p w:rsidR="00921A02" w:rsidRDefault="00921A02">
            <w:pPr>
              <w:rPr>
                <w:sz w:val="2"/>
                <w:szCs w:val="2"/>
              </w:rPr>
            </w:pPr>
          </w:p>
        </w:tc>
        <w:tc>
          <w:tcPr>
            <w:tcW w:w="1052" w:type="dxa"/>
            <w:gridSpan w:val="2"/>
          </w:tcPr>
          <w:p w:rsidR="00921A02" w:rsidRDefault="003E4D5A">
            <w:pPr>
              <w:pStyle w:val="TableParagraph"/>
              <w:spacing w:line="247" w:lineRule="exact"/>
              <w:ind w:left="9"/>
            </w:pPr>
            <w:r>
              <w:rPr>
                <w:spacing w:val="-10"/>
              </w:rPr>
              <w:t>3</w:t>
            </w:r>
          </w:p>
        </w:tc>
        <w:tc>
          <w:tcPr>
            <w:tcW w:w="8063" w:type="dxa"/>
            <w:gridSpan w:val="9"/>
          </w:tcPr>
          <w:p w:rsidR="00921A02" w:rsidRDefault="003E4D5A">
            <w:pPr>
              <w:pStyle w:val="TableParagraph"/>
              <w:spacing w:line="247" w:lineRule="exact"/>
              <w:ind w:left="107"/>
              <w:jc w:val="left"/>
            </w:pPr>
            <w:r>
              <w:t>Deduce</w:t>
            </w:r>
            <w:r>
              <w:rPr>
                <w:spacing w:val="-4"/>
              </w:rPr>
              <w:t xml:space="preserve"> </w:t>
            </w:r>
            <w:r>
              <w:t>out</w:t>
            </w:r>
            <w:r>
              <w:rPr>
                <w:spacing w:val="-2"/>
              </w:rPr>
              <w:t xml:space="preserve"> </w:t>
            </w:r>
            <w:r>
              <w:t>Gyro</w:t>
            </w:r>
            <w:r>
              <w:rPr>
                <w:spacing w:val="-3"/>
              </w:rPr>
              <w:t xml:space="preserve"> </w:t>
            </w:r>
            <w:r>
              <w:t>/</w:t>
            </w:r>
            <w:r>
              <w:rPr>
                <w:spacing w:val="-2"/>
              </w:rPr>
              <w:t xml:space="preserve"> </w:t>
            </w:r>
            <w:r>
              <w:t>Compass</w:t>
            </w:r>
            <w:r>
              <w:rPr>
                <w:spacing w:val="-3"/>
              </w:rPr>
              <w:t xml:space="preserve"> </w:t>
            </w:r>
            <w:r>
              <w:t>error</w:t>
            </w:r>
            <w:r>
              <w:rPr>
                <w:spacing w:val="-5"/>
              </w:rPr>
              <w:t xml:space="preserve"> </w:t>
            </w:r>
            <w:r>
              <w:t>using</w:t>
            </w:r>
            <w:r>
              <w:rPr>
                <w:spacing w:val="-6"/>
              </w:rPr>
              <w:t xml:space="preserve"> </w:t>
            </w:r>
            <w:r>
              <w:t>Celestial</w:t>
            </w:r>
            <w:r>
              <w:rPr>
                <w:spacing w:val="-2"/>
              </w:rPr>
              <w:t xml:space="preserve"> </w:t>
            </w:r>
            <w:r>
              <w:t>bodies</w:t>
            </w:r>
            <w:r>
              <w:rPr>
                <w:spacing w:val="-3"/>
              </w:rPr>
              <w:t xml:space="preserve"> </w:t>
            </w:r>
            <w:r>
              <w:rPr>
                <w:spacing w:val="-2"/>
              </w:rPr>
              <w:t>Azimuth</w:t>
            </w:r>
          </w:p>
        </w:tc>
      </w:tr>
      <w:tr w:rsidR="00921A02">
        <w:trPr>
          <w:trHeight w:val="290"/>
        </w:trPr>
        <w:tc>
          <w:tcPr>
            <w:tcW w:w="2297" w:type="dxa"/>
            <w:gridSpan w:val="2"/>
            <w:vMerge/>
            <w:tcBorders>
              <w:top w:val="nil"/>
            </w:tcBorders>
          </w:tcPr>
          <w:p w:rsidR="00921A02" w:rsidRDefault="00921A02">
            <w:pPr>
              <w:rPr>
                <w:sz w:val="2"/>
                <w:szCs w:val="2"/>
              </w:rPr>
            </w:pPr>
          </w:p>
        </w:tc>
        <w:tc>
          <w:tcPr>
            <w:tcW w:w="1052" w:type="dxa"/>
            <w:gridSpan w:val="2"/>
          </w:tcPr>
          <w:p w:rsidR="00921A02" w:rsidRDefault="003E4D5A">
            <w:pPr>
              <w:pStyle w:val="TableParagraph"/>
              <w:spacing w:line="247" w:lineRule="exact"/>
              <w:ind w:left="9"/>
            </w:pPr>
            <w:r>
              <w:rPr>
                <w:spacing w:val="-10"/>
              </w:rPr>
              <w:t>4</w:t>
            </w:r>
          </w:p>
        </w:tc>
        <w:tc>
          <w:tcPr>
            <w:tcW w:w="8063" w:type="dxa"/>
            <w:gridSpan w:val="9"/>
          </w:tcPr>
          <w:p w:rsidR="00921A02" w:rsidRDefault="003E4D5A">
            <w:pPr>
              <w:pStyle w:val="TableParagraph"/>
              <w:spacing w:line="247" w:lineRule="exact"/>
              <w:ind w:left="107"/>
              <w:jc w:val="left"/>
            </w:pPr>
            <w:r>
              <w:t>Classify</w:t>
            </w:r>
            <w:r>
              <w:rPr>
                <w:spacing w:val="-9"/>
              </w:rPr>
              <w:t xml:space="preserve"> </w:t>
            </w:r>
            <w:r>
              <w:t>Different</w:t>
            </w:r>
            <w:r>
              <w:rPr>
                <w:spacing w:val="-3"/>
              </w:rPr>
              <w:t xml:space="preserve"> </w:t>
            </w:r>
            <w:r>
              <w:t>methods</w:t>
            </w:r>
            <w:r>
              <w:rPr>
                <w:spacing w:val="-5"/>
              </w:rPr>
              <w:t xml:space="preserve"> </w:t>
            </w:r>
            <w:r>
              <w:t>of</w:t>
            </w:r>
            <w:r>
              <w:rPr>
                <w:spacing w:val="-4"/>
              </w:rPr>
              <w:t xml:space="preserve"> </w:t>
            </w:r>
            <w:r>
              <w:t>getting</w:t>
            </w:r>
            <w:r>
              <w:rPr>
                <w:spacing w:val="-7"/>
              </w:rPr>
              <w:t xml:space="preserve"> </w:t>
            </w:r>
            <w:r>
              <w:t>position</w:t>
            </w:r>
            <w:r>
              <w:rPr>
                <w:spacing w:val="-3"/>
              </w:rPr>
              <w:t xml:space="preserve"> </w:t>
            </w:r>
            <w:r>
              <w:t>lines</w:t>
            </w:r>
            <w:r>
              <w:rPr>
                <w:spacing w:val="-4"/>
              </w:rPr>
              <w:t xml:space="preserve"> </w:t>
            </w:r>
            <w:r>
              <w:t>and</w:t>
            </w:r>
            <w:r>
              <w:rPr>
                <w:spacing w:val="-4"/>
              </w:rPr>
              <w:t xml:space="preserve"> </w:t>
            </w:r>
            <w:r>
              <w:t>observe</w:t>
            </w:r>
            <w:r>
              <w:rPr>
                <w:spacing w:val="-3"/>
              </w:rPr>
              <w:t xml:space="preserve"> </w:t>
            </w:r>
            <w:r>
              <w:rPr>
                <w:spacing w:val="-2"/>
              </w:rPr>
              <w:t>positions</w:t>
            </w:r>
          </w:p>
        </w:tc>
      </w:tr>
      <w:tr w:rsidR="00921A02">
        <w:trPr>
          <w:trHeight w:val="290"/>
        </w:trPr>
        <w:tc>
          <w:tcPr>
            <w:tcW w:w="2297" w:type="dxa"/>
            <w:gridSpan w:val="2"/>
            <w:vMerge/>
            <w:tcBorders>
              <w:top w:val="nil"/>
            </w:tcBorders>
          </w:tcPr>
          <w:p w:rsidR="00921A02" w:rsidRDefault="00921A02">
            <w:pPr>
              <w:rPr>
                <w:sz w:val="2"/>
                <w:szCs w:val="2"/>
              </w:rPr>
            </w:pPr>
          </w:p>
        </w:tc>
        <w:tc>
          <w:tcPr>
            <w:tcW w:w="1052" w:type="dxa"/>
            <w:gridSpan w:val="2"/>
          </w:tcPr>
          <w:p w:rsidR="00921A02" w:rsidRDefault="003E4D5A">
            <w:pPr>
              <w:pStyle w:val="TableParagraph"/>
              <w:spacing w:line="247" w:lineRule="exact"/>
              <w:ind w:left="9"/>
            </w:pPr>
            <w:r>
              <w:rPr>
                <w:spacing w:val="-10"/>
              </w:rPr>
              <w:t>5</w:t>
            </w:r>
          </w:p>
        </w:tc>
        <w:tc>
          <w:tcPr>
            <w:tcW w:w="8063" w:type="dxa"/>
            <w:gridSpan w:val="9"/>
          </w:tcPr>
          <w:p w:rsidR="00921A02" w:rsidRDefault="003E4D5A">
            <w:pPr>
              <w:pStyle w:val="TableParagraph"/>
              <w:spacing w:line="247" w:lineRule="exact"/>
              <w:ind w:left="107"/>
              <w:jc w:val="left"/>
            </w:pPr>
            <w:r>
              <w:t>Demonstrate</w:t>
            </w:r>
            <w:r>
              <w:rPr>
                <w:spacing w:val="-7"/>
              </w:rPr>
              <w:t xml:space="preserve"> </w:t>
            </w:r>
            <w:r>
              <w:t>Practical</w:t>
            </w:r>
            <w:r>
              <w:rPr>
                <w:spacing w:val="-5"/>
              </w:rPr>
              <w:t xml:space="preserve"> </w:t>
            </w:r>
            <w:r>
              <w:t>measurements</w:t>
            </w:r>
            <w:r>
              <w:rPr>
                <w:spacing w:val="-6"/>
              </w:rPr>
              <w:t xml:space="preserve"> </w:t>
            </w:r>
            <w:r>
              <w:t>of</w:t>
            </w:r>
            <w:r>
              <w:rPr>
                <w:spacing w:val="-6"/>
              </w:rPr>
              <w:t xml:space="preserve"> </w:t>
            </w:r>
            <w:r>
              <w:t>altitudes</w:t>
            </w:r>
            <w:r>
              <w:rPr>
                <w:spacing w:val="-6"/>
              </w:rPr>
              <w:t xml:space="preserve"> </w:t>
            </w:r>
            <w:r>
              <w:t>of</w:t>
            </w:r>
            <w:r>
              <w:rPr>
                <w:spacing w:val="-6"/>
              </w:rPr>
              <w:t xml:space="preserve"> </w:t>
            </w:r>
            <w:r>
              <w:t>Celestial</w:t>
            </w:r>
            <w:r>
              <w:rPr>
                <w:spacing w:val="-5"/>
              </w:rPr>
              <w:t xml:space="preserve"> </w:t>
            </w:r>
            <w:r>
              <w:rPr>
                <w:spacing w:val="-2"/>
              </w:rPr>
              <w:t>Bodies</w:t>
            </w:r>
          </w:p>
        </w:tc>
      </w:tr>
      <w:tr w:rsidR="00921A02">
        <w:trPr>
          <w:trHeight w:val="292"/>
        </w:trPr>
        <w:tc>
          <w:tcPr>
            <w:tcW w:w="2297" w:type="dxa"/>
            <w:gridSpan w:val="2"/>
            <w:vMerge/>
            <w:tcBorders>
              <w:top w:val="nil"/>
            </w:tcBorders>
          </w:tcPr>
          <w:p w:rsidR="00921A02" w:rsidRDefault="00921A02">
            <w:pPr>
              <w:rPr>
                <w:sz w:val="2"/>
                <w:szCs w:val="2"/>
              </w:rPr>
            </w:pPr>
          </w:p>
        </w:tc>
        <w:tc>
          <w:tcPr>
            <w:tcW w:w="1052" w:type="dxa"/>
            <w:gridSpan w:val="2"/>
          </w:tcPr>
          <w:p w:rsidR="00921A02" w:rsidRDefault="003E4D5A">
            <w:pPr>
              <w:pStyle w:val="TableParagraph"/>
              <w:spacing w:line="249" w:lineRule="exact"/>
              <w:ind w:left="9"/>
            </w:pPr>
            <w:r>
              <w:rPr>
                <w:spacing w:val="-10"/>
              </w:rPr>
              <w:t>6</w:t>
            </w:r>
          </w:p>
        </w:tc>
        <w:tc>
          <w:tcPr>
            <w:tcW w:w="8063" w:type="dxa"/>
            <w:gridSpan w:val="9"/>
          </w:tcPr>
          <w:p w:rsidR="00921A02" w:rsidRDefault="003E4D5A">
            <w:pPr>
              <w:pStyle w:val="TableParagraph"/>
              <w:spacing w:line="249" w:lineRule="exact"/>
              <w:ind w:left="107"/>
              <w:jc w:val="left"/>
            </w:pPr>
            <w:r>
              <w:t>Show</w:t>
            </w:r>
            <w:r>
              <w:rPr>
                <w:spacing w:val="-5"/>
              </w:rPr>
              <w:t xml:space="preserve"> </w:t>
            </w:r>
            <w:r>
              <w:t>the</w:t>
            </w:r>
            <w:r>
              <w:rPr>
                <w:spacing w:val="-2"/>
              </w:rPr>
              <w:t xml:space="preserve"> </w:t>
            </w:r>
            <w:r>
              <w:t>procedure</w:t>
            </w:r>
            <w:r>
              <w:rPr>
                <w:spacing w:val="-3"/>
              </w:rPr>
              <w:t xml:space="preserve"> </w:t>
            </w:r>
            <w:r>
              <w:t>and</w:t>
            </w:r>
            <w:r>
              <w:rPr>
                <w:spacing w:val="-3"/>
              </w:rPr>
              <w:t xml:space="preserve"> </w:t>
            </w:r>
            <w:r>
              <w:t>preparations</w:t>
            </w:r>
            <w:r>
              <w:rPr>
                <w:spacing w:val="-4"/>
              </w:rPr>
              <w:t xml:space="preserve"> </w:t>
            </w:r>
            <w:r>
              <w:t>needed</w:t>
            </w:r>
            <w:r>
              <w:rPr>
                <w:spacing w:val="-3"/>
              </w:rPr>
              <w:t xml:space="preserve"> </w:t>
            </w:r>
            <w:r>
              <w:t>for</w:t>
            </w:r>
            <w:r>
              <w:rPr>
                <w:spacing w:val="-4"/>
              </w:rPr>
              <w:t xml:space="preserve"> </w:t>
            </w:r>
            <w:r>
              <w:t>taking</w:t>
            </w:r>
            <w:r>
              <w:rPr>
                <w:spacing w:val="-5"/>
              </w:rPr>
              <w:t xml:space="preserve"> </w:t>
            </w:r>
            <w:r>
              <w:t>sights</w:t>
            </w:r>
            <w:r>
              <w:rPr>
                <w:spacing w:val="-3"/>
              </w:rPr>
              <w:t xml:space="preserve"> </w:t>
            </w:r>
            <w:r>
              <w:t>of</w:t>
            </w:r>
            <w:r>
              <w:rPr>
                <w:spacing w:val="-1"/>
              </w:rPr>
              <w:t xml:space="preserve"> </w:t>
            </w:r>
            <w:r>
              <w:rPr>
                <w:spacing w:val="-4"/>
              </w:rPr>
              <w:t>CBs.</w:t>
            </w:r>
          </w:p>
        </w:tc>
      </w:tr>
      <w:tr w:rsidR="00921A02">
        <w:trPr>
          <w:trHeight w:val="1133"/>
        </w:trPr>
        <w:tc>
          <w:tcPr>
            <w:tcW w:w="1966" w:type="dxa"/>
          </w:tcPr>
          <w:p w:rsidR="00921A02" w:rsidRDefault="00921A02">
            <w:pPr>
              <w:pStyle w:val="TableParagraph"/>
              <w:spacing w:before="185"/>
              <w:jc w:val="left"/>
              <w:rPr>
                <w:b/>
              </w:rPr>
            </w:pPr>
          </w:p>
          <w:p w:rsidR="00921A02" w:rsidRDefault="003E4D5A">
            <w:pPr>
              <w:pStyle w:val="TableParagraph"/>
              <w:ind w:left="107"/>
              <w:jc w:val="left"/>
              <w:rPr>
                <w:b/>
                <w:i/>
              </w:rPr>
            </w:pPr>
            <w:r>
              <w:rPr>
                <w:b/>
                <w:i/>
                <w:spacing w:val="-2"/>
              </w:rPr>
              <w:t>COS/POS</w:t>
            </w:r>
          </w:p>
        </w:tc>
        <w:tc>
          <w:tcPr>
            <w:tcW w:w="876" w:type="dxa"/>
            <w:gridSpan w:val="2"/>
            <w:textDirection w:val="btLr"/>
          </w:tcPr>
          <w:p w:rsidR="00921A02" w:rsidRDefault="00921A02">
            <w:pPr>
              <w:pStyle w:val="TableParagraph"/>
              <w:spacing w:before="107"/>
              <w:jc w:val="left"/>
              <w:rPr>
                <w:b/>
              </w:rPr>
            </w:pPr>
          </w:p>
          <w:p w:rsidR="00921A02" w:rsidRDefault="003E4D5A">
            <w:pPr>
              <w:pStyle w:val="TableParagraph"/>
              <w:spacing w:before="1"/>
              <w:ind w:left="357"/>
              <w:jc w:val="left"/>
              <w:rPr>
                <w:b/>
              </w:rPr>
            </w:pPr>
            <w:r>
              <w:rPr>
                <w:b/>
                <w:spacing w:val="-5"/>
              </w:rPr>
              <w:t>PO1</w:t>
            </w:r>
          </w:p>
        </w:tc>
        <w:tc>
          <w:tcPr>
            <w:tcW w:w="901" w:type="dxa"/>
            <w:gridSpan w:val="2"/>
            <w:textDirection w:val="btLr"/>
          </w:tcPr>
          <w:p w:rsidR="00921A02" w:rsidRDefault="00921A02">
            <w:pPr>
              <w:pStyle w:val="TableParagraph"/>
              <w:spacing w:before="124"/>
              <w:jc w:val="left"/>
              <w:rPr>
                <w:b/>
              </w:rPr>
            </w:pPr>
          </w:p>
          <w:p w:rsidR="00921A02" w:rsidRDefault="003E4D5A">
            <w:pPr>
              <w:pStyle w:val="TableParagraph"/>
              <w:ind w:left="357"/>
              <w:jc w:val="left"/>
              <w:rPr>
                <w:b/>
              </w:rPr>
            </w:pPr>
            <w:r>
              <w:rPr>
                <w:b/>
                <w:spacing w:val="-5"/>
              </w:rPr>
              <w:t>PO2</w:t>
            </w:r>
          </w:p>
        </w:tc>
        <w:tc>
          <w:tcPr>
            <w:tcW w:w="893" w:type="dxa"/>
            <w:textDirection w:val="btLr"/>
          </w:tcPr>
          <w:p w:rsidR="00921A02" w:rsidRDefault="00921A02">
            <w:pPr>
              <w:pStyle w:val="TableParagraph"/>
              <w:spacing w:before="119"/>
              <w:jc w:val="left"/>
              <w:rPr>
                <w:b/>
              </w:rPr>
            </w:pPr>
          </w:p>
          <w:p w:rsidR="00921A02" w:rsidRDefault="003E4D5A">
            <w:pPr>
              <w:pStyle w:val="TableParagraph"/>
              <w:ind w:left="357"/>
              <w:jc w:val="left"/>
              <w:rPr>
                <w:b/>
              </w:rPr>
            </w:pPr>
            <w:r>
              <w:rPr>
                <w:b/>
                <w:spacing w:val="-5"/>
              </w:rPr>
              <w:t>PO3</w:t>
            </w:r>
          </w:p>
        </w:tc>
        <w:tc>
          <w:tcPr>
            <w:tcW w:w="868" w:type="dxa"/>
            <w:textDirection w:val="btLr"/>
          </w:tcPr>
          <w:p w:rsidR="00921A02" w:rsidRDefault="00921A02">
            <w:pPr>
              <w:pStyle w:val="TableParagraph"/>
              <w:spacing w:before="100"/>
              <w:jc w:val="left"/>
              <w:rPr>
                <w:b/>
              </w:rPr>
            </w:pPr>
          </w:p>
          <w:p w:rsidR="00921A02" w:rsidRDefault="003E4D5A">
            <w:pPr>
              <w:pStyle w:val="TableParagraph"/>
              <w:ind w:left="357"/>
              <w:jc w:val="left"/>
              <w:rPr>
                <w:b/>
              </w:rPr>
            </w:pPr>
            <w:r>
              <w:rPr>
                <w:b/>
                <w:spacing w:val="-5"/>
              </w:rPr>
              <w:t>PO4</w:t>
            </w:r>
          </w:p>
        </w:tc>
        <w:tc>
          <w:tcPr>
            <w:tcW w:w="901" w:type="dxa"/>
            <w:textDirection w:val="btLr"/>
          </w:tcPr>
          <w:p w:rsidR="00921A02" w:rsidRDefault="00921A02">
            <w:pPr>
              <w:pStyle w:val="TableParagraph"/>
              <w:spacing w:before="96"/>
              <w:jc w:val="left"/>
              <w:rPr>
                <w:b/>
              </w:rPr>
            </w:pPr>
          </w:p>
          <w:p w:rsidR="00921A02" w:rsidRDefault="003E4D5A">
            <w:pPr>
              <w:pStyle w:val="TableParagraph"/>
              <w:ind w:left="357"/>
              <w:jc w:val="left"/>
              <w:rPr>
                <w:b/>
              </w:rPr>
            </w:pPr>
            <w:r>
              <w:rPr>
                <w:b/>
                <w:spacing w:val="-5"/>
              </w:rPr>
              <w:t>PO5</w:t>
            </w:r>
          </w:p>
        </w:tc>
        <w:tc>
          <w:tcPr>
            <w:tcW w:w="939" w:type="dxa"/>
            <w:textDirection w:val="btLr"/>
          </w:tcPr>
          <w:p w:rsidR="00921A02" w:rsidRDefault="00921A02">
            <w:pPr>
              <w:pStyle w:val="TableParagraph"/>
              <w:spacing w:before="112"/>
              <w:jc w:val="left"/>
              <w:rPr>
                <w:b/>
              </w:rPr>
            </w:pPr>
          </w:p>
          <w:p w:rsidR="00921A02" w:rsidRDefault="003E4D5A">
            <w:pPr>
              <w:pStyle w:val="TableParagraph"/>
              <w:ind w:left="357"/>
              <w:jc w:val="left"/>
              <w:rPr>
                <w:b/>
              </w:rPr>
            </w:pPr>
            <w:r>
              <w:rPr>
                <w:b/>
                <w:spacing w:val="-5"/>
              </w:rPr>
              <w:t>PO6</w:t>
            </w:r>
          </w:p>
        </w:tc>
        <w:tc>
          <w:tcPr>
            <w:tcW w:w="983" w:type="dxa"/>
            <w:textDirection w:val="btLr"/>
          </w:tcPr>
          <w:p w:rsidR="00921A02" w:rsidRDefault="00921A02">
            <w:pPr>
              <w:pStyle w:val="TableParagraph"/>
              <w:spacing w:before="152"/>
              <w:jc w:val="left"/>
              <w:rPr>
                <w:b/>
              </w:rPr>
            </w:pPr>
          </w:p>
          <w:p w:rsidR="00921A02" w:rsidRDefault="003E4D5A">
            <w:pPr>
              <w:pStyle w:val="TableParagraph"/>
              <w:ind w:left="357"/>
              <w:jc w:val="left"/>
              <w:rPr>
                <w:b/>
              </w:rPr>
            </w:pPr>
            <w:r>
              <w:rPr>
                <w:b/>
                <w:spacing w:val="-5"/>
              </w:rPr>
              <w:t>PO7</w:t>
            </w:r>
          </w:p>
        </w:tc>
        <w:tc>
          <w:tcPr>
            <w:tcW w:w="892" w:type="dxa"/>
            <w:textDirection w:val="btLr"/>
          </w:tcPr>
          <w:p w:rsidR="00921A02" w:rsidRDefault="00921A02">
            <w:pPr>
              <w:pStyle w:val="TableParagraph"/>
              <w:spacing w:before="106"/>
              <w:jc w:val="left"/>
              <w:rPr>
                <w:b/>
              </w:rPr>
            </w:pPr>
          </w:p>
          <w:p w:rsidR="00921A02" w:rsidRDefault="003E4D5A">
            <w:pPr>
              <w:pStyle w:val="TableParagraph"/>
              <w:ind w:left="326"/>
              <w:jc w:val="left"/>
              <w:rPr>
                <w:b/>
              </w:rPr>
            </w:pPr>
            <w:r>
              <w:rPr>
                <w:b/>
                <w:spacing w:val="-4"/>
              </w:rPr>
              <w:t>PS01</w:t>
            </w:r>
          </w:p>
        </w:tc>
        <w:tc>
          <w:tcPr>
            <w:tcW w:w="884" w:type="dxa"/>
            <w:textDirection w:val="btLr"/>
          </w:tcPr>
          <w:p w:rsidR="00921A02" w:rsidRDefault="00921A02">
            <w:pPr>
              <w:pStyle w:val="TableParagraph"/>
              <w:spacing w:before="102"/>
              <w:jc w:val="left"/>
              <w:rPr>
                <w:b/>
              </w:rPr>
            </w:pPr>
          </w:p>
          <w:p w:rsidR="00921A02" w:rsidRDefault="003E4D5A">
            <w:pPr>
              <w:pStyle w:val="TableParagraph"/>
              <w:ind w:left="326"/>
              <w:jc w:val="left"/>
              <w:rPr>
                <w:b/>
              </w:rPr>
            </w:pPr>
            <w:r>
              <w:rPr>
                <w:b/>
                <w:spacing w:val="-4"/>
              </w:rPr>
              <w:t>PS02</w:t>
            </w:r>
          </w:p>
        </w:tc>
        <w:tc>
          <w:tcPr>
            <w:tcW w:w="1309" w:type="dxa"/>
            <w:textDirection w:val="btLr"/>
          </w:tcPr>
          <w:p w:rsidR="00921A02" w:rsidRDefault="00921A02">
            <w:pPr>
              <w:pStyle w:val="TableParagraph"/>
              <w:jc w:val="left"/>
              <w:rPr>
                <w:b/>
              </w:rPr>
            </w:pPr>
          </w:p>
          <w:p w:rsidR="00921A02" w:rsidRDefault="00921A02">
            <w:pPr>
              <w:pStyle w:val="TableParagraph"/>
              <w:spacing w:before="59"/>
              <w:jc w:val="left"/>
              <w:rPr>
                <w:b/>
              </w:rPr>
            </w:pPr>
          </w:p>
          <w:p w:rsidR="00921A02" w:rsidRDefault="003E4D5A">
            <w:pPr>
              <w:pStyle w:val="TableParagraph"/>
              <w:ind w:left="326"/>
              <w:jc w:val="left"/>
              <w:rPr>
                <w:b/>
              </w:rPr>
            </w:pPr>
            <w:r>
              <w:rPr>
                <w:b/>
                <w:spacing w:val="-4"/>
              </w:rPr>
              <w:t>PS03</w:t>
            </w:r>
          </w:p>
        </w:tc>
      </w:tr>
      <w:tr w:rsidR="00921A02">
        <w:trPr>
          <w:trHeight w:val="253"/>
        </w:trPr>
        <w:tc>
          <w:tcPr>
            <w:tcW w:w="1966" w:type="dxa"/>
          </w:tcPr>
          <w:p w:rsidR="00921A02" w:rsidRDefault="003E4D5A">
            <w:pPr>
              <w:pStyle w:val="TableParagraph"/>
              <w:spacing w:line="234" w:lineRule="exact"/>
              <w:ind w:left="107"/>
              <w:jc w:val="left"/>
            </w:pPr>
            <w:r>
              <w:rPr>
                <w:spacing w:val="-5"/>
              </w:rPr>
              <w:t>CO1</w:t>
            </w:r>
          </w:p>
        </w:tc>
        <w:tc>
          <w:tcPr>
            <w:tcW w:w="876" w:type="dxa"/>
            <w:gridSpan w:val="2"/>
          </w:tcPr>
          <w:p w:rsidR="00921A02" w:rsidRDefault="003E4D5A">
            <w:pPr>
              <w:pStyle w:val="TableParagraph"/>
              <w:spacing w:line="234" w:lineRule="exact"/>
              <w:ind w:left="15" w:right="8"/>
            </w:pPr>
            <w:r>
              <w:rPr>
                <w:spacing w:val="-10"/>
              </w:rPr>
              <w:t>2</w:t>
            </w:r>
          </w:p>
        </w:tc>
        <w:tc>
          <w:tcPr>
            <w:tcW w:w="901" w:type="dxa"/>
            <w:gridSpan w:val="2"/>
          </w:tcPr>
          <w:p w:rsidR="00921A02" w:rsidRDefault="003E4D5A">
            <w:pPr>
              <w:pStyle w:val="TableParagraph"/>
              <w:spacing w:line="234" w:lineRule="exact"/>
              <w:ind w:left="20" w:right="5"/>
            </w:pPr>
            <w:r>
              <w:rPr>
                <w:spacing w:val="-10"/>
              </w:rPr>
              <w:t>3</w:t>
            </w:r>
          </w:p>
        </w:tc>
        <w:tc>
          <w:tcPr>
            <w:tcW w:w="893" w:type="dxa"/>
          </w:tcPr>
          <w:p w:rsidR="00921A02" w:rsidRDefault="003E4D5A">
            <w:pPr>
              <w:pStyle w:val="TableParagraph"/>
              <w:spacing w:line="234" w:lineRule="exact"/>
              <w:ind w:left="20" w:right="6"/>
            </w:pPr>
            <w:r>
              <w:rPr>
                <w:spacing w:val="-10"/>
              </w:rPr>
              <w:t>-</w:t>
            </w:r>
          </w:p>
        </w:tc>
        <w:tc>
          <w:tcPr>
            <w:tcW w:w="868" w:type="dxa"/>
          </w:tcPr>
          <w:p w:rsidR="00921A02" w:rsidRDefault="003E4D5A">
            <w:pPr>
              <w:pStyle w:val="TableParagraph"/>
              <w:spacing w:line="234" w:lineRule="exact"/>
              <w:ind w:left="1" w:right="1"/>
            </w:pPr>
            <w:r>
              <w:rPr>
                <w:spacing w:val="-10"/>
              </w:rPr>
              <w:t>2</w:t>
            </w:r>
          </w:p>
        </w:tc>
        <w:tc>
          <w:tcPr>
            <w:tcW w:w="901" w:type="dxa"/>
          </w:tcPr>
          <w:p w:rsidR="00921A02" w:rsidRDefault="003E4D5A">
            <w:pPr>
              <w:pStyle w:val="TableParagraph"/>
              <w:spacing w:line="234" w:lineRule="exact"/>
              <w:ind w:left="23" w:right="57"/>
            </w:pPr>
            <w:r>
              <w:rPr>
                <w:spacing w:val="-10"/>
              </w:rPr>
              <w:t>2</w:t>
            </w:r>
          </w:p>
        </w:tc>
        <w:tc>
          <w:tcPr>
            <w:tcW w:w="939" w:type="dxa"/>
          </w:tcPr>
          <w:p w:rsidR="00921A02" w:rsidRDefault="003E4D5A">
            <w:pPr>
              <w:pStyle w:val="TableParagraph"/>
              <w:spacing w:line="234" w:lineRule="exact"/>
              <w:ind w:left="1" w:right="41"/>
            </w:pPr>
            <w:r>
              <w:rPr>
                <w:spacing w:val="-10"/>
              </w:rPr>
              <w:t>3</w:t>
            </w:r>
          </w:p>
        </w:tc>
        <w:tc>
          <w:tcPr>
            <w:tcW w:w="983" w:type="dxa"/>
          </w:tcPr>
          <w:p w:rsidR="00921A02" w:rsidRDefault="003E4D5A">
            <w:pPr>
              <w:pStyle w:val="TableParagraph"/>
              <w:spacing w:line="234" w:lineRule="exact"/>
              <w:ind w:left="15" w:right="23"/>
            </w:pPr>
            <w:r>
              <w:rPr>
                <w:spacing w:val="-10"/>
              </w:rPr>
              <w:t>2</w:t>
            </w:r>
          </w:p>
        </w:tc>
        <w:tc>
          <w:tcPr>
            <w:tcW w:w="892" w:type="dxa"/>
          </w:tcPr>
          <w:p w:rsidR="00921A02" w:rsidRDefault="003E4D5A">
            <w:pPr>
              <w:pStyle w:val="TableParagraph"/>
              <w:spacing w:line="234" w:lineRule="exact"/>
              <w:ind w:right="10"/>
            </w:pPr>
            <w:r>
              <w:rPr>
                <w:spacing w:val="-10"/>
              </w:rPr>
              <w:t>2</w:t>
            </w:r>
          </w:p>
        </w:tc>
        <w:tc>
          <w:tcPr>
            <w:tcW w:w="884" w:type="dxa"/>
          </w:tcPr>
          <w:p w:rsidR="00921A02" w:rsidRDefault="003E4D5A">
            <w:pPr>
              <w:pStyle w:val="TableParagraph"/>
              <w:spacing w:line="234" w:lineRule="exact"/>
              <w:ind w:left="14" w:right="24"/>
            </w:pPr>
            <w:r>
              <w:rPr>
                <w:spacing w:val="-10"/>
              </w:rPr>
              <w:t>2</w:t>
            </w:r>
          </w:p>
        </w:tc>
        <w:tc>
          <w:tcPr>
            <w:tcW w:w="1309" w:type="dxa"/>
          </w:tcPr>
          <w:p w:rsidR="00921A02" w:rsidRDefault="003E4D5A">
            <w:pPr>
              <w:pStyle w:val="TableParagraph"/>
              <w:spacing w:line="234" w:lineRule="exact"/>
              <w:ind w:left="3" w:right="17"/>
            </w:pPr>
            <w:r>
              <w:rPr>
                <w:spacing w:val="-10"/>
              </w:rPr>
              <w:t>2</w:t>
            </w:r>
          </w:p>
        </w:tc>
      </w:tr>
      <w:tr w:rsidR="00921A02">
        <w:trPr>
          <w:trHeight w:val="290"/>
        </w:trPr>
        <w:tc>
          <w:tcPr>
            <w:tcW w:w="1966" w:type="dxa"/>
          </w:tcPr>
          <w:p w:rsidR="00921A02" w:rsidRDefault="003E4D5A">
            <w:pPr>
              <w:pStyle w:val="TableParagraph"/>
              <w:spacing w:line="247" w:lineRule="exact"/>
              <w:ind w:left="107"/>
              <w:jc w:val="left"/>
            </w:pPr>
            <w:r>
              <w:rPr>
                <w:spacing w:val="-5"/>
              </w:rPr>
              <w:t>CO2</w:t>
            </w:r>
          </w:p>
        </w:tc>
        <w:tc>
          <w:tcPr>
            <w:tcW w:w="876" w:type="dxa"/>
            <w:gridSpan w:val="2"/>
          </w:tcPr>
          <w:p w:rsidR="00921A02" w:rsidRDefault="003E4D5A">
            <w:pPr>
              <w:pStyle w:val="TableParagraph"/>
              <w:spacing w:line="247" w:lineRule="exact"/>
              <w:ind w:left="15" w:right="7"/>
            </w:pPr>
            <w:r>
              <w:rPr>
                <w:spacing w:val="-10"/>
              </w:rPr>
              <w:t>-</w:t>
            </w:r>
          </w:p>
        </w:tc>
        <w:tc>
          <w:tcPr>
            <w:tcW w:w="901" w:type="dxa"/>
            <w:gridSpan w:val="2"/>
          </w:tcPr>
          <w:p w:rsidR="00921A02" w:rsidRDefault="003E4D5A">
            <w:pPr>
              <w:pStyle w:val="TableParagraph"/>
              <w:spacing w:line="247" w:lineRule="exact"/>
              <w:ind w:left="20" w:right="3"/>
            </w:pPr>
            <w:r>
              <w:rPr>
                <w:spacing w:val="-10"/>
              </w:rPr>
              <w:t>-</w:t>
            </w:r>
          </w:p>
        </w:tc>
        <w:tc>
          <w:tcPr>
            <w:tcW w:w="893" w:type="dxa"/>
          </w:tcPr>
          <w:p w:rsidR="00921A02" w:rsidRDefault="003E4D5A">
            <w:pPr>
              <w:pStyle w:val="TableParagraph"/>
              <w:spacing w:line="247" w:lineRule="exact"/>
              <w:ind w:left="20" w:right="6"/>
            </w:pPr>
            <w:r>
              <w:rPr>
                <w:spacing w:val="-10"/>
              </w:rPr>
              <w:t>-</w:t>
            </w:r>
          </w:p>
        </w:tc>
        <w:tc>
          <w:tcPr>
            <w:tcW w:w="868" w:type="dxa"/>
          </w:tcPr>
          <w:p w:rsidR="00921A02" w:rsidRDefault="003E4D5A">
            <w:pPr>
              <w:pStyle w:val="TableParagraph"/>
              <w:spacing w:line="247" w:lineRule="exact"/>
              <w:ind w:right="1"/>
            </w:pPr>
            <w:r>
              <w:rPr>
                <w:spacing w:val="-10"/>
              </w:rPr>
              <w:t>-</w:t>
            </w:r>
          </w:p>
        </w:tc>
        <w:tc>
          <w:tcPr>
            <w:tcW w:w="901" w:type="dxa"/>
          </w:tcPr>
          <w:p w:rsidR="00921A02" w:rsidRDefault="003E4D5A">
            <w:pPr>
              <w:pStyle w:val="TableParagraph"/>
              <w:spacing w:line="247" w:lineRule="exact"/>
              <w:ind w:left="23" w:right="60"/>
            </w:pPr>
            <w:r>
              <w:rPr>
                <w:spacing w:val="-10"/>
              </w:rPr>
              <w:t>-</w:t>
            </w:r>
          </w:p>
        </w:tc>
        <w:tc>
          <w:tcPr>
            <w:tcW w:w="939" w:type="dxa"/>
          </w:tcPr>
          <w:p w:rsidR="00921A02" w:rsidRDefault="003E4D5A">
            <w:pPr>
              <w:pStyle w:val="TableParagraph"/>
              <w:spacing w:line="247" w:lineRule="exact"/>
              <w:ind w:left="2" w:right="40"/>
            </w:pPr>
            <w:r>
              <w:rPr>
                <w:spacing w:val="-10"/>
              </w:rPr>
              <w:t>-</w:t>
            </w:r>
          </w:p>
        </w:tc>
        <w:tc>
          <w:tcPr>
            <w:tcW w:w="983" w:type="dxa"/>
          </w:tcPr>
          <w:p w:rsidR="00921A02" w:rsidRDefault="003E4D5A">
            <w:pPr>
              <w:pStyle w:val="TableParagraph"/>
              <w:spacing w:line="247" w:lineRule="exact"/>
              <w:ind w:left="15" w:right="22"/>
            </w:pPr>
            <w:r>
              <w:rPr>
                <w:spacing w:val="-10"/>
              </w:rPr>
              <w:t>-</w:t>
            </w:r>
          </w:p>
        </w:tc>
        <w:tc>
          <w:tcPr>
            <w:tcW w:w="892" w:type="dxa"/>
          </w:tcPr>
          <w:p w:rsidR="00921A02" w:rsidRDefault="003E4D5A">
            <w:pPr>
              <w:pStyle w:val="TableParagraph"/>
              <w:spacing w:line="247" w:lineRule="exact"/>
              <w:ind w:left="2" w:right="10"/>
            </w:pPr>
            <w:r>
              <w:rPr>
                <w:spacing w:val="-10"/>
              </w:rPr>
              <w:t>-</w:t>
            </w:r>
          </w:p>
        </w:tc>
        <w:tc>
          <w:tcPr>
            <w:tcW w:w="884" w:type="dxa"/>
          </w:tcPr>
          <w:p w:rsidR="00921A02" w:rsidRDefault="003E4D5A">
            <w:pPr>
              <w:pStyle w:val="TableParagraph"/>
              <w:spacing w:line="247" w:lineRule="exact"/>
              <w:ind w:left="11" w:right="24"/>
            </w:pPr>
            <w:r>
              <w:rPr>
                <w:spacing w:val="-10"/>
              </w:rPr>
              <w:t>-</w:t>
            </w:r>
          </w:p>
        </w:tc>
        <w:tc>
          <w:tcPr>
            <w:tcW w:w="1309" w:type="dxa"/>
          </w:tcPr>
          <w:p w:rsidR="00921A02" w:rsidRDefault="003E4D5A">
            <w:pPr>
              <w:pStyle w:val="TableParagraph"/>
              <w:spacing w:line="247" w:lineRule="exact"/>
              <w:ind w:left="2" w:right="19"/>
            </w:pPr>
            <w:r>
              <w:rPr>
                <w:spacing w:val="-10"/>
              </w:rPr>
              <w:t>-</w:t>
            </w:r>
          </w:p>
        </w:tc>
      </w:tr>
      <w:tr w:rsidR="00921A02">
        <w:trPr>
          <w:trHeight w:val="292"/>
        </w:trPr>
        <w:tc>
          <w:tcPr>
            <w:tcW w:w="1966" w:type="dxa"/>
          </w:tcPr>
          <w:p w:rsidR="00921A02" w:rsidRDefault="003E4D5A">
            <w:pPr>
              <w:pStyle w:val="TableParagraph"/>
              <w:spacing w:line="249" w:lineRule="exact"/>
              <w:ind w:left="107"/>
              <w:jc w:val="left"/>
            </w:pPr>
            <w:r>
              <w:rPr>
                <w:spacing w:val="-5"/>
              </w:rPr>
              <w:t>CO3</w:t>
            </w:r>
          </w:p>
        </w:tc>
        <w:tc>
          <w:tcPr>
            <w:tcW w:w="876" w:type="dxa"/>
            <w:gridSpan w:val="2"/>
          </w:tcPr>
          <w:p w:rsidR="00921A02" w:rsidRDefault="003E4D5A">
            <w:pPr>
              <w:pStyle w:val="TableParagraph"/>
              <w:spacing w:line="249" w:lineRule="exact"/>
              <w:ind w:left="15" w:right="7"/>
            </w:pPr>
            <w:r>
              <w:rPr>
                <w:spacing w:val="-10"/>
              </w:rPr>
              <w:t>-</w:t>
            </w:r>
          </w:p>
        </w:tc>
        <w:tc>
          <w:tcPr>
            <w:tcW w:w="901" w:type="dxa"/>
            <w:gridSpan w:val="2"/>
          </w:tcPr>
          <w:p w:rsidR="00921A02" w:rsidRDefault="003E4D5A">
            <w:pPr>
              <w:pStyle w:val="TableParagraph"/>
              <w:spacing w:line="249" w:lineRule="exact"/>
              <w:ind w:left="20" w:right="3"/>
            </w:pPr>
            <w:r>
              <w:rPr>
                <w:spacing w:val="-10"/>
              </w:rPr>
              <w:t>-</w:t>
            </w:r>
          </w:p>
        </w:tc>
        <w:tc>
          <w:tcPr>
            <w:tcW w:w="893" w:type="dxa"/>
          </w:tcPr>
          <w:p w:rsidR="00921A02" w:rsidRDefault="003E4D5A">
            <w:pPr>
              <w:pStyle w:val="TableParagraph"/>
              <w:spacing w:before="13"/>
              <w:ind w:left="20" w:right="2"/>
            </w:pPr>
            <w:r>
              <w:rPr>
                <w:spacing w:val="-10"/>
              </w:rPr>
              <w:t>3</w:t>
            </w:r>
          </w:p>
        </w:tc>
        <w:tc>
          <w:tcPr>
            <w:tcW w:w="868" w:type="dxa"/>
          </w:tcPr>
          <w:p w:rsidR="00921A02" w:rsidRDefault="003E4D5A">
            <w:pPr>
              <w:pStyle w:val="TableParagraph"/>
              <w:spacing w:line="249" w:lineRule="exact"/>
              <w:ind w:right="1"/>
            </w:pPr>
            <w:r>
              <w:rPr>
                <w:spacing w:val="-10"/>
              </w:rPr>
              <w:t>-</w:t>
            </w:r>
          </w:p>
        </w:tc>
        <w:tc>
          <w:tcPr>
            <w:tcW w:w="901" w:type="dxa"/>
          </w:tcPr>
          <w:p w:rsidR="00921A02" w:rsidRDefault="003E4D5A">
            <w:pPr>
              <w:pStyle w:val="TableParagraph"/>
              <w:spacing w:line="249" w:lineRule="exact"/>
              <w:ind w:left="23" w:right="60"/>
            </w:pPr>
            <w:r>
              <w:rPr>
                <w:spacing w:val="-10"/>
              </w:rPr>
              <w:t>-</w:t>
            </w:r>
          </w:p>
        </w:tc>
        <w:tc>
          <w:tcPr>
            <w:tcW w:w="939" w:type="dxa"/>
          </w:tcPr>
          <w:p w:rsidR="00921A02" w:rsidRDefault="003E4D5A">
            <w:pPr>
              <w:pStyle w:val="TableParagraph"/>
              <w:spacing w:line="249" w:lineRule="exact"/>
              <w:ind w:left="2" w:right="40"/>
            </w:pPr>
            <w:r>
              <w:rPr>
                <w:spacing w:val="-10"/>
              </w:rPr>
              <w:t>-</w:t>
            </w:r>
          </w:p>
        </w:tc>
        <w:tc>
          <w:tcPr>
            <w:tcW w:w="983" w:type="dxa"/>
          </w:tcPr>
          <w:p w:rsidR="00921A02" w:rsidRDefault="003E4D5A">
            <w:pPr>
              <w:pStyle w:val="TableParagraph"/>
              <w:spacing w:line="249" w:lineRule="exact"/>
              <w:ind w:left="15" w:right="22"/>
            </w:pPr>
            <w:r>
              <w:rPr>
                <w:spacing w:val="-10"/>
              </w:rPr>
              <w:t>-</w:t>
            </w:r>
          </w:p>
        </w:tc>
        <w:tc>
          <w:tcPr>
            <w:tcW w:w="892" w:type="dxa"/>
          </w:tcPr>
          <w:p w:rsidR="00921A02" w:rsidRDefault="003E4D5A">
            <w:pPr>
              <w:pStyle w:val="TableParagraph"/>
              <w:spacing w:line="249" w:lineRule="exact"/>
              <w:ind w:left="2" w:right="10"/>
            </w:pPr>
            <w:r>
              <w:rPr>
                <w:spacing w:val="-10"/>
              </w:rPr>
              <w:t>-</w:t>
            </w:r>
          </w:p>
        </w:tc>
        <w:tc>
          <w:tcPr>
            <w:tcW w:w="884" w:type="dxa"/>
          </w:tcPr>
          <w:p w:rsidR="00921A02" w:rsidRDefault="003E4D5A">
            <w:pPr>
              <w:pStyle w:val="TableParagraph"/>
              <w:spacing w:line="249" w:lineRule="exact"/>
              <w:ind w:left="11" w:right="24"/>
            </w:pPr>
            <w:r>
              <w:rPr>
                <w:spacing w:val="-10"/>
              </w:rPr>
              <w:t>-</w:t>
            </w:r>
          </w:p>
        </w:tc>
        <w:tc>
          <w:tcPr>
            <w:tcW w:w="1309" w:type="dxa"/>
          </w:tcPr>
          <w:p w:rsidR="00921A02" w:rsidRDefault="003E4D5A">
            <w:pPr>
              <w:pStyle w:val="TableParagraph"/>
              <w:spacing w:line="249" w:lineRule="exact"/>
              <w:ind w:left="2" w:right="19"/>
            </w:pPr>
            <w:r>
              <w:rPr>
                <w:spacing w:val="-10"/>
              </w:rPr>
              <w:t>-</w:t>
            </w:r>
          </w:p>
        </w:tc>
      </w:tr>
      <w:tr w:rsidR="00921A02">
        <w:trPr>
          <w:trHeight w:val="251"/>
        </w:trPr>
        <w:tc>
          <w:tcPr>
            <w:tcW w:w="1966" w:type="dxa"/>
          </w:tcPr>
          <w:p w:rsidR="00921A02" w:rsidRDefault="003E4D5A">
            <w:pPr>
              <w:pStyle w:val="TableParagraph"/>
              <w:spacing w:line="232" w:lineRule="exact"/>
              <w:ind w:left="107"/>
              <w:jc w:val="left"/>
            </w:pPr>
            <w:r>
              <w:rPr>
                <w:spacing w:val="-5"/>
              </w:rPr>
              <w:t>CO4</w:t>
            </w:r>
          </w:p>
        </w:tc>
        <w:tc>
          <w:tcPr>
            <w:tcW w:w="876" w:type="dxa"/>
            <w:gridSpan w:val="2"/>
          </w:tcPr>
          <w:p w:rsidR="00921A02" w:rsidRDefault="003E4D5A">
            <w:pPr>
              <w:pStyle w:val="TableParagraph"/>
              <w:spacing w:line="232" w:lineRule="exact"/>
              <w:ind w:left="15" w:right="8"/>
            </w:pPr>
            <w:r>
              <w:rPr>
                <w:spacing w:val="-10"/>
              </w:rPr>
              <w:t>2</w:t>
            </w:r>
          </w:p>
        </w:tc>
        <w:tc>
          <w:tcPr>
            <w:tcW w:w="901" w:type="dxa"/>
            <w:gridSpan w:val="2"/>
          </w:tcPr>
          <w:p w:rsidR="00921A02" w:rsidRDefault="003E4D5A">
            <w:pPr>
              <w:pStyle w:val="TableParagraph"/>
              <w:spacing w:line="232" w:lineRule="exact"/>
              <w:ind w:left="20" w:right="5"/>
            </w:pPr>
            <w:r>
              <w:rPr>
                <w:spacing w:val="-10"/>
              </w:rPr>
              <w:t>3</w:t>
            </w:r>
          </w:p>
        </w:tc>
        <w:tc>
          <w:tcPr>
            <w:tcW w:w="893" w:type="dxa"/>
          </w:tcPr>
          <w:p w:rsidR="00921A02" w:rsidRDefault="003E4D5A">
            <w:pPr>
              <w:pStyle w:val="TableParagraph"/>
              <w:spacing w:line="232" w:lineRule="exact"/>
              <w:ind w:left="20" w:right="6"/>
            </w:pPr>
            <w:r>
              <w:rPr>
                <w:spacing w:val="-10"/>
              </w:rPr>
              <w:t>-</w:t>
            </w:r>
          </w:p>
        </w:tc>
        <w:tc>
          <w:tcPr>
            <w:tcW w:w="868" w:type="dxa"/>
          </w:tcPr>
          <w:p w:rsidR="00921A02" w:rsidRDefault="003E4D5A">
            <w:pPr>
              <w:pStyle w:val="TableParagraph"/>
              <w:spacing w:line="232" w:lineRule="exact"/>
              <w:ind w:left="1" w:right="1"/>
            </w:pPr>
            <w:r>
              <w:rPr>
                <w:spacing w:val="-10"/>
              </w:rPr>
              <w:t>2</w:t>
            </w:r>
          </w:p>
        </w:tc>
        <w:tc>
          <w:tcPr>
            <w:tcW w:w="901" w:type="dxa"/>
          </w:tcPr>
          <w:p w:rsidR="00921A02" w:rsidRDefault="003E4D5A">
            <w:pPr>
              <w:pStyle w:val="TableParagraph"/>
              <w:spacing w:line="232" w:lineRule="exact"/>
              <w:ind w:left="23" w:right="57"/>
            </w:pPr>
            <w:r>
              <w:rPr>
                <w:spacing w:val="-10"/>
              </w:rPr>
              <w:t>2</w:t>
            </w:r>
          </w:p>
        </w:tc>
        <w:tc>
          <w:tcPr>
            <w:tcW w:w="939" w:type="dxa"/>
          </w:tcPr>
          <w:p w:rsidR="00921A02" w:rsidRDefault="003E4D5A">
            <w:pPr>
              <w:pStyle w:val="TableParagraph"/>
              <w:spacing w:line="232" w:lineRule="exact"/>
              <w:ind w:left="1" w:right="41"/>
            </w:pPr>
            <w:r>
              <w:rPr>
                <w:spacing w:val="-10"/>
              </w:rPr>
              <w:t>3</w:t>
            </w:r>
          </w:p>
        </w:tc>
        <w:tc>
          <w:tcPr>
            <w:tcW w:w="983" w:type="dxa"/>
          </w:tcPr>
          <w:p w:rsidR="00921A02" w:rsidRDefault="003E4D5A">
            <w:pPr>
              <w:pStyle w:val="TableParagraph"/>
              <w:spacing w:line="232" w:lineRule="exact"/>
              <w:ind w:left="15" w:right="23"/>
            </w:pPr>
            <w:r>
              <w:rPr>
                <w:spacing w:val="-10"/>
              </w:rPr>
              <w:t>2</w:t>
            </w:r>
          </w:p>
        </w:tc>
        <w:tc>
          <w:tcPr>
            <w:tcW w:w="892" w:type="dxa"/>
          </w:tcPr>
          <w:p w:rsidR="00921A02" w:rsidRDefault="003E4D5A">
            <w:pPr>
              <w:pStyle w:val="TableParagraph"/>
              <w:spacing w:line="232" w:lineRule="exact"/>
              <w:ind w:right="10"/>
            </w:pPr>
            <w:r>
              <w:rPr>
                <w:spacing w:val="-10"/>
              </w:rPr>
              <w:t>2</w:t>
            </w:r>
          </w:p>
        </w:tc>
        <w:tc>
          <w:tcPr>
            <w:tcW w:w="884" w:type="dxa"/>
          </w:tcPr>
          <w:p w:rsidR="00921A02" w:rsidRDefault="003E4D5A">
            <w:pPr>
              <w:pStyle w:val="TableParagraph"/>
              <w:spacing w:line="232" w:lineRule="exact"/>
              <w:ind w:left="14" w:right="24"/>
            </w:pPr>
            <w:r>
              <w:rPr>
                <w:spacing w:val="-10"/>
              </w:rPr>
              <w:t>2</w:t>
            </w:r>
          </w:p>
        </w:tc>
        <w:tc>
          <w:tcPr>
            <w:tcW w:w="1309" w:type="dxa"/>
          </w:tcPr>
          <w:p w:rsidR="00921A02" w:rsidRDefault="003E4D5A">
            <w:pPr>
              <w:pStyle w:val="TableParagraph"/>
              <w:spacing w:line="232" w:lineRule="exact"/>
              <w:ind w:left="3" w:right="17"/>
            </w:pPr>
            <w:r>
              <w:rPr>
                <w:spacing w:val="-10"/>
              </w:rPr>
              <w:t>2</w:t>
            </w:r>
          </w:p>
        </w:tc>
      </w:tr>
      <w:tr w:rsidR="00921A02">
        <w:trPr>
          <w:trHeight w:val="254"/>
        </w:trPr>
        <w:tc>
          <w:tcPr>
            <w:tcW w:w="1966" w:type="dxa"/>
          </w:tcPr>
          <w:p w:rsidR="00921A02" w:rsidRDefault="003E4D5A">
            <w:pPr>
              <w:pStyle w:val="TableParagraph"/>
              <w:spacing w:line="234" w:lineRule="exact"/>
              <w:ind w:left="107"/>
              <w:jc w:val="left"/>
            </w:pPr>
            <w:r>
              <w:rPr>
                <w:spacing w:val="-5"/>
              </w:rPr>
              <w:t>CO5</w:t>
            </w:r>
          </w:p>
        </w:tc>
        <w:tc>
          <w:tcPr>
            <w:tcW w:w="876" w:type="dxa"/>
            <w:gridSpan w:val="2"/>
          </w:tcPr>
          <w:p w:rsidR="00921A02" w:rsidRDefault="003E4D5A">
            <w:pPr>
              <w:pStyle w:val="TableParagraph"/>
              <w:spacing w:line="234" w:lineRule="exact"/>
              <w:ind w:left="15" w:right="8"/>
            </w:pPr>
            <w:r>
              <w:rPr>
                <w:spacing w:val="-10"/>
              </w:rPr>
              <w:t>2</w:t>
            </w:r>
          </w:p>
        </w:tc>
        <w:tc>
          <w:tcPr>
            <w:tcW w:w="901" w:type="dxa"/>
            <w:gridSpan w:val="2"/>
          </w:tcPr>
          <w:p w:rsidR="00921A02" w:rsidRDefault="003E4D5A">
            <w:pPr>
              <w:pStyle w:val="TableParagraph"/>
              <w:spacing w:line="234" w:lineRule="exact"/>
              <w:ind w:left="20" w:right="5"/>
            </w:pPr>
            <w:r>
              <w:rPr>
                <w:spacing w:val="-10"/>
              </w:rPr>
              <w:t>3</w:t>
            </w:r>
          </w:p>
        </w:tc>
        <w:tc>
          <w:tcPr>
            <w:tcW w:w="893" w:type="dxa"/>
          </w:tcPr>
          <w:p w:rsidR="00921A02" w:rsidRDefault="003E4D5A">
            <w:pPr>
              <w:pStyle w:val="TableParagraph"/>
              <w:spacing w:line="234" w:lineRule="exact"/>
              <w:ind w:left="20" w:right="6"/>
            </w:pPr>
            <w:r>
              <w:rPr>
                <w:spacing w:val="-10"/>
              </w:rPr>
              <w:t>-</w:t>
            </w:r>
          </w:p>
        </w:tc>
        <w:tc>
          <w:tcPr>
            <w:tcW w:w="868" w:type="dxa"/>
          </w:tcPr>
          <w:p w:rsidR="00921A02" w:rsidRDefault="003E4D5A">
            <w:pPr>
              <w:pStyle w:val="TableParagraph"/>
              <w:spacing w:line="234" w:lineRule="exact"/>
              <w:ind w:left="1" w:right="1"/>
            </w:pPr>
            <w:r>
              <w:rPr>
                <w:spacing w:val="-10"/>
              </w:rPr>
              <w:t>2</w:t>
            </w:r>
          </w:p>
        </w:tc>
        <w:tc>
          <w:tcPr>
            <w:tcW w:w="901" w:type="dxa"/>
          </w:tcPr>
          <w:p w:rsidR="00921A02" w:rsidRDefault="003E4D5A">
            <w:pPr>
              <w:pStyle w:val="TableParagraph"/>
              <w:spacing w:line="234" w:lineRule="exact"/>
              <w:ind w:left="23" w:right="57"/>
            </w:pPr>
            <w:r>
              <w:rPr>
                <w:spacing w:val="-10"/>
              </w:rPr>
              <w:t>2</w:t>
            </w:r>
          </w:p>
        </w:tc>
        <w:tc>
          <w:tcPr>
            <w:tcW w:w="939" w:type="dxa"/>
          </w:tcPr>
          <w:p w:rsidR="00921A02" w:rsidRDefault="003E4D5A">
            <w:pPr>
              <w:pStyle w:val="TableParagraph"/>
              <w:spacing w:line="234" w:lineRule="exact"/>
              <w:ind w:left="1" w:right="41"/>
            </w:pPr>
            <w:r>
              <w:rPr>
                <w:spacing w:val="-10"/>
              </w:rPr>
              <w:t>3</w:t>
            </w:r>
          </w:p>
        </w:tc>
        <w:tc>
          <w:tcPr>
            <w:tcW w:w="983" w:type="dxa"/>
          </w:tcPr>
          <w:p w:rsidR="00921A02" w:rsidRDefault="003E4D5A">
            <w:pPr>
              <w:pStyle w:val="TableParagraph"/>
              <w:spacing w:line="234" w:lineRule="exact"/>
              <w:ind w:left="15" w:right="23"/>
            </w:pPr>
            <w:r>
              <w:rPr>
                <w:spacing w:val="-10"/>
              </w:rPr>
              <w:t>2</w:t>
            </w:r>
          </w:p>
        </w:tc>
        <w:tc>
          <w:tcPr>
            <w:tcW w:w="892" w:type="dxa"/>
          </w:tcPr>
          <w:p w:rsidR="00921A02" w:rsidRDefault="003E4D5A">
            <w:pPr>
              <w:pStyle w:val="TableParagraph"/>
              <w:spacing w:line="234" w:lineRule="exact"/>
              <w:ind w:right="10"/>
            </w:pPr>
            <w:r>
              <w:rPr>
                <w:spacing w:val="-10"/>
              </w:rPr>
              <w:t>2</w:t>
            </w:r>
          </w:p>
        </w:tc>
        <w:tc>
          <w:tcPr>
            <w:tcW w:w="884" w:type="dxa"/>
          </w:tcPr>
          <w:p w:rsidR="00921A02" w:rsidRDefault="003E4D5A">
            <w:pPr>
              <w:pStyle w:val="TableParagraph"/>
              <w:spacing w:line="234" w:lineRule="exact"/>
              <w:ind w:left="14" w:right="24"/>
            </w:pPr>
            <w:r>
              <w:rPr>
                <w:spacing w:val="-10"/>
              </w:rPr>
              <w:t>2</w:t>
            </w:r>
          </w:p>
        </w:tc>
        <w:tc>
          <w:tcPr>
            <w:tcW w:w="1309" w:type="dxa"/>
          </w:tcPr>
          <w:p w:rsidR="00921A02" w:rsidRDefault="003E4D5A">
            <w:pPr>
              <w:pStyle w:val="TableParagraph"/>
              <w:spacing w:line="234" w:lineRule="exact"/>
              <w:ind w:left="3" w:right="17"/>
            </w:pPr>
            <w:r>
              <w:rPr>
                <w:spacing w:val="-10"/>
              </w:rPr>
              <w:t>2</w:t>
            </w:r>
          </w:p>
        </w:tc>
      </w:tr>
      <w:tr w:rsidR="00921A02">
        <w:trPr>
          <w:trHeight w:val="251"/>
        </w:trPr>
        <w:tc>
          <w:tcPr>
            <w:tcW w:w="1966" w:type="dxa"/>
          </w:tcPr>
          <w:p w:rsidR="00921A02" w:rsidRDefault="003E4D5A">
            <w:pPr>
              <w:pStyle w:val="TableParagraph"/>
              <w:spacing w:line="232" w:lineRule="exact"/>
              <w:ind w:left="107"/>
              <w:jc w:val="left"/>
            </w:pPr>
            <w:r>
              <w:rPr>
                <w:spacing w:val="-5"/>
              </w:rPr>
              <w:t>CO6</w:t>
            </w:r>
          </w:p>
        </w:tc>
        <w:tc>
          <w:tcPr>
            <w:tcW w:w="876" w:type="dxa"/>
            <w:gridSpan w:val="2"/>
          </w:tcPr>
          <w:p w:rsidR="00921A02" w:rsidRDefault="003E4D5A">
            <w:pPr>
              <w:pStyle w:val="TableParagraph"/>
              <w:spacing w:line="232" w:lineRule="exact"/>
              <w:ind w:left="15" w:right="8"/>
            </w:pPr>
            <w:r>
              <w:rPr>
                <w:spacing w:val="-10"/>
              </w:rPr>
              <w:t>2</w:t>
            </w:r>
          </w:p>
        </w:tc>
        <w:tc>
          <w:tcPr>
            <w:tcW w:w="901" w:type="dxa"/>
            <w:gridSpan w:val="2"/>
          </w:tcPr>
          <w:p w:rsidR="00921A02" w:rsidRDefault="003E4D5A">
            <w:pPr>
              <w:pStyle w:val="TableParagraph"/>
              <w:spacing w:line="232" w:lineRule="exact"/>
              <w:ind w:left="20" w:right="5"/>
            </w:pPr>
            <w:r>
              <w:rPr>
                <w:spacing w:val="-10"/>
              </w:rPr>
              <w:t>3</w:t>
            </w:r>
          </w:p>
        </w:tc>
        <w:tc>
          <w:tcPr>
            <w:tcW w:w="893" w:type="dxa"/>
          </w:tcPr>
          <w:p w:rsidR="00921A02" w:rsidRDefault="003E4D5A">
            <w:pPr>
              <w:pStyle w:val="TableParagraph"/>
              <w:spacing w:line="232" w:lineRule="exact"/>
              <w:ind w:left="20" w:right="6"/>
            </w:pPr>
            <w:r>
              <w:rPr>
                <w:spacing w:val="-10"/>
              </w:rPr>
              <w:t>-</w:t>
            </w:r>
          </w:p>
        </w:tc>
        <w:tc>
          <w:tcPr>
            <w:tcW w:w="868" w:type="dxa"/>
          </w:tcPr>
          <w:p w:rsidR="00921A02" w:rsidRDefault="003E4D5A">
            <w:pPr>
              <w:pStyle w:val="TableParagraph"/>
              <w:spacing w:line="232" w:lineRule="exact"/>
              <w:ind w:left="1" w:right="1"/>
            </w:pPr>
            <w:r>
              <w:rPr>
                <w:spacing w:val="-10"/>
              </w:rPr>
              <w:t>2</w:t>
            </w:r>
          </w:p>
        </w:tc>
        <w:tc>
          <w:tcPr>
            <w:tcW w:w="901" w:type="dxa"/>
          </w:tcPr>
          <w:p w:rsidR="00921A02" w:rsidRDefault="003E4D5A">
            <w:pPr>
              <w:pStyle w:val="TableParagraph"/>
              <w:spacing w:line="232" w:lineRule="exact"/>
              <w:ind w:left="23" w:right="57"/>
            </w:pPr>
            <w:r>
              <w:rPr>
                <w:spacing w:val="-10"/>
              </w:rPr>
              <w:t>2</w:t>
            </w:r>
          </w:p>
        </w:tc>
        <w:tc>
          <w:tcPr>
            <w:tcW w:w="939" w:type="dxa"/>
          </w:tcPr>
          <w:p w:rsidR="00921A02" w:rsidRDefault="003E4D5A">
            <w:pPr>
              <w:pStyle w:val="TableParagraph"/>
              <w:spacing w:line="232" w:lineRule="exact"/>
              <w:ind w:left="1" w:right="41"/>
            </w:pPr>
            <w:r>
              <w:rPr>
                <w:spacing w:val="-10"/>
              </w:rPr>
              <w:t>3</w:t>
            </w:r>
          </w:p>
        </w:tc>
        <w:tc>
          <w:tcPr>
            <w:tcW w:w="983" w:type="dxa"/>
          </w:tcPr>
          <w:p w:rsidR="00921A02" w:rsidRDefault="003E4D5A">
            <w:pPr>
              <w:pStyle w:val="TableParagraph"/>
              <w:spacing w:line="232" w:lineRule="exact"/>
              <w:ind w:left="15" w:right="23"/>
            </w:pPr>
            <w:r>
              <w:rPr>
                <w:spacing w:val="-10"/>
              </w:rPr>
              <w:t>2</w:t>
            </w:r>
          </w:p>
        </w:tc>
        <w:tc>
          <w:tcPr>
            <w:tcW w:w="892" w:type="dxa"/>
          </w:tcPr>
          <w:p w:rsidR="00921A02" w:rsidRDefault="003E4D5A">
            <w:pPr>
              <w:pStyle w:val="TableParagraph"/>
              <w:spacing w:line="232" w:lineRule="exact"/>
              <w:ind w:right="10"/>
            </w:pPr>
            <w:r>
              <w:rPr>
                <w:spacing w:val="-10"/>
              </w:rPr>
              <w:t>2</w:t>
            </w:r>
          </w:p>
        </w:tc>
        <w:tc>
          <w:tcPr>
            <w:tcW w:w="884" w:type="dxa"/>
          </w:tcPr>
          <w:p w:rsidR="00921A02" w:rsidRDefault="003E4D5A">
            <w:pPr>
              <w:pStyle w:val="TableParagraph"/>
              <w:spacing w:line="232" w:lineRule="exact"/>
              <w:ind w:left="14" w:right="24"/>
            </w:pPr>
            <w:r>
              <w:rPr>
                <w:spacing w:val="-10"/>
              </w:rPr>
              <w:t>2</w:t>
            </w:r>
          </w:p>
        </w:tc>
        <w:tc>
          <w:tcPr>
            <w:tcW w:w="1309" w:type="dxa"/>
          </w:tcPr>
          <w:p w:rsidR="00921A02" w:rsidRDefault="003E4D5A">
            <w:pPr>
              <w:pStyle w:val="TableParagraph"/>
              <w:spacing w:line="232" w:lineRule="exact"/>
              <w:ind w:left="3" w:right="17"/>
            </w:pPr>
            <w:r>
              <w:rPr>
                <w:spacing w:val="-10"/>
              </w:rPr>
              <w:t>2</w:t>
            </w:r>
          </w:p>
        </w:tc>
      </w:tr>
      <w:tr w:rsidR="00921A02">
        <w:trPr>
          <w:trHeight w:val="254"/>
        </w:trPr>
        <w:tc>
          <w:tcPr>
            <w:tcW w:w="1966" w:type="dxa"/>
          </w:tcPr>
          <w:p w:rsidR="00921A02" w:rsidRDefault="003E4D5A">
            <w:pPr>
              <w:pStyle w:val="TableParagraph"/>
              <w:spacing w:line="234" w:lineRule="exact"/>
              <w:ind w:left="107"/>
              <w:jc w:val="left"/>
            </w:pPr>
            <w:r>
              <w:rPr>
                <w:spacing w:val="-2"/>
              </w:rPr>
              <w:t>AVERAGE</w:t>
            </w:r>
          </w:p>
        </w:tc>
        <w:tc>
          <w:tcPr>
            <w:tcW w:w="876" w:type="dxa"/>
            <w:gridSpan w:val="2"/>
          </w:tcPr>
          <w:p w:rsidR="00921A02" w:rsidRDefault="003E4D5A">
            <w:pPr>
              <w:pStyle w:val="TableParagraph"/>
              <w:spacing w:line="234" w:lineRule="exact"/>
              <w:ind w:left="15" w:right="8"/>
            </w:pPr>
            <w:r>
              <w:rPr>
                <w:spacing w:val="-10"/>
              </w:rPr>
              <w:t>2</w:t>
            </w:r>
          </w:p>
        </w:tc>
        <w:tc>
          <w:tcPr>
            <w:tcW w:w="901" w:type="dxa"/>
            <w:gridSpan w:val="2"/>
          </w:tcPr>
          <w:p w:rsidR="00921A02" w:rsidRDefault="003E4D5A">
            <w:pPr>
              <w:pStyle w:val="TableParagraph"/>
              <w:spacing w:line="234" w:lineRule="exact"/>
              <w:ind w:left="20" w:right="5"/>
            </w:pPr>
            <w:r>
              <w:rPr>
                <w:spacing w:val="-10"/>
              </w:rPr>
              <w:t>3</w:t>
            </w:r>
          </w:p>
        </w:tc>
        <w:tc>
          <w:tcPr>
            <w:tcW w:w="893" w:type="dxa"/>
          </w:tcPr>
          <w:p w:rsidR="00921A02" w:rsidRDefault="003E4D5A">
            <w:pPr>
              <w:pStyle w:val="TableParagraph"/>
              <w:spacing w:line="234" w:lineRule="exact"/>
              <w:ind w:left="20"/>
            </w:pPr>
            <w:r>
              <w:rPr>
                <w:spacing w:val="-4"/>
              </w:rPr>
              <w:t>0.60</w:t>
            </w:r>
          </w:p>
        </w:tc>
        <w:tc>
          <w:tcPr>
            <w:tcW w:w="868" w:type="dxa"/>
          </w:tcPr>
          <w:p w:rsidR="00921A02" w:rsidRDefault="003E4D5A">
            <w:pPr>
              <w:pStyle w:val="TableParagraph"/>
              <w:spacing w:line="234" w:lineRule="exact"/>
              <w:ind w:left="1" w:right="1"/>
            </w:pPr>
            <w:r>
              <w:rPr>
                <w:spacing w:val="-10"/>
              </w:rPr>
              <w:t>2</w:t>
            </w:r>
          </w:p>
        </w:tc>
        <w:tc>
          <w:tcPr>
            <w:tcW w:w="901" w:type="dxa"/>
          </w:tcPr>
          <w:p w:rsidR="00921A02" w:rsidRDefault="003E4D5A">
            <w:pPr>
              <w:pStyle w:val="TableParagraph"/>
              <w:spacing w:line="234" w:lineRule="exact"/>
              <w:ind w:left="23" w:right="57"/>
            </w:pPr>
            <w:r>
              <w:rPr>
                <w:spacing w:val="-10"/>
              </w:rPr>
              <w:t>2</w:t>
            </w:r>
          </w:p>
        </w:tc>
        <w:tc>
          <w:tcPr>
            <w:tcW w:w="939" w:type="dxa"/>
          </w:tcPr>
          <w:p w:rsidR="00921A02" w:rsidRDefault="003E4D5A">
            <w:pPr>
              <w:pStyle w:val="TableParagraph"/>
              <w:spacing w:line="234" w:lineRule="exact"/>
              <w:ind w:left="1" w:right="41"/>
            </w:pPr>
            <w:r>
              <w:rPr>
                <w:spacing w:val="-10"/>
              </w:rPr>
              <w:t>3</w:t>
            </w:r>
          </w:p>
        </w:tc>
        <w:tc>
          <w:tcPr>
            <w:tcW w:w="983" w:type="dxa"/>
          </w:tcPr>
          <w:p w:rsidR="00921A02" w:rsidRDefault="003E4D5A">
            <w:pPr>
              <w:pStyle w:val="TableParagraph"/>
              <w:spacing w:line="234" w:lineRule="exact"/>
              <w:ind w:left="15" w:right="23"/>
            </w:pPr>
            <w:r>
              <w:rPr>
                <w:spacing w:val="-10"/>
              </w:rPr>
              <w:t>2</w:t>
            </w:r>
          </w:p>
        </w:tc>
        <w:tc>
          <w:tcPr>
            <w:tcW w:w="892" w:type="dxa"/>
          </w:tcPr>
          <w:p w:rsidR="00921A02" w:rsidRDefault="003E4D5A">
            <w:pPr>
              <w:pStyle w:val="TableParagraph"/>
              <w:spacing w:line="234" w:lineRule="exact"/>
              <w:ind w:right="10"/>
            </w:pPr>
            <w:r>
              <w:rPr>
                <w:spacing w:val="-10"/>
              </w:rPr>
              <w:t>2</w:t>
            </w:r>
          </w:p>
        </w:tc>
        <w:tc>
          <w:tcPr>
            <w:tcW w:w="884" w:type="dxa"/>
          </w:tcPr>
          <w:p w:rsidR="00921A02" w:rsidRDefault="003E4D5A">
            <w:pPr>
              <w:pStyle w:val="TableParagraph"/>
              <w:spacing w:line="234" w:lineRule="exact"/>
              <w:ind w:left="14" w:right="24"/>
            </w:pPr>
            <w:r>
              <w:rPr>
                <w:spacing w:val="-10"/>
              </w:rPr>
              <w:t>2</w:t>
            </w:r>
          </w:p>
        </w:tc>
        <w:tc>
          <w:tcPr>
            <w:tcW w:w="1309" w:type="dxa"/>
          </w:tcPr>
          <w:p w:rsidR="00921A02" w:rsidRDefault="003E4D5A">
            <w:pPr>
              <w:pStyle w:val="TableParagraph"/>
              <w:spacing w:line="234" w:lineRule="exact"/>
              <w:ind w:left="3" w:right="17"/>
            </w:pPr>
            <w:r>
              <w:rPr>
                <w:spacing w:val="-10"/>
              </w:rPr>
              <w:t>2</w:t>
            </w:r>
          </w:p>
        </w:tc>
      </w:tr>
      <w:tr w:rsidR="00921A02">
        <w:trPr>
          <w:trHeight w:val="253"/>
        </w:trPr>
        <w:tc>
          <w:tcPr>
            <w:tcW w:w="2842"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662" w:type="dxa"/>
            <w:gridSpan w:val="4"/>
          </w:tcPr>
          <w:p w:rsidR="00921A02" w:rsidRDefault="003E4D5A">
            <w:pPr>
              <w:pStyle w:val="TableParagraph"/>
              <w:spacing w:line="234" w:lineRule="exact"/>
              <w:ind w:left="107"/>
              <w:jc w:val="left"/>
            </w:pPr>
            <w:r>
              <w:t>1.SLIGHT</w:t>
            </w:r>
            <w:r>
              <w:rPr>
                <w:spacing w:val="-5"/>
              </w:rPr>
              <w:t xml:space="preserve"> </w:t>
            </w:r>
            <w:r>
              <w:rPr>
                <w:spacing w:val="-4"/>
              </w:rPr>
              <w:t>(LOW)</w:t>
            </w:r>
          </w:p>
        </w:tc>
        <w:tc>
          <w:tcPr>
            <w:tcW w:w="2823" w:type="dxa"/>
            <w:gridSpan w:val="3"/>
          </w:tcPr>
          <w:p w:rsidR="00921A02" w:rsidRDefault="003E4D5A">
            <w:pPr>
              <w:pStyle w:val="TableParagraph"/>
              <w:spacing w:line="234" w:lineRule="exact"/>
              <w:ind w:left="103"/>
              <w:jc w:val="left"/>
            </w:pPr>
            <w:r>
              <w:t>2.MODERATE</w:t>
            </w:r>
            <w:r>
              <w:rPr>
                <w:spacing w:val="-8"/>
              </w:rPr>
              <w:t xml:space="preserve"> </w:t>
            </w:r>
            <w:r>
              <w:rPr>
                <w:spacing w:val="-2"/>
              </w:rPr>
              <w:t>(MEDIUM)</w:t>
            </w:r>
          </w:p>
        </w:tc>
        <w:tc>
          <w:tcPr>
            <w:tcW w:w="3085" w:type="dxa"/>
            <w:gridSpan w:val="3"/>
          </w:tcPr>
          <w:p w:rsidR="00921A02" w:rsidRDefault="003E4D5A">
            <w:pPr>
              <w:pStyle w:val="TableParagraph"/>
              <w:spacing w:line="234" w:lineRule="exact"/>
              <w:ind w:left="98"/>
              <w:jc w:val="left"/>
            </w:pPr>
            <w:r>
              <w:t>3.SUBSTANTIAL</w:t>
            </w:r>
            <w:r>
              <w:rPr>
                <w:spacing w:val="-13"/>
              </w:rPr>
              <w:t xml:space="preserve"> </w:t>
            </w:r>
            <w:r>
              <w:rPr>
                <w:spacing w:val="-2"/>
              </w:rPr>
              <w:t>(HIGH)</w:t>
            </w:r>
          </w:p>
        </w:tc>
      </w:tr>
      <w:tr w:rsidR="00921A02">
        <w:trPr>
          <w:trHeight w:val="7083"/>
        </w:trPr>
        <w:tc>
          <w:tcPr>
            <w:tcW w:w="11412" w:type="dxa"/>
            <w:gridSpan w:val="13"/>
          </w:tcPr>
          <w:p w:rsidR="00921A02" w:rsidRDefault="003E4D5A">
            <w:pPr>
              <w:pStyle w:val="TableParagraph"/>
              <w:spacing w:line="249" w:lineRule="exact"/>
              <w:ind w:left="107"/>
              <w:jc w:val="both"/>
              <w:rPr>
                <w:b/>
              </w:rPr>
            </w:pPr>
            <w:r>
              <w:rPr>
                <w:b/>
              </w:rPr>
              <w:t>UNIT</w:t>
            </w:r>
            <w:r>
              <w:rPr>
                <w:b/>
                <w:spacing w:val="-6"/>
              </w:rPr>
              <w:t xml:space="preserve"> </w:t>
            </w:r>
            <w:r>
              <w:rPr>
                <w:b/>
              </w:rPr>
              <w:t>1</w:t>
            </w:r>
            <w:r>
              <w:rPr>
                <w:b/>
                <w:spacing w:val="-4"/>
              </w:rPr>
              <w:t xml:space="preserve"> </w:t>
            </w:r>
            <w:r>
              <w:rPr>
                <w:b/>
              </w:rPr>
              <w:t>–Sextant</w:t>
            </w:r>
            <w:r>
              <w:rPr>
                <w:b/>
                <w:spacing w:val="-4"/>
              </w:rPr>
              <w:t xml:space="preserve"> </w:t>
            </w:r>
            <w:r>
              <w:rPr>
                <w:b/>
              </w:rPr>
              <w:t>and</w:t>
            </w:r>
            <w:r>
              <w:rPr>
                <w:b/>
                <w:spacing w:val="-3"/>
              </w:rPr>
              <w:t xml:space="preserve"> </w:t>
            </w:r>
            <w:r>
              <w:rPr>
                <w:b/>
              </w:rPr>
              <w:t>Altitude</w:t>
            </w:r>
            <w:r>
              <w:rPr>
                <w:b/>
                <w:spacing w:val="-3"/>
              </w:rPr>
              <w:t xml:space="preserve"> </w:t>
            </w:r>
            <w:r>
              <w:rPr>
                <w:b/>
              </w:rPr>
              <w:t>Correction</w:t>
            </w:r>
            <w:r>
              <w:rPr>
                <w:b/>
                <w:spacing w:val="-7"/>
              </w:rPr>
              <w:t xml:space="preserve"> </w:t>
            </w:r>
            <w:r>
              <w:rPr>
                <w:b/>
              </w:rPr>
              <w:t>&amp;</w:t>
            </w:r>
            <w:r>
              <w:rPr>
                <w:b/>
                <w:spacing w:val="-3"/>
              </w:rPr>
              <w:t xml:space="preserve"> </w:t>
            </w:r>
            <w:r>
              <w:rPr>
                <w:b/>
              </w:rPr>
              <w:t>Computation</w:t>
            </w:r>
            <w:r>
              <w:rPr>
                <w:b/>
                <w:spacing w:val="-4"/>
              </w:rPr>
              <w:t xml:space="preserve"> </w:t>
            </w:r>
            <w:r>
              <w:rPr>
                <w:b/>
              </w:rPr>
              <w:t>of</w:t>
            </w:r>
            <w:r>
              <w:rPr>
                <w:b/>
                <w:spacing w:val="-3"/>
              </w:rPr>
              <w:t xml:space="preserve"> </w:t>
            </w:r>
            <w:r>
              <w:rPr>
                <w:b/>
              </w:rPr>
              <w:t>True</w:t>
            </w:r>
            <w:r>
              <w:rPr>
                <w:b/>
                <w:spacing w:val="-3"/>
              </w:rPr>
              <w:t xml:space="preserve"> </w:t>
            </w:r>
            <w:r>
              <w:rPr>
                <w:b/>
              </w:rPr>
              <w:t>Altitude</w:t>
            </w:r>
            <w:r>
              <w:rPr>
                <w:b/>
                <w:spacing w:val="-6"/>
              </w:rPr>
              <w:t xml:space="preserve"> </w:t>
            </w:r>
            <w:r>
              <w:rPr>
                <w:b/>
              </w:rPr>
              <w:t>/</w:t>
            </w:r>
            <w:r>
              <w:rPr>
                <w:b/>
                <w:spacing w:val="-5"/>
              </w:rPr>
              <w:t xml:space="preserve"> </w:t>
            </w:r>
            <w:r>
              <w:rPr>
                <w:b/>
              </w:rPr>
              <w:t>Use</w:t>
            </w:r>
            <w:r>
              <w:rPr>
                <w:b/>
                <w:spacing w:val="-3"/>
              </w:rPr>
              <w:t xml:space="preserve"> </w:t>
            </w:r>
            <w:r>
              <w:rPr>
                <w:b/>
              </w:rPr>
              <w:t>of</w:t>
            </w:r>
            <w:r>
              <w:rPr>
                <w:b/>
                <w:spacing w:val="-1"/>
              </w:rPr>
              <w:t xml:space="preserve"> </w:t>
            </w:r>
            <w:r>
              <w:rPr>
                <w:b/>
              </w:rPr>
              <w:t>Nautical</w:t>
            </w:r>
            <w:r>
              <w:rPr>
                <w:b/>
                <w:spacing w:val="-2"/>
              </w:rPr>
              <w:t xml:space="preserve"> </w:t>
            </w:r>
            <w:r>
              <w:rPr>
                <w:b/>
              </w:rPr>
              <w:t>Almanac</w:t>
            </w:r>
            <w:r>
              <w:rPr>
                <w:b/>
                <w:spacing w:val="-6"/>
              </w:rPr>
              <w:t xml:space="preserve"> </w:t>
            </w:r>
            <w:r>
              <w:rPr>
                <w:b/>
              </w:rPr>
              <w:t>(</w:t>
            </w:r>
            <w:r>
              <w:rPr>
                <w:b/>
                <w:spacing w:val="-3"/>
              </w:rPr>
              <w:t xml:space="preserve"> </w:t>
            </w:r>
            <w:r>
              <w:rPr>
                <w:b/>
              </w:rPr>
              <w:t>10</w:t>
            </w:r>
            <w:r>
              <w:rPr>
                <w:b/>
                <w:spacing w:val="-3"/>
              </w:rPr>
              <w:t xml:space="preserve"> </w:t>
            </w:r>
            <w:r>
              <w:rPr>
                <w:b/>
                <w:spacing w:val="-4"/>
              </w:rPr>
              <w:t>hrs)</w:t>
            </w:r>
          </w:p>
          <w:p w:rsidR="00921A02" w:rsidRDefault="003E4D5A">
            <w:pPr>
              <w:pStyle w:val="TableParagraph"/>
              <w:spacing w:line="242" w:lineRule="auto"/>
              <w:ind w:left="467" w:right="112"/>
              <w:jc w:val="both"/>
            </w:pPr>
            <w:r>
              <w:rPr>
                <w:b/>
              </w:rPr>
              <w:t xml:space="preserve">Sextant Instrument </w:t>
            </w:r>
            <w:r>
              <w:t>– Sextant Principles, Instrument Errors and its adjustments / correction.</w:t>
            </w:r>
            <w:r>
              <w:rPr>
                <w:spacing w:val="40"/>
              </w:rPr>
              <w:t xml:space="preserve"> </w:t>
            </w:r>
            <w:r>
              <w:t>Finding Index Error of a Sextant before measuring altitude of a Celestial Body.</w:t>
            </w:r>
          </w:p>
          <w:p w:rsidR="00921A02" w:rsidRDefault="003E4D5A">
            <w:pPr>
              <w:pStyle w:val="TableParagraph"/>
              <w:ind w:left="467" w:right="112"/>
              <w:jc w:val="both"/>
            </w:pPr>
            <w:r>
              <w:rPr>
                <w:b/>
              </w:rPr>
              <w:t xml:space="preserve">Altitude Measurement of Celestial Bodies / Corrections </w:t>
            </w:r>
            <w:r>
              <w:t>– Observers’ Visible Horizon, Sensible Horizon and Rational Horizon and DIP correction to cater for Observer’s height of eye.</w:t>
            </w:r>
          </w:p>
          <w:p w:rsidR="00921A02" w:rsidRDefault="003E4D5A">
            <w:pPr>
              <w:pStyle w:val="TableParagraph"/>
              <w:ind w:left="467" w:right="117"/>
              <w:jc w:val="both"/>
            </w:pPr>
            <w:r>
              <w:t>Differences between the Sextant Altitude, Observed Altitude and True Altitude of a Celestial Body and various</w:t>
            </w:r>
            <w:r>
              <w:rPr>
                <w:spacing w:val="40"/>
              </w:rPr>
              <w:t xml:space="preserve"> </w:t>
            </w:r>
            <w:r>
              <w:t>corrections to be applied to obtain the true altitude of Sun, Moon, Planets and Stars.</w:t>
            </w:r>
          </w:p>
          <w:p w:rsidR="00921A02" w:rsidRDefault="003E4D5A">
            <w:pPr>
              <w:pStyle w:val="TableParagraph"/>
              <w:ind w:left="467" w:right="108"/>
              <w:jc w:val="both"/>
            </w:pPr>
            <w:r>
              <w:t>Refraction of light rays passing from one medium to another and corrections to be applied. Necessity for Semi-Diameter Correction for Sun &amp; Moon.</w:t>
            </w:r>
            <w:r>
              <w:rPr>
                <w:spacing w:val="40"/>
              </w:rPr>
              <w:t xml:space="preserve"> </w:t>
            </w:r>
            <w:r>
              <w:t>Parallax correction from surface of Earth (sensible horizon) to Centre of Earth’s sphere (rational horizon) to obtain True Altitude of a celestial body, with specific thrust to ‘Parallax in Altitude’ and ‘Horizontal Parallax (HP)’.</w:t>
            </w:r>
          </w:p>
          <w:p w:rsidR="00921A02" w:rsidRDefault="003E4D5A">
            <w:pPr>
              <w:pStyle w:val="TableParagraph"/>
              <w:ind w:left="467" w:right="112"/>
              <w:jc w:val="both"/>
            </w:pPr>
            <w:r>
              <w:rPr>
                <w:b/>
              </w:rPr>
              <w:t xml:space="preserve">Computing Altitude </w:t>
            </w:r>
            <w:r>
              <w:t>of Celestial Bodies – Basic calculations involved from Sextant Altitude to True Altitude and True Zenith Distance for a Celestial Body.</w:t>
            </w:r>
          </w:p>
          <w:p w:rsidR="00921A02" w:rsidRDefault="003E4D5A">
            <w:pPr>
              <w:pStyle w:val="TableParagraph"/>
              <w:ind w:left="467" w:right="117"/>
              <w:jc w:val="both"/>
            </w:pPr>
            <w:r>
              <w:rPr>
                <w:b/>
              </w:rPr>
              <w:t>Nautical Almanac</w:t>
            </w:r>
            <w:r>
              <w:rPr>
                <w:b/>
                <w:spacing w:val="-1"/>
              </w:rPr>
              <w:t xml:space="preserve"> </w:t>
            </w:r>
            <w:r>
              <w:t>– Information in Nautical Almanac relating</w:t>
            </w:r>
            <w:r>
              <w:rPr>
                <w:spacing w:val="-3"/>
              </w:rPr>
              <w:t xml:space="preserve"> </w:t>
            </w:r>
            <w:r>
              <w:t>to ‘Dip’</w:t>
            </w:r>
            <w:r>
              <w:rPr>
                <w:spacing w:val="-2"/>
              </w:rPr>
              <w:t xml:space="preserve"> </w:t>
            </w:r>
            <w:r>
              <w:t>to cater for Height of Eye of an observer &amp;</w:t>
            </w:r>
            <w:r>
              <w:rPr>
                <w:spacing w:val="-1"/>
              </w:rPr>
              <w:t xml:space="preserve"> </w:t>
            </w:r>
            <w:r>
              <w:t>‘Total Correction’ of Celestial Bodies (Sun, Moon, Planets &amp; Stars) and its usage to obtain True Altitude from Observed</w:t>
            </w:r>
            <w:r>
              <w:rPr>
                <w:spacing w:val="40"/>
              </w:rPr>
              <w:t xml:space="preserve"> </w:t>
            </w:r>
            <w:r>
              <w:rPr>
                <w:spacing w:val="-2"/>
              </w:rPr>
              <w:t>Altitude.</w:t>
            </w:r>
          </w:p>
          <w:p w:rsidR="00921A02" w:rsidRDefault="003E4D5A">
            <w:pPr>
              <w:pStyle w:val="TableParagraph"/>
              <w:spacing w:before="251" w:line="250" w:lineRule="exact"/>
              <w:ind w:left="107"/>
              <w:jc w:val="both"/>
              <w:rPr>
                <w:b/>
              </w:rPr>
            </w:pPr>
            <w:r>
              <w:rPr>
                <w:b/>
              </w:rPr>
              <w:t>UNIT</w:t>
            </w:r>
            <w:r>
              <w:rPr>
                <w:b/>
                <w:spacing w:val="-3"/>
              </w:rPr>
              <w:t xml:space="preserve"> </w:t>
            </w:r>
            <w:r>
              <w:rPr>
                <w:b/>
              </w:rPr>
              <w:t>2</w:t>
            </w:r>
            <w:r>
              <w:rPr>
                <w:b/>
                <w:spacing w:val="-4"/>
              </w:rPr>
              <w:t xml:space="preserve"> </w:t>
            </w:r>
            <w:r>
              <w:rPr>
                <w:b/>
              </w:rPr>
              <w:t>–Rising</w:t>
            </w:r>
            <w:r>
              <w:rPr>
                <w:b/>
                <w:spacing w:val="-2"/>
              </w:rPr>
              <w:t xml:space="preserve"> </w:t>
            </w:r>
            <w:r>
              <w:rPr>
                <w:b/>
              </w:rPr>
              <w:t>/</w:t>
            </w:r>
            <w:r>
              <w:rPr>
                <w:b/>
                <w:spacing w:val="-2"/>
              </w:rPr>
              <w:t xml:space="preserve"> </w:t>
            </w:r>
            <w:r>
              <w:rPr>
                <w:b/>
              </w:rPr>
              <w:t>Setting</w:t>
            </w:r>
            <w:r>
              <w:rPr>
                <w:b/>
                <w:spacing w:val="-5"/>
              </w:rPr>
              <w:t xml:space="preserve"> </w:t>
            </w:r>
            <w:r>
              <w:rPr>
                <w:b/>
              </w:rPr>
              <w:t>Azimuth</w:t>
            </w:r>
            <w:r>
              <w:rPr>
                <w:b/>
                <w:spacing w:val="-3"/>
              </w:rPr>
              <w:t xml:space="preserve"> </w:t>
            </w:r>
            <w:r>
              <w:rPr>
                <w:b/>
              </w:rPr>
              <w:t>(RSAz)</w:t>
            </w:r>
            <w:r>
              <w:rPr>
                <w:b/>
                <w:spacing w:val="-3"/>
              </w:rPr>
              <w:t xml:space="preserve"> </w:t>
            </w:r>
            <w:r>
              <w:rPr>
                <w:b/>
              </w:rPr>
              <w:t>/</w:t>
            </w:r>
            <w:r>
              <w:rPr>
                <w:b/>
                <w:spacing w:val="-1"/>
              </w:rPr>
              <w:t xml:space="preserve"> </w:t>
            </w:r>
            <w:r>
              <w:rPr>
                <w:b/>
              </w:rPr>
              <w:t>Amplitude</w:t>
            </w:r>
            <w:r>
              <w:rPr>
                <w:b/>
                <w:spacing w:val="-3"/>
              </w:rPr>
              <w:t xml:space="preserve"> </w:t>
            </w:r>
            <w:r>
              <w:rPr>
                <w:b/>
              </w:rPr>
              <w:t>&amp;Twilight</w:t>
            </w:r>
            <w:r>
              <w:rPr>
                <w:b/>
                <w:spacing w:val="75"/>
              </w:rPr>
              <w:t xml:space="preserve">  </w:t>
            </w:r>
            <w:r>
              <w:rPr>
                <w:b/>
              </w:rPr>
              <w:t>(12</w:t>
            </w:r>
            <w:r>
              <w:rPr>
                <w:b/>
                <w:spacing w:val="-1"/>
              </w:rPr>
              <w:t xml:space="preserve"> </w:t>
            </w:r>
            <w:r>
              <w:rPr>
                <w:b/>
                <w:spacing w:val="-4"/>
              </w:rPr>
              <w:t>hrs)</w:t>
            </w:r>
          </w:p>
          <w:p w:rsidR="00921A02" w:rsidRDefault="003E4D5A">
            <w:pPr>
              <w:pStyle w:val="TableParagraph"/>
              <w:spacing w:line="250" w:lineRule="exact"/>
              <w:ind w:left="467"/>
              <w:jc w:val="both"/>
            </w:pPr>
            <w:r>
              <w:t>Relationship</w:t>
            </w:r>
            <w:r>
              <w:rPr>
                <w:spacing w:val="-6"/>
              </w:rPr>
              <w:t xml:space="preserve"> </w:t>
            </w:r>
            <w:r>
              <w:t>between</w:t>
            </w:r>
            <w:r>
              <w:rPr>
                <w:spacing w:val="-3"/>
              </w:rPr>
              <w:t xml:space="preserve"> </w:t>
            </w:r>
            <w:r>
              <w:t>Earth’s</w:t>
            </w:r>
            <w:r>
              <w:rPr>
                <w:spacing w:val="-4"/>
              </w:rPr>
              <w:t xml:space="preserve"> </w:t>
            </w:r>
            <w:r>
              <w:t>Motion</w:t>
            </w:r>
            <w:r>
              <w:rPr>
                <w:spacing w:val="-3"/>
              </w:rPr>
              <w:t xml:space="preserve"> </w:t>
            </w:r>
            <w:r>
              <w:t>&amp;</w:t>
            </w:r>
            <w:r>
              <w:rPr>
                <w:spacing w:val="-6"/>
              </w:rPr>
              <w:t xml:space="preserve"> </w:t>
            </w:r>
            <w:r>
              <w:t>Rising</w:t>
            </w:r>
            <w:r>
              <w:rPr>
                <w:spacing w:val="-6"/>
              </w:rPr>
              <w:t xml:space="preserve"> </w:t>
            </w:r>
            <w:r>
              <w:t>/</w:t>
            </w:r>
            <w:r>
              <w:rPr>
                <w:spacing w:val="-3"/>
              </w:rPr>
              <w:t xml:space="preserve"> </w:t>
            </w:r>
            <w:r>
              <w:t>Setting</w:t>
            </w:r>
            <w:r>
              <w:rPr>
                <w:spacing w:val="-6"/>
              </w:rPr>
              <w:t xml:space="preserve"> </w:t>
            </w:r>
            <w:r>
              <w:t>of</w:t>
            </w:r>
            <w:r>
              <w:rPr>
                <w:spacing w:val="-4"/>
              </w:rPr>
              <w:t xml:space="preserve"> </w:t>
            </w:r>
            <w:r>
              <w:t>all</w:t>
            </w:r>
            <w:r>
              <w:rPr>
                <w:spacing w:val="-5"/>
              </w:rPr>
              <w:t xml:space="preserve"> </w:t>
            </w:r>
            <w:r>
              <w:t>celestial</w:t>
            </w:r>
            <w:r>
              <w:rPr>
                <w:spacing w:val="-2"/>
              </w:rPr>
              <w:t xml:space="preserve"> </w:t>
            </w:r>
            <w:r>
              <w:t>bodies</w:t>
            </w:r>
            <w:r>
              <w:rPr>
                <w:spacing w:val="-4"/>
              </w:rPr>
              <w:t xml:space="preserve"> </w:t>
            </w:r>
            <w:r>
              <w:t>in</w:t>
            </w:r>
            <w:r>
              <w:rPr>
                <w:spacing w:val="-3"/>
              </w:rPr>
              <w:t xml:space="preserve"> </w:t>
            </w:r>
            <w:r>
              <w:t>the</w:t>
            </w:r>
            <w:r>
              <w:rPr>
                <w:spacing w:val="-4"/>
              </w:rPr>
              <w:t xml:space="preserve"> </w:t>
            </w:r>
            <w:r>
              <w:t>Solar</w:t>
            </w:r>
            <w:r>
              <w:rPr>
                <w:spacing w:val="-2"/>
              </w:rPr>
              <w:t xml:space="preserve"> system.</w:t>
            </w:r>
          </w:p>
          <w:p w:rsidR="00921A02" w:rsidRDefault="003E4D5A">
            <w:pPr>
              <w:pStyle w:val="TableParagraph"/>
              <w:spacing w:before="2"/>
              <w:ind w:left="467" w:right="114"/>
              <w:jc w:val="both"/>
            </w:pPr>
            <w:r>
              <w:rPr>
                <w:b/>
              </w:rPr>
              <w:t xml:space="preserve">Basics of ‘Theoretical &amp; Visible Sunrise &amp; Sunset’ </w:t>
            </w:r>
            <w:r>
              <w:t>and Calculations to find the time of rise / set.</w:t>
            </w:r>
            <w:r>
              <w:rPr>
                <w:spacing w:val="80"/>
              </w:rPr>
              <w:t xml:space="preserve"> </w:t>
            </w:r>
            <w:r>
              <w:t>Application of ‘Napier Rule’ for Quandrantal side spherical</w:t>
            </w:r>
            <w:r>
              <w:rPr>
                <w:spacing w:val="-1"/>
              </w:rPr>
              <w:t xml:space="preserve"> </w:t>
            </w:r>
            <w:r>
              <w:t>triangle</w:t>
            </w:r>
            <w:r>
              <w:rPr>
                <w:spacing w:val="-2"/>
              </w:rPr>
              <w:t xml:space="preserve"> </w:t>
            </w:r>
            <w:r>
              <w:t>to find parameters of</w:t>
            </w:r>
            <w:r>
              <w:rPr>
                <w:spacing w:val="-2"/>
              </w:rPr>
              <w:t xml:space="preserve"> </w:t>
            </w:r>
            <w:r>
              <w:t>PZX triangle when ZD</w:t>
            </w:r>
            <w:r>
              <w:rPr>
                <w:spacing w:val="-1"/>
              </w:rPr>
              <w:t xml:space="preserve"> </w:t>
            </w:r>
            <w:r>
              <w:t>= 90°</w:t>
            </w:r>
            <w:r>
              <w:rPr>
                <w:spacing w:val="-2"/>
              </w:rPr>
              <w:t xml:space="preserve"> </w:t>
            </w:r>
            <w:r>
              <w:t>during</w:t>
            </w:r>
            <w:r>
              <w:rPr>
                <w:spacing w:val="-3"/>
              </w:rPr>
              <w:t xml:space="preserve"> </w:t>
            </w:r>
            <w:r>
              <w:t>theoretical rising / setting of Sun and simple calculations thereon.</w:t>
            </w:r>
          </w:p>
          <w:p w:rsidR="00921A02" w:rsidRDefault="003E4D5A">
            <w:pPr>
              <w:pStyle w:val="TableParagraph"/>
              <w:ind w:left="467" w:right="110"/>
              <w:jc w:val="both"/>
            </w:pPr>
            <w:r>
              <w:rPr>
                <w:b/>
              </w:rPr>
              <w:t xml:space="preserve">Relationship between Amplitude / RSAZ &amp; Declination of Sun </w:t>
            </w:r>
            <w:r>
              <w:t>with Latitude of Observer &amp; proving of Equation “Sin Amp = Sin Decl x Sec Lat”.</w:t>
            </w:r>
          </w:p>
          <w:p w:rsidR="00921A02" w:rsidRDefault="003E4D5A">
            <w:pPr>
              <w:pStyle w:val="TableParagraph"/>
              <w:spacing w:line="252" w:lineRule="exact"/>
              <w:ind w:left="467"/>
              <w:jc w:val="both"/>
            </w:pPr>
            <w:r>
              <w:t>Explanation</w:t>
            </w:r>
            <w:r>
              <w:rPr>
                <w:spacing w:val="-3"/>
              </w:rPr>
              <w:t xml:space="preserve"> </w:t>
            </w:r>
            <w:r>
              <w:t>on</w:t>
            </w:r>
            <w:r>
              <w:rPr>
                <w:spacing w:val="-6"/>
              </w:rPr>
              <w:t xml:space="preserve"> </w:t>
            </w:r>
            <w:r>
              <w:t>use</w:t>
            </w:r>
            <w:r>
              <w:rPr>
                <w:spacing w:val="-4"/>
              </w:rPr>
              <w:t xml:space="preserve"> </w:t>
            </w:r>
            <w:r>
              <w:t>of</w:t>
            </w:r>
            <w:r>
              <w:rPr>
                <w:spacing w:val="-3"/>
              </w:rPr>
              <w:t xml:space="preserve"> </w:t>
            </w:r>
            <w:r>
              <w:t>Nautical</w:t>
            </w:r>
            <w:r>
              <w:rPr>
                <w:spacing w:val="-1"/>
              </w:rPr>
              <w:t xml:space="preserve"> </w:t>
            </w:r>
            <w:r>
              <w:t>Almanac</w:t>
            </w:r>
            <w:r>
              <w:rPr>
                <w:spacing w:val="-3"/>
              </w:rPr>
              <w:t xml:space="preserve"> </w:t>
            </w:r>
            <w:r>
              <w:t>to</w:t>
            </w:r>
            <w:r>
              <w:rPr>
                <w:spacing w:val="-2"/>
              </w:rPr>
              <w:t xml:space="preserve"> </w:t>
            </w:r>
            <w:r>
              <w:t>find</w:t>
            </w:r>
            <w:r>
              <w:rPr>
                <w:spacing w:val="-6"/>
              </w:rPr>
              <w:t xml:space="preserve"> </w:t>
            </w:r>
            <w:r>
              <w:t>rising</w:t>
            </w:r>
            <w:r>
              <w:rPr>
                <w:spacing w:val="-5"/>
              </w:rPr>
              <w:t xml:space="preserve"> </w:t>
            </w:r>
            <w:r>
              <w:t>/</w:t>
            </w:r>
            <w:r>
              <w:rPr>
                <w:spacing w:val="-2"/>
              </w:rPr>
              <w:t xml:space="preserve"> </w:t>
            </w:r>
            <w:r>
              <w:t>setting</w:t>
            </w:r>
            <w:r>
              <w:rPr>
                <w:spacing w:val="-5"/>
              </w:rPr>
              <w:t xml:space="preserve"> </w:t>
            </w:r>
            <w:r>
              <w:t>time</w:t>
            </w:r>
            <w:r>
              <w:rPr>
                <w:spacing w:val="-3"/>
              </w:rPr>
              <w:t xml:space="preserve"> </w:t>
            </w:r>
            <w:r>
              <w:t>of</w:t>
            </w:r>
            <w:r>
              <w:rPr>
                <w:spacing w:val="-1"/>
              </w:rPr>
              <w:t xml:space="preserve"> </w:t>
            </w:r>
            <w:r>
              <w:rPr>
                <w:spacing w:val="-4"/>
              </w:rPr>
              <w:t>Sun.</w:t>
            </w:r>
          </w:p>
          <w:p w:rsidR="00921A02" w:rsidRDefault="003E4D5A">
            <w:pPr>
              <w:pStyle w:val="TableParagraph"/>
              <w:ind w:left="467" w:right="110"/>
              <w:jc w:val="both"/>
            </w:pPr>
            <w:r>
              <w:rPr>
                <w:b/>
              </w:rPr>
              <w:t>Twilight</w:t>
            </w:r>
            <w:r>
              <w:t>–</w:t>
            </w:r>
            <w:r>
              <w:rPr>
                <w:spacing w:val="-1"/>
              </w:rPr>
              <w:t xml:space="preserve"> </w:t>
            </w:r>
            <w:r>
              <w:t>Civil,</w:t>
            </w:r>
            <w:r>
              <w:rPr>
                <w:spacing w:val="-1"/>
              </w:rPr>
              <w:t xml:space="preserve"> </w:t>
            </w:r>
            <w:r>
              <w:t>Nautical and</w:t>
            </w:r>
            <w:r>
              <w:rPr>
                <w:spacing w:val="-1"/>
              </w:rPr>
              <w:t xml:space="preserve"> </w:t>
            </w:r>
            <w:r>
              <w:t>Astronomical</w:t>
            </w:r>
            <w:r>
              <w:rPr>
                <w:spacing w:val="-3"/>
              </w:rPr>
              <w:t xml:space="preserve"> </w:t>
            </w:r>
            <w:r>
              <w:t>Twilight and</w:t>
            </w:r>
            <w:r>
              <w:rPr>
                <w:spacing w:val="-1"/>
              </w:rPr>
              <w:t xml:space="preserve"> </w:t>
            </w:r>
            <w:r>
              <w:t>calculations</w:t>
            </w:r>
            <w:r>
              <w:rPr>
                <w:spacing w:val="-1"/>
              </w:rPr>
              <w:t xml:space="preserve"> </w:t>
            </w:r>
            <w:r>
              <w:t>to</w:t>
            </w:r>
            <w:r>
              <w:rPr>
                <w:spacing w:val="-4"/>
              </w:rPr>
              <w:t xml:space="preserve"> </w:t>
            </w:r>
            <w:r>
              <w:t>find</w:t>
            </w:r>
            <w:r>
              <w:rPr>
                <w:spacing w:val="-1"/>
              </w:rPr>
              <w:t xml:space="preserve"> </w:t>
            </w:r>
            <w:r>
              <w:t>out timing</w:t>
            </w:r>
            <w:r>
              <w:rPr>
                <w:spacing w:val="-4"/>
              </w:rPr>
              <w:t xml:space="preserve"> </w:t>
            </w:r>
            <w:r>
              <w:t>of</w:t>
            </w:r>
            <w:r>
              <w:rPr>
                <w:spacing w:val="-1"/>
              </w:rPr>
              <w:t xml:space="preserve"> </w:t>
            </w:r>
            <w:r>
              <w:t>each</w:t>
            </w:r>
            <w:r>
              <w:rPr>
                <w:spacing w:val="-1"/>
              </w:rPr>
              <w:t xml:space="preserve"> </w:t>
            </w:r>
            <w:r>
              <w:t>from</w:t>
            </w:r>
            <w:r>
              <w:rPr>
                <w:spacing w:val="-5"/>
              </w:rPr>
              <w:t xml:space="preserve"> </w:t>
            </w:r>
            <w:r>
              <w:t>nautical</w:t>
            </w:r>
            <w:r>
              <w:rPr>
                <w:spacing w:val="-3"/>
              </w:rPr>
              <w:t xml:space="preserve"> </w:t>
            </w:r>
            <w:r>
              <w:t>almanac</w:t>
            </w:r>
            <w:r>
              <w:rPr>
                <w:spacing w:val="-1"/>
              </w:rPr>
              <w:t xml:space="preserve"> </w:t>
            </w:r>
            <w:r>
              <w:t>for a position.</w:t>
            </w:r>
            <w:r>
              <w:rPr>
                <w:spacing w:val="79"/>
              </w:rPr>
              <w:t xml:space="preserve"> </w:t>
            </w:r>
            <w:r>
              <w:t>Also explain the relationship between observer’s Latitude and Declination of Sun (Conditions necessary) for</w:t>
            </w:r>
          </w:p>
          <w:p w:rsidR="00921A02" w:rsidRDefault="003E4D5A">
            <w:pPr>
              <w:pStyle w:val="TableParagraph"/>
              <w:spacing w:line="238" w:lineRule="exact"/>
              <w:ind w:left="467"/>
              <w:jc w:val="both"/>
            </w:pPr>
            <w:r>
              <w:t>twilight</w:t>
            </w:r>
            <w:r>
              <w:rPr>
                <w:spacing w:val="-4"/>
              </w:rPr>
              <w:t xml:space="preserve"> </w:t>
            </w:r>
            <w:r>
              <w:t>period</w:t>
            </w:r>
            <w:r>
              <w:rPr>
                <w:spacing w:val="-2"/>
              </w:rPr>
              <w:t xml:space="preserve"> </w:t>
            </w:r>
            <w:r>
              <w:t>to</w:t>
            </w:r>
            <w:r>
              <w:rPr>
                <w:spacing w:val="-6"/>
              </w:rPr>
              <w:t xml:space="preserve"> </w:t>
            </w:r>
            <w:r>
              <w:t>last</w:t>
            </w:r>
            <w:r>
              <w:rPr>
                <w:spacing w:val="-3"/>
              </w:rPr>
              <w:t xml:space="preserve"> </w:t>
            </w:r>
            <w:r>
              <w:t>long</w:t>
            </w:r>
            <w:r>
              <w:rPr>
                <w:spacing w:val="-5"/>
              </w:rPr>
              <w:t xml:space="preserve"> </w:t>
            </w:r>
            <w:r>
              <w:t>all</w:t>
            </w:r>
            <w:r>
              <w:rPr>
                <w:spacing w:val="-5"/>
              </w:rPr>
              <w:t xml:space="preserve"> </w:t>
            </w:r>
            <w:r>
              <w:t>through</w:t>
            </w:r>
            <w:r>
              <w:rPr>
                <w:spacing w:val="-2"/>
              </w:rPr>
              <w:t xml:space="preserve"> </w:t>
            </w:r>
            <w:r>
              <w:t>the</w:t>
            </w:r>
            <w:r>
              <w:rPr>
                <w:spacing w:val="-4"/>
              </w:rPr>
              <w:t xml:space="preserve"> </w:t>
            </w:r>
            <w:r>
              <w:rPr>
                <w:spacing w:val="-2"/>
              </w:rPr>
              <w:t>night.</w:t>
            </w:r>
          </w:p>
        </w:tc>
      </w:tr>
    </w:tbl>
    <w:p w:rsidR="00921A02" w:rsidRDefault="00921A02">
      <w:pPr>
        <w:pStyle w:val="TableParagraph"/>
        <w:spacing w:line="238" w:lineRule="exact"/>
        <w:jc w:val="both"/>
        <w:sectPr w:rsidR="00921A02">
          <w:type w:val="continuous"/>
          <w:pgSz w:w="11910" w:h="16840"/>
          <w:pgMar w:top="1400" w:right="0" w:bottom="280" w:left="0" w:header="720" w:footer="720" w:gutter="0"/>
          <w:cols w:space="720"/>
        </w:sectPr>
      </w:pPr>
    </w:p>
    <w:tbl>
      <w:tblPr>
        <w:tblW w:w="0" w:type="auto"/>
        <w:tblInd w:w="2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00"/>
      </w:tblGrid>
      <w:tr w:rsidR="00921A02">
        <w:trPr>
          <w:trHeight w:val="8840"/>
        </w:trPr>
        <w:tc>
          <w:tcPr>
            <w:tcW w:w="11400" w:type="dxa"/>
          </w:tcPr>
          <w:p w:rsidR="00921A02" w:rsidRDefault="00921A02">
            <w:pPr>
              <w:pStyle w:val="TableParagraph"/>
              <w:jc w:val="left"/>
              <w:rPr>
                <w:b/>
              </w:rPr>
            </w:pPr>
          </w:p>
          <w:p w:rsidR="00921A02" w:rsidRDefault="003E4D5A">
            <w:pPr>
              <w:pStyle w:val="TableParagraph"/>
              <w:tabs>
                <w:tab w:val="left" w:pos="6589"/>
              </w:tabs>
              <w:spacing w:line="249" w:lineRule="exact"/>
              <w:ind w:left="107"/>
              <w:jc w:val="both"/>
              <w:rPr>
                <w:b/>
              </w:rPr>
            </w:pPr>
            <w:r>
              <w:rPr>
                <w:b/>
              </w:rPr>
              <w:t>UNIT</w:t>
            </w:r>
            <w:r>
              <w:rPr>
                <w:b/>
                <w:spacing w:val="-5"/>
              </w:rPr>
              <w:t xml:space="preserve"> </w:t>
            </w:r>
            <w:r>
              <w:rPr>
                <w:b/>
              </w:rPr>
              <w:t>3</w:t>
            </w:r>
            <w:r>
              <w:rPr>
                <w:b/>
                <w:spacing w:val="-4"/>
              </w:rPr>
              <w:t xml:space="preserve"> </w:t>
            </w:r>
            <w:r>
              <w:rPr>
                <w:b/>
              </w:rPr>
              <w:t>–Gyro</w:t>
            </w:r>
            <w:r>
              <w:rPr>
                <w:b/>
                <w:spacing w:val="-3"/>
              </w:rPr>
              <w:t xml:space="preserve"> </w:t>
            </w:r>
            <w:r>
              <w:rPr>
                <w:b/>
              </w:rPr>
              <w:t>Error</w:t>
            </w:r>
            <w:r>
              <w:rPr>
                <w:b/>
                <w:spacing w:val="-2"/>
              </w:rPr>
              <w:t xml:space="preserve"> </w:t>
            </w:r>
            <w:r>
              <w:rPr>
                <w:b/>
              </w:rPr>
              <w:t>–</w:t>
            </w:r>
            <w:r>
              <w:rPr>
                <w:b/>
                <w:spacing w:val="-6"/>
              </w:rPr>
              <w:t xml:space="preserve"> </w:t>
            </w:r>
            <w:r>
              <w:rPr>
                <w:b/>
              </w:rPr>
              <w:t>From</w:t>
            </w:r>
            <w:r>
              <w:rPr>
                <w:b/>
                <w:spacing w:val="-3"/>
              </w:rPr>
              <w:t xml:space="preserve"> </w:t>
            </w:r>
            <w:r>
              <w:rPr>
                <w:b/>
              </w:rPr>
              <w:t>RSAz&amp;Az</w:t>
            </w:r>
            <w:r>
              <w:rPr>
                <w:b/>
                <w:spacing w:val="-4"/>
              </w:rPr>
              <w:t xml:space="preserve"> </w:t>
            </w:r>
            <w:r>
              <w:rPr>
                <w:b/>
              </w:rPr>
              <w:t>of Celestial</w:t>
            </w:r>
            <w:r>
              <w:rPr>
                <w:b/>
                <w:spacing w:val="-4"/>
              </w:rPr>
              <w:t xml:space="preserve"> Body</w:t>
            </w:r>
            <w:r>
              <w:rPr>
                <w:b/>
              </w:rPr>
              <w:tab/>
              <w:t xml:space="preserve">(12 </w:t>
            </w:r>
            <w:r>
              <w:rPr>
                <w:b/>
                <w:spacing w:val="-4"/>
              </w:rPr>
              <w:t>hrs)</w:t>
            </w:r>
          </w:p>
          <w:p w:rsidR="00921A02" w:rsidRDefault="003E4D5A">
            <w:pPr>
              <w:pStyle w:val="TableParagraph"/>
              <w:numPr>
                <w:ilvl w:val="0"/>
                <w:numId w:val="113"/>
              </w:numPr>
              <w:tabs>
                <w:tab w:val="left" w:pos="827"/>
              </w:tabs>
              <w:ind w:right="107"/>
              <w:jc w:val="both"/>
            </w:pPr>
            <w:r>
              <w:t>Explain basic calculations to obtain True Amplitude &amp; Azimuth of Rising / Setting Sun to find out Gyro Compass Error, including the use of ABC Table (Nories Table). Practical calculations to obtain Gyro Error</w:t>
            </w:r>
          </w:p>
          <w:p w:rsidR="00921A02" w:rsidRDefault="003E4D5A">
            <w:pPr>
              <w:pStyle w:val="TableParagraph"/>
              <w:numPr>
                <w:ilvl w:val="0"/>
                <w:numId w:val="113"/>
              </w:numPr>
              <w:tabs>
                <w:tab w:val="left" w:pos="827"/>
              </w:tabs>
              <w:ind w:right="108"/>
              <w:jc w:val="both"/>
            </w:pPr>
            <w:r>
              <w:t>Calculation of Azimuth of Celestial Bodies in all other times other than rising / setting.</w:t>
            </w:r>
            <w:r>
              <w:rPr>
                <w:spacing w:val="40"/>
              </w:rPr>
              <w:t xml:space="preserve"> </w:t>
            </w:r>
            <w:r>
              <w:t>Using ABC Table as well as formula to calculate AZ and find gyro error.</w:t>
            </w:r>
            <w:r>
              <w:rPr>
                <w:spacing w:val="40"/>
              </w:rPr>
              <w:t xml:space="preserve"> </w:t>
            </w:r>
            <w:r>
              <w:t>Also find True to Compass (CADET Rule) to find magnetic heading as using deviation &amp; variation. Practical calculation to obtain Gyro Error, Deviation of Magnetic compass.</w:t>
            </w:r>
          </w:p>
          <w:p w:rsidR="00921A02" w:rsidRDefault="00921A02">
            <w:pPr>
              <w:pStyle w:val="TableParagraph"/>
              <w:spacing w:before="2"/>
              <w:jc w:val="left"/>
              <w:rPr>
                <w:b/>
              </w:rPr>
            </w:pPr>
          </w:p>
          <w:p w:rsidR="00921A02" w:rsidRDefault="003E4D5A">
            <w:pPr>
              <w:pStyle w:val="TableParagraph"/>
              <w:spacing w:line="249" w:lineRule="exact"/>
              <w:ind w:left="107"/>
              <w:jc w:val="both"/>
              <w:rPr>
                <w:b/>
              </w:rPr>
            </w:pPr>
            <w:r>
              <w:rPr>
                <w:b/>
              </w:rPr>
              <w:t>UNIT</w:t>
            </w:r>
            <w:r>
              <w:rPr>
                <w:b/>
                <w:spacing w:val="-2"/>
              </w:rPr>
              <w:t xml:space="preserve"> </w:t>
            </w:r>
            <w:r>
              <w:rPr>
                <w:b/>
              </w:rPr>
              <w:t>4</w:t>
            </w:r>
            <w:r>
              <w:rPr>
                <w:b/>
                <w:spacing w:val="-3"/>
              </w:rPr>
              <w:t xml:space="preserve"> </w:t>
            </w:r>
            <w:r>
              <w:rPr>
                <w:b/>
              </w:rPr>
              <w:t>–Position</w:t>
            </w:r>
            <w:r>
              <w:rPr>
                <w:b/>
                <w:spacing w:val="-5"/>
              </w:rPr>
              <w:t xml:space="preserve"> </w:t>
            </w:r>
            <w:r>
              <w:rPr>
                <w:b/>
              </w:rPr>
              <w:t>Lines</w:t>
            </w:r>
            <w:r>
              <w:rPr>
                <w:b/>
                <w:spacing w:val="-4"/>
              </w:rPr>
              <w:t xml:space="preserve"> </w:t>
            </w:r>
            <w:r>
              <w:rPr>
                <w:b/>
              </w:rPr>
              <w:t>from</w:t>
            </w:r>
            <w:r>
              <w:rPr>
                <w:b/>
                <w:spacing w:val="-2"/>
              </w:rPr>
              <w:t xml:space="preserve"> </w:t>
            </w:r>
            <w:r>
              <w:rPr>
                <w:b/>
              </w:rPr>
              <w:t>Celestial</w:t>
            </w:r>
            <w:r>
              <w:rPr>
                <w:b/>
                <w:spacing w:val="-3"/>
              </w:rPr>
              <w:t xml:space="preserve"> </w:t>
            </w:r>
            <w:r>
              <w:rPr>
                <w:b/>
              </w:rPr>
              <w:t>Observation</w:t>
            </w:r>
            <w:r>
              <w:rPr>
                <w:b/>
                <w:spacing w:val="-5"/>
              </w:rPr>
              <w:t xml:space="preserve"> </w:t>
            </w:r>
            <w:r>
              <w:rPr>
                <w:b/>
              </w:rPr>
              <w:t>/</w:t>
            </w:r>
            <w:r>
              <w:rPr>
                <w:b/>
                <w:spacing w:val="-1"/>
              </w:rPr>
              <w:t xml:space="preserve"> </w:t>
            </w:r>
            <w:r>
              <w:rPr>
                <w:b/>
              </w:rPr>
              <w:t>CLOP</w:t>
            </w:r>
            <w:r>
              <w:rPr>
                <w:b/>
                <w:spacing w:val="54"/>
              </w:rPr>
              <w:t xml:space="preserve">   </w:t>
            </w:r>
            <w:r>
              <w:rPr>
                <w:b/>
              </w:rPr>
              <w:t>(12</w:t>
            </w:r>
            <w:r>
              <w:rPr>
                <w:b/>
                <w:spacing w:val="1"/>
              </w:rPr>
              <w:t xml:space="preserve"> </w:t>
            </w:r>
            <w:r>
              <w:rPr>
                <w:b/>
                <w:spacing w:val="-4"/>
              </w:rPr>
              <w:t>hrs)</w:t>
            </w:r>
          </w:p>
          <w:p w:rsidR="00921A02" w:rsidRDefault="003E4D5A">
            <w:pPr>
              <w:pStyle w:val="TableParagraph"/>
              <w:numPr>
                <w:ilvl w:val="0"/>
                <w:numId w:val="113"/>
              </w:numPr>
              <w:tabs>
                <w:tab w:val="left" w:pos="827"/>
              </w:tabs>
              <w:ind w:right="104"/>
              <w:jc w:val="both"/>
            </w:pPr>
            <w:r>
              <w:rPr>
                <w:b/>
              </w:rPr>
              <w:t xml:space="preserve">Position Lines </w:t>
            </w:r>
            <w:r>
              <w:t>– Principle of Celestial position fixing and Geographical position of a Celestial Body.</w:t>
            </w:r>
            <w:r>
              <w:rPr>
                <w:spacing w:val="40"/>
              </w:rPr>
              <w:t xml:space="preserve"> </w:t>
            </w:r>
            <w:r>
              <w:t xml:space="preserve">Basic relation between terrestrial position lines and celestial position circles / lines drawn perpendicular to Azimuth of a Celestial </w:t>
            </w:r>
            <w:r>
              <w:rPr>
                <w:spacing w:val="-2"/>
              </w:rPr>
              <w:t>Body.</w:t>
            </w:r>
          </w:p>
          <w:p w:rsidR="00921A02" w:rsidRDefault="003E4D5A">
            <w:pPr>
              <w:pStyle w:val="TableParagraph"/>
              <w:numPr>
                <w:ilvl w:val="0"/>
                <w:numId w:val="113"/>
              </w:numPr>
              <w:tabs>
                <w:tab w:val="left" w:pos="827"/>
              </w:tabs>
              <w:ind w:right="106"/>
              <w:jc w:val="both"/>
            </w:pPr>
            <w:r>
              <w:t>Figure drawing</w:t>
            </w:r>
            <w:r>
              <w:rPr>
                <w:spacing w:val="-1"/>
              </w:rPr>
              <w:t xml:space="preserve"> </w:t>
            </w:r>
            <w:r>
              <w:t>for astronomical calculations</w:t>
            </w:r>
            <w:r>
              <w:rPr>
                <w:spacing w:val="-1"/>
              </w:rPr>
              <w:t xml:space="preserve"> </w:t>
            </w:r>
            <w:r>
              <w:t>to arrive at Celestial Line of Position (CLOP).</w:t>
            </w:r>
            <w:r>
              <w:rPr>
                <w:spacing w:val="80"/>
              </w:rPr>
              <w:t xml:space="preserve"> </w:t>
            </w:r>
            <w:r>
              <w:t>Elementary</w:t>
            </w:r>
            <w:r>
              <w:rPr>
                <w:spacing w:val="-1"/>
              </w:rPr>
              <w:t xml:space="preserve"> </w:t>
            </w:r>
            <w:r>
              <w:t>introduction into different methods of position fixing in Celestial Observations.</w:t>
            </w:r>
          </w:p>
          <w:p w:rsidR="00921A02" w:rsidRDefault="003E4D5A">
            <w:pPr>
              <w:pStyle w:val="TableParagraph"/>
              <w:numPr>
                <w:ilvl w:val="0"/>
                <w:numId w:val="113"/>
              </w:numPr>
              <w:tabs>
                <w:tab w:val="left" w:pos="827"/>
              </w:tabs>
              <w:ind w:right="105"/>
              <w:jc w:val="both"/>
            </w:pPr>
            <w:r>
              <w:t>Basic introduction into use of Sight Reduction Table (SRT) in finding suitable stars while proceeding to observe Stars during Morning / Evening Twilight</w:t>
            </w:r>
          </w:p>
          <w:p w:rsidR="00921A02" w:rsidRDefault="00921A02">
            <w:pPr>
              <w:pStyle w:val="TableParagraph"/>
              <w:spacing w:before="1"/>
              <w:jc w:val="left"/>
              <w:rPr>
                <w:b/>
              </w:rPr>
            </w:pPr>
          </w:p>
          <w:p w:rsidR="00921A02" w:rsidRDefault="003E4D5A">
            <w:pPr>
              <w:pStyle w:val="TableParagraph"/>
              <w:tabs>
                <w:tab w:val="left" w:pos="9832"/>
              </w:tabs>
              <w:spacing w:line="249" w:lineRule="exact"/>
              <w:ind w:left="107"/>
              <w:jc w:val="left"/>
              <w:rPr>
                <w:b/>
              </w:rPr>
            </w:pPr>
            <w:r>
              <w:rPr>
                <w:b/>
              </w:rPr>
              <w:t>UNIT</w:t>
            </w:r>
            <w:r>
              <w:rPr>
                <w:b/>
                <w:spacing w:val="-7"/>
              </w:rPr>
              <w:t xml:space="preserve"> </w:t>
            </w:r>
            <w:r>
              <w:rPr>
                <w:b/>
              </w:rPr>
              <w:t>5</w:t>
            </w:r>
            <w:r>
              <w:rPr>
                <w:b/>
                <w:spacing w:val="-5"/>
              </w:rPr>
              <w:t xml:space="preserve"> </w:t>
            </w:r>
            <w:r>
              <w:rPr>
                <w:b/>
              </w:rPr>
              <w:t>–DEMONSTRATION</w:t>
            </w:r>
            <w:r>
              <w:rPr>
                <w:b/>
                <w:spacing w:val="-4"/>
              </w:rPr>
              <w:t xml:space="preserve"> </w:t>
            </w:r>
            <w:r>
              <w:rPr>
                <w:b/>
              </w:rPr>
              <w:t>-</w:t>
            </w:r>
            <w:r>
              <w:rPr>
                <w:b/>
                <w:spacing w:val="-6"/>
              </w:rPr>
              <w:t xml:space="preserve"> </w:t>
            </w:r>
            <w:r>
              <w:rPr>
                <w:b/>
              </w:rPr>
              <w:t>Measurement</w:t>
            </w:r>
            <w:r>
              <w:rPr>
                <w:b/>
                <w:spacing w:val="-4"/>
              </w:rPr>
              <w:t xml:space="preserve"> </w:t>
            </w:r>
            <w:r>
              <w:rPr>
                <w:b/>
              </w:rPr>
              <w:t>of</w:t>
            </w:r>
            <w:r>
              <w:rPr>
                <w:b/>
                <w:spacing w:val="-4"/>
              </w:rPr>
              <w:t xml:space="preserve"> </w:t>
            </w:r>
            <w:r>
              <w:rPr>
                <w:b/>
              </w:rPr>
              <w:t>Sextant</w:t>
            </w:r>
            <w:r>
              <w:rPr>
                <w:b/>
                <w:spacing w:val="-2"/>
              </w:rPr>
              <w:t xml:space="preserve"> </w:t>
            </w:r>
            <w:r>
              <w:rPr>
                <w:b/>
              </w:rPr>
              <w:t>Altitude</w:t>
            </w:r>
            <w:r>
              <w:rPr>
                <w:b/>
                <w:spacing w:val="-4"/>
              </w:rPr>
              <w:t xml:space="preserve"> </w:t>
            </w:r>
            <w:r>
              <w:rPr>
                <w:b/>
              </w:rPr>
              <w:t>of</w:t>
            </w:r>
            <w:r>
              <w:rPr>
                <w:b/>
                <w:spacing w:val="-4"/>
              </w:rPr>
              <w:t xml:space="preserve"> </w:t>
            </w:r>
            <w:r>
              <w:rPr>
                <w:b/>
                <w:spacing w:val="-2"/>
              </w:rPr>
              <w:t>Sun/Star/Planet</w:t>
            </w:r>
            <w:r>
              <w:rPr>
                <w:b/>
              </w:rPr>
              <w:tab/>
              <w:t xml:space="preserve">(08 </w:t>
            </w:r>
            <w:r>
              <w:rPr>
                <w:b/>
                <w:spacing w:val="-4"/>
              </w:rPr>
              <w:t>hrs)</w:t>
            </w:r>
          </w:p>
          <w:p w:rsidR="00921A02" w:rsidRDefault="003E4D5A">
            <w:pPr>
              <w:pStyle w:val="TableParagraph"/>
              <w:numPr>
                <w:ilvl w:val="0"/>
                <w:numId w:val="113"/>
              </w:numPr>
              <w:tabs>
                <w:tab w:val="left" w:pos="827"/>
              </w:tabs>
              <w:ind w:right="99"/>
              <w:jc w:val="both"/>
            </w:pPr>
            <w:r>
              <w:rPr>
                <w:b/>
              </w:rPr>
              <w:t xml:space="preserve">Celestial Sight Observation (Sextant Altitude)– </w:t>
            </w:r>
            <w:r>
              <w:t>Explain preparative action before proceeding to observe a Celestial Body, actions to be taken by an observer and actions (including calculation &amp; plotting) to be undertaken by observer post observation.</w:t>
            </w:r>
          </w:p>
          <w:p w:rsidR="00921A02" w:rsidRDefault="003E4D5A">
            <w:pPr>
              <w:pStyle w:val="TableParagraph"/>
              <w:numPr>
                <w:ilvl w:val="0"/>
                <w:numId w:val="113"/>
              </w:numPr>
              <w:tabs>
                <w:tab w:val="left" w:pos="827"/>
              </w:tabs>
              <w:ind w:right="106"/>
              <w:jc w:val="both"/>
            </w:pPr>
            <w:r>
              <w:t>Conduct demonstration classes on the Bridge Top to observe physically the altitude of Sun or Star or Planets or all, using a Sextant and calculating the True Altitude.</w:t>
            </w:r>
          </w:p>
          <w:p w:rsidR="00921A02" w:rsidRDefault="003E4D5A">
            <w:pPr>
              <w:pStyle w:val="TableParagraph"/>
              <w:spacing w:before="3"/>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112"/>
              </w:numPr>
              <w:tabs>
                <w:tab w:val="left" w:pos="466"/>
              </w:tabs>
              <w:spacing w:before="33"/>
              <w:ind w:left="466" w:hanging="359"/>
            </w:pPr>
            <w:r>
              <w:t>Principles</w:t>
            </w:r>
            <w:r>
              <w:rPr>
                <w:spacing w:val="-7"/>
              </w:rPr>
              <w:t xml:space="preserve"> </w:t>
            </w:r>
            <w:r>
              <w:t>of</w:t>
            </w:r>
            <w:r>
              <w:rPr>
                <w:spacing w:val="-2"/>
              </w:rPr>
              <w:t xml:space="preserve"> </w:t>
            </w:r>
            <w:r>
              <w:t>Navigation</w:t>
            </w:r>
            <w:r>
              <w:rPr>
                <w:spacing w:val="-2"/>
              </w:rPr>
              <w:t xml:space="preserve"> </w:t>
            </w:r>
            <w:r>
              <w:t>by</w:t>
            </w:r>
            <w:r>
              <w:rPr>
                <w:spacing w:val="-5"/>
              </w:rPr>
              <w:t xml:space="preserve"> </w:t>
            </w:r>
            <w:r>
              <w:t>Capt.</w:t>
            </w:r>
            <w:r>
              <w:rPr>
                <w:spacing w:val="-3"/>
              </w:rPr>
              <w:t xml:space="preserve"> </w:t>
            </w:r>
            <w:r>
              <w:t>S.S.S</w:t>
            </w:r>
            <w:r>
              <w:rPr>
                <w:spacing w:val="-2"/>
              </w:rPr>
              <w:t xml:space="preserve"> </w:t>
            </w:r>
            <w:r>
              <w:t>Rewari&amp;</w:t>
            </w:r>
            <w:r>
              <w:rPr>
                <w:spacing w:val="-4"/>
              </w:rPr>
              <w:t xml:space="preserve"> </w:t>
            </w:r>
            <w:r>
              <w:t>Capt.</w:t>
            </w:r>
            <w:r>
              <w:rPr>
                <w:spacing w:val="-5"/>
              </w:rPr>
              <w:t xml:space="preserve"> </w:t>
            </w:r>
            <w:r>
              <w:rPr>
                <w:spacing w:val="-2"/>
              </w:rPr>
              <w:t>T.K.Joseph</w:t>
            </w:r>
          </w:p>
          <w:p w:rsidR="00921A02" w:rsidRDefault="003E4D5A">
            <w:pPr>
              <w:pStyle w:val="TableParagraph"/>
              <w:numPr>
                <w:ilvl w:val="0"/>
                <w:numId w:val="112"/>
              </w:numPr>
              <w:tabs>
                <w:tab w:val="left" w:pos="466"/>
              </w:tabs>
              <w:spacing w:before="37"/>
              <w:ind w:left="466"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921A02" w:rsidRDefault="003E4D5A">
            <w:pPr>
              <w:pStyle w:val="TableParagraph"/>
              <w:numPr>
                <w:ilvl w:val="0"/>
                <w:numId w:val="112"/>
              </w:numPr>
              <w:tabs>
                <w:tab w:val="left" w:pos="466"/>
              </w:tabs>
              <w:spacing w:before="38"/>
              <w:ind w:left="466" w:hanging="359"/>
            </w:pPr>
            <w:r>
              <w:t>Nichol’s</w:t>
            </w:r>
            <w:r>
              <w:rPr>
                <w:spacing w:val="-7"/>
              </w:rPr>
              <w:t xml:space="preserve"> </w:t>
            </w:r>
            <w:r>
              <w:t>Concise</w:t>
            </w:r>
            <w:r>
              <w:rPr>
                <w:spacing w:val="-4"/>
              </w:rPr>
              <w:t xml:space="preserve"> </w:t>
            </w:r>
            <w:r>
              <w:t>Guide</w:t>
            </w:r>
            <w:r>
              <w:rPr>
                <w:spacing w:val="-5"/>
              </w:rPr>
              <w:t xml:space="preserve"> </w:t>
            </w:r>
            <w:r>
              <w:t>Volume-1</w:t>
            </w:r>
            <w:r>
              <w:rPr>
                <w:spacing w:val="-4"/>
              </w:rPr>
              <w:t xml:space="preserve"> </w:t>
            </w:r>
            <w:r>
              <w:t>and</w:t>
            </w:r>
            <w:r>
              <w:rPr>
                <w:spacing w:val="-4"/>
              </w:rPr>
              <w:t xml:space="preserve"> </w:t>
            </w:r>
            <w:r>
              <w:rPr>
                <w:spacing w:val="-10"/>
              </w:rPr>
              <w:t>2</w:t>
            </w:r>
          </w:p>
          <w:p w:rsidR="00921A02" w:rsidRDefault="003E4D5A">
            <w:pPr>
              <w:pStyle w:val="TableParagraph"/>
              <w:spacing w:before="42"/>
              <w:ind w:left="107"/>
              <w:jc w:val="left"/>
              <w:rPr>
                <w:b/>
              </w:rPr>
            </w:pPr>
            <w:r>
              <w:rPr>
                <w:b/>
              </w:rPr>
              <w:t>REFERENCE</w:t>
            </w:r>
            <w:r>
              <w:rPr>
                <w:b/>
                <w:spacing w:val="-11"/>
              </w:rPr>
              <w:t xml:space="preserve"> </w:t>
            </w:r>
            <w:r>
              <w:rPr>
                <w:b/>
                <w:spacing w:val="-2"/>
              </w:rPr>
              <w:t>BOOKS</w:t>
            </w:r>
          </w:p>
          <w:p w:rsidR="00921A02" w:rsidRDefault="003E4D5A">
            <w:pPr>
              <w:pStyle w:val="TableParagraph"/>
              <w:numPr>
                <w:ilvl w:val="0"/>
                <w:numId w:val="111"/>
              </w:numPr>
              <w:tabs>
                <w:tab w:val="left" w:pos="486"/>
              </w:tabs>
              <w:spacing w:before="35"/>
              <w:ind w:left="486"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921A02" w:rsidRDefault="003E4D5A">
            <w:pPr>
              <w:pStyle w:val="TableParagraph"/>
              <w:numPr>
                <w:ilvl w:val="0"/>
                <w:numId w:val="111"/>
              </w:numPr>
              <w:tabs>
                <w:tab w:val="left" w:pos="486"/>
              </w:tabs>
              <w:spacing w:before="37"/>
              <w:ind w:left="486" w:hanging="379"/>
            </w:pPr>
            <w:r>
              <w:t>Principles</w:t>
            </w:r>
            <w:r>
              <w:rPr>
                <w:spacing w:val="-5"/>
              </w:rPr>
              <w:t xml:space="preserve"> </w:t>
            </w:r>
            <w:r>
              <w:t>of</w:t>
            </w:r>
            <w:r>
              <w:rPr>
                <w:spacing w:val="-3"/>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921A02" w:rsidRDefault="003E4D5A">
            <w:pPr>
              <w:pStyle w:val="TableParagraph"/>
              <w:numPr>
                <w:ilvl w:val="0"/>
                <w:numId w:val="111"/>
              </w:numPr>
              <w:tabs>
                <w:tab w:val="left" w:pos="486"/>
              </w:tabs>
              <w:spacing w:before="38"/>
              <w:ind w:left="486" w:hanging="379"/>
            </w:pPr>
            <w:r>
              <w:t>Navigation</w:t>
            </w:r>
            <w:r>
              <w:rPr>
                <w:spacing w:val="-6"/>
              </w:rPr>
              <w:t xml:space="preserve"> </w:t>
            </w:r>
            <w:r>
              <w:t>Guide</w:t>
            </w:r>
            <w:r>
              <w:rPr>
                <w:spacing w:val="-5"/>
              </w:rPr>
              <w:t xml:space="preserve"> </w:t>
            </w:r>
            <w:r>
              <w:t>Vol.</w:t>
            </w:r>
            <w:r>
              <w:rPr>
                <w:spacing w:val="-7"/>
              </w:rPr>
              <w:t xml:space="preserve"> </w:t>
            </w:r>
            <w:r>
              <w:t>1:</w:t>
            </w:r>
            <w:r>
              <w:rPr>
                <w:spacing w:val="-3"/>
              </w:rPr>
              <w:t xml:space="preserve"> </w:t>
            </w:r>
            <w:r>
              <w:t>Near</w:t>
            </w:r>
            <w:r>
              <w:rPr>
                <w:spacing w:val="-4"/>
              </w:rPr>
              <w:t xml:space="preserve"> </w:t>
            </w:r>
            <w:r>
              <w:t>Coastal</w:t>
            </w:r>
            <w:r>
              <w:rPr>
                <w:spacing w:val="-3"/>
              </w:rPr>
              <w:t xml:space="preserve"> </w:t>
            </w:r>
            <w:r>
              <w:t>Navigation-</w:t>
            </w:r>
            <w:r>
              <w:rPr>
                <w:spacing w:val="-8"/>
              </w:rPr>
              <w:t xml:space="preserve"> </w:t>
            </w:r>
            <w:r>
              <w:t>Alexander</w:t>
            </w:r>
            <w:r>
              <w:rPr>
                <w:spacing w:val="-3"/>
              </w:rPr>
              <w:t xml:space="preserve"> </w:t>
            </w:r>
            <w:r>
              <w:rPr>
                <w:spacing w:val="-2"/>
              </w:rPr>
              <w:t>Simpson</w:t>
            </w:r>
          </w:p>
          <w:p w:rsidR="00921A02" w:rsidRDefault="003E4D5A">
            <w:pPr>
              <w:pStyle w:val="TableParagraph"/>
              <w:numPr>
                <w:ilvl w:val="0"/>
                <w:numId w:val="111"/>
              </w:numPr>
              <w:tabs>
                <w:tab w:val="left" w:pos="486"/>
              </w:tabs>
              <w:spacing w:before="37"/>
              <w:ind w:left="486"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921A02" w:rsidRDefault="003E4D5A">
            <w:pPr>
              <w:pStyle w:val="TableParagraph"/>
              <w:numPr>
                <w:ilvl w:val="0"/>
                <w:numId w:val="111"/>
              </w:numPr>
              <w:tabs>
                <w:tab w:val="left" w:pos="466"/>
              </w:tabs>
              <w:spacing w:before="40"/>
              <w:ind w:left="466" w:hanging="359"/>
            </w:pPr>
            <w:r>
              <w:t>The</w:t>
            </w:r>
            <w:r>
              <w:rPr>
                <w:spacing w:val="-5"/>
              </w:rPr>
              <w:t xml:space="preserve"> </w:t>
            </w:r>
            <w:r>
              <w:t>Marine</w:t>
            </w:r>
            <w:r>
              <w:rPr>
                <w:spacing w:val="-2"/>
              </w:rPr>
              <w:t xml:space="preserve"> </w:t>
            </w:r>
            <w:r>
              <w:t>sextant</w:t>
            </w:r>
            <w:r>
              <w:rPr>
                <w:spacing w:val="-1"/>
              </w:rPr>
              <w:t xml:space="preserve"> </w:t>
            </w:r>
            <w:r>
              <w:t>booklet</w:t>
            </w:r>
            <w:r>
              <w:rPr>
                <w:spacing w:val="-3"/>
              </w:rPr>
              <w:t xml:space="preserve"> </w:t>
            </w:r>
            <w:r>
              <w:t>by</w:t>
            </w:r>
            <w:r>
              <w:rPr>
                <w:spacing w:val="-5"/>
              </w:rPr>
              <w:t xml:space="preserve"> </w:t>
            </w:r>
            <w:r>
              <w:t>Capt.</w:t>
            </w:r>
            <w:r>
              <w:rPr>
                <w:spacing w:val="-2"/>
              </w:rPr>
              <w:t xml:space="preserve"> H.Subramaniam</w:t>
            </w:r>
          </w:p>
        </w:tc>
      </w:tr>
      <w:tr w:rsidR="00921A02">
        <w:trPr>
          <w:trHeight w:val="290"/>
        </w:trPr>
        <w:tc>
          <w:tcPr>
            <w:tcW w:w="11400" w:type="dxa"/>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170"/>
        <w:rPr>
          <w:b/>
          <w:sz w:val="20"/>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3874"/>
        <w:gridCol w:w="943"/>
        <w:gridCol w:w="1274"/>
        <w:gridCol w:w="811"/>
        <w:gridCol w:w="1170"/>
      </w:tblGrid>
      <w:tr w:rsidR="00921A02">
        <w:trPr>
          <w:trHeight w:val="292"/>
        </w:trPr>
        <w:tc>
          <w:tcPr>
            <w:tcW w:w="1762" w:type="dxa"/>
          </w:tcPr>
          <w:p w:rsidR="00921A02" w:rsidRDefault="003E4D5A">
            <w:pPr>
              <w:pStyle w:val="TableParagraph"/>
              <w:spacing w:line="252" w:lineRule="exact"/>
              <w:ind w:left="107"/>
              <w:jc w:val="left"/>
              <w:rPr>
                <w:b/>
              </w:rPr>
            </w:pPr>
            <w:r>
              <w:rPr>
                <w:b/>
                <w:spacing w:val="-2"/>
              </w:rPr>
              <w:t>PROGRAM</w:t>
            </w:r>
          </w:p>
        </w:tc>
        <w:tc>
          <w:tcPr>
            <w:tcW w:w="8072" w:type="dxa"/>
            <w:gridSpan w:val="5"/>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1762" w:type="dxa"/>
          </w:tcPr>
          <w:p w:rsidR="00921A02" w:rsidRDefault="003E4D5A">
            <w:pPr>
              <w:pStyle w:val="TableParagraph"/>
              <w:spacing w:line="247" w:lineRule="exact"/>
              <w:ind w:left="107"/>
              <w:jc w:val="left"/>
            </w:pPr>
            <w:r>
              <w:t>Course</w:t>
            </w:r>
            <w:r>
              <w:rPr>
                <w:spacing w:val="-3"/>
              </w:rPr>
              <w:t xml:space="preserve"> </w:t>
            </w:r>
            <w:r>
              <w:rPr>
                <w:spacing w:val="-4"/>
              </w:rPr>
              <w:t>Code</w:t>
            </w:r>
          </w:p>
        </w:tc>
        <w:tc>
          <w:tcPr>
            <w:tcW w:w="3874" w:type="dxa"/>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tc>
        <w:tc>
          <w:tcPr>
            <w:tcW w:w="943" w:type="dxa"/>
          </w:tcPr>
          <w:p w:rsidR="00921A02" w:rsidRDefault="003E4D5A">
            <w:pPr>
              <w:pStyle w:val="TableParagraph"/>
              <w:spacing w:line="251" w:lineRule="exact"/>
              <w:ind w:left="45" w:right="34"/>
              <w:rPr>
                <w:b/>
              </w:rPr>
            </w:pPr>
            <w:r>
              <w:rPr>
                <w:b/>
                <w:spacing w:val="-10"/>
              </w:rPr>
              <w:t>L</w:t>
            </w:r>
          </w:p>
        </w:tc>
        <w:tc>
          <w:tcPr>
            <w:tcW w:w="1274" w:type="dxa"/>
          </w:tcPr>
          <w:p w:rsidR="00921A02" w:rsidRDefault="003E4D5A">
            <w:pPr>
              <w:pStyle w:val="TableParagraph"/>
              <w:spacing w:line="251" w:lineRule="exact"/>
              <w:ind w:left="13" w:right="6"/>
              <w:rPr>
                <w:b/>
              </w:rPr>
            </w:pPr>
            <w:r>
              <w:rPr>
                <w:b/>
                <w:spacing w:val="-10"/>
              </w:rPr>
              <w:t>T</w:t>
            </w:r>
          </w:p>
        </w:tc>
        <w:tc>
          <w:tcPr>
            <w:tcW w:w="811" w:type="dxa"/>
          </w:tcPr>
          <w:p w:rsidR="00921A02" w:rsidRDefault="003E4D5A">
            <w:pPr>
              <w:pStyle w:val="TableParagraph"/>
              <w:spacing w:line="251" w:lineRule="exact"/>
              <w:ind w:left="19" w:right="7"/>
              <w:rPr>
                <w:b/>
              </w:rPr>
            </w:pPr>
            <w:r>
              <w:rPr>
                <w:b/>
                <w:spacing w:val="-10"/>
              </w:rPr>
              <w:t>P</w:t>
            </w:r>
          </w:p>
        </w:tc>
        <w:tc>
          <w:tcPr>
            <w:tcW w:w="1170" w:type="dxa"/>
          </w:tcPr>
          <w:p w:rsidR="00921A02" w:rsidRDefault="003E4D5A">
            <w:pPr>
              <w:pStyle w:val="TableParagraph"/>
              <w:spacing w:line="251" w:lineRule="exact"/>
              <w:ind w:left="11" w:right="31"/>
              <w:rPr>
                <w:b/>
              </w:rPr>
            </w:pPr>
            <w:r>
              <w:rPr>
                <w:b/>
                <w:spacing w:val="-10"/>
              </w:rPr>
              <w:t>C</w:t>
            </w:r>
          </w:p>
        </w:tc>
      </w:tr>
    </w:tbl>
    <w:p w:rsidR="00921A02" w:rsidRDefault="00921A02">
      <w:pPr>
        <w:pStyle w:val="TableParagraph"/>
        <w:spacing w:line="251" w:lineRule="exact"/>
        <w:rPr>
          <w:b/>
        </w:rPr>
        <w:sectPr w:rsidR="00921A02">
          <w:type w:val="continuous"/>
          <w:pgSz w:w="11910" w:h="16840"/>
          <w:pgMar w:top="1400" w:right="0" w:bottom="1296" w:left="0" w:header="720" w:footer="720" w:gutter="0"/>
          <w:cols w:space="720"/>
        </w:sect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06"/>
        <w:gridCol w:w="735"/>
        <w:gridCol w:w="130"/>
        <w:gridCol w:w="863"/>
        <w:gridCol w:w="128"/>
        <w:gridCol w:w="769"/>
        <w:gridCol w:w="817"/>
        <w:gridCol w:w="332"/>
        <w:gridCol w:w="481"/>
        <w:gridCol w:w="464"/>
        <w:gridCol w:w="310"/>
        <w:gridCol w:w="814"/>
        <w:gridCol w:w="152"/>
        <w:gridCol w:w="813"/>
        <w:gridCol w:w="248"/>
        <w:gridCol w:w="937"/>
        <w:gridCol w:w="215"/>
        <w:gridCol w:w="1103"/>
      </w:tblGrid>
      <w:tr w:rsidR="00921A02">
        <w:trPr>
          <w:trHeight w:val="583"/>
        </w:trPr>
        <w:tc>
          <w:tcPr>
            <w:tcW w:w="1762" w:type="dxa"/>
          </w:tcPr>
          <w:p w:rsidR="00921A02" w:rsidRDefault="003E4D5A">
            <w:pPr>
              <w:pStyle w:val="TableParagraph"/>
              <w:spacing w:line="252" w:lineRule="exact"/>
              <w:ind w:left="107"/>
              <w:jc w:val="left"/>
              <w:rPr>
                <w:b/>
              </w:rPr>
            </w:pPr>
            <w:r>
              <w:rPr>
                <w:b/>
                <w:spacing w:val="-2"/>
              </w:rPr>
              <w:lastRenderedPageBreak/>
              <w:t>UENS402</w:t>
            </w:r>
          </w:p>
        </w:tc>
        <w:tc>
          <w:tcPr>
            <w:tcW w:w="3880" w:type="dxa"/>
            <w:gridSpan w:val="8"/>
          </w:tcPr>
          <w:p w:rsidR="00921A02" w:rsidRDefault="003E4D5A">
            <w:pPr>
              <w:pStyle w:val="TableParagraph"/>
              <w:spacing w:line="252" w:lineRule="exact"/>
              <w:ind w:left="107"/>
              <w:jc w:val="left"/>
              <w:rPr>
                <w:b/>
              </w:rPr>
            </w:pPr>
            <w:r>
              <w:rPr>
                <w:b/>
              </w:rPr>
              <w:t>Bridge</w:t>
            </w:r>
            <w:r>
              <w:rPr>
                <w:b/>
                <w:spacing w:val="13"/>
              </w:rPr>
              <w:t xml:space="preserve"> </w:t>
            </w:r>
            <w:r>
              <w:rPr>
                <w:b/>
              </w:rPr>
              <w:t>Equipment</w:t>
            </w:r>
            <w:r>
              <w:rPr>
                <w:b/>
                <w:spacing w:val="12"/>
              </w:rPr>
              <w:t xml:space="preserve"> </w:t>
            </w:r>
            <w:r>
              <w:rPr>
                <w:b/>
              </w:rPr>
              <w:t>&amp;</w:t>
            </w:r>
            <w:r>
              <w:rPr>
                <w:b/>
                <w:spacing w:val="12"/>
              </w:rPr>
              <w:t xml:space="preserve"> </w:t>
            </w:r>
            <w:r>
              <w:rPr>
                <w:b/>
              </w:rPr>
              <w:t>Bridge</w:t>
            </w:r>
            <w:r>
              <w:rPr>
                <w:b/>
                <w:spacing w:val="14"/>
              </w:rPr>
              <w:t xml:space="preserve"> </w:t>
            </w:r>
            <w:r>
              <w:rPr>
                <w:b/>
                <w:spacing w:val="-2"/>
              </w:rPr>
              <w:t>Resource</w:t>
            </w:r>
          </w:p>
          <w:p w:rsidR="00921A02" w:rsidRDefault="003E4D5A">
            <w:pPr>
              <w:pStyle w:val="TableParagraph"/>
              <w:spacing w:before="37"/>
              <w:ind w:left="107"/>
              <w:jc w:val="left"/>
              <w:rPr>
                <w:b/>
              </w:rPr>
            </w:pPr>
            <w:r>
              <w:rPr>
                <w:b/>
                <w:spacing w:val="-2"/>
              </w:rPr>
              <w:t>Mgt-</w:t>
            </w:r>
            <w:r>
              <w:rPr>
                <w:b/>
                <w:spacing w:val="-5"/>
              </w:rPr>
              <w:t>III</w:t>
            </w:r>
          </w:p>
        </w:tc>
        <w:tc>
          <w:tcPr>
            <w:tcW w:w="945" w:type="dxa"/>
            <w:gridSpan w:val="2"/>
          </w:tcPr>
          <w:p w:rsidR="00921A02" w:rsidRDefault="00921A02">
            <w:pPr>
              <w:pStyle w:val="TableParagraph"/>
              <w:spacing w:before="31"/>
              <w:jc w:val="left"/>
              <w:rPr>
                <w:b/>
              </w:rPr>
            </w:pPr>
          </w:p>
          <w:p w:rsidR="00921A02" w:rsidRDefault="003E4D5A">
            <w:pPr>
              <w:pStyle w:val="TableParagraph"/>
              <w:ind w:right="3"/>
            </w:pPr>
            <w:r>
              <w:rPr>
                <w:spacing w:val="-10"/>
              </w:rPr>
              <w:t>2</w:t>
            </w:r>
          </w:p>
        </w:tc>
        <w:tc>
          <w:tcPr>
            <w:tcW w:w="1276" w:type="dxa"/>
            <w:gridSpan w:val="3"/>
          </w:tcPr>
          <w:p w:rsidR="00921A02" w:rsidRDefault="00921A02">
            <w:pPr>
              <w:pStyle w:val="TableParagraph"/>
              <w:spacing w:before="31"/>
              <w:jc w:val="left"/>
              <w:rPr>
                <w:b/>
              </w:rPr>
            </w:pPr>
          </w:p>
          <w:p w:rsidR="00921A02" w:rsidRDefault="003E4D5A">
            <w:pPr>
              <w:pStyle w:val="TableParagraph"/>
              <w:ind w:left="26" w:right="32"/>
            </w:pPr>
            <w:r>
              <w:rPr>
                <w:spacing w:val="-10"/>
              </w:rPr>
              <w:t>0</w:t>
            </w:r>
          </w:p>
        </w:tc>
        <w:tc>
          <w:tcPr>
            <w:tcW w:w="813" w:type="dxa"/>
          </w:tcPr>
          <w:p w:rsidR="00921A02" w:rsidRDefault="00921A02">
            <w:pPr>
              <w:pStyle w:val="TableParagraph"/>
              <w:spacing w:before="31"/>
              <w:jc w:val="left"/>
              <w:rPr>
                <w:b/>
              </w:rPr>
            </w:pPr>
          </w:p>
          <w:p w:rsidR="00921A02" w:rsidRDefault="003E4D5A">
            <w:pPr>
              <w:pStyle w:val="TableParagraph"/>
              <w:ind w:right="7"/>
            </w:pPr>
            <w:r>
              <w:rPr>
                <w:spacing w:val="-10"/>
              </w:rPr>
              <w:t>0</w:t>
            </w:r>
          </w:p>
        </w:tc>
        <w:tc>
          <w:tcPr>
            <w:tcW w:w="1185" w:type="dxa"/>
            <w:gridSpan w:val="2"/>
          </w:tcPr>
          <w:p w:rsidR="00921A02" w:rsidRDefault="00921A02">
            <w:pPr>
              <w:pStyle w:val="TableParagraph"/>
              <w:spacing w:before="31"/>
              <w:jc w:val="left"/>
              <w:rPr>
                <w:b/>
              </w:rPr>
            </w:pPr>
          </w:p>
          <w:p w:rsidR="00921A02" w:rsidRDefault="003E4D5A">
            <w:pPr>
              <w:pStyle w:val="TableParagraph"/>
              <w:ind w:left="11" w:right="71"/>
            </w:pPr>
            <w:r>
              <w:rPr>
                <w:spacing w:val="-10"/>
              </w:rPr>
              <w:t>2</w:t>
            </w:r>
          </w:p>
        </w:tc>
        <w:tc>
          <w:tcPr>
            <w:tcW w:w="1318" w:type="dxa"/>
            <w:gridSpan w:val="2"/>
            <w:vMerge w:val="restart"/>
            <w:tcBorders>
              <w:top w:val="nil"/>
              <w:left w:val="nil"/>
              <w:right w:val="nil"/>
            </w:tcBorders>
          </w:tcPr>
          <w:p w:rsidR="00921A02" w:rsidRDefault="00921A02">
            <w:pPr>
              <w:pStyle w:val="TableParagraph"/>
              <w:jc w:val="left"/>
            </w:pPr>
          </w:p>
        </w:tc>
      </w:tr>
      <w:tr w:rsidR="00921A02">
        <w:trPr>
          <w:trHeight w:val="580"/>
        </w:trPr>
        <w:tc>
          <w:tcPr>
            <w:tcW w:w="1762" w:type="dxa"/>
          </w:tcPr>
          <w:p w:rsidR="00921A02" w:rsidRDefault="003E4D5A">
            <w:pPr>
              <w:pStyle w:val="TableParagraph"/>
              <w:tabs>
                <w:tab w:val="left" w:pos="1335"/>
              </w:tabs>
              <w:spacing w:line="247" w:lineRule="exact"/>
              <w:ind w:left="107"/>
              <w:jc w:val="left"/>
            </w:pPr>
            <w:r>
              <w:rPr>
                <w:spacing w:val="-4"/>
              </w:rPr>
              <w:t>Year</w:t>
            </w:r>
            <w:r>
              <w:tab/>
            </w:r>
            <w:r>
              <w:rPr>
                <w:spacing w:val="-5"/>
              </w:rPr>
              <w:t>and</w:t>
            </w:r>
          </w:p>
          <w:p w:rsidR="00921A02" w:rsidRDefault="003E4D5A">
            <w:pPr>
              <w:pStyle w:val="TableParagraph"/>
              <w:spacing w:before="37"/>
              <w:ind w:left="107"/>
              <w:jc w:val="left"/>
            </w:pPr>
            <w:r>
              <w:rPr>
                <w:spacing w:val="-2"/>
              </w:rPr>
              <w:t>Semester</w:t>
            </w:r>
          </w:p>
        </w:tc>
        <w:tc>
          <w:tcPr>
            <w:tcW w:w="3880" w:type="dxa"/>
            <w:gridSpan w:val="8"/>
          </w:tcPr>
          <w:p w:rsidR="00921A02" w:rsidRDefault="003E4D5A">
            <w:pPr>
              <w:pStyle w:val="TableParagraph"/>
              <w:spacing w:line="247" w:lineRule="exact"/>
              <w:ind w:left="107"/>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219" w:type="dxa"/>
            <w:gridSpan w:val="8"/>
            <w:vMerge w:val="restart"/>
          </w:tcPr>
          <w:p w:rsidR="00921A02" w:rsidRDefault="003E4D5A">
            <w:pPr>
              <w:pStyle w:val="TableParagraph"/>
              <w:spacing w:line="276" w:lineRule="auto"/>
              <w:ind w:left="102" w:right="2020"/>
              <w:jc w:val="left"/>
            </w:pPr>
            <w:r>
              <w:t>Contact</w:t>
            </w:r>
            <w:r>
              <w:rPr>
                <w:spacing w:val="-11"/>
              </w:rPr>
              <w:t xml:space="preserve"> </w:t>
            </w:r>
            <w:r>
              <w:t>hours</w:t>
            </w:r>
            <w:r>
              <w:rPr>
                <w:spacing w:val="-12"/>
              </w:rPr>
              <w:t xml:space="preserve"> </w:t>
            </w:r>
            <w:r>
              <w:t>per</w:t>
            </w:r>
            <w:r>
              <w:rPr>
                <w:spacing w:val="-11"/>
              </w:rPr>
              <w:t xml:space="preserve"> </w:t>
            </w:r>
            <w:r>
              <w:t>week ( 2Hrs )</w:t>
            </w:r>
            <w:r>
              <w:rPr>
                <w:spacing w:val="40"/>
              </w:rPr>
              <w:t xml:space="preserve"> </w:t>
            </w:r>
            <w:r>
              <w:t>Total 36hrs</w:t>
            </w:r>
          </w:p>
        </w:tc>
        <w:tc>
          <w:tcPr>
            <w:tcW w:w="1318" w:type="dxa"/>
            <w:gridSpan w:val="2"/>
            <w:vMerge/>
            <w:tcBorders>
              <w:top w:val="nil"/>
              <w:left w:val="nil"/>
              <w:right w:val="nil"/>
            </w:tcBorders>
          </w:tcPr>
          <w:p w:rsidR="00921A02" w:rsidRDefault="00921A02">
            <w:pPr>
              <w:rPr>
                <w:sz w:val="2"/>
                <w:szCs w:val="2"/>
              </w:rPr>
            </w:pPr>
          </w:p>
        </w:tc>
      </w:tr>
      <w:tr w:rsidR="00921A02">
        <w:trPr>
          <w:trHeight w:val="582"/>
        </w:trPr>
        <w:tc>
          <w:tcPr>
            <w:tcW w:w="1762" w:type="dxa"/>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40"/>
              <w:ind w:left="107"/>
              <w:jc w:val="left"/>
            </w:pPr>
            <w:r>
              <w:rPr>
                <w:spacing w:val="-2"/>
              </w:rPr>
              <w:t>course</w:t>
            </w:r>
          </w:p>
        </w:tc>
        <w:tc>
          <w:tcPr>
            <w:tcW w:w="3880" w:type="dxa"/>
            <w:gridSpan w:val="8"/>
          </w:tcPr>
          <w:p w:rsidR="00921A02" w:rsidRDefault="003E4D5A">
            <w:pPr>
              <w:pStyle w:val="TableParagraph"/>
              <w:spacing w:line="247" w:lineRule="exact"/>
              <w:ind w:left="107"/>
              <w:jc w:val="left"/>
            </w:pPr>
            <w:r>
              <w:rPr>
                <w:spacing w:val="-5"/>
              </w:rPr>
              <w:t>NIL</w:t>
            </w:r>
          </w:p>
        </w:tc>
        <w:tc>
          <w:tcPr>
            <w:tcW w:w="4219" w:type="dxa"/>
            <w:gridSpan w:val="8"/>
            <w:vMerge/>
            <w:tcBorders>
              <w:top w:val="nil"/>
            </w:tcBorders>
          </w:tcPr>
          <w:p w:rsidR="00921A02" w:rsidRDefault="00921A02">
            <w:pPr>
              <w:rPr>
                <w:sz w:val="2"/>
                <w:szCs w:val="2"/>
              </w:rPr>
            </w:pPr>
          </w:p>
        </w:tc>
        <w:tc>
          <w:tcPr>
            <w:tcW w:w="1318" w:type="dxa"/>
            <w:gridSpan w:val="2"/>
            <w:vMerge/>
            <w:tcBorders>
              <w:top w:val="nil"/>
              <w:left w:val="nil"/>
              <w:right w:val="nil"/>
            </w:tcBorders>
          </w:tcPr>
          <w:p w:rsidR="00921A02" w:rsidRDefault="00921A02">
            <w:pPr>
              <w:rPr>
                <w:sz w:val="2"/>
                <w:szCs w:val="2"/>
              </w:rPr>
            </w:pPr>
          </w:p>
        </w:tc>
      </w:tr>
      <w:tr w:rsidR="00921A02">
        <w:trPr>
          <w:trHeight w:val="505"/>
        </w:trPr>
        <w:tc>
          <w:tcPr>
            <w:tcW w:w="1762" w:type="dxa"/>
            <w:vMerge w:val="restart"/>
          </w:tcPr>
          <w:p w:rsidR="00921A02" w:rsidRDefault="00921A02">
            <w:pPr>
              <w:pStyle w:val="TableParagraph"/>
              <w:jc w:val="left"/>
              <w:rPr>
                <w:b/>
              </w:rPr>
            </w:pPr>
          </w:p>
          <w:p w:rsidR="00921A02" w:rsidRDefault="00921A02">
            <w:pPr>
              <w:pStyle w:val="TableParagraph"/>
              <w:spacing w:before="210"/>
              <w:jc w:val="left"/>
              <w:rPr>
                <w:b/>
              </w:rPr>
            </w:pPr>
          </w:p>
          <w:p w:rsidR="00921A02" w:rsidRDefault="003E4D5A">
            <w:pPr>
              <w:pStyle w:val="TableParagraph"/>
              <w:ind w:left="110"/>
              <w:jc w:val="left"/>
            </w:pPr>
            <w:r>
              <w:t>Course</w:t>
            </w:r>
            <w:r>
              <w:rPr>
                <w:spacing w:val="53"/>
              </w:rPr>
              <w:t xml:space="preserve"> </w:t>
            </w:r>
            <w:r>
              <w:rPr>
                <w:spacing w:val="-2"/>
              </w:rPr>
              <w:t>Category</w:t>
            </w:r>
          </w:p>
        </w:tc>
        <w:tc>
          <w:tcPr>
            <w:tcW w:w="1962" w:type="dxa"/>
            <w:gridSpan w:val="5"/>
          </w:tcPr>
          <w:p w:rsidR="00921A02" w:rsidRDefault="003E4D5A">
            <w:pPr>
              <w:pStyle w:val="TableParagraph"/>
              <w:spacing w:line="252" w:lineRule="exact"/>
              <w:ind w:left="278" w:right="221" w:hanging="51"/>
              <w:jc w:val="left"/>
              <w:rPr>
                <w:b/>
              </w:rPr>
            </w:pPr>
            <w:r>
              <w:rPr>
                <w:b/>
              </w:rPr>
              <w:t>Humanities</w:t>
            </w:r>
            <w:r>
              <w:rPr>
                <w:b/>
                <w:spacing w:val="-14"/>
              </w:rPr>
              <w:t xml:space="preserve"> </w:t>
            </w:r>
            <w:r>
              <w:rPr>
                <w:b/>
              </w:rPr>
              <w:t>and Social</w:t>
            </w:r>
            <w:r>
              <w:rPr>
                <w:b/>
                <w:spacing w:val="-2"/>
              </w:rPr>
              <w:t xml:space="preserve"> Sciences</w:t>
            </w:r>
          </w:p>
        </w:tc>
        <w:tc>
          <w:tcPr>
            <w:tcW w:w="1918" w:type="dxa"/>
            <w:gridSpan w:val="3"/>
          </w:tcPr>
          <w:p w:rsidR="00921A02" w:rsidRDefault="003E4D5A">
            <w:pPr>
              <w:pStyle w:val="TableParagraph"/>
              <w:spacing w:line="252" w:lineRule="exact"/>
              <w:ind w:left="575" w:hanging="240"/>
              <w:jc w:val="left"/>
              <w:rPr>
                <w:b/>
              </w:rPr>
            </w:pPr>
            <w:r>
              <w:rPr>
                <w:b/>
                <w:spacing w:val="-2"/>
              </w:rPr>
              <w:t>Management Courses</w:t>
            </w:r>
          </w:p>
        </w:tc>
        <w:tc>
          <w:tcPr>
            <w:tcW w:w="2221" w:type="dxa"/>
            <w:gridSpan w:val="5"/>
          </w:tcPr>
          <w:p w:rsidR="00921A02" w:rsidRDefault="003E4D5A">
            <w:pPr>
              <w:pStyle w:val="TableParagraph"/>
              <w:spacing w:line="251" w:lineRule="exact"/>
              <w:ind w:left="267"/>
              <w:jc w:val="left"/>
              <w:rPr>
                <w:b/>
              </w:rPr>
            </w:pPr>
            <w:r>
              <w:rPr>
                <w:b/>
              </w:rPr>
              <w:t>Professional</w:t>
            </w:r>
            <w:r>
              <w:rPr>
                <w:b/>
                <w:spacing w:val="-7"/>
              </w:rPr>
              <w:t xml:space="preserve"> </w:t>
            </w:r>
            <w:r>
              <w:rPr>
                <w:b/>
                <w:spacing w:val="-4"/>
              </w:rPr>
              <w:t>Core</w:t>
            </w:r>
          </w:p>
        </w:tc>
        <w:tc>
          <w:tcPr>
            <w:tcW w:w="1998" w:type="dxa"/>
            <w:gridSpan w:val="3"/>
          </w:tcPr>
          <w:p w:rsidR="00921A02" w:rsidRDefault="003E4D5A">
            <w:pPr>
              <w:pStyle w:val="TableParagraph"/>
              <w:spacing w:line="252" w:lineRule="exact"/>
              <w:ind w:left="627" w:hanging="204"/>
              <w:jc w:val="left"/>
              <w:rPr>
                <w:b/>
              </w:rPr>
            </w:pPr>
            <w:r>
              <w:rPr>
                <w:b/>
                <w:spacing w:val="-2"/>
              </w:rPr>
              <w:t>Professional Elective</w:t>
            </w:r>
          </w:p>
        </w:tc>
        <w:tc>
          <w:tcPr>
            <w:tcW w:w="1318" w:type="dxa"/>
            <w:gridSpan w:val="2"/>
            <w:vMerge/>
            <w:tcBorders>
              <w:top w:val="nil"/>
              <w:left w:val="nil"/>
              <w:right w:val="nil"/>
            </w:tcBorders>
          </w:tcPr>
          <w:p w:rsidR="00921A02" w:rsidRDefault="00921A02">
            <w:pPr>
              <w:rPr>
                <w:sz w:val="2"/>
                <w:szCs w:val="2"/>
              </w:rPr>
            </w:pPr>
          </w:p>
        </w:tc>
      </w:tr>
      <w:tr w:rsidR="00921A02">
        <w:trPr>
          <w:trHeight w:val="290"/>
        </w:trPr>
        <w:tc>
          <w:tcPr>
            <w:tcW w:w="1762" w:type="dxa"/>
            <w:vMerge/>
            <w:tcBorders>
              <w:top w:val="nil"/>
            </w:tcBorders>
          </w:tcPr>
          <w:p w:rsidR="00921A02" w:rsidRDefault="00921A02">
            <w:pPr>
              <w:rPr>
                <w:sz w:val="2"/>
                <w:szCs w:val="2"/>
              </w:rPr>
            </w:pPr>
          </w:p>
        </w:tc>
        <w:tc>
          <w:tcPr>
            <w:tcW w:w="1962" w:type="dxa"/>
            <w:gridSpan w:val="5"/>
          </w:tcPr>
          <w:p w:rsidR="00921A02" w:rsidRDefault="00921A02">
            <w:pPr>
              <w:pStyle w:val="TableParagraph"/>
              <w:jc w:val="left"/>
              <w:rPr>
                <w:sz w:val="20"/>
              </w:rPr>
            </w:pPr>
          </w:p>
        </w:tc>
        <w:tc>
          <w:tcPr>
            <w:tcW w:w="1918" w:type="dxa"/>
            <w:gridSpan w:val="3"/>
          </w:tcPr>
          <w:p w:rsidR="00921A02" w:rsidRDefault="00921A02">
            <w:pPr>
              <w:pStyle w:val="TableParagraph"/>
              <w:jc w:val="left"/>
              <w:rPr>
                <w:sz w:val="20"/>
              </w:rPr>
            </w:pPr>
          </w:p>
        </w:tc>
        <w:tc>
          <w:tcPr>
            <w:tcW w:w="2221" w:type="dxa"/>
            <w:gridSpan w:val="5"/>
          </w:tcPr>
          <w:p w:rsidR="00921A02" w:rsidRDefault="003E4D5A">
            <w:pPr>
              <w:pStyle w:val="TableParagraph"/>
              <w:spacing w:before="1"/>
              <w:ind w:left="374" w:right="47"/>
              <w:rPr>
                <w:rFonts w:ascii="Wingdings" w:hAnsi="Wingdings"/>
              </w:rPr>
            </w:pPr>
            <w:r>
              <w:rPr>
                <w:rFonts w:ascii="Wingdings" w:hAnsi="Wingdings"/>
                <w:spacing w:val="-10"/>
              </w:rPr>
              <w:t></w:t>
            </w:r>
          </w:p>
        </w:tc>
        <w:tc>
          <w:tcPr>
            <w:tcW w:w="1998" w:type="dxa"/>
            <w:gridSpan w:val="3"/>
          </w:tcPr>
          <w:p w:rsidR="00921A02" w:rsidRDefault="00921A02">
            <w:pPr>
              <w:pStyle w:val="TableParagraph"/>
              <w:jc w:val="left"/>
              <w:rPr>
                <w:sz w:val="20"/>
              </w:rPr>
            </w:pPr>
          </w:p>
        </w:tc>
        <w:tc>
          <w:tcPr>
            <w:tcW w:w="1318" w:type="dxa"/>
            <w:gridSpan w:val="2"/>
            <w:vMerge/>
            <w:tcBorders>
              <w:top w:val="nil"/>
              <w:left w:val="nil"/>
              <w:right w:val="nil"/>
            </w:tcBorders>
          </w:tcPr>
          <w:p w:rsidR="00921A02" w:rsidRDefault="00921A02">
            <w:pPr>
              <w:rPr>
                <w:sz w:val="2"/>
                <w:szCs w:val="2"/>
              </w:rPr>
            </w:pPr>
          </w:p>
        </w:tc>
      </w:tr>
      <w:tr w:rsidR="00921A02">
        <w:trPr>
          <w:trHeight w:val="582"/>
        </w:trPr>
        <w:tc>
          <w:tcPr>
            <w:tcW w:w="1762" w:type="dxa"/>
            <w:vMerge/>
            <w:tcBorders>
              <w:top w:val="nil"/>
            </w:tcBorders>
          </w:tcPr>
          <w:p w:rsidR="00921A02" w:rsidRDefault="00921A02">
            <w:pPr>
              <w:rPr>
                <w:sz w:val="2"/>
                <w:szCs w:val="2"/>
              </w:rPr>
            </w:pPr>
          </w:p>
        </w:tc>
        <w:tc>
          <w:tcPr>
            <w:tcW w:w="1962" w:type="dxa"/>
            <w:gridSpan w:val="5"/>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1918" w:type="dxa"/>
            <w:gridSpan w:val="3"/>
          </w:tcPr>
          <w:p w:rsidR="00921A02" w:rsidRDefault="003E4D5A">
            <w:pPr>
              <w:pStyle w:val="TableParagraph"/>
              <w:spacing w:line="251" w:lineRule="exact"/>
              <w:ind w:left="104"/>
              <w:jc w:val="left"/>
              <w:rPr>
                <w:b/>
              </w:rPr>
            </w:pPr>
            <w:r>
              <w:rPr>
                <w:b/>
                <w:spacing w:val="-2"/>
              </w:rPr>
              <w:t>Engineering</w:t>
            </w:r>
          </w:p>
          <w:p w:rsidR="00921A02" w:rsidRDefault="003E4D5A">
            <w:pPr>
              <w:pStyle w:val="TableParagraph"/>
              <w:spacing w:before="40"/>
              <w:ind w:left="104"/>
              <w:jc w:val="left"/>
              <w:rPr>
                <w:b/>
              </w:rPr>
            </w:pPr>
            <w:r>
              <w:rPr>
                <w:b/>
                <w:spacing w:val="-2"/>
              </w:rPr>
              <w:t>Science</w:t>
            </w:r>
          </w:p>
        </w:tc>
        <w:tc>
          <w:tcPr>
            <w:tcW w:w="2221" w:type="dxa"/>
            <w:gridSpan w:val="5"/>
          </w:tcPr>
          <w:p w:rsidR="00921A02" w:rsidRDefault="003E4D5A">
            <w:pPr>
              <w:pStyle w:val="TableParagraph"/>
              <w:spacing w:line="251" w:lineRule="exact"/>
              <w:ind w:left="327" w:right="374"/>
              <w:rPr>
                <w:b/>
              </w:rPr>
            </w:pPr>
            <w:r>
              <w:rPr>
                <w:b/>
                <w:spacing w:val="-4"/>
              </w:rPr>
              <w:t>Open</w:t>
            </w:r>
          </w:p>
          <w:p w:rsidR="00921A02" w:rsidRDefault="003E4D5A">
            <w:pPr>
              <w:pStyle w:val="TableParagraph"/>
              <w:spacing w:before="40"/>
              <w:ind w:right="1257"/>
              <w:rPr>
                <w:b/>
              </w:rPr>
            </w:pPr>
            <w:r>
              <w:rPr>
                <w:b/>
                <w:spacing w:val="-2"/>
              </w:rPr>
              <w:t>Elective</w:t>
            </w:r>
          </w:p>
        </w:tc>
        <w:tc>
          <w:tcPr>
            <w:tcW w:w="1998" w:type="dxa"/>
            <w:gridSpan w:val="3"/>
          </w:tcPr>
          <w:p w:rsidR="00921A02" w:rsidRDefault="003E4D5A">
            <w:pPr>
              <w:pStyle w:val="TableParagraph"/>
              <w:spacing w:line="251" w:lineRule="exact"/>
              <w:ind w:left="819"/>
              <w:jc w:val="left"/>
              <w:rPr>
                <w:b/>
              </w:rPr>
            </w:pPr>
            <w:r>
              <w:rPr>
                <w:b/>
                <w:spacing w:val="-2"/>
              </w:rPr>
              <w:t>Mandatory</w:t>
            </w:r>
          </w:p>
        </w:tc>
        <w:tc>
          <w:tcPr>
            <w:tcW w:w="1318" w:type="dxa"/>
            <w:gridSpan w:val="2"/>
            <w:vMerge/>
            <w:tcBorders>
              <w:top w:val="nil"/>
              <w:left w:val="nil"/>
              <w:right w:val="nil"/>
            </w:tcBorders>
          </w:tcPr>
          <w:p w:rsidR="00921A02" w:rsidRDefault="00921A02">
            <w:pPr>
              <w:rPr>
                <w:sz w:val="2"/>
                <w:szCs w:val="2"/>
              </w:rPr>
            </w:pPr>
          </w:p>
        </w:tc>
      </w:tr>
      <w:tr w:rsidR="00921A02">
        <w:trPr>
          <w:trHeight w:val="290"/>
        </w:trPr>
        <w:tc>
          <w:tcPr>
            <w:tcW w:w="1762" w:type="dxa"/>
            <w:vMerge/>
            <w:tcBorders>
              <w:top w:val="nil"/>
            </w:tcBorders>
          </w:tcPr>
          <w:p w:rsidR="00921A02" w:rsidRDefault="00921A02">
            <w:pPr>
              <w:rPr>
                <w:sz w:val="2"/>
                <w:szCs w:val="2"/>
              </w:rPr>
            </w:pPr>
          </w:p>
        </w:tc>
        <w:tc>
          <w:tcPr>
            <w:tcW w:w="1962" w:type="dxa"/>
            <w:gridSpan w:val="5"/>
          </w:tcPr>
          <w:p w:rsidR="00921A02" w:rsidRDefault="00921A02">
            <w:pPr>
              <w:pStyle w:val="TableParagraph"/>
              <w:jc w:val="left"/>
              <w:rPr>
                <w:sz w:val="20"/>
              </w:rPr>
            </w:pPr>
          </w:p>
        </w:tc>
        <w:tc>
          <w:tcPr>
            <w:tcW w:w="1918" w:type="dxa"/>
            <w:gridSpan w:val="3"/>
          </w:tcPr>
          <w:p w:rsidR="00921A02" w:rsidRDefault="00921A02">
            <w:pPr>
              <w:pStyle w:val="TableParagraph"/>
              <w:jc w:val="left"/>
              <w:rPr>
                <w:sz w:val="20"/>
              </w:rPr>
            </w:pPr>
          </w:p>
        </w:tc>
        <w:tc>
          <w:tcPr>
            <w:tcW w:w="2221" w:type="dxa"/>
            <w:gridSpan w:val="5"/>
          </w:tcPr>
          <w:p w:rsidR="00921A02" w:rsidRDefault="00921A02">
            <w:pPr>
              <w:pStyle w:val="TableParagraph"/>
              <w:jc w:val="left"/>
              <w:rPr>
                <w:sz w:val="20"/>
              </w:rPr>
            </w:pPr>
          </w:p>
        </w:tc>
        <w:tc>
          <w:tcPr>
            <w:tcW w:w="1998" w:type="dxa"/>
            <w:gridSpan w:val="3"/>
          </w:tcPr>
          <w:p w:rsidR="00921A02" w:rsidRDefault="00921A02">
            <w:pPr>
              <w:pStyle w:val="TableParagraph"/>
              <w:jc w:val="left"/>
              <w:rPr>
                <w:sz w:val="20"/>
              </w:rPr>
            </w:pPr>
          </w:p>
        </w:tc>
        <w:tc>
          <w:tcPr>
            <w:tcW w:w="1318" w:type="dxa"/>
            <w:gridSpan w:val="2"/>
            <w:vMerge/>
            <w:tcBorders>
              <w:top w:val="nil"/>
              <w:left w:val="nil"/>
              <w:right w:val="nil"/>
            </w:tcBorders>
          </w:tcPr>
          <w:p w:rsidR="00921A02" w:rsidRDefault="00921A02">
            <w:pPr>
              <w:rPr>
                <w:sz w:val="2"/>
                <w:szCs w:val="2"/>
              </w:rPr>
            </w:pPr>
          </w:p>
        </w:tc>
      </w:tr>
      <w:tr w:rsidR="00921A02">
        <w:trPr>
          <w:trHeight w:val="873"/>
        </w:trPr>
        <w:tc>
          <w:tcPr>
            <w:tcW w:w="1762" w:type="dxa"/>
          </w:tcPr>
          <w:p w:rsidR="00921A02" w:rsidRDefault="003E4D5A">
            <w:pPr>
              <w:pStyle w:val="TableParagraph"/>
              <w:spacing w:line="242" w:lineRule="auto"/>
              <w:ind w:left="107" w:right="216"/>
              <w:jc w:val="left"/>
            </w:pPr>
            <w:r>
              <w:rPr>
                <w:spacing w:val="-2"/>
              </w:rPr>
              <w:t>Course Objective</w:t>
            </w:r>
          </w:p>
        </w:tc>
        <w:tc>
          <w:tcPr>
            <w:tcW w:w="8099" w:type="dxa"/>
            <w:gridSpan w:val="16"/>
          </w:tcPr>
          <w:p w:rsidR="00921A02" w:rsidRDefault="003E4D5A">
            <w:pPr>
              <w:pStyle w:val="TableParagraph"/>
              <w:numPr>
                <w:ilvl w:val="0"/>
                <w:numId w:val="110"/>
              </w:numPr>
              <w:tabs>
                <w:tab w:val="left" w:pos="343"/>
              </w:tabs>
              <w:spacing w:line="247" w:lineRule="exact"/>
              <w:ind w:left="343" w:hanging="236"/>
            </w:pPr>
            <w:r>
              <w:t>To</w:t>
            </w:r>
            <w:r>
              <w:rPr>
                <w:spacing w:val="-3"/>
              </w:rPr>
              <w:t xml:space="preserve"> </w:t>
            </w:r>
            <w:r>
              <w:t>trainthe</w:t>
            </w:r>
            <w:r>
              <w:rPr>
                <w:spacing w:val="-3"/>
              </w:rPr>
              <w:t xml:space="preserve"> </w:t>
            </w:r>
            <w:r>
              <w:t>students</w:t>
            </w:r>
            <w:r>
              <w:rPr>
                <w:spacing w:val="-2"/>
              </w:rPr>
              <w:t xml:space="preserve"> </w:t>
            </w:r>
            <w:r>
              <w:t>in</w:t>
            </w:r>
            <w:r>
              <w:rPr>
                <w:spacing w:val="-6"/>
              </w:rPr>
              <w:t xml:space="preserve"> </w:t>
            </w:r>
            <w:r>
              <w:t>radar</w:t>
            </w:r>
            <w:r>
              <w:rPr>
                <w:spacing w:val="-1"/>
              </w:rPr>
              <w:t xml:space="preserve"> </w:t>
            </w:r>
            <w:r>
              <w:rPr>
                <w:spacing w:val="-2"/>
              </w:rPr>
              <w:t>plotting.</w:t>
            </w:r>
          </w:p>
          <w:p w:rsidR="00921A02" w:rsidRDefault="003E4D5A">
            <w:pPr>
              <w:pStyle w:val="TableParagraph"/>
              <w:numPr>
                <w:ilvl w:val="0"/>
                <w:numId w:val="110"/>
              </w:numPr>
              <w:tabs>
                <w:tab w:val="left" w:pos="343"/>
              </w:tabs>
              <w:spacing w:before="40"/>
              <w:ind w:left="343" w:hanging="236"/>
            </w:pPr>
            <w:r>
              <w:t>To</w:t>
            </w:r>
            <w:r>
              <w:rPr>
                <w:spacing w:val="-3"/>
              </w:rPr>
              <w:t xml:space="preserve"> </w:t>
            </w:r>
            <w:r>
              <w:t>know</w:t>
            </w:r>
            <w:r>
              <w:rPr>
                <w:spacing w:val="-3"/>
              </w:rPr>
              <w:t xml:space="preserve"> </w:t>
            </w:r>
            <w:r>
              <w:t>the</w:t>
            </w:r>
            <w:r>
              <w:rPr>
                <w:spacing w:val="-4"/>
              </w:rPr>
              <w:t xml:space="preserve"> </w:t>
            </w:r>
            <w:r>
              <w:t>importance</w:t>
            </w:r>
            <w:r>
              <w:rPr>
                <w:spacing w:val="-5"/>
              </w:rPr>
              <w:t xml:space="preserve"> </w:t>
            </w:r>
            <w:r>
              <w:t>of</w:t>
            </w:r>
            <w:r>
              <w:rPr>
                <w:spacing w:val="-2"/>
              </w:rPr>
              <w:t xml:space="preserve"> </w:t>
            </w:r>
            <w:r>
              <w:t>bridge</w:t>
            </w:r>
            <w:r>
              <w:rPr>
                <w:spacing w:val="-2"/>
              </w:rPr>
              <w:t xml:space="preserve"> </w:t>
            </w:r>
            <w:r>
              <w:t>resource</w:t>
            </w:r>
            <w:r>
              <w:rPr>
                <w:spacing w:val="-2"/>
              </w:rPr>
              <w:t xml:space="preserve"> management.</w:t>
            </w:r>
          </w:p>
          <w:p w:rsidR="00921A02" w:rsidRDefault="003E4D5A">
            <w:pPr>
              <w:pStyle w:val="TableParagraph"/>
              <w:numPr>
                <w:ilvl w:val="0"/>
                <w:numId w:val="110"/>
              </w:numPr>
              <w:tabs>
                <w:tab w:val="left" w:pos="343"/>
              </w:tabs>
              <w:spacing w:before="37"/>
              <w:ind w:left="343" w:hanging="236"/>
            </w:pPr>
            <w:r>
              <w:t>To</w:t>
            </w:r>
            <w:r>
              <w:rPr>
                <w:spacing w:val="-3"/>
              </w:rPr>
              <w:t xml:space="preserve"> </w:t>
            </w:r>
            <w:r>
              <w:t>understand</w:t>
            </w:r>
            <w:r>
              <w:rPr>
                <w:spacing w:val="-2"/>
              </w:rPr>
              <w:t xml:space="preserve"> </w:t>
            </w:r>
            <w:r>
              <w:t>the</w:t>
            </w:r>
            <w:r>
              <w:rPr>
                <w:spacing w:val="-2"/>
              </w:rPr>
              <w:t xml:space="preserve"> </w:t>
            </w:r>
            <w:r>
              <w:t>procedure</w:t>
            </w:r>
            <w:r>
              <w:rPr>
                <w:spacing w:val="-5"/>
              </w:rPr>
              <w:t xml:space="preserve"> </w:t>
            </w:r>
            <w:r>
              <w:t>for</w:t>
            </w:r>
            <w:r>
              <w:rPr>
                <w:spacing w:val="-2"/>
              </w:rPr>
              <w:t xml:space="preserve"> </w:t>
            </w:r>
            <w:r>
              <w:t>making</w:t>
            </w:r>
            <w:r>
              <w:rPr>
                <w:spacing w:val="-5"/>
              </w:rPr>
              <w:t xml:space="preserve"> </w:t>
            </w:r>
            <w:r>
              <w:t>entries</w:t>
            </w:r>
            <w:r>
              <w:rPr>
                <w:spacing w:val="-4"/>
              </w:rPr>
              <w:t xml:space="preserve"> </w:t>
            </w:r>
            <w:r>
              <w:t>in</w:t>
            </w:r>
            <w:r>
              <w:rPr>
                <w:spacing w:val="-5"/>
              </w:rPr>
              <w:t xml:space="preserve"> </w:t>
            </w:r>
            <w:r>
              <w:t>log</w:t>
            </w:r>
            <w:r>
              <w:rPr>
                <w:spacing w:val="-5"/>
              </w:rPr>
              <w:t xml:space="preserve"> </w:t>
            </w:r>
            <w:r>
              <w:rPr>
                <w:spacing w:val="-4"/>
              </w:rPr>
              <w:t>book</w:t>
            </w:r>
          </w:p>
        </w:tc>
        <w:tc>
          <w:tcPr>
            <w:tcW w:w="1318" w:type="dxa"/>
            <w:gridSpan w:val="2"/>
            <w:vMerge/>
            <w:tcBorders>
              <w:top w:val="nil"/>
              <w:left w:val="nil"/>
              <w:right w:val="nil"/>
            </w:tcBorders>
          </w:tcPr>
          <w:p w:rsidR="00921A02" w:rsidRDefault="00921A02">
            <w:pPr>
              <w:rPr>
                <w:sz w:val="2"/>
                <w:szCs w:val="2"/>
              </w:rPr>
            </w:pPr>
          </w:p>
        </w:tc>
      </w:tr>
      <w:tr w:rsidR="00921A02">
        <w:trPr>
          <w:trHeight w:val="290"/>
        </w:trPr>
        <w:tc>
          <w:tcPr>
            <w:tcW w:w="1762" w:type="dxa"/>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099" w:type="dxa"/>
            <w:gridSpan w:val="16"/>
          </w:tcPr>
          <w:p w:rsidR="00921A02" w:rsidRDefault="003E4D5A">
            <w:pPr>
              <w:pStyle w:val="TableParagraph"/>
              <w:spacing w:line="247" w:lineRule="exact"/>
              <w:ind w:left="107"/>
              <w:jc w:val="left"/>
            </w:pPr>
            <w:r>
              <w:t>The</w:t>
            </w:r>
            <w:r>
              <w:rPr>
                <w:spacing w:val="-4"/>
              </w:rPr>
              <w:t xml:space="preserve"> </w:t>
            </w:r>
            <w:r>
              <w:t>student can</w:t>
            </w:r>
            <w:r>
              <w:rPr>
                <w:spacing w:val="-1"/>
              </w:rPr>
              <w:t xml:space="preserve"> </w:t>
            </w:r>
            <w:r>
              <w:rPr>
                <w:spacing w:val="-2"/>
              </w:rPr>
              <w:t>understand</w:t>
            </w:r>
          </w:p>
        </w:tc>
        <w:tc>
          <w:tcPr>
            <w:tcW w:w="1318" w:type="dxa"/>
            <w:gridSpan w:val="2"/>
            <w:vMerge/>
            <w:tcBorders>
              <w:top w:val="nil"/>
              <w:left w:val="nil"/>
              <w:right w:val="nil"/>
            </w:tcBorders>
          </w:tcPr>
          <w:p w:rsidR="00921A02" w:rsidRDefault="00921A02">
            <w:pPr>
              <w:rPr>
                <w:sz w:val="2"/>
                <w:szCs w:val="2"/>
              </w:rPr>
            </w:pPr>
          </w:p>
        </w:tc>
      </w:tr>
      <w:tr w:rsidR="00921A02">
        <w:trPr>
          <w:trHeight w:val="292"/>
        </w:trPr>
        <w:tc>
          <w:tcPr>
            <w:tcW w:w="1762" w:type="dxa"/>
            <w:vMerge/>
            <w:tcBorders>
              <w:top w:val="nil"/>
            </w:tcBorders>
          </w:tcPr>
          <w:p w:rsidR="00921A02" w:rsidRDefault="00921A02">
            <w:pPr>
              <w:rPr>
                <w:sz w:val="2"/>
                <w:szCs w:val="2"/>
              </w:rPr>
            </w:pPr>
          </w:p>
        </w:tc>
        <w:tc>
          <w:tcPr>
            <w:tcW w:w="841" w:type="dxa"/>
            <w:gridSpan w:val="2"/>
          </w:tcPr>
          <w:p w:rsidR="00921A02" w:rsidRDefault="003E4D5A">
            <w:pPr>
              <w:pStyle w:val="TableParagraph"/>
              <w:spacing w:line="249" w:lineRule="exact"/>
              <w:ind w:left="8"/>
            </w:pPr>
            <w:r>
              <w:rPr>
                <w:spacing w:val="-10"/>
              </w:rPr>
              <w:t>1</w:t>
            </w:r>
          </w:p>
        </w:tc>
        <w:tc>
          <w:tcPr>
            <w:tcW w:w="7258" w:type="dxa"/>
            <w:gridSpan w:val="14"/>
          </w:tcPr>
          <w:p w:rsidR="00921A02" w:rsidRDefault="003E4D5A">
            <w:pPr>
              <w:pStyle w:val="TableParagraph"/>
              <w:spacing w:line="249" w:lineRule="exact"/>
              <w:ind w:left="106"/>
              <w:jc w:val="left"/>
            </w:pPr>
            <w:r>
              <w:t>Perform</w:t>
            </w:r>
            <w:r>
              <w:rPr>
                <w:spacing w:val="-8"/>
              </w:rPr>
              <w:t xml:space="preserve"> </w:t>
            </w:r>
            <w:r>
              <w:t>Radar</w:t>
            </w:r>
            <w:r>
              <w:rPr>
                <w:spacing w:val="-3"/>
              </w:rPr>
              <w:t xml:space="preserve"> </w:t>
            </w:r>
            <w:r>
              <w:t>plotting-Manual</w:t>
            </w:r>
            <w:r>
              <w:rPr>
                <w:spacing w:val="-5"/>
              </w:rPr>
              <w:t xml:space="preserve"> </w:t>
            </w:r>
            <w:r>
              <w:t>and</w:t>
            </w:r>
            <w:r>
              <w:rPr>
                <w:spacing w:val="-3"/>
              </w:rPr>
              <w:t xml:space="preserve"> </w:t>
            </w:r>
            <w:r>
              <w:t>using</w:t>
            </w:r>
            <w:r>
              <w:rPr>
                <w:spacing w:val="-6"/>
              </w:rPr>
              <w:t xml:space="preserve"> </w:t>
            </w:r>
            <w:r>
              <w:rPr>
                <w:spacing w:val="-4"/>
              </w:rPr>
              <w:t>ARPA</w:t>
            </w:r>
          </w:p>
        </w:tc>
        <w:tc>
          <w:tcPr>
            <w:tcW w:w="1318" w:type="dxa"/>
            <w:gridSpan w:val="2"/>
            <w:vMerge/>
            <w:tcBorders>
              <w:top w:val="nil"/>
              <w:left w:val="nil"/>
              <w:right w:val="nil"/>
            </w:tcBorders>
          </w:tcPr>
          <w:p w:rsidR="00921A02" w:rsidRDefault="00921A02">
            <w:pPr>
              <w:rPr>
                <w:sz w:val="2"/>
                <w:szCs w:val="2"/>
              </w:rPr>
            </w:pPr>
          </w:p>
        </w:tc>
      </w:tr>
      <w:tr w:rsidR="00921A02">
        <w:trPr>
          <w:trHeight w:val="580"/>
        </w:trPr>
        <w:tc>
          <w:tcPr>
            <w:tcW w:w="1762" w:type="dxa"/>
            <w:vMerge/>
            <w:tcBorders>
              <w:top w:val="nil"/>
            </w:tcBorders>
          </w:tcPr>
          <w:p w:rsidR="00921A02" w:rsidRDefault="00921A02">
            <w:pPr>
              <w:rPr>
                <w:sz w:val="2"/>
                <w:szCs w:val="2"/>
              </w:rPr>
            </w:pPr>
          </w:p>
        </w:tc>
        <w:tc>
          <w:tcPr>
            <w:tcW w:w="841" w:type="dxa"/>
            <w:gridSpan w:val="2"/>
          </w:tcPr>
          <w:p w:rsidR="00921A02" w:rsidRDefault="003E4D5A">
            <w:pPr>
              <w:pStyle w:val="TableParagraph"/>
              <w:spacing w:line="247" w:lineRule="exact"/>
              <w:ind w:left="8"/>
            </w:pPr>
            <w:r>
              <w:rPr>
                <w:spacing w:val="-10"/>
              </w:rPr>
              <w:t>2</w:t>
            </w:r>
          </w:p>
        </w:tc>
        <w:tc>
          <w:tcPr>
            <w:tcW w:w="7258" w:type="dxa"/>
            <w:gridSpan w:val="14"/>
          </w:tcPr>
          <w:p w:rsidR="00921A02" w:rsidRDefault="003E4D5A">
            <w:pPr>
              <w:pStyle w:val="TableParagraph"/>
              <w:spacing w:line="247" w:lineRule="exact"/>
              <w:ind w:left="106"/>
              <w:jc w:val="left"/>
            </w:pPr>
            <w:r>
              <w:t>Obtain</w:t>
            </w:r>
            <w:r>
              <w:rPr>
                <w:spacing w:val="59"/>
                <w:w w:val="150"/>
              </w:rPr>
              <w:t xml:space="preserve"> </w:t>
            </w:r>
            <w:r>
              <w:t>Electronic</w:t>
            </w:r>
            <w:r>
              <w:rPr>
                <w:spacing w:val="62"/>
                <w:w w:val="150"/>
              </w:rPr>
              <w:t xml:space="preserve"> </w:t>
            </w:r>
            <w:r>
              <w:t>Position</w:t>
            </w:r>
            <w:r>
              <w:rPr>
                <w:spacing w:val="61"/>
                <w:w w:val="150"/>
              </w:rPr>
              <w:t xml:space="preserve"> </w:t>
            </w:r>
            <w:r>
              <w:t>Fixing</w:t>
            </w:r>
            <w:r>
              <w:rPr>
                <w:spacing w:val="59"/>
                <w:w w:val="150"/>
              </w:rPr>
              <w:t xml:space="preserve"> </w:t>
            </w:r>
            <w:r>
              <w:t>using</w:t>
            </w:r>
            <w:r>
              <w:rPr>
                <w:spacing w:val="59"/>
                <w:w w:val="150"/>
              </w:rPr>
              <w:t xml:space="preserve"> </w:t>
            </w:r>
            <w:r>
              <w:t>Hyperbolic</w:t>
            </w:r>
            <w:r>
              <w:rPr>
                <w:spacing w:val="62"/>
                <w:w w:val="150"/>
              </w:rPr>
              <w:t xml:space="preserve"> </w:t>
            </w:r>
            <w:r>
              <w:t>Navigation</w:t>
            </w:r>
            <w:r>
              <w:rPr>
                <w:spacing w:val="61"/>
                <w:w w:val="150"/>
              </w:rPr>
              <w:t xml:space="preserve"> </w:t>
            </w:r>
            <w:r>
              <w:rPr>
                <w:spacing w:val="-2"/>
              </w:rPr>
              <w:t>systems-</w:t>
            </w:r>
          </w:p>
          <w:p w:rsidR="00921A02" w:rsidRDefault="003E4D5A">
            <w:pPr>
              <w:pStyle w:val="TableParagraph"/>
              <w:spacing w:before="37"/>
              <w:ind w:left="106"/>
              <w:jc w:val="left"/>
            </w:pPr>
            <w:r>
              <w:rPr>
                <w:spacing w:val="-2"/>
              </w:rPr>
              <w:t>LORAN-</w:t>
            </w:r>
            <w:r>
              <w:rPr>
                <w:spacing w:val="-10"/>
              </w:rPr>
              <w:t>C</w:t>
            </w:r>
          </w:p>
        </w:tc>
        <w:tc>
          <w:tcPr>
            <w:tcW w:w="1318" w:type="dxa"/>
            <w:gridSpan w:val="2"/>
            <w:vMerge/>
            <w:tcBorders>
              <w:top w:val="nil"/>
              <w:left w:val="nil"/>
              <w:right w:val="nil"/>
            </w:tcBorders>
          </w:tcPr>
          <w:p w:rsidR="00921A02" w:rsidRDefault="00921A02">
            <w:pPr>
              <w:rPr>
                <w:sz w:val="2"/>
                <w:szCs w:val="2"/>
              </w:rPr>
            </w:pPr>
          </w:p>
        </w:tc>
      </w:tr>
      <w:tr w:rsidR="00921A02">
        <w:trPr>
          <w:trHeight w:val="292"/>
        </w:trPr>
        <w:tc>
          <w:tcPr>
            <w:tcW w:w="1762" w:type="dxa"/>
            <w:vMerge/>
            <w:tcBorders>
              <w:top w:val="nil"/>
            </w:tcBorders>
          </w:tcPr>
          <w:p w:rsidR="00921A02" w:rsidRDefault="00921A02">
            <w:pPr>
              <w:rPr>
                <w:sz w:val="2"/>
                <w:szCs w:val="2"/>
              </w:rPr>
            </w:pPr>
          </w:p>
        </w:tc>
        <w:tc>
          <w:tcPr>
            <w:tcW w:w="841" w:type="dxa"/>
            <w:gridSpan w:val="2"/>
          </w:tcPr>
          <w:p w:rsidR="00921A02" w:rsidRDefault="003E4D5A">
            <w:pPr>
              <w:pStyle w:val="TableParagraph"/>
              <w:spacing w:line="249" w:lineRule="exact"/>
              <w:ind w:left="8"/>
            </w:pPr>
            <w:r>
              <w:rPr>
                <w:spacing w:val="-10"/>
              </w:rPr>
              <w:t>3</w:t>
            </w:r>
          </w:p>
        </w:tc>
        <w:tc>
          <w:tcPr>
            <w:tcW w:w="7258" w:type="dxa"/>
            <w:gridSpan w:val="14"/>
          </w:tcPr>
          <w:p w:rsidR="00921A02" w:rsidRDefault="003E4D5A">
            <w:pPr>
              <w:pStyle w:val="TableParagraph"/>
              <w:spacing w:line="249" w:lineRule="exact"/>
              <w:ind w:left="106"/>
              <w:jc w:val="left"/>
            </w:pPr>
            <w:r>
              <w:t>Distinguish</w:t>
            </w:r>
            <w:r>
              <w:rPr>
                <w:spacing w:val="-5"/>
              </w:rPr>
              <w:t xml:space="preserve"> </w:t>
            </w:r>
            <w:r>
              <w:t>GPS</w:t>
            </w:r>
            <w:r>
              <w:rPr>
                <w:spacing w:val="-5"/>
              </w:rPr>
              <w:t xml:space="preserve"> </w:t>
            </w:r>
            <w:r>
              <w:t>and</w:t>
            </w:r>
            <w:r>
              <w:rPr>
                <w:spacing w:val="-2"/>
              </w:rPr>
              <w:t xml:space="preserve"> </w:t>
            </w:r>
            <w:r>
              <w:rPr>
                <w:spacing w:val="-4"/>
              </w:rPr>
              <w:t>DGPS</w:t>
            </w:r>
          </w:p>
        </w:tc>
        <w:tc>
          <w:tcPr>
            <w:tcW w:w="1318" w:type="dxa"/>
            <w:gridSpan w:val="2"/>
            <w:vMerge/>
            <w:tcBorders>
              <w:top w:val="nil"/>
              <w:left w:val="nil"/>
              <w:right w:val="nil"/>
            </w:tcBorders>
          </w:tcPr>
          <w:p w:rsidR="00921A02" w:rsidRDefault="00921A02">
            <w:pPr>
              <w:rPr>
                <w:sz w:val="2"/>
                <w:szCs w:val="2"/>
              </w:rPr>
            </w:pPr>
          </w:p>
        </w:tc>
      </w:tr>
      <w:tr w:rsidR="00921A02">
        <w:trPr>
          <w:trHeight w:val="290"/>
        </w:trPr>
        <w:tc>
          <w:tcPr>
            <w:tcW w:w="1762" w:type="dxa"/>
            <w:vMerge/>
            <w:tcBorders>
              <w:top w:val="nil"/>
            </w:tcBorders>
          </w:tcPr>
          <w:p w:rsidR="00921A02" w:rsidRDefault="00921A02">
            <w:pPr>
              <w:rPr>
                <w:sz w:val="2"/>
                <w:szCs w:val="2"/>
              </w:rPr>
            </w:pPr>
          </w:p>
        </w:tc>
        <w:tc>
          <w:tcPr>
            <w:tcW w:w="841" w:type="dxa"/>
            <w:gridSpan w:val="2"/>
          </w:tcPr>
          <w:p w:rsidR="00921A02" w:rsidRDefault="003E4D5A">
            <w:pPr>
              <w:pStyle w:val="TableParagraph"/>
              <w:spacing w:line="247" w:lineRule="exact"/>
              <w:ind w:left="8"/>
            </w:pPr>
            <w:r>
              <w:rPr>
                <w:spacing w:val="-10"/>
              </w:rPr>
              <w:t>4</w:t>
            </w:r>
          </w:p>
        </w:tc>
        <w:tc>
          <w:tcPr>
            <w:tcW w:w="7258" w:type="dxa"/>
            <w:gridSpan w:val="14"/>
          </w:tcPr>
          <w:p w:rsidR="00921A02" w:rsidRDefault="003E4D5A">
            <w:pPr>
              <w:pStyle w:val="TableParagraph"/>
              <w:spacing w:line="247" w:lineRule="exact"/>
              <w:ind w:left="106"/>
              <w:jc w:val="left"/>
            </w:pPr>
            <w:r>
              <w:t>Organize</w:t>
            </w:r>
            <w:r>
              <w:rPr>
                <w:spacing w:val="-4"/>
              </w:rPr>
              <w:t xml:space="preserve"> </w:t>
            </w:r>
            <w:r>
              <w:t>Safe</w:t>
            </w:r>
            <w:r>
              <w:rPr>
                <w:spacing w:val="-3"/>
              </w:rPr>
              <w:t xml:space="preserve"> </w:t>
            </w:r>
            <w:r>
              <w:t>Navigational</w:t>
            </w:r>
            <w:r>
              <w:rPr>
                <w:spacing w:val="-6"/>
              </w:rPr>
              <w:t xml:space="preserve"> </w:t>
            </w:r>
            <w:r>
              <w:t>Watch</w:t>
            </w:r>
            <w:r>
              <w:rPr>
                <w:spacing w:val="-3"/>
              </w:rPr>
              <w:t xml:space="preserve"> </w:t>
            </w:r>
            <w:r>
              <w:t>and</w:t>
            </w:r>
            <w:r>
              <w:rPr>
                <w:spacing w:val="-3"/>
              </w:rPr>
              <w:t xml:space="preserve"> </w:t>
            </w:r>
            <w:r>
              <w:t>related</w:t>
            </w:r>
            <w:r>
              <w:rPr>
                <w:spacing w:val="-6"/>
              </w:rPr>
              <w:t xml:space="preserve"> </w:t>
            </w:r>
            <w:r>
              <w:t>entries</w:t>
            </w:r>
            <w:r>
              <w:rPr>
                <w:spacing w:val="-5"/>
              </w:rPr>
              <w:t xml:space="preserve"> </w:t>
            </w:r>
            <w:r>
              <w:t>in</w:t>
            </w:r>
            <w:r>
              <w:rPr>
                <w:spacing w:val="-3"/>
              </w:rPr>
              <w:t xml:space="preserve"> </w:t>
            </w:r>
            <w:r>
              <w:t>log</w:t>
            </w:r>
            <w:r>
              <w:rPr>
                <w:spacing w:val="-6"/>
              </w:rPr>
              <w:t xml:space="preserve"> </w:t>
            </w:r>
            <w:r>
              <w:rPr>
                <w:spacing w:val="-4"/>
              </w:rPr>
              <w:t>book</w:t>
            </w:r>
          </w:p>
        </w:tc>
        <w:tc>
          <w:tcPr>
            <w:tcW w:w="1318" w:type="dxa"/>
            <w:gridSpan w:val="2"/>
            <w:vMerge/>
            <w:tcBorders>
              <w:top w:val="nil"/>
              <w:left w:val="nil"/>
              <w:right w:val="nil"/>
            </w:tcBorders>
          </w:tcPr>
          <w:p w:rsidR="00921A02" w:rsidRDefault="00921A02">
            <w:pPr>
              <w:rPr>
                <w:sz w:val="2"/>
                <w:szCs w:val="2"/>
              </w:rPr>
            </w:pPr>
          </w:p>
        </w:tc>
      </w:tr>
      <w:tr w:rsidR="00921A02">
        <w:trPr>
          <w:trHeight w:val="292"/>
        </w:trPr>
        <w:tc>
          <w:tcPr>
            <w:tcW w:w="1762" w:type="dxa"/>
            <w:vMerge/>
            <w:tcBorders>
              <w:top w:val="nil"/>
            </w:tcBorders>
          </w:tcPr>
          <w:p w:rsidR="00921A02" w:rsidRDefault="00921A02">
            <w:pPr>
              <w:rPr>
                <w:sz w:val="2"/>
                <w:szCs w:val="2"/>
              </w:rPr>
            </w:pPr>
          </w:p>
        </w:tc>
        <w:tc>
          <w:tcPr>
            <w:tcW w:w="841" w:type="dxa"/>
            <w:gridSpan w:val="2"/>
          </w:tcPr>
          <w:p w:rsidR="00921A02" w:rsidRDefault="003E4D5A">
            <w:pPr>
              <w:pStyle w:val="TableParagraph"/>
              <w:spacing w:line="247" w:lineRule="exact"/>
              <w:ind w:left="8"/>
            </w:pPr>
            <w:r>
              <w:rPr>
                <w:spacing w:val="-10"/>
              </w:rPr>
              <w:t>5</w:t>
            </w:r>
          </w:p>
        </w:tc>
        <w:tc>
          <w:tcPr>
            <w:tcW w:w="7258" w:type="dxa"/>
            <w:gridSpan w:val="14"/>
          </w:tcPr>
          <w:p w:rsidR="00921A02" w:rsidRDefault="003E4D5A">
            <w:pPr>
              <w:pStyle w:val="TableParagraph"/>
              <w:spacing w:line="247" w:lineRule="exact"/>
              <w:ind w:left="106"/>
              <w:jc w:val="left"/>
            </w:pPr>
            <w:r>
              <w:t>Interpret</w:t>
            </w:r>
            <w:r>
              <w:rPr>
                <w:spacing w:val="-3"/>
              </w:rPr>
              <w:t xml:space="preserve"> </w:t>
            </w:r>
            <w:r>
              <w:t>Storm</w:t>
            </w:r>
            <w:r>
              <w:rPr>
                <w:spacing w:val="-5"/>
              </w:rPr>
              <w:t xml:space="preserve"> </w:t>
            </w:r>
            <w:r>
              <w:t>warning</w:t>
            </w:r>
            <w:r>
              <w:rPr>
                <w:spacing w:val="-5"/>
              </w:rPr>
              <w:t xml:space="preserve"> </w:t>
            </w:r>
            <w:r>
              <w:t>at</w:t>
            </w:r>
            <w:r>
              <w:rPr>
                <w:spacing w:val="-3"/>
              </w:rPr>
              <w:t xml:space="preserve"> </w:t>
            </w:r>
            <w:r>
              <w:rPr>
                <w:spacing w:val="-4"/>
              </w:rPr>
              <w:t>Sea.</w:t>
            </w:r>
          </w:p>
        </w:tc>
        <w:tc>
          <w:tcPr>
            <w:tcW w:w="1318" w:type="dxa"/>
            <w:gridSpan w:val="2"/>
            <w:vMerge/>
            <w:tcBorders>
              <w:top w:val="nil"/>
              <w:left w:val="nil"/>
              <w:right w:val="nil"/>
            </w:tcBorders>
          </w:tcPr>
          <w:p w:rsidR="00921A02" w:rsidRDefault="00921A02">
            <w:pPr>
              <w:rPr>
                <w:sz w:val="2"/>
                <w:szCs w:val="2"/>
              </w:rPr>
            </w:pPr>
          </w:p>
        </w:tc>
      </w:tr>
      <w:tr w:rsidR="00921A02">
        <w:trPr>
          <w:trHeight w:val="290"/>
        </w:trPr>
        <w:tc>
          <w:tcPr>
            <w:tcW w:w="1762" w:type="dxa"/>
            <w:vMerge/>
            <w:tcBorders>
              <w:top w:val="nil"/>
            </w:tcBorders>
          </w:tcPr>
          <w:p w:rsidR="00921A02" w:rsidRDefault="00921A02">
            <w:pPr>
              <w:rPr>
                <w:sz w:val="2"/>
                <w:szCs w:val="2"/>
              </w:rPr>
            </w:pPr>
          </w:p>
        </w:tc>
        <w:tc>
          <w:tcPr>
            <w:tcW w:w="841" w:type="dxa"/>
            <w:gridSpan w:val="2"/>
          </w:tcPr>
          <w:p w:rsidR="00921A02" w:rsidRDefault="003E4D5A">
            <w:pPr>
              <w:pStyle w:val="TableParagraph"/>
              <w:spacing w:line="247" w:lineRule="exact"/>
              <w:ind w:left="8"/>
            </w:pPr>
            <w:r>
              <w:rPr>
                <w:spacing w:val="-10"/>
              </w:rPr>
              <w:t>6</w:t>
            </w:r>
          </w:p>
        </w:tc>
        <w:tc>
          <w:tcPr>
            <w:tcW w:w="7258" w:type="dxa"/>
            <w:gridSpan w:val="14"/>
          </w:tcPr>
          <w:p w:rsidR="00921A02" w:rsidRDefault="003E4D5A">
            <w:pPr>
              <w:pStyle w:val="TableParagraph"/>
              <w:spacing w:line="247" w:lineRule="exact"/>
              <w:ind w:left="106"/>
              <w:jc w:val="left"/>
            </w:pPr>
            <w:r>
              <w:t>Relate</w:t>
            </w:r>
            <w:r>
              <w:rPr>
                <w:spacing w:val="-5"/>
              </w:rPr>
              <w:t xml:space="preserve"> </w:t>
            </w:r>
            <w:r>
              <w:t>with</w:t>
            </w:r>
            <w:r>
              <w:rPr>
                <w:spacing w:val="-4"/>
              </w:rPr>
              <w:t xml:space="preserve"> </w:t>
            </w:r>
            <w:r>
              <w:t>Bridge</w:t>
            </w:r>
            <w:r>
              <w:rPr>
                <w:spacing w:val="-4"/>
              </w:rPr>
              <w:t xml:space="preserve"> </w:t>
            </w:r>
            <w:r>
              <w:t>Procedures</w:t>
            </w:r>
            <w:r>
              <w:rPr>
                <w:spacing w:val="-4"/>
              </w:rPr>
              <w:t xml:space="preserve"> </w:t>
            </w:r>
            <w:r>
              <w:t>Guide,</w:t>
            </w:r>
            <w:r>
              <w:rPr>
                <w:spacing w:val="-4"/>
              </w:rPr>
              <w:t xml:space="preserve"> </w:t>
            </w:r>
            <w:r>
              <w:t>Pilot</w:t>
            </w:r>
            <w:r>
              <w:rPr>
                <w:spacing w:val="-3"/>
              </w:rPr>
              <w:t xml:space="preserve"> </w:t>
            </w:r>
            <w:r>
              <w:t>embarking</w:t>
            </w:r>
            <w:r>
              <w:rPr>
                <w:spacing w:val="-7"/>
              </w:rPr>
              <w:t xml:space="preserve"> </w:t>
            </w:r>
            <w:r>
              <w:t>&amp;</w:t>
            </w:r>
            <w:r>
              <w:rPr>
                <w:spacing w:val="-5"/>
              </w:rPr>
              <w:t xml:space="preserve"> </w:t>
            </w:r>
            <w:r>
              <w:rPr>
                <w:spacing w:val="-2"/>
              </w:rPr>
              <w:t>disembarking.</w:t>
            </w:r>
          </w:p>
        </w:tc>
        <w:tc>
          <w:tcPr>
            <w:tcW w:w="1318" w:type="dxa"/>
            <w:gridSpan w:val="2"/>
            <w:vMerge/>
            <w:tcBorders>
              <w:top w:val="nil"/>
              <w:left w:val="nil"/>
              <w:right w:val="nil"/>
            </w:tcBorders>
          </w:tcPr>
          <w:p w:rsidR="00921A02" w:rsidRDefault="00921A02">
            <w:pPr>
              <w:rPr>
                <w:sz w:val="2"/>
                <w:szCs w:val="2"/>
              </w:rPr>
            </w:pPr>
          </w:p>
        </w:tc>
      </w:tr>
      <w:tr w:rsidR="00921A02">
        <w:trPr>
          <w:trHeight w:val="1134"/>
        </w:trPr>
        <w:tc>
          <w:tcPr>
            <w:tcW w:w="1868" w:type="dxa"/>
            <w:gridSpan w:val="2"/>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865" w:type="dxa"/>
            <w:gridSpan w:val="2"/>
            <w:textDirection w:val="btLr"/>
          </w:tcPr>
          <w:p w:rsidR="00921A02" w:rsidRDefault="00921A02">
            <w:pPr>
              <w:pStyle w:val="TableParagraph"/>
              <w:spacing w:before="100"/>
              <w:jc w:val="left"/>
              <w:rPr>
                <w:b/>
              </w:rPr>
            </w:pPr>
          </w:p>
          <w:p w:rsidR="00921A02" w:rsidRDefault="003E4D5A">
            <w:pPr>
              <w:pStyle w:val="TableParagraph"/>
              <w:ind w:left="357"/>
              <w:jc w:val="left"/>
              <w:rPr>
                <w:b/>
              </w:rPr>
            </w:pPr>
            <w:r>
              <w:rPr>
                <w:b/>
                <w:spacing w:val="-5"/>
              </w:rPr>
              <w:t>PO1</w:t>
            </w:r>
          </w:p>
        </w:tc>
        <w:tc>
          <w:tcPr>
            <w:tcW w:w="863" w:type="dxa"/>
            <w:textDirection w:val="btLr"/>
          </w:tcPr>
          <w:p w:rsidR="00921A02" w:rsidRDefault="00921A02">
            <w:pPr>
              <w:pStyle w:val="TableParagraph"/>
              <w:spacing w:before="96"/>
              <w:jc w:val="left"/>
              <w:rPr>
                <w:b/>
              </w:rPr>
            </w:pPr>
          </w:p>
          <w:p w:rsidR="00921A02" w:rsidRDefault="003E4D5A">
            <w:pPr>
              <w:pStyle w:val="TableParagraph"/>
              <w:spacing w:before="1"/>
              <w:ind w:left="357"/>
              <w:jc w:val="left"/>
              <w:rPr>
                <w:b/>
              </w:rPr>
            </w:pPr>
            <w:r>
              <w:rPr>
                <w:b/>
                <w:spacing w:val="-5"/>
              </w:rPr>
              <w:t>PO2</w:t>
            </w:r>
          </w:p>
        </w:tc>
        <w:tc>
          <w:tcPr>
            <w:tcW w:w="897" w:type="dxa"/>
            <w:gridSpan w:val="2"/>
            <w:textDirection w:val="btLr"/>
          </w:tcPr>
          <w:p w:rsidR="00921A02" w:rsidRDefault="00921A02">
            <w:pPr>
              <w:pStyle w:val="TableParagraph"/>
              <w:spacing w:before="115"/>
              <w:jc w:val="left"/>
              <w:rPr>
                <w:b/>
              </w:rPr>
            </w:pPr>
          </w:p>
          <w:p w:rsidR="00921A02" w:rsidRDefault="003E4D5A">
            <w:pPr>
              <w:pStyle w:val="TableParagraph"/>
              <w:ind w:left="357"/>
              <w:jc w:val="left"/>
              <w:rPr>
                <w:b/>
              </w:rPr>
            </w:pPr>
            <w:r>
              <w:rPr>
                <w:b/>
                <w:spacing w:val="-5"/>
              </w:rPr>
              <w:t>PO3</w:t>
            </w:r>
          </w:p>
        </w:tc>
        <w:tc>
          <w:tcPr>
            <w:tcW w:w="817" w:type="dxa"/>
            <w:textDirection w:val="btLr"/>
          </w:tcPr>
          <w:p w:rsidR="00921A02" w:rsidRDefault="00921A02">
            <w:pPr>
              <w:pStyle w:val="TableParagraph"/>
              <w:spacing w:before="75"/>
              <w:jc w:val="left"/>
              <w:rPr>
                <w:b/>
              </w:rPr>
            </w:pPr>
          </w:p>
          <w:p w:rsidR="00921A02" w:rsidRDefault="003E4D5A">
            <w:pPr>
              <w:pStyle w:val="TableParagraph"/>
              <w:ind w:left="357"/>
              <w:jc w:val="left"/>
              <w:rPr>
                <w:b/>
              </w:rPr>
            </w:pPr>
            <w:r>
              <w:rPr>
                <w:b/>
                <w:spacing w:val="-5"/>
              </w:rPr>
              <w:t>PO4</w:t>
            </w:r>
          </w:p>
        </w:tc>
        <w:tc>
          <w:tcPr>
            <w:tcW w:w="813" w:type="dxa"/>
            <w:gridSpan w:val="2"/>
            <w:textDirection w:val="btLr"/>
          </w:tcPr>
          <w:p w:rsidR="00921A02" w:rsidRDefault="00921A02">
            <w:pPr>
              <w:pStyle w:val="TableParagraph"/>
              <w:spacing w:before="71"/>
              <w:jc w:val="left"/>
              <w:rPr>
                <w:b/>
              </w:rPr>
            </w:pPr>
          </w:p>
          <w:p w:rsidR="00921A02" w:rsidRDefault="003E4D5A">
            <w:pPr>
              <w:pStyle w:val="TableParagraph"/>
              <w:ind w:left="357"/>
              <w:jc w:val="left"/>
              <w:rPr>
                <w:b/>
              </w:rPr>
            </w:pPr>
            <w:r>
              <w:rPr>
                <w:b/>
                <w:spacing w:val="-5"/>
              </w:rPr>
              <w:t>PO5</w:t>
            </w:r>
          </w:p>
        </w:tc>
        <w:tc>
          <w:tcPr>
            <w:tcW w:w="774" w:type="dxa"/>
            <w:gridSpan w:val="2"/>
            <w:textDirection w:val="btLr"/>
          </w:tcPr>
          <w:p w:rsidR="00921A02" w:rsidRDefault="00921A02">
            <w:pPr>
              <w:pStyle w:val="TableParagraph"/>
              <w:spacing w:before="48"/>
              <w:jc w:val="left"/>
              <w:rPr>
                <w:b/>
              </w:rPr>
            </w:pPr>
          </w:p>
          <w:p w:rsidR="00921A02" w:rsidRDefault="003E4D5A">
            <w:pPr>
              <w:pStyle w:val="TableParagraph"/>
              <w:ind w:left="357"/>
              <w:jc w:val="left"/>
              <w:rPr>
                <w:b/>
              </w:rPr>
            </w:pPr>
            <w:r>
              <w:rPr>
                <w:b/>
                <w:spacing w:val="-5"/>
              </w:rPr>
              <w:t>PO6</w:t>
            </w:r>
          </w:p>
        </w:tc>
        <w:tc>
          <w:tcPr>
            <w:tcW w:w="814" w:type="dxa"/>
            <w:textDirection w:val="btLr"/>
          </w:tcPr>
          <w:p w:rsidR="00921A02" w:rsidRDefault="00921A02">
            <w:pPr>
              <w:pStyle w:val="TableParagraph"/>
              <w:spacing w:before="69"/>
              <w:jc w:val="left"/>
              <w:rPr>
                <w:b/>
              </w:rPr>
            </w:pPr>
          </w:p>
          <w:p w:rsidR="00921A02" w:rsidRDefault="003E4D5A">
            <w:pPr>
              <w:pStyle w:val="TableParagraph"/>
              <w:ind w:left="357"/>
              <w:jc w:val="left"/>
              <w:rPr>
                <w:b/>
              </w:rPr>
            </w:pPr>
            <w:r>
              <w:rPr>
                <w:b/>
                <w:spacing w:val="-5"/>
              </w:rPr>
              <w:t>PO7</w:t>
            </w:r>
          </w:p>
        </w:tc>
        <w:tc>
          <w:tcPr>
            <w:tcW w:w="1213" w:type="dxa"/>
            <w:gridSpan w:val="3"/>
            <w:textDirection w:val="btLr"/>
          </w:tcPr>
          <w:p w:rsidR="00921A02" w:rsidRDefault="00921A02">
            <w:pPr>
              <w:pStyle w:val="TableParagraph"/>
              <w:jc w:val="left"/>
              <w:rPr>
                <w:b/>
              </w:rPr>
            </w:pPr>
          </w:p>
          <w:p w:rsidR="00921A02" w:rsidRDefault="00921A02">
            <w:pPr>
              <w:pStyle w:val="TableParagraph"/>
              <w:spacing w:before="12"/>
              <w:jc w:val="left"/>
              <w:rPr>
                <w:b/>
              </w:rPr>
            </w:pPr>
          </w:p>
          <w:p w:rsidR="00921A02" w:rsidRDefault="003E4D5A">
            <w:pPr>
              <w:pStyle w:val="TableParagraph"/>
              <w:ind w:left="326"/>
              <w:jc w:val="left"/>
              <w:rPr>
                <w:b/>
              </w:rPr>
            </w:pPr>
            <w:r>
              <w:rPr>
                <w:b/>
                <w:spacing w:val="-4"/>
              </w:rPr>
              <w:t>PS01</w:t>
            </w:r>
          </w:p>
        </w:tc>
        <w:tc>
          <w:tcPr>
            <w:tcW w:w="1152" w:type="dxa"/>
            <w:gridSpan w:val="2"/>
            <w:textDirection w:val="btLr"/>
          </w:tcPr>
          <w:p w:rsidR="00921A02" w:rsidRDefault="00921A02">
            <w:pPr>
              <w:pStyle w:val="TableParagraph"/>
              <w:spacing w:before="233"/>
              <w:jc w:val="left"/>
              <w:rPr>
                <w:b/>
              </w:rPr>
            </w:pPr>
          </w:p>
          <w:p w:rsidR="00921A02" w:rsidRDefault="003E4D5A">
            <w:pPr>
              <w:pStyle w:val="TableParagraph"/>
              <w:spacing w:before="1"/>
              <w:ind w:left="326"/>
              <w:jc w:val="left"/>
              <w:rPr>
                <w:b/>
              </w:rPr>
            </w:pPr>
            <w:r>
              <w:rPr>
                <w:b/>
                <w:spacing w:val="-4"/>
              </w:rPr>
              <w:t>PS02</w:t>
            </w:r>
          </w:p>
        </w:tc>
        <w:tc>
          <w:tcPr>
            <w:tcW w:w="1103" w:type="dxa"/>
            <w:textDirection w:val="btLr"/>
          </w:tcPr>
          <w:p w:rsidR="00921A02" w:rsidRDefault="00921A02">
            <w:pPr>
              <w:pStyle w:val="TableParagraph"/>
              <w:spacing w:before="207"/>
              <w:jc w:val="left"/>
              <w:rPr>
                <w:b/>
              </w:rPr>
            </w:pPr>
          </w:p>
          <w:p w:rsidR="00921A02" w:rsidRDefault="003E4D5A">
            <w:pPr>
              <w:pStyle w:val="TableParagraph"/>
              <w:ind w:left="326"/>
              <w:jc w:val="left"/>
              <w:rPr>
                <w:b/>
              </w:rPr>
            </w:pPr>
            <w:r>
              <w:rPr>
                <w:b/>
                <w:spacing w:val="-4"/>
              </w:rPr>
              <w:t>PS03</w:t>
            </w:r>
          </w:p>
        </w:tc>
      </w:tr>
      <w:tr w:rsidR="00921A02">
        <w:trPr>
          <w:trHeight w:val="251"/>
        </w:trPr>
        <w:tc>
          <w:tcPr>
            <w:tcW w:w="1868" w:type="dxa"/>
            <w:gridSpan w:val="2"/>
          </w:tcPr>
          <w:p w:rsidR="00921A02" w:rsidRDefault="003E4D5A">
            <w:pPr>
              <w:pStyle w:val="TableParagraph"/>
              <w:spacing w:line="232" w:lineRule="exact"/>
              <w:ind w:left="107"/>
              <w:jc w:val="left"/>
            </w:pPr>
            <w:r>
              <w:rPr>
                <w:spacing w:val="-5"/>
              </w:rPr>
              <w:t>CO1</w:t>
            </w:r>
          </w:p>
        </w:tc>
        <w:tc>
          <w:tcPr>
            <w:tcW w:w="865" w:type="dxa"/>
            <w:gridSpan w:val="2"/>
          </w:tcPr>
          <w:p w:rsidR="00921A02" w:rsidRDefault="003E4D5A">
            <w:pPr>
              <w:pStyle w:val="TableParagraph"/>
              <w:spacing w:line="232" w:lineRule="exact"/>
              <w:ind w:left="7"/>
            </w:pPr>
            <w:r>
              <w:rPr>
                <w:spacing w:val="-10"/>
              </w:rPr>
              <w:t>3</w:t>
            </w:r>
          </w:p>
        </w:tc>
        <w:tc>
          <w:tcPr>
            <w:tcW w:w="863" w:type="dxa"/>
          </w:tcPr>
          <w:p w:rsidR="00921A02" w:rsidRDefault="003E4D5A">
            <w:pPr>
              <w:pStyle w:val="TableParagraph"/>
              <w:spacing w:line="232" w:lineRule="exact"/>
              <w:ind w:left="4"/>
            </w:pPr>
            <w:r>
              <w:rPr>
                <w:spacing w:val="-10"/>
              </w:rPr>
              <w:t>-</w:t>
            </w:r>
          </w:p>
        </w:tc>
        <w:tc>
          <w:tcPr>
            <w:tcW w:w="897" w:type="dxa"/>
            <w:gridSpan w:val="2"/>
          </w:tcPr>
          <w:p w:rsidR="00921A02" w:rsidRDefault="003E4D5A">
            <w:pPr>
              <w:pStyle w:val="TableParagraph"/>
              <w:spacing w:line="232" w:lineRule="exact"/>
              <w:ind w:left="30" w:right="25"/>
            </w:pPr>
            <w:r>
              <w:rPr>
                <w:spacing w:val="-10"/>
              </w:rPr>
              <w:t>1</w:t>
            </w:r>
          </w:p>
        </w:tc>
        <w:tc>
          <w:tcPr>
            <w:tcW w:w="817" w:type="dxa"/>
          </w:tcPr>
          <w:p w:rsidR="00921A02" w:rsidRDefault="003E4D5A">
            <w:pPr>
              <w:pStyle w:val="TableParagraph"/>
              <w:spacing w:line="232" w:lineRule="exact"/>
              <w:ind w:left="3" w:right="3"/>
            </w:pPr>
            <w:r>
              <w:rPr>
                <w:spacing w:val="-10"/>
              </w:rPr>
              <w:t>3</w:t>
            </w:r>
          </w:p>
        </w:tc>
        <w:tc>
          <w:tcPr>
            <w:tcW w:w="813" w:type="dxa"/>
            <w:gridSpan w:val="2"/>
          </w:tcPr>
          <w:p w:rsidR="00921A02" w:rsidRDefault="003E4D5A">
            <w:pPr>
              <w:pStyle w:val="TableParagraph"/>
              <w:spacing w:line="232" w:lineRule="exact"/>
              <w:ind w:left="7" w:right="7"/>
            </w:pPr>
            <w:r>
              <w:rPr>
                <w:spacing w:val="-10"/>
              </w:rPr>
              <w:t>3</w:t>
            </w:r>
          </w:p>
        </w:tc>
        <w:tc>
          <w:tcPr>
            <w:tcW w:w="774" w:type="dxa"/>
            <w:gridSpan w:val="2"/>
          </w:tcPr>
          <w:p w:rsidR="00921A02" w:rsidRDefault="003E4D5A">
            <w:pPr>
              <w:pStyle w:val="TableParagraph"/>
              <w:spacing w:line="232" w:lineRule="exact"/>
              <w:ind w:left="2" w:right="7"/>
            </w:pPr>
            <w:r>
              <w:rPr>
                <w:spacing w:val="-10"/>
              </w:rPr>
              <w:t>-</w:t>
            </w:r>
          </w:p>
        </w:tc>
        <w:tc>
          <w:tcPr>
            <w:tcW w:w="814" w:type="dxa"/>
          </w:tcPr>
          <w:p w:rsidR="00921A02" w:rsidRDefault="003E4D5A">
            <w:pPr>
              <w:pStyle w:val="TableParagraph"/>
              <w:spacing w:line="232" w:lineRule="exact"/>
              <w:ind w:left="3" w:right="4"/>
            </w:pPr>
            <w:r>
              <w:rPr>
                <w:spacing w:val="-10"/>
              </w:rPr>
              <w:t>3</w:t>
            </w:r>
          </w:p>
        </w:tc>
        <w:tc>
          <w:tcPr>
            <w:tcW w:w="1213" w:type="dxa"/>
            <w:gridSpan w:val="3"/>
          </w:tcPr>
          <w:p w:rsidR="00921A02" w:rsidRDefault="003E4D5A">
            <w:pPr>
              <w:pStyle w:val="TableParagraph"/>
              <w:spacing w:line="232" w:lineRule="exact"/>
              <w:ind w:right="12"/>
            </w:pPr>
            <w:r>
              <w:rPr>
                <w:spacing w:val="-10"/>
              </w:rPr>
              <w:t>3</w:t>
            </w:r>
          </w:p>
        </w:tc>
        <w:tc>
          <w:tcPr>
            <w:tcW w:w="1152" w:type="dxa"/>
            <w:gridSpan w:val="2"/>
          </w:tcPr>
          <w:p w:rsidR="00921A02" w:rsidRDefault="003E4D5A">
            <w:pPr>
              <w:pStyle w:val="TableParagraph"/>
              <w:spacing w:line="232" w:lineRule="exact"/>
              <w:ind w:left="2" w:right="13"/>
            </w:pPr>
            <w:r>
              <w:rPr>
                <w:spacing w:val="-10"/>
              </w:rPr>
              <w:t>3</w:t>
            </w:r>
          </w:p>
        </w:tc>
        <w:tc>
          <w:tcPr>
            <w:tcW w:w="1103" w:type="dxa"/>
          </w:tcPr>
          <w:p w:rsidR="00921A02" w:rsidRDefault="003E4D5A">
            <w:pPr>
              <w:pStyle w:val="TableParagraph"/>
              <w:spacing w:line="232" w:lineRule="exact"/>
              <w:ind w:right="18"/>
            </w:pPr>
            <w:r>
              <w:rPr>
                <w:spacing w:val="-10"/>
              </w:rPr>
              <w:t>3</w:t>
            </w:r>
          </w:p>
        </w:tc>
      </w:tr>
      <w:tr w:rsidR="00921A02">
        <w:trPr>
          <w:trHeight w:val="254"/>
        </w:trPr>
        <w:tc>
          <w:tcPr>
            <w:tcW w:w="1868" w:type="dxa"/>
            <w:gridSpan w:val="2"/>
          </w:tcPr>
          <w:p w:rsidR="00921A02" w:rsidRDefault="003E4D5A">
            <w:pPr>
              <w:pStyle w:val="TableParagraph"/>
              <w:spacing w:line="234" w:lineRule="exact"/>
              <w:ind w:left="107"/>
              <w:jc w:val="left"/>
            </w:pPr>
            <w:r>
              <w:rPr>
                <w:spacing w:val="-5"/>
              </w:rPr>
              <w:t>CO2</w:t>
            </w:r>
          </w:p>
        </w:tc>
        <w:tc>
          <w:tcPr>
            <w:tcW w:w="865" w:type="dxa"/>
            <w:gridSpan w:val="2"/>
          </w:tcPr>
          <w:p w:rsidR="00921A02" w:rsidRDefault="003E4D5A">
            <w:pPr>
              <w:pStyle w:val="TableParagraph"/>
              <w:spacing w:line="234" w:lineRule="exact"/>
              <w:ind w:left="7"/>
            </w:pPr>
            <w:r>
              <w:rPr>
                <w:spacing w:val="-10"/>
              </w:rPr>
              <w:t>3</w:t>
            </w:r>
          </w:p>
        </w:tc>
        <w:tc>
          <w:tcPr>
            <w:tcW w:w="863" w:type="dxa"/>
          </w:tcPr>
          <w:p w:rsidR="00921A02" w:rsidRDefault="003E4D5A">
            <w:pPr>
              <w:pStyle w:val="TableParagraph"/>
              <w:spacing w:line="234" w:lineRule="exact"/>
              <w:ind w:left="4"/>
            </w:pPr>
            <w:r>
              <w:rPr>
                <w:spacing w:val="-10"/>
              </w:rPr>
              <w:t>-</w:t>
            </w:r>
          </w:p>
        </w:tc>
        <w:tc>
          <w:tcPr>
            <w:tcW w:w="897" w:type="dxa"/>
            <w:gridSpan w:val="2"/>
          </w:tcPr>
          <w:p w:rsidR="00921A02" w:rsidRDefault="003E4D5A">
            <w:pPr>
              <w:pStyle w:val="TableParagraph"/>
              <w:spacing w:line="234" w:lineRule="exact"/>
              <w:ind w:left="30" w:right="25"/>
            </w:pPr>
            <w:r>
              <w:rPr>
                <w:spacing w:val="-10"/>
              </w:rPr>
              <w:t>1</w:t>
            </w:r>
          </w:p>
        </w:tc>
        <w:tc>
          <w:tcPr>
            <w:tcW w:w="817" w:type="dxa"/>
          </w:tcPr>
          <w:p w:rsidR="00921A02" w:rsidRDefault="003E4D5A">
            <w:pPr>
              <w:pStyle w:val="TableParagraph"/>
              <w:spacing w:line="234" w:lineRule="exact"/>
              <w:ind w:left="3" w:right="3"/>
            </w:pPr>
            <w:r>
              <w:rPr>
                <w:spacing w:val="-10"/>
              </w:rPr>
              <w:t>3</w:t>
            </w:r>
          </w:p>
        </w:tc>
        <w:tc>
          <w:tcPr>
            <w:tcW w:w="813" w:type="dxa"/>
            <w:gridSpan w:val="2"/>
          </w:tcPr>
          <w:p w:rsidR="00921A02" w:rsidRDefault="003E4D5A">
            <w:pPr>
              <w:pStyle w:val="TableParagraph"/>
              <w:spacing w:line="234" w:lineRule="exact"/>
              <w:ind w:left="7" w:right="7"/>
            </w:pPr>
            <w:r>
              <w:rPr>
                <w:spacing w:val="-10"/>
              </w:rPr>
              <w:t>3</w:t>
            </w:r>
          </w:p>
        </w:tc>
        <w:tc>
          <w:tcPr>
            <w:tcW w:w="774" w:type="dxa"/>
            <w:gridSpan w:val="2"/>
          </w:tcPr>
          <w:p w:rsidR="00921A02" w:rsidRDefault="003E4D5A">
            <w:pPr>
              <w:pStyle w:val="TableParagraph"/>
              <w:spacing w:line="234" w:lineRule="exact"/>
              <w:ind w:left="2" w:right="7"/>
            </w:pPr>
            <w:r>
              <w:rPr>
                <w:spacing w:val="-10"/>
              </w:rPr>
              <w:t>-</w:t>
            </w:r>
          </w:p>
        </w:tc>
        <w:tc>
          <w:tcPr>
            <w:tcW w:w="814" w:type="dxa"/>
          </w:tcPr>
          <w:p w:rsidR="00921A02" w:rsidRDefault="003E4D5A">
            <w:pPr>
              <w:pStyle w:val="TableParagraph"/>
              <w:spacing w:line="234" w:lineRule="exact"/>
              <w:ind w:left="3" w:right="4"/>
            </w:pPr>
            <w:r>
              <w:rPr>
                <w:spacing w:val="-10"/>
              </w:rPr>
              <w:t>3</w:t>
            </w:r>
          </w:p>
        </w:tc>
        <w:tc>
          <w:tcPr>
            <w:tcW w:w="1213" w:type="dxa"/>
            <w:gridSpan w:val="3"/>
          </w:tcPr>
          <w:p w:rsidR="00921A02" w:rsidRDefault="003E4D5A">
            <w:pPr>
              <w:pStyle w:val="TableParagraph"/>
              <w:spacing w:line="234" w:lineRule="exact"/>
              <w:ind w:right="12"/>
            </w:pPr>
            <w:r>
              <w:rPr>
                <w:spacing w:val="-10"/>
              </w:rPr>
              <w:t>3</w:t>
            </w:r>
          </w:p>
        </w:tc>
        <w:tc>
          <w:tcPr>
            <w:tcW w:w="1152" w:type="dxa"/>
            <w:gridSpan w:val="2"/>
          </w:tcPr>
          <w:p w:rsidR="00921A02" w:rsidRDefault="003E4D5A">
            <w:pPr>
              <w:pStyle w:val="TableParagraph"/>
              <w:spacing w:line="234" w:lineRule="exact"/>
              <w:ind w:left="2" w:right="13"/>
            </w:pPr>
            <w:r>
              <w:rPr>
                <w:spacing w:val="-10"/>
              </w:rPr>
              <w:t>3</w:t>
            </w:r>
          </w:p>
        </w:tc>
        <w:tc>
          <w:tcPr>
            <w:tcW w:w="1103" w:type="dxa"/>
          </w:tcPr>
          <w:p w:rsidR="00921A02" w:rsidRDefault="003E4D5A">
            <w:pPr>
              <w:pStyle w:val="TableParagraph"/>
              <w:spacing w:line="234" w:lineRule="exact"/>
              <w:ind w:right="18"/>
            </w:pPr>
            <w:r>
              <w:rPr>
                <w:spacing w:val="-10"/>
              </w:rPr>
              <w:t>3</w:t>
            </w:r>
          </w:p>
        </w:tc>
      </w:tr>
      <w:tr w:rsidR="00921A02">
        <w:trPr>
          <w:trHeight w:val="251"/>
        </w:trPr>
        <w:tc>
          <w:tcPr>
            <w:tcW w:w="1868" w:type="dxa"/>
            <w:gridSpan w:val="2"/>
          </w:tcPr>
          <w:p w:rsidR="00921A02" w:rsidRDefault="003E4D5A">
            <w:pPr>
              <w:pStyle w:val="TableParagraph"/>
              <w:spacing w:line="232" w:lineRule="exact"/>
              <w:ind w:left="107"/>
              <w:jc w:val="left"/>
            </w:pPr>
            <w:r>
              <w:rPr>
                <w:spacing w:val="-5"/>
              </w:rPr>
              <w:t>CO3</w:t>
            </w:r>
          </w:p>
        </w:tc>
        <w:tc>
          <w:tcPr>
            <w:tcW w:w="865" w:type="dxa"/>
            <w:gridSpan w:val="2"/>
          </w:tcPr>
          <w:p w:rsidR="00921A02" w:rsidRDefault="003E4D5A">
            <w:pPr>
              <w:pStyle w:val="TableParagraph"/>
              <w:spacing w:line="232" w:lineRule="exact"/>
              <w:ind w:left="7" w:right="3"/>
            </w:pPr>
            <w:r>
              <w:rPr>
                <w:spacing w:val="-10"/>
              </w:rPr>
              <w:t>-</w:t>
            </w:r>
          </w:p>
        </w:tc>
        <w:tc>
          <w:tcPr>
            <w:tcW w:w="863" w:type="dxa"/>
          </w:tcPr>
          <w:p w:rsidR="00921A02" w:rsidRDefault="003E4D5A">
            <w:pPr>
              <w:pStyle w:val="TableParagraph"/>
              <w:spacing w:line="232" w:lineRule="exact"/>
              <w:ind w:left="4"/>
            </w:pPr>
            <w:r>
              <w:rPr>
                <w:spacing w:val="-10"/>
              </w:rPr>
              <w:t>-</w:t>
            </w:r>
          </w:p>
        </w:tc>
        <w:tc>
          <w:tcPr>
            <w:tcW w:w="897" w:type="dxa"/>
            <w:gridSpan w:val="2"/>
          </w:tcPr>
          <w:p w:rsidR="00921A02" w:rsidRDefault="003E4D5A">
            <w:pPr>
              <w:pStyle w:val="TableParagraph"/>
              <w:spacing w:line="232" w:lineRule="exact"/>
              <w:ind w:left="30" w:right="25"/>
            </w:pPr>
            <w:r>
              <w:rPr>
                <w:spacing w:val="-10"/>
              </w:rPr>
              <w:t>2</w:t>
            </w:r>
          </w:p>
        </w:tc>
        <w:tc>
          <w:tcPr>
            <w:tcW w:w="817" w:type="dxa"/>
          </w:tcPr>
          <w:p w:rsidR="00921A02" w:rsidRDefault="003E4D5A">
            <w:pPr>
              <w:pStyle w:val="TableParagraph"/>
              <w:spacing w:line="232" w:lineRule="exact"/>
              <w:ind w:left="3" w:right="3"/>
            </w:pPr>
            <w:r>
              <w:rPr>
                <w:spacing w:val="-10"/>
              </w:rPr>
              <w:t>-</w:t>
            </w:r>
          </w:p>
        </w:tc>
        <w:tc>
          <w:tcPr>
            <w:tcW w:w="813" w:type="dxa"/>
            <w:gridSpan w:val="2"/>
          </w:tcPr>
          <w:p w:rsidR="00921A02" w:rsidRDefault="003E4D5A">
            <w:pPr>
              <w:pStyle w:val="TableParagraph"/>
              <w:spacing w:line="232" w:lineRule="exact"/>
              <w:ind w:left="4" w:right="7"/>
            </w:pPr>
            <w:r>
              <w:rPr>
                <w:spacing w:val="-10"/>
              </w:rPr>
              <w:t>-</w:t>
            </w:r>
          </w:p>
        </w:tc>
        <w:tc>
          <w:tcPr>
            <w:tcW w:w="774" w:type="dxa"/>
            <w:gridSpan w:val="2"/>
          </w:tcPr>
          <w:p w:rsidR="00921A02" w:rsidRDefault="003E4D5A">
            <w:pPr>
              <w:pStyle w:val="TableParagraph"/>
              <w:spacing w:line="232" w:lineRule="exact"/>
              <w:ind w:left="2" w:right="7"/>
            </w:pPr>
            <w:r>
              <w:rPr>
                <w:spacing w:val="-10"/>
              </w:rPr>
              <w:t>-</w:t>
            </w:r>
          </w:p>
        </w:tc>
        <w:tc>
          <w:tcPr>
            <w:tcW w:w="814" w:type="dxa"/>
          </w:tcPr>
          <w:p w:rsidR="00921A02" w:rsidRDefault="003E4D5A">
            <w:pPr>
              <w:pStyle w:val="TableParagraph"/>
              <w:spacing w:line="232" w:lineRule="exact"/>
              <w:ind w:right="4"/>
            </w:pPr>
            <w:r>
              <w:rPr>
                <w:spacing w:val="-10"/>
              </w:rPr>
              <w:t>-</w:t>
            </w:r>
          </w:p>
        </w:tc>
        <w:tc>
          <w:tcPr>
            <w:tcW w:w="1213" w:type="dxa"/>
            <w:gridSpan w:val="3"/>
          </w:tcPr>
          <w:p w:rsidR="00921A02" w:rsidRDefault="003E4D5A">
            <w:pPr>
              <w:pStyle w:val="TableParagraph"/>
              <w:spacing w:line="232" w:lineRule="exact"/>
              <w:ind w:left="1" w:right="12"/>
            </w:pPr>
            <w:r>
              <w:rPr>
                <w:spacing w:val="-10"/>
              </w:rPr>
              <w:t>-</w:t>
            </w:r>
          </w:p>
        </w:tc>
        <w:tc>
          <w:tcPr>
            <w:tcW w:w="1152" w:type="dxa"/>
            <w:gridSpan w:val="2"/>
          </w:tcPr>
          <w:p w:rsidR="00921A02" w:rsidRDefault="003E4D5A">
            <w:pPr>
              <w:pStyle w:val="TableParagraph"/>
              <w:spacing w:line="232" w:lineRule="exact"/>
              <w:ind w:right="13"/>
            </w:pPr>
            <w:r>
              <w:rPr>
                <w:spacing w:val="-10"/>
              </w:rPr>
              <w:t>-</w:t>
            </w:r>
          </w:p>
        </w:tc>
        <w:tc>
          <w:tcPr>
            <w:tcW w:w="1103" w:type="dxa"/>
          </w:tcPr>
          <w:p w:rsidR="00921A02" w:rsidRDefault="003E4D5A">
            <w:pPr>
              <w:pStyle w:val="TableParagraph"/>
              <w:spacing w:line="232" w:lineRule="exact"/>
              <w:ind w:left="1" w:right="18"/>
            </w:pPr>
            <w:r>
              <w:rPr>
                <w:spacing w:val="-10"/>
              </w:rPr>
              <w:t>-</w:t>
            </w:r>
          </w:p>
        </w:tc>
      </w:tr>
      <w:tr w:rsidR="00921A02">
        <w:trPr>
          <w:trHeight w:val="253"/>
        </w:trPr>
        <w:tc>
          <w:tcPr>
            <w:tcW w:w="1868" w:type="dxa"/>
            <w:gridSpan w:val="2"/>
          </w:tcPr>
          <w:p w:rsidR="00921A02" w:rsidRDefault="003E4D5A">
            <w:pPr>
              <w:pStyle w:val="TableParagraph"/>
              <w:spacing w:line="234" w:lineRule="exact"/>
              <w:ind w:left="107"/>
              <w:jc w:val="left"/>
            </w:pPr>
            <w:r>
              <w:rPr>
                <w:spacing w:val="-5"/>
              </w:rPr>
              <w:t>CO4</w:t>
            </w:r>
          </w:p>
        </w:tc>
        <w:tc>
          <w:tcPr>
            <w:tcW w:w="865" w:type="dxa"/>
            <w:gridSpan w:val="2"/>
          </w:tcPr>
          <w:p w:rsidR="00921A02" w:rsidRDefault="003E4D5A">
            <w:pPr>
              <w:pStyle w:val="TableParagraph"/>
              <w:spacing w:line="234" w:lineRule="exact"/>
              <w:ind w:left="7"/>
            </w:pPr>
            <w:r>
              <w:rPr>
                <w:spacing w:val="-10"/>
              </w:rPr>
              <w:t>3</w:t>
            </w:r>
          </w:p>
        </w:tc>
        <w:tc>
          <w:tcPr>
            <w:tcW w:w="863" w:type="dxa"/>
          </w:tcPr>
          <w:p w:rsidR="00921A02" w:rsidRDefault="003E4D5A">
            <w:pPr>
              <w:pStyle w:val="TableParagraph"/>
              <w:spacing w:line="234" w:lineRule="exact"/>
              <w:ind w:left="4"/>
            </w:pPr>
            <w:r>
              <w:rPr>
                <w:spacing w:val="-10"/>
              </w:rPr>
              <w:t>-</w:t>
            </w:r>
          </w:p>
        </w:tc>
        <w:tc>
          <w:tcPr>
            <w:tcW w:w="897" w:type="dxa"/>
            <w:gridSpan w:val="2"/>
          </w:tcPr>
          <w:p w:rsidR="00921A02" w:rsidRDefault="003E4D5A">
            <w:pPr>
              <w:pStyle w:val="TableParagraph"/>
              <w:spacing w:line="234" w:lineRule="exact"/>
              <w:ind w:left="30" w:right="25"/>
            </w:pPr>
            <w:r>
              <w:rPr>
                <w:spacing w:val="-10"/>
              </w:rPr>
              <w:t>1</w:t>
            </w:r>
          </w:p>
        </w:tc>
        <w:tc>
          <w:tcPr>
            <w:tcW w:w="817" w:type="dxa"/>
          </w:tcPr>
          <w:p w:rsidR="00921A02" w:rsidRDefault="003E4D5A">
            <w:pPr>
              <w:pStyle w:val="TableParagraph"/>
              <w:spacing w:line="234" w:lineRule="exact"/>
              <w:ind w:left="3" w:right="3"/>
            </w:pPr>
            <w:r>
              <w:rPr>
                <w:spacing w:val="-10"/>
              </w:rPr>
              <w:t>3</w:t>
            </w:r>
          </w:p>
        </w:tc>
        <w:tc>
          <w:tcPr>
            <w:tcW w:w="813" w:type="dxa"/>
            <w:gridSpan w:val="2"/>
          </w:tcPr>
          <w:p w:rsidR="00921A02" w:rsidRDefault="003E4D5A">
            <w:pPr>
              <w:pStyle w:val="TableParagraph"/>
              <w:spacing w:line="234" w:lineRule="exact"/>
              <w:ind w:left="7" w:right="7"/>
            </w:pPr>
            <w:r>
              <w:rPr>
                <w:spacing w:val="-10"/>
              </w:rPr>
              <w:t>3</w:t>
            </w:r>
          </w:p>
        </w:tc>
        <w:tc>
          <w:tcPr>
            <w:tcW w:w="774" w:type="dxa"/>
            <w:gridSpan w:val="2"/>
          </w:tcPr>
          <w:p w:rsidR="00921A02" w:rsidRDefault="003E4D5A">
            <w:pPr>
              <w:pStyle w:val="TableParagraph"/>
              <w:spacing w:line="234" w:lineRule="exact"/>
              <w:ind w:left="2" w:right="7"/>
            </w:pPr>
            <w:r>
              <w:rPr>
                <w:spacing w:val="-10"/>
              </w:rPr>
              <w:t>-</w:t>
            </w:r>
          </w:p>
        </w:tc>
        <w:tc>
          <w:tcPr>
            <w:tcW w:w="814" w:type="dxa"/>
          </w:tcPr>
          <w:p w:rsidR="00921A02" w:rsidRDefault="003E4D5A">
            <w:pPr>
              <w:pStyle w:val="TableParagraph"/>
              <w:spacing w:line="234" w:lineRule="exact"/>
              <w:ind w:left="3" w:right="4"/>
            </w:pPr>
            <w:r>
              <w:rPr>
                <w:spacing w:val="-10"/>
              </w:rPr>
              <w:t>3</w:t>
            </w:r>
          </w:p>
        </w:tc>
        <w:tc>
          <w:tcPr>
            <w:tcW w:w="1213" w:type="dxa"/>
            <w:gridSpan w:val="3"/>
          </w:tcPr>
          <w:p w:rsidR="00921A02" w:rsidRDefault="003E4D5A">
            <w:pPr>
              <w:pStyle w:val="TableParagraph"/>
              <w:spacing w:line="234" w:lineRule="exact"/>
              <w:ind w:right="12"/>
            </w:pPr>
            <w:r>
              <w:rPr>
                <w:spacing w:val="-10"/>
              </w:rPr>
              <w:t>3</w:t>
            </w:r>
          </w:p>
        </w:tc>
        <w:tc>
          <w:tcPr>
            <w:tcW w:w="1152" w:type="dxa"/>
            <w:gridSpan w:val="2"/>
          </w:tcPr>
          <w:p w:rsidR="00921A02" w:rsidRDefault="003E4D5A">
            <w:pPr>
              <w:pStyle w:val="TableParagraph"/>
              <w:spacing w:line="234" w:lineRule="exact"/>
              <w:ind w:left="2" w:right="13"/>
            </w:pPr>
            <w:r>
              <w:rPr>
                <w:spacing w:val="-10"/>
              </w:rPr>
              <w:t>3</w:t>
            </w:r>
          </w:p>
        </w:tc>
        <w:tc>
          <w:tcPr>
            <w:tcW w:w="1103" w:type="dxa"/>
          </w:tcPr>
          <w:p w:rsidR="00921A02" w:rsidRDefault="003E4D5A">
            <w:pPr>
              <w:pStyle w:val="TableParagraph"/>
              <w:spacing w:line="234" w:lineRule="exact"/>
              <w:ind w:right="18"/>
            </w:pPr>
            <w:r>
              <w:rPr>
                <w:spacing w:val="-10"/>
              </w:rPr>
              <w:t>3</w:t>
            </w:r>
          </w:p>
        </w:tc>
      </w:tr>
      <w:tr w:rsidR="00921A02">
        <w:trPr>
          <w:trHeight w:val="251"/>
        </w:trPr>
        <w:tc>
          <w:tcPr>
            <w:tcW w:w="1868" w:type="dxa"/>
            <w:gridSpan w:val="2"/>
          </w:tcPr>
          <w:p w:rsidR="00921A02" w:rsidRDefault="003E4D5A">
            <w:pPr>
              <w:pStyle w:val="TableParagraph"/>
              <w:spacing w:line="232" w:lineRule="exact"/>
              <w:ind w:left="107"/>
              <w:jc w:val="left"/>
            </w:pPr>
            <w:r>
              <w:rPr>
                <w:spacing w:val="-5"/>
              </w:rPr>
              <w:t>CO5</w:t>
            </w:r>
          </w:p>
        </w:tc>
        <w:tc>
          <w:tcPr>
            <w:tcW w:w="865" w:type="dxa"/>
            <w:gridSpan w:val="2"/>
          </w:tcPr>
          <w:p w:rsidR="00921A02" w:rsidRDefault="003E4D5A">
            <w:pPr>
              <w:pStyle w:val="TableParagraph"/>
              <w:spacing w:line="232" w:lineRule="exact"/>
              <w:ind w:left="7" w:right="3"/>
            </w:pPr>
            <w:r>
              <w:rPr>
                <w:spacing w:val="-10"/>
              </w:rPr>
              <w:t>-</w:t>
            </w:r>
          </w:p>
        </w:tc>
        <w:tc>
          <w:tcPr>
            <w:tcW w:w="863" w:type="dxa"/>
          </w:tcPr>
          <w:p w:rsidR="00921A02" w:rsidRDefault="003E4D5A">
            <w:pPr>
              <w:pStyle w:val="TableParagraph"/>
              <w:spacing w:line="232" w:lineRule="exact"/>
              <w:ind w:left="4"/>
            </w:pPr>
            <w:r>
              <w:rPr>
                <w:spacing w:val="-10"/>
              </w:rPr>
              <w:t>-</w:t>
            </w:r>
          </w:p>
        </w:tc>
        <w:tc>
          <w:tcPr>
            <w:tcW w:w="897" w:type="dxa"/>
            <w:gridSpan w:val="2"/>
          </w:tcPr>
          <w:p w:rsidR="00921A02" w:rsidRDefault="003E4D5A">
            <w:pPr>
              <w:pStyle w:val="TableParagraph"/>
              <w:spacing w:line="232" w:lineRule="exact"/>
              <w:ind w:left="30" w:right="25"/>
            </w:pPr>
            <w:r>
              <w:rPr>
                <w:spacing w:val="-10"/>
              </w:rPr>
              <w:t>3</w:t>
            </w:r>
          </w:p>
        </w:tc>
        <w:tc>
          <w:tcPr>
            <w:tcW w:w="817" w:type="dxa"/>
          </w:tcPr>
          <w:p w:rsidR="00921A02" w:rsidRDefault="003E4D5A">
            <w:pPr>
              <w:pStyle w:val="TableParagraph"/>
              <w:spacing w:line="232" w:lineRule="exact"/>
              <w:ind w:left="3" w:right="3"/>
            </w:pPr>
            <w:r>
              <w:rPr>
                <w:spacing w:val="-10"/>
              </w:rPr>
              <w:t>-</w:t>
            </w:r>
          </w:p>
        </w:tc>
        <w:tc>
          <w:tcPr>
            <w:tcW w:w="813" w:type="dxa"/>
            <w:gridSpan w:val="2"/>
          </w:tcPr>
          <w:p w:rsidR="00921A02" w:rsidRDefault="003E4D5A">
            <w:pPr>
              <w:pStyle w:val="TableParagraph"/>
              <w:spacing w:line="232" w:lineRule="exact"/>
              <w:ind w:left="4" w:right="7"/>
            </w:pPr>
            <w:r>
              <w:rPr>
                <w:spacing w:val="-10"/>
              </w:rPr>
              <w:t>-</w:t>
            </w:r>
          </w:p>
        </w:tc>
        <w:tc>
          <w:tcPr>
            <w:tcW w:w="774" w:type="dxa"/>
            <w:gridSpan w:val="2"/>
          </w:tcPr>
          <w:p w:rsidR="00921A02" w:rsidRDefault="003E4D5A">
            <w:pPr>
              <w:pStyle w:val="TableParagraph"/>
              <w:spacing w:line="232" w:lineRule="exact"/>
              <w:ind w:left="2" w:right="7"/>
            </w:pPr>
            <w:r>
              <w:rPr>
                <w:spacing w:val="-10"/>
              </w:rPr>
              <w:t>-</w:t>
            </w:r>
          </w:p>
        </w:tc>
        <w:tc>
          <w:tcPr>
            <w:tcW w:w="814" w:type="dxa"/>
          </w:tcPr>
          <w:p w:rsidR="00921A02" w:rsidRDefault="003E4D5A">
            <w:pPr>
              <w:pStyle w:val="TableParagraph"/>
              <w:spacing w:line="232" w:lineRule="exact"/>
              <w:ind w:right="4"/>
            </w:pPr>
            <w:r>
              <w:rPr>
                <w:spacing w:val="-10"/>
              </w:rPr>
              <w:t>-</w:t>
            </w:r>
          </w:p>
        </w:tc>
        <w:tc>
          <w:tcPr>
            <w:tcW w:w="1213" w:type="dxa"/>
            <w:gridSpan w:val="3"/>
          </w:tcPr>
          <w:p w:rsidR="00921A02" w:rsidRDefault="003E4D5A">
            <w:pPr>
              <w:pStyle w:val="TableParagraph"/>
              <w:spacing w:line="232" w:lineRule="exact"/>
              <w:ind w:left="1" w:right="12"/>
            </w:pPr>
            <w:r>
              <w:rPr>
                <w:spacing w:val="-10"/>
              </w:rPr>
              <w:t>-</w:t>
            </w:r>
          </w:p>
        </w:tc>
        <w:tc>
          <w:tcPr>
            <w:tcW w:w="1152" w:type="dxa"/>
            <w:gridSpan w:val="2"/>
          </w:tcPr>
          <w:p w:rsidR="00921A02" w:rsidRDefault="003E4D5A">
            <w:pPr>
              <w:pStyle w:val="TableParagraph"/>
              <w:spacing w:line="232" w:lineRule="exact"/>
              <w:ind w:right="13"/>
            </w:pPr>
            <w:r>
              <w:rPr>
                <w:spacing w:val="-10"/>
              </w:rPr>
              <w:t>-</w:t>
            </w:r>
          </w:p>
        </w:tc>
        <w:tc>
          <w:tcPr>
            <w:tcW w:w="1103" w:type="dxa"/>
          </w:tcPr>
          <w:p w:rsidR="00921A02" w:rsidRDefault="003E4D5A">
            <w:pPr>
              <w:pStyle w:val="TableParagraph"/>
              <w:spacing w:line="232" w:lineRule="exact"/>
              <w:ind w:left="1" w:right="18"/>
            </w:pPr>
            <w:r>
              <w:rPr>
                <w:spacing w:val="-10"/>
              </w:rPr>
              <w:t>-</w:t>
            </w:r>
          </w:p>
        </w:tc>
      </w:tr>
      <w:tr w:rsidR="00921A02">
        <w:trPr>
          <w:trHeight w:val="253"/>
        </w:trPr>
        <w:tc>
          <w:tcPr>
            <w:tcW w:w="1868" w:type="dxa"/>
            <w:gridSpan w:val="2"/>
          </w:tcPr>
          <w:p w:rsidR="00921A02" w:rsidRDefault="003E4D5A">
            <w:pPr>
              <w:pStyle w:val="TableParagraph"/>
              <w:spacing w:line="234" w:lineRule="exact"/>
              <w:ind w:left="107"/>
              <w:jc w:val="left"/>
            </w:pPr>
            <w:r>
              <w:rPr>
                <w:spacing w:val="-5"/>
              </w:rPr>
              <w:t>CO6</w:t>
            </w:r>
          </w:p>
        </w:tc>
        <w:tc>
          <w:tcPr>
            <w:tcW w:w="865" w:type="dxa"/>
            <w:gridSpan w:val="2"/>
          </w:tcPr>
          <w:p w:rsidR="00921A02" w:rsidRDefault="003E4D5A">
            <w:pPr>
              <w:pStyle w:val="TableParagraph"/>
              <w:spacing w:line="234" w:lineRule="exact"/>
              <w:ind w:left="7"/>
            </w:pPr>
            <w:r>
              <w:rPr>
                <w:spacing w:val="-10"/>
              </w:rPr>
              <w:t>2</w:t>
            </w:r>
          </w:p>
        </w:tc>
        <w:tc>
          <w:tcPr>
            <w:tcW w:w="863" w:type="dxa"/>
          </w:tcPr>
          <w:p w:rsidR="00921A02" w:rsidRDefault="003E4D5A">
            <w:pPr>
              <w:pStyle w:val="TableParagraph"/>
              <w:spacing w:line="234" w:lineRule="exact"/>
              <w:ind w:left="4" w:right="1"/>
            </w:pPr>
            <w:r>
              <w:rPr>
                <w:spacing w:val="-10"/>
              </w:rPr>
              <w:t>3</w:t>
            </w:r>
          </w:p>
        </w:tc>
        <w:tc>
          <w:tcPr>
            <w:tcW w:w="897" w:type="dxa"/>
            <w:gridSpan w:val="2"/>
          </w:tcPr>
          <w:p w:rsidR="00921A02" w:rsidRDefault="003E4D5A">
            <w:pPr>
              <w:pStyle w:val="TableParagraph"/>
              <w:spacing w:line="234" w:lineRule="exact"/>
              <w:ind w:left="27" w:right="25"/>
            </w:pPr>
            <w:r>
              <w:rPr>
                <w:spacing w:val="-10"/>
              </w:rPr>
              <w:t>-</w:t>
            </w:r>
          </w:p>
        </w:tc>
        <w:tc>
          <w:tcPr>
            <w:tcW w:w="817" w:type="dxa"/>
          </w:tcPr>
          <w:p w:rsidR="00921A02" w:rsidRDefault="003E4D5A">
            <w:pPr>
              <w:pStyle w:val="TableParagraph"/>
              <w:spacing w:line="234" w:lineRule="exact"/>
              <w:ind w:left="3" w:right="3"/>
            </w:pPr>
            <w:r>
              <w:rPr>
                <w:spacing w:val="-10"/>
              </w:rPr>
              <w:t>2</w:t>
            </w:r>
          </w:p>
        </w:tc>
        <w:tc>
          <w:tcPr>
            <w:tcW w:w="813" w:type="dxa"/>
            <w:gridSpan w:val="2"/>
          </w:tcPr>
          <w:p w:rsidR="00921A02" w:rsidRDefault="003E4D5A">
            <w:pPr>
              <w:pStyle w:val="TableParagraph"/>
              <w:spacing w:line="234" w:lineRule="exact"/>
              <w:ind w:left="7" w:right="7"/>
            </w:pPr>
            <w:r>
              <w:rPr>
                <w:spacing w:val="-10"/>
              </w:rPr>
              <w:t>2</w:t>
            </w:r>
          </w:p>
        </w:tc>
        <w:tc>
          <w:tcPr>
            <w:tcW w:w="774" w:type="dxa"/>
            <w:gridSpan w:val="2"/>
          </w:tcPr>
          <w:p w:rsidR="00921A02" w:rsidRDefault="003E4D5A">
            <w:pPr>
              <w:pStyle w:val="TableParagraph"/>
              <w:spacing w:line="234" w:lineRule="exact"/>
              <w:ind w:right="7"/>
            </w:pPr>
            <w:r>
              <w:rPr>
                <w:spacing w:val="-10"/>
              </w:rPr>
              <w:t>3</w:t>
            </w:r>
          </w:p>
        </w:tc>
        <w:tc>
          <w:tcPr>
            <w:tcW w:w="814" w:type="dxa"/>
          </w:tcPr>
          <w:p w:rsidR="00921A02" w:rsidRDefault="003E4D5A">
            <w:pPr>
              <w:pStyle w:val="TableParagraph"/>
              <w:spacing w:line="234" w:lineRule="exact"/>
              <w:ind w:left="3" w:right="4"/>
            </w:pPr>
            <w:r>
              <w:rPr>
                <w:spacing w:val="-10"/>
              </w:rPr>
              <w:t>2</w:t>
            </w:r>
          </w:p>
        </w:tc>
        <w:tc>
          <w:tcPr>
            <w:tcW w:w="1213" w:type="dxa"/>
            <w:gridSpan w:val="3"/>
          </w:tcPr>
          <w:p w:rsidR="00921A02" w:rsidRDefault="003E4D5A">
            <w:pPr>
              <w:pStyle w:val="TableParagraph"/>
              <w:spacing w:line="234" w:lineRule="exact"/>
              <w:ind w:right="12"/>
            </w:pPr>
            <w:r>
              <w:rPr>
                <w:spacing w:val="-10"/>
              </w:rPr>
              <w:t>2</w:t>
            </w:r>
          </w:p>
        </w:tc>
        <w:tc>
          <w:tcPr>
            <w:tcW w:w="1152" w:type="dxa"/>
            <w:gridSpan w:val="2"/>
          </w:tcPr>
          <w:p w:rsidR="00921A02" w:rsidRDefault="003E4D5A">
            <w:pPr>
              <w:pStyle w:val="TableParagraph"/>
              <w:spacing w:line="234" w:lineRule="exact"/>
              <w:ind w:left="2" w:right="13"/>
            </w:pPr>
            <w:r>
              <w:rPr>
                <w:spacing w:val="-10"/>
              </w:rPr>
              <w:t>2</w:t>
            </w:r>
          </w:p>
        </w:tc>
        <w:tc>
          <w:tcPr>
            <w:tcW w:w="1103" w:type="dxa"/>
          </w:tcPr>
          <w:p w:rsidR="00921A02" w:rsidRDefault="003E4D5A">
            <w:pPr>
              <w:pStyle w:val="TableParagraph"/>
              <w:spacing w:line="234" w:lineRule="exact"/>
              <w:ind w:right="18"/>
            </w:pPr>
            <w:r>
              <w:rPr>
                <w:spacing w:val="-10"/>
              </w:rPr>
              <w:t>2</w:t>
            </w:r>
          </w:p>
        </w:tc>
      </w:tr>
      <w:tr w:rsidR="00921A02">
        <w:trPr>
          <w:trHeight w:val="254"/>
        </w:trPr>
        <w:tc>
          <w:tcPr>
            <w:tcW w:w="1868" w:type="dxa"/>
            <w:gridSpan w:val="2"/>
          </w:tcPr>
          <w:p w:rsidR="00921A02" w:rsidRDefault="003E4D5A">
            <w:pPr>
              <w:pStyle w:val="TableParagraph"/>
              <w:spacing w:line="234" w:lineRule="exact"/>
              <w:ind w:left="107"/>
              <w:jc w:val="left"/>
            </w:pPr>
            <w:r>
              <w:rPr>
                <w:spacing w:val="-2"/>
              </w:rPr>
              <w:t>AVERAGE</w:t>
            </w:r>
          </w:p>
        </w:tc>
        <w:tc>
          <w:tcPr>
            <w:tcW w:w="865" w:type="dxa"/>
            <w:gridSpan w:val="2"/>
          </w:tcPr>
          <w:p w:rsidR="00921A02" w:rsidRDefault="003E4D5A">
            <w:pPr>
              <w:pStyle w:val="TableParagraph"/>
              <w:spacing w:line="234" w:lineRule="exact"/>
              <w:ind w:left="239"/>
              <w:jc w:val="left"/>
            </w:pPr>
            <w:r>
              <w:rPr>
                <w:spacing w:val="-4"/>
              </w:rPr>
              <w:t>2.75</w:t>
            </w:r>
          </w:p>
        </w:tc>
        <w:tc>
          <w:tcPr>
            <w:tcW w:w="863" w:type="dxa"/>
          </w:tcPr>
          <w:p w:rsidR="00921A02" w:rsidRDefault="003E4D5A">
            <w:pPr>
              <w:pStyle w:val="TableParagraph"/>
              <w:spacing w:line="234" w:lineRule="exact"/>
              <w:ind w:left="4" w:right="1"/>
            </w:pPr>
            <w:r>
              <w:rPr>
                <w:spacing w:val="-10"/>
              </w:rPr>
              <w:t>3</w:t>
            </w:r>
          </w:p>
        </w:tc>
        <w:tc>
          <w:tcPr>
            <w:tcW w:w="897" w:type="dxa"/>
            <w:gridSpan w:val="2"/>
          </w:tcPr>
          <w:p w:rsidR="00921A02" w:rsidRDefault="003E4D5A">
            <w:pPr>
              <w:pStyle w:val="TableParagraph"/>
              <w:spacing w:line="234" w:lineRule="exact"/>
              <w:ind w:left="254"/>
              <w:jc w:val="left"/>
            </w:pPr>
            <w:r>
              <w:rPr>
                <w:spacing w:val="-4"/>
              </w:rPr>
              <w:t>1.33</w:t>
            </w:r>
          </w:p>
        </w:tc>
        <w:tc>
          <w:tcPr>
            <w:tcW w:w="817" w:type="dxa"/>
          </w:tcPr>
          <w:p w:rsidR="00921A02" w:rsidRDefault="003E4D5A">
            <w:pPr>
              <w:pStyle w:val="TableParagraph"/>
              <w:spacing w:line="234" w:lineRule="exact"/>
              <w:ind w:left="3"/>
            </w:pPr>
            <w:r>
              <w:rPr>
                <w:spacing w:val="-4"/>
              </w:rPr>
              <w:t>2.75</w:t>
            </w:r>
          </w:p>
        </w:tc>
        <w:tc>
          <w:tcPr>
            <w:tcW w:w="813" w:type="dxa"/>
            <w:gridSpan w:val="2"/>
          </w:tcPr>
          <w:p w:rsidR="00921A02" w:rsidRDefault="003E4D5A">
            <w:pPr>
              <w:pStyle w:val="TableParagraph"/>
              <w:spacing w:line="234" w:lineRule="exact"/>
              <w:ind w:left="208"/>
              <w:jc w:val="left"/>
            </w:pPr>
            <w:r>
              <w:rPr>
                <w:spacing w:val="-4"/>
              </w:rPr>
              <w:t>2.75</w:t>
            </w:r>
          </w:p>
        </w:tc>
        <w:tc>
          <w:tcPr>
            <w:tcW w:w="774" w:type="dxa"/>
            <w:gridSpan w:val="2"/>
          </w:tcPr>
          <w:p w:rsidR="00921A02" w:rsidRDefault="003E4D5A">
            <w:pPr>
              <w:pStyle w:val="TableParagraph"/>
              <w:spacing w:line="234" w:lineRule="exact"/>
              <w:ind w:right="7"/>
            </w:pPr>
            <w:r>
              <w:rPr>
                <w:spacing w:val="-10"/>
              </w:rPr>
              <w:t>3</w:t>
            </w:r>
          </w:p>
        </w:tc>
        <w:tc>
          <w:tcPr>
            <w:tcW w:w="814" w:type="dxa"/>
          </w:tcPr>
          <w:p w:rsidR="00921A02" w:rsidRDefault="003E4D5A">
            <w:pPr>
              <w:pStyle w:val="TableParagraph"/>
              <w:spacing w:line="234" w:lineRule="exact"/>
              <w:ind w:left="3" w:right="4"/>
            </w:pPr>
            <w:r>
              <w:rPr>
                <w:spacing w:val="-4"/>
              </w:rPr>
              <w:t>2.75</w:t>
            </w:r>
          </w:p>
        </w:tc>
        <w:tc>
          <w:tcPr>
            <w:tcW w:w="1213" w:type="dxa"/>
            <w:gridSpan w:val="3"/>
          </w:tcPr>
          <w:p w:rsidR="00921A02" w:rsidRDefault="003E4D5A">
            <w:pPr>
              <w:pStyle w:val="TableParagraph"/>
              <w:spacing w:line="234" w:lineRule="exact"/>
              <w:ind w:left="2" w:right="12"/>
            </w:pPr>
            <w:r>
              <w:rPr>
                <w:spacing w:val="-4"/>
              </w:rPr>
              <w:t>2.75</w:t>
            </w:r>
          </w:p>
        </w:tc>
        <w:tc>
          <w:tcPr>
            <w:tcW w:w="1152" w:type="dxa"/>
            <w:gridSpan w:val="2"/>
          </w:tcPr>
          <w:p w:rsidR="00921A02" w:rsidRDefault="003E4D5A">
            <w:pPr>
              <w:pStyle w:val="TableParagraph"/>
              <w:spacing w:line="234" w:lineRule="exact"/>
              <w:ind w:left="373"/>
              <w:jc w:val="left"/>
            </w:pPr>
            <w:r>
              <w:rPr>
                <w:spacing w:val="-4"/>
              </w:rPr>
              <w:t>2.75</w:t>
            </w:r>
          </w:p>
        </w:tc>
        <w:tc>
          <w:tcPr>
            <w:tcW w:w="1103" w:type="dxa"/>
          </w:tcPr>
          <w:p w:rsidR="00921A02" w:rsidRDefault="003E4D5A">
            <w:pPr>
              <w:pStyle w:val="TableParagraph"/>
              <w:spacing w:line="234" w:lineRule="exact"/>
              <w:ind w:left="2" w:right="18"/>
            </w:pPr>
            <w:r>
              <w:rPr>
                <w:spacing w:val="-4"/>
              </w:rPr>
              <w:t>2.75</w:t>
            </w:r>
          </w:p>
        </w:tc>
      </w:tr>
      <w:tr w:rsidR="00921A02">
        <w:trPr>
          <w:trHeight w:val="506"/>
        </w:trPr>
        <w:tc>
          <w:tcPr>
            <w:tcW w:w="2733" w:type="dxa"/>
            <w:gridSpan w:val="4"/>
          </w:tcPr>
          <w:p w:rsidR="00921A02" w:rsidRDefault="003E4D5A">
            <w:pPr>
              <w:pStyle w:val="TableParagraph"/>
              <w:spacing w:before="119"/>
              <w:ind w:left="107"/>
              <w:jc w:val="left"/>
            </w:pPr>
            <w:r>
              <w:t>CORRELATION</w:t>
            </w:r>
            <w:r>
              <w:rPr>
                <w:spacing w:val="-13"/>
              </w:rPr>
              <w:t xml:space="preserve"> </w:t>
            </w:r>
            <w:r>
              <w:rPr>
                <w:spacing w:val="-2"/>
              </w:rPr>
              <w:t>LEVELS</w:t>
            </w:r>
          </w:p>
        </w:tc>
        <w:tc>
          <w:tcPr>
            <w:tcW w:w="2577" w:type="dxa"/>
            <w:gridSpan w:val="4"/>
          </w:tcPr>
          <w:p w:rsidR="00921A02" w:rsidRDefault="003E4D5A">
            <w:pPr>
              <w:pStyle w:val="TableParagraph"/>
              <w:spacing w:before="119"/>
              <w:ind w:left="106"/>
              <w:jc w:val="left"/>
            </w:pPr>
            <w:r>
              <w:t>1.SLIGHT</w:t>
            </w:r>
            <w:r>
              <w:rPr>
                <w:spacing w:val="-5"/>
              </w:rPr>
              <w:t xml:space="preserve"> </w:t>
            </w:r>
            <w:r>
              <w:rPr>
                <w:spacing w:val="-4"/>
              </w:rPr>
              <w:t>(LOW)</w:t>
            </w:r>
          </w:p>
        </w:tc>
        <w:tc>
          <w:tcPr>
            <w:tcW w:w="2401" w:type="dxa"/>
            <w:gridSpan w:val="5"/>
          </w:tcPr>
          <w:p w:rsidR="00921A02" w:rsidRDefault="003E4D5A">
            <w:pPr>
              <w:pStyle w:val="TableParagraph"/>
              <w:spacing w:line="246" w:lineRule="exact"/>
              <w:ind w:left="102"/>
              <w:jc w:val="left"/>
            </w:pPr>
            <w:r>
              <w:rPr>
                <w:spacing w:val="-2"/>
              </w:rPr>
              <w:t>2.MODERATE</w:t>
            </w:r>
          </w:p>
          <w:p w:rsidR="00921A02" w:rsidRDefault="003E4D5A">
            <w:pPr>
              <w:pStyle w:val="TableParagraph"/>
              <w:spacing w:line="240" w:lineRule="exact"/>
              <w:ind w:left="102"/>
              <w:jc w:val="left"/>
            </w:pPr>
            <w:r>
              <w:rPr>
                <w:spacing w:val="-2"/>
              </w:rPr>
              <w:t>(MEDIUM)</w:t>
            </w:r>
          </w:p>
        </w:tc>
        <w:tc>
          <w:tcPr>
            <w:tcW w:w="2150" w:type="dxa"/>
            <w:gridSpan w:val="4"/>
          </w:tcPr>
          <w:p w:rsidR="00921A02" w:rsidRDefault="003E4D5A">
            <w:pPr>
              <w:pStyle w:val="TableParagraph"/>
              <w:spacing w:line="246" w:lineRule="exact"/>
              <w:ind w:left="99"/>
              <w:jc w:val="left"/>
            </w:pPr>
            <w:r>
              <w:rPr>
                <w:spacing w:val="-2"/>
              </w:rPr>
              <w:t>3.SUBSTANTIAL</w:t>
            </w:r>
          </w:p>
          <w:p w:rsidR="00921A02" w:rsidRDefault="003E4D5A">
            <w:pPr>
              <w:pStyle w:val="TableParagraph"/>
              <w:spacing w:line="240" w:lineRule="exact"/>
              <w:ind w:left="99"/>
              <w:jc w:val="left"/>
            </w:pPr>
            <w:r>
              <w:rPr>
                <w:spacing w:val="-2"/>
              </w:rPr>
              <w:t>(HIGH)</w:t>
            </w:r>
          </w:p>
        </w:tc>
        <w:tc>
          <w:tcPr>
            <w:tcW w:w="1318" w:type="dxa"/>
            <w:gridSpan w:val="2"/>
            <w:vMerge w:val="restart"/>
            <w:tcBorders>
              <w:bottom w:val="nil"/>
              <w:right w:val="nil"/>
            </w:tcBorders>
          </w:tcPr>
          <w:p w:rsidR="00921A02" w:rsidRDefault="00921A02">
            <w:pPr>
              <w:pStyle w:val="TableParagraph"/>
              <w:jc w:val="left"/>
            </w:pPr>
          </w:p>
        </w:tc>
      </w:tr>
      <w:tr w:rsidR="00921A02">
        <w:trPr>
          <w:trHeight w:val="3580"/>
        </w:trPr>
        <w:tc>
          <w:tcPr>
            <w:tcW w:w="9861" w:type="dxa"/>
            <w:gridSpan w:val="17"/>
          </w:tcPr>
          <w:p w:rsidR="00921A02" w:rsidRDefault="003E4D5A">
            <w:pPr>
              <w:pStyle w:val="TableParagraph"/>
              <w:numPr>
                <w:ilvl w:val="1"/>
                <w:numId w:val="109"/>
              </w:numPr>
              <w:tabs>
                <w:tab w:val="left" w:pos="873"/>
              </w:tabs>
              <w:spacing w:line="251" w:lineRule="exact"/>
              <w:rPr>
                <w:b/>
              </w:rPr>
            </w:pPr>
            <w:r>
              <w:rPr>
                <w:b/>
              </w:rPr>
              <w:t>Unit 1</w:t>
            </w:r>
            <w:r>
              <w:rPr>
                <w:b/>
                <w:spacing w:val="33"/>
              </w:rPr>
              <w:t xml:space="preserve"> </w:t>
            </w:r>
            <w:r>
              <w:rPr>
                <w:b/>
              </w:rPr>
              <w:t>Echo-sounders</w:t>
            </w:r>
            <w:r>
              <w:rPr>
                <w:b/>
                <w:spacing w:val="-4"/>
              </w:rPr>
              <w:t xml:space="preserve"> </w:t>
            </w:r>
            <w:r>
              <w:rPr>
                <w:b/>
              </w:rPr>
              <w:t>(6</w:t>
            </w:r>
            <w:r>
              <w:rPr>
                <w:b/>
                <w:spacing w:val="-1"/>
              </w:rPr>
              <w:t xml:space="preserve"> </w:t>
            </w:r>
            <w:r>
              <w:rPr>
                <w:b/>
                <w:spacing w:val="-4"/>
              </w:rPr>
              <w:t>hrs)</w:t>
            </w:r>
          </w:p>
          <w:p w:rsidR="00921A02" w:rsidRDefault="003E4D5A">
            <w:pPr>
              <w:pStyle w:val="TableParagraph"/>
              <w:numPr>
                <w:ilvl w:val="2"/>
                <w:numId w:val="109"/>
              </w:numPr>
              <w:tabs>
                <w:tab w:val="left" w:pos="1212"/>
              </w:tabs>
              <w:spacing w:before="100"/>
            </w:pPr>
            <w:r>
              <w:t>describes</w:t>
            </w:r>
            <w:r>
              <w:rPr>
                <w:spacing w:val="-8"/>
              </w:rPr>
              <w:t xml:space="preserve"> </w:t>
            </w:r>
            <w:r>
              <w:t>the</w:t>
            </w:r>
            <w:r>
              <w:rPr>
                <w:spacing w:val="-4"/>
              </w:rPr>
              <w:t xml:space="preserve"> </w:t>
            </w:r>
            <w:r>
              <w:t>basic</w:t>
            </w:r>
            <w:r>
              <w:rPr>
                <w:spacing w:val="-3"/>
              </w:rPr>
              <w:t xml:space="preserve"> </w:t>
            </w:r>
            <w:r>
              <w:t>principles</w:t>
            </w:r>
            <w:r>
              <w:rPr>
                <w:spacing w:val="-4"/>
              </w:rPr>
              <w:t xml:space="preserve"> </w:t>
            </w:r>
            <w:r>
              <w:t>of</w:t>
            </w:r>
            <w:r>
              <w:rPr>
                <w:spacing w:val="-3"/>
              </w:rPr>
              <w:t xml:space="preserve"> </w:t>
            </w:r>
            <w:r>
              <w:t>marine</w:t>
            </w:r>
            <w:r>
              <w:rPr>
                <w:spacing w:val="-4"/>
              </w:rPr>
              <w:t xml:space="preserve"> </w:t>
            </w:r>
            <w:r>
              <w:t>echo-sounding</w:t>
            </w:r>
            <w:r>
              <w:rPr>
                <w:spacing w:val="-6"/>
              </w:rPr>
              <w:t xml:space="preserve"> </w:t>
            </w:r>
            <w:r>
              <w:rPr>
                <w:spacing w:val="-2"/>
              </w:rPr>
              <w:t>equipment</w:t>
            </w:r>
          </w:p>
          <w:p w:rsidR="00921A02" w:rsidRDefault="003E4D5A">
            <w:pPr>
              <w:pStyle w:val="TableParagraph"/>
              <w:numPr>
                <w:ilvl w:val="2"/>
                <w:numId w:val="109"/>
              </w:numPr>
              <w:tabs>
                <w:tab w:val="left" w:pos="827"/>
                <w:tab w:val="left" w:pos="1212"/>
              </w:tabs>
              <w:spacing w:before="102" w:line="276" w:lineRule="auto"/>
              <w:ind w:left="827" w:right="184" w:hanging="720"/>
            </w:pPr>
            <w:r>
              <w:rPr>
                <w:color w:val="221F1F"/>
              </w:rPr>
              <w:tab/>
            </w:r>
            <w:r>
              <w:t>identifies the main components on a simple block diagram of an</w:t>
            </w:r>
            <w:r>
              <w:rPr>
                <w:spacing w:val="23"/>
              </w:rPr>
              <w:t xml:space="preserve"> </w:t>
            </w:r>
            <w:r>
              <w:t>echo-sounder, and states the</w:t>
            </w:r>
            <w:r>
              <w:rPr>
                <w:spacing w:val="40"/>
              </w:rPr>
              <w:t xml:space="preserve"> </w:t>
            </w:r>
            <w:r>
              <w:t>function of each</w:t>
            </w:r>
          </w:p>
          <w:p w:rsidR="00921A02" w:rsidRDefault="003E4D5A">
            <w:pPr>
              <w:pStyle w:val="TableParagraph"/>
              <w:numPr>
                <w:ilvl w:val="2"/>
                <w:numId w:val="109"/>
              </w:numPr>
              <w:tabs>
                <w:tab w:val="left" w:pos="827"/>
                <w:tab w:val="left" w:pos="1212"/>
              </w:tabs>
              <w:spacing w:before="61" w:line="276" w:lineRule="auto"/>
              <w:ind w:left="827" w:right="666" w:hanging="720"/>
            </w:pPr>
            <w:r>
              <w:rPr>
                <w:color w:val="221F1F"/>
              </w:rPr>
              <w:tab/>
            </w:r>
            <w:r>
              <w:t>describes</w:t>
            </w:r>
            <w:r>
              <w:rPr>
                <w:spacing w:val="26"/>
              </w:rPr>
              <w:t xml:space="preserve"> </w:t>
            </w:r>
            <w:r>
              <w:t>the</w:t>
            </w:r>
            <w:r>
              <w:rPr>
                <w:spacing w:val="26"/>
              </w:rPr>
              <w:t xml:space="preserve"> </w:t>
            </w:r>
            <w:r>
              <w:t>accepted</w:t>
            </w:r>
            <w:r>
              <w:rPr>
                <w:spacing w:val="26"/>
              </w:rPr>
              <w:t xml:space="preserve"> </w:t>
            </w:r>
            <w:r>
              <w:t>value</w:t>
            </w:r>
            <w:r>
              <w:rPr>
                <w:spacing w:val="28"/>
              </w:rPr>
              <w:t xml:space="preserve"> </w:t>
            </w:r>
            <w:r>
              <w:t>of</w:t>
            </w:r>
            <w:r>
              <w:rPr>
                <w:spacing w:val="26"/>
              </w:rPr>
              <w:t xml:space="preserve"> </w:t>
            </w:r>
            <w:r>
              <w:t>the</w:t>
            </w:r>
            <w:r>
              <w:rPr>
                <w:spacing w:val="28"/>
              </w:rPr>
              <w:t xml:space="preserve"> </w:t>
            </w:r>
            <w:r>
              <w:t>velocity</w:t>
            </w:r>
            <w:r>
              <w:rPr>
                <w:spacing w:val="25"/>
              </w:rPr>
              <w:t xml:space="preserve"> </w:t>
            </w:r>
            <w:r>
              <w:t>of</w:t>
            </w:r>
            <w:r>
              <w:rPr>
                <w:spacing w:val="26"/>
              </w:rPr>
              <w:t xml:space="preserve"> </w:t>
            </w:r>
            <w:r>
              <w:t>sound</w:t>
            </w:r>
            <w:r>
              <w:rPr>
                <w:spacing w:val="28"/>
              </w:rPr>
              <w:t xml:space="preserve"> </w:t>
            </w:r>
            <w:r>
              <w:t>in</w:t>
            </w:r>
            <w:r>
              <w:rPr>
                <w:spacing w:val="25"/>
              </w:rPr>
              <w:t xml:space="preserve"> </w:t>
            </w:r>
            <w:r>
              <w:t>seawater</w:t>
            </w:r>
            <w:r>
              <w:rPr>
                <w:spacing w:val="27"/>
              </w:rPr>
              <w:t xml:space="preserve"> </w:t>
            </w:r>
            <w:r>
              <w:t>and</w:t>
            </w:r>
            <w:r>
              <w:rPr>
                <w:spacing w:val="26"/>
              </w:rPr>
              <w:t xml:space="preserve"> </w:t>
            </w:r>
            <w:r>
              <w:t>the limits</w:t>
            </w:r>
            <w:r>
              <w:rPr>
                <w:spacing w:val="28"/>
              </w:rPr>
              <w:t xml:space="preserve"> </w:t>
            </w:r>
            <w:r>
              <w:t>within which the true value may lie</w:t>
            </w:r>
          </w:p>
          <w:p w:rsidR="00921A02" w:rsidRDefault="003E4D5A">
            <w:pPr>
              <w:pStyle w:val="TableParagraph"/>
              <w:numPr>
                <w:ilvl w:val="2"/>
                <w:numId w:val="109"/>
              </w:numPr>
              <w:tabs>
                <w:tab w:val="left" w:pos="1212"/>
              </w:tabs>
              <w:spacing w:before="59"/>
            </w:pPr>
            <w:r>
              <w:t>describes</w:t>
            </w:r>
            <w:r>
              <w:rPr>
                <w:spacing w:val="-7"/>
              </w:rPr>
              <w:t xml:space="preserve"> </w:t>
            </w:r>
            <w:r>
              <w:t>the</w:t>
            </w:r>
            <w:r>
              <w:rPr>
                <w:spacing w:val="-3"/>
              </w:rPr>
              <w:t xml:space="preserve"> </w:t>
            </w:r>
            <w:r>
              <w:t>physical</w:t>
            </w:r>
            <w:r>
              <w:rPr>
                <w:spacing w:val="-1"/>
              </w:rPr>
              <w:t xml:space="preserve"> </w:t>
            </w:r>
            <w:r>
              <w:t>factors</w:t>
            </w:r>
            <w:r>
              <w:rPr>
                <w:spacing w:val="-3"/>
              </w:rPr>
              <w:t xml:space="preserve"> </w:t>
            </w:r>
            <w:r>
              <w:t>which</w:t>
            </w:r>
            <w:r>
              <w:rPr>
                <w:spacing w:val="-2"/>
              </w:rPr>
              <w:t xml:space="preserve"> </w:t>
            </w:r>
            <w:r>
              <w:t>affect</w:t>
            </w:r>
            <w:r>
              <w:rPr>
                <w:spacing w:val="-5"/>
              </w:rPr>
              <w:t xml:space="preserve"> </w:t>
            </w:r>
            <w:r>
              <w:t>the</w:t>
            </w:r>
            <w:r>
              <w:rPr>
                <w:spacing w:val="-2"/>
              </w:rPr>
              <w:t xml:space="preserve"> </w:t>
            </w:r>
            <w:r>
              <w:t>velocity</w:t>
            </w:r>
            <w:r>
              <w:rPr>
                <w:spacing w:val="-6"/>
              </w:rPr>
              <w:t xml:space="preserve"> </w:t>
            </w:r>
            <w:r>
              <w:t>of</w:t>
            </w:r>
            <w:r>
              <w:rPr>
                <w:spacing w:val="-2"/>
              </w:rPr>
              <w:t xml:space="preserve"> </w:t>
            </w:r>
            <w:r>
              <w:t>sound</w:t>
            </w:r>
            <w:r>
              <w:rPr>
                <w:spacing w:val="-3"/>
              </w:rPr>
              <w:t xml:space="preserve"> </w:t>
            </w:r>
            <w:r>
              <w:t>in</w:t>
            </w:r>
            <w:r>
              <w:rPr>
                <w:spacing w:val="-5"/>
              </w:rPr>
              <w:t xml:space="preserve"> </w:t>
            </w:r>
            <w:r>
              <w:rPr>
                <w:spacing w:val="-2"/>
              </w:rPr>
              <w:t>seawater</w:t>
            </w:r>
          </w:p>
          <w:p w:rsidR="00921A02" w:rsidRDefault="003E4D5A">
            <w:pPr>
              <w:pStyle w:val="TableParagraph"/>
              <w:numPr>
                <w:ilvl w:val="2"/>
                <w:numId w:val="109"/>
              </w:numPr>
              <w:tabs>
                <w:tab w:val="left" w:pos="827"/>
                <w:tab w:val="left" w:pos="1212"/>
              </w:tabs>
              <w:spacing w:before="100" w:line="278" w:lineRule="auto"/>
              <w:ind w:left="827" w:right="204" w:hanging="720"/>
            </w:pPr>
            <w:r>
              <w:rPr>
                <w:color w:val="221F1F"/>
              </w:rPr>
              <w:tab/>
            </w:r>
            <w:r>
              <w:t>operates</w:t>
            </w:r>
            <w:r>
              <w:rPr>
                <w:spacing w:val="80"/>
              </w:rPr>
              <w:t xml:space="preserve"> </w:t>
            </w:r>
            <w:r>
              <w:t>a</w:t>
            </w:r>
            <w:r>
              <w:rPr>
                <w:spacing w:val="80"/>
              </w:rPr>
              <w:t xml:space="preserve"> </w:t>
            </w:r>
            <w:r>
              <w:t>typical</w:t>
            </w:r>
            <w:r>
              <w:rPr>
                <w:spacing w:val="80"/>
              </w:rPr>
              <w:t xml:space="preserve"> </w:t>
            </w:r>
            <w:r>
              <w:t>echo-sounder</w:t>
            </w:r>
            <w:r>
              <w:rPr>
                <w:spacing w:val="80"/>
              </w:rPr>
              <w:t xml:space="preserve"> </w:t>
            </w:r>
            <w:r>
              <w:t>and</w:t>
            </w:r>
            <w:r>
              <w:rPr>
                <w:spacing w:val="80"/>
              </w:rPr>
              <w:t xml:space="preserve"> </w:t>
            </w:r>
            <w:r>
              <w:t>demonstrates</w:t>
            </w:r>
            <w:r>
              <w:rPr>
                <w:spacing w:val="80"/>
              </w:rPr>
              <w:t xml:space="preserve"> </w:t>
            </w:r>
            <w:r>
              <w:t>an</w:t>
            </w:r>
            <w:r>
              <w:rPr>
                <w:spacing w:val="80"/>
              </w:rPr>
              <w:t xml:space="preserve"> </w:t>
            </w:r>
            <w:r>
              <w:t>ability</w:t>
            </w:r>
            <w:r>
              <w:rPr>
                <w:spacing w:val="80"/>
              </w:rPr>
              <w:t xml:space="preserve"> </w:t>
            </w:r>
            <w:r>
              <w:t>to</w:t>
            </w:r>
            <w:r>
              <w:rPr>
                <w:spacing w:val="80"/>
              </w:rPr>
              <w:t xml:space="preserve"> </w:t>
            </w:r>
            <w:r>
              <w:t>carry</w:t>
            </w:r>
            <w:r>
              <w:rPr>
                <w:spacing w:val="80"/>
              </w:rPr>
              <w:t xml:space="preserve"> </w:t>
            </w:r>
            <w:r>
              <w:t>out</w:t>
            </w:r>
            <w:r>
              <w:rPr>
                <w:spacing w:val="80"/>
              </w:rPr>
              <w:t xml:space="preserve"> </w:t>
            </w:r>
            <w:r>
              <w:t>basic</w:t>
            </w:r>
            <w:r>
              <w:rPr>
                <w:spacing w:val="80"/>
              </w:rPr>
              <w:t xml:space="preserve"> </w:t>
            </w:r>
            <w:r>
              <w:t>user maintenance, e.g. clean plate, change paper, change and adjust stylus</w:t>
            </w:r>
          </w:p>
          <w:p w:rsidR="00921A02" w:rsidRDefault="003E4D5A">
            <w:pPr>
              <w:pStyle w:val="TableParagraph"/>
              <w:numPr>
                <w:ilvl w:val="2"/>
                <w:numId w:val="109"/>
              </w:numPr>
              <w:tabs>
                <w:tab w:val="left" w:pos="827"/>
                <w:tab w:val="left" w:pos="1212"/>
              </w:tabs>
              <w:spacing w:before="24" w:line="290" w:lineRule="atLeast"/>
              <w:ind w:left="827" w:right="349" w:hanging="720"/>
            </w:pPr>
            <w:r>
              <w:rPr>
                <w:color w:val="221F1F"/>
              </w:rPr>
              <w:tab/>
            </w:r>
            <w:r>
              <w:t>differentiates</w:t>
            </w:r>
            <w:r>
              <w:rPr>
                <w:spacing w:val="-14"/>
              </w:rPr>
              <w:t xml:space="preserve"> </w:t>
            </w:r>
            <w:r>
              <w:t>between</w:t>
            </w:r>
            <w:r>
              <w:rPr>
                <w:spacing w:val="-14"/>
              </w:rPr>
              <w:t xml:space="preserve"> </w:t>
            </w:r>
            <w:r>
              <w:t>range</w:t>
            </w:r>
            <w:r>
              <w:rPr>
                <w:spacing w:val="-5"/>
              </w:rPr>
              <w:t xml:space="preserve"> </w:t>
            </w:r>
            <w:r>
              <w:t>and</w:t>
            </w:r>
            <w:r>
              <w:rPr>
                <w:spacing w:val="-7"/>
              </w:rPr>
              <w:t xml:space="preserve"> </w:t>
            </w:r>
            <w:r>
              <w:t>phase,</w:t>
            </w:r>
            <w:r>
              <w:rPr>
                <w:spacing w:val="-8"/>
              </w:rPr>
              <w:t xml:space="preserve"> </w:t>
            </w:r>
            <w:r>
              <w:t>and</w:t>
            </w:r>
            <w:r>
              <w:rPr>
                <w:spacing w:val="-7"/>
              </w:rPr>
              <w:t xml:space="preserve"> </w:t>
            </w:r>
            <w:r>
              <w:t>demonstrates</w:t>
            </w:r>
            <w:r>
              <w:rPr>
                <w:spacing w:val="-8"/>
              </w:rPr>
              <w:t xml:space="preserve"> </w:t>
            </w:r>
            <w:r>
              <w:t>an</w:t>
            </w:r>
            <w:r>
              <w:rPr>
                <w:spacing w:val="-7"/>
              </w:rPr>
              <w:t xml:space="preserve"> </w:t>
            </w:r>
            <w:r>
              <w:t>awareness</w:t>
            </w:r>
            <w:r>
              <w:rPr>
                <w:spacing w:val="-4"/>
              </w:rPr>
              <w:t xml:space="preserve"> </w:t>
            </w:r>
            <w:r>
              <w:t>of</w:t>
            </w:r>
            <w:r>
              <w:rPr>
                <w:spacing w:val="-14"/>
              </w:rPr>
              <w:t xml:space="preserve"> </w:t>
            </w:r>
            <w:r>
              <w:t>the</w:t>
            </w:r>
            <w:r>
              <w:rPr>
                <w:spacing w:val="-8"/>
              </w:rPr>
              <w:t xml:space="preserve"> </w:t>
            </w:r>
            <w:r>
              <w:t>dangers</w:t>
            </w:r>
            <w:r>
              <w:rPr>
                <w:spacing w:val="-9"/>
              </w:rPr>
              <w:t xml:space="preserve"> </w:t>
            </w:r>
            <w:r>
              <w:t>of</w:t>
            </w:r>
            <w:r>
              <w:rPr>
                <w:spacing w:val="-8"/>
              </w:rPr>
              <w:t xml:space="preserve"> </w:t>
            </w:r>
            <w:r>
              <w:t>using the wrong phase</w:t>
            </w:r>
          </w:p>
        </w:tc>
        <w:tc>
          <w:tcPr>
            <w:tcW w:w="1318" w:type="dxa"/>
            <w:gridSpan w:val="2"/>
            <w:vMerge/>
            <w:tcBorders>
              <w:top w:val="nil"/>
              <w:bottom w:val="nil"/>
              <w:right w:val="nil"/>
            </w:tcBorders>
          </w:tcPr>
          <w:p w:rsidR="00921A02" w:rsidRDefault="00921A02">
            <w:pPr>
              <w:rPr>
                <w:sz w:val="2"/>
                <w:szCs w:val="2"/>
              </w:rPr>
            </w:pPr>
          </w:p>
        </w:tc>
      </w:tr>
    </w:tbl>
    <w:p w:rsidR="00921A02" w:rsidRDefault="00921A02">
      <w:pPr>
        <w:rPr>
          <w:sz w:val="2"/>
          <w:szCs w:val="2"/>
        </w:rPr>
        <w:sectPr w:rsidR="00921A02">
          <w:type w:val="continuous"/>
          <w:pgSz w:w="11910" w:h="16840"/>
          <w:pgMar w:top="1400" w:right="0" w:bottom="280" w:left="0" w:header="720" w:footer="720" w:gutter="0"/>
          <w:cols w:space="720"/>
        </w:sectPr>
      </w:pPr>
    </w:p>
    <w:p w:rsidR="00921A02" w:rsidRDefault="003E4D5A">
      <w:pPr>
        <w:pStyle w:val="ListParagraph"/>
        <w:numPr>
          <w:ilvl w:val="2"/>
          <w:numId w:val="108"/>
        </w:numPr>
        <w:tabs>
          <w:tab w:val="left" w:pos="1200"/>
          <w:tab w:val="left" w:pos="1584"/>
        </w:tabs>
        <w:spacing w:before="70" w:line="276" w:lineRule="auto"/>
        <w:ind w:right="2030" w:hanging="720"/>
      </w:pPr>
      <w:r>
        <w:rPr>
          <w:noProof/>
          <w:lang w:val="en-IN" w:eastAsia="en-IN"/>
        </w:rPr>
        <w:lastRenderedPageBreak/>
        <mc:AlternateContent>
          <mc:Choice Requires="wps">
            <w:drawing>
              <wp:anchor distT="0" distB="0" distL="0" distR="0" simplePos="0" relativeHeight="465963520" behindDoc="1" locked="0" layoutInCell="1" allowOverlap="1">
                <wp:simplePos x="0" y="0"/>
                <wp:positionH relativeFrom="page">
                  <wp:posOffset>233172</wp:posOffset>
                </wp:positionH>
                <wp:positionV relativeFrom="page">
                  <wp:posOffset>914399</wp:posOffset>
                </wp:positionV>
                <wp:extent cx="6275705" cy="885190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705" cy="8851900"/>
                        </a:xfrm>
                        <a:custGeom>
                          <a:avLst/>
                          <a:gdLst/>
                          <a:ahLst/>
                          <a:cxnLst/>
                          <a:rect l="l" t="t" r="r" b="b"/>
                          <a:pathLst>
                            <a:path w="6275705" h="8851900">
                              <a:moveTo>
                                <a:pt x="6275578" y="0"/>
                              </a:moveTo>
                              <a:lnTo>
                                <a:pt x="6269482" y="0"/>
                              </a:lnTo>
                              <a:lnTo>
                                <a:pt x="6269482" y="6096"/>
                              </a:lnTo>
                              <a:lnTo>
                                <a:pt x="6269482" y="8845296"/>
                              </a:lnTo>
                              <a:lnTo>
                                <a:pt x="6096" y="8845296"/>
                              </a:lnTo>
                              <a:lnTo>
                                <a:pt x="6096" y="6096"/>
                              </a:lnTo>
                              <a:lnTo>
                                <a:pt x="6269482" y="6096"/>
                              </a:lnTo>
                              <a:lnTo>
                                <a:pt x="6269482" y="0"/>
                              </a:lnTo>
                              <a:lnTo>
                                <a:pt x="6096" y="0"/>
                              </a:lnTo>
                              <a:lnTo>
                                <a:pt x="0" y="0"/>
                              </a:lnTo>
                              <a:lnTo>
                                <a:pt x="0" y="6096"/>
                              </a:lnTo>
                              <a:lnTo>
                                <a:pt x="0" y="8845296"/>
                              </a:lnTo>
                              <a:lnTo>
                                <a:pt x="0" y="8851392"/>
                              </a:lnTo>
                              <a:lnTo>
                                <a:pt x="6096" y="8851392"/>
                              </a:lnTo>
                              <a:lnTo>
                                <a:pt x="6269482" y="8851392"/>
                              </a:lnTo>
                              <a:lnTo>
                                <a:pt x="6275578" y="8851392"/>
                              </a:lnTo>
                              <a:lnTo>
                                <a:pt x="6275578" y="8845296"/>
                              </a:lnTo>
                              <a:lnTo>
                                <a:pt x="6275578" y="6096"/>
                              </a:lnTo>
                              <a:lnTo>
                                <a:pt x="6275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DBE914" id="Graphic 104" o:spid="_x0000_s1026" style="position:absolute;margin-left:18.35pt;margin-top:1in;width:494.15pt;height:697pt;z-index:-37352960;visibility:visible;mso-wrap-style:square;mso-wrap-distance-left:0;mso-wrap-distance-top:0;mso-wrap-distance-right:0;mso-wrap-distance-bottom:0;mso-position-horizontal:absolute;mso-position-horizontal-relative:page;mso-position-vertical:absolute;mso-position-vertical-relative:page;v-text-anchor:top" coordsize="6275705,8851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" path="m6275578,r-6096,l6269482,6096r,8839200l6096,8845296,6096,6096r6263386,l6269482,,6096,,,,,6096,,8845296r,6096l6096,8851392r6263386,l6275578,8851392r,-6096l6275578,6096r,-6096xe" fillcolor="black" stroked="f">
                <v:path arrowok="t"/>
                <w10:wrap anchorx="page" anchory="page"/>
              </v:shape>
            </w:pict>
          </mc:Fallback>
        </mc:AlternateContent>
      </w:r>
      <w:r>
        <w:rPr>
          <w:color w:val="221F1F"/>
        </w:rPr>
        <w:tab/>
      </w:r>
      <w:r>
        <w:t>distinguishes between inaccuracies caused by instrument and scale error and</w:t>
      </w:r>
      <w:r>
        <w:rPr>
          <w:spacing w:val="-2"/>
        </w:rPr>
        <w:t xml:space="preserve"> </w:t>
      </w:r>
      <w:r>
        <w:t>those caused by false echoes</w:t>
      </w:r>
    </w:p>
    <w:p w:rsidR="00921A02" w:rsidRDefault="003E4D5A">
      <w:pPr>
        <w:pStyle w:val="ListParagraph"/>
        <w:numPr>
          <w:ilvl w:val="2"/>
          <w:numId w:val="108"/>
        </w:numPr>
        <w:tabs>
          <w:tab w:val="left" w:pos="1200"/>
          <w:tab w:val="left" w:pos="1584"/>
        </w:tabs>
        <w:spacing w:before="66" w:line="276" w:lineRule="auto"/>
        <w:ind w:right="2034" w:hanging="720"/>
      </w:pPr>
      <w:r>
        <w:rPr>
          <w:color w:val="221F1F"/>
        </w:rPr>
        <w:tab/>
      </w:r>
      <w:r>
        <w:t>explains</w:t>
      </w:r>
      <w:r>
        <w:rPr>
          <w:spacing w:val="40"/>
        </w:rPr>
        <w:t xml:space="preserve"> </w:t>
      </w:r>
      <w:r>
        <w:t>the</w:t>
      </w:r>
      <w:r>
        <w:rPr>
          <w:spacing w:val="63"/>
        </w:rPr>
        <w:t xml:space="preserve"> </w:t>
      </w:r>
      <w:r>
        <w:t>causes</w:t>
      </w:r>
      <w:r>
        <w:rPr>
          <w:spacing w:val="63"/>
        </w:rPr>
        <w:t xml:space="preserve"> </w:t>
      </w:r>
      <w:r>
        <w:t>of</w:t>
      </w:r>
      <w:r>
        <w:rPr>
          <w:spacing w:val="40"/>
        </w:rPr>
        <w:t xml:space="preserve"> </w:t>
      </w:r>
      <w:r>
        <w:t>inaccuracies</w:t>
      </w:r>
      <w:r>
        <w:rPr>
          <w:spacing w:val="40"/>
        </w:rPr>
        <w:t xml:space="preserve"> </w:t>
      </w:r>
      <w:r>
        <w:t>to</w:t>
      </w:r>
      <w:r>
        <w:rPr>
          <w:spacing w:val="40"/>
        </w:rPr>
        <w:t xml:space="preserve"> </w:t>
      </w:r>
      <w:r>
        <w:t>instrument</w:t>
      </w:r>
      <w:r>
        <w:rPr>
          <w:spacing w:val="40"/>
        </w:rPr>
        <w:t xml:space="preserve"> </w:t>
      </w:r>
      <w:r>
        <w:t>or</w:t>
      </w:r>
      <w:r>
        <w:rPr>
          <w:spacing w:val="63"/>
        </w:rPr>
        <w:t xml:space="preserve"> </w:t>
      </w:r>
      <w:r>
        <w:t>scale</w:t>
      </w:r>
      <w:r>
        <w:rPr>
          <w:spacing w:val="63"/>
        </w:rPr>
        <w:t xml:space="preserve"> </w:t>
      </w:r>
      <w:r>
        <w:t>error</w:t>
      </w:r>
      <w:r>
        <w:rPr>
          <w:spacing w:val="40"/>
        </w:rPr>
        <w:t xml:space="preserve"> </w:t>
      </w:r>
      <w:r>
        <w:t>and</w:t>
      </w:r>
      <w:r>
        <w:rPr>
          <w:spacing w:val="63"/>
        </w:rPr>
        <w:t xml:space="preserve"> </w:t>
      </w:r>
      <w:r>
        <w:t>states</w:t>
      </w:r>
      <w:r>
        <w:rPr>
          <w:spacing w:val="70"/>
        </w:rPr>
        <w:t xml:space="preserve"> </w:t>
      </w:r>
      <w:r>
        <w:t>their</w:t>
      </w:r>
      <w:r>
        <w:rPr>
          <w:spacing w:val="40"/>
        </w:rPr>
        <w:t xml:space="preserve"> </w:t>
      </w:r>
      <w:r>
        <w:t>likely magnitude and measures that maybe taken to eliminate them</w:t>
      </w:r>
    </w:p>
    <w:p w:rsidR="00921A02" w:rsidRDefault="003E4D5A">
      <w:pPr>
        <w:pStyle w:val="ListParagraph"/>
        <w:numPr>
          <w:ilvl w:val="2"/>
          <w:numId w:val="108"/>
        </w:numPr>
        <w:tabs>
          <w:tab w:val="left" w:pos="1200"/>
        </w:tabs>
        <w:spacing w:before="57" w:line="278" w:lineRule="auto"/>
        <w:ind w:right="2122" w:hanging="720"/>
      </w:pPr>
      <w:r>
        <w:t>recognizes the various types of “false” echo that may be observed, describes their formation and states the possible action to remove them from the trace</w:t>
      </w:r>
    </w:p>
    <w:p w:rsidR="00921A02" w:rsidRDefault="003E4D5A">
      <w:pPr>
        <w:pStyle w:val="ListParagraph"/>
        <w:numPr>
          <w:ilvl w:val="2"/>
          <w:numId w:val="108"/>
        </w:numPr>
        <w:tabs>
          <w:tab w:val="left" w:pos="1584"/>
        </w:tabs>
        <w:spacing w:before="61"/>
        <w:ind w:left="1584" w:hanging="1104"/>
      </w:pPr>
      <w:r>
        <w:t>describes</w:t>
      </w:r>
      <w:r>
        <w:rPr>
          <w:spacing w:val="-7"/>
        </w:rPr>
        <w:t xml:space="preserve"> </w:t>
      </w:r>
      <w:r>
        <w:t>the</w:t>
      </w:r>
      <w:r>
        <w:rPr>
          <w:spacing w:val="-3"/>
        </w:rPr>
        <w:t xml:space="preserve"> </w:t>
      </w:r>
      <w:r>
        <w:t>potential</w:t>
      </w:r>
      <w:r>
        <w:rPr>
          <w:spacing w:val="-5"/>
        </w:rPr>
        <w:t xml:space="preserve"> </w:t>
      </w:r>
      <w:r>
        <w:t>errors</w:t>
      </w:r>
      <w:r>
        <w:rPr>
          <w:spacing w:val="-2"/>
        </w:rPr>
        <w:t xml:space="preserve"> </w:t>
      </w:r>
      <w:r>
        <w:t>due</w:t>
      </w:r>
      <w:r>
        <w:rPr>
          <w:spacing w:val="-5"/>
        </w:rPr>
        <w:t xml:space="preserve"> </w:t>
      </w:r>
      <w:r>
        <w:t>to</w:t>
      </w:r>
      <w:r>
        <w:rPr>
          <w:spacing w:val="-3"/>
        </w:rPr>
        <w:t xml:space="preserve"> </w:t>
      </w:r>
      <w:r>
        <w:t>trim,</w:t>
      </w:r>
      <w:r>
        <w:rPr>
          <w:spacing w:val="-2"/>
        </w:rPr>
        <w:t xml:space="preserve"> </w:t>
      </w:r>
      <w:r>
        <w:t>heel</w:t>
      </w:r>
      <w:r>
        <w:rPr>
          <w:spacing w:val="-2"/>
        </w:rPr>
        <w:t xml:space="preserve"> </w:t>
      </w:r>
      <w:r>
        <w:t>and</w:t>
      </w:r>
      <w:r>
        <w:rPr>
          <w:spacing w:val="-5"/>
        </w:rPr>
        <w:t xml:space="preserve"> </w:t>
      </w:r>
      <w:r>
        <w:t>transducer</w:t>
      </w:r>
      <w:r>
        <w:rPr>
          <w:spacing w:val="-4"/>
        </w:rPr>
        <w:t xml:space="preserve"> </w:t>
      </w:r>
      <w:r>
        <w:rPr>
          <w:spacing w:val="-2"/>
        </w:rPr>
        <w:t>separation</w:t>
      </w:r>
    </w:p>
    <w:p w:rsidR="00921A02" w:rsidRDefault="00921A02">
      <w:pPr>
        <w:pStyle w:val="BodyText"/>
      </w:pPr>
    </w:p>
    <w:p w:rsidR="00921A02" w:rsidRDefault="00921A02">
      <w:pPr>
        <w:pStyle w:val="BodyText"/>
        <w:spacing w:before="119"/>
      </w:pPr>
    </w:p>
    <w:p w:rsidR="00921A02" w:rsidRDefault="003E4D5A">
      <w:pPr>
        <w:pStyle w:val="Heading5"/>
        <w:numPr>
          <w:ilvl w:val="1"/>
          <w:numId w:val="107"/>
        </w:numPr>
        <w:tabs>
          <w:tab w:val="left" w:pos="1245"/>
        </w:tabs>
        <w:ind w:hanging="765"/>
      </w:pPr>
      <w:r>
        <w:t>Unit</w:t>
      </w:r>
      <w:r>
        <w:rPr>
          <w:spacing w:val="-1"/>
        </w:rPr>
        <w:t xml:space="preserve"> </w:t>
      </w:r>
      <w:r>
        <w:t>2</w:t>
      </w:r>
      <w:r>
        <w:rPr>
          <w:spacing w:val="34"/>
        </w:rPr>
        <w:t xml:space="preserve"> </w:t>
      </w:r>
      <w:r>
        <w:t>Loran-C</w:t>
      </w:r>
      <w:r>
        <w:rPr>
          <w:spacing w:val="-2"/>
        </w:rPr>
        <w:t xml:space="preserve"> </w:t>
      </w:r>
      <w:r>
        <w:t>system</w:t>
      </w:r>
      <w:r>
        <w:rPr>
          <w:spacing w:val="-3"/>
        </w:rPr>
        <w:t xml:space="preserve"> </w:t>
      </w:r>
      <w:r>
        <w:t>(10</w:t>
      </w:r>
      <w:r>
        <w:rPr>
          <w:spacing w:val="-1"/>
        </w:rPr>
        <w:t xml:space="preserve"> </w:t>
      </w:r>
      <w:r>
        <w:rPr>
          <w:spacing w:val="-4"/>
        </w:rPr>
        <w:t>hrs)</w:t>
      </w:r>
    </w:p>
    <w:p w:rsidR="00921A02" w:rsidRDefault="003E4D5A">
      <w:pPr>
        <w:pStyle w:val="ListParagraph"/>
        <w:numPr>
          <w:ilvl w:val="2"/>
          <w:numId w:val="107"/>
        </w:numPr>
        <w:tabs>
          <w:tab w:val="left" w:pos="1584"/>
        </w:tabs>
        <w:spacing w:before="100"/>
        <w:ind w:hanging="1104"/>
      </w:pPr>
      <w:r>
        <w:rPr>
          <w:w w:val="105"/>
        </w:rPr>
        <w:t>Describes</w:t>
      </w:r>
      <w:r>
        <w:rPr>
          <w:spacing w:val="-3"/>
          <w:w w:val="105"/>
        </w:rPr>
        <w:t xml:space="preserve"> </w:t>
      </w:r>
      <w:r>
        <w:rPr>
          <w:w w:val="105"/>
        </w:rPr>
        <w:t>the</w:t>
      </w:r>
      <w:r>
        <w:rPr>
          <w:spacing w:val="-3"/>
          <w:w w:val="105"/>
        </w:rPr>
        <w:t xml:space="preserve"> </w:t>
      </w:r>
      <w:r>
        <w:rPr>
          <w:w w:val="105"/>
        </w:rPr>
        <w:t>basic</w:t>
      </w:r>
      <w:r>
        <w:rPr>
          <w:spacing w:val="-4"/>
          <w:w w:val="105"/>
        </w:rPr>
        <w:t xml:space="preserve"> </w:t>
      </w:r>
      <w:r>
        <w:rPr>
          <w:w w:val="105"/>
        </w:rPr>
        <w:t>Loran-C</w:t>
      </w:r>
      <w:r>
        <w:rPr>
          <w:spacing w:val="-3"/>
          <w:w w:val="105"/>
        </w:rPr>
        <w:t xml:space="preserve"> </w:t>
      </w:r>
      <w:r>
        <w:rPr>
          <w:w w:val="105"/>
        </w:rPr>
        <w:t>and</w:t>
      </w:r>
      <w:r>
        <w:rPr>
          <w:spacing w:val="-3"/>
          <w:w w:val="105"/>
        </w:rPr>
        <w:t xml:space="preserve"> </w:t>
      </w:r>
      <w:r>
        <w:rPr>
          <w:w w:val="105"/>
        </w:rPr>
        <w:t>eLoran</w:t>
      </w:r>
      <w:r>
        <w:rPr>
          <w:spacing w:val="-6"/>
          <w:w w:val="105"/>
        </w:rPr>
        <w:t xml:space="preserve"> </w:t>
      </w:r>
      <w:r>
        <w:rPr>
          <w:spacing w:val="-2"/>
          <w:w w:val="105"/>
        </w:rPr>
        <w:t>system</w:t>
      </w:r>
    </w:p>
    <w:p w:rsidR="00921A02" w:rsidRDefault="003E4D5A">
      <w:pPr>
        <w:pStyle w:val="ListParagraph"/>
        <w:numPr>
          <w:ilvl w:val="2"/>
          <w:numId w:val="107"/>
        </w:numPr>
        <w:tabs>
          <w:tab w:val="left" w:pos="1584"/>
        </w:tabs>
        <w:spacing w:before="100"/>
        <w:ind w:hanging="1104"/>
      </w:pPr>
      <w:r>
        <w:t>draws</w:t>
      </w:r>
      <w:r>
        <w:rPr>
          <w:spacing w:val="-11"/>
        </w:rPr>
        <w:t xml:space="preserve"> </w:t>
      </w:r>
      <w:r>
        <w:t>a</w:t>
      </w:r>
      <w:r>
        <w:rPr>
          <w:spacing w:val="-7"/>
        </w:rPr>
        <w:t xml:space="preserve"> </w:t>
      </w:r>
      <w:r>
        <w:t>block</w:t>
      </w:r>
      <w:r>
        <w:rPr>
          <w:spacing w:val="-7"/>
        </w:rPr>
        <w:t xml:space="preserve"> </w:t>
      </w:r>
      <w:r>
        <w:t>diagram</w:t>
      </w:r>
      <w:r>
        <w:rPr>
          <w:spacing w:val="-9"/>
        </w:rPr>
        <w:t xml:space="preserve"> </w:t>
      </w:r>
      <w:r>
        <w:t>of</w:t>
      </w:r>
      <w:r>
        <w:rPr>
          <w:spacing w:val="-5"/>
        </w:rPr>
        <w:t xml:space="preserve"> </w:t>
      </w:r>
      <w:r>
        <w:t>a</w:t>
      </w:r>
      <w:r>
        <w:rPr>
          <w:spacing w:val="-7"/>
        </w:rPr>
        <w:t xml:space="preserve"> </w:t>
      </w:r>
      <w:r>
        <w:t>Loran-C</w:t>
      </w:r>
      <w:r>
        <w:rPr>
          <w:spacing w:val="-6"/>
        </w:rPr>
        <w:t xml:space="preserve"> </w:t>
      </w:r>
      <w:r>
        <w:t>receiver,</w:t>
      </w:r>
      <w:r>
        <w:rPr>
          <w:spacing w:val="-9"/>
        </w:rPr>
        <w:t xml:space="preserve"> </w:t>
      </w:r>
      <w:r>
        <w:t>showing</w:t>
      </w:r>
      <w:r>
        <w:rPr>
          <w:spacing w:val="-8"/>
        </w:rPr>
        <w:t xml:space="preserve"> </w:t>
      </w:r>
      <w:r>
        <w:t>how</w:t>
      </w:r>
      <w:r>
        <w:rPr>
          <w:spacing w:val="-6"/>
        </w:rPr>
        <w:t xml:space="preserve"> </w:t>
      </w:r>
      <w:r>
        <w:t>time</w:t>
      </w:r>
      <w:r>
        <w:rPr>
          <w:spacing w:val="-4"/>
        </w:rPr>
        <w:t xml:space="preserve"> </w:t>
      </w:r>
      <w:r>
        <w:t>differences</w:t>
      </w:r>
      <w:r>
        <w:rPr>
          <w:spacing w:val="-4"/>
        </w:rPr>
        <w:t xml:space="preserve"> </w:t>
      </w:r>
      <w:r>
        <w:t>are</w:t>
      </w:r>
      <w:r>
        <w:rPr>
          <w:spacing w:val="-14"/>
        </w:rPr>
        <w:t xml:space="preserve"> </w:t>
      </w:r>
      <w:r>
        <w:rPr>
          <w:spacing w:val="-2"/>
        </w:rPr>
        <w:t>measured</w:t>
      </w:r>
    </w:p>
    <w:p w:rsidR="00921A02" w:rsidRDefault="003E4D5A">
      <w:pPr>
        <w:pStyle w:val="ListParagraph"/>
        <w:numPr>
          <w:ilvl w:val="2"/>
          <w:numId w:val="107"/>
        </w:numPr>
        <w:tabs>
          <w:tab w:val="left" w:pos="1584"/>
        </w:tabs>
        <w:spacing w:before="98"/>
        <w:ind w:hanging="1104"/>
      </w:pPr>
      <w:r>
        <w:t>describes</w:t>
      </w:r>
      <w:r>
        <w:rPr>
          <w:spacing w:val="-3"/>
        </w:rPr>
        <w:t xml:space="preserve"> </w:t>
      </w:r>
      <w:r>
        <w:t>how</w:t>
      </w:r>
      <w:r>
        <w:rPr>
          <w:spacing w:val="-7"/>
        </w:rPr>
        <w:t xml:space="preserve"> </w:t>
      </w:r>
      <w:r>
        <w:t>ambiguity</w:t>
      </w:r>
      <w:r>
        <w:rPr>
          <w:spacing w:val="-5"/>
        </w:rPr>
        <w:t xml:space="preserve"> </w:t>
      </w:r>
      <w:r>
        <w:t>in</w:t>
      </w:r>
      <w:r>
        <w:rPr>
          <w:spacing w:val="-3"/>
        </w:rPr>
        <w:t xml:space="preserve"> </w:t>
      </w:r>
      <w:r>
        <w:t>a</w:t>
      </w:r>
      <w:r>
        <w:rPr>
          <w:spacing w:val="-3"/>
        </w:rPr>
        <w:t xml:space="preserve"> </w:t>
      </w:r>
      <w:r>
        <w:t>position</w:t>
      </w:r>
      <w:r>
        <w:rPr>
          <w:spacing w:val="-5"/>
        </w:rPr>
        <w:t xml:space="preserve"> </w:t>
      </w:r>
      <w:r>
        <w:t>line</w:t>
      </w:r>
      <w:r>
        <w:rPr>
          <w:spacing w:val="-3"/>
        </w:rPr>
        <w:t xml:space="preserve"> </w:t>
      </w:r>
      <w:r>
        <w:t>is</w:t>
      </w:r>
      <w:r>
        <w:rPr>
          <w:spacing w:val="-2"/>
        </w:rPr>
        <w:t xml:space="preserve"> resolved</w:t>
      </w:r>
    </w:p>
    <w:p w:rsidR="00921A02" w:rsidRDefault="003E4D5A">
      <w:pPr>
        <w:pStyle w:val="ListParagraph"/>
        <w:numPr>
          <w:ilvl w:val="2"/>
          <w:numId w:val="107"/>
        </w:numPr>
        <w:tabs>
          <w:tab w:val="left" w:pos="1584"/>
        </w:tabs>
        <w:spacing w:before="104"/>
        <w:ind w:hanging="1104"/>
      </w:pPr>
      <w:r>
        <w:t>explains</w:t>
      </w:r>
      <w:r>
        <w:rPr>
          <w:spacing w:val="-5"/>
        </w:rPr>
        <w:t xml:space="preserve"> </w:t>
      </w:r>
      <w:r>
        <w:t>why</w:t>
      </w:r>
      <w:r>
        <w:rPr>
          <w:spacing w:val="-6"/>
        </w:rPr>
        <w:t xml:space="preserve"> </w:t>
      </w:r>
      <w:r>
        <w:t>third-cycle</w:t>
      </w:r>
      <w:r>
        <w:rPr>
          <w:spacing w:val="-2"/>
        </w:rPr>
        <w:t xml:space="preserve"> </w:t>
      </w:r>
      <w:r>
        <w:t>matching</w:t>
      </w:r>
      <w:r>
        <w:rPr>
          <w:spacing w:val="-6"/>
        </w:rPr>
        <w:t xml:space="preserve"> </w:t>
      </w:r>
      <w:r>
        <w:t>is</w:t>
      </w:r>
      <w:r>
        <w:rPr>
          <w:spacing w:val="-2"/>
        </w:rPr>
        <w:t xml:space="preserve"> </w:t>
      </w:r>
      <w:r>
        <w:rPr>
          <w:spacing w:val="-4"/>
        </w:rPr>
        <w:t>used</w:t>
      </w:r>
    </w:p>
    <w:p w:rsidR="00921A02" w:rsidRDefault="003E4D5A">
      <w:pPr>
        <w:pStyle w:val="ListParagraph"/>
        <w:numPr>
          <w:ilvl w:val="2"/>
          <w:numId w:val="107"/>
        </w:numPr>
        <w:tabs>
          <w:tab w:val="left" w:pos="1584"/>
        </w:tabs>
        <w:spacing w:before="100"/>
        <w:ind w:hanging="1104"/>
      </w:pPr>
      <w:r>
        <w:t>explain</w:t>
      </w:r>
      <w:r>
        <w:rPr>
          <w:spacing w:val="-6"/>
        </w:rPr>
        <w:t xml:space="preserve"> </w:t>
      </w:r>
      <w:r>
        <w:t>show</w:t>
      </w:r>
      <w:r>
        <w:rPr>
          <w:spacing w:val="-2"/>
        </w:rPr>
        <w:t xml:space="preserve"> </w:t>
      </w:r>
      <w:r>
        <w:t>the</w:t>
      </w:r>
      <w:r>
        <w:rPr>
          <w:spacing w:val="-3"/>
        </w:rPr>
        <w:t xml:space="preserve"> </w:t>
      </w:r>
      <w:r>
        <w:t>use</w:t>
      </w:r>
      <w:r>
        <w:rPr>
          <w:spacing w:val="-2"/>
        </w:rPr>
        <w:t xml:space="preserve"> </w:t>
      </w:r>
      <w:r>
        <w:t>of</w:t>
      </w:r>
      <w:r>
        <w:rPr>
          <w:spacing w:val="-5"/>
        </w:rPr>
        <w:t xml:space="preserve"> </w:t>
      </w:r>
      <w:r>
        <w:t>sky</w:t>
      </w:r>
      <w:r>
        <w:rPr>
          <w:spacing w:val="-2"/>
        </w:rPr>
        <w:t xml:space="preserve"> </w:t>
      </w:r>
      <w:r>
        <w:t>waves</w:t>
      </w:r>
      <w:r>
        <w:rPr>
          <w:spacing w:val="-3"/>
        </w:rPr>
        <w:t xml:space="preserve"> </w:t>
      </w:r>
      <w:r>
        <w:t>affects</w:t>
      </w:r>
      <w:r>
        <w:rPr>
          <w:spacing w:val="-2"/>
        </w:rPr>
        <w:t xml:space="preserve"> </w:t>
      </w:r>
      <w:r>
        <w:t>the</w:t>
      </w:r>
      <w:r>
        <w:rPr>
          <w:spacing w:val="-3"/>
        </w:rPr>
        <w:t xml:space="preserve"> </w:t>
      </w:r>
      <w:r>
        <w:t>measured</w:t>
      </w:r>
      <w:r>
        <w:rPr>
          <w:spacing w:val="-2"/>
        </w:rPr>
        <w:t xml:space="preserve"> </w:t>
      </w:r>
      <w:r>
        <w:t>time</w:t>
      </w:r>
      <w:r>
        <w:rPr>
          <w:spacing w:val="-2"/>
        </w:rPr>
        <w:t xml:space="preserve"> difference</w:t>
      </w:r>
    </w:p>
    <w:p w:rsidR="00921A02" w:rsidRDefault="003E4D5A">
      <w:pPr>
        <w:pStyle w:val="ListParagraph"/>
        <w:numPr>
          <w:ilvl w:val="2"/>
          <w:numId w:val="107"/>
        </w:numPr>
        <w:tabs>
          <w:tab w:val="left" w:pos="1584"/>
        </w:tabs>
        <w:spacing w:before="105"/>
        <w:ind w:hanging="1104"/>
      </w:pPr>
      <w:r>
        <w:t>describes</w:t>
      </w:r>
      <w:r>
        <w:rPr>
          <w:spacing w:val="-6"/>
        </w:rPr>
        <w:t xml:space="preserve"> </w:t>
      </w:r>
      <w:r>
        <w:t>typical</w:t>
      </w:r>
      <w:r>
        <w:rPr>
          <w:spacing w:val="-3"/>
        </w:rPr>
        <w:t xml:space="preserve"> </w:t>
      </w:r>
      <w:r>
        <w:t>radii</w:t>
      </w:r>
      <w:r>
        <w:rPr>
          <w:spacing w:val="-4"/>
        </w:rPr>
        <w:t xml:space="preserve"> </w:t>
      </w:r>
      <w:r>
        <w:t>of</w:t>
      </w:r>
      <w:r>
        <w:rPr>
          <w:spacing w:val="-5"/>
        </w:rPr>
        <w:t xml:space="preserve"> </w:t>
      </w:r>
      <w:r>
        <w:t>coverage</w:t>
      </w:r>
      <w:r>
        <w:rPr>
          <w:spacing w:val="-4"/>
        </w:rPr>
        <w:t xml:space="preserve"> </w:t>
      </w:r>
      <w:r>
        <w:rPr>
          <w:spacing w:val="-2"/>
        </w:rPr>
        <w:t>areas</w:t>
      </w:r>
    </w:p>
    <w:p w:rsidR="00921A02" w:rsidRDefault="003E4D5A">
      <w:pPr>
        <w:pStyle w:val="ListParagraph"/>
        <w:numPr>
          <w:ilvl w:val="2"/>
          <w:numId w:val="107"/>
        </w:numPr>
        <w:tabs>
          <w:tab w:val="left" w:pos="1584"/>
        </w:tabs>
        <w:spacing w:before="100"/>
        <w:ind w:hanging="1104"/>
      </w:pPr>
      <w:r>
        <w:t>identifies</w:t>
      </w:r>
      <w:r>
        <w:rPr>
          <w:spacing w:val="-6"/>
        </w:rPr>
        <w:t xml:space="preserve"> </w:t>
      </w:r>
      <w:r>
        <w:t>the</w:t>
      </w:r>
      <w:r>
        <w:rPr>
          <w:spacing w:val="-4"/>
        </w:rPr>
        <w:t xml:space="preserve"> </w:t>
      </w:r>
      <w:r>
        <w:t>Loran</w:t>
      </w:r>
      <w:r>
        <w:rPr>
          <w:spacing w:val="-5"/>
        </w:rPr>
        <w:t xml:space="preserve"> </w:t>
      </w:r>
      <w:r>
        <w:t>chart</w:t>
      </w:r>
      <w:r>
        <w:rPr>
          <w:spacing w:val="-3"/>
        </w:rPr>
        <w:t xml:space="preserve"> </w:t>
      </w:r>
      <w:r>
        <w:t>and</w:t>
      </w:r>
      <w:r>
        <w:rPr>
          <w:spacing w:val="-4"/>
        </w:rPr>
        <w:t xml:space="preserve"> </w:t>
      </w:r>
      <w:r>
        <w:t>the</w:t>
      </w:r>
      <w:r>
        <w:rPr>
          <w:spacing w:val="-6"/>
        </w:rPr>
        <w:t xml:space="preserve"> </w:t>
      </w:r>
      <w:r>
        <w:t>additional</w:t>
      </w:r>
      <w:r>
        <w:rPr>
          <w:spacing w:val="-3"/>
        </w:rPr>
        <w:t xml:space="preserve"> </w:t>
      </w:r>
      <w:r>
        <w:t>information</w:t>
      </w:r>
      <w:r>
        <w:rPr>
          <w:spacing w:val="-4"/>
        </w:rPr>
        <w:t xml:space="preserve"> </w:t>
      </w:r>
      <w:r>
        <w:t>printed</w:t>
      </w:r>
      <w:r>
        <w:rPr>
          <w:spacing w:val="-4"/>
        </w:rPr>
        <w:t xml:space="preserve"> </w:t>
      </w:r>
      <w:r>
        <w:t>there</w:t>
      </w:r>
      <w:r>
        <w:rPr>
          <w:spacing w:val="-3"/>
        </w:rPr>
        <w:t xml:space="preserve"> </w:t>
      </w:r>
      <w:r>
        <w:rPr>
          <w:spacing w:val="-5"/>
        </w:rPr>
        <w:t>on</w:t>
      </w:r>
    </w:p>
    <w:p w:rsidR="00921A02" w:rsidRDefault="003E4D5A">
      <w:pPr>
        <w:pStyle w:val="ListParagraph"/>
        <w:numPr>
          <w:ilvl w:val="2"/>
          <w:numId w:val="107"/>
        </w:numPr>
        <w:tabs>
          <w:tab w:val="left" w:pos="1200"/>
          <w:tab w:val="left" w:pos="1584"/>
        </w:tabs>
        <w:spacing w:before="104" w:line="276" w:lineRule="auto"/>
        <w:ind w:left="1200" w:right="1887" w:hanging="720"/>
      </w:pPr>
      <w:r>
        <w:rPr>
          <w:color w:val="221F1F"/>
        </w:rPr>
        <w:tab/>
      </w:r>
      <w:r>
        <w:t>switches</w:t>
      </w:r>
      <w:r>
        <w:rPr>
          <w:spacing w:val="25"/>
        </w:rPr>
        <w:t xml:space="preserve"> </w:t>
      </w:r>
      <w:r>
        <w:t>on</w:t>
      </w:r>
      <w:r>
        <w:rPr>
          <w:spacing w:val="24"/>
        </w:rPr>
        <w:t xml:space="preserve"> </w:t>
      </w:r>
      <w:r>
        <w:t>equipment</w:t>
      </w:r>
      <w:r>
        <w:rPr>
          <w:spacing w:val="25"/>
        </w:rPr>
        <w:t xml:space="preserve"> </w:t>
      </w:r>
      <w:r>
        <w:t>;selects</w:t>
      </w:r>
      <w:r>
        <w:rPr>
          <w:spacing w:val="24"/>
        </w:rPr>
        <w:t xml:space="preserve"> </w:t>
      </w:r>
      <w:r>
        <w:t>chain</w:t>
      </w:r>
      <w:r>
        <w:rPr>
          <w:spacing w:val="24"/>
        </w:rPr>
        <w:t xml:space="preserve"> </w:t>
      </w:r>
      <w:r>
        <w:t>and</w:t>
      </w:r>
      <w:r>
        <w:rPr>
          <w:spacing w:val="24"/>
        </w:rPr>
        <w:t xml:space="preserve"> </w:t>
      </w:r>
      <w:r>
        <w:t>relates</w:t>
      </w:r>
      <w:r>
        <w:rPr>
          <w:spacing w:val="24"/>
        </w:rPr>
        <w:t xml:space="preserve"> </w:t>
      </w:r>
      <w:r>
        <w:t>the time</w:t>
      </w:r>
      <w:r>
        <w:rPr>
          <w:spacing w:val="24"/>
        </w:rPr>
        <w:t xml:space="preserve"> </w:t>
      </w:r>
      <w:r>
        <w:t>differences</w:t>
      </w:r>
      <w:r>
        <w:rPr>
          <w:spacing w:val="24"/>
        </w:rPr>
        <w:t xml:space="preserve"> </w:t>
      </w:r>
      <w:r>
        <w:t>obtained</w:t>
      </w:r>
      <w:r>
        <w:rPr>
          <w:spacing w:val="24"/>
        </w:rPr>
        <w:t xml:space="preserve"> </w:t>
      </w:r>
      <w:r>
        <w:t>to</w:t>
      </w:r>
      <w:r>
        <w:rPr>
          <w:spacing w:val="24"/>
        </w:rPr>
        <w:t xml:space="preserve"> </w:t>
      </w:r>
      <w:r>
        <w:t>the</w:t>
      </w:r>
      <w:r>
        <w:rPr>
          <w:spacing w:val="24"/>
        </w:rPr>
        <w:t xml:space="preserve"> </w:t>
      </w:r>
      <w:r>
        <w:t>correct station pair</w:t>
      </w:r>
    </w:p>
    <w:p w:rsidR="00921A02" w:rsidRDefault="003E4D5A">
      <w:pPr>
        <w:pStyle w:val="ListParagraph"/>
        <w:numPr>
          <w:ilvl w:val="2"/>
          <w:numId w:val="107"/>
        </w:numPr>
        <w:tabs>
          <w:tab w:val="left" w:pos="1584"/>
        </w:tabs>
        <w:spacing w:before="66"/>
        <w:ind w:hanging="1104"/>
      </w:pPr>
      <w:r>
        <w:t>recognizes</w:t>
      </w:r>
      <w:r>
        <w:rPr>
          <w:spacing w:val="-1"/>
        </w:rPr>
        <w:t xml:space="preserve"> </w:t>
      </w:r>
      <w:r>
        <w:t>warnings</w:t>
      </w:r>
      <w:r>
        <w:rPr>
          <w:spacing w:val="2"/>
        </w:rPr>
        <w:t xml:space="preserve"> </w:t>
      </w:r>
      <w:r>
        <w:t>which</w:t>
      </w:r>
      <w:r>
        <w:rPr>
          <w:spacing w:val="-3"/>
        </w:rPr>
        <w:t xml:space="preserve"> </w:t>
      </w:r>
      <w:r>
        <w:t>indicate</w:t>
      </w:r>
      <w:r>
        <w:rPr>
          <w:spacing w:val="-4"/>
        </w:rPr>
        <w:t xml:space="preserve"> </w:t>
      </w:r>
      <w:r>
        <w:t>that</w:t>
      </w:r>
      <w:r>
        <w:rPr>
          <w:spacing w:val="-6"/>
        </w:rPr>
        <w:t xml:space="preserve"> </w:t>
      </w:r>
      <w:r>
        <w:t>the</w:t>
      </w:r>
      <w:r>
        <w:rPr>
          <w:spacing w:val="-4"/>
        </w:rPr>
        <w:t xml:space="preserve"> </w:t>
      </w:r>
      <w:r>
        <w:t>system</w:t>
      </w:r>
      <w:r>
        <w:rPr>
          <w:spacing w:val="5"/>
        </w:rPr>
        <w:t xml:space="preserve"> </w:t>
      </w:r>
      <w:r>
        <w:t>may</w:t>
      </w:r>
      <w:r>
        <w:rPr>
          <w:spacing w:val="-1"/>
        </w:rPr>
        <w:t xml:space="preserve"> </w:t>
      </w:r>
      <w:r>
        <w:t xml:space="preserve">be </w:t>
      </w:r>
      <w:r>
        <w:rPr>
          <w:spacing w:val="-2"/>
        </w:rPr>
        <w:t>faulty</w:t>
      </w:r>
    </w:p>
    <w:p w:rsidR="00921A02" w:rsidRDefault="003E4D5A">
      <w:pPr>
        <w:pStyle w:val="Heading5"/>
        <w:numPr>
          <w:ilvl w:val="1"/>
          <w:numId w:val="107"/>
        </w:numPr>
        <w:tabs>
          <w:tab w:val="left" w:pos="1245"/>
        </w:tabs>
        <w:spacing w:before="86"/>
        <w:ind w:hanging="765"/>
      </w:pPr>
      <w:r>
        <w:t>Enhanced</w:t>
      </w:r>
      <w:r>
        <w:rPr>
          <w:spacing w:val="-2"/>
        </w:rPr>
        <w:t xml:space="preserve"> </w:t>
      </w:r>
      <w:r>
        <w:t>Loran</w:t>
      </w:r>
      <w:r>
        <w:rPr>
          <w:spacing w:val="-4"/>
        </w:rPr>
        <w:t xml:space="preserve"> </w:t>
      </w:r>
      <w:r>
        <w:rPr>
          <w:spacing w:val="-2"/>
        </w:rPr>
        <w:t>(eLoran)</w:t>
      </w:r>
    </w:p>
    <w:p w:rsidR="00921A02" w:rsidRDefault="003E4D5A">
      <w:pPr>
        <w:pStyle w:val="ListParagraph"/>
        <w:numPr>
          <w:ilvl w:val="2"/>
          <w:numId w:val="107"/>
        </w:numPr>
        <w:tabs>
          <w:tab w:val="left" w:pos="1584"/>
        </w:tabs>
        <w:spacing w:before="100"/>
        <w:ind w:hanging="1104"/>
      </w:pPr>
      <w:r>
        <w:t>describes</w:t>
      </w:r>
      <w:r>
        <w:rPr>
          <w:spacing w:val="-6"/>
        </w:rPr>
        <w:t xml:space="preserve"> </w:t>
      </w:r>
      <w:r>
        <w:t>the</w:t>
      </w:r>
      <w:r>
        <w:rPr>
          <w:spacing w:val="-3"/>
        </w:rPr>
        <w:t xml:space="preserve"> </w:t>
      </w:r>
      <w:r>
        <w:t>basic</w:t>
      </w:r>
      <w:r>
        <w:rPr>
          <w:spacing w:val="-4"/>
        </w:rPr>
        <w:t xml:space="preserve"> </w:t>
      </w:r>
      <w:r>
        <w:t>operating</w:t>
      </w:r>
      <w:r>
        <w:rPr>
          <w:spacing w:val="-6"/>
        </w:rPr>
        <w:t xml:space="preserve"> </w:t>
      </w:r>
      <w:r>
        <w:t>principles</w:t>
      </w:r>
      <w:r>
        <w:rPr>
          <w:spacing w:val="-3"/>
        </w:rPr>
        <w:t xml:space="preserve"> </w:t>
      </w:r>
      <w:r>
        <w:t>of</w:t>
      </w:r>
      <w:r>
        <w:rPr>
          <w:spacing w:val="-4"/>
        </w:rPr>
        <w:t xml:space="preserve"> </w:t>
      </w:r>
      <w:r>
        <w:rPr>
          <w:spacing w:val="-2"/>
        </w:rPr>
        <w:t>eLoran</w:t>
      </w:r>
    </w:p>
    <w:p w:rsidR="00921A02" w:rsidRDefault="003E4D5A">
      <w:pPr>
        <w:pStyle w:val="ListParagraph"/>
        <w:numPr>
          <w:ilvl w:val="2"/>
          <w:numId w:val="107"/>
        </w:numPr>
        <w:tabs>
          <w:tab w:val="left" w:pos="1584"/>
        </w:tabs>
        <w:spacing w:before="105"/>
        <w:ind w:hanging="1104"/>
      </w:pPr>
      <w:r>
        <w:t>describes</w:t>
      </w:r>
      <w:r>
        <w:rPr>
          <w:spacing w:val="-8"/>
        </w:rPr>
        <w:t xml:space="preserve"> </w:t>
      </w:r>
      <w:r>
        <w:t>the</w:t>
      </w:r>
      <w:r>
        <w:rPr>
          <w:spacing w:val="-4"/>
        </w:rPr>
        <w:t xml:space="preserve"> </w:t>
      </w:r>
      <w:r>
        <w:t>principal</w:t>
      </w:r>
      <w:r>
        <w:rPr>
          <w:spacing w:val="-3"/>
        </w:rPr>
        <w:t xml:space="preserve"> </w:t>
      </w:r>
      <w:r>
        <w:t>difference</w:t>
      </w:r>
      <w:r>
        <w:rPr>
          <w:spacing w:val="-4"/>
        </w:rPr>
        <w:t xml:space="preserve"> </w:t>
      </w:r>
      <w:r>
        <w:t>between</w:t>
      </w:r>
      <w:r>
        <w:rPr>
          <w:spacing w:val="-7"/>
        </w:rPr>
        <w:t xml:space="preserve"> </w:t>
      </w:r>
      <w:r>
        <w:t>eLoran</w:t>
      </w:r>
      <w:r>
        <w:rPr>
          <w:spacing w:val="-4"/>
        </w:rPr>
        <w:t xml:space="preserve"> </w:t>
      </w:r>
      <w:r>
        <w:t>and</w:t>
      </w:r>
      <w:r>
        <w:rPr>
          <w:spacing w:val="-7"/>
        </w:rPr>
        <w:t xml:space="preserve"> </w:t>
      </w:r>
      <w:r>
        <w:t>traditional</w:t>
      </w:r>
      <w:r>
        <w:rPr>
          <w:spacing w:val="-3"/>
        </w:rPr>
        <w:t xml:space="preserve"> </w:t>
      </w:r>
      <w:r>
        <w:t>Loran-C</w:t>
      </w:r>
      <w:r>
        <w:rPr>
          <w:spacing w:val="-4"/>
        </w:rPr>
        <w:t xml:space="preserve"> </w:t>
      </w:r>
      <w:r>
        <w:rPr>
          <w:spacing w:val="-2"/>
        </w:rPr>
        <w:t>system</w:t>
      </w:r>
    </w:p>
    <w:p w:rsidR="00921A02" w:rsidRDefault="003E4D5A">
      <w:pPr>
        <w:pStyle w:val="ListParagraph"/>
        <w:numPr>
          <w:ilvl w:val="2"/>
          <w:numId w:val="107"/>
        </w:numPr>
        <w:tabs>
          <w:tab w:val="left" w:pos="1584"/>
        </w:tabs>
        <w:spacing w:before="95"/>
        <w:ind w:hanging="1104"/>
      </w:pPr>
      <w:r>
        <w:t>explains</w:t>
      </w:r>
      <w:r>
        <w:rPr>
          <w:spacing w:val="-4"/>
        </w:rPr>
        <w:t xml:space="preserve"> </w:t>
      </w:r>
      <w:r>
        <w:t>the</w:t>
      </w:r>
      <w:r>
        <w:rPr>
          <w:spacing w:val="-3"/>
        </w:rPr>
        <w:t xml:space="preserve"> </w:t>
      </w:r>
      <w:r>
        <w:t>use</w:t>
      </w:r>
      <w:r>
        <w:rPr>
          <w:spacing w:val="-4"/>
        </w:rPr>
        <w:t xml:space="preserve"> </w:t>
      </w:r>
      <w:r>
        <w:t>of</w:t>
      </w:r>
      <w:r>
        <w:rPr>
          <w:spacing w:val="-4"/>
        </w:rPr>
        <w:t xml:space="preserve"> </w:t>
      </w:r>
      <w:r>
        <w:t>eLoran</w:t>
      </w:r>
      <w:r>
        <w:rPr>
          <w:spacing w:val="-4"/>
        </w:rPr>
        <w:t xml:space="preserve"> </w:t>
      </w:r>
      <w:r>
        <w:t>when</w:t>
      </w:r>
      <w:r>
        <w:rPr>
          <w:spacing w:val="-2"/>
        </w:rPr>
        <w:t xml:space="preserve"> </w:t>
      </w:r>
      <w:r>
        <w:t>satellite</w:t>
      </w:r>
      <w:r>
        <w:rPr>
          <w:spacing w:val="-4"/>
        </w:rPr>
        <w:t xml:space="preserve"> </w:t>
      </w:r>
      <w:r>
        <w:t>services</w:t>
      </w:r>
      <w:r>
        <w:rPr>
          <w:spacing w:val="-4"/>
        </w:rPr>
        <w:t xml:space="preserve"> </w:t>
      </w:r>
      <w:r>
        <w:t>are</w:t>
      </w:r>
      <w:r>
        <w:rPr>
          <w:spacing w:val="-6"/>
        </w:rPr>
        <w:t xml:space="preserve"> </w:t>
      </w:r>
      <w:r>
        <w:rPr>
          <w:spacing w:val="-2"/>
        </w:rPr>
        <w:t>disrupted</w:t>
      </w:r>
    </w:p>
    <w:p w:rsidR="00921A02" w:rsidRDefault="003E4D5A">
      <w:pPr>
        <w:pStyle w:val="ListParagraph"/>
        <w:numPr>
          <w:ilvl w:val="2"/>
          <w:numId w:val="107"/>
        </w:numPr>
        <w:tabs>
          <w:tab w:val="left" w:pos="1200"/>
          <w:tab w:val="left" w:pos="1584"/>
        </w:tabs>
        <w:spacing w:before="100" w:line="278" w:lineRule="auto"/>
        <w:ind w:left="1200" w:right="1975" w:hanging="720"/>
      </w:pPr>
      <w:r>
        <w:rPr>
          <w:color w:val="221F1F"/>
        </w:rPr>
        <w:tab/>
      </w:r>
      <w:r>
        <w:t>states that each user’s eLoran receiver will be operable in all regions where an</w:t>
      </w:r>
      <w:r>
        <w:rPr>
          <w:spacing w:val="-8"/>
        </w:rPr>
        <w:t xml:space="preserve"> </w:t>
      </w:r>
      <w:r>
        <w:t>eLoran service is provided</w:t>
      </w:r>
    </w:p>
    <w:p w:rsidR="00921A02" w:rsidRDefault="003E4D5A">
      <w:pPr>
        <w:pStyle w:val="ListParagraph"/>
        <w:numPr>
          <w:ilvl w:val="2"/>
          <w:numId w:val="107"/>
        </w:numPr>
        <w:tabs>
          <w:tab w:val="left" w:pos="1584"/>
        </w:tabs>
        <w:spacing w:before="56"/>
        <w:ind w:hanging="1104"/>
      </w:pPr>
      <w:r>
        <w:t>describes</w:t>
      </w:r>
      <w:r>
        <w:rPr>
          <w:spacing w:val="-6"/>
        </w:rPr>
        <w:t xml:space="preserve"> </w:t>
      </w:r>
      <w:r>
        <w:t>the</w:t>
      </w:r>
      <w:r>
        <w:rPr>
          <w:spacing w:val="-3"/>
        </w:rPr>
        <w:t xml:space="preserve"> </w:t>
      </w:r>
      <w:r>
        <w:t>control,</w:t>
      </w:r>
      <w:r>
        <w:rPr>
          <w:spacing w:val="-6"/>
        </w:rPr>
        <w:t xml:space="preserve"> </w:t>
      </w:r>
      <w:r>
        <w:t>operating</w:t>
      </w:r>
      <w:r>
        <w:rPr>
          <w:spacing w:val="-6"/>
        </w:rPr>
        <w:t xml:space="preserve"> </w:t>
      </w:r>
      <w:r>
        <w:t>and</w:t>
      </w:r>
      <w:r>
        <w:rPr>
          <w:spacing w:val="-3"/>
        </w:rPr>
        <w:t xml:space="preserve"> </w:t>
      </w:r>
      <w:r>
        <w:t>monitoring</w:t>
      </w:r>
      <w:r>
        <w:rPr>
          <w:spacing w:val="-6"/>
        </w:rPr>
        <w:t xml:space="preserve"> </w:t>
      </w:r>
      <w:r>
        <w:t>systems</w:t>
      </w:r>
      <w:r>
        <w:rPr>
          <w:spacing w:val="-3"/>
        </w:rPr>
        <w:t xml:space="preserve"> </w:t>
      </w:r>
      <w:r>
        <w:t>of</w:t>
      </w:r>
      <w:r>
        <w:rPr>
          <w:spacing w:val="-2"/>
        </w:rPr>
        <w:t xml:space="preserve"> eLoran</w:t>
      </w:r>
    </w:p>
    <w:p w:rsidR="00921A02" w:rsidRDefault="003E4D5A">
      <w:pPr>
        <w:pStyle w:val="ListParagraph"/>
        <w:numPr>
          <w:ilvl w:val="2"/>
          <w:numId w:val="107"/>
        </w:numPr>
        <w:tabs>
          <w:tab w:val="left" w:pos="1200"/>
          <w:tab w:val="left" w:pos="1584"/>
        </w:tabs>
        <w:spacing w:before="105" w:line="276" w:lineRule="auto"/>
        <w:ind w:left="1200" w:right="2122" w:hanging="720"/>
      </w:pPr>
      <w:r>
        <w:rPr>
          <w:color w:val="221F1F"/>
        </w:rPr>
        <w:tab/>
      </w:r>
      <w:r>
        <w:t>states</w:t>
      </w:r>
      <w:r>
        <w:rPr>
          <w:spacing w:val="40"/>
        </w:rPr>
        <w:t xml:space="preserve"> </w:t>
      </w:r>
      <w:r>
        <w:t>that</w:t>
      </w:r>
      <w:r>
        <w:rPr>
          <w:spacing w:val="40"/>
        </w:rPr>
        <w:t xml:space="preserve"> </w:t>
      </w:r>
      <w:r>
        <w:t>eLoran</w:t>
      </w:r>
      <w:r>
        <w:rPr>
          <w:spacing w:val="40"/>
        </w:rPr>
        <w:t xml:space="preserve"> </w:t>
      </w:r>
      <w:r>
        <w:t>transmissions</w:t>
      </w:r>
      <w:r>
        <w:rPr>
          <w:spacing w:val="40"/>
        </w:rPr>
        <w:t xml:space="preserve"> </w:t>
      </w:r>
      <w:r>
        <w:t>are</w:t>
      </w:r>
      <w:r>
        <w:rPr>
          <w:spacing w:val="40"/>
        </w:rPr>
        <w:t xml:space="preserve"> </w:t>
      </w:r>
      <w:r>
        <w:t>synchronized</w:t>
      </w:r>
      <w:r>
        <w:rPr>
          <w:spacing w:val="40"/>
        </w:rPr>
        <w:t xml:space="preserve"> </w:t>
      </w:r>
      <w:r>
        <w:t>to</w:t>
      </w:r>
      <w:r>
        <w:rPr>
          <w:spacing w:val="40"/>
        </w:rPr>
        <w:t xml:space="preserve"> </w:t>
      </w:r>
      <w:r>
        <w:t>an</w:t>
      </w:r>
      <w:r>
        <w:rPr>
          <w:spacing w:val="40"/>
        </w:rPr>
        <w:t xml:space="preserve"> </w:t>
      </w:r>
      <w:r>
        <w:t>identifiable,</w:t>
      </w:r>
      <w:r>
        <w:rPr>
          <w:spacing w:val="40"/>
        </w:rPr>
        <w:t xml:space="preserve"> </w:t>
      </w:r>
      <w:r>
        <w:t>Publicly</w:t>
      </w:r>
      <w:r>
        <w:rPr>
          <w:spacing w:val="40"/>
        </w:rPr>
        <w:t xml:space="preserve"> </w:t>
      </w:r>
      <w:r>
        <w:t>certified, source of Coordinated Universal Time (UTC) by a method wholly independent of GNSS</w:t>
      </w:r>
    </w:p>
    <w:p w:rsidR="00921A02" w:rsidRDefault="003E4D5A">
      <w:pPr>
        <w:pStyle w:val="ListParagraph"/>
        <w:numPr>
          <w:ilvl w:val="2"/>
          <w:numId w:val="107"/>
        </w:numPr>
        <w:tabs>
          <w:tab w:val="left" w:pos="1584"/>
        </w:tabs>
        <w:spacing w:before="56"/>
        <w:ind w:hanging="1104"/>
      </w:pPr>
      <w:r>
        <w:t>explains</w:t>
      </w:r>
      <w:r>
        <w:rPr>
          <w:spacing w:val="-7"/>
        </w:rPr>
        <w:t xml:space="preserve"> </w:t>
      </w:r>
      <w:r>
        <w:t>the</w:t>
      </w:r>
      <w:r>
        <w:rPr>
          <w:spacing w:val="-2"/>
        </w:rPr>
        <w:t xml:space="preserve"> </w:t>
      </w:r>
      <w:r>
        <w:t>view</w:t>
      </w:r>
      <w:r>
        <w:rPr>
          <w:spacing w:val="-2"/>
        </w:rPr>
        <w:t xml:space="preserve"> </w:t>
      </w:r>
      <w:r>
        <w:t>mode</w:t>
      </w:r>
      <w:r>
        <w:rPr>
          <w:spacing w:val="-2"/>
        </w:rPr>
        <w:t xml:space="preserve"> </w:t>
      </w:r>
      <w:r>
        <w:t>and</w:t>
      </w:r>
      <w:r>
        <w:rPr>
          <w:spacing w:val="-5"/>
        </w:rPr>
        <w:t xml:space="preserve"> </w:t>
      </w:r>
      <w:r>
        <w:t>signal</w:t>
      </w:r>
      <w:r>
        <w:rPr>
          <w:spacing w:val="-4"/>
        </w:rPr>
        <w:t xml:space="preserve"> </w:t>
      </w:r>
      <w:r>
        <w:t>tracking</w:t>
      </w:r>
      <w:r>
        <w:rPr>
          <w:spacing w:val="-5"/>
        </w:rPr>
        <w:t xml:space="preserve"> </w:t>
      </w:r>
      <w:r>
        <w:t>of</w:t>
      </w:r>
      <w:r>
        <w:rPr>
          <w:spacing w:val="-2"/>
        </w:rPr>
        <w:t xml:space="preserve"> eLoran</w:t>
      </w:r>
    </w:p>
    <w:p w:rsidR="00921A02" w:rsidRDefault="003E4D5A">
      <w:pPr>
        <w:pStyle w:val="ListParagraph"/>
        <w:numPr>
          <w:ilvl w:val="2"/>
          <w:numId w:val="107"/>
        </w:numPr>
        <w:tabs>
          <w:tab w:val="left" w:pos="1584"/>
        </w:tabs>
        <w:spacing w:before="98"/>
        <w:ind w:hanging="1104"/>
      </w:pPr>
      <w:r>
        <w:t>describes</w:t>
      </w:r>
      <w:r>
        <w:rPr>
          <w:spacing w:val="-6"/>
        </w:rPr>
        <w:t xml:space="preserve"> </w:t>
      </w:r>
      <w:r>
        <w:t>the</w:t>
      </w:r>
      <w:r>
        <w:rPr>
          <w:spacing w:val="-4"/>
        </w:rPr>
        <w:t xml:space="preserve"> </w:t>
      </w:r>
      <w:r>
        <w:t>advantages</w:t>
      </w:r>
      <w:r>
        <w:rPr>
          <w:spacing w:val="-4"/>
        </w:rPr>
        <w:t xml:space="preserve"> </w:t>
      </w:r>
      <w:r>
        <w:t>and</w:t>
      </w:r>
      <w:r>
        <w:rPr>
          <w:spacing w:val="-4"/>
        </w:rPr>
        <w:t xml:space="preserve"> </w:t>
      </w:r>
      <w:r>
        <w:t>limitations</w:t>
      </w:r>
      <w:r>
        <w:rPr>
          <w:spacing w:val="-4"/>
        </w:rPr>
        <w:t xml:space="preserve"> </w:t>
      </w:r>
      <w:r>
        <w:t>of</w:t>
      </w:r>
      <w:r>
        <w:rPr>
          <w:spacing w:val="-3"/>
        </w:rPr>
        <w:t xml:space="preserve"> </w:t>
      </w:r>
      <w:r>
        <w:rPr>
          <w:spacing w:val="-2"/>
        </w:rPr>
        <w:t>eLoran</w:t>
      </w:r>
    </w:p>
    <w:p w:rsidR="00921A02" w:rsidRDefault="00921A02">
      <w:pPr>
        <w:pStyle w:val="BodyText"/>
        <w:spacing w:before="171"/>
      </w:pPr>
    </w:p>
    <w:p w:rsidR="00921A02" w:rsidRDefault="003E4D5A">
      <w:pPr>
        <w:pStyle w:val="Heading5"/>
        <w:ind w:left="564"/>
      </w:pPr>
      <w:r>
        <w:t>UNIT</w:t>
      </w:r>
      <w:r>
        <w:rPr>
          <w:spacing w:val="-4"/>
        </w:rPr>
        <w:t xml:space="preserve"> </w:t>
      </w:r>
      <w:r>
        <w:t>3</w:t>
      </w:r>
      <w:r>
        <w:rPr>
          <w:spacing w:val="-3"/>
        </w:rPr>
        <w:t xml:space="preserve"> </w:t>
      </w:r>
      <w:r>
        <w:t>Global</w:t>
      </w:r>
      <w:r>
        <w:rPr>
          <w:spacing w:val="48"/>
        </w:rPr>
        <w:t xml:space="preserve"> </w:t>
      </w:r>
      <w:r>
        <w:t>navigation</w:t>
      </w:r>
      <w:r>
        <w:rPr>
          <w:spacing w:val="-3"/>
        </w:rPr>
        <w:t xml:space="preserve"> </w:t>
      </w:r>
      <w:r>
        <w:t>satellite</w:t>
      </w:r>
      <w:r>
        <w:rPr>
          <w:spacing w:val="-4"/>
        </w:rPr>
        <w:t xml:space="preserve"> </w:t>
      </w:r>
      <w:r>
        <w:t>systems</w:t>
      </w:r>
      <w:r>
        <w:rPr>
          <w:spacing w:val="-5"/>
        </w:rPr>
        <w:t xml:space="preserve"> </w:t>
      </w:r>
      <w:r>
        <w:t>(12</w:t>
      </w:r>
      <w:r>
        <w:rPr>
          <w:spacing w:val="-3"/>
        </w:rPr>
        <w:t xml:space="preserve"> </w:t>
      </w:r>
      <w:r>
        <w:rPr>
          <w:spacing w:val="-2"/>
        </w:rPr>
        <w:t>hours)</w:t>
      </w:r>
    </w:p>
    <w:p w:rsidR="00921A02" w:rsidRDefault="003E4D5A">
      <w:pPr>
        <w:pStyle w:val="ListParagraph"/>
        <w:numPr>
          <w:ilvl w:val="3"/>
          <w:numId w:val="107"/>
        </w:numPr>
        <w:tabs>
          <w:tab w:val="left" w:pos="1584"/>
        </w:tabs>
        <w:spacing w:before="100"/>
        <w:ind w:hanging="744"/>
        <w:rPr>
          <w:rFonts w:ascii="Calibri" w:hAnsi="Calibri"/>
        </w:rPr>
      </w:pPr>
      <w:r>
        <w:t>Describes</w:t>
      </w:r>
      <w:r>
        <w:rPr>
          <w:spacing w:val="-7"/>
        </w:rPr>
        <w:t xml:space="preserve"> </w:t>
      </w:r>
      <w:r>
        <w:t>the</w:t>
      </w:r>
      <w:r>
        <w:rPr>
          <w:spacing w:val="-4"/>
        </w:rPr>
        <w:t xml:space="preserve"> </w:t>
      </w:r>
      <w:r>
        <w:t>principles</w:t>
      </w:r>
      <w:r>
        <w:rPr>
          <w:spacing w:val="-5"/>
        </w:rPr>
        <w:t xml:space="preserve"> </w:t>
      </w:r>
      <w:r>
        <w:t>of</w:t>
      </w:r>
      <w:r>
        <w:rPr>
          <w:spacing w:val="-6"/>
        </w:rPr>
        <w:t xml:space="preserve"> </w:t>
      </w:r>
      <w:r>
        <w:t>operation</w:t>
      </w:r>
      <w:r>
        <w:rPr>
          <w:spacing w:val="-4"/>
        </w:rPr>
        <w:t xml:space="preserve"> </w:t>
      </w:r>
      <w:r>
        <w:t>of</w:t>
      </w:r>
      <w:r>
        <w:rPr>
          <w:spacing w:val="-4"/>
        </w:rPr>
        <w:t xml:space="preserve"> </w:t>
      </w:r>
      <w:r>
        <w:t>global</w:t>
      </w:r>
      <w:r>
        <w:rPr>
          <w:spacing w:val="-6"/>
        </w:rPr>
        <w:t xml:space="preserve"> </w:t>
      </w:r>
      <w:r>
        <w:t>navigation</w:t>
      </w:r>
      <w:r>
        <w:rPr>
          <w:spacing w:val="-4"/>
        </w:rPr>
        <w:t xml:space="preserve"> </w:t>
      </w:r>
      <w:r>
        <w:t>satellite</w:t>
      </w:r>
      <w:r>
        <w:rPr>
          <w:spacing w:val="-2"/>
        </w:rPr>
        <w:t xml:space="preserve"> systems</w:t>
      </w:r>
    </w:p>
    <w:p w:rsidR="00921A02" w:rsidRDefault="003E4D5A">
      <w:pPr>
        <w:pStyle w:val="ListParagraph"/>
        <w:numPr>
          <w:ilvl w:val="3"/>
          <w:numId w:val="107"/>
        </w:numPr>
        <w:tabs>
          <w:tab w:val="left" w:pos="1019"/>
        </w:tabs>
        <w:spacing w:before="91"/>
        <w:ind w:left="1019" w:hanging="179"/>
      </w:pPr>
      <w:r>
        <w:t>States</w:t>
      </w:r>
      <w:r>
        <w:rPr>
          <w:spacing w:val="-6"/>
        </w:rPr>
        <w:t xml:space="preserve"> </w:t>
      </w:r>
      <w:r>
        <w:t>that</w:t>
      </w:r>
      <w:r>
        <w:rPr>
          <w:spacing w:val="-6"/>
        </w:rPr>
        <w:t xml:space="preserve"> </w:t>
      </w:r>
      <w:r>
        <w:t>the</w:t>
      </w:r>
      <w:r>
        <w:rPr>
          <w:spacing w:val="-6"/>
        </w:rPr>
        <w:t xml:space="preserve"> </w:t>
      </w:r>
      <w:r>
        <w:t>system</w:t>
      </w:r>
      <w:r>
        <w:rPr>
          <w:spacing w:val="-8"/>
        </w:rPr>
        <w:t xml:space="preserve"> </w:t>
      </w:r>
      <w:r>
        <w:t>will</w:t>
      </w:r>
      <w:r>
        <w:rPr>
          <w:spacing w:val="-3"/>
        </w:rPr>
        <w:t xml:space="preserve"> </w:t>
      </w:r>
      <w:r>
        <w:t>provide</w:t>
      </w:r>
      <w:r>
        <w:rPr>
          <w:spacing w:val="-4"/>
        </w:rPr>
        <w:t xml:space="preserve"> </w:t>
      </w:r>
      <w:r>
        <w:t>continuous</w:t>
      </w:r>
      <w:r>
        <w:rPr>
          <w:spacing w:val="-4"/>
        </w:rPr>
        <w:t xml:space="preserve"> </w:t>
      </w:r>
      <w:r>
        <w:t>worldwide</w:t>
      </w:r>
      <w:r>
        <w:rPr>
          <w:spacing w:val="-4"/>
        </w:rPr>
        <w:t xml:space="preserve"> </w:t>
      </w:r>
      <w:r>
        <w:t>position-fixing</w:t>
      </w:r>
      <w:r>
        <w:rPr>
          <w:spacing w:val="-6"/>
        </w:rPr>
        <w:t xml:space="preserve"> </w:t>
      </w:r>
      <w:r>
        <w:rPr>
          <w:spacing w:val="-2"/>
        </w:rPr>
        <w:t>capabilities</w:t>
      </w:r>
    </w:p>
    <w:p w:rsidR="00921A02" w:rsidRDefault="003E4D5A">
      <w:pPr>
        <w:pStyle w:val="ListParagraph"/>
        <w:numPr>
          <w:ilvl w:val="3"/>
          <w:numId w:val="107"/>
        </w:numPr>
        <w:tabs>
          <w:tab w:val="left" w:pos="990"/>
        </w:tabs>
        <w:spacing w:before="105"/>
        <w:ind w:left="990" w:hanging="179"/>
      </w:pPr>
      <w:r>
        <w:t>describes</w:t>
      </w:r>
      <w:r>
        <w:rPr>
          <w:spacing w:val="-4"/>
        </w:rPr>
        <w:t xml:space="preserve"> </w:t>
      </w:r>
      <w:r>
        <w:t>the</w:t>
      </w:r>
      <w:r>
        <w:rPr>
          <w:spacing w:val="-4"/>
        </w:rPr>
        <w:t xml:space="preserve"> </w:t>
      </w:r>
      <w:r>
        <w:t>intended</w:t>
      </w:r>
      <w:r>
        <w:rPr>
          <w:spacing w:val="-2"/>
        </w:rPr>
        <w:t xml:space="preserve"> </w:t>
      </w:r>
      <w:r>
        <w:t>level</w:t>
      </w:r>
      <w:r>
        <w:rPr>
          <w:spacing w:val="-1"/>
        </w:rPr>
        <w:t xml:space="preserve"> </w:t>
      </w:r>
      <w:r>
        <w:t>of</w:t>
      </w:r>
      <w:r>
        <w:rPr>
          <w:spacing w:val="-2"/>
        </w:rPr>
        <w:t xml:space="preserve"> </w:t>
      </w:r>
      <w:r>
        <w:t>accuracy</w:t>
      </w:r>
      <w:r>
        <w:rPr>
          <w:spacing w:val="-5"/>
        </w:rPr>
        <w:t xml:space="preserve"> </w:t>
      </w:r>
      <w:r>
        <w:t>of</w:t>
      </w:r>
      <w:r>
        <w:rPr>
          <w:spacing w:val="-4"/>
        </w:rPr>
        <w:t xml:space="preserve"> </w:t>
      </w:r>
      <w:r>
        <w:t>the</w:t>
      </w:r>
      <w:r>
        <w:rPr>
          <w:spacing w:val="-1"/>
        </w:rPr>
        <w:t xml:space="preserve"> </w:t>
      </w:r>
      <w:r>
        <w:rPr>
          <w:spacing w:val="-2"/>
        </w:rPr>
        <w:t>system</w:t>
      </w:r>
    </w:p>
    <w:p w:rsidR="00921A02" w:rsidRDefault="003E4D5A">
      <w:pPr>
        <w:pStyle w:val="Heading5"/>
        <w:spacing w:before="107"/>
        <w:ind w:left="1245"/>
      </w:pPr>
      <w:r>
        <w:t>GPS</w:t>
      </w:r>
      <w:r>
        <w:rPr>
          <w:spacing w:val="-1"/>
        </w:rPr>
        <w:t xml:space="preserve"> </w:t>
      </w:r>
      <w:r>
        <w:rPr>
          <w:spacing w:val="-2"/>
        </w:rPr>
        <w:t>systems</w:t>
      </w:r>
    </w:p>
    <w:p w:rsidR="00921A02" w:rsidRDefault="003E4D5A">
      <w:pPr>
        <w:pStyle w:val="ListParagraph"/>
        <w:numPr>
          <w:ilvl w:val="4"/>
          <w:numId w:val="107"/>
        </w:numPr>
        <w:tabs>
          <w:tab w:val="left" w:pos="1584"/>
        </w:tabs>
        <w:spacing w:before="97"/>
        <w:ind w:hanging="341"/>
      </w:pPr>
      <w:r>
        <w:t>Describes</w:t>
      </w:r>
      <w:r>
        <w:rPr>
          <w:spacing w:val="-2"/>
        </w:rPr>
        <w:t xml:space="preserve"> </w:t>
      </w:r>
      <w:r>
        <w:t>the</w:t>
      </w:r>
      <w:r>
        <w:rPr>
          <w:spacing w:val="-4"/>
        </w:rPr>
        <w:t xml:space="preserve"> </w:t>
      </w:r>
      <w:r>
        <w:t>basic</w:t>
      </w:r>
      <w:r>
        <w:rPr>
          <w:spacing w:val="-1"/>
        </w:rPr>
        <w:t xml:space="preserve"> </w:t>
      </w:r>
      <w:r>
        <w:t>principles</w:t>
      </w:r>
      <w:r>
        <w:rPr>
          <w:spacing w:val="-4"/>
        </w:rPr>
        <w:t xml:space="preserve"> </w:t>
      </w:r>
      <w:r>
        <w:t>of</w:t>
      </w:r>
      <w:r>
        <w:rPr>
          <w:spacing w:val="-7"/>
        </w:rPr>
        <w:t xml:space="preserve"> </w:t>
      </w:r>
      <w:r>
        <w:t>the</w:t>
      </w:r>
      <w:r>
        <w:rPr>
          <w:spacing w:val="-7"/>
        </w:rPr>
        <w:t xml:space="preserve"> </w:t>
      </w:r>
      <w:r>
        <w:t>Global</w:t>
      </w:r>
      <w:r>
        <w:rPr>
          <w:spacing w:val="-3"/>
        </w:rPr>
        <w:t xml:space="preserve"> </w:t>
      </w:r>
      <w:r>
        <w:t>Positioning</w:t>
      </w:r>
      <w:r>
        <w:rPr>
          <w:spacing w:val="-6"/>
        </w:rPr>
        <w:t xml:space="preserve"> </w:t>
      </w:r>
      <w:r>
        <w:rPr>
          <w:spacing w:val="-2"/>
        </w:rPr>
        <w:t>system(GPS)</w:t>
      </w:r>
    </w:p>
    <w:p w:rsidR="00921A02" w:rsidRDefault="003E4D5A">
      <w:pPr>
        <w:pStyle w:val="ListParagraph"/>
        <w:numPr>
          <w:ilvl w:val="4"/>
          <w:numId w:val="107"/>
        </w:numPr>
        <w:tabs>
          <w:tab w:val="left" w:pos="1584"/>
        </w:tabs>
        <w:spacing w:before="105"/>
        <w:ind w:hanging="341"/>
      </w:pPr>
      <w:r>
        <w:t>describes</w:t>
      </w:r>
      <w:r>
        <w:rPr>
          <w:spacing w:val="-5"/>
        </w:rPr>
        <w:t xml:space="preserve"> </w:t>
      </w:r>
      <w:r>
        <w:t>the</w:t>
      </w:r>
      <w:r>
        <w:rPr>
          <w:spacing w:val="-4"/>
        </w:rPr>
        <w:t xml:space="preserve"> </w:t>
      </w:r>
      <w:r>
        <w:t>system</w:t>
      </w:r>
      <w:r>
        <w:rPr>
          <w:spacing w:val="-6"/>
        </w:rPr>
        <w:t xml:space="preserve"> </w:t>
      </w:r>
      <w:r>
        <w:rPr>
          <w:spacing w:val="-2"/>
        </w:rPr>
        <w:t>configuration</w:t>
      </w:r>
    </w:p>
    <w:p w:rsidR="00921A02" w:rsidRDefault="003E4D5A">
      <w:pPr>
        <w:pStyle w:val="ListParagraph"/>
        <w:numPr>
          <w:ilvl w:val="4"/>
          <w:numId w:val="107"/>
        </w:numPr>
        <w:tabs>
          <w:tab w:val="left" w:pos="1584"/>
        </w:tabs>
        <w:spacing w:before="100"/>
        <w:ind w:hanging="341"/>
      </w:pPr>
      <w:r>
        <w:t>states</w:t>
      </w:r>
      <w:r>
        <w:rPr>
          <w:spacing w:val="-5"/>
        </w:rPr>
        <w:t xml:space="preserve"> </w:t>
      </w:r>
      <w:r>
        <w:t>the</w:t>
      </w:r>
      <w:r>
        <w:rPr>
          <w:spacing w:val="-4"/>
        </w:rPr>
        <w:t xml:space="preserve"> </w:t>
      </w:r>
      <w:r>
        <w:t>frequencies</w:t>
      </w:r>
      <w:r>
        <w:rPr>
          <w:spacing w:val="-4"/>
        </w:rPr>
        <w:t xml:space="preserve"> </w:t>
      </w:r>
      <w:r>
        <w:t>that</w:t>
      </w:r>
      <w:r>
        <w:rPr>
          <w:spacing w:val="-1"/>
        </w:rPr>
        <w:t xml:space="preserve"> </w:t>
      </w:r>
      <w:r>
        <w:t>are</w:t>
      </w:r>
      <w:r>
        <w:rPr>
          <w:spacing w:val="-2"/>
        </w:rPr>
        <w:t xml:space="preserve"> </w:t>
      </w:r>
      <w:r>
        <w:rPr>
          <w:spacing w:val="-4"/>
        </w:rPr>
        <w:t>used</w:t>
      </w:r>
    </w:p>
    <w:p w:rsidR="00921A02" w:rsidRDefault="003E4D5A">
      <w:pPr>
        <w:pStyle w:val="ListParagraph"/>
        <w:numPr>
          <w:ilvl w:val="4"/>
          <w:numId w:val="107"/>
        </w:numPr>
        <w:tabs>
          <w:tab w:val="left" w:pos="1584"/>
        </w:tabs>
        <w:spacing w:before="105"/>
        <w:ind w:hanging="341"/>
      </w:pPr>
      <w:r>
        <w:rPr>
          <w:w w:val="105"/>
        </w:rPr>
        <w:t>describes</w:t>
      </w:r>
      <w:r>
        <w:rPr>
          <w:spacing w:val="-3"/>
          <w:w w:val="105"/>
        </w:rPr>
        <w:t xml:space="preserve"> </w:t>
      </w:r>
      <w:r>
        <w:rPr>
          <w:w w:val="105"/>
        </w:rPr>
        <w:t>the</w:t>
      </w:r>
      <w:r>
        <w:rPr>
          <w:spacing w:val="-3"/>
          <w:w w:val="105"/>
        </w:rPr>
        <w:t xml:space="preserve"> </w:t>
      </w:r>
      <w:r>
        <w:rPr>
          <w:w w:val="105"/>
        </w:rPr>
        <w:t>C/A</w:t>
      </w:r>
      <w:r>
        <w:rPr>
          <w:spacing w:val="-3"/>
          <w:w w:val="105"/>
        </w:rPr>
        <w:t xml:space="preserve"> </w:t>
      </w:r>
      <w:r>
        <w:rPr>
          <w:w w:val="105"/>
        </w:rPr>
        <w:t>&amp;</w:t>
      </w:r>
      <w:r>
        <w:rPr>
          <w:spacing w:val="-2"/>
          <w:w w:val="105"/>
        </w:rPr>
        <w:t xml:space="preserve"> </w:t>
      </w:r>
      <w:r>
        <w:rPr>
          <w:w w:val="105"/>
        </w:rPr>
        <w:t>P</w:t>
      </w:r>
      <w:r>
        <w:rPr>
          <w:spacing w:val="-2"/>
          <w:w w:val="105"/>
        </w:rPr>
        <w:t xml:space="preserve"> codes</w:t>
      </w:r>
    </w:p>
    <w:p w:rsidR="00921A02" w:rsidRDefault="00921A02">
      <w:pPr>
        <w:pStyle w:val="ListParagraph"/>
        <w:sectPr w:rsidR="00921A02">
          <w:pgSz w:w="11910" w:h="16840"/>
          <w:pgMar w:top="1420" w:right="0" w:bottom="280" w:left="0" w:header="720" w:footer="720" w:gutter="0"/>
          <w:cols w:space="720"/>
        </w:sectPr>
      </w:pPr>
    </w:p>
    <w:p w:rsidR="00921A02" w:rsidRDefault="003E4D5A">
      <w:pPr>
        <w:pStyle w:val="ListParagraph"/>
        <w:numPr>
          <w:ilvl w:val="4"/>
          <w:numId w:val="107"/>
        </w:numPr>
        <w:tabs>
          <w:tab w:val="left" w:pos="1584"/>
        </w:tabs>
        <w:spacing w:before="68"/>
        <w:ind w:hanging="341"/>
      </w:pPr>
      <w:r>
        <w:rPr>
          <w:noProof/>
          <w:lang w:val="en-IN" w:eastAsia="en-IN"/>
        </w:rPr>
        <w:lastRenderedPageBreak/>
        <mc:AlternateContent>
          <mc:Choice Requires="wps">
            <w:drawing>
              <wp:anchor distT="0" distB="0" distL="0" distR="0" simplePos="0" relativeHeight="465964032" behindDoc="1" locked="0" layoutInCell="1" allowOverlap="1">
                <wp:simplePos x="0" y="0"/>
                <wp:positionH relativeFrom="page">
                  <wp:posOffset>233172</wp:posOffset>
                </wp:positionH>
                <wp:positionV relativeFrom="page">
                  <wp:posOffset>914399</wp:posOffset>
                </wp:positionV>
                <wp:extent cx="6275705" cy="8734425"/>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705" cy="8734425"/>
                        </a:xfrm>
                        <a:custGeom>
                          <a:avLst/>
                          <a:gdLst/>
                          <a:ahLst/>
                          <a:cxnLst/>
                          <a:rect l="l" t="t" r="r" b="b"/>
                          <a:pathLst>
                            <a:path w="6275705" h="8734425">
                              <a:moveTo>
                                <a:pt x="6275578" y="0"/>
                              </a:moveTo>
                              <a:lnTo>
                                <a:pt x="6269482" y="0"/>
                              </a:lnTo>
                              <a:lnTo>
                                <a:pt x="6269482" y="6096"/>
                              </a:lnTo>
                              <a:lnTo>
                                <a:pt x="6269482" y="8727948"/>
                              </a:lnTo>
                              <a:lnTo>
                                <a:pt x="6096" y="8727948"/>
                              </a:lnTo>
                              <a:lnTo>
                                <a:pt x="6096" y="6096"/>
                              </a:lnTo>
                              <a:lnTo>
                                <a:pt x="6269482" y="6096"/>
                              </a:lnTo>
                              <a:lnTo>
                                <a:pt x="6269482" y="0"/>
                              </a:lnTo>
                              <a:lnTo>
                                <a:pt x="6096" y="0"/>
                              </a:lnTo>
                              <a:lnTo>
                                <a:pt x="0" y="0"/>
                              </a:lnTo>
                              <a:lnTo>
                                <a:pt x="0" y="6096"/>
                              </a:lnTo>
                              <a:lnTo>
                                <a:pt x="0" y="8727948"/>
                              </a:lnTo>
                              <a:lnTo>
                                <a:pt x="0" y="8734044"/>
                              </a:lnTo>
                              <a:lnTo>
                                <a:pt x="6096" y="8734044"/>
                              </a:lnTo>
                              <a:lnTo>
                                <a:pt x="6269482" y="8734044"/>
                              </a:lnTo>
                              <a:lnTo>
                                <a:pt x="6275578" y="8734044"/>
                              </a:lnTo>
                              <a:lnTo>
                                <a:pt x="6275578" y="8727948"/>
                              </a:lnTo>
                              <a:lnTo>
                                <a:pt x="6275578" y="6096"/>
                              </a:lnTo>
                              <a:lnTo>
                                <a:pt x="6275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C1D790" id="Graphic 105" o:spid="_x0000_s1026" style="position:absolute;margin-left:18.35pt;margin-top:1in;width:494.15pt;height:687.75pt;z-index:-37352448;visibility:visible;mso-wrap-style:square;mso-wrap-distance-left:0;mso-wrap-distance-top:0;mso-wrap-distance-right:0;mso-wrap-distance-bottom:0;mso-position-horizontal:absolute;mso-position-horizontal-relative:page;mso-position-vertical:absolute;mso-position-vertical-relative:page;v-text-anchor:top" coordsize="6275705,8734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" path="m6275578,r-6096,l6269482,6096r,8721852l6096,8727948,6096,6096r6263386,l6269482,,6096,,,,,6096,,8727948r,6096l6096,8734044r6263386,l6275578,8734044r,-6096l6275578,6096r,-6096xe" fillcolor="black" stroked="f">
                <v:path arrowok="t"/>
                <w10:wrap anchorx="page" anchory="page"/>
              </v:shape>
            </w:pict>
          </mc:Fallback>
        </mc:AlternateContent>
      </w:r>
      <w:r>
        <w:t>describes</w:t>
      </w:r>
      <w:r>
        <w:rPr>
          <w:spacing w:val="-4"/>
        </w:rPr>
        <w:t xml:space="preserve"> </w:t>
      </w:r>
      <w:r>
        <w:t>how</w:t>
      </w:r>
      <w:r>
        <w:rPr>
          <w:spacing w:val="-6"/>
        </w:rPr>
        <w:t xml:space="preserve"> </w:t>
      </w:r>
      <w:r>
        <w:t>the</w:t>
      </w:r>
      <w:r>
        <w:rPr>
          <w:spacing w:val="-3"/>
        </w:rPr>
        <w:t xml:space="preserve"> </w:t>
      </w:r>
      <w:r>
        <w:t>basic</w:t>
      </w:r>
      <w:r>
        <w:rPr>
          <w:spacing w:val="-5"/>
        </w:rPr>
        <w:t xml:space="preserve"> </w:t>
      </w:r>
      <w:r>
        <w:t>line</w:t>
      </w:r>
      <w:r>
        <w:rPr>
          <w:spacing w:val="-3"/>
        </w:rPr>
        <w:t xml:space="preserve"> </w:t>
      </w:r>
      <w:r>
        <w:t>measurement</w:t>
      </w:r>
      <w:r>
        <w:rPr>
          <w:spacing w:val="-2"/>
        </w:rPr>
        <w:t xml:space="preserve"> </w:t>
      </w:r>
      <w:r>
        <w:t>is</w:t>
      </w:r>
      <w:r>
        <w:rPr>
          <w:spacing w:val="-3"/>
        </w:rPr>
        <w:t xml:space="preserve"> </w:t>
      </w:r>
      <w:r>
        <w:rPr>
          <w:spacing w:val="-2"/>
        </w:rPr>
        <w:t>obtained</w:t>
      </w:r>
    </w:p>
    <w:p w:rsidR="00921A02" w:rsidRDefault="003E4D5A">
      <w:pPr>
        <w:pStyle w:val="ListParagraph"/>
        <w:numPr>
          <w:ilvl w:val="4"/>
          <w:numId w:val="107"/>
        </w:numPr>
        <w:tabs>
          <w:tab w:val="left" w:pos="1584"/>
        </w:tabs>
        <w:spacing w:before="104"/>
        <w:ind w:hanging="341"/>
      </w:pPr>
      <w:r>
        <w:t>describes</w:t>
      </w:r>
      <w:r>
        <w:rPr>
          <w:spacing w:val="-5"/>
        </w:rPr>
        <w:t xml:space="preserve"> </w:t>
      </w:r>
      <w:r>
        <w:t>the</w:t>
      </w:r>
      <w:r>
        <w:rPr>
          <w:spacing w:val="-3"/>
        </w:rPr>
        <w:t xml:space="preserve"> </w:t>
      </w:r>
      <w:r>
        <w:t>Dilution</w:t>
      </w:r>
      <w:r>
        <w:rPr>
          <w:spacing w:val="-5"/>
        </w:rPr>
        <w:t xml:space="preserve"> </w:t>
      </w:r>
      <w:r>
        <w:t>of</w:t>
      </w:r>
      <w:r>
        <w:rPr>
          <w:spacing w:val="-2"/>
        </w:rPr>
        <w:t xml:space="preserve"> Precision(DOP)</w:t>
      </w:r>
    </w:p>
    <w:p w:rsidR="00921A02" w:rsidRDefault="003E4D5A">
      <w:pPr>
        <w:pStyle w:val="ListParagraph"/>
        <w:numPr>
          <w:ilvl w:val="4"/>
          <w:numId w:val="107"/>
        </w:numPr>
        <w:tabs>
          <w:tab w:val="left" w:pos="1584"/>
        </w:tabs>
        <w:spacing w:before="100"/>
        <w:ind w:hanging="341"/>
      </w:pPr>
      <w:r>
        <w:rPr>
          <w:w w:val="105"/>
        </w:rPr>
        <w:t>describes</w:t>
      </w:r>
      <w:r>
        <w:rPr>
          <w:spacing w:val="-4"/>
          <w:w w:val="105"/>
        </w:rPr>
        <w:t xml:space="preserve"> </w:t>
      </w:r>
      <w:r>
        <w:rPr>
          <w:w w:val="105"/>
        </w:rPr>
        <w:t>the</w:t>
      </w:r>
      <w:r>
        <w:rPr>
          <w:spacing w:val="-4"/>
          <w:w w:val="105"/>
        </w:rPr>
        <w:t xml:space="preserve"> </w:t>
      </w:r>
      <w:r>
        <w:rPr>
          <w:w w:val="105"/>
        </w:rPr>
        <w:t>various</w:t>
      </w:r>
      <w:r>
        <w:rPr>
          <w:spacing w:val="-3"/>
          <w:w w:val="105"/>
        </w:rPr>
        <w:t xml:space="preserve"> </w:t>
      </w:r>
      <w:r>
        <w:rPr>
          <w:w w:val="105"/>
        </w:rPr>
        <w:t>DOPs</w:t>
      </w:r>
      <w:r>
        <w:rPr>
          <w:spacing w:val="-3"/>
          <w:w w:val="105"/>
        </w:rPr>
        <w:t xml:space="preserve"> </w:t>
      </w:r>
      <w:r>
        <w:rPr>
          <w:w w:val="105"/>
        </w:rPr>
        <w:t>that</w:t>
      </w:r>
      <w:r>
        <w:rPr>
          <w:spacing w:val="-4"/>
          <w:w w:val="105"/>
        </w:rPr>
        <w:t xml:space="preserve"> </w:t>
      </w:r>
      <w:r>
        <w:rPr>
          <w:w w:val="105"/>
        </w:rPr>
        <w:t>are</w:t>
      </w:r>
      <w:r>
        <w:rPr>
          <w:spacing w:val="-4"/>
          <w:w w:val="105"/>
        </w:rPr>
        <w:t xml:space="preserve"> used</w:t>
      </w:r>
    </w:p>
    <w:p w:rsidR="00921A02" w:rsidRDefault="003E4D5A">
      <w:pPr>
        <w:pStyle w:val="ListParagraph"/>
        <w:numPr>
          <w:ilvl w:val="4"/>
          <w:numId w:val="107"/>
        </w:numPr>
        <w:tabs>
          <w:tab w:val="left" w:pos="1584"/>
        </w:tabs>
        <w:spacing w:before="105"/>
        <w:ind w:hanging="341"/>
      </w:pPr>
      <w:r>
        <w:rPr>
          <w:w w:val="105"/>
        </w:rPr>
        <w:t>describes</w:t>
      </w:r>
      <w:r>
        <w:rPr>
          <w:spacing w:val="-4"/>
          <w:w w:val="105"/>
        </w:rPr>
        <w:t xml:space="preserve"> </w:t>
      </w:r>
      <w:r>
        <w:rPr>
          <w:w w:val="105"/>
        </w:rPr>
        <w:t>the</w:t>
      </w:r>
      <w:r>
        <w:rPr>
          <w:spacing w:val="-4"/>
          <w:w w:val="105"/>
        </w:rPr>
        <w:t xml:space="preserve"> </w:t>
      </w:r>
      <w:r>
        <w:rPr>
          <w:w w:val="105"/>
        </w:rPr>
        <w:t>various</w:t>
      </w:r>
      <w:r>
        <w:rPr>
          <w:spacing w:val="-3"/>
          <w:w w:val="105"/>
        </w:rPr>
        <w:t xml:space="preserve"> </w:t>
      </w:r>
      <w:r>
        <w:rPr>
          <w:w w:val="105"/>
        </w:rPr>
        <w:t>errors</w:t>
      </w:r>
      <w:r>
        <w:rPr>
          <w:spacing w:val="-4"/>
          <w:w w:val="105"/>
        </w:rPr>
        <w:t xml:space="preserve"> </w:t>
      </w:r>
      <w:r>
        <w:rPr>
          <w:w w:val="105"/>
        </w:rPr>
        <w:t>of</w:t>
      </w:r>
      <w:r>
        <w:rPr>
          <w:spacing w:val="-3"/>
          <w:w w:val="105"/>
        </w:rPr>
        <w:t xml:space="preserve"> </w:t>
      </w:r>
      <w:r>
        <w:rPr>
          <w:spacing w:val="-5"/>
          <w:w w:val="105"/>
        </w:rPr>
        <w:t>GPS</w:t>
      </w:r>
    </w:p>
    <w:p w:rsidR="00921A02" w:rsidRDefault="003E4D5A">
      <w:pPr>
        <w:pStyle w:val="ListParagraph"/>
        <w:numPr>
          <w:ilvl w:val="4"/>
          <w:numId w:val="107"/>
        </w:numPr>
        <w:tabs>
          <w:tab w:val="left" w:pos="1584"/>
        </w:tabs>
        <w:spacing w:before="102" w:line="276" w:lineRule="auto"/>
        <w:ind w:right="1865"/>
      </w:pPr>
      <w:r>
        <w:t>describes the reasons for selective availability and the effect it may have on</w:t>
      </w:r>
      <w:r>
        <w:rPr>
          <w:spacing w:val="21"/>
        </w:rPr>
        <w:t xml:space="preserve"> </w:t>
      </w:r>
      <w:r>
        <w:t xml:space="preserve">the accuracy of a </w:t>
      </w:r>
      <w:r>
        <w:rPr>
          <w:spacing w:val="-4"/>
        </w:rPr>
        <w:t>fix</w:t>
      </w:r>
    </w:p>
    <w:p w:rsidR="00921A02" w:rsidRDefault="003E4D5A">
      <w:pPr>
        <w:pStyle w:val="ListParagraph"/>
        <w:numPr>
          <w:ilvl w:val="4"/>
          <w:numId w:val="107"/>
        </w:numPr>
        <w:tabs>
          <w:tab w:val="left" w:pos="1584"/>
        </w:tabs>
        <w:spacing w:before="59"/>
        <w:ind w:hanging="341"/>
      </w:pPr>
      <w:r>
        <w:t>describes</w:t>
      </w:r>
      <w:r>
        <w:rPr>
          <w:spacing w:val="42"/>
        </w:rPr>
        <w:t xml:space="preserve"> </w:t>
      </w:r>
      <w:r>
        <w:t>differential</w:t>
      </w:r>
      <w:r>
        <w:rPr>
          <w:spacing w:val="41"/>
        </w:rPr>
        <w:t xml:space="preserve"> </w:t>
      </w:r>
      <w:r>
        <w:rPr>
          <w:spacing w:val="-5"/>
        </w:rPr>
        <w:t>GPS</w:t>
      </w:r>
    </w:p>
    <w:p w:rsidR="00921A02" w:rsidRDefault="003E4D5A">
      <w:pPr>
        <w:pStyle w:val="ListParagraph"/>
        <w:numPr>
          <w:ilvl w:val="4"/>
          <w:numId w:val="107"/>
        </w:numPr>
        <w:tabs>
          <w:tab w:val="left" w:pos="1584"/>
        </w:tabs>
        <w:spacing w:before="102"/>
        <w:ind w:hanging="341"/>
      </w:pPr>
      <w:r>
        <w:rPr>
          <w:w w:val="105"/>
        </w:rPr>
        <w:t>describes</w:t>
      </w:r>
      <w:r>
        <w:rPr>
          <w:spacing w:val="-6"/>
          <w:w w:val="105"/>
        </w:rPr>
        <w:t xml:space="preserve"> </w:t>
      </w:r>
      <w:r>
        <w:rPr>
          <w:w w:val="105"/>
        </w:rPr>
        <w:t>the</w:t>
      </w:r>
      <w:r>
        <w:rPr>
          <w:spacing w:val="-5"/>
          <w:w w:val="105"/>
        </w:rPr>
        <w:t xml:space="preserve"> </w:t>
      </w:r>
      <w:r>
        <w:rPr>
          <w:w w:val="105"/>
        </w:rPr>
        <w:t>accuracy</w:t>
      </w:r>
      <w:r>
        <w:rPr>
          <w:spacing w:val="-2"/>
          <w:w w:val="105"/>
        </w:rPr>
        <w:t xml:space="preserve"> </w:t>
      </w:r>
      <w:r>
        <w:rPr>
          <w:w w:val="105"/>
        </w:rPr>
        <w:t>obtain</w:t>
      </w:r>
      <w:r>
        <w:rPr>
          <w:spacing w:val="-5"/>
          <w:w w:val="105"/>
        </w:rPr>
        <w:t xml:space="preserve"> </w:t>
      </w:r>
      <w:r>
        <w:rPr>
          <w:w w:val="105"/>
        </w:rPr>
        <w:t>able</w:t>
      </w:r>
      <w:r>
        <w:rPr>
          <w:spacing w:val="-4"/>
          <w:w w:val="105"/>
        </w:rPr>
        <w:t xml:space="preserve"> </w:t>
      </w:r>
      <w:r>
        <w:rPr>
          <w:w w:val="105"/>
        </w:rPr>
        <w:t>with</w:t>
      </w:r>
      <w:r>
        <w:rPr>
          <w:spacing w:val="-4"/>
          <w:w w:val="105"/>
        </w:rPr>
        <w:t xml:space="preserve"> </w:t>
      </w:r>
      <w:r>
        <w:rPr>
          <w:w w:val="105"/>
        </w:rPr>
        <w:t>GPs</w:t>
      </w:r>
      <w:r>
        <w:rPr>
          <w:spacing w:val="-4"/>
          <w:w w:val="105"/>
        </w:rPr>
        <w:t xml:space="preserve"> </w:t>
      </w:r>
      <w:r>
        <w:rPr>
          <w:w w:val="105"/>
        </w:rPr>
        <w:t>and</w:t>
      </w:r>
      <w:r>
        <w:rPr>
          <w:spacing w:val="-2"/>
          <w:w w:val="105"/>
        </w:rPr>
        <w:t xml:space="preserve"> </w:t>
      </w:r>
      <w:r>
        <w:rPr>
          <w:w w:val="105"/>
        </w:rPr>
        <w:t>how</w:t>
      </w:r>
      <w:r>
        <w:rPr>
          <w:spacing w:val="-5"/>
          <w:w w:val="105"/>
        </w:rPr>
        <w:t xml:space="preserve"> </w:t>
      </w:r>
      <w:r>
        <w:rPr>
          <w:w w:val="105"/>
        </w:rPr>
        <w:t>the</w:t>
      </w:r>
      <w:r>
        <w:rPr>
          <w:spacing w:val="-4"/>
          <w:w w:val="105"/>
        </w:rPr>
        <w:t xml:space="preserve"> </w:t>
      </w:r>
      <w:r>
        <w:rPr>
          <w:w w:val="105"/>
        </w:rPr>
        <w:t>accuracy</w:t>
      </w:r>
      <w:r>
        <w:rPr>
          <w:spacing w:val="-4"/>
          <w:w w:val="105"/>
        </w:rPr>
        <w:t xml:space="preserve"> </w:t>
      </w:r>
      <w:r>
        <w:rPr>
          <w:w w:val="105"/>
        </w:rPr>
        <w:t>can</w:t>
      </w:r>
      <w:r>
        <w:rPr>
          <w:spacing w:val="8"/>
          <w:w w:val="105"/>
        </w:rPr>
        <w:t xml:space="preserve"> </w:t>
      </w:r>
      <w:r>
        <w:rPr>
          <w:w w:val="105"/>
        </w:rPr>
        <w:t>be</w:t>
      </w:r>
      <w:r>
        <w:rPr>
          <w:spacing w:val="-14"/>
          <w:w w:val="105"/>
        </w:rPr>
        <w:t xml:space="preserve"> </w:t>
      </w:r>
      <w:r>
        <w:rPr>
          <w:spacing w:val="-2"/>
          <w:w w:val="105"/>
        </w:rPr>
        <w:t>downgraded</w:t>
      </w:r>
    </w:p>
    <w:p w:rsidR="00921A02" w:rsidRDefault="003E4D5A">
      <w:pPr>
        <w:pStyle w:val="ListParagraph"/>
        <w:numPr>
          <w:ilvl w:val="4"/>
          <w:numId w:val="107"/>
        </w:numPr>
        <w:tabs>
          <w:tab w:val="left" w:pos="1584"/>
        </w:tabs>
        <w:spacing w:before="102"/>
        <w:ind w:hanging="341"/>
      </w:pPr>
      <w:r>
        <w:rPr>
          <w:spacing w:val="-2"/>
          <w:w w:val="110"/>
        </w:rPr>
        <w:t>explainsWGs84</w:t>
      </w:r>
    </w:p>
    <w:p w:rsidR="00921A02" w:rsidRDefault="003E4D5A">
      <w:pPr>
        <w:pStyle w:val="ListParagraph"/>
        <w:numPr>
          <w:ilvl w:val="4"/>
          <w:numId w:val="107"/>
        </w:numPr>
        <w:tabs>
          <w:tab w:val="left" w:pos="1584"/>
        </w:tabs>
        <w:spacing w:before="105" w:line="276" w:lineRule="auto"/>
        <w:ind w:right="2267"/>
      </w:pPr>
      <w:r>
        <w:t>explains</w:t>
      </w:r>
      <w:r>
        <w:rPr>
          <w:spacing w:val="62"/>
        </w:rPr>
        <w:t xml:space="preserve"> </w:t>
      </w:r>
      <w:r>
        <w:t>why</w:t>
      </w:r>
      <w:r>
        <w:rPr>
          <w:spacing w:val="40"/>
        </w:rPr>
        <w:t xml:space="preserve"> </w:t>
      </w:r>
      <w:r>
        <w:t>a</w:t>
      </w:r>
      <w:r>
        <w:rPr>
          <w:spacing w:val="62"/>
        </w:rPr>
        <w:t xml:space="preserve"> </w:t>
      </w:r>
      <w:r>
        <w:t>fix</w:t>
      </w:r>
      <w:r>
        <w:rPr>
          <w:spacing w:val="61"/>
        </w:rPr>
        <w:t xml:space="preserve"> </w:t>
      </w:r>
      <w:r>
        <w:t>obtained</w:t>
      </w:r>
      <w:r>
        <w:rPr>
          <w:spacing w:val="65"/>
        </w:rPr>
        <w:t xml:space="preserve"> </w:t>
      </w:r>
      <w:r>
        <w:t>from</w:t>
      </w:r>
      <w:r>
        <w:rPr>
          <w:spacing w:val="40"/>
        </w:rPr>
        <w:t xml:space="preserve"> </w:t>
      </w:r>
      <w:r>
        <w:t>the</w:t>
      </w:r>
      <w:r>
        <w:rPr>
          <w:spacing w:val="62"/>
        </w:rPr>
        <w:t xml:space="preserve"> </w:t>
      </w:r>
      <w:r>
        <w:t>GPs</w:t>
      </w:r>
      <w:r>
        <w:rPr>
          <w:spacing w:val="61"/>
        </w:rPr>
        <w:t xml:space="preserve"> </w:t>
      </w:r>
      <w:r>
        <w:t>receiver</w:t>
      </w:r>
      <w:r>
        <w:rPr>
          <w:spacing w:val="62"/>
        </w:rPr>
        <w:t xml:space="preserve"> </w:t>
      </w:r>
      <w:r>
        <w:t>cannot</w:t>
      </w:r>
      <w:r>
        <w:rPr>
          <w:spacing w:val="62"/>
        </w:rPr>
        <w:t xml:space="preserve"> </w:t>
      </w:r>
      <w:r>
        <w:t>be</w:t>
      </w:r>
      <w:r>
        <w:rPr>
          <w:spacing w:val="62"/>
        </w:rPr>
        <w:t xml:space="preserve"> </w:t>
      </w:r>
      <w:r>
        <w:t>plotted</w:t>
      </w:r>
      <w:r>
        <w:rPr>
          <w:spacing w:val="66"/>
        </w:rPr>
        <w:t xml:space="preserve"> </w:t>
      </w:r>
      <w:r>
        <w:t>direct</w:t>
      </w:r>
      <w:r>
        <w:rPr>
          <w:spacing w:val="40"/>
        </w:rPr>
        <w:t xml:space="preserve"> </w:t>
      </w:r>
      <w:r>
        <w:t>onto</w:t>
      </w:r>
      <w:r>
        <w:rPr>
          <w:spacing w:val="40"/>
        </w:rPr>
        <w:t xml:space="preserve"> </w:t>
      </w:r>
      <w:r>
        <w:t>a navigational chart</w:t>
      </w:r>
    </w:p>
    <w:p w:rsidR="00921A02" w:rsidRDefault="003E4D5A">
      <w:pPr>
        <w:pStyle w:val="ListParagraph"/>
        <w:numPr>
          <w:ilvl w:val="4"/>
          <w:numId w:val="107"/>
        </w:numPr>
        <w:tabs>
          <w:tab w:val="left" w:pos="1584"/>
        </w:tabs>
        <w:spacing w:before="64"/>
        <w:ind w:hanging="341"/>
      </w:pPr>
      <w:r>
        <w:t>explains</w:t>
      </w:r>
      <w:r>
        <w:rPr>
          <w:spacing w:val="-4"/>
        </w:rPr>
        <w:t xml:space="preserve"> </w:t>
      </w:r>
      <w:r>
        <w:t>datum</w:t>
      </w:r>
      <w:r>
        <w:rPr>
          <w:spacing w:val="-5"/>
        </w:rPr>
        <w:t xml:space="preserve"> </w:t>
      </w:r>
      <w:r>
        <w:rPr>
          <w:spacing w:val="-2"/>
        </w:rPr>
        <w:t>shifts</w:t>
      </w:r>
    </w:p>
    <w:p w:rsidR="00921A02" w:rsidRDefault="003E4D5A">
      <w:pPr>
        <w:pStyle w:val="ListParagraph"/>
        <w:numPr>
          <w:ilvl w:val="4"/>
          <w:numId w:val="107"/>
        </w:numPr>
        <w:tabs>
          <w:tab w:val="left" w:pos="1584"/>
        </w:tabs>
        <w:spacing w:before="102"/>
        <w:ind w:hanging="341"/>
      </w:pPr>
      <w:r>
        <w:rPr>
          <w:w w:val="105"/>
        </w:rPr>
        <w:t>describes</w:t>
      </w:r>
      <w:r>
        <w:rPr>
          <w:spacing w:val="-5"/>
          <w:w w:val="105"/>
        </w:rPr>
        <w:t xml:space="preserve"> </w:t>
      </w:r>
      <w:r>
        <w:rPr>
          <w:w w:val="105"/>
        </w:rPr>
        <w:t>the</w:t>
      </w:r>
      <w:r>
        <w:rPr>
          <w:spacing w:val="-7"/>
          <w:w w:val="105"/>
        </w:rPr>
        <w:t xml:space="preserve"> </w:t>
      </w:r>
      <w:r>
        <w:rPr>
          <w:w w:val="105"/>
        </w:rPr>
        <w:t>advantages</w:t>
      </w:r>
      <w:r>
        <w:rPr>
          <w:spacing w:val="-4"/>
          <w:w w:val="105"/>
        </w:rPr>
        <w:t xml:space="preserve"> </w:t>
      </w:r>
      <w:r>
        <w:rPr>
          <w:w w:val="105"/>
        </w:rPr>
        <w:t>and</w:t>
      </w:r>
      <w:r>
        <w:rPr>
          <w:spacing w:val="-5"/>
          <w:w w:val="105"/>
        </w:rPr>
        <w:t xml:space="preserve"> </w:t>
      </w:r>
      <w:r>
        <w:rPr>
          <w:w w:val="105"/>
        </w:rPr>
        <w:t>limitations</w:t>
      </w:r>
      <w:r>
        <w:rPr>
          <w:spacing w:val="-4"/>
          <w:w w:val="105"/>
        </w:rPr>
        <w:t xml:space="preserve"> </w:t>
      </w:r>
      <w:r>
        <w:rPr>
          <w:w w:val="105"/>
        </w:rPr>
        <w:t>of</w:t>
      </w:r>
      <w:r>
        <w:rPr>
          <w:spacing w:val="-4"/>
          <w:w w:val="105"/>
        </w:rPr>
        <w:t xml:space="preserve"> </w:t>
      </w:r>
      <w:r>
        <w:rPr>
          <w:spacing w:val="-5"/>
          <w:w w:val="105"/>
        </w:rPr>
        <w:t>GPs</w:t>
      </w:r>
    </w:p>
    <w:p w:rsidR="00921A02" w:rsidRDefault="003E4D5A">
      <w:pPr>
        <w:pStyle w:val="Heading5"/>
        <w:numPr>
          <w:ilvl w:val="1"/>
          <w:numId w:val="106"/>
        </w:numPr>
        <w:tabs>
          <w:tab w:val="left" w:pos="1245"/>
        </w:tabs>
        <w:spacing w:before="88"/>
        <w:ind w:hanging="681"/>
      </w:pPr>
      <w:r>
        <w:t>Augmented</w:t>
      </w:r>
      <w:r>
        <w:rPr>
          <w:spacing w:val="-6"/>
        </w:rPr>
        <w:t xml:space="preserve"> </w:t>
      </w:r>
      <w:r>
        <w:t>satellite</w:t>
      </w:r>
      <w:r>
        <w:rPr>
          <w:spacing w:val="-6"/>
        </w:rPr>
        <w:t xml:space="preserve"> </w:t>
      </w:r>
      <w:r>
        <w:rPr>
          <w:spacing w:val="-2"/>
        </w:rPr>
        <w:t>systems</w:t>
      </w:r>
    </w:p>
    <w:p w:rsidR="00921A02" w:rsidRDefault="003E4D5A">
      <w:pPr>
        <w:pStyle w:val="ListParagraph"/>
        <w:numPr>
          <w:ilvl w:val="2"/>
          <w:numId w:val="106"/>
        </w:numPr>
        <w:tabs>
          <w:tab w:val="left" w:pos="1584"/>
        </w:tabs>
        <w:spacing w:before="100"/>
        <w:ind w:hanging="341"/>
      </w:pPr>
      <w:r>
        <w:t>describes</w:t>
      </w:r>
      <w:r>
        <w:rPr>
          <w:spacing w:val="-7"/>
        </w:rPr>
        <w:t xml:space="preserve"> </w:t>
      </w:r>
      <w:r>
        <w:t>the</w:t>
      </w:r>
      <w:r>
        <w:rPr>
          <w:spacing w:val="-5"/>
        </w:rPr>
        <w:t xml:space="preserve"> </w:t>
      </w:r>
      <w:r>
        <w:t>basic</w:t>
      </w:r>
      <w:r>
        <w:rPr>
          <w:spacing w:val="-5"/>
        </w:rPr>
        <w:t xml:space="preserve"> </w:t>
      </w:r>
      <w:r>
        <w:t>principle</w:t>
      </w:r>
      <w:r>
        <w:rPr>
          <w:spacing w:val="-5"/>
        </w:rPr>
        <w:t xml:space="preserve"> </w:t>
      </w:r>
      <w:r>
        <w:t>of</w:t>
      </w:r>
      <w:r>
        <w:rPr>
          <w:spacing w:val="-4"/>
        </w:rPr>
        <w:t xml:space="preserve"> </w:t>
      </w:r>
      <w:r>
        <w:t>Differential</w:t>
      </w:r>
      <w:r>
        <w:rPr>
          <w:spacing w:val="-3"/>
        </w:rPr>
        <w:t xml:space="preserve"> </w:t>
      </w:r>
      <w:r>
        <w:rPr>
          <w:spacing w:val="-5"/>
        </w:rPr>
        <w:t>GPs</w:t>
      </w:r>
    </w:p>
    <w:p w:rsidR="00921A02" w:rsidRDefault="003E4D5A">
      <w:pPr>
        <w:pStyle w:val="ListParagraph"/>
        <w:numPr>
          <w:ilvl w:val="2"/>
          <w:numId w:val="106"/>
        </w:numPr>
        <w:tabs>
          <w:tab w:val="left" w:pos="1584"/>
        </w:tabs>
        <w:spacing w:before="102"/>
        <w:ind w:hanging="341"/>
      </w:pPr>
      <w:r>
        <w:rPr>
          <w:w w:val="105"/>
        </w:rPr>
        <w:t>describes</w:t>
      </w:r>
      <w:r>
        <w:rPr>
          <w:spacing w:val="-3"/>
          <w:w w:val="105"/>
        </w:rPr>
        <w:t xml:space="preserve"> </w:t>
      </w:r>
      <w:r>
        <w:rPr>
          <w:w w:val="105"/>
        </w:rPr>
        <w:t>how</w:t>
      </w:r>
      <w:r>
        <w:rPr>
          <w:spacing w:val="-1"/>
          <w:w w:val="105"/>
        </w:rPr>
        <w:t xml:space="preserve"> </w:t>
      </w:r>
      <w:r>
        <w:rPr>
          <w:w w:val="105"/>
        </w:rPr>
        <w:t>DGPs</w:t>
      </w:r>
      <w:r>
        <w:rPr>
          <w:spacing w:val="-3"/>
          <w:w w:val="105"/>
        </w:rPr>
        <w:t xml:space="preserve"> </w:t>
      </w:r>
      <w:r>
        <w:rPr>
          <w:w w:val="105"/>
        </w:rPr>
        <w:t>stations</w:t>
      </w:r>
      <w:r>
        <w:rPr>
          <w:spacing w:val="-4"/>
          <w:w w:val="105"/>
        </w:rPr>
        <w:t xml:space="preserve"> </w:t>
      </w:r>
      <w:r>
        <w:rPr>
          <w:w w:val="105"/>
        </w:rPr>
        <w:t>can</w:t>
      </w:r>
      <w:r>
        <w:rPr>
          <w:spacing w:val="-3"/>
          <w:w w:val="105"/>
        </w:rPr>
        <w:t xml:space="preserve"> </w:t>
      </w:r>
      <w:r>
        <w:rPr>
          <w:w w:val="105"/>
        </w:rPr>
        <w:t>transmit</w:t>
      </w:r>
      <w:r>
        <w:rPr>
          <w:spacing w:val="-3"/>
          <w:w w:val="105"/>
        </w:rPr>
        <w:t xml:space="preserve"> </w:t>
      </w:r>
      <w:r>
        <w:rPr>
          <w:w w:val="105"/>
        </w:rPr>
        <w:t>the</w:t>
      </w:r>
      <w:r>
        <w:rPr>
          <w:spacing w:val="-4"/>
          <w:w w:val="105"/>
        </w:rPr>
        <w:t xml:space="preserve"> </w:t>
      </w:r>
      <w:r>
        <w:rPr>
          <w:spacing w:val="-2"/>
          <w:w w:val="105"/>
        </w:rPr>
        <w:t>corrections</w:t>
      </w:r>
    </w:p>
    <w:p w:rsidR="00921A02" w:rsidRDefault="003E4D5A">
      <w:pPr>
        <w:pStyle w:val="ListParagraph"/>
        <w:numPr>
          <w:ilvl w:val="2"/>
          <w:numId w:val="106"/>
        </w:numPr>
        <w:tabs>
          <w:tab w:val="left" w:pos="1584"/>
        </w:tabs>
        <w:spacing w:before="102" w:line="276" w:lineRule="auto"/>
        <w:ind w:right="2072"/>
        <w:jc w:val="both"/>
      </w:pPr>
      <w:r>
        <w:t>describes the Regional satellite Navigation systems such as China’s BeiDou (Compass)Navigation satellitesystem,India’s Indian Regional Navigational satellite system(IRNSS),Japan’s Quasi-Zenith satellite system(QZSS) and France’s Doppler Orbitography</w:t>
      </w:r>
      <w:r>
        <w:rPr>
          <w:spacing w:val="40"/>
        </w:rPr>
        <w:t xml:space="preserve"> </w:t>
      </w:r>
      <w:r>
        <w:t>and</w:t>
      </w:r>
      <w:r>
        <w:rPr>
          <w:spacing w:val="40"/>
        </w:rPr>
        <w:t xml:space="preserve"> </w:t>
      </w:r>
      <w:r>
        <w:t>Radio</w:t>
      </w:r>
      <w:r>
        <w:rPr>
          <w:spacing w:val="40"/>
        </w:rPr>
        <w:t xml:space="preserve"> </w:t>
      </w:r>
      <w:r>
        <w:t>positioning</w:t>
      </w:r>
      <w:r>
        <w:rPr>
          <w:spacing w:val="40"/>
        </w:rPr>
        <w:t xml:space="preserve"> </w:t>
      </w:r>
      <w:r>
        <w:t>Integrated</w:t>
      </w:r>
      <w:r>
        <w:rPr>
          <w:spacing w:val="40"/>
        </w:rPr>
        <w:t xml:space="preserve"> </w:t>
      </w:r>
      <w:r>
        <w:t>by</w:t>
      </w:r>
      <w:r>
        <w:rPr>
          <w:spacing w:val="40"/>
        </w:rPr>
        <w:t xml:space="preserve"> </w:t>
      </w:r>
      <w:r>
        <w:t>satellite</w:t>
      </w:r>
      <w:r>
        <w:rPr>
          <w:spacing w:val="40"/>
        </w:rPr>
        <w:t xml:space="preserve"> </w:t>
      </w:r>
      <w:r>
        <w:t>(DORIs)</w:t>
      </w:r>
    </w:p>
    <w:p w:rsidR="00921A02" w:rsidRDefault="003E4D5A">
      <w:pPr>
        <w:pStyle w:val="ListParagraph"/>
        <w:numPr>
          <w:ilvl w:val="2"/>
          <w:numId w:val="106"/>
        </w:numPr>
        <w:tabs>
          <w:tab w:val="left" w:pos="1584"/>
        </w:tabs>
        <w:spacing w:before="64"/>
        <w:ind w:hanging="341"/>
        <w:jc w:val="both"/>
      </w:pPr>
      <w:r>
        <w:rPr>
          <w:w w:val="105"/>
        </w:rPr>
        <w:t>describes</w:t>
      </w:r>
      <w:r>
        <w:rPr>
          <w:spacing w:val="-4"/>
          <w:w w:val="105"/>
        </w:rPr>
        <w:t xml:space="preserve"> </w:t>
      </w:r>
      <w:r>
        <w:rPr>
          <w:w w:val="105"/>
        </w:rPr>
        <w:t>the</w:t>
      </w:r>
      <w:r>
        <w:rPr>
          <w:spacing w:val="-5"/>
          <w:w w:val="105"/>
        </w:rPr>
        <w:t xml:space="preserve"> </w:t>
      </w:r>
      <w:r>
        <w:rPr>
          <w:w w:val="105"/>
        </w:rPr>
        <w:t>limitation</w:t>
      </w:r>
      <w:r>
        <w:rPr>
          <w:spacing w:val="-4"/>
          <w:w w:val="105"/>
        </w:rPr>
        <w:t xml:space="preserve"> </w:t>
      </w:r>
      <w:r>
        <w:rPr>
          <w:w w:val="105"/>
        </w:rPr>
        <w:t>of</w:t>
      </w:r>
      <w:r>
        <w:rPr>
          <w:spacing w:val="-3"/>
          <w:w w:val="105"/>
        </w:rPr>
        <w:t xml:space="preserve"> </w:t>
      </w:r>
      <w:r>
        <w:rPr>
          <w:w w:val="105"/>
        </w:rPr>
        <w:t>the</w:t>
      </w:r>
      <w:r>
        <w:rPr>
          <w:spacing w:val="-4"/>
          <w:w w:val="105"/>
        </w:rPr>
        <w:t xml:space="preserve"> </w:t>
      </w:r>
      <w:r>
        <w:rPr>
          <w:w w:val="105"/>
        </w:rPr>
        <w:t>DGPs</w:t>
      </w:r>
      <w:r>
        <w:rPr>
          <w:spacing w:val="-5"/>
          <w:w w:val="105"/>
        </w:rPr>
        <w:t xml:space="preserve"> </w:t>
      </w:r>
      <w:r>
        <w:rPr>
          <w:spacing w:val="-2"/>
          <w:w w:val="105"/>
        </w:rPr>
        <w:t>receiver</w:t>
      </w:r>
    </w:p>
    <w:p w:rsidR="00921A02" w:rsidRDefault="003E4D5A">
      <w:pPr>
        <w:pStyle w:val="Heading4"/>
        <w:numPr>
          <w:ilvl w:val="1"/>
          <w:numId w:val="106"/>
        </w:numPr>
        <w:tabs>
          <w:tab w:val="left" w:pos="1245"/>
        </w:tabs>
        <w:spacing w:before="87"/>
        <w:ind w:hanging="681"/>
      </w:pPr>
      <w:r>
        <w:rPr>
          <w:spacing w:val="-2"/>
        </w:rPr>
        <w:t>GLONASS</w:t>
      </w:r>
    </w:p>
    <w:p w:rsidR="00921A02" w:rsidRDefault="003E4D5A">
      <w:pPr>
        <w:pStyle w:val="ListParagraph"/>
        <w:numPr>
          <w:ilvl w:val="2"/>
          <w:numId w:val="106"/>
        </w:numPr>
        <w:tabs>
          <w:tab w:val="left" w:pos="1584"/>
        </w:tabs>
        <w:spacing w:before="100"/>
        <w:ind w:hanging="341"/>
      </w:pPr>
      <w:r>
        <w:rPr>
          <w:w w:val="105"/>
        </w:rPr>
        <w:t>Describes</w:t>
      </w:r>
      <w:r>
        <w:rPr>
          <w:spacing w:val="-5"/>
          <w:w w:val="105"/>
        </w:rPr>
        <w:t xml:space="preserve"> </w:t>
      </w:r>
      <w:r>
        <w:rPr>
          <w:w w:val="105"/>
        </w:rPr>
        <w:t>the</w:t>
      </w:r>
      <w:r>
        <w:rPr>
          <w:spacing w:val="-5"/>
          <w:w w:val="105"/>
        </w:rPr>
        <w:t xml:space="preserve"> </w:t>
      </w:r>
      <w:r>
        <w:rPr>
          <w:w w:val="105"/>
        </w:rPr>
        <w:t>principle</w:t>
      </w:r>
      <w:r>
        <w:rPr>
          <w:spacing w:val="-5"/>
          <w:w w:val="105"/>
        </w:rPr>
        <w:t xml:space="preserve"> </w:t>
      </w:r>
      <w:r>
        <w:rPr>
          <w:w w:val="105"/>
        </w:rPr>
        <w:t>on</w:t>
      </w:r>
      <w:r>
        <w:rPr>
          <w:spacing w:val="-3"/>
          <w:w w:val="105"/>
        </w:rPr>
        <w:t xml:space="preserve"> </w:t>
      </w:r>
      <w:r>
        <w:rPr>
          <w:w w:val="105"/>
        </w:rPr>
        <w:t>which</w:t>
      </w:r>
      <w:r>
        <w:rPr>
          <w:spacing w:val="-5"/>
          <w:w w:val="105"/>
        </w:rPr>
        <w:t xml:space="preserve"> </w:t>
      </w:r>
      <w:r>
        <w:rPr>
          <w:w w:val="105"/>
        </w:rPr>
        <w:t>the</w:t>
      </w:r>
      <w:r>
        <w:rPr>
          <w:spacing w:val="-5"/>
          <w:w w:val="105"/>
        </w:rPr>
        <w:t xml:space="preserve"> </w:t>
      </w:r>
      <w:r>
        <w:rPr>
          <w:w w:val="105"/>
        </w:rPr>
        <w:t>GLONASS</w:t>
      </w:r>
      <w:r>
        <w:rPr>
          <w:spacing w:val="-4"/>
          <w:w w:val="105"/>
        </w:rPr>
        <w:t xml:space="preserve"> works</w:t>
      </w:r>
    </w:p>
    <w:p w:rsidR="00921A02" w:rsidRDefault="003E4D5A">
      <w:pPr>
        <w:pStyle w:val="ListParagraph"/>
        <w:numPr>
          <w:ilvl w:val="2"/>
          <w:numId w:val="106"/>
        </w:numPr>
        <w:tabs>
          <w:tab w:val="left" w:pos="1584"/>
        </w:tabs>
        <w:spacing w:before="105" w:line="276" w:lineRule="auto"/>
        <w:ind w:right="1852"/>
      </w:pPr>
      <w:r>
        <w:t>explains</w:t>
      </w:r>
      <w:r>
        <w:rPr>
          <w:spacing w:val="80"/>
        </w:rPr>
        <w:t xml:space="preserve"> </w:t>
      </w:r>
      <w:r>
        <w:t>the</w:t>
      </w:r>
      <w:r>
        <w:rPr>
          <w:spacing w:val="80"/>
        </w:rPr>
        <w:t xml:space="preserve"> </w:t>
      </w:r>
      <w:r>
        <w:t>different</w:t>
      </w:r>
      <w:r>
        <w:rPr>
          <w:spacing w:val="80"/>
        </w:rPr>
        <w:t xml:space="preserve"> </w:t>
      </w:r>
      <w:r>
        <w:t>satellite</w:t>
      </w:r>
      <w:r>
        <w:rPr>
          <w:spacing w:val="80"/>
        </w:rPr>
        <w:t xml:space="preserve"> </w:t>
      </w:r>
      <w:r>
        <w:t>constellation</w:t>
      </w:r>
      <w:r>
        <w:rPr>
          <w:spacing w:val="80"/>
        </w:rPr>
        <w:t xml:space="preserve"> </w:t>
      </w:r>
      <w:r>
        <w:t>configurations</w:t>
      </w:r>
      <w:r>
        <w:rPr>
          <w:spacing w:val="80"/>
        </w:rPr>
        <w:t xml:space="preserve"> </w:t>
      </w:r>
      <w:r>
        <w:t>under</w:t>
      </w:r>
      <w:r>
        <w:rPr>
          <w:spacing w:val="80"/>
        </w:rPr>
        <w:t xml:space="preserve"> </w:t>
      </w:r>
      <w:r>
        <w:t>GLONASS</w:t>
      </w:r>
      <w:r>
        <w:rPr>
          <w:spacing w:val="80"/>
        </w:rPr>
        <w:t xml:space="preserve"> </w:t>
      </w:r>
      <w:r>
        <w:t>and</w:t>
      </w:r>
      <w:r>
        <w:rPr>
          <w:spacing w:val="80"/>
        </w:rPr>
        <w:t xml:space="preserve"> </w:t>
      </w:r>
      <w:r>
        <w:t xml:space="preserve">GPS </w:t>
      </w:r>
      <w:r>
        <w:rPr>
          <w:spacing w:val="-2"/>
        </w:rPr>
        <w:t>respectively</w:t>
      </w:r>
    </w:p>
    <w:p w:rsidR="00921A02" w:rsidRDefault="003E4D5A">
      <w:pPr>
        <w:pStyle w:val="ListParagraph"/>
        <w:numPr>
          <w:ilvl w:val="2"/>
          <w:numId w:val="106"/>
        </w:numPr>
        <w:tabs>
          <w:tab w:val="left" w:pos="1584"/>
        </w:tabs>
        <w:spacing w:before="56" w:line="278" w:lineRule="auto"/>
        <w:ind w:right="2037"/>
      </w:pPr>
      <w:r>
        <w:rPr>
          <w:w w:val="105"/>
        </w:rPr>
        <w:t>describes the advantage of the receiver capable of operating both GLONASS</w:t>
      </w:r>
      <w:r>
        <w:rPr>
          <w:spacing w:val="38"/>
          <w:w w:val="105"/>
        </w:rPr>
        <w:t xml:space="preserve"> </w:t>
      </w:r>
      <w:r>
        <w:rPr>
          <w:w w:val="105"/>
        </w:rPr>
        <w:t>and</w:t>
      </w:r>
      <w:r>
        <w:rPr>
          <w:spacing w:val="28"/>
          <w:w w:val="105"/>
        </w:rPr>
        <w:t xml:space="preserve"> </w:t>
      </w:r>
      <w:r>
        <w:rPr>
          <w:w w:val="105"/>
        </w:rPr>
        <w:t>GPs</w:t>
      </w:r>
      <w:r>
        <w:rPr>
          <w:spacing w:val="40"/>
          <w:w w:val="105"/>
        </w:rPr>
        <w:t xml:space="preserve"> </w:t>
      </w:r>
      <w:r>
        <w:rPr>
          <w:w w:val="105"/>
        </w:rPr>
        <w:t>“combined GPs/GLONASS receiver equipment”</w:t>
      </w:r>
    </w:p>
    <w:p w:rsidR="00921A02" w:rsidRDefault="003E4D5A">
      <w:pPr>
        <w:pStyle w:val="ListParagraph"/>
        <w:numPr>
          <w:ilvl w:val="2"/>
          <w:numId w:val="106"/>
        </w:numPr>
        <w:tabs>
          <w:tab w:val="left" w:pos="1584"/>
        </w:tabs>
        <w:spacing w:before="54"/>
        <w:ind w:hanging="341"/>
      </w:pPr>
      <w:r>
        <w:rPr>
          <w:w w:val="105"/>
        </w:rPr>
        <w:t>describes</w:t>
      </w:r>
      <w:r>
        <w:rPr>
          <w:spacing w:val="-4"/>
          <w:w w:val="105"/>
        </w:rPr>
        <w:t xml:space="preserve"> </w:t>
      </w:r>
      <w:r>
        <w:rPr>
          <w:w w:val="105"/>
        </w:rPr>
        <w:t>the</w:t>
      </w:r>
      <w:r>
        <w:rPr>
          <w:spacing w:val="-6"/>
          <w:w w:val="105"/>
        </w:rPr>
        <w:t xml:space="preserve"> </w:t>
      </w:r>
      <w:r>
        <w:rPr>
          <w:w w:val="105"/>
        </w:rPr>
        <w:t>limitation</w:t>
      </w:r>
      <w:r>
        <w:rPr>
          <w:spacing w:val="-5"/>
          <w:w w:val="105"/>
        </w:rPr>
        <w:t xml:space="preserve"> </w:t>
      </w:r>
      <w:r>
        <w:rPr>
          <w:w w:val="105"/>
        </w:rPr>
        <w:t>of</w:t>
      </w:r>
      <w:r>
        <w:rPr>
          <w:spacing w:val="-3"/>
          <w:w w:val="105"/>
        </w:rPr>
        <w:t xml:space="preserve"> </w:t>
      </w:r>
      <w:r>
        <w:rPr>
          <w:w w:val="105"/>
        </w:rPr>
        <w:t>the</w:t>
      </w:r>
      <w:r>
        <w:rPr>
          <w:spacing w:val="-5"/>
          <w:w w:val="105"/>
        </w:rPr>
        <w:t xml:space="preserve"> </w:t>
      </w:r>
      <w:r>
        <w:rPr>
          <w:w w:val="105"/>
        </w:rPr>
        <w:t>GLONASS</w:t>
      </w:r>
      <w:r>
        <w:rPr>
          <w:spacing w:val="-5"/>
          <w:w w:val="105"/>
        </w:rPr>
        <w:t xml:space="preserve"> </w:t>
      </w:r>
      <w:r>
        <w:rPr>
          <w:w w:val="105"/>
        </w:rPr>
        <w:t>system</w:t>
      </w:r>
      <w:r>
        <w:rPr>
          <w:spacing w:val="-5"/>
          <w:w w:val="105"/>
        </w:rPr>
        <w:t xml:space="preserve"> </w:t>
      </w:r>
      <w:r>
        <w:rPr>
          <w:spacing w:val="-2"/>
          <w:w w:val="105"/>
        </w:rPr>
        <w:t>receiver</w:t>
      </w:r>
    </w:p>
    <w:p w:rsidR="00921A02" w:rsidRDefault="003E4D5A">
      <w:pPr>
        <w:pStyle w:val="Heading5"/>
        <w:numPr>
          <w:ilvl w:val="1"/>
          <w:numId w:val="106"/>
        </w:numPr>
        <w:tabs>
          <w:tab w:val="left" w:pos="1245"/>
        </w:tabs>
        <w:spacing w:before="86"/>
        <w:ind w:hanging="681"/>
      </w:pPr>
      <w:r>
        <w:rPr>
          <w:spacing w:val="-2"/>
        </w:rPr>
        <w:t>Galileo</w:t>
      </w:r>
    </w:p>
    <w:p w:rsidR="00921A02" w:rsidRDefault="003E4D5A">
      <w:pPr>
        <w:pStyle w:val="ListParagraph"/>
        <w:numPr>
          <w:ilvl w:val="2"/>
          <w:numId w:val="106"/>
        </w:numPr>
        <w:tabs>
          <w:tab w:val="left" w:pos="1584"/>
        </w:tabs>
        <w:spacing w:before="100"/>
        <w:ind w:hanging="341"/>
      </w:pPr>
      <w:r>
        <w:t>Explains</w:t>
      </w:r>
      <w:r>
        <w:rPr>
          <w:spacing w:val="-8"/>
        </w:rPr>
        <w:t xml:space="preserve"> </w:t>
      </w:r>
      <w:r>
        <w:t>the</w:t>
      </w:r>
      <w:r>
        <w:rPr>
          <w:spacing w:val="-5"/>
        </w:rPr>
        <w:t xml:space="preserve"> </w:t>
      </w:r>
      <w:r>
        <w:t>principle</w:t>
      </w:r>
      <w:r>
        <w:rPr>
          <w:spacing w:val="-4"/>
        </w:rPr>
        <w:t xml:space="preserve"> </w:t>
      </w:r>
      <w:r>
        <w:t>of</w:t>
      </w:r>
      <w:r>
        <w:rPr>
          <w:spacing w:val="-2"/>
        </w:rPr>
        <w:t xml:space="preserve"> </w:t>
      </w:r>
      <w:r>
        <w:t>Galileo</w:t>
      </w:r>
      <w:r>
        <w:rPr>
          <w:spacing w:val="-6"/>
        </w:rPr>
        <w:t xml:space="preserve"> </w:t>
      </w:r>
      <w:r>
        <w:t>as</w:t>
      </w:r>
      <w:r>
        <w:rPr>
          <w:spacing w:val="-5"/>
        </w:rPr>
        <w:t xml:space="preserve"> </w:t>
      </w:r>
      <w:r>
        <w:t>the</w:t>
      </w:r>
      <w:r>
        <w:rPr>
          <w:spacing w:val="-4"/>
        </w:rPr>
        <w:t xml:space="preserve"> </w:t>
      </w:r>
      <w:r>
        <w:t>European satellite</w:t>
      </w:r>
      <w:r>
        <w:rPr>
          <w:spacing w:val="-4"/>
        </w:rPr>
        <w:t xml:space="preserve"> </w:t>
      </w:r>
      <w:r>
        <w:t>navigation</w:t>
      </w:r>
      <w:r>
        <w:rPr>
          <w:spacing w:val="-3"/>
        </w:rPr>
        <w:t xml:space="preserve"> </w:t>
      </w:r>
      <w:r>
        <w:rPr>
          <w:spacing w:val="-2"/>
        </w:rPr>
        <w:t>system</w:t>
      </w:r>
    </w:p>
    <w:p w:rsidR="00921A02" w:rsidRDefault="003E4D5A">
      <w:pPr>
        <w:pStyle w:val="ListParagraph"/>
        <w:numPr>
          <w:ilvl w:val="2"/>
          <w:numId w:val="106"/>
        </w:numPr>
        <w:tabs>
          <w:tab w:val="left" w:pos="1584"/>
        </w:tabs>
        <w:spacing w:before="105"/>
        <w:ind w:hanging="341"/>
      </w:pPr>
      <w:r>
        <w:t>Describes</w:t>
      </w:r>
      <w:r>
        <w:rPr>
          <w:spacing w:val="-12"/>
        </w:rPr>
        <w:t xml:space="preserve"> </w:t>
      </w:r>
      <w:r>
        <w:t>that</w:t>
      </w:r>
      <w:r>
        <w:rPr>
          <w:spacing w:val="-5"/>
        </w:rPr>
        <w:t xml:space="preserve"> </w:t>
      </w:r>
      <w:r>
        <w:t>Galileo</w:t>
      </w:r>
      <w:r>
        <w:rPr>
          <w:spacing w:val="-7"/>
        </w:rPr>
        <w:t xml:space="preserve"> </w:t>
      </w:r>
      <w:r>
        <w:t>comprises</w:t>
      </w:r>
      <w:r>
        <w:rPr>
          <w:spacing w:val="-5"/>
        </w:rPr>
        <w:t xml:space="preserve"> </w:t>
      </w:r>
      <w:r>
        <w:t>30</w:t>
      </w:r>
      <w:r>
        <w:rPr>
          <w:spacing w:val="-6"/>
        </w:rPr>
        <w:t xml:space="preserve"> </w:t>
      </w:r>
      <w:r>
        <w:t>medium</w:t>
      </w:r>
      <w:r>
        <w:rPr>
          <w:spacing w:val="-9"/>
        </w:rPr>
        <w:t xml:space="preserve"> </w:t>
      </w:r>
      <w:r>
        <w:t>earth</w:t>
      </w:r>
      <w:r>
        <w:rPr>
          <w:spacing w:val="-6"/>
        </w:rPr>
        <w:t xml:space="preserve"> </w:t>
      </w:r>
      <w:r>
        <w:t>orbit(MEO)satellites in</w:t>
      </w:r>
      <w:r>
        <w:rPr>
          <w:spacing w:val="-15"/>
        </w:rPr>
        <w:t xml:space="preserve"> </w:t>
      </w:r>
      <w:r>
        <w:t>3</w:t>
      </w:r>
      <w:r>
        <w:rPr>
          <w:spacing w:val="-8"/>
        </w:rPr>
        <w:t xml:space="preserve"> </w:t>
      </w:r>
      <w:r>
        <w:t>circular</w:t>
      </w:r>
      <w:r>
        <w:rPr>
          <w:spacing w:val="-4"/>
        </w:rPr>
        <w:t xml:space="preserve"> </w:t>
      </w:r>
      <w:r>
        <w:rPr>
          <w:spacing w:val="-2"/>
        </w:rPr>
        <w:t>orbits</w:t>
      </w:r>
    </w:p>
    <w:p w:rsidR="00921A02" w:rsidRDefault="003E4D5A">
      <w:pPr>
        <w:pStyle w:val="ListParagraph"/>
        <w:numPr>
          <w:ilvl w:val="2"/>
          <w:numId w:val="106"/>
        </w:numPr>
        <w:tabs>
          <w:tab w:val="left" w:pos="1584"/>
        </w:tabs>
        <w:spacing w:before="95"/>
        <w:ind w:hanging="341"/>
      </w:pPr>
      <w:r>
        <w:t>States</w:t>
      </w:r>
      <w:r>
        <w:rPr>
          <w:spacing w:val="-7"/>
        </w:rPr>
        <w:t xml:space="preserve"> </w:t>
      </w:r>
      <w:r>
        <w:t>the</w:t>
      </w:r>
      <w:r>
        <w:rPr>
          <w:spacing w:val="-4"/>
        </w:rPr>
        <w:t xml:space="preserve"> </w:t>
      </w:r>
      <w:r>
        <w:t>satellite</w:t>
      </w:r>
      <w:r>
        <w:rPr>
          <w:spacing w:val="-3"/>
        </w:rPr>
        <w:t xml:space="preserve"> </w:t>
      </w:r>
      <w:r>
        <w:t>geometry</w:t>
      </w:r>
      <w:r>
        <w:rPr>
          <w:spacing w:val="-5"/>
        </w:rPr>
        <w:t xml:space="preserve"> </w:t>
      </w:r>
      <w:r>
        <w:t>and</w:t>
      </w:r>
      <w:r>
        <w:rPr>
          <w:spacing w:val="-2"/>
        </w:rPr>
        <w:t xml:space="preserve"> </w:t>
      </w:r>
      <w:r>
        <w:t>dual</w:t>
      </w:r>
      <w:r>
        <w:rPr>
          <w:spacing w:val="-5"/>
        </w:rPr>
        <w:t xml:space="preserve"> </w:t>
      </w:r>
      <w:r>
        <w:t>atomic</w:t>
      </w:r>
      <w:r>
        <w:rPr>
          <w:spacing w:val="-2"/>
        </w:rPr>
        <w:t xml:space="preserve"> </w:t>
      </w:r>
      <w:r>
        <w:t>clocks</w:t>
      </w:r>
      <w:r>
        <w:rPr>
          <w:spacing w:val="-2"/>
        </w:rPr>
        <w:t xml:space="preserve"> </w:t>
      </w:r>
      <w:r>
        <w:t>in</w:t>
      </w:r>
      <w:r>
        <w:rPr>
          <w:spacing w:val="-6"/>
        </w:rPr>
        <w:t xml:space="preserve"> </w:t>
      </w:r>
      <w:r>
        <w:t>the</w:t>
      </w:r>
      <w:r>
        <w:rPr>
          <w:spacing w:val="-2"/>
        </w:rPr>
        <w:t xml:space="preserve"> </w:t>
      </w:r>
      <w:r>
        <w:t>Galileo</w:t>
      </w:r>
      <w:r>
        <w:rPr>
          <w:spacing w:val="-4"/>
        </w:rPr>
        <w:t xml:space="preserve"> </w:t>
      </w:r>
      <w:r>
        <w:rPr>
          <w:spacing w:val="-2"/>
        </w:rPr>
        <w:t>system</w:t>
      </w:r>
    </w:p>
    <w:p w:rsidR="00921A02" w:rsidRDefault="003E4D5A">
      <w:pPr>
        <w:pStyle w:val="ListParagraph"/>
        <w:numPr>
          <w:ilvl w:val="2"/>
          <w:numId w:val="106"/>
        </w:numPr>
        <w:tabs>
          <w:tab w:val="left" w:pos="1584"/>
        </w:tabs>
        <w:spacing w:before="104" w:line="276" w:lineRule="auto"/>
        <w:ind w:right="2033"/>
      </w:pPr>
      <w:r>
        <w:t>States that atomic clock signal information is used to calculate the position of</w:t>
      </w:r>
      <w:r>
        <w:rPr>
          <w:spacing w:val="-9"/>
        </w:rPr>
        <w:t xml:space="preserve"> </w:t>
      </w:r>
      <w:r>
        <w:t>the receiver by triangulating the difference in received signals from multiple satellites</w:t>
      </w:r>
    </w:p>
    <w:p w:rsidR="00921A02" w:rsidRDefault="003E4D5A">
      <w:pPr>
        <w:pStyle w:val="ListParagraph"/>
        <w:numPr>
          <w:ilvl w:val="2"/>
          <w:numId w:val="106"/>
        </w:numPr>
        <w:tabs>
          <w:tab w:val="left" w:pos="1584"/>
        </w:tabs>
        <w:spacing w:before="64"/>
        <w:ind w:hanging="341"/>
      </w:pPr>
      <w:r>
        <w:t>Describes</w:t>
      </w:r>
      <w:r>
        <w:rPr>
          <w:spacing w:val="-4"/>
        </w:rPr>
        <w:t xml:space="preserve"> </w:t>
      </w:r>
      <w:r>
        <w:t>the</w:t>
      </w:r>
      <w:r>
        <w:rPr>
          <w:spacing w:val="-4"/>
        </w:rPr>
        <w:t xml:space="preserve"> </w:t>
      </w:r>
      <w:r>
        <w:t>limitations</w:t>
      </w:r>
      <w:r>
        <w:rPr>
          <w:spacing w:val="-3"/>
        </w:rPr>
        <w:t xml:space="preserve"> </w:t>
      </w:r>
      <w:r>
        <w:t>of</w:t>
      </w:r>
      <w:r>
        <w:rPr>
          <w:spacing w:val="-5"/>
        </w:rPr>
        <w:t xml:space="preserve"> </w:t>
      </w:r>
      <w:r>
        <w:t>the</w:t>
      </w:r>
      <w:r>
        <w:rPr>
          <w:spacing w:val="-4"/>
        </w:rPr>
        <w:t xml:space="preserve"> </w:t>
      </w:r>
      <w:r>
        <w:t>Galileo</w:t>
      </w:r>
      <w:r>
        <w:rPr>
          <w:spacing w:val="-5"/>
        </w:rPr>
        <w:t xml:space="preserve"> </w:t>
      </w:r>
      <w:r>
        <w:t>system</w:t>
      </w:r>
      <w:r>
        <w:rPr>
          <w:spacing w:val="-7"/>
        </w:rPr>
        <w:t xml:space="preserve"> </w:t>
      </w:r>
      <w:r>
        <w:rPr>
          <w:spacing w:val="-2"/>
        </w:rPr>
        <w:t>receiver</w:t>
      </w:r>
    </w:p>
    <w:p w:rsidR="00921A02" w:rsidRDefault="00921A02">
      <w:pPr>
        <w:pStyle w:val="BodyText"/>
        <w:spacing w:before="82"/>
      </w:pPr>
    </w:p>
    <w:p w:rsidR="00921A02" w:rsidRDefault="003E4D5A">
      <w:pPr>
        <w:pStyle w:val="Heading5"/>
        <w:tabs>
          <w:tab w:val="left" w:pos="1901"/>
        </w:tabs>
        <w:spacing w:line="250" w:lineRule="exact"/>
        <w:ind w:left="480"/>
        <w:jc w:val="both"/>
      </w:pPr>
      <w:r>
        <w:t>UNIT</w:t>
      </w:r>
      <w:r>
        <w:rPr>
          <w:spacing w:val="-4"/>
        </w:rPr>
        <w:t xml:space="preserve"> </w:t>
      </w:r>
      <w:r>
        <w:rPr>
          <w:spacing w:val="-10"/>
        </w:rPr>
        <w:t>4</w:t>
      </w:r>
      <w:r>
        <w:tab/>
        <w:t>Maintain</w:t>
      </w:r>
      <w:r>
        <w:rPr>
          <w:spacing w:val="-4"/>
        </w:rPr>
        <w:t xml:space="preserve"> </w:t>
      </w:r>
      <w:r>
        <w:t>Safe</w:t>
      </w:r>
      <w:r>
        <w:rPr>
          <w:spacing w:val="47"/>
        </w:rPr>
        <w:t xml:space="preserve"> </w:t>
      </w:r>
      <w:r>
        <w:t>Navigational</w:t>
      </w:r>
      <w:r>
        <w:rPr>
          <w:spacing w:val="-3"/>
        </w:rPr>
        <w:t xml:space="preserve"> </w:t>
      </w:r>
      <w:r>
        <w:t>Watch</w:t>
      </w:r>
      <w:r>
        <w:rPr>
          <w:spacing w:val="-6"/>
        </w:rPr>
        <w:t xml:space="preserve"> </w:t>
      </w:r>
      <w:r>
        <w:t>(3</w:t>
      </w:r>
      <w:r>
        <w:rPr>
          <w:spacing w:val="-5"/>
        </w:rPr>
        <w:t xml:space="preserve"> </w:t>
      </w:r>
      <w:r>
        <w:rPr>
          <w:spacing w:val="-2"/>
        </w:rPr>
        <w:t>Hours)</w:t>
      </w:r>
    </w:p>
    <w:p w:rsidR="00921A02" w:rsidRDefault="003E4D5A">
      <w:pPr>
        <w:pStyle w:val="ListParagraph"/>
        <w:numPr>
          <w:ilvl w:val="0"/>
          <w:numId w:val="105"/>
        </w:numPr>
        <w:tabs>
          <w:tab w:val="left" w:pos="643"/>
        </w:tabs>
        <w:ind w:right="1947" w:firstLine="0"/>
        <w:jc w:val="both"/>
        <w:rPr>
          <w:b/>
          <w:sz w:val="20"/>
        </w:rPr>
      </w:pPr>
      <w:r>
        <w:rPr>
          <w:b/>
        </w:rPr>
        <w:t>Description of Ship’s logbook:-</w:t>
      </w:r>
      <w:r>
        <w:t>Front cover – Preliminary Pages – Main Pages, Left Half of the Page – Navigational data columns – Meteorological data columns – Noon Particulars – Other entries, Right Half</w:t>
      </w:r>
      <w:r>
        <w:rPr>
          <w:spacing w:val="40"/>
        </w:rPr>
        <w:t xml:space="preserve"> </w:t>
      </w:r>
      <w:r>
        <w:t>of the Page –Narration Section and Initial Column, Bottom of the Pagedata</w:t>
      </w:r>
    </w:p>
    <w:p w:rsidR="00921A02" w:rsidRDefault="003E4D5A">
      <w:pPr>
        <w:pStyle w:val="ListParagraph"/>
        <w:numPr>
          <w:ilvl w:val="0"/>
          <w:numId w:val="105"/>
        </w:numPr>
        <w:tabs>
          <w:tab w:val="left" w:pos="858"/>
        </w:tabs>
        <w:spacing w:line="278" w:lineRule="auto"/>
        <w:ind w:left="499" w:right="1952" w:firstLine="0"/>
        <w:jc w:val="both"/>
        <w:rPr>
          <w:b/>
        </w:rPr>
      </w:pPr>
      <w:r>
        <w:rPr>
          <w:b/>
        </w:rPr>
        <w:t>Entries in Ship’s logbook:-</w:t>
      </w:r>
      <w:r>
        <w:rPr>
          <w:b/>
          <w:spacing w:val="40"/>
        </w:rPr>
        <w:t xml:space="preserve"> </w:t>
      </w:r>
      <w:r>
        <w:t>Importance of entries, Correction of entries, When should entries be made,</w:t>
      </w:r>
      <w:r>
        <w:rPr>
          <w:spacing w:val="-3"/>
        </w:rPr>
        <w:t xml:space="preserve"> </w:t>
      </w:r>
      <w:r>
        <w:t>Scrutiny</w:t>
      </w:r>
      <w:r>
        <w:rPr>
          <w:spacing w:val="-5"/>
        </w:rPr>
        <w:t xml:space="preserve"> </w:t>
      </w:r>
      <w:r>
        <w:t>by</w:t>
      </w:r>
      <w:r>
        <w:rPr>
          <w:spacing w:val="-5"/>
        </w:rPr>
        <w:t xml:space="preserve"> </w:t>
      </w:r>
      <w:r>
        <w:t>the</w:t>
      </w:r>
      <w:r>
        <w:rPr>
          <w:spacing w:val="-2"/>
        </w:rPr>
        <w:t xml:space="preserve"> </w:t>
      </w:r>
      <w:r>
        <w:t>Chief</w:t>
      </w:r>
      <w:r>
        <w:rPr>
          <w:spacing w:val="-2"/>
        </w:rPr>
        <w:t xml:space="preserve"> </w:t>
      </w:r>
      <w:r>
        <w:t>Officer</w:t>
      </w:r>
      <w:r>
        <w:rPr>
          <w:spacing w:val="-2"/>
        </w:rPr>
        <w:t xml:space="preserve"> </w:t>
      </w:r>
      <w:r>
        <w:t>and</w:t>
      </w:r>
      <w:r>
        <w:rPr>
          <w:spacing w:val="-4"/>
        </w:rPr>
        <w:t xml:space="preserve"> </w:t>
      </w:r>
      <w:r>
        <w:t>Master,</w:t>
      </w:r>
      <w:r>
        <w:rPr>
          <w:spacing w:val="-2"/>
        </w:rPr>
        <w:t xml:space="preserve"> </w:t>
      </w:r>
      <w:r>
        <w:t>Daily</w:t>
      </w:r>
      <w:r>
        <w:rPr>
          <w:spacing w:val="-5"/>
        </w:rPr>
        <w:t xml:space="preserve"> </w:t>
      </w:r>
      <w:r>
        <w:t>Entries</w:t>
      </w:r>
      <w:r>
        <w:rPr>
          <w:spacing w:val="-2"/>
        </w:rPr>
        <w:t xml:space="preserve"> </w:t>
      </w:r>
      <w:r>
        <w:t>at</w:t>
      </w:r>
      <w:r>
        <w:rPr>
          <w:spacing w:val="-2"/>
        </w:rPr>
        <w:t xml:space="preserve"> </w:t>
      </w:r>
      <w:r>
        <w:t>the</w:t>
      </w:r>
      <w:r>
        <w:rPr>
          <w:spacing w:val="-2"/>
        </w:rPr>
        <w:t xml:space="preserve"> </w:t>
      </w:r>
      <w:r>
        <w:t>top,</w:t>
      </w:r>
      <w:r>
        <w:rPr>
          <w:spacing w:val="-2"/>
        </w:rPr>
        <w:t xml:space="preserve"> </w:t>
      </w:r>
      <w:r>
        <w:t>Routine</w:t>
      </w:r>
      <w:r>
        <w:rPr>
          <w:spacing w:val="-4"/>
        </w:rPr>
        <w:t xml:space="preserve"> </w:t>
      </w:r>
      <w:r>
        <w:t>Entries</w:t>
      </w:r>
      <w:r>
        <w:rPr>
          <w:spacing w:val="-4"/>
        </w:rPr>
        <w:t xml:space="preserve"> </w:t>
      </w:r>
      <w:r>
        <w:t>at</w:t>
      </w:r>
      <w:r>
        <w:rPr>
          <w:spacing w:val="-1"/>
        </w:rPr>
        <w:t xml:space="preserve"> </w:t>
      </w:r>
      <w:r>
        <w:t>Sea</w:t>
      </w:r>
      <w:r>
        <w:rPr>
          <w:spacing w:val="-2"/>
        </w:rPr>
        <w:t xml:space="preserve"> </w:t>
      </w:r>
      <w:r>
        <w:t>on</w:t>
      </w:r>
      <w:r>
        <w:rPr>
          <w:spacing w:val="-2"/>
        </w:rPr>
        <w:t xml:space="preserve"> </w:t>
      </w:r>
      <w:r>
        <w:t>the</w:t>
      </w:r>
      <w:r>
        <w:rPr>
          <w:spacing w:val="-2"/>
        </w:rPr>
        <w:t xml:space="preserve"> </w:t>
      </w:r>
      <w:r>
        <w:rPr>
          <w:spacing w:val="-4"/>
        </w:rPr>
        <w:t>Left</w:t>
      </w:r>
    </w:p>
    <w:p w:rsidR="00921A02" w:rsidRDefault="00921A02">
      <w:pPr>
        <w:pStyle w:val="ListParagraph"/>
        <w:spacing w:line="278" w:lineRule="auto"/>
        <w:jc w:val="both"/>
        <w:rPr>
          <w:b/>
        </w:rPr>
        <w:sectPr w:rsidR="00921A02">
          <w:pgSz w:w="11910" w:h="16840"/>
          <w:pgMar w:top="1420" w:right="0" w:bottom="280" w:left="0" w:header="720" w:footer="720" w:gutter="0"/>
          <w:cols w:space="720"/>
        </w:sectPr>
      </w:pPr>
    </w:p>
    <w:p w:rsidR="00921A02" w:rsidRDefault="003E4D5A">
      <w:pPr>
        <w:pStyle w:val="BodyText"/>
        <w:spacing w:before="65" w:line="276" w:lineRule="auto"/>
        <w:ind w:left="499" w:right="1945"/>
        <w:jc w:val="both"/>
      </w:pPr>
      <w:r>
        <w:rPr>
          <w:noProof/>
          <w:lang w:val="en-IN" w:eastAsia="en-IN"/>
        </w:rPr>
        <w:lastRenderedPageBreak/>
        <mc:AlternateContent>
          <mc:Choice Requires="wps">
            <w:drawing>
              <wp:anchor distT="0" distB="0" distL="0" distR="0" simplePos="0" relativeHeight="465964544" behindDoc="1" locked="0" layoutInCell="1" allowOverlap="1">
                <wp:simplePos x="0" y="0"/>
                <wp:positionH relativeFrom="page">
                  <wp:posOffset>233172</wp:posOffset>
                </wp:positionH>
                <wp:positionV relativeFrom="page">
                  <wp:posOffset>914399</wp:posOffset>
                </wp:positionV>
                <wp:extent cx="6275705" cy="877570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5705" cy="8775700"/>
                        </a:xfrm>
                        <a:custGeom>
                          <a:avLst/>
                          <a:gdLst/>
                          <a:ahLst/>
                          <a:cxnLst/>
                          <a:rect l="l" t="t" r="r" b="b"/>
                          <a:pathLst>
                            <a:path w="6275705" h="8775700">
                              <a:moveTo>
                                <a:pt x="6275578" y="0"/>
                              </a:moveTo>
                              <a:lnTo>
                                <a:pt x="6269482" y="0"/>
                              </a:lnTo>
                              <a:lnTo>
                                <a:pt x="6269482" y="6096"/>
                              </a:lnTo>
                              <a:lnTo>
                                <a:pt x="6269482" y="8769096"/>
                              </a:lnTo>
                              <a:lnTo>
                                <a:pt x="6096" y="8769096"/>
                              </a:lnTo>
                              <a:lnTo>
                                <a:pt x="6096" y="6096"/>
                              </a:lnTo>
                              <a:lnTo>
                                <a:pt x="6269482" y="6096"/>
                              </a:lnTo>
                              <a:lnTo>
                                <a:pt x="6269482" y="0"/>
                              </a:lnTo>
                              <a:lnTo>
                                <a:pt x="6096" y="0"/>
                              </a:lnTo>
                              <a:lnTo>
                                <a:pt x="0" y="0"/>
                              </a:lnTo>
                              <a:lnTo>
                                <a:pt x="0" y="6096"/>
                              </a:lnTo>
                              <a:lnTo>
                                <a:pt x="0" y="8769096"/>
                              </a:lnTo>
                              <a:lnTo>
                                <a:pt x="0" y="8775192"/>
                              </a:lnTo>
                              <a:lnTo>
                                <a:pt x="6096" y="8775192"/>
                              </a:lnTo>
                              <a:lnTo>
                                <a:pt x="6269482" y="8775192"/>
                              </a:lnTo>
                              <a:lnTo>
                                <a:pt x="6275578" y="8775192"/>
                              </a:lnTo>
                              <a:lnTo>
                                <a:pt x="6275578" y="8769096"/>
                              </a:lnTo>
                              <a:lnTo>
                                <a:pt x="6275578" y="6096"/>
                              </a:lnTo>
                              <a:lnTo>
                                <a:pt x="62755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0D94E8" id="Graphic 106" o:spid="_x0000_s1026" style="position:absolute;margin-left:18.35pt;margin-top:1in;width:494.15pt;height:691pt;z-index:-37351936;visibility:visible;mso-wrap-style:square;mso-wrap-distance-left:0;mso-wrap-distance-top:0;mso-wrap-distance-right:0;mso-wrap-distance-bottom:0;mso-position-horizontal:absolute;mso-position-horizontal-relative:page;mso-position-vertical:absolute;mso-position-vertical-relative:page;v-text-anchor:top" coordsize="6275705,877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" path="m6275578,r-6096,l6269482,6096r,8763000l6096,8769096,6096,6096r6263386,l6269482,,6096,,,,,6096,,8769096r,6096l6096,8775192r6263386,l6275578,8775192r,-6096l6275578,6096r,-6096xe" fillcolor="black" stroked="f">
                <v:path arrowok="t"/>
                <w10:wrap anchorx="page" anchory="page"/>
              </v:shape>
            </w:pict>
          </mc:Fallback>
        </mc:AlternateContent>
      </w:r>
      <w:r>
        <w:t>side – Navigational data – Engine related data – Noon particulars, Routine Right Half / side of the page - Navigation related entries - Engine related entries in the narration section at Sea, at Sea – Weather related entries – Cargo related entries – Ship Motion related entries –Piracy prone areas at sea entries</w:t>
      </w:r>
    </w:p>
    <w:p w:rsidR="00921A02" w:rsidRDefault="003E4D5A">
      <w:pPr>
        <w:pStyle w:val="ListParagraph"/>
        <w:numPr>
          <w:ilvl w:val="0"/>
          <w:numId w:val="105"/>
        </w:numPr>
        <w:tabs>
          <w:tab w:val="left" w:pos="858"/>
        </w:tabs>
        <w:spacing w:before="1"/>
        <w:ind w:left="858" w:hanging="359"/>
        <w:jc w:val="both"/>
      </w:pPr>
      <w:r>
        <w:t>Routine</w:t>
      </w:r>
      <w:r>
        <w:rPr>
          <w:spacing w:val="-3"/>
        </w:rPr>
        <w:t xml:space="preserve"> </w:t>
      </w:r>
      <w:r>
        <w:t>Entries</w:t>
      </w:r>
      <w:r>
        <w:rPr>
          <w:spacing w:val="-3"/>
        </w:rPr>
        <w:t xml:space="preserve"> </w:t>
      </w:r>
      <w:r>
        <w:t>Leaving</w:t>
      </w:r>
      <w:r>
        <w:rPr>
          <w:spacing w:val="-5"/>
        </w:rPr>
        <w:t xml:space="preserve"> </w:t>
      </w:r>
      <w:r>
        <w:t>port</w:t>
      </w:r>
      <w:r>
        <w:rPr>
          <w:spacing w:val="-2"/>
        </w:rPr>
        <w:t xml:space="preserve"> </w:t>
      </w:r>
      <w:r>
        <w:t>&amp;</w:t>
      </w:r>
      <w:r>
        <w:rPr>
          <w:spacing w:val="-4"/>
        </w:rPr>
        <w:t xml:space="preserve"> </w:t>
      </w:r>
      <w:r>
        <w:t>Arriving</w:t>
      </w:r>
      <w:r>
        <w:rPr>
          <w:spacing w:val="-6"/>
        </w:rPr>
        <w:t xml:space="preserve"> </w:t>
      </w:r>
      <w:r>
        <w:t>Port,</w:t>
      </w:r>
      <w:r>
        <w:rPr>
          <w:spacing w:val="-5"/>
        </w:rPr>
        <w:t xml:space="preserve"> </w:t>
      </w:r>
      <w:r>
        <w:t>Routine</w:t>
      </w:r>
      <w:r>
        <w:rPr>
          <w:spacing w:val="-5"/>
        </w:rPr>
        <w:t xml:space="preserve"> </w:t>
      </w:r>
      <w:r>
        <w:t>entries</w:t>
      </w:r>
      <w:r>
        <w:rPr>
          <w:spacing w:val="-2"/>
        </w:rPr>
        <w:t xml:space="preserve"> </w:t>
      </w:r>
      <w:r>
        <w:t>in</w:t>
      </w:r>
      <w:r>
        <w:rPr>
          <w:spacing w:val="-6"/>
        </w:rPr>
        <w:t xml:space="preserve"> </w:t>
      </w:r>
      <w:r>
        <w:t>port</w:t>
      </w:r>
      <w:r>
        <w:rPr>
          <w:spacing w:val="-1"/>
        </w:rPr>
        <w:t xml:space="preserve"> </w:t>
      </w:r>
      <w:r>
        <w:rPr>
          <w:spacing w:val="-2"/>
        </w:rPr>
        <w:t>watch</w:t>
      </w:r>
    </w:p>
    <w:p w:rsidR="00921A02" w:rsidRDefault="00921A02">
      <w:pPr>
        <w:pStyle w:val="BodyText"/>
        <w:spacing w:before="79"/>
      </w:pPr>
    </w:p>
    <w:p w:rsidR="00921A02" w:rsidRDefault="003E4D5A">
      <w:pPr>
        <w:pStyle w:val="Heading4"/>
        <w:spacing w:before="1"/>
        <w:jc w:val="both"/>
      </w:pPr>
      <w:r>
        <w:t>UNIT</w:t>
      </w:r>
      <w:r>
        <w:rPr>
          <w:spacing w:val="-4"/>
        </w:rPr>
        <w:t xml:space="preserve"> </w:t>
      </w:r>
      <w:r>
        <w:rPr>
          <w:spacing w:val="-10"/>
        </w:rPr>
        <w:t>5</w:t>
      </w:r>
    </w:p>
    <w:p w:rsidR="00921A02" w:rsidRDefault="003E4D5A">
      <w:pPr>
        <w:pStyle w:val="Heading5"/>
        <w:spacing w:before="37"/>
        <w:ind w:left="480" w:right="2418"/>
      </w:pPr>
      <w:r>
        <w:t>Keeping</w:t>
      </w:r>
      <w:r>
        <w:rPr>
          <w:spacing w:val="-2"/>
        </w:rPr>
        <w:t xml:space="preserve"> </w:t>
      </w:r>
      <w:r>
        <w:t>a</w:t>
      </w:r>
      <w:r>
        <w:rPr>
          <w:spacing w:val="-5"/>
        </w:rPr>
        <w:t xml:space="preserve"> </w:t>
      </w:r>
      <w:r>
        <w:t>safe</w:t>
      </w:r>
      <w:r>
        <w:rPr>
          <w:spacing w:val="-2"/>
        </w:rPr>
        <w:t xml:space="preserve"> </w:t>
      </w:r>
      <w:r>
        <w:t>navigational</w:t>
      </w:r>
      <w:r>
        <w:rPr>
          <w:spacing w:val="-4"/>
        </w:rPr>
        <w:t xml:space="preserve"> </w:t>
      </w:r>
      <w:r>
        <w:t>watch</w:t>
      </w:r>
      <w:r>
        <w:rPr>
          <w:spacing w:val="-2"/>
        </w:rPr>
        <w:t xml:space="preserve"> </w:t>
      </w:r>
      <w:r>
        <w:t>as</w:t>
      </w:r>
      <w:r>
        <w:rPr>
          <w:spacing w:val="-2"/>
        </w:rPr>
        <w:t xml:space="preserve"> </w:t>
      </w:r>
      <w:r>
        <w:t>per</w:t>
      </w:r>
      <w:r>
        <w:rPr>
          <w:spacing w:val="-2"/>
        </w:rPr>
        <w:t xml:space="preserve"> </w:t>
      </w:r>
      <w:r>
        <w:t>Section</w:t>
      </w:r>
      <w:r>
        <w:rPr>
          <w:spacing w:val="-2"/>
        </w:rPr>
        <w:t xml:space="preserve"> </w:t>
      </w:r>
      <w:r>
        <w:t>A-VIII/2</w:t>
      </w:r>
      <w:r>
        <w:rPr>
          <w:spacing w:val="-5"/>
        </w:rPr>
        <w:t xml:space="preserve"> </w:t>
      </w:r>
      <w:r>
        <w:t>and</w:t>
      </w:r>
      <w:r>
        <w:rPr>
          <w:spacing w:val="-5"/>
        </w:rPr>
        <w:t xml:space="preserve"> </w:t>
      </w:r>
      <w:r>
        <w:t>B-VIII/2</w:t>
      </w:r>
      <w:r>
        <w:rPr>
          <w:spacing w:val="-2"/>
        </w:rPr>
        <w:t xml:space="preserve"> </w:t>
      </w:r>
      <w:r>
        <w:t>of STCW:</w:t>
      </w:r>
      <w:r>
        <w:rPr>
          <w:spacing w:val="-2"/>
        </w:rPr>
        <w:t xml:space="preserve"> </w:t>
      </w:r>
      <w:r>
        <w:t>(5</w:t>
      </w:r>
      <w:r>
        <w:rPr>
          <w:spacing w:val="-5"/>
        </w:rPr>
        <w:t xml:space="preserve"> </w:t>
      </w:r>
      <w:r>
        <w:t>Hours) Keeping a safe Navigational Watch:-</w:t>
      </w:r>
    </w:p>
    <w:p w:rsidR="00921A02" w:rsidRDefault="003E4D5A">
      <w:pPr>
        <w:pStyle w:val="ListParagraph"/>
        <w:numPr>
          <w:ilvl w:val="1"/>
          <w:numId w:val="105"/>
        </w:numPr>
        <w:tabs>
          <w:tab w:val="left" w:pos="1200"/>
          <w:tab w:val="left" w:pos="1584"/>
        </w:tabs>
        <w:spacing w:before="61" w:line="273" w:lineRule="auto"/>
        <w:ind w:right="2275" w:hanging="360"/>
      </w:pPr>
      <w:r>
        <w:tab/>
        <w:t>States</w:t>
      </w:r>
      <w:r>
        <w:rPr>
          <w:spacing w:val="35"/>
        </w:rPr>
        <w:t xml:space="preserve"> </w:t>
      </w:r>
      <w:r>
        <w:t>that</w:t>
      </w:r>
      <w:r>
        <w:rPr>
          <w:spacing w:val="37"/>
        </w:rPr>
        <w:t xml:space="preserve"> </w:t>
      </w:r>
      <w:r>
        <w:t>the</w:t>
      </w:r>
      <w:r>
        <w:rPr>
          <w:spacing w:val="34"/>
        </w:rPr>
        <w:t xml:space="preserve"> </w:t>
      </w:r>
      <w:r>
        <w:t>officer</w:t>
      </w:r>
      <w:r>
        <w:rPr>
          <w:spacing w:val="37"/>
        </w:rPr>
        <w:t xml:space="preserve"> </w:t>
      </w:r>
      <w:r>
        <w:t>of</w:t>
      </w:r>
      <w:r>
        <w:rPr>
          <w:spacing w:val="37"/>
        </w:rPr>
        <w:t xml:space="preserve"> </w:t>
      </w:r>
      <w:r>
        <w:t>the</w:t>
      </w:r>
      <w:r>
        <w:rPr>
          <w:spacing w:val="37"/>
        </w:rPr>
        <w:t xml:space="preserve"> </w:t>
      </w:r>
      <w:r>
        <w:t>watch</w:t>
      </w:r>
      <w:r>
        <w:rPr>
          <w:spacing w:val="36"/>
        </w:rPr>
        <w:t xml:space="preserve"> </w:t>
      </w:r>
      <w:r>
        <w:t>is</w:t>
      </w:r>
      <w:r>
        <w:rPr>
          <w:spacing w:val="34"/>
        </w:rPr>
        <w:t xml:space="preserve"> </w:t>
      </w:r>
      <w:r>
        <w:t>responsible</w:t>
      </w:r>
      <w:r>
        <w:rPr>
          <w:spacing w:val="37"/>
        </w:rPr>
        <w:t xml:space="preserve"> </w:t>
      </w:r>
      <w:r>
        <w:t>for</w:t>
      </w:r>
      <w:r>
        <w:rPr>
          <w:spacing w:val="37"/>
        </w:rPr>
        <w:t xml:space="preserve"> </w:t>
      </w:r>
      <w:r>
        <w:t>navigating</w:t>
      </w:r>
      <w:r>
        <w:rPr>
          <w:spacing w:val="36"/>
        </w:rPr>
        <w:t xml:space="preserve"> </w:t>
      </w:r>
      <w:r>
        <w:t>safely</w:t>
      </w:r>
      <w:r>
        <w:rPr>
          <w:spacing w:val="29"/>
        </w:rPr>
        <w:t xml:space="preserve"> </w:t>
      </w:r>
      <w:r>
        <w:t>,with</w:t>
      </w:r>
      <w:r>
        <w:rPr>
          <w:spacing w:val="27"/>
        </w:rPr>
        <w:t xml:space="preserve"> </w:t>
      </w:r>
      <w:r>
        <w:t>particular regard to avoiding collision and stranding</w:t>
      </w:r>
    </w:p>
    <w:p w:rsidR="00921A02" w:rsidRDefault="003E4D5A">
      <w:pPr>
        <w:pStyle w:val="ListParagraph"/>
        <w:numPr>
          <w:ilvl w:val="1"/>
          <w:numId w:val="105"/>
        </w:numPr>
        <w:tabs>
          <w:tab w:val="left" w:pos="1200"/>
          <w:tab w:val="left" w:pos="1584"/>
        </w:tabs>
        <w:spacing w:before="65" w:line="273" w:lineRule="auto"/>
        <w:ind w:right="1950" w:hanging="360"/>
      </w:pPr>
      <w:r>
        <w:tab/>
        <w:t>describes the principles to be observed in keeping a navigational watch asset</w:t>
      </w:r>
      <w:r>
        <w:rPr>
          <w:spacing w:val="-4"/>
        </w:rPr>
        <w:t xml:space="preserve"> </w:t>
      </w:r>
      <w:r>
        <w:t>out in section A- VIII of the STCW Code regarding:</w:t>
      </w:r>
    </w:p>
    <w:p w:rsidR="00921A02" w:rsidRDefault="003E4D5A">
      <w:pPr>
        <w:pStyle w:val="ListParagraph"/>
        <w:numPr>
          <w:ilvl w:val="1"/>
          <w:numId w:val="105"/>
        </w:numPr>
        <w:tabs>
          <w:tab w:val="left" w:pos="1925"/>
        </w:tabs>
        <w:spacing w:before="58"/>
        <w:ind w:left="1925" w:hanging="1085"/>
      </w:pPr>
      <w:r>
        <w:rPr>
          <w:spacing w:val="-2"/>
        </w:rPr>
        <w:t>navigation</w:t>
      </w:r>
    </w:p>
    <w:p w:rsidR="00921A02" w:rsidRDefault="003E4D5A">
      <w:pPr>
        <w:pStyle w:val="ListParagraph"/>
        <w:numPr>
          <w:ilvl w:val="1"/>
          <w:numId w:val="105"/>
        </w:numPr>
        <w:tabs>
          <w:tab w:val="left" w:pos="1925"/>
        </w:tabs>
        <w:spacing w:before="102"/>
        <w:ind w:left="1925" w:hanging="1085"/>
      </w:pPr>
      <w:r>
        <w:t>navigational</w:t>
      </w:r>
      <w:r>
        <w:rPr>
          <w:spacing w:val="-5"/>
        </w:rPr>
        <w:t xml:space="preserve"> </w:t>
      </w:r>
      <w:r>
        <w:rPr>
          <w:spacing w:val="-2"/>
        </w:rPr>
        <w:t>equipment</w:t>
      </w:r>
    </w:p>
    <w:p w:rsidR="00921A02" w:rsidRDefault="003E4D5A">
      <w:pPr>
        <w:pStyle w:val="ListParagraph"/>
        <w:numPr>
          <w:ilvl w:val="1"/>
          <w:numId w:val="105"/>
        </w:numPr>
        <w:tabs>
          <w:tab w:val="left" w:pos="1925"/>
        </w:tabs>
        <w:spacing w:before="103"/>
        <w:ind w:left="1925" w:hanging="1085"/>
      </w:pPr>
      <w:r>
        <w:t>navigational</w:t>
      </w:r>
      <w:r>
        <w:rPr>
          <w:spacing w:val="-4"/>
        </w:rPr>
        <w:t xml:space="preserve"> </w:t>
      </w:r>
      <w:r>
        <w:t>duties</w:t>
      </w:r>
      <w:r>
        <w:rPr>
          <w:spacing w:val="-4"/>
        </w:rPr>
        <w:t xml:space="preserve"> </w:t>
      </w:r>
      <w:r>
        <w:t>and</w:t>
      </w:r>
      <w:r>
        <w:rPr>
          <w:spacing w:val="-3"/>
        </w:rPr>
        <w:t xml:space="preserve"> </w:t>
      </w:r>
      <w:r>
        <w:rPr>
          <w:spacing w:val="-2"/>
        </w:rPr>
        <w:t>responsibilities</w:t>
      </w:r>
    </w:p>
    <w:p w:rsidR="00921A02" w:rsidRDefault="003E4D5A">
      <w:pPr>
        <w:pStyle w:val="ListParagraph"/>
        <w:numPr>
          <w:ilvl w:val="1"/>
          <w:numId w:val="105"/>
        </w:numPr>
        <w:tabs>
          <w:tab w:val="left" w:pos="1925"/>
        </w:tabs>
        <w:spacing w:before="102"/>
        <w:ind w:left="1925" w:hanging="1085"/>
      </w:pPr>
      <w:r>
        <w:t>handing</w:t>
      </w:r>
      <w:r>
        <w:rPr>
          <w:spacing w:val="-5"/>
        </w:rPr>
        <w:t xml:space="preserve"> </w:t>
      </w:r>
      <w:r>
        <w:t>over</w:t>
      </w:r>
      <w:r>
        <w:rPr>
          <w:spacing w:val="-1"/>
        </w:rPr>
        <w:t xml:space="preserve"> </w:t>
      </w:r>
      <w:r>
        <w:t>and</w:t>
      </w:r>
      <w:r>
        <w:rPr>
          <w:spacing w:val="-2"/>
        </w:rPr>
        <w:t xml:space="preserve"> </w:t>
      </w:r>
      <w:r>
        <w:t>taking</w:t>
      </w:r>
      <w:r>
        <w:rPr>
          <w:spacing w:val="-5"/>
        </w:rPr>
        <w:t xml:space="preserve"> </w:t>
      </w:r>
      <w:r>
        <w:t>over</w:t>
      </w:r>
      <w:r>
        <w:rPr>
          <w:spacing w:val="-1"/>
        </w:rPr>
        <w:t xml:space="preserve"> </w:t>
      </w:r>
      <w:r>
        <w:t>the</w:t>
      </w:r>
      <w:r>
        <w:rPr>
          <w:spacing w:val="-1"/>
        </w:rPr>
        <w:t xml:space="preserve"> </w:t>
      </w:r>
      <w:r>
        <w:rPr>
          <w:spacing w:val="-2"/>
        </w:rPr>
        <w:t>watch</w:t>
      </w:r>
    </w:p>
    <w:p w:rsidR="00921A02" w:rsidRDefault="003E4D5A">
      <w:pPr>
        <w:pStyle w:val="ListParagraph"/>
        <w:numPr>
          <w:ilvl w:val="1"/>
          <w:numId w:val="105"/>
        </w:numPr>
        <w:tabs>
          <w:tab w:val="left" w:pos="1925"/>
        </w:tabs>
        <w:spacing w:before="100"/>
        <w:ind w:left="1925" w:hanging="1085"/>
      </w:pPr>
      <w:r>
        <w:rPr>
          <w:spacing w:val="-2"/>
        </w:rPr>
        <w:t>lookout</w:t>
      </w:r>
    </w:p>
    <w:p w:rsidR="00921A02" w:rsidRDefault="003E4D5A">
      <w:pPr>
        <w:pStyle w:val="ListParagraph"/>
        <w:numPr>
          <w:ilvl w:val="1"/>
          <w:numId w:val="105"/>
        </w:numPr>
        <w:tabs>
          <w:tab w:val="left" w:pos="1925"/>
        </w:tabs>
        <w:spacing w:before="103"/>
        <w:ind w:left="1925" w:hanging="1085"/>
      </w:pPr>
      <w:r>
        <w:t>navigation</w:t>
      </w:r>
      <w:r>
        <w:rPr>
          <w:spacing w:val="-4"/>
        </w:rPr>
        <w:t xml:space="preserve"> </w:t>
      </w:r>
      <w:r>
        <w:t>with</w:t>
      </w:r>
      <w:r>
        <w:rPr>
          <w:spacing w:val="-6"/>
        </w:rPr>
        <w:t xml:space="preserve"> </w:t>
      </w:r>
      <w:r>
        <w:t>a</w:t>
      </w:r>
      <w:r>
        <w:rPr>
          <w:spacing w:val="-3"/>
        </w:rPr>
        <w:t xml:space="preserve"> </w:t>
      </w:r>
      <w:r>
        <w:t>pilot</w:t>
      </w:r>
      <w:r>
        <w:rPr>
          <w:spacing w:val="-2"/>
        </w:rPr>
        <w:t xml:space="preserve"> embarked</w:t>
      </w:r>
    </w:p>
    <w:p w:rsidR="00921A02" w:rsidRDefault="003E4D5A">
      <w:pPr>
        <w:pStyle w:val="ListParagraph"/>
        <w:numPr>
          <w:ilvl w:val="1"/>
          <w:numId w:val="105"/>
        </w:numPr>
        <w:tabs>
          <w:tab w:val="left" w:pos="1925"/>
        </w:tabs>
        <w:spacing w:before="102"/>
        <w:ind w:left="1925" w:hanging="1085"/>
      </w:pPr>
      <w:r>
        <w:rPr>
          <w:spacing w:val="-2"/>
        </w:rPr>
        <w:t>protection</w:t>
      </w:r>
      <w:r>
        <w:rPr>
          <w:spacing w:val="-7"/>
        </w:rPr>
        <w:t xml:space="preserve"> </w:t>
      </w:r>
      <w:r>
        <w:rPr>
          <w:spacing w:val="-2"/>
        </w:rPr>
        <w:t>of</w:t>
      </w:r>
      <w:r>
        <w:rPr>
          <w:spacing w:val="-9"/>
        </w:rPr>
        <w:t xml:space="preserve"> </w:t>
      </w:r>
      <w:r>
        <w:rPr>
          <w:spacing w:val="-2"/>
        </w:rPr>
        <w:t>the</w:t>
      </w:r>
      <w:r>
        <w:rPr>
          <w:spacing w:val="-7"/>
        </w:rPr>
        <w:t xml:space="preserve"> </w:t>
      </w:r>
      <w:r>
        <w:rPr>
          <w:spacing w:val="-2"/>
        </w:rPr>
        <w:t>marine</w:t>
      </w:r>
      <w:r>
        <w:rPr>
          <w:spacing w:val="-5"/>
        </w:rPr>
        <w:t xml:space="preserve"> </w:t>
      </w:r>
      <w:r>
        <w:rPr>
          <w:spacing w:val="-2"/>
        </w:rPr>
        <w:t>environment</w:t>
      </w:r>
    </w:p>
    <w:p w:rsidR="00921A02" w:rsidRDefault="003E4D5A">
      <w:pPr>
        <w:pStyle w:val="ListParagraph"/>
        <w:numPr>
          <w:ilvl w:val="1"/>
          <w:numId w:val="105"/>
        </w:numPr>
        <w:tabs>
          <w:tab w:val="left" w:pos="1925"/>
        </w:tabs>
        <w:spacing w:before="102"/>
        <w:ind w:left="1925" w:hanging="1085"/>
      </w:pPr>
      <w:r>
        <w:t>Bridge</w:t>
      </w:r>
      <w:r>
        <w:rPr>
          <w:spacing w:val="-4"/>
        </w:rPr>
        <w:t xml:space="preserve"> </w:t>
      </w:r>
      <w:r>
        <w:t>Navigation</w:t>
      </w:r>
      <w:r>
        <w:rPr>
          <w:spacing w:val="-6"/>
        </w:rPr>
        <w:t xml:space="preserve"> </w:t>
      </w:r>
      <w:r>
        <w:t>Watch</w:t>
      </w:r>
      <w:r>
        <w:rPr>
          <w:spacing w:val="-5"/>
        </w:rPr>
        <w:t xml:space="preserve"> </w:t>
      </w:r>
      <w:r>
        <w:t>Alarm</w:t>
      </w:r>
      <w:r>
        <w:rPr>
          <w:spacing w:val="-6"/>
        </w:rPr>
        <w:t xml:space="preserve"> </w:t>
      </w:r>
      <w:r>
        <w:rPr>
          <w:spacing w:val="-2"/>
        </w:rPr>
        <w:t>system</w:t>
      </w:r>
    </w:p>
    <w:p w:rsidR="00921A02" w:rsidRDefault="003E4D5A">
      <w:pPr>
        <w:pStyle w:val="ListParagraph"/>
        <w:numPr>
          <w:ilvl w:val="1"/>
          <w:numId w:val="105"/>
        </w:numPr>
        <w:tabs>
          <w:tab w:val="left" w:pos="1925"/>
        </w:tabs>
        <w:spacing w:before="103"/>
        <w:ind w:left="1925" w:hanging="1085"/>
      </w:pPr>
      <w:r>
        <w:t>blind</w:t>
      </w:r>
      <w:r>
        <w:rPr>
          <w:spacing w:val="-5"/>
        </w:rPr>
        <w:t xml:space="preserve"> </w:t>
      </w:r>
      <w:r>
        <w:t>pilotage</w:t>
      </w:r>
      <w:r>
        <w:rPr>
          <w:spacing w:val="-5"/>
        </w:rPr>
        <w:t xml:space="preserve"> </w:t>
      </w:r>
      <w:r>
        <w:rPr>
          <w:spacing w:val="-2"/>
        </w:rPr>
        <w:t>technique</w:t>
      </w:r>
    </w:p>
    <w:p w:rsidR="00921A02" w:rsidRDefault="003E4D5A">
      <w:pPr>
        <w:pStyle w:val="ListParagraph"/>
        <w:numPr>
          <w:ilvl w:val="1"/>
          <w:numId w:val="105"/>
        </w:numPr>
        <w:tabs>
          <w:tab w:val="left" w:pos="1925"/>
        </w:tabs>
        <w:spacing w:before="100"/>
        <w:ind w:left="1925" w:hanging="1085"/>
      </w:pPr>
      <w:r>
        <w:t>general</w:t>
      </w:r>
      <w:r>
        <w:rPr>
          <w:spacing w:val="-5"/>
        </w:rPr>
        <w:t xml:space="preserve"> </w:t>
      </w:r>
      <w:r>
        <w:t>principles</w:t>
      </w:r>
      <w:r>
        <w:rPr>
          <w:spacing w:val="-3"/>
        </w:rPr>
        <w:t xml:space="preserve"> </w:t>
      </w:r>
      <w:r>
        <w:t>for</w:t>
      </w:r>
      <w:r>
        <w:rPr>
          <w:spacing w:val="-3"/>
        </w:rPr>
        <w:t xml:space="preserve"> </w:t>
      </w:r>
      <w:r>
        <w:t>ship</w:t>
      </w:r>
      <w:r>
        <w:rPr>
          <w:spacing w:val="-5"/>
        </w:rPr>
        <w:t xml:space="preserve"> </w:t>
      </w:r>
      <w:r>
        <w:t>reporting</w:t>
      </w:r>
      <w:r>
        <w:rPr>
          <w:spacing w:val="-6"/>
        </w:rPr>
        <w:t xml:space="preserve"> </w:t>
      </w:r>
      <w:r>
        <w:t>systems</w:t>
      </w:r>
      <w:r>
        <w:rPr>
          <w:spacing w:val="-2"/>
        </w:rPr>
        <w:t xml:space="preserve"> </w:t>
      </w:r>
      <w:r>
        <w:t>and</w:t>
      </w:r>
      <w:r>
        <w:rPr>
          <w:spacing w:val="-3"/>
        </w:rPr>
        <w:t xml:space="preserve"> </w:t>
      </w:r>
      <w:r>
        <w:t>with</w:t>
      </w:r>
      <w:r>
        <w:rPr>
          <w:spacing w:val="-6"/>
        </w:rPr>
        <w:t xml:space="preserve"> </w:t>
      </w:r>
      <w:r>
        <w:t>VTs</w:t>
      </w:r>
      <w:r>
        <w:rPr>
          <w:spacing w:val="-2"/>
        </w:rPr>
        <w:t xml:space="preserve"> procedures</w:t>
      </w:r>
    </w:p>
    <w:p w:rsidR="00921A02" w:rsidRDefault="003E4D5A">
      <w:pPr>
        <w:pStyle w:val="ListParagraph"/>
        <w:numPr>
          <w:ilvl w:val="1"/>
          <w:numId w:val="105"/>
        </w:numPr>
        <w:tabs>
          <w:tab w:val="left" w:pos="1200"/>
          <w:tab w:val="left" w:pos="1584"/>
        </w:tabs>
        <w:spacing w:before="120" w:line="273" w:lineRule="auto"/>
        <w:ind w:right="2051" w:hanging="360"/>
      </w:pPr>
      <w:r>
        <w:tab/>
        <w:t>describes there commendation on operational guidance for officers incharge</w:t>
      </w:r>
      <w:r>
        <w:rPr>
          <w:spacing w:val="-6"/>
        </w:rPr>
        <w:t xml:space="preserve"> </w:t>
      </w:r>
      <w:r>
        <w:t>of a navigational watch contained in chapter VIII, section A-VIII/2 of the STCW Code:</w:t>
      </w:r>
    </w:p>
    <w:p w:rsidR="00921A02" w:rsidRDefault="003E4D5A">
      <w:pPr>
        <w:pStyle w:val="ListParagraph"/>
        <w:numPr>
          <w:ilvl w:val="1"/>
          <w:numId w:val="105"/>
        </w:numPr>
        <w:tabs>
          <w:tab w:val="left" w:pos="1925"/>
        </w:tabs>
        <w:spacing w:before="59"/>
        <w:ind w:left="1925" w:hanging="1085"/>
      </w:pPr>
      <w:r>
        <w:t>maintenance</w:t>
      </w:r>
      <w:r>
        <w:rPr>
          <w:spacing w:val="-4"/>
        </w:rPr>
        <w:t xml:space="preserve"> </w:t>
      </w:r>
      <w:r>
        <w:t>of</w:t>
      </w:r>
      <w:r>
        <w:rPr>
          <w:spacing w:val="-4"/>
        </w:rPr>
        <w:t xml:space="preserve"> </w:t>
      </w:r>
      <w:r>
        <w:t>an</w:t>
      </w:r>
      <w:r>
        <w:rPr>
          <w:spacing w:val="-4"/>
        </w:rPr>
        <w:t xml:space="preserve"> </w:t>
      </w:r>
      <w:r>
        <w:t>efficient</w:t>
      </w:r>
      <w:r>
        <w:rPr>
          <w:spacing w:val="-5"/>
        </w:rPr>
        <w:t xml:space="preserve"> </w:t>
      </w:r>
      <w:r>
        <w:rPr>
          <w:spacing w:val="-2"/>
        </w:rPr>
        <w:t>lookout</w:t>
      </w:r>
    </w:p>
    <w:p w:rsidR="00921A02" w:rsidRDefault="003E4D5A">
      <w:pPr>
        <w:pStyle w:val="ListParagraph"/>
        <w:numPr>
          <w:ilvl w:val="1"/>
          <w:numId w:val="105"/>
        </w:numPr>
        <w:tabs>
          <w:tab w:val="left" w:pos="1925"/>
        </w:tabs>
        <w:spacing w:before="103"/>
        <w:ind w:left="1925" w:hanging="1085"/>
      </w:pPr>
      <w:r>
        <w:t>the</w:t>
      </w:r>
      <w:r>
        <w:rPr>
          <w:spacing w:val="-3"/>
        </w:rPr>
        <w:t xml:space="preserve"> </w:t>
      </w:r>
      <w:r>
        <w:t>use</w:t>
      </w:r>
      <w:r>
        <w:rPr>
          <w:spacing w:val="-2"/>
        </w:rPr>
        <w:t xml:space="preserve"> </w:t>
      </w:r>
      <w:r>
        <w:t>of</w:t>
      </w:r>
      <w:r>
        <w:rPr>
          <w:spacing w:val="-2"/>
        </w:rPr>
        <w:t xml:space="preserve"> </w:t>
      </w:r>
      <w:r>
        <w:t>engines</w:t>
      </w:r>
      <w:r>
        <w:rPr>
          <w:spacing w:val="-2"/>
        </w:rPr>
        <w:t xml:space="preserve"> </w:t>
      </w:r>
      <w:r>
        <w:t>and</w:t>
      </w:r>
      <w:r>
        <w:rPr>
          <w:spacing w:val="-5"/>
        </w:rPr>
        <w:t xml:space="preserve"> </w:t>
      </w:r>
      <w:r>
        <w:t>sound</w:t>
      </w:r>
      <w:r>
        <w:rPr>
          <w:spacing w:val="-2"/>
        </w:rPr>
        <w:t xml:space="preserve"> </w:t>
      </w:r>
      <w:r>
        <w:t>signaling</w:t>
      </w:r>
      <w:r>
        <w:rPr>
          <w:spacing w:val="-4"/>
        </w:rPr>
        <w:t xml:space="preserve"> </w:t>
      </w:r>
      <w:r>
        <w:rPr>
          <w:spacing w:val="-2"/>
        </w:rPr>
        <w:t>apparatus</w:t>
      </w:r>
    </w:p>
    <w:p w:rsidR="00921A02" w:rsidRDefault="003E4D5A">
      <w:pPr>
        <w:pStyle w:val="ListParagraph"/>
        <w:numPr>
          <w:ilvl w:val="1"/>
          <w:numId w:val="105"/>
        </w:numPr>
        <w:tabs>
          <w:tab w:val="left" w:pos="1925"/>
        </w:tabs>
        <w:spacing w:before="102"/>
        <w:ind w:left="1925" w:hanging="1085"/>
      </w:pPr>
      <w:r>
        <w:t>taking</w:t>
      </w:r>
      <w:r>
        <w:rPr>
          <w:spacing w:val="-7"/>
        </w:rPr>
        <w:t xml:space="preserve"> </w:t>
      </w:r>
      <w:r>
        <w:t>over</w:t>
      </w:r>
      <w:r>
        <w:rPr>
          <w:spacing w:val="-3"/>
        </w:rPr>
        <w:t xml:space="preserve"> </w:t>
      </w:r>
      <w:r>
        <w:t>the</w:t>
      </w:r>
      <w:r>
        <w:rPr>
          <w:spacing w:val="-4"/>
        </w:rPr>
        <w:t xml:space="preserve"> </w:t>
      </w:r>
      <w:r>
        <w:t>navigational</w:t>
      </w:r>
      <w:r>
        <w:rPr>
          <w:spacing w:val="-3"/>
        </w:rPr>
        <w:t xml:space="preserve"> </w:t>
      </w:r>
      <w:r>
        <w:rPr>
          <w:spacing w:val="-4"/>
        </w:rPr>
        <w:t>watch</w:t>
      </w:r>
    </w:p>
    <w:p w:rsidR="00921A02" w:rsidRDefault="003E4D5A">
      <w:pPr>
        <w:pStyle w:val="ListParagraph"/>
        <w:numPr>
          <w:ilvl w:val="1"/>
          <w:numId w:val="105"/>
        </w:numPr>
        <w:tabs>
          <w:tab w:val="left" w:pos="1925"/>
        </w:tabs>
        <w:spacing w:before="100"/>
        <w:ind w:left="1925" w:hanging="1085"/>
      </w:pPr>
      <w:r>
        <w:t>periodic</w:t>
      </w:r>
      <w:r>
        <w:rPr>
          <w:spacing w:val="-5"/>
        </w:rPr>
        <w:t xml:space="preserve"> </w:t>
      </w:r>
      <w:r>
        <w:t>checks</w:t>
      </w:r>
      <w:r>
        <w:rPr>
          <w:spacing w:val="-5"/>
        </w:rPr>
        <w:t xml:space="preserve"> </w:t>
      </w:r>
      <w:r>
        <w:t>of</w:t>
      </w:r>
      <w:r>
        <w:rPr>
          <w:spacing w:val="-3"/>
        </w:rPr>
        <w:t xml:space="preserve"> </w:t>
      </w:r>
      <w:r>
        <w:t>navigational</w:t>
      </w:r>
      <w:r>
        <w:rPr>
          <w:spacing w:val="-6"/>
        </w:rPr>
        <w:t xml:space="preserve"> </w:t>
      </w:r>
      <w:r>
        <w:rPr>
          <w:spacing w:val="-2"/>
        </w:rPr>
        <w:t>equipment</w:t>
      </w:r>
    </w:p>
    <w:p w:rsidR="00921A02" w:rsidRDefault="003E4D5A">
      <w:pPr>
        <w:pStyle w:val="ListParagraph"/>
        <w:numPr>
          <w:ilvl w:val="1"/>
          <w:numId w:val="105"/>
        </w:numPr>
        <w:tabs>
          <w:tab w:val="left" w:pos="1200"/>
          <w:tab w:val="left" w:pos="1925"/>
        </w:tabs>
        <w:spacing w:before="103" w:line="273" w:lineRule="auto"/>
        <w:ind w:right="2001" w:hanging="360"/>
      </w:pPr>
      <w:r>
        <w:tab/>
      </w:r>
      <w:r>
        <w:rPr>
          <w:w w:val="105"/>
        </w:rPr>
        <w:t>compliance</w:t>
      </w:r>
      <w:r>
        <w:rPr>
          <w:spacing w:val="40"/>
          <w:w w:val="105"/>
        </w:rPr>
        <w:t xml:space="preserve"> </w:t>
      </w:r>
      <w:r>
        <w:rPr>
          <w:w w:val="105"/>
        </w:rPr>
        <w:t>with</w:t>
      </w:r>
      <w:r>
        <w:rPr>
          <w:spacing w:val="40"/>
          <w:w w:val="105"/>
        </w:rPr>
        <w:t xml:space="preserve"> </w:t>
      </w:r>
      <w:r>
        <w:rPr>
          <w:w w:val="105"/>
        </w:rPr>
        <w:t>SOLAS</w:t>
      </w:r>
      <w:r>
        <w:rPr>
          <w:spacing w:val="68"/>
          <w:w w:val="105"/>
        </w:rPr>
        <w:t xml:space="preserve"> </w:t>
      </w:r>
      <w:r>
        <w:rPr>
          <w:w w:val="105"/>
        </w:rPr>
        <w:t>V/19regarding</w:t>
      </w:r>
      <w:r>
        <w:rPr>
          <w:spacing w:val="40"/>
          <w:w w:val="105"/>
        </w:rPr>
        <w:t xml:space="preserve"> </w:t>
      </w:r>
      <w:r>
        <w:rPr>
          <w:w w:val="105"/>
        </w:rPr>
        <w:t>the</w:t>
      </w:r>
      <w:r>
        <w:rPr>
          <w:spacing w:val="40"/>
          <w:w w:val="105"/>
        </w:rPr>
        <w:t xml:space="preserve"> </w:t>
      </w:r>
      <w:r>
        <w:rPr>
          <w:w w:val="105"/>
        </w:rPr>
        <w:t>use</w:t>
      </w:r>
      <w:r>
        <w:rPr>
          <w:spacing w:val="68"/>
          <w:w w:val="105"/>
        </w:rPr>
        <w:t xml:space="preserve"> </w:t>
      </w:r>
      <w:r>
        <w:rPr>
          <w:w w:val="105"/>
        </w:rPr>
        <w:t>of</w:t>
      </w:r>
      <w:r>
        <w:rPr>
          <w:spacing w:val="40"/>
          <w:w w:val="105"/>
        </w:rPr>
        <w:t xml:space="preserve"> </w:t>
      </w:r>
      <w:r>
        <w:rPr>
          <w:w w:val="105"/>
        </w:rPr>
        <w:t>the</w:t>
      </w:r>
      <w:r>
        <w:rPr>
          <w:spacing w:val="40"/>
          <w:w w:val="105"/>
        </w:rPr>
        <w:t xml:space="preserve"> </w:t>
      </w:r>
      <w:r>
        <w:rPr>
          <w:w w:val="105"/>
        </w:rPr>
        <w:t>automatic</w:t>
      </w:r>
      <w:r>
        <w:rPr>
          <w:spacing w:val="40"/>
          <w:w w:val="105"/>
        </w:rPr>
        <w:t xml:space="preserve"> </w:t>
      </w:r>
      <w:r>
        <w:rPr>
          <w:w w:val="105"/>
        </w:rPr>
        <w:t>pilot</w:t>
      </w:r>
      <w:r>
        <w:rPr>
          <w:spacing w:val="80"/>
          <w:w w:val="105"/>
        </w:rPr>
        <w:t xml:space="preserve"> </w:t>
      </w:r>
      <w:r>
        <w:rPr>
          <w:w w:val="105"/>
        </w:rPr>
        <w:t>and</w:t>
      </w:r>
      <w:r>
        <w:rPr>
          <w:spacing w:val="40"/>
          <w:w w:val="105"/>
        </w:rPr>
        <w:t xml:space="preserve"> </w:t>
      </w:r>
      <w:r>
        <w:rPr>
          <w:w w:val="105"/>
        </w:rPr>
        <w:t>the changeover to manual steering and vice versa</w:t>
      </w:r>
    </w:p>
    <w:p w:rsidR="00921A02" w:rsidRDefault="003E4D5A">
      <w:pPr>
        <w:pStyle w:val="ListParagraph"/>
        <w:numPr>
          <w:ilvl w:val="1"/>
          <w:numId w:val="105"/>
        </w:numPr>
        <w:tabs>
          <w:tab w:val="left" w:pos="1925"/>
        </w:tabs>
        <w:spacing w:before="67"/>
        <w:ind w:left="1925" w:hanging="1085"/>
      </w:pPr>
      <w:r>
        <w:t>electronic</w:t>
      </w:r>
      <w:r>
        <w:rPr>
          <w:spacing w:val="42"/>
        </w:rPr>
        <w:t xml:space="preserve"> </w:t>
      </w:r>
      <w:r>
        <w:t>navigational</w:t>
      </w:r>
      <w:r>
        <w:rPr>
          <w:spacing w:val="48"/>
        </w:rPr>
        <w:t xml:space="preserve"> </w:t>
      </w:r>
      <w:r>
        <w:rPr>
          <w:spacing w:val="-4"/>
        </w:rPr>
        <w:t>aids</w:t>
      </w:r>
    </w:p>
    <w:p w:rsidR="00921A02" w:rsidRDefault="003E4D5A">
      <w:pPr>
        <w:pStyle w:val="ListParagraph"/>
        <w:numPr>
          <w:ilvl w:val="1"/>
          <w:numId w:val="105"/>
        </w:numPr>
        <w:tabs>
          <w:tab w:val="left" w:pos="1925"/>
        </w:tabs>
        <w:spacing w:before="100"/>
        <w:ind w:left="1925" w:hanging="1085"/>
      </w:pPr>
      <w:r>
        <w:t>the</w:t>
      </w:r>
      <w:r>
        <w:rPr>
          <w:spacing w:val="-2"/>
        </w:rPr>
        <w:t xml:space="preserve"> </w:t>
      </w:r>
      <w:r>
        <w:t>use</w:t>
      </w:r>
      <w:r>
        <w:rPr>
          <w:spacing w:val="-2"/>
        </w:rPr>
        <w:t xml:space="preserve"> </w:t>
      </w:r>
      <w:r>
        <w:t>of</w:t>
      </w:r>
      <w:r>
        <w:rPr>
          <w:spacing w:val="-1"/>
        </w:rPr>
        <w:t xml:space="preserve"> </w:t>
      </w:r>
      <w:r>
        <w:rPr>
          <w:spacing w:val="-2"/>
        </w:rPr>
        <w:t>radar</w:t>
      </w:r>
    </w:p>
    <w:p w:rsidR="00921A02" w:rsidRDefault="003E4D5A">
      <w:pPr>
        <w:pStyle w:val="ListParagraph"/>
        <w:numPr>
          <w:ilvl w:val="1"/>
          <w:numId w:val="105"/>
        </w:numPr>
        <w:tabs>
          <w:tab w:val="left" w:pos="1925"/>
        </w:tabs>
        <w:spacing w:before="103"/>
        <w:ind w:left="1925" w:hanging="1085"/>
      </w:pPr>
      <w:r>
        <w:t>navigation</w:t>
      </w:r>
      <w:r>
        <w:rPr>
          <w:spacing w:val="-6"/>
        </w:rPr>
        <w:t xml:space="preserve"> </w:t>
      </w:r>
      <w:r>
        <w:t>in</w:t>
      </w:r>
      <w:r>
        <w:rPr>
          <w:spacing w:val="-3"/>
        </w:rPr>
        <w:t xml:space="preserve"> </w:t>
      </w:r>
      <w:r>
        <w:t>coastal</w:t>
      </w:r>
      <w:r>
        <w:rPr>
          <w:spacing w:val="-1"/>
        </w:rPr>
        <w:t xml:space="preserve"> </w:t>
      </w:r>
      <w:r>
        <w:rPr>
          <w:spacing w:val="-2"/>
        </w:rPr>
        <w:t>waters</w:t>
      </w:r>
    </w:p>
    <w:p w:rsidR="00921A02" w:rsidRDefault="003E4D5A">
      <w:pPr>
        <w:pStyle w:val="ListParagraph"/>
        <w:numPr>
          <w:ilvl w:val="1"/>
          <w:numId w:val="105"/>
        </w:numPr>
        <w:tabs>
          <w:tab w:val="left" w:pos="1925"/>
        </w:tabs>
        <w:spacing w:before="100"/>
        <w:ind w:left="1925" w:hanging="1085"/>
      </w:pPr>
      <w:r>
        <w:t>conduct</w:t>
      </w:r>
      <w:r>
        <w:rPr>
          <w:spacing w:val="-2"/>
        </w:rPr>
        <w:t xml:space="preserve"> </w:t>
      </w:r>
      <w:r>
        <w:t>of</w:t>
      </w:r>
      <w:r>
        <w:rPr>
          <w:spacing w:val="-3"/>
        </w:rPr>
        <w:t xml:space="preserve"> </w:t>
      </w:r>
      <w:r>
        <w:t>the</w:t>
      </w:r>
      <w:r>
        <w:rPr>
          <w:spacing w:val="-2"/>
        </w:rPr>
        <w:t xml:space="preserve"> </w:t>
      </w:r>
      <w:r>
        <w:t>watch</w:t>
      </w:r>
      <w:r>
        <w:rPr>
          <w:spacing w:val="-3"/>
        </w:rPr>
        <w:t xml:space="preserve"> </w:t>
      </w:r>
      <w:r>
        <w:t>in</w:t>
      </w:r>
      <w:r>
        <w:rPr>
          <w:spacing w:val="-3"/>
        </w:rPr>
        <w:t xml:space="preserve"> </w:t>
      </w:r>
      <w:r>
        <w:t>clear</w:t>
      </w:r>
      <w:r>
        <w:rPr>
          <w:spacing w:val="-1"/>
        </w:rPr>
        <w:t xml:space="preserve"> </w:t>
      </w:r>
      <w:r>
        <w:rPr>
          <w:spacing w:val="-2"/>
        </w:rPr>
        <w:t>weather</w:t>
      </w:r>
    </w:p>
    <w:p w:rsidR="00921A02" w:rsidRDefault="003E4D5A">
      <w:pPr>
        <w:pStyle w:val="ListParagraph"/>
        <w:numPr>
          <w:ilvl w:val="1"/>
          <w:numId w:val="105"/>
        </w:numPr>
        <w:tabs>
          <w:tab w:val="left" w:pos="1925"/>
        </w:tabs>
        <w:spacing w:before="102"/>
        <w:ind w:left="1925" w:hanging="1085"/>
      </w:pPr>
      <w:r>
        <w:t>actions</w:t>
      </w:r>
      <w:r>
        <w:rPr>
          <w:spacing w:val="-4"/>
        </w:rPr>
        <w:t xml:space="preserve"> </w:t>
      </w:r>
      <w:r>
        <w:t>to</w:t>
      </w:r>
      <w:r>
        <w:rPr>
          <w:spacing w:val="-5"/>
        </w:rPr>
        <w:t xml:space="preserve"> </w:t>
      </w:r>
      <w:r>
        <w:t>take</w:t>
      </w:r>
      <w:r>
        <w:rPr>
          <w:spacing w:val="-2"/>
        </w:rPr>
        <w:t xml:space="preserve"> </w:t>
      </w:r>
      <w:r>
        <w:t>in</w:t>
      </w:r>
      <w:r>
        <w:rPr>
          <w:spacing w:val="-5"/>
        </w:rPr>
        <w:t xml:space="preserve"> </w:t>
      </w:r>
      <w:r>
        <w:t>restricted</w:t>
      </w:r>
      <w:r>
        <w:rPr>
          <w:spacing w:val="-3"/>
        </w:rPr>
        <w:t xml:space="preserve"> </w:t>
      </w:r>
      <w:r>
        <w:rPr>
          <w:spacing w:val="-2"/>
        </w:rPr>
        <w:t>visibility</w:t>
      </w:r>
    </w:p>
    <w:p w:rsidR="00921A02" w:rsidRDefault="003E4D5A">
      <w:pPr>
        <w:pStyle w:val="ListParagraph"/>
        <w:numPr>
          <w:ilvl w:val="1"/>
          <w:numId w:val="105"/>
        </w:numPr>
        <w:tabs>
          <w:tab w:val="left" w:pos="1925"/>
        </w:tabs>
        <w:spacing w:before="100"/>
        <w:ind w:left="1925" w:hanging="1085"/>
      </w:pPr>
      <w:r>
        <w:rPr>
          <w:spacing w:val="-2"/>
        </w:rPr>
        <w:t>the</w:t>
      </w:r>
      <w:r>
        <w:rPr>
          <w:spacing w:val="-4"/>
        </w:rPr>
        <w:t xml:space="preserve"> </w:t>
      </w:r>
      <w:r>
        <w:rPr>
          <w:spacing w:val="-2"/>
        </w:rPr>
        <w:t>circumstances</w:t>
      </w:r>
      <w:r>
        <w:rPr>
          <w:spacing w:val="-3"/>
        </w:rPr>
        <w:t xml:space="preserve"> </w:t>
      </w:r>
      <w:r>
        <w:rPr>
          <w:spacing w:val="-2"/>
        </w:rPr>
        <w:t>in</w:t>
      </w:r>
      <w:r>
        <w:rPr>
          <w:spacing w:val="-5"/>
        </w:rPr>
        <w:t xml:space="preserve"> </w:t>
      </w:r>
      <w:r>
        <w:rPr>
          <w:spacing w:val="-2"/>
        </w:rPr>
        <w:t>which</w:t>
      </w:r>
      <w:r>
        <w:rPr>
          <w:spacing w:val="-6"/>
        </w:rPr>
        <w:t xml:space="preserve"> </w:t>
      </w:r>
      <w:r>
        <w:rPr>
          <w:spacing w:val="-2"/>
        </w:rPr>
        <w:t>the</w:t>
      </w:r>
      <w:r>
        <w:rPr>
          <w:spacing w:val="-5"/>
        </w:rPr>
        <w:t xml:space="preserve"> </w:t>
      </w:r>
      <w:r>
        <w:rPr>
          <w:spacing w:val="-2"/>
        </w:rPr>
        <w:t>officer</w:t>
      </w:r>
      <w:r>
        <w:rPr>
          <w:spacing w:val="-8"/>
        </w:rPr>
        <w:t xml:space="preserve"> </w:t>
      </w:r>
      <w:r>
        <w:rPr>
          <w:spacing w:val="-2"/>
        </w:rPr>
        <w:t>of</w:t>
      </w:r>
      <w:r>
        <w:rPr>
          <w:spacing w:val="-7"/>
        </w:rPr>
        <w:t xml:space="preserve"> </w:t>
      </w:r>
      <w:r>
        <w:rPr>
          <w:spacing w:val="-2"/>
        </w:rPr>
        <w:t>the</w:t>
      </w:r>
      <w:r>
        <w:rPr>
          <w:spacing w:val="-4"/>
        </w:rPr>
        <w:t xml:space="preserve"> </w:t>
      </w:r>
      <w:r>
        <w:rPr>
          <w:spacing w:val="-2"/>
        </w:rPr>
        <w:t>watch</w:t>
      </w:r>
      <w:r>
        <w:rPr>
          <w:spacing w:val="-5"/>
        </w:rPr>
        <w:t xml:space="preserve"> </w:t>
      </w:r>
      <w:r>
        <w:rPr>
          <w:spacing w:val="-2"/>
        </w:rPr>
        <w:t>should</w:t>
      </w:r>
      <w:r>
        <w:rPr>
          <w:spacing w:val="-3"/>
        </w:rPr>
        <w:t xml:space="preserve"> </w:t>
      </w:r>
      <w:r>
        <w:rPr>
          <w:spacing w:val="-2"/>
        </w:rPr>
        <w:t>call</w:t>
      </w:r>
      <w:r>
        <w:rPr>
          <w:spacing w:val="-8"/>
        </w:rPr>
        <w:t xml:space="preserve"> </w:t>
      </w:r>
      <w:r>
        <w:rPr>
          <w:spacing w:val="-2"/>
        </w:rPr>
        <w:t>the master</w:t>
      </w:r>
    </w:p>
    <w:p w:rsidR="00921A02" w:rsidRDefault="003E4D5A">
      <w:pPr>
        <w:pStyle w:val="ListParagraph"/>
        <w:numPr>
          <w:ilvl w:val="1"/>
          <w:numId w:val="105"/>
        </w:numPr>
        <w:tabs>
          <w:tab w:val="left" w:pos="1925"/>
        </w:tabs>
        <w:spacing w:before="96"/>
        <w:ind w:left="1925" w:hanging="1085"/>
      </w:pPr>
      <w:r>
        <w:t>navigation</w:t>
      </w:r>
      <w:r>
        <w:rPr>
          <w:spacing w:val="-4"/>
        </w:rPr>
        <w:t xml:space="preserve"> </w:t>
      </w:r>
      <w:r>
        <w:t>with</w:t>
      </w:r>
      <w:r>
        <w:rPr>
          <w:spacing w:val="-6"/>
        </w:rPr>
        <w:t xml:space="preserve"> </w:t>
      </w:r>
      <w:r>
        <w:t>a</w:t>
      </w:r>
      <w:r>
        <w:rPr>
          <w:spacing w:val="-3"/>
        </w:rPr>
        <w:t xml:space="preserve"> </w:t>
      </w:r>
      <w:r>
        <w:t>pilot</w:t>
      </w:r>
      <w:r>
        <w:rPr>
          <w:spacing w:val="-2"/>
        </w:rPr>
        <w:t xml:space="preserve"> embarked</w:t>
      </w:r>
    </w:p>
    <w:p w:rsidR="00921A02" w:rsidRDefault="003E4D5A">
      <w:pPr>
        <w:pStyle w:val="ListParagraph"/>
        <w:numPr>
          <w:ilvl w:val="1"/>
          <w:numId w:val="105"/>
        </w:numPr>
        <w:tabs>
          <w:tab w:val="left" w:pos="1925"/>
        </w:tabs>
        <w:spacing w:before="102"/>
        <w:ind w:left="1925" w:hanging="1085"/>
      </w:pPr>
      <w:r>
        <w:t>briefing</w:t>
      </w:r>
      <w:r>
        <w:rPr>
          <w:spacing w:val="-6"/>
        </w:rPr>
        <w:t xml:space="preserve"> </w:t>
      </w:r>
      <w:r>
        <w:t>of</w:t>
      </w:r>
      <w:r>
        <w:rPr>
          <w:spacing w:val="-2"/>
        </w:rPr>
        <w:t xml:space="preserve"> </w:t>
      </w:r>
      <w:r>
        <w:t>watch</w:t>
      </w:r>
      <w:r>
        <w:rPr>
          <w:spacing w:val="-3"/>
        </w:rPr>
        <w:t xml:space="preserve"> </w:t>
      </w:r>
      <w:r>
        <w:t>keeping</w:t>
      </w:r>
      <w:r>
        <w:rPr>
          <w:spacing w:val="-5"/>
        </w:rPr>
        <w:t xml:space="preserve"> </w:t>
      </w:r>
      <w:r>
        <w:rPr>
          <w:spacing w:val="-2"/>
        </w:rPr>
        <w:t>personnel</w:t>
      </w:r>
    </w:p>
    <w:p w:rsidR="00921A02" w:rsidRDefault="003E4D5A">
      <w:pPr>
        <w:pStyle w:val="ListParagraph"/>
        <w:numPr>
          <w:ilvl w:val="1"/>
          <w:numId w:val="105"/>
        </w:numPr>
        <w:tabs>
          <w:tab w:val="left" w:pos="1584"/>
        </w:tabs>
        <w:spacing w:before="103"/>
        <w:ind w:left="1584" w:hanging="744"/>
      </w:pPr>
      <w:r>
        <w:t>describes</w:t>
      </w:r>
      <w:r>
        <w:rPr>
          <w:spacing w:val="-5"/>
        </w:rPr>
        <w:t xml:space="preserve"> </w:t>
      </w:r>
      <w:r>
        <w:t>the</w:t>
      </w:r>
      <w:r>
        <w:rPr>
          <w:spacing w:val="-3"/>
        </w:rPr>
        <w:t xml:space="preserve"> </w:t>
      </w:r>
      <w:r>
        <w:t>duties</w:t>
      </w:r>
      <w:r>
        <w:rPr>
          <w:spacing w:val="-3"/>
        </w:rPr>
        <w:t xml:space="preserve"> </w:t>
      </w:r>
      <w:r>
        <w:t>of</w:t>
      </w:r>
      <w:r>
        <w:rPr>
          <w:spacing w:val="-3"/>
        </w:rPr>
        <w:t xml:space="preserve"> </w:t>
      </w:r>
      <w:r>
        <w:t>the</w:t>
      </w:r>
      <w:r>
        <w:rPr>
          <w:spacing w:val="-3"/>
        </w:rPr>
        <w:t xml:space="preserve"> </w:t>
      </w:r>
      <w:r>
        <w:t>officer</w:t>
      </w:r>
      <w:r>
        <w:rPr>
          <w:spacing w:val="-2"/>
        </w:rPr>
        <w:t xml:space="preserve"> </w:t>
      </w:r>
      <w:r>
        <w:t>of</w:t>
      </w:r>
      <w:r>
        <w:rPr>
          <w:spacing w:val="-5"/>
        </w:rPr>
        <w:t xml:space="preserve"> </w:t>
      </w:r>
      <w:r>
        <w:t>the</w:t>
      </w:r>
      <w:r>
        <w:rPr>
          <w:spacing w:val="-3"/>
        </w:rPr>
        <w:t xml:space="preserve"> </w:t>
      </w:r>
      <w:r>
        <w:t>watch</w:t>
      </w:r>
      <w:r>
        <w:rPr>
          <w:spacing w:val="-3"/>
        </w:rPr>
        <w:t xml:space="preserve"> </w:t>
      </w:r>
      <w:r>
        <w:t>while</w:t>
      </w:r>
      <w:r>
        <w:rPr>
          <w:spacing w:val="-3"/>
        </w:rPr>
        <w:t xml:space="preserve"> </w:t>
      </w:r>
      <w:r>
        <w:t>at</w:t>
      </w:r>
      <w:r>
        <w:rPr>
          <w:spacing w:val="-4"/>
        </w:rPr>
        <w:t xml:space="preserve"> </w:t>
      </w:r>
      <w:r>
        <w:rPr>
          <w:spacing w:val="-2"/>
        </w:rPr>
        <w:t>anchor</w:t>
      </w:r>
    </w:p>
    <w:p w:rsidR="00921A02" w:rsidRDefault="003E4D5A">
      <w:pPr>
        <w:pStyle w:val="ListParagraph"/>
        <w:numPr>
          <w:ilvl w:val="1"/>
          <w:numId w:val="105"/>
        </w:numPr>
        <w:tabs>
          <w:tab w:val="left" w:pos="1584"/>
        </w:tabs>
        <w:spacing w:before="93"/>
        <w:ind w:left="1584" w:hanging="744"/>
      </w:pPr>
      <w:r>
        <w:t>lists</w:t>
      </w:r>
      <w:r>
        <w:rPr>
          <w:spacing w:val="-5"/>
        </w:rPr>
        <w:t xml:space="preserve"> </w:t>
      </w:r>
      <w:r>
        <w:t>the</w:t>
      </w:r>
      <w:r>
        <w:rPr>
          <w:spacing w:val="-4"/>
        </w:rPr>
        <w:t xml:space="preserve"> </w:t>
      </w:r>
      <w:r>
        <w:t>entries</w:t>
      </w:r>
      <w:r>
        <w:rPr>
          <w:spacing w:val="-3"/>
        </w:rPr>
        <w:t xml:space="preserve"> </w:t>
      </w:r>
      <w:r>
        <w:t>which</w:t>
      </w:r>
      <w:r>
        <w:rPr>
          <w:spacing w:val="-2"/>
        </w:rPr>
        <w:t xml:space="preserve"> </w:t>
      </w:r>
      <w:r>
        <w:t>should</w:t>
      </w:r>
      <w:r>
        <w:rPr>
          <w:spacing w:val="-3"/>
        </w:rPr>
        <w:t xml:space="preserve"> </w:t>
      </w:r>
      <w:r>
        <w:t>be</w:t>
      </w:r>
      <w:r>
        <w:rPr>
          <w:spacing w:val="-2"/>
        </w:rPr>
        <w:t xml:space="preserve"> </w:t>
      </w:r>
      <w:r>
        <w:t>made</w:t>
      </w:r>
      <w:r>
        <w:rPr>
          <w:spacing w:val="-3"/>
        </w:rPr>
        <w:t xml:space="preserve"> </w:t>
      </w:r>
      <w:r>
        <w:t>in</w:t>
      </w:r>
      <w:r>
        <w:rPr>
          <w:spacing w:val="-5"/>
        </w:rPr>
        <w:t xml:space="preserve"> </w:t>
      </w:r>
      <w:r>
        <w:t>the</w:t>
      </w:r>
      <w:r>
        <w:rPr>
          <w:spacing w:val="-4"/>
        </w:rPr>
        <w:t xml:space="preserve"> </w:t>
      </w:r>
      <w:r>
        <w:rPr>
          <w:spacing w:val="-2"/>
        </w:rPr>
        <w:t>logbook</w:t>
      </w:r>
    </w:p>
    <w:p w:rsidR="00921A02" w:rsidRDefault="00921A02">
      <w:pPr>
        <w:pStyle w:val="ListParagraph"/>
        <w:sectPr w:rsidR="00921A02">
          <w:pgSz w:w="11910" w:h="16840"/>
          <w:pgMar w:top="1360" w:right="0" w:bottom="280" w:left="0" w:header="720" w:footer="720" w:gutter="0"/>
          <w:cols w:space="720"/>
        </w:sect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3"/>
      </w:tblGrid>
      <w:tr w:rsidR="00921A02">
        <w:trPr>
          <w:trHeight w:val="7198"/>
        </w:trPr>
        <w:tc>
          <w:tcPr>
            <w:tcW w:w="9873" w:type="dxa"/>
          </w:tcPr>
          <w:p w:rsidR="00921A02" w:rsidRDefault="003E4D5A">
            <w:pPr>
              <w:pStyle w:val="TableParagraph"/>
              <w:spacing w:line="242" w:lineRule="auto"/>
              <w:ind w:left="127"/>
              <w:jc w:val="left"/>
            </w:pPr>
            <w:r>
              <w:rPr>
                <w:b/>
              </w:rPr>
              <w:lastRenderedPageBreak/>
              <w:t>Action</w:t>
            </w:r>
            <w:r>
              <w:rPr>
                <w:b/>
                <w:spacing w:val="40"/>
              </w:rPr>
              <w:t xml:space="preserve"> </w:t>
            </w:r>
            <w:r>
              <w:rPr>
                <w:b/>
              </w:rPr>
              <w:t>on</w:t>
            </w:r>
            <w:r>
              <w:rPr>
                <w:b/>
                <w:spacing w:val="39"/>
              </w:rPr>
              <w:t xml:space="preserve"> </w:t>
            </w:r>
            <w:r>
              <w:rPr>
                <w:b/>
              </w:rPr>
              <w:t>receiving</w:t>
            </w:r>
            <w:r>
              <w:rPr>
                <w:b/>
                <w:spacing w:val="40"/>
              </w:rPr>
              <w:t xml:space="preserve"> </w:t>
            </w:r>
            <w:r>
              <w:rPr>
                <w:b/>
              </w:rPr>
              <w:t>storm</w:t>
            </w:r>
            <w:r>
              <w:rPr>
                <w:b/>
                <w:spacing w:val="40"/>
              </w:rPr>
              <w:t xml:space="preserve"> </w:t>
            </w:r>
            <w:r>
              <w:rPr>
                <w:b/>
              </w:rPr>
              <w:t>warning</w:t>
            </w:r>
            <w:r>
              <w:rPr>
                <w:b/>
                <w:spacing w:val="40"/>
              </w:rPr>
              <w:t xml:space="preserve"> </w:t>
            </w:r>
            <w:r>
              <w:rPr>
                <w:b/>
              </w:rPr>
              <w:t>at</w:t>
            </w:r>
            <w:r>
              <w:rPr>
                <w:b/>
                <w:spacing w:val="40"/>
              </w:rPr>
              <w:t xml:space="preserve"> </w:t>
            </w:r>
            <w:r>
              <w:rPr>
                <w:b/>
              </w:rPr>
              <w:t>Sea</w:t>
            </w:r>
            <w:r>
              <w:rPr>
                <w:b/>
                <w:spacing w:val="40"/>
              </w:rPr>
              <w:t xml:space="preserve"> </w:t>
            </w:r>
            <w:r>
              <w:rPr>
                <w:b/>
              </w:rPr>
              <w:t>-</w:t>
            </w:r>
            <w:r>
              <w:t>Understand</w:t>
            </w:r>
            <w:r>
              <w:rPr>
                <w:spacing w:val="40"/>
              </w:rPr>
              <w:t xml:space="preserve"> </w:t>
            </w:r>
            <w:r>
              <w:t>obligations</w:t>
            </w:r>
            <w:r>
              <w:rPr>
                <w:spacing w:val="40"/>
              </w:rPr>
              <w:t xml:space="preserve"> </w:t>
            </w:r>
            <w:r>
              <w:t>of</w:t>
            </w:r>
            <w:r>
              <w:rPr>
                <w:spacing w:val="40"/>
              </w:rPr>
              <w:t xml:space="preserve"> </w:t>
            </w:r>
            <w:r>
              <w:t>Meteorological</w:t>
            </w:r>
            <w:r>
              <w:rPr>
                <w:spacing w:val="40"/>
              </w:rPr>
              <w:t xml:space="preserve"> </w:t>
            </w:r>
            <w:r>
              <w:t>services</w:t>
            </w:r>
            <w:r>
              <w:rPr>
                <w:spacing w:val="40"/>
              </w:rPr>
              <w:t xml:space="preserve"> </w:t>
            </w:r>
            <w:r>
              <w:t>as</w:t>
            </w:r>
            <w:r>
              <w:rPr>
                <w:spacing w:val="40"/>
              </w:rPr>
              <w:t xml:space="preserve"> </w:t>
            </w:r>
            <w:r>
              <w:t xml:space="preserve">per </w:t>
            </w:r>
            <w:r>
              <w:rPr>
                <w:spacing w:val="-2"/>
              </w:rPr>
              <w:t>SOLAS,</w:t>
            </w:r>
          </w:p>
          <w:p w:rsidR="00921A02" w:rsidRDefault="003E4D5A">
            <w:pPr>
              <w:pStyle w:val="TableParagraph"/>
              <w:spacing w:line="276" w:lineRule="auto"/>
              <w:ind w:left="127" w:right="281"/>
              <w:jc w:val="both"/>
            </w:pPr>
            <w:r>
              <w:rPr>
                <w:b/>
              </w:rPr>
              <w:t>4.</w:t>
            </w:r>
            <w:r>
              <w:rPr>
                <w:b/>
                <w:spacing w:val="40"/>
              </w:rPr>
              <w:t xml:space="preserve"> </w:t>
            </w:r>
            <w:r>
              <w:rPr>
                <w:b/>
              </w:rPr>
              <w:t xml:space="preserve">Bridge Procedures Guide and its contents: </w:t>
            </w:r>
            <w:r>
              <w:t>Contents – emergency checklists as per BPG, Master/</w:t>
            </w:r>
            <w:r>
              <w:rPr>
                <w:spacing w:val="40"/>
              </w:rPr>
              <w:t xml:space="preserve"> </w:t>
            </w:r>
            <w:r>
              <w:t>Pilot information Exchange, Information provided to Pilot as soon as arrival on bridge, Pilot Card, Wheelhouse Poster</w:t>
            </w:r>
          </w:p>
          <w:p w:rsidR="00921A02" w:rsidRDefault="003E4D5A">
            <w:pPr>
              <w:pStyle w:val="TableParagraph"/>
              <w:numPr>
                <w:ilvl w:val="0"/>
                <w:numId w:val="104"/>
              </w:numPr>
              <w:tabs>
                <w:tab w:val="left" w:pos="469"/>
              </w:tabs>
              <w:spacing w:line="276" w:lineRule="auto"/>
              <w:ind w:right="279" w:firstLine="0"/>
              <w:jc w:val="both"/>
              <w:rPr>
                <w:b/>
              </w:rPr>
            </w:pPr>
            <w:r>
              <w:rPr>
                <w:b/>
              </w:rPr>
              <w:t xml:space="preserve">Pilot embarking &amp; disembarking: </w:t>
            </w:r>
            <w:r>
              <w:t>Understand importance of compliance with safe procedures for embarking and disembarking of pilot, Pilot transfer arrangements as per SOLAS and its upkeep.</w:t>
            </w:r>
          </w:p>
          <w:p w:rsidR="00921A02" w:rsidRDefault="003E4D5A">
            <w:pPr>
              <w:pStyle w:val="TableParagraph"/>
              <w:numPr>
                <w:ilvl w:val="0"/>
                <w:numId w:val="104"/>
              </w:numPr>
              <w:tabs>
                <w:tab w:val="left" w:pos="365"/>
              </w:tabs>
              <w:spacing w:line="276" w:lineRule="auto"/>
              <w:ind w:left="107" w:right="5167" w:firstLine="19"/>
              <w:jc w:val="both"/>
            </w:pPr>
            <w:r>
              <w:rPr>
                <w:b/>
              </w:rPr>
              <w:t>Drills</w:t>
            </w:r>
            <w:r>
              <w:rPr>
                <w:b/>
                <w:spacing w:val="-5"/>
              </w:rPr>
              <w:t xml:space="preserve"> </w:t>
            </w:r>
            <w:r>
              <w:rPr>
                <w:b/>
              </w:rPr>
              <w:t>related</w:t>
            </w:r>
            <w:r>
              <w:rPr>
                <w:b/>
                <w:spacing w:val="-8"/>
              </w:rPr>
              <w:t xml:space="preserve"> </w:t>
            </w:r>
            <w:r>
              <w:rPr>
                <w:b/>
              </w:rPr>
              <w:t>to</w:t>
            </w:r>
            <w:r>
              <w:rPr>
                <w:b/>
                <w:spacing w:val="-5"/>
              </w:rPr>
              <w:t xml:space="preserve"> </w:t>
            </w:r>
            <w:r>
              <w:rPr>
                <w:b/>
              </w:rPr>
              <w:t>above</w:t>
            </w:r>
            <w:r>
              <w:rPr>
                <w:b/>
                <w:spacing w:val="-5"/>
              </w:rPr>
              <w:t xml:space="preserve"> </w:t>
            </w:r>
            <w:r>
              <w:rPr>
                <w:b/>
              </w:rPr>
              <w:t>items,</w:t>
            </w:r>
            <w:r>
              <w:rPr>
                <w:b/>
                <w:spacing w:val="-5"/>
              </w:rPr>
              <w:t xml:space="preserve"> </w:t>
            </w:r>
            <w:r>
              <w:rPr>
                <w:b/>
              </w:rPr>
              <w:t>Log</w:t>
            </w:r>
            <w:r>
              <w:rPr>
                <w:b/>
                <w:spacing w:val="-5"/>
              </w:rPr>
              <w:t xml:space="preserve"> </w:t>
            </w:r>
            <w:r>
              <w:rPr>
                <w:b/>
              </w:rPr>
              <w:t>book</w:t>
            </w:r>
            <w:r>
              <w:rPr>
                <w:b/>
                <w:spacing w:val="-5"/>
              </w:rPr>
              <w:t xml:space="preserve"> </w:t>
            </w:r>
            <w:r>
              <w:rPr>
                <w:b/>
              </w:rPr>
              <w:t>entries TEXT BOOKS</w:t>
            </w:r>
          </w:p>
          <w:p w:rsidR="00921A02" w:rsidRDefault="003E4D5A">
            <w:pPr>
              <w:pStyle w:val="TableParagraph"/>
              <w:numPr>
                <w:ilvl w:val="1"/>
                <w:numId w:val="104"/>
              </w:numPr>
              <w:tabs>
                <w:tab w:val="left" w:pos="586"/>
              </w:tabs>
              <w:spacing w:line="250" w:lineRule="exact"/>
              <w:ind w:left="586" w:hanging="366"/>
            </w:pPr>
            <w:r>
              <w:t>Shipborne</w:t>
            </w:r>
            <w:r>
              <w:rPr>
                <w:spacing w:val="-3"/>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921A02" w:rsidRDefault="003E4D5A">
            <w:pPr>
              <w:pStyle w:val="TableParagraph"/>
              <w:numPr>
                <w:ilvl w:val="1"/>
                <w:numId w:val="104"/>
              </w:numPr>
              <w:tabs>
                <w:tab w:val="left" w:pos="586"/>
              </w:tabs>
              <w:spacing w:before="31"/>
              <w:ind w:left="586" w:hanging="366"/>
            </w:pPr>
            <w:r>
              <w:t>Nautical</w:t>
            </w:r>
            <w:r>
              <w:rPr>
                <w:spacing w:val="-4"/>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921A02" w:rsidRDefault="003E4D5A">
            <w:pPr>
              <w:pStyle w:val="TableParagraph"/>
              <w:numPr>
                <w:ilvl w:val="1"/>
                <w:numId w:val="104"/>
              </w:numPr>
              <w:tabs>
                <w:tab w:val="left" w:pos="586"/>
              </w:tabs>
              <w:spacing w:before="38"/>
              <w:ind w:left="586" w:hanging="366"/>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921A02" w:rsidRDefault="003E4D5A">
            <w:pPr>
              <w:pStyle w:val="TableParagraph"/>
              <w:spacing w:before="42"/>
              <w:ind w:left="107"/>
              <w:jc w:val="left"/>
              <w:rPr>
                <w:b/>
              </w:rPr>
            </w:pPr>
            <w:r>
              <w:rPr>
                <w:b/>
                <w:spacing w:val="-2"/>
              </w:rPr>
              <w:t>References</w:t>
            </w:r>
          </w:p>
          <w:p w:rsidR="00921A02" w:rsidRDefault="003E4D5A">
            <w:pPr>
              <w:pStyle w:val="TableParagraph"/>
              <w:numPr>
                <w:ilvl w:val="1"/>
                <w:numId w:val="104"/>
              </w:numPr>
              <w:tabs>
                <w:tab w:val="left" w:pos="586"/>
              </w:tabs>
              <w:spacing w:before="33"/>
              <w:ind w:left="586" w:hanging="366"/>
            </w:pPr>
            <w:r>
              <w:t>Nautical</w:t>
            </w:r>
            <w:r>
              <w:rPr>
                <w:spacing w:val="-4"/>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921A02" w:rsidRDefault="003E4D5A">
            <w:pPr>
              <w:pStyle w:val="TableParagraph"/>
              <w:numPr>
                <w:ilvl w:val="1"/>
                <w:numId w:val="104"/>
              </w:numPr>
              <w:tabs>
                <w:tab w:val="left" w:pos="586"/>
              </w:tabs>
              <w:spacing w:before="40"/>
              <w:ind w:left="586" w:hanging="366"/>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921A02" w:rsidRDefault="003E4D5A">
            <w:pPr>
              <w:pStyle w:val="TableParagraph"/>
              <w:numPr>
                <w:ilvl w:val="1"/>
                <w:numId w:val="104"/>
              </w:numPr>
              <w:tabs>
                <w:tab w:val="left" w:pos="586"/>
              </w:tabs>
              <w:spacing w:before="37"/>
              <w:ind w:left="586" w:hanging="366"/>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921A02" w:rsidRDefault="003E4D5A">
            <w:pPr>
              <w:pStyle w:val="TableParagraph"/>
              <w:numPr>
                <w:ilvl w:val="1"/>
                <w:numId w:val="104"/>
              </w:numPr>
              <w:tabs>
                <w:tab w:val="left" w:pos="586"/>
              </w:tabs>
              <w:spacing w:before="38"/>
              <w:ind w:left="586" w:hanging="366"/>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921A02" w:rsidRDefault="003E4D5A">
            <w:pPr>
              <w:pStyle w:val="TableParagraph"/>
              <w:numPr>
                <w:ilvl w:val="1"/>
                <w:numId w:val="104"/>
              </w:numPr>
              <w:tabs>
                <w:tab w:val="left" w:pos="586"/>
              </w:tabs>
              <w:spacing w:before="37"/>
              <w:ind w:left="586" w:hanging="366"/>
            </w:pPr>
            <w:r>
              <w:t>A</w:t>
            </w:r>
            <w:r>
              <w:rPr>
                <w:spacing w:val="-4"/>
              </w:rPr>
              <w:t xml:space="preserve"> </w:t>
            </w:r>
            <w:r>
              <w:t>Mariner’s</w:t>
            </w:r>
            <w:r>
              <w:rPr>
                <w:spacing w:val="-5"/>
              </w:rPr>
              <w:t xml:space="preserve"> </w:t>
            </w:r>
            <w:r>
              <w:t>guide</w:t>
            </w:r>
            <w:r>
              <w:rPr>
                <w:spacing w:val="-2"/>
              </w:rPr>
              <w:t xml:space="preserve"> </w:t>
            </w:r>
            <w:r>
              <w:t>to</w:t>
            </w:r>
            <w:r>
              <w:rPr>
                <w:spacing w:val="-3"/>
              </w:rPr>
              <w:t xml:space="preserve"> </w:t>
            </w:r>
            <w:r>
              <w:t>preventing</w:t>
            </w:r>
            <w:r>
              <w:rPr>
                <w:spacing w:val="-5"/>
              </w:rPr>
              <w:t xml:space="preserve"> </w:t>
            </w:r>
            <w:r>
              <w:t>collisions-</w:t>
            </w:r>
            <w:r>
              <w:rPr>
                <w:spacing w:val="-7"/>
              </w:rPr>
              <w:t xml:space="preserve"> </w:t>
            </w:r>
            <w:r>
              <w:t>Capt.</w:t>
            </w:r>
            <w:r>
              <w:rPr>
                <w:spacing w:val="-2"/>
              </w:rPr>
              <w:t xml:space="preserve"> Y.Chhabra</w:t>
            </w:r>
          </w:p>
          <w:p w:rsidR="00921A02" w:rsidRDefault="003E4D5A">
            <w:pPr>
              <w:pStyle w:val="TableParagraph"/>
              <w:numPr>
                <w:ilvl w:val="1"/>
                <w:numId w:val="104"/>
              </w:numPr>
              <w:tabs>
                <w:tab w:val="left" w:pos="586"/>
              </w:tabs>
              <w:spacing w:before="40"/>
              <w:ind w:left="586" w:hanging="366"/>
            </w:pPr>
            <w:r>
              <w:t>Bridge</w:t>
            </w:r>
            <w:r>
              <w:rPr>
                <w:spacing w:val="-3"/>
              </w:rPr>
              <w:t xml:space="preserve"> </w:t>
            </w:r>
            <w:r>
              <w:t>Equipments&amp;Watch</w:t>
            </w:r>
            <w:r>
              <w:rPr>
                <w:spacing w:val="-5"/>
              </w:rPr>
              <w:t xml:space="preserve"> </w:t>
            </w:r>
            <w:r>
              <w:t>Keeping</w:t>
            </w:r>
            <w:r>
              <w:rPr>
                <w:spacing w:val="-6"/>
              </w:rPr>
              <w:t xml:space="preserve"> </w:t>
            </w:r>
            <w:r>
              <w:t>Notes –</w:t>
            </w:r>
            <w:r>
              <w:rPr>
                <w:spacing w:val="-3"/>
              </w:rPr>
              <w:t xml:space="preserve"> </w:t>
            </w:r>
            <w:r>
              <w:t>E.</w:t>
            </w:r>
            <w:r>
              <w:rPr>
                <w:spacing w:val="-2"/>
              </w:rPr>
              <w:t xml:space="preserve"> Fernandes.</w:t>
            </w:r>
          </w:p>
          <w:p w:rsidR="00921A02" w:rsidRDefault="003E4D5A">
            <w:pPr>
              <w:pStyle w:val="TableParagraph"/>
              <w:numPr>
                <w:ilvl w:val="1"/>
                <w:numId w:val="104"/>
              </w:numPr>
              <w:tabs>
                <w:tab w:val="left" w:pos="585"/>
                <w:tab w:val="left" w:pos="587"/>
              </w:tabs>
              <w:spacing w:before="37" w:line="276" w:lineRule="auto"/>
              <w:ind w:right="276"/>
            </w:pPr>
            <w:r>
              <w:t>STCW</w:t>
            </w:r>
            <w:r>
              <w:rPr>
                <w:spacing w:val="40"/>
              </w:rPr>
              <w:t xml:space="preserve"> </w:t>
            </w:r>
            <w:r>
              <w:t>Convention</w:t>
            </w:r>
            <w:r>
              <w:rPr>
                <w:spacing w:val="40"/>
              </w:rPr>
              <w:t xml:space="preserve"> </w:t>
            </w:r>
            <w:r>
              <w:t>/</w:t>
            </w:r>
            <w:r>
              <w:rPr>
                <w:spacing w:val="40"/>
              </w:rPr>
              <w:t xml:space="preserve"> </w:t>
            </w:r>
            <w:r>
              <w:t>CODE</w:t>
            </w:r>
            <w:r>
              <w:rPr>
                <w:spacing w:val="39"/>
              </w:rPr>
              <w:t xml:space="preserve"> </w:t>
            </w:r>
            <w:r>
              <w:t>with</w:t>
            </w:r>
            <w:r>
              <w:rPr>
                <w:spacing w:val="40"/>
              </w:rPr>
              <w:t xml:space="preserve"> </w:t>
            </w:r>
            <w:r>
              <w:t>latest</w:t>
            </w:r>
            <w:r>
              <w:rPr>
                <w:spacing w:val="40"/>
              </w:rPr>
              <w:t xml:space="preserve"> </w:t>
            </w:r>
            <w:r>
              <w:t>Amendments-</w:t>
            </w:r>
            <w:r>
              <w:rPr>
                <w:spacing w:val="36"/>
              </w:rPr>
              <w:t xml:space="preserve"> </w:t>
            </w:r>
            <w:r>
              <w:t>Extracts</w:t>
            </w:r>
            <w:r>
              <w:rPr>
                <w:spacing w:val="40"/>
              </w:rPr>
              <w:t xml:space="preserve"> </w:t>
            </w:r>
            <w:r>
              <w:t>on</w:t>
            </w:r>
            <w:r>
              <w:rPr>
                <w:spacing w:val="40"/>
              </w:rPr>
              <w:t xml:space="preserve"> </w:t>
            </w:r>
            <w:r>
              <w:t>Bridge</w:t>
            </w:r>
            <w:r>
              <w:rPr>
                <w:spacing w:val="40"/>
              </w:rPr>
              <w:t xml:space="preserve"> </w:t>
            </w:r>
            <w:r>
              <w:t>Watch</w:t>
            </w:r>
            <w:r>
              <w:rPr>
                <w:spacing w:val="38"/>
              </w:rPr>
              <w:t xml:space="preserve"> </w:t>
            </w:r>
            <w:r>
              <w:t>Keeping-duties, functions and procedures.</w:t>
            </w:r>
          </w:p>
          <w:p w:rsidR="00921A02" w:rsidRDefault="003E4D5A">
            <w:pPr>
              <w:pStyle w:val="TableParagraph"/>
              <w:numPr>
                <w:ilvl w:val="1"/>
                <w:numId w:val="104"/>
              </w:numPr>
              <w:tabs>
                <w:tab w:val="left" w:pos="586"/>
              </w:tabs>
              <w:spacing w:line="252" w:lineRule="exact"/>
              <w:ind w:left="586" w:hanging="366"/>
            </w:pPr>
            <w:r>
              <w:t>Shipborne</w:t>
            </w:r>
            <w:r>
              <w:rPr>
                <w:spacing w:val="-3"/>
              </w:rPr>
              <w:t xml:space="preserve"> </w:t>
            </w:r>
            <w:r>
              <w:t>Radar</w:t>
            </w:r>
            <w:r>
              <w:rPr>
                <w:spacing w:val="-3"/>
              </w:rPr>
              <w:t xml:space="preserve"> </w:t>
            </w:r>
            <w:r>
              <w:t>and</w:t>
            </w:r>
            <w:r>
              <w:rPr>
                <w:spacing w:val="-3"/>
              </w:rPr>
              <w:t xml:space="preserve"> </w:t>
            </w:r>
            <w:r>
              <w:t>ARPA--</w:t>
            </w:r>
            <w:r>
              <w:rPr>
                <w:spacing w:val="-5"/>
              </w:rPr>
              <w:t xml:space="preserve"> </w:t>
            </w:r>
            <w:r>
              <w:t>Capt.</w:t>
            </w:r>
            <w:r>
              <w:rPr>
                <w:spacing w:val="-2"/>
              </w:rPr>
              <w:t xml:space="preserve"> </w:t>
            </w:r>
            <w:r>
              <w:t>H.</w:t>
            </w:r>
            <w:r>
              <w:rPr>
                <w:spacing w:val="-2"/>
              </w:rPr>
              <w:t xml:space="preserve"> Subramaniam</w:t>
            </w:r>
          </w:p>
          <w:p w:rsidR="00921A02" w:rsidRDefault="003E4D5A">
            <w:pPr>
              <w:pStyle w:val="TableParagraph"/>
              <w:numPr>
                <w:ilvl w:val="1"/>
                <w:numId w:val="104"/>
              </w:numPr>
              <w:tabs>
                <w:tab w:val="left" w:pos="586"/>
              </w:tabs>
              <w:spacing w:before="38"/>
              <w:ind w:left="586" w:hanging="366"/>
            </w:pPr>
            <w:r>
              <w:t>Electronic</w:t>
            </w:r>
            <w:r>
              <w:rPr>
                <w:spacing w:val="-9"/>
              </w:rPr>
              <w:t xml:space="preserve"> </w:t>
            </w:r>
            <w:r>
              <w:t>Navigational</w:t>
            </w:r>
            <w:r>
              <w:rPr>
                <w:spacing w:val="-7"/>
              </w:rPr>
              <w:t xml:space="preserve"> </w:t>
            </w:r>
            <w:r>
              <w:t>Aid—</w:t>
            </w:r>
            <w:r>
              <w:rPr>
                <w:spacing w:val="-2"/>
              </w:rPr>
              <w:t>Sonnenberg</w:t>
            </w:r>
          </w:p>
          <w:p w:rsidR="00921A02" w:rsidRDefault="003E4D5A">
            <w:pPr>
              <w:pStyle w:val="TableParagraph"/>
              <w:numPr>
                <w:ilvl w:val="1"/>
                <w:numId w:val="104"/>
              </w:numPr>
              <w:tabs>
                <w:tab w:val="left" w:pos="586"/>
              </w:tabs>
              <w:spacing w:before="40"/>
              <w:ind w:left="586" w:hanging="366"/>
            </w:pPr>
            <w:r>
              <w:t>Modern</w:t>
            </w:r>
            <w:r>
              <w:rPr>
                <w:spacing w:val="-7"/>
              </w:rPr>
              <w:t xml:space="preserve"> </w:t>
            </w:r>
            <w:r>
              <w:t>Electronic</w:t>
            </w:r>
            <w:r>
              <w:rPr>
                <w:spacing w:val="-4"/>
              </w:rPr>
              <w:t xml:space="preserve"> </w:t>
            </w:r>
            <w:r>
              <w:t>Aids—Bhatia</w:t>
            </w:r>
            <w:r>
              <w:rPr>
                <w:spacing w:val="-4"/>
              </w:rPr>
              <w:t xml:space="preserve"> </w:t>
            </w:r>
            <w:r>
              <w:t>and</w:t>
            </w:r>
            <w:r>
              <w:rPr>
                <w:spacing w:val="-6"/>
              </w:rPr>
              <w:t xml:space="preserve"> </w:t>
            </w:r>
            <w:r>
              <w:rPr>
                <w:spacing w:val="-2"/>
              </w:rPr>
              <w:t>Sinha</w:t>
            </w:r>
          </w:p>
          <w:p w:rsidR="00921A02" w:rsidRDefault="003E4D5A">
            <w:pPr>
              <w:pStyle w:val="TableParagraph"/>
              <w:numPr>
                <w:ilvl w:val="1"/>
                <w:numId w:val="104"/>
              </w:numPr>
              <w:tabs>
                <w:tab w:val="left" w:pos="586"/>
              </w:tabs>
              <w:spacing w:before="37"/>
              <w:ind w:left="586" w:hanging="366"/>
            </w:pPr>
            <w:r>
              <w:t>International;</w:t>
            </w:r>
            <w:r>
              <w:rPr>
                <w:spacing w:val="-4"/>
              </w:rPr>
              <w:t xml:space="preserve"> </w:t>
            </w:r>
            <w:r>
              <w:t>Code</w:t>
            </w:r>
            <w:r>
              <w:rPr>
                <w:spacing w:val="-4"/>
              </w:rPr>
              <w:t xml:space="preserve"> </w:t>
            </w:r>
            <w:r>
              <w:t>Of</w:t>
            </w:r>
            <w:r>
              <w:rPr>
                <w:spacing w:val="-4"/>
              </w:rPr>
              <w:t xml:space="preserve"> </w:t>
            </w:r>
            <w:r>
              <w:t>Signals—</w:t>
            </w:r>
            <w:r>
              <w:rPr>
                <w:spacing w:val="-4"/>
              </w:rPr>
              <w:t>HMSO</w:t>
            </w:r>
          </w:p>
        </w:tc>
      </w:tr>
      <w:tr w:rsidR="00921A02">
        <w:trPr>
          <w:trHeight w:val="292"/>
        </w:trPr>
        <w:tc>
          <w:tcPr>
            <w:tcW w:w="9873" w:type="dxa"/>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r w:rsidR="00921A02">
        <w:trPr>
          <w:trHeight w:val="3648"/>
        </w:trPr>
        <w:tc>
          <w:tcPr>
            <w:tcW w:w="9873" w:type="dxa"/>
          </w:tcPr>
          <w:p w:rsidR="00921A02" w:rsidRDefault="00921A02">
            <w:pPr>
              <w:pStyle w:val="TableParagraph"/>
              <w:jc w:val="left"/>
            </w:pPr>
          </w:p>
        </w:tc>
      </w:tr>
    </w:tbl>
    <w:p w:rsidR="00921A02" w:rsidRDefault="00921A02">
      <w:pPr>
        <w:pStyle w:val="TableParagraph"/>
        <w:jc w:val="left"/>
        <w:sectPr w:rsidR="00921A02">
          <w:pgSz w:w="11910" w:h="16840"/>
          <w:pgMar w:top="1400" w:right="0" w:bottom="280" w:left="0" w:header="720" w:footer="720" w:gutter="0"/>
          <w:cols w:space="720"/>
        </w:sectPr>
      </w:pPr>
    </w:p>
    <w:tbl>
      <w:tblPr>
        <w:tblW w:w="0" w:type="auto"/>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526"/>
        <w:gridCol w:w="375"/>
        <w:gridCol w:w="147"/>
        <w:gridCol w:w="750"/>
        <w:gridCol w:w="629"/>
        <w:gridCol w:w="255"/>
        <w:gridCol w:w="917"/>
        <w:gridCol w:w="884"/>
        <w:gridCol w:w="884"/>
        <w:gridCol w:w="291"/>
        <w:gridCol w:w="591"/>
        <w:gridCol w:w="546"/>
        <w:gridCol w:w="337"/>
        <w:gridCol w:w="879"/>
        <w:gridCol w:w="1011"/>
      </w:tblGrid>
      <w:tr w:rsidR="00921A02">
        <w:trPr>
          <w:trHeight w:val="292"/>
        </w:trPr>
        <w:tc>
          <w:tcPr>
            <w:tcW w:w="1928" w:type="dxa"/>
            <w:gridSpan w:val="2"/>
          </w:tcPr>
          <w:p w:rsidR="00921A02" w:rsidRDefault="003E4D5A">
            <w:pPr>
              <w:pStyle w:val="TableParagraph"/>
              <w:spacing w:before="1"/>
              <w:ind w:left="107"/>
              <w:jc w:val="left"/>
              <w:rPr>
                <w:b/>
              </w:rPr>
            </w:pPr>
            <w:r>
              <w:rPr>
                <w:b/>
                <w:spacing w:val="-2"/>
              </w:rPr>
              <w:lastRenderedPageBreak/>
              <w:t>PROGRAM</w:t>
            </w:r>
          </w:p>
        </w:tc>
        <w:tc>
          <w:tcPr>
            <w:tcW w:w="8496" w:type="dxa"/>
            <w:gridSpan w:val="14"/>
          </w:tcPr>
          <w:p w:rsidR="00921A02" w:rsidRDefault="003E4D5A">
            <w:pPr>
              <w:pStyle w:val="TableParagraph"/>
              <w:spacing w:line="249" w:lineRule="exact"/>
              <w:ind w:left="107"/>
              <w:jc w:val="left"/>
            </w:pPr>
            <w:r>
              <w:t>BSc-Nautical</w:t>
            </w:r>
            <w:r>
              <w:rPr>
                <w:spacing w:val="-5"/>
              </w:rPr>
              <w:t xml:space="preserve"> </w:t>
            </w:r>
            <w:r>
              <w:rPr>
                <w:spacing w:val="-2"/>
              </w:rPr>
              <w:t>Science</w:t>
            </w:r>
          </w:p>
        </w:tc>
      </w:tr>
      <w:tr w:rsidR="00921A02">
        <w:trPr>
          <w:trHeight w:val="290"/>
        </w:trPr>
        <w:tc>
          <w:tcPr>
            <w:tcW w:w="1928"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UENS404</w:t>
            </w:r>
          </w:p>
        </w:tc>
        <w:tc>
          <w:tcPr>
            <w:tcW w:w="3957" w:type="dxa"/>
            <w:gridSpan w:val="7"/>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5"/>
              </w:rPr>
              <w:t>III</w:t>
            </w:r>
          </w:p>
        </w:tc>
        <w:tc>
          <w:tcPr>
            <w:tcW w:w="1175" w:type="dxa"/>
            <w:gridSpan w:val="2"/>
          </w:tcPr>
          <w:p w:rsidR="00921A02" w:rsidRDefault="003E4D5A">
            <w:pPr>
              <w:pStyle w:val="TableParagraph"/>
              <w:spacing w:line="251" w:lineRule="exact"/>
              <w:ind w:left="99"/>
              <w:jc w:val="left"/>
              <w:rPr>
                <w:b/>
              </w:rPr>
            </w:pPr>
            <w:r>
              <w:rPr>
                <w:b/>
                <w:spacing w:val="-10"/>
              </w:rPr>
              <w:t>L</w:t>
            </w:r>
          </w:p>
        </w:tc>
        <w:tc>
          <w:tcPr>
            <w:tcW w:w="1137" w:type="dxa"/>
            <w:gridSpan w:val="2"/>
          </w:tcPr>
          <w:p w:rsidR="00921A02" w:rsidRDefault="003E4D5A">
            <w:pPr>
              <w:pStyle w:val="TableParagraph"/>
              <w:spacing w:line="251" w:lineRule="exact"/>
              <w:ind w:left="102"/>
              <w:jc w:val="left"/>
              <w:rPr>
                <w:b/>
              </w:rPr>
            </w:pPr>
            <w:r>
              <w:rPr>
                <w:b/>
                <w:spacing w:val="-10"/>
              </w:rPr>
              <w:t>T</w:t>
            </w:r>
          </w:p>
        </w:tc>
        <w:tc>
          <w:tcPr>
            <w:tcW w:w="1216" w:type="dxa"/>
            <w:gridSpan w:val="2"/>
          </w:tcPr>
          <w:p w:rsidR="00921A02" w:rsidRDefault="003E4D5A">
            <w:pPr>
              <w:pStyle w:val="TableParagraph"/>
              <w:spacing w:line="251" w:lineRule="exact"/>
              <w:ind w:left="101"/>
              <w:jc w:val="left"/>
              <w:rPr>
                <w:b/>
              </w:rPr>
            </w:pPr>
            <w:r>
              <w:rPr>
                <w:b/>
                <w:spacing w:val="-10"/>
              </w:rPr>
              <w:t>P</w:t>
            </w:r>
          </w:p>
        </w:tc>
        <w:tc>
          <w:tcPr>
            <w:tcW w:w="1011" w:type="dxa"/>
          </w:tcPr>
          <w:p w:rsidR="00921A02" w:rsidRDefault="003E4D5A">
            <w:pPr>
              <w:pStyle w:val="TableParagraph"/>
              <w:spacing w:line="251" w:lineRule="exact"/>
              <w:ind w:left="100"/>
              <w:jc w:val="left"/>
              <w:rPr>
                <w:b/>
              </w:rPr>
            </w:pPr>
            <w:r>
              <w:rPr>
                <w:b/>
                <w:spacing w:val="-10"/>
              </w:rPr>
              <w:t>C</w:t>
            </w:r>
          </w:p>
        </w:tc>
      </w:tr>
      <w:tr w:rsidR="00921A02">
        <w:trPr>
          <w:trHeight w:val="292"/>
        </w:trPr>
        <w:tc>
          <w:tcPr>
            <w:tcW w:w="1928" w:type="dxa"/>
            <w:gridSpan w:val="2"/>
            <w:vMerge/>
            <w:tcBorders>
              <w:top w:val="nil"/>
            </w:tcBorders>
          </w:tcPr>
          <w:p w:rsidR="00921A02" w:rsidRDefault="00921A02">
            <w:pPr>
              <w:rPr>
                <w:sz w:val="2"/>
                <w:szCs w:val="2"/>
              </w:rPr>
            </w:pPr>
          </w:p>
        </w:tc>
        <w:tc>
          <w:tcPr>
            <w:tcW w:w="3957" w:type="dxa"/>
            <w:gridSpan w:val="7"/>
            <w:vMerge/>
            <w:tcBorders>
              <w:top w:val="nil"/>
            </w:tcBorders>
          </w:tcPr>
          <w:p w:rsidR="00921A02" w:rsidRDefault="00921A02">
            <w:pPr>
              <w:rPr>
                <w:sz w:val="2"/>
                <w:szCs w:val="2"/>
              </w:rPr>
            </w:pPr>
          </w:p>
        </w:tc>
        <w:tc>
          <w:tcPr>
            <w:tcW w:w="1175" w:type="dxa"/>
            <w:gridSpan w:val="2"/>
          </w:tcPr>
          <w:p w:rsidR="00921A02" w:rsidRDefault="003E4D5A">
            <w:pPr>
              <w:pStyle w:val="TableParagraph"/>
              <w:spacing w:line="247" w:lineRule="exact"/>
              <w:ind w:right="4"/>
            </w:pPr>
            <w:r>
              <w:rPr>
                <w:spacing w:val="-10"/>
              </w:rPr>
              <w:t>2</w:t>
            </w:r>
          </w:p>
        </w:tc>
        <w:tc>
          <w:tcPr>
            <w:tcW w:w="1137" w:type="dxa"/>
            <w:gridSpan w:val="2"/>
          </w:tcPr>
          <w:p w:rsidR="00921A02" w:rsidRDefault="003E4D5A">
            <w:pPr>
              <w:pStyle w:val="TableParagraph"/>
              <w:spacing w:line="247" w:lineRule="exact"/>
              <w:ind w:left="13" w:right="15"/>
            </w:pPr>
            <w:r>
              <w:rPr>
                <w:spacing w:val="-10"/>
              </w:rPr>
              <w:t>0</w:t>
            </w:r>
          </w:p>
        </w:tc>
        <w:tc>
          <w:tcPr>
            <w:tcW w:w="1216" w:type="dxa"/>
            <w:gridSpan w:val="2"/>
          </w:tcPr>
          <w:p w:rsidR="00921A02" w:rsidRDefault="003E4D5A">
            <w:pPr>
              <w:pStyle w:val="TableParagraph"/>
              <w:spacing w:line="247" w:lineRule="exact"/>
              <w:ind w:left="13" w:right="15"/>
            </w:pPr>
            <w:r>
              <w:rPr>
                <w:spacing w:val="-10"/>
              </w:rPr>
              <w:t>0</w:t>
            </w:r>
          </w:p>
        </w:tc>
        <w:tc>
          <w:tcPr>
            <w:tcW w:w="1011" w:type="dxa"/>
          </w:tcPr>
          <w:p w:rsidR="00921A02" w:rsidRDefault="003E4D5A">
            <w:pPr>
              <w:pStyle w:val="TableParagraph"/>
              <w:spacing w:line="247" w:lineRule="exact"/>
              <w:ind w:right="8"/>
            </w:pPr>
            <w:r>
              <w:rPr>
                <w:spacing w:val="-10"/>
              </w:rPr>
              <w:t>2</w:t>
            </w:r>
          </w:p>
        </w:tc>
      </w:tr>
      <w:tr w:rsidR="00921A02">
        <w:trPr>
          <w:trHeight w:val="290"/>
        </w:trPr>
        <w:tc>
          <w:tcPr>
            <w:tcW w:w="1928" w:type="dxa"/>
            <w:gridSpan w:val="2"/>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957" w:type="dxa"/>
            <w:gridSpan w:val="7"/>
          </w:tcPr>
          <w:p w:rsidR="00921A02" w:rsidRDefault="003E4D5A">
            <w:pPr>
              <w:pStyle w:val="TableParagraph"/>
              <w:spacing w:line="247" w:lineRule="exact"/>
              <w:ind w:left="107"/>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539" w:type="dxa"/>
            <w:gridSpan w:val="7"/>
            <w:vMerge w:val="restart"/>
          </w:tcPr>
          <w:p w:rsidR="00921A02" w:rsidRDefault="003E4D5A">
            <w:pPr>
              <w:pStyle w:val="TableParagraph"/>
              <w:spacing w:line="247" w:lineRule="exact"/>
              <w:ind w:left="99"/>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99"/>
              <w:jc w:val="left"/>
            </w:pPr>
            <w:r>
              <w:t>(</w:t>
            </w:r>
            <w:r>
              <w:rPr>
                <w:spacing w:val="-4"/>
              </w:rPr>
              <w:t xml:space="preserve"> </w:t>
            </w:r>
            <w:r>
              <w:t>2</w:t>
            </w:r>
            <w:r>
              <w:rPr>
                <w:spacing w:val="-1"/>
              </w:rPr>
              <w:t xml:space="preserve"> </w:t>
            </w:r>
            <w:r>
              <w:t>Hrs</w:t>
            </w:r>
            <w:r>
              <w:rPr>
                <w:spacing w:val="-3"/>
              </w:rPr>
              <w:t xml:space="preserve"> </w:t>
            </w:r>
            <w:r>
              <w:t>)-Total 36</w:t>
            </w:r>
            <w:r>
              <w:rPr>
                <w:spacing w:val="-4"/>
              </w:rPr>
              <w:t xml:space="preserve"> </w:t>
            </w:r>
            <w:r>
              <w:rPr>
                <w:spacing w:val="-5"/>
              </w:rPr>
              <w:t>hrs</w:t>
            </w:r>
          </w:p>
        </w:tc>
      </w:tr>
      <w:tr w:rsidR="00921A02">
        <w:trPr>
          <w:trHeight w:val="290"/>
        </w:trPr>
        <w:tc>
          <w:tcPr>
            <w:tcW w:w="1928"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957" w:type="dxa"/>
            <w:gridSpan w:val="7"/>
          </w:tcPr>
          <w:p w:rsidR="00921A02" w:rsidRDefault="003E4D5A">
            <w:pPr>
              <w:pStyle w:val="TableParagraph"/>
              <w:spacing w:line="247" w:lineRule="exact"/>
              <w:ind w:left="107"/>
              <w:jc w:val="left"/>
            </w:pPr>
            <w:r>
              <w:rPr>
                <w:spacing w:val="-5"/>
              </w:rPr>
              <w:t>NIL</w:t>
            </w:r>
          </w:p>
        </w:tc>
        <w:tc>
          <w:tcPr>
            <w:tcW w:w="4539" w:type="dxa"/>
            <w:gridSpan w:val="7"/>
            <w:vMerge/>
            <w:tcBorders>
              <w:top w:val="nil"/>
            </w:tcBorders>
          </w:tcPr>
          <w:p w:rsidR="00921A02" w:rsidRDefault="00921A02">
            <w:pPr>
              <w:rPr>
                <w:sz w:val="2"/>
                <w:szCs w:val="2"/>
              </w:rPr>
            </w:pPr>
          </w:p>
        </w:tc>
      </w:tr>
      <w:tr w:rsidR="00921A02">
        <w:trPr>
          <w:trHeight w:val="505"/>
        </w:trPr>
        <w:tc>
          <w:tcPr>
            <w:tcW w:w="1928" w:type="dxa"/>
            <w:gridSpan w:val="2"/>
            <w:vMerge w:val="restart"/>
          </w:tcPr>
          <w:p w:rsidR="00921A02" w:rsidRDefault="00921A02">
            <w:pPr>
              <w:pStyle w:val="TableParagraph"/>
              <w:jc w:val="left"/>
            </w:pPr>
          </w:p>
          <w:p w:rsidR="00921A02" w:rsidRDefault="00921A02">
            <w:pPr>
              <w:pStyle w:val="TableParagraph"/>
              <w:spacing w:before="212"/>
              <w:jc w:val="left"/>
            </w:pPr>
          </w:p>
          <w:p w:rsidR="00921A02" w:rsidRDefault="003E4D5A">
            <w:pPr>
              <w:pStyle w:val="TableParagraph"/>
              <w:ind w:left="107"/>
              <w:jc w:val="left"/>
            </w:pPr>
            <w:r>
              <w:t>Course</w:t>
            </w:r>
            <w:r>
              <w:rPr>
                <w:spacing w:val="53"/>
              </w:rPr>
              <w:t xml:space="preserve"> </w:t>
            </w:r>
            <w:r>
              <w:rPr>
                <w:spacing w:val="-2"/>
              </w:rPr>
              <w:t>Category</w:t>
            </w:r>
          </w:p>
        </w:tc>
        <w:tc>
          <w:tcPr>
            <w:tcW w:w="1901" w:type="dxa"/>
            <w:gridSpan w:val="4"/>
          </w:tcPr>
          <w:p w:rsidR="00921A02" w:rsidRDefault="003E4D5A">
            <w:pPr>
              <w:pStyle w:val="TableParagraph"/>
              <w:spacing w:line="252" w:lineRule="exact"/>
              <w:ind w:left="107" w:right="280"/>
              <w:jc w:val="left"/>
              <w:rPr>
                <w:b/>
              </w:rPr>
            </w:pPr>
            <w:r>
              <w:rPr>
                <w:b/>
              </w:rPr>
              <w:t>Humanities</w:t>
            </w:r>
            <w:r>
              <w:rPr>
                <w:b/>
                <w:spacing w:val="-14"/>
              </w:rPr>
              <w:t xml:space="preserve"> </w:t>
            </w:r>
            <w:r>
              <w:rPr>
                <w:b/>
              </w:rPr>
              <w:t>and Social Sciences</w:t>
            </w:r>
          </w:p>
        </w:tc>
        <w:tc>
          <w:tcPr>
            <w:tcW w:w="2056" w:type="dxa"/>
            <w:gridSpan w:val="3"/>
          </w:tcPr>
          <w:p w:rsidR="00921A02" w:rsidRDefault="003E4D5A">
            <w:pPr>
              <w:pStyle w:val="TableParagraph"/>
              <w:spacing w:line="252" w:lineRule="exact"/>
              <w:ind w:left="105" w:right="3"/>
              <w:jc w:val="left"/>
              <w:rPr>
                <w:b/>
              </w:rPr>
            </w:pPr>
            <w:r>
              <w:rPr>
                <w:b/>
                <w:spacing w:val="-2"/>
              </w:rPr>
              <w:t>Management Courses</w:t>
            </w:r>
          </w:p>
        </w:tc>
        <w:tc>
          <w:tcPr>
            <w:tcW w:w="2312" w:type="dxa"/>
            <w:gridSpan w:val="4"/>
          </w:tcPr>
          <w:p w:rsidR="00921A02" w:rsidRDefault="003E4D5A">
            <w:pPr>
              <w:pStyle w:val="TableParagraph"/>
              <w:spacing w:before="1"/>
              <w:ind w:left="99"/>
              <w:jc w:val="left"/>
              <w:rPr>
                <w:b/>
              </w:rPr>
            </w:pPr>
            <w:r>
              <w:rPr>
                <w:b/>
              </w:rPr>
              <w:t>Professional</w:t>
            </w:r>
            <w:r>
              <w:rPr>
                <w:b/>
                <w:spacing w:val="-7"/>
              </w:rPr>
              <w:t xml:space="preserve"> </w:t>
            </w:r>
            <w:r>
              <w:rPr>
                <w:b/>
                <w:spacing w:val="-4"/>
              </w:rPr>
              <w:t>Core</w:t>
            </w:r>
          </w:p>
        </w:tc>
        <w:tc>
          <w:tcPr>
            <w:tcW w:w="2227" w:type="dxa"/>
            <w:gridSpan w:val="3"/>
          </w:tcPr>
          <w:p w:rsidR="00921A02" w:rsidRDefault="003E4D5A">
            <w:pPr>
              <w:pStyle w:val="TableParagraph"/>
              <w:spacing w:before="1"/>
              <w:ind w:left="101"/>
              <w:jc w:val="left"/>
              <w:rPr>
                <w:b/>
              </w:rPr>
            </w:pPr>
            <w:r>
              <w:rPr>
                <w:b/>
              </w:rPr>
              <w:t>Professional</w:t>
            </w:r>
            <w:r>
              <w:rPr>
                <w:b/>
                <w:spacing w:val="-5"/>
              </w:rPr>
              <w:t xml:space="preserve"> </w:t>
            </w:r>
            <w:r>
              <w:rPr>
                <w:b/>
                <w:spacing w:val="-2"/>
              </w:rPr>
              <w:t>Elective</w:t>
            </w:r>
          </w:p>
        </w:tc>
      </w:tr>
      <w:tr w:rsidR="00921A02">
        <w:trPr>
          <w:trHeight w:val="292"/>
        </w:trPr>
        <w:tc>
          <w:tcPr>
            <w:tcW w:w="1928" w:type="dxa"/>
            <w:gridSpan w:val="2"/>
            <w:vMerge/>
            <w:tcBorders>
              <w:top w:val="nil"/>
            </w:tcBorders>
          </w:tcPr>
          <w:p w:rsidR="00921A02" w:rsidRDefault="00921A02">
            <w:pPr>
              <w:rPr>
                <w:sz w:val="2"/>
                <w:szCs w:val="2"/>
              </w:rPr>
            </w:pPr>
          </w:p>
        </w:tc>
        <w:tc>
          <w:tcPr>
            <w:tcW w:w="1901" w:type="dxa"/>
            <w:gridSpan w:val="4"/>
          </w:tcPr>
          <w:p w:rsidR="00921A02" w:rsidRDefault="00921A02">
            <w:pPr>
              <w:pStyle w:val="TableParagraph"/>
              <w:jc w:val="left"/>
              <w:rPr>
                <w:sz w:val="20"/>
              </w:rPr>
            </w:pPr>
          </w:p>
        </w:tc>
        <w:tc>
          <w:tcPr>
            <w:tcW w:w="2056" w:type="dxa"/>
            <w:gridSpan w:val="3"/>
          </w:tcPr>
          <w:p w:rsidR="00921A02" w:rsidRDefault="00921A02">
            <w:pPr>
              <w:pStyle w:val="TableParagraph"/>
              <w:jc w:val="left"/>
              <w:rPr>
                <w:sz w:val="20"/>
              </w:rPr>
            </w:pPr>
          </w:p>
        </w:tc>
        <w:tc>
          <w:tcPr>
            <w:tcW w:w="2312" w:type="dxa"/>
            <w:gridSpan w:val="4"/>
          </w:tcPr>
          <w:p w:rsidR="00921A02" w:rsidRDefault="003E4D5A">
            <w:pPr>
              <w:pStyle w:val="TableParagraph"/>
              <w:spacing w:before="3"/>
              <w:ind w:left="230"/>
              <w:rPr>
                <w:rFonts w:ascii="Wingdings" w:hAnsi="Wingdings"/>
              </w:rPr>
            </w:pPr>
            <w:r>
              <w:rPr>
                <w:rFonts w:ascii="Wingdings" w:hAnsi="Wingdings"/>
                <w:spacing w:val="-10"/>
              </w:rPr>
              <w:t></w:t>
            </w:r>
          </w:p>
        </w:tc>
        <w:tc>
          <w:tcPr>
            <w:tcW w:w="2227" w:type="dxa"/>
            <w:gridSpan w:val="3"/>
          </w:tcPr>
          <w:p w:rsidR="00921A02" w:rsidRDefault="00921A02">
            <w:pPr>
              <w:pStyle w:val="TableParagraph"/>
              <w:jc w:val="left"/>
              <w:rPr>
                <w:sz w:val="20"/>
              </w:rPr>
            </w:pPr>
          </w:p>
        </w:tc>
      </w:tr>
      <w:tr w:rsidR="00921A02">
        <w:trPr>
          <w:trHeight w:val="580"/>
        </w:trPr>
        <w:tc>
          <w:tcPr>
            <w:tcW w:w="1928" w:type="dxa"/>
            <w:gridSpan w:val="2"/>
            <w:vMerge/>
            <w:tcBorders>
              <w:top w:val="nil"/>
            </w:tcBorders>
          </w:tcPr>
          <w:p w:rsidR="00921A02" w:rsidRDefault="00921A02">
            <w:pPr>
              <w:rPr>
                <w:sz w:val="2"/>
                <w:szCs w:val="2"/>
              </w:rPr>
            </w:pPr>
          </w:p>
        </w:tc>
        <w:tc>
          <w:tcPr>
            <w:tcW w:w="1901"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056" w:type="dxa"/>
            <w:gridSpan w:val="3"/>
          </w:tcPr>
          <w:p w:rsidR="00921A02" w:rsidRDefault="003E4D5A">
            <w:pPr>
              <w:pStyle w:val="TableParagraph"/>
              <w:spacing w:line="251" w:lineRule="exact"/>
              <w:ind w:left="105"/>
              <w:jc w:val="left"/>
              <w:rPr>
                <w:b/>
              </w:rPr>
            </w:pPr>
            <w:r>
              <w:rPr>
                <w:b/>
                <w:spacing w:val="-2"/>
              </w:rPr>
              <w:t>Engineering</w:t>
            </w:r>
          </w:p>
          <w:p w:rsidR="00921A02" w:rsidRDefault="003E4D5A">
            <w:pPr>
              <w:pStyle w:val="TableParagraph"/>
              <w:spacing w:before="37"/>
              <w:ind w:left="105"/>
              <w:jc w:val="left"/>
              <w:rPr>
                <w:b/>
              </w:rPr>
            </w:pPr>
            <w:r>
              <w:rPr>
                <w:b/>
                <w:spacing w:val="-2"/>
              </w:rPr>
              <w:t>Science</w:t>
            </w:r>
          </w:p>
        </w:tc>
        <w:tc>
          <w:tcPr>
            <w:tcW w:w="2312" w:type="dxa"/>
            <w:gridSpan w:val="4"/>
          </w:tcPr>
          <w:p w:rsidR="00921A02" w:rsidRDefault="003E4D5A">
            <w:pPr>
              <w:pStyle w:val="TableParagraph"/>
              <w:spacing w:line="251" w:lineRule="exact"/>
              <w:ind w:left="819"/>
              <w:jc w:val="left"/>
              <w:rPr>
                <w:b/>
              </w:rPr>
            </w:pPr>
            <w:r>
              <w:rPr>
                <w:b/>
              </w:rPr>
              <w:t xml:space="preserve">Open </w:t>
            </w:r>
            <w:r>
              <w:rPr>
                <w:b/>
                <w:spacing w:val="-2"/>
              </w:rPr>
              <w:t>Elective</w:t>
            </w:r>
          </w:p>
        </w:tc>
        <w:tc>
          <w:tcPr>
            <w:tcW w:w="2227" w:type="dxa"/>
            <w:gridSpan w:val="3"/>
          </w:tcPr>
          <w:p w:rsidR="00921A02" w:rsidRDefault="003E4D5A">
            <w:pPr>
              <w:pStyle w:val="TableParagraph"/>
              <w:spacing w:line="251" w:lineRule="exact"/>
              <w:ind w:left="821"/>
              <w:jc w:val="left"/>
              <w:rPr>
                <w:b/>
              </w:rPr>
            </w:pPr>
            <w:r>
              <w:rPr>
                <w:b/>
                <w:spacing w:val="-2"/>
              </w:rPr>
              <w:t>Mandatory</w:t>
            </w:r>
          </w:p>
        </w:tc>
      </w:tr>
      <w:tr w:rsidR="00921A02">
        <w:trPr>
          <w:trHeight w:val="293"/>
        </w:trPr>
        <w:tc>
          <w:tcPr>
            <w:tcW w:w="1928" w:type="dxa"/>
            <w:gridSpan w:val="2"/>
            <w:vMerge/>
            <w:tcBorders>
              <w:top w:val="nil"/>
            </w:tcBorders>
          </w:tcPr>
          <w:p w:rsidR="00921A02" w:rsidRDefault="00921A02">
            <w:pPr>
              <w:rPr>
                <w:sz w:val="2"/>
                <w:szCs w:val="2"/>
              </w:rPr>
            </w:pPr>
          </w:p>
        </w:tc>
        <w:tc>
          <w:tcPr>
            <w:tcW w:w="1901" w:type="dxa"/>
            <w:gridSpan w:val="4"/>
          </w:tcPr>
          <w:p w:rsidR="00921A02" w:rsidRDefault="00921A02">
            <w:pPr>
              <w:pStyle w:val="TableParagraph"/>
              <w:jc w:val="left"/>
            </w:pPr>
          </w:p>
        </w:tc>
        <w:tc>
          <w:tcPr>
            <w:tcW w:w="2056" w:type="dxa"/>
            <w:gridSpan w:val="3"/>
          </w:tcPr>
          <w:p w:rsidR="00921A02" w:rsidRDefault="00921A02">
            <w:pPr>
              <w:pStyle w:val="TableParagraph"/>
              <w:jc w:val="left"/>
            </w:pPr>
          </w:p>
        </w:tc>
        <w:tc>
          <w:tcPr>
            <w:tcW w:w="2312" w:type="dxa"/>
            <w:gridSpan w:val="4"/>
          </w:tcPr>
          <w:p w:rsidR="00921A02" w:rsidRDefault="00921A02">
            <w:pPr>
              <w:pStyle w:val="TableParagraph"/>
              <w:jc w:val="left"/>
            </w:pPr>
          </w:p>
        </w:tc>
        <w:tc>
          <w:tcPr>
            <w:tcW w:w="2227" w:type="dxa"/>
            <w:gridSpan w:val="3"/>
          </w:tcPr>
          <w:p w:rsidR="00921A02" w:rsidRDefault="00921A02">
            <w:pPr>
              <w:pStyle w:val="TableParagraph"/>
              <w:jc w:val="left"/>
            </w:pPr>
          </w:p>
        </w:tc>
      </w:tr>
      <w:tr w:rsidR="00921A02">
        <w:trPr>
          <w:trHeight w:val="873"/>
        </w:trPr>
        <w:tc>
          <w:tcPr>
            <w:tcW w:w="1928" w:type="dxa"/>
            <w:gridSpan w:val="2"/>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496" w:type="dxa"/>
            <w:gridSpan w:val="14"/>
          </w:tcPr>
          <w:p w:rsidR="00921A02" w:rsidRDefault="003E4D5A">
            <w:pPr>
              <w:pStyle w:val="TableParagraph"/>
              <w:numPr>
                <w:ilvl w:val="0"/>
                <w:numId w:val="103"/>
              </w:numPr>
              <w:tabs>
                <w:tab w:val="left" w:pos="826"/>
              </w:tabs>
              <w:spacing w:line="247" w:lineRule="exact"/>
              <w:ind w:left="826" w:hanging="359"/>
            </w:pPr>
            <w:r>
              <w:t>To</w:t>
            </w:r>
            <w:r>
              <w:rPr>
                <w:spacing w:val="-7"/>
              </w:rPr>
              <w:t xml:space="preserve"> </w:t>
            </w:r>
            <w:r>
              <w:t>acquire</w:t>
            </w:r>
            <w:r>
              <w:rPr>
                <w:spacing w:val="-3"/>
              </w:rPr>
              <w:t xml:space="preserve"> </w:t>
            </w:r>
            <w:r>
              <w:t>detailed</w:t>
            </w:r>
            <w:r>
              <w:rPr>
                <w:spacing w:val="-5"/>
              </w:rPr>
              <w:t xml:space="preserve"> </w:t>
            </w:r>
            <w:r>
              <w:t>knowledge</w:t>
            </w:r>
            <w:r>
              <w:rPr>
                <w:spacing w:val="-4"/>
              </w:rPr>
              <w:t xml:space="preserve"> </w:t>
            </w:r>
            <w:r>
              <w:t>of</w:t>
            </w:r>
            <w:r>
              <w:rPr>
                <w:spacing w:val="-2"/>
              </w:rPr>
              <w:t xml:space="preserve"> </w:t>
            </w:r>
            <w:r>
              <w:t>life</w:t>
            </w:r>
            <w:r>
              <w:rPr>
                <w:spacing w:val="-5"/>
              </w:rPr>
              <w:t xml:space="preserve"> </w:t>
            </w:r>
            <w:r>
              <w:t>saving</w:t>
            </w:r>
            <w:r>
              <w:rPr>
                <w:spacing w:val="-6"/>
              </w:rPr>
              <w:t xml:space="preserve"> </w:t>
            </w:r>
            <w:r>
              <w:rPr>
                <w:spacing w:val="-2"/>
              </w:rPr>
              <w:t>appliances</w:t>
            </w:r>
          </w:p>
          <w:p w:rsidR="00921A02" w:rsidRDefault="003E4D5A">
            <w:pPr>
              <w:pStyle w:val="TableParagraph"/>
              <w:numPr>
                <w:ilvl w:val="0"/>
                <w:numId w:val="103"/>
              </w:numPr>
              <w:tabs>
                <w:tab w:val="left" w:pos="826"/>
              </w:tabs>
              <w:spacing w:before="37"/>
              <w:ind w:left="826" w:hanging="359"/>
            </w:pPr>
            <w:r>
              <w:t>To</w:t>
            </w:r>
            <w:r>
              <w:rPr>
                <w:spacing w:val="-4"/>
              </w:rPr>
              <w:t xml:space="preserve"> </w:t>
            </w:r>
            <w:r>
              <w:t>become</w:t>
            </w:r>
            <w:r>
              <w:rPr>
                <w:spacing w:val="-3"/>
              </w:rPr>
              <w:t xml:space="preserve"> </w:t>
            </w:r>
            <w:r>
              <w:t>adept</w:t>
            </w:r>
            <w:r>
              <w:rPr>
                <w:spacing w:val="-3"/>
              </w:rPr>
              <w:t xml:space="preserve"> </w:t>
            </w:r>
            <w:r>
              <w:t>with</w:t>
            </w:r>
            <w:r>
              <w:rPr>
                <w:spacing w:val="-3"/>
              </w:rPr>
              <w:t xml:space="preserve"> </w:t>
            </w:r>
            <w:r>
              <w:t>use</w:t>
            </w:r>
            <w:r>
              <w:rPr>
                <w:spacing w:val="-5"/>
              </w:rPr>
              <w:t xml:space="preserve"> </w:t>
            </w:r>
            <w:r>
              <w:t>of</w:t>
            </w:r>
            <w:r>
              <w:rPr>
                <w:spacing w:val="-3"/>
              </w:rPr>
              <w:t xml:space="preserve"> </w:t>
            </w:r>
            <w:r>
              <w:t>firefighting</w:t>
            </w:r>
            <w:r>
              <w:rPr>
                <w:spacing w:val="-6"/>
              </w:rPr>
              <w:t xml:space="preserve"> </w:t>
            </w:r>
            <w:r>
              <w:rPr>
                <w:spacing w:val="-2"/>
              </w:rPr>
              <w:t>appliances.</w:t>
            </w:r>
          </w:p>
          <w:p w:rsidR="00921A02" w:rsidRDefault="003E4D5A">
            <w:pPr>
              <w:pStyle w:val="TableParagraph"/>
              <w:numPr>
                <w:ilvl w:val="0"/>
                <w:numId w:val="103"/>
              </w:numPr>
              <w:tabs>
                <w:tab w:val="left" w:pos="882"/>
              </w:tabs>
              <w:spacing w:before="38"/>
              <w:ind w:left="882" w:hanging="415"/>
            </w:pPr>
            <w:r>
              <w:t>To</w:t>
            </w:r>
            <w:r>
              <w:rPr>
                <w:spacing w:val="-6"/>
              </w:rPr>
              <w:t xml:space="preserve"> </w:t>
            </w:r>
            <w:r>
              <w:t>introduce</w:t>
            </w:r>
            <w:r>
              <w:rPr>
                <w:spacing w:val="-5"/>
              </w:rPr>
              <w:t xml:space="preserve"> </w:t>
            </w:r>
            <w:r>
              <w:t>to</w:t>
            </w:r>
            <w:r>
              <w:rPr>
                <w:spacing w:val="-3"/>
              </w:rPr>
              <w:t xml:space="preserve"> </w:t>
            </w:r>
            <w:r>
              <w:t>fundamentals</w:t>
            </w:r>
            <w:r>
              <w:rPr>
                <w:spacing w:val="-3"/>
              </w:rPr>
              <w:t xml:space="preserve"> </w:t>
            </w:r>
            <w:r>
              <w:t>of</w:t>
            </w:r>
            <w:r>
              <w:rPr>
                <w:spacing w:val="-3"/>
              </w:rPr>
              <w:t xml:space="preserve"> </w:t>
            </w:r>
            <w:r>
              <w:t>steering</w:t>
            </w:r>
            <w:r>
              <w:rPr>
                <w:spacing w:val="-6"/>
              </w:rPr>
              <w:t xml:space="preserve"> </w:t>
            </w:r>
            <w:r>
              <w:t>a</w:t>
            </w:r>
            <w:r>
              <w:rPr>
                <w:spacing w:val="-2"/>
              </w:rPr>
              <w:t xml:space="preserve"> </w:t>
            </w:r>
            <w:r>
              <w:rPr>
                <w:spacing w:val="-4"/>
              </w:rPr>
              <w:t>ship</w:t>
            </w:r>
          </w:p>
        </w:tc>
      </w:tr>
      <w:tr w:rsidR="00921A02">
        <w:trPr>
          <w:trHeight w:val="290"/>
        </w:trPr>
        <w:tc>
          <w:tcPr>
            <w:tcW w:w="1928" w:type="dxa"/>
            <w:gridSpan w:val="2"/>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496" w:type="dxa"/>
            <w:gridSpan w:val="14"/>
          </w:tcPr>
          <w:p w:rsidR="00921A02" w:rsidRDefault="003E4D5A">
            <w:pPr>
              <w:pStyle w:val="TableParagraph"/>
              <w:spacing w:line="247" w:lineRule="exact"/>
              <w:ind w:left="107"/>
              <w:jc w:val="left"/>
            </w:pPr>
            <w:r>
              <w:t>The</w:t>
            </w:r>
            <w:r>
              <w:rPr>
                <w:spacing w:val="-4"/>
              </w:rPr>
              <w:t xml:space="preserve"> </w:t>
            </w:r>
            <w:r>
              <w:t>student can</w:t>
            </w:r>
            <w:r>
              <w:rPr>
                <w:spacing w:val="-1"/>
              </w:rPr>
              <w:t xml:space="preserve"> </w:t>
            </w:r>
            <w:r>
              <w:rPr>
                <w:spacing w:val="-2"/>
              </w:rPr>
              <w:t>understand</w:t>
            </w:r>
          </w:p>
        </w:tc>
      </w:tr>
      <w:tr w:rsidR="00921A02">
        <w:trPr>
          <w:trHeight w:val="290"/>
        </w:trPr>
        <w:tc>
          <w:tcPr>
            <w:tcW w:w="1928" w:type="dxa"/>
            <w:gridSpan w:val="2"/>
            <w:vMerge/>
            <w:tcBorders>
              <w:top w:val="nil"/>
            </w:tcBorders>
          </w:tcPr>
          <w:p w:rsidR="00921A02" w:rsidRDefault="00921A02">
            <w:pPr>
              <w:rPr>
                <w:sz w:val="2"/>
                <w:szCs w:val="2"/>
              </w:rPr>
            </w:pPr>
          </w:p>
        </w:tc>
        <w:tc>
          <w:tcPr>
            <w:tcW w:w="522" w:type="dxa"/>
            <w:gridSpan w:val="2"/>
          </w:tcPr>
          <w:p w:rsidR="00921A02" w:rsidRDefault="003E4D5A">
            <w:pPr>
              <w:pStyle w:val="TableParagraph"/>
              <w:spacing w:line="247" w:lineRule="exact"/>
              <w:ind w:left="107"/>
              <w:jc w:val="left"/>
            </w:pPr>
            <w:r>
              <w:rPr>
                <w:spacing w:val="-10"/>
              </w:rPr>
              <w:t>1</w:t>
            </w:r>
          </w:p>
        </w:tc>
        <w:tc>
          <w:tcPr>
            <w:tcW w:w="7974" w:type="dxa"/>
            <w:gridSpan w:val="12"/>
          </w:tcPr>
          <w:p w:rsidR="00921A02" w:rsidRDefault="003E4D5A">
            <w:pPr>
              <w:pStyle w:val="TableParagraph"/>
              <w:spacing w:line="247" w:lineRule="exact"/>
              <w:ind w:left="106"/>
              <w:jc w:val="left"/>
            </w:pPr>
            <w:r>
              <w:t>Classify</w:t>
            </w:r>
            <w:r>
              <w:rPr>
                <w:spacing w:val="-6"/>
              </w:rPr>
              <w:t xml:space="preserve"> </w:t>
            </w:r>
            <w:r>
              <w:t>Life</w:t>
            </w:r>
            <w:r>
              <w:rPr>
                <w:spacing w:val="-3"/>
              </w:rPr>
              <w:t xml:space="preserve"> </w:t>
            </w:r>
            <w:r>
              <w:t>Saving</w:t>
            </w:r>
            <w:r>
              <w:rPr>
                <w:spacing w:val="-5"/>
              </w:rPr>
              <w:t xml:space="preserve"> </w:t>
            </w:r>
            <w:r>
              <w:t>appliances –</w:t>
            </w:r>
            <w:r>
              <w:rPr>
                <w:spacing w:val="-2"/>
              </w:rPr>
              <w:t xml:space="preserve"> </w:t>
            </w:r>
            <w:r>
              <w:t>Life</w:t>
            </w:r>
            <w:r>
              <w:rPr>
                <w:spacing w:val="-3"/>
              </w:rPr>
              <w:t xml:space="preserve"> </w:t>
            </w:r>
            <w:r>
              <w:t>boats</w:t>
            </w:r>
            <w:r>
              <w:rPr>
                <w:spacing w:val="-4"/>
              </w:rPr>
              <w:t xml:space="preserve"> </w:t>
            </w:r>
            <w:r>
              <w:t>and</w:t>
            </w:r>
            <w:r>
              <w:rPr>
                <w:spacing w:val="-3"/>
              </w:rPr>
              <w:t xml:space="preserve"> </w:t>
            </w:r>
            <w:r>
              <w:t>Rescue</w:t>
            </w:r>
            <w:r>
              <w:rPr>
                <w:spacing w:val="-2"/>
              </w:rPr>
              <w:t xml:space="preserve"> boats</w:t>
            </w:r>
          </w:p>
        </w:tc>
      </w:tr>
      <w:tr w:rsidR="00921A02">
        <w:trPr>
          <w:trHeight w:val="292"/>
        </w:trPr>
        <w:tc>
          <w:tcPr>
            <w:tcW w:w="1928" w:type="dxa"/>
            <w:gridSpan w:val="2"/>
            <w:vMerge/>
            <w:tcBorders>
              <w:top w:val="nil"/>
            </w:tcBorders>
          </w:tcPr>
          <w:p w:rsidR="00921A02" w:rsidRDefault="00921A02">
            <w:pPr>
              <w:rPr>
                <w:sz w:val="2"/>
                <w:szCs w:val="2"/>
              </w:rPr>
            </w:pPr>
          </w:p>
        </w:tc>
        <w:tc>
          <w:tcPr>
            <w:tcW w:w="522" w:type="dxa"/>
            <w:gridSpan w:val="2"/>
          </w:tcPr>
          <w:p w:rsidR="00921A02" w:rsidRDefault="003E4D5A">
            <w:pPr>
              <w:pStyle w:val="TableParagraph"/>
              <w:spacing w:line="247" w:lineRule="exact"/>
              <w:ind w:left="107"/>
              <w:jc w:val="left"/>
            </w:pPr>
            <w:r>
              <w:rPr>
                <w:spacing w:val="-10"/>
              </w:rPr>
              <w:t>2</w:t>
            </w:r>
          </w:p>
        </w:tc>
        <w:tc>
          <w:tcPr>
            <w:tcW w:w="7974" w:type="dxa"/>
            <w:gridSpan w:val="12"/>
          </w:tcPr>
          <w:p w:rsidR="00921A02" w:rsidRDefault="003E4D5A">
            <w:pPr>
              <w:pStyle w:val="TableParagraph"/>
              <w:spacing w:line="247" w:lineRule="exact"/>
              <w:ind w:left="106"/>
              <w:jc w:val="left"/>
            </w:pPr>
            <w:r>
              <w:t>Identify</w:t>
            </w:r>
            <w:r>
              <w:rPr>
                <w:spacing w:val="-6"/>
              </w:rPr>
              <w:t xml:space="preserve"> </w:t>
            </w:r>
            <w:r>
              <w:t>Life</w:t>
            </w:r>
            <w:r>
              <w:rPr>
                <w:spacing w:val="-3"/>
              </w:rPr>
              <w:t xml:space="preserve"> </w:t>
            </w:r>
            <w:r>
              <w:t>Saving</w:t>
            </w:r>
            <w:r>
              <w:rPr>
                <w:spacing w:val="-6"/>
              </w:rPr>
              <w:t xml:space="preserve"> </w:t>
            </w:r>
            <w:r>
              <w:t>Appliances –Life</w:t>
            </w:r>
            <w:r>
              <w:rPr>
                <w:spacing w:val="-3"/>
              </w:rPr>
              <w:t xml:space="preserve"> </w:t>
            </w:r>
            <w:r>
              <w:t>raft</w:t>
            </w:r>
            <w:r>
              <w:rPr>
                <w:spacing w:val="-3"/>
              </w:rPr>
              <w:t xml:space="preserve"> </w:t>
            </w:r>
            <w:r>
              <w:t>and</w:t>
            </w:r>
            <w:r>
              <w:rPr>
                <w:spacing w:val="-4"/>
              </w:rPr>
              <w:t xml:space="preserve"> </w:t>
            </w:r>
            <w:r>
              <w:t>embarkation</w:t>
            </w:r>
            <w:r>
              <w:rPr>
                <w:spacing w:val="-3"/>
              </w:rPr>
              <w:t xml:space="preserve"> </w:t>
            </w:r>
            <w:r>
              <w:rPr>
                <w:spacing w:val="-2"/>
              </w:rPr>
              <w:t>equipment</w:t>
            </w:r>
          </w:p>
        </w:tc>
      </w:tr>
      <w:tr w:rsidR="00921A02">
        <w:trPr>
          <w:trHeight w:val="290"/>
        </w:trPr>
        <w:tc>
          <w:tcPr>
            <w:tcW w:w="1928" w:type="dxa"/>
            <w:gridSpan w:val="2"/>
            <w:vMerge/>
            <w:tcBorders>
              <w:top w:val="nil"/>
            </w:tcBorders>
          </w:tcPr>
          <w:p w:rsidR="00921A02" w:rsidRDefault="00921A02">
            <w:pPr>
              <w:rPr>
                <w:sz w:val="2"/>
                <w:szCs w:val="2"/>
              </w:rPr>
            </w:pPr>
          </w:p>
        </w:tc>
        <w:tc>
          <w:tcPr>
            <w:tcW w:w="522" w:type="dxa"/>
            <w:gridSpan w:val="2"/>
          </w:tcPr>
          <w:p w:rsidR="00921A02" w:rsidRDefault="003E4D5A">
            <w:pPr>
              <w:pStyle w:val="TableParagraph"/>
              <w:spacing w:line="247" w:lineRule="exact"/>
              <w:ind w:left="107"/>
              <w:jc w:val="left"/>
            </w:pPr>
            <w:r>
              <w:rPr>
                <w:spacing w:val="-10"/>
              </w:rPr>
              <w:t>3</w:t>
            </w:r>
          </w:p>
        </w:tc>
        <w:tc>
          <w:tcPr>
            <w:tcW w:w="7974" w:type="dxa"/>
            <w:gridSpan w:val="12"/>
          </w:tcPr>
          <w:p w:rsidR="00921A02" w:rsidRDefault="003E4D5A">
            <w:pPr>
              <w:pStyle w:val="TableParagraph"/>
              <w:spacing w:line="247" w:lineRule="exact"/>
              <w:ind w:left="106"/>
              <w:jc w:val="left"/>
            </w:pPr>
            <w:r>
              <w:t>Identify</w:t>
            </w:r>
            <w:r>
              <w:rPr>
                <w:spacing w:val="-8"/>
              </w:rPr>
              <w:t xml:space="preserve"> </w:t>
            </w:r>
            <w:r>
              <w:t>Firefighting</w:t>
            </w:r>
            <w:r>
              <w:rPr>
                <w:spacing w:val="-8"/>
              </w:rPr>
              <w:t xml:space="preserve"> </w:t>
            </w:r>
            <w:r>
              <w:t>appliances-extinguishers,</w:t>
            </w:r>
            <w:r>
              <w:rPr>
                <w:spacing w:val="-4"/>
              </w:rPr>
              <w:t xml:space="preserve"> </w:t>
            </w:r>
            <w:r>
              <w:t>fire</w:t>
            </w:r>
            <w:r>
              <w:rPr>
                <w:spacing w:val="-5"/>
              </w:rPr>
              <w:t xml:space="preserve"> </w:t>
            </w:r>
            <w:r>
              <w:t>hydrants</w:t>
            </w:r>
            <w:r>
              <w:rPr>
                <w:spacing w:val="-5"/>
              </w:rPr>
              <w:t xml:space="preserve"> </w:t>
            </w:r>
            <w:r>
              <w:t>and</w:t>
            </w:r>
            <w:r>
              <w:rPr>
                <w:spacing w:val="-5"/>
              </w:rPr>
              <w:t xml:space="preserve"> </w:t>
            </w:r>
            <w:r>
              <w:t>hoses,</w:t>
            </w:r>
            <w:r>
              <w:rPr>
                <w:spacing w:val="-4"/>
              </w:rPr>
              <w:t xml:space="preserve"> </w:t>
            </w:r>
            <w:r>
              <w:rPr>
                <w:spacing w:val="-2"/>
              </w:rPr>
              <w:t>nozzles</w:t>
            </w:r>
          </w:p>
        </w:tc>
      </w:tr>
      <w:tr w:rsidR="00921A02">
        <w:trPr>
          <w:trHeight w:val="290"/>
        </w:trPr>
        <w:tc>
          <w:tcPr>
            <w:tcW w:w="1928" w:type="dxa"/>
            <w:gridSpan w:val="2"/>
            <w:vMerge/>
            <w:tcBorders>
              <w:top w:val="nil"/>
            </w:tcBorders>
          </w:tcPr>
          <w:p w:rsidR="00921A02" w:rsidRDefault="00921A02">
            <w:pPr>
              <w:rPr>
                <w:sz w:val="2"/>
                <w:szCs w:val="2"/>
              </w:rPr>
            </w:pPr>
          </w:p>
        </w:tc>
        <w:tc>
          <w:tcPr>
            <w:tcW w:w="522" w:type="dxa"/>
            <w:gridSpan w:val="2"/>
          </w:tcPr>
          <w:p w:rsidR="00921A02" w:rsidRDefault="003E4D5A">
            <w:pPr>
              <w:pStyle w:val="TableParagraph"/>
              <w:spacing w:line="247" w:lineRule="exact"/>
              <w:ind w:left="107"/>
              <w:jc w:val="left"/>
            </w:pPr>
            <w:r>
              <w:rPr>
                <w:spacing w:val="-10"/>
              </w:rPr>
              <w:t>4</w:t>
            </w:r>
          </w:p>
        </w:tc>
        <w:tc>
          <w:tcPr>
            <w:tcW w:w="7974" w:type="dxa"/>
            <w:gridSpan w:val="12"/>
          </w:tcPr>
          <w:p w:rsidR="00921A02" w:rsidRDefault="003E4D5A">
            <w:pPr>
              <w:pStyle w:val="TableParagraph"/>
              <w:spacing w:line="247" w:lineRule="exact"/>
              <w:ind w:left="106"/>
              <w:jc w:val="left"/>
            </w:pPr>
            <w:r>
              <w:t>Relateregistration</w:t>
            </w:r>
            <w:r>
              <w:rPr>
                <w:spacing w:val="-9"/>
              </w:rPr>
              <w:t xml:space="preserve"> </w:t>
            </w:r>
            <w:r>
              <w:t>of</w:t>
            </w:r>
            <w:r>
              <w:rPr>
                <w:spacing w:val="-5"/>
              </w:rPr>
              <w:t xml:space="preserve"> </w:t>
            </w:r>
            <w:r>
              <w:t>recruitment</w:t>
            </w:r>
            <w:r>
              <w:rPr>
                <w:spacing w:val="-3"/>
              </w:rPr>
              <w:t xml:space="preserve"> </w:t>
            </w:r>
            <w:r>
              <w:t>and</w:t>
            </w:r>
            <w:r>
              <w:rPr>
                <w:spacing w:val="-4"/>
              </w:rPr>
              <w:t xml:space="preserve"> </w:t>
            </w:r>
            <w:r>
              <w:t>placement</w:t>
            </w:r>
            <w:r>
              <w:rPr>
                <w:spacing w:val="-2"/>
              </w:rPr>
              <w:t xml:space="preserve"> </w:t>
            </w:r>
            <w:r>
              <w:t>agencies</w:t>
            </w:r>
            <w:r>
              <w:rPr>
                <w:spacing w:val="-4"/>
              </w:rPr>
              <w:t xml:space="preserve"> </w:t>
            </w:r>
            <w:r>
              <w:t>rules</w:t>
            </w:r>
            <w:r>
              <w:rPr>
                <w:spacing w:val="-4"/>
              </w:rPr>
              <w:t xml:space="preserve"> </w:t>
            </w:r>
            <w:r>
              <w:t>as</w:t>
            </w:r>
            <w:r>
              <w:rPr>
                <w:spacing w:val="-3"/>
              </w:rPr>
              <w:t xml:space="preserve"> </w:t>
            </w:r>
            <w:r>
              <w:t>per</w:t>
            </w:r>
            <w:r>
              <w:rPr>
                <w:spacing w:val="-6"/>
              </w:rPr>
              <w:t xml:space="preserve"> </w:t>
            </w:r>
            <w:r>
              <w:t>MS</w:t>
            </w:r>
            <w:r>
              <w:rPr>
                <w:spacing w:val="-3"/>
              </w:rPr>
              <w:t xml:space="preserve"> </w:t>
            </w:r>
            <w:r>
              <w:rPr>
                <w:spacing w:val="-5"/>
              </w:rPr>
              <w:t>Act</w:t>
            </w:r>
          </w:p>
        </w:tc>
      </w:tr>
      <w:tr w:rsidR="00921A02">
        <w:trPr>
          <w:trHeight w:val="292"/>
        </w:trPr>
        <w:tc>
          <w:tcPr>
            <w:tcW w:w="1928" w:type="dxa"/>
            <w:gridSpan w:val="2"/>
            <w:vMerge/>
            <w:tcBorders>
              <w:top w:val="nil"/>
            </w:tcBorders>
          </w:tcPr>
          <w:p w:rsidR="00921A02" w:rsidRDefault="00921A02">
            <w:pPr>
              <w:rPr>
                <w:sz w:val="2"/>
                <w:szCs w:val="2"/>
              </w:rPr>
            </w:pPr>
          </w:p>
        </w:tc>
        <w:tc>
          <w:tcPr>
            <w:tcW w:w="522" w:type="dxa"/>
            <w:gridSpan w:val="2"/>
          </w:tcPr>
          <w:p w:rsidR="00921A02" w:rsidRDefault="003E4D5A">
            <w:pPr>
              <w:pStyle w:val="TableParagraph"/>
              <w:spacing w:line="249" w:lineRule="exact"/>
              <w:ind w:left="107"/>
              <w:jc w:val="left"/>
            </w:pPr>
            <w:r>
              <w:rPr>
                <w:spacing w:val="-10"/>
              </w:rPr>
              <w:t>5</w:t>
            </w:r>
          </w:p>
        </w:tc>
        <w:tc>
          <w:tcPr>
            <w:tcW w:w="7974" w:type="dxa"/>
            <w:gridSpan w:val="12"/>
          </w:tcPr>
          <w:p w:rsidR="00921A02" w:rsidRDefault="003E4D5A">
            <w:pPr>
              <w:pStyle w:val="TableParagraph"/>
              <w:spacing w:line="249" w:lineRule="exact"/>
              <w:ind w:left="106"/>
              <w:jc w:val="left"/>
            </w:pPr>
            <w:r>
              <w:t>Describe</w:t>
            </w:r>
            <w:r>
              <w:rPr>
                <w:spacing w:val="-5"/>
              </w:rPr>
              <w:t xml:space="preserve"> </w:t>
            </w:r>
            <w:r>
              <w:t>fundamentals</w:t>
            </w:r>
            <w:r>
              <w:rPr>
                <w:spacing w:val="-4"/>
              </w:rPr>
              <w:t xml:space="preserve"> </w:t>
            </w:r>
            <w:r>
              <w:t>of</w:t>
            </w:r>
            <w:r>
              <w:rPr>
                <w:spacing w:val="-5"/>
              </w:rPr>
              <w:t xml:space="preserve"> </w:t>
            </w:r>
            <w:r>
              <w:t>steering</w:t>
            </w:r>
            <w:r>
              <w:rPr>
                <w:spacing w:val="-5"/>
              </w:rPr>
              <w:t xml:space="preserve"> </w:t>
            </w:r>
            <w:r>
              <w:t>system</w:t>
            </w:r>
            <w:r>
              <w:rPr>
                <w:spacing w:val="-6"/>
              </w:rPr>
              <w:t xml:space="preserve"> </w:t>
            </w:r>
            <w:r>
              <w:t>on</w:t>
            </w:r>
            <w:r>
              <w:rPr>
                <w:spacing w:val="-2"/>
              </w:rPr>
              <w:t xml:space="preserve"> </w:t>
            </w:r>
            <w:r>
              <w:rPr>
                <w:spacing w:val="-4"/>
              </w:rPr>
              <w:t>ships</w:t>
            </w:r>
          </w:p>
        </w:tc>
      </w:tr>
      <w:tr w:rsidR="00921A02">
        <w:trPr>
          <w:trHeight w:val="290"/>
        </w:trPr>
        <w:tc>
          <w:tcPr>
            <w:tcW w:w="1928" w:type="dxa"/>
            <w:gridSpan w:val="2"/>
            <w:vMerge/>
            <w:tcBorders>
              <w:top w:val="nil"/>
            </w:tcBorders>
          </w:tcPr>
          <w:p w:rsidR="00921A02" w:rsidRDefault="00921A02">
            <w:pPr>
              <w:rPr>
                <w:sz w:val="2"/>
                <w:szCs w:val="2"/>
              </w:rPr>
            </w:pPr>
          </w:p>
        </w:tc>
        <w:tc>
          <w:tcPr>
            <w:tcW w:w="522" w:type="dxa"/>
            <w:gridSpan w:val="2"/>
          </w:tcPr>
          <w:p w:rsidR="00921A02" w:rsidRDefault="003E4D5A">
            <w:pPr>
              <w:pStyle w:val="TableParagraph"/>
              <w:spacing w:line="247" w:lineRule="exact"/>
              <w:ind w:left="107"/>
              <w:jc w:val="left"/>
            </w:pPr>
            <w:r>
              <w:rPr>
                <w:spacing w:val="-10"/>
              </w:rPr>
              <w:t>6</w:t>
            </w:r>
          </w:p>
        </w:tc>
        <w:tc>
          <w:tcPr>
            <w:tcW w:w="7974" w:type="dxa"/>
            <w:gridSpan w:val="12"/>
          </w:tcPr>
          <w:p w:rsidR="00921A02" w:rsidRDefault="003E4D5A">
            <w:pPr>
              <w:pStyle w:val="TableParagraph"/>
              <w:spacing w:line="247" w:lineRule="exact"/>
              <w:ind w:left="106"/>
              <w:jc w:val="left"/>
            </w:pPr>
            <w:r>
              <w:t>Role-play</w:t>
            </w:r>
            <w:r>
              <w:rPr>
                <w:spacing w:val="-4"/>
              </w:rPr>
              <w:t xml:space="preserve"> </w:t>
            </w:r>
            <w:r>
              <w:t>abandon</w:t>
            </w:r>
            <w:r>
              <w:rPr>
                <w:spacing w:val="-2"/>
              </w:rPr>
              <w:t xml:space="preserve"> </w:t>
            </w:r>
            <w:r>
              <w:t>ship</w:t>
            </w:r>
            <w:r>
              <w:rPr>
                <w:spacing w:val="48"/>
              </w:rPr>
              <w:t xml:space="preserve"> </w:t>
            </w:r>
            <w:r>
              <w:t>and</w:t>
            </w:r>
            <w:r>
              <w:rPr>
                <w:spacing w:val="-2"/>
              </w:rPr>
              <w:t xml:space="preserve"> </w:t>
            </w:r>
            <w:r>
              <w:t>fire</w:t>
            </w:r>
            <w:r>
              <w:rPr>
                <w:spacing w:val="-3"/>
              </w:rPr>
              <w:t xml:space="preserve"> </w:t>
            </w:r>
            <w:r>
              <w:rPr>
                <w:spacing w:val="-2"/>
              </w:rPr>
              <w:t>fighting.</w:t>
            </w:r>
          </w:p>
        </w:tc>
      </w:tr>
      <w:tr w:rsidR="00921A02">
        <w:trPr>
          <w:trHeight w:val="1135"/>
        </w:trPr>
        <w:tc>
          <w:tcPr>
            <w:tcW w:w="1402"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1" w:type="dxa"/>
            <w:gridSpan w:val="2"/>
            <w:textDirection w:val="btLr"/>
          </w:tcPr>
          <w:p w:rsidR="00921A02" w:rsidRDefault="00921A02">
            <w:pPr>
              <w:pStyle w:val="TableParagraph"/>
              <w:spacing w:before="119"/>
              <w:jc w:val="left"/>
            </w:pPr>
          </w:p>
          <w:p w:rsidR="00921A02" w:rsidRDefault="003E4D5A">
            <w:pPr>
              <w:pStyle w:val="TableParagraph"/>
              <w:spacing w:before="1"/>
              <w:ind w:left="357"/>
              <w:jc w:val="left"/>
              <w:rPr>
                <w:b/>
              </w:rPr>
            </w:pPr>
            <w:r>
              <w:rPr>
                <w:b/>
                <w:spacing w:val="-5"/>
              </w:rPr>
              <w:t>PO1</w:t>
            </w:r>
          </w:p>
        </w:tc>
        <w:tc>
          <w:tcPr>
            <w:tcW w:w="897" w:type="dxa"/>
            <w:gridSpan w:val="2"/>
            <w:textDirection w:val="btLr"/>
          </w:tcPr>
          <w:p w:rsidR="00921A02" w:rsidRDefault="00921A02">
            <w:pPr>
              <w:pStyle w:val="TableParagraph"/>
              <w:spacing w:before="116"/>
              <w:jc w:val="left"/>
            </w:pPr>
          </w:p>
          <w:p w:rsidR="00921A02" w:rsidRDefault="003E4D5A">
            <w:pPr>
              <w:pStyle w:val="TableParagraph"/>
              <w:ind w:left="357"/>
              <w:jc w:val="left"/>
              <w:rPr>
                <w:b/>
              </w:rPr>
            </w:pPr>
            <w:r>
              <w:rPr>
                <w:b/>
                <w:spacing w:val="-5"/>
              </w:rPr>
              <w:t>PO2</w:t>
            </w:r>
          </w:p>
        </w:tc>
        <w:tc>
          <w:tcPr>
            <w:tcW w:w="884" w:type="dxa"/>
            <w:gridSpan w:val="2"/>
            <w:textDirection w:val="btLr"/>
          </w:tcPr>
          <w:p w:rsidR="00921A02" w:rsidRDefault="00921A02">
            <w:pPr>
              <w:pStyle w:val="TableParagraph"/>
              <w:spacing w:before="108"/>
              <w:jc w:val="left"/>
            </w:pPr>
          </w:p>
          <w:p w:rsidR="00921A02" w:rsidRDefault="003E4D5A">
            <w:pPr>
              <w:pStyle w:val="TableParagraph"/>
              <w:ind w:left="357"/>
              <w:jc w:val="left"/>
              <w:rPr>
                <w:b/>
              </w:rPr>
            </w:pPr>
            <w:r>
              <w:rPr>
                <w:b/>
                <w:spacing w:val="-5"/>
              </w:rPr>
              <w:t>PO3</w:t>
            </w:r>
          </w:p>
        </w:tc>
        <w:tc>
          <w:tcPr>
            <w:tcW w:w="917" w:type="dxa"/>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PO4</w:t>
            </w:r>
          </w:p>
        </w:tc>
        <w:tc>
          <w:tcPr>
            <w:tcW w:w="884" w:type="dxa"/>
            <w:textDirection w:val="btLr"/>
          </w:tcPr>
          <w:p w:rsidR="00921A02" w:rsidRDefault="00921A02">
            <w:pPr>
              <w:pStyle w:val="TableParagraph"/>
              <w:spacing w:before="109"/>
              <w:jc w:val="left"/>
            </w:pPr>
          </w:p>
          <w:p w:rsidR="00921A02" w:rsidRDefault="003E4D5A">
            <w:pPr>
              <w:pStyle w:val="TableParagraph"/>
              <w:ind w:left="357"/>
              <w:jc w:val="left"/>
              <w:rPr>
                <w:b/>
              </w:rPr>
            </w:pPr>
            <w:r>
              <w:rPr>
                <w:b/>
                <w:spacing w:val="-5"/>
              </w:rPr>
              <w:t>PO5</w:t>
            </w:r>
          </w:p>
        </w:tc>
        <w:tc>
          <w:tcPr>
            <w:tcW w:w="884" w:type="dxa"/>
            <w:textDirection w:val="btLr"/>
          </w:tcPr>
          <w:p w:rsidR="00921A02" w:rsidRDefault="00921A02">
            <w:pPr>
              <w:pStyle w:val="TableParagraph"/>
              <w:spacing w:before="109"/>
              <w:jc w:val="left"/>
            </w:pPr>
          </w:p>
          <w:p w:rsidR="00921A02" w:rsidRDefault="003E4D5A">
            <w:pPr>
              <w:pStyle w:val="TableParagraph"/>
              <w:ind w:left="357"/>
              <w:jc w:val="left"/>
              <w:rPr>
                <w:b/>
              </w:rPr>
            </w:pPr>
            <w:r>
              <w:rPr>
                <w:b/>
                <w:spacing w:val="-5"/>
              </w:rPr>
              <w:t>PO6</w:t>
            </w:r>
          </w:p>
        </w:tc>
        <w:tc>
          <w:tcPr>
            <w:tcW w:w="882" w:type="dxa"/>
            <w:gridSpan w:val="2"/>
            <w:textDirection w:val="btLr"/>
          </w:tcPr>
          <w:p w:rsidR="00921A02" w:rsidRDefault="00921A02">
            <w:pPr>
              <w:pStyle w:val="TableParagraph"/>
              <w:spacing w:before="105"/>
              <w:jc w:val="left"/>
            </w:pPr>
          </w:p>
          <w:p w:rsidR="00921A02" w:rsidRDefault="003E4D5A">
            <w:pPr>
              <w:pStyle w:val="TableParagraph"/>
              <w:spacing w:before="1"/>
              <w:ind w:left="357"/>
              <w:jc w:val="left"/>
              <w:rPr>
                <w:b/>
              </w:rPr>
            </w:pPr>
            <w:r>
              <w:rPr>
                <w:b/>
                <w:spacing w:val="-5"/>
              </w:rPr>
              <w:t>PO7</w:t>
            </w:r>
          </w:p>
        </w:tc>
        <w:tc>
          <w:tcPr>
            <w:tcW w:w="883" w:type="dxa"/>
            <w:gridSpan w:val="2"/>
            <w:textDirection w:val="btLr"/>
          </w:tcPr>
          <w:p w:rsidR="00921A02" w:rsidRDefault="00921A02">
            <w:pPr>
              <w:pStyle w:val="TableParagraph"/>
              <w:spacing w:before="102"/>
              <w:jc w:val="left"/>
            </w:pPr>
          </w:p>
          <w:p w:rsidR="00921A02" w:rsidRDefault="003E4D5A">
            <w:pPr>
              <w:pStyle w:val="TableParagraph"/>
              <w:spacing w:before="1"/>
              <w:ind w:left="326"/>
              <w:jc w:val="left"/>
              <w:rPr>
                <w:b/>
              </w:rPr>
            </w:pPr>
            <w:r>
              <w:rPr>
                <w:b/>
                <w:spacing w:val="-4"/>
              </w:rPr>
              <w:t>PS01</w:t>
            </w:r>
          </w:p>
        </w:tc>
        <w:tc>
          <w:tcPr>
            <w:tcW w:w="879" w:type="dxa"/>
            <w:textDirection w:val="btLr"/>
          </w:tcPr>
          <w:p w:rsidR="00921A02" w:rsidRDefault="00921A02">
            <w:pPr>
              <w:pStyle w:val="TableParagraph"/>
              <w:spacing w:before="100"/>
              <w:jc w:val="left"/>
            </w:pPr>
          </w:p>
          <w:p w:rsidR="00921A02" w:rsidRDefault="003E4D5A">
            <w:pPr>
              <w:pStyle w:val="TableParagraph"/>
              <w:ind w:left="326"/>
              <w:jc w:val="left"/>
              <w:rPr>
                <w:b/>
              </w:rPr>
            </w:pPr>
            <w:r>
              <w:rPr>
                <w:b/>
                <w:spacing w:val="-4"/>
              </w:rPr>
              <w:t>PS02</w:t>
            </w:r>
          </w:p>
        </w:tc>
        <w:tc>
          <w:tcPr>
            <w:tcW w:w="1011" w:type="dxa"/>
            <w:textDirection w:val="btLr"/>
          </w:tcPr>
          <w:p w:rsidR="00921A02" w:rsidRDefault="00921A02">
            <w:pPr>
              <w:pStyle w:val="TableParagraph"/>
              <w:spacing w:before="167"/>
              <w:jc w:val="left"/>
            </w:pPr>
          </w:p>
          <w:p w:rsidR="00921A02" w:rsidRDefault="003E4D5A">
            <w:pPr>
              <w:pStyle w:val="TableParagraph"/>
              <w:ind w:left="326"/>
              <w:jc w:val="left"/>
              <w:rPr>
                <w:b/>
              </w:rPr>
            </w:pPr>
            <w:r>
              <w:rPr>
                <w:b/>
                <w:spacing w:val="-4"/>
              </w:rPr>
              <w:t>PS03</w:t>
            </w:r>
          </w:p>
        </w:tc>
      </w:tr>
      <w:tr w:rsidR="00921A02">
        <w:trPr>
          <w:trHeight w:val="251"/>
        </w:trPr>
        <w:tc>
          <w:tcPr>
            <w:tcW w:w="1402" w:type="dxa"/>
          </w:tcPr>
          <w:p w:rsidR="00921A02" w:rsidRDefault="003E4D5A">
            <w:pPr>
              <w:pStyle w:val="TableParagraph"/>
              <w:spacing w:line="232" w:lineRule="exact"/>
              <w:ind w:left="107"/>
              <w:jc w:val="left"/>
            </w:pPr>
            <w:r>
              <w:rPr>
                <w:spacing w:val="-5"/>
              </w:rPr>
              <w:t>CO1</w:t>
            </w:r>
          </w:p>
        </w:tc>
        <w:tc>
          <w:tcPr>
            <w:tcW w:w="901" w:type="dxa"/>
            <w:gridSpan w:val="2"/>
          </w:tcPr>
          <w:p w:rsidR="00921A02" w:rsidRDefault="003E4D5A">
            <w:pPr>
              <w:pStyle w:val="TableParagraph"/>
              <w:spacing w:line="232" w:lineRule="exact"/>
              <w:ind w:left="44" w:right="37"/>
            </w:pPr>
            <w:r>
              <w:rPr>
                <w:spacing w:val="-10"/>
              </w:rPr>
              <w:t>-</w:t>
            </w:r>
          </w:p>
        </w:tc>
        <w:tc>
          <w:tcPr>
            <w:tcW w:w="897" w:type="dxa"/>
            <w:gridSpan w:val="2"/>
          </w:tcPr>
          <w:p w:rsidR="00921A02" w:rsidRDefault="003E4D5A">
            <w:pPr>
              <w:pStyle w:val="TableParagraph"/>
              <w:spacing w:line="232" w:lineRule="exact"/>
              <w:ind w:left="15" w:right="15"/>
            </w:pPr>
            <w:r>
              <w:rPr>
                <w:spacing w:val="-10"/>
              </w:rPr>
              <w:t>-</w:t>
            </w:r>
          </w:p>
        </w:tc>
        <w:tc>
          <w:tcPr>
            <w:tcW w:w="884" w:type="dxa"/>
            <w:gridSpan w:val="2"/>
          </w:tcPr>
          <w:p w:rsidR="00921A02" w:rsidRDefault="003E4D5A">
            <w:pPr>
              <w:pStyle w:val="TableParagraph"/>
              <w:spacing w:line="232" w:lineRule="exact"/>
              <w:ind w:left="4"/>
            </w:pPr>
            <w:r>
              <w:rPr>
                <w:spacing w:val="-10"/>
              </w:rPr>
              <w:t>2</w:t>
            </w:r>
          </w:p>
        </w:tc>
        <w:tc>
          <w:tcPr>
            <w:tcW w:w="917" w:type="dxa"/>
          </w:tcPr>
          <w:p w:rsidR="00921A02" w:rsidRDefault="003E4D5A">
            <w:pPr>
              <w:pStyle w:val="TableParagraph"/>
              <w:spacing w:line="232" w:lineRule="exact"/>
              <w:ind w:left="8" w:right="8"/>
            </w:pPr>
            <w:r>
              <w:rPr>
                <w:spacing w:val="-10"/>
              </w:rPr>
              <w:t>-</w:t>
            </w:r>
          </w:p>
        </w:tc>
        <w:tc>
          <w:tcPr>
            <w:tcW w:w="884" w:type="dxa"/>
          </w:tcPr>
          <w:p w:rsidR="00921A02" w:rsidRDefault="003E4D5A">
            <w:pPr>
              <w:pStyle w:val="TableParagraph"/>
              <w:spacing w:line="232" w:lineRule="exact"/>
              <w:ind w:left="27" w:right="24"/>
            </w:pPr>
            <w:r>
              <w:rPr>
                <w:spacing w:val="-10"/>
              </w:rPr>
              <w:t>-</w:t>
            </w:r>
          </w:p>
        </w:tc>
        <w:tc>
          <w:tcPr>
            <w:tcW w:w="884" w:type="dxa"/>
          </w:tcPr>
          <w:p w:rsidR="00921A02" w:rsidRDefault="003E4D5A">
            <w:pPr>
              <w:pStyle w:val="TableParagraph"/>
              <w:spacing w:line="232" w:lineRule="exact"/>
              <w:ind w:left="27" w:right="24"/>
            </w:pPr>
            <w:r>
              <w:rPr>
                <w:spacing w:val="-10"/>
              </w:rPr>
              <w:t>-</w:t>
            </w:r>
          </w:p>
        </w:tc>
        <w:tc>
          <w:tcPr>
            <w:tcW w:w="882" w:type="dxa"/>
            <w:gridSpan w:val="2"/>
          </w:tcPr>
          <w:p w:rsidR="00921A02" w:rsidRDefault="003E4D5A">
            <w:pPr>
              <w:pStyle w:val="TableParagraph"/>
              <w:spacing w:line="232" w:lineRule="exact"/>
              <w:ind w:left="39" w:right="40"/>
            </w:pPr>
            <w:r>
              <w:rPr>
                <w:spacing w:val="-10"/>
              </w:rPr>
              <w:t>-</w:t>
            </w:r>
          </w:p>
        </w:tc>
        <w:tc>
          <w:tcPr>
            <w:tcW w:w="883" w:type="dxa"/>
            <w:gridSpan w:val="2"/>
          </w:tcPr>
          <w:p w:rsidR="00921A02" w:rsidRDefault="003E4D5A">
            <w:pPr>
              <w:pStyle w:val="TableParagraph"/>
              <w:spacing w:line="232" w:lineRule="exact"/>
              <w:ind w:left="2" w:right="4"/>
            </w:pPr>
            <w:r>
              <w:rPr>
                <w:spacing w:val="-10"/>
              </w:rPr>
              <w:t>-</w:t>
            </w:r>
          </w:p>
        </w:tc>
        <w:tc>
          <w:tcPr>
            <w:tcW w:w="879" w:type="dxa"/>
          </w:tcPr>
          <w:p w:rsidR="00921A02" w:rsidRDefault="003E4D5A">
            <w:pPr>
              <w:pStyle w:val="TableParagraph"/>
              <w:spacing w:line="232" w:lineRule="exact"/>
              <w:ind w:left="10" w:right="21"/>
            </w:pPr>
            <w:r>
              <w:rPr>
                <w:spacing w:val="-10"/>
              </w:rPr>
              <w:t>-</w:t>
            </w:r>
          </w:p>
        </w:tc>
        <w:tc>
          <w:tcPr>
            <w:tcW w:w="1011" w:type="dxa"/>
          </w:tcPr>
          <w:p w:rsidR="00921A02" w:rsidRDefault="003E4D5A">
            <w:pPr>
              <w:pStyle w:val="TableParagraph"/>
              <w:spacing w:line="232" w:lineRule="exact"/>
              <w:ind w:left="3" w:right="8"/>
            </w:pPr>
            <w:r>
              <w:rPr>
                <w:spacing w:val="-10"/>
              </w:rPr>
              <w:t>-</w:t>
            </w:r>
          </w:p>
        </w:tc>
      </w:tr>
      <w:tr w:rsidR="00921A02">
        <w:trPr>
          <w:trHeight w:val="253"/>
        </w:trPr>
        <w:tc>
          <w:tcPr>
            <w:tcW w:w="1402" w:type="dxa"/>
          </w:tcPr>
          <w:p w:rsidR="00921A02" w:rsidRDefault="003E4D5A">
            <w:pPr>
              <w:pStyle w:val="TableParagraph"/>
              <w:spacing w:line="234" w:lineRule="exact"/>
              <w:ind w:left="107"/>
              <w:jc w:val="left"/>
            </w:pPr>
            <w:r>
              <w:rPr>
                <w:spacing w:val="-5"/>
              </w:rPr>
              <w:t>CO2</w:t>
            </w:r>
          </w:p>
        </w:tc>
        <w:tc>
          <w:tcPr>
            <w:tcW w:w="901" w:type="dxa"/>
            <w:gridSpan w:val="2"/>
          </w:tcPr>
          <w:p w:rsidR="00921A02" w:rsidRDefault="003E4D5A">
            <w:pPr>
              <w:pStyle w:val="TableParagraph"/>
              <w:spacing w:line="234" w:lineRule="exact"/>
              <w:ind w:left="43" w:right="37"/>
            </w:pPr>
            <w:r>
              <w:rPr>
                <w:spacing w:val="-10"/>
              </w:rPr>
              <w:t>3</w:t>
            </w:r>
          </w:p>
        </w:tc>
        <w:tc>
          <w:tcPr>
            <w:tcW w:w="897" w:type="dxa"/>
            <w:gridSpan w:val="2"/>
          </w:tcPr>
          <w:p w:rsidR="00921A02" w:rsidRDefault="003E4D5A">
            <w:pPr>
              <w:pStyle w:val="TableParagraph"/>
              <w:spacing w:line="234" w:lineRule="exact"/>
              <w:ind w:left="15" w:right="15"/>
            </w:pPr>
            <w:r>
              <w:rPr>
                <w:spacing w:val="-10"/>
              </w:rPr>
              <w:t>-</w:t>
            </w:r>
          </w:p>
        </w:tc>
        <w:tc>
          <w:tcPr>
            <w:tcW w:w="884" w:type="dxa"/>
            <w:gridSpan w:val="2"/>
          </w:tcPr>
          <w:p w:rsidR="00921A02" w:rsidRDefault="003E4D5A">
            <w:pPr>
              <w:pStyle w:val="TableParagraph"/>
              <w:spacing w:line="234" w:lineRule="exact"/>
              <w:ind w:left="4"/>
            </w:pPr>
            <w:r>
              <w:rPr>
                <w:spacing w:val="-10"/>
              </w:rPr>
              <w:t>1</w:t>
            </w:r>
          </w:p>
        </w:tc>
        <w:tc>
          <w:tcPr>
            <w:tcW w:w="917" w:type="dxa"/>
          </w:tcPr>
          <w:p w:rsidR="00921A02" w:rsidRDefault="003E4D5A">
            <w:pPr>
              <w:pStyle w:val="TableParagraph"/>
              <w:spacing w:line="234" w:lineRule="exact"/>
              <w:ind w:left="11" w:right="8"/>
            </w:pPr>
            <w:r>
              <w:rPr>
                <w:spacing w:val="-10"/>
              </w:rPr>
              <w:t>3</w:t>
            </w:r>
          </w:p>
        </w:tc>
        <w:tc>
          <w:tcPr>
            <w:tcW w:w="884" w:type="dxa"/>
          </w:tcPr>
          <w:p w:rsidR="00921A02" w:rsidRDefault="003E4D5A">
            <w:pPr>
              <w:pStyle w:val="TableParagraph"/>
              <w:spacing w:line="234" w:lineRule="exact"/>
              <w:ind w:left="31" w:right="24"/>
            </w:pPr>
            <w:r>
              <w:rPr>
                <w:spacing w:val="-10"/>
              </w:rPr>
              <w:t>3</w:t>
            </w:r>
          </w:p>
        </w:tc>
        <w:tc>
          <w:tcPr>
            <w:tcW w:w="884" w:type="dxa"/>
          </w:tcPr>
          <w:p w:rsidR="00921A02" w:rsidRDefault="003E4D5A">
            <w:pPr>
              <w:pStyle w:val="TableParagraph"/>
              <w:spacing w:line="234" w:lineRule="exact"/>
              <w:ind w:left="27" w:right="24"/>
            </w:pPr>
            <w:r>
              <w:rPr>
                <w:spacing w:val="-10"/>
              </w:rPr>
              <w:t>-</w:t>
            </w:r>
          </w:p>
        </w:tc>
        <w:tc>
          <w:tcPr>
            <w:tcW w:w="882" w:type="dxa"/>
            <w:gridSpan w:val="2"/>
          </w:tcPr>
          <w:p w:rsidR="00921A02" w:rsidRDefault="003E4D5A">
            <w:pPr>
              <w:pStyle w:val="TableParagraph"/>
              <w:spacing w:line="234" w:lineRule="exact"/>
              <w:ind w:left="39" w:right="39"/>
            </w:pPr>
            <w:r>
              <w:rPr>
                <w:spacing w:val="-10"/>
              </w:rPr>
              <w:t>3</w:t>
            </w:r>
          </w:p>
        </w:tc>
        <w:tc>
          <w:tcPr>
            <w:tcW w:w="883" w:type="dxa"/>
            <w:gridSpan w:val="2"/>
          </w:tcPr>
          <w:p w:rsidR="00921A02" w:rsidRDefault="003E4D5A">
            <w:pPr>
              <w:pStyle w:val="TableParagraph"/>
              <w:spacing w:line="234" w:lineRule="exact"/>
              <w:ind w:right="4"/>
            </w:pPr>
            <w:r>
              <w:rPr>
                <w:spacing w:val="-10"/>
              </w:rPr>
              <w:t>3</w:t>
            </w:r>
          </w:p>
        </w:tc>
        <w:tc>
          <w:tcPr>
            <w:tcW w:w="879" w:type="dxa"/>
          </w:tcPr>
          <w:p w:rsidR="00921A02" w:rsidRDefault="003E4D5A">
            <w:pPr>
              <w:pStyle w:val="TableParagraph"/>
              <w:spacing w:line="234" w:lineRule="exact"/>
              <w:ind w:left="10" w:right="18"/>
            </w:pPr>
            <w:r>
              <w:rPr>
                <w:spacing w:val="-10"/>
              </w:rPr>
              <w:t>3</w:t>
            </w:r>
          </w:p>
        </w:tc>
        <w:tc>
          <w:tcPr>
            <w:tcW w:w="1011" w:type="dxa"/>
          </w:tcPr>
          <w:p w:rsidR="00921A02" w:rsidRDefault="003E4D5A">
            <w:pPr>
              <w:pStyle w:val="TableParagraph"/>
              <w:spacing w:line="234" w:lineRule="exact"/>
              <w:ind w:right="8"/>
            </w:pPr>
            <w:r>
              <w:rPr>
                <w:spacing w:val="-10"/>
              </w:rPr>
              <w:t>3</w:t>
            </w:r>
          </w:p>
        </w:tc>
      </w:tr>
      <w:tr w:rsidR="00921A02">
        <w:trPr>
          <w:trHeight w:val="253"/>
        </w:trPr>
        <w:tc>
          <w:tcPr>
            <w:tcW w:w="1402" w:type="dxa"/>
          </w:tcPr>
          <w:p w:rsidR="00921A02" w:rsidRDefault="003E4D5A">
            <w:pPr>
              <w:pStyle w:val="TableParagraph"/>
              <w:spacing w:line="234" w:lineRule="exact"/>
              <w:ind w:left="107"/>
              <w:jc w:val="left"/>
            </w:pPr>
            <w:r>
              <w:rPr>
                <w:spacing w:val="-5"/>
              </w:rPr>
              <w:t>CO3</w:t>
            </w:r>
          </w:p>
        </w:tc>
        <w:tc>
          <w:tcPr>
            <w:tcW w:w="901" w:type="dxa"/>
            <w:gridSpan w:val="2"/>
          </w:tcPr>
          <w:p w:rsidR="00921A02" w:rsidRDefault="003E4D5A">
            <w:pPr>
              <w:pStyle w:val="TableParagraph"/>
              <w:spacing w:line="234" w:lineRule="exact"/>
              <w:ind w:left="43" w:right="37"/>
            </w:pPr>
            <w:r>
              <w:rPr>
                <w:spacing w:val="-10"/>
              </w:rPr>
              <w:t>3</w:t>
            </w:r>
          </w:p>
        </w:tc>
        <w:tc>
          <w:tcPr>
            <w:tcW w:w="897" w:type="dxa"/>
            <w:gridSpan w:val="2"/>
          </w:tcPr>
          <w:p w:rsidR="00921A02" w:rsidRDefault="003E4D5A">
            <w:pPr>
              <w:pStyle w:val="TableParagraph"/>
              <w:spacing w:line="234" w:lineRule="exact"/>
              <w:ind w:left="15" w:right="15"/>
            </w:pPr>
            <w:r>
              <w:rPr>
                <w:spacing w:val="-10"/>
              </w:rPr>
              <w:t>-</w:t>
            </w:r>
          </w:p>
        </w:tc>
        <w:tc>
          <w:tcPr>
            <w:tcW w:w="884" w:type="dxa"/>
            <w:gridSpan w:val="2"/>
          </w:tcPr>
          <w:p w:rsidR="00921A02" w:rsidRDefault="003E4D5A">
            <w:pPr>
              <w:pStyle w:val="TableParagraph"/>
              <w:spacing w:line="234" w:lineRule="exact"/>
              <w:ind w:left="4"/>
            </w:pPr>
            <w:r>
              <w:rPr>
                <w:spacing w:val="-10"/>
              </w:rPr>
              <w:t>1</w:t>
            </w:r>
          </w:p>
        </w:tc>
        <w:tc>
          <w:tcPr>
            <w:tcW w:w="917" w:type="dxa"/>
          </w:tcPr>
          <w:p w:rsidR="00921A02" w:rsidRDefault="003E4D5A">
            <w:pPr>
              <w:pStyle w:val="TableParagraph"/>
              <w:spacing w:line="234" w:lineRule="exact"/>
              <w:ind w:left="11" w:right="8"/>
            </w:pPr>
            <w:r>
              <w:rPr>
                <w:spacing w:val="-10"/>
              </w:rPr>
              <w:t>3</w:t>
            </w:r>
          </w:p>
        </w:tc>
        <w:tc>
          <w:tcPr>
            <w:tcW w:w="884" w:type="dxa"/>
          </w:tcPr>
          <w:p w:rsidR="00921A02" w:rsidRDefault="003E4D5A">
            <w:pPr>
              <w:pStyle w:val="TableParagraph"/>
              <w:spacing w:line="234" w:lineRule="exact"/>
              <w:ind w:left="31" w:right="24"/>
            </w:pPr>
            <w:r>
              <w:rPr>
                <w:spacing w:val="-10"/>
              </w:rPr>
              <w:t>3</w:t>
            </w:r>
          </w:p>
        </w:tc>
        <w:tc>
          <w:tcPr>
            <w:tcW w:w="884" w:type="dxa"/>
          </w:tcPr>
          <w:p w:rsidR="00921A02" w:rsidRDefault="003E4D5A">
            <w:pPr>
              <w:pStyle w:val="TableParagraph"/>
              <w:spacing w:line="234" w:lineRule="exact"/>
              <w:ind w:left="27" w:right="24"/>
            </w:pPr>
            <w:r>
              <w:rPr>
                <w:spacing w:val="-10"/>
              </w:rPr>
              <w:t>-</w:t>
            </w:r>
          </w:p>
        </w:tc>
        <w:tc>
          <w:tcPr>
            <w:tcW w:w="882" w:type="dxa"/>
            <w:gridSpan w:val="2"/>
          </w:tcPr>
          <w:p w:rsidR="00921A02" w:rsidRDefault="003E4D5A">
            <w:pPr>
              <w:pStyle w:val="TableParagraph"/>
              <w:spacing w:line="234" w:lineRule="exact"/>
              <w:ind w:left="39" w:right="39"/>
            </w:pPr>
            <w:r>
              <w:rPr>
                <w:spacing w:val="-10"/>
              </w:rPr>
              <w:t>3</w:t>
            </w:r>
          </w:p>
        </w:tc>
        <w:tc>
          <w:tcPr>
            <w:tcW w:w="883" w:type="dxa"/>
            <w:gridSpan w:val="2"/>
          </w:tcPr>
          <w:p w:rsidR="00921A02" w:rsidRDefault="003E4D5A">
            <w:pPr>
              <w:pStyle w:val="TableParagraph"/>
              <w:spacing w:line="234" w:lineRule="exact"/>
              <w:ind w:right="4"/>
            </w:pPr>
            <w:r>
              <w:rPr>
                <w:spacing w:val="-10"/>
              </w:rPr>
              <w:t>3</w:t>
            </w:r>
          </w:p>
        </w:tc>
        <w:tc>
          <w:tcPr>
            <w:tcW w:w="879" w:type="dxa"/>
          </w:tcPr>
          <w:p w:rsidR="00921A02" w:rsidRDefault="003E4D5A">
            <w:pPr>
              <w:pStyle w:val="TableParagraph"/>
              <w:spacing w:line="234" w:lineRule="exact"/>
              <w:ind w:left="10" w:right="18"/>
            </w:pPr>
            <w:r>
              <w:rPr>
                <w:spacing w:val="-10"/>
              </w:rPr>
              <w:t>3</w:t>
            </w:r>
          </w:p>
        </w:tc>
        <w:tc>
          <w:tcPr>
            <w:tcW w:w="1011" w:type="dxa"/>
          </w:tcPr>
          <w:p w:rsidR="00921A02" w:rsidRDefault="003E4D5A">
            <w:pPr>
              <w:pStyle w:val="TableParagraph"/>
              <w:spacing w:line="234" w:lineRule="exact"/>
              <w:ind w:right="8"/>
            </w:pPr>
            <w:r>
              <w:rPr>
                <w:spacing w:val="-10"/>
              </w:rPr>
              <w:t>3</w:t>
            </w:r>
          </w:p>
        </w:tc>
      </w:tr>
      <w:tr w:rsidR="00921A02">
        <w:trPr>
          <w:trHeight w:val="251"/>
        </w:trPr>
        <w:tc>
          <w:tcPr>
            <w:tcW w:w="1402" w:type="dxa"/>
          </w:tcPr>
          <w:p w:rsidR="00921A02" w:rsidRDefault="003E4D5A">
            <w:pPr>
              <w:pStyle w:val="TableParagraph"/>
              <w:spacing w:line="232" w:lineRule="exact"/>
              <w:ind w:left="107"/>
              <w:jc w:val="left"/>
            </w:pPr>
            <w:r>
              <w:rPr>
                <w:spacing w:val="-5"/>
              </w:rPr>
              <w:t>CO4</w:t>
            </w:r>
          </w:p>
        </w:tc>
        <w:tc>
          <w:tcPr>
            <w:tcW w:w="901" w:type="dxa"/>
            <w:gridSpan w:val="2"/>
          </w:tcPr>
          <w:p w:rsidR="00921A02" w:rsidRDefault="003E4D5A">
            <w:pPr>
              <w:pStyle w:val="TableParagraph"/>
              <w:spacing w:line="232" w:lineRule="exact"/>
              <w:ind w:left="43" w:right="37"/>
            </w:pPr>
            <w:r>
              <w:rPr>
                <w:spacing w:val="-10"/>
              </w:rPr>
              <w:t>2</w:t>
            </w:r>
          </w:p>
        </w:tc>
        <w:tc>
          <w:tcPr>
            <w:tcW w:w="897" w:type="dxa"/>
            <w:gridSpan w:val="2"/>
          </w:tcPr>
          <w:p w:rsidR="00921A02" w:rsidRDefault="003E4D5A">
            <w:pPr>
              <w:pStyle w:val="TableParagraph"/>
              <w:spacing w:line="232" w:lineRule="exact"/>
              <w:ind w:left="15" w:right="12"/>
            </w:pPr>
            <w:r>
              <w:rPr>
                <w:spacing w:val="-10"/>
              </w:rPr>
              <w:t>3</w:t>
            </w:r>
          </w:p>
        </w:tc>
        <w:tc>
          <w:tcPr>
            <w:tcW w:w="884" w:type="dxa"/>
            <w:gridSpan w:val="2"/>
          </w:tcPr>
          <w:p w:rsidR="00921A02" w:rsidRDefault="003E4D5A">
            <w:pPr>
              <w:pStyle w:val="TableParagraph"/>
              <w:spacing w:line="232" w:lineRule="exact"/>
              <w:ind w:left="4" w:right="3"/>
            </w:pPr>
            <w:r>
              <w:rPr>
                <w:spacing w:val="-10"/>
              </w:rPr>
              <w:t>-</w:t>
            </w:r>
          </w:p>
        </w:tc>
        <w:tc>
          <w:tcPr>
            <w:tcW w:w="917" w:type="dxa"/>
          </w:tcPr>
          <w:p w:rsidR="00921A02" w:rsidRDefault="003E4D5A">
            <w:pPr>
              <w:pStyle w:val="TableParagraph"/>
              <w:spacing w:line="232" w:lineRule="exact"/>
              <w:ind w:left="11" w:right="8"/>
            </w:pPr>
            <w:r>
              <w:rPr>
                <w:spacing w:val="-10"/>
              </w:rPr>
              <w:t>2</w:t>
            </w:r>
          </w:p>
        </w:tc>
        <w:tc>
          <w:tcPr>
            <w:tcW w:w="884" w:type="dxa"/>
          </w:tcPr>
          <w:p w:rsidR="00921A02" w:rsidRDefault="003E4D5A">
            <w:pPr>
              <w:pStyle w:val="TableParagraph"/>
              <w:spacing w:line="232" w:lineRule="exact"/>
              <w:ind w:left="31" w:right="24"/>
            </w:pPr>
            <w:r>
              <w:rPr>
                <w:spacing w:val="-10"/>
              </w:rPr>
              <w:t>2</w:t>
            </w:r>
          </w:p>
        </w:tc>
        <w:tc>
          <w:tcPr>
            <w:tcW w:w="884" w:type="dxa"/>
          </w:tcPr>
          <w:p w:rsidR="00921A02" w:rsidRDefault="003E4D5A">
            <w:pPr>
              <w:pStyle w:val="TableParagraph"/>
              <w:spacing w:line="232" w:lineRule="exact"/>
              <w:ind w:left="25" w:right="24"/>
            </w:pPr>
            <w:r>
              <w:rPr>
                <w:spacing w:val="-10"/>
              </w:rPr>
              <w:t>3</w:t>
            </w:r>
          </w:p>
        </w:tc>
        <w:tc>
          <w:tcPr>
            <w:tcW w:w="882" w:type="dxa"/>
            <w:gridSpan w:val="2"/>
          </w:tcPr>
          <w:p w:rsidR="00921A02" w:rsidRDefault="003E4D5A">
            <w:pPr>
              <w:pStyle w:val="TableParagraph"/>
              <w:spacing w:line="232" w:lineRule="exact"/>
              <w:ind w:left="39" w:right="39"/>
            </w:pPr>
            <w:r>
              <w:rPr>
                <w:spacing w:val="-10"/>
              </w:rPr>
              <w:t>2</w:t>
            </w:r>
          </w:p>
        </w:tc>
        <w:tc>
          <w:tcPr>
            <w:tcW w:w="883" w:type="dxa"/>
            <w:gridSpan w:val="2"/>
          </w:tcPr>
          <w:p w:rsidR="00921A02" w:rsidRDefault="003E4D5A">
            <w:pPr>
              <w:pStyle w:val="TableParagraph"/>
              <w:spacing w:line="232" w:lineRule="exact"/>
              <w:ind w:right="4"/>
            </w:pPr>
            <w:r>
              <w:rPr>
                <w:spacing w:val="-10"/>
              </w:rPr>
              <w:t>2</w:t>
            </w:r>
          </w:p>
        </w:tc>
        <w:tc>
          <w:tcPr>
            <w:tcW w:w="879" w:type="dxa"/>
          </w:tcPr>
          <w:p w:rsidR="00921A02" w:rsidRDefault="003E4D5A">
            <w:pPr>
              <w:pStyle w:val="TableParagraph"/>
              <w:spacing w:line="232" w:lineRule="exact"/>
              <w:ind w:left="10" w:right="18"/>
            </w:pPr>
            <w:r>
              <w:rPr>
                <w:spacing w:val="-10"/>
              </w:rPr>
              <w:t>2</w:t>
            </w:r>
          </w:p>
        </w:tc>
        <w:tc>
          <w:tcPr>
            <w:tcW w:w="1011" w:type="dxa"/>
          </w:tcPr>
          <w:p w:rsidR="00921A02" w:rsidRDefault="003E4D5A">
            <w:pPr>
              <w:pStyle w:val="TableParagraph"/>
              <w:spacing w:line="232" w:lineRule="exact"/>
              <w:ind w:right="8"/>
            </w:pPr>
            <w:r>
              <w:rPr>
                <w:spacing w:val="-10"/>
              </w:rPr>
              <w:t>2</w:t>
            </w:r>
          </w:p>
        </w:tc>
      </w:tr>
      <w:tr w:rsidR="00921A02">
        <w:trPr>
          <w:trHeight w:val="253"/>
        </w:trPr>
        <w:tc>
          <w:tcPr>
            <w:tcW w:w="1402" w:type="dxa"/>
          </w:tcPr>
          <w:p w:rsidR="00921A02" w:rsidRDefault="003E4D5A">
            <w:pPr>
              <w:pStyle w:val="TableParagraph"/>
              <w:spacing w:line="234" w:lineRule="exact"/>
              <w:ind w:left="107"/>
              <w:jc w:val="left"/>
            </w:pPr>
            <w:r>
              <w:rPr>
                <w:spacing w:val="-5"/>
              </w:rPr>
              <w:t>CO5</w:t>
            </w:r>
          </w:p>
        </w:tc>
        <w:tc>
          <w:tcPr>
            <w:tcW w:w="901" w:type="dxa"/>
            <w:gridSpan w:val="2"/>
          </w:tcPr>
          <w:p w:rsidR="00921A02" w:rsidRDefault="003E4D5A">
            <w:pPr>
              <w:pStyle w:val="TableParagraph"/>
              <w:spacing w:line="234" w:lineRule="exact"/>
              <w:ind w:left="43" w:right="37"/>
            </w:pPr>
            <w:r>
              <w:rPr>
                <w:spacing w:val="-10"/>
              </w:rPr>
              <w:t>2</w:t>
            </w:r>
          </w:p>
        </w:tc>
        <w:tc>
          <w:tcPr>
            <w:tcW w:w="897" w:type="dxa"/>
            <w:gridSpan w:val="2"/>
          </w:tcPr>
          <w:p w:rsidR="00921A02" w:rsidRDefault="003E4D5A">
            <w:pPr>
              <w:pStyle w:val="TableParagraph"/>
              <w:spacing w:line="234" w:lineRule="exact"/>
              <w:ind w:left="15" w:right="12"/>
            </w:pPr>
            <w:r>
              <w:rPr>
                <w:spacing w:val="-10"/>
              </w:rPr>
              <w:t>3</w:t>
            </w:r>
          </w:p>
        </w:tc>
        <w:tc>
          <w:tcPr>
            <w:tcW w:w="884" w:type="dxa"/>
            <w:gridSpan w:val="2"/>
          </w:tcPr>
          <w:p w:rsidR="00921A02" w:rsidRDefault="003E4D5A">
            <w:pPr>
              <w:pStyle w:val="TableParagraph"/>
              <w:spacing w:line="234" w:lineRule="exact"/>
              <w:ind w:left="4" w:right="3"/>
            </w:pPr>
            <w:r>
              <w:rPr>
                <w:spacing w:val="-10"/>
              </w:rPr>
              <w:t>-</w:t>
            </w:r>
          </w:p>
        </w:tc>
        <w:tc>
          <w:tcPr>
            <w:tcW w:w="917" w:type="dxa"/>
          </w:tcPr>
          <w:p w:rsidR="00921A02" w:rsidRDefault="003E4D5A">
            <w:pPr>
              <w:pStyle w:val="TableParagraph"/>
              <w:spacing w:line="234" w:lineRule="exact"/>
              <w:ind w:left="11" w:right="8"/>
            </w:pPr>
            <w:r>
              <w:rPr>
                <w:spacing w:val="-10"/>
              </w:rPr>
              <w:t>2</w:t>
            </w:r>
          </w:p>
        </w:tc>
        <w:tc>
          <w:tcPr>
            <w:tcW w:w="884" w:type="dxa"/>
          </w:tcPr>
          <w:p w:rsidR="00921A02" w:rsidRDefault="003E4D5A">
            <w:pPr>
              <w:pStyle w:val="TableParagraph"/>
              <w:spacing w:line="234" w:lineRule="exact"/>
              <w:ind w:left="31" w:right="24"/>
            </w:pPr>
            <w:r>
              <w:rPr>
                <w:spacing w:val="-10"/>
              </w:rPr>
              <w:t>2</w:t>
            </w:r>
          </w:p>
        </w:tc>
        <w:tc>
          <w:tcPr>
            <w:tcW w:w="884" w:type="dxa"/>
          </w:tcPr>
          <w:p w:rsidR="00921A02" w:rsidRDefault="003E4D5A">
            <w:pPr>
              <w:pStyle w:val="TableParagraph"/>
              <w:spacing w:line="234" w:lineRule="exact"/>
              <w:ind w:left="25" w:right="24"/>
            </w:pPr>
            <w:r>
              <w:rPr>
                <w:spacing w:val="-10"/>
              </w:rPr>
              <w:t>3</w:t>
            </w:r>
          </w:p>
        </w:tc>
        <w:tc>
          <w:tcPr>
            <w:tcW w:w="882" w:type="dxa"/>
            <w:gridSpan w:val="2"/>
          </w:tcPr>
          <w:p w:rsidR="00921A02" w:rsidRDefault="003E4D5A">
            <w:pPr>
              <w:pStyle w:val="TableParagraph"/>
              <w:spacing w:line="234" w:lineRule="exact"/>
              <w:ind w:left="39" w:right="39"/>
            </w:pPr>
            <w:r>
              <w:rPr>
                <w:spacing w:val="-10"/>
              </w:rPr>
              <w:t>2</w:t>
            </w:r>
          </w:p>
        </w:tc>
        <w:tc>
          <w:tcPr>
            <w:tcW w:w="883" w:type="dxa"/>
            <w:gridSpan w:val="2"/>
          </w:tcPr>
          <w:p w:rsidR="00921A02" w:rsidRDefault="003E4D5A">
            <w:pPr>
              <w:pStyle w:val="TableParagraph"/>
              <w:spacing w:line="234" w:lineRule="exact"/>
              <w:ind w:right="4"/>
            </w:pPr>
            <w:r>
              <w:rPr>
                <w:spacing w:val="-10"/>
              </w:rPr>
              <w:t>2</w:t>
            </w:r>
          </w:p>
        </w:tc>
        <w:tc>
          <w:tcPr>
            <w:tcW w:w="879" w:type="dxa"/>
          </w:tcPr>
          <w:p w:rsidR="00921A02" w:rsidRDefault="003E4D5A">
            <w:pPr>
              <w:pStyle w:val="TableParagraph"/>
              <w:spacing w:line="234" w:lineRule="exact"/>
              <w:ind w:left="10" w:right="18"/>
            </w:pPr>
            <w:r>
              <w:rPr>
                <w:spacing w:val="-10"/>
              </w:rPr>
              <w:t>2</w:t>
            </w:r>
          </w:p>
        </w:tc>
        <w:tc>
          <w:tcPr>
            <w:tcW w:w="1011" w:type="dxa"/>
          </w:tcPr>
          <w:p w:rsidR="00921A02" w:rsidRDefault="003E4D5A">
            <w:pPr>
              <w:pStyle w:val="TableParagraph"/>
              <w:spacing w:line="234" w:lineRule="exact"/>
              <w:ind w:right="8"/>
            </w:pPr>
            <w:r>
              <w:rPr>
                <w:spacing w:val="-10"/>
              </w:rPr>
              <w:t>2</w:t>
            </w:r>
          </w:p>
        </w:tc>
      </w:tr>
      <w:tr w:rsidR="00921A02">
        <w:trPr>
          <w:trHeight w:val="251"/>
        </w:trPr>
        <w:tc>
          <w:tcPr>
            <w:tcW w:w="1402" w:type="dxa"/>
          </w:tcPr>
          <w:p w:rsidR="00921A02" w:rsidRDefault="003E4D5A">
            <w:pPr>
              <w:pStyle w:val="TableParagraph"/>
              <w:spacing w:line="232" w:lineRule="exact"/>
              <w:ind w:left="107"/>
              <w:jc w:val="left"/>
            </w:pPr>
            <w:r>
              <w:rPr>
                <w:spacing w:val="-5"/>
              </w:rPr>
              <w:t>CO6</w:t>
            </w:r>
          </w:p>
        </w:tc>
        <w:tc>
          <w:tcPr>
            <w:tcW w:w="901" w:type="dxa"/>
            <w:gridSpan w:val="2"/>
          </w:tcPr>
          <w:p w:rsidR="00921A02" w:rsidRDefault="003E4D5A">
            <w:pPr>
              <w:pStyle w:val="TableParagraph"/>
              <w:spacing w:line="232" w:lineRule="exact"/>
              <w:ind w:left="44" w:right="37"/>
            </w:pPr>
            <w:r>
              <w:rPr>
                <w:spacing w:val="-10"/>
              </w:rPr>
              <w:t>-</w:t>
            </w:r>
          </w:p>
        </w:tc>
        <w:tc>
          <w:tcPr>
            <w:tcW w:w="897" w:type="dxa"/>
            <w:gridSpan w:val="2"/>
          </w:tcPr>
          <w:p w:rsidR="00921A02" w:rsidRDefault="003E4D5A">
            <w:pPr>
              <w:pStyle w:val="TableParagraph"/>
              <w:spacing w:line="232" w:lineRule="exact"/>
              <w:ind w:left="15" w:right="15"/>
            </w:pPr>
            <w:r>
              <w:rPr>
                <w:spacing w:val="-10"/>
              </w:rPr>
              <w:t>-</w:t>
            </w:r>
          </w:p>
        </w:tc>
        <w:tc>
          <w:tcPr>
            <w:tcW w:w="884" w:type="dxa"/>
            <w:gridSpan w:val="2"/>
          </w:tcPr>
          <w:p w:rsidR="00921A02" w:rsidRDefault="003E4D5A">
            <w:pPr>
              <w:pStyle w:val="TableParagraph"/>
              <w:spacing w:line="232" w:lineRule="exact"/>
              <w:ind w:left="4"/>
            </w:pPr>
            <w:r>
              <w:rPr>
                <w:spacing w:val="-10"/>
              </w:rPr>
              <w:t>2</w:t>
            </w:r>
          </w:p>
        </w:tc>
        <w:tc>
          <w:tcPr>
            <w:tcW w:w="917" w:type="dxa"/>
          </w:tcPr>
          <w:p w:rsidR="00921A02" w:rsidRDefault="003E4D5A">
            <w:pPr>
              <w:pStyle w:val="TableParagraph"/>
              <w:spacing w:line="232" w:lineRule="exact"/>
              <w:ind w:left="8" w:right="8"/>
            </w:pPr>
            <w:r>
              <w:rPr>
                <w:spacing w:val="-10"/>
              </w:rPr>
              <w:t>-</w:t>
            </w:r>
          </w:p>
        </w:tc>
        <w:tc>
          <w:tcPr>
            <w:tcW w:w="884" w:type="dxa"/>
          </w:tcPr>
          <w:p w:rsidR="00921A02" w:rsidRDefault="003E4D5A">
            <w:pPr>
              <w:pStyle w:val="TableParagraph"/>
              <w:spacing w:line="232" w:lineRule="exact"/>
              <w:ind w:left="27" w:right="24"/>
            </w:pPr>
            <w:r>
              <w:rPr>
                <w:spacing w:val="-10"/>
              </w:rPr>
              <w:t>-</w:t>
            </w:r>
          </w:p>
        </w:tc>
        <w:tc>
          <w:tcPr>
            <w:tcW w:w="884" w:type="dxa"/>
          </w:tcPr>
          <w:p w:rsidR="00921A02" w:rsidRDefault="003E4D5A">
            <w:pPr>
              <w:pStyle w:val="TableParagraph"/>
              <w:spacing w:line="232" w:lineRule="exact"/>
              <w:ind w:left="27" w:right="24"/>
            </w:pPr>
            <w:r>
              <w:rPr>
                <w:spacing w:val="-10"/>
              </w:rPr>
              <w:t>-</w:t>
            </w:r>
          </w:p>
        </w:tc>
        <w:tc>
          <w:tcPr>
            <w:tcW w:w="882" w:type="dxa"/>
            <w:gridSpan w:val="2"/>
          </w:tcPr>
          <w:p w:rsidR="00921A02" w:rsidRDefault="003E4D5A">
            <w:pPr>
              <w:pStyle w:val="TableParagraph"/>
              <w:spacing w:line="232" w:lineRule="exact"/>
              <w:ind w:left="39" w:right="40"/>
            </w:pPr>
            <w:r>
              <w:rPr>
                <w:spacing w:val="-10"/>
              </w:rPr>
              <w:t>-</w:t>
            </w:r>
          </w:p>
        </w:tc>
        <w:tc>
          <w:tcPr>
            <w:tcW w:w="883" w:type="dxa"/>
            <w:gridSpan w:val="2"/>
          </w:tcPr>
          <w:p w:rsidR="00921A02" w:rsidRDefault="003E4D5A">
            <w:pPr>
              <w:pStyle w:val="TableParagraph"/>
              <w:spacing w:line="232" w:lineRule="exact"/>
              <w:ind w:left="2" w:right="4"/>
            </w:pPr>
            <w:r>
              <w:rPr>
                <w:spacing w:val="-10"/>
              </w:rPr>
              <w:t>-</w:t>
            </w:r>
          </w:p>
        </w:tc>
        <w:tc>
          <w:tcPr>
            <w:tcW w:w="879" w:type="dxa"/>
          </w:tcPr>
          <w:p w:rsidR="00921A02" w:rsidRDefault="003E4D5A">
            <w:pPr>
              <w:pStyle w:val="TableParagraph"/>
              <w:spacing w:line="232" w:lineRule="exact"/>
              <w:ind w:left="10" w:right="21"/>
            </w:pPr>
            <w:r>
              <w:rPr>
                <w:spacing w:val="-10"/>
              </w:rPr>
              <w:t>-</w:t>
            </w:r>
          </w:p>
        </w:tc>
        <w:tc>
          <w:tcPr>
            <w:tcW w:w="1011" w:type="dxa"/>
          </w:tcPr>
          <w:p w:rsidR="00921A02" w:rsidRDefault="003E4D5A">
            <w:pPr>
              <w:pStyle w:val="TableParagraph"/>
              <w:spacing w:line="232" w:lineRule="exact"/>
              <w:ind w:left="3" w:right="8"/>
            </w:pPr>
            <w:r>
              <w:rPr>
                <w:spacing w:val="-10"/>
              </w:rPr>
              <w:t>-</w:t>
            </w:r>
          </w:p>
        </w:tc>
      </w:tr>
      <w:tr w:rsidR="00921A02">
        <w:trPr>
          <w:trHeight w:val="254"/>
        </w:trPr>
        <w:tc>
          <w:tcPr>
            <w:tcW w:w="1402" w:type="dxa"/>
          </w:tcPr>
          <w:p w:rsidR="00921A02" w:rsidRDefault="003E4D5A">
            <w:pPr>
              <w:pStyle w:val="TableParagraph"/>
              <w:spacing w:line="234" w:lineRule="exact"/>
              <w:ind w:left="107"/>
              <w:jc w:val="left"/>
            </w:pPr>
            <w:r>
              <w:rPr>
                <w:spacing w:val="-2"/>
              </w:rPr>
              <w:t>AVERAGE</w:t>
            </w:r>
          </w:p>
        </w:tc>
        <w:tc>
          <w:tcPr>
            <w:tcW w:w="901" w:type="dxa"/>
            <w:gridSpan w:val="2"/>
          </w:tcPr>
          <w:p w:rsidR="00921A02" w:rsidRDefault="003E4D5A">
            <w:pPr>
              <w:pStyle w:val="TableParagraph"/>
              <w:spacing w:line="234" w:lineRule="exact"/>
              <w:ind w:left="256"/>
              <w:jc w:val="left"/>
            </w:pPr>
            <w:r>
              <w:rPr>
                <w:spacing w:val="-4"/>
              </w:rPr>
              <w:t>2.50</w:t>
            </w:r>
          </w:p>
        </w:tc>
        <w:tc>
          <w:tcPr>
            <w:tcW w:w="897" w:type="dxa"/>
            <w:gridSpan w:val="2"/>
          </w:tcPr>
          <w:p w:rsidR="00921A02" w:rsidRDefault="003E4D5A">
            <w:pPr>
              <w:pStyle w:val="TableParagraph"/>
              <w:spacing w:line="234" w:lineRule="exact"/>
              <w:ind w:left="15" w:right="12"/>
            </w:pPr>
            <w:r>
              <w:rPr>
                <w:spacing w:val="-10"/>
              </w:rPr>
              <w:t>3</w:t>
            </w:r>
          </w:p>
        </w:tc>
        <w:tc>
          <w:tcPr>
            <w:tcW w:w="884" w:type="dxa"/>
            <w:gridSpan w:val="2"/>
          </w:tcPr>
          <w:p w:rsidR="00921A02" w:rsidRDefault="003E4D5A">
            <w:pPr>
              <w:pStyle w:val="TableParagraph"/>
              <w:spacing w:line="234" w:lineRule="exact"/>
              <w:ind w:left="4"/>
            </w:pPr>
            <w:r>
              <w:rPr>
                <w:spacing w:val="-10"/>
              </w:rPr>
              <w:t>1</w:t>
            </w:r>
          </w:p>
        </w:tc>
        <w:tc>
          <w:tcPr>
            <w:tcW w:w="917" w:type="dxa"/>
          </w:tcPr>
          <w:p w:rsidR="00921A02" w:rsidRDefault="003E4D5A">
            <w:pPr>
              <w:pStyle w:val="TableParagraph"/>
              <w:spacing w:line="234" w:lineRule="exact"/>
              <w:ind w:left="13" w:right="8"/>
            </w:pPr>
            <w:r>
              <w:rPr>
                <w:spacing w:val="-4"/>
              </w:rPr>
              <w:t>2.50</w:t>
            </w:r>
          </w:p>
        </w:tc>
        <w:tc>
          <w:tcPr>
            <w:tcW w:w="884" w:type="dxa"/>
          </w:tcPr>
          <w:p w:rsidR="00921A02" w:rsidRDefault="003E4D5A">
            <w:pPr>
              <w:pStyle w:val="TableParagraph"/>
              <w:spacing w:line="234" w:lineRule="exact"/>
              <w:ind w:left="33" w:right="24"/>
            </w:pPr>
            <w:r>
              <w:rPr>
                <w:spacing w:val="-4"/>
              </w:rPr>
              <w:t>2.50</w:t>
            </w:r>
          </w:p>
        </w:tc>
        <w:tc>
          <w:tcPr>
            <w:tcW w:w="884" w:type="dxa"/>
          </w:tcPr>
          <w:p w:rsidR="00921A02" w:rsidRDefault="003E4D5A">
            <w:pPr>
              <w:pStyle w:val="TableParagraph"/>
              <w:spacing w:line="234" w:lineRule="exact"/>
              <w:ind w:left="25" w:right="24"/>
            </w:pPr>
            <w:r>
              <w:rPr>
                <w:spacing w:val="-10"/>
              </w:rPr>
              <w:t>3</w:t>
            </w:r>
          </w:p>
        </w:tc>
        <w:tc>
          <w:tcPr>
            <w:tcW w:w="882" w:type="dxa"/>
            <w:gridSpan w:val="2"/>
          </w:tcPr>
          <w:p w:rsidR="00921A02" w:rsidRDefault="003E4D5A">
            <w:pPr>
              <w:pStyle w:val="TableParagraph"/>
              <w:spacing w:line="234" w:lineRule="exact"/>
              <w:ind w:left="242"/>
              <w:jc w:val="left"/>
            </w:pPr>
            <w:r>
              <w:rPr>
                <w:spacing w:val="-4"/>
              </w:rPr>
              <w:t>2.50</w:t>
            </w:r>
          </w:p>
        </w:tc>
        <w:tc>
          <w:tcPr>
            <w:tcW w:w="883" w:type="dxa"/>
            <w:gridSpan w:val="2"/>
          </w:tcPr>
          <w:p w:rsidR="00921A02" w:rsidRDefault="003E4D5A">
            <w:pPr>
              <w:pStyle w:val="TableParagraph"/>
              <w:spacing w:line="234" w:lineRule="exact"/>
              <w:ind w:left="241"/>
              <w:jc w:val="left"/>
            </w:pPr>
            <w:r>
              <w:rPr>
                <w:spacing w:val="-4"/>
              </w:rPr>
              <w:t>2.50</w:t>
            </w:r>
          </w:p>
        </w:tc>
        <w:tc>
          <w:tcPr>
            <w:tcW w:w="879" w:type="dxa"/>
          </w:tcPr>
          <w:p w:rsidR="00921A02" w:rsidRDefault="003E4D5A">
            <w:pPr>
              <w:pStyle w:val="TableParagraph"/>
              <w:spacing w:line="234" w:lineRule="exact"/>
              <w:ind w:left="10" w:right="15"/>
            </w:pPr>
            <w:r>
              <w:rPr>
                <w:spacing w:val="-4"/>
              </w:rPr>
              <w:t>2.50</w:t>
            </w:r>
          </w:p>
        </w:tc>
        <w:tc>
          <w:tcPr>
            <w:tcW w:w="1011" w:type="dxa"/>
          </w:tcPr>
          <w:p w:rsidR="00921A02" w:rsidRDefault="003E4D5A">
            <w:pPr>
              <w:pStyle w:val="TableParagraph"/>
              <w:spacing w:line="234" w:lineRule="exact"/>
              <w:ind w:left="303"/>
              <w:jc w:val="left"/>
            </w:pPr>
            <w:r>
              <w:rPr>
                <w:spacing w:val="-4"/>
              </w:rPr>
              <w:t>2.50</w:t>
            </w:r>
          </w:p>
        </w:tc>
      </w:tr>
      <w:tr w:rsidR="00921A02">
        <w:trPr>
          <w:trHeight w:val="506"/>
        </w:trPr>
        <w:tc>
          <w:tcPr>
            <w:tcW w:w="2303" w:type="dxa"/>
            <w:gridSpan w:val="3"/>
          </w:tcPr>
          <w:p w:rsidR="00921A02" w:rsidRDefault="003E4D5A">
            <w:pPr>
              <w:pStyle w:val="TableParagraph"/>
              <w:spacing w:line="247" w:lineRule="exact"/>
              <w:ind w:left="107"/>
              <w:jc w:val="left"/>
            </w:pPr>
            <w:r>
              <w:rPr>
                <w:spacing w:val="-2"/>
              </w:rPr>
              <w:t>CORRELATION</w:t>
            </w:r>
          </w:p>
          <w:p w:rsidR="00921A02" w:rsidRDefault="003E4D5A">
            <w:pPr>
              <w:pStyle w:val="TableParagraph"/>
              <w:spacing w:before="2" w:line="238" w:lineRule="exact"/>
              <w:ind w:left="107"/>
              <w:jc w:val="left"/>
            </w:pPr>
            <w:r>
              <w:rPr>
                <w:spacing w:val="-2"/>
              </w:rPr>
              <w:t>LEVELS</w:t>
            </w:r>
          </w:p>
        </w:tc>
        <w:tc>
          <w:tcPr>
            <w:tcW w:w="2698" w:type="dxa"/>
            <w:gridSpan w:val="5"/>
          </w:tcPr>
          <w:p w:rsidR="00921A02" w:rsidRDefault="003E4D5A">
            <w:pPr>
              <w:pStyle w:val="TableParagraph"/>
              <w:spacing w:before="121"/>
              <w:ind w:left="106"/>
              <w:jc w:val="left"/>
            </w:pPr>
            <w:r>
              <w:t>1.SLIGHT</w:t>
            </w:r>
            <w:r>
              <w:rPr>
                <w:spacing w:val="-5"/>
              </w:rPr>
              <w:t xml:space="preserve"> </w:t>
            </w:r>
            <w:r>
              <w:rPr>
                <w:spacing w:val="-4"/>
              </w:rPr>
              <w:t>(LOW)</w:t>
            </w:r>
          </w:p>
        </w:tc>
        <w:tc>
          <w:tcPr>
            <w:tcW w:w="2650" w:type="dxa"/>
            <w:gridSpan w:val="4"/>
          </w:tcPr>
          <w:p w:rsidR="00921A02" w:rsidRDefault="003E4D5A">
            <w:pPr>
              <w:pStyle w:val="TableParagraph"/>
              <w:spacing w:line="247" w:lineRule="exact"/>
              <w:ind w:left="104"/>
              <w:jc w:val="left"/>
            </w:pPr>
            <w:r>
              <w:rPr>
                <w:spacing w:val="-2"/>
              </w:rPr>
              <w:t>2.MODERATE</w:t>
            </w:r>
          </w:p>
          <w:p w:rsidR="00921A02" w:rsidRDefault="003E4D5A">
            <w:pPr>
              <w:pStyle w:val="TableParagraph"/>
              <w:spacing w:before="2" w:line="238" w:lineRule="exact"/>
              <w:ind w:left="104"/>
              <w:jc w:val="left"/>
            </w:pPr>
            <w:r>
              <w:rPr>
                <w:spacing w:val="-2"/>
              </w:rPr>
              <w:t>(MEDIUM)</w:t>
            </w:r>
          </w:p>
        </w:tc>
        <w:tc>
          <w:tcPr>
            <w:tcW w:w="2773" w:type="dxa"/>
            <w:gridSpan w:val="4"/>
          </w:tcPr>
          <w:p w:rsidR="00921A02" w:rsidRDefault="003E4D5A">
            <w:pPr>
              <w:pStyle w:val="TableParagraph"/>
              <w:spacing w:before="121"/>
              <w:ind w:left="102"/>
              <w:jc w:val="left"/>
            </w:pPr>
            <w:r>
              <w:t>3.SUBSTANTIAL</w:t>
            </w:r>
            <w:r>
              <w:rPr>
                <w:spacing w:val="-13"/>
              </w:rPr>
              <w:t xml:space="preserve"> </w:t>
            </w:r>
            <w:r>
              <w:rPr>
                <w:spacing w:val="-2"/>
              </w:rPr>
              <w:t>(HIGH)</w:t>
            </w:r>
          </w:p>
        </w:tc>
      </w:tr>
      <w:tr w:rsidR="00921A02">
        <w:trPr>
          <w:trHeight w:val="3415"/>
        </w:trPr>
        <w:tc>
          <w:tcPr>
            <w:tcW w:w="10424" w:type="dxa"/>
            <w:gridSpan w:val="16"/>
          </w:tcPr>
          <w:p w:rsidR="00921A02" w:rsidRDefault="00921A02">
            <w:pPr>
              <w:pStyle w:val="TableParagraph"/>
              <w:spacing w:before="124"/>
              <w:jc w:val="left"/>
            </w:pPr>
          </w:p>
          <w:p w:rsidR="00921A02" w:rsidRDefault="003E4D5A">
            <w:pPr>
              <w:pStyle w:val="TableParagraph"/>
              <w:ind w:left="107"/>
              <w:jc w:val="both"/>
              <w:rPr>
                <w:b/>
              </w:rPr>
            </w:pPr>
            <w:r>
              <w:rPr>
                <w:b/>
              </w:rPr>
              <w:t>LIFE</w:t>
            </w:r>
            <w:r>
              <w:rPr>
                <w:b/>
                <w:spacing w:val="-8"/>
              </w:rPr>
              <w:t xml:space="preserve"> </w:t>
            </w:r>
            <w:r>
              <w:rPr>
                <w:b/>
              </w:rPr>
              <w:t>SAVING</w:t>
            </w:r>
            <w:r>
              <w:rPr>
                <w:b/>
                <w:spacing w:val="-5"/>
              </w:rPr>
              <w:t xml:space="preserve"> </w:t>
            </w:r>
            <w:r>
              <w:rPr>
                <w:b/>
              </w:rPr>
              <w:t>APPLIANCES,</w:t>
            </w:r>
            <w:r>
              <w:rPr>
                <w:b/>
                <w:spacing w:val="-5"/>
              </w:rPr>
              <w:t xml:space="preserve"> </w:t>
            </w:r>
            <w:r>
              <w:rPr>
                <w:b/>
              </w:rPr>
              <w:t>FIRE</w:t>
            </w:r>
            <w:r>
              <w:rPr>
                <w:b/>
                <w:spacing w:val="-7"/>
              </w:rPr>
              <w:t xml:space="preserve"> </w:t>
            </w:r>
            <w:r>
              <w:rPr>
                <w:b/>
              </w:rPr>
              <w:t>FIGHTING</w:t>
            </w:r>
            <w:r>
              <w:rPr>
                <w:b/>
                <w:spacing w:val="-6"/>
              </w:rPr>
              <w:t xml:space="preserve"> </w:t>
            </w:r>
            <w:r>
              <w:rPr>
                <w:b/>
              </w:rPr>
              <w:t>APPLIANCES</w:t>
            </w:r>
            <w:r>
              <w:rPr>
                <w:b/>
                <w:spacing w:val="-4"/>
              </w:rPr>
              <w:t xml:space="preserve"> </w:t>
            </w:r>
            <w:r>
              <w:rPr>
                <w:b/>
              </w:rPr>
              <w:t>AND</w:t>
            </w:r>
            <w:r>
              <w:rPr>
                <w:b/>
                <w:spacing w:val="-6"/>
              </w:rPr>
              <w:t xml:space="preserve"> </w:t>
            </w:r>
            <w:r>
              <w:rPr>
                <w:b/>
              </w:rPr>
              <w:t>STEERING</w:t>
            </w:r>
            <w:r>
              <w:rPr>
                <w:b/>
                <w:spacing w:val="-5"/>
              </w:rPr>
              <w:t xml:space="preserve"> </w:t>
            </w:r>
            <w:r>
              <w:rPr>
                <w:b/>
                <w:spacing w:val="-2"/>
              </w:rPr>
              <w:t>SYSTEM</w:t>
            </w:r>
          </w:p>
          <w:p w:rsidR="00921A02" w:rsidRDefault="003E4D5A">
            <w:pPr>
              <w:pStyle w:val="TableParagraph"/>
              <w:tabs>
                <w:tab w:val="left" w:pos="8867"/>
              </w:tabs>
              <w:spacing w:before="127"/>
              <w:ind w:left="107"/>
              <w:jc w:val="both"/>
              <w:rPr>
                <w:b/>
              </w:rPr>
            </w:pPr>
            <w:r>
              <w:rPr>
                <w:b/>
              </w:rPr>
              <w:t>Unit</w:t>
            </w:r>
            <w:r>
              <w:rPr>
                <w:b/>
                <w:spacing w:val="-3"/>
              </w:rPr>
              <w:t xml:space="preserve"> </w:t>
            </w:r>
            <w:r>
              <w:rPr>
                <w:b/>
              </w:rPr>
              <w:t>1</w:t>
            </w:r>
            <w:r>
              <w:rPr>
                <w:b/>
                <w:spacing w:val="-3"/>
              </w:rPr>
              <w:t xml:space="preserve"> </w:t>
            </w:r>
            <w:r>
              <w:rPr>
                <w:b/>
              </w:rPr>
              <w:t>Life</w:t>
            </w:r>
            <w:r>
              <w:rPr>
                <w:b/>
                <w:spacing w:val="-3"/>
              </w:rPr>
              <w:t xml:space="preserve"> </w:t>
            </w:r>
            <w:r>
              <w:rPr>
                <w:b/>
              </w:rPr>
              <w:t>Saving</w:t>
            </w:r>
            <w:r>
              <w:rPr>
                <w:b/>
                <w:spacing w:val="-6"/>
              </w:rPr>
              <w:t xml:space="preserve"> </w:t>
            </w:r>
            <w:r>
              <w:rPr>
                <w:b/>
              </w:rPr>
              <w:t>Appliances</w:t>
            </w:r>
            <w:r>
              <w:rPr>
                <w:b/>
                <w:spacing w:val="-4"/>
              </w:rPr>
              <w:t xml:space="preserve"> </w:t>
            </w:r>
            <w:r>
              <w:rPr>
                <w:b/>
              </w:rPr>
              <w:t>-</w:t>
            </w:r>
            <w:r>
              <w:rPr>
                <w:b/>
                <w:spacing w:val="-2"/>
              </w:rPr>
              <w:t xml:space="preserve"> </w:t>
            </w:r>
            <w:r>
              <w:rPr>
                <w:b/>
              </w:rPr>
              <w:t>Lifeboats</w:t>
            </w:r>
            <w:r>
              <w:rPr>
                <w:b/>
                <w:spacing w:val="-3"/>
              </w:rPr>
              <w:t xml:space="preserve"> </w:t>
            </w:r>
            <w:r>
              <w:rPr>
                <w:b/>
              </w:rPr>
              <w:t>and</w:t>
            </w:r>
            <w:r>
              <w:rPr>
                <w:b/>
                <w:spacing w:val="-3"/>
              </w:rPr>
              <w:t xml:space="preserve"> </w:t>
            </w:r>
            <w:r>
              <w:rPr>
                <w:b/>
              </w:rPr>
              <w:t>Rescue</w:t>
            </w:r>
            <w:r>
              <w:rPr>
                <w:b/>
                <w:spacing w:val="-3"/>
              </w:rPr>
              <w:t xml:space="preserve"> </w:t>
            </w:r>
            <w:r>
              <w:rPr>
                <w:b/>
                <w:spacing w:val="-2"/>
              </w:rPr>
              <w:t>Boats</w:t>
            </w:r>
            <w:r>
              <w:rPr>
                <w:b/>
              </w:rPr>
              <w:tab/>
              <w:t>7</w:t>
            </w:r>
            <w:r>
              <w:rPr>
                <w:b/>
                <w:spacing w:val="-3"/>
              </w:rPr>
              <w:t xml:space="preserve"> </w:t>
            </w:r>
            <w:r>
              <w:rPr>
                <w:b/>
                <w:spacing w:val="-5"/>
              </w:rPr>
              <w:t>hrs</w:t>
            </w:r>
          </w:p>
          <w:p w:rsidR="00921A02" w:rsidRDefault="003E4D5A">
            <w:pPr>
              <w:pStyle w:val="TableParagraph"/>
              <w:spacing w:before="121" w:line="362" w:lineRule="auto"/>
              <w:ind w:left="107" w:right="104" w:firstLine="662"/>
              <w:jc w:val="both"/>
            </w:pPr>
            <w:r>
              <w:rPr>
                <w:b/>
              </w:rPr>
              <w:t xml:space="preserve">Lifeboats - </w:t>
            </w:r>
            <w:r>
              <w:t>General Requirements of lifeboat: Construction, carrying capacity, buoyancy, Means of propulsion and Fittings of life boat, Access.</w:t>
            </w:r>
          </w:p>
          <w:p w:rsidR="00921A02" w:rsidRDefault="003E4D5A">
            <w:pPr>
              <w:pStyle w:val="TableParagraph"/>
              <w:spacing w:line="360" w:lineRule="auto"/>
              <w:ind w:left="107" w:right="100" w:firstLine="718"/>
              <w:jc w:val="both"/>
            </w:pPr>
            <w:r>
              <w:t>Different types of lifeboats (totally enclosed lifeboats, partially enclosed lifeboats). Capsizing and re- righting, L/B Equipments including rations and distress signals, Markings of a Lifeboat. Regular Maintenance and checks,</w:t>
            </w:r>
            <w:r>
              <w:rPr>
                <w:spacing w:val="33"/>
              </w:rPr>
              <w:t xml:space="preserve"> </w:t>
            </w:r>
            <w:r>
              <w:t>L/B</w:t>
            </w:r>
            <w:r>
              <w:rPr>
                <w:spacing w:val="36"/>
              </w:rPr>
              <w:t xml:space="preserve"> </w:t>
            </w:r>
            <w:r>
              <w:t>preparation</w:t>
            </w:r>
            <w:r>
              <w:rPr>
                <w:spacing w:val="35"/>
              </w:rPr>
              <w:t xml:space="preserve"> </w:t>
            </w:r>
            <w:r>
              <w:t>and</w:t>
            </w:r>
            <w:r>
              <w:rPr>
                <w:spacing w:val="36"/>
              </w:rPr>
              <w:t xml:space="preserve"> </w:t>
            </w:r>
            <w:r>
              <w:t>Launching</w:t>
            </w:r>
            <w:r>
              <w:rPr>
                <w:spacing w:val="34"/>
              </w:rPr>
              <w:t xml:space="preserve"> </w:t>
            </w:r>
            <w:r>
              <w:t>procedure,</w:t>
            </w:r>
            <w:r>
              <w:rPr>
                <w:spacing w:val="34"/>
              </w:rPr>
              <w:t xml:space="preserve"> </w:t>
            </w:r>
            <w:r>
              <w:t>Lifting</w:t>
            </w:r>
            <w:r>
              <w:rPr>
                <w:spacing w:val="33"/>
              </w:rPr>
              <w:t xml:space="preserve"> </w:t>
            </w:r>
            <w:r>
              <w:t>hook</w:t>
            </w:r>
            <w:r>
              <w:rPr>
                <w:spacing w:val="33"/>
              </w:rPr>
              <w:t xml:space="preserve"> </w:t>
            </w:r>
            <w:r>
              <w:t>release</w:t>
            </w:r>
            <w:r>
              <w:rPr>
                <w:spacing w:val="37"/>
              </w:rPr>
              <w:t xml:space="preserve"> </w:t>
            </w:r>
            <w:r>
              <w:t>system:</w:t>
            </w:r>
            <w:r>
              <w:rPr>
                <w:spacing w:val="37"/>
              </w:rPr>
              <w:t xml:space="preserve"> </w:t>
            </w:r>
            <w:r>
              <w:t>On</w:t>
            </w:r>
            <w:r>
              <w:rPr>
                <w:spacing w:val="36"/>
              </w:rPr>
              <w:t xml:space="preserve"> </w:t>
            </w:r>
            <w:r>
              <w:t>Load</w:t>
            </w:r>
            <w:r>
              <w:rPr>
                <w:spacing w:val="36"/>
              </w:rPr>
              <w:t xml:space="preserve"> </w:t>
            </w:r>
            <w:r>
              <w:t>&amp;</w:t>
            </w:r>
            <w:r>
              <w:rPr>
                <w:spacing w:val="37"/>
              </w:rPr>
              <w:t xml:space="preserve"> </w:t>
            </w:r>
            <w:r>
              <w:t>Off</w:t>
            </w:r>
            <w:r>
              <w:rPr>
                <w:spacing w:val="37"/>
              </w:rPr>
              <w:t xml:space="preserve"> </w:t>
            </w:r>
            <w:r>
              <w:t>Load</w:t>
            </w:r>
            <w:r>
              <w:rPr>
                <w:spacing w:val="36"/>
              </w:rPr>
              <w:t xml:space="preserve"> </w:t>
            </w:r>
            <w:r>
              <w:rPr>
                <w:spacing w:val="-2"/>
              </w:rPr>
              <w:t>release</w:t>
            </w:r>
          </w:p>
          <w:p w:rsidR="00921A02" w:rsidRDefault="003E4D5A">
            <w:pPr>
              <w:pStyle w:val="TableParagraph"/>
              <w:spacing w:line="253" w:lineRule="exact"/>
              <w:ind w:left="107"/>
              <w:jc w:val="both"/>
            </w:pPr>
            <w:r>
              <w:t>mechanism,</w:t>
            </w:r>
            <w:r>
              <w:rPr>
                <w:spacing w:val="43"/>
              </w:rPr>
              <w:t xml:space="preserve"> </w:t>
            </w:r>
            <w:r>
              <w:t>Air</w:t>
            </w:r>
            <w:r>
              <w:rPr>
                <w:spacing w:val="44"/>
              </w:rPr>
              <w:t xml:space="preserve"> </w:t>
            </w:r>
            <w:r>
              <w:t>supply</w:t>
            </w:r>
            <w:r>
              <w:rPr>
                <w:spacing w:val="42"/>
              </w:rPr>
              <w:t xml:space="preserve"> </w:t>
            </w:r>
            <w:r>
              <w:t>system.</w:t>
            </w:r>
            <w:r>
              <w:rPr>
                <w:spacing w:val="43"/>
              </w:rPr>
              <w:t xml:space="preserve"> </w:t>
            </w:r>
            <w:r>
              <w:t>Fire</w:t>
            </w:r>
            <w:r>
              <w:rPr>
                <w:spacing w:val="45"/>
              </w:rPr>
              <w:t xml:space="preserve"> </w:t>
            </w:r>
            <w:r>
              <w:t>protected</w:t>
            </w:r>
            <w:r>
              <w:rPr>
                <w:spacing w:val="41"/>
              </w:rPr>
              <w:t xml:space="preserve"> </w:t>
            </w:r>
            <w:r>
              <w:t>lifeboats:</w:t>
            </w:r>
            <w:r>
              <w:rPr>
                <w:spacing w:val="51"/>
              </w:rPr>
              <w:t xml:space="preserve"> </w:t>
            </w:r>
            <w:r>
              <w:t>-</w:t>
            </w:r>
            <w:r>
              <w:rPr>
                <w:spacing w:val="41"/>
              </w:rPr>
              <w:t xml:space="preserve"> </w:t>
            </w:r>
            <w:r>
              <w:t>General,</w:t>
            </w:r>
            <w:r>
              <w:rPr>
                <w:spacing w:val="41"/>
              </w:rPr>
              <w:t xml:space="preserve"> </w:t>
            </w:r>
            <w:r>
              <w:t>Water</w:t>
            </w:r>
            <w:r>
              <w:rPr>
                <w:spacing w:val="43"/>
              </w:rPr>
              <w:t xml:space="preserve"> </w:t>
            </w:r>
            <w:r>
              <w:t>spray</w:t>
            </w:r>
            <w:r>
              <w:rPr>
                <w:spacing w:val="41"/>
              </w:rPr>
              <w:t xml:space="preserve"> </w:t>
            </w:r>
            <w:r>
              <w:t>system.</w:t>
            </w:r>
            <w:r>
              <w:rPr>
                <w:spacing w:val="43"/>
              </w:rPr>
              <w:t xml:space="preserve"> </w:t>
            </w:r>
            <w:r>
              <w:t>Freefall</w:t>
            </w:r>
            <w:r>
              <w:rPr>
                <w:spacing w:val="45"/>
              </w:rPr>
              <w:t xml:space="preserve"> </w:t>
            </w:r>
            <w:r>
              <w:t>Life</w:t>
            </w:r>
            <w:r>
              <w:rPr>
                <w:spacing w:val="41"/>
              </w:rPr>
              <w:t xml:space="preserve"> </w:t>
            </w:r>
            <w:r>
              <w:t>boat:</w:t>
            </w:r>
            <w:r>
              <w:rPr>
                <w:spacing w:val="50"/>
              </w:rPr>
              <w:t xml:space="preserve"> </w:t>
            </w:r>
            <w:r>
              <w:rPr>
                <w:spacing w:val="-10"/>
              </w:rPr>
              <w:t>-</w:t>
            </w:r>
          </w:p>
        </w:tc>
      </w:tr>
    </w:tbl>
    <w:p w:rsidR="00921A02" w:rsidRDefault="00921A02">
      <w:pPr>
        <w:pStyle w:val="TableParagraph"/>
        <w:spacing w:line="253" w:lineRule="exact"/>
        <w:jc w:val="both"/>
        <w:sectPr w:rsidR="00921A02">
          <w:pgSz w:w="11910" w:h="16840"/>
          <w:pgMar w:top="1860" w:right="0" w:bottom="280" w:left="0" w:header="720" w:footer="720" w:gutter="0"/>
          <w:cols w:space="720"/>
        </w:sectPr>
      </w:pPr>
    </w:p>
    <w:p w:rsidR="00921A02" w:rsidRDefault="003E4D5A">
      <w:pPr>
        <w:pStyle w:val="BodyText"/>
        <w:spacing w:before="65" w:line="360" w:lineRule="auto"/>
        <w:ind w:left="854" w:right="693"/>
      </w:pPr>
      <w:r>
        <w:rPr>
          <w:noProof/>
          <w:lang w:val="en-IN" w:eastAsia="en-IN"/>
        </w:rPr>
        <w:lastRenderedPageBreak/>
        <mc:AlternateContent>
          <mc:Choice Requires="wps">
            <w:drawing>
              <wp:anchor distT="0" distB="0" distL="0" distR="0" simplePos="0" relativeHeight="465965056" behindDoc="1" locked="0" layoutInCell="1" allowOverlap="1">
                <wp:simplePos x="0" y="0"/>
                <wp:positionH relativeFrom="page">
                  <wp:posOffset>470916</wp:posOffset>
                </wp:positionH>
                <wp:positionV relativeFrom="page">
                  <wp:posOffset>914399</wp:posOffset>
                </wp:positionV>
                <wp:extent cx="6620509" cy="8688705"/>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0509" cy="8688705"/>
                        </a:xfrm>
                        <a:custGeom>
                          <a:avLst/>
                          <a:gdLst/>
                          <a:ahLst/>
                          <a:cxnLst/>
                          <a:rect l="l" t="t" r="r" b="b"/>
                          <a:pathLst>
                            <a:path w="6620509" h="8688705">
                              <a:moveTo>
                                <a:pt x="6083" y="8682241"/>
                              </a:moveTo>
                              <a:lnTo>
                                <a:pt x="0" y="8682241"/>
                              </a:lnTo>
                              <a:lnTo>
                                <a:pt x="0" y="8688324"/>
                              </a:lnTo>
                              <a:lnTo>
                                <a:pt x="6083" y="8688324"/>
                              </a:lnTo>
                              <a:lnTo>
                                <a:pt x="6083" y="8682241"/>
                              </a:lnTo>
                              <a:close/>
                            </a:path>
                            <a:path w="6620509" h="8688705">
                              <a:moveTo>
                                <a:pt x="6083" y="6108"/>
                              </a:moveTo>
                              <a:lnTo>
                                <a:pt x="0" y="6108"/>
                              </a:lnTo>
                              <a:lnTo>
                                <a:pt x="0" y="8682228"/>
                              </a:lnTo>
                              <a:lnTo>
                                <a:pt x="6083" y="8682228"/>
                              </a:lnTo>
                              <a:lnTo>
                                <a:pt x="6083" y="6108"/>
                              </a:lnTo>
                              <a:close/>
                            </a:path>
                            <a:path w="6620509" h="8688705">
                              <a:moveTo>
                                <a:pt x="6083" y="0"/>
                              </a:moveTo>
                              <a:lnTo>
                                <a:pt x="0" y="0"/>
                              </a:lnTo>
                              <a:lnTo>
                                <a:pt x="0" y="6096"/>
                              </a:lnTo>
                              <a:lnTo>
                                <a:pt x="6083" y="6096"/>
                              </a:lnTo>
                              <a:lnTo>
                                <a:pt x="6083" y="0"/>
                              </a:lnTo>
                              <a:close/>
                            </a:path>
                            <a:path w="6620509" h="8688705">
                              <a:moveTo>
                                <a:pt x="6613893" y="8682241"/>
                              </a:moveTo>
                              <a:lnTo>
                                <a:pt x="6096" y="8682241"/>
                              </a:lnTo>
                              <a:lnTo>
                                <a:pt x="6096" y="8688324"/>
                              </a:lnTo>
                              <a:lnTo>
                                <a:pt x="6613893" y="8688324"/>
                              </a:lnTo>
                              <a:lnTo>
                                <a:pt x="6613893" y="8682241"/>
                              </a:lnTo>
                              <a:close/>
                            </a:path>
                            <a:path w="6620509" h="8688705">
                              <a:moveTo>
                                <a:pt x="6613893" y="0"/>
                              </a:moveTo>
                              <a:lnTo>
                                <a:pt x="6096" y="0"/>
                              </a:lnTo>
                              <a:lnTo>
                                <a:pt x="6096" y="6096"/>
                              </a:lnTo>
                              <a:lnTo>
                                <a:pt x="6613893" y="6096"/>
                              </a:lnTo>
                              <a:lnTo>
                                <a:pt x="6613893" y="0"/>
                              </a:lnTo>
                              <a:close/>
                            </a:path>
                            <a:path w="6620509" h="8688705">
                              <a:moveTo>
                                <a:pt x="6619989" y="8682241"/>
                              </a:moveTo>
                              <a:lnTo>
                                <a:pt x="6613906" y="8682241"/>
                              </a:lnTo>
                              <a:lnTo>
                                <a:pt x="6613906" y="8688324"/>
                              </a:lnTo>
                              <a:lnTo>
                                <a:pt x="6619989" y="8688324"/>
                              </a:lnTo>
                              <a:lnTo>
                                <a:pt x="6619989" y="8682241"/>
                              </a:lnTo>
                              <a:close/>
                            </a:path>
                            <a:path w="6620509" h="8688705">
                              <a:moveTo>
                                <a:pt x="6619989" y="6108"/>
                              </a:moveTo>
                              <a:lnTo>
                                <a:pt x="6613906" y="6108"/>
                              </a:lnTo>
                              <a:lnTo>
                                <a:pt x="6613906" y="8682228"/>
                              </a:lnTo>
                              <a:lnTo>
                                <a:pt x="6619989" y="8682228"/>
                              </a:lnTo>
                              <a:lnTo>
                                <a:pt x="6619989" y="6108"/>
                              </a:lnTo>
                              <a:close/>
                            </a:path>
                            <a:path w="6620509" h="8688705">
                              <a:moveTo>
                                <a:pt x="6619989" y="0"/>
                              </a:moveTo>
                              <a:lnTo>
                                <a:pt x="6613906" y="0"/>
                              </a:lnTo>
                              <a:lnTo>
                                <a:pt x="6613906" y="6096"/>
                              </a:lnTo>
                              <a:lnTo>
                                <a:pt x="6619989" y="6096"/>
                              </a:lnTo>
                              <a:lnTo>
                                <a:pt x="6619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9316C5" id="Graphic 107" o:spid="_x0000_s1026" style="position:absolute;margin-left:37.1pt;margin-top:1in;width:521.3pt;height:684.15pt;z-index:-37351424;visibility:visible;mso-wrap-style:square;mso-wrap-distance-left:0;mso-wrap-distance-top:0;mso-wrap-distance-right:0;mso-wrap-distance-bottom:0;mso-position-horizontal:absolute;mso-position-horizontal-relative:page;mso-position-vertical:absolute;mso-position-vertical-relative:page;v-text-anchor:top" coordsize="6620509,8688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" path="m6083,8682241r-6083,l,8688324r6083,l6083,8682241xem6083,6108l,6108,,8682228r6083,l6083,6108xem6083,l,,,6096r6083,l6083,xem6613893,8682241r-6607797,l6096,8688324r6607797,l6613893,8682241xem6613893,l6096,r,6096l6613893,6096r,-6096xem6619989,8682241r-6083,l6613906,8688324r6083,l6619989,8682241xem6619989,6108r-6083,l6613906,8682228r6083,l6619989,6108xem6619989,r-6083,l6613906,6096r6083,l6619989,xe" fillcolor="black" stroked="f">
                <v:path arrowok="t"/>
                <w10:wrap anchorx="page" anchory="page"/>
              </v:shape>
            </w:pict>
          </mc:Fallback>
        </mc:AlternateContent>
      </w:r>
      <w:r>
        <w:t>Carrying</w:t>
      </w:r>
      <w:r>
        <w:rPr>
          <w:spacing w:val="40"/>
        </w:rPr>
        <w:t xml:space="preserve"> </w:t>
      </w:r>
      <w:r>
        <w:t>capacity,</w:t>
      </w:r>
      <w:r>
        <w:rPr>
          <w:spacing w:val="40"/>
        </w:rPr>
        <w:t xml:space="preserve"> </w:t>
      </w:r>
      <w:r>
        <w:t>performance</w:t>
      </w:r>
      <w:r>
        <w:rPr>
          <w:spacing w:val="40"/>
        </w:rPr>
        <w:t xml:space="preserve"> </w:t>
      </w:r>
      <w:r>
        <w:t>requirements,</w:t>
      </w:r>
      <w:r>
        <w:rPr>
          <w:spacing w:val="40"/>
        </w:rPr>
        <w:t xml:space="preserve"> </w:t>
      </w:r>
      <w:r>
        <w:t>construction,</w:t>
      </w:r>
      <w:r>
        <w:rPr>
          <w:spacing w:val="40"/>
        </w:rPr>
        <w:t xml:space="preserve"> </w:t>
      </w:r>
      <w:r>
        <w:t>protection</w:t>
      </w:r>
      <w:r>
        <w:rPr>
          <w:spacing w:val="40"/>
        </w:rPr>
        <w:t xml:space="preserve"> </w:t>
      </w:r>
      <w:r>
        <w:t>against</w:t>
      </w:r>
      <w:r>
        <w:rPr>
          <w:spacing w:val="40"/>
        </w:rPr>
        <w:t xml:space="preserve"> </w:t>
      </w:r>
      <w:r>
        <w:t>harmful</w:t>
      </w:r>
      <w:r>
        <w:rPr>
          <w:spacing w:val="40"/>
        </w:rPr>
        <w:t xml:space="preserve"> </w:t>
      </w:r>
      <w:r>
        <w:t>acceleration,</w:t>
      </w:r>
      <w:r>
        <w:rPr>
          <w:spacing w:val="40"/>
        </w:rPr>
        <w:t xml:space="preserve"> </w:t>
      </w:r>
      <w:r>
        <w:t>Fittings,</w:t>
      </w:r>
      <w:r>
        <w:rPr>
          <w:spacing w:val="40"/>
        </w:rPr>
        <w:t xml:space="preserve"> </w:t>
      </w:r>
      <w:r>
        <w:t>certificate of approval, Launching appliances of free-fall L/B.</w:t>
      </w:r>
    </w:p>
    <w:p w:rsidR="00921A02" w:rsidRDefault="003E4D5A">
      <w:pPr>
        <w:pStyle w:val="BodyText"/>
        <w:spacing w:line="362" w:lineRule="auto"/>
        <w:ind w:left="854" w:firstLine="442"/>
      </w:pPr>
      <w:r>
        <w:rPr>
          <w:b/>
        </w:rPr>
        <w:t xml:space="preserve">Rescue Boats - </w:t>
      </w:r>
      <w:r>
        <w:t>Construction of Rescue boats, Propulsion, purpose of Rescue boats, Equipments, Additional requirements of inflatable rescue boat &amp; rigid rescue boat (fast rescue boat)</w:t>
      </w: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127"/>
      </w:pPr>
    </w:p>
    <w:p w:rsidR="00921A02" w:rsidRDefault="003E4D5A">
      <w:pPr>
        <w:pStyle w:val="Heading5"/>
        <w:tabs>
          <w:tab w:val="left" w:pos="10849"/>
        </w:tabs>
        <w:ind w:left="854"/>
      </w:pPr>
      <w:r>
        <w:t>Unit</w:t>
      </w:r>
      <w:r>
        <w:rPr>
          <w:spacing w:val="-1"/>
        </w:rPr>
        <w:t xml:space="preserve"> </w:t>
      </w:r>
      <w:r>
        <w:t>2</w:t>
      </w:r>
      <w:r>
        <w:rPr>
          <w:spacing w:val="-2"/>
        </w:rPr>
        <w:t xml:space="preserve"> </w:t>
      </w:r>
      <w:r>
        <w:t>Life</w:t>
      </w:r>
      <w:r>
        <w:rPr>
          <w:spacing w:val="-1"/>
        </w:rPr>
        <w:t xml:space="preserve"> </w:t>
      </w:r>
      <w:r>
        <w:rPr>
          <w:spacing w:val="-2"/>
        </w:rPr>
        <w:t>Saving</w:t>
      </w:r>
      <w:r>
        <w:tab/>
      </w:r>
      <w:r>
        <w:rPr>
          <w:spacing w:val="-12"/>
        </w:rPr>
        <w:t>7</w:t>
      </w:r>
    </w:p>
    <w:p w:rsidR="00921A02" w:rsidRDefault="003E4D5A">
      <w:pPr>
        <w:spacing w:before="126"/>
        <w:ind w:left="854"/>
        <w:rPr>
          <w:b/>
        </w:rPr>
      </w:pPr>
      <w:r>
        <w:rPr>
          <w:b/>
          <w:spacing w:val="-5"/>
        </w:rPr>
        <w:t>hrs</w:t>
      </w:r>
    </w:p>
    <w:p w:rsidR="00921A02" w:rsidRDefault="00921A02">
      <w:pPr>
        <w:pStyle w:val="BodyText"/>
        <w:spacing w:before="248"/>
        <w:rPr>
          <w:b/>
        </w:rPr>
      </w:pPr>
    </w:p>
    <w:p w:rsidR="00921A02" w:rsidRDefault="003E4D5A">
      <w:pPr>
        <w:pStyle w:val="BodyText"/>
        <w:spacing w:line="360" w:lineRule="auto"/>
        <w:ind w:left="854" w:right="853" w:firstLine="220"/>
        <w:jc w:val="both"/>
      </w:pPr>
      <w:r>
        <w:rPr>
          <w:b/>
        </w:rPr>
        <w:t xml:space="preserve">Life Raft - </w:t>
      </w:r>
      <w:r>
        <w:t>General Requirements for Life rafts: - Construction of Life rafts, Minimum carrying capacity and mass of life rafts, Life raft fittings, Davit-launched liferafts,Types of life rafts, SOLAS Packs, Life raft equipment</w:t>
      </w:r>
      <w:r>
        <w:rPr>
          <w:spacing w:val="40"/>
        </w:rPr>
        <w:t xml:space="preserve"> </w:t>
      </w:r>
      <w:r>
        <w:t>in each type of SOLAS pack, Float-free arrangements for life rafts: - Painter system, Weak link, HRU.</w:t>
      </w:r>
    </w:p>
    <w:p w:rsidR="00921A02" w:rsidRDefault="00921A02">
      <w:pPr>
        <w:pStyle w:val="BodyText"/>
        <w:spacing w:before="128"/>
      </w:pPr>
    </w:p>
    <w:p w:rsidR="00921A02" w:rsidRDefault="003E4D5A">
      <w:pPr>
        <w:pStyle w:val="BodyText"/>
        <w:spacing w:line="360" w:lineRule="auto"/>
        <w:ind w:left="854" w:right="855" w:firstLine="165"/>
        <w:jc w:val="both"/>
      </w:pPr>
      <w:r>
        <w:t>Inflatable Life rafts -</w:t>
      </w:r>
      <w:r>
        <w:rPr>
          <w:spacing w:val="-2"/>
        </w:rPr>
        <w:t xml:space="preserve"> </w:t>
      </w:r>
      <w:r>
        <w:t>Construction, carrying</w:t>
      </w:r>
      <w:r>
        <w:rPr>
          <w:spacing w:val="-1"/>
        </w:rPr>
        <w:t xml:space="preserve"> </w:t>
      </w:r>
      <w:r>
        <w:t>capacity, Access, Stability, containers, Life raft Container Markings, Markings on inflatable life rafts, Davit –launched inflatable life rafts, additional equipment for inflatable life rafts, inflating system on life raft,</w:t>
      </w:r>
    </w:p>
    <w:p w:rsidR="00921A02" w:rsidRDefault="00921A02">
      <w:pPr>
        <w:pStyle w:val="BodyText"/>
        <w:spacing w:before="126"/>
      </w:pPr>
    </w:p>
    <w:p w:rsidR="00921A02" w:rsidRDefault="003E4D5A">
      <w:pPr>
        <w:pStyle w:val="BodyText"/>
        <w:ind w:left="964"/>
      </w:pPr>
      <w:r>
        <w:t>Rigid</w:t>
      </w:r>
      <w:r>
        <w:rPr>
          <w:spacing w:val="-7"/>
        </w:rPr>
        <w:t xml:space="preserve"> </w:t>
      </w:r>
      <w:r>
        <w:t>life</w:t>
      </w:r>
      <w:r>
        <w:rPr>
          <w:spacing w:val="-7"/>
        </w:rPr>
        <w:t xml:space="preserve"> </w:t>
      </w:r>
      <w:r>
        <w:t>rafts:</w:t>
      </w:r>
      <w:r>
        <w:rPr>
          <w:spacing w:val="-2"/>
        </w:rPr>
        <w:t xml:space="preserve"> </w:t>
      </w:r>
      <w:r>
        <w:t>-</w:t>
      </w:r>
      <w:r>
        <w:rPr>
          <w:spacing w:val="-8"/>
        </w:rPr>
        <w:t xml:space="preserve"> </w:t>
      </w:r>
      <w:r>
        <w:t>construction,</w:t>
      </w:r>
      <w:r>
        <w:rPr>
          <w:spacing w:val="-5"/>
        </w:rPr>
        <w:t xml:space="preserve"> </w:t>
      </w:r>
      <w:r>
        <w:t>carrying</w:t>
      </w:r>
      <w:r>
        <w:rPr>
          <w:spacing w:val="-7"/>
        </w:rPr>
        <w:t xml:space="preserve"> </w:t>
      </w:r>
      <w:r>
        <w:t>capacity,</w:t>
      </w:r>
      <w:r>
        <w:rPr>
          <w:spacing w:val="-5"/>
        </w:rPr>
        <w:t xml:space="preserve"> </w:t>
      </w:r>
      <w:r>
        <w:t>access,</w:t>
      </w:r>
      <w:r>
        <w:rPr>
          <w:spacing w:val="-4"/>
        </w:rPr>
        <w:t xml:space="preserve"> </w:t>
      </w:r>
      <w:r>
        <w:t>stability,</w:t>
      </w:r>
      <w:r>
        <w:rPr>
          <w:spacing w:val="-5"/>
        </w:rPr>
        <w:t xml:space="preserve"> </w:t>
      </w:r>
      <w:r>
        <w:t>markings,</w:t>
      </w:r>
      <w:r>
        <w:rPr>
          <w:spacing w:val="-5"/>
        </w:rPr>
        <w:t xml:space="preserve"> </w:t>
      </w:r>
      <w:r>
        <w:t>Davit-launched</w:t>
      </w:r>
      <w:r>
        <w:rPr>
          <w:spacing w:val="-4"/>
        </w:rPr>
        <w:t xml:space="preserve"> </w:t>
      </w:r>
      <w:r>
        <w:t>rigid</w:t>
      </w:r>
      <w:r>
        <w:rPr>
          <w:spacing w:val="-5"/>
        </w:rPr>
        <w:t xml:space="preserve"> </w:t>
      </w:r>
      <w:r>
        <w:t>life</w:t>
      </w:r>
      <w:r>
        <w:rPr>
          <w:spacing w:val="-4"/>
        </w:rPr>
        <w:t xml:space="preserve"> </w:t>
      </w:r>
      <w:r>
        <w:rPr>
          <w:spacing w:val="-2"/>
        </w:rPr>
        <w:t>rafts</w:t>
      </w:r>
    </w:p>
    <w:p w:rsidR="00921A02" w:rsidRDefault="00921A02">
      <w:pPr>
        <w:pStyle w:val="BodyText"/>
        <w:spacing w:before="252"/>
      </w:pPr>
    </w:p>
    <w:p w:rsidR="00921A02" w:rsidRDefault="003E4D5A">
      <w:pPr>
        <w:spacing w:line="360" w:lineRule="auto"/>
        <w:ind w:left="854" w:right="853" w:firstLine="110"/>
        <w:jc w:val="both"/>
      </w:pPr>
      <w:r>
        <w:rPr>
          <w:b/>
        </w:rPr>
        <w:t>Lifeboat and Life Raft Launching and</w:t>
      </w:r>
      <w:r>
        <w:rPr>
          <w:b/>
          <w:spacing w:val="-1"/>
        </w:rPr>
        <w:t xml:space="preserve"> </w:t>
      </w:r>
      <w:r>
        <w:rPr>
          <w:b/>
        </w:rPr>
        <w:t xml:space="preserve">Embarkation Equipment - </w:t>
      </w:r>
      <w:r>
        <w:t>Types of Davits, Parts of Davits, Safety cut of switch, Marine Evacuation system, Markings on evacuation system, Launching procedure of Life rafts, Embarkation ladder, Recovery of survival crafts and rescue boats</w:t>
      </w:r>
    </w:p>
    <w:p w:rsidR="00921A02" w:rsidRDefault="00921A02">
      <w:pPr>
        <w:pStyle w:val="BodyText"/>
        <w:spacing w:before="133"/>
      </w:pPr>
    </w:p>
    <w:p w:rsidR="00921A02" w:rsidRDefault="003E4D5A">
      <w:pPr>
        <w:pStyle w:val="Heading5"/>
        <w:tabs>
          <w:tab w:val="left" w:pos="2394"/>
          <w:tab w:val="left" w:pos="3658"/>
          <w:tab w:val="left" w:pos="4526"/>
          <w:tab w:val="left" w:pos="5735"/>
          <w:tab w:val="left" w:pos="7458"/>
          <w:tab w:val="left" w:pos="8386"/>
          <w:tab w:val="left" w:pos="9180"/>
          <w:tab w:val="left" w:pos="10377"/>
        </w:tabs>
        <w:ind w:left="854"/>
      </w:pPr>
      <w:r>
        <w:rPr>
          <w:spacing w:val="-2"/>
        </w:rPr>
        <w:t>UNIT3:</w:t>
      </w:r>
      <w:r>
        <w:tab/>
      </w:r>
      <w:r>
        <w:rPr>
          <w:spacing w:val="-2"/>
        </w:rPr>
        <w:t>Portable,</w:t>
      </w:r>
      <w:r>
        <w:tab/>
      </w:r>
      <w:r>
        <w:rPr>
          <w:spacing w:val="-4"/>
        </w:rPr>
        <w:t>Semi</w:t>
      </w:r>
      <w:r>
        <w:tab/>
      </w:r>
      <w:r>
        <w:rPr>
          <w:spacing w:val="-2"/>
        </w:rPr>
        <w:t>Portable</w:t>
      </w:r>
      <w:r>
        <w:tab/>
      </w:r>
      <w:r>
        <w:rPr>
          <w:spacing w:val="-2"/>
        </w:rPr>
        <w:t>(Wheeled)and</w:t>
      </w:r>
      <w:r>
        <w:tab/>
      </w:r>
      <w:r>
        <w:rPr>
          <w:spacing w:val="-2"/>
        </w:rPr>
        <w:t>Fixed</w:t>
      </w:r>
      <w:r>
        <w:tab/>
      </w:r>
      <w:r>
        <w:rPr>
          <w:spacing w:val="-4"/>
        </w:rPr>
        <w:t>Fire</w:t>
      </w:r>
      <w:r>
        <w:tab/>
      </w:r>
      <w:r>
        <w:rPr>
          <w:spacing w:val="-2"/>
        </w:rPr>
        <w:t>Fighting</w:t>
      </w:r>
      <w:r>
        <w:tab/>
      </w:r>
      <w:r>
        <w:rPr>
          <w:spacing w:val="-2"/>
        </w:rPr>
        <w:t>System</w:t>
      </w:r>
    </w:p>
    <w:p w:rsidR="00921A02" w:rsidRDefault="00921A02">
      <w:pPr>
        <w:pStyle w:val="BodyText"/>
        <w:rPr>
          <w:b/>
        </w:rPr>
      </w:pPr>
    </w:p>
    <w:p w:rsidR="00921A02" w:rsidRDefault="00921A02">
      <w:pPr>
        <w:pStyle w:val="BodyText"/>
        <w:rPr>
          <w:b/>
        </w:rPr>
      </w:pPr>
    </w:p>
    <w:p w:rsidR="00921A02" w:rsidRDefault="003E4D5A">
      <w:pPr>
        <w:ind w:left="854"/>
        <w:rPr>
          <w:b/>
        </w:rPr>
      </w:pPr>
      <w:r>
        <w:rPr>
          <w:b/>
        </w:rPr>
        <w:t xml:space="preserve">7 </w:t>
      </w:r>
      <w:r>
        <w:rPr>
          <w:b/>
          <w:spacing w:val="-5"/>
        </w:rPr>
        <w:t>hrs</w:t>
      </w:r>
    </w:p>
    <w:p w:rsidR="00921A02" w:rsidRDefault="003E4D5A">
      <w:pPr>
        <w:spacing w:before="122"/>
        <w:ind w:left="1404"/>
      </w:pPr>
      <w:r>
        <w:rPr>
          <w:b/>
        </w:rPr>
        <w:t>Portable</w:t>
      </w:r>
      <w:r>
        <w:rPr>
          <w:b/>
          <w:spacing w:val="17"/>
        </w:rPr>
        <w:t xml:space="preserve"> </w:t>
      </w:r>
      <w:r>
        <w:rPr>
          <w:b/>
        </w:rPr>
        <w:t>Extinguishing</w:t>
      </w:r>
      <w:r>
        <w:rPr>
          <w:b/>
          <w:spacing w:val="17"/>
        </w:rPr>
        <w:t xml:space="preserve"> </w:t>
      </w:r>
      <w:r>
        <w:rPr>
          <w:b/>
        </w:rPr>
        <w:t>System</w:t>
      </w:r>
      <w:r>
        <w:t>-</w:t>
      </w:r>
      <w:r>
        <w:rPr>
          <w:spacing w:val="13"/>
        </w:rPr>
        <w:t xml:space="preserve"> </w:t>
      </w:r>
      <w:r>
        <w:t>SOLAS</w:t>
      </w:r>
      <w:r>
        <w:rPr>
          <w:spacing w:val="17"/>
        </w:rPr>
        <w:t xml:space="preserve"> </w:t>
      </w:r>
      <w:r>
        <w:t>requirements,</w:t>
      </w:r>
      <w:r>
        <w:rPr>
          <w:spacing w:val="18"/>
        </w:rPr>
        <w:t xml:space="preserve"> </w:t>
      </w:r>
      <w:r>
        <w:t>Type</w:t>
      </w:r>
      <w:r>
        <w:rPr>
          <w:spacing w:val="17"/>
        </w:rPr>
        <w:t xml:space="preserve"> </w:t>
      </w:r>
      <w:r>
        <w:t>approval,</w:t>
      </w:r>
      <w:r>
        <w:rPr>
          <w:spacing w:val="17"/>
        </w:rPr>
        <w:t xml:space="preserve"> </w:t>
      </w:r>
      <w:r>
        <w:t>Various</w:t>
      </w:r>
      <w:r>
        <w:rPr>
          <w:spacing w:val="18"/>
        </w:rPr>
        <w:t xml:space="preserve"> </w:t>
      </w:r>
      <w:r>
        <w:t>types</w:t>
      </w:r>
      <w:r>
        <w:rPr>
          <w:spacing w:val="21"/>
        </w:rPr>
        <w:t xml:space="preserve"> </w:t>
      </w:r>
      <w:r>
        <w:t>and</w:t>
      </w:r>
      <w:r>
        <w:rPr>
          <w:spacing w:val="17"/>
        </w:rPr>
        <w:t xml:space="preserve"> </w:t>
      </w:r>
      <w:r>
        <w:t>their</w:t>
      </w:r>
      <w:r>
        <w:rPr>
          <w:spacing w:val="19"/>
        </w:rPr>
        <w:t xml:space="preserve"> </w:t>
      </w:r>
      <w:r>
        <w:rPr>
          <w:spacing w:val="-2"/>
        </w:rPr>
        <w:t>suitability</w:t>
      </w:r>
    </w:p>
    <w:p w:rsidR="00921A02" w:rsidRDefault="003E4D5A">
      <w:pPr>
        <w:pStyle w:val="BodyText"/>
        <w:spacing w:before="126" w:line="360" w:lineRule="auto"/>
        <w:ind w:left="854" w:right="855"/>
        <w:jc w:val="both"/>
      </w:pPr>
      <w:r>
        <w:t>for different types of fires, Colour code, marking of extinguishers, Periodical inspections and maintenance,</w:t>
      </w:r>
      <w:r>
        <w:rPr>
          <w:spacing w:val="40"/>
        </w:rPr>
        <w:t xml:space="preserve"> </w:t>
      </w:r>
      <w:r>
        <w:t>Portable foam applicator, Refilling of fire extinguishers</w:t>
      </w:r>
    </w:p>
    <w:p w:rsidR="00921A02" w:rsidRDefault="003E4D5A">
      <w:pPr>
        <w:pStyle w:val="BodyText"/>
        <w:spacing w:before="1" w:line="360" w:lineRule="auto"/>
        <w:ind w:left="854" w:right="847" w:firstLine="550"/>
        <w:jc w:val="both"/>
      </w:pPr>
      <w:r>
        <w:rPr>
          <w:b/>
          <w:position w:val="2"/>
        </w:rPr>
        <w:t xml:space="preserve">Fixed Fire Extinguishing system - </w:t>
      </w:r>
      <w:r>
        <w:rPr>
          <w:position w:val="2"/>
        </w:rPr>
        <w:t>Fixed CO</w:t>
      </w:r>
      <w:r>
        <w:rPr>
          <w:sz w:val="14"/>
        </w:rPr>
        <w:t>2</w:t>
      </w:r>
      <w:r>
        <w:rPr>
          <w:spacing w:val="40"/>
          <w:sz w:val="14"/>
        </w:rPr>
        <w:t xml:space="preserve"> </w:t>
      </w:r>
      <w:r>
        <w:rPr>
          <w:position w:val="2"/>
        </w:rPr>
        <w:t xml:space="preserve">system, Water-mist fire-extinguishing system, Fixed Foam </w:t>
      </w:r>
      <w:r>
        <w:t>fire-extinguishing system :- Low expansion and High Expansion,</w:t>
      </w:r>
      <w:r>
        <w:rPr>
          <w:spacing w:val="40"/>
        </w:rPr>
        <w:t xml:space="preserve"> </w:t>
      </w:r>
      <w:r>
        <w:t>Fire main system including fire hydrant, Hoses, Coupling and Nozzle and their requirement as per SOLAS, Types of Nozzles,</w:t>
      </w:r>
      <w:r>
        <w:rPr>
          <w:spacing w:val="40"/>
        </w:rPr>
        <w:t xml:space="preserve"> </w:t>
      </w:r>
      <w:r>
        <w:t>Fire pumps, Emergency fire pumps, Requirement of Fire pumps in Passenger and Cargo ships, Deck Foam system for tankers.</w:t>
      </w:r>
    </w:p>
    <w:p w:rsidR="00921A02" w:rsidRDefault="00921A02">
      <w:pPr>
        <w:pStyle w:val="BodyText"/>
        <w:spacing w:before="128"/>
      </w:pPr>
    </w:p>
    <w:p w:rsidR="00921A02" w:rsidRDefault="003E4D5A">
      <w:pPr>
        <w:pStyle w:val="Heading5"/>
        <w:tabs>
          <w:tab w:val="left" w:pos="9436"/>
        </w:tabs>
        <w:ind w:left="854"/>
        <w:jc w:val="both"/>
      </w:pPr>
      <w:r>
        <w:t>UNIT</w:t>
      </w:r>
      <w:r>
        <w:rPr>
          <w:spacing w:val="-2"/>
        </w:rPr>
        <w:t xml:space="preserve"> </w:t>
      </w:r>
      <w:r>
        <w:t>4:</w:t>
      </w:r>
      <w:r>
        <w:rPr>
          <w:spacing w:val="53"/>
        </w:rPr>
        <w:t xml:space="preserve"> </w:t>
      </w:r>
      <w:r>
        <w:t>RPSL</w:t>
      </w:r>
      <w:r>
        <w:rPr>
          <w:spacing w:val="-4"/>
        </w:rPr>
        <w:t xml:space="preserve"> </w:t>
      </w:r>
      <w:r>
        <w:t>–</w:t>
      </w:r>
      <w:r>
        <w:rPr>
          <w:spacing w:val="-1"/>
        </w:rPr>
        <w:t xml:space="preserve"> </w:t>
      </w:r>
      <w:r>
        <w:t>MS</w:t>
      </w:r>
      <w:r>
        <w:rPr>
          <w:spacing w:val="-1"/>
        </w:rPr>
        <w:t xml:space="preserve"> </w:t>
      </w:r>
      <w:r>
        <w:t>Act</w:t>
      </w:r>
      <w:r>
        <w:rPr>
          <w:spacing w:val="-3"/>
        </w:rPr>
        <w:t xml:space="preserve"> </w:t>
      </w:r>
      <w:r>
        <w:t>Section</w:t>
      </w:r>
      <w:r>
        <w:rPr>
          <w:spacing w:val="-1"/>
        </w:rPr>
        <w:t xml:space="preserve"> </w:t>
      </w:r>
      <w:r>
        <w:rPr>
          <w:spacing w:val="-5"/>
        </w:rPr>
        <w:t>95.</w:t>
      </w:r>
      <w:r>
        <w:tab/>
        <w:t xml:space="preserve">7 </w:t>
      </w:r>
      <w:r>
        <w:rPr>
          <w:spacing w:val="-5"/>
        </w:rPr>
        <w:t>hrs</w:t>
      </w:r>
    </w:p>
    <w:p w:rsidR="00921A02" w:rsidRDefault="00921A02">
      <w:pPr>
        <w:pStyle w:val="Heading5"/>
        <w:jc w:val="both"/>
        <w:sectPr w:rsidR="00921A02">
          <w:pgSz w:w="11910" w:h="16840"/>
          <w:pgMar w:top="1360" w:right="0" w:bottom="280" w:left="0" w:header="720" w:footer="720" w:gutter="0"/>
          <w:cols w:space="720"/>
        </w:sectPr>
      </w:pPr>
    </w:p>
    <w:p w:rsidR="00921A02" w:rsidRDefault="003E4D5A">
      <w:pPr>
        <w:pStyle w:val="BodyText"/>
        <w:spacing w:before="65" w:line="360" w:lineRule="auto"/>
        <w:ind w:left="854" w:right="853" w:firstLine="607"/>
        <w:jc w:val="both"/>
      </w:pPr>
      <w:r>
        <w:rPr>
          <w:noProof/>
          <w:lang w:val="en-IN" w:eastAsia="en-IN"/>
        </w:rPr>
        <w:lastRenderedPageBreak/>
        <mc:AlternateContent>
          <mc:Choice Requires="wps">
            <w:drawing>
              <wp:anchor distT="0" distB="0" distL="0" distR="0" simplePos="0" relativeHeight="465965568" behindDoc="1" locked="0" layoutInCell="1" allowOverlap="1">
                <wp:simplePos x="0" y="0"/>
                <wp:positionH relativeFrom="page">
                  <wp:posOffset>470916</wp:posOffset>
                </wp:positionH>
                <wp:positionV relativeFrom="paragraph">
                  <wp:posOffset>39115</wp:posOffset>
                </wp:positionV>
                <wp:extent cx="6620509" cy="5476875"/>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0509" cy="5476875"/>
                        </a:xfrm>
                        <a:custGeom>
                          <a:avLst/>
                          <a:gdLst/>
                          <a:ahLst/>
                          <a:cxnLst/>
                          <a:rect l="l" t="t" r="r" b="b"/>
                          <a:pathLst>
                            <a:path w="6620509" h="5476875">
                              <a:moveTo>
                                <a:pt x="6083" y="5470537"/>
                              </a:moveTo>
                              <a:lnTo>
                                <a:pt x="0" y="5470537"/>
                              </a:lnTo>
                              <a:lnTo>
                                <a:pt x="0" y="5476621"/>
                              </a:lnTo>
                              <a:lnTo>
                                <a:pt x="6083" y="5476621"/>
                              </a:lnTo>
                              <a:lnTo>
                                <a:pt x="6083" y="5470537"/>
                              </a:lnTo>
                              <a:close/>
                            </a:path>
                            <a:path w="6620509" h="5476875">
                              <a:moveTo>
                                <a:pt x="6083" y="0"/>
                              </a:moveTo>
                              <a:lnTo>
                                <a:pt x="0" y="0"/>
                              </a:lnTo>
                              <a:lnTo>
                                <a:pt x="0" y="6096"/>
                              </a:lnTo>
                              <a:lnTo>
                                <a:pt x="0" y="5470525"/>
                              </a:lnTo>
                              <a:lnTo>
                                <a:pt x="6083" y="5470525"/>
                              </a:lnTo>
                              <a:lnTo>
                                <a:pt x="6083" y="6096"/>
                              </a:lnTo>
                              <a:lnTo>
                                <a:pt x="6083" y="0"/>
                              </a:lnTo>
                              <a:close/>
                            </a:path>
                            <a:path w="6620509" h="5476875">
                              <a:moveTo>
                                <a:pt x="6613893" y="5470537"/>
                              </a:moveTo>
                              <a:lnTo>
                                <a:pt x="6096" y="5470537"/>
                              </a:lnTo>
                              <a:lnTo>
                                <a:pt x="6096" y="5476621"/>
                              </a:lnTo>
                              <a:lnTo>
                                <a:pt x="6613893" y="5476621"/>
                              </a:lnTo>
                              <a:lnTo>
                                <a:pt x="6613893" y="5470537"/>
                              </a:lnTo>
                              <a:close/>
                            </a:path>
                            <a:path w="6620509" h="5476875">
                              <a:moveTo>
                                <a:pt x="6613893" y="0"/>
                              </a:moveTo>
                              <a:lnTo>
                                <a:pt x="6096" y="0"/>
                              </a:lnTo>
                              <a:lnTo>
                                <a:pt x="6096" y="6096"/>
                              </a:lnTo>
                              <a:lnTo>
                                <a:pt x="6613893" y="6096"/>
                              </a:lnTo>
                              <a:lnTo>
                                <a:pt x="6613893" y="0"/>
                              </a:lnTo>
                              <a:close/>
                            </a:path>
                            <a:path w="6620509" h="5476875">
                              <a:moveTo>
                                <a:pt x="6619989" y="5470537"/>
                              </a:moveTo>
                              <a:lnTo>
                                <a:pt x="6613906" y="5470537"/>
                              </a:lnTo>
                              <a:lnTo>
                                <a:pt x="6613906" y="5476621"/>
                              </a:lnTo>
                              <a:lnTo>
                                <a:pt x="6619989" y="5476621"/>
                              </a:lnTo>
                              <a:lnTo>
                                <a:pt x="6619989" y="5470537"/>
                              </a:lnTo>
                              <a:close/>
                            </a:path>
                            <a:path w="6620509" h="5476875">
                              <a:moveTo>
                                <a:pt x="6619989" y="0"/>
                              </a:moveTo>
                              <a:lnTo>
                                <a:pt x="6613906" y="0"/>
                              </a:lnTo>
                              <a:lnTo>
                                <a:pt x="6613906" y="6096"/>
                              </a:lnTo>
                              <a:lnTo>
                                <a:pt x="6613906" y="5470525"/>
                              </a:lnTo>
                              <a:lnTo>
                                <a:pt x="6619989" y="5470525"/>
                              </a:lnTo>
                              <a:lnTo>
                                <a:pt x="6619989" y="6096"/>
                              </a:lnTo>
                              <a:lnTo>
                                <a:pt x="66199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D2F626" id="Graphic 108" o:spid="_x0000_s1026" style="position:absolute;margin-left:37.1pt;margin-top:3.1pt;width:521.3pt;height:431.25pt;z-index:-37350912;visibility:visible;mso-wrap-style:square;mso-wrap-distance-left:0;mso-wrap-distance-top:0;mso-wrap-distance-right:0;mso-wrap-distance-bottom:0;mso-position-horizontal:absolute;mso-position-horizontal-relative:page;mso-position-vertical:absolute;mso-position-vertical-relative:text;v-text-anchor:top" coordsize="6620509,5476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" path="m6083,5470537r-6083,l,5476621r6083,l6083,5470537xem6083,l,,,6096,,5470525r6083,l6083,6096,6083,xem6613893,5470537r-6607797,l6096,5476621r6607797,l6613893,5470537xem6613893,l6096,r,6096l6613893,6096r,-6096xem6619989,5470537r-6083,l6613906,5476621r6083,l6619989,5470537xem6619989,r-6083,l6613906,6096r,5464429l6619989,5470525r,-5464429l6619989,xe" fillcolor="black" stroked="f">
                <v:path arrowok="t"/>
                <w10:wrap anchorx="page"/>
              </v:shape>
            </w:pict>
          </mc:Fallback>
        </mc:AlternateContent>
      </w:r>
      <w:r>
        <w:t>MS Act 1958 Overview, (registration of recruitment and placement agencies), Recruitment and placement rules 2005, Introduction &amp; definitions, Significance andpurpose of RPS rule. Benefit to seafarers under the rule. Responsibilities of employer, Rights and responsibilities of the seafarer. How to access information regarding registered recruitment and placement agencies. Stranding of seafarers (by Fraudulent agents) and procedures for recognizing stranding in ships. Steps to report stranding in ships.</w:t>
      </w:r>
    </w:p>
    <w:p w:rsidR="00921A02" w:rsidRDefault="003E4D5A">
      <w:pPr>
        <w:pStyle w:val="BodyText"/>
        <w:spacing w:before="1" w:line="360" w:lineRule="auto"/>
        <w:ind w:left="854" w:right="859" w:firstLine="607"/>
        <w:jc w:val="both"/>
      </w:pPr>
      <w:r>
        <w:t>Article of Agreement (Indian Ships), General content of Agreement, Responsibilities of employer &amp; seafarer, Article of Agreement (foreign flag ship), Relevance of RPSon foreign ships. List of certificates to be obtained by licensed shipping companies and ships.</w:t>
      </w:r>
    </w:p>
    <w:p w:rsidR="00921A02" w:rsidRDefault="00921A02">
      <w:pPr>
        <w:pStyle w:val="BodyText"/>
        <w:spacing w:before="133"/>
      </w:pPr>
    </w:p>
    <w:p w:rsidR="00921A02" w:rsidRDefault="003E4D5A">
      <w:pPr>
        <w:pStyle w:val="Heading5"/>
        <w:tabs>
          <w:tab w:val="left" w:pos="9573"/>
        </w:tabs>
        <w:ind w:left="854"/>
        <w:jc w:val="both"/>
      </w:pPr>
      <w:r>
        <w:t>Unit</w:t>
      </w:r>
      <w:r>
        <w:rPr>
          <w:spacing w:val="-3"/>
        </w:rPr>
        <w:t xml:space="preserve"> </w:t>
      </w:r>
      <w:r>
        <w:t>5:</w:t>
      </w:r>
      <w:r>
        <w:rPr>
          <w:spacing w:val="-3"/>
        </w:rPr>
        <w:t xml:space="preserve"> </w:t>
      </w:r>
      <w:r>
        <w:t>Steering</w:t>
      </w:r>
      <w:r>
        <w:rPr>
          <w:spacing w:val="-4"/>
        </w:rPr>
        <w:t xml:space="preserve"> </w:t>
      </w:r>
      <w:r>
        <w:t>control</w:t>
      </w:r>
      <w:r>
        <w:rPr>
          <w:spacing w:val="-2"/>
        </w:rPr>
        <w:t xml:space="preserve"> systems</w:t>
      </w:r>
      <w:r>
        <w:tab/>
        <w:t xml:space="preserve">8 </w:t>
      </w:r>
      <w:r>
        <w:rPr>
          <w:spacing w:val="-5"/>
        </w:rPr>
        <w:t>hrs</w:t>
      </w:r>
    </w:p>
    <w:p w:rsidR="00921A02" w:rsidRDefault="003E4D5A">
      <w:pPr>
        <w:pStyle w:val="BodyText"/>
        <w:spacing w:before="122" w:line="360" w:lineRule="auto"/>
        <w:ind w:left="854" w:right="851" w:firstLine="384"/>
        <w:jc w:val="both"/>
      </w:pPr>
      <w:r>
        <w:t>Types of Steering systems. Principle of an automatic pilotsystem, procedures for changeover from automatic tomanualsteering and viceversa. Course monitor and the off-coursealarm, operation of the course recorderlog, otheralarmsfitted to the system, automatic pilot should be included in the steering geartesting prior to the ship’sdeparture, regulation regarding the use of the automaticpilot, SOLAS regulations regarding Auto Pilot</w:t>
      </w:r>
      <w:r>
        <w:rPr>
          <w:spacing w:val="40"/>
        </w:rPr>
        <w:t xml:space="preserve"> </w:t>
      </w:r>
      <w:r>
        <w:rPr>
          <w:spacing w:val="-2"/>
        </w:rPr>
        <w:t>system.</w:t>
      </w:r>
    </w:p>
    <w:p w:rsidR="00921A02" w:rsidRDefault="003E4D5A">
      <w:pPr>
        <w:pStyle w:val="Heading4"/>
        <w:spacing w:before="6"/>
        <w:ind w:left="854"/>
      </w:pPr>
      <w:r>
        <w:t>TEXT</w:t>
      </w:r>
      <w:r>
        <w:rPr>
          <w:spacing w:val="-5"/>
        </w:rPr>
        <w:t xml:space="preserve"> </w:t>
      </w:r>
      <w:r>
        <w:rPr>
          <w:spacing w:val="-2"/>
        </w:rPr>
        <w:t>BOOKS:</w:t>
      </w:r>
    </w:p>
    <w:p w:rsidR="00921A02" w:rsidRDefault="003E4D5A">
      <w:pPr>
        <w:pStyle w:val="ListParagraph"/>
        <w:numPr>
          <w:ilvl w:val="0"/>
          <w:numId w:val="2"/>
        </w:numPr>
        <w:tabs>
          <w:tab w:val="left" w:pos="1434"/>
        </w:tabs>
        <w:spacing w:before="32"/>
        <w:ind w:left="1434"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921A02" w:rsidRDefault="003E4D5A">
      <w:pPr>
        <w:pStyle w:val="ListParagraph"/>
        <w:numPr>
          <w:ilvl w:val="0"/>
          <w:numId w:val="2"/>
        </w:numPr>
        <w:tabs>
          <w:tab w:val="left" w:pos="1434"/>
        </w:tabs>
        <w:spacing w:before="40"/>
        <w:ind w:left="1434" w:hanging="220"/>
      </w:pPr>
      <w:r>
        <w:t>3.</w:t>
      </w:r>
      <w:r>
        <w:rPr>
          <w:spacing w:val="-4"/>
        </w:rPr>
        <w:t xml:space="preserve"> </w:t>
      </w:r>
      <w:r>
        <w:t>Seamanship</w:t>
      </w:r>
      <w:r>
        <w:rPr>
          <w:spacing w:val="-3"/>
        </w:rPr>
        <w:t xml:space="preserve"> </w:t>
      </w:r>
      <w:r>
        <w:t>practice</w:t>
      </w:r>
      <w:r>
        <w:rPr>
          <w:spacing w:val="-3"/>
        </w:rPr>
        <w:t xml:space="preserve"> </w:t>
      </w:r>
      <w:r>
        <w:t>by</w:t>
      </w:r>
      <w:r>
        <w:rPr>
          <w:spacing w:val="-5"/>
        </w:rPr>
        <w:t xml:space="preserve"> </w:t>
      </w:r>
      <w:r>
        <w:t>Capt</w:t>
      </w:r>
      <w:r>
        <w:rPr>
          <w:spacing w:val="-2"/>
        </w:rPr>
        <w:t xml:space="preserve"> Dinger</w:t>
      </w:r>
    </w:p>
    <w:p w:rsidR="00921A02" w:rsidRDefault="003E4D5A">
      <w:pPr>
        <w:pStyle w:val="BodyText"/>
        <w:spacing w:before="38"/>
        <w:ind w:left="1214"/>
      </w:pPr>
      <w:r>
        <w:t>4.</w:t>
      </w:r>
      <w:r>
        <w:rPr>
          <w:spacing w:val="-4"/>
        </w:rPr>
        <w:t xml:space="preserve"> </w:t>
      </w:r>
      <w:r>
        <w:t>Nicholl’s</w:t>
      </w:r>
      <w:r>
        <w:rPr>
          <w:spacing w:val="-4"/>
        </w:rPr>
        <w:t xml:space="preserve"> </w:t>
      </w:r>
      <w:r>
        <w:t>Seamanship</w:t>
      </w:r>
      <w:r>
        <w:rPr>
          <w:spacing w:val="-4"/>
        </w:rPr>
        <w:t xml:space="preserve"> </w:t>
      </w:r>
      <w:r>
        <w:t>by</w:t>
      </w:r>
      <w:r>
        <w:rPr>
          <w:spacing w:val="-8"/>
        </w:rPr>
        <w:t xml:space="preserve"> </w:t>
      </w:r>
      <w:r>
        <w:rPr>
          <w:spacing w:val="-2"/>
        </w:rPr>
        <w:t>Nicholl</w:t>
      </w:r>
    </w:p>
    <w:p w:rsidR="00921A02" w:rsidRDefault="003E4D5A">
      <w:pPr>
        <w:pStyle w:val="Heading4"/>
        <w:spacing w:before="42"/>
        <w:ind w:left="854"/>
      </w:pPr>
      <w:r>
        <w:rPr>
          <w:spacing w:val="-2"/>
        </w:rPr>
        <w:t>REFERENCE:</w:t>
      </w:r>
    </w:p>
    <w:p w:rsidR="00921A02" w:rsidRDefault="003E4D5A">
      <w:pPr>
        <w:pStyle w:val="ListParagraph"/>
        <w:numPr>
          <w:ilvl w:val="0"/>
          <w:numId w:val="102"/>
        </w:numPr>
        <w:tabs>
          <w:tab w:val="left" w:pos="1573"/>
        </w:tabs>
        <w:spacing w:before="33"/>
        <w:ind w:left="1573" w:hanging="359"/>
      </w:pPr>
      <w:r>
        <w:t>Life</w:t>
      </w:r>
      <w:r>
        <w:rPr>
          <w:spacing w:val="-2"/>
        </w:rPr>
        <w:t xml:space="preserve"> </w:t>
      </w:r>
      <w:r>
        <w:t>Boat</w:t>
      </w:r>
      <w:r>
        <w:rPr>
          <w:spacing w:val="-4"/>
        </w:rPr>
        <w:t xml:space="preserve"> </w:t>
      </w:r>
      <w:r>
        <w:t>and</w:t>
      </w:r>
      <w:r>
        <w:rPr>
          <w:spacing w:val="-2"/>
        </w:rPr>
        <w:t xml:space="preserve"> </w:t>
      </w:r>
      <w:r>
        <w:t>Life</w:t>
      </w:r>
      <w:r>
        <w:rPr>
          <w:spacing w:val="-2"/>
        </w:rPr>
        <w:t xml:space="preserve"> </w:t>
      </w:r>
      <w:r>
        <w:t>Raft</w:t>
      </w:r>
      <w:r>
        <w:rPr>
          <w:spacing w:val="-1"/>
        </w:rPr>
        <w:t xml:space="preserve"> </w:t>
      </w:r>
      <w:r>
        <w:t>–</w:t>
      </w:r>
      <w:r>
        <w:rPr>
          <w:spacing w:val="-2"/>
        </w:rPr>
        <w:t xml:space="preserve"> </w:t>
      </w:r>
      <w:r>
        <w:t>Capt</w:t>
      </w:r>
      <w:r>
        <w:rPr>
          <w:spacing w:val="-1"/>
        </w:rPr>
        <w:t xml:space="preserve"> </w:t>
      </w:r>
      <w:r>
        <w:t>Puri</w:t>
      </w:r>
      <w:r>
        <w:rPr>
          <w:spacing w:val="-1"/>
        </w:rPr>
        <w:t xml:space="preserve"> </w:t>
      </w:r>
      <w:r>
        <w:rPr>
          <w:spacing w:val="-5"/>
        </w:rPr>
        <w:t>SK</w:t>
      </w:r>
    </w:p>
    <w:p w:rsidR="00921A02" w:rsidRDefault="003E4D5A">
      <w:pPr>
        <w:pStyle w:val="ListParagraph"/>
        <w:numPr>
          <w:ilvl w:val="0"/>
          <w:numId w:val="102"/>
        </w:numPr>
        <w:tabs>
          <w:tab w:val="left" w:pos="1573"/>
        </w:tabs>
        <w:spacing w:before="37"/>
        <w:ind w:left="1573" w:hanging="359"/>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921A02" w:rsidRDefault="003E4D5A">
      <w:pPr>
        <w:pStyle w:val="ListParagraph"/>
        <w:numPr>
          <w:ilvl w:val="0"/>
          <w:numId w:val="102"/>
        </w:numPr>
        <w:tabs>
          <w:tab w:val="left" w:pos="1573"/>
        </w:tabs>
        <w:spacing w:before="40"/>
        <w:ind w:left="1573" w:hanging="359"/>
      </w:pPr>
      <w:r>
        <w:t xml:space="preserve">MS </w:t>
      </w:r>
      <w:r>
        <w:rPr>
          <w:spacing w:val="-5"/>
        </w:rPr>
        <w:t>Act</w:t>
      </w:r>
    </w:p>
    <w:p w:rsidR="00921A02" w:rsidRDefault="003E4D5A">
      <w:pPr>
        <w:pStyle w:val="ListParagraph"/>
        <w:numPr>
          <w:ilvl w:val="0"/>
          <w:numId w:val="102"/>
        </w:numPr>
        <w:tabs>
          <w:tab w:val="left" w:pos="1573"/>
        </w:tabs>
        <w:spacing w:before="37"/>
        <w:ind w:left="1573"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p w:rsidR="00921A02" w:rsidRDefault="003E4D5A">
      <w:pPr>
        <w:pStyle w:val="ListParagraph"/>
        <w:numPr>
          <w:ilvl w:val="0"/>
          <w:numId w:val="102"/>
        </w:numPr>
        <w:tabs>
          <w:tab w:val="left" w:pos="1573"/>
        </w:tabs>
        <w:spacing w:before="38"/>
        <w:ind w:left="1573" w:hanging="359"/>
      </w:pPr>
      <w:r>
        <w:t>Admirality</w:t>
      </w:r>
      <w:r>
        <w:rPr>
          <w:spacing w:val="-7"/>
        </w:rPr>
        <w:t xml:space="preserve"> </w:t>
      </w:r>
      <w:r>
        <w:t>Manual</w:t>
      </w:r>
      <w:r>
        <w:rPr>
          <w:spacing w:val="-2"/>
        </w:rPr>
        <w:t xml:space="preserve"> </w:t>
      </w:r>
      <w:r>
        <w:t>of</w:t>
      </w:r>
      <w:r>
        <w:rPr>
          <w:spacing w:val="-5"/>
        </w:rPr>
        <w:t xml:space="preserve"> </w:t>
      </w:r>
      <w:r>
        <w:t>Seamanship</w:t>
      </w:r>
      <w:r>
        <w:rPr>
          <w:spacing w:val="-2"/>
        </w:rPr>
        <w:t xml:space="preserve"> </w:t>
      </w:r>
      <w:r>
        <w:t>–</w:t>
      </w:r>
      <w:r>
        <w:rPr>
          <w:spacing w:val="-3"/>
        </w:rPr>
        <w:t xml:space="preserve"> </w:t>
      </w:r>
      <w:r>
        <w:t>British</w:t>
      </w:r>
      <w:r>
        <w:rPr>
          <w:spacing w:val="-3"/>
        </w:rPr>
        <w:t xml:space="preserve"> </w:t>
      </w:r>
      <w:r>
        <w:rPr>
          <w:spacing w:val="-2"/>
        </w:rPr>
        <w:t>Admirality</w:t>
      </w:r>
    </w:p>
    <w:p w:rsidR="00921A02" w:rsidRDefault="00921A02">
      <w:pPr>
        <w:pStyle w:val="ListParagraph"/>
        <w:sectPr w:rsidR="00921A02">
          <w:pgSz w:w="11910" w:h="16840"/>
          <w:pgMar w:top="1360" w:right="0" w:bottom="280" w:left="0" w:header="720" w:footer="720" w:gutter="0"/>
          <w:cols w:space="720"/>
        </w:sectPr>
      </w:pPr>
    </w:p>
    <w:p w:rsidR="00921A02" w:rsidRDefault="003E4D5A">
      <w:pPr>
        <w:pStyle w:val="BodyText"/>
        <w:ind w:left="741"/>
        <w:rPr>
          <w:sz w:val="20"/>
        </w:rPr>
      </w:pPr>
      <w:r>
        <w:rPr>
          <w:noProof/>
          <w:sz w:val="20"/>
          <w:lang w:val="en-IN" w:eastAsia="en-IN"/>
        </w:rPr>
        <w:lastRenderedPageBreak/>
        <mc:AlternateContent>
          <mc:Choice Requires="wps">
            <w:drawing>
              <wp:inline distT="0" distB="0" distL="0" distR="0">
                <wp:extent cx="6614159" cy="3861435"/>
                <wp:effectExtent l="9525" t="0" r="0" b="5714"/>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4159" cy="3861435"/>
                        </a:xfrm>
                        <a:prstGeom prst="rect">
                          <a:avLst/>
                        </a:prstGeom>
                        <a:ln w="6095">
                          <a:solidFill>
                            <a:srgbClr val="000000"/>
                          </a:solidFill>
                          <a:prstDash val="solid"/>
                        </a:ln>
                      </wps:spPr>
                      <wps:txbx>
                        <w:txbxContent>
                          <w:p w:rsidR="008A764A" w:rsidRDefault="008A764A">
                            <w:pPr>
                              <w:spacing w:line="247" w:lineRule="exact"/>
                              <w:ind w:left="103"/>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xbxContent>
                      </wps:txbx>
                      <wps:bodyPr wrap="square" lIns="0" tIns="0" rIns="0" bIns="0" rtlCol="0">
                        <a:noAutofit/>
                      </wps:bodyPr>
                    </wps:wsp>
                  </a:graphicData>
                </a:graphic>
              </wp:inline>
            </w:drawing>
          </mc:Choice>
          <mc:Fallback>
            <w:pict>
              <v:shape id="Textbox 109" o:spid="_x0000_s1084" type="#_x0000_t202" style="width:520.8pt;height:30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" filled="f" strokeweight=".16931mm">
                <v:path arrowok="t"/>
                <v:textbox inset="0,0,0,0">
                  <w:txbxContent>
                    <w:p w:rsidR="008A764A" w:rsidRDefault="008A764A">
                      <w:pPr>
                        <w:spacing w:line="247" w:lineRule="exact"/>
                        <w:ind w:left="103"/>
                      </w:pPr>
                      <w:r>
                        <w:rPr>
                          <w:b/>
                        </w:rPr>
                        <w:t>Designed</w:t>
                      </w:r>
                      <w:r>
                        <w:rPr>
                          <w:b/>
                          <w:spacing w:val="-6"/>
                        </w:rPr>
                        <w:t xml:space="preserve"> </w:t>
                      </w:r>
                      <w:r>
                        <w:rPr>
                          <w:b/>
                        </w:rPr>
                        <w:t>by</w:t>
                      </w:r>
                      <w:proofErr w:type="gramStart"/>
                      <w:r>
                        <w:t>“</w:t>
                      </w:r>
                      <w:r>
                        <w:rPr>
                          <w:spacing w:val="-3"/>
                        </w:rPr>
                        <w:t xml:space="preserve"> </w:t>
                      </w:r>
                      <w:r>
                        <w:t>Department</w:t>
                      </w:r>
                      <w:proofErr w:type="gramEnd"/>
                      <w:r>
                        <w:rPr>
                          <w:spacing w:val="-2"/>
                        </w:rPr>
                        <w:t xml:space="preserve"> </w:t>
                      </w:r>
                      <w:r>
                        <w:t>of</w:t>
                      </w:r>
                      <w:r>
                        <w:rPr>
                          <w:spacing w:val="50"/>
                        </w:rPr>
                        <w:t xml:space="preserve"> </w:t>
                      </w:r>
                      <w:r>
                        <w:t>Nautical</w:t>
                      </w:r>
                      <w:r>
                        <w:rPr>
                          <w:spacing w:val="-1"/>
                        </w:rPr>
                        <w:t xml:space="preserve"> </w:t>
                      </w:r>
                      <w:r>
                        <w:rPr>
                          <w:spacing w:val="-2"/>
                        </w:rPr>
                        <w:t>Science”</w:t>
                      </w:r>
                    </w:p>
                  </w:txbxContent>
                </v:textbox>
                <w10:anchorlock/>
              </v:shape>
            </w:pict>
          </mc:Fallback>
        </mc:AlternateContent>
      </w:r>
    </w:p>
    <w:p w:rsidR="00921A02" w:rsidRDefault="00921A02">
      <w:pPr>
        <w:pStyle w:val="BodyText"/>
        <w:rPr>
          <w:sz w:val="20"/>
        </w:rPr>
        <w:sectPr w:rsidR="00921A02">
          <w:pgSz w:w="11910" w:h="16840"/>
          <w:pgMar w:top="1420" w:right="0" w:bottom="280" w:left="0" w:header="720" w:footer="720" w:gutter="0"/>
          <w:cols w:space="720"/>
        </w:sectPr>
      </w:pPr>
    </w:p>
    <w:tbl>
      <w:tblPr>
        <w:tblW w:w="0" w:type="auto"/>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0"/>
        <w:gridCol w:w="103"/>
        <w:gridCol w:w="360"/>
        <w:gridCol w:w="197"/>
        <w:gridCol w:w="329"/>
        <w:gridCol w:w="876"/>
        <w:gridCol w:w="869"/>
        <w:gridCol w:w="225"/>
        <w:gridCol w:w="676"/>
        <w:gridCol w:w="871"/>
        <w:gridCol w:w="98"/>
        <w:gridCol w:w="300"/>
        <w:gridCol w:w="473"/>
        <w:gridCol w:w="406"/>
        <w:gridCol w:w="456"/>
        <w:gridCol w:w="679"/>
        <w:gridCol w:w="218"/>
        <w:gridCol w:w="846"/>
        <w:gridCol w:w="151"/>
        <w:gridCol w:w="1010"/>
        <w:gridCol w:w="216"/>
      </w:tblGrid>
      <w:tr w:rsidR="00921A02">
        <w:trPr>
          <w:trHeight w:val="292"/>
        </w:trPr>
        <w:tc>
          <w:tcPr>
            <w:tcW w:w="1930" w:type="dxa"/>
            <w:gridSpan w:val="4"/>
          </w:tcPr>
          <w:p w:rsidR="00921A02" w:rsidRDefault="003E4D5A">
            <w:pPr>
              <w:pStyle w:val="TableParagraph"/>
              <w:spacing w:before="1"/>
              <w:ind w:left="107"/>
              <w:jc w:val="left"/>
              <w:rPr>
                <w:b/>
              </w:rPr>
            </w:pPr>
            <w:r>
              <w:rPr>
                <w:b/>
                <w:spacing w:val="-2"/>
              </w:rPr>
              <w:lastRenderedPageBreak/>
              <w:t>PROGRAM</w:t>
            </w:r>
          </w:p>
        </w:tc>
        <w:tc>
          <w:tcPr>
            <w:tcW w:w="8483" w:type="dxa"/>
            <w:gridSpan w:val="16"/>
          </w:tcPr>
          <w:p w:rsidR="00921A02" w:rsidRDefault="003E4D5A">
            <w:pPr>
              <w:pStyle w:val="TableParagraph"/>
              <w:spacing w:line="249" w:lineRule="exact"/>
              <w:ind w:left="107"/>
              <w:jc w:val="left"/>
            </w:pPr>
            <w:r>
              <w:t>BSc-Nautical</w:t>
            </w:r>
            <w:r>
              <w:rPr>
                <w:spacing w:val="-5"/>
              </w:rPr>
              <w:t xml:space="preserve"> </w:t>
            </w:r>
            <w:r>
              <w:rPr>
                <w:spacing w:val="-2"/>
              </w:rPr>
              <w:t>Science</w:t>
            </w:r>
          </w:p>
        </w:tc>
        <w:tc>
          <w:tcPr>
            <w:tcW w:w="216" w:type="dxa"/>
            <w:vMerge w:val="restart"/>
            <w:tcBorders>
              <w:top w:val="nil"/>
              <w:right w:val="nil"/>
            </w:tcBorders>
          </w:tcPr>
          <w:p w:rsidR="00921A02" w:rsidRDefault="00921A02">
            <w:pPr>
              <w:pStyle w:val="TableParagraph"/>
              <w:jc w:val="left"/>
            </w:pPr>
          </w:p>
        </w:tc>
      </w:tr>
      <w:tr w:rsidR="00921A02">
        <w:trPr>
          <w:trHeight w:val="290"/>
        </w:trPr>
        <w:tc>
          <w:tcPr>
            <w:tcW w:w="1930" w:type="dxa"/>
            <w:gridSpan w:val="4"/>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UENS405</w:t>
            </w:r>
          </w:p>
        </w:tc>
        <w:tc>
          <w:tcPr>
            <w:tcW w:w="3944" w:type="dxa"/>
            <w:gridSpan w:val="7"/>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line="290" w:lineRule="atLeast"/>
              <w:ind w:left="107" w:right="1208"/>
              <w:jc w:val="left"/>
              <w:rPr>
                <w:b/>
              </w:rPr>
            </w:pPr>
            <w:r>
              <w:rPr>
                <w:b/>
              </w:rPr>
              <w:t>CARGO</w:t>
            </w:r>
            <w:r>
              <w:rPr>
                <w:b/>
                <w:spacing w:val="-14"/>
              </w:rPr>
              <w:t xml:space="preserve"> </w:t>
            </w:r>
            <w:r>
              <w:rPr>
                <w:b/>
              </w:rPr>
              <w:t>HANDLING</w:t>
            </w:r>
            <w:r>
              <w:rPr>
                <w:b/>
                <w:spacing w:val="-14"/>
              </w:rPr>
              <w:t xml:space="preserve"> </w:t>
            </w:r>
            <w:r>
              <w:rPr>
                <w:b/>
              </w:rPr>
              <w:t>AND STOWAGE- III</w:t>
            </w:r>
          </w:p>
        </w:tc>
        <w:tc>
          <w:tcPr>
            <w:tcW w:w="1179" w:type="dxa"/>
            <w:gridSpan w:val="3"/>
          </w:tcPr>
          <w:p w:rsidR="00921A02" w:rsidRDefault="003E4D5A">
            <w:pPr>
              <w:pStyle w:val="TableParagraph"/>
              <w:spacing w:line="251" w:lineRule="exact"/>
              <w:ind w:left="110"/>
              <w:jc w:val="left"/>
              <w:rPr>
                <w:b/>
              </w:rPr>
            </w:pPr>
            <w:r>
              <w:rPr>
                <w:b/>
                <w:spacing w:val="-10"/>
              </w:rPr>
              <w:t>L</w:t>
            </w:r>
          </w:p>
        </w:tc>
        <w:tc>
          <w:tcPr>
            <w:tcW w:w="1135" w:type="dxa"/>
            <w:gridSpan w:val="2"/>
          </w:tcPr>
          <w:p w:rsidR="00921A02" w:rsidRDefault="003E4D5A">
            <w:pPr>
              <w:pStyle w:val="TableParagraph"/>
              <w:spacing w:line="251" w:lineRule="exact"/>
              <w:ind w:left="109"/>
              <w:jc w:val="left"/>
              <w:rPr>
                <w:b/>
              </w:rPr>
            </w:pPr>
            <w:r>
              <w:rPr>
                <w:b/>
                <w:spacing w:val="-10"/>
              </w:rPr>
              <w:t>T</w:t>
            </w:r>
          </w:p>
        </w:tc>
        <w:tc>
          <w:tcPr>
            <w:tcW w:w="1215" w:type="dxa"/>
            <w:gridSpan w:val="3"/>
          </w:tcPr>
          <w:p w:rsidR="00921A02" w:rsidRDefault="003E4D5A">
            <w:pPr>
              <w:pStyle w:val="TableParagraph"/>
              <w:spacing w:line="251" w:lineRule="exact"/>
              <w:ind w:left="110"/>
              <w:jc w:val="left"/>
              <w:rPr>
                <w:b/>
              </w:rPr>
            </w:pPr>
            <w:r>
              <w:rPr>
                <w:b/>
                <w:spacing w:val="-10"/>
              </w:rPr>
              <w:t>P</w:t>
            </w:r>
          </w:p>
        </w:tc>
        <w:tc>
          <w:tcPr>
            <w:tcW w:w="1010" w:type="dxa"/>
          </w:tcPr>
          <w:p w:rsidR="00921A02" w:rsidRDefault="003E4D5A">
            <w:pPr>
              <w:pStyle w:val="TableParagraph"/>
              <w:spacing w:line="251" w:lineRule="exact"/>
              <w:ind w:left="110"/>
              <w:jc w:val="left"/>
              <w:rPr>
                <w:b/>
              </w:rPr>
            </w:pPr>
            <w:r>
              <w:rPr>
                <w:b/>
                <w:spacing w:val="-10"/>
              </w:rPr>
              <w:t>C</w:t>
            </w:r>
          </w:p>
        </w:tc>
        <w:tc>
          <w:tcPr>
            <w:tcW w:w="216" w:type="dxa"/>
            <w:vMerge/>
            <w:tcBorders>
              <w:top w:val="nil"/>
              <w:right w:val="nil"/>
            </w:tcBorders>
          </w:tcPr>
          <w:p w:rsidR="00921A02" w:rsidRDefault="00921A02">
            <w:pPr>
              <w:rPr>
                <w:sz w:val="2"/>
                <w:szCs w:val="2"/>
              </w:rPr>
            </w:pPr>
          </w:p>
        </w:tc>
      </w:tr>
      <w:tr w:rsidR="00921A02">
        <w:trPr>
          <w:trHeight w:val="573"/>
        </w:trPr>
        <w:tc>
          <w:tcPr>
            <w:tcW w:w="1930" w:type="dxa"/>
            <w:gridSpan w:val="4"/>
            <w:vMerge/>
            <w:tcBorders>
              <w:top w:val="nil"/>
            </w:tcBorders>
          </w:tcPr>
          <w:p w:rsidR="00921A02" w:rsidRDefault="00921A02">
            <w:pPr>
              <w:rPr>
                <w:sz w:val="2"/>
                <w:szCs w:val="2"/>
              </w:rPr>
            </w:pPr>
          </w:p>
        </w:tc>
        <w:tc>
          <w:tcPr>
            <w:tcW w:w="3944" w:type="dxa"/>
            <w:gridSpan w:val="7"/>
            <w:vMerge/>
            <w:tcBorders>
              <w:top w:val="nil"/>
            </w:tcBorders>
          </w:tcPr>
          <w:p w:rsidR="00921A02" w:rsidRDefault="00921A02">
            <w:pPr>
              <w:rPr>
                <w:sz w:val="2"/>
                <w:szCs w:val="2"/>
              </w:rPr>
            </w:pPr>
          </w:p>
        </w:tc>
        <w:tc>
          <w:tcPr>
            <w:tcW w:w="1179" w:type="dxa"/>
            <w:gridSpan w:val="3"/>
          </w:tcPr>
          <w:p w:rsidR="00921A02" w:rsidRDefault="00921A02">
            <w:pPr>
              <w:pStyle w:val="TableParagraph"/>
              <w:spacing w:before="21"/>
              <w:jc w:val="left"/>
            </w:pPr>
          </w:p>
          <w:p w:rsidR="00921A02" w:rsidRDefault="003E4D5A">
            <w:pPr>
              <w:pStyle w:val="TableParagraph"/>
              <w:ind w:left="110"/>
              <w:jc w:val="left"/>
            </w:pPr>
            <w:r>
              <w:rPr>
                <w:spacing w:val="-10"/>
              </w:rPr>
              <w:t>3</w:t>
            </w:r>
          </w:p>
        </w:tc>
        <w:tc>
          <w:tcPr>
            <w:tcW w:w="1135" w:type="dxa"/>
            <w:gridSpan w:val="2"/>
          </w:tcPr>
          <w:p w:rsidR="00921A02" w:rsidRDefault="00921A02">
            <w:pPr>
              <w:pStyle w:val="TableParagraph"/>
              <w:spacing w:before="21"/>
              <w:jc w:val="left"/>
            </w:pPr>
          </w:p>
          <w:p w:rsidR="00921A02" w:rsidRDefault="003E4D5A">
            <w:pPr>
              <w:pStyle w:val="TableParagraph"/>
              <w:ind w:left="109"/>
              <w:jc w:val="left"/>
            </w:pPr>
            <w:r>
              <w:rPr>
                <w:spacing w:val="-10"/>
              </w:rPr>
              <w:t>0</w:t>
            </w:r>
          </w:p>
        </w:tc>
        <w:tc>
          <w:tcPr>
            <w:tcW w:w="1215" w:type="dxa"/>
            <w:gridSpan w:val="3"/>
          </w:tcPr>
          <w:p w:rsidR="00921A02" w:rsidRDefault="00921A02">
            <w:pPr>
              <w:pStyle w:val="TableParagraph"/>
              <w:spacing w:before="21"/>
              <w:jc w:val="left"/>
            </w:pPr>
          </w:p>
          <w:p w:rsidR="00921A02" w:rsidRDefault="003E4D5A">
            <w:pPr>
              <w:pStyle w:val="TableParagraph"/>
              <w:ind w:left="110"/>
              <w:jc w:val="left"/>
            </w:pPr>
            <w:r>
              <w:rPr>
                <w:spacing w:val="-10"/>
              </w:rPr>
              <w:t>0</w:t>
            </w:r>
          </w:p>
        </w:tc>
        <w:tc>
          <w:tcPr>
            <w:tcW w:w="1010" w:type="dxa"/>
          </w:tcPr>
          <w:p w:rsidR="00921A02" w:rsidRDefault="00921A02">
            <w:pPr>
              <w:pStyle w:val="TableParagraph"/>
              <w:spacing w:before="21"/>
              <w:jc w:val="left"/>
            </w:pPr>
          </w:p>
          <w:p w:rsidR="00921A02" w:rsidRDefault="003E4D5A">
            <w:pPr>
              <w:pStyle w:val="TableParagraph"/>
              <w:ind w:left="110"/>
              <w:jc w:val="left"/>
            </w:pPr>
            <w:r>
              <w:rPr>
                <w:spacing w:val="-10"/>
              </w:rPr>
              <w:t>3</w:t>
            </w:r>
          </w:p>
        </w:tc>
        <w:tc>
          <w:tcPr>
            <w:tcW w:w="216" w:type="dxa"/>
            <w:vMerge/>
            <w:tcBorders>
              <w:top w:val="nil"/>
              <w:right w:val="nil"/>
            </w:tcBorders>
          </w:tcPr>
          <w:p w:rsidR="00921A02" w:rsidRDefault="00921A02">
            <w:pPr>
              <w:rPr>
                <w:sz w:val="2"/>
                <w:szCs w:val="2"/>
              </w:rPr>
            </w:pPr>
          </w:p>
        </w:tc>
      </w:tr>
      <w:tr w:rsidR="00921A02">
        <w:trPr>
          <w:trHeight w:val="580"/>
        </w:trPr>
        <w:tc>
          <w:tcPr>
            <w:tcW w:w="1270" w:type="dxa"/>
          </w:tcPr>
          <w:p w:rsidR="00921A02" w:rsidRDefault="003E4D5A">
            <w:pPr>
              <w:pStyle w:val="TableParagraph"/>
              <w:spacing w:line="247" w:lineRule="exact"/>
              <w:ind w:left="107"/>
              <w:jc w:val="left"/>
            </w:pPr>
            <w:r>
              <w:t>Year</w:t>
            </w:r>
            <w:r>
              <w:rPr>
                <w:spacing w:val="-2"/>
              </w:rPr>
              <w:t xml:space="preserve"> </w:t>
            </w:r>
            <w:r>
              <w:rPr>
                <w:spacing w:val="-5"/>
              </w:rPr>
              <w:t>and</w:t>
            </w:r>
          </w:p>
          <w:p w:rsidR="00921A02" w:rsidRDefault="003E4D5A">
            <w:pPr>
              <w:pStyle w:val="TableParagraph"/>
              <w:spacing w:before="37"/>
              <w:ind w:left="107"/>
              <w:jc w:val="left"/>
            </w:pPr>
            <w:r>
              <w:rPr>
                <w:spacing w:val="-2"/>
              </w:rPr>
              <w:t>Semester</w:t>
            </w:r>
          </w:p>
        </w:tc>
        <w:tc>
          <w:tcPr>
            <w:tcW w:w="4904" w:type="dxa"/>
            <w:gridSpan w:val="11"/>
          </w:tcPr>
          <w:p w:rsidR="00921A02" w:rsidRDefault="003E4D5A">
            <w:pPr>
              <w:pStyle w:val="TableParagraph"/>
              <w:spacing w:line="247" w:lineRule="exact"/>
              <w:ind w:left="107"/>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455" w:type="dxa"/>
            <w:gridSpan w:val="9"/>
            <w:vMerge w:val="restart"/>
          </w:tcPr>
          <w:p w:rsidR="00921A02" w:rsidRDefault="003E4D5A">
            <w:pPr>
              <w:pStyle w:val="TableParagraph"/>
              <w:spacing w:line="276" w:lineRule="auto"/>
              <w:ind w:left="110" w:right="2248"/>
              <w:jc w:val="left"/>
            </w:pPr>
            <w:r>
              <w:t>Contact</w:t>
            </w:r>
            <w:r>
              <w:rPr>
                <w:spacing w:val="-12"/>
              </w:rPr>
              <w:t xml:space="preserve"> </w:t>
            </w:r>
            <w:r>
              <w:t>hours</w:t>
            </w:r>
            <w:r>
              <w:rPr>
                <w:spacing w:val="-13"/>
              </w:rPr>
              <w:t xml:space="preserve"> </w:t>
            </w:r>
            <w:r>
              <w:t>per</w:t>
            </w:r>
            <w:r>
              <w:rPr>
                <w:spacing w:val="-12"/>
              </w:rPr>
              <w:t xml:space="preserve"> </w:t>
            </w:r>
            <w:r>
              <w:t>week ( 3Hrs )</w:t>
            </w:r>
            <w:r>
              <w:rPr>
                <w:spacing w:val="80"/>
              </w:rPr>
              <w:t xml:space="preserve"> </w:t>
            </w:r>
            <w:r>
              <w:t>Total 54hrs</w:t>
            </w:r>
          </w:p>
        </w:tc>
      </w:tr>
      <w:tr w:rsidR="00921A02">
        <w:trPr>
          <w:trHeight w:val="582"/>
        </w:trPr>
        <w:tc>
          <w:tcPr>
            <w:tcW w:w="1270" w:type="dxa"/>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40"/>
              <w:ind w:left="107"/>
              <w:jc w:val="left"/>
            </w:pPr>
            <w:r>
              <w:rPr>
                <w:spacing w:val="-2"/>
              </w:rPr>
              <w:t>course</w:t>
            </w:r>
          </w:p>
        </w:tc>
        <w:tc>
          <w:tcPr>
            <w:tcW w:w="4904" w:type="dxa"/>
            <w:gridSpan w:val="11"/>
          </w:tcPr>
          <w:p w:rsidR="00921A02" w:rsidRDefault="003E4D5A">
            <w:pPr>
              <w:pStyle w:val="TableParagraph"/>
              <w:spacing w:line="247" w:lineRule="exact"/>
              <w:ind w:left="107"/>
              <w:jc w:val="left"/>
            </w:pPr>
            <w:r>
              <w:rPr>
                <w:spacing w:val="-5"/>
              </w:rPr>
              <w:t>NIL</w:t>
            </w:r>
          </w:p>
        </w:tc>
        <w:tc>
          <w:tcPr>
            <w:tcW w:w="4455" w:type="dxa"/>
            <w:gridSpan w:val="9"/>
            <w:vMerge/>
            <w:tcBorders>
              <w:top w:val="nil"/>
            </w:tcBorders>
          </w:tcPr>
          <w:p w:rsidR="00921A02" w:rsidRDefault="00921A02">
            <w:pPr>
              <w:rPr>
                <w:sz w:val="2"/>
                <w:szCs w:val="2"/>
              </w:rPr>
            </w:pPr>
          </w:p>
        </w:tc>
      </w:tr>
      <w:tr w:rsidR="00921A02">
        <w:trPr>
          <w:trHeight w:val="505"/>
        </w:trPr>
        <w:tc>
          <w:tcPr>
            <w:tcW w:w="1270" w:type="dxa"/>
            <w:vMerge w:val="restart"/>
          </w:tcPr>
          <w:p w:rsidR="00921A02" w:rsidRDefault="00921A02">
            <w:pPr>
              <w:pStyle w:val="TableParagraph"/>
              <w:jc w:val="left"/>
            </w:pPr>
          </w:p>
          <w:p w:rsidR="00921A02" w:rsidRDefault="00921A02">
            <w:pPr>
              <w:pStyle w:val="TableParagraph"/>
              <w:spacing w:before="234"/>
              <w:jc w:val="left"/>
            </w:pPr>
          </w:p>
          <w:p w:rsidR="00921A02" w:rsidRDefault="003E4D5A">
            <w:pPr>
              <w:pStyle w:val="TableParagraph"/>
              <w:ind w:left="-8"/>
              <w:jc w:val="left"/>
            </w:pPr>
            <w:r>
              <w:rPr>
                <w:spacing w:val="-2"/>
              </w:rPr>
              <w:t>Category</w:t>
            </w:r>
          </w:p>
        </w:tc>
        <w:tc>
          <w:tcPr>
            <w:tcW w:w="2959" w:type="dxa"/>
            <w:gridSpan w:val="7"/>
          </w:tcPr>
          <w:p w:rsidR="00921A02" w:rsidRDefault="003E4D5A">
            <w:pPr>
              <w:pStyle w:val="TableParagraph"/>
              <w:spacing w:line="252" w:lineRule="exact"/>
              <w:ind w:left="107" w:right="9"/>
              <w:jc w:val="left"/>
              <w:rPr>
                <w:b/>
              </w:rPr>
            </w:pPr>
            <w:r>
              <w:rPr>
                <w:b/>
              </w:rPr>
              <w:t>Humanities</w:t>
            </w:r>
            <w:r>
              <w:rPr>
                <w:b/>
                <w:spacing w:val="-14"/>
              </w:rPr>
              <w:t xml:space="preserve"> </w:t>
            </w:r>
            <w:r>
              <w:rPr>
                <w:b/>
              </w:rPr>
              <w:t>and</w:t>
            </w:r>
            <w:r>
              <w:rPr>
                <w:b/>
                <w:spacing w:val="-14"/>
              </w:rPr>
              <w:t xml:space="preserve"> </w:t>
            </w:r>
            <w:r>
              <w:rPr>
                <w:b/>
              </w:rPr>
              <w:t xml:space="preserve">Social </w:t>
            </w:r>
            <w:r>
              <w:rPr>
                <w:b/>
                <w:spacing w:val="-2"/>
              </w:rPr>
              <w:t>Sciences</w:t>
            </w:r>
          </w:p>
        </w:tc>
        <w:tc>
          <w:tcPr>
            <w:tcW w:w="1945" w:type="dxa"/>
            <w:gridSpan w:val="4"/>
          </w:tcPr>
          <w:p w:rsidR="00921A02" w:rsidRDefault="003E4D5A">
            <w:pPr>
              <w:pStyle w:val="TableParagraph"/>
              <w:spacing w:line="252" w:lineRule="exact"/>
              <w:ind w:left="108"/>
              <w:jc w:val="left"/>
              <w:rPr>
                <w:b/>
              </w:rPr>
            </w:pPr>
            <w:r>
              <w:rPr>
                <w:b/>
                <w:spacing w:val="-2"/>
              </w:rPr>
              <w:t>Management Courses</w:t>
            </w:r>
          </w:p>
        </w:tc>
        <w:tc>
          <w:tcPr>
            <w:tcW w:w="2232" w:type="dxa"/>
            <w:gridSpan w:val="5"/>
          </w:tcPr>
          <w:p w:rsidR="00921A02" w:rsidRDefault="003E4D5A">
            <w:pPr>
              <w:pStyle w:val="TableParagraph"/>
              <w:spacing w:line="251" w:lineRule="exact"/>
              <w:ind w:left="110"/>
              <w:jc w:val="left"/>
              <w:rPr>
                <w:b/>
              </w:rPr>
            </w:pPr>
            <w:r>
              <w:rPr>
                <w:b/>
              </w:rPr>
              <w:t>Professional</w:t>
            </w:r>
            <w:r>
              <w:rPr>
                <w:b/>
                <w:spacing w:val="-7"/>
              </w:rPr>
              <w:t xml:space="preserve"> </w:t>
            </w:r>
            <w:r>
              <w:rPr>
                <w:b/>
                <w:spacing w:val="-4"/>
              </w:rPr>
              <w:t>Core</w:t>
            </w:r>
          </w:p>
        </w:tc>
        <w:tc>
          <w:tcPr>
            <w:tcW w:w="2223" w:type="dxa"/>
            <w:gridSpan w:val="4"/>
          </w:tcPr>
          <w:p w:rsidR="00921A02" w:rsidRDefault="003E4D5A">
            <w:pPr>
              <w:pStyle w:val="TableParagraph"/>
              <w:spacing w:line="251" w:lineRule="exact"/>
              <w:ind w:left="147"/>
              <w:jc w:val="left"/>
              <w:rPr>
                <w:b/>
              </w:rPr>
            </w:pPr>
            <w:r>
              <w:rPr>
                <w:b/>
              </w:rPr>
              <w:t>Professional</w:t>
            </w:r>
            <w:r>
              <w:rPr>
                <w:b/>
                <w:spacing w:val="-5"/>
              </w:rPr>
              <w:t xml:space="preserve"> </w:t>
            </w:r>
            <w:r>
              <w:rPr>
                <w:b/>
                <w:spacing w:val="-2"/>
              </w:rPr>
              <w:t>Elective</w:t>
            </w:r>
          </w:p>
        </w:tc>
      </w:tr>
      <w:tr w:rsidR="00921A02">
        <w:trPr>
          <w:trHeight w:val="290"/>
        </w:trPr>
        <w:tc>
          <w:tcPr>
            <w:tcW w:w="1270" w:type="dxa"/>
            <w:vMerge/>
            <w:tcBorders>
              <w:top w:val="nil"/>
            </w:tcBorders>
          </w:tcPr>
          <w:p w:rsidR="00921A02" w:rsidRDefault="00921A02">
            <w:pPr>
              <w:rPr>
                <w:sz w:val="2"/>
                <w:szCs w:val="2"/>
              </w:rPr>
            </w:pPr>
          </w:p>
        </w:tc>
        <w:tc>
          <w:tcPr>
            <w:tcW w:w="2959" w:type="dxa"/>
            <w:gridSpan w:val="7"/>
          </w:tcPr>
          <w:p w:rsidR="00921A02" w:rsidRDefault="00921A02">
            <w:pPr>
              <w:pStyle w:val="TableParagraph"/>
              <w:jc w:val="left"/>
              <w:rPr>
                <w:sz w:val="20"/>
              </w:rPr>
            </w:pPr>
          </w:p>
        </w:tc>
        <w:tc>
          <w:tcPr>
            <w:tcW w:w="1945" w:type="dxa"/>
            <w:gridSpan w:val="4"/>
          </w:tcPr>
          <w:p w:rsidR="00921A02" w:rsidRDefault="00921A02">
            <w:pPr>
              <w:pStyle w:val="TableParagraph"/>
              <w:jc w:val="left"/>
              <w:rPr>
                <w:sz w:val="20"/>
              </w:rPr>
            </w:pPr>
          </w:p>
        </w:tc>
        <w:tc>
          <w:tcPr>
            <w:tcW w:w="2232" w:type="dxa"/>
            <w:gridSpan w:val="5"/>
          </w:tcPr>
          <w:p w:rsidR="00921A02" w:rsidRDefault="003E4D5A">
            <w:pPr>
              <w:pStyle w:val="TableParagraph"/>
              <w:spacing w:before="2"/>
              <w:ind w:left="332"/>
              <w:rPr>
                <w:rFonts w:ascii="Wingdings" w:hAnsi="Wingdings"/>
              </w:rPr>
            </w:pPr>
            <w:r>
              <w:rPr>
                <w:rFonts w:ascii="Wingdings" w:hAnsi="Wingdings"/>
                <w:spacing w:val="-10"/>
              </w:rPr>
              <w:t></w:t>
            </w:r>
          </w:p>
        </w:tc>
        <w:tc>
          <w:tcPr>
            <w:tcW w:w="2223" w:type="dxa"/>
            <w:gridSpan w:val="4"/>
          </w:tcPr>
          <w:p w:rsidR="00921A02" w:rsidRDefault="00921A02">
            <w:pPr>
              <w:pStyle w:val="TableParagraph"/>
              <w:jc w:val="left"/>
              <w:rPr>
                <w:sz w:val="20"/>
              </w:rPr>
            </w:pPr>
          </w:p>
        </w:tc>
      </w:tr>
      <w:tr w:rsidR="00921A02">
        <w:trPr>
          <w:trHeight w:val="582"/>
        </w:trPr>
        <w:tc>
          <w:tcPr>
            <w:tcW w:w="1270" w:type="dxa"/>
            <w:vMerge/>
            <w:tcBorders>
              <w:top w:val="nil"/>
            </w:tcBorders>
          </w:tcPr>
          <w:p w:rsidR="00921A02" w:rsidRDefault="00921A02">
            <w:pPr>
              <w:rPr>
                <w:sz w:val="2"/>
                <w:szCs w:val="2"/>
              </w:rPr>
            </w:pPr>
          </w:p>
        </w:tc>
        <w:tc>
          <w:tcPr>
            <w:tcW w:w="2959" w:type="dxa"/>
            <w:gridSpan w:val="7"/>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1945" w:type="dxa"/>
            <w:gridSpan w:val="4"/>
          </w:tcPr>
          <w:p w:rsidR="00921A02" w:rsidRDefault="003E4D5A">
            <w:pPr>
              <w:pStyle w:val="TableParagraph"/>
              <w:spacing w:line="251" w:lineRule="exact"/>
              <w:ind w:left="108"/>
              <w:jc w:val="left"/>
              <w:rPr>
                <w:b/>
              </w:rPr>
            </w:pPr>
            <w:r>
              <w:rPr>
                <w:b/>
                <w:spacing w:val="-2"/>
              </w:rPr>
              <w:t>Engineering</w:t>
            </w:r>
          </w:p>
          <w:p w:rsidR="00921A02" w:rsidRDefault="003E4D5A">
            <w:pPr>
              <w:pStyle w:val="TableParagraph"/>
              <w:spacing w:before="40"/>
              <w:ind w:left="108"/>
              <w:jc w:val="left"/>
              <w:rPr>
                <w:b/>
              </w:rPr>
            </w:pPr>
            <w:r>
              <w:rPr>
                <w:b/>
                <w:spacing w:val="-2"/>
              </w:rPr>
              <w:t>Science</w:t>
            </w:r>
          </w:p>
        </w:tc>
        <w:tc>
          <w:tcPr>
            <w:tcW w:w="2232" w:type="dxa"/>
            <w:gridSpan w:val="5"/>
          </w:tcPr>
          <w:p w:rsidR="00921A02" w:rsidRDefault="003E4D5A">
            <w:pPr>
              <w:pStyle w:val="TableParagraph"/>
              <w:spacing w:line="251" w:lineRule="exact"/>
              <w:ind w:left="830"/>
              <w:jc w:val="left"/>
              <w:rPr>
                <w:b/>
              </w:rPr>
            </w:pPr>
            <w:r>
              <w:rPr>
                <w:b/>
              </w:rPr>
              <w:t xml:space="preserve">Open </w:t>
            </w:r>
            <w:r>
              <w:rPr>
                <w:b/>
                <w:spacing w:val="-2"/>
              </w:rPr>
              <w:t>Elective</w:t>
            </w:r>
          </w:p>
        </w:tc>
        <w:tc>
          <w:tcPr>
            <w:tcW w:w="2223" w:type="dxa"/>
            <w:gridSpan w:val="4"/>
          </w:tcPr>
          <w:p w:rsidR="00921A02" w:rsidRDefault="003E4D5A">
            <w:pPr>
              <w:pStyle w:val="TableParagraph"/>
              <w:spacing w:line="251" w:lineRule="exact"/>
              <w:ind w:left="867"/>
              <w:jc w:val="left"/>
              <w:rPr>
                <w:b/>
              </w:rPr>
            </w:pPr>
            <w:r>
              <w:rPr>
                <w:b/>
                <w:spacing w:val="-2"/>
              </w:rPr>
              <w:t>Mandatory</w:t>
            </w:r>
          </w:p>
        </w:tc>
      </w:tr>
      <w:tr w:rsidR="00921A02">
        <w:trPr>
          <w:trHeight w:val="335"/>
        </w:trPr>
        <w:tc>
          <w:tcPr>
            <w:tcW w:w="1270" w:type="dxa"/>
            <w:vMerge/>
            <w:tcBorders>
              <w:top w:val="nil"/>
            </w:tcBorders>
          </w:tcPr>
          <w:p w:rsidR="00921A02" w:rsidRDefault="00921A02">
            <w:pPr>
              <w:rPr>
                <w:sz w:val="2"/>
                <w:szCs w:val="2"/>
              </w:rPr>
            </w:pPr>
          </w:p>
        </w:tc>
        <w:tc>
          <w:tcPr>
            <w:tcW w:w="2959" w:type="dxa"/>
            <w:gridSpan w:val="7"/>
          </w:tcPr>
          <w:p w:rsidR="00921A02" w:rsidRDefault="00921A02">
            <w:pPr>
              <w:pStyle w:val="TableParagraph"/>
              <w:jc w:val="left"/>
            </w:pPr>
          </w:p>
        </w:tc>
        <w:tc>
          <w:tcPr>
            <w:tcW w:w="1945" w:type="dxa"/>
            <w:gridSpan w:val="4"/>
          </w:tcPr>
          <w:p w:rsidR="00921A02" w:rsidRDefault="00921A02">
            <w:pPr>
              <w:pStyle w:val="TableParagraph"/>
              <w:jc w:val="left"/>
            </w:pPr>
          </w:p>
        </w:tc>
        <w:tc>
          <w:tcPr>
            <w:tcW w:w="2232" w:type="dxa"/>
            <w:gridSpan w:val="5"/>
          </w:tcPr>
          <w:p w:rsidR="00921A02" w:rsidRDefault="00921A02">
            <w:pPr>
              <w:pStyle w:val="TableParagraph"/>
              <w:jc w:val="left"/>
            </w:pPr>
          </w:p>
        </w:tc>
        <w:tc>
          <w:tcPr>
            <w:tcW w:w="2223" w:type="dxa"/>
            <w:gridSpan w:val="4"/>
          </w:tcPr>
          <w:p w:rsidR="00921A02" w:rsidRDefault="00921A02">
            <w:pPr>
              <w:pStyle w:val="TableParagraph"/>
              <w:jc w:val="left"/>
            </w:pPr>
          </w:p>
        </w:tc>
      </w:tr>
      <w:tr w:rsidR="00921A02">
        <w:trPr>
          <w:trHeight w:val="870"/>
        </w:trPr>
        <w:tc>
          <w:tcPr>
            <w:tcW w:w="1270" w:type="dxa"/>
          </w:tcPr>
          <w:p w:rsidR="00921A02" w:rsidRDefault="003E4D5A">
            <w:pPr>
              <w:pStyle w:val="TableParagraph"/>
              <w:ind w:left="107"/>
              <w:jc w:val="left"/>
            </w:pPr>
            <w:r>
              <w:rPr>
                <w:spacing w:val="-2"/>
              </w:rPr>
              <w:t>Course Objective</w:t>
            </w:r>
          </w:p>
        </w:tc>
        <w:tc>
          <w:tcPr>
            <w:tcW w:w="9359" w:type="dxa"/>
            <w:gridSpan w:val="20"/>
          </w:tcPr>
          <w:p w:rsidR="00921A02" w:rsidRDefault="003E4D5A">
            <w:pPr>
              <w:pStyle w:val="TableParagraph"/>
              <w:numPr>
                <w:ilvl w:val="0"/>
                <w:numId w:val="101"/>
              </w:numPr>
              <w:tabs>
                <w:tab w:val="left" w:pos="933"/>
              </w:tabs>
              <w:spacing w:line="247" w:lineRule="exact"/>
            </w:pPr>
            <w:r>
              <w:t>Teach</w:t>
            </w:r>
            <w:r>
              <w:rPr>
                <w:spacing w:val="-6"/>
              </w:rPr>
              <w:t xml:space="preserve"> </w:t>
            </w:r>
            <w:r>
              <w:t>Cargo</w:t>
            </w:r>
            <w:r>
              <w:rPr>
                <w:spacing w:val="-3"/>
              </w:rPr>
              <w:t xml:space="preserve"> </w:t>
            </w:r>
            <w:r>
              <w:t>handling</w:t>
            </w:r>
            <w:r>
              <w:rPr>
                <w:spacing w:val="-5"/>
              </w:rPr>
              <w:t xml:space="preserve"> </w:t>
            </w:r>
            <w:r>
              <w:t>and</w:t>
            </w:r>
            <w:r>
              <w:rPr>
                <w:spacing w:val="-3"/>
              </w:rPr>
              <w:t xml:space="preserve"> </w:t>
            </w:r>
            <w:r>
              <w:t>Stowage</w:t>
            </w:r>
            <w:r>
              <w:rPr>
                <w:spacing w:val="-3"/>
              </w:rPr>
              <w:t xml:space="preserve"> </w:t>
            </w:r>
            <w:r>
              <w:t>as</w:t>
            </w:r>
            <w:r>
              <w:rPr>
                <w:spacing w:val="-3"/>
              </w:rPr>
              <w:t xml:space="preserve"> </w:t>
            </w:r>
            <w:r>
              <w:t>detailed</w:t>
            </w:r>
            <w:r>
              <w:rPr>
                <w:spacing w:val="-3"/>
              </w:rPr>
              <w:t xml:space="preserve"> </w:t>
            </w:r>
            <w:r>
              <w:t>in</w:t>
            </w:r>
            <w:r>
              <w:rPr>
                <w:spacing w:val="-3"/>
              </w:rPr>
              <w:t xml:space="preserve"> </w:t>
            </w:r>
            <w:r>
              <w:t>Syllabus</w:t>
            </w:r>
            <w:r>
              <w:rPr>
                <w:spacing w:val="-3"/>
              </w:rPr>
              <w:t xml:space="preserve"> </w:t>
            </w:r>
            <w:r>
              <w:rPr>
                <w:spacing w:val="-2"/>
              </w:rPr>
              <w:t>below.</w:t>
            </w:r>
          </w:p>
          <w:p w:rsidR="00921A02" w:rsidRDefault="003E4D5A">
            <w:pPr>
              <w:pStyle w:val="TableParagraph"/>
              <w:numPr>
                <w:ilvl w:val="0"/>
                <w:numId w:val="101"/>
              </w:numPr>
              <w:tabs>
                <w:tab w:val="left" w:pos="1101"/>
              </w:tabs>
              <w:spacing w:before="37"/>
              <w:ind w:left="1101" w:hanging="552"/>
            </w:pPr>
            <w:r>
              <w:t>Use</w:t>
            </w:r>
            <w:r>
              <w:rPr>
                <w:spacing w:val="-6"/>
              </w:rPr>
              <w:t xml:space="preserve"> </w:t>
            </w:r>
            <w:r>
              <w:t>reference</w:t>
            </w:r>
            <w:r>
              <w:rPr>
                <w:spacing w:val="-4"/>
              </w:rPr>
              <w:t xml:space="preserve"> </w:t>
            </w:r>
            <w:r>
              <w:t>books,Blackboard,</w:t>
            </w:r>
            <w:r>
              <w:rPr>
                <w:spacing w:val="-4"/>
              </w:rPr>
              <w:t xml:space="preserve"> </w:t>
            </w:r>
            <w:r>
              <w:t>projectors,</w:t>
            </w:r>
            <w:r>
              <w:rPr>
                <w:spacing w:val="-4"/>
              </w:rPr>
              <w:t xml:space="preserve"> </w:t>
            </w:r>
            <w:r>
              <w:t>videos</w:t>
            </w:r>
            <w:r>
              <w:rPr>
                <w:spacing w:val="-5"/>
              </w:rPr>
              <w:t xml:space="preserve"> </w:t>
            </w:r>
            <w:r>
              <w:t>and</w:t>
            </w:r>
            <w:r>
              <w:rPr>
                <w:spacing w:val="-3"/>
              </w:rPr>
              <w:t xml:space="preserve"> </w:t>
            </w:r>
            <w:r>
              <w:t>flipped</w:t>
            </w:r>
            <w:r>
              <w:rPr>
                <w:spacing w:val="-6"/>
              </w:rPr>
              <w:t xml:space="preserve"> </w:t>
            </w:r>
            <w:r>
              <w:t>class</w:t>
            </w:r>
            <w:r>
              <w:rPr>
                <w:spacing w:val="-5"/>
              </w:rPr>
              <w:t xml:space="preserve"> </w:t>
            </w:r>
            <w:r>
              <w:t>as</w:t>
            </w:r>
            <w:r>
              <w:rPr>
                <w:spacing w:val="-4"/>
              </w:rPr>
              <w:t xml:space="preserve"> </w:t>
            </w:r>
            <w:r>
              <w:t>tools</w:t>
            </w:r>
            <w:r>
              <w:rPr>
                <w:spacing w:val="-5"/>
              </w:rPr>
              <w:t xml:space="preserve"> </w:t>
            </w:r>
            <w:r>
              <w:t>to</w:t>
            </w:r>
            <w:r>
              <w:rPr>
                <w:spacing w:val="-6"/>
              </w:rPr>
              <w:t xml:space="preserve"> </w:t>
            </w:r>
            <w:r>
              <w:rPr>
                <w:spacing w:val="-2"/>
              </w:rPr>
              <w:t>teach..</w:t>
            </w:r>
          </w:p>
          <w:p w:rsidR="00921A02" w:rsidRDefault="003E4D5A">
            <w:pPr>
              <w:pStyle w:val="TableParagraph"/>
              <w:numPr>
                <w:ilvl w:val="0"/>
                <w:numId w:val="101"/>
              </w:numPr>
              <w:tabs>
                <w:tab w:val="left" w:pos="990"/>
              </w:tabs>
              <w:spacing w:before="38"/>
              <w:ind w:left="990" w:hanging="441"/>
            </w:pPr>
            <w:r>
              <w:t>Assess</w:t>
            </w:r>
            <w:r>
              <w:rPr>
                <w:spacing w:val="-4"/>
              </w:rPr>
              <w:t xml:space="preserve"> </w:t>
            </w:r>
            <w:r>
              <w:t>by</w:t>
            </w:r>
            <w:r>
              <w:rPr>
                <w:spacing w:val="-6"/>
              </w:rPr>
              <w:t xml:space="preserve"> </w:t>
            </w:r>
            <w:r>
              <w:t>continuous</w:t>
            </w:r>
            <w:r>
              <w:rPr>
                <w:spacing w:val="-3"/>
              </w:rPr>
              <w:t xml:space="preserve"> </w:t>
            </w:r>
            <w:r>
              <w:t>tests,</w:t>
            </w:r>
            <w:r>
              <w:rPr>
                <w:spacing w:val="-4"/>
              </w:rPr>
              <w:t xml:space="preserve"> </w:t>
            </w:r>
            <w:r>
              <w:t>assignment</w:t>
            </w:r>
            <w:r>
              <w:rPr>
                <w:spacing w:val="-3"/>
              </w:rPr>
              <w:t xml:space="preserve"> </w:t>
            </w:r>
            <w:r>
              <w:t>and</w:t>
            </w:r>
            <w:r>
              <w:rPr>
                <w:spacing w:val="-3"/>
              </w:rPr>
              <w:t xml:space="preserve"> </w:t>
            </w:r>
            <w:r>
              <w:t>questioning</w:t>
            </w:r>
            <w:r>
              <w:rPr>
                <w:spacing w:val="-7"/>
              </w:rPr>
              <w:t xml:space="preserve"> </w:t>
            </w:r>
            <w:r>
              <w:t>in</w:t>
            </w:r>
            <w:r>
              <w:rPr>
                <w:spacing w:val="-3"/>
              </w:rPr>
              <w:t xml:space="preserve"> </w:t>
            </w:r>
            <w:r>
              <w:rPr>
                <w:spacing w:val="-2"/>
              </w:rPr>
              <w:t>class.</w:t>
            </w:r>
          </w:p>
        </w:tc>
      </w:tr>
      <w:tr w:rsidR="00921A02">
        <w:trPr>
          <w:trHeight w:val="292"/>
        </w:trPr>
        <w:tc>
          <w:tcPr>
            <w:tcW w:w="1270" w:type="dxa"/>
            <w:vMerge w:val="restart"/>
          </w:tcPr>
          <w:p w:rsidR="00921A02" w:rsidRDefault="003E4D5A">
            <w:pPr>
              <w:pStyle w:val="TableParagraph"/>
              <w:spacing w:line="276" w:lineRule="auto"/>
              <w:ind w:left="107" w:right="389"/>
              <w:jc w:val="left"/>
            </w:pPr>
            <w:r>
              <w:rPr>
                <w:spacing w:val="-2"/>
              </w:rPr>
              <w:t>Course outcome</w:t>
            </w:r>
          </w:p>
        </w:tc>
        <w:tc>
          <w:tcPr>
            <w:tcW w:w="9359" w:type="dxa"/>
            <w:gridSpan w:val="20"/>
          </w:tcPr>
          <w:p w:rsidR="00921A02" w:rsidRDefault="003E4D5A">
            <w:pPr>
              <w:pStyle w:val="TableParagraph"/>
              <w:spacing w:line="249" w:lineRule="exact"/>
              <w:ind w:left="107"/>
              <w:jc w:val="left"/>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921A02">
        <w:trPr>
          <w:trHeight w:val="290"/>
        </w:trPr>
        <w:tc>
          <w:tcPr>
            <w:tcW w:w="1270" w:type="dxa"/>
            <w:vMerge/>
            <w:tcBorders>
              <w:top w:val="nil"/>
            </w:tcBorders>
          </w:tcPr>
          <w:p w:rsidR="00921A02" w:rsidRDefault="00921A02">
            <w:pPr>
              <w:rPr>
                <w:sz w:val="2"/>
                <w:szCs w:val="2"/>
              </w:rPr>
            </w:pPr>
          </w:p>
        </w:tc>
        <w:tc>
          <w:tcPr>
            <w:tcW w:w="463" w:type="dxa"/>
            <w:gridSpan w:val="2"/>
          </w:tcPr>
          <w:p w:rsidR="00921A02" w:rsidRDefault="003E4D5A">
            <w:pPr>
              <w:pStyle w:val="TableParagraph"/>
              <w:spacing w:line="247" w:lineRule="exact"/>
              <w:ind w:left="107"/>
              <w:jc w:val="left"/>
            </w:pPr>
            <w:r>
              <w:rPr>
                <w:spacing w:val="-10"/>
              </w:rPr>
              <w:t>1</w:t>
            </w:r>
          </w:p>
        </w:tc>
        <w:tc>
          <w:tcPr>
            <w:tcW w:w="8896" w:type="dxa"/>
            <w:gridSpan w:val="18"/>
          </w:tcPr>
          <w:p w:rsidR="00921A02" w:rsidRDefault="003E4D5A">
            <w:pPr>
              <w:pStyle w:val="TableParagraph"/>
              <w:spacing w:line="247" w:lineRule="exact"/>
              <w:ind w:left="108"/>
              <w:jc w:val="left"/>
            </w:pPr>
            <w:r>
              <w:t>Identify</w:t>
            </w:r>
            <w:r>
              <w:rPr>
                <w:spacing w:val="-6"/>
              </w:rPr>
              <w:t xml:space="preserve"> </w:t>
            </w:r>
            <w:r>
              <w:t>Ballast</w:t>
            </w:r>
            <w:r>
              <w:rPr>
                <w:spacing w:val="-3"/>
              </w:rPr>
              <w:t xml:space="preserve"> </w:t>
            </w:r>
            <w:r>
              <w:t>tanks,</w:t>
            </w:r>
            <w:r>
              <w:rPr>
                <w:spacing w:val="-2"/>
              </w:rPr>
              <w:t xml:space="preserve"> </w:t>
            </w:r>
            <w:r>
              <w:t>Deep</w:t>
            </w:r>
            <w:r>
              <w:rPr>
                <w:spacing w:val="-5"/>
              </w:rPr>
              <w:t xml:space="preserve"> </w:t>
            </w:r>
            <w:r>
              <w:t>Tank</w:t>
            </w:r>
            <w:r>
              <w:rPr>
                <w:spacing w:val="-4"/>
              </w:rPr>
              <w:t xml:space="preserve"> </w:t>
            </w:r>
            <w:r>
              <w:t>and</w:t>
            </w:r>
            <w:r>
              <w:rPr>
                <w:spacing w:val="-2"/>
              </w:rPr>
              <w:t xml:space="preserve"> </w:t>
            </w:r>
            <w:r>
              <w:t>Heavy</w:t>
            </w:r>
            <w:r>
              <w:rPr>
                <w:spacing w:val="-5"/>
              </w:rPr>
              <w:t xml:space="preserve"> </w:t>
            </w:r>
            <w:r>
              <w:t>Lift</w:t>
            </w:r>
            <w:r>
              <w:rPr>
                <w:spacing w:val="-1"/>
              </w:rPr>
              <w:t xml:space="preserve"> </w:t>
            </w:r>
            <w:r>
              <w:t>and</w:t>
            </w:r>
            <w:r>
              <w:rPr>
                <w:spacing w:val="-2"/>
              </w:rPr>
              <w:t xml:space="preserve"> </w:t>
            </w:r>
            <w:r>
              <w:t>uses</w:t>
            </w:r>
            <w:r>
              <w:rPr>
                <w:spacing w:val="-2"/>
              </w:rPr>
              <w:t xml:space="preserve"> </w:t>
            </w:r>
            <w:r>
              <w:t>and</w:t>
            </w:r>
            <w:r>
              <w:rPr>
                <w:spacing w:val="-1"/>
              </w:rPr>
              <w:t xml:space="preserve"> </w:t>
            </w:r>
            <w:r>
              <w:rPr>
                <w:spacing w:val="-2"/>
              </w:rPr>
              <w:t>intricacies</w:t>
            </w:r>
          </w:p>
        </w:tc>
      </w:tr>
      <w:tr w:rsidR="00921A02">
        <w:trPr>
          <w:trHeight w:val="292"/>
        </w:trPr>
        <w:tc>
          <w:tcPr>
            <w:tcW w:w="1270" w:type="dxa"/>
            <w:vMerge/>
            <w:tcBorders>
              <w:top w:val="nil"/>
            </w:tcBorders>
          </w:tcPr>
          <w:p w:rsidR="00921A02" w:rsidRDefault="00921A02">
            <w:pPr>
              <w:rPr>
                <w:sz w:val="2"/>
                <w:szCs w:val="2"/>
              </w:rPr>
            </w:pPr>
          </w:p>
        </w:tc>
        <w:tc>
          <w:tcPr>
            <w:tcW w:w="463" w:type="dxa"/>
            <w:gridSpan w:val="2"/>
          </w:tcPr>
          <w:p w:rsidR="00921A02" w:rsidRDefault="003E4D5A">
            <w:pPr>
              <w:pStyle w:val="TableParagraph"/>
              <w:spacing w:line="247" w:lineRule="exact"/>
              <w:ind w:left="107"/>
              <w:jc w:val="left"/>
            </w:pPr>
            <w:r>
              <w:rPr>
                <w:spacing w:val="-10"/>
              </w:rPr>
              <w:t>2</w:t>
            </w:r>
          </w:p>
        </w:tc>
        <w:tc>
          <w:tcPr>
            <w:tcW w:w="8896" w:type="dxa"/>
            <w:gridSpan w:val="18"/>
          </w:tcPr>
          <w:p w:rsidR="00921A02" w:rsidRDefault="003E4D5A">
            <w:pPr>
              <w:pStyle w:val="TableParagraph"/>
              <w:spacing w:line="247" w:lineRule="exact"/>
              <w:ind w:left="108"/>
              <w:jc w:val="left"/>
            </w:pPr>
            <w:r>
              <w:t>Identify</w:t>
            </w:r>
            <w:r>
              <w:rPr>
                <w:spacing w:val="-7"/>
              </w:rPr>
              <w:t xml:space="preserve"> </w:t>
            </w:r>
            <w:r>
              <w:t>different</w:t>
            </w:r>
            <w:r>
              <w:rPr>
                <w:spacing w:val="-3"/>
              </w:rPr>
              <w:t xml:space="preserve"> </w:t>
            </w:r>
            <w:r>
              <w:t>Containers,</w:t>
            </w:r>
            <w:r>
              <w:rPr>
                <w:spacing w:val="-4"/>
              </w:rPr>
              <w:t xml:space="preserve"> </w:t>
            </w:r>
            <w:r>
              <w:t>their</w:t>
            </w:r>
            <w:r>
              <w:rPr>
                <w:spacing w:val="-6"/>
              </w:rPr>
              <w:t xml:space="preserve"> </w:t>
            </w:r>
            <w:r>
              <w:t>cargo</w:t>
            </w:r>
            <w:r>
              <w:rPr>
                <w:spacing w:val="-4"/>
              </w:rPr>
              <w:t xml:space="preserve"> </w:t>
            </w:r>
            <w:r>
              <w:t>and</w:t>
            </w:r>
            <w:r>
              <w:rPr>
                <w:spacing w:val="-3"/>
              </w:rPr>
              <w:t xml:space="preserve"> </w:t>
            </w:r>
            <w:r>
              <w:rPr>
                <w:spacing w:val="-2"/>
              </w:rPr>
              <w:t>operations</w:t>
            </w:r>
          </w:p>
        </w:tc>
      </w:tr>
      <w:tr w:rsidR="00921A02">
        <w:trPr>
          <w:trHeight w:val="290"/>
        </w:trPr>
        <w:tc>
          <w:tcPr>
            <w:tcW w:w="1270" w:type="dxa"/>
            <w:vMerge/>
            <w:tcBorders>
              <w:top w:val="nil"/>
            </w:tcBorders>
          </w:tcPr>
          <w:p w:rsidR="00921A02" w:rsidRDefault="00921A02">
            <w:pPr>
              <w:rPr>
                <w:sz w:val="2"/>
                <w:szCs w:val="2"/>
              </w:rPr>
            </w:pPr>
          </w:p>
        </w:tc>
        <w:tc>
          <w:tcPr>
            <w:tcW w:w="463" w:type="dxa"/>
            <w:gridSpan w:val="2"/>
          </w:tcPr>
          <w:p w:rsidR="00921A02" w:rsidRDefault="003E4D5A">
            <w:pPr>
              <w:pStyle w:val="TableParagraph"/>
              <w:spacing w:line="247" w:lineRule="exact"/>
              <w:ind w:left="107"/>
              <w:jc w:val="left"/>
            </w:pPr>
            <w:r>
              <w:rPr>
                <w:spacing w:val="-10"/>
              </w:rPr>
              <w:t>3</w:t>
            </w:r>
          </w:p>
        </w:tc>
        <w:tc>
          <w:tcPr>
            <w:tcW w:w="8896" w:type="dxa"/>
            <w:gridSpan w:val="18"/>
          </w:tcPr>
          <w:p w:rsidR="00921A02" w:rsidRDefault="003E4D5A">
            <w:pPr>
              <w:pStyle w:val="TableParagraph"/>
              <w:spacing w:line="247" w:lineRule="exact"/>
              <w:ind w:left="108"/>
              <w:jc w:val="left"/>
            </w:pPr>
            <w:r>
              <w:t>Plan</w:t>
            </w:r>
            <w:r>
              <w:rPr>
                <w:spacing w:val="-9"/>
              </w:rPr>
              <w:t xml:space="preserve"> </w:t>
            </w:r>
            <w:r>
              <w:t>reefer</w:t>
            </w:r>
            <w:r>
              <w:rPr>
                <w:spacing w:val="-4"/>
              </w:rPr>
              <w:t xml:space="preserve"> </w:t>
            </w:r>
            <w:r>
              <w:t>ship</w:t>
            </w:r>
            <w:r>
              <w:rPr>
                <w:spacing w:val="-4"/>
              </w:rPr>
              <w:t xml:space="preserve"> </w:t>
            </w:r>
            <w:r>
              <w:t>preparation,</w:t>
            </w:r>
            <w:r>
              <w:rPr>
                <w:spacing w:val="-3"/>
              </w:rPr>
              <w:t xml:space="preserve"> </w:t>
            </w:r>
            <w:r>
              <w:t>and</w:t>
            </w:r>
            <w:r>
              <w:rPr>
                <w:spacing w:val="-4"/>
              </w:rPr>
              <w:t xml:space="preserve"> </w:t>
            </w:r>
            <w:r>
              <w:t>their</w:t>
            </w:r>
            <w:r>
              <w:rPr>
                <w:spacing w:val="-3"/>
              </w:rPr>
              <w:t xml:space="preserve"> </w:t>
            </w:r>
            <w:r>
              <w:t>cargo</w:t>
            </w:r>
            <w:r>
              <w:rPr>
                <w:spacing w:val="-4"/>
              </w:rPr>
              <w:t xml:space="preserve"> </w:t>
            </w:r>
            <w:r>
              <w:t>operations.</w:t>
            </w:r>
            <w:r>
              <w:rPr>
                <w:spacing w:val="-5"/>
              </w:rPr>
              <w:t xml:space="preserve"> </w:t>
            </w:r>
            <w:r>
              <w:t>Relate</w:t>
            </w:r>
            <w:r>
              <w:rPr>
                <w:spacing w:val="-3"/>
              </w:rPr>
              <w:t xml:space="preserve"> </w:t>
            </w:r>
            <w:r>
              <w:t>about</w:t>
            </w:r>
            <w:r>
              <w:rPr>
                <w:spacing w:val="-6"/>
              </w:rPr>
              <w:t xml:space="preserve"> </w:t>
            </w:r>
            <w:r>
              <w:t>cargoes</w:t>
            </w:r>
            <w:r>
              <w:rPr>
                <w:spacing w:val="-3"/>
              </w:rPr>
              <w:t xml:space="preserve"> </w:t>
            </w:r>
            <w:r>
              <w:t>that</w:t>
            </w:r>
            <w:r>
              <w:rPr>
                <w:spacing w:val="-5"/>
              </w:rPr>
              <w:t xml:space="preserve"> </w:t>
            </w:r>
            <w:r>
              <w:rPr>
                <w:spacing w:val="-2"/>
              </w:rPr>
              <w:t>liquefy.</w:t>
            </w:r>
          </w:p>
        </w:tc>
      </w:tr>
      <w:tr w:rsidR="00921A02">
        <w:trPr>
          <w:trHeight w:val="539"/>
        </w:trPr>
        <w:tc>
          <w:tcPr>
            <w:tcW w:w="1270" w:type="dxa"/>
            <w:vMerge/>
            <w:tcBorders>
              <w:top w:val="nil"/>
            </w:tcBorders>
          </w:tcPr>
          <w:p w:rsidR="00921A02" w:rsidRDefault="00921A02">
            <w:pPr>
              <w:rPr>
                <w:sz w:val="2"/>
                <w:szCs w:val="2"/>
              </w:rPr>
            </w:pPr>
          </w:p>
        </w:tc>
        <w:tc>
          <w:tcPr>
            <w:tcW w:w="463" w:type="dxa"/>
            <w:gridSpan w:val="2"/>
          </w:tcPr>
          <w:p w:rsidR="00921A02" w:rsidRDefault="003E4D5A">
            <w:pPr>
              <w:pStyle w:val="TableParagraph"/>
              <w:spacing w:line="247" w:lineRule="exact"/>
              <w:ind w:left="107"/>
              <w:jc w:val="left"/>
            </w:pPr>
            <w:r>
              <w:rPr>
                <w:spacing w:val="-10"/>
              </w:rPr>
              <w:t>4</w:t>
            </w:r>
          </w:p>
        </w:tc>
        <w:tc>
          <w:tcPr>
            <w:tcW w:w="8896" w:type="dxa"/>
            <w:gridSpan w:val="18"/>
          </w:tcPr>
          <w:p w:rsidR="00921A02" w:rsidRDefault="003E4D5A">
            <w:pPr>
              <w:pStyle w:val="TableParagraph"/>
              <w:spacing w:before="11"/>
              <w:ind w:left="108" w:right="62"/>
              <w:jc w:val="left"/>
            </w:pPr>
            <w:r>
              <w:t>Distinguish hatch covers, their uses, precautions and tests to be carried out to ascertain efficiency of hatch covers.</w:t>
            </w:r>
          </w:p>
        </w:tc>
      </w:tr>
      <w:tr w:rsidR="00921A02">
        <w:trPr>
          <w:trHeight w:val="290"/>
        </w:trPr>
        <w:tc>
          <w:tcPr>
            <w:tcW w:w="1270" w:type="dxa"/>
            <w:vMerge/>
            <w:tcBorders>
              <w:top w:val="nil"/>
            </w:tcBorders>
          </w:tcPr>
          <w:p w:rsidR="00921A02" w:rsidRDefault="00921A02">
            <w:pPr>
              <w:rPr>
                <w:sz w:val="2"/>
                <w:szCs w:val="2"/>
              </w:rPr>
            </w:pPr>
          </w:p>
        </w:tc>
        <w:tc>
          <w:tcPr>
            <w:tcW w:w="463" w:type="dxa"/>
            <w:gridSpan w:val="2"/>
          </w:tcPr>
          <w:p w:rsidR="00921A02" w:rsidRDefault="003E4D5A">
            <w:pPr>
              <w:pStyle w:val="TableParagraph"/>
              <w:spacing w:line="247" w:lineRule="exact"/>
              <w:ind w:left="107"/>
              <w:jc w:val="left"/>
            </w:pPr>
            <w:r>
              <w:rPr>
                <w:spacing w:val="-10"/>
              </w:rPr>
              <w:t>5</w:t>
            </w:r>
          </w:p>
        </w:tc>
        <w:tc>
          <w:tcPr>
            <w:tcW w:w="8896" w:type="dxa"/>
            <w:gridSpan w:val="18"/>
          </w:tcPr>
          <w:p w:rsidR="00921A02" w:rsidRDefault="003E4D5A">
            <w:pPr>
              <w:pStyle w:val="TableParagraph"/>
              <w:spacing w:before="13"/>
              <w:ind w:left="108"/>
              <w:jc w:val="left"/>
            </w:pPr>
            <w:r>
              <w:t>Plan</w:t>
            </w:r>
            <w:r>
              <w:rPr>
                <w:spacing w:val="-6"/>
              </w:rPr>
              <w:t xml:space="preserve"> </w:t>
            </w:r>
            <w:r>
              <w:t>oil</w:t>
            </w:r>
            <w:r>
              <w:rPr>
                <w:spacing w:val="-6"/>
              </w:rPr>
              <w:t xml:space="preserve"> </w:t>
            </w:r>
            <w:r>
              <w:t>tanker</w:t>
            </w:r>
            <w:r>
              <w:rPr>
                <w:spacing w:val="-5"/>
              </w:rPr>
              <w:t xml:space="preserve"> </w:t>
            </w:r>
            <w:r>
              <w:t>operations,</w:t>
            </w:r>
            <w:r>
              <w:rPr>
                <w:spacing w:val="-6"/>
              </w:rPr>
              <w:t xml:space="preserve"> </w:t>
            </w:r>
            <w:r>
              <w:t>comprehend</w:t>
            </w:r>
            <w:r>
              <w:rPr>
                <w:spacing w:val="-3"/>
              </w:rPr>
              <w:t xml:space="preserve"> </w:t>
            </w:r>
            <w:r>
              <w:t>Pollution</w:t>
            </w:r>
            <w:r>
              <w:rPr>
                <w:spacing w:val="-4"/>
              </w:rPr>
              <w:t xml:space="preserve"> </w:t>
            </w:r>
            <w:r>
              <w:t>regulations</w:t>
            </w:r>
            <w:r>
              <w:rPr>
                <w:spacing w:val="-4"/>
              </w:rPr>
              <w:t xml:space="preserve"> </w:t>
            </w:r>
            <w:r>
              <w:t>and</w:t>
            </w:r>
            <w:r>
              <w:rPr>
                <w:spacing w:val="-4"/>
              </w:rPr>
              <w:t xml:space="preserve"> </w:t>
            </w:r>
            <w:r>
              <w:t>usage</w:t>
            </w:r>
            <w:r>
              <w:rPr>
                <w:spacing w:val="-3"/>
              </w:rPr>
              <w:t xml:space="preserve"> </w:t>
            </w:r>
            <w:r>
              <w:t>of</w:t>
            </w:r>
            <w:r>
              <w:rPr>
                <w:spacing w:val="-3"/>
              </w:rPr>
              <w:t xml:space="preserve"> </w:t>
            </w:r>
            <w:r>
              <w:t>Check</w:t>
            </w:r>
            <w:r>
              <w:rPr>
                <w:spacing w:val="-5"/>
              </w:rPr>
              <w:t xml:space="preserve"> </w:t>
            </w:r>
            <w:r>
              <w:rPr>
                <w:spacing w:val="-2"/>
              </w:rPr>
              <w:t>Lists.</w:t>
            </w:r>
          </w:p>
        </w:tc>
      </w:tr>
      <w:tr w:rsidR="00921A02">
        <w:trPr>
          <w:trHeight w:val="290"/>
        </w:trPr>
        <w:tc>
          <w:tcPr>
            <w:tcW w:w="1270" w:type="dxa"/>
            <w:vMerge/>
            <w:tcBorders>
              <w:top w:val="nil"/>
            </w:tcBorders>
          </w:tcPr>
          <w:p w:rsidR="00921A02" w:rsidRDefault="00921A02">
            <w:pPr>
              <w:rPr>
                <w:sz w:val="2"/>
                <w:szCs w:val="2"/>
              </w:rPr>
            </w:pPr>
          </w:p>
        </w:tc>
        <w:tc>
          <w:tcPr>
            <w:tcW w:w="463" w:type="dxa"/>
            <w:gridSpan w:val="2"/>
          </w:tcPr>
          <w:p w:rsidR="00921A02" w:rsidRDefault="003E4D5A">
            <w:pPr>
              <w:pStyle w:val="TableParagraph"/>
              <w:spacing w:line="247" w:lineRule="exact"/>
              <w:ind w:left="107"/>
              <w:jc w:val="left"/>
            </w:pPr>
            <w:r>
              <w:rPr>
                <w:spacing w:val="-10"/>
              </w:rPr>
              <w:t>6</w:t>
            </w:r>
          </w:p>
        </w:tc>
        <w:tc>
          <w:tcPr>
            <w:tcW w:w="8896" w:type="dxa"/>
            <w:gridSpan w:val="18"/>
          </w:tcPr>
          <w:p w:rsidR="00921A02" w:rsidRDefault="003E4D5A">
            <w:pPr>
              <w:pStyle w:val="TableParagraph"/>
              <w:spacing w:before="13"/>
              <w:ind w:left="108"/>
              <w:jc w:val="left"/>
            </w:pPr>
            <w:r>
              <w:t>Perform</w:t>
            </w:r>
            <w:r>
              <w:rPr>
                <w:spacing w:val="-9"/>
              </w:rPr>
              <w:t xml:space="preserve"> </w:t>
            </w:r>
            <w:r>
              <w:t>tanker</w:t>
            </w:r>
            <w:r>
              <w:rPr>
                <w:spacing w:val="-3"/>
              </w:rPr>
              <w:t xml:space="preserve"> </w:t>
            </w:r>
            <w:r>
              <w:t>cargo</w:t>
            </w:r>
            <w:r>
              <w:rPr>
                <w:spacing w:val="-5"/>
              </w:rPr>
              <w:t xml:space="preserve"> </w:t>
            </w:r>
            <w:r>
              <w:t>calculations,</w:t>
            </w:r>
            <w:r>
              <w:rPr>
                <w:spacing w:val="-4"/>
              </w:rPr>
              <w:t xml:space="preserve"> </w:t>
            </w:r>
            <w:r>
              <w:t>Container</w:t>
            </w:r>
            <w:r>
              <w:rPr>
                <w:spacing w:val="-4"/>
              </w:rPr>
              <w:t xml:space="preserve"> </w:t>
            </w:r>
            <w:r>
              <w:rPr>
                <w:spacing w:val="-2"/>
              </w:rPr>
              <w:t>stowage.</w:t>
            </w:r>
          </w:p>
        </w:tc>
      </w:tr>
      <w:tr w:rsidR="00921A02">
        <w:trPr>
          <w:trHeight w:val="1134"/>
        </w:trPr>
        <w:tc>
          <w:tcPr>
            <w:tcW w:w="1373" w:type="dxa"/>
            <w:gridSpan w:val="2"/>
          </w:tcPr>
          <w:p w:rsidR="00921A02" w:rsidRDefault="00921A02">
            <w:pPr>
              <w:pStyle w:val="TableParagraph"/>
              <w:spacing w:before="187"/>
              <w:jc w:val="left"/>
            </w:pPr>
          </w:p>
          <w:p w:rsidR="00921A02" w:rsidRDefault="003E4D5A">
            <w:pPr>
              <w:pStyle w:val="TableParagraph"/>
              <w:ind w:left="107"/>
              <w:jc w:val="left"/>
              <w:rPr>
                <w:b/>
              </w:rPr>
            </w:pPr>
            <w:r>
              <w:rPr>
                <w:b/>
              </w:rPr>
              <w:t>COS</w:t>
            </w:r>
            <w:r>
              <w:rPr>
                <w:b/>
                <w:spacing w:val="-2"/>
              </w:rPr>
              <w:t xml:space="preserve"> </w:t>
            </w:r>
            <w:r>
              <w:rPr>
                <w:b/>
              </w:rPr>
              <w:t>/</w:t>
            </w:r>
            <w:r>
              <w:rPr>
                <w:b/>
                <w:spacing w:val="-2"/>
              </w:rPr>
              <w:t xml:space="preserve"> </w:t>
            </w:r>
            <w:r>
              <w:rPr>
                <w:b/>
                <w:spacing w:val="-5"/>
              </w:rPr>
              <w:t>POS</w:t>
            </w:r>
          </w:p>
        </w:tc>
        <w:tc>
          <w:tcPr>
            <w:tcW w:w="886" w:type="dxa"/>
            <w:gridSpan w:val="3"/>
            <w:textDirection w:val="btLr"/>
          </w:tcPr>
          <w:p w:rsidR="00921A02" w:rsidRDefault="00921A02">
            <w:pPr>
              <w:pStyle w:val="TableParagraph"/>
              <w:spacing w:before="112"/>
              <w:jc w:val="left"/>
            </w:pPr>
          </w:p>
          <w:p w:rsidR="00921A02" w:rsidRDefault="003E4D5A">
            <w:pPr>
              <w:pStyle w:val="TableParagraph"/>
              <w:spacing w:before="1"/>
              <w:ind w:left="357"/>
              <w:jc w:val="left"/>
              <w:rPr>
                <w:b/>
              </w:rPr>
            </w:pPr>
            <w:r>
              <w:rPr>
                <w:b/>
                <w:spacing w:val="-5"/>
              </w:rPr>
              <w:t>PO1</w:t>
            </w:r>
          </w:p>
        </w:tc>
        <w:tc>
          <w:tcPr>
            <w:tcW w:w="876" w:type="dxa"/>
            <w:textDirection w:val="btLr"/>
          </w:tcPr>
          <w:p w:rsidR="00921A02" w:rsidRDefault="00921A02">
            <w:pPr>
              <w:pStyle w:val="TableParagraph"/>
              <w:spacing w:before="107"/>
              <w:jc w:val="left"/>
            </w:pPr>
          </w:p>
          <w:p w:rsidR="00921A02" w:rsidRDefault="003E4D5A">
            <w:pPr>
              <w:pStyle w:val="TableParagraph"/>
              <w:ind w:left="357"/>
              <w:jc w:val="left"/>
              <w:rPr>
                <w:b/>
              </w:rPr>
            </w:pPr>
            <w:r>
              <w:rPr>
                <w:b/>
                <w:spacing w:val="-5"/>
              </w:rPr>
              <w:t>PO2</w:t>
            </w:r>
          </w:p>
        </w:tc>
        <w:tc>
          <w:tcPr>
            <w:tcW w:w="869" w:type="dxa"/>
            <w:textDirection w:val="btLr"/>
          </w:tcPr>
          <w:p w:rsidR="00921A02" w:rsidRDefault="00921A02">
            <w:pPr>
              <w:pStyle w:val="TableParagraph"/>
              <w:spacing w:before="103"/>
              <w:jc w:val="left"/>
            </w:pPr>
          </w:p>
          <w:p w:rsidR="00921A02" w:rsidRDefault="003E4D5A">
            <w:pPr>
              <w:pStyle w:val="TableParagraph"/>
              <w:ind w:left="357"/>
              <w:jc w:val="left"/>
              <w:rPr>
                <w:b/>
              </w:rPr>
            </w:pPr>
            <w:r>
              <w:rPr>
                <w:b/>
                <w:spacing w:val="-5"/>
              </w:rPr>
              <w:t>PO3</w:t>
            </w:r>
          </w:p>
        </w:tc>
        <w:tc>
          <w:tcPr>
            <w:tcW w:w="901" w:type="dxa"/>
            <w:gridSpan w:val="2"/>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PO4</w:t>
            </w:r>
          </w:p>
        </w:tc>
        <w:tc>
          <w:tcPr>
            <w:tcW w:w="871" w:type="dxa"/>
            <w:textDirection w:val="btLr"/>
          </w:tcPr>
          <w:p w:rsidR="00921A02" w:rsidRDefault="00921A02">
            <w:pPr>
              <w:pStyle w:val="TableParagraph"/>
              <w:spacing w:before="104"/>
              <w:jc w:val="left"/>
            </w:pPr>
          </w:p>
          <w:p w:rsidR="00921A02" w:rsidRDefault="003E4D5A">
            <w:pPr>
              <w:pStyle w:val="TableParagraph"/>
              <w:ind w:left="357"/>
              <w:jc w:val="left"/>
              <w:rPr>
                <w:b/>
              </w:rPr>
            </w:pPr>
            <w:r>
              <w:rPr>
                <w:b/>
                <w:spacing w:val="-5"/>
              </w:rPr>
              <w:t>PO5</w:t>
            </w:r>
          </w:p>
        </w:tc>
        <w:tc>
          <w:tcPr>
            <w:tcW w:w="871" w:type="dxa"/>
            <w:gridSpan w:val="3"/>
            <w:textDirection w:val="btLr"/>
          </w:tcPr>
          <w:p w:rsidR="00921A02" w:rsidRDefault="00921A02">
            <w:pPr>
              <w:pStyle w:val="TableParagraph"/>
              <w:spacing w:before="105"/>
              <w:jc w:val="left"/>
            </w:pPr>
          </w:p>
          <w:p w:rsidR="00921A02" w:rsidRDefault="003E4D5A">
            <w:pPr>
              <w:pStyle w:val="TableParagraph"/>
              <w:ind w:left="357"/>
              <w:jc w:val="left"/>
              <w:rPr>
                <w:b/>
              </w:rPr>
            </w:pPr>
            <w:r>
              <w:rPr>
                <w:b/>
                <w:spacing w:val="-5"/>
              </w:rPr>
              <w:t>PO6</w:t>
            </w:r>
          </w:p>
        </w:tc>
        <w:tc>
          <w:tcPr>
            <w:tcW w:w="862" w:type="dxa"/>
            <w:gridSpan w:val="2"/>
            <w:textDirection w:val="btLr"/>
          </w:tcPr>
          <w:p w:rsidR="00921A02" w:rsidRDefault="00921A02">
            <w:pPr>
              <w:pStyle w:val="TableParagraph"/>
              <w:spacing w:before="103"/>
              <w:jc w:val="left"/>
            </w:pPr>
          </w:p>
          <w:p w:rsidR="00921A02" w:rsidRDefault="003E4D5A">
            <w:pPr>
              <w:pStyle w:val="TableParagraph"/>
              <w:ind w:left="357"/>
              <w:jc w:val="left"/>
              <w:rPr>
                <w:b/>
              </w:rPr>
            </w:pPr>
            <w:r>
              <w:rPr>
                <w:b/>
                <w:spacing w:val="-5"/>
              </w:rPr>
              <w:t>PO7</w:t>
            </w:r>
          </w:p>
        </w:tc>
        <w:tc>
          <w:tcPr>
            <w:tcW w:w="897" w:type="dxa"/>
            <w:gridSpan w:val="2"/>
            <w:textDirection w:val="btLr"/>
          </w:tcPr>
          <w:p w:rsidR="00921A02" w:rsidRDefault="00921A02">
            <w:pPr>
              <w:pStyle w:val="TableParagraph"/>
              <w:spacing w:before="102"/>
              <w:jc w:val="left"/>
            </w:pPr>
          </w:p>
          <w:p w:rsidR="00921A02" w:rsidRDefault="003E4D5A">
            <w:pPr>
              <w:pStyle w:val="TableParagraph"/>
              <w:ind w:left="297"/>
              <w:jc w:val="left"/>
              <w:rPr>
                <w:b/>
              </w:rPr>
            </w:pPr>
            <w:r>
              <w:rPr>
                <w:b/>
                <w:spacing w:val="-4"/>
              </w:rPr>
              <w:t>PSO1</w:t>
            </w:r>
          </w:p>
        </w:tc>
        <w:tc>
          <w:tcPr>
            <w:tcW w:w="846" w:type="dxa"/>
            <w:textDirection w:val="btLr"/>
          </w:tcPr>
          <w:p w:rsidR="00921A02" w:rsidRDefault="00921A02">
            <w:pPr>
              <w:pStyle w:val="TableParagraph"/>
              <w:spacing w:before="77"/>
              <w:jc w:val="left"/>
            </w:pPr>
          </w:p>
          <w:p w:rsidR="00921A02" w:rsidRDefault="003E4D5A">
            <w:pPr>
              <w:pStyle w:val="TableParagraph"/>
              <w:ind w:left="297"/>
              <w:jc w:val="left"/>
              <w:rPr>
                <w:b/>
              </w:rPr>
            </w:pPr>
            <w:r>
              <w:rPr>
                <w:b/>
                <w:spacing w:val="-4"/>
              </w:rPr>
              <w:t>PSO2</w:t>
            </w:r>
          </w:p>
        </w:tc>
        <w:tc>
          <w:tcPr>
            <w:tcW w:w="1161" w:type="dxa"/>
            <w:gridSpan w:val="2"/>
            <w:textDirection w:val="btLr"/>
          </w:tcPr>
          <w:p w:rsidR="00921A02" w:rsidRDefault="00921A02">
            <w:pPr>
              <w:pStyle w:val="TableParagraph"/>
              <w:jc w:val="left"/>
            </w:pPr>
          </w:p>
          <w:p w:rsidR="00921A02" w:rsidRDefault="00921A02">
            <w:pPr>
              <w:pStyle w:val="TableParagraph"/>
              <w:jc w:val="left"/>
            </w:pPr>
          </w:p>
          <w:p w:rsidR="00921A02" w:rsidRDefault="003E4D5A">
            <w:pPr>
              <w:pStyle w:val="TableParagraph"/>
              <w:spacing w:before="1"/>
              <w:ind w:left="297"/>
              <w:jc w:val="left"/>
              <w:rPr>
                <w:b/>
              </w:rPr>
            </w:pPr>
            <w:r>
              <w:rPr>
                <w:b/>
                <w:spacing w:val="-4"/>
              </w:rPr>
              <w:t>PSO3</w:t>
            </w:r>
          </w:p>
        </w:tc>
        <w:tc>
          <w:tcPr>
            <w:tcW w:w="216" w:type="dxa"/>
            <w:vMerge w:val="restart"/>
            <w:tcBorders>
              <w:bottom w:val="nil"/>
              <w:right w:val="nil"/>
            </w:tcBorders>
          </w:tcPr>
          <w:p w:rsidR="00921A02" w:rsidRDefault="00921A02">
            <w:pPr>
              <w:pStyle w:val="TableParagraph"/>
              <w:jc w:val="left"/>
            </w:pPr>
          </w:p>
        </w:tc>
      </w:tr>
      <w:tr w:rsidR="00921A02">
        <w:trPr>
          <w:trHeight w:val="292"/>
        </w:trPr>
        <w:tc>
          <w:tcPr>
            <w:tcW w:w="1373" w:type="dxa"/>
            <w:gridSpan w:val="2"/>
          </w:tcPr>
          <w:p w:rsidR="00921A02" w:rsidRDefault="003E4D5A">
            <w:pPr>
              <w:pStyle w:val="TableParagraph"/>
              <w:spacing w:line="247" w:lineRule="exact"/>
              <w:ind w:left="107"/>
              <w:jc w:val="left"/>
            </w:pPr>
            <w:r>
              <w:rPr>
                <w:spacing w:val="-5"/>
              </w:rPr>
              <w:t>CO1</w:t>
            </w:r>
          </w:p>
        </w:tc>
        <w:tc>
          <w:tcPr>
            <w:tcW w:w="886" w:type="dxa"/>
            <w:gridSpan w:val="3"/>
          </w:tcPr>
          <w:p w:rsidR="00921A02" w:rsidRDefault="003E4D5A">
            <w:pPr>
              <w:pStyle w:val="TableParagraph"/>
              <w:spacing w:line="247" w:lineRule="exact"/>
              <w:ind w:left="8" w:right="1"/>
            </w:pPr>
            <w:r>
              <w:rPr>
                <w:spacing w:val="-10"/>
              </w:rPr>
              <w:t>3</w:t>
            </w:r>
          </w:p>
        </w:tc>
        <w:tc>
          <w:tcPr>
            <w:tcW w:w="876" w:type="dxa"/>
          </w:tcPr>
          <w:p w:rsidR="00921A02" w:rsidRDefault="003E4D5A">
            <w:pPr>
              <w:pStyle w:val="TableParagraph"/>
              <w:spacing w:line="247" w:lineRule="exact"/>
              <w:ind w:left="15" w:right="7"/>
            </w:pPr>
            <w:r>
              <w:rPr>
                <w:spacing w:val="-10"/>
              </w:rPr>
              <w:t>-</w:t>
            </w:r>
          </w:p>
        </w:tc>
        <w:tc>
          <w:tcPr>
            <w:tcW w:w="869" w:type="dxa"/>
          </w:tcPr>
          <w:p w:rsidR="00921A02" w:rsidRDefault="003E4D5A">
            <w:pPr>
              <w:pStyle w:val="TableParagraph"/>
              <w:spacing w:line="247" w:lineRule="exact"/>
              <w:ind w:left="12" w:right="2"/>
            </w:pPr>
            <w:r>
              <w:rPr>
                <w:spacing w:val="-10"/>
              </w:rPr>
              <w:t>1</w:t>
            </w:r>
          </w:p>
        </w:tc>
        <w:tc>
          <w:tcPr>
            <w:tcW w:w="901" w:type="dxa"/>
            <w:gridSpan w:val="2"/>
          </w:tcPr>
          <w:p w:rsidR="00921A02" w:rsidRDefault="003E4D5A">
            <w:pPr>
              <w:pStyle w:val="TableParagraph"/>
              <w:spacing w:line="247" w:lineRule="exact"/>
              <w:ind w:left="48" w:right="37"/>
            </w:pPr>
            <w:r>
              <w:rPr>
                <w:spacing w:val="-10"/>
              </w:rPr>
              <w:t>3</w:t>
            </w:r>
          </w:p>
        </w:tc>
        <w:tc>
          <w:tcPr>
            <w:tcW w:w="871" w:type="dxa"/>
          </w:tcPr>
          <w:p w:rsidR="00921A02" w:rsidRDefault="003E4D5A">
            <w:pPr>
              <w:pStyle w:val="TableParagraph"/>
              <w:spacing w:line="247" w:lineRule="exact"/>
              <w:ind w:left="12" w:right="2"/>
            </w:pPr>
            <w:r>
              <w:rPr>
                <w:spacing w:val="-10"/>
              </w:rPr>
              <w:t>3</w:t>
            </w:r>
          </w:p>
        </w:tc>
        <w:tc>
          <w:tcPr>
            <w:tcW w:w="871" w:type="dxa"/>
            <w:gridSpan w:val="3"/>
          </w:tcPr>
          <w:p w:rsidR="00921A02" w:rsidRDefault="003E4D5A">
            <w:pPr>
              <w:pStyle w:val="TableParagraph"/>
              <w:spacing w:line="247" w:lineRule="exact"/>
              <w:ind w:left="8"/>
            </w:pPr>
            <w:r>
              <w:rPr>
                <w:spacing w:val="-10"/>
              </w:rPr>
              <w:t>-</w:t>
            </w:r>
          </w:p>
        </w:tc>
        <w:tc>
          <w:tcPr>
            <w:tcW w:w="862" w:type="dxa"/>
            <w:gridSpan w:val="2"/>
          </w:tcPr>
          <w:p w:rsidR="00921A02" w:rsidRDefault="003E4D5A">
            <w:pPr>
              <w:pStyle w:val="TableParagraph"/>
              <w:spacing w:line="247" w:lineRule="exact"/>
              <w:ind w:left="16"/>
            </w:pPr>
            <w:r>
              <w:rPr>
                <w:spacing w:val="-10"/>
              </w:rPr>
              <w:t>3</w:t>
            </w:r>
          </w:p>
        </w:tc>
        <w:tc>
          <w:tcPr>
            <w:tcW w:w="897" w:type="dxa"/>
            <w:gridSpan w:val="2"/>
          </w:tcPr>
          <w:p w:rsidR="00921A02" w:rsidRDefault="003E4D5A">
            <w:pPr>
              <w:pStyle w:val="TableParagraph"/>
              <w:spacing w:line="247" w:lineRule="exact"/>
              <w:ind w:left="5" w:right="27"/>
            </w:pPr>
            <w:r>
              <w:rPr>
                <w:spacing w:val="-10"/>
              </w:rPr>
              <w:t>3</w:t>
            </w:r>
          </w:p>
        </w:tc>
        <w:tc>
          <w:tcPr>
            <w:tcW w:w="846" w:type="dxa"/>
          </w:tcPr>
          <w:p w:rsidR="00921A02" w:rsidRDefault="003E4D5A">
            <w:pPr>
              <w:pStyle w:val="TableParagraph"/>
              <w:spacing w:line="247" w:lineRule="exact"/>
              <w:ind w:left="3" w:right="24"/>
            </w:pPr>
            <w:r>
              <w:rPr>
                <w:spacing w:val="-10"/>
              </w:rPr>
              <w:t>3</w:t>
            </w:r>
          </w:p>
        </w:tc>
        <w:tc>
          <w:tcPr>
            <w:tcW w:w="1161" w:type="dxa"/>
            <w:gridSpan w:val="2"/>
          </w:tcPr>
          <w:p w:rsidR="00921A02" w:rsidRDefault="003E4D5A">
            <w:pPr>
              <w:pStyle w:val="TableParagraph"/>
              <w:spacing w:line="247" w:lineRule="exact"/>
              <w:ind w:left="14"/>
            </w:pPr>
            <w:r>
              <w:rPr>
                <w:spacing w:val="-10"/>
              </w:rPr>
              <w:t>3</w:t>
            </w:r>
          </w:p>
        </w:tc>
        <w:tc>
          <w:tcPr>
            <w:tcW w:w="216" w:type="dxa"/>
            <w:vMerge/>
            <w:tcBorders>
              <w:top w:val="nil"/>
              <w:bottom w:val="nil"/>
              <w:right w:val="nil"/>
            </w:tcBorders>
          </w:tcPr>
          <w:p w:rsidR="00921A02" w:rsidRDefault="00921A02">
            <w:pPr>
              <w:rPr>
                <w:sz w:val="2"/>
                <w:szCs w:val="2"/>
              </w:rPr>
            </w:pPr>
          </w:p>
        </w:tc>
      </w:tr>
      <w:tr w:rsidR="00921A02">
        <w:trPr>
          <w:trHeight w:val="290"/>
        </w:trPr>
        <w:tc>
          <w:tcPr>
            <w:tcW w:w="1373" w:type="dxa"/>
            <w:gridSpan w:val="2"/>
          </w:tcPr>
          <w:p w:rsidR="00921A02" w:rsidRDefault="003E4D5A">
            <w:pPr>
              <w:pStyle w:val="TableParagraph"/>
              <w:spacing w:line="247" w:lineRule="exact"/>
              <w:ind w:left="107"/>
              <w:jc w:val="left"/>
            </w:pPr>
            <w:r>
              <w:rPr>
                <w:spacing w:val="-5"/>
              </w:rPr>
              <w:t>CO2</w:t>
            </w:r>
          </w:p>
        </w:tc>
        <w:tc>
          <w:tcPr>
            <w:tcW w:w="886" w:type="dxa"/>
            <w:gridSpan w:val="3"/>
          </w:tcPr>
          <w:p w:rsidR="00921A02" w:rsidRDefault="003E4D5A">
            <w:pPr>
              <w:pStyle w:val="TableParagraph"/>
              <w:spacing w:line="247" w:lineRule="exact"/>
              <w:ind w:left="8" w:right="1"/>
            </w:pPr>
            <w:r>
              <w:rPr>
                <w:spacing w:val="-10"/>
              </w:rPr>
              <w:t>3</w:t>
            </w:r>
          </w:p>
        </w:tc>
        <w:tc>
          <w:tcPr>
            <w:tcW w:w="876" w:type="dxa"/>
          </w:tcPr>
          <w:p w:rsidR="00921A02" w:rsidRDefault="003E4D5A">
            <w:pPr>
              <w:pStyle w:val="TableParagraph"/>
              <w:spacing w:line="247" w:lineRule="exact"/>
              <w:ind w:left="15" w:right="7"/>
            </w:pPr>
            <w:r>
              <w:rPr>
                <w:spacing w:val="-10"/>
              </w:rPr>
              <w:t>-</w:t>
            </w:r>
          </w:p>
        </w:tc>
        <w:tc>
          <w:tcPr>
            <w:tcW w:w="869" w:type="dxa"/>
          </w:tcPr>
          <w:p w:rsidR="00921A02" w:rsidRDefault="003E4D5A">
            <w:pPr>
              <w:pStyle w:val="TableParagraph"/>
              <w:spacing w:line="247" w:lineRule="exact"/>
              <w:ind w:left="12" w:right="2"/>
            </w:pPr>
            <w:r>
              <w:rPr>
                <w:spacing w:val="-10"/>
              </w:rPr>
              <w:t>1</w:t>
            </w:r>
          </w:p>
        </w:tc>
        <w:tc>
          <w:tcPr>
            <w:tcW w:w="901" w:type="dxa"/>
            <w:gridSpan w:val="2"/>
          </w:tcPr>
          <w:p w:rsidR="00921A02" w:rsidRDefault="003E4D5A">
            <w:pPr>
              <w:pStyle w:val="TableParagraph"/>
              <w:spacing w:line="247" w:lineRule="exact"/>
              <w:ind w:left="48" w:right="37"/>
            </w:pPr>
            <w:r>
              <w:rPr>
                <w:spacing w:val="-10"/>
              </w:rPr>
              <w:t>3</w:t>
            </w:r>
          </w:p>
        </w:tc>
        <w:tc>
          <w:tcPr>
            <w:tcW w:w="871" w:type="dxa"/>
          </w:tcPr>
          <w:p w:rsidR="00921A02" w:rsidRDefault="003E4D5A">
            <w:pPr>
              <w:pStyle w:val="TableParagraph"/>
              <w:spacing w:line="247" w:lineRule="exact"/>
              <w:ind w:left="12" w:right="2"/>
            </w:pPr>
            <w:r>
              <w:rPr>
                <w:spacing w:val="-10"/>
              </w:rPr>
              <w:t>3</w:t>
            </w:r>
          </w:p>
        </w:tc>
        <w:tc>
          <w:tcPr>
            <w:tcW w:w="871" w:type="dxa"/>
            <w:gridSpan w:val="3"/>
          </w:tcPr>
          <w:p w:rsidR="00921A02" w:rsidRDefault="003E4D5A">
            <w:pPr>
              <w:pStyle w:val="TableParagraph"/>
              <w:spacing w:line="247" w:lineRule="exact"/>
              <w:ind w:left="8"/>
            </w:pPr>
            <w:r>
              <w:rPr>
                <w:spacing w:val="-10"/>
              </w:rPr>
              <w:t>-</w:t>
            </w:r>
          </w:p>
        </w:tc>
        <w:tc>
          <w:tcPr>
            <w:tcW w:w="862" w:type="dxa"/>
            <w:gridSpan w:val="2"/>
          </w:tcPr>
          <w:p w:rsidR="00921A02" w:rsidRDefault="003E4D5A">
            <w:pPr>
              <w:pStyle w:val="TableParagraph"/>
              <w:spacing w:line="247" w:lineRule="exact"/>
              <w:ind w:left="16"/>
            </w:pPr>
            <w:r>
              <w:rPr>
                <w:spacing w:val="-10"/>
              </w:rPr>
              <w:t>3</w:t>
            </w:r>
          </w:p>
        </w:tc>
        <w:tc>
          <w:tcPr>
            <w:tcW w:w="897" w:type="dxa"/>
            <w:gridSpan w:val="2"/>
          </w:tcPr>
          <w:p w:rsidR="00921A02" w:rsidRDefault="003E4D5A">
            <w:pPr>
              <w:pStyle w:val="TableParagraph"/>
              <w:spacing w:line="247" w:lineRule="exact"/>
              <w:ind w:left="5" w:right="27"/>
            </w:pPr>
            <w:r>
              <w:rPr>
                <w:spacing w:val="-10"/>
              </w:rPr>
              <w:t>3</w:t>
            </w:r>
          </w:p>
        </w:tc>
        <w:tc>
          <w:tcPr>
            <w:tcW w:w="846" w:type="dxa"/>
          </w:tcPr>
          <w:p w:rsidR="00921A02" w:rsidRDefault="003E4D5A">
            <w:pPr>
              <w:pStyle w:val="TableParagraph"/>
              <w:spacing w:line="247" w:lineRule="exact"/>
              <w:ind w:left="3" w:right="24"/>
            </w:pPr>
            <w:r>
              <w:rPr>
                <w:spacing w:val="-10"/>
              </w:rPr>
              <w:t>3</w:t>
            </w:r>
          </w:p>
        </w:tc>
        <w:tc>
          <w:tcPr>
            <w:tcW w:w="1161" w:type="dxa"/>
            <w:gridSpan w:val="2"/>
          </w:tcPr>
          <w:p w:rsidR="00921A02" w:rsidRDefault="003E4D5A">
            <w:pPr>
              <w:pStyle w:val="TableParagraph"/>
              <w:spacing w:line="247" w:lineRule="exact"/>
              <w:ind w:left="14"/>
            </w:pPr>
            <w:r>
              <w:rPr>
                <w:spacing w:val="-10"/>
              </w:rPr>
              <w:t>3</w:t>
            </w:r>
          </w:p>
        </w:tc>
        <w:tc>
          <w:tcPr>
            <w:tcW w:w="216" w:type="dxa"/>
            <w:vMerge/>
            <w:tcBorders>
              <w:top w:val="nil"/>
              <w:bottom w:val="nil"/>
              <w:right w:val="nil"/>
            </w:tcBorders>
          </w:tcPr>
          <w:p w:rsidR="00921A02" w:rsidRDefault="00921A02">
            <w:pPr>
              <w:rPr>
                <w:sz w:val="2"/>
                <w:szCs w:val="2"/>
              </w:rPr>
            </w:pPr>
          </w:p>
        </w:tc>
      </w:tr>
      <w:tr w:rsidR="00921A02">
        <w:trPr>
          <w:trHeight w:val="290"/>
        </w:trPr>
        <w:tc>
          <w:tcPr>
            <w:tcW w:w="1373" w:type="dxa"/>
            <w:gridSpan w:val="2"/>
          </w:tcPr>
          <w:p w:rsidR="00921A02" w:rsidRDefault="003E4D5A">
            <w:pPr>
              <w:pStyle w:val="TableParagraph"/>
              <w:spacing w:line="247" w:lineRule="exact"/>
              <w:ind w:left="107"/>
              <w:jc w:val="left"/>
            </w:pPr>
            <w:r>
              <w:rPr>
                <w:spacing w:val="-5"/>
              </w:rPr>
              <w:t>CO3</w:t>
            </w:r>
          </w:p>
        </w:tc>
        <w:tc>
          <w:tcPr>
            <w:tcW w:w="886" w:type="dxa"/>
            <w:gridSpan w:val="3"/>
          </w:tcPr>
          <w:p w:rsidR="00921A02" w:rsidRDefault="003E4D5A">
            <w:pPr>
              <w:pStyle w:val="TableParagraph"/>
              <w:spacing w:line="247" w:lineRule="exact"/>
              <w:ind w:left="8" w:right="1"/>
            </w:pPr>
            <w:r>
              <w:rPr>
                <w:spacing w:val="-10"/>
              </w:rPr>
              <w:t>3</w:t>
            </w:r>
          </w:p>
        </w:tc>
        <w:tc>
          <w:tcPr>
            <w:tcW w:w="876" w:type="dxa"/>
          </w:tcPr>
          <w:p w:rsidR="00921A02" w:rsidRDefault="003E4D5A">
            <w:pPr>
              <w:pStyle w:val="TableParagraph"/>
              <w:spacing w:line="247" w:lineRule="exact"/>
              <w:ind w:left="15" w:right="7"/>
            </w:pPr>
            <w:r>
              <w:rPr>
                <w:spacing w:val="-10"/>
              </w:rPr>
              <w:t>-</w:t>
            </w:r>
          </w:p>
        </w:tc>
        <w:tc>
          <w:tcPr>
            <w:tcW w:w="869" w:type="dxa"/>
          </w:tcPr>
          <w:p w:rsidR="00921A02" w:rsidRDefault="003E4D5A">
            <w:pPr>
              <w:pStyle w:val="TableParagraph"/>
              <w:spacing w:line="247" w:lineRule="exact"/>
              <w:ind w:left="12" w:right="2"/>
            </w:pPr>
            <w:r>
              <w:rPr>
                <w:spacing w:val="-10"/>
              </w:rPr>
              <w:t>1</w:t>
            </w:r>
          </w:p>
        </w:tc>
        <w:tc>
          <w:tcPr>
            <w:tcW w:w="901" w:type="dxa"/>
            <w:gridSpan w:val="2"/>
          </w:tcPr>
          <w:p w:rsidR="00921A02" w:rsidRDefault="003E4D5A">
            <w:pPr>
              <w:pStyle w:val="TableParagraph"/>
              <w:spacing w:line="247" w:lineRule="exact"/>
              <w:ind w:left="48" w:right="37"/>
            </w:pPr>
            <w:r>
              <w:rPr>
                <w:spacing w:val="-10"/>
              </w:rPr>
              <w:t>3</w:t>
            </w:r>
          </w:p>
        </w:tc>
        <w:tc>
          <w:tcPr>
            <w:tcW w:w="871" w:type="dxa"/>
          </w:tcPr>
          <w:p w:rsidR="00921A02" w:rsidRDefault="003E4D5A">
            <w:pPr>
              <w:pStyle w:val="TableParagraph"/>
              <w:spacing w:line="247" w:lineRule="exact"/>
              <w:ind w:left="12" w:right="2"/>
            </w:pPr>
            <w:r>
              <w:rPr>
                <w:spacing w:val="-10"/>
              </w:rPr>
              <w:t>3</w:t>
            </w:r>
          </w:p>
        </w:tc>
        <w:tc>
          <w:tcPr>
            <w:tcW w:w="871" w:type="dxa"/>
            <w:gridSpan w:val="3"/>
          </w:tcPr>
          <w:p w:rsidR="00921A02" w:rsidRDefault="003E4D5A">
            <w:pPr>
              <w:pStyle w:val="TableParagraph"/>
              <w:spacing w:line="247" w:lineRule="exact"/>
              <w:ind w:left="8"/>
            </w:pPr>
            <w:r>
              <w:rPr>
                <w:spacing w:val="-10"/>
              </w:rPr>
              <w:t>-</w:t>
            </w:r>
          </w:p>
        </w:tc>
        <w:tc>
          <w:tcPr>
            <w:tcW w:w="862" w:type="dxa"/>
            <w:gridSpan w:val="2"/>
          </w:tcPr>
          <w:p w:rsidR="00921A02" w:rsidRDefault="003E4D5A">
            <w:pPr>
              <w:pStyle w:val="TableParagraph"/>
              <w:spacing w:line="247" w:lineRule="exact"/>
              <w:ind w:left="16"/>
            </w:pPr>
            <w:r>
              <w:rPr>
                <w:spacing w:val="-10"/>
              </w:rPr>
              <w:t>3</w:t>
            </w:r>
          </w:p>
        </w:tc>
        <w:tc>
          <w:tcPr>
            <w:tcW w:w="897" w:type="dxa"/>
            <w:gridSpan w:val="2"/>
          </w:tcPr>
          <w:p w:rsidR="00921A02" w:rsidRDefault="003E4D5A">
            <w:pPr>
              <w:pStyle w:val="TableParagraph"/>
              <w:spacing w:line="247" w:lineRule="exact"/>
              <w:ind w:left="5" w:right="27"/>
            </w:pPr>
            <w:r>
              <w:rPr>
                <w:spacing w:val="-10"/>
              </w:rPr>
              <w:t>3</w:t>
            </w:r>
          </w:p>
        </w:tc>
        <w:tc>
          <w:tcPr>
            <w:tcW w:w="846" w:type="dxa"/>
          </w:tcPr>
          <w:p w:rsidR="00921A02" w:rsidRDefault="003E4D5A">
            <w:pPr>
              <w:pStyle w:val="TableParagraph"/>
              <w:spacing w:line="247" w:lineRule="exact"/>
              <w:ind w:left="3" w:right="24"/>
            </w:pPr>
            <w:r>
              <w:rPr>
                <w:spacing w:val="-10"/>
              </w:rPr>
              <w:t>3</w:t>
            </w:r>
          </w:p>
        </w:tc>
        <w:tc>
          <w:tcPr>
            <w:tcW w:w="1161" w:type="dxa"/>
            <w:gridSpan w:val="2"/>
          </w:tcPr>
          <w:p w:rsidR="00921A02" w:rsidRDefault="003E4D5A">
            <w:pPr>
              <w:pStyle w:val="TableParagraph"/>
              <w:spacing w:line="247" w:lineRule="exact"/>
              <w:ind w:left="14"/>
            </w:pPr>
            <w:r>
              <w:rPr>
                <w:spacing w:val="-10"/>
              </w:rPr>
              <w:t>3</w:t>
            </w:r>
          </w:p>
        </w:tc>
        <w:tc>
          <w:tcPr>
            <w:tcW w:w="216" w:type="dxa"/>
            <w:vMerge/>
            <w:tcBorders>
              <w:top w:val="nil"/>
              <w:bottom w:val="nil"/>
              <w:right w:val="nil"/>
            </w:tcBorders>
          </w:tcPr>
          <w:p w:rsidR="00921A02" w:rsidRDefault="00921A02">
            <w:pPr>
              <w:rPr>
                <w:sz w:val="2"/>
                <w:szCs w:val="2"/>
              </w:rPr>
            </w:pPr>
          </w:p>
        </w:tc>
      </w:tr>
      <w:tr w:rsidR="00921A02">
        <w:trPr>
          <w:trHeight w:val="293"/>
        </w:trPr>
        <w:tc>
          <w:tcPr>
            <w:tcW w:w="1373" w:type="dxa"/>
            <w:gridSpan w:val="2"/>
          </w:tcPr>
          <w:p w:rsidR="00921A02" w:rsidRDefault="003E4D5A">
            <w:pPr>
              <w:pStyle w:val="TableParagraph"/>
              <w:spacing w:line="247" w:lineRule="exact"/>
              <w:ind w:left="107"/>
              <w:jc w:val="left"/>
            </w:pPr>
            <w:r>
              <w:rPr>
                <w:spacing w:val="-5"/>
              </w:rPr>
              <w:t>CO4</w:t>
            </w:r>
          </w:p>
        </w:tc>
        <w:tc>
          <w:tcPr>
            <w:tcW w:w="886" w:type="dxa"/>
            <w:gridSpan w:val="3"/>
          </w:tcPr>
          <w:p w:rsidR="00921A02" w:rsidRDefault="003E4D5A">
            <w:pPr>
              <w:pStyle w:val="TableParagraph"/>
              <w:spacing w:line="247" w:lineRule="exact"/>
              <w:ind w:left="8"/>
            </w:pPr>
            <w:r>
              <w:rPr>
                <w:spacing w:val="-10"/>
              </w:rPr>
              <w:t>-</w:t>
            </w:r>
          </w:p>
        </w:tc>
        <w:tc>
          <w:tcPr>
            <w:tcW w:w="876" w:type="dxa"/>
          </w:tcPr>
          <w:p w:rsidR="00921A02" w:rsidRDefault="003E4D5A">
            <w:pPr>
              <w:pStyle w:val="TableParagraph"/>
              <w:spacing w:line="247" w:lineRule="exact"/>
              <w:ind w:left="15" w:right="7"/>
            </w:pPr>
            <w:r>
              <w:rPr>
                <w:spacing w:val="-10"/>
              </w:rPr>
              <w:t>-</w:t>
            </w:r>
          </w:p>
        </w:tc>
        <w:tc>
          <w:tcPr>
            <w:tcW w:w="869" w:type="dxa"/>
          </w:tcPr>
          <w:p w:rsidR="00921A02" w:rsidRDefault="003E4D5A">
            <w:pPr>
              <w:pStyle w:val="TableParagraph"/>
              <w:spacing w:line="247" w:lineRule="exact"/>
              <w:ind w:left="12" w:right="2"/>
            </w:pPr>
            <w:r>
              <w:rPr>
                <w:spacing w:val="-10"/>
              </w:rPr>
              <w:t>2</w:t>
            </w:r>
          </w:p>
        </w:tc>
        <w:tc>
          <w:tcPr>
            <w:tcW w:w="901" w:type="dxa"/>
            <w:gridSpan w:val="2"/>
          </w:tcPr>
          <w:p w:rsidR="00921A02" w:rsidRDefault="003E4D5A">
            <w:pPr>
              <w:pStyle w:val="TableParagraph"/>
              <w:spacing w:line="247" w:lineRule="exact"/>
              <w:ind w:left="45" w:right="37"/>
            </w:pPr>
            <w:r>
              <w:rPr>
                <w:spacing w:val="-10"/>
              </w:rPr>
              <w:t>-</w:t>
            </w:r>
          </w:p>
        </w:tc>
        <w:tc>
          <w:tcPr>
            <w:tcW w:w="871" w:type="dxa"/>
          </w:tcPr>
          <w:p w:rsidR="00921A02" w:rsidRDefault="003E4D5A">
            <w:pPr>
              <w:pStyle w:val="TableParagraph"/>
              <w:spacing w:line="247" w:lineRule="exact"/>
              <w:ind w:left="12"/>
            </w:pPr>
            <w:r>
              <w:rPr>
                <w:spacing w:val="-10"/>
              </w:rPr>
              <w:t>-</w:t>
            </w:r>
          </w:p>
        </w:tc>
        <w:tc>
          <w:tcPr>
            <w:tcW w:w="871" w:type="dxa"/>
            <w:gridSpan w:val="3"/>
          </w:tcPr>
          <w:p w:rsidR="00921A02" w:rsidRDefault="003E4D5A">
            <w:pPr>
              <w:pStyle w:val="TableParagraph"/>
              <w:spacing w:line="247" w:lineRule="exact"/>
              <w:ind w:left="8"/>
            </w:pPr>
            <w:r>
              <w:rPr>
                <w:spacing w:val="-10"/>
              </w:rPr>
              <w:t>-</w:t>
            </w:r>
          </w:p>
        </w:tc>
        <w:tc>
          <w:tcPr>
            <w:tcW w:w="862" w:type="dxa"/>
            <w:gridSpan w:val="2"/>
          </w:tcPr>
          <w:p w:rsidR="00921A02" w:rsidRDefault="003E4D5A">
            <w:pPr>
              <w:pStyle w:val="TableParagraph"/>
              <w:spacing w:line="247" w:lineRule="exact"/>
              <w:ind w:left="16" w:right="3"/>
            </w:pPr>
            <w:r>
              <w:rPr>
                <w:spacing w:val="-10"/>
              </w:rPr>
              <w:t>-</w:t>
            </w:r>
          </w:p>
        </w:tc>
        <w:tc>
          <w:tcPr>
            <w:tcW w:w="897" w:type="dxa"/>
            <w:gridSpan w:val="2"/>
          </w:tcPr>
          <w:p w:rsidR="00921A02" w:rsidRDefault="003E4D5A">
            <w:pPr>
              <w:pStyle w:val="TableParagraph"/>
              <w:spacing w:line="247" w:lineRule="exact"/>
              <w:ind w:left="5" w:right="30"/>
            </w:pPr>
            <w:r>
              <w:rPr>
                <w:spacing w:val="-10"/>
              </w:rPr>
              <w:t>-</w:t>
            </w:r>
          </w:p>
        </w:tc>
        <w:tc>
          <w:tcPr>
            <w:tcW w:w="846" w:type="dxa"/>
          </w:tcPr>
          <w:p w:rsidR="00921A02" w:rsidRDefault="003E4D5A">
            <w:pPr>
              <w:pStyle w:val="TableParagraph"/>
              <w:spacing w:line="247" w:lineRule="exact"/>
              <w:ind w:right="24"/>
            </w:pPr>
            <w:r>
              <w:rPr>
                <w:spacing w:val="-10"/>
              </w:rPr>
              <w:t>-</w:t>
            </w:r>
          </w:p>
        </w:tc>
        <w:tc>
          <w:tcPr>
            <w:tcW w:w="1161" w:type="dxa"/>
            <w:gridSpan w:val="2"/>
          </w:tcPr>
          <w:p w:rsidR="00921A02" w:rsidRDefault="003E4D5A">
            <w:pPr>
              <w:pStyle w:val="TableParagraph"/>
              <w:spacing w:line="247" w:lineRule="exact"/>
              <w:ind w:left="14" w:right="4"/>
            </w:pPr>
            <w:r>
              <w:rPr>
                <w:spacing w:val="-10"/>
              </w:rPr>
              <w:t>-</w:t>
            </w:r>
          </w:p>
        </w:tc>
        <w:tc>
          <w:tcPr>
            <w:tcW w:w="216" w:type="dxa"/>
            <w:vMerge/>
            <w:tcBorders>
              <w:top w:val="nil"/>
              <w:bottom w:val="nil"/>
              <w:right w:val="nil"/>
            </w:tcBorders>
          </w:tcPr>
          <w:p w:rsidR="00921A02" w:rsidRDefault="00921A02">
            <w:pPr>
              <w:rPr>
                <w:sz w:val="2"/>
                <w:szCs w:val="2"/>
              </w:rPr>
            </w:pPr>
          </w:p>
        </w:tc>
      </w:tr>
      <w:tr w:rsidR="00921A02">
        <w:trPr>
          <w:trHeight w:val="290"/>
        </w:trPr>
        <w:tc>
          <w:tcPr>
            <w:tcW w:w="1373" w:type="dxa"/>
            <w:gridSpan w:val="2"/>
          </w:tcPr>
          <w:p w:rsidR="00921A02" w:rsidRDefault="003E4D5A">
            <w:pPr>
              <w:pStyle w:val="TableParagraph"/>
              <w:spacing w:line="247" w:lineRule="exact"/>
              <w:ind w:left="107"/>
              <w:jc w:val="left"/>
            </w:pPr>
            <w:r>
              <w:rPr>
                <w:spacing w:val="-5"/>
              </w:rPr>
              <w:t>CO5</w:t>
            </w:r>
          </w:p>
        </w:tc>
        <w:tc>
          <w:tcPr>
            <w:tcW w:w="886" w:type="dxa"/>
            <w:gridSpan w:val="3"/>
          </w:tcPr>
          <w:p w:rsidR="00921A02" w:rsidRDefault="003E4D5A">
            <w:pPr>
              <w:pStyle w:val="TableParagraph"/>
              <w:spacing w:line="247" w:lineRule="exact"/>
              <w:ind w:left="8" w:right="1"/>
            </w:pPr>
            <w:r>
              <w:rPr>
                <w:spacing w:val="-10"/>
              </w:rPr>
              <w:t>3</w:t>
            </w:r>
          </w:p>
        </w:tc>
        <w:tc>
          <w:tcPr>
            <w:tcW w:w="876" w:type="dxa"/>
          </w:tcPr>
          <w:p w:rsidR="00921A02" w:rsidRDefault="003E4D5A">
            <w:pPr>
              <w:pStyle w:val="TableParagraph"/>
              <w:spacing w:line="247" w:lineRule="exact"/>
              <w:ind w:left="15" w:right="7"/>
            </w:pPr>
            <w:r>
              <w:rPr>
                <w:spacing w:val="-10"/>
              </w:rPr>
              <w:t>-</w:t>
            </w:r>
          </w:p>
        </w:tc>
        <w:tc>
          <w:tcPr>
            <w:tcW w:w="869" w:type="dxa"/>
          </w:tcPr>
          <w:p w:rsidR="00921A02" w:rsidRDefault="003E4D5A">
            <w:pPr>
              <w:pStyle w:val="TableParagraph"/>
              <w:spacing w:line="247" w:lineRule="exact"/>
              <w:ind w:left="12" w:right="2"/>
            </w:pPr>
            <w:r>
              <w:rPr>
                <w:spacing w:val="-10"/>
              </w:rPr>
              <w:t>1</w:t>
            </w:r>
          </w:p>
        </w:tc>
        <w:tc>
          <w:tcPr>
            <w:tcW w:w="901" w:type="dxa"/>
            <w:gridSpan w:val="2"/>
          </w:tcPr>
          <w:p w:rsidR="00921A02" w:rsidRDefault="003E4D5A">
            <w:pPr>
              <w:pStyle w:val="TableParagraph"/>
              <w:spacing w:line="247" w:lineRule="exact"/>
              <w:ind w:left="48" w:right="37"/>
            </w:pPr>
            <w:r>
              <w:rPr>
                <w:spacing w:val="-10"/>
              </w:rPr>
              <w:t>3</w:t>
            </w:r>
          </w:p>
        </w:tc>
        <w:tc>
          <w:tcPr>
            <w:tcW w:w="871" w:type="dxa"/>
          </w:tcPr>
          <w:p w:rsidR="00921A02" w:rsidRDefault="003E4D5A">
            <w:pPr>
              <w:pStyle w:val="TableParagraph"/>
              <w:spacing w:line="247" w:lineRule="exact"/>
              <w:ind w:left="12" w:right="2"/>
            </w:pPr>
            <w:r>
              <w:rPr>
                <w:spacing w:val="-10"/>
              </w:rPr>
              <w:t>3</w:t>
            </w:r>
          </w:p>
        </w:tc>
        <w:tc>
          <w:tcPr>
            <w:tcW w:w="871" w:type="dxa"/>
            <w:gridSpan w:val="3"/>
          </w:tcPr>
          <w:p w:rsidR="00921A02" w:rsidRDefault="003E4D5A">
            <w:pPr>
              <w:pStyle w:val="TableParagraph"/>
              <w:spacing w:line="247" w:lineRule="exact"/>
              <w:ind w:left="8"/>
            </w:pPr>
            <w:r>
              <w:rPr>
                <w:spacing w:val="-10"/>
              </w:rPr>
              <w:t>-</w:t>
            </w:r>
          </w:p>
        </w:tc>
        <w:tc>
          <w:tcPr>
            <w:tcW w:w="862" w:type="dxa"/>
            <w:gridSpan w:val="2"/>
          </w:tcPr>
          <w:p w:rsidR="00921A02" w:rsidRDefault="003E4D5A">
            <w:pPr>
              <w:pStyle w:val="TableParagraph"/>
              <w:spacing w:line="247" w:lineRule="exact"/>
              <w:ind w:left="16"/>
            </w:pPr>
            <w:r>
              <w:rPr>
                <w:spacing w:val="-10"/>
              </w:rPr>
              <w:t>3</w:t>
            </w:r>
          </w:p>
        </w:tc>
        <w:tc>
          <w:tcPr>
            <w:tcW w:w="897" w:type="dxa"/>
            <w:gridSpan w:val="2"/>
          </w:tcPr>
          <w:p w:rsidR="00921A02" w:rsidRDefault="003E4D5A">
            <w:pPr>
              <w:pStyle w:val="TableParagraph"/>
              <w:spacing w:line="247" w:lineRule="exact"/>
              <w:ind w:left="5" w:right="27"/>
            </w:pPr>
            <w:r>
              <w:rPr>
                <w:spacing w:val="-10"/>
              </w:rPr>
              <w:t>3</w:t>
            </w:r>
          </w:p>
        </w:tc>
        <w:tc>
          <w:tcPr>
            <w:tcW w:w="846" w:type="dxa"/>
          </w:tcPr>
          <w:p w:rsidR="00921A02" w:rsidRDefault="003E4D5A">
            <w:pPr>
              <w:pStyle w:val="TableParagraph"/>
              <w:spacing w:line="247" w:lineRule="exact"/>
              <w:ind w:left="3" w:right="24"/>
            </w:pPr>
            <w:r>
              <w:rPr>
                <w:spacing w:val="-10"/>
              </w:rPr>
              <w:t>3</w:t>
            </w:r>
          </w:p>
        </w:tc>
        <w:tc>
          <w:tcPr>
            <w:tcW w:w="1161" w:type="dxa"/>
            <w:gridSpan w:val="2"/>
          </w:tcPr>
          <w:p w:rsidR="00921A02" w:rsidRDefault="003E4D5A">
            <w:pPr>
              <w:pStyle w:val="TableParagraph"/>
              <w:spacing w:line="247" w:lineRule="exact"/>
              <w:ind w:left="14"/>
            </w:pPr>
            <w:r>
              <w:rPr>
                <w:spacing w:val="-10"/>
              </w:rPr>
              <w:t>3</w:t>
            </w:r>
          </w:p>
        </w:tc>
        <w:tc>
          <w:tcPr>
            <w:tcW w:w="216" w:type="dxa"/>
            <w:vMerge/>
            <w:tcBorders>
              <w:top w:val="nil"/>
              <w:bottom w:val="nil"/>
              <w:right w:val="nil"/>
            </w:tcBorders>
          </w:tcPr>
          <w:p w:rsidR="00921A02" w:rsidRDefault="00921A02">
            <w:pPr>
              <w:rPr>
                <w:sz w:val="2"/>
                <w:szCs w:val="2"/>
              </w:rPr>
            </w:pPr>
          </w:p>
        </w:tc>
      </w:tr>
      <w:tr w:rsidR="00921A02">
        <w:trPr>
          <w:trHeight w:val="290"/>
        </w:trPr>
        <w:tc>
          <w:tcPr>
            <w:tcW w:w="1373" w:type="dxa"/>
            <w:gridSpan w:val="2"/>
          </w:tcPr>
          <w:p w:rsidR="00921A02" w:rsidRDefault="003E4D5A">
            <w:pPr>
              <w:pStyle w:val="TableParagraph"/>
              <w:spacing w:line="247" w:lineRule="exact"/>
              <w:ind w:left="107"/>
              <w:jc w:val="left"/>
            </w:pPr>
            <w:r>
              <w:rPr>
                <w:spacing w:val="-5"/>
              </w:rPr>
              <w:t>CO6</w:t>
            </w:r>
          </w:p>
        </w:tc>
        <w:tc>
          <w:tcPr>
            <w:tcW w:w="886" w:type="dxa"/>
            <w:gridSpan w:val="3"/>
          </w:tcPr>
          <w:p w:rsidR="00921A02" w:rsidRDefault="003E4D5A">
            <w:pPr>
              <w:pStyle w:val="TableParagraph"/>
              <w:spacing w:line="247" w:lineRule="exact"/>
              <w:ind w:left="8" w:right="1"/>
            </w:pPr>
            <w:r>
              <w:rPr>
                <w:spacing w:val="-10"/>
              </w:rPr>
              <w:t>3</w:t>
            </w:r>
          </w:p>
        </w:tc>
        <w:tc>
          <w:tcPr>
            <w:tcW w:w="876" w:type="dxa"/>
          </w:tcPr>
          <w:p w:rsidR="00921A02" w:rsidRDefault="003E4D5A">
            <w:pPr>
              <w:pStyle w:val="TableParagraph"/>
              <w:spacing w:line="247" w:lineRule="exact"/>
              <w:ind w:left="15" w:right="7"/>
            </w:pPr>
            <w:r>
              <w:rPr>
                <w:spacing w:val="-10"/>
              </w:rPr>
              <w:t>-</w:t>
            </w:r>
          </w:p>
        </w:tc>
        <w:tc>
          <w:tcPr>
            <w:tcW w:w="869" w:type="dxa"/>
          </w:tcPr>
          <w:p w:rsidR="00921A02" w:rsidRDefault="003E4D5A">
            <w:pPr>
              <w:pStyle w:val="TableParagraph"/>
              <w:spacing w:line="247" w:lineRule="exact"/>
              <w:ind w:left="12" w:right="2"/>
            </w:pPr>
            <w:r>
              <w:rPr>
                <w:spacing w:val="-10"/>
              </w:rPr>
              <w:t>1</w:t>
            </w:r>
          </w:p>
        </w:tc>
        <w:tc>
          <w:tcPr>
            <w:tcW w:w="901" w:type="dxa"/>
            <w:gridSpan w:val="2"/>
          </w:tcPr>
          <w:p w:rsidR="00921A02" w:rsidRDefault="003E4D5A">
            <w:pPr>
              <w:pStyle w:val="TableParagraph"/>
              <w:spacing w:line="247" w:lineRule="exact"/>
              <w:ind w:left="48" w:right="37"/>
            </w:pPr>
            <w:r>
              <w:rPr>
                <w:spacing w:val="-10"/>
              </w:rPr>
              <w:t>3</w:t>
            </w:r>
          </w:p>
        </w:tc>
        <w:tc>
          <w:tcPr>
            <w:tcW w:w="871" w:type="dxa"/>
          </w:tcPr>
          <w:p w:rsidR="00921A02" w:rsidRDefault="003E4D5A">
            <w:pPr>
              <w:pStyle w:val="TableParagraph"/>
              <w:spacing w:line="247" w:lineRule="exact"/>
              <w:ind w:left="12" w:right="2"/>
            </w:pPr>
            <w:r>
              <w:rPr>
                <w:spacing w:val="-10"/>
              </w:rPr>
              <w:t>3</w:t>
            </w:r>
          </w:p>
        </w:tc>
        <w:tc>
          <w:tcPr>
            <w:tcW w:w="871" w:type="dxa"/>
            <w:gridSpan w:val="3"/>
          </w:tcPr>
          <w:p w:rsidR="00921A02" w:rsidRDefault="003E4D5A">
            <w:pPr>
              <w:pStyle w:val="TableParagraph"/>
              <w:spacing w:line="247" w:lineRule="exact"/>
              <w:ind w:left="8"/>
            </w:pPr>
            <w:r>
              <w:rPr>
                <w:spacing w:val="-10"/>
              </w:rPr>
              <w:t>-</w:t>
            </w:r>
          </w:p>
        </w:tc>
        <w:tc>
          <w:tcPr>
            <w:tcW w:w="862" w:type="dxa"/>
            <w:gridSpan w:val="2"/>
          </w:tcPr>
          <w:p w:rsidR="00921A02" w:rsidRDefault="003E4D5A">
            <w:pPr>
              <w:pStyle w:val="TableParagraph"/>
              <w:spacing w:line="247" w:lineRule="exact"/>
              <w:ind w:left="16"/>
            </w:pPr>
            <w:r>
              <w:rPr>
                <w:spacing w:val="-10"/>
              </w:rPr>
              <w:t>3</w:t>
            </w:r>
          </w:p>
        </w:tc>
        <w:tc>
          <w:tcPr>
            <w:tcW w:w="897" w:type="dxa"/>
            <w:gridSpan w:val="2"/>
          </w:tcPr>
          <w:p w:rsidR="00921A02" w:rsidRDefault="003E4D5A">
            <w:pPr>
              <w:pStyle w:val="TableParagraph"/>
              <w:spacing w:line="247" w:lineRule="exact"/>
              <w:ind w:left="5" w:right="27"/>
            </w:pPr>
            <w:r>
              <w:rPr>
                <w:spacing w:val="-10"/>
              </w:rPr>
              <w:t>3</w:t>
            </w:r>
          </w:p>
        </w:tc>
        <w:tc>
          <w:tcPr>
            <w:tcW w:w="846" w:type="dxa"/>
          </w:tcPr>
          <w:p w:rsidR="00921A02" w:rsidRDefault="003E4D5A">
            <w:pPr>
              <w:pStyle w:val="TableParagraph"/>
              <w:spacing w:line="247" w:lineRule="exact"/>
              <w:ind w:left="3" w:right="24"/>
            </w:pPr>
            <w:r>
              <w:rPr>
                <w:spacing w:val="-10"/>
              </w:rPr>
              <w:t>3</w:t>
            </w:r>
          </w:p>
        </w:tc>
        <w:tc>
          <w:tcPr>
            <w:tcW w:w="1161" w:type="dxa"/>
            <w:gridSpan w:val="2"/>
          </w:tcPr>
          <w:p w:rsidR="00921A02" w:rsidRDefault="003E4D5A">
            <w:pPr>
              <w:pStyle w:val="TableParagraph"/>
              <w:spacing w:line="247" w:lineRule="exact"/>
              <w:ind w:left="14"/>
            </w:pPr>
            <w:r>
              <w:rPr>
                <w:spacing w:val="-10"/>
              </w:rPr>
              <w:t>3</w:t>
            </w:r>
          </w:p>
        </w:tc>
        <w:tc>
          <w:tcPr>
            <w:tcW w:w="216" w:type="dxa"/>
            <w:vMerge/>
            <w:tcBorders>
              <w:top w:val="nil"/>
              <w:bottom w:val="nil"/>
              <w:right w:val="nil"/>
            </w:tcBorders>
          </w:tcPr>
          <w:p w:rsidR="00921A02" w:rsidRDefault="00921A02">
            <w:pPr>
              <w:rPr>
                <w:sz w:val="2"/>
                <w:szCs w:val="2"/>
              </w:rPr>
            </w:pPr>
          </w:p>
        </w:tc>
      </w:tr>
      <w:tr w:rsidR="00921A02">
        <w:trPr>
          <w:trHeight w:val="253"/>
        </w:trPr>
        <w:tc>
          <w:tcPr>
            <w:tcW w:w="1373" w:type="dxa"/>
            <w:gridSpan w:val="2"/>
          </w:tcPr>
          <w:p w:rsidR="00921A02" w:rsidRDefault="003E4D5A">
            <w:pPr>
              <w:pStyle w:val="TableParagraph"/>
              <w:spacing w:line="234" w:lineRule="exact"/>
              <w:ind w:left="107"/>
              <w:jc w:val="left"/>
            </w:pPr>
            <w:r>
              <w:rPr>
                <w:spacing w:val="-2"/>
              </w:rPr>
              <w:t>AVERAGE</w:t>
            </w:r>
          </w:p>
        </w:tc>
        <w:tc>
          <w:tcPr>
            <w:tcW w:w="886" w:type="dxa"/>
            <w:gridSpan w:val="3"/>
          </w:tcPr>
          <w:p w:rsidR="00921A02" w:rsidRDefault="003E4D5A">
            <w:pPr>
              <w:pStyle w:val="TableParagraph"/>
              <w:spacing w:line="234" w:lineRule="exact"/>
              <w:ind w:left="8" w:right="1"/>
            </w:pPr>
            <w:r>
              <w:rPr>
                <w:spacing w:val="-10"/>
              </w:rPr>
              <w:t>3</w:t>
            </w:r>
          </w:p>
        </w:tc>
        <w:tc>
          <w:tcPr>
            <w:tcW w:w="876" w:type="dxa"/>
          </w:tcPr>
          <w:p w:rsidR="00921A02" w:rsidRDefault="003E4D5A">
            <w:pPr>
              <w:pStyle w:val="TableParagraph"/>
              <w:spacing w:line="234" w:lineRule="exact"/>
              <w:ind w:left="15" w:right="7"/>
            </w:pPr>
            <w:r>
              <w:rPr>
                <w:spacing w:val="-10"/>
              </w:rPr>
              <w:t>-</w:t>
            </w:r>
          </w:p>
        </w:tc>
        <w:tc>
          <w:tcPr>
            <w:tcW w:w="869" w:type="dxa"/>
          </w:tcPr>
          <w:p w:rsidR="00921A02" w:rsidRDefault="003E4D5A">
            <w:pPr>
              <w:pStyle w:val="TableParagraph"/>
              <w:spacing w:line="234" w:lineRule="exact"/>
              <w:ind w:left="12"/>
            </w:pPr>
            <w:r>
              <w:rPr>
                <w:spacing w:val="-4"/>
              </w:rPr>
              <w:t>1.13</w:t>
            </w:r>
          </w:p>
        </w:tc>
        <w:tc>
          <w:tcPr>
            <w:tcW w:w="901" w:type="dxa"/>
            <w:gridSpan w:val="2"/>
          </w:tcPr>
          <w:p w:rsidR="00921A02" w:rsidRDefault="003E4D5A">
            <w:pPr>
              <w:pStyle w:val="TableParagraph"/>
              <w:spacing w:line="234" w:lineRule="exact"/>
              <w:ind w:left="48" w:right="37"/>
            </w:pPr>
            <w:r>
              <w:rPr>
                <w:spacing w:val="-10"/>
              </w:rPr>
              <w:t>3</w:t>
            </w:r>
          </w:p>
        </w:tc>
        <w:tc>
          <w:tcPr>
            <w:tcW w:w="871" w:type="dxa"/>
          </w:tcPr>
          <w:p w:rsidR="00921A02" w:rsidRDefault="003E4D5A">
            <w:pPr>
              <w:pStyle w:val="TableParagraph"/>
              <w:spacing w:line="234" w:lineRule="exact"/>
              <w:ind w:left="12" w:right="2"/>
            </w:pPr>
            <w:r>
              <w:rPr>
                <w:spacing w:val="-10"/>
              </w:rPr>
              <w:t>3</w:t>
            </w:r>
          </w:p>
        </w:tc>
        <w:tc>
          <w:tcPr>
            <w:tcW w:w="871" w:type="dxa"/>
            <w:gridSpan w:val="3"/>
          </w:tcPr>
          <w:p w:rsidR="00921A02" w:rsidRDefault="003E4D5A">
            <w:pPr>
              <w:pStyle w:val="TableParagraph"/>
              <w:spacing w:line="234" w:lineRule="exact"/>
              <w:ind w:left="8"/>
            </w:pPr>
            <w:r>
              <w:rPr>
                <w:spacing w:val="-10"/>
              </w:rPr>
              <w:t>-</w:t>
            </w:r>
          </w:p>
        </w:tc>
        <w:tc>
          <w:tcPr>
            <w:tcW w:w="862" w:type="dxa"/>
            <w:gridSpan w:val="2"/>
          </w:tcPr>
          <w:p w:rsidR="00921A02" w:rsidRDefault="003E4D5A">
            <w:pPr>
              <w:pStyle w:val="TableParagraph"/>
              <w:spacing w:line="234" w:lineRule="exact"/>
              <w:ind w:left="16"/>
            </w:pPr>
            <w:r>
              <w:rPr>
                <w:spacing w:val="-10"/>
              </w:rPr>
              <w:t>3</w:t>
            </w:r>
          </w:p>
        </w:tc>
        <w:tc>
          <w:tcPr>
            <w:tcW w:w="897" w:type="dxa"/>
            <w:gridSpan w:val="2"/>
          </w:tcPr>
          <w:p w:rsidR="00921A02" w:rsidRDefault="003E4D5A">
            <w:pPr>
              <w:pStyle w:val="TableParagraph"/>
              <w:spacing w:line="234" w:lineRule="exact"/>
              <w:ind w:left="5" w:right="27"/>
            </w:pPr>
            <w:r>
              <w:rPr>
                <w:spacing w:val="-10"/>
              </w:rPr>
              <w:t>3</w:t>
            </w:r>
          </w:p>
        </w:tc>
        <w:tc>
          <w:tcPr>
            <w:tcW w:w="846" w:type="dxa"/>
          </w:tcPr>
          <w:p w:rsidR="00921A02" w:rsidRDefault="003E4D5A">
            <w:pPr>
              <w:pStyle w:val="TableParagraph"/>
              <w:spacing w:line="234" w:lineRule="exact"/>
              <w:ind w:left="3" w:right="24"/>
            </w:pPr>
            <w:r>
              <w:rPr>
                <w:spacing w:val="-10"/>
              </w:rPr>
              <w:t>3</w:t>
            </w:r>
          </w:p>
        </w:tc>
        <w:tc>
          <w:tcPr>
            <w:tcW w:w="1161" w:type="dxa"/>
            <w:gridSpan w:val="2"/>
          </w:tcPr>
          <w:p w:rsidR="00921A02" w:rsidRDefault="003E4D5A">
            <w:pPr>
              <w:pStyle w:val="TableParagraph"/>
              <w:spacing w:line="234" w:lineRule="exact"/>
              <w:ind w:left="14"/>
            </w:pPr>
            <w:r>
              <w:rPr>
                <w:spacing w:val="-10"/>
              </w:rPr>
              <w:t>3</w:t>
            </w:r>
          </w:p>
        </w:tc>
        <w:tc>
          <w:tcPr>
            <w:tcW w:w="216" w:type="dxa"/>
            <w:vMerge/>
            <w:tcBorders>
              <w:top w:val="nil"/>
              <w:bottom w:val="nil"/>
              <w:right w:val="nil"/>
            </w:tcBorders>
          </w:tcPr>
          <w:p w:rsidR="00921A02" w:rsidRDefault="00921A02">
            <w:pPr>
              <w:rPr>
                <w:sz w:val="2"/>
                <w:szCs w:val="2"/>
              </w:rPr>
            </w:pPr>
          </w:p>
        </w:tc>
      </w:tr>
      <w:tr w:rsidR="00921A02">
        <w:trPr>
          <w:trHeight w:val="506"/>
        </w:trPr>
        <w:tc>
          <w:tcPr>
            <w:tcW w:w="2259" w:type="dxa"/>
            <w:gridSpan w:val="5"/>
          </w:tcPr>
          <w:p w:rsidR="00921A02" w:rsidRDefault="003E4D5A">
            <w:pPr>
              <w:pStyle w:val="TableParagraph"/>
              <w:spacing w:line="247" w:lineRule="exact"/>
              <w:ind w:left="107"/>
              <w:jc w:val="left"/>
            </w:pPr>
            <w:r>
              <w:rPr>
                <w:spacing w:val="-2"/>
              </w:rPr>
              <w:t>CORRELATION</w:t>
            </w:r>
          </w:p>
          <w:p w:rsidR="00921A02" w:rsidRDefault="003E4D5A">
            <w:pPr>
              <w:pStyle w:val="TableParagraph"/>
              <w:spacing w:before="1" w:line="238" w:lineRule="exact"/>
              <w:ind w:left="107"/>
              <w:jc w:val="left"/>
            </w:pPr>
            <w:r>
              <w:rPr>
                <w:spacing w:val="-2"/>
              </w:rPr>
              <w:t>LEVELS</w:t>
            </w:r>
          </w:p>
        </w:tc>
        <w:tc>
          <w:tcPr>
            <w:tcW w:w="2646" w:type="dxa"/>
            <w:gridSpan w:val="4"/>
          </w:tcPr>
          <w:p w:rsidR="00921A02" w:rsidRDefault="003E4D5A">
            <w:pPr>
              <w:pStyle w:val="TableParagraph"/>
              <w:spacing w:before="121"/>
              <w:ind w:left="107"/>
              <w:jc w:val="left"/>
            </w:pPr>
            <w:r>
              <w:t>1.SLIGHT</w:t>
            </w:r>
            <w:r>
              <w:rPr>
                <w:spacing w:val="-5"/>
              </w:rPr>
              <w:t xml:space="preserve"> </w:t>
            </w:r>
            <w:r>
              <w:rPr>
                <w:spacing w:val="-4"/>
              </w:rPr>
              <w:t>(LOW)</w:t>
            </w:r>
          </w:p>
        </w:tc>
        <w:tc>
          <w:tcPr>
            <w:tcW w:w="2604" w:type="dxa"/>
            <w:gridSpan w:val="6"/>
          </w:tcPr>
          <w:p w:rsidR="00921A02" w:rsidRDefault="003E4D5A">
            <w:pPr>
              <w:pStyle w:val="TableParagraph"/>
              <w:spacing w:line="247" w:lineRule="exact"/>
              <w:ind w:left="109"/>
              <w:jc w:val="left"/>
            </w:pPr>
            <w:r>
              <w:rPr>
                <w:spacing w:val="-2"/>
              </w:rPr>
              <w:t>2.MODERATE</w:t>
            </w:r>
          </w:p>
          <w:p w:rsidR="00921A02" w:rsidRDefault="003E4D5A">
            <w:pPr>
              <w:pStyle w:val="TableParagraph"/>
              <w:spacing w:before="1" w:line="238" w:lineRule="exact"/>
              <w:ind w:left="109"/>
              <w:jc w:val="left"/>
            </w:pPr>
            <w:r>
              <w:rPr>
                <w:spacing w:val="-2"/>
              </w:rPr>
              <w:t>(MEDIUM)</w:t>
            </w:r>
          </w:p>
        </w:tc>
        <w:tc>
          <w:tcPr>
            <w:tcW w:w="2904" w:type="dxa"/>
            <w:gridSpan w:val="5"/>
          </w:tcPr>
          <w:p w:rsidR="00921A02" w:rsidRDefault="003E4D5A">
            <w:pPr>
              <w:pStyle w:val="TableParagraph"/>
              <w:spacing w:before="121"/>
              <w:ind w:left="109"/>
              <w:jc w:val="left"/>
            </w:pPr>
            <w:r>
              <w:t>3.SUBSTANTIAL</w:t>
            </w:r>
            <w:r>
              <w:rPr>
                <w:spacing w:val="-13"/>
              </w:rPr>
              <w:t xml:space="preserve"> </w:t>
            </w:r>
            <w:r>
              <w:rPr>
                <w:spacing w:val="-2"/>
              </w:rPr>
              <w:t>(HIGH)</w:t>
            </w:r>
          </w:p>
        </w:tc>
        <w:tc>
          <w:tcPr>
            <w:tcW w:w="216" w:type="dxa"/>
            <w:vMerge/>
            <w:tcBorders>
              <w:top w:val="nil"/>
              <w:bottom w:val="nil"/>
              <w:right w:val="nil"/>
            </w:tcBorders>
          </w:tcPr>
          <w:p w:rsidR="00921A02" w:rsidRDefault="00921A02">
            <w:pPr>
              <w:rPr>
                <w:sz w:val="2"/>
                <w:szCs w:val="2"/>
              </w:rPr>
            </w:pPr>
          </w:p>
        </w:tc>
      </w:tr>
      <w:tr w:rsidR="00921A02">
        <w:trPr>
          <w:trHeight w:val="2116"/>
        </w:trPr>
        <w:tc>
          <w:tcPr>
            <w:tcW w:w="10413" w:type="dxa"/>
            <w:gridSpan w:val="20"/>
          </w:tcPr>
          <w:p w:rsidR="00921A02" w:rsidRDefault="00921A02">
            <w:pPr>
              <w:pStyle w:val="TableParagraph"/>
              <w:spacing w:before="35"/>
              <w:jc w:val="left"/>
            </w:pPr>
          </w:p>
          <w:p w:rsidR="00921A02" w:rsidRDefault="003E4D5A">
            <w:pPr>
              <w:pStyle w:val="TableParagraph"/>
              <w:spacing w:before="1"/>
              <w:ind w:left="107"/>
              <w:jc w:val="left"/>
              <w:rPr>
                <w:b/>
              </w:rPr>
            </w:pPr>
            <w:r>
              <w:rPr>
                <w:b/>
              </w:rPr>
              <w:t>UNIT-1</w:t>
            </w:r>
            <w:r>
              <w:rPr>
                <w:b/>
                <w:spacing w:val="49"/>
              </w:rPr>
              <w:t xml:space="preserve"> </w:t>
            </w:r>
            <w:r>
              <w:rPr>
                <w:b/>
              </w:rPr>
              <w:t>Ballast</w:t>
            </w:r>
            <w:r>
              <w:rPr>
                <w:b/>
                <w:spacing w:val="-2"/>
              </w:rPr>
              <w:t xml:space="preserve"> </w:t>
            </w:r>
            <w:r>
              <w:rPr>
                <w:b/>
              </w:rPr>
              <w:t>tanks</w:t>
            </w:r>
            <w:r>
              <w:rPr>
                <w:b/>
                <w:spacing w:val="-3"/>
              </w:rPr>
              <w:t xml:space="preserve"> </w:t>
            </w:r>
            <w:r>
              <w:rPr>
                <w:b/>
              </w:rPr>
              <w:t>inspection</w:t>
            </w:r>
            <w:r>
              <w:rPr>
                <w:b/>
                <w:spacing w:val="-2"/>
              </w:rPr>
              <w:t xml:space="preserve"> </w:t>
            </w:r>
            <w:r>
              <w:rPr>
                <w:b/>
              </w:rPr>
              <w:t>-</w:t>
            </w:r>
            <w:r>
              <w:rPr>
                <w:b/>
                <w:spacing w:val="-5"/>
              </w:rPr>
              <w:t xml:space="preserve"> </w:t>
            </w:r>
            <w:r>
              <w:rPr>
                <w:b/>
              </w:rPr>
              <w:t>(11</w:t>
            </w:r>
            <w:r>
              <w:rPr>
                <w:b/>
                <w:spacing w:val="-5"/>
              </w:rPr>
              <w:t xml:space="preserve"> </w:t>
            </w:r>
            <w:r>
              <w:rPr>
                <w:b/>
                <w:spacing w:val="-4"/>
              </w:rPr>
              <w:t>Hrs)</w:t>
            </w:r>
          </w:p>
          <w:p w:rsidR="00921A02" w:rsidRDefault="003E4D5A">
            <w:pPr>
              <w:pStyle w:val="TableParagraph"/>
              <w:numPr>
                <w:ilvl w:val="0"/>
                <w:numId w:val="100"/>
              </w:numPr>
              <w:tabs>
                <w:tab w:val="left" w:pos="828"/>
              </w:tabs>
              <w:spacing w:before="33"/>
              <w:jc w:val="left"/>
            </w:pPr>
            <w:r>
              <w:t>describes</w:t>
            </w:r>
            <w:r>
              <w:rPr>
                <w:spacing w:val="-6"/>
              </w:rPr>
              <w:t xml:space="preserve"> </w:t>
            </w:r>
            <w:r>
              <w:t>the</w:t>
            </w:r>
            <w:r>
              <w:rPr>
                <w:spacing w:val="-4"/>
              </w:rPr>
              <w:t xml:space="preserve"> </w:t>
            </w:r>
            <w:r>
              <w:t>purpose</w:t>
            </w:r>
            <w:r>
              <w:rPr>
                <w:spacing w:val="-4"/>
              </w:rPr>
              <w:t xml:space="preserve"> </w:t>
            </w:r>
            <w:r>
              <w:t>of</w:t>
            </w:r>
            <w:r>
              <w:rPr>
                <w:spacing w:val="-4"/>
              </w:rPr>
              <w:t xml:space="preserve"> </w:t>
            </w:r>
            <w:r>
              <w:t>ballast</w:t>
            </w:r>
            <w:r>
              <w:rPr>
                <w:spacing w:val="-2"/>
              </w:rPr>
              <w:t xml:space="preserve"> </w:t>
            </w:r>
            <w:r>
              <w:rPr>
                <w:spacing w:val="-4"/>
              </w:rPr>
              <w:t>tank</w:t>
            </w:r>
          </w:p>
          <w:p w:rsidR="00921A02" w:rsidRDefault="003E4D5A">
            <w:pPr>
              <w:pStyle w:val="TableParagraph"/>
              <w:numPr>
                <w:ilvl w:val="0"/>
                <w:numId w:val="100"/>
              </w:numPr>
              <w:tabs>
                <w:tab w:val="left" w:pos="828"/>
              </w:tabs>
              <w:spacing w:before="35"/>
              <w:jc w:val="left"/>
            </w:pPr>
            <w:r>
              <w:t>reproduces</w:t>
            </w:r>
            <w:r>
              <w:rPr>
                <w:spacing w:val="-4"/>
              </w:rPr>
              <w:t xml:space="preserve"> </w:t>
            </w:r>
            <w:r>
              <w:t>the</w:t>
            </w:r>
            <w:r>
              <w:rPr>
                <w:spacing w:val="-3"/>
              </w:rPr>
              <w:t xml:space="preserve"> </w:t>
            </w:r>
            <w:r>
              <w:t>construction</w:t>
            </w:r>
            <w:r>
              <w:rPr>
                <w:spacing w:val="-7"/>
              </w:rPr>
              <w:t xml:space="preserve"> </w:t>
            </w:r>
            <w:r>
              <w:t>sketch</w:t>
            </w:r>
            <w:r>
              <w:rPr>
                <w:spacing w:val="-3"/>
              </w:rPr>
              <w:t xml:space="preserve"> </w:t>
            </w:r>
            <w:r>
              <w:t>of</w:t>
            </w:r>
            <w:r>
              <w:rPr>
                <w:spacing w:val="-4"/>
              </w:rPr>
              <w:t xml:space="preserve"> </w:t>
            </w:r>
            <w:r>
              <w:t>a</w:t>
            </w:r>
            <w:r>
              <w:rPr>
                <w:spacing w:val="-3"/>
              </w:rPr>
              <w:t xml:space="preserve"> </w:t>
            </w:r>
            <w:r>
              <w:t>ballast</w:t>
            </w:r>
            <w:r>
              <w:rPr>
                <w:spacing w:val="-2"/>
              </w:rPr>
              <w:t xml:space="preserve"> </w:t>
            </w:r>
            <w:r>
              <w:rPr>
                <w:spacing w:val="-4"/>
              </w:rPr>
              <w:t>tank</w:t>
            </w:r>
          </w:p>
          <w:p w:rsidR="00921A02" w:rsidRDefault="003E4D5A">
            <w:pPr>
              <w:pStyle w:val="TableParagraph"/>
              <w:numPr>
                <w:ilvl w:val="0"/>
                <w:numId w:val="100"/>
              </w:numPr>
              <w:tabs>
                <w:tab w:val="left" w:pos="828"/>
              </w:tabs>
              <w:spacing w:before="38"/>
              <w:jc w:val="left"/>
            </w:pPr>
            <w:r>
              <w:t>identifies</w:t>
            </w:r>
            <w:r>
              <w:rPr>
                <w:spacing w:val="-6"/>
              </w:rPr>
              <w:t xml:space="preserve"> </w:t>
            </w:r>
            <w:r>
              <w:t>the</w:t>
            </w:r>
            <w:r>
              <w:rPr>
                <w:spacing w:val="-3"/>
              </w:rPr>
              <w:t xml:space="preserve"> </w:t>
            </w:r>
            <w:r>
              <w:t>parts</w:t>
            </w:r>
            <w:r>
              <w:rPr>
                <w:spacing w:val="-3"/>
              </w:rPr>
              <w:t xml:space="preserve"> </w:t>
            </w:r>
            <w:r>
              <w:t>in</w:t>
            </w:r>
            <w:r>
              <w:rPr>
                <w:spacing w:val="-3"/>
              </w:rPr>
              <w:t xml:space="preserve"> </w:t>
            </w:r>
            <w:r>
              <w:t>the</w:t>
            </w:r>
            <w:r>
              <w:rPr>
                <w:spacing w:val="-3"/>
              </w:rPr>
              <w:t xml:space="preserve"> </w:t>
            </w:r>
            <w:r>
              <w:t>ballast</w:t>
            </w:r>
            <w:r>
              <w:rPr>
                <w:spacing w:val="-4"/>
              </w:rPr>
              <w:t xml:space="preserve"> </w:t>
            </w:r>
            <w:r>
              <w:t>tanks</w:t>
            </w:r>
            <w:r>
              <w:rPr>
                <w:spacing w:val="-3"/>
              </w:rPr>
              <w:t xml:space="preserve"> </w:t>
            </w:r>
            <w:r>
              <w:t>which</w:t>
            </w:r>
            <w:r>
              <w:rPr>
                <w:spacing w:val="-3"/>
              </w:rPr>
              <w:t xml:space="preserve"> </w:t>
            </w:r>
            <w:r>
              <w:t>are</w:t>
            </w:r>
            <w:r>
              <w:rPr>
                <w:spacing w:val="-3"/>
              </w:rPr>
              <w:t xml:space="preserve"> </w:t>
            </w:r>
            <w:r>
              <w:t>most</w:t>
            </w:r>
            <w:r>
              <w:rPr>
                <w:spacing w:val="-2"/>
              </w:rPr>
              <w:t xml:space="preserve"> </w:t>
            </w:r>
            <w:r>
              <w:t>likely</w:t>
            </w:r>
            <w:r>
              <w:rPr>
                <w:spacing w:val="-6"/>
              </w:rPr>
              <w:t xml:space="preserve"> </w:t>
            </w:r>
            <w:r>
              <w:t>to</w:t>
            </w:r>
            <w:r>
              <w:rPr>
                <w:spacing w:val="-3"/>
              </w:rPr>
              <w:t xml:space="preserve"> </w:t>
            </w:r>
            <w:r>
              <w:t>experience</w:t>
            </w:r>
            <w:r>
              <w:rPr>
                <w:spacing w:val="-3"/>
              </w:rPr>
              <w:t xml:space="preserve"> </w:t>
            </w:r>
            <w:r>
              <w:rPr>
                <w:spacing w:val="-2"/>
              </w:rPr>
              <w:t>corrosion</w:t>
            </w:r>
          </w:p>
          <w:p w:rsidR="00921A02" w:rsidRDefault="003E4D5A">
            <w:pPr>
              <w:pStyle w:val="TableParagraph"/>
              <w:numPr>
                <w:ilvl w:val="0"/>
                <w:numId w:val="100"/>
              </w:numPr>
              <w:tabs>
                <w:tab w:val="left" w:pos="828"/>
              </w:tabs>
              <w:spacing w:before="38"/>
              <w:jc w:val="left"/>
            </w:pPr>
            <w:r>
              <w:t>lists</w:t>
            </w:r>
            <w:r>
              <w:rPr>
                <w:spacing w:val="-5"/>
              </w:rPr>
              <w:t xml:space="preserve"> </w:t>
            </w:r>
            <w:r>
              <w:t>the</w:t>
            </w:r>
            <w:r>
              <w:rPr>
                <w:spacing w:val="-4"/>
              </w:rPr>
              <w:t xml:space="preserve"> </w:t>
            </w:r>
            <w:r>
              <w:t>period</w:t>
            </w:r>
            <w:r>
              <w:rPr>
                <w:spacing w:val="-3"/>
              </w:rPr>
              <w:t xml:space="preserve"> </w:t>
            </w:r>
            <w:r>
              <w:t>of</w:t>
            </w:r>
            <w:r>
              <w:rPr>
                <w:spacing w:val="-4"/>
              </w:rPr>
              <w:t xml:space="preserve"> </w:t>
            </w:r>
            <w:r>
              <w:t>interval</w:t>
            </w:r>
            <w:r>
              <w:rPr>
                <w:spacing w:val="-5"/>
              </w:rPr>
              <w:t xml:space="preserve"> </w:t>
            </w:r>
            <w:r>
              <w:t>for</w:t>
            </w:r>
            <w:r>
              <w:rPr>
                <w:spacing w:val="-2"/>
              </w:rPr>
              <w:t xml:space="preserve"> </w:t>
            </w:r>
            <w:r>
              <w:t>the</w:t>
            </w:r>
            <w:r>
              <w:rPr>
                <w:spacing w:val="-3"/>
              </w:rPr>
              <w:t xml:space="preserve"> </w:t>
            </w:r>
            <w:r>
              <w:t>inspection</w:t>
            </w:r>
            <w:r>
              <w:rPr>
                <w:spacing w:val="-2"/>
              </w:rPr>
              <w:t xml:space="preserve"> </w:t>
            </w:r>
            <w:r>
              <w:t>of</w:t>
            </w:r>
            <w:r>
              <w:rPr>
                <w:spacing w:val="-3"/>
              </w:rPr>
              <w:t xml:space="preserve"> </w:t>
            </w:r>
            <w:r>
              <w:t>ballast</w:t>
            </w:r>
            <w:r>
              <w:rPr>
                <w:spacing w:val="-4"/>
              </w:rPr>
              <w:t xml:space="preserve"> tanks</w:t>
            </w:r>
          </w:p>
          <w:p w:rsidR="00921A02" w:rsidRDefault="003E4D5A">
            <w:pPr>
              <w:pStyle w:val="TableParagraph"/>
              <w:numPr>
                <w:ilvl w:val="0"/>
                <w:numId w:val="100"/>
              </w:numPr>
              <w:tabs>
                <w:tab w:val="left" w:pos="828"/>
              </w:tabs>
              <w:spacing w:before="38"/>
              <w:jc w:val="left"/>
            </w:pPr>
            <w:r>
              <w:t>describes</w:t>
            </w:r>
            <w:r>
              <w:rPr>
                <w:spacing w:val="-6"/>
              </w:rPr>
              <w:t xml:space="preserve"> </w:t>
            </w:r>
            <w:r>
              <w:t>the</w:t>
            </w:r>
            <w:r>
              <w:rPr>
                <w:spacing w:val="-5"/>
              </w:rPr>
              <w:t xml:space="preserve"> </w:t>
            </w:r>
            <w:r>
              <w:t>corrosion</w:t>
            </w:r>
            <w:r>
              <w:rPr>
                <w:spacing w:val="-4"/>
              </w:rPr>
              <w:t xml:space="preserve"> </w:t>
            </w:r>
            <w:r>
              <w:t>prevention</w:t>
            </w:r>
            <w:r>
              <w:rPr>
                <w:spacing w:val="-4"/>
              </w:rPr>
              <w:t xml:space="preserve"> </w:t>
            </w:r>
            <w:r>
              <w:t>methods</w:t>
            </w:r>
            <w:r>
              <w:rPr>
                <w:spacing w:val="-6"/>
              </w:rPr>
              <w:t xml:space="preserve"> </w:t>
            </w:r>
            <w:r>
              <w:t>for</w:t>
            </w:r>
            <w:r>
              <w:rPr>
                <w:spacing w:val="-4"/>
              </w:rPr>
              <w:t xml:space="preserve"> </w:t>
            </w:r>
            <w:r>
              <w:t>ballast</w:t>
            </w:r>
            <w:r>
              <w:rPr>
                <w:spacing w:val="-7"/>
              </w:rPr>
              <w:t xml:space="preserve"> </w:t>
            </w:r>
            <w:r>
              <w:rPr>
                <w:spacing w:val="-2"/>
              </w:rPr>
              <w:t>tanks</w:t>
            </w:r>
          </w:p>
        </w:tc>
        <w:tc>
          <w:tcPr>
            <w:tcW w:w="216" w:type="dxa"/>
            <w:vMerge/>
            <w:tcBorders>
              <w:top w:val="nil"/>
              <w:bottom w:val="nil"/>
              <w:right w:val="nil"/>
            </w:tcBorders>
          </w:tcPr>
          <w:p w:rsidR="00921A02" w:rsidRDefault="00921A02">
            <w:pPr>
              <w:rPr>
                <w:sz w:val="2"/>
                <w:szCs w:val="2"/>
              </w:rPr>
            </w:pPr>
          </w:p>
        </w:tc>
      </w:tr>
    </w:tbl>
    <w:p w:rsidR="00921A02" w:rsidRDefault="00921A02">
      <w:pPr>
        <w:rPr>
          <w:sz w:val="2"/>
          <w:szCs w:val="2"/>
        </w:rPr>
        <w:sectPr w:rsidR="00921A02">
          <w:pgSz w:w="11910" w:h="16840"/>
          <w:pgMar w:top="1860" w:right="0" w:bottom="280" w:left="0" w:header="720" w:footer="720" w:gutter="0"/>
          <w:cols w:space="720"/>
        </w:sectPr>
      </w:pPr>
    </w:p>
    <w:p w:rsidR="00921A02" w:rsidRDefault="003E4D5A">
      <w:pPr>
        <w:pStyle w:val="Heading5"/>
        <w:spacing w:before="70"/>
        <w:ind w:left="746"/>
      </w:pPr>
      <w:r>
        <w:rPr>
          <w:noProof/>
          <w:lang w:val="en-IN" w:eastAsia="en-IN"/>
        </w:rPr>
        <w:lastRenderedPageBreak/>
        <mc:AlternateContent>
          <mc:Choice Requires="wps">
            <w:drawing>
              <wp:anchor distT="0" distB="0" distL="0" distR="0" simplePos="0" relativeHeight="465966592" behindDoc="1" locked="0" layoutInCell="1" allowOverlap="1">
                <wp:simplePos x="0" y="0"/>
                <wp:positionH relativeFrom="page">
                  <wp:posOffset>402336</wp:posOffset>
                </wp:positionH>
                <wp:positionV relativeFrom="page">
                  <wp:posOffset>914399</wp:posOffset>
                </wp:positionV>
                <wp:extent cx="6620509" cy="8853170"/>
                <wp:effectExtent l="0" t="0" r="0" b="0"/>
                <wp:wrapNone/>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0509" cy="8853170"/>
                        </a:xfrm>
                        <a:custGeom>
                          <a:avLst/>
                          <a:gdLst/>
                          <a:ahLst/>
                          <a:cxnLst/>
                          <a:rect l="l" t="t" r="r" b="b"/>
                          <a:pathLst>
                            <a:path w="6620509" h="8853170">
                              <a:moveTo>
                                <a:pt x="6613893" y="8846833"/>
                              </a:moveTo>
                              <a:lnTo>
                                <a:pt x="6083" y="8846833"/>
                              </a:lnTo>
                              <a:lnTo>
                                <a:pt x="0" y="8846833"/>
                              </a:lnTo>
                              <a:lnTo>
                                <a:pt x="0" y="8852916"/>
                              </a:lnTo>
                              <a:lnTo>
                                <a:pt x="6083" y="8852916"/>
                              </a:lnTo>
                              <a:lnTo>
                                <a:pt x="6613893" y="8852916"/>
                              </a:lnTo>
                              <a:lnTo>
                                <a:pt x="6613893" y="8846833"/>
                              </a:lnTo>
                              <a:close/>
                            </a:path>
                            <a:path w="6620509" h="8853170">
                              <a:moveTo>
                                <a:pt x="6613893" y="0"/>
                              </a:moveTo>
                              <a:lnTo>
                                <a:pt x="6083" y="0"/>
                              </a:lnTo>
                              <a:lnTo>
                                <a:pt x="0" y="0"/>
                              </a:lnTo>
                              <a:lnTo>
                                <a:pt x="0" y="6096"/>
                              </a:lnTo>
                              <a:lnTo>
                                <a:pt x="0" y="8846820"/>
                              </a:lnTo>
                              <a:lnTo>
                                <a:pt x="6083" y="8846820"/>
                              </a:lnTo>
                              <a:lnTo>
                                <a:pt x="6083" y="6096"/>
                              </a:lnTo>
                              <a:lnTo>
                                <a:pt x="6613893" y="6096"/>
                              </a:lnTo>
                              <a:lnTo>
                                <a:pt x="6613893" y="0"/>
                              </a:lnTo>
                              <a:close/>
                            </a:path>
                            <a:path w="6620509" h="8853170">
                              <a:moveTo>
                                <a:pt x="6620002" y="8846833"/>
                              </a:moveTo>
                              <a:lnTo>
                                <a:pt x="6613906" y="8846833"/>
                              </a:lnTo>
                              <a:lnTo>
                                <a:pt x="6613906" y="8852916"/>
                              </a:lnTo>
                              <a:lnTo>
                                <a:pt x="6620002" y="8852916"/>
                              </a:lnTo>
                              <a:lnTo>
                                <a:pt x="6620002" y="8846833"/>
                              </a:lnTo>
                              <a:close/>
                            </a:path>
                            <a:path w="6620509" h="8853170">
                              <a:moveTo>
                                <a:pt x="6620002" y="0"/>
                              </a:moveTo>
                              <a:lnTo>
                                <a:pt x="6613906" y="0"/>
                              </a:lnTo>
                              <a:lnTo>
                                <a:pt x="6613906" y="6096"/>
                              </a:lnTo>
                              <a:lnTo>
                                <a:pt x="6613906" y="8846820"/>
                              </a:lnTo>
                              <a:lnTo>
                                <a:pt x="6620002" y="8846820"/>
                              </a:lnTo>
                              <a:lnTo>
                                <a:pt x="6620002" y="6096"/>
                              </a:lnTo>
                              <a:lnTo>
                                <a:pt x="66200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459EEE" id="Graphic 110" o:spid="_x0000_s1026" style="position:absolute;margin-left:31.7pt;margin-top:1in;width:521.3pt;height:697.1pt;z-index:-37349888;visibility:visible;mso-wrap-style:square;mso-wrap-distance-left:0;mso-wrap-distance-top:0;mso-wrap-distance-right:0;mso-wrap-distance-bottom:0;mso-position-horizontal:absolute;mso-position-horizontal-relative:page;mso-position-vertical:absolute;mso-position-vertical-relative:page;v-text-anchor:top" coordsize="6620509,8853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" path="m6613893,8846833r-6607810,l,8846833r,6083l6083,8852916r6607810,l6613893,8846833xem6613893,l6083,,,,,6096,,8846820r6083,l6083,6096r6607810,l6613893,xem6620002,8846833r-6096,l6613906,8852916r6096,l6620002,8846833xem6620002,r-6096,l6613906,6096r,8840724l6620002,8846820r,-8840724l6620002,xe" fillcolor="black" stroked="f">
                <v:path arrowok="t"/>
                <w10:wrap anchorx="page" anchory="page"/>
              </v:shape>
            </w:pict>
          </mc:Fallback>
        </mc:AlternateContent>
      </w:r>
      <w:r>
        <w:t>Deep</w:t>
      </w:r>
      <w:r>
        <w:rPr>
          <w:spacing w:val="-2"/>
        </w:rPr>
        <w:t xml:space="preserve"> </w:t>
      </w:r>
      <w:r>
        <w:t>tank</w:t>
      </w:r>
      <w:r>
        <w:rPr>
          <w:spacing w:val="-3"/>
        </w:rPr>
        <w:t xml:space="preserve"> </w:t>
      </w:r>
      <w:r>
        <w:rPr>
          <w:spacing w:val="-2"/>
        </w:rPr>
        <w:t>cargoes:</w:t>
      </w:r>
    </w:p>
    <w:p w:rsidR="00921A02" w:rsidRDefault="003E4D5A">
      <w:pPr>
        <w:pStyle w:val="ListParagraph"/>
        <w:numPr>
          <w:ilvl w:val="1"/>
          <w:numId w:val="102"/>
        </w:numPr>
        <w:tabs>
          <w:tab w:val="left" w:pos="1465"/>
        </w:tabs>
        <w:spacing w:before="31"/>
        <w:ind w:left="1465" w:hanging="256"/>
      </w:pPr>
      <w:r>
        <w:t>Procedures</w:t>
      </w:r>
      <w:r>
        <w:rPr>
          <w:spacing w:val="-3"/>
        </w:rPr>
        <w:t xml:space="preserve"> </w:t>
      </w:r>
      <w:r>
        <w:t>for</w:t>
      </w:r>
      <w:r>
        <w:rPr>
          <w:spacing w:val="-3"/>
        </w:rPr>
        <w:t xml:space="preserve"> </w:t>
      </w:r>
      <w:r>
        <w:t>cleaning</w:t>
      </w:r>
      <w:r>
        <w:rPr>
          <w:spacing w:val="-6"/>
        </w:rPr>
        <w:t xml:space="preserve"> </w:t>
      </w:r>
      <w:r>
        <w:t>and</w:t>
      </w:r>
      <w:r>
        <w:rPr>
          <w:spacing w:val="-3"/>
        </w:rPr>
        <w:t xml:space="preserve"> </w:t>
      </w:r>
      <w:r>
        <w:t>preparation</w:t>
      </w:r>
      <w:r>
        <w:rPr>
          <w:spacing w:val="-2"/>
        </w:rPr>
        <w:t xml:space="preserve"> </w:t>
      </w:r>
      <w:r>
        <w:t>of</w:t>
      </w:r>
      <w:r>
        <w:rPr>
          <w:spacing w:val="-3"/>
        </w:rPr>
        <w:t xml:space="preserve"> </w:t>
      </w:r>
      <w:r>
        <w:t>deep</w:t>
      </w:r>
      <w:r>
        <w:rPr>
          <w:spacing w:val="-3"/>
        </w:rPr>
        <w:t xml:space="preserve"> </w:t>
      </w:r>
      <w:r>
        <w:t>tanks</w:t>
      </w:r>
      <w:r>
        <w:rPr>
          <w:spacing w:val="-3"/>
        </w:rPr>
        <w:t xml:space="preserve"> </w:t>
      </w:r>
      <w:r>
        <w:t>for</w:t>
      </w:r>
      <w:r>
        <w:rPr>
          <w:spacing w:val="-4"/>
        </w:rPr>
        <w:t xml:space="preserve"> </w:t>
      </w:r>
      <w:r>
        <w:rPr>
          <w:spacing w:val="-2"/>
        </w:rPr>
        <w:t>loading.</w:t>
      </w:r>
    </w:p>
    <w:p w:rsidR="00921A02" w:rsidRDefault="003E4D5A">
      <w:pPr>
        <w:pStyle w:val="ListParagraph"/>
        <w:numPr>
          <w:ilvl w:val="1"/>
          <w:numId w:val="102"/>
        </w:numPr>
        <w:tabs>
          <w:tab w:val="left" w:pos="1465"/>
        </w:tabs>
        <w:spacing w:before="38" w:line="278" w:lineRule="auto"/>
        <w:ind w:right="8083" w:firstLine="463"/>
        <w:rPr>
          <w:b/>
        </w:rPr>
      </w:pPr>
      <w:r>
        <w:t>Securing</w:t>
      </w:r>
      <w:r>
        <w:rPr>
          <w:spacing w:val="-10"/>
        </w:rPr>
        <w:t xml:space="preserve"> </w:t>
      </w:r>
      <w:r>
        <w:t>of</w:t>
      </w:r>
      <w:r>
        <w:rPr>
          <w:spacing w:val="-7"/>
        </w:rPr>
        <w:t xml:space="preserve"> </w:t>
      </w:r>
      <w:r>
        <w:t>deep</w:t>
      </w:r>
      <w:r>
        <w:rPr>
          <w:spacing w:val="-7"/>
        </w:rPr>
        <w:t xml:space="preserve"> </w:t>
      </w:r>
      <w:r>
        <w:t>tank</w:t>
      </w:r>
      <w:r>
        <w:rPr>
          <w:spacing w:val="-9"/>
        </w:rPr>
        <w:t xml:space="preserve"> </w:t>
      </w:r>
      <w:r>
        <w:t>lids</w:t>
      </w:r>
      <w:r>
        <w:rPr>
          <w:b/>
        </w:rPr>
        <w:t>. Heavy Lifts:</w:t>
      </w:r>
    </w:p>
    <w:p w:rsidR="00921A02" w:rsidRDefault="003E4D5A">
      <w:pPr>
        <w:pStyle w:val="ListParagraph"/>
        <w:numPr>
          <w:ilvl w:val="1"/>
          <w:numId w:val="102"/>
        </w:numPr>
        <w:tabs>
          <w:tab w:val="left" w:pos="1466"/>
        </w:tabs>
        <w:spacing w:line="261" w:lineRule="exact"/>
        <w:ind w:left="1466" w:hanging="310"/>
      </w:pPr>
      <w:r>
        <w:t>Effect</w:t>
      </w:r>
      <w:r>
        <w:rPr>
          <w:spacing w:val="-2"/>
        </w:rPr>
        <w:t xml:space="preserve"> </w:t>
      </w:r>
      <w:r>
        <w:t>of</w:t>
      </w:r>
      <w:r>
        <w:rPr>
          <w:spacing w:val="-3"/>
        </w:rPr>
        <w:t xml:space="preserve"> </w:t>
      </w:r>
      <w:r>
        <w:t>the</w:t>
      </w:r>
      <w:r>
        <w:rPr>
          <w:spacing w:val="-3"/>
        </w:rPr>
        <w:t xml:space="preserve"> </w:t>
      </w:r>
      <w:r>
        <w:t>heavy</w:t>
      </w:r>
      <w:r>
        <w:rPr>
          <w:spacing w:val="-6"/>
        </w:rPr>
        <w:t xml:space="preserve"> </w:t>
      </w:r>
      <w:r>
        <w:t>lifts</w:t>
      </w:r>
      <w:r>
        <w:rPr>
          <w:spacing w:val="-3"/>
        </w:rPr>
        <w:t xml:space="preserve"> </w:t>
      </w:r>
      <w:r>
        <w:t>on</w:t>
      </w:r>
      <w:r>
        <w:rPr>
          <w:spacing w:val="-5"/>
        </w:rPr>
        <w:t xml:space="preserve"> </w:t>
      </w:r>
      <w:r>
        <w:t>the</w:t>
      </w:r>
      <w:r>
        <w:rPr>
          <w:spacing w:val="-2"/>
        </w:rPr>
        <w:t xml:space="preserve"> </w:t>
      </w:r>
      <w:r>
        <w:t>seaworthiness</w:t>
      </w:r>
      <w:r>
        <w:rPr>
          <w:spacing w:val="-3"/>
        </w:rPr>
        <w:t xml:space="preserve"> </w:t>
      </w:r>
      <w:r>
        <w:t>and</w:t>
      </w:r>
      <w:r>
        <w:rPr>
          <w:spacing w:val="-3"/>
        </w:rPr>
        <w:t xml:space="preserve"> </w:t>
      </w:r>
      <w:r>
        <w:t>the</w:t>
      </w:r>
      <w:r>
        <w:rPr>
          <w:spacing w:val="-3"/>
        </w:rPr>
        <w:t xml:space="preserve"> </w:t>
      </w:r>
      <w:r>
        <w:t>stability</w:t>
      </w:r>
      <w:r>
        <w:rPr>
          <w:spacing w:val="-6"/>
        </w:rPr>
        <w:t xml:space="preserve"> </w:t>
      </w:r>
      <w:r>
        <w:t>of</w:t>
      </w:r>
      <w:r>
        <w:rPr>
          <w:spacing w:val="-3"/>
        </w:rPr>
        <w:t xml:space="preserve"> </w:t>
      </w:r>
      <w:r>
        <w:t>the</w:t>
      </w:r>
      <w:r>
        <w:rPr>
          <w:spacing w:val="-2"/>
        </w:rPr>
        <w:t xml:space="preserve"> </w:t>
      </w:r>
      <w:r>
        <w:rPr>
          <w:spacing w:val="-4"/>
        </w:rPr>
        <w:t>ship</w:t>
      </w:r>
    </w:p>
    <w:p w:rsidR="00921A02" w:rsidRDefault="003E4D5A">
      <w:pPr>
        <w:pStyle w:val="ListParagraph"/>
        <w:numPr>
          <w:ilvl w:val="1"/>
          <w:numId w:val="102"/>
        </w:numPr>
        <w:tabs>
          <w:tab w:val="left" w:pos="1466"/>
        </w:tabs>
        <w:spacing w:before="37"/>
        <w:ind w:left="1466" w:hanging="310"/>
      </w:pPr>
      <w:r>
        <w:t>Precautions</w:t>
      </w:r>
      <w:r>
        <w:rPr>
          <w:spacing w:val="-6"/>
        </w:rPr>
        <w:t xml:space="preserve"> </w:t>
      </w:r>
      <w:r>
        <w:t>to</w:t>
      </w:r>
      <w:r>
        <w:rPr>
          <w:spacing w:val="-4"/>
        </w:rPr>
        <w:t xml:space="preserve"> </w:t>
      </w:r>
      <w:r>
        <w:t>be</w:t>
      </w:r>
      <w:r>
        <w:rPr>
          <w:spacing w:val="-4"/>
        </w:rPr>
        <w:t xml:space="preserve"> </w:t>
      </w:r>
      <w:r>
        <w:t>taken</w:t>
      </w:r>
      <w:r>
        <w:rPr>
          <w:spacing w:val="-4"/>
        </w:rPr>
        <w:t xml:space="preserve"> </w:t>
      </w:r>
      <w:r>
        <w:t>whilst</w:t>
      </w:r>
      <w:r>
        <w:rPr>
          <w:spacing w:val="-5"/>
        </w:rPr>
        <w:t xml:space="preserve"> </w:t>
      </w:r>
      <w:r>
        <w:t>loading/discharging</w:t>
      </w:r>
      <w:r>
        <w:rPr>
          <w:spacing w:val="-7"/>
        </w:rPr>
        <w:t xml:space="preserve"> </w:t>
      </w:r>
      <w:r>
        <w:t>heavy</w:t>
      </w:r>
      <w:r>
        <w:rPr>
          <w:spacing w:val="-6"/>
        </w:rPr>
        <w:t xml:space="preserve"> </w:t>
      </w:r>
      <w:r>
        <w:rPr>
          <w:spacing w:val="-2"/>
        </w:rPr>
        <w:t>lifts.</w:t>
      </w:r>
    </w:p>
    <w:p w:rsidR="00921A02" w:rsidRDefault="00921A02">
      <w:pPr>
        <w:pStyle w:val="BodyText"/>
      </w:pPr>
    </w:p>
    <w:p w:rsidR="00921A02" w:rsidRDefault="00921A02">
      <w:pPr>
        <w:pStyle w:val="BodyText"/>
      </w:pPr>
    </w:p>
    <w:p w:rsidR="00921A02" w:rsidRDefault="00921A02">
      <w:pPr>
        <w:pStyle w:val="BodyText"/>
        <w:spacing w:before="156"/>
      </w:pPr>
    </w:p>
    <w:p w:rsidR="00921A02" w:rsidRDefault="003E4D5A">
      <w:pPr>
        <w:pStyle w:val="Heading5"/>
        <w:spacing w:before="1"/>
        <w:ind w:left="746"/>
      </w:pPr>
      <w:r>
        <w:t>UNIT-2</w:t>
      </w:r>
      <w:r>
        <w:rPr>
          <w:spacing w:val="-3"/>
        </w:rPr>
        <w:t xml:space="preserve"> </w:t>
      </w:r>
      <w:r>
        <w:t>–</w:t>
      </w:r>
      <w:r>
        <w:rPr>
          <w:spacing w:val="-3"/>
        </w:rPr>
        <w:t xml:space="preserve"> </w:t>
      </w:r>
      <w:r>
        <w:t>Container</w:t>
      </w:r>
      <w:r>
        <w:rPr>
          <w:spacing w:val="-3"/>
        </w:rPr>
        <w:t xml:space="preserve"> </w:t>
      </w:r>
      <w:r>
        <w:t>Cargo</w:t>
      </w:r>
      <w:r>
        <w:rPr>
          <w:spacing w:val="-3"/>
        </w:rPr>
        <w:t xml:space="preserve"> </w:t>
      </w:r>
      <w:r>
        <w:t>-</w:t>
      </w:r>
      <w:r>
        <w:rPr>
          <w:spacing w:val="-2"/>
        </w:rPr>
        <w:t xml:space="preserve"> </w:t>
      </w:r>
      <w:r>
        <w:t>(12</w:t>
      </w:r>
      <w:r>
        <w:rPr>
          <w:spacing w:val="-2"/>
        </w:rPr>
        <w:t xml:space="preserve"> </w:t>
      </w:r>
      <w:r>
        <w:rPr>
          <w:spacing w:val="-4"/>
        </w:rPr>
        <w:t>Hrs)</w:t>
      </w:r>
    </w:p>
    <w:p w:rsidR="00921A02" w:rsidRDefault="003E4D5A">
      <w:pPr>
        <w:pStyle w:val="ListParagraph"/>
        <w:numPr>
          <w:ilvl w:val="1"/>
          <w:numId w:val="102"/>
        </w:numPr>
        <w:tabs>
          <w:tab w:val="left" w:pos="1465"/>
        </w:tabs>
        <w:spacing w:before="33"/>
        <w:ind w:left="1465" w:hanging="256"/>
      </w:pPr>
      <w:r>
        <w:t>Arrangement</w:t>
      </w:r>
      <w:r>
        <w:rPr>
          <w:spacing w:val="-4"/>
        </w:rPr>
        <w:t xml:space="preserve"> </w:t>
      </w:r>
      <w:r>
        <w:t>of</w:t>
      </w:r>
      <w:r>
        <w:rPr>
          <w:spacing w:val="-2"/>
        </w:rPr>
        <w:t xml:space="preserve"> </w:t>
      </w:r>
      <w:r>
        <w:t>a</w:t>
      </w:r>
      <w:r>
        <w:rPr>
          <w:spacing w:val="-4"/>
        </w:rPr>
        <w:t xml:space="preserve"> </w:t>
      </w:r>
      <w:r>
        <w:t>container</w:t>
      </w:r>
      <w:r>
        <w:rPr>
          <w:spacing w:val="-4"/>
        </w:rPr>
        <w:t xml:space="preserve"> </w:t>
      </w:r>
      <w:r>
        <w:t>ship,</w:t>
      </w:r>
      <w:r>
        <w:rPr>
          <w:spacing w:val="-5"/>
        </w:rPr>
        <w:t xml:space="preserve"> </w:t>
      </w:r>
      <w:r>
        <w:t>and</w:t>
      </w:r>
      <w:r>
        <w:rPr>
          <w:spacing w:val="-2"/>
        </w:rPr>
        <w:t xml:space="preserve"> </w:t>
      </w:r>
      <w:r>
        <w:t>how</w:t>
      </w:r>
      <w:r>
        <w:rPr>
          <w:spacing w:val="-5"/>
        </w:rPr>
        <w:t xml:space="preserve"> </w:t>
      </w:r>
      <w:r>
        <w:t>the</w:t>
      </w:r>
      <w:r>
        <w:rPr>
          <w:spacing w:val="-4"/>
        </w:rPr>
        <w:t xml:space="preserve"> </w:t>
      </w:r>
      <w:r>
        <w:t>position</w:t>
      </w:r>
      <w:r>
        <w:rPr>
          <w:spacing w:val="-5"/>
        </w:rPr>
        <w:t xml:space="preserve"> </w:t>
      </w:r>
      <w:r>
        <w:t>of</w:t>
      </w:r>
      <w:r>
        <w:rPr>
          <w:spacing w:val="-2"/>
        </w:rPr>
        <w:t xml:space="preserve"> </w:t>
      </w:r>
      <w:r>
        <w:t>container</w:t>
      </w:r>
      <w:r>
        <w:rPr>
          <w:spacing w:val="-2"/>
        </w:rPr>
        <w:t xml:space="preserve"> </w:t>
      </w:r>
      <w:r>
        <w:t>is</w:t>
      </w:r>
      <w:r>
        <w:rPr>
          <w:spacing w:val="-2"/>
        </w:rPr>
        <w:t xml:space="preserve"> designated.</w:t>
      </w:r>
    </w:p>
    <w:p w:rsidR="00921A02" w:rsidRDefault="003E4D5A">
      <w:pPr>
        <w:pStyle w:val="ListParagraph"/>
        <w:numPr>
          <w:ilvl w:val="1"/>
          <w:numId w:val="102"/>
        </w:numPr>
        <w:tabs>
          <w:tab w:val="left" w:pos="1465"/>
        </w:tabs>
        <w:spacing w:before="36"/>
        <w:ind w:left="1465" w:hanging="256"/>
      </w:pPr>
      <w:r>
        <w:t>Factors</w:t>
      </w:r>
      <w:r>
        <w:rPr>
          <w:spacing w:val="-5"/>
        </w:rPr>
        <w:t xml:space="preserve"> </w:t>
      </w:r>
      <w:r>
        <w:t>affecting</w:t>
      </w:r>
      <w:r>
        <w:rPr>
          <w:spacing w:val="-6"/>
        </w:rPr>
        <w:t xml:space="preserve"> </w:t>
      </w:r>
      <w:r>
        <w:t>a</w:t>
      </w:r>
      <w:r>
        <w:rPr>
          <w:spacing w:val="-3"/>
        </w:rPr>
        <w:t xml:space="preserve"> </w:t>
      </w:r>
      <w:r>
        <w:t>container</w:t>
      </w:r>
      <w:r>
        <w:rPr>
          <w:spacing w:val="-3"/>
        </w:rPr>
        <w:t xml:space="preserve"> </w:t>
      </w:r>
      <w:r>
        <w:rPr>
          <w:spacing w:val="-4"/>
        </w:rPr>
        <w:t>stow.</w:t>
      </w:r>
    </w:p>
    <w:p w:rsidR="00921A02" w:rsidRDefault="003E4D5A">
      <w:pPr>
        <w:pStyle w:val="ListParagraph"/>
        <w:numPr>
          <w:ilvl w:val="1"/>
          <w:numId w:val="102"/>
        </w:numPr>
        <w:tabs>
          <w:tab w:val="left" w:pos="1465"/>
        </w:tabs>
        <w:spacing w:before="38"/>
        <w:ind w:left="1465" w:hanging="256"/>
      </w:pPr>
      <w:r>
        <w:t>Stability,</w:t>
      </w:r>
      <w:r>
        <w:rPr>
          <w:spacing w:val="-6"/>
        </w:rPr>
        <w:t xml:space="preserve"> </w:t>
      </w:r>
      <w:r>
        <w:t>trim,</w:t>
      </w:r>
      <w:r>
        <w:rPr>
          <w:spacing w:val="-4"/>
        </w:rPr>
        <w:t xml:space="preserve"> </w:t>
      </w:r>
      <w:r>
        <w:t>list,</w:t>
      </w:r>
      <w:r>
        <w:rPr>
          <w:spacing w:val="-4"/>
        </w:rPr>
        <w:t xml:space="preserve"> </w:t>
      </w:r>
      <w:r>
        <w:t>stresses,</w:t>
      </w:r>
      <w:r>
        <w:rPr>
          <w:spacing w:val="-7"/>
        </w:rPr>
        <w:t xml:space="preserve"> </w:t>
      </w:r>
      <w:r>
        <w:t>stack</w:t>
      </w:r>
      <w:r>
        <w:rPr>
          <w:spacing w:val="-5"/>
        </w:rPr>
        <w:t xml:space="preserve"> </w:t>
      </w:r>
      <w:r>
        <w:t>height,</w:t>
      </w:r>
      <w:r>
        <w:rPr>
          <w:spacing w:val="-4"/>
        </w:rPr>
        <w:t xml:space="preserve"> </w:t>
      </w:r>
      <w:r>
        <w:t>weight,</w:t>
      </w:r>
      <w:r>
        <w:rPr>
          <w:spacing w:val="-7"/>
        </w:rPr>
        <w:t xml:space="preserve"> </w:t>
      </w:r>
      <w:r>
        <w:t>dangerous</w:t>
      </w:r>
      <w:r>
        <w:rPr>
          <w:spacing w:val="-4"/>
        </w:rPr>
        <w:t xml:space="preserve"> </w:t>
      </w:r>
      <w:r>
        <w:t>goods,</w:t>
      </w:r>
      <w:r>
        <w:rPr>
          <w:spacing w:val="-6"/>
        </w:rPr>
        <w:t xml:space="preserve"> </w:t>
      </w:r>
      <w:r>
        <w:t>special</w:t>
      </w:r>
      <w:r>
        <w:rPr>
          <w:spacing w:val="-2"/>
        </w:rPr>
        <w:t xml:space="preserve"> requirements.</w:t>
      </w:r>
    </w:p>
    <w:p w:rsidR="00921A02" w:rsidRDefault="003E4D5A">
      <w:pPr>
        <w:pStyle w:val="ListParagraph"/>
        <w:numPr>
          <w:ilvl w:val="1"/>
          <w:numId w:val="102"/>
        </w:numPr>
        <w:tabs>
          <w:tab w:val="left" w:pos="1465"/>
        </w:tabs>
        <w:spacing w:before="37"/>
        <w:ind w:left="1465" w:hanging="256"/>
      </w:pPr>
      <w:r>
        <w:t>out</w:t>
      </w:r>
      <w:r>
        <w:rPr>
          <w:spacing w:val="-2"/>
        </w:rPr>
        <w:t xml:space="preserve"> </w:t>
      </w:r>
      <w:r>
        <w:t>of</w:t>
      </w:r>
      <w:r>
        <w:rPr>
          <w:spacing w:val="-3"/>
        </w:rPr>
        <w:t xml:space="preserve"> </w:t>
      </w:r>
      <w:r>
        <w:t>gauge</w:t>
      </w:r>
      <w:r>
        <w:rPr>
          <w:spacing w:val="-2"/>
        </w:rPr>
        <w:t xml:space="preserve"> containers</w:t>
      </w:r>
    </w:p>
    <w:p w:rsidR="00921A02" w:rsidRDefault="003E4D5A">
      <w:pPr>
        <w:pStyle w:val="ListParagraph"/>
        <w:numPr>
          <w:ilvl w:val="1"/>
          <w:numId w:val="102"/>
        </w:numPr>
        <w:tabs>
          <w:tab w:val="left" w:pos="1465"/>
        </w:tabs>
        <w:spacing w:before="38"/>
        <w:ind w:left="1465" w:hanging="256"/>
      </w:pPr>
      <w:r>
        <w:t>.</w:t>
      </w:r>
      <w:r>
        <w:rPr>
          <w:spacing w:val="-3"/>
        </w:rPr>
        <w:t xml:space="preserve"> </w:t>
      </w:r>
      <w:r>
        <w:t>Types,</w:t>
      </w:r>
      <w:r>
        <w:rPr>
          <w:spacing w:val="-5"/>
        </w:rPr>
        <w:t xml:space="preserve"> </w:t>
      </w:r>
      <w:r>
        <w:t>sizes</w:t>
      </w:r>
      <w:r>
        <w:rPr>
          <w:spacing w:val="-2"/>
        </w:rPr>
        <w:t xml:space="preserve"> </w:t>
      </w:r>
      <w:r>
        <w:t>and</w:t>
      </w:r>
      <w:r>
        <w:rPr>
          <w:spacing w:val="-3"/>
        </w:rPr>
        <w:t xml:space="preserve"> </w:t>
      </w:r>
      <w:r>
        <w:t>markings</w:t>
      </w:r>
      <w:r>
        <w:rPr>
          <w:spacing w:val="-2"/>
        </w:rPr>
        <w:t xml:space="preserve"> </w:t>
      </w:r>
      <w:r>
        <w:t>of</w:t>
      </w:r>
      <w:r>
        <w:rPr>
          <w:spacing w:val="-1"/>
        </w:rPr>
        <w:t xml:space="preserve"> </w:t>
      </w:r>
      <w:r>
        <w:rPr>
          <w:spacing w:val="-2"/>
        </w:rPr>
        <w:t>containers.</w:t>
      </w:r>
    </w:p>
    <w:p w:rsidR="00921A02" w:rsidRDefault="003E4D5A">
      <w:pPr>
        <w:pStyle w:val="ListParagraph"/>
        <w:numPr>
          <w:ilvl w:val="1"/>
          <w:numId w:val="102"/>
        </w:numPr>
        <w:tabs>
          <w:tab w:val="left" w:pos="1465"/>
        </w:tabs>
        <w:spacing w:before="38"/>
        <w:ind w:left="1465" w:hanging="256"/>
      </w:pPr>
      <w:r>
        <w:t>Bay</w:t>
      </w:r>
      <w:r>
        <w:rPr>
          <w:spacing w:val="-4"/>
        </w:rPr>
        <w:t xml:space="preserve"> </w:t>
      </w:r>
      <w:r>
        <w:t>plans</w:t>
      </w:r>
      <w:r>
        <w:rPr>
          <w:spacing w:val="-1"/>
        </w:rPr>
        <w:t xml:space="preserve"> </w:t>
      </w:r>
      <w:r>
        <w:t>and</w:t>
      </w:r>
      <w:r>
        <w:rPr>
          <w:spacing w:val="-1"/>
        </w:rPr>
        <w:t xml:space="preserve"> </w:t>
      </w:r>
      <w:r>
        <w:t>stack</w:t>
      </w:r>
      <w:r>
        <w:rPr>
          <w:spacing w:val="-4"/>
        </w:rPr>
        <w:t xml:space="preserve"> </w:t>
      </w:r>
      <w:r>
        <w:rPr>
          <w:spacing w:val="-2"/>
        </w:rPr>
        <w:t>weight.</w:t>
      </w:r>
    </w:p>
    <w:p w:rsidR="00921A02" w:rsidRDefault="003E4D5A">
      <w:pPr>
        <w:pStyle w:val="ListParagraph"/>
        <w:numPr>
          <w:ilvl w:val="1"/>
          <w:numId w:val="102"/>
        </w:numPr>
        <w:tabs>
          <w:tab w:val="left" w:pos="1465"/>
        </w:tabs>
        <w:spacing w:before="35"/>
        <w:ind w:left="1465" w:hanging="256"/>
      </w:pPr>
      <w:r>
        <w:t>Anti-heeling</w:t>
      </w:r>
      <w:r>
        <w:rPr>
          <w:spacing w:val="-8"/>
        </w:rPr>
        <w:t xml:space="preserve"> </w:t>
      </w:r>
      <w:r>
        <w:rPr>
          <w:spacing w:val="-2"/>
        </w:rPr>
        <w:t>tanks.</w:t>
      </w:r>
    </w:p>
    <w:p w:rsidR="00921A02" w:rsidRDefault="003E4D5A">
      <w:pPr>
        <w:pStyle w:val="ListParagraph"/>
        <w:numPr>
          <w:ilvl w:val="1"/>
          <w:numId w:val="102"/>
        </w:numPr>
        <w:tabs>
          <w:tab w:val="left" w:pos="1465"/>
        </w:tabs>
        <w:spacing w:before="38"/>
        <w:ind w:left="1465" w:hanging="256"/>
      </w:pPr>
      <w:r>
        <w:t>Torsional</w:t>
      </w:r>
      <w:r>
        <w:rPr>
          <w:spacing w:val="-6"/>
        </w:rPr>
        <w:t xml:space="preserve"> </w:t>
      </w:r>
      <w:r>
        <w:rPr>
          <w:spacing w:val="-2"/>
        </w:rPr>
        <w:t>stresses.</w:t>
      </w:r>
    </w:p>
    <w:p w:rsidR="00921A02" w:rsidRDefault="003E4D5A">
      <w:pPr>
        <w:pStyle w:val="ListParagraph"/>
        <w:numPr>
          <w:ilvl w:val="1"/>
          <w:numId w:val="102"/>
        </w:numPr>
        <w:tabs>
          <w:tab w:val="left" w:pos="1465"/>
        </w:tabs>
        <w:spacing w:before="37"/>
        <w:ind w:left="1465" w:hanging="256"/>
      </w:pPr>
      <w:r>
        <w:t>Container</w:t>
      </w:r>
      <w:r>
        <w:rPr>
          <w:spacing w:val="-6"/>
        </w:rPr>
        <w:t xml:space="preserve"> </w:t>
      </w:r>
      <w:r>
        <w:t>code</w:t>
      </w:r>
      <w:r>
        <w:rPr>
          <w:spacing w:val="-2"/>
        </w:rPr>
        <w:t xml:space="preserve"> </w:t>
      </w:r>
      <w:r>
        <w:rPr>
          <w:spacing w:val="-4"/>
        </w:rPr>
        <w:t>(CSC</w:t>
      </w:r>
    </w:p>
    <w:p w:rsidR="00921A02" w:rsidRDefault="003E4D5A">
      <w:pPr>
        <w:pStyle w:val="ListParagraph"/>
        <w:numPr>
          <w:ilvl w:val="1"/>
          <w:numId w:val="102"/>
        </w:numPr>
        <w:tabs>
          <w:tab w:val="left" w:pos="1465"/>
        </w:tabs>
        <w:spacing w:before="38"/>
        <w:ind w:left="1465" w:hanging="256"/>
      </w:pPr>
      <w:r>
        <w:t>Special</w:t>
      </w:r>
      <w:r>
        <w:rPr>
          <w:spacing w:val="-9"/>
        </w:rPr>
        <w:t xml:space="preserve"> </w:t>
      </w:r>
      <w:r>
        <w:t>requirements</w:t>
      </w:r>
      <w:r>
        <w:rPr>
          <w:spacing w:val="-4"/>
        </w:rPr>
        <w:t xml:space="preserve"> </w:t>
      </w:r>
      <w:r>
        <w:t>of</w:t>
      </w:r>
      <w:r>
        <w:rPr>
          <w:spacing w:val="-3"/>
        </w:rPr>
        <w:t xml:space="preserve"> </w:t>
      </w:r>
      <w:r>
        <w:t>Dangerous</w:t>
      </w:r>
      <w:r>
        <w:rPr>
          <w:spacing w:val="-5"/>
        </w:rPr>
        <w:t xml:space="preserve"> </w:t>
      </w:r>
      <w:r>
        <w:t>Cargo,</w:t>
      </w:r>
      <w:r>
        <w:rPr>
          <w:spacing w:val="-4"/>
        </w:rPr>
        <w:t xml:space="preserve"> </w:t>
      </w:r>
      <w:r>
        <w:t>reefer</w:t>
      </w:r>
      <w:r>
        <w:rPr>
          <w:spacing w:val="-6"/>
        </w:rPr>
        <w:t xml:space="preserve"> </w:t>
      </w:r>
      <w:r>
        <w:t>containers</w:t>
      </w:r>
      <w:r>
        <w:rPr>
          <w:spacing w:val="-5"/>
        </w:rPr>
        <w:t xml:space="preserve"> </w:t>
      </w:r>
      <w:r>
        <w:t>and</w:t>
      </w:r>
      <w:r>
        <w:rPr>
          <w:spacing w:val="-4"/>
        </w:rPr>
        <w:t xml:space="preserve"> </w:t>
      </w:r>
      <w:r>
        <w:t>out-of-gauge</w:t>
      </w:r>
      <w:r>
        <w:rPr>
          <w:spacing w:val="-4"/>
        </w:rPr>
        <w:t xml:space="preserve"> </w:t>
      </w:r>
      <w:r>
        <w:rPr>
          <w:spacing w:val="-2"/>
        </w:rPr>
        <w:t>containers.</w:t>
      </w:r>
    </w:p>
    <w:p w:rsidR="00921A02" w:rsidRDefault="003E4D5A">
      <w:pPr>
        <w:pStyle w:val="ListParagraph"/>
        <w:numPr>
          <w:ilvl w:val="1"/>
          <w:numId w:val="102"/>
        </w:numPr>
        <w:tabs>
          <w:tab w:val="left" w:pos="1465"/>
        </w:tabs>
        <w:spacing w:before="38"/>
        <w:ind w:left="1465" w:hanging="256"/>
      </w:pPr>
      <w:r>
        <w:t>Securing</w:t>
      </w:r>
      <w:r>
        <w:rPr>
          <w:spacing w:val="-6"/>
        </w:rPr>
        <w:t xml:space="preserve"> </w:t>
      </w:r>
      <w:r>
        <w:t>and</w:t>
      </w:r>
      <w:r>
        <w:rPr>
          <w:spacing w:val="-3"/>
        </w:rPr>
        <w:t xml:space="preserve"> </w:t>
      </w:r>
      <w:r>
        <w:t>lashing</w:t>
      </w:r>
      <w:r>
        <w:rPr>
          <w:spacing w:val="-6"/>
        </w:rPr>
        <w:t xml:space="preserve"> </w:t>
      </w:r>
      <w:r>
        <w:t>arrangement</w:t>
      </w:r>
      <w:r>
        <w:rPr>
          <w:spacing w:val="-2"/>
        </w:rPr>
        <w:t xml:space="preserve"> </w:t>
      </w:r>
      <w:r>
        <w:t>of</w:t>
      </w:r>
      <w:r>
        <w:rPr>
          <w:spacing w:val="-3"/>
        </w:rPr>
        <w:t xml:space="preserve"> </w:t>
      </w:r>
      <w:r>
        <w:rPr>
          <w:spacing w:val="-2"/>
        </w:rPr>
        <w:t>containers.</w:t>
      </w:r>
    </w:p>
    <w:p w:rsidR="00921A02" w:rsidRDefault="003E4D5A">
      <w:pPr>
        <w:pStyle w:val="Heading5"/>
        <w:spacing w:before="41"/>
        <w:ind w:left="746"/>
      </w:pPr>
      <w:r>
        <w:rPr>
          <w:spacing w:val="-2"/>
        </w:rPr>
        <w:t>Containers</w:t>
      </w:r>
    </w:p>
    <w:p w:rsidR="00921A02" w:rsidRDefault="003E4D5A">
      <w:pPr>
        <w:pStyle w:val="ListParagraph"/>
        <w:numPr>
          <w:ilvl w:val="1"/>
          <w:numId w:val="102"/>
        </w:numPr>
        <w:tabs>
          <w:tab w:val="left" w:pos="1466"/>
        </w:tabs>
        <w:spacing w:before="34"/>
        <w:ind w:left="1466" w:hanging="310"/>
      </w:pPr>
      <w:r>
        <w:t>Parts</w:t>
      </w:r>
      <w:r>
        <w:rPr>
          <w:spacing w:val="-3"/>
        </w:rPr>
        <w:t xml:space="preserve"> </w:t>
      </w:r>
      <w:r>
        <w:t>of</w:t>
      </w:r>
      <w:r>
        <w:rPr>
          <w:spacing w:val="-3"/>
        </w:rPr>
        <w:t xml:space="preserve"> </w:t>
      </w:r>
      <w:r>
        <w:t xml:space="preserve">a </w:t>
      </w:r>
      <w:r>
        <w:rPr>
          <w:spacing w:val="-2"/>
        </w:rPr>
        <w:t>container.</w:t>
      </w:r>
    </w:p>
    <w:p w:rsidR="00921A02" w:rsidRDefault="003E4D5A">
      <w:pPr>
        <w:pStyle w:val="ListParagraph"/>
        <w:numPr>
          <w:ilvl w:val="1"/>
          <w:numId w:val="102"/>
        </w:numPr>
        <w:tabs>
          <w:tab w:val="left" w:pos="1466"/>
        </w:tabs>
        <w:spacing w:before="36"/>
        <w:ind w:left="1466" w:hanging="310"/>
      </w:pPr>
      <w:r>
        <w:t>Features</w:t>
      </w:r>
      <w:r>
        <w:rPr>
          <w:spacing w:val="-3"/>
        </w:rPr>
        <w:t xml:space="preserve"> </w:t>
      </w:r>
      <w:r>
        <w:t>of</w:t>
      </w:r>
      <w:r>
        <w:rPr>
          <w:spacing w:val="-3"/>
        </w:rPr>
        <w:t xml:space="preserve"> </w:t>
      </w:r>
      <w:r>
        <w:t xml:space="preserve">a </w:t>
      </w:r>
      <w:r>
        <w:rPr>
          <w:spacing w:val="-2"/>
        </w:rPr>
        <w:t>container.</w:t>
      </w:r>
    </w:p>
    <w:p w:rsidR="00921A02" w:rsidRDefault="003E4D5A">
      <w:pPr>
        <w:pStyle w:val="ListParagraph"/>
        <w:numPr>
          <w:ilvl w:val="1"/>
          <w:numId w:val="102"/>
        </w:numPr>
        <w:tabs>
          <w:tab w:val="left" w:pos="1466"/>
        </w:tabs>
        <w:spacing w:before="37"/>
        <w:ind w:left="1466" w:hanging="310"/>
      </w:pPr>
      <w:r>
        <w:t>Types</w:t>
      </w:r>
      <w:r>
        <w:rPr>
          <w:spacing w:val="-3"/>
        </w:rPr>
        <w:t xml:space="preserve"> </w:t>
      </w:r>
      <w:r>
        <w:t>of</w:t>
      </w:r>
      <w:r>
        <w:rPr>
          <w:spacing w:val="-2"/>
        </w:rPr>
        <w:t xml:space="preserve"> containers.</w:t>
      </w:r>
    </w:p>
    <w:p w:rsidR="00921A02" w:rsidRDefault="003E4D5A">
      <w:pPr>
        <w:pStyle w:val="ListParagraph"/>
        <w:numPr>
          <w:ilvl w:val="1"/>
          <w:numId w:val="102"/>
        </w:numPr>
        <w:tabs>
          <w:tab w:val="left" w:pos="1466"/>
        </w:tabs>
        <w:spacing w:before="38"/>
        <w:ind w:left="1466" w:hanging="310"/>
      </w:pPr>
      <w:r>
        <w:t>Container</w:t>
      </w:r>
      <w:r>
        <w:rPr>
          <w:spacing w:val="-5"/>
        </w:rPr>
        <w:t xml:space="preserve"> </w:t>
      </w:r>
      <w:r>
        <w:t>stowage</w:t>
      </w:r>
      <w:r>
        <w:rPr>
          <w:spacing w:val="-4"/>
        </w:rPr>
        <w:t xml:space="preserve"> </w:t>
      </w:r>
      <w:r>
        <w:rPr>
          <w:spacing w:val="-2"/>
        </w:rPr>
        <w:t>principles.</w:t>
      </w:r>
    </w:p>
    <w:p w:rsidR="00921A02" w:rsidRDefault="003E4D5A">
      <w:pPr>
        <w:pStyle w:val="ListParagraph"/>
        <w:numPr>
          <w:ilvl w:val="1"/>
          <w:numId w:val="102"/>
        </w:numPr>
        <w:tabs>
          <w:tab w:val="left" w:pos="1466"/>
        </w:tabs>
        <w:spacing w:before="38"/>
        <w:ind w:left="1466" w:hanging="310"/>
      </w:pPr>
      <w:r>
        <w:t>Container</w:t>
      </w:r>
      <w:r>
        <w:rPr>
          <w:spacing w:val="-7"/>
        </w:rPr>
        <w:t xml:space="preserve"> </w:t>
      </w:r>
      <w:r>
        <w:t>carried</w:t>
      </w:r>
      <w:r>
        <w:rPr>
          <w:spacing w:val="-3"/>
        </w:rPr>
        <w:t xml:space="preserve"> </w:t>
      </w:r>
      <w:r>
        <w:t>below</w:t>
      </w:r>
      <w:r>
        <w:rPr>
          <w:spacing w:val="-3"/>
        </w:rPr>
        <w:t xml:space="preserve"> </w:t>
      </w:r>
      <w:r>
        <w:t>deck</w:t>
      </w:r>
      <w:r>
        <w:rPr>
          <w:spacing w:val="-5"/>
        </w:rPr>
        <w:t xml:space="preserve"> </w:t>
      </w:r>
      <w:r>
        <w:t>without</w:t>
      </w:r>
      <w:r>
        <w:rPr>
          <w:spacing w:val="-5"/>
        </w:rPr>
        <w:t xml:space="preserve"> </w:t>
      </w:r>
      <w:r>
        <w:t>cell</w:t>
      </w:r>
      <w:r>
        <w:rPr>
          <w:spacing w:val="-3"/>
        </w:rPr>
        <w:t xml:space="preserve"> </w:t>
      </w:r>
      <w:r>
        <w:t>guides/in</w:t>
      </w:r>
      <w:r>
        <w:rPr>
          <w:spacing w:val="-6"/>
        </w:rPr>
        <w:t xml:space="preserve"> </w:t>
      </w:r>
      <w:r>
        <w:t>cell</w:t>
      </w:r>
      <w:r>
        <w:rPr>
          <w:spacing w:val="-2"/>
        </w:rPr>
        <w:t xml:space="preserve"> </w:t>
      </w:r>
      <w:r>
        <w:t>guides</w:t>
      </w:r>
      <w:r>
        <w:rPr>
          <w:spacing w:val="-3"/>
        </w:rPr>
        <w:t xml:space="preserve"> </w:t>
      </w:r>
      <w:r>
        <w:t>and</w:t>
      </w:r>
      <w:r>
        <w:rPr>
          <w:spacing w:val="-3"/>
        </w:rPr>
        <w:t xml:space="preserve"> </w:t>
      </w:r>
      <w:r>
        <w:t>on</w:t>
      </w:r>
      <w:r>
        <w:rPr>
          <w:spacing w:val="-3"/>
        </w:rPr>
        <w:t xml:space="preserve"> </w:t>
      </w:r>
      <w:r>
        <w:rPr>
          <w:spacing w:val="-2"/>
        </w:rPr>
        <w:t>deck.</w:t>
      </w:r>
    </w:p>
    <w:p w:rsidR="00921A02" w:rsidRDefault="003E4D5A">
      <w:pPr>
        <w:pStyle w:val="ListParagraph"/>
        <w:numPr>
          <w:ilvl w:val="1"/>
          <w:numId w:val="102"/>
        </w:numPr>
        <w:tabs>
          <w:tab w:val="left" w:pos="1466"/>
        </w:tabs>
        <w:spacing w:before="37"/>
        <w:ind w:left="1466" w:hanging="310"/>
      </w:pPr>
      <w:r>
        <w:t>Container</w:t>
      </w:r>
      <w:r>
        <w:rPr>
          <w:spacing w:val="-3"/>
        </w:rPr>
        <w:t xml:space="preserve"> </w:t>
      </w:r>
      <w:r>
        <w:t>and</w:t>
      </w:r>
      <w:r>
        <w:rPr>
          <w:spacing w:val="-4"/>
        </w:rPr>
        <w:t xml:space="preserve"> </w:t>
      </w:r>
      <w:r>
        <w:t>container</w:t>
      </w:r>
      <w:r>
        <w:rPr>
          <w:spacing w:val="-4"/>
        </w:rPr>
        <w:t xml:space="preserve"> </w:t>
      </w:r>
      <w:r>
        <w:t>ship</w:t>
      </w:r>
      <w:r>
        <w:rPr>
          <w:spacing w:val="-2"/>
        </w:rPr>
        <w:t xml:space="preserve"> problems.</w:t>
      </w:r>
    </w:p>
    <w:p w:rsidR="00921A02" w:rsidRDefault="003E4D5A">
      <w:pPr>
        <w:pStyle w:val="ListParagraph"/>
        <w:numPr>
          <w:ilvl w:val="1"/>
          <w:numId w:val="102"/>
        </w:numPr>
        <w:tabs>
          <w:tab w:val="left" w:pos="1466"/>
          <w:tab w:val="left" w:pos="1517"/>
        </w:tabs>
        <w:spacing w:before="36" w:line="273" w:lineRule="auto"/>
        <w:ind w:left="1517" w:right="966" w:hanging="361"/>
      </w:pPr>
      <w:r>
        <w:t>IMO Container safety convention l</w:t>
      </w:r>
      <w:r>
        <w:rPr>
          <w:spacing w:val="80"/>
        </w:rPr>
        <w:t xml:space="preserve"> </w:t>
      </w:r>
      <w:r>
        <w:t>Segregation and care of containers carrying dangerous goods, reefer</w:t>
      </w:r>
      <w:r>
        <w:rPr>
          <w:spacing w:val="40"/>
        </w:rPr>
        <w:t xml:space="preserve"> </w:t>
      </w:r>
      <w:r>
        <w:t>containers and out-of-gauge(OOG) cargoes.</w:t>
      </w:r>
    </w:p>
    <w:p w:rsidR="00921A02" w:rsidRDefault="003E4D5A">
      <w:pPr>
        <w:pStyle w:val="ListParagraph"/>
        <w:numPr>
          <w:ilvl w:val="1"/>
          <w:numId w:val="102"/>
        </w:numPr>
        <w:tabs>
          <w:tab w:val="left" w:pos="1466"/>
          <w:tab w:val="left" w:pos="1517"/>
        </w:tabs>
        <w:spacing w:before="4" w:line="273" w:lineRule="auto"/>
        <w:ind w:left="1517" w:right="965" w:hanging="361"/>
      </w:pPr>
      <w:r>
        <w:t>Stowage</w:t>
      </w:r>
      <w:r>
        <w:rPr>
          <w:spacing w:val="33"/>
        </w:rPr>
        <w:t xml:space="preserve"> </w:t>
      </w:r>
      <w:r>
        <w:t>and</w:t>
      </w:r>
      <w:r>
        <w:rPr>
          <w:spacing w:val="33"/>
        </w:rPr>
        <w:t xml:space="preserve"> </w:t>
      </w:r>
      <w:r>
        <w:t>securing</w:t>
      </w:r>
      <w:r>
        <w:rPr>
          <w:spacing w:val="30"/>
        </w:rPr>
        <w:t xml:space="preserve"> </w:t>
      </w:r>
      <w:r>
        <w:t>gear</w:t>
      </w:r>
      <w:r>
        <w:rPr>
          <w:spacing w:val="33"/>
        </w:rPr>
        <w:t xml:space="preserve"> </w:t>
      </w:r>
      <w:r>
        <w:t>of</w:t>
      </w:r>
      <w:r>
        <w:rPr>
          <w:spacing w:val="31"/>
        </w:rPr>
        <w:t xml:space="preserve"> </w:t>
      </w:r>
      <w:r>
        <w:t>containers</w:t>
      </w:r>
      <w:r>
        <w:rPr>
          <w:spacing w:val="33"/>
        </w:rPr>
        <w:t xml:space="preserve"> </w:t>
      </w:r>
      <w:r>
        <w:t>viz.</w:t>
      </w:r>
      <w:r>
        <w:rPr>
          <w:spacing w:val="32"/>
        </w:rPr>
        <w:t xml:space="preserve"> </w:t>
      </w:r>
      <w:r>
        <w:t>container</w:t>
      </w:r>
      <w:r>
        <w:rPr>
          <w:spacing w:val="34"/>
        </w:rPr>
        <w:t xml:space="preserve"> </w:t>
      </w:r>
      <w:r>
        <w:t>shoes,</w:t>
      </w:r>
      <w:r>
        <w:rPr>
          <w:spacing w:val="30"/>
        </w:rPr>
        <w:t xml:space="preserve"> </w:t>
      </w:r>
      <w:r>
        <w:t>stacking</w:t>
      </w:r>
      <w:r>
        <w:rPr>
          <w:spacing w:val="30"/>
        </w:rPr>
        <w:t xml:space="preserve"> </w:t>
      </w:r>
      <w:r>
        <w:t>cones,</w:t>
      </w:r>
      <w:r>
        <w:rPr>
          <w:spacing w:val="30"/>
        </w:rPr>
        <w:t xml:space="preserve"> </w:t>
      </w:r>
      <w:r>
        <w:t>interlayer</w:t>
      </w:r>
      <w:r>
        <w:rPr>
          <w:spacing w:val="34"/>
        </w:rPr>
        <w:t xml:space="preserve"> </w:t>
      </w:r>
      <w:r>
        <w:t>stackers,</w:t>
      </w:r>
      <w:r>
        <w:rPr>
          <w:spacing w:val="33"/>
        </w:rPr>
        <w:t xml:space="preserve"> </w:t>
      </w:r>
      <w:r>
        <w:t>twist locks, bottle screws and turnbuckles.</w:t>
      </w:r>
    </w:p>
    <w:p w:rsidR="00921A02" w:rsidRDefault="00921A02">
      <w:pPr>
        <w:pStyle w:val="BodyText"/>
        <w:spacing w:before="46"/>
      </w:pPr>
    </w:p>
    <w:p w:rsidR="00921A02" w:rsidRDefault="003E4D5A">
      <w:pPr>
        <w:pStyle w:val="Heading5"/>
        <w:ind w:left="746"/>
      </w:pPr>
      <w:r>
        <w:t>UNIT</w:t>
      </w:r>
      <w:r>
        <w:rPr>
          <w:spacing w:val="-3"/>
        </w:rPr>
        <w:t xml:space="preserve"> </w:t>
      </w:r>
      <w:r>
        <w:t>–</w:t>
      </w:r>
      <w:r>
        <w:rPr>
          <w:spacing w:val="-2"/>
        </w:rPr>
        <w:t xml:space="preserve"> </w:t>
      </w:r>
      <w:r>
        <w:t>3</w:t>
      </w:r>
      <w:r>
        <w:rPr>
          <w:spacing w:val="-2"/>
        </w:rPr>
        <w:t xml:space="preserve"> </w:t>
      </w:r>
      <w:r>
        <w:t>Refrigerated</w:t>
      </w:r>
      <w:r>
        <w:rPr>
          <w:spacing w:val="-3"/>
        </w:rPr>
        <w:t xml:space="preserve"> </w:t>
      </w:r>
      <w:r>
        <w:t>cargo:</w:t>
      </w:r>
      <w:r>
        <w:rPr>
          <w:spacing w:val="-3"/>
        </w:rPr>
        <w:t xml:space="preserve"> </w:t>
      </w:r>
      <w:r>
        <w:t>-</w:t>
      </w:r>
      <w:r>
        <w:rPr>
          <w:spacing w:val="-1"/>
        </w:rPr>
        <w:t xml:space="preserve"> </w:t>
      </w:r>
      <w:r>
        <w:t>(11</w:t>
      </w:r>
      <w:r>
        <w:rPr>
          <w:spacing w:val="-2"/>
        </w:rPr>
        <w:t xml:space="preserve"> </w:t>
      </w:r>
      <w:r>
        <w:rPr>
          <w:spacing w:val="-4"/>
        </w:rPr>
        <w:t>Hrs)</w:t>
      </w:r>
    </w:p>
    <w:p w:rsidR="00921A02" w:rsidRDefault="003E4D5A">
      <w:pPr>
        <w:pStyle w:val="ListParagraph"/>
        <w:numPr>
          <w:ilvl w:val="1"/>
          <w:numId w:val="102"/>
        </w:numPr>
        <w:tabs>
          <w:tab w:val="left" w:pos="1466"/>
        </w:tabs>
        <w:spacing w:before="31"/>
        <w:ind w:left="1466" w:hanging="360"/>
      </w:pPr>
      <w:r>
        <w:t>Basics</w:t>
      </w:r>
      <w:r>
        <w:rPr>
          <w:spacing w:val="-2"/>
        </w:rPr>
        <w:t xml:space="preserve"> </w:t>
      </w:r>
      <w:r>
        <w:t xml:space="preserve">of </w:t>
      </w:r>
      <w:r>
        <w:rPr>
          <w:spacing w:val="-2"/>
        </w:rPr>
        <w:t>Reefers</w:t>
      </w:r>
    </w:p>
    <w:p w:rsidR="00921A02" w:rsidRDefault="003E4D5A">
      <w:pPr>
        <w:pStyle w:val="ListParagraph"/>
        <w:numPr>
          <w:ilvl w:val="1"/>
          <w:numId w:val="102"/>
        </w:numPr>
        <w:tabs>
          <w:tab w:val="left" w:pos="1466"/>
        </w:tabs>
        <w:spacing w:before="38"/>
        <w:ind w:left="1466" w:hanging="360"/>
      </w:pPr>
      <w:r>
        <w:t>Cooled,</w:t>
      </w:r>
      <w:r>
        <w:rPr>
          <w:spacing w:val="-6"/>
        </w:rPr>
        <w:t xml:space="preserve"> </w:t>
      </w:r>
      <w:r>
        <w:t>chilled</w:t>
      </w:r>
      <w:r>
        <w:rPr>
          <w:spacing w:val="-3"/>
        </w:rPr>
        <w:t xml:space="preserve"> </w:t>
      </w:r>
      <w:r>
        <w:t>and</w:t>
      </w:r>
      <w:r>
        <w:rPr>
          <w:spacing w:val="-3"/>
        </w:rPr>
        <w:t xml:space="preserve"> </w:t>
      </w:r>
      <w:r>
        <w:t>frozen</w:t>
      </w:r>
      <w:r>
        <w:rPr>
          <w:spacing w:val="-5"/>
        </w:rPr>
        <w:t xml:space="preserve"> </w:t>
      </w:r>
      <w:r>
        <w:t>cargoes</w:t>
      </w:r>
      <w:r>
        <w:rPr>
          <w:spacing w:val="-3"/>
        </w:rPr>
        <w:t xml:space="preserve"> </w:t>
      </w:r>
      <w:r>
        <w:t>with</w:t>
      </w:r>
      <w:r>
        <w:rPr>
          <w:spacing w:val="-6"/>
        </w:rPr>
        <w:t xml:space="preserve"> </w:t>
      </w:r>
      <w:r>
        <w:rPr>
          <w:spacing w:val="-2"/>
        </w:rPr>
        <w:t>examples.</w:t>
      </w:r>
    </w:p>
    <w:p w:rsidR="00921A02" w:rsidRDefault="003E4D5A">
      <w:pPr>
        <w:pStyle w:val="ListParagraph"/>
        <w:numPr>
          <w:ilvl w:val="1"/>
          <w:numId w:val="102"/>
        </w:numPr>
        <w:tabs>
          <w:tab w:val="left" w:pos="1466"/>
        </w:tabs>
        <w:spacing w:before="38"/>
        <w:ind w:left="1466" w:hanging="360"/>
      </w:pPr>
      <w:r>
        <w:t>Controlling</w:t>
      </w:r>
      <w:r>
        <w:rPr>
          <w:spacing w:val="-6"/>
        </w:rPr>
        <w:t xml:space="preserve"> </w:t>
      </w:r>
      <w:r>
        <w:t>the</w:t>
      </w:r>
      <w:r>
        <w:rPr>
          <w:spacing w:val="-5"/>
        </w:rPr>
        <w:t xml:space="preserve"> </w:t>
      </w:r>
      <w:r>
        <w:rPr>
          <w:spacing w:val="-2"/>
        </w:rPr>
        <w:t>atmosphere/Temperature.</w:t>
      </w:r>
    </w:p>
    <w:p w:rsidR="00921A02" w:rsidRDefault="003E4D5A">
      <w:pPr>
        <w:pStyle w:val="ListParagraph"/>
        <w:numPr>
          <w:ilvl w:val="1"/>
          <w:numId w:val="102"/>
        </w:numPr>
        <w:tabs>
          <w:tab w:val="left" w:pos="1466"/>
        </w:tabs>
        <w:spacing w:before="35"/>
        <w:ind w:left="1466" w:hanging="360"/>
      </w:pPr>
      <w:r>
        <w:t>Preparation</w:t>
      </w:r>
      <w:r>
        <w:rPr>
          <w:spacing w:val="-5"/>
        </w:rPr>
        <w:t xml:space="preserve"> </w:t>
      </w:r>
      <w:r>
        <w:t>of</w:t>
      </w:r>
      <w:r>
        <w:rPr>
          <w:spacing w:val="-2"/>
        </w:rPr>
        <w:t xml:space="preserve"> holds.</w:t>
      </w:r>
    </w:p>
    <w:p w:rsidR="00921A02" w:rsidRDefault="003E4D5A">
      <w:pPr>
        <w:pStyle w:val="ListParagraph"/>
        <w:numPr>
          <w:ilvl w:val="1"/>
          <w:numId w:val="102"/>
        </w:numPr>
        <w:tabs>
          <w:tab w:val="left" w:pos="1466"/>
        </w:tabs>
        <w:spacing w:before="38"/>
        <w:ind w:left="1466" w:hanging="360"/>
      </w:pPr>
      <w:r>
        <w:t>Dunnage</w:t>
      </w:r>
      <w:r>
        <w:rPr>
          <w:spacing w:val="-4"/>
        </w:rPr>
        <w:t xml:space="preserve"> </w:t>
      </w:r>
      <w:r>
        <w:rPr>
          <w:spacing w:val="-2"/>
        </w:rPr>
        <w:t>requirements.</w:t>
      </w:r>
    </w:p>
    <w:p w:rsidR="00921A02" w:rsidRDefault="003E4D5A">
      <w:pPr>
        <w:pStyle w:val="ListParagraph"/>
        <w:numPr>
          <w:ilvl w:val="1"/>
          <w:numId w:val="102"/>
        </w:numPr>
        <w:tabs>
          <w:tab w:val="left" w:pos="1466"/>
        </w:tabs>
        <w:spacing w:before="37"/>
        <w:ind w:left="1466" w:hanging="360"/>
      </w:pPr>
      <w:r>
        <w:t>Inspections</w:t>
      </w:r>
      <w:r>
        <w:rPr>
          <w:spacing w:val="-3"/>
        </w:rPr>
        <w:t xml:space="preserve"> </w:t>
      </w:r>
      <w:r>
        <w:t>of</w:t>
      </w:r>
      <w:r>
        <w:rPr>
          <w:spacing w:val="-3"/>
        </w:rPr>
        <w:t xml:space="preserve"> </w:t>
      </w:r>
      <w:r>
        <w:t>the</w:t>
      </w:r>
      <w:r>
        <w:rPr>
          <w:spacing w:val="-3"/>
        </w:rPr>
        <w:t xml:space="preserve"> </w:t>
      </w:r>
      <w:r>
        <w:rPr>
          <w:spacing w:val="-4"/>
        </w:rPr>
        <w:t>cargo</w:t>
      </w:r>
    </w:p>
    <w:p w:rsidR="00921A02" w:rsidRDefault="003E4D5A">
      <w:pPr>
        <w:pStyle w:val="ListParagraph"/>
        <w:numPr>
          <w:ilvl w:val="1"/>
          <w:numId w:val="102"/>
        </w:numPr>
        <w:tabs>
          <w:tab w:val="left" w:pos="1466"/>
        </w:tabs>
        <w:spacing w:before="38"/>
        <w:ind w:left="1466" w:hanging="360"/>
      </w:pPr>
      <w:r>
        <w:t>Procedures</w:t>
      </w:r>
      <w:r>
        <w:rPr>
          <w:spacing w:val="-4"/>
        </w:rPr>
        <w:t xml:space="preserve"> </w:t>
      </w:r>
      <w:r>
        <w:t>during</w:t>
      </w:r>
      <w:r>
        <w:rPr>
          <w:spacing w:val="-5"/>
        </w:rPr>
        <w:t xml:space="preserve"> </w:t>
      </w:r>
      <w:r>
        <w:rPr>
          <w:spacing w:val="-2"/>
        </w:rPr>
        <w:t>loading/Discharging.</w:t>
      </w:r>
    </w:p>
    <w:p w:rsidR="00921A02" w:rsidRDefault="003E4D5A">
      <w:pPr>
        <w:pStyle w:val="ListParagraph"/>
        <w:numPr>
          <w:ilvl w:val="1"/>
          <w:numId w:val="102"/>
        </w:numPr>
        <w:tabs>
          <w:tab w:val="left" w:pos="1466"/>
        </w:tabs>
        <w:spacing w:before="38"/>
        <w:ind w:left="1466" w:hanging="360"/>
      </w:pPr>
      <w:r>
        <w:t>Use</w:t>
      </w:r>
      <w:r>
        <w:rPr>
          <w:spacing w:val="-3"/>
        </w:rPr>
        <w:t xml:space="preserve"> </w:t>
      </w:r>
      <w:r>
        <w:t>of</w:t>
      </w:r>
      <w:r>
        <w:rPr>
          <w:spacing w:val="-2"/>
        </w:rPr>
        <w:t xml:space="preserve"> </w:t>
      </w:r>
      <w:r>
        <w:t>brine</w:t>
      </w:r>
      <w:r>
        <w:rPr>
          <w:spacing w:val="-2"/>
        </w:rPr>
        <w:t xml:space="preserve"> traps.</w:t>
      </w:r>
    </w:p>
    <w:p w:rsidR="00921A02" w:rsidRDefault="003E4D5A">
      <w:pPr>
        <w:pStyle w:val="ListParagraph"/>
        <w:numPr>
          <w:ilvl w:val="1"/>
          <w:numId w:val="102"/>
        </w:numPr>
        <w:tabs>
          <w:tab w:val="left" w:pos="1466"/>
        </w:tabs>
        <w:spacing w:before="35"/>
        <w:ind w:left="1466" w:hanging="360"/>
      </w:pPr>
      <w:r>
        <w:t>Purpose</w:t>
      </w:r>
      <w:r>
        <w:rPr>
          <w:spacing w:val="-4"/>
        </w:rPr>
        <w:t xml:space="preserve"> </w:t>
      </w:r>
      <w:r>
        <w:t>of</w:t>
      </w:r>
      <w:r>
        <w:rPr>
          <w:spacing w:val="-4"/>
        </w:rPr>
        <w:t xml:space="preserve"> </w:t>
      </w:r>
      <w:r>
        <w:t>temperature</w:t>
      </w:r>
      <w:r>
        <w:rPr>
          <w:spacing w:val="-3"/>
        </w:rPr>
        <w:t xml:space="preserve"> </w:t>
      </w:r>
      <w:r>
        <w:rPr>
          <w:spacing w:val="-2"/>
        </w:rPr>
        <w:t>recording.</w:t>
      </w:r>
    </w:p>
    <w:p w:rsidR="00921A02" w:rsidRDefault="003E4D5A">
      <w:pPr>
        <w:pStyle w:val="Heading5"/>
        <w:spacing w:before="44"/>
        <w:ind w:left="746"/>
      </w:pPr>
      <w:r>
        <w:t>Reefer</w:t>
      </w:r>
      <w:r>
        <w:rPr>
          <w:spacing w:val="-3"/>
        </w:rPr>
        <w:t xml:space="preserve"> </w:t>
      </w:r>
      <w:r>
        <w:rPr>
          <w:spacing w:val="-2"/>
        </w:rPr>
        <w:t>Ships</w:t>
      </w:r>
    </w:p>
    <w:p w:rsidR="00921A02" w:rsidRDefault="003E4D5A">
      <w:pPr>
        <w:pStyle w:val="ListParagraph"/>
        <w:numPr>
          <w:ilvl w:val="1"/>
          <w:numId w:val="102"/>
        </w:numPr>
        <w:tabs>
          <w:tab w:val="left" w:pos="1466"/>
        </w:tabs>
        <w:spacing w:before="31"/>
        <w:ind w:left="1466" w:hanging="360"/>
      </w:pPr>
      <w:r>
        <w:t>General</w:t>
      </w:r>
      <w:r>
        <w:rPr>
          <w:spacing w:val="-6"/>
        </w:rPr>
        <w:t xml:space="preserve"> </w:t>
      </w:r>
      <w:r>
        <w:t>outline</w:t>
      </w:r>
      <w:r>
        <w:rPr>
          <w:spacing w:val="-6"/>
        </w:rPr>
        <w:t xml:space="preserve"> </w:t>
      </w:r>
      <w:r>
        <w:t>of</w:t>
      </w:r>
      <w:r>
        <w:rPr>
          <w:spacing w:val="-7"/>
        </w:rPr>
        <w:t xml:space="preserve"> </w:t>
      </w:r>
      <w:r>
        <w:t>refrigeration</w:t>
      </w:r>
      <w:r>
        <w:rPr>
          <w:spacing w:val="-7"/>
        </w:rPr>
        <w:t xml:space="preserve"> </w:t>
      </w:r>
      <w:r>
        <w:t>systems</w:t>
      </w:r>
      <w:r>
        <w:rPr>
          <w:spacing w:val="-4"/>
        </w:rPr>
        <w:t xml:space="preserve"> </w:t>
      </w:r>
      <w:r>
        <w:t>(Direct,</w:t>
      </w:r>
      <w:r>
        <w:rPr>
          <w:spacing w:val="-5"/>
        </w:rPr>
        <w:t xml:space="preserve"> </w:t>
      </w:r>
      <w:r>
        <w:t>Indirect</w:t>
      </w:r>
      <w:r>
        <w:rPr>
          <w:spacing w:val="-3"/>
        </w:rPr>
        <w:t xml:space="preserve"> </w:t>
      </w:r>
      <w:r>
        <w:t>and air-cooled</w:t>
      </w:r>
      <w:r>
        <w:rPr>
          <w:spacing w:val="-4"/>
        </w:rPr>
        <w:t xml:space="preserve"> </w:t>
      </w:r>
      <w:r>
        <w:rPr>
          <w:spacing w:val="-2"/>
        </w:rPr>
        <w:t>systems)</w:t>
      </w:r>
    </w:p>
    <w:p w:rsidR="00921A02" w:rsidRDefault="003E4D5A">
      <w:pPr>
        <w:pStyle w:val="ListParagraph"/>
        <w:numPr>
          <w:ilvl w:val="1"/>
          <w:numId w:val="102"/>
        </w:numPr>
        <w:tabs>
          <w:tab w:val="left" w:pos="1466"/>
        </w:tabs>
        <w:spacing w:before="38"/>
        <w:ind w:left="1466" w:hanging="360"/>
      </w:pPr>
      <w:r>
        <w:t>Care,</w:t>
      </w:r>
      <w:r>
        <w:rPr>
          <w:spacing w:val="-4"/>
        </w:rPr>
        <w:t xml:space="preserve"> </w:t>
      </w:r>
      <w:r>
        <w:t>Monitoring</w:t>
      </w:r>
      <w:r>
        <w:rPr>
          <w:spacing w:val="-5"/>
        </w:rPr>
        <w:t xml:space="preserve"> </w:t>
      </w:r>
      <w:r>
        <w:t>and</w:t>
      </w:r>
      <w:r>
        <w:rPr>
          <w:spacing w:val="-4"/>
        </w:rPr>
        <w:t xml:space="preserve"> </w:t>
      </w:r>
      <w:r>
        <w:t>records</w:t>
      </w:r>
      <w:r>
        <w:rPr>
          <w:spacing w:val="-2"/>
        </w:rPr>
        <w:t xml:space="preserve"> </w:t>
      </w:r>
      <w:r>
        <w:t>of</w:t>
      </w:r>
      <w:r>
        <w:rPr>
          <w:spacing w:val="-4"/>
        </w:rPr>
        <w:t xml:space="preserve"> </w:t>
      </w:r>
      <w:r>
        <w:t>cargo</w:t>
      </w:r>
      <w:r>
        <w:rPr>
          <w:spacing w:val="-3"/>
        </w:rPr>
        <w:t xml:space="preserve"> </w:t>
      </w:r>
      <w:r>
        <w:t>during</w:t>
      </w:r>
      <w:r>
        <w:rPr>
          <w:spacing w:val="-4"/>
        </w:rPr>
        <w:t xml:space="preserve"> </w:t>
      </w:r>
      <w:r>
        <w:rPr>
          <w:spacing w:val="-2"/>
        </w:rPr>
        <w:t>passage.</w:t>
      </w:r>
    </w:p>
    <w:p w:rsidR="00921A02" w:rsidRDefault="00921A02">
      <w:pPr>
        <w:pStyle w:val="ListParagraph"/>
        <w:sectPr w:rsidR="00921A02">
          <w:pgSz w:w="11910" w:h="16840"/>
          <w:pgMar w:top="1360" w:right="0" w:bottom="280" w:left="0" w:header="720" w:footer="720" w:gutter="0"/>
          <w:cols w:space="720"/>
        </w:sectPr>
      </w:pPr>
    </w:p>
    <w:p w:rsidR="00921A02" w:rsidRDefault="003E4D5A">
      <w:pPr>
        <w:pStyle w:val="ListParagraph"/>
        <w:numPr>
          <w:ilvl w:val="1"/>
          <w:numId w:val="102"/>
        </w:numPr>
        <w:tabs>
          <w:tab w:val="left" w:pos="1466"/>
        </w:tabs>
        <w:spacing w:before="84"/>
        <w:ind w:left="1466" w:hanging="360"/>
      </w:pPr>
      <w:r>
        <w:rPr>
          <w:noProof/>
          <w:lang w:val="en-IN" w:eastAsia="en-IN"/>
        </w:rPr>
        <w:lastRenderedPageBreak/>
        <mc:AlternateContent>
          <mc:Choice Requires="wps">
            <w:drawing>
              <wp:anchor distT="0" distB="0" distL="0" distR="0" simplePos="0" relativeHeight="465967104" behindDoc="1" locked="0" layoutInCell="1" allowOverlap="1">
                <wp:simplePos x="0" y="0"/>
                <wp:positionH relativeFrom="page">
                  <wp:posOffset>402336</wp:posOffset>
                </wp:positionH>
                <wp:positionV relativeFrom="page">
                  <wp:posOffset>914399</wp:posOffset>
                </wp:positionV>
                <wp:extent cx="6620509" cy="878332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0509" cy="8783320"/>
                        </a:xfrm>
                        <a:custGeom>
                          <a:avLst/>
                          <a:gdLst/>
                          <a:ahLst/>
                          <a:cxnLst/>
                          <a:rect l="l" t="t" r="r" b="b"/>
                          <a:pathLst>
                            <a:path w="6620509" h="8783320">
                              <a:moveTo>
                                <a:pt x="6613893" y="8776729"/>
                              </a:moveTo>
                              <a:lnTo>
                                <a:pt x="6083" y="8776729"/>
                              </a:lnTo>
                              <a:lnTo>
                                <a:pt x="0" y="8776729"/>
                              </a:lnTo>
                              <a:lnTo>
                                <a:pt x="0" y="8782812"/>
                              </a:lnTo>
                              <a:lnTo>
                                <a:pt x="6083" y="8782812"/>
                              </a:lnTo>
                              <a:lnTo>
                                <a:pt x="6613893" y="8782812"/>
                              </a:lnTo>
                              <a:lnTo>
                                <a:pt x="6613893" y="8776729"/>
                              </a:lnTo>
                              <a:close/>
                            </a:path>
                            <a:path w="6620509" h="8783320">
                              <a:moveTo>
                                <a:pt x="6613893" y="0"/>
                              </a:moveTo>
                              <a:lnTo>
                                <a:pt x="6083" y="0"/>
                              </a:lnTo>
                              <a:lnTo>
                                <a:pt x="0" y="0"/>
                              </a:lnTo>
                              <a:lnTo>
                                <a:pt x="0" y="6096"/>
                              </a:lnTo>
                              <a:lnTo>
                                <a:pt x="0" y="8776716"/>
                              </a:lnTo>
                              <a:lnTo>
                                <a:pt x="6083" y="8776716"/>
                              </a:lnTo>
                              <a:lnTo>
                                <a:pt x="6083" y="6096"/>
                              </a:lnTo>
                              <a:lnTo>
                                <a:pt x="6613893" y="6096"/>
                              </a:lnTo>
                              <a:lnTo>
                                <a:pt x="6613893" y="0"/>
                              </a:lnTo>
                              <a:close/>
                            </a:path>
                            <a:path w="6620509" h="8783320">
                              <a:moveTo>
                                <a:pt x="6620002" y="8776729"/>
                              </a:moveTo>
                              <a:lnTo>
                                <a:pt x="6613906" y="8776729"/>
                              </a:lnTo>
                              <a:lnTo>
                                <a:pt x="6613906" y="8782812"/>
                              </a:lnTo>
                              <a:lnTo>
                                <a:pt x="6620002" y="8782812"/>
                              </a:lnTo>
                              <a:lnTo>
                                <a:pt x="6620002" y="8776729"/>
                              </a:lnTo>
                              <a:close/>
                            </a:path>
                            <a:path w="6620509" h="8783320">
                              <a:moveTo>
                                <a:pt x="6620002" y="0"/>
                              </a:moveTo>
                              <a:lnTo>
                                <a:pt x="6613906" y="0"/>
                              </a:lnTo>
                              <a:lnTo>
                                <a:pt x="6613906" y="6096"/>
                              </a:lnTo>
                              <a:lnTo>
                                <a:pt x="6613906" y="8776716"/>
                              </a:lnTo>
                              <a:lnTo>
                                <a:pt x="6620002" y="8776716"/>
                              </a:lnTo>
                              <a:lnTo>
                                <a:pt x="6620002" y="6096"/>
                              </a:lnTo>
                              <a:lnTo>
                                <a:pt x="66200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3D9DA7" id="Graphic 111" o:spid="_x0000_s1026" style="position:absolute;margin-left:31.7pt;margin-top:1in;width:521.3pt;height:691.6pt;z-index:-37349376;visibility:visible;mso-wrap-style:square;mso-wrap-distance-left:0;mso-wrap-distance-top:0;mso-wrap-distance-right:0;mso-wrap-distance-bottom:0;mso-position-horizontal:absolute;mso-position-horizontal-relative:page;mso-position-vertical:absolute;mso-position-vertical-relative:page;v-text-anchor:top" coordsize="6620509,878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" path="m6613893,8776729r-6607810,l,8776729r,6083l6083,8782812r6607810,l6613893,8776729xem6613893,l6083,,,,,6096,,8776716r6083,l6083,6096r6607810,l6613893,xem6620002,8776729r-6096,l6613906,8782812r6096,l6620002,8776729xem6620002,r-6096,l6613906,6096r,8770620l6620002,8776716r,-8770620l6620002,xe" fillcolor="black" stroked="f">
                <v:path arrowok="t"/>
                <w10:wrap anchorx="page" anchory="page"/>
              </v:shape>
            </w:pict>
          </mc:Fallback>
        </mc:AlternateContent>
      </w:r>
      <w:r>
        <w:t>Inspection</w:t>
      </w:r>
      <w:r>
        <w:rPr>
          <w:spacing w:val="-3"/>
        </w:rPr>
        <w:t xml:space="preserve"> </w:t>
      </w:r>
      <w:r>
        <w:t>of</w:t>
      </w:r>
      <w:r>
        <w:rPr>
          <w:spacing w:val="-3"/>
        </w:rPr>
        <w:t xml:space="preserve"> </w:t>
      </w:r>
      <w:r>
        <w:t>cargo</w:t>
      </w:r>
      <w:r>
        <w:rPr>
          <w:spacing w:val="-3"/>
        </w:rPr>
        <w:t xml:space="preserve"> </w:t>
      </w:r>
      <w:r>
        <w:t>and</w:t>
      </w:r>
      <w:r>
        <w:rPr>
          <w:spacing w:val="-2"/>
        </w:rPr>
        <w:t xml:space="preserve"> </w:t>
      </w:r>
      <w:r>
        <w:t>brine</w:t>
      </w:r>
      <w:r>
        <w:rPr>
          <w:spacing w:val="-3"/>
        </w:rPr>
        <w:t xml:space="preserve"> </w:t>
      </w:r>
      <w:r>
        <w:t>traps.l</w:t>
      </w:r>
      <w:r>
        <w:rPr>
          <w:spacing w:val="51"/>
        </w:rPr>
        <w:t xml:space="preserve"> </w:t>
      </w:r>
      <w:r>
        <w:t>Pre-cooling</w:t>
      </w:r>
      <w:r>
        <w:rPr>
          <w:spacing w:val="-6"/>
        </w:rPr>
        <w:t xml:space="preserve"> </w:t>
      </w:r>
      <w:r>
        <w:t>and</w:t>
      </w:r>
      <w:r>
        <w:rPr>
          <w:spacing w:val="-5"/>
        </w:rPr>
        <w:t xml:space="preserve"> </w:t>
      </w:r>
      <w:r>
        <w:t>preparation</w:t>
      </w:r>
      <w:r>
        <w:rPr>
          <w:spacing w:val="-2"/>
        </w:rPr>
        <w:t xml:space="preserve"> </w:t>
      </w:r>
      <w:r>
        <w:t>of</w:t>
      </w:r>
      <w:r>
        <w:rPr>
          <w:spacing w:val="-5"/>
        </w:rPr>
        <w:t xml:space="preserve"> </w:t>
      </w:r>
      <w:r>
        <w:t>cargo</w:t>
      </w:r>
      <w:r>
        <w:rPr>
          <w:spacing w:val="-2"/>
        </w:rPr>
        <w:t xml:space="preserve"> spaces.</w:t>
      </w:r>
    </w:p>
    <w:p w:rsidR="00921A02" w:rsidRDefault="003E4D5A">
      <w:pPr>
        <w:pStyle w:val="ListParagraph"/>
        <w:numPr>
          <w:ilvl w:val="1"/>
          <w:numId w:val="102"/>
        </w:numPr>
        <w:tabs>
          <w:tab w:val="left" w:pos="1466"/>
        </w:tabs>
        <w:spacing w:before="37"/>
        <w:ind w:left="1466" w:hanging="360"/>
      </w:pPr>
      <w:r>
        <w:t>General</w:t>
      </w:r>
      <w:r>
        <w:rPr>
          <w:spacing w:val="-4"/>
        </w:rPr>
        <w:t xml:space="preserve"> </w:t>
      </w:r>
      <w:r>
        <w:t>precautions</w:t>
      </w:r>
      <w:r>
        <w:rPr>
          <w:spacing w:val="-5"/>
        </w:rPr>
        <w:t xml:space="preserve"> </w:t>
      </w:r>
      <w:r>
        <w:t>to</w:t>
      </w:r>
      <w:r>
        <w:rPr>
          <w:spacing w:val="-5"/>
        </w:rPr>
        <w:t xml:space="preserve"> </w:t>
      </w:r>
      <w:r>
        <w:t>be</w:t>
      </w:r>
      <w:r>
        <w:rPr>
          <w:spacing w:val="-4"/>
        </w:rPr>
        <w:t xml:space="preserve"> </w:t>
      </w:r>
      <w:r>
        <w:t>observed</w:t>
      </w:r>
      <w:r>
        <w:rPr>
          <w:spacing w:val="-4"/>
        </w:rPr>
        <w:t xml:space="preserve"> </w:t>
      </w:r>
      <w:r>
        <w:t>whilst</w:t>
      </w:r>
      <w:r>
        <w:rPr>
          <w:spacing w:val="-3"/>
        </w:rPr>
        <w:t xml:space="preserve"> </w:t>
      </w:r>
      <w:r>
        <w:t>working</w:t>
      </w:r>
      <w:r>
        <w:rPr>
          <w:spacing w:val="-6"/>
        </w:rPr>
        <w:t xml:space="preserve"> </w:t>
      </w:r>
      <w:r>
        <w:rPr>
          <w:spacing w:val="-2"/>
        </w:rPr>
        <w:t>cargo.</w:t>
      </w:r>
    </w:p>
    <w:p w:rsidR="00921A02" w:rsidRDefault="003E4D5A">
      <w:pPr>
        <w:pStyle w:val="Heading5"/>
        <w:spacing w:before="44"/>
        <w:ind w:left="746"/>
      </w:pPr>
      <w:r>
        <w:t>Cargoes</w:t>
      </w:r>
      <w:r>
        <w:rPr>
          <w:spacing w:val="-4"/>
        </w:rPr>
        <w:t xml:space="preserve"> </w:t>
      </w:r>
      <w:r>
        <w:t>which</w:t>
      </w:r>
      <w:r>
        <w:rPr>
          <w:spacing w:val="-4"/>
        </w:rPr>
        <w:t xml:space="preserve"> </w:t>
      </w:r>
      <w:r>
        <w:t>may</w:t>
      </w:r>
      <w:r>
        <w:rPr>
          <w:spacing w:val="-1"/>
        </w:rPr>
        <w:t xml:space="preserve"> </w:t>
      </w:r>
      <w:r>
        <w:rPr>
          <w:spacing w:val="-2"/>
        </w:rPr>
        <w:t>Liquefy:</w:t>
      </w:r>
    </w:p>
    <w:p w:rsidR="00921A02" w:rsidRDefault="003E4D5A">
      <w:pPr>
        <w:pStyle w:val="ListParagraph"/>
        <w:numPr>
          <w:ilvl w:val="1"/>
          <w:numId w:val="102"/>
        </w:numPr>
        <w:tabs>
          <w:tab w:val="left" w:pos="1521"/>
        </w:tabs>
        <w:spacing w:before="31"/>
        <w:ind w:left="1521" w:hanging="415"/>
      </w:pPr>
      <w:r>
        <w:t>Hazards</w:t>
      </w:r>
      <w:r>
        <w:rPr>
          <w:spacing w:val="-2"/>
        </w:rPr>
        <w:t xml:space="preserve"> </w:t>
      </w:r>
      <w:r>
        <w:t>of</w:t>
      </w:r>
      <w:r>
        <w:rPr>
          <w:spacing w:val="-2"/>
        </w:rPr>
        <w:t xml:space="preserve"> Concentrates.</w:t>
      </w:r>
    </w:p>
    <w:p w:rsidR="00921A02" w:rsidRDefault="003E4D5A">
      <w:pPr>
        <w:pStyle w:val="ListParagraph"/>
        <w:numPr>
          <w:ilvl w:val="1"/>
          <w:numId w:val="102"/>
        </w:numPr>
        <w:tabs>
          <w:tab w:val="left" w:pos="1577"/>
        </w:tabs>
        <w:spacing w:before="38"/>
        <w:ind w:left="1577" w:hanging="471"/>
      </w:pPr>
      <w:r>
        <w:t xml:space="preserve">Test </w:t>
      </w:r>
      <w:r>
        <w:rPr>
          <w:spacing w:val="-2"/>
        </w:rPr>
        <w:t>Procedure</w:t>
      </w:r>
    </w:p>
    <w:p w:rsidR="00921A02" w:rsidRDefault="003E4D5A">
      <w:pPr>
        <w:pStyle w:val="ListParagraph"/>
        <w:numPr>
          <w:ilvl w:val="1"/>
          <w:numId w:val="102"/>
        </w:numPr>
        <w:tabs>
          <w:tab w:val="left" w:pos="1577"/>
        </w:tabs>
        <w:spacing w:before="38"/>
        <w:ind w:left="1577" w:hanging="471"/>
      </w:pPr>
      <w:r>
        <w:t>Moisture</w:t>
      </w:r>
      <w:r>
        <w:rPr>
          <w:spacing w:val="-6"/>
        </w:rPr>
        <w:t xml:space="preserve"> </w:t>
      </w:r>
      <w:r>
        <w:t>Migration,</w:t>
      </w:r>
      <w:r>
        <w:rPr>
          <w:spacing w:val="-5"/>
        </w:rPr>
        <w:t xml:space="preserve"> </w:t>
      </w:r>
      <w:r>
        <w:t>Moisture</w:t>
      </w:r>
      <w:r>
        <w:rPr>
          <w:spacing w:val="-5"/>
        </w:rPr>
        <w:t xml:space="preserve"> </w:t>
      </w:r>
      <w:r>
        <w:t>Content,</w:t>
      </w:r>
      <w:r>
        <w:rPr>
          <w:spacing w:val="-5"/>
        </w:rPr>
        <w:t xml:space="preserve"> </w:t>
      </w:r>
      <w:r>
        <w:t>Flow</w:t>
      </w:r>
      <w:r>
        <w:rPr>
          <w:spacing w:val="-7"/>
        </w:rPr>
        <w:t xml:space="preserve"> </w:t>
      </w:r>
      <w:r>
        <w:t>Moisture</w:t>
      </w:r>
      <w:r>
        <w:rPr>
          <w:spacing w:val="-4"/>
        </w:rPr>
        <w:t xml:space="preserve"> </w:t>
      </w:r>
      <w:r>
        <w:rPr>
          <w:spacing w:val="-2"/>
        </w:rPr>
        <w:t>Point</w:t>
      </w:r>
    </w:p>
    <w:p w:rsidR="00921A02" w:rsidRDefault="003E4D5A">
      <w:pPr>
        <w:pStyle w:val="ListParagraph"/>
        <w:numPr>
          <w:ilvl w:val="1"/>
          <w:numId w:val="102"/>
        </w:numPr>
        <w:tabs>
          <w:tab w:val="left" w:pos="1466"/>
          <w:tab w:val="left" w:pos="1577"/>
        </w:tabs>
        <w:spacing w:before="35" w:line="273" w:lineRule="auto"/>
        <w:ind w:left="1466" w:right="965" w:hanging="361"/>
      </w:pPr>
      <w:r>
        <w:tab/>
        <w:t>Transportable Moisture Limit(Prohibition &amp; Exception, Unsafe or inadequate arrangements) l</w:t>
      </w:r>
      <w:r>
        <w:rPr>
          <w:spacing w:val="40"/>
        </w:rPr>
        <w:t xml:space="preserve"> </w:t>
      </w:r>
      <w:r>
        <w:t>Allowable shear forces and bending moments.</w:t>
      </w:r>
    </w:p>
    <w:p w:rsidR="00921A02" w:rsidRDefault="003E4D5A">
      <w:pPr>
        <w:pStyle w:val="ListParagraph"/>
        <w:numPr>
          <w:ilvl w:val="1"/>
          <w:numId w:val="102"/>
        </w:numPr>
        <w:tabs>
          <w:tab w:val="left" w:pos="1577"/>
        </w:tabs>
        <w:spacing w:before="2"/>
        <w:ind w:left="1577" w:hanging="471"/>
      </w:pPr>
      <w:r>
        <w:t>General</w:t>
      </w:r>
      <w:r>
        <w:rPr>
          <w:spacing w:val="-4"/>
        </w:rPr>
        <w:t xml:space="preserve"> </w:t>
      </w:r>
      <w:r>
        <w:t>Safety</w:t>
      </w:r>
      <w:r>
        <w:rPr>
          <w:spacing w:val="-7"/>
        </w:rPr>
        <w:t xml:space="preserve"> </w:t>
      </w:r>
      <w:r>
        <w:rPr>
          <w:spacing w:val="-2"/>
        </w:rPr>
        <w:t>Requirements.</w:t>
      </w: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234"/>
      </w:pPr>
    </w:p>
    <w:p w:rsidR="00921A02" w:rsidRDefault="003E4D5A">
      <w:pPr>
        <w:pStyle w:val="Heading5"/>
        <w:ind w:left="746"/>
      </w:pPr>
      <w:r>
        <w:t>UNIT-4</w:t>
      </w:r>
      <w:r>
        <w:rPr>
          <w:spacing w:val="-3"/>
        </w:rPr>
        <w:t xml:space="preserve"> </w:t>
      </w:r>
      <w:r>
        <w:t>-</w:t>
      </w:r>
      <w:r>
        <w:rPr>
          <w:spacing w:val="-4"/>
        </w:rPr>
        <w:t xml:space="preserve"> </w:t>
      </w:r>
      <w:r>
        <w:t>Hatch-covers</w:t>
      </w:r>
      <w:r>
        <w:rPr>
          <w:spacing w:val="-3"/>
        </w:rPr>
        <w:t xml:space="preserve"> </w:t>
      </w:r>
      <w:r>
        <w:t>–</w:t>
      </w:r>
      <w:r>
        <w:rPr>
          <w:spacing w:val="-5"/>
        </w:rPr>
        <w:t xml:space="preserve"> </w:t>
      </w:r>
      <w:r>
        <w:t>(8</w:t>
      </w:r>
      <w:r>
        <w:rPr>
          <w:spacing w:val="-2"/>
        </w:rPr>
        <w:t xml:space="preserve"> </w:t>
      </w:r>
      <w:r>
        <w:rPr>
          <w:spacing w:val="-4"/>
        </w:rPr>
        <w:t>Hrs)</w:t>
      </w:r>
    </w:p>
    <w:p w:rsidR="00921A02" w:rsidRDefault="003E4D5A">
      <w:pPr>
        <w:pStyle w:val="ListParagraph"/>
        <w:numPr>
          <w:ilvl w:val="1"/>
          <w:numId w:val="102"/>
        </w:numPr>
        <w:tabs>
          <w:tab w:val="left" w:pos="1466"/>
          <w:tab w:val="left" w:pos="1521"/>
        </w:tabs>
        <w:spacing w:before="34" w:line="273" w:lineRule="auto"/>
        <w:ind w:left="1466" w:right="960" w:hanging="361"/>
      </w:pPr>
      <w:r>
        <w:t>Types</w:t>
      </w:r>
      <w:r>
        <w:rPr>
          <w:spacing w:val="40"/>
        </w:rPr>
        <w:t xml:space="preserve"> </w:t>
      </w:r>
      <w:r>
        <w:t>of</w:t>
      </w:r>
      <w:r>
        <w:rPr>
          <w:spacing w:val="22"/>
        </w:rPr>
        <w:t xml:space="preserve"> </w:t>
      </w:r>
      <w:r>
        <w:t>hatches. Opening and</w:t>
      </w:r>
      <w:r>
        <w:rPr>
          <w:spacing w:val="22"/>
        </w:rPr>
        <w:t xml:space="preserve"> </w:t>
      </w:r>
      <w:r>
        <w:t>closing of chain-pull and</w:t>
      </w:r>
      <w:r>
        <w:rPr>
          <w:spacing w:val="22"/>
        </w:rPr>
        <w:t xml:space="preserve"> </w:t>
      </w:r>
      <w:r>
        <w:t>hydraulic</w:t>
      </w:r>
      <w:r>
        <w:rPr>
          <w:spacing w:val="22"/>
        </w:rPr>
        <w:t xml:space="preserve"> </w:t>
      </w:r>
      <w:r>
        <w:t>hatch</w:t>
      </w:r>
      <w:r>
        <w:rPr>
          <w:spacing w:val="22"/>
        </w:rPr>
        <w:t xml:space="preserve"> </w:t>
      </w:r>
      <w:r>
        <w:t>covers.</w:t>
      </w:r>
      <w:r>
        <w:rPr>
          <w:spacing w:val="22"/>
        </w:rPr>
        <w:t xml:space="preserve"> </w:t>
      </w:r>
      <w:r>
        <w:t>Closing arrangements. Battening down a hatch.</w:t>
      </w:r>
    </w:p>
    <w:p w:rsidR="00921A02" w:rsidRDefault="003E4D5A">
      <w:pPr>
        <w:pStyle w:val="ListParagraph"/>
        <w:numPr>
          <w:ilvl w:val="1"/>
          <w:numId w:val="102"/>
        </w:numPr>
        <w:tabs>
          <w:tab w:val="left" w:pos="1577"/>
        </w:tabs>
        <w:spacing w:before="2"/>
        <w:ind w:left="1577" w:hanging="471"/>
      </w:pPr>
      <w:r>
        <w:t>Maintenance</w:t>
      </w:r>
      <w:r>
        <w:rPr>
          <w:spacing w:val="-3"/>
        </w:rPr>
        <w:t xml:space="preserve"> </w:t>
      </w:r>
      <w:r>
        <w:t>of</w:t>
      </w:r>
      <w:r>
        <w:rPr>
          <w:spacing w:val="-4"/>
        </w:rPr>
        <w:t xml:space="preserve"> </w:t>
      </w:r>
      <w:r>
        <w:t>hatch</w:t>
      </w:r>
      <w:r>
        <w:rPr>
          <w:spacing w:val="-2"/>
        </w:rPr>
        <w:t xml:space="preserve"> covers.</w:t>
      </w:r>
    </w:p>
    <w:p w:rsidR="00921A02" w:rsidRDefault="003E4D5A">
      <w:pPr>
        <w:pStyle w:val="ListParagraph"/>
        <w:numPr>
          <w:ilvl w:val="1"/>
          <w:numId w:val="102"/>
        </w:numPr>
        <w:tabs>
          <w:tab w:val="left" w:pos="1577"/>
        </w:tabs>
        <w:spacing w:before="35"/>
        <w:ind w:left="1577" w:hanging="471"/>
      </w:pPr>
      <w:r>
        <w:t>Procedures</w:t>
      </w:r>
      <w:r>
        <w:rPr>
          <w:spacing w:val="-4"/>
        </w:rPr>
        <w:t xml:space="preserve"> </w:t>
      </w:r>
      <w:r>
        <w:t>to</w:t>
      </w:r>
      <w:r>
        <w:rPr>
          <w:spacing w:val="-3"/>
        </w:rPr>
        <w:t xml:space="preserve"> </w:t>
      </w:r>
      <w:r>
        <w:t>check</w:t>
      </w:r>
      <w:r>
        <w:rPr>
          <w:spacing w:val="-6"/>
        </w:rPr>
        <w:t xml:space="preserve"> </w:t>
      </w:r>
      <w:r>
        <w:t>weather</w:t>
      </w:r>
      <w:r>
        <w:rPr>
          <w:spacing w:val="-5"/>
        </w:rPr>
        <w:t xml:space="preserve"> </w:t>
      </w:r>
      <w:r>
        <w:t>tightness</w:t>
      </w:r>
      <w:r>
        <w:rPr>
          <w:spacing w:val="-2"/>
        </w:rPr>
        <w:t xml:space="preserve"> </w:t>
      </w:r>
      <w:r>
        <w:t>of</w:t>
      </w:r>
      <w:r>
        <w:rPr>
          <w:spacing w:val="-3"/>
        </w:rPr>
        <w:t xml:space="preserve"> </w:t>
      </w:r>
      <w:r>
        <w:t>hatch</w:t>
      </w:r>
      <w:r>
        <w:rPr>
          <w:spacing w:val="-5"/>
        </w:rPr>
        <w:t xml:space="preserve"> </w:t>
      </w:r>
      <w:r>
        <w:rPr>
          <w:spacing w:val="-2"/>
        </w:rPr>
        <w:t>covers.</w:t>
      </w:r>
    </w:p>
    <w:p w:rsidR="00921A02" w:rsidRDefault="003E4D5A">
      <w:pPr>
        <w:pStyle w:val="ListParagraph"/>
        <w:numPr>
          <w:ilvl w:val="1"/>
          <w:numId w:val="102"/>
        </w:numPr>
        <w:tabs>
          <w:tab w:val="left" w:pos="1577"/>
        </w:tabs>
        <w:spacing w:before="38"/>
        <w:ind w:left="1577" w:hanging="471"/>
      </w:pPr>
      <w:r>
        <w:t>Securing</w:t>
      </w:r>
      <w:r>
        <w:rPr>
          <w:spacing w:val="-5"/>
        </w:rPr>
        <w:t xml:space="preserve"> </w:t>
      </w:r>
      <w:r>
        <w:t>of</w:t>
      </w:r>
      <w:r>
        <w:rPr>
          <w:spacing w:val="-2"/>
        </w:rPr>
        <w:t xml:space="preserve"> </w:t>
      </w:r>
      <w:r>
        <w:t>hatch</w:t>
      </w:r>
      <w:r>
        <w:rPr>
          <w:spacing w:val="-2"/>
        </w:rPr>
        <w:t xml:space="preserve"> pontoons.</w:t>
      </w:r>
    </w:p>
    <w:p w:rsidR="00921A02" w:rsidRDefault="003E4D5A">
      <w:pPr>
        <w:pStyle w:val="ListParagraph"/>
        <w:numPr>
          <w:ilvl w:val="1"/>
          <w:numId w:val="102"/>
        </w:numPr>
        <w:tabs>
          <w:tab w:val="left" w:pos="1577"/>
        </w:tabs>
        <w:spacing w:before="37"/>
        <w:ind w:left="1577" w:hanging="471"/>
      </w:pPr>
      <w:r>
        <w:t>Maintenance</w:t>
      </w:r>
      <w:r>
        <w:rPr>
          <w:spacing w:val="-6"/>
        </w:rPr>
        <w:t xml:space="preserve"> </w:t>
      </w:r>
      <w:r>
        <w:t>and</w:t>
      </w:r>
      <w:r>
        <w:rPr>
          <w:spacing w:val="-6"/>
        </w:rPr>
        <w:t xml:space="preserve"> </w:t>
      </w:r>
      <w:r>
        <w:t>use</w:t>
      </w:r>
      <w:r>
        <w:rPr>
          <w:spacing w:val="-5"/>
        </w:rPr>
        <w:t xml:space="preserve"> </w:t>
      </w:r>
      <w:r>
        <w:t>of</w:t>
      </w:r>
      <w:r>
        <w:rPr>
          <w:spacing w:val="-4"/>
        </w:rPr>
        <w:t xml:space="preserve"> </w:t>
      </w:r>
      <w:r>
        <w:t>side</w:t>
      </w:r>
      <w:r>
        <w:rPr>
          <w:spacing w:val="-3"/>
        </w:rPr>
        <w:t xml:space="preserve"> </w:t>
      </w:r>
      <w:r>
        <w:t>cleats</w:t>
      </w:r>
      <w:r>
        <w:rPr>
          <w:spacing w:val="-3"/>
        </w:rPr>
        <w:t xml:space="preserve"> </w:t>
      </w:r>
      <w:r>
        <w:t>and</w:t>
      </w:r>
      <w:r>
        <w:rPr>
          <w:spacing w:val="-4"/>
        </w:rPr>
        <w:t xml:space="preserve"> </w:t>
      </w:r>
      <w:r>
        <w:t>cross-joint</w:t>
      </w:r>
      <w:r>
        <w:rPr>
          <w:spacing w:val="-2"/>
        </w:rPr>
        <w:t xml:space="preserve"> </w:t>
      </w:r>
      <w:r>
        <w:t>wedge</w:t>
      </w:r>
      <w:r>
        <w:rPr>
          <w:spacing w:val="-1"/>
        </w:rPr>
        <w:t xml:space="preserve"> </w:t>
      </w:r>
      <w:r>
        <w:rPr>
          <w:spacing w:val="-2"/>
        </w:rPr>
        <w:t>mechanism.</w:t>
      </w:r>
    </w:p>
    <w:p w:rsidR="00921A02" w:rsidRDefault="003E4D5A">
      <w:pPr>
        <w:pStyle w:val="ListParagraph"/>
        <w:numPr>
          <w:ilvl w:val="1"/>
          <w:numId w:val="102"/>
        </w:numPr>
        <w:tabs>
          <w:tab w:val="left" w:pos="1577"/>
        </w:tabs>
        <w:spacing w:before="38"/>
        <w:ind w:left="1577" w:hanging="471"/>
      </w:pPr>
      <w:r>
        <w:t>Importance</w:t>
      </w:r>
      <w:r>
        <w:rPr>
          <w:spacing w:val="-4"/>
        </w:rPr>
        <w:t xml:space="preserve"> </w:t>
      </w:r>
      <w:r>
        <w:t>of</w:t>
      </w:r>
      <w:r>
        <w:rPr>
          <w:spacing w:val="-4"/>
        </w:rPr>
        <w:t xml:space="preserve"> </w:t>
      </w:r>
      <w:r>
        <w:t>clear</w:t>
      </w:r>
      <w:r>
        <w:rPr>
          <w:spacing w:val="-5"/>
        </w:rPr>
        <w:t xml:space="preserve"> </w:t>
      </w:r>
      <w:r>
        <w:t>drainage</w:t>
      </w:r>
      <w:r>
        <w:rPr>
          <w:spacing w:val="-4"/>
        </w:rPr>
        <w:t xml:space="preserve"> </w:t>
      </w:r>
      <w:r>
        <w:t>channels</w:t>
      </w:r>
      <w:r>
        <w:rPr>
          <w:spacing w:val="-3"/>
        </w:rPr>
        <w:t xml:space="preserve"> </w:t>
      </w:r>
      <w:r>
        <w:t>and</w:t>
      </w:r>
      <w:r>
        <w:rPr>
          <w:spacing w:val="-3"/>
        </w:rPr>
        <w:t xml:space="preserve"> </w:t>
      </w:r>
      <w:r>
        <w:t>drain</w:t>
      </w:r>
      <w:r>
        <w:rPr>
          <w:spacing w:val="-6"/>
        </w:rPr>
        <w:t xml:space="preserve"> </w:t>
      </w:r>
      <w:r>
        <w:rPr>
          <w:spacing w:val="-2"/>
        </w:rPr>
        <w:t>holes.</w:t>
      </w:r>
    </w:p>
    <w:p w:rsidR="00921A02" w:rsidRDefault="003E4D5A">
      <w:pPr>
        <w:pStyle w:val="ListParagraph"/>
        <w:numPr>
          <w:ilvl w:val="1"/>
          <w:numId w:val="102"/>
        </w:numPr>
        <w:tabs>
          <w:tab w:val="left" w:pos="1577"/>
        </w:tabs>
        <w:spacing w:before="38"/>
        <w:ind w:left="1577" w:hanging="471"/>
      </w:pPr>
      <w:r>
        <w:t>Importance</w:t>
      </w:r>
      <w:r>
        <w:rPr>
          <w:spacing w:val="-4"/>
        </w:rPr>
        <w:t xml:space="preserve"> </w:t>
      </w:r>
      <w:r>
        <w:t>of</w:t>
      </w:r>
      <w:r>
        <w:rPr>
          <w:spacing w:val="-4"/>
        </w:rPr>
        <w:t xml:space="preserve"> </w:t>
      </w:r>
      <w:r>
        <w:t>compression</w:t>
      </w:r>
      <w:r>
        <w:rPr>
          <w:spacing w:val="-3"/>
        </w:rPr>
        <w:t xml:space="preserve"> </w:t>
      </w:r>
      <w:r>
        <w:t>bars</w:t>
      </w:r>
      <w:r>
        <w:rPr>
          <w:spacing w:val="-3"/>
        </w:rPr>
        <w:t xml:space="preserve"> </w:t>
      </w:r>
      <w:r>
        <w:t>and</w:t>
      </w:r>
      <w:r>
        <w:rPr>
          <w:spacing w:val="-6"/>
        </w:rPr>
        <w:t xml:space="preserve"> </w:t>
      </w:r>
      <w:r>
        <w:t>sealing</w:t>
      </w:r>
      <w:r>
        <w:rPr>
          <w:spacing w:val="-6"/>
        </w:rPr>
        <w:t xml:space="preserve"> </w:t>
      </w:r>
      <w:r>
        <w:rPr>
          <w:spacing w:val="-2"/>
        </w:rPr>
        <w:t>gaskets.</w:t>
      </w:r>
    </w:p>
    <w:p w:rsidR="00921A02" w:rsidRDefault="003E4D5A">
      <w:pPr>
        <w:pStyle w:val="ListParagraph"/>
        <w:numPr>
          <w:ilvl w:val="1"/>
          <w:numId w:val="102"/>
        </w:numPr>
        <w:tabs>
          <w:tab w:val="left" w:pos="1577"/>
        </w:tabs>
        <w:spacing w:before="35"/>
        <w:ind w:left="1577" w:hanging="471"/>
      </w:pPr>
      <w:r>
        <w:t>Need</w:t>
      </w:r>
      <w:r>
        <w:rPr>
          <w:spacing w:val="-3"/>
        </w:rPr>
        <w:t xml:space="preserve"> </w:t>
      </w:r>
      <w:r>
        <w:t>to</w:t>
      </w:r>
      <w:r>
        <w:rPr>
          <w:spacing w:val="-2"/>
        </w:rPr>
        <w:t xml:space="preserve"> </w:t>
      </w:r>
      <w:r>
        <w:t>check</w:t>
      </w:r>
      <w:r>
        <w:rPr>
          <w:spacing w:val="-4"/>
        </w:rPr>
        <w:t xml:space="preserve"> </w:t>
      </w:r>
      <w:r>
        <w:t>hydraulic</w:t>
      </w:r>
      <w:r>
        <w:rPr>
          <w:spacing w:val="-3"/>
        </w:rPr>
        <w:t xml:space="preserve"> </w:t>
      </w:r>
      <w:r>
        <w:t>system</w:t>
      </w:r>
      <w:r>
        <w:rPr>
          <w:spacing w:val="-6"/>
        </w:rPr>
        <w:t xml:space="preserve"> </w:t>
      </w:r>
      <w:r>
        <w:t>for</w:t>
      </w:r>
      <w:r>
        <w:rPr>
          <w:spacing w:val="1"/>
        </w:rPr>
        <w:t xml:space="preserve"> </w:t>
      </w:r>
      <w:r>
        <w:rPr>
          <w:spacing w:val="-2"/>
        </w:rPr>
        <w:t>leakages.</w:t>
      </w:r>
    </w:p>
    <w:p w:rsidR="00921A02" w:rsidRDefault="003E4D5A">
      <w:pPr>
        <w:pStyle w:val="ListParagraph"/>
        <w:numPr>
          <w:ilvl w:val="1"/>
          <w:numId w:val="102"/>
        </w:numPr>
        <w:tabs>
          <w:tab w:val="left" w:pos="1577"/>
        </w:tabs>
        <w:spacing w:before="38"/>
        <w:ind w:left="1577" w:hanging="471"/>
      </w:pPr>
      <w:r>
        <w:t>Procedure</w:t>
      </w:r>
      <w:r>
        <w:rPr>
          <w:spacing w:val="-6"/>
        </w:rPr>
        <w:t xml:space="preserve"> </w:t>
      </w:r>
      <w:r>
        <w:t>for</w:t>
      </w:r>
      <w:r>
        <w:rPr>
          <w:spacing w:val="-3"/>
        </w:rPr>
        <w:t xml:space="preserve"> </w:t>
      </w:r>
      <w:r>
        <w:t>securing</w:t>
      </w:r>
      <w:r>
        <w:rPr>
          <w:spacing w:val="-6"/>
        </w:rPr>
        <w:t xml:space="preserve"> </w:t>
      </w:r>
      <w:r>
        <w:t>hatches</w:t>
      </w:r>
      <w:r>
        <w:rPr>
          <w:spacing w:val="-5"/>
        </w:rPr>
        <w:t xml:space="preserve"> </w:t>
      </w:r>
      <w:r>
        <w:t>in</w:t>
      </w:r>
      <w:r>
        <w:rPr>
          <w:spacing w:val="-3"/>
        </w:rPr>
        <w:t xml:space="preserve"> </w:t>
      </w:r>
      <w:r>
        <w:t>open</w:t>
      </w:r>
      <w:r>
        <w:rPr>
          <w:spacing w:val="-3"/>
        </w:rPr>
        <w:t xml:space="preserve"> </w:t>
      </w:r>
      <w:r>
        <w:t>position</w:t>
      </w:r>
      <w:r>
        <w:rPr>
          <w:spacing w:val="-6"/>
        </w:rPr>
        <w:t xml:space="preserve"> </w:t>
      </w:r>
      <w:r>
        <w:t>to</w:t>
      </w:r>
      <w:r>
        <w:rPr>
          <w:spacing w:val="-3"/>
        </w:rPr>
        <w:t xml:space="preserve"> </w:t>
      </w:r>
      <w:r>
        <w:t>guard</w:t>
      </w:r>
      <w:r>
        <w:rPr>
          <w:spacing w:val="-3"/>
        </w:rPr>
        <w:t xml:space="preserve"> </w:t>
      </w:r>
      <w:r>
        <w:t>against</w:t>
      </w:r>
      <w:r>
        <w:rPr>
          <w:spacing w:val="-4"/>
        </w:rPr>
        <w:t xml:space="preserve"> </w:t>
      </w:r>
      <w:r>
        <w:t>accidental</w:t>
      </w:r>
      <w:r>
        <w:rPr>
          <w:spacing w:val="-2"/>
        </w:rPr>
        <w:t xml:space="preserve"> movement.</w:t>
      </w:r>
    </w:p>
    <w:p w:rsidR="00921A02" w:rsidRDefault="00921A02">
      <w:pPr>
        <w:pStyle w:val="BodyText"/>
        <w:spacing w:before="81"/>
      </w:pPr>
    </w:p>
    <w:p w:rsidR="00921A02" w:rsidRDefault="003E4D5A">
      <w:pPr>
        <w:pStyle w:val="Heading5"/>
        <w:ind w:left="746"/>
      </w:pPr>
      <w:r>
        <w:t>UNIT-5</w:t>
      </w:r>
      <w:r>
        <w:rPr>
          <w:spacing w:val="-6"/>
        </w:rPr>
        <w:t xml:space="preserve"> </w:t>
      </w:r>
      <w:r>
        <w:t>-</w:t>
      </w:r>
      <w:r>
        <w:rPr>
          <w:spacing w:val="-5"/>
        </w:rPr>
        <w:t xml:space="preserve"> </w:t>
      </w:r>
      <w:r>
        <w:t>Oil</w:t>
      </w:r>
      <w:r>
        <w:rPr>
          <w:spacing w:val="-3"/>
        </w:rPr>
        <w:t xml:space="preserve"> </w:t>
      </w:r>
      <w:r>
        <w:t>tanker</w:t>
      </w:r>
      <w:r>
        <w:rPr>
          <w:spacing w:val="-3"/>
        </w:rPr>
        <w:t xml:space="preserve"> </w:t>
      </w:r>
      <w:r>
        <w:t>operations</w:t>
      </w:r>
      <w:r>
        <w:rPr>
          <w:spacing w:val="-3"/>
        </w:rPr>
        <w:t xml:space="preserve"> </w:t>
      </w:r>
      <w:r>
        <w:t>and</w:t>
      </w:r>
      <w:r>
        <w:rPr>
          <w:spacing w:val="-4"/>
        </w:rPr>
        <w:t xml:space="preserve"> </w:t>
      </w:r>
      <w:r>
        <w:t>related</w:t>
      </w:r>
      <w:r>
        <w:rPr>
          <w:spacing w:val="49"/>
        </w:rPr>
        <w:t xml:space="preserve"> </w:t>
      </w:r>
      <w:r>
        <w:t>pollution-prevention</w:t>
      </w:r>
      <w:r>
        <w:rPr>
          <w:spacing w:val="-4"/>
        </w:rPr>
        <w:t xml:space="preserve"> </w:t>
      </w:r>
      <w:r>
        <w:t>regulations</w:t>
      </w:r>
      <w:r>
        <w:rPr>
          <w:spacing w:val="-5"/>
        </w:rPr>
        <w:t xml:space="preserve"> </w:t>
      </w:r>
      <w:r>
        <w:t>-</w:t>
      </w:r>
      <w:r>
        <w:rPr>
          <w:spacing w:val="-2"/>
        </w:rPr>
        <w:t xml:space="preserve"> </w:t>
      </w:r>
      <w:r>
        <w:t>(12</w:t>
      </w:r>
      <w:r>
        <w:rPr>
          <w:spacing w:val="-6"/>
        </w:rPr>
        <w:t xml:space="preserve"> </w:t>
      </w:r>
      <w:r>
        <w:rPr>
          <w:spacing w:val="-4"/>
        </w:rPr>
        <w:t>Hrs)</w:t>
      </w:r>
    </w:p>
    <w:p w:rsidR="00921A02" w:rsidRDefault="003E4D5A">
      <w:pPr>
        <w:pStyle w:val="ListParagraph"/>
        <w:numPr>
          <w:ilvl w:val="1"/>
          <w:numId w:val="102"/>
        </w:numPr>
        <w:tabs>
          <w:tab w:val="left" w:pos="1577"/>
        </w:tabs>
        <w:spacing w:before="32"/>
        <w:ind w:left="1577" w:hanging="471"/>
      </w:pPr>
      <w:r>
        <w:t>History</w:t>
      </w:r>
      <w:r>
        <w:rPr>
          <w:spacing w:val="-6"/>
        </w:rPr>
        <w:t xml:space="preserve"> </w:t>
      </w:r>
      <w:r>
        <w:t>of</w:t>
      </w:r>
      <w:r>
        <w:rPr>
          <w:spacing w:val="-3"/>
        </w:rPr>
        <w:t xml:space="preserve"> </w:t>
      </w:r>
      <w:r>
        <w:t>oil</w:t>
      </w:r>
      <w:r>
        <w:rPr>
          <w:spacing w:val="-4"/>
        </w:rPr>
        <w:t xml:space="preserve"> </w:t>
      </w:r>
      <w:r>
        <w:t>carriage</w:t>
      </w:r>
      <w:r>
        <w:rPr>
          <w:spacing w:val="-3"/>
        </w:rPr>
        <w:t xml:space="preserve"> </w:t>
      </w:r>
      <w:r>
        <w:t>and</w:t>
      </w:r>
      <w:r>
        <w:rPr>
          <w:spacing w:val="-6"/>
        </w:rPr>
        <w:t xml:space="preserve"> </w:t>
      </w:r>
      <w:r>
        <w:t>pollution</w:t>
      </w:r>
      <w:r>
        <w:rPr>
          <w:spacing w:val="-2"/>
        </w:rPr>
        <w:t xml:space="preserve"> prevention.</w:t>
      </w:r>
    </w:p>
    <w:p w:rsidR="00921A02" w:rsidRDefault="003E4D5A">
      <w:pPr>
        <w:pStyle w:val="ListParagraph"/>
        <w:numPr>
          <w:ilvl w:val="1"/>
          <w:numId w:val="102"/>
        </w:numPr>
        <w:tabs>
          <w:tab w:val="left" w:pos="1577"/>
        </w:tabs>
        <w:spacing w:before="37"/>
        <w:ind w:left="1577" w:hanging="471"/>
      </w:pPr>
      <w:r>
        <w:t>Segregated</w:t>
      </w:r>
      <w:r>
        <w:rPr>
          <w:spacing w:val="-3"/>
        </w:rPr>
        <w:t xml:space="preserve"> </w:t>
      </w:r>
      <w:r>
        <w:t>ballast,</w:t>
      </w:r>
      <w:r>
        <w:rPr>
          <w:spacing w:val="-3"/>
        </w:rPr>
        <w:t xml:space="preserve"> </w:t>
      </w:r>
      <w:r>
        <w:t>Clean</w:t>
      </w:r>
      <w:r>
        <w:rPr>
          <w:spacing w:val="-5"/>
        </w:rPr>
        <w:t xml:space="preserve"> </w:t>
      </w:r>
      <w:r>
        <w:t>ballast,</w:t>
      </w:r>
      <w:r>
        <w:rPr>
          <w:spacing w:val="-3"/>
        </w:rPr>
        <w:t xml:space="preserve"> </w:t>
      </w:r>
      <w:r>
        <w:t>Dirty</w:t>
      </w:r>
      <w:r>
        <w:rPr>
          <w:spacing w:val="-6"/>
        </w:rPr>
        <w:t xml:space="preserve"> </w:t>
      </w:r>
      <w:r>
        <w:t>ballast,</w:t>
      </w:r>
      <w:r>
        <w:rPr>
          <w:spacing w:val="-2"/>
        </w:rPr>
        <w:t xml:space="preserve"> </w:t>
      </w:r>
      <w:r>
        <w:t>Slop</w:t>
      </w:r>
      <w:r>
        <w:rPr>
          <w:spacing w:val="-6"/>
        </w:rPr>
        <w:t xml:space="preserve"> </w:t>
      </w:r>
      <w:r>
        <w:t>tank</w:t>
      </w:r>
      <w:r>
        <w:rPr>
          <w:spacing w:val="-4"/>
        </w:rPr>
        <w:t xml:space="preserve"> </w:t>
      </w:r>
      <w:r>
        <w:t>and</w:t>
      </w:r>
      <w:r>
        <w:rPr>
          <w:spacing w:val="-3"/>
        </w:rPr>
        <w:t xml:space="preserve"> </w:t>
      </w:r>
      <w:r>
        <w:t>handling</w:t>
      </w:r>
      <w:r>
        <w:rPr>
          <w:spacing w:val="-6"/>
        </w:rPr>
        <w:t xml:space="preserve"> </w:t>
      </w:r>
      <w:r>
        <w:t>of</w:t>
      </w:r>
      <w:r>
        <w:rPr>
          <w:spacing w:val="-4"/>
        </w:rPr>
        <w:t xml:space="preserve"> </w:t>
      </w:r>
      <w:r>
        <w:t>slops,</w:t>
      </w:r>
      <w:r>
        <w:rPr>
          <w:spacing w:val="-5"/>
        </w:rPr>
        <w:t xml:space="preserve"> </w:t>
      </w:r>
      <w:r>
        <w:t>Load-on-top,</w:t>
      </w:r>
      <w:r>
        <w:rPr>
          <w:spacing w:val="-2"/>
        </w:rPr>
        <w:t xml:space="preserve"> ODMCS.</w:t>
      </w:r>
    </w:p>
    <w:p w:rsidR="00921A02" w:rsidRDefault="003E4D5A">
      <w:pPr>
        <w:pStyle w:val="ListParagraph"/>
        <w:numPr>
          <w:ilvl w:val="1"/>
          <w:numId w:val="102"/>
        </w:numPr>
        <w:tabs>
          <w:tab w:val="left" w:pos="1466"/>
          <w:tab w:val="left" w:pos="1577"/>
        </w:tabs>
        <w:spacing w:before="38" w:line="273" w:lineRule="auto"/>
        <w:ind w:left="1466" w:right="956" w:hanging="361"/>
      </w:pPr>
      <w:r>
        <w:tab/>
        <w:t>Inert gas system including boiler uptake valve, scrubber, blowers, oxygen analyser, deck seal, non-return valve, PV valve, PV breaker and mast riser and simple diagram of Inert Gas Plant.</w:t>
      </w:r>
    </w:p>
    <w:p w:rsidR="00921A02" w:rsidRDefault="003E4D5A">
      <w:pPr>
        <w:pStyle w:val="ListParagraph"/>
        <w:numPr>
          <w:ilvl w:val="1"/>
          <w:numId w:val="102"/>
        </w:numPr>
        <w:tabs>
          <w:tab w:val="left" w:pos="1466"/>
          <w:tab w:val="left" w:pos="1577"/>
        </w:tabs>
        <w:spacing w:before="2" w:line="273" w:lineRule="auto"/>
        <w:ind w:left="1466" w:right="965" w:hanging="361"/>
      </w:pPr>
      <w:r>
        <w:tab/>
        <w:t>Crude Oil Washing, its hazards and benefits, Items of COW checklist, MARPOL regulations for COW.</w:t>
      </w:r>
      <w:r>
        <w:rPr>
          <w:spacing w:val="40"/>
        </w:rPr>
        <w:t xml:space="preserve"> </w:t>
      </w:r>
      <w:r>
        <w:t>Advantages and</w:t>
      </w:r>
    </w:p>
    <w:p w:rsidR="00921A02" w:rsidRDefault="003E4D5A">
      <w:pPr>
        <w:pStyle w:val="ListParagraph"/>
        <w:numPr>
          <w:ilvl w:val="1"/>
          <w:numId w:val="102"/>
        </w:numPr>
        <w:tabs>
          <w:tab w:val="left" w:pos="1466"/>
        </w:tabs>
        <w:spacing w:before="2"/>
        <w:ind w:left="1466" w:hanging="360"/>
      </w:pPr>
      <w:r>
        <w:t>Disadvantages</w:t>
      </w:r>
      <w:r>
        <w:rPr>
          <w:spacing w:val="-5"/>
        </w:rPr>
        <w:t xml:space="preserve"> </w:t>
      </w:r>
      <w:r>
        <w:t>of</w:t>
      </w:r>
      <w:r>
        <w:rPr>
          <w:spacing w:val="-4"/>
        </w:rPr>
        <w:t xml:space="preserve"> </w:t>
      </w:r>
      <w:r>
        <w:t>Crude</w:t>
      </w:r>
      <w:r>
        <w:rPr>
          <w:spacing w:val="-4"/>
        </w:rPr>
        <w:t xml:space="preserve"> </w:t>
      </w:r>
      <w:r>
        <w:t>Oil</w:t>
      </w:r>
      <w:r>
        <w:rPr>
          <w:spacing w:val="-6"/>
        </w:rPr>
        <w:t xml:space="preserve"> </w:t>
      </w:r>
      <w:r>
        <w:rPr>
          <w:spacing w:val="-2"/>
        </w:rPr>
        <w:t>Washing.</w:t>
      </w:r>
    </w:p>
    <w:p w:rsidR="00921A02" w:rsidRDefault="003E4D5A">
      <w:pPr>
        <w:pStyle w:val="ListParagraph"/>
        <w:numPr>
          <w:ilvl w:val="1"/>
          <w:numId w:val="102"/>
        </w:numPr>
        <w:tabs>
          <w:tab w:val="left" w:pos="1577"/>
        </w:tabs>
        <w:spacing w:before="38"/>
        <w:ind w:left="1577" w:hanging="471"/>
      </w:pPr>
      <w:r>
        <w:t>Items</w:t>
      </w:r>
      <w:r>
        <w:rPr>
          <w:spacing w:val="-4"/>
        </w:rPr>
        <w:t xml:space="preserve"> </w:t>
      </w:r>
      <w:r>
        <w:t>of</w:t>
      </w:r>
      <w:r>
        <w:rPr>
          <w:spacing w:val="-3"/>
        </w:rPr>
        <w:t xml:space="preserve"> </w:t>
      </w:r>
      <w:r>
        <w:t>pre-arrival</w:t>
      </w:r>
      <w:r>
        <w:rPr>
          <w:spacing w:val="-4"/>
        </w:rPr>
        <w:t xml:space="preserve"> </w:t>
      </w:r>
      <w:r>
        <w:rPr>
          <w:spacing w:val="-2"/>
        </w:rPr>
        <w:t>checklist.</w:t>
      </w:r>
    </w:p>
    <w:p w:rsidR="00921A02" w:rsidRDefault="003E4D5A">
      <w:pPr>
        <w:pStyle w:val="ListParagraph"/>
        <w:numPr>
          <w:ilvl w:val="1"/>
          <w:numId w:val="102"/>
        </w:numPr>
        <w:tabs>
          <w:tab w:val="left" w:pos="1577"/>
        </w:tabs>
        <w:spacing w:before="38"/>
        <w:ind w:left="1577" w:hanging="471"/>
      </w:pPr>
      <w:r>
        <w:t>Loading</w:t>
      </w:r>
      <w:r>
        <w:rPr>
          <w:spacing w:val="-5"/>
        </w:rPr>
        <w:t xml:space="preserve"> </w:t>
      </w:r>
      <w:r>
        <w:t>and</w:t>
      </w:r>
      <w:r>
        <w:rPr>
          <w:spacing w:val="-4"/>
        </w:rPr>
        <w:t xml:space="preserve"> </w:t>
      </w:r>
      <w:r>
        <w:t>discharging</w:t>
      </w:r>
      <w:r>
        <w:rPr>
          <w:spacing w:val="-5"/>
        </w:rPr>
        <w:t xml:space="preserve"> </w:t>
      </w:r>
      <w:r>
        <w:t>operations</w:t>
      </w:r>
      <w:r>
        <w:rPr>
          <w:spacing w:val="-2"/>
        </w:rPr>
        <w:t xml:space="preserve"> </w:t>
      </w:r>
      <w:r>
        <w:t>on</w:t>
      </w:r>
      <w:r>
        <w:rPr>
          <w:spacing w:val="-3"/>
        </w:rPr>
        <w:t xml:space="preserve"> </w:t>
      </w:r>
      <w:r>
        <w:t>a</w:t>
      </w:r>
      <w:r>
        <w:rPr>
          <w:spacing w:val="-3"/>
        </w:rPr>
        <w:t xml:space="preserve"> </w:t>
      </w:r>
      <w:r>
        <w:rPr>
          <w:spacing w:val="-2"/>
        </w:rPr>
        <w:t>tanker.</w:t>
      </w:r>
    </w:p>
    <w:p w:rsidR="00921A02" w:rsidRDefault="003E4D5A">
      <w:pPr>
        <w:pStyle w:val="ListParagraph"/>
        <w:numPr>
          <w:ilvl w:val="1"/>
          <w:numId w:val="102"/>
        </w:numPr>
        <w:tabs>
          <w:tab w:val="left" w:pos="1577"/>
        </w:tabs>
        <w:spacing w:before="35"/>
        <w:ind w:left="1577" w:hanging="471"/>
      </w:pPr>
      <w:r>
        <w:t>Procedure</w:t>
      </w:r>
      <w:r>
        <w:rPr>
          <w:spacing w:val="-3"/>
        </w:rPr>
        <w:t xml:space="preserve"> </w:t>
      </w:r>
      <w:r>
        <w:t>for</w:t>
      </w:r>
      <w:r>
        <w:rPr>
          <w:spacing w:val="-2"/>
        </w:rPr>
        <w:t xml:space="preserve"> </w:t>
      </w:r>
      <w:r>
        <w:t>man</w:t>
      </w:r>
      <w:r>
        <w:rPr>
          <w:spacing w:val="-2"/>
        </w:rPr>
        <w:t xml:space="preserve"> </w:t>
      </w:r>
      <w:r>
        <w:t>entry</w:t>
      </w:r>
      <w:r>
        <w:rPr>
          <w:spacing w:val="-5"/>
        </w:rPr>
        <w:t xml:space="preserve"> </w:t>
      </w:r>
      <w:r>
        <w:t>in</w:t>
      </w:r>
      <w:r>
        <w:rPr>
          <w:spacing w:val="-3"/>
        </w:rPr>
        <w:t xml:space="preserve"> </w:t>
      </w:r>
      <w:r>
        <w:t>enclosed</w:t>
      </w:r>
      <w:r>
        <w:rPr>
          <w:spacing w:val="-2"/>
        </w:rPr>
        <w:t xml:space="preserve"> </w:t>
      </w:r>
      <w:r>
        <w:t>spaces</w:t>
      </w:r>
      <w:r>
        <w:rPr>
          <w:spacing w:val="-4"/>
        </w:rPr>
        <w:t xml:space="preserve"> </w:t>
      </w:r>
      <w:r>
        <w:t>on</w:t>
      </w:r>
      <w:r>
        <w:rPr>
          <w:spacing w:val="-2"/>
        </w:rPr>
        <w:t xml:space="preserve"> tanker.</w:t>
      </w:r>
    </w:p>
    <w:p w:rsidR="00921A02" w:rsidRDefault="003E4D5A">
      <w:pPr>
        <w:pStyle w:val="ListParagraph"/>
        <w:numPr>
          <w:ilvl w:val="1"/>
          <w:numId w:val="102"/>
        </w:numPr>
        <w:tabs>
          <w:tab w:val="left" w:pos="1577"/>
        </w:tabs>
        <w:spacing w:before="38"/>
        <w:ind w:left="1577" w:hanging="471"/>
      </w:pPr>
      <w:r>
        <w:t>Contents</w:t>
      </w:r>
      <w:r>
        <w:rPr>
          <w:spacing w:val="-7"/>
        </w:rPr>
        <w:t xml:space="preserve"> </w:t>
      </w:r>
      <w:r>
        <w:t>and</w:t>
      </w:r>
      <w:r>
        <w:rPr>
          <w:spacing w:val="-4"/>
        </w:rPr>
        <w:t xml:space="preserve"> </w:t>
      </w:r>
      <w:r>
        <w:t>application</w:t>
      </w:r>
      <w:r>
        <w:rPr>
          <w:spacing w:val="-5"/>
        </w:rPr>
        <w:t xml:space="preserve"> </w:t>
      </w:r>
      <w:r>
        <w:t>of</w:t>
      </w:r>
      <w:r>
        <w:rPr>
          <w:spacing w:val="-4"/>
        </w:rPr>
        <w:t xml:space="preserve"> </w:t>
      </w:r>
      <w:r>
        <w:t>the</w:t>
      </w:r>
      <w:r>
        <w:rPr>
          <w:spacing w:val="-3"/>
        </w:rPr>
        <w:t xml:space="preserve"> </w:t>
      </w:r>
      <w:r>
        <w:t>International</w:t>
      </w:r>
      <w:r>
        <w:rPr>
          <w:spacing w:val="-4"/>
        </w:rPr>
        <w:t xml:space="preserve"> </w:t>
      </w:r>
      <w:r>
        <w:t>Safety</w:t>
      </w:r>
      <w:r>
        <w:rPr>
          <w:spacing w:val="-6"/>
        </w:rPr>
        <w:t xml:space="preserve"> </w:t>
      </w:r>
      <w:r>
        <w:t>Guide</w:t>
      </w:r>
      <w:r>
        <w:rPr>
          <w:spacing w:val="-4"/>
        </w:rPr>
        <w:t xml:space="preserve"> </w:t>
      </w:r>
      <w:r>
        <w:t>for</w:t>
      </w:r>
      <w:r>
        <w:rPr>
          <w:spacing w:val="-4"/>
        </w:rPr>
        <w:t xml:space="preserve"> </w:t>
      </w:r>
      <w:r>
        <w:t>Oil</w:t>
      </w:r>
      <w:r>
        <w:rPr>
          <w:spacing w:val="-5"/>
        </w:rPr>
        <w:t xml:space="preserve"> </w:t>
      </w:r>
      <w:r>
        <w:t>Tankers</w:t>
      </w:r>
      <w:r>
        <w:rPr>
          <w:spacing w:val="-3"/>
        </w:rPr>
        <w:t xml:space="preserve"> </w:t>
      </w:r>
      <w:r>
        <w:t>and</w:t>
      </w:r>
      <w:r>
        <w:rPr>
          <w:spacing w:val="-5"/>
        </w:rPr>
        <w:t xml:space="preserve"> </w:t>
      </w:r>
      <w:r>
        <w:rPr>
          <w:spacing w:val="-2"/>
        </w:rPr>
        <w:t>Terminals</w:t>
      </w:r>
    </w:p>
    <w:p w:rsidR="00921A02" w:rsidRDefault="003E4D5A">
      <w:pPr>
        <w:pStyle w:val="ListParagraph"/>
        <w:numPr>
          <w:ilvl w:val="1"/>
          <w:numId w:val="102"/>
        </w:numPr>
        <w:tabs>
          <w:tab w:val="left" w:pos="1577"/>
        </w:tabs>
        <w:spacing w:before="37"/>
        <w:ind w:left="1577" w:hanging="471"/>
      </w:pPr>
      <w:r>
        <w:t>Contents</w:t>
      </w:r>
      <w:r>
        <w:rPr>
          <w:spacing w:val="-8"/>
        </w:rPr>
        <w:t xml:space="preserve"> </w:t>
      </w:r>
      <w:r>
        <w:t>and</w:t>
      </w:r>
      <w:r>
        <w:rPr>
          <w:spacing w:val="-3"/>
        </w:rPr>
        <w:t xml:space="preserve"> </w:t>
      </w:r>
      <w:r>
        <w:t>application</w:t>
      </w:r>
      <w:r>
        <w:rPr>
          <w:spacing w:val="-6"/>
        </w:rPr>
        <w:t xml:space="preserve"> </w:t>
      </w:r>
      <w:r>
        <w:t>of</w:t>
      </w:r>
      <w:r>
        <w:rPr>
          <w:spacing w:val="-3"/>
        </w:rPr>
        <w:t xml:space="preserve"> </w:t>
      </w:r>
      <w:r>
        <w:t>the</w:t>
      </w:r>
      <w:r>
        <w:rPr>
          <w:spacing w:val="-3"/>
        </w:rPr>
        <w:t xml:space="preserve"> </w:t>
      </w:r>
      <w:r>
        <w:t>International</w:t>
      </w:r>
      <w:r>
        <w:rPr>
          <w:spacing w:val="-4"/>
        </w:rPr>
        <w:t xml:space="preserve"> </w:t>
      </w:r>
      <w:r>
        <w:t>Safety</w:t>
      </w:r>
      <w:r>
        <w:rPr>
          <w:spacing w:val="-6"/>
        </w:rPr>
        <w:t xml:space="preserve"> </w:t>
      </w:r>
      <w:r>
        <w:t>Guide</w:t>
      </w:r>
      <w:r>
        <w:rPr>
          <w:spacing w:val="-5"/>
        </w:rPr>
        <w:t xml:space="preserve"> </w:t>
      </w:r>
      <w:r>
        <w:t>for</w:t>
      </w:r>
      <w:r>
        <w:rPr>
          <w:spacing w:val="-3"/>
        </w:rPr>
        <w:t xml:space="preserve"> </w:t>
      </w:r>
      <w:r>
        <w:t>Oil</w:t>
      </w:r>
      <w:r>
        <w:rPr>
          <w:spacing w:val="-5"/>
        </w:rPr>
        <w:t xml:space="preserve"> </w:t>
      </w:r>
      <w:r>
        <w:t>Tankers</w:t>
      </w:r>
      <w:r>
        <w:rPr>
          <w:spacing w:val="-3"/>
        </w:rPr>
        <w:t xml:space="preserve"> </w:t>
      </w:r>
      <w:r>
        <w:t>and</w:t>
      </w:r>
      <w:r>
        <w:rPr>
          <w:spacing w:val="-6"/>
        </w:rPr>
        <w:t xml:space="preserve"> </w:t>
      </w:r>
      <w:r>
        <w:t>Terminals,</w:t>
      </w:r>
      <w:r>
        <w:rPr>
          <w:spacing w:val="-3"/>
        </w:rPr>
        <w:t xml:space="preserve"> </w:t>
      </w:r>
      <w:r>
        <w:rPr>
          <w:spacing w:val="-2"/>
        </w:rPr>
        <w:t>ISGOTT.</w:t>
      </w:r>
    </w:p>
    <w:p w:rsidR="00921A02" w:rsidRDefault="003E4D5A">
      <w:pPr>
        <w:pStyle w:val="ListParagraph"/>
        <w:numPr>
          <w:ilvl w:val="1"/>
          <w:numId w:val="102"/>
        </w:numPr>
        <w:tabs>
          <w:tab w:val="left" w:pos="1466"/>
          <w:tab w:val="left" w:pos="1577"/>
        </w:tabs>
        <w:spacing w:before="38" w:line="273" w:lineRule="auto"/>
        <w:ind w:left="1466" w:right="965" w:hanging="361"/>
      </w:pPr>
      <w:r>
        <w:tab/>
        <w:t>Cargo calculations for quantity and ullage of oil cargo based on volume and height of space, density of</w:t>
      </w:r>
      <w:r>
        <w:rPr>
          <w:spacing w:val="80"/>
        </w:rPr>
        <w:t xml:space="preserve"> </w:t>
      </w:r>
      <w:r>
        <w:t>cargo and temperature change..</w:t>
      </w:r>
    </w:p>
    <w:p w:rsidR="00921A02" w:rsidRDefault="003E4D5A">
      <w:pPr>
        <w:pStyle w:val="Heading4"/>
        <w:spacing w:before="8"/>
        <w:ind w:left="746"/>
      </w:pPr>
      <w:r>
        <w:t>TEXT</w:t>
      </w:r>
      <w:r>
        <w:rPr>
          <w:spacing w:val="-5"/>
        </w:rPr>
        <w:t xml:space="preserve"> </w:t>
      </w:r>
      <w:r>
        <w:rPr>
          <w:spacing w:val="-2"/>
        </w:rPr>
        <w:t>BOOKS</w:t>
      </w:r>
    </w:p>
    <w:p w:rsidR="00921A02" w:rsidRDefault="003E4D5A">
      <w:pPr>
        <w:pStyle w:val="ListParagraph"/>
        <w:numPr>
          <w:ilvl w:val="0"/>
          <w:numId w:val="99"/>
        </w:numPr>
        <w:tabs>
          <w:tab w:val="left" w:pos="1492"/>
        </w:tabs>
        <w:spacing w:before="33"/>
        <w:ind w:hanging="386"/>
        <w:jc w:val="left"/>
      </w:pPr>
      <w:r>
        <w:t>Safe</w:t>
      </w:r>
      <w:r>
        <w:rPr>
          <w:spacing w:val="-3"/>
        </w:rPr>
        <w:t xml:space="preserve"> </w:t>
      </w:r>
      <w:r>
        <w:t>cargo</w:t>
      </w:r>
      <w:r>
        <w:rPr>
          <w:spacing w:val="-2"/>
        </w:rPr>
        <w:t xml:space="preserve"> </w:t>
      </w:r>
      <w:r>
        <w:t>handling</w:t>
      </w:r>
      <w:r>
        <w:rPr>
          <w:spacing w:val="-5"/>
        </w:rPr>
        <w:t xml:space="preserve"> </w:t>
      </w:r>
      <w:r>
        <w:t>procedures</w:t>
      </w:r>
      <w:r>
        <w:rPr>
          <w:spacing w:val="-3"/>
        </w:rPr>
        <w:t xml:space="preserve"> </w:t>
      </w:r>
      <w:r>
        <w:t>Vol</w:t>
      </w:r>
      <w:r>
        <w:rPr>
          <w:spacing w:val="-2"/>
        </w:rPr>
        <w:t xml:space="preserve"> </w:t>
      </w:r>
      <w:r>
        <w:t>1</w:t>
      </w:r>
      <w:r>
        <w:rPr>
          <w:spacing w:val="-2"/>
        </w:rPr>
        <w:t xml:space="preserve"> </w:t>
      </w:r>
      <w:r>
        <w:t>and</w:t>
      </w:r>
      <w:r>
        <w:rPr>
          <w:spacing w:val="-5"/>
        </w:rPr>
        <w:t xml:space="preserve"> </w:t>
      </w:r>
      <w:r>
        <w:t>Vol</w:t>
      </w:r>
      <w:r>
        <w:rPr>
          <w:spacing w:val="-4"/>
        </w:rPr>
        <w:t xml:space="preserve"> </w:t>
      </w:r>
      <w:r>
        <w:t>2</w:t>
      </w:r>
      <w:r>
        <w:rPr>
          <w:spacing w:val="-2"/>
        </w:rPr>
        <w:t xml:space="preserve"> </w:t>
      </w:r>
      <w:r>
        <w:t>by</w:t>
      </w:r>
      <w:r>
        <w:rPr>
          <w:spacing w:val="-4"/>
        </w:rPr>
        <w:t xml:space="preserve"> </w:t>
      </w:r>
      <w:r>
        <w:rPr>
          <w:spacing w:val="-2"/>
        </w:rPr>
        <w:t>P.J.Samson</w:t>
      </w:r>
    </w:p>
    <w:p w:rsidR="00921A02" w:rsidRDefault="003E4D5A">
      <w:pPr>
        <w:pStyle w:val="Heading4"/>
        <w:spacing w:before="42"/>
        <w:ind w:left="765"/>
      </w:pPr>
      <w:r>
        <w:t>RECOMMENDED</w:t>
      </w:r>
      <w:r>
        <w:rPr>
          <w:spacing w:val="-7"/>
        </w:rPr>
        <w:t xml:space="preserve"> </w:t>
      </w:r>
      <w:r>
        <w:t>BOOKS</w:t>
      </w:r>
      <w:r>
        <w:rPr>
          <w:spacing w:val="-7"/>
        </w:rPr>
        <w:t xml:space="preserve"> </w:t>
      </w:r>
      <w:r>
        <w:t>FOR</w:t>
      </w:r>
      <w:r>
        <w:rPr>
          <w:spacing w:val="-6"/>
        </w:rPr>
        <w:t xml:space="preserve"> </w:t>
      </w:r>
      <w:r>
        <w:rPr>
          <w:spacing w:val="-2"/>
        </w:rPr>
        <w:t>REFERENCE;</w:t>
      </w:r>
    </w:p>
    <w:p w:rsidR="00921A02" w:rsidRDefault="003E4D5A">
      <w:pPr>
        <w:pStyle w:val="ListParagraph"/>
        <w:numPr>
          <w:ilvl w:val="0"/>
          <w:numId w:val="98"/>
        </w:numPr>
        <w:tabs>
          <w:tab w:val="left" w:pos="1484"/>
        </w:tabs>
        <w:spacing w:before="33"/>
        <w:ind w:left="1484" w:hanging="359"/>
        <w:jc w:val="left"/>
      </w:pPr>
      <w:r>
        <w:t>Cargo</w:t>
      </w:r>
      <w:r>
        <w:rPr>
          <w:spacing w:val="-2"/>
        </w:rPr>
        <w:t xml:space="preserve"> </w:t>
      </w:r>
      <w:r>
        <w:t>Work</w:t>
      </w:r>
      <w:r>
        <w:rPr>
          <w:spacing w:val="-5"/>
        </w:rPr>
        <w:t xml:space="preserve"> </w:t>
      </w:r>
      <w:r>
        <w:t>for</w:t>
      </w:r>
      <w:r>
        <w:rPr>
          <w:spacing w:val="-1"/>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921A02" w:rsidRDefault="003E4D5A">
      <w:pPr>
        <w:pStyle w:val="ListParagraph"/>
        <w:numPr>
          <w:ilvl w:val="0"/>
          <w:numId w:val="98"/>
        </w:numPr>
        <w:tabs>
          <w:tab w:val="left" w:pos="1484"/>
        </w:tabs>
        <w:spacing w:before="40"/>
        <w:ind w:left="1484" w:hanging="359"/>
        <w:jc w:val="left"/>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921A02" w:rsidRDefault="00921A02">
      <w:pPr>
        <w:pStyle w:val="ListParagraph"/>
        <w:sectPr w:rsidR="00921A02">
          <w:pgSz w:w="11910" w:h="16840"/>
          <w:pgMar w:top="1340" w:right="0" w:bottom="280" w:left="0" w:header="720" w:footer="720" w:gutter="0"/>
          <w:cols w:space="720"/>
        </w:sectPr>
      </w:pPr>
    </w:p>
    <w:tbl>
      <w:tblPr>
        <w:tblW w:w="0" w:type="auto"/>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30"/>
        <w:gridCol w:w="8486"/>
      </w:tblGrid>
      <w:tr w:rsidR="00921A02">
        <w:trPr>
          <w:trHeight w:val="1744"/>
        </w:trPr>
        <w:tc>
          <w:tcPr>
            <w:tcW w:w="10416" w:type="dxa"/>
            <w:gridSpan w:val="2"/>
          </w:tcPr>
          <w:p w:rsidR="00921A02" w:rsidRDefault="003E4D5A">
            <w:pPr>
              <w:pStyle w:val="TableParagraph"/>
              <w:numPr>
                <w:ilvl w:val="0"/>
                <w:numId w:val="97"/>
              </w:numPr>
              <w:tabs>
                <w:tab w:val="left" w:pos="846"/>
              </w:tabs>
              <w:spacing w:line="247" w:lineRule="exact"/>
              <w:ind w:left="846" w:hanging="359"/>
            </w:pPr>
            <w:r>
              <w:lastRenderedPageBreak/>
              <w:t>Cargo</w:t>
            </w:r>
            <w:r>
              <w:rPr>
                <w:spacing w:val="-2"/>
              </w:rPr>
              <w:t xml:space="preserve"> </w:t>
            </w:r>
            <w:r>
              <w:t>Works</w:t>
            </w:r>
            <w:r>
              <w:rPr>
                <w:spacing w:val="-1"/>
              </w:rPr>
              <w:t xml:space="preserve"> </w:t>
            </w:r>
            <w:r>
              <w:t>–</w:t>
            </w:r>
            <w:r>
              <w:rPr>
                <w:spacing w:val="-4"/>
              </w:rPr>
              <w:t xml:space="preserve"> </w:t>
            </w:r>
            <w:r>
              <w:rPr>
                <w:spacing w:val="-2"/>
              </w:rPr>
              <w:t>Taylor</w:t>
            </w:r>
          </w:p>
          <w:p w:rsidR="00921A02" w:rsidRDefault="003E4D5A">
            <w:pPr>
              <w:pStyle w:val="TableParagraph"/>
              <w:numPr>
                <w:ilvl w:val="0"/>
                <w:numId w:val="97"/>
              </w:numPr>
              <w:tabs>
                <w:tab w:val="left" w:pos="846"/>
              </w:tabs>
              <w:spacing w:before="37"/>
              <w:ind w:left="846" w:hanging="359"/>
            </w:pPr>
            <w:r>
              <w:t>Cargo</w:t>
            </w:r>
            <w:r>
              <w:rPr>
                <w:spacing w:val="-4"/>
              </w:rPr>
              <w:t xml:space="preserve"> </w:t>
            </w:r>
            <w:r>
              <w:t>Works</w:t>
            </w:r>
            <w:r>
              <w:rPr>
                <w:spacing w:val="-2"/>
              </w:rPr>
              <w:t xml:space="preserve"> </w:t>
            </w:r>
            <w:r>
              <w:t>–</w:t>
            </w:r>
            <w:r>
              <w:rPr>
                <w:spacing w:val="-1"/>
              </w:rPr>
              <w:t xml:space="preserve"> </w:t>
            </w:r>
            <w:r>
              <w:t>D.J.</w:t>
            </w:r>
            <w:r>
              <w:rPr>
                <w:spacing w:val="-2"/>
              </w:rPr>
              <w:t xml:space="preserve"> </w:t>
            </w:r>
            <w:r>
              <w:rPr>
                <w:spacing w:val="-4"/>
              </w:rPr>
              <w:t>House</w:t>
            </w:r>
          </w:p>
          <w:p w:rsidR="00921A02" w:rsidRDefault="003E4D5A">
            <w:pPr>
              <w:pStyle w:val="TableParagraph"/>
              <w:numPr>
                <w:ilvl w:val="0"/>
                <w:numId w:val="97"/>
              </w:numPr>
              <w:tabs>
                <w:tab w:val="left" w:pos="846"/>
              </w:tabs>
              <w:spacing w:before="40"/>
              <w:ind w:left="846" w:hanging="359"/>
            </w:pPr>
            <w:r>
              <w:t>Cargo</w:t>
            </w:r>
            <w:r>
              <w:rPr>
                <w:spacing w:val="-2"/>
              </w:rPr>
              <w:t xml:space="preserve"> </w:t>
            </w:r>
            <w:r>
              <w:t>Notes</w:t>
            </w:r>
            <w:r>
              <w:rPr>
                <w:spacing w:val="-1"/>
              </w:rPr>
              <w:t xml:space="preserve"> </w:t>
            </w:r>
            <w:r>
              <w:t>–</w:t>
            </w:r>
            <w:r>
              <w:rPr>
                <w:spacing w:val="-1"/>
              </w:rPr>
              <w:t xml:space="preserve"> </w:t>
            </w:r>
            <w:r>
              <w:rPr>
                <w:spacing w:val="-2"/>
              </w:rPr>
              <w:t>DhananjaySwadi</w:t>
            </w:r>
          </w:p>
          <w:p w:rsidR="00921A02" w:rsidRDefault="003E4D5A">
            <w:pPr>
              <w:pStyle w:val="TableParagraph"/>
              <w:numPr>
                <w:ilvl w:val="0"/>
                <w:numId w:val="97"/>
              </w:numPr>
              <w:tabs>
                <w:tab w:val="left" w:pos="846"/>
              </w:tabs>
              <w:spacing w:before="37"/>
              <w:ind w:left="846" w:hanging="359"/>
            </w:pPr>
            <w:r>
              <w:t>Chemical</w:t>
            </w:r>
            <w:r>
              <w:rPr>
                <w:spacing w:val="-5"/>
              </w:rPr>
              <w:t xml:space="preserve"> </w:t>
            </w:r>
            <w:r>
              <w:t>Tankers</w:t>
            </w:r>
            <w:r>
              <w:rPr>
                <w:spacing w:val="-2"/>
              </w:rPr>
              <w:t xml:space="preserve"> </w:t>
            </w:r>
            <w:r>
              <w:t>–</w:t>
            </w:r>
            <w:r>
              <w:rPr>
                <w:spacing w:val="-2"/>
              </w:rPr>
              <w:t xml:space="preserve"> </w:t>
            </w:r>
            <w:r>
              <w:t>Capt</w:t>
            </w:r>
            <w:r>
              <w:rPr>
                <w:spacing w:val="-5"/>
              </w:rPr>
              <w:t xml:space="preserve"> </w:t>
            </w:r>
            <w:r>
              <w:t>KSD</w:t>
            </w:r>
            <w:r>
              <w:rPr>
                <w:spacing w:val="-4"/>
              </w:rPr>
              <w:t xml:space="preserve"> </w:t>
            </w:r>
            <w:r>
              <w:rPr>
                <w:spacing w:val="-2"/>
              </w:rPr>
              <w:t>Mistree</w:t>
            </w:r>
          </w:p>
          <w:p w:rsidR="00921A02" w:rsidRDefault="003E4D5A">
            <w:pPr>
              <w:pStyle w:val="TableParagraph"/>
              <w:numPr>
                <w:ilvl w:val="0"/>
                <w:numId w:val="97"/>
              </w:numPr>
              <w:tabs>
                <w:tab w:val="left" w:pos="846"/>
              </w:tabs>
              <w:spacing w:before="38"/>
              <w:ind w:left="846" w:hanging="359"/>
            </w:pPr>
            <w:r>
              <w:t>Safe</w:t>
            </w:r>
            <w:r>
              <w:rPr>
                <w:spacing w:val="-5"/>
              </w:rPr>
              <w:t xml:space="preserve"> </w:t>
            </w:r>
            <w:r>
              <w:t>Gas</w:t>
            </w:r>
            <w:r>
              <w:rPr>
                <w:spacing w:val="-4"/>
              </w:rPr>
              <w:t xml:space="preserve"> </w:t>
            </w:r>
            <w:r>
              <w:t>Tanker</w:t>
            </w:r>
            <w:r>
              <w:rPr>
                <w:spacing w:val="-1"/>
              </w:rPr>
              <w:t xml:space="preserve"> </w:t>
            </w:r>
            <w:r>
              <w:t>Operation</w:t>
            </w:r>
            <w:r>
              <w:rPr>
                <w:spacing w:val="-3"/>
              </w:rPr>
              <w:t xml:space="preserve"> </w:t>
            </w:r>
            <w:r>
              <w:t>–</w:t>
            </w:r>
            <w:r>
              <w:rPr>
                <w:spacing w:val="-3"/>
              </w:rPr>
              <w:t xml:space="preserve"> </w:t>
            </w:r>
            <w:r>
              <w:t>Capt</w:t>
            </w:r>
            <w:r>
              <w:rPr>
                <w:spacing w:val="-4"/>
              </w:rPr>
              <w:t xml:space="preserve"> </w:t>
            </w:r>
            <w:r>
              <w:t>KSD</w:t>
            </w:r>
            <w:r>
              <w:rPr>
                <w:spacing w:val="-4"/>
              </w:rPr>
              <w:t xml:space="preserve"> </w:t>
            </w:r>
            <w:r>
              <w:t>Mistree&amp;</w:t>
            </w:r>
            <w:r>
              <w:rPr>
                <w:spacing w:val="-4"/>
              </w:rPr>
              <w:t xml:space="preserve"> </w:t>
            </w:r>
            <w:r>
              <w:t>BK</w:t>
            </w:r>
            <w:r>
              <w:rPr>
                <w:spacing w:val="-4"/>
              </w:rPr>
              <w:t xml:space="preserve"> </w:t>
            </w:r>
            <w:r>
              <w:rPr>
                <w:spacing w:val="-2"/>
              </w:rPr>
              <w:t>Sharma</w:t>
            </w:r>
          </w:p>
          <w:p w:rsidR="00921A02" w:rsidRDefault="003E4D5A">
            <w:pPr>
              <w:pStyle w:val="TableParagraph"/>
              <w:tabs>
                <w:tab w:val="left" w:pos="928"/>
              </w:tabs>
              <w:spacing w:before="37"/>
              <w:ind w:left="487"/>
              <w:jc w:val="left"/>
            </w:pPr>
            <w:r>
              <w:rPr>
                <w:spacing w:val="-10"/>
              </w:rPr>
              <w:t>8</w:t>
            </w:r>
            <w:r>
              <w:tab/>
              <w:t>Liquefied</w:t>
            </w:r>
            <w:r>
              <w:rPr>
                <w:spacing w:val="-4"/>
              </w:rPr>
              <w:t xml:space="preserve"> </w:t>
            </w:r>
            <w:r>
              <w:t>Petroleum</w:t>
            </w:r>
            <w:r>
              <w:rPr>
                <w:spacing w:val="-7"/>
              </w:rPr>
              <w:t xml:space="preserve"> </w:t>
            </w:r>
            <w:r>
              <w:t>Gas</w:t>
            </w:r>
            <w:r>
              <w:rPr>
                <w:spacing w:val="-5"/>
              </w:rPr>
              <w:t xml:space="preserve"> </w:t>
            </w:r>
            <w:r>
              <w:t>Tanker</w:t>
            </w:r>
            <w:r>
              <w:rPr>
                <w:spacing w:val="-2"/>
              </w:rPr>
              <w:t xml:space="preserve"> </w:t>
            </w:r>
            <w:r>
              <w:t>Practices</w:t>
            </w:r>
            <w:r>
              <w:rPr>
                <w:spacing w:val="-1"/>
              </w:rPr>
              <w:t xml:space="preserve"> </w:t>
            </w:r>
            <w:r>
              <w:t>–</w:t>
            </w:r>
            <w:r>
              <w:rPr>
                <w:spacing w:val="-6"/>
              </w:rPr>
              <w:t xml:space="preserve"> </w:t>
            </w:r>
            <w:r>
              <w:t>TWV</w:t>
            </w:r>
            <w:r>
              <w:rPr>
                <w:spacing w:val="-2"/>
              </w:rPr>
              <w:t xml:space="preserve"> Woolco</w:t>
            </w:r>
          </w:p>
        </w:tc>
      </w:tr>
      <w:tr w:rsidR="00921A02">
        <w:trPr>
          <w:trHeight w:val="292"/>
        </w:trPr>
        <w:tc>
          <w:tcPr>
            <w:tcW w:w="1930" w:type="dxa"/>
          </w:tcPr>
          <w:p w:rsidR="00921A02" w:rsidRDefault="003E4D5A">
            <w:pPr>
              <w:pStyle w:val="TableParagraph"/>
              <w:spacing w:before="1"/>
              <w:ind w:left="107"/>
              <w:jc w:val="left"/>
              <w:rPr>
                <w:b/>
              </w:rPr>
            </w:pPr>
            <w:r>
              <w:rPr>
                <w:b/>
              </w:rPr>
              <w:t>Designed</w:t>
            </w:r>
            <w:r>
              <w:rPr>
                <w:b/>
                <w:spacing w:val="-5"/>
              </w:rPr>
              <w:t xml:space="preserve"> by</w:t>
            </w:r>
          </w:p>
        </w:tc>
        <w:tc>
          <w:tcPr>
            <w:tcW w:w="8486" w:type="dxa"/>
          </w:tcPr>
          <w:p w:rsidR="00921A02" w:rsidRDefault="003E4D5A">
            <w:pPr>
              <w:pStyle w:val="TableParagraph"/>
              <w:spacing w:line="249"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25" w:after="1"/>
        <w:rPr>
          <w:sz w:val="20"/>
        </w:r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6"/>
        <w:gridCol w:w="488"/>
        <w:gridCol w:w="1456"/>
        <w:gridCol w:w="2121"/>
        <w:gridCol w:w="1261"/>
        <w:gridCol w:w="1182"/>
        <w:gridCol w:w="1251"/>
        <w:gridCol w:w="1194"/>
      </w:tblGrid>
      <w:tr w:rsidR="00921A02">
        <w:trPr>
          <w:trHeight w:val="292"/>
        </w:trPr>
        <w:tc>
          <w:tcPr>
            <w:tcW w:w="2096" w:type="dxa"/>
          </w:tcPr>
          <w:p w:rsidR="00921A02" w:rsidRDefault="003E4D5A">
            <w:pPr>
              <w:pStyle w:val="TableParagraph"/>
              <w:spacing w:before="1"/>
              <w:ind w:left="107"/>
              <w:jc w:val="left"/>
              <w:rPr>
                <w:b/>
              </w:rPr>
            </w:pPr>
            <w:r>
              <w:rPr>
                <w:b/>
                <w:spacing w:val="-2"/>
              </w:rPr>
              <w:t>PROGRAM</w:t>
            </w:r>
          </w:p>
        </w:tc>
        <w:tc>
          <w:tcPr>
            <w:tcW w:w="8953" w:type="dxa"/>
            <w:gridSpan w:val="7"/>
          </w:tcPr>
          <w:p w:rsidR="00921A02" w:rsidRDefault="003E4D5A">
            <w:pPr>
              <w:pStyle w:val="TableParagraph"/>
              <w:spacing w:line="249" w:lineRule="exact"/>
              <w:ind w:left="107"/>
              <w:jc w:val="left"/>
            </w:pPr>
            <w:r>
              <w:t>BSc-Nautical</w:t>
            </w:r>
            <w:r>
              <w:rPr>
                <w:spacing w:val="-5"/>
              </w:rPr>
              <w:t xml:space="preserve"> </w:t>
            </w:r>
            <w:r>
              <w:rPr>
                <w:spacing w:val="-2"/>
              </w:rPr>
              <w:t>Science</w:t>
            </w:r>
          </w:p>
        </w:tc>
      </w:tr>
      <w:tr w:rsidR="00921A02">
        <w:trPr>
          <w:trHeight w:val="290"/>
        </w:trPr>
        <w:tc>
          <w:tcPr>
            <w:tcW w:w="2096"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UENS406</w:t>
            </w:r>
          </w:p>
        </w:tc>
        <w:tc>
          <w:tcPr>
            <w:tcW w:w="4065" w:type="dxa"/>
            <w:gridSpan w:val="3"/>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Meteorology</w:t>
            </w:r>
            <w:r>
              <w:rPr>
                <w:b/>
                <w:spacing w:val="-4"/>
              </w:rPr>
              <w:t xml:space="preserve"> </w:t>
            </w:r>
            <w:r>
              <w:rPr>
                <w:b/>
              </w:rPr>
              <w:t>–</w:t>
            </w:r>
            <w:r>
              <w:rPr>
                <w:b/>
                <w:spacing w:val="-5"/>
              </w:rPr>
              <w:t xml:space="preserve"> </w:t>
            </w:r>
            <w:r>
              <w:rPr>
                <w:b/>
                <w:spacing w:val="-10"/>
              </w:rPr>
              <w:t>I</w:t>
            </w:r>
          </w:p>
        </w:tc>
        <w:tc>
          <w:tcPr>
            <w:tcW w:w="1261" w:type="dxa"/>
          </w:tcPr>
          <w:p w:rsidR="00921A02" w:rsidRDefault="003E4D5A">
            <w:pPr>
              <w:pStyle w:val="TableParagraph"/>
              <w:spacing w:line="251" w:lineRule="exact"/>
              <w:ind w:left="19" w:right="17"/>
              <w:rPr>
                <w:b/>
              </w:rPr>
            </w:pPr>
            <w:r>
              <w:rPr>
                <w:b/>
                <w:spacing w:val="-10"/>
              </w:rPr>
              <w:t>L</w:t>
            </w:r>
          </w:p>
        </w:tc>
        <w:tc>
          <w:tcPr>
            <w:tcW w:w="1182" w:type="dxa"/>
          </w:tcPr>
          <w:p w:rsidR="00921A02" w:rsidRDefault="003E4D5A">
            <w:pPr>
              <w:pStyle w:val="TableParagraph"/>
              <w:spacing w:line="251" w:lineRule="exact"/>
              <w:rPr>
                <w:b/>
              </w:rPr>
            </w:pPr>
            <w:r>
              <w:rPr>
                <w:b/>
                <w:spacing w:val="-10"/>
              </w:rPr>
              <w:t>T</w:t>
            </w:r>
          </w:p>
        </w:tc>
        <w:tc>
          <w:tcPr>
            <w:tcW w:w="1251" w:type="dxa"/>
          </w:tcPr>
          <w:p w:rsidR="00921A02" w:rsidRDefault="003E4D5A">
            <w:pPr>
              <w:pStyle w:val="TableParagraph"/>
              <w:spacing w:line="251" w:lineRule="exact"/>
              <w:ind w:left="1"/>
              <w:rPr>
                <w:b/>
              </w:rPr>
            </w:pPr>
            <w:r>
              <w:rPr>
                <w:b/>
                <w:spacing w:val="-10"/>
              </w:rPr>
              <w:t>P</w:t>
            </w:r>
          </w:p>
        </w:tc>
        <w:tc>
          <w:tcPr>
            <w:tcW w:w="1194" w:type="dxa"/>
          </w:tcPr>
          <w:p w:rsidR="00921A02" w:rsidRDefault="003E4D5A">
            <w:pPr>
              <w:pStyle w:val="TableParagraph"/>
              <w:spacing w:line="251" w:lineRule="exact"/>
              <w:ind w:left="1" w:right="3"/>
              <w:rPr>
                <w:b/>
              </w:rPr>
            </w:pPr>
            <w:r>
              <w:rPr>
                <w:b/>
                <w:spacing w:val="-10"/>
              </w:rPr>
              <w:t>C</w:t>
            </w:r>
          </w:p>
        </w:tc>
      </w:tr>
      <w:tr w:rsidR="00921A02">
        <w:trPr>
          <w:trHeight w:val="292"/>
        </w:trPr>
        <w:tc>
          <w:tcPr>
            <w:tcW w:w="2096" w:type="dxa"/>
            <w:vMerge/>
            <w:tcBorders>
              <w:top w:val="nil"/>
            </w:tcBorders>
          </w:tcPr>
          <w:p w:rsidR="00921A02" w:rsidRDefault="00921A02">
            <w:pPr>
              <w:rPr>
                <w:sz w:val="2"/>
                <w:szCs w:val="2"/>
              </w:rPr>
            </w:pPr>
          </w:p>
        </w:tc>
        <w:tc>
          <w:tcPr>
            <w:tcW w:w="4065" w:type="dxa"/>
            <w:gridSpan w:val="3"/>
            <w:vMerge/>
            <w:tcBorders>
              <w:top w:val="nil"/>
            </w:tcBorders>
          </w:tcPr>
          <w:p w:rsidR="00921A02" w:rsidRDefault="00921A02">
            <w:pPr>
              <w:rPr>
                <w:sz w:val="2"/>
                <w:szCs w:val="2"/>
              </w:rPr>
            </w:pPr>
          </w:p>
        </w:tc>
        <w:tc>
          <w:tcPr>
            <w:tcW w:w="1261" w:type="dxa"/>
          </w:tcPr>
          <w:p w:rsidR="00921A02" w:rsidRDefault="003E4D5A">
            <w:pPr>
              <w:pStyle w:val="TableParagraph"/>
              <w:spacing w:line="247" w:lineRule="exact"/>
              <w:ind w:left="19" w:right="19"/>
            </w:pPr>
            <w:r>
              <w:rPr>
                <w:spacing w:val="-10"/>
              </w:rPr>
              <w:t>3</w:t>
            </w:r>
          </w:p>
        </w:tc>
        <w:tc>
          <w:tcPr>
            <w:tcW w:w="1182" w:type="dxa"/>
          </w:tcPr>
          <w:p w:rsidR="00921A02" w:rsidRDefault="003E4D5A">
            <w:pPr>
              <w:pStyle w:val="TableParagraph"/>
              <w:spacing w:line="247" w:lineRule="exact"/>
            </w:pPr>
            <w:r>
              <w:rPr>
                <w:spacing w:val="-10"/>
              </w:rPr>
              <w:t>0</w:t>
            </w:r>
          </w:p>
        </w:tc>
        <w:tc>
          <w:tcPr>
            <w:tcW w:w="1251" w:type="dxa"/>
          </w:tcPr>
          <w:p w:rsidR="00921A02" w:rsidRDefault="003E4D5A">
            <w:pPr>
              <w:pStyle w:val="TableParagraph"/>
              <w:spacing w:line="247" w:lineRule="exact"/>
              <w:ind w:left="1"/>
            </w:pPr>
            <w:r>
              <w:rPr>
                <w:spacing w:val="-10"/>
              </w:rPr>
              <w:t>0</w:t>
            </w:r>
          </w:p>
        </w:tc>
        <w:tc>
          <w:tcPr>
            <w:tcW w:w="1194" w:type="dxa"/>
          </w:tcPr>
          <w:p w:rsidR="00921A02" w:rsidRDefault="003E4D5A">
            <w:pPr>
              <w:pStyle w:val="TableParagraph"/>
              <w:spacing w:line="247" w:lineRule="exact"/>
              <w:ind w:right="3"/>
            </w:pPr>
            <w:r>
              <w:rPr>
                <w:spacing w:val="-10"/>
              </w:rPr>
              <w:t>3</w:t>
            </w:r>
          </w:p>
        </w:tc>
      </w:tr>
      <w:tr w:rsidR="00921A02">
        <w:trPr>
          <w:trHeight w:val="290"/>
        </w:trPr>
        <w:tc>
          <w:tcPr>
            <w:tcW w:w="2096"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065" w:type="dxa"/>
            <w:gridSpan w:val="3"/>
          </w:tcPr>
          <w:p w:rsidR="00921A02" w:rsidRDefault="003E4D5A">
            <w:pPr>
              <w:pStyle w:val="TableParagraph"/>
              <w:spacing w:line="247" w:lineRule="exact"/>
              <w:ind w:left="107"/>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888" w:type="dxa"/>
            <w:gridSpan w:val="4"/>
            <w:vMerge w:val="restart"/>
          </w:tcPr>
          <w:p w:rsidR="00921A02" w:rsidRDefault="003E4D5A">
            <w:pPr>
              <w:pStyle w:val="TableParagraph"/>
              <w:spacing w:line="247" w:lineRule="exact"/>
              <w:ind w:left="104"/>
              <w:jc w:val="left"/>
            </w:pPr>
            <w:r>
              <w:t>Contact</w:t>
            </w:r>
            <w:r>
              <w:rPr>
                <w:spacing w:val="-4"/>
              </w:rPr>
              <w:t xml:space="preserve"> </w:t>
            </w:r>
            <w:r>
              <w:t>hours</w:t>
            </w:r>
            <w:r>
              <w:rPr>
                <w:spacing w:val="-2"/>
              </w:rPr>
              <w:t xml:space="preserve"> </w:t>
            </w:r>
            <w:r>
              <w:t>per</w:t>
            </w:r>
            <w:r>
              <w:rPr>
                <w:spacing w:val="-2"/>
              </w:rPr>
              <w:t xml:space="preserve"> </w:t>
            </w:r>
            <w:r>
              <w:rPr>
                <w:spacing w:val="-4"/>
              </w:rPr>
              <w:t>week</w:t>
            </w:r>
          </w:p>
          <w:p w:rsidR="00921A02" w:rsidRDefault="003E4D5A">
            <w:pPr>
              <w:pStyle w:val="TableParagraph"/>
              <w:spacing w:before="37"/>
              <w:ind w:left="104"/>
              <w:jc w:val="left"/>
            </w:pPr>
            <w:r>
              <w:t>(</w:t>
            </w:r>
            <w:r>
              <w:rPr>
                <w:spacing w:val="-2"/>
              </w:rPr>
              <w:t xml:space="preserve"> </w:t>
            </w:r>
            <w:r>
              <w:t>3Hrs</w:t>
            </w:r>
            <w:r>
              <w:rPr>
                <w:spacing w:val="-2"/>
              </w:rPr>
              <w:t xml:space="preserve"> </w:t>
            </w:r>
            <w:r>
              <w:t>)</w:t>
            </w:r>
            <w:r>
              <w:rPr>
                <w:spacing w:val="-3"/>
              </w:rPr>
              <w:t xml:space="preserve"> </w:t>
            </w:r>
            <w:r>
              <w:t>Total</w:t>
            </w:r>
            <w:r>
              <w:rPr>
                <w:spacing w:val="-2"/>
              </w:rPr>
              <w:t xml:space="preserve"> 54hrs</w:t>
            </w:r>
          </w:p>
        </w:tc>
      </w:tr>
      <w:tr w:rsidR="00921A02">
        <w:trPr>
          <w:trHeight w:val="290"/>
        </w:trPr>
        <w:tc>
          <w:tcPr>
            <w:tcW w:w="2096"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065" w:type="dxa"/>
            <w:gridSpan w:val="3"/>
          </w:tcPr>
          <w:p w:rsidR="00921A02" w:rsidRDefault="003E4D5A">
            <w:pPr>
              <w:pStyle w:val="TableParagraph"/>
              <w:spacing w:line="247" w:lineRule="exact"/>
              <w:ind w:left="107"/>
              <w:jc w:val="left"/>
            </w:pPr>
            <w:r>
              <w:rPr>
                <w:spacing w:val="-5"/>
              </w:rPr>
              <w:t>NIL</w:t>
            </w:r>
          </w:p>
        </w:tc>
        <w:tc>
          <w:tcPr>
            <w:tcW w:w="4888" w:type="dxa"/>
            <w:gridSpan w:val="4"/>
            <w:vMerge/>
            <w:tcBorders>
              <w:top w:val="nil"/>
            </w:tcBorders>
          </w:tcPr>
          <w:p w:rsidR="00921A02" w:rsidRDefault="00921A02">
            <w:pPr>
              <w:rPr>
                <w:sz w:val="2"/>
                <w:szCs w:val="2"/>
              </w:rPr>
            </w:pPr>
          </w:p>
        </w:tc>
      </w:tr>
      <w:tr w:rsidR="00921A02">
        <w:trPr>
          <w:trHeight w:val="506"/>
        </w:trPr>
        <w:tc>
          <w:tcPr>
            <w:tcW w:w="2096" w:type="dxa"/>
            <w:vMerge w:val="restart"/>
          </w:tcPr>
          <w:p w:rsidR="00921A02" w:rsidRDefault="00921A02">
            <w:pPr>
              <w:pStyle w:val="TableParagraph"/>
              <w:jc w:val="left"/>
            </w:pPr>
          </w:p>
          <w:p w:rsidR="00921A02" w:rsidRDefault="00921A02">
            <w:pPr>
              <w:pStyle w:val="TableParagraph"/>
              <w:spacing w:before="66"/>
              <w:jc w:val="left"/>
            </w:pPr>
          </w:p>
          <w:p w:rsidR="00921A02" w:rsidRDefault="003E4D5A">
            <w:pPr>
              <w:pStyle w:val="TableParagraph"/>
              <w:ind w:left="275"/>
              <w:jc w:val="left"/>
            </w:pPr>
            <w:r>
              <w:t>Course</w:t>
            </w:r>
            <w:r>
              <w:rPr>
                <w:spacing w:val="53"/>
              </w:rPr>
              <w:t xml:space="preserve"> </w:t>
            </w:r>
            <w:r>
              <w:rPr>
                <w:spacing w:val="-2"/>
              </w:rPr>
              <w:t>Category</w:t>
            </w:r>
          </w:p>
        </w:tc>
        <w:tc>
          <w:tcPr>
            <w:tcW w:w="1944" w:type="dxa"/>
            <w:gridSpan w:val="2"/>
          </w:tcPr>
          <w:p w:rsidR="00921A02" w:rsidRDefault="003E4D5A">
            <w:pPr>
              <w:pStyle w:val="TableParagraph"/>
              <w:spacing w:line="252" w:lineRule="exact"/>
              <w:ind w:left="270" w:right="211" w:hanging="51"/>
              <w:jc w:val="left"/>
              <w:rPr>
                <w:b/>
              </w:rPr>
            </w:pPr>
            <w:r>
              <w:rPr>
                <w:b/>
              </w:rPr>
              <w:t>Humanities</w:t>
            </w:r>
            <w:r>
              <w:rPr>
                <w:b/>
                <w:spacing w:val="-14"/>
              </w:rPr>
              <w:t xml:space="preserve"> </w:t>
            </w:r>
            <w:r>
              <w:rPr>
                <w:b/>
              </w:rPr>
              <w:t>and Social</w:t>
            </w:r>
            <w:r>
              <w:rPr>
                <w:b/>
                <w:spacing w:val="-2"/>
              </w:rPr>
              <w:t xml:space="preserve"> Sciences</w:t>
            </w:r>
          </w:p>
        </w:tc>
        <w:tc>
          <w:tcPr>
            <w:tcW w:w="2121" w:type="dxa"/>
          </w:tcPr>
          <w:p w:rsidR="00921A02" w:rsidRDefault="003E4D5A">
            <w:pPr>
              <w:pStyle w:val="TableParagraph"/>
              <w:spacing w:line="252" w:lineRule="exact"/>
              <w:ind w:left="676" w:hanging="238"/>
              <w:jc w:val="left"/>
              <w:rPr>
                <w:b/>
              </w:rPr>
            </w:pPr>
            <w:r>
              <w:rPr>
                <w:b/>
                <w:spacing w:val="-2"/>
              </w:rPr>
              <w:t>Management Courses</w:t>
            </w:r>
          </w:p>
        </w:tc>
        <w:tc>
          <w:tcPr>
            <w:tcW w:w="2443" w:type="dxa"/>
            <w:gridSpan w:val="2"/>
          </w:tcPr>
          <w:p w:rsidR="00921A02" w:rsidRDefault="003E4D5A">
            <w:pPr>
              <w:pStyle w:val="TableParagraph"/>
              <w:spacing w:before="1"/>
              <w:ind w:left="382"/>
              <w:jc w:val="left"/>
              <w:rPr>
                <w:b/>
              </w:rPr>
            </w:pPr>
            <w:r>
              <w:rPr>
                <w:b/>
              </w:rPr>
              <w:t>Professional</w:t>
            </w:r>
            <w:r>
              <w:rPr>
                <w:b/>
                <w:spacing w:val="-7"/>
              </w:rPr>
              <w:t xml:space="preserve"> </w:t>
            </w:r>
            <w:r>
              <w:rPr>
                <w:b/>
                <w:spacing w:val="-4"/>
              </w:rPr>
              <w:t>Core</w:t>
            </w:r>
          </w:p>
        </w:tc>
        <w:tc>
          <w:tcPr>
            <w:tcW w:w="2445" w:type="dxa"/>
            <w:gridSpan w:val="2"/>
          </w:tcPr>
          <w:p w:rsidR="00921A02" w:rsidRDefault="003E4D5A">
            <w:pPr>
              <w:pStyle w:val="TableParagraph"/>
              <w:spacing w:before="1"/>
              <w:ind w:left="241"/>
              <w:jc w:val="left"/>
              <w:rPr>
                <w:b/>
              </w:rPr>
            </w:pPr>
            <w:r>
              <w:rPr>
                <w:b/>
              </w:rPr>
              <w:t>Professional</w:t>
            </w:r>
            <w:r>
              <w:rPr>
                <w:b/>
                <w:spacing w:val="-5"/>
              </w:rPr>
              <w:t xml:space="preserve"> </w:t>
            </w:r>
            <w:r>
              <w:rPr>
                <w:b/>
                <w:spacing w:val="-2"/>
              </w:rPr>
              <w:t>Elective</w:t>
            </w:r>
          </w:p>
        </w:tc>
      </w:tr>
      <w:tr w:rsidR="00921A02">
        <w:trPr>
          <w:trHeight w:val="292"/>
        </w:trPr>
        <w:tc>
          <w:tcPr>
            <w:tcW w:w="2096" w:type="dxa"/>
            <w:vMerge/>
            <w:tcBorders>
              <w:top w:val="nil"/>
            </w:tcBorders>
          </w:tcPr>
          <w:p w:rsidR="00921A02" w:rsidRDefault="00921A02">
            <w:pPr>
              <w:rPr>
                <w:sz w:val="2"/>
                <w:szCs w:val="2"/>
              </w:rPr>
            </w:pPr>
          </w:p>
        </w:tc>
        <w:tc>
          <w:tcPr>
            <w:tcW w:w="1944" w:type="dxa"/>
            <w:gridSpan w:val="2"/>
          </w:tcPr>
          <w:p w:rsidR="00921A02" w:rsidRDefault="00921A02">
            <w:pPr>
              <w:pStyle w:val="TableParagraph"/>
              <w:jc w:val="left"/>
              <w:rPr>
                <w:sz w:val="20"/>
              </w:rPr>
            </w:pPr>
          </w:p>
        </w:tc>
        <w:tc>
          <w:tcPr>
            <w:tcW w:w="2121" w:type="dxa"/>
          </w:tcPr>
          <w:p w:rsidR="00921A02" w:rsidRDefault="00921A02">
            <w:pPr>
              <w:pStyle w:val="TableParagraph"/>
              <w:jc w:val="left"/>
              <w:rPr>
                <w:sz w:val="20"/>
              </w:rPr>
            </w:pPr>
          </w:p>
        </w:tc>
        <w:tc>
          <w:tcPr>
            <w:tcW w:w="2443" w:type="dxa"/>
            <w:gridSpan w:val="2"/>
          </w:tcPr>
          <w:p w:rsidR="00921A02" w:rsidRDefault="003E4D5A">
            <w:pPr>
              <w:pStyle w:val="TableParagraph"/>
              <w:spacing w:before="3"/>
              <w:ind w:left="108"/>
              <w:rPr>
                <w:rFonts w:ascii="Wingdings" w:hAnsi="Wingdings"/>
              </w:rPr>
            </w:pPr>
            <w:r>
              <w:rPr>
                <w:rFonts w:ascii="Wingdings" w:hAnsi="Wingdings"/>
                <w:spacing w:val="-10"/>
              </w:rPr>
              <w:t></w:t>
            </w:r>
          </w:p>
        </w:tc>
        <w:tc>
          <w:tcPr>
            <w:tcW w:w="2445" w:type="dxa"/>
            <w:gridSpan w:val="2"/>
          </w:tcPr>
          <w:p w:rsidR="00921A02" w:rsidRDefault="00921A02">
            <w:pPr>
              <w:pStyle w:val="TableParagraph"/>
              <w:jc w:val="left"/>
              <w:rPr>
                <w:sz w:val="20"/>
              </w:rPr>
            </w:pPr>
          </w:p>
        </w:tc>
      </w:tr>
      <w:tr w:rsidR="00921A02">
        <w:trPr>
          <w:trHeight w:val="290"/>
        </w:trPr>
        <w:tc>
          <w:tcPr>
            <w:tcW w:w="2096" w:type="dxa"/>
            <w:vMerge/>
            <w:tcBorders>
              <w:top w:val="nil"/>
            </w:tcBorders>
          </w:tcPr>
          <w:p w:rsidR="00921A02" w:rsidRDefault="00921A02">
            <w:pPr>
              <w:rPr>
                <w:sz w:val="2"/>
                <w:szCs w:val="2"/>
              </w:rPr>
            </w:pPr>
          </w:p>
        </w:tc>
        <w:tc>
          <w:tcPr>
            <w:tcW w:w="1944" w:type="dxa"/>
            <w:gridSpan w:val="2"/>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21" w:type="dxa"/>
          </w:tcPr>
          <w:p w:rsidR="00921A02" w:rsidRDefault="003E4D5A">
            <w:pPr>
              <w:pStyle w:val="TableParagraph"/>
              <w:spacing w:line="251" w:lineRule="exact"/>
              <w:ind w:left="105"/>
              <w:jc w:val="left"/>
              <w:rPr>
                <w:b/>
              </w:rPr>
            </w:pPr>
            <w:r>
              <w:rPr>
                <w:b/>
              </w:rPr>
              <w:t>Engineering</w:t>
            </w:r>
            <w:r>
              <w:rPr>
                <w:b/>
                <w:spacing w:val="-2"/>
              </w:rPr>
              <w:t xml:space="preserve"> Science</w:t>
            </w:r>
          </w:p>
        </w:tc>
        <w:tc>
          <w:tcPr>
            <w:tcW w:w="2443" w:type="dxa"/>
            <w:gridSpan w:val="2"/>
          </w:tcPr>
          <w:p w:rsidR="00921A02" w:rsidRDefault="003E4D5A">
            <w:pPr>
              <w:pStyle w:val="TableParagraph"/>
              <w:spacing w:line="251" w:lineRule="exact"/>
              <w:ind w:left="824"/>
              <w:jc w:val="left"/>
              <w:rPr>
                <w:b/>
              </w:rPr>
            </w:pPr>
            <w:r>
              <w:rPr>
                <w:b/>
              </w:rPr>
              <w:t xml:space="preserve">Open </w:t>
            </w:r>
            <w:r>
              <w:rPr>
                <w:b/>
                <w:spacing w:val="-2"/>
              </w:rPr>
              <w:t>Elective</w:t>
            </w:r>
          </w:p>
        </w:tc>
        <w:tc>
          <w:tcPr>
            <w:tcW w:w="2445" w:type="dxa"/>
            <w:gridSpan w:val="2"/>
          </w:tcPr>
          <w:p w:rsidR="00921A02" w:rsidRDefault="003E4D5A">
            <w:pPr>
              <w:pStyle w:val="TableParagraph"/>
              <w:spacing w:line="251" w:lineRule="exact"/>
              <w:ind w:left="822"/>
              <w:jc w:val="left"/>
              <w:rPr>
                <w:b/>
              </w:rPr>
            </w:pPr>
            <w:r>
              <w:rPr>
                <w:b/>
                <w:spacing w:val="-2"/>
              </w:rPr>
              <w:t>Mandatory</w:t>
            </w:r>
          </w:p>
        </w:tc>
      </w:tr>
      <w:tr w:rsidR="00921A02">
        <w:trPr>
          <w:trHeight w:val="292"/>
        </w:trPr>
        <w:tc>
          <w:tcPr>
            <w:tcW w:w="2096" w:type="dxa"/>
            <w:vMerge/>
            <w:tcBorders>
              <w:top w:val="nil"/>
            </w:tcBorders>
          </w:tcPr>
          <w:p w:rsidR="00921A02" w:rsidRDefault="00921A02">
            <w:pPr>
              <w:rPr>
                <w:sz w:val="2"/>
                <w:szCs w:val="2"/>
              </w:rPr>
            </w:pPr>
          </w:p>
        </w:tc>
        <w:tc>
          <w:tcPr>
            <w:tcW w:w="1944" w:type="dxa"/>
            <w:gridSpan w:val="2"/>
          </w:tcPr>
          <w:p w:rsidR="00921A02" w:rsidRDefault="00921A02">
            <w:pPr>
              <w:pStyle w:val="TableParagraph"/>
              <w:jc w:val="left"/>
              <w:rPr>
                <w:sz w:val="20"/>
              </w:rPr>
            </w:pPr>
          </w:p>
        </w:tc>
        <w:tc>
          <w:tcPr>
            <w:tcW w:w="2121" w:type="dxa"/>
          </w:tcPr>
          <w:p w:rsidR="00921A02" w:rsidRDefault="00921A02">
            <w:pPr>
              <w:pStyle w:val="TableParagraph"/>
              <w:jc w:val="left"/>
              <w:rPr>
                <w:sz w:val="20"/>
              </w:rPr>
            </w:pPr>
          </w:p>
        </w:tc>
        <w:tc>
          <w:tcPr>
            <w:tcW w:w="2443" w:type="dxa"/>
            <w:gridSpan w:val="2"/>
          </w:tcPr>
          <w:p w:rsidR="00921A02" w:rsidRDefault="00921A02">
            <w:pPr>
              <w:pStyle w:val="TableParagraph"/>
              <w:jc w:val="left"/>
              <w:rPr>
                <w:sz w:val="20"/>
              </w:rPr>
            </w:pPr>
          </w:p>
        </w:tc>
        <w:tc>
          <w:tcPr>
            <w:tcW w:w="2445" w:type="dxa"/>
            <w:gridSpan w:val="2"/>
          </w:tcPr>
          <w:p w:rsidR="00921A02" w:rsidRDefault="00921A02">
            <w:pPr>
              <w:pStyle w:val="TableParagraph"/>
              <w:jc w:val="left"/>
              <w:rPr>
                <w:sz w:val="20"/>
              </w:rPr>
            </w:pPr>
          </w:p>
        </w:tc>
      </w:tr>
      <w:tr w:rsidR="00921A02">
        <w:trPr>
          <w:trHeight w:val="1163"/>
        </w:trPr>
        <w:tc>
          <w:tcPr>
            <w:tcW w:w="2096"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953" w:type="dxa"/>
            <w:gridSpan w:val="7"/>
          </w:tcPr>
          <w:p w:rsidR="00921A02" w:rsidRDefault="003E4D5A">
            <w:pPr>
              <w:pStyle w:val="TableParagraph"/>
              <w:numPr>
                <w:ilvl w:val="0"/>
                <w:numId w:val="96"/>
              </w:numPr>
              <w:tabs>
                <w:tab w:val="left" w:pos="327"/>
              </w:tabs>
              <w:spacing w:line="247" w:lineRule="exact"/>
              <w:ind w:left="327" w:hanging="220"/>
            </w:pPr>
            <w:r>
              <w:t>To</w:t>
            </w:r>
            <w:r>
              <w:rPr>
                <w:spacing w:val="-6"/>
              </w:rPr>
              <w:t xml:space="preserve"> </w:t>
            </w:r>
            <w:r>
              <w:t>impart</w:t>
            </w:r>
            <w:r>
              <w:rPr>
                <w:spacing w:val="-5"/>
              </w:rPr>
              <w:t xml:space="preserve"> </w:t>
            </w:r>
            <w:r>
              <w:t>basic</w:t>
            </w:r>
            <w:r>
              <w:rPr>
                <w:spacing w:val="-2"/>
              </w:rPr>
              <w:t xml:space="preserve"> </w:t>
            </w:r>
            <w:r>
              <w:t>knowledge</w:t>
            </w:r>
            <w:r>
              <w:rPr>
                <w:spacing w:val="-3"/>
              </w:rPr>
              <w:t xml:space="preserve"> </w:t>
            </w:r>
            <w:r>
              <w:t>of</w:t>
            </w:r>
            <w:r>
              <w:rPr>
                <w:spacing w:val="-2"/>
              </w:rPr>
              <w:t xml:space="preserve"> </w:t>
            </w:r>
            <w:r>
              <w:t>marine</w:t>
            </w:r>
            <w:r>
              <w:rPr>
                <w:spacing w:val="-2"/>
              </w:rPr>
              <w:t xml:space="preserve"> meteorology.</w:t>
            </w:r>
          </w:p>
          <w:p w:rsidR="00921A02" w:rsidRDefault="003E4D5A">
            <w:pPr>
              <w:pStyle w:val="TableParagraph"/>
              <w:numPr>
                <w:ilvl w:val="0"/>
                <w:numId w:val="96"/>
              </w:numPr>
              <w:tabs>
                <w:tab w:val="left" w:pos="327"/>
              </w:tabs>
              <w:spacing w:before="37"/>
              <w:ind w:left="327" w:hanging="220"/>
            </w:pPr>
            <w:r>
              <w:t>To</w:t>
            </w:r>
            <w:r>
              <w:rPr>
                <w:spacing w:val="-9"/>
              </w:rPr>
              <w:t xml:space="preserve"> </w:t>
            </w:r>
            <w:r>
              <w:t>familiarize</w:t>
            </w:r>
            <w:r>
              <w:rPr>
                <w:spacing w:val="-3"/>
              </w:rPr>
              <w:t xml:space="preserve"> </w:t>
            </w:r>
            <w:r>
              <w:t>about</w:t>
            </w:r>
            <w:r>
              <w:rPr>
                <w:spacing w:val="49"/>
              </w:rPr>
              <w:t xml:space="preserve"> </w:t>
            </w:r>
            <w:r>
              <w:t>Earth’s</w:t>
            </w:r>
            <w:r>
              <w:rPr>
                <w:spacing w:val="-6"/>
              </w:rPr>
              <w:t xml:space="preserve"> </w:t>
            </w:r>
            <w:r>
              <w:t>atmosphere,</w:t>
            </w:r>
            <w:r>
              <w:rPr>
                <w:spacing w:val="-5"/>
              </w:rPr>
              <w:t xml:space="preserve"> </w:t>
            </w:r>
            <w:r>
              <w:t>Water</w:t>
            </w:r>
            <w:r>
              <w:rPr>
                <w:spacing w:val="-6"/>
              </w:rPr>
              <w:t xml:space="preserve"> </w:t>
            </w:r>
            <w:r>
              <w:t>Vapour,</w:t>
            </w:r>
            <w:r>
              <w:rPr>
                <w:spacing w:val="-6"/>
              </w:rPr>
              <w:t xml:space="preserve"> </w:t>
            </w:r>
            <w:r>
              <w:t>Wind,</w:t>
            </w:r>
            <w:r>
              <w:rPr>
                <w:spacing w:val="-3"/>
              </w:rPr>
              <w:t xml:space="preserve"> </w:t>
            </w:r>
            <w:r>
              <w:t>clouds,</w:t>
            </w:r>
            <w:r>
              <w:rPr>
                <w:spacing w:val="-4"/>
              </w:rPr>
              <w:t xml:space="preserve"> </w:t>
            </w:r>
            <w:r>
              <w:t>Atmospheric</w:t>
            </w:r>
            <w:r>
              <w:rPr>
                <w:spacing w:val="-3"/>
              </w:rPr>
              <w:t xml:space="preserve"> </w:t>
            </w:r>
            <w:r>
              <w:rPr>
                <w:spacing w:val="-2"/>
              </w:rPr>
              <w:t>Pressure</w:t>
            </w:r>
          </w:p>
          <w:p w:rsidR="00921A02" w:rsidRDefault="003E4D5A">
            <w:pPr>
              <w:pStyle w:val="TableParagraph"/>
              <w:numPr>
                <w:ilvl w:val="0"/>
                <w:numId w:val="96"/>
              </w:numPr>
              <w:tabs>
                <w:tab w:val="left" w:pos="355"/>
              </w:tabs>
              <w:spacing w:before="1" w:line="290" w:lineRule="atLeast"/>
              <w:ind w:left="107" w:right="112" w:firstLine="0"/>
            </w:pPr>
            <w:r>
              <w:t>To elucidate about Ocean circulation system, sub surface circulation, Oceanic Waves, Tides,</w:t>
            </w:r>
            <w:r>
              <w:rPr>
                <w:spacing w:val="80"/>
              </w:rPr>
              <w:t xml:space="preserve"> </w:t>
            </w:r>
            <w:r>
              <w:t>Sea Water and ship borne meteorological instruments.</w:t>
            </w:r>
          </w:p>
        </w:tc>
      </w:tr>
      <w:tr w:rsidR="00921A02">
        <w:trPr>
          <w:trHeight w:val="290"/>
        </w:trPr>
        <w:tc>
          <w:tcPr>
            <w:tcW w:w="2096" w:type="dxa"/>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953" w:type="dxa"/>
            <w:gridSpan w:val="7"/>
          </w:tcPr>
          <w:p w:rsidR="00921A02" w:rsidRDefault="003E4D5A">
            <w:pPr>
              <w:pStyle w:val="TableParagraph"/>
              <w:spacing w:line="247" w:lineRule="exact"/>
              <w:ind w:left="107"/>
              <w:jc w:val="left"/>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921A02">
        <w:trPr>
          <w:trHeight w:val="290"/>
        </w:trPr>
        <w:tc>
          <w:tcPr>
            <w:tcW w:w="2096" w:type="dxa"/>
            <w:vMerge/>
            <w:tcBorders>
              <w:top w:val="nil"/>
            </w:tcBorders>
          </w:tcPr>
          <w:p w:rsidR="00921A02" w:rsidRDefault="00921A02">
            <w:pPr>
              <w:rPr>
                <w:sz w:val="2"/>
                <w:szCs w:val="2"/>
              </w:rPr>
            </w:pPr>
          </w:p>
        </w:tc>
        <w:tc>
          <w:tcPr>
            <w:tcW w:w="488" w:type="dxa"/>
          </w:tcPr>
          <w:p w:rsidR="00921A02" w:rsidRDefault="003E4D5A">
            <w:pPr>
              <w:pStyle w:val="TableParagraph"/>
              <w:spacing w:line="247" w:lineRule="exact"/>
              <w:ind w:right="150"/>
            </w:pPr>
            <w:r>
              <w:rPr>
                <w:spacing w:val="-10"/>
              </w:rPr>
              <w:t>1</w:t>
            </w:r>
          </w:p>
        </w:tc>
        <w:tc>
          <w:tcPr>
            <w:tcW w:w="8465" w:type="dxa"/>
            <w:gridSpan w:val="6"/>
          </w:tcPr>
          <w:p w:rsidR="00921A02" w:rsidRDefault="003E4D5A">
            <w:pPr>
              <w:pStyle w:val="TableParagraph"/>
              <w:spacing w:line="247" w:lineRule="exact"/>
              <w:ind w:left="106"/>
              <w:jc w:val="left"/>
            </w:pPr>
            <w:r>
              <w:t>Encapsulate</w:t>
            </w:r>
            <w:r>
              <w:rPr>
                <w:spacing w:val="-8"/>
              </w:rPr>
              <w:t xml:space="preserve"> </w:t>
            </w:r>
            <w:r>
              <w:t>with</w:t>
            </w:r>
            <w:r>
              <w:rPr>
                <w:spacing w:val="-5"/>
              </w:rPr>
              <w:t xml:space="preserve"> </w:t>
            </w:r>
            <w:r>
              <w:t>marine</w:t>
            </w:r>
            <w:r>
              <w:rPr>
                <w:spacing w:val="-5"/>
              </w:rPr>
              <w:t xml:space="preserve"> </w:t>
            </w:r>
            <w:r>
              <w:t>meteorology</w:t>
            </w:r>
            <w:r>
              <w:rPr>
                <w:spacing w:val="-3"/>
              </w:rPr>
              <w:t xml:space="preserve"> </w:t>
            </w:r>
            <w:r>
              <w:t>-earth's</w:t>
            </w:r>
            <w:r>
              <w:rPr>
                <w:spacing w:val="-5"/>
              </w:rPr>
              <w:t xml:space="preserve"> </w:t>
            </w:r>
            <w:r>
              <w:t>atmosphere</w:t>
            </w:r>
            <w:r>
              <w:rPr>
                <w:spacing w:val="-6"/>
              </w:rPr>
              <w:t xml:space="preserve"> </w:t>
            </w:r>
            <w:r>
              <w:t>and</w:t>
            </w:r>
            <w:r>
              <w:rPr>
                <w:spacing w:val="-5"/>
              </w:rPr>
              <w:t xml:space="preserve"> </w:t>
            </w:r>
            <w:r>
              <w:t>Water</w:t>
            </w:r>
            <w:r>
              <w:rPr>
                <w:spacing w:val="-4"/>
              </w:rPr>
              <w:t xml:space="preserve"> </w:t>
            </w:r>
            <w:r>
              <w:rPr>
                <w:spacing w:val="-2"/>
              </w:rPr>
              <w:t>vapour.</w:t>
            </w:r>
          </w:p>
        </w:tc>
      </w:tr>
      <w:tr w:rsidR="00921A02">
        <w:trPr>
          <w:trHeight w:val="292"/>
        </w:trPr>
        <w:tc>
          <w:tcPr>
            <w:tcW w:w="2096" w:type="dxa"/>
            <w:vMerge/>
            <w:tcBorders>
              <w:top w:val="nil"/>
            </w:tcBorders>
          </w:tcPr>
          <w:p w:rsidR="00921A02" w:rsidRDefault="00921A02">
            <w:pPr>
              <w:rPr>
                <w:sz w:val="2"/>
                <w:szCs w:val="2"/>
              </w:rPr>
            </w:pPr>
          </w:p>
        </w:tc>
        <w:tc>
          <w:tcPr>
            <w:tcW w:w="488" w:type="dxa"/>
          </w:tcPr>
          <w:p w:rsidR="00921A02" w:rsidRDefault="003E4D5A">
            <w:pPr>
              <w:pStyle w:val="TableParagraph"/>
              <w:spacing w:line="249" w:lineRule="exact"/>
              <w:ind w:right="150"/>
            </w:pPr>
            <w:r>
              <w:rPr>
                <w:spacing w:val="-10"/>
              </w:rPr>
              <w:t>2</w:t>
            </w:r>
          </w:p>
        </w:tc>
        <w:tc>
          <w:tcPr>
            <w:tcW w:w="8465" w:type="dxa"/>
            <w:gridSpan w:val="6"/>
          </w:tcPr>
          <w:p w:rsidR="00921A02" w:rsidRDefault="003E4D5A">
            <w:pPr>
              <w:pStyle w:val="TableParagraph"/>
              <w:spacing w:line="249" w:lineRule="exact"/>
              <w:ind w:left="106"/>
              <w:jc w:val="left"/>
            </w:pPr>
            <w:r>
              <w:t>Demonstrate</w:t>
            </w:r>
            <w:r>
              <w:rPr>
                <w:spacing w:val="-3"/>
              </w:rPr>
              <w:t xml:space="preserve"> </w:t>
            </w:r>
            <w:r>
              <w:t>the</w:t>
            </w:r>
            <w:r>
              <w:rPr>
                <w:spacing w:val="-3"/>
              </w:rPr>
              <w:t xml:space="preserve"> </w:t>
            </w:r>
            <w:r>
              <w:t>formation</w:t>
            </w:r>
            <w:r>
              <w:rPr>
                <w:spacing w:val="-6"/>
              </w:rPr>
              <w:t xml:space="preserve"> </w:t>
            </w:r>
            <w:r>
              <w:t>of</w:t>
            </w:r>
            <w:r>
              <w:rPr>
                <w:spacing w:val="-3"/>
              </w:rPr>
              <w:t xml:space="preserve"> </w:t>
            </w:r>
            <w:r>
              <w:t>wind,</w:t>
            </w:r>
            <w:r>
              <w:rPr>
                <w:spacing w:val="-6"/>
              </w:rPr>
              <w:t xml:space="preserve"> </w:t>
            </w:r>
            <w:r>
              <w:t>cloud</w:t>
            </w:r>
            <w:r>
              <w:rPr>
                <w:spacing w:val="-3"/>
              </w:rPr>
              <w:t xml:space="preserve"> </w:t>
            </w:r>
            <w:r>
              <w:t>and</w:t>
            </w:r>
            <w:r>
              <w:rPr>
                <w:spacing w:val="-2"/>
              </w:rPr>
              <w:t xml:space="preserve"> precipitation.</w:t>
            </w:r>
          </w:p>
        </w:tc>
      </w:tr>
      <w:tr w:rsidR="00921A02">
        <w:trPr>
          <w:trHeight w:val="290"/>
        </w:trPr>
        <w:tc>
          <w:tcPr>
            <w:tcW w:w="2096" w:type="dxa"/>
            <w:vMerge/>
            <w:tcBorders>
              <w:top w:val="nil"/>
            </w:tcBorders>
          </w:tcPr>
          <w:p w:rsidR="00921A02" w:rsidRDefault="00921A02">
            <w:pPr>
              <w:rPr>
                <w:sz w:val="2"/>
                <w:szCs w:val="2"/>
              </w:rPr>
            </w:pPr>
          </w:p>
        </w:tc>
        <w:tc>
          <w:tcPr>
            <w:tcW w:w="488" w:type="dxa"/>
          </w:tcPr>
          <w:p w:rsidR="00921A02" w:rsidRDefault="003E4D5A">
            <w:pPr>
              <w:pStyle w:val="TableParagraph"/>
              <w:spacing w:line="247" w:lineRule="exact"/>
              <w:ind w:right="150"/>
            </w:pPr>
            <w:r>
              <w:rPr>
                <w:spacing w:val="-10"/>
              </w:rPr>
              <w:t>3</w:t>
            </w:r>
          </w:p>
        </w:tc>
        <w:tc>
          <w:tcPr>
            <w:tcW w:w="8465" w:type="dxa"/>
            <w:gridSpan w:val="6"/>
          </w:tcPr>
          <w:p w:rsidR="00921A02" w:rsidRDefault="003E4D5A">
            <w:pPr>
              <w:pStyle w:val="TableParagraph"/>
              <w:spacing w:line="247" w:lineRule="exact"/>
              <w:ind w:left="106"/>
              <w:jc w:val="left"/>
            </w:pPr>
            <w:r>
              <w:t>Compute</w:t>
            </w:r>
            <w:r>
              <w:rPr>
                <w:spacing w:val="-3"/>
              </w:rPr>
              <w:t xml:space="preserve"> </w:t>
            </w:r>
            <w:r>
              <w:t>the</w:t>
            </w:r>
            <w:r>
              <w:rPr>
                <w:spacing w:val="48"/>
              </w:rPr>
              <w:t xml:space="preserve"> </w:t>
            </w:r>
            <w:r>
              <w:t>impact</w:t>
            </w:r>
            <w:r>
              <w:rPr>
                <w:spacing w:val="-2"/>
              </w:rPr>
              <w:t xml:space="preserve"> </w:t>
            </w:r>
            <w:r>
              <w:t>of</w:t>
            </w:r>
            <w:r>
              <w:rPr>
                <w:spacing w:val="-3"/>
              </w:rPr>
              <w:t xml:space="preserve"> </w:t>
            </w:r>
            <w:r>
              <w:t>Atmospheric</w:t>
            </w:r>
            <w:r>
              <w:rPr>
                <w:spacing w:val="-3"/>
              </w:rPr>
              <w:t xml:space="preserve"> </w:t>
            </w:r>
            <w:r>
              <w:t>pressure</w:t>
            </w:r>
            <w:r>
              <w:rPr>
                <w:spacing w:val="-3"/>
              </w:rPr>
              <w:t xml:space="preserve"> </w:t>
            </w:r>
            <w:r>
              <w:t>and</w:t>
            </w:r>
            <w:r>
              <w:rPr>
                <w:spacing w:val="-5"/>
              </w:rPr>
              <w:t xml:space="preserve"> </w:t>
            </w:r>
            <w:r>
              <w:rPr>
                <w:spacing w:val="-2"/>
              </w:rPr>
              <w:t>visibility</w:t>
            </w:r>
          </w:p>
        </w:tc>
      </w:tr>
    </w:tbl>
    <w:p w:rsidR="00921A02" w:rsidRDefault="00921A02">
      <w:pPr>
        <w:pStyle w:val="TableParagraph"/>
        <w:spacing w:line="247" w:lineRule="exact"/>
        <w:jc w:val="left"/>
        <w:sectPr w:rsidR="00921A02">
          <w:pgSz w:w="11910" w:h="16840"/>
          <w:pgMar w:top="1400" w:right="0" w:bottom="1584" w:left="0" w:header="720" w:footer="720" w:gutter="0"/>
          <w:cols w:space="720"/>
        </w:sect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7"/>
        <w:gridCol w:w="89"/>
        <w:gridCol w:w="487"/>
        <w:gridCol w:w="326"/>
        <w:gridCol w:w="905"/>
        <w:gridCol w:w="902"/>
        <w:gridCol w:w="902"/>
        <w:gridCol w:w="905"/>
        <w:gridCol w:w="902"/>
        <w:gridCol w:w="903"/>
        <w:gridCol w:w="905"/>
        <w:gridCol w:w="903"/>
        <w:gridCol w:w="906"/>
      </w:tblGrid>
      <w:tr w:rsidR="00921A02">
        <w:trPr>
          <w:trHeight w:val="290"/>
        </w:trPr>
        <w:tc>
          <w:tcPr>
            <w:tcW w:w="2096" w:type="dxa"/>
            <w:gridSpan w:val="2"/>
            <w:vMerge w:val="restart"/>
          </w:tcPr>
          <w:p w:rsidR="00921A02" w:rsidRDefault="00921A02">
            <w:pPr>
              <w:pStyle w:val="TableParagraph"/>
              <w:jc w:val="left"/>
            </w:pPr>
          </w:p>
        </w:tc>
        <w:tc>
          <w:tcPr>
            <w:tcW w:w="487" w:type="dxa"/>
          </w:tcPr>
          <w:p w:rsidR="00921A02" w:rsidRDefault="003E4D5A">
            <w:pPr>
              <w:pStyle w:val="TableParagraph"/>
              <w:spacing w:line="247" w:lineRule="exact"/>
              <w:ind w:right="149"/>
            </w:pPr>
            <w:r>
              <w:rPr>
                <w:spacing w:val="-10"/>
              </w:rPr>
              <w:t>4</w:t>
            </w:r>
          </w:p>
        </w:tc>
        <w:tc>
          <w:tcPr>
            <w:tcW w:w="8459" w:type="dxa"/>
            <w:gridSpan w:val="10"/>
          </w:tcPr>
          <w:p w:rsidR="00921A02" w:rsidRDefault="003E4D5A">
            <w:pPr>
              <w:pStyle w:val="TableParagraph"/>
              <w:spacing w:line="247" w:lineRule="exact"/>
              <w:ind w:left="107"/>
              <w:jc w:val="left"/>
            </w:pPr>
            <w:r>
              <w:t>Identify</w:t>
            </w:r>
            <w:r>
              <w:rPr>
                <w:spacing w:val="-8"/>
              </w:rPr>
              <w:t xml:space="preserve"> </w:t>
            </w:r>
            <w:r>
              <w:t>Ocean</w:t>
            </w:r>
            <w:r>
              <w:rPr>
                <w:spacing w:val="-4"/>
              </w:rPr>
              <w:t xml:space="preserve"> </w:t>
            </w:r>
            <w:r>
              <w:t>circulation</w:t>
            </w:r>
            <w:r>
              <w:rPr>
                <w:spacing w:val="-4"/>
              </w:rPr>
              <w:t xml:space="preserve"> </w:t>
            </w:r>
            <w:r>
              <w:t>system,</w:t>
            </w:r>
            <w:r>
              <w:rPr>
                <w:spacing w:val="-5"/>
              </w:rPr>
              <w:t xml:space="preserve"> </w:t>
            </w:r>
            <w:r>
              <w:t>Sub</w:t>
            </w:r>
            <w:r>
              <w:rPr>
                <w:spacing w:val="-4"/>
              </w:rPr>
              <w:t xml:space="preserve"> </w:t>
            </w:r>
            <w:r>
              <w:t>surface</w:t>
            </w:r>
            <w:r>
              <w:rPr>
                <w:spacing w:val="-4"/>
              </w:rPr>
              <w:t xml:space="preserve"> </w:t>
            </w:r>
            <w:r>
              <w:t>circulation</w:t>
            </w:r>
            <w:r>
              <w:rPr>
                <w:spacing w:val="-5"/>
              </w:rPr>
              <w:t xml:space="preserve"> </w:t>
            </w:r>
            <w:r>
              <w:t>and</w:t>
            </w:r>
            <w:r>
              <w:rPr>
                <w:spacing w:val="-4"/>
              </w:rPr>
              <w:t xml:space="preserve"> </w:t>
            </w:r>
            <w:r>
              <w:t>Oceanic</w:t>
            </w:r>
            <w:r>
              <w:rPr>
                <w:spacing w:val="-4"/>
              </w:rPr>
              <w:t xml:space="preserve"> </w:t>
            </w:r>
            <w:r>
              <w:rPr>
                <w:spacing w:val="-2"/>
              </w:rPr>
              <w:t>waves.</w:t>
            </w:r>
          </w:p>
        </w:tc>
      </w:tr>
      <w:tr w:rsidR="00921A02">
        <w:trPr>
          <w:trHeight w:val="582"/>
        </w:trPr>
        <w:tc>
          <w:tcPr>
            <w:tcW w:w="2096" w:type="dxa"/>
            <w:gridSpan w:val="2"/>
            <w:vMerge/>
            <w:tcBorders>
              <w:top w:val="nil"/>
            </w:tcBorders>
          </w:tcPr>
          <w:p w:rsidR="00921A02" w:rsidRDefault="00921A02">
            <w:pPr>
              <w:rPr>
                <w:sz w:val="2"/>
                <w:szCs w:val="2"/>
              </w:rPr>
            </w:pPr>
          </w:p>
        </w:tc>
        <w:tc>
          <w:tcPr>
            <w:tcW w:w="487" w:type="dxa"/>
          </w:tcPr>
          <w:p w:rsidR="00921A02" w:rsidRDefault="003E4D5A">
            <w:pPr>
              <w:pStyle w:val="TableParagraph"/>
              <w:spacing w:line="249" w:lineRule="exact"/>
              <w:ind w:right="149"/>
            </w:pPr>
            <w:r>
              <w:rPr>
                <w:spacing w:val="-10"/>
              </w:rPr>
              <w:t>5</w:t>
            </w:r>
          </w:p>
        </w:tc>
        <w:tc>
          <w:tcPr>
            <w:tcW w:w="8459" w:type="dxa"/>
            <w:gridSpan w:val="10"/>
          </w:tcPr>
          <w:p w:rsidR="00921A02" w:rsidRDefault="003E4D5A">
            <w:pPr>
              <w:pStyle w:val="TableParagraph"/>
              <w:spacing w:line="249" w:lineRule="exact"/>
              <w:ind w:left="107"/>
              <w:jc w:val="left"/>
            </w:pPr>
            <w:r>
              <w:t>Comprehend</w:t>
            </w:r>
            <w:r>
              <w:rPr>
                <w:spacing w:val="57"/>
              </w:rPr>
              <w:t xml:space="preserve"> </w:t>
            </w:r>
            <w:r>
              <w:t>the</w:t>
            </w:r>
            <w:r>
              <w:rPr>
                <w:spacing w:val="59"/>
              </w:rPr>
              <w:t xml:space="preserve"> </w:t>
            </w:r>
            <w:r>
              <w:t>Properties</w:t>
            </w:r>
            <w:r>
              <w:rPr>
                <w:spacing w:val="59"/>
              </w:rPr>
              <w:t xml:space="preserve"> </w:t>
            </w:r>
            <w:r>
              <w:t>of</w:t>
            </w:r>
            <w:r>
              <w:rPr>
                <w:spacing w:val="58"/>
              </w:rPr>
              <w:t xml:space="preserve"> </w:t>
            </w:r>
            <w:r>
              <w:t>sea</w:t>
            </w:r>
            <w:r>
              <w:rPr>
                <w:spacing w:val="59"/>
              </w:rPr>
              <w:t xml:space="preserve"> </w:t>
            </w:r>
            <w:r>
              <w:t>water,</w:t>
            </w:r>
            <w:r>
              <w:rPr>
                <w:spacing w:val="57"/>
              </w:rPr>
              <w:t xml:space="preserve"> </w:t>
            </w:r>
            <w:r>
              <w:t>tides</w:t>
            </w:r>
            <w:r>
              <w:rPr>
                <w:spacing w:val="58"/>
              </w:rPr>
              <w:t xml:space="preserve"> </w:t>
            </w:r>
            <w:r>
              <w:t>and</w:t>
            </w:r>
            <w:r>
              <w:rPr>
                <w:spacing w:val="57"/>
              </w:rPr>
              <w:t xml:space="preserve"> </w:t>
            </w:r>
            <w:r>
              <w:t>use</w:t>
            </w:r>
            <w:r>
              <w:rPr>
                <w:spacing w:val="57"/>
              </w:rPr>
              <w:t xml:space="preserve"> </w:t>
            </w:r>
            <w:r>
              <w:t>of</w:t>
            </w:r>
            <w:r>
              <w:rPr>
                <w:spacing w:val="58"/>
              </w:rPr>
              <w:t xml:space="preserve"> </w:t>
            </w:r>
            <w:r>
              <w:t>Ship</w:t>
            </w:r>
            <w:r>
              <w:rPr>
                <w:spacing w:val="59"/>
              </w:rPr>
              <w:t xml:space="preserve"> </w:t>
            </w:r>
            <w:r>
              <w:t>borne</w:t>
            </w:r>
            <w:r>
              <w:rPr>
                <w:spacing w:val="58"/>
              </w:rPr>
              <w:t xml:space="preserve"> </w:t>
            </w:r>
            <w:r>
              <w:rPr>
                <w:spacing w:val="-2"/>
              </w:rPr>
              <w:t>meteorological</w:t>
            </w:r>
          </w:p>
          <w:p w:rsidR="00921A02" w:rsidRDefault="003E4D5A">
            <w:pPr>
              <w:pStyle w:val="TableParagraph"/>
              <w:spacing w:before="37"/>
              <w:ind w:left="107"/>
              <w:jc w:val="left"/>
            </w:pPr>
            <w:r>
              <w:rPr>
                <w:spacing w:val="-2"/>
              </w:rPr>
              <w:t>instruments.</w:t>
            </w:r>
          </w:p>
        </w:tc>
      </w:tr>
      <w:tr w:rsidR="00921A02">
        <w:trPr>
          <w:trHeight w:val="290"/>
        </w:trPr>
        <w:tc>
          <w:tcPr>
            <w:tcW w:w="2096" w:type="dxa"/>
            <w:gridSpan w:val="2"/>
            <w:vMerge/>
            <w:tcBorders>
              <w:top w:val="nil"/>
            </w:tcBorders>
          </w:tcPr>
          <w:p w:rsidR="00921A02" w:rsidRDefault="00921A02">
            <w:pPr>
              <w:rPr>
                <w:sz w:val="2"/>
                <w:szCs w:val="2"/>
              </w:rPr>
            </w:pPr>
          </w:p>
        </w:tc>
        <w:tc>
          <w:tcPr>
            <w:tcW w:w="487" w:type="dxa"/>
          </w:tcPr>
          <w:p w:rsidR="00921A02" w:rsidRDefault="003E4D5A">
            <w:pPr>
              <w:pStyle w:val="TableParagraph"/>
              <w:spacing w:line="247" w:lineRule="exact"/>
              <w:ind w:right="149"/>
            </w:pPr>
            <w:r>
              <w:rPr>
                <w:spacing w:val="-10"/>
              </w:rPr>
              <w:t>6</w:t>
            </w:r>
          </w:p>
        </w:tc>
        <w:tc>
          <w:tcPr>
            <w:tcW w:w="8459" w:type="dxa"/>
            <w:gridSpan w:val="10"/>
          </w:tcPr>
          <w:p w:rsidR="00921A02" w:rsidRDefault="003E4D5A">
            <w:pPr>
              <w:pStyle w:val="TableParagraph"/>
              <w:spacing w:line="247" w:lineRule="exact"/>
              <w:ind w:left="107"/>
              <w:jc w:val="left"/>
            </w:pPr>
            <w:r>
              <w:t>Analyze</w:t>
            </w:r>
            <w:r>
              <w:rPr>
                <w:spacing w:val="-4"/>
              </w:rPr>
              <w:t xml:space="preserve"> </w:t>
            </w:r>
            <w:r>
              <w:t>the</w:t>
            </w:r>
            <w:r>
              <w:rPr>
                <w:spacing w:val="-3"/>
              </w:rPr>
              <w:t xml:space="preserve"> </w:t>
            </w:r>
            <w:r>
              <w:t>weather</w:t>
            </w:r>
            <w:r>
              <w:rPr>
                <w:spacing w:val="-3"/>
              </w:rPr>
              <w:t xml:space="preserve"> </w:t>
            </w:r>
            <w:r>
              <w:rPr>
                <w:spacing w:val="-2"/>
              </w:rPr>
              <w:t>reports</w:t>
            </w:r>
          </w:p>
        </w:tc>
      </w:tr>
      <w:tr w:rsidR="00921A02">
        <w:trPr>
          <w:trHeight w:val="1134"/>
        </w:trPr>
        <w:tc>
          <w:tcPr>
            <w:tcW w:w="2007"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2" w:type="dxa"/>
            <w:gridSpan w:val="3"/>
            <w:textDirection w:val="btLr"/>
          </w:tcPr>
          <w:p w:rsidR="00921A02" w:rsidRDefault="00921A02">
            <w:pPr>
              <w:pStyle w:val="TableParagraph"/>
              <w:spacing w:before="122"/>
              <w:jc w:val="left"/>
            </w:pPr>
          </w:p>
          <w:p w:rsidR="00921A02" w:rsidRDefault="003E4D5A">
            <w:pPr>
              <w:pStyle w:val="TableParagraph"/>
              <w:ind w:left="357"/>
              <w:jc w:val="left"/>
              <w:rPr>
                <w:b/>
              </w:rPr>
            </w:pPr>
            <w:r>
              <w:rPr>
                <w:b/>
                <w:spacing w:val="-5"/>
              </w:rPr>
              <w:t>PO1</w:t>
            </w:r>
          </w:p>
        </w:tc>
        <w:tc>
          <w:tcPr>
            <w:tcW w:w="905" w:type="dxa"/>
            <w:textDirection w:val="btLr"/>
          </w:tcPr>
          <w:p w:rsidR="00921A02" w:rsidRDefault="00921A02">
            <w:pPr>
              <w:pStyle w:val="TableParagraph"/>
              <w:spacing w:before="123"/>
              <w:jc w:val="left"/>
            </w:pPr>
          </w:p>
          <w:p w:rsidR="00921A02" w:rsidRDefault="003E4D5A">
            <w:pPr>
              <w:pStyle w:val="TableParagraph"/>
              <w:ind w:left="357"/>
              <w:jc w:val="left"/>
              <w:rPr>
                <w:b/>
              </w:rPr>
            </w:pPr>
            <w:r>
              <w:rPr>
                <w:b/>
                <w:spacing w:val="-5"/>
              </w:rPr>
              <w:t>PO2</w:t>
            </w:r>
          </w:p>
        </w:tc>
        <w:tc>
          <w:tcPr>
            <w:tcW w:w="902" w:type="dxa"/>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PO3</w:t>
            </w:r>
          </w:p>
        </w:tc>
        <w:tc>
          <w:tcPr>
            <w:tcW w:w="902" w:type="dxa"/>
            <w:textDirection w:val="btLr"/>
          </w:tcPr>
          <w:p w:rsidR="00921A02" w:rsidRDefault="00921A02">
            <w:pPr>
              <w:pStyle w:val="TableParagraph"/>
              <w:spacing w:before="120"/>
              <w:jc w:val="left"/>
            </w:pPr>
          </w:p>
          <w:p w:rsidR="00921A02" w:rsidRDefault="003E4D5A">
            <w:pPr>
              <w:pStyle w:val="TableParagraph"/>
              <w:spacing w:before="1"/>
              <w:ind w:left="357"/>
              <w:jc w:val="left"/>
              <w:rPr>
                <w:b/>
              </w:rPr>
            </w:pPr>
            <w:r>
              <w:rPr>
                <w:b/>
                <w:spacing w:val="-5"/>
              </w:rPr>
              <w:t>PO4</w:t>
            </w:r>
          </w:p>
        </w:tc>
        <w:tc>
          <w:tcPr>
            <w:tcW w:w="905" w:type="dxa"/>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PO5</w:t>
            </w:r>
          </w:p>
        </w:tc>
        <w:tc>
          <w:tcPr>
            <w:tcW w:w="902" w:type="dxa"/>
            <w:textDirection w:val="btLr"/>
          </w:tcPr>
          <w:p w:rsidR="00921A02" w:rsidRDefault="00921A02">
            <w:pPr>
              <w:pStyle w:val="TableParagraph"/>
              <w:spacing w:before="121"/>
              <w:jc w:val="left"/>
            </w:pPr>
          </w:p>
          <w:p w:rsidR="00921A02" w:rsidRDefault="003E4D5A">
            <w:pPr>
              <w:pStyle w:val="TableParagraph"/>
              <w:ind w:left="357"/>
              <w:jc w:val="left"/>
              <w:rPr>
                <w:b/>
              </w:rPr>
            </w:pPr>
            <w:r>
              <w:rPr>
                <w:b/>
                <w:spacing w:val="-5"/>
              </w:rPr>
              <w:t>PO6</w:t>
            </w:r>
          </w:p>
        </w:tc>
        <w:tc>
          <w:tcPr>
            <w:tcW w:w="903" w:type="dxa"/>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PO7</w:t>
            </w:r>
          </w:p>
        </w:tc>
        <w:tc>
          <w:tcPr>
            <w:tcW w:w="905" w:type="dxa"/>
            <w:textDirection w:val="btLr"/>
          </w:tcPr>
          <w:p w:rsidR="00921A02" w:rsidRDefault="00921A02">
            <w:pPr>
              <w:pStyle w:val="TableParagraph"/>
              <w:spacing w:before="124"/>
              <w:jc w:val="left"/>
            </w:pPr>
          </w:p>
          <w:p w:rsidR="00921A02" w:rsidRDefault="003E4D5A">
            <w:pPr>
              <w:pStyle w:val="TableParagraph"/>
              <w:ind w:left="326"/>
              <w:jc w:val="left"/>
              <w:rPr>
                <w:b/>
              </w:rPr>
            </w:pPr>
            <w:r>
              <w:rPr>
                <w:b/>
                <w:spacing w:val="-4"/>
              </w:rPr>
              <w:t>PS01</w:t>
            </w:r>
          </w:p>
        </w:tc>
        <w:tc>
          <w:tcPr>
            <w:tcW w:w="903" w:type="dxa"/>
            <w:textDirection w:val="btLr"/>
          </w:tcPr>
          <w:p w:rsidR="00921A02" w:rsidRDefault="00921A02">
            <w:pPr>
              <w:pStyle w:val="TableParagraph"/>
              <w:spacing w:before="121"/>
              <w:jc w:val="left"/>
            </w:pPr>
          </w:p>
          <w:p w:rsidR="00921A02" w:rsidRDefault="003E4D5A">
            <w:pPr>
              <w:pStyle w:val="TableParagraph"/>
              <w:ind w:left="326"/>
              <w:jc w:val="left"/>
              <w:rPr>
                <w:b/>
              </w:rPr>
            </w:pPr>
            <w:r>
              <w:rPr>
                <w:b/>
                <w:spacing w:val="-4"/>
              </w:rPr>
              <w:t>PS02</w:t>
            </w:r>
          </w:p>
        </w:tc>
        <w:tc>
          <w:tcPr>
            <w:tcW w:w="906" w:type="dxa"/>
            <w:textDirection w:val="btLr"/>
          </w:tcPr>
          <w:p w:rsidR="00921A02" w:rsidRDefault="00921A02">
            <w:pPr>
              <w:pStyle w:val="TableParagraph"/>
              <w:spacing w:before="121"/>
              <w:jc w:val="left"/>
            </w:pPr>
          </w:p>
          <w:p w:rsidR="00921A02" w:rsidRDefault="003E4D5A">
            <w:pPr>
              <w:pStyle w:val="TableParagraph"/>
              <w:ind w:left="326"/>
              <w:jc w:val="left"/>
              <w:rPr>
                <w:b/>
              </w:rPr>
            </w:pPr>
            <w:r>
              <w:rPr>
                <w:b/>
                <w:spacing w:val="-4"/>
              </w:rPr>
              <w:t>PS03</w:t>
            </w:r>
          </w:p>
        </w:tc>
      </w:tr>
      <w:tr w:rsidR="00921A02">
        <w:trPr>
          <w:trHeight w:val="290"/>
        </w:trPr>
        <w:tc>
          <w:tcPr>
            <w:tcW w:w="2007" w:type="dxa"/>
          </w:tcPr>
          <w:p w:rsidR="00921A02" w:rsidRDefault="003E4D5A">
            <w:pPr>
              <w:pStyle w:val="TableParagraph"/>
              <w:spacing w:line="247" w:lineRule="exact"/>
              <w:ind w:left="107"/>
              <w:jc w:val="left"/>
            </w:pPr>
            <w:r>
              <w:rPr>
                <w:spacing w:val="-5"/>
              </w:rPr>
              <w:t>CO1</w:t>
            </w:r>
          </w:p>
        </w:tc>
        <w:tc>
          <w:tcPr>
            <w:tcW w:w="902" w:type="dxa"/>
            <w:gridSpan w:val="3"/>
          </w:tcPr>
          <w:p w:rsidR="00921A02" w:rsidRDefault="003E4D5A">
            <w:pPr>
              <w:pStyle w:val="TableParagraph"/>
              <w:spacing w:line="247" w:lineRule="exact"/>
              <w:ind w:left="36" w:right="27"/>
            </w:pPr>
            <w:r>
              <w:rPr>
                <w:spacing w:val="-10"/>
              </w:rPr>
              <w:t>2</w:t>
            </w:r>
          </w:p>
        </w:tc>
        <w:tc>
          <w:tcPr>
            <w:tcW w:w="905" w:type="dxa"/>
          </w:tcPr>
          <w:p w:rsidR="00921A02" w:rsidRDefault="003E4D5A">
            <w:pPr>
              <w:pStyle w:val="TableParagraph"/>
              <w:spacing w:line="247" w:lineRule="exact"/>
              <w:ind w:left="13" w:right="5"/>
            </w:pPr>
            <w:r>
              <w:rPr>
                <w:spacing w:val="-10"/>
              </w:rPr>
              <w:t>3</w:t>
            </w:r>
          </w:p>
        </w:tc>
        <w:tc>
          <w:tcPr>
            <w:tcW w:w="902" w:type="dxa"/>
          </w:tcPr>
          <w:p w:rsidR="00921A02" w:rsidRDefault="003E4D5A">
            <w:pPr>
              <w:pStyle w:val="TableParagraph"/>
              <w:spacing w:line="247" w:lineRule="exact"/>
              <w:ind w:left="36" w:right="29"/>
            </w:pPr>
            <w:r>
              <w:rPr>
                <w:spacing w:val="-10"/>
              </w:rPr>
              <w:t>-</w:t>
            </w:r>
          </w:p>
        </w:tc>
        <w:tc>
          <w:tcPr>
            <w:tcW w:w="902" w:type="dxa"/>
          </w:tcPr>
          <w:p w:rsidR="00921A02" w:rsidRDefault="003E4D5A">
            <w:pPr>
              <w:pStyle w:val="TableParagraph"/>
              <w:spacing w:line="247" w:lineRule="exact"/>
              <w:ind w:left="36" w:right="24"/>
            </w:pPr>
            <w:r>
              <w:rPr>
                <w:spacing w:val="-10"/>
              </w:rPr>
              <w:t>2</w:t>
            </w:r>
          </w:p>
        </w:tc>
        <w:tc>
          <w:tcPr>
            <w:tcW w:w="905" w:type="dxa"/>
          </w:tcPr>
          <w:p w:rsidR="00921A02" w:rsidRDefault="003E4D5A">
            <w:pPr>
              <w:pStyle w:val="TableParagraph"/>
              <w:spacing w:line="247" w:lineRule="exact"/>
              <w:ind w:left="13" w:right="3"/>
            </w:pPr>
            <w:r>
              <w:rPr>
                <w:spacing w:val="-10"/>
              </w:rPr>
              <w:t>2</w:t>
            </w:r>
          </w:p>
        </w:tc>
        <w:tc>
          <w:tcPr>
            <w:tcW w:w="902" w:type="dxa"/>
          </w:tcPr>
          <w:p w:rsidR="00921A02" w:rsidRDefault="003E4D5A">
            <w:pPr>
              <w:pStyle w:val="TableParagraph"/>
              <w:spacing w:line="247" w:lineRule="exact"/>
              <w:ind w:left="36" w:right="23"/>
            </w:pPr>
            <w:r>
              <w:rPr>
                <w:spacing w:val="-10"/>
              </w:rPr>
              <w:t>3</w:t>
            </w:r>
          </w:p>
        </w:tc>
        <w:tc>
          <w:tcPr>
            <w:tcW w:w="903" w:type="dxa"/>
          </w:tcPr>
          <w:p w:rsidR="00921A02" w:rsidRDefault="003E4D5A">
            <w:pPr>
              <w:pStyle w:val="TableParagraph"/>
              <w:spacing w:line="247" w:lineRule="exact"/>
              <w:ind w:left="15" w:right="2"/>
            </w:pPr>
            <w:r>
              <w:rPr>
                <w:spacing w:val="-10"/>
              </w:rPr>
              <w:t>2</w:t>
            </w:r>
          </w:p>
        </w:tc>
        <w:tc>
          <w:tcPr>
            <w:tcW w:w="905" w:type="dxa"/>
          </w:tcPr>
          <w:p w:rsidR="00921A02" w:rsidRDefault="003E4D5A">
            <w:pPr>
              <w:pStyle w:val="TableParagraph"/>
              <w:spacing w:line="247" w:lineRule="exact"/>
              <w:ind w:left="13" w:right="2"/>
            </w:pPr>
            <w:r>
              <w:rPr>
                <w:spacing w:val="-10"/>
              </w:rPr>
              <w:t>2</w:t>
            </w:r>
          </w:p>
        </w:tc>
        <w:tc>
          <w:tcPr>
            <w:tcW w:w="903" w:type="dxa"/>
          </w:tcPr>
          <w:p w:rsidR="00921A02" w:rsidRDefault="003E4D5A">
            <w:pPr>
              <w:pStyle w:val="TableParagraph"/>
              <w:spacing w:line="247" w:lineRule="exact"/>
              <w:ind w:left="15" w:right="3"/>
            </w:pPr>
            <w:r>
              <w:rPr>
                <w:spacing w:val="-10"/>
              </w:rPr>
              <w:t>2</w:t>
            </w:r>
          </w:p>
        </w:tc>
        <w:tc>
          <w:tcPr>
            <w:tcW w:w="906" w:type="dxa"/>
          </w:tcPr>
          <w:p w:rsidR="00921A02" w:rsidRDefault="003E4D5A">
            <w:pPr>
              <w:pStyle w:val="TableParagraph"/>
              <w:spacing w:line="247" w:lineRule="exact"/>
              <w:ind w:left="33" w:right="25"/>
            </w:pPr>
            <w:r>
              <w:rPr>
                <w:spacing w:val="-10"/>
              </w:rPr>
              <w:t>2</w:t>
            </w:r>
          </w:p>
        </w:tc>
      </w:tr>
      <w:tr w:rsidR="00921A02">
        <w:trPr>
          <w:trHeight w:val="292"/>
        </w:trPr>
        <w:tc>
          <w:tcPr>
            <w:tcW w:w="2007" w:type="dxa"/>
          </w:tcPr>
          <w:p w:rsidR="00921A02" w:rsidRDefault="003E4D5A">
            <w:pPr>
              <w:pStyle w:val="TableParagraph"/>
              <w:spacing w:line="249" w:lineRule="exact"/>
              <w:ind w:left="107"/>
              <w:jc w:val="left"/>
            </w:pPr>
            <w:r>
              <w:rPr>
                <w:spacing w:val="-5"/>
              </w:rPr>
              <w:t>CO2</w:t>
            </w:r>
          </w:p>
        </w:tc>
        <w:tc>
          <w:tcPr>
            <w:tcW w:w="902" w:type="dxa"/>
            <w:gridSpan w:val="3"/>
          </w:tcPr>
          <w:p w:rsidR="00921A02" w:rsidRDefault="003E4D5A">
            <w:pPr>
              <w:pStyle w:val="TableParagraph"/>
              <w:spacing w:line="249" w:lineRule="exact"/>
              <w:ind w:left="36" w:right="27"/>
            </w:pPr>
            <w:r>
              <w:rPr>
                <w:spacing w:val="-10"/>
              </w:rPr>
              <w:t>2</w:t>
            </w:r>
          </w:p>
        </w:tc>
        <w:tc>
          <w:tcPr>
            <w:tcW w:w="905" w:type="dxa"/>
          </w:tcPr>
          <w:p w:rsidR="00921A02" w:rsidRDefault="003E4D5A">
            <w:pPr>
              <w:pStyle w:val="TableParagraph"/>
              <w:spacing w:line="249" w:lineRule="exact"/>
              <w:ind w:left="13" w:right="5"/>
            </w:pPr>
            <w:r>
              <w:rPr>
                <w:spacing w:val="-10"/>
              </w:rPr>
              <w:t>3</w:t>
            </w:r>
          </w:p>
        </w:tc>
        <w:tc>
          <w:tcPr>
            <w:tcW w:w="902" w:type="dxa"/>
          </w:tcPr>
          <w:p w:rsidR="00921A02" w:rsidRDefault="003E4D5A">
            <w:pPr>
              <w:pStyle w:val="TableParagraph"/>
              <w:spacing w:line="249" w:lineRule="exact"/>
              <w:ind w:left="36" w:right="29"/>
            </w:pPr>
            <w:r>
              <w:rPr>
                <w:spacing w:val="-10"/>
              </w:rPr>
              <w:t>-</w:t>
            </w:r>
          </w:p>
        </w:tc>
        <w:tc>
          <w:tcPr>
            <w:tcW w:w="902" w:type="dxa"/>
          </w:tcPr>
          <w:p w:rsidR="00921A02" w:rsidRDefault="003E4D5A">
            <w:pPr>
              <w:pStyle w:val="TableParagraph"/>
              <w:spacing w:line="249" w:lineRule="exact"/>
              <w:ind w:left="36" w:right="24"/>
            </w:pPr>
            <w:r>
              <w:rPr>
                <w:spacing w:val="-10"/>
              </w:rPr>
              <w:t>2</w:t>
            </w:r>
          </w:p>
        </w:tc>
        <w:tc>
          <w:tcPr>
            <w:tcW w:w="905" w:type="dxa"/>
          </w:tcPr>
          <w:p w:rsidR="00921A02" w:rsidRDefault="003E4D5A">
            <w:pPr>
              <w:pStyle w:val="TableParagraph"/>
              <w:spacing w:line="249" w:lineRule="exact"/>
              <w:ind w:left="13" w:right="3"/>
            </w:pPr>
            <w:r>
              <w:rPr>
                <w:spacing w:val="-10"/>
              </w:rPr>
              <w:t>2</w:t>
            </w:r>
          </w:p>
        </w:tc>
        <w:tc>
          <w:tcPr>
            <w:tcW w:w="902" w:type="dxa"/>
          </w:tcPr>
          <w:p w:rsidR="00921A02" w:rsidRDefault="003E4D5A">
            <w:pPr>
              <w:pStyle w:val="TableParagraph"/>
              <w:spacing w:line="249" w:lineRule="exact"/>
              <w:ind w:left="36" w:right="23"/>
            </w:pPr>
            <w:r>
              <w:rPr>
                <w:spacing w:val="-10"/>
              </w:rPr>
              <w:t>3</w:t>
            </w:r>
          </w:p>
        </w:tc>
        <w:tc>
          <w:tcPr>
            <w:tcW w:w="903" w:type="dxa"/>
          </w:tcPr>
          <w:p w:rsidR="00921A02" w:rsidRDefault="003E4D5A">
            <w:pPr>
              <w:pStyle w:val="TableParagraph"/>
              <w:spacing w:line="249" w:lineRule="exact"/>
              <w:ind w:left="15" w:right="2"/>
            </w:pPr>
            <w:r>
              <w:rPr>
                <w:spacing w:val="-10"/>
              </w:rPr>
              <w:t>2</w:t>
            </w:r>
          </w:p>
        </w:tc>
        <w:tc>
          <w:tcPr>
            <w:tcW w:w="905" w:type="dxa"/>
          </w:tcPr>
          <w:p w:rsidR="00921A02" w:rsidRDefault="003E4D5A">
            <w:pPr>
              <w:pStyle w:val="TableParagraph"/>
              <w:spacing w:line="249" w:lineRule="exact"/>
              <w:ind w:left="13" w:right="2"/>
            </w:pPr>
            <w:r>
              <w:rPr>
                <w:spacing w:val="-10"/>
              </w:rPr>
              <w:t>2</w:t>
            </w:r>
          </w:p>
        </w:tc>
        <w:tc>
          <w:tcPr>
            <w:tcW w:w="903" w:type="dxa"/>
          </w:tcPr>
          <w:p w:rsidR="00921A02" w:rsidRDefault="003E4D5A">
            <w:pPr>
              <w:pStyle w:val="TableParagraph"/>
              <w:spacing w:line="249" w:lineRule="exact"/>
              <w:ind w:left="15" w:right="3"/>
            </w:pPr>
            <w:r>
              <w:rPr>
                <w:spacing w:val="-10"/>
              </w:rPr>
              <w:t>2</w:t>
            </w:r>
          </w:p>
        </w:tc>
        <w:tc>
          <w:tcPr>
            <w:tcW w:w="906" w:type="dxa"/>
          </w:tcPr>
          <w:p w:rsidR="00921A02" w:rsidRDefault="003E4D5A">
            <w:pPr>
              <w:pStyle w:val="TableParagraph"/>
              <w:spacing w:line="249" w:lineRule="exact"/>
              <w:ind w:left="33" w:right="25"/>
            </w:pPr>
            <w:r>
              <w:rPr>
                <w:spacing w:val="-10"/>
              </w:rPr>
              <w:t>2</w:t>
            </w:r>
          </w:p>
        </w:tc>
      </w:tr>
      <w:tr w:rsidR="00921A02">
        <w:trPr>
          <w:trHeight w:val="290"/>
        </w:trPr>
        <w:tc>
          <w:tcPr>
            <w:tcW w:w="2007" w:type="dxa"/>
          </w:tcPr>
          <w:p w:rsidR="00921A02" w:rsidRDefault="003E4D5A">
            <w:pPr>
              <w:pStyle w:val="TableParagraph"/>
              <w:spacing w:line="247" w:lineRule="exact"/>
              <w:ind w:left="107"/>
              <w:jc w:val="left"/>
            </w:pPr>
            <w:r>
              <w:rPr>
                <w:spacing w:val="-5"/>
              </w:rPr>
              <w:t>CO3</w:t>
            </w:r>
          </w:p>
        </w:tc>
        <w:tc>
          <w:tcPr>
            <w:tcW w:w="902" w:type="dxa"/>
            <w:gridSpan w:val="3"/>
          </w:tcPr>
          <w:p w:rsidR="00921A02" w:rsidRDefault="003E4D5A">
            <w:pPr>
              <w:pStyle w:val="TableParagraph"/>
              <w:spacing w:line="247" w:lineRule="exact"/>
              <w:ind w:left="36" w:right="27"/>
            </w:pPr>
            <w:r>
              <w:rPr>
                <w:spacing w:val="-10"/>
              </w:rPr>
              <w:t>3</w:t>
            </w:r>
          </w:p>
        </w:tc>
        <w:tc>
          <w:tcPr>
            <w:tcW w:w="905" w:type="dxa"/>
          </w:tcPr>
          <w:p w:rsidR="00921A02" w:rsidRDefault="003E4D5A">
            <w:pPr>
              <w:pStyle w:val="TableParagraph"/>
              <w:spacing w:line="247" w:lineRule="exact"/>
              <w:ind w:left="13" w:right="8"/>
            </w:pPr>
            <w:r>
              <w:rPr>
                <w:spacing w:val="-10"/>
              </w:rPr>
              <w:t>-</w:t>
            </w:r>
          </w:p>
        </w:tc>
        <w:tc>
          <w:tcPr>
            <w:tcW w:w="902" w:type="dxa"/>
          </w:tcPr>
          <w:p w:rsidR="00921A02" w:rsidRDefault="003E4D5A">
            <w:pPr>
              <w:pStyle w:val="TableParagraph"/>
              <w:spacing w:line="247" w:lineRule="exact"/>
              <w:ind w:left="36" w:right="25"/>
            </w:pPr>
            <w:r>
              <w:rPr>
                <w:spacing w:val="-10"/>
              </w:rPr>
              <w:t>1</w:t>
            </w:r>
          </w:p>
        </w:tc>
        <w:tc>
          <w:tcPr>
            <w:tcW w:w="902" w:type="dxa"/>
          </w:tcPr>
          <w:p w:rsidR="00921A02" w:rsidRDefault="003E4D5A">
            <w:pPr>
              <w:pStyle w:val="TableParagraph"/>
              <w:spacing w:line="247" w:lineRule="exact"/>
              <w:ind w:left="36" w:right="24"/>
            </w:pPr>
            <w:r>
              <w:rPr>
                <w:spacing w:val="-10"/>
              </w:rPr>
              <w:t>3</w:t>
            </w:r>
          </w:p>
        </w:tc>
        <w:tc>
          <w:tcPr>
            <w:tcW w:w="905" w:type="dxa"/>
          </w:tcPr>
          <w:p w:rsidR="00921A02" w:rsidRDefault="003E4D5A">
            <w:pPr>
              <w:pStyle w:val="TableParagraph"/>
              <w:spacing w:line="247" w:lineRule="exact"/>
              <w:ind w:left="13" w:right="3"/>
            </w:pPr>
            <w:r>
              <w:rPr>
                <w:spacing w:val="-10"/>
              </w:rPr>
              <w:t>3</w:t>
            </w:r>
          </w:p>
        </w:tc>
        <w:tc>
          <w:tcPr>
            <w:tcW w:w="902" w:type="dxa"/>
          </w:tcPr>
          <w:p w:rsidR="00921A02" w:rsidRDefault="003E4D5A">
            <w:pPr>
              <w:pStyle w:val="TableParagraph"/>
              <w:spacing w:line="247" w:lineRule="exact"/>
              <w:ind w:left="36" w:right="27"/>
            </w:pPr>
            <w:r>
              <w:rPr>
                <w:spacing w:val="-10"/>
              </w:rPr>
              <w:t>-</w:t>
            </w:r>
          </w:p>
        </w:tc>
        <w:tc>
          <w:tcPr>
            <w:tcW w:w="903" w:type="dxa"/>
          </w:tcPr>
          <w:p w:rsidR="00921A02" w:rsidRDefault="003E4D5A">
            <w:pPr>
              <w:pStyle w:val="TableParagraph"/>
              <w:spacing w:line="247" w:lineRule="exact"/>
              <w:ind w:left="15" w:right="2"/>
            </w:pPr>
            <w:r>
              <w:rPr>
                <w:spacing w:val="-10"/>
              </w:rPr>
              <w:t>3</w:t>
            </w:r>
          </w:p>
        </w:tc>
        <w:tc>
          <w:tcPr>
            <w:tcW w:w="905" w:type="dxa"/>
          </w:tcPr>
          <w:p w:rsidR="00921A02" w:rsidRDefault="003E4D5A">
            <w:pPr>
              <w:pStyle w:val="TableParagraph"/>
              <w:spacing w:line="247" w:lineRule="exact"/>
              <w:ind w:left="13" w:right="2"/>
            </w:pPr>
            <w:r>
              <w:rPr>
                <w:spacing w:val="-10"/>
              </w:rPr>
              <w:t>3</w:t>
            </w:r>
          </w:p>
        </w:tc>
        <w:tc>
          <w:tcPr>
            <w:tcW w:w="903" w:type="dxa"/>
          </w:tcPr>
          <w:p w:rsidR="00921A02" w:rsidRDefault="003E4D5A">
            <w:pPr>
              <w:pStyle w:val="TableParagraph"/>
              <w:spacing w:line="247" w:lineRule="exact"/>
              <w:ind w:left="15" w:right="3"/>
            </w:pPr>
            <w:r>
              <w:rPr>
                <w:spacing w:val="-10"/>
              </w:rPr>
              <w:t>3</w:t>
            </w:r>
          </w:p>
        </w:tc>
        <w:tc>
          <w:tcPr>
            <w:tcW w:w="906" w:type="dxa"/>
          </w:tcPr>
          <w:p w:rsidR="00921A02" w:rsidRDefault="003E4D5A">
            <w:pPr>
              <w:pStyle w:val="TableParagraph"/>
              <w:spacing w:line="247" w:lineRule="exact"/>
              <w:ind w:left="33" w:right="25"/>
            </w:pPr>
            <w:r>
              <w:rPr>
                <w:spacing w:val="-10"/>
              </w:rPr>
              <w:t>3</w:t>
            </w:r>
          </w:p>
        </w:tc>
      </w:tr>
      <w:tr w:rsidR="00921A02">
        <w:trPr>
          <w:trHeight w:val="292"/>
        </w:trPr>
        <w:tc>
          <w:tcPr>
            <w:tcW w:w="2007" w:type="dxa"/>
          </w:tcPr>
          <w:p w:rsidR="00921A02" w:rsidRDefault="003E4D5A">
            <w:pPr>
              <w:pStyle w:val="TableParagraph"/>
              <w:spacing w:line="247" w:lineRule="exact"/>
              <w:ind w:left="107"/>
              <w:jc w:val="left"/>
            </w:pPr>
            <w:r>
              <w:rPr>
                <w:spacing w:val="-5"/>
              </w:rPr>
              <w:t>CO4</w:t>
            </w:r>
          </w:p>
        </w:tc>
        <w:tc>
          <w:tcPr>
            <w:tcW w:w="902" w:type="dxa"/>
            <w:gridSpan w:val="3"/>
          </w:tcPr>
          <w:p w:rsidR="00921A02" w:rsidRDefault="003E4D5A">
            <w:pPr>
              <w:pStyle w:val="TableParagraph"/>
              <w:spacing w:line="247" w:lineRule="exact"/>
              <w:ind w:left="36" w:right="27"/>
            </w:pPr>
            <w:r>
              <w:rPr>
                <w:spacing w:val="-10"/>
              </w:rPr>
              <w:t>3</w:t>
            </w:r>
          </w:p>
        </w:tc>
        <w:tc>
          <w:tcPr>
            <w:tcW w:w="905" w:type="dxa"/>
          </w:tcPr>
          <w:p w:rsidR="00921A02" w:rsidRDefault="003E4D5A">
            <w:pPr>
              <w:pStyle w:val="TableParagraph"/>
              <w:spacing w:line="247" w:lineRule="exact"/>
              <w:ind w:left="13" w:right="8"/>
            </w:pPr>
            <w:r>
              <w:rPr>
                <w:spacing w:val="-10"/>
              </w:rPr>
              <w:t>-</w:t>
            </w:r>
          </w:p>
        </w:tc>
        <w:tc>
          <w:tcPr>
            <w:tcW w:w="902" w:type="dxa"/>
          </w:tcPr>
          <w:p w:rsidR="00921A02" w:rsidRDefault="003E4D5A">
            <w:pPr>
              <w:pStyle w:val="TableParagraph"/>
              <w:spacing w:line="247" w:lineRule="exact"/>
              <w:ind w:left="36" w:right="25"/>
            </w:pPr>
            <w:r>
              <w:rPr>
                <w:spacing w:val="-10"/>
              </w:rPr>
              <w:t>1</w:t>
            </w:r>
          </w:p>
        </w:tc>
        <w:tc>
          <w:tcPr>
            <w:tcW w:w="902" w:type="dxa"/>
          </w:tcPr>
          <w:p w:rsidR="00921A02" w:rsidRDefault="003E4D5A">
            <w:pPr>
              <w:pStyle w:val="TableParagraph"/>
              <w:spacing w:line="247" w:lineRule="exact"/>
              <w:ind w:left="36" w:right="24"/>
            </w:pPr>
            <w:r>
              <w:rPr>
                <w:spacing w:val="-10"/>
              </w:rPr>
              <w:t>3</w:t>
            </w:r>
          </w:p>
        </w:tc>
        <w:tc>
          <w:tcPr>
            <w:tcW w:w="905" w:type="dxa"/>
          </w:tcPr>
          <w:p w:rsidR="00921A02" w:rsidRDefault="003E4D5A">
            <w:pPr>
              <w:pStyle w:val="TableParagraph"/>
              <w:spacing w:line="247" w:lineRule="exact"/>
              <w:ind w:left="13" w:right="3"/>
            </w:pPr>
            <w:r>
              <w:rPr>
                <w:spacing w:val="-10"/>
              </w:rPr>
              <w:t>3</w:t>
            </w:r>
          </w:p>
        </w:tc>
        <w:tc>
          <w:tcPr>
            <w:tcW w:w="902" w:type="dxa"/>
          </w:tcPr>
          <w:p w:rsidR="00921A02" w:rsidRDefault="003E4D5A">
            <w:pPr>
              <w:pStyle w:val="TableParagraph"/>
              <w:spacing w:line="247" w:lineRule="exact"/>
              <w:ind w:left="36" w:right="27"/>
            </w:pPr>
            <w:r>
              <w:rPr>
                <w:spacing w:val="-10"/>
              </w:rPr>
              <w:t>-</w:t>
            </w:r>
          </w:p>
        </w:tc>
        <w:tc>
          <w:tcPr>
            <w:tcW w:w="903" w:type="dxa"/>
          </w:tcPr>
          <w:p w:rsidR="00921A02" w:rsidRDefault="003E4D5A">
            <w:pPr>
              <w:pStyle w:val="TableParagraph"/>
              <w:spacing w:line="247" w:lineRule="exact"/>
              <w:ind w:left="15" w:right="2"/>
            </w:pPr>
            <w:r>
              <w:rPr>
                <w:spacing w:val="-10"/>
              </w:rPr>
              <w:t>3</w:t>
            </w:r>
          </w:p>
        </w:tc>
        <w:tc>
          <w:tcPr>
            <w:tcW w:w="905" w:type="dxa"/>
          </w:tcPr>
          <w:p w:rsidR="00921A02" w:rsidRDefault="003E4D5A">
            <w:pPr>
              <w:pStyle w:val="TableParagraph"/>
              <w:spacing w:line="247" w:lineRule="exact"/>
              <w:ind w:left="13" w:right="2"/>
            </w:pPr>
            <w:r>
              <w:rPr>
                <w:spacing w:val="-10"/>
              </w:rPr>
              <w:t>3</w:t>
            </w:r>
          </w:p>
        </w:tc>
        <w:tc>
          <w:tcPr>
            <w:tcW w:w="903" w:type="dxa"/>
          </w:tcPr>
          <w:p w:rsidR="00921A02" w:rsidRDefault="003E4D5A">
            <w:pPr>
              <w:pStyle w:val="TableParagraph"/>
              <w:spacing w:line="247" w:lineRule="exact"/>
              <w:ind w:left="15" w:right="3"/>
            </w:pPr>
            <w:r>
              <w:rPr>
                <w:spacing w:val="-10"/>
              </w:rPr>
              <w:t>3</w:t>
            </w:r>
          </w:p>
        </w:tc>
        <w:tc>
          <w:tcPr>
            <w:tcW w:w="906" w:type="dxa"/>
          </w:tcPr>
          <w:p w:rsidR="00921A02" w:rsidRDefault="003E4D5A">
            <w:pPr>
              <w:pStyle w:val="TableParagraph"/>
              <w:spacing w:line="247" w:lineRule="exact"/>
              <w:ind w:left="33" w:right="25"/>
            </w:pPr>
            <w:r>
              <w:rPr>
                <w:spacing w:val="-10"/>
              </w:rPr>
              <w:t>3</w:t>
            </w:r>
          </w:p>
        </w:tc>
      </w:tr>
      <w:tr w:rsidR="00921A02">
        <w:trPr>
          <w:trHeight w:val="289"/>
        </w:trPr>
        <w:tc>
          <w:tcPr>
            <w:tcW w:w="2007" w:type="dxa"/>
          </w:tcPr>
          <w:p w:rsidR="00921A02" w:rsidRDefault="003E4D5A">
            <w:pPr>
              <w:pStyle w:val="TableParagraph"/>
              <w:spacing w:line="247" w:lineRule="exact"/>
              <w:ind w:left="107"/>
              <w:jc w:val="left"/>
            </w:pPr>
            <w:r>
              <w:rPr>
                <w:spacing w:val="-5"/>
              </w:rPr>
              <w:t>CO5</w:t>
            </w:r>
          </w:p>
        </w:tc>
        <w:tc>
          <w:tcPr>
            <w:tcW w:w="902" w:type="dxa"/>
            <w:gridSpan w:val="3"/>
          </w:tcPr>
          <w:p w:rsidR="00921A02" w:rsidRDefault="003E4D5A">
            <w:pPr>
              <w:pStyle w:val="TableParagraph"/>
              <w:spacing w:line="247" w:lineRule="exact"/>
              <w:ind w:left="36" w:right="27"/>
            </w:pPr>
            <w:r>
              <w:rPr>
                <w:spacing w:val="-10"/>
              </w:rPr>
              <w:t>2</w:t>
            </w:r>
          </w:p>
        </w:tc>
        <w:tc>
          <w:tcPr>
            <w:tcW w:w="905" w:type="dxa"/>
          </w:tcPr>
          <w:p w:rsidR="00921A02" w:rsidRDefault="003E4D5A">
            <w:pPr>
              <w:pStyle w:val="TableParagraph"/>
              <w:spacing w:line="247" w:lineRule="exact"/>
              <w:ind w:left="13" w:right="5"/>
            </w:pPr>
            <w:r>
              <w:rPr>
                <w:spacing w:val="-10"/>
              </w:rPr>
              <w:t>3</w:t>
            </w:r>
          </w:p>
        </w:tc>
        <w:tc>
          <w:tcPr>
            <w:tcW w:w="902" w:type="dxa"/>
          </w:tcPr>
          <w:p w:rsidR="00921A02" w:rsidRDefault="003E4D5A">
            <w:pPr>
              <w:pStyle w:val="TableParagraph"/>
              <w:spacing w:line="247" w:lineRule="exact"/>
              <w:ind w:left="36" w:right="29"/>
            </w:pPr>
            <w:r>
              <w:rPr>
                <w:spacing w:val="-10"/>
              </w:rPr>
              <w:t>-</w:t>
            </w:r>
          </w:p>
        </w:tc>
        <w:tc>
          <w:tcPr>
            <w:tcW w:w="902" w:type="dxa"/>
          </w:tcPr>
          <w:p w:rsidR="00921A02" w:rsidRDefault="003E4D5A">
            <w:pPr>
              <w:pStyle w:val="TableParagraph"/>
              <w:spacing w:line="247" w:lineRule="exact"/>
              <w:ind w:left="36" w:right="24"/>
            </w:pPr>
            <w:r>
              <w:rPr>
                <w:spacing w:val="-10"/>
              </w:rPr>
              <w:t>2</w:t>
            </w:r>
          </w:p>
        </w:tc>
        <w:tc>
          <w:tcPr>
            <w:tcW w:w="905" w:type="dxa"/>
          </w:tcPr>
          <w:p w:rsidR="00921A02" w:rsidRDefault="003E4D5A">
            <w:pPr>
              <w:pStyle w:val="TableParagraph"/>
              <w:spacing w:line="247" w:lineRule="exact"/>
              <w:ind w:left="13" w:right="3"/>
            </w:pPr>
            <w:r>
              <w:rPr>
                <w:spacing w:val="-10"/>
              </w:rPr>
              <w:t>2</w:t>
            </w:r>
          </w:p>
        </w:tc>
        <w:tc>
          <w:tcPr>
            <w:tcW w:w="902" w:type="dxa"/>
          </w:tcPr>
          <w:p w:rsidR="00921A02" w:rsidRDefault="003E4D5A">
            <w:pPr>
              <w:pStyle w:val="TableParagraph"/>
              <w:spacing w:line="247" w:lineRule="exact"/>
              <w:ind w:left="36" w:right="23"/>
            </w:pPr>
            <w:r>
              <w:rPr>
                <w:spacing w:val="-10"/>
              </w:rPr>
              <w:t>3</w:t>
            </w:r>
          </w:p>
        </w:tc>
        <w:tc>
          <w:tcPr>
            <w:tcW w:w="903" w:type="dxa"/>
          </w:tcPr>
          <w:p w:rsidR="00921A02" w:rsidRDefault="003E4D5A">
            <w:pPr>
              <w:pStyle w:val="TableParagraph"/>
              <w:spacing w:line="247" w:lineRule="exact"/>
              <w:ind w:left="15" w:right="2"/>
            </w:pPr>
            <w:r>
              <w:rPr>
                <w:spacing w:val="-10"/>
              </w:rPr>
              <w:t>2</w:t>
            </w:r>
          </w:p>
        </w:tc>
        <w:tc>
          <w:tcPr>
            <w:tcW w:w="905" w:type="dxa"/>
          </w:tcPr>
          <w:p w:rsidR="00921A02" w:rsidRDefault="003E4D5A">
            <w:pPr>
              <w:pStyle w:val="TableParagraph"/>
              <w:spacing w:line="247" w:lineRule="exact"/>
              <w:ind w:left="13" w:right="2"/>
            </w:pPr>
            <w:r>
              <w:rPr>
                <w:spacing w:val="-10"/>
              </w:rPr>
              <w:t>2</w:t>
            </w:r>
          </w:p>
        </w:tc>
        <w:tc>
          <w:tcPr>
            <w:tcW w:w="903" w:type="dxa"/>
          </w:tcPr>
          <w:p w:rsidR="00921A02" w:rsidRDefault="003E4D5A">
            <w:pPr>
              <w:pStyle w:val="TableParagraph"/>
              <w:spacing w:line="247" w:lineRule="exact"/>
              <w:ind w:left="15" w:right="3"/>
            </w:pPr>
            <w:r>
              <w:rPr>
                <w:spacing w:val="-10"/>
              </w:rPr>
              <w:t>2</w:t>
            </w:r>
          </w:p>
        </w:tc>
        <w:tc>
          <w:tcPr>
            <w:tcW w:w="906" w:type="dxa"/>
          </w:tcPr>
          <w:p w:rsidR="00921A02" w:rsidRDefault="003E4D5A">
            <w:pPr>
              <w:pStyle w:val="TableParagraph"/>
              <w:spacing w:line="247" w:lineRule="exact"/>
              <w:ind w:left="33" w:right="25"/>
            </w:pPr>
            <w:r>
              <w:rPr>
                <w:spacing w:val="-10"/>
              </w:rPr>
              <w:t>2</w:t>
            </w:r>
          </w:p>
        </w:tc>
      </w:tr>
      <w:tr w:rsidR="00921A02">
        <w:trPr>
          <w:trHeight w:val="290"/>
        </w:trPr>
        <w:tc>
          <w:tcPr>
            <w:tcW w:w="2007" w:type="dxa"/>
          </w:tcPr>
          <w:p w:rsidR="00921A02" w:rsidRDefault="003E4D5A">
            <w:pPr>
              <w:pStyle w:val="TableParagraph"/>
              <w:spacing w:line="247" w:lineRule="exact"/>
              <w:ind w:left="107"/>
              <w:jc w:val="left"/>
            </w:pPr>
            <w:r>
              <w:rPr>
                <w:spacing w:val="-5"/>
              </w:rPr>
              <w:t>CO6</w:t>
            </w:r>
          </w:p>
        </w:tc>
        <w:tc>
          <w:tcPr>
            <w:tcW w:w="902" w:type="dxa"/>
            <w:gridSpan w:val="3"/>
          </w:tcPr>
          <w:p w:rsidR="00921A02" w:rsidRDefault="003E4D5A">
            <w:pPr>
              <w:pStyle w:val="TableParagraph"/>
              <w:spacing w:line="247" w:lineRule="exact"/>
              <w:ind w:left="36" w:right="30"/>
            </w:pPr>
            <w:r>
              <w:rPr>
                <w:spacing w:val="-10"/>
              </w:rPr>
              <w:t>-</w:t>
            </w:r>
          </w:p>
        </w:tc>
        <w:tc>
          <w:tcPr>
            <w:tcW w:w="905" w:type="dxa"/>
          </w:tcPr>
          <w:p w:rsidR="00921A02" w:rsidRDefault="003E4D5A">
            <w:pPr>
              <w:pStyle w:val="TableParagraph"/>
              <w:spacing w:line="247" w:lineRule="exact"/>
              <w:ind w:left="13" w:right="8"/>
            </w:pPr>
            <w:r>
              <w:rPr>
                <w:spacing w:val="-10"/>
              </w:rPr>
              <w:t>-</w:t>
            </w:r>
          </w:p>
        </w:tc>
        <w:tc>
          <w:tcPr>
            <w:tcW w:w="902" w:type="dxa"/>
          </w:tcPr>
          <w:p w:rsidR="00921A02" w:rsidRDefault="003E4D5A">
            <w:pPr>
              <w:pStyle w:val="TableParagraph"/>
              <w:spacing w:line="247" w:lineRule="exact"/>
              <w:ind w:left="36" w:right="25"/>
            </w:pPr>
            <w:r>
              <w:rPr>
                <w:spacing w:val="-10"/>
              </w:rPr>
              <w:t>2</w:t>
            </w:r>
          </w:p>
        </w:tc>
        <w:tc>
          <w:tcPr>
            <w:tcW w:w="902" w:type="dxa"/>
          </w:tcPr>
          <w:p w:rsidR="00921A02" w:rsidRDefault="003E4D5A">
            <w:pPr>
              <w:pStyle w:val="TableParagraph"/>
              <w:spacing w:line="247" w:lineRule="exact"/>
              <w:ind w:left="36" w:right="28"/>
            </w:pPr>
            <w:r>
              <w:rPr>
                <w:spacing w:val="-10"/>
              </w:rPr>
              <w:t>-</w:t>
            </w:r>
          </w:p>
        </w:tc>
        <w:tc>
          <w:tcPr>
            <w:tcW w:w="905" w:type="dxa"/>
          </w:tcPr>
          <w:p w:rsidR="00921A02" w:rsidRDefault="003E4D5A">
            <w:pPr>
              <w:pStyle w:val="TableParagraph"/>
              <w:spacing w:line="247" w:lineRule="exact"/>
              <w:ind w:left="13" w:right="1"/>
            </w:pPr>
            <w:r>
              <w:rPr>
                <w:spacing w:val="-10"/>
              </w:rPr>
              <w:t>-</w:t>
            </w:r>
          </w:p>
        </w:tc>
        <w:tc>
          <w:tcPr>
            <w:tcW w:w="902" w:type="dxa"/>
          </w:tcPr>
          <w:p w:rsidR="00921A02" w:rsidRDefault="003E4D5A">
            <w:pPr>
              <w:pStyle w:val="TableParagraph"/>
              <w:spacing w:line="247" w:lineRule="exact"/>
              <w:ind w:left="36" w:right="27"/>
            </w:pPr>
            <w:r>
              <w:rPr>
                <w:spacing w:val="-10"/>
              </w:rPr>
              <w:t>-</w:t>
            </w:r>
          </w:p>
        </w:tc>
        <w:tc>
          <w:tcPr>
            <w:tcW w:w="903" w:type="dxa"/>
          </w:tcPr>
          <w:p w:rsidR="00921A02" w:rsidRDefault="003E4D5A">
            <w:pPr>
              <w:pStyle w:val="TableParagraph"/>
              <w:spacing w:line="247" w:lineRule="exact"/>
              <w:ind w:left="15" w:right="6"/>
            </w:pPr>
            <w:r>
              <w:rPr>
                <w:spacing w:val="-10"/>
              </w:rPr>
              <w:t>-</w:t>
            </w:r>
          </w:p>
        </w:tc>
        <w:tc>
          <w:tcPr>
            <w:tcW w:w="905" w:type="dxa"/>
          </w:tcPr>
          <w:p w:rsidR="00921A02" w:rsidRDefault="003E4D5A">
            <w:pPr>
              <w:pStyle w:val="TableParagraph"/>
              <w:spacing w:line="247" w:lineRule="exact"/>
              <w:ind w:left="13" w:right="6"/>
            </w:pPr>
            <w:r>
              <w:rPr>
                <w:spacing w:val="-10"/>
              </w:rPr>
              <w:t>-</w:t>
            </w:r>
          </w:p>
        </w:tc>
        <w:tc>
          <w:tcPr>
            <w:tcW w:w="903" w:type="dxa"/>
          </w:tcPr>
          <w:p w:rsidR="00921A02" w:rsidRDefault="003E4D5A">
            <w:pPr>
              <w:pStyle w:val="TableParagraph"/>
              <w:spacing w:line="247" w:lineRule="exact"/>
              <w:ind w:left="15" w:right="6"/>
            </w:pPr>
            <w:r>
              <w:rPr>
                <w:spacing w:val="-10"/>
              </w:rPr>
              <w:t>-</w:t>
            </w:r>
          </w:p>
        </w:tc>
        <w:tc>
          <w:tcPr>
            <w:tcW w:w="906" w:type="dxa"/>
          </w:tcPr>
          <w:p w:rsidR="00921A02" w:rsidRDefault="003E4D5A">
            <w:pPr>
              <w:pStyle w:val="TableParagraph"/>
              <w:spacing w:line="247" w:lineRule="exact"/>
              <w:ind w:left="33" w:right="24"/>
            </w:pPr>
            <w:r>
              <w:rPr>
                <w:spacing w:val="-10"/>
              </w:rPr>
              <w:t>-</w:t>
            </w:r>
          </w:p>
        </w:tc>
      </w:tr>
      <w:tr w:rsidR="00921A02">
        <w:trPr>
          <w:trHeight w:val="254"/>
        </w:trPr>
        <w:tc>
          <w:tcPr>
            <w:tcW w:w="2007" w:type="dxa"/>
          </w:tcPr>
          <w:p w:rsidR="00921A02" w:rsidRDefault="003E4D5A">
            <w:pPr>
              <w:pStyle w:val="TableParagraph"/>
              <w:spacing w:line="234" w:lineRule="exact"/>
              <w:ind w:left="107"/>
              <w:jc w:val="left"/>
            </w:pPr>
            <w:r>
              <w:rPr>
                <w:spacing w:val="-2"/>
              </w:rPr>
              <w:t>AVERAGE</w:t>
            </w:r>
          </w:p>
        </w:tc>
        <w:tc>
          <w:tcPr>
            <w:tcW w:w="902" w:type="dxa"/>
            <w:gridSpan w:val="3"/>
          </w:tcPr>
          <w:p w:rsidR="00921A02" w:rsidRDefault="003E4D5A">
            <w:pPr>
              <w:pStyle w:val="TableParagraph"/>
              <w:spacing w:line="234" w:lineRule="exact"/>
              <w:ind w:left="258"/>
              <w:jc w:val="left"/>
            </w:pPr>
            <w:r>
              <w:rPr>
                <w:spacing w:val="-4"/>
              </w:rPr>
              <w:t>2.40</w:t>
            </w:r>
          </w:p>
        </w:tc>
        <w:tc>
          <w:tcPr>
            <w:tcW w:w="905" w:type="dxa"/>
          </w:tcPr>
          <w:p w:rsidR="00921A02" w:rsidRDefault="003E4D5A">
            <w:pPr>
              <w:pStyle w:val="TableParagraph"/>
              <w:spacing w:line="234" w:lineRule="exact"/>
              <w:ind w:left="13" w:right="5"/>
            </w:pPr>
            <w:r>
              <w:rPr>
                <w:spacing w:val="-10"/>
              </w:rPr>
              <w:t>3</w:t>
            </w:r>
          </w:p>
        </w:tc>
        <w:tc>
          <w:tcPr>
            <w:tcW w:w="902" w:type="dxa"/>
          </w:tcPr>
          <w:p w:rsidR="00921A02" w:rsidRDefault="003E4D5A">
            <w:pPr>
              <w:pStyle w:val="TableParagraph"/>
              <w:spacing w:line="234" w:lineRule="exact"/>
              <w:ind w:left="36" w:right="23"/>
            </w:pPr>
            <w:r>
              <w:rPr>
                <w:spacing w:val="-4"/>
              </w:rPr>
              <w:t>0.83</w:t>
            </w:r>
          </w:p>
        </w:tc>
        <w:tc>
          <w:tcPr>
            <w:tcW w:w="902" w:type="dxa"/>
          </w:tcPr>
          <w:p w:rsidR="00921A02" w:rsidRDefault="003E4D5A">
            <w:pPr>
              <w:pStyle w:val="TableParagraph"/>
              <w:spacing w:line="234" w:lineRule="exact"/>
              <w:ind w:left="36" w:right="22"/>
            </w:pPr>
            <w:r>
              <w:rPr>
                <w:spacing w:val="-4"/>
              </w:rPr>
              <w:t>2.40</w:t>
            </w:r>
          </w:p>
        </w:tc>
        <w:tc>
          <w:tcPr>
            <w:tcW w:w="905" w:type="dxa"/>
          </w:tcPr>
          <w:p w:rsidR="00921A02" w:rsidRDefault="003E4D5A">
            <w:pPr>
              <w:pStyle w:val="TableParagraph"/>
              <w:spacing w:line="234" w:lineRule="exact"/>
              <w:ind w:left="14" w:right="1"/>
            </w:pPr>
            <w:r>
              <w:rPr>
                <w:spacing w:val="-4"/>
              </w:rPr>
              <w:t>2.40</w:t>
            </w:r>
          </w:p>
        </w:tc>
        <w:tc>
          <w:tcPr>
            <w:tcW w:w="902" w:type="dxa"/>
          </w:tcPr>
          <w:p w:rsidR="00921A02" w:rsidRDefault="003E4D5A">
            <w:pPr>
              <w:pStyle w:val="TableParagraph"/>
              <w:spacing w:line="234" w:lineRule="exact"/>
              <w:ind w:left="36" w:right="23"/>
            </w:pPr>
            <w:r>
              <w:rPr>
                <w:spacing w:val="-10"/>
              </w:rPr>
              <w:t>3</w:t>
            </w:r>
          </w:p>
        </w:tc>
        <w:tc>
          <w:tcPr>
            <w:tcW w:w="903" w:type="dxa"/>
          </w:tcPr>
          <w:p w:rsidR="00921A02" w:rsidRDefault="003E4D5A">
            <w:pPr>
              <w:pStyle w:val="TableParagraph"/>
              <w:spacing w:line="234" w:lineRule="exact"/>
              <w:ind w:left="15"/>
            </w:pPr>
            <w:r>
              <w:rPr>
                <w:spacing w:val="-4"/>
              </w:rPr>
              <w:t>2.40</w:t>
            </w:r>
          </w:p>
        </w:tc>
        <w:tc>
          <w:tcPr>
            <w:tcW w:w="905" w:type="dxa"/>
          </w:tcPr>
          <w:p w:rsidR="00921A02" w:rsidRDefault="003E4D5A">
            <w:pPr>
              <w:pStyle w:val="TableParagraph"/>
              <w:spacing w:line="234" w:lineRule="exact"/>
              <w:ind w:left="14" w:right="1"/>
            </w:pPr>
            <w:r>
              <w:rPr>
                <w:spacing w:val="-4"/>
              </w:rPr>
              <w:t>2.40</w:t>
            </w:r>
          </w:p>
        </w:tc>
        <w:tc>
          <w:tcPr>
            <w:tcW w:w="903" w:type="dxa"/>
          </w:tcPr>
          <w:p w:rsidR="00921A02" w:rsidRDefault="003E4D5A">
            <w:pPr>
              <w:pStyle w:val="TableParagraph"/>
              <w:spacing w:line="234" w:lineRule="exact"/>
              <w:ind w:left="15"/>
            </w:pPr>
            <w:r>
              <w:rPr>
                <w:spacing w:val="-4"/>
              </w:rPr>
              <w:t>2.40</w:t>
            </w:r>
          </w:p>
        </w:tc>
        <w:tc>
          <w:tcPr>
            <w:tcW w:w="906" w:type="dxa"/>
          </w:tcPr>
          <w:p w:rsidR="00921A02" w:rsidRDefault="003E4D5A">
            <w:pPr>
              <w:pStyle w:val="TableParagraph"/>
              <w:spacing w:line="234" w:lineRule="exact"/>
              <w:ind w:left="33" w:right="23"/>
            </w:pPr>
            <w:r>
              <w:rPr>
                <w:spacing w:val="-4"/>
              </w:rPr>
              <w:t>2.40</w:t>
            </w:r>
          </w:p>
        </w:tc>
      </w:tr>
      <w:tr w:rsidR="00921A02">
        <w:trPr>
          <w:trHeight w:val="253"/>
        </w:trPr>
        <w:tc>
          <w:tcPr>
            <w:tcW w:w="2909" w:type="dxa"/>
            <w:gridSpan w:val="4"/>
          </w:tcPr>
          <w:p w:rsidR="00921A02" w:rsidRDefault="003E4D5A">
            <w:pPr>
              <w:pStyle w:val="TableParagraph"/>
              <w:spacing w:line="234" w:lineRule="exact"/>
              <w:ind w:left="107"/>
              <w:jc w:val="left"/>
            </w:pPr>
            <w:r>
              <w:t>CORRELATION</w:t>
            </w:r>
            <w:r>
              <w:rPr>
                <w:spacing w:val="-12"/>
              </w:rPr>
              <w:t xml:space="preserve"> </w:t>
            </w:r>
            <w:r>
              <w:rPr>
                <w:spacing w:val="-2"/>
              </w:rPr>
              <w:t>LEVELS</w:t>
            </w:r>
          </w:p>
        </w:tc>
        <w:tc>
          <w:tcPr>
            <w:tcW w:w="2709" w:type="dxa"/>
            <w:gridSpan w:val="3"/>
          </w:tcPr>
          <w:p w:rsidR="00921A02" w:rsidRDefault="003E4D5A">
            <w:pPr>
              <w:pStyle w:val="TableParagraph"/>
              <w:spacing w:line="234" w:lineRule="exact"/>
              <w:ind w:left="108"/>
              <w:jc w:val="left"/>
            </w:pPr>
            <w:r>
              <w:t>1.SLIGHT</w:t>
            </w:r>
            <w:r>
              <w:rPr>
                <w:spacing w:val="-5"/>
              </w:rPr>
              <w:t xml:space="preserve"> </w:t>
            </w:r>
            <w:r>
              <w:rPr>
                <w:spacing w:val="-4"/>
              </w:rPr>
              <w:t>(LOW)</w:t>
            </w:r>
          </w:p>
        </w:tc>
        <w:tc>
          <w:tcPr>
            <w:tcW w:w="2710" w:type="dxa"/>
            <w:gridSpan w:val="3"/>
          </w:tcPr>
          <w:p w:rsidR="00921A02" w:rsidRDefault="003E4D5A">
            <w:pPr>
              <w:pStyle w:val="TableParagraph"/>
              <w:spacing w:line="234" w:lineRule="exact"/>
              <w:ind w:left="49"/>
              <w:jc w:val="left"/>
            </w:pPr>
            <w:r>
              <w:t>2.MODERATE</w:t>
            </w:r>
            <w:r>
              <w:rPr>
                <w:spacing w:val="-8"/>
              </w:rPr>
              <w:t xml:space="preserve"> </w:t>
            </w:r>
            <w:r>
              <w:rPr>
                <w:spacing w:val="-2"/>
              </w:rPr>
              <w:t>(MEDIUM)</w:t>
            </w:r>
          </w:p>
        </w:tc>
        <w:tc>
          <w:tcPr>
            <w:tcW w:w="2714" w:type="dxa"/>
            <w:gridSpan w:val="3"/>
          </w:tcPr>
          <w:p w:rsidR="00921A02" w:rsidRDefault="003E4D5A">
            <w:pPr>
              <w:pStyle w:val="TableParagraph"/>
              <w:spacing w:line="234" w:lineRule="exact"/>
              <w:ind w:left="109"/>
              <w:jc w:val="left"/>
            </w:pPr>
            <w:r>
              <w:t>3.SUBSTANTIAL</w:t>
            </w:r>
            <w:r>
              <w:rPr>
                <w:spacing w:val="-13"/>
              </w:rPr>
              <w:t xml:space="preserve"> </w:t>
            </w:r>
            <w:r>
              <w:rPr>
                <w:spacing w:val="-2"/>
              </w:rPr>
              <w:t>(HIGH)</w:t>
            </w:r>
          </w:p>
        </w:tc>
      </w:tr>
      <w:tr w:rsidR="00921A02">
        <w:trPr>
          <w:trHeight w:val="9145"/>
        </w:trPr>
        <w:tc>
          <w:tcPr>
            <w:tcW w:w="11042" w:type="dxa"/>
            <w:gridSpan w:val="13"/>
          </w:tcPr>
          <w:p w:rsidR="00921A02" w:rsidRDefault="003E4D5A">
            <w:pPr>
              <w:pStyle w:val="TableParagraph"/>
              <w:spacing w:line="251" w:lineRule="exact"/>
              <w:ind w:left="107"/>
              <w:jc w:val="left"/>
              <w:rPr>
                <w:b/>
              </w:rPr>
            </w:pPr>
            <w:r>
              <w:rPr>
                <w:b/>
                <w:spacing w:val="-2"/>
              </w:rPr>
              <w:t>Instruments</w:t>
            </w:r>
          </w:p>
          <w:p w:rsidR="00921A02" w:rsidRDefault="00921A02">
            <w:pPr>
              <w:pStyle w:val="TableParagraph"/>
              <w:spacing w:before="36"/>
              <w:jc w:val="left"/>
            </w:pPr>
          </w:p>
          <w:p w:rsidR="00921A02" w:rsidRDefault="003E4D5A">
            <w:pPr>
              <w:pStyle w:val="TableParagraph"/>
              <w:tabs>
                <w:tab w:val="left" w:pos="5083"/>
                <w:tab w:val="left" w:pos="6423"/>
              </w:tabs>
              <w:ind w:left="107"/>
              <w:jc w:val="left"/>
              <w:rPr>
                <w:b/>
              </w:rPr>
            </w:pPr>
            <w:r>
              <w:rPr>
                <w:b/>
              </w:rPr>
              <w:t>UNIT</w:t>
            </w:r>
            <w:r>
              <w:rPr>
                <w:b/>
                <w:spacing w:val="-3"/>
              </w:rPr>
              <w:t xml:space="preserve"> </w:t>
            </w:r>
            <w:r>
              <w:rPr>
                <w:b/>
              </w:rPr>
              <w:t>1</w:t>
            </w:r>
            <w:r>
              <w:rPr>
                <w:b/>
                <w:spacing w:val="51"/>
              </w:rPr>
              <w:t xml:space="preserve"> </w:t>
            </w:r>
            <w:r>
              <w:rPr>
                <w:b/>
              </w:rPr>
              <w:t>-</w:t>
            </w:r>
            <w:r>
              <w:rPr>
                <w:b/>
                <w:spacing w:val="52"/>
              </w:rPr>
              <w:t xml:space="preserve"> </w:t>
            </w:r>
            <w:r>
              <w:rPr>
                <w:b/>
              </w:rPr>
              <w:t>Earth’s</w:t>
            </w:r>
            <w:r>
              <w:rPr>
                <w:b/>
                <w:spacing w:val="-5"/>
              </w:rPr>
              <w:t xml:space="preserve"> </w:t>
            </w:r>
            <w:r>
              <w:rPr>
                <w:b/>
              </w:rPr>
              <w:t>Atmosphere</w:t>
            </w:r>
            <w:r>
              <w:rPr>
                <w:b/>
                <w:spacing w:val="74"/>
                <w:w w:val="150"/>
              </w:rPr>
              <w:t xml:space="preserve"> </w:t>
            </w:r>
            <w:r>
              <w:rPr>
                <w:b/>
              </w:rPr>
              <w:t>&amp;</w:t>
            </w:r>
            <w:r>
              <w:rPr>
                <w:b/>
                <w:spacing w:val="-2"/>
              </w:rPr>
              <w:t xml:space="preserve"> </w:t>
            </w:r>
            <w:r>
              <w:rPr>
                <w:b/>
              </w:rPr>
              <w:t>Water</w:t>
            </w:r>
            <w:r>
              <w:rPr>
                <w:b/>
                <w:spacing w:val="-2"/>
              </w:rPr>
              <w:t xml:space="preserve"> Vapour</w:t>
            </w:r>
            <w:r>
              <w:rPr>
                <w:b/>
              </w:rPr>
              <w:tab/>
            </w:r>
            <w:r>
              <w:rPr>
                <w:b/>
                <w:spacing w:val="-10"/>
              </w:rPr>
              <w:t>-</w:t>
            </w:r>
            <w:r>
              <w:rPr>
                <w:b/>
              </w:rPr>
              <w:tab/>
            </w:r>
            <w:r>
              <w:rPr>
                <w:b/>
                <w:spacing w:val="-2"/>
              </w:rPr>
              <w:t>11Hrs</w:t>
            </w:r>
          </w:p>
          <w:p w:rsidR="00921A02" w:rsidRDefault="003E4D5A">
            <w:pPr>
              <w:pStyle w:val="TableParagraph"/>
              <w:spacing w:before="249" w:line="360" w:lineRule="auto"/>
              <w:ind w:left="107" w:right="96"/>
              <w:jc w:val="both"/>
            </w:pPr>
            <w:r>
              <w:rPr>
                <w:b/>
              </w:rPr>
              <w:t>Earth Atmosphere :</w:t>
            </w:r>
            <w:r>
              <w:rPr>
                <w:b/>
                <w:spacing w:val="80"/>
              </w:rPr>
              <w:t xml:space="preserve"> </w:t>
            </w:r>
            <w:r>
              <w:t>Characteristics of the Earth’s atmosphere; Composition and physical properties; Vertical layer of the</w:t>
            </w:r>
            <w:r>
              <w:rPr>
                <w:spacing w:val="-3"/>
              </w:rPr>
              <w:t xml:space="preserve"> </w:t>
            </w:r>
            <w:r>
              <w:t>atmosphere:</w:t>
            </w:r>
            <w:r>
              <w:rPr>
                <w:spacing w:val="-5"/>
              </w:rPr>
              <w:t xml:space="preserve"> </w:t>
            </w:r>
            <w:r>
              <w:t>Troposphere,</w:t>
            </w:r>
            <w:r>
              <w:rPr>
                <w:spacing w:val="-3"/>
              </w:rPr>
              <w:t xml:space="preserve"> </w:t>
            </w:r>
            <w:r>
              <w:t>tropopause,</w:t>
            </w:r>
            <w:r>
              <w:rPr>
                <w:spacing w:val="-3"/>
              </w:rPr>
              <w:t xml:space="preserve"> </w:t>
            </w:r>
            <w:r>
              <w:t>stratosphere,</w:t>
            </w:r>
            <w:r>
              <w:rPr>
                <w:spacing w:val="-3"/>
              </w:rPr>
              <w:t xml:space="preserve"> </w:t>
            </w:r>
            <w:r>
              <w:t>stratopause,</w:t>
            </w:r>
            <w:r>
              <w:rPr>
                <w:spacing w:val="-3"/>
              </w:rPr>
              <w:t xml:space="preserve"> </w:t>
            </w:r>
            <w:r>
              <w:t>mesosphere,</w:t>
            </w:r>
            <w:r>
              <w:rPr>
                <w:spacing w:val="-5"/>
              </w:rPr>
              <w:t xml:space="preserve"> </w:t>
            </w:r>
            <w:r>
              <w:t>mesopause</w:t>
            </w:r>
            <w:r>
              <w:rPr>
                <w:spacing w:val="-3"/>
              </w:rPr>
              <w:t xml:space="preserve"> </w:t>
            </w:r>
            <w:r>
              <w:t>and</w:t>
            </w:r>
            <w:r>
              <w:rPr>
                <w:spacing w:val="-6"/>
              </w:rPr>
              <w:t xml:space="preserve"> </w:t>
            </w:r>
            <w:r>
              <w:t>thermosphere;</w:t>
            </w:r>
            <w:r>
              <w:rPr>
                <w:spacing w:val="-2"/>
              </w:rPr>
              <w:t xml:space="preserve"> </w:t>
            </w:r>
            <w:r>
              <w:t>Insolation; Saturation;</w:t>
            </w:r>
            <w:r>
              <w:rPr>
                <w:spacing w:val="-2"/>
              </w:rPr>
              <w:t xml:space="preserve"> </w:t>
            </w:r>
            <w:r>
              <w:t>Evaporation,</w:t>
            </w:r>
            <w:r>
              <w:rPr>
                <w:spacing w:val="-3"/>
              </w:rPr>
              <w:t xml:space="preserve"> </w:t>
            </w:r>
            <w:r>
              <w:t>Condensation,</w:t>
            </w:r>
            <w:r>
              <w:rPr>
                <w:spacing w:val="-3"/>
              </w:rPr>
              <w:t xml:space="preserve"> </w:t>
            </w:r>
            <w:r>
              <w:t>Latent</w:t>
            </w:r>
            <w:r>
              <w:rPr>
                <w:spacing w:val="-2"/>
              </w:rPr>
              <w:t xml:space="preserve"> </w:t>
            </w:r>
            <w:r>
              <w:t>Heat,</w:t>
            </w:r>
            <w:r>
              <w:rPr>
                <w:spacing w:val="-3"/>
              </w:rPr>
              <w:t xml:space="preserve"> </w:t>
            </w:r>
            <w:r>
              <w:t>and</w:t>
            </w:r>
            <w:r>
              <w:rPr>
                <w:spacing w:val="-3"/>
              </w:rPr>
              <w:t xml:space="preserve"> </w:t>
            </w:r>
            <w:r>
              <w:t>Vapour</w:t>
            </w:r>
            <w:r>
              <w:rPr>
                <w:spacing w:val="-3"/>
              </w:rPr>
              <w:t xml:space="preserve"> </w:t>
            </w:r>
            <w:r>
              <w:t>Pressure;</w:t>
            </w:r>
            <w:r>
              <w:rPr>
                <w:spacing w:val="-2"/>
              </w:rPr>
              <w:t xml:space="preserve"> </w:t>
            </w:r>
            <w:r>
              <w:t>Ozone</w:t>
            </w:r>
            <w:r>
              <w:rPr>
                <w:spacing w:val="-5"/>
              </w:rPr>
              <w:t xml:space="preserve"> </w:t>
            </w:r>
            <w:r>
              <w:t>depletion,</w:t>
            </w:r>
            <w:r>
              <w:rPr>
                <w:spacing w:val="-3"/>
              </w:rPr>
              <w:t xml:space="preserve"> </w:t>
            </w:r>
            <w:r>
              <w:t>air</w:t>
            </w:r>
            <w:r>
              <w:rPr>
                <w:spacing w:val="-3"/>
              </w:rPr>
              <w:t xml:space="preserve"> </w:t>
            </w:r>
            <w:r>
              <w:t>pollution;</w:t>
            </w:r>
            <w:r>
              <w:rPr>
                <w:spacing w:val="-2"/>
              </w:rPr>
              <w:t xml:space="preserve"> </w:t>
            </w:r>
            <w:r>
              <w:t>Radiation</w:t>
            </w:r>
            <w:r>
              <w:rPr>
                <w:spacing w:val="-3"/>
              </w:rPr>
              <w:t xml:space="preserve"> </w:t>
            </w:r>
            <w:r>
              <w:t>Laws, Emission, Reflection, absorption and scattering; Solar and terrestrial radiation, Greenhouse effect and global warming; Radiation laws, Heat exchange process (conduction, convection and radiation); Radiation budget of the earth/atmosphere system; Environmental lapse rate and inversion; Generaldistribution of surface temperature; Diurnal, seasonal and geographical variation of temperature;</w:t>
            </w: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3E4D5A">
            <w:pPr>
              <w:pStyle w:val="TableParagraph"/>
              <w:spacing w:line="360" w:lineRule="auto"/>
              <w:ind w:left="107" w:right="96"/>
              <w:jc w:val="both"/>
              <w:rPr>
                <w:b/>
              </w:rPr>
            </w:pPr>
            <w:r>
              <w:rPr>
                <w:b/>
              </w:rPr>
              <w:t xml:space="preserve">Water Vapour in the Atmosphere: </w:t>
            </w:r>
            <w:r>
              <w:t>Changes of state, specific, absolute and relative humidity, dew point temperature, humidity mixing ratio, unsaturated and saturated states, super cooling, frost point. Diurnal and seasonal variation of water vapour. Adiabatic processes; Dry Adiabatic Lapse Rate (DALR) and Saturated Adiabatic Lapse Rate(SALR).</w:t>
            </w:r>
            <w:r>
              <w:rPr>
                <w:spacing w:val="40"/>
              </w:rPr>
              <w:t xml:space="preserve"> </w:t>
            </w:r>
            <w:r>
              <w:t xml:space="preserve">Stability </w:t>
            </w:r>
            <w:r>
              <w:rPr>
                <w:spacing w:val="-2"/>
              </w:rPr>
              <w:t>analysis</w:t>
            </w:r>
            <w:r>
              <w:rPr>
                <w:b/>
                <w:spacing w:val="-2"/>
              </w:rPr>
              <w:t>.</w:t>
            </w:r>
          </w:p>
          <w:p w:rsidR="00921A02" w:rsidRDefault="00921A02">
            <w:pPr>
              <w:pStyle w:val="TableParagraph"/>
              <w:spacing w:before="6"/>
              <w:jc w:val="left"/>
            </w:pPr>
          </w:p>
          <w:p w:rsidR="00921A02" w:rsidRDefault="003E4D5A">
            <w:pPr>
              <w:pStyle w:val="TableParagraph"/>
              <w:tabs>
                <w:tab w:val="left" w:pos="6380"/>
                <w:tab w:val="left" w:pos="7940"/>
              </w:tabs>
              <w:ind w:left="107"/>
              <w:jc w:val="both"/>
              <w:rPr>
                <w:b/>
              </w:rPr>
            </w:pPr>
            <w:r>
              <w:rPr>
                <w:b/>
              </w:rPr>
              <w:t>UNIT</w:t>
            </w:r>
            <w:r>
              <w:rPr>
                <w:b/>
                <w:spacing w:val="-2"/>
              </w:rPr>
              <w:t xml:space="preserve"> </w:t>
            </w:r>
            <w:r>
              <w:rPr>
                <w:b/>
              </w:rPr>
              <w:t>2</w:t>
            </w:r>
            <w:r>
              <w:rPr>
                <w:b/>
                <w:spacing w:val="52"/>
              </w:rPr>
              <w:t xml:space="preserve"> </w:t>
            </w:r>
            <w:r>
              <w:rPr>
                <w:b/>
              </w:rPr>
              <w:t>-</w:t>
            </w:r>
            <w:r>
              <w:rPr>
                <w:b/>
                <w:spacing w:val="53"/>
              </w:rPr>
              <w:t xml:space="preserve"> </w:t>
            </w:r>
            <w:r>
              <w:rPr>
                <w:b/>
              </w:rPr>
              <w:t>Wind,</w:t>
            </w:r>
            <w:r>
              <w:rPr>
                <w:b/>
                <w:spacing w:val="52"/>
              </w:rPr>
              <w:t xml:space="preserve"> </w:t>
            </w:r>
            <w:r>
              <w:rPr>
                <w:b/>
              </w:rPr>
              <w:t>Cloud</w:t>
            </w:r>
            <w:r>
              <w:rPr>
                <w:b/>
                <w:spacing w:val="-4"/>
              </w:rPr>
              <w:t xml:space="preserve"> </w:t>
            </w:r>
            <w:r>
              <w:rPr>
                <w:b/>
              </w:rPr>
              <w:t>and</w:t>
            </w:r>
            <w:r>
              <w:rPr>
                <w:b/>
                <w:spacing w:val="-2"/>
              </w:rPr>
              <w:t xml:space="preserve"> Precipitation</w:t>
            </w:r>
            <w:r>
              <w:rPr>
                <w:b/>
              </w:rPr>
              <w:tab/>
            </w:r>
            <w:r>
              <w:rPr>
                <w:b/>
                <w:spacing w:val="-10"/>
              </w:rPr>
              <w:t>-</w:t>
            </w:r>
            <w:r>
              <w:rPr>
                <w:b/>
              </w:rPr>
              <w:tab/>
            </w:r>
            <w:r>
              <w:rPr>
                <w:b/>
                <w:spacing w:val="-2"/>
              </w:rPr>
              <w:t>11Hrs</w:t>
            </w:r>
          </w:p>
          <w:p w:rsidR="00921A02" w:rsidRDefault="00921A02">
            <w:pPr>
              <w:pStyle w:val="TableParagraph"/>
              <w:spacing w:before="123"/>
              <w:jc w:val="left"/>
            </w:pPr>
          </w:p>
          <w:p w:rsidR="00921A02" w:rsidRDefault="003E4D5A">
            <w:pPr>
              <w:pStyle w:val="TableParagraph"/>
              <w:spacing w:line="360" w:lineRule="auto"/>
              <w:ind w:left="107" w:right="102"/>
              <w:jc w:val="both"/>
            </w:pPr>
            <w:r>
              <w:rPr>
                <w:b/>
              </w:rPr>
              <w:t>Wind:</w:t>
            </w:r>
            <w:r>
              <w:rPr>
                <w:b/>
                <w:spacing w:val="40"/>
              </w:rPr>
              <w:t xml:space="preserve"> </w:t>
            </w:r>
            <w:r>
              <w:t>Factors</w:t>
            </w:r>
            <w:r>
              <w:rPr>
                <w:spacing w:val="-2"/>
              </w:rPr>
              <w:t xml:space="preserve"> </w:t>
            </w:r>
            <w:r>
              <w:t>affecting</w:t>
            </w:r>
            <w:r>
              <w:rPr>
                <w:spacing w:val="-5"/>
              </w:rPr>
              <w:t xml:space="preserve"> </w:t>
            </w:r>
            <w:r>
              <w:t>atmospheric</w:t>
            </w:r>
            <w:r>
              <w:rPr>
                <w:spacing w:val="-2"/>
              </w:rPr>
              <w:t xml:space="preserve"> </w:t>
            </w:r>
            <w:r>
              <w:t>motion</w:t>
            </w:r>
            <w:r>
              <w:rPr>
                <w:spacing w:val="40"/>
              </w:rPr>
              <w:t xml:space="preserve"> </w:t>
            </w:r>
            <w:r>
              <w:t>&amp;</w:t>
            </w:r>
            <w:r>
              <w:rPr>
                <w:spacing w:val="-4"/>
              </w:rPr>
              <w:t xml:space="preserve"> </w:t>
            </w:r>
            <w:r>
              <w:t>the</w:t>
            </w:r>
            <w:r>
              <w:rPr>
                <w:spacing w:val="-4"/>
              </w:rPr>
              <w:t xml:space="preserve"> </w:t>
            </w:r>
            <w:r>
              <w:t>resulting</w:t>
            </w:r>
            <w:r>
              <w:rPr>
                <w:spacing w:val="-5"/>
              </w:rPr>
              <w:t xml:space="preserve"> </w:t>
            </w:r>
            <w:r>
              <w:t>winds;</w:t>
            </w:r>
            <w:r>
              <w:rPr>
                <w:spacing w:val="40"/>
              </w:rPr>
              <w:t xml:space="preserve"> </w:t>
            </w:r>
            <w:r>
              <w:t>Newton’s</w:t>
            </w:r>
            <w:r>
              <w:rPr>
                <w:spacing w:val="-2"/>
              </w:rPr>
              <w:t xml:space="preserve"> </w:t>
            </w:r>
            <w:r>
              <w:t>Law</w:t>
            </w:r>
            <w:r>
              <w:rPr>
                <w:spacing w:val="-2"/>
              </w:rPr>
              <w:t xml:space="preserve"> </w:t>
            </w:r>
            <w:r>
              <w:t>&amp;</w:t>
            </w:r>
            <w:r>
              <w:rPr>
                <w:spacing w:val="-4"/>
              </w:rPr>
              <w:t xml:space="preserve"> </w:t>
            </w:r>
            <w:r>
              <w:t>equation</w:t>
            </w:r>
            <w:r>
              <w:rPr>
                <w:spacing w:val="-2"/>
              </w:rPr>
              <w:t xml:space="preserve"> </w:t>
            </w:r>
            <w:r>
              <w:t>of</w:t>
            </w:r>
            <w:r>
              <w:rPr>
                <w:spacing w:val="-2"/>
              </w:rPr>
              <w:t xml:space="preserve"> </w:t>
            </w:r>
            <w:r>
              <w:t>motion;</w:t>
            </w:r>
            <w:r>
              <w:rPr>
                <w:spacing w:val="-4"/>
              </w:rPr>
              <w:t xml:space="preserve"> </w:t>
            </w:r>
            <w:r>
              <w:t>Beaufort</w:t>
            </w:r>
            <w:r>
              <w:rPr>
                <w:spacing w:val="-4"/>
              </w:rPr>
              <w:t xml:space="preserve"> </w:t>
            </w:r>
            <w:r>
              <w:t>scale of wind force; Geostrophic wind;</w:t>
            </w:r>
            <w:r>
              <w:rPr>
                <w:spacing w:val="80"/>
              </w:rPr>
              <w:t xml:space="preserve"> </w:t>
            </w:r>
            <w:r>
              <w:t>Gradient and cyclostrophic winds; Pressure gradient forces, Coriolis force, Buys Ballot’s law, True and apparent wind and its vector calculation; Interpreting WindRose. Demonstrate the use of</w:t>
            </w:r>
            <w:r>
              <w:rPr>
                <w:spacing w:val="40"/>
              </w:rPr>
              <w:t xml:space="preserve"> </w:t>
            </w:r>
            <w:r>
              <w:t>Geostropic wind scale.</w:t>
            </w:r>
          </w:p>
          <w:p w:rsidR="00921A02" w:rsidRDefault="003E4D5A">
            <w:pPr>
              <w:pStyle w:val="TableParagraph"/>
              <w:spacing w:line="252" w:lineRule="exact"/>
              <w:ind w:left="107"/>
              <w:jc w:val="both"/>
            </w:pPr>
            <w:r>
              <w:rPr>
                <w:b/>
              </w:rPr>
              <w:t>Cloud</w:t>
            </w:r>
            <w:r>
              <w:rPr>
                <w:b/>
                <w:spacing w:val="45"/>
              </w:rPr>
              <w:t xml:space="preserve"> </w:t>
            </w:r>
            <w:r>
              <w:rPr>
                <w:b/>
              </w:rPr>
              <w:t>and</w:t>
            </w:r>
            <w:r>
              <w:rPr>
                <w:b/>
                <w:spacing w:val="43"/>
              </w:rPr>
              <w:t xml:space="preserve"> </w:t>
            </w:r>
            <w:r>
              <w:rPr>
                <w:b/>
              </w:rPr>
              <w:t>Precipitation:</w:t>
            </w:r>
            <w:r>
              <w:rPr>
                <w:b/>
                <w:spacing w:val="45"/>
              </w:rPr>
              <w:t xml:space="preserve">  </w:t>
            </w:r>
            <w:r>
              <w:t>Condensation</w:t>
            </w:r>
            <w:r>
              <w:rPr>
                <w:spacing w:val="44"/>
              </w:rPr>
              <w:t xml:space="preserve"> </w:t>
            </w:r>
            <w:r>
              <w:t>and</w:t>
            </w:r>
            <w:r>
              <w:rPr>
                <w:spacing w:val="46"/>
              </w:rPr>
              <w:t xml:space="preserve"> </w:t>
            </w:r>
            <w:r>
              <w:t>Precipitation</w:t>
            </w:r>
            <w:r>
              <w:rPr>
                <w:spacing w:val="46"/>
              </w:rPr>
              <w:t xml:space="preserve"> </w:t>
            </w:r>
            <w:r>
              <w:t>phenomen,</w:t>
            </w:r>
            <w:r>
              <w:rPr>
                <w:spacing w:val="46"/>
              </w:rPr>
              <w:t xml:space="preserve"> </w:t>
            </w:r>
            <w:r>
              <w:t>Formation</w:t>
            </w:r>
            <w:r>
              <w:rPr>
                <w:spacing w:val="43"/>
              </w:rPr>
              <w:t xml:space="preserve"> </w:t>
            </w:r>
            <w:r>
              <w:t>of</w:t>
            </w:r>
            <w:r>
              <w:rPr>
                <w:spacing w:val="46"/>
              </w:rPr>
              <w:t xml:space="preserve"> </w:t>
            </w:r>
            <w:r>
              <w:t>Clouds,</w:t>
            </w:r>
            <w:r>
              <w:rPr>
                <w:spacing w:val="46"/>
              </w:rPr>
              <w:t xml:space="preserve"> </w:t>
            </w:r>
            <w:r>
              <w:t>the</w:t>
            </w:r>
            <w:r>
              <w:rPr>
                <w:spacing w:val="46"/>
              </w:rPr>
              <w:t xml:space="preserve"> </w:t>
            </w:r>
            <w:r>
              <w:t>Different</w:t>
            </w:r>
            <w:r>
              <w:rPr>
                <w:spacing w:val="45"/>
              </w:rPr>
              <w:t xml:space="preserve"> </w:t>
            </w:r>
            <w:r>
              <w:t>types</w:t>
            </w:r>
            <w:r>
              <w:rPr>
                <w:spacing w:val="47"/>
              </w:rPr>
              <w:t xml:space="preserve"> </w:t>
            </w:r>
            <w:r>
              <w:rPr>
                <w:spacing w:val="-5"/>
              </w:rPr>
              <w:t>of</w:t>
            </w:r>
          </w:p>
          <w:p w:rsidR="00921A02" w:rsidRDefault="003E4D5A">
            <w:pPr>
              <w:pStyle w:val="TableParagraph"/>
              <w:spacing w:before="126"/>
              <w:ind w:left="107"/>
              <w:jc w:val="both"/>
            </w:pPr>
            <w:r>
              <w:t>Clouds,</w:t>
            </w:r>
            <w:r>
              <w:rPr>
                <w:spacing w:val="14"/>
              </w:rPr>
              <w:t xml:space="preserve"> </w:t>
            </w:r>
            <w:r>
              <w:t>Development</w:t>
            </w:r>
            <w:r>
              <w:rPr>
                <w:spacing w:val="14"/>
              </w:rPr>
              <w:t xml:space="preserve"> </w:t>
            </w:r>
            <w:r>
              <w:t>and</w:t>
            </w:r>
            <w:r>
              <w:rPr>
                <w:spacing w:val="12"/>
              </w:rPr>
              <w:t xml:space="preserve"> </w:t>
            </w:r>
            <w:r>
              <w:t>classification</w:t>
            </w:r>
            <w:r>
              <w:rPr>
                <w:spacing w:val="13"/>
              </w:rPr>
              <w:t xml:space="preserve"> </w:t>
            </w:r>
            <w:r>
              <w:t>of</w:t>
            </w:r>
            <w:r>
              <w:rPr>
                <w:spacing w:val="15"/>
              </w:rPr>
              <w:t xml:space="preserve"> </w:t>
            </w:r>
            <w:r>
              <w:t>clouds</w:t>
            </w:r>
            <w:r>
              <w:rPr>
                <w:spacing w:val="14"/>
              </w:rPr>
              <w:t xml:space="preserve"> </w:t>
            </w:r>
            <w:r>
              <w:t>as</w:t>
            </w:r>
            <w:r>
              <w:rPr>
                <w:spacing w:val="13"/>
              </w:rPr>
              <w:t xml:space="preserve"> </w:t>
            </w:r>
            <w:r>
              <w:t>per</w:t>
            </w:r>
            <w:r>
              <w:rPr>
                <w:spacing w:val="14"/>
              </w:rPr>
              <w:t xml:space="preserve"> </w:t>
            </w:r>
            <w:r>
              <w:t>height,</w:t>
            </w:r>
            <w:r>
              <w:rPr>
                <w:spacing w:val="14"/>
              </w:rPr>
              <w:t xml:space="preserve"> </w:t>
            </w:r>
            <w:r>
              <w:t>Cloud</w:t>
            </w:r>
            <w:r>
              <w:rPr>
                <w:spacing w:val="13"/>
              </w:rPr>
              <w:t xml:space="preserve"> </w:t>
            </w:r>
            <w:r>
              <w:t>Atlas;</w:t>
            </w:r>
            <w:r>
              <w:rPr>
                <w:spacing w:val="57"/>
                <w:w w:val="150"/>
              </w:rPr>
              <w:t xml:space="preserve"> </w:t>
            </w:r>
            <w:r>
              <w:t>Formation</w:t>
            </w:r>
            <w:r>
              <w:rPr>
                <w:spacing w:val="13"/>
              </w:rPr>
              <w:t xml:space="preserve"> </w:t>
            </w:r>
            <w:r>
              <w:t>and</w:t>
            </w:r>
            <w:r>
              <w:rPr>
                <w:spacing w:val="15"/>
              </w:rPr>
              <w:t xml:space="preserve"> </w:t>
            </w:r>
            <w:r>
              <w:t>various</w:t>
            </w:r>
            <w:r>
              <w:rPr>
                <w:spacing w:val="14"/>
              </w:rPr>
              <w:t xml:space="preserve"> </w:t>
            </w:r>
            <w:r>
              <w:t>stages</w:t>
            </w:r>
            <w:r>
              <w:rPr>
                <w:spacing w:val="15"/>
              </w:rPr>
              <w:t xml:space="preserve"> </w:t>
            </w:r>
            <w:r>
              <w:t>of</w:t>
            </w:r>
            <w:r>
              <w:rPr>
                <w:spacing w:val="14"/>
              </w:rPr>
              <w:t xml:space="preserve"> </w:t>
            </w:r>
            <w:r>
              <w:rPr>
                <w:spacing w:val="-2"/>
              </w:rPr>
              <w:t>Thunder</w:t>
            </w:r>
          </w:p>
        </w:tc>
      </w:tr>
    </w:tbl>
    <w:p w:rsidR="00921A02" w:rsidRDefault="00921A02">
      <w:pPr>
        <w:pStyle w:val="TableParagraph"/>
        <w:jc w:val="both"/>
        <w:sectPr w:rsidR="00921A02">
          <w:type w:val="continuous"/>
          <w:pgSz w:w="11910" w:h="16840"/>
          <w:pgMar w:top="1400" w:right="0" w:bottom="280" w:left="0" w:header="720" w:footer="720" w:gutter="0"/>
          <w:cols w:space="720"/>
        </w:sectPr>
      </w:pPr>
    </w:p>
    <w:p w:rsidR="00921A02" w:rsidRDefault="003E4D5A">
      <w:pPr>
        <w:pStyle w:val="BodyText"/>
        <w:spacing w:before="65"/>
        <w:ind w:left="667"/>
        <w:rPr>
          <w:b/>
        </w:rPr>
      </w:pPr>
      <w:r>
        <w:rPr>
          <w:b/>
          <w:noProof/>
          <w:lang w:val="en-IN" w:eastAsia="en-IN"/>
        </w:rPr>
        <w:lastRenderedPageBreak/>
        <mc:AlternateContent>
          <mc:Choice Requires="wps">
            <w:drawing>
              <wp:anchor distT="0" distB="0" distL="0" distR="0" simplePos="0" relativeHeight="465967616" behindDoc="1" locked="0" layoutInCell="1" allowOverlap="1">
                <wp:simplePos x="0" y="0"/>
                <wp:positionH relativeFrom="page">
                  <wp:posOffset>352044</wp:posOffset>
                </wp:positionH>
                <wp:positionV relativeFrom="page">
                  <wp:posOffset>914399</wp:posOffset>
                </wp:positionV>
                <wp:extent cx="7018020" cy="872363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18020" cy="8723630"/>
                        </a:xfrm>
                        <a:custGeom>
                          <a:avLst/>
                          <a:gdLst/>
                          <a:ahLst/>
                          <a:cxnLst/>
                          <a:rect l="l" t="t" r="r" b="b"/>
                          <a:pathLst>
                            <a:path w="7018020" h="8723630">
                              <a:moveTo>
                                <a:pt x="6096" y="6108"/>
                              </a:moveTo>
                              <a:lnTo>
                                <a:pt x="0" y="6108"/>
                              </a:lnTo>
                              <a:lnTo>
                                <a:pt x="0" y="8717280"/>
                              </a:lnTo>
                              <a:lnTo>
                                <a:pt x="6096" y="8717280"/>
                              </a:lnTo>
                              <a:lnTo>
                                <a:pt x="6096" y="6108"/>
                              </a:lnTo>
                              <a:close/>
                            </a:path>
                            <a:path w="7018020" h="8723630">
                              <a:moveTo>
                                <a:pt x="1138682" y="3844175"/>
                              </a:moveTo>
                              <a:lnTo>
                                <a:pt x="1091438" y="3844175"/>
                              </a:lnTo>
                              <a:lnTo>
                                <a:pt x="1091438" y="3857879"/>
                              </a:lnTo>
                              <a:lnTo>
                                <a:pt x="1138682" y="3857879"/>
                              </a:lnTo>
                              <a:lnTo>
                                <a:pt x="1138682" y="3844175"/>
                              </a:lnTo>
                              <a:close/>
                            </a:path>
                            <a:path w="7018020" h="8723630">
                              <a:moveTo>
                                <a:pt x="7018007" y="8717293"/>
                              </a:moveTo>
                              <a:lnTo>
                                <a:pt x="7011924" y="8717293"/>
                              </a:lnTo>
                              <a:lnTo>
                                <a:pt x="6096" y="8717293"/>
                              </a:lnTo>
                              <a:lnTo>
                                <a:pt x="0" y="8717293"/>
                              </a:lnTo>
                              <a:lnTo>
                                <a:pt x="0" y="8723376"/>
                              </a:lnTo>
                              <a:lnTo>
                                <a:pt x="6096" y="8723376"/>
                              </a:lnTo>
                              <a:lnTo>
                                <a:pt x="7011924" y="8723376"/>
                              </a:lnTo>
                              <a:lnTo>
                                <a:pt x="7018007" y="8723376"/>
                              </a:lnTo>
                              <a:lnTo>
                                <a:pt x="7018007" y="8717293"/>
                              </a:lnTo>
                              <a:close/>
                            </a:path>
                            <a:path w="7018020" h="8723630">
                              <a:moveTo>
                                <a:pt x="7018007" y="6108"/>
                              </a:moveTo>
                              <a:lnTo>
                                <a:pt x="7011924" y="6108"/>
                              </a:lnTo>
                              <a:lnTo>
                                <a:pt x="7011924" y="8717280"/>
                              </a:lnTo>
                              <a:lnTo>
                                <a:pt x="7018007" y="8717280"/>
                              </a:lnTo>
                              <a:lnTo>
                                <a:pt x="7018007" y="6108"/>
                              </a:lnTo>
                              <a:close/>
                            </a:path>
                            <a:path w="7018020" h="8723630">
                              <a:moveTo>
                                <a:pt x="7018007" y="0"/>
                              </a:moveTo>
                              <a:lnTo>
                                <a:pt x="7011924" y="0"/>
                              </a:lnTo>
                              <a:lnTo>
                                <a:pt x="6096" y="0"/>
                              </a:lnTo>
                              <a:lnTo>
                                <a:pt x="0" y="0"/>
                              </a:lnTo>
                              <a:lnTo>
                                <a:pt x="0" y="6096"/>
                              </a:lnTo>
                              <a:lnTo>
                                <a:pt x="6096" y="6096"/>
                              </a:lnTo>
                              <a:lnTo>
                                <a:pt x="7011924" y="6096"/>
                              </a:lnTo>
                              <a:lnTo>
                                <a:pt x="7018007" y="6096"/>
                              </a:lnTo>
                              <a:lnTo>
                                <a:pt x="70180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ACF86A" id="Graphic 112" o:spid="_x0000_s1026" style="position:absolute;margin-left:27.7pt;margin-top:1in;width:552.6pt;height:686.9pt;z-index:-37348864;visibility:visible;mso-wrap-style:square;mso-wrap-distance-left:0;mso-wrap-distance-top:0;mso-wrap-distance-right:0;mso-wrap-distance-bottom:0;mso-position-horizontal:absolute;mso-position-horizontal-relative:page;mso-position-vertical:absolute;mso-position-vertical-relative:page;v-text-anchor:top" coordsize="7018020,872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" path="m6096,6108l,6108,,8717280r6096,l6096,6108xem1138682,3844175r-47244,l1091438,3857879r47244,l1138682,3844175xem7018007,8717293r-6083,l6096,8717293r-6096,l,8723376r6096,l7011924,8723376r6083,l7018007,8717293xem7018007,6108r-6083,l7011924,8717280r6083,l7018007,6108xem7018007,r-6083,l6096,,,,,6096r6096,l7011924,6096r6083,l7018007,xe" fillcolor="black" stroked="f">
                <v:path arrowok="t"/>
                <w10:wrap anchorx="page" anchory="page"/>
              </v:shape>
            </w:pict>
          </mc:Fallback>
        </mc:AlternateContent>
      </w:r>
      <w:r>
        <w:t>storm,</w:t>
      </w:r>
      <w:r>
        <w:rPr>
          <w:spacing w:val="-4"/>
        </w:rPr>
        <w:t xml:space="preserve"> </w:t>
      </w:r>
      <w:r>
        <w:t>Drizzle,</w:t>
      </w:r>
      <w:r>
        <w:rPr>
          <w:spacing w:val="-3"/>
        </w:rPr>
        <w:t xml:space="preserve"> </w:t>
      </w:r>
      <w:r>
        <w:t>Hail,</w:t>
      </w:r>
      <w:r>
        <w:rPr>
          <w:spacing w:val="-3"/>
        </w:rPr>
        <w:t xml:space="preserve"> </w:t>
      </w:r>
      <w:r>
        <w:t>Snow,</w:t>
      </w:r>
      <w:r>
        <w:rPr>
          <w:spacing w:val="-5"/>
        </w:rPr>
        <w:t xml:space="preserve"> </w:t>
      </w:r>
      <w:r>
        <w:t>Sleet;</w:t>
      </w:r>
      <w:r>
        <w:rPr>
          <w:spacing w:val="-2"/>
        </w:rPr>
        <w:t xml:space="preserve"> </w:t>
      </w:r>
      <w:r>
        <w:rPr>
          <w:spacing w:val="-4"/>
        </w:rPr>
        <w:t>Dew</w:t>
      </w:r>
      <w:r>
        <w:rPr>
          <w:b/>
          <w:spacing w:val="-4"/>
        </w:rPr>
        <w:t>.</w:t>
      </w:r>
    </w:p>
    <w:p w:rsidR="00921A02" w:rsidRDefault="00921A02">
      <w:pPr>
        <w:pStyle w:val="BodyText"/>
        <w:spacing w:before="132"/>
        <w:rPr>
          <w:b/>
        </w:rPr>
      </w:pPr>
    </w:p>
    <w:p w:rsidR="00921A02" w:rsidRDefault="003E4D5A">
      <w:pPr>
        <w:pStyle w:val="Heading5"/>
        <w:tabs>
          <w:tab w:val="left" w:pos="6505"/>
          <w:tab w:val="left" w:pos="8173"/>
        </w:tabs>
        <w:spacing w:before="1"/>
        <w:ind w:left="667"/>
      </w:pPr>
      <w:r>
        <w:t>UNIT</w:t>
      </w:r>
      <w:r>
        <w:rPr>
          <w:spacing w:val="50"/>
        </w:rPr>
        <w:t xml:space="preserve"> </w:t>
      </w:r>
      <w:r>
        <w:t>3:</w:t>
      </w:r>
      <w:r>
        <w:rPr>
          <w:spacing w:val="-1"/>
        </w:rPr>
        <w:t xml:space="preserve"> </w:t>
      </w:r>
      <w:r>
        <w:t>Atmospheric</w:t>
      </w:r>
      <w:r>
        <w:rPr>
          <w:spacing w:val="-5"/>
        </w:rPr>
        <w:t xml:space="preserve"> </w:t>
      </w:r>
      <w:r>
        <w:t>Pressure</w:t>
      </w:r>
      <w:r>
        <w:rPr>
          <w:spacing w:val="51"/>
        </w:rPr>
        <w:t xml:space="preserve"> </w:t>
      </w:r>
      <w:r>
        <w:t>&amp;</w:t>
      </w:r>
      <w:r>
        <w:rPr>
          <w:spacing w:val="-1"/>
        </w:rPr>
        <w:t xml:space="preserve"> </w:t>
      </w:r>
      <w:r>
        <w:rPr>
          <w:spacing w:val="-2"/>
        </w:rPr>
        <w:t>Visibility</w:t>
      </w:r>
      <w:r>
        <w:tab/>
      </w:r>
      <w:r>
        <w:rPr>
          <w:spacing w:val="-10"/>
        </w:rPr>
        <w:t>-</w:t>
      </w:r>
      <w:r>
        <w:tab/>
      </w:r>
      <w:r>
        <w:rPr>
          <w:spacing w:val="-2"/>
        </w:rPr>
        <w:t>10Hrs</w:t>
      </w:r>
    </w:p>
    <w:p w:rsidR="00921A02" w:rsidRDefault="00921A02">
      <w:pPr>
        <w:pStyle w:val="BodyText"/>
        <w:spacing w:before="120"/>
        <w:rPr>
          <w:b/>
        </w:rPr>
      </w:pPr>
    </w:p>
    <w:p w:rsidR="00921A02" w:rsidRDefault="003E4D5A">
      <w:pPr>
        <w:pStyle w:val="BodyText"/>
        <w:spacing w:line="360" w:lineRule="auto"/>
        <w:ind w:left="667" w:right="523"/>
        <w:jc w:val="both"/>
      </w:pPr>
      <w:r>
        <w:rPr>
          <w:b/>
        </w:rPr>
        <w:t>Atmospheric Presssure :</w:t>
      </w:r>
      <w:r>
        <w:rPr>
          <w:b/>
          <w:spacing w:val="40"/>
        </w:rPr>
        <w:t xml:space="preserve"> </w:t>
      </w:r>
      <w:r>
        <w:t>Definition of pressure; Unit used for recording pressure; Pressure</w:t>
      </w:r>
      <w:r>
        <w:rPr>
          <w:spacing w:val="40"/>
        </w:rPr>
        <w:t xml:space="preserve"> </w:t>
      </w:r>
      <w:r>
        <w:t>gradient, barometric tendency, isobar, isallobar and the relationship between atmospheric pressure and height above sea level; Horizontal and vertical distribution of atmospheric pressure and the resulting circulation; Diurnal variation ofpressure,Basic pattern of</w:t>
      </w:r>
      <w:r>
        <w:rPr>
          <w:spacing w:val="40"/>
        </w:rPr>
        <w:t xml:space="preserve"> </w:t>
      </w:r>
      <w:r>
        <w:t>air movement.Upper air waves and Jet stream. Variation of pressure from 940 mb – 1050 mb.</w:t>
      </w:r>
    </w:p>
    <w:p w:rsidR="00921A02" w:rsidRDefault="003E4D5A">
      <w:pPr>
        <w:pStyle w:val="BodyText"/>
        <w:spacing w:before="1" w:line="360" w:lineRule="auto"/>
        <w:ind w:left="770" w:right="516"/>
        <w:jc w:val="both"/>
        <w:rPr>
          <w:b/>
        </w:rPr>
      </w:pPr>
      <w:r>
        <w:rPr>
          <w:b/>
        </w:rPr>
        <w:t>Visibility:</w:t>
      </w:r>
      <w:r>
        <w:rPr>
          <w:b/>
          <w:spacing w:val="80"/>
        </w:rPr>
        <w:t xml:space="preserve"> </w:t>
      </w:r>
      <w:r>
        <w:t>Formation of fog, mist, haze, frost; Different types of fog; Effect of fog, mist, haze, and other</w:t>
      </w:r>
      <w:r>
        <w:rPr>
          <w:spacing w:val="40"/>
        </w:rPr>
        <w:t xml:space="preserve"> </w:t>
      </w:r>
      <w:r>
        <w:t>meteorological conditions on visibility. Formation of Sea smoke,Estimating methods to find visibility day/night and the difficulties involved</w:t>
      </w:r>
      <w:r>
        <w:rPr>
          <w:b/>
        </w:rPr>
        <w:t>.</w:t>
      </w:r>
    </w:p>
    <w:p w:rsidR="00921A02" w:rsidRDefault="003E4D5A">
      <w:pPr>
        <w:pStyle w:val="Heading5"/>
        <w:spacing w:before="5"/>
        <w:ind w:left="770"/>
        <w:jc w:val="both"/>
      </w:pPr>
      <w:r>
        <w:t>UNIT</w:t>
      </w:r>
      <w:r>
        <w:rPr>
          <w:spacing w:val="50"/>
        </w:rPr>
        <w:t xml:space="preserve"> </w:t>
      </w:r>
      <w:r>
        <w:t>4:</w:t>
      </w:r>
      <w:r>
        <w:rPr>
          <w:spacing w:val="51"/>
        </w:rPr>
        <w:t xml:space="preserve"> </w:t>
      </w:r>
      <w:r>
        <w:t>Ocean</w:t>
      </w:r>
      <w:r>
        <w:rPr>
          <w:spacing w:val="-2"/>
        </w:rPr>
        <w:t xml:space="preserve"> </w:t>
      </w:r>
      <w:r>
        <w:t>Circulation</w:t>
      </w:r>
      <w:r>
        <w:rPr>
          <w:spacing w:val="-2"/>
        </w:rPr>
        <w:t xml:space="preserve"> </w:t>
      </w:r>
      <w:r>
        <w:t>System,</w:t>
      </w:r>
      <w:r>
        <w:rPr>
          <w:spacing w:val="51"/>
        </w:rPr>
        <w:t xml:space="preserve"> </w:t>
      </w:r>
      <w:r>
        <w:t>Sub</w:t>
      </w:r>
      <w:r>
        <w:rPr>
          <w:spacing w:val="-5"/>
        </w:rPr>
        <w:t xml:space="preserve"> </w:t>
      </w:r>
      <w:r>
        <w:t>Surface</w:t>
      </w:r>
      <w:r>
        <w:rPr>
          <w:spacing w:val="-4"/>
        </w:rPr>
        <w:t xml:space="preserve"> </w:t>
      </w:r>
      <w:r>
        <w:t>Circulation,</w:t>
      </w:r>
      <w:r>
        <w:rPr>
          <w:spacing w:val="73"/>
          <w:w w:val="150"/>
        </w:rPr>
        <w:t xml:space="preserve"> </w:t>
      </w:r>
      <w:r>
        <w:t>Oceanic</w:t>
      </w:r>
      <w:r>
        <w:rPr>
          <w:spacing w:val="-4"/>
        </w:rPr>
        <w:t xml:space="preserve"> </w:t>
      </w:r>
      <w:r>
        <w:t>Waves</w:t>
      </w:r>
      <w:r>
        <w:rPr>
          <w:spacing w:val="56"/>
        </w:rPr>
        <w:t xml:space="preserve"> </w:t>
      </w:r>
      <w:r>
        <w:t>-11</w:t>
      </w:r>
      <w:r>
        <w:rPr>
          <w:spacing w:val="-2"/>
        </w:rPr>
        <w:t xml:space="preserve"> </w:t>
      </w:r>
      <w:r>
        <w:rPr>
          <w:spacing w:val="-5"/>
        </w:rPr>
        <w:t>hrs</w:t>
      </w:r>
    </w:p>
    <w:p w:rsidR="00921A02" w:rsidRDefault="003E4D5A">
      <w:pPr>
        <w:pStyle w:val="BodyText"/>
        <w:spacing w:before="121" w:line="360" w:lineRule="auto"/>
        <w:ind w:left="667" w:right="521"/>
        <w:jc w:val="both"/>
      </w:pPr>
      <w:r>
        <w:rPr>
          <w:b/>
        </w:rPr>
        <w:t>Ocean Circulation System and Sub-Surface Circulation :</w:t>
      </w:r>
      <w:r>
        <w:rPr>
          <w:b/>
          <w:spacing w:val="40"/>
        </w:rPr>
        <w:t xml:space="preserve"> </w:t>
      </w:r>
      <w:r>
        <w:t>Identification of main ocean currents on the world map; Causes of ocean currents; Characteristics of ocean currents; General circulation</w:t>
      </w:r>
      <w:r>
        <w:rPr>
          <w:spacing w:val="40"/>
        </w:rPr>
        <w:t xml:space="preserve"> </w:t>
      </w:r>
      <w:r>
        <w:t>of currents; Effect of ocean currents on the climate, seasonal changes; The currents of Pacific, Atlantic and Indian oceans.</w:t>
      </w:r>
      <w:r>
        <w:rPr>
          <w:spacing w:val="40"/>
        </w:rPr>
        <w:t xml:space="preserve"> </w:t>
      </w:r>
      <w:r>
        <w:t>Formation, source region and movement of water masses.</w:t>
      </w:r>
    </w:p>
    <w:p w:rsidR="00921A02" w:rsidRDefault="003E4D5A">
      <w:pPr>
        <w:pStyle w:val="BodyText"/>
        <w:spacing w:before="2" w:line="360" w:lineRule="auto"/>
        <w:ind w:left="770" w:right="525"/>
        <w:jc w:val="both"/>
      </w:pPr>
      <w:r>
        <w:rPr>
          <w:b/>
        </w:rPr>
        <w:t>Oceanic Waves :</w:t>
      </w:r>
      <w:r>
        <w:t>Speed, length, period, height and significance of waves; difference between waves and swell; types of waves, wave energy, behaviour of wave in deep and shallow waters; sea waves, swell, storm surge, tsunami,.</w:t>
      </w:r>
    </w:p>
    <w:p w:rsidR="00921A02" w:rsidRDefault="003E4D5A">
      <w:pPr>
        <w:pStyle w:val="Heading5"/>
        <w:spacing w:before="4"/>
        <w:ind w:left="770"/>
        <w:jc w:val="both"/>
      </w:pPr>
      <w:r>
        <w:t>UNIT</w:t>
      </w:r>
      <w:r>
        <w:rPr>
          <w:spacing w:val="-2"/>
        </w:rPr>
        <w:t xml:space="preserve"> </w:t>
      </w:r>
      <w:r>
        <w:t>–</w:t>
      </w:r>
      <w:r>
        <w:rPr>
          <w:spacing w:val="-1"/>
        </w:rPr>
        <w:t xml:space="preserve"> </w:t>
      </w:r>
      <w:r>
        <w:t>5</w:t>
      </w:r>
      <w:r>
        <w:rPr>
          <w:spacing w:val="78"/>
          <w:w w:val="150"/>
        </w:rPr>
        <w:t xml:space="preserve"> </w:t>
      </w:r>
      <w:r>
        <w:t>Tides,</w:t>
      </w:r>
      <w:r>
        <w:rPr>
          <w:spacing w:val="-1"/>
        </w:rPr>
        <w:t xml:space="preserve"> </w:t>
      </w:r>
      <w:r>
        <w:t>Sea</w:t>
      </w:r>
      <w:r>
        <w:rPr>
          <w:spacing w:val="-3"/>
        </w:rPr>
        <w:t xml:space="preserve"> </w:t>
      </w:r>
      <w:r>
        <w:t>Water</w:t>
      </w:r>
      <w:r>
        <w:rPr>
          <w:spacing w:val="50"/>
        </w:rPr>
        <w:t xml:space="preserve"> </w:t>
      </w:r>
      <w:r>
        <w:t>&amp;</w:t>
      </w:r>
      <w:r>
        <w:rPr>
          <w:spacing w:val="53"/>
        </w:rPr>
        <w:t xml:space="preserve"> </w:t>
      </w:r>
      <w:r>
        <w:t>Ship</w:t>
      </w:r>
      <w:r>
        <w:rPr>
          <w:spacing w:val="-4"/>
        </w:rPr>
        <w:t xml:space="preserve"> </w:t>
      </w:r>
      <w:r>
        <w:t>Borne</w:t>
      </w:r>
      <w:r>
        <w:rPr>
          <w:spacing w:val="-3"/>
        </w:rPr>
        <w:t xml:space="preserve"> </w:t>
      </w:r>
      <w:r>
        <w:t>Meteorological</w:t>
      </w:r>
      <w:r>
        <w:rPr>
          <w:spacing w:val="-1"/>
        </w:rPr>
        <w:t xml:space="preserve"> </w:t>
      </w:r>
      <w:r>
        <w:t>Instruments</w:t>
      </w:r>
      <w:r>
        <w:rPr>
          <w:spacing w:val="52"/>
        </w:rPr>
        <w:t xml:space="preserve">  </w:t>
      </w:r>
      <w:r>
        <w:t>-</w:t>
      </w:r>
      <w:r>
        <w:rPr>
          <w:spacing w:val="79"/>
          <w:w w:val="150"/>
        </w:rPr>
        <w:t xml:space="preserve"> </w:t>
      </w:r>
      <w:r>
        <w:rPr>
          <w:spacing w:val="-2"/>
        </w:rPr>
        <w:t>11Hrs</w:t>
      </w:r>
    </w:p>
    <w:p w:rsidR="00921A02" w:rsidRDefault="003E4D5A">
      <w:pPr>
        <w:pStyle w:val="BodyText"/>
        <w:spacing w:before="122" w:line="360" w:lineRule="auto"/>
        <w:ind w:left="667" w:right="516"/>
        <w:jc w:val="both"/>
      </w:pPr>
      <w:r>
        <w:rPr>
          <w:b/>
        </w:rPr>
        <w:t>Tides:</w:t>
      </w:r>
      <w:r>
        <w:rPr>
          <w:b/>
          <w:spacing w:val="40"/>
        </w:rPr>
        <w:t xml:space="preserve"> </w:t>
      </w:r>
      <w:r>
        <w:t>Tide producing forces, types of tides, tide prediction and analysis; bore tides, tidal streams; co-tidal charts; interpretation of tidal charts; relationship between tides and phases of moon.</w:t>
      </w:r>
    </w:p>
    <w:p w:rsidR="00921A02" w:rsidRDefault="003E4D5A">
      <w:pPr>
        <w:pStyle w:val="BodyText"/>
        <w:spacing w:line="360" w:lineRule="auto"/>
        <w:ind w:left="667" w:right="415"/>
        <w:jc w:val="both"/>
      </w:pPr>
      <w:r>
        <w:rPr>
          <w:b/>
        </w:rPr>
        <w:t>Sea Water :</w:t>
      </w:r>
      <w:r>
        <w:rPr>
          <w:b/>
          <w:spacing w:val="40"/>
        </w:rPr>
        <w:t xml:space="preserve"> </w:t>
      </w:r>
      <w:r>
        <w:t>Properties of ocean water- Temperature, salinity, density and pressure - their relationship and measurement; and vertical and horizontal distribution.</w:t>
      </w:r>
    </w:p>
    <w:p w:rsidR="00921A02" w:rsidRDefault="003E4D5A">
      <w:pPr>
        <w:pStyle w:val="BodyText"/>
        <w:spacing w:line="360" w:lineRule="auto"/>
        <w:ind w:left="686" w:right="414"/>
        <w:jc w:val="both"/>
      </w:pPr>
      <w:r>
        <w:rPr>
          <w:b/>
        </w:rPr>
        <w:t>Ship Borne Meteorolocical</w:t>
      </w:r>
      <w:r>
        <w:rPr>
          <w:b/>
          <w:spacing w:val="40"/>
        </w:rPr>
        <w:t xml:space="preserve"> </w:t>
      </w:r>
      <w:r>
        <w:rPr>
          <w:b/>
        </w:rPr>
        <w:t>Instruments :</w:t>
      </w:r>
      <w:r>
        <w:rPr>
          <w:b/>
          <w:spacing w:val="40"/>
        </w:rPr>
        <w:t xml:space="preserve"> </w:t>
      </w:r>
      <w:r>
        <w:t>Principle,</w:t>
      </w:r>
      <w:r>
        <w:rPr>
          <w:spacing w:val="-1"/>
        </w:rPr>
        <w:t xml:space="preserve"> </w:t>
      </w:r>
      <w:r>
        <w:t>construction, use and operation of Aneroid Barometer, Barograph, Hygrometer, Hydrometer, Stevenson’s screen, Whirling psychrometer and</w:t>
      </w:r>
      <w:r>
        <w:rPr>
          <w:spacing w:val="40"/>
        </w:rPr>
        <w:t xml:space="preserve"> </w:t>
      </w:r>
      <w:r>
        <w:t>Anemometer. Basic principle of wind sensor and readings</w:t>
      </w: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98"/>
      </w:pPr>
    </w:p>
    <w:p w:rsidR="00921A02" w:rsidRDefault="003E4D5A">
      <w:pPr>
        <w:pStyle w:val="Heading4"/>
        <w:ind w:left="667"/>
        <w:jc w:val="both"/>
      </w:pPr>
      <w:r>
        <w:t>RECOMMENDED</w:t>
      </w:r>
      <w:r>
        <w:rPr>
          <w:spacing w:val="-7"/>
        </w:rPr>
        <w:t xml:space="preserve"> </w:t>
      </w:r>
      <w:r>
        <w:t>BOOKS</w:t>
      </w:r>
      <w:r>
        <w:rPr>
          <w:spacing w:val="-7"/>
        </w:rPr>
        <w:t xml:space="preserve"> </w:t>
      </w:r>
      <w:r>
        <w:t>FOR</w:t>
      </w:r>
      <w:r>
        <w:rPr>
          <w:spacing w:val="-6"/>
        </w:rPr>
        <w:t xml:space="preserve"> </w:t>
      </w:r>
      <w:r>
        <w:rPr>
          <w:spacing w:val="-2"/>
        </w:rPr>
        <w:t>REFERENCE:</w:t>
      </w:r>
    </w:p>
    <w:p w:rsidR="00921A02" w:rsidRDefault="00921A02">
      <w:pPr>
        <w:pStyle w:val="BodyText"/>
        <w:spacing w:before="1"/>
        <w:rPr>
          <w:b/>
        </w:rPr>
      </w:pPr>
    </w:p>
    <w:p w:rsidR="00921A02" w:rsidRDefault="003E4D5A">
      <w:pPr>
        <w:pStyle w:val="ListParagraph"/>
        <w:numPr>
          <w:ilvl w:val="0"/>
          <w:numId w:val="95"/>
        </w:numPr>
        <w:tabs>
          <w:tab w:val="left" w:pos="1607"/>
        </w:tabs>
        <w:spacing w:line="284" w:lineRule="exact"/>
        <w:ind w:left="1607" w:hanging="359"/>
      </w:pPr>
      <w:r>
        <w:t>Marine</w:t>
      </w:r>
      <w:r>
        <w:rPr>
          <w:spacing w:val="-5"/>
        </w:rPr>
        <w:t xml:space="preserve"> </w:t>
      </w:r>
      <w:r>
        <w:t>Meteorology</w:t>
      </w:r>
      <w:r>
        <w:rPr>
          <w:spacing w:val="-4"/>
        </w:rPr>
        <w:t xml:space="preserve"> </w:t>
      </w:r>
      <w:r>
        <w:t>–</w:t>
      </w:r>
      <w:r>
        <w:rPr>
          <w:spacing w:val="-2"/>
        </w:rPr>
        <w:t xml:space="preserve"> </w:t>
      </w:r>
      <w:r>
        <w:t>Capt.</w:t>
      </w:r>
      <w:r>
        <w:rPr>
          <w:spacing w:val="-2"/>
        </w:rPr>
        <w:t xml:space="preserve"> H.Subramaniam</w:t>
      </w:r>
    </w:p>
    <w:p w:rsidR="00921A02" w:rsidRDefault="003E4D5A">
      <w:pPr>
        <w:pStyle w:val="ListParagraph"/>
        <w:numPr>
          <w:ilvl w:val="0"/>
          <w:numId w:val="95"/>
        </w:numPr>
        <w:tabs>
          <w:tab w:val="left" w:pos="1607"/>
        </w:tabs>
        <w:spacing w:line="276" w:lineRule="exact"/>
        <w:ind w:left="1607" w:hanging="359"/>
      </w:pPr>
      <w:r>
        <w:t>Meteorology</w:t>
      </w:r>
      <w:r>
        <w:rPr>
          <w:spacing w:val="-10"/>
        </w:rPr>
        <w:t xml:space="preserve"> </w:t>
      </w:r>
      <w:r>
        <w:t>for</w:t>
      </w:r>
      <w:r>
        <w:rPr>
          <w:spacing w:val="-6"/>
        </w:rPr>
        <w:t xml:space="preserve"> </w:t>
      </w:r>
      <w:r>
        <w:t>Mariners-</w:t>
      </w:r>
      <w:r>
        <w:rPr>
          <w:spacing w:val="-4"/>
        </w:rPr>
        <w:t>HMSO</w:t>
      </w:r>
    </w:p>
    <w:p w:rsidR="00921A02" w:rsidRDefault="003E4D5A">
      <w:pPr>
        <w:pStyle w:val="ListParagraph"/>
        <w:numPr>
          <w:ilvl w:val="0"/>
          <w:numId w:val="95"/>
        </w:numPr>
        <w:tabs>
          <w:tab w:val="left" w:pos="1607"/>
        </w:tabs>
        <w:spacing w:line="277" w:lineRule="exact"/>
        <w:ind w:left="1607" w:hanging="359"/>
      </w:pPr>
      <w:r>
        <w:t>Meteorology</w:t>
      </w:r>
      <w:r>
        <w:rPr>
          <w:spacing w:val="-7"/>
        </w:rPr>
        <w:t xml:space="preserve"> </w:t>
      </w:r>
      <w:r>
        <w:t>for</w:t>
      </w:r>
      <w:r>
        <w:rPr>
          <w:spacing w:val="-4"/>
        </w:rPr>
        <w:t xml:space="preserve"> </w:t>
      </w:r>
      <w:r>
        <w:t>Seafarers-</w:t>
      </w:r>
      <w:r>
        <w:rPr>
          <w:spacing w:val="-5"/>
        </w:rPr>
        <w:t xml:space="preserve"> </w:t>
      </w:r>
      <w:r>
        <w:rPr>
          <w:spacing w:val="-2"/>
        </w:rPr>
        <w:t>Frampton,R.M</w:t>
      </w:r>
    </w:p>
    <w:p w:rsidR="00921A02" w:rsidRDefault="003E4D5A">
      <w:pPr>
        <w:pStyle w:val="ListParagraph"/>
        <w:numPr>
          <w:ilvl w:val="0"/>
          <w:numId w:val="95"/>
        </w:numPr>
        <w:tabs>
          <w:tab w:val="left" w:pos="1607"/>
        </w:tabs>
        <w:spacing w:line="277" w:lineRule="exact"/>
        <w:ind w:left="1607" w:hanging="359"/>
      </w:pPr>
      <w:r>
        <w:t>Meteorology</w:t>
      </w:r>
      <w:r>
        <w:rPr>
          <w:spacing w:val="-8"/>
        </w:rPr>
        <w:t xml:space="preserve"> </w:t>
      </w:r>
      <w:r>
        <w:t>Demystified:</w:t>
      </w:r>
      <w:r>
        <w:rPr>
          <w:spacing w:val="-6"/>
        </w:rPr>
        <w:t xml:space="preserve"> </w:t>
      </w:r>
      <w:r>
        <w:t>self</w:t>
      </w:r>
      <w:r>
        <w:rPr>
          <w:spacing w:val="-4"/>
        </w:rPr>
        <w:t xml:space="preserve"> </w:t>
      </w:r>
      <w:r>
        <w:t>teaching</w:t>
      </w:r>
      <w:r>
        <w:rPr>
          <w:spacing w:val="-7"/>
        </w:rPr>
        <w:t xml:space="preserve"> </w:t>
      </w:r>
      <w:r>
        <w:t>guide-</w:t>
      </w:r>
      <w:r>
        <w:rPr>
          <w:spacing w:val="-8"/>
        </w:rPr>
        <w:t xml:space="preserve"> </w:t>
      </w:r>
      <w:r>
        <w:rPr>
          <w:spacing w:val="-2"/>
        </w:rPr>
        <w:t>GibiliscoStan</w:t>
      </w:r>
    </w:p>
    <w:p w:rsidR="00921A02" w:rsidRDefault="003E4D5A">
      <w:pPr>
        <w:pStyle w:val="ListParagraph"/>
        <w:numPr>
          <w:ilvl w:val="0"/>
          <w:numId w:val="95"/>
        </w:numPr>
        <w:tabs>
          <w:tab w:val="left" w:pos="1607"/>
        </w:tabs>
        <w:spacing w:line="276" w:lineRule="exact"/>
        <w:ind w:left="1607" w:hanging="359"/>
      </w:pPr>
      <w:r>
        <w:t>Dynamical</w:t>
      </w:r>
      <w:r>
        <w:rPr>
          <w:spacing w:val="-4"/>
        </w:rPr>
        <w:t xml:space="preserve"> </w:t>
      </w:r>
      <w:r>
        <w:t>Meteorology:</w:t>
      </w:r>
      <w:r>
        <w:rPr>
          <w:spacing w:val="48"/>
        </w:rPr>
        <w:t xml:space="preserve"> </w:t>
      </w:r>
      <w:r>
        <w:t>an</w:t>
      </w:r>
      <w:r>
        <w:rPr>
          <w:spacing w:val="-5"/>
        </w:rPr>
        <w:t xml:space="preserve"> </w:t>
      </w:r>
      <w:r>
        <w:t>introductory</w:t>
      </w:r>
      <w:r>
        <w:rPr>
          <w:spacing w:val="-7"/>
        </w:rPr>
        <w:t xml:space="preserve"> </w:t>
      </w:r>
      <w:r>
        <w:t>selection</w:t>
      </w:r>
      <w:r>
        <w:rPr>
          <w:spacing w:val="-3"/>
        </w:rPr>
        <w:t xml:space="preserve"> </w:t>
      </w:r>
      <w:r>
        <w:t>–</w:t>
      </w:r>
      <w:r>
        <w:rPr>
          <w:spacing w:val="-6"/>
        </w:rPr>
        <w:t xml:space="preserve"> </w:t>
      </w:r>
      <w:r>
        <w:t>Atkinson,</w:t>
      </w:r>
      <w:r>
        <w:rPr>
          <w:spacing w:val="-4"/>
        </w:rPr>
        <w:t xml:space="preserve"> </w:t>
      </w:r>
      <w:r>
        <w:rPr>
          <w:spacing w:val="-5"/>
        </w:rPr>
        <w:t>BW</w:t>
      </w:r>
    </w:p>
    <w:p w:rsidR="00921A02" w:rsidRDefault="003E4D5A">
      <w:pPr>
        <w:pStyle w:val="ListParagraph"/>
        <w:numPr>
          <w:ilvl w:val="0"/>
          <w:numId w:val="95"/>
        </w:numPr>
        <w:tabs>
          <w:tab w:val="left" w:pos="1607"/>
        </w:tabs>
        <w:spacing w:line="276" w:lineRule="exact"/>
        <w:ind w:left="1607" w:hanging="359"/>
      </w:pPr>
      <w:r>
        <w:t>Notes</w:t>
      </w:r>
      <w:r>
        <w:rPr>
          <w:spacing w:val="-3"/>
        </w:rPr>
        <w:t xml:space="preserve"> </w:t>
      </w:r>
      <w:r>
        <w:t>on</w:t>
      </w:r>
      <w:r>
        <w:rPr>
          <w:spacing w:val="-3"/>
        </w:rPr>
        <w:t xml:space="preserve"> </w:t>
      </w:r>
      <w:r>
        <w:t>Meteorology</w:t>
      </w:r>
      <w:r>
        <w:rPr>
          <w:spacing w:val="51"/>
        </w:rPr>
        <w:t xml:space="preserve"> </w:t>
      </w:r>
      <w:r>
        <w:t>-</w:t>
      </w:r>
      <w:r>
        <w:rPr>
          <w:spacing w:val="48"/>
        </w:rPr>
        <w:t xml:space="preserve"> </w:t>
      </w:r>
      <w:r>
        <w:rPr>
          <w:spacing w:val="-4"/>
        </w:rPr>
        <w:t>Kemp</w:t>
      </w:r>
    </w:p>
    <w:p w:rsidR="00921A02" w:rsidRDefault="003E4D5A">
      <w:pPr>
        <w:pStyle w:val="ListParagraph"/>
        <w:numPr>
          <w:ilvl w:val="0"/>
          <w:numId w:val="95"/>
        </w:numPr>
        <w:tabs>
          <w:tab w:val="left" w:pos="1607"/>
        </w:tabs>
        <w:spacing w:line="276" w:lineRule="exact"/>
        <w:ind w:left="1607" w:hanging="359"/>
      </w:pPr>
      <w:r>
        <w:t>Meteorology</w:t>
      </w:r>
      <w:r>
        <w:rPr>
          <w:spacing w:val="-5"/>
        </w:rPr>
        <w:t xml:space="preserve"> </w:t>
      </w:r>
      <w:r>
        <w:t>at</w:t>
      </w:r>
      <w:r>
        <w:rPr>
          <w:spacing w:val="-2"/>
        </w:rPr>
        <w:t xml:space="preserve"> </w:t>
      </w:r>
      <w:r>
        <w:t>Sea-</w:t>
      </w:r>
      <w:r>
        <w:rPr>
          <w:spacing w:val="-5"/>
        </w:rPr>
        <w:t xml:space="preserve"> </w:t>
      </w:r>
      <w:r>
        <w:rPr>
          <w:spacing w:val="-2"/>
        </w:rPr>
        <w:t>SandersonRay</w:t>
      </w:r>
    </w:p>
    <w:p w:rsidR="00921A02" w:rsidRDefault="003E4D5A">
      <w:pPr>
        <w:pStyle w:val="ListParagraph"/>
        <w:numPr>
          <w:ilvl w:val="0"/>
          <w:numId w:val="95"/>
        </w:numPr>
        <w:tabs>
          <w:tab w:val="left" w:pos="1607"/>
        </w:tabs>
        <w:spacing w:line="276" w:lineRule="exact"/>
        <w:ind w:left="1607" w:hanging="359"/>
      </w:pPr>
      <w:r>
        <w:t>Meteorology</w:t>
      </w:r>
      <w:r>
        <w:rPr>
          <w:spacing w:val="-2"/>
        </w:rPr>
        <w:t xml:space="preserve"> </w:t>
      </w:r>
      <w:r>
        <w:t>-</w:t>
      </w:r>
      <w:r>
        <w:rPr>
          <w:spacing w:val="-6"/>
        </w:rPr>
        <w:t xml:space="preserve"> </w:t>
      </w:r>
      <w:r>
        <w:t>Charles</w:t>
      </w:r>
      <w:r>
        <w:rPr>
          <w:spacing w:val="-4"/>
        </w:rPr>
        <w:t xml:space="preserve"> </w:t>
      </w:r>
      <w:r>
        <w:t>W.</w:t>
      </w:r>
      <w:r>
        <w:rPr>
          <w:spacing w:val="-3"/>
        </w:rPr>
        <w:t xml:space="preserve"> </w:t>
      </w:r>
      <w:r>
        <w:rPr>
          <w:spacing w:val="-2"/>
        </w:rPr>
        <w:t>Roberts</w:t>
      </w:r>
    </w:p>
    <w:p w:rsidR="00921A02" w:rsidRDefault="003E4D5A">
      <w:pPr>
        <w:pStyle w:val="ListParagraph"/>
        <w:numPr>
          <w:ilvl w:val="0"/>
          <w:numId w:val="95"/>
        </w:numPr>
        <w:tabs>
          <w:tab w:val="left" w:pos="1607"/>
        </w:tabs>
        <w:spacing w:line="284" w:lineRule="exact"/>
        <w:ind w:left="1607" w:hanging="359"/>
      </w:pPr>
      <w:r>
        <w:t>Mariners</w:t>
      </w:r>
      <w:r>
        <w:rPr>
          <w:spacing w:val="-5"/>
        </w:rPr>
        <w:t xml:space="preserve"> </w:t>
      </w:r>
      <w:r>
        <w:t>Handbook</w:t>
      </w:r>
      <w:r>
        <w:rPr>
          <w:spacing w:val="-6"/>
        </w:rPr>
        <w:t xml:space="preserve"> </w:t>
      </w:r>
      <w:r>
        <w:t>(NP</w:t>
      </w:r>
      <w:r>
        <w:rPr>
          <w:spacing w:val="-4"/>
        </w:rPr>
        <w:t xml:space="preserve"> </w:t>
      </w:r>
      <w:r>
        <w:t>100)</w:t>
      </w:r>
      <w:r>
        <w:rPr>
          <w:spacing w:val="-2"/>
        </w:rPr>
        <w:t xml:space="preserve"> </w:t>
      </w:r>
      <w:r>
        <w:t>-</w:t>
      </w:r>
      <w:r>
        <w:rPr>
          <w:spacing w:val="-2"/>
        </w:rPr>
        <w:t>Admiralty</w:t>
      </w:r>
    </w:p>
    <w:p w:rsidR="00921A02" w:rsidRDefault="00921A02">
      <w:pPr>
        <w:pStyle w:val="ListParagraph"/>
        <w:spacing w:line="284" w:lineRule="exact"/>
        <w:sectPr w:rsidR="00921A02">
          <w:pgSz w:w="11910" w:h="16840"/>
          <w:pgMar w:top="1360" w:right="0" w:bottom="280" w:left="0" w:header="720" w:footer="720" w:gutter="0"/>
          <w:cols w:space="720"/>
        </w:sect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6"/>
        <w:gridCol w:w="8947"/>
      </w:tblGrid>
      <w:tr w:rsidR="00921A02">
        <w:trPr>
          <w:trHeight w:val="1982"/>
        </w:trPr>
        <w:tc>
          <w:tcPr>
            <w:tcW w:w="11043" w:type="dxa"/>
            <w:gridSpan w:val="2"/>
          </w:tcPr>
          <w:p w:rsidR="00921A02" w:rsidRDefault="003E4D5A">
            <w:pPr>
              <w:pStyle w:val="TableParagraph"/>
              <w:numPr>
                <w:ilvl w:val="0"/>
                <w:numId w:val="94"/>
              </w:numPr>
              <w:tabs>
                <w:tab w:val="left" w:pos="1047"/>
              </w:tabs>
              <w:spacing w:line="279" w:lineRule="exact"/>
              <w:ind w:left="1047" w:hanging="359"/>
            </w:pPr>
            <w:r>
              <w:lastRenderedPageBreak/>
              <w:t>Cloud</w:t>
            </w:r>
            <w:r>
              <w:rPr>
                <w:spacing w:val="-9"/>
              </w:rPr>
              <w:t xml:space="preserve"> </w:t>
            </w:r>
            <w:r>
              <w:t>Types</w:t>
            </w:r>
            <w:r>
              <w:rPr>
                <w:spacing w:val="-5"/>
              </w:rPr>
              <w:t xml:space="preserve"> </w:t>
            </w:r>
            <w:r>
              <w:t>for</w:t>
            </w:r>
            <w:r>
              <w:rPr>
                <w:spacing w:val="-5"/>
              </w:rPr>
              <w:t xml:space="preserve"> </w:t>
            </w:r>
            <w:r>
              <w:t>Observers-</w:t>
            </w:r>
            <w:r>
              <w:rPr>
                <w:spacing w:val="-4"/>
              </w:rPr>
              <w:t>HMSO</w:t>
            </w:r>
          </w:p>
          <w:p w:rsidR="00921A02" w:rsidRDefault="003E4D5A">
            <w:pPr>
              <w:pStyle w:val="TableParagraph"/>
              <w:numPr>
                <w:ilvl w:val="0"/>
                <w:numId w:val="94"/>
              </w:numPr>
              <w:tabs>
                <w:tab w:val="left" w:pos="1047"/>
              </w:tabs>
              <w:spacing w:line="284" w:lineRule="exact"/>
              <w:ind w:left="1047" w:hanging="359"/>
            </w:pPr>
            <w:r>
              <w:t>Ship’s</w:t>
            </w:r>
            <w:r>
              <w:rPr>
                <w:spacing w:val="-1"/>
              </w:rPr>
              <w:t xml:space="preserve"> </w:t>
            </w:r>
            <w:r>
              <w:t>Code</w:t>
            </w:r>
            <w:r>
              <w:rPr>
                <w:spacing w:val="-4"/>
              </w:rPr>
              <w:t xml:space="preserve"> </w:t>
            </w:r>
            <w:r>
              <w:t>and Decode</w:t>
            </w:r>
            <w:r>
              <w:rPr>
                <w:spacing w:val="-1"/>
              </w:rPr>
              <w:t xml:space="preserve"> </w:t>
            </w:r>
            <w:r>
              <w:t>Book</w:t>
            </w:r>
            <w:r>
              <w:rPr>
                <w:spacing w:val="27"/>
              </w:rPr>
              <w:t xml:space="preserve">  </w:t>
            </w:r>
            <w:r>
              <w:t>-</w:t>
            </w:r>
            <w:r>
              <w:rPr>
                <w:spacing w:val="50"/>
              </w:rPr>
              <w:t xml:space="preserve"> </w:t>
            </w:r>
            <w:r>
              <w:t>The</w:t>
            </w:r>
            <w:r>
              <w:rPr>
                <w:spacing w:val="-1"/>
              </w:rPr>
              <w:t xml:space="preserve"> </w:t>
            </w:r>
            <w:r>
              <w:t>Met</w:t>
            </w:r>
            <w:r>
              <w:rPr>
                <w:spacing w:val="55"/>
              </w:rPr>
              <w:t xml:space="preserve"> </w:t>
            </w:r>
            <w:r>
              <w:rPr>
                <w:spacing w:val="-2"/>
              </w:rPr>
              <w:t>Office</w:t>
            </w:r>
          </w:p>
        </w:tc>
      </w:tr>
      <w:tr w:rsidR="00921A02">
        <w:trPr>
          <w:trHeight w:val="290"/>
        </w:trPr>
        <w:tc>
          <w:tcPr>
            <w:tcW w:w="2096"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947"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64"/>
        <w:rPr>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1937"/>
        <w:gridCol w:w="2112"/>
        <w:gridCol w:w="1255"/>
        <w:gridCol w:w="1179"/>
        <w:gridCol w:w="1248"/>
        <w:gridCol w:w="1186"/>
      </w:tblGrid>
      <w:tr w:rsidR="00921A02">
        <w:trPr>
          <w:trHeight w:val="290"/>
        </w:trPr>
        <w:tc>
          <w:tcPr>
            <w:tcW w:w="2088" w:type="dxa"/>
          </w:tcPr>
          <w:p w:rsidR="00921A02" w:rsidRDefault="003E4D5A">
            <w:pPr>
              <w:pStyle w:val="TableParagraph"/>
              <w:spacing w:line="251" w:lineRule="exact"/>
              <w:ind w:left="107"/>
              <w:jc w:val="left"/>
              <w:rPr>
                <w:b/>
              </w:rPr>
            </w:pPr>
            <w:r>
              <w:rPr>
                <w:b/>
                <w:spacing w:val="-2"/>
              </w:rPr>
              <w:t>PROGRAM</w:t>
            </w:r>
          </w:p>
        </w:tc>
        <w:tc>
          <w:tcPr>
            <w:tcW w:w="8917" w:type="dxa"/>
            <w:gridSpan w:val="6"/>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2"/>
        </w:trPr>
        <w:tc>
          <w:tcPr>
            <w:tcW w:w="2088" w:type="dxa"/>
            <w:vMerge w:val="restart"/>
          </w:tcPr>
          <w:p w:rsidR="00921A02" w:rsidRDefault="003E4D5A">
            <w:pPr>
              <w:pStyle w:val="TableParagraph"/>
              <w:spacing w:line="249"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UENS407</w:t>
            </w:r>
          </w:p>
        </w:tc>
        <w:tc>
          <w:tcPr>
            <w:tcW w:w="4049" w:type="dxa"/>
            <w:gridSpan w:val="2"/>
            <w:vMerge w:val="restart"/>
          </w:tcPr>
          <w:p w:rsidR="00921A02" w:rsidRDefault="003E4D5A">
            <w:pPr>
              <w:pStyle w:val="TableParagraph"/>
              <w:spacing w:before="1"/>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8"/>
              <w:jc w:val="left"/>
              <w:rPr>
                <w:b/>
              </w:rPr>
            </w:pPr>
            <w:r>
              <w:rPr>
                <w:b/>
              </w:rPr>
              <w:t>Maritime</w:t>
            </w:r>
            <w:r>
              <w:rPr>
                <w:b/>
                <w:spacing w:val="-8"/>
              </w:rPr>
              <w:t xml:space="preserve"> </w:t>
            </w:r>
            <w:r>
              <w:rPr>
                <w:b/>
              </w:rPr>
              <w:t>Law</w:t>
            </w:r>
            <w:r>
              <w:rPr>
                <w:b/>
                <w:spacing w:val="-2"/>
              </w:rPr>
              <w:t xml:space="preserve"> </w:t>
            </w:r>
            <w:r>
              <w:rPr>
                <w:b/>
                <w:spacing w:val="-5"/>
              </w:rPr>
              <w:t>II</w:t>
            </w:r>
          </w:p>
        </w:tc>
        <w:tc>
          <w:tcPr>
            <w:tcW w:w="1255" w:type="dxa"/>
          </w:tcPr>
          <w:p w:rsidR="00921A02" w:rsidRDefault="003E4D5A">
            <w:pPr>
              <w:pStyle w:val="TableParagraph"/>
              <w:spacing w:before="1"/>
              <w:ind w:left="14" w:right="1"/>
              <w:rPr>
                <w:b/>
              </w:rPr>
            </w:pPr>
            <w:r>
              <w:rPr>
                <w:b/>
                <w:spacing w:val="-10"/>
              </w:rPr>
              <w:t>L</w:t>
            </w:r>
          </w:p>
        </w:tc>
        <w:tc>
          <w:tcPr>
            <w:tcW w:w="1179" w:type="dxa"/>
          </w:tcPr>
          <w:p w:rsidR="00921A02" w:rsidRDefault="003E4D5A">
            <w:pPr>
              <w:pStyle w:val="TableParagraph"/>
              <w:spacing w:before="1"/>
              <w:ind w:left="7"/>
              <w:rPr>
                <w:b/>
              </w:rPr>
            </w:pPr>
            <w:r>
              <w:rPr>
                <w:b/>
                <w:spacing w:val="-10"/>
              </w:rPr>
              <w:t>T</w:t>
            </w:r>
          </w:p>
        </w:tc>
        <w:tc>
          <w:tcPr>
            <w:tcW w:w="1248" w:type="dxa"/>
          </w:tcPr>
          <w:p w:rsidR="00921A02" w:rsidRDefault="003E4D5A">
            <w:pPr>
              <w:pStyle w:val="TableParagraph"/>
              <w:spacing w:before="1"/>
              <w:ind w:left="12"/>
              <w:rPr>
                <w:b/>
              </w:rPr>
            </w:pPr>
            <w:r>
              <w:rPr>
                <w:b/>
                <w:spacing w:val="-10"/>
              </w:rPr>
              <w:t>P</w:t>
            </w:r>
          </w:p>
        </w:tc>
        <w:tc>
          <w:tcPr>
            <w:tcW w:w="1186" w:type="dxa"/>
          </w:tcPr>
          <w:p w:rsidR="00921A02" w:rsidRDefault="003E4D5A">
            <w:pPr>
              <w:pStyle w:val="TableParagraph"/>
              <w:spacing w:before="1"/>
              <w:ind w:left="13"/>
              <w:rPr>
                <w:b/>
              </w:rPr>
            </w:pPr>
            <w:r>
              <w:rPr>
                <w:b/>
                <w:spacing w:val="-10"/>
              </w:rPr>
              <w:t>C</w:t>
            </w:r>
          </w:p>
        </w:tc>
      </w:tr>
      <w:tr w:rsidR="00921A02">
        <w:trPr>
          <w:trHeight w:val="290"/>
        </w:trPr>
        <w:tc>
          <w:tcPr>
            <w:tcW w:w="2088" w:type="dxa"/>
            <w:vMerge/>
            <w:tcBorders>
              <w:top w:val="nil"/>
            </w:tcBorders>
          </w:tcPr>
          <w:p w:rsidR="00921A02" w:rsidRDefault="00921A02">
            <w:pPr>
              <w:rPr>
                <w:sz w:val="2"/>
                <w:szCs w:val="2"/>
              </w:rPr>
            </w:pPr>
          </w:p>
        </w:tc>
        <w:tc>
          <w:tcPr>
            <w:tcW w:w="4049" w:type="dxa"/>
            <w:gridSpan w:val="2"/>
            <w:vMerge/>
            <w:tcBorders>
              <w:top w:val="nil"/>
            </w:tcBorders>
          </w:tcPr>
          <w:p w:rsidR="00921A02" w:rsidRDefault="00921A02">
            <w:pPr>
              <w:rPr>
                <w:sz w:val="2"/>
                <w:szCs w:val="2"/>
              </w:rPr>
            </w:pPr>
          </w:p>
        </w:tc>
        <w:tc>
          <w:tcPr>
            <w:tcW w:w="1255" w:type="dxa"/>
          </w:tcPr>
          <w:p w:rsidR="00921A02" w:rsidRDefault="003E4D5A">
            <w:pPr>
              <w:pStyle w:val="TableParagraph"/>
              <w:spacing w:line="247" w:lineRule="exact"/>
              <w:ind w:left="108"/>
              <w:jc w:val="left"/>
            </w:pPr>
            <w:r>
              <w:rPr>
                <w:spacing w:val="-10"/>
              </w:rPr>
              <w:t>2</w:t>
            </w:r>
          </w:p>
        </w:tc>
        <w:tc>
          <w:tcPr>
            <w:tcW w:w="1179" w:type="dxa"/>
          </w:tcPr>
          <w:p w:rsidR="00921A02" w:rsidRDefault="003E4D5A">
            <w:pPr>
              <w:pStyle w:val="TableParagraph"/>
              <w:spacing w:line="247" w:lineRule="exact"/>
              <w:ind w:left="109"/>
              <w:jc w:val="left"/>
            </w:pPr>
            <w:r>
              <w:rPr>
                <w:spacing w:val="-10"/>
              </w:rPr>
              <w:t>0</w:t>
            </w:r>
          </w:p>
        </w:tc>
        <w:tc>
          <w:tcPr>
            <w:tcW w:w="1248" w:type="dxa"/>
          </w:tcPr>
          <w:p w:rsidR="00921A02" w:rsidRDefault="003E4D5A">
            <w:pPr>
              <w:pStyle w:val="TableParagraph"/>
              <w:spacing w:line="247" w:lineRule="exact"/>
              <w:ind w:left="109"/>
              <w:jc w:val="left"/>
            </w:pPr>
            <w:r>
              <w:rPr>
                <w:spacing w:val="-10"/>
              </w:rPr>
              <w:t>0</w:t>
            </w:r>
          </w:p>
        </w:tc>
        <w:tc>
          <w:tcPr>
            <w:tcW w:w="1186" w:type="dxa"/>
          </w:tcPr>
          <w:p w:rsidR="00921A02" w:rsidRDefault="003E4D5A">
            <w:pPr>
              <w:pStyle w:val="TableParagraph"/>
              <w:spacing w:line="247" w:lineRule="exact"/>
              <w:ind w:left="109"/>
              <w:jc w:val="left"/>
            </w:pPr>
            <w:r>
              <w:rPr>
                <w:spacing w:val="-10"/>
              </w:rPr>
              <w:t>2</w:t>
            </w:r>
          </w:p>
        </w:tc>
      </w:tr>
      <w:tr w:rsidR="00921A02">
        <w:trPr>
          <w:trHeight w:val="292"/>
        </w:trPr>
        <w:tc>
          <w:tcPr>
            <w:tcW w:w="2088"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049" w:type="dxa"/>
            <w:gridSpan w:val="2"/>
          </w:tcPr>
          <w:p w:rsidR="00921A02" w:rsidRDefault="003E4D5A">
            <w:pPr>
              <w:pStyle w:val="TableParagraph"/>
              <w:spacing w:line="247" w:lineRule="exact"/>
              <w:ind w:left="108"/>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868" w:type="dxa"/>
            <w:gridSpan w:val="4"/>
            <w:vMerge w:val="restart"/>
          </w:tcPr>
          <w:p w:rsidR="00921A02" w:rsidRDefault="003E4D5A">
            <w:pPr>
              <w:pStyle w:val="TableParagraph"/>
              <w:spacing w:line="247" w:lineRule="exact"/>
              <w:ind w:left="108"/>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40"/>
              <w:ind w:left="108"/>
              <w:jc w:val="left"/>
            </w:pPr>
            <w:r>
              <w:t>(</w:t>
            </w:r>
            <w:r>
              <w:rPr>
                <w:spacing w:val="-4"/>
              </w:rPr>
              <w:t xml:space="preserve"> </w:t>
            </w:r>
            <w:r>
              <w:t>2Hrs</w:t>
            </w:r>
            <w:r>
              <w:rPr>
                <w:spacing w:val="-3"/>
              </w:rPr>
              <w:t xml:space="preserve"> </w:t>
            </w:r>
            <w:r>
              <w:t>)</w:t>
            </w:r>
            <w:r>
              <w:rPr>
                <w:spacing w:val="51"/>
              </w:rPr>
              <w:t xml:space="preserve"> </w:t>
            </w:r>
            <w:r>
              <w:t xml:space="preserve">Total </w:t>
            </w:r>
            <w:r>
              <w:rPr>
                <w:spacing w:val="-4"/>
              </w:rPr>
              <w:t>36hrs</w:t>
            </w:r>
          </w:p>
        </w:tc>
      </w:tr>
      <w:tr w:rsidR="00921A02">
        <w:trPr>
          <w:trHeight w:val="290"/>
        </w:trPr>
        <w:tc>
          <w:tcPr>
            <w:tcW w:w="2088"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049" w:type="dxa"/>
            <w:gridSpan w:val="2"/>
          </w:tcPr>
          <w:p w:rsidR="00921A02" w:rsidRDefault="003E4D5A">
            <w:pPr>
              <w:pStyle w:val="TableParagraph"/>
              <w:spacing w:line="247" w:lineRule="exact"/>
              <w:ind w:left="108"/>
              <w:jc w:val="left"/>
            </w:pPr>
            <w:r>
              <w:rPr>
                <w:spacing w:val="-5"/>
              </w:rPr>
              <w:t>NIL</w:t>
            </w:r>
          </w:p>
        </w:tc>
        <w:tc>
          <w:tcPr>
            <w:tcW w:w="4868" w:type="dxa"/>
            <w:gridSpan w:val="4"/>
            <w:vMerge/>
            <w:tcBorders>
              <w:top w:val="nil"/>
            </w:tcBorders>
          </w:tcPr>
          <w:p w:rsidR="00921A02" w:rsidRDefault="00921A02">
            <w:pPr>
              <w:rPr>
                <w:sz w:val="2"/>
                <w:szCs w:val="2"/>
              </w:rPr>
            </w:pPr>
          </w:p>
        </w:tc>
      </w:tr>
      <w:tr w:rsidR="00921A02">
        <w:trPr>
          <w:trHeight w:val="505"/>
        </w:trPr>
        <w:tc>
          <w:tcPr>
            <w:tcW w:w="2088" w:type="dxa"/>
          </w:tcPr>
          <w:p w:rsidR="00921A02" w:rsidRDefault="003E4D5A">
            <w:pPr>
              <w:pStyle w:val="TableParagraph"/>
              <w:spacing w:before="121"/>
              <w:ind w:left="273"/>
              <w:jc w:val="left"/>
            </w:pPr>
            <w:r>
              <w:t>Course</w:t>
            </w:r>
            <w:r>
              <w:rPr>
                <w:spacing w:val="53"/>
              </w:rPr>
              <w:t xml:space="preserve"> </w:t>
            </w:r>
            <w:r>
              <w:rPr>
                <w:spacing w:val="-2"/>
              </w:rPr>
              <w:t>Category</w:t>
            </w:r>
          </w:p>
        </w:tc>
        <w:tc>
          <w:tcPr>
            <w:tcW w:w="1937" w:type="dxa"/>
          </w:tcPr>
          <w:p w:rsidR="00921A02" w:rsidRDefault="003E4D5A">
            <w:pPr>
              <w:pStyle w:val="TableParagraph"/>
              <w:spacing w:line="252" w:lineRule="exact"/>
              <w:ind w:left="269" w:right="206" w:hanging="51"/>
              <w:jc w:val="left"/>
              <w:rPr>
                <w:b/>
              </w:rPr>
            </w:pPr>
            <w:r>
              <w:rPr>
                <w:b/>
              </w:rPr>
              <w:t>Humanities</w:t>
            </w:r>
            <w:r>
              <w:rPr>
                <w:b/>
                <w:spacing w:val="-14"/>
              </w:rPr>
              <w:t xml:space="preserve"> </w:t>
            </w:r>
            <w:r>
              <w:rPr>
                <w:b/>
              </w:rPr>
              <w:t>and Social</w:t>
            </w:r>
            <w:r>
              <w:rPr>
                <w:b/>
                <w:spacing w:val="-2"/>
              </w:rPr>
              <w:t xml:space="preserve"> Sciences</w:t>
            </w:r>
          </w:p>
        </w:tc>
        <w:tc>
          <w:tcPr>
            <w:tcW w:w="2112" w:type="dxa"/>
          </w:tcPr>
          <w:p w:rsidR="00921A02" w:rsidRDefault="003E4D5A">
            <w:pPr>
              <w:pStyle w:val="TableParagraph"/>
              <w:spacing w:line="252" w:lineRule="exact"/>
              <w:ind w:left="677" w:right="427" w:hanging="240"/>
              <w:jc w:val="left"/>
              <w:rPr>
                <w:b/>
              </w:rPr>
            </w:pPr>
            <w:r>
              <w:rPr>
                <w:b/>
                <w:spacing w:val="-2"/>
              </w:rPr>
              <w:t>Management Courses</w:t>
            </w:r>
          </w:p>
        </w:tc>
        <w:tc>
          <w:tcPr>
            <w:tcW w:w="2434" w:type="dxa"/>
            <w:gridSpan w:val="2"/>
          </w:tcPr>
          <w:p w:rsidR="00921A02" w:rsidRDefault="003E4D5A">
            <w:pPr>
              <w:pStyle w:val="TableParagraph"/>
              <w:spacing w:line="251" w:lineRule="exact"/>
              <w:ind w:left="382"/>
              <w:jc w:val="left"/>
              <w:rPr>
                <w:b/>
              </w:rPr>
            </w:pPr>
            <w:r>
              <w:rPr>
                <w:b/>
              </w:rPr>
              <w:t>Professional</w:t>
            </w:r>
            <w:r>
              <w:rPr>
                <w:b/>
                <w:spacing w:val="-7"/>
              </w:rPr>
              <w:t xml:space="preserve"> </w:t>
            </w:r>
            <w:r>
              <w:rPr>
                <w:b/>
                <w:spacing w:val="-4"/>
              </w:rPr>
              <w:t>Core</w:t>
            </w:r>
          </w:p>
        </w:tc>
        <w:tc>
          <w:tcPr>
            <w:tcW w:w="2434" w:type="dxa"/>
            <w:gridSpan w:val="2"/>
          </w:tcPr>
          <w:p w:rsidR="00921A02" w:rsidRDefault="003E4D5A">
            <w:pPr>
              <w:pStyle w:val="TableParagraph"/>
              <w:spacing w:line="251" w:lineRule="exact"/>
              <w:ind w:left="243"/>
              <w:jc w:val="left"/>
              <w:rPr>
                <w:b/>
              </w:rPr>
            </w:pPr>
            <w:r>
              <w:rPr>
                <w:b/>
              </w:rPr>
              <w:t>Professional</w:t>
            </w:r>
            <w:r>
              <w:rPr>
                <w:b/>
                <w:spacing w:val="-5"/>
              </w:rPr>
              <w:t xml:space="preserve"> </w:t>
            </w:r>
            <w:r>
              <w:rPr>
                <w:b/>
                <w:spacing w:val="-2"/>
              </w:rPr>
              <w:t>Elective</w:t>
            </w:r>
          </w:p>
        </w:tc>
      </w:tr>
    </w:tbl>
    <w:p w:rsidR="00921A02" w:rsidRDefault="00921A02">
      <w:pPr>
        <w:pStyle w:val="TableParagraph"/>
        <w:spacing w:line="251" w:lineRule="exact"/>
        <w:jc w:val="left"/>
        <w:rPr>
          <w:b/>
        </w:rPr>
        <w:sectPr w:rsidR="00921A02">
          <w:pgSz w:w="11910" w:h="16840"/>
          <w:pgMar w:top="1400" w:right="0" w:bottom="1470" w:left="0" w:header="720" w:footer="720" w:gutter="0"/>
          <w:cols w:space="720"/>
        </w:sect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0"/>
        <w:gridCol w:w="89"/>
        <w:gridCol w:w="811"/>
        <w:gridCol w:w="89"/>
        <w:gridCol w:w="814"/>
        <w:gridCol w:w="223"/>
        <w:gridCol w:w="677"/>
        <w:gridCol w:w="735"/>
        <w:gridCol w:w="166"/>
        <w:gridCol w:w="536"/>
        <w:gridCol w:w="365"/>
        <w:gridCol w:w="903"/>
        <w:gridCol w:w="901"/>
        <w:gridCol w:w="268"/>
        <w:gridCol w:w="635"/>
        <w:gridCol w:w="901"/>
        <w:gridCol w:w="901"/>
      </w:tblGrid>
      <w:tr w:rsidR="00921A02">
        <w:trPr>
          <w:trHeight w:val="290"/>
        </w:trPr>
        <w:tc>
          <w:tcPr>
            <w:tcW w:w="2089" w:type="dxa"/>
            <w:gridSpan w:val="2"/>
            <w:vMerge w:val="restart"/>
          </w:tcPr>
          <w:p w:rsidR="00921A02" w:rsidRDefault="00921A02">
            <w:pPr>
              <w:pStyle w:val="TableParagraph"/>
              <w:jc w:val="left"/>
            </w:pPr>
          </w:p>
        </w:tc>
        <w:tc>
          <w:tcPr>
            <w:tcW w:w="1937" w:type="dxa"/>
            <w:gridSpan w:val="4"/>
          </w:tcPr>
          <w:p w:rsidR="00921A02" w:rsidRDefault="00921A02">
            <w:pPr>
              <w:pStyle w:val="TableParagraph"/>
              <w:jc w:val="left"/>
              <w:rPr>
                <w:sz w:val="20"/>
              </w:rPr>
            </w:pPr>
          </w:p>
        </w:tc>
        <w:tc>
          <w:tcPr>
            <w:tcW w:w="2114" w:type="dxa"/>
            <w:gridSpan w:val="4"/>
          </w:tcPr>
          <w:p w:rsidR="00921A02" w:rsidRDefault="00921A02">
            <w:pPr>
              <w:pStyle w:val="TableParagraph"/>
              <w:jc w:val="left"/>
              <w:rPr>
                <w:sz w:val="20"/>
              </w:rPr>
            </w:pPr>
          </w:p>
        </w:tc>
        <w:tc>
          <w:tcPr>
            <w:tcW w:w="2437" w:type="dxa"/>
            <w:gridSpan w:val="4"/>
          </w:tcPr>
          <w:p w:rsidR="00921A02" w:rsidRDefault="003E4D5A">
            <w:pPr>
              <w:pStyle w:val="TableParagraph"/>
              <w:spacing w:before="1"/>
              <w:ind w:left="118"/>
              <w:rPr>
                <w:rFonts w:ascii="Wingdings" w:hAnsi="Wingdings"/>
              </w:rPr>
            </w:pPr>
            <w:r>
              <w:rPr>
                <w:rFonts w:ascii="Wingdings" w:hAnsi="Wingdings"/>
                <w:spacing w:val="-10"/>
              </w:rPr>
              <w:t></w:t>
            </w:r>
          </w:p>
        </w:tc>
        <w:tc>
          <w:tcPr>
            <w:tcW w:w="2437" w:type="dxa"/>
            <w:gridSpan w:val="3"/>
          </w:tcPr>
          <w:p w:rsidR="00921A02" w:rsidRDefault="00921A02">
            <w:pPr>
              <w:pStyle w:val="TableParagraph"/>
              <w:jc w:val="left"/>
              <w:rPr>
                <w:sz w:val="20"/>
              </w:rPr>
            </w:pPr>
          </w:p>
        </w:tc>
      </w:tr>
      <w:tr w:rsidR="00921A02">
        <w:trPr>
          <w:trHeight w:val="582"/>
        </w:trPr>
        <w:tc>
          <w:tcPr>
            <w:tcW w:w="2089" w:type="dxa"/>
            <w:gridSpan w:val="2"/>
            <w:vMerge/>
            <w:tcBorders>
              <w:top w:val="nil"/>
            </w:tcBorders>
          </w:tcPr>
          <w:p w:rsidR="00921A02" w:rsidRDefault="00921A02">
            <w:pPr>
              <w:rPr>
                <w:sz w:val="2"/>
                <w:szCs w:val="2"/>
              </w:rPr>
            </w:pPr>
          </w:p>
        </w:tc>
        <w:tc>
          <w:tcPr>
            <w:tcW w:w="1937" w:type="dxa"/>
            <w:gridSpan w:val="4"/>
          </w:tcPr>
          <w:p w:rsidR="00921A02" w:rsidRDefault="003E4D5A">
            <w:pPr>
              <w:pStyle w:val="TableParagraph"/>
              <w:spacing w:before="1"/>
              <w:ind w:left="107"/>
              <w:jc w:val="left"/>
              <w:rPr>
                <w:b/>
              </w:rPr>
            </w:pPr>
            <w:r>
              <w:rPr>
                <w:b/>
              </w:rPr>
              <w:t>Basic</w:t>
            </w:r>
            <w:r>
              <w:rPr>
                <w:b/>
                <w:spacing w:val="-1"/>
              </w:rPr>
              <w:t xml:space="preserve"> </w:t>
            </w:r>
            <w:r>
              <w:rPr>
                <w:b/>
                <w:spacing w:val="-2"/>
              </w:rPr>
              <w:t>Science</w:t>
            </w:r>
          </w:p>
        </w:tc>
        <w:tc>
          <w:tcPr>
            <w:tcW w:w="2114" w:type="dxa"/>
            <w:gridSpan w:val="4"/>
          </w:tcPr>
          <w:p w:rsidR="00921A02" w:rsidRDefault="003E4D5A">
            <w:pPr>
              <w:pStyle w:val="TableParagraph"/>
              <w:spacing w:before="1"/>
              <w:ind w:left="107"/>
              <w:jc w:val="left"/>
              <w:rPr>
                <w:b/>
              </w:rPr>
            </w:pPr>
            <w:r>
              <w:rPr>
                <w:b/>
                <w:spacing w:val="-2"/>
              </w:rPr>
              <w:t>Engineering</w:t>
            </w:r>
          </w:p>
          <w:p w:rsidR="00921A02" w:rsidRDefault="003E4D5A">
            <w:pPr>
              <w:pStyle w:val="TableParagraph"/>
              <w:spacing w:before="37"/>
              <w:ind w:left="107"/>
              <w:jc w:val="left"/>
              <w:rPr>
                <w:b/>
              </w:rPr>
            </w:pPr>
            <w:r>
              <w:rPr>
                <w:b/>
                <w:spacing w:val="-2"/>
              </w:rPr>
              <w:t>Science</w:t>
            </w:r>
          </w:p>
        </w:tc>
        <w:tc>
          <w:tcPr>
            <w:tcW w:w="2437" w:type="dxa"/>
            <w:gridSpan w:val="4"/>
          </w:tcPr>
          <w:p w:rsidR="00921A02" w:rsidRDefault="003E4D5A">
            <w:pPr>
              <w:pStyle w:val="TableParagraph"/>
              <w:spacing w:before="1"/>
              <w:ind w:left="826"/>
              <w:jc w:val="left"/>
              <w:rPr>
                <w:b/>
              </w:rPr>
            </w:pPr>
            <w:r>
              <w:rPr>
                <w:b/>
              </w:rPr>
              <w:t xml:space="preserve">Open </w:t>
            </w:r>
            <w:r>
              <w:rPr>
                <w:b/>
                <w:spacing w:val="-2"/>
              </w:rPr>
              <w:t>Elective</w:t>
            </w:r>
          </w:p>
        </w:tc>
        <w:tc>
          <w:tcPr>
            <w:tcW w:w="2437" w:type="dxa"/>
            <w:gridSpan w:val="3"/>
          </w:tcPr>
          <w:p w:rsidR="00921A02" w:rsidRDefault="003E4D5A">
            <w:pPr>
              <w:pStyle w:val="TableParagraph"/>
              <w:spacing w:before="1"/>
              <w:ind w:left="823"/>
              <w:jc w:val="left"/>
              <w:rPr>
                <w:b/>
              </w:rPr>
            </w:pPr>
            <w:r>
              <w:rPr>
                <w:b/>
                <w:spacing w:val="-2"/>
              </w:rPr>
              <w:t>Mandatory</w:t>
            </w:r>
          </w:p>
        </w:tc>
      </w:tr>
      <w:tr w:rsidR="00921A02">
        <w:trPr>
          <w:trHeight w:val="290"/>
        </w:trPr>
        <w:tc>
          <w:tcPr>
            <w:tcW w:w="2089" w:type="dxa"/>
            <w:gridSpan w:val="2"/>
            <w:vMerge/>
            <w:tcBorders>
              <w:top w:val="nil"/>
            </w:tcBorders>
          </w:tcPr>
          <w:p w:rsidR="00921A02" w:rsidRDefault="00921A02">
            <w:pPr>
              <w:rPr>
                <w:sz w:val="2"/>
                <w:szCs w:val="2"/>
              </w:rPr>
            </w:pPr>
          </w:p>
        </w:tc>
        <w:tc>
          <w:tcPr>
            <w:tcW w:w="1937" w:type="dxa"/>
            <w:gridSpan w:val="4"/>
          </w:tcPr>
          <w:p w:rsidR="00921A02" w:rsidRDefault="00921A02">
            <w:pPr>
              <w:pStyle w:val="TableParagraph"/>
              <w:jc w:val="left"/>
              <w:rPr>
                <w:sz w:val="20"/>
              </w:rPr>
            </w:pPr>
          </w:p>
        </w:tc>
        <w:tc>
          <w:tcPr>
            <w:tcW w:w="2114" w:type="dxa"/>
            <w:gridSpan w:val="4"/>
          </w:tcPr>
          <w:p w:rsidR="00921A02" w:rsidRDefault="00921A02">
            <w:pPr>
              <w:pStyle w:val="TableParagraph"/>
              <w:jc w:val="left"/>
              <w:rPr>
                <w:sz w:val="20"/>
              </w:rPr>
            </w:pPr>
          </w:p>
        </w:tc>
        <w:tc>
          <w:tcPr>
            <w:tcW w:w="2437" w:type="dxa"/>
            <w:gridSpan w:val="4"/>
          </w:tcPr>
          <w:p w:rsidR="00921A02" w:rsidRDefault="00921A02">
            <w:pPr>
              <w:pStyle w:val="TableParagraph"/>
              <w:jc w:val="left"/>
              <w:rPr>
                <w:sz w:val="20"/>
              </w:rPr>
            </w:pPr>
          </w:p>
        </w:tc>
        <w:tc>
          <w:tcPr>
            <w:tcW w:w="2437" w:type="dxa"/>
            <w:gridSpan w:val="3"/>
          </w:tcPr>
          <w:p w:rsidR="00921A02" w:rsidRDefault="00921A02">
            <w:pPr>
              <w:pStyle w:val="TableParagraph"/>
              <w:jc w:val="left"/>
              <w:rPr>
                <w:sz w:val="20"/>
              </w:rPr>
            </w:pPr>
          </w:p>
        </w:tc>
      </w:tr>
      <w:tr w:rsidR="00921A02">
        <w:trPr>
          <w:trHeight w:val="873"/>
        </w:trPr>
        <w:tc>
          <w:tcPr>
            <w:tcW w:w="2089" w:type="dxa"/>
            <w:gridSpan w:val="2"/>
          </w:tcPr>
          <w:p w:rsidR="00921A02" w:rsidRDefault="003E4D5A">
            <w:pPr>
              <w:pStyle w:val="TableParagraph"/>
              <w:spacing w:line="249" w:lineRule="exact"/>
              <w:ind w:left="107"/>
              <w:jc w:val="left"/>
            </w:pPr>
            <w:r>
              <w:t>Course</w:t>
            </w:r>
            <w:r>
              <w:rPr>
                <w:spacing w:val="55"/>
              </w:rPr>
              <w:t xml:space="preserve"> </w:t>
            </w:r>
            <w:r>
              <w:rPr>
                <w:spacing w:val="-2"/>
              </w:rPr>
              <w:t>Objective</w:t>
            </w:r>
          </w:p>
        </w:tc>
        <w:tc>
          <w:tcPr>
            <w:tcW w:w="8925" w:type="dxa"/>
            <w:gridSpan w:val="15"/>
          </w:tcPr>
          <w:p w:rsidR="00921A02" w:rsidRDefault="003E4D5A">
            <w:pPr>
              <w:pStyle w:val="TableParagraph"/>
              <w:numPr>
                <w:ilvl w:val="0"/>
                <w:numId w:val="93"/>
              </w:numPr>
              <w:tabs>
                <w:tab w:val="left" w:pos="2267"/>
              </w:tabs>
              <w:spacing w:line="249" w:lineRule="exact"/>
            </w:pPr>
            <w:r>
              <w:t>To</w:t>
            </w:r>
            <w:r>
              <w:rPr>
                <w:spacing w:val="-9"/>
              </w:rPr>
              <w:t xml:space="preserve"> </w:t>
            </w:r>
            <w:r>
              <w:t>familiarize</w:t>
            </w:r>
            <w:r>
              <w:rPr>
                <w:spacing w:val="-4"/>
              </w:rPr>
              <w:t xml:space="preserve"> </w:t>
            </w:r>
            <w:r>
              <w:t>the</w:t>
            </w:r>
            <w:r>
              <w:rPr>
                <w:spacing w:val="-5"/>
              </w:rPr>
              <w:t xml:space="preserve"> </w:t>
            </w:r>
            <w:r>
              <w:t>cadets</w:t>
            </w:r>
            <w:r>
              <w:rPr>
                <w:spacing w:val="-6"/>
              </w:rPr>
              <w:t xml:space="preserve"> </w:t>
            </w:r>
            <w:r>
              <w:t>the</w:t>
            </w:r>
            <w:r>
              <w:rPr>
                <w:spacing w:val="-3"/>
              </w:rPr>
              <w:t xml:space="preserve"> </w:t>
            </w:r>
            <w:r>
              <w:t>contents</w:t>
            </w:r>
            <w:r>
              <w:rPr>
                <w:spacing w:val="-4"/>
              </w:rPr>
              <w:t xml:space="preserve"> </w:t>
            </w:r>
            <w:r>
              <w:t>of</w:t>
            </w:r>
            <w:r>
              <w:rPr>
                <w:spacing w:val="-4"/>
              </w:rPr>
              <w:t xml:space="preserve"> </w:t>
            </w:r>
            <w:r>
              <w:t>various</w:t>
            </w:r>
            <w:r>
              <w:rPr>
                <w:spacing w:val="-3"/>
              </w:rPr>
              <w:t xml:space="preserve"> </w:t>
            </w:r>
            <w:r>
              <w:t>conventions</w:t>
            </w:r>
            <w:r>
              <w:rPr>
                <w:spacing w:val="-4"/>
              </w:rPr>
              <w:t xml:space="preserve"> </w:t>
            </w:r>
            <w:r>
              <w:t>and</w:t>
            </w:r>
            <w:r>
              <w:rPr>
                <w:spacing w:val="-3"/>
              </w:rPr>
              <w:t xml:space="preserve"> </w:t>
            </w:r>
            <w:r>
              <w:rPr>
                <w:spacing w:val="-2"/>
              </w:rPr>
              <w:t>codes</w:t>
            </w:r>
          </w:p>
          <w:p w:rsidR="00921A02" w:rsidRDefault="003E4D5A">
            <w:pPr>
              <w:pStyle w:val="TableParagraph"/>
              <w:numPr>
                <w:ilvl w:val="0"/>
                <w:numId w:val="93"/>
              </w:numPr>
              <w:tabs>
                <w:tab w:val="left" w:pos="2267"/>
              </w:tabs>
              <w:spacing w:before="37"/>
            </w:pPr>
            <w:r>
              <w:t>To</w:t>
            </w:r>
            <w:r>
              <w:rPr>
                <w:spacing w:val="-6"/>
              </w:rPr>
              <w:t xml:space="preserve"> </w:t>
            </w:r>
            <w:r>
              <w:t>introduce</w:t>
            </w:r>
            <w:r>
              <w:rPr>
                <w:spacing w:val="-4"/>
              </w:rPr>
              <w:t xml:space="preserve"> </w:t>
            </w:r>
            <w:r>
              <w:t>the</w:t>
            </w:r>
            <w:r>
              <w:rPr>
                <w:spacing w:val="-4"/>
              </w:rPr>
              <w:t xml:space="preserve"> </w:t>
            </w:r>
            <w:r>
              <w:t>ability</w:t>
            </w:r>
            <w:r>
              <w:rPr>
                <w:spacing w:val="-5"/>
              </w:rPr>
              <w:t xml:space="preserve"> </w:t>
            </w:r>
            <w:r>
              <w:t>to</w:t>
            </w:r>
            <w:r>
              <w:rPr>
                <w:spacing w:val="-3"/>
              </w:rPr>
              <w:t xml:space="preserve"> </w:t>
            </w:r>
            <w:r>
              <w:t>interpret</w:t>
            </w:r>
            <w:r>
              <w:rPr>
                <w:spacing w:val="-4"/>
              </w:rPr>
              <w:t xml:space="preserve"> </w:t>
            </w:r>
            <w:r>
              <w:t>these</w:t>
            </w:r>
            <w:r>
              <w:rPr>
                <w:spacing w:val="-2"/>
              </w:rPr>
              <w:t xml:space="preserve"> conventions</w:t>
            </w:r>
          </w:p>
          <w:p w:rsidR="00921A02" w:rsidRDefault="003E4D5A">
            <w:pPr>
              <w:pStyle w:val="TableParagraph"/>
              <w:numPr>
                <w:ilvl w:val="0"/>
                <w:numId w:val="93"/>
              </w:numPr>
              <w:tabs>
                <w:tab w:val="left" w:pos="2267"/>
              </w:tabs>
              <w:spacing w:before="38"/>
            </w:pPr>
            <w:r>
              <w:t>To</w:t>
            </w:r>
            <w:r>
              <w:rPr>
                <w:spacing w:val="-5"/>
              </w:rPr>
              <w:t xml:space="preserve"> </w:t>
            </w:r>
            <w:r>
              <w:t>application</w:t>
            </w:r>
            <w:r>
              <w:rPr>
                <w:spacing w:val="-2"/>
              </w:rPr>
              <w:t xml:space="preserve"> </w:t>
            </w:r>
            <w:r>
              <w:t>of</w:t>
            </w:r>
            <w:r>
              <w:rPr>
                <w:spacing w:val="-2"/>
              </w:rPr>
              <w:t xml:space="preserve"> </w:t>
            </w:r>
            <w:r>
              <w:t>law</w:t>
            </w:r>
            <w:r>
              <w:rPr>
                <w:spacing w:val="-1"/>
              </w:rPr>
              <w:t xml:space="preserve"> </w:t>
            </w:r>
            <w:r>
              <w:t>in</w:t>
            </w:r>
            <w:r>
              <w:rPr>
                <w:spacing w:val="-4"/>
              </w:rPr>
              <w:t xml:space="preserve"> </w:t>
            </w:r>
            <w:r>
              <w:t>shipboard</w:t>
            </w:r>
            <w:r>
              <w:rPr>
                <w:spacing w:val="-4"/>
              </w:rPr>
              <w:t xml:space="preserve"> </w:t>
            </w:r>
            <w:r>
              <w:rPr>
                <w:spacing w:val="-2"/>
              </w:rPr>
              <w:t>operations.</w:t>
            </w:r>
          </w:p>
        </w:tc>
      </w:tr>
      <w:tr w:rsidR="00921A02">
        <w:trPr>
          <w:trHeight w:val="292"/>
        </w:trPr>
        <w:tc>
          <w:tcPr>
            <w:tcW w:w="2089"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2"/>
              </w:rPr>
              <w:t>outcome</w:t>
            </w:r>
          </w:p>
        </w:tc>
        <w:tc>
          <w:tcPr>
            <w:tcW w:w="8925" w:type="dxa"/>
            <w:gridSpan w:val="15"/>
          </w:tcPr>
          <w:p w:rsidR="00921A02" w:rsidRDefault="003E4D5A">
            <w:pPr>
              <w:pStyle w:val="TableParagraph"/>
              <w:spacing w:line="247" w:lineRule="exact"/>
              <w:ind w:left="107"/>
              <w:jc w:val="left"/>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921A02">
        <w:trPr>
          <w:trHeight w:val="290"/>
        </w:trPr>
        <w:tc>
          <w:tcPr>
            <w:tcW w:w="2089" w:type="dxa"/>
            <w:gridSpan w:val="2"/>
            <w:vMerge/>
            <w:tcBorders>
              <w:top w:val="nil"/>
            </w:tcBorders>
          </w:tcPr>
          <w:p w:rsidR="00921A02" w:rsidRDefault="00921A02">
            <w:pPr>
              <w:rPr>
                <w:sz w:val="2"/>
                <w:szCs w:val="2"/>
              </w:rPr>
            </w:pPr>
          </w:p>
        </w:tc>
        <w:tc>
          <w:tcPr>
            <w:tcW w:w="900" w:type="dxa"/>
            <w:gridSpan w:val="2"/>
          </w:tcPr>
          <w:p w:rsidR="00921A02" w:rsidRDefault="003E4D5A">
            <w:pPr>
              <w:pStyle w:val="TableParagraph"/>
              <w:spacing w:line="247" w:lineRule="exact"/>
              <w:ind w:left="6"/>
            </w:pPr>
            <w:r>
              <w:rPr>
                <w:spacing w:val="-10"/>
              </w:rPr>
              <w:t>1</w:t>
            </w:r>
          </w:p>
        </w:tc>
        <w:tc>
          <w:tcPr>
            <w:tcW w:w="8025" w:type="dxa"/>
            <w:gridSpan w:val="13"/>
          </w:tcPr>
          <w:p w:rsidR="00921A02" w:rsidRDefault="003E4D5A">
            <w:pPr>
              <w:pStyle w:val="TableParagraph"/>
              <w:spacing w:line="247" w:lineRule="exact"/>
              <w:ind w:left="107"/>
              <w:jc w:val="left"/>
            </w:pPr>
            <w:r>
              <w:t>Comprehend</w:t>
            </w:r>
            <w:r>
              <w:rPr>
                <w:spacing w:val="-4"/>
              </w:rPr>
              <w:t xml:space="preserve"> </w:t>
            </w:r>
            <w:r>
              <w:t>port</w:t>
            </w:r>
            <w:r>
              <w:rPr>
                <w:spacing w:val="-2"/>
              </w:rPr>
              <w:t xml:space="preserve"> procedures</w:t>
            </w:r>
          </w:p>
        </w:tc>
      </w:tr>
      <w:tr w:rsidR="00921A02">
        <w:trPr>
          <w:trHeight w:val="290"/>
        </w:trPr>
        <w:tc>
          <w:tcPr>
            <w:tcW w:w="2089" w:type="dxa"/>
            <w:gridSpan w:val="2"/>
            <w:vMerge/>
            <w:tcBorders>
              <w:top w:val="nil"/>
            </w:tcBorders>
          </w:tcPr>
          <w:p w:rsidR="00921A02" w:rsidRDefault="00921A02">
            <w:pPr>
              <w:rPr>
                <w:sz w:val="2"/>
                <w:szCs w:val="2"/>
              </w:rPr>
            </w:pPr>
          </w:p>
        </w:tc>
        <w:tc>
          <w:tcPr>
            <w:tcW w:w="900" w:type="dxa"/>
            <w:gridSpan w:val="2"/>
          </w:tcPr>
          <w:p w:rsidR="00921A02" w:rsidRDefault="003E4D5A">
            <w:pPr>
              <w:pStyle w:val="TableParagraph"/>
              <w:spacing w:line="247" w:lineRule="exact"/>
              <w:ind w:left="6"/>
            </w:pPr>
            <w:r>
              <w:rPr>
                <w:spacing w:val="-10"/>
              </w:rPr>
              <w:t>2</w:t>
            </w:r>
          </w:p>
        </w:tc>
        <w:tc>
          <w:tcPr>
            <w:tcW w:w="8025" w:type="dxa"/>
            <w:gridSpan w:val="13"/>
          </w:tcPr>
          <w:p w:rsidR="00921A02" w:rsidRDefault="003E4D5A">
            <w:pPr>
              <w:pStyle w:val="TableParagraph"/>
              <w:spacing w:line="247" w:lineRule="exact"/>
              <w:ind w:left="107"/>
              <w:jc w:val="left"/>
            </w:pPr>
            <w:r>
              <w:t>Infer</w:t>
            </w:r>
            <w:r>
              <w:rPr>
                <w:spacing w:val="-2"/>
              </w:rPr>
              <w:t xml:space="preserve"> </w:t>
            </w:r>
            <w:r>
              <w:t>various</w:t>
            </w:r>
            <w:r>
              <w:rPr>
                <w:spacing w:val="-3"/>
              </w:rPr>
              <w:t xml:space="preserve"> </w:t>
            </w:r>
            <w:r>
              <w:t>Codes</w:t>
            </w:r>
            <w:r>
              <w:rPr>
                <w:spacing w:val="-3"/>
              </w:rPr>
              <w:t xml:space="preserve"> </w:t>
            </w:r>
            <w:r>
              <w:t>and</w:t>
            </w:r>
            <w:r>
              <w:rPr>
                <w:spacing w:val="-2"/>
              </w:rPr>
              <w:t xml:space="preserve"> application</w:t>
            </w:r>
          </w:p>
        </w:tc>
      </w:tr>
      <w:tr w:rsidR="00921A02">
        <w:trPr>
          <w:trHeight w:val="292"/>
        </w:trPr>
        <w:tc>
          <w:tcPr>
            <w:tcW w:w="2089" w:type="dxa"/>
            <w:gridSpan w:val="2"/>
            <w:vMerge/>
            <w:tcBorders>
              <w:top w:val="nil"/>
            </w:tcBorders>
          </w:tcPr>
          <w:p w:rsidR="00921A02" w:rsidRDefault="00921A02">
            <w:pPr>
              <w:rPr>
                <w:sz w:val="2"/>
                <w:szCs w:val="2"/>
              </w:rPr>
            </w:pPr>
          </w:p>
        </w:tc>
        <w:tc>
          <w:tcPr>
            <w:tcW w:w="900" w:type="dxa"/>
            <w:gridSpan w:val="2"/>
          </w:tcPr>
          <w:p w:rsidR="00921A02" w:rsidRDefault="003E4D5A">
            <w:pPr>
              <w:pStyle w:val="TableParagraph"/>
              <w:spacing w:line="249" w:lineRule="exact"/>
              <w:ind w:left="6"/>
            </w:pPr>
            <w:r>
              <w:rPr>
                <w:spacing w:val="-10"/>
              </w:rPr>
              <w:t>3</w:t>
            </w:r>
          </w:p>
        </w:tc>
        <w:tc>
          <w:tcPr>
            <w:tcW w:w="8025" w:type="dxa"/>
            <w:gridSpan w:val="13"/>
          </w:tcPr>
          <w:p w:rsidR="00921A02" w:rsidRDefault="003E4D5A">
            <w:pPr>
              <w:pStyle w:val="TableParagraph"/>
              <w:spacing w:line="249" w:lineRule="exact"/>
              <w:ind w:left="107"/>
              <w:jc w:val="left"/>
            </w:pPr>
            <w:r>
              <w:t>Infer</w:t>
            </w:r>
            <w:r>
              <w:rPr>
                <w:spacing w:val="-3"/>
              </w:rPr>
              <w:t xml:space="preserve"> </w:t>
            </w:r>
            <w:r>
              <w:t>various</w:t>
            </w:r>
            <w:r>
              <w:rPr>
                <w:spacing w:val="-3"/>
              </w:rPr>
              <w:t xml:space="preserve"> </w:t>
            </w:r>
            <w:r>
              <w:t>conventions</w:t>
            </w:r>
            <w:r>
              <w:rPr>
                <w:spacing w:val="-5"/>
              </w:rPr>
              <w:t xml:space="preserve"> </w:t>
            </w:r>
            <w:r>
              <w:t>like</w:t>
            </w:r>
            <w:r>
              <w:rPr>
                <w:spacing w:val="-3"/>
              </w:rPr>
              <w:t xml:space="preserve"> </w:t>
            </w:r>
            <w:r>
              <w:t>STCW,</w:t>
            </w:r>
            <w:r>
              <w:rPr>
                <w:spacing w:val="-3"/>
              </w:rPr>
              <w:t xml:space="preserve"> </w:t>
            </w:r>
            <w:r>
              <w:t>ISM</w:t>
            </w:r>
            <w:r>
              <w:rPr>
                <w:spacing w:val="-3"/>
              </w:rPr>
              <w:t xml:space="preserve"> </w:t>
            </w:r>
            <w:r>
              <w:t>and</w:t>
            </w:r>
            <w:r>
              <w:rPr>
                <w:spacing w:val="-3"/>
              </w:rPr>
              <w:t xml:space="preserve"> </w:t>
            </w:r>
            <w:r>
              <w:rPr>
                <w:spacing w:val="-5"/>
              </w:rPr>
              <w:t>MLC</w:t>
            </w:r>
          </w:p>
        </w:tc>
      </w:tr>
      <w:tr w:rsidR="00921A02">
        <w:trPr>
          <w:trHeight w:val="580"/>
        </w:trPr>
        <w:tc>
          <w:tcPr>
            <w:tcW w:w="2089" w:type="dxa"/>
            <w:gridSpan w:val="2"/>
            <w:vMerge/>
            <w:tcBorders>
              <w:top w:val="nil"/>
            </w:tcBorders>
          </w:tcPr>
          <w:p w:rsidR="00921A02" w:rsidRDefault="00921A02">
            <w:pPr>
              <w:rPr>
                <w:sz w:val="2"/>
                <w:szCs w:val="2"/>
              </w:rPr>
            </w:pPr>
          </w:p>
        </w:tc>
        <w:tc>
          <w:tcPr>
            <w:tcW w:w="900" w:type="dxa"/>
            <w:gridSpan w:val="2"/>
          </w:tcPr>
          <w:p w:rsidR="00921A02" w:rsidRDefault="003E4D5A">
            <w:pPr>
              <w:pStyle w:val="TableParagraph"/>
              <w:spacing w:line="247" w:lineRule="exact"/>
              <w:ind w:left="6"/>
            </w:pPr>
            <w:r>
              <w:rPr>
                <w:spacing w:val="-10"/>
              </w:rPr>
              <w:t>4</w:t>
            </w:r>
          </w:p>
        </w:tc>
        <w:tc>
          <w:tcPr>
            <w:tcW w:w="8025" w:type="dxa"/>
            <w:gridSpan w:val="13"/>
          </w:tcPr>
          <w:p w:rsidR="00921A02" w:rsidRDefault="003E4D5A">
            <w:pPr>
              <w:pStyle w:val="TableParagraph"/>
              <w:spacing w:line="247" w:lineRule="exact"/>
              <w:ind w:left="107"/>
              <w:jc w:val="left"/>
            </w:pPr>
            <w:r>
              <w:t>Comprehend</w:t>
            </w:r>
            <w:r>
              <w:rPr>
                <w:spacing w:val="-5"/>
              </w:rPr>
              <w:t xml:space="preserve"> </w:t>
            </w:r>
            <w:r>
              <w:t>importance</w:t>
            </w:r>
            <w:r>
              <w:rPr>
                <w:spacing w:val="-4"/>
              </w:rPr>
              <w:t xml:space="preserve"> </w:t>
            </w:r>
            <w:r>
              <w:t>of</w:t>
            </w:r>
            <w:r>
              <w:rPr>
                <w:spacing w:val="-7"/>
              </w:rPr>
              <w:t xml:space="preserve"> </w:t>
            </w:r>
            <w:r>
              <w:t>Merchant</w:t>
            </w:r>
            <w:r>
              <w:rPr>
                <w:spacing w:val="-3"/>
              </w:rPr>
              <w:t xml:space="preserve"> </w:t>
            </w:r>
            <w:r>
              <w:t>Shipping</w:t>
            </w:r>
            <w:r>
              <w:rPr>
                <w:spacing w:val="-7"/>
              </w:rPr>
              <w:t xml:space="preserve"> </w:t>
            </w:r>
            <w:r>
              <w:t>Act,</w:t>
            </w:r>
            <w:r>
              <w:rPr>
                <w:spacing w:val="-5"/>
              </w:rPr>
              <w:t xml:space="preserve"> </w:t>
            </w:r>
            <w:r>
              <w:t>Maritime</w:t>
            </w:r>
            <w:r>
              <w:rPr>
                <w:spacing w:val="-4"/>
              </w:rPr>
              <w:t xml:space="preserve"> </w:t>
            </w:r>
            <w:r>
              <w:t>Administration</w:t>
            </w:r>
            <w:r>
              <w:rPr>
                <w:spacing w:val="-8"/>
              </w:rPr>
              <w:t xml:space="preserve"> </w:t>
            </w:r>
            <w:r>
              <w:t>in</w:t>
            </w:r>
            <w:r>
              <w:rPr>
                <w:spacing w:val="2"/>
              </w:rPr>
              <w:t xml:space="preserve"> </w:t>
            </w:r>
            <w:r>
              <w:rPr>
                <w:spacing w:val="-2"/>
              </w:rPr>
              <w:t>India-</w:t>
            </w:r>
          </w:p>
          <w:p w:rsidR="00921A02" w:rsidRDefault="003E4D5A">
            <w:pPr>
              <w:pStyle w:val="TableParagraph"/>
              <w:spacing w:before="37"/>
              <w:ind w:left="107"/>
              <w:jc w:val="left"/>
            </w:pPr>
            <w:r>
              <w:t>DG</w:t>
            </w:r>
            <w:r>
              <w:rPr>
                <w:spacing w:val="-3"/>
              </w:rPr>
              <w:t xml:space="preserve"> </w:t>
            </w:r>
            <w:r>
              <w:t>Shipping,</w:t>
            </w:r>
            <w:r>
              <w:rPr>
                <w:spacing w:val="-2"/>
              </w:rPr>
              <w:t xml:space="preserve"> MMD’s</w:t>
            </w:r>
          </w:p>
        </w:tc>
      </w:tr>
      <w:tr w:rsidR="00921A02">
        <w:trPr>
          <w:trHeight w:val="292"/>
        </w:trPr>
        <w:tc>
          <w:tcPr>
            <w:tcW w:w="2089" w:type="dxa"/>
            <w:gridSpan w:val="2"/>
            <w:vMerge/>
            <w:tcBorders>
              <w:top w:val="nil"/>
            </w:tcBorders>
          </w:tcPr>
          <w:p w:rsidR="00921A02" w:rsidRDefault="00921A02">
            <w:pPr>
              <w:rPr>
                <w:sz w:val="2"/>
                <w:szCs w:val="2"/>
              </w:rPr>
            </w:pPr>
          </w:p>
        </w:tc>
        <w:tc>
          <w:tcPr>
            <w:tcW w:w="900" w:type="dxa"/>
            <w:gridSpan w:val="2"/>
          </w:tcPr>
          <w:p w:rsidR="00921A02" w:rsidRDefault="003E4D5A">
            <w:pPr>
              <w:pStyle w:val="TableParagraph"/>
              <w:spacing w:line="249" w:lineRule="exact"/>
              <w:ind w:left="6"/>
            </w:pPr>
            <w:r>
              <w:rPr>
                <w:spacing w:val="-10"/>
              </w:rPr>
              <w:t>5</w:t>
            </w:r>
          </w:p>
        </w:tc>
        <w:tc>
          <w:tcPr>
            <w:tcW w:w="8025" w:type="dxa"/>
            <w:gridSpan w:val="13"/>
          </w:tcPr>
          <w:p w:rsidR="00921A02" w:rsidRDefault="003E4D5A">
            <w:pPr>
              <w:pStyle w:val="TableParagraph"/>
              <w:spacing w:line="249" w:lineRule="exact"/>
              <w:ind w:left="107"/>
              <w:jc w:val="left"/>
            </w:pPr>
            <w:r>
              <w:t>Interpret</w:t>
            </w:r>
            <w:r>
              <w:rPr>
                <w:spacing w:val="-6"/>
              </w:rPr>
              <w:t xml:space="preserve"> </w:t>
            </w:r>
            <w:r>
              <w:t>Marine</w:t>
            </w:r>
            <w:r>
              <w:rPr>
                <w:spacing w:val="-4"/>
              </w:rPr>
              <w:t xml:space="preserve"> </w:t>
            </w:r>
            <w:r>
              <w:t>Insurance-Hull</w:t>
            </w:r>
            <w:r>
              <w:rPr>
                <w:spacing w:val="-3"/>
              </w:rPr>
              <w:t xml:space="preserve"> </w:t>
            </w:r>
            <w:r>
              <w:t>and</w:t>
            </w:r>
            <w:r>
              <w:rPr>
                <w:spacing w:val="-4"/>
              </w:rPr>
              <w:t xml:space="preserve"> </w:t>
            </w:r>
            <w:r>
              <w:rPr>
                <w:spacing w:val="-5"/>
              </w:rPr>
              <w:t>P&amp;I</w:t>
            </w:r>
          </w:p>
        </w:tc>
      </w:tr>
      <w:tr w:rsidR="00921A02">
        <w:trPr>
          <w:trHeight w:val="290"/>
        </w:trPr>
        <w:tc>
          <w:tcPr>
            <w:tcW w:w="2089" w:type="dxa"/>
            <w:gridSpan w:val="2"/>
            <w:vMerge/>
            <w:tcBorders>
              <w:top w:val="nil"/>
            </w:tcBorders>
          </w:tcPr>
          <w:p w:rsidR="00921A02" w:rsidRDefault="00921A02">
            <w:pPr>
              <w:rPr>
                <w:sz w:val="2"/>
                <w:szCs w:val="2"/>
              </w:rPr>
            </w:pPr>
          </w:p>
        </w:tc>
        <w:tc>
          <w:tcPr>
            <w:tcW w:w="900" w:type="dxa"/>
            <w:gridSpan w:val="2"/>
          </w:tcPr>
          <w:p w:rsidR="00921A02" w:rsidRDefault="003E4D5A">
            <w:pPr>
              <w:pStyle w:val="TableParagraph"/>
              <w:spacing w:line="247" w:lineRule="exact"/>
              <w:ind w:left="6"/>
            </w:pPr>
            <w:r>
              <w:rPr>
                <w:spacing w:val="-10"/>
              </w:rPr>
              <w:t>6</w:t>
            </w:r>
          </w:p>
        </w:tc>
        <w:tc>
          <w:tcPr>
            <w:tcW w:w="8025" w:type="dxa"/>
            <w:gridSpan w:val="13"/>
          </w:tcPr>
          <w:p w:rsidR="00921A02" w:rsidRDefault="003E4D5A">
            <w:pPr>
              <w:pStyle w:val="TableParagraph"/>
              <w:spacing w:line="247" w:lineRule="exact"/>
              <w:ind w:left="107"/>
              <w:jc w:val="left"/>
            </w:pPr>
            <w:r>
              <w:t>Analyze</w:t>
            </w:r>
            <w:r>
              <w:rPr>
                <w:spacing w:val="-3"/>
              </w:rPr>
              <w:t xml:space="preserve"> </w:t>
            </w:r>
            <w:r>
              <w:t>the</w:t>
            </w:r>
            <w:r>
              <w:rPr>
                <w:spacing w:val="-3"/>
              </w:rPr>
              <w:t xml:space="preserve"> </w:t>
            </w:r>
            <w:r>
              <w:t>application</w:t>
            </w:r>
            <w:r>
              <w:rPr>
                <w:spacing w:val="-6"/>
              </w:rPr>
              <w:t xml:space="preserve"> </w:t>
            </w:r>
            <w:r>
              <w:t>of</w:t>
            </w:r>
            <w:r>
              <w:rPr>
                <w:spacing w:val="-4"/>
              </w:rPr>
              <w:t xml:space="preserve"> </w:t>
            </w:r>
            <w:r>
              <w:t>law</w:t>
            </w:r>
            <w:r>
              <w:rPr>
                <w:spacing w:val="-3"/>
              </w:rPr>
              <w:t xml:space="preserve"> </w:t>
            </w:r>
            <w:r>
              <w:t>in</w:t>
            </w:r>
            <w:r>
              <w:rPr>
                <w:spacing w:val="-3"/>
              </w:rPr>
              <w:t xml:space="preserve"> </w:t>
            </w:r>
            <w:r>
              <w:t>shipboard</w:t>
            </w:r>
            <w:r>
              <w:rPr>
                <w:spacing w:val="-5"/>
              </w:rPr>
              <w:t xml:space="preserve"> </w:t>
            </w:r>
            <w:r>
              <w:rPr>
                <w:spacing w:val="-2"/>
              </w:rPr>
              <w:t>operations.</w:t>
            </w:r>
          </w:p>
        </w:tc>
      </w:tr>
      <w:tr w:rsidR="00921A02">
        <w:trPr>
          <w:trHeight w:val="1134"/>
        </w:trPr>
        <w:tc>
          <w:tcPr>
            <w:tcW w:w="2000"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0"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PO1</w:t>
            </w:r>
          </w:p>
        </w:tc>
        <w:tc>
          <w:tcPr>
            <w:tcW w:w="903" w:type="dxa"/>
            <w:gridSpan w:val="2"/>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PO2</w:t>
            </w:r>
          </w:p>
        </w:tc>
        <w:tc>
          <w:tcPr>
            <w:tcW w:w="900"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PO3</w:t>
            </w:r>
          </w:p>
        </w:tc>
        <w:tc>
          <w:tcPr>
            <w:tcW w:w="901"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PO4</w:t>
            </w:r>
          </w:p>
        </w:tc>
        <w:tc>
          <w:tcPr>
            <w:tcW w:w="901" w:type="dxa"/>
            <w:gridSpan w:val="2"/>
            <w:textDirection w:val="btLr"/>
          </w:tcPr>
          <w:p w:rsidR="00921A02" w:rsidRDefault="00921A02">
            <w:pPr>
              <w:pStyle w:val="TableParagraph"/>
              <w:spacing w:before="118"/>
              <w:jc w:val="left"/>
            </w:pPr>
          </w:p>
          <w:p w:rsidR="00921A02" w:rsidRDefault="003E4D5A">
            <w:pPr>
              <w:pStyle w:val="TableParagraph"/>
              <w:spacing w:before="1"/>
              <w:ind w:left="357"/>
              <w:jc w:val="left"/>
              <w:rPr>
                <w:b/>
              </w:rPr>
            </w:pPr>
            <w:r>
              <w:rPr>
                <w:b/>
                <w:spacing w:val="-5"/>
              </w:rPr>
              <w:t>PO5</w:t>
            </w:r>
          </w:p>
        </w:tc>
        <w:tc>
          <w:tcPr>
            <w:tcW w:w="903" w:type="dxa"/>
            <w:textDirection w:val="btLr"/>
          </w:tcPr>
          <w:p w:rsidR="00921A02" w:rsidRDefault="00921A02">
            <w:pPr>
              <w:pStyle w:val="TableParagraph"/>
              <w:spacing w:before="117"/>
              <w:jc w:val="left"/>
            </w:pPr>
          </w:p>
          <w:p w:rsidR="00921A02" w:rsidRDefault="003E4D5A">
            <w:pPr>
              <w:pStyle w:val="TableParagraph"/>
              <w:spacing w:before="1"/>
              <w:ind w:left="357"/>
              <w:jc w:val="left"/>
              <w:rPr>
                <w:b/>
              </w:rPr>
            </w:pPr>
            <w:r>
              <w:rPr>
                <w:b/>
                <w:spacing w:val="-5"/>
              </w:rPr>
              <w:t>PO6</w:t>
            </w:r>
          </w:p>
        </w:tc>
        <w:tc>
          <w:tcPr>
            <w:tcW w:w="901" w:type="dxa"/>
            <w:textDirection w:val="btLr"/>
          </w:tcPr>
          <w:p w:rsidR="00921A02" w:rsidRDefault="00921A02">
            <w:pPr>
              <w:pStyle w:val="TableParagraph"/>
              <w:spacing w:before="114"/>
              <w:jc w:val="left"/>
            </w:pPr>
          </w:p>
          <w:p w:rsidR="00921A02" w:rsidRDefault="003E4D5A">
            <w:pPr>
              <w:pStyle w:val="TableParagraph"/>
              <w:spacing w:before="1"/>
              <w:ind w:left="357"/>
              <w:jc w:val="left"/>
              <w:rPr>
                <w:b/>
              </w:rPr>
            </w:pPr>
            <w:r>
              <w:rPr>
                <w:b/>
                <w:spacing w:val="-5"/>
              </w:rPr>
              <w:t>PO7</w:t>
            </w:r>
          </w:p>
        </w:tc>
        <w:tc>
          <w:tcPr>
            <w:tcW w:w="903" w:type="dxa"/>
            <w:gridSpan w:val="2"/>
            <w:textDirection w:val="btLr"/>
          </w:tcPr>
          <w:p w:rsidR="00921A02" w:rsidRDefault="00921A02">
            <w:pPr>
              <w:pStyle w:val="TableParagraph"/>
              <w:spacing w:before="116"/>
              <w:jc w:val="left"/>
            </w:pPr>
          </w:p>
          <w:p w:rsidR="00921A02" w:rsidRDefault="003E4D5A">
            <w:pPr>
              <w:pStyle w:val="TableParagraph"/>
              <w:spacing w:before="1"/>
              <w:ind w:left="326"/>
              <w:jc w:val="left"/>
              <w:rPr>
                <w:b/>
              </w:rPr>
            </w:pPr>
            <w:r>
              <w:rPr>
                <w:b/>
                <w:spacing w:val="-4"/>
              </w:rPr>
              <w:t>PS01</w:t>
            </w:r>
          </w:p>
        </w:tc>
        <w:tc>
          <w:tcPr>
            <w:tcW w:w="901" w:type="dxa"/>
            <w:textDirection w:val="btLr"/>
          </w:tcPr>
          <w:p w:rsidR="00921A02" w:rsidRDefault="00921A02">
            <w:pPr>
              <w:pStyle w:val="TableParagraph"/>
              <w:spacing w:before="113"/>
              <w:jc w:val="left"/>
            </w:pPr>
          </w:p>
          <w:p w:rsidR="00921A02" w:rsidRDefault="003E4D5A">
            <w:pPr>
              <w:pStyle w:val="TableParagraph"/>
              <w:spacing w:before="1"/>
              <w:ind w:left="326"/>
              <w:jc w:val="left"/>
              <w:rPr>
                <w:b/>
              </w:rPr>
            </w:pPr>
            <w:r>
              <w:rPr>
                <w:b/>
                <w:spacing w:val="-4"/>
              </w:rPr>
              <w:t>PS02</w:t>
            </w:r>
          </w:p>
        </w:tc>
        <w:tc>
          <w:tcPr>
            <w:tcW w:w="901" w:type="dxa"/>
            <w:textDirection w:val="btLr"/>
          </w:tcPr>
          <w:p w:rsidR="00921A02" w:rsidRDefault="00921A02">
            <w:pPr>
              <w:pStyle w:val="TableParagraph"/>
              <w:spacing w:before="112"/>
              <w:jc w:val="left"/>
            </w:pPr>
          </w:p>
          <w:p w:rsidR="00921A02" w:rsidRDefault="003E4D5A">
            <w:pPr>
              <w:pStyle w:val="TableParagraph"/>
              <w:spacing w:before="1"/>
              <w:ind w:left="326"/>
              <w:jc w:val="left"/>
              <w:rPr>
                <w:b/>
              </w:rPr>
            </w:pPr>
            <w:r>
              <w:rPr>
                <w:b/>
                <w:spacing w:val="-4"/>
              </w:rPr>
              <w:t>PS03</w:t>
            </w:r>
          </w:p>
        </w:tc>
      </w:tr>
      <w:tr w:rsidR="00921A02">
        <w:trPr>
          <w:trHeight w:val="290"/>
        </w:trPr>
        <w:tc>
          <w:tcPr>
            <w:tcW w:w="2000" w:type="dxa"/>
          </w:tcPr>
          <w:p w:rsidR="00921A02" w:rsidRDefault="003E4D5A">
            <w:pPr>
              <w:pStyle w:val="TableParagraph"/>
              <w:spacing w:line="247" w:lineRule="exact"/>
              <w:ind w:left="107"/>
              <w:jc w:val="left"/>
            </w:pPr>
            <w:r>
              <w:rPr>
                <w:spacing w:val="-5"/>
              </w:rPr>
              <w:t>CO1</w:t>
            </w:r>
          </w:p>
        </w:tc>
        <w:tc>
          <w:tcPr>
            <w:tcW w:w="900" w:type="dxa"/>
            <w:gridSpan w:val="2"/>
          </w:tcPr>
          <w:p w:rsidR="00921A02" w:rsidRDefault="003E4D5A">
            <w:pPr>
              <w:pStyle w:val="TableParagraph"/>
              <w:spacing w:line="247" w:lineRule="exact"/>
              <w:ind w:left="26" w:right="20"/>
            </w:pPr>
            <w:r>
              <w:rPr>
                <w:spacing w:val="-10"/>
              </w:rPr>
              <w:t>2</w:t>
            </w:r>
          </w:p>
        </w:tc>
        <w:tc>
          <w:tcPr>
            <w:tcW w:w="903" w:type="dxa"/>
            <w:gridSpan w:val="2"/>
          </w:tcPr>
          <w:p w:rsidR="00921A02" w:rsidRDefault="003E4D5A">
            <w:pPr>
              <w:pStyle w:val="TableParagraph"/>
              <w:spacing w:line="247" w:lineRule="exact"/>
              <w:ind w:left="6" w:right="2"/>
            </w:pPr>
            <w:r>
              <w:rPr>
                <w:spacing w:val="-10"/>
              </w:rPr>
              <w:t>3</w:t>
            </w:r>
          </w:p>
        </w:tc>
        <w:tc>
          <w:tcPr>
            <w:tcW w:w="900" w:type="dxa"/>
            <w:gridSpan w:val="2"/>
          </w:tcPr>
          <w:p w:rsidR="00921A02" w:rsidRDefault="003E4D5A">
            <w:pPr>
              <w:pStyle w:val="TableParagraph"/>
              <w:spacing w:line="247" w:lineRule="exact"/>
              <w:ind w:left="26" w:right="19"/>
            </w:pPr>
            <w:r>
              <w:rPr>
                <w:spacing w:val="-10"/>
              </w:rPr>
              <w:t>-</w:t>
            </w:r>
          </w:p>
        </w:tc>
        <w:tc>
          <w:tcPr>
            <w:tcW w:w="901" w:type="dxa"/>
            <w:gridSpan w:val="2"/>
          </w:tcPr>
          <w:p w:rsidR="00921A02" w:rsidRDefault="003E4D5A">
            <w:pPr>
              <w:pStyle w:val="TableParagraph"/>
              <w:spacing w:line="247" w:lineRule="exact"/>
              <w:ind w:left="42" w:right="37"/>
            </w:pPr>
            <w:r>
              <w:rPr>
                <w:spacing w:val="-10"/>
              </w:rPr>
              <w:t>2</w:t>
            </w:r>
          </w:p>
        </w:tc>
        <w:tc>
          <w:tcPr>
            <w:tcW w:w="901" w:type="dxa"/>
            <w:gridSpan w:val="2"/>
          </w:tcPr>
          <w:p w:rsidR="00921A02" w:rsidRDefault="003E4D5A">
            <w:pPr>
              <w:pStyle w:val="TableParagraph"/>
              <w:spacing w:line="247" w:lineRule="exact"/>
              <w:ind w:left="41" w:right="37"/>
            </w:pPr>
            <w:r>
              <w:rPr>
                <w:spacing w:val="-10"/>
              </w:rPr>
              <w:t>2</w:t>
            </w:r>
          </w:p>
        </w:tc>
        <w:tc>
          <w:tcPr>
            <w:tcW w:w="903" w:type="dxa"/>
          </w:tcPr>
          <w:p w:rsidR="00921A02" w:rsidRDefault="003E4D5A">
            <w:pPr>
              <w:pStyle w:val="TableParagraph"/>
              <w:spacing w:line="247" w:lineRule="exact"/>
              <w:ind w:left="15" w:right="15"/>
            </w:pPr>
            <w:r>
              <w:rPr>
                <w:spacing w:val="-10"/>
              </w:rPr>
              <w:t>3</w:t>
            </w:r>
          </w:p>
        </w:tc>
        <w:tc>
          <w:tcPr>
            <w:tcW w:w="901" w:type="dxa"/>
          </w:tcPr>
          <w:p w:rsidR="00921A02" w:rsidRDefault="003E4D5A">
            <w:pPr>
              <w:pStyle w:val="TableParagraph"/>
              <w:spacing w:line="247" w:lineRule="exact"/>
              <w:ind w:left="38" w:right="37"/>
            </w:pPr>
            <w:r>
              <w:rPr>
                <w:spacing w:val="-10"/>
              </w:rPr>
              <w:t>2</w:t>
            </w:r>
          </w:p>
        </w:tc>
        <w:tc>
          <w:tcPr>
            <w:tcW w:w="903" w:type="dxa"/>
            <w:gridSpan w:val="2"/>
          </w:tcPr>
          <w:p w:rsidR="00921A02" w:rsidRDefault="003E4D5A">
            <w:pPr>
              <w:pStyle w:val="TableParagraph"/>
              <w:spacing w:line="247" w:lineRule="exact"/>
              <w:ind w:left="6" w:right="7"/>
            </w:pPr>
            <w:r>
              <w:rPr>
                <w:spacing w:val="-10"/>
              </w:rPr>
              <w:t>2</w:t>
            </w:r>
          </w:p>
        </w:tc>
        <w:tc>
          <w:tcPr>
            <w:tcW w:w="901" w:type="dxa"/>
          </w:tcPr>
          <w:p w:rsidR="00921A02" w:rsidRDefault="003E4D5A">
            <w:pPr>
              <w:pStyle w:val="TableParagraph"/>
              <w:spacing w:line="247" w:lineRule="exact"/>
              <w:ind w:left="34" w:right="37"/>
            </w:pPr>
            <w:r>
              <w:rPr>
                <w:spacing w:val="-10"/>
              </w:rPr>
              <w:t>2</w:t>
            </w:r>
          </w:p>
        </w:tc>
        <w:tc>
          <w:tcPr>
            <w:tcW w:w="901" w:type="dxa"/>
          </w:tcPr>
          <w:p w:rsidR="00921A02" w:rsidRDefault="003E4D5A">
            <w:pPr>
              <w:pStyle w:val="TableParagraph"/>
              <w:spacing w:line="247" w:lineRule="exact"/>
              <w:ind w:left="32" w:right="37"/>
            </w:pPr>
            <w:r>
              <w:rPr>
                <w:spacing w:val="-10"/>
              </w:rPr>
              <w:t>2</w:t>
            </w:r>
          </w:p>
        </w:tc>
      </w:tr>
      <w:tr w:rsidR="00921A02">
        <w:trPr>
          <w:trHeight w:val="292"/>
        </w:trPr>
        <w:tc>
          <w:tcPr>
            <w:tcW w:w="2000" w:type="dxa"/>
          </w:tcPr>
          <w:p w:rsidR="00921A02" w:rsidRDefault="003E4D5A">
            <w:pPr>
              <w:pStyle w:val="TableParagraph"/>
              <w:spacing w:line="247" w:lineRule="exact"/>
              <w:ind w:left="107"/>
              <w:jc w:val="left"/>
            </w:pPr>
            <w:r>
              <w:rPr>
                <w:spacing w:val="-5"/>
              </w:rPr>
              <w:t>CO2</w:t>
            </w:r>
          </w:p>
        </w:tc>
        <w:tc>
          <w:tcPr>
            <w:tcW w:w="900" w:type="dxa"/>
            <w:gridSpan w:val="2"/>
          </w:tcPr>
          <w:p w:rsidR="00921A02" w:rsidRDefault="003E4D5A">
            <w:pPr>
              <w:pStyle w:val="TableParagraph"/>
              <w:spacing w:line="247" w:lineRule="exact"/>
              <w:ind w:left="26" w:right="20"/>
            </w:pPr>
            <w:r>
              <w:rPr>
                <w:spacing w:val="-10"/>
              </w:rPr>
              <w:t>2</w:t>
            </w:r>
          </w:p>
        </w:tc>
        <w:tc>
          <w:tcPr>
            <w:tcW w:w="903" w:type="dxa"/>
            <w:gridSpan w:val="2"/>
          </w:tcPr>
          <w:p w:rsidR="00921A02" w:rsidRDefault="003E4D5A">
            <w:pPr>
              <w:pStyle w:val="TableParagraph"/>
              <w:spacing w:line="247" w:lineRule="exact"/>
              <w:ind w:left="6" w:right="2"/>
            </w:pPr>
            <w:r>
              <w:rPr>
                <w:spacing w:val="-10"/>
              </w:rPr>
              <w:t>3</w:t>
            </w:r>
          </w:p>
        </w:tc>
        <w:tc>
          <w:tcPr>
            <w:tcW w:w="900" w:type="dxa"/>
            <w:gridSpan w:val="2"/>
          </w:tcPr>
          <w:p w:rsidR="00921A02" w:rsidRDefault="003E4D5A">
            <w:pPr>
              <w:pStyle w:val="TableParagraph"/>
              <w:spacing w:line="247" w:lineRule="exact"/>
              <w:ind w:left="26" w:right="19"/>
            </w:pPr>
            <w:r>
              <w:rPr>
                <w:spacing w:val="-10"/>
              </w:rPr>
              <w:t>-</w:t>
            </w:r>
          </w:p>
        </w:tc>
        <w:tc>
          <w:tcPr>
            <w:tcW w:w="901" w:type="dxa"/>
            <w:gridSpan w:val="2"/>
          </w:tcPr>
          <w:p w:rsidR="00921A02" w:rsidRDefault="003E4D5A">
            <w:pPr>
              <w:pStyle w:val="TableParagraph"/>
              <w:spacing w:line="247" w:lineRule="exact"/>
              <w:ind w:left="42" w:right="37"/>
            </w:pPr>
            <w:r>
              <w:rPr>
                <w:spacing w:val="-10"/>
              </w:rPr>
              <w:t>2</w:t>
            </w:r>
          </w:p>
        </w:tc>
        <w:tc>
          <w:tcPr>
            <w:tcW w:w="901" w:type="dxa"/>
            <w:gridSpan w:val="2"/>
          </w:tcPr>
          <w:p w:rsidR="00921A02" w:rsidRDefault="003E4D5A">
            <w:pPr>
              <w:pStyle w:val="TableParagraph"/>
              <w:spacing w:line="247" w:lineRule="exact"/>
              <w:ind w:left="41" w:right="37"/>
            </w:pPr>
            <w:r>
              <w:rPr>
                <w:spacing w:val="-10"/>
              </w:rPr>
              <w:t>2</w:t>
            </w:r>
          </w:p>
        </w:tc>
        <w:tc>
          <w:tcPr>
            <w:tcW w:w="903" w:type="dxa"/>
          </w:tcPr>
          <w:p w:rsidR="00921A02" w:rsidRDefault="003E4D5A">
            <w:pPr>
              <w:pStyle w:val="TableParagraph"/>
              <w:spacing w:line="247" w:lineRule="exact"/>
              <w:ind w:left="15" w:right="15"/>
            </w:pPr>
            <w:r>
              <w:rPr>
                <w:spacing w:val="-10"/>
              </w:rPr>
              <w:t>3</w:t>
            </w:r>
          </w:p>
        </w:tc>
        <w:tc>
          <w:tcPr>
            <w:tcW w:w="901" w:type="dxa"/>
          </w:tcPr>
          <w:p w:rsidR="00921A02" w:rsidRDefault="003E4D5A">
            <w:pPr>
              <w:pStyle w:val="TableParagraph"/>
              <w:spacing w:line="247" w:lineRule="exact"/>
              <w:ind w:left="38" w:right="37"/>
            </w:pPr>
            <w:r>
              <w:rPr>
                <w:spacing w:val="-10"/>
              </w:rPr>
              <w:t>2</w:t>
            </w:r>
          </w:p>
        </w:tc>
        <w:tc>
          <w:tcPr>
            <w:tcW w:w="903" w:type="dxa"/>
            <w:gridSpan w:val="2"/>
          </w:tcPr>
          <w:p w:rsidR="00921A02" w:rsidRDefault="003E4D5A">
            <w:pPr>
              <w:pStyle w:val="TableParagraph"/>
              <w:spacing w:line="247" w:lineRule="exact"/>
              <w:ind w:left="6" w:right="7"/>
            </w:pPr>
            <w:r>
              <w:rPr>
                <w:spacing w:val="-10"/>
              </w:rPr>
              <w:t>2</w:t>
            </w:r>
          </w:p>
        </w:tc>
        <w:tc>
          <w:tcPr>
            <w:tcW w:w="901" w:type="dxa"/>
          </w:tcPr>
          <w:p w:rsidR="00921A02" w:rsidRDefault="003E4D5A">
            <w:pPr>
              <w:pStyle w:val="TableParagraph"/>
              <w:spacing w:line="247" w:lineRule="exact"/>
              <w:ind w:left="34" w:right="37"/>
            </w:pPr>
            <w:r>
              <w:rPr>
                <w:spacing w:val="-10"/>
              </w:rPr>
              <w:t>2</w:t>
            </w:r>
          </w:p>
        </w:tc>
        <w:tc>
          <w:tcPr>
            <w:tcW w:w="901" w:type="dxa"/>
          </w:tcPr>
          <w:p w:rsidR="00921A02" w:rsidRDefault="003E4D5A">
            <w:pPr>
              <w:pStyle w:val="TableParagraph"/>
              <w:spacing w:line="247" w:lineRule="exact"/>
              <w:ind w:left="32" w:right="37"/>
            </w:pPr>
            <w:r>
              <w:rPr>
                <w:spacing w:val="-10"/>
              </w:rPr>
              <w:t>2</w:t>
            </w:r>
          </w:p>
        </w:tc>
      </w:tr>
      <w:tr w:rsidR="00921A02">
        <w:trPr>
          <w:trHeight w:val="290"/>
        </w:trPr>
        <w:tc>
          <w:tcPr>
            <w:tcW w:w="2000" w:type="dxa"/>
          </w:tcPr>
          <w:p w:rsidR="00921A02" w:rsidRDefault="003E4D5A">
            <w:pPr>
              <w:pStyle w:val="TableParagraph"/>
              <w:spacing w:line="247" w:lineRule="exact"/>
              <w:ind w:left="107"/>
              <w:jc w:val="left"/>
            </w:pPr>
            <w:r>
              <w:rPr>
                <w:spacing w:val="-5"/>
              </w:rPr>
              <w:t>CO3</w:t>
            </w:r>
          </w:p>
        </w:tc>
        <w:tc>
          <w:tcPr>
            <w:tcW w:w="900" w:type="dxa"/>
            <w:gridSpan w:val="2"/>
          </w:tcPr>
          <w:p w:rsidR="00921A02" w:rsidRDefault="003E4D5A">
            <w:pPr>
              <w:pStyle w:val="TableParagraph"/>
              <w:spacing w:line="247" w:lineRule="exact"/>
              <w:ind w:left="26" w:right="20"/>
            </w:pPr>
            <w:r>
              <w:rPr>
                <w:spacing w:val="-10"/>
              </w:rPr>
              <w:t>2</w:t>
            </w:r>
          </w:p>
        </w:tc>
        <w:tc>
          <w:tcPr>
            <w:tcW w:w="903" w:type="dxa"/>
            <w:gridSpan w:val="2"/>
          </w:tcPr>
          <w:p w:rsidR="00921A02" w:rsidRDefault="003E4D5A">
            <w:pPr>
              <w:pStyle w:val="TableParagraph"/>
              <w:spacing w:line="247" w:lineRule="exact"/>
              <w:ind w:left="6" w:right="2"/>
            </w:pPr>
            <w:r>
              <w:rPr>
                <w:spacing w:val="-10"/>
              </w:rPr>
              <w:t>3</w:t>
            </w:r>
          </w:p>
        </w:tc>
        <w:tc>
          <w:tcPr>
            <w:tcW w:w="900" w:type="dxa"/>
            <w:gridSpan w:val="2"/>
          </w:tcPr>
          <w:p w:rsidR="00921A02" w:rsidRDefault="003E4D5A">
            <w:pPr>
              <w:pStyle w:val="TableParagraph"/>
              <w:spacing w:line="247" w:lineRule="exact"/>
              <w:ind w:left="26" w:right="19"/>
            </w:pPr>
            <w:r>
              <w:rPr>
                <w:spacing w:val="-10"/>
              </w:rPr>
              <w:t>-</w:t>
            </w:r>
          </w:p>
        </w:tc>
        <w:tc>
          <w:tcPr>
            <w:tcW w:w="901" w:type="dxa"/>
            <w:gridSpan w:val="2"/>
          </w:tcPr>
          <w:p w:rsidR="00921A02" w:rsidRDefault="003E4D5A">
            <w:pPr>
              <w:pStyle w:val="TableParagraph"/>
              <w:spacing w:line="247" w:lineRule="exact"/>
              <w:ind w:left="42" w:right="37"/>
            </w:pPr>
            <w:r>
              <w:rPr>
                <w:spacing w:val="-10"/>
              </w:rPr>
              <w:t>2</w:t>
            </w:r>
          </w:p>
        </w:tc>
        <w:tc>
          <w:tcPr>
            <w:tcW w:w="901" w:type="dxa"/>
            <w:gridSpan w:val="2"/>
          </w:tcPr>
          <w:p w:rsidR="00921A02" w:rsidRDefault="003E4D5A">
            <w:pPr>
              <w:pStyle w:val="TableParagraph"/>
              <w:spacing w:line="247" w:lineRule="exact"/>
              <w:ind w:left="41" w:right="37"/>
            </w:pPr>
            <w:r>
              <w:rPr>
                <w:spacing w:val="-10"/>
              </w:rPr>
              <w:t>2</w:t>
            </w:r>
          </w:p>
        </w:tc>
        <w:tc>
          <w:tcPr>
            <w:tcW w:w="903" w:type="dxa"/>
          </w:tcPr>
          <w:p w:rsidR="00921A02" w:rsidRDefault="003E4D5A">
            <w:pPr>
              <w:pStyle w:val="TableParagraph"/>
              <w:spacing w:line="247" w:lineRule="exact"/>
              <w:ind w:left="15" w:right="15"/>
            </w:pPr>
            <w:r>
              <w:rPr>
                <w:spacing w:val="-10"/>
              </w:rPr>
              <w:t>3</w:t>
            </w:r>
          </w:p>
        </w:tc>
        <w:tc>
          <w:tcPr>
            <w:tcW w:w="901" w:type="dxa"/>
          </w:tcPr>
          <w:p w:rsidR="00921A02" w:rsidRDefault="003E4D5A">
            <w:pPr>
              <w:pStyle w:val="TableParagraph"/>
              <w:spacing w:line="247" w:lineRule="exact"/>
              <w:ind w:left="38" w:right="37"/>
            </w:pPr>
            <w:r>
              <w:rPr>
                <w:spacing w:val="-10"/>
              </w:rPr>
              <w:t>2</w:t>
            </w:r>
          </w:p>
        </w:tc>
        <w:tc>
          <w:tcPr>
            <w:tcW w:w="903" w:type="dxa"/>
            <w:gridSpan w:val="2"/>
          </w:tcPr>
          <w:p w:rsidR="00921A02" w:rsidRDefault="003E4D5A">
            <w:pPr>
              <w:pStyle w:val="TableParagraph"/>
              <w:spacing w:line="247" w:lineRule="exact"/>
              <w:ind w:left="6" w:right="7"/>
            </w:pPr>
            <w:r>
              <w:rPr>
                <w:spacing w:val="-10"/>
              </w:rPr>
              <w:t>2</w:t>
            </w:r>
          </w:p>
        </w:tc>
        <w:tc>
          <w:tcPr>
            <w:tcW w:w="901" w:type="dxa"/>
          </w:tcPr>
          <w:p w:rsidR="00921A02" w:rsidRDefault="003E4D5A">
            <w:pPr>
              <w:pStyle w:val="TableParagraph"/>
              <w:spacing w:line="247" w:lineRule="exact"/>
              <w:ind w:left="34" w:right="37"/>
            </w:pPr>
            <w:r>
              <w:rPr>
                <w:spacing w:val="-10"/>
              </w:rPr>
              <w:t>2</w:t>
            </w:r>
          </w:p>
        </w:tc>
        <w:tc>
          <w:tcPr>
            <w:tcW w:w="901" w:type="dxa"/>
          </w:tcPr>
          <w:p w:rsidR="00921A02" w:rsidRDefault="003E4D5A">
            <w:pPr>
              <w:pStyle w:val="TableParagraph"/>
              <w:spacing w:line="247" w:lineRule="exact"/>
              <w:ind w:left="32" w:right="37"/>
            </w:pPr>
            <w:r>
              <w:rPr>
                <w:spacing w:val="-10"/>
              </w:rPr>
              <w:t>2</w:t>
            </w:r>
          </w:p>
        </w:tc>
      </w:tr>
      <w:tr w:rsidR="00921A02">
        <w:trPr>
          <w:trHeight w:val="290"/>
        </w:trPr>
        <w:tc>
          <w:tcPr>
            <w:tcW w:w="2000" w:type="dxa"/>
          </w:tcPr>
          <w:p w:rsidR="00921A02" w:rsidRDefault="003E4D5A">
            <w:pPr>
              <w:pStyle w:val="TableParagraph"/>
              <w:spacing w:line="247" w:lineRule="exact"/>
              <w:ind w:left="107"/>
              <w:jc w:val="left"/>
            </w:pPr>
            <w:r>
              <w:rPr>
                <w:spacing w:val="-5"/>
              </w:rPr>
              <w:t>CO4</w:t>
            </w:r>
          </w:p>
        </w:tc>
        <w:tc>
          <w:tcPr>
            <w:tcW w:w="900" w:type="dxa"/>
            <w:gridSpan w:val="2"/>
          </w:tcPr>
          <w:p w:rsidR="00921A02" w:rsidRDefault="003E4D5A">
            <w:pPr>
              <w:pStyle w:val="TableParagraph"/>
              <w:spacing w:line="247" w:lineRule="exact"/>
              <w:ind w:left="26" w:right="20"/>
            </w:pPr>
            <w:r>
              <w:rPr>
                <w:spacing w:val="-10"/>
              </w:rPr>
              <w:t>2</w:t>
            </w:r>
          </w:p>
        </w:tc>
        <w:tc>
          <w:tcPr>
            <w:tcW w:w="903" w:type="dxa"/>
            <w:gridSpan w:val="2"/>
          </w:tcPr>
          <w:p w:rsidR="00921A02" w:rsidRDefault="003E4D5A">
            <w:pPr>
              <w:pStyle w:val="TableParagraph"/>
              <w:spacing w:line="247" w:lineRule="exact"/>
              <w:ind w:left="6" w:right="2"/>
            </w:pPr>
            <w:r>
              <w:rPr>
                <w:spacing w:val="-10"/>
              </w:rPr>
              <w:t>3</w:t>
            </w:r>
          </w:p>
        </w:tc>
        <w:tc>
          <w:tcPr>
            <w:tcW w:w="900" w:type="dxa"/>
            <w:gridSpan w:val="2"/>
          </w:tcPr>
          <w:p w:rsidR="00921A02" w:rsidRDefault="003E4D5A">
            <w:pPr>
              <w:pStyle w:val="TableParagraph"/>
              <w:spacing w:line="247" w:lineRule="exact"/>
              <w:ind w:left="26" w:right="19"/>
            </w:pPr>
            <w:r>
              <w:rPr>
                <w:spacing w:val="-10"/>
              </w:rPr>
              <w:t>-</w:t>
            </w:r>
          </w:p>
        </w:tc>
        <w:tc>
          <w:tcPr>
            <w:tcW w:w="901" w:type="dxa"/>
            <w:gridSpan w:val="2"/>
          </w:tcPr>
          <w:p w:rsidR="00921A02" w:rsidRDefault="003E4D5A">
            <w:pPr>
              <w:pStyle w:val="TableParagraph"/>
              <w:spacing w:line="247" w:lineRule="exact"/>
              <w:ind w:left="42" w:right="37"/>
            </w:pPr>
            <w:r>
              <w:rPr>
                <w:spacing w:val="-10"/>
              </w:rPr>
              <w:t>2</w:t>
            </w:r>
          </w:p>
        </w:tc>
        <w:tc>
          <w:tcPr>
            <w:tcW w:w="901" w:type="dxa"/>
            <w:gridSpan w:val="2"/>
          </w:tcPr>
          <w:p w:rsidR="00921A02" w:rsidRDefault="003E4D5A">
            <w:pPr>
              <w:pStyle w:val="TableParagraph"/>
              <w:spacing w:line="247" w:lineRule="exact"/>
              <w:ind w:left="41" w:right="37"/>
            </w:pPr>
            <w:r>
              <w:rPr>
                <w:spacing w:val="-10"/>
              </w:rPr>
              <w:t>2</w:t>
            </w:r>
          </w:p>
        </w:tc>
        <w:tc>
          <w:tcPr>
            <w:tcW w:w="903" w:type="dxa"/>
          </w:tcPr>
          <w:p w:rsidR="00921A02" w:rsidRDefault="003E4D5A">
            <w:pPr>
              <w:pStyle w:val="TableParagraph"/>
              <w:spacing w:line="247" w:lineRule="exact"/>
              <w:ind w:left="15" w:right="15"/>
            </w:pPr>
            <w:r>
              <w:rPr>
                <w:spacing w:val="-10"/>
              </w:rPr>
              <w:t>3</w:t>
            </w:r>
          </w:p>
        </w:tc>
        <w:tc>
          <w:tcPr>
            <w:tcW w:w="901" w:type="dxa"/>
          </w:tcPr>
          <w:p w:rsidR="00921A02" w:rsidRDefault="003E4D5A">
            <w:pPr>
              <w:pStyle w:val="TableParagraph"/>
              <w:spacing w:line="247" w:lineRule="exact"/>
              <w:ind w:left="38" w:right="37"/>
            </w:pPr>
            <w:r>
              <w:rPr>
                <w:spacing w:val="-10"/>
              </w:rPr>
              <w:t>2</w:t>
            </w:r>
          </w:p>
        </w:tc>
        <w:tc>
          <w:tcPr>
            <w:tcW w:w="903" w:type="dxa"/>
            <w:gridSpan w:val="2"/>
          </w:tcPr>
          <w:p w:rsidR="00921A02" w:rsidRDefault="003E4D5A">
            <w:pPr>
              <w:pStyle w:val="TableParagraph"/>
              <w:spacing w:line="247" w:lineRule="exact"/>
              <w:ind w:left="6" w:right="7"/>
            </w:pPr>
            <w:r>
              <w:rPr>
                <w:spacing w:val="-10"/>
              </w:rPr>
              <w:t>2</w:t>
            </w:r>
          </w:p>
        </w:tc>
        <w:tc>
          <w:tcPr>
            <w:tcW w:w="901" w:type="dxa"/>
          </w:tcPr>
          <w:p w:rsidR="00921A02" w:rsidRDefault="003E4D5A">
            <w:pPr>
              <w:pStyle w:val="TableParagraph"/>
              <w:spacing w:line="247" w:lineRule="exact"/>
              <w:ind w:left="34" w:right="37"/>
            </w:pPr>
            <w:r>
              <w:rPr>
                <w:spacing w:val="-10"/>
              </w:rPr>
              <w:t>2</w:t>
            </w:r>
          </w:p>
        </w:tc>
        <w:tc>
          <w:tcPr>
            <w:tcW w:w="901" w:type="dxa"/>
          </w:tcPr>
          <w:p w:rsidR="00921A02" w:rsidRDefault="003E4D5A">
            <w:pPr>
              <w:pStyle w:val="TableParagraph"/>
              <w:spacing w:line="247" w:lineRule="exact"/>
              <w:ind w:left="32" w:right="37"/>
            </w:pPr>
            <w:r>
              <w:rPr>
                <w:spacing w:val="-10"/>
              </w:rPr>
              <w:t>2</w:t>
            </w:r>
          </w:p>
        </w:tc>
      </w:tr>
      <w:tr w:rsidR="00921A02">
        <w:trPr>
          <w:trHeight w:val="292"/>
        </w:trPr>
        <w:tc>
          <w:tcPr>
            <w:tcW w:w="2000" w:type="dxa"/>
          </w:tcPr>
          <w:p w:rsidR="00921A02" w:rsidRDefault="003E4D5A">
            <w:pPr>
              <w:pStyle w:val="TableParagraph"/>
              <w:spacing w:line="249" w:lineRule="exact"/>
              <w:ind w:left="107"/>
              <w:jc w:val="left"/>
            </w:pPr>
            <w:r>
              <w:rPr>
                <w:spacing w:val="-5"/>
              </w:rPr>
              <w:t>CO5</w:t>
            </w:r>
          </w:p>
        </w:tc>
        <w:tc>
          <w:tcPr>
            <w:tcW w:w="900" w:type="dxa"/>
            <w:gridSpan w:val="2"/>
          </w:tcPr>
          <w:p w:rsidR="00921A02" w:rsidRDefault="003E4D5A">
            <w:pPr>
              <w:pStyle w:val="TableParagraph"/>
              <w:spacing w:line="249" w:lineRule="exact"/>
              <w:ind w:left="26" w:right="20"/>
            </w:pPr>
            <w:r>
              <w:rPr>
                <w:spacing w:val="-10"/>
              </w:rPr>
              <w:t>2</w:t>
            </w:r>
          </w:p>
        </w:tc>
        <w:tc>
          <w:tcPr>
            <w:tcW w:w="903" w:type="dxa"/>
            <w:gridSpan w:val="2"/>
          </w:tcPr>
          <w:p w:rsidR="00921A02" w:rsidRDefault="003E4D5A">
            <w:pPr>
              <w:pStyle w:val="TableParagraph"/>
              <w:spacing w:line="249" w:lineRule="exact"/>
              <w:ind w:left="6" w:right="2"/>
            </w:pPr>
            <w:r>
              <w:rPr>
                <w:spacing w:val="-10"/>
              </w:rPr>
              <w:t>3</w:t>
            </w:r>
          </w:p>
        </w:tc>
        <w:tc>
          <w:tcPr>
            <w:tcW w:w="900" w:type="dxa"/>
            <w:gridSpan w:val="2"/>
          </w:tcPr>
          <w:p w:rsidR="00921A02" w:rsidRDefault="003E4D5A">
            <w:pPr>
              <w:pStyle w:val="TableParagraph"/>
              <w:spacing w:line="249" w:lineRule="exact"/>
              <w:ind w:left="26" w:right="19"/>
            </w:pPr>
            <w:r>
              <w:rPr>
                <w:spacing w:val="-10"/>
              </w:rPr>
              <w:t>-</w:t>
            </w:r>
          </w:p>
        </w:tc>
        <w:tc>
          <w:tcPr>
            <w:tcW w:w="901" w:type="dxa"/>
            <w:gridSpan w:val="2"/>
          </w:tcPr>
          <w:p w:rsidR="00921A02" w:rsidRDefault="003E4D5A">
            <w:pPr>
              <w:pStyle w:val="TableParagraph"/>
              <w:spacing w:line="249" w:lineRule="exact"/>
              <w:ind w:left="42" w:right="37"/>
            </w:pPr>
            <w:r>
              <w:rPr>
                <w:spacing w:val="-10"/>
              </w:rPr>
              <w:t>2</w:t>
            </w:r>
          </w:p>
        </w:tc>
        <w:tc>
          <w:tcPr>
            <w:tcW w:w="901" w:type="dxa"/>
            <w:gridSpan w:val="2"/>
          </w:tcPr>
          <w:p w:rsidR="00921A02" w:rsidRDefault="003E4D5A">
            <w:pPr>
              <w:pStyle w:val="TableParagraph"/>
              <w:spacing w:line="249" w:lineRule="exact"/>
              <w:ind w:left="41" w:right="37"/>
            </w:pPr>
            <w:r>
              <w:rPr>
                <w:spacing w:val="-10"/>
              </w:rPr>
              <w:t>2</w:t>
            </w:r>
          </w:p>
        </w:tc>
        <w:tc>
          <w:tcPr>
            <w:tcW w:w="903" w:type="dxa"/>
          </w:tcPr>
          <w:p w:rsidR="00921A02" w:rsidRDefault="003E4D5A">
            <w:pPr>
              <w:pStyle w:val="TableParagraph"/>
              <w:spacing w:line="249" w:lineRule="exact"/>
              <w:ind w:left="15" w:right="15"/>
            </w:pPr>
            <w:r>
              <w:rPr>
                <w:spacing w:val="-10"/>
              </w:rPr>
              <w:t>3</w:t>
            </w:r>
          </w:p>
        </w:tc>
        <w:tc>
          <w:tcPr>
            <w:tcW w:w="901" w:type="dxa"/>
          </w:tcPr>
          <w:p w:rsidR="00921A02" w:rsidRDefault="003E4D5A">
            <w:pPr>
              <w:pStyle w:val="TableParagraph"/>
              <w:spacing w:line="249" w:lineRule="exact"/>
              <w:ind w:left="38" w:right="37"/>
            </w:pPr>
            <w:r>
              <w:rPr>
                <w:spacing w:val="-10"/>
              </w:rPr>
              <w:t>2</w:t>
            </w:r>
          </w:p>
        </w:tc>
        <w:tc>
          <w:tcPr>
            <w:tcW w:w="903" w:type="dxa"/>
            <w:gridSpan w:val="2"/>
          </w:tcPr>
          <w:p w:rsidR="00921A02" w:rsidRDefault="003E4D5A">
            <w:pPr>
              <w:pStyle w:val="TableParagraph"/>
              <w:spacing w:line="249" w:lineRule="exact"/>
              <w:ind w:left="6" w:right="7"/>
            </w:pPr>
            <w:r>
              <w:rPr>
                <w:spacing w:val="-10"/>
              </w:rPr>
              <w:t>2</w:t>
            </w:r>
          </w:p>
        </w:tc>
        <w:tc>
          <w:tcPr>
            <w:tcW w:w="901" w:type="dxa"/>
          </w:tcPr>
          <w:p w:rsidR="00921A02" w:rsidRDefault="003E4D5A">
            <w:pPr>
              <w:pStyle w:val="TableParagraph"/>
              <w:spacing w:line="249" w:lineRule="exact"/>
              <w:ind w:left="34" w:right="37"/>
            </w:pPr>
            <w:r>
              <w:rPr>
                <w:spacing w:val="-10"/>
              </w:rPr>
              <w:t>2</w:t>
            </w:r>
          </w:p>
        </w:tc>
        <w:tc>
          <w:tcPr>
            <w:tcW w:w="901" w:type="dxa"/>
          </w:tcPr>
          <w:p w:rsidR="00921A02" w:rsidRDefault="003E4D5A">
            <w:pPr>
              <w:pStyle w:val="TableParagraph"/>
              <w:spacing w:line="249" w:lineRule="exact"/>
              <w:ind w:left="32" w:right="37"/>
            </w:pPr>
            <w:r>
              <w:rPr>
                <w:spacing w:val="-10"/>
              </w:rPr>
              <w:t>2</w:t>
            </w:r>
          </w:p>
        </w:tc>
      </w:tr>
      <w:tr w:rsidR="00921A02">
        <w:trPr>
          <w:trHeight w:val="290"/>
        </w:trPr>
        <w:tc>
          <w:tcPr>
            <w:tcW w:w="2000" w:type="dxa"/>
          </w:tcPr>
          <w:p w:rsidR="00921A02" w:rsidRDefault="003E4D5A">
            <w:pPr>
              <w:pStyle w:val="TableParagraph"/>
              <w:spacing w:line="247" w:lineRule="exact"/>
              <w:ind w:left="107"/>
              <w:jc w:val="left"/>
            </w:pPr>
            <w:r>
              <w:rPr>
                <w:spacing w:val="-5"/>
              </w:rPr>
              <w:t>CO6</w:t>
            </w:r>
          </w:p>
        </w:tc>
        <w:tc>
          <w:tcPr>
            <w:tcW w:w="900" w:type="dxa"/>
            <w:gridSpan w:val="2"/>
          </w:tcPr>
          <w:p w:rsidR="00921A02" w:rsidRDefault="003E4D5A">
            <w:pPr>
              <w:pStyle w:val="TableParagraph"/>
              <w:spacing w:line="247" w:lineRule="exact"/>
              <w:ind w:left="26" w:right="19"/>
            </w:pPr>
            <w:r>
              <w:rPr>
                <w:spacing w:val="-10"/>
              </w:rPr>
              <w:t>-</w:t>
            </w:r>
          </w:p>
        </w:tc>
        <w:tc>
          <w:tcPr>
            <w:tcW w:w="903" w:type="dxa"/>
            <w:gridSpan w:val="2"/>
          </w:tcPr>
          <w:p w:rsidR="00921A02" w:rsidRDefault="003E4D5A">
            <w:pPr>
              <w:pStyle w:val="TableParagraph"/>
              <w:spacing w:line="247" w:lineRule="exact"/>
              <w:ind w:left="7" w:right="1"/>
            </w:pPr>
            <w:r>
              <w:rPr>
                <w:spacing w:val="-10"/>
              </w:rPr>
              <w:t>-</w:t>
            </w:r>
          </w:p>
        </w:tc>
        <w:tc>
          <w:tcPr>
            <w:tcW w:w="900" w:type="dxa"/>
            <w:gridSpan w:val="2"/>
          </w:tcPr>
          <w:p w:rsidR="00921A02" w:rsidRDefault="003E4D5A">
            <w:pPr>
              <w:pStyle w:val="TableParagraph"/>
              <w:spacing w:line="247" w:lineRule="exact"/>
              <w:ind w:left="26" w:right="20"/>
            </w:pPr>
            <w:r>
              <w:rPr>
                <w:spacing w:val="-10"/>
              </w:rPr>
              <w:t>2</w:t>
            </w:r>
          </w:p>
        </w:tc>
        <w:tc>
          <w:tcPr>
            <w:tcW w:w="901" w:type="dxa"/>
            <w:gridSpan w:val="2"/>
          </w:tcPr>
          <w:p w:rsidR="00921A02" w:rsidRDefault="003E4D5A">
            <w:pPr>
              <w:pStyle w:val="TableParagraph"/>
              <w:spacing w:line="247" w:lineRule="exact"/>
              <w:ind w:left="43" w:right="37"/>
            </w:pPr>
            <w:r>
              <w:rPr>
                <w:spacing w:val="-10"/>
              </w:rPr>
              <w:t>-</w:t>
            </w:r>
          </w:p>
        </w:tc>
        <w:tc>
          <w:tcPr>
            <w:tcW w:w="901" w:type="dxa"/>
            <w:gridSpan w:val="2"/>
          </w:tcPr>
          <w:p w:rsidR="00921A02" w:rsidRDefault="003E4D5A">
            <w:pPr>
              <w:pStyle w:val="TableParagraph"/>
              <w:spacing w:line="247" w:lineRule="exact"/>
              <w:ind w:left="42" w:right="37"/>
            </w:pPr>
            <w:r>
              <w:rPr>
                <w:spacing w:val="-10"/>
              </w:rPr>
              <w:t>-</w:t>
            </w:r>
          </w:p>
        </w:tc>
        <w:tc>
          <w:tcPr>
            <w:tcW w:w="903" w:type="dxa"/>
          </w:tcPr>
          <w:p w:rsidR="00921A02" w:rsidRDefault="003E4D5A">
            <w:pPr>
              <w:pStyle w:val="TableParagraph"/>
              <w:spacing w:line="247" w:lineRule="exact"/>
              <w:ind w:left="15" w:right="14"/>
            </w:pPr>
            <w:r>
              <w:rPr>
                <w:spacing w:val="-10"/>
              </w:rPr>
              <w:t>-</w:t>
            </w:r>
          </w:p>
        </w:tc>
        <w:tc>
          <w:tcPr>
            <w:tcW w:w="901" w:type="dxa"/>
          </w:tcPr>
          <w:p w:rsidR="00921A02" w:rsidRDefault="003E4D5A">
            <w:pPr>
              <w:pStyle w:val="TableParagraph"/>
              <w:spacing w:line="247" w:lineRule="exact"/>
              <w:ind w:left="39" w:right="37"/>
            </w:pPr>
            <w:r>
              <w:rPr>
                <w:spacing w:val="-10"/>
              </w:rPr>
              <w:t>-</w:t>
            </w:r>
          </w:p>
        </w:tc>
        <w:tc>
          <w:tcPr>
            <w:tcW w:w="903" w:type="dxa"/>
            <w:gridSpan w:val="2"/>
          </w:tcPr>
          <w:p w:rsidR="00921A02" w:rsidRDefault="003E4D5A">
            <w:pPr>
              <w:pStyle w:val="TableParagraph"/>
              <w:spacing w:line="247" w:lineRule="exact"/>
              <w:ind w:left="6" w:right="6"/>
            </w:pPr>
            <w:r>
              <w:rPr>
                <w:spacing w:val="-10"/>
              </w:rPr>
              <w:t>-</w:t>
            </w:r>
          </w:p>
        </w:tc>
        <w:tc>
          <w:tcPr>
            <w:tcW w:w="901" w:type="dxa"/>
          </w:tcPr>
          <w:p w:rsidR="00921A02" w:rsidRDefault="003E4D5A">
            <w:pPr>
              <w:pStyle w:val="TableParagraph"/>
              <w:spacing w:line="247" w:lineRule="exact"/>
              <w:ind w:left="35" w:right="37"/>
            </w:pPr>
            <w:r>
              <w:rPr>
                <w:spacing w:val="-10"/>
              </w:rPr>
              <w:t>-</w:t>
            </w:r>
          </w:p>
        </w:tc>
        <w:tc>
          <w:tcPr>
            <w:tcW w:w="901" w:type="dxa"/>
          </w:tcPr>
          <w:p w:rsidR="00921A02" w:rsidRDefault="003E4D5A">
            <w:pPr>
              <w:pStyle w:val="TableParagraph"/>
              <w:spacing w:line="247" w:lineRule="exact"/>
              <w:ind w:left="33" w:right="37"/>
            </w:pPr>
            <w:r>
              <w:rPr>
                <w:spacing w:val="-10"/>
              </w:rPr>
              <w:t>-</w:t>
            </w:r>
          </w:p>
        </w:tc>
      </w:tr>
      <w:tr w:rsidR="00921A02">
        <w:trPr>
          <w:trHeight w:val="253"/>
        </w:trPr>
        <w:tc>
          <w:tcPr>
            <w:tcW w:w="2000" w:type="dxa"/>
          </w:tcPr>
          <w:p w:rsidR="00921A02" w:rsidRDefault="003E4D5A">
            <w:pPr>
              <w:pStyle w:val="TableParagraph"/>
              <w:spacing w:line="234" w:lineRule="exact"/>
              <w:ind w:left="107"/>
              <w:jc w:val="left"/>
            </w:pPr>
            <w:r>
              <w:rPr>
                <w:spacing w:val="-2"/>
              </w:rPr>
              <w:t>AVERAGE</w:t>
            </w:r>
          </w:p>
        </w:tc>
        <w:tc>
          <w:tcPr>
            <w:tcW w:w="900" w:type="dxa"/>
            <w:gridSpan w:val="2"/>
          </w:tcPr>
          <w:p w:rsidR="00921A02" w:rsidRDefault="003E4D5A">
            <w:pPr>
              <w:pStyle w:val="TableParagraph"/>
              <w:spacing w:line="234" w:lineRule="exact"/>
              <w:ind w:left="26" w:right="20"/>
            </w:pPr>
            <w:r>
              <w:rPr>
                <w:spacing w:val="-10"/>
              </w:rPr>
              <w:t>2</w:t>
            </w:r>
          </w:p>
        </w:tc>
        <w:tc>
          <w:tcPr>
            <w:tcW w:w="903" w:type="dxa"/>
            <w:gridSpan w:val="2"/>
          </w:tcPr>
          <w:p w:rsidR="00921A02" w:rsidRDefault="003E4D5A">
            <w:pPr>
              <w:pStyle w:val="TableParagraph"/>
              <w:spacing w:line="234" w:lineRule="exact"/>
              <w:ind w:left="6" w:right="2"/>
            </w:pPr>
            <w:r>
              <w:rPr>
                <w:spacing w:val="-10"/>
              </w:rPr>
              <w:t>3</w:t>
            </w:r>
          </w:p>
        </w:tc>
        <w:tc>
          <w:tcPr>
            <w:tcW w:w="900" w:type="dxa"/>
            <w:gridSpan w:val="2"/>
          </w:tcPr>
          <w:p w:rsidR="00921A02" w:rsidRDefault="003E4D5A">
            <w:pPr>
              <w:pStyle w:val="TableParagraph"/>
              <w:spacing w:line="234" w:lineRule="exact"/>
              <w:ind w:left="26" w:right="19"/>
            </w:pPr>
            <w:r>
              <w:rPr>
                <w:spacing w:val="-10"/>
              </w:rPr>
              <w:t>-</w:t>
            </w:r>
          </w:p>
        </w:tc>
        <w:tc>
          <w:tcPr>
            <w:tcW w:w="901" w:type="dxa"/>
            <w:gridSpan w:val="2"/>
          </w:tcPr>
          <w:p w:rsidR="00921A02" w:rsidRDefault="003E4D5A">
            <w:pPr>
              <w:pStyle w:val="TableParagraph"/>
              <w:spacing w:line="234" w:lineRule="exact"/>
              <w:ind w:left="42" w:right="37"/>
            </w:pPr>
            <w:r>
              <w:rPr>
                <w:spacing w:val="-10"/>
              </w:rPr>
              <w:t>2</w:t>
            </w:r>
          </w:p>
        </w:tc>
        <w:tc>
          <w:tcPr>
            <w:tcW w:w="901" w:type="dxa"/>
            <w:gridSpan w:val="2"/>
          </w:tcPr>
          <w:p w:rsidR="00921A02" w:rsidRDefault="003E4D5A">
            <w:pPr>
              <w:pStyle w:val="TableParagraph"/>
              <w:spacing w:line="234" w:lineRule="exact"/>
              <w:ind w:left="41" w:right="37"/>
            </w:pPr>
            <w:r>
              <w:rPr>
                <w:spacing w:val="-10"/>
              </w:rPr>
              <w:t>2</w:t>
            </w:r>
          </w:p>
        </w:tc>
        <w:tc>
          <w:tcPr>
            <w:tcW w:w="903" w:type="dxa"/>
          </w:tcPr>
          <w:p w:rsidR="00921A02" w:rsidRDefault="003E4D5A">
            <w:pPr>
              <w:pStyle w:val="TableParagraph"/>
              <w:spacing w:line="234" w:lineRule="exact"/>
              <w:ind w:left="15" w:right="15"/>
            </w:pPr>
            <w:r>
              <w:rPr>
                <w:spacing w:val="-10"/>
              </w:rPr>
              <w:t>3</w:t>
            </w:r>
          </w:p>
        </w:tc>
        <w:tc>
          <w:tcPr>
            <w:tcW w:w="901" w:type="dxa"/>
          </w:tcPr>
          <w:p w:rsidR="00921A02" w:rsidRDefault="003E4D5A">
            <w:pPr>
              <w:pStyle w:val="TableParagraph"/>
              <w:spacing w:line="234" w:lineRule="exact"/>
              <w:ind w:left="38" w:right="37"/>
            </w:pPr>
            <w:r>
              <w:rPr>
                <w:spacing w:val="-10"/>
              </w:rPr>
              <w:t>2</w:t>
            </w:r>
          </w:p>
        </w:tc>
        <w:tc>
          <w:tcPr>
            <w:tcW w:w="903" w:type="dxa"/>
            <w:gridSpan w:val="2"/>
          </w:tcPr>
          <w:p w:rsidR="00921A02" w:rsidRDefault="003E4D5A">
            <w:pPr>
              <w:pStyle w:val="TableParagraph"/>
              <w:spacing w:line="234" w:lineRule="exact"/>
              <w:ind w:left="6" w:right="7"/>
            </w:pPr>
            <w:r>
              <w:rPr>
                <w:spacing w:val="-10"/>
              </w:rPr>
              <w:t>2</w:t>
            </w:r>
          </w:p>
        </w:tc>
        <w:tc>
          <w:tcPr>
            <w:tcW w:w="901" w:type="dxa"/>
          </w:tcPr>
          <w:p w:rsidR="00921A02" w:rsidRDefault="003E4D5A">
            <w:pPr>
              <w:pStyle w:val="TableParagraph"/>
              <w:spacing w:line="234" w:lineRule="exact"/>
              <w:ind w:left="34" w:right="37"/>
            </w:pPr>
            <w:r>
              <w:rPr>
                <w:spacing w:val="-10"/>
              </w:rPr>
              <w:t>2</w:t>
            </w:r>
          </w:p>
        </w:tc>
        <w:tc>
          <w:tcPr>
            <w:tcW w:w="901" w:type="dxa"/>
          </w:tcPr>
          <w:p w:rsidR="00921A02" w:rsidRDefault="003E4D5A">
            <w:pPr>
              <w:pStyle w:val="TableParagraph"/>
              <w:spacing w:line="234" w:lineRule="exact"/>
              <w:ind w:left="32" w:right="37"/>
            </w:pPr>
            <w:r>
              <w:rPr>
                <w:spacing w:val="-10"/>
              </w:rPr>
              <w:t>2</w:t>
            </w:r>
          </w:p>
        </w:tc>
      </w:tr>
      <w:tr w:rsidR="00921A02">
        <w:trPr>
          <w:trHeight w:val="251"/>
        </w:trPr>
        <w:tc>
          <w:tcPr>
            <w:tcW w:w="2900" w:type="dxa"/>
            <w:gridSpan w:val="3"/>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538" w:type="dxa"/>
            <w:gridSpan w:val="5"/>
          </w:tcPr>
          <w:p w:rsidR="00921A02" w:rsidRDefault="003E4D5A">
            <w:pPr>
              <w:pStyle w:val="TableParagraph"/>
              <w:spacing w:line="232" w:lineRule="exact"/>
              <w:ind w:left="107"/>
              <w:jc w:val="left"/>
            </w:pPr>
            <w:r>
              <w:t>1.SLIGHT</w:t>
            </w:r>
            <w:r>
              <w:rPr>
                <w:spacing w:val="-5"/>
              </w:rPr>
              <w:t xml:space="preserve"> </w:t>
            </w:r>
            <w:r>
              <w:rPr>
                <w:spacing w:val="-4"/>
              </w:rPr>
              <w:t>(LOW)</w:t>
            </w:r>
          </w:p>
        </w:tc>
        <w:tc>
          <w:tcPr>
            <w:tcW w:w="2871" w:type="dxa"/>
            <w:gridSpan w:val="5"/>
          </w:tcPr>
          <w:p w:rsidR="00921A02" w:rsidRDefault="003E4D5A">
            <w:pPr>
              <w:pStyle w:val="TableParagraph"/>
              <w:spacing w:line="232" w:lineRule="exact"/>
              <w:ind w:left="106"/>
              <w:jc w:val="left"/>
            </w:pPr>
            <w:r>
              <w:t>2.MODERATE</w:t>
            </w:r>
            <w:r>
              <w:rPr>
                <w:spacing w:val="-8"/>
              </w:rPr>
              <w:t xml:space="preserve"> </w:t>
            </w:r>
            <w:r>
              <w:rPr>
                <w:spacing w:val="-2"/>
              </w:rPr>
              <w:t>(MEDIUM)</w:t>
            </w:r>
          </w:p>
        </w:tc>
        <w:tc>
          <w:tcPr>
            <w:tcW w:w="2705" w:type="dxa"/>
            <w:gridSpan w:val="4"/>
          </w:tcPr>
          <w:p w:rsidR="00921A02" w:rsidRDefault="003E4D5A">
            <w:pPr>
              <w:pStyle w:val="TableParagraph"/>
              <w:spacing w:line="232" w:lineRule="exact"/>
              <w:ind w:left="104"/>
              <w:jc w:val="left"/>
            </w:pPr>
            <w:r>
              <w:t>3.SUBSTANTIAL</w:t>
            </w:r>
            <w:r>
              <w:rPr>
                <w:spacing w:val="-13"/>
              </w:rPr>
              <w:t xml:space="preserve"> </w:t>
            </w:r>
            <w:r>
              <w:rPr>
                <w:spacing w:val="-2"/>
              </w:rPr>
              <w:t>(HIGH)</w:t>
            </w:r>
          </w:p>
        </w:tc>
      </w:tr>
      <w:tr w:rsidR="00921A02">
        <w:trPr>
          <w:trHeight w:val="5820"/>
        </w:trPr>
        <w:tc>
          <w:tcPr>
            <w:tcW w:w="11014" w:type="dxa"/>
            <w:gridSpan w:val="17"/>
          </w:tcPr>
          <w:p w:rsidR="00921A02" w:rsidRDefault="003E4D5A">
            <w:pPr>
              <w:pStyle w:val="TableParagraph"/>
              <w:spacing w:line="250" w:lineRule="exact"/>
              <w:ind w:left="107"/>
              <w:jc w:val="left"/>
              <w:rPr>
                <w:b/>
              </w:rPr>
            </w:pPr>
            <w:r>
              <w:rPr>
                <w:b/>
              </w:rPr>
              <w:t>UNIT</w:t>
            </w:r>
            <w:r>
              <w:rPr>
                <w:b/>
                <w:spacing w:val="-6"/>
              </w:rPr>
              <w:t xml:space="preserve"> </w:t>
            </w:r>
            <w:r>
              <w:rPr>
                <w:b/>
              </w:rPr>
              <w:t>1PASSENGER</w:t>
            </w:r>
            <w:r>
              <w:rPr>
                <w:b/>
                <w:spacing w:val="-5"/>
              </w:rPr>
              <w:t xml:space="preserve"> </w:t>
            </w:r>
            <w:r>
              <w:rPr>
                <w:b/>
              </w:rPr>
              <w:t>/</w:t>
            </w:r>
            <w:r>
              <w:rPr>
                <w:b/>
                <w:spacing w:val="-5"/>
              </w:rPr>
              <w:t xml:space="preserve"> </w:t>
            </w:r>
            <w:r>
              <w:rPr>
                <w:b/>
              </w:rPr>
              <w:t>FAL</w:t>
            </w:r>
            <w:r>
              <w:rPr>
                <w:b/>
                <w:spacing w:val="-5"/>
              </w:rPr>
              <w:t xml:space="preserve"> </w:t>
            </w:r>
            <w:r>
              <w:rPr>
                <w:b/>
              </w:rPr>
              <w:t>/</w:t>
            </w:r>
            <w:r>
              <w:rPr>
                <w:b/>
                <w:spacing w:val="49"/>
              </w:rPr>
              <w:t xml:space="preserve"> </w:t>
            </w:r>
            <w:r>
              <w:rPr>
                <w:b/>
              </w:rPr>
              <w:t>SPECIAL</w:t>
            </w:r>
            <w:r>
              <w:rPr>
                <w:b/>
                <w:spacing w:val="-6"/>
              </w:rPr>
              <w:t xml:space="preserve"> </w:t>
            </w:r>
            <w:r>
              <w:rPr>
                <w:b/>
              </w:rPr>
              <w:t>TRADE</w:t>
            </w:r>
            <w:r>
              <w:rPr>
                <w:b/>
                <w:spacing w:val="-4"/>
              </w:rPr>
              <w:t xml:space="preserve"> </w:t>
            </w:r>
            <w:r>
              <w:rPr>
                <w:b/>
              </w:rPr>
              <w:t>PASSENGER</w:t>
            </w:r>
            <w:r>
              <w:rPr>
                <w:b/>
                <w:spacing w:val="-5"/>
              </w:rPr>
              <w:t xml:space="preserve"> </w:t>
            </w:r>
            <w:r>
              <w:rPr>
                <w:b/>
              </w:rPr>
              <w:t>&amp;</w:t>
            </w:r>
            <w:r>
              <w:rPr>
                <w:b/>
                <w:spacing w:val="-3"/>
              </w:rPr>
              <w:t xml:space="preserve"> </w:t>
            </w:r>
            <w:r>
              <w:rPr>
                <w:b/>
              </w:rPr>
              <w:t>ATHEN</w:t>
            </w:r>
            <w:r>
              <w:rPr>
                <w:b/>
                <w:spacing w:val="-5"/>
              </w:rPr>
              <w:t xml:space="preserve"> </w:t>
            </w:r>
            <w:r>
              <w:rPr>
                <w:b/>
              </w:rPr>
              <w:t>CONVENTION(9</w:t>
            </w:r>
            <w:r>
              <w:rPr>
                <w:b/>
                <w:spacing w:val="-6"/>
              </w:rPr>
              <w:t xml:space="preserve"> </w:t>
            </w:r>
            <w:r>
              <w:rPr>
                <w:b/>
                <w:spacing w:val="-4"/>
              </w:rPr>
              <w:t>HRS)</w:t>
            </w:r>
          </w:p>
          <w:p w:rsidR="00921A02" w:rsidRDefault="003E4D5A">
            <w:pPr>
              <w:pStyle w:val="TableParagraph"/>
              <w:ind w:left="107"/>
              <w:jc w:val="left"/>
            </w:pPr>
            <w:r>
              <w:t>FALconvention port procedures: procedure for obtaining port health clearance, of health, procedure in case of infectious diseases, port clearance port procedures : Arrival &amp;Dep procedures formalities for entering and clearing ship;</w:t>
            </w:r>
            <w:r>
              <w:rPr>
                <w:spacing w:val="80"/>
              </w:rPr>
              <w:t xml:space="preserve"> </w:t>
            </w:r>
            <w:r>
              <w:t xml:space="preserve">( 4 HRS) </w:t>
            </w:r>
            <w:r>
              <w:rPr>
                <w:u w:val="single"/>
              </w:rPr>
              <w:t xml:space="preserve">SPECIAL TRADE PASSENGER SHIPS AGREEMENT, 1971, AND RULES, 1971 (STP 1971) </w:t>
            </w:r>
            <w:r>
              <w:t xml:space="preserve"> : ( 1 HR)</w:t>
            </w:r>
          </w:p>
          <w:p w:rsidR="00921A02" w:rsidRDefault="003E4D5A">
            <w:pPr>
              <w:pStyle w:val="TableParagraph"/>
              <w:ind w:left="107"/>
              <w:jc w:val="left"/>
            </w:pPr>
            <w:r>
              <w:t>Application</w:t>
            </w:r>
            <w:r>
              <w:rPr>
                <w:spacing w:val="20"/>
              </w:rPr>
              <w:t xml:space="preserve"> </w:t>
            </w:r>
            <w:r>
              <w:t>–</w:t>
            </w:r>
            <w:r>
              <w:rPr>
                <w:spacing w:val="22"/>
              </w:rPr>
              <w:t xml:space="preserve"> </w:t>
            </w:r>
            <w:r>
              <w:t>convention</w:t>
            </w:r>
            <w:r>
              <w:rPr>
                <w:spacing w:val="20"/>
              </w:rPr>
              <w:t xml:space="preserve"> </w:t>
            </w:r>
            <w:r>
              <w:t>–</w:t>
            </w:r>
            <w:r>
              <w:rPr>
                <w:spacing w:val="22"/>
              </w:rPr>
              <w:t xml:space="preserve"> </w:t>
            </w:r>
            <w:r>
              <w:t>definitions</w:t>
            </w:r>
            <w:r>
              <w:rPr>
                <w:spacing w:val="21"/>
              </w:rPr>
              <w:t xml:space="preserve"> </w:t>
            </w:r>
            <w:r>
              <w:t>–</w:t>
            </w:r>
            <w:r>
              <w:rPr>
                <w:spacing w:val="19"/>
              </w:rPr>
              <w:t xml:space="preserve"> </w:t>
            </w:r>
            <w:r>
              <w:t>certificates</w:t>
            </w:r>
            <w:r>
              <w:rPr>
                <w:spacing w:val="19"/>
              </w:rPr>
              <w:t xml:space="preserve"> </w:t>
            </w:r>
            <w:r>
              <w:t>–</w:t>
            </w:r>
            <w:r>
              <w:rPr>
                <w:spacing w:val="22"/>
              </w:rPr>
              <w:t xml:space="preserve"> </w:t>
            </w:r>
            <w:r>
              <w:t>carriage</w:t>
            </w:r>
            <w:r>
              <w:rPr>
                <w:spacing w:val="22"/>
              </w:rPr>
              <w:t xml:space="preserve"> </w:t>
            </w:r>
            <w:r>
              <w:t>of</w:t>
            </w:r>
            <w:r>
              <w:rPr>
                <w:spacing w:val="20"/>
              </w:rPr>
              <w:t xml:space="preserve"> </w:t>
            </w:r>
            <w:r>
              <w:t>dangerous</w:t>
            </w:r>
            <w:r>
              <w:rPr>
                <w:spacing w:val="22"/>
              </w:rPr>
              <w:t xml:space="preserve"> </w:t>
            </w:r>
            <w:r>
              <w:t>goods</w:t>
            </w:r>
            <w:r>
              <w:rPr>
                <w:spacing w:val="20"/>
              </w:rPr>
              <w:t xml:space="preserve"> </w:t>
            </w:r>
            <w:r>
              <w:t>in</w:t>
            </w:r>
            <w:r>
              <w:rPr>
                <w:spacing w:val="22"/>
              </w:rPr>
              <w:t xml:space="preserve"> </w:t>
            </w:r>
            <w:r>
              <w:t>Special</w:t>
            </w:r>
            <w:r>
              <w:rPr>
                <w:spacing w:val="18"/>
              </w:rPr>
              <w:t xml:space="preserve"> </w:t>
            </w:r>
            <w:r>
              <w:t>Trade</w:t>
            </w:r>
            <w:r>
              <w:rPr>
                <w:spacing w:val="22"/>
              </w:rPr>
              <w:t xml:space="preserve"> </w:t>
            </w:r>
            <w:r>
              <w:t>Passenger</w:t>
            </w:r>
            <w:r>
              <w:rPr>
                <w:spacing w:val="23"/>
              </w:rPr>
              <w:t xml:space="preserve"> </w:t>
            </w:r>
            <w:r>
              <w:t>ships</w:t>
            </w:r>
            <w:r>
              <w:rPr>
                <w:spacing w:val="25"/>
              </w:rPr>
              <w:t xml:space="preserve"> </w:t>
            </w:r>
            <w:r>
              <w:t>– compliance with International Health Regulations</w:t>
            </w:r>
          </w:p>
          <w:p w:rsidR="00921A02" w:rsidRDefault="003E4D5A">
            <w:pPr>
              <w:pStyle w:val="TableParagraph"/>
              <w:ind w:left="107"/>
              <w:jc w:val="left"/>
            </w:pPr>
            <w:r>
              <w:rPr>
                <w:u w:val="single"/>
              </w:rPr>
              <w:t>PROTOCOL</w:t>
            </w:r>
            <w:r>
              <w:rPr>
                <w:spacing w:val="40"/>
                <w:u w:val="single"/>
              </w:rPr>
              <w:t xml:space="preserve"> </w:t>
            </w:r>
            <w:r>
              <w:rPr>
                <w:u w:val="single"/>
              </w:rPr>
              <w:t>AND</w:t>
            </w:r>
            <w:r>
              <w:rPr>
                <w:spacing w:val="40"/>
                <w:u w:val="single"/>
              </w:rPr>
              <w:t xml:space="preserve"> </w:t>
            </w:r>
            <w:r>
              <w:rPr>
                <w:u w:val="single"/>
              </w:rPr>
              <w:t>RULES</w:t>
            </w:r>
            <w:r>
              <w:rPr>
                <w:spacing w:val="40"/>
                <w:u w:val="single"/>
              </w:rPr>
              <w:t xml:space="preserve"> </w:t>
            </w:r>
            <w:r>
              <w:rPr>
                <w:u w:val="single"/>
              </w:rPr>
              <w:t>ON</w:t>
            </w:r>
            <w:r>
              <w:rPr>
                <w:spacing w:val="40"/>
                <w:u w:val="single"/>
              </w:rPr>
              <w:t xml:space="preserve"> </w:t>
            </w:r>
            <w:r>
              <w:rPr>
                <w:u w:val="single"/>
              </w:rPr>
              <w:t>SPACE</w:t>
            </w:r>
            <w:r>
              <w:rPr>
                <w:spacing w:val="40"/>
                <w:u w:val="single"/>
              </w:rPr>
              <w:t xml:space="preserve"> </w:t>
            </w:r>
            <w:r>
              <w:rPr>
                <w:u w:val="single"/>
              </w:rPr>
              <w:t>REQUIREMENTS</w:t>
            </w:r>
            <w:r>
              <w:rPr>
                <w:spacing w:val="40"/>
                <w:u w:val="single"/>
              </w:rPr>
              <w:t xml:space="preserve"> </w:t>
            </w:r>
            <w:r>
              <w:rPr>
                <w:u w:val="single"/>
              </w:rPr>
              <w:t>FOR</w:t>
            </w:r>
            <w:r>
              <w:rPr>
                <w:spacing w:val="40"/>
                <w:u w:val="single"/>
              </w:rPr>
              <w:t xml:space="preserve"> </w:t>
            </w:r>
            <w:r>
              <w:rPr>
                <w:u w:val="single"/>
              </w:rPr>
              <w:t>SPECIAL</w:t>
            </w:r>
            <w:r>
              <w:rPr>
                <w:spacing w:val="40"/>
                <w:u w:val="single"/>
              </w:rPr>
              <w:t xml:space="preserve"> </w:t>
            </w:r>
            <w:r>
              <w:rPr>
                <w:u w:val="single"/>
              </w:rPr>
              <w:t>TRADE</w:t>
            </w:r>
            <w:r>
              <w:rPr>
                <w:spacing w:val="40"/>
                <w:u w:val="single"/>
              </w:rPr>
              <w:t xml:space="preserve"> </w:t>
            </w:r>
            <w:r>
              <w:rPr>
                <w:u w:val="single"/>
              </w:rPr>
              <w:t>PASSENGER</w:t>
            </w:r>
            <w:r>
              <w:rPr>
                <w:spacing w:val="40"/>
                <w:u w:val="single"/>
              </w:rPr>
              <w:t xml:space="preserve"> </w:t>
            </w:r>
            <w:r>
              <w:rPr>
                <w:u w:val="single"/>
              </w:rPr>
              <w:t>SHIPS,</w:t>
            </w:r>
            <w:r>
              <w:rPr>
                <w:spacing w:val="40"/>
                <w:u w:val="single"/>
              </w:rPr>
              <w:t xml:space="preserve"> </w:t>
            </w:r>
            <w:r>
              <w:rPr>
                <w:u w:val="single"/>
              </w:rPr>
              <w:t>1973</w:t>
            </w:r>
            <w:r>
              <w:rPr>
                <w:spacing w:val="80"/>
              </w:rPr>
              <w:t xml:space="preserve"> </w:t>
            </w:r>
            <w:r>
              <w:rPr>
                <w:u w:val="single"/>
              </w:rPr>
              <w:t>(SPACE STP 1973</w:t>
            </w:r>
            <w:r>
              <w:t>) (1 HOUR)</w:t>
            </w:r>
          </w:p>
          <w:p w:rsidR="00921A02" w:rsidRDefault="003E4D5A">
            <w:pPr>
              <w:pStyle w:val="TableParagraph"/>
              <w:ind w:left="107"/>
              <w:jc w:val="left"/>
            </w:pPr>
            <w:r>
              <w:t>Application</w:t>
            </w:r>
            <w:r>
              <w:rPr>
                <w:spacing w:val="24"/>
              </w:rPr>
              <w:t xml:space="preserve"> </w:t>
            </w:r>
            <w:r>
              <w:t>–</w:t>
            </w:r>
            <w:r>
              <w:rPr>
                <w:spacing w:val="23"/>
              </w:rPr>
              <w:t xml:space="preserve"> </w:t>
            </w:r>
            <w:r>
              <w:t>certificate</w:t>
            </w:r>
            <w:r>
              <w:rPr>
                <w:spacing w:val="24"/>
              </w:rPr>
              <w:t xml:space="preserve"> </w:t>
            </w:r>
            <w:r>
              <w:t>–</w:t>
            </w:r>
            <w:r>
              <w:rPr>
                <w:spacing w:val="20"/>
              </w:rPr>
              <w:t xml:space="preserve"> </w:t>
            </w:r>
            <w:r>
              <w:t>suitability</w:t>
            </w:r>
            <w:r>
              <w:rPr>
                <w:spacing w:val="20"/>
              </w:rPr>
              <w:t xml:space="preserve"> </w:t>
            </w:r>
            <w:r>
              <w:t>of</w:t>
            </w:r>
            <w:r>
              <w:rPr>
                <w:spacing w:val="23"/>
              </w:rPr>
              <w:t xml:space="preserve"> </w:t>
            </w:r>
            <w:r>
              <w:t>space</w:t>
            </w:r>
            <w:r>
              <w:rPr>
                <w:spacing w:val="23"/>
              </w:rPr>
              <w:t xml:space="preserve"> </w:t>
            </w:r>
            <w:r>
              <w:t>and</w:t>
            </w:r>
            <w:r>
              <w:rPr>
                <w:spacing w:val="23"/>
              </w:rPr>
              <w:t xml:space="preserve"> </w:t>
            </w:r>
            <w:r>
              <w:t>allotted</w:t>
            </w:r>
            <w:r>
              <w:rPr>
                <w:spacing w:val="23"/>
              </w:rPr>
              <w:t xml:space="preserve"> </w:t>
            </w:r>
            <w:r>
              <w:t>space</w:t>
            </w:r>
            <w:r>
              <w:rPr>
                <w:spacing w:val="26"/>
              </w:rPr>
              <w:t xml:space="preserve"> </w:t>
            </w:r>
            <w:r>
              <w:t>–</w:t>
            </w:r>
            <w:r>
              <w:rPr>
                <w:spacing w:val="23"/>
              </w:rPr>
              <w:t xml:space="preserve"> </w:t>
            </w:r>
            <w:r>
              <w:t>compliance</w:t>
            </w:r>
            <w:r>
              <w:rPr>
                <w:spacing w:val="21"/>
              </w:rPr>
              <w:t xml:space="preserve"> </w:t>
            </w:r>
            <w:r>
              <w:t>with</w:t>
            </w:r>
            <w:r>
              <w:rPr>
                <w:spacing w:val="23"/>
              </w:rPr>
              <w:t xml:space="preserve"> </w:t>
            </w:r>
            <w:r>
              <w:t>International</w:t>
            </w:r>
            <w:r>
              <w:rPr>
                <w:spacing w:val="24"/>
              </w:rPr>
              <w:t xml:space="preserve"> </w:t>
            </w:r>
            <w:r>
              <w:t>Health</w:t>
            </w:r>
            <w:r>
              <w:rPr>
                <w:spacing w:val="20"/>
              </w:rPr>
              <w:t xml:space="preserve"> </w:t>
            </w:r>
            <w:r>
              <w:t>Regulations</w:t>
            </w:r>
            <w:r>
              <w:rPr>
                <w:spacing w:val="27"/>
              </w:rPr>
              <w:t xml:space="preserve"> </w:t>
            </w:r>
            <w:r>
              <w:t xml:space="preserve">- </w:t>
            </w:r>
            <w:r>
              <w:rPr>
                <w:spacing w:val="-2"/>
              </w:rPr>
              <w:t>exemptions</w:t>
            </w:r>
          </w:p>
          <w:p w:rsidR="00921A02" w:rsidRDefault="003E4D5A">
            <w:pPr>
              <w:pStyle w:val="TableParagraph"/>
              <w:spacing w:before="251"/>
              <w:ind w:left="107"/>
              <w:jc w:val="left"/>
            </w:pPr>
            <w:r>
              <w:t>ATHENS CONVENTION RELATING TO THE CARRIAGE OF PASSENGERS AND THEIR LUGGAGE BY SEA</w:t>
            </w:r>
            <w:r>
              <w:rPr>
                <w:spacing w:val="80"/>
              </w:rPr>
              <w:t xml:space="preserve"> </w:t>
            </w:r>
            <w:r>
              <w:t>(PAL 1974) (1 HOUR)</w:t>
            </w:r>
          </w:p>
          <w:p w:rsidR="00921A02" w:rsidRDefault="003E4D5A">
            <w:pPr>
              <w:pStyle w:val="TableParagraph"/>
              <w:spacing w:before="1" w:line="252" w:lineRule="exact"/>
              <w:ind w:left="107"/>
              <w:jc w:val="left"/>
            </w:pPr>
            <w:r>
              <w:t>Definitions</w:t>
            </w:r>
            <w:r>
              <w:rPr>
                <w:spacing w:val="-3"/>
              </w:rPr>
              <w:t xml:space="preserve"> </w:t>
            </w:r>
            <w:r>
              <w:t>-</w:t>
            </w:r>
            <w:r>
              <w:rPr>
                <w:spacing w:val="46"/>
              </w:rPr>
              <w:t xml:space="preserve"> </w:t>
            </w:r>
            <w:r>
              <w:t>liabilities</w:t>
            </w:r>
            <w:r>
              <w:rPr>
                <w:spacing w:val="-3"/>
              </w:rPr>
              <w:t xml:space="preserve"> </w:t>
            </w:r>
            <w:r>
              <w:t>–</w:t>
            </w:r>
            <w:r>
              <w:rPr>
                <w:spacing w:val="-5"/>
              </w:rPr>
              <w:t xml:space="preserve"> </w:t>
            </w:r>
            <w:r>
              <w:t>limits</w:t>
            </w:r>
            <w:r>
              <w:rPr>
                <w:spacing w:val="-3"/>
              </w:rPr>
              <w:t xml:space="preserve"> </w:t>
            </w:r>
            <w:r>
              <w:t>of</w:t>
            </w:r>
            <w:r>
              <w:rPr>
                <w:spacing w:val="-2"/>
              </w:rPr>
              <w:t xml:space="preserve"> liability</w:t>
            </w:r>
          </w:p>
          <w:p w:rsidR="00921A02" w:rsidRDefault="003E4D5A">
            <w:pPr>
              <w:pStyle w:val="TableParagraph"/>
              <w:tabs>
                <w:tab w:val="left" w:pos="5869"/>
              </w:tabs>
              <w:ind w:left="107" w:right="112"/>
              <w:jc w:val="left"/>
            </w:pPr>
            <w:r>
              <w:rPr>
                <w:u w:val="single"/>
              </w:rPr>
              <w:t>PSC</w:t>
            </w:r>
            <w:r>
              <w:rPr>
                <w:spacing w:val="40"/>
              </w:rPr>
              <w:t xml:space="preserve"> </w:t>
            </w:r>
            <w:r>
              <w:t>:Purpose,</w:t>
            </w:r>
            <w:r>
              <w:rPr>
                <w:spacing w:val="40"/>
              </w:rPr>
              <w:t xml:space="preserve"> </w:t>
            </w:r>
            <w:r>
              <w:t>Implementation,</w:t>
            </w:r>
            <w:r>
              <w:rPr>
                <w:spacing w:val="40"/>
              </w:rPr>
              <w:t xml:space="preserve"> </w:t>
            </w:r>
            <w:r>
              <w:t>MOU</w:t>
            </w:r>
            <w:r>
              <w:rPr>
                <w:spacing w:val="40"/>
              </w:rPr>
              <w:t xml:space="preserve"> </w:t>
            </w:r>
            <w:r>
              <w:t>Of</w:t>
            </w:r>
            <w:r>
              <w:rPr>
                <w:spacing w:val="40"/>
              </w:rPr>
              <w:t xml:space="preserve"> </w:t>
            </w:r>
            <w:r>
              <w:t>Port</w:t>
            </w:r>
            <w:r>
              <w:rPr>
                <w:spacing w:val="40"/>
              </w:rPr>
              <w:t xml:space="preserve"> </w:t>
            </w:r>
            <w:r>
              <w:t>State</w:t>
            </w:r>
            <w:r>
              <w:rPr>
                <w:spacing w:val="40"/>
              </w:rPr>
              <w:t xml:space="preserve"> </w:t>
            </w:r>
            <w:r>
              <w:t>Control</w:t>
            </w:r>
            <w:r>
              <w:rPr>
                <w:spacing w:val="40"/>
              </w:rPr>
              <w:t xml:space="preserve"> </w:t>
            </w:r>
            <w:r>
              <w:t>and</w:t>
            </w:r>
            <w:r>
              <w:rPr>
                <w:spacing w:val="40"/>
              </w:rPr>
              <w:t xml:space="preserve"> </w:t>
            </w:r>
            <w:r>
              <w:t>Practical</w:t>
            </w:r>
            <w:r>
              <w:rPr>
                <w:spacing w:val="40"/>
              </w:rPr>
              <w:t xml:space="preserve"> </w:t>
            </w:r>
            <w:r>
              <w:t>aspects</w:t>
            </w:r>
            <w:r>
              <w:rPr>
                <w:spacing w:val="40"/>
              </w:rPr>
              <w:t xml:space="preserve"> </w:t>
            </w:r>
            <w:r>
              <w:t>of</w:t>
            </w:r>
            <w:r>
              <w:rPr>
                <w:spacing w:val="40"/>
              </w:rPr>
              <w:t xml:space="preserve"> </w:t>
            </w:r>
            <w:r>
              <w:t>Inspections</w:t>
            </w:r>
            <w:r>
              <w:rPr>
                <w:spacing w:val="40"/>
              </w:rPr>
              <w:t xml:space="preserve"> </w:t>
            </w:r>
            <w:r>
              <w:t>.</w:t>
            </w:r>
            <w:r>
              <w:rPr>
                <w:spacing w:val="40"/>
              </w:rPr>
              <w:t xml:space="preserve"> </w:t>
            </w:r>
            <w:r>
              <w:t>Seaworthiness,</w:t>
            </w:r>
            <w:r>
              <w:rPr>
                <w:spacing w:val="40"/>
              </w:rPr>
              <w:t xml:space="preserve"> </w:t>
            </w:r>
            <w:r>
              <w:t>Statutory Sea-Worthiness, Unsafe Ships &amp; Unseaworthy Ships</w:t>
            </w:r>
            <w:r>
              <w:tab/>
              <w:t>(2 HRS)</w:t>
            </w:r>
          </w:p>
          <w:p w:rsidR="00921A02" w:rsidRDefault="00921A02">
            <w:pPr>
              <w:pStyle w:val="TableParagraph"/>
              <w:jc w:val="left"/>
            </w:pPr>
          </w:p>
          <w:p w:rsidR="00921A02" w:rsidRDefault="00921A02">
            <w:pPr>
              <w:pStyle w:val="TableParagraph"/>
              <w:jc w:val="left"/>
            </w:pPr>
          </w:p>
          <w:p w:rsidR="00921A02" w:rsidRDefault="00921A02">
            <w:pPr>
              <w:pStyle w:val="TableParagraph"/>
              <w:spacing w:before="4"/>
              <w:jc w:val="left"/>
            </w:pPr>
          </w:p>
          <w:p w:rsidR="00921A02" w:rsidRDefault="003E4D5A">
            <w:pPr>
              <w:pStyle w:val="TableParagraph"/>
              <w:tabs>
                <w:tab w:val="left" w:pos="1548"/>
                <w:tab w:val="left" w:pos="7526"/>
              </w:tabs>
              <w:spacing w:line="251" w:lineRule="exact"/>
              <w:ind w:left="107"/>
              <w:jc w:val="left"/>
              <w:rPr>
                <w:b/>
              </w:rPr>
            </w:pPr>
            <w:r>
              <w:rPr>
                <w:b/>
              </w:rPr>
              <w:t>UNIT</w:t>
            </w:r>
            <w:r>
              <w:rPr>
                <w:b/>
                <w:spacing w:val="-4"/>
              </w:rPr>
              <w:t xml:space="preserve"> </w:t>
            </w:r>
            <w:r>
              <w:rPr>
                <w:b/>
                <w:spacing w:val="-10"/>
              </w:rPr>
              <w:t>2</w:t>
            </w:r>
            <w:r>
              <w:rPr>
                <w:b/>
              </w:rPr>
              <w:tab/>
              <w:t>SOLAS-</w:t>
            </w:r>
            <w:r>
              <w:rPr>
                <w:b/>
                <w:spacing w:val="-5"/>
              </w:rPr>
              <w:t xml:space="preserve"> </w:t>
            </w:r>
            <w:r>
              <w:rPr>
                <w:b/>
              </w:rPr>
              <w:t>VARIOUS</w:t>
            </w:r>
            <w:r>
              <w:rPr>
                <w:b/>
                <w:spacing w:val="-4"/>
              </w:rPr>
              <w:t xml:space="preserve"> CODES</w:t>
            </w:r>
            <w:r>
              <w:rPr>
                <w:b/>
              </w:rPr>
              <w:tab/>
              <w:t>6</w:t>
            </w:r>
            <w:r>
              <w:rPr>
                <w:b/>
                <w:spacing w:val="-3"/>
              </w:rPr>
              <w:t xml:space="preserve"> </w:t>
            </w:r>
            <w:r>
              <w:rPr>
                <w:b/>
                <w:spacing w:val="-5"/>
              </w:rPr>
              <w:t>HRS</w:t>
            </w:r>
          </w:p>
          <w:p w:rsidR="00921A02" w:rsidRDefault="003E4D5A">
            <w:pPr>
              <w:pStyle w:val="TableParagraph"/>
              <w:spacing w:line="251" w:lineRule="exact"/>
              <w:ind w:left="107"/>
              <w:jc w:val="left"/>
            </w:pPr>
            <w:r>
              <w:t>SOLAS</w:t>
            </w:r>
            <w:r>
              <w:rPr>
                <w:spacing w:val="-6"/>
              </w:rPr>
              <w:t xml:space="preserve"> </w:t>
            </w:r>
            <w:r>
              <w:t>–</w:t>
            </w:r>
            <w:r>
              <w:rPr>
                <w:spacing w:val="-3"/>
              </w:rPr>
              <w:t xml:space="preserve"> </w:t>
            </w:r>
            <w:r>
              <w:t>CARRIAGE</w:t>
            </w:r>
            <w:r>
              <w:rPr>
                <w:spacing w:val="-4"/>
              </w:rPr>
              <w:t xml:space="preserve"> </w:t>
            </w:r>
            <w:r>
              <w:t>OF</w:t>
            </w:r>
            <w:r>
              <w:rPr>
                <w:spacing w:val="-2"/>
              </w:rPr>
              <w:t xml:space="preserve"> </w:t>
            </w:r>
            <w:r>
              <w:t>GRAIN</w:t>
            </w:r>
            <w:r>
              <w:rPr>
                <w:spacing w:val="-4"/>
              </w:rPr>
              <w:t xml:space="preserve"> </w:t>
            </w:r>
            <w:r>
              <w:t>(1</w:t>
            </w:r>
            <w:r>
              <w:rPr>
                <w:spacing w:val="-4"/>
              </w:rPr>
              <w:t xml:space="preserve"> </w:t>
            </w:r>
            <w:r>
              <w:t>HOUR)</w:t>
            </w:r>
            <w:r>
              <w:rPr>
                <w:spacing w:val="2"/>
              </w:rPr>
              <w:t xml:space="preserve"> </w:t>
            </w:r>
            <w:r>
              <w:t>-</w:t>
            </w:r>
            <w:r>
              <w:rPr>
                <w:spacing w:val="46"/>
              </w:rPr>
              <w:t xml:space="preserve"> </w:t>
            </w:r>
            <w:r>
              <w:t>Intact</w:t>
            </w:r>
            <w:r>
              <w:rPr>
                <w:spacing w:val="-2"/>
              </w:rPr>
              <w:t xml:space="preserve"> </w:t>
            </w:r>
            <w:r>
              <w:t>Stability</w:t>
            </w:r>
            <w:r>
              <w:rPr>
                <w:spacing w:val="-6"/>
              </w:rPr>
              <w:t xml:space="preserve"> </w:t>
            </w:r>
            <w:r>
              <w:t>Requirement</w:t>
            </w:r>
            <w:r>
              <w:rPr>
                <w:spacing w:val="-1"/>
              </w:rPr>
              <w:t xml:space="preserve"> </w:t>
            </w:r>
            <w:r>
              <w:t>–</w:t>
            </w:r>
            <w:r>
              <w:rPr>
                <w:spacing w:val="-3"/>
              </w:rPr>
              <w:t xml:space="preserve"> </w:t>
            </w:r>
            <w:r>
              <w:t>Contents</w:t>
            </w:r>
            <w:r>
              <w:rPr>
                <w:spacing w:val="-3"/>
              </w:rPr>
              <w:t xml:space="preserve"> </w:t>
            </w:r>
            <w:r>
              <w:t>-</w:t>
            </w:r>
            <w:r>
              <w:rPr>
                <w:spacing w:val="-7"/>
              </w:rPr>
              <w:t xml:space="preserve"> </w:t>
            </w:r>
            <w:r>
              <w:t>Document</w:t>
            </w:r>
            <w:r>
              <w:rPr>
                <w:spacing w:val="-2"/>
              </w:rPr>
              <w:t xml:space="preserve"> </w:t>
            </w:r>
            <w:r>
              <w:t>Of</w:t>
            </w:r>
            <w:r>
              <w:rPr>
                <w:spacing w:val="-3"/>
              </w:rPr>
              <w:t xml:space="preserve"> </w:t>
            </w:r>
            <w:r>
              <w:rPr>
                <w:spacing w:val="-2"/>
              </w:rPr>
              <w:t>Authorization</w:t>
            </w:r>
          </w:p>
          <w:p w:rsidR="00921A02" w:rsidRDefault="003E4D5A">
            <w:pPr>
              <w:pStyle w:val="TableParagraph"/>
              <w:spacing w:line="252" w:lineRule="exact"/>
              <w:ind w:left="107"/>
              <w:jc w:val="left"/>
            </w:pPr>
            <w:r>
              <w:t>SOLAS – CARRIAGE OF DANGEROUS GOODS (1 HOUR) – application – provision – IMDG code – requirements – IMDG cargo manifest – stowage plan – precautions – list of explosives may be carried in a passenger ship</w:t>
            </w:r>
          </w:p>
        </w:tc>
      </w:tr>
    </w:tbl>
    <w:p w:rsidR="00921A02" w:rsidRDefault="00921A02">
      <w:pPr>
        <w:pStyle w:val="TableParagraph"/>
        <w:spacing w:line="252" w:lineRule="exact"/>
        <w:jc w:val="left"/>
        <w:sectPr w:rsidR="00921A02">
          <w:type w:val="continuous"/>
          <w:pgSz w:w="11910" w:h="16840"/>
          <w:pgMar w:top="1400" w:right="0" w:bottom="280" w:left="0" w:header="720" w:footer="720" w:gutter="0"/>
          <w:cols w:space="720"/>
        </w:sect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8"/>
        <w:gridCol w:w="8918"/>
      </w:tblGrid>
      <w:tr w:rsidR="00921A02">
        <w:trPr>
          <w:trHeight w:val="13019"/>
        </w:trPr>
        <w:tc>
          <w:tcPr>
            <w:tcW w:w="11006" w:type="dxa"/>
            <w:gridSpan w:val="2"/>
          </w:tcPr>
          <w:p w:rsidR="00921A02" w:rsidRDefault="003E4D5A">
            <w:pPr>
              <w:pStyle w:val="TableParagraph"/>
              <w:spacing w:line="242" w:lineRule="auto"/>
              <w:ind w:left="107" w:right="93"/>
              <w:jc w:val="both"/>
            </w:pPr>
            <w:r>
              <w:lastRenderedPageBreak/>
              <w:t>INTERNATIONAL BULK CHEMICAL CODE (IBC CODE) ( 2 HRS)</w:t>
            </w:r>
            <w:r>
              <w:rPr>
                <w:spacing w:val="40"/>
              </w:rPr>
              <w:t xml:space="preserve"> </w:t>
            </w:r>
            <w:r>
              <w:t>Application – Design Construction Standards – Equipment Carried</w:t>
            </w:r>
            <w:r>
              <w:rPr>
                <w:spacing w:val="40"/>
              </w:rPr>
              <w:t xml:space="preserve"> </w:t>
            </w:r>
            <w:r>
              <w:t>For Pollution Prevention – Requirements Of PSC</w:t>
            </w:r>
          </w:p>
          <w:p w:rsidR="00921A02" w:rsidRDefault="003E4D5A">
            <w:pPr>
              <w:pStyle w:val="TableParagraph"/>
              <w:tabs>
                <w:tab w:val="left" w:pos="6511"/>
              </w:tabs>
              <w:spacing w:line="248" w:lineRule="exact"/>
              <w:ind w:left="107"/>
              <w:jc w:val="left"/>
            </w:pPr>
            <w:r>
              <w:t>INTERNATIONAL</w:t>
            </w:r>
            <w:r>
              <w:rPr>
                <w:spacing w:val="43"/>
              </w:rPr>
              <w:t xml:space="preserve"> </w:t>
            </w:r>
            <w:r>
              <w:t>GAS</w:t>
            </w:r>
            <w:r>
              <w:rPr>
                <w:spacing w:val="45"/>
              </w:rPr>
              <w:t xml:space="preserve"> </w:t>
            </w:r>
            <w:r>
              <w:t>CARRIER</w:t>
            </w:r>
            <w:r>
              <w:rPr>
                <w:spacing w:val="44"/>
              </w:rPr>
              <w:t xml:space="preserve"> </w:t>
            </w:r>
            <w:r>
              <w:t>CODE</w:t>
            </w:r>
            <w:r>
              <w:rPr>
                <w:spacing w:val="43"/>
              </w:rPr>
              <w:t xml:space="preserve"> </w:t>
            </w:r>
            <w:r>
              <w:t>(IGC</w:t>
            </w:r>
            <w:r>
              <w:rPr>
                <w:spacing w:val="45"/>
              </w:rPr>
              <w:t xml:space="preserve"> </w:t>
            </w:r>
            <w:r>
              <w:t>CODE)</w:t>
            </w:r>
            <w:r>
              <w:rPr>
                <w:spacing w:val="44"/>
              </w:rPr>
              <w:t xml:space="preserve"> </w:t>
            </w:r>
            <w:r>
              <w:t>(1</w:t>
            </w:r>
            <w:r>
              <w:rPr>
                <w:spacing w:val="44"/>
              </w:rPr>
              <w:t xml:space="preserve"> </w:t>
            </w:r>
            <w:r>
              <w:rPr>
                <w:spacing w:val="-5"/>
              </w:rPr>
              <w:t>HR)</w:t>
            </w:r>
            <w:r>
              <w:tab/>
              <w:t>Application</w:t>
            </w:r>
            <w:r>
              <w:rPr>
                <w:spacing w:val="50"/>
              </w:rPr>
              <w:t xml:space="preserve"> </w:t>
            </w:r>
            <w:r>
              <w:t>–</w:t>
            </w:r>
            <w:r>
              <w:rPr>
                <w:spacing w:val="41"/>
              </w:rPr>
              <w:t xml:space="preserve"> </w:t>
            </w:r>
            <w:r>
              <w:t>Various</w:t>
            </w:r>
            <w:r>
              <w:rPr>
                <w:spacing w:val="45"/>
              </w:rPr>
              <w:t xml:space="preserve"> </w:t>
            </w:r>
            <w:r>
              <w:t>Designs</w:t>
            </w:r>
            <w:r>
              <w:rPr>
                <w:spacing w:val="46"/>
              </w:rPr>
              <w:t xml:space="preserve"> </w:t>
            </w:r>
            <w:r>
              <w:t>&amp;</w:t>
            </w:r>
            <w:r>
              <w:rPr>
                <w:spacing w:val="42"/>
              </w:rPr>
              <w:t xml:space="preserve"> </w:t>
            </w:r>
            <w:r>
              <w:rPr>
                <w:spacing w:val="-2"/>
              </w:rPr>
              <w:t>Construction</w:t>
            </w:r>
          </w:p>
          <w:p w:rsidR="00921A02" w:rsidRDefault="003E4D5A">
            <w:pPr>
              <w:pStyle w:val="TableParagraph"/>
              <w:spacing w:before="247" w:line="252" w:lineRule="exact"/>
              <w:ind w:left="107"/>
              <w:jc w:val="left"/>
            </w:pPr>
            <w:r>
              <w:t>GUIDELINES</w:t>
            </w:r>
            <w:r>
              <w:rPr>
                <w:spacing w:val="-9"/>
              </w:rPr>
              <w:t xml:space="preserve"> </w:t>
            </w:r>
            <w:r>
              <w:t>ON</w:t>
            </w:r>
            <w:r>
              <w:rPr>
                <w:spacing w:val="-6"/>
              </w:rPr>
              <w:t xml:space="preserve"> </w:t>
            </w:r>
            <w:r>
              <w:t>THE</w:t>
            </w:r>
            <w:r>
              <w:rPr>
                <w:spacing w:val="-5"/>
              </w:rPr>
              <w:t xml:space="preserve"> </w:t>
            </w:r>
            <w:r>
              <w:t>ENHANCED</w:t>
            </w:r>
            <w:r>
              <w:rPr>
                <w:spacing w:val="-7"/>
              </w:rPr>
              <w:t xml:space="preserve"> </w:t>
            </w:r>
            <w:r>
              <w:t>PROGRAMME</w:t>
            </w:r>
            <w:r>
              <w:rPr>
                <w:spacing w:val="-5"/>
              </w:rPr>
              <w:t xml:space="preserve"> </w:t>
            </w:r>
            <w:r>
              <w:t>OF</w:t>
            </w:r>
            <w:r>
              <w:rPr>
                <w:spacing w:val="-5"/>
              </w:rPr>
              <w:t xml:space="preserve"> </w:t>
            </w:r>
            <w:r>
              <w:t>INSPECTIONS</w:t>
            </w:r>
            <w:r>
              <w:rPr>
                <w:spacing w:val="-5"/>
              </w:rPr>
              <w:t xml:space="preserve"> </w:t>
            </w:r>
            <w:r>
              <w:t>DURING</w:t>
            </w:r>
            <w:r>
              <w:rPr>
                <w:spacing w:val="-6"/>
              </w:rPr>
              <w:t xml:space="preserve"> </w:t>
            </w:r>
            <w:r>
              <w:t>SURVEYS</w:t>
            </w:r>
            <w:r>
              <w:rPr>
                <w:spacing w:val="-5"/>
              </w:rPr>
              <w:t xml:space="preserve"> </w:t>
            </w:r>
            <w:r>
              <w:t>OF</w:t>
            </w:r>
            <w:r>
              <w:rPr>
                <w:spacing w:val="-5"/>
              </w:rPr>
              <w:t xml:space="preserve"> </w:t>
            </w:r>
            <w:r>
              <w:t>BULK</w:t>
            </w:r>
            <w:r>
              <w:rPr>
                <w:spacing w:val="-5"/>
              </w:rPr>
              <w:t xml:space="preserve"> </w:t>
            </w:r>
            <w:r>
              <w:rPr>
                <w:spacing w:val="-2"/>
              </w:rPr>
              <w:t>CARRIERS</w:t>
            </w:r>
          </w:p>
          <w:p w:rsidR="00921A02" w:rsidRDefault="003E4D5A">
            <w:pPr>
              <w:pStyle w:val="TableParagraph"/>
              <w:tabs>
                <w:tab w:val="left" w:pos="3708"/>
                <w:tab w:val="left" w:pos="8029"/>
                <w:tab w:val="left" w:pos="9469"/>
              </w:tabs>
              <w:ind w:left="107" w:right="98"/>
              <w:jc w:val="left"/>
            </w:pPr>
            <w:r>
              <w:t>AND OIL TANKERS (1 HOUR)</w:t>
            </w:r>
            <w:r>
              <w:rPr>
                <w:spacing w:val="80"/>
              </w:rPr>
              <w:t xml:space="preserve"> </w:t>
            </w:r>
            <w:r>
              <w:t>Guidelines – Definitions</w:t>
            </w:r>
            <w:r>
              <w:rPr>
                <w:spacing w:val="40"/>
              </w:rPr>
              <w:t xml:space="preserve"> </w:t>
            </w:r>
            <w:r>
              <w:t>Of Various Surveys Like :</w:t>
            </w:r>
            <w:r>
              <w:tab/>
              <w:t>Over</w:t>
            </w:r>
            <w:r>
              <w:rPr>
                <w:spacing w:val="80"/>
              </w:rPr>
              <w:t xml:space="preserve"> </w:t>
            </w:r>
            <w:r>
              <w:t>All</w:t>
            </w:r>
            <w:r>
              <w:rPr>
                <w:spacing w:val="80"/>
              </w:rPr>
              <w:t xml:space="preserve"> </w:t>
            </w:r>
            <w:r>
              <w:t>Survey</w:t>
            </w:r>
            <w:r>
              <w:rPr>
                <w:spacing w:val="80"/>
              </w:rPr>
              <w:t xml:space="preserve"> </w:t>
            </w:r>
            <w:r>
              <w:t>-</w:t>
            </w:r>
            <w:r>
              <w:rPr>
                <w:spacing w:val="80"/>
              </w:rPr>
              <w:t xml:space="preserve"> </w:t>
            </w:r>
            <w:r>
              <w:t>Close-Up Survey – Substantial Corrosion -</w:t>
            </w:r>
            <w:r>
              <w:tab/>
              <w:t>Corrosion Prevention System - Critical Structure Areas -</w:t>
            </w:r>
            <w:r>
              <w:tab/>
            </w:r>
            <w:r>
              <w:rPr>
                <w:spacing w:val="-2"/>
              </w:rPr>
              <w:t xml:space="preserve">Intermediate </w:t>
            </w:r>
            <w:r>
              <w:t>Enhanced Survey</w:t>
            </w:r>
            <w:r>
              <w:rPr>
                <w:spacing w:val="40"/>
              </w:rPr>
              <w:t xml:space="preserve"> </w:t>
            </w:r>
            <w:r>
              <w:t>;</w:t>
            </w:r>
            <w:r>
              <w:rPr>
                <w:spacing w:val="40"/>
              </w:rPr>
              <w:t xml:space="preserve"> </w:t>
            </w:r>
            <w:r>
              <w:t>Requirements : Enhanced Survey Carried out During Periodical Survey – Enhanced Survey Carried out During Annual Survey - Intermediate Enhanced Survey - Preparation For Survey</w:t>
            </w:r>
          </w:p>
          <w:p w:rsidR="00921A02" w:rsidRDefault="00921A02">
            <w:pPr>
              <w:pStyle w:val="TableParagraph"/>
              <w:spacing w:before="4"/>
              <w:jc w:val="left"/>
            </w:pPr>
          </w:p>
          <w:p w:rsidR="00921A02" w:rsidRDefault="003E4D5A">
            <w:pPr>
              <w:pStyle w:val="TableParagraph"/>
              <w:tabs>
                <w:tab w:val="left" w:pos="1548"/>
                <w:tab w:val="left" w:pos="8444"/>
              </w:tabs>
              <w:spacing w:line="251" w:lineRule="exact"/>
              <w:ind w:left="107"/>
              <w:jc w:val="left"/>
              <w:rPr>
                <w:b/>
              </w:rPr>
            </w:pPr>
            <w:r>
              <w:rPr>
                <w:b/>
              </w:rPr>
              <w:t>UNIT</w:t>
            </w:r>
            <w:r>
              <w:rPr>
                <w:b/>
                <w:spacing w:val="-1"/>
              </w:rPr>
              <w:t xml:space="preserve"> </w:t>
            </w:r>
            <w:r>
              <w:rPr>
                <w:b/>
              </w:rPr>
              <w:t>3</w:t>
            </w:r>
            <w:r>
              <w:rPr>
                <w:b/>
                <w:spacing w:val="79"/>
                <w:w w:val="150"/>
              </w:rPr>
              <w:t xml:space="preserve"> </w:t>
            </w:r>
            <w:r>
              <w:rPr>
                <w:b/>
                <w:spacing w:val="-10"/>
              </w:rPr>
              <w:t>-</w:t>
            </w:r>
            <w:r>
              <w:rPr>
                <w:b/>
              </w:rPr>
              <w:tab/>
              <w:t>ISM/</w:t>
            </w:r>
            <w:r>
              <w:rPr>
                <w:b/>
                <w:spacing w:val="1"/>
              </w:rPr>
              <w:t xml:space="preserve"> </w:t>
            </w:r>
            <w:r>
              <w:rPr>
                <w:b/>
                <w:spacing w:val="-2"/>
              </w:rPr>
              <w:t>STCW/MLC/RPSL</w:t>
            </w:r>
            <w:r>
              <w:rPr>
                <w:b/>
              </w:rPr>
              <w:tab/>
              <w:t xml:space="preserve">9 </w:t>
            </w:r>
            <w:r>
              <w:rPr>
                <w:b/>
                <w:spacing w:val="-5"/>
              </w:rPr>
              <w:t>HRS</w:t>
            </w:r>
          </w:p>
          <w:p w:rsidR="00921A02" w:rsidRDefault="003E4D5A">
            <w:pPr>
              <w:pStyle w:val="TableParagraph"/>
              <w:spacing w:line="251" w:lineRule="exact"/>
              <w:ind w:left="107"/>
              <w:jc w:val="left"/>
            </w:pPr>
            <w:r>
              <w:rPr>
                <w:u w:val="single"/>
              </w:rPr>
              <w:t>INTERNATIONAL</w:t>
            </w:r>
            <w:r>
              <w:rPr>
                <w:spacing w:val="-6"/>
                <w:u w:val="single"/>
              </w:rPr>
              <w:t xml:space="preserve"> </w:t>
            </w:r>
            <w:r>
              <w:rPr>
                <w:u w:val="single"/>
              </w:rPr>
              <w:t>SAFETY</w:t>
            </w:r>
            <w:r>
              <w:rPr>
                <w:spacing w:val="-7"/>
                <w:u w:val="single"/>
              </w:rPr>
              <w:t xml:space="preserve"> </w:t>
            </w:r>
            <w:r>
              <w:rPr>
                <w:u w:val="single"/>
              </w:rPr>
              <w:t>MANAGEMENT</w:t>
            </w:r>
            <w:r>
              <w:rPr>
                <w:spacing w:val="-5"/>
                <w:u w:val="single"/>
              </w:rPr>
              <w:t xml:space="preserve"> </w:t>
            </w:r>
            <w:r>
              <w:rPr>
                <w:u w:val="single"/>
              </w:rPr>
              <w:t>(ISM)</w:t>
            </w:r>
            <w:r>
              <w:rPr>
                <w:spacing w:val="-5"/>
                <w:u w:val="single"/>
              </w:rPr>
              <w:t xml:space="preserve"> </w:t>
            </w:r>
            <w:r>
              <w:rPr>
                <w:u w:val="single"/>
              </w:rPr>
              <w:t>CODE</w:t>
            </w:r>
            <w:r>
              <w:rPr>
                <w:spacing w:val="-5"/>
              </w:rPr>
              <w:t xml:space="preserve"> </w:t>
            </w:r>
            <w:r>
              <w:t>(2</w:t>
            </w:r>
            <w:r>
              <w:rPr>
                <w:spacing w:val="-5"/>
              </w:rPr>
              <w:t xml:space="preserve"> </w:t>
            </w:r>
            <w:r>
              <w:rPr>
                <w:spacing w:val="-2"/>
              </w:rPr>
              <w:t>HOURS)</w:t>
            </w:r>
          </w:p>
          <w:p w:rsidR="00921A02" w:rsidRDefault="003E4D5A">
            <w:pPr>
              <w:pStyle w:val="TableParagraph"/>
              <w:spacing w:line="252" w:lineRule="exact"/>
              <w:ind w:left="107"/>
              <w:jc w:val="left"/>
            </w:pPr>
            <w:r>
              <w:t>Application</w:t>
            </w:r>
            <w:r>
              <w:rPr>
                <w:spacing w:val="-2"/>
              </w:rPr>
              <w:t xml:space="preserve"> </w:t>
            </w:r>
            <w:r>
              <w:t>–</w:t>
            </w:r>
            <w:r>
              <w:rPr>
                <w:spacing w:val="-6"/>
              </w:rPr>
              <w:t xml:space="preserve"> </w:t>
            </w:r>
            <w:r>
              <w:t>Ship</w:t>
            </w:r>
            <w:r>
              <w:rPr>
                <w:spacing w:val="-3"/>
              </w:rPr>
              <w:t xml:space="preserve"> </w:t>
            </w:r>
            <w:r>
              <w:t>Safety</w:t>
            </w:r>
            <w:r>
              <w:rPr>
                <w:spacing w:val="-6"/>
              </w:rPr>
              <w:t xml:space="preserve"> </w:t>
            </w:r>
            <w:r>
              <w:t>Management</w:t>
            </w:r>
            <w:r>
              <w:rPr>
                <w:spacing w:val="-2"/>
              </w:rPr>
              <w:t xml:space="preserve"> </w:t>
            </w:r>
            <w:r>
              <w:t>Manual</w:t>
            </w:r>
            <w:r>
              <w:rPr>
                <w:spacing w:val="-4"/>
              </w:rPr>
              <w:t xml:space="preserve"> </w:t>
            </w:r>
            <w:r>
              <w:t>&amp;</w:t>
            </w:r>
            <w:r>
              <w:rPr>
                <w:spacing w:val="-5"/>
              </w:rPr>
              <w:t xml:space="preserve"> </w:t>
            </w:r>
            <w:r>
              <w:t>Its</w:t>
            </w:r>
            <w:r>
              <w:rPr>
                <w:spacing w:val="-2"/>
              </w:rPr>
              <w:t xml:space="preserve"> Details</w:t>
            </w:r>
          </w:p>
          <w:p w:rsidR="00921A02" w:rsidRDefault="003E4D5A">
            <w:pPr>
              <w:pStyle w:val="TableParagraph"/>
              <w:ind w:left="107" w:right="106"/>
              <w:jc w:val="both"/>
            </w:pPr>
            <w:r>
              <w:rPr>
                <w:u w:val="single"/>
              </w:rPr>
              <w:t>INTERNATIONAL CONVENTION ON STANDARDS OF TRAINING, CERTIFICATION AND WATCHKEEPING</w:t>
            </w:r>
            <w:r>
              <w:t xml:space="preserve"> </w:t>
            </w:r>
            <w:r>
              <w:rPr>
                <w:u w:val="single"/>
              </w:rPr>
              <w:t>FOR SEAFARERS, 1978, AS AMENDED (STCW)</w:t>
            </w:r>
            <w:r>
              <w:t xml:space="preserve"> (3 HOURS)( STCW 2010)</w:t>
            </w:r>
          </w:p>
          <w:p w:rsidR="00921A02" w:rsidRDefault="003E4D5A">
            <w:pPr>
              <w:pStyle w:val="TableParagraph"/>
              <w:spacing w:before="1"/>
              <w:ind w:left="107" w:right="93"/>
              <w:jc w:val="both"/>
            </w:pPr>
            <w:r>
              <w:t>General obligations/ purpose</w:t>
            </w:r>
            <w:r>
              <w:rPr>
                <w:spacing w:val="40"/>
              </w:rPr>
              <w:t xml:space="preserve"> </w:t>
            </w:r>
            <w:r>
              <w:t>– definitions -</w:t>
            </w:r>
            <w:r>
              <w:rPr>
                <w:spacing w:val="40"/>
              </w:rPr>
              <w:t xml:space="preserve"> </w:t>
            </w:r>
            <w:r>
              <w:t>application – certificate – dispensation – mandatory requirement of certificates by officers and</w:t>
            </w:r>
            <w:r>
              <w:rPr>
                <w:spacing w:val="-2"/>
              </w:rPr>
              <w:t xml:space="preserve"> </w:t>
            </w:r>
            <w:r>
              <w:t>crew – detainment – requirements of qualification for</w:t>
            </w:r>
            <w:r>
              <w:rPr>
                <w:spacing w:val="-2"/>
              </w:rPr>
              <w:t xml:space="preserve"> </w:t>
            </w:r>
            <w:r>
              <w:t>oil, chemical and gas tankers -</w:t>
            </w:r>
            <w:r>
              <w:rPr>
                <w:spacing w:val="40"/>
              </w:rPr>
              <w:t xml:space="preserve"> </w:t>
            </w:r>
            <w:r>
              <w:t>updating of proficiency as master, deck, engineer, radio officers and ratings - mandatory minimum requirements for the issue of a certificate of proficiency in survival craft and rescue boats other than fast rescue boats - basic principles to be observed in keeping navigational and engineering watches</w:t>
            </w:r>
          </w:p>
          <w:p w:rsidR="00921A02" w:rsidRDefault="003E4D5A">
            <w:pPr>
              <w:pStyle w:val="TableParagraph"/>
              <w:ind w:left="107"/>
              <w:jc w:val="both"/>
            </w:pPr>
            <w:r>
              <w:rPr>
                <w:u w:val="single"/>
              </w:rPr>
              <w:t>MLC</w:t>
            </w:r>
            <w:r>
              <w:t>:(</w:t>
            </w:r>
            <w:r>
              <w:rPr>
                <w:spacing w:val="-8"/>
              </w:rPr>
              <w:t xml:space="preserve"> </w:t>
            </w:r>
            <w:r>
              <w:t>2</w:t>
            </w:r>
            <w:r>
              <w:rPr>
                <w:spacing w:val="-3"/>
              </w:rPr>
              <w:t xml:space="preserve"> </w:t>
            </w:r>
            <w:r>
              <w:t>HRS)</w:t>
            </w:r>
            <w:r>
              <w:rPr>
                <w:spacing w:val="-3"/>
              </w:rPr>
              <w:t xml:space="preserve"> </w:t>
            </w:r>
            <w:r>
              <w:t>Contents,</w:t>
            </w:r>
            <w:r>
              <w:rPr>
                <w:spacing w:val="-6"/>
              </w:rPr>
              <w:t xml:space="preserve"> </w:t>
            </w:r>
            <w:r>
              <w:t>implementation</w:t>
            </w:r>
            <w:r>
              <w:rPr>
                <w:spacing w:val="-3"/>
              </w:rPr>
              <w:t xml:space="preserve"> </w:t>
            </w:r>
            <w:r>
              <w:t>and</w:t>
            </w:r>
            <w:r>
              <w:rPr>
                <w:spacing w:val="-3"/>
              </w:rPr>
              <w:t xml:space="preserve"> </w:t>
            </w:r>
            <w:r>
              <w:t>inspections,</w:t>
            </w:r>
            <w:r>
              <w:rPr>
                <w:spacing w:val="48"/>
              </w:rPr>
              <w:t xml:space="preserve"> </w:t>
            </w:r>
            <w:r>
              <w:t>crew</w:t>
            </w:r>
            <w:r>
              <w:rPr>
                <w:spacing w:val="-3"/>
              </w:rPr>
              <w:t xml:space="preserve"> </w:t>
            </w:r>
            <w:r>
              <w:rPr>
                <w:spacing w:val="-2"/>
              </w:rPr>
              <w:t>accommodation</w:t>
            </w:r>
          </w:p>
          <w:p w:rsidR="00921A02" w:rsidRDefault="003E4D5A">
            <w:pPr>
              <w:pStyle w:val="TableParagraph"/>
              <w:spacing w:before="1"/>
              <w:ind w:left="107" w:right="95"/>
              <w:jc w:val="both"/>
            </w:pPr>
            <w:r>
              <w:rPr>
                <w:spacing w:val="-2"/>
                <w:u w:val="single"/>
              </w:rPr>
              <w:t xml:space="preserve"> </w:t>
            </w:r>
            <w:r>
              <w:rPr>
                <w:u w:val="single"/>
              </w:rPr>
              <w:t>RPSL</w:t>
            </w:r>
            <w:r>
              <w:t>( 2 HRS) : Introduction purpose, benefit to seafarers, responsibilities of employer, rights and responsibilities of the seafarer,</w:t>
            </w:r>
            <w:r>
              <w:rPr>
                <w:spacing w:val="40"/>
              </w:rPr>
              <w:t xml:space="preserve"> </w:t>
            </w:r>
            <w:r>
              <w:t>owners liability towards passengers and crew : contract of employment AOA, general content , wages responsibilities of foreign employer &amp; seafarer.</w:t>
            </w:r>
          </w:p>
          <w:p w:rsidR="00921A02" w:rsidRDefault="00921A02">
            <w:pPr>
              <w:pStyle w:val="TableParagraph"/>
              <w:spacing w:before="3"/>
              <w:jc w:val="left"/>
            </w:pPr>
          </w:p>
          <w:p w:rsidR="00921A02" w:rsidRDefault="003E4D5A">
            <w:pPr>
              <w:pStyle w:val="TableParagraph"/>
              <w:tabs>
                <w:tab w:val="left" w:pos="1548"/>
                <w:tab w:val="left" w:pos="8392"/>
              </w:tabs>
              <w:spacing w:line="251" w:lineRule="exact"/>
              <w:ind w:left="107"/>
              <w:jc w:val="both"/>
              <w:rPr>
                <w:b/>
              </w:rPr>
            </w:pPr>
            <w:r>
              <w:rPr>
                <w:b/>
              </w:rPr>
              <w:t>UNIT</w:t>
            </w:r>
            <w:r>
              <w:rPr>
                <w:b/>
                <w:spacing w:val="-4"/>
              </w:rPr>
              <w:t xml:space="preserve"> </w:t>
            </w:r>
            <w:r>
              <w:rPr>
                <w:b/>
                <w:spacing w:val="-10"/>
              </w:rPr>
              <w:t>4</w:t>
            </w:r>
            <w:r>
              <w:rPr>
                <w:b/>
              </w:rPr>
              <w:tab/>
              <w:t>MS</w:t>
            </w:r>
            <w:r>
              <w:rPr>
                <w:b/>
                <w:spacing w:val="-3"/>
              </w:rPr>
              <w:t xml:space="preserve"> </w:t>
            </w:r>
            <w:r>
              <w:rPr>
                <w:b/>
              </w:rPr>
              <w:t>ACT</w:t>
            </w:r>
            <w:r>
              <w:rPr>
                <w:b/>
                <w:spacing w:val="-2"/>
              </w:rPr>
              <w:t xml:space="preserve"> (INDIAN)</w:t>
            </w:r>
            <w:r>
              <w:rPr>
                <w:b/>
              </w:rPr>
              <w:tab/>
              <w:t>6</w:t>
            </w:r>
            <w:r>
              <w:rPr>
                <w:b/>
                <w:spacing w:val="-3"/>
              </w:rPr>
              <w:t xml:space="preserve"> </w:t>
            </w:r>
            <w:r>
              <w:rPr>
                <w:b/>
                <w:spacing w:val="-5"/>
              </w:rPr>
              <w:t>HRS</w:t>
            </w:r>
          </w:p>
          <w:p w:rsidR="00921A02" w:rsidRDefault="003E4D5A">
            <w:pPr>
              <w:pStyle w:val="TableParagraph"/>
              <w:ind w:left="107" w:right="95" w:firstLine="55"/>
              <w:jc w:val="both"/>
            </w:pPr>
            <w:r>
              <w:t>MARTITME ADMINISTRATIONS: General Administration: D.G. Shipping, MMD’s, Shipping Offices, Shipping Master (Part I To V- Relevant Extracts).Procedures for and Certificates of Ship’s Registry; (Sections 20 To 74 –Outline) Desertions, Deceased Seaman,</w:t>
            </w:r>
            <w:r>
              <w:rPr>
                <w:spacing w:val="40"/>
              </w:rPr>
              <w:t xml:space="preserve"> </w:t>
            </w:r>
            <w:r>
              <w:t>Discharge Of Seamen, Repatriation; Discipline and Treatment of Disciplinary Offences; Offences Relating to Misconduct Endangering Ship and against Persons on Board; Official Log Book and The Law relating to entries Therein; Investigation and Enquiries (M.S. Act Sections 357 to 389) Master’s Duties in Case of Accidents And When Encountering Dangers to Navigation Assistance to Vessel in Distress and Duties of Master in Case of Collision and Other Accidents;(NOTE: M.S. ACT IS UNDER REVISION. FACULTY TO KEEP CLOSE MONITORING OF SAME)</w:t>
            </w:r>
          </w:p>
          <w:p w:rsidR="00921A02" w:rsidRDefault="00921A02">
            <w:pPr>
              <w:pStyle w:val="TableParagraph"/>
              <w:spacing w:before="2"/>
              <w:jc w:val="left"/>
            </w:pPr>
          </w:p>
          <w:p w:rsidR="00921A02" w:rsidRDefault="003E4D5A">
            <w:pPr>
              <w:pStyle w:val="TableParagraph"/>
              <w:tabs>
                <w:tab w:val="left" w:pos="7998"/>
              </w:tabs>
              <w:spacing w:line="251" w:lineRule="exact"/>
              <w:ind w:left="107"/>
              <w:jc w:val="both"/>
              <w:rPr>
                <w:b/>
              </w:rPr>
            </w:pPr>
            <w:r>
              <w:rPr>
                <w:b/>
              </w:rPr>
              <w:t>UNIT</w:t>
            </w:r>
            <w:r>
              <w:rPr>
                <w:b/>
                <w:spacing w:val="-5"/>
              </w:rPr>
              <w:t xml:space="preserve"> </w:t>
            </w:r>
            <w:r>
              <w:rPr>
                <w:b/>
              </w:rPr>
              <w:t>5</w:t>
            </w:r>
            <w:r>
              <w:rPr>
                <w:b/>
                <w:spacing w:val="-3"/>
              </w:rPr>
              <w:t xml:space="preserve"> </w:t>
            </w:r>
            <w:r>
              <w:rPr>
                <w:b/>
              </w:rPr>
              <w:t>MARINE</w:t>
            </w:r>
            <w:r>
              <w:rPr>
                <w:b/>
                <w:spacing w:val="-4"/>
              </w:rPr>
              <w:t xml:space="preserve"> </w:t>
            </w:r>
            <w:r>
              <w:rPr>
                <w:b/>
                <w:spacing w:val="-2"/>
              </w:rPr>
              <w:t>INSURANCE</w:t>
            </w:r>
            <w:r>
              <w:rPr>
                <w:b/>
              </w:rPr>
              <w:tab/>
              <w:t>6</w:t>
            </w:r>
            <w:r>
              <w:rPr>
                <w:b/>
                <w:spacing w:val="-3"/>
              </w:rPr>
              <w:t xml:space="preserve"> </w:t>
            </w:r>
            <w:r>
              <w:rPr>
                <w:b/>
                <w:spacing w:val="-5"/>
              </w:rPr>
              <w:t>HRS</w:t>
            </w:r>
          </w:p>
          <w:p w:rsidR="00921A02" w:rsidRDefault="003E4D5A">
            <w:pPr>
              <w:pStyle w:val="TableParagraph"/>
              <w:ind w:left="107" w:right="94"/>
              <w:jc w:val="both"/>
            </w:pPr>
            <w:r>
              <w:t>Brief outline of types of marine insurance:- important clauses in marine insurance policies including subrogation clause, assignment of policy. Common law warranties and modifications thereto, common and private carriers., difference between marine and other insurance policies</w:t>
            </w:r>
            <w:r>
              <w:rPr>
                <w:spacing w:val="40"/>
              </w:rPr>
              <w:t xml:space="preserve"> </w:t>
            </w:r>
            <w:r>
              <w:t>Hull &amp; Machinery -Institute Time policy , voyage policy – valued and unvalued. Cargo insurance-</w:t>
            </w:r>
            <w:r>
              <w:rPr>
                <w:spacing w:val="40"/>
              </w:rPr>
              <w:t xml:space="preserve"> </w:t>
            </w:r>
            <w:r>
              <w:t>recording of evidence as a ship’s officer. Note of protest and extended protests. Type of losses:- total loss- ATL/CTL/PTL and partial loss</w:t>
            </w:r>
          </w:p>
          <w:p w:rsidR="00921A02" w:rsidRDefault="003E4D5A">
            <w:pPr>
              <w:pStyle w:val="TableParagraph"/>
              <w:ind w:left="107"/>
              <w:jc w:val="both"/>
            </w:pPr>
            <w:r>
              <w:rPr>
                <w:b/>
              </w:rPr>
              <w:t>Text</w:t>
            </w:r>
            <w:r>
              <w:rPr>
                <w:b/>
                <w:spacing w:val="-3"/>
              </w:rPr>
              <w:t xml:space="preserve"> </w:t>
            </w:r>
            <w:r>
              <w:rPr>
                <w:b/>
                <w:spacing w:val="-2"/>
              </w:rPr>
              <w:t>books</w:t>
            </w:r>
            <w:r>
              <w:rPr>
                <w:spacing w:val="-2"/>
              </w:rPr>
              <w:t>:</w:t>
            </w:r>
          </w:p>
          <w:p w:rsidR="00921A02" w:rsidRDefault="003E4D5A">
            <w:pPr>
              <w:pStyle w:val="TableParagraph"/>
              <w:numPr>
                <w:ilvl w:val="0"/>
                <w:numId w:val="92"/>
              </w:numPr>
              <w:tabs>
                <w:tab w:val="left" w:pos="327"/>
              </w:tabs>
              <w:spacing w:before="36"/>
              <w:ind w:left="327" w:hanging="220"/>
              <w:jc w:val="both"/>
            </w:pPr>
            <w:r>
              <w:t>Merchant</w:t>
            </w:r>
            <w:r>
              <w:rPr>
                <w:spacing w:val="-3"/>
              </w:rPr>
              <w:t xml:space="preserve"> </w:t>
            </w:r>
            <w:r>
              <w:t>Shipping</w:t>
            </w:r>
            <w:r>
              <w:rPr>
                <w:spacing w:val="-7"/>
              </w:rPr>
              <w:t xml:space="preserve"> </w:t>
            </w:r>
            <w:r>
              <w:t>Act</w:t>
            </w:r>
            <w:r>
              <w:rPr>
                <w:spacing w:val="-3"/>
              </w:rPr>
              <w:t xml:space="preserve"> </w:t>
            </w:r>
            <w:r>
              <w:t>by</w:t>
            </w:r>
            <w:r>
              <w:rPr>
                <w:spacing w:val="-6"/>
              </w:rPr>
              <w:t xml:space="preserve"> </w:t>
            </w:r>
            <w:r>
              <w:rPr>
                <w:spacing w:val="-2"/>
              </w:rPr>
              <w:t>Bhandarkar</w:t>
            </w:r>
          </w:p>
          <w:p w:rsidR="00921A02" w:rsidRDefault="003E4D5A">
            <w:pPr>
              <w:pStyle w:val="TableParagraph"/>
              <w:numPr>
                <w:ilvl w:val="0"/>
                <w:numId w:val="92"/>
              </w:numPr>
              <w:tabs>
                <w:tab w:val="left" w:pos="327"/>
              </w:tabs>
              <w:spacing w:before="38"/>
              <w:ind w:left="327" w:hanging="220"/>
              <w:jc w:val="both"/>
            </w:pPr>
            <w:r>
              <w:t>Carriage</w:t>
            </w:r>
            <w:r>
              <w:rPr>
                <w:spacing w:val="-3"/>
              </w:rPr>
              <w:t xml:space="preserve"> </w:t>
            </w:r>
            <w:r>
              <w:t>of</w:t>
            </w:r>
            <w:r>
              <w:rPr>
                <w:spacing w:val="-3"/>
              </w:rPr>
              <w:t xml:space="preserve"> </w:t>
            </w:r>
            <w:r>
              <w:t>Goods</w:t>
            </w:r>
            <w:r>
              <w:rPr>
                <w:spacing w:val="-4"/>
              </w:rPr>
              <w:t xml:space="preserve"> </w:t>
            </w:r>
            <w:r>
              <w:t>at</w:t>
            </w:r>
            <w:r>
              <w:rPr>
                <w:spacing w:val="-1"/>
              </w:rPr>
              <w:t xml:space="preserve"> </w:t>
            </w:r>
            <w:r>
              <w:t>Sea</w:t>
            </w:r>
            <w:r>
              <w:rPr>
                <w:spacing w:val="-4"/>
              </w:rPr>
              <w:t xml:space="preserve"> </w:t>
            </w:r>
            <w:r>
              <w:t>Act-</w:t>
            </w:r>
            <w:r>
              <w:rPr>
                <w:spacing w:val="-5"/>
              </w:rPr>
              <w:t>IMO</w:t>
            </w:r>
          </w:p>
          <w:p w:rsidR="00921A02" w:rsidRDefault="003E4D5A">
            <w:pPr>
              <w:pStyle w:val="TableParagraph"/>
              <w:numPr>
                <w:ilvl w:val="0"/>
                <w:numId w:val="92"/>
              </w:numPr>
              <w:tabs>
                <w:tab w:val="left" w:pos="272"/>
              </w:tabs>
              <w:spacing w:before="39"/>
              <w:ind w:left="272" w:hanging="165"/>
              <w:jc w:val="both"/>
            </w:pPr>
            <w:r>
              <w:t>The</w:t>
            </w:r>
            <w:r>
              <w:rPr>
                <w:spacing w:val="-7"/>
              </w:rPr>
              <w:t xml:space="preserve"> </w:t>
            </w:r>
            <w:r>
              <w:t>Shipmaster’s</w:t>
            </w:r>
            <w:r>
              <w:rPr>
                <w:spacing w:val="-5"/>
              </w:rPr>
              <w:t xml:space="preserve"> </w:t>
            </w:r>
            <w:r>
              <w:t>Business</w:t>
            </w:r>
            <w:r>
              <w:rPr>
                <w:spacing w:val="-4"/>
              </w:rPr>
              <w:t xml:space="preserve"> </w:t>
            </w:r>
            <w:r>
              <w:t>Companion</w:t>
            </w:r>
            <w:r>
              <w:rPr>
                <w:spacing w:val="-3"/>
              </w:rPr>
              <w:t xml:space="preserve"> </w:t>
            </w:r>
            <w:r>
              <w:t>–</w:t>
            </w:r>
            <w:r>
              <w:rPr>
                <w:spacing w:val="-8"/>
              </w:rPr>
              <w:t xml:space="preserve"> </w:t>
            </w:r>
            <w:r>
              <w:t>MALCOM</w:t>
            </w:r>
            <w:r>
              <w:rPr>
                <w:spacing w:val="-4"/>
              </w:rPr>
              <w:t xml:space="preserve"> </w:t>
            </w:r>
            <w:r>
              <w:rPr>
                <w:spacing w:val="-2"/>
              </w:rPr>
              <w:t>MACLACHLAN</w:t>
            </w:r>
          </w:p>
          <w:p w:rsidR="00921A02" w:rsidRDefault="003E4D5A">
            <w:pPr>
              <w:pStyle w:val="TableParagraph"/>
              <w:numPr>
                <w:ilvl w:val="0"/>
                <w:numId w:val="92"/>
              </w:numPr>
              <w:tabs>
                <w:tab w:val="left" w:pos="327"/>
              </w:tabs>
              <w:spacing w:before="38"/>
              <w:ind w:left="327" w:hanging="220"/>
            </w:pPr>
            <w:r>
              <w:t>Business</w:t>
            </w:r>
            <w:r>
              <w:rPr>
                <w:spacing w:val="-5"/>
              </w:rPr>
              <w:t xml:space="preserve"> </w:t>
            </w:r>
            <w:r>
              <w:t>and</w:t>
            </w:r>
            <w:r>
              <w:rPr>
                <w:spacing w:val="-2"/>
              </w:rPr>
              <w:t xml:space="preserve"> </w:t>
            </w:r>
            <w:r>
              <w:t>Law</w:t>
            </w:r>
            <w:r>
              <w:rPr>
                <w:spacing w:val="47"/>
              </w:rPr>
              <w:t xml:space="preserve"> </w:t>
            </w:r>
            <w:r>
              <w:t>for</w:t>
            </w:r>
            <w:r>
              <w:rPr>
                <w:spacing w:val="-5"/>
              </w:rPr>
              <w:t xml:space="preserve"> </w:t>
            </w:r>
            <w:r>
              <w:t>shipmaster’s</w:t>
            </w:r>
            <w:r>
              <w:rPr>
                <w:spacing w:val="1"/>
              </w:rPr>
              <w:t xml:space="preserve"> </w:t>
            </w:r>
            <w:r>
              <w:t>–</w:t>
            </w:r>
            <w:r>
              <w:rPr>
                <w:spacing w:val="-3"/>
              </w:rPr>
              <w:t xml:space="preserve"> </w:t>
            </w:r>
            <w:r>
              <w:t>F.N.</w:t>
            </w:r>
            <w:r>
              <w:rPr>
                <w:spacing w:val="-2"/>
              </w:rPr>
              <w:t xml:space="preserve"> HOPKINS</w:t>
            </w:r>
          </w:p>
          <w:p w:rsidR="00921A02" w:rsidRDefault="003E4D5A">
            <w:pPr>
              <w:pStyle w:val="TableParagraph"/>
              <w:spacing w:before="43"/>
              <w:ind w:left="107"/>
              <w:jc w:val="left"/>
              <w:rPr>
                <w:b/>
                <w:sz w:val="24"/>
              </w:rPr>
            </w:pPr>
            <w:r>
              <w:rPr>
                <w:b/>
                <w:spacing w:val="-2"/>
                <w:sz w:val="24"/>
              </w:rPr>
              <w:t>Reference:</w:t>
            </w:r>
          </w:p>
          <w:p w:rsidR="00921A02" w:rsidRDefault="003E4D5A">
            <w:pPr>
              <w:pStyle w:val="TableParagraph"/>
              <w:numPr>
                <w:ilvl w:val="1"/>
                <w:numId w:val="92"/>
              </w:numPr>
              <w:tabs>
                <w:tab w:val="left" w:pos="327"/>
              </w:tabs>
              <w:spacing w:before="35"/>
              <w:ind w:left="327" w:hanging="220"/>
            </w:pPr>
            <w:r>
              <w:rPr>
                <w:spacing w:val="-5"/>
              </w:rPr>
              <w:t>ISM</w:t>
            </w:r>
          </w:p>
          <w:p w:rsidR="00921A02" w:rsidRDefault="003E4D5A">
            <w:pPr>
              <w:pStyle w:val="TableParagraph"/>
              <w:numPr>
                <w:ilvl w:val="1"/>
                <w:numId w:val="92"/>
              </w:numPr>
              <w:tabs>
                <w:tab w:val="left" w:pos="327"/>
              </w:tabs>
              <w:spacing w:before="37"/>
              <w:ind w:left="327" w:hanging="220"/>
            </w:pPr>
            <w:r>
              <w:rPr>
                <w:spacing w:val="-4"/>
              </w:rPr>
              <w:t>STCW</w:t>
            </w:r>
          </w:p>
          <w:p w:rsidR="00921A02" w:rsidRDefault="003E4D5A">
            <w:pPr>
              <w:pStyle w:val="TableParagraph"/>
              <w:numPr>
                <w:ilvl w:val="1"/>
                <w:numId w:val="92"/>
              </w:numPr>
              <w:tabs>
                <w:tab w:val="left" w:pos="327"/>
              </w:tabs>
              <w:spacing w:before="40"/>
              <w:ind w:left="327" w:hanging="220"/>
            </w:pPr>
            <w:r>
              <w:t>VARIOUS</w:t>
            </w:r>
            <w:r>
              <w:rPr>
                <w:spacing w:val="-5"/>
              </w:rPr>
              <w:t xml:space="preserve"> </w:t>
            </w:r>
            <w:r>
              <w:t>CODES</w:t>
            </w:r>
            <w:r>
              <w:rPr>
                <w:spacing w:val="-5"/>
              </w:rPr>
              <w:t xml:space="preserve"> </w:t>
            </w:r>
            <w:r>
              <w:t>UNDER</w:t>
            </w:r>
            <w:r>
              <w:rPr>
                <w:spacing w:val="-6"/>
              </w:rPr>
              <w:t xml:space="preserve"> </w:t>
            </w:r>
            <w:r>
              <w:t>SOLAS</w:t>
            </w:r>
            <w:r>
              <w:rPr>
                <w:spacing w:val="-4"/>
              </w:rPr>
              <w:t xml:space="preserve"> </w:t>
            </w:r>
            <w:r>
              <w:t>(GRAIN</w:t>
            </w:r>
            <w:r>
              <w:rPr>
                <w:spacing w:val="-6"/>
              </w:rPr>
              <w:t xml:space="preserve"> </w:t>
            </w:r>
            <w:r>
              <w:t>CODE,</w:t>
            </w:r>
            <w:r>
              <w:rPr>
                <w:spacing w:val="-3"/>
              </w:rPr>
              <w:t xml:space="preserve"> </w:t>
            </w:r>
            <w:r>
              <w:t>IBC,</w:t>
            </w:r>
            <w:r>
              <w:rPr>
                <w:spacing w:val="-2"/>
              </w:rPr>
              <w:t xml:space="preserve"> </w:t>
            </w:r>
            <w:r>
              <w:t>IGC</w:t>
            </w:r>
            <w:r>
              <w:rPr>
                <w:spacing w:val="-5"/>
              </w:rPr>
              <w:t xml:space="preserve"> </w:t>
            </w:r>
            <w:r>
              <w:rPr>
                <w:spacing w:val="-2"/>
              </w:rPr>
              <w:t>etc.)</w:t>
            </w:r>
          </w:p>
        </w:tc>
      </w:tr>
      <w:tr w:rsidR="00921A02">
        <w:trPr>
          <w:trHeight w:val="290"/>
        </w:trPr>
        <w:tc>
          <w:tcPr>
            <w:tcW w:w="2088"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918" w:type="dxa"/>
          </w:tcPr>
          <w:p w:rsidR="00921A02" w:rsidRDefault="003E4D5A">
            <w:pPr>
              <w:pStyle w:val="TableParagraph"/>
              <w:spacing w:line="247" w:lineRule="exact"/>
              <w:ind w:left="108"/>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3E4D5A">
      <w:pPr>
        <w:spacing w:before="69"/>
        <w:ind w:left="4" w:right="1476"/>
        <w:jc w:val="center"/>
        <w:rPr>
          <w:b/>
          <w:sz w:val="20"/>
        </w:rPr>
      </w:pPr>
      <w:r>
        <w:rPr>
          <w:b/>
          <w:spacing w:val="-2"/>
          <w:sz w:val="20"/>
        </w:rPr>
        <w:lastRenderedPageBreak/>
        <w:t>PRACTICALS</w:t>
      </w:r>
    </w:p>
    <w:p w:rsidR="00921A02" w:rsidRDefault="00921A02">
      <w:pPr>
        <w:pStyle w:val="BodyText"/>
        <w:spacing w:before="1"/>
        <w:rPr>
          <w:b/>
          <w:sz w:val="17"/>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5"/>
        <w:gridCol w:w="105"/>
        <w:gridCol w:w="530"/>
        <w:gridCol w:w="381"/>
        <w:gridCol w:w="890"/>
        <w:gridCol w:w="935"/>
        <w:gridCol w:w="927"/>
        <w:gridCol w:w="901"/>
        <w:gridCol w:w="403"/>
        <w:gridCol w:w="511"/>
        <w:gridCol w:w="792"/>
        <w:gridCol w:w="120"/>
        <w:gridCol w:w="915"/>
        <w:gridCol w:w="266"/>
        <w:gridCol w:w="645"/>
        <w:gridCol w:w="914"/>
      </w:tblGrid>
      <w:tr w:rsidR="00921A02">
        <w:trPr>
          <w:trHeight w:val="424"/>
        </w:trPr>
        <w:tc>
          <w:tcPr>
            <w:tcW w:w="1925" w:type="dxa"/>
          </w:tcPr>
          <w:p w:rsidR="00921A02" w:rsidRDefault="003E4D5A">
            <w:pPr>
              <w:pStyle w:val="TableParagraph"/>
              <w:spacing w:line="228" w:lineRule="exact"/>
              <w:ind w:left="107"/>
              <w:jc w:val="left"/>
              <w:rPr>
                <w:b/>
                <w:sz w:val="20"/>
              </w:rPr>
            </w:pPr>
            <w:r>
              <w:rPr>
                <w:b/>
                <w:spacing w:val="-2"/>
                <w:sz w:val="20"/>
              </w:rPr>
              <w:t>PROGRAM</w:t>
            </w:r>
          </w:p>
        </w:tc>
        <w:tc>
          <w:tcPr>
            <w:tcW w:w="9235" w:type="dxa"/>
            <w:gridSpan w:val="15"/>
          </w:tcPr>
          <w:p w:rsidR="00921A02" w:rsidRDefault="003E4D5A">
            <w:pPr>
              <w:pStyle w:val="TableParagraph"/>
              <w:spacing w:line="223" w:lineRule="exact"/>
              <w:ind w:left="100"/>
              <w:jc w:val="left"/>
              <w:rPr>
                <w:sz w:val="20"/>
              </w:rPr>
            </w:pPr>
            <w:r>
              <w:rPr>
                <w:sz w:val="20"/>
              </w:rPr>
              <w:t>BSc-Nautical</w:t>
            </w:r>
            <w:r>
              <w:rPr>
                <w:spacing w:val="-12"/>
                <w:sz w:val="20"/>
              </w:rPr>
              <w:t xml:space="preserve"> </w:t>
            </w:r>
            <w:r>
              <w:rPr>
                <w:spacing w:val="-2"/>
                <w:sz w:val="20"/>
              </w:rPr>
              <w:t>Science</w:t>
            </w:r>
          </w:p>
        </w:tc>
      </w:tr>
      <w:tr w:rsidR="00921A02">
        <w:trPr>
          <w:trHeight w:val="424"/>
        </w:trPr>
        <w:tc>
          <w:tcPr>
            <w:tcW w:w="1925" w:type="dxa"/>
            <w:vMerge w:val="restart"/>
          </w:tcPr>
          <w:p w:rsidR="00921A02" w:rsidRDefault="003E4D5A">
            <w:pPr>
              <w:pStyle w:val="TableParagraph"/>
              <w:spacing w:line="228" w:lineRule="exact"/>
              <w:ind w:left="107"/>
              <w:jc w:val="left"/>
              <w:rPr>
                <w:b/>
                <w:sz w:val="20"/>
              </w:rPr>
            </w:pPr>
            <w:r>
              <w:rPr>
                <w:b/>
                <w:sz w:val="20"/>
              </w:rPr>
              <w:t>Course</w:t>
            </w:r>
            <w:r>
              <w:rPr>
                <w:b/>
                <w:spacing w:val="-7"/>
                <w:sz w:val="20"/>
              </w:rPr>
              <w:t xml:space="preserve"> </w:t>
            </w:r>
            <w:r>
              <w:rPr>
                <w:b/>
                <w:spacing w:val="-4"/>
                <w:sz w:val="20"/>
              </w:rPr>
              <w:t>Code</w:t>
            </w:r>
          </w:p>
          <w:p w:rsidR="00921A02" w:rsidRDefault="003E4D5A">
            <w:pPr>
              <w:pStyle w:val="TableParagraph"/>
              <w:spacing w:before="190"/>
              <w:ind w:left="107"/>
              <w:jc w:val="left"/>
              <w:rPr>
                <w:sz w:val="20"/>
              </w:rPr>
            </w:pPr>
            <w:r>
              <w:rPr>
                <w:spacing w:val="-2"/>
                <w:sz w:val="20"/>
              </w:rPr>
              <w:t>UENSIP1</w:t>
            </w:r>
          </w:p>
        </w:tc>
        <w:tc>
          <w:tcPr>
            <w:tcW w:w="3768" w:type="dxa"/>
            <w:gridSpan w:val="6"/>
            <w:vMerge w:val="restart"/>
          </w:tcPr>
          <w:p w:rsidR="00921A02" w:rsidRDefault="003E4D5A">
            <w:pPr>
              <w:pStyle w:val="TableParagraph"/>
              <w:spacing w:line="276" w:lineRule="auto"/>
              <w:ind w:left="100"/>
              <w:jc w:val="left"/>
              <w:rPr>
                <w:b/>
                <w:sz w:val="20"/>
              </w:rPr>
            </w:pPr>
            <w:r>
              <w:rPr>
                <w:b/>
                <w:sz w:val="20"/>
              </w:rPr>
              <w:t>Course</w:t>
            </w:r>
            <w:r>
              <w:rPr>
                <w:b/>
                <w:spacing w:val="-13"/>
                <w:sz w:val="20"/>
              </w:rPr>
              <w:t xml:space="preserve"> </w:t>
            </w:r>
            <w:r>
              <w:rPr>
                <w:b/>
                <w:sz w:val="20"/>
              </w:rPr>
              <w:t>Name</w:t>
            </w:r>
            <w:r>
              <w:rPr>
                <w:b/>
                <w:spacing w:val="-12"/>
                <w:sz w:val="20"/>
              </w:rPr>
              <w:t xml:space="preserve"> </w:t>
            </w:r>
            <w:r>
              <w:rPr>
                <w:b/>
                <w:sz w:val="20"/>
              </w:rPr>
              <w:t>:</w:t>
            </w:r>
            <w:r>
              <w:rPr>
                <w:b/>
                <w:spacing w:val="-13"/>
                <w:sz w:val="20"/>
              </w:rPr>
              <w:t xml:space="preserve"> </w:t>
            </w:r>
            <w:r>
              <w:rPr>
                <w:b/>
                <w:sz w:val="20"/>
              </w:rPr>
              <w:t>INTEGRATED PROJECTS</w:t>
            </w:r>
            <w:r>
              <w:rPr>
                <w:b/>
                <w:spacing w:val="40"/>
                <w:sz w:val="20"/>
              </w:rPr>
              <w:t xml:space="preserve"> </w:t>
            </w:r>
            <w:r>
              <w:rPr>
                <w:b/>
                <w:sz w:val="20"/>
              </w:rPr>
              <w:t>I</w:t>
            </w:r>
          </w:p>
        </w:tc>
        <w:tc>
          <w:tcPr>
            <w:tcW w:w="1304" w:type="dxa"/>
            <w:gridSpan w:val="2"/>
          </w:tcPr>
          <w:p w:rsidR="00921A02" w:rsidRDefault="003E4D5A">
            <w:pPr>
              <w:pStyle w:val="TableParagraph"/>
              <w:spacing w:line="228" w:lineRule="exact"/>
              <w:ind w:left="19" w:right="3"/>
              <w:rPr>
                <w:b/>
                <w:sz w:val="20"/>
              </w:rPr>
            </w:pPr>
            <w:r>
              <w:rPr>
                <w:b/>
                <w:spacing w:val="-10"/>
                <w:sz w:val="20"/>
              </w:rPr>
              <w:t>L</w:t>
            </w:r>
          </w:p>
        </w:tc>
        <w:tc>
          <w:tcPr>
            <w:tcW w:w="1303" w:type="dxa"/>
            <w:gridSpan w:val="2"/>
          </w:tcPr>
          <w:p w:rsidR="00921A02" w:rsidRDefault="003E4D5A">
            <w:pPr>
              <w:pStyle w:val="TableParagraph"/>
              <w:spacing w:line="228" w:lineRule="exact"/>
              <w:ind w:left="16"/>
              <w:rPr>
                <w:b/>
                <w:sz w:val="20"/>
              </w:rPr>
            </w:pPr>
            <w:r>
              <w:rPr>
                <w:b/>
                <w:spacing w:val="-10"/>
                <w:sz w:val="20"/>
              </w:rPr>
              <w:t>T</w:t>
            </w:r>
          </w:p>
        </w:tc>
        <w:tc>
          <w:tcPr>
            <w:tcW w:w="1301" w:type="dxa"/>
            <w:gridSpan w:val="3"/>
          </w:tcPr>
          <w:p w:rsidR="00921A02" w:rsidRDefault="003E4D5A">
            <w:pPr>
              <w:pStyle w:val="TableParagraph"/>
              <w:spacing w:line="228" w:lineRule="exact"/>
              <w:ind w:left="23"/>
              <w:rPr>
                <w:b/>
                <w:sz w:val="20"/>
              </w:rPr>
            </w:pPr>
            <w:r>
              <w:rPr>
                <w:b/>
                <w:spacing w:val="-10"/>
                <w:sz w:val="20"/>
              </w:rPr>
              <w:t>P</w:t>
            </w:r>
          </w:p>
        </w:tc>
        <w:tc>
          <w:tcPr>
            <w:tcW w:w="1559" w:type="dxa"/>
            <w:gridSpan w:val="2"/>
          </w:tcPr>
          <w:p w:rsidR="00921A02" w:rsidRDefault="003E4D5A">
            <w:pPr>
              <w:pStyle w:val="TableParagraph"/>
              <w:spacing w:line="228" w:lineRule="exact"/>
              <w:ind w:left="22"/>
              <w:rPr>
                <w:b/>
                <w:sz w:val="20"/>
              </w:rPr>
            </w:pPr>
            <w:r>
              <w:rPr>
                <w:b/>
                <w:spacing w:val="-10"/>
                <w:sz w:val="20"/>
              </w:rPr>
              <w:t>C</w:t>
            </w:r>
          </w:p>
        </w:tc>
      </w:tr>
      <w:tr w:rsidR="00921A02">
        <w:trPr>
          <w:trHeight w:val="414"/>
        </w:trPr>
        <w:tc>
          <w:tcPr>
            <w:tcW w:w="1925" w:type="dxa"/>
            <w:vMerge/>
            <w:tcBorders>
              <w:top w:val="nil"/>
            </w:tcBorders>
          </w:tcPr>
          <w:p w:rsidR="00921A02" w:rsidRDefault="00921A02">
            <w:pPr>
              <w:rPr>
                <w:sz w:val="2"/>
                <w:szCs w:val="2"/>
              </w:rPr>
            </w:pPr>
          </w:p>
        </w:tc>
        <w:tc>
          <w:tcPr>
            <w:tcW w:w="3768" w:type="dxa"/>
            <w:gridSpan w:val="6"/>
            <w:vMerge/>
            <w:tcBorders>
              <w:top w:val="nil"/>
            </w:tcBorders>
          </w:tcPr>
          <w:p w:rsidR="00921A02" w:rsidRDefault="00921A02">
            <w:pPr>
              <w:rPr>
                <w:sz w:val="2"/>
                <w:szCs w:val="2"/>
              </w:rPr>
            </w:pPr>
          </w:p>
        </w:tc>
        <w:tc>
          <w:tcPr>
            <w:tcW w:w="1304" w:type="dxa"/>
            <w:gridSpan w:val="2"/>
          </w:tcPr>
          <w:p w:rsidR="00921A02" w:rsidRDefault="003E4D5A">
            <w:pPr>
              <w:pStyle w:val="TableParagraph"/>
              <w:ind w:left="20" w:right="3"/>
              <w:rPr>
                <w:sz w:val="20"/>
              </w:rPr>
            </w:pPr>
            <w:r>
              <w:rPr>
                <w:spacing w:val="-10"/>
                <w:sz w:val="20"/>
              </w:rPr>
              <w:t>0</w:t>
            </w:r>
          </w:p>
        </w:tc>
        <w:tc>
          <w:tcPr>
            <w:tcW w:w="1303" w:type="dxa"/>
            <w:gridSpan w:val="2"/>
          </w:tcPr>
          <w:p w:rsidR="00921A02" w:rsidRDefault="003E4D5A">
            <w:pPr>
              <w:pStyle w:val="TableParagraph"/>
              <w:ind w:left="16"/>
              <w:rPr>
                <w:sz w:val="20"/>
              </w:rPr>
            </w:pPr>
            <w:r>
              <w:rPr>
                <w:spacing w:val="-10"/>
                <w:sz w:val="20"/>
              </w:rPr>
              <w:t>0</w:t>
            </w:r>
          </w:p>
        </w:tc>
        <w:tc>
          <w:tcPr>
            <w:tcW w:w="1301" w:type="dxa"/>
            <w:gridSpan w:val="3"/>
          </w:tcPr>
          <w:p w:rsidR="00921A02" w:rsidRDefault="003E4D5A">
            <w:pPr>
              <w:pStyle w:val="TableParagraph"/>
              <w:ind w:left="23" w:right="3"/>
              <w:rPr>
                <w:sz w:val="20"/>
              </w:rPr>
            </w:pPr>
            <w:r>
              <w:rPr>
                <w:spacing w:val="-10"/>
                <w:sz w:val="20"/>
              </w:rPr>
              <w:t>2</w:t>
            </w:r>
          </w:p>
        </w:tc>
        <w:tc>
          <w:tcPr>
            <w:tcW w:w="1559" w:type="dxa"/>
            <w:gridSpan w:val="2"/>
          </w:tcPr>
          <w:p w:rsidR="00921A02" w:rsidRDefault="003E4D5A">
            <w:pPr>
              <w:pStyle w:val="TableParagraph"/>
              <w:ind w:left="22" w:right="1"/>
              <w:rPr>
                <w:sz w:val="20"/>
              </w:rPr>
            </w:pPr>
            <w:r>
              <w:rPr>
                <w:spacing w:val="-10"/>
                <w:sz w:val="20"/>
              </w:rPr>
              <w:t>1</w:t>
            </w:r>
          </w:p>
        </w:tc>
      </w:tr>
      <w:tr w:rsidR="00921A02">
        <w:trPr>
          <w:trHeight w:val="424"/>
        </w:trPr>
        <w:tc>
          <w:tcPr>
            <w:tcW w:w="1925" w:type="dxa"/>
          </w:tcPr>
          <w:p w:rsidR="00921A02" w:rsidRDefault="003E4D5A">
            <w:pPr>
              <w:pStyle w:val="TableParagraph"/>
              <w:spacing w:line="223" w:lineRule="exact"/>
              <w:ind w:left="107"/>
              <w:jc w:val="left"/>
              <w:rPr>
                <w:sz w:val="20"/>
              </w:rPr>
            </w:pPr>
            <w:r>
              <w:rPr>
                <w:sz w:val="20"/>
              </w:rPr>
              <w:t>Year</w:t>
            </w:r>
            <w:r>
              <w:rPr>
                <w:spacing w:val="-4"/>
                <w:sz w:val="20"/>
              </w:rPr>
              <w:t xml:space="preserve"> </w:t>
            </w:r>
            <w:r>
              <w:rPr>
                <w:sz w:val="20"/>
              </w:rPr>
              <w:t>and</w:t>
            </w:r>
            <w:r>
              <w:rPr>
                <w:spacing w:val="-3"/>
                <w:sz w:val="20"/>
              </w:rPr>
              <w:t xml:space="preserve"> </w:t>
            </w:r>
            <w:r>
              <w:rPr>
                <w:spacing w:val="-2"/>
                <w:sz w:val="20"/>
              </w:rPr>
              <w:t>Semester</w:t>
            </w:r>
          </w:p>
        </w:tc>
        <w:tc>
          <w:tcPr>
            <w:tcW w:w="3768" w:type="dxa"/>
            <w:gridSpan w:val="6"/>
          </w:tcPr>
          <w:p w:rsidR="00921A02" w:rsidRDefault="003E4D5A">
            <w:pPr>
              <w:pStyle w:val="TableParagraph"/>
              <w:spacing w:line="223" w:lineRule="exact"/>
              <w:ind w:left="100"/>
              <w:jc w:val="left"/>
              <w:rPr>
                <w:sz w:val="20"/>
              </w:rPr>
            </w:pPr>
            <w:r>
              <w:rPr>
                <w:sz w:val="20"/>
              </w:rPr>
              <w:t>II</w:t>
            </w:r>
            <w:r>
              <w:rPr>
                <w:spacing w:val="-4"/>
                <w:sz w:val="20"/>
              </w:rPr>
              <w:t xml:space="preserve"> </w:t>
            </w:r>
            <w:r>
              <w:rPr>
                <w:sz w:val="20"/>
              </w:rPr>
              <w:t>Year</w:t>
            </w:r>
            <w:r>
              <w:rPr>
                <w:spacing w:val="-3"/>
                <w:sz w:val="20"/>
              </w:rPr>
              <w:t xml:space="preserve"> </w:t>
            </w:r>
            <w:r>
              <w:rPr>
                <w:sz w:val="20"/>
              </w:rPr>
              <w:t>(</w:t>
            </w:r>
            <w:r>
              <w:rPr>
                <w:spacing w:val="-6"/>
                <w:sz w:val="20"/>
              </w:rPr>
              <w:t xml:space="preserve"> </w:t>
            </w:r>
            <w:r>
              <w:rPr>
                <w:sz w:val="20"/>
              </w:rPr>
              <w:t>IV</w:t>
            </w:r>
            <w:r>
              <w:rPr>
                <w:spacing w:val="-3"/>
                <w:sz w:val="20"/>
              </w:rPr>
              <w:t xml:space="preserve"> </w:t>
            </w:r>
            <w:r>
              <w:rPr>
                <w:sz w:val="20"/>
              </w:rPr>
              <w:t>Semester</w:t>
            </w:r>
            <w:r>
              <w:rPr>
                <w:spacing w:val="-4"/>
                <w:sz w:val="20"/>
              </w:rPr>
              <w:t xml:space="preserve"> </w:t>
            </w:r>
            <w:r>
              <w:rPr>
                <w:spacing w:val="-10"/>
                <w:sz w:val="20"/>
              </w:rPr>
              <w:t>)</w:t>
            </w:r>
          </w:p>
        </w:tc>
        <w:tc>
          <w:tcPr>
            <w:tcW w:w="5467" w:type="dxa"/>
            <w:gridSpan w:val="9"/>
            <w:vMerge w:val="restart"/>
          </w:tcPr>
          <w:p w:rsidR="00921A02" w:rsidRDefault="003E4D5A">
            <w:pPr>
              <w:pStyle w:val="TableParagraph"/>
              <w:spacing w:line="223" w:lineRule="exact"/>
              <w:ind w:left="113"/>
              <w:jc w:val="left"/>
              <w:rPr>
                <w:sz w:val="20"/>
              </w:rPr>
            </w:pPr>
            <w:r>
              <w:rPr>
                <w:sz w:val="20"/>
              </w:rPr>
              <w:t>Contact</w:t>
            </w:r>
            <w:r>
              <w:rPr>
                <w:spacing w:val="-4"/>
                <w:sz w:val="20"/>
              </w:rPr>
              <w:t xml:space="preserve"> </w:t>
            </w:r>
            <w:r>
              <w:rPr>
                <w:sz w:val="20"/>
              </w:rPr>
              <w:t>hours</w:t>
            </w:r>
            <w:r>
              <w:rPr>
                <w:spacing w:val="-7"/>
                <w:sz w:val="20"/>
              </w:rPr>
              <w:t xml:space="preserve"> </w:t>
            </w:r>
            <w:r>
              <w:rPr>
                <w:sz w:val="20"/>
              </w:rPr>
              <w:t>per</w:t>
            </w:r>
            <w:r>
              <w:rPr>
                <w:spacing w:val="-3"/>
                <w:sz w:val="20"/>
              </w:rPr>
              <w:t xml:space="preserve"> </w:t>
            </w:r>
            <w:r>
              <w:rPr>
                <w:spacing w:val="-4"/>
                <w:sz w:val="20"/>
              </w:rPr>
              <w:t>week</w:t>
            </w:r>
          </w:p>
          <w:p w:rsidR="00921A02" w:rsidRDefault="003E4D5A">
            <w:pPr>
              <w:pStyle w:val="TableParagraph"/>
              <w:spacing w:before="195"/>
              <w:ind w:left="113"/>
              <w:jc w:val="left"/>
              <w:rPr>
                <w:sz w:val="20"/>
              </w:rPr>
            </w:pPr>
            <w:r>
              <w:rPr>
                <w:sz w:val="20"/>
              </w:rPr>
              <w:t>(</w:t>
            </w:r>
            <w:r>
              <w:rPr>
                <w:spacing w:val="-2"/>
                <w:sz w:val="20"/>
              </w:rPr>
              <w:t xml:space="preserve"> </w:t>
            </w:r>
            <w:r>
              <w:rPr>
                <w:sz w:val="20"/>
              </w:rPr>
              <w:t>2Hrs</w:t>
            </w:r>
            <w:r>
              <w:rPr>
                <w:spacing w:val="-2"/>
                <w:sz w:val="20"/>
              </w:rPr>
              <w:t xml:space="preserve"> </w:t>
            </w:r>
            <w:r>
              <w:rPr>
                <w:sz w:val="20"/>
              </w:rPr>
              <w:t>)</w:t>
            </w:r>
            <w:r>
              <w:rPr>
                <w:spacing w:val="70"/>
                <w:w w:val="150"/>
                <w:sz w:val="20"/>
              </w:rPr>
              <w:t xml:space="preserve"> </w:t>
            </w:r>
            <w:r>
              <w:rPr>
                <w:sz w:val="20"/>
              </w:rPr>
              <w:t>Total</w:t>
            </w:r>
            <w:r>
              <w:rPr>
                <w:spacing w:val="-1"/>
                <w:sz w:val="20"/>
              </w:rPr>
              <w:t xml:space="preserve"> </w:t>
            </w:r>
            <w:r>
              <w:rPr>
                <w:spacing w:val="-2"/>
                <w:sz w:val="20"/>
              </w:rPr>
              <w:t>36hrs</w:t>
            </w:r>
          </w:p>
        </w:tc>
      </w:tr>
      <w:tr w:rsidR="00921A02">
        <w:trPr>
          <w:trHeight w:val="424"/>
        </w:trPr>
        <w:tc>
          <w:tcPr>
            <w:tcW w:w="1925" w:type="dxa"/>
          </w:tcPr>
          <w:p w:rsidR="00921A02" w:rsidRDefault="003E4D5A">
            <w:pPr>
              <w:pStyle w:val="TableParagraph"/>
              <w:spacing w:line="223" w:lineRule="exact"/>
              <w:ind w:left="107"/>
              <w:jc w:val="left"/>
              <w:rPr>
                <w:sz w:val="20"/>
              </w:rPr>
            </w:pPr>
            <w:r>
              <w:rPr>
                <w:sz w:val="20"/>
              </w:rPr>
              <w:t>Prerequisite</w:t>
            </w:r>
            <w:r>
              <w:rPr>
                <w:spacing w:val="-10"/>
                <w:sz w:val="20"/>
              </w:rPr>
              <w:t xml:space="preserve"> </w:t>
            </w:r>
            <w:r>
              <w:rPr>
                <w:spacing w:val="-2"/>
                <w:sz w:val="20"/>
              </w:rPr>
              <w:t>course</w:t>
            </w:r>
          </w:p>
        </w:tc>
        <w:tc>
          <w:tcPr>
            <w:tcW w:w="3768" w:type="dxa"/>
            <w:gridSpan w:val="6"/>
          </w:tcPr>
          <w:p w:rsidR="00921A02" w:rsidRDefault="003E4D5A">
            <w:pPr>
              <w:pStyle w:val="TableParagraph"/>
              <w:spacing w:line="223" w:lineRule="exact"/>
              <w:ind w:left="100"/>
              <w:jc w:val="left"/>
              <w:rPr>
                <w:sz w:val="20"/>
              </w:rPr>
            </w:pPr>
            <w:r>
              <w:rPr>
                <w:spacing w:val="-5"/>
                <w:sz w:val="20"/>
              </w:rPr>
              <w:t>NIL</w:t>
            </w:r>
          </w:p>
        </w:tc>
        <w:tc>
          <w:tcPr>
            <w:tcW w:w="5467" w:type="dxa"/>
            <w:gridSpan w:val="9"/>
            <w:vMerge/>
            <w:tcBorders>
              <w:top w:val="nil"/>
            </w:tcBorders>
          </w:tcPr>
          <w:p w:rsidR="00921A02" w:rsidRDefault="00921A02">
            <w:pPr>
              <w:rPr>
                <w:sz w:val="2"/>
                <w:szCs w:val="2"/>
              </w:rPr>
            </w:pPr>
          </w:p>
        </w:tc>
      </w:tr>
      <w:tr w:rsidR="00921A02">
        <w:trPr>
          <w:trHeight w:val="657"/>
        </w:trPr>
        <w:tc>
          <w:tcPr>
            <w:tcW w:w="1925" w:type="dxa"/>
            <w:vMerge w:val="restart"/>
          </w:tcPr>
          <w:p w:rsidR="00921A02" w:rsidRDefault="00921A02">
            <w:pPr>
              <w:pStyle w:val="TableParagraph"/>
              <w:jc w:val="left"/>
              <w:rPr>
                <w:b/>
                <w:sz w:val="20"/>
              </w:rPr>
            </w:pPr>
          </w:p>
          <w:p w:rsidR="00921A02" w:rsidRDefault="00921A02">
            <w:pPr>
              <w:pStyle w:val="TableParagraph"/>
              <w:jc w:val="left"/>
              <w:rPr>
                <w:b/>
                <w:sz w:val="20"/>
              </w:rPr>
            </w:pPr>
          </w:p>
          <w:p w:rsidR="00921A02" w:rsidRDefault="00921A02">
            <w:pPr>
              <w:pStyle w:val="TableParagraph"/>
              <w:spacing w:before="213"/>
              <w:jc w:val="left"/>
              <w:rPr>
                <w:b/>
                <w:sz w:val="20"/>
              </w:rPr>
            </w:pPr>
          </w:p>
          <w:p w:rsidR="00921A02" w:rsidRDefault="003E4D5A">
            <w:pPr>
              <w:pStyle w:val="TableParagraph"/>
              <w:ind w:left="259"/>
              <w:jc w:val="left"/>
              <w:rPr>
                <w:sz w:val="20"/>
              </w:rPr>
            </w:pPr>
            <w:r>
              <w:rPr>
                <w:sz w:val="20"/>
              </w:rPr>
              <w:t>Course</w:t>
            </w:r>
            <w:r>
              <w:rPr>
                <w:spacing w:val="41"/>
                <w:sz w:val="20"/>
              </w:rPr>
              <w:t xml:space="preserve"> </w:t>
            </w:r>
            <w:r>
              <w:rPr>
                <w:spacing w:val="-2"/>
                <w:sz w:val="20"/>
              </w:rPr>
              <w:t>Category</w:t>
            </w:r>
          </w:p>
        </w:tc>
        <w:tc>
          <w:tcPr>
            <w:tcW w:w="1906" w:type="dxa"/>
            <w:gridSpan w:val="4"/>
          </w:tcPr>
          <w:p w:rsidR="00921A02" w:rsidRDefault="003E4D5A">
            <w:pPr>
              <w:pStyle w:val="TableParagraph"/>
              <w:spacing w:line="261" w:lineRule="auto"/>
              <w:ind w:left="300" w:right="271" w:hanging="44"/>
              <w:jc w:val="left"/>
              <w:rPr>
                <w:b/>
                <w:sz w:val="20"/>
              </w:rPr>
            </w:pPr>
            <w:r>
              <w:rPr>
                <w:b/>
                <w:sz w:val="20"/>
              </w:rPr>
              <w:t>Humanities</w:t>
            </w:r>
            <w:r>
              <w:rPr>
                <w:b/>
                <w:spacing w:val="-13"/>
                <w:sz w:val="20"/>
              </w:rPr>
              <w:t xml:space="preserve"> </w:t>
            </w:r>
            <w:r>
              <w:rPr>
                <w:b/>
                <w:sz w:val="20"/>
              </w:rPr>
              <w:t>and Social</w:t>
            </w:r>
            <w:r>
              <w:rPr>
                <w:b/>
                <w:spacing w:val="-6"/>
                <w:sz w:val="20"/>
              </w:rPr>
              <w:t xml:space="preserve"> </w:t>
            </w:r>
            <w:r>
              <w:rPr>
                <w:b/>
                <w:spacing w:val="-2"/>
                <w:sz w:val="20"/>
              </w:rPr>
              <w:t>Sciences</w:t>
            </w:r>
          </w:p>
        </w:tc>
        <w:tc>
          <w:tcPr>
            <w:tcW w:w="1862" w:type="dxa"/>
            <w:gridSpan w:val="2"/>
          </w:tcPr>
          <w:p w:rsidR="00921A02" w:rsidRDefault="003E4D5A">
            <w:pPr>
              <w:pStyle w:val="TableParagraph"/>
              <w:spacing w:line="261" w:lineRule="auto"/>
              <w:ind w:left="578" w:right="144" w:hanging="216"/>
              <w:jc w:val="left"/>
              <w:rPr>
                <w:b/>
                <w:sz w:val="20"/>
              </w:rPr>
            </w:pPr>
            <w:r>
              <w:rPr>
                <w:b/>
                <w:spacing w:val="-2"/>
                <w:sz w:val="20"/>
              </w:rPr>
              <w:t>Management Courses</w:t>
            </w:r>
          </w:p>
        </w:tc>
        <w:tc>
          <w:tcPr>
            <w:tcW w:w="2607" w:type="dxa"/>
            <w:gridSpan w:val="4"/>
          </w:tcPr>
          <w:p w:rsidR="00921A02" w:rsidRDefault="003E4D5A">
            <w:pPr>
              <w:pStyle w:val="TableParagraph"/>
              <w:spacing w:line="228" w:lineRule="exact"/>
              <w:ind w:left="548"/>
              <w:jc w:val="left"/>
              <w:rPr>
                <w:b/>
                <w:sz w:val="20"/>
              </w:rPr>
            </w:pPr>
            <w:r>
              <w:rPr>
                <w:b/>
                <w:sz w:val="20"/>
              </w:rPr>
              <w:t>Professional</w:t>
            </w:r>
            <w:r>
              <w:rPr>
                <w:b/>
                <w:spacing w:val="-12"/>
                <w:sz w:val="20"/>
              </w:rPr>
              <w:t xml:space="preserve"> </w:t>
            </w:r>
            <w:r>
              <w:rPr>
                <w:b/>
                <w:spacing w:val="-4"/>
                <w:sz w:val="20"/>
              </w:rPr>
              <w:t>Core</w:t>
            </w:r>
          </w:p>
        </w:tc>
        <w:tc>
          <w:tcPr>
            <w:tcW w:w="2860" w:type="dxa"/>
            <w:gridSpan w:val="5"/>
          </w:tcPr>
          <w:p w:rsidR="00921A02" w:rsidRDefault="003E4D5A">
            <w:pPr>
              <w:pStyle w:val="TableParagraph"/>
              <w:spacing w:line="228" w:lineRule="exact"/>
              <w:ind w:left="550"/>
              <w:jc w:val="left"/>
              <w:rPr>
                <w:b/>
                <w:sz w:val="20"/>
              </w:rPr>
            </w:pPr>
            <w:r>
              <w:rPr>
                <w:b/>
                <w:sz w:val="20"/>
              </w:rPr>
              <w:t>Professional</w:t>
            </w:r>
            <w:r>
              <w:rPr>
                <w:b/>
                <w:spacing w:val="-12"/>
                <w:sz w:val="20"/>
              </w:rPr>
              <w:t xml:space="preserve"> </w:t>
            </w:r>
            <w:r>
              <w:rPr>
                <w:b/>
                <w:spacing w:val="-2"/>
                <w:sz w:val="20"/>
              </w:rPr>
              <w:t>Elective</w:t>
            </w:r>
          </w:p>
        </w:tc>
      </w:tr>
      <w:tr w:rsidR="00921A02">
        <w:trPr>
          <w:trHeight w:val="424"/>
        </w:trPr>
        <w:tc>
          <w:tcPr>
            <w:tcW w:w="1925" w:type="dxa"/>
            <w:vMerge/>
            <w:tcBorders>
              <w:top w:val="nil"/>
            </w:tcBorders>
          </w:tcPr>
          <w:p w:rsidR="00921A02" w:rsidRDefault="00921A02">
            <w:pPr>
              <w:rPr>
                <w:sz w:val="2"/>
                <w:szCs w:val="2"/>
              </w:rPr>
            </w:pPr>
          </w:p>
        </w:tc>
        <w:tc>
          <w:tcPr>
            <w:tcW w:w="1906" w:type="dxa"/>
            <w:gridSpan w:val="4"/>
          </w:tcPr>
          <w:p w:rsidR="00921A02" w:rsidRDefault="00921A02">
            <w:pPr>
              <w:pStyle w:val="TableParagraph"/>
              <w:jc w:val="left"/>
              <w:rPr>
                <w:sz w:val="18"/>
              </w:rPr>
            </w:pPr>
          </w:p>
        </w:tc>
        <w:tc>
          <w:tcPr>
            <w:tcW w:w="1862" w:type="dxa"/>
            <w:gridSpan w:val="2"/>
          </w:tcPr>
          <w:p w:rsidR="00921A02" w:rsidRDefault="00921A02">
            <w:pPr>
              <w:pStyle w:val="TableParagraph"/>
              <w:jc w:val="left"/>
              <w:rPr>
                <w:sz w:val="18"/>
              </w:rPr>
            </w:pPr>
          </w:p>
        </w:tc>
        <w:tc>
          <w:tcPr>
            <w:tcW w:w="2607" w:type="dxa"/>
            <w:gridSpan w:val="4"/>
          </w:tcPr>
          <w:p w:rsidR="00921A02" w:rsidRDefault="003E4D5A">
            <w:pPr>
              <w:pStyle w:val="TableParagraph"/>
              <w:ind w:right="50"/>
              <w:rPr>
                <w:rFonts w:ascii="Wingdings" w:hAnsi="Wingdings"/>
                <w:sz w:val="20"/>
              </w:rPr>
            </w:pPr>
            <w:r>
              <w:rPr>
                <w:rFonts w:ascii="Wingdings" w:hAnsi="Wingdings"/>
                <w:spacing w:val="-10"/>
                <w:sz w:val="20"/>
              </w:rPr>
              <w:t></w:t>
            </w:r>
          </w:p>
        </w:tc>
        <w:tc>
          <w:tcPr>
            <w:tcW w:w="2860" w:type="dxa"/>
            <w:gridSpan w:val="5"/>
          </w:tcPr>
          <w:p w:rsidR="00921A02" w:rsidRDefault="00921A02">
            <w:pPr>
              <w:pStyle w:val="TableParagraph"/>
              <w:jc w:val="left"/>
              <w:rPr>
                <w:sz w:val="18"/>
              </w:rPr>
            </w:pPr>
          </w:p>
        </w:tc>
      </w:tr>
      <w:tr w:rsidR="00921A02">
        <w:trPr>
          <w:trHeight w:val="688"/>
        </w:trPr>
        <w:tc>
          <w:tcPr>
            <w:tcW w:w="1925" w:type="dxa"/>
            <w:vMerge/>
            <w:tcBorders>
              <w:top w:val="nil"/>
            </w:tcBorders>
          </w:tcPr>
          <w:p w:rsidR="00921A02" w:rsidRDefault="00921A02">
            <w:pPr>
              <w:rPr>
                <w:sz w:val="2"/>
                <w:szCs w:val="2"/>
              </w:rPr>
            </w:pPr>
          </w:p>
        </w:tc>
        <w:tc>
          <w:tcPr>
            <w:tcW w:w="1906" w:type="dxa"/>
            <w:gridSpan w:val="4"/>
          </w:tcPr>
          <w:p w:rsidR="00921A02" w:rsidRDefault="003E4D5A">
            <w:pPr>
              <w:pStyle w:val="TableParagraph"/>
              <w:spacing w:line="228" w:lineRule="exact"/>
              <w:ind w:left="100"/>
              <w:jc w:val="left"/>
              <w:rPr>
                <w:b/>
                <w:sz w:val="20"/>
              </w:rPr>
            </w:pPr>
            <w:r>
              <w:rPr>
                <w:b/>
                <w:sz w:val="20"/>
              </w:rPr>
              <w:t>Basic</w:t>
            </w:r>
            <w:r>
              <w:rPr>
                <w:b/>
                <w:spacing w:val="-4"/>
                <w:sz w:val="20"/>
              </w:rPr>
              <w:t xml:space="preserve"> </w:t>
            </w:r>
            <w:r>
              <w:rPr>
                <w:b/>
                <w:spacing w:val="-2"/>
                <w:sz w:val="20"/>
              </w:rPr>
              <w:t>Science</w:t>
            </w:r>
          </w:p>
        </w:tc>
        <w:tc>
          <w:tcPr>
            <w:tcW w:w="1862" w:type="dxa"/>
            <w:gridSpan w:val="2"/>
          </w:tcPr>
          <w:p w:rsidR="00921A02" w:rsidRDefault="003E4D5A">
            <w:pPr>
              <w:pStyle w:val="TableParagraph"/>
              <w:spacing w:line="273" w:lineRule="auto"/>
              <w:ind w:left="86" w:right="144"/>
              <w:jc w:val="left"/>
              <w:rPr>
                <w:b/>
                <w:sz w:val="20"/>
              </w:rPr>
            </w:pPr>
            <w:r>
              <w:rPr>
                <w:b/>
                <w:spacing w:val="-2"/>
                <w:sz w:val="20"/>
              </w:rPr>
              <w:t>Engineering Science</w:t>
            </w:r>
          </w:p>
        </w:tc>
        <w:tc>
          <w:tcPr>
            <w:tcW w:w="2607" w:type="dxa"/>
            <w:gridSpan w:val="4"/>
          </w:tcPr>
          <w:p w:rsidR="00921A02" w:rsidRDefault="003E4D5A">
            <w:pPr>
              <w:pStyle w:val="TableParagraph"/>
              <w:spacing w:line="228" w:lineRule="exact"/>
              <w:ind w:left="833"/>
              <w:jc w:val="left"/>
              <w:rPr>
                <w:b/>
                <w:sz w:val="20"/>
              </w:rPr>
            </w:pPr>
            <w:r>
              <w:rPr>
                <w:b/>
                <w:sz w:val="20"/>
              </w:rPr>
              <w:t>Open</w:t>
            </w:r>
            <w:r>
              <w:rPr>
                <w:b/>
                <w:spacing w:val="-6"/>
                <w:sz w:val="20"/>
              </w:rPr>
              <w:t xml:space="preserve"> </w:t>
            </w:r>
            <w:r>
              <w:rPr>
                <w:b/>
                <w:spacing w:val="-2"/>
                <w:sz w:val="20"/>
              </w:rPr>
              <w:t>Elective</w:t>
            </w:r>
          </w:p>
        </w:tc>
        <w:tc>
          <w:tcPr>
            <w:tcW w:w="2860" w:type="dxa"/>
            <w:gridSpan w:val="5"/>
          </w:tcPr>
          <w:p w:rsidR="00921A02" w:rsidRDefault="003E4D5A">
            <w:pPr>
              <w:pStyle w:val="TableParagraph"/>
              <w:spacing w:line="228" w:lineRule="exact"/>
              <w:ind w:left="833"/>
              <w:jc w:val="left"/>
              <w:rPr>
                <w:b/>
                <w:sz w:val="20"/>
              </w:rPr>
            </w:pPr>
            <w:r>
              <w:rPr>
                <w:b/>
                <w:spacing w:val="-2"/>
                <w:sz w:val="20"/>
              </w:rPr>
              <w:t>Mandatory</w:t>
            </w:r>
          </w:p>
        </w:tc>
      </w:tr>
      <w:tr w:rsidR="00921A02">
        <w:trPr>
          <w:trHeight w:val="424"/>
        </w:trPr>
        <w:tc>
          <w:tcPr>
            <w:tcW w:w="1925" w:type="dxa"/>
            <w:vMerge/>
            <w:tcBorders>
              <w:top w:val="nil"/>
            </w:tcBorders>
          </w:tcPr>
          <w:p w:rsidR="00921A02" w:rsidRDefault="00921A02">
            <w:pPr>
              <w:rPr>
                <w:sz w:val="2"/>
                <w:szCs w:val="2"/>
              </w:rPr>
            </w:pPr>
          </w:p>
        </w:tc>
        <w:tc>
          <w:tcPr>
            <w:tcW w:w="1906" w:type="dxa"/>
            <w:gridSpan w:val="4"/>
          </w:tcPr>
          <w:p w:rsidR="00921A02" w:rsidRDefault="00921A02">
            <w:pPr>
              <w:pStyle w:val="TableParagraph"/>
              <w:jc w:val="left"/>
              <w:rPr>
                <w:sz w:val="18"/>
              </w:rPr>
            </w:pPr>
          </w:p>
        </w:tc>
        <w:tc>
          <w:tcPr>
            <w:tcW w:w="1862" w:type="dxa"/>
            <w:gridSpan w:val="2"/>
          </w:tcPr>
          <w:p w:rsidR="00921A02" w:rsidRDefault="00921A02">
            <w:pPr>
              <w:pStyle w:val="TableParagraph"/>
              <w:jc w:val="left"/>
              <w:rPr>
                <w:sz w:val="18"/>
              </w:rPr>
            </w:pPr>
          </w:p>
        </w:tc>
        <w:tc>
          <w:tcPr>
            <w:tcW w:w="2607" w:type="dxa"/>
            <w:gridSpan w:val="4"/>
          </w:tcPr>
          <w:p w:rsidR="00921A02" w:rsidRDefault="00921A02">
            <w:pPr>
              <w:pStyle w:val="TableParagraph"/>
              <w:jc w:val="left"/>
              <w:rPr>
                <w:sz w:val="18"/>
              </w:rPr>
            </w:pPr>
          </w:p>
        </w:tc>
        <w:tc>
          <w:tcPr>
            <w:tcW w:w="2860" w:type="dxa"/>
            <w:gridSpan w:val="5"/>
          </w:tcPr>
          <w:p w:rsidR="00921A02" w:rsidRDefault="00921A02">
            <w:pPr>
              <w:pStyle w:val="TableParagraph"/>
              <w:jc w:val="left"/>
              <w:rPr>
                <w:sz w:val="18"/>
              </w:rPr>
            </w:pPr>
          </w:p>
        </w:tc>
      </w:tr>
      <w:tr w:rsidR="00921A02">
        <w:trPr>
          <w:trHeight w:val="1161"/>
        </w:trPr>
        <w:tc>
          <w:tcPr>
            <w:tcW w:w="1925" w:type="dxa"/>
          </w:tcPr>
          <w:p w:rsidR="00921A02" w:rsidRDefault="003E4D5A">
            <w:pPr>
              <w:pStyle w:val="TableParagraph"/>
              <w:spacing w:line="223" w:lineRule="exact"/>
              <w:ind w:left="107"/>
              <w:jc w:val="left"/>
              <w:rPr>
                <w:sz w:val="20"/>
              </w:rPr>
            </w:pPr>
            <w:r>
              <w:rPr>
                <w:sz w:val="20"/>
              </w:rPr>
              <w:t>Course</w:t>
            </w:r>
            <w:r>
              <w:rPr>
                <w:spacing w:val="41"/>
                <w:sz w:val="20"/>
              </w:rPr>
              <w:t xml:space="preserve"> </w:t>
            </w:r>
            <w:r>
              <w:rPr>
                <w:spacing w:val="-2"/>
                <w:sz w:val="20"/>
              </w:rPr>
              <w:t>Objective</w:t>
            </w:r>
          </w:p>
        </w:tc>
        <w:tc>
          <w:tcPr>
            <w:tcW w:w="9235" w:type="dxa"/>
            <w:gridSpan w:val="15"/>
          </w:tcPr>
          <w:p w:rsidR="00921A02" w:rsidRDefault="003E4D5A">
            <w:pPr>
              <w:pStyle w:val="TableParagraph"/>
              <w:numPr>
                <w:ilvl w:val="0"/>
                <w:numId w:val="91"/>
              </w:numPr>
              <w:tabs>
                <w:tab w:val="left" w:pos="298"/>
              </w:tabs>
              <w:spacing w:line="221" w:lineRule="exact"/>
              <w:ind w:left="298" w:hanging="198"/>
              <w:rPr>
                <w:sz w:val="20"/>
              </w:rPr>
            </w:pPr>
            <w:r>
              <w:rPr>
                <w:sz w:val="20"/>
              </w:rPr>
              <w:t>To</w:t>
            </w:r>
            <w:r>
              <w:rPr>
                <w:spacing w:val="-7"/>
                <w:sz w:val="20"/>
              </w:rPr>
              <w:t xml:space="preserve"> </w:t>
            </w:r>
            <w:r>
              <w:rPr>
                <w:sz w:val="20"/>
              </w:rPr>
              <w:t>develop</w:t>
            </w:r>
            <w:r>
              <w:rPr>
                <w:spacing w:val="-4"/>
                <w:sz w:val="20"/>
              </w:rPr>
              <w:t xml:space="preserve"> </w:t>
            </w:r>
            <w:r>
              <w:rPr>
                <w:sz w:val="20"/>
              </w:rPr>
              <w:t>the</w:t>
            </w:r>
            <w:r>
              <w:rPr>
                <w:spacing w:val="-5"/>
                <w:sz w:val="20"/>
              </w:rPr>
              <w:t xml:space="preserve"> </w:t>
            </w:r>
            <w:r>
              <w:rPr>
                <w:sz w:val="20"/>
              </w:rPr>
              <w:t>creative</w:t>
            </w:r>
            <w:r>
              <w:rPr>
                <w:spacing w:val="-6"/>
                <w:sz w:val="20"/>
              </w:rPr>
              <w:t xml:space="preserve"> </w:t>
            </w:r>
            <w:r>
              <w:rPr>
                <w:sz w:val="20"/>
              </w:rPr>
              <w:t>skills</w:t>
            </w:r>
            <w:r>
              <w:rPr>
                <w:spacing w:val="-6"/>
                <w:sz w:val="20"/>
              </w:rPr>
              <w:t xml:space="preserve"> </w:t>
            </w:r>
            <w:r>
              <w:rPr>
                <w:sz w:val="20"/>
              </w:rPr>
              <w:t>in</w:t>
            </w:r>
            <w:r>
              <w:rPr>
                <w:spacing w:val="-4"/>
                <w:sz w:val="20"/>
              </w:rPr>
              <w:t xml:space="preserve"> </w:t>
            </w:r>
            <w:r>
              <w:rPr>
                <w:sz w:val="20"/>
              </w:rPr>
              <w:t>students</w:t>
            </w:r>
            <w:r>
              <w:rPr>
                <w:spacing w:val="-3"/>
                <w:sz w:val="20"/>
              </w:rPr>
              <w:t xml:space="preserve"> </w:t>
            </w:r>
            <w:r>
              <w:rPr>
                <w:sz w:val="20"/>
              </w:rPr>
              <w:t>based</w:t>
            </w:r>
            <w:r>
              <w:rPr>
                <w:spacing w:val="-4"/>
                <w:sz w:val="20"/>
              </w:rPr>
              <w:t xml:space="preserve"> </w:t>
            </w:r>
            <w:r>
              <w:rPr>
                <w:sz w:val="20"/>
              </w:rPr>
              <w:t>on</w:t>
            </w:r>
            <w:r>
              <w:rPr>
                <w:spacing w:val="-6"/>
                <w:sz w:val="20"/>
              </w:rPr>
              <w:t xml:space="preserve"> </w:t>
            </w:r>
            <w:r>
              <w:rPr>
                <w:sz w:val="20"/>
              </w:rPr>
              <w:t>their</w:t>
            </w:r>
            <w:r>
              <w:rPr>
                <w:spacing w:val="-5"/>
                <w:sz w:val="20"/>
              </w:rPr>
              <w:t xml:space="preserve"> </w:t>
            </w:r>
            <w:r>
              <w:rPr>
                <w:sz w:val="20"/>
              </w:rPr>
              <w:t>conceptual</w:t>
            </w:r>
            <w:r>
              <w:rPr>
                <w:spacing w:val="-3"/>
                <w:sz w:val="20"/>
              </w:rPr>
              <w:t xml:space="preserve"> </w:t>
            </w:r>
            <w:r>
              <w:rPr>
                <w:sz w:val="20"/>
              </w:rPr>
              <w:t>understanding</w:t>
            </w:r>
            <w:r>
              <w:rPr>
                <w:spacing w:val="-6"/>
                <w:sz w:val="20"/>
              </w:rPr>
              <w:t xml:space="preserve"> </w:t>
            </w:r>
            <w:r>
              <w:rPr>
                <w:spacing w:val="-10"/>
                <w:sz w:val="20"/>
              </w:rPr>
              <w:t>.</w:t>
            </w:r>
          </w:p>
          <w:p w:rsidR="00921A02" w:rsidRDefault="003E4D5A">
            <w:pPr>
              <w:pStyle w:val="TableParagraph"/>
              <w:numPr>
                <w:ilvl w:val="0"/>
                <w:numId w:val="91"/>
              </w:numPr>
              <w:tabs>
                <w:tab w:val="left" w:pos="298"/>
              </w:tabs>
              <w:spacing w:before="159"/>
              <w:ind w:left="298" w:hanging="198"/>
              <w:rPr>
                <w:sz w:val="20"/>
              </w:rPr>
            </w:pPr>
            <w:r>
              <w:rPr>
                <w:sz w:val="20"/>
              </w:rPr>
              <w:t>To</w:t>
            </w:r>
            <w:r>
              <w:rPr>
                <w:spacing w:val="-4"/>
                <w:sz w:val="20"/>
              </w:rPr>
              <w:t xml:space="preserve"> </w:t>
            </w:r>
            <w:r>
              <w:rPr>
                <w:sz w:val="20"/>
              </w:rPr>
              <w:t>instill</w:t>
            </w:r>
            <w:r>
              <w:rPr>
                <w:spacing w:val="-5"/>
                <w:sz w:val="20"/>
              </w:rPr>
              <w:t xml:space="preserve"> </w:t>
            </w:r>
            <w:r>
              <w:rPr>
                <w:sz w:val="20"/>
              </w:rPr>
              <w:t>into</w:t>
            </w:r>
            <w:r>
              <w:rPr>
                <w:spacing w:val="-3"/>
                <w:sz w:val="20"/>
              </w:rPr>
              <w:t xml:space="preserve"> </w:t>
            </w:r>
            <w:r>
              <w:rPr>
                <w:sz w:val="20"/>
              </w:rPr>
              <w:t>the</w:t>
            </w:r>
            <w:r>
              <w:rPr>
                <w:spacing w:val="-4"/>
                <w:sz w:val="20"/>
              </w:rPr>
              <w:t xml:space="preserve"> </w:t>
            </w:r>
            <w:r>
              <w:rPr>
                <w:sz w:val="20"/>
              </w:rPr>
              <w:t>student</w:t>
            </w:r>
            <w:r>
              <w:rPr>
                <w:spacing w:val="-6"/>
                <w:sz w:val="20"/>
              </w:rPr>
              <w:t xml:space="preserve"> </w:t>
            </w:r>
            <w:r>
              <w:rPr>
                <w:sz w:val="20"/>
              </w:rPr>
              <w:t>a</w:t>
            </w:r>
            <w:r>
              <w:rPr>
                <w:spacing w:val="-1"/>
                <w:sz w:val="20"/>
              </w:rPr>
              <w:t xml:space="preserve"> </w:t>
            </w:r>
            <w:r>
              <w:rPr>
                <w:sz w:val="20"/>
              </w:rPr>
              <w:t>culture</w:t>
            </w:r>
            <w:r>
              <w:rPr>
                <w:spacing w:val="-4"/>
                <w:sz w:val="20"/>
              </w:rPr>
              <w:t xml:space="preserve"> </w:t>
            </w:r>
            <w:r>
              <w:rPr>
                <w:sz w:val="20"/>
              </w:rPr>
              <w:t>of</w:t>
            </w:r>
            <w:r>
              <w:rPr>
                <w:spacing w:val="-6"/>
                <w:sz w:val="20"/>
              </w:rPr>
              <w:t xml:space="preserve"> </w:t>
            </w:r>
            <w:r>
              <w:rPr>
                <w:sz w:val="20"/>
              </w:rPr>
              <w:t>team</w:t>
            </w:r>
            <w:r>
              <w:rPr>
                <w:spacing w:val="-8"/>
                <w:sz w:val="20"/>
              </w:rPr>
              <w:t xml:space="preserve"> </w:t>
            </w:r>
            <w:r>
              <w:rPr>
                <w:sz w:val="20"/>
              </w:rPr>
              <w:t>building,</w:t>
            </w:r>
            <w:r>
              <w:rPr>
                <w:spacing w:val="-4"/>
                <w:sz w:val="20"/>
              </w:rPr>
              <w:t xml:space="preserve"> </w:t>
            </w:r>
            <w:r>
              <w:rPr>
                <w:sz w:val="20"/>
              </w:rPr>
              <w:t>team</w:t>
            </w:r>
            <w:r>
              <w:rPr>
                <w:spacing w:val="-4"/>
                <w:sz w:val="20"/>
              </w:rPr>
              <w:t xml:space="preserve"> </w:t>
            </w:r>
            <w:r>
              <w:rPr>
                <w:sz w:val="20"/>
              </w:rPr>
              <w:t>leadership</w:t>
            </w:r>
            <w:r>
              <w:rPr>
                <w:spacing w:val="-3"/>
                <w:sz w:val="20"/>
              </w:rPr>
              <w:t xml:space="preserve"> </w:t>
            </w:r>
            <w:r>
              <w:rPr>
                <w:sz w:val="20"/>
              </w:rPr>
              <w:t>through</w:t>
            </w:r>
            <w:r>
              <w:rPr>
                <w:spacing w:val="-3"/>
                <w:sz w:val="20"/>
              </w:rPr>
              <w:t xml:space="preserve"> </w:t>
            </w:r>
            <w:r>
              <w:rPr>
                <w:sz w:val="20"/>
              </w:rPr>
              <w:t>hands-on</w:t>
            </w:r>
            <w:r>
              <w:rPr>
                <w:spacing w:val="-3"/>
                <w:sz w:val="20"/>
              </w:rPr>
              <w:t xml:space="preserve"> </w:t>
            </w:r>
            <w:r>
              <w:rPr>
                <w:spacing w:val="-2"/>
                <w:sz w:val="20"/>
              </w:rPr>
              <w:t>projects</w:t>
            </w:r>
          </w:p>
          <w:p w:rsidR="00921A02" w:rsidRDefault="003E4D5A">
            <w:pPr>
              <w:pStyle w:val="TableParagraph"/>
              <w:numPr>
                <w:ilvl w:val="0"/>
                <w:numId w:val="91"/>
              </w:numPr>
              <w:tabs>
                <w:tab w:val="left" w:pos="298"/>
              </w:tabs>
              <w:spacing w:before="156"/>
              <w:ind w:left="298" w:hanging="198"/>
              <w:rPr>
                <w:sz w:val="20"/>
              </w:rPr>
            </w:pPr>
            <w:r>
              <w:rPr>
                <w:sz w:val="20"/>
              </w:rPr>
              <w:t>To</w:t>
            </w:r>
            <w:r>
              <w:rPr>
                <w:spacing w:val="-5"/>
                <w:sz w:val="20"/>
              </w:rPr>
              <w:t xml:space="preserve"> </w:t>
            </w:r>
            <w:r>
              <w:rPr>
                <w:sz w:val="20"/>
              </w:rPr>
              <w:t>nurture</w:t>
            </w:r>
            <w:r>
              <w:rPr>
                <w:spacing w:val="-5"/>
                <w:sz w:val="20"/>
              </w:rPr>
              <w:t xml:space="preserve"> </w:t>
            </w:r>
            <w:r>
              <w:rPr>
                <w:sz w:val="20"/>
              </w:rPr>
              <w:t>a</w:t>
            </w:r>
            <w:r>
              <w:rPr>
                <w:spacing w:val="-6"/>
                <w:sz w:val="20"/>
              </w:rPr>
              <w:t xml:space="preserve"> </w:t>
            </w:r>
            <w:r>
              <w:rPr>
                <w:sz w:val="20"/>
              </w:rPr>
              <w:t>deep</w:t>
            </w:r>
            <w:r>
              <w:rPr>
                <w:spacing w:val="-4"/>
                <w:sz w:val="20"/>
              </w:rPr>
              <w:t xml:space="preserve"> </w:t>
            </w:r>
            <w:r>
              <w:rPr>
                <w:sz w:val="20"/>
              </w:rPr>
              <w:t>sense</w:t>
            </w:r>
            <w:r>
              <w:rPr>
                <w:spacing w:val="-6"/>
                <w:sz w:val="20"/>
              </w:rPr>
              <w:t xml:space="preserve"> </w:t>
            </w:r>
            <w:r>
              <w:rPr>
                <w:sz w:val="20"/>
              </w:rPr>
              <w:t>of</w:t>
            </w:r>
            <w:r>
              <w:rPr>
                <w:spacing w:val="-7"/>
                <w:sz w:val="20"/>
              </w:rPr>
              <w:t xml:space="preserve"> </w:t>
            </w:r>
            <w:r>
              <w:rPr>
                <w:sz w:val="20"/>
              </w:rPr>
              <w:t>safety</w:t>
            </w:r>
            <w:r>
              <w:rPr>
                <w:spacing w:val="-9"/>
                <w:sz w:val="20"/>
              </w:rPr>
              <w:t xml:space="preserve"> </w:t>
            </w:r>
            <w:r>
              <w:rPr>
                <w:sz w:val="20"/>
              </w:rPr>
              <w:t>culture</w:t>
            </w:r>
            <w:r>
              <w:rPr>
                <w:spacing w:val="-5"/>
                <w:sz w:val="20"/>
              </w:rPr>
              <w:t xml:space="preserve"> </w:t>
            </w:r>
            <w:r>
              <w:rPr>
                <w:sz w:val="20"/>
              </w:rPr>
              <w:t>and</w:t>
            </w:r>
            <w:r>
              <w:rPr>
                <w:spacing w:val="-5"/>
                <w:sz w:val="20"/>
              </w:rPr>
              <w:t xml:space="preserve"> </w:t>
            </w:r>
            <w:r>
              <w:rPr>
                <w:sz w:val="20"/>
              </w:rPr>
              <w:t>environmental</w:t>
            </w:r>
            <w:r>
              <w:rPr>
                <w:spacing w:val="-5"/>
                <w:sz w:val="20"/>
              </w:rPr>
              <w:t xml:space="preserve"> </w:t>
            </w:r>
            <w:r>
              <w:rPr>
                <w:sz w:val="20"/>
              </w:rPr>
              <w:t>responsibilities</w:t>
            </w:r>
            <w:r>
              <w:rPr>
                <w:spacing w:val="-6"/>
                <w:sz w:val="20"/>
              </w:rPr>
              <w:t xml:space="preserve"> </w:t>
            </w:r>
            <w:r>
              <w:rPr>
                <w:sz w:val="20"/>
              </w:rPr>
              <w:t>in</w:t>
            </w:r>
            <w:r>
              <w:rPr>
                <w:spacing w:val="-7"/>
                <w:sz w:val="20"/>
              </w:rPr>
              <w:t xml:space="preserve"> </w:t>
            </w:r>
            <w:r>
              <w:rPr>
                <w:sz w:val="20"/>
              </w:rPr>
              <w:t>the</w:t>
            </w:r>
            <w:r>
              <w:rPr>
                <w:spacing w:val="-4"/>
                <w:sz w:val="20"/>
              </w:rPr>
              <w:t xml:space="preserve"> </w:t>
            </w:r>
            <w:r>
              <w:rPr>
                <w:sz w:val="20"/>
              </w:rPr>
              <w:t>maritime</w:t>
            </w:r>
            <w:r>
              <w:rPr>
                <w:spacing w:val="-5"/>
                <w:sz w:val="20"/>
              </w:rPr>
              <w:t xml:space="preserve"> </w:t>
            </w:r>
            <w:r>
              <w:rPr>
                <w:spacing w:val="-2"/>
                <w:sz w:val="20"/>
              </w:rPr>
              <w:t>domain</w:t>
            </w:r>
          </w:p>
        </w:tc>
      </w:tr>
      <w:tr w:rsidR="00921A02">
        <w:trPr>
          <w:trHeight w:val="424"/>
        </w:trPr>
        <w:tc>
          <w:tcPr>
            <w:tcW w:w="1925" w:type="dxa"/>
            <w:vMerge w:val="restart"/>
          </w:tcPr>
          <w:p w:rsidR="00921A02" w:rsidRDefault="003E4D5A">
            <w:pPr>
              <w:pStyle w:val="TableParagraph"/>
              <w:spacing w:line="223" w:lineRule="exact"/>
              <w:ind w:left="107"/>
              <w:jc w:val="left"/>
              <w:rPr>
                <w:sz w:val="20"/>
              </w:rPr>
            </w:pPr>
            <w:r>
              <w:rPr>
                <w:sz w:val="20"/>
              </w:rPr>
              <w:t>Course</w:t>
            </w:r>
            <w:r>
              <w:rPr>
                <w:spacing w:val="-9"/>
                <w:sz w:val="20"/>
              </w:rPr>
              <w:t xml:space="preserve"> </w:t>
            </w:r>
            <w:r>
              <w:rPr>
                <w:spacing w:val="-2"/>
                <w:sz w:val="20"/>
              </w:rPr>
              <w:t>Outcome</w:t>
            </w:r>
          </w:p>
        </w:tc>
        <w:tc>
          <w:tcPr>
            <w:tcW w:w="9235" w:type="dxa"/>
            <w:gridSpan w:val="15"/>
            <w:tcBorders>
              <w:right w:val="nil"/>
            </w:tcBorders>
          </w:tcPr>
          <w:p w:rsidR="00921A02" w:rsidRDefault="00921A02">
            <w:pPr>
              <w:pStyle w:val="TableParagraph"/>
              <w:jc w:val="left"/>
              <w:rPr>
                <w:sz w:val="18"/>
              </w:rPr>
            </w:pPr>
          </w:p>
        </w:tc>
      </w:tr>
      <w:tr w:rsidR="00921A02">
        <w:trPr>
          <w:trHeight w:val="424"/>
        </w:trPr>
        <w:tc>
          <w:tcPr>
            <w:tcW w:w="1925" w:type="dxa"/>
            <w:vMerge/>
            <w:tcBorders>
              <w:top w:val="nil"/>
            </w:tcBorders>
          </w:tcPr>
          <w:p w:rsidR="00921A02" w:rsidRDefault="00921A02">
            <w:pPr>
              <w:rPr>
                <w:sz w:val="2"/>
                <w:szCs w:val="2"/>
              </w:rPr>
            </w:pPr>
          </w:p>
        </w:tc>
        <w:tc>
          <w:tcPr>
            <w:tcW w:w="635" w:type="dxa"/>
            <w:gridSpan w:val="2"/>
          </w:tcPr>
          <w:p w:rsidR="00921A02" w:rsidRDefault="003E4D5A">
            <w:pPr>
              <w:pStyle w:val="TableParagraph"/>
              <w:spacing w:line="223" w:lineRule="exact"/>
              <w:ind w:left="2"/>
              <w:rPr>
                <w:sz w:val="20"/>
              </w:rPr>
            </w:pPr>
            <w:r>
              <w:rPr>
                <w:spacing w:val="-10"/>
                <w:sz w:val="20"/>
              </w:rPr>
              <w:t>1</w:t>
            </w:r>
          </w:p>
        </w:tc>
        <w:tc>
          <w:tcPr>
            <w:tcW w:w="8600" w:type="dxa"/>
            <w:gridSpan w:val="13"/>
          </w:tcPr>
          <w:p w:rsidR="00921A02" w:rsidRDefault="003E4D5A">
            <w:pPr>
              <w:pStyle w:val="TableParagraph"/>
              <w:spacing w:line="223" w:lineRule="exact"/>
              <w:ind w:left="108"/>
              <w:jc w:val="left"/>
              <w:rPr>
                <w:sz w:val="20"/>
              </w:rPr>
            </w:pPr>
            <w:r>
              <w:rPr>
                <w:sz w:val="20"/>
              </w:rPr>
              <w:t>ToDemonstrate</w:t>
            </w:r>
            <w:r>
              <w:rPr>
                <w:spacing w:val="-6"/>
                <w:sz w:val="20"/>
              </w:rPr>
              <w:t xml:space="preserve"> </w:t>
            </w:r>
            <w:r>
              <w:rPr>
                <w:sz w:val="20"/>
              </w:rPr>
              <w:t>his</w:t>
            </w:r>
            <w:r>
              <w:rPr>
                <w:spacing w:val="-7"/>
                <w:sz w:val="20"/>
              </w:rPr>
              <w:t xml:space="preserve"> </w:t>
            </w:r>
            <w:r>
              <w:rPr>
                <w:sz w:val="20"/>
              </w:rPr>
              <w:t>intrinsic</w:t>
            </w:r>
            <w:r>
              <w:rPr>
                <w:spacing w:val="-5"/>
                <w:sz w:val="20"/>
              </w:rPr>
              <w:t xml:space="preserve"> </w:t>
            </w:r>
            <w:r>
              <w:rPr>
                <w:sz w:val="20"/>
              </w:rPr>
              <w:t>application</w:t>
            </w:r>
            <w:r>
              <w:rPr>
                <w:spacing w:val="-7"/>
                <w:sz w:val="20"/>
              </w:rPr>
              <w:t xml:space="preserve"> </w:t>
            </w:r>
            <w:r>
              <w:rPr>
                <w:sz w:val="20"/>
              </w:rPr>
              <w:t>of</w:t>
            </w:r>
            <w:r>
              <w:rPr>
                <w:spacing w:val="-7"/>
                <w:sz w:val="20"/>
              </w:rPr>
              <w:t xml:space="preserve"> </w:t>
            </w:r>
            <w:r>
              <w:rPr>
                <w:sz w:val="20"/>
              </w:rPr>
              <w:t>safety</w:t>
            </w:r>
            <w:r>
              <w:rPr>
                <w:spacing w:val="-9"/>
                <w:sz w:val="20"/>
              </w:rPr>
              <w:t xml:space="preserve"> </w:t>
            </w:r>
            <w:r>
              <w:rPr>
                <w:sz w:val="20"/>
              </w:rPr>
              <w:t>conscious</w:t>
            </w:r>
            <w:r>
              <w:rPr>
                <w:spacing w:val="-4"/>
                <w:sz w:val="20"/>
              </w:rPr>
              <w:t xml:space="preserve"> </w:t>
            </w:r>
            <w:r>
              <w:rPr>
                <w:spacing w:val="-2"/>
                <w:sz w:val="20"/>
              </w:rPr>
              <w:t>behavior</w:t>
            </w:r>
          </w:p>
        </w:tc>
      </w:tr>
      <w:tr w:rsidR="00921A02">
        <w:trPr>
          <w:trHeight w:val="424"/>
        </w:trPr>
        <w:tc>
          <w:tcPr>
            <w:tcW w:w="1925" w:type="dxa"/>
            <w:vMerge/>
            <w:tcBorders>
              <w:top w:val="nil"/>
            </w:tcBorders>
          </w:tcPr>
          <w:p w:rsidR="00921A02" w:rsidRDefault="00921A02">
            <w:pPr>
              <w:rPr>
                <w:sz w:val="2"/>
                <w:szCs w:val="2"/>
              </w:rPr>
            </w:pPr>
          </w:p>
        </w:tc>
        <w:tc>
          <w:tcPr>
            <w:tcW w:w="635" w:type="dxa"/>
            <w:gridSpan w:val="2"/>
          </w:tcPr>
          <w:p w:rsidR="00921A02" w:rsidRDefault="003E4D5A">
            <w:pPr>
              <w:pStyle w:val="TableParagraph"/>
              <w:spacing w:line="223" w:lineRule="exact"/>
              <w:ind w:left="2"/>
              <w:rPr>
                <w:sz w:val="20"/>
              </w:rPr>
            </w:pPr>
            <w:r>
              <w:rPr>
                <w:spacing w:val="-10"/>
                <w:sz w:val="20"/>
              </w:rPr>
              <w:t>2</w:t>
            </w:r>
          </w:p>
        </w:tc>
        <w:tc>
          <w:tcPr>
            <w:tcW w:w="8600" w:type="dxa"/>
            <w:gridSpan w:val="13"/>
          </w:tcPr>
          <w:p w:rsidR="00921A02" w:rsidRDefault="003E4D5A">
            <w:pPr>
              <w:pStyle w:val="TableParagraph"/>
              <w:spacing w:line="223" w:lineRule="exact"/>
              <w:ind w:left="108"/>
              <w:jc w:val="left"/>
              <w:rPr>
                <w:sz w:val="20"/>
              </w:rPr>
            </w:pPr>
            <w:r>
              <w:rPr>
                <w:sz w:val="20"/>
              </w:rPr>
              <w:t>To</w:t>
            </w:r>
            <w:r>
              <w:rPr>
                <w:spacing w:val="-6"/>
                <w:sz w:val="20"/>
              </w:rPr>
              <w:t xml:space="preserve"> </w:t>
            </w:r>
            <w:r>
              <w:rPr>
                <w:sz w:val="20"/>
              </w:rPr>
              <w:t>Improve</w:t>
            </w:r>
            <w:r>
              <w:rPr>
                <w:spacing w:val="-5"/>
                <w:sz w:val="20"/>
              </w:rPr>
              <w:t xml:space="preserve"> </w:t>
            </w:r>
            <w:r>
              <w:rPr>
                <w:sz w:val="20"/>
              </w:rPr>
              <w:t>the</w:t>
            </w:r>
            <w:r>
              <w:rPr>
                <w:spacing w:val="-5"/>
                <w:sz w:val="20"/>
              </w:rPr>
              <w:t xml:space="preserve"> </w:t>
            </w:r>
            <w:r>
              <w:rPr>
                <w:sz w:val="20"/>
              </w:rPr>
              <w:t>confidence</w:t>
            </w:r>
            <w:r>
              <w:rPr>
                <w:spacing w:val="-5"/>
                <w:sz w:val="20"/>
              </w:rPr>
              <w:t xml:space="preserve"> </w:t>
            </w:r>
            <w:r>
              <w:rPr>
                <w:sz w:val="20"/>
              </w:rPr>
              <w:t>level</w:t>
            </w:r>
            <w:r>
              <w:rPr>
                <w:spacing w:val="-5"/>
                <w:sz w:val="20"/>
              </w:rPr>
              <w:t xml:space="preserve"> </w:t>
            </w:r>
            <w:r>
              <w:rPr>
                <w:sz w:val="20"/>
              </w:rPr>
              <w:t>of</w:t>
            </w:r>
            <w:r>
              <w:rPr>
                <w:spacing w:val="-7"/>
                <w:sz w:val="20"/>
              </w:rPr>
              <w:t xml:space="preserve"> </w:t>
            </w:r>
            <w:r>
              <w:rPr>
                <w:sz w:val="20"/>
              </w:rPr>
              <w:t>students</w:t>
            </w:r>
            <w:r>
              <w:rPr>
                <w:spacing w:val="-6"/>
                <w:sz w:val="20"/>
              </w:rPr>
              <w:t xml:space="preserve"> </w:t>
            </w:r>
            <w:r>
              <w:rPr>
                <w:sz w:val="20"/>
              </w:rPr>
              <w:t>through</w:t>
            </w:r>
            <w:r>
              <w:rPr>
                <w:spacing w:val="-4"/>
                <w:sz w:val="20"/>
              </w:rPr>
              <w:t xml:space="preserve"> </w:t>
            </w:r>
            <w:r>
              <w:rPr>
                <w:sz w:val="20"/>
              </w:rPr>
              <w:t>hands</w:t>
            </w:r>
            <w:r>
              <w:rPr>
                <w:spacing w:val="-3"/>
                <w:sz w:val="20"/>
              </w:rPr>
              <w:t xml:space="preserve"> </w:t>
            </w:r>
            <w:r>
              <w:rPr>
                <w:sz w:val="20"/>
              </w:rPr>
              <w:t>on</w:t>
            </w:r>
            <w:r>
              <w:rPr>
                <w:spacing w:val="-6"/>
                <w:sz w:val="20"/>
              </w:rPr>
              <w:t xml:space="preserve"> </w:t>
            </w:r>
            <w:r>
              <w:rPr>
                <w:spacing w:val="-2"/>
                <w:sz w:val="20"/>
              </w:rPr>
              <w:t>learning</w:t>
            </w:r>
          </w:p>
        </w:tc>
      </w:tr>
      <w:tr w:rsidR="00921A02">
        <w:trPr>
          <w:trHeight w:val="424"/>
        </w:trPr>
        <w:tc>
          <w:tcPr>
            <w:tcW w:w="1925" w:type="dxa"/>
            <w:vMerge/>
            <w:tcBorders>
              <w:top w:val="nil"/>
            </w:tcBorders>
          </w:tcPr>
          <w:p w:rsidR="00921A02" w:rsidRDefault="00921A02">
            <w:pPr>
              <w:rPr>
                <w:sz w:val="2"/>
                <w:szCs w:val="2"/>
              </w:rPr>
            </w:pPr>
          </w:p>
        </w:tc>
        <w:tc>
          <w:tcPr>
            <w:tcW w:w="635" w:type="dxa"/>
            <w:gridSpan w:val="2"/>
          </w:tcPr>
          <w:p w:rsidR="00921A02" w:rsidRDefault="003E4D5A">
            <w:pPr>
              <w:pStyle w:val="TableParagraph"/>
              <w:spacing w:line="223" w:lineRule="exact"/>
              <w:ind w:left="2"/>
              <w:rPr>
                <w:sz w:val="20"/>
              </w:rPr>
            </w:pPr>
            <w:r>
              <w:rPr>
                <w:spacing w:val="-10"/>
                <w:sz w:val="20"/>
              </w:rPr>
              <w:t>3</w:t>
            </w:r>
          </w:p>
        </w:tc>
        <w:tc>
          <w:tcPr>
            <w:tcW w:w="8600" w:type="dxa"/>
            <w:gridSpan w:val="13"/>
          </w:tcPr>
          <w:p w:rsidR="00921A02" w:rsidRDefault="003E4D5A">
            <w:pPr>
              <w:pStyle w:val="TableParagraph"/>
              <w:spacing w:line="223" w:lineRule="exact"/>
              <w:ind w:left="108"/>
              <w:jc w:val="left"/>
              <w:rPr>
                <w:sz w:val="20"/>
              </w:rPr>
            </w:pPr>
            <w:r>
              <w:rPr>
                <w:sz w:val="20"/>
              </w:rPr>
              <w:t>To</w:t>
            </w:r>
            <w:r>
              <w:rPr>
                <w:spacing w:val="-6"/>
                <w:sz w:val="20"/>
              </w:rPr>
              <w:t xml:space="preserve"> </w:t>
            </w:r>
            <w:r>
              <w:rPr>
                <w:sz w:val="20"/>
              </w:rPr>
              <w:t>develop</w:t>
            </w:r>
            <w:r>
              <w:rPr>
                <w:spacing w:val="-3"/>
                <w:sz w:val="20"/>
              </w:rPr>
              <w:t xml:space="preserve"> </w:t>
            </w:r>
            <w:r>
              <w:rPr>
                <w:sz w:val="20"/>
              </w:rPr>
              <w:t>simple</w:t>
            </w:r>
            <w:r>
              <w:rPr>
                <w:spacing w:val="-3"/>
                <w:sz w:val="20"/>
              </w:rPr>
              <w:t xml:space="preserve"> </w:t>
            </w:r>
            <w:r>
              <w:rPr>
                <w:sz w:val="20"/>
              </w:rPr>
              <w:t>scale-model</w:t>
            </w:r>
            <w:r>
              <w:rPr>
                <w:spacing w:val="-6"/>
                <w:sz w:val="20"/>
              </w:rPr>
              <w:t xml:space="preserve"> </w:t>
            </w:r>
            <w:r>
              <w:rPr>
                <w:sz w:val="20"/>
              </w:rPr>
              <w:t>of</w:t>
            </w:r>
            <w:r>
              <w:rPr>
                <w:spacing w:val="-6"/>
                <w:sz w:val="20"/>
              </w:rPr>
              <w:t xml:space="preserve"> </w:t>
            </w:r>
            <w:r>
              <w:rPr>
                <w:sz w:val="20"/>
              </w:rPr>
              <w:t>key</w:t>
            </w:r>
            <w:r>
              <w:rPr>
                <w:spacing w:val="-6"/>
                <w:sz w:val="20"/>
              </w:rPr>
              <w:t xml:space="preserve"> </w:t>
            </w:r>
            <w:r>
              <w:rPr>
                <w:sz w:val="20"/>
              </w:rPr>
              <w:t>shipboard</w:t>
            </w:r>
            <w:r>
              <w:rPr>
                <w:spacing w:val="-3"/>
                <w:sz w:val="20"/>
              </w:rPr>
              <w:t xml:space="preserve"> </w:t>
            </w:r>
            <w:r>
              <w:rPr>
                <w:spacing w:val="-2"/>
                <w:sz w:val="20"/>
              </w:rPr>
              <w:t>structures</w:t>
            </w:r>
          </w:p>
        </w:tc>
      </w:tr>
      <w:tr w:rsidR="00921A02">
        <w:trPr>
          <w:trHeight w:val="424"/>
        </w:trPr>
        <w:tc>
          <w:tcPr>
            <w:tcW w:w="1925" w:type="dxa"/>
            <w:vMerge/>
            <w:tcBorders>
              <w:top w:val="nil"/>
            </w:tcBorders>
          </w:tcPr>
          <w:p w:rsidR="00921A02" w:rsidRDefault="00921A02">
            <w:pPr>
              <w:rPr>
                <w:sz w:val="2"/>
                <w:szCs w:val="2"/>
              </w:rPr>
            </w:pPr>
          </w:p>
        </w:tc>
        <w:tc>
          <w:tcPr>
            <w:tcW w:w="635" w:type="dxa"/>
            <w:gridSpan w:val="2"/>
          </w:tcPr>
          <w:p w:rsidR="00921A02" w:rsidRDefault="003E4D5A">
            <w:pPr>
              <w:pStyle w:val="TableParagraph"/>
              <w:spacing w:line="223" w:lineRule="exact"/>
              <w:ind w:left="2"/>
              <w:rPr>
                <w:sz w:val="20"/>
              </w:rPr>
            </w:pPr>
            <w:r>
              <w:rPr>
                <w:spacing w:val="-10"/>
                <w:sz w:val="20"/>
              </w:rPr>
              <w:t>4</w:t>
            </w:r>
          </w:p>
        </w:tc>
        <w:tc>
          <w:tcPr>
            <w:tcW w:w="8600" w:type="dxa"/>
            <w:gridSpan w:val="13"/>
          </w:tcPr>
          <w:p w:rsidR="00921A02" w:rsidRDefault="003E4D5A">
            <w:pPr>
              <w:pStyle w:val="TableParagraph"/>
              <w:spacing w:line="223" w:lineRule="exact"/>
              <w:ind w:left="108"/>
              <w:jc w:val="left"/>
              <w:rPr>
                <w:sz w:val="20"/>
              </w:rPr>
            </w:pPr>
            <w:r>
              <w:rPr>
                <w:sz w:val="20"/>
              </w:rPr>
              <w:t>To</w:t>
            </w:r>
            <w:r>
              <w:rPr>
                <w:spacing w:val="-6"/>
                <w:sz w:val="20"/>
              </w:rPr>
              <w:t xml:space="preserve"> </w:t>
            </w:r>
            <w:r>
              <w:rPr>
                <w:sz w:val="20"/>
              </w:rPr>
              <w:t>Validate</w:t>
            </w:r>
            <w:r>
              <w:rPr>
                <w:spacing w:val="-4"/>
                <w:sz w:val="20"/>
              </w:rPr>
              <w:t xml:space="preserve"> </w:t>
            </w:r>
            <w:r>
              <w:rPr>
                <w:sz w:val="20"/>
              </w:rPr>
              <w:t>the</w:t>
            </w:r>
            <w:r>
              <w:rPr>
                <w:spacing w:val="-4"/>
                <w:sz w:val="20"/>
              </w:rPr>
              <w:t xml:space="preserve"> </w:t>
            </w:r>
            <w:r>
              <w:rPr>
                <w:sz w:val="20"/>
              </w:rPr>
              <w:t>various</w:t>
            </w:r>
            <w:r>
              <w:rPr>
                <w:spacing w:val="-5"/>
                <w:sz w:val="20"/>
              </w:rPr>
              <w:t xml:space="preserve"> </w:t>
            </w:r>
            <w:r>
              <w:rPr>
                <w:sz w:val="20"/>
              </w:rPr>
              <w:t>ship-stability</w:t>
            </w:r>
            <w:r>
              <w:rPr>
                <w:spacing w:val="-8"/>
                <w:sz w:val="20"/>
              </w:rPr>
              <w:t xml:space="preserve"> </w:t>
            </w:r>
            <w:r>
              <w:rPr>
                <w:sz w:val="20"/>
              </w:rPr>
              <w:t>derivations</w:t>
            </w:r>
            <w:r>
              <w:rPr>
                <w:spacing w:val="-5"/>
                <w:sz w:val="20"/>
              </w:rPr>
              <w:t xml:space="preserve"> </w:t>
            </w:r>
            <w:r>
              <w:rPr>
                <w:sz w:val="20"/>
              </w:rPr>
              <w:t>by</w:t>
            </w:r>
            <w:r>
              <w:rPr>
                <w:spacing w:val="-8"/>
                <w:sz w:val="20"/>
              </w:rPr>
              <w:t xml:space="preserve"> </w:t>
            </w:r>
            <w:r>
              <w:rPr>
                <w:sz w:val="20"/>
              </w:rPr>
              <w:t>practically</w:t>
            </w:r>
            <w:r>
              <w:rPr>
                <w:spacing w:val="-8"/>
                <w:sz w:val="20"/>
              </w:rPr>
              <w:t xml:space="preserve"> </w:t>
            </w:r>
            <w:r>
              <w:rPr>
                <w:sz w:val="20"/>
              </w:rPr>
              <w:t>demonstrating</w:t>
            </w:r>
            <w:r>
              <w:rPr>
                <w:spacing w:val="-5"/>
                <w:sz w:val="20"/>
              </w:rPr>
              <w:t xml:space="preserve"> </w:t>
            </w:r>
            <w:r>
              <w:rPr>
                <w:sz w:val="20"/>
              </w:rPr>
              <w:t>in</w:t>
            </w:r>
            <w:r>
              <w:rPr>
                <w:spacing w:val="-6"/>
                <w:sz w:val="20"/>
              </w:rPr>
              <w:t xml:space="preserve"> </w:t>
            </w:r>
            <w:r>
              <w:rPr>
                <w:sz w:val="20"/>
              </w:rPr>
              <w:t>a</w:t>
            </w:r>
            <w:r>
              <w:rPr>
                <w:spacing w:val="-5"/>
                <w:sz w:val="20"/>
              </w:rPr>
              <w:t xml:space="preserve"> </w:t>
            </w:r>
            <w:r>
              <w:rPr>
                <w:sz w:val="20"/>
              </w:rPr>
              <w:t>tank</w:t>
            </w:r>
            <w:r>
              <w:rPr>
                <w:spacing w:val="-3"/>
                <w:sz w:val="20"/>
              </w:rPr>
              <w:t xml:space="preserve"> </w:t>
            </w:r>
            <w:r>
              <w:rPr>
                <w:spacing w:val="-2"/>
                <w:sz w:val="20"/>
              </w:rPr>
              <w:t>model</w:t>
            </w:r>
          </w:p>
        </w:tc>
      </w:tr>
      <w:tr w:rsidR="00921A02">
        <w:trPr>
          <w:trHeight w:val="424"/>
        </w:trPr>
        <w:tc>
          <w:tcPr>
            <w:tcW w:w="1925" w:type="dxa"/>
            <w:vMerge/>
            <w:tcBorders>
              <w:top w:val="nil"/>
            </w:tcBorders>
          </w:tcPr>
          <w:p w:rsidR="00921A02" w:rsidRDefault="00921A02">
            <w:pPr>
              <w:rPr>
                <w:sz w:val="2"/>
                <w:szCs w:val="2"/>
              </w:rPr>
            </w:pPr>
          </w:p>
        </w:tc>
        <w:tc>
          <w:tcPr>
            <w:tcW w:w="635" w:type="dxa"/>
            <w:gridSpan w:val="2"/>
          </w:tcPr>
          <w:p w:rsidR="00921A02" w:rsidRDefault="003E4D5A">
            <w:pPr>
              <w:pStyle w:val="TableParagraph"/>
              <w:spacing w:line="223" w:lineRule="exact"/>
              <w:ind w:left="2"/>
              <w:rPr>
                <w:sz w:val="20"/>
              </w:rPr>
            </w:pPr>
            <w:r>
              <w:rPr>
                <w:spacing w:val="-10"/>
                <w:sz w:val="20"/>
              </w:rPr>
              <w:t>5</w:t>
            </w:r>
          </w:p>
        </w:tc>
        <w:tc>
          <w:tcPr>
            <w:tcW w:w="8600" w:type="dxa"/>
            <w:gridSpan w:val="13"/>
          </w:tcPr>
          <w:p w:rsidR="00921A02" w:rsidRDefault="003E4D5A">
            <w:pPr>
              <w:pStyle w:val="TableParagraph"/>
              <w:spacing w:line="223" w:lineRule="exact"/>
              <w:ind w:left="108"/>
              <w:jc w:val="left"/>
              <w:rPr>
                <w:sz w:val="20"/>
              </w:rPr>
            </w:pPr>
            <w:r>
              <w:rPr>
                <w:sz w:val="20"/>
              </w:rPr>
              <w:t>To</w:t>
            </w:r>
            <w:r>
              <w:rPr>
                <w:spacing w:val="-7"/>
                <w:sz w:val="20"/>
              </w:rPr>
              <w:t xml:space="preserve"> </w:t>
            </w:r>
            <w:r>
              <w:rPr>
                <w:sz w:val="20"/>
              </w:rPr>
              <w:t>Demonstrate</w:t>
            </w:r>
            <w:r>
              <w:rPr>
                <w:spacing w:val="-5"/>
                <w:sz w:val="20"/>
              </w:rPr>
              <w:t xml:space="preserve"> </w:t>
            </w:r>
            <w:r>
              <w:rPr>
                <w:sz w:val="20"/>
              </w:rPr>
              <w:t>the</w:t>
            </w:r>
            <w:r>
              <w:rPr>
                <w:spacing w:val="-5"/>
                <w:sz w:val="20"/>
              </w:rPr>
              <w:t xml:space="preserve"> </w:t>
            </w:r>
            <w:r>
              <w:rPr>
                <w:sz w:val="20"/>
              </w:rPr>
              <w:t>threshold</w:t>
            </w:r>
            <w:r>
              <w:rPr>
                <w:spacing w:val="-3"/>
                <w:sz w:val="20"/>
              </w:rPr>
              <w:t xml:space="preserve"> </w:t>
            </w:r>
            <w:r>
              <w:rPr>
                <w:sz w:val="20"/>
              </w:rPr>
              <w:t>limits</w:t>
            </w:r>
            <w:r>
              <w:rPr>
                <w:spacing w:val="-6"/>
                <w:sz w:val="20"/>
              </w:rPr>
              <w:t xml:space="preserve"> </w:t>
            </w:r>
            <w:r>
              <w:rPr>
                <w:sz w:val="20"/>
              </w:rPr>
              <w:t>of</w:t>
            </w:r>
            <w:r>
              <w:rPr>
                <w:spacing w:val="-7"/>
                <w:sz w:val="20"/>
              </w:rPr>
              <w:t xml:space="preserve"> </w:t>
            </w:r>
            <w:r>
              <w:rPr>
                <w:sz w:val="20"/>
              </w:rPr>
              <w:t>safe</w:t>
            </w:r>
            <w:r>
              <w:rPr>
                <w:spacing w:val="-5"/>
                <w:sz w:val="20"/>
              </w:rPr>
              <w:t xml:space="preserve"> </w:t>
            </w:r>
            <w:r>
              <w:rPr>
                <w:spacing w:val="-2"/>
                <w:sz w:val="20"/>
              </w:rPr>
              <w:t>operations</w:t>
            </w:r>
          </w:p>
        </w:tc>
      </w:tr>
      <w:tr w:rsidR="00921A02">
        <w:trPr>
          <w:trHeight w:val="690"/>
        </w:trPr>
        <w:tc>
          <w:tcPr>
            <w:tcW w:w="1925" w:type="dxa"/>
            <w:vMerge/>
            <w:tcBorders>
              <w:top w:val="nil"/>
            </w:tcBorders>
          </w:tcPr>
          <w:p w:rsidR="00921A02" w:rsidRDefault="00921A02">
            <w:pPr>
              <w:rPr>
                <w:sz w:val="2"/>
                <w:szCs w:val="2"/>
              </w:rPr>
            </w:pPr>
          </w:p>
        </w:tc>
        <w:tc>
          <w:tcPr>
            <w:tcW w:w="635" w:type="dxa"/>
            <w:gridSpan w:val="2"/>
          </w:tcPr>
          <w:p w:rsidR="00921A02" w:rsidRDefault="003E4D5A">
            <w:pPr>
              <w:pStyle w:val="TableParagraph"/>
              <w:spacing w:line="223" w:lineRule="exact"/>
              <w:ind w:left="2"/>
              <w:rPr>
                <w:sz w:val="20"/>
              </w:rPr>
            </w:pPr>
            <w:r>
              <w:rPr>
                <w:spacing w:val="-10"/>
                <w:sz w:val="20"/>
              </w:rPr>
              <w:t>6</w:t>
            </w:r>
          </w:p>
        </w:tc>
        <w:tc>
          <w:tcPr>
            <w:tcW w:w="8600" w:type="dxa"/>
            <w:gridSpan w:val="13"/>
          </w:tcPr>
          <w:p w:rsidR="00921A02" w:rsidRDefault="003E4D5A">
            <w:pPr>
              <w:pStyle w:val="TableParagraph"/>
              <w:spacing w:line="276" w:lineRule="auto"/>
              <w:ind w:left="108"/>
              <w:jc w:val="left"/>
              <w:rPr>
                <w:sz w:val="20"/>
              </w:rPr>
            </w:pPr>
            <w:r>
              <w:rPr>
                <w:sz w:val="20"/>
              </w:rPr>
              <w:t>To</w:t>
            </w:r>
            <w:r>
              <w:rPr>
                <w:spacing w:val="-4"/>
                <w:sz w:val="20"/>
              </w:rPr>
              <w:t xml:space="preserve"> </w:t>
            </w:r>
            <w:r>
              <w:rPr>
                <w:sz w:val="20"/>
              </w:rPr>
              <w:t>Correlate</w:t>
            </w:r>
            <w:r>
              <w:rPr>
                <w:spacing w:val="-3"/>
                <w:sz w:val="20"/>
              </w:rPr>
              <w:t xml:space="preserve"> </w:t>
            </w:r>
            <w:r>
              <w:rPr>
                <w:sz w:val="20"/>
              </w:rPr>
              <w:t>the</w:t>
            </w:r>
            <w:r>
              <w:rPr>
                <w:spacing w:val="-3"/>
                <w:sz w:val="20"/>
              </w:rPr>
              <w:t xml:space="preserve"> </w:t>
            </w:r>
            <w:r>
              <w:rPr>
                <w:sz w:val="20"/>
              </w:rPr>
              <w:t>theoretical</w:t>
            </w:r>
            <w:r>
              <w:rPr>
                <w:spacing w:val="-4"/>
                <w:sz w:val="20"/>
              </w:rPr>
              <w:t xml:space="preserve"> </w:t>
            </w:r>
            <w:r>
              <w:rPr>
                <w:sz w:val="20"/>
              </w:rPr>
              <w:t>aspects</w:t>
            </w:r>
            <w:r>
              <w:rPr>
                <w:spacing w:val="-4"/>
                <w:sz w:val="20"/>
              </w:rPr>
              <w:t xml:space="preserve"> </w:t>
            </w:r>
            <w:r>
              <w:rPr>
                <w:sz w:val="20"/>
              </w:rPr>
              <w:t>of</w:t>
            </w:r>
            <w:r>
              <w:rPr>
                <w:spacing w:val="-5"/>
                <w:sz w:val="20"/>
              </w:rPr>
              <w:t xml:space="preserve"> </w:t>
            </w:r>
            <w:r>
              <w:rPr>
                <w:sz w:val="20"/>
              </w:rPr>
              <w:t>various</w:t>
            </w:r>
            <w:r>
              <w:rPr>
                <w:spacing w:val="-4"/>
                <w:sz w:val="20"/>
              </w:rPr>
              <w:t xml:space="preserve"> </w:t>
            </w:r>
            <w:r>
              <w:rPr>
                <w:sz w:val="20"/>
              </w:rPr>
              <w:t>ship-board</w:t>
            </w:r>
            <w:r>
              <w:rPr>
                <w:spacing w:val="-2"/>
                <w:sz w:val="20"/>
              </w:rPr>
              <w:t xml:space="preserve"> </w:t>
            </w:r>
            <w:r>
              <w:rPr>
                <w:sz w:val="20"/>
              </w:rPr>
              <w:t>operations</w:t>
            </w:r>
            <w:r>
              <w:rPr>
                <w:spacing w:val="-4"/>
                <w:sz w:val="20"/>
              </w:rPr>
              <w:t xml:space="preserve"> </w:t>
            </w:r>
            <w:r>
              <w:rPr>
                <w:sz w:val="20"/>
              </w:rPr>
              <w:t>related</w:t>
            </w:r>
            <w:r>
              <w:rPr>
                <w:spacing w:val="-2"/>
                <w:sz w:val="20"/>
              </w:rPr>
              <w:t xml:space="preserve"> </w:t>
            </w:r>
            <w:r>
              <w:rPr>
                <w:sz w:val="20"/>
              </w:rPr>
              <w:t>stowage</w:t>
            </w:r>
            <w:r>
              <w:rPr>
                <w:spacing w:val="-3"/>
                <w:sz w:val="20"/>
              </w:rPr>
              <w:t xml:space="preserve"> </w:t>
            </w:r>
            <w:r>
              <w:rPr>
                <w:sz w:val="20"/>
              </w:rPr>
              <w:t>and</w:t>
            </w:r>
            <w:r>
              <w:rPr>
                <w:spacing w:val="-2"/>
                <w:sz w:val="20"/>
              </w:rPr>
              <w:t xml:space="preserve"> </w:t>
            </w:r>
            <w:r>
              <w:rPr>
                <w:sz w:val="20"/>
              </w:rPr>
              <w:t>securing</w:t>
            </w:r>
            <w:r>
              <w:rPr>
                <w:spacing w:val="-4"/>
                <w:sz w:val="20"/>
              </w:rPr>
              <w:t xml:space="preserve"> </w:t>
            </w:r>
            <w:r>
              <w:rPr>
                <w:sz w:val="20"/>
              </w:rPr>
              <w:t xml:space="preserve">of </w:t>
            </w:r>
            <w:r>
              <w:rPr>
                <w:spacing w:val="-2"/>
                <w:sz w:val="20"/>
              </w:rPr>
              <w:t>cargoes</w:t>
            </w:r>
          </w:p>
        </w:tc>
      </w:tr>
      <w:tr w:rsidR="00921A02">
        <w:trPr>
          <w:trHeight w:val="1132"/>
        </w:trPr>
        <w:tc>
          <w:tcPr>
            <w:tcW w:w="2030" w:type="dxa"/>
            <w:gridSpan w:val="2"/>
          </w:tcPr>
          <w:p w:rsidR="00921A02" w:rsidRDefault="00921A02">
            <w:pPr>
              <w:pStyle w:val="TableParagraph"/>
              <w:spacing w:before="130"/>
              <w:jc w:val="left"/>
              <w:rPr>
                <w:b/>
                <w:sz w:val="20"/>
              </w:rPr>
            </w:pPr>
          </w:p>
          <w:p w:rsidR="00921A02" w:rsidRDefault="003E4D5A">
            <w:pPr>
              <w:pStyle w:val="TableParagraph"/>
              <w:spacing w:before="1"/>
              <w:ind w:left="107"/>
              <w:jc w:val="left"/>
              <w:rPr>
                <w:b/>
                <w:i/>
                <w:sz w:val="20"/>
              </w:rPr>
            </w:pPr>
            <w:r>
              <w:rPr>
                <w:b/>
                <w:i/>
                <w:spacing w:val="-2"/>
                <w:sz w:val="20"/>
              </w:rPr>
              <w:t>COS/POS</w:t>
            </w:r>
          </w:p>
        </w:tc>
        <w:tc>
          <w:tcPr>
            <w:tcW w:w="911" w:type="dxa"/>
            <w:gridSpan w:val="2"/>
            <w:textDirection w:val="btLr"/>
          </w:tcPr>
          <w:p w:rsidR="00921A02" w:rsidRDefault="00921A02">
            <w:pPr>
              <w:pStyle w:val="TableParagraph"/>
              <w:spacing w:before="68"/>
              <w:jc w:val="left"/>
              <w:rPr>
                <w:b/>
                <w:sz w:val="20"/>
              </w:rPr>
            </w:pPr>
          </w:p>
          <w:p w:rsidR="00921A02" w:rsidRDefault="003E4D5A">
            <w:pPr>
              <w:pStyle w:val="TableParagraph"/>
              <w:ind w:left="376"/>
              <w:jc w:val="left"/>
              <w:rPr>
                <w:b/>
                <w:sz w:val="20"/>
              </w:rPr>
            </w:pPr>
            <w:r>
              <w:rPr>
                <w:b/>
                <w:spacing w:val="-5"/>
                <w:sz w:val="20"/>
              </w:rPr>
              <w:t>PO1</w:t>
            </w:r>
          </w:p>
        </w:tc>
        <w:tc>
          <w:tcPr>
            <w:tcW w:w="890" w:type="dxa"/>
            <w:textDirection w:val="btLr"/>
          </w:tcPr>
          <w:p w:rsidR="00921A02" w:rsidRDefault="00921A02">
            <w:pPr>
              <w:pStyle w:val="TableParagraph"/>
              <w:spacing w:before="72"/>
              <w:jc w:val="left"/>
              <w:rPr>
                <w:b/>
                <w:sz w:val="20"/>
              </w:rPr>
            </w:pPr>
          </w:p>
          <w:p w:rsidR="00921A02" w:rsidRDefault="003E4D5A">
            <w:pPr>
              <w:pStyle w:val="TableParagraph"/>
              <w:ind w:left="376"/>
              <w:jc w:val="left"/>
              <w:rPr>
                <w:b/>
                <w:sz w:val="20"/>
              </w:rPr>
            </w:pPr>
            <w:r>
              <w:rPr>
                <w:b/>
                <w:spacing w:val="-5"/>
                <w:sz w:val="20"/>
              </w:rPr>
              <w:t>PO2</w:t>
            </w:r>
          </w:p>
        </w:tc>
        <w:tc>
          <w:tcPr>
            <w:tcW w:w="935" w:type="dxa"/>
            <w:textDirection w:val="btLr"/>
          </w:tcPr>
          <w:p w:rsidR="00921A02" w:rsidRDefault="00921A02">
            <w:pPr>
              <w:pStyle w:val="TableParagraph"/>
              <w:spacing w:before="94"/>
              <w:jc w:val="left"/>
              <w:rPr>
                <w:b/>
                <w:sz w:val="20"/>
              </w:rPr>
            </w:pPr>
          </w:p>
          <w:p w:rsidR="00921A02" w:rsidRDefault="003E4D5A">
            <w:pPr>
              <w:pStyle w:val="TableParagraph"/>
              <w:ind w:left="376"/>
              <w:jc w:val="left"/>
              <w:rPr>
                <w:b/>
                <w:sz w:val="20"/>
              </w:rPr>
            </w:pPr>
            <w:r>
              <w:rPr>
                <w:b/>
                <w:spacing w:val="-5"/>
                <w:sz w:val="20"/>
              </w:rPr>
              <w:t>PO3</w:t>
            </w:r>
          </w:p>
        </w:tc>
        <w:tc>
          <w:tcPr>
            <w:tcW w:w="927" w:type="dxa"/>
            <w:textDirection w:val="btLr"/>
          </w:tcPr>
          <w:p w:rsidR="00921A02" w:rsidRDefault="00921A02">
            <w:pPr>
              <w:pStyle w:val="TableParagraph"/>
              <w:spacing w:before="74"/>
              <w:jc w:val="left"/>
              <w:rPr>
                <w:b/>
                <w:sz w:val="20"/>
              </w:rPr>
            </w:pPr>
          </w:p>
          <w:p w:rsidR="00921A02" w:rsidRDefault="003E4D5A">
            <w:pPr>
              <w:pStyle w:val="TableParagraph"/>
              <w:ind w:left="376"/>
              <w:jc w:val="left"/>
              <w:rPr>
                <w:b/>
                <w:sz w:val="20"/>
              </w:rPr>
            </w:pPr>
            <w:r>
              <w:rPr>
                <w:b/>
                <w:spacing w:val="-5"/>
                <w:sz w:val="20"/>
              </w:rPr>
              <w:t>PO4</w:t>
            </w:r>
          </w:p>
        </w:tc>
        <w:tc>
          <w:tcPr>
            <w:tcW w:w="901" w:type="dxa"/>
            <w:textDirection w:val="btLr"/>
          </w:tcPr>
          <w:p w:rsidR="00921A02" w:rsidRDefault="00921A02">
            <w:pPr>
              <w:pStyle w:val="TableParagraph"/>
              <w:spacing w:before="59"/>
              <w:jc w:val="left"/>
              <w:rPr>
                <w:b/>
                <w:sz w:val="20"/>
              </w:rPr>
            </w:pPr>
          </w:p>
          <w:p w:rsidR="00921A02" w:rsidRDefault="003E4D5A">
            <w:pPr>
              <w:pStyle w:val="TableParagraph"/>
              <w:ind w:left="376"/>
              <w:jc w:val="left"/>
              <w:rPr>
                <w:b/>
                <w:sz w:val="20"/>
              </w:rPr>
            </w:pPr>
            <w:r>
              <w:rPr>
                <w:b/>
                <w:spacing w:val="-5"/>
                <w:sz w:val="20"/>
              </w:rPr>
              <w:t>PO5</w:t>
            </w:r>
          </w:p>
        </w:tc>
        <w:tc>
          <w:tcPr>
            <w:tcW w:w="914" w:type="dxa"/>
            <w:gridSpan w:val="2"/>
            <w:textDirection w:val="btLr"/>
          </w:tcPr>
          <w:p w:rsidR="00921A02" w:rsidRDefault="00921A02">
            <w:pPr>
              <w:pStyle w:val="TableParagraph"/>
              <w:spacing w:before="72"/>
              <w:jc w:val="left"/>
              <w:rPr>
                <w:b/>
                <w:sz w:val="20"/>
              </w:rPr>
            </w:pPr>
          </w:p>
          <w:p w:rsidR="00921A02" w:rsidRDefault="003E4D5A">
            <w:pPr>
              <w:pStyle w:val="TableParagraph"/>
              <w:spacing w:before="1"/>
              <w:ind w:left="376"/>
              <w:jc w:val="left"/>
              <w:rPr>
                <w:b/>
                <w:sz w:val="20"/>
              </w:rPr>
            </w:pPr>
            <w:r>
              <w:rPr>
                <w:b/>
                <w:spacing w:val="-5"/>
                <w:sz w:val="20"/>
              </w:rPr>
              <w:t>PO6</w:t>
            </w:r>
          </w:p>
        </w:tc>
        <w:tc>
          <w:tcPr>
            <w:tcW w:w="912" w:type="dxa"/>
            <w:gridSpan w:val="2"/>
            <w:textDirection w:val="btLr"/>
          </w:tcPr>
          <w:p w:rsidR="00921A02" w:rsidRDefault="00921A02">
            <w:pPr>
              <w:pStyle w:val="TableParagraph"/>
              <w:spacing w:before="73"/>
              <w:jc w:val="left"/>
              <w:rPr>
                <w:b/>
                <w:sz w:val="20"/>
              </w:rPr>
            </w:pPr>
          </w:p>
          <w:p w:rsidR="00921A02" w:rsidRDefault="003E4D5A">
            <w:pPr>
              <w:pStyle w:val="TableParagraph"/>
              <w:ind w:left="376"/>
              <w:jc w:val="left"/>
              <w:rPr>
                <w:b/>
                <w:sz w:val="20"/>
              </w:rPr>
            </w:pPr>
            <w:r>
              <w:rPr>
                <w:b/>
                <w:spacing w:val="-5"/>
                <w:sz w:val="20"/>
              </w:rPr>
              <w:t>PO7</w:t>
            </w:r>
          </w:p>
        </w:tc>
        <w:tc>
          <w:tcPr>
            <w:tcW w:w="915" w:type="dxa"/>
            <w:textDirection w:val="btLr"/>
          </w:tcPr>
          <w:p w:rsidR="00921A02" w:rsidRDefault="00921A02">
            <w:pPr>
              <w:pStyle w:val="TableParagraph"/>
              <w:spacing w:before="73"/>
              <w:jc w:val="left"/>
              <w:rPr>
                <w:b/>
                <w:sz w:val="20"/>
              </w:rPr>
            </w:pPr>
          </w:p>
          <w:p w:rsidR="00921A02" w:rsidRDefault="003E4D5A">
            <w:pPr>
              <w:pStyle w:val="TableParagraph"/>
              <w:spacing w:before="1"/>
              <w:ind w:left="347"/>
              <w:jc w:val="left"/>
              <w:rPr>
                <w:b/>
                <w:sz w:val="20"/>
              </w:rPr>
            </w:pPr>
            <w:r>
              <w:rPr>
                <w:b/>
                <w:spacing w:val="-4"/>
                <w:sz w:val="20"/>
              </w:rPr>
              <w:t>PS01</w:t>
            </w:r>
          </w:p>
        </w:tc>
        <w:tc>
          <w:tcPr>
            <w:tcW w:w="911" w:type="dxa"/>
            <w:gridSpan w:val="2"/>
            <w:textDirection w:val="btLr"/>
          </w:tcPr>
          <w:p w:rsidR="00921A02" w:rsidRDefault="00921A02">
            <w:pPr>
              <w:pStyle w:val="TableParagraph"/>
              <w:spacing w:before="73"/>
              <w:jc w:val="left"/>
              <w:rPr>
                <w:b/>
                <w:sz w:val="20"/>
              </w:rPr>
            </w:pPr>
          </w:p>
          <w:p w:rsidR="00921A02" w:rsidRDefault="003E4D5A">
            <w:pPr>
              <w:pStyle w:val="TableParagraph"/>
              <w:ind w:left="347"/>
              <w:jc w:val="left"/>
              <w:rPr>
                <w:b/>
                <w:sz w:val="20"/>
              </w:rPr>
            </w:pPr>
            <w:r>
              <w:rPr>
                <w:b/>
                <w:spacing w:val="-4"/>
                <w:sz w:val="20"/>
              </w:rPr>
              <w:t>PS02</w:t>
            </w:r>
          </w:p>
        </w:tc>
        <w:tc>
          <w:tcPr>
            <w:tcW w:w="914" w:type="dxa"/>
            <w:textDirection w:val="btLr"/>
          </w:tcPr>
          <w:p w:rsidR="00921A02" w:rsidRDefault="00921A02">
            <w:pPr>
              <w:pStyle w:val="TableParagraph"/>
              <w:spacing w:before="76"/>
              <w:jc w:val="left"/>
              <w:rPr>
                <w:b/>
                <w:sz w:val="20"/>
              </w:rPr>
            </w:pPr>
          </w:p>
          <w:p w:rsidR="00921A02" w:rsidRDefault="003E4D5A">
            <w:pPr>
              <w:pStyle w:val="TableParagraph"/>
              <w:ind w:left="347"/>
              <w:jc w:val="left"/>
              <w:rPr>
                <w:b/>
                <w:sz w:val="20"/>
              </w:rPr>
            </w:pPr>
            <w:r>
              <w:rPr>
                <w:b/>
                <w:spacing w:val="-4"/>
                <w:sz w:val="20"/>
              </w:rPr>
              <w:t>PS03</w:t>
            </w:r>
          </w:p>
        </w:tc>
      </w:tr>
      <w:tr w:rsidR="00921A02">
        <w:trPr>
          <w:trHeight w:val="407"/>
        </w:trPr>
        <w:tc>
          <w:tcPr>
            <w:tcW w:w="2030" w:type="dxa"/>
            <w:gridSpan w:val="2"/>
          </w:tcPr>
          <w:p w:rsidR="00921A02" w:rsidRDefault="003E4D5A">
            <w:pPr>
              <w:pStyle w:val="TableParagraph"/>
              <w:spacing w:line="223" w:lineRule="exact"/>
              <w:ind w:left="107"/>
              <w:jc w:val="left"/>
              <w:rPr>
                <w:sz w:val="20"/>
              </w:rPr>
            </w:pPr>
            <w:r>
              <w:rPr>
                <w:spacing w:val="-5"/>
                <w:sz w:val="20"/>
              </w:rPr>
              <w:t>CO1</w:t>
            </w:r>
          </w:p>
        </w:tc>
        <w:tc>
          <w:tcPr>
            <w:tcW w:w="911" w:type="dxa"/>
            <w:gridSpan w:val="2"/>
          </w:tcPr>
          <w:p w:rsidR="00921A02" w:rsidRDefault="003E4D5A">
            <w:pPr>
              <w:pStyle w:val="TableParagraph"/>
              <w:spacing w:line="223" w:lineRule="exact"/>
              <w:ind w:left="24" w:right="13"/>
              <w:rPr>
                <w:sz w:val="20"/>
              </w:rPr>
            </w:pPr>
            <w:r>
              <w:rPr>
                <w:spacing w:val="-10"/>
                <w:sz w:val="20"/>
              </w:rPr>
              <w:t>3</w:t>
            </w:r>
          </w:p>
        </w:tc>
        <w:tc>
          <w:tcPr>
            <w:tcW w:w="890" w:type="dxa"/>
          </w:tcPr>
          <w:p w:rsidR="00921A02" w:rsidRDefault="003E4D5A">
            <w:pPr>
              <w:pStyle w:val="TableParagraph"/>
              <w:spacing w:line="223" w:lineRule="exact"/>
              <w:ind w:left="35"/>
              <w:rPr>
                <w:sz w:val="20"/>
              </w:rPr>
            </w:pPr>
            <w:r>
              <w:rPr>
                <w:spacing w:val="-10"/>
                <w:sz w:val="20"/>
              </w:rPr>
              <w:t>-</w:t>
            </w:r>
          </w:p>
        </w:tc>
        <w:tc>
          <w:tcPr>
            <w:tcW w:w="935" w:type="dxa"/>
          </w:tcPr>
          <w:p w:rsidR="00921A02" w:rsidRDefault="003E4D5A">
            <w:pPr>
              <w:pStyle w:val="TableParagraph"/>
              <w:spacing w:line="223" w:lineRule="exact"/>
              <w:ind w:left="43" w:right="4"/>
              <w:rPr>
                <w:sz w:val="20"/>
              </w:rPr>
            </w:pPr>
            <w:r>
              <w:rPr>
                <w:spacing w:val="-10"/>
                <w:sz w:val="20"/>
              </w:rPr>
              <w:t>1</w:t>
            </w:r>
          </w:p>
        </w:tc>
        <w:tc>
          <w:tcPr>
            <w:tcW w:w="927" w:type="dxa"/>
          </w:tcPr>
          <w:p w:rsidR="00921A02" w:rsidRDefault="003E4D5A">
            <w:pPr>
              <w:pStyle w:val="TableParagraph"/>
              <w:spacing w:line="223" w:lineRule="exact"/>
              <w:ind w:left="67" w:right="66"/>
              <w:rPr>
                <w:sz w:val="20"/>
              </w:rPr>
            </w:pPr>
            <w:r>
              <w:rPr>
                <w:spacing w:val="-10"/>
                <w:sz w:val="20"/>
              </w:rPr>
              <w:t>3</w:t>
            </w:r>
          </w:p>
        </w:tc>
        <w:tc>
          <w:tcPr>
            <w:tcW w:w="901" w:type="dxa"/>
          </w:tcPr>
          <w:p w:rsidR="00921A02" w:rsidRDefault="003E4D5A">
            <w:pPr>
              <w:pStyle w:val="TableParagraph"/>
              <w:spacing w:line="223" w:lineRule="exact"/>
              <w:ind w:left="39" w:right="37"/>
              <w:rPr>
                <w:sz w:val="20"/>
              </w:rPr>
            </w:pPr>
            <w:r>
              <w:rPr>
                <w:spacing w:val="-10"/>
                <w:sz w:val="20"/>
              </w:rPr>
              <w:t>3</w:t>
            </w:r>
          </w:p>
        </w:tc>
        <w:tc>
          <w:tcPr>
            <w:tcW w:w="914" w:type="dxa"/>
            <w:gridSpan w:val="2"/>
          </w:tcPr>
          <w:p w:rsidR="00921A02" w:rsidRDefault="003E4D5A">
            <w:pPr>
              <w:pStyle w:val="TableParagraph"/>
              <w:spacing w:line="223" w:lineRule="exact"/>
              <w:ind w:left="32" w:right="16"/>
              <w:rPr>
                <w:sz w:val="20"/>
              </w:rPr>
            </w:pPr>
            <w:r>
              <w:rPr>
                <w:spacing w:val="-10"/>
                <w:sz w:val="20"/>
              </w:rPr>
              <w:t>-</w:t>
            </w:r>
          </w:p>
        </w:tc>
        <w:tc>
          <w:tcPr>
            <w:tcW w:w="912" w:type="dxa"/>
            <w:gridSpan w:val="2"/>
          </w:tcPr>
          <w:p w:rsidR="00921A02" w:rsidRDefault="003E4D5A">
            <w:pPr>
              <w:pStyle w:val="TableParagraph"/>
              <w:spacing w:line="223" w:lineRule="exact"/>
              <w:ind w:left="18" w:right="4"/>
              <w:rPr>
                <w:sz w:val="20"/>
              </w:rPr>
            </w:pPr>
            <w:r>
              <w:rPr>
                <w:spacing w:val="-10"/>
                <w:sz w:val="20"/>
              </w:rPr>
              <w:t>3</w:t>
            </w:r>
          </w:p>
        </w:tc>
        <w:tc>
          <w:tcPr>
            <w:tcW w:w="915" w:type="dxa"/>
          </w:tcPr>
          <w:p w:rsidR="00921A02" w:rsidRDefault="003E4D5A">
            <w:pPr>
              <w:pStyle w:val="TableParagraph"/>
              <w:spacing w:line="223" w:lineRule="exact"/>
              <w:ind w:left="43" w:right="26"/>
              <w:rPr>
                <w:sz w:val="20"/>
              </w:rPr>
            </w:pPr>
            <w:r>
              <w:rPr>
                <w:spacing w:val="-10"/>
                <w:sz w:val="20"/>
              </w:rPr>
              <w:t>3</w:t>
            </w:r>
          </w:p>
        </w:tc>
        <w:tc>
          <w:tcPr>
            <w:tcW w:w="911" w:type="dxa"/>
            <w:gridSpan w:val="2"/>
          </w:tcPr>
          <w:p w:rsidR="00921A02" w:rsidRDefault="003E4D5A">
            <w:pPr>
              <w:pStyle w:val="TableParagraph"/>
              <w:spacing w:line="223" w:lineRule="exact"/>
              <w:ind w:left="33" w:right="13"/>
              <w:rPr>
                <w:sz w:val="20"/>
              </w:rPr>
            </w:pPr>
            <w:r>
              <w:rPr>
                <w:spacing w:val="-10"/>
                <w:sz w:val="20"/>
              </w:rPr>
              <w:t>3</w:t>
            </w:r>
          </w:p>
        </w:tc>
        <w:tc>
          <w:tcPr>
            <w:tcW w:w="914" w:type="dxa"/>
          </w:tcPr>
          <w:p w:rsidR="00921A02" w:rsidRDefault="003E4D5A">
            <w:pPr>
              <w:pStyle w:val="TableParagraph"/>
              <w:spacing w:line="223" w:lineRule="exact"/>
              <w:ind w:left="20" w:right="1"/>
              <w:rPr>
                <w:sz w:val="20"/>
              </w:rPr>
            </w:pPr>
            <w:r>
              <w:rPr>
                <w:spacing w:val="-10"/>
                <w:sz w:val="20"/>
              </w:rPr>
              <w:t>3</w:t>
            </w:r>
          </w:p>
        </w:tc>
      </w:tr>
      <w:tr w:rsidR="00921A02">
        <w:trPr>
          <w:trHeight w:val="410"/>
        </w:trPr>
        <w:tc>
          <w:tcPr>
            <w:tcW w:w="2030" w:type="dxa"/>
            <w:gridSpan w:val="2"/>
          </w:tcPr>
          <w:p w:rsidR="00921A02" w:rsidRDefault="003E4D5A">
            <w:pPr>
              <w:pStyle w:val="TableParagraph"/>
              <w:spacing w:line="225" w:lineRule="exact"/>
              <w:ind w:left="107"/>
              <w:jc w:val="left"/>
              <w:rPr>
                <w:sz w:val="20"/>
              </w:rPr>
            </w:pPr>
            <w:r>
              <w:rPr>
                <w:spacing w:val="-5"/>
                <w:sz w:val="20"/>
              </w:rPr>
              <w:t>CO2</w:t>
            </w:r>
          </w:p>
        </w:tc>
        <w:tc>
          <w:tcPr>
            <w:tcW w:w="911" w:type="dxa"/>
            <w:gridSpan w:val="2"/>
          </w:tcPr>
          <w:p w:rsidR="00921A02" w:rsidRDefault="003E4D5A">
            <w:pPr>
              <w:pStyle w:val="TableParagraph"/>
              <w:spacing w:line="225" w:lineRule="exact"/>
              <w:ind w:left="24" w:right="13"/>
              <w:rPr>
                <w:sz w:val="20"/>
              </w:rPr>
            </w:pPr>
            <w:r>
              <w:rPr>
                <w:spacing w:val="-10"/>
                <w:sz w:val="20"/>
              </w:rPr>
              <w:t>2</w:t>
            </w:r>
          </w:p>
        </w:tc>
        <w:tc>
          <w:tcPr>
            <w:tcW w:w="890" w:type="dxa"/>
          </w:tcPr>
          <w:p w:rsidR="00921A02" w:rsidRDefault="003E4D5A">
            <w:pPr>
              <w:pStyle w:val="TableParagraph"/>
              <w:spacing w:line="225" w:lineRule="exact"/>
              <w:ind w:left="35" w:right="1"/>
              <w:rPr>
                <w:sz w:val="20"/>
              </w:rPr>
            </w:pPr>
            <w:r>
              <w:rPr>
                <w:spacing w:val="-10"/>
                <w:sz w:val="20"/>
              </w:rPr>
              <w:t>3</w:t>
            </w:r>
          </w:p>
        </w:tc>
        <w:tc>
          <w:tcPr>
            <w:tcW w:w="935" w:type="dxa"/>
          </w:tcPr>
          <w:p w:rsidR="00921A02" w:rsidRDefault="003E4D5A">
            <w:pPr>
              <w:pStyle w:val="TableParagraph"/>
              <w:spacing w:line="225" w:lineRule="exact"/>
              <w:ind w:left="43" w:right="4"/>
              <w:rPr>
                <w:sz w:val="20"/>
              </w:rPr>
            </w:pPr>
            <w:r>
              <w:rPr>
                <w:spacing w:val="-10"/>
                <w:sz w:val="20"/>
              </w:rPr>
              <w:t>-</w:t>
            </w:r>
          </w:p>
        </w:tc>
        <w:tc>
          <w:tcPr>
            <w:tcW w:w="927" w:type="dxa"/>
          </w:tcPr>
          <w:p w:rsidR="00921A02" w:rsidRDefault="003E4D5A">
            <w:pPr>
              <w:pStyle w:val="TableParagraph"/>
              <w:spacing w:line="225" w:lineRule="exact"/>
              <w:ind w:left="67" w:right="66"/>
              <w:rPr>
                <w:sz w:val="20"/>
              </w:rPr>
            </w:pPr>
            <w:r>
              <w:rPr>
                <w:spacing w:val="-10"/>
                <w:sz w:val="20"/>
              </w:rPr>
              <w:t>2</w:t>
            </w:r>
          </w:p>
        </w:tc>
        <w:tc>
          <w:tcPr>
            <w:tcW w:w="901" w:type="dxa"/>
          </w:tcPr>
          <w:p w:rsidR="00921A02" w:rsidRDefault="003E4D5A">
            <w:pPr>
              <w:pStyle w:val="TableParagraph"/>
              <w:spacing w:line="225" w:lineRule="exact"/>
              <w:ind w:left="39" w:right="37"/>
              <w:rPr>
                <w:sz w:val="20"/>
              </w:rPr>
            </w:pPr>
            <w:r>
              <w:rPr>
                <w:spacing w:val="-10"/>
                <w:sz w:val="20"/>
              </w:rPr>
              <w:t>2</w:t>
            </w:r>
          </w:p>
        </w:tc>
        <w:tc>
          <w:tcPr>
            <w:tcW w:w="914" w:type="dxa"/>
            <w:gridSpan w:val="2"/>
          </w:tcPr>
          <w:p w:rsidR="00921A02" w:rsidRDefault="003E4D5A">
            <w:pPr>
              <w:pStyle w:val="TableParagraph"/>
              <w:spacing w:line="225" w:lineRule="exact"/>
              <w:ind w:left="32" w:right="16"/>
              <w:rPr>
                <w:sz w:val="20"/>
              </w:rPr>
            </w:pPr>
            <w:r>
              <w:rPr>
                <w:spacing w:val="-10"/>
                <w:sz w:val="20"/>
              </w:rPr>
              <w:t>3</w:t>
            </w:r>
          </w:p>
        </w:tc>
        <w:tc>
          <w:tcPr>
            <w:tcW w:w="912" w:type="dxa"/>
            <w:gridSpan w:val="2"/>
          </w:tcPr>
          <w:p w:rsidR="00921A02" w:rsidRDefault="003E4D5A">
            <w:pPr>
              <w:pStyle w:val="TableParagraph"/>
              <w:spacing w:line="225" w:lineRule="exact"/>
              <w:ind w:left="18" w:right="4"/>
              <w:rPr>
                <w:sz w:val="20"/>
              </w:rPr>
            </w:pPr>
            <w:r>
              <w:rPr>
                <w:spacing w:val="-10"/>
                <w:sz w:val="20"/>
              </w:rPr>
              <w:t>2</w:t>
            </w:r>
          </w:p>
        </w:tc>
        <w:tc>
          <w:tcPr>
            <w:tcW w:w="915" w:type="dxa"/>
          </w:tcPr>
          <w:p w:rsidR="00921A02" w:rsidRDefault="003E4D5A">
            <w:pPr>
              <w:pStyle w:val="TableParagraph"/>
              <w:spacing w:line="225" w:lineRule="exact"/>
              <w:ind w:left="43" w:right="26"/>
              <w:rPr>
                <w:sz w:val="20"/>
              </w:rPr>
            </w:pPr>
            <w:r>
              <w:rPr>
                <w:spacing w:val="-10"/>
                <w:sz w:val="20"/>
              </w:rPr>
              <w:t>2</w:t>
            </w:r>
          </w:p>
        </w:tc>
        <w:tc>
          <w:tcPr>
            <w:tcW w:w="911" w:type="dxa"/>
            <w:gridSpan w:val="2"/>
          </w:tcPr>
          <w:p w:rsidR="00921A02" w:rsidRDefault="003E4D5A">
            <w:pPr>
              <w:pStyle w:val="TableParagraph"/>
              <w:spacing w:line="225" w:lineRule="exact"/>
              <w:ind w:left="33" w:right="13"/>
              <w:rPr>
                <w:sz w:val="20"/>
              </w:rPr>
            </w:pPr>
            <w:r>
              <w:rPr>
                <w:spacing w:val="-10"/>
                <w:sz w:val="20"/>
              </w:rPr>
              <w:t>2</w:t>
            </w:r>
          </w:p>
        </w:tc>
        <w:tc>
          <w:tcPr>
            <w:tcW w:w="914" w:type="dxa"/>
          </w:tcPr>
          <w:p w:rsidR="00921A02" w:rsidRDefault="003E4D5A">
            <w:pPr>
              <w:pStyle w:val="TableParagraph"/>
              <w:spacing w:line="225" w:lineRule="exact"/>
              <w:ind w:left="20" w:right="1"/>
              <w:rPr>
                <w:sz w:val="20"/>
              </w:rPr>
            </w:pPr>
            <w:r>
              <w:rPr>
                <w:spacing w:val="-10"/>
                <w:sz w:val="20"/>
              </w:rPr>
              <w:t>2</w:t>
            </w:r>
          </w:p>
        </w:tc>
      </w:tr>
      <w:tr w:rsidR="00921A02">
        <w:trPr>
          <w:trHeight w:val="407"/>
        </w:trPr>
        <w:tc>
          <w:tcPr>
            <w:tcW w:w="2030" w:type="dxa"/>
            <w:gridSpan w:val="2"/>
          </w:tcPr>
          <w:p w:rsidR="00921A02" w:rsidRDefault="003E4D5A">
            <w:pPr>
              <w:pStyle w:val="TableParagraph"/>
              <w:spacing w:line="223" w:lineRule="exact"/>
              <w:ind w:left="107"/>
              <w:jc w:val="left"/>
              <w:rPr>
                <w:sz w:val="20"/>
              </w:rPr>
            </w:pPr>
            <w:r>
              <w:rPr>
                <w:spacing w:val="-5"/>
                <w:sz w:val="20"/>
              </w:rPr>
              <w:t>CO3</w:t>
            </w:r>
          </w:p>
        </w:tc>
        <w:tc>
          <w:tcPr>
            <w:tcW w:w="911" w:type="dxa"/>
            <w:gridSpan w:val="2"/>
          </w:tcPr>
          <w:p w:rsidR="00921A02" w:rsidRDefault="003E4D5A">
            <w:pPr>
              <w:pStyle w:val="TableParagraph"/>
              <w:spacing w:line="223" w:lineRule="exact"/>
              <w:ind w:left="24" w:right="13"/>
              <w:rPr>
                <w:sz w:val="20"/>
              </w:rPr>
            </w:pPr>
            <w:r>
              <w:rPr>
                <w:spacing w:val="-10"/>
                <w:sz w:val="20"/>
              </w:rPr>
              <w:t>3</w:t>
            </w:r>
          </w:p>
        </w:tc>
        <w:tc>
          <w:tcPr>
            <w:tcW w:w="890" w:type="dxa"/>
          </w:tcPr>
          <w:p w:rsidR="00921A02" w:rsidRDefault="003E4D5A">
            <w:pPr>
              <w:pStyle w:val="TableParagraph"/>
              <w:spacing w:line="223" w:lineRule="exact"/>
              <w:ind w:left="35"/>
              <w:rPr>
                <w:sz w:val="20"/>
              </w:rPr>
            </w:pPr>
            <w:r>
              <w:rPr>
                <w:spacing w:val="-10"/>
                <w:sz w:val="20"/>
              </w:rPr>
              <w:t>-</w:t>
            </w:r>
          </w:p>
        </w:tc>
        <w:tc>
          <w:tcPr>
            <w:tcW w:w="935" w:type="dxa"/>
          </w:tcPr>
          <w:p w:rsidR="00921A02" w:rsidRDefault="003E4D5A">
            <w:pPr>
              <w:pStyle w:val="TableParagraph"/>
              <w:spacing w:line="223" w:lineRule="exact"/>
              <w:ind w:left="43" w:right="4"/>
              <w:rPr>
                <w:sz w:val="20"/>
              </w:rPr>
            </w:pPr>
            <w:r>
              <w:rPr>
                <w:spacing w:val="-10"/>
                <w:sz w:val="20"/>
              </w:rPr>
              <w:t>1</w:t>
            </w:r>
          </w:p>
        </w:tc>
        <w:tc>
          <w:tcPr>
            <w:tcW w:w="927" w:type="dxa"/>
          </w:tcPr>
          <w:p w:rsidR="00921A02" w:rsidRDefault="003E4D5A">
            <w:pPr>
              <w:pStyle w:val="TableParagraph"/>
              <w:spacing w:line="223" w:lineRule="exact"/>
              <w:ind w:left="67" w:right="66"/>
              <w:rPr>
                <w:sz w:val="20"/>
              </w:rPr>
            </w:pPr>
            <w:r>
              <w:rPr>
                <w:spacing w:val="-10"/>
                <w:sz w:val="20"/>
              </w:rPr>
              <w:t>3</w:t>
            </w:r>
          </w:p>
        </w:tc>
        <w:tc>
          <w:tcPr>
            <w:tcW w:w="901" w:type="dxa"/>
          </w:tcPr>
          <w:p w:rsidR="00921A02" w:rsidRDefault="003E4D5A">
            <w:pPr>
              <w:pStyle w:val="TableParagraph"/>
              <w:spacing w:line="223" w:lineRule="exact"/>
              <w:ind w:left="39" w:right="37"/>
              <w:rPr>
                <w:sz w:val="20"/>
              </w:rPr>
            </w:pPr>
            <w:r>
              <w:rPr>
                <w:spacing w:val="-10"/>
                <w:sz w:val="20"/>
              </w:rPr>
              <w:t>3</w:t>
            </w:r>
          </w:p>
        </w:tc>
        <w:tc>
          <w:tcPr>
            <w:tcW w:w="914" w:type="dxa"/>
            <w:gridSpan w:val="2"/>
          </w:tcPr>
          <w:p w:rsidR="00921A02" w:rsidRDefault="003E4D5A">
            <w:pPr>
              <w:pStyle w:val="TableParagraph"/>
              <w:spacing w:line="223" w:lineRule="exact"/>
              <w:ind w:left="32" w:right="16"/>
              <w:rPr>
                <w:sz w:val="20"/>
              </w:rPr>
            </w:pPr>
            <w:r>
              <w:rPr>
                <w:spacing w:val="-10"/>
                <w:sz w:val="20"/>
              </w:rPr>
              <w:t>-</w:t>
            </w:r>
          </w:p>
        </w:tc>
        <w:tc>
          <w:tcPr>
            <w:tcW w:w="912" w:type="dxa"/>
            <w:gridSpan w:val="2"/>
          </w:tcPr>
          <w:p w:rsidR="00921A02" w:rsidRDefault="003E4D5A">
            <w:pPr>
              <w:pStyle w:val="TableParagraph"/>
              <w:spacing w:line="223" w:lineRule="exact"/>
              <w:ind w:left="18" w:right="4"/>
              <w:rPr>
                <w:sz w:val="20"/>
              </w:rPr>
            </w:pPr>
            <w:r>
              <w:rPr>
                <w:spacing w:val="-10"/>
                <w:sz w:val="20"/>
              </w:rPr>
              <w:t>3</w:t>
            </w:r>
          </w:p>
        </w:tc>
        <w:tc>
          <w:tcPr>
            <w:tcW w:w="915" w:type="dxa"/>
          </w:tcPr>
          <w:p w:rsidR="00921A02" w:rsidRDefault="003E4D5A">
            <w:pPr>
              <w:pStyle w:val="TableParagraph"/>
              <w:spacing w:line="223" w:lineRule="exact"/>
              <w:ind w:left="43" w:right="26"/>
              <w:rPr>
                <w:sz w:val="20"/>
              </w:rPr>
            </w:pPr>
            <w:r>
              <w:rPr>
                <w:spacing w:val="-10"/>
                <w:sz w:val="20"/>
              </w:rPr>
              <w:t>3</w:t>
            </w:r>
          </w:p>
        </w:tc>
        <w:tc>
          <w:tcPr>
            <w:tcW w:w="911" w:type="dxa"/>
            <w:gridSpan w:val="2"/>
          </w:tcPr>
          <w:p w:rsidR="00921A02" w:rsidRDefault="003E4D5A">
            <w:pPr>
              <w:pStyle w:val="TableParagraph"/>
              <w:spacing w:line="223" w:lineRule="exact"/>
              <w:ind w:left="33" w:right="13"/>
              <w:rPr>
                <w:sz w:val="20"/>
              </w:rPr>
            </w:pPr>
            <w:r>
              <w:rPr>
                <w:spacing w:val="-10"/>
                <w:sz w:val="20"/>
              </w:rPr>
              <w:t>3</w:t>
            </w:r>
          </w:p>
        </w:tc>
        <w:tc>
          <w:tcPr>
            <w:tcW w:w="914" w:type="dxa"/>
          </w:tcPr>
          <w:p w:rsidR="00921A02" w:rsidRDefault="003E4D5A">
            <w:pPr>
              <w:pStyle w:val="TableParagraph"/>
              <w:spacing w:line="223" w:lineRule="exact"/>
              <w:ind w:left="20" w:right="1"/>
              <w:rPr>
                <w:sz w:val="20"/>
              </w:rPr>
            </w:pPr>
            <w:r>
              <w:rPr>
                <w:spacing w:val="-10"/>
                <w:sz w:val="20"/>
              </w:rPr>
              <w:t>3</w:t>
            </w:r>
          </w:p>
        </w:tc>
      </w:tr>
      <w:tr w:rsidR="00921A02">
        <w:trPr>
          <w:trHeight w:val="407"/>
        </w:trPr>
        <w:tc>
          <w:tcPr>
            <w:tcW w:w="2030" w:type="dxa"/>
            <w:gridSpan w:val="2"/>
          </w:tcPr>
          <w:p w:rsidR="00921A02" w:rsidRDefault="003E4D5A">
            <w:pPr>
              <w:pStyle w:val="TableParagraph"/>
              <w:spacing w:line="223" w:lineRule="exact"/>
              <w:ind w:left="107"/>
              <w:jc w:val="left"/>
              <w:rPr>
                <w:sz w:val="20"/>
              </w:rPr>
            </w:pPr>
            <w:r>
              <w:rPr>
                <w:spacing w:val="-5"/>
                <w:sz w:val="20"/>
              </w:rPr>
              <w:t>CO4</w:t>
            </w:r>
          </w:p>
        </w:tc>
        <w:tc>
          <w:tcPr>
            <w:tcW w:w="911" w:type="dxa"/>
            <w:gridSpan w:val="2"/>
          </w:tcPr>
          <w:p w:rsidR="00921A02" w:rsidRDefault="003E4D5A">
            <w:pPr>
              <w:pStyle w:val="TableParagraph"/>
              <w:spacing w:line="223" w:lineRule="exact"/>
              <w:ind w:left="24" w:right="13"/>
              <w:rPr>
                <w:sz w:val="20"/>
              </w:rPr>
            </w:pPr>
            <w:r>
              <w:rPr>
                <w:spacing w:val="-10"/>
                <w:sz w:val="20"/>
              </w:rPr>
              <w:t>2</w:t>
            </w:r>
          </w:p>
        </w:tc>
        <w:tc>
          <w:tcPr>
            <w:tcW w:w="890" w:type="dxa"/>
          </w:tcPr>
          <w:p w:rsidR="00921A02" w:rsidRDefault="003E4D5A">
            <w:pPr>
              <w:pStyle w:val="TableParagraph"/>
              <w:spacing w:line="223" w:lineRule="exact"/>
              <w:ind w:left="35" w:right="1"/>
              <w:rPr>
                <w:sz w:val="20"/>
              </w:rPr>
            </w:pPr>
            <w:r>
              <w:rPr>
                <w:spacing w:val="-10"/>
                <w:sz w:val="20"/>
              </w:rPr>
              <w:t>3</w:t>
            </w:r>
          </w:p>
        </w:tc>
        <w:tc>
          <w:tcPr>
            <w:tcW w:w="935" w:type="dxa"/>
          </w:tcPr>
          <w:p w:rsidR="00921A02" w:rsidRDefault="003E4D5A">
            <w:pPr>
              <w:pStyle w:val="TableParagraph"/>
              <w:spacing w:line="223" w:lineRule="exact"/>
              <w:ind w:left="43" w:right="4"/>
              <w:rPr>
                <w:sz w:val="20"/>
              </w:rPr>
            </w:pPr>
            <w:r>
              <w:rPr>
                <w:spacing w:val="-10"/>
                <w:sz w:val="20"/>
              </w:rPr>
              <w:t>-</w:t>
            </w:r>
          </w:p>
        </w:tc>
        <w:tc>
          <w:tcPr>
            <w:tcW w:w="927" w:type="dxa"/>
          </w:tcPr>
          <w:p w:rsidR="00921A02" w:rsidRDefault="003E4D5A">
            <w:pPr>
              <w:pStyle w:val="TableParagraph"/>
              <w:spacing w:line="223" w:lineRule="exact"/>
              <w:ind w:left="67" w:right="66"/>
              <w:rPr>
                <w:sz w:val="20"/>
              </w:rPr>
            </w:pPr>
            <w:r>
              <w:rPr>
                <w:spacing w:val="-10"/>
                <w:sz w:val="20"/>
              </w:rPr>
              <w:t>2</w:t>
            </w:r>
          </w:p>
        </w:tc>
        <w:tc>
          <w:tcPr>
            <w:tcW w:w="901" w:type="dxa"/>
          </w:tcPr>
          <w:p w:rsidR="00921A02" w:rsidRDefault="003E4D5A">
            <w:pPr>
              <w:pStyle w:val="TableParagraph"/>
              <w:spacing w:line="223" w:lineRule="exact"/>
              <w:ind w:left="39" w:right="37"/>
              <w:rPr>
                <w:sz w:val="20"/>
              </w:rPr>
            </w:pPr>
            <w:r>
              <w:rPr>
                <w:spacing w:val="-10"/>
                <w:sz w:val="20"/>
              </w:rPr>
              <w:t>2</w:t>
            </w:r>
          </w:p>
        </w:tc>
        <w:tc>
          <w:tcPr>
            <w:tcW w:w="914" w:type="dxa"/>
            <w:gridSpan w:val="2"/>
          </w:tcPr>
          <w:p w:rsidR="00921A02" w:rsidRDefault="003E4D5A">
            <w:pPr>
              <w:pStyle w:val="TableParagraph"/>
              <w:spacing w:line="223" w:lineRule="exact"/>
              <w:ind w:left="32" w:right="16"/>
              <w:rPr>
                <w:sz w:val="20"/>
              </w:rPr>
            </w:pPr>
            <w:r>
              <w:rPr>
                <w:spacing w:val="-10"/>
                <w:sz w:val="20"/>
              </w:rPr>
              <w:t>3</w:t>
            </w:r>
          </w:p>
        </w:tc>
        <w:tc>
          <w:tcPr>
            <w:tcW w:w="912" w:type="dxa"/>
            <w:gridSpan w:val="2"/>
          </w:tcPr>
          <w:p w:rsidR="00921A02" w:rsidRDefault="003E4D5A">
            <w:pPr>
              <w:pStyle w:val="TableParagraph"/>
              <w:spacing w:line="223" w:lineRule="exact"/>
              <w:ind w:left="18" w:right="4"/>
              <w:rPr>
                <w:sz w:val="20"/>
              </w:rPr>
            </w:pPr>
            <w:r>
              <w:rPr>
                <w:spacing w:val="-10"/>
                <w:sz w:val="20"/>
              </w:rPr>
              <w:t>2</w:t>
            </w:r>
          </w:p>
        </w:tc>
        <w:tc>
          <w:tcPr>
            <w:tcW w:w="915" w:type="dxa"/>
          </w:tcPr>
          <w:p w:rsidR="00921A02" w:rsidRDefault="003E4D5A">
            <w:pPr>
              <w:pStyle w:val="TableParagraph"/>
              <w:spacing w:line="223" w:lineRule="exact"/>
              <w:ind w:left="43" w:right="26"/>
              <w:rPr>
                <w:sz w:val="20"/>
              </w:rPr>
            </w:pPr>
            <w:r>
              <w:rPr>
                <w:spacing w:val="-10"/>
                <w:sz w:val="20"/>
              </w:rPr>
              <w:t>2</w:t>
            </w:r>
          </w:p>
        </w:tc>
        <w:tc>
          <w:tcPr>
            <w:tcW w:w="911" w:type="dxa"/>
            <w:gridSpan w:val="2"/>
          </w:tcPr>
          <w:p w:rsidR="00921A02" w:rsidRDefault="003E4D5A">
            <w:pPr>
              <w:pStyle w:val="TableParagraph"/>
              <w:spacing w:line="223" w:lineRule="exact"/>
              <w:ind w:left="33" w:right="13"/>
              <w:rPr>
                <w:sz w:val="20"/>
              </w:rPr>
            </w:pPr>
            <w:r>
              <w:rPr>
                <w:spacing w:val="-10"/>
                <w:sz w:val="20"/>
              </w:rPr>
              <w:t>2</w:t>
            </w:r>
          </w:p>
        </w:tc>
        <w:tc>
          <w:tcPr>
            <w:tcW w:w="914" w:type="dxa"/>
          </w:tcPr>
          <w:p w:rsidR="00921A02" w:rsidRDefault="003E4D5A">
            <w:pPr>
              <w:pStyle w:val="TableParagraph"/>
              <w:spacing w:line="223" w:lineRule="exact"/>
              <w:ind w:left="20" w:right="1"/>
              <w:rPr>
                <w:sz w:val="20"/>
              </w:rPr>
            </w:pPr>
            <w:r>
              <w:rPr>
                <w:spacing w:val="-10"/>
                <w:sz w:val="20"/>
              </w:rPr>
              <w:t>2</w:t>
            </w:r>
          </w:p>
        </w:tc>
      </w:tr>
      <w:tr w:rsidR="00921A02">
        <w:trPr>
          <w:trHeight w:val="407"/>
        </w:trPr>
        <w:tc>
          <w:tcPr>
            <w:tcW w:w="2030" w:type="dxa"/>
            <w:gridSpan w:val="2"/>
          </w:tcPr>
          <w:p w:rsidR="00921A02" w:rsidRDefault="003E4D5A">
            <w:pPr>
              <w:pStyle w:val="TableParagraph"/>
              <w:spacing w:line="223" w:lineRule="exact"/>
              <w:ind w:left="107"/>
              <w:jc w:val="left"/>
              <w:rPr>
                <w:sz w:val="20"/>
              </w:rPr>
            </w:pPr>
            <w:r>
              <w:rPr>
                <w:spacing w:val="-5"/>
                <w:sz w:val="20"/>
              </w:rPr>
              <w:t>CO5</w:t>
            </w:r>
          </w:p>
        </w:tc>
        <w:tc>
          <w:tcPr>
            <w:tcW w:w="911" w:type="dxa"/>
            <w:gridSpan w:val="2"/>
          </w:tcPr>
          <w:p w:rsidR="00921A02" w:rsidRDefault="003E4D5A">
            <w:pPr>
              <w:pStyle w:val="TableParagraph"/>
              <w:spacing w:line="223" w:lineRule="exact"/>
              <w:ind w:left="24" w:right="13"/>
              <w:rPr>
                <w:sz w:val="20"/>
              </w:rPr>
            </w:pPr>
            <w:r>
              <w:rPr>
                <w:spacing w:val="-10"/>
                <w:sz w:val="20"/>
              </w:rPr>
              <w:t>2</w:t>
            </w:r>
          </w:p>
        </w:tc>
        <w:tc>
          <w:tcPr>
            <w:tcW w:w="890" w:type="dxa"/>
          </w:tcPr>
          <w:p w:rsidR="00921A02" w:rsidRDefault="003E4D5A">
            <w:pPr>
              <w:pStyle w:val="TableParagraph"/>
              <w:spacing w:line="223" w:lineRule="exact"/>
              <w:ind w:left="35" w:right="1"/>
              <w:rPr>
                <w:sz w:val="20"/>
              </w:rPr>
            </w:pPr>
            <w:r>
              <w:rPr>
                <w:spacing w:val="-10"/>
                <w:sz w:val="20"/>
              </w:rPr>
              <w:t>3</w:t>
            </w:r>
          </w:p>
        </w:tc>
        <w:tc>
          <w:tcPr>
            <w:tcW w:w="935" w:type="dxa"/>
          </w:tcPr>
          <w:p w:rsidR="00921A02" w:rsidRDefault="003E4D5A">
            <w:pPr>
              <w:pStyle w:val="TableParagraph"/>
              <w:spacing w:line="223" w:lineRule="exact"/>
              <w:ind w:left="43" w:right="4"/>
              <w:rPr>
                <w:sz w:val="20"/>
              </w:rPr>
            </w:pPr>
            <w:r>
              <w:rPr>
                <w:spacing w:val="-10"/>
                <w:sz w:val="20"/>
              </w:rPr>
              <w:t>-</w:t>
            </w:r>
          </w:p>
        </w:tc>
        <w:tc>
          <w:tcPr>
            <w:tcW w:w="927" w:type="dxa"/>
          </w:tcPr>
          <w:p w:rsidR="00921A02" w:rsidRDefault="003E4D5A">
            <w:pPr>
              <w:pStyle w:val="TableParagraph"/>
              <w:spacing w:line="223" w:lineRule="exact"/>
              <w:ind w:left="67" w:right="66"/>
              <w:rPr>
                <w:sz w:val="20"/>
              </w:rPr>
            </w:pPr>
            <w:r>
              <w:rPr>
                <w:spacing w:val="-10"/>
                <w:sz w:val="20"/>
              </w:rPr>
              <w:t>2</w:t>
            </w:r>
          </w:p>
        </w:tc>
        <w:tc>
          <w:tcPr>
            <w:tcW w:w="901" w:type="dxa"/>
          </w:tcPr>
          <w:p w:rsidR="00921A02" w:rsidRDefault="003E4D5A">
            <w:pPr>
              <w:pStyle w:val="TableParagraph"/>
              <w:spacing w:line="223" w:lineRule="exact"/>
              <w:ind w:left="39" w:right="37"/>
              <w:rPr>
                <w:sz w:val="20"/>
              </w:rPr>
            </w:pPr>
            <w:r>
              <w:rPr>
                <w:spacing w:val="-10"/>
                <w:sz w:val="20"/>
              </w:rPr>
              <w:t>2</w:t>
            </w:r>
          </w:p>
        </w:tc>
        <w:tc>
          <w:tcPr>
            <w:tcW w:w="914" w:type="dxa"/>
            <w:gridSpan w:val="2"/>
          </w:tcPr>
          <w:p w:rsidR="00921A02" w:rsidRDefault="003E4D5A">
            <w:pPr>
              <w:pStyle w:val="TableParagraph"/>
              <w:spacing w:line="223" w:lineRule="exact"/>
              <w:ind w:left="32" w:right="16"/>
              <w:rPr>
                <w:sz w:val="20"/>
              </w:rPr>
            </w:pPr>
            <w:r>
              <w:rPr>
                <w:spacing w:val="-10"/>
                <w:sz w:val="20"/>
              </w:rPr>
              <w:t>3</w:t>
            </w:r>
          </w:p>
        </w:tc>
        <w:tc>
          <w:tcPr>
            <w:tcW w:w="912" w:type="dxa"/>
            <w:gridSpan w:val="2"/>
          </w:tcPr>
          <w:p w:rsidR="00921A02" w:rsidRDefault="003E4D5A">
            <w:pPr>
              <w:pStyle w:val="TableParagraph"/>
              <w:spacing w:line="223" w:lineRule="exact"/>
              <w:ind w:left="18" w:right="4"/>
              <w:rPr>
                <w:sz w:val="20"/>
              </w:rPr>
            </w:pPr>
            <w:r>
              <w:rPr>
                <w:spacing w:val="-10"/>
                <w:sz w:val="20"/>
              </w:rPr>
              <w:t>2</w:t>
            </w:r>
          </w:p>
        </w:tc>
        <w:tc>
          <w:tcPr>
            <w:tcW w:w="915" w:type="dxa"/>
          </w:tcPr>
          <w:p w:rsidR="00921A02" w:rsidRDefault="003E4D5A">
            <w:pPr>
              <w:pStyle w:val="TableParagraph"/>
              <w:spacing w:line="223" w:lineRule="exact"/>
              <w:ind w:left="43" w:right="26"/>
              <w:rPr>
                <w:sz w:val="20"/>
              </w:rPr>
            </w:pPr>
            <w:r>
              <w:rPr>
                <w:spacing w:val="-10"/>
                <w:sz w:val="20"/>
              </w:rPr>
              <w:t>2</w:t>
            </w:r>
          </w:p>
        </w:tc>
        <w:tc>
          <w:tcPr>
            <w:tcW w:w="911" w:type="dxa"/>
            <w:gridSpan w:val="2"/>
          </w:tcPr>
          <w:p w:rsidR="00921A02" w:rsidRDefault="003E4D5A">
            <w:pPr>
              <w:pStyle w:val="TableParagraph"/>
              <w:spacing w:line="223" w:lineRule="exact"/>
              <w:ind w:left="33" w:right="13"/>
              <w:rPr>
                <w:sz w:val="20"/>
              </w:rPr>
            </w:pPr>
            <w:r>
              <w:rPr>
                <w:spacing w:val="-10"/>
                <w:sz w:val="20"/>
              </w:rPr>
              <w:t>2</w:t>
            </w:r>
          </w:p>
        </w:tc>
        <w:tc>
          <w:tcPr>
            <w:tcW w:w="914" w:type="dxa"/>
          </w:tcPr>
          <w:p w:rsidR="00921A02" w:rsidRDefault="003E4D5A">
            <w:pPr>
              <w:pStyle w:val="TableParagraph"/>
              <w:spacing w:line="223" w:lineRule="exact"/>
              <w:ind w:left="20" w:right="1"/>
              <w:rPr>
                <w:sz w:val="20"/>
              </w:rPr>
            </w:pPr>
            <w:r>
              <w:rPr>
                <w:spacing w:val="-10"/>
                <w:sz w:val="20"/>
              </w:rPr>
              <w:t>2</w:t>
            </w:r>
          </w:p>
        </w:tc>
      </w:tr>
      <w:tr w:rsidR="00921A02">
        <w:trPr>
          <w:trHeight w:val="410"/>
        </w:trPr>
        <w:tc>
          <w:tcPr>
            <w:tcW w:w="2030" w:type="dxa"/>
            <w:gridSpan w:val="2"/>
          </w:tcPr>
          <w:p w:rsidR="00921A02" w:rsidRDefault="003E4D5A">
            <w:pPr>
              <w:pStyle w:val="TableParagraph"/>
              <w:spacing w:line="225" w:lineRule="exact"/>
              <w:ind w:left="107"/>
              <w:jc w:val="left"/>
              <w:rPr>
                <w:sz w:val="20"/>
              </w:rPr>
            </w:pPr>
            <w:r>
              <w:rPr>
                <w:spacing w:val="-5"/>
                <w:sz w:val="20"/>
              </w:rPr>
              <w:t>CO6</w:t>
            </w:r>
          </w:p>
        </w:tc>
        <w:tc>
          <w:tcPr>
            <w:tcW w:w="911" w:type="dxa"/>
            <w:gridSpan w:val="2"/>
          </w:tcPr>
          <w:p w:rsidR="00921A02" w:rsidRDefault="003E4D5A">
            <w:pPr>
              <w:pStyle w:val="TableParagraph"/>
              <w:spacing w:line="225" w:lineRule="exact"/>
              <w:ind w:left="24" w:right="13"/>
              <w:rPr>
                <w:sz w:val="20"/>
              </w:rPr>
            </w:pPr>
            <w:r>
              <w:rPr>
                <w:spacing w:val="-10"/>
                <w:sz w:val="20"/>
              </w:rPr>
              <w:t>2</w:t>
            </w:r>
          </w:p>
        </w:tc>
        <w:tc>
          <w:tcPr>
            <w:tcW w:w="890" w:type="dxa"/>
          </w:tcPr>
          <w:p w:rsidR="00921A02" w:rsidRDefault="003E4D5A">
            <w:pPr>
              <w:pStyle w:val="TableParagraph"/>
              <w:spacing w:line="225" w:lineRule="exact"/>
              <w:ind w:left="35" w:right="1"/>
              <w:rPr>
                <w:sz w:val="20"/>
              </w:rPr>
            </w:pPr>
            <w:r>
              <w:rPr>
                <w:spacing w:val="-10"/>
                <w:sz w:val="20"/>
              </w:rPr>
              <w:t>3</w:t>
            </w:r>
          </w:p>
        </w:tc>
        <w:tc>
          <w:tcPr>
            <w:tcW w:w="935" w:type="dxa"/>
          </w:tcPr>
          <w:p w:rsidR="00921A02" w:rsidRDefault="003E4D5A">
            <w:pPr>
              <w:pStyle w:val="TableParagraph"/>
              <w:spacing w:line="225" w:lineRule="exact"/>
              <w:ind w:left="43" w:right="4"/>
              <w:rPr>
                <w:sz w:val="20"/>
              </w:rPr>
            </w:pPr>
            <w:r>
              <w:rPr>
                <w:spacing w:val="-10"/>
                <w:sz w:val="20"/>
              </w:rPr>
              <w:t>-</w:t>
            </w:r>
          </w:p>
        </w:tc>
        <w:tc>
          <w:tcPr>
            <w:tcW w:w="927" w:type="dxa"/>
          </w:tcPr>
          <w:p w:rsidR="00921A02" w:rsidRDefault="003E4D5A">
            <w:pPr>
              <w:pStyle w:val="TableParagraph"/>
              <w:spacing w:line="225" w:lineRule="exact"/>
              <w:ind w:left="67" w:right="66"/>
              <w:rPr>
                <w:sz w:val="20"/>
              </w:rPr>
            </w:pPr>
            <w:r>
              <w:rPr>
                <w:spacing w:val="-10"/>
                <w:sz w:val="20"/>
              </w:rPr>
              <w:t>2</w:t>
            </w:r>
          </w:p>
        </w:tc>
        <w:tc>
          <w:tcPr>
            <w:tcW w:w="901" w:type="dxa"/>
          </w:tcPr>
          <w:p w:rsidR="00921A02" w:rsidRDefault="003E4D5A">
            <w:pPr>
              <w:pStyle w:val="TableParagraph"/>
              <w:spacing w:line="225" w:lineRule="exact"/>
              <w:ind w:left="39" w:right="37"/>
              <w:rPr>
                <w:sz w:val="20"/>
              </w:rPr>
            </w:pPr>
            <w:r>
              <w:rPr>
                <w:spacing w:val="-10"/>
                <w:sz w:val="20"/>
              </w:rPr>
              <w:t>2</w:t>
            </w:r>
          </w:p>
        </w:tc>
        <w:tc>
          <w:tcPr>
            <w:tcW w:w="914" w:type="dxa"/>
            <w:gridSpan w:val="2"/>
          </w:tcPr>
          <w:p w:rsidR="00921A02" w:rsidRDefault="003E4D5A">
            <w:pPr>
              <w:pStyle w:val="TableParagraph"/>
              <w:spacing w:line="225" w:lineRule="exact"/>
              <w:ind w:left="32" w:right="16"/>
              <w:rPr>
                <w:sz w:val="20"/>
              </w:rPr>
            </w:pPr>
            <w:r>
              <w:rPr>
                <w:spacing w:val="-10"/>
                <w:sz w:val="20"/>
              </w:rPr>
              <w:t>3</w:t>
            </w:r>
          </w:p>
        </w:tc>
        <w:tc>
          <w:tcPr>
            <w:tcW w:w="912" w:type="dxa"/>
            <w:gridSpan w:val="2"/>
          </w:tcPr>
          <w:p w:rsidR="00921A02" w:rsidRDefault="003E4D5A">
            <w:pPr>
              <w:pStyle w:val="TableParagraph"/>
              <w:spacing w:line="225" w:lineRule="exact"/>
              <w:ind w:left="18" w:right="4"/>
              <w:rPr>
                <w:sz w:val="20"/>
              </w:rPr>
            </w:pPr>
            <w:r>
              <w:rPr>
                <w:spacing w:val="-10"/>
                <w:sz w:val="20"/>
              </w:rPr>
              <w:t>2</w:t>
            </w:r>
          </w:p>
        </w:tc>
        <w:tc>
          <w:tcPr>
            <w:tcW w:w="915" w:type="dxa"/>
          </w:tcPr>
          <w:p w:rsidR="00921A02" w:rsidRDefault="003E4D5A">
            <w:pPr>
              <w:pStyle w:val="TableParagraph"/>
              <w:spacing w:line="225" w:lineRule="exact"/>
              <w:ind w:left="43" w:right="26"/>
              <w:rPr>
                <w:sz w:val="20"/>
              </w:rPr>
            </w:pPr>
            <w:r>
              <w:rPr>
                <w:spacing w:val="-10"/>
                <w:sz w:val="20"/>
              </w:rPr>
              <w:t>2</w:t>
            </w:r>
          </w:p>
        </w:tc>
        <w:tc>
          <w:tcPr>
            <w:tcW w:w="911" w:type="dxa"/>
            <w:gridSpan w:val="2"/>
          </w:tcPr>
          <w:p w:rsidR="00921A02" w:rsidRDefault="003E4D5A">
            <w:pPr>
              <w:pStyle w:val="TableParagraph"/>
              <w:spacing w:line="225" w:lineRule="exact"/>
              <w:ind w:left="33" w:right="13"/>
              <w:rPr>
                <w:sz w:val="20"/>
              </w:rPr>
            </w:pPr>
            <w:r>
              <w:rPr>
                <w:spacing w:val="-10"/>
                <w:sz w:val="20"/>
              </w:rPr>
              <w:t>2</w:t>
            </w:r>
          </w:p>
        </w:tc>
        <w:tc>
          <w:tcPr>
            <w:tcW w:w="914" w:type="dxa"/>
          </w:tcPr>
          <w:p w:rsidR="00921A02" w:rsidRDefault="003E4D5A">
            <w:pPr>
              <w:pStyle w:val="TableParagraph"/>
              <w:spacing w:line="225" w:lineRule="exact"/>
              <w:ind w:left="20" w:right="1"/>
              <w:rPr>
                <w:sz w:val="20"/>
              </w:rPr>
            </w:pPr>
            <w:r>
              <w:rPr>
                <w:spacing w:val="-10"/>
                <w:sz w:val="20"/>
              </w:rPr>
              <w:t>2</w:t>
            </w:r>
          </w:p>
        </w:tc>
      </w:tr>
      <w:tr w:rsidR="00921A02">
        <w:trPr>
          <w:trHeight w:val="407"/>
        </w:trPr>
        <w:tc>
          <w:tcPr>
            <w:tcW w:w="2030" w:type="dxa"/>
            <w:gridSpan w:val="2"/>
          </w:tcPr>
          <w:p w:rsidR="00921A02" w:rsidRDefault="003E4D5A">
            <w:pPr>
              <w:pStyle w:val="TableParagraph"/>
              <w:spacing w:line="223" w:lineRule="exact"/>
              <w:ind w:left="107"/>
              <w:jc w:val="left"/>
              <w:rPr>
                <w:sz w:val="20"/>
              </w:rPr>
            </w:pPr>
            <w:r>
              <w:rPr>
                <w:spacing w:val="-2"/>
                <w:sz w:val="20"/>
              </w:rPr>
              <w:t>AVERAGE</w:t>
            </w:r>
          </w:p>
        </w:tc>
        <w:tc>
          <w:tcPr>
            <w:tcW w:w="911" w:type="dxa"/>
            <w:gridSpan w:val="2"/>
          </w:tcPr>
          <w:p w:rsidR="00921A02" w:rsidRDefault="003E4D5A">
            <w:pPr>
              <w:pStyle w:val="TableParagraph"/>
              <w:spacing w:line="223" w:lineRule="exact"/>
              <w:ind w:left="281"/>
              <w:jc w:val="left"/>
              <w:rPr>
                <w:sz w:val="20"/>
              </w:rPr>
            </w:pPr>
            <w:r>
              <w:rPr>
                <w:spacing w:val="-4"/>
                <w:sz w:val="20"/>
              </w:rPr>
              <w:t>2.83</w:t>
            </w:r>
          </w:p>
        </w:tc>
        <w:tc>
          <w:tcPr>
            <w:tcW w:w="890" w:type="dxa"/>
          </w:tcPr>
          <w:p w:rsidR="00921A02" w:rsidRDefault="003E4D5A">
            <w:pPr>
              <w:pStyle w:val="TableParagraph"/>
              <w:spacing w:line="223" w:lineRule="exact"/>
              <w:ind w:left="35" w:right="1"/>
              <w:rPr>
                <w:sz w:val="20"/>
              </w:rPr>
            </w:pPr>
            <w:r>
              <w:rPr>
                <w:spacing w:val="-10"/>
                <w:sz w:val="20"/>
              </w:rPr>
              <w:t>3</w:t>
            </w:r>
          </w:p>
        </w:tc>
        <w:tc>
          <w:tcPr>
            <w:tcW w:w="935" w:type="dxa"/>
          </w:tcPr>
          <w:p w:rsidR="00921A02" w:rsidRDefault="003E4D5A">
            <w:pPr>
              <w:pStyle w:val="TableParagraph"/>
              <w:spacing w:line="223" w:lineRule="exact"/>
              <w:ind w:left="43" w:right="4"/>
              <w:rPr>
                <w:sz w:val="20"/>
              </w:rPr>
            </w:pPr>
            <w:r>
              <w:rPr>
                <w:spacing w:val="-10"/>
                <w:sz w:val="20"/>
              </w:rPr>
              <w:t>-</w:t>
            </w:r>
          </w:p>
        </w:tc>
        <w:tc>
          <w:tcPr>
            <w:tcW w:w="927" w:type="dxa"/>
          </w:tcPr>
          <w:p w:rsidR="00921A02" w:rsidRDefault="003E4D5A">
            <w:pPr>
              <w:pStyle w:val="TableParagraph"/>
              <w:spacing w:line="223" w:lineRule="exact"/>
              <w:ind w:left="67" w:right="65"/>
              <w:rPr>
                <w:sz w:val="20"/>
              </w:rPr>
            </w:pPr>
            <w:r>
              <w:rPr>
                <w:spacing w:val="-4"/>
                <w:sz w:val="20"/>
              </w:rPr>
              <w:t>2.83</w:t>
            </w:r>
          </w:p>
        </w:tc>
        <w:tc>
          <w:tcPr>
            <w:tcW w:w="901" w:type="dxa"/>
          </w:tcPr>
          <w:p w:rsidR="00921A02" w:rsidRDefault="003E4D5A">
            <w:pPr>
              <w:pStyle w:val="TableParagraph"/>
              <w:spacing w:line="223" w:lineRule="exact"/>
              <w:ind w:left="41" w:right="37"/>
              <w:rPr>
                <w:sz w:val="20"/>
              </w:rPr>
            </w:pPr>
            <w:r>
              <w:rPr>
                <w:spacing w:val="-4"/>
                <w:sz w:val="20"/>
              </w:rPr>
              <w:t>2.83</w:t>
            </w:r>
          </w:p>
        </w:tc>
        <w:tc>
          <w:tcPr>
            <w:tcW w:w="914" w:type="dxa"/>
            <w:gridSpan w:val="2"/>
          </w:tcPr>
          <w:p w:rsidR="00921A02" w:rsidRDefault="003E4D5A">
            <w:pPr>
              <w:pStyle w:val="TableParagraph"/>
              <w:spacing w:line="223" w:lineRule="exact"/>
              <w:ind w:left="32" w:right="16"/>
              <w:rPr>
                <w:sz w:val="20"/>
              </w:rPr>
            </w:pPr>
            <w:r>
              <w:rPr>
                <w:spacing w:val="-10"/>
                <w:sz w:val="20"/>
              </w:rPr>
              <w:t>3</w:t>
            </w:r>
          </w:p>
        </w:tc>
        <w:tc>
          <w:tcPr>
            <w:tcW w:w="912" w:type="dxa"/>
            <w:gridSpan w:val="2"/>
          </w:tcPr>
          <w:p w:rsidR="00921A02" w:rsidRDefault="003E4D5A">
            <w:pPr>
              <w:pStyle w:val="TableParagraph"/>
              <w:spacing w:line="223" w:lineRule="exact"/>
              <w:ind w:left="283"/>
              <w:jc w:val="left"/>
              <w:rPr>
                <w:sz w:val="20"/>
              </w:rPr>
            </w:pPr>
            <w:r>
              <w:rPr>
                <w:spacing w:val="-4"/>
                <w:sz w:val="20"/>
              </w:rPr>
              <w:t>2.83</w:t>
            </w:r>
          </w:p>
        </w:tc>
        <w:tc>
          <w:tcPr>
            <w:tcW w:w="915" w:type="dxa"/>
          </w:tcPr>
          <w:p w:rsidR="00921A02" w:rsidRDefault="003E4D5A">
            <w:pPr>
              <w:pStyle w:val="TableParagraph"/>
              <w:spacing w:line="223" w:lineRule="exact"/>
              <w:ind w:left="43" w:right="24"/>
              <w:rPr>
                <w:sz w:val="20"/>
              </w:rPr>
            </w:pPr>
            <w:r>
              <w:rPr>
                <w:spacing w:val="-4"/>
                <w:sz w:val="20"/>
              </w:rPr>
              <w:t>2.83</w:t>
            </w:r>
          </w:p>
        </w:tc>
        <w:tc>
          <w:tcPr>
            <w:tcW w:w="911" w:type="dxa"/>
            <w:gridSpan w:val="2"/>
          </w:tcPr>
          <w:p w:rsidR="00921A02" w:rsidRDefault="003E4D5A">
            <w:pPr>
              <w:pStyle w:val="TableParagraph"/>
              <w:spacing w:line="223" w:lineRule="exact"/>
              <w:ind w:left="285"/>
              <w:jc w:val="left"/>
              <w:rPr>
                <w:sz w:val="20"/>
              </w:rPr>
            </w:pPr>
            <w:r>
              <w:rPr>
                <w:spacing w:val="-4"/>
                <w:sz w:val="20"/>
              </w:rPr>
              <w:t>2.83</w:t>
            </w:r>
          </w:p>
        </w:tc>
        <w:tc>
          <w:tcPr>
            <w:tcW w:w="914" w:type="dxa"/>
          </w:tcPr>
          <w:p w:rsidR="00921A02" w:rsidRDefault="003E4D5A">
            <w:pPr>
              <w:pStyle w:val="TableParagraph"/>
              <w:spacing w:line="223" w:lineRule="exact"/>
              <w:ind w:left="20"/>
              <w:rPr>
                <w:sz w:val="20"/>
              </w:rPr>
            </w:pPr>
            <w:r>
              <w:rPr>
                <w:spacing w:val="-4"/>
                <w:sz w:val="20"/>
              </w:rPr>
              <w:t>2.83</w:t>
            </w:r>
          </w:p>
        </w:tc>
      </w:tr>
    </w:tbl>
    <w:p w:rsidR="00921A02" w:rsidRDefault="00921A02">
      <w:pPr>
        <w:pStyle w:val="TableParagraph"/>
        <w:spacing w:line="223" w:lineRule="exact"/>
        <w:rPr>
          <w:sz w:val="20"/>
        </w:rPr>
        <w:sectPr w:rsidR="00921A02">
          <w:pgSz w:w="11910" w:h="16840"/>
          <w:pgMar w:top="1800" w:right="0" w:bottom="1395" w:left="0" w:header="720" w:footer="720" w:gutter="0"/>
          <w:cols w:space="720"/>
        </w:sect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2083"/>
        <w:gridCol w:w="1887"/>
        <w:gridCol w:w="708"/>
        <w:gridCol w:w="2888"/>
        <w:gridCol w:w="2742"/>
      </w:tblGrid>
      <w:tr w:rsidR="00921A02">
        <w:trPr>
          <w:trHeight w:val="408"/>
        </w:trPr>
        <w:tc>
          <w:tcPr>
            <w:tcW w:w="2943" w:type="dxa"/>
            <w:gridSpan w:val="2"/>
          </w:tcPr>
          <w:p w:rsidR="00921A02" w:rsidRDefault="003E4D5A">
            <w:pPr>
              <w:pStyle w:val="TableParagraph"/>
              <w:spacing w:line="223" w:lineRule="exact"/>
              <w:ind w:left="107"/>
              <w:jc w:val="left"/>
              <w:rPr>
                <w:sz w:val="20"/>
              </w:rPr>
            </w:pPr>
            <w:r>
              <w:rPr>
                <w:spacing w:val="-2"/>
                <w:sz w:val="20"/>
              </w:rPr>
              <w:lastRenderedPageBreak/>
              <w:t>CORRELATION</w:t>
            </w:r>
            <w:r>
              <w:rPr>
                <w:spacing w:val="7"/>
                <w:sz w:val="20"/>
              </w:rPr>
              <w:t xml:space="preserve"> </w:t>
            </w:r>
            <w:r>
              <w:rPr>
                <w:spacing w:val="-2"/>
                <w:sz w:val="20"/>
              </w:rPr>
              <w:t>LEVELS</w:t>
            </w:r>
          </w:p>
        </w:tc>
        <w:tc>
          <w:tcPr>
            <w:tcW w:w="2595" w:type="dxa"/>
            <w:gridSpan w:val="2"/>
          </w:tcPr>
          <w:p w:rsidR="00921A02" w:rsidRDefault="003E4D5A">
            <w:pPr>
              <w:pStyle w:val="TableParagraph"/>
              <w:spacing w:line="223" w:lineRule="exact"/>
              <w:ind w:left="107"/>
              <w:jc w:val="left"/>
              <w:rPr>
                <w:sz w:val="20"/>
              </w:rPr>
            </w:pPr>
            <w:r>
              <w:rPr>
                <w:sz w:val="20"/>
              </w:rPr>
              <w:t>1.SLIGHT</w:t>
            </w:r>
            <w:r>
              <w:rPr>
                <w:spacing w:val="-7"/>
                <w:sz w:val="20"/>
              </w:rPr>
              <w:t xml:space="preserve"> </w:t>
            </w:r>
            <w:r>
              <w:rPr>
                <w:spacing w:val="-2"/>
                <w:sz w:val="20"/>
              </w:rPr>
              <w:t>(LOW)</w:t>
            </w:r>
          </w:p>
        </w:tc>
        <w:tc>
          <w:tcPr>
            <w:tcW w:w="2888" w:type="dxa"/>
          </w:tcPr>
          <w:p w:rsidR="00921A02" w:rsidRDefault="003E4D5A">
            <w:pPr>
              <w:pStyle w:val="TableParagraph"/>
              <w:spacing w:line="223" w:lineRule="exact"/>
              <w:ind w:left="107"/>
              <w:jc w:val="left"/>
              <w:rPr>
                <w:sz w:val="20"/>
              </w:rPr>
            </w:pPr>
            <w:r>
              <w:rPr>
                <w:sz w:val="20"/>
              </w:rPr>
              <w:t>2.MODERATE</w:t>
            </w:r>
            <w:r>
              <w:rPr>
                <w:spacing w:val="-12"/>
                <w:sz w:val="20"/>
              </w:rPr>
              <w:t xml:space="preserve"> </w:t>
            </w:r>
            <w:r>
              <w:rPr>
                <w:spacing w:val="-2"/>
                <w:sz w:val="20"/>
              </w:rPr>
              <w:t>(MEDIUM)</w:t>
            </w:r>
          </w:p>
        </w:tc>
        <w:tc>
          <w:tcPr>
            <w:tcW w:w="2742" w:type="dxa"/>
          </w:tcPr>
          <w:p w:rsidR="00921A02" w:rsidRDefault="003E4D5A">
            <w:pPr>
              <w:pStyle w:val="TableParagraph"/>
              <w:spacing w:line="223" w:lineRule="exact"/>
              <w:ind w:left="107"/>
              <w:jc w:val="left"/>
              <w:rPr>
                <w:sz w:val="20"/>
              </w:rPr>
            </w:pPr>
            <w:r>
              <w:rPr>
                <w:spacing w:val="-2"/>
                <w:sz w:val="20"/>
              </w:rPr>
              <w:t>3.SUBSTANTIAL</w:t>
            </w:r>
            <w:r>
              <w:rPr>
                <w:spacing w:val="8"/>
                <w:sz w:val="20"/>
              </w:rPr>
              <w:t xml:space="preserve"> </w:t>
            </w:r>
            <w:r>
              <w:rPr>
                <w:spacing w:val="-2"/>
                <w:sz w:val="20"/>
              </w:rPr>
              <w:t>(HIGH)</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4"/>
                <w:sz w:val="20"/>
              </w:rPr>
              <w:t>S.No</w:t>
            </w:r>
          </w:p>
        </w:tc>
        <w:tc>
          <w:tcPr>
            <w:tcW w:w="3970" w:type="dxa"/>
            <w:gridSpan w:val="2"/>
          </w:tcPr>
          <w:p w:rsidR="00921A02" w:rsidRDefault="003E4D5A">
            <w:pPr>
              <w:pStyle w:val="TableParagraph"/>
              <w:spacing w:line="223" w:lineRule="exact"/>
              <w:ind w:left="107"/>
              <w:jc w:val="left"/>
              <w:rPr>
                <w:sz w:val="20"/>
              </w:rPr>
            </w:pPr>
            <w:r>
              <w:rPr>
                <w:sz w:val="20"/>
              </w:rPr>
              <w:t>Integrated</w:t>
            </w:r>
            <w:r>
              <w:rPr>
                <w:spacing w:val="-11"/>
                <w:sz w:val="20"/>
              </w:rPr>
              <w:t xml:space="preserve"> </w:t>
            </w:r>
            <w:r>
              <w:rPr>
                <w:spacing w:val="-2"/>
                <w:sz w:val="20"/>
              </w:rPr>
              <w:t>Tasks</w:t>
            </w:r>
          </w:p>
        </w:tc>
        <w:tc>
          <w:tcPr>
            <w:tcW w:w="6338" w:type="dxa"/>
            <w:gridSpan w:val="3"/>
          </w:tcPr>
          <w:p w:rsidR="00921A02" w:rsidRDefault="003E4D5A">
            <w:pPr>
              <w:pStyle w:val="TableParagraph"/>
              <w:spacing w:line="223" w:lineRule="exact"/>
              <w:ind w:left="827"/>
              <w:jc w:val="left"/>
              <w:rPr>
                <w:sz w:val="20"/>
              </w:rPr>
            </w:pPr>
            <w:r>
              <w:rPr>
                <w:spacing w:val="-2"/>
                <w:sz w:val="20"/>
              </w:rPr>
              <w:t>Description</w:t>
            </w:r>
          </w:p>
        </w:tc>
      </w:tr>
      <w:tr w:rsidR="00921A02">
        <w:trPr>
          <w:trHeight w:val="409"/>
        </w:trPr>
        <w:tc>
          <w:tcPr>
            <w:tcW w:w="860" w:type="dxa"/>
          </w:tcPr>
          <w:p w:rsidR="00921A02" w:rsidRDefault="003E4D5A">
            <w:pPr>
              <w:pStyle w:val="TableParagraph"/>
              <w:spacing w:line="225" w:lineRule="exact"/>
              <w:ind w:left="107"/>
              <w:jc w:val="left"/>
              <w:rPr>
                <w:sz w:val="20"/>
              </w:rPr>
            </w:pPr>
            <w:r>
              <w:rPr>
                <w:spacing w:val="-10"/>
                <w:sz w:val="20"/>
              </w:rPr>
              <w:t>1</w:t>
            </w:r>
          </w:p>
        </w:tc>
        <w:tc>
          <w:tcPr>
            <w:tcW w:w="3970" w:type="dxa"/>
            <w:gridSpan w:val="2"/>
          </w:tcPr>
          <w:p w:rsidR="00921A02" w:rsidRDefault="003E4D5A">
            <w:pPr>
              <w:pStyle w:val="TableParagraph"/>
              <w:spacing w:line="225" w:lineRule="exact"/>
              <w:ind w:left="107"/>
              <w:jc w:val="left"/>
              <w:rPr>
                <w:sz w:val="20"/>
              </w:rPr>
            </w:pPr>
            <w:r>
              <w:rPr>
                <w:sz w:val="20"/>
              </w:rPr>
              <w:t>Sot</w:t>
            </w:r>
            <w:r>
              <w:rPr>
                <w:spacing w:val="-6"/>
                <w:sz w:val="20"/>
              </w:rPr>
              <w:t xml:space="preserve"> </w:t>
            </w:r>
            <w:r>
              <w:rPr>
                <w:sz w:val="20"/>
              </w:rPr>
              <w:t>,</w:t>
            </w:r>
            <w:r>
              <w:rPr>
                <w:spacing w:val="-4"/>
                <w:sz w:val="20"/>
              </w:rPr>
              <w:t xml:space="preserve"> </w:t>
            </w:r>
            <w:r>
              <w:rPr>
                <w:sz w:val="20"/>
              </w:rPr>
              <w:t>Maritime</w:t>
            </w:r>
            <w:r>
              <w:rPr>
                <w:spacing w:val="-3"/>
                <w:sz w:val="20"/>
              </w:rPr>
              <w:t xml:space="preserve"> </w:t>
            </w:r>
            <w:r>
              <w:rPr>
                <w:sz w:val="20"/>
              </w:rPr>
              <w:t>Law,</w:t>
            </w:r>
            <w:r>
              <w:rPr>
                <w:spacing w:val="-5"/>
                <w:sz w:val="20"/>
              </w:rPr>
              <w:t xml:space="preserve"> </w:t>
            </w:r>
            <w:r>
              <w:rPr>
                <w:sz w:val="20"/>
              </w:rPr>
              <w:t>Ship</w:t>
            </w:r>
            <w:r>
              <w:rPr>
                <w:spacing w:val="-4"/>
                <w:sz w:val="20"/>
              </w:rPr>
              <w:t xml:space="preserve"> </w:t>
            </w:r>
            <w:r>
              <w:rPr>
                <w:spacing w:val="-2"/>
                <w:sz w:val="20"/>
              </w:rPr>
              <w:t>Construction</w:t>
            </w:r>
          </w:p>
        </w:tc>
        <w:tc>
          <w:tcPr>
            <w:tcW w:w="6338" w:type="dxa"/>
            <w:gridSpan w:val="3"/>
          </w:tcPr>
          <w:p w:rsidR="00921A02" w:rsidRDefault="003E4D5A">
            <w:pPr>
              <w:pStyle w:val="TableParagraph"/>
              <w:spacing w:line="225" w:lineRule="exact"/>
              <w:ind w:left="107"/>
              <w:jc w:val="left"/>
              <w:rPr>
                <w:sz w:val="20"/>
              </w:rPr>
            </w:pPr>
            <w:r>
              <w:rPr>
                <w:sz w:val="20"/>
              </w:rPr>
              <w:t>Safety</w:t>
            </w:r>
            <w:r>
              <w:rPr>
                <w:spacing w:val="-8"/>
                <w:sz w:val="20"/>
              </w:rPr>
              <w:t xml:space="preserve"> </w:t>
            </w:r>
            <w:r>
              <w:rPr>
                <w:sz w:val="20"/>
              </w:rPr>
              <w:t>Culture</w:t>
            </w:r>
            <w:r>
              <w:rPr>
                <w:spacing w:val="-7"/>
                <w:sz w:val="20"/>
              </w:rPr>
              <w:t xml:space="preserve"> </w:t>
            </w:r>
            <w:r>
              <w:rPr>
                <w:spacing w:val="-2"/>
                <w:sz w:val="20"/>
              </w:rPr>
              <w:t>Inculcation</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10"/>
                <w:sz w:val="20"/>
              </w:rPr>
              <w:t>2</w:t>
            </w:r>
          </w:p>
        </w:tc>
        <w:tc>
          <w:tcPr>
            <w:tcW w:w="3970" w:type="dxa"/>
            <w:gridSpan w:val="2"/>
          </w:tcPr>
          <w:p w:rsidR="00921A02" w:rsidRDefault="003E4D5A">
            <w:pPr>
              <w:pStyle w:val="TableParagraph"/>
              <w:spacing w:line="223" w:lineRule="exact"/>
              <w:ind w:left="107"/>
              <w:jc w:val="left"/>
              <w:rPr>
                <w:sz w:val="20"/>
              </w:rPr>
            </w:pPr>
            <w:r>
              <w:rPr>
                <w:sz w:val="20"/>
              </w:rPr>
              <w:t>Sot,</w:t>
            </w:r>
            <w:r>
              <w:rPr>
                <w:spacing w:val="-5"/>
                <w:sz w:val="20"/>
              </w:rPr>
              <w:t xml:space="preserve"> </w:t>
            </w:r>
            <w:r>
              <w:rPr>
                <w:sz w:val="20"/>
              </w:rPr>
              <w:t>Maritime</w:t>
            </w:r>
            <w:r>
              <w:rPr>
                <w:spacing w:val="-4"/>
                <w:sz w:val="20"/>
              </w:rPr>
              <w:t xml:space="preserve"> </w:t>
            </w:r>
            <w:r>
              <w:rPr>
                <w:sz w:val="20"/>
              </w:rPr>
              <w:t>Law,</w:t>
            </w:r>
            <w:r>
              <w:rPr>
                <w:spacing w:val="-5"/>
                <w:sz w:val="20"/>
              </w:rPr>
              <w:t xml:space="preserve"> </w:t>
            </w:r>
            <w:r>
              <w:rPr>
                <w:sz w:val="20"/>
              </w:rPr>
              <w:t>(</w:t>
            </w:r>
            <w:r>
              <w:rPr>
                <w:spacing w:val="-5"/>
                <w:sz w:val="20"/>
              </w:rPr>
              <w:t xml:space="preserve"> </w:t>
            </w:r>
            <w:r>
              <w:rPr>
                <w:sz w:val="20"/>
              </w:rPr>
              <w:t>MLC,</w:t>
            </w:r>
            <w:r>
              <w:rPr>
                <w:spacing w:val="-5"/>
                <w:sz w:val="20"/>
              </w:rPr>
              <w:t xml:space="preserve"> </w:t>
            </w:r>
            <w:r>
              <w:rPr>
                <w:sz w:val="20"/>
              </w:rPr>
              <w:t>ILO,</w:t>
            </w:r>
            <w:r>
              <w:rPr>
                <w:spacing w:val="-4"/>
                <w:sz w:val="20"/>
              </w:rPr>
              <w:t xml:space="preserve"> </w:t>
            </w:r>
            <w:r>
              <w:rPr>
                <w:spacing w:val="-2"/>
                <w:sz w:val="20"/>
              </w:rPr>
              <w:t>MARPOL)</w:t>
            </w:r>
          </w:p>
        </w:tc>
        <w:tc>
          <w:tcPr>
            <w:tcW w:w="6338" w:type="dxa"/>
            <w:gridSpan w:val="3"/>
          </w:tcPr>
          <w:p w:rsidR="00921A02" w:rsidRDefault="003E4D5A">
            <w:pPr>
              <w:pStyle w:val="TableParagraph"/>
              <w:spacing w:line="223" w:lineRule="exact"/>
              <w:ind w:left="107"/>
              <w:jc w:val="left"/>
              <w:rPr>
                <w:sz w:val="20"/>
              </w:rPr>
            </w:pPr>
            <w:r>
              <w:rPr>
                <w:sz w:val="20"/>
              </w:rPr>
              <w:t>General</w:t>
            </w:r>
            <w:r>
              <w:rPr>
                <w:spacing w:val="-6"/>
                <w:sz w:val="20"/>
              </w:rPr>
              <w:t xml:space="preserve"> </w:t>
            </w:r>
            <w:r>
              <w:rPr>
                <w:sz w:val="20"/>
              </w:rPr>
              <w:t>Health</w:t>
            </w:r>
            <w:r>
              <w:rPr>
                <w:spacing w:val="-5"/>
                <w:sz w:val="20"/>
              </w:rPr>
              <w:t xml:space="preserve"> </w:t>
            </w:r>
            <w:r>
              <w:rPr>
                <w:sz w:val="20"/>
              </w:rPr>
              <w:t>And</w:t>
            </w:r>
            <w:r>
              <w:rPr>
                <w:spacing w:val="-5"/>
                <w:sz w:val="20"/>
              </w:rPr>
              <w:t xml:space="preserve"> </w:t>
            </w:r>
            <w:r>
              <w:rPr>
                <w:sz w:val="20"/>
              </w:rPr>
              <w:t>Hygiene,</w:t>
            </w:r>
            <w:r>
              <w:rPr>
                <w:spacing w:val="-3"/>
                <w:sz w:val="20"/>
              </w:rPr>
              <w:t xml:space="preserve"> </w:t>
            </w:r>
            <w:r>
              <w:rPr>
                <w:sz w:val="20"/>
              </w:rPr>
              <w:t>Good</w:t>
            </w:r>
            <w:r>
              <w:rPr>
                <w:spacing w:val="-4"/>
                <w:sz w:val="20"/>
              </w:rPr>
              <w:t xml:space="preserve"> </w:t>
            </w:r>
            <w:r>
              <w:rPr>
                <w:spacing w:val="-2"/>
                <w:sz w:val="20"/>
              </w:rPr>
              <w:t>Housekeeping</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10"/>
                <w:sz w:val="20"/>
              </w:rPr>
              <w:t>3</w:t>
            </w:r>
          </w:p>
        </w:tc>
        <w:tc>
          <w:tcPr>
            <w:tcW w:w="3970" w:type="dxa"/>
            <w:gridSpan w:val="2"/>
          </w:tcPr>
          <w:p w:rsidR="00921A02" w:rsidRDefault="003E4D5A">
            <w:pPr>
              <w:pStyle w:val="TableParagraph"/>
              <w:spacing w:line="223" w:lineRule="exact"/>
              <w:ind w:left="107"/>
              <w:jc w:val="left"/>
              <w:rPr>
                <w:sz w:val="20"/>
              </w:rPr>
            </w:pPr>
            <w:r>
              <w:rPr>
                <w:sz w:val="20"/>
              </w:rPr>
              <w:t>Chs</w:t>
            </w:r>
            <w:r>
              <w:rPr>
                <w:spacing w:val="-6"/>
                <w:sz w:val="20"/>
              </w:rPr>
              <w:t xml:space="preserve"> </w:t>
            </w:r>
            <w:r>
              <w:rPr>
                <w:sz w:val="20"/>
              </w:rPr>
              <w:t>,</w:t>
            </w:r>
            <w:r>
              <w:rPr>
                <w:spacing w:val="-5"/>
                <w:sz w:val="20"/>
              </w:rPr>
              <w:t xml:space="preserve"> </w:t>
            </w:r>
            <w:r>
              <w:rPr>
                <w:sz w:val="20"/>
              </w:rPr>
              <w:t>Sot,</w:t>
            </w:r>
            <w:r>
              <w:rPr>
                <w:spacing w:val="-4"/>
                <w:sz w:val="20"/>
              </w:rPr>
              <w:t xml:space="preserve"> </w:t>
            </w:r>
            <w:r>
              <w:rPr>
                <w:sz w:val="20"/>
              </w:rPr>
              <w:t>Maritime</w:t>
            </w:r>
            <w:r>
              <w:rPr>
                <w:spacing w:val="-3"/>
                <w:sz w:val="20"/>
              </w:rPr>
              <w:t xml:space="preserve"> </w:t>
            </w:r>
            <w:r>
              <w:rPr>
                <w:sz w:val="20"/>
              </w:rPr>
              <w:t>Law,</w:t>
            </w:r>
            <w:r>
              <w:rPr>
                <w:spacing w:val="-5"/>
                <w:sz w:val="20"/>
              </w:rPr>
              <w:t xml:space="preserve"> </w:t>
            </w:r>
            <w:r>
              <w:rPr>
                <w:spacing w:val="-2"/>
                <w:sz w:val="20"/>
              </w:rPr>
              <w:t>Stability</w:t>
            </w:r>
          </w:p>
        </w:tc>
        <w:tc>
          <w:tcPr>
            <w:tcW w:w="6338" w:type="dxa"/>
            <w:gridSpan w:val="3"/>
          </w:tcPr>
          <w:p w:rsidR="00921A02" w:rsidRDefault="003E4D5A">
            <w:pPr>
              <w:pStyle w:val="TableParagraph"/>
              <w:spacing w:line="223" w:lineRule="exact"/>
              <w:ind w:left="107"/>
              <w:jc w:val="left"/>
              <w:rPr>
                <w:sz w:val="20"/>
              </w:rPr>
            </w:pPr>
            <w:r>
              <w:rPr>
                <w:sz w:val="20"/>
              </w:rPr>
              <w:t>Imdg</w:t>
            </w:r>
            <w:r>
              <w:rPr>
                <w:spacing w:val="-8"/>
                <w:sz w:val="20"/>
              </w:rPr>
              <w:t xml:space="preserve"> </w:t>
            </w:r>
            <w:r>
              <w:rPr>
                <w:sz w:val="20"/>
              </w:rPr>
              <w:t>Segregation</w:t>
            </w:r>
            <w:r>
              <w:rPr>
                <w:spacing w:val="-7"/>
                <w:sz w:val="20"/>
              </w:rPr>
              <w:t xml:space="preserve"> </w:t>
            </w:r>
            <w:r>
              <w:rPr>
                <w:spacing w:val="-2"/>
                <w:sz w:val="20"/>
              </w:rPr>
              <w:t>Criteria</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10"/>
                <w:sz w:val="20"/>
              </w:rPr>
              <w:t>4</w:t>
            </w:r>
          </w:p>
        </w:tc>
        <w:tc>
          <w:tcPr>
            <w:tcW w:w="3970" w:type="dxa"/>
            <w:gridSpan w:val="2"/>
          </w:tcPr>
          <w:p w:rsidR="00921A02" w:rsidRDefault="003E4D5A">
            <w:pPr>
              <w:pStyle w:val="TableParagraph"/>
              <w:spacing w:line="223" w:lineRule="exact"/>
              <w:ind w:left="107"/>
              <w:jc w:val="left"/>
              <w:rPr>
                <w:sz w:val="20"/>
              </w:rPr>
            </w:pPr>
            <w:r>
              <w:rPr>
                <w:sz w:val="20"/>
              </w:rPr>
              <w:t>Stability,</w:t>
            </w:r>
            <w:r>
              <w:rPr>
                <w:spacing w:val="-10"/>
                <w:sz w:val="20"/>
              </w:rPr>
              <w:t xml:space="preserve"> </w:t>
            </w:r>
            <w:r>
              <w:rPr>
                <w:sz w:val="20"/>
              </w:rPr>
              <w:t>Shipcon,</w:t>
            </w:r>
            <w:r>
              <w:rPr>
                <w:spacing w:val="-10"/>
                <w:sz w:val="20"/>
              </w:rPr>
              <w:t xml:space="preserve"> </w:t>
            </w:r>
            <w:r>
              <w:rPr>
                <w:spacing w:val="-5"/>
                <w:sz w:val="20"/>
              </w:rPr>
              <w:t>Sot</w:t>
            </w:r>
          </w:p>
        </w:tc>
        <w:tc>
          <w:tcPr>
            <w:tcW w:w="6338" w:type="dxa"/>
            <w:gridSpan w:val="3"/>
          </w:tcPr>
          <w:p w:rsidR="00921A02" w:rsidRDefault="003E4D5A">
            <w:pPr>
              <w:pStyle w:val="TableParagraph"/>
              <w:spacing w:line="223" w:lineRule="exact"/>
              <w:ind w:left="107"/>
              <w:jc w:val="left"/>
              <w:rPr>
                <w:sz w:val="20"/>
              </w:rPr>
            </w:pPr>
            <w:r>
              <w:rPr>
                <w:sz w:val="20"/>
              </w:rPr>
              <w:t>Validation</w:t>
            </w:r>
            <w:r>
              <w:rPr>
                <w:spacing w:val="-6"/>
                <w:sz w:val="20"/>
              </w:rPr>
              <w:t xml:space="preserve"> </w:t>
            </w:r>
            <w:r>
              <w:rPr>
                <w:sz w:val="20"/>
              </w:rPr>
              <w:t>Of</w:t>
            </w:r>
            <w:r>
              <w:rPr>
                <w:spacing w:val="-6"/>
                <w:sz w:val="20"/>
              </w:rPr>
              <w:t xml:space="preserve"> </w:t>
            </w:r>
            <w:r>
              <w:rPr>
                <w:sz w:val="20"/>
              </w:rPr>
              <w:t>Stabilty</w:t>
            </w:r>
            <w:r>
              <w:rPr>
                <w:spacing w:val="-5"/>
                <w:sz w:val="20"/>
              </w:rPr>
              <w:t xml:space="preserve"> </w:t>
            </w:r>
            <w:r>
              <w:rPr>
                <w:sz w:val="20"/>
              </w:rPr>
              <w:t>Formulae</w:t>
            </w:r>
            <w:r>
              <w:rPr>
                <w:spacing w:val="-5"/>
                <w:sz w:val="20"/>
              </w:rPr>
              <w:t xml:space="preserve"> </w:t>
            </w:r>
            <w:r>
              <w:rPr>
                <w:sz w:val="20"/>
              </w:rPr>
              <w:t>With</w:t>
            </w:r>
            <w:r>
              <w:rPr>
                <w:spacing w:val="-6"/>
                <w:sz w:val="20"/>
              </w:rPr>
              <w:t xml:space="preserve"> </w:t>
            </w:r>
            <w:r>
              <w:rPr>
                <w:sz w:val="20"/>
              </w:rPr>
              <w:t>Tank</w:t>
            </w:r>
            <w:r>
              <w:rPr>
                <w:spacing w:val="-5"/>
                <w:sz w:val="20"/>
              </w:rPr>
              <w:t xml:space="preserve"> </w:t>
            </w:r>
            <w:r>
              <w:rPr>
                <w:spacing w:val="-4"/>
                <w:sz w:val="20"/>
              </w:rPr>
              <w:t>Model</w:t>
            </w:r>
          </w:p>
        </w:tc>
      </w:tr>
      <w:tr w:rsidR="00921A02">
        <w:trPr>
          <w:trHeight w:val="657"/>
        </w:trPr>
        <w:tc>
          <w:tcPr>
            <w:tcW w:w="860" w:type="dxa"/>
          </w:tcPr>
          <w:p w:rsidR="00921A02" w:rsidRDefault="003E4D5A">
            <w:pPr>
              <w:pStyle w:val="TableParagraph"/>
              <w:spacing w:line="225" w:lineRule="exact"/>
              <w:ind w:left="107"/>
              <w:jc w:val="left"/>
              <w:rPr>
                <w:sz w:val="20"/>
              </w:rPr>
            </w:pPr>
            <w:r>
              <w:rPr>
                <w:spacing w:val="-10"/>
                <w:sz w:val="20"/>
              </w:rPr>
              <w:t>5</w:t>
            </w:r>
          </w:p>
        </w:tc>
        <w:tc>
          <w:tcPr>
            <w:tcW w:w="3970" w:type="dxa"/>
            <w:gridSpan w:val="2"/>
          </w:tcPr>
          <w:p w:rsidR="00921A02" w:rsidRDefault="003E4D5A">
            <w:pPr>
              <w:pStyle w:val="TableParagraph"/>
              <w:spacing w:line="256" w:lineRule="auto"/>
              <w:ind w:left="107" w:right="170"/>
              <w:jc w:val="left"/>
              <w:rPr>
                <w:sz w:val="20"/>
              </w:rPr>
            </w:pPr>
            <w:r>
              <w:rPr>
                <w:sz w:val="20"/>
              </w:rPr>
              <w:t>Shipcon,</w:t>
            </w:r>
            <w:r>
              <w:rPr>
                <w:spacing w:val="-12"/>
                <w:sz w:val="20"/>
              </w:rPr>
              <w:t xml:space="preserve"> </w:t>
            </w:r>
            <w:r>
              <w:rPr>
                <w:sz w:val="20"/>
              </w:rPr>
              <w:t>Stability,</w:t>
            </w:r>
            <w:r>
              <w:rPr>
                <w:spacing w:val="-12"/>
                <w:sz w:val="20"/>
              </w:rPr>
              <w:t xml:space="preserve"> </w:t>
            </w:r>
            <w:r>
              <w:rPr>
                <w:sz w:val="20"/>
              </w:rPr>
              <w:t>Sot,</w:t>
            </w:r>
            <w:r>
              <w:rPr>
                <w:spacing w:val="-12"/>
                <w:sz w:val="20"/>
              </w:rPr>
              <w:t xml:space="preserve"> </w:t>
            </w:r>
            <w:r>
              <w:rPr>
                <w:sz w:val="20"/>
              </w:rPr>
              <w:t>Maritime</w:t>
            </w:r>
            <w:r>
              <w:rPr>
                <w:spacing w:val="-11"/>
                <w:sz w:val="20"/>
              </w:rPr>
              <w:t xml:space="preserve"> </w:t>
            </w:r>
            <w:r>
              <w:rPr>
                <w:sz w:val="20"/>
              </w:rPr>
              <w:t>Law( SOLAS Criteria)</w:t>
            </w:r>
          </w:p>
        </w:tc>
        <w:tc>
          <w:tcPr>
            <w:tcW w:w="6338" w:type="dxa"/>
            <w:gridSpan w:val="3"/>
          </w:tcPr>
          <w:p w:rsidR="00921A02" w:rsidRDefault="003E4D5A">
            <w:pPr>
              <w:pStyle w:val="TableParagraph"/>
              <w:spacing w:line="256" w:lineRule="auto"/>
              <w:ind w:left="107"/>
              <w:jc w:val="left"/>
              <w:rPr>
                <w:sz w:val="20"/>
              </w:rPr>
            </w:pPr>
            <w:r>
              <w:rPr>
                <w:sz w:val="20"/>
              </w:rPr>
              <w:t>Understanding</w:t>
            </w:r>
            <w:r>
              <w:rPr>
                <w:spacing w:val="-6"/>
                <w:sz w:val="20"/>
              </w:rPr>
              <w:t xml:space="preserve"> </w:t>
            </w:r>
            <w:r>
              <w:rPr>
                <w:sz w:val="20"/>
              </w:rPr>
              <w:t>Of</w:t>
            </w:r>
            <w:r>
              <w:rPr>
                <w:spacing w:val="-4"/>
                <w:sz w:val="20"/>
              </w:rPr>
              <w:t xml:space="preserve"> </w:t>
            </w:r>
            <w:r>
              <w:rPr>
                <w:sz w:val="20"/>
              </w:rPr>
              <w:t>Lifting</w:t>
            </w:r>
            <w:r>
              <w:rPr>
                <w:spacing w:val="-6"/>
                <w:sz w:val="20"/>
              </w:rPr>
              <w:t xml:space="preserve"> </w:t>
            </w:r>
            <w:r>
              <w:rPr>
                <w:sz w:val="20"/>
              </w:rPr>
              <w:t>Gear</w:t>
            </w:r>
            <w:r>
              <w:rPr>
                <w:spacing w:val="-5"/>
                <w:sz w:val="20"/>
              </w:rPr>
              <w:t xml:space="preserve"> </w:t>
            </w:r>
            <w:r>
              <w:rPr>
                <w:sz w:val="20"/>
              </w:rPr>
              <w:t>/</w:t>
            </w:r>
            <w:r>
              <w:rPr>
                <w:spacing w:val="-6"/>
                <w:sz w:val="20"/>
              </w:rPr>
              <w:t xml:space="preserve"> </w:t>
            </w:r>
            <w:r>
              <w:rPr>
                <w:sz w:val="20"/>
              </w:rPr>
              <w:t>Cargo</w:t>
            </w:r>
            <w:r>
              <w:rPr>
                <w:spacing w:val="-4"/>
                <w:sz w:val="20"/>
              </w:rPr>
              <w:t xml:space="preserve"> </w:t>
            </w:r>
            <w:r>
              <w:rPr>
                <w:sz w:val="20"/>
              </w:rPr>
              <w:t>Gear</w:t>
            </w:r>
            <w:r>
              <w:rPr>
                <w:spacing w:val="-5"/>
                <w:sz w:val="20"/>
              </w:rPr>
              <w:t xml:space="preserve"> </w:t>
            </w:r>
            <w:r>
              <w:rPr>
                <w:sz w:val="20"/>
              </w:rPr>
              <w:t>Register</w:t>
            </w:r>
            <w:r>
              <w:rPr>
                <w:spacing w:val="-4"/>
                <w:sz w:val="20"/>
              </w:rPr>
              <w:t xml:space="preserve"> </w:t>
            </w:r>
            <w:r>
              <w:rPr>
                <w:sz w:val="20"/>
              </w:rPr>
              <w:t>/</w:t>
            </w:r>
            <w:r>
              <w:rPr>
                <w:spacing w:val="-6"/>
                <w:sz w:val="20"/>
              </w:rPr>
              <w:t xml:space="preserve"> </w:t>
            </w:r>
            <w:r>
              <w:rPr>
                <w:sz w:val="20"/>
              </w:rPr>
              <w:t>Dock</w:t>
            </w:r>
            <w:r>
              <w:rPr>
                <w:spacing w:val="-4"/>
                <w:sz w:val="20"/>
              </w:rPr>
              <w:t xml:space="preserve"> </w:t>
            </w:r>
            <w:r>
              <w:rPr>
                <w:sz w:val="20"/>
              </w:rPr>
              <w:t xml:space="preserve">Safety </w:t>
            </w:r>
            <w:r>
              <w:rPr>
                <w:spacing w:val="-2"/>
                <w:sz w:val="20"/>
              </w:rPr>
              <w:t>Regulations</w:t>
            </w:r>
          </w:p>
        </w:tc>
      </w:tr>
      <w:tr w:rsidR="00921A02">
        <w:trPr>
          <w:trHeight w:val="657"/>
        </w:trPr>
        <w:tc>
          <w:tcPr>
            <w:tcW w:w="860" w:type="dxa"/>
          </w:tcPr>
          <w:p w:rsidR="00921A02" w:rsidRDefault="003E4D5A">
            <w:pPr>
              <w:pStyle w:val="TableParagraph"/>
              <w:spacing w:line="223" w:lineRule="exact"/>
              <w:ind w:left="107"/>
              <w:jc w:val="left"/>
              <w:rPr>
                <w:sz w:val="20"/>
              </w:rPr>
            </w:pPr>
            <w:r>
              <w:rPr>
                <w:spacing w:val="-10"/>
                <w:sz w:val="20"/>
              </w:rPr>
              <w:t>6</w:t>
            </w:r>
          </w:p>
        </w:tc>
        <w:tc>
          <w:tcPr>
            <w:tcW w:w="3970" w:type="dxa"/>
            <w:gridSpan w:val="2"/>
          </w:tcPr>
          <w:p w:rsidR="00921A02" w:rsidRDefault="003E4D5A">
            <w:pPr>
              <w:pStyle w:val="TableParagraph"/>
              <w:spacing w:line="261" w:lineRule="auto"/>
              <w:ind w:left="107" w:right="170"/>
              <w:jc w:val="left"/>
              <w:rPr>
                <w:sz w:val="20"/>
              </w:rPr>
            </w:pPr>
            <w:r>
              <w:rPr>
                <w:sz w:val="20"/>
              </w:rPr>
              <w:t>Chart</w:t>
            </w:r>
            <w:r>
              <w:rPr>
                <w:spacing w:val="-12"/>
                <w:sz w:val="20"/>
              </w:rPr>
              <w:t xml:space="preserve"> </w:t>
            </w:r>
            <w:r>
              <w:rPr>
                <w:sz w:val="20"/>
              </w:rPr>
              <w:t>Work</w:t>
            </w:r>
            <w:r>
              <w:rPr>
                <w:spacing w:val="-11"/>
                <w:sz w:val="20"/>
              </w:rPr>
              <w:t xml:space="preserve"> </w:t>
            </w:r>
            <w:r>
              <w:rPr>
                <w:sz w:val="20"/>
              </w:rPr>
              <w:t>And</w:t>
            </w:r>
            <w:r>
              <w:rPr>
                <w:spacing w:val="-11"/>
                <w:sz w:val="20"/>
              </w:rPr>
              <w:t xml:space="preserve"> </w:t>
            </w:r>
            <w:r>
              <w:rPr>
                <w:sz w:val="20"/>
              </w:rPr>
              <w:t>Voyage</w:t>
            </w:r>
            <w:r>
              <w:rPr>
                <w:spacing w:val="-12"/>
                <w:sz w:val="20"/>
              </w:rPr>
              <w:t xml:space="preserve"> </w:t>
            </w:r>
            <w:r>
              <w:rPr>
                <w:sz w:val="20"/>
              </w:rPr>
              <w:t>Planning, Meteorology, Sot, Evs</w:t>
            </w:r>
          </w:p>
        </w:tc>
        <w:tc>
          <w:tcPr>
            <w:tcW w:w="6338" w:type="dxa"/>
            <w:gridSpan w:val="3"/>
          </w:tcPr>
          <w:p w:rsidR="00921A02" w:rsidRDefault="003E4D5A">
            <w:pPr>
              <w:pStyle w:val="TableParagraph"/>
              <w:spacing w:before="118"/>
              <w:ind w:left="107"/>
              <w:jc w:val="left"/>
              <w:rPr>
                <w:sz w:val="20"/>
              </w:rPr>
            </w:pPr>
            <w:r>
              <w:rPr>
                <w:sz w:val="20"/>
              </w:rPr>
              <w:t>Bridge</w:t>
            </w:r>
            <w:r>
              <w:rPr>
                <w:spacing w:val="-5"/>
                <w:sz w:val="20"/>
              </w:rPr>
              <w:t xml:space="preserve"> </w:t>
            </w:r>
            <w:r>
              <w:rPr>
                <w:sz w:val="20"/>
              </w:rPr>
              <w:t>Log</w:t>
            </w:r>
            <w:r>
              <w:rPr>
                <w:spacing w:val="-5"/>
                <w:sz w:val="20"/>
              </w:rPr>
              <w:t xml:space="preserve"> </w:t>
            </w:r>
            <w:r>
              <w:rPr>
                <w:sz w:val="20"/>
              </w:rPr>
              <w:t>Book</w:t>
            </w:r>
            <w:r>
              <w:rPr>
                <w:spacing w:val="-5"/>
                <w:sz w:val="20"/>
              </w:rPr>
              <w:t xml:space="preserve"> </w:t>
            </w:r>
            <w:r>
              <w:rPr>
                <w:sz w:val="20"/>
              </w:rPr>
              <w:t>Entries</w:t>
            </w:r>
            <w:r>
              <w:rPr>
                <w:spacing w:val="-5"/>
                <w:sz w:val="20"/>
              </w:rPr>
              <w:t xml:space="preserve"> </w:t>
            </w:r>
            <w:r>
              <w:rPr>
                <w:sz w:val="20"/>
              </w:rPr>
              <w:t>Wrt</w:t>
            </w:r>
            <w:r>
              <w:rPr>
                <w:spacing w:val="-5"/>
                <w:sz w:val="20"/>
              </w:rPr>
              <w:t xml:space="preserve"> </w:t>
            </w:r>
            <w:r>
              <w:rPr>
                <w:sz w:val="20"/>
              </w:rPr>
              <w:t>To</w:t>
            </w:r>
            <w:r>
              <w:rPr>
                <w:spacing w:val="-5"/>
                <w:sz w:val="20"/>
              </w:rPr>
              <w:t xml:space="preserve"> </w:t>
            </w:r>
            <w:r>
              <w:rPr>
                <w:sz w:val="20"/>
              </w:rPr>
              <w:t>Weather</w:t>
            </w:r>
            <w:r>
              <w:rPr>
                <w:spacing w:val="-3"/>
                <w:sz w:val="20"/>
              </w:rPr>
              <w:t xml:space="preserve"> </w:t>
            </w:r>
            <w:r>
              <w:rPr>
                <w:spacing w:val="-5"/>
                <w:sz w:val="20"/>
              </w:rPr>
              <w:t>Etc</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10"/>
                <w:sz w:val="20"/>
              </w:rPr>
              <w:t>7</w:t>
            </w:r>
          </w:p>
        </w:tc>
        <w:tc>
          <w:tcPr>
            <w:tcW w:w="3970" w:type="dxa"/>
            <w:gridSpan w:val="2"/>
          </w:tcPr>
          <w:p w:rsidR="00921A02" w:rsidRDefault="003E4D5A">
            <w:pPr>
              <w:pStyle w:val="TableParagraph"/>
              <w:spacing w:line="223" w:lineRule="exact"/>
              <w:ind w:left="107"/>
              <w:jc w:val="left"/>
              <w:rPr>
                <w:sz w:val="20"/>
              </w:rPr>
            </w:pPr>
            <w:r>
              <w:rPr>
                <w:sz w:val="20"/>
              </w:rPr>
              <w:t>Chs,</w:t>
            </w:r>
            <w:r>
              <w:rPr>
                <w:spacing w:val="-5"/>
                <w:sz w:val="20"/>
              </w:rPr>
              <w:t xml:space="preserve"> </w:t>
            </w:r>
            <w:r>
              <w:rPr>
                <w:sz w:val="20"/>
              </w:rPr>
              <w:t>Sot,</w:t>
            </w:r>
            <w:r>
              <w:rPr>
                <w:spacing w:val="-4"/>
                <w:sz w:val="20"/>
              </w:rPr>
              <w:t xml:space="preserve"> </w:t>
            </w:r>
            <w:r>
              <w:rPr>
                <w:sz w:val="20"/>
              </w:rPr>
              <w:t>ML,</w:t>
            </w:r>
            <w:r>
              <w:rPr>
                <w:spacing w:val="-5"/>
                <w:sz w:val="20"/>
              </w:rPr>
              <w:t xml:space="preserve"> </w:t>
            </w:r>
            <w:r>
              <w:rPr>
                <w:spacing w:val="-2"/>
                <w:sz w:val="20"/>
              </w:rPr>
              <w:t>Stability</w:t>
            </w:r>
          </w:p>
        </w:tc>
        <w:tc>
          <w:tcPr>
            <w:tcW w:w="6338" w:type="dxa"/>
            <w:gridSpan w:val="3"/>
          </w:tcPr>
          <w:p w:rsidR="00921A02" w:rsidRDefault="003E4D5A">
            <w:pPr>
              <w:pStyle w:val="TableParagraph"/>
              <w:spacing w:line="223" w:lineRule="exact"/>
              <w:ind w:left="107"/>
              <w:jc w:val="left"/>
              <w:rPr>
                <w:sz w:val="20"/>
              </w:rPr>
            </w:pPr>
            <w:r>
              <w:rPr>
                <w:sz w:val="20"/>
              </w:rPr>
              <w:t>Cargo</w:t>
            </w:r>
            <w:r>
              <w:rPr>
                <w:spacing w:val="-6"/>
                <w:sz w:val="20"/>
              </w:rPr>
              <w:t xml:space="preserve"> </w:t>
            </w:r>
            <w:r>
              <w:rPr>
                <w:spacing w:val="-2"/>
                <w:sz w:val="20"/>
              </w:rPr>
              <w:t>Liquefication</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10"/>
                <w:sz w:val="20"/>
              </w:rPr>
              <w:t>8</w:t>
            </w:r>
          </w:p>
        </w:tc>
        <w:tc>
          <w:tcPr>
            <w:tcW w:w="3970" w:type="dxa"/>
            <w:gridSpan w:val="2"/>
          </w:tcPr>
          <w:p w:rsidR="00921A02" w:rsidRDefault="003E4D5A">
            <w:pPr>
              <w:pStyle w:val="TableParagraph"/>
              <w:spacing w:line="223" w:lineRule="exact"/>
              <w:ind w:left="107"/>
              <w:jc w:val="left"/>
              <w:rPr>
                <w:sz w:val="20"/>
              </w:rPr>
            </w:pPr>
            <w:r>
              <w:rPr>
                <w:sz w:val="20"/>
              </w:rPr>
              <w:t>Chs,</w:t>
            </w:r>
            <w:r>
              <w:rPr>
                <w:spacing w:val="-4"/>
                <w:sz w:val="20"/>
              </w:rPr>
              <w:t xml:space="preserve"> </w:t>
            </w:r>
            <w:r>
              <w:rPr>
                <w:sz w:val="20"/>
              </w:rPr>
              <w:t>Sot,</w:t>
            </w:r>
            <w:r>
              <w:rPr>
                <w:spacing w:val="-3"/>
                <w:sz w:val="20"/>
              </w:rPr>
              <w:t xml:space="preserve"> </w:t>
            </w:r>
            <w:r>
              <w:rPr>
                <w:sz w:val="20"/>
              </w:rPr>
              <w:t>Solas</w:t>
            </w:r>
            <w:r>
              <w:rPr>
                <w:spacing w:val="-4"/>
                <w:sz w:val="20"/>
              </w:rPr>
              <w:t xml:space="preserve"> </w:t>
            </w:r>
            <w:r>
              <w:rPr>
                <w:sz w:val="20"/>
              </w:rPr>
              <w:t>(</w:t>
            </w:r>
            <w:r>
              <w:rPr>
                <w:spacing w:val="-2"/>
                <w:sz w:val="20"/>
              </w:rPr>
              <w:t xml:space="preserve"> </w:t>
            </w:r>
            <w:r>
              <w:rPr>
                <w:sz w:val="20"/>
              </w:rPr>
              <w:t>ML)</w:t>
            </w:r>
            <w:r>
              <w:rPr>
                <w:spacing w:val="-3"/>
                <w:sz w:val="20"/>
              </w:rPr>
              <w:t xml:space="preserve"> </w:t>
            </w:r>
            <w:r>
              <w:rPr>
                <w:sz w:val="20"/>
              </w:rPr>
              <w:t>,</w:t>
            </w:r>
            <w:r>
              <w:rPr>
                <w:spacing w:val="-3"/>
                <w:sz w:val="20"/>
              </w:rPr>
              <w:t xml:space="preserve"> </w:t>
            </w:r>
            <w:r>
              <w:rPr>
                <w:spacing w:val="-2"/>
                <w:sz w:val="20"/>
              </w:rPr>
              <w:t>Stability</w:t>
            </w:r>
          </w:p>
        </w:tc>
        <w:tc>
          <w:tcPr>
            <w:tcW w:w="6338" w:type="dxa"/>
            <w:gridSpan w:val="3"/>
          </w:tcPr>
          <w:p w:rsidR="00921A02" w:rsidRDefault="003E4D5A">
            <w:pPr>
              <w:pStyle w:val="TableParagraph"/>
              <w:spacing w:line="223" w:lineRule="exact"/>
              <w:ind w:left="107"/>
              <w:jc w:val="left"/>
              <w:rPr>
                <w:sz w:val="20"/>
              </w:rPr>
            </w:pPr>
            <w:r>
              <w:rPr>
                <w:sz w:val="20"/>
              </w:rPr>
              <w:t>Timber</w:t>
            </w:r>
            <w:r>
              <w:rPr>
                <w:spacing w:val="-7"/>
                <w:sz w:val="20"/>
              </w:rPr>
              <w:t xml:space="preserve"> </w:t>
            </w:r>
            <w:r>
              <w:rPr>
                <w:sz w:val="20"/>
              </w:rPr>
              <w:t>Lashing</w:t>
            </w:r>
            <w:r>
              <w:rPr>
                <w:spacing w:val="-6"/>
                <w:sz w:val="20"/>
              </w:rPr>
              <w:t xml:space="preserve"> </w:t>
            </w:r>
            <w:r>
              <w:rPr>
                <w:sz w:val="20"/>
              </w:rPr>
              <w:t>And</w:t>
            </w:r>
            <w:r>
              <w:rPr>
                <w:spacing w:val="-7"/>
                <w:sz w:val="20"/>
              </w:rPr>
              <w:t xml:space="preserve"> </w:t>
            </w:r>
            <w:r>
              <w:rPr>
                <w:sz w:val="20"/>
              </w:rPr>
              <w:t>Stowage</w:t>
            </w:r>
            <w:r>
              <w:rPr>
                <w:spacing w:val="-5"/>
                <w:sz w:val="20"/>
              </w:rPr>
              <w:t xml:space="preserve"> </w:t>
            </w:r>
            <w:r>
              <w:rPr>
                <w:spacing w:val="-2"/>
                <w:sz w:val="20"/>
              </w:rPr>
              <w:t>Precautions</w:t>
            </w:r>
          </w:p>
        </w:tc>
      </w:tr>
      <w:tr w:rsidR="00921A02">
        <w:trPr>
          <w:trHeight w:val="410"/>
        </w:trPr>
        <w:tc>
          <w:tcPr>
            <w:tcW w:w="860" w:type="dxa"/>
          </w:tcPr>
          <w:p w:rsidR="00921A02" w:rsidRDefault="003E4D5A">
            <w:pPr>
              <w:pStyle w:val="TableParagraph"/>
              <w:spacing w:line="223" w:lineRule="exact"/>
              <w:ind w:left="107"/>
              <w:jc w:val="left"/>
              <w:rPr>
                <w:sz w:val="20"/>
              </w:rPr>
            </w:pPr>
            <w:r>
              <w:rPr>
                <w:spacing w:val="-10"/>
                <w:sz w:val="20"/>
              </w:rPr>
              <w:t>9</w:t>
            </w:r>
          </w:p>
        </w:tc>
        <w:tc>
          <w:tcPr>
            <w:tcW w:w="3970" w:type="dxa"/>
            <w:gridSpan w:val="2"/>
          </w:tcPr>
          <w:p w:rsidR="00921A02" w:rsidRDefault="003E4D5A">
            <w:pPr>
              <w:pStyle w:val="TableParagraph"/>
              <w:spacing w:line="223" w:lineRule="exact"/>
              <w:ind w:left="107"/>
              <w:jc w:val="left"/>
              <w:rPr>
                <w:sz w:val="20"/>
              </w:rPr>
            </w:pPr>
            <w:r>
              <w:rPr>
                <w:sz w:val="20"/>
              </w:rPr>
              <w:t>Chs,</w:t>
            </w:r>
            <w:r>
              <w:rPr>
                <w:spacing w:val="-6"/>
                <w:sz w:val="20"/>
              </w:rPr>
              <w:t xml:space="preserve"> </w:t>
            </w:r>
            <w:r>
              <w:rPr>
                <w:sz w:val="20"/>
              </w:rPr>
              <w:t>Lifting</w:t>
            </w:r>
            <w:r>
              <w:rPr>
                <w:spacing w:val="-6"/>
                <w:sz w:val="20"/>
              </w:rPr>
              <w:t xml:space="preserve"> </w:t>
            </w:r>
            <w:r>
              <w:rPr>
                <w:spacing w:val="-4"/>
                <w:sz w:val="20"/>
              </w:rPr>
              <w:t>Gear</w:t>
            </w:r>
          </w:p>
        </w:tc>
        <w:tc>
          <w:tcPr>
            <w:tcW w:w="6338" w:type="dxa"/>
            <w:gridSpan w:val="3"/>
          </w:tcPr>
          <w:p w:rsidR="00921A02" w:rsidRDefault="003E4D5A">
            <w:pPr>
              <w:pStyle w:val="TableParagraph"/>
              <w:spacing w:line="223" w:lineRule="exact"/>
              <w:ind w:left="107"/>
              <w:jc w:val="left"/>
              <w:rPr>
                <w:sz w:val="20"/>
              </w:rPr>
            </w:pPr>
            <w:r>
              <w:rPr>
                <w:sz w:val="20"/>
              </w:rPr>
              <w:t>Running</w:t>
            </w:r>
            <w:r>
              <w:rPr>
                <w:spacing w:val="-6"/>
                <w:sz w:val="20"/>
              </w:rPr>
              <w:t xml:space="preserve"> </w:t>
            </w:r>
            <w:r>
              <w:rPr>
                <w:sz w:val="20"/>
              </w:rPr>
              <w:t>Rigging</w:t>
            </w:r>
            <w:r>
              <w:rPr>
                <w:spacing w:val="-6"/>
                <w:sz w:val="20"/>
              </w:rPr>
              <w:t xml:space="preserve"> </w:t>
            </w:r>
            <w:r>
              <w:rPr>
                <w:sz w:val="20"/>
              </w:rPr>
              <w:t>Using</w:t>
            </w:r>
            <w:r>
              <w:rPr>
                <w:spacing w:val="-7"/>
                <w:sz w:val="20"/>
              </w:rPr>
              <w:t xml:space="preserve"> </w:t>
            </w:r>
            <w:r>
              <w:rPr>
                <w:sz w:val="20"/>
              </w:rPr>
              <w:t>Block</w:t>
            </w:r>
            <w:r>
              <w:rPr>
                <w:spacing w:val="-5"/>
                <w:sz w:val="20"/>
              </w:rPr>
              <w:t xml:space="preserve"> </w:t>
            </w:r>
            <w:r>
              <w:rPr>
                <w:sz w:val="20"/>
              </w:rPr>
              <w:t>Sheaves</w:t>
            </w:r>
            <w:r>
              <w:rPr>
                <w:spacing w:val="-4"/>
                <w:sz w:val="20"/>
              </w:rPr>
              <w:t xml:space="preserve"> </w:t>
            </w:r>
            <w:r>
              <w:rPr>
                <w:sz w:val="20"/>
              </w:rPr>
              <w:t>And</w:t>
            </w:r>
            <w:r>
              <w:rPr>
                <w:spacing w:val="-5"/>
                <w:sz w:val="20"/>
              </w:rPr>
              <w:t xml:space="preserve"> </w:t>
            </w:r>
            <w:r>
              <w:rPr>
                <w:spacing w:val="-2"/>
                <w:sz w:val="20"/>
              </w:rPr>
              <w:t>Tackles</w:t>
            </w:r>
          </w:p>
        </w:tc>
      </w:tr>
      <w:tr w:rsidR="00921A02">
        <w:trPr>
          <w:trHeight w:val="407"/>
        </w:trPr>
        <w:tc>
          <w:tcPr>
            <w:tcW w:w="860" w:type="dxa"/>
          </w:tcPr>
          <w:p w:rsidR="00921A02" w:rsidRDefault="003E4D5A">
            <w:pPr>
              <w:pStyle w:val="TableParagraph"/>
              <w:spacing w:line="223" w:lineRule="exact"/>
              <w:ind w:left="107"/>
              <w:jc w:val="left"/>
              <w:rPr>
                <w:sz w:val="20"/>
              </w:rPr>
            </w:pPr>
            <w:r>
              <w:rPr>
                <w:spacing w:val="-5"/>
                <w:sz w:val="20"/>
              </w:rPr>
              <w:t>10</w:t>
            </w:r>
          </w:p>
        </w:tc>
        <w:tc>
          <w:tcPr>
            <w:tcW w:w="3970" w:type="dxa"/>
            <w:gridSpan w:val="2"/>
          </w:tcPr>
          <w:p w:rsidR="00921A02" w:rsidRDefault="003E4D5A">
            <w:pPr>
              <w:pStyle w:val="TableParagraph"/>
              <w:spacing w:line="223" w:lineRule="exact"/>
              <w:ind w:left="107"/>
              <w:jc w:val="left"/>
              <w:rPr>
                <w:sz w:val="20"/>
              </w:rPr>
            </w:pPr>
            <w:r>
              <w:rPr>
                <w:sz w:val="20"/>
              </w:rPr>
              <w:t>Ship</w:t>
            </w:r>
            <w:r>
              <w:rPr>
                <w:spacing w:val="-6"/>
                <w:sz w:val="20"/>
              </w:rPr>
              <w:t xml:space="preserve"> </w:t>
            </w:r>
            <w:r>
              <w:rPr>
                <w:sz w:val="20"/>
              </w:rPr>
              <w:t>Construction</w:t>
            </w:r>
            <w:r>
              <w:rPr>
                <w:spacing w:val="-6"/>
                <w:sz w:val="20"/>
              </w:rPr>
              <w:t xml:space="preserve"> </w:t>
            </w:r>
            <w:r>
              <w:rPr>
                <w:sz w:val="20"/>
              </w:rPr>
              <w:t>And</w:t>
            </w:r>
            <w:r>
              <w:rPr>
                <w:spacing w:val="-6"/>
                <w:sz w:val="20"/>
              </w:rPr>
              <w:t xml:space="preserve"> </w:t>
            </w:r>
            <w:r>
              <w:rPr>
                <w:spacing w:val="-2"/>
                <w:sz w:val="20"/>
              </w:rPr>
              <w:t>Stability</w:t>
            </w:r>
          </w:p>
        </w:tc>
        <w:tc>
          <w:tcPr>
            <w:tcW w:w="6338" w:type="dxa"/>
            <w:gridSpan w:val="3"/>
          </w:tcPr>
          <w:p w:rsidR="00921A02" w:rsidRDefault="003E4D5A">
            <w:pPr>
              <w:pStyle w:val="TableParagraph"/>
              <w:spacing w:line="223" w:lineRule="exact"/>
              <w:ind w:left="107"/>
              <w:jc w:val="left"/>
              <w:rPr>
                <w:sz w:val="20"/>
              </w:rPr>
            </w:pPr>
            <w:r>
              <w:rPr>
                <w:sz w:val="20"/>
              </w:rPr>
              <w:t>Creation</w:t>
            </w:r>
            <w:r>
              <w:rPr>
                <w:spacing w:val="-6"/>
                <w:sz w:val="20"/>
              </w:rPr>
              <w:t xml:space="preserve"> </w:t>
            </w:r>
            <w:r>
              <w:rPr>
                <w:sz w:val="20"/>
              </w:rPr>
              <w:t>Of</w:t>
            </w:r>
            <w:r>
              <w:rPr>
                <w:spacing w:val="38"/>
                <w:sz w:val="20"/>
              </w:rPr>
              <w:t xml:space="preserve"> </w:t>
            </w:r>
            <w:r>
              <w:rPr>
                <w:sz w:val="20"/>
              </w:rPr>
              <w:t>Hydrostatic</w:t>
            </w:r>
            <w:r>
              <w:rPr>
                <w:spacing w:val="-5"/>
                <w:sz w:val="20"/>
              </w:rPr>
              <w:t xml:space="preserve"> </w:t>
            </w:r>
            <w:r>
              <w:rPr>
                <w:sz w:val="20"/>
              </w:rPr>
              <w:t>Particulars</w:t>
            </w:r>
            <w:r>
              <w:rPr>
                <w:spacing w:val="-6"/>
                <w:sz w:val="20"/>
              </w:rPr>
              <w:t xml:space="preserve"> </w:t>
            </w:r>
            <w:r>
              <w:rPr>
                <w:sz w:val="20"/>
              </w:rPr>
              <w:t>For</w:t>
            </w:r>
            <w:r>
              <w:rPr>
                <w:spacing w:val="-2"/>
                <w:sz w:val="20"/>
              </w:rPr>
              <w:t xml:space="preserve"> </w:t>
            </w:r>
            <w:r>
              <w:rPr>
                <w:spacing w:val="-4"/>
                <w:sz w:val="20"/>
              </w:rPr>
              <w:t>Aboat</w:t>
            </w:r>
          </w:p>
        </w:tc>
      </w:tr>
      <w:tr w:rsidR="00921A02">
        <w:trPr>
          <w:trHeight w:val="520"/>
        </w:trPr>
        <w:tc>
          <w:tcPr>
            <w:tcW w:w="11168" w:type="dxa"/>
            <w:gridSpan w:val="6"/>
          </w:tcPr>
          <w:p w:rsidR="00921A02" w:rsidRDefault="003E4D5A">
            <w:pPr>
              <w:pStyle w:val="TableParagraph"/>
              <w:spacing w:line="223" w:lineRule="exact"/>
              <w:ind w:left="107"/>
              <w:jc w:val="left"/>
              <w:rPr>
                <w:sz w:val="20"/>
              </w:rPr>
            </w:pPr>
            <w:r>
              <w:rPr>
                <w:b/>
                <w:sz w:val="20"/>
              </w:rPr>
              <w:t>Designed</w:t>
            </w:r>
            <w:r>
              <w:rPr>
                <w:b/>
                <w:spacing w:val="-5"/>
                <w:sz w:val="20"/>
              </w:rPr>
              <w:t xml:space="preserve"> </w:t>
            </w:r>
            <w:r>
              <w:rPr>
                <w:b/>
                <w:sz w:val="20"/>
              </w:rPr>
              <w:t>by</w:t>
            </w:r>
            <w:r>
              <w:rPr>
                <w:b/>
                <w:spacing w:val="-1"/>
                <w:sz w:val="20"/>
              </w:rPr>
              <w:t xml:space="preserve"> </w:t>
            </w:r>
            <w:r>
              <w:rPr>
                <w:sz w:val="20"/>
              </w:rPr>
              <w:t>“</w:t>
            </w:r>
            <w:r>
              <w:rPr>
                <w:spacing w:val="-6"/>
                <w:sz w:val="20"/>
              </w:rPr>
              <w:t xml:space="preserve"> </w:t>
            </w:r>
            <w:r>
              <w:rPr>
                <w:sz w:val="20"/>
              </w:rPr>
              <w:t>Department</w:t>
            </w:r>
            <w:r>
              <w:rPr>
                <w:spacing w:val="-5"/>
                <w:sz w:val="20"/>
              </w:rPr>
              <w:t xml:space="preserve"> </w:t>
            </w:r>
            <w:r>
              <w:rPr>
                <w:sz w:val="20"/>
              </w:rPr>
              <w:t>of</w:t>
            </w:r>
            <w:r>
              <w:rPr>
                <w:spacing w:val="43"/>
                <w:sz w:val="20"/>
              </w:rPr>
              <w:t xml:space="preserve"> </w:t>
            </w:r>
            <w:r>
              <w:rPr>
                <w:sz w:val="20"/>
              </w:rPr>
              <w:t>Nautical</w:t>
            </w:r>
            <w:r>
              <w:rPr>
                <w:spacing w:val="-4"/>
                <w:sz w:val="20"/>
              </w:rPr>
              <w:t xml:space="preserve"> </w:t>
            </w:r>
            <w:r>
              <w:rPr>
                <w:spacing w:val="-2"/>
                <w:sz w:val="20"/>
              </w:rPr>
              <w:t>Science”</w:t>
            </w:r>
          </w:p>
        </w:tc>
      </w:tr>
    </w:tbl>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5" w:after="1"/>
        <w:rPr>
          <w:b/>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2"/>
        <w:gridCol w:w="899"/>
        <w:gridCol w:w="876"/>
        <w:gridCol w:w="1891"/>
        <w:gridCol w:w="1301"/>
        <w:gridCol w:w="1303"/>
        <w:gridCol w:w="1314"/>
        <w:gridCol w:w="920"/>
        <w:gridCol w:w="626"/>
      </w:tblGrid>
      <w:tr w:rsidR="00921A02">
        <w:trPr>
          <w:trHeight w:val="455"/>
        </w:trPr>
        <w:tc>
          <w:tcPr>
            <w:tcW w:w="1920" w:type="dxa"/>
          </w:tcPr>
          <w:p w:rsidR="00921A02" w:rsidRDefault="003E4D5A">
            <w:pPr>
              <w:pStyle w:val="TableParagraph"/>
              <w:spacing w:line="247" w:lineRule="exact"/>
              <w:ind w:left="107"/>
              <w:jc w:val="left"/>
            </w:pPr>
            <w:r>
              <w:rPr>
                <w:color w:val="000099"/>
                <w:spacing w:val="-2"/>
              </w:rPr>
              <w:t>PROGRAM</w:t>
            </w:r>
          </w:p>
        </w:tc>
        <w:tc>
          <w:tcPr>
            <w:tcW w:w="9242" w:type="dxa"/>
            <w:gridSpan w:val="9"/>
          </w:tcPr>
          <w:p w:rsidR="00921A02" w:rsidRDefault="003E4D5A">
            <w:pPr>
              <w:pStyle w:val="TableParagraph"/>
              <w:spacing w:line="268" w:lineRule="exact"/>
              <w:ind w:left="108"/>
              <w:jc w:val="left"/>
              <w:rPr>
                <w:sz w:val="24"/>
              </w:rPr>
            </w:pPr>
            <w:r>
              <w:rPr>
                <w:sz w:val="24"/>
              </w:rPr>
              <w:t>B.Sc</w:t>
            </w:r>
            <w:r>
              <w:rPr>
                <w:spacing w:val="-3"/>
                <w:sz w:val="24"/>
              </w:rPr>
              <w:t xml:space="preserve"> </w:t>
            </w:r>
            <w:r>
              <w:rPr>
                <w:sz w:val="24"/>
              </w:rPr>
              <w:t>-</w:t>
            </w:r>
            <w:r>
              <w:rPr>
                <w:spacing w:val="-2"/>
                <w:sz w:val="24"/>
              </w:rPr>
              <w:t xml:space="preserve"> </w:t>
            </w:r>
            <w:r>
              <w:rPr>
                <w:sz w:val="24"/>
              </w:rPr>
              <w:t>Nautical</w:t>
            </w:r>
            <w:r>
              <w:rPr>
                <w:spacing w:val="-1"/>
                <w:sz w:val="24"/>
              </w:rPr>
              <w:t xml:space="preserve"> </w:t>
            </w:r>
            <w:r>
              <w:rPr>
                <w:spacing w:val="-2"/>
                <w:sz w:val="24"/>
              </w:rPr>
              <w:t>Science</w:t>
            </w:r>
          </w:p>
        </w:tc>
      </w:tr>
      <w:tr w:rsidR="00921A02">
        <w:trPr>
          <w:trHeight w:val="433"/>
        </w:trPr>
        <w:tc>
          <w:tcPr>
            <w:tcW w:w="1920" w:type="dxa"/>
            <w:vMerge w:val="restart"/>
          </w:tcPr>
          <w:p w:rsidR="00921A02" w:rsidRDefault="003E4D5A">
            <w:pPr>
              <w:pStyle w:val="TableParagraph"/>
              <w:spacing w:line="249" w:lineRule="exact"/>
              <w:ind w:left="107"/>
              <w:jc w:val="left"/>
            </w:pPr>
            <w:r>
              <w:rPr>
                <w:color w:val="000099"/>
              </w:rPr>
              <w:t>Course</w:t>
            </w:r>
            <w:r>
              <w:rPr>
                <w:color w:val="000099"/>
                <w:spacing w:val="-3"/>
              </w:rPr>
              <w:t xml:space="preserve"> </w:t>
            </w:r>
            <w:r>
              <w:rPr>
                <w:color w:val="000099"/>
                <w:spacing w:val="-4"/>
              </w:rPr>
              <w:t>Code</w:t>
            </w:r>
          </w:p>
          <w:p w:rsidR="00921A02" w:rsidRDefault="003E4D5A">
            <w:pPr>
              <w:pStyle w:val="TableParagraph"/>
              <w:spacing w:before="184"/>
              <w:ind w:left="107"/>
              <w:jc w:val="left"/>
              <w:rPr>
                <w:b/>
              </w:rPr>
            </w:pPr>
            <w:r>
              <w:rPr>
                <w:b/>
                <w:color w:val="000099"/>
                <w:spacing w:val="-2"/>
              </w:rPr>
              <w:t>UELEPC1</w:t>
            </w:r>
          </w:p>
        </w:tc>
        <w:tc>
          <w:tcPr>
            <w:tcW w:w="3778" w:type="dxa"/>
            <w:gridSpan w:val="4"/>
            <w:vMerge w:val="restart"/>
          </w:tcPr>
          <w:p w:rsidR="00921A02" w:rsidRDefault="003E4D5A">
            <w:pPr>
              <w:pStyle w:val="TableParagraph"/>
              <w:spacing w:line="249" w:lineRule="exact"/>
              <w:ind w:left="108"/>
              <w:jc w:val="left"/>
            </w:pPr>
            <w:r>
              <w:rPr>
                <w:color w:val="000099"/>
              </w:rPr>
              <w:t>Course</w:t>
            </w:r>
            <w:r>
              <w:rPr>
                <w:color w:val="000099"/>
                <w:spacing w:val="-4"/>
              </w:rPr>
              <w:t xml:space="preserve"> </w:t>
            </w:r>
            <w:r>
              <w:rPr>
                <w:color w:val="000099"/>
              </w:rPr>
              <w:t>Name</w:t>
            </w:r>
            <w:r>
              <w:rPr>
                <w:color w:val="000099"/>
                <w:spacing w:val="-2"/>
              </w:rPr>
              <w:t xml:space="preserve"> </w:t>
            </w:r>
            <w:r>
              <w:rPr>
                <w:spacing w:val="-10"/>
              </w:rPr>
              <w:t>:</w:t>
            </w:r>
          </w:p>
          <w:p w:rsidR="00921A02" w:rsidRDefault="003E4D5A">
            <w:pPr>
              <w:pStyle w:val="TableParagraph"/>
              <w:spacing w:before="182"/>
              <w:ind w:left="108"/>
              <w:jc w:val="left"/>
              <w:rPr>
                <w:b/>
                <w:sz w:val="24"/>
              </w:rPr>
            </w:pPr>
            <w:r>
              <w:rPr>
                <w:b/>
                <w:sz w:val="24"/>
              </w:rPr>
              <w:t>Professional</w:t>
            </w:r>
            <w:r>
              <w:rPr>
                <w:b/>
                <w:spacing w:val="-3"/>
                <w:sz w:val="24"/>
              </w:rPr>
              <w:t xml:space="preserve"> </w:t>
            </w:r>
            <w:r>
              <w:rPr>
                <w:b/>
                <w:spacing w:val="-2"/>
                <w:sz w:val="24"/>
              </w:rPr>
              <w:t>Communication</w:t>
            </w:r>
          </w:p>
        </w:tc>
        <w:tc>
          <w:tcPr>
            <w:tcW w:w="1301" w:type="dxa"/>
          </w:tcPr>
          <w:p w:rsidR="00921A02" w:rsidRDefault="003E4D5A">
            <w:pPr>
              <w:pStyle w:val="TableParagraph"/>
              <w:spacing w:line="249" w:lineRule="exact"/>
              <w:ind w:left="23" w:right="7"/>
            </w:pPr>
            <w:r>
              <w:rPr>
                <w:color w:val="000099"/>
                <w:spacing w:val="-10"/>
              </w:rPr>
              <w:t>L</w:t>
            </w:r>
          </w:p>
        </w:tc>
        <w:tc>
          <w:tcPr>
            <w:tcW w:w="1303" w:type="dxa"/>
          </w:tcPr>
          <w:p w:rsidR="00921A02" w:rsidRDefault="003E4D5A">
            <w:pPr>
              <w:pStyle w:val="TableParagraph"/>
              <w:spacing w:line="249" w:lineRule="exact"/>
              <w:ind w:left="16" w:right="2"/>
            </w:pPr>
            <w:r>
              <w:rPr>
                <w:color w:val="000099"/>
                <w:spacing w:val="-10"/>
              </w:rPr>
              <w:t>T</w:t>
            </w:r>
          </w:p>
        </w:tc>
        <w:tc>
          <w:tcPr>
            <w:tcW w:w="1314" w:type="dxa"/>
          </w:tcPr>
          <w:p w:rsidR="00921A02" w:rsidRDefault="003E4D5A">
            <w:pPr>
              <w:pStyle w:val="TableParagraph"/>
              <w:spacing w:line="249" w:lineRule="exact"/>
              <w:ind w:left="7"/>
            </w:pPr>
            <w:r>
              <w:rPr>
                <w:color w:val="000099"/>
                <w:spacing w:val="-10"/>
              </w:rPr>
              <w:t>P</w:t>
            </w:r>
          </w:p>
        </w:tc>
        <w:tc>
          <w:tcPr>
            <w:tcW w:w="1546" w:type="dxa"/>
            <w:gridSpan w:val="2"/>
          </w:tcPr>
          <w:p w:rsidR="00921A02" w:rsidRDefault="003E4D5A">
            <w:pPr>
              <w:pStyle w:val="TableParagraph"/>
              <w:spacing w:line="249" w:lineRule="exact"/>
              <w:ind w:left="5" w:right="2"/>
            </w:pPr>
            <w:r>
              <w:rPr>
                <w:color w:val="000099"/>
                <w:spacing w:val="-10"/>
              </w:rPr>
              <w:t>C</w:t>
            </w:r>
          </w:p>
        </w:tc>
      </w:tr>
      <w:tr w:rsidR="00921A02">
        <w:trPr>
          <w:trHeight w:val="880"/>
        </w:trPr>
        <w:tc>
          <w:tcPr>
            <w:tcW w:w="1920" w:type="dxa"/>
            <w:vMerge/>
            <w:tcBorders>
              <w:top w:val="nil"/>
            </w:tcBorders>
          </w:tcPr>
          <w:p w:rsidR="00921A02" w:rsidRDefault="00921A02">
            <w:pPr>
              <w:rPr>
                <w:sz w:val="2"/>
                <w:szCs w:val="2"/>
              </w:rPr>
            </w:pPr>
          </w:p>
        </w:tc>
        <w:tc>
          <w:tcPr>
            <w:tcW w:w="3778" w:type="dxa"/>
            <w:gridSpan w:val="4"/>
            <w:vMerge/>
            <w:tcBorders>
              <w:top w:val="nil"/>
            </w:tcBorders>
          </w:tcPr>
          <w:p w:rsidR="00921A02" w:rsidRDefault="00921A02">
            <w:pPr>
              <w:rPr>
                <w:sz w:val="2"/>
                <w:szCs w:val="2"/>
              </w:rPr>
            </w:pPr>
          </w:p>
        </w:tc>
        <w:tc>
          <w:tcPr>
            <w:tcW w:w="1301" w:type="dxa"/>
          </w:tcPr>
          <w:p w:rsidR="00921A02" w:rsidRDefault="00921A02">
            <w:pPr>
              <w:pStyle w:val="TableParagraph"/>
              <w:spacing w:before="189"/>
              <w:jc w:val="left"/>
              <w:rPr>
                <w:b/>
              </w:rPr>
            </w:pPr>
          </w:p>
          <w:p w:rsidR="00921A02" w:rsidRDefault="003E4D5A">
            <w:pPr>
              <w:pStyle w:val="TableParagraph"/>
              <w:ind w:left="23" w:right="7"/>
            </w:pPr>
            <w:r>
              <w:rPr>
                <w:spacing w:val="-10"/>
              </w:rPr>
              <w:t>0</w:t>
            </w:r>
          </w:p>
        </w:tc>
        <w:tc>
          <w:tcPr>
            <w:tcW w:w="1303" w:type="dxa"/>
          </w:tcPr>
          <w:p w:rsidR="00921A02" w:rsidRDefault="00921A02">
            <w:pPr>
              <w:pStyle w:val="TableParagraph"/>
              <w:spacing w:before="189"/>
              <w:jc w:val="left"/>
              <w:rPr>
                <w:b/>
              </w:rPr>
            </w:pPr>
          </w:p>
          <w:p w:rsidR="00921A02" w:rsidRDefault="003E4D5A">
            <w:pPr>
              <w:pStyle w:val="TableParagraph"/>
              <w:ind w:left="16" w:right="3"/>
            </w:pPr>
            <w:r>
              <w:rPr>
                <w:spacing w:val="-10"/>
              </w:rPr>
              <w:t>0</w:t>
            </w:r>
          </w:p>
        </w:tc>
        <w:tc>
          <w:tcPr>
            <w:tcW w:w="1314" w:type="dxa"/>
          </w:tcPr>
          <w:p w:rsidR="00921A02" w:rsidRDefault="00921A02">
            <w:pPr>
              <w:pStyle w:val="TableParagraph"/>
              <w:spacing w:before="189"/>
              <w:jc w:val="left"/>
              <w:rPr>
                <w:b/>
              </w:rPr>
            </w:pPr>
          </w:p>
          <w:p w:rsidR="00921A02" w:rsidRDefault="003E4D5A">
            <w:pPr>
              <w:pStyle w:val="TableParagraph"/>
              <w:ind w:left="7" w:right="3"/>
            </w:pPr>
            <w:r>
              <w:rPr>
                <w:spacing w:val="-10"/>
              </w:rPr>
              <w:t>2</w:t>
            </w:r>
          </w:p>
        </w:tc>
        <w:tc>
          <w:tcPr>
            <w:tcW w:w="1546" w:type="dxa"/>
            <w:gridSpan w:val="2"/>
          </w:tcPr>
          <w:p w:rsidR="00921A02" w:rsidRDefault="00921A02">
            <w:pPr>
              <w:pStyle w:val="TableParagraph"/>
              <w:spacing w:before="189"/>
              <w:jc w:val="left"/>
              <w:rPr>
                <w:b/>
              </w:rPr>
            </w:pPr>
          </w:p>
          <w:p w:rsidR="00921A02" w:rsidRDefault="003E4D5A">
            <w:pPr>
              <w:pStyle w:val="TableParagraph"/>
              <w:ind w:left="5"/>
            </w:pPr>
            <w:r>
              <w:rPr>
                <w:spacing w:val="-10"/>
              </w:rPr>
              <w:t>1</w:t>
            </w:r>
          </w:p>
        </w:tc>
      </w:tr>
      <w:tr w:rsidR="00921A02">
        <w:trPr>
          <w:trHeight w:val="433"/>
        </w:trPr>
        <w:tc>
          <w:tcPr>
            <w:tcW w:w="1920" w:type="dxa"/>
          </w:tcPr>
          <w:p w:rsidR="00921A02" w:rsidRDefault="003E4D5A">
            <w:pPr>
              <w:pStyle w:val="TableParagraph"/>
              <w:spacing w:line="247" w:lineRule="exact"/>
              <w:ind w:left="107"/>
              <w:jc w:val="left"/>
            </w:pPr>
            <w:r>
              <w:rPr>
                <w:color w:val="000099"/>
              </w:rPr>
              <w:t>Year</w:t>
            </w:r>
            <w:r>
              <w:rPr>
                <w:color w:val="000099"/>
                <w:spacing w:val="-2"/>
              </w:rPr>
              <w:t xml:space="preserve"> </w:t>
            </w:r>
            <w:r>
              <w:rPr>
                <w:color w:val="000099"/>
              </w:rPr>
              <w:t>and</w:t>
            </w:r>
            <w:r>
              <w:rPr>
                <w:color w:val="000099"/>
                <w:spacing w:val="-2"/>
              </w:rPr>
              <w:t xml:space="preserve"> Semester</w:t>
            </w:r>
          </w:p>
        </w:tc>
        <w:tc>
          <w:tcPr>
            <w:tcW w:w="3778" w:type="dxa"/>
            <w:gridSpan w:val="4"/>
          </w:tcPr>
          <w:p w:rsidR="00921A02" w:rsidRDefault="003E4D5A">
            <w:pPr>
              <w:pStyle w:val="TableParagraph"/>
              <w:spacing w:line="247" w:lineRule="exact"/>
              <w:ind w:left="108"/>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5464" w:type="dxa"/>
            <w:gridSpan w:val="5"/>
            <w:vMerge w:val="restart"/>
          </w:tcPr>
          <w:p w:rsidR="00921A02" w:rsidRDefault="003E4D5A">
            <w:pPr>
              <w:pStyle w:val="TableParagraph"/>
              <w:spacing w:line="247" w:lineRule="exact"/>
              <w:ind w:left="110"/>
              <w:jc w:val="left"/>
            </w:pPr>
            <w:r>
              <w:rPr>
                <w:color w:val="000099"/>
              </w:rPr>
              <w:t>Contact</w:t>
            </w:r>
            <w:r>
              <w:rPr>
                <w:color w:val="000099"/>
                <w:spacing w:val="-4"/>
              </w:rPr>
              <w:t xml:space="preserve"> </w:t>
            </w:r>
            <w:r>
              <w:rPr>
                <w:color w:val="000099"/>
              </w:rPr>
              <w:t>hours</w:t>
            </w:r>
            <w:r>
              <w:rPr>
                <w:color w:val="000099"/>
                <w:spacing w:val="-3"/>
              </w:rPr>
              <w:t xml:space="preserve"> </w:t>
            </w:r>
            <w:r>
              <w:rPr>
                <w:color w:val="000099"/>
              </w:rPr>
              <w:t>per</w:t>
            </w:r>
            <w:r>
              <w:rPr>
                <w:color w:val="000099"/>
                <w:spacing w:val="-1"/>
              </w:rPr>
              <w:t xml:space="preserve"> </w:t>
            </w:r>
            <w:r>
              <w:rPr>
                <w:color w:val="000099"/>
                <w:spacing w:val="-4"/>
              </w:rPr>
              <w:t>week</w:t>
            </w:r>
          </w:p>
          <w:p w:rsidR="00921A02" w:rsidRDefault="003E4D5A">
            <w:pPr>
              <w:pStyle w:val="TableParagraph"/>
              <w:spacing w:before="181"/>
              <w:ind w:left="110"/>
              <w:jc w:val="left"/>
            </w:pPr>
            <w:r>
              <w:t xml:space="preserve">(2 </w:t>
            </w:r>
            <w:r>
              <w:rPr>
                <w:spacing w:val="-4"/>
              </w:rPr>
              <w:t>Hrs)</w:t>
            </w:r>
          </w:p>
        </w:tc>
      </w:tr>
      <w:tr w:rsidR="00921A02">
        <w:trPr>
          <w:trHeight w:val="431"/>
        </w:trPr>
        <w:tc>
          <w:tcPr>
            <w:tcW w:w="1920" w:type="dxa"/>
          </w:tcPr>
          <w:p w:rsidR="00921A02" w:rsidRDefault="003E4D5A">
            <w:pPr>
              <w:pStyle w:val="TableParagraph"/>
              <w:spacing w:line="247" w:lineRule="exact"/>
              <w:ind w:left="107"/>
              <w:jc w:val="left"/>
            </w:pPr>
            <w:r>
              <w:rPr>
                <w:color w:val="000099"/>
              </w:rPr>
              <w:t>Prerequisite</w:t>
            </w:r>
            <w:r>
              <w:rPr>
                <w:color w:val="000099"/>
                <w:spacing w:val="-7"/>
              </w:rPr>
              <w:t xml:space="preserve"> </w:t>
            </w:r>
            <w:r>
              <w:rPr>
                <w:color w:val="000099"/>
                <w:spacing w:val="-2"/>
              </w:rPr>
              <w:t>course</w:t>
            </w:r>
          </w:p>
        </w:tc>
        <w:tc>
          <w:tcPr>
            <w:tcW w:w="3778" w:type="dxa"/>
            <w:gridSpan w:val="4"/>
          </w:tcPr>
          <w:p w:rsidR="00921A02" w:rsidRDefault="003E4D5A">
            <w:pPr>
              <w:pStyle w:val="TableParagraph"/>
              <w:spacing w:line="247" w:lineRule="exact"/>
              <w:ind w:left="108"/>
              <w:jc w:val="left"/>
            </w:pPr>
            <w:r>
              <w:t>Basic</w:t>
            </w:r>
            <w:r>
              <w:rPr>
                <w:spacing w:val="-4"/>
              </w:rPr>
              <w:t xml:space="preserve"> </w:t>
            </w:r>
            <w:r>
              <w:t>Language</w:t>
            </w:r>
            <w:r>
              <w:rPr>
                <w:spacing w:val="-4"/>
              </w:rPr>
              <w:t xml:space="preserve"> </w:t>
            </w:r>
            <w:r>
              <w:rPr>
                <w:spacing w:val="-2"/>
              </w:rPr>
              <w:t>Skills</w:t>
            </w:r>
          </w:p>
        </w:tc>
        <w:tc>
          <w:tcPr>
            <w:tcW w:w="5464" w:type="dxa"/>
            <w:gridSpan w:val="5"/>
            <w:vMerge/>
            <w:tcBorders>
              <w:top w:val="nil"/>
            </w:tcBorders>
          </w:tcPr>
          <w:p w:rsidR="00921A02" w:rsidRDefault="00921A02">
            <w:pPr>
              <w:rPr>
                <w:sz w:val="2"/>
                <w:szCs w:val="2"/>
              </w:rPr>
            </w:pPr>
          </w:p>
        </w:tc>
      </w:tr>
      <w:tr w:rsidR="00921A02">
        <w:trPr>
          <w:trHeight w:val="434"/>
        </w:trPr>
        <w:tc>
          <w:tcPr>
            <w:tcW w:w="1920" w:type="dxa"/>
            <w:vMerge w:val="restart"/>
          </w:tcPr>
          <w:p w:rsidR="00921A02" w:rsidRDefault="003E4D5A">
            <w:pPr>
              <w:pStyle w:val="TableParagraph"/>
              <w:spacing w:line="249" w:lineRule="exact"/>
              <w:ind w:left="107"/>
              <w:jc w:val="left"/>
            </w:pPr>
            <w:r>
              <w:rPr>
                <w:color w:val="000099"/>
              </w:rPr>
              <w:t>Course</w:t>
            </w:r>
            <w:r>
              <w:rPr>
                <w:color w:val="000099"/>
                <w:spacing w:val="50"/>
              </w:rPr>
              <w:t xml:space="preserve"> </w:t>
            </w:r>
            <w:r>
              <w:rPr>
                <w:color w:val="000099"/>
                <w:spacing w:val="-2"/>
              </w:rPr>
              <w:t>category</w:t>
            </w:r>
          </w:p>
        </w:tc>
        <w:tc>
          <w:tcPr>
            <w:tcW w:w="1887" w:type="dxa"/>
            <w:gridSpan w:val="3"/>
          </w:tcPr>
          <w:p w:rsidR="00921A02" w:rsidRDefault="003E4D5A">
            <w:pPr>
              <w:pStyle w:val="TableParagraph"/>
              <w:spacing w:line="249" w:lineRule="exact"/>
              <w:ind w:left="595"/>
              <w:jc w:val="left"/>
            </w:pPr>
            <w:r>
              <w:rPr>
                <w:color w:val="000099"/>
                <w:spacing w:val="-2"/>
              </w:rPr>
              <w:t>General</w:t>
            </w:r>
          </w:p>
        </w:tc>
        <w:tc>
          <w:tcPr>
            <w:tcW w:w="1891" w:type="dxa"/>
          </w:tcPr>
          <w:p w:rsidR="00921A02" w:rsidRDefault="003E4D5A">
            <w:pPr>
              <w:pStyle w:val="TableParagraph"/>
              <w:spacing w:line="249" w:lineRule="exact"/>
              <w:ind w:left="444"/>
              <w:jc w:val="left"/>
            </w:pPr>
            <w:r>
              <w:rPr>
                <w:color w:val="000099"/>
                <w:spacing w:val="-2"/>
              </w:rPr>
              <w:t>Foundation</w:t>
            </w:r>
          </w:p>
        </w:tc>
        <w:tc>
          <w:tcPr>
            <w:tcW w:w="2604" w:type="dxa"/>
            <w:gridSpan w:val="2"/>
          </w:tcPr>
          <w:p w:rsidR="00921A02" w:rsidRDefault="003E4D5A">
            <w:pPr>
              <w:pStyle w:val="TableParagraph"/>
              <w:spacing w:line="249" w:lineRule="exact"/>
              <w:ind w:left="461"/>
              <w:jc w:val="left"/>
            </w:pPr>
            <w:r>
              <w:rPr>
                <w:color w:val="000099"/>
              </w:rPr>
              <w:t>Core</w:t>
            </w:r>
            <w:r>
              <w:rPr>
                <w:color w:val="000099"/>
                <w:spacing w:val="-1"/>
              </w:rPr>
              <w:t xml:space="preserve"> </w:t>
            </w:r>
            <w:r>
              <w:rPr>
                <w:color w:val="000099"/>
              </w:rPr>
              <w:t>/</w:t>
            </w:r>
            <w:r>
              <w:rPr>
                <w:color w:val="000099"/>
                <w:spacing w:val="-2"/>
              </w:rPr>
              <w:t xml:space="preserve"> Professional</w:t>
            </w:r>
          </w:p>
        </w:tc>
        <w:tc>
          <w:tcPr>
            <w:tcW w:w="2860" w:type="dxa"/>
            <w:gridSpan w:val="3"/>
          </w:tcPr>
          <w:p w:rsidR="00921A02" w:rsidRDefault="003E4D5A">
            <w:pPr>
              <w:pStyle w:val="TableParagraph"/>
              <w:spacing w:line="249" w:lineRule="exact"/>
              <w:ind w:left="20"/>
            </w:pPr>
            <w:r>
              <w:rPr>
                <w:color w:val="000099"/>
                <w:spacing w:val="-2"/>
              </w:rPr>
              <w:t>Elective</w:t>
            </w:r>
          </w:p>
        </w:tc>
      </w:tr>
      <w:tr w:rsidR="00921A02">
        <w:trPr>
          <w:trHeight w:val="434"/>
        </w:trPr>
        <w:tc>
          <w:tcPr>
            <w:tcW w:w="1920" w:type="dxa"/>
            <w:vMerge/>
            <w:tcBorders>
              <w:top w:val="nil"/>
            </w:tcBorders>
          </w:tcPr>
          <w:p w:rsidR="00921A02" w:rsidRDefault="00921A02">
            <w:pPr>
              <w:rPr>
                <w:sz w:val="2"/>
                <w:szCs w:val="2"/>
              </w:rPr>
            </w:pPr>
          </w:p>
        </w:tc>
        <w:tc>
          <w:tcPr>
            <w:tcW w:w="1887" w:type="dxa"/>
            <w:gridSpan w:val="3"/>
          </w:tcPr>
          <w:p w:rsidR="00921A02" w:rsidRDefault="00921A02">
            <w:pPr>
              <w:pStyle w:val="TableParagraph"/>
              <w:jc w:val="left"/>
              <w:rPr>
                <w:sz w:val="20"/>
              </w:rPr>
            </w:pPr>
          </w:p>
        </w:tc>
        <w:tc>
          <w:tcPr>
            <w:tcW w:w="1891" w:type="dxa"/>
          </w:tcPr>
          <w:p w:rsidR="00921A02" w:rsidRDefault="00921A02">
            <w:pPr>
              <w:pStyle w:val="TableParagraph"/>
              <w:jc w:val="left"/>
              <w:rPr>
                <w:sz w:val="20"/>
              </w:rPr>
            </w:pPr>
          </w:p>
        </w:tc>
        <w:tc>
          <w:tcPr>
            <w:tcW w:w="2604" w:type="dxa"/>
            <w:gridSpan w:val="2"/>
          </w:tcPr>
          <w:p w:rsidR="00921A02" w:rsidRDefault="003E4D5A">
            <w:pPr>
              <w:pStyle w:val="TableParagraph"/>
              <w:spacing w:before="1"/>
              <w:ind w:left="6" w:right="42"/>
              <w:rPr>
                <w:rFonts w:ascii="Wingdings" w:hAnsi="Wingdings"/>
              </w:rPr>
            </w:pPr>
            <w:r>
              <w:rPr>
                <w:rFonts w:ascii="Wingdings" w:hAnsi="Wingdings"/>
                <w:spacing w:val="-10"/>
              </w:rPr>
              <w:t></w:t>
            </w:r>
          </w:p>
        </w:tc>
        <w:tc>
          <w:tcPr>
            <w:tcW w:w="2860" w:type="dxa"/>
            <w:gridSpan w:val="3"/>
          </w:tcPr>
          <w:p w:rsidR="00921A02" w:rsidRDefault="00921A02">
            <w:pPr>
              <w:pStyle w:val="TableParagraph"/>
              <w:jc w:val="left"/>
              <w:rPr>
                <w:sz w:val="20"/>
              </w:rPr>
            </w:pPr>
          </w:p>
        </w:tc>
      </w:tr>
      <w:tr w:rsidR="00921A02">
        <w:trPr>
          <w:trHeight w:val="1266"/>
        </w:trPr>
        <w:tc>
          <w:tcPr>
            <w:tcW w:w="1920" w:type="dxa"/>
          </w:tcPr>
          <w:p w:rsidR="00921A02" w:rsidRDefault="003E4D5A">
            <w:pPr>
              <w:pStyle w:val="TableParagraph"/>
              <w:spacing w:line="247" w:lineRule="exact"/>
              <w:ind w:left="107"/>
              <w:jc w:val="left"/>
            </w:pPr>
            <w:r>
              <w:rPr>
                <w:color w:val="000099"/>
              </w:rPr>
              <w:t>Course</w:t>
            </w:r>
            <w:r>
              <w:rPr>
                <w:color w:val="000099"/>
                <w:spacing w:val="55"/>
              </w:rPr>
              <w:t xml:space="preserve"> </w:t>
            </w:r>
            <w:r>
              <w:rPr>
                <w:color w:val="000099"/>
                <w:spacing w:val="-2"/>
              </w:rPr>
              <w:t>Objective</w:t>
            </w:r>
          </w:p>
        </w:tc>
        <w:tc>
          <w:tcPr>
            <w:tcW w:w="9242" w:type="dxa"/>
            <w:gridSpan w:val="9"/>
          </w:tcPr>
          <w:p w:rsidR="00921A02" w:rsidRDefault="003E4D5A">
            <w:pPr>
              <w:pStyle w:val="TableParagraph"/>
              <w:numPr>
                <w:ilvl w:val="0"/>
                <w:numId w:val="90"/>
              </w:numPr>
              <w:tabs>
                <w:tab w:val="left" w:pos="1248"/>
              </w:tabs>
              <w:spacing w:line="246" w:lineRule="exact"/>
            </w:pPr>
            <w:r>
              <w:t>Enhance</w:t>
            </w:r>
            <w:r>
              <w:rPr>
                <w:spacing w:val="-5"/>
              </w:rPr>
              <w:t xml:space="preserve"> </w:t>
            </w:r>
            <w:r>
              <w:t>the</w:t>
            </w:r>
            <w:r>
              <w:rPr>
                <w:spacing w:val="-3"/>
              </w:rPr>
              <w:t xml:space="preserve"> </w:t>
            </w:r>
            <w:r>
              <w:t>Employability</w:t>
            </w:r>
            <w:r>
              <w:rPr>
                <w:spacing w:val="-5"/>
              </w:rPr>
              <w:t xml:space="preserve"> </w:t>
            </w:r>
            <w:r>
              <w:t>and</w:t>
            </w:r>
            <w:r>
              <w:rPr>
                <w:spacing w:val="-3"/>
              </w:rPr>
              <w:t xml:space="preserve"> </w:t>
            </w:r>
            <w:r>
              <w:t>Career</w:t>
            </w:r>
            <w:r>
              <w:rPr>
                <w:spacing w:val="-4"/>
              </w:rPr>
              <w:t xml:space="preserve"> </w:t>
            </w:r>
            <w:r>
              <w:t>Skills</w:t>
            </w:r>
            <w:r>
              <w:rPr>
                <w:spacing w:val="-3"/>
              </w:rPr>
              <w:t xml:space="preserve"> </w:t>
            </w:r>
            <w:r>
              <w:t>of</w:t>
            </w:r>
            <w:r>
              <w:rPr>
                <w:spacing w:val="-4"/>
              </w:rPr>
              <w:t xml:space="preserve"> </w:t>
            </w:r>
            <w:r>
              <w:rPr>
                <w:spacing w:val="-2"/>
              </w:rPr>
              <w:t>students</w:t>
            </w:r>
          </w:p>
          <w:p w:rsidR="00921A02" w:rsidRDefault="003E4D5A">
            <w:pPr>
              <w:pStyle w:val="TableParagraph"/>
              <w:numPr>
                <w:ilvl w:val="0"/>
                <w:numId w:val="90"/>
              </w:numPr>
              <w:tabs>
                <w:tab w:val="left" w:pos="1248"/>
              </w:tabs>
              <w:spacing w:line="252" w:lineRule="exact"/>
            </w:pPr>
            <w:r>
              <w:t>Enlighten</w:t>
            </w:r>
            <w:r>
              <w:rPr>
                <w:spacing w:val="-7"/>
              </w:rPr>
              <w:t xml:space="preserve"> </w:t>
            </w:r>
            <w:r>
              <w:t>the</w:t>
            </w:r>
            <w:r>
              <w:rPr>
                <w:spacing w:val="-4"/>
              </w:rPr>
              <w:t xml:space="preserve"> </w:t>
            </w:r>
            <w:r>
              <w:t>students</w:t>
            </w:r>
            <w:r>
              <w:rPr>
                <w:spacing w:val="-7"/>
              </w:rPr>
              <w:t xml:space="preserve"> </w:t>
            </w:r>
            <w:r>
              <w:t>towards</w:t>
            </w:r>
            <w:r>
              <w:rPr>
                <w:spacing w:val="-4"/>
              </w:rPr>
              <w:t xml:space="preserve"> </w:t>
            </w:r>
            <w:r>
              <w:t>effective</w:t>
            </w:r>
            <w:r>
              <w:rPr>
                <w:spacing w:val="-4"/>
              </w:rPr>
              <w:t xml:space="preserve"> </w:t>
            </w:r>
            <w:r>
              <w:t>skills</w:t>
            </w:r>
            <w:r>
              <w:rPr>
                <w:spacing w:val="-5"/>
              </w:rPr>
              <w:t xml:space="preserve"> </w:t>
            </w:r>
            <w:r>
              <w:t>for</w:t>
            </w:r>
            <w:r>
              <w:rPr>
                <w:spacing w:val="-6"/>
              </w:rPr>
              <w:t xml:space="preserve"> </w:t>
            </w:r>
            <w:r>
              <w:t>career</w:t>
            </w:r>
            <w:r>
              <w:rPr>
                <w:spacing w:val="-4"/>
              </w:rPr>
              <w:t xml:space="preserve"> </w:t>
            </w:r>
            <w:r>
              <w:rPr>
                <w:spacing w:val="-2"/>
              </w:rPr>
              <w:t>development</w:t>
            </w:r>
          </w:p>
          <w:p w:rsidR="00921A02" w:rsidRDefault="003E4D5A">
            <w:pPr>
              <w:pStyle w:val="TableParagraph"/>
              <w:numPr>
                <w:ilvl w:val="0"/>
                <w:numId w:val="90"/>
              </w:numPr>
              <w:tabs>
                <w:tab w:val="left" w:pos="1248"/>
              </w:tabs>
              <w:spacing w:before="1" w:line="252" w:lineRule="exact"/>
            </w:pPr>
            <w:r>
              <w:t>Prepare</w:t>
            </w:r>
            <w:r>
              <w:rPr>
                <w:spacing w:val="-5"/>
              </w:rPr>
              <w:t xml:space="preserve"> </w:t>
            </w:r>
            <w:r>
              <w:t>themselves</w:t>
            </w:r>
            <w:r>
              <w:rPr>
                <w:spacing w:val="-4"/>
              </w:rPr>
              <w:t xml:space="preserve"> </w:t>
            </w:r>
            <w:r>
              <w:t>for</w:t>
            </w:r>
            <w:r>
              <w:rPr>
                <w:spacing w:val="-5"/>
              </w:rPr>
              <w:t xml:space="preserve"> </w:t>
            </w:r>
            <w:r>
              <w:t>interviews</w:t>
            </w:r>
            <w:r>
              <w:rPr>
                <w:spacing w:val="-3"/>
              </w:rPr>
              <w:t xml:space="preserve"> </w:t>
            </w:r>
            <w:r>
              <w:t>and</w:t>
            </w:r>
            <w:r>
              <w:rPr>
                <w:spacing w:val="-5"/>
              </w:rPr>
              <w:t xml:space="preserve"> </w:t>
            </w:r>
            <w:r>
              <w:t>develop</w:t>
            </w:r>
            <w:r>
              <w:rPr>
                <w:spacing w:val="-6"/>
              </w:rPr>
              <w:t xml:space="preserve"> </w:t>
            </w:r>
            <w:r>
              <w:t>their</w:t>
            </w:r>
            <w:r>
              <w:rPr>
                <w:spacing w:val="-4"/>
              </w:rPr>
              <w:t xml:space="preserve"> </w:t>
            </w:r>
            <w:r>
              <w:rPr>
                <w:spacing w:val="-2"/>
              </w:rPr>
              <w:t>confidence</w:t>
            </w:r>
          </w:p>
          <w:p w:rsidR="00921A02" w:rsidRDefault="003E4D5A">
            <w:pPr>
              <w:pStyle w:val="TableParagraph"/>
              <w:numPr>
                <w:ilvl w:val="0"/>
                <w:numId w:val="90"/>
              </w:numPr>
              <w:tabs>
                <w:tab w:val="left" w:pos="1248"/>
              </w:tabs>
              <w:spacing w:line="252" w:lineRule="exact"/>
            </w:pPr>
            <w:r>
              <w:t>Deliver</w:t>
            </w:r>
            <w:r>
              <w:rPr>
                <w:spacing w:val="-5"/>
              </w:rPr>
              <w:t xml:space="preserve"> </w:t>
            </w:r>
            <w:r>
              <w:t>short</w:t>
            </w:r>
            <w:r>
              <w:rPr>
                <w:spacing w:val="-1"/>
              </w:rPr>
              <w:t xml:space="preserve"> </w:t>
            </w:r>
            <w:r>
              <w:t>speeches</w:t>
            </w:r>
            <w:r>
              <w:rPr>
                <w:spacing w:val="-5"/>
              </w:rPr>
              <w:t xml:space="preserve"> </w:t>
            </w:r>
            <w:r>
              <w:t>in</w:t>
            </w:r>
            <w:r>
              <w:rPr>
                <w:spacing w:val="-2"/>
              </w:rPr>
              <w:t xml:space="preserve"> </w:t>
            </w:r>
            <w:r>
              <w:t>front</w:t>
            </w:r>
            <w:r>
              <w:rPr>
                <w:spacing w:val="-2"/>
              </w:rPr>
              <w:t xml:space="preserve"> </w:t>
            </w:r>
            <w:r>
              <w:t>of</w:t>
            </w:r>
            <w:r>
              <w:rPr>
                <w:spacing w:val="-2"/>
              </w:rPr>
              <w:t xml:space="preserve"> </w:t>
            </w:r>
            <w:r>
              <w:t>an</w:t>
            </w:r>
            <w:r>
              <w:rPr>
                <w:spacing w:val="-1"/>
              </w:rPr>
              <w:t xml:space="preserve"> </w:t>
            </w:r>
            <w:r>
              <w:rPr>
                <w:spacing w:val="-2"/>
              </w:rPr>
              <w:t>audience</w:t>
            </w:r>
          </w:p>
          <w:p w:rsidR="00921A02" w:rsidRDefault="003E4D5A">
            <w:pPr>
              <w:pStyle w:val="TableParagraph"/>
              <w:numPr>
                <w:ilvl w:val="0"/>
                <w:numId w:val="90"/>
              </w:numPr>
              <w:tabs>
                <w:tab w:val="left" w:pos="827"/>
              </w:tabs>
              <w:spacing w:line="242" w:lineRule="exact"/>
              <w:ind w:left="827" w:hanging="359"/>
            </w:pPr>
            <w:r>
              <w:t>Prepare</w:t>
            </w:r>
            <w:r>
              <w:rPr>
                <w:spacing w:val="-4"/>
              </w:rPr>
              <w:t xml:space="preserve"> </w:t>
            </w:r>
            <w:r>
              <w:t>effective</w:t>
            </w:r>
            <w:r>
              <w:rPr>
                <w:spacing w:val="-3"/>
              </w:rPr>
              <w:t xml:space="preserve"> </w:t>
            </w:r>
            <w:r>
              <w:t>and</w:t>
            </w:r>
            <w:r>
              <w:rPr>
                <w:spacing w:val="-6"/>
              </w:rPr>
              <w:t xml:space="preserve"> </w:t>
            </w:r>
            <w:r>
              <w:t>impressive</w:t>
            </w:r>
            <w:r>
              <w:rPr>
                <w:spacing w:val="-4"/>
              </w:rPr>
              <w:t xml:space="preserve"> </w:t>
            </w:r>
            <w:r>
              <w:t>CV</w:t>
            </w:r>
            <w:r>
              <w:rPr>
                <w:spacing w:val="-5"/>
              </w:rPr>
              <w:t xml:space="preserve"> </w:t>
            </w:r>
            <w:r>
              <w:t>and</w:t>
            </w:r>
            <w:r>
              <w:rPr>
                <w:spacing w:val="-3"/>
              </w:rPr>
              <w:t xml:space="preserve"> </w:t>
            </w:r>
            <w:r>
              <w:t>Cover</w:t>
            </w:r>
            <w:r>
              <w:rPr>
                <w:spacing w:val="-2"/>
              </w:rPr>
              <w:t xml:space="preserve"> Letters</w:t>
            </w:r>
          </w:p>
        </w:tc>
      </w:tr>
      <w:tr w:rsidR="00921A02">
        <w:trPr>
          <w:trHeight w:val="1014"/>
        </w:trPr>
        <w:tc>
          <w:tcPr>
            <w:tcW w:w="1920" w:type="dxa"/>
            <w:vMerge w:val="restart"/>
          </w:tcPr>
          <w:p w:rsidR="00921A02" w:rsidRDefault="003E4D5A">
            <w:pPr>
              <w:pStyle w:val="TableParagraph"/>
              <w:spacing w:line="247" w:lineRule="exact"/>
              <w:ind w:left="107"/>
              <w:jc w:val="left"/>
            </w:pPr>
            <w:r>
              <w:rPr>
                <w:color w:val="000099"/>
              </w:rPr>
              <w:t>Course</w:t>
            </w:r>
            <w:r>
              <w:rPr>
                <w:color w:val="000099"/>
                <w:spacing w:val="-1"/>
              </w:rPr>
              <w:t xml:space="preserve"> </w:t>
            </w:r>
            <w:r>
              <w:rPr>
                <w:color w:val="000099"/>
                <w:spacing w:val="-2"/>
              </w:rPr>
              <w:t>Outcome</w:t>
            </w:r>
          </w:p>
        </w:tc>
        <w:tc>
          <w:tcPr>
            <w:tcW w:w="9242" w:type="dxa"/>
            <w:gridSpan w:val="9"/>
            <w:tcBorders>
              <w:bottom w:val="nil"/>
            </w:tcBorders>
          </w:tcPr>
          <w:p w:rsidR="00921A02" w:rsidRDefault="003E4D5A">
            <w:pPr>
              <w:pStyle w:val="TableParagraph"/>
              <w:spacing w:line="247" w:lineRule="exact"/>
              <w:ind w:left="108"/>
              <w:jc w:val="left"/>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w:t>
            </w:r>
            <w:r>
              <w:rPr>
                <w:spacing w:val="-2"/>
              </w:rPr>
              <w:t xml:space="preserve"> </w:t>
            </w:r>
            <w:r>
              <w:t>should</w:t>
            </w:r>
            <w:r>
              <w:rPr>
                <w:spacing w:val="-2"/>
              </w:rPr>
              <w:t xml:space="preserve"> </w:t>
            </w:r>
            <w:r>
              <w:t>be</w:t>
            </w:r>
            <w:r>
              <w:rPr>
                <w:spacing w:val="-3"/>
              </w:rPr>
              <w:t xml:space="preserve"> </w:t>
            </w:r>
            <w:r>
              <w:t>able</w:t>
            </w:r>
            <w:r>
              <w:rPr>
                <w:spacing w:val="-4"/>
              </w:rPr>
              <w:t xml:space="preserve"> </w:t>
            </w:r>
            <w:r>
              <w:rPr>
                <w:spacing w:val="-5"/>
              </w:rPr>
              <w:t>to:</w:t>
            </w:r>
          </w:p>
        </w:tc>
      </w:tr>
      <w:tr w:rsidR="00921A02">
        <w:trPr>
          <w:trHeight w:val="434"/>
        </w:trPr>
        <w:tc>
          <w:tcPr>
            <w:tcW w:w="1920" w:type="dxa"/>
            <w:vMerge/>
            <w:tcBorders>
              <w:top w:val="nil"/>
            </w:tcBorders>
          </w:tcPr>
          <w:p w:rsidR="00921A02" w:rsidRDefault="00921A02">
            <w:pPr>
              <w:rPr>
                <w:sz w:val="2"/>
                <w:szCs w:val="2"/>
              </w:rPr>
            </w:pPr>
          </w:p>
        </w:tc>
        <w:tc>
          <w:tcPr>
            <w:tcW w:w="112" w:type="dxa"/>
            <w:vMerge w:val="restart"/>
            <w:tcBorders>
              <w:top w:val="nil"/>
            </w:tcBorders>
          </w:tcPr>
          <w:p w:rsidR="00921A02" w:rsidRDefault="00921A02">
            <w:pPr>
              <w:pStyle w:val="TableParagraph"/>
              <w:jc w:val="left"/>
              <w:rPr>
                <w:sz w:val="20"/>
              </w:rPr>
            </w:pPr>
          </w:p>
        </w:tc>
        <w:tc>
          <w:tcPr>
            <w:tcW w:w="899" w:type="dxa"/>
          </w:tcPr>
          <w:p w:rsidR="00921A02" w:rsidRDefault="003E4D5A">
            <w:pPr>
              <w:pStyle w:val="TableParagraph"/>
              <w:spacing w:line="251" w:lineRule="exact"/>
              <w:ind w:left="27" w:right="69"/>
              <w:rPr>
                <w:b/>
              </w:rPr>
            </w:pPr>
            <w:r>
              <w:rPr>
                <w:b/>
                <w:spacing w:val="-5"/>
              </w:rPr>
              <w:t>CO</w:t>
            </w:r>
          </w:p>
        </w:tc>
        <w:tc>
          <w:tcPr>
            <w:tcW w:w="6685" w:type="dxa"/>
            <w:gridSpan w:val="5"/>
          </w:tcPr>
          <w:p w:rsidR="00921A02" w:rsidRDefault="003E4D5A">
            <w:pPr>
              <w:pStyle w:val="TableParagraph"/>
              <w:spacing w:line="251" w:lineRule="exact"/>
              <w:ind w:right="25"/>
              <w:rPr>
                <w:b/>
              </w:rPr>
            </w:pPr>
            <w:r>
              <w:rPr>
                <w:b/>
              </w:rPr>
              <w:t>Course</w:t>
            </w:r>
            <w:r>
              <w:rPr>
                <w:b/>
                <w:spacing w:val="-4"/>
              </w:rPr>
              <w:t xml:space="preserve"> </w:t>
            </w:r>
            <w:r>
              <w:rPr>
                <w:b/>
                <w:spacing w:val="-2"/>
              </w:rPr>
              <w:t>Outcome</w:t>
            </w:r>
          </w:p>
        </w:tc>
        <w:tc>
          <w:tcPr>
            <w:tcW w:w="920" w:type="dxa"/>
          </w:tcPr>
          <w:p w:rsidR="00921A02" w:rsidRDefault="003E4D5A">
            <w:pPr>
              <w:pStyle w:val="TableParagraph"/>
              <w:spacing w:line="251" w:lineRule="exact"/>
              <w:ind w:left="30" w:right="3"/>
              <w:rPr>
                <w:b/>
              </w:rPr>
            </w:pPr>
            <w:r>
              <w:rPr>
                <w:b/>
                <w:spacing w:val="-5"/>
              </w:rPr>
              <w:t>BTL</w:t>
            </w:r>
          </w:p>
        </w:tc>
        <w:tc>
          <w:tcPr>
            <w:tcW w:w="626" w:type="dxa"/>
            <w:vMerge w:val="restart"/>
            <w:tcBorders>
              <w:top w:val="nil"/>
            </w:tcBorders>
          </w:tcPr>
          <w:p w:rsidR="00921A02" w:rsidRDefault="00921A02">
            <w:pPr>
              <w:pStyle w:val="TableParagraph"/>
              <w:jc w:val="left"/>
              <w:rPr>
                <w:sz w:val="20"/>
              </w:rPr>
            </w:pPr>
          </w:p>
        </w:tc>
      </w:tr>
      <w:tr w:rsidR="00921A02">
        <w:trPr>
          <w:trHeight w:val="462"/>
        </w:trPr>
        <w:tc>
          <w:tcPr>
            <w:tcW w:w="1920" w:type="dxa"/>
            <w:vMerge/>
            <w:tcBorders>
              <w:top w:val="nil"/>
            </w:tcBorders>
          </w:tcPr>
          <w:p w:rsidR="00921A02" w:rsidRDefault="00921A02">
            <w:pPr>
              <w:rPr>
                <w:sz w:val="2"/>
                <w:szCs w:val="2"/>
              </w:rPr>
            </w:pPr>
          </w:p>
        </w:tc>
        <w:tc>
          <w:tcPr>
            <w:tcW w:w="112" w:type="dxa"/>
            <w:vMerge/>
            <w:tcBorders>
              <w:top w:val="nil"/>
            </w:tcBorders>
          </w:tcPr>
          <w:p w:rsidR="00921A02" w:rsidRDefault="00921A02">
            <w:pPr>
              <w:rPr>
                <w:sz w:val="2"/>
                <w:szCs w:val="2"/>
              </w:rPr>
            </w:pPr>
          </w:p>
        </w:tc>
        <w:tc>
          <w:tcPr>
            <w:tcW w:w="899" w:type="dxa"/>
            <w:tcBorders>
              <w:bottom w:val="single" w:sz="8" w:space="0" w:color="000000"/>
            </w:tcBorders>
          </w:tcPr>
          <w:p w:rsidR="00921A02" w:rsidRDefault="003E4D5A">
            <w:pPr>
              <w:pStyle w:val="TableParagraph"/>
              <w:spacing w:before="5"/>
              <w:ind w:left="54" w:right="42"/>
            </w:pPr>
            <w:r>
              <w:rPr>
                <w:spacing w:val="-5"/>
              </w:rPr>
              <w:t>CO1</w:t>
            </w:r>
          </w:p>
        </w:tc>
        <w:tc>
          <w:tcPr>
            <w:tcW w:w="6685" w:type="dxa"/>
            <w:gridSpan w:val="5"/>
            <w:tcBorders>
              <w:bottom w:val="single" w:sz="8" w:space="0" w:color="000000"/>
            </w:tcBorders>
          </w:tcPr>
          <w:p w:rsidR="00921A02" w:rsidRDefault="003E4D5A">
            <w:pPr>
              <w:pStyle w:val="TableParagraph"/>
              <w:spacing w:line="268" w:lineRule="exact"/>
              <w:ind w:left="110"/>
              <w:jc w:val="left"/>
              <w:rPr>
                <w:sz w:val="24"/>
              </w:rPr>
            </w:pPr>
            <w:r>
              <w:rPr>
                <w:sz w:val="24"/>
              </w:rPr>
              <w:t>Prepare</w:t>
            </w:r>
            <w:r>
              <w:rPr>
                <w:spacing w:val="-3"/>
                <w:sz w:val="24"/>
              </w:rPr>
              <w:t xml:space="preserve"> </w:t>
            </w:r>
            <w:r>
              <w:rPr>
                <w:sz w:val="24"/>
              </w:rPr>
              <w:t>how</w:t>
            </w:r>
            <w:r>
              <w:rPr>
                <w:spacing w:val="-1"/>
                <w:sz w:val="24"/>
              </w:rPr>
              <w:t xml:space="preserve"> </w:t>
            </w:r>
            <w:r>
              <w:rPr>
                <w:sz w:val="24"/>
              </w:rPr>
              <w:t>to face</w:t>
            </w:r>
            <w:r>
              <w:rPr>
                <w:spacing w:val="-2"/>
                <w:sz w:val="24"/>
              </w:rPr>
              <w:t xml:space="preserve"> </w:t>
            </w:r>
            <w:r>
              <w:rPr>
                <w:sz w:val="24"/>
              </w:rPr>
              <w:t xml:space="preserve">an </w:t>
            </w:r>
            <w:r>
              <w:rPr>
                <w:spacing w:val="-2"/>
                <w:sz w:val="24"/>
              </w:rPr>
              <w:t>interview</w:t>
            </w:r>
          </w:p>
        </w:tc>
        <w:tc>
          <w:tcPr>
            <w:tcW w:w="920" w:type="dxa"/>
            <w:tcBorders>
              <w:bottom w:val="single" w:sz="8" w:space="0" w:color="000000"/>
            </w:tcBorders>
          </w:tcPr>
          <w:p w:rsidR="00921A02" w:rsidRDefault="003E4D5A">
            <w:pPr>
              <w:pStyle w:val="TableParagraph"/>
              <w:spacing w:before="5"/>
              <w:ind w:left="30"/>
            </w:pPr>
            <w:r>
              <w:rPr>
                <w:spacing w:val="-5"/>
              </w:rPr>
              <w:t>K3</w:t>
            </w:r>
          </w:p>
        </w:tc>
        <w:tc>
          <w:tcPr>
            <w:tcW w:w="626" w:type="dxa"/>
            <w:vMerge/>
            <w:tcBorders>
              <w:top w:val="nil"/>
            </w:tcBorders>
          </w:tcPr>
          <w:p w:rsidR="00921A02" w:rsidRDefault="00921A02">
            <w:pPr>
              <w:rPr>
                <w:sz w:val="2"/>
                <w:szCs w:val="2"/>
              </w:rPr>
            </w:pPr>
          </w:p>
        </w:tc>
      </w:tr>
    </w:tbl>
    <w:p w:rsidR="00921A02" w:rsidRDefault="00921A02">
      <w:pPr>
        <w:rPr>
          <w:sz w:val="2"/>
          <w:szCs w:val="2"/>
        </w:rPr>
        <w:sectPr w:rsidR="00921A02">
          <w:type w:val="continuous"/>
          <w:pgSz w:w="11910" w:h="16840"/>
          <w:pgMar w:top="1400" w:right="0" w:bottom="1281" w:left="0" w:header="720" w:footer="720" w:gutter="0"/>
          <w:cols w:space="720"/>
        </w:sect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
        <w:gridCol w:w="1076"/>
        <w:gridCol w:w="732"/>
        <w:gridCol w:w="117"/>
        <w:gridCol w:w="228"/>
        <w:gridCol w:w="667"/>
        <w:gridCol w:w="324"/>
        <w:gridCol w:w="850"/>
        <w:gridCol w:w="852"/>
        <w:gridCol w:w="991"/>
        <w:gridCol w:w="852"/>
        <w:gridCol w:w="849"/>
        <w:gridCol w:w="991"/>
        <w:gridCol w:w="993"/>
        <w:gridCol w:w="897"/>
        <w:gridCol w:w="230"/>
        <w:gridCol w:w="377"/>
      </w:tblGrid>
      <w:tr w:rsidR="00921A02">
        <w:trPr>
          <w:trHeight w:val="755"/>
        </w:trPr>
        <w:tc>
          <w:tcPr>
            <w:tcW w:w="1904" w:type="dxa"/>
            <w:gridSpan w:val="3"/>
            <w:vMerge w:val="restart"/>
            <w:tcBorders>
              <w:bottom w:val="single" w:sz="8" w:space="0" w:color="000000"/>
            </w:tcBorders>
          </w:tcPr>
          <w:p w:rsidR="00921A02" w:rsidRDefault="00921A02">
            <w:pPr>
              <w:pStyle w:val="TableParagraph"/>
              <w:jc w:val="left"/>
            </w:pPr>
          </w:p>
        </w:tc>
        <w:tc>
          <w:tcPr>
            <w:tcW w:w="117" w:type="dxa"/>
            <w:vMerge w:val="restart"/>
            <w:tcBorders>
              <w:bottom w:val="single" w:sz="8" w:space="0" w:color="000000"/>
            </w:tcBorders>
          </w:tcPr>
          <w:p w:rsidR="00921A02" w:rsidRDefault="00921A02">
            <w:pPr>
              <w:pStyle w:val="TableParagraph"/>
              <w:jc w:val="left"/>
            </w:pPr>
          </w:p>
        </w:tc>
        <w:tc>
          <w:tcPr>
            <w:tcW w:w="895" w:type="dxa"/>
            <w:gridSpan w:val="2"/>
            <w:tcBorders>
              <w:top w:val="single" w:sz="8" w:space="0" w:color="000000"/>
            </w:tcBorders>
          </w:tcPr>
          <w:p w:rsidR="00921A02" w:rsidRDefault="003E4D5A">
            <w:pPr>
              <w:pStyle w:val="TableParagraph"/>
              <w:spacing w:before="162"/>
              <w:ind w:left="237"/>
              <w:jc w:val="left"/>
            </w:pPr>
            <w:r>
              <w:rPr>
                <w:spacing w:val="-5"/>
              </w:rPr>
              <w:t>CO2</w:t>
            </w:r>
          </w:p>
        </w:tc>
        <w:tc>
          <w:tcPr>
            <w:tcW w:w="6702" w:type="dxa"/>
            <w:gridSpan w:val="8"/>
            <w:tcBorders>
              <w:top w:val="single" w:sz="8" w:space="0" w:color="000000"/>
            </w:tcBorders>
          </w:tcPr>
          <w:p w:rsidR="00921A02" w:rsidRDefault="003E4D5A">
            <w:pPr>
              <w:pStyle w:val="TableParagraph"/>
              <w:spacing w:line="256" w:lineRule="auto"/>
              <w:ind w:left="108" w:right="373"/>
              <w:jc w:val="left"/>
              <w:rPr>
                <w:sz w:val="24"/>
              </w:rPr>
            </w:pPr>
            <w:r>
              <w:rPr>
                <w:sz w:val="24"/>
              </w:rPr>
              <w:t>Present</w:t>
            </w:r>
            <w:r>
              <w:rPr>
                <w:spacing w:val="-6"/>
                <w:sz w:val="24"/>
              </w:rPr>
              <w:t xml:space="preserve"> </w:t>
            </w:r>
            <w:r>
              <w:rPr>
                <w:sz w:val="24"/>
              </w:rPr>
              <w:t>effective</w:t>
            </w:r>
            <w:r>
              <w:rPr>
                <w:spacing w:val="-7"/>
                <w:sz w:val="24"/>
              </w:rPr>
              <w:t xml:space="preserve"> </w:t>
            </w:r>
            <w:r>
              <w:rPr>
                <w:sz w:val="24"/>
              </w:rPr>
              <w:t>speeches</w:t>
            </w:r>
            <w:r>
              <w:rPr>
                <w:spacing w:val="-6"/>
                <w:sz w:val="24"/>
              </w:rPr>
              <w:t xml:space="preserve"> </w:t>
            </w:r>
            <w:r>
              <w:rPr>
                <w:sz w:val="24"/>
              </w:rPr>
              <w:t>using</w:t>
            </w:r>
            <w:r>
              <w:rPr>
                <w:spacing w:val="-9"/>
                <w:sz w:val="24"/>
              </w:rPr>
              <w:t xml:space="preserve"> </w:t>
            </w:r>
            <w:r>
              <w:rPr>
                <w:sz w:val="24"/>
              </w:rPr>
              <w:t>verbal</w:t>
            </w:r>
            <w:r>
              <w:rPr>
                <w:spacing w:val="-6"/>
                <w:sz w:val="24"/>
              </w:rPr>
              <w:t xml:space="preserve"> </w:t>
            </w:r>
            <w:r>
              <w:rPr>
                <w:sz w:val="24"/>
              </w:rPr>
              <w:t>and</w:t>
            </w:r>
            <w:r>
              <w:rPr>
                <w:spacing w:val="-6"/>
                <w:sz w:val="24"/>
              </w:rPr>
              <w:t xml:space="preserve"> </w:t>
            </w:r>
            <w:r>
              <w:rPr>
                <w:sz w:val="24"/>
              </w:rPr>
              <w:t xml:space="preserve">non-verbal </w:t>
            </w:r>
            <w:r>
              <w:rPr>
                <w:spacing w:val="-2"/>
                <w:sz w:val="24"/>
              </w:rPr>
              <w:t>techniques</w:t>
            </w:r>
          </w:p>
        </w:tc>
        <w:tc>
          <w:tcPr>
            <w:tcW w:w="897" w:type="dxa"/>
            <w:tcBorders>
              <w:top w:val="single" w:sz="8" w:space="0" w:color="000000"/>
            </w:tcBorders>
          </w:tcPr>
          <w:p w:rsidR="00921A02" w:rsidRDefault="003E4D5A">
            <w:pPr>
              <w:pStyle w:val="TableParagraph"/>
              <w:spacing w:before="162"/>
              <w:ind w:left="15"/>
            </w:pPr>
            <w:r>
              <w:rPr>
                <w:spacing w:val="-5"/>
              </w:rPr>
              <w:t>K3</w:t>
            </w:r>
          </w:p>
        </w:tc>
        <w:tc>
          <w:tcPr>
            <w:tcW w:w="607" w:type="dxa"/>
            <w:gridSpan w:val="2"/>
            <w:vMerge w:val="restart"/>
            <w:tcBorders>
              <w:bottom w:val="single" w:sz="8" w:space="0" w:color="000000"/>
            </w:tcBorders>
          </w:tcPr>
          <w:p w:rsidR="00921A02" w:rsidRDefault="00921A02">
            <w:pPr>
              <w:pStyle w:val="TableParagraph"/>
              <w:jc w:val="left"/>
            </w:pPr>
          </w:p>
        </w:tc>
      </w:tr>
      <w:tr w:rsidR="00921A02">
        <w:trPr>
          <w:trHeight w:val="447"/>
        </w:trPr>
        <w:tc>
          <w:tcPr>
            <w:tcW w:w="1904" w:type="dxa"/>
            <w:gridSpan w:val="3"/>
            <w:vMerge/>
            <w:tcBorders>
              <w:top w:val="nil"/>
              <w:bottom w:val="single" w:sz="8" w:space="0" w:color="000000"/>
            </w:tcBorders>
          </w:tcPr>
          <w:p w:rsidR="00921A02" w:rsidRDefault="00921A02">
            <w:pPr>
              <w:rPr>
                <w:sz w:val="2"/>
                <w:szCs w:val="2"/>
              </w:rPr>
            </w:pPr>
          </w:p>
        </w:tc>
        <w:tc>
          <w:tcPr>
            <w:tcW w:w="117" w:type="dxa"/>
            <w:vMerge/>
            <w:tcBorders>
              <w:top w:val="nil"/>
              <w:bottom w:val="single" w:sz="8" w:space="0" w:color="000000"/>
            </w:tcBorders>
          </w:tcPr>
          <w:p w:rsidR="00921A02" w:rsidRDefault="00921A02">
            <w:pPr>
              <w:rPr>
                <w:sz w:val="2"/>
                <w:szCs w:val="2"/>
              </w:rPr>
            </w:pPr>
          </w:p>
        </w:tc>
        <w:tc>
          <w:tcPr>
            <w:tcW w:w="895" w:type="dxa"/>
            <w:gridSpan w:val="2"/>
          </w:tcPr>
          <w:p w:rsidR="00921A02" w:rsidRDefault="003E4D5A">
            <w:pPr>
              <w:pStyle w:val="TableParagraph"/>
              <w:spacing w:before="3"/>
              <w:ind w:left="237"/>
              <w:jc w:val="left"/>
            </w:pPr>
            <w:r>
              <w:rPr>
                <w:spacing w:val="-5"/>
              </w:rPr>
              <w:t>CO3</w:t>
            </w:r>
          </w:p>
        </w:tc>
        <w:tc>
          <w:tcPr>
            <w:tcW w:w="6702" w:type="dxa"/>
            <w:gridSpan w:val="8"/>
          </w:tcPr>
          <w:p w:rsidR="00921A02" w:rsidRDefault="003E4D5A">
            <w:pPr>
              <w:pStyle w:val="TableParagraph"/>
              <w:spacing w:line="263" w:lineRule="exact"/>
              <w:ind w:left="108"/>
              <w:jc w:val="left"/>
              <w:rPr>
                <w:sz w:val="24"/>
              </w:rPr>
            </w:pPr>
            <w:r>
              <w:rPr>
                <w:sz w:val="24"/>
              </w:rPr>
              <w:t>Use</w:t>
            </w:r>
            <w:r>
              <w:rPr>
                <w:spacing w:val="-3"/>
                <w:sz w:val="24"/>
              </w:rPr>
              <w:t xml:space="preserve"> </w:t>
            </w:r>
            <w:r>
              <w:rPr>
                <w:sz w:val="24"/>
              </w:rPr>
              <w:t>appropriate vocabulary</w:t>
            </w:r>
            <w:r>
              <w:rPr>
                <w:spacing w:val="-6"/>
                <w:sz w:val="24"/>
              </w:rPr>
              <w:t xml:space="preserve"> </w:t>
            </w:r>
            <w:r>
              <w:rPr>
                <w:sz w:val="24"/>
              </w:rPr>
              <w:t xml:space="preserve">in formal </w:t>
            </w:r>
            <w:r>
              <w:rPr>
                <w:spacing w:val="-2"/>
                <w:sz w:val="24"/>
              </w:rPr>
              <w:t>communication</w:t>
            </w:r>
          </w:p>
        </w:tc>
        <w:tc>
          <w:tcPr>
            <w:tcW w:w="897" w:type="dxa"/>
          </w:tcPr>
          <w:p w:rsidR="00921A02" w:rsidRDefault="003E4D5A">
            <w:pPr>
              <w:pStyle w:val="TableParagraph"/>
              <w:spacing w:before="3"/>
              <w:ind w:left="15"/>
            </w:pPr>
            <w:r>
              <w:rPr>
                <w:spacing w:val="-5"/>
              </w:rPr>
              <w:t>K1</w:t>
            </w:r>
          </w:p>
        </w:tc>
        <w:tc>
          <w:tcPr>
            <w:tcW w:w="607" w:type="dxa"/>
            <w:gridSpan w:val="2"/>
            <w:vMerge/>
            <w:tcBorders>
              <w:top w:val="nil"/>
              <w:bottom w:val="single" w:sz="8" w:space="0" w:color="000000"/>
            </w:tcBorders>
          </w:tcPr>
          <w:p w:rsidR="00921A02" w:rsidRDefault="00921A02">
            <w:pPr>
              <w:rPr>
                <w:sz w:val="2"/>
                <w:szCs w:val="2"/>
              </w:rPr>
            </w:pPr>
          </w:p>
        </w:tc>
      </w:tr>
      <w:tr w:rsidR="00921A02">
        <w:trPr>
          <w:trHeight w:val="447"/>
        </w:trPr>
        <w:tc>
          <w:tcPr>
            <w:tcW w:w="1904" w:type="dxa"/>
            <w:gridSpan w:val="3"/>
            <w:vMerge/>
            <w:tcBorders>
              <w:top w:val="nil"/>
              <w:bottom w:val="single" w:sz="8" w:space="0" w:color="000000"/>
            </w:tcBorders>
          </w:tcPr>
          <w:p w:rsidR="00921A02" w:rsidRDefault="00921A02">
            <w:pPr>
              <w:rPr>
                <w:sz w:val="2"/>
                <w:szCs w:val="2"/>
              </w:rPr>
            </w:pPr>
          </w:p>
        </w:tc>
        <w:tc>
          <w:tcPr>
            <w:tcW w:w="117" w:type="dxa"/>
            <w:vMerge/>
            <w:tcBorders>
              <w:top w:val="nil"/>
              <w:bottom w:val="single" w:sz="8" w:space="0" w:color="000000"/>
            </w:tcBorders>
          </w:tcPr>
          <w:p w:rsidR="00921A02" w:rsidRDefault="00921A02">
            <w:pPr>
              <w:rPr>
                <w:sz w:val="2"/>
                <w:szCs w:val="2"/>
              </w:rPr>
            </w:pPr>
          </w:p>
        </w:tc>
        <w:tc>
          <w:tcPr>
            <w:tcW w:w="895" w:type="dxa"/>
            <w:gridSpan w:val="2"/>
          </w:tcPr>
          <w:p w:rsidR="00921A02" w:rsidRDefault="003E4D5A">
            <w:pPr>
              <w:pStyle w:val="TableParagraph"/>
              <w:ind w:left="237"/>
              <w:jc w:val="left"/>
            </w:pPr>
            <w:r>
              <w:rPr>
                <w:spacing w:val="-5"/>
              </w:rPr>
              <w:t>CO4</w:t>
            </w:r>
          </w:p>
        </w:tc>
        <w:tc>
          <w:tcPr>
            <w:tcW w:w="6702" w:type="dxa"/>
            <w:gridSpan w:val="8"/>
          </w:tcPr>
          <w:p w:rsidR="00921A02" w:rsidRDefault="003E4D5A">
            <w:pPr>
              <w:pStyle w:val="TableParagraph"/>
              <w:spacing w:line="263" w:lineRule="exact"/>
              <w:ind w:left="108"/>
              <w:jc w:val="left"/>
              <w:rPr>
                <w:sz w:val="24"/>
              </w:rPr>
            </w:pPr>
            <w:r>
              <w:rPr>
                <w:sz w:val="24"/>
              </w:rPr>
              <w:t>Write</w:t>
            </w:r>
            <w:r>
              <w:rPr>
                <w:spacing w:val="-1"/>
                <w:sz w:val="24"/>
              </w:rPr>
              <w:t xml:space="preserve"> </w:t>
            </w:r>
            <w:r>
              <w:rPr>
                <w:sz w:val="24"/>
              </w:rPr>
              <w:t>CVs effectively</w:t>
            </w:r>
            <w:r>
              <w:rPr>
                <w:spacing w:val="-5"/>
                <w:sz w:val="24"/>
              </w:rPr>
              <w:t xml:space="preserve"> </w:t>
            </w:r>
            <w:r>
              <w:rPr>
                <w:sz w:val="24"/>
              </w:rPr>
              <w:t>and</w:t>
            </w:r>
            <w:r>
              <w:rPr>
                <w:spacing w:val="1"/>
                <w:sz w:val="24"/>
              </w:rPr>
              <w:t xml:space="preserve"> </w:t>
            </w:r>
            <w:r>
              <w:rPr>
                <w:spacing w:val="-2"/>
                <w:sz w:val="24"/>
              </w:rPr>
              <w:t>persuasively</w:t>
            </w:r>
          </w:p>
        </w:tc>
        <w:tc>
          <w:tcPr>
            <w:tcW w:w="897" w:type="dxa"/>
          </w:tcPr>
          <w:p w:rsidR="00921A02" w:rsidRDefault="003E4D5A">
            <w:pPr>
              <w:pStyle w:val="TableParagraph"/>
              <w:ind w:left="15"/>
            </w:pPr>
            <w:r>
              <w:rPr>
                <w:spacing w:val="-5"/>
              </w:rPr>
              <w:t>K4</w:t>
            </w:r>
          </w:p>
        </w:tc>
        <w:tc>
          <w:tcPr>
            <w:tcW w:w="607" w:type="dxa"/>
            <w:gridSpan w:val="2"/>
            <w:vMerge/>
            <w:tcBorders>
              <w:top w:val="nil"/>
              <w:bottom w:val="single" w:sz="8" w:space="0" w:color="000000"/>
            </w:tcBorders>
          </w:tcPr>
          <w:p w:rsidR="00921A02" w:rsidRDefault="00921A02">
            <w:pPr>
              <w:rPr>
                <w:sz w:val="2"/>
                <w:szCs w:val="2"/>
              </w:rPr>
            </w:pPr>
          </w:p>
        </w:tc>
      </w:tr>
      <w:tr w:rsidR="00921A02">
        <w:trPr>
          <w:trHeight w:val="745"/>
        </w:trPr>
        <w:tc>
          <w:tcPr>
            <w:tcW w:w="1904" w:type="dxa"/>
            <w:gridSpan w:val="3"/>
            <w:vMerge/>
            <w:tcBorders>
              <w:top w:val="nil"/>
              <w:bottom w:val="single" w:sz="8" w:space="0" w:color="000000"/>
            </w:tcBorders>
          </w:tcPr>
          <w:p w:rsidR="00921A02" w:rsidRDefault="00921A02">
            <w:pPr>
              <w:rPr>
                <w:sz w:val="2"/>
                <w:szCs w:val="2"/>
              </w:rPr>
            </w:pPr>
          </w:p>
        </w:tc>
        <w:tc>
          <w:tcPr>
            <w:tcW w:w="117" w:type="dxa"/>
            <w:vMerge/>
            <w:tcBorders>
              <w:top w:val="nil"/>
              <w:bottom w:val="single" w:sz="8" w:space="0" w:color="000000"/>
            </w:tcBorders>
          </w:tcPr>
          <w:p w:rsidR="00921A02" w:rsidRDefault="00921A02">
            <w:pPr>
              <w:rPr>
                <w:sz w:val="2"/>
                <w:szCs w:val="2"/>
              </w:rPr>
            </w:pPr>
          </w:p>
        </w:tc>
        <w:tc>
          <w:tcPr>
            <w:tcW w:w="895" w:type="dxa"/>
            <w:gridSpan w:val="2"/>
          </w:tcPr>
          <w:p w:rsidR="00921A02" w:rsidRDefault="003E4D5A">
            <w:pPr>
              <w:pStyle w:val="TableParagraph"/>
              <w:spacing w:before="149"/>
              <w:ind w:left="237"/>
              <w:jc w:val="left"/>
            </w:pPr>
            <w:r>
              <w:rPr>
                <w:spacing w:val="-5"/>
              </w:rPr>
              <w:t>CO5</w:t>
            </w:r>
          </w:p>
        </w:tc>
        <w:tc>
          <w:tcPr>
            <w:tcW w:w="6702" w:type="dxa"/>
            <w:gridSpan w:val="8"/>
          </w:tcPr>
          <w:p w:rsidR="00921A02" w:rsidRDefault="003E4D5A">
            <w:pPr>
              <w:pStyle w:val="TableParagraph"/>
              <w:spacing w:line="256" w:lineRule="auto"/>
              <w:ind w:left="108"/>
              <w:jc w:val="left"/>
              <w:rPr>
                <w:sz w:val="24"/>
              </w:rPr>
            </w:pPr>
            <w:r>
              <w:rPr>
                <w:sz w:val="24"/>
              </w:rPr>
              <w:t>Comprehend</w:t>
            </w:r>
            <w:r>
              <w:rPr>
                <w:spacing w:val="-6"/>
                <w:sz w:val="24"/>
              </w:rPr>
              <w:t xml:space="preserve"> </w:t>
            </w:r>
            <w:r>
              <w:rPr>
                <w:sz w:val="24"/>
              </w:rPr>
              <w:t>different</w:t>
            </w:r>
            <w:r>
              <w:rPr>
                <w:spacing w:val="-4"/>
                <w:sz w:val="24"/>
              </w:rPr>
              <w:t xml:space="preserve"> </w:t>
            </w:r>
            <w:r>
              <w:rPr>
                <w:sz w:val="24"/>
              </w:rPr>
              <w:t>genres</w:t>
            </w:r>
            <w:r>
              <w:rPr>
                <w:spacing w:val="-6"/>
                <w:sz w:val="24"/>
              </w:rPr>
              <w:t xml:space="preserve"> </w:t>
            </w:r>
            <w:r>
              <w:rPr>
                <w:sz w:val="24"/>
              </w:rPr>
              <w:t>of</w:t>
            </w:r>
            <w:r>
              <w:rPr>
                <w:spacing w:val="-6"/>
                <w:sz w:val="24"/>
              </w:rPr>
              <w:t xml:space="preserve"> </w:t>
            </w:r>
            <w:r>
              <w:rPr>
                <w:sz w:val="24"/>
              </w:rPr>
              <w:t>speech</w:t>
            </w:r>
            <w:r>
              <w:rPr>
                <w:spacing w:val="-6"/>
                <w:sz w:val="24"/>
              </w:rPr>
              <w:t xml:space="preserve"> </w:t>
            </w:r>
            <w:r>
              <w:rPr>
                <w:sz w:val="24"/>
              </w:rPr>
              <w:t>and</w:t>
            </w:r>
            <w:r>
              <w:rPr>
                <w:spacing w:val="-6"/>
                <w:sz w:val="24"/>
              </w:rPr>
              <w:t xml:space="preserve"> </w:t>
            </w:r>
            <w:r>
              <w:rPr>
                <w:sz w:val="24"/>
              </w:rPr>
              <w:t>the</w:t>
            </w:r>
            <w:r>
              <w:rPr>
                <w:spacing w:val="-7"/>
                <w:sz w:val="24"/>
              </w:rPr>
              <w:t xml:space="preserve"> </w:t>
            </w:r>
            <w:r>
              <w:rPr>
                <w:sz w:val="24"/>
              </w:rPr>
              <w:t>implied</w:t>
            </w:r>
            <w:r>
              <w:rPr>
                <w:spacing w:val="-6"/>
                <w:sz w:val="24"/>
              </w:rPr>
              <w:t xml:space="preserve"> </w:t>
            </w:r>
            <w:r>
              <w:rPr>
                <w:sz w:val="24"/>
              </w:rPr>
              <w:t xml:space="preserve">meanings </w:t>
            </w:r>
            <w:r>
              <w:rPr>
                <w:spacing w:val="-2"/>
                <w:sz w:val="24"/>
              </w:rPr>
              <w:t>effectively</w:t>
            </w:r>
          </w:p>
        </w:tc>
        <w:tc>
          <w:tcPr>
            <w:tcW w:w="897" w:type="dxa"/>
          </w:tcPr>
          <w:p w:rsidR="00921A02" w:rsidRDefault="003E4D5A">
            <w:pPr>
              <w:pStyle w:val="TableParagraph"/>
              <w:spacing w:before="149"/>
              <w:ind w:left="15"/>
            </w:pPr>
            <w:r>
              <w:rPr>
                <w:spacing w:val="-5"/>
              </w:rPr>
              <w:t>K2</w:t>
            </w:r>
          </w:p>
        </w:tc>
        <w:tc>
          <w:tcPr>
            <w:tcW w:w="607" w:type="dxa"/>
            <w:gridSpan w:val="2"/>
            <w:vMerge/>
            <w:tcBorders>
              <w:top w:val="nil"/>
              <w:bottom w:val="single" w:sz="8" w:space="0" w:color="000000"/>
            </w:tcBorders>
          </w:tcPr>
          <w:p w:rsidR="00921A02" w:rsidRDefault="00921A02">
            <w:pPr>
              <w:rPr>
                <w:sz w:val="2"/>
                <w:szCs w:val="2"/>
              </w:rPr>
            </w:pPr>
          </w:p>
        </w:tc>
      </w:tr>
      <w:tr w:rsidR="00921A02">
        <w:trPr>
          <w:trHeight w:val="428"/>
        </w:trPr>
        <w:tc>
          <w:tcPr>
            <w:tcW w:w="1904" w:type="dxa"/>
            <w:gridSpan w:val="3"/>
            <w:vMerge/>
            <w:tcBorders>
              <w:top w:val="nil"/>
              <w:bottom w:val="single" w:sz="8" w:space="0" w:color="000000"/>
            </w:tcBorders>
          </w:tcPr>
          <w:p w:rsidR="00921A02" w:rsidRDefault="00921A02">
            <w:pPr>
              <w:rPr>
                <w:sz w:val="2"/>
                <w:szCs w:val="2"/>
              </w:rPr>
            </w:pPr>
          </w:p>
        </w:tc>
        <w:tc>
          <w:tcPr>
            <w:tcW w:w="117" w:type="dxa"/>
            <w:vMerge/>
            <w:tcBorders>
              <w:top w:val="nil"/>
              <w:bottom w:val="single" w:sz="8" w:space="0" w:color="000000"/>
            </w:tcBorders>
          </w:tcPr>
          <w:p w:rsidR="00921A02" w:rsidRDefault="00921A02">
            <w:pPr>
              <w:rPr>
                <w:sz w:val="2"/>
                <w:szCs w:val="2"/>
              </w:rPr>
            </w:pPr>
          </w:p>
        </w:tc>
        <w:tc>
          <w:tcPr>
            <w:tcW w:w="895" w:type="dxa"/>
            <w:gridSpan w:val="2"/>
            <w:tcBorders>
              <w:bottom w:val="single" w:sz="12" w:space="0" w:color="000000"/>
            </w:tcBorders>
          </w:tcPr>
          <w:p w:rsidR="00921A02" w:rsidRDefault="003E4D5A">
            <w:pPr>
              <w:pStyle w:val="TableParagraph"/>
              <w:spacing w:line="242" w:lineRule="exact"/>
              <w:ind w:left="237"/>
              <w:jc w:val="left"/>
            </w:pPr>
            <w:r>
              <w:rPr>
                <w:spacing w:val="-5"/>
              </w:rPr>
              <w:t>CO6</w:t>
            </w:r>
          </w:p>
        </w:tc>
        <w:tc>
          <w:tcPr>
            <w:tcW w:w="6702" w:type="dxa"/>
            <w:gridSpan w:val="8"/>
            <w:tcBorders>
              <w:bottom w:val="single" w:sz="12" w:space="0" w:color="000000"/>
            </w:tcBorders>
          </w:tcPr>
          <w:p w:rsidR="00921A02" w:rsidRDefault="003E4D5A">
            <w:pPr>
              <w:pStyle w:val="TableParagraph"/>
              <w:spacing w:line="263" w:lineRule="exact"/>
              <w:ind w:left="108"/>
              <w:jc w:val="left"/>
              <w:rPr>
                <w:sz w:val="24"/>
              </w:rPr>
            </w:pPr>
            <w:r>
              <w:rPr>
                <w:sz w:val="24"/>
              </w:rPr>
              <w:t>Participate</w:t>
            </w:r>
            <w:r>
              <w:rPr>
                <w:spacing w:val="-4"/>
                <w:sz w:val="24"/>
              </w:rPr>
              <w:t xml:space="preserve"> </w:t>
            </w:r>
            <w:r>
              <w:rPr>
                <w:sz w:val="24"/>
              </w:rPr>
              <w:t>in Group</w:t>
            </w:r>
            <w:r>
              <w:rPr>
                <w:spacing w:val="-1"/>
                <w:sz w:val="24"/>
              </w:rPr>
              <w:t xml:space="preserve"> </w:t>
            </w:r>
            <w:r>
              <w:rPr>
                <w:sz w:val="24"/>
              </w:rPr>
              <w:t>discussions and</w:t>
            </w:r>
            <w:r>
              <w:rPr>
                <w:spacing w:val="-1"/>
                <w:sz w:val="24"/>
              </w:rPr>
              <w:t xml:space="preserve"> </w:t>
            </w:r>
            <w:r>
              <w:rPr>
                <w:sz w:val="24"/>
              </w:rPr>
              <w:t xml:space="preserve">debates </w:t>
            </w:r>
            <w:r>
              <w:rPr>
                <w:spacing w:val="-2"/>
                <w:sz w:val="24"/>
              </w:rPr>
              <w:t>effectively</w:t>
            </w:r>
          </w:p>
        </w:tc>
        <w:tc>
          <w:tcPr>
            <w:tcW w:w="897" w:type="dxa"/>
            <w:tcBorders>
              <w:bottom w:val="single" w:sz="12" w:space="0" w:color="000000"/>
            </w:tcBorders>
          </w:tcPr>
          <w:p w:rsidR="00921A02" w:rsidRDefault="003E4D5A">
            <w:pPr>
              <w:pStyle w:val="TableParagraph"/>
              <w:spacing w:line="242" w:lineRule="exact"/>
              <w:ind w:left="15"/>
            </w:pPr>
            <w:r>
              <w:rPr>
                <w:spacing w:val="-5"/>
              </w:rPr>
              <w:t>K3</w:t>
            </w:r>
          </w:p>
        </w:tc>
        <w:tc>
          <w:tcPr>
            <w:tcW w:w="607" w:type="dxa"/>
            <w:gridSpan w:val="2"/>
            <w:vMerge/>
            <w:tcBorders>
              <w:top w:val="nil"/>
              <w:bottom w:val="single" w:sz="8" w:space="0" w:color="000000"/>
            </w:tcBorders>
          </w:tcPr>
          <w:p w:rsidR="00921A02" w:rsidRDefault="00921A02">
            <w:pPr>
              <w:rPr>
                <w:sz w:val="2"/>
                <w:szCs w:val="2"/>
              </w:rPr>
            </w:pPr>
          </w:p>
        </w:tc>
      </w:tr>
      <w:tr w:rsidR="00921A02">
        <w:trPr>
          <w:trHeight w:val="865"/>
        </w:trPr>
        <w:tc>
          <w:tcPr>
            <w:tcW w:w="96" w:type="dxa"/>
            <w:tcBorders>
              <w:bottom w:val="nil"/>
            </w:tcBorders>
          </w:tcPr>
          <w:p w:rsidR="00921A02" w:rsidRDefault="00921A02">
            <w:pPr>
              <w:pStyle w:val="TableParagraph"/>
              <w:jc w:val="left"/>
            </w:pPr>
          </w:p>
        </w:tc>
        <w:tc>
          <w:tcPr>
            <w:tcW w:w="1076" w:type="dxa"/>
            <w:tcBorders>
              <w:top w:val="single" w:sz="8" w:space="0" w:color="000000"/>
            </w:tcBorders>
          </w:tcPr>
          <w:p w:rsidR="00921A02" w:rsidRDefault="003E4D5A">
            <w:pPr>
              <w:pStyle w:val="TableParagraph"/>
              <w:spacing w:line="251" w:lineRule="exact"/>
              <w:ind w:left="340"/>
              <w:jc w:val="left"/>
              <w:rPr>
                <w:b/>
              </w:rPr>
            </w:pPr>
            <w:r>
              <w:rPr>
                <w:b/>
                <w:spacing w:val="-4"/>
              </w:rPr>
              <w:t>Pos/</w:t>
            </w:r>
          </w:p>
          <w:p w:rsidR="00921A02" w:rsidRDefault="003E4D5A">
            <w:pPr>
              <w:pStyle w:val="TableParagraph"/>
              <w:spacing w:before="182"/>
              <w:ind w:left="359"/>
              <w:jc w:val="left"/>
              <w:rPr>
                <w:b/>
              </w:rPr>
            </w:pPr>
            <w:r>
              <w:rPr>
                <w:b/>
                <w:spacing w:val="-5"/>
              </w:rPr>
              <w:t>Cos</w:t>
            </w:r>
          </w:p>
        </w:tc>
        <w:tc>
          <w:tcPr>
            <w:tcW w:w="1077" w:type="dxa"/>
            <w:gridSpan w:val="3"/>
            <w:tcBorders>
              <w:top w:val="single" w:sz="12" w:space="0" w:color="000000"/>
              <w:bottom w:val="single" w:sz="8" w:space="0" w:color="000000"/>
            </w:tcBorders>
          </w:tcPr>
          <w:p w:rsidR="00921A02" w:rsidRDefault="003E4D5A">
            <w:pPr>
              <w:pStyle w:val="TableParagraph"/>
              <w:spacing w:before="214"/>
              <w:ind w:left="330"/>
              <w:jc w:val="left"/>
              <w:rPr>
                <w:b/>
              </w:rPr>
            </w:pPr>
            <w:r>
              <w:rPr>
                <w:b/>
                <w:spacing w:val="-5"/>
              </w:rPr>
              <w:t>PO1</w:t>
            </w:r>
          </w:p>
        </w:tc>
        <w:tc>
          <w:tcPr>
            <w:tcW w:w="991" w:type="dxa"/>
            <w:gridSpan w:val="2"/>
            <w:tcBorders>
              <w:top w:val="single" w:sz="12" w:space="0" w:color="000000"/>
              <w:bottom w:val="single" w:sz="8" w:space="0" w:color="000000"/>
            </w:tcBorders>
          </w:tcPr>
          <w:p w:rsidR="00921A02" w:rsidRDefault="003E4D5A">
            <w:pPr>
              <w:pStyle w:val="TableParagraph"/>
              <w:spacing w:before="214"/>
              <w:ind w:left="288"/>
              <w:jc w:val="left"/>
              <w:rPr>
                <w:b/>
              </w:rPr>
            </w:pPr>
            <w:r>
              <w:rPr>
                <w:b/>
                <w:spacing w:val="-5"/>
              </w:rPr>
              <w:t>PO2</w:t>
            </w:r>
          </w:p>
        </w:tc>
        <w:tc>
          <w:tcPr>
            <w:tcW w:w="850" w:type="dxa"/>
            <w:tcBorders>
              <w:top w:val="single" w:sz="12" w:space="0" w:color="000000"/>
              <w:bottom w:val="single" w:sz="8" w:space="0" w:color="000000"/>
            </w:tcBorders>
          </w:tcPr>
          <w:p w:rsidR="00921A02" w:rsidRDefault="003E4D5A">
            <w:pPr>
              <w:pStyle w:val="TableParagraph"/>
              <w:spacing w:before="214"/>
              <w:ind w:left="92" w:right="82"/>
              <w:rPr>
                <w:b/>
              </w:rPr>
            </w:pPr>
            <w:r>
              <w:rPr>
                <w:b/>
                <w:spacing w:val="-5"/>
              </w:rPr>
              <w:t>PO3</w:t>
            </w:r>
          </w:p>
        </w:tc>
        <w:tc>
          <w:tcPr>
            <w:tcW w:w="852" w:type="dxa"/>
            <w:tcBorders>
              <w:top w:val="single" w:sz="12" w:space="0" w:color="000000"/>
              <w:bottom w:val="single" w:sz="8" w:space="0" w:color="000000"/>
            </w:tcBorders>
          </w:tcPr>
          <w:p w:rsidR="00921A02" w:rsidRDefault="003E4D5A">
            <w:pPr>
              <w:pStyle w:val="TableParagraph"/>
              <w:spacing w:before="214"/>
              <w:ind w:left="29" w:right="17"/>
              <w:rPr>
                <w:b/>
              </w:rPr>
            </w:pPr>
            <w:r>
              <w:rPr>
                <w:b/>
                <w:spacing w:val="-5"/>
              </w:rPr>
              <w:t>PO4</w:t>
            </w:r>
          </w:p>
        </w:tc>
        <w:tc>
          <w:tcPr>
            <w:tcW w:w="991" w:type="dxa"/>
            <w:tcBorders>
              <w:top w:val="single" w:sz="12" w:space="0" w:color="000000"/>
              <w:bottom w:val="single" w:sz="8" w:space="0" w:color="000000"/>
            </w:tcBorders>
          </w:tcPr>
          <w:p w:rsidR="00921A02" w:rsidRDefault="003E4D5A">
            <w:pPr>
              <w:pStyle w:val="TableParagraph"/>
              <w:spacing w:before="214"/>
              <w:ind w:left="12"/>
              <w:rPr>
                <w:b/>
              </w:rPr>
            </w:pPr>
            <w:r>
              <w:rPr>
                <w:b/>
                <w:spacing w:val="-5"/>
              </w:rPr>
              <w:t>PO5</w:t>
            </w:r>
          </w:p>
        </w:tc>
        <w:tc>
          <w:tcPr>
            <w:tcW w:w="852" w:type="dxa"/>
            <w:tcBorders>
              <w:top w:val="single" w:sz="12" w:space="0" w:color="000000"/>
              <w:bottom w:val="single" w:sz="8" w:space="0" w:color="000000"/>
            </w:tcBorders>
          </w:tcPr>
          <w:p w:rsidR="00921A02" w:rsidRDefault="003E4D5A">
            <w:pPr>
              <w:pStyle w:val="TableParagraph"/>
              <w:spacing w:before="214"/>
              <w:ind w:left="30" w:right="17"/>
              <w:rPr>
                <w:b/>
              </w:rPr>
            </w:pPr>
            <w:r>
              <w:rPr>
                <w:b/>
                <w:spacing w:val="-5"/>
              </w:rPr>
              <w:t>PO6</w:t>
            </w:r>
          </w:p>
        </w:tc>
        <w:tc>
          <w:tcPr>
            <w:tcW w:w="849" w:type="dxa"/>
            <w:tcBorders>
              <w:top w:val="single" w:sz="12" w:space="0" w:color="000000"/>
              <w:bottom w:val="single" w:sz="8" w:space="0" w:color="000000"/>
            </w:tcBorders>
          </w:tcPr>
          <w:p w:rsidR="00921A02" w:rsidRDefault="003E4D5A">
            <w:pPr>
              <w:pStyle w:val="TableParagraph"/>
              <w:spacing w:before="214"/>
              <w:ind w:left="15" w:right="3"/>
              <w:rPr>
                <w:b/>
              </w:rPr>
            </w:pPr>
            <w:r>
              <w:rPr>
                <w:b/>
                <w:spacing w:val="-5"/>
              </w:rPr>
              <w:t>PO7</w:t>
            </w:r>
          </w:p>
        </w:tc>
        <w:tc>
          <w:tcPr>
            <w:tcW w:w="991" w:type="dxa"/>
            <w:tcBorders>
              <w:top w:val="single" w:sz="12" w:space="0" w:color="000000"/>
              <w:bottom w:val="single" w:sz="8" w:space="0" w:color="000000"/>
            </w:tcBorders>
          </w:tcPr>
          <w:p w:rsidR="00921A02" w:rsidRDefault="003E4D5A">
            <w:pPr>
              <w:pStyle w:val="TableParagraph"/>
              <w:spacing w:before="214"/>
              <w:ind w:left="12"/>
              <w:rPr>
                <w:b/>
              </w:rPr>
            </w:pPr>
            <w:r>
              <w:rPr>
                <w:b/>
                <w:spacing w:val="-4"/>
              </w:rPr>
              <w:t>PSO1</w:t>
            </w:r>
          </w:p>
        </w:tc>
        <w:tc>
          <w:tcPr>
            <w:tcW w:w="993" w:type="dxa"/>
            <w:tcBorders>
              <w:top w:val="single" w:sz="12" w:space="0" w:color="000000"/>
              <w:bottom w:val="single" w:sz="8" w:space="0" w:color="000000"/>
            </w:tcBorders>
          </w:tcPr>
          <w:p w:rsidR="00921A02" w:rsidRDefault="003E4D5A">
            <w:pPr>
              <w:pStyle w:val="TableParagraph"/>
              <w:spacing w:before="214"/>
              <w:ind w:left="25" w:right="8"/>
              <w:rPr>
                <w:b/>
              </w:rPr>
            </w:pPr>
            <w:r>
              <w:rPr>
                <w:b/>
                <w:spacing w:val="-4"/>
              </w:rPr>
              <w:t>PSO2</w:t>
            </w:r>
          </w:p>
        </w:tc>
        <w:tc>
          <w:tcPr>
            <w:tcW w:w="1127" w:type="dxa"/>
            <w:gridSpan w:val="2"/>
            <w:tcBorders>
              <w:top w:val="single" w:sz="12" w:space="0" w:color="000000"/>
              <w:bottom w:val="single" w:sz="8" w:space="0" w:color="000000"/>
            </w:tcBorders>
          </w:tcPr>
          <w:p w:rsidR="00921A02" w:rsidRDefault="003E4D5A">
            <w:pPr>
              <w:pStyle w:val="TableParagraph"/>
              <w:spacing w:before="214"/>
              <w:ind w:left="300"/>
              <w:jc w:val="left"/>
              <w:rPr>
                <w:b/>
              </w:rPr>
            </w:pPr>
            <w:r>
              <w:rPr>
                <w:b/>
                <w:spacing w:val="-4"/>
              </w:rPr>
              <w:t>PSO3</w:t>
            </w:r>
          </w:p>
        </w:tc>
        <w:tc>
          <w:tcPr>
            <w:tcW w:w="377" w:type="dxa"/>
            <w:vMerge w:val="restart"/>
            <w:tcBorders>
              <w:left w:val="single" w:sz="8" w:space="0" w:color="000000"/>
            </w:tcBorders>
          </w:tcPr>
          <w:p w:rsidR="00921A02" w:rsidRDefault="00921A02">
            <w:pPr>
              <w:pStyle w:val="TableParagraph"/>
              <w:jc w:val="left"/>
            </w:pPr>
          </w:p>
        </w:tc>
      </w:tr>
      <w:tr w:rsidR="00921A02">
        <w:trPr>
          <w:trHeight w:val="450"/>
        </w:trPr>
        <w:tc>
          <w:tcPr>
            <w:tcW w:w="96"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CO1</w:t>
            </w:r>
          </w:p>
        </w:tc>
        <w:tc>
          <w:tcPr>
            <w:tcW w:w="1077"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7"/>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9"/>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29"/>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2</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2"/>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3" w:right="8"/>
              <w:rPr>
                <w:rFonts w:ascii="Calibri"/>
              </w:rPr>
            </w:pPr>
            <w:r>
              <w:rPr>
                <w:rFonts w:ascii="Calibri"/>
                <w:spacing w:val="-10"/>
              </w:rPr>
              <w:t>-</w:t>
            </w:r>
          </w:p>
        </w:tc>
        <w:tc>
          <w:tcPr>
            <w:tcW w:w="1127"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2"/>
              <w:rPr>
                <w:rFonts w:ascii="Calibri"/>
              </w:rPr>
            </w:pPr>
            <w:r>
              <w:rPr>
                <w:rFonts w:ascii="Calibri"/>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450"/>
        </w:trPr>
        <w:tc>
          <w:tcPr>
            <w:tcW w:w="96"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CO2</w:t>
            </w:r>
          </w:p>
        </w:tc>
        <w:tc>
          <w:tcPr>
            <w:tcW w:w="1077"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7"/>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9"/>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29"/>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2</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3" w:right="8"/>
              <w:rPr>
                <w:rFonts w:ascii="Calibri"/>
              </w:rPr>
            </w:pPr>
            <w:r>
              <w:rPr>
                <w:rFonts w:ascii="Calibri"/>
                <w:spacing w:val="-10"/>
              </w:rPr>
              <w:t>-</w:t>
            </w:r>
          </w:p>
        </w:tc>
        <w:tc>
          <w:tcPr>
            <w:tcW w:w="1127"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2"/>
              <w:rPr>
                <w:rFonts w:ascii="Calibri"/>
              </w:rPr>
            </w:pPr>
            <w:r>
              <w:rPr>
                <w:rFonts w:ascii="Calibri"/>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447"/>
        </w:trPr>
        <w:tc>
          <w:tcPr>
            <w:tcW w:w="96"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5"/>
              <w:ind w:left="13"/>
              <w:rPr>
                <w:b/>
              </w:rPr>
            </w:pPr>
            <w:r>
              <w:rPr>
                <w:b/>
                <w:spacing w:val="-5"/>
              </w:rPr>
              <w:t>CO3</w:t>
            </w:r>
          </w:p>
        </w:tc>
        <w:tc>
          <w:tcPr>
            <w:tcW w:w="1077"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7"/>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9"/>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29"/>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2"/>
              <w:rPr>
                <w:rFonts w:ascii="Calibri"/>
              </w:rPr>
            </w:pPr>
            <w:r>
              <w:rPr>
                <w:rFonts w:ascii="Calibri"/>
                <w:spacing w:val="-10"/>
              </w:rPr>
              <w:t>-</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3" w:right="8"/>
              <w:rPr>
                <w:rFonts w:ascii="Calibri"/>
              </w:rPr>
            </w:pPr>
            <w:r>
              <w:rPr>
                <w:rFonts w:ascii="Calibri"/>
                <w:spacing w:val="-10"/>
              </w:rPr>
              <w:t>-</w:t>
            </w:r>
          </w:p>
        </w:tc>
        <w:tc>
          <w:tcPr>
            <w:tcW w:w="1127"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2"/>
              <w:rPr>
                <w:rFonts w:ascii="Calibri"/>
              </w:rPr>
            </w:pPr>
            <w:r>
              <w:rPr>
                <w:rFonts w:ascii="Calibri"/>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450"/>
        </w:trPr>
        <w:tc>
          <w:tcPr>
            <w:tcW w:w="96"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CO4</w:t>
            </w:r>
          </w:p>
        </w:tc>
        <w:tc>
          <w:tcPr>
            <w:tcW w:w="1077"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7"/>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9"/>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40" w:right="29"/>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1" w:right="3"/>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ight="6"/>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1" w:right="2"/>
              <w:rPr>
                <w:rFonts w:ascii="Calibri"/>
              </w:rPr>
            </w:pPr>
            <w:r>
              <w:rPr>
                <w:rFonts w:ascii="Calibri"/>
                <w:spacing w:val="-10"/>
              </w:rPr>
              <w:t>-</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14" w:right="3"/>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23" w:right="8"/>
              <w:rPr>
                <w:rFonts w:ascii="Calibri"/>
              </w:rPr>
            </w:pPr>
            <w:r>
              <w:rPr>
                <w:rFonts w:ascii="Calibri"/>
                <w:spacing w:val="-10"/>
              </w:rPr>
              <w:t>-</w:t>
            </w:r>
          </w:p>
        </w:tc>
        <w:tc>
          <w:tcPr>
            <w:tcW w:w="1127"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7" w:lineRule="exact"/>
              <w:ind w:left="22"/>
              <w:rPr>
                <w:rFonts w:ascii="Calibri"/>
              </w:rPr>
            </w:pPr>
            <w:r>
              <w:rPr>
                <w:rFonts w:ascii="Calibri"/>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450"/>
        </w:trPr>
        <w:tc>
          <w:tcPr>
            <w:tcW w:w="96"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CO5</w:t>
            </w:r>
          </w:p>
        </w:tc>
        <w:tc>
          <w:tcPr>
            <w:tcW w:w="1077"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7"/>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9"/>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29"/>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Pr>
                <w:rFonts w:ascii="Calibri"/>
              </w:rPr>
            </w:pPr>
            <w:r>
              <w:rPr>
                <w:rFonts w:ascii="Calibri"/>
                <w:spacing w:val="-10"/>
              </w:rPr>
              <w:t>2</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2"/>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3" w:right="8"/>
              <w:rPr>
                <w:rFonts w:ascii="Calibri"/>
              </w:rPr>
            </w:pPr>
            <w:r>
              <w:rPr>
                <w:rFonts w:ascii="Calibri"/>
                <w:spacing w:val="-10"/>
              </w:rPr>
              <w:t>-</w:t>
            </w:r>
          </w:p>
        </w:tc>
        <w:tc>
          <w:tcPr>
            <w:tcW w:w="1127"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2"/>
              <w:rPr>
                <w:rFonts w:ascii="Calibri"/>
              </w:rPr>
            </w:pPr>
            <w:r>
              <w:rPr>
                <w:rFonts w:ascii="Calibri"/>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450"/>
        </w:trPr>
        <w:tc>
          <w:tcPr>
            <w:tcW w:w="96" w:type="dxa"/>
            <w:tcBorders>
              <w:top w:val="nil"/>
              <w:bottom w:val="nil"/>
            </w:tcBorders>
          </w:tcPr>
          <w:p w:rsidR="00921A02" w:rsidRDefault="00921A02">
            <w:pPr>
              <w:pStyle w:val="TableParagraph"/>
              <w:jc w:val="left"/>
            </w:pPr>
          </w:p>
        </w:tc>
        <w:tc>
          <w:tcPr>
            <w:tcW w:w="1076" w:type="dxa"/>
            <w:tcBorders>
              <w:right w:val="single" w:sz="8" w:space="0" w:color="000000"/>
            </w:tcBorders>
          </w:tcPr>
          <w:p w:rsidR="00921A02" w:rsidRDefault="003E4D5A">
            <w:pPr>
              <w:pStyle w:val="TableParagraph"/>
              <w:spacing w:before="8"/>
              <w:ind w:left="13"/>
              <w:rPr>
                <w:b/>
              </w:rPr>
            </w:pPr>
            <w:r>
              <w:rPr>
                <w:b/>
                <w:spacing w:val="-5"/>
              </w:rPr>
              <w:t>CO6</w:t>
            </w:r>
          </w:p>
        </w:tc>
        <w:tc>
          <w:tcPr>
            <w:tcW w:w="1077" w:type="dxa"/>
            <w:gridSpan w:val="3"/>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7"/>
              <w:rPr>
                <w:rFonts w:ascii="Calibri"/>
              </w:rPr>
            </w:pPr>
            <w:r>
              <w:rPr>
                <w:rFonts w:ascii="Calibri"/>
                <w:spacing w:val="-10"/>
              </w:rPr>
              <w:t>-</w:t>
            </w:r>
          </w:p>
        </w:tc>
        <w:tc>
          <w:tcPr>
            <w:tcW w:w="991"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9"/>
              <w:rPr>
                <w:rFonts w:ascii="Calibri"/>
              </w:rPr>
            </w:pPr>
            <w:r>
              <w:rPr>
                <w:rFonts w:ascii="Calibri"/>
                <w:spacing w:val="-10"/>
              </w:rPr>
              <w:t>3</w:t>
            </w:r>
          </w:p>
        </w:tc>
        <w:tc>
          <w:tcPr>
            <w:tcW w:w="850"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40" w:right="29"/>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3"/>
              <w:rPr>
                <w:rFonts w:ascii="Calibri"/>
              </w:rPr>
            </w:pPr>
            <w:r>
              <w:rPr>
                <w:rFonts w:ascii="Calibri"/>
                <w:spacing w:val="-10"/>
              </w:rPr>
              <w:t>-</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6"/>
              <w:rPr>
                <w:rFonts w:ascii="Calibri"/>
              </w:rPr>
            </w:pPr>
            <w:r>
              <w:rPr>
                <w:rFonts w:ascii="Calibri"/>
                <w:spacing w:val="-10"/>
              </w:rPr>
              <w:t>-</w:t>
            </w:r>
          </w:p>
        </w:tc>
        <w:tc>
          <w:tcPr>
            <w:tcW w:w="852"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1" w:right="2"/>
              <w:rPr>
                <w:rFonts w:ascii="Calibri"/>
              </w:rPr>
            </w:pPr>
            <w:r>
              <w:rPr>
                <w:rFonts w:ascii="Calibri"/>
                <w:spacing w:val="-10"/>
              </w:rPr>
              <w:t>-</w:t>
            </w:r>
          </w:p>
        </w:tc>
        <w:tc>
          <w:tcPr>
            <w:tcW w:w="849"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Pr>
                <w:rFonts w:ascii="Calibri"/>
              </w:rPr>
            </w:pPr>
            <w:r>
              <w:rPr>
                <w:rFonts w:ascii="Calibri"/>
                <w:spacing w:val="-10"/>
              </w:rPr>
              <w:t>2</w:t>
            </w:r>
          </w:p>
        </w:tc>
        <w:tc>
          <w:tcPr>
            <w:tcW w:w="991"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14" w:right="3"/>
              <w:rPr>
                <w:rFonts w:ascii="Calibri"/>
              </w:rPr>
            </w:pPr>
            <w:r>
              <w:rPr>
                <w:rFonts w:ascii="Calibri"/>
                <w:spacing w:val="-10"/>
              </w:rPr>
              <w:t>-</w:t>
            </w:r>
          </w:p>
        </w:tc>
        <w:tc>
          <w:tcPr>
            <w:tcW w:w="993" w:type="dxa"/>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3" w:right="8"/>
              <w:rPr>
                <w:rFonts w:ascii="Calibri"/>
              </w:rPr>
            </w:pPr>
            <w:r>
              <w:rPr>
                <w:rFonts w:ascii="Calibri"/>
                <w:spacing w:val="-10"/>
              </w:rPr>
              <w:t>-</w:t>
            </w:r>
          </w:p>
        </w:tc>
        <w:tc>
          <w:tcPr>
            <w:tcW w:w="1127" w:type="dxa"/>
            <w:gridSpan w:val="2"/>
            <w:tcBorders>
              <w:top w:val="single" w:sz="8" w:space="0" w:color="000000"/>
              <w:left w:val="single" w:sz="8" w:space="0" w:color="000000"/>
              <w:bottom w:val="single" w:sz="8" w:space="0" w:color="000000"/>
              <w:right w:val="single" w:sz="8" w:space="0" w:color="000000"/>
            </w:tcBorders>
          </w:tcPr>
          <w:p w:rsidR="00921A02" w:rsidRDefault="003E4D5A">
            <w:pPr>
              <w:pStyle w:val="TableParagraph"/>
              <w:spacing w:line="265" w:lineRule="exact"/>
              <w:ind w:left="22"/>
              <w:rPr>
                <w:rFonts w:ascii="Calibri"/>
              </w:rPr>
            </w:pPr>
            <w:r>
              <w:rPr>
                <w:rFonts w:ascii="Calibri"/>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448"/>
        </w:trPr>
        <w:tc>
          <w:tcPr>
            <w:tcW w:w="96" w:type="dxa"/>
            <w:tcBorders>
              <w:top w:val="nil"/>
              <w:bottom w:val="nil"/>
            </w:tcBorders>
          </w:tcPr>
          <w:p w:rsidR="00921A02" w:rsidRDefault="00921A02">
            <w:pPr>
              <w:pStyle w:val="TableParagraph"/>
              <w:jc w:val="left"/>
            </w:pPr>
          </w:p>
        </w:tc>
        <w:tc>
          <w:tcPr>
            <w:tcW w:w="1076" w:type="dxa"/>
          </w:tcPr>
          <w:p w:rsidR="00921A02" w:rsidRDefault="003E4D5A">
            <w:pPr>
              <w:pStyle w:val="TableParagraph"/>
              <w:spacing w:before="6"/>
              <w:ind w:left="10"/>
              <w:rPr>
                <w:b/>
              </w:rPr>
            </w:pPr>
            <w:r>
              <w:rPr>
                <w:b/>
                <w:spacing w:val="-2"/>
              </w:rPr>
              <w:t>Average</w:t>
            </w:r>
          </w:p>
        </w:tc>
        <w:tc>
          <w:tcPr>
            <w:tcW w:w="1077" w:type="dxa"/>
            <w:gridSpan w:val="3"/>
            <w:tcBorders>
              <w:top w:val="single" w:sz="8" w:space="0" w:color="000000"/>
            </w:tcBorders>
            <w:shd w:val="clear" w:color="auto" w:fill="BCD6ED"/>
          </w:tcPr>
          <w:p w:rsidR="00921A02" w:rsidRDefault="003E4D5A">
            <w:pPr>
              <w:pStyle w:val="TableParagraph"/>
              <w:spacing w:line="265" w:lineRule="exact"/>
              <w:ind w:left="7"/>
              <w:rPr>
                <w:rFonts w:ascii="Calibri"/>
                <w:b/>
              </w:rPr>
            </w:pPr>
            <w:r>
              <w:rPr>
                <w:rFonts w:ascii="Calibri"/>
                <w:b/>
                <w:spacing w:val="-10"/>
              </w:rPr>
              <w:t>-</w:t>
            </w:r>
          </w:p>
        </w:tc>
        <w:tc>
          <w:tcPr>
            <w:tcW w:w="991" w:type="dxa"/>
            <w:gridSpan w:val="2"/>
            <w:tcBorders>
              <w:top w:val="single" w:sz="8" w:space="0" w:color="000000"/>
            </w:tcBorders>
            <w:shd w:val="clear" w:color="auto" w:fill="BCD6ED"/>
          </w:tcPr>
          <w:p w:rsidR="00921A02" w:rsidRDefault="003E4D5A">
            <w:pPr>
              <w:pStyle w:val="TableParagraph"/>
              <w:spacing w:line="265" w:lineRule="exact"/>
              <w:ind w:left="297"/>
              <w:jc w:val="left"/>
              <w:rPr>
                <w:rFonts w:ascii="Calibri"/>
                <w:b/>
              </w:rPr>
            </w:pPr>
            <w:r>
              <w:rPr>
                <w:rFonts w:ascii="Calibri"/>
                <w:b/>
                <w:spacing w:val="-4"/>
              </w:rPr>
              <w:t>3.00</w:t>
            </w:r>
          </w:p>
        </w:tc>
        <w:tc>
          <w:tcPr>
            <w:tcW w:w="850" w:type="dxa"/>
            <w:tcBorders>
              <w:top w:val="single" w:sz="8" w:space="0" w:color="000000"/>
            </w:tcBorders>
            <w:shd w:val="clear" w:color="auto" w:fill="BCD6ED"/>
          </w:tcPr>
          <w:p w:rsidR="00921A02" w:rsidRDefault="003E4D5A">
            <w:pPr>
              <w:pStyle w:val="TableParagraph"/>
              <w:spacing w:line="265" w:lineRule="exact"/>
              <w:ind w:left="93" w:right="82"/>
              <w:rPr>
                <w:rFonts w:ascii="Calibri"/>
                <w:b/>
              </w:rPr>
            </w:pPr>
            <w:r>
              <w:rPr>
                <w:rFonts w:ascii="Calibri"/>
                <w:b/>
                <w:spacing w:val="-10"/>
              </w:rPr>
              <w:t>-</w:t>
            </w:r>
          </w:p>
        </w:tc>
        <w:tc>
          <w:tcPr>
            <w:tcW w:w="852" w:type="dxa"/>
            <w:tcBorders>
              <w:top w:val="single" w:sz="8" w:space="0" w:color="000000"/>
            </w:tcBorders>
            <w:shd w:val="clear" w:color="auto" w:fill="BCD6ED"/>
          </w:tcPr>
          <w:p w:rsidR="00921A02" w:rsidRDefault="003E4D5A">
            <w:pPr>
              <w:pStyle w:val="TableParagraph"/>
              <w:spacing w:line="265" w:lineRule="exact"/>
              <w:ind w:left="25" w:right="17"/>
              <w:rPr>
                <w:rFonts w:ascii="Calibri"/>
                <w:b/>
              </w:rPr>
            </w:pPr>
            <w:r>
              <w:rPr>
                <w:rFonts w:ascii="Calibri"/>
                <w:b/>
                <w:spacing w:val="-10"/>
              </w:rPr>
              <w:t>-</w:t>
            </w:r>
          </w:p>
        </w:tc>
        <w:tc>
          <w:tcPr>
            <w:tcW w:w="991" w:type="dxa"/>
            <w:tcBorders>
              <w:top w:val="single" w:sz="8" w:space="0" w:color="000000"/>
            </w:tcBorders>
            <w:shd w:val="clear" w:color="auto" w:fill="BCD6ED"/>
          </w:tcPr>
          <w:p w:rsidR="00921A02" w:rsidRDefault="003E4D5A">
            <w:pPr>
              <w:pStyle w:val="TableParagraph"/>
              <w:spacing w:line="265" w:lineRule="exact"/>
              <w:ind w:left="12" w:right="4"/>
              <w:rPr>
                <w:rFonts w:ascii="Calibri"/>
                <w:b/>
              </w:rPr>
            </w:pPr>
            <w:r>
              <w:rPr>
                <w:rFonts w:ascii="Calibri"/>
                <w:b/>
                <w:spacing w:val="-10"/>
              </w:rPr>
              <w:t>-</w:t>
            </w:r>
          </w:p>
        </w:tc>
        <w:tc>
          <w:tcPr>
            <w:tcW w:w="852" w:type="dxa"/>
            <w:tcBorders>
              <w:top w:val="single" w:sz="8" w:space="0" w:color="000000"/>
            </w:tcBorders>
            <w:shd w:val="clear" w:color="auto" w:fill="BCD6ED"/>
          </w:tcPr>
          <w:p w:rsidR="00921A02" w:rsidRDefault="003E4D5A">
            <w:pPr>
              <w:pStyle w:val="TableParagraph"/>
              <w:spacing w:line="265" w:lineRule="exact"/>
              <w:ind w:left="27" w:right="17"/>
              <w:rPr>
                <w:rFonts w:ascii="Calibri"/>
                <w:b/>
              </w:rPr>
            </w:pPr>
            <w:r>
              <w:rPr>
                <w:rFonts w:ascii="Calibri"/>
                <w:b/>
                <w:spacing w:val="-4"/>
              </w:rPr>
              <w:t>2.00</w:t>
            </w:r>
          </w:p>
        </w:tc>
        <w:tc>
          <w:tcPr>
            <w:tcW w:w="849" w:type="dxa"/>
            <w:tcBorders>
              <w:top w:val="single" w:sz="8" w:space="0" w:color="000000"/>
            </w:tcBorders>
            <w:shd w:val="clear" w:color="auto" w:fill="BCD6ED"/>
          </w:tcPr>
          <w:p w:rsidR="00921A02" w:rsidRDefault="003E4D5A">
            <w:pPr>
              <w:pStyle w:val="TableParagraph"/>
              <w:spacing w:line="265" w:lineRule="exact"/>
              <w:ind w:left="15" w:right="2"/>
              <w:rPr>
                <w:rFonts w:ascii="Calibri"/>
                <w:b/>
              </w:rPr>
            </w:pPr>
            <w:r>
              <w:rPr>
                <w:rFonts w:ascii="Calibri"/>
                <w:b/>
                <w:spacing w:val="-4"/>
              </w:rPr>
              <w:t>2.00</w:t>
            </w:r>
          </w:p>
        </w:tc>
        <w:tc>
          <w:tcPr>
            <w:tcW w:w="991" w:type="dxa"/>
            <w:tcBorders>
              <w:top w:val="single" w:sz="8" w:space="0" w:color="000000"/>
            </w:tcBorders>
            <w:shd w:val="clear" w:color="auto" w:fill="BCD6ED"/>
          </w:tcPr>
          <w:p w:rsidR="00921A02" w:rsidRDefault="003E4D5A">
            <w:pPr>
              <w:pStyle w:val="TableParagraph"/>
              <w:spacing w:line="265" w:lineRule="exact"/>
              <w:ind w:left="12" w:right="1"/>
              <w:rPr>
                <w:rFonts w:ascii="Calibri"/>
                <w:b/>
              </w:rPr>
            </w:pPr>
            <w:r>
              <w:rPr>
                <w:rFonts w:ascii="Calibri"/>
                <w:b/>
                <w:spacing w:val="-10"/>
              </w:rPr>
              <w:t>-</w:t>
            </w:r>
          </w:p>
        </w:tc>
        <w:tc>
          <w:tcPr>
            <w:tcW w:w="993" w:type="dxa"/>
            <w:tcBorders>
              <w:top w:val="single" w:sz="8" w:space="0" w:color="000000"/>
            </w:tcBorders>
            <w:shd w:val="clear" w:color="auto" w:fill="BCD6ED"/>
          </w:tcPr>
          <w:p w:rsidR="00921A02" w:rsidRDefault="003E4D5A">
            <w:pPr>
              <w:pStyle w:val="TableParagraph"/>
              <w:spacing w:line="265" w:lineRule="exact"/>
              <w:ind w:left="23" w:right="8"/>
              <w:rPr>
                <w:rFonts w:ascii="Calibri"/>
                <w:b/>
              </w:rPr>
            </w:pPr>
            <w:r>
              <w:rPr>
                <w:rFonts w:ascii="Calibri"/>
                <w:b/>
                <w:spacing w:val="-10"/>
              </w:rPr>
              <w:t>-</w:t>
            </w:r>
          </w:p>
        </w:tc>
        <w:tc>
          <w:tcPr>
            <w:tcW w:w="1127" w:type="dxa"/>
            <w:gridSpan w:val="2"/>
            <w:tcBorders>
              <w:top w:val="single" w:sz="8" w:space="0" w:color="000000"/>
            </w:tcBorders>
            <w:shd w:val="clear" w:color="auto" w:fill="BCD6ED"/>
          </w:tcPr>
          <w:p w:rsidR="00921A02" w:rsidRDefault="003E4D5A">
            <w:pPr>
              <w:pStyle w:val="TableParagraph"/>
              <w:spacing w:line="265" w:lineRule="exact"/>
              <w:ind w:left="22"/>
              <w:rPr>
                <w:rFonts w:ascii="Calibri"/>
                <w:b/>
              </w:rPr>
            </w:pPr>
            <w:r>
              <w:rPr>
                <w:rFonts w:ascii="Calibri"/>
                <w:b/>
                <w:spacing w:val="-10"/>
              </w:rPr>
              <w:t>-</w:t>
            </w:r>
          </w:p>
        </w:tc>
        <w:tc>
          <w:tcPr>
            <w:tcW w:w="377" w:type="dxa"/>
            <w:vMerge/>
            <w:tcBorders>
              <w:top w:val="nil"/>
              <w:left w:val="single" w:sz="8" w:space="0" w:color="000000"/>
            </w:tcBorders>
          </w:tcPr>
          <w:p w:rsidR="00921A02" w:rsidRDefault="00921A02">
            <w:pPr>
              <w:rPr>
                <w:sz w:val="2"/>
                <w:szCs w:val="2"/>
              </w:rPr>
            </w:pPr>
          </w:p>
        </w:tc>
      </w:tr>
      <w:tr w:rsidR="00921A02">
        <w:trPr>
          <w:trHeight w:val="712"/>
        </w:trPr>
        <w:tc>
          <w:tcPr>
            <w:tcW w:w="96" w:type="dxa"/>
            <w:tcBorders>
              <w:top w:val="nil"/>
            </w:tcBorders>
          </w:tcPr>
          <w:p w:rsidR="00921A02" w:rsidRDefault="00921A02">
            <w:pPr>
              <w:pStyle w:val="TableParagraph"/>
              <w:jc w:val="left"/>
            </w:pPr>
          </w:p>
        </w:tc>
        <w:tc>
          <w:tcPr>
            <w:tcW w:w="2153" w:type="dxa"/>
            <w:gridSpan w:val="4"/>
            <w:tcBorders>
              <w:bottom w:val="single" w:sz="8" w:space="0" w:color="000000"/>
            </w:tcBorders>
          </w:tcPr>
          <w:p w:rsidR="00921A02" w:rsidRDefault="003E4D5A">
            <w:pPr>
              <w:pStyle w:val="TableParagraph"/>
              <w:spacing w:line="259" w:lineRule="auto"/>
              <w:ind w:left="107" w:right="931"/>
              <w:jc w:val="left"/>
              <w:rPr>
                <w:b/>
              </w:rPr>
            </w:pPr>
            <w:r>
              <w:rPr>
                <w:b/>
                <w:spacing w:val="-2"/>
              </w:rPr>
              <w:t>Correlation Levels</w:t>
            </w:r>
          </w:p>
        </w:tc>
        <w:tc>
          <w:tcPr>
            <w:tcW w:w="2693" w:type="dxa"/>
            <w:gridSpan w:val="4"/>
            <w:tcBorders>
              <w:bottom w:val="single" w:sz="8" w:space="0" w:color="000000"/>
            </w:tcBorders>
          </w:tcPr>
          <w:p w:rsidR="00921A02" w:rsidRDefault="003E4D5A">
            <w:pPr>
              <w:pStyle w:val="TableParagraph"/>
              <w:spacing w:before="135"/>
              <w:ind w:left="108"/>
              <w:jc w:val="left"/>
              <w:rPr>
                <w:b/>
              </w:rPr>
            </w:pPr>
            <w:r>
              <w:rPr>
                <w:b/>
              </w:rPr>
              <w:t>1.</w:t>
            </w:r>
            <w:r>
              <w:rPr>
                <w:b/>
                <w:spacing w:val="54"/>
              </w:rPr>
              <w:t xml:space="preserve"> </w:t>
            </w:r>
            <w:r>
              <w:rPr>
                <w:b/>
              </w:rPr>
              <w:t>Slight</w:t>
            </w:r>
            <w:r>
              <w:rPr>
                <w:b/>
                <w:spacing w:val="-2"/>
              </w:rPr>
              <w:t xml:space="preserve"> (Low)</w:t>
            </w:r>
          </w:p>
        </w:tc>
        <w:tc>
          <w:tcPr>
            <w:tcW w:w="2692" w:type="dxa"/>
            <w:gridSpan w:val="3"/>
            <w:tcBorders>
              <w:bottom w:val="single" w:sz="8" w:space="0" w:color="000000"/>
            </w:tcBorders>
          </w:tcPr>
          <w:p w:rsidR="00921A02" w:rsidRDefault="003E4D5A">
            <w:pPr>
              <w:pStyle w:val="TableParagraph"/>
              <w:spacing w:before="135"/>
              <w:ind w:left="108"/>
              <w:jc w:val="left"/>
              <w:rPr>
                <w:b/>
              </w:rPr>
            </w:pPr>
            <w:r>
              <w:rPr>
                <w:b/>
              </w:rPr>
              <w:t>2.</w:t>
            </w:r>
            <w:r>
              <w:rPr>
                <w:b/>
                <w:spacing w:val="52"/>
              </w:rPr>
              <w:t xml:space="preserve"> </w:t>
            </w:r>
            <w:r>
              <w:rPr>
                <w:b/>
              </w:rPr>
              <w:t>Moderate</w:t>
            </w:r>
            <w:r>
              <w:rPr>
                <w:b/>
                <w:spacing w:val="-1"/>
              </w:rPr>
              <w:t xml:space="preserve"> </w:t>
            </w:r>
            <w:r>
              <w:rPr>
                <w:b/>
                <w:spacing w:val="-2"/>
              </w:rPr>
              <w:t>(Medium)</w:t>
            </w:r>
          </w:p>
        </w:tc>
        <w:tc>
          <w:tcPr>
            <w:tcW w:w="3111" w:type="dxa"/>
            <w:gridSpan w:val="4"/>
            <w:tcBorders>
              <w:bottom w:val="single" w:sz="8" w:space="0" w:color="000000"/>
            </w:tcBorders>
          </w:tcPr>
          <w:p w:rsidR="00921A02" w:rsidRDefault="003E4D5A">
            <w:pPr>
              <w:pStyle w:val="TableParagraph"/>
              <w:spacing w:before="135"/>
              <w:ind w:left="359"/>
              <w:jc w:val="left"/>
              <w:rPr>
                <w:b/>
              </w:rPr>
            </w:pPr>
            <w:r>
              <w:rPr>
                <w:b/>
              </w:rPr>
              <w:t>3.</w:t>
            </w:r>
            <w:r>
              <w:rPr>
                <w:b/>
                <w:spacing w:val="-4"/>
              </w:rPr>
              <w:t xml:space="preserve"> </w:t>
            </w:r>
            <w:r>
              <w:rPr>
                <w:b/>
              </w:rPr>
              <w:t>Substantial</w:t>
            </w:r>
            <w:r>
              <w:rPr>
                <w:b/>
                <w:spacing w:val="-4"/>
              </w:rPr>
              <w:t xml:space="preserve"> </w:t>
            </w:r>
            <w:r>
              <w:rPr>
                <w:b/>
                <w:spacing w:val="-2"/>
              </w:rPr>
              <w:t>(High)</w:t>
            </w:r>
          </w:p>
        </w:tc>
        <w:tc>
          <w:tcPr>
            <w:tcW w:w="377" w:type="dxa"/>
            <w:vMerge/>
            <w:tcBorders>
              <w:top w:val="nil"/>
              <w:left w:val="single" w:sz="8" w:space="0" w:color="000000"/>
            </w:tcBorders>
          </w:tcPr>
          <w:p w:rsidR="00921A02" w:rsidRDefault="00921A02">
            <w:pPr>
              <w:rPr>
                <w:sz w:val="2"/>
                <w:szCs w:val="2"/>
              </w:rPr>
            </w:pPr>
          </w:p>
        </w:tc>
      </w:tr>
      <w:tr w:rsidR="00921A02">
        <w:trPr>
          <w:trHeight w:val="5762"/>
        </w:trPr>
        <w:tc>
          <w:tcPr>
            <w:tcW w:w="11122" w:type="dxa"/>
            <w:gridSpan w:val="17"/>
            <w:tcBorders>
              <w:top w:val="single" w:sz="8" w:space="0" w:color="000000"/>
            </w:tcBorders>
          </w:tcPr>
          <w:p w:rsidR="00921A02" w:rsidRDefault="003E4D5A">
            <w:pPr>
              <w:pStyle w:val="TableParagraph"/>
              <w:spacing w:before="243"/>
              <w:ind w:left="124"/>
              <w:jc w:val="left"/>
              <w:rPr>
                <w:b/>
                <w:sz w:val="24"/>
              </w:rPr>
            </w:pPr>
            <w:r>
              <w:rPr>
                <w:b/>
                <w:sz w:val="24"/>
              </w:rPr>
              <w:t>UNIT</w:t>
            </w:r>
            <w:r>
              <w:rPr>
                <w:b/>
                <w:spacing w:val="-1"/>
                <w:sz w:val="24"/>
              </w:rPr>
              <w:t xml:space="preserve"> </w:t>
            </w:r>
            <w:r>
              <w:rPr>
                <w:b/>
                <w:spacing w:val="-10"/>
                <w:sz w:val="24"/>
              </w:rPr>
              <w:t>I</w:t>
            </w:r>
          </w:p>
          <w:p w:rsidR="00921A02" w:rsidRDefault="003E4D5A">
            <w:pPr>
              <w:pStyle w:val="TableParagraph"/>
              <w:spacing w:before="185"/>
              <w:ind w:left="9201"/>
              <w:jc w:val="left"/>
              <w:rPr>
                <w:b/>
              </w:rPr>
            </w:pPr>
            <w:r>
              <w:rPr>
                <w:b/>
              </w:rPr>
              <w:t>(6</w:t>
            </w:r>
            <w:r>
              <w:rPr>
                <w:b/>
                <w:spacing w:val="-5"/>
              </w:rPr>
              <w:t xml:space="preserve"> </w:t>
            </w:r>
            <w:r>
              <w:rPr>
                <w:b/>
                <w:spacing w:val="-2"/>
              </w:rPr>
              <w:t>Hours)</w:t>
            </w:r>
          </w:p>
          <w:p w:rsidR="00921A02" w:rsidRDefault="003E4D5A">
            <w:pPr>
              <w:pStyle w:val="TableParagraph"/>
              <w:spacing w:before="177" w:line="256" w:lineRule="auto"/>
              <w:ind w:left="124"/>
              <w:jc w:val="left"/>
              <w:rPr>
                <w:sz w:val="24"/>
              </w:rPr>
            </w:pPr>
            <w:r>
              <w:rPr>
                <w:sz w:val="24"/>
              </w:rPr>
              <w:t>Introduction</w:t>
            </w:r>
            <w:r>
              <w:rPr>
                <w:spacing w:val="-1"/>
                <w:sz w:val="24"/>
              </w:rPr>
              <w:t xml:space="preserve"> </w:t>
            </w:r>
            <w:r>
              <w:rPr>
                <w:sz w:val="24"/>
              </w:rPr>
              <w:t>to</w:t>
            </w:r>
            <w:r>
              <w:rPr>
                <w:spacing w:val="-1"/>
                <w:sz w:val="24"/>
              </w:rPr>
              <w:t xml:space="preserve"> </w:t>
            </w:r>
            <w:r>
              <w:rPr>
                <w:sz w:val="24"/>
              </w:rPr>
              <w:t>Professional</w:t>
            </w:r>
            <w:r>
              <w:rPr>
                <w:spacing w:val="-1"/>
                <w:sz w:val="24"/>
              </w:rPr>
              <w:t xml:space="preserve"> </w:t>
            </w:r>
            <w:r>
              <w:rPr>
                <w:sz w:val="24"/>
              </w:rPr>
              <w:t>communication –</w:t>
            </w:r>
            <w:r>
              <w:rPr>
                <w:spacing w:val="-1"/>
                <w:sz w:val="24"/>
              </w:rPr>
              <w:t xml:space="preserve"> </w:t>
            </w:r>
            <w:r>
              <w:rPr>
                <w:sz w:val="24"/>
              </w:rPr>
              <w:t>importance</w:t>
            </w:r>
            <w:r>
              <w:rPr>
                <w:spacing w:val="-2"/>
                <w:sz w:val="24"/>
              </w:rPr>
              <w:t xml:space="preserve"> </w:t>
            </w:r>
            <w:r>
              <w:rPr>
                <w:sz w:val="24"/>
              </w:rPr>
              <w:t>of</w:t>
            </w:r>
            <w:r>
              <w:rPr>
                <w:spacing w:val="-2"/>
                <w:sz w:val="24"/>
              </w:rPr>
              <w:t xml:space="preserve"> </w:t>
            </w:r>
            <w:r>
              <w:rPr>
                <w:sz w:val="24"/>
              </w:rPr>
              <w:t>Soft</w:t>
            </w:r>
            <w:r>
              <w:rPr>
                <w:spacing w:val="-2"/>
                <w:sz w:val="24"/>
              </w:rPr>
              <w:t xml:space="preserve"> </w:t>
            </w:r>
            <w:r>
              <w:rPr>
                <w:sz w:val="24"/>
              </w:rPr>
              <w:t>Skills</w:t>
            </w:r>
            <w:r>
              <w:rPr>
                <w:spacing w:val="-1"/>
                <w:sz w:val="24"/>
              </w:rPr>
              <w:t xml:space="preserve"> </w:t>
            </w:r>
            <w:r>
              <w:rPr>
                <w:sz w:val="24"/>
              </w:rPr>
              <w:t>–</w:t>
            </w:r>
            <w:r>
              <w:rPr>
                <w:spacing w:val="-3"/>
                <w:sz w:val="24"/>
              </w:rPr>
              <w:t xml:space="preserve"> </w:t>
            </w:r>
            <w:r>
              <w:rPr>
                <w:sz w:val="24"/>
              </w:rPr>
              <w:t>Hard</w:t>
            </w:r>
            <w:r>
              <w:rPr>
                <w:spacing w:val="-2"/>
                <w:sz w:val="24"/>
              </w:rPr>
              <w:t xml:space="preserve"> </w:t>
            </w:r>
            <w:r>
              <w:rPr>
                <w:sz w:val="24"/>
              </w:rPr>
              <w:t>skills –</w:t>
            </w:r>
            <w:r>
              <w:rPr>
                <w:spacing w:val="40"/>
                <w:sz w:val="24"/>
              </w:rPr>
              <w:t xml:space="preserve"> </w:t>
            </w:r>
            <w:r>
              <w:rPr>
                <w:sz w:val="24"/>
              </w:rPr>
              <w:t>employability</w:t>
            </w:r>
            <w:r>
              <w:rPr>
                <w:spacing w:val="-6"/>
                <w:sz w:val="24"/>
              </w:rPr>
              <w:t xml:space="preserve"> </w:t>
            </w:r>
            <w:r>
              <w:rPr>
                <w:sz w:val="24"/>
              </w:rPr>
              <w:t>and</w:t>
            </w:r>
            <w:r>
              <w:rPr>
                <w:spacing w:val="-1"/>
                <w:sz w:val="24"/>
              </w:rPr>
              <w:t xml:space="preserve"> </w:t>
            </w:r>
            <w:r>
              <w:rPr>
                <w:sz w:val="24"/>
              </w:rPr>
              <w:t>career Skills – Grooming as a professional with values</w:t>
            </w:r>
          </w:p>
          <w:p w:rsidR="00921A02" w:rsidRDefault="00921A02">
            <w:pPr>
              <w:pStyle w:val="TableParagraph"/>
              <w:jc w:val="left"/>
              <w:rPr>
                <w:b/>
                <w:sz w:val="24"/>
              </w:rPr>
            </w:pPr>
          </w:p>
          <w:p w:rsidR="00921A02" w:rsidRDefault="00921A02">
            <w:pPr>
              <w:pStyle w:val="TableParagraph"/>
              <w:spacing w:before="72"/>
              <w:jc w:val="left"/>
              <w:rPr>
                <w:b/>
                <w:sz w:val="24"/>
              </w:rPr>
            </w:pPr>
          </w:p>
          <w:p w:rsidR="00921A02" w:rsidRDefault="003E4D5A">
            <w:pPr>
              <w:pStyle w:val="TableParagraph"/>
              <w:ind w:left="124"/>
              <w:jc w:val="left"/>
              <w:rPr>
                <w:b/>
                <w:sz w:val="24"/>
              </w:rPr>
            </w:pPr>
            <w:r>
              <w:rPr>
                <w:b/>
                <w:sz w:val="24"/>
              </w:rPr>
              <w:t>UNIT</w:t>
            </w:r>
            <w:r>
              <w:rPr>
                <w:b/>
                <w:spacing w:val="-1"/>
                <w:sz w:val="24"/>
              </w:rPr>
              <w:t xml:space="preserve"> </w:t>
            </w:r>
            <w:r>
              <w:rPr>
                <w:b/>
                <w:spacing w:val="-5"/>
                <w:sz w:val="24"/>
              </w:rPr>
              <w:t>II</w:t>
            </w:r>
          </w:p>
          <w:p w:rsidR="00921A02" w:rsidRDefault="003E4D5A">
            <w:pPr>
              <w:pStyle w:val="TableParagraph"/>
              <w:spacing w:before="184"/>
              <w:ind w:left="9145"/>
              <w:jc w:val="left"/>
              <w:rPr>
                <w:b/>
              </w:rPr>
            </w:pPr>
            <w:r>
              <w:rPr>
                <w:b/>
              </w:rPr>
              <w:t>(6</w:t>
            </w:r>
            <w:r>
              <w:rPr>
                <w:b/>
                <w:spacing w:val="-3"/>
              </w:rPr>
              <w:t xml:space="preserve"> </w:t>
            </w:r>
            <w:r>
              <w:rPr>
                <w:b/>
                <w:spacing w:val="-2"/>
              </w:rPr>
              <w:t>Hours)</w:t>
            </w:r>
          </w:p>
          <w:p w:rsidR="00921A02" w:rsidRDefault="003E4D5A">
            <w:pPr>
              <w:pStyle w:val="TableParagraph"/>
              <w:spacing w:before="175" w:line="256" w:lineRule="auto"/>
              <w:ind w:left="124"/>
              <w:jc w:val="left"/>
              <w:rPr>
                <w:sz w:val="24"/>
              </w:rPr>
            </w:pPr>
            <w:r>
              <w:rPr>
                <w:sz w:val="24"/>
              </w:rPr>
              <w:t>Presentation</w:t>
            </w:r>
            <w:r>
              <w:rPr>
                <w:spacing w:val="23"/>
                <w:sz w:val="24"/>
              </w:rPr>
              <w:t xml:space="preserve"> </w:t>
            </w:r>
            <w:r>
              <w:rPr>
                <w:sz w:val="24"/>
              </w:rPr>
              <w:t>Skills</w:t>
            </w:r>
            <w:r>
              <w:rPr>
                <w:spacing w:val="25"/>
                <w:sz w:val="24"/>
              </w:rPr>
              <w:t xml:space="preserve"> </w:t>
            </w:r>
            <w:r>
              <w:rPr>
                <w:sz w:val="24"/>
              </w:rPr>
              <w:t>–</w:t>
            </w:r>
            <w:r>
              <w:rPr>
                <w:spacing w:val="23"/>
                <w:sz w:val="24"/>
              </w:rPr>
              <w:t xml:space="preserve"> </w:t>
            </w:r>
            <w:r>
              <w:rPr>
                <w:sz w:val="24"/>
              </w:rPr>
              <w:t>Self-Introduction</w:t>
            </w:r>
            <w:r>
              <w:rPr>
                <w:spacing w:val="24"/>
                <w:sz w:val="24"/>
              </w:rPr>
              <w:t xml:space="preserve"> </w:t>
            </w:r>
            <w:r>
              <w:rPr>
                <w:sz w:val="24"/>
              </w:rPr>
              <w:t>–</w:t>
            </w:r>
            <w:r>
              <w:rPr>
                <w:spacing w:val="28"/>
                <w:sz w:val="24"/>
              </w:rPr>
              <w:t xml:space="preserve"> </w:t>
            </w:r>
            <w:r>
              <w:rPr>
                <w:sz w:val="24"/>
              </w:rPr>
              <w:t>Individual</w:t>
            </w:r>
            <w:r>
              <w:rPr>
                <w:spacing w:val="23"/>
                <w:sz w:val="24"/>
              </w:rPr>
              <w:t xml:space="preserve"> </w:t>
            </w:r>
            <w:r>
              <w:rPr>
                <w:sz w:val="24"/>
              </w:rPr>
              <w:t>presentation</w:t>
            </w:r>
            <w:r>
              <w:rPr>
                <w:spacing w:val="23"/>
                <w:sz w:val="24"/>
              </w:rPr>
              <w:t xml:space="preserve"> </w:t>
            </w:r>
            <w:r>
              <w:rPr>
                <w:sz w:val="24"/>
              </w:rPr>
              <w:t>on</w:t>
            </w:r>
            <w:r>
              <w:rPr>
                <w:spacing w:val="23"/>
                <w:sz w:val="24"/>
              </w:rPr>
              <w:t xml:space="preserve"> </w:t>
            </w:r>
            <w:r>
              <w:rPr>
                <w:sz w:val="24"/>
              </w:rPr>
              <w:t>current</w:t>
            </w:r>
            <w:r>
              <w:rPr>
                <w:spacing w:val="23"/>
                <w:sz w:val="24"/>
              </w:rPr>
              <w:t xml:space="preserve"> </w:t>
            </w:r>
            <w:r>
              <w:rPr>
                <w:sz w:val="24"/>
              </w:rPr>
              <w:t>affairs</w:t>
            </w:r>
            <w:r>
              <w:rPr>
                <w:spacing w:val="26"/>
                <w:sz w:val="24"/>
              </w:rPr>
              <w:t xml:space="preserve"> </w:t>
            </w:r>
            <w:r>
              <w:rPr>
                <w:sz w:val="24"/>
              </w:rPr>
              <w:t>-</w:t>
            </w:r>
            <w:r>
              <w:rPr>
                <w:spacing w:val="25"/>
                <w:sz w:val="24"/>
              </w:rPr>
              <w:t xml:space="preserve"> </w:t>
            </w:r>
            <w:r>
              <w:rPr>
                <w:sz w:val="24"/>
              </w:rPr>
              <w:t>technical</w:t>
            </w:r>
            <w:r>
              <w:rPr>
                <w:spacing w:val="80"/>
                <w:sz w:val="24"/>
              </w:rPr>
              <w:t xml:space="preserve"> </w:t>
            </w:r>
            <w:r>
              <w:rPr>
                <w:sz w:val="24"/>
              </w:rPr>
              <w:t>presentations</w:t>
            </w:r>
            <w:r>
              <w:rPr>
                <w:spacing w:val="26"/>
                <w:sz w:val="24"/>
              </w:rPr>
              <w:t xml:space="preserve"> </w:t>
            </w:r>
            <w:r>
              <w:rPr>
                <w:sz w:val="24"/>
              </w:rPr>
              <w:t>– role play.</w:t>
            </w:r>
          </w:p>
          <w:p w:rsidR="00921A02" w:rsidRDefault="00921A02">
            <w:pPr>
              <w:pStyle w:val="TableParagraph"/>
              <w:jc w:val="left"/>
              <w:rPr>
                <w:b/>
                <w:sz w:val="24"/>
              </w:rPr>
            </w:pPr>
          </w:p>
          <w:p w:rsidR="00921A02" w:rsidRDefault="00921A02">
            <w:pPr>
              <w:pStyle w:val="TableParagraph"/>
              <w:spacing w:before="74"/>
              <w:jc w:val="left"/>
              <w:rPr>
                <w:b/>
                <w:sz w:val="24"/>
              </w:rPr>
            </w:pPr>
          </w:p>
          <w:p w:rsidR="00921A02" w:rsidRDefault="003E4D5A">
            <w:pPr>
              <w:pStyle w:val="TableParagraph"/>
              <w:ind w:left="124"/>
              <w:jc w:val="left"/>
              <w:rPr>
                <w:b/>
                <w:sz w:val="24"/>
              </w:rPr>
            </w:pPr>
            <w:r>
              <w:rPr>
                <w:b/>
                <w:sz w:val="24"/>
              </w:rPr>
              <w:t>UNIT</w:t>
            </w:r>
            <w:r>
              <w:rPr>
                <w:b/>
                <w:spacing w:val="-1"/>
                <w:sz w:val="24"/>
              </w:rPr>
              <w:t xml:space="preserve"> </w:t>
            </w:r>
            <w:r>
              <w:rPr>
                <w:b/>
                <w:spacing w:val="-5"/>
                <w:sz w:val="24"/>
              </w:rPr>
              <w:t>III</w:t>
            </w:r>
          </w:p>
          <w:p w:rsidR="00921A02" w:rsidRDefault="003E4D5A">
            <w:pPr>
              <w:pStyle w:val="TableParagraph"/>
              <w:spacing w:before="185"/>
              <w:ind w:left="9256"/>
              <w:jc w:val="left"/>
              <w:rPr>
                <w:b/>
              </w:rPr>
            </w:pPr>
            <w:r>
              <w:rPr>
                <w:b/>
              </w:rPr>
              <w:t>(6</w:t>
            </w:r>
            <w:r>
              <w:rPr>
                <w:b/>
                <w:spacing w:val="-5"/>
              </w:rPr>
              <w:t xml:space="preserve"> </w:t>
            </w:r>
            <w:r>
              <w:rPr>
                <w:b/>
                <w:spacing w:val="-2"/>
              </w:rPr>
              <w:t>Hours)</w:t>
            </w:r>
          </w:p>
          <w:p w:rsidR="00921A02" w:rsidRDefault="003E4D5A">
            <w:pPr>
              <w:pStyle w:val="TableParagraph"/>
              <w:tabs>
                <w:tab w:val="left" w:pos="7203"/>
              </w:tabs>
              <w:spacing w:before="175"/>
              <w:ind w:left="124"/>
              <w:jc w:val="left"/>
              <w:rPr>
                <w:sz w:val="24"/>
              </w:rPr>
            </w:pPr>
            <w:r>
              <w:rPr>
                <w:sz w:val="24"/>
              </w:rPr>
              <w:t>Planning</w:t>
            </w:r>
            <w:r>
              <w:rPr>
                <w:spacing w:val="42"/>
                <w:sz w:val="24"/>
              </w:rPr>
              <w:t xml:space="preserve"> </w:t>
            </w:r>
            <w:r>
              <w:rPr>
                <w:sz w:val="24"/>
              </w:rPr>
              <w:t>a</w:t>
            </w:r>
            <w:r>
              <w:rPr>
                <w:spacing w:val="45"/>
                <w:sz w:val="24"/>
              </w:rPr>
              <w:t xml:space="preserve"> </w:t>
            </w:r>
            <w:r>
              <w:rPr>
                <w:sz w:val="24"/>
              </w:rPr>
              <w:t>Resume’-</w:t>
            </w:r>
            <w:r>
              <w:rPr>
                <w:spacing w:val="47"/>
                <w:sz w:val="24"/>
              </w:rPr>
              <w:t xml:space="preserve"> </w:t>
            </w:r>
            <w:r>
              <w:rPr>
                <w:sz w:val="24"/>
              </w:rPr>
              <w:t>writing</w:t>
            </w:r>
            <w:r>
              <w:rPr>
                <w:spacing w:val="45"/>
                <w:sz w:val="24"/>
              </w:rPr>
              <w:t xml:space="preserve"> </w:t>
            </w:r>
            <w:r>
              <w:rPr>
                <w:sz w:val="24"/>
              </w:rPr>
              <w:t>a</w:t>
            </w:r>
            <w:r>
              <w:rPr>
                <w:spacing w:val="46"/>
                <w:sz w:val="24"/>
              </w:rPr>
              <w:t xml:space="preserve"> </w:t>
            </w:r>
            <w:r>
              <w:rPr>
                <w:sz w:val="24"/>
              </w:rPr>
              <w:t>resume-</w:t>
            </w:r>
            <w:r>
              <w:rPr>
                <w:spacing w:val="48"/>
                <w:sz w:val="24"/>
              </w:rPr>
              <w:t xml:space="preserve"> </w:t>
            </w:r>
            <w:r>
              <w:rPr>
                <w:sz w:val="24"/>
              </w:rPr>
              <w:t>writing</w:t>
            </w:r>
            <w:r>
              <w:rPr>
                <w:spacing w:val="48"/>
                <w:sz w:val="24"/>
              </w:rPr>
              <w:t xml:space="preserve"> </w:t>
            </w:r>
            <w:r>
              <w:rPr>
                <w:sz w:val="24"/>
              </w:rPr>
              <w:t>application</w:t>
            </w:r>
            <w:r>
              <w:rPr>
                <w:spacing w:val="46"/>
                <w:sz w:val="24"/>
              </w:rPr>
              <w:t xml:space="preserve"> </w:t>
            </w:r>
            <w:r>
              <w:rPr>
                <w:sz w:val="24"/>
              </w:rPr>
              <w:t>letters</w:t>
            </w:r>
            <w:r>
              <w:rPr>
                <w:spacing w:val="50"/>
                <w:sz w:val="24"/>
              </w:rPr>
              <w:t xml:space="preserve"> </w:t>
            </w:r>
            <w:r>
              <w:rPr>
                <w:spacing w:val="-10"/>
                <w:sz w:val="24"/>
              </w:rPr>
              <w:t>-</w:t>
            </w:r>
            <w:r>
              <w:rPr>
                <w:sz w:val="24"/>
              </w:rPr>
              <w:tab/>
              <w:t>understanding</w:t>
            </w:r>
            <w:r>
              <w:rPr>
                <w:spacing w:val="45"/>
                <w:sz w:val="24"/>
              </w:rPr>
              <w:t xml:space="preserve"> </w:t>
            </w:r>
            <w:r>
              <w:rPr>
                <w:sz w:val="24"/>
              </w:rPr>
              <w:t>the</w:t>
            </w:r>
            <w:r>
              <w:rPr>
                <w:spacing w:val="48"/>
                <w:sz w:val="24"/>
              </w:rPr>
              <w:t xml:space="preserve"> </w:t>
            </w:r>
            <w:r>
              <w:rPr>
                <w:sz w:val="24"/>
              </w:rPr>
              <w:t>interview</w:t>
            </w:r>
            <w:r>
              <w:rPr>
                <w:spacing w:val="47"/>
                <w:sz w:val="24"/>
              </w:rPr>
              <w:t xml:space="preserve"> </w:t>
            </w:r>
            <w:r>
              <w:rPr>
                <w:sz w:val="24"/>
              </w:rPr>
              <w:t>process</w:t>
            </w:r>
            <w:r>
              <w:rPr>
                <w:spacing w:val="50"/>
                <w:sz w:val="24"/>
              </w:rPr>
              <w:t xml:space="preserve"> </w:t>
            </w:r>
            <w:r>
              <w:rPr>
                <w:spacing w:val="-10"/>
                <w:sz w:val="24"/>
              </w:rPr>
              <w:t>-</w:t>
            </w:r>
          </w:p>
        </w:tc>
      </w:tr>
    </w:tbl>
    <w:p w:rsidR="00921A02" w:rsidRDefault="00921A02">
      <w:pPr>
        <w:pStyle w:val="TableParagraph"/>
        <w:jc w:val="left"/>
        <w:rPr>
          <w:sz w:val="24"/>
        </w:rPr>
        <w:sectPr w:rsidR="00921A02">
          <w:type w:val="continuous"/>
          <w:pgSz w:w="11910" w:h="16840"/>
          <w:pgMar w:top="1400" w:right="0" w:bottom="280" w:left="0" w:header="720" w:footer="720" w:gutter="0"/>
          <w:cols w:space="720"/>
        </w:sectPr>
      </w:pPr>
    </w:p>
    <w:p w:rsidR="00921A02" w:rsidRDefault="003E4D5A">
      <w:pPr>
        <w:pStyle w:val="BodyText"/>
        <w:ind w:left="398"/>
        <w:rPr>
          <w:sz w:val="20"/>
        </w:rPr>
      </w:pPr>
      <w:r>
        <w:rPr>
          <w:noProof/>
          <w:sz w:val="20"/>
          <w:lang w:val="en-IN" w:eastAsia="en-IN"/>
        </w:rPr>
        <w:lastRenderedPageBreak/>
        <mc:AlternateContent>
          <mc:Choice Requires="wpg">
            <w:drawing>
              <wp:inline distT="0" distB="0" distL="0" distR="0">
                <wp:extent cx="7048500" cy="6220460"/>
                <wp:effectExtent l="0" t="0" r="0" b="8889"/>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48500" cy="6220460"/>
                          <a:chOff x="0" y="0"/>
                          <a:chExt cx="7048500" cy="6220460"/>
                        </a:xfrm>
                      </wpg:grpSpPr>
                      <wps:wsp>
                        <wps:cNvPr id="114" name="Graphic 114"/>
                        <wps:cNvSpPr/>
                        <wps:spPr>
                          <a:xfrm>
                            <a:off x="0" y="0"/>
                            <a:ext cx="7048500" cy="6220460"/>
                          </a:xfrm>
                          <a:custGeom>
                            <a:avLst/>
                            <a:gdLst/>
                            <a:ahLst/>
                            <a:cxnLst/>
                            <a:rect l="l" t="t" r="r" b="b"/>
                            <a:pathLst>
                              <a:path w="7048500" h="6220460">
                                <a:moveTo>
                                  <a:pt x="7042391" y="6214249"/>
                                </a:moveTo>
                                <a:lnTo>
                                  <a:pt x="6096" y="6214249"/>
                                </a:lnTo>
                                <a:lnTo>
                                  <a:pt x="0" y="6214249"/>
                                </a:lnTo>
                                <a:lnTo>
                                  <a:pt x="0" y="6220333"/>
                                </a:lnTo>
                                <a:lnTo>
                                  <a:pt x="6096" y="6220333"/>
                                </a:lnTo>
                                <a:lnTo>
                                  <a:pt x="7042391" y="6220333"/>
                                </a:lnTo>
                                <a:lnTo>
                                  <a:pt x="7042391" y="6214249"/>
                                </a:lnTo>
                                <a:close/>
                              </a:path>
                              <a:path w="7048500" h="6220460">
                                <a:moveTo>
                                  <a:pt x="7042391" y="0"/>
                                </a:moveTo>
                                <a:lnTo>
                                  <a:pt x="6096" y="0"/>
                                </a:lnTo>
                                <a:lnTo>
                                  <a:pt x="0" y="0"/>
                                </a:lnTo>
                                <a:lnTo>
                                  <a:pt x="0" y="6096"/>
                                </a:lnTo>
                                <a:lnTo>
                                  <a:pt x="0" y="6214237"/>
                                </a:lnTo>
                                <a:lnTo>
                                  <a:pt x="6096" y="6214237"/>
                                </a:lnTo>
                                <a:lnTo>
                                  <a:pt x="6096" y="6096"/>
                                </a:lnTo>
                                <a:lnTo>
                                  <a:pt x="7042391" y="6096"/>
                                </a:lnTo>
                                <a:lnTo>
                                  <a:pt x="7042391" y="0"/>
                                </a:lnTo>
                                <a:close/>
                              </a:path>
                              <a:path w="7048500" h="6220460">
                                <a:moveTo>
                                  <a:pt x="7048487" y="6214249"/>
                                </a:moveTo>
                                <a:lnTo>
                                  <a:pt x="7042404" y="6214249"/>
                                </a:lnTo>
                                <a:lnTo>
                                  <a:pt x="7042404" y="6220333"/>
                                </a:lnTo>
                                <a:lnTo>
                                  <a:pt x="7048487" y="6220333"/>
                                </a:lnTo>
                                <a:lnTo>
                                  <a:pt x="7048487" y="6214249"/>
                                </a:lnTo>
                                <a:close/>
                              </a:path>
                              <a:path w="7048500" h="6220460">
                                <a:moveTo>
                                  <a:pt x="7048487" y="0"/>
                                </a:moveTo>
                                <a:lnTo>
                                  <a:pt x="7042404" y="0"/>
                                </a:lnTo>
                                <a:lnTo>
                                  <a:pt x="7042404" y="6096"/>
                                </a:lnTo>
                                <a:lnTo>
                                  <a:pt x="7042404" y="6214237"/>
                                </a:lnTo>
                                <a:lnTo>
                                  <a:pt x="7048487" y="6214237"/>
                                </a:lnTo>
                                <a:lnTo>
                                  <a:pt x="7048487" y="6096"/>
                                </a:lnTo>
                                <a:lnTo>
                                  <a:pt x="7048487" y="0"/>
                                </a:lnTo>
                                <a:close/>
                              </a:path>
                            </a:pathLst>
                          </a:custGeom>
                          <a:solidFill>
                            <a:srgbClr val="000000"/>
                          </a:solidFill>
                        </wps:spPr>
                        <wps:bodyPr wrap="square" lIns="0" tIns="0" rIns="0" bIns="0" rtlCol="0">
                          <a:prstTxWarp prst="textNoShape">
                            <a:avLst/>
                          </a:prstTxWarp>
                          <a:noAutofit/>
                        </wps:bodyPr>
                      </wps:wsp>
                      <wps:wsp>
                        <wps:cNvPr id="115" name="Textbox 115"/>
                        <wps:cNvSpPr txBox="1"/>
                        <wps:spPr>
                          <a:xfrm>
                            <a:off x="71627" y="9228"/>
                            <a:ext cx="4718050" cy="534670"/>
                          </a:xfrm>
                          <a:prstGeom prst="rect">
                            <a:avLst/>
                          </a:prstGeom>
                        </wps:spPr>
                        <wps:txbx>
                          <w:txbxContent>
                            <w:p w:rsidR="008A764A" w:rsidRDefault="008A764A">
                              <w:pPr>
                                <w:spacing w:line="266" w:lineRule="exact"/>
                                <w:rPr>
                                  <w:sz w:val="24"/>
                                </w:rPr>
                              </w:pPr>
                              <w:r>
                                <w:rPr>
                                  <w:sz w:val="24"/>
                                </w:rPr>
                                <w:t>common</w:t>
                              </w:r>
                              <w:r>
                                <w:rPr>
                                  <w:spacing w:val="-3"/>
                                  <w:sz w:val="24"/>
                                </w:rPr>
                                <w:t xml:space="preserve"> </w:t>
                              </w:r>
                              <w:r>
                                <w:rPr>
                                  <w:sz w:val="24"/>
                                </w:rPr>
                                <w:t>types</w:t>
                              </w:r>
                              <w:r>
                                <w:rPr>
                                  <w:spacing w:val="-1"/>
                                  <w:sz w:val="24"/>
                                </w:rPr>
                                <w:t xml:space="preserve"> </w:t>
                              </w:r>
                              <w:r>
                                <w:rPr>
                                  <w:sz w:val="24"/>
                                </w:rPr>
                                <w:t>of</w:t>
                              </w:r>
                              <w:r>
                                <w:rPr>
                                  <w:spacing w:val="-1"/>
                                  <w:sz w:val="24"/>
                                </w:rPr>
                                <w:t xml:space="preserve"> </w:t>
                              </w:r>
                              <w:r>
                                <w:rPr>
                                  <w:sz w:val="24"/>
                                </w:rPr>
                                <w:t>interview-</w:t>
                              </w:r>
                              <w:r>
                                <w:rPr>
                                  <w:spacing w:val="-1"/>
                                  <w:sz w:val="24"/>
                                </w:rPr>
                                <w:t xml:space="preserve"> </w:t>
                              </w:r>
                              <w:r>
                                <w:rPr>
                                  <w:sz w:val="24"/>
                                </w:rPr>
                                <w:t>Preparing</w:t>
                              </w:r>
                              <w:r>
                                <w:rPr>
                                  <w:spacing w:val="-4"/>
                                  <w:sz w:val="24"/>
                                </w:rPr>
                                <w:t xml:space="preserve"> </w:t>
                              </w:r>
                              <w:r>
                                <w:rPr>
                                  <w:sz w:val="24"/>
                                </w:rPr>
                                <w:t>for</w:t>
                              </w:r>
                              <w:r>
                                <w:rPr>
                                  <w:spacing w:val="-1"/>
                                  <w:sz w:val="24"/>
                                </w:rPr>
                                <w:t xml:space="preserve"> </w:t>
                              </w:r>
                              <w:r>
                                <w:rPr>
                                  <w:sz w:val="24"/>
                                </w:rPr>
                                <w:t>a</w:t>
                              </w:r>
                              <w:r>
                                <w:rPr>
                                  <w:spacing w:val="-2"/>
                                  <w:sz w:val="24"/>
                                </w:rPr>
                                <w:t xml:space="preserve"> </w:t>
                              </w:r>
                              <w:r>
                                <w:rPr>
                                  <w:sz w:val="24"/>
                                </w:rPr>
                                <w:t>job interview -</w:t>
                              </w:r>
                              <w:r>
                                <w:rPr>
                                  <w:spacing w:val="-2"/>
                                  <w:sz w:val="24"/>
                                </w:rPr>
                                <w:t xml:space="preserve"> </w:t>
                              </w:r>
                              <w:r>
                                <w:rPr>
                                  <w:sz w:val="24"/>
                                </w:rPr>
                                <w:t>mock</w:t>
                              </w:r>
                              <w:r>
                                <w:rPr>
                                  <w:spacing w:val="4"/>
                                  <w:sz w:val="24"/>
                                </w:rPr>
                                <w:t xml:space="preserve"> </w:t>
                              </w:r>
                              <w:r>
                                <w:rPr>
                                  <w:spacing w:val="-2"/>
                                  <w:sz w:val="24"/>
                                </w:rPr>
                                <w:t>Interviews.</w:t>
                              </w:r>
                            </w:p>
                            <w:p w:rsidR="008A764A" w:rsidRDefault="008A764A">
                              <w:pPr>
                                <w:spacing w:before="24"/>
                                <w:rPr>
                                  <w:sz w:val="24"/>
                                </w:rPr>
                              </w:pPr>
                            </w:p>
                            <w:p w:rsidR="008A764A" w:rsidRDefault="008A764A">
                              <w:pPr>
                                <w:rPr>
                                  <w:b/>
                                  <w:sz w:val="24"/>
                                </w:rPr>
                              </w:pPr>
                              <w:r>
                                <w:rPr>
                                  <w:b/>
                                  <w:sz w:val="24"/>
                                </w:rPr>
                                <w:t>UNIT</w:t>
                              </w:r>
                              <w:r>
                                <w:rPr>
                                  <w:b/>
                                  <w:spacing w:val="-1"/>
                                  <w:sz w:val="24"/>
                                </w:rPr>
                                <w:t xml:space="preserve"> </w:t>
                              </w:r>
                              <w:r>
                                <w:rPr>
                                  <w:b/>
                                  <w:spacing w:val="-5"/>
                                  <w:sz w:val="24"/>
                                </w:rPr>
                                <w:t>IV</w:t>
                              </w:r>
                            </w:p>
                          </w:txbxContent>
                        </wps:txbx>
                        <wps:bodyPr wrap="square" lIns="0" tIns="0" rIns="0" bIns="0" rtlCol="0">
                          <a:noAutofit/>
                        </wps:bodyPr>
                      </wps:wsp>
                      <wps:wsp>
                        <wps:cNvPr id="116" name="Textbox 116"/>
                        <wps:cNvSpPr txBox="1"/>
                        <wps:spPr>
                          <a:xfrm>
                            <a:off x="5833617" y="385852"/>
                            <a:ext cx="583565" cy="155575"/>
                          </a:xfrm>
                          <a:prstGeom prst="rect">
                            <a:avLst/>
                          </a:prstGeom>
                        </wps:spPr>
                        <wps:txbx>
                          <w:txbxContent>
                            <w:p w:rsidR="008A764A" w:rsidRDefault="008A764A">
                              <w:pPr>
                                <w:spacing w:line="244" w:lineRule="exact"/>
                                <w:rPr>
                                  <w:b/>
                                </w:rPr>
                              </w:pPr>
                              <w:r>
                                <w:rPr>
                                  <w:b/>
                                </w:rPr>
                                <w:t>(6</w:t>
                              </w:r>
                              <w:r>
                                <w:rPr>
                                  <w:b/>
                                  <w:spacing w:val="-5"/>
                                </w:rPr>
                                <w:t xml:space="preserve"> </w:t>
                              </w:r>
                              <w:r>
                                <w:rPr>
                                  <w:b/>
                                  <w:spacing w:val="-2"/>
                                </w:rPr>
                                <w:t>Hours)</w:t>
                              </w:r>
                            </w:p>
                          </w:txbxContent>
                        </wps:txbx>
                        <wps:bodyPr wrap="square" lIns="0" tIns="0" rIns="0" bIns="0" rtlCol="0">
                          <a:noAutofit/>
                        </wps:bodyPr>
                      </wps:wsp>
                      <wps:wsp>
                        <wps:cNvPr id="117" name="Textbox 117"/>
                        <wps:cNvSpPr txBox="1"/>
                        <wps:spPr>
                          <a:xfrm>
                            <a:off x="71627" y="938868"/>
                            <a:ext cx="6916420" cy="432434"/>
                          </a:xfrm>
                          <a:prstGeom prst="rect">
                            <a:avLst/>
                          </a:prstGeom>
                        </wps:spPr>
                        <wps:txbx>
                          <w:txbxContent>
                            <w:p w:rsidR="008A764A" w:rsidRDefault="008A764A">
                              <w:pPr>
                                <w:spacing w:line="266" w:lineRule="exact"/>
                                <w:rPr>
                                  <w:sz w:val="24"/>
                                </w:rPr>
                              </w:pPr>
                              <w:r>
                                <w:rPr>
                                  <w:sz w:val="24"/>
                                </w:rPr>
                                <w:t>Recognizing</w:t>
                              </w:r>
                              <w:r>
                                <w:rPr>
                                  <w:spacing w:val="56"/>
                                  <w:sz w:val="24"/>
                                </w:rPr>
                                <w:t xml:space="preserve"> </w:t>
                              </w:r>
                              <w:r>
                                <w:rPr>
                                  <w:sz w:val="24"/>
                                </w:rPr>
                                <w:t>differences</w:t>
                              </w:r>
                              <w:r>
                                <w:rPr>
                                  <w:spacing w:val="59"/>
                                  <w:sz w:val="24"/>
                                </w:rPr>
                                <w:t xml:space="preserve"> </w:t>
                              </w:r>
                              <w:r>
                                <w:rPr>
                                  <w:sz w:val="24"/>
                                </w:rPr>
                                <w:t>between</w:t>
                              </w:r>
                              <w:r>
                                <w:rPr>
                                  <w:spacing w:val="61"/>
                                  <w:sz w:val="24"/>
                                </w:rPr>
                                <w:t xml:space="preserve"> </w:t>
                              </w:r>
                              <w:r>
                                <w:rPr>
                                  <w:sz w:val="24"/>
                                </w:rPr>
                                <w:t>groups</w:t>
                              </w:r>
                              <w:r>
                                <w:rPr>
                                  <w:spacing w:val="59"/>
                                  <w:sz w:val="24"/>
                                </w:rPr>
                                <w:t xml:space="preserve"> </w:t>
                              </w:r>
                              <w:r>
                                <w:rPr>
                                  <w:sz w:val="24"/>
                                </w:rPr>
                                <w:t>and</w:t>
                              </w:r>
                              <w:r>
                                <w:rPr>
                                  <w:spacing w:val="58"/>
                                  <w:sz w:val="24"/>
                                </w:rPr>
                                <w:t xml:space="preserve"> </w:t>
                              </w:r>
                              <w:r>
                                <w:rPr>
                                  <w:sz w:val="24"/>
                                </w:rPr>
                                <w:t>teams-</w:t>
                              </w:r>
                              <w:r>
                                <w:rPr>
                                  <w:spacing w:val="58"/>
                                  <w:sz w:val="24"/>
                                </w:rPr>
                                <w:t xml:space="preserve"> </w:t>
                              </w:r>
                              <w:r>
                                <w:rPr>
                                  <w:sz w:val="24"/>
                                </w:rPr>
                                <w:t>managing</w:t>
                              </w:r>
                              <w:r>
                                <w:rPr>
                                  <w:spacing w:val="57"/>
                                  <w:sz w:val="24"/>
                                </w:rPr>
                                <w:t xml:space="preserve"> </w:t>
                              </w:r>
                              <w:r>
                                <w:rPr>
                                  <w:sz w:val="24"/>
                                </w:rPr>
                                <w:t>time-managing</w:t>
                              </w:r>
                              <w:r>
                                <w:rPr>
                                  <w:spacing w:val="56"/>
                                  <w:sz w:val="24"/>
                                </w:rPr>
                                <w:t xml:space="preserve"> </w:t>
                              </w:r>
                              <w:r>
                                <w:rPr>
                                  <w:sz w:val="24"/>
                                </w:rPr>
                                <w:t>stress-</w:t>
                              </w:r>
                              <w:r>
                                <w:rPr>
                                  <w:spacing w:val="58"/>
                                  <w:sz w:val="24"/>
                                </w:rPr>
                                <w:t xml:space="preserve"> </w:t>
                              </w:r>
                              <w:r>
                                <w:rPr>
                                  <w:sz w:val="24"/>
                                </w:rPr>
                                <w:t>understanding</w:t>
                              </w:r>
                              <w:r>
                                <w:rPr>
                                  <w:spacing w:val="57"/>
                                  <w:sz w:val="24"/>
                                </w:rPr>
                                <w:t xml:space="preserve"> </w:t>
                              </w:r>
                              <w:r>
                                <w:rPr>
                                  <w:spacing w:val="-2"/>
                                  <w:sz w:val="24"/>
                                </w:rPr>
                                <w:t>career</w:t>
                              </w:r>
                            </w:p>
                            <w:p w:rsidR="008A764A" w:rsidRDefault="008A764A">
                              <w:pPr>
                                <w:spacing w:before="139"/>
                                <w:rPr>
                                  <w:sz w:val="24"/>
                                </w:rPr>
                              </w:pPr>
                              <w:r>
                                <w:rPr>
                                  <w:sz w:val="24"/>
                                </w:rPr>
                                <w:t>management-developing</w:t>
                              </w:r>
                              <w:r>
                                <w:rPr>
                                  <w:spacing w:val="-5"/>
                                  <w:sz w:val="24"/>
                                </w:rPr>
                                <w:t xml:space="preserve"> </w:t>
                              </w:r>
                              <w:r>
                                <w:rPr>
                                  <w:sz w:val="24"/>
                                </w:rPr>
                                <w:t>a</w:t>
                              </w:r>
                              <w:r>
                                <w:rPr>
                                  <w:spacing w:val="-2"/>
                                  <w:sz w:val="24"/>
                                </w:rPr>
                                <w:t xml:space="preserve"> </w:t>
                              </w:r>
                              <w:r>
                                <w:rPr>
                                  <w:sz w:val="24"/>
                                </w:rPr>
                                <w:t>long-term</w:t>
                              </w:r>
                              <w:r>
                                <w:rPr>
                                  <w:spacing w:val="-1"/>
                                  <w:sz w:val="24"/>
                                </w:rPr>
                                <w:t xml:space="preserve"> </w:t>
                              </w:r>
                              <w:r>
                                <w:rPr>
                                  <w:sz w:val="24"/>
                                </w:rPr>
                                <w:t>career</w:t>
                              </w:r>
                              <w:r>
                                <w:rPr>
                                  <w:spacing w:val="-1"/>
                                  <w:sz w:val="24"/>
                                </w:rPr>
                                <w:t xml:space="preserve"> </w:t>
                              </w:r>
                              <w:r>
                                <w:rPr>
                                  <w:sz w:val="24"/>
                                </w:rPr>
                                <w:t>plan-making</w:t>
                              </w:r>
                              <w:r>
                                <w:rPr>
                                  <w:spacing w:val="-4"/>
                                  <w:sz w:val="24"/>
                                </w:rPr>
                                <w:t xml:space="preserve"> </w:t>
                              </w:r>
                              <w:r>
                                <w:rPr>
                                  <w:sz w:val="24"/>
                                </w:rPr>
                                <w:t xml:space="preserve">career </w:t>
                              </w:r>
                              <w:r>
                                <w:rPr>
                                  <w:spacing w:val="-2"/>
                                  <w:sz w:val="24"/>
                                </w:rPr>
                                <w:t>changes</w:t>
                              </w:r>
                            </w:p>
                          </w:txbxContent>
                        </wps:txbx>
                        <wps:bodyPr wrap="square" lIns="0" tIns="0" rIns="0" bIns="0" rtlCol="0">
                          <a:noAutofit/>
                        </wps:bodyPr>
                      </wps:wsp>
                      <wps:wsp>
                        <wps:cNvPr id="118" name="Textbox 118"/>
                        <wps:cNvSpPr txBox="1"/>
                        <wps:spPr>
                          <a:xfrm>
                            <a:off x="71627" y="1568476"/>
                            <a:ext cx="498475" cy="155575"/>
                          </a:xfrm>
                          <a:prstGeom prst="rect">
                            <a:avLst/>
                          </a:prstGeom>
                        </wps:spPr>
                        <wps:txbx>
                          <w:txbxContent>
                            <w:p w:rsidR="008A764A" w:rsidRDefault="008A764A">
                              <w:pPr>
                                <w:spacing w:line="244" w:lineRule="exact"/>
                                <w:rPr>
                                  <w:b/>
                                </w:rPr>
                              </w:pPr>
                              <w:r>
                                <w:rPr>
                                  <w:b/>
                                </w:rPr>
                                <w:t>UNIT</w:t>
                              </w:r>
                              <w:r>
                                <w:rPr>
                                  <w:b/>
                                  <w:spacing w:val="-4"/>
                                </w:rPr>
                                <w:t xml:space="preserve"> </w:t>
                              </w:r>
                              <w:r>
                                <w:rPr>
                                  <w:b/>
                                  <w:spacing w:val="-10"/>
                                </w:rPr>
                                <w:t>V</w:t>
                              </w:r>
                            </w:p>
                          </w:txbxContent>
                        </wps:txbx>
                        <wps:bodyPr wrap="square" lIns="0" tIns="0" rIns="0" bIns="0" rtlCol="0">
                          <a:noAutofit/>
                        </wps:bodyPr>
                      </wps:wsp>
                      <wps:wsp>
                        <wps:cNvPr id="119" name="Textbox 119"/>
                        <wps:cNvSpPr txBox="1"/>
                        <wps:spPr>
                          <a:xfrm>
                            <a:off x="5867146" y="1568476"/>
                            <a:ext cx="583565" cy="155575"/>
                          </a:xfrm>
                          <a:prstGeom prst="rect">
                            <a:avLst/>
                          </a:prstGeom>
                        </wps:spPr>
                        <wps:txbx>
                          <w:txbxContent>
                            <w:p w:rsidR="008A764A" w:rsidRDefault="008A764A">
                              <w:pPr>
                                <w:spacing w:line="244" w:lineRule="exact"/>
                                <w:rPr>
                                  <w:b/>
                                </w:rPr>
                              </w:pPr>
                              <w:r>
                                <w:rPr>
                                  <w:b/>
                                </w:rPr>
                                <w:t>(6</w:t>
                              </w:r>
                              <w:r>
                                <w:rPr>
                                  <w:b/>
                                  <w:spacing w:val="-5"/>
                                </w:rPr>
                                <w:t xml:space="preserve"> </w:t>
                              </w:r>
                              <w:r>
                                <w:rPr>
                                  <w:b/>
                                  <w:spacing w:val="-2"/>
                                </w:rPr>
                                <w:t>Hours)</w:t>
                              </w:r>
                            </w:p>
                          </w:txbxContent>
                        </wps:txbx>
                        <wps:bodyPr wrap="square" lIns="0" tIns="0" rIns="0" bIns="0" rtlCol="0">
                          <a:noAutofit/>
                        </wps:bodyPr>
                      </wps:wsp>
                      <wps:wsp>
                        <wps:cNvPr id="120" name="Textbox 120"/>
                        <wps:cNvSpPr txBox="1"/>
                        <wps:spPr>
                          <a:xfrm>
                            <a:off x="71627" y="2017860"/>
                            <a:ext cx="6913880" cy="356870"/>
                          </a:xfrm>
                          <a:prstGeom prst="rect">
                            <a:avLst/>
                          </a:prstGeom>
                        </wps:spPr>
                        <wps:txbx>
                          <w:txbxContent>
                            <w:p w:rsidR="008A764A" w:rsidRDefault="008A764A">
                              <w:pPr>
                                <w:spacing w:line="256" w:lineRule="auto"/>
                                <w:rPr>
                                  <w:sz w:val="24"/>
                                </w:rPr>
                              </w:pPr>
                              <w:r>
                                <w:rPr>
                                  <w:sz w:val="24"/>
                                </w:rPr>
                                <w:t>Planning</w:t>
                              </w:r>
                              <w:r>
                                <w:rPr>
                                  <w:spacing w:val="26"/>
                                  <w:sz w:val="24"/>
                                </w:rPr>
                                <w:t xml:space="preserve"> </w:t>
                              </w:r>
                              <w:r>
                                <w:rPr>
                                  <w:sz w:val="24"/>
                                </w:rPr>
                                <w:t>for</w:t>
                              </w:r>
                              <w:r>
                                <w:rPr>
                                  <w:spacing w:val="27"/>
                                  <w:sz w:val="24"/>
                                </w:rPr>
                                <w:t xml:space="preserve"> </w:t>
                              </w:r>
                              <w:r>
                                <w:rPr>
                                  <w:sz w:val="24"/>
                                </w:rPr>
                                <w:t>the</w:t>
                              </w:r>
                              <w:r>
                                <w:rPr>
                                  <w:spacing w:val="28"/>
                                  <w:sz w:val="24"/>
                                </w:rPr>
                                <w:t xml:space="preserve"> </w:t>
                              </w:r>
                              <w:r>
                                <w:rPr>
                                  <w:sz w:val="24"/>
                                </w:rPr>
                                <w:t>interview</w:t>
                              </w:r>
                              <w:r>
                                <w:rPr>
                                  <w:spacing w:val="30"/>
                                  <w:sz w:val="24"/>
                                </w:rPr>
                                <w:t xml:space="preserve"> </w:t>
                              </w:r>
                              <w:r>
                                <w:rPr>
                                  <w:sz w:val="24"/>
                                </w:rPr>
                                <w:t>-</w:t>
                              </w:r>
                              <w:r>
                                <w:rPr>
                                  <w:spacing w:val="28"/>
                                  <w:sz w:val="24"/>
                                </w:rPr>
                                <w:t xml:space="preserve"> </w:t>
                              </w:r>
                              <w:r>
                                <w:rPr>
                                  <w:sz w:val="24"/>
                                </w:rPr>
                                <w:t>types</w:t>
                              </w:r>
                              <w:r>
                                <w:rPr>
                                  <w:spacing w:val="28"/>
                                  <w:sz w:val="24"/>
                                </w:rPr>
                                <w:t xml:space="preserve"> </w:t>
                              </w:r>
                              <w:r>
                                <w:rPr>
                                  <w:sz w:val="24"/>
                                </w:rPr>
                                <w:t>of</w:t>
                              </w:r>
                              <w:r>
                                <w:rPr>
                                  <w:spacing w:val="28"/>
                                  <w:sz w:val="24"/>
                                </w:rPr>
                                <w:t xml:space="preserve"> </w:t>
                              </w:r>
                              <w:r>
                                <w:rPr>
                                  <w:sz w:val="24"/>
                                </w:rPr>
                                <w:t>interviews</w:t>
                              </w:r>
                              <w:r>
                                <w:rPr>
                                  <w:spacing w:val="30"/>
                                  <w:sz w:val="24"/>
                                </w:rPr>
                                <w:t xml:space="preserve"> </w:t>
                              </w:r>
                              <w:r>
                                <w:rPr>
                                  <w:sz w:val="24"/>
                                </w:rPr>
                                <w:t>(one</w:t>
                              </w:r>
                              <w:r>
                                <w:rPr>
                                  <w:spacing w:val="27"/>
                                  <w:sz w:val="24"/>
                                </w:rPr>
                                <w:t xml:space="preserve"> </w:t>
                              </w:r>
                              <w:r>
                                <w:rPr>
                                  <w:sz w:val="24"/>
                                </w:rPr>
                                <w:t>to</w:t>
                              </w:r>
                              <w:r>
                                <w:rPr>
                                  <w:spacing w:val="28"/>
                                  <w:sz w:val="24"/>
                                </w:rPr>
                                <w:t xml:space="preserve"> </w:t>
                              </w:r>
                              <w:r>
                                <w:rPr>
                                  <w:sz w:val="24"/>
                                </w:rPr>
                                <w:t>one</w:t>
                              </w:r>
                              <w:r>
                                <w:rPr>
                                  <w:spacing w:val="28"/>
                                  <w:sz w:val="24"/>
                                </w:rPr>
                                <w:t xml:space="preserve"> </w:t>
                              </w:r>
                              <w:r>
                                <w:rPr>
                                  <w:sz w:val="24"/>
                                </w:rPr>
                                <w:t>interview,</w:t>
                              </w:r>
                              <w:r>
                                <w:rPr>
                                  <w:spacing w:val="27"/>
                                  <w:sz w:val="24"/>
                                </w:rPr>
                                <w:t xml:space="preserve"> </w:t>
                              </w:r>
                              <w:r>
                                <w:rPr>
                                  <w:sz w:val="24"/>
                                </w:rPr>
                                <w:t>panel</w:t>
                              </w:r>
                              <w:r>
                                <w:rPr>
                                  <w:spacing w:val="28"/>
                                  <w:sz w:val="24"/>
                                </w:rPr>
                                <w:t xml:space="preserve"> </w:t>
                              </w:r>
                              <w:r>
                                <w:rPr>
                                  <w:sz w:val="24"/>
                                </w:rPr>
                                <w:t>interview</w:t>
                              </w:r>
                              <w:r>
                                <w:rPr>
                                  <w:spacing w:val="28"/>
                                  <w:sz w:val="24"/>
                                </w:rPr>
                                <w:t xml:space="preserve"> </w:t>
                              </w:r>
                              <w:r>
                                <w:rPr>
                                  <w:sz w:val="24"/>
                                </w:rPr>
                                <w:t>telephonic</w:t>
                              </w:r>
                              <w:r>
                                <w:rPr>
                                  <w:spacing w:val="27"/>
                                  <w:sz w:val="24"/>
                                </w:rPr>
                                <w:t xml:space="preserve"> </w:t>
                              </w:r>
                              <w:r>
                                <w:rPr>
                                  <w:sz w:val="24"/>
                                </w:rPr>
                                <w:t>and</w:t>
                              </w:r>
                              <w:r>
                                <w:rPr>
                                  <w:spacing w:val="28"/>
                                  <w:sz w:val="24"/>
                                </w:rPr>
                                <w:t xml:space="preserve"> </w:t>
                              </w:r>
                              <w:r>
                                <w:rPr>
                                  <w:sz w:val="24"/>
                                </w:rPr>
                                <w:t>Skype interview) - interview etiquettes - dress code for interview – frequently asked questions (FAQ).</w:t>
                              </w:r>
                            </w:p>
                          </w:txbxContent>
                        </wps:txbx>
                        <wps:bodyPr wrap="square" lIns="0" tIns="0" rIns="0" bIns="0" rtlCol="0">
                          <a:noAutofit/>
                        </wps:bodyPr>
                      </wps:wsp>
                      <wps:wsp>
                        <wps:cNvPr id="121" name="Textbox 121"/>
                        <wps:cNvSpPr txBox="1"/>
                        <wps:spPr>
                          <a:xfrm>
                            <a:off x="5943346" y="2789385"/>
                            <a:ext cx="1045844" cy="168910"/>
                          </a:xfrm>
                          <a:prstGeom prst="rect">
                            <a:avLst/>
                          </a:prstGeom>
                        </wps:spPr>
                        <wps:txbx>
                          <w:txbxContent>
                            <w:p w:rsidR="008A764A" w:rsidRDefault="008A764A">
                              <w:pPr>
                                <w:spacing w:line="266" w:lineRule="exact"/>
                                <w:rPr>
                                  <w:b/>
                                  <w:sz w:val="24"/>
                                </w:rPr>
                              </w:pPr>
                              <w:r>
                                <w:rPr>
                                  <w:b/>
                                  <w:sz w:val="24"/>
                                </w:rPr>
                                <w:t>Total:</w:t>
                              </w:r>
                              <w:r>
                                <w:rPr>
                                  <w:b/>
                                  <w:spacing w:val="-1"/>
                                  <w:sz w:val="24"/>
                                </w:rPr>
                                <w:t xml:space="preserve"> </w:t>
                              </w:r>
                              <w:r>
                                <w:rPr>
                                  <w:b/>
                                  <w:sz w:val="24"/>
                                </w:rPr>
                                <w:t xml:space="preserve">30 </w:t>
                              </w:r>
                              <w:r>
                                <w:rPr>
                                  <w:b/>
                                  <w:spacing w:val="-2"/>
                                  <w:sz w:val="24"/>
                                </w:rPr>
                                <w:t>Hours</w:t>
                              </w:r>
                            </w:p>
                          </w:txbxContent>
                        </wps:txbx>
                        <wps:bodyPr wrap="square" lIns="0" tIns="0" rIns="0" bIns="0" rtlCol="0">
                          <a:noAutofit/>
                        </wps:bodyPr>
                      </wps:wsp>
                      <wps:wsp>
                        <wps:cNvPr id="122" name="Textbox 122"/>
                        <wps:cNvSpPr txBox="1"/>
                        <wps:spPr>
                          <a:xfrm>
                            <a:off x="71627" y="3354985"/>
                            <a:ext cx="731520" cy="155575"/>
                          </a:xfrm>
                          <a:prstGeom prst="rect">
                            <a:avLst/>
                          </a:prstGeom>
                        </wps:spPr>
                        <wps:txbx>
                          <w:txbxContent>
                            <w:p w:rsidR="008A764A" w:rsidRDefault="008A764A">
                              <w:pPr>
                                <w:spacing w:line="244" w:lineRule="exact"/>
                                <w:rPr>
                                  <w:b/>
                                </w:rPr>
                              </w:pPr>
                              <w:r>
                                <w:rPr>
                                  <w:b/>
                                </w:rPr>
                                <w:t>Text</w:t>
                              </w:r>
                              <w:r>
                                <w:rPr>
                                  <w:b/>
                                  <w:spacing w:val="-3"/>
                                </w:rPr>
                                <w:t xml:space="preserve"> </w:t>
                              </w:r>
                              <w:r>
                                <w:rPr>
                                  <w:b/>
                                  <w:spacing w:val="-2"/>
                                </w:rPr>
                                <w:t>Books:</w:t>
                              </w:r>
                            </w:p>
                          </w:txbxContent>
                        </wps:txbx>
                        <wps:bodyPr wrap="square" lIns="0" tIns="0" rIns="0" bIns="0" rtlCol="0">
                          <a:noAutofit/>
                        </wps:bodyPr>
                      </wps:wsp>
                      <wps:wsp>
                        <wps:cNvPr id="123" name="Textbox 123"/>
                        <wps:cNvSpPr txBox="1"/>
                        <wps:spPr>
                          <a:xfrm>
                            <a:off x="300227" y="3901905"/>
                            <a:ext cx="6689090" cy="1221105"/>
                          </a:xfrm>
                          <a:prstGeom prst="rect">
                            <a:avLst/>
                          </a:prstGeom>
                        </wps:spPr>
                        <wps:txbx>
                          <w:txbxContent>
                            <w:p w:rsidR="008A764A" w:rsidRDefault="008A764A">
                              <w:pPr>
                                <w:numPr>
                                  <w:ilvl w:val="0"/>
                                  <w:numId w:val="89"/>
                                </w:numPr>
                                <w:tabs>
                                  <w:tab w:val="left" w:pos="360"/>
                                </w:tabs>
                                <w:ind w:right="24"/>
                                <w:rPr>
                                  <w:sz w:val="24"/>
                                </w:rPr>
                              </w:pPr>
                              <w:r>
                                <w:rPr>
                                  <w:b/>
                                  <w:sz w:val="24"/>
                                </w:rPr>
                                <w:t>How</w:t>
                              </w:r>
                              <w:r>
                                <w:rPr>
                                  <w:b/>
                                  <w:spacing w:val="25"/>
                                  <w:sz w:val="24"/>
                                </w:rPr>
                                <w:t xml:space="preserve"> </w:t>
                              </w:r>
                              <w:r>
                                <w:rPr>
                                  <w:b/>
                                  <w:sz w:val="24"/>
                                </w:rPr>
                                <w:t>to</w:t>
                              </w:r>
                              <w:r>
                                <w:rPr>
                                  <w:b/>
                                  <w:spacing w:val="22"/>
                                  <w:sz w:val="24"/>
                                </w:rPr>
                                <w:t xml:space="preserve"> </w:t>
                              </w:r>
                              <w:r>
                                <w:rPr>
                                  <w:b/>
                                  <w:sz w:val="24"/>
                                </w:rPr>
                                <w:t>Write</w:t>
                              </w:r>
                              <w:r>
                                <w:rPr>
                                  <w:b/>
                                  <w:spacing w:val="21"/>
                                  <w:sz w:val="24"/>
                                </w:rPr>
                                <w:t xml:space="preserve"> </w:t>
                              </w:r>
                              <w:r>
                                <w:rPr>
                                  <w:b/>
                                  <w:sz w:val="24"/>
                                </w:rPr>
                                <w:t>a</w:t>
                              </w:r>
                              <w:r>
                                <w:rPr>
                                  <w:b/>
                                  <w:spacing w:val="23"/>
                                  <w:sz w:val="24"/>
                                </w:rPr>
                                <w:t xml:space="preserve"> </w:t>
                              </w:r>
                              <w:r>
                                <w:rPr>
                                  <w:b/>
                                  <w:sz w:val="24"/>
                                </w:rPr>
                                <w:t>CV</w:t>
                              </w:r>
                              <w:r>
                                <w:rPr>
                                  <w:b/>
                                  <w:spacing w:val="22"/>
                                  <w:sz w:val="24"/>
                                </w:rPr>
                                <w:t xml:space="preserve"> </w:t>
                              </w:r>
                              <w:r>
                                <w:rPr>
                                  <w:b/>
                                  <w:sz w:val="24"/>
                                </w:rPr>
                                <w:t>That</w:t>
                              </w:r>
                              <w:r>
                                <w:rPr>
                                  <w:b/>
                                  <w:spacing w:val="22"/>
                                  <w:sz w:val="24"/>
                                </w:rPr>
                                <w:t xml:space="preserve"> </w:t>
                              </w:r>
                              <w:r>
                                <w:rPr>
                                  <w:b/>
                                  <w:sz w:val="24"/>
                                </w:rPr>
                                <w:t>Really</w:t>
                              </w:r>
                              <w:r>
                                <w:rPr>
                                  <w:b/>
                                  <w:spacing w:val="23"/>
                                  <w:sz w:val="24"/>
                                </w:rPr>
                                <w:t xml:space="preserve"> </w:t>
                              </w:r>
                              <w:r>
                                <w:rPr>
                                  <w:b/>
                                  <w:sz w:val="24"/>
                                </w:rPr>
                                <w:t>Works</w:t>
                              </w:r>
                              <w:r>
                                <w:rPr>
                                  <w:sz w:val="24"/>
                                </w:rPr>
                                <w:t>:</w:t>
                              </w:r>
                              <w:r>
                                <w:rPr>
                                  <w:spacing w:val="23"/>
                                  <w:sz w:val="24"/>
                                </w:rPr>
                                <w:t xml:space="preserve"> </w:t>
                              </w:r>
                              <w:r>
                                <w:rPr>
                                  <w:sz w:val="24"/>
                                </w:rPr>
                                <w:t>A</w:t>
                              </w:r>
                              <w:r>
                                <w:rPr>
                                  <w:spacing w:val="22"/>
                                  <w:sz w:val="24"/>
                                </w:rPr>
                                <w:t xml:space="preserve"> </w:t>
                              </w:r>
                              <w:r>
                                <w:rPr>
                                  <w:sz w:val="24"/>
                                </w:rPr>
                                <w:t>Concise,</w:t>
                              </w:r>
                              <w:r>
                                <w:rPr>
                                  <w:spacing w:val="22"/>
                                  <w:sz w:val="24"/>
                                </w:rPr>
                                <w:t xml:space="preserve"> </w:t>
                              </w:r>
                              <w:r>
                                <w:rPr>
                                  <w:sz w:val="24"/>
                                </w:rPr>
                                <w:t>Clear</w:t>
                              </w:r>
                              <w:r>
                                <w:rPr>
                                  <w:spacing w:val="22"/>
                                  <w:sz w:val="24"/>
                                </w:rPr>
                                <w:t xml:space="preserve"> </w:t>
                              </w:r>
                              <w:r>
                                <w:rPr>
                                  <w:sz w:val="24"/>
                                </w:rPr>
                                <w:t>and</w:t>
                              </w:r>
                              <w:r>
                                <w:rPr>
                                  <w:spacing w:val="23"/>
                                  <w:sz w:val="24"/>
                                </w:rPr>
                                <w:t xml:space="preserve"> </w:t>
                              </w:r>
                              <w:r>
                                <w:rPr>
                                  <w:sz w:val="24"/>
                                </w:rPr>
                                <w:t>Comprehensive</w:t>
                              </w:r>
                              <w:r>
                                <w:rPr>
                                  <w:spacing w:val="22"/>
                                  <w:sz w:val="24"/>
                                </w:rPr>
                                <w:t xml:space="preserve"> </w:t>
                              </w:r>
                              <w:r>
                                <w:rPr>
                                  <w:sz w:val="24"/>
                                </w:rPr>
                                <w:t>Guide</w:t>
                              </w:r>
                              <w:r>
                                <w:rPr>
                                  <w:spacing w:val="22"/>
                                  <w:sz w:val="24"/>
                                </w:rPr>
                                <w:t xml:space="preserve"> </w:t>
                              </w:r>
                              <w:r>
                                <w:rPr>
                                  <w:sz w:val="24"/>
                                </w:rPr>
                                <w:t>to</w:t>
                              </w:r>
                              <w:r>
                                <w:rPr>
                                  <w:spacing w:val="23"/>
                                  <w:sz w:val="24"/>
                                </w:rPr>
                                <w:t xml:space="preserve"> </w:t>
                              </w:r>
                              <w:r>
                                <w:rPr>
                                  <w:sz w:val="24"/>
                                </w:rPr>
                                <w:t>Writing</w:t>
                              </w:r>
                              <w:r>
                                <w:rPr>
                                  <w:spacing w:val="21"/>
                                  <w:sz w:val="24"/>
                                </w:rPr>
                                <w:t xml:space="preserve"> </w:t>
                              </w:r>
                              <w:r>
                                <w:rPr>
                                  <w:sz w:val="24"/>
                                </w:rPr>
                                <w:t>an Effective CV, Paul McGee Hachette UK, 2014</w:t>
                              </w:r>
                            </w:p>
                            <w:p w:rsidR="008A764A" w:rsidRDefault="008A764A">
                              <w:pPr>
                                <w:numPr>
                                  <w:ilvl w:val="0"/>
                                  <w:numId w:val="89"/>
                                </w:numPr>
                                <w:tabs>
                                  <w:tab w:val="left" w:pos="360"/>
                                </w:tabs>
                                <w:rPr>
                                  <w:sz w:val="24"/>
                                </w:rPr>
                              </w:pPr>
                              <w:r>
                                <w:rPr>
                                  <w:b/>
                                  <w:sz w:val="24"/>
                                </w:rPr>
                                <w:t>Essentials</w:t>
                              </w:r>
                              <w:r>
                                <w:rPr>
                                  <w:b/>
                                  <w:spacing w:val="-2"/>
                                  <w:sz w:val="24"/>
                                </w:rPr>
                                <w:t xml:space="preserve"> </w:t>
                              </w:r>
                              <w:r>
                                <w:rPr>
                                  <w:b/>
                                  <w:sz w:val="24"/>
                                </w:rPr>
                                <w:t>of</w:t>
                              </w:r>
                              <w:r>
                                <w:rPr>
                                  <w:b/>
                                  <w:spacing w:val="-3"/>
                                  <w:sz w:val="24"/>
                                </w:rPr>
                                <w:t xml:space="preserve"> </w:t>
                              </w:r>
                              <w:r>
                                <w:rPr>
                                  <w:b/>
                                  <w:sz w:val="24"/>
                                </w:rPr>
                                <w:t>Business</w:t>
                              </w:r>
                              <w:r>
                                <w:rPr>
                                  <w:b/>
                                  <w:spacing w:val="-2"/>
                                  <w:sz w:val="24"/>
                                </w:rPr>
                                <w:t xml:space="preserve"> </w:t>
                              </w:r>
                              <w:r>
                                <w:rPr>
                                  <w:b/>
                                  <w:sz w:val="24"/>
                                </w:rPr>
                                <w:t>Communication</w:t>
                              </w:r>
                              <w:r>
                                <w:rPr>
                                  <w:sz w:val="24"/>
                                </w:rPr>
                                <w:t>,</w:t>
                              </w:r>
                              <w:r>
                                <w:rPr>
                                  <w:spacing w:val="-2"/>
                                  <w:sz w:val="24"/>
                                </w:rPr>
                                <w:t xml:space="preserve"> </w:t>
                              </w:r>
                              <w:r>
                                <w:rPr>
                                  <w:sz w:val="24"/>
                                </w:rPr>
                                <w:t>Mary</w:t>
                              </w:r>
                              <w:r>
                                <w:rPr>
                                  <w:spacing w:val="-7"/>
                                  <w:sz w:val="24"/>
                                </w:rPr>
                                <w:t xml:space="preserve"> </w:t>
                              </w:r>
                              <w:r>
                                <w:rPr>
                                  <w:sz w:val="24"/>
                                </w:rPr>
                                <w:t>Ellen</w:t>
                              </w:r>
                              <w:r>
                                <w:rPr>
                                  <w:spacing w:val="-2"/>
                                  <w:sz w:val="24"/>
                                </w:rPr>
                                <w:t xml:space="preserve"> </w:t>
                              </w:r>
                              <w:r>
                                <w:rPr>
                                  <w:sz w:val="24"/>
                                </w:rPr>
                                <w:t>Guffey, Dana</w:t>
                              </w:r>
                              <w:r>
                                <w:rPr>
                                  <w:spacing w:val="1"/>
                                  <w:sz w:val="24"/>
                                </w:rPr>
                                <w:t xml:space="preserve"> </w:t>
                              </w:r>
                              <w:r>
                                <w:rPr>
                                  <w:sz w:val="24"/>
                                </w:rPr>
                                <w:t>Loewy, Cengage</w:t>
                              </w:r>
                              <w:r>
                                <w:rPr>
                                  <w:spacing w:val="-1"/>
                                  <w:sz w:val="24"/>
                                </w:rPr>
                                <w:t xml:space="preserve"> </w:t>
                              </w:r>
                              <w:r>
                                <w:rPr>
                                  <w:sz w:val="24"/>
                                </w:rPr>
                                <w:t>Learning,</w:t>
                              </w:r>
                              <w:r>
                                <w:rPr>
                                  <w:spacing w:val="-1"/>
                                  <w:sz w:val="24"/>
                                </w:rPr>
                                <w:t xml:space="preserve"> </w:t>
                              </w:r>
                              <w:r>
                                <w:rPr>
                                  <w:spacing w:val="-4"/>
                                  <w:sz w:val="24"/>
                                </w:rPr>
                                <w:t>2012</w:t>
                              </w:r>
                            </w:p>
                            <w:p w:rsidR="008A764A" w:rsidRDefault="008A764A">
                              <w:pPr>
                                <w:numPr>
                                  <w:ilvl w:val="0"/>
                                  <w:numId w:val="89"/>
                                </w:numPr>
                                <w:tabs>
                                  <w:tab w:val="left" w:pos="360"/>
                                </w:tabs>
                                <w:ind w:right="27"/>
                                <w:rPr>
                                  <w:sz w:val="24"/>
                                </w:rPr>
                              </w:pPr>
                              <w:r>
                                <w:rPr>
                                  <w:b/>
                                  <w:sz w:val="24"/>
                                </w:rPr>
                                <w:t>Interview</w:t>
                              </w:r>
                              <w:r>
                                <w:rPr>
                                  <w:b/>
                                  <w:spacing w:val="30"/>
                                  <w:sz w:val="24"/>
                                </w:rPr>
                                <w:t xml:space="preserve"> </w:t>
                              </w:r>
                              <w:r>
                                <w:rPr>
                                  <w:b/>
                                  <w:sz w:val="24"/>
                                </w:rPr>
                                <w:t>Skills</w:t>
                              </w:r>
                              <w:r>
                                <w:rPr>
                                  <w:b/>
                                  <w:spacing w:val="29"/>
                                  <w:sz w:val="24"/>
                                </w:rPr>
                                <w:t xml:space="preserve"> </w:t>
                              </w:r>
                              <w:r>
                                <w:rPr>
                                  <w:b/>
                                  <w:sz w:val="24"/>
                                </w:rPr>
                                <w:t>that</w:t>
                              </w:r>
                              <w:r>
                                <w:rPr>
                                  <w:b/>
                                  <w:spacing w:val="28"/>
                                  <w:sz w:val="24"/>
                                </w:rPr>
                                <w:t xml:space="preserve"> </w:t>
                              </w:r>
                              <w:r>
                                <w:rPr>
                                  <w:b/>
                                  <w:sz w:val="24"/>
                                </w:rPr>
                                <w:t>win</w:t>
                              </w:r>
                              <w:r>
                                <w:rPr>
                                  <w:b/>
                                  <w:spacing w:val="29"/>
                                  <w:sz w:val="24"/>
                                </w:rPr>
                                <w:t xml:space="preserve"> </w:t>
                              </w:r>
                              <w:r>
                                <w:rPr>
                                  <w:b/>
                                  <w:sz w:val="24"/>
                                </w:rPr>
                                <w:t>the</w:t>
                              </w:r>
                              <w:r>
                                <w:rPr>
                                  <w:b/>
                                  <w:spacing w:val="28"/>
                                  <w:sz w:val="24"/>
                                </w:rPr>
                                <w:t xml:space="preserve"> </w:t>
                              </w:r>
                              <w:r>
                                <w:rPr>
                                  <w:b/>
                                  <w:sz w:val="24"/>
                                </w:rPr>
                                <w:t>job</w:t>
                              </w:r>
                              <w:r>
                                <w:rPr>
                                  <w:sz w:val="24"/>
                                </w:rPr>
                                <w:t>:</w:t>
                              </w:r>
                              <w:r>
                                <w:rPr>
                                  <w:spacing w:val="29"/>
                                  <w:sz w:val="24"/>
                                </w:rPr>
                                <w:t xml:space="preserve"> </w:t>
                              </w:r>
                              <w:r>
                                <w:rPr>
                                  <w:sz w:val="24"/>
                                </w:rPr>
                                <w:t>Simple</w:t>
                              </w:r>
                              <w:r>
                                <w:rPr>
                                  <w:spacing w:val="28"/>
                                  <w:sz w:val="24"/>
                                </w:rPr>
                                <w:t xml:space="preserve"> </w:t>
                              </w:r>
                              <w:r>
                                <w:rPr>
                                  <w:sz w:val="24"/>
                                </w:rPr>
                                <w:t>techniques</w:t>
                              </w:r>
                              <w:r>
                                <w:rPr>
                                  <w:spacing w:val="28"/>
                                  <w:sz w:val="24"/>
                                </w:rPr>
                                <w:t xml:space="preserve"> </w:t>
                              </w:r>
                              <w:r>
                                <w:rPr>
                                  <w:sz w:val="24"/>
                                </w:rPr>
                                <w:t>for</w:t>
                              </w:r>
                              <w:r>
                                <w:rPr>
                                  <w:spacing w:val="29"/>
                                  <w:sz w:val="24"/>
                                </w:rPr>
                                <w:t xml:space="preserve"> </w:t>
                              </w:r>
                              <w:r>
                                <w:rPr>
                                  <w:sz w:val="24"/>
                                </w:rPr>
                                <w:t>answering</w:t>
                              </w:r>
                              <w:r>
                                <w:rPr>
                                  <w:spacing w:val="28"/>
                                  <w:sz w:val="24"/>
                                </w:rPr>
                                <w:t xml:space="preserve"> </w:t>
                              </w:r>
                              <w:r>
                                <w:rPr>
                                  <w:sz w:val="24"/>
                                </w:rPr>
                                <w:t>all</w:t>
                              </w:r>
                              <w:r>
                                <w:rPr>
                                  <w:spacing w:val="29"/>
                                  <w:sz w:val="24"/>
                                </w:rPr>
                                <w:t xml:space="preserve"> </w:t>
                              </w:r>
                              <w:r>
                                <w:rPr>
                                  <w:sz w:val="24"/>
                                </w:rPr>
                                <w:t>the</w:t>
                              </w:r>
                              <w:r>
                                <w:rPr>
                                  <w:spacing w:val="28"/>
                                  <w:sz w:val="24"/>
                                </w:rPr>
                                <w:t xml:space="preserve"> </w:t>
                              </w:r>
                              <w:r>
                                <w:rPr>
                                  <w:sz w:val="24"/>
                                </w:rPr>
                                <w:t>tough</w:t>
                              </w:r>
                              <w:r>
                                <w:rPr>
                                  <w:spacing w:val="28"/>
                                  <w:sz w:val="24"/>
                                </w:rPr>
                                <w:t xml:space="preserve"> </w:t>
                              </w:r>
                              <w:r>
                                <w:rPr>
                                  <w:sz w:val="24"/>
                                </w:rPr>
                                <w:t>questions,</w:t>
                              </w:r>
                              <w:r>
                                <w:rPr>
                                  <w:spacing w:val="29"/>
                                  <w:sz w:val="24"/>
                                </w:rPr>
                                <w:t xml:space="preserve"> </w:t>
                              </w:r>
                              <w:r>
                                <w:rPr>
                                  <w:sz w:val="24"/>
                                </w:rPr>
                                <w:t>Michael Spiropoulos, Allen &amp; Unwin, 2005</w:t>
                              </w:r>
                            </w:p>
                            <w:p w:rsidR="008A764A" w:rsidRDefault="008A764A">
                              <w:pPr>
                                <w:numPr>
                                  <w:ilvl w:val="0"/>
                                  <w:numId w:val="89"/>
                                </w:numPr>
                                <w:tabs>
                                  <w:tab w:val="left" w:pos="360"/>
                                </w:tabs>
                                <w:ind w:right="18"/>
                                <w:rPr>
                                  <w:sz w:val="24"/>
                                </w:rPr>
                              </w:pPr>
                              <w:r>
                                <w:rPr>
                                  <w:b/>
                                  <w:sz w:val="24"/>
                                </w:rPr>
                                <w:t>Effective</w:t>
                              </w:r>
                              <w:r>
                                <w:rPr>
                                  <w:b/>
                                  <w:spacing w:val="80"/>
                                  <w:sz w:val="24"/>
                                </w:rPr>
                                <w:t xml:space="preserve"> </w:t>
                              </w:r>
                              <w:r>
                                <w:rPr>
                                  <w:b/>
                                  <w:sz w:val="24"/>
                                </w:rPr>
                                <w:t>Interviewing</w:t>
                              </w:r>
                              <w:r>
                                <w:rPr>
                                  <w:b/>
                                  <w:spacing w:val="80"/>
                                  <w:sz w:val="24"/>
                                </w:rPr>
                                <w:t xml:space="preserve"> </w:t>
                              </w:r>
                              <w:r>
                                <w:rPr>
                                  <w:b/>
                                  <w:sz w:val="24"/>
                                </w:rPr>
                                <w:t>and</w:t>
                              </w:r>
                              <w:r>
                                <w:rPr>
                                  <w:b/>
                                  <w:spacing w:val="80"/>
                                  <w:sz w:val="24"/>
                                </w:rPr>
                                <w:t xml:space="preserve"> </w:t>
                              </w:r>
                              <w:r>
                                <w:rPr>
                                  <w:b/>
                                  <w:sz w:val="24"/>
                                </w:rPr>
                                <w:t>Interrogation</w:t>
                              </w:r>
                              <w:r>
                                <w:rPr>
                                  <w:b/>
                                  <w:spacing w:val="80"/>
                                  <w:sz w:val="24"/>
                                </w:rPr>
                                <w:t xml:space="preserve"> </w:t>
                              </w:r>
                              <w:r>
                                <w:rPr>
                                  <w:b/>
                                  <w:sz w:val="24"/>
                                </w:rPr>
                                <w:t>Techniques</w:t>
                              </w:r>
                              <w:r>
                                <w:rPr>
                                  <w:sz w:val="24"/>
                                </w:rPr>
                                <w:t>,</w:t>
                              </w:r>
                              <w:r>
                                <w:rPr>
                                  <w:spacing w:val="80"/>
                                  <w:sz w:val="24"/>
                                </w:rPr>
                                <w:t xml:space="preserve"> </w:t>
                              </w:r>
                              <w:r>
                                <w:rPr>
                                  <w:sz w:val="24"/>
                                </w:rPr>
                                <w:t>William</w:t>
                              </w:r>
                              <w:r>
                                <w:rPr>
                                  <w:spacing w:val="80"/>
                                  <w:sz w:val="24"/>
                                </w:rPr>
                                <w:t xml:space="preserve"> </w:t>
                              </w:r>
                              <w:r>
                                <w:rPr>
                                  <w:sz w:val="24"/>
                                </w:rPr>
                                <w:t>L.</w:t>
                              </w:r>
                              <w:r>
                                <w:rPr>
                                  <w:spacing w:val="80"/>
                                  <w:sz w:val="24"/>
                                </w:rPr>
                                <w:t xml:space="preserve"> </w:t>
                              </w:r>
                              <w:r>
                                <w:rPr>
                                  <w:sz w:val="24"/>
                                </w:rPr>
                                <w:t>Fleisher,</w:t>
                              </w:r>
                              <w:r>
                                <w:rPr>
                                  <w:spacing w:val="80"/>
                                  <w:sz w:val="24"/>
                                </w:rPr>
                                <w:t xml:space="preserve"> </w:t>
                              </w:r>
                              <w:r>
                                <w:rPr>
                                  <w:sz w:val="24"/>
                                </w:rPr>
                                <w:t>Nathan</w:t>
                              </w:r>
                              <w:r>
                                <w:rPr>
                                  <w:spacing w:val="80"/>
                                  <w:sz w:val="24"/>
                                </w:rPr>
                                <w:t xml:space="preserve"> </w:t>
                              </w:r>
                              <w:r>
                                <w:rPr>
                                  <w:sz w:val="24"/>
                                </w:rPr>
                                <w:t>J.</w:t>
                              </w:r>
                              <w:r>
                                <w:rPr>
                                  <w:spacing w:val="80"/>
                                  <w:sz w:val="24"/>
                                </w:rPr>
                                <w:t xml:space="preserve"> </w:t>
                              </w:r>
                              <w:r>
                                <w:rPr>
                                  <w:sz w:val="24"/>
                                </w:rPr>
                                <w:t>Gordon, Academic Press,</w:t>
                              </w:r>
                              <w:r>
                                <w:rPr>
                                  <w:spacing w:val="40"/>
                                  <w:sz w:val="24"/>
                                </w:rPr>
                                <w:t xml:space="preserve"> </w:t>
                              </w:r>
                              <w:r>
                                <w:rPr>
                                  <w:sz w:val="24"/>
                                </w:rPr>
                                <w:t>2010</w:t>
                              </w:r>
                            </w:p>
                          </w:txbxContent>
                        </wps:txbx>
                        <wps:bodyPr wrap="square" lIns="0" tIns="0" rIns="0" bIns="0" rtlCol="0">
                          <a:noAutofit/>
                        </wps:bodyPr>
                      </wps:wsp>
                      <wps:wsp>
                        <wps:cNvPr id="124" name="Textbox 124"/>
                        <wps:cNvSpPr txBox="1"/>
                        <wps:spPr>
                          <a:xfrm>
                            <a:off x="71627" y="5408067"/>
                            <a:ext cx="5448300" cy="801370"/>
                          </a:xfrm>
                          <a:prstGeom prst="rect">
                            <a:avLst/>
                          </a:prstGeom>
                        </wps:spPr>
                        <wps:txbx>
                          <w:txbxContent>
                            <w:p w:rsidR="008A764A" w:rsidRDefault="008A764A">
                              <w:pPr>
                                <w:spacing w:line="244" w:lineRule="exact"/>
                                <w:rPr>
                                  <w:b/>
                                </w:rPr>
                              </w:pPr>
                              <w:r>
                                <w:rPr>
                                  <w:b/>
                                  <w:spacing w:val="-2"/>
                                </w:rPr>
                                <w:t>References:</w:t>
                              </w:r>
                            </w:p>
                            <w:p w:rsidR="008A764A" w:rsidRDefault="009241E9">
                              <w:pPr>
                                <w:numPr>
                                  <w:ilvl w:val="0"/>
                                  <w:numId w:val="88"/>
                                </w:numPr>
                                <w:tabs>
                                  <w:tab w:val="left" w:pos="360"/>
                                </w:tabs>
                                <w:spacing w:before="172"/>
                                <w:rPr>
                                  <w:sz w:val="24"/>
                                </w:rPr>
                              </w:pPr>
                              <w:hyperlink r:id="rId36">
                                <w:r w:rsidR="008A764A">
                                  <w:rPr>
                                    <w:spacing w:val="-2"/>
                                    <w:sz w:val="24"/>
                                  </w:rPr>
                                  <w:t>http://www.utsa.edu/careercenter/PDFs/Interviewing/Types%20of%20Interviews.pdf</w:t>
                                </w:r>
                              </w:hyperlink>
                            </w:p>
                            <w:p w:rsidR="008A764A" w:rsidRDefault="009241E9">
                              <w:pPr>
                                <w:numPr>
                                  <w:ilvl w:val="0"/>
                                  <w:numId w:val="88"/>
                                </w:numPr>
                                <w:tabs>
                                  <w:tab w:val="left" w:pos="359"/>
                                </w:tabs>
                                <w:spacing w:before="8" w:line="289" w:lineRule="exact"/>
                                <w:ind w:left="359" w:hanging="359"/>
                                <w:rPr>
                                  <w:b/>
                                </w:rPr>
                              </w:pPr>
                              <w:hyperlink r:id="rId37">
                                <w:r w:rsidR="008A764A">
                                  <w:rPr>
                                    <w:rFonts w:ascii="Calibri"/>
                                    <w:color w:val="0000FF"/>
                                    <w:spacing w:val="-2"/>
                                    <w:sz w:val="24"/>
                                    <w:u w:val="single" w:color="0000FF"/>
                                  </w:rPr>
                                  <w:t>http://www.amu.apus.edu/career-services/interviewing/types.htm</w:t>
                                </w:r>
                              </w:hyperlink>
                            </w:p>
                            <w:p w:rsidR="008A764A" w:rsidRDefault="009241E9">
                              <w:pPr>
                                <w:numPr>
                                  <w:ilvl w:val="0"/>
                                  <w:numId w:val="88"/>
                                </w:numPr>
                                <w:tabs>
                                  <w:tab w:val="left" w:pos="359"/>
                                </w:tabs>
                                <w:spacing w:line="272" w:lineRule="exact"/>
                                <w:ind w:left="359" w:hanging="359"/>
                                <w:rPr>
                                  <w:b/>
                                </w:rPr>
                              </w:pPr>
                              <w:hyperlink r:id="rId38">
                                <w:r w:rsidR="008A764A">
                                  <w:rPr>
                                    <w:spacing w:val="-2"/>
                                    <w:sz w:val="24"/>
                                  </w:rPr>
                                  <w:t>http://www.careerthinker.com/interviewing/types-of-interview/</w:t>
                                </w:r>
                              </w:hyperlink>
                            </w:p>
                          </w:txbxContent>
                        </wps:txbx>
                        <wps:bodyPr wrap="square" lIns="0" tIns="0" rIns="0" bIns="0" rtlCol="0">
                          <a:noAutofit/>
                        </wps:bodyPr>
                      </wps:wsp>
                    </wpg:wgp>
                  </a:graphicData>
                </a:graphic>
              </wp:inline>
            </w:drawing>
          </mc:Choice>
          <mc:Fallback>
            <w:pict>
              <v:group id="Group 113" o:spid="_x0000_s1085" style="width:555pt;height:489.8pt;mso-position-horizontal-relative:char;mso-position-vertical-relative:line" coordsize="70485,62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">
                <v:shape id="Graphic 114" o:spid="_x0000_s1086" style="position:absolute;width:70485;height:62204;visibility:visible;mso-wrap-style:square;v-text-anchor:top" coordsize="7048500,6220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YmIcMA&#10;AADcAAAADwAAAGRycy9kb3ducmV2LnhtbERP22oCMRB9F/oPYQp906yliF03SulFLILQbRH2bdjM&#10;XnAzWZKo6983guDbHM51stVgOnEi51vLCqaTBARxaXXLtYK/36/xHIQPyBo7y6TgQh5Wy4dRhqm2&#10;Z/6hUx5qEUPYp6igCaFPpfRlQwb9xPbEkausMxgidLXUDs8x3HTyOUlm0mDLsaHBnt4bKg/50SjY&#10;f4bX7e5jmBVV0fq543X3Xe2Venoc3hYgAg3hLr65NzrOn77A9Zl4gV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6YmIcMAAADcAAAADwAAAAAAAAAAAAAAAACYAgAAZHJzL2Rv&#10;d25yZXYueG1sUEsFBgAAAAAEAAQA9QAAAIgDAAAAAA==&#10;" path="m7042391,6214249r-7036295,l,6214249r,6084l6096,6220333r7036295,l7042391,6214249xem7042391,l6096,,,,,6096,,6214237r6096,l6096,6096r7036295,l7042391,xem7048487,6214249r-6083,l7042404,6220333r6083,l7048487,6214249xem7048487,r-6083,l7042404,6096r,6208141l7048487,6214237r,-6208141l7048487,xe" fillcolor="black" stroked="f">
                  <v:path arrowok="t"/>
                </v:shape>
                <v:shape id="Textbox 115" o:spid="_x0000_s1087" type="#_x0000_t202" style="position:absolute;left:716;top:92;width:47180;height:5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BkqsMA&#10;AADcAAAADwAAAGRycy9kb3ducmV2LnhtbERPTWvCQBC9F/oflil4azYKSpu6ESkKBUEa00OP0+yY&#10;LMnOxuxW4793CwVv83ifs1yNthNnGrxxrGCapCCIK6cN1wq+yu3zCwgfkDV2jknBlTys8seHJWba&#10;Xbig8yHUIoawz1BBE0KfSemrhiz6xPXEkTu6wWKIcKilHvASw20nZ2m6kBYNx4YGe3pvqGoPv1bB&#10;+puLjTntfz6LY2HK8jXl3aJVavI0rt9ABBrDXfzv/tBx/nQOf8/EC2R+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HBkqsMAAADcAAAADwAAAAAAAAAAAAAAAACYAgAAZHJzL2Rv&#10;d25yZXYueG1sUEsFBgAAAAAEAAQA9QAAAIgDAAAAAA==&#10;" filled="f" stroked="f">
                  <v:textbox inset="0,0,0,0">
                    <w:txbxContent>
                      <w:p w:rsidR="008A764A" w:rsidRDefault="008A764A">
                        <w:pPr>
                          <w:spacing w:line="266" w:lineRule="exact"/>
                          <w:rPr>
                            <w:sz w:val="24"/>
                          </w:rPr>
                        </w:pPr>
                        <w:proofErr w:type="gramStart"/>
                        <w:r>
                          <w:rPr>
                            <w:sz w:val="24"/>
                          </w:rPr>
                          <w:t>common</w:t>
                        </w:r>
                        <w:proofErr w:type="gramEnd"/>
                        <w:r>
                          <w:rPr>
                            <w:spacing w:val="-3"/>
                            <w:sz w:val="24"/>
                          </w:rPr>
                          <w:t xml:space="preserve"> </w:t>
                        </w:r>
                        <w:r>
                          <w:rPr>
                            <w:sz w:val="24"/>
                          </w:rPr>
                          <w:t>types</w:t>
                        </w:r>
                        <w:r>
                          <w:rPr>
                            <w:spacing w:val="-1"/>
                            <w:sz w:val="24"/>
                          </w:rPr>
                          <w:t xml:space="preserve"> </w:t>
                        </w:r>
                        <w:r>
                          <w:rPr>
                            <w:sz w:val="24"/>
                          </w:rPr>
                          <w:t>of</w:t>
                        </w:r>
                        <w:r>
                          <w:rPr>
                            <w:spacing w:val="-1"/>
                            <w:sz w:val="24"/>
                          </w:rPr>
                          <w:t xml:space="preserve"> </w:t>
                        </w:r>
                        <w:r>
                          <w:rPr>
                            <w:sz w:val="24"/>
                          </w:rPr>
                          <w:t>interview-</w:t>
                        </w:r>
                        <w:r>
                          <w:rPr>
                            <w:spacing w:val="-1"/>
                            <w:sz w:val="24"/>
                          </w:rPr>
                          <w:t xml:space="preserve"> </w:t>
                        </w:r>
                        <w:r>
                          <w:rPr>
                            <w:sz w:val="24"/>
                          </w:rPr>
                          <w:t>Preparing</w:t>
                        </w:r>
                        <w:r>
                          <w:rPr>
                            <w:spacing w:val="-4"/>
                            <w:sz w:val="24"/>
                          </w:rPr>
                          <w:t xml:space="preserve"> </w:t>
                        </w:r>
                        <w:r>
                          <w:rPr>
                            <w:sz w:val="24"/>
                          </w:rPr>
                          <w:t>for</w:t>
                        </w:r>
                        <w:r>
                          <w:rPr>
                            <w:spacing w:val="-1"/>
                            <w:sz w:val="24"/>
                          </w:rPr>
                          <w:t xml:space="preserve"> </w:t>
                        </w:r>
                        <w:r>
                          <w:rPr>
                            <w:sz w:val="24"/>
                          </w:rPr>
                          <w:t>a</w:t>
                        </w:r>
                        <w:r>
                          <w:rPr>
                            <w:spacing w:val="-2"/>
                            <w:sz w:val="24"/>
                          </w:rPr>
                          <w:t xml:space="preserve"> </w:t>
                        </w:r>
                        <w:r>
                          <w:rPr>
                            <w:sz w:val="24"/>
                          </w:rPr>
                          <w:t>job interview -</w:t>
                        </w:r>
                        <w:r>
                          <w:rPr>
                            <w:spacing w:val="-2"/>
                            <w:sz w:val="24"/>
                          </w:rPr>
                          <w:t xml:space="preserve"> </w:t>
                        </w:r>
                        <w:r>
                          <w:rPr>
                            <w:sz w:val="24"/>
                          </w:rPr>
                          <w:t>mock</w:t>
                        </w:r>
                        <w:r>
                          <w:rPr>
                            <w:spacing w:val="4"/>
                            <w:sz w:val="24"/>
                          </w:rPr>
                          <w:t xml:space="preserve"> </w:t>
                        </w:r>
                        <w:r>
                          <w:rPr>
                            <w:spacing w:val="-2"/>
                            <w:sz w:val="24"/>
                          </w:rPr>
                          <w:t>Interviews.</w:t>
                        </w:r>
                      </w:p>
                      <w:p w:rsidR="008A764A" w:rsidRDefault="008A764A">
                        <w:pPr>
                          <w:spacing w:before="24"/>
                          <w:rPr>
                            <w:sz w:val="24"/>
                          </w:rPr>
                        </w:pPr>
                      </w:p>
                      <w:p w:rsidR="008A764A" w:rsidRDefault="008A764A">
                        <w:pPr>
                          <w:rPr>
                            <w:b/>
                            <w:sz w:val="24"/>
                          </w:rPr>
                        </w:pPr>
                        <w:r>
                          <w:rPr>
                            <w:b/>
                            <w:sz w:val="24"/>
                          </w:rPr>
                          <w:t>UNIT</w:t>
                        </w:r>
                        <w:r>
                          <w:rPr>
                            <w:b/>
                            <w:spacing w:val="-1"/>
                            <w:sz w:val="24"/>
                          </w:rPr>
                          <w:t xml:space="preserve"> </w:t>
                        </w:r>
                        <w:r>
                          <w:rPr>
                            <w:b/>
                            <w:spacing w:val="-5"/>
                            <w:sz w:val="24"/>
                          </w:rPr>
                          <w:t>IV</w:t>
                        </w:r>
                      </w:p>
                    </w:txbxContent>
                  </v:textbox>
                </v:shape>
                <v:shape id="Textbox 116" o:spid="_x0000_s1088" type="#_x0000_t202" style="position:absolute;left:58336;top:3858;width:5835;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L63cIA&#10;AADcAAAADwAAAGRycy9kb3ducmV2LnhtbERPTYvCMBC9L/gfwix4W1M9FLdrFFkUBEGs3cMeZ5ux&#10;DTaT2kSt/94Iwt7m8T5ntuhtI67UeeNYwXiUgCAunTZcKfgp1h9TED4ga2wck4I7eVjMB28zzLS7&#10;cU7XQ6hEDGGfoYI6hDaT0pc1WfQj1xJH7ug6iyHCrpK6w1sMt42cJEkqLRqODTW29F1TeTpcrILl&#10;L+crc9797fNjboriM+FtelJq+N4vv0AE6sO/+OXe6Dh/nMLzmXiB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ovrdwgAAANwAAAAPAAAAAAAAAAAAAAAAAJgCAABkcnMvZG93&#10;bnJldi54bWxQSwUGAAAAAAQABAD1AAAAhwMAAAAA&#10;" filled="f" stroked="f">
                  <v:textbox inset="0,0,0,0">
                    <w:txbxContent>
                      <w:p w:rsidR="008A764A" w:rsidRDefault="008A764A">
                        <w:pPr>
                          <w:spacing w:line="244" w:lineRule="exact"/>
                          <w:rPr>
                            <w:b/>
                          </w:rPr>
                        </w:pPr>
                        <w:r>
                          <w:rPr>
                            <w:b/>
                          </w:rPr>
                          <w:t>(6</w:t>
                        </w:r>
                        <w:r>
                          <w:rPr>
                            <w:b/>
                            <w:spacing w:val="-5"/>
                          </w:rPr>
                          <w:t xml:space="preserve"> </w:t>
                        </w:r>
                        <w:r>
                          <w:rPr>
                            <w:b/>
                            <w:spacing w:val="-2"/>
                          </w:rPr>
                          <w:t>Hours)</w:t>
                        </w:r>
                      </w:p>
                    </w:txbxContent>
                  </v:textbox>
                </v:shape>
                <v:shape id="Textbox 117" o:spid="_x0000_s1089" type="#_x0000_t202" style="position:absolute;left:716;top:9388;width:69164;height:43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fRsMA&#10;AADcAAAADwAAAGRycy9kb3ducmV2LnhtbERPTWvCQBC9F/oflhG81Y0etI1uRIpCQSiN6cHjmB2T&#10;JdnZmN1q+u/dQsHbPN7nrNaDbcWVem8cK5hOEhDEpdOGKwXfxe7lFYQPyBpbx6Tglzyss+enFaba&#10;3Tin6yFUIoawT1FBHUKXSunLmiz6ieuII3d2vcUQYV9J3eMthttWzpJkLi0ajg01dvReU9kcfqyC&#10;zZHzrbl8nr7yc26K4i3h/bxRajwaNksQgYbwEP+7P3ScP13A3zPxApn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5fRsMAAADcAAAADwAAAAAAAAAAAAAAAACYAgAAZHJzL2Rv&#10;d25yZXYueG1sUEsFBgAAAAAEAAQA9QAAAIgDAAAAAA==&#10;" filled="f" stroked="f">
                  <v:textbox inset="0,0,0,0">
                    <w:txbxContent>
                      <w:p w:rsidR="008A764A" w:rsidRDefault="008A764A">
                        <w:pPr>
                          <w:spacing w:line="266" w:lineRule="exact"/>
                          <w:rPr>
                            <w:sz w:val="24"/>
                          </w:rPr>
                        </w:pPr>
                        <w:r>
                          <w:rPr>
                            <w:sz w:val="24"/>
                          </w:rPr>
                          <w:t>Recognizing</w:t>
                        </w:r>
                        <w:r>
                          <w:rPr>
                            <w:spacing w:val="56"/>
                            <w:sz w:val="24"/>
                          </w:rPr>
                          <w:t xml:space="preserve"> </w:t>
                        </w:r>
                        <w:r>
                          <w:rPr>
                            <w:sz w:val="24"/>
                          </w:rPr>
                          <w:t>differences</w:t>
                        </w:r>
                        <w:r>
                          <w:rPr>
                            <w:spacing w:val="59"/>
                            <w:sz w:val="24"/>
                          </w:rPr>
                          <w:t xml:space="preserve"> </w:t>
                        </w:r>
                        <w:r>
                          <w:rPr>
                            <w:sz w:val="24"/>
                          </w:rPr>
                          <w:t>between</w:t>
                        </w:r>
                        <w:r>
                          <w:rPr>
                            <w:spacing w:val="61"/>
                            <w:sz w:val="24"/>
                          </w:rPr>
                          <w:t xml:space="preserve"> </w:t>
                        </w:r>
                        <w:r>
                          <w:rPr>
                            <w:sz w:val="24"/>
                          </w:rPr>
                          <w:t>groups</w:t>
                        </w:r>
                        <w:r>
                          <w:rPr>
                            <w:spacing w:val="59"/>
                            <w:sz w:val="24"/>
                          </w:rPr>
                          <w:t xml:space="preserve"> </w:t>
                        </w:r>
                        <w:r>
                          <w:rPr>
                            <w:sz w:val="24"/>
                          </w:rPr>
                          <w:t>and</w:t>
                        </w:r>
                        <w:r>
                          <w:rPr>
                            <w:spacing w:val="58"/>
                            <w:sz w:val="24"/>
                          </w:rPr>
                          <w:t xml:space="preserve"> </w:t>
                        </w:r>
                        <w:r>
                          <w:rPr>
                            <w:sz w:val="24"/>
                          </w:rPr>
                          <w:t>teams-</w:t>
                        </w:r>
                        <w:r>
                          <w:rPr>
                            <w:spacing w:val="58"/>
                            <w:sz w:val="24"/>
                          </w:rPr>
                          <w:t xml:space="preserve"> </w:t>
                        </w:r>
                        <w:r>
                          <w:rPr>
                            <w:sz w:val="24"/>
                          </w:rPr>
                          <w:t>managing</w:t>
                        </w:r>
                        <w:r>
                          <w:rPr>
                            <w:spacing w:val="57"/>
                            <w:sz w:val="24"/>
                          </w:rPr>
                          <w:t xml:space="preserve"> </w:t>
                        </w:r>
                        <w:r>
                          <w:rPr>
                            <w:sz w:val="24"/>
                          </w:rPr>
                          <w:t>time-managing</w:t>
                        </w:r>
                        <w:r>
                          <w:rPr>
                            <w:spacing w:val="56"/>
                            <w:sz w:val="24"/>
                          </w:rPr>
                          <w:t xml:space="preserve"> </w:t>
                        </w:r>
                        <w:r>
                          <w:rPr>
                            <w:sz w:val="24"/>
                          </w:rPr>
                          <w:t>stress-</w:t>
                        </w:r>
                        <w:r>
                          <w:rPr>
                            <w:spacing w:val="58"/>
                            <w:sz w:val="24"/>
                          </w:rPr>
                          <w:t xml:space="preserve"> </w:t>
                        </w:r>
                        <w:r>
                          <w:rPr>
                            <w:sz w:val="24"/>
                          </w:rPr>
                          <w:t>understanding</w:t>
                        </w:r>
                        <w:r>
                          <w:rPr>
                            <w:spacing w:val="57"/>
                            <w:sz w:val="24"/>
                          </w:rPr>
                          <w:t xml:space="preserve"> </w:t>
                        </w:r>
                        <w:r>
                          <w:rPr>
                            <w:spacing w:val="-2"/>
                            <w:sz w:val="24"/>
                          </w:rPr>
                          <w:t>career</w:t>
                        </w:r>
                      </w:p>
                      <w:p w:rsidR="008A764A" w:rsidRDefault="008A764A">
                        <w:pPr>
                          <w:spacing w:before="139"/>
                          <w:rPr>
                            <w:sz w:val="24"/>
                          </w:rPr>
                        </w:pPr>
                        <w:proofErr w:type="gramStart"/>
                        <w:r>
                          <w:rPr>
                            <w:sz w:val="24"/>
                          </w:rPr>
                          <w:t>management-developing</w:t>
                        </w:r>
                        <w:proofErr w:type="gramEnd"/>
                        <w:r>
                          <w:rPr>
                            <w:spacing w:val="-5"/>
                            <w:sz w:val="24"/>
                          </w:rPr>
                          <w:t xml:space="preserve"> </w:t>
                        </w:r>
                        <w:r>
                          <w:rPr>
                            <w:sz w:val="24"/>
                          </w:rPr>
                          <w:t>a</w:t>
                        </w:r>
                        <w:r>
                          <w:rPr>
                            <w:spacing w:val="-2"/>
                            <w:sz w:val="24"/>
                          </w:rPr>
                          <w:t xml:space="preserve"> </w:t>
                        </w:r>
                        <w:r>
                          <w:rPr>
                            <w:sz w:val="24"/>
                          </w:rPr>
                          <w:t>long-term</w:t>
                        </w:r>
                        <w:r>
                          <w:rPr>
                            <w:spacing w:val="-1"/>
                            <w:sz w:val="24"/>
                          </w:rPr>
                          <w:t xml:space="preserve"> </w:t>
                        </w:r>
                        <w:r>
                          <w:rPr>
                            <w:sz w:val="24"/>
                          </w:rPr>
                          <w:t>career</w:t>
                        </w:r>
                        <w:r>
                          <w:rPr>
                            <w:spacing w:val="-1"/>
                            <w:sz w:val="24"/>
                          </w:rPr>
                          <w:t xml:space="preserve"> </w:t>
                        </w:r>
                        <w:r>
                          <w:rPr>
                            <w:sz w:val="24"/>
                          </w:rPr>
                          <w:t>plan-making</w:t>
                        </w:r>
                        <w:r>
                          <w:rPr>
                            <w:spacing w:val="-4"/>
                            <w:sz w:val="24"/>
                          </w:rPr>
                          <w:t xml:space="preserve"> </w:t>
                        </w:r>
                        <w:r>
                          <w:rPr>
                            <w:sz w:val="24"/>
                          </w:rPr>
                          <w:t xml:space="preserve">career </w:t>
                        </w:r>
                        <w:r>
                          <w:rPr>
                            <w:spacing w:val="-2"/>
                            <w:sz w:val="24"/>
                          </w:rPr>
                          <w:t>changes</w:t>
                        </w:r>
                      </w:p>
                    </w:txbxContent>
                  </v:textbox>
                </v:shape>
                <v:shape id="Textbox 118" o:spid="_x0000_s1090" type="#_x0000_t202" style="position:absolute;left:716;top:15684;width:4985;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HLNMUA&#10;AADcAAAADwAAAGRycy9kb3ducmV2LnhtbESPQWvCQBCF74L/YRmhN93oQTR1FSkVCoXSGA89TrNj&#10;spidTbNbTf995yB4m+G9ee+bzW7wrbpSH11gA/NZBoq4CtZxbeBUHqYrUDEhW2wDk4E/irDbjkcb&#10;zG24cUHXY6qVhHDM0UCTUpdrHauGPMZZ6IhFO4feY5K1r7Xt8SbhvtWLLFtqj46locGOXhqqLsdf&#10;b2D/xcWr+/n4/izOhSvLdcbvy4sxT5Nh/wwq0ZAe5vv1mxX8udDKMzKB3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ccs0xQAAANwAAAAPAAAAAAAAAAAAAAAAAJgCAABkcnMv&#10;ZG93bnJldi54bWxQSwUGAAAAAAQABAD1AAAAigMAAAAA&#10;" filled="f" stroked="f">
                  <v:textbox inset="0,0,0,0">
                    <w:txbxContent>
                      <w:p w:rsidR="008A764A" w:rsidRDefault="008A764A">
                        <w:pPr>
                          <w:spacing w:line="244" w:lineRule="exact"/>
                          <w:rPr>
                            <w:b/>
                          </w:rPr>
                        </w:pPr>
                        <w:r>
                          <w:rPr>
                            <w:b/>
                          </w:rPr>
                          <w:t>UNIT</w:t>
                        </w:r>
                        <w:r>
                          <w:rPr>
                            <w:b/>
                            <w:spacing w:val="-4"/>
                          </w:rPr>
                          <w:t xml:space="preserve"> </w:t>
                        </w:r>
                        <w:r>
                          <w:rPr>
                            <w:b/>
                            <w:spacing w:val="-10"/>
                          </w:rPr>
                          <w:t>V</w:t>
                        </w:r>
                      </w:p>
                    </w:txbxContent>
                  </v:textbox>
                </v:shape>
                <v:shape id="Textbox 119" o:spid="_x0000_s1091" type="#_x0000_t202" style="position:absolute;left:58671;top:15684;width:5836;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1ur8EA&#10;AADcAAAADwAAAGRycy9kb3ducmV2LnhtbERPTYvCMBC9C/6HMII3TfUg2jWKyAoLgljrYY9jM7bB&#10;ZtJtslr/vREW9jaP9znLdWdrcafWG8cKJuMEBHHhtOFSwTnfjeYgfEDWWDsmBU/ysF71e0tMtXtw&#10;RvdTKEUMYZ+igiqEJpXSFxVZ9GPXEEfu6lqLIcK2lLrFRwy3tZwmyUxaNBwbKmxoW1FxO/1aBZtv&#10;zj7Nz+FyzK6ZyfNFwvvZTanhoNt8gAjUhX/xn/tLx/mTBbyfiRf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U9bq/BAAAA3AAAAA8AAAAAAAAAAAAAAAAAmAIAAGRycy9kb3du&#10;cmV2LnhtbFBLBQYAAAAABAAEAPUAAACGAwAAAAA=&#10;" filled="f" stroked="f">
                  <v:textbox inset="0,0,0,0">
                    <w:txbxContent>
                      <w:p w:rsidR="008A764A" w:rsidRDefault="008A764A">
                        <w:pPr>
                          <w:spacing w:line="244" w:lineRule="exact"/>
                          <w:rPr>
                            <w:b/>
                          </w:rPr>
                        </w:pPr>
                        <w:r>
                          <w:rPr>
                            <w:b/>
                          </w:rPr>
                          <w:t>(6</w:t>
                        </w:r>
                        <w:r>
                          <w:rPr>
                            <w:b/>
                            <w:spacing w:val="-5"/>
                          </w:rPr>
                          <w:t xml:space="preserve"> </w:t>
                        </w:r>
                        <w:r>
                          <w:rPr>
                            <w:b/>
                            <w:spacing w:val="-2"/>
                          </w:rPr>
                          <w:t>Hours)</w:t>
                        </w:r>
                      </w:p>
                    </w:txbxContent>
                  </v:textbox>
                </v:shape>
                <v:shape id="Textbox 120" o:spid="_x0000_s1092" type="#_x0000_t202" style="position:absolute;left:716;top:20178;width:69139;height:3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sNj8UA&#10;AADcAAAADwAAAGRycy9kb3ducmV2LnhtbESPQWvCQBCF74X+h2WE3upGD6Kpq0ipUChIYzz0OM2O&#10;yWJ2Nma3Gv995yB4m+G9ee+b5XrwrbpQH11gA5NxBoq4CtZxbeBQbl/noGJCttgGJgM3irBePT8t&#10;MbfhygVd9qlWEsIxRwNNSl2udawa8hjHoSMW7Rh6j0nWvta2x6uE+1ZPs2ymPTqWhgY7em+oOu3/&#10;vIHNDxcf7rz7/S6OhSvLRcZfs5MxL6Nh8wYq0ZAe5vv1pxX8qeDLMzKBX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aw2PxQAAANwAAAAPAAAAAAAAAAAAAAAAAJgCAABkcnMv&#10;ZG93bnJldi54bWxQSwUGAAAAAAQABAD1AAAAigMAAAAA&#10;" filled="f" stroked="f">
                  <v:textbox inset="0,0,0,0">
                    <w:txbxContent>
                      <w:p w:rsidR="008A764A" w:rsidRDefault="008A764A">
                        <w:pPr>
                          <w:spacing w:line="256" w:lineRule="auto"/>
                          <w:rPr>
                            <w:sz w:val="24"/>
                          </w:rPr>
                        </w:pPr>
                        <w:r>
                          <w:rPr>
                            <w:sz w:val="24"/>
                          </w:rPr>
                          <w:t>Planning</w:t>
                        </w:r>
                        <w:r>
                          <w:rPr>
                            <w:spacing w:val="26"/>
                            <w:sz w:val="24"/>
                          </w:rPr>
                          <w:t xml:space="preserve"> </w:t>
                        </w:r>
                        <w:r>
                          <w:rPr>
                            <w:sz w:val="24"/>
                          </w:rPr>
                          <w:t>for</w:t>
                        </w:r>
                        <w:r>
                          <w:rPr>
                            <w:spacing w:val="27"/>
                            <w:sz w:val="24"/>
                          </w:rPr>
                          <w:t xml:space="preserve"> </w:t>
                        </w:r>
                        <w:r>
                          <w:rPr>
                            <w:sz w:val="24"/>
                          </w:rPr>
                          <w:t>the</w:t>
                        </w:r>
                        <w:r>
                          <w:rPr>
                            <w:spacing w:val="28"/>
                            <w:sz w:val="24"/>
                          </w:rPr>
                          <w:t xml:space="preserve"> </w:t>
                        </w:r>
                        <w:r>
                          <w:rPr>
                            <w:sz w:val="24"/>
                          </w:rPr>
                          <w:t>interview</w:t>
                        </w:r>
                        <w:r>
                          <w:rPr>
                            <w:spacing w:val="30"/>
                            <w:sz w:val="24"/>
                          </w:rPr>
                          <w:t xml:space="preserve"> </w:t>
                        </w:r>
                        <w:r>
                          <w:rPr>
                            <w:sz w:val="24"/>
                          </w:rPr>
                          <w:t>-</w:t>
                        </w:r>
                        <w:r>
                          <w:rPr>
                            <w:spacing w:val="28"/>
                            <w:sz w:val="24"/>
                          </w:rPr>
                          <w:t xml:space="preserve"> </w:t>
                        </w:r>
                        <w:r>
                          <w:rPr>
                            <w:sz w:val="24"/>
                          </w:rPr>
                          <w:t>types</w:t>
                        </w:r>
                        <w:r>
                          <w:rPr>
                            <w:spacing w:val="28"/>
                            <w:sz w:val="24"/>
                          </w:rPr>
                          <w:t xml:space="preserve"> </w:t>
                        </w:r>
                        <w:r>
                          <w:rPr>
                            <w:sz w:val="24"/>
                          </w:rPr>
                          <w:t>of</w:t>
                        </w:r>
                        <w:r>
                          <w:rPr>
                            <w:spacing w:val="28"/>
                            <w:sz w:val="24"/>
                          </w:rPr>
                          <w:t xml:space="preserve"> </w:t>
                        </w:r>
                        <w:r>
                          <w:rPr>
                            <w:sz w:val="24"/>
                          </w:rPr>
                          <w:t>interviews</w:t>
                        </w:r>
                        <w:r>
                          <w:rPr>
                            <w:spacing w:val="30"/>
                            <w:sz w:val="24"/>
                          </w:rPr>
                          <w:t xml:space="preserve"> </w:t>
                        </w:r>
                        <w:r>
                          <w:rPr>
                            <w:sz w:val="24"/>
                          </w:rPr>
                          <w:t>(one</w:t>
                        </w:r>
                        <w:r>
                          <w:rPr>
                            <w:spacing w:val="27"/>
                            <w:sz w:val="24"/>
                          </w:rPr>
                          <w:t xml:space="preserve"> </w:t>
                        </w:r>
                        <w:r>
                          <w:rPr>
                            <w:sz w:val="24"/>
                          </w:rPr>
                          <w:t>to</w:t>
                        </w:r>
                        <w:r>
                          <w:rPr>
                            <w:spacing w:val="28"/>
                            <w:sz w:val="24"/>
                          </w:rPr>
                          <w:t xml:space="preserve"> </w:t>
                        </w:r>
                        <w:r>
                          <w:rPr>
                            <w:sz w:val="24"/>
                          </w:rPr>
                          <w:t>one</w:t>
                        </w:r>
                        <w:r>
                          <w:rPr>
                            <w:spacing w:val="28"/>
                            <w:sz w:val="24"/>
                          </w:rPr>
                          <w:t xml:space="preserve"> </w:t>
                        </w:r>
                        <w:r>
                          <w:rPr>
                            <w:sz w:val="24"/>
                          </w:rPr>
                          <w:t>interview,</w:t>
                        </w:r>
                        <w:r>
                          <w:rPr>
                            <w:spacing w:val="27"/>
                            <w:sz w:val="24"/>
                          </w:rPr>
                          <w:t xml:space="preserve"> </w:t>
                        </w:r>
                        <w:r>
                          <w:rPr>
                            <w:sz w:val="24"/>
                          </w:rPr>
                          <w:t>panel</w:t>
                        </w:r>
                        <w:r>
                          <w:rPr>
                            <w:spacing w:val="28"/>
                            <w:sz w:val="24"/>
                          </w:rPr>
                          <w:t xml:space="preserve"> </w:t>
                        </w:r>
                        <w:r>
                          <w:rPr>
                            <w:sz w:val="24"/>
                          </w:rPr>
                          <w:t>interview</w:t>
                        </w:r>
                        <w:r>
                          <w:rPr>
                            <w:spacing w:val="28"/>
                            <w:sz w:val="24"/>
                          </w:rPr>
                          <w:t xml:space="preserve"> </w:t>
                        </w:r>
                        <w:r>
                          <w:rPr>
                            <w:sz w:val="24"/>
                          </w:rPr>
                          <w:t>telephonic</w:t>
                        </w:r>
                        <w:r>
                          <w:rPr>
                            <w:spacing w:val="27"/>
                            <w:sz w:val="24"/>
                          </w:rPr>
                          <w:t xml:space="preserve"> </w:t>
                        </w:r>
                        <w:r>
                          <w:rPr>
                            <w:sz w:val="24"/>
                          </w:rPr>
                          <w:t>and</w:t>
                        </w:r>
                        <w:r>
                          <w:rPr>
                            <w:spacing w:val="28"/>
                            <w:sz w:val="24"/>
                          </w:rPr>
                          <w:t xml:space="preserve"> </w:t>
                        </w:r>
                        <w:r>
                          <w:rPr>
                            <w:sz w:val="24"/>
                          </w:rPr>
                          <w:t>Skype interview) - interview etiquettes - dress code for interview – frequently asked questions (FAQ).</w:t>
                        </w:r>
                      </w:p>
                    </w:txbxContent>
                  </v:textbox>
                </v:shape>
                <v:shape id="Textbox 121" o:spid="_x0000_s1093" type="#_x0000_t202" style="position:absolute;left:59433;top:27893;width:10458;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eoFMEA&#10;AADcAAAADwAAAGRycy9kb3ducmV2LnhtbERPTYvCMBC9C/6HMMLeNNWDaNcoIisIC4u1HvY4NmMb&#10;bCbdJqv13xtB8DaP9zmLVWdrcaXWG8cKxqMEBHHhtOFSwTHfDmcgfEDWWDsmBXfysFr2ewtMtbtx&#10;RtdDKEUMYZ+igiqEJpXSFxVZ9CPXEEfu7FqLIcK2lLrFWwy3tZwkyVRaNBwbKmxoU1FxOfxbBetf&#10;zr7M389pn50zk+fzhL+nF6U+Bt36E0SgLrzFL/dOx/mTMTyfiRf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UnqBTBAAAA3AAAAA8AAAAAAAAAAAAAAAAAmAIAAGRycy9kb3du&#10;cmV2LnhtbFBLBQYAAAAABAAEAPUAAACGAwAAAAA=&#10;" filled="f" stroked="f">
                  <v:textbox inset="0,0,0,0">
                    <w:txbxContent>
                      <w:p w:rsidR="008A764A" w:rsidRDefault="008A764A">
                        <w:pPr>
                          <w:spacing w:line="266" w:lineRule="exact"/>
                          <w:rPr>
                            <w:b/>
                            <w:sz w:val="24"/>
                          </w:rPr>
                        </w:pPr>
                        <w:r>
                          <w:rPr>
                            <w:b/>
                            <w:sz w:val="24"/>
                          </w:rPr>
                          <w:t>Total:</w:t>
                        </w:r>
                        <w:r>
                          <w:rPr>
                            <w:b/>
                            <w:spacing w:val="-1"/>
                            <w:sz w:val="24"/>
                          </w:rPr>
                          <w:t xml:space="preserve"> </w:t>
                        </w:r>
                        <w:r>
                          <w:rPr>
                            <w:b/>
                            <w:sz w:val="24"/>
                          </w:rPr>
                          <w:t xml:space="preserve">30 </w:t>
                        </w:r>
                        <w:r>
                          <w:rPr>
                            <w:b/>
                            <w:spacing w:val="-2"/>
                            <w:sz w:val="24"/>
                          </w:rPr>
                          <w:t>Hours</w:t>
                        </w:r>
                      </w:p>
                    </w:txbxContent>
                  </v:textbox>
                </v:shape>
                <v:shape id="Textbox 122" o:spid="_x0000_s1094" type="#_x0000_t202" style="position:absolute;left:716;top:33549;width:7315;height:15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U2Y8MA&#10;AADcAAAADwAAAGRycy9kb3ducmV2LnhtbERPTWvCQBC9C/0PyxR6MxtzCDW6ikgLhUJpjAePY3ZM&#10;FrOzaXYb03/fLRS8zeN9zno72U6MNHjjWMEiSUEQ104bbhQcq9f5MwgfkDV2jknBD3nYbh5mayy0&#10;u3FJ4yE0IoawL1BBG0JfSOnrliz6xPXEkbu4wWKIcGikHvAWw20nszTNpUXDsaHFnvYt1dfDt1Ww&#10;O3H5Yr4+zp/lpTRVtUz5Pb8q9fQ47VYgAk3hLv53v+k4P8vg75l4gd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fU2Y8MAAADcAAAADwAAAAAAAAAAAAAAAACYAgAAZHJzL2Rv&#10;d25yZXYueG1sUEsFBgAAAAAEAAQA9QAAAIgDAAAAAA==&#10;" filled="f" stroked="f">
                  <v:textbox inset="0,0,0,0">
                    <w:txbxContent>
                      <w:p w:rsidR="008A764A" w:rsidRDefault="008A764A">
                        <w:pPr>
                          <w:spacing w:line="244" w:lineRule="exact"/>
                          <w:rPr>
                            <w:b/>
                          </w:rPr>
                        </w:pPr>
                        <w:r>
                          <w:rPr>
                            <w:b/>
                          </w:rPr>
                          <w:t>Text</w:t>
                        </w:r>
                        <w:r>
                          <w:rPr>
                            <w:b/>
                            <w:spacing w:val="-3"/>
                          </w:rPr>
                          <w:t xml:space="preserve"> </w:t>
                        </w:r>
                        <w:r>
                          <w:rPr>
                            <w:b/>
                            <w:spacing w:val="-2"/>
                          </w:rPr>
                          <w:t>Books:</w:t>
                        </w:r>
                      </w:p>
                    </w:txbxContent>
                  </v:textbox>
                </v:shape>
                <v:shape id="Textbox 123" o:spid="_x0000_s1095" type="#_x0000_t202" style="position:absolute;left:3002;top:39019;width:66891;height:122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mT+MMA&#10;AADcAAAADwAAAGRycy9kb3ducmV2LnhtbERPTWvCQBC9F/oflin01my0IG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rmT+MMAAADcAAAADwAAAAAAAAAAAAAAAACYAgAAZHJzL2Rv&#10;d25yZXYueG1sUEsFBgAAAAAEAAQA9QAAAIgDAAAAAA==&#10;" filled="f" stroked="f">
                  <v:textbox inset="0,0,0,0">
                    <w:txbxContent>
                      <w:p w:rsidR="008A764A" w:rsidRDefault="008A764A">
                        <w:pPr>
                          <w:numPr>
                            <w:ilvl w:val="0"/>
                            <w:numId w:val="89"/>
                          </w:numPr>
                          <w:tabs>
                            <w:tab w:val="left" w:pos="360"/>
                          </w:tabs>
                          <w:ind w:right="24"/>
                          <w:rPr>
                            <w:sz w:val="24"/>
                          </w:rPr>
                        </w:pPr>
                        <w:r>
                          <w:rPr>
                            <w:b/>
                            <w:sz w:val="24"/>
                          </w:rPr>
                          <w:t>How</w:t>
                        </w:r>
                        <w:r>
                          <w:rPr>
                            <w:b/>
                            <w:spacing w:val="25"/>
                            <w:sz w:val="24"/>
                          </w:rPr>
                          <w:t xml:space="preserve"> </w:t>
                        </w:r>
                        <w:r>
                          <w:rPr>
                            <w:b/>
                            <w:sz w:val="24"/>
                          </w:rPr>
                          <w:t>to</w:t>
                        </w:r>
                        <w:r>
                          <w:rPr>
                            <w:b/>
                            <w:spacing w:val="22"/>
                            <w:sz w:val="24"/>
                          </w:rPr>
                          <w:t xml:space="preserve"> </w:t>
                        </w:r>
                        <w:r>
                          <w:rPr>
                            <w:b/>
                            <w:sz w:val="24"/>
                          </w:rPr>
                          <w:t>Write</w:t>
                        </w:r>
                        <w:r>
                          <w:rPr>
                            <w:b/>
                            <w:spacing w:val="21"/>
                            <w:sz w:val="24"/>
                          </w:rPr>
                          <w:t xml:space="preserve"> </w:t>
                        </w:r>
                        <w:r>
                          <w:rPr>
                            <w:b/>
                            <w:sz w:val="24"/>
                          </w:rPr>
                          <w:t>a</w:t>
                        </w:r>
                        <w:r>
                          <w:rPr>
                            <w:b/>
                            <w:spacing w:val="23"/>
                            <w:sz w:val="24"/>
                          </w:rPr>
                          <w:t xml:space="preserve"> </w:t>
                        </w:r>
                        <w:r>
                          <w:rPr>
                            <w:b/>
                            <w:sz w:val="24"/>
                          </w:rPr>
                          <w:t>CV</w:t>
                        </w:r>
                        <w:r>
                          <w:rPr>
                            <w:b/>
                            <w:spacing w:val="22"/>
                            <w:sz w:val="24"/>
                          </w:rPr>
                          <w:t xml:space="preserve"> </w:t>
                        </w:r>
                        <w:r>
                          <w:rPr>
                            <w:b/>
                            <w:sz w:val="24"/>
                          </w:rPr>
                          <w:t>That</w:t>
                        </w:r>
                        <w:r>
                          <w:rPr>
                            <w:b/>
                            <w:spacing w:val="22"/>
                            <w:sz w:val="24"/>
                          </w:rPr>
                          <w:t xml:space="preserve"> </w:t>
                        </w:r>
                        <w:r>
                          <w:rPr>
                            <w:b/>
                            <w:sz w:val="24"/>
                          </w:rPr>
                          <w:t>Really</w:t>
                        </w:r>
                        <w:r>
                          <w:rPr>
                            <w:b/>
                            <w:spacing w:val="23"/>
                            <w:sz w:val="24"/>
                          </w:rPr>
                          <w:t xml:space="preserve"> </w:t>
                        </w:r>
                        <w:r>
                          <w:rPr>
                            <w:b/>
                            <w:sz w:val="24"/>
                          </w:rPr>
                          <w:t>Works</w:t>
                        </w:r>
                        <w:r>
                          <w:rPr>
                            <w:sz w:val="24"/>
                          </w:rPr>
                          <w:t>:</w:t>
                        </w:r>
                        <w:r>
                          <w:rPr>
                            <w:spacing w:val="23"/>
                            <w:sz w:val="24"/>
                          </w:rPr>
                          <w:t xml:space="preserve"> </w:t>
                        </w:r>
                        <w:r>
                          <w:rPr>
                            <w:sz w:val="24"/>
                          </w:rPr>
                          <w:t>A</w:t>
                        </w:r>
                        <w:r>
                          <w:rPr>
                            <w:spacing w:val="22"/>
                            <w:sz w:val="24"/>
                          </w:rPr>
                          <w:t xml:space="preserve"> </w:t>
                        </w:r>
                        <w:r>
                          <w:rPr>
                            <w:sz w:val="24"/>
                          </w:rPr>
                          <w:t>Concise,</w:t>
                        </w:r>
                        <w:r>
                          <w:rPr>
                            <w:spacing w:val="22"/>
                            <w:sz w:val="24"/>
                          </w:rPr>
                          <w:t xml:space="preserve"> </w:t>
                        </w:r>
                        <w:r>
                          <w:rPr>
                            <w:sz w:val="24"/>
                          </w:rPr>
                          <w:t>Clear</w:t>
                        </w:r>
                        <w:r>
                          <w:rPr>
                            <w:spacing w:val="22"/>
                            <w:sz w:val="24"/>
                          </w:rPr>
                          <w:t xml:space="preserve"> </w:t>
                        </w:r>
                        <w:r>
                          <w:rPr>
                            <w:sz w:val="24"/>
                          </w:rPr>
                          <w:t>and</w:t>
                        </w:r>
                        <w:r>
                          <w:rPr>
                            <w:spacing w:val="23"/>
                            <w:sz w:val="24"/>
                          </w:rPr>
                          <w:t xml:space="preserve"> </w:t>
                        </w:r>
                        <w:r>
                          <w:rPr>
                            <w:sz w:val="24"/>
                          </w:rPr>
                          <w:t>Comprehensive</w:t>
                        </w:r>
                        <w:r>
                          <w:rPr>
                            <w:spacing w:val="22"/>
                            <w:sz w:val="24"/>
                          </w:rPr>
                          <w:t xml:space="preserve"> </w:t>
                        </w:r>
                        <w:r>
                          <w:rPr>
                            <w:sz w:val="24"/>
                          </w:rPr>
                          <w:t>Guide</w:t>
                        </w:r>
                        <w:r>
                          <w:rPr>
                            <w:spacing w:val="22"/>
                            <w:sz w:val="24"/>
                          </w:rPr>
                          <w:t xml:space="preserve"> </w:t>
                        </w:r>
                        <w:r>
                          <w:rPr>
                            <w:sz w:val="24"/>
                          </w:rPr>
                          <w:t>to</w:t>
                        </w:r>
                        <w:r>
                          <w:rPr>
                            <w:spacing w:val="23"/>
                            <w:sz w:val="24"/>
                          </w:rPr>
                          <w:t xml:space="preserve"> </w:t>
                        </w:r>
                        <w:r>
                          <w:rPr>
                            <w:sz w:val="24"/>
                          </w:rPr>
                          <w:t>Writing</w:t>
                        </w:r>
                        <w:r>
                          <w:rPr>
                            <w:spacing w:val="21"/>
                            <w:sz w:val="24"/>
                          </w:rPr>
                          <w:t xml:space="preserve"> </w:t>
                        </w:r>
                        <w:r>
                          <w:rPr>
                            <w:sz w:val="24"/>
                          </w:rPr>
                          <w:t>an Effective CV, Paul McGee Hachette UK, 2014</w:t>
                        </w:r>
                      </w:p>
                      <w:p w:rsidR="008A764A" w:rsidRDefault="008A764A">
                        <w:pPr>
                          <w:numPr>
                            <w:ilvl w:val="0"/>
                            <w:numId w:val="89"/>
                          </w:numPr>
                          <w:tabs>
                            <w:tab w:val="left" w:pos="360"/>
                          </w:tabs>
                          <w:rPr>
                            <w:sz w:val="24"/>
                          </w:rPr>
                        </w:pPr>
                        <w:r>
                          <w:rPr>
                            <w:b/>
                            <w:sz w:val="24"/>
                          </w:rPr>
                          <w:t>Essentials</w:t>
                        </w:r>
                        <w:r>
                          <w:rPr>
                            <w:b/>
                            <w:spacing w:val="-2"/>
                            <w:sz w:val="24"/>
                          </w:rPr>
                          <w:t xml:space="preserve"> </w:t>
                        </w:r>
                        <w:r>
                          <w:rPr>
                            <w:b/>
                            <w:sz w:val="24"/>
                          </w:rPr>
                          <w:t>of</w:t>
                        </w:r>
                        <w:r>
                          <w:rPr>
                            <w:b/>
                            <w:spacing w:val="-3"/>
                            <w:sz w:val="24"/>
                          </w:rPr>
                          <w:t xml:space="preserve"> </w:t>
                        </w:r>
                        <w:r>
                          <w:rPr>
                            <w:b/>
                            <w:sz w:val="24"/>
                          </w:rPr>
                          <w:t>Business</w:t>
                        </w:r>
                        <w:r>
                          <w:rPr>
                            <w:b/>
                            <w:spacing w:val="-2"/>
                            <w:sz w:val="24"/>
                          </w:rPr>
                          <w:t xml:space="preserve"> </w:t>
                        </w:r>
                        <w:r>
                          <w:rPr>
                            <w:b/>
                            <w:sz w:val="24"/>
                          </w:rPr>
                          <w:t>Communication</w:t>
                        </w:r>
                        <w:r>
                          <w:rPr>
                            <w:sz w:val="24"/>
                          </w:rPr>
                          <w:t>,</w:t>
                        </w:r>
                        <w:r>
                          <w:rPr>
                            <w:spacing w:val="-2"/>
                            <w:sz w:val="24"/>
                          </w:rPr>
                          <w:t xml:space="preserve"> </w:t>
                        </w:r>
                        <w:r>
                          <w:rPr>
                            <w:sz w:val="24"/>
                          </w:rPr>
                          <w:t>Mary</w:t>
                        </w:r>
                        <w:r>
                          <w:rPr>
                            <w:spacing w:val="-7"/>
                            <w:sz w:val="24"/>
                          </w:rPr>
                          <w:t xml:space="preserve"> </w:t>
                        </w:r>
                        <w:r>
                          <w:rPr>
                            <w:sz w:val="24"/>
                          </w:rPr>
                          <w:t>Ellen</w:t>
                        </w:r>
                        <w:r>
                          <w:rPr>
                            <w:spacing w:val="-2"/>
                            <w:sz w:val="24"/>
                          </w:rPr>
                          <w:t xml:space="preserve"> </w:t>
                        </w:r>
                        <w:r>
                          <w:rPr>
                            <w:sz w:val="24"/>
                          </w:rPr>
                          <w:t>Guffey, Dana</w:t>
                        </w:r>
                        <w:r>
                          <w:rPr>
                            <w:spacing w:val="1"/>
                            <w:sz w:val="24"/>
                          </w:rPr>
                          <w:t xml:space="preserve"> </w:t>
                        </w:r>
                        <w:r>
                          <w:rPr>
                            <w:sz w:val="24"/>
                          </w:rPr>
                          <w:t>Loewy, Cengage</w:t>
                        </w:r>
                        <w:r>
                          <w:rPr>
                            <w:spacing w:val="-1"/>
                            <w:sz w:val="24"/>
                          </w:rPr>
                          <w:t xml:space="preserve"> </w:t>
                        </w:r>
                        <w:r>
                          <w:rPr>
                            <w:sz w:val="24"/>
                          </w:rPr>
                          <w:t>Learning,</w:t>
                        </w:r>
                        <w:r>
                          <w:rPr>
                            <w:spacing w:val="-1"/>
                            <w:sz w:val="24"/>
                          </w:rPr>
                          <w:t xml:space="preserve"> </w:t>
                        </w:r>
                        <w:r>
                          <w:rPr>
                            <w:spacing w:val="-4"/>
                            <w:sz w:val="24"/>
                          </w:rPr>
                          <w:t>2012</w:t>
                        </w:r>
                      </w:p>
                      <w:p w:rsidR="008A764A" w:rsidRDefault="008A764A">
                        <w:pPr>
                          <w:numPr>
                            <w:ilvl w:val="0"/>
                            <w:numId w:val="89"/>
                          </w:numPr>
                          <w:tabs>
                            <w:tab w:val="left" w:pos="360"/>
                          </w:tabs>
                          <w:ind w:right="27"/>
                          <w:rPr>
                            <w:sz w:val="24"/>
                          </w:rPr>
                        </w:pPr>
                        <w:r>
                          <w:rPr>
                            <w:b/>
                            <w:sz w:val="24"/>
                          </w:rPr>
                          <w:t>Interview</w:t>
                        </w:r>
                        <w:r>
                          <w:rPr>
                            <w:b/>
                            <w:spacing w:val="30"/>
                            <w:sz w:val="24"/>
                          </w:rPr>
                          <w:t xml:space="preserve"> </w:t>
                        </w:r>
                        <w:r>
                          <w:rPr>
                            <w:b/>
                            <w:sz w:val="24"/>
                          </w:rPr>
                          <w:t>Skills</w:t>
                        </w:r>
                        <w:r>
                          <w:rPr>
                            <w:b/>
                            <w:spacing w:val="29"/>
                            <w:sz w:val="24"/>
                          </w:rPr>
                          <w:t xml:space="preserve"> </w:t>
                        </w:r>
                        <w:r>
                          <w:rPr>
                            <w:b/>
                            <w:sz w:val="24"/>
                          </w:rPr>
                          <w:t>that</w:t>
                        </w:r>
                        <w:r>
                          <w:rPr>
                            <w:b/>
                            <w:spacing w:val="28"/>
                            <w:sz w:val="24"/>
                          </w:rPr>
                          <w:t xml:space="preserve"> </w:t>
                        </w:r>
                        <w:r>
                          <w:rPr>
                            <w:b/>
                            <w:sz w:val="24"/>
                          </w:rPr>
                          <w:t>win</w:t>
                        </w:r>
                        <w:r>
                          <w:rPr>
                            <w:b/>
                            <w:spacing w:val="29"/>
                            <w:sz w:val="24"/>
                          </w:rPr>
                          <w:t xml:space="preserve"> </w:t>
                        </w:r>
                        <w:r>
                          <w:rPr>
                            <w:b/>
                            <w:sz w:val="24"/>
                          </w:rPr>
                          <w:t>the</w:t>
                        </w:r>
                        <w:r>
                          <w:rPr>
                            <w:b/>
                            <w:spacing w:val="28"/>
                            <w:sz w:val="24"/>
                          </w:rPr>
                          <w:t xml:space="preserve"> </w:t>
                        </w:r>
                        <w:r>
                          <w:rPr>
                            <w:b/>
                            <w:sz w:val="24"/>
                          </w:rPr>
                          <w:t>job</w:t>
                        </w:r>
                        <w:r>
                          <w:rPr>
                            <w:sz w:val="24"/>
                          </w:rPr>
                          <w:t>:</w:t>
                        </w:r>
                        <w:r>
                          <w:rPr>
                            <w:spacing w:val="29"/>
                            <w:sz w:val="24"/>
                          </w:rPr>
                          <w:t xml:space="preserve"> </w:t>
                        </w:r>
                        <w:r>
                          <w:rPr>
                            <w:sz w:val="24"/>
                          </w:rPr>
                          <w:t>Simple</w:t>
                        </w:r>
                        <w:r>
                          <w:rPr>
                            <w:spacing w:val="28"/>
                            <w:sz w:val="24"/>
                          </w:rPr>
                          <w:t xml:space="preserve"> </w:t>
                        </w:r>
                        <w:r>
                          <w:rPr>
                            <w:sz w:val="24"/>
                          </w:rPr>
                          <w:t>techniques</w:t>
                        </w:r>
                        <w:r>
                          <w:rPr>
                            <w:spacing w:val="28"/>
                            <w:sz w:val="24"/>
                          </w:rPr>
                          <w:t xml:space="preserve"> </w:t>
                        </w:r>
                        <w:r>
                          <w:rPr>
                            <w:sz w:val="24"/>
                          </w:rPr>
                          <w:t>for</w:t>
                        </w:r>
                        <w:r>
                          <w:rPr>
                            <w:spacing w:val="29"/>
                            <w:sz w:val="24"/>
                          </w:rPr>
                          <w:t xml:space="preserve"> </w:t>
                        </w:r>
                        <w:r>
                          <w:rPr>
                            <w:sz w:val="24"/>
                          </w:rPr>
                          <w:t>answering</w:t>
                        </w:r>
                        <w:r>
                          <w:rPr>
                            <w:spacing w:val="28"/>
                            <w:sz w:val="24"/>
                          </w:rPr>
                          <w:t xml:space="preserve"> </w:t>
                        </w:r>
                        <w:r>
                          <w:rPr>
                            <w:sz w:val="24"/>
                          </w:rPr>
                          <w:t>all</w:t>
                        </w:r>
                        <w:r>
                          <w:rPr>
                            <w:spacing w:val="29"/>
                            <w:sz w:val="24"/>
                          </w:rPr>
                          <w:t xml:space="preserve"> </w:t>
                        </w:r>
                        <w:r>
                          <w:rPr>
                            <w:sz w:val="24"/>
                          </w:rPr>
                          <w:t>the</w:t>
                        </w:r>
                        <w:r>
                          <w:rPr>
                            <w:spacing w:val="28"/>
                            <w:sz w:val="24"/>
                          </w:rPr>
                          <w:t xml:space="preserve"> </w:t>
                        </w:r>
                        <w:r>
                          <w:rPr>
                            <w:sz w:val="24"/>
                          </w:rPr>
                          <w:t>tough</w:t>
                        </w:r>
                        <w:r>
                          <w:rPr>
                            <w:spacing w:val="28"/>
                            <w:sz w:val="24"/>
                          </w:rPr>
                          <w:t xml:space="preserve"> </w:t>
                        </w:r>
                        <w:r>
                          <w:rPr>
                            <w:sz w:val="24"/>
                          </w:rPr>
                          <w:t>questions,</w:t>
                        </w:r>
                        <w:r>
                          <w:rPr>
                            <w:spacing w:val="29"/>
                            <w:sz w:val="24"/>
                          </w:rPr>
                          <w:t xml:space="preserve"> </w:t>
                        </w:r>
                        <w:r>
                          <w:rPr>
                            <w:sz w:val="24"/>
                          </w:rPr>
                          <w:t>Michael Spiropoulos, Allen &amp; Unwin, 2005</w:t>
                        </w:r>
                      </w:p>
                      <w:p w:rsidR="008A764A" w:rsidRDefault="008A764A">
                        <w:pPr>
                          <w:numPr>
                            <w:ilvl w:val="0"/>
                            <w:numId w:val="89"/>
                          </w:numPr>
                          <w:tabs>
                            <w:tab w:val="left" w:pos="360"/>
                          </w:tabs>
                          <w:ind w:right="18"/>
                          <w:rPr>
                            <w:sz w:val="24"/>
                          </w:rPr>
                        </w:pPr>
                        <w:r>
                          <w:rPr>
                            <w:b/>
                            <w:sz w:val="24"/>
                          </w:rPr>
                          <w:t>Effective</w:t>
                        </w:r>
                        <w:r>
                          <w:rPr>
                            <w:b/>
                            <w:spacing w:val="80"/>
                            <w:sz w:val="24"/>
                          </w:rPr>
                          <w:t xml:space="preserve"> </w:t>
                        </w:r>
                        <w:r>
                          <w:rPr>
                            <w:b/>
                            <w:sz w:val="24"/>
                          </w:rPr>
                          <w:t>Interviewing</w:t>
                        </w:r>
                        <w:r>
                          <w:rPr>
                            <w:b/>
                            <w:spacing w:val="80"/>
                            <w:sz w:val="24"/>
                          </w:rPr>
                          <w:t xml:space="preserve"> </w:t>
                        </w:r>
                        <w:r>
                          <w:rPr>
                            <w:b/>
                            <w:sz w:val="24"/>
                          </w:rPr>
                          <w:t>and</w:t>
                        </w:r>
                        <w:r>
                          <w:rPr>
                            <w:b/>
                            <w:spacing w:val="80"/>
                            <w:sz w:val="24"/>
                          </w:rPr>
                          <w:t xml:space="preserve"> </w:t>
                        </w:r>
                        <w:r>
                          <w:rPr>
                            <w:b/>
                            <w:sz w:val="24"/>
                          </w:rPr>
                          <w:t>Interrogation</w:t>
                        </w:r>
                        <w:r>
                          <w:rPr>
                            <w:b/>
                            <w:spacing w:val="80"/>
                            <w:sz w:val="24"/>
                          </w:rPr>
                          <w:t xml:space="preserve"> </w:t>
                        </w:r>
                        <w:r>
                          <w:rPr>
                            <w:b/>
                            <w:sz w:val="24"/>
                          </w:rPr>
                          <w:t>Techniques</w:t>
                        </w:r>
                        <w:r>
                          <w:rPr>
                            <w:sz w:val="24"/>
                          </w:rPr>
                          <w:t>,</w:t>
                        </w:r>
                        <w:r>
                          <w:rPr>
                            <w:spacing w:val="80"/>
                            <w:sz w:val="24"/>
                          </w:rPr>
                          <w:t xml:space="preserve"> </w:t>
                        </w:r>
                        <w:r>
                          <w:rPr>
                            <w:sz w:val="24"/>
                          </w:rPr>
                          <w:t>William</w:t>
                        </w:r>
                        <w:r>
                          <w:rPr>
                            <w:spacing w:val="80"/>
                            <w:sz w:val="24"/>
                          </w:rPr>
                          <w:t xml:space="preserve"> </w:t>
                        </w:r>
                        <w:r>
                          <w:rPr>
                            <w:sz w:val="24"/>
                          </w:rPr>
                          <w:t>L.</w:t>
                        </w:r>
                        <w:r>
                          <w:rPr>
                            <w:spacing w:val="80"/>
                            <w:sz w:val="24"/>
                          </w:rPr>
                          <w:t xml:space="preserve"> </w:t>
                        </w:r>
                        <w:r>
                          <w:rPr>
                            <w:sz w:val="24"/>
                          </w:rPr>
                          <w:t>Fleisher,</w:t>
                        </w:r>
                        <w:r>
                          <w:rPr>
                            <w:spacing w:val="80"/>
                            <w:sz w:val="24"/>
                          </w:rPr>
                          <w:t xml:space="preserve"> </w:t>
                        </w:r>
                        <w:r>
                          <w:rPr>
                            <w:sz w:val="24"/>
                          </w:rPr>
                          <w:t>Nathan</w:t>
                        </w:r>
                        <w:r>
                          <w:rPr>
                            <w:spacing w:val="80"/>
                            <w:sz w:val="24"/>
                          </w:rPr>
                          <w:t xml:space="preserve"> </w:t>
                        </w:r>
                        <w:r>
                          <w:rPr>
                            <w:sz w:val="24"/>
                          </w:rPr>
                          <w:t>J.</w:t>
                        </w:r>
                        <w:r>
                          <w:rPr>
                            <w:spacing w:val="80"/>
                            <w:sz w:val="24"/>
                          </w:rPr>
                          <w:t xml:space="preserve"> </w:t>
                        </w:r>
                        <w:r>
                          <w:rPr>
                            <w:sz w:val="24"/>
                          </w:rPr>
                          <w:t>Gordon, Academic Press,</w:t>
                        </w:r>
                        <w:r>
                          <w:rPr>
                            <w:spacing w:val="40"/>
                            <w:sz w:val="24"/>
                          </w:rPr>
                          <w:t xml:space="preserve"> </w:t>
                        </w:r>
                        <w:r>
                          <w:rPr>
                            <w:sz w:val="24"/>
                          </w:rPr>
                          <w:t>2010</w:t>
                        </w:r>
                      </w:p>
                    </w:txbxContent>
                  </v:textbox>
                </v:shape>
                <v:shape id="Textbox 124" o:spid="_x0000_s1096" type="#_x0000_t202" style="position:absolute;left:716;top:54080;width:54483;height:80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ALjMMA&#10;AADcAAAADwAAAGRycy9kb3ducmV2LnhtbERPTWvCQBC9F/oflin01myUIm10I1IUCgUxpgePY3ZM&#10;lmRn0+xW03/vCgVv83ifs1iOthNnGrxxrGCSpCCIK6cN1wq+y83LGwgfkDV2jknBH3lY5o8PC8y0&#10;u3BB532oRQxhn6GCJoQ+k9JXDVn0ieuJI3dyg8UQ4VBLPeAlhttOTtN0Ji0ajg0N9vTRUNXuf62C&#10;1YGLtfnZHnfFqTBl+Z7y16xV6vlpXM1BBBrDXfzv/tRx/vQVbs/EC2R+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VALjMMAAADcAAAADwAAAAAAAAAAAAAAAACYAgAAZHJzL2Rv&#10;d25yZXYueG1sUEsFBgAAAAAEAAQA9QAAAIgDAAAAAA==&#10;" filled="f" stroked="f">
                  <v:textbox inset="0,0,0,0">
                    <w:txbxContent>
                      <w:p w:rsidR="008A764A" w:rsidRDefault="008A764A">
                        <w:pPr>
                          <w:spacing w:line="244" w:lineRule="exact"/>
                          <w:rPr>
                            <w:b/>
                          </w:rPr>
                        </w:pPr>
                        <w:r>
                          <w:rPr>
                            <w:b/>
                            <w:spacing w:val="-2"/>
                          </w:rPr>
                          <w:t>References:</w:t>
                        </w:r>
                      </w:p>
                      <w:p w:rsidR="008A764A" w:rsidRDefault="00044311">
                        <w:pPr>
                          <w:numPr>
                            <w:ilvl w:val="0"/>
                            <w:numId w:val="88"/>
                          </w:numPr>
                          <w:tabs>
                            <w:tab w:val="left" w:pos="360"/>
                          </w:tabs>
                          <w:spacing w:before="172"/>
                          <w:rPr>
                            <w:sz w:val="24"/>
                          </w:rPr>
                        </w:pPr>
                        <w:hyperlink r:id="rId39">
                          <w:r w:rsidR="008A764A">
                            <w:rPr>
                              <w:spacing w:val="-2"/>
                              <w:sz w:val="24"/>
                            </w:rPr>
                            <w:t>http://www.utsa.edu/careercenter/PDFs/Interviewing/Types%20of%20Interviews.pdf</w:t>
                          </w:r>
                        </w:hyperlink>
                      </w:p>
                      <w:p w:rsidR="008A764A" w:rsidRDefault="00044311">
                        <w:pPr>
                          <w:numPr>
                            <w:ilvl w:val="0"/>
                            <w:numId w:val="88"/>
                          </w:numPr>
                          <w:tabs>
                            <w:tab w:val="left" w:pos="359"/>
                          </w:tabs>
                          <w:spacing w:before="8" w:line="289" w:lineRule="exact"/>
                          <w:ind w:left="359" w:hanging="359"/>
                          <w:rPr>
                            <w:b/>
                          </w:rPr>
                        </w:pPr>
                        <w:hyperlink r:id="rId40">
                          <w:r w:rsidR="008A764A">
                            <w:rPr>
                              <w:rFonts w:ascii="Calibri"/>
                              <w:color w:val="0000FF"/>
                              <w:spacing w:val="-2"/>
                              <w:sz w:val="24"/>
                              <w:u w:val="single" w:color="0000FF"/>
                            </w:rPr>
                            <w:t>http://www.amu.apus.edu/career-services/interviewing/types.htm</w:t>
                          </w:r>
                        </w:hyperlink>
                      </w:p>
                      <w:p w:rsidR="008A764A" w:rsidRDefault="00044311">
                        <w:pPr>
                          <w:numPr>
                            <w:ilvl w:val="0"/>
                            <w:numId w:val="88"/>
                          </w:numPr>
                          <w:tabs>
                            <w:tab w:val="left" w:pos="359"/>
                          </w:tabs>
                          <w:spacing w:line="272" w:lineRule="exact"/>
                          <w:ind w:left="359" w:hanging="359"/>
                          <w:rPr>
                            <w:b/>
                          </w:rPr>
                        </w:pPr>
                        <w:hyperlink r:id="rId41">
                          <w:r w:rsidR="008A764A">
                            <w:rPr>
                              <w:spacing w:val="-2"/>
                              <w:sz w:val="24"/>
                            </w:rPr>
                            <w:t>http://www.careerthinker.com/interviewing/types-of-interview/</w:t>
                          </w:r>
                        </w:hyperlink>
                      </w:p>
                    </w:txbxContent>
                  </v:textbox>
                </v:shape>
                <w10:anchorlock/>
              </v:group>
            </w:pict>
          </mc:Fallback>
        </mc:AlternateContent>
      </w:r>
    </w:p>
    <w:p w:rsidR="00921A02" w:rsidRDefault="00921A02">
      <w:pPr>
        <w:pStyle w:val="BodyText"/>
        <w:rPr>
          <w:sz w:val="20"/>
        </w:rPr>
        <w:sectPr w:rsidR="00921A02">
          <w:pgSz w:w="11910" w:h="16840"/>
          <w:pgMar w:top="1420" w:right="0" w:bottom="280" w:left="0" w:header="720" w:footer="720" w:gutter="0"/>
          <w:cols w:space="720"/>
        </w:sect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spacing w:before="224"/>
        <w:rPr>
          <w:b/>
        </w:rPr>
      </w:pPr>
    </w:p>
    <w:p w:rsidR="00921A02" w:rsidRDefault="003E4D5A">
      <w:pPr>
        <w:spacing w:before="1"/>
        <w:ind w:left="1"/>
        <w:jc w:val="center"/>
        <w:rPr>
          <w:b/>
        </w:rPr>
      </w:pPr>
      <w:r>
        <w:rPr>
          <w:b/>
        </w:rPr>
        <w:t>PROFESSIONAL</w:t>
      </w:r>
      <w:r>
        <w:rPr>
          <w:b/>
          <w:spacing w:val="-14"/>
        </w:rPr>
        <w:t xml:space="preserve"> </w:t>
      </w:r>
      <w:r>
        <w:rPr>
          <w:b/>
        </w:rPr>
        <w:t>ELECTIVE</w:t>
      </w:r>
      <w:r>
        <w:rPr>
          <w:b/>
          <w:spacing w:val="-13"/>
        </w:rPr>
        <w:t xml:space="preserve"> </w:t>
      </w:r>
      <w:r>
        <w:rPr>
          <w:b/>
        </w:rPr>
        <w:t>COURSES-</w:t>
      </w:r>
      <w:r>
        <w:rPr>
          <w:b/>
          <w:spacing w:val="-10"/>
        </w:rPr>
        <w:t>I</w:t>
      </w:r>
    </w:p>
    <w:p w:rsidR="00921A02" w:rsidRDefault="00921A02">
      <w:pPr>
        <w:pStyle w:val="BodyText"/>
        <w:rPr>
          <w:b/>
          <w:sz w:val="20"/>
        </w:rPr>
      </w:pPr>
    </w:p>
    <w:p w:rsidR="00921A02" w:rsidRDefault="00921A02">
      <w:pPr>
        <w:pStyle w:val="BodyText"/>
        <w:spacing w:before="193"/>
        <w:rPr>
          <w:b/>
          <w:sz w:val="20"/>
        </w:r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2072"/>
        <w:gridCol w:w="2170"/>
        <w:gridCol w:w="1301"/>
        <w:gridCol w:w="1177"/>
        <w:gridCol w:w="1308"/>
        <w:gridCol w:w="905"/>
      </w:tblGrid>
      <w:tr w:rsidR="00921A02">
        <w:trPr>
          <w:trHeight w:val="290"/>
        </w:trPr>
        <w:tc>
          <w:tcPr>
            <w:tcW w:w="2144" w:type="dxa"/>
          </w:tcPr>
          <w:p w:rsidR="00921A02" w:rsidRDefault="003E4D5A">
            <w:pPr>
              <w:pStyle w:val="TableParagraph"/>
              <w:spacing w:line="251" w:lineRule="exact"/>
              <w:ind w:left="107"/>
              <w:jc w:val="left"/>
              <w:rPr>
                <w:b/>
              </w:rPr>
            </w:pPr>
            <w:r>
              <w:rPr>
                <w:b/>
                <w:spacing w:val="-2"/>
              </w:rPr>
              <w:t>PROGRAM</w:t>
            </w:r>
          </w:p>
        </w:tc>
        <w:tc>
          <w:tcPr>
            <w:tcW w:w="8933" w:type="dxa"/>
            <w:gridSpan w:val="6"/>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144"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3"/>
              <w:ind w:left="107"/>
              <w:jc w:val="left"/>
              <w:rPr>
                <w:b/>
              </w:rPr>
            </w:pPr>
            <w:r>
              <w:rPr>
                <w:b/>
                <w:spacing w:val="-2"/>
              </w:rPr>
              <w:t>UENSE01</w:t>
            </w:r>
          </w:p>
        </w:tc>
        <w:tc>
          <w:tcPr>
            <w:tcW w:w="4242" w:type="dxa"/>
            <w:gridSpan w:val="2"/>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tabs>
                <w:tab w:val="left" w:pos="1638"/>
                <w:tab w:val="left" w:pos="3775"/>
              </w:tabs>
              <w:spacing w:before="10" w:line="292" w:lineRule="exact"/>
              <w:ind w:left="107" w:right="98"/>
              <w:jc w:val="left"/>
              <w:rPr>
                <w:b/>
              </w:rPr>
            </w:pPr>
            <w:r>
              <w:rPr>
                <w:b/>
                <w:spacing w:val="-2"/>
              </w:rPr>
              <w:t>Shipboard</w:t>
            </w:r>
            <w:r>
              <w:rPr>
                <w:b/>
              </w:rPr>
              <w:tab/>
            </w:r>
            <w:r>
              <w:rPr>
                <w:b/>
                <w:spacing w:val="-2"/>
              </w:rPr>
              <w:t>Communications</w:t>
            </w:r>
            <w:r>
              <w:rPr>
                <w:b/>
              </w:rPr>
              <w:tab/>
            </w:r>
            <w:r>
              <w:rPr>
                <w:b/>
                <w:spacing w:val="-4"/>
              </w:rPr>
              <w:t xml:space="preserve">and </w:t>
            </w:r>
            <w:r>
              <w:rPr>
                <w:b/>
                <w:spacing w:val="-2"/>
              </w:rPr>
              <w:t>Procedures-I</w:t>
            </w:r>
          </w:p>
        </w:tc>
        <w:tc>
          <w:tcPr>
            <w:tcW w:w="1301" w:type="dxa"/>
          </w:tcPr>
          <w:p w:rsidR="00921A02" w:rsidRDefault="003E4D5A">
            <w:pPr>
              <w:pStyle w:val="TableParagraph"/>
              <w:spacing w:line="251" w:lineRule="exact"/>
              <w:ind w:left="23" w:right="17"/>
              <w:rPr>
                <w:b/>
              </w:rPr>
            </w:pPr>
            <w:r>
              <w:rPr>
                <w:b/>
                <w:spacing w:val="-10"/>
              </w:rPr>
              <w:t>L</w:t>
            </w:r>
          </w:p>
        </w:tc>
        <w:tc>
          <w:tcPr>
            <w:tcW w:w="1177" w:type="dxa"/>
          </w:tcPr>
          <w:p w:rsidR="00921A02" w:rsidRDefault="003E4D5A">
            <w:pPr>
              <w:pStyle w:val="TableParagraph"/>
              <w:spacing w:line="251" w:lineRule="exact"/>
              <w:ind w:left="7" w:right="2"/>
              <w:rPr>
                <w:b/>
              </w:rPr>
            </w:pPr>
            <w:r>
              <w:rPr>
                <w:b/>
                <w:spacing w:val="-10"/>
              </w:rPr>
              <w:t>T</w:t>
            </w:r>
          </w:p>
        </w:tc>
        <w:tc>
          <w:tcPr>
            <w:tcW w:w="1308" w:type="dxa"/>
          </w:tcPr>
          <w:p w:rsidR="00921A02" w:rsidRDefault="003E4D5A">
            <w:pPr>
              <w:pStyle w:val="TableParagraph"/>
              <w:spacing w:line="251" w:lineRule="exact"/>
              <w:ind w:left="13" w:right="8"/>
              <w:rPr>
                <w:b/>
              </w:rPr>
            </w:pPr>
            <w:r>
              <w:rPr>
                <w:b/>
                <w:spacing w:val="-10"/>
              </w:rPr>
              <w:t>P</w:t>
            </w:r>
          </w:p>
        </w:tc>
        <w:tc>
          <w:tcPr>
            <w:tcW w:w="905" w:type="dxa"/>
          </w:tcPr>
          <w:p w:rsidR="00921A02" w:rsidRDefault="003E4D5A">
            <w:pPr>
              <w:pStyle w:val="TableParagraph"/>
              <w:spacing w:line="251" w:lineRule="exact"/>
              <w:ind w:left="13" w:right="3"/>
              <w:rPr>
                <w:b/>
              </w:rPr>
            </w:pPr>
            <w:r>
              <w:rPr>
                <w:b/>
                <w:spacing w:val="-10"/>
              </w:rPr>
              <w:t>C</w:t>
            </w:r>
          </w:p>
        </w:tc>
      </w:tr>
      <w:tr w:rsidR="00921A02">
        <w:trPr>
          <w:trHeight w:val="573"/>
        </w:trPr>
        <w:tc>
          <w:tcPr>
            <w:tcW w:w="2144" w:type="dxa"/>
            <w:vMerge/>
            <w:tcBorders>
              <w:top w:val="nil"/>
            </w:tcBorders>
          </w:tcPr>
          <w:p w:rsidR="00921A02" w:rsidRDefault="00921A02">
            <w:pPr>
              <w:rPr>
                <w:sz w:val="2"/>
                <w:szCs w:val="2"/>
              </w:rPr>
            </w:pPr>
          </w:p>
        </w:tc>
        <w:tc>
          <w:tcPr>
            <w:tcW w:w="4242" w:type="dxa"/>
            <w:gridSpan w:val="2"/>
            <w:vMerge/>
            <w:tcBorders>
              <w:top w:val="nil"/>
            </w:tcBorders>
          </w:tcPr>
          <w:p w:rsidR="00921A02" w:rsidRDefault="00921A02">
            <w:pPr>
              <w:rPr>
                <w:sz w:val="2"/>
                <w:szCs w:val="2"/>
              </w:rPr>
            </w:pPr>
          </w:p>
        </w:tc>
        <w:tc>
          <w:tcPr>
            <w:tcW w:w="1301" w:type="dxa"/>
          </w:tcPr>
          <w:p w:rsidR="00921A02" w:rsidRDefault="00921A02">
            <w:pPr>
              <w:pStyle w:val="TableParagraph"/>
              <w:spacing w:before="23"/>
              <w:jc w:val="left"/>
              <w:rPr>
                <w:b/>
              </w:rPr>
            </w:pPr>
          </w:p>
          <w:p w:rsidR="00921A02" w:rsidRDefault="003E4D5A">
            <w:pPr>
              <w:pStyle w:val="TableParagraph"/>
              <w:spacing w:before="1"/>
              <w:ind w:left="23" w:right="20"/>
            </w:pPr>
            <w:r>
              <w:rPr>
                <w:spacing w:val="-10"/>
              </w:rPr>
              <w:t>2</w:t>
            </w:r>
          </w:p>
        </w:tc>
        <w:tc>
          <w:tcPr>
            <w:tcW w:w="1177" w:type="dxa"/>
          </w:tcPr>
          <w:p w:rsidR="00921A02" w:rsidRDefault="00921A02">
            <w:pPr>
              <w:pStyle w:val="TableParagraph"/>
              <w:spacing w:before="23"/>
              <w:jc w:val="left"/>
              <w:rPr>
                <w:b/>
              </w:rPr>
            </w:pPr>
          </w:p>
          <w:p w:rsidR="00921A02" w:rsidRDefault="003E4D5A">
            <w:pPr>
              <w:pStyle w:val="TableParagraph"/>
              <w:spacing w:before="1"/>
              <w:ind w:left="7"/>
            </w:pPr>
            <w:r>
              <w:rPr>
                <w:spacing w:val="-10"/>
              </w:rPr>
              <w:t>0</w:t>
            </w:r>
          </w:p>
        </w:tc>
        <w:tc>
          <w:tcPr>
            <w:tcW w:w="1308" w:type="dxa"/>
          </w:tcPr>
          <w:p w:rsidR="00921A02" w:rsidRDefault="00921A02">
            <w:pPr>
              <w:pStyle w:val="TableParagraph"/>
              <w:spacing w:before="23"/>
              <w:jc w:val="left"/>
              <w:rPr>
                <w:b/>
              </w:rPr>
            </w:pPr>
          </w:p>
          <w:p w:rsidR="00921A02" w:rsidRDefault="003E4D5A">
            <w:pPr>
              <w:pStyle w:val="TableParagraph"/>
              <w:spacing w:before="1"/>
              <w:ind w:left="13" w:right="9"/>
            </w:pPr>
            <w:r>
              <w:rPr>
                <w:spacing w:val="-10"/>
              </w:rPr>
              <w:t>0</w:t>
            </w:r>
          </w:p>
        </w:tc>
        <w:tc>
          <w:tcPr>
            <w:tcW w:w="905" w:type="dxa"/>
          </w:tcPr>
          <w:p w:rsidR="00921A02" w:rsidRDefault="00921A02">
            <w:pPr>
              <w:pStyle w:val="TableParagraph"/>
              <w:spacing w:before="23"/>
              <w:jc w:val="left"/>
              <w:rPr>
                <w:b/>
              </w:rPr>
            </w:pPr>
          </w:p>
          <w:p w:rsidR="00921A02" w:rsidRDefault="003E4D5A">
            <w:pPr>
              <w:pStyle w:val="TableParagraph"/>
              <w:spacing w:before="1"/>
              <w:ind w:left="13" w:right="4"/>
            </w:pPr>
            <w:r>
              <w:rPr>
                <w:spacing w:val="-10"/>
              </w:rPr>
              <w:t>2</w:t>
            </w:r>
          </w:p>
        </w:tc>
      </w:tr>
      <w:tr w:rsidR="00921A02">
        <w:trPr>
          <w:trHeight w:val="290"/>
        </w:trPr>
        <w:tc>
          <w:tcPr>
            <w:tcW w:w="2144"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242" w:type="dxa"/>
            <w:gridSpan w:val="2"/>
          </w:tcPr>
          <w:p w:rsidR="00921A02" w:rsidRDefault="003E4D5A">
            <w:pPr>
              <w:pStyle w:val="TableParagraph"/>
              <w:spacing w:line="247" w:lineRule="exact"/>
              <w:ind w:left="107"/>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691" w:type="dxa"/>
            <w:gridSpan w:val="4"/>
            <w:vMerge w:val="restart"/>
          </w:tcPr>
          <w:p w:rsidR="00921A02" w:rsidRDefault="003E4D5A">
            <w:pPr>
              <w:pStyle w:val="TableParagraph"/>
              <w:spacing w:line="247" w:lineRule="exact"/>
              <w:ind w:left="104"/>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4"/>
              <w:jc w:val="left"/>
            </w:pPr>
            <w:r>
              <w:t>(</w:t>
            </w:r>
            <w:r>
              <w:rPr>
                <w:spacing w:val="-4"/>
              </w:rPr>
              <w:t xml:space="preserve"> </w:t>
            </w:r>
            <w:r>
              <w:t>2</w:t>
            </w:r>
            <w:r>
              <w:rPr>
                <w:spacing w:val="-1"/>
              </w:rPr>
              <w:t xml:space="preserve"> </w:t>
            </w:r>
            <w:r>
              <w:t>Hrs</w:t>
            </w:r>
            <w:r>
              <w:rPr>
                <w:spacing w:val="-3"/>
              </w:rPr>
              <w:t xml:space="preserve"> </w:t>
            </w:r>
            <w:r>
              <w:t>)</w:t>
            </w:r>
            <w:r>
              <w:rPr>
                <w:spacing w:val="-3"/>
              </w:rPr>
              <w:t xml:space="preserve"> </w:t>
            </w:r>
            <w:r>
              <w:t xml:space="preserve">Total </w:t>
            </w:r>
            <w:r>
              <w:rPr>
                <w:spacing w:val="-2"/>
              </w:rPr>
              <w:t>36hrs</w:t>
            </w:r>
          </w:p>
        </w:tc>
      </w:tr>
      <w:tr w:rsidR="00921A02">
        <w:trPr>
          <w:trHeight w:val="292"/>
        </w:trPr>
        <w:tc>
          <w:tcPr>
            <w:tcW w:w="2144"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242" w:type="dxa"/>
            <w:gridSpan w:val="2"/>
          </w:tcPr>
          <w:p w:rsidR="00921A02" w:rsidRDefault="003E4D5A">
            <w:pPr>
              <w:pStyle w:val="TableParagraph"/>
              <w:spacing w:line="247" w:lineRule="exact"/>
              <w:ind w:left="107"/>
              <w:jc w:val="left"/>
            </w:pPr>
            <w:r>
              <w:rPr>
                <w:spacing w:val="-5"/>
              </w:rPr>
              <w:t>NIL</w:t>
            </w:r>
          </w:p>
        </w:tc>
        <w:tc>
          <w:tcPr>
            <w:tcW w:w="4691" w:type="dxa"/>
            <w:gridSpan w:val="4"/>
            <w:vMerge/>
            <w:tcBorders>
              <w:top w:val="nil"/>
            </w:tcBorders>
          </w:tcPr>
          <w:p w:rsidR="00921A02" w:rsidRDefault="00921A02">
            <w:pPr>
              <w:rPr>
                <w:sz w:val="2"/>
                <w:szCs w:val="2"/>
              </w:rPr>
            </w:pPr>
          </w:p>
        </w:tc>
      </w:tr>
      <w:tr w:rsidR="00921A02">
        <w:trPr>
          <w:trHeight w:val="505"/>
        </w:trPr>
        <w:tc>
          <w:tcPr>
            <w:tcW w:w="2144" w:type="dxa"/>
            <w:vMerge w:val="restart"/>
          </w:tcPr>
          <w:p w:rsidR="00921A02" w:rsidRDefault="00921A02">
            <w:pPr>
              <w:pStyle w:val="TableParagraph"/>
              <w:jc w:val="left"/>
              <w:rPr>
                <w:b/>
              </w:rPr>
            </w:pPr>
          </w:p>
          <w:p w:rsidR="00921A02" w:rsidRDefault="00921A02">
            <w:pPr>
              <w:pStyle w:val="TableParagraph"/>
              <w:spacing w:before="66"/>
              <w:jc w:val="left"/>
              <w:rPr>
                <w:b/>
              </w:rPr>
            </w:pPr>
          </w:p>
          <w:p w:rsidR="00921A02" w:rsidRDefault="003E4D5A">
            <w:pPr>
              <w:pStyle w:val="TableParagraph"/>
              <w:ind w:left="299"/>
              <w:jc w:val="left"/>
            </w:pPr>
            <w:r>
              <w:t>Course</w:t>
            </w:r>
            <w:r>
              <w:rPr>
                <w:spacing w:val="53"/>
              </w:rPr>
              <w:t xml:space="preserve"> </w:t>
            </w:r>
            <w:r>
              <w:rPr>
                <w:spacing w:val="-2"/>
              </w:rPr>
              <w:t>Category</w:t>
            </w:r>
          </w:p>
        </w:tc>
        <w:tc>
          <w:tcPr>
            <w:tcW w:w="2072" w:type="dxa"/>
          </w:tcPr>
          <w:p w:rsidR="00921A02" w:rsidRDefault="003E4D5A">
            <w:pPr>
              <w:pStyle w:val="TableParagraph"/>
              <w:spacing w:line="252" w:lineRule="exact"/>
              <w:ind w:left="333" w:right="276" w:hanging="51"/>
              <w:jc w:val="left"/>
              <w:rPr>
                <w:b/>
              </w:rPr>
            </w:pPr>
            <w:r>
              <w:rPr>
                <w:b/>
              </w:rPr>
              <w:t>Humanities</w:t>
            </w:r>
            <w:r>
              <w:rPr>
                <w:b/>
                <w:spacing w:val="-14"/>
              </w:rPr>
              <w:t xml:space="preserve"> </w:t>
            </w:r>
            <w:r>
              <w:rPr>
                <w:b/>
              </w:rPr>
              <w:t>and Social</w:t>
            </w:r>
            <w:r>
              <w:rPr>
                <w:b/>
                <w:spacing w:val="-2"/>
              </w:rPr>
              <w:t xml:space="preserve"> Sciences</w:t>
            </w:r>
          </w:p>
        </w:tc>
        <w:tc>
          <w:tcPr>
            <w:tcW w:w="2170" w:type="dxa"/>
          </w:tcPr>
          <w:p w:rsidR="00921A02" w:rsidRDefault="003E4D5A">
            <w:pPr>
              <w:pStyle w:val="TableParagraph"/>
              <w:spacing w:line="252" w:lineRule="exact"/>
              <w:ind w:left="704" w:hanging="240"/>
              <w:jc w:val="left"/>
              <w:rPr>
                <w:b/>
              </w:rPr>
            </w:pPr>
            <w:r>
              <w:rPr>
                <w:b/>
                <w:spacing w:val="-2"/>
              </w:rPr>
              <w:t>Management Courses</w:t>
            </w:r>
          </w:p>
        </w:tc>
        <w:tc>
          <w:tcPr>
            <w:tcW w:w="2478" w:type="dxa"/>
            <w:gridSpan w:val="2"/>
          </w:tcPr>
          <w:p w:rsidR="00921A02" w:rsidRDefault="003E4D5A">
            <w:pPr>
              <w:pStyle w:val="TableParagraph"/>
              <w:spacing w:line="251" w:lineRule="exact"/>
              <w:ind w:left="400"/>
              <w:jc w:val="left"/>
              <w:rPr>
                <w:b/>
              </w:rPr>
            </w:pPr>
            <w:r>
              <w:rPr>
                <w:b/>
              </w:rPr>
              <w:t>Professional</w:t>
            </w:r>
            <w:r>
              <w:rPr>
                <w:b/>
                <w:spacing w:val="-7"/>
              </w:rPr>
              <w:t xml:space="preserve"> </w:t>
            </w:r>
            <w:r>
              <w:rPr>
                <w:b/>
                <w:spacing w:val="-4"/>
              </w:rPr>
              <w:t>Core</w:t>
            </w:r>
          </w:p>
        </w:tc>
        <w:tc>
          <w:tcPr>
            <w:tcW w:w="2213" w:type="dxa"/>
            <w:gridSpan w:val="2"/>
          </w:tcPr>
          <w:p w:rsidR="00921A02" w:rsidRDefault="003E4D5A">
            <w:pPr>
              <w:pStyle w:val="TableParagraph"/>
              <w:spacing w:line="251" w:lineRule="exact"/>
              <w:ind w:left="130"/>
              <w:jc w:val="left"/>
              <w:rPr>
                <w:b/>
              </w:rPr>
            </w:pPr>
            <w:r>
              <w:rPr>
                <w:b/>
              </w:rPr>
              <w:t>Professional</w:t>
            </w:r>
            <w:r>
              <w:rPr>
                <w:b/>
                <w:spacing w:val="-5"/>
              </w:rPr>
              <w:t xml:space="preserve"> </w:t>
            </w:r>
            <w:r>
              <w:rPr>
                <w:b/>
                <w:spacing w:val="-2"/>
              </w:rPr>
              <w:t>Elective</w:t>
            </w:r>
          </w:p>
        </w:tc>
      </w:tr>
      <w:tr w:rsidR="00921A02">
        <w:trPr>
          <w:trHeight w:val="290"/>
        </w:trPr>
        <w:tc>
          <w:tcPr>
            <w:tcW w:w="2144" w:type="dxa"/>
            <w:vMerge/>
            <w:tcBorders>
              <w:top w:val="nil"/>
            </w:tcBorders>
          </w:tcPr>
          <w:p w:rsidR="00921A02" w:rsidRDefault="00921A02">
            <w:pPr>
              <w:rPr>
                <w:sz w:val="2"/>
                <w:szCs w:val="2"/>
              </w:rPr>
            </w:pPr>
          </w:p>
        </w:tc>
        <w:tc>
          <w:tcPr>
            <w:tcW w:w="2072" w:type="dxa"/>
          </w:tcPr>
          <w:p w:rsidR="00921A02" w:rsidRDefault="00921A02">
            <w:pPr>
              <w:pStyle w:val="TableParagraph"/>
              <w:jc w:val="left"/>
              <w:rPr>
                <w:sz w:val="20"/>
              </w:rPr>
            </w:pPr>
          </w:p>
        </w:tc>
        <w:tc>
          <w:tcPr>
            <w:tcW w:w="2170" w:type="dxa"/>
          </w:tcPr>
          <w:p w:rsidR="00921A02" w:rsidRDefault="00921A02">
            <w:pPr>
              <w:pStyle w:val="TableParagraph"/>
              <w:jc w:val="left"/>
              <w:rPr>
                <w:sz w:val="20"/>
              </w:rPr>
            </w:pPr>
          </w:p>
        </w:tc>
        <w:tc>
          <w:tcPr>
            <w:tcW w:w="2478" w:type="dxa"/>
            <w:gridSpan w:val="2"/>
          </w:tcPr>
          <w:p w:rsidR="00921A02" w:rsidRDefault="00921A02">
            <w:pPr>
              <w:pStyle w:val="TableParagraph"/>
              <w:jc w:val="left"/>
              <w:rPr>
                <w:sz w:val="20"/>
              </w:rPr>
            </w:pPr>
          </w:p>
        </w:tc>
        <w:tc>
          <w:tcPr>
            <w:tcW w:w="2213" w:type="dxa"/>
            <w:gridSpan w:val="2"/>
          </w:tcPr>
          <w:p w:rsidR="00921A02" w:rsidRDefault="003E4D5A">
            <w:pPr>
              <w:pStyle w:val="TableParagraph"/>
              <w:spacing w:before="1"/>
              <w:ind w:left="343"/>
              <w:rPr>
                <w:rFonts w:ascii="Wingdings" w:hAnsi="Wingdings"/>
              </w:rPr>
            </w:pPr>
            <w:r>
              <w:rPr>
                <w:rFonts w:ascii="Wingdings" w:hAnsi="Wingdings"/>
                <w:spacing w:val="-10"/>
              </w:rPr>
              <w:t></w:t>
            </w:r>
          </w:p>
        </w:tc>
      </w:tr>
      <w:tr w:rsidR="00921A02">
        <w:trPr>
          <w:trHeight w:val="290"/>
        </w:trPr>
        <w:tc>
          <w:tcPr>
            <w:tcW w:w="2144" w:type="dxa"/>
            <w:vMerge/>
            <w:tcBorders>
              <w:top w:val="nil"/>
            </w:tcBorders>
          </w:tcPr>
          <w:p w:rsidR="00921A02" w:rsidRDefault="00921A02">
            <w:pPr>
              <w:rPr>
                <w:sz w:val="2"/>
                <w:szCs w:val="2"/>
              </w:rPr>
            </w:pPr>
          </w:p>
        </w:tc>
        <w:tc>
          <w:tcPr>
            <w:tcW w:w="2072" w:type="dxa"/>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70" w:type="dxa"/>
          </w:tcPr>
          <w:p w:rsidR="00921A02" w:rsidRDefault="003E4D5A">
            <w:pPr>
              <w:pStyle w:val="TableParagraph"/>
              <w:spacing w:line="251" w:lineRule="exact"/>
              <w:ind w:left="107"/>
              <w:jc w:val="left"/>
              <w:rPr>
                <w:b/>
              </w:rPr>
            </w:pPr>
            <w:r>
              <w:rPr>
                <w:b/>
              </w:rPr>
              <w:t>Engineering</w:t>
            </w:r>
            <w:r>
              <w:rPr>
                <w:b/>
                <w:spacing w:val="-2"/>
              </w:rPr>
              <w:t xml:space="preserve"> Science</w:t>
            </w:r>
          </w:p>
        </w:tc>
        <w:tc>
          <w:tcPr>
            <w:tcW w:w="2478" w:type="dxa"/>
            <w:gridSpan w:val="2"/>
          </w:tcPr>
          <w:p w:rsidR="00921A02" w:rsidRDefault="003E4D5A">
            <w:pPr>
              <w:pStyle w:val="TableParagraph"/>
              <w:spacing w:line="251" w:lineRule="exact"/>
              <w:ind w:left="824"/>
              <w:jc w:val="left"/>
              <w:rPr>
                <w:b/>
              </w:rPr>
            </w:pPr>
            <w:r>
              <w:rPr>
                <w:b/>
              </w:rPr>
              <w:t xml:space="preserve">Open </w:t>
            </w:r>
            <w:r>
              <w:rPr>
                <w:b/>
                <w:spacing w:val="-2"/>
              </w:rPr>
              <w:t>Elective</w:t>
            </w:r>
          </w:p>
        </w:tc>
        <w:tc>
          <w:tcPr>
            <w:tcW w:w="2213" w:type="dxa"/>
            <w:gridSpan w:val="2"/>
          </w:tcPr>
          <w:p w:rsidR="00921A02" w:rsidRDefault="003E4D5A">
            <w:pPr>
              <w:pStyle w:val="TableParagraph"/>
              <w:spacing w:line="251" w:lineRule="exact"/>
              <w:ind w:left="826"/>
              <w:jc w:val="left"/>
              <w:rPr>
                <w:b/>
              </w:rPr>
            </w:pPr>
            <w:r>
              <w:rPr>
                <w:b/>
                <w:spacing w:val="-2"/>
              </w:rPr>
              <w:t>Mandatory</w:t>
            </w:r>
          </w:p>
        </w:tc>
      </w:tr>
      <w:tr w:rsidR="00921A02">
        <w:trPr>
          <w:trHeight w:val="292"/>
        </w:trPr>
        <w:tc>
          <w:tcPr>
            <w:tcW w:w="2144" w:type="dxa"/>
            <w:vMerge/>
            <w:tcBorders>
              <w:top w:val="nil"/>
            </w:tcBorders>
          </w:tcPr>
          <w:p w:rsidR="00921A02" w:rsidRDefault="00921A02">
            <w:pPr>
              <w:rPr>
                <w:sz w:val="2"/>
                <w:szCs w:val="2"/>
              </w:rPr>
            </w:pPr>
          </w:p>
        </w:tc>
        <w:tc>
          <w:tcPr>
            <w:tcW w:w="2072" w:type="dxa"/>
          </w:tcPr>
          <w:p w:rsidR="00921A02" w:rsidRDefault="00921A02">
            <w:pPr>
              <w:pStyle w:val="TableParagraph"/>
              <w:jc w:val="left"/>
              <w:rPr>
                <w:sz w:val="20"/>
              </w:rPr>
            </w:pPr>
          </w:p>
        </w:tc>
        <w:tc>
          <w:tcPr>
            <w:tcW w:w="2170" w:type="dxa"/>
          </w:tcPr>
          <w:p w:rsidR="00921A02" w:rsidRDefault="00921A02">
            <w:pPr>
              <w:pStyle w:val="TableParagraph"/>
              <w:jc w:val="left"/>
              <w:rPr>
                <w:sz w:val="20"/>
              </w:rPr>
            </w:pPr>
          </w:p>
        </w:tc>
        <w:tc>
          <w:tcPr>
            <w:tcW w:w="2478" w:type="dxa"/>
            <w:gridSpan w:val="2"/>
          </w:tcPr>
          <w:p w:rsidR="00921A02" w:rsidRDefault="00921A02">
            <w:pPr>
              <w:pStyle w:val="TableParagraph"/>
              <w:jc w:val="left"/>
              <w:rPr>
                <w:sz w:val="20"/>
              </w:rPr>
            </w:pPr>
          </w:p>
        </w:tc>
        <w:tc>
          <w:tcPr>
            <w:tcW w:w="2213" w:type="dxa"/>
            <w:gridSpan w:val="2"/>
          </w:tcPr>
          <w:p w:rsidR="00921A02" w:rsidRDefault="00921A02">
            <w:pPr>
              <w:pStyle w:val="TableParagraph"/>
              <w:jc w:val="left"/>
              <w:rPr>
                <w:sz w:val="20"/>
              </w:rPr>
            </w:pPr>
          </w:p>
        </w:tc>
      </w:tr>
      <w:tr w:rsidR="00921A02">
        <w:trPr>
          <w:trHeight w:val="1012"/>
        </w:trPr>
        <w:tc>
          <w:tcPr>
            <w:tcW w:w="2144"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933" w:type="dxa"/>
            <w:gridSpan w:val="6"/>
          </w:tcPr>
          <w:p w:rsidR="00921A02" w:rsidRDefault="003E4D5A">
            <w:pPr>
              <w:pStyle w:val="TableParagraph"/>
              <w:numPr>
                <w:ilvl w:val="0"/>
                <w:numId w:val="87"/>
              </w:numPr>
              <w:tabs>
                <w:tab w:val="left" w:pos="343"/>
              </w:tabs>
              <w:spacing w:line="246" w:lineRule="exact"/>
              <w:ind w:left="343" w:hanging="236"/>
            </w:pPr>
            <w:r>
              <w:t>Know</w:t>
            </w:r>
            <w:r>
              <w:rPr>
                <w:spacing w:val="-4"/>
              </w:rPr>
              <w:t xml:space="preserve"> </w:t>
            </w:r>
            <w:r>
              <w:t>the</w:t>
            </w:r>
            <w:r>
              <w:rPr>
                <w:spacing w:val="-3"/>
              </w:rPr>
              <w:t xml:space="preserve"> </w:t>
            </w:r>
            <w:r>
              <w:t>importance</w:t>
            </w:r>
            <w:r>
              <w:rPr>
                <w:spacing w:val="-5"/>
              </w:rPr>
              <w:t xml:space="preserve"> </w:t>
            </w:r>
            <w:r>
              <w:t>of</w:t>
            </w:r>
            <w:r>
              <w:rPr>
                <w:spacing w:val="-4"/>
              </w:rPr>
              <w:t xml:space="preserve"> </w:t>
            </w:r>
            <w:r>
              <w:t>shipboard</w:t>
            </w:r>
            <w:r>
              <w:rPr>
                <w:spacing w:val="-6"/>
              </w:rPr>
              <w:t xml:space="preserve"> </w:t>
            </w:r>
            <w:r>
              <w:t>communications</w:t>
            </w:r>
            <w:r>
              <w:rPr>
                <w:spacing w:val="-5"/>
              </w:rPr>
              <w:t xml:space="preserve"> </w:t>
            </w:r>
            <w:r>
              <w:t>&amp;</w:t>
            </w:r>
            <w:r>
              <w:rPr>
                <w:spacing w:val="-4"/>
              </w:rPr>
              <w:t xml:space="preserve"> </w:t>
            </w:r>
            <w:r>
              <w:rPr>
                <w:spacing w:val="-2"/>
              </w:rPr>
              <w:t>procedures</w:t>
            </w:r>
          </w:p>
          <w:p w:rsidR="00921A02" w:rsidRDefault="003E4D5A">
            <w:pPr>
              <w:pStyle w:val="TableParagraph"/>
              <w:numPr>
                <w:ilvl w:val="0"/>
                <w:numId w:val="87"/>
              </w:numPr>
              <w:tabs>
                <w:tab w:val="left" w:pos="376"/>
              </w:tabs>
              <w:ind w:left="107" w:right="104" w:firstLine="0"/>
            </w:pPr>
            <w:r>
              <w:t>Understand</w:t>
            </w:r>
            <w:r>
              <w:rPr>
                <w:spacing w:val="28"/>
              </w:rPr>
              <w:t xml:space="preserve"> </w:t>
            </w:r>
            <w:r>
              <w:t>the</w:t>
            </w:r>
            <w:r>
              <w:rPr>
                <w:spacing w:val="28"/>
              </w:rPr>
              <w:t xml:space="preserve"> </w:t>
            </w:r>
            <w:r>
              <w:t>primary</w:t>
            </w:r>
            <w:r>
              <w:rPr>
                <w:spacing w:val="28"/>
              </w:rPr>
              <w:t xml:space="preserve"> </w:t>
            </w:r>
            <w:r>
              <w:t>communications</w:t>
            </w:r>
            <w:r>
              <w:rPr>
                <w:spacing w:val="28"/>
              </w:rPr>
              <w:t xml:space="preserve"> </w:t>
            </w:r>
            <w:r>
              <w:t>responsibility during Distress,</w:t>
            </w:r>
            <w:r>
              <w:rPr>
                <w:spacing w:val="28"/>
              </w:rPr>
              <w:t xml:space="preserve"> </w:t>
            </w:r>
            <w:r>
              <w:t>Urgency,</w:t>
            </w:r>
            <w:r>
              <w:rPr>
                <w:spacing w:val="28"/>
              </w:rPr>
              <w:t xml:space="preserve"> </w:t>
            </w:r>
            <w:r>
              <w:t>Safety and Routine incidents</w:t>
            </w:r>
          </w:p>
          <w:p w:rsidR="00921A02" w:rsidRDefault="003E4D5A">
            <w:pPr>
              <w:pStyle w:val="TableParagraph"/>
              <w:numPr>
                <w:ilvl w:val="0"/>
                <w:numId w:val="87"/>
              </w:numPr>
              <w:tabs>
                <w:tab w:val="left" w:pos="345"/>
              </w:tabs>
              <w:spacing w:line="240" w:lineRule="exact"/>
              <w:ind w:left="345"/>
            </w:pPr>
            <w:r>
              <w:t>Learn</w:t>
            </w:r>
            <w:r>
              <w:rPr>
                <w:spacing w:val="-7"/>
              </w:rPr>
              <w:t xml:space="preserve"> </w:t>
            </w:r>
            <w:r>
              <w:t>the</w:t>
            </w:r>
            <w:r>
              <w:rPr>
                <w:spacing w:val="-3"/>
              </w:rPr>
              <w:t xml:space="preserve"> </w:t>
            </w:r>
            <w:r>
              <w:t>basic</w:t>
            </w:r>
            <w:r>
              <w:rPr>
                <w:spacing w:val="-1"/>
              </w:rPr>
              <w:t xml:space="preserve"> </w:t>
            </w:r>
            <w:r>
              <w:t>technical</w:t>
            </w:r>
            <w:r>
              <w:rPr>
                <w:spacing w:val="-5"/>
              </w:rPr>
              <w:t xml:space="preserve"> </w:t>
            </w:r>
            <w:r>
              <w:t>aspects</w:t>
            </w:r>
            <w:r>
              <w:rPr>
                <w:spacing w:val="-5"/>
              </w:rPr>
              <w:t xml:space="preserve"> </w:t>
            </w:r>
            <w:r>
              <w:t>of</w:t>
            </w:r>
            <w:r>
              <w:rPr>
                <w:spacing w:val="-5"/>
              </w:rPr>
              <w:t xml:space="preserve"> </w:t>
            </w:r>
            <w:r>
              <w:t>terrestrial</w:t>
            </w:r>
            <w:r>
              <w:rPr>
                <w:spacing w:val="-2"/>
              </w:rPr>
              <w:t xml:space="preserve"> communication</w:t>
            </w:r>
          </w:p>
        </w:tc>
      </w:tr>
    </w:tbl>
    <w:p w:rsidR="00921A02" w:rsidRDefault="00921A02">
      <w:pPr>
        <w:pStyle w:val="TableParagraph"/>
        <w:spacing w:line="240" w:lineRule="exact"/>
        <w:jc w:val="left"/>
        <w:sectPr w:rsidR="00921A02">
          <w:pgSz w:w="11910" w:h="16840"/>
          <w:pgMar w:top="1920" w:right="0" w:bottom="1585" w:left="0" w:header="720" w:footer="720" w:gutter="0"/>
          <w:cols w:space="720"/>
        </w:sect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32"/>
        <w:gridCol w:w="562"/>
        <w:gridCol w:w="212"/>
        <w:gridCol w:w="909"/>
        <w:gridCol w:w="906"/>
        <w:gridCol w:w="664"/>
        <w:gridCol w:w="246"/>
        <w:gridCol w:w="906"/>
        <w:gridCol w:w="908"/>
        <w:gridCol w:w="906"/>
        <w:gridCol w:w="909"/>
        <w:gridCol w:w="911"/>
        <w:gridCol w:w="907"/>
      </w:tblGrid>
      <w:tr w:rsidR="00921A02">
        <w:trPr>
          <w:trHeight w:val="254"/>
        </w:trPr>
        <w:tc>
          <w:tcPr>
            <w:tcW w:w="2144" w:type="dxa"/>
            <w:gridSpan w:val="2"/>
            <w:vMerge w:val="restart"/>
          </w:tcPr>
          <w:p w:rsidR="00921A02" w:rsidRDefault="003E4D5A">
            <w:pPr>
              <w:pStyle w:val="TableParagraph"/>
              <w:spacing w:line="247" w:lineRule="exact"/>
              <w:ind w:left="107"/>
              <w:jc w:val="left"/>
            </w:pPr>
            <w:r>
              <w:lastRenderedPageBreak/>
              <w:t>Course</w:t>
            </w:r>
            <w:r>
              <w:rPr>
                <w:spacing w:val="-3"/>
              </w:rPr>
              <w:t xml:space="preserve"> </w:t>
            </w:r>
            <w:r>
              <w:rPr>
                <w:spacing w:val="-2"/>
              </w:rPr>
              <w:t>outcome</w:t>
            </w:r>
          </w:p>
        </w:tc>
        <w:tc>
          <w:tcPr>
            <w:tcW w:w="8946" w:type="dxa"/>
            <w:gridSpan w:val="12"/>
          </w:tcPr>
          <w:p w:rsidR="00921A02" w:rsidRDefault="003E4D5A">
            <w:pPr>
              <w:pStyle w:val="TableParagraph"/>
              <w:spacing w:line="234" w:lineRule="exact"/>
              <w:ind w:left="107"/>
              <w:jc w:val="left"/>
            </w:pPr>
            <w:r>
              <w:t>The</w:t>
            </w:r>
            <w:r>
              <w:rPr>
                <w:spacing w:val="-4"/>
              </w:rPr>
              <w:t xml:space="preserve"> </w:t>
            </w:r>
            <w:r>
              <w:t>Student</w:t>
            </w:r>
            <w:r>
              <w:rPr>
                <w:spacing w:val="-3"/>
              </w:rPr>
              <w:t xml:space="preserve"> </w:t>
            </w:r>
            <w:r>
              <w:t>should</w:t>
            </w:r>
            <w:r>
              <w:rPr>
                <w:spacing w:val="-2"/>
              </w:rPr>
              <w:t xml:space="preserve"> </w:t>
            </w:r>
            <w:r>
              <w:t>be</w:t>
            </w:r>
            <w:r>
              <w:rPr>
                <w:spacing w:val="-2"/>
              </w:rPr>
              <w:t xml:space="preserve"> </w:t>
            </w:r>
            <w:r>
              <w:t>able</w:t>
            </w:r>
            <w:r>
              <w:rPr>
                <w:spacing w:val="-3"/>
              </w:rPr>
              <w:t xml:space="preserve"> </w:t>
            </w:r>
            <w:r>
              <w:rPr>
                <w:spacing w:val="-5"/>
              </w:rPr>
              <w:t>to</w:t>
            </w:r>
          </w:p>
        </w:tc>
      </w:tr>
      <w:tr w:rsidR="00921A02">
        <w:trPr>
          <w:trHeight w:val="290"/>
        </w:trPr>
        <w:tc>
          <w:tcPr>
            <w:tcW w:w="2144" w:type="dxa"/>
            <w:gridSpan w:val="2"/>
            <w:vMerge/>
            <w:tcBorders>
              <w:top w:val="nil"/>
            </w:tcBorders>
          </w:tcPr>
          <w:p w:rsidR="00921A02" w:rsidRDefault="00921A02">
            <w:pPr>
              <w:rPr>
                <w:sz w:val="2"/>
                <w:szCs w:val="2"/>
              </w:rPr>
            </w:pPr>
          </w:p>
        </w:tc>
        <w:tc>
          <w:tcPr>
            <w:tcW w:w="562" w:type="dxa"/>
          </w:tcPr>
          <w:p w:rsidR="00921A02" w:rsidRDefault="003E4D5A">
            <w:pPr>
              <w:pStyle w:val="TableParagraph"/>
              <w:spacing w:line="247" w:lineRule="exact"/>
              <w:ind w:left="107"/>
              <w:jc w:val="left"/>
            </w:pPr>
            <w:r>
              <w:rPr>
                <w:spacing w:val="-10"/>
              </w:rPr>
              <w:t>1</w:t>
            </w:r>
          </w:p>
        </w:tc>
        <w:tc>
          <w:tcPr>
            <w:tcW w:w="8384" w:type="dxa"/>
            <w:gridSpan w:val="11"/>
          </w:tcPr>
          <w:p w:rsidR="00921A02" w:rsidRDefault="003E4D5A">
            <w:pPr>
              <w:pStyle w:val="TableParagraph"/>
              <w:spacing w:before="13"/>
              <w:ind w:left="106"/>
              <w:jc w:val="left"/>
            </w:pPr>
            <w:r>
              <w:t>Infer</w:t>
            </w:r>
            <w:r>
              <w:rPr>
                <w:spacing w:val="-3"/>
              </w:rPr>
              <w:t xml:space="preserve"> </w:t>
            </w:r>
            <w:r>
              <w:t>GMDSS</w:t>
            </w:r>
            <w:r>
              <w:rPr>
                <w:spacing w:val="-3"/>
              </w:rPr>
              <w:t xml:space="preserve"> </w:t>
            </w:r>
            <w:r>
              <w:t>and</w:t>
            </w:r>
            <w:r>
              <w:rPr>
                <w:spacing w:val="-3"/>
              </w:rPr>
              <w:t xml:space="preserve"> </w:t>
            </w:r>
            <w:r>
              <w:t>it’s</w:t>
            </w:r>
            <w:r>
              <w:rPr>
                <w:spacing w:val="-3"/>
              </w:rPr>
              <w:t xml:space="preserve"> </w:t>
            </w:r>
            <w:r>
              <w:rPr>
                <w:spacing w:val="-2"/>
              </w:rPr>
              <w:t>advantages</w:t>
            </w:r>
          </w:p>
        </w:tc>
      </w:tr>
      <w:tr w:rsidR="00921A02">
        <w:trPr>
          <w:trHeight w:val="290"/>
        </w:trPr>
        <w:tc>
          <w:tcPr>
            <w:tcW w:w="2144" w:type="dxa"/>
            <w:gridSpan w:val="2"/>
            <w:vMerge/>
            <w:tcBorders>
              <w:top w:val="nil"/>
            </w:tcBorders>
          </w:tcPr>
          <w:p w:rsidR="00921A02" w:rsidRDefault="00921A02">
            <w:pPr>
              <w:rPr>
                <w:sz w:val="2"/>
                <w:szCs w:val="2"/>
              </w:rPr>
            </w:pPr>
          </w:p>
        </w:tc>
        <w:tc>
          <w:tcPr>
            <w:tcW w:w="562" w:type="dxa"/>
          </w:tcPr>
          <w:p w:rsidR="00921A02" w:rsidRDefault="003E4D5A">
            <w:pPr>
              <w:pStyle w:val="TableParagraph"/>
              <w:spacing w:line="247" w:lineRule="exact"/>
              <w:ind w:left="107"/>
              <w:jc w:val="left"/>
            </w:pPr>
            <w:r>
              <w:rPr>
                <w:spacing w:val="-10"/>
              </w:rPr>
              <w:t>2</w:t>
            </w:r>
          </w:p>
        </w:tc>
        <w:tc>
          <w:tcPr>
            <w:tcW w:w="8384" w:type="dxa"/>
            <w:gridSpan w:val="11"/>
          </w:tcPr>
          <w:p w:rsidR="00921A02" w:rsidRDefault="003E4D5A">
            <w:pPr>
              <w:pStyle w:val="TableParagraph"/>
              <w:spacing w:before="13"/>
              <w:ind w:left="106"/>
              <w:jc w:val="left"/>
            </w:pPr>
            <w:r>
              <w:t>Interpret</w:t>
            </w:r>
            <w:r>
              <w:rPr>
                <w:spacing w:val="-5"/>
              </w:rPr>
              <w:t xml:space="preserve"> </w:t>
            </w:r>
            <w:r>
              <w:t>Radio</w:t>
            </w:r>
            <w:r>
              <w:rPr>
                <w:spacing w:val="-5"/>
              </w:rPr>
              <w:t xml:space="preserve"> </w:t>
            </w:r>
            <w:r>
              <w:t>regulations,</w:t>
            </w:r>
            <w:r>
              <w:rPr>
                <w:spacing w:val="-5"/>
              </w:rPr>
              <w:t xml:space="preserve"> </w:t>
            </w:r>
            <w:r>
              <w:t>distress</w:t>
            </w:r>
            <w:r>
              <w:rPr>
                <w:spacing w:val="-4"/>
              </w:rPr>
              <w:t xml:space="preserve"> </w:t>
            </w:r>
            <w:r>
              <w:t>and</w:t>
            </w:r>
            <w:r>
              <w:rPr>
                <w:spacing w:val="-4"/>
              </w:rPr>
              <w:t xml:space="preserve"> </w:t>
            </w:r>
            <w:r>
              <w:t>alerting</w:t>
            </w:r>
            <w:r>
              <w:rPr>
                <w:spacing w:val="-6"/>
              </w:rPr>
              <w:t xml:space="preserve"> </w:t>
            </w:r>
            <w:r>
              <w:rPr>
                <w:spacing w:val="-2"/>
              </w:rPr>
              <w:t>systems</w:t>
            </w:r>
          </w:p>
        </w:tc>
      </w:tr>
      <w:tr w:rsidR="00921A02">
        <w:trPr>
          <w:trHeight w:val="292"/>
        </w:trPr>
        <w:tc>
          <w:tcPr>
            <w:tcW w:w="2144" w:type="dxa"/>
            <w:gridSpan w:val="2"/>
            <w:vMerge/>
            <w:tcBorders>
              <w:top w:val="nil"/>
            </w:tcBorders>
          </w:tcPr>
          <w:p w:rsidR="00921A02" w:rsidRDefault="00921A02">
            <w:pPr>
              <w:rPr>
                <w:sz w:val="2"/>
                <w:szCs w:val="2"/>
              </w:rPr>
            </w:pPr>
          </w:p>
        </w:tc>
        <w:tc>
          <w:tcPr>
            <w:tcW w:w="562" w:type="dxa"/>
          </w:tcPr>
          <w:p w:rsidR="00921A02" w:rsidRDefault="003E4D5A">
            <w:pPr>
              <w:pStyle w:val="TableParagraph"/>
              <w:spacing w:line="249" w:lineRule="exact"/>
              <w:ind w:left="107"/>
              <w:jc w:val="left"/>
            </w:pPr>
            <w:r>
              <w:rPr>
                <w:spacing w:val="-10"/>
              </w:rPr>
              <w:t>3</w:t>
            </w:r>
          </w:p>
        </w:tc>
        <w:tc>
          <w:tcPr>
            <w:tcW w:w="8384" w:type="dxa"/>
            <w:gridSpan w:val="11"/>
          </w:tcPr>
          <w:p w:rsidR="00921A02" w:rsidRDefault="003E4D5A">
            <w:pPr>
              <w:pStyle w:val="TableParagraph"/>
              <w:spacing w:before="13"/>
              <w:ind w:left="106"/>
              <w:jc w:val="left"/>
            </w:pPr>
            <w:r>
              <w:t>Identify</w:t>
            </w:r>
            <w:r>
              <w:rPr>
                <w:spacing w:val="-6"/>
              </w:rPr>
              <w:t xml:space="preserve"> </w:t>
            </w:r>
            <w:r>
              <w:t>radio</w:t>
            </w:r>
            <w:r>
              <w:rPr>
                <w:spacing w:val="-2"/>
              </w:rPr>
              <w:t xml:space="preserve"> </w:t>
            </w:r>
            <w:r>
              <w:t>stations</w:t>
            </w:r>
            <w:r>
              <w:rPr>
                <w:spacing w:val="-5"/>
              </w:rPr>
              <w:t xml:space="preserve"> </w:t>
            </w:r>
            <w:r>
              <w:t>and</w:t>
            </w:r>
            <w:r>
              <w:rPr>
                <w:spacing w:val="-4"/>
              </w:rPr>
              <w:t xml:space="preserve"> </w:t>
            </w:r>
            <w:r>
              <w:t>list</w:t>
            </w:r>
            <w:r>
              <w:rPr>
                <w:spacing w:val="-4"/>
              </w:rPr>
              <w:t xml:space="preserve"> </w:t>
            </w:r>
            <w:r>
              <w:t>service</w:t>
            </w:r>
            <w:r>
              <w:rPr>
                <w:spacing w:val="-2"/>
              </w:rPr>
              <w:t xml:space="preserve"> publications</w:t>
            </w:r>
          </w:p>
        </w:tc>
      </w:tr>
      <w:tr w:rsidR="00921A02">
        <w:trPr>
          <w:trHeight w:val="290"/>
        </w:trPr>
        <w:tc>
          <w:tcPr>
            <w:tcW w:w="2144" w:type="dxa"/>
            <w:gridSpan w:val="2"/>
            <w:vMerge/>
            <w:tcBorders>
              <w:top w:val="nil"/>
            </w:tcBorders>
          </w:tcPr>
          <w:p w:rsidR="00921A02" w:rsidRDefault="00921A02">
            <w:pPr>
              <w:rPr>
                <w:sz w:val="2"/>
                <w:szCs w:val="2"/>
              </w:rPr>
            </w:pPr>
          </w:p>
        </w:tc>
        <w:tc>
          <w:tcPr>
            <w:tcW w:w="562" w:type="dxa"/>
          </w:tcPr>
          <w:p w:rsidR="00921A02" w:rsidRDefault="003E4D5A">
            <w:pPr>
              <w:pStyle w:val="TableParagraph"/>
              <w:spacing w:line="247" w:lineRule="exact"/>
              <w:ind w:left="107"/>
              <w:jc w:val="left"/>
            </w:pPr>
            <w:r>
              <w:rPr>
                <w:spacing w:val="-10"/>
              </w:rPr>
              <w:t>4</w:t>
            </w:r>
          </w:p>
        </w:tc>
        <w:tc>
          <w:tcPr>
            <w:tcW w:w="8384" w:type="dxa"/>
            <w:gridSpan w:val="11"/>
          </w:tcPr>
          <w:p w:rsidR="00921A02" w:rsidRDefault="003E4D5A">
            <w:pPr>
              <w:pStyle w:val="TableParagraph"/>
              <w:spacing w:before="13"/>
              <w:ind w:left="106"/>
              <w:jc w:val="left"/>
            </w:pPr>
            <w:r>
              <w:t>Comprehend</w:t>
            </w:r>
            <w:r>
              <w:rPr>
                <w:spacing w:val="-4"/>
              </w:rPr>
              <w:t xml:space="preserve"> </w:t>
            </w:r>
            <w:r>
              <w:t>the</w:t>
            </w:r>
            <w:r>
              <w:rPr>
                <w:spacing w:val="-3"/>
              </w:rPr>
              <w:t xml:space="preserve"> </w:t>
            </w:r>
            <w:r>
              <w:t>use</w:t>
            </w:r>
            <w:r>
              <w:rPr>
                <w:spacing w:val="-5"/>
              </w:rPr>
              <w:t xml:space="preserve"> </w:t>
            </w:r>
            <w:r>
              <w:t>of</w:t>
            </w:r>
            <w:r>
              <w:rPr>
                <w:spacing w:val="-5"/>
              </w:rPr>
              <w:t xml:space="preserve"> </w:t>
            </w:r>
            <w:r>
              <w:t>terrestrial</w:t>
            </w:r>
            <w:r>
              <w:rPr>
                <w:spacing w:val="-2"/>
              </w:rPr>
              <w:t xml:space="preserve"> communications</w:t>
            </w:r>
          </w:p>
        </w:tc>
      </w:tr>
      <w:tr w:rsidR="00921A02">
        <w:trPr>
          <w:trHeight w:val="292"/>
        </w:trPr>
        <w:tc>
          <w:tcPr>
            <w:tcW w:w="2144" w:type="dxa"/>
            <w:gridSpan w:val="2"/>
            <w:vMerge/>
            <w:tcBorders>
              <w:top w:val="nil"/>
            </w:tcBorders>
          </w:tcPr>
          <w:p w:rsidR="00921A02" w:rsidRDefault="00921A02">
            <w:pPr>
              <w:rPr>
                <w:sz w:val="2"/>
                <w:szCs w:val="2"/>
              </w:rPr>
            </w:pPr>
          </w:p>
        </w:tc>
        <w:tc>
          <w:tcPr>
            <w:tcW w:w="562" w:type="dxa"/>
          </w:tcPr>
          <w:p w:rsidR="00921A02" w:rsidRDefault="003E4D5A">
            <w:pPr>
              <w:pStyle w:val="TableParagraph"/>
              <w:spacing w:line="247" w:lineRule="exact"/>
              <w:ind w:left="107"/>
              <w:jc w:val="left"/>
            </w:pPr>
            <w:r>
              <w:rPr>
                <w:spacing w:val="-10"/>
              </w:rPr>
              <w:t>5</w:t>
            </w:r>
          </w:p>
        </w:tc>
        <w:tc>
          <w:tcPr>
            <w:tcW w:w="8384" w:type="dxa"/>
            <w:gridSpan w:val="11"/>
          </w:tcPr>
          <w:p w:rsidR="00921A02" w:rsidRDefault="003E4D5A">
            <w:pPr>
              <w:pStyle w:val="TableParagraph"/>
              <w:spacing w:before="13"/>
              <w:ind w:left="106"/>
              <w:jc w:val="left"/>
            </w:pPr>
            <w:r>
              <w:t>Identify</w:t>
            </w:r>
            <w:r>
              <w:rPr>
                <w:spacing w:val="-9"/>
              </w:rPr>
              <w:t xml:space="preserve"> </w:t>
            </w:r>
            <w:r>
              <w:t>sources</w:t>
            </w:r>
            <w:r>
              <w:rPr>
                <w:spacing w:val="-3"/>
              </w:rPr>
              <w:t xml:space="preserve"> </w:t>
            </w:r>
            <w:r>
              <w:t>of</w:t>
            </w:r>
            <w:r>
              <w:rPr>
                <w:spacing w:val="-4"/>
              </w:rPr>
              <w:t xml:space="preserve"> </w:t>
            </w:r>
            <w:r>
              <w:t>alternative</w:t>
            </w:r>
            <w:r>
              <w:rPr>
                <w:spacing w:val="-3"/>
              </w:rPr>
              <w:t xml:space="preserve"> </w:t>
            </w:r>
            <w:r>
              <w:t>power,</w:t>
            </w:r>
            <w:r>
              <w:rPr>
                <w:spacing w:val="-3"/>
              </w:rPr>
              <w:t xml:space="preserve"> </w:t>
            </w:r>
            <w:r>
              <w:t>batteries,</w:t>
            </w:r>
            <w:r>
              <w:rPr>
                <w:spacing w:val="-7"/>
              </w:rPr>
              <w:t xml:space="preserve"> </w:t>
            </w:r>
            <w:r>
              <w:t>antennas</w:t>
            </w:r>
            <w:r>
              <w:rPr>
                <w:spacing w:val="-3"/>
              </w:rPr>
              <w:t xml:space="preserve"> </w:t>
            </w:r>
            <w:r>
              <w:t>and</w:t>
            </w:r>
            <w:r>
              <w:rPr>
                <w:spacing w:val="-5"/>
              </w:rPr>
              <w:t xml:space="preserve"> </w:t>
            </w:r>
            <w:r>
              <w:t>their</w:t>
            </w:r>
            <w:r>
              <w:rPr>
                <w:spacing w:val="-5"/>
              </w:rPr>
              <w:t xml:space="preserve"> </w:t>
            </w:r>
            <w:r>
              <w:rPr>
                <w:spacing w:val="-2"/>
              </w:rPr>
              <w:t>maintenance.</w:t>
            </w:r>
          </w:p>
        </w:tc>
      </w:tr>
      <w:tr w:rsidR="00921A02">
        <w:trPr>
          <w:trHeight w:val="290"/>
        </w:trPr>
        <w:tc>
          <w:tcPr>
            <w:tcW w:w="2144" w:type="dxa"/>
            <w:gridSpan w:val="2"/>
            <w:vMerge/>
            <w:tcBorders>
              <w:top w:val="nil"/>
            </w:tcBorders>
          </w:tcPr>
          <w:p w:rsidR="00921A02" w:rsidRDefault="00921A02">
            <w:pPr>
              <w:rPr>
                <w:sz w:val="2"/>
                <w:szCs w:val="2"/>
              </w:rPr>
            </w:pPr>
          </w:p>
        </w:tc>
        <w:tc>
          <w:tcPr>
            <w:tcW w:w="562" w:type="dxa"/>
          </w:tcPr>
          <w:p w:rsidR="00921A02" w:rsidRDefault="003E4D5A">
            <w:pPr>
              <w:pStyle w:val="TableParagraph"/>
              <w:spacing w:line="247" w:lineRule="exact"/>
              <w:ind w:left="107"/>
              <w:jc w:val="left"/>
            </w:pPr>
            <w:r>
              <w:rPr>
                <w:spacing w:val="-10"/>
              </w:rPr>
              <w:t>6</w:t>
            </w:r>
          </w:p>
        </w:tc>
        <w:tc>
          <w:tcPr>
            <w:tcW w:w="8384" w:type="dxa"/>
            <w:gridSpan w:val="11"/>
          </w:tcPr>
          <w:p w:rsidR="00921A02" w:rsidRDefault="003E4D5A">
            <w:pPr>
              <w:pStyle w:val="TableParagraph"/>
              <w:spacing w:before="13"/>
              <w:ind w:left="106"/>
              <w:jc w:val="left"/>
            </w:pPr>
            <w:r>
              <w:t>Infer</w:t>
            </w:r>
            <w:r>
              <w:rPr>
                <w:spacing w:val="-3"/>
              </w:rPr>
              <w:t xml:space="preserve"> </w:t>
            </w:r>
            <w:r>
              <w:t>the</w:t>
            </w:r>
            <w:r>
              <w:rPr>
                <w:spacing w:val="-5"/>
              </w:rPr>
              <w:t xml:space="preserve"> </w:t>
            </w:r>
            <w:r>
              <w:t>importance</w:t>
            </w:r>
            <w:r>
              <w:rPr>
                <w:spacing w:val="-3"/>
              </w:rPr>
              <w:t xml:space="preserve"> </w:t>
            </w:r>
            <w:r>
              <w:t>and</w:t>
            </w:r>
            <w:r>
              <w:rPr>
                <w:spacing w:val="-5"/>
              </w:rPr>
              <w:t xml:space="preserve"> </w:t>
            </w:r>
            <w:r>
              <w:t>procedures</w:t>
            </w:r>
            <w:r>
              <w:rPr>
                <w:spacing w:val="-3"/>
              </w:rPr>
              <w:t xml:space="preserve"> </w:t>
            </w:r>
            <w:r>
              <w:t>of</w:t>
            </w:r>
            <w:r>
              <w:rPr>
                <w:spacing w:val="-3"/>
              </w:rPr>
              <w:t xml:space="preserve"> </w:t>
            </w:r>
            <w:r>
              <w:rPr>
                <w:spacing w:val="-2"/>
              </w:rPr>
              <w:t>communication</w:t>
            </w:r>
          </w:p>
        </w:tc>
      </w:tr>
      <w:tr w:rsidR="00921A02">
        <w:trPr>
          <w:trHeight w:val="1134"/>
        </w:trPr>
        <w:tc>
          <w:tcPr>
            <w:tcW w:w="2012" w:type="dxa"/>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906" w:type="dxa"/>
            <w:gridSpan w:val="3"/>
            <w:textDirection w:val="btLr"/>
          </w:tcPr>
          <w:p w:rsidR="00921A02" w:rsidRDefault="00921A02">
            <w:pPr>
              <w:pStyle w:val="TableParagraph"/>
              <w:spacing w:before="121"/>
              <w:jc w:val="left"/>
              <w:rPr>
                <w:b/>
              </w:rPr>
            </w:pPr>
          </w:p>
          <w:p w:rsidR="00921A02" w:rsidRDefault="003E4D5A">
            <w:pPr>
              <w:pStyle w:val="TableParagraph"/>
              <w:spacing w:before="1"/>
              <w:ind w:left="357"/>
              <w:jc w:val="left"/>
              <w:rPr>
                <w:b/>
              </w:rPr>
            </w:pPr>
            <w:r>
              <w:rPr>
                <w:b/>
                <w:spacing w:val="-5"/>
              </w:rPr>
              <w:t>PO1</w:t>
            </w:r>
          </w:p>
        </w:tc>
        <w:tc>
          <w:tcPr>
            <w:tcW w:w="909" w:type="dxa"/>
            <w:textDirection w:val="btLr"/>
          </w:tcPr>
          <w:p w:rsidR="00921A02" w:rsidRDefault="00921A02">
            <w:pPr>
              <w:pStyle w:val="TableParagraph"/>
              <w:spacing w:before="121"/>
              <w:jc w:val="left"/>
              <w:rPr>
                <w:b/>
              </w:rPr>
            </w:pPr>
          </w:p>
          <w:p w:rsidR="00921A02" w:rsidRDefault="003E4D5A">
            <w:pPr>
              <w:pStyle w:val="TableParagraph"/>
              <w:ind w:left="357"/>
              <w:jc w:val="left"/>
              <w:rPr>
                <w:b/>
              </w:rPr>
            </w:pPr>
            <w:r>
              <w:rPr>
                <w:b/>
                <w:spacing w:val="-5"/>
              </w:rPr>
              <w:t>PO2</w:t>
            </w:r>
          </w:p>
        </w:tc>
        <w:tc>
          <w:tcPr>
            <w:tcW w:w="906" w:type="dxa"/>
            <w:textDirection w:val="btLr"/>
          </w:tcPr>
          <w:p w:rsidR="00921A02" w:rsidRDefault="00921A02">
            <w:pPr>
              <w:pStyle w:val="TableParagraph"/>
              <w:spacing w:before="119"/>
              <w:jc w:val="left"/>
              <w:rPr>
                <w:b/>
              </w:rPr>
            </w:pPr>
          </w:p>
          <w:p w:rsidR="00921A02" w:rsidRDefault="003E4D5A">
            <w:pPr>
              <w:pStyle w:val="TableParagraph"/>
              <w:ind w:left="357"/>
              <w:jc w:val="left"/>
              <w:rPr>
                <w:b/>
              </w:rPr>
            </w:pPr>
            <w:r>
              <w:rPr>
                <w:b/>
                <w:spacing w:val="-5"/>
              </w:rPr>
              <w:t>PO3</w:t>
            </w:r>
          </w:p>
        </w:tc>
        <w:tc>
          <w:tcPr>
            <w:tcW w:w="910" w:type="dxa"/>
            <w:gridSpan w:val="2"/>
            <w:textDirection w:val="btLr"/>
          </w:tcPr>
          <w:p w:rsidR="00921A02" w:rsidRDefault="00921A02">
            <w:pPr>
              <w:pStyle w:val="TableParagraph"/>
              <w:spacing w:before="118"/>
              <w:jc w:val="left"/>
              <w:rPr>
                <w:b/>
              </w:rPr>
            </w:pPr>
          </w:p>
          <w:p w:rsidR="00921A02" w:rsidRDefault="003E4D5A">
            <w:pPr>
              <w:pStyle w:val="TableParagraph"/>
              <w:ind w:left="357"/>
              <w:jc w:val="left"/>
              <w:rPr>
                <w:b/>
              </w:rPr>
            </w:pPr>
            <w:r>
              <w:rPr>
                <w:b/>
                <w:spacing w:val="-5"/>
              </w:rPr>
              <w:t>PO4</w:t>
            </w:r>
          </w:p>
        </w:tc>
        <w:tc>
          <w:tcPr>
            <w:tcW w:w="906" w:type="dxa"/>
            <w:textDirection w:val="btLr"/>
          </w:tcPr>
          <w:p w:rsidR="00921A02" w:rsidRDefault="00921A02">
            <w:pPr>
              <w:pStyle w:val="TableParagraph"/>
              <w:spacing w:before="115"/>
              <w:jc w:val="left"/>
              <w:rPr>
                <w:b/>
              </w:rPr>
            </w:pPr>
          </w:p>
          <w:p w:rsidR="00921A02" w:rsidRDefault="003E4D5A">
            <w:pPr>
              <w:pStyle w:val="TableParagraph"/>
              <w:spacing w:before="1"/>
              <w:ind w:left="357"/>
              <w:jc w:val="left"/>
              <w:rPr>
                <w:b/>
              </w:rPr>
            </w:pPr>
            <w:r>
              <w:rPr>
                <w:b/>
                <w:spacing w:val="-5"/>
              </w:rPr>
              <w:t>PO5</w:t>
            </w:r>
          </w:p>
        </w:tc>
        <w:tc>
          <w:tcPr>
            <w:tcW w:w="908" w:type="dxa"/>
            <w:textDirection w:val="btLr"/>
          </w:tcPr>
          <w:p w:rsidR="00921A02" w:rsidRDefault="00921A02">
            <w:pPr>
              <w:pStyle w:val="TableParagraph"/>
              <w:spacing w:before="114"/>
              <w:jc w:val="left"/>
              <w:rPr>
                <w:b/>
              </w:rPr>
            </w:pPr>
          </w:p>
          <w:p w:rsidR="00921A02" w:rsidRDefault="003E4D5A">
            <w:pPr>
              <w:pStyle w:val="TableParagraph"/>
              <w:ind w:left="357"/>
              <w:jc w:val="left"/>
              <w:rPr>
                <w:b/>
              </w:rPr>
            </w:pPr>
            <w:r>
              <w:rPr>
                <w:b/>
                <w:spacing w:val="-5"/>
              </w:rPr>
              <w:t>PO6</w:t>
            </w:r>
          </w:p>
        </w:tc>
        <w:tc>
          <w:tcPr>
            <w:tcW w:w="906" w:type="dxa"/>
            <w:textDirection w:val="btLr"/>
          </w:tcPr>
          <w:p w:rsidR="00921A02" w:rsidRDefault="00921A02">
            <w:pPr>
              <w:pStyle w:val="TableParagraph"/>
              <w:spacing w:before="113"/>
              <w:jc w:val="left"/>
              <w:rPr>
                <w:b/>
              </w:rPr>
            </w:pPr>
          </w:p>
          <w:p w:rsidR="00921A02" w:rsidRDefault="003E4D5A">
            <w:pPr>
              <w:pStyle w:val="TableParagraph"/>
              <w:spacing w:before="1"/>
              <w:ind w:left="357"/>
              <w:jc w:val="left"/>
              <w:rPr>
                <w:b/>
              </w:rPr>
            </w:pPr>
            <w:r>
              <w:rPr>
                <w:b/>
                <w:spacing w:val="-5"/>
              </w:rPr>
              <w:t>PO7</w:t>
            </w:r>
          </w:p>
        </w:tc>
        <w:tc>
          <w:tcPr>
            <w:tcW w:w="909" w:type="dxa"/>
            <w:textDirection w:val="btLr"/>
          </w:tcPr>
          <w:p w:rsidR="00921A02" w:rsidRDefault="00921A02">
            <w:pPr>
              <w:pStyle w:val="TableParagraph"/>
              <w:spacing w:before="113"/>
              <w:jc w:val="left"/>
              <w:rPr>
                <w:b/>
              </w:rPr>
            </w:pPr>
          </w:p>
          <w:p w:rsidR="00921A02" w:rsidRDefault="003E4D5A">
            <w:pPr>
              <w:pStyle w:val="TableParagraph"/>
              <w:ind w:left="326"/>
              <w:jc w:val="left"/>
              <w:rPr>
                <w:b/>
              </w:rPr>
            </w:pPr>
            <w:r>
              <w:rPr>
                <w:b/>
                <w:spacing w:val="-4"/>
              </w:rPr>
              <w:t>PS01</w:t>
            </w:r>
          </w:p>
        </w:tc>
        <w:tc>
          <w:tcPr>
            <w:tcW w:w="911" w:type="dxa"/>
            <w:textDirection w:val="btLr"/>
          </w:tcPr>
          <w:p w:rsidR="00921A02" w:rsidRDefault="00921A02">
            <w:pPr>
              <w:pStyle w:val="TableParagraph"/>
              <w:spacing w:before="113"/>
              <w:jc w:val="left"/>
              <w:rPr>
                <w:b/>
              </w:rPr>
            </w:pPr>
          </w:p>
          <w:p w:rsidR="00921A02" w:rsidRDefault="003E4D5A">
            <w:pPr>
              <w:pStyle w:val="TableParagraph"/>
              <w:spacing w:before="1"/>
              <w:ind w:left="326"/>
              <w:jc w:val="left"/>
              <w:rPr>
                <w:b/>
              </w:rPr>
            </w:pPr>
            <w:r>
              <w:rPr>
                <w:b/>
                <w:spacing w:val="-4"/>
              </w:rPr>
              <w:t>PS02</w:t>
            </w:r>
          </w:p>
        </w:tc>
        <w:tc>
          <w:tcPr>
            <w:tcW w:w="907" w:type="dxa"/>
            <w:textDirection w:val="btLr"/>
          </w:tcPr>
          <w:p w:rsidR="00921A02" w:rsidRDefault="00921A02">
            <w:pPr>
              <w:pStyle w:val="TableParagraph"/>
              <w:spacing w:before="110"/>
              <w:jc w:val="left"/>
              <w:rPr>
                <w:b/>
              </w:rPr>
            </w:pPr>
          </w:p>
          <w:p w:rsidR="00921A02" w:rsidRDefault="003E4D5A">
            <w:pPr>
              <w:pStyle w:val="TableParagraph"/>
              <w:ind w:left="326"/>
              <w:jc w:val="left"/>
              <w:rPr>
                <w:b/>
              </w:rPr>
            </w:pPr>
            <w:r>
              <w:rPr>
                <w:b/>
                <w:spacing w:val="-4"/>
              </w:rPr>
              <w:t>PS03</w:t>
            </w:r>
          </w:p>
        </w:tc>
      </w:tr>
      <w:tr w:rsidR="00921A02">
        <w:trPr>
          <w:trHeight w:val="252"/>
        </w:trPr>
        <w:tc>
          <w:tcPr>
            <w:tcW w:w="2012" w:type="dxa"/>
          </w:tcPr>
          <w:p w:rsidR="00921A02" w:rsidRDefault="003E4D5A">
            <w:pPr>
              <w:pStyle w:val="TableParagraph"/>
              <w:spacing w:line="232" w:lineRule="exact"/>
              <w:ind w:left="107"/>
              <w:jc w:val="left"/>
            </w:pPr>
            <w:r>
              <w:rPr>
                <w:spacing w:val="-5"/>
              </w:rPr>
              <w:t>CO1</w:t>
            </w:r>
          </w:p>
        </w:tc>
        <w:tc>
          <w:tcPr>
            <w:tcW w:w="906" w:type="dxa"/>
            <w:gridSpan w:val="3"/>
          </w:tcPr>
          <w:p w:rsidR="00921A02" w:rsidRDefault="003E4D5A">
            <w:pPr>
              <w:pStyle w:val="TableParagraph"/>
              <w:spacing w:line="232" w:lineRule="exact"/>
              <w:ind w:left="16" w:right="11"/>
            </w:pPr>
            <w:r>
              <w:rPr>
                <w:spacing w:val="-10"/>
              </w:rPr>
              <w:t>2</w:t>
            </w:r>
          </w:p>
        </w:tc>
        <w:tc>
          <w:tcPr>
            <w:tcW w:w="909" w:type="dxa"/>
          </w:tcPr>
          <w:p w:rsidR="00921A02" w:rsidRDefault="003E4D5A">
            <w:pPr>
              <w:pStyle w:val="TableParagraph"/>
              <w:spacing w:line="232" w:lineRule="exact"/>
              <w:ind w:left="12" w:right="8"/>
            </w:pPr>
            <w:r>
              <w:rPr>
                <w:spacing w:val="-10"/>
              </w:rPr>
              <w:t>3</w:t>
            </w:r>
          </w:p>
        </w:tc>
        <w:tc>
          <w:tcPr>
            <w:tcW w:w="906" w:type="dxa"/>
          </w:tcPr>
          <w:p w:rsidR="00921A02" w:rsidRDefault="003E4D5A">
            <w:pPr>
              <w:pStyle w:val="TableParagraph"/>
              <w:spacing w:line="232" w:lineRule="exact"/>
              <w:ind w:left="33" w:right="32"/>
            </w:pPr>
            <w:r>
              <w:rPr>
                <w:spacing w:val="-10"/>
              </w:rPr>
              <w:t>-</w:t>
            </w:r>
          </w:p>
        </w:tc>
        <w:tc>
          <w:tcPr>
            <w:tcW w:w="910" w:type="dxa"/>
            <w:gridSpan w:val="2"/>
          </w:tcPr>
          <w:p w:rsidR="00921A02" w:rsidRDefault="003E4D5A">
            <w:pPr>
              <w:pStyle w:val="TableParagraph"/>
              <w:spacing w:line="232" w:lineRule="exact"/>
              <w:ind w:left="17" w:right="18"/>
            </w:pPr>
            <w:r>
              <w:rPr>
                <w:spacing w:val="-10"/>
              </w:rPr>
              <w:t>2</w:t>
            </w:r>
          </w:p>
        </w:tc>
        <w:tc>
          <w:tcPr>
            <w:tcW w:w="906" w:type="dxa"/>
          </w:tcPr>
          <w:p w:rsidR="00921A02" w:rsidRDefault="003E4D5A">
            <w:pPr>
              <w:pStyle w:val="TableParagraph"/>
              <w:spacing w:line="232" w:lineRule="exact"/>
              <w:ind w:left="33" w:right="34"/>
            </w:pPr>
            <w:r>
              <w:rPr>
                <w:spacing w:val="-10"/>
              </w:rPr>
              <w:t>2</w:t>
            </w:r>
          </w:p>
        </w:tc>
        <w:tc>
          <w:tcPr>
            <w:tcW w:w="908" w:type="dxa"/>
          </w:tcPr>
          <w:p w:rsidR="00921A02" w:rsidRDefault="003E4D5A">
            <w:pPr>
              <w:pStyle w:val="TableParagraph"/>
              <w:spacing w:line="232" w:lineRule="exact"/>
              <w:ind w:left="9" w:right="13"/>
            </w:pPr>
            <w:r>
              <w:rPr>
                <w:spacing w:val="-10"/>
              </w:rPr>
              <w:t>3</w:t>
            </w:r>
          </w:p>
        </w:tc>
        <w:tc>
          <w:tcPr>
            <w:tcW w:w="906" w:type="dxa"/>
          </w:tcPr>
          <w:p w:rsidR="00921A02" w:rsidRDefault="003E4D5A">
            <w:pPr>
              <w:pStyle w:val="TableParagraph"/>
              <w:spacing w:line="232" w:lineRule="exact"/>
              <w:ind w:left="33" w:right="38"/>
            </w:pPr>
            <w:r>
              <w:rPr>
                <w:spacing w:val="-10"/>
              </w:rPr>
              <w:t>2</w:t>
            </w:r>
          </w:p>
        </w:tc>
        <w:tc>
          <w:tcPr>
            <w:tcW w:w="909" w:type="dxa"/>
          </w:tcPr>
          <w:p w:rsidR="00921A02" w:rsidRDefault="003E4D5A">
            <w:pPr>
              <w:pStyle w:val="TableParagraph"/>
              <w:spacing w:line="232" w:lineRule="exact"/>
              <w:ind w:left="11" w:right="19"/>
            </w:pPr>
            <w:r>
              <w:rPr>
                <w:spacing w:val="-10"/>
              </w:rPr>
              <w:t>2</w:t>
            </w:r>
          </w:p>
        </w:tc>
        <w:tc>
          <w:tcPr>
            <w:tcW w:w="911" w:type="dxa"/>
          </w:tcPr>
          <w:p w:rsidR="00921A02" w:rsidRDefault="003E4D5A">
            <w:pPr>
              <w:pStyle w:val="TableParagraph"/>
              <w:spacing w:line="232" w:lineRule="exact"/>
              <w:ind w:left="20" w:right="33"/>
            </w:pPr>
            <w:r>
              <w:rPr>
                <w:spacing w:val="-10"/>
              </w:rPr>
              <w:t>2</w:t>
            </w:r>
          </w:p>
        </w:tc>
        <w:tc>
          <w:tcPr>
            <w:tcW w:w="907" w:type="dxa"/>
          </w:tcPr>
          <w:p w:rsidR="00921A02" w:rsidRDefault="003E4D5A">
            <w:pPr>
              <w:pStyle w:val="TableParagraph"/>
              <w:spacing w:line="232" w:lineRule="exact"/>
              <w:ind w:left="29" w:right="41"/>
            </w:pPr>
            <w:r>
              <w:rPr>
                <w:spacing w:val="-10"/>
              </w:rPr>
              <w:t>2</w:t>
            </w:r>
          </w:p>
        </w:tc>
      </w:tr>
      <w:tr w:rsidR="00921A02">
        <w:trPr>
          <w:trHeight w:val="254"/>
        </w:trPr>
        <w:tc>
          <w:tcPr>
            <w:tcW w:w="2012" w:type="dxa"/>
          </w:tcPr>
          <w:p w:rsidR="00921A02" w:rsidRDefault="003E4D5A">
            <w:pPr>
              <w:pStyle w:val="TableParagraph"/>
              <w:spacing w:line="234" w:lineRule="exact"/>
              <w:ind w:left="107"/>
              <w:jc w:val="left"/>
            </w:pPr>
            <w:r>
              <w:rPr>
                <w:spacing w:val="-5"/>
              </w:rPr>
              <w:t>CO2</w:t>
            </w:r>
          </w:p>
        </w:tc>
        <w:tc>
          <w:tcPr>
            <w:tcW w:w="906" w:type="dxa"/>
            <w:gridSpan w:val="3"/>
          </w:tcPr>
          <w:p w:rsidR="00921A02" w:rsidRDefault="003E4D5A">
            <w:pPr>
              <w:pStyle w:val="TableParagraph"/>
              <w:spacing w:line="234" w:lineRule="exact"/>
              <w:ind w:left="16" w:right="11"/>
            </w:pPr>
            <w:r>
              <w:rPr>
                <w:spacing w:val="-10"/>
              </w:rPr>
              <w:t>2</w:t>
            </w:r>
          </w:p>
        </w:tc>
        <w:tc>
          <w:tcPr>
            <w:tcW w:w="909" w:type="dxa"/>
          </w:tcPr>
          <w:p w:rsidR="00921A02" w:rsidRDefault="003E4D5A">
            <w:pPr>
              <w:pStyle w:val="TableParagraph"/>
              <w:spacing w:line="234" w:lineRule="exact"/>
              <w:ind w:left="12" w:right="8"/>
            </w:pPr>
            <w:r>
              <w:rPr>
                <w:spacing w:val="-10"/>
              </w:rPr>
              <w:t>3</w:t>
            </w:r>
          </w:p>
        </w:tc>
        <w:tc>
          <w:tcPr>
            <w:tcW w:w="906" w:type="dxa"/>
          </w:tcPr>
          <w:p w:rsidR="00921A02" w:rsidRDefault="003E4D5A">
            <w:pPr>
              <w:pStyle w:val="TableParagraph"/>
              <w:spacing w:line="234" w:lineRule="exact"/>
              <w:ind w:left="33" w:right="32"/>
            </w:pPr>
            <w:r>
              <w:rPr>
                <w:spacing w:val="-10"/>
              </w:rPr>
              <w:t>-</w:t>
            </w:r>
          </w:p>
        </w:tc>
        <w:tc>
          <w:tcPr>
            <w:tcW w:w="910" w:type="dxa"/>
            <w:gridSpan w:val="2"/>
          </w:tcPr>
          <w:p w:rsidR="00921A02" w:rsidRDefault="003E4D5A">
            <w:pPr>
              <w:pStyle w:val="TableParagraph"/>
              <w:spacing w:line="234" w:lineRule="exact"/>
              <w:ind w:left="17" w:right="18"/>
            </w:pPr>
            <w:r>
              <w:rPr>
                <w:spacing w:val="-10"/>
              </w:rPr>
              <w:t>2</w:t>
            </w:r>
          </w:p>
        </w:tc>
        <w:tc>
          <w:tcPr>
            <w:tcW w:w="906" w:type="dxa"/>
          </w:tcPr>
          <w:p w:rsidR="00921A02" w:rsidRDefault="003E4D5A">
            <w:pPr>
              <w:pStyle w:val="TableParagraph"/>
              <w:spacing w:line="234" w:lineRule="exact"/>
              <w:ind w:left="33" w:right="34"/>
            </w:pPr>
            <w:r>
              <w:rPr>
                <w:spacing w:val="-10"/>
              </w:rPr>
              <w:t>2</w:t>
            </w:r>
          </w:p>
        </w:tc>
        <w:tc>
          <w:tcPr>
            <w:tcW w:w="908" w:type="dxa"/>
          </w:tcPr>
          <w:p w:rsidR="00921A02" w:rsidRDefault="003E4D5A">
            <w:pPr>
              <w:pStyle w:val="TableParagraph"/>
              <w:spacing w:line="234" w:lineRule="exact"/>
              <w:ind w:left="9" w:right="13"/>
            </w:pPr>
            <w:r>
              <w:rPr>
                <w:spacing w:val="-10"/>
              </w:rPr>
              <w:t>3</w:t>
            </w:r>
          </w:p>
        </w:tc>
        <w:tc>
          <w:tcPr>
            <w:tcW w:w="906" w:type="dxa"/>
          </w:tcPr>
          <w:p w:rsidR="00921A02" w:rsidRDefault="003E4D5A">
            <w:pPr>
              <w:pStyle w:val="TableParagraph"/>
              <w:spacing w:line="234" w:lineRule="exact"/>
              <w:ind w:left="33" w:right="38"/>
            </w:pPr>
            <w:r>
              <w:rPr>
                <w:spacing w:val="-10"/>
              </w:rPr>
              <w:t>2</w:t>
            </w:r>
          </w:p>
        </w:tc>
        <w:tc>
          <w:tcPr>
            <w:tcW w:w="909" w:type="dxa"/>
          </w:tcPr>
          <w:p w:rsidR="00921A02" w:rsidRDefault="003E4D5A">
            <w:pPr>
              <w:pStyle w:val="TableParagraph"/>
              <w:spacing w:line="234" w:lineRule="exact"/>
              <w:ind w:left="11" w:right="19"/>
            </w:pPr>
            <w:r>
              <w:rPr>
                <w:spacing w:val="-10"/>
              </w:rPr>
              <w:t>2</w:t>
            </w:r>
          </w:p>
        </w:tc>
        <w:tc>
          <w:tcPr>
            <w:tcW w:w="911" w:type="dxa"/>
          </w:tcPr>
          <w:p w:rsidR="00921A02" w:rsidRDefault="003E4D5A">
            <w:pPr>
              <w:pStyle w:val="TableParagraph"/>
              <w:spacing w:line="234" w:lineRule="exact"/>
              <w:ind w:left="20" w:right="33"/>
            </w:pPr>
            <w:r>
              <w:rPr>
                <w:spacing w:val="-10"/>
              </w:rPr>
              <w:t>2</w:t>
            </w:r>
          </w:p>
        </w:tc>
        <w:tc>
          <w:tcPr>
            <w:tcW w:w="907" w:type="dxa"/>
          </w:tcPr>
          <w:p w:rsidR="00921A02" w:rsidRDefault="003E4D5A">
            <w:pPr>
              <w:pStyle w:val="TableParagraph"/>
              <w:spacing w:line="234" w:lineRule="exact"/>
              <w:ind w:left="29" w:right="41"/>
            </w:pPr>
            <w:r>
              <w:rPr>
                <w:spacing w:val="-10"/>
              </w:rPr>
              <w:t>2</w:t>
            </w:r>
          </w:p>
        </w:tc>
      </w:tr>
      <w:tr w:rsidR="00921A02">
        <w:trPr>
          <w:trHeight w:val="251"/>
        </w:trPr>
        <w:tc>
          <w:tcPr>
            <w:tcW w:w="2012" w:type="dxa"/>
          </w:tcPr>
          <w:p w:rsidR="00921A02" w:rsidRDefault="003E4D5A">
            <w:pPr>
              <w:pStyle w:val="TableParagraph"/>
              <w:spacing w:line="232" w:lineRule="exact"/>
              <w:ind w:left="107"/>
              <w:jc w:val="left"/>
            </w:pPr>
            <w:r>
              <w:rPr>
                <w:spacing w:val="-5"/>
              </w:rPr>
              <w:t>CO3</w:t>
            </w:r>
          </w:p>
        </w:tc>
        <w:tc>
          <w:tcPr>
            <w:tcW w:w="906" w:type="dxa"/>
            <w:gridSpan w:val="3"/>
          </w:tcPr>
          <w:p w:rsidR="00921A02" w:rsidRDefault="003E4D5A">
            <w:pPr>
              <w:pStyle w:val="TableParagraph"/>
              <w:spacing w:line="232" w:lineRule="exact"/>
              <w:ind w:left="16" w:right="11"/>
            </w:pPr>
            <w:r>
              <w:rPr>
                <w:spacing w:val="-10"/>
              </w:rPr>
              <w:t>2</w:t>
            </w:r>
          </w:p>
        </w:tc>
        <w:tc>
          <w:tcPr>
            <w:tcW w:w="909" w:type="dxa"/>
          </w:tcPr>
          <w:p w:rsidR="00921A02" w:rsidRDefault="003E4D5A">
            <w:pPr>
              <w:pStyle w:val="TableParagraph"/>
              <w:spacing w:line="232" w:lineRule="exact"/>
              <w:ind w:left="12" w:right="8"/>
            </w:pPr>
            <w:r>
              <w:rPr>
                <w:spacing w:val="-10"/>
              </w:rPr>
              <w:t>3</w:t>
            </w:r>
          </w:p>
        </w:tc>
        <w:tc>
          <w:tcPr>
            <w:tcW w:w="906" w:type="dxa"/>
          </w:tcPr>
          <w:p w:rsidR="00921A02" w:rsidRDefault="003E4D5A">
            <w:pPr>
              <w:pStyle w:val="TableParagraph"/>
              <w:spacing w:line="232" w:lineRule="exact"/>
              <w:ind w:left="33" w:right="32"/>
            </w:pPr>
            <w:r>
              <w:rPr>
                <w:spacing w:val="-10"/>
              </w:rPr>
              <w:t>-</w:t>
            </w:r>
          </w:p>
        </w:tc>
        <w:tc>
          <w:tcPr>
            <w:tcW w:w="910" w:type="dxa"/>
            <w:gridSpan w:val="2"/>
          </w:tcPr>
          <w:p w:rsidR="00921A02" w:rsidRDefault="003E4D5A">
            <w:pPr>
              <w:pStyle w:val="TableParagraph"/>
              <w:spacing w:line="232" w:lineRule="exact"/>
              <w:ind w:left="17" w:right="18"/>
            </w:pPr>
            <w:r>
              <w:rPr>
                <w:spacing w:val="-10"/>
              </w:rPr>
              <w:t>2</w:t>
            </w:r>
          </w:p>
        </w:tc>
        <w:tc>
          <w:tcPr>
            <w:tcW w:w="906" w:type="dxa"/>
          </w:tcPr>
          <w:p w:rsidR="00921A02" w:rsidRDefault="003E4D5A">
            <w:pPr>
              <w:pStyle w:val="TableParagraph"/>
              <w:spacing w:line="232" w:lineRule="exact"/>
              <w:ind w:left="33" w:right="34"/>
            </w:pPr>
            <w:r>
              <w:rPr>
                <w:spacing w:val="-10"/>
              </w:rPr>
              <w:t>2</w:t>
            </w:r>
          </w:p>
        </w:tc>
        <w:tc>
          <w:tcPr>
            <w:tcW w:w="908" w:type="dxa"/>
          </w:tcPr>
          <w:p w:rsidR="00921A02" w:rsidRDefault="003E4D5A">
            <w:pPr>
              <w:pStyle w:val="TableParagraph"/>
              <w:spacing w:line="232" w:lineRule="exact"/>
              <w:ind w:left="9" w:right="13"/>
            </w:pPr>
            <w:r>
              <w:rPr>
                <w:spacing w:val="-10"/>
              </w:rPr>
              <w:t>3</w:t>
            </w:r>
          </w:p>
        </w:tc>
        <w:tc>
          <w:tcPr>
            <w:tcW w:w="906" w:type="dxa"/>
          </w:tcPr>
          <w:p w:rsidR="00921A02" w:rsidRDefault="003E4D5A">
            <w:pPr>
              <w:pStyle w:val="TableParagraph"/>
              <w:spacing w:line="232" w:lineRule="exact"/>
              <w:ind w:left="33" w:right="38"/>
            </w:pPr>
            <w:r>
              <w:rPr>
                <w:spacing w:val="-10"/>
              </w:rPr>
              <w:t>2</w:t>
            </w:r>
          </w:p>
        </w:tc>
        <w:tc>
          <w:tcPr>
            <w:tcW w:w="909" w:type="dxa"/>
          </w:tcPr>
          <w:p w:rsidR="00921A02" w:rsidRDefault="003E4D5A">
            <w:pPr>
              <w:pStyle w:val="TableParagraph"/>
              <w:spacing w:line="232" w:lineRule="exact"/>
              <w:ind w:left="11" w:right="19"/>
            </w:pPr>
            <w:r>
              <w:rPr>
                <w:spacing w:val="-10"/>
              </w:rPr>
              <w:t>2</w:t>
            </w:r>
          </w:p>
        </w:tc>
        <w:tc>
          <w:tcPr>
            <w:tcW w:w="911" w:type="dxa"/>
          </w:tcPr>
          <w:p w:rsidR="00921A02" w:rsidRDefault="003E4D5A">
            <w:pPr>
              <w:pStyle w:val="TableParagraph"/>
              <w:spacing w:line="232" w:lineRule="exact"/>
              <w:ind w:left="20" w:right="33"/>
            </w:pPr>
            <w:r>
              <w:rPr>
                <w:spacing w:val="-10"/>
              </w:rPr>
              <w:t>2</w:t>
            </w:r>
          </w:p>
        </w:tc>
        <w:tc>
          <w:tcPr>
            <w:tcW w:w="907" w:type="dxa"/>
          </w:tcPr>
          <w:p w:rsidR="00921A02" w:rsidRDefault="003E4D5A">
            <w:pPr>
              <w:pStyle w:val="TableParagraph"/>
              <w:spacing w:line="232" w:lineRule="exact"/>
              <w:ind w:left="29" w:right="41"/>
            </w:pPr>
            <w:r>
              <w:rPr>
                <w:spacing w:val="-10"/>
              </w:rPr>
              <w:t>2</w:t>
            </w:r>
          </w:p>
        </w:tc>
      </w:tr>
      <w:tr w:rsidR="00921A02">
        <w:trPr>
          <w:trHeight w:val="253"/>
        </w:trPr>
        <w:tc>
          <w:tcPr>
            <w:tcW w:w="2012" w:type="dxa"/>
          </w:tcPr>
          <w:p w:rsidR="00921A02" w:rsidRDefault="003E4D5A">
            <w:pPr>
              <w:pStyle w:val="TableParagraph"/>
              <w:spacing w:line="234" w:lineRule="exact"/>
              <w:ind w:left="107"/>
              <w:jc w:val="left"/>
            </w:pPr>
            <w:r>
              <w:rPr>
                <w:spacing w:val="-5"/>
              </w:rPr>
              <w:t>CO4</w:t>
            </w:r>
          </w:p>
        </w:tc>
        <w:tc>
          <w:tcPr>
            <w:tcW w:w="906" w:type="dxa"/>
            <w:gridSpan w:val="3"/>
          </w:tcPr>
          <w:p w:rsidR="00921A02" w:rsidRDefault="003E4D5A">
            <w:pPr>
              <w:pStyle w:val="TableParagraph"/>
              <w:spacing w:line="234" w:lineRule="exact"/>
              <w:ind w:left="16" w:right="11"/>
            </w:pPr>
            <w:r>
              <w:rPr>
                <w:spacing w:val="-10"/>
              </w:rPr>
              <w:t>3</w:t>
            </w:r>
          </w:p>
        </w:tc>
        <w:tc>
          <w:tcPr>
            <w:tcW w:w="909" w:type="dxa"/>
          </w:tcPr>
          <w:p w:rsidR="00921A02" w:rsidRDefault="003E4D5A">
            <w:pPr>
              <w:pStyle w:val="TableParagraph"/>
              <w:spacing w:line="234" w:lineRule="exact"/>
              <w:ind w:left="11" w:right="10"/>
            </w:pPr>
            <w:r>
              <w:rPr>
                <w:spacing w:val="-10"/>
              </w:rPr>
              <w:t>-</w:t>
            </w:r>
          </w:p>
        </w:tc>
        <w:tc>
          <w:tcPr>
            <w:tcW w:w="906" w:type="dxa"/>
          </w:tcPr>
          <w:p w:rsidR="00921A02" w:rsidRDefault="003E4D5A">
            <w:pPr>
              <w:pStyle w:val="TableParagraph"/>
              <w:spacing w:line="234" w:lineRule="exact"/>
              <w:ind w:left="33" w:right="28"/>
            </w:pPr>
            <w:r>
              <w:rPr>
                <w:spacing w:val="-10"/>
              </w:rPr>
              <w:t>1</w:t>
            </w:r>
          </w:p>
        </w:tc>
        <w:tc>
          <w:tcPr>
            <w:tcW w:w="910" w:type="dxa"/>
            <w:gridSpan w:val="2"/>
          </w:tcPr>
          <w:p w:rsidR="00921A02" w:rsidRDefault="003E4D5A">
            <w:pPr>
              <w:pStyle w:val="TableParagraph"/>
              <w:spacing w:line="234" w:lineRule="exact"/>
              <w:ind w:left="17" w:right="18"/>
            </w:pPr>
            <w:r>
              <w:rPr>
                <w:spacing w:val="-10"/>
              </w:rPr>
              <w:t>3</w:t>
            </w:r>
          </w:p>
        </w:tc>
        <w:tc>
          <w:tcPr>
            <w:tcW w:w="906" w:type="dxa"/>
          </w:tcPr>
          <w:p w:rsidR="00921A02" w:rsidRDefault="003E4D5A">
            <w:pPr>
              <w:pStyle w:val="TableParagraph"/>
              <w:spacing w:line="234" w:lineRule="exact"/>
              <w:ind w:left="33" w:right="34"/>
            </w:pPr>
            <w:r>
              <w:rPr>
                <w:spacing w:val="-10"/>
              </w:rPr>
              <w:t>3</w:t>
            </w:r>
          </w:p>
        </w:tc>
        <w:tc>
          <w:tcPr>
            <w:tcW w:w="908" w:type="dxa"/>
          </w:tcPr>
          <w:p w:rsidR="00921A02" w:rsidRDefault="003E4D5A">
            <w:pPr>
              <w:pStyle w:val="TableParagraph"/>
              <w:spacing w:line="234" w:lineRule="exact"/>
              <w:ind w:left="9" w:right="16"/>
            </w:pPr>
            <w:r>
              <w:rPr>
                <w:spacing w:val="-10"/>
              </w:rPr>
              <w:t>-</w:t>
            </w:r>
          </w:p>
        </w:tc>
        <w:tc>
          <w:tcPr>
            <w:tcW w:w="906" w:type="dxa"/>
          </w:tcPr>
          <w:p w:rsidR="00921A02" w:rsidRDefault="003E4D5A">
            <w:pPr>
              <w:pStyle w:val="TableParagraph"/>
              <w:spacing w:line="234" w:lineRule="exact"/>
              <w:ind w:left="33" w:right="38"/>
            </w:pPr>
            <w:r>
              <w:rPr>
                <w:spacing w:val="-10"/>
              </w:rPr>
              <w:t>3</w:t>
            </w:r>
          </w:p>
        </w:tc>
        <w:tc>
          <w:tcPr>
            <w:tcW w:w="909" w:type="dxa"/>
          </w:tcPr>
          <w:p w:rsidR="00921A02" w:rsidRDefault="003E4D5A">
            <w:pPr>
              <w:pStyle w:val="TableParagraph"/>
              <w:spacing w:line="234" w:lineRule="exact"/>
              <w:ind w:left="11" w:right="19"/>
            </w:pPr>
            <w:r>
              <w:rPr>
                <w:spacing w:val="-10"/>
              </w:rPr>
              <w:t>3</w:t>
            </w:r>
          </w:p>
        </w:tc>
        <w:tc>
          <w:tcPr>
            <w:tcW w:w="911" w:type="dxa"/>
          </w:tcPr>
          <w:p w:rsidR="00921A02" w:rsidRDefault="003E4D5A">
            <w:pPr>
              <w:pStyle w:val="TableParagraph"/>
              <w:spacing w:line="234" w:lineRule="exact"/>
              <w:ind w:left="20" w:right="33"/>
            </w:pPr>
            <w:r>
              <w:rPr>
                <w:spacing w:val="-10"/>
              </w:rPr>
              <w:t>3</w:t>
            </w:r>
          </w:p>
        </w:tc>
        <w:tc>
          <w:tcPr>
            <w:tcW w:w="907" w:type="dxa"/>
          </w:tcPr>
          <w:p w:rsidR="00921A02" w:rsidRDefault="003E4D5A">
            <w:pPr>
              <w:pStyle w:val="TableParagraph"/>
              <w:spacing w:line="234" w:lineRule="exact"/>
              <w:ind w:left="29" w:right="41"/>
            </w:pPr>
            <w:r>
              <w:rPr>
                <w:spacing w:val="-10"/>
              </w:rPr>
              <w:t>3</w:t>
            </w:r>
          </w:p>
        </w:tc>
      </w:tr>
      <w:tr w:rsidR="00921A02">
        <w:trPr>
          <w:trHeight w:val="251"/>
        </w:trPr>
        <w:tc>
          <w:tcPr>
            <w:tcW w:w="2012" w:type="dxa"/>
          </w:tcPr>
          <w:p w:rsidR="00921A02" w:rsidRDefault="003E4D5A">
            <w:pPr>
              <w:pStyle w:val="TableParagraph"/>
              <w:spacing w:line="232" w:lineRule="exact"/>
              <w:ind w:left="107"/>
              <w:jc w:val="left"/>
            </w:pPr>
            <w:r>
              <w:rPr>
                <w:spacing w:val="-5"/>
              </w:rPr>
              <w:t>CO5</w:t>
            </w:r>
          </w:p>
        </w:tc>
        <w:tc>
          <w:tcPr>
            <w:tcW w:w="906" w:type="dxa"/>
            <w:gridSpan w:val="3"/>
          </w:tcPr>
          <w:p w:rsidR="00921A02" w:rsidRDefault="003E4D5A">
            <w:pPr>
              <w:pStyle w:val="TableParagraph"/>
              <w:spacing w:line="232" w:lineRule="exact"/>
              <w:ind w:left="16" w:right="11"/>
            </w:pPr>
            <w:r>
              <w:rPr>
                <w:spacing w:val="-10"/>
              </w:rPr>
              <w:t>2</w:t>
            </w:r>
          </w:p>
        </w:tc>
        <w:tc>
          <w:tcPr>
            <w:tcW w:w="909" w:type="dxa"/>
          </w:tcPr>
          <w:p w:rsidR="00921A02" w:rsidRDefault="003E4D5A">
            <w:pPr>
              <w:pStyle w:val="TableParagraph"/>
              <w:spacing w:line="232" w:lineRule="exact"/>
              <w:ind w:left="12" w:right="8"/>
            </w:pPr>
            <w:r>
              <w:rPr>
                <w:spacing w:val="-10"/>
              </w:rPr>
              <w:t>3</w:t>
            </w:r>
          </w:p>
        </w:tc>
        <w:tc>
          <w:tcPr>
            <w:tcW w:w="906" w:type="dxa"/>
          </w:tcPr>
          <w:p w:rsidR="00921A02" w:rsidRDefault="003E4D5A">
            <w:pPr>
              <w:pStyle w:val="TableParagraph"/>
              <w:spacing w:line="232" w:lineRule="exact"/>
              <w:ind w:left="33" w:right="32"/>
            </w:pPr>
            <w:r>
              <w:rPr>
                <w:spacing w:val="-10"/>
              </w:rPr>
              <w:t>-</w:t>
            </w:r>
          </w:p>
        </w:tc>
        <w:tc>
          <w:tcPr>
            <w:tcW w:w="910" w:type="dxa"/>
            <w:gridSpan w:val="2"/>
          </w:tcPr>
          <w:p w:rsidR="00921A02" w:rsidRDefault="003E4D5A">
            <w:pPr>
              <w:pStyle w:val="TableParagraph"/>
              <w:spacing w:line="232" w:lineRule="exact"/>
              <w:ind w:left="17" w:right="18"/>
            </w:pPr>
            <w:r>
              <w:rPr>
                <w:spacing w:val="-10"/>
              </w:rPr>
              <w:t>2</w:t>
            </w:r>
          </w:p>
        </w:tc>
        <w:tc>
          <w:tcPr>
            <w:tcW w:w="906" w:type="dxa"/>
          </w:tcPr>
          <w:p w:rsidR="00921A02" w:rsidRDefault="003E4D5A">
            <w:pPr>
              <w:pStyle w:val="TableParagraph"/>
              <w:spacing w:line="232" w:lineRule="exact"/>
              <w:ind w:left="33" w:right="34"/>
            </w:pPr>
            <w:r>
              <w:rPr>
                <w:spacing w:val="-10"/>
              </w:rPr>
              <w:t>2</w:t>
            </w:r>
          </w:p>
        </w:tc>
        <w:tc>
          <w:tcPr>
            <w:tcW w:w="908" w:type="dxa"/>
          </w:tcPr>
          <w:p w:rsidR="00921A02" w:rsidRDefault="003E4D5A">
            <w:pPr>
              <w:pStyle w:val="TableParagraph"/>
              <w:spacing w:line="232" w:lineRule="exact"/>
              <w:ind w:left="9" w:right="13"/>
            </w:pPr>
            <w:r>
              <w:rPr>
                <w:spacing w:val="-10"/>
              </w:rPr>
              <w:t>3</w:t>
            </w:r>
          </w:p>
        </w:tc>
        <w:tc>
          <w:tcPr>
            <w:tcW w:w="906" w:type="dxa"/>
          </w:tcPr>
          <w:p w:rsidR="00921A02" w:rsidRDefault="003E4D5A">
            <w:pPr>
              <w:pStyle w:val="TableParagraph"/>
              <w:spacing w:line="232" w:lineRule="exact"/>
              <w:ind w:left="33" w:right="38"/>
            </w:pPr>
            <w:r>
              <w:rPr>
                <w:spacing w:val="-10"/>
              </w:rPr>
              <w:t>2</w:t>
            </w:r>
          </w:p>
        </w:tc>
        <w:tc>
          <w:tcPr>
            <w:tcW w:w="909" w:type="dxa"/>
          </w:tcPr>
          <w:p w:rsidR="00921A02" w:rsidRDefault="003E4D5A">
            <w:pPr>
              <w:pStyle w:val="TableParagraph"/>
              <w:spacing w:line="232" w:lineRule="exact"/>
              <w:ind w:left="11" w:right="19"/>
            </w:pPr>
            <w:r>
              <w:rPr>
                <w:spacing w:val="-10"/>
              </w:rPr>
              <w:t>2</w:t>
            </w:r>
          </w:p>
        </w:tc>
        <w:tc>
          <w:tcPr>
            <w:tcW w:w="911" w:type="dxa"/>
          </w:tcPr>
          <w:p w:rsidR="00921A02" w:rsidRDefault="003E4D5A">
            <w:pPr>
              <w:pStyle w:val="TableParagraph"/>
              <w:spacing w:line="232" w:lineRule="exact"/>
              <w:ind w:left="20" w:right="33"/>
            </w:pPr>
            <w:r>
              <w:rPr>
                <w:spacing w:val="-10"/>
              </w:rPr>
              <w:t>2</w:t>
            </w:r>
          </w:p>
        </w:tc>
        <w:tc>
          <w:tcPr>
            <w:tcW w:w="907" w:type="dxa"/>
          </w:tcPr>
          <w:p w:rsidR="00921A02" w:rsidRDefault="003E4D5A">
            <w:pPr>
              <w:pStyle w:val="TableParagraph"/>
              <w:spacing w:line="232" w:lineRule="exact"/>
              <w:ind w:left="29" w:right="41"/>
            </w:pPr>
            <w:r>
              <w:rPr>
                <w:spacing w:val="-10"/>
              </w:rPr>
              <w:t>2</w:t>
            </w:r>
          </w:p>
        </w:tc>
      </w:tr>
      <w:tr w:rsidR="00921A02">
        <w:trPr>
          <w:trHeight w:val="253"/>
        </w:trPr>
        <w:tc>
          <w:tcPr>
            <w:tcW w:w="2012" w:type="dxa"/>
          </w:tcPr>
          <w:p w:rsidR="00921A02" w:rsidRDefault="003E4D5A">
            <w:pPr>
              <w:pStyle w:val="TableParagraph"/>
              <w:spacing w:line="234" w:lineRule="exact"/>
              <w:ind w:left="107"/>
              <w:jc w:val="left"/>
            </w:pPr>
            <w:r>
              <w:rPr>
                <w:spacing w:val="-5"/>
              </w:rPr>
              <w:t>CO6</w:t>
            </w:r>
          </w:p>
        </w:tc>
        <w:tc>
          <w:tcPr>
            <w:tcW w:w="906" w:type="dxa"/>
            <w:gridSpan w:val="3"/>
          </w:tcPr>
          <w:p w:rsidR="00921A02" w:rsidRDefault="003E4D5A">
            <w:pPr>
              <w:pStyle w:val="TableParagraph"/>
              <w:spacing w:line="234" w:lineRule="exact"/>
              <w:ind w:left="16" w:right="11"/>
            </w:pPr>
            <w:r>
              <w:rPr>
                <w:spacing w:val="-10"/>
              </w:rPr>
              <w:t>3</w:t>
            </w:r>
          </w:p>
        </w:tc>
        <w:tc>
          <w:tcPr>
            <w:tcW w:w="909" w:type="dxa"/>
          </w:tcPr>
          <w:p w:rsidR="00921A02" w:rsidRDefault="003E4D5A">
            <w:pPr>
              <w:pStyle w:val="TableParagraph"/>
              <w:spacing w:line="234" w:lineRule="exact"/>
              <w:ind w:left="11" w:right="10"/>
            </w:pPr>
            <w:r>
              <w:rPr>
                <w:spacing w:val="-10"/>
              </w:rPr>
              <w:t>-</w:t>
            </w:r>
          </w:p>
        </w:tc>
        <w:tc>
          <w:tcPr>
            <w:tcW w:w="906" w:type="dxa"/>
          </w:tcPr>
          <w:p w:rsidR="00921A02" w:rsidRDefault="003E4D5A">
            <w:pPr>
              <w:pStyle w:val="TableParagraph"/>
              <w:spacing w:line="234" w:lineRule="exact"/>
              <w:ind w:left="33" w:right="28"/>
            </w:pPr>
            <w:r>
              <w:rPr>
                <w:spacing w:val="-10"/>
              </w:rPr>
              <w:t>1</w:t>
            </w:r>
          </w:p>
        </w:tc>
        <w:tc>
          <w:tcPr>
            <w:tcW w:w="910" w:type="dxa"/>
            <w:gridSpan w:val="2"/>
          </w:tcPr>
          <w:p w:rsidR="00921A02" w:rsidRDefault="003E4D5A">
            <w:pPr>
              <w:pStyle w:val="TableParagraph"/>
              <w:spacing w:line="234" w:lineRule="exact"/>
              <w:ind w:left="17" w:right="18"/>
            </w:pPr>
            <w:r>
              <w:rPr>
                <w:spacing w:val="-10"/>
              </w:rPr>
              <w:t>3</w:t>
            </w:r>
          </w:p>
        </w:tc>
        <w:tc>
          <w:tcPr>
            <w:tcW w:w="906" w:type="dxa"/>
          </w:tcPr>
          <w:p w:rsidR="00921A02" w:rsidRDefault="003E4D5A">
            <w:pPr>
              <w:pStyle w:val="TableParagraph"/>
              <w:spacing w:line="234" w:lineRule="exact"/>
              <w:ind w:left="33" w:right="34"/>
            </w:pPr>
            <w:r>
              <w:rPr>
                <w:spacing w:val="-10"/>
              </w:rPr>
              <w:t>3</w:t>
            </w:r>
          </w:p>
        </w:tc>
        <w:tc>
          <w:tcPr>
            <w:tcW w:w="908" w:type="dxa"/>
          </w:tcPr>
          <w:p w:rsidR="00921A02" w:rsidRDefault="003E4D5A">
            <w:pPr>
              <w:pStyle w:val="TableParagraph"/>
              <w:spacing w:line="234" w:lineRule="exact"/>
              <w:ind w:left="9" w:right="16"/>
            </w:pPr>
            <w:r>
              <w:rPr>
                <w:spacing w:val="-10"/>
              </w:rPr>
              <w:t>-</w:t>
            </w:r>
          </w:p>
        </w:tc>
        <w:tc>
          <w:tcPr>
            <w:tcW w:w="906" w:type="dxa"/>
          </w:tcPr>
          <w:p w:rsidR="00921A02" w:rsidRDefault="003E4D5A">
            <w:pPr>
              <w:pStyle w:val="TableParagraph"/>
              <w:spacing w:line="234" w:lineRule="exact"/>
              <w:ind w:left="33" w:right="38"/>
            </w:pPr>
            <w:r>
              <w:rPr>
                <w:spacing w:val="-10"/>
              </w:rPr>
              <w:t>3</w:t>
            </w:r>
          </w:p>
        </w:tc>
        <w:tc>
          <w:tcPr>
            <w:tcW w:w="909" w:type="dxa"/>
          </w:tcPr>
          <w:p w:rsidR="00921A02" w:rsidRDefault="003E4D5A">
            <w:pPr>
              <w:pStyle w:val="TableParagraph"/>
              <w:spacing w:line="234" w:lineRule="exact"/>
              <w:ind w:left="11" w:right="19"/>
            </w:pPr>
            <w:r>
              <w:rPr>
                <w:spacing w:val="-10"/>
              </w:rPr>
              <w:t>3</w:t>
            </w:r>
          </w:p>
        </w:tc>
        <w:tc>
          <w:tcPr>
            <w:tcW w:w="911" w:type="dxa"/>
          </w:tcPr>
          <w:p w:rsidR="00921A02" w:rsidRDefault="003E4D5A">
            <w:pPr>
              <w:pStyle w:val="TableParagraph"/>
              <w:spacing w:line="234" w:lineRule="exact"/>
              <w:ind w:left="20" w:right="33"/>
            </w:pPr>
            <w:r>
              <w:rPr>
                <w:spacing w:val="-10"/>
              </w:rPr>
              <w:t>3</w:t>
            </w:r>
          </w:p>
        </w:tc>
        <w:tc>
          <w:tcPr>
            <w:tcW w:w="907" w:type="dxa"/>
          </w:tcPr>
          <w:p w:rsidR="00921A02" w:rsidRDefault="003E4D5A">
            <w:pPr>
              <w:pStyle w:val="TableParagraph"/>
              <w:spacing w:line="234" w:lineRule="exact"/>
              <w:ind w:left="29" w:right="41"/>
            </w:pPr>
            <w:r>
              <w:rPr>
                <w:spacing w:val="-10"/>
              </w:rPr>
              <w:t>3</w:t>
            </w:r>
          </w:p>
        </w:tc>
      </w:tr>
      <w:tr w:rsidR="00921A02">
        <w:trPr>
          <w:trHeight w:val="254"/>
        </w:trPr>
        <w:tc>
          <w:tcPr>
            <w:tcW w:w="2012" w:type="dxa"/>
          </w:tcPr>
          <w:p w:rsidR="00921A02" w:rsidRDefault="003E4D5A">
            <w:pPr>
              <w:pStyle w:val="TableParagraph"/>
              <w:spacing w:line="234" w:lineRule="exact"/>
              <w:ind w:left="107"/>
              <w:jc w:val="left"/>
            </w:pPr>
            <w:r>
              <w:rPr>
                <w:spacing w:val="-2"/>
              </w:rPr>
              <w:t>AVERAGE</w:t>
            </w:r>
          </w:p>
        </w:tc>
        <w:tc>
          <w:tcPr>
            <w:tcW w:w="906" w:type="dxa"/>
            <w:gridSpan w:val="3"/>
          </w:tcPr>
          <w:p w:rsidR="00921A02" w:rsidRDefault="003E4D5A">
            <w:pPr>
              <w:pStyle w:val="TableParagraph"/>
              <w:spacing w:line="234" w:lineRule="exact"/>
              <w:ind w:left="258"/>
              <w:jc w:val="left"/>
            </w:pPr>
            <w:r>
              <w:rPr>
                <w:spacing w:val="-4"/>
              </w:rPr>
              <w:t>2.33</w:t>
            </w:r>
          </w:p>
        </w:tc>
        <w:tc>
          <w:tcPr>
            <w:tcW w:w="909" w:type="dxa"/>
          </w:tcPr>
          <w:p w:rsidR="00921A02" w:rsidRDefault="003E4D5A">
            <w:pPr>
              <w:pStyle w:val="TableParagraph"/>
              <w:spacing w:line="234" w:lineRule="exact"/>
              <w:ind w:left="12" w:right="8"/>
            </w:pPr>
            <w:r>
              <w:rPr>
                <w:spacing w:val="-10"/>
              </w:rPr>
              <w:t>3</w:t>
            </w:r>
          </w:p>
        </w:tc>
        <w:tc>
          <w:tcPr>
            <w:tcW w:w="906" w:type="dxa"/>
          </w:tcPr>
          <w:p w:rsidR="00921A02" w:rsidRDefault="003E4D5A">
            <w:pPr>
              <w:pStyle w:val="TableParagraph"/>
              <w:spacing w:line="234" w:lineRule="exact"/>
              <w:ind w:left="33" w:right="32"/>
            </w:pPr>
            <w:r>
              <w:rPr>
                <w:spacing w:val="-10"/>
              </w:rPr>
              <w:t>-</w:t>
            </w:r>
          </w:p>
        </w:tc>
        <w:tc>
          <w:tcPr>
            <w:tcW w:w="910" w:type="dxa"/>
            <w:gridSpan w:val="2"/>
          </w:tcPr>
          <w:p w:rsidR="00921A02" w:rsidRDefault="003E4D5A">
            <w:pPr>
              <w:pStyle w:val="TableParagraph"/>
              <w:spacing w:line="234" w:lineRule="exact"/>
              <w:ind w:left="257"/>
              <w:jc w:val="left"/>
            </w:pPr>
            <w:r>
              <w:rPr>
                <w:spacing w:val="-4"/>
              </w:rPr>
              <w:t>2.33</w:t>
            </w:r>
          </w:p>
        </w:tc>
        <w:tc>
          <w:tcPr>
            <w:tcW w:w="906" w:type="dxa"/>
          </w:tcPr>
          <w:p w:rsidR="00921A02" w:rsidRDefault="003E4D5A">
            <w:pPr>
              <w:pStyle w:val="TableParagraph"/>
              <w:spacing w:line="234" w:lineRule="exact"/>
              <w:ind w:left="33" w:right="33"/>
            </w:pPr>
            <w:r>
              <w:rPr>
                <w:spacing w:val="-4"/>
              </w:rPr>
              <w:t>2.33</w:t>
            </w:r>
          </w:p>
        </w:tc>
        <w:tc>
          <w:tcPr>
            <w:tcW w:w="908" w:type="dxa"/>
          </w:tcPr>
          <w:p w:rsidR="00921A02" w:rsidRDefault="003E4D5A">
            <w:pPr>
              <w:pStyle w:val="TableParagraph"/>
              <w:spacing w:line="234" w:lineRule="exact"/>
              <w:ind w:left="9" w:right="13"/>
            </w:pPr>
            <w:r>
              <w:rPr>
                <w:spacing w:val="-10"/>
              </w:rPr>
              <w:t>3</w:t>
            </w:r>
          </w:p>
        </w:tc>
        <w:tc>
          <w:tcPr>
            <w:tcW w:w="906" w:type="dxa"/>
          </w:tcPr>
          <w:p w:rsidR="00921A02" w:rsidRDefault="003E4D5A">
            <w:pPr>
              <w:pStyle w:val="TableParagraph"/>
              <w:spacing w:line="234" w:lineRule="exact"/>
              <w:ind w:left="33" w:right="34"/>
            </w:pPr>
            <w:r>
              <w:rPr>
                <w:spacing w:val="-4"/>
              </w:rPr>
              <w:t>2.33</w:t>
            </w:r>
          </w:p>
        </w:tc>
        <w:tc>
          <w:tcPr>
            <w:tcW w:w="909" w:type="dxa"/>
          </w:tcPr>
          <w:p w:rsidR="00921A02" w:rsidRDefault="003E4D5A">
            <w:pPr>
              <w:pStyle w:val="TableParagraph"/>
              <w:spacing w:line="234" w:lineRule="exact"/>
              <w:ind w:left="11" w:right="16"/>
            </w:pPr>
            <w:r>
              <w:rPr>
                <w:spacing w:val="-4"/>
              </w:rPr>
              <w:t>2.33</w:t>
            </w:r>
          </w:p>
        </w:tc>
        <w:tc>
          <w:tcPr>
            <w:tcW w:w="911" w:type="dxa"/>
          </w:tcPr>
          <w:p w:rsidR="00921A02" w:rsidRDefault="003E4D5A">
            <w:pPr>
              <w:pStyle w:val="TableParagraph"/>
              <w:spacing w:line="234" w:lineRule="exact"/>
              <w:ind w:left="20" w:right="31"/>
            </w:pPr>
            <w:r>
              <w:rPr>
                <w:spacing w:val="-4"/>
              </w:rPr>
              <w:t>2.33</w:t>
            </w:r>
          </w:p>
        </w:tc>
        <w:tc>
          <w:tcPr>
            <w:tcW w:w="907" w:type="dxa"/>
          </w:tcPr>
          <w:p w:rsidR="00921A02" w:rsidRDefault="003E4D5A">
            <w:pPr>
              <w:pStyle w:val="TableParagraph"/>
              <w:spacing w:line="234" w:lineRule="exact"/>
              <w:ind w:left="29" w:right="39"/>
            </w:pPr>
            <w:r>
              <w:rPr>
                <w:spacing w:val="-4"/>
              </w:rPr>
              <w:t>2.33</w:t>
            </w:r>
          </w:p>
        </w:tc>
      </w:tr>
      <w:tr w:rsidR="00921A02">
        <w:trPr>
          <w:trHeight w:val="251"/>
        </w:trPr>
        <w:tc>
          <w:tcPr>
            <w:tcW w:w="2918" w:type="dxa"/>
            <w:gridSpan w:val="4"/>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479" w:type="dxa"/>
            <w:gridSpan w:val="3"/>
          </w:tcPr>
          <w:p w:rsidR="00921A02" w:rsidRDefault="003E4D5A">
            <w:pPr>
              <w:pStyle w:val="TableParagraph"/>
              <w:spacing w:line="232" w:lineRule="exact"/>
              <w:ind w:left="106"/>
              <w:jc w:val="left"/>
            </w:pPr>
            <w:r>
              <w:t>1.SLIGHT</w:t>
            </w:r>
            <w:r>
              <w:rPr>
                <w:spacing w:val="-5"/>
              </w:rPr>
              <w:t xml:space="preserve"> </w:t>
            </w:r>
            <w:r>
              <w:rPr>
                <w:spacing w:val="-4"/>
              </w:rPr>
              <w:t>(LOW)</w:t>
            </w:r>
          </w:p>
        </w:tc>
        <w:tc>
          <w:tcPr>
            <w:tcW w:w="2966" w:type="dxa"/>
            <w:gridSpan w:val="4"/>
          </w:tcPr>
          <w:p w:rsidR="00921A02" w:rsidRDefault="003E4D5A">
            <w:pPr>
              <w:pStyle w:val="TableParagraph"/>
              <w:spacing w:line="232" w:lineRule="exact"/>
              <w:ind w:left="102"/>
              <w:jc w:val="left"/>
            </w:pPr>
            <w:r>
              <w:t>2.MODERATE</w:t>
            </w:r>
            <w:r>
              <w:rPr>
                <w:spacing w:val="-8"/>
              </w:rPr>
              <w:t xml:space="preserve"> </w:t>
            </w:r>
            <w:r>
              <w:rPr>
                <w:spacing w:val="-2"/>
              </w:rPr>
              <w:t>(MEDIUM)</w:t>
            </w:r>
          </w:p>
        </w:tc>
        <w:tc>
          <w:tcPr>
            <w:tcW w:w="2727" w:type="dxa"/>
            <w:gridSpan w:val="3"/>
          </w:tcPr>
          <w:p w:rsidR="00921A02" w:rsidRDefault="003E4D5A">
            <w:pPr>
              <w:pStyle w:val="TableParagraph"/>
              <w:spacing w:line="232" w:lineRule="exact"/>
              <w:ind w:left="98"/>
              <w:jc w:val="left"/>
            </w:pPr>
            <w:r>
              <w:t>3.SUBSTANTIAL</w:t>
            </w:r>
            <w:r>
              <w:rPr>
                <w:spacing w:val="-13"/>
              </w:rPr>
              <w:t xml:space="preserve"> </w:t>
            </w:r>
            <w:r>
              <w:rPr>
                <w:spacing w:val="-2"/>
              </w:rPr>
              <w:t>(HIGH)</w:t>
            </w:r>
          </w:p>
        </w:tc>
      </w:tr>
      <w:tr w:rsidR="00921A02">
        <w:trPr>
          <w:trHeight w:val="8602"/>
        </w:trPr>
        <w:tc>
          <w:tcPr>
            <w:tcW w:w="11090" w:type="dxa"/>
            <w:gridSpan w:val="14"/>
          </w:tcPr>
          <w:p w:rsidR="00921A02" w:rsidRDefault="003E4D5A">
            <w:pPr>
              <w:pStyle w:val="TableParagraph"/>
              <w:spacing w:before="253"/>
              <w:ind w:left="107"/>
              <w:jc w:val="left"/>
              <w:rPr>
                <w:b/>
              </w:rPr>
            </w:pPr>
            <w:r>
              <w:rPr>
                <w:b/>
              </w:rPr>
              <w:t>UNIT-</w:t>
            </w:r>
            <w:r>
              <w:rPr>
                <w:b/>
                <w:spacing w:val="-3"/>
              </w:rPr>
              <w:t xml:space="preserve"> </w:t>
            </w:r>
            <w:r>
              <w:rPr>
                <w:b/>
              </w:rPr>
              <w:t>1:</w:t>
            </w:r>
            <w:r>
              <w:rPr>
                <w:b/>
                <w:spacing w:val="-3"/>
              </w:rPr>
              <w:t xml:space="preserve"> </w:t>
            </w:r>
            <w:r>
              <w:rPr>
                <w:b/>
              </w:rPr>
              <w:t>Statutory</w:t>
            </w:r>
            <w:r>
              <w:rPr>
                <w:b/>
                <w:spacing w:val="-5"/>
              </w:rPr>
              <w:t xml:space="preserve"> </w:t>
            </w:r>
            <w:r>
              <w:rPr>
                <w:b/>
              </w:rPr>
              <w:t>framework</w:t>
            </w:r>
            <w:r>
              <w:rPr>
                <w:b/>
                <w:spacing w:val="-5"/>
              </w:rPr>
              <w:t xml:space="preserve"> </w:t>
            </w:r>
            <w:r>
              <w:rPr>
                <w:b/>
              </w:rPr>
              <w:t>of</w:t>
            </w:r>
            <w:r>
              <w:rPr>
                <w:b/>
                <w:spacing w:val="-3"/>
              </w:rPr>
              <w:t xml:space="preserve"> </w:t>
            </w:r>
            <w:r>
              <w:rPr>
                <w:b/>
              </w:rPr>
              <w:t>the</w:t>
            </w:r>
            <w:r>
              <w:rPr>
                <w:b/>
                <w:spacing w:val="-4"/>
              </w:rPr>
              <w:t xml:space="preserve"> </w:t>
            </w:r>
            <w:r>
              <w:rPr>
                <w:b/>
              </w:rPr>
              <w:t>Maritime</w:t>
            </w:r>
            <w:r>
              <w:rPr>
                <w:b/>
                <w:spacing w:val="-4"/>
              </w:rPr>
              <w:t xml:space="preserve"> </w:t>
            </w:r>
            <w:r>
              <w:rPr>
                <w:b/>
              </w:rPr>
              <w:t>Mobile</w:t>
            </w:r>
            <w:r>
              <w:rPr>
                <w:b/>
                <w:spacing w:val="-4"/>
              </w:rPr>
              <w:t xml:space="preserve"> </w:t>
            </w:r>
            <w:r>
              <w:rPr>
                <w:b/>
              </w:rPr>
              <w:t>Service</w:t>
            </w:r>
            <w:r>
              <w:rPr>
                <w:b/>
                <w:spacing w:val="48"/>
              </w:rPr>
              <w:t xml:space="preserve"> </w:t>
            </w:r>
            <w:r>
              <w:rPr>
                <w:b/>
                <w:spacing w:val="-2"/>
              </w:rPr>
              <w:t>(8hrs)</w:t>
            </w:r>
          </w:p>
          <w:p w:rsidR="00921A02" w:rsidRDefault="003E4D5A">
            <w:pPr>
              <w:pStyle w:val="TableParagraph"/>
              <w:spacing w:before="248"/>
              <w:ind w:left="107"/>
              <w:jc w:val="left"/>
            </w:pPr>
            <w:r>
              <w:t>INTRODUCTION</w:t>
            </w:r>
            <w:r>
              <w:rPr>
                <w:spacing w:val="73"/>
              </w:rPr>
              <w:t xml:space="preserve"> </w:t>
            </w:r>
            <w:r>
              <w:t>:</w:t>
            </w:r>
            <w:r>
              <w:rPr>
                <w:spacing w:val="75"/>
              </w:rPr>
              <w:t xml:space="preserve"> </w:t>
            </w:r>
            <w:r>
              <w:t>Old</w:t>
            </w:r>
            <w:r>
              <w:rPr>
                <w:spacing w:val="72"/>
              </w:rPr>
              <w:t xml:space="preserve"> </w:t>
            </w:r>
            <w:r>
              <w:t>Communication</w:t>
            </w:r>
            <w:r>
              <w:rPr>
                <w:spacing w:val="72"/>
              </w:rPr>
              <w:t xml:space="preserve"> </w:t>
            </w:r>
            <w:r>
              <w:t>systems</w:t>
            </w:r>
            <w:r>
              <w:rPr>
                <w:spacing w:val="72"/>
              </w:rPr>
              <w:t xml:space="preserve"> </w:t>
            </w:r>
            <w:r>
              <w:t>prior</w:t>
            </w:r>
            <w:r>
              <w:rPr>
                <w:spacing w:val="75"/>
              </w:rPr>
              <w:t xml:space="preserve"> </w:t>
            </w:r>
            <w:r>
              <w:t>GMDSS</w:t>
            </w:r>
            <w:r>
              <w:rPr>
                <w:spacing w:val="77"/>
              </w:rPr>
              <w:t xml:space="preserve"> </w:t>
            </w:r>
            <w:r>
              <w:t>–</w:t>
            </w:r>
            <w:r>
              <w:rPr>
                <w:spacing w:val="75"/>
              </w:rPr>
              <w:t xml:space="preserve"> </w:t>
            </w:r>
            <w:r>
              <w:t>Use</w:t>
            </w:r>
            <w:r>
              <w:rPr>
                <w:spacing w:val="73"/>
              </w:rPr>
              <w:t xml:space="preserve"> </w:t>
            </w:r>
            <w:r>
              <w:t>of</w:t>
            </w:r>
            <w:r>
              <w:rPr>
                <w:spacing w:val="73"/>
              </w:rPr>
              <w:t xml:space="preserve"> </w:t>
            </w:r>
            <w:r>
              <w:t>Radio</w:t>
            </w:r>
            <w:r>
              <w:rPr>
                <w:spacing w:val="72"/>
              </w:rPr>
              <w:t xml:space="preserve"> </w:t>
            </w:r>
            <w:r>
              <w:t>telegraphy</w:t>
            </w:r>
            <w:r>
              <w:rPr>
                <w:spacing w:val="74"/>
              </w:rPr>
              <w:t xml:space="preserve"> </w:t>
            </w:r>
            <w:r>
              <w:t>–</w:t>
            </w:r>
            <w:r>
              <w:rPr>
                <w:spacing w:val="75"/>
              </w:rPr>
              <w:t xml:space="preserve"> </w:t>
            </w:r>
            <w:r>
              <w:t>Radiotelephony</w:t>
            </w:r>
            <w:r>
              <w:rPr>
                <w:spacing w:val="73"/>
              </w:rPr>
              <w:t xml:space="preserve"> </w:t>
            </w:r>
            <w:r>
              <w:t>- Frequencies and their limitations – watch-keeping - Training required for operators</w:t>
            </w:r>
          </w:p>
          <w:p w:rsidR="00921A02" w:rsidRDefault="003E4D5A">
            <w:pPr>
              <w:pStyle w:val="TableParagraph"/>
              <w:tabs>
                <w:tab w:val="left" w:pos="2616"/>
                <w:tab w:val="left" w:pos="6416"/>
                <w:tab w:val="left" w:pos="6509"/>
              </w:tabs>
              <w:ind w:left="107" w:right="106"/>
              <w:jc w:val="left"/>
            </w:pPr>
            <w:r>
              <w:t>New</w:t>
            </w:r>
            <w:r>
              <w:rPr>
                <w:spacing w:val="40"/>
              </w:rPr>
              <w:t xml:space="preserve"> </w:t>
            </w:r>
            <w:r>
              <w:t>Communication</w:t>
            </w:r>
            <w:r>
              <w:rPr>
                <w:spacing w:val="40"/>
              </w:rPr>
              <w:t xml:space="preserve"> </w:t>
            </w:r>
            <w:r>
              <w:t>systems</w:t>
            </w:r>
            <w:r>
              <w:rPr>
                <w:spacing w:val="40"/>
              </w:rPr>
              <w:t xml:space="preserve"> </w:t>
            </w:r>
            <w:r>
              <w:t>-</w:t>
            </w:r>
            <w:r>
              <w:rPr>
                <w:spacing w:val="40"/>
              </w:rPr>
              <w:t xml:space="preserve"> </w:t>
            </w:r>
            <w:r>
              <w:t>Introduction</w:t>
            </w:r>
            <w:r>
              <w:rPr>
                <w:spacing w:val="40"/>
              </w:rPr>
              <w:t xml:space="preserve"> </w:t>
            </w:r>
            <w:r>
              <w:t>of</w:t>
            </w:r>
            <w:r>
              <w:rPr>
                <w:spacing w:val="40"/>
              </w:rPr>
              <w:t xml:space="preserve"> </w:t>
            </w:r>
            <w:r>
              <w:t>GMDSS</w:t>
            </w:r>
            <w:r>
              <w:rPr>
                <w:spacing w:val="40"/>
              </w:rPr>
              <w:t xml:space="preserve"> </w:t>
            </w:r>
            <w:r>
              <w:t>–Implementation-</w:t>
            </w:r>
            <w:r>
              <w:rPr>
                <w:spacing w:val="40"/>
              </w:rPr>
              <w:t xml:space="preserve"> </w:t>
            </w:r>
            <w:r>
              <w:t>Terrestrial</w:t>
            </w:r>
            <w:r>
              <w:rPr>
                <w:spacing w:val="40"/>
              </w:rPr>
              <w:t xml:space="preserve"> </w:t>
            </w:r>
            <w:r>
              <w:t>and</w:t>
            </w:r>
            <w:r>
              <w:rPr>
                <w:spacing w:val="40"/>
              </w:rPr>
              <w:t xml:space="preserve"> </w:t>
            </w:r>
            <w:r>
              <w:t>Satellite</w:t>
            </w:r>
            <w:r>
              <w:rPr>
                <w:spacing w:val="40"/>
              </w:rPr>
              <w:t xml:space="preserve"> </w:t>
            </w:r>
            <w:r>
              <w:t>communications- Comparison of New system and old system - International Convention for the safety of life at sea – GMDSS overview Functional</w:t>
            </w:r>
            <w:r>
              <w:rPr>
                <w:spacing w:val="40"/>
              </w:rPr>
              <w:t xml:space="preserve"> </w:t>
            </w:r>
            <w:r>
              <w:t>Requirements</w:t>
            </w:r>
            <w:r>
              <w:tab/>
              <w:t>-</w:t>
            </w:r>
            <w:r>
              <w:rPr>
                <w:spacing w:val="40"/>
              </w:rPr>
              <w:t xml:space="preserve"> </w:t>
            </w:r>
            <w:r>
              <w:t>Sea</w:t>
            </w:r>
            <w:r>
              <w:rPr>
                <w:spacing w:val="40"/>
              </w:rPr>
              <w:t xml:space="preserve"> </w:t>
            </w:r>
            <w:r>
              <w:t>Areas,</w:t>
            </w:r>
            <w:r>
              <w:rPr>
                <w:spacing w:val="40"/>
              </w:rPr>
              <w:t xml:space="preserve"> </w:t>
            </w:r>
            <w:r>
              <w:t>Definition</w:t>
            </w:r>
            <w:r>
              <w:rPr>
                <w:spacing w:val="40"/>
              </w:rPr>
              <w:t xml:space="preserve"> </w:t>
            </w:r>
            <w:r>
              <w:t>of</w:t>
            </w:r>
            <w:r>
              <w:rPr>
                <w:spacing w:val="40"/>
              </w:rPr>
              <w:t xml:space="preserve"> </w:t>
            </w:r>
            <w:r>
              <w:t>Sea</w:t>
            </w:r>
            <w:r>
              <w:rPr>
                <w:spacing w:val="40"/>
              </w:rPr>
              <w:t xml:space="preserve"> </w:t>
            </w:r>
            <w:r>
              <w:t>Areas</w:t>
            </w:r>
            <w:r>
              <w:tab/>
              <w:t>-</w:t>
            </w:r>
            <w:r>
              <w:rPr>
                <w:spacing w:val="40"/>
              </w:rPr>
              <w:t xml:space="preserve"> </w:t>
            </w:r>
            <w:r>
              <w:t>Carriage</w:t>
            </w:r>
            <w:r>
              <w:rPr>
                <w:spacing w:val="40"/>
              </w:rPr>
              <w:t xml:space="preserve"> </w:t>
            </w:r>
            <w:r>
              <w:t>Requirements</w:t>
            </w:r>
            <w:r>
              <w:rPr>
                <w:spacing w:val="40"/>
              </w:rPr>
              <w:t xml:space="preserve"> </w:t>
            </w:r>
            <w:r>
              <w:t>-</w:t>
            </w:r>
            <w:r>
              <w:rPr>
                <w:spacing w:val="40"/>
              </w:rPr>
              <w:t xml:space="preserve"> </w:t>
            </w:r>
            <w:r>
              <w:t>Details</w:t>
            </w:r>
            <w:r>
              <w:rPr>
                <w:spacing w:val="40"/>
              </w:rPr>
              <w:t xml:space="preserve"> </w:t>
            </w:r>
            <w:r>
              <w:t>of</w:t>
            </w:r>
            <w:r>
              <w:rPr>
                <w:spacing w:val="40"/>
              </w:rPr>
              <w:t xml:space="preserve"> </w:t>
            </w:r>
            <w:r>
              <w:t>equipment specifications</w:t>
            </w:r>
            <w:r>
              <w:rPr>
                <w:spacing w:val="40"/>
              </w:rPr>
              <w:t xml:space="preserve"> </w:t>
            </w:r>
            <w:r>
              <w:t>A1,</w:t>
            </w:r>
            <w:r>
              <w:rPr>
                <w:spacing w:val="40"/>
              </w:rPr>
              <w:t xml:space="preserve"> </w:t>
            </w:r>
            <w:r>
              <w:t>A2,</w:t>
            </w:r>
            <w:r>
              <w:rPr>
                <w:spacing w:val="40"/>
              </w:rPr>
              <w:t xml:space="preserve"> </w:t>
            </w:r>
            <w:r>
              <w:t>A3</w:t>
            </w:r>
            <w:r>
              <w:rPr>
                <w:spacing w:val="40"/>
              </w:rPr>
              <w:t xml:space="preserve"> </w:t>
            </w:r>
            <w:r>
              <w:t>&amp;</w:t>
            </w:r>
            <w:r>
              <w:rPr>
                <w:spacing w:val="40"/>
              </w:rPr>
              <w:t xml:space="preserve"> </w:t>
            </w:r>
            <w:r>
              <w:t>A4</w:t>
            </w:r>
            <w:r>
              <w:rPr>
                <w:spacing w:val="40"/>
              </w:rPr>
              <w:t xml:space="preserve"> </w:t>
            </w:r>
            <w:r>
              <w:t>-</w:t>
            </w:r>
            <w:r>
              <w:rPr>
                <w:spacing w:val="40"/>
              </w:rPr>
              <w:t xml:space="preserve"> </w:t>
            </w:r>
            <w:r>
              <w:t>Details</w:t>
            </w:r>
            <w:r>
              <w:rPr>
                <w:spacing w:val="40"/>
              </w:rPr>
              <w:t xml:space="preserve"> </w:t>
            </w:r>
            <w:r>
              <w:t>of</w:t>
            </w:r>
            <w:r>
              <w:rPr>
                <w:spacing w:val="40"/>
              </w:rPr>
              <w:t xml:space="preserve"> </w:t>
            </w:r>
            <w:r>
              <w:t>carriage</w:t>
            </w:r>
            <w:r>
              <w:rPr>
                <w:spacing w:val="40"/>
              </w:rPr>
              <w:t xml:space="preserve"> </w:t>
            </w:r>
            <w:r>
              <w:t>requirement</w:t>
            </w:r>
            <w:r>
              <w:tab/>
            </w:r>
            <w:r>
              <w:tab/>
              <w:t>-</w:t>
            </w:r>
            <w:r>
              <w:rPr>
                <w:spacing w:val="38"/>
              </w:rPr>
              <w:t xml:space="preserve"> </w:t>
            </w:r>
            <w:r>
              <w:t>Means</w:t>
            </w:r>
            <w:r>
              <w:rPr>
                <w:spacing w:val="38"/>
              </w:rPr>
              <w:t xml:space="preserve"> </w:t>
            </w:r>
            <w:r>
              <w:t>of</w:t>
            </w:r>
            <w:r>
              <w:rPr>
                <w:spacing w:val="40"/>
              </w:rPr>
              <w:t xml:space="preserve"> </w:t>
            </w:r>
            <w:r>
              <w:t>Ensuring</w:t>
            </w:r>
            <w:r>
              <w:rPr>
                <w:spacing w:val="37"/>
              </w:rPr>
              <w:t xml:space="preserve"> </w:t>
            </w:r>
            <w:r>
              <w:t>availability</w:t>
            </w:r>
            <w:r>
              <w:rPr>
                <w:spacing w:val="37"/>
              </w:rPr>
              <w:t xml:space="preserve"> </w:t>
            </w:r>
            <w:r>
              <w:t>of</w:t>
            </w:r>
            <w:r>
              <w:rPr>
                <w:spacing w:val="40"/>
              </w:rPr>
              <w:t xml:space="preserve"> </w:t>
            </w:r>
            <w:r>
              <w:t>ship</w:t>
            </w:r>
            <w:r>
              <w:rPr>
                <w:spacing w:val="40"/>
              </w:rPr>
              <w:t xml:space="preserve"> </w:t>
            </w:r>
            <w:r>
              <w:t>station equipments- Primary and Secondary means of alerting. - Requirement of Safety Radio Certificate - Requirement of Ship</w:t>
            </w:r>
            <w:r>
              <w:rPr>
                <w:spacing w:val="40"/>
              </w:rPr>
              <w:t xml:space="preserve"> </w:t>
            </w:r>
            <w:r>
              <w:t>Station</w:t>
            </w:r>
            <w:r>
              <w:rPr>
                <w:spacing w:val="-2"/>
              </w:rPr>
              <w:t xml:space="preserve"> </w:t>
            </w:r>
            <w:r>
              <w:t>License</w:t>
            </w:r>
            <w:r>
              <w:rPr>
                <w:spacing w:val="-4"/>
              </w:rPr>
              <w:t xml:space="preserve"> </w:t>
            </w:r>
            <w:r>
              <w:t>and</w:t>
            </w:r>
            <w:r>
              <w:rPr>
                <w:spacing w:val="-4"/>
              </w:rPr>
              <w:t xml:space="preserve"> </w:t>
            </w:r>
            <w:r>
              <w:t>it’s</w:t>
            </w:r>
            <w:r>
              <w:rPr>
                <w:spacing w:val="-2"/>
              </w:rPr>
              <w:t xml:space="preserve"> </w:t>
            </w:r>
            <w:r>
              <w:t>contents. –</w:t>
            </w:r>
            <w:r>
              <w:rPr>
                <w:spacing w:val="-5"/>
              </w:rPr>
              <w:t xml:space="preserve"> </w:t>
            </w:r>
            <w:r>
              <w:t>Watch-keeping</w:t>
            </w:r>
            <w:r>
              <w:rPr>
                <w:spacing w:val="-4"/>
              </w:rPr>
              <w:t xml:space="preserve"> </w:t>
            </w:r>
            <w:r>
              <w:t>–</w:t>
            </w:r>
            <w:r>
              <w:rPr>
                <w:spacing w:val="-2"/>
              </w:rPr>
              <w:t xml:space="preserve"> </w:t>
            </w:r>
            <w:r>
              <w:t>Watch-keeping</w:t>
            </w:r>
            <w:r>
              <w:rPr>
                <w:spacing w:val="-5"/>
              </w:rPr>
              <w:t xml:space="preserve"> </w:t>
            </w:r>
            <w:r>
              <w:t>Procedures</w:t>
            </w:r>
            <w:r>
              <w:rPr>
                <w:spacing w:val="-4"/>
              </w:rPr>
              <w:t xml:space="preserve"> </w:t>
            </w:r>
            <w:r>
              <w:t>as</w:t>
            </w:r>
            <w:r>
              <w:rPr>
                <w:spacing w:val="-2"/>
              </w:rPr>
              <w:t xml:space="preserve"> </w:t>
            </w:r>
            <w:r>
              <w:t>given</w:t>
            </w:r>
            <w:r>
              <w:rPr>
                <w:spacing w:val="-2"/>
              </w:rPr>
              <w:t xml:space="preserve"> </w:t>
            </w:r>
            <w:r>
              <w:t>in</w:t>
            </w:r>
            <w:r>
              <w:rPr>
                <w:spacing w:val="-2"/>
              </w:rPr>
              <w:t xml:space="preserve"> </w:t>
            </w:r>
            <w:r>
              <w:t>Radio</w:t>
            </w:r>
            <w:r>
              <w:rPr>
                <w:spacing w:val="-2"/>
              </w:rPr>
              <w:t xml:space="preserve"> </w:t>
            </w:r>
            <w:r>
              <w:t>Regulations</w:t>
            </w:r>
            <w:r>
              <w:rPr>
                <w:spacing w:val="40"/>
              </w:rPr>
              <w:t xml:space="preserve"> </w:t>
            </w:r>
            <w:r>
              <w:rPr>
                <w:b/>
              </w:rPr>
              <w:t>-</w:t>
            </w:r>
            <w:r>
              <w:rPr>
                <w:b/>
                <w:spacing w:val="-1"/>
              </w:rPr>
              <w:t xml:space="preserve"> </w:t>
            </w:r>
            <w:r>
              <w:t>Source</w:t>
            </w:r>
            <w:r>
              <w:rPr>
                <w:spacing w:val="-2"/>
              </w:rPr>
              <w:t xml:space="preserve"> </w:t>
            </w:r>
            <w:r>
              <w:t>of Power, reserve source of power, capacity and duration as defined in radio regulations</w:t>
            </w:r>
          </w:p>
          <w:p w:rsidR="00921A02" w:rsidRDefault="00921A02">
            <w:pPr>
              <w:pStyle w:val="TableParagraph"/>
              <w:spacing w:before="5"/>
              <w:jc w:val="left"/>
              <w:rPr>
                <w:b/>
              </w:rPr>
            </w:pPr>
          </w:p>
          <w:p w:rsidR="00921A02" w:rsidRDefault="003E4D5A">
            <w:pPr>
              <w:pStyle w:val="TableParagraph"/>
              <w:ind w:left="107"/>
              <w:jc w:val="left"/>
              <w:rPr>
                <w:b/>
              </w:rPr>
            </w:pPr>
            <w:r>
              <w:rPr>
                <w:b/>
              </w:rPr>
              <w:t>UNIT</w:t>
            </w:r>
            <w:r>
              <w:rPr>
                <w:b/>
                <w:spacing w:val="-4"/>
              </w:rPr>
              <w:t xml:space="preserve"> </w:t>
            </w:r>
            <w:r>
              <w:rPr>
                <w:b/>
              </w:rPr>
              <w:t>–</w:t>
            </w:r>
            <w:r>
              <w:rPr>
                <w:b/>
                <w:spacing w:val="-2"/>
              </w:rPr>
              <w:t xml:space="preserve"> </w:t>
            </w:r>
            <w:r>
              <w:rPr>
                <w:b/>
              </w:rPr>
              <w:t>2:</w:t>
            </w:r>
            <w:r>
              <w:rPr>
                <w:b/>
                <w:spacing w:val="-3"/>
              </w:rPr>
              <w:t xml:space="preserve"> </w:t>
            </w:r>
            <w:r>
              <w:rPr>
                <w:b/>
              </w:rPr>
              <w:t>Radio</w:t>
            </w:r>
            <w:r>
              <w:rPr>
                <w:b/>
                <w:spacing w:val="-4"/>
              </w:rPr>
              <w:t xml:space="preserve"> </w:t>
            </w:r>
            <w:r>
              <w:rPr>
                <w:b/>
              </w:rPr>
              <w:t>Regulations</w:t>
            </w:r>
            <w:r>
              <w:rPr>
                <w:b/>
                <w:spacing w:val="51"/>
              </w:rPr>
              <w:t xml:space="preserve"> </w:t>
            </w:r>
            <w:r>
              <w:rPr>
                <w:b/>
                <w:spacing w:val="-2"/>
              </w:rPr>
              <w:t>(8hrs)</w:t>
            </w:r>
          </w:p>
          <w:p w:rsidR="00921A02" w:rsidRDefault="003E4D5A">
            <w:pPr>
              <w:pStyle w:val="TableParagraph"/>
              <w:spacing w:before="246"/>
              <w:ind w:left="107"/>
              <w:jc w:val="both"/>
            </w:pPr>
            <w:r>
              <w:t>Authority</w:t>
            </w:r>
            <w:r>
              <w:rPr>
                <w:spacing w:val="-8"/>
              </w:rPr>
              <w:t xml:space="preserve"> </w:t>
            </w:r>
            <w:r>
              <w:t>of</w:t>
            </w:r>
            <w:r>
              <w:rPr>
                <w:spacing w:val="-5"/>
              </w:rPr>
              <w:t xml:space="preserve"> </w:t>
            </w:r>
            <w:r>
              <w:t>the</w:t>
            </w:r>
            <w:r>
              <w:rPr>
                <w:spacing w:val="-5"/>
              </w:rPr>
              <w:t xml:space="preserve"> </w:t>
            </w:r>
            <w:r>
              <w:t>Master</w:t>
            </w:r>
            <w:r>
              <w:rPr>
                <w:spacing w:val="-1"/>
              </w:rPr>
              <w:t xml:space="preserve"> </w:t>
            </w:r>
            <w:r>
              <w:t>-Secrecy</w:t>
            </w:r>
            <w:r>
              <w:rPr>
                <w:spacing w:val="-5"/>
              </w:rPr>
              <w:t xml:space="preserve"> </w:t>
            </w:r>
            <w:r>
              <w:t>of</w:t>
            </w:r>
            <w:r>
              <w:rPr>
                <w:spacing w:val="-5"/>
              </w:rPr>
              <w:t xml:space="preserve"> </w:t>
            </w:r>
            <w:r>
              <w:t>correspondence</w:t>
            </w:r>
            <w:r>
              <w:rPr>
                <w:spacing w:val="-1"/>
              </w:rPr>
              <w:t xml:space="preserve"> </w:t>
            </w:r>
            <w:r>
              <w:t>-</w:t>
            </w:r>
            <w:r>
              <w:rPr>
                <w:spacing w:val="-7"/>
              </w:rPr>
              <w:t xml:space="preserve"> </w:t>
            </w:r>
            <w:r>
              <w:t>Ship</w:t>
            </w:r>
            <w:r>
              <w:rPr>
                <w:spacing w:val="-2"/>
              </w:rPr>
              <w:t xml:space="preserve"> </w:t>
            </w:r>
            <w:r>
              <w:t>Station</w:t>
            </w:r>
            <w:r>
              <w:rPr>
                <w:spacing w:val="-3"/>
              </w:rPr>
              <w:t xml:space="preserve"> </w:t>
            </w:r>
            <w:r>
              <w:t>Licenses</w:t>
            </w:r>
            <w:r>
              <w:rPr>
                <w:spacing w:val="-2"/>
              </w:rPr>
              <w:t xml:space="preserve"> </w:t>
            </w:r>
            <w:r>
              <w:t>-Certificate</w:t>
            </w:r>
            <w:r>
              <w:rPr>
                <w:spacing w:val="-3"/>
              </w:rPr>
              <w:t xml:space="preserve"> </w:t>
            </w:r>
            <w:r>
              <w:t>of</w:t>
            </w:r>
            <w:r>
              <w:rPr>
                <w:spacing w:val="-3"/>
              </w:rPr>
              <w:t xml:space="preserve"> </w:t>
            </w:r>
            <w:r>
              <w:t>Personnel -</w:t>
            </w:r>
            <w:r>
              <w:rPr>
                <w:spacing w:val="-4"/>
              </w:rPr>
              <w:t xml:space="preserve"> </w:t>
            </w:r>
            <w:r>
              <w:rPr>
                <w:spacing w:val="-2"/>
              </w:rPr>
              <w:t>Interference</w:t>
            </w:r>
          </w:p>
          <w:p w:rsidR="00921A02" w:rsidRDefault="003E4D5A">
            <w:pPr>
              <w:pStyle w:val="TableParagraph"/>
              <w:spacing w:before="2" w:line="252" w:lineRule="exact"/>
              <w:ind w:left="107"/>
              <w:jc w:val="both"/>
            </w:pPr>
            <w:r>
              <w:t>-Test</w:t>
            </w:r>
            <w:r>
              <w:rPr>
                <w:spacing w:val="-9"/>
              </w:rPr>
              <w:t xml:space="preserve"> </w:t>
            </w:r>
            <w:r>
              <w:t>Transmissions</w:t>
            </w:r>
            <w:r>
              <w:rPr>
                <w:spacing w:val="-3"/>
              </w:rPr>
              <w:t xml:space="preserve"> </w:t>
            </w:r>
            <w:r>
              <w:t>-Control</w:t>
            </w:r>
            <w:r>
              <w:rPr>
                <w:spacing w:val="-4"/>
              </w:rPr>
              <w:t xml:space="preserve"> </w:t>
            </w:r>
            <w:r>
              <w:t>of</w:t>
            </w:r>
            <w:r>
              <w:rPr>
                <w:spacing w:val="-5"/>
              </w:rPr>
              <w:t xml:space="preserve"> </w:t>
            </w:r>
            <w:r>
              <w:t>working</w:t>
            </w:r>
            <w:r>
              <w:rPr>
                <w:spacing w:val="-4"/>
              </w:rPr>
              <w:t xml:space="preserve"> </w:t>
            </w:r>
            <w:r>
              <w:t>-General</w:t>
            </w:r>
            <w:r>
              <w:rPr>
                <w:spacing w:val="-7"/>
              </w:rPr>
              <w:t xml:space="preserve"> </w:t>
            </w:r>
            <w:r>
              <w:t>calling</w:t>
            </w:r>
            <w:r>
              <w:rPr>
                <w:spacing w:val="-8"/>
              </w:rPr>
              <w:t xml:space="preserve"> </w:t>
            </w:r>
            <w:r>
              <w:t>procedure</w:t>
            </w:r>
            <w:r>
              <w:rPr>
                <w:spacing w:val="-2"/>
              </w:rPr>
              <w:t xml:space="preserve"> </w:t>
            </w:r>
            <w:r>
              <w:t>-Making</w:t>
            </w:r>
            <w:r>
              <w:rPr>
                <w:spacing w:val="-8"/>
              </w:rPr>
              <w:t xml:space="preserve"> </w:t>
            </w:r>
            <w:r>
              <w:t>Routine</w:t>
            </w:r>
            <w:r>
              <w:rPr>
                <w:spacing w:val="-5"/>
              </w:rPr>
              <w:t xml:space="preserve"> </w:t>
            </w:r>
            <w:r>
              <w:t>call</w:t>
            </w:r>
            <w:r>
              <w:rPr>
                <w:spacing w:val="-3"/>
              </w:rPr>
              <w:t xml:space="preserve"> </w:t>
            </w:r>
            <w:r>
              <w:t>-Difficulty</w:t>
            </w:r>
            <w:r>
              <w:rPr>
                <w:spacing w:val="-8"/>
              </w:rPr>
              <w:t xml:space="preserve"> </w:t>
            </w:r>
            <w:r>
              <w:t>with</w:t>
            </w:r>
            <w:r>
              <w:rPr>
                <w:spacing w:val="-4"/>
              </w:rPr>
              <w:t xml:space="preserve"> </w:t>
            </w:r>
            <w:r>
              <w:rPr>
                <w:spacing w:val="-2"/>
              </w:rPr>
              <w:t>communication</w:t>
            </w:r>
          </w:p>
          <w:p w:rsidR="00921A02" w:rsidRDefault="003E4D5A">
            <w:pPr>
              <w:pStyle w:val="TableParagraph"/>
              <w:ind w:left="107" w:right="106"/>
              <w:jc w:val="both"/>
            </w:pPr>
            <w:r>
              <w:t>-DSC Routine alerting -Accounting Authority Identification Code -Public Correspondence Channels -Port operation and Pilot Channels</w:t>
            </w:r>
            <w:r>
              <w:rPr>
                <w:spacing w:val="40"/>
              </w:rPr>
              <w:t xml:space="preserve"> </w:t>
            </w:r>
            <w:r>
              <w:t>-Transmission in harbours - On-board communication Procedure -Inspection of ship stations-Inspection Reports-Frequencies for Distress, Urgency and Safety communications- Important Frequencies-Distress communications- Urgency communications-Safety communications</w:t>
            </w:r>
          </w:p>
          <w:p w:rsidR="00921A02" w:rsidRDefault="00921A02">
            <w:pPr>
              <w:pStyle w:val="TableParagraph"/>
              <w:jc w:val="left"/>
              <w:rPr>
                <w:b/>
              </w:rPr>
            </w:pPr>
          </w:p>
          <w:p w:rsidR="00921A02" w:rsidRDefault="00921A02">
            <w:pPr>
              <w:pStyle w:val="TableParagraph"/>
              <w:spacing w:before="6"/>
              <w:jc w:val="left"/>
              <w:rPr>
                <w:b/>
              </w:rPr>
            </w:pPr>
          </w:p>
          <w:p w:rsidR="00921A02" w:rsidRDefault="003E4D5A">
            <w:pPr>
              <w:pStyle w:val="TableParagraph"/>
              <w:ind w:left="107"/>
              <w:jc w:val="both"/>
              <w:rPr>
                <w:b/>
              </w:rPr>
            </w:pPr>
            <w:r>
              <w:rPr>
                <w:b/>
              </w:rPr>
              <w:t>UNIT</w:t>
            </w:r>
            <w:r>
              <w:rPr>
                <w:b/>
                <w:spacing w:val="-6"/>
              </w:rPr>
              <w:t xml:space="preserve"> </w:t>
            </w:r>
            <w:r>
              <w:rPr>
                <w:b/>
              </w:rPr>
              <w:t>–</w:t>
            </w:r>
            <w:r>
              <w:rPr>
                <w:b/>
                <w:spacing w:val="-4"/>
              </w:rPr>
              <w:t xml:space="preserve"> </w:t>
            </w:r>
            <w:r>
              <w:rPr>
                <w:b/>
              </w:rPr>
              <w:t>3</w:t>
            </w:r>
            <w:r>
              <w:rPr>
                <w:b/>
                <w:spacing w:val="-4"/>
              </w:rPr>
              <w:t xml:space="preserve"> </w:t>
            </w:r>
            <w:r>
              <w:rPr>
                <w:b/>
              </w:rPr>
              <w:t>:IDENTIFICATION</w:t>
            </w:r>
            <w:r>
              <w:rPr>
                <w:b/>
                <w:spacing w:val="-6"/>
              </w:rPr>
              <w:t xml:space="preserve"> </w:t>
            </w:r>
            <w:r>
              <w:rPr>
                <w:b/>
              </w:rPr>
              <w:t>OF</w:t>
            </w:r>
            <w:r>
              <w:rPr>
                <w:b/>
                <w:spacing w:val="-4"/>
              </w:rPr>
              <w:t xml:space="preserve"> </w:t>
            </w:r>
            <w:r>
              <w:rPr>
                <w:b/>
              </w:rPr>
              <w:t>RADIO</w:t>
            </w:r>
            <w:r>
              <w:rPr>
                <w:b/>
                <w:spacing w:val="-3"/>
              </w:rPr>
              <w:t xml:space="preserve"> </w:t>
            </w:r>
            <w:r>
              <w:rPr>
                <w:b/>
              </w:rPr>
              <w:t>STATIONS</w:t>
            </w:r>
            <w:r>
              <w:rPr>
                <w:b/>
                <w:spacing w:val="-5"/>
              </w:rPr>
              <w:t xml:space="preserve"> </w:t>
            </w:r>
            <w:r>
              <w:rPr>
                <w:b/>
              </w:rPr>
              <w:t>/</w:t>
            </w:r>
            <w:r>
              <w:rPr>
                <w:b/>
                <w:spacing w:val="-4"/>
              </w:rPr>
              <w:t xml:space="preserve"> </w:t>
            </w:r>
            <w:r>
              <w:rPr>
                <w:b/>
              </w:rPr>
              <w:t>SERVICE</w:t>
            </w:r>
            <w:r>
              <w:rPr>
                <w:b/>
                <w:spacing w:val="-8"/>
              </w:rPr>
              <w:t xml:space="preserve"> </w:t>
            </w:r>
            <w:r>
              <w:rPr>
                <w:b/>
              </w:rPr>
              <w:t>PUBLICATIONS</w:t>
            </w:r>
            <w:r>
              <w:rPr>
                <w:b/>
                <w:spacing w:val="47"/>
              </w:rPr>
              <w:t xml:space="preserve"> </w:t>
            </w:r>
            <w:r>
              <w:rPr>
                <w:b/>
                <w:spacing w:val="-2"/>
              </w:rPr>
              <w:t>(8hrs)</w:t>
            </w:r>
          </w:p>
          <w:p w:rsidR="00921A02" w:rsidRDefault="003E4D5A">
            <w:pPr>
              <w:pStyle w:val="TableParagraph"/>
              <w:spacing w:before="249"/>
              <w:ind w:left="107" w:right="109"/>
              <w:jc w:val="both"/>
            </w:pPr>
            <w:r>
              <w:t>Identification of Ship stations -Ship’s Name -Call sign-Maritime mobile service identity- Group calling number - Identification of coast stations -Identification of Search and Rescue stations- Identification of VTS stations- Identification of Aids to Navigation - Identification of Aircraft stations -Identification of associated craft with parent ship- Identification of SES</w:t>
            </w:r>
          </w:p>
          <w:p w:rsidR="00921A02" w:rsidRDefault="00921A02">
            <w:pPr>
              <w:pStyle w:val="TableParagraph"/>
              <w:spacing w:before="4"/>
              <w:jc w:val="left"/>
              <w:rPr>
                <w:b/>
              </w:rPr>
            </w:pPr>
          </w:p>
          <w:p w:rsidR="00921A02" w:rsidRDefault="003E4D5A">
            <w:pPr>
              <w:pStyle w:val="TableParagraph"/>
              <w:ind w:left="107"/>
              <w:jc w:val="both"/>
              <w:rPr>
                <w:b/>
              </w:rPr>
            </w:pPr>
            <w:r>
              <w:rPr>
                <w:b/>
              </w:rPr>
              <w:t>SERVICE</w:t>
            </w:r>
            <w:r>
              <w:rPr>
                <w:b/>
                <w:spacing w:val="-8"/>
              </w:rPr>
              <w:t xml:space="preserve"> </w:t>
            </w:r>
            <w:r>
              <w:rPr>
                <w:b/>
                <w:spacing w:val="-2"/>
              </w:rPr>
              <w:t>PUBLICATIONS</w:t>
            </w:r>
          </w:p>
          <w:p w:rsidR="00921A02" w:rsidRDefault="003E4D5A">
            <w:pPr>
              <w:pStyle w:val="TableParagraph"/>
              <w:spacing w:before="247"/>
              <w:ind w:left="107"/>
              <w:jc w:val="left"/>
            </w:pPr>
            <w:r>
              <w:t>List</w:t>
            </w:r>
            <w:r>
              <w:rPr>
                <w:spacing w:val="-8"/>
              </w:rPr>
              <w:t xml:space="preserve"> </w:t>
            </w:r>
            <w:r>
              <w:t>of</w:t>
            </w:r>
            <w:r>
              <w:rPr>
                <w:spacing w:val="-3"/>
              </w:rPr>
              <w:t xml:space="preserve"> </w:t>
            </w:r>
            <w:r>
              <w:t>Coast</w:t>
            </w:r>
            <w:r>
              <w:rPr>
                <w:spacing w:val="-3"/>
              </w:rPr>
              <w:t xml:space="preserve"> </w:t>
            </w:r>
            <w:r>
              <w:t>Stations</w:t>
            </w:r>
            <w:r>
              <w:rPr>
                <w:spacing w:val="-3"/>
              </w:rPr>
              <w:t xml:space="preserve"> </w:t>
            </w:r>
            <w:r>
              <w:t>and</w:t>
            </w:r>
            <w:r>
              <w:rPr>
                <w:spacing w:val="-4"/>
              </w:rPr>
              <w:t xml:space="preserve"> </w:t>
            </w:r>
            <w:r>
              <w:t>Special</w:t>
            </w:r>
            <w:r>
              <w:rPr>
                <w:spacing w:val="-2"/>
              </w:rPr>
              <w:t xml:space="preserve"> </w:t>
            </w:r>
            <w:r>
              <w:t>Services</w:t>
            </w:r>
            <w:r>
              <w:rPr>
                <w:spacing w:val="-4"/>
              </w:rPr>
              <w:t xml:space="preserve"> </w:t>
            </w:r>
            <w:r>
              <w:t>stations-</w:t>
            </w:r>
            <w:r>
              <w:rPr>
                <w:spacing w:val="-7"/>
              </w:rPr>
              <w:t xml:space="preserve"> </w:t>
            </w:r>
            <w:r>
              <w:t>List</w:t>
            </w:r>
            <w:r>
              <w:rPr>
                <w:spacing w:val="-2"/>
              </w:rPr>
              <w:t xml:space="preserve"> </w:t>
            </w:r>
            <w:r>
              <w:t>of</w:t>
            </w:r>
            <w:r>
              <w:rPr>
                <w:spacing w:val="-4"/>
              </w:rPr>
              <w:t xml:space="preserve"> </w:t>
            </w:r>
            <w:r>
              <w:t>Ship</w:t>
            </w:r>
            <w:r>
              <w:rPr>
                <w:spacing w:val="-3"/>
              </w:rPr>
              <w:t xml:space="preserve"> </w:t>
            </w:r>
            <w:r>
              <w:t>Stations</w:t>
            </w:r>
            <w:r>
              <w:rPr>
                <w:spacing w:val="-6"/>
              </w:rPr>
              <w:t xml:space="preserve"> </w:t>
            </w:r>
            <w:r>
              <w:t>and</w:t>
            </w:r>
            <w:r>
              <w:rPr>
                <w:spacing w:val="-3"/>
              </w:rPr>
              <w:t xml:space="preserve"> </w:t>
            </w:r>
            <w:r>
              <w:t>maritime</w:t>
            </w:r>
            <w:r>
              <w:rPr>
                <w:spacing w:val="-4"/>
              </w:rPr>
              <w:t xml:space="preserve"> </w:t>
            </w:r>
            <w:r>
              <w:t>mobile</w:t>
            </w:r>
            <w:r>
              <w:rPr>
                <w:spacing w:val="-3"/>
              </w:rPr>
              <w:t xml:space="preserve"> </w:t>
            </w:r>
            <w:r>
              <w:t>service</w:t>
            </w:r>
            <w:r>
              <w:rPr>
                <w:spacing w:val="-5"/>
              </w:rPr>
              <w:t xml:space="preserve"> </w:t>
            </w:r>
            <w:r>
              <w:rPr>
                <w:spacing w:val="-2"/>
              </w:rPr>
              <w:t>identity</w:t>
            </w:r>
          </w:p>
          <w:p w:rsidR="00921A02" w:rsidRDefault="003E4D5A">
            <w:pPr>
              <w:pStyle w:val="TableParagraph"/>
              <w:spacing w:before="1" w:line="238" w:lineRule="exact"/>
              <w:ind w:left="107"/>
              <w:jc w:val="both"/>
            </w:pPr>
            <w:r>
              <w:t>-Manual</w:t>
            </w:r>
            <w:r>
              <w:rPr>
                <w:spacing w:val="35"/>
              </w:rPr>
              <w:t xml:space="preserve"> </w:t>
            </w:r>
            <w:r>
              <w:t>for</w:t>
            </w:r>
            <w:r>
              <w:rPr>
                <w:spacing w:val="37"/>
              </w:rPr>
              <w:t xml:space="preserve"> </w:t>
            </w:r>
            <w:r>
              <w:t>use</w:t>
            </w:r>
            <w:r>
              <w:rPr>
                <w:spacing w:val="35"/>
              </w:rPr>
              <w:t xml:space="preserve"> </w:t>
            </w:r>
            <w:r>
              <w:t>by</w:t>
            </w:r>
            <w:r>
              <w:rPr>
                <w:spacing w:val="34"/>
              </w:rPr>
              <w:t xml:space="preserve"> </w:t>
            </w:r>
            <w:r>
              <w:t>maritime</w:t>
            </w:r>
            <w:r>
              <w:rPr>
                <w:spacing w:val="39"/>
              </w:rPr>
              <w:t xml:space="preserve"> </w:t>
            </w:r>
            <w:r>
              <w:t>mobile</w:t>
            </w:r>
            <w:r>
              <w:rPr>
                <w:spacing w:val="37"/>
              </w:rPr>
              <w:t xml:space="preserve"> </w:t>
            </w:r>
            <w:r>
              <w:t>and</w:t>
            </w:r>
            <w:r>
              <w:rPr>
                <w:spacing w:val="36"/>
              </w:rPr>
              <w:t xml:space="preserve"> </w:t>
            </w:r>
            <w:r>
              <w:t>maritime</w:t>
            </w:r>
            <w:r>
              <w:rPr>
                <w:spacing w:val="34"/>
              </w:rPr>
              <w:t xml:space="preserve"> </w:t>
            </w:r>
            <w:r>
              <w:t>mobile</w:t>
            </w:r>
            <w:r>
              <w:rPr>
                <w:spacing w:val="41"/>
              </w:rPr>
              <w:t xml:space="preserve"> </w:t>
            </w:r>
            <w:r>
              <w:t>–</w:t>
            </w:r>
            <w:r>
              <w:rPr>
                <w:spacing w:val="34"/>
              </w:rPr>
              <w:t xml:space="preserve"> </w:t>
            </w:r>
            <w:r>
              <w:t>satellite</w:t>
            </w:r>
            <w:r>
              <w:rPr>
                <w:spacing w:val="35"/>
              </w:rPr>
              <w:t xml:space="preserve"> </w:t>
            </w:r>
            <w:r>
              <w:t>services-</w:t>
            </w:r>
            <w:r>
              <w:rPr>
                <w:spacing w:val="33"/>
              </w:rPr>
              <w:t xml:space="preserve"> </w:t>
            </w:r>
            <w:r>
              <w:t>Admirality</w:t>
            </w:r>
            <w:r>
              <w:rPr>
                <w:spacing w:val="34"/>
              </w:rPr>
              <w:t xml:space="preserve"> </w:t>
            </w:r>
            <w:r>
              <w:t>List</w:t>
            </w:r>
            <w:r>
              <w:rPr>
                <w:spacing w:val="35"/>
              </w:rPr>
              <w:t xml:space="preserve"> </w:t>
            </w:r>
            <w:r>
              <w:t>of</w:t>
            </w:r>
            <w:r>
              <w:rPr>
                <w:spacing w:val="35"/>
              </w:rPr>
              <w:t xml:space="preserve"> </w:t>
            </w:r>
            <w:r>
              <w:t>Radio</w:t>
            </w:r>
            <w:r>
              <w:rPr>
                <w:spacing w:val="37"/>
              </w:rPr>
              <w:t xml:space="preserve"> </w:t>
            </w:r>
            <w:r>
              <w:t>Signals-</w:t>
            </w:r>
            <w:r>
              <w:rPr>
                <w:spacing w:val="-4"/>
              </w:rPr>
              <w:t>Test</w:t>
            </w:r>
          </w:p>
        </w:tc>
      </w:tr>
    </w:tbl>
    <w:p w:rsidR="00921A02" w:rsidRDefault="00921A02">
      <w:pPr>
        <w:pStyle w:val="TableParagraph"/>
        <w:spacing w:line="238" w:lineRule="exact"/>
        <w:jc w:val="both"/>
        <w:sectPr w:rsidR="00921A02">
          <w:type w:val="continuous"/>
          <w:pgSz w:w="11910" w:h="16840"/>
          <w:pgMar w:top="1400" w:right="0" w:bottom="280" w:left="0" w:header="720" w:footer="720" w:gutter="0"/>
          <w:cols w:space="720"/>
        </w:sect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4"/>
        <w:gridCol w:w="2017"/>
        <w:gridCol w:w="2173"/>
        <w:gridCol w:w="1301"/>
        <w:gridCol w:w="1230"/>
        <w:gridCol w:w="1309"/>
        <w:gridCol w:w="906"/>
      </w:tblGrid>
      <w:tr w:rsidR="00921A02">
        <w:trPr>
          <w:trHeight w:val="10374"/>
        </w:trPr>
        <w:tc>
          <w:tcPr>
            <w:tcW w:w="11080" w:type="dxa"/>
            <w:gridSpan w:val="7"/>
          </w:tcPr>
          <w:p w:rsidR="00921A02" w:rsidRDefault="003E4D5A">
            <w:pPr>
              <w:pStyle w:val="TableParagraph"/>
              <w:spacing w:line="247" w:lineRule="exact"/>
              <w:ind w:left="107"/>
              <w:jc w:val="left"/>
            </w:pPr>
            <w:r>
              <w:lastRenderedPageBreak/>
              <w:t>Certificates-Radio</w:t>
            </w:r>
            <w:r>
              <w:rPr>
                <w:spacing w:val="-7"/>
              </w:rPr>
              <w:t xml:space="preserve"> </w:t>
            </w:r>
            <w:r>
              <w:t>Log</w:t>
            </w:r>
            <w:r>
              <w:rPr>
                <w:spacing w:val="-7"/>
              </w:rPr>
              <w:t xml:space="preserve"> </w:t>
            </w:r>
            <w:r>
              <w:t>Book-Shore</w:t>
            </w:r>
            <w:r>
              <w:rPr>
                <w:spacing w:val="-5"/>
              </w:rPr>
              <w:t xml:space="preserve"> </w:t>
            </w:r>
            <w:r>
              <w:t>based</w:t>
            </w:r>
            <w:r>
              <w:rPr>
                <w:spacing w:val="-6"/>
              </w:rPr>
              <w:t xml:space="preserve"> </w:t>
            </w:r>
            <w:r>
              <w:t>Maintenance</w:t>
            </w:r>
            <w:r>
              <w:rPr>
                <w:spacing w:val="-6"/>
              </w:rPr>
              <w:t xml:space="preserve"> </w:t>
            </w:r>
            <w:r>
              <w:rPr>
                <w:spacing w:val="-2"/>
              </w:rPr>
              <w:t>contract</w:t>
            </w:r>
          </w:p>
          <w:p w:rsidR="00921A02" w:rsidRDefault="00921A02">
            <w:pPr>
              <w:pStyle w:val="TableParagraph"/>
              <w:spacing w:before="5"/>
              <w:jc w:val="left"/>
              <w:rPr>
                <w:b/>
              </w:rPr>
            </w:pPr>
          </w:p>
          <w:p w:rsidR="00921A02" w:rsidRDefault="003E4D5A">
            <w:pPr>
              <w:pStyle w:val="TableParagraph"/>
              <w:ind w:left="107"/>
              <w:jc w:val="left"/>
              <w:rPr>
                <w:b/>
              </w:rPr>
            </w:pPr>
            <w:r>
              <w:rPr>
                <w:b/>
              </w:rPr>
              <w:t>UNIT</w:t>
            </w:r>
            <w:r>
              <w:rPr>
                <w:b/>
                <w:spacing w:val="-3"/>
              </w:rPr>
              <w:t xml:space="preserve"> </w:t>
            </w:r>
            <w:r>
              <w:rPr>
                <w:b/>
              </w:rPr>
              <w:t>–</w:t>
            </w:r>
            <w:r>
              <w:rPr>
                <w:b/>
                <w:spacing w:val="-1"/>
              </w:rPr>
              <w:t xml:space="preserve"> </w:t>
            </w:r>
            <w:r>
              <w:rPr>
                <w:b/>
              </w:rPr>
              <w:t>4</w:t>
            </w:r>
            <w:r>
              <w:rPr>
                <w:b/>
                <w:spacing w:val="-1"/>
              </w:rPr>
              <w:t xml:space="preserve"> </w:t>
            </w:r>
            <w:r>
              <w:rPr>
                <w:b/>
              </w:rPr>
              <w:t>:</w:t>
            </w:r>
            <w:r>
              <w:rPr>
                <w:b/>
                <w:spacing w:val="-2"/>
              </w:rPr>
              <w:t xml:space="preserve"> </w:t>
            </w:r>
            <w:r>
              <w:rPr>
                <w:b/>
              </w:rPr>
              <w:t>TECHNICAL</w:t>
            </w:r>
            <w:r>
              <w:rPr>
                <w:b/>
                <w:spacing w:val="-4"/>
              </w:rPr>
              <w:t xml:space="preserve"> </w:t>
            </w:r>
            <w:r>
              <w:rPr>
                <w:b/>
              </w:rPr>
              <w:t>–</w:t>
            </w:r>
            <w:r>
              <w:rPr>
                <w:b/>
                <w:spacing w:val="-1"/>
              </w:rPr>
              <w:t xml:space="preserve"> </w:t>
            </w:r>
            <w:r>
              <w:rPr>
                <w:b/>
              </w:rPr>
              <w:t>1</w:t>
            </w:r>
            <w:r>
              <w:rPr>
                <w:b/>
                <w:spacing w:val="78"/>
                <w:w w:val="150"/>
              </w:rPr>
              <w:t xml:space="preserve"> </w:t>
            </w:r>
            <w:r>
              <w:rPr>
                <w:b/>
                <w:spacing w:val="-2"/>
              </w:rPr>
              <w:t>(6hrs)</w:t>
            </w:r>
          </w:p>
          <w:p w:rsidR="00921A02" w:rsidRDefault="003E4D5A">
            <w:pPr>
              <w:pStyle w:val="TableParagraph"/>
              <w:spacing w:before="249" w:line="252" w:lineRule="exact"/>
              <w:ind w:left="107"/>
              <w:jc w:val="left"/>
            </w:pPr>
            <w:r>
              <w:t>RADIO</w:t>
            </w:r>
            <w:r>
              <w:rPr>
                <w:spacing w:val="-4"/>
              </w:rPr>
              <w:t xml:space="preserve"> </w:t>
            </w:r>
            <w:r>
              <w:t>WAVE</w:t>
            </w:r>
            <w:r>
              <w:rPr>
                <w:spacing w:val="-3"/>
              </w:rPr>
              <w:t xml:space="preserve"> </w:t>
            </w:r>
            <w:r>
              <w:rPr>
                <w:spacing w:val="-2"/>
              </w:rPr>
              <w:t>PROPOGATION</w:t>
            </w:r>
          </w:p>
          <w:p w:rsidR="00921A02" w:rsidRDefault="003E4D5A">
            <w:pPr>
              <w:pStyle w:val="TableParagraph"/>
              <w:ind w:left="107" w:right="100"/>
              <w:jc w:val="left"/>
            </w:pPr>
            <w:r>
              <w:t>Basics-Main</w:t>
            </w:r>
            <w:r>
              <w:rPr>
                <w:spacing w:val="71"/>
              </w:rPr>
              <w:t xml:space="preserve"> </w:t>
            </w:r>
            <w:r>
              <w:t>frequency</w:t>
            </w:r>
            <w:r>
              <w:rPr>
                <w:spacing w:val="71"/>
              </w:rPr>
              <w:t xml:space="preserve"> </w:t>
            </w:r>
            <w:r>
              <w:t>band</w:t>
            </w:r>
            <w:r>
              <w:rPr>
                <w:spacing w:val="76"/>
              </w:rPr>
              <w:t xml:space="preserve"> </w:t>
            </w:r>
            <w:r>
              <w:t>-Line</w:t>
            </w:r>
            <w:r>
              <w:rPr>
                <w:spacing w:val="74"/>
              </w:rPr>
              <w:t xml:space="preserve"> </w:t>
            </w:r>
            <w:r>
              <w:t>of</w:t>
            </w:r>
            <w:r>
              <w:rPr>
                <w:spacing w:val="74"/>
              </w:rPr>
              <w:t xml:space="preserve"> </w:t>
            </w:r>
            <w:r>
              <w:t>Sight</w:t>
            </w:r>
            <w:r>
              <w:rPr>
                <w:spacing w:val="74"/>
              </w:rPr>
              <w:t xml:space="preserve"> </w:t>
            </w:r>
            <w:r>
              <w:t>Propagation-</w:t>
            </w:r>
            <w:r>
              <w:rPr>
                <w:spacing w:val="70"/>
              </w:rPr>
              <w:t xml:space="preserve"> </w:t>
            </w:r>
            <w:r>
              <w:t>Ground</w:t>
            </w:r>
            <w:r>
              <w:rPr>
                <w:spacing w:val="73"/>
              </w:rPr>
              <w:t xml:space="preserve"> </w:t>
            </w:r>
            <w:r>
              <w:t>waves</w:t>
            </w:r>
            <w:r>
              <w:rPr>
                <w:spacing w:val="74"/>
              </w:rPr>
              <w:t xml:space="preserve"> </w:t>
            </w:r>
            <w:r>
              <w:t>and</w:t>
            </w:r>
            <w:r>
              <w:rPr>
                <w:spacing w:val="73"/>
              </w:rPr>
              <w:t xml:space="preserve"> </w:t>
            </w:r>
            <w:r>
              <w:t>sky</w:t>
            </w:r>
            <w:r>
              <w:rPr>
                <w:spacing w:val="71"/>
              </w:rPr>
              <w:t xml:space="preserve"> </w:t>
            </w:r>
            <w:r>
              <w:t>waves-Ionosphere</w:t>
            </w:r>
            <w:r>
              <w:rPr>
                <w:spacing w:val="71"/>
              </w:rPr>
              <w:t xml:space="preserve"> </w:t>
            </w:r>
            <w:r>
              <w:t>structure-MF propagation-HF propagation- VHF propagation-Skip distance-Dead zone-Fading-OTF-MUF-LUF-Duct Propagation MODULATION BASISCS</w:t>
            </w:r>
          </w:p>
          <w:p w:rsidR="00921A02" w:rsidRDefault="003E4D5A">
            <w:pPr>
              <w:pStyle w:val="TableParagraph"/>
              <w:ind w:left="107"/>
              <w:jc w:val="left"/>
            </w:pPr>
            <w:r>
              <w:t>Frequency</w:t>
            </w:r>
            <w:r>
              <w:rPr>
                <w:spacing w:val="77"/>
              </w:rPr>
              <w:t xml:space="preserve"> </w:t>
            </w:r>
            <w:r>
              <w:t>Modulation-</w:t>
            </w:r>
            <w:r>
              <w:rPr>
                <w:spacing w:val="78"/>
              </w:rPr>
              <w:t xml:space="preserve"> </w:t>
            </w:r>
            <w:r>
              <w:t>Amplitude</w:t>
            </w:r>
            <w:r>
              <w:rPr>
                <w:spacing w:val="79"/>
              </w:rPr>
              <w:t xml:space="preserve"> </w:t>
            </w:r>
            <w:r>
              <w:t>Modulation-Bandwidth</w:t>
            </w:r>
            <w:r>
              <w:rPr>
                <w:spacing w:val="79"/>
              </w:rPr>
              <w:t xml:space="preserve"> </w:t>
            </w:r>
            <w:r>
              <w:t>of</w:t>
            </w:r>
            <w:r>
              <w:rPr>
                <w:spacing w:val="80"/>
              </w:rPr>
              <w:t xml:space="preserve"> </w:t>
            </w:r>
            <w:r>
              <w:t>different</w:t>
            </w:r>
            <w:r>
              <w:rPr>
                <w:spacing w:val="80"/>
              </w:rPr>
              <w:t xml:space="preserve"> </w:t>
            </w:r>
            <w:r>
              <w:t>types</w:t>
            </w:r>
            <w:r>
              <w:rPr>
                <w:spacing w:val="80"/>
              </w:rPr>
              <w:t xml:space="preserve"> </w:t>
            </w:r>
            <w:r>
              <w:t>of</w:t>
            </w:r>
            <w:r>
              <w:rPr>
                <w:spacing w:val="80"/>
              </w:rPr>
              <w:t xml:space="preserve"> </w:t>
            </w:r>
            <w:r>
              <w:t>modulations-Carrier</w:t>
            </w:r>
            <w:r>
              <w:rPr>
                <w:spacing w:val="78"/>
              </w:rPr>
              <w:t xml:space="preserve"> </w:t>
            </w:r>
            <w:r>
              <w:t>and</w:t>
            </w:r>
            <w:r>
              <w:rPr>
                <w:spacing w:val="79"/>
              </w:rPr>
              <w:t xml:space="preserve"> </w:t>
            </w:r>
            <w:r>
              <w:t xml:space="preserve">assigned </w:t>
            </w:r>
            <w:r>
              <w:rPr>
                <w:spacing w:val="-2"/>
              </w:rPr>
              <w:t>frequencies</w:t>
            </w:r>
          </w:p>
          <w:p w:rsidR="00921A02" w:rsidRDefault="003E4D5A">
            <w:pPr>
              <w:pStyle w:val="TableParagraph"/>
              <w:ind w:left="107" w:right="3836"/>
              <w:jc w:val="left"/>
            </w:pPr>
            <w:r>
              <w:t>-Official</w:t>
            </w:r>
            <w:r>
              <w:rPr>
                <w:spacing w:val="-6"/>
              </w:rPr>
              <w:t xml:space="preserve"> </w:t>
            </w:r>
            <w:r>
              <w:t>designations</w:t>
            </w:r>
            <w:r>
              <w:rPr>
                <w:spacing w:val="-6"/>
              </w:rPr>
              <w:t xml:space="preserve"> </w:t>
            </w:r>
            <w:r>
              <w:t>of</w:t>
            </w:r>
            <w:r>
              <w:rPr>
                <w:spacing w:val="-6"/>
              </w:rPr>
              <w:t xml:space="preserve"> </w:t>
            </w:r>
            <w:r>
              <w:t>emissions-</w:t>
            </w:r>
            <w:r>
              <w:rPr>
                <w:spacing w:val="-9"/>
              </w:rPr>
              <w:t xml:space="preserve"> </w:t>
            </w:r>
            <w:r>
              <w:t>classes</w:t>
            </w:r>
            <w:r>
              <w:rPr>
                <w:spacing w:val="-6"/>
              </w:rPr>
              <w:t xml:space="preserve"> </w:t>
            </w:r>
            <w:r>
              <w:t>of</w:t>
            </w:r>
            <w:r>
              <w:rPr>
                <w:spacing w:val="-6"/>
              </w:rPr>
              <w:t xml:space="preserve"> </w:t>
            </w:r>
            <w:r>
              <w:t>emission-radition TRANSMITTER AND RECEIVER BASICS</w:t>
            </w:r>
          </w:p>
          <w:p w:rsidR="00921A02" w:rsidRDefault="003E4D5A">
            <w:pPr>
              <w:pStyle w:val="TableParagraph"/>
              <w:ind w:left="107"/>
              <w:jc w:val="left"/>
            </w:pPr>
            <w:r>
              <w:t>Basic</w:t>
            </w:r>
            <w:r>
              <w:rPr>
                <w:spacing w:val="-9"/>
              </w:rPr>
              <w:t xml:space="preserve"> </w:t>
            </w:r>
            <w:r>
              <w:t>Radio-Transmitter</w:t>
            </w:r>
            <w:r>
              <w:rPr>
                <w:spacing w:val="-9"/>
              </w:rPr>
              <w:t xml:space="preserve"> </w:t>
            </w:r>
            <w:r>
              <w:t>structure-Receiver</w:t>
            </w:r>
            <w:r>
              <w:rPr>
                <w:spacing w:val="-7"/>
              </w:rPr>
              <w:t xml:space="preserve"> </w:t>
            </w:r>
            <w:r>
              <w:rPr>
                <w:spacing w:val="-2"/>
              </w:rPr>
              <w:t>structure</w:t>
            </w:r>
          </w:p>
          <w:p w:rsidR="00921A02" w:rsidRDefault="00921A02">
            <w:pPr>
              <w:pStyle w:val="TableParagraph"/>
              <w:spacing w:before="5"/>
              <w:jc w:val="left"/>
              <w:rPr>
                <w:b/>
              </w:rPr>
            </w:pPr>
          </w:p>
          <w:p w:rsidR="00921A02" w:rsidRDefault="003E4D5A">
            <w:pPr>
              <w:pStyle w:val="TableParagraph"/>
              <w:ind w:left="107"/>
              <w:jc w:val="left"/>
              <w:rPr>
                <w:b/>
              </w:rPr>
            </w:pPr>
            <w:r>
              <w:rPr>
                <w:b/>
              </w:rPr>
              <w:t>UNIT-5</w:t>
            </w:r>
            <w:r>
              <w:rPr>
                <w:b/>
                <w:spacing w:val="-2"/>
              </w:rPr>
              <w:t xml:space="preserve"> </w:t>
            </w:r>
            <w:r>
              <w:rPr>
                <w:b/>
              </w:rPr>
              <w:t>:</w:t>
            </w:r>
            <w:r>
              <w:rPr>
                <w:b/>
                <w:spacing w:val="-2"/>
              </w:rPr>
              <w:t xml:space="preserve"> </w:t>
            </w:r>
            <w:r>
              <w:rPr>
                <w:b/>
              </w:rPr>
              <w:t>TECHNICAL</w:t>
            </w:r>
            <w:r>
              <w:rPr>
                <w:b/>
                <w:spacing w:val="-2"/>
              </w:rPr>
              <w:t xml:space="preserve"> </w:t>
            </w:r>
            <w:r>
              <w:rPr>
                <w:b/>
              </w:rPr>
              <w:t>–</w:t>
            </w:r>
            <w:r>
              <w:rPr>
                <w:b/>
                <w:spacing w:val="-5"/>
              </w:rPr>
              <w:t xml:space="preserve"> </w:t>
            </w:r>
            <w:r>
              <w:rPr>
                <w:b/>
              </w:rPr>
              <w:t>2</w:t>
            </w:r>
            <w:r>
              <w:rPr>
                <w:b/>
                <w:spacing w:val="77"/>
                <w:w w:val="150"/>
              </w:rPr>
              <w:t xml:space="preserve"> </w:t>
            </w:r>
            <w:r>
              <w:rPr>
                <w:b/>
                <w:spacing w:val="-2"/>
              </w:rPr>
              <w:t>(6hrs)</w:t>
            </w:r>
          </w:p>
          <w:p w:rsidR="00921A02" w:rsidRDefault="003E4D5A">
            <w:pPr>
              <w:pStyle w:val="TableParagraph"/>
              <w:spacing w:before="249" w:line="252" w:lineRule="exact"/>
              <w:ind w:left="107"/>
              <w:jc w:val="left"/>
            </w:pPr>
            <w:r>
              <w:rPr>
                <w:spacing w:val="-2"/>
              </w:rPr>
              <w:t>BATTERIES</w:t>
            </w:r>
          </w:p>
          <w:p w:rsidR="00921A02" w:rsidRDefault="003E4D5A">
            <w:pPr>
              <w:pStyle w:val="TableParagraph"/>
              <w:ind w:left="107" w:right="100"/>
              <w:jc w:val="left"/>
            </w:pPr>
            <w:r>
              <w:t>Basics-Different kinds of batteries – Lead Acid battery-UPS system-Characteristic of different types of batteries-Primary Batteries-Secondary batteries-Charging batteries, charging methods-Maintenance and monitoring of batteries</w:t>
            </w:r>
          </w:p>
          <w:p w:rsidR="00921A02" w:rsidRDefault="003E4D5A">
            <w:pPr>
              <w:pStyle w:val="TableParagraph"/>
              <w:spacing w:before="252"/>
              <w:ind w:left="107"/>
              <w:jc w:val="left"/>
            </w:pPr>
            <w:r>
              <w:rPr>
                <w:spacing w:val="-2"/>
              </w:rPr>
              <w:t>ANTENNAS</w:t>
            </w:r>
          </w:p>
          <w:p w:rsidR="00921A02" w:rsidRDefault="003E4D5A">
            <w:pPr>
              <w:pStyle w:val="TableParagraph"/>
              <w:spacing w:before="1" w:line="480" w:lineRule="auto"/>
              <w:ind w:left="107" w:right="421"/>
              <w:jc w:val="left"/>
            </w:pPr>
            <w:r>
              <w:t>VHF</w:t>
            </w:r>
            <w:r>
              <w:rPr>
                <w:spacing w:val="-5"/>
              </w:rPr>
              <w:t xml:space="preserve"> </w:t>
            </w:r>
            <w:r>
              <w:t>antennas-Whip</w:t>
            </w:r>
            <w:r>
              <w:rPr>
                <w:spacing w:val="-5"/>
              </w:rPr>
              <w:t xml:space="preserve"> </w:t>
            </w:r>
            <w:r>
              <w:t>antennas-Long</w:t>
            </w:r>
            <w:r>
              <w:rPr>
                <w:spacing w:val="-8"/>
              </w:rPr>
              <w:t xml:space="preserve"> </w:t>
            </w:r>
            <w:r>
              <w:t>wire</w:t>
            </w:r>
            <w:r>
              <w:rPr>
                <w:spacing w:val="-5"/>
              </w:rPr>
              <w:t xml:space="preserve"> </w:t>
            </w:r>
            <w:r>
              <w:t>antennas-MF/HF</w:t>
            </w:r>
            <w:r>
              <w:rPr>
                <w:spacing w:val="-5"/>
              </w:rPr>
              <w:t xml:space="preserve"> </w:t>
            </w:r>
            <w:r>
              <w:t>antennas-Satellite</w:t>
            </w:r>
            <w:r>
              <w:rPr>
                <w:spacing w:val="-5"/>
              </w:rPr>
              <w:t xml:space="preserve"> </w:t>
            </w:r>
            <w:r>
              <w:t>antennas-ATU-Antenna</w:t>
            </w:r>
            <w:r>
              <w:rPr>
                <w:spacing w:val="-5"/>
              </w:rPr>
              <w:t xml:space="preserve"> </w:t>
            </w:r>
            <w:r>
              <w:t>Maintenance DSC BASICS-Components of the DSC alert/call</w:t>
            </w:r>
          </w:p>
          <w:p w:rsidR="00921A02" w:rsidRDefault="003E4D5A">
            <w:pPr>
              <w:pStyle w:val="TableParagraph"/>
              <w:spacing w:line="251" w:lineRule="exact"/>
              <w:ind w:left="107"/>
              <w:jc w:val="left"/>
            </w:pPr>
            <w:r>
              <w:t>RADIO</w:t>
            </w:r>
            <w:r>
              <w:rPr>
                <w:spacing w:val="-5"/>
              </w:rPr>
              <w:t xml:space="preserve"> </w:t>
            </w:r>
            <w:r>
              <w:t>TELEX</w:t>
            </w:r>
            <w:r>
              <w:rPr>
                <w:spacing w:val="-3"/>
              </w:rPr>
              <w:t xml:space="preserve"> </w:t>
            </w:r>
            <w:r>
              <w:rPr>
                <w:spacing w:val="-2"/>
              </w:rPr>
              <w:t>BASICS</w:t>
            </w:r>
          </w:p>
          <w:p w:rsidR="00921A02" w:rsidRDefault="003E4D5A">
            <w:pPr>
              <w:pStyle w:val="TableParagraph"/>
              <w:spacing w:before="2" w:line="480" w:lineRule="auto"/>
              <w:ind w:left="107"/>
              <w:jc w:val="left"/>
            </w:pPr>
            <w:r>
              <w:t>Automatic</w:t>
            </w:r>
            <w:r>
              <w:rPr>
                <w:spacing w:val="-2"/>
              </w:rPr>
              <w:t xml:space="preserve"> </w:t>
            </w:r>
            <w:r>
              <w:t>Request</w:t>
            </w:r>
            <w:r>
              <w:rPr>
                <w:spacing w:val="-1"/>
              </w:rPr>
              <w:t xml:space="preserve"> </w:t>
            </w:r>
            <w:r>
              <w:t>for</w:t>
            </w:r>
            <w:r>
              <w:rPr>
                <w:spacing w:val="-2"/>
              </w:rPr>
              <w:t xml:space="preserve"> </w:t>
            </w:r>
            <w:r>
              <w:t>Repeat</w:t>
            </w:r>
            <w:r>
              <w:rPr>
                <w:spacing w:val="-4"/>
              </w:rPr>
              <w:t xml:space="preserve"> </w:t>
            </w:r>
            <w:r>
              <w:t>(</w:t>
            </w:r>
            <w:r>
              <w:rPr>
                <w:spacing w:val="-2"/>
              </w:rPr>
              <w:t xml:space="preserve"> </w:t>
            </w:r>
            <w:r>
              <w:t>ARQ</w:t>
            </w:r>
            <w:r>
              <w:rPr>
                <w:spacing w:val="-3"/>
              </w:rPr>
              <w:t xml:space="preserve"> </w:t>
            </w:r>
            <w:r>
              <w:t>)-Forward</w:t>
            </w:r>
            <w:r>
              <w:rPr>
                <w:spacing w:val="-2"/>
              </w:rPr>
              <w:t xml:space="preserve"> </w:t>
            </w:r>
            <w:r>
              <w:t>Error</w:t>
            </w:r>
            <w:r>
              <w:rPr>
                <w:spacing w:val="-4"/>
              </w:rPr>
              <w:t xml:space="preserve"> </w:t>
            </w:r>
            <w:r>
              <w:t>Correction</w:t>
            </w:r>
            <w:r>
              <w:rPr>
                <w:spacing w:val="-5"/>
              </w:rPr>
              <w:t xml:space="preserve"> </w:t>
            </w:r>
            <w:r>
              <w:t>(</w:t>
            </w:r>
            <w:r>
              <w:rPr>
                <w:spacing w:val="-2"/>
              </w:rPr>
              <w:t xml:space="preserve"> </w:t>
            </w:r>
            <w:r>
              <w:t>FEC</w:t>
            </w:r>
            <w:r>
              <w:rPr>
                <w:spacing w:val="-3"/>
              </w:rPr>
              <w:t xml:space="preserve"> </w:t>
            </w:r>
            <w:r>
              <w:t>)-Selective</w:t>
            </w:r>
            <w:r>
              <w:rPr>
                <w:spacing w:val="-2"/>
              </w:rPr>
              <w:t xml:space="preserve"> </w:t>
            </w:r>
            <w:r>
              <w:t>FEC-Command</w:t>
            </w:r>
            <w:r>
              <w:rPr>
                <w:spacing w:val="-2"/>
              </w:rPr>
              <w:t xml:space="preserve"> </w:t>
            </w:r>
            <w:r>
              <w:t>codes</w:t>
            </w:r>
            <w:r>
              <w:rPr>
                <w:spacing w:val="-2"/>
              </w:rPr>
              <w:t xml:space="preserve"> </w:t>
            </w:r>
            <w:r>
              <w:t>used</w:t>
            </w:r>
            <w:r>
              <w:rPr>
                <w:spacing w:val="-1"/>
              </w:rPr>
              <w:t xml:space="preserve"> </w:t>
            </w:r>
            <w:r>
              <w:t>in</w:t>
            </w:r>
            <w:r>
              <w:rPr>
                <w:spacing w:val="-2"/>
              </w:rPr>
              <w:t xml:space="preserve"> </w:t>
            </w:r>
            <w:r>
              <w:t>NBDP TEXT BOOKS</w:t>
            </w:r>
          </w:p>
          <w:p w:rsidR="00921A02" w:rsidRDefault="003E4D5A">
            <w:pPr>
              <w:pStyle w:val="TableParagraph"/>
              <w:numPr>
                <w:ilvl w:val="0"/>
                <w:numId w:val="86"/>
              </w:numPr>
              <w:tabs>
                <w:tab w:val="left" w:pos="327"/>
              </w:tabs>
              <w:spacing w:line="251" w:lineRule="exact"/>
              <w:ind w:left="327" w:hanging="220"/>
            </w:pPr>
            <w:r>
              <w:t>GMDSS</w:t>
            </w:r>
            <w:r>
              <w:rPr>
                <w:spacing w:val="-3"/>
              </w:rPr>
              <w:t xml:space="preserve"> </w:t>
            </w:r>
            <w:r>
              <w:rPr>
                <w:spacing w:val="-2"/>
              </w:rPr>
              <w:t>HANDOUT</w:t>
            </w:r>
          </w:p>
          <w:p w:rsidR="00921A02" w:rsidRDefault="00921A02">
            <w:pPr>
              <w:pStyle w:val="TableParagraph"/>
              <w:jc w:val="left"/>
              <w:rPr>
                <w:b/>
              </w:rPr>
            </w:pPr>
          </w:p>
          <w:p w:rsidR="00921A02" w:rsidRDefault="003E4D5A">
            <w:pPr>
              <w:pStyle w:val="TableParagraph"/>
              <w:spacing w:before="1"/>
              <w:ind w:left="107"/>
              <w:jc w:val="left"/>
            </w:pPr>
            <w:r>
              <w:t>REFERENCE</w:t>
            </w:r>
            <w:r>
              <w:rPr>
                <w:spacing w:val="-7"/>
              </w:rPr>
              <w:t xml:space="preserve"> </w:t>
            </w:r>
            <w:r>
              <w:rPr>
                <w:spacing w:val="-4"/>
              </w:rPr>
              <w:t>BOOKS</w:t>
            </w:r>
          </w:p>
          <w:p w:rsidR="00921A02" w:rsidRDefault="003E4D5A">
            <w:pPr>
              <w:pStyle w:val="TableParagraph"/>
              <w:numPr>
                <w:ilvl w:val="1"/>
                <w:numId w:val="86"/>
              </w:numPr>
              <w:tabs>
                <w:tab w:val="left" w:pos="826"/>
              </w:tabs>
              <w:spacing w:before="1" w:line="252" w:lineRule="exact"/>
              <w:ind w:left="826" w:hanging="359"/>
            </w:pPr>
            <w:r>
              <w:t>Basic</w:t>
            </w:r>
            <w:r>
              <w:rPr>
                <w:spacing w:val="-2"/>
              </w:rPr>
              <w:t xml:space="preserve"> </w:t>
            </w:r>
            <w:r>
              <w:t>Radio</w:t>
            </w:r>
            <w:r>
              <w:rPr>
                <w:spacing w:val="-4"/>
              </w:rPr>
              <w:t xml:space="preserve"> </w:t>
            </w:r>
            <w:r>
              <w:t>–</w:t>
            </w:r>
            <w:r>
              <w:rPr>
                <w:spacing w:val="-2"/>
              </w:rPr>
              <w:t xml:space="preserve"> </w:t>
            </w:r>
            <w:r>
              <w:t>Marvin</w:t>
            </w:r>
            <w:r>
              <w:rPr>
                <w:spacing w:val="-4"/>
              </w:rPr>
              <w:t xml:space="preserve"> </w:t>
            </w:r>
            <w:r>
              <w:rPr>
                <w:spacing w:val="-2"/>
              </w:rPr>
              <w:t>Tepper</w:t>
            </w:r>
          </w:p>
          <w:p w:rsidR="00921A02" w:rsidRDefault="003E4D5A">
            <w:pPr>
              <w:pStyle w:val="TableParagraph"/>
              <w:numPr>
                <w:ilvl w:val="1"/>
                <w:numId w:val="86"/>
              </w:numPr>
              <w:tabs>
                <w:tab w:val="left" w:pos="826"/>
              </w:tabs>
              <w:spacing w:line="252" w:lineRule="exact"/>
              <w:ind w:left="826" w:hanging="359"/>
            </w:pPr>
            <w:r>
              <w:t>ITU</w:t>
            </w:r>
            <w:r>
              <w:rPr>
                <w:spacing w:val="-6"/>
              </w:rPr>
              <w:t xml:space="preserve"> </w:t>
            </w:r>
            <w:r>
              <w:t>Manual</w:t>
            </w:r>
            <w:r>
              <w:rPr>
                <w:spacing w:val="-5"/>
              </w:rPr>
              <w:t xml:space="preserve"> </w:t>
            </w:r>
            <w:r>
              <w:t>for</w:t>
            </w:r>
            <w:r>
              <w:rPr>
                <w:spacing w:val="-3"/>
              </w:rPr>
              <w:t xml:space="preserve"> </w:t>
            </w:r>
            <w:r>
              <w:t>use</w:t>
            </w:r>
            <w:r>
              <w:rPr>
                <w:spacing w:val="-5"/>
              </w:rPr>
              <w:t xml:space="preserve"> </w:t>
            </w:r>
            <w:r>
              <w:t>by</w:t>
            </w:r>
            <w:r>
              <w:rPr>
                <w:spacing w:val="-6"/>
              </w:rPr>
              <w:t xml:space="preserve"> </w:t>
            </w:r>
            <w:r>
              <w:t>the</w:t>
            </w:r>
            <w:r>
              <w:rPr>
                <w:spacing w:val="-4"/>
              </w:rPr>
              <w:t xml:space="preserve"> </w:t>
            </w:r>
            <w:r>
              <w:t>Maritime</w:t>
            </w:r>
            <w:r>
              <w:rPr>
                <w:spacing w:val="-3"/>
              </w:rPr>
              <w:t xml:space="preserve"> </w:t>
            </w:r>
            <w:r>
              <w:t>Mobile</w:t>
            </w:r>
            <w:r>
              <w:rPr>
                <w:spacing w:val="-5"/>
              </w:rPr>
              <w:t xml:space="preserve"> </w:t>
            </w:r>
            <w:r>
              <w:t>and</w:t>
            </w:r>
            <w:r>
              <w:rPr>
                <w:spacing w:val="-3"/>
              </w:rPr>
              <w:t xml:space="preserve"> </w:t>
            </w:r>
            <w:r>
              <w:t>Maritime</w:t>
            </w:r>
            <w:r>
              <w:rPr>
                <w:spacing w:val="-3"/>
              </w:rPr>
              <w:t xml:space="preserve"> </w:t>
            </w:r>
            <w:r>
              <w:t>Mobile</w:t>
            </w:r>
            <w:r>
              <w:rPr>
                <w:spacing w:val="-3"/>
              </w:rPr>
              <w:t xml:space="preserve"> </w:t>
            </w:r>
            <w:r>
              <w:t>Satellite</w:t>
            </w:r>
            <w:r>
              <w:rPr>
                <w:spacing w:val="-4"/>
              </w:rPr>
              <w:t xml:space="preserve"> </w:t>
            </w:r>
            <w:r>
              <w:rPr>
                <w:spacing w:val="-2"/>
              </w:rPr>
              <w:t>services</w:t>
            </w:r>
          </w:p>
          <w:p w:rsidR="00921A02" w:rsidRDefault="003E4D5A">
            <w:pPr>
              <w:pStyle w:val="TableParagraph"/>
              <w:numPr>
                <w:ilvl w:val="1"/>
                <w:numId w:val="86"/>
              </w:numPr>
              <w:tabs>
                <w:tab w:val="left" w:pos="826"/>
              </w:tabs>
              <w:spacing w:line="252" w:lineRule="exact"/>
              <w:ind w:left="826" w:hanging="359"/>
            </w:pPr>
            <w:r>
              <w:t>ITU</w:t>
            </w:r>
            <w:r>
              <w:rPr>
                <w:spacing w:val="-4"/>
              </w:rPr>
              <w:t xml:space="preserve"> </w:t>
            </w:r>
            <w:r>
              <w:t>List</w:t>
            </w:r>
            <w:r>
              <w:rPr>
                <w:spacing w:val="-1"/>
              </w:rPr>
              <w:t xml:space="preserve"> </w:t>
            </w:r>
            <w:r>
              <w:t>of</w:t>
            </w:r>
            <w:r>
              <w:rPr>
                <w:spacing w:val="-5"/>
              </w:rPr>
              <w:t xml:space="preserve"> </w:t>
            </w:r>
            <w:r>
              <w:t>coast</w:t>
            </w:r>
            <w:r>
              <w:rPr>
                <w:spacing w:val="-3"/>
              </w:rPr>
              <w:t xml:space="preserve"> </w:t>
            </w:r>
            <w:r>
              <w:t>stations</w:t>
            </w:r>
            <w:r>
              <w:rPr>
                <w:spacing w:val="-4"/>
              </w:rPr>
              <w:t xml:space="preserve"> </w:t>
            </w:r>
            <w:r>
              <w:t>and</w:t>
            </w:r>
            <w:r>
              <w:rPr>
                <w:spacing w:val="-3"/>
              </w:rPr>
              <w:t xml:space="preserve"> </w:t>
            </w:r>
            <w:r>
              <w:t>special</w:t>
            </w:r>
            <w:r>
              <w:rPr>
                <w:spacing w:val="-1"/>
              </w:rPr>
              <w:t xml:space="preserve"> </w:t>
            </w:r>
            <w:r>
              <w:t>services</w:t>
            </w:r>
            <w:r>
              <w:rPr>
                <w:spacing w:val="-2"/>
              </w:rPr>
              <w:t xml:space="preserve"> stations</w:t>
            </w:r>
          </w:p>
          <w:p w:rsidR="00921A02" w:rsidRDefault="003E4D5A">
            <w:pPr>
              <w:pStyle w:val="TableParagraph"/>
              <w:numPr>
                <w:ilvl w:val="1"/>
                <w:numId w:val="86"/>
              </w:numPr>
              <w:tabs>
                <w:tab w:val="left" w:pos="826"/>
              </w:tabs>
              <w:spacing w:before="1" w:line="252" w:lineRule="exact"/>
              <w:ind w:left="826" w:hanging="359"/>
            </w:pPr>
            <w:r>
              <w:t>INMARSAT</w:t>
            </w:r>
            <w:r>
              <w:rPr>
                <w:spacing w:val="-8"/>
              </w:rPr>
              <w:t xml:space="preserve"> </w:t>
            </w:r>
            <w:r>
              <w:t>maritime</w:t>
            </w:r>
            <w:r>
              <w:rPr>
                <w:spacing w:val="-9"/>
              </w:rPr>
              <w:t xml:space="preserve"> </w:t>
            </w:r>
            <w:r>
              <w:t>communications</w:t>
            </w:r>
            <w:r>
              <w:rPr>
                <w:spacing w:val="-8"/>
              </w:rPr>
              <w:t xml:space="preserve"> </w:t>
            </w:r>
            <w:r>
              <w:rPr>
                <w:spacing w:val="-2"/>
              </w:rPr>
              <w:t>handbook</w:t>
            </w:r>
          </w:p>
          <w:p w:rsidR="00921A02" w:rsidRDefault="003E4D5A">
            <w:pPr>
              <w:pStyle w:val="TableParagraph"/>
              <w:numPr>
                <w:ilvl w:val="1"/>
                <w:numId w:val="86"/>
              </w:numPr>
              <w:tabs>
                <w:tab w:val="left" w:pos="826"/>
              </w:tabs>
              <w:spacing w:line="252" w:lineRule="exact"/>
              <w:ind w:left="826" w:hanging="359"/>
              <w:rPr>
                <w:b/>
              </w:rPr>
            </w:pPr>
            <w:r>
              <w:t>Admirality</w:t>
            </w:r>
            <w:r>
              <w:rPr>
                <w:spacing w:val="-6"/>
              </w:rPr>
              <w:t xml:space="preserve"> </w:t>
            </w:r>
            <w:r>
              <w:t>List</w:t>
            </w:r>
            <w:r>
              <w:rPr>
                <w:spacing w:val="-2"/>
              </w:rPr>
              <w:t xml:space="preserve"> </w:t>
            </w:r>
            <w:r>
              <w:t>of</w:t>
            </w:r>
            <w:r>
              <w:rPr>
                <w:spacing w:val="-3"/>
              </w:rPr>
              <w:t xml:space="preserve"> </w:t>
            </w:r>
            <w:r>
              <w:t>Radio</w:t>
            </w:r>
            <w:r>
              <w:rPr>
                <w:spacing w:val="-3"/>
              </w:rPr>
              <w:t xml:space="preserve"> </w:t>
            </w:r>
            <w:r>
              <w:t>Signals,</w:t>
            </w:r>
            <w:r>
              <w:rPr>
                <w:spacing w:val="-3"/>
              </w:rPr>
              <w:t xml:space="preserve"> </w:t>
            </w:r>
            <w:r>
              <w:t>Volume</w:t>
            </w:r>
            <w:r>
              <w:rPr>
                <w:spacing w:val="-4"/>
              </w:rPr>
              <w:t xml:space="preserve"> </w:t>
            </w:r>
            <w:r>
              <w:t>1,3,5</w:t>
            </w:r>
            <w:r>
              <w:rPr>
                <w:spacing w:val="-3"/>
              </w:rPr>
              <w:t xml:space="preserve"> </w:t>
            </w:r>
            <w:r>
              <w:t>&amp;</w:t>
            </w:r>
            <w:r>
              <w:rPr>
                <w:spacing w:val="-3"/>
              </w:rPr>
              <w:t xml:space="preserve"> </w:t>
            </w:r>
            <w:r>
              <w:rPr>
                <w:spacing w:val="-10"/>
              </w:rPr>
              <w:t>6</w:t>
            </w:r>
          </w:p>
        </w:tc>
      </w:tr>
      <w:tr w:rsidR="00921A02">
        <w:trPr>
          <w:trHeight w:val="290"/>
        </w:trPr>
        <w:tc>
          <w:tcPr>
            <w:tcW w:w="2144"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936" w:type="dxa"/>
            <w:gridSpan w:val="6"/>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r w:rsidR="00921A02">
        <w:trPr>
          <w:trHeight w:val="292"/>
        </w:trPr>
        <w:tc>
          <w:tcPr>
            <w:tcW w:w="2144" w:type="dxa"/>
          </w:tcPr>
          <w:p w:rsidR="00921A02" w:rsidRDefault="003E4D5A">
            <w:pPr>
              <w:pStyle w:val="TableParagraph"/>
              <w:spacing w:line="251" w:lineRule="exact"/>
              <w:ind w:left="107"/>
              <w:jc w:val="left"/>
              <w:rPr>
                <w:b/>
              </w:rPr>
            </w:pPr>
            <w:r>
              <w:rPr>
                <w:b/>
                <w:spacing w:val="-2"/>
              </w:rPr>
              <w:t>PROGRAM</w:t>
            </w:r>
          </w:p>
        </w:tc>
        <w:tc>
          <w:tcPr>
            <w:tcW w:w="8936" w:type="dxa"/>
            <w:gridSpan w:val="6"/>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144"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UENSE02</w:t>
            </w:r>
          </w:p>
        </w:tc>
        <w:tc>
          <w:tcPr>
            <w:tcW w:w="4190" w:type="dxa"/>
            <w:gridSpan w:val="2"/>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Polar</w:t>
            </w:r>
            <w:r>
              <w:rPr>
                <w:b/>
                <w:spacing w:val="-2"/>
              </w:rPr>
              <w:t xml:space="preserve"> Navigation</w:t>
            </w:r>
          </w:p>
        </w:tc>
        <w:tc>
          <w:tcPr>
            <w:tcW w:w="1301" w:type="dxa"/>
          </w:tcPr>
          <w:p w:rsidR="00921A02" w:rsidRDefault="003E4D5A">
            <w:pPr>
              <w:pStyle w:val="TableParagraph"/>
              <w:spacing w:line="251" w:lineRule="exact"/>
              <w:ind w:left="23" w:right="14"/>
              <w:rPr>
                <w:b/>
              </w:rPr>
            </w:pPr>
            <w:r>
              <w:rPr>
                <w:b/>
                <w:spacing w:val="-10"/>
              </w:rPr>
              <w:t>L</w:t>
            </w:r>
          </w:p>
        </w:tc>
        <w:tc>
          <w:tcPr>
            <w:tcW w:w="1230" w:type="dxa"/>
          </w:tcPr>
          <w:p w:rsidR="00921A02" w:rsidRDefault="003E4D5A">
            <w:pPr>
              <w:pStyle w:val="TableParagraph"/>
              <w:spacing w:line="251" w:lineRule="exact"/>
              <w:ind w:left="3"/>
              <w:rPr>
                <w:b/>
              </w:rPr>
            </w:pPr>
            <w:r>
              <w:rPr>
                <w:b/>
                <w:spacing w:val="-10"/>
              </w:rPr>
              <w:t>T</w:t>
            </w:r>
          </w:p>
        </w:tc>
        <w:tc>
          <w:tcPr>
            <w:tcW w:w="1309" w:type="dxa"/>
          </w:tcPr>
          <w:p w:rsidR="00921A02" w:rsidRDefault="003E4D5A">
            <w:pPr>
              <w:pStyle w:val="TableParagraph"/>
              <w:spacing w:line="251" w:lineRule="exact"/>
              <w:ind w:left="19" w:right="17"/>
              <w:rPr>
                <w:b/>
              </w:rPr>
            </w:pPr>
            <w:r>
              <w:rPr>
                <w:b/>
                <w:spacing w:val="-10"/>
              </w:rPr>
              <w:t>P</w:t>
            </w:r>
          </w:p>
        </w:tc>
        <w:tc>
          <w:tcPr>
            <w:tcW w:w="906" w:type="dxa"/>
          </w:tcPr>
          <w:p w:rsidR="00921A02" w:rsidRDefault="003E4D5A">
            <w:pPr>
              <w:pStyle w:val="TableParagraph"/>
              <w:spacing w:line="251" w:lineRule="exact"/>
              <w:ind w:left="33" w:right="28"/>
              <w:rPr>
                <w:b/>
              </w:rPr>
            </w:pPr>
            <w:r>
              <w:rPr>
                <w:b/>
                <w:spacing w:val="-10"/>
              </w:rPr>
              <w:t>C</w:t>
            </w:r>
          </w:p>
        </w:tc>
      </w:tr>
      <w:tr w:rsidR="00921A02">
        <w:trPr>
          <w:trHeight w:val="290"/>
        </w:trPr>
        <w:tc>
          <w:tcPr>
            <w:tcW w:w="2144" w:type="dxa"/>
            <w:vMerge/>
            <w:tcBorders>
              <w:top w:val="nil"/>
            </w:tcBorders>
          </w:tcPr>
          <w:p w:rsidR="00921A02" w:rsidRDefault="00921A02">
            <w:pPr>
              <w:rPr>
                <w:sz w:val="2"/>
                <w:szCs w:val="2"/>
              </w:rPr>
            </w:pPr>
          </w:p>
        </w:tc>
        <w:tc>
          <w:tcPr>
            <w:tcW w:w="4190" w:type="dxa"/>
            <w:gridSpan w:val="2"/>
            <w:vMerge/>
            <w:tcBorders>
              <w:top w:val="nil"/>
            </w:tcBorders>
          </w:tcPr>
          <w:p w:rsidR="00921A02" w:rsidRDefault="00921A02">
            <w:pPr>
              <w:rPr>
                <w:sz w:val="2"/>
                <w:szCs w:val="2"/>
              </w:rPr>
            </w:pPr>
          </w:p>
        </w:tc>
        <w:tc>
          <w:tcPr>
            <w:tcW w:w="1301" w:type="dxa"/>
          </w:tcPr>
          <w:p w:rsidR="00921A02" w:rsidRDefault="003E4D5A">
            <w:pPr>
              <w:pStyle w:val="TableParagraph"/>
              <w:spacing w:line="247" w:lineRule="exact"/>
              <w:ind w:left="23" w:right="17"/>
            </w:pPr>
            <w:r>
              <w:rPr>
                <w:spacing w:val="-10"/>
              </w:rPr>
              <w:t>2</w:t>
            </w:r>
          </w:p>
        </w:tc>
        <w:tc>
          <w:tcPr>
            <w:tcW w:w="1230" w:type="dxa"/>
          </w:tcPr>
          <w:p w:rsidR="00921A02" w:rsidRDefault="003E4D5A">
            <w:pPr>
              <w:pStyle w:val="TableParagraph"/>
              <w:spacing w:line="247" w:lineRule="exact"/>
              <w:ind w:left="3" w:right="3"/>
            </w:pPr>
            <w:r>
              <w:rPr>
                <w:spacing w:val="-10"/>
              </w:rPr>
              <w:t>0</w:t>
            </w:r>
          </w:p>
        </w:tc>
        <w:tc>
          <w:tcPr>
            <w:tcW w:w="1309" w:type="dxa"/>
          </w:tcPr>
          <w:p w:rsidR="00921A02" w:rsidRDefault="003E4D5A">
            <w:pPr>
              <w:pStyle w:val="TableParagraph"/>
              <w:spacing w:line="247" w:lineRule="exact"/>
              <w:ind w:left="18" w:right="17"/>
            </w:pPr>
            <w:r>
              <w:rPr>
                <w:spacing w:val="-10"/>
              </w:rPr>
              <w:t>0</w:t>
            </w:r>
          </w:p>
        </w:tc>
        <w:tc>
          <w:tcPr>
            <w:tcW w:w="906" w:type="dxa"/>
          </w:tcPr>
          <w:p w:rsidR="00921A02" w:rsidRDefault="003E4D5A">
            <w:pPr>
              <w:pStyle w:val="TableParagraph"/>
              <w:spacing w:line="247" w:lineRule="exact"/>
              <w:ind w:left="33" w:right="29"/>
            </w:pPr>
            <w:r>
              <w:rPr>
                <w:spacing w:val="-10"/>
              </w:rPr>
              <w:t>2</w:t>
            </w:r>
          </w:p>
        </w:tc>
      </w:tr>
      <w:tr w:rsidR="00921A02">
        <w:trPr>
          <w:trHeight w:val="292"/>
        </w:trPr>
        <w:tc>
          <w:tcPr>
            <w:tcW w:w="2144" w:type="dxa"/>
          </w:tcPr>
          <w:p w:rsidR="00921A02" w:rsidRDefault="003E4D5A">
            <w:pPr>
              <w:pStyle w:val="TableParagraph"/>
              <w:spacing w:line="249" w:lineRule="exact"/>
              <w:ind w:left="107"/>
              <w:jc w:val="left"/>
            </w:pPr>
            <w:r>
              <w:t>Year</w:t>
            </w:r>
            <w:r>
              <w:rPr>
                <w:spacing w:val="-2"/>
              </w:rPr>
              <w:t xml:space="preserve"> </w:t>
            </w:r>
            <w:r>
              <w:t>and</w:t>
            </w:r>
            <w:r>
              <w:rPr>
                <w:spacing w:val="-2"/>
              </w:rPr>
              <w:t xml:space="preserve"> Semester</w:t>
            </w:r>
          </w:p>
        </w:tc>
        <w:tc>
          <w:tcPr>
            <w:tcW w:w="4190" w:type="dxa"/>
            <w:gridSpan w:val="2"/>
          </w:tcPr>
          <w:p w:rsidR="00921A02" w:rsidRDefault="003E4D5A">
            <w:pPr>
              <w:pStyle w:val="TableParagraph"/>
              <w:spacing w:line="249" w:lineRule="exact"/>
              <w:ind w:left="107"/>
              <w:jc w:val="left"/>
            </w:pPr>
            <w:r>
              <w:t>II</w:t>
            </w:r>
            <w:r>
              <w:rPr>
                <w:spacing w:val="-7"/>
              </w:rPr>
              <w:t xml:space="preserve"> </w:t>
            </w:r>
            <w:r>
              <w:t>Year</w:t>
            </w:r>
            <w:r>
              <w:rPr>
                <w:spacing w:val="-2"/>
              </w:rPr>
              <w:t xml:space="preserve"> </w:t>
            </w:r>
            <w:r>
              <w:t>(</w:t>
            </w:r>
            <w:r>
              <w:rPr>
                <w:spacing w:val="-3"/>
              </w:rPr>
              <w:t xml:space="preserve"> </w:t>
            </w:r>
            <w:r>
              <w:t>IV</w:t>
            </w:r>
            <w:r>
              <w:rPr>
                <w:spacing w:val="-1"/>
              </w:rPr>
              <w:t xml:space="preserve"> </w:t>
            </w:r>
            <w:r>
              <w:t>Semester</w:t>
            </w:r>
            <w:r>
              <w:rPr>
                <w:spacing w:val="-1"/>
              </w:rPr>
              <w:t xml:space="preserve"> </w:t>
            </w:r>
            <w:r>
              <w:rPr>
                <w:spacing w:val="-10"/>
              </w:rPr>
              <w:t>)</w:t>
            </w:r>
          </w:p>
        </w:tc>
        <w:tc>
          <w:tcPr>
            <w:tcW w:w="4746" w:type="dxa"/>
            <w:gridSpan w:val="4"/>
            <w:vMerge w:val="restart"/>
          </w:tcPr>
          <w:p w:rsidR="00921A02" w:rsidRDefault="003E4D5A">
            <w:pPr>
              <w:pStyle w:val="TableParagraph"/>
              <w:spacing w:line="249" w:lineRule="exact"/>
              <w:ind w:left="106"/>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6"/>
              <w:jc w:val="left"/>
            </w:pPr>
            <w:r>
              <w:t>(</w:t>
            </w:r>
            <w:r>
              <w:rPr>
                <w:spacing w:val="-1"/>
              </w:rPr>
              <w:t xml:space="preserve"> </w:t>
            </w:r>
            <w:r>
              <w:t>2Hrs</w:t>
            </w:r>
            <w:r>
              <w:rPr>
                <w:spacing w:val="-3"/>
              </w:rPr>
              <w:t xml:space="preserve"> </w:t>
            </w:r>
            <w:r>
              <w:t>)</w:t>
            </w:r>
            <w:r>
              <w:rPr>
                <w:spacing w:val="77"/>
                <w:w w:val="150"/>
              </w:rPr>
              <w:t xml:space="preserve"> </w:t>
            </w:r>
            <w:r>
              <w:t xml:space="preserve">Total </w:t>
            </w:r>
            <w:r>
              <w:rPr>
                <w:spacing w:val="-2"/>
              </w:rPr>
              <w:t>36hrs</w:t>
            </w:r>
          </w:p>
        </w:tc>
      </w:tr>
      <w:tr w:rsidR="00921A02">
        <w:trPr>
          <w:trHeight w:val="290"/>
        </w:trPr>
        <w:tc>
          <w:tcPr>
            <w:tcW w:w="2144"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90" w:type="dxa"/>
            <w:gridSpan w:val="2"/>
          </w:tcPr>
          <w:p w:rsidR="00921A02" w:rsidRDefault="003E4D5A">
            <w:pPr>
              <w:pStyle w:val="TableParagraph"/>
              <w:spacing w:line="247" w:lineRule="exact"/>
              <w:ind w:left="107"/>
              <w:jc w:val="left"/>
            </w:pPr>
            <w:r>
              <w:rPr>
                <w:spacing w:val="-5"/>
              </w:rPr>
              <w:t>NIL</w:t>
            </w:r>
          </w:p>
        </w:tc>
        <w:tc>
          <w:tcPr>
            <w:tcW w:w="4746" w:type="dxa"/>
            <w:gridSpan w:val="4"/>
            <w:vMerge/>
            <w:tcBorders>
              <w:top w:val="nil"/>
            </w:tcBorders>
          </w:tcPr>
          <w:p w:rsidR="00921A02" w:rsidRDefault="00921A02">
            <w:pPr>
              <w:rPr>
                <w:sz w:val="2"/>
                <w:szCs w:val="2"/>
              </w:rPr>
            </w:pPr>
          </w:p>
        </w:tc>
      </w:tr>
      <w:tr w:rsidR="00921A02">
        <w:trPr>
          <w:trHeight w:val="505"/>
        </w:trPr>
        <w:tc>
          <w:tcPr>
            <w:tcW w:w="2144" w:type="dxa"/>
            <w:vMerge w:val="restart"/>
          </w:tcPr>
          <w:p w:rsidR="00921A02" w:rsidRDefault="00921A02">
            <w:pPr>
              <w:pStyle w:val="TableParagraph"/>
              <w:jc w:val="left"/>
              <w:rPr>
                <w:b/>
              </w:rPr>
            </w:pPr>
          </w:p>
          <w:p w:rsidR="00921A02" w:rsidRDefault="00921A02">
            <w:pPr>
              <w:pStyle w:val="TableParagraph"/>
              <w:spacing w:before="66"/>
              <w:jc w:val="left"/>
              <w:rPr>
                <w:b/>
              </w:rPr>
            </w:pPr>
          </w:p>
          <w:p w:rsidR="00921A02" w:rsidRDefault="003E4D5A">
            <w:pPr>
              <w:pStyle w:val="TableParagraph"/>
              <w:ind w:left="299"/>
              <w:jc w:val="left"/>
            </w:pPr>
            <w:r>
              <w:t>Course</w:t>
            </w:r>
            <w:r>
              <w:rPr>
                <w:spacing w:val="53"/>
              </w:rPr>
              <w:t xml:space="preserve"> </w:t>
            </w:r>
            <w:r>
              <w:rPr>
                <w:spacing w:val="-2"/>
              </w:rPr>
              <w:t>Category</w:t>
            </w:r>
          </w:p>
        </w:tc>
        <w:tc>
          <w:tcPr>
            <w:tcW w:w="2017" w:type="dxa"/>
          </w:tcPr>
          <w:p w:rsidR="00921A02" w:rsidRDefault="003E4D5A">
            <w:pPr>
              <w:pStyle w:val="TableParagraph"/>
              <w:spacing w:line="254" w:lineRule="exact"/>
              <w:ind w:left="306" w:right="248" w:hanging="51"/>
              <w:jc w:val="left"/>
              <w:rPr>
                <w:b/>
              </w:rPr>
            </w:pPr>
            <w:r>
              <w:rPr>
                <w:b/>
              </w:rPr>
              <w:t>Humanities</w:t>
            </w:r>
            <w:r>
              <w:rPr>
                <w:b/>
                <w:spacing w:val="-14"/>
              </w:rPr>
              <w:t xml:space="preserve"> </w:t>
            </w:r>
            <w:r>
              <w:rPr>
                <w:b/>
              </w:rPr>
              <w:t>and Social</w:t>
            </w:r>
            <w:r>
              <w:rPr>
                <w:b/>
                <w:spacing w:val="-2"/>
              </w:rPr>
              <w:t xml:space="preserve"> Sciences</w:t>
            </w:r>
          </w:p>
        </w:tc>
        <w:tc>
          <w:tcPr>
            <w:tcW w:w="2173" w:type="dxa"/>
          </w:tcPr>
          <w:p w:rsidR="00921A02" w:rsidRDefault="003E4D5A">
            <w:pPr>
              <w:pStyle w:val="TableParagraph"/>
              <w:spacing w:line="254" w:lineRule="exact"/>
              <w:ind w:left="704" w:right="459" w:hanging="238"/>
              <w:jc w:val="left"/>
              <w:rPr>
                <w:b/>
              </w:rPr>
            </w:pPr>
            <w:r>
              <w:rPr>
                <w:b/>
                <w:spacing w:val="-2"/>
              </w:rPr>
              <w:t>Management Courses</w:t>
            </w:r>
          </w:p>
        </w:tc>
        <w:tc>
          <w:tcPr>
            <w:tcW w:w="2531" w:type="dxa"/>
            <w:gridSpan w:val="2"/>
          </w:tcPr>
          <w:p w:rsidR="00921A02" w:rsidRDefault="003E4D5A">
            <w:pPr>
              <w:pStyle w:val="TableParagraph"/>
              <w:spacing w:line="251" w:lineRule="exact"/>
              <w:ind w:left="427"/>
              <w:jc w:val="left"/>
              <w:rPr>
                <w:b/>
              </w:rPr>
            </w:pPr>
            <w:r>
              <w:rPr>
                <w:b/>
              </w:rPr>
              <w:t>Professional</w:t>
            </w:r>
            <w:r>
              <w:rPr>
                <w:b/>
                <w:spacing w:val="-7"/>
              </w:rPr>
              <w:t xml:space="preserve"> </w:t>
            </w:r>
            <w:r>
              <w:rPr>
                <w:b/>
                <w:spacing w:val="-4"/>
              </w:rPr>
              <w:t>Core</w:t>
            </w:r>
          </w:p>
        </w:tc>
        <w:tc>
          <w:tcPr>
            <w:tcW w:w="2215" w:type="dxa"/>
            <w:gridSpan w:val="2"/>
          </w:tcPr>
          <w:p w:rsidR="00921A02" w:rsidRDefault="003E4D5A">
            <w:pPr>
              <w:pStyle w:val="TableParagraph"/>
              <w:spacing w:line="251" w:lineRule="exact"/>
              <w:ind w:left="129"/>
              <w:jc w:val="left"/>
              <w:rPr>
                <w:b/>
              </w:rPr>
            </w:pPr>
            <w:r>
              <w:rPr>
                <w:b/>
              </w:rPr>
              <w:t>Professional</w:t>
            </w:r>
            <w:r>
              <w:rPr>
                <w:b/>
                <w:spacing w:val="-5"/>
              </w:rPr>
              <w:t xml:space="preserve"> </w:t>
            </w:r>
            <w:r>
              <w:rPr>
                <w:b/>
                <w:spacing w:val="-2"/>
              </w:rPr>
              <w:t>Elective</w:t>
            </w:r>
          </w:p>
        </w:tc>
      </w:tr>
      <w:tr w:rsidR="00921A02">
        <w:trPr>
          <w:trHeight w:val="290"/>
        </w:trPr>
        <w:tc>
          <w:tcPr>
            <w:tcW w:w="2144" w:type="dxa"/>
            <w:vMerge/>
            <w:tcBorders>
              <w:top w:val="nil"/>
            </w:tcBorders>
          </w:tcPr>
          <w:p w:rsidR="00921A02" w:rsidRDefault="00921A02">
            <w:pPr>
              <w:rPr>
                <w:sz w:val="2"/>
                <w:szCs w:val="2"/>
              </w:rPr>
            </w:pPr>
          </w:p>
        </w:tc>
        <w:tc>
          <w:tcPr>
            <w:tcW w:w="2017" w:type="dxa"/>
          </w:tcPr>
          <w:p w:rsidR="00921A02" w:rsidRDefault="00921A02">
            <w:pPr>
              <w:pStyle w:val="TableParagraph"/>
              <w:jc w:val="left"/>
              <w:rPr>
                <w:sz w:val="20"/>
              </w:rPr>
            </w:pPr>
          </w:p>
        </w:tc>
        <w:tc>
          <w:tcPr>
            <w:tcW w:w="2173" w:type="dxa"/>
          </w:tcPr>
          <w:p w:rsidR="00921A02" w:rsidRDefault="00921A02">
            <w:pPr>
              <w:pStyle w:val="TableParagraph"/>
              <w:jc w:val="left"/>
              <w:rPr>
                <w:sz w:val="20"/>
              </w:rPr>
            </w:pPr>
          </w:p>
        </w:tc>
        <w:tc>
          <w:tcPr>
            <w:tcW w:w="2531" w:type="dxa"/>
            <w:gridSpan w:val="2"/>
          </w:tcPr>
          <w:p w:rsidR="00921A02" w:rsidRDefault="00921A02">
            <w:pPr>
              <w:pStyle w:val="TableParagraph"/>
              <w:jc w:val="left"/>
              <w:rPr>
                <w:sz w:val="20"/>
              </w:rPr>
            </w:pPr>
          </w:p>
        </w:tc>
        <w:tc>
          <w:tcPr>
            <w:tcW w:w="2215" w:type="dxa"/>
            <w:gridSpan w:val="2"/>
          </w:tcPr>
          <w:p w:rsidR="00921A02" w:rsidRDefault="003E4D5A">
            <w:pPr>
              <w:pStyle w:val="TableParagraph"/>
              <w:spacing w:line="243" w:lineRule="exact"/>
              <w:ind w:left="339"/>
              <w:rPr>
                <w:rFonts w:ascii="Wingdings" w:hAnsi="Wingdings"/>
              </w:rPr>
            </w:pPr>
            <w:r>
              <w:rPr>
                <w:rFonts w:ascii="Wingdings" w:hAnsi="Wingdings"/>
                <w:spacing w:val="-10"/>
              </w:rPr>
              <w:t></w:t>
            </w:r>
          </w:p>
        </w:tc>
      </w:tr>
      <w:tr w:rsidR="00921A02">
        <w:trPr>
          <w:trHeight w:val="290"/>
        </w:trPr>
        <w:tc>
          <w:tcPr>
            <w:tcW w:w="2144" w:type="dxa"/>
            <w:vMerge/>
            <w:tcBorders>
              <w:top w:val="nil"/>
            </w:tcBorders>
          </w:tcPr>
          <w:p w:rsidR="00921A02" w:rsidRDefault="00921A02">
            <w:pPr>
              <w:rPr>
                <w:sz w:val="2"/>
                <w:szCs w:val="2"/>
              </w:rPr>
            </w:pPr>
          </w:p>
        </w:tc>
        <w:tc>
          <w:tcPr>
            <w:tcW w:w="2017" w:type="dxa"/>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73" w:type="dxa"/>
          </w:tcPr>
          <w:p w:rsidR="00921A02" w:rsidRDefault="003E4D5A">
            <w:pPr>
              <w:pStyle w:val="TableParagraph"/>
              <w:spacing w:line="251" w:lineRule="exact"/>
              <w:ind w:left="106"/>
              <w:jc w:val="left"/>
              <w:rPr>
                <w:b/>
              </w:rPr>
            </w:pPr>
            <w:r>
              <w:rPr>
                <w:b/>
              </w:rPr>
              <w:t>Engineering</w:t>
            </w:r>
            <w:r>
              <w:rPr>
                <w:b/>
                <w:spacing w:val="-2"/>
              </w:rPr>
              <w:t xml:space="preserve"> Science</w:t>
            </w:r>
          </w:p>
        </w:tc>
        <w:tc>
          <w:tcPr>
            <w:tcW w:w="2531" w:type="dxa"/>
            <w:gridSpan w:val="2"/>
          </w:tcPr>
          <w:p w:rsidR="00921A02" w:rsidRDefault="003E4D5A">
            <w:pPr>
              <w:pStyle w:val="TableParagraph"/>
              <w:spacing w:line="251" w:lineRule="exact"/>
              <w:ind w:left="826"/>
              <w:jc w:val="left"/>
              <w:rPr>
                <w:b/>
              </w:rPr>
            </w:pPr>
            <w:r>
              <w:rPr>
                <w:b/>
              </w:rPr>
              <w:t xml:space="preserve">Open </w:t>
            </w:r>
            <w:r>
              <w:rPr>
                <w:b/>
                <w:spacing w:val="-2"/>
              </w:rPr>
              <w:t>Elective</w:t>
            </w:r>
          </w:p>
        </w:tc>
        <w:tc>
          <w:tcPr>
            <w:tcW w:w="2215" w:type="dxa"/>
            <w:gridSpan w:val="2"/>
          </w:tcPr>
          <w:p w:rsidR="00921A02" w:rsidRDefault="003E4D5A">
            <w:pPr>
              <w:pStyle w:val="TableParagraph"/>
              <w:spacing w:line="251" w:lineRule="exact"/>
              <w:ind w:left="825"/>
              <w:jc w:val="left"/>
              <w:rPr>
                <w:b/>
              </w:rPr>
            </w:pPr>
            <w:r>
              <w:rPr>
                <w:b/>
                <w:spacing w:val="-2"/>
              </w:rPr>
              <w:t>Mandatory</w:t>
            </w:r>
          </w:p>
        </w:tc>
      </w:tr>
      <w:tr w:rsidR="00921A02">
        <w:trPr>
          <w:trHeight w:val="290"/>
        </w:trPr>
        <w:tc>
          <w:tcPr>
            <w:tcW w:w="2144" w:type="dxa"/>
            <w:vMerge/>
            <w:tcBorders>
              <w:top w:val="nil"/>
            </w:tcBorders>
          </w:tcPr>
          <w:p w:rsidR="00921A02" w:rsidRDefault="00921A02">
            <w:pPr>
              <w:rPr>
                <w:sz w:val="2"/>
                <w:szCs w:val="2"/>
              </w:rPr>
            </w:pPr>
          </w:p>
        </w:tc>
        <w:tc>
          <w:tcPr>
            <w:tcW w:w="2017" w:type="dxa"/>
          </w:tcPr>
          <w:p w:rsidR="00921A02" w:rsidRDefault="00921A02">
            <w:pPr>
              <w:pStyle w:val="TableParagraph"/>
              <w:jc w:val="left"/>
              <w:rPr>
                <w:sz w:val="20"/>
              </w:rPr>
            </w:pPr>
          </w:p>
        </w:tc>
        <w:tc>
          <w:tcPr>
            <w:tcW w:w="2173" w:type="dxa"/>
          </w:tcPr>
          <w:p w:rsidR="00921A02" w:rsidRDefault="00921A02">
            <w:pPr>
              <w:pStyle w:val="TableParagraph"/>
              <w:jc w:val="left"/>
              <w:rPr>
                <w:sz w:val="20"/>
              </w:rPr>
            </w:pPr>
          </w:p>
        </w:tc>
        <w:tc>
          <w:tcPr>
            <w:tcW w:w="2531" w:type="dxa"/>
            <w:gridSpan w:val="2"/>
          </w:tcPr>
          <w:p w:rsidR="00921A02" w:rsidRDefault="00921A02">
            <w:pPr>
              <w:pStyle w:val="TableParagraph"/>
              <w:jc w:val="left"/>
              <w:rPr>
                <w:sz w:val="20"/>
              </w:rPr>
            </w:pPr>
          </w:p>
        </w:tc>
        <w:tc>
          <w:tcPr>
            <w:tcW w:w="2215" w:type="dxa"/>
            <w:gridSpan w:val="2"/>
          </w:tcPr>
          <w:p w:rsidR="00921A02" w:rsidRDefault="00921A02">
            <w:pPr>
              <w:pStyle w:val="TableParagraph"/>
              <w:jc w:val="left"/>
              <w:rPr>
                <w:sz w:val="20"/>
              </w:rPr>
            </w:pPr>
          </w:p>
        </w:tc>
      </w:tr>
      <w:tr w:rsidR="00921A02">
        <w:trPr>
          <w:trHeight w:val="287"/>
        </w:trPr>
        <w:tc>
          <w:tcPr>
            <w:tcW w:w="2144" w:type="dxa"/>
          </w:tcPr>
          <w:p w:rsidR="00921A02" w:rsidRDefault="003E4D5A">
            <w:pPr>
              <w:pStyle w:val="TableParagraph"/>
              <w:spacing w:before="10"/>
              <w:ind w:left="275"/>
              <w:jc w:val="left"/>
            </w:pPr>
            <w:r>
              <w:t>Course</w:t>
            </w:r>
            <w:r>
              <w:rPr>
                <w:spacing w:val="55"/>
              </w:rPr>
              <w:t xml:space="preserve"> </w:t>
            </w:r>
            <w:r>
              <w:rPr>
                <w:spacing w:val="-2"/>
              </w:rPr>
              <w:t>Objective</w:t>
            </w:r>
          </w:p>
        </w:tc>
        <w:tc>
          <w:tcPr>
            <w:tcW w:w="8936" w:type="dxa"/>
            <w:gridSpan w:val="6"/>
          </w:tcPr>
          <w:p w:rsidR="00921A02" w:rsidRDefault="003E4D5A">
            <w:pPr>
              <w:pStyle w:val="TableParagraph"/>
              <w:spacing w:line="249" w:lineRule="exact"/>
              <w:ind w:left="167"/>
              <w:jc w:val="left"/>
            </w:pPr>
            <w:r>
              <w:t>1)</w:t>
            </w:r>
            <w:r>
              <w:rPr>
                <w:spacing w:val="25"/>
              </w:rPr>
              <w:t xml:space="preserve"> </w:t>
            </w:r>
            <w:r>
              <w:t>To</w:t>
            </w:r>
            <w:r>
              <w:rPr>
                <w:spacing w:val="-5"/>
              </w:rPr>
              <w:t xml:space="preserve"> </w:t>
            </w:r>
            <w:r>
              <w:t>introduce</w:t>
            </w:r>
            <w:r>
              <w:rPr>
                <w:spacing w:val="-4"/>
              </w:rPr>
              <w:t xml:space="preserve"> </w:t>
            </w:r>
            <w:r>
              <w:t>the</w:t>
            </w:r>
            <w:r>
              <w:rPr>
                <w:spacing w:val="-5"/>
              </w:rPr>
              <w:t xml:space="preserve"> </w:t>
            </w:r>
            <w:r>
              <w:t>regulations</w:t>
            </w:r>
            <w:r>
              <w:rPr>
                <w:spacing w:val="-3"/>
              </w:rPr>
              <w:t xml:space="preserve"> </w:t>
            </w:r>
            <w:r>
              <w:t>regarding</w:t>
            </w:r>
            <w:r>
              <w:rPr>
                <w:spacing w:val="-5"/>
              </w:rPr>
              <w:t xml:space="preserve"> </w:t>
            </w:r>
            <w:r>
              <w:t>navigating</w:t>
            </w:r>
            <w:r>
              <w:rPr>
                <w:spacing w:val="-5"/>
              </w:rPr>
              <w:t xml:space="preserve"> </w:t>
            </w:r>
            <w:r>
              <w:t>in</w:t>
            </w:r>
            <w:r>
              <w:rPr>
                <w:spacing w:val="-3"/>
              </w:rPr>
              <w:t xml:space="preserve"> </w:t>
            </w:r>
            <w:r>
              <w:t>polar</w:t>
            </w:r>
            <w:r>
              <w:rPr>
                <w:spacing w:val="-3"/>
              </w:rPr>
              <w:t xml:space="preserve"> </w:t>
            </w:r>
            <w:r>
              <w:rPr>
                <w:spacing w:val="-2"/>
              </w:rPr>
              <w:t>waters.</w:t>
            </w:r>
          </w:p>
        </w:tc>
      </w:tr>
    </w:tbl>
    <w:p w:rsidR="00921A02" w:rsidRDefault="00921A02">
      <w:pPr>
        <w:pStyle w:val="TableParagraph"/>
        <w:spacing w:line="249" w:lineRule="exact"/>
        <w:jc w:val="left"/>
        <w:sectPr w:rsidR="00921A02">
          <w:type w:val="continuous"/>
          <w:pgSz w:w="11910" w:h="16840"/>
          <w:pgMar w:top="1400" w:right="0" w:bottom="1099" w:left="0" w:header="720" w:footer="720" w:gutter="0"/>
          <w:cols w:space="720"/>
        </w:sect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32"/>
        <w:gridCol w:w="773"/>
        <w:gridCol w:w="113"/>
        <w:gridCol w:w="795"/>
        <w:gridCol w:w="905"/>
        <w:gridCol w:w="663"/>
        <w:gridCol w:w="245"/>
        <w:gridCol w:w="905"/>
        <w:gridCol w:w="907"/>
        <w:gridCol w:w="905"/>
        <w:gridCol w:w="908"/>
        <w:gridCol w:w="910"/>
        <w:gridCol w:w="906"/>
      </w:tblGrid>
      <w:tr w:rsidR="00921A02">
        <w:trPr>
          <w:trHeight w:val="856"/>
        </w:trPr>
        <w:tc>
          <w:tcPr>
            <w:tcW w:w="2144" w:type="dxa"/>
            <w:gridSpan w:val="2"/>
          </w:tcPr>
          <w:p w:rsidR="00921A02" w:rsidRDefault="00921A02">
            <w:pPr>
              <w:pStyle w:val="TableParagraph"/>
              <w:jc w:val="left"/>
            </w:pPr>
          </w:p>
        </w:tc>
        <w:tc>
          <w:tcPr>
            <w:tcW w:w="8935" w:type="dxa"/>
            <w:gridSpan w:val="12"/>
          </w:tcPr>
          <w:p w:rsidR="00921A02" w:rsidRDefault="003E4D5A">
            <w:pPr>
              <w:pStyle w:val="TableParagraph"/>
              <w:numPr>
                <w:ilvl w:val="0"/>
                <w:numId w:val="85"/>
              </w:numPr>
              <w:tabs>
                <w:tab w:val="left" w:pos="436"/>
                <w:tab w:val="left" w:pos="438"/>
              </w:tabs>
              <w:spacing w:line="271" w:lineRule="auto"/>
              <w:ind w:right="286"/>
            </w:pPr>
            <w:r>
              <w:t>To</w:t>
            </w:r>
            <w:r>
              <w:rPr>
                <w:spacing w:val="28"/>
              </w:rPr>
              <w:t xml:space="preserve"> </w:t>
            </w:r>
            <w:r>
              <w:t>acquaint</w:t>
            </w:r>
            <w:r>
              <w:rPr>
                <w:spacing w:val="31"/>
              </w:rPr>
              <w:t xml:space="preserve"> </w:t>
            </w:r>
            <w:r>
              <w:t>with</w:t>
            </w:r>
            <w:r>
              <w:rPr>
                <w:spacing w:val="28"/>
              </w:rPr>
              <w:t xml:space="preserve"> </w:t>
            </w:r>
            <w:r>
              <w:t>the</w:t>
            </w:r>
            <w:r>
              <w:rPr>
                <w:spacing w:val="28"/>
              </w:rPr>
              <w:t xml:space="preserve"> </w:t>
            </w:r>
            <w:r>
              <w:t>constructional</w:t>
            </w:r>
            <w:r>
              <w:rPr>
                <w:spacing w:val="31"/>
              </w:rPr>
              <w:t xml:space="preserve"> </w:t>
            </w:r>
            <w:r>
              <w:t>requirements,</w:t>
            </w:r>
            <w:r>
              <w:rPr>
                <w:spacing w:val="28"/>
              </w:rPr>
              <w:t xml:space="preserve"> </w:t>
            </w:r>
            <w:r>
              <w:t>qualifications,</w:t>
            </w:r>
            <w:r>
              <w:rPr>
                <w:spacing w:val="30"/>
              </w:rPr>
              <w:t xml:space="preserve"> </w:t>
            </w:r>
            <w:r>
              <w:t>dangers</w:t>
            </w:r>
            <w:r>
              <w:rPr>
                <w:spacing w:val="30"/>
              </w:rPr>
              <w:t xml:space="preserve"> </w:t>
            </w:r>
            <w:r>
              <w:t>of</w:t>
            </w:r>
            <w:r>
              <w:rPr>
                <w:spacing w:val="31"/>
              </w:rPr>
              <w:t xml:space="preserve"> </w:t>
            </w:r>
            <w:r>
              <w:t>navigating</w:t>
            </w:r>
            <w:r>
              <w:rPr>
                <w:spacing w:val="28"/>
              </w:rPr>
              <w:t xml:space="preserve"> </w:t>
            </w:r>
            <w:r>
              <w:t xml:space="preserve">in </w:t>
            </w:r>
            <w:r>
              <w:rPr>
                <w:spacing w:val="-4"/>
              </w:rPr>
              <w:t>ice.</w:t>
            </w:r>
          </w:p>
          <w:p w:rsidR="00921A02" w:rsidRDefault="003E4D5A">
            <w:pPr>
              <w:pStyle w:val="TableParagraph"/>
              <w:numPr>
                <w:ilvl w:val="0"/>
                <w:numId w:val="85"/>
              </w:numPr>
              <w:tabs>
                <w:tab w:val="left" w:pos="437"/>
              </w:tabs>
              <w:spacing w:line="252" w:lineRule="exact"/>
              <w:ind w:left="437" w:hanging="270"/>
            </w:pPr>
            <w:r>
              <w:t>To</w:t>
            </w:r>
            <w:r>
              <w:rPr>
                <w:spacing w:val="-4"/>
              </w:rPr>
              <w:t xml:space="preserve"> </w:t>
            </w:r>
            <w:r>
              <w:t>understand</w:t>
            </w:r>
            <w:r>
              <w:rPr>
                <w:spacing w:val="-4"/>
              </w:rPr>
              <w:t xml:space="preserve"> </w:t>
            </w:r>
            <w:r>
              <w:t>the</w:t>
            </w:r>
            <w:r>
              <w:rPr>
                <w:spacing w:val="-2"/>
              </w:rPr>
              <w:t xml:space="preserve"> </w:t>
            </w:r>
            <w:r>
              <w:t>procedure</w:t>
            </w:r>
            <w:r>
              <w:rPr>
                <w:spacing w:val="-2"/>
              </w:rPr>
              <w:t xml:space="preserve"> </w:t>
            </w:r>
            <w:r>
              <w:t>to</w:t>
            </w:r>
            <w:r>
              <w:rPr>
                <w:spacing w:val="-2"/>
              </w:rPr>
              <w:t xml:space="preserve"> </w:t>
            </w:r>
            <w:r>
              <w:t>seek</w:t>
            </w:r>
            <w:r>
              <w:rPr>
                <w:spacing w:val="-4"/>
              </w:rPr>
              <w:t xml:space="preserve"> </w:t>
            </w:r>
            <w:r>
              <w:t>assistance</w:t>
            </w:r>
            <w:r>
              <w:rPr>
                <w:spacing w:val="-2"/>
              </w:rPr>
              <w:t xml:space="preserve"> </w:t>
            </w:r>
            <w:r>
              <w:t>to</w:t>
            </w:r>
            <w:r>
              <w:rPr>
                <w:spacing w:val="-2"/>
              </w:rPr>
              <w:t xml:space="preserve"> </w:t>
            </w:r>
            <w:r>
              <w:t>save</w:t>
            </w:r>
            <w:r>
              <w:rPr>
                <w:spacing w:val="-4"/>
              </w:rPr>
              <w:t xml:space="preserve"> </w:t>
            </w:r>
            <w:r>
              <w:t>ship</w:t>
            </w:r>
            <w:r>
              <w:rPr>
                <w:spacing w:val="-5"/>
              </w:rPr>
              <w:t xml:space="preserve"> </w:t>
            </w:r>
            <w:r>
              <w:t>and</w:t>
            </w:r>
            <w:r>
              <w:rPr>
                <w:spacing w:val="-2"/>
              </w:rPr>
              <w:t xml:space="preserve"> </w:t>
            </w:r>
            <w:r>
              <w:t>,</w:t>
            </w:r>
            <w:r>
              <w:rPr>
                <w:spacing w:val="-1"/>
              </w:rPr>
              <w:t xml:space="preserve"> </w:t>
            </w:r>
            <w:r>
              <w:rPr>
                <w:spacing w:val="-2"/>
              </w:rPr>
              <w:t>environment.</w:t>
            </w:r>
          </w:p>
        </w:tc>
      </w:tr>
      <w:tr w:rsidR="00921A02">
        <w:trPr>
          <w:trHeight w:val="292"/>
        </w:trPr>
        <w:tc>
          <w:tcPr>
            <w:tcW w:w="2144" w:type="dxa"/>
            <w:gridSpan w:val="2"/>
            <w:vMerge w:val="restart"/>
          </w:tcPr>
          <w:p w:rsidR="00921A02" w:rsidRDefault="00921A02">
            <w:pPr>
              <w:pStyle w:val="TableParagraph"/>
              <w:jc w:val="left"/>
              <w:rPr>
                <w:b/>
              </w:rPr>
            </w:pPr>
          </w:p>
          <w:p w:rsidR="00921A02" w:rsidRDefault="00921A02">
            <w:pPr>
              <w:pStyle w:val="TableParagraph"/>
              <w:jc w:val="left"/>
              <w:rPr>
                <w:b/>
              </w:rPr>
            </w:pPr>
          </w:p>
          <w:p w:rsidR="00921A02" w:rsidRDefault="00921A02">
            <w:pPr>
              <w:pStyle w:val="TableParagraph"/>
              <w:spacing w:before="12"/>
              <w:jc w:val="left"/>
              <w:rPr>
                <w:b/>
              </w:rPr>
            </w:pPr>
          </w:p>
          <w:p w:rsidR="00921A02" w:rsidRDefault="003E4D5A">
            <w:pPr>
              <w:pStyle w:val="TableParagraph"/>
              <w:ind w:left="328"/>
              <w:jc w:val="left"/>
            </w:pPr>
            <w:r>
              <w:t>Course</w:t>
            </w:r>
            <w:r>
              <w:rPr>
                <w:spacing w:val="-1"/>
              </w:rPr>
              <w:t xml:space="preserve"> </w:t>
            </w:r>
            <w:r>
              <w:rPr>
                <w:spacing w:val="-2"/>
              </w:rPr>
              <w:t>Outcome</w:t>
            </w:r>
          </w:p>
        </w:tc>
        <w:tc>
          <w:tcPr>
            <w:tcW w:w="8935" w:type="dxa"/>
            <w:gridSpan w:val="12"/>
          </w:tcPr>
          <w:p w:rsidR="00921A02" w:rsidRDefault="003E4D5A">
            <w:pPr>
              <w:pStyle w:val="TableParagraph"/>
              <w:spacing w:line="247" w:lineRule="exact"/>
              <w:ind w:left="107"/>
              <w:jc w:val="left"/>
            </w:pPr>
            <w:r>
              <w:t>The</w:t>
            </w:r>
            <w:r>
              <w:rPr>
                <w:spacing w:val="-4"/>
              </w:rPr>
              <w:t xml:space="preserve"> </w:t>
            </w:r>
            <w:r>
              <w:t>student should</w:t>
            </w:r>
            <w:r>
              <w:rPr>
                <w:spacing w:val="-5"/>
              </w:rPr>
              <w:t xml:space="preserve"> </w:t>
            </w:r>
            <w:r>
              <w:t>be</w:t>
            </w:r>
            <w:r>
              <w:rPr>
                <w:spacing w:val="-1"/>
              </w:rPr>
              <w:t xml:space="preserve"> </w:t>
            </w:r>
            <w:r>
              <w:t>able</w:t>
            </w:r>
            <w:r>
              <w:rPr>
                <w:spacing w:val="-3"/>
              </w:rPr>
              <w:t xml:space="preserve"> </w:t>
            </w:r>
            <w:r>
              <w:rPr>
                <w:spacing w:val="-5"/>
              </w:rPr>
              <w:t>to</w:t>
            </w:r>
          </w:p>
        </w:tc>
      </w:tr>
      <w:tr w:rsidR="00921A02">
        <w:trPr>
          <w:trHeight w:val="290"/>
        </w:trPr>
        <w:tc>
          <w:tcPr>
            <w:tcW w:w="2144" w:type="dxa"/>
            <w:gridSpan w:val="2"/>
            <w:vMerge/>
            <w:tcBorders>
              <w:top w:val="nil"/>
            </w:tcBorders>
          </w:tcPr>
          <w:p w:rsidR="00921A02" w:rsidRDefault="00921A02">
            <w:pPr>
              <w:rPr>
                <w:sz w:val="2"/>
                <w:szCs w:val="2"/>
              </w:rPr>
            </w:pPr>
          </w:p>
        </w:tc>
        <w:tc>
          <w:tcPr>
            <w:tcW w:w="886" w:type="dxa"/>
            <w:gridSpan w:val="2"/>
          </w:tcPr>
          <w:p w:rsidR="00921A02" w:rsidRDefault="003E4D5A">
            <w:pPr>
              <w:pStyle w:val="TableParagraph"/>
              <w:spacing w:line="247" w:lineRule="exact"/>
              <w:ind w:left="8" w:right="2"/>
            </w:pPr>
            <w:r>
              <w:rPr>
                <w:spacing w:val="-10"/>
              </w:rPr>
              <w:t>1</w:t>
            </w:r>
          </w:p>
        </w:tc>
        <w:tc>
          <w:tcPr>
            <w:tcW w:w="8049" w:type="dxa"/>
            <w:gridSpan w:val="10"/>
          </w:tcPr>
          <w:p w:rsidR="00921A02" w:rsidRDefault="003E4D5A">
            <w:pPr>
              <w:pStyle w:val="TableParagraph"/>
              <w:spacing w:line="247" w:lineRule="exact"/>
              <w:ind w:left="107"/>
              <w:jc w:val="left"/>
            </w:pPr>
            <w:r>
              <w:t>Interpret</w:t>
            </w:r>
            <w:r>
              <w:rPr>
                <w:spacing w:val="-4"/>
              </w:rPr>
              <w:t xml:space="preserve"> </w:t>
            </w:r>
            <w:r>
              <w:t>the</w:t>
            </w:r>
            <w:r>
              <w:rPr>
                <w:spacing w:val="-3"/>
              </w:rPr>
              <w:t xml:space="preserve"> </w:t>
            </w:r>
            <w:r>
              <w:t>fundamentals</w:t>
            </w:r>
            <w:r>
              <w:rPr>
                <w:spacing w:val="-5"/>
              </w:rPr>
              <w:t xml:space="preserve"> </w:t>
            </w:r>
            <w:r>
              <w:t>of</w:t>
            </w:r>
            <w:r>
              <w:rPr>
                <w:spacing w:val="-3"/>
              </w:rPr>
              <w:t xml:space="preserve"> </w:t>
            </w:r>
            <w:r>
              <w:t>ice</w:t>
            </w:r>
            <w:r>
              <w:rPr>
                <w:spacing w:val="-3"/>
              </w:rPr>
              <w:t xml:space="preserve"> </w:t>
            </w:r>
            <w:r>
              <w:t>Physics</w:t>
            </w:r>
            <w:r>
              <w:rPr>
                <w:spacing w:val="-3"/>
              </w:rPr>
              <w:t xml:space="preserve"> </w:t>
            </w:r>
            <w:r>
              <w:t>and</w:t>
            </w:r>
            <w:r>
              <w:rPr>
                <w:spacing w:val="-6"/>
              </w:rPr>
              <w:t xml:space="preserve"> </w:t>
            </w:r>
            <w:r>
              <w:t>Ice</w:t>
            </w:r>
            <w:r>
              <w:rPr>
                <w:spacing w:val="-2"/>
              </w:rPr>
              <w:t xml:space="preserve"> Regime</w:t>
            </w:r>
          </w:p>
        </w:tc>
      </w:tr>
      <w:tr w:rsidR="00921A02">
        <w:trPr>
          <w:trHeight w:val="290"/>
        </w:trPr>
        <w:tc>
          <w:tcPr>
            <w:tcW w:w="2144" w:type="dxa"/>
            <w:gridSpan w:val="2"/>
            <w:vMerge/>
            <w:tcBorders>
              <w:top w:val="nil"/>
            </w:tcBorders>
          </w:tcPr>
          <w:p w:rsidR="00921A02" w:rsidRDefault="00921A02">
            <w:pPr>
              <w:rPr>
                <w:sz w:val="2"/>
                <w:szCs w:val="2"/>
              </w:rPr>
            </w:pPr>
          </w:p>
        </w:tc>
        <w:tc>
          <w:tcPr>
            <w:tcW w:w="886" w:type="dxa"/>
            <w:gridSpan w:val="2"/>
          </w:tcPr>
          <w:p w:rsidR="00921A02" w:rsidRDefault="003E4D5A">
            <w:pPr>
              <w:pStyle w:val="TableParagraph"/>
              <w:spacing w:line="247" w:lineRule="exact"/>
              <w:ind w:left="8" w:right="2"/>
            </w:pPr>
            <w:r>
              <w:rPr>
                <w:spacing w:val="-10"/>
              </w:rPr>
              <w:t>2</w:t>
            </w:r>
          </w:p>
        </w:tc>
        <w:tc>
          <w:tcPr>
            <w:tcW w:w="8049" w:type="dxa"/>
            <w:gridSpan w:val="10"/>
          </w:tcPr>
          <w:p w:rsidR="00921A02" w:rsidRDefault="003E4D5A">
            <w:pPr>
              <w:pStyle w:val="TableParagraph"/>
              <w:spacing w:line="247" w:lineRule="exact"/>
              <w:ind w:left="107"/>
              <w:jc w:val="left"/>
            </w:pPr>
            <w:r>
              <w:t>Infer</w:t>
            </w:r>
            <w:r>
              <w:rPr>
                <w:spacing w:val="-3"/>
              </w:rPr>
              <w:t xml:space="preserve"> </w:t>
            </w:r>
            <w:r>
              <w:t>the</w:t>
            </w:r>
            <w:r>
              <w:rPr>
                <w:spacing w:val="-3"/>
              </w:rPr>
              <w:t xml:space="preserve"> </w:t>
            </w:r>
            <w:r>
              <w:t>Regulations</w:t>
            </w:r>
            <w:r>
              <w:rPr>
                <w:spacing w:val="-5"/>
              </w:rPr>
              <w:t xml:space="preserve"> </w:t>
            </w:r>
            <w:r>
              <w:t>for</w:t>
            </w:r>
            <w:r>
              <w:rPr>
                <w:spacing w:val="-5"/>
              </w:rPr>
              <w:t xml:space="preserve"> </w:t>
            </w:r>
            <w:r>
              <w:t>transiting</w:t>
            </w:r>
            <w:r>
              <w:rPr>
                <w:spacing w:val="-6"/>
              </w:rPr>
              <w:t xml:space="preserve"> </w:t>
            </w:r>
            <w:r>
              <w:t>polar</w:t>
            </w:r>
            <w:r>
              <w:rPr>
                <w:spacing w:val="-4"/>
              </w:rPr>
              <w:t xml:space="preserve"> </w:t>
            </w:r>
            <w:r>
              <w:rPr>
                <w:spacing w:val="-2"/>
              </w:rPr>
              <w:t>regions</w:t>
            </w:r>
          </w:p>
        </w:tc>
      </w:tr>
      <w:tr w:rsidR="00921A02">
        <w:trPr>
          <w:trHeight w:val="292"/>
        </w:trPr>
        <w:tc>
          <w:tcPr>
            <w:tcW w:w="2144" w:type="dxa"/>
            <w:gridSpan w:val="2"/>
            <w:vMerge/>
            <w:tcBorders>
              <w:top w:val="nil"/>
            </w:tcBorders>
          </w:tcPr>
          <w:p w:rsidR="00921A02" w:rsidRDefault="00921A02">
            <w:pPr>
              <w:rPr>
                <w:sz w:val="2"/>
                <w:szCs w:val="2"/>
              </w:rPr>
            </w:pPr>
          </w:p>
        </w:tc>
        <w:tc>
          <w:tcPr>
            <w:tcW w:w="886" w:type="dxa"/>
            <w:gridSpan w:val="2"/>
          </w:tcPr>
          <w:p w:rsidR="00921A02" w:rsidRDefault="003E4D5A">
            <w:pPr>
              <w:pStyle w:val="TableParagraph"/>
              <w:spacing w:line="249" w:lineRule="exact"/>
              <w:ind w:left="8" w:right="2"/>
            </w:pPr>
            <w:r>
              <w:rPr>
                <w:spacing w:val="-10"/>
              </w:rPr>
              <w:t>3</w:t>
            </w:r>
          </w:p>
        </w:tc>
        <w:tc>
          <w:tcPr>
            <w:tcW w:w="8049" w:type="dxa"/>
            <w:gridSpan w:val="10"/>
          </w:tcPr>
          <w:p w:rsidR="00921A02" w:rsidRDefault="003E4D5A">
            <w:pPr>
              <w:pStyle w:val="TableParagraph"/>
              <w:spacing w:line="249" w:lineRule="exact"/>
              <w:ind w:left="107"/>
              <w:jc w:val="left"/>
            </w:pPr>
            <w:r>
              <w:t>Identify</w:t>
            </w:r>
            <w:r>
              <w:rPr>
                <w:spacing w:val="-7"/>
              </w:rPr>
              <w:t xml:space="preserve"> </w:t>
            </w:r>
            <w:r>
              <w:t>the</w:t>
            </w:r>
            <w:r>
              <w:rPr>
                <w:spacing w:val="-5"/>
              </w:rPr>
              <w:t xml:space="preserve"> </w:t>
            </w:r>
            <w:r>
              <w:t>Vessel</w:t>
            </w:r>
            <w:r>
              <w:rPr>
                <w:spacing w:val="-2"/>
              </w:rPr>
              <w:t xml:space="preserve"> </w:t>
            </w:r>
            <w:r>
              <w:t>characteristics</w:t>
            </w:r>
            <w:r>
              <w:rPr>
                <w:spacing w:val="-5"/>
              </w:rPr>
              <w:t xml:space="preserve"> </w:t>
            </w:r>
            <w:r>
              <w:t>for</w:t>
            </w:r>
            <w:r>
              <w:rPr>
                <w:spacing w:val="-3"/>
              </w:rPr>
              <w:t xml:space="preserve"> </w:t>
            </w:r>
            <w:r>
              <w:t>navigating</w:t>
            </w:r>
            <w:r>
              <w:rPr>
                <w:spacing w:val="-6"/>
              </w:rPr>
              <w:t xml:space="preserve"> </w:t>
            </w:r>
            <w:r>
              <w:t>in</w:t>
            </w:r>
            <w:r>
              <w:rPr>
                <w:spacing w:val="-3"/>
              </w:rPr>
              <w:t xml:space="preserve"> </w:t>
            </w:r>
            <w:r>
              <w:rPr>
                <w:spacing w:val="-5"/>
              </w:rPr>
              <w:t>Ice</w:t>
            </w:r>
          </w:p>
        </w:tc>
      </w:tr>
      <w:tr w:rsidR="00921A02">
        <w:trPr>
          <w:trHeight w:val="290"/>
        </w:trPr>
        <w:tc>
          <w:tcPr>
            <w:tcW w:w="2144" w:type="dxa"/>
            <w:gridSpan w:val="2"/>
            <w:vMerge/>
            <w:tcBorders>
              <w:top w:val="nil"/>
            </w:tcBorders>
          </w:tcPr>
          <w:p w:rsidR="00921A02" w:rsidRDefault="00921A02">
            <w:pPr>
              <w:rPr>
                <w:sz w:val="2"/>
                <w:szCs w:val="2"/>
              </w:rPr>
            </w:pPr>
          </w:p>
        </w:tc>
        <w:tc>
          <w:tcPr>
            <w:tcW w:w="886" w:type="dxa"/>
            <w:gridSpan w:val="2"/>
          </w:tcPr>
          <w:p w:rsidR="00921A02" w:rsidRDefault="003E4D5A">
            <w:pPr>
              <w:pStyle w:val="TableParagraph"/>
              <w:spacing w:line="247" w:lineRule="exact"/>
              <w:ind w:left="8" w:right="2"/>
            </w:pPr>
            <w:r>
              <w:rPr>
                <w:spacing w:val="-10"/>
              </w:rPr>
              <w:t>4</w:t>
            </w:r>
          </w:p>
        </w:tc>
        <w:tc>
          <w:tcPr>
            <w:tcW w:w="8049" w:type="dxa"/>
            <w:gridSpan w:val="10"/>
          </w:tcPr>
          <w:p w:rsidR="00921A02" w:rsidRDefault="003E4D5A">
            <w:pPr>
              <w:pStyle w:val="TableParagraph"/>
              <w:spacing w:line="247" w:lineRule="exact"/>
              <w:ind w:left="107"/>
              <w:jc w:val="left"/>
            </w:pPr>
            <w:r>
              <w:t>Prepare</w:t>
            </w:r>
            <w:r>
              <w:rPr>
                <w:spacing w:val="-4"/>
              </w:rPr>
              <w:t xml:space="preserve"> </w:t>
            </w:r>
            <w:r>
              <w:t>the</w:t>
            </w:r>
            <w:r>
              <w:rPr>
                <w:spacing w:val="-4"/>
              </w:rPr>
              <w:t xml:space="preserve"> </w:t>
            </w:r>
            <w:r>
              <w:t>ship</w:t>
            </w:r>
            <w:r>
              <w:rPr>
                <w:spacing w:val="-5"/>
              </w:rPr>
              <w:t xml:space="preserve"> </w:t>
            </w:r>
            <w:r>
              <w:t>for</w:t>
            </w:r>
            <w:r>
              <w:rPr>
                <w:spacing w:val="-1"/>
              </w:rPr>
              <w:t xml:space="preserve"> </w:t>
            </w:r>
            <w:r>
              <w:t>Navigation</w:t>
            </w:r>
            <w:r>
              <w:rPr>
                <w:spacing w:val="-5"/>
              </w:rPr>
              <w:t xml:space="preserve"> </w:t>
            </w:r>
            <w:r>
              <w:t>and</w:t>
            </w:r>
            <w:r>
              <w:rPr>
                <w:spacing w:val="-2"/>
              </w:rPr>
              <w:t xml:space="preserve"> </w:t>
            </w:r>
            <w:r>
              <w:t>operation</w:t>
            </w:r>
            <w:r>
              <w:rPr>
                <w:spacing w:val="-5"/>
              </w:rPr>
              <w:t xml:space="preserve"> </w:t>
            </w:r>
            <w:r>
              <w:t>in</w:t>
            </w:r>
            <w:r>
              <w:rPr>
                <w:spacing w:val="-1"/>
              </w:rPr>
              <w:t xml:space="preserve"> </w:t>
            </w:r>
            <w:r>
              <w:rPr>
                <w:spacing w:val="-5"/>
              </w:rPr>
              <w:t>Ice</w:t>
            </w:r>
          </w:p>
        </w:tc>
      </w:tr>
      <w:tr w:rsidR="00921A02">
        <w:trPr>
          <w:trHeight w:val="292"/>
        </w:trPr>
        <w:tc>
          <w:tcPr>
            <w:tcW w:w="2144" w:type="dxa"/>
            <w:gridSpan w:val="2"/>
            <w:vMerge/>
            <w:tcBorders>
              <w:top w:val="nil"/>
            </w:tcBorders>
          </w:tcPr>
          <w:p w:rsidR="00921A02" w:rsidRDefault="00921A02">
            <w:pPr>
              <w:rPr>
                <w:sz w:val="2"/>
                <w:szCs w:val="2"/>
              </w:rPr>
            </w:pPr>
          </w:p>
        </w:tc>
        <w:tc>
          <w:tcPr>
            <w:tcW w:w="886" w:type="dxa"/>
            <w:gridSpan w:val="2"/>
          </w:tcPr>
          <w:p w:rsidR="00921A02" w:rsidRDefault="003E4D5A">
            <w:pPr>
              <w:pStyle w:val="TableParagraph"/>
              <w:spacing w:line="247" w:lineRule="exact"/>
              <w:ind w:left="8" w:right="2"/>
            </w:pPr>
            <w:r>
              <w:rPr>
                <w:spacing w:val="-10"/>
              </w:rPr>
              <w:t>5</w:t>
            </w:r>
          </w:p>
        </w:tc>
        <w:tc>
          <w:tcPr>
            <w:tcW w:w="8049" w:type="dxa"/>
            <w:gridSpan w:val="10"/>
          </w:tcPr>
          <w:p w:rsidR="00921A02" w:rsidRDefault="003E4D5A">
            <w:pPr>
              <w:pStyle w:val="TableParagraph"/>
              <w:spacing w:line="247" w:lineRule="exact"/>
              <w:ind w:left="107"/>
              <w:jc w:val="left"/>
            </w:pPr>
            <w:r>
              <w:t>Infer</w:t>
            </w:r>
            <w:r>
              <w:rPr>
                <w:spacing w:val="-3"/>
              </w:rPr>
              <w:t xml:space="preserve"> </w:t>
            </w:r>
            <w:r>
              <w:t>procedure</w:t>
            </w:r>
            <w:r>
              <w:rPr>
                <w:spacing w:val="-6"/>
              </w:rPr>
              <w:t xml:space="preserve"> </w:t>
            </w:r>
            <w:r>
              <w:t>for</w:t>
            </w:r>
            <w:r>
              <w:rPr>
                <w:spacing w:val="-4"/>
              </w:rPr>
              <w:t xml:space="preserve"> </w:t>
            </w:r>
            <w:r>
              <w:t>Arctic</w:t>
            </w:r>
            <w:r>
              <w:rPr>
                <w:spacing w:val="-5"/>
              </w:rPr>
              <w:t xml:space="preserve"> </w:t>
            </w:r>
            <w:r>
              <w:rPr>
                <w:spacing w:val="-2"/>
              </w:rPr>
              <w:t>Navigation</w:t>
            </w:r>
          </w:p>
        </w:tc>
      </w:tr>
      <w:tr w:rsidR="00921A02">
        <w:trPr>
          <w:trHeight w:val="290"/>
        </w:trPr>
        <w:tc>
          <w:tcPr>
            <w:tcW w:w="2144" w:type="dxa"/>
            <w:gridSpan w:val="2"/>
            <w:vMerge/>
            <w:tcBorders>
              <w:top w:val="nil"/>
            </w:tcBorders>
          </w:tcPr>
          <w:p w:rsidR="00921A02" w:rsidRDefault="00921A02">
            <w:pPr>
              <w:rPr>
                <w:sz w:val="2"/>
                <w:szCs w:val="2"/>
              </w:rPr>
            </w:pPr>
          </w:p>
        </w:tc>
        <w:tc>
          <w:tcPr>
            <w:tcW w:w="886" w:type="dxa"/>
            <w:gridSpan w:val="2"/>
          </w:tcPr>
          <w:p w:rsidR="00921A02" w:rsidRDefault="003E4D5A">
            <w:pPr>
              <w:pStyle w:val="TableParagraph"/>
              <w:spacing w:line="247" w:lineRule="exact"/>
              <w:ind w:left="8" w:right="2"/>
            </w:pPr>
            <w:r>
              <w:rPr>
                <w:spacing w:val="-10"/>
              </w:rPr>
              <w:t>6</w:t>
            </w:r>
          </w:p>
        </w:tc>
        <w:tc>
          <w:tcPr>
            <w:tcW w:w="8049" w:type="dxa"/>
            <w:gridSpan w:val="10"/>
          </w:tcPr>
          <w:p w:rsidR="00921A02" w:rsidRDefault="003E4D5A">
            <w:pPr>
              <w:pStyle w:val="TableParagraph"/>
              <w:spacing w:line="247" w:lineRule="exact"/>
              <w:ind w:left="107"/>
              <w:jc w:val="left"/>
            </w:pPr>
            <w:r>
              <w:t>Apply</w:t>
            </w:r>
            <w:r>
              <w:rPr>
                <w:spacing w:val="-9"/>
              </w:rPr>
              <w:t xml:space="preserve"> </w:t>
            </w:r>
            <w:r>
              <w:t>the</w:t>
            </w:r>
            <w:r>
              <w:rPr>
                <w:spacing w:val="-3"/>
              </w:rPr>
              <w:t xml:space="preserve"> </w:t>
            </w:r>
            <w:r>
              <w:t>procedures</w:t>
            </w:r>
            <w:r>
              <w:rPr>
                <w:spacing w:val="-4"/>
              </w:rPr>
              <w:t xml:space="preserve"> </w:t>
            </w:r>
            <w:r>
              <w:t>for</w:t>
            </w:r>
            <w:r>
              <w:rPr>
                <w:spacing w:val="-3"/>
              </w:rPr>
              <w:t xml:space="preserve"> </w:t>
            </w:r>
            <w:r>
              <w:t>Passage</w:t>
            </w:r>
            <w:r>
              <w:rPr>
                <w:spacing w:val="-3"/>
              </w:rPr>
              <w:t xml:space="preserve"> </w:t>
            </w:r>
            <w:r>
              <w:t>Planning,</w:t>
            </w:r>
            <w:r>
              <w:rPr>
                <w:spacing w:val="-2"/>
              </w:rPr>
              <w:t xml:space="preserve"> </w:t>
            </w:r>
            <w:r>
              <w:t>Ice</w:t>
            </w:r>
            <w:r>
              <w:rPr>
                <w:spacing w:val="-3"/>
              </w:rPr>
              <w:t xml:space="preserve"> </w:t>
            </w:r>
            <w:r>
              <w:t>breaker</w:t>
            </w:r>
            <w:r>
              <w:rPr>
                <w:spacing w:val="-4"/>
              </w:rPr>
              <w:t xml:space="preserve"> </w:t>
            </w:r>
            <w:r>
              <w:t>and</w:t>
            </w:r>
            <w:r>
              <w:rPr>
                <w:spacing w:val="-5"/>
              </w:rPr>
              <w:t xml:space="preserve"> </w:t>
            </w:r>
            <w:r>
              <w:t>convoy</w:t>
            </w:r>
            <w:r>
              <w:rPr>
                <w:spacing w:val="-6"/>
              </w:rPr>
              <w:t xml:space="preserve"> </w:t>
            </w:r>
            <w:r>
              <w:rPr>
                <w:spacing w:val="-2"/>
              </w:rPr>
              <w:t>operations.</w:t>
            </w:r>
          </w:p>
        </w:tc>
      </w:tr>
      <w:tr w:rsidR="00921A02">
        <w:trPr>
          <w:trHeight w:val="1135"/>
        </w:trPr>
        <w:tc>
          <w:tcPr>
            <w:tcW w:w="2012" w:type="dxa"/>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905" w:type="dxa"/>
            <w:gridSpan w:val="2"/>
            <w:textDirection w:val="btLr"/>
          </w:tcPr>
          <w:p w:rsidR="00921A02" w:rsidRDefault="00921A02">
            <w:pPr>
              <w:pStyle w:val="TableParagraph"/>
              <w:spacing w:before="121"/>
              <w:jc w:val="left"/>
              <w:rPr>
                <w:b/>
              </w:rPr>
            </w:pPr>
          </w:p>
          <w:p w:rsidR="00921A02" w:rsidRDefault="003E4D5A">
            <w:pPr>
              <w:pStyle w:val="TableParagraph"/>
              <w:spacing w:before="1"/>
              <w:ind w:left="357"/>
              <w:jc w:val="left"/>
              <w:rPr>
                <w:b/>
              </w:rPr>
            </w:pPr>
            <w:r>
              <w:rPr>
                <w:b/>
                <w:spacing w:val="-5"/>
              </w:rPr>
              <w:t>PO1</w:t>
            </w:r>
          </w:p>
        </w:tc>
        <w:tc>
          <w:tcPr>
            <w:tcW w:w="908" w:type="dxa"/>
            <w:gridSpan w:val="2"/>
            <w:textDirection w:val="btLr"/>
          </w:tcPr>
          <w:p w:rsidR="00921A02" w:rsidRDefault="00921A02">
            <w:pPr>
              <w:pStyle w:val="TableParagraph"/>
              <w:spacing w:before="122"/>
              <w:jc w:val="left"/>
              <w:rPr>
                <w:b/>
              </w:rPr>
            </w:pPr>
          </w:p>
          <w:p w:rsidR="00921A02" w:rsidRDefault="003E4D5A">
            <w:pPr>
              <w:pStyle w:val="TableParagraph"/>
              <w:ind w:left="357"/>
              <w:jc w:val="left"/>
              <w:rPr>
                <w:b/>
              </w:rPr>
            </w:pPr>
            <w:r>
              <w:rPr>
                <w:b/>
                <w:spacing w:val="-5"/>
              </w:rPr>
              <w:t>PO2</w:t>
            </w:r>
          </w:p>
        </w:tc>
        <w:tc>
          <w:tcPr>
            <w:tcW w:w="905" w:type="dxa"/>
            <w:textDirection w:val="btLr"/>
          </w:tcPr>
          <w:p w:rsidR="00921A02" w:rsidRDefault="00921A02">
            <w:pPr>
              <w:pStyle w:val="TableParagraph"/>
              <w:spacing w:before="121"/>
              <w:jc w:val="left"/>
              <w:rPr>
                <w:b/>
              </w:rPr>
            </w:pPr>
          </w:p>
          <w:p w:rsidR="00921A02" w:rsidRDefault="003E4D5A">
            <w:pPr>
              <w:pStyle w:val="TableParagraph"/>
              <w:ind w:left="357"/>
              <w:jc w:val="left"/>
              <w:rPr>
                <w:b/>
              </w:rPr>
            </w:pPr>
            <w:r>
              <w:rPr>
                <w:b/>
                <w:spacing w:val="-5"/>
              </w:rPr>
              <w:t>PO3</w:t>
            </w:r>
          </w:p>
        </w:tc>
        <w:tc>
          <w:tcPr>
            <w:tcW w:w="908" w:type="dxa"/>
            <w:gridSpan w:val="2"/>
            <w:textDirection w:val="btLr"/>
          </w:tcPr>
          <w:p w:rsidR="00921A02" w:rsidRDefault="00921A02">
            <w:pPr>
              <w:pStyle w:val="TableParagraph"/>
              <w:spacing w:before="121"/>
              <w:jc w:val="left"/>
              <w:rPr>
                <w:b/>
              </w:rPr>
            </w:pPr>
          </w:p>
          <w:p w:rsidR="00921A02" w:rsidRDefault="003E4D5A">
            <w:pPr>
              <w:pStyle w:val="TableParagraph"/>
              <w:ind w:left="357"/>
              <w:jc w:val="left"/>
              <w:rPr>
                <w:b/>
              </w:rPr>
            </w:pPr>
            <w:r>
              <w:rPr>
                <w:b/>
                <w:spacing w:val="-5"/>
              </w:rPr>
              <w:t>PO4</w:t>
            </w:r>
          </w:p>
        </w:tc>
        <w:tc>
          <w:tcPr>
            <w:tcW w:w="905" w:type="dxa"/>
            <w:textDirection w:val="btLr"/>
          </w:tcPr>
          <w:p w:rsidR="00921A02" w:rsidRDefault="00921A02">
            <w:pPr>
              <w:pStyle w:val="TableParagraph"/>
              <w:spacing w:before="120"/>
              <w:jc w:val="left"/>
              <w:rPr>
                <w:b/>
              </w:rPr>
            </w:pPr>
          </w:p>
          <w:p w:rsidR="00921A02" w:rsidRDefault="003E4D5A">
            <w:pPr>
              <w:pStyle w:val="TableParagraph"/>
              <w:spacing w:before="1"/>
              <w:ind w:left="357"/>
              <w:jc w:val="left"/>
              <w:rPr>
                <w:b/>
              </w:rPr>
            </w:pPr>
            <w:r>
              <w:rPr>
                <w:b/>
                <w:spacing w:val="-5"/>
              </w:rPr>
              <w:t>PO5</w:t>
            </w:r>
          </w:p>
        </w:tc>
        <w:tc>
          <w:tcPr>
            <w:tcW w:w="907" w:type="dxa"/>
            <w:textDirection w:val="btLr"/>
          </w:tcPr>
          <w:p w:rsidR="00921A02" w:rsidRDefault="00921A02">
            <w:pPr>
              <w:pStyle w:val="TableParagraph"/>
              <w:spacing w:before="120"/>
              <w:jc w:val="left"/>
              <w:rPr>
                <w:b/>
              </w:rPr>
            </w:pPr>
          </w:p>
          <w:p w:rsidR="00921A02" w:rsidRDefault="003E4D5A">
            <w:pPr>
              <w:pStyle w:val="TableParagraph"/>
              <w:ind w:left="357"/>
              <w:jc w:val="left"/>
              <w:rPr>
                <w:b/>
              </w:rPr>
            </w:pPr>
            <w:r>
              <w:rPr>
                <w:b/>
                <w:spacing w:val="-5"/>
              </w:rPr>
              <w:t>PO6</w:t>
            </w:r>
          </w:p>
        </w:tc>
        <w:tc>
          <w:tcPr>
            <w:tcW w:w="905" w:type="dxa"/>
            <w:textDirection w:val="btLr"/>
          </w:tcPr>
          <w:p w:rsidR="00921A02" w:rsidRDefault="00921A02">
            <w:pPr>
              <w:pStyle w:val="TableParagraph"/>
              <w:spacing w:before="120"/>
              <w:jc w:val="left"/>
              <w:rPr>
                <w:b/>
              </w:rPr>
            </w:pPr>
          </w:p>
          <w:p w:rsidR="00921A02" w:rsidRDefault="003E4D5A">
            <w:pPr>
              <w:pStyle w:val="TableParagraph"/>
              <w:spacing w:before="1"/>
              <w:ind w:left="357"/>
              <w:jc w:val="left"/>
              <w:rPr>
                <w:b/>
              </w:rPr>
            </w:pPr>
            <w:r>
              <w:rPr>
                <w:b/>
                <w:spacing w:val="-5"/>
              </w:rPr>
              <w:t>PO7</w:t>
            </w:r>
          </w:p>
        </w:tc>
        <w:tc>
          <w:tcPr>
            <w:tcW w:w="908" w:type="dxa"/>
            <w:textDirection w:val="btLr"/>
          </w:tcPr>
          <w:p w:rsidR="00921A02" w:rsidRDefault="00921A02">
            <w:pPr>
              <w:pStyle w:val="TableParagraph"/>
              <w:spacing w:before="121"/>
              <w:jc w:val="left"/>
              <w:rPr>
                <w:b/>
              </w:rPr>
            </w:pPr>
          </w:p>
          <w:p w:rsidR="00921A02" w:rsidRDefault="003E4D5A">
            <w:pPr>
              <w:pStyle w:val="TableParagraph"/>
              <w:ind w:left="326"/>
              <w:jc w:val="left"/>
              <w:rPr>
                <w:b/>
              </w:rPr>
            </w:pPr>
            <w:r>
              <w:rPr>
                <w:b/>
                <w:spacing w:val="-4"/>
              </w:rPr>
              <w:t>PS01</w:t>
            </w:r>
          </w:p>
        </w:tc>
        <w:tc>
          <w:tcPr>
            <w:tcW w:w="910" w:type="dxa"/>
            <w:textDirection w:val="btLr"/>
          </w:tcPr>
          <w:p w:rsidR="00921A02" w:rsidRDefault="00921A02">
            <w:pPr>
              <w:pStyle w:val="TableParagraph"/>
              <w:spacing w:before="122"/>
              <w:jc w:val="left"/>
              <w:rPr>
                <w:b/>
              </w:rPr>
            </w:pPr>
          </w:p>
          <w:p w:rsidR="00921A02" w:rsidRDefault="003E4D5A">
            <w:pPr>
              <w:pStyle w:val="TableParagraph"/>
              <w:spacing w:before="1"/>
              <w:ind w:left="326"/>
              <w:jc w:val="left"/>
              <w:rPr>
                <w:b/>
              </w:rPr>
            </w:pPr>
            <w:r>
              <w:rPr>
                <w:b/>
                <w:spacing w:val="-4"/>
              </w:rPr>
              <w:t>PS02</w:t>
            </w:r>
          </w:p>
        </w:tc>
        <w:tc>
          <w:tcPr>
            <w:tcW w:w="906" w:type="dxa"/>
            <w:textDirection w:val="btLr"/>
          </w:tcPr>
          <w:p w:rsidR="00921A02" w:rsidRDefault="00921A02">
            <w:pPr>
              <w:pStyle w:val="TableParagraph"/>
              <w:spacing w:before="120"/>
              <w:jc w:val="left"/>
              <w:rPr>
                <w:b/>
              </w:rPr>
            </w:pPr>
          </w:p>
          <w:p w:rsidR="00921A02" w:rsidRDefault="003E4D5A">
            <w:pPr>
              <w:pStyle w:val="TableParagraph"/>
              <w:ind w:left="326"/>
              <w:jc w:val="left"/>
              <w:rPr>
                <w:b/>
              </w:rPr>
            </w:pPr>
            <w:r>
              <w:rPr>
                <w:b/>
                <w:spacing w:val="-4"/>
              </w:rPr>
              <w:t>PS03</w:t>
            </w:r>
          </w:p>
        </w:tc>
      </w:tr>
      <w:tr w:rsidR="00921A02">
        <w:trPr>
          <w:trHeight w:val="290"/>
        </w:trPr>
        <w:tc>
          <w:tcPr>
            <w:tcW w:w="2012" w:type="dxa"/>
          </w:tcPr>
          <w:p w:rsidR="00921A02" w:rsidRDefault="003E4D5A">
            <w:pPr>
              <w:pStyle w:val="TableParagraph"/>
              <w:spacing w:line="247" w:lineRule="exact"/>
              <w:ind w:left="107"/>
              <w:jc w:val="left"/>
            </w:pPr>
            <w:r>
              <w:rPr>
                <w:spacing w:val="-5"/>
              </w:rPr>
              <w:t>CO1</w:t>
            </w:r>
          </w:p>
        </w:tc>
        <w:tc>
          <w:tcPr>
            <w:tcW w:w="905" w:type="dxa"/>
            <w:gridSpan w:val="2"/>
          </w:tcPr>
          <w:p w:rsidR="00921A02" w:rsidRDefault="003E4D5A">
            <w:pPr>
              <w:pStyle w:val="TableParagraph"/>
              <w:spacing w:line="247" w:lineRule="exact"/>
              <w:ind w:left="13" w:right="7"/>
            </w:pPr>
            <w:r>
              <w:rPr>
                <w:spacing w:val="-10"/>
              </w:rPr>
              <w:t>2</w:t>
            </w:r>
          </w:p>
        </w:tc>
        <w:tc>
          <w:tcPr>
            <w:tcW w:w="908" w:type="dxa"/>
            <w:gridSpan w:val="2"/>
          </w:tcPr>
          <w:p w:rsidR="00921A02" w:rsidRDefault="003E4D5A">
            <w:pPr>
              <w:pStyle w:val="TableParagraph"/>
              <w:spacing w:line="247" w:lineRule="exact"/>
              <w:ind w:left="14" w:right="7"/>
            </w:pPr>
            <w:r>
              <w:rPr>
                <w:spacing w:val="-10"/>
              </w:rPr>
              <w:t>3</w:t>
            </w:r>
          </w:p>
        </w:tc>
        <w:tc>
          <w:tcPr>
            <w:tcW w:w="905" w:type="dxa"/>
          </w:tcPr>
          <w:p w:rsidR="00921A02" w:rsidRDefault="003E4D5A">
            <w:pPr>
              <w:pStyle w:val="TableParagraph"/>
              <w:spacing w:line="247" w:lineRule="exact"/>
              <w:ind w:left="13" w:right="7"/>
            </w:pPr>
            <w:r>
              <w:rPr>
                <w:spacing w:val="-10"/>
              </w:rPr>
              <w:t>-</w:t>
            </w:r>
          </w:p>
        </w:tc>
        <w:tc>
          <w:tcPr>
            <w:tcW w:w="908" w:type="dxa"/>
            <w:gridSpan w:val="2"/>
          </w:tcPr>
          <w:p w:rsidR="00921A02" w:rsidRDefault="003E4D5A">
            <w:pPr>
              <w:pStyle w:val="TableParagraph"/>
              <w:spacing w:line="247" w:lineRule="exact"/>
              <w:ind w:left="7" w:right="1"/>
            </w:pPr>
            <w:r>
              <w:rPr>
                <w:spacing w:val="-10"/>
              </w:rPr>
              <w:t>2</w:t>
            </w:r>
          </w:p>
        </w:tc>
        <w:tc>
          <w:tcPr>
            <w:tcW w:w="905" w:type="dxa"/>
          </w:tcPr>
          <w:p w:rsidR="00921A02" w:rsidRDefault="003E4D5A">
            <w:pPr>
              <w:pStyle w:val="TableParagraph"/>
              <w:spacing w:line="247" w:lineRule="exact"/>
              <w:ind w:left="13" w:right="4"/>
            </w:pPr>
            <w:r>
              <w:rPr>
                <w:spacing w:val="-10"/>
              </w:rPr>
              <w:t>2</w:t>
            </w:r>
          </w:p>
        </w:tc>
        <w:tc>
          <w:tcPr>
            <w:tcW w:w="907" w:type="dxa"/>
          </w:tcPr>
          <w:p w:rsidR="00921A02" w:rsidRDefault="003E4D5A">
            <w:pPr>
              <w:pStyle w:val="TableParagraph"/>
              <w:spacing w:line="247" w:lineRule="exact"/>
              <w:ind w:left="33" w:right="27"/>
            </w:pPr>
            <w:r>
              <w:rPr>
                <w:spacing w:val="-10"/>
              </w:rPr>
              <w:t>3</w:t>
            </w:r>
          </w:p>
        </w:tc>
        <w:tc>
          <w:tcPr>
            <w:tcW w:w="905" w:type="dxa"/>
          </w:tcPr>
          <w:p w:rsidR="00921A02" w:rsidRDefault="003E4D5A">
            <w:pPr>
              <w:pStyle w:val="TableParagraph"/>
              <w:spacing w:line="247" w:lineRule="exact"/>
              <w:ind w:left="13" w:right="4"/>
            </w:pPr>
            <w:r>
              <w:rPr>
                <w:spacing w:val="-10"/>
              </w:rPr>
              <w:t>2</w:t>
            </w:r>
          </w:p>
        </w:tc>
        <w:tc>
          <w:tcPr>
            <w:tcW w:w="908" w:type="dxa"/>
          </w:tcPr>
          <w:p w:rsidR="00921A02" w:rsidRDefault="003E4D5A">
            <w:pPr>
              <w:pStyle w:val="TableParagraph"/>
              <w:spacing w:line="247" w:lineRule="exact"/>
              <w:ind w:left="13" w:right="7"/>
            </w:pPr>
            <w:r>
              <w:rPr>
                <w:spacing w:val="-10"/>
              </w:rPr>
              <w:t>2</w:t>
            </w:r>
          </w:p>
        </w:tc>
        <w:tc>
          <w:tcPr>
            <w:tcW w:w="910" w:type="dxa"/>
          </w:tcPr>
          <w:p w:rsidR="00921A02" w:rsidRDefault="003E4D5A">
            <w:pPr>
              <w:pStyle w:val="TableParagraph"/>
              <w:spacing w:line="247" w:lineRule="exact"/>
              <w:ind w:left="17" w:right="14"/>
            </w:pPr>
            <w:r>
              <w:rPr>
                <w:spacing w:val="-10"/>
              </w:rPr>
              <w:t>2</w:t>
            </w:r>
          </w:p>
        </w:tc>
        <w:tc>
          <w:tcPr>
            <w:tcW w:w="906" w:type="dxa"/>
          </w:tcPr>
          <w:p w:rsidR="00921A02" w:rsidRDefault="003E4D5A">
            <w:pPr>
              <w:pStyle w:val="TableParagraph"/>
              <w:spacing w:line="247" w:lineRule="exact"/>
              <w:ind w:left="33" w:right="27"/>
            </w:pPr>
            <w:r>
              <w:rPr>
                <w:spacing w:val="-10"/>
              </w:rPr>
              <w:t>2</w:t>
            </w:r>
          </w:p>
        </w:tc>
      </w:tr>
      <w:tr w:rsidR="00921A02">
        <w:trPr>
          <w:trHeight w:val="290"/>
        </w:trPr>
        <w:tc>
          <w:tcPr>
            <w:tcW w:w="2012" w:type="dxa"/>
          </w:tcPr>
          <w:p w:rsidR="00921A02" w:rsidRDefault="003E4D5A">
            <w:pPr>
              <w:pStyle w:val="TableParagraph"/>
              <w:spacing w:line="247" w:lineRule="exact"/>
              <w:ind w:left="107"/>
              <w:jc w:val="left"/>
            </w:pPr>
            <w:r>
              <w:rPr>
                <w:spacing w:val="-5"/>
              </w:rPr>
              <w:t>CO2</w:t>
            </w:r>
          </w:p>
        </w:tc>
        <w:tc>
          <w:tcPr>
            <w:tcW w:w="905" w:type="dxa"/>
            <w:gridSpan w:val="2"/>
          </w:tcPr>
          <w:p w:rsidR="00921A02" w:rsidRDefault="003E4D5A">
            <w:pPr>
              <w:pStyle w:val="TableParagraph"/>
              <w:spacing w:line="247" w:lineRule="exact"/>
              <w:ind w:left="13" w:right="7"/>
            </w:pPr>
            <w:r>
              <w:rPr>
                <w:spacing w:val="-10"/>
              </w:rPr>
              <w:t>2</w:t>
            </w:r>
          </w:p>
        </w:tc>
        <w:tc>
          <w:tcPr>
            <w:tcW w:w="908" w:type="dxa"/>
            <w:gridSpan w:val="2"/>
          </w:tcPr>
          <w:p w:rsidR="00921A02" w:rsidRDefault="003E4D5A">
            <w:pPr>
              <w:pStyle w:val="TableParagraph"/>
              <w:spacing w:line="247" w:lineRule="exact"/>
              <w:ind w:left="14" w:right="7"/>
            </w:pPr>
            <w:r>
              <w:rPr>
                <w:spacing w:val="-10"/>
              </w:rPr>
              <w:t>3</w:t>
            </w:r>
          </w:p>
        </w:tc>
        <w:tc>
          <w:tcPr>
            <w:tcW w:w="905" w:type="dxa"/>
          </w:tcPr>
          <w:p w:rsidR="00921A02" w:rsidRDefault="003E4D5A">
            <w:pPr>
              <w:pStyle w:val="TableParagraph"/>
              <w:spacing w:line="247" w:lineRule="exact"/>
              <w:ind w:left="13" w:right="7"/>
            </w:pPr>
            <w:r>
              <w:rPr>
                <w:spacing w:val="-10"/>
              </w:rPr>
              <w:t>-</w:t>
            </w:r>
          </w:p>
        </w:tc>
        <w:tc>
          <w:tcPr>
            <w:tcW w:w="908" w:type="dxa"/>
            <w:gridSpan w:val="2"/>
          </w:tcPr>
          <w:p w:rsidR="00921A02" w:rsidRDefault="003E4D5A">
            <w:pPr>
              <w:pStyle w:val="TableParagraph"/>
              <w:spacing w:line="247" w:lineRule="exact"/>
              <w:ind w:left="7" w:right="1"/>
            </w:pPr>
            <w:r>
              <w:rPr>
                <w:spacing w:val="-10"/>
              </w:rPr>
              <w:t>2</w:t>
            </w:r>
          </w:p>
        </w:tc>
        <w:tc>
          <w:tcPr>
            <w:tcW w:w="905" w:type="dxa"/>
          </w:tcPr>
          <w:p w:rsidR="00921A02" w:rsidRDefault="003E4D5A">
            <w:pPr>
              <w:pStyle w:val="TableParagraph"/>
              <w:spacing w:line="247" w:lineRule="exact"/>
              <w:ind w:left="13" w:right="4"/>
            </w:pPr>
            <w:r>
              <w:rPr>
                <w:spacing w:val="-10"/>
              </w:rPr>
              <w:t>2</w:t>
            </w:r>
          </w:p>
        </w:tc>
        <w:tc>
          <w:tcPr>
            <w:tcW w:w="907" w:type="dxa"/>
          </w:tcPr>
          <w:p w:rsidR="00921A02" w:rsidRDefault="003E4D5A">
            <w:pPr>
              <w:pStyle w:val="TableParagraph"/>
              <w:spacing w:line="247" w:lineRule="exact"/>
              <w:ind w:left="33" w:right="27"/>
            </w:pPr>
            <w:r>
              <w:rPr>
                <w:spacing w:val="-10"/>
              </w:rPr>
              <w:t>3</w:t>
            </w:r>
          </w:p>
        </w:tc>
        <w:tc>
          <w:tcPr>
            <w:tcW w:w="905" w:type="dxa"/>
          </w:tcPr>
          <w:p w:rsidR="00921A02" w:rsidRDefault="003E4D5A">
            <w:pPr>
              <w:pStyle w:val="TableParagraph"/>
              <w:spacing w:line="247" w:lineRule="exact"/>
              <w:ind w:left="13" w:right="4"/>
            </w:pPr>
            <w:r>
              <w:rPr>
                <w:spacing w:val="-10"/>
              </w:rPr>
              <w:t>2</w:t>
            </w:r>
          </w:p>
        </w:tc>
        <w:tc>
          <w:tcPr>
            <w:tcW w:w="908" w:type="dxa"/>
          </w:tcPr>
          <w:p w:rsidR="00921A02" w:rsidRDefault="003E4D5A">
            <w:pPr>
              <w:pStyle w:val="TableParagraph"/>
              <w:spacing w:line="247" w:lineRule="exact"/>
              <w:ind w:left="13" w:right="7"/>
            </w:pPr>
            <w:r>
              <w:rPr>
                <w:spacing w:val="-10"/>
              </w:rPr>
              <w:t>2</w:t>
            </w:r>
          </w:p>
        </w:tc>
        <w:tc>
          <w:tcPr>
            <w:tcW w:w="910" w:type="dxa"/>
          </w:tcPr>
          <w:p w:rsidR="00921A02" w:rsidRDefault="003E4D5A">
            <w:pPr>
              <w:pStyle w:val="TableParagraph"/>
              <w:spacing w:line="247" w:lineRule="exact"/>
              <w:ind w:left="17" w:right="14"/>
            </w:pPr>
            <w:r>
              <w:rPr>
                <w:spacing w:val="-10"/>
              </w:rPr>
              <w:t>2</w:t>
            </w:r>
          </w:p>
        </w:tc>
        <w:tc>
          <w:tcPr>
            <w:tcW w:w="906" w:type="dxa"/>
          </w:tcPr>
          <w:p w:rsidR="00921A02" w:rsidRDefault="003E4D5A">
            <w:pPr>
              <w:pStyle w:val="TableParagraph"/>
              <w:spacing w:line="247" w:lineRule="exact"/>
              <w:ind w:left="33" w:right="27"/>
            </w:pPr>
            <w:r>
              <w:rPr>
                <w:spacing w:val="-10"/>
              </w:rPr>
              <w:t>2</w:t>
            </w:r>
          </w:p>
        </w:tc>
      </w:tr>
      <w:tr w:rsidR="00921A02">
        <w:trPr>
          <w:trHeight w:val="292"/>
        </w:trPr>
        <w:tc>
          <w:tcPr>
            <w:tcW w:w="2012" w:type="dxa"/>
          </w:tcPr>
          <w:p w:rsidR="00921A02" w:rsidRDefault="003E4D5A">
            <w:pPr>
              <w:pStyle w:val="TableParagraph"/>
              <w:spacing w:line="249" w:lineRule="exact"/>
              <w:ind w:left="107"/>
              <w:jc w:val="left"/>
            </w:pPr>
            <w:r>
              <w:rPr>
                <w:spacing w:val="-5"/>
              </w:rPr>
              <w:t>CO3</w:t>
            </w:r>
          </w:p>
        </w:tc>
        <w:tc>
          <w:tcPr>
            <w:tcW w:w="905" w:type="dxa"/>
            <w:gridSpan w:val="2"/>
          </w:tcPr>
          <w:p w:rsidR="00921A02" w:rsidRDefault="003E4D5A">
            <w:pPr>
              <w:pStyle w:val="TableParagraph"/>
              <w:spacing w:line="249" w:lineRule="exact"/>
              <w:ind w:left="13" w:right="7"/>
            </w:pPr>
            <w:r>
              <w:rPr>
                <w:spacing w:val="-10"/>
              </w:rPr>
              <w:t>3</w:t>
            </w:r>
          </w:p>
        </w:tc>
        <w:tc>
          <w:tcPr>
            <w:tcW w:w="908" w:type="dxa"/>
            <w:gridSpan w:val="2"/>
          </w:tcPr>
          <w:p w:rsidR="00921A02" w:rsidRDefault="003E4D5A">
            <w:pPr>
              <w:pStyle w:val="TableParagraph"/>
              <w:spacing w:line="249" w:lineRule="exact"/>
              <w:ind w:left="11" w:right="7"/>
            </w:pPr>
            <w:r>
              <w:rPr>
                <w:spacing w:val="-10"/>
              </w:rPr>
              <w:t>-</w:t>
            </w:r>
          </w:p>
        </w:tc>
        <w:tc>
          <w:tcPr>
            <w:tcW w:w="905" w:type="dxa"/>
          </w:tcPr>
          <w:p w:rsidR="00921A02" w:rsidRDefault="003E4D5A">
            <w:pPr>
              <w:pStyle w:val="TableParagraph"/>
              <w:spacing w:line="249" w:lineRule="exact"/>
              <w:ind w:left="13" w:right="3"/>
            </w:pPr>
            <w:r>
              <w:rPr>
                <w:spacing w:val="-10"/>
              </w:rPr>
              <w:t>1</w:t>
            </w:r>
          </w:p>
        </w:tc>
        <w:tc>
          <w:tcPr>
            <w:tcW w:w="908" w:type="dxa"/>
            <w:gridSpan w:val="2"/>
          </w:tcPr>
          <w:p w:rsidR="00921A02" w:rsidRDefault="003E4D5A">
            <w:pPr>
              <w:pStyle w:val="TableParagraph"/>
              <w:spacing w:line="249" w:lineRule="exact"/>
              <w:ind w:left="7" w:right="1"/>
            </w:pPr>
            <w:r>
              <w:rPr>
                <w:spacing w:val="-10"/>
              </w:rPr>
              <w:t>3</w:t>
            </w:r>
          </w:p>
        </w:tc>
        <w:tc>
          <w:tcPr>
            <w:tcW w:w="905" w:type="dxa"/>
          </w:tcPr>
          <w:p w:rsidR="00921A02" w:rsidRDefault="003E4D5A">
            <w:pPr>
              <w:pStyle w:val="TableParagraph"/>
              <w:spacing w:line="249" w:lineRule="exact"/>
              <w:ind w:left="13" w:right="4"/>
            </w:pPr>
            <w:r>
              <w:rPr>
                <w:spacing w:val="-10"/>
              </w:rPr>
              <w:t>3</w:t>
            </w:r>
          </w:p>
        </w:tc>
        <w:tc>
          <w:tcPr>
            <w:tcW w:w="907" w:type="dxa"/>
          </w:tcPr>
          <w:p w:rsidR="00921A02" w:rsidRDefault="003E4D5A">
            <w:pPr>
              <w:pStyle w:val="TableParagraph"/>
              <w:spacing w:line="249" w:lineRule="exact"/>
              <w:ind w:left="30" w:right="27"/>
            </w:pPr>
            <w:r>
              <w:rPr>
                <w:spacing w:val="-10"/>
              </w:rPr>
              <w:t>-</w:t>
            </w:r>
          </w:p>
        </w:tc>
        <w:tc>
          <w:tcPr>
            <w:tcW w:w="905" w:type="dxa"/>
          </w:tcPr>
          <w:p w:rsidR="00921A02" w:rsidRDefault="003E4D5A">
            <w:pPr>
              <w:pStyle w:val="TableParagraph"/>
              <w:spacing w:line="249" w:lineRule="exact"/>
              <w:ind w:left="13" w:right="4"/>
            </w:pPr>
            <w:r>
              <w:rPr>
                <w:spacing w:val="-10"/>
              </w:rPr>
              <w:t>3</w:t>
            </w:r>
          </w:p>
        </w:tc>
        <w:tc>
          <w:tcPr>
            <w:tcW w:w="908" w:type="dxa"/>
          </w:tcPr>
          <w:p w:rsidR="00921A02" w:rsidRDefault="003E4D5A">
            <w:pPr>
              <w:pStyle w:val="TableParagraph"/>
              <w:spacing w:line="249" w:lineRule="exact"/>
              <w:ind w:left="13" w:right="7"/>
            </w:pPr>
            <w:r>
              <w:rPr>
                <w:spacing w:val="-10"/>
              </w:rPr>
              <w:t>3</w:t>
            </w:r>
          </w:p>
        </w:tc>
        <w:tc>
          <w:tcPr>
            <w:tcW w:w="910" w:type="dxa"/>
          </w:tcPr>
          <w:p w:rsidR="00921A02" w:rsidRDefault="003E4D5A">
            <w:pPr>
              <w:pStyle w:val="TableParagraph"/>
              <w:spacing w:line="249" w:lineRule="exact"/>
              <w:ind w:left="17" w:right="14"/>
            </w:pPr>
            <w:r>
              <w:rPr>
                <w:spacing w:val="-10"/>
              </w:rPr>
              <w:t>3</w:t>
            </w:r>
          </w:p>
        </w:tc>
        <w:tc>
          <w:tcPr>
            <w:tcW w:w="906" w:type="dxa"/>
          </w:tcPr>
          <w:p w:rsidR="00921A02" w:rsidRDefault="003E4D5A">
            <w:pPr>
              <w:pStyle w:val="TableParagraph"/>
              <w:spacing w:line="249" w:lineRule="exact"/>
              <w:ind w:left="33" w:right="27"/>
            </w:pPr>
            <w:r>
              <w:rPr>
                <w:spacing w:val="-10"/>
              </w:rPr>
              <w:t>3</w:t>
            </w:r>
          </w:p>
        </w:tc>
      </w:tr>
      <w:tr w:rsidR="00921A02">
        <w:trPr>
          <w:trHeight w:val="289"/>
        </w:trPr>
        <w:tc>
          <w:tcPr>
            <w:tcW w:w="2012" w:type="dxa"/>
          </w:tcPr>
          <w:p w:rsidR="00921A02" w:rsidRDefault="003E4D5A">
            <w:pPr>
              <w:pStyle w:val="TableParagraph"/>
              <w:spacing w:line="247" w:lineRule="exact"/>
              <w:ind w:left="107"/>
              <w:jc w:val="left"/>
            </w:pPr>
            <w:r>
              <w:rPr>
                <w:spacing w:val="-5"/>
              </w:rPr>
              <w:t>CO4</w:t>
            </w:r>
          </w:p>
        </w:tc>
        <w:tc>
          <w:tcPr>
            <w:tcW w:w="905" w:type="dxa"/>
            <w:gridSpan w:val="2"/>
          </w:tcPr>
          <w:p w:rsidR="00921A02" w:rsidRDefault="003E4D5A">
            <w:pPr>
              <w:pStyle w:val="TableParagraph"/>
              <w:spacing w:line="247" w:lineRule="exact"/>
              <w:ind w:left="13" w:right="7"/>
            </w:pPr>
            <w:r>
              <w:rPr>
                <w:spacing w:val="-10"/>
              </w:rPr>
              <w:t>3</w:t>
            </w:r>
          </w:p>
        </w:tc>
        <w:tc>
          <w:tcPr>
            <w:tcW w:w="908" w:type="dxa"/>
            <w:gridSpan w:val="2"/>
          </w:tcPr>
          <w:p w:rsidR="00921A02" w:rsidRDefault="003E4D5A">
            <w:pPr>
              <w:pStyle w:val="TableParagraph"/>
              <w:spacing w:line="247" w:lineRule="exact"/>
              <w:ind w:left="11" w:right="7"/>
            </w:pPr>
            <w:r>
              <w:rPr>
                <w:spacing w:val="-10"/>
              </w:rPr>
              <w:t>-</w:t>
            </w:r>
          </w:p>
        </w:tc>
        <w:tc>
          <w:tcPr>
            <w:tcW w:w="905" w:type="dxa"/>
          </w:tcPr>
          <w:p w:rsidR="00921A02" w:rsidRDefault="003E4D5A">
            <w:pPr>
              <w:pStyle w:val="TableParagraph"/>
              <w:spacing w:line="247" w:lineRule="exact"/>
              <w:ind w:left="13" w:right="3"/>
            </w:pPr>
            <w:r>
              <w:rPr>
                <w:spacing w:val="-10"/>
              </w:rPr>
              <w:t>1</w:t>
            </w:r>
          </w:p>
        </w:tc>
        <w:tc>
          <w:tcPr>
            <w:tcW w:w="908" w:type="dxa"/>
            <w:gridSpan w:val="2"/>
          </w:tcPr>
          <w:p w:rsidR="00921A02" w:rsidRDefault="003E4D5A">
            <w:pPr>
              <w:pStyle w:val="TableParagraph"/>
              <w:spacing w:line="247" w:lineRule="exact"/>
              <w:ind w:left="7" w:right="1"/>
            </w:pPr>
            <w:r>
              <w:rPr>
                <w:spacing w:val="-10"/>
              </w:rPr>
              <w:t>3</w:t>
            </w:r>
          </w:p>
        </w:tc>
        <w:tc>
          <w:tcPr>
            <w:tcW w:w="905" w:type="dxa"/>
          </w:tcPr>
          <w:p w:rsidR="00921A02" w:rsidRDefault="003E4D5A">
            <w:pPr>
              <w:pStyle w:val="TableParagraph"/>
              <w:spacing w:line="247" w:lineRule="exact"/>
              <w:ind w:left="13" w:right="4"/>
            </w:pPr>
            <w:r>
              <w:rPr>
                <w:spacing w:val="-10"/>
              </w:rPr>
              <w:t>3</w:t>
            </w:r>
          </w:p>
        </w:tc>
        <w:tc>
          <w:tcPr>
            <w:tcW w:w="907" w:type="dxa"/>
          </w:tcPr>
          <w:p w:rsidR="00921A02" w:rsidRDefault="003E4D5A">
            <w:pPr>
              <w:pStyle w:val="TableParagraph"/>
              <w:spacing w:line="247" w:lineRule="exact"/>
              <w:ind w:left="30" w:right="27"/>
            </w:pPr>
            <w:r>
              <w:rPr>
                <w:spacing w:val="-10"/>
              </w:rPr>
              <w:t>-</w:t>
            </w:r>
          </w:p>
        </w:tc>
        <w:tc>
          <w:tcPr>
            <w:tcW w:w="905" w:type="dxa"/>
          </w:tcPr>
          <w:p w:rsidR="00921A02" w:rsidRDefault="003E4D5A">
            <w:pPr>
              <w:pStyle w:val="TableParagraph"/>
              <w:spacing w:line="247" w:lineRule="exact"/>
              <w:ind w:left="13" w:right="4"/>
            </w:pPr>
            <w:r>
              <w:rPr>
                <w:spacing w:val="-10"/>
              </w:rPr>
              <w:t>3</w:t>
            </w:r>
          </w:p>
        </w:tc>
        <w:tc>
          <w:tcPr>
            <w:tcW w:w="908" w:type="dxa"/>
          </w:tcPr>
          <w:p w:rsidR="00921A02" w:rsidRDefault="003E4D5A">
            <w:pPr>
              <w:pStyle w:val="TableParagraph"/>
              <w:spacing w:line="247" w:lineRule="exact"/>
              <w:ind w:left="13" w:right="7"/>
            </w:pPr>
            <w:r>
              <w:rPr>
                <w:spacing w:val="-10"/>
              </w:rPr>
              <w:t>3</w:t>
            </w:r>
          </w:p>
        </w:tc>
        <w:tc>
          <w:tcPr>
            <w:tcW w:w="910" w:type="dxa"/>
          </w:tcPr>
          <w:p w:rsidR="00921A02" w:rsidRDefault="003E4D5A">
            <w:pPr>
              <w:pStyle w:val="TableParagraph"/>
              <w:spacing w:line="247" w:lineRule="exact"/>
              <w:ind w:left="17" w:right="14"/>
            </w:pPr>
            <w:r>
              <w:rPr>
                <w:spacing w:val="-10"/>
              </w:rPr>
              <w:t>3</w:t>
            </w:r>
          </w:p>
        </w:tc>
        <w:tc>
          <w:tcPr>
            <w:tcW w:w="906" w:type="dxa"/>
          </w:tcPr>
          <w:p w:rsidR="00921A02" w:rsidRDefault="003E4D5A">
            <w:pPr>
              <w:pStyle w:val="TableParagraph"/>
              <w:spacing w:line="247" w:lineRule="exact"/>
              <w:ind w:left="33" w:right="27"/>
            </w:pPr>
            <w:r>
              <w:rPr>
                <w:spacing w:val="-10"/>
              </w:rPr>
              <w:t>3</w:t>
            </w:r>
          </w:p>
        </w:tc>
      </w:tr>
      <w:tr w:rsidR="00921A02">
        <w:trPr>
          <w:trHeight w:val="292"/>
        </w:trPr>
        <w:tc>
          <w:tcPr>
            <w:tcW w:w="2012" w:type="dxa"/>
          </w:tcPr>
          <w:p w:rsidR="00921A02" w:rsidRDefault="003E4D5A">
            <w:pPr>
              <w:pStyle w:val="TableParagraph"/>
              <w:spacing w:line="247" w:lineRule="exact"/>
              <w:ind w:left="107"/>
              <w:jc w:val="left"/>
            </w:pPr>
            <w:r>
              <w:rPr>
                <w:spacing w:val="-5"/>
              </w:rPr>
              <w:t>CO5</w:t>
            </w:r>
          </w:p>
        </w:tc>
        <w:tc>
          <w:tcPr>
            <w:tcW w:w="905" w:type="dxa"/>
            <w:gridSpan w:val="2"/>
          </w:tcPr>
          <w:p w:rsidR="00921A02" w:rsidRDefault="003E4D5A">
            <w:pPr>
              <w:pStyle w:val="TableParagraph"/>
              <w:spacing w:line="247" w:lineRule="exact"/>
              <w:ind w:left="13" w:right="7"/>
            </w:pPr>
            <w:r>
              <w:rPr>
                <w:spacing w:val="-10"/>
              </w:rPr>
              <w:t>2</w:t>
            </w:r>
          </w:p>
        </w:tc>
        <w:tc>
          <w:tcPr>
            <w:tcW w:w="908" w:type="dxa"/>
            <w:gridSpan w:val="2"/>
          </w:tcPr>
          <w:p w:rsidR="00921A02" w:rsidRDefault="003E4D5A">
            <w:pPr>
              <w:pStyle w:val="TableParagraph"/>
              <w:spacing w:line="247" w:lineRule="exact"/>
              <w:ind w:left="14" w:right="7"/>
            </w:pPr>
            <w:r>
              <w:rPr>
                <w:spacing w:val="-10"/>
              </w:rPr>
              <w:t>3</w:t>
            </w:r>
          </w:p>
        </w:tc>
        <w:tc>
          <w:tcPr>
            <w:tcW w:w="905" w:type="dxa"/>
          </w:tcPr>
          <w:p w:rsidR="00921A02" w:rsidRDefault="003E4D5A">
            <w:pPr>
              <w:pStyle w:val="TableParagraph"/>
              <w:spacing w:line="247" w:lineRule="exact"/>
              <w:ind w:left="13" w:right="7"/>
            </w:pPr>
            <w:r>
              <w:rPr>
                <w:spacing w:val="-10"/>
              </w:rPr>
              <w:t>-</w:t>
            </w:r>
          </w:p>
        </w:tc>
        <w:tc>
          <w:tcPr>
            <w:tcW w:w="908" w:type="dxa"/>
            <w:gridSpan w:val="2"/>
          </w:tcPr>
          <w:p w:rsidR="00921A02" w:rsidRDefault="003E4D5A">
            <w:pPr>
              <w:pStyle w:val="TableParagraph"/>
              <w:spacing w:line="247" w:lineRule="exact"/>
              <w:ind w:left="7" w:right="1"/>
            </w:pPr>
            <w:r>
              <w:rPr>
                <w:spacing w:val="-10"/>
              </w:rPr>
              <w:t>2</w:t>
            </w:r>
          </w:p>
        </w:tc>
        <w:tc>
          <w:tcPr>
            <w:tcW w:w="905" w:type="dxa"/>
          </w:tcPr>
          <w:p w:rsidR="00921A02" w:rsidRDefault="003E4D5A">
            <w:pPr>
              <w:pStyle w:val="TableParagraph"/>
              <w:spacing w:line="247" w:lineRule="exact"/>
              <w:ind w:left="13" w:right="4"/>
            </w:pPr>
            <w:r>
              <w:rPr>
                <w:spacing w:val="-10"/>
              </w:rPr>
              <w:t>2</w:t>
            </w:r>
          </w:p>
        </w:tc>
        <w:tc>
          <w:tcPr>
            <w:tcW w:w="907" w:type="dxa"/>
          </w:tcPr>
          <w:p w:rsidR="00921A02" w:rsidRDefault="003E4D5A">
            <w:pPr>
              <w:pStyle w:val="TableParagraph"/>
              <w:spacing w:line="247" w:lineRule="exact"/>
              <w:ind w:left="33" w:right="27"/>
            </w:pPr>
            <w:r>
              <w:rPr>
                <w:spacing w:val="-10"/>
              </w:rPr>
              <w:t>3</w:t>
            </w:r>
          </w:p>
        </w:tc>
        <w:tc>
          <w:tcPr>
            <w:tcW w:w="905" w:type="dxa"/>
          </w:tcPr>
          <w:p w:rsidR="00921A02" w:rsidRDefault="003E4D5A">
            <w:pPr>
              <w:pStyle w:val="TableParagraph"/>
              <w:spacing w:line="247" w:lineRule="exact"/>
              <w:ind w:left="13" w:right="4"/>
            </w:pPr>
            <w:r>
              <w:rPr>
                <w:spacing w:val="-10"/>
              </w:rPr>
              <w:t>2</w:t>
            </w:r>
          </w:p>
        </w:tc>
        <w:tc>
          <w:tcPr>
            <w:tcW w:w="908" w:type="dxa"/>
          </w:tcPr>
          <w:p w:rsidR="00921A02" w:rsidRDefault="003E4D5A">
            <w:pPr>
              <w:pStyle w:val="TableParagraph"/>
              <w:spacing w:line="247" w:lineRule="exact"/>
              <w:ind w:left="13" w:right="7"/>
            </w:pPr>
            <w:r>
              <w:rPr>
                <w:spacing w:val="-10"/>
              </w:rPr>
              <w:t>2</w:t>
            </w:r>
          </w:p>
        </w:tc>
        <w:tc>
          <w:tcPr>
            <w:tcW w:w="910" w:type="dxa"/>
          </w:tcPr>
          <w:p w:rsidR="00921A02" w:rsidRDefault="003E4D5A">
            <w:pPr>
              <w:pStyle w:val="TableParagraph"/>
              <w:spacing w:line="247" w:lineRule="exact"/>
              <w:ind w:left="17" w:right="14"/>
            </w:pPr>
            <w:r>
              <w:rPr>
                <w:spacing w:val="-10"/>
              </w:rPr>
              <w:t>2</w:t>
            </w:r>
          </w:p>
        </w:tc>
        <w:tc>
          <w:tcPr>
            <w:tcW w:w="906" w:type="dxa"/>
          </w:tcPr>
          <w:p w:rsidR="00921A02" w:rsidRDefault="003E4D5A">
            <w:pPr>
              <w:pStyle w:val="TableParagraph"/>
              <w:spacing w:line="247" w:lineRule="exact"/>
              <w:ind w:left="33" w:right="27"/>
            </w:pPr>
            <w:r>
              <w:rPr>
                <w:spacing w:val="-10"/>
              </w:rPr>
              <w:t>2</w:t>
            </w:r>
          </w:p>
        </w:tc>
      </w:tr>
      <w:tr w:rsidR="00921A02">
        <w:trPr>
          <w:trHeight w:val="290"/>
        </w:trPr>
        <w:tc>
          <w:tcPr>
            <w:tcW w:w="2012" w:type="dxa"/>
          </w:tcPr>
          <w:p w:rsidR="00921A02" w:rsidRDefault="003E4D5A">
            <w:pPr>
              <w:pStyle w:val="TableParagraph"/>
              <w:spacing w:line="247" w:lineRule="exact"/>
              <w:ind w:left="107"/>
              <w:jc w:val="left"/>
            </w:pPr>
            <w:r>
              <w:rPr>
                <w:spacing w:val="-5"/>
              </w:rPr>
              <w:t>CO6</w:t>
            </w:r>
          </w:p>
        </w:tc>
        <w:tc>
          <w:tcPr>
            <w:tcW w:w="905" w:type="dxa"/>
            <w:gridSpan w:val="2"/>
          </w:tcPr>
          <w:p w:rsidR="00921A02" w:rsidRDefault="003E4D5A">
            <w:pPr>
              <w:pStyle w:val="TableParagraph"/>
              <w:spacing w:line="247" w:lineRule="exact"/>
              <w:ind w:left="13" w:right="7"/>
            </w:pPr>
            <w:r>
              <w:rPr>
                <w:spacing w:val="-10"/>
              </w:rPr>
              <w:t>3</w:t>
            </w:r>
          </w:p>
        </w:tc>
        <w:tc>
          <w:tcPr>
            <w:tcW w:w="908" w:type="dxa"/>
            <w:gridSpan w:val="2"/>
          </w:tcPr>
          <w:p w:rsidR="00921A02" w:rsidRDefault="003E4D5A">
            <w:pPr>
              <w:pStyle w:val="TableParagraph"/>
              <w:spacing w:line="247" w:lineRule="exact"/>
              <w:ind w:left="11" w:right="7"/>
            </w:pPr>
            <w:r>
              <w:rPr>
                <w:spacing w:val="-10"/>
              </w:rPr>
              <w:t>-</w:t>
            </w:r>
          </w:p>
        </w:tc>
        <w:tc>
          <w:tcPr>
            <w:tcW w:w="905" w:type="dxa"/>
          </w:tcPr>
          <w:p w:rsidR="00921A02" w:rsidRDefault="003E4D5A">
            <w:pPr>
              <w:pStyle w:val="TableParagraph"/>
              <w:spacing w:line="247" w:lineRule="exact"/>
              <w:ind w:left="13" w:right="3"/>
            </w:pPr>
            <w:r>
              <w:rPr>
                <w:spacing w:val="-10"/>
              </w:rPr>
              <w:t>1</w:t>
            </w:r>
          </w:p>
        </w:tc>
        <w:tc>
          <w:tcPr>
            <w:tcW w:w="908" w:type="dxa"/>
            <w:gridSpan w:val="2"/>
          </w:tcPr>
          <w:p w:rsidR="00921A02" w:rsidRDefault="003E4D5A">
            <w:pPr>
              <w:pStyle w:val="TableParagraph"/>
              <w:spacing w:line="247" w:lineRule="exact"/>
              <w:ind w:left="7" w:right="1"/>
            </w:pPr>
            <w:r>
              <w:rPr>
                <w:spacing w:val="-10"/>
              </w:rPr>
              <w:t>3</w:t>
            </w:r>
          </w:p>
        </w:tc>
        <w:tc>
          <w:tcPr>
            <w:tcW w:w="905" w:type="dxa"/>
          </w:tcPr>
          <w:p w:rsidR="00921A02" w:rsidRDefault="003E4D5A">
            <w:pPr>
              <w:pStyle w:val="TableParagraph"/>
              <w:spacing w:line="247" w:lineRule="exact"/>
              <w:ind w:left="13" w:right="4"/>
            </w:pPr>
            <w:r>
              <w:rPr>
                <w:spacing w:val="-10"/>
              </w:rPr>
              <w:t>3</w:t>
            </w:r>
          </w:p>
        </w:tc>
        <w:tc>
          <w:tcPr>
            <w:tcW w:w="907" w:type="dxa"/>
          </w:tcPr>
          <w:p w:rsidR="00921A02" w:rsidRDefault="003E4D5A">
            <w:pPr>
              <w:pStyle w:val="TableParagraph"/>
              <w:spacing w:line="247" w:lineRule="exact"/>
              <w:ind w:left="30" w:right="27"/>
            </w:pPr>
            <w:r>
              <w:rPr>
                <w:spacing w:val="-10"/>
              </w:rPr>
              <w:t>-</w:t>
            </w:r>
          </w:p>
        </w:tc>
        <w:tc>
          <w:tcPr>
            <w:tcW w:w="905" w:type="dxa"/>
          </w:tcPr>
          <w:p w:rsidR="00921A02" w:rsidRDefault="003E4D5A">
            <w:pPr>
              <w:pStyle w:val="TableParagraph"/>
              <w:spacing w:line="247" w:lineRule="exact"/>
              <w:ind w:left="13" w:right="4"/>
            </w:pPr>
            <w:r>
              <w:rPr>
                <w:spacing w:val="-10"/>
              </w:rPr>
              <w:t>3</w:t>
            </w:r>
          </w:p>
        </w:tc>
        <w:tc>
          <w:tcPr>
            <w:tcW w:w="908" w:type="dxa"/>
          </w:tcPr>
          <w:p w:rsidR="00921A02" w:rsidRDefault="003E4D5A">
            <w:pPr>
              <w:pStyle w:val="TableParagraph"/>
              <w:spacing w:line="247" w:lineRule="exact"/>
              <w:ind w:left="13" w:right="7"/>
            </w:pPr>
            <w:r>
              <w:rPr>
                <w:spacing w:val="-10"/>
              </w:rPr>
              <w:t>3</w:t>
            </w:r>
          </w:p>
        </w:tc>
        <w:tc>
          <w:tcPr>
            <w:tcW w:w="910" w:type="dxa"/>
          </w:tcPr>
          <w:p w:rsidR="00921A02" w:rsidRDefault="003E4D5A">
            <w:pPr>
              <w:pStyle w:val="TableParagraph"/>
              <w:spacing w:line="247" w:lineRule="exact"/>
              <w:ind w:left="17" w:right="14"/>
            </w:pPr>
            <w:r>
              <w:rPr>
                <w:spacing w:val="-10"/>
              </w:rPr>
              <w:t>3</w:t>
            </w:r>
          </w:p>
        </w:tc>
        <w:tc>
          <w:tcPr>
            <w:tcW w:w="906" w:type="dxa"/>
          </w:tcPr>
          <w:p w:rsidR="00921A02" w:rsidRDefault="003E4D5A">
            <w:pPr>
              <w:pStyle w:val="TableParagraph"/>
              <w:spacing w:line="247" w:lineRule="exact"/>
              <w:ind w:left="33" w:right="27"/>
            </w:pPr>
            <w:r>
              <w:rPr>
                <w:spacing w:val="-10"/>
              </w:rPr>
              <w:t>3</w:t>
            </w:r>
          </w:p>
        </w:tc>
      </w:tr>
      <w:tr w:rsidR="00921A02">
        <w:trPr>
          <w:trHeight w:val="253"/>
        </w:trPr>
        <w:tc>
          <w:tcPr>
            <w:tcW w:w="2012" w:type="dxa"/>
          </w:tcPr>
          <w:p w:rsidR="00921A02" w:rsidRDefault="003E4D5A">
            <w:pPr>
              <w:pStyle w:val="TableParagraph"/>
              <w:spacing w:line="234" w:lineRule="exact"/>
              <w:ind w:left="107"/>
              <w:jc w:val="left"/>
            </w:pPr>
            <w:r>
              <w:rPr>
                <w:spacing w:val="-2"/>
              </w:rPr>
              <w:t>AVERAGE</w:t>
            </w:r>
          </w:p>
        </w:tc>
        <w:tc>
          <w:tcPr>
            <w:tcW w:w="905" w:type="dxa"/>
            <w:gridSpan w:val="2"/>
          </w:tcPr>
          <w:p w:rsidR="00921A02" w:rsidRDefault="003E4D5A">
            <w:pPr>
              <w:pStyle w:val="TableParagraph"/>
              <w:spacing w:line="234" w:lineRule="exact"/>
              <w:ind w:left="258"/>
              <w:jc w:val="left"/>
            </w:pPr>
            <w:r>
              <w:rPr>
                <w:spacing w:val="-4"/>
              </w:rPr>
              <w:t>2.50</w:t>
            </w:r>
          </w:p>
        </w:tc>
        <w:tc>
          <w:tcPr>
            <w:tcW w:w="908" w:type="dxa"/>
            <w:gridSpan w:val="2"/>
          </w:tcPr>
          <w:p w:rsidR="00921A02" w:rsidRDefault="003E4D5A">
            <w:pPr>
              <w:pStyle w:val="TableParagraph"/>
              <w:spacing w:line="234" w:lineRule="exact"/>
              <w:ind w:left="14" w:right="7"/>
            </w:pPr>
            <w:r>
              <w:rPr>
                <w:spacing w:val="-10"/>
              </w:rPr>
              <w:t>3</w:t>
            </w:r>
          </w:p>
        </w:tc>
        <w:tc>
          <w:tcPr>
            <w:tcW w:w="905" w:type="dxa"/>
          </w:tcPr>
          <w:p w:rsidR="00921A02" w:rsidRDefault="003E4D5A">
            <w:pPr>
              <w:pStyle w:val="TableParagraph"/>
              <w:spacing w:line="234" w:lineRule="exact"/>
              <w:ind w:left="13" w:right="1"/>
            </w:pPr>
            <w:r>
              <w:rPr>
                <w:spacing w:val="-4"/>
              </w:rPr>
              <w:t>0.50</w:t>
            </w:r>
          </w:p>
        </w:tc>
        <w:tc>
          <w:tcPr>
            <w:tcW w:w="908" w:type="dxa"/>
            <w:gridSpan w:val="2"/>
          </w:tcPr>
          <w:p w:rsidR="00921A02" w:rsidRDefault="003E4D5A">
            <w:pPr>
              <w:pStyle w:val="TableParagraph"/>
              <w:spacing w:line="234" w:lineRule="exact"/>
              <w:ind w:left="260"/>
              <w:jc w:val="left"/>
            </w:pPr>
            <w:r>
              <w:rPr>
                <w:spacing w:val="-4"/>
              </w:rPr>
              <w:t>2.50</w:t>
            </w:r>
          </w:p>
        </w:tc>
        <w:tc>
          <w:tcPr>
            <w:tcW w:w="905" w:type="dxa"/>
          </w:tcPr>
          <w:p w:rsidR="00921A02" w:rsidRDefault="003E4D5A">
            <w:pPr>
              <w:pStyle w:val="TableParagraph"/>
              <w:spacing w:line="234" w:lineRule="exact"/>
              <w:ind w:left="13" w:right="3"/>
            </w:pPr>
            <w:r>
              <w:rPr>
                <w:spacing w:val="-4"/>
              </w:rPr>
              <w:t>2.50</w:t>
            </w:r>
          </w:p>
        </w:tc>
        <w:tc>
          <w:tcPr>
            <w:tcW w:w="907" w:type="dxa"/>
          </w:tcPr>
          <w:p w:rsidR="00921A02" w:rsidRDefault="003E4D5A">
            <w:pPr>
              <w:pStyle w:val="TableParagraph"/>
              <w:spacing w:line="234" w:lineRule="exact"/>
              <w:ind w:left="33" w:right="27"/>
            </w:pPr>
            <w:r>
              <w:rPr>
                <w:spacing w:val="-10"/>
              </w:rPr>
              <w:t>3</w:t>
            </w:r>
          </w:p>
        </w:tc>
        <w:tc>
          <w:tcPr>
            <w:tcW w:w="905" w:type="dxa"/>
          </w:tcPr>
          <w:p w:rsidR="00921A02" w:rsidRDefault="003E4D5A">
            <w:pPr>
              <w:pStyle w:val="TableParagraph"/>
              <w:spacing w:line="234" w:lineRule="exact"/>
              <w:ind w:left="13" w:right="2"/>
            </w:pPr>
            <w:r>
              <w:rPr>
                <w:spacing w:val="-4"/>
              </w:rPr>
              <w:t>2.50</w:t>
            </w:r>
          </w:p>
        </w:tc>
        <w:tc>
          <w:tcPr>
            <w:tcW w:w="908" w:type="dxa"/>
          </w:tcPr>
          <w:p w:rsidR="00921A02" w:rsidRDefault="003E4D5A">
            <w:pPr>
              <w:pStyle w:val="TableParagraph"/>
              <w:spacing w:line="234" w:lineRule="exact"/>
              <w:ind w:left="16" w:right="7"/>
            </w:pPr>
            <w:r>
              <w:rPr>
                <w:spacing w:val="-4"/>
              </w:rPr>
              <w:t>2.50</w:t>
            </w:r>
          </w:p>
        </w:tc>
        <w:tc>
          <w:tcPr>
            <w:tcW w:w="910" w:type="dxa"/>
          </w:tcPr>
          <w:p w:rsidR="00921A02" w:rsidRDefault="003E4D5A">
            <w:pPr>
              <w:pStyle w:val="TableParagraph"/>
              <w:spacing w:line="234" w:lineRule="exact"/>
              <w:ind w:left="17" w:right="12"/>
            </w:pPr>
            <w:r>
              <w:rPr>
                <w:spacing w:val="-4"/>
              </w:rPr>
              <w:t>2.50</w:t>
            </w:r>
          </w:p>
        </w:tc>
        <w:tc>
          <w:tcPr>
            <w:tcW w:w="906" w:type="dxa"/>
          </w:tcPr>
          <w:p w:rsidR="00921A02" w:rsidRDefault="003E4D5A">
            <w:pPr>
              <w:pStyle w:val="TableParagraph"/>
              <w:spacing w:line="234" w:lineRule="exact"/>
              <w:ind w:left="33" w:right="25"/>
            </w:pPr>
            <w:r>
              <w:rPr>
                <w:spacing w:val="-4"/>
              </w:rPr>
              <w:t>2.50</w:t>
            </w:r>
          </w:p>
        </w:tc>
      </w:tr>
      <w:tr w:rsidR="00921A02">
        <w:trPr>
          <w:trHeight w:val="251"/>
        </w:trPr>
        <w:tc>
          <w:tcPr>
            <w:tcW w:w="2917" w:type="dxa"/>
            <w:gridSpan w:val="3"/>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476" w:type="dxa"/>
            <w:gridSpan w:val="4"/>
          </w:tcPr>
          <w:p w:rsidR="00921A02" w:rsidRDefault="003E4D5A">
            <w:pPr>
              <w:pStyle w:val="TableParagraph"/>
              <w:spacing w:line="232" w:lineRule="exact"/>
              <w:ind w:left="107"/>
              <w:jc w:val="left"/>
            </w:pPr>
            <w:r>
              <w:t>1.SLIGHT</w:t>
            </w:r>
            <w:r>
              <w:rPr>
                <w:spacing w:val="-5"/>
              </w:rPr>
              <w:t xml:space="preserve"> </w:t>
            </w:r>
            <w:r>
              <w:rPr>
                <w:spacing w:val="-4"/>
              </w:rPr>
              <w:t>(LOW)</w:t>
            </w:r>
          </w:p>
        </w:tc>
        <w:tc>
          <w:tcPr>
            <w:tcW w:w="2962" w:type="dxa"/>
            <w:gridSpan w:val="4"/>
          </w:tcPr>
          <w:p w:rsidR="00921A02" w:rsidRDefault="003E4D5A">
            <w:pPr>
              <w:pStyle w:val="TableParagraph"/>
              <w:spacing w:line="232" w:lineRule="exact"/>
              <w:ind w:left="106"/>
              <w:jc w:val="left"/>
            </w:pPr>
            <w:r>
              <w:t>2.MODERATE</w:t>
            </w:r>
            <w:r>
              <w:rPr>
                <w:spacing w:val="-8"/>
              </w:rPr>
              <w:t xml:space="preserve"> </w:t>
            </w:r>
            <w:r>
              <w:rPr>
                <w:spacing w:val="-2"/>
              </w:rPr>
              <w:t>(MEDIUM)</w:t>
            </w:r>
          </w:p>
        </w:tc>
        <w:tc>
          <w:tcPr>
            <w:tcW w:w="2724" w:type="dxa"/>
            <w:gridSpan w:val="3"/>
          </w:tcPr>
          <w:p w:rsidR="00921A02" w:rsidRDefault="003E4D5A">
            <w:pPr>
              <w:pStyle w:val="TableParagraph"/>
              <w:spacing w:line="232" w:lineRule="exact"/>
              <w:ind w:left="106"/>
              <w:jc w:val="left"/>
            </w:pPr>
            <w:r>
              <w:t>3.SUBSTANTIAL</w:t>
            </w:r>
            <w:r>
              <w:rPr>
                <w:spacing w:val="-13"/>
              </w:rPr>
              <w:t xml:space="preserve"> </w:t>
            </w:r>
            <w:r>
              <w:rPr>
                <w:spacing w:val="-2"/>
              </w:rPr>
              <w:t>(HIGH)</w:t>
            </w:r>
          </w:p>
        </w:tc>
      </w:tr>
      <w:tr w:rsidR="00921A02">
        <w:trPr>
          <w:trHeight w:val="4791"/>
        </w:trPr>
        <w:tc>
          <w:tcPr>
            <w:tcW w:w="11079" w:type="dxa"/>
            <w:gridSpan w:val="14"/>
          </w:tcPr>
          <w:p w:rsidR="00921A02" w:rsidRDefault="003E4D5A">
            <w:pPr>
              <w:pStyle w:val="TableParagraph"/>
              <w:tabs>
                <w:tab w:val="left" w:pos="2378"/>
              </w:tabs>
              <w:spacing w:line="247" w:lineRule="exact"/>
              <w:ind w:left="107"/>
              <w:jc w:val="left"/>
            </w:pPr>
            <w:r>
              <w:rPr>
                <w:b/>
              </w:rPr>
              <w:t>Unit 1</w:t>
            </w:r>
            <w:r>
              <w:rPr>
                <w:b/>
                <w:spacing w:val="51"/>
              </w:rPr>
              <w:t xml:space="preserve"> </w:t>
            </w:r>
            <w:r>
              <w:rPr>
                <w:b/>
              </w:rPr>
              <w:t>ICE</w:t>
            </w:r>
            <w:r>
              <w:rPr>
                <w:b/>
                <w:spacing w:val="-2"/>
              </w:rPr>
              <w:t xml:space="preserve"> REGIME</w:t>
            </w:r>
            <w:r>
              <w:rPr>
                <w:b/>
              </w:rPr>
              <w:tab/>
            </w:r>
            <w:r>
              <w:rPr>
                <w:spacing w:val="-2"/>
              </w:rPr>
              <w:t>(8hrs)</w:t>
            </w:r>
          </w:p>
          <w:p w:rsidR="00921A02" w:rsidRDefault="003E4D5A">
            <w:pPr>
              <w:pStyle w:val="TableParagraph"/>
              <w:spacing w:before="50" w:line="271" w:lineRule="auto"/>
              <w:ind w:left="107" w:right="186"/>
              <w:jc w:val="left"/>
            </w:pPr>
            <w:r>
              <w:t>1.1 Ice physics, formation, growth, ageing and stages of melt 1.2 Ice types and concentrations 1.3 Ice reporting, coding and terminology</w:t>
            </w:r>
            <w:r>
              <w:rPr>
                <w:spacing w:val="40"/>
              </w:rPr>
              <w:t xml:space="preserve"> </w:t>
            </w:r>
            <w:r>
              <w:t>1.4 Ice advisories and forecasts</w:t>
            </w:r>
            <w:r>
              <w:rPr>
                <w:spacing w:val="40"/>
              </w:rPr>
              <w:t xml:space="preserve"> </w:t>
            </w:r>
            <w:r>
              <w:t>1.5 Signs of ice in the vicinity</w:t>
            </w:r>
          </w:p>
          <w:p w:rsidR="00921A02" w:rsidRDefault="003E4D5A">
            <w:pPr>
              <w:pStyle w:val="TableParagraph"/>
              <w:spacing w:before="4" w:line="252" w:lineRule="exact"/>
              <w:ind w:left="107"/>
              <w:jc w:val="left"/>
            </w:pPr>
            <w:r>
              <w:rPr>
                <w:b/>
              </w:rPr>
              <w:t>Unit</w:t>
            </w:r>
            <w:r>
              <w:rPr>
                <w:b/>
                <w:spacing w:val="-5"/>
              </w:rPr>
              <w:t xml:space="preserve"> </w:t>
            </w:r>
            <w:r>
              <w:rPr>
                <w:b/>
              </w:rPr>
              <w:t>2REGULATIONS</w:t>
            </w:r>
            <w:r>
              <w:rPr>
                <w:b/>
                <w:spacing w:val="-5"/>
              </w:rPr>
              <w:t xml:space="preserve"> </w:t>
            </w:r>
            <w:r>
              <w:rPr>
                <w:b/>
              </w:rPr>
              <w:t>AND</w:t>
            </w:r>
            <w:r>
              <w:rPr>
                <w:b/>
                <w:spacing w:val="-6"/>
              </w:rPr>
              <w:t xml:space="preserve"> </w:t>
            </w:r>
            <w:r>
              <w:rPr>
                <w:b/>
              </w:rPr>
              <w:t>PUBLICATIONS</w:t>
            </w:r>
            <w:r>
              <w:rPr>
                <w:b/>
                <w:spacing w:val="47"/>
              </w:rPr>
              <w:t xml:space="preserve"> </w:t>
            </w:r>
            <w:r>
              <w:rPr>
                <w:spacing w:val="-2"/>
              </w:rPr>
              <w:t>(7hrs)</w:t>
            </w:r>
          </w:p>
          <w:p w:rsidR="00921A02" w:rsidRDefault="003E4D5A">
            <w:pPr>
              <w:pStyle w:val="TableParagraph"/>
              <w:tabs>
                <w:tab w:val="left" w:pos="8907"/>
              </w:tabs>
              <w:ind w:left="107" w:right="104"/>
              <w:jc w:val="left"/>
            </w:pPr>
            <w:r>
              <w:t>2.1 Polar Code as adopted 2.2 Contents of Polar water Operational Manual 2.3</w:t>
            </w:r>
            <w:r>
              <w:rPr>
                <w:spacing w:val="80"/>
              </w:rPr>
              <w:t xml:space="preserve"> </w:t>
            </w:r>
            <w:r>
              <w:t>Hull</w:t>
            </w:r>
            <w:r>
              <w:rPr>
                <w:spacing w:val="80"/>
              </w:rPr>
              <w:t xml:space="preserve"> </w:t>
            </w:r>
            <w:r>
              <w:t>designs</w:t>
            </w:r>
            <w:r>
              <w:tab/>
              <w:t>2.4</w:t>
            </w:r>
            <w:r>
              <w:rPr>
                <w:spacing w:val="80"/>
              </w:rPr>
              <w:t xml:space="preserve"> </w:t>
            </w:r>
            <w:r>
              <w:t>Ice</w:t>
            </w:r>
            <w:r>
              <w:rPr>
                <w:spacing w:val="80"/>
              </w:rPr>
              <w:t xml:space="preserve"> </w:t>
            </w:r>
            <w:r>
              <w:t>strengthening requirements 2.5Three categories and seven types of polar class vessels</w:t>
            </w:r>
          </w:p>
          <w:p w:rsidR="00921A02" w:rsidRDefault="003E4D5A">
            <w:pPr>
              <w:pStyle w:val="TableParagraph"/>
              <w:spacing w:line="252" w:lineRule="exact"/>
              <w:ind w:left="107"/>
              <w:jc w:val="left"/>
            </w:pPr>
            <w:r>
              <w:rPr>
                <w:b/>
              </w:rPr>
              <w:t>Unit</w:t>
            </w:r>
            <w:r>
              <w:rPr>
                <w:b/>
                <w:spacing w:val="-5"/>
              </w:rPr>
              <w:t xml:space="preserve"> </w:t>
            </w:r>
            <w:r>
              <w:rPr>
                <w:b/>
              </w:rPr>
              <w:t>3EFFECTS</w:t>
            </w:r>
            <w:r>
              <w:rPr>
                <w:b/>
                <w:spacing w:val="-6"/>
              </w:rPr>
              <w:t xml:space="preserve"> </w:t>
            </w:r>
            <w:r>
              <w:rPr>
                <w:b/>
              </w:rPr>
              <w:t>OF</w:t>
            </w:r>
            <w:r>
              <w:rPr>
                <w:b/>
                <w:spacing w:val="-4"/>
              </w:rPr>
              <w:t xml:space="preserve"> </w:t>
            </w:r>
            <w:r>
              <w:rPr>
                <w:b/>
              </w:rPr>
              <w:t>EXTREME</w:t>
            </w:r>
            <w:r>
              <w:rPr>
                <w:b/>
                <w:spacing w:val="-6"/>
              </w:rPr>
              <w:t xml:space="preserve"> </w:t>
            </w:r>
            <w:r>
              <w:rPr>
                <w:b/>
              </w:rPr>
              <w:t>LOW</w:t>
            </w:r>
            <w:r>
              <w:rPr>
                <w:b/>
                <w:spacing w:val="-5"/>
              </w:rPr>
              <w:t xml:space="preserve"> </w:t>
            </w:r>
            <w:r>
              <w:rPr>
                <w:b/>
              </w:rPr>
              <w:t>TEMPERATURES</w:t>
            </w:r>
            <w:r>
              <w:rPr>
                <w:b/>
                <w:spacing w:val="46"/>
              </w:rPr>
              <w:t xml:space="preserve"> </w:t>
            </w:r>
            <w:r>
              <w:rPr>
                <w:spacing w:val="-2"/>
              </w:rPr>
              <w:t>(7hrs)</w:t>
            </w:r>
          </w:p>
          <w:p w:rsidR="00921A02" w:rsidRDefault="003E4D5A">
            <w:pPr>
              <w:pStyle w:val="TableParagraph"/>
              <w:spacing w:line="252" w:lineRule="exact"/>
              <w:ind w:left="107"/>
              <w:jc w:val="left"/>
            </w:pPr>
            <w:r>
              <w:t>3.1</w:t>
            </w:r>
            <w:r>
              <w:rPr>
                <w:spacing w:val="-5"/>
              </w:rPr>
              <w:t xml:space="preserve"> </w:t>
            </w:r>
            <w:r>
              <w:t>Brittleness</w:t>
            </w:r>
            <w:r>
              <w:rPr>
                <w:spacing w:val="-4"/>
              </w:rPr>
              <w:t xml:space="preserve"> </w:t>
            </w:r>
            <w:r>
              <w:t>of</w:t>
            </w:r>
            <w:r>
              <w:rPr>
                <w:spacing w:val="-3"/>
              </w:rPr>
              <w:t xml:space="preserve"> </w:t>
            </w:r>
            <w:r>
              <w:t>ships</w:t>
            </w:r>
            <w:r>
              <w:rPr>
                <w:spacing w:val="-2"/>
              </w:rPr>
              <w:t xml:space="preserve"> </w:t>
            </w:r>
            <w:r>
              <w:t>components</w:t>
            </w:r>
            <w:r>
              <w:rPr>
                <w:spacing w:val="50"/>
              </w:rPr>
              <w:t xml:space="preserve"> </w:t>
            </w:r>
            <w:r>
              <w:t>3.2</w:t>
            </w:r>
            <w:r>
              <w:rPr>
                <w:spacing w:val="-2"/>
              </w:rPr>
              <w:t xml:space="preserve"> </w:t>
            </w:r>
            <w:r>
              <w:t>Freezing</w:t>
            </w:r>
            <w:r>
              <w:rPr>
                <w:spacing w:val="-6"/>
              </w:rPr>
              <w:t xml:space="preserve"> </w:t>
            </w:r>
            <w:r>
              <w:t>of</w:t>
            </w:r>
            <w:r>
              <w:rPr>
                <w:spacing w:val="-2"/>
              </w:rPr>
              <w:t xml:space="preserve"> </w:t>
            </w:r>
            <w:r>
              <w:t>equipment</w:t>
            </w:r>
            <w:r>
              <w:rPr>
                <w:spacing w:val="51"/>
              </w:rPr>
              <w:t xml:space="preserve"> </w:t>
            </w:r>
            <w:r>
              <w:t>3.3</w:t>
            </w:r>
            <w:r>
              <w:rPr>
                <w:spacing w:val="-5"/>
              </w:rPr>
              <w:t xml:space="preserve"> </w:t>
            </w:r>
            <w:r>
              <w:t>Methods</w:t>
            </w:r>
            <w:r>
              <w:rPr>
                <w:spacing w:val="-4"/>
              </w:rPr>
              <w:t xml:space="preserve"> </w:t>
            </w:r>
            <w:r>
              <w:t>and</w:t>
            </w:r>
            <w:r>
              <w:rPr>
                <w:spacing w:val="-5"/>
              </w:rPr>
              <w:t xml:space="preserve"> </w:t>
            </w:r>
            <w:r>
              <w:t>precautions</w:t>
            </w:r>
            <w:r>
              <w:rPr>
                <w:spacing w:val="-4"/>
              </w:rPr>
              <w:t xml:space="preserve"> </w:t>
            </w:r>
            <w:r>
              <w:t>in</w:t>
            </w:r>
            <w:r>
              <w:rPr>
                <w:spacing w:val="-2"/>
              </w:rPr>
              <w:t xml:space="preserve"> </w:t>
            </w:r>
            <w:r>
              <w:t>de-</w:t>
            </w:r>
            <w:r>
              <w:rPr>
                <w:spacing w:val="-2"/>
              </w:rPr>
              <w:t>icing</w:t>
            </w:r>
          </w:p>
          <w:p w:rsidR="00921A02" w:rsidRDefault="003E4D5A">
            <w:pPr>
              <w:pStyle w:val="TableParagraph"/>
              <w:spacing w:before="1"/>
              <w:ind w:left="107"/>
              <w:jc w:val="left"/>
            </w:pPr>
            <w:r>
              <w:t>3.4</w:t>
            </w:r>
            <w:r>
              <w:rPr>
                <w:spacing w:val="-3"/>
              </w:rPr>
              <w:t xml:space="preserve"> </w:t>
            </w:r>
            <w:r>
              <w:t>Safety</w:t>
            </w:r>
            <w:r>
              <w:rPr>
                <w:spacing w:val="-6"/>
              </w:rPr>
              <w:t xml:space="preserve"> </w:t>
            </w:r>
            <w:r>
              <w:t>procedures</w:t>
            </w:r>
            <w:r>
              <w:rPr>
                <w:spacing w:val="-2"/>
              </w:rPr>
              <w:t xml:space="preserve"> </w:t>
            </w:r>
            <w:r>
              <w:t>during</w:t>
            </w:r>
            <w:r>
              <w:rPr>
                <w:spacing w:val="-6"/>
              </w:rPr>
              <w:t xml:space="preserve"> </w:t>
            </w:r>
            <w:r>
              <w:t>ice</w:t>
            </w:r>
            <w:r>
              <w:rPr>
                <w:spacing w:val="-3"/>
              </w:rPr>
              <w:t xml:space="preserve"> </w:t>
            </w:r>
            <w:r>
              <w:t>transit.</w:t>
            </w:r>
            <w:r>
              <w:rPr>
                <w:spacing w:val="-5"/>
              </w:rPr>
              <w:t xml:space="preserve"> </w:t>
            </w:r>
            <w:r>
              <w:t>3.5</w:t>
            </w:r>
            <w:r>
              <w:rPr>
                <w:spacing w:val="-3"/>
              </w:rPr>
              <w:t xml:space="preserve"> </w:t>
            </w:r>
            <w:r>
              <w:t>Ice</w:t>
            </w:r>
            <w:r>
              <w:rPr>
                <w:spacing w:val="-2"/>
              </w:rPr>
              <w:t xml:space="preserve"> imagery</w:t>
            </w:r>
          </w:p>
          <w:p w:rsidR="00921A02" w:rsidRDefault="003E4D5A">
            <w:pPr>
              <w:pStyle w:val="TableParagraph"/>
              <w:spacing w:before="35" w:line="252" w:lineRule="exact"/>
              <w:ind w:left="107"/>
              <w:jc w:val="left"/>
            </w:pPr>
            <w:r>
              <w:rPr>
                <w:b/>
              </w:rPr>
              <w:t>Unit</w:t>
            </w:r>
            <w:r>
              <w:rPr>
                <w:b/>
                <w:spacing w:val="-3"/>
              </w:rPr>
              <w:t xml:space="preserve"> </w:t>
            </w:r>
            <w:r>
              <w:rPr>
                <w:b/>
              </w:rPr>
              <w:t>4MANOEUVRING</w:t>
            </w:r>
            <w:r>
              <w:rPr>
                <w:b/>
                <w:spacing w:val="-5"/>
              </w:rPr>
              <w:t xml:space="preserve"> </w:t>
            </w:r>
            <w:r>
              <w:rPr>
                <w:b/>
              </w:rPr>
              <w:t>IN</w:t>
            </w:r>
            <w:r>
              <w:rPr>
                <w:b/>
                <w:spacing w:val="-3"/>
              </w:rPr>
              <w:t xml:space="preserve"> </w:t>
            </w:r>
            <w:r>
              <w:rPr>
                <w:b/>
              </w:rPr>
              <w:t>ICE</w:t>
            </w:r>
            <w:r>
              <w:rPr>
                <w:b/>
                <w:spacing w:val="49"/>
              </w:rPr>
              <w:t xml:space="preserve"> </w:t>
            </w:r>
            <w:r>
              <w:rPr>
                <w:spacing w:val="-2"/>
              </w:rPr>
              <w:t>(7hrs)</w:t>
            </w:r>
          </w:p>
          <w:p w:rsidR="00921A02" w:rsidRDefault="003E4D5A">
            <w:pPr>
              <w:pStyle w:val="TableParagraph"/>
              <w:ind w:left="107" w:right="186"/>
              <w:jc w:val="left"/>
            </w:pPr>
            <w:r>
              <w:t>4.1 Approaching, entering, and transiting ice</w:t>
            </w:r>
            <w:r>
              <w:rPr>
                <w:spacing w:val="78"/>
              </w:rPr>
              <w:t xml:space="preserve"> </w:t>
            </w:r>
            <w:r>
              <w:t>4.2 Backing in ice</w:t>
            </w:r>
            <w:r>
              <w:rPr>
                <w:spacing w:val="78"/>
              </w:rPr>
              <w:t xml:space="preserve"> </w:t>
            </w:r>
            <w:r>
              <w:t>4.3 Avoidance</w:t>
            </w:r>
            <w:r>
              <w:rPr>
                <w:spacing w:val="19"/>
              </w:rPr>
              <w:t xml:space="preserve"> </w:t>
            </w:r>
            <w:r>
              <w:t>and freeing vessel beset</w:t>
            </w:r>
            <w:r>
              <w:rPr>
                <w:spacing w:val="80"/>
              </w:rPr>
              <w:t xml:space="preserve"> </w:t>
            </w:r>
            <w:r>
              <w:t>4.4 Turning in ice</w:t>
            </w:r>
            <w:r>
              <w:rPr>
                <w:spacing w:val="40"/>
              </w:rPr>
              <w:t xml:space="preserve"> </w:t>
            </w:r>
            <w:r>
              <w:t>4.5 Berthing in ice</w:t>
            </w:r>
          </w:p>
          <w:p w:rsidR="00921A02" w:rsidRDefault="003E4D5A">
            <w:pPr>
              <w:pStyle w:val="TableParagraph"/>
              <w:spacing w:line="253" w:lineRule="exact"/>
              <w:ind w:left="107"/>
              <w:jc w:val="left"/>
            </w:pPr>
            <w:r>
              <w:rPr>
                <w:b/>
              </w:rPr>
              <w:t>Unit</w:t>
            </w:r>
            <w:r>
              <w:rPr>
                <w:b/>
                <w:spacing w:val="-5"/>
              </w:rPr>
              <w:t xml:space="preserve"> </w:t>
            </w:r>
            <w:r>
              <w:rPr>
                <w:b/>
              </w:rPr>
              <w:t>5ICEBREAKER</w:t>
            </w:r>
            <w:r>
              <w:rPr>
                <w:b/>
                <w:spacing w:val="-6"/>
              </w:rPr>
              <w:t xml:space="preserve"> </w:t>
            </w:r>
            <w:r>
              <w:rPr>
                <w:b/>
              </w:rPr>
              <w:t>OPERATIONS</w:t>
            </w:r>
            <w:r>
              <w:rPr>
                <w:b/>
                <w:spacing w:val="47"/>
              </w:rPr>
              <w:t xml:space="preserve"> </w:t>
            </w:r>
            <w:r>
              <w:rPr>
                <w:spacing w:val="-2"/>
              </w:rPr>
              <w:t>(7hrs)</w:t>
            </w:r>
          </w:p>
          <w:p w:rsidR="00921A02" w:rsidRDefault="003E4D5A">
            <w:pPr>
              <w:pStyle w:val="TableParagraph"/>
              <w:ind w:left="107"/>
              <w:jc w:val="left"/>
            </w:pPr>
            <w:r>
              <w:t>5.1</w:t>
            </w:r>
            <w:r>
              <w:rPr>
                <w:spacing w:val="39"/>
              </w:rPr>
              <w:t xml:space="preserve"> </w:t>
            </w:r>
            <w:r>
              <w:t>Icebreaker</w:t>
            </w:r>
            <w:r>
              <w:rPr>
                <w:spacing w:val="40"/>
              </w:rPr>
              <w:t xml:space="preserve"> </w:t>
            </w:r>
            <w:r>
              <w:t>communication</w:t>
            </w:r>
            <w:r>
              <w:rPr>
                <w:spacing w:val="36"/>
              </w:rPr>
              <w:t xml:space="preserve"> </w:t>
            </w:r>
            <w:r>
              <w:t>5.2</w:t>
            </w:r>
            <w:r>
              <w:rPr>
                <w:spacing w:val="40"/>
              </w:rPr>
              <w:t xml:space="preserve"> </w:t>
            </w:r>
            <w:r>
              <w:t>Icebreaker</w:t>
            </w:r>
            <w:r>
              <w:rPr>
                <w:spacing w:val="40"/>
              </w:rPr>
              <w:t xml:space="preserve"> </w:t>
            </w:r>
            <w:r>
              <w:t>operating</w:t>
            </w:r>
            <w:r>
              <w:rPr>
                <w:spacing w:val="39"/>
              </w:rPr>
              <w:t xml:space="preserve"> </w:t>
            </w:r>
            <w:r>
              <w:t>methods</w:t>
            </w:r>
            <w:r>
              <w:rPr>
                <w:spacing w:val="39"/>
              </w:rPr>
              <w:t xml:space="preserve"> </w:t>
            </w:r>
            <w:r>
              <w:t>5.3</w:t>
            </w:r>
            <w:r>
              <w:rPr>
                <w:spacing w:val="40"/>
              </w:rPr>
              <w:t xml:space="preserve"> </w:t>
            </w:r>
            <w:r>
              <w:t>Convoy</w:t>
            </w:r>
            <w:r>
              <w:rPr>
                <w:spacing w:val="36"/>
              </w:rPr>
              <w:t xml:space="preserve"> </w:t>
            </w:r>
            <w:r>
              <w:t>operations</w:t>
            </w:r>
            <w:r>
              <w:rPr>
                <w:spacing w:val="39"/>
              </w:rPr>
              <w:t xml:space="preserve"> </w:t>
            </w:r>
            <w:r>
              <w:t>5.4</w:t>
            </w:r>
            <w:r>
              <w:rPr>
                <w:spacing w:val="40"/>
              </w:rPr>
              <w:t xml:space="preserve"> </w:t>
            </w:r>
            <w:r>
              <w:t>Navigation</w:t>
            </w:r>
            <w:r>
              <w:rPr>
                <w:spacing w:val="36"/>
              </w:rPr>
              <w:t xml:space="preserve"> </w:t>
            </w:r>
            <w:r>
              <w:t>in</w:t>
            </w:r>
            <w:r>
              <w:rPr>
                <w:spacing w:val="39"/>
              </w:rPr>
              <w:t xml:space="preserve"> </w:t>
            </w:r>
            <w:r>
              <w:t>the</w:t>
            </w:r>
            <w:r>
              <w:rPr>
                <w:spacing w:val="40"/>
              </w:rPr>
              <w:t xml:space="preserve"> </w:t>
            </w:r>
            <w:r>
              <w:rPr>
                <w:spacing w:val="-2"/>
              </w:rPr>
              <w:t>Arctic</w:t>
            </w:r>
          </w:p>
          <w:p w:rsidR="00921A02" w:rsidRDefault="003E4D5A">
            <w:pPr>
              <w:pStyle w:val="TableParagraph"/>
              <w:spacing w:before="1"/>
              <w:ind w:left="107"/>
              <w:jc w:val="left"/>
            </w:pPr>
            <w:r>
              <w:t>5.5Passage</w:t>
            </w:r>
            <w:r>
              <w:rPr>
                <w:spacing w:val="-4"/>
              </w:rPr>
              <w:t xml:space="preserve"> </w:t>
            </w:r>
            <w:r>
              <w:rPr>
                <w:spacing w:val="-2"/>
              </w:rPr>
              <w:t>Planning</w:t>
            </w:r>
          </w:p>
          <w:p w:rsidR="00921A02" w:rsidRDefault="003E4D5A">
            <w:pPr>
              <w:pStyle w:val="TableParagraph"/>
              <w:spacing w:before="4"/>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84"/>
              </w:numPr>
              <w:tabs>
                <w:tab w:val="left" w:pos="272"/>
              </w:tabs>
              <w:spacing w:before="38"/>
              <w:ind w:left="272" w:hanging="165"/>
            </w:pPr>
            <w:r>
              <w:t>SOLAS</w:t>
            </w:r>
            <w:r>
              <w:rPr>
                <w:spacing w:val="-3"/>
              </w:rPr>
              <w:t xml:space="preserve"> </w:t>
            </w:r>
            <w:r>
              <w:t>edition</w:t>
            </w:r>
            <w:r>
              <w:rPr>
                <w:spacing w:val="-5"/>
              </w:rPr>
              <w:t xml:space="preserve"> </w:t>
            </w:r>
            <w:r>
              <w:rPr>
                <w:spacing w:val="-4"/>
              </w:rPr>
              <w:t>2009</w:t>
            </w:r>
          </w:p>
          <w:p w:rsidR="00921A02" w:rsidRDefault="003E4D5A">
            <w:pPr>
              <w:pStyle w:val="TableParagraph"/>
              <w:numPr>
                <w:ilvl w:val="0"/>
                <w:numId w:val="84"/>
              </w:numPr>
              <w:tabs>
                <w:tab w:val="left" w:pos="272"/>
              </w:tabs>
              <w:spacing w:before="39" w:line="240" w:lineRule="exact"/>
              <w:ind w:left="272" w:hanging="165"/>
            </w:pPr>
            <w:r>
              <w:t>IMO</w:t>
            </w:r>
            <w:r>
              <w:rPr>
                <w:spacing w:val="-7"/>
              </w:rPr>
              <w:t xml:space="preserve"> </w:t>
            </w:r>
            <w:r>
              <w:t>POLAR</w:t>
            </w:r>
            <w:r>
              <w:rPr>
                <w:spacing w:val="-3"/>
              </w:rPr>
              <w:t xml:space="preserve"> </w:t>
            </w:r>
            <w:r>
              <w:rPr>
                <w:spacing w:val="-4"/>
              </w:rPr>
              <w:t>CODE</w:t>
            </w:r>
          </w:p>
        </w:tc>
      </w:tr>
    </w:tbl>
    <w:p w:rsidR="00921A02" w:rsidRDefault="00921A02">
      <w:pPr>
        <w:pStyle w:val="BodyText"/>
        <w:spacing w:before="151"/>
        <w:rPr>
          <w:b/>
          <w:sz w:val="28"/>
        </w:rPr>
      </w:pPr>
    </w:p>
    <w:p w:rsidR="00921A02" w:rsidRDefault="003E4D5A">
      <w:pPr>
        <w:pStyle w:val="Heading1"/>
        <w:ind w:left="3"/>
      </w:pPr>
      <w:r>
        <w:rPr>
          <w:spacing w:val="-2"/>
        </w:rPr>
        <w:t>SEMESTER-</w:t>
      </w:r>
      <w:r>
        <w:rPr>
          <w:spacing w:val="-10"/>
        </w:rPr>
        <w:t>V</w:t>
      </w:r>
    </w:p>
    <w:p w:rsidR="00921A02" w:rsidRDefault="00921A02">
      <w:pPr>
        <w:pStyle w:val="BodyText"/>
        <w:rPr>
          <w:b/>
          <w:sz w:val="20"/>
        </w:rPr>
      </w:pPr>
    </w:p>
    <w:p w:rsidR="00921A02" w:rsidRDefault="00921A02">
      <w:pPr>
        <w:pStyle w:val="BodyText"/>
        <w:spacing w:before="204" w:after="1"/>
        <w:rPr>
          <w:b/>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4744"/>
        <w:gridCol w:w="2017"/>
        <w:gridCol w:w="930"/>
        <w:gridCol w:w="929"/>
        <w:gridCol w:w="1021"/>
      </w:tblGrid>
      <w:tr w:rsidR="00921A02">
        <w:trPr>
          <w:trHeight w:val="290"/>
        </w:trPr>
        <w:tc>
          <w:tcPr>
            <w:tcW w:w="1388" w:type="dxa"/>
          </w:tcPr>
          <w:p w:rsidR="00921A02" w:rsidRDefault="003E4D5A">
            <w:pPr>
              <w:pStyle w:val="TableParagraph"/>
              <w:spacing w:line="251" w:lineRule="exact"/>
              <w:rPr>
                <w:b/>
              </w:rPr>
            </w:pPr>
            <w:r>
              <w:rPr>
                <w:b/>
                <w:spacing w:val="-2"/>
              </w:rPr>
              <w:t>PROGRAM</w:t>
            </w:r>
          </w:p>
        </w:tc>
        <w:tc>
          <w:tcPr>
            <w:tcW w:w="9641" w:type="dxa"/>
            <w:gridSpan w:val="5"/>
          </w:tcPr>
          <w:p w:rsidR="00921A02" w:rsidRDefault="003E4D5A">
            <w:pPr>
              <w:pStyle w:val="TableParagraph"/>
              <w:spacing w:line="247" w:lineRule="exact"/>
              <w:ind w:left="107"/>
              <w:jc w:val="left"/>
            </w:pPr>
            <w:r>
              <w:t>BSc-Nautical</w:t>
            </w:r>
            <w:r>
              <w:rPr>
                <w:spacing w:val="-6"/>
              </w:rPr>
              <w:t xml:space="preserve"> </w:t>
            </w:r>
            <w:r>
              <w:rPr>
                <w:spacing w:val="-2"/>
              </w:rPr>
              <w:t>Science</w:t>
            </w:r>
          </w:p>
        </w:tc>
      </w:tr>
      <w:tr w:rsidR="00921A02">
        <w:trPr>
          <w:trHeight w:val="290"/>
        </w:trPr>
        <w:tc>
          <w:tcPr>
            <w:tcW w:w="1388"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UENS501</w:t>
            </w:r>
          </w:p>
        </w:tc>
        <w:tc>
          <w:tcPr>
            <w:tcW w:w="4744" w:type="dxa"/>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8"/>
              <w:ind w:left="107"/>
              <w:jc w:val="left"/>
              <w:rPr>
                <w:b/>
              </w:rPr>
            </w:pPr>
            <w:r>
              <w:rPr>
                <w:b/>
              </w:rPr>
              <w:t>Navigation</w:t>
            </w:r>
            <w:r>
              <w:rPr>
                <w:b/>
                <w:spacing w:val="-3"/>
              </w:rPr>
              <w:t xml:space="preserve"> </w:t>
            </w:r>
            <w:r>
              <w:rPr>
                <w:b/>
              </w:rPr>
              <w:t>–</w:t>
            </w:r>
            <w:r>
              <w:rPr>
                <w:b/>
                <w:spacing w:val="-4"/>
              </w:rPr>
              <w:t xml:space="preserve"> </w:t>
            </w:r>
            <w:r>
              <w:rPr>
                <w:b/>
                <w:spacing w:val="-5"/>
              </w:rPr>
              <w:t>IV</w:t>
            </w:r>
          </w:p>
        </w:tc>
        <w:tc>
          <w:tcPr>
            <w:tcW w:w="2017" w:type="dxa"/>
          </w:tcPr>
          <w:p w:rsidR="00921A02" w:rsidRDefault="003E4D5A">
            <w:pPr>
              <w:pStyle w:val="TableParagraph"/>
              <w:spacing w:line="251" w:lineRule="exact"/>
              <w:ind w:left="6" w:right="1"/>
              <w:rPr>
                <w:b/>
              </w:rPr>
            </w:pPr>
            <w:r>
              <w:rPr>
                <w:b/>
                <w:spacing w:val="-10"/>
              </w:rPr>
              <w:t>L</w:t>
            </w:r>
          </w:p>
        </w:tc>
        <w:tc>
          <w:tcPr>
            <w:tcW w:w="930" w:type="dxa"/>
          </w:tcPr>
          <w:p w:rsidR="00921A02" w:rsidRDefault="003E4D5A">
            <w:pPr>
              <w:pStyle w:val="TableParagraph"/>
              <w:spacing w:line="251" w:lineRule="exact"/>
              <w:ind w:left="8" w:right="7"/>
              <w:rPr>
                <w:b/>
              </w:rPr>
            </w:pPr>
            <w:r>
              <w:rPr>
                <w:b/>
                <w:spacing w:val="-10"/>
              </w:rPr>
              <w:t>T</w:t>
            </w:r>
          </w:p>
        </w:tc>
        <w:tc>
          <w:tcPr>
            <w:tcW w:w="929" w:type="dxa"/>
          </w:tcPr>
          <w:p w:rsidR="00921A02" w:rsidRDefault="003E4D5A">
            <w:pPr>
              <w:pStyle w:val="TableParagraph"/>
              <w:spacing w:line="251" w:lineRule="exact"/>
              <w:ind w:left="6" w:right="4"/>
              <w:rPr>
                <w:b/>
              </w:rPr>
            </w:pPr>
            <w:r>
              <w:rPr>
                <w:b/>
                <w:spacing w:val="-10"/>
              </w:rPr>
              <w:t>P</w:t>
            </w:r>
          </w:p>
        </w:tc>
        <w:tc>
          <w:tcPr>
            <w:tcW w:w="1021" w:type="dxa"/>
          </w:tcPr>
          <w:p w:rsidR="00921A02" w:rsidRDefault="003E4D5A">
            <w:pPr>
              <w:pStyle w:val="TableParagraph"/>
              <w:spacing w:line="251" w:lineRule="exact"/>
              <w:ind w:left="6" w:right="5"/>
              <w:rPr>
                <w:b/>
              </w:rPr>
            </w:pPr>
            <w:r>
              <w:rPr>
                <w:b/>
                <w:spacing w:val="-10"/>
              </w:rPr>
              <w:t>C</w:t>
            </w:r>
          </w:p>
        </w:tc>
      </w:tr>
      <w:tr w:rsidR="00921A02">
        <w:trPr>
          <w:trHeight w:val="292"/>
        </w:trPr>
        <w:tc>
          <w:tcPr>
            <w:tcW w:w="1388" w:type="dxa"/>
            <w:vMerge/>
            <w:tcBorders>
              <w:top w:val="nil"/>
            </w:tcBorders>
          </w:tcPr>
          <w:p w:rsidR="00921A02" w:rsidRDefault="00921A02">
            <w:pPr>
              <w:rPr>
                <w:sz w:val="2"/>
                <w:szCs w:val="2"/>
              </w:rPr>
            </w:pPr>
          </w:p>
        </w:tc>
        <w:tc>
          <w:tcPr>
            <w:tcW w:w="4744" w:type="dxa"/>
            <w:vMerge/>
            <w:tcBorders>
              <w:top w:val="nil"/>
            </w:tcBorders>
          </w:tcPr>
          <w:p w:rsidR="00921A02" w:rsidRDefault="00921A02">
            <w:pPr>
              <w:rPr>
                <w:sz w:val="2"/>
                <w:szCs w:val="2"/>
              </w:rPr>
            </w:pPr>
          </w:p>
        </w:tc>
        <w:tc>
          <w:tcPr>
            <w:tcW w:w="2017" w:type="dxa"/>
          </w:tcPr>
          <w:p w:rsidR="00921A02" w:rsidRDefault="003E4D5A">
            <w:pPr>
              <w:pStyle w:val="TableParagraph"/>
              <w:spacing w:line="247" w:lineRule="exact"/>
              <w:ind w:left="6"/>
            </w:pPr>
            <w:r>
              <w:rPr>
                <w:spacing w:val="-10"/>
              </w:rPr>
              <w:t>3</w:t>
            </w:r>
          </w:p>
        </w:tc>
        <w:tc>
          <w:tcPr>
            <w:tcW w:w="930" w:type="dxa"/>
          </w:tcPr>
          <w:p w:rsidR="00921A02" w:rsidRDefault="003E4D5A">
            <w:pPr>
              <w:pStyle w:val="TableParagraph"/>
              <w:spacing w:line="247" w:lineRule="exact"/>
              <w:ind w:left="6" w:right="7"/>
            </w:pPr>
            <w:r>
              <w:rPr>
                <w:spacing w:val="-10"/>
              </w:rPr>
              <w:t>0</w:t>
            </w:r>
          </w:p>
        </w:tc>
        <w:tc>
          <w:tcPr>
            <w:tcW w:w="929" w:type="dxa"/>
          </w:tcPr>
          <w:p w:rsidR="00921A02" w:rsidRDefault="003E4D5A">
            <w:pPr>
              <w:pStyle w:val="TableParagraph"/>
              <w:spacing w:line="247" w:lineRule="exact"/>
              <w:ind w:left="5" w:right="4"/>
            </w:pPr>
            <w:r>
              <w:rPr>
                <w:spacing w:val="-10"/>
              </w:rPr>
              <w:t>0</w:t>
            </w:r>
          </w:p>
        </w:tc>
        <w:tc>
          <w:tcPr>
            <w:tcW w:w="1021" w:type="dxa"/>
          </w:tcPr>
          <w:p w:rsidR="00921A02" w:rsidRDefault="003E4D5A">
            <w:pPr>
              <w:pStyle w:val="TableParagraph"/>
              <w:spacing w:line="247" w:lineRule="exact"/>
              <w:ind w:left="5" w:right="5"/>
            </w:pPr>
            <w:r>
              <w:rPr>
                <w:spacing w:val="-10"/>
              </w:rPr>
              <w:t>3</w:t>
            </w:r>
          </w:p>
        </w:tc>
      </w:tr>
      <w:tr w:rsidR="00921A02">
        <w:trPr>
          <w:trHeight w:val="290"/>
        </w:trPr>
        <w:tc>
          <w:tcPr>
            <w:tcW w:w="1388" w:type="dxa"/>
          </w:tcPr>
          <w:p w:rsidR="00921A02" w:rsidRDefault="003E4D5A">
            <w:pPr>
              <w:pStyle w:val="TableParagraph"/>
              <w:tabs>
                <w:tab w:val="left" w:pos="863"/>
              </w:tabs>
              <w:spacing w:line="247" w:lineRule="exact"/>
              <w:ind w:left="9"/>
            </w:pPr>
            <w:r>
              <w:rPr>
                <w:spacing w:val="-4"/>
              </w:rPr>
              <w:t>Year</w:t>
            </w:r>
            <w:r>
              <w:tab/>
            </w:r>
            <w:r>
              <w:rPr>
                <w:spacing w:val="-5"/>
              </w:rPr>
              <w:t>and</w:t>
            </w:r>
          </w:p>
        </w:tc>
        <w:tc>
          <w:tcPr>
            <w:tcW w:w="4744" w:type="dxa"/>
          </w:tcPr>
          <w:p w:rsidR="00921A02" w:rsidRDefault="003E4D5A">
            <w:pPr>
              <w:pStyle w:val="TableParagraph"/>
              <w:spacing w:line="247" w:lineRule="exact"/>
              <w:ind w:left="107"/>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897" w:type="dxa"/>
            <w:gridSpan w:val="4"/>
          </w:tcPr>
          <w:p w:rsidR="00921A02" w:rsidRDefault="003E4D5A">
            <w:pPr>
              <w:pStyle w:val="TableParagraph"/>
              <w:spacing w:line="247" w:lineRule="exact"/>
              <w:ind w:left="106"/>
              <w:jc w:val="left"/>
            </w:pPr>
            <w:r>
              <w:t>Contact</w:t>
            </w:r>
            <w:r>
              <w:rPr>
                <w:spacing w:val="-4"/>
              </w:rPr>
              <w:t xml:space="preserve"> </w:t>
            </w:r>
            <w:r>
              <w:t>hours</w:t>
            </w:r>
            <w:r>
              <w:rPr>
                <w:spacing w:val="-3"/>
              </w:rPr>
              <w:t xml:space="preserve"> </w:t>
            </w:r>
            <w:r>
              <w:t>per</w:t>
            </w:r>
            <w:r>
              <w:rPr>
                <w:spacing w:val="-1"/>
              </w:rPr>
              <w:t xml:space="preserve"> </w:t>
            </w:r>
            <w:r>
              <w:rPr>
                <w:spacing w:val="-4"/>
              </w:rPr>
              <w:t>week</w:t>
            </w:r>
          </w:p>
        </w:tc>
      </w:tr>
    </w:tbl>
    <w:p w:rsidR="00921A02" w:rsidRDefault="00921A02">
      <w:pPr>
        <w:pStyle w:val="TableParagraph"/>
        <w:spacing w:line="247" w:lineRule="exact"/>
        <w:jc w:val="left"/>
        <w:sectPr w:rsidR="00921A02">
          <w:type w:val="continuous"/>
          <w:pgSz w:w="11910" w:h="16840"/>
          <w:pgMar w:top="1400" w:right="0" w:bottom="1368" w:left="0" w:header="720" w:footer="720" w:gutter="0"/>
          <w:cols w:space="720"/>
        </w:sect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1061"/>
        <w:gridCol w:w="370"/>
        <w:gridCol w:w="526"/>
        <w:gridCol w:w="930"/>
        <w:gridCol w:w="814"/>
        <w:gridCol w:w="116"/>
        <w:gridCol w:w="930"/>
        <w:gridCol w:w="985"/>
        <w:gridCol w:w="807"/>
        <w:gridCol w:w="226"/>
        <w:gridCol w:w="930"/>
        <w:gridCol w:w="929"/>
        <w:gridCol w:w="1021"/>
      </w:tblGrid>
      <w:tr w:rsidR="00921A02">
        <w:trPr>
          <w:trHeight w:val="290"/>
        </w:trPr>
        <w:tc>
          <w:tcPr>
            <w:tcW w:w="1388" w:type="dxa"/>
          </w:tcPr>
          <w:p w:rsidR="00921A02" w:rsidRDefault="003E4D5A">
            <w:pPr>
              <w:pStyle w:val="TableParagraph"/>
              <w:spacing w:line="247" w:lineRule="exact"/>
              <w:ind w:left="107"/>
              <w:jc w:val="left"/>
            </w:pPr>
            <w:r>
              <w:rPr>
                <w:spacing w:val="-2"/>
              </w:rPr>
              <w:lastRenderedPageBreak/>
              <w:t>Semester</w:t>
            </w:r>
          </w:p>
        </w:tc>
        <w:tc>
          <w:tcPr>
            <w:tcW w:w="4747" w:type="dxa"/>
            <w:gridSpan w:val="7"/>
          </w:tcPr>
          <w:p w:rsidR="00921A02" w:rsidRDefault="00921A02">
            <w:pPr>
              <w:pStyle w:val="TableParagraph"/>
              <w:jc w:val="left"/>
              <w:rPr>
                <w:sz w:val="20"/>
              </w:rPr>
            </w:pPr>
          </w:p>
        </w:tc>
        <w:tc>
          <w:tcPr>
            <w:tcW w:w="4898" w:type="dxa"/>
            <w:gridSpan w:val="6"/>
            <w:vMerge w:val="restart"/>
          </w:tcPr>
          <w:p w:rsidR="00921A02" w:rsidRDefault="003E4D5A">
            <w:pPr>
              <w:pStyle w:val="TableParagraph"/>
              <w:spacing w:line="247" w:lineRule="exact"/>
              <w:ind w:left="103"/>
              <w:jc w:val="left"/>
            </w:pPr>
            <w:r>
              <w:t>(3Hrs</w:t>
            </w:r>
            <w:r>
              <w:rPr>
                <w:spacing w:val="-5"/>
              </w:rPr>
              <w:t xml:space="preserve"> </w:t>
            </w:r>
            <w:r>
              <w:t>)</w:t>
            </w:r>
            <w:r>
              <w:rPr>
                <w:spacing w:val="51"/>
              </w:rPr>
              <w:t xml:space="preserve"> </w:t>
            </w:r>
            <w:r>
              <w:t>Total</w:t>
            </w:r>
            <w:r>
              <w:rPr>
                <w:spacing w:val="-2"/>
              </w:rPr>
              <w:t xml:space="preserve"> </w:t>
            </w:r>
            <w:r>
              <w:rPr>
                <w:spacing w:val="-4"/>
              </w:rPr>
              <w:t>54hrs</w:t>
            </w:r>
          </w:p>
        </w:tc>
      </w:tr>
      <w:tr w:rsidR="00921A02">
        <w:trPr>
          <w:trHeight w:val="582"/>
        </w:trPr>
        <w:tc>
          <w:tcPr>
            <w:tcW w:w="1388" w:type="dxa"/>
          </w:tcPr>
          <w:p w:rsidR="00921A02" w:rsidRDefault="003E4D5A">
            <w:pPr>
              <w:pStyle w:val="TableParagraph"/>
              <w:spacing w:line="249" w:lineRule="exact"/>
              <w:ind w:left="107"/>
              <w:jc w:val="left"/>
            </w:pPr>
            <w:r>
              <w:rPr>
                <w:spacing w:val="-2"/>
              </w:rPr>
              <w:t>Prerequisite</w:t>
            </w:r>
          </w:p>
          <w:p w:rsidR="00921A02" w:rsidRDefault="003E4D5A">
            <w:pPr>
              <w:pStyle w:val="TableParagraph"/>
              <w:spacing w:before="37"/>
              <w:ind w:left="107"/>
              <w:jc w:val="left"/>
            </w:pPr>
            <w:r>
              <w:rPr>
                <w:spacing w:val="-2"/>
              </w:rPr>
              <w:t>course</w:t>
            </w:r>
          </w:p>
        </w:tc>
        <w:tc>
          <w:tcPr>
            <w:tcW w:w="4747" w:type="dxa"/>
            <w:gridSpan w:val="7"/>
          </w:tcPr>
          <w:p w:rsidR="00921A02" w:rsidRDefault="003E4D5A">
            <w:pPr>
              <w:pStyle w:val="TableParagraph"/>
              <w:spacing w:line="249" w:lineRule="exact"/>
              <w:ind w:left="107"/>
              <w:jc w:val="left"/>
            </w:pPr>
            <w:r>
              <w:rPr>
                <w:spacing w:val="-5"/>
              </w:rPr>
              <w:t>NIL</w:t>
            </w:r>
          </w:p>
        </w:tc>
        <w:tc>
          <w:tcPr>
            <w:tcW w:w="4898" w:type="dxa"/>
            <w:gridSpan w:val="6"/>
            <w:vMerge/>
            <w:tcBorders>
              <w:top w:val="nil"/>
            </w:tcBorders>
          </w:tcPr>
          <w:p w:rsidR="00921A02" w:rsidRDefault="00921A02">
            <w:pPr>
              <w:rPr>
                <w:sz w:val="2"/>
                <w:szCs w:val="2"/>
              </w:rPr>
            </w:pPr>
          </w:p>
        </w:tc>
      </w:tr>
      <w:tr w:rsidR="00921A02">
        <w:trPr>
          <w:trHeight w:val="505"/>
        </w:trPr>
        <w:tc>
          <w:tcPr>
            <w:tcW w:w="1388" w:type="dxa"/>
            <w:vMerge w:val="restart"/>
          </w:tcPr>
          <w:p w:rsidR="00921A02" w:rsidRDefault="00921A02">
            <w:pPr>
              <w:pStyle w:val="TableParagraph"/>
              <w:jc w:val="left"/>
              <w:rPr>
                <w:b/>
              </w:rPr>
            </w:pPr>
          </w:p>
          <w:p w:rsidR="00921A02" w:rsidRDefault="00921A02">
            <w:pPr>
              <w:pStyle w:val="TableParagraph"/>
              <w:spacing w:before="85"/>
              <w:jc w:val="left"/>
              <w:rPr>
                <w:b/>
              </w:rPr>
            </w:pPr>
          </w:p>
          <w:p w:rsidR="00921A02" w:rsidRDefault="003E4D5A">
            <w:pPr>
              <w:pStyle w:val="TableParagraph"/>
              <w:ind w:left="290" w:firstLine="88"/>
              <w:jc w:val="left"/>
            </w:pPr>
            <w:r>
              <w:rPr>
                <w:spacing w:val="-2"/>
              </w:rPr>
              <w:t>Course Category</w:t>
            </w:r>
          </w:p>
        </w:tc>
        <w:tc>
          <w:tcPr>
            <w:tcW w:w="1957" w:type="dxa"/>
            <w:gridSpan w:val="3"/>
          </w:tcPr>
          <w:p w:rsidR="00921A02" w:rsidRDefault="003E4D5A">
            <w:pPr>
              <w:pStyle w:val="TableParagraph"/>
              <w:spacing w:line="254" w:lineRule="exact"/>
              <w:ind w:left="277" w:hanging="51"/>
              <w:jc w:val="left"/>
              <w:rPr>
                <w:b/>
              </w:rPr>
            </w:pPr>
            <w:r>
              <w:rPr>
                <w:b/>
              </w:rPr>
              <w:t>Humanities</w:t>
            </w:r>
            <w:r>
              <w:rPr>
                <w:b/>
                <w:spacing w:val="-14"/>
              </w:rPr>
              <w:t xml:space="preserve"> </w:t>
            </w:r>
            <w:r>
              <w:rPr>
                <w:b/>
              </w:rPr>
              <w:t>and Social</w:t>
            </w:r>
            <w:r>
              <w:rPr>
                <w:b/>
                <w:spacing w:val="-2"/>
              </w:rPr>
              <w:t xml:space="preserve"> Sciences</w:t>
            </w:r>
          </w:p>
        </w:tc>
        <w:tc>
          <w:tcPr>
            <w:tcW w:w="2790" w:type="dxa"/>
            <w:gridSpan w:val="4"/>
          </w:tcPr>
          <w:p w:rsidR="00921A02" w:rsidRDefault="003E4D5A">
            <w:pPr>
              <w:pStyle w:val="TableParagraph"/>
              <w:spacing w:line="251" w:lineRule="exact"/>
              <w:ind w:left="368"/>
              <w:jc w:val="left"/>
              <w:rPr>
                <w:b/>
              </w:rPr>
            </w:pPr>
            <w:r>
              <w:rPr>
                <w:b/>
              </w:rPr>
              <w:t>Management</w:t>
            </w:r>
            <w:r>
              <w:rPr>
                <w:b/>
                <w:spacing w:val="-5"/>
              </w:rPr>
              <w:t xml:space="preserve"> </w:t>
            </w:r>
            <w:r>
              <w:rPr>
                <w:b/>
                <w:spacing w:val="-2"/>
              </w:rPr>
              <w:t>Courses</w:t>
            </w:r>
          </w:p>
        </w:tc>
        <w:tc>
          <w:tcPr>
            <w:tcW w:w="2018" w:type="dxa"/>
            <w:gridSpan w:val="3"/>
          </w:tcPr>
          <w:p w:rsidR="00921A02" w:rsidRDefault="003E4D5A">
            <w:pPr>
              <w:pStyle w:val="TableParagraph"/>
              <w:spacing w:line="251" w:lineRule="exact"/>
              <w:ind w:left="168"/>
              <w:jc w:val="left"/>
              <w:rPr>
                <w:b/>
              </w:rPr>
            </w:pPr>
            <w:r>
              <w:rPr>
                <w:b/>
              </w:rPr>
              <w:t>Professional</w:t>
            </w:r>
            <w:r>
              <w:rPr>
                <w:b/>
                <w:spacing w:val="-7"/>
              </w:rPr>
              <w:t xml:space="preserve"> </w:t>
            </w:r>
            <w:r>
              <w:rPr>
                <w:b/>
                <w:spacing w:val="-4"/>
              </w:rPr>
              <w:t>Core</w:t>
            </w:r>
          </w:p>
        </w:tc>
        <w:tc>
          <w:tcPr>
            <w:tcW w:w="2880" w:type="dxa"/>
            <w:gridSpan w:val="3"/>
          </w:tcPr>
          <w:p w:rsidR="00921A02" w:rsidRDefault="003E4D5A">
            <w:pPr>
              <w:pStyle w:val="TableParagraph"/>
              <w:spacing w:line="251" w:lineRule="exact"/>
              <w:ind w:left="455"/>
              <w:jc w:val="left"/>
              <w:rPr>
                <w:b/>
              </w:rPr>
            </w:pPr>
            <w:r>
              <w:rPr>
                <w:b/>
              </w:rPr>
              <w:t>Professional</w:t>
            </w:r>
            <w:r>
              <w:rPr>
                <w:b/>
                <w:spacing w:val="-5"/>
              </w:rPr>
              <w:t xml:space="preserve"> </w:t>
            </w:r>
            <w:r>
              <w:rPr>
                <w:b/>
                <w:spacing w:val="-2"/>
              </w:rPr>
              <w:t>Elective</w:t>
            </w:r>
          </w:p>
        </w:tc>
      </w:tr>
      <w:tr w:rsidR="00921A02">
        <w:trPr>
          <w:trHeight w:val="288"/>
        </w:trPr>
        <w:tc>
          <w:tcPr>
            <w:tcW w:w="1388" w:type="dxa"/>
            <w:vMerge/>
            <w:tcBorders>
              <w:top w:val="nil"/>
            </w:tcBorders>
          </w:tcPr>
          <w:p w:rsidR="00921A02" w:rsidRDefault="00921A02">
            <w:pPr>
              <w:rPr>
                <w:sz w:val="2"/>
                <w:szCs w:val="2"/>
              </w:rPr>
            </w:pPr>
          </w:p>
        </w:tc>
        <w:tc>
          <w:tcPr>
            <w:tcW w:w="1957" w:type="dxa"/>
            <w:gridSpan w:val="3"/>
          </w:tcPr>
          <w:p w:rsidR="00921A02" w:rsidRDefault="00921A02">
            <w:pPr>
              <w:pStyle w:val="TableParagraph"/>
              <w:jc w:val="left"/>
              <w:rPr>
                <w:sz w:val="20"/>
              </w:rPr>
            </w:pPr>
          </w:p>
        </w:tc>
        <w:tc>
          <w:tcPr>
            <w:tcW w:w="2790" w:type="dxa"/>
            <w:gridSpan w:val="4"/>
          </w:tcPr>
          <w:p w:rsidR="00921A02" w:rsidRDefault="00921A02">
            <w:pPr>
              <w:pStyle w:val="TableParagraph"/>
              <w:jc w:val="left"/>
              <w:rPr>
                <w:sz w:val="20"/>
              </w:rPr>
            </w:pPr>
          </w:p>
        </w:tc>
        <w:tc>
          <w:tcPr>
            <w:tcW w:w="2018" w:type="dxa"/>
            <w:gridSpan w:val="3"/>
          </w:tcPr>
          <w:p w:rsidR="00921A02" w:rsidRDefault="003E4D5A">
            <w:pPr>
              <w:pStyle w:val="TableParagraph"/>
              <w:spacing w:line="243" w:lineRule="exact"/>
              <w:ind w:left="1183"/>
              <w:jc w:val="left"/>
              <w:rPr>
                <w:rFonts w:ascii="Wingdings" w:hAnsi="Wingdings"/>
              </w:rPr>
            </w:pPr>
            <w:r>
              <w:rPr>
                <w:rFonts w:ascii="Wingdings" w:hAnsi="Wingdings"/>
                <w:spacing w:val="-10"/>
              </w:rPr>
              <w:t></w:t>
            </w:r>
          </w:p>
        </w:tc>
        <w:tc>
          <w:tcPr>
            <w:tcW w:w="2880" w:type="dxa"/>
            <w:gridSpan w:val="3"/>
          </w:tcPr>
          <w:p w:rsidR="00921A02" w:rsidRDefault="00921A02">
            <w:pPr>
              <w:pStyle w:val="TableParagraph"/>
              <w:jc w:val="left"/>
              <w:rPr>
                <w:sz w:val="20"/>
              </w:rPr>
            </w:pPr>
          </w:p>
        </w:tc>
      </w:tr>
      <w:tr w:rsidR="00921A02">
        <w:trPr>
          <w:trHeight w:val="582"/>
        </w:trPr>
        <w:tc>
          <w:tcPr>
            <w:tcW w:w="1388" w:type="dxa"/>
            <w:vMerge/>
            <w:tcBorders>
              <w:top w:val="nil"/>
            </w:tcBorders>
          </w:tcPr>
          <w:p w:rsidR="00921A02" w:rsidRDefault="00921A02">
            <w:pPr>
              <w:rPr>
                <w:sz w:val="2"/>
                <w:szCs w:val="2"/>
              </w:rPr>
            </w:pPr>
          </w:p>
        </w:tc>
        <w:tc>
          <w:tcPr>
            <w:tcW w:w="1957" w:type="dxa"/>
            <w:gridSpan w:val="3"/>
          </w:tcPr>
          <w:p w:rsidR="00921A02" w:rsidRDefault="003E4D5A">
            <w:pPr>
              <w:pStyle w:val="TableParagraph"/>
              <w:spacing w:before="1"/>
              <w:ind w:left="107"/>
              <w:jc w:val="left"/>
              <w:rPr>
                <w:b/>
              </w:rPr>
            </w:pPr>
            <w:r>
              <w:rPr>
                <w:b/>
              </w:rPr>
              <w:t>Basic</w:t>
            </w:r>
            <w:r>
              <w:rPr>
                <w:b/>
                <w:spacing w:val="-1"/>
              </w:rPr>
              <w:t xml:space="preserve"> </w:t>
            </w:r>
            <w:r>
              <w:rPr>
                <w:b/>
                <w:spacing w:val="-2"/>
              </w:rPr>
              <w:t>Science</w:t>
            </w:r>
          </w:p>
        </w:tc>
        <w:tc>
          <w:tcPr>
            <w:tcW w:w="2790" w:type="dxa"/>
            <w:gridSpan w:val="4"/>
          </w:tcPr>
          <w:p w:rsidR="00921A02" w:rsidRDefault="003E4D5A">
            <w:pPr>
              <w:pStyle w:val="TableParagraph"/>
              <w:spacing w:before="1"/>
              <w:ind w:left="106"/>
              <w:jc w:val="left"/>
              <w:rPr>
                <w:b/>
              </w:rPr>
            </w:pPr>
            <w:r>
              <w:rPr>
                <w:b/>
              </w:rPr>
              <w:t>Engineering</w:t>
            </w:r>
            <w:r>
              <w:rPr>
                <w:b/>
                <w:spacing w:val="-2"/>
              </w:rPr>
              <w:t xml:space="preserve"> Science</w:t>
            </w:r>
          </w:p>
        </w:tc>
        <w:tc>
          <w:tcPr>
            <w:tcW w:w="2018" w:type="dxa"/>
            <w:gridSpan w:val="3"/>
          </w:tcPr>
          <w:p w:rsidR="00921A02" w:rsidRDefault="003E4D5A">
            <w:pPr>
              <w:pStyle w:val="TableParagraph"/>
              <w:spacing w:before="1"/>
              <w:ind w:left="823"/>
              <w:jc w:val="left"/>
              <w:rPr>
                <w:b/>
              </w:rPr>
            </w:pPr>
            <w:r>
              <w:rPr>
                <w:b/>
                <w:spacing w:val="-4"/>
              </w:rPr>
              <w:t>Open</w:t>
            </w:r>
          </w:p>
          <w:p w:rsidR="00921A02" w:rsidRDefault="003E4D5A">
            <w:pPr>
              <w:pStyle w:val="TableParagraph"/>
              <w:spacing w:before="37"/>
              <w:ind w:left="103"/>
              <w:jc w:val="left"/>
              <w:rPr>
                <w:b/>
              </w:rPr>
            </w:pPr>
            <w:r>
              <w:rPr>
                <w:b/>
                <w:spacing w:val="-2"/>
              </w:rPr>
              <w:t>Elective</w:t>
            </w:r>
          </w:p>
        </w:tc>
        <w:tc>
          <w:tcPr>
            <w:tcW w:w="2880" w:type="dxa"/>
            <w:gridSpan w:val="3"/>
          </w:tcPr>
          <w:p w:rsidR="00921A02" w:rsidRDefault="003E4D5A">
            <w:pPr>
              <w:pStyle w:val="TableParagraph"/>
              <w:spacing w:before="1"/>
              <w:ind w:left="99"/>
              <w:jc w:val="left"/>
              <w:rPr>
                <w:b/>
              </w:rPr>
            </w:pPr>
            <w:r>
              <w:rPr>
                <w:b/>
                <w:spacing w:val="-2"/>
              </w:rPr>
              <w:t>Mandatory</w:t>
            </w:r>
          </w:p>
        </w:tc>
      </w:tr>
      <w:tr w:rsidR="00921A02">
        <w:trPr>
          <w:trHeight w:val="290"/>
        </w:trPr>
        <w:tc>
          <w:tcPr>
            <w:tcW w:w="1388" w:type="dxa"/>
            <w:vMerge/>
            <w:tcBorders>
              <w:top w:val="nil"/>
            </w:tcBorders>
          </w:tcPr>
          <w:p w:rsidR="00921A02" w:rsidRDefault="00921A02">
            <w:pPr>
              <w:rPr>
                <w:sz w:val="2"/>
                <w:szCs w:val="2"/>
              </w:rPr>
            </w:pPr>
          </w:p>
        </w:tc>
        <w:tc>
          <w:tcPr>
            <w:tcW w:w="1957" w:type="dxa"/>
            <w:gridSpan w:val="3"/>
          </w:tcPr>
          <w:p w:rsidR="00921A02" w:rsidRDefault="00921A02">
            <w:pPr>
              <w:pStyle w:val="TableParagraph"/>
              <w:jc w:val="left"/>
              <w:rPr>
                <w:sz w:val="20"/>
              </w:rPr>
            </w:pPr>
          </w:p>
        </w:tc>
        <w:tc>
          <w:tcPr>
            <w:tcW w:w="2790" w:type="dxa"/>
            <w:gridSpan w:val="4"/>
          </w:tcPr>
          <w:p w:rsidR="00921A02" w:rsidRDefault="00921A02">
            <w:pPr>
              <w:pStyle w:val="TableParagraph"/>
              <w:jc w:val="left"/>
              <w:rPr>
                <w:sz w:val="20"/>
              </w:rPr>
            </w:pPr>
          </w:p>
        </w:tc>
        <w:tc>
          <w:tcPr>
            <w:tcW w:w="2018" w:type="dxa"/>
            <w:gridSpan w:val="3"/>
          </w:tcPr>
          <w:p w:rsidR="00921A02" w:rsidRDefault="00921A02">
            <w:pPr>
              <w:pStyle w:val="TableParagraph"/>
              <w:jc w:val="left"/>
              <w:rPr>
                <w:sz w:val="20"/>
              </w:rPr>
            </w:pPr>
          </w:p>
        </w:tc>
        <w:tc>
          <w:tcPr>
            <w:tcW w:w="2880" w:type="dxa"/>
            <w:gridSpan w:val="3"/>
          </w:tcPr>
          <w:p w:rsidR="00921A02" w:rsidRDefault="00921A02">
            <w:pPr>
              <w:pStyle w:val="TableParagraph"/>
              <w:jc w:val="left"/>
              <w:rPr>
                <w:sz w:val="20"/>
              </w:rPr>
            </w:pPr>
          </w:p>
        </w:tc>
      </w:tr>
      <w:tr w:rsidR="00921A02">
        <w:trPr>
          <w:trHeight w:val="1747"/>
        </w:trPr>
        <w:tc>
          <w:tcPr>
            <w:tcW w:w="1388" w:type="dxa"/>
          </w:tcPr>
          <w:p w:rsidR="00921A02" w:rsidRDefault="003E4D5A">
            <w:pPr>
              <w:pStyle w:val="TableParagraph"/>
              <w:ind w:left="107"/>
              <w:jc w:val="left"/>
            </w:pPr>
            <w:r>
              <w:rPr>
                <w:spacing w:val="-2"/>
              </w:rPr>
              <w:t>Course Objective</w:t>
            </w:r>
          </w:p>
        </w:tc>
        <w:tc>
          <w:tcPr>
            <w:tcW w:w="9645" w:type="dxa"/>
            <w:gridSpan w:val="13"/>
          </w:tcPr>
          <w:p w:rsidR="00921A02" w:rsidRDefault="003E4D5A">
            <w:pPr>
              <w:pStyle w:val="TableParagraph"/>
              <w:numPr>
                <w:ilvl w:val="0"/>
                <w:numId w:val="83"/>
              </w:numPr>
              <w:tabs>
                <w:tab w:val="left" w:pos="827"/>
              </w:tabs>
              <w:spacing w:line="276" w:lineRule="auto"/>
              <w:ind w:right="506" w:firstLine="0"/>
            </w:pPr>
            <w:r>
              <w:t>To</w:t>
            </w:r>
            <w:r>
              <w:rPr>
                <w:spacing w:val="40"/>
              </w:rPr>
              <w:t xml:space="preserve"> </w:t>
            </w:r>
            <w:r>
              <w:t>become</w:t>
            </w:r>
            <w:r>
              <w:rPr>
                <w:spacing w:val="40"/>
              </w:rPr>
              <w:t xml:space="preserve"> </w:t>
            </w:r>
            <w:r>
              <w:t>proficient</w:t>
            </w:r>
            <w:r>
              <w:rPr>
                <w:spacing w:val="40"/>
              </w:rPr>
              <w:t xml:space="preserve"> </w:t>
            </w:r>
            <w:r>
              <w:t>with</w:t>
            </w:r>
            <w:r>
              <w:rPr>
                <w:spacing w:val="40"/>
              </w:rPr>
              <w:t xml:space="preserve"> </w:t>
            </w:r>
            <w:r>
              <w:t>main</w:t>
            </w:r>
            <w:r>
              <w:rPr>
                <w:spacing w:val="40"/>
              </w:rPr>
              <w:t xml:space="preserve"> </w:t>
            </w:r>
            <w:r>
              <w:t>methods</w:t>
            </w:r>
            <w:r>
              <w:rPr>
                <w:spacing w:val="40"/>
              </w:rPr>
              <w:t xml:space="preserve"> </w:t>
            </w:r>
            <w:r>
              <w:t>of</w:t>
            </w:r>
            <w:r>
              <w:rPr>
                <w:spacing w:val="40"/>
              </w:rPr>
              <w:t xml:space="preserve"> </w:t>
            </w:r>
            <w:r>
              <w:t>position</w:t>
            </w:r>
            <w:r>
              <w:rPr>
                <w:spacing w:val="40"/>
              </w:rPr>
              <w:t xml:space="preserve"> </w:t>
            </w:r>
            <w:r>
              <w:t>fixing</w:t>
            </w:r>
            <w:r>
              <w:rPr>
                <w:spacing w:val="40"/>
              </w:rPr>
              <w:t xml:space="preserve"> </w:t>
            </w:r>
            <w:r>
              <w:t>with</w:t>
            </w:r>
            <w:r>
              <w:rPr>
                <w:spacing w:val="40"/>
              </w:rPr>
              <w:t xml:space="preserve"> </w:t>
            </w:r>
            <w:r>
              <w:t>observation</w:t>
            </w:r>
            <w:r>
              <w:rPr>
                <w:spacing w:val="40"/>
              </w:rPr>
              <w:t xml:space="preserve"> </w:t>
            </w:r>
            <w:r>
              <w:t>of</w:t>
            </w:r>
            <w:r>
              <w:rPr>
                <w:spacing w:val="40"/>
              </w:rPr>
              <w:t xml:space="preserve"> </w:t>
            </w:r>
            <w:r>
              <w:t>celestial bodies including practical celestial sights (Sun, Planet, Stars and Moon)</w:t>
            </w:r>
          </w:p>
          <w:p w:rsidR="00921A02" w:rsidRDefault="003E4D5A">
            <w:pPr>
              <w:pStyle w:val="TableParagraph"/>
              <w:numPr>
                <w:ilvl w:val="0"/>
                <w:numId w:val="83"/>
              </w:numPr>
              <w:tabs>
                <w:tab w:val="left" w:pos="827"/>
              </w:tabs>
              <w:spacing w:line="276" w:lineRule="auto"/>
              <w:ind w:right="511" w:firstLine="0"/>
            </w:pPr>
            <w:r>
              <w:t>To</w:t>
            </w:r>
            <w:r>
              <w:rPr>
                <w:spacing w:val="28"/>
              </w:rPr>
              <w:t xml:space="preserve"> </w:t>
            </w:r>
            <w:r>
              <w:t>impart</w:t>
            </w:r>
            <w:r>
              <w:rPr>
                <w:spacing w:val="29"/>
              </w:rPr>
              <w:t xml:space="preserve"> </w:t>
            </w:r>
            <w:r>
              <w:t>adequate</w:t>
            </w:r>
            <w:r>
              <w:rPr>
                <w:spacing w:val="28"/>
              </w:rPr>
              <w:t xml:space="preserve"> </w:t>
            </w:r>
            <w:r>
              <w:t>knowledge</w:t>
            </w:r>
            <w:r>
              <w:rPr>
                <w:spacing w:val="28"/>
              </w:rPr>
              <w:t xml:space="preserve"> </w:t>
            </w:r>
            <w:r>
              <w:t>on</w:t>
            </w:r>
            <w:r>
              <w:rPr>
                <w:spacing w:val="28"/>
              </w:rPr>
              <w:t xml:space="preserve"> </w:t>
            </w:r>
            <w:r>
              <w:t>the</w:t>
            </w:r>
            <w:r>
              <w:rPr>
                <w:spacing w:val="28"/>
              </w:rPr>
              <w:t xml:space="preserve"> </w:t>
            </w:r>
            <w:r>
              <w:t>Celestial</w:t>
            </w:r>
            <w:r>
              <w:rPr>
                <w:spacing w:val="29"/>
              </w:rPr>
              <w:t xml:space="preserve"> </w:t>
            </w:r>
            <w:r>
              <w:t>Navigation</w:t>
            </w:r>
            <w:r>
              <w:rPr>
                <w:spacing w:val="28"/>
              </w:rPr>
              <w:t xml:space="preserve"> </w:t>
            </w:r>
            <w:r>
              <w:t>as</w:t>
            </w:r>
            <w:r>
              <w:rPr>
                <w:spacing w:val="26"/>
              </w:rPr>
              <w:t xml:space="preserve"> </w:t>
            </w:r>
            <w:r>
              <w:t>required</w:t>
            </w:r>
            <w:r>
              <w:rPr>
                <w:spacing w:val="28"/>
              </w:rPr>
              <w:t xml:space="preserve"> </w:t>
            </w:r>
            <w:r>
              <w:t>for</w:t>
            </w:r>
            <w:r>
              <w:rPr>
                <w:spacing w:val="28"/>
              </w:rPr>
              <w:t xml:space="preserve"> </w:t>
            </w:r>
            <w:r>
              <w:t>Ship’s</w:t>
            </w:r>
            <w:r>
              <w:rPr>
                <w:spacing w:val="28"/>
              </w:rPr>
              <w:t xml:space="preserve"> </w:t>
            </w:r>
            <w:r>
              <w:t>Officers function at Sea.</w:t>
            </w:r>
          </w:p>
          <w:p w:rsidR="00921A02" w:rsidRDefault="003E4D5A">
            <w:pPr>
              <w:pStyle w:val="TableParagraph"/>
              <w:numPr>
                <w:ilvl w:val="0"/>
                <w:numId w:val="83"/>
              </w:numPr>
              <w:tabs>
                <w:tab w:val="left" w:pos="827"/>
              </w:tabs>
              <w:spacing w:line="253" w:lineRule="exact"/>
              <w:ind w:left="827"/>
            </w:pPr>
            <w:r>
              <w:t>To</w:t>
            </w:r>
            <w:r>
              <w:rPr>
                <w:spacing w:val="14"/>
              </w:rPr>
              <w:t xml:space="preserve"> </w:t>
            </w:r>
            <w:r>
              <w:t>appreciate</w:t>
            </w:r>
            <w:r>
              <w:rPr>
                <w:spacing w:val="15"/>
              </w:rPr>
              <w:t xml:space="preserve"> </w:t>
            </w:r>
            <w:r>
              <w:t>the</w:t>
            </w:r>
            <w:r>
              <w:rPr>
                <w:spacing w:val="14"/>
              </w:rPr>
              <w:t xml:space="preserve"> </w:t>
            </w:r>
            <w:r>
              <w:t>importance</w:t>
            </w:r>
            <w:r>
              <w:rPr>
                <w:spacing w:val="17"/>
              </w:rPr>
              <w:t xml:space="preserve"> </w:t>
            </w:r>
            <w:r>
              <w:t>fixing</w:t>
            </w:r>
            <w:r>
              <w:rPr>
                <w:spacing w:val="14"/>
              </w:rPr>
              <w:t xml:space="preserve"> </w:t>
            </w:r>
            <w:r>
              <w:t>ships</w:t>
            </w:r>
            <w:r>
              <w:rPr>
                <w:spacing w:val="21"/>
              </w:rPr>
              <w:t xml:space="preserve"> </w:t>
            </w:r>
            <w:r>
              <w:t>positions</w:t>
            </w:r>
            <w:r>
              <w:rPr>
                <w:spacing w:val="17"/>
              </w:rPr>
              <w:t xml:space="preserve"> </w:t>
            </w:r>
            <w:r>
              <w:t>manually</w:t>
            </w:r>
            <w:r>
              <w:rPr>
                <w:spacing w:val="13"/>
              </w:rPr>
              <w:t xml:space="preserve"> </w:t>
            </w:r>
            <w:r>
              <w:t>in</w:t>
            </w:r>
            <w:r>
              <w:rPr>
                <w:spacing w:val="17"/>
              </w:rPr>
              <w:t xml:space="preserve"> </w:t>
            </w:r>
            <w:r>
              <w:t>the</w:t>
            </w:r>
            <w:r>
              <w:rPr>
                <w:spacing w:val="16"/>
              </w:rPr>
              <w:t xml:space="preserve"> </w:t>
            </w:r>
            <w:r>
              <w:t>absence</w:t>
            </w:r>
            <w:r>
              <w:rPr>
                <w:spacing w:val="15"/>
              </w:rPr>
              <w:t xml:space="preserve"> </w:t>
            </w:r>
            <w:r>
              <w:t>of</w:t>
            </w:r>
            <w:r>
              <w:rPr>
                <w:spacing w:val="17"/>
              </w:rPr>
              <w:t xml:space="preserve"> </w:t>
            </w:r>
            <w:r>
              <w:rPr>
                <w:spacing w:val="-2"/>
              </w:rPr>
              <w:t>navigational</w:t>
            </w:r>
          </w:p>
          <w:p w:rsidR="00921A02" w:rsidRDefault="003E4D5A">
            <w:pPr>
              <w:pStyle w:val="TableParagraph"/>
              <w:spacing w:before="34"/>
              <w:ind w:left="179"/>
              <w:jc w:val="left"/>
            </w:pPr>
            <w:r>
              <w:rPr>
                <w:spacing w:val="-4"/>
              </w:rPr>
              <w:t>aids</w:t>
            </w:r>
          </w:p>
        </w:tc>
      </w:tr>
      <w:tr w:rsidR="00921A02">
        <w:trPr>
          <w:trHeight w:val="290"/>
        </w:trPr>
        <w:tc>
          <w:tcPr>
            <w:tcW w:w="1388" w:type="dxa"/>
            <w:vMerge w:val="restart"/>
          </w:tcPr>
          <w:p w:rsidR="00921A02" w:rsidRDefault="003E4D5A">
            <w:pPr>
              <w:pStyle w:val="TableParagraph"/>
              <w:ind w:left="107" w:right="458"/>
              <w:jc w:val="left"/>
            </w:pPr>
            <w:r>
              <w:rPr>
                <w:spacing w:val="-2"/>
              </w:rPr>
              <w:t>Course Outcome</w:t>
            </w:r>
          </w:p>
        </w:tc>
        <w:tc>
          <w:tcPr>
            <w:tcW w:w="9645" w:type="dxa"/>
            <w:gridSpan w:val="13"/>
          </w:tcPr>
          <w:p w:rsidR="00921A02" w:rsidRDefault="003E4D5A">
            <w:pPr>
              <w:pStyle w:val="TableParagraph"/>
              <w:spacing w:line="247" w:lineRule="exact"/>
              <w:ind w:left="107"/>
              <w:jc w:val="left"/>
            </w:pPr>
            <w:r>
              <w:t>The</w:t>
            </w:r>
            <w:r>
              <w:rPr>
                <w:spacing w:val="-3"/>
              </w:rPr>
              <w:t xml:space="preserve"> </w:t>
            </w:r>
            <w:r>
              <w:t xml:space="preserve">student </w:t>
            </w:r>
            <w:r>
              <w:rPr>
                <w:spacing w:val="-5"/>
              </w:rPr>
              <w:t>can</w:t>
            </w:r>
          </w:p>
        </w:tc>
      </w:tr>
      <w:tr w:rsidR="00921A02">
        <w:trPr>
          <w:trHeight w:val="292"/>
        </w:trPr>
        <w:tc>
          <w:tcPr>
            <w:tcW w:w="1388" w:type="dxa"/>
            <w:vMerge/>
            <w:tcBorders>
              <w:top w:val="nil"/>
            </w:tcBorders>
          </w:tcPr>
          <w:p w:rsidR="00921A02" w:rsidRDefault="00921A02">
            <w:pPr>
              <w:rPr>
                <w:sz w:val="2"/>
                <w:szCs w:val="2"/>
              </w:rPr>
            </w:pPr>
          </w:p>
        </w:tc>
        <w:tc>
          <w:tcPr>
            <w:tcW w:w="1061" w:type="dxa"/>
          </w:tcPr>
          <w:p w:rsidR="00921A02" w:rsidRDefault="003E4D5A">
            <w:pPr>
              <w:pStyle w:val="TableParagraph"/>
              <w:spacing w:line="247" w:lineRule="exact"/>
              <w:ind w:left="11" w:right="3"/>
            </w:pPr>
            <w:r>
              <w:rPr>
                <w:spacing w:val="-10"/>
              </w:rPr>
              <w:t>1</w:t>
            </w:r>
          </w:p>
        </w:tc>
        <w:tc>
          <w:tcPr>
            <w:tcW w:w="8584" w:type="dxa"/>
            <w:gridSpan w:val="12"/>
          </w:tcPr>
          <w:p w:rsidR="00921A02" w:rsidRDefault="003E4D5A">
            <w:pPr>
              <w:pStyle w:val="TableParagraph"/>
              <w:spacing w:line="247" w:lineRule="exact"/>
              <w:ind w:left="107"/>
              <w:jc w:val="left"/>
            </w:pPr>
            <w:r>
              <w:t>Distinguish</w:t>
            </w:r>
            <w:r>
              <w:rPr>
                <w:spacing w:val="-4"/>
              </w:rPr>
              <w:t xml:space="preserve"> </w:t>
            </w:r>
            <w:r>
              <w:t>between</w:t>
            </w:r>
            <w:r>
              <w:rPr>
                <w:spacing w:val="-3"/>
              </w:rPr>
              <w:t xml:space="preserve"> </w:t>
            </w:r>
            <w:r>
              <w:t>all</w:t>
            </w:r>
            <w:r>
              <w:rPr>
                <w:spacing w:val="-6"/>
              </w:rPr>
              <w:t xml:space="preserve"> </w:t>
            </w:r>
            <w:r>
              <w:t>the</w:t>
            </w:r>
            <w:r>
              <w:rPr>
                <w:spacing w:val="-8"/>
              </w:rPr>
              <w:t xml:space="preserve"> </w:t>
            </w:r>
            <w:r>
              <w:t>methods</w:t>
            </w:r>
            <w:r>
              <w:rPr>
                <w:spacing w:val="-3"/>
              </w:rPr>
              <w:t xml:space="preserve"> </w:t>
            </w:r>
            <w:r>
              <w:t>of</w:t>
            </w:r>
            <w:r>
              <w:rPr>
                <w:spacing w:val="-3"/>
              </w:rPr>
              <w:t xml:space="preserve"> </w:t>
            </w:r>
            <w:r>
              <w:t>position</w:t>
            </w:r>
            <w:r>
              <w:rPr>
                <w:spacing w:val="-4"/>
              </w:rPr>
              <w:t xml:space="preserve"> </w:t>
            </w:r>
            <w:r>
              <w:t>fixing</w:t>
            </w:r>
            <w:r>
              <w:rPr>
                <w:spacing w:val="-6"/>
              </w:rPr>
              <w:t xml:space="preserve"> </w:t>
            </w:r>
            <w:r>
              <w:t>with</w:t>
            </w:r>
            <w:r>
              <w:rPr>
                <w:spacing w:val="-3"/>
              </w:rPr>
              <w:t xml:space="preserve"> </w:t>
            </w:r>
            <w:r>
              <w:t>observation</w:t>
            </w:r>
            <w:r>
              <w:rPr>
                <w:spacing w:val="-7"/>
              </w:rPr>
              <w:t xml:space="preserve"> </w:t>
            </w:r>
            <w:r>
              <w:t>of</w:t>
            </w:r>
            <w:r>
              <w:rPr>
                <w:spacing w:val="-5"/>
              </w:rPr>
              <w:t xml:space="preserve"> </w:t>
            </w:r>
            <w:r>
              <w:t>celestial</w:t>
            </w:r>
            <w:r>
              <w:rPr>
                <w:spacing w:val="-2"/>
              </w:rPr>
              <w:t xml:space="preserve"> bodies</w:t>
            </w:r>
          </w:p>
        </w:tc>
      </w:tr>
      <w:tr w:rsidR="00921A02">
        <w:trPr>
          <w:trHeight w:val="289"/>
        </w:trPr>
        <w:tc>
          <w:tcPr>
            <w:tcW w:w="1388" w:type="dxa"/>
            <w:vMerge/>
            <w:tcBorders>
              <w:top w:val="nil"/>
            </w:tcBorders>
          </w:tcPr>
          <w:p w:rsidR="00921A02" w:rsidRDefault="00921A02">
            <w:pPr>
              <w:rPr>
                <w:sz w:val="2"/>
                <w:szCs w:val="2"/>
              </w:rPr>
            </w:pPr>
          </w:p>
        </w:tc>
        <w:tc>
          <w:tcPr>
            <w:tcW w:w="1061" w:type="dxa"/>
          </w:tcPr>
          <w:p w:rsidR="00921A02" w:rsidRDefault="003E4D5A">
            <w:pPr>
              <w:pStyle w:val="TableParagraph"/>
              <w:spacing w:line="247" w:lineRule="exact"/>
              <w:ind w:left="11" w:right="3"/>
            </w:pPr>
            <w:r>
              <w:rPr>
                <w:spacing w:val="-10"/>
              </w:rPr>
              <w:t>2</w:t>
            </w:r>
          </w:p>
        </w:tc>
        <w:tc>
          <w:tcPr>
            <w:tcW w:w="8584" w:type="dxa"/>
            <w:gridSpan w:val="12"/>
          </w:tcPr>
          <w:p w:rsidR="00921A02" w:rsidRDefault="003E4D5A">
            <w:pPr>
              <w:pStyle w:val="TableParagraph"/>
              <w:spacing w:line="247" w:lineRule="exact"/>
              <w:ind w:left="107"/>
              <w:jc w:val="left"/>
            </w:pPr>
            <w:r>
              <w:t>Formulate</w:t>
            </w:r>
            <w:r>
              <w:rPr>
                <w:spacing w:val="-6"/>
              </w:rPr>
              <w:t xml:space="preserve"> </w:t>
            </w:r>
            <w:r>
              <w:t>lower</w:t>
            </w:r>
            <w:r>
              <w:rPr>
                <w:spacing w:val="-4"/>
              </w:rPr>
              <w:t xml:space="preserve"> </w:t>
            </w:r>
            <w:r>
              <w:t>meridian</w:t>
            </w:r>
            <w:r>
              <w:rPr>
                <w:spacing w:val="-6"/>
              </w:rPr>
              <w:t xml:space="preserve"> </w:t>
            </w:r>
            <w:r>
              <w:t>passage</w:t>
            </w:r>
            <w:r>
              <w:rPr>
                <w:spacing w:val="-4"/>
              </w:rPr>
              <w:t xml:space="preserve"> </w:t>
            </w:r>
            <w:r>
              <w:t>and</w:t>
            </w:r>
            <w:r>
              <w:rPr>
                <w:spacing w:val="-5"/>
              </w:rPr>
              <w:t xml:space="preserve"> </w:t>
            </w:r>
            <w:r>
              <w:t>celestial</w:t>
            </w:r>
            <w:r>
              <w:rPr>
                <w:spacing w:val="-5"/>
              </w:rPr>
              <w:t xml:space="preserve"> </w:t>
            </w:r>
            <w:r>
              <w:rPr>
                <w:spacing w:val="-2"/>
              </w:rPr>
              <w:t>bodies</w:t>
            </w:r>
          </w:p>
        </w:tc>
      </w:tr>
      <w:tr w:rsidR="00921A02">
        <w:trPr>
          <w:trHeight w:val="290"/>
        </w:trPr>
        <w:tc>
          <w:tcPr>
            <w:tcW w:w="1388" w:type="dxa"/>
            <w:vMerge/>
            <w:tcBorders>
              <w:top w:val="nil"/>
            </w:tcBorders>
          </w:tcPr>
          <w:p w:rsidR="00921A02" w:rsidRDefault="00921A02">
            <w:pPr>
              <w:rPr>
                <w:sz w:val="2"/>
                <w:szCs w:val="2"/>
              </w:rPr>
            </w:pPr>
          </w:p>
        </w:tc>
        <w:tc>
          <w:tcPr>
            <w:tcW w:w="1061" w:type="dxa"/>
          </w:tcPr>
          <w:p w:rsidR="00921A02" w:rsidRDefault="003E4D5A">
            <w:pPr>
              <w:pStyle w:val="TableParagraph"/>
              <w:spacing w:line="247" w:lineRule="exact"/>
              <w:ind w:left="11" w:right="3"/>
            </w:pPr>
            <w:r>
              <w:rPr>
                <w:spacing w:val="-10"/>
              </w:rPr>
              <w:t>3</w:t>
            </w:r>
          </w:p>
        </w:tc>
        <w:tc>
          <w:tcPr>
            <w:tcW w:w="8584" w:type="dxa"/>
            <w:gridSpan w:val="12"/>
          </w:tcPr>
          <w:p w:rsidR="00921A02" w:rsidRDefault="003E4D5A">
            <w:pPr>
              <w:pStyle w:val="TableParagraph"/>
              <w:spacing w:line="247" w:lineRule="exact"/>
              <w:ind w:left="107"/>
              <w:jc w:val="left"/>
            </w:pPr>
            <w:r>
              <w:t>Formulate</w:t>
            </w:r>
            <w:r>
              <w:rPr>
                <w:spacing w:val="-4"/>
              </w:rPr>
              <w:t xml:space="preserve"> </w:t>
            </w:r>
            <w:r>
              <w:t>Long</w:t>
            </w:r>
            <w:r>
              <w:rPr>
                <w:spacing w:val="-6"/>
              </w:rPr>
              <w:t xml:space="preserve"> </w:t>
            </w:r>
            <w:r>
              <w:t>by</w:t>
            </w:r>
            <w:r>
              <w:rPr>
                <w:spacing w:val="-6"/>
              </w:rPr>
              <w:t xml:space="preserve"> </w:t>
            </w:r>
            <w:r>
              <w:t>Chron,</w:t>
            </w:r>
            <w:r>
              <w:rPr>
                <w:spacing w:val="-3"/>
              </w:rPr>
              <w:t xml:space="preserve"> </w:t>
            </w:r>
            <w:r>
              <w:t>Intercept,</w:t>
            </w:r>
            <w:r>
              <w:rPr>
                <w:spacing w:val="-3"/>
              </w:rPr>
              <w:t xml:space="preserve"> </w:t>
            </w:r>
            <w:r>
              <w:t>Ex</w:t>
            </w:r>
            <w:r>
              <w:rPr>
                <w:spacing w:val="-3"/>
              </w:rPr>
              <w:t xml:space="preserve"> </w:t>
            </w:r>
            <w:r>
              <w:t>Meridian,</w:t>
            </w:r>
            <w:r>
              <w:rPr>
                <w:spacing w:val="-3"/>
              </w:rPr>
              <w:t xml:space="preserve"> </w:t>
            </w:r>
            <w:r>
              <w:t>Polaris</w:t>
            </w:r>
            <w:r>
              <w:rPr>
                <w:spacing w:val="-3"/>
              </w:rPr>
              <w:t xml:space="preserve"> </w:t>
            </w:r>
            <w:r>
              <w:rPr>
                <w:spacing w:val="-2"/>
              </w:rPr>
              <w:t>methods</w:t>
            </w:r>
          </w:p>
        </w:tc>
      </w:tr>
      <w:tr w:rsidR="00921A02">
        <w:trPr>
          <w:trHeight w:val="292"/>
        </w:trPr>
        <w:tc>
          <w:tcPr>
            <w:tcW w:w="1388" w:type="dxa"/>
            <w:vMerge/>
            <w:tcBorders>
              <w:top w:val="nil"/>
            </w:tcBorders>
          </w:tcPr>
          <w:p w:rsidR="00921A02" w:rsidRDefault="00921A02">
            <w:pPr>
              <w:rPr>
                <w:sz w:val="2"/>
                <w:szCs w:val="2"/>
              </w:rPr>
            </w:pPr>
          </w:p>
        </w:tc>
        <w:tc>
          <w:tcPr>
            <w:tcW w:w="1061" w:type="dxa"/>
          </w:tcPr>
          <w:p w:rsidR="00921A02" w:rsidRDefault="003E4D5A">
            <w:pPr>
              <w:pStyle w:val="TableParagraph"/>
              <w:spacing w:line="249" w:lineRule="exact"/>
              <w:ind w:left="11" w:right="3"/>
            </w:pPr>
            <w:r>
              <w:rPr>
                <w:spacing w:val="-10"/>
              </w:rPr>
              <w:t>4</w:t>
            </w:r>
          </w:p>
        </w:tc>
        <w:tc>
          <w:tcPr>
            <w:tcW w:w="8584" w:type="dxa"/>
            <w:gridSpan w:val="12"/>
          </w:tcPr>
          <w:p w:rsidR="00921A02" w:rsidRDefault="003E4D5A">
            <w:pPr>
              <w:pStyle w:val="TableParagraph"/>
              <w:spacing w:line="249" w:lineRule="exact"/>
              <w:ind w:left="107"/>
              <w:jc w:val="left"/>
            </w:pPr>
            <w:r>
              <w:t>Infer</w:t>
            </w:r>
            <w:r>
              <w:rPr>
                <w:spacing w:val="-2"/>
              </w:rPr>
              <w:t xml:space="preserve"> </w:t>
            </w:r>
            <w:r>
              <w:t>fully</w:t>
            </w:r>
            <w:r>
              <w:rPr>
                <w:spacing w:val="-6"/>
              </w:rPr>
              <w:t xml:space="preserve"> </w:t>
            </w:r>
            <w:r>
              <w:t>how</w:t>
            </w:r>
            <w:r>
              <w:rPr>
                <w:spacing w:val="-3"/>
              </w:rPr>
              <w:t xml:space="preserve"> </w:t>
            </w:r>
            <w:r>
              <w:t>staggered</w:t>
            </w:r>
            <w:r>
              <w:rPr>
                <w:spacing w:val="-3"/>
              </w:rPr>
              <w:t xml:space="preserve"> </w:t>
            </w:r>
            <w:r>
              <w:t>positions</w:t>
            </w:r>
            <w:r>
              <w:rPr>
                <w:spacing w:val="-2"/>
              </w:rPr>
              <w:t xml:space="preserve"> </w:t>
            </w:r>
            <w:r>
              <w:t>are</w:t>
            </w:r>
            <w:r>
              <w:rPr>
                <w:spacing w:val="-3"/>
              </w:rPr>
              <w:t xml:space="preserve"> </w:t>
            </w:r>
            <w:r>
              <w:t>obtained</w:t>
            </w:r>
            <w:r>
              <w:rPr>
                <w:spacing w:val="-4"/>
              </w:rPr>
              <w:t xml:space="preserve"> </w:t>
            </w:r>
            <w:r>
              <w:t>daily</w:t>
            </w:r>
            <w:r>
              <w:rPr>
                <w:spacing w:val="-6"/>
              </w:rPr>
              <w:t xml:space="preserve"> </w:t>
            </w:r>
            <w:r>
              <w:t>at</w:t>
            </w:r>
            <w:r>
              <w:rPr>
                <w:spacing w:val="-1"/>
              </w:rPr>
              <w:t xml:space="preserve"> </w:t>
            </w:r>
            <w:r>
              <w:rPr>
                <w:spacing w:val="-5"/>
              </w:rPr>
              <w:t>sea</w:t>
            </w:r>
          </w:p>
        </w:tc>
      </w:tr>
      <w:tr w:rsidR="00921A02">
        <w:trPr>
          <w:trHeight w:val="290"/>
        </w:trPr>
        <w:tc>
          <w:tcPr>
            <w:tcW w:w="1388" w:type="dxa"/>
            <w:vMerge/>
            <w:tcBorders>
              <w:top w:val="nil"/>
            </w:tcBorders>
          </w:tcPr>
          <w:p w:rsidR="00921A02" w:rsidRDefault="00921A02">
            <w:pPr>
              <w:rPr>
                <w:sz w:val="2"/>
                <w:szCs w:val="2"/>
              </w:rPr>
            </w:pPr>
          </w:p>
        </w:tc>
        <w:tc>
          <w:tcPr>
            <w:tcW w:w="1061" w:type="dxa"/>
          </w:tcPr>
          <w:p w:rsidR="00921A02" w:rsidRDefault="003E4D5A">
            <w:pPr>
              <w:pStyle w:val="TableParagraph"/>
              <w:spacing w:line="247" w:lineRule="exact"/>
              <w:ind w:left="11" w:right="3"/>
            </w:pPr>
            <w:r>
              <w:rPr>
                <w:spacing w:val="-10"/>
              </w:rPr>
              <w:t>5</w:t>
            </w:r>
          </w:p>
        </w:tc>
        <w:tc>
          <w:tcPr>
            <w:tcW w:w="8584" w:type="dxa"/>
            <w:gridSpan w:val="12"/>
          </w:tcPr>
          <w:p w:rsidR="00921A02" w:rsidRDefault="003E4D5A">
            <w:pPr>
              <w:pStyle w:val="TableParagraph"/>
              <w:spacing w:line="247" w:lineRule="exact"/>
              <w:ind w:left="107"/>
              <w:jc w:val="left"/>
            </w:pPr>
            <w:r>
              <w:t>Categorize</w:t>
            </w:r>
            <w:r>
              <w:rPr>
                <w:spacing w:val="-7"/>
              </w:rPr>
              <w:t xml:space="preserve"> </w:t>
            </w:r>
            <w:r>
              <w:t>Visually</w:t>
            </w:r>
            <w:r>
              <w:rPr>
                <w:spacing w:val="-6"/>
              </w:rPr>
              <w:t xml:space="preserve"> </w:t>
            </w:r>
            <w:r>
              <w:t>how</w:t>
            </w:r>
            <w:r>
              <w:rPr>
                <w:spacing w:val="-3"/>
              </w:rPr>
              <w:t xml:space="preserve"> </w:t>
            </w:r>
            <w:r>
              <w:t>two</w:t>
            </w:r>
            <w:r>
              <w:rPr>
                <w:spacing w:val="-3"/>
              </w:rPr>
              <w:t xml:space="preserve"> </w:t>
            </w:r>
            <w:r>
              <w:t>or</w:t>
            </w:r>
            <w:r>
              <w:rPr>
                <w:spacing w:val="-2"/>
              </w:rPr>
              <w:t xml:space="preserve"> </w:t>
            </w:r>
            <w:r>
              <w:t>more</w:t>
            </w:r>
            <w:r>
              <w:rPr>
                <w:spacing w:val="-3"/>
              </w:rPr>
              <w:t xml:space="preserve"> </w:t>
            </w:r>
            <w:r>
              <w:t>position</w:t>
            </w:r>
            <w:r>
              <w:rPr>
                <w:spacing w:val="-6"/>
              </w:rPr>
              <w:t xml:space="preserve"> </w:t>
            </w:r>
            <w:r>
              <w:t>lines</w:t>
            </w:r>
            <w:r>
              <w:rPr>
                <w:spacing w:val="-2"/>
              </w:rPr>
              <w:t xml:space="preserve"> </w:t>
            </w:r>
            <w:r>
              <w:t>are</w:t>
            </w:r>
            <w:r>
              <w:rPr>
                <w:spacing w:val="-3"/>
              </w:rPr>
              <w:t xml:space="preserve"> </w:t>
            </w:r>
            <w:r>
              <w:t>plotted</w:t>
            </w:r>
            <w:r>
              <w:rPr>
                <w:spacing w:val="-4"/>
              </w:rPr>
              <w:t xml:space="preserve"> </w:t>
            </w:r>
            <w:r>
              <w:t>and</w:t>
            </w:r>
            <w:r>
              <w:rPr>
                <w:spacing w:val="-3"/>
              </w:rPr>
              <w:t xml:space="preserve"> </w:t>
            </w:r>
            <w:r>
              <w:t>cocked</w:t>
            </w:r>
            <w:r>
              <w:rPr>
                <w:spacing w:val="-3"/>
              </w:rPr>
              <w:t xml:space="preserve"> </w:t>
            </w:r>
            <w:r>
              <w:t>hat</w:t>
            </w:r>
            <w:r>
              <w:rPr>
                <w:spacing w:val="-1"/>
              </w:rPr>
              <w:t xml:space="preserve"> </w:t>
            </w:r>
            <w:r>
              <w:rPr>
                <w:spacing w:val="-2"/>
              </w:rPr>
              <w:t>resolved</w:t>
            </w:r>
          </w:p>
        </w:tc>
      </w:tr>
      <w:tr w:rsidR="00921A02">
        <w:trPr>
          <w:trHeight w:val="292"/>
        </w:trPr>
        <w:tc>
          <w:tcPr>
            <w:tcW w:w="1388" w:type="dxa"/>
            <w:vMerge/>
            <w:tcBorders>
              <w:top w:val="nil"/>
            </w:tcBorders>
          </w:tcPr>
          <w:p w:rsidR="00921A02" w:rsidRDefault="00921A02">
            <w:pPr>
              <w:rPr>
                <w:sz w:val="2"/>
                <w:szCs w:val="2"/>
              </w:rPr>
            </w:pPr>
          </w:p>
        </w:tc>
        <w:tc>
          <w:tcPr>
            <w:tcW w:w="1061" w:type="dxa"/>
          </w:tcPr>
          <w:p w:rsidR="00921A02" w:rsidRDefault="003E4D5A">
            <w:pPr>
              <w:pStyle w:val="TableParagraph"/>
              <w:spacing w:line="247" w:lineRule="exact"/>
              <w:ind w:left="11" w:right="3"/>
            </w:pPr>
            <w:r>
              <w:rPr>
                <w:spacing w:val="-10"/>
              </w:rPr>
              <w:t>6</w:t>
            </w:r>
          </w:p>
        </w:tc>
        <w:tc>
          <w:tcPr>
            <w:tcW w:w="8584" w:type="dxa"/>
            <w:gridSpan w:val="12"/>
          </w:tcPr>
          <w:p w:rsidR="00921A02" w:rsidRDefault="003E4D5A">
            <w:pPr>
              <w:pStyle w:val="TableParagraph"/>
              <w:spacing w:line="247" w:lineRule="exact"/>
              <w:ind w:left="107"/>
              <w:jc w:val="left"/>
            </w:pPr>
            <w:r>
              <w:t>Perform</w:t>
            </w:r>
            <w:r>
              <w:rPr>
                <w:spacing w:val="-9"/>
              </w:rPr>
              <w:t xml:space="preserve"> </w:t>
            </w:r>
            <w:r>
              <w:t>the</w:t>
            </w:r>
            <w:r>
              <w:rPr>
                <w:spacing w:val="-3"/>
              </w:rPr>
              <w:t xml:space="preserve"> </w:t>
            </w:r>
            <w:r>
              <w:t>task</w:t>
            </w:r>
            <w:r>
              <w:rPr>
                <w:spacing w:val="-5"/>
              </w:rPr>
              <w:t xml:space="preserve"> </w:t>
            </w:r>
            <w:r>
              <w:t>of</w:t>
            </w:r>
            <w:r>
              <w:rPr>
                <w:spacing w:val="-3"/>
              </w:rPr>
              <w:t xml:space="preserve"> </w:t>
            </w:r>
            <w:r>
              <w:t>fixing</w:t>
            </w:r>
            <w:r>
              <w:rPr>
                <w:spacing w:val="-6"/>
              </w:rPr>
              <w:t xml:space="preserve"> </w:t>
            </w:r>
            <w:r>
              <w:t>ships position</w:t>
            </w:r>
            <w:r>
              <w:rPr>
                <w:spacing w:val="-2"/>
              </w:rPr>
              <w:t xml:space="preserve"> </w:t>
            </w:r>
            <w:r>
              <w:t>using</w:t>
            </w:r>
            <w:r>
              <w:rPr>
                <w:spacing w:val="-6"/>
              </w:rPr>
              <w:t xml:space="preserve"> </w:t>
            </w:r>
            <w:r>
              <w:t>all</w:t>
            </w:r>
            <w:r>
              <w:rPr>
                <w:spacing w:val="-2"/>
              </w:rPr>
              <w:t xml:space="preserve"> </w:t>
            </w:r>
            <w:r>
              <w:t>celestial</w:t>
            </w:r>
            <w:r>
              <w:rPr>
                <w:spacing w:val="-1"/>
              </w:rPr>
              <w:t xml:space="preserve"> </w:t>
            </w:r>
            <w:r>
              <w:rPr>
                <w:spacing w:val="-2"/>
              </w:rPr>
              <w:t>objects</w:t>
            </w:r>
          </w:p>
        </w:tc>
      </w:tr>
      <w:tr w:rsidR="00921A02">
        <w:trPr>
          <w:trHeight w:val="1132"/>
        </w:trPr>
        <w:tc>
          <w:tcPr>
            <w:tcW w:w="1388" w:type="dxa"/>
          </w:tcPr>
          <w:p w:rsidR="00921A02" w:rsidRDefault="00921A02">
            <w:pPr>
              <w:pStyle w:val="TableParagraph"/>
              <w:spacing w:before="185"/>
              <w:jc w:val="left"/>
              <w:rPr>
                <w:b/>
              </w:rPr>
            </w:pPr>
          </w:p>
          <w:p w:rsidR="00921A02" w:rsidRDefault="003E4D5A">
            <w:pPr>
              <w:pStyle w:val="TableParagraph"/>
              <w:ind w:left="107"/>
              <w:jc w:val="left"/>
              <w:rPr>
                <w:b/>
                <w:i/>
              </w:rPr>
            </w:pPr>
            <w:r>
              <w:rPr>
                <w:b/>
                <w:i/>
                <w:spacing w:val="-2"/>
              </w:rPr>
              <w:t>COS/POS</w:t>
            </w:r>
          </w:p>
        </w:tc>
        <w:tc>
          <w:tcPr>
            <w:tcW w:w="1061" w:type="dxa"/>
            <w:textDirection w:val="btLr"/>
          </w:tcPr>
          <w:p w:rsidR="00921A02" w:rsidRDefault="00921A02">
            <w:pPr>
              <w:pStyle w:val="TableParagraph"/>
              <w:spacing w:before="198"/>
              <w:jc w:val="left"/>
              <w:rPr>
                <w:b/>
              </w:rPr>
            </w:pPr>
          </w:p>
          <w:p w:rsidR="00921A02" w:rsidRDefault="003E4D5A">
            <w:pPr>
              <w:pStyle w:val="TableParagraph"/>
              <w:ind w:left="357"/>
              <w:jc w:val="left"/>
              <w:rPr>
                <w:b/>
              </w:rPr>
            </w:pPr>
            <w:r>
              <w:rPr>
                <w:b/>
                <w:spacing w:val="-5"/>
              </w:rPr>
              <w:t>PO1</w:t>
            </w:r>
          </w:p>
        </w:tc>
        <w:tc>
          <w:tcPr>
            <w:tcW w:w="896" w:type="dxa"/>
            <w:gridSpan w:val="2"/>
            <w:textDirection w:val="btLr"/>
          </w:tcPr>
          <w:p w:rsidR="00921A02" w:rsidRDefault="00921A02">
            <w:pPr>
              <w:pStyle w:val="TableParagraph"/>
              <w:spacing w:before="116"/>
              <w:jc w:val="left"/>
              <w:rPr>
                <w:b/>
              </w:rPr>
            </w:pPr>
          </w:p>
          <w:p w:rsidR="00921A02" w:rsidRDefault="003E4D5A">
            <w:pPr>
              <w:pStyle w:val="TableParagraph"/>
              <w:spacing w:before="1"/>
              <w:ind w:left="357"/>
              <w:jc w:val="left"/>
              <w:rPr>
                <w:b/>
              </w:rPr>
            </w:pPr>
            <w:r>
              <w:rPr>
                <w:b/>
                <w:spacing w:val="-5"/>
              </w:rPr>
              <w:t>PO2</w:t>
            </w:r>
          </w:p>
        </w:tc>
        <w:tc>
          <w:tcPr>
            <w:tcW w:w="930" w:type="dxa"/>
            <w:textDirection w:val="btLr"/>
          </w:tcPr>
          <w:p w:rsidR="00921A02" w:rsidRDefault="00921A02">
            <w:pPr>
              <w:pStyle w:val="TableParagraph"/>
              <w:spacing w:before="133"/>
              <w:jc w:val="left"/>
              <w:rPr>
                <w:b/>
              </w:rPr>
            </w:pPr>
          </w:p>
          <w:p w:rsidR="00921A02" w:rsidRDefault="003E4D5A">
            <w:pPr>
              <w:pStyle w:val="TableParagraph"/>
              <w:ind w:left="357"/>
              <w:jc w:val="left"/>
              <w:rPr>
                <w:b/>
              </w:rPr>
            </w:pPr>
            <w:r>
              <w:rPr>
                <w:b/>
                <w:spacing w:val="-5"/>
              </w:rPr>
              <w:t>PO3</w:t>
            </w:r>
          </w:p>
        </w:tc>
        <w:tc>
          <w:tcPr>
            <w:tcW w:w="930" w:type="dxa"/>
            <w:gridSpan w:val="2"/>
            <w:textDirection w:val="btLr"/>
          </w:tcPr>
          <w:p w:rsidR="00921A02" w:rsidRDefault="00921A02">
            <w:pPr>
              <w:pStyle w:val="TableParagraph"/>
              <w:spacing w:before="132"/>
              <w:jc w:val="left"/>
              <w:rPr>
                <w:b/>
              </w:rPr>
            </w:pPr>
          </w:p>
          <w:p w:rsidR="00921A02" w:rsidRDefault="003E4D5A">
            <w:pPr>
              <w:pStyle w:val="TableParagraph"/>
              <w:ind w:left="357"/>
              <w:jc w:val="left"/>
              <w:rPr>
                <w:b/>
              </w:rPr>
            </w:pPr>
            <w:r>
              <w:rPr>
                <w:b/>
                <w:spacing w:val="-5"/>
              </w:rPr>
              <w:t>PO4</w:t>
            </w:r>
          </w:p>
        </w:tc>
        <w:tc>
          <w:tcPr>
            <w:tcW w:w="930" w:type="dxa"/>
            <w:textDirection w:val="btLr"/>
          </w:tcPr>
          <w:p w:rsidR="00921A02" w:rsidRDefault="00921A02">
            <w:pPr>
              <w:pStyle w:val="TableParagraph"/>
              <w:spacing w:before="131"/>
              <w:jc w:val="left"/>
              <w:rPr>
                <w:b/>
              </w:rPr>
            </w:pPr>
          </w:p>
          <w:p w:rsidR="00921A02" w:rsidRDefault="003E4D5A">
            <w:pPr>
              <w:pStyle w:val="TableParagraph"/>
              <w:ind w:left="357"/>
              <w:jc w:val="left"/>
              <w:rPr>
                <w:b/>
              </w:rPr>
            </w:pPr>
            <w:r>
              <w:rPr>
                <w:b/>
                <w:spacing w:val="-5"/>
              </w:rPr>
              <w:t>PO5</w:t>
            </w:r>
          </w:p>
        </w:tc>
        <w:tc>
          <w:tcPr>
            <w:tcW w:w="985" w:type="dxa"/>
            <w:textDirection w:val="btLr"/>
          </w:tcPr>
          <w:p w:rsidR="00921A02" w:rsidRDefault="00921A02">
            <w:pPr>
              <w:pStyle w:val="TableParagraph"/>
              <w:spacing w:before="156"/>
              <w:jc w:val="left"/>
              <w:rPr>
                <w:b/>
              </w:rPr>
            </w:pPr>
          </w:p>
          <w:p w:rsidR="00921A02" w:rsidRDefault="003E4D5A">
            <w:pPr>
              <w:pStyle w:val="TableParagraph"/>
              <w:ind w:left="357"/>
              <w:jc w:val="left"/>
              <w:rPr>
                <w:b/>
              </w:rPr>
            </w:pPr>
            <w:r>
              <w:rPr>
                <w:b/>
                <w:spacing w:val="-5"/>
              </w:rPr>
              <w:t>PO6</w:t>
            </w:r>
          </w:p>
        </w:tc>
        <w:tc>
          <w:tcPr>
            <w:tcW w:w="1033" w:type="dxa"/>
            <w:gridSpan w:val="2"/>
            <w:textDirection w:val="btLr"/>
          </w:tcPr>
          <w:p w:rsidR="00921A02" w:rsidRDefault="00921A02">
            <w:pPr>
              <w:pStyle w:val="TableParagraph"/>
              <w:spacing w:before="179"/>
              <w:jc w:val="left"/>
              <w:rPr>
                <w:b/>
              </w:rPr>
            </w:pPr>
          </w:p>
          <w:p w:rsidR="00921A02" w:rsidRDefault="003E4D5A">
            <w:pPr>
              <w:pStyle w:val="TableParagraph"/>
              <w:ind w:left="357"/>
              <w:jc w:val="left"/>
              <w:rPr>
                <w:b/>
              </w:rPr>
            </w:pPr>
            <w:r>
              <w:rPr>
                <w:b/>
                <w:spacing w:val="-5"/>
              </w:rPr>
              <w:t>PO7</w:t>
            </w:r>
          </w:p>
        </w:tc>
        <w:tc>
          <w:tcPr>
            <w:tcW w:w="930" w:type="dxa"/>
            <w:textDirection w:val="btLr"/>
          </w:tcPr>
          <w:p w:rsidR="00921A02" w:rsidRDefault="00921A02">
            <w:pPr>
              <w:pStyle w:val="TableParagraph"/>
              <w:spacing w:before="126"/>
              <w:jc w:val="left"/>
              <w:rPr>
                <w:b/>
              </w:rPr>
            </w:pPr>
          </w:p>
          <w:p w:rsidR="00921A02" w:rsidRDefault="003E4D5A">
            <w:pPr>
              <w:pStyle w:val="TableParagraph"/>
              <w:ind w:left="297"/>
              <w:jc w:val="left"/>
              <w:rPr>
                <w:b/>
              </w:rPr>
            </w:pPr>
            <w:r>
              <w:rPr>
                <w:b/>
                <w:spacing w:val="-4"/>
              </w:rPr>
              <w:t>PSO1</w:t>
            </w:r>
          </w:p>
        </w:tc>
        <w:tc>
          <w:tcPr>
            <w:tcW w:w="929" w:type="dxa"/>
            <w:textDirection w:val="btLr"/>
          </w:tcPr>
          <w:p w:rsidR="00921A02" w:rsidRDefault="00921A02">
            <w:pPr>
              <w:pStyle w:val="TableParagraph"/>
              <w:spacing w:before="125"/>
              <w:jc w:val="left"/>
              <w:rPr>
                <w:b/>
              </w:rPr>
            </w:pPr>
          </w:p>
          <w:p w:rsidR="00921A02" w:rsidRDefault="003E4D5A">
            <w:pPr>
              <w:pStyle w:val="TableParagraph"/>
              <w:ind w:left="297"/>
              <w:jc w:val="left"/>
              <w:rPr>
                <w:b/>
              </w:rPr>
            </w:pPr>
            <w:r>
              <w:rPr>
                <w:b/>
                <w:spacing w:val="-4"/>
              </w:rPr>
              <w:t>PSO2</w:t>
            </w:r>
          </w:p>
        </w:tc>
        <w:tc>
          <w:tcPr>
            <w:tcW w:w="1021" w:type="dxa"/>
            <w:textDirection w:val="btLr"/>
          </w:tcPr>
          <w:p w:rsidR="00921A02" w:rsidRDefault="00921A02">
            <w:pPr>
              <w:pStyle w:val="TableParagraph"/>
              <w:spacing w:before="170"/>
              <w:jc w:val="left"/>
              <w:rPr>
                <w:b/>
              </w:rPr>
            </w:pPr>
          </w:p>
          <w:p w:rsidR="00921A02" w:rsidRDefault="003E4D5A">
            <w:pPr>
              <w:pStyle w:val="TableParagraph"/>
              <w:ind w:left="297"/>
              <w:jc w:val="left"/>
              <w:rPr>
                <w:b/>
              </w:rPr>
            </w:pPr>
            <w:r>
              <w:rPr>
                <w:b/>
                <w:spacing w:val="-4"/>
              </w:rPr>
              <w:t>PSO3</w:t>
            </w:r>
          </w:p>
        </w:tc>
      </w:tr>
      <w:tr w:rsidR="00921A02">
        <w:trPr>
          <w:trHeight w:val="292"/>
        </w:trPr>
        <w:tc>
          <w:tcPr>
            <w:tcW w:w="1388" w:type="dxa"/>
          </w:tcPr>
          <w:p w:rsidR="00921A02" w:rsidRDefault="003E4D5A">
            <w:pPr>
              <w:pStyle w:val="TableParagraph"/>
              <w:spacing w:line="247" w:lineRule="exact"/>
              <w:ind w:left="107"/>
              <w:jc w:val="left"/>
            </w:pPr>
            <w:r>
              <w:rPr>
                <w:spacing w:val="-5"/>
              </w:rPr>
              <w:t>CO1</w:t>
            </w:r>
          </w:p>
        </w:tc>
        <w:tc>
          <w:tcPr>
            <w:tcW w:w="1061" w:type="dxa"/>
          </w:tcPr>
          <w:p w:rsidR="00921A02" w:rsidRDefault="003E4D5A">
            <w:pPr>
              <w:pStyle w:val="TableParagraph"/>
              <w:spacing w:line="247" w:lineRule="exact"/>
              <w:ind w:left="11" w:right="1"/>
            </w:pPr>
            <w:r>
              <w:rPr>
                <w:spacing w:val="-10"/>
              </w:rPr>
              <w:t>-</w:t>
            </w:r>
          </w:p>
        </w:tc>
        <w:tc>
          <w:tcPr>
            <w:tcW w:w="896" w:type="dxa"/>
            <w:gridSpan w:val="2"/>
          </w:tcPr>
          <w:p w:rsidR="00921A02" w:rsidRDefault="003E4D5A">
            <w:pPr>
              <w:pStyle w:val="TableParagraph"/>
              <w:spacing w:line="247" w:lineRule="exact"/>
              <w:ind w:left="7" w:right="6"/>
            </w:pPr>
            <w:r>
              <w:rPr>
                <w:spacing w:val="-10"/>
              </w:rPr>
              <w:t>-</w:t>
            </w:r>
          </w:p>
        </w:tc>
        <w:tc>
          <w:tcPr>
            <w:tcW w:w="930" w:type="dxa"/>
          </w:tcPr>
          <w:p w:rsidR="00921A02" w:rsidRDefault="003E4D5A">
            <w:pPr>
              <w:pStyle w:val="TableParagraph"/>
              <w:spacing w:line="247" w:lineRule="exact"/>
              <w:ind w:left="11" w:right="7"/>
            </w:pPr>
            <w:r>
              <w:rPr>
                <w:spacing w:val="-10"/>
              </w:rPr>
              <w:t>2</w:t>
            </w:r>
          </w:p>
        </w:tc>
        <w:tc>
          <w:tcPr>
            <w:tcW w:w="930" w:type="dxa"/>
            <w:gridSpan w:val="2"/>
          </w:tcPr>
          <w:p w:rsidR="00921A02" w:rsidRDefault="003E4D5A">
            <w:pPr>
              <w:pStyle w:val="TableParagraph"/>
              <w:spacing w:line="247" w:lineRule="exact"/>
              <w:ind w:left="10" w:right="7"/>
            </w:pPr>
            <w:r>
              <w:rPr>
                <w:spacing w:val="-10"/>
              </w:rPr>
              <w:t>-</w:t>
            </w:r>
          </w:p>
        </w:tc>
        <w:tc>
          <w:tcPr>
            <w:tcW w:w="930" w:type="dxa"/>
          </w:tcPr>
          <w:p w:rsidR="00921A02" w:rsidRDefault="003E4D5A">
            <w:pPr>
              <w:pStyle w:val="TableParagraph"/>
              <w:spacing w:line="247" w:lineRule="exact"/>
              <w:ind w:left="8" w:right="7"/>
            </w:pPr>
            <w:r>
              <w:rPr>
                <w:spacing w:val="-10"/>
              </w:rPr>
              <w:t>-</w:t>
            </w:r>
          </w:p>
        </w:tc>
        <w:tc>
          <w:tcPr>
            <w:tcW w:w="985" w:type="dxa"/>
          </w:tcPr>
          <w:p w:rsidR="00921A02" w:rsidRDefault="003E4D5A">
            <w:pPr>
              <w:pStyle w:val="TableParagraph"/>
              <w:spacing w:line="247" w:lineRule="exact"/>
              <w:ind w:left="53" w:right="53"/>
            </w:pPr>
            <w:r>
              <w:rPr>
                <w:spacing w:val="-10"/>
              </w:rPr>
              <w:t>-</w:t>
            </w:r>
          </w:p>
        </w:tc>
        <w:tc>
          <w:tcPr>
            <w:tcW w:w="1033" w:type="dxa"/>
            <w:gridSpan w:val="2"/>
          </w:tcPr>
          <w:p w:rsidR="00921A02" w:rsidRDefault="003E4D5A">
            <w:pPr>
              <w:pStyle w:val="TableParagraph"/>
              <w:spacing w:line="247" w:lineRule="exact"/>
              <w:ind w:right="2"/>
            </w:pPr>
            <w:r>
              <w:rPr>
                <w:spacing w:val="-10"/>
              </w:rPr>
              <w:t>-</w:t>
            </w:r>
          </w:p>
        </w:tc>
        <w:tc>
          <w:tcPr>
            <w:tcW w:w="930" w:type="dxa"/>
          </w:tcPr>
          <w:p w:rsidR="00921A02" w:rsidRDefault="003E4D5A">
            <w:pPr>
              <w:pStyle w:val="TableParagraph"/>
              <w:spacing w:line="247" w:lineRule="exact"/>
              <w:ind w:left="6" w:right="12"/>
            </w:pPr>
            <w:r>
              <w:rPr>
                <w:spacing w:val="-10"/>
              </w:rPr>
              <w:t>-</w:t>
            </w:r>
          </w:p>
        </w:tc>
        <w:tc>
          <w:tcPr>
            <w:tcW w:w="929" w:type="dxa"/>
          </w:tcPr>
          <w:p w:rsidR="00921A02" w:rsidRDefault="003E4D5A">
            <w:pPr>
              <w:pStyle w:val="TableParagraph"/>
              <w:spacing w:line="247" w:lineRule="exact"/>
              <w:ind w:left="2" w:right="4"/>
            </w:pPr>
            <w:r>
              <w:rPr>
                <w:spacing w:val="-10"/>
              </w:rPr>
              <w:t>-</w:t>
            </w:r>
          </w:p>
        </w:tc>
        <w:tc>
          <w:tcPr>
            <w:tcW w:w="1021" w:type="dxa"/>
          </w:tcPr>
          <w:p w:rsidR="00921A02" w:rsidRDefault="003E4D5A">
            <w:pPr>
              <w:pStyle w:val="TableParagraph"/>
              <w:spacing w:line="247" w:lineRule="exact"/>
              <w:ind w:left="2" w:right="5"/>
            </w:pPr>
            <w:r>
              <w:rPr>
                <w:spacing w:val="-10"/>
              </w:rPr>
              <w:t>-</w:t>
            </w:r>
          </w:p>
        </w:tc>
      </w:tr>
      <w:tr w:rsidR="00921A02">
        <w:trPr>
          <w:trHeight w:val="290"/>
        </w:trPr>
        <w:tc>
          <w:tcPr>
            <w:tcW w:w="1388" w:type="dxa"/>
          </w:tcPr>
          <w:p w:rsidR="00921A02" w:rsidRDefault="003E4D5A">
            <w:pPr>
              <w:pStyle w:val="TableParagraph"/>
              <w:spacing w:line="247" w:lineRule="exact"/>
              <w:ind w:left="107"/>
              <w:jc w:val="left"/>
            </w:pPr>
            <w:r>
              <w:rPr>
                <w:spacing w:val="-5"/>
              </w:rPr>
              <w:t>CO2</w:t>
            </w:r>
          </w:p>
        </w:tc>
        <w:tc>
          <w:tcPr>
            <w:tcW w:w="1061" w:type="dxa"/>
          </w:tcPr>
          <w:p w:rsidR="00921A02" w:rsidRDefault="003E4D5A">
            <w:pPr>
              <w:pStyle w:val="TableParagraph"/>
              <w:spacing w:line="247" w:lineRule="exact"/>
              <w:ind w:left="11" w:right="1"/>
            </w:pPr>
            <w:r>
              <w:rPr>
                <w:spacing w:val="-10"/>
              </w:rPr>
              <w:t>-</w:t>
            </w:r>
          </w:p>
        </w:tc>
        <w:tc>
          <w:tcPr>
            <w:tcW w:w="896" w:type="dxa"/>
            <w:gridSpan w:val="2"/>
          </w:tcPr>
          <w:p w:rsidR="00921A02" w:rsidRDefault="003E4D5A">
            <w:pPr>
              <w:pStyle w:val="TableParagraph"/>
              <w:spacing w:line="247" w:lineRule="exact"/>
              <w:ind w:left="7" w:right="6"/>
            </w:pPr>
            <w:r>
              <w:rPr>
                <w:spacing w:val="-10"/>
              </w:rPr>
              <w:t>-</w:t>
            </w:r>
          </w:p>
        </w:tc>
        <w:tc>
          <w:tcPr>
            <w:tcW w:w="930" w:type="dxa"/>
          </w:tcPr>
          <w:p w:rsidR="00921A02" w:rsidRDefault="003E4D5A">
            <w:pPr>
              <w:pStyle w:val="TableParagraph"/>
              <w:spacing w:line="247" w:lineRule="exact"/>
              <w:ind w:left="11" w:right="7"/>
            </w:pPr>
            <w:r>
              <w:rPr>
                <w:spacing w:val="-10"/>
              </w:rPr>
              <w:t>3</w:t>
            </w:r>
          </w:p>
        </w:tc>
        <w:tc>
          <w:tcPr>
            <w:tcW w:w="930" w:type="dxa"/>
            <w:gridSpan w:val="2"/>
          </w:tcPr>
          <w:p w:rsidR="00921A02" w:rsidRDefault="003E4D5A">
            <w:pPr>
              <w:pStyle w:val="TableParagraph"/>
              <w:spacing w:line="247" w:lineRule="exact"/>
              <w:ind w:left="10" w:right="7"/>
            </w:pPr>
            <w:r>
              <w:rPr>
                <w:spacing w:val="-10"/>
              </w:rPr>
              <w:t>-</w:t>
            </w:r>
          </w:p>
        </w:tc>
        <w:tc>
          <w:tcPr>
            <w:tcW w:w="930" w:type="dxa"/>
          </w:tcPr>
          <w:p w:rsidR="00921A02" w:rsidRDefault="003E4D5A">
            <w:pPr>
              <w:pStyle w:val="TableParagraph"/>
              <w:spacing w:line="247" w:lineRule="exact"/>
              <w:ind w:left="8" w:right="7"/>
            </w:pPr>
            <w:r>
              <w:rPr>
                <w:spacing w:val="-10"/>
              </w:rPr>
              <w:t>-</w:t>
            </w:r>
          </w:p>
        </w:tc>
        <w:tc>
          <w:tcPr>
            <w:tcW w:w="985" w:type="dxa"/>
          </w:tcPr>
          <w:p w:rsidR="00921A02" w:rsidRDefault="003E4D5A">
            <w:pPr>
              <w:pStyle w:val="TableParagraph"/>
              <w:spacing w:line="247" w:lineRule="exact"/>
              <w:ind w:left="53" w:right="53"/>
            </w:pPr>
            <w:r>
              <w:rPr>
                <w:spacing w:val="-10"/>
              </w:rPr>
              <w:t>-</w:t>
            </w:r>
          </w:p>
        </w:tc>
        <w:tc>
          <w:tcPr>
            <w:tcW w:w="1033" w:type="dxa"/>
            <w:gridSpan w:val="2"/>
          </w:tcPr>
          <w:p w:rsidR="00921A02" w:rsidRDefault="003E4D5A">
            <w:pPr>
              <w:pStyle w:val="TableParagraph"/>
              <w:spacing w:line="247" w:lineRule="exact"/>
              <w:ind w:right="2"/>
            </w:pPr>
            <w:r>
              <w:rPr>
                <w:spacing w:val="-10"/>
              </w:rPr>
              <w:t>-</w:t>
            </w:r>
          </w:p>
        </w:tc>
        <w:tc>
          <w:tcPr>
            <w:tcW w:w="930" w:type="dxa"/>
          </w:tcPr>
          <w:p w:rsidR="00921A02" w:rsidRDefault="003E4D5A">
            <w:pPr>
              <w:pStyle w:val="TableParagraph"/>
              <w:spacing w:line="247" w:lineRule="exact"/>
              <w:ind w:left="6" w:right="12"/>
            </w:pPr>
            <w:r>
              <w:rPr>
                <w:spacing w:val="-10"/>
              </w:rPr>
              <w:t>-</w:t>
            </w:r>
          </w:p>
        </w:tc>
        <w:tc>
          <w:tcPr>
            <w:tcW w:w="929" w:type="dxa"/>
          </w:tcPr>
          <w:p w:rsidR="00921A02" w:rsidRDefault="003E4D5A">
            <w:pPr>
              <w:pStyle w:val="TableParagraph"/>
              <w:spacing w:line="247" w:lineRule="exact"/>
              <w:ind w:left="2" w:right="4"/>
            </w:pPr>
            <w:r>
              <w:rPr>
                <w:spacing w:val="-10"/>
              </w:rPr>
              <w:t>-</w:t>
            </w:r>
          </w:p>
        </w:tc>
        <w:tc>
          <w:tcPr>
            <w:tcW w:w="1021" w:type="dxa"/>
          </w:tcPr>
          <w:p w:rsidR="00921A02" w:rsidRDefault="003E4D5A">
            <w:pPr>
              <w:pStyle w:val="TableParagraph"/>
              <w:spacing w:line="247" w:lineRule="exact"/>
              <w:ind w:left="2" w:right="5"/>
            </w:pPr>
            <w:r>
              <w:rPr>
                <w:spacing w:val="-10"/>
              </w:rPr>
              <w:t>-</w:t>
            </w:r>
          </w:p>
        </w:tc>
      </w:tr>
      <w:tr w:rsidR="00921A02">
        <w:trPr>
          <w:trHeight w:val="290"/>
        </w:trPr>
        <w:tc>
          <w:tcPr>
            <w:tcW w:w="1388" w:type="dxa"/>
          </w:tcPr>
          <w:p w:rsidR="00921A02" w:rsidRDefault="003E4D5A">
            <w:pPr>
              <w:pStyle w:val="TableParagraph"/>
              <w:spacing w:line="247" w:lineRule="exact"/>
              <w:ind w:left="107"/>
              <w:jc w:val="left"/>
            </w:pPr>
            <w:r>
              <w:rPr>
                <w:spacing w:val="-5"/>
              </w:rPr>
              <w:t>CO3</w:t>
            </w:r>
          </w:p>
        </w:tc>
        <w:tc>
          <w:tcPr>
            <w:tcW w:w="1061" w:type="dxa"/>
          </w:tcPr>
          <w:p w:rsidR="00921A02" w:rsidRDefault="003E4D5A">
            <w:pPr>
              <w:pStyle w:val="TableParagraph"/>
              <w:spacing w:line="247" w:lineRule="exact"/>
              <w:ind w:left="11" w:right="1"/>
            </w:pPr>
            <w:r>
              <w:rPr>
                <w:spacing w:val="-10"/>
              </w:rPr>
              <w:t>-</w:t>
            </w:r>
          </w:p>
        </w:tc>
        <w:tc>
          <w:tcPr>
            <w:tcW w:w="896" w:type="dxa"/>
            <w:gridSpan w:val="2"/>
          </w:tcPr>
          <w:p w:rsidR="00921A02" w:rsidRDefault="003E4D5A">
            <w:pPr>
              <w:pStyle w:val="TableParagraph"/>
              <w:spacing w:line="247" w:lineRule="exact"/>
              <w:ind w:left="7" w:right="6"/>
            </w:pPr>
            <w:r>
              <w:rPr>
                <w:spacing w:val="-10"/>
              </w:rPr>
              <w:t>-</w:t>
            </w:r>
          </w:p>
        </w:tc>
        <w:tc>
          <w:tcPr>
            <w:tcW w:w="930" w:type="dxa"/>
          </w:tcPr>
          <w:p w:rsidR="00921A02" w:rsidRDefault="003E4D5A">
            <w:pPr>
              <w:pStyle w:val="TableParagraph"/>
              <w:spacing w:line="247" w:lineRule="exact"/>
              <w:ind w:left="11" w:right="7"/>
            </w:pPr>
            <w:r>
              <w:rPr>
                <w:spacing w:val="-10"/>
              </w:rPr>
              <w:t>3</w:t>
            </w:r>
          </w:p>
        </w:tc>
        <w:tc>
          <w:tcPr>
            <w:tcW w:w="930" w:type="dxa"/>
            <w:gridSpan w:val="2"/>
          </w:tcPr>
          <w:p w:rsidR="00921A02" w:rsidRDefault="003E4D5A">
            <w:pPr>
              <w:pStyle w:val="TableParagraph"/>
              <w:spacing w:line="247" w:lineRule="exact"/>
              <w:ind w:left="10" w:right="7"/>
            </w:pPr>
            <w:r>
              <w:rPr>
                <w:spacing w:val="-10"/>
              </w:rPr>
              <w:t>-</w:t>
            </w:r>
          </w:p>
        </w:tc>
        <w:tc>
          <w:tcPr>
            <w:tcW w:w="930" w:type="dxa"/>
          </w:tcPr>
          <w:p w:rsidR="00921A02" w:rsidRDefault="003E4D5A">
            <w:pPr>
              <w:pStyle w:val="TableParagraph"/>
              <w:spacing w:line="247" w:lineRule="exact"/>
              <w:ind w:left="8" w:right="7"/>
            </w:pPr>
            <w:r>
              <w:rPr>
                <w:spacing w:val="-10"/>
              </w:rPr>
              <w:t>-</w:t>
            </w:r>
          </w:p>
        </w:tc>
        <w:tc>
          <w:tcPr>
            <w:tcW w:w="985" w:type="dxa"/>
          </w:tcPr>
          <w:p w:rsidR="00921A02" w:rsidRDefault="003E4D5A">
            <w:pPr>
              <w:pStyle w:val="TableParagraph"/>
              <w:spacing w:line="247" w:lineRule="exact"/>
              <w:ind w:left="53" w:right="53"/>
            </w:pPr>
            <w:r>
              <w:rPr>
                <w:spacing w:val="-10"/>
              </w:rPr>
              <w:t>-</w:t>
            </w:r>
          </w:p>
        </w:tc>
        <w:tc>
          <w:tcPr>
            <w:tcW w:w="1033" w:type="dxa"/>
            <w:gridSpan w:val="2"/>
          </w:tcPr>
          <w:p w:rsidR="00921A02" w:rsidRDefault="003E4D5A">
            <w:pPr>
              <w:pStyle w:val="TableParagraph"/>
              <w:spacing w:line="247" w:lineRule="exact"/>
              <w:ind w:right="2"/>
            </w:pPr>
            <w:r>
              <w:rPr>
                <w:spacing w:val="-10"/>
              </w:rPr>
              <w:t>-</w:t>
            </w:r>
          </w:p>
        </w:tc>
        <w:tc>
          <w:tcPr>
            <w:tcW w:w="930" w:type="dxa"/>
          </w:tcPr>
          <w:p w:rsidR="00921A02" w:rsidRDefault="003E4D5A">
            <w:pPr>
              <w:pStyle w:val="TableParagraph"/>
              <w:spacing w:line="247" w:lineRule="exact"/>
              <w:ind w:left="6" w:right="12"/>
            </w:pPr>
            <w:r>
              <w:rPr>
                <w:spacing w:val="-10"/>
              </w:rPr>
              <w:t>-</w:t>
            </w:r>
          </w:p>
        </w:tc>
        <w:tc>
          <w:tcPr>
            <w:tcW w:w="929" w:type="dxa"/>
          </w:tcPr>
          <w:p w:rsidR="00921A02" w:rsidRDefault="003E4D5A">
            <w:pPr>
              <w:pStyle w:val="TableParagraph"/>
              <w:spacing w:line="247" w:lineRule="exact"/>
              <w:ind w:left="2" w:right="4"/>
            </w:pPr>
            <w:r>
              <w:rPr>
                <w:spacing w:val="-10"/>
              </w:rPr>
              <w:t>-</w:t>
            </w:r>
          </w:p>
        </w:tc>
        <w:tc>
          <w:tcPr>
            <w:tcW w:w="1021" w:type="dxa"/>
          </w:tcPr>
          <w:p w:rsidR="00921A02" w:rsidRDefault="003E4D5A">
            <w:pPr>
              <w:pStyle w:val="TableParagraph"/>
              <w:spacing w:line="247" w:lineRule="exact"/>
              <w:ind w:left="2" w:right="5"/>
            </w:pPr>
            <w:r>
              <w:rPr>
                <w:spacing w:val="-10"/>
              </w:rPr>
              <w:t>-</w:t>
            </w:r>
          </w:p>
        </w:tc>
      </w:tr>
      <w:tr w:rsidR="00921A02">
        <w:trPr>
          <w:trHeight w:val="292"/>
        </w:trPr>
        <w:tc>
          <w:tcPr>
            <w:tcW w:w="1388" w:type="dxa"/>
          </w:tcPr>
          <w:p w:rsidR="00921A02" w:rsidRDefault="003E4D5A">
            <w:pPr>
              <w:pStyle w:val="TableParagraph"/>
              <w:spacing w:line="249" w:lineRule="exact"/>
              <w:ind w:left="107"/>
              <w:jc w:val="left"/>
            </w:pPr>
            <w:r>
              <w:rPr>
                <w:spacing w:val="-5"/>
              </w:rPr>
              <w:t>CO4</w:t>
            </w:r>
          </w:p>
        </w:tc>
        <w:tc>
          <w:tcPr>
            <w:tcW w:w="1061" w:type="dxa"/>
          </w:tcPr>
          <w:p w:rsidR="00921A02" w:rsidRDefault="003E4D5A">
            <w:pPr>
              <w:pStyle w:val="TableParagraph"/>
              <w:spacing w:line="249" w:lineRule="exact"/>
              <w:ind w:left="11" w:right="3"/>
            </w:pPr>
            <w:r>
              <w:rPr>
                <w:spacing w:val="-10"/>
              </w:rPr>
              <w:t>2</w:t>
            </w:r>
          </w:p>
        </w:tc>
        <w:tc>
          <w:tcPr>
            <w:tcW w:w="896" w:type="dxa"/>
            <w:gridSpan w:val="2"/>
          </w:tcPr>
          <w:p w:rsidR="00921A02" w:rsidRDefault="003E4D5A">
            <w:pPr>
              <w:pStyle w:val="TableParagraph"/>
              <w:spacing w:line="249" w:lineRule="exact"/>
              <w:ind w:left="7" w:right="2"/>
            </w:pPr>
            <w:r>
              <w:rPr>
                <w:spacing w:val="-10"/>
              </w:rPr>
              <w:t>3</w:t>
            </w:r>
          </w:p>
        </w:tc>
        <w:tc>
          <w:tcPr>
            <w:tcW w:w="930" w:type="dxa"/>
          </w:tcPr>
          <w:p w:rsidR="00921A02" w:rsidRDefault="003E4D5A">
            <w:pPr>
              <w:pStyle w:val="TableParagraph"/>
              <w:spacing w:line="249" w:lineRule="exact"/>
              <w:ind w:left="12" w:right="7"/>
            </w:pPr>
            <w:r>
              <w:rPr>
                <w:spacing w:val="-10"/>
              </w:rPr>
              <w:t>-</w:t>
            </w:r>
          </w:p>
        </w:tc>
        <w:tc>
          <w:tcPr>
            <w:tcW w:w="930" w:type="dxa"/>
            <w:gridSpan w:val="2"/>
          </w:tcPr>
          <w:p w:rsidR="00921A02" w:rsidRDefault="003E4D5A">
            <w:pPr>
              <w:pStyle w:val="TableParagraph"/>
              <w:spacing w:line="249" w:lineRule="exact"/>
              <w:ind w:left="9" w:right="7"/>
            </w:pPr>
            <w:r>
              <w:rPr>
                <w:spacing w:val="-10"/>
              </w:rPr>
              <w:t>2</w:t>
            </w:r>
          </w:p>
        </w:tc>
        <w:tc>
          <w:tcPr>
            <w:tcW w:w="930" w:type="dxa"/>
          </w:tcPr>
          <w:p w:rsidR="00921A02" w:rsidRDefault="003E4D5A">
            <w:pPr>
              <w:pStyle w:val="TableParagraph"/>
              <w:spacing w:line="249" w:lineRule="exact"/>
              <w:ind w:left="7" w:right="7"/>
            </w:pPr>
            <w:r>
              <w:rPr>
                <w:spacing w:val="-10"/>
              </w:rPr>
              <w:t>2</w:t>
            </w:r>
          </w:p>
        </w:tc>
        <w:tc>
          <w:tcPr>
            <w:tcW w:w="985" w:type="dxa"/>
          </w:tcPr>
          <w:p w:rsidR="00921A02" w:rsidRDefault="003E4D5A">
            <w:pPr>
              <w:pStyle w:val="TableParagraph"/>
              <w:spacing w:line="249" w:lineRule="exact"/>
              <w:ind w:left="53" w:right="53"/>
            </w:pPr>
            <w:r>
              <w:rPr>
                <w:spacing w:val="-10"/>
              </w:rPr>
              <w:t>3</w:t>
            </w:r>
          </w:p>
        </w:tc>
        <w:tc>
          <w:tcPr>
            <w:tcW w:w="1033" w:type="dxa"/>
            <w:gridSpan w:val="2"/>
          </w:tcPr>
          <w:p w:rsidR="00921A02" w:rsidRDefault="003E4D5A">
            <w:pPr>
              <w:pStyle w:val="TableParagraph"/>
              <w:spacing w:line="249" w:lineRule="exact"/>
              <w:ind w:left="1" w:right="2"/>
            </w:pPr>
            <w:r>
              <w:rPr>
                <w:spacing w:val="-10"/>
              </w:rPr>
              <w:t>2</w:t>
            </w:r>
          </w:p>
        </w:tc>
        <w:tc>
          <w:tcPr>
            <w:tcW w:w="930" w:type="dxa"/>
          </w:tcPr>
          <w:p w:rsidR="00921A02" w:rsidRDefault="003E4D5A">
            <w:pPr>
              <w:pStyle w:val="TableParagraph"/>
              <w:spacing w:line="249" w:lineRule="exact"/>
              <w:ind w:left="6" w:right="13"/>
            </w:pPr>
            <w:r>
              <w:rPr>
                <w:spacing w:val="-10"/>
              </w:rPr>
              <w:t>2</w:t>
            </w:r>
          </w:p>
        </w:tc>
        <w:tc>
          <w:tcPr>
            <w:tcW w:w="929" w:type="dxa"/>
          </w:tcPr>
          <w:p w:rsidR="00921A02" w:rsidRDefault="003E4D5A">
            <w:pPr>
              <w:pStyle w:val="TableParagraph"/>
              <w:spacing w:line="249" w:lineRule="exact"/>
              <w:ind w:left="2" w:right="6"/>
            </w:pPr>
            <w:r>
              <w:rPr>
                <w:spacing w:val="-10"/>
              </w:rPr>
              <w:t>2</w:t>
            </w:r>
          </w:p>
        </w:tc>
        <w:tc>
          <w:tcPr>
            <w:tcW w:w="1021" w:type="dxa"/>
          </w:tcPr>
          <w:p w:rsidR="00921A02" w:rsidRDefault="003E4D5A">
            <w:pPr>
              <w:pStyle w:val="TableParagraph"/>
              <w:spacing w:line="249" w:lineRule="exact"/>
              <w:ind w:left="1" w:right="6"/>
            </w:pPr>
            <w:r>
              <w:rPr>
                <w:spacing w:val="-10"/>
              </w:rPr>
              <w:t>2</w:t>
            </w:r>
          </w:p>
        </w:tc>
      </w:tr>
      <w:tr w:rsidR="00921A02">
        <w:trPr>
          <w:trHeight w:val="290"/>
        </w:trPr>
        <w:tc>
          <w:tcPr>
            <w:tcW w:w="1388" w:type="dxa"/>
          </w:tcPr>
          <w:p w:rsidR="00921A02" w:rsidRDefault="003E4D5A">
            <w:pPr>
              <w:pStyle w:val="TableParagraph"/>
              <w:spacing w:line="247" w:lineRule="exact"/>
              <w:ind w:left="107"/>
              <w:jc w:val="left"/>
            </w:pPr>
            <w:r>
              <w:rPr>
                <w:spacing w:val="-5"/>
              </w:rPr>
              <w:t>CO5</w:t>
            </w:r>
          </w:p>
        </w:tc>
        <w:tc>
          <w:tcPr>
            <w:tcW w:w="1061" w:type="dxa"/>
          </w:tcPr>
          <w:p w:rsidR="00921A02" w:rsidRDefault="003E4D5A">
            <w:pPr>
              <w:pStyle w:val="TableParagraph"/>
              <w:spacing w:line="247" w:lineRule="exact"/>
              <w:ind w:left="11" w:right="1"/>
            </w:pPr>
            <w:r>
              <w:rPr>
                <w:spacing w:val="-10"/>
              </w:rPr>
              <w:t>-</w:t>
            </w:r>
          </w:p>
        </w:tc>
        <w:tc>
          <w:tcPr>
            <w:tcW w:w="896" w:type="dxa"/>
            <w:gridSpan w:val="2"/>
          </w:tcPr>
          <w:p w:rsidR="00921A02" w:rsidRDefault="003E4D5A">
            <w:pPr>
              <w:pStyle w:val="TableParagraph"/>
              <w:spacing w:line="247" w:lineRule="exact"/>
              <w:ind w:left="7" w:right="6"/>
            </w:pPr>
            <w:r>
              <w:rPr>
                <w:spacing w:val="-10"/>
              </w:rPr>
              <w:t>-</w:t>
            </w:r>
          </w:p>
        </w:tc>
        <w:tc>
          <w:tcPr>
            <w:tcW w:w="930" w:type="dxa"/>
          </w:tcPr>
          <w:p w:rsidR="00921A02" w:rsidRDefault="003E4D5A">
            <w:pPr>
              <w:pStyle w:val="TableParagraph"/>
              <w:spacing w:line="247" w:lineRule="exact"/>
              <w:ind w:left="11" w:right="7"/>
            </w:pPr>
            <w:r>
              <w:rPr>
                <w:spacing w:val="-10"/>
              </w:rPr>
              <w:t>2</w:t>
            </w:r>
          </w:p>
        </w:tc>
        <w:tc>
          <w:tcPr>
            <w:tcW w:w="930" w:type="dxa"/>
            <w:gridSpan w:val="2"/>
          </w:tcPr>
          <w:p w:rsidR="00921A02" w:rsidRDefault="003E4D5A">
            <w:pPr>
              <w:pStyle w:val="TableParagraph"/>
              <w:spacing w:line="247" w:lineRule="exact"/>
              <w:ind w:left="10" w:right="7"/>
            </w:pPr>
            <w:r>
              <w:rPr>
                <w:spacing w:val="-10"/>
              </w:rPr>
              <w:t>-</w:t>
            </w:r>
          </w:p>
        </w:tc>
        <w:tc>
          <w:tcPr>
            <w:tcW w:w="930" w:type="dxa"/>
          </w:tcPr>
          <w:p w:rsidR="00921A02" w:rsidRDefault="003E4D5A">
            <w:pPr>
              <w:pStyle w:val="TableParagraph"/>
              <w:spacing w:line="247" w:lineRule="exact"/>
              <w:ind w:left="8" w:right="7"/>
            </w:pPr>
            <w:r>
              <w:rPr>
                <w:spacing w:val="-10"/>
              </w:rPr>
              <w:t>-</w:t>
            </w:r>
          </w:p>
        </w:tc>
        <w:tc>
          <w:tcPr>
            <w:tcW w:w="985" w:type="dxa"/>
          </w:tcPr>
          <w:p w:rsidR="00921A02" w:rsidRDefault="003E4D5A">
            <w:pPr>
              <w:pStyle w:val="TableParagraph"/>
              <w:spacing w:line="247" w:lineRule="exact"/>
              <w:ind w:left="53" w:right="53"/>
            </w:pPr>
            <w:r>
              <w:rPr>
                <w:spacing w:val="-10"/>
              </w:rPr>
              <w:t>-</w:t>
            </w:r>
          </w:p>
        </w:tc>
        <w:tc>
          <w:tcPr>
            <w:tcW w:w="1033" w:type="dxa"/>
            <w:gridSpan w:val="2"/>
          </w:tcPr>
          <w:p w:rsidR="00921A02" w:rsidRDefault="003E4D5A">
            <w:pPr>
              <w:pStyle w:val="TableParagraph"/>
              <w:spacing w:line="247" w:lineRule="exact"/>
              <w:ind w:right="2"/>
            </w:pPr>
            <w:r>
              <w:rPr>
                <w:spacing w:val="-10"/>
              </w:rPr>
              <w:t>-</w:t>
            </w:r>
          </w:p>
        </w:tc>
        <w:tc>
          <w:tcPr>
            <w:tcW w:w="930" w:type="dxa"/>
          </w:tcPr>
          <w:p w:rsidR="00921A02" w:rsidRDefault="003E4D5A">
            <w:pPr>
              <w:pStyle w:val="TableParagraph"/>
              <w:spacing w:line="247" w:lineRule="exact"/>
              <w:ind w:left="6" w:right="12"/>
            </w:pPr>
            <w:r>
              <w:rPr>
                <w:spacing w:val="-10"/>
              </w:rPr>
              <w:t>-</w:t>
            </w:r>
          </w:p>
        </w:tc>
        <w:tc>
          <w:tcPr>
            <w:tcW w:w="929" w:type="dxa"/>
          </w:tcPr>
          <w:p w:rsidR="00921A02" w:rsidRDefault="003E4D5A">
            <w:pPr>
              <w:pStyle w:val="TableParagraph"/>
              <w:spacing w:line="247" w:lineRule="exact"/>
              <w:ind w:left="2" w:right="4"/>
            </w:pPr>
            <w:r>
              <w:rPr>
                <w:spacing w:val="-10"/>
              </w:rPr>
              <w:t>-</w:t>
            </w:r>
          </w:p>
        </w:tc>
        <w:tc>
          <w:tcPr>
            <w:tcW w:w="1021" w:type="dxa"/>
          </w:tcPr>
          <w:p w:rsidR="00921A02" w:rsidRDefault="003E4D5A">
            <w:pPr>
              <w:pStyle w:val="TableParagraph"/>
              <w:spacing w:line="247" w:lineRule="exact"/>
              <w:ind w:left="2" w:right="5"/>
            </w:pPr>
            <w:r>
              <w:rPr>
                <w:spacing w:val="-10"/>
              </w:rPr>
              <w:t>-</w:t>
            </w:r>
          </w:p>
        </w:tc>
      </w:tr>
      <w:tr w:rsidR="00921A02">
        <w:trPr>
          <w:trHeight w:val="292"/>
        </w:trPr>
        <w:tc>
          <w:tcPr>
            <w:tcW w:w="1388" w:type="dxa"/>
          </w:tcPr>
          <w:p w:rsidR="00921A02" w:rsidRDefault="003E4D5A">
            <w:pPr>
              <w:pStyle w:val="TableParagraph"/>
              <w:spacing w:line="247" w:lineRule="exact"/>
              <w:ind w:left="107"/>
              <w:jc w:val="left"/>
            </w:pPr>
            <w:r>
              <w:rPr>
                <w:spacing w:val="-5"/>
              </w:rPr>
              <w:t>CO6</w:t>
            </w:r>
          </w:p>
        </w:tc>
        <w:tc>
          <w:tcPr>
            <w:tcW w:w="1061" w:type="dxa"/>
          </w:tcPr>
          <w:p w:rsidR="00921A02" w:rsidRDefault="003E4D5A">
            <w:pPr>
              <w:pStyle w:val="TableParagraph"/>
              <w:spacing w:line="247" w:lineRule="exact"/>
              <w:ind w:left="11" w:right="3"/>
            </w:pPr>
            <w:r>
              <w:rPr>
                <w:spacing w:val="-10"/>
              </w:rPr>
              <w:t>3</w:t>
            </w:r>
          </w:p>
        </w:tc>
        <w:tc>
          <w:tcPr>
            <w:tcW w:w="896" w:type="dxa"/>
            <w:gridSpan w:val="2"/>
          </w:tcPr>
          <w:p w:rsidR="00921A02" w:rsidRDefault="003E4D5A">
            <w:pPr>
              <w:pStyle w:val="TableParagraph"/>
              <w:spacing w:line="247" w:lineRule="exact"/>
              <w:ind w:left="7" w:right="6"/>
            </w:pPr>
            <w:r>
              <w:rPr>
                <w:spacing w:val="-10"/>
              </w:rPr>
              <w:t>-</w:t>
            </w:r>
          </w:p>
        </w:tc>
        <w:tc>
          <w:tcPr>
            <w:tcW w:w="930" w:type="dxa"/>
          </w:tcPr>
          <w:p w:rsidR="00921A02" w:rsidRDefault="003E4D5A">
            <w:pPr>
              <w:pStyle w:val="TableParagraph"/>
              <w:spacing w:line="247" w:lineRule="exact"/>
              <w:ind w:left="11" w:right="7"/>
            </w:pPr>
            <w:r>
              <w:rPr>
                <w:spacing w:val="-10"/>
              </w:rPr>
              <w:t>1</w:t>
            </w:r>
          </w:p>
        </w:tc>
        <w:tc>
          <w:tcPr>
            <w:tcW w:w="930" w:type="dxa"/>
            <w:gridSpan w:val="2"/>
          </w:tcPr>
          <w:p w:rsidR="00921A02" w:rsidRDefault="003E4D5A">
            <w:pPr>
              <w:pStyle w:val="TableParagraph"/>
              <w:spacing w:line="247" w:lineRule="exact"/>
              <w:ind w:left="9" w:right="7"/>
            </w:pPr>
            <w:r>
              <w:rPr>
                <w:spacing w:val="-10"/>
              </w:rPr>
              <w:t>3</w:t>
            </w:r>
          </w:p>
        </w:tc>
        <w:tc>
          <w:tcPr>
            <w:tcW w:w="930" w:type="dxa"/>
          </w:tcPr>
          <w:p w:rsidR="00921A02" w:rsidRDefault="003E4D5A">
            <w:pPr>
              <w:pStyle w:val="TableParagraph"/>
              <w:spacing w:line="247" w:lineRule="exact"/>
              <w:ind w:left="7" w:right="7"/>
            </w:pPr>
            <w:r>
              <w:rPr>
                <w:spacing w:val="-10"/>
              </w:rPr>
              <w:t>3</w:t>
            </w:r>
          </w:p>
        </w:tc>
        <w:tc>
          <w:tcPr>
            <w:tcW w:w="985" w:type="dxa"/>
          </w:tcPr>
          <w:p w:rsidR="00921A02" w:rsidRDefault="003E4D5A">
            <w:pPr>
              <w:pStyle w:val="TableParagraph"/>
              <w:spacing w:line="247" w:lineRule="exact"/>
              <w:ind w:left="53" w:right="53"/>
            </w:pPr>
            <w:r>
              <w:rPr>
                <w:spacing w:val="-10"/>
              </w:rPr>
              <w:t>-</w:t>
            </w:r>
          </w:p>
        </w:tc>
        <w:tc>
          <w:tcPr>
            <w:tcW w:w="1033" w:type="dxa"/>
            <w:gridSpan w:val="2"/>
          </w:tcPr>
          <w:p w:rsidR="00921A02" w:rsidRDefault="003E4D5A">
            <w:pPr>
              <w:pStyle w:val="TableParagraph"/>
              <w:spacing w:line="247" w:lineRule="exact"/>
              <w:ind w:left="1" w:right="2"/>
            </w:pPr>
            <w:r>
              <w:rPr>
                <w:spacing w:val="-10"/>
              </w:rPr>
              <w:t>3</w:t>
            </w:r>
          </w:p>
        </w:tc>
        <w:tc>
          <w:tcPr>
            <w:tcW w:w="930" w:type="dxa"/>
          </w:tcPr>
          <w:p w:rsidR="00921A02" w:rsidRDefault="003E4D5A">
            <w:pPr>
              <w:pStyle w:val="TableParagraph"/>
              <w:spacing w:line="247" w:lineRule="exact"/>
              <w:ind w:left="6" w:right="13"/>
            </w:pPr>
            <w:r>
              <w:rPr>
                <w:spacing w:val="-10"/>
              </w:rPr>
              <w:t>3</w:t>
            </w:r>
          </w:p>
        </w:tc>
        <w:tc>
          <w:tcPr>
            <w:tcW w:w="929" w:type="dxa"/>
          </w:tcPr>
          <w:p w:rsidR="00921A02" w:rsidRDefault="003E4D5A">
            <w:pPr>
              <w:pStyle w:val="TableParagraph"/>
              <w:spacing w:line="247" w:lineRule="exact"/>
              <w:ind w:left="2" w:right="6"/>
            </w:pPr>
            <w:r>
              <w:rPr>
                <w:spacing w:val="-10"/>
              </w:rPr>
              <w:t>3</w:t>
            </w:r>
          </w:p>
        </w:tc>
        <w:tc>
          <w:tcPr>
            <w:tcW w:w="1021" w:type="dxa"/>
          </w:tcPr>
          <w:p w:rsidR="00921A02" w:rsidRDefault="003E4D5A">
            <w:pPr>
              <w:pStyle w:val="TableParagraph"/>
              <w:spacing w:line="247" w:lineRule="exact"/>
              <w:ind w:left="1" w:right="6"/>
            </w:pPr>
            <w:r>
              <w:rPr>
                <w:spacing w:val="-10"/>
              </w:rPr>
              <w:t>3</w:t>
            </w:r>
          </w:p>
        </w:tc>
      </w:tr>
      <w:tr w:rsidR="00921A02">
        <w:trPr>
          <w:trHeight w:val="251"/>
        </w:trPr>
        <w:tc>
          <w:tcPr>
            <w:tcW w:w="1388" w:type="dxa"/>
          </w:tcPr>
          <w:p w:rsidR="00921A02" w:rsidRDefault="003E4D5A">
            <w:pPr>
              <w:pStyle w:val="TableParagraph"/>
              <w:spacing w:line="232" w:lineRule="exact"/>
              <w:ind w:left="107"/>
              <w:jc w:val="left"/>
            </w:pPr>
            <w:r>
              <w:rPr>
                <w:spacing w:val="-2"/>
              </w:rPr>
              <w:t>AVERAGE</w:t>
            </w:r>
          </w:p>
        </w:tc>
        <w:tc>
          <w:tcPr>
            <w:tcW w:w="1061" w:type="dxa"/>
          </w:tcPr>
          <w:p w:rsidR="00921A02" w:rsidRDefault="003E4D5A">
            <w:pPr>
              <w:pStyle w:val="TableParagraph"/>
              <w:spacing w:line="232" w:lineRule="exact"/>
              <w:ind w:left="11"/>
            </w:pPr>
            <w:r>
              <w:rPr>
                <w:spacing w:val="-4"/>
              </w:rPr>
              <w:t>2.50</w:t>
            </w:r>
          </w:p>
        </w:tc>
        <w:tc>
          <w:tcPr>
            <w:tcW w:w="896" w:type="dxa"/>
            <w:gridSpan w:val="2"/>
          </w:tcPr>
          <w:p w:rsidR="00921A02" w:rsidRDefault="003E4D5A">
            <w:pPr>
              <w:pStyle w:val="TableParagraph"/>
              <w:spacing w:line="232" w:lineRule="exact"/>
              <w:ind w:left="7" w:right="2"/>
            </w:pPr>
            <w:r>
              <w:rPr>
                <w:spacing w:val="-10"/>
              </w:rPr>
              <w:t>3</w:t>
            </w:r>
          </w:p>
        </w:tc>
        <w:tc>
          <w:tcPr>
            <w:tcW w:w="930" w:type="dxa"/>
          </w:tcPr>
          <w:p w:rsidR="00921A02" w:rsidRDefault="003E4D5A">
            <w:pPr>
              <w:pStyle w:val="TableParagraph"/>
              <w:spacing w:line="232" w:lineRule="exact"/>
              <w:ind w:left="13" w:right="7"/>
            </w:pPr>
            <w:r>
              <w:rPr>
                <w:spacing w:val="-4"/>
              </w:rPr>
              <w:t>2.20</w:t>
            </w:r>
          </w:p>
        </w:tc>
        <w:tc>
          <w:tcPr>
            <w:tcW w:w="930" w:type="dxa"/>
            <w:gridSpan w:val="2"/>
          </w:tcPr>
          <w:p w:rsidR="00921A02" w:rsidRDefault="003E4D5A">
            <w:pPr>
              <w:pStyle w:val="TableParagraph"/>
              <w:spacing w:line="232" w:lineRule="exact"/>
              <w:ind w:left="268"/>
              <w:jc w:val="left"/>
            </w:pPr>
            <w:r>
              <w:rPr>
                <w:spacing w:val="-4"/>
              </w:rPr>
              <w:t>2.50</w:t>
            </w:r>
          </w:p>
        </w:tc>
        <w:tc>
          <w:tcPr>
            <w:tcW w:w="930" w:type="dxa"/>
          </w:tcPr>
          <w:p w:rsidR="00921A02" w:rsidRDefault="003E4D5A">
            <w:pPr>
              <w:pStyle w:val="TableParagraph"/>
              <w:spacing w:line="232" w:lineRule="exact"/>
              <w:ind w:left="9" w:right="7"/>
            </w:pPr>
            <w:r>
              <w:rPr>
                <w:spacing w:val="-4"/>
              </w:rPr>
              <w:t>2.50</w:t>
            </w:r>
          </w:p>
        </w:tc>
        <w:tc>
          <w:tcPr>
            <w:tcW w:w="985" w:type="dxa"/>
          </w:tcPr>
          <w:p w:rsidR="00921A02" w:rsidRDefault="003E4D5A">
            <w:pPr>
              <w:pStyle w:val="TableParagraph"/>
              <w:spacing w:line="232" w:lineRule="exact"/>
              <w:ind w:left="53" w:right="53"/>
            </w:pPr>
            <w:r>
              <w:rPr>
                <w:spacing w:val="-10"/>
              </w:rPr>
              <w:t>3</w:t>
            </w:r>
          </w:p>
        </w:tc>
        <w:tc>
          <w:tcPr>
            <w:tcW w:w="1033" w:type="dxa"/>
            <w:gridSpan w:val="2"/>
          </w:tcPr>
          <w:p w:rsidR="00921A02" w:rsidRDefault="003E4D5A">
            <w:pPr>
              <w:pStyle w:val="TableParagraph"/>
              <w:spacing w:line="232" w:lineRule="exact"/>
              <w:ind w:left="318"/>
              <w:jc w:val="left"/>
            </w:pPr>
            <w:r>
              <w:rPr>
                <w:spacing w:val="-4"/>
              </w:rPr>
              <w:t>2.50</w:t>
            </w:r>
          </w:p>
        </w:tc>
        <w:tc>
          <w:tcPr>
            <w:tcW w:w="930" w:type="dxa"/>
          </w:tcPr>
          <w:p w:rsidR="00921A02" w:rsidRDefault="003E4D5A">
            <w:pPr>
              <w:pStyle w:val="TableParagraph"/>
              <w:spacing w:line="232" w:lineRule="exact"/>
              <w:ind w:left="6" w:right="12"/>
            </w:pPr>
            <w:r>
              <w:rPr>
                <w:spacing w:val="-4"/>
              </w:rPr>
              <w:t>2.50</w:t>
            </w:r>
          </w:p>
        </w:tc>
        <w:tc>
          <w:tcPr>
            <w:tcW w:w="929" w:type="dxa"/>
          </w:tcPr>
          <w:p w:rsidR="00921A02" w:rsidRDefault="003E4D5A">
            <w:pPr>
              <w:pStyle w:val="TableParagraph"/>
              <w:spacing w:line="232" w:lineRule="exact"/>
              <w:ind w:left="3" w:right="4"/>
            </w:pPr>
            <w:r>
              <w:rPr>
                <w:spacing w:val="-4"/>
              </w:rPr>
              <w:t>2.50</w:t>
            </w:r>
          </w:p>
        </w:tc>
        <w:tc>
          <w:tcPr>
            <w:tcW w:w="1021" w:type="dxa"/>
          </w:tcPr>
          <w:p w:rsidR="00921A02" w:rsidRDefault="003E4D5A">
            <w:pPr>
              <w:pStyle w:val="TableParagraph"/>
              <w:spacing w:line="232" w:lineRule="exact"/>
              <w:ind w:left="1" w:right="5"/>
            </w:pPr>
            <w:r>
              <w:rPr>
                <w:spacing w:val="-4"/>
              </w:rPr>
              <w:t>2.50</w:t>
            </w:r>
          </w:p>
        </w:tc>
      </w:tr>
      <w:tr w:rsidR="00921A02">
        <w:trPr>
          <w:trHeight w:val="254"/>
        </w:trPr>
        <w:tc>
          <w:tcPr>
            <w:tcW w:w="2819"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270" w:type="dxa"/>
            <w:gridSpan w:val="3"/>
          </w:tcPr>
          <w:p w:rsidR="00921A02" w:rsidRDefault="003E4D5A">
            <w:pPr>
              <w:pStyle w:val="TableParagraph"/>
              <w:spacing w:line="234" w:lineRule="exact"/>
              <w:ind w:left="104"/>
              <w:jc w:val="left"/>
            </w:pPr>
            <w:r>
              <w:t>1.SLIGHT</w:t>
            </w:r>
            <w:r>
              <w:rPr>
                <w:spacing w:val="-5"/>
              </w:rPr>
              <w:t xml:space="preserve"> </w:t>
            </w:r>
            <w:r>
              <w:rPr>
                <w:spacing w:val="-4"/>
              </w:rPr>
              <w:t>(LOW)</w:t>
            </w:r>
          </w:p>
        </w:tc>
        <w:tc>
          <w:tcPr>
            <w:tcW w:w="2838" w:type="dxa"/>
            <w:gridSpan w:val="4"/>
          </w:tcPr>
          <w:p w:rsidR="00921A02" w:rsidRDefault="003E4D5A">
            <w:pPr>
              <w:pStyle w:val="TableParagraph"/>
              <w:spacing w:line="234" w:lineRule="exact"/>
              <w:ind w:left="102"/>
              <w:jc w:val="left"/>
            </w:pPr>
            <w:r>
              <w:t>2.MODERATE</w:t>
            </w:r>
            <w:r>
              <w:rPr>
                <w:spacing w:val="-8"/>
              </w:rPr>
              <w:t xml:space="preserve"> </w:t>
            </w:r>
            <w:r>
              <w:rPr>
                <w:spacing w:val="-2"/>
              </w:rPr>
              <w:t>(MEDIUM)</w:t>
            </w:r>
          </w:p>
        </w:tc>
        <w:tc>
          <w:tcPr>
            <w:tcW w:w="3106" w:type="dxa"/>
            <w:gridSpan w:val="4"/>
          </w:tcPr>
          <w:p w:rsidR="00921A02" w:rsidRDefault="003E4D5A">
            <w:pPr>
              <w:pStyle w:val="TableParagraph"/>
              <w:spacing w:line="234" w:lineRule="exact"/>
              <w:ind w:left="102"/>
              <w:jc w:val="left"/>
            </w:pPr>
            <w:r>
              <w:t>3.SUBSTANTIAL</w:t>
            </w:r>
            <w:r>
              <w:rPr>
                <w:spacing w:val="-13"/>
              </w:rPr>
              <w:t xml:space="preserve"> </w:t>
            </w:r>
            <w:r>
              <w:rPr>
                <w:spacing w:val="-2"/>
              </w:rPr>
              <w:t>(HIGH)</w:t>
            </w:r>
          </w:p>
        </w:tc>
      </w:tr>
      <w:tr w:rsidR="00921A02">
        <w:trPr>
          <w:trHeight w:val="3857"/>
        </w:trPr>
        <w:tc>
          <w:tcPr>
            <w:tcW w:w="11033" w:type="dxa"/>
            <w:gridSpan w:val="14"/>
          </w:tcPr>
          <w:p w:rsidR="00921A02" w:rsidRDefault="003E4D5A">
            <w:pPr>
              <w:pStyle w:val="TableParagraph"/>
              <w:spacing w:before="246" w:line="253" w:lineRule="exact"/>
              <w:ind w:left="107"/>
              <w:jc w:val="both"/>
              <w:rPr>
                <w:b/>
              </w:rPr>
            </w:pPr>
            <w:r>
              <w:t>.</w:t>
            </w:r>
            <w:r>
              <w:rPr>
                <w:b/>
              </w:rPr>
              <w:t>Unit</w:t>
            </w:r>
            <w:r>
              <w:rPr>
                <w:b/>
                <w:spacing w:val="-2"/>
              </w:rPr>
              <w:t xml:space="preserve"> </w:t>
            </w:r>
            <w:r>
              <w:rPr>
                <w:b/>
              </w:rPr>
              <w:t>1</w:t>
            </w:r>
            <w:r>
              <w:rPr>
                <w:b/>
                <w:spacing w:val="-2"/>
              </w:rPr>
              <w:t xml:space="preserve"> </w:t>
            </w:r>
            <w:r>
              <w:rPr>
                <w:b/>
              </w:rPr>
              <w:t>–Observations</w:t>
            </w:r>
            <w:r>
              <w:rPr>
                <w:b/>
                <w:spacing w:val="-3"/>
              </w:rPr>
              <w:t xml:space="preserve"> </w:t>
            </w:r>
            <w:r>
              <w:rPr>
                <w:b/>
              </w:rPr>
              <w:t>of</w:t>
            </w:r>
            <w:r>
              <w:rPr>
                <w:b/>
                <w:spacing w:val="-4"/>
              </w:rPr>
              <w:t xml:space="preserve"> </w:t>
            </w:r>
            <w:r>
              <w:rPr>
                <w:b/>
              </w:rPr>
              <w:t>Celestial</w:t>
            </w:r>
            <w:r>
              <w:rPr>
                <w:b/>
                <w:spacing w:val="-4"/>
              </w:rPr>
              <w:t xml:space="preserve"> </w:t>
            </w:r>
            <w:r>
              <w:rPr>
                <w:b/>
              </w:rPr>
              <w:t>Bodies –</w:t>
            </w:r>
            <w:r>
              <w:rPr>
                <w:b/>
                <w:spacing w:val="-5"/>
              </w:rPr>
              <w:t xml:space="preserve"> </w:t>
            </w:r>
            <w:r>
              <w:rPr>
                <w:b/>
              </w:rPr>
              <w:t>Off</w:t>
            </w:r>
            <w:r>
              <w:rPr>
                <w:b/>
                <w:spacing w:val="-4"/>
              </w:rPr>
              <w:t xml:space="preserve"> </w:t>
            </w:r>
            <w:r>
              <w:rPr>
                <w:b/>
              </w:rPr>
              <w:t>the</w:t>
            </w:r>
            <w:r>
              <w:rPr>
                <w:b/>
                <w:spacing w:val="-5"/>
              </w:rPr>
              <w:t xml:space="preserve"> </w:t>
            </w:r>
            <w:r>
              <w:rPr>
                <w:b/>
              </w:rPr>
              <w:t>Meridian</w:t>
            </w:r>
            <w:r>
              <w:rPr>
                <w:b/>
                <w:spacing w:val="-4"/>
              </w:rPr>
              <w:t xml:space="preserve"> </w:t>
            </w:r>
            <w:r>
              <w:rPr>
                <w:b/>
              </w:rPr>
              <w:t>-</w:t>
            </w:r>
            <w:r>
              <w:rPr>
                <w:b/>
                <w:spacing w:val="-1"/>
              </w:rPr>
              <w:t xml:space="preserve"> </w:t>
            </w:r>
            <w:r>
              <w:rPr>
                <w:b/>
              </w:rPr>
              <w:t>Intercept</w:t>
            </w:r>
            <w:r>
              <w:rPr>
                <w:b/>
                <w:spacing w:val="-3"/>
              </w:rPr>
              <w:t xml:space="preserve"> </w:t>
            </w:r>
            <w:r>
              <w:rPr>
                <w:b/>
              </w:rPr>
              <w:t>Method</w:t>
            </w:r>
            <w:r>
              <w:rPr>
                <w:b/>
                <w:spacing w:val="-3"/>
              </w:rPr>
              <w:t xml:space="preserve"> </w:t>
            </w:r>
            <w:r>
              <w:rPr>
                <w:b/>
              </w:rPr>
              <w:t>(Sun</w:t>
            </w:r>
            <w:r>
              <w:rPr>
                <w:b/>
                <w:spacing w:val="-5"/>
              </w:rPr>
              <w:t xml:space="preserve"> </w:t>
            </w:r>
            <w:r>
              <w:rPr>
                <w:b/>
              </w:rPr>
              <w:t>&amp;</w:t>
            </w:r>
            <w:r>
              <w:rPr>
                <w:b/>
                <w:spacing w:val="-2"/>
              </w:rPr>
              <w:t xml:space="preserve"> </w:t>
            </w:r>
            <w:r>
              <w:rPr>
                <w:b/>
              </w:rPr>
              <w:t>Star)</w:t>
            </w:r>
            <w:r>
              <w:rPr>
                <w:b/>
                <w:spacing w:val="49"/>
              </w:rPr>
              <w:t xml:space="preserve"> </w:t>
            </w:r>
            <w:r>
              <w:rPr>
                <w:b/>
              </w:rPr>
              <w:t>(14</w:t>
            </w:r>
            <w:r>
              <w:rPr>
                <w:b/>
                <w:spacing w:val="-2"/>
              </w:rPr>
              <w:t xml:space="preserve"> </w:t>
            </w:r>
            <w:r>
              <w:rPr>
                <w:b/>
                <w:spacing w:val="-4"/>
              </w:rPr>
              <w:t>hrs)</w:t>
            </w:r>
          </w:p>
          <w:p w:rsidR="00921A02" w:rsidRDefault="003E4D5A">
            <w:pPr>
              <w:pStyle w:val="TableParagraph"/>
              <w:numPr>
                <w:ilvl w:val="0"/>
                <w:numId w:val="82"/>
              </w:numPr>
              <w:tabs>
                <w:tab w:val="left" w:pos="826"/>
                <w:tab w:val="left" w:pos="828"/>
              </w:tabs>
              <w:ind w:right="109"/>
              <w:jc w:val="both"/>
              <w:rPr>
                <w:rFonts w:ascii="Symbol" w:hAnsi="Symbol"/>
                <w:position w:val="2"/>
              </w:rPr>
            </w:pPr>
            <w:r>
              <w:rPr>
                <w:position w:val="2"/>
              </w:rPr>
              <w:t xml:space="preserve">Principles involved in obtaining an Intercept (True ZD </w:t>
            </w:r>
            <w:r>
              <w:rPr>
                <w:sz w:val="14"/>
              </w:rPr>
              <w:t>˜</w:t>
            </w:r>
            <w:r>
              <w:rPr>
                <w:spacing w:val="40"/>
                <w:sz w:val="14"/>
              </w:rPr>
              <w:t xml:space="preserve"> </w:t>
            </w:r>
            <w:r>
              <w:rPr>
                <w:position w:val="2"/>
              </w:rPr>
              <w:t xml:space="preserve">Calculated ZD) and Azimuth of a Celestial Body </w:t>
            </w:r>
            <w:r>
              <w:t>(calculation using ABC Table with DR Position).</w:t>
            </w:r>
            <w:r>
              <w:rPr>
                <w:spacing w:val="40"/>
              </w:rPr>
              <w:t xml:space="preserve"> </w:t>
            </w:r>
            <w:r>
              <w:t>Relation between GP (Centre of a position circle) and Zenith Distance (its radius) &amp; finding the Intercept Towards / Away from the GP.</w:t>
            </w:r>
          </w:p>
          <w:p w:rsidR="00921A02" w:rsidRDefault="003E4D5A">
            <w:pPr>
              <w:pStyle w:val="TableParagraph"/>
              <w:numPr>
                <w:ilvl w:val="0"/>
                <w:numId w:val="82"/>
              </w:numPr>
              <w:tabs>
                <w:tab w:val="left" w:pos="826"/>
              </w:tabs>
              <w:spacing w:line="265" w:lineRule="exact"/>
              <w:ind w:left="826" w:hanging="359"/>
              <w:jc w:val="both"/>
              <w:rPr>
                <w:rFonts w:ascii="Symbol" w:hAnsi="Symbol"/>
              </w:rPr>
            </w:pPr>
            <w:r>
              <w:t>Plotting</w:t>
            </w:r>
            <w:r>
              <w:rPr>
                <w:spacing w:val="-8"/>
              </w:rPr>
              <w:t xml:space="preserve"> </w:t>
            </w:r>
            <w:r>
              <w:t>of</w:t>
            </w:r>
            <w:r>
              <w:rPr>
                <w:spacing w:val="-3"/>
              </w:rPr>
              <w:t xml:space="preserve"> </w:t>
            </w:r>
            <w:r>
              <w:t>Position</w:t>
            </w:r>
            <w:r>
              <w:rPr>
                <w:spacing w:val="-3"/>
              </w:rPr>
              <w:t xml:space="preserve"> </w:t>
            </w:r>
            <w:r>
              <w:t>Line</w:t>
            </w:r>
            <w:r>
              <w:rPr>
                <w:spacing w:val="-3"/>
              </w:rPr>
              <w:t xml:space="preserve"> </w:t>
            </w:r>
            <w:r>
              <w:t>based</w:t>
            </w:r>
            <w:r>
              <w:rPr>
                <w:spacing w:val="-3"/>
              </w:rPr>
              <w:t xml:space="preserve"> </w:t>
            </w:r>
            <w:r>
              <w:t>on</w:t>
            </w:r>
            <w:r>
              <w:rPr>
                <w:spacing w:val="-4"/>
              </w:rPr>
              <w:t xml:space="preserve"> </w:t>
            </w:r>
            <w:r>
              <w:t>obtained</w:t>
            </w:r>
            <w:r>
              <w:rPr>
                <w:spacing w:val="-3"/>
              </w:rPr>
              <w:t xml:space="preserve"> </w:t>
            </w:r>
            <w:r>
              <w:t>Intercept</w:t>
            </w:r>
            <w:r>
              <w:rPr>
                <w:spacing w:val="-2"/>
              </w:rPr>
              <w:t xml:space="preserve"> </w:t>
            </w:r>
            <w:r>
              <w:t>and</w:t>
            </w:r>
            <w:r>
              <w:rPr>
                <w:spacing w:val="-3"/>
              </w:rPr>
              <w:t xml:space="preserve"> </w:t>
            </w:r>
            <w:r>
              <w:t>Azimuth</w:t>
            </w:r>
            <w:r>
              <w:rPr>
                <w:spacing w:val="-3"/>
              </w:rPr>
              <w:t xml:space="preserve"> </w:t>
            </w:r>
            <w:r>
              <w:t>with</w:t>
            </w:r>
            <w:r>
              <w:rPr>
                <w:spacing w:val="-3"/>
              </w:rPr>
              <w:t xml:space="preserve"> </w:t>
            </w:r>
            <w:r>
              <w:t>respect</w:t>
            </w:r>
            <w:r>
              <w:rPr>
                <w:spacing w:val="-5"/>
              </w:rPr>
              <w:t xml:space="preserve"> </w:t>
            </w:r>
            <w:r>
              <w:t>to</w:t>
            </w:r>
            <w:r>
              <w:rPr>
                <w:spacing w:val="-6"/>
              </w:rPr>
              <w:t xml:space="preserve"> </w:t>
            </w:r>
            <w:r>
              <w:t>DR</w:t>
            </w:r>
            <w:r>
              <w:rPr>
                <w:spacing w:val="-3"/>
              </w:rPr>
              <w:t xml:space="preserve"> </w:t>
            </w:r>
            <w:r>
              <w:rPr>
                <w:spacing w:val="-2"/>
              </w:rPr>
              <w:t>position.</w:t>
            </w:r>
          </w:p>
          <w:p w:rsidR="00921A02" w:rsidRDefault="003E4D5A">
            <w:pPr>
              <w:pStyle w:val="TableParagraph"/>
              <w:numPr>
                <w:ilvl w:val="0"/>
                <w:numId w:val="82"/>
              </w:numPr>
              <w:tabs>
                <w:tab w:val="left" w:pos="826"/>
                <w:tab w:val="left" w:pos="828"/>
              </w:tabs>
              <w:ind w:right="108"/>
              <w:jc w:val="both"/>
              <w:rPr>
                <w:rFonts w:ascii="Symbol" w:hAnsi="Symbol"/>
              </w:rPr>
            </w:pPr>
            <w:r>
              <w:t>Calculations to obtain GHA &amp; Dec of a CB at a particular instant; finding TZD based on Sextant Altitude &amp;Calculated ZD with Cos ZD formulae to obtain Intercept; and finding the Azimuth using ABC Table (based on DR Lat, Dec &amp; LHA of CB) to obtain Position Line by Intercept Method.</w:t>
            </w:r>
          </w:p>
          <w:p w:rsidR="00921A02" w:rsidRDefault="00921A02">
            <w:pPr>
              <w:pStyle w:val="TableParagraph"/>
              <w:jc w:val="left"/>
              <w:rPr>
                <w:b/>
              </w:rPr>
            </w:pPr>
          </w:p>
          <w:p w:rsidR="00921A02" w:rsidRDefault="00921A02">
            <w:pPr>
              <w:pStyle w:val="TableParagraph"/>
              <w:spacing w:before="5"/>
              <w:jc w:val="left"/>
              <w:rPr>
                <w:b/>
              </w:rPr>
            </w:pPr>
          </w:p>
          <w:p w:rsidR="00921A02" w:rsidRDefault="003E4D5A">
            <w:pPr>
              <w:pStyle w:val="TableParagraph"/>
              <w:spacing w:before="1" w:line="249" w:lineRule="exact"/>
              <w:ind w:left="107"/>
              <w:jc w:val="both"/>
              <w:rPr>
                <w:b/>
              </w:rPr>
            </w:pPr>
            <w:r>
              <w:rPr>
                <w:b/>
              </w:rPr>
              <w:t>UNIT</w:t>
            </w:r>
            <w:r>
              <w:rPr>
                <w:b/>
                <w:spacing w:val="-3"/>
              </w:rPr>
              <w:t xml:space="preserve"> </w:t>
            </w:r>
            <w:r>
              <w:rPr>
                <w:b/>
              </w:rPr>
              <w:t>2</w:t>
            </w:r>
            <w:r>
              <w:rPr>
                <w:b/>
                <w:spacing w:val="-2"/>
              </w:rPr>
              <w:t xml:space="preserve"> </w:t>
            </w:r>
            <w:r>
              <w:rPr>
                <w:b/>
              </w:rPr>
              <w:t>–Observations</w:t>
            </w:r>
            <w:r>
              <w:rPr>
                <w:b/>
                <w:spacing w:val="-2"/>
              </w:rPr>
              <w:t xml:space="preserve"> </w:t>
            </w:r>
            <w:r>
              <w:rPr>
                <w:b/>
              </w:rPr>
              <w:t>of</w:t>
            </w:r>
            <w:r>
              <w:rPr>
                <w:b/>
                <w:spacing w:val="-5"/>
              </w:rPr>
              <w:t xml:space="preserve"> </w:t>
            </w:r>
            <w:r>
              <w:rPr>
                <w:b/>
              </w:rPr>
              <w:t>Celestial</w:t>
            </w:r>
            <w:r>
              <w:rPr>
                <w:b/>
                <w:spacing w:val="-4"/>
              </w:rPr>
              <w:t xml:space="preserve"> </w:t>
            </w:r>
            <w:r>
              <w:rPr>
                <w:b/>
              </w:rPr>
              <w:t>Bodies</w:t>
            </w:r>
            <w:r>
              <w:rPr>
                <w:b/>
                <w:spacing w:val="2"/>
              </w:rPr>
              <w:t xml:space="preserve"> </w:t>
            </w:r>
            <w:r>
              <w:rPr>
                <w:b/>
              </w:rPr>
              <w:t>–</w:t>
            </w:r>
            <w:r>
              <w:rPr>
                <w:b/>
                <w:spacing w:val="-5"/>
              </w:rPr>
              <w:t xml:space="preserve"> </w:t>
            </w:r>
            <w:r>
              <w:rPr>
                <w:b/>
              </w:rPr>
              <w:t>Off</w:t>
            </w:r>
            <w:r>
              <w:rPr>
                <w:b/>
                <w:spacing w:val="-5"/>
              </w:rPr>
              <w:t xml:space="preserve"> </w:t>
            </w:r>
            <w:r>
              <w:rPr>
                <w:b/>
              </w:rPr>
              <w:t>the</w:t>
            </w:r>
            <w:r>
              <w:rPr>
                <w:b/>
                <w:spacing w:val="-5"/>
              </w:rPr>
              <w:t xml:space="preserve"> </w:t>
            </w:r>
            <w:r>
              <w:rPr>
                <w:b/>
              </w:rPr>
              <w:t>Meridian</w:t>
            </w:r>
            <w:r>
              <w:rPr>
                <w:b/>
                <w:spacing w:val="-3"/>
              </w:rPr>
              <w:t xml:space="preserve"> </w:t>
            </w:r>
            <w:r>
              <w:rPr>
                <w:b/>
              </w:rPr>
              <w:t>-</w:t>
            </w:r>
            <w:r>
              <w:rPr>
                <w:b/>
                <w:spacing w:val="-1"/>
              </w:rPr>
              <w:t xml:space="preserve"> </w:t>
            </w:r>
            <w:r>
              <w:rPr>
                <w:b/>
              </w:rPr>
              <w:t>Long</w:t>
            </w:r>
            <w:r>
              <w:rPr>
                <w:b/>
                <w:spacing w:val="-3"/>
              </w:rPr>
              <w:t xml:space="preserve"> </w:t>
            </w:r>
            <w:r>
              <w:rPr>
                <w:b/>
              </w:rPr>
              <w:t>by</w:t>
            </w:r>
            <w:r>
              <w:rPr>
                <w:b/>
                <w:spacing w:val="-5"/>
              </w:rPr>
              <w:t xml:space="preserve"> </w:t>
            </w:r>
            <w:r>
              <w:rPr>
                <w:b/>
              </w:rPr>
              <w:t>Chron</w:t>
            </w:r>
            <w:r>
              <w:rPr>
                <w:b/>
                <w:spacing w:val="-2"/>
              </w:rPr>
              <w:t xml:space="preserve"> </w:t>
            </w:r>
            <w:r>
              <w:rPr>
                <w:b/>
              </w:rPr>
              <w:t>Method</w:t>
            </w:r>
            <w:r>
              <w:rPr>
                <w:b/>
                <w:spacing w:val="-2"/>
              </w:rPr>
              <w:t xml:space="preserve"> </w:t>
            </w:r>
            <w:r>
              <w:rPr>
                <w:b/>
              </w:rPr>
              <w:t>(Sun)</w:t>
            </w:r>
            <w:r>
              <w:rPr>
                <w:b/>
                <w:spacing w:val="76"/>
                <w:w w:val="150"/>
              </w:rPr>
              <w:t xml:space="preserve"> </w:t>
            </w:r>
            <w:r>
              <w:rPr>
                <w:b/>
              </w:rPr>
              <w:t>(12</w:t>
            </w:r>
            <w:r>
              <w:rPr>
                <w:b/>
                <w:spacing w:val="-2"/>
              </w:rPr>
              <w:t xml:space="preserve"> </w:t>
            </w:r>
            <w:r>
              <w:rPr>
                <w:b/>
                <w:spacing w:val="-4"/>
              </w:rPr>
              <w:t>hrs)</w:t>
            </w:r>
          </w:p>
          <w:p w:rsidR="00921A02" w:rsidRDefault="003E4D5A">
            <w:pPr>
              <w:pStyle w:val="TableParagraph"/>
              <w:numPr>
                <w:ilvl w:val="0"/>
                <w:numId w:val="82"/>
              </w:numPr>
              <w:tabs>
                <w:tab w:val="left" w:pos="826"/>
                <w:tab w:val="left" w:pos="828"/>
              </w:tabs>
              <w:spacing w:line="254" w:lineRule="exact"/>
              <w:ind w:right="104"/>
              <w:jc w:val="both"/>
              <w:rPr>
                <w:rFonts w:ascii="Symbol" w:hAnsi="Symbol"/>
              </w:rPr>
            </w:pPr>
            <w:r>
              <w:t>Principles involved in obtaining Observer’s Longitude by chronometer calculation based on Ship’s DR latitude. Calculations based on ‘Cos P’ formulae of this method (relation between True Altitude, Declination and DR Latitude) to find LHA of CB; GHA at that instant from Nautical Almanac to get</w:t>
            </w:r>
            <w:r>
              <w:rPr>
                <w:spacing w:val="17"/>
              </w:rPr>
              <w:t xml:space="preserve"> </w:t>
            </w:r>
            <w:r>
              <w:t>Observers’ Longitude.</w:t>
            </w:r>
            <w:r>
              <w:rPr>
                <w:spacing w:val="71"/>
              </w:rPr>
              <w:t xml:space="preserve"> </w:t>
            </w:r>
            <w:r>
              <w:t>Further,</w:t>
            </w:r>
          </w:p>
        </w:tc>
      </w:tr>
    </w:tbl>
    <w:p w:rsidR="00921A02" w:rsidRDefault="00921A02">
      <w:pPr>
        <w:pStyle w:val="TableParagraph"/>
        <w:spacing w:line="254" w:lineRule="exact"/>
        <w:jc w:val="both"/>
        <w:rPr>
          <w:rFonts w:ascii="Symbol" w:hAnsi="Symbol"/>
        </w:rPr>
        <w:sectPr w:rsidR="00921A02">
          <w:type w:val="continuous"/>
          <w:pgSz w:w="11910" w:h="16840"/>
          <w:pgMar w:top="1400" w:right="0" w:bottom="280" w:left="0" w:header="720" w:footer="720" w:gutter="0"/>
          <w:cols w:space="720"/>
        </w:sect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6"/>
      </w:tblGrid>
      <w:tr w:rsidR="00921A02">
        <w:trPr>
          <w:trHeight w:val="11509"/>
        </w:trPr>
        <w:tc>
          <w:tcPr>
            <w:tcW w:w="11026" w:type="dxa"/>
          </w:tcPr>
          <w:p w:rsidR="00921A02" w:rsidRDefault="003E4D5A">
            <w:pPr>
              <w:pStyle w:val="TableParagraph"/>
              <w:spacing w:line="247" w:lineRule="exact"/>
              <w:ind w:left="828"/>
              <w:jc w:val="left"/>
            </w:pPr>
            <w:r>
              <w:lastRenderedPageBreak/>
              <w:t>calculations</w:t>
            </w:r>
            <w:r>
              <w:rPr>
                <w:spacing w:val="-7"/>
              </w:rPr>
              <w:t xml:space="preserve"> </w:t>
            </w:r>
            <w:r>
              <w:t>to</w:t>
            </w:r>
            <w:r>
              <w:rPr>
                <w:spacing w:val="-6"/>
              </w:rPr>
              <w:t xml:space="preserve"> </w:t>
            </w:r>
            <w:r>
              <w:t>find</w:t>
            </w:r>
            <w:r>
              <w:rPr>
                <w:spacing w:val="-3"/>
              </w:rPr>
              <w:t xml:space="preserve"> </w:t>
            </w:r>
            <w:r>
              <w:t>Azimuth</w:t>
            </w:r>
            <w:r>
              <w:rPr>
                <w:spacing w:val="-3"/>
              </w:rPr>
              <w:t xml:space="preserve"> </w:t>
            </w:r>
            <w:r>
              <w:t>of</w:t>
            </w:r>
            <w:r>
              <w:rPr>
                <w:spacing w:val="-3"/>
              </w:rPr>
              <w:t xml:space="preserve"> </w:t>
            </w:r>
            <w:r>
              <w:t>a</w:t>
            </w:r>
            <w:r>
              <w:rPr>
                <w:spacing w:val="-3"/>
              </w:rPr>
              <w:t xml:space="preserve"> </w:t>
            </w:r>
            <w:r>
              <w:t>Celestial</w:t>
            </w:r>
            <w:r>
              <w:rPr>
                <w:spacing w:val="-2"/>
              </w:rPr>
              <w:t xml:space="preserve"> </w:t>
            </w:r>
            <w:r>
              <w:t>Body</w:t>
            </w:r>
            <w:r>
              <w:rPr>
                <w:spacing w:val="-6"/>
              </w:rPr>
              <w:t xml:space="preserve"> </w:t>
            </w:r>
            <w:r>
              <w:t>(calculation</w:t>
            </w:r>
            <w:r>
              <w:rPr>
                <w:spacing w:val="-3"/>
              </w:rPr>
              <w:t xml:space="preserve"> </w:t>
            </w:r>
            <w:r>
              <w:t>using</w:t>
            </w:r>
            <w:r>
              <w:rPr>
                <w:spacing w:val="-6"/>
              </w:rPr>
              <w:t xml:space="preserve"> </w:t>
            </w:r>
            <w:r>
              <w:t>ABC</w:t>
            </w:r>
            <w:r>
              <w:rPr>
                <w:spacing w:val="-4"/>
              </w:rPr>
              <w:t xml:space="preserve"> </w:t>
            </w:r>
            <w:r>
              <w:t>Table</w:t>
            </w:r>
            <w:r>
              <w:rPr>
                <w:spacing w:val="-3"/>
              </w:rPr>
              <w:t xml:space="preserve"> </w:t>
            </w:r>
            <w:r>
              <w:t>with</w:t>
            </w:r>
            <w:r>
              <w:rPr>
                <w:spacing w:val="-3"/>
              </w:rPr>
              <w:t xml:space="preserve"> </w:t>
            </w:r>
            <w:r>
              <w:t>DR</w:t>
            </w:r>
            <w:r>
              <w:rPr>
                <w:spacing w:val="-3"/>
              </w:rPr>
              <w:t xml:space="preserve"> </w:t>
            </w:r>
            <w:r>
              <w:rPr>
                <w:spacing w:val="-2"/>
              </w:rPr>
              <w:t>Position).</w:t>
            </w:r>
          </w:p>
          <w:p w:rsidR="00921A02" w:rsidRDefault="003E4D5A">
            <w:pPr>
              <w:pStyle w:val="TableParagraph"/>
              <w:numPr>
                <w:ilvl w:val="0"/>
                <w:numId w:val="81"/>
              </w:numPr>
              <w:tabs>
                <w:tab w:val="left" w:pos="828"/>
              </w:tabs>
              <w:jc w:val="left"/>
            </w:pPr>
            <w:r>
              <w:t>Plotting</w:t>
            </w:r>
            <w:r>
              <w:rPr>
                <w:spacing w:val="-8"/>
              </w:rPr>
              <w:t xml:space="preserve"> </w:t>
            </w:r>
            <w:r>
              <w:t>of</w:t>
            </w:r>
            <w:r>
              <w:rPr>
                <w:spacing w:val="-2"/>
              </w:rPr>
              <w:t xml:space="preserve"> </w:t>
            </w:r>
            <w:r>
              <w:t>Position</w:t>
            </w:r>
            <w:r>
              <w:rPr>
                <w:spacing w:val="-3"/>
              </w:rPr>
              <w:t xml:space="preserve"> </w:t>
            </w:r>
            <w:r>
              <w:t>Line</w:t>
            </w:r>
            <w:r>
              <w:rPr>
                <w:spacing w:val="-3"/>
              </w:rPr>
              <w:t xml:space="preserve"> </w:t>
            </w:r>
            <w:r>
              <w:t>based</w:t>
            </w:r>
            <w:r>
              <w:rPr>
                <w:spacing w:val="-2"/>
              </w:rPr>
              <w:t xml:space="preserve"> </w:t>
            </w:r>
            <w:r>
              <w:t>on</w:t>
            </w:r>
            <w:r>
              <w:rPr>
                <w:spacing w:val="-3"/>
              </w:rPr>
              <w:t xml:space="preserve"> </w:t>
            </w:r>
            <w:r>
              <w:t>obtained</w:t>
            </w:r>
            <w:r>
              <w:rPr>
                <w:spacing w:val="-2"/>
              </w:rPr>
              <w:t xml:space="preserve"> </w:t>
            </w:r>
            <w:r>
              <w:t>Obs</w:t>
            </w:r>
            <w:r>
              <w:rPr>
                <w:spacing w:val="-3"/>
              </w:rPr>
              <w:t xml:space="preserve"> </w:t>
            </w:r>
            <w:r>
              <w:t>Long</w:t>
            </w:r>
            <w:r>
              <w:rPr>
                <w:spacing w:val="-7"/>
              </w:rPr>
              <w:t xml:space="preserve"> </w:t>
            </w:r>
            <w:r>
              <w:t>and</w:t>
            </w:r>
            <w:r>
              <w:rPr>
                <w:spacing w:val="-3"/>
              </w:rPr>
              <w:t xml:space="preserve"> </w:t>
            </w:r>
            <w:r>
              <w:t>Azimuth</w:t>
            </w:r>
            <w:r>
              <w:rPr>
                <w:spacing w:val="-2"/>
              </w:rPr>
              <w:t xml:space="preserve"> </w:t>
            </w:r>
            <w:r>
              <w:t>with</w:t>
            </w:r>
            <w:r>
              <w:rPr>
                <w:spacing w:val="-6"/>
              </w:rPr>
              <w:t xml:space="preserve"> </w:t>
            </w:r>
            <w:r>
              <w:t>respect</w:t>
            </w:r>
            <w:r>
              <w:rPr>
                <w:spacing w:val="-1"/>
              </w:rPr>
              <w:t xml:space="preserve"> </w:t>
            </w:r>
            <w:r>
              <w:t>to</w:t>
            </w:r>
            <w:r>
              <w:rPr>
                <w:spacing w:val="-3"/>
              </w:rPr>
              <w:t xml:space="preserve"> </w:t>
            </w:r>
            <w:r>
              <w:t>DR</w:t>
            </w:r>
            <w:r>
              <w:rPr>
                <w:spacing w:val="-3"/>
              </w:rPr>
              <w:t xml:space="preserve"> </w:t>
            </w:r>
            <w:r>
              <w:rPr>
                <w:spacing w:val="-2"/>
              </w:rPr>
              <w:t>position.</w:t>
            </w:r>
          </w:p>
          <w:p w:rsidR="00921A02" w:rsidRDefault="003E4D5A">
            <w:pPr>
              <w:pStyle w:val="TableParagraph"/>
              <w:tabs>
                <w:tab w:val="left" w:pos="7309"/>
              </w:tabs>
              <w:spacing w:before="252" w:line="252" w:lineRule="exact"/>
              <w:ind w:left="107"/>
              <w:jc w:val="left"/>
              <w:rPr>
                <w:b/>
              </w:rPr>
            </w:pPr>
            <w:r>
              <w:rPr>
                <w:b/>
              </w:rPr>
              <w:t>UNIT</w:t>
            </w:r>
            <w:r>
              <w:rPr>
                <w:b/>
                <w:spacing w:val="-3"/>
              </w:rPr>
              <w:t xml:space="preserve"> </w:t>
            </w:r>
            <w:r>
              <w:rPr>
                <w:b/>
              </w:rPr>
              <w:t>3</w:t>
            </w:r>
            <w:r>
              <w:rPr>
                <w:b/>
                <w:spacing w:val="-3"/>
              </w:rPr>
              <w:t xml:space="preserve"> </w:t>
            </w:r>
            <w:r>
              <w:rPr>
                <w:b/>
              </w:rPr>
              <w:t>–MERPASS</w:t>
            </w:r>
            <w:r>
              <w:rPr>
                <w:b/>
                <w:spacing w:val="-5"/>
              </w:rPr>
              <w:t xml:space="preserve"> </w:t>
            </w:r>
            <w:r>
              <w:rPr>
                <w:b/>
              </w:rPr>
              <w:t>(SUN)</w:t>
            </w:r>
            <w:r>
              <w:rPr>
                <w:b/>
                <w:spacing w:val="-2"/>
              </w:rPr>
              <w:t xml:space="preserve"> </w:t>
            </w:r>
            <w:r>
              <w:rPr>
                <w:b/>
              </w:rPr>
              <w:t>-</w:t>
            </w:r>
            <w:r>
              <w:rPr>
                <w:b/>
                <w:spacing w:val="-1"/>
              </w:rPr>
              <w:t xml:space="preserve"> </w:t>
            </w:r>
            <w:r>
              <w:rPr>
                <w:b/>
                <w:spacing w:val="-2"/>
              </w:rPr>
              <w:t>Latitude</w:t>
            </w:r>
            <w:r>
              <w:rPr>
                <w:b/>
              </w:rPr>
              <w:tab/>
            </w:r>
            <w:r>
              <w:t>(</w:t>
            </w:r>
            <w:r>
              <w:rPr>
                <w:b/>
              </w:rPr>
              <w:t xml:space="preserve">10 </w:t>
            </w:r>
            <w:r>
              <w:rPr>
                <w:b/>
                <w:spacing w:val="-4"/>
              </w:rPr>
              <w:t>hrs)</w:t>
            </w:r>
          </w:p>
          <w:p w:rsidR="00921A02" w:rsidRDefault="003E4D5A">
            <w:pPr>
              <w:pStyle w:val="TableParagraph"/>
              <w:numPr>
                <w:ilvl w:val="0"/>
                <w:numId w:val="81"/>
              </w:numPr>
              <w:tabs>
                <w:tab w:val="left" w:pos="828"/>
              </w:tabs>
              <w:ind w:right="104"/>
              <w:jc w:val="left"/>
            </w:pPr>
            <w:r>
              <w:t>Principle</w:t>
            </w:r>
            <w:r>
              <w:rPr>
                <w:spacing w:val="29"/>
              </w:rPr>
              <w:t xml:space="preserve"> </w:t>
            </w:r>
            <w:r>
              <w:t>in</w:t>
            </w:r>
            <w:r>
              <w:rPr>
                <w:spacing w:val="31"/>
              </w:rPr>
              <w:t xml:space="preserve"> </w:t>
            </w:r>
            <w:r>
              <w:t>Meridian</w:t>
            </w:r>
            <w:r>
              <w:rPr>
                <w:spacing w:val="31"/>
              </w:rPr>
              <w:t xml:space="preserve"> </w:t>
            </w:r>
            <w:r>
              <w:t>Passage</w:t>
            </w:r>
            <w:r>
              <w:rPr>
                <w:spacing w:val="31"/>
              </w:rPr>
              <w:t xml:space="preserve"> </w:t>
            </w:r>
            <w:r>
              <w:t>of</w:t>
            </w:r>
            <w:r>
              <w:rPr>
                <w:spacing w:val="32"/>
              </w:rPr>
              <w:t xml:space="preserve"> </w:t>
            </w:r>
            <w:r>
              <w:t>a</w:t>
            </w:r>
            <w:r>
              <w:rPr>
                <w:spacing w:val="31"/>
              </w:rPr>
              <w:t xml:space="preserve"> </w:t>
            </w:r>
            <w:r>
              <w:t>Celestial</w:t>
            </w:r>
            <w:r>
              <w:rPr>
                <w:spacing w:val="32"/>
              </w:rPr>
              <w:t xml:space="preserve"> </w:t>
            </w:r>
            <w:r>
              <w:t>Body.</w:t>
            </w:r>
            <w:r>
              <w:rPr>
                <w:spacing w:val="80"/>
              </w:rPr>
              <w:t xml:space="preserve"> </w:t>
            </w:r>
            <w:r>
              <w:t>Figure</w:t>
            </w:r>
            <w:r>
              <w:rPr>
                <w:spacing w:val="31"/>
              </w:rPr>
              <w:t xml:space="preserve"> </w:t>
            </w:r>
            <w:r>
              <w:t>drawing</w:t>
            </w:r>
            <w:r>
              <w:rPr>
                <w:spacing w:val="29"/>
              </w:rPr>
              <w:t xml:space="preserve"> </w:t>
            </w:r>
            <w:r>
              <w:t>for</w:t>
            </w:r>
            <w:r>
              <w:rPr>
                <w:spacing w:val="32"/>
              </w:rPr>
              <w:t xml:space="preserve"> </w:t>
            </w:r>
            <w:r>
              <w:t>Meridian</w:t>
            </w:r>
            <w:r>
              <w:rPr>
                <w:spacing w:val="31"/>
              </w:rPr>
              <w:t xml:space="preserve"> </w:t>
            </w:r>
            <w:r>
              <w:t>Passage</w:t>
            </w:r>
            <w:r>
              <w:rPr>
                <w:spacing w:val="31"/>
              </w:rPr>
              <w:t xml:space="preserve"> </w:t>
            </w:r>
            <w:r>
              <w:t>calculations</w:t>
            </w:r>
            <w:r>
              <w:rPr>
                <w:spacing w:val="31"/>
              </w:rPr>
              <w:t xml:space="preserve"> </w:t>
            </w:r>
            <w:r>
              <w:t>for</w:t>
            </w:r>
            <w:r>
              <w:rPr>
                <w:spacing w:val="32"/>
              </w:rPr>
              <w:t xml:space="preserve"> </w:t>
            </w:r>
            <w:r>
              <w:t>six different conditions between Latitude of Observer &amp; Declination of Body.</w:t>
            </w:r>
          </w:p>
          <w:p w:rsidR="00921A02" w:rsidRDefault="003E4D5A">
            <w:pPr>
              <w:pStyle w:val="TableParagraph"/>
              <w:numPr>
                <w:ilvl w:val="0"/>
                <w:numId w:val="81"/>
              </w:numPr>
              <w:tabs>
                <w:tab w:val="left" w:pos="828"/>
              </w:tabs>
              <w:ind w:right="99"/>
              <w:jc w:val="left"/>
            </w:pPr>
            <w:r>
              <w:t>Relationship</w:t>
            </w:r>
            <w:r>
              <w:rPr>
                <w:spacing w:val="40"/>
              </w:rPr>
              <w:t xml:space="preserve"> </w:t>
            </w:r>
            <w:r>
              <w:t>between</w:t>
            </w:r>
            <w:r>
              <w:rPr>
                <w:spacing w:val="40"/>
              </w:rPr>
              <w:t xml:space="preserve"> </w:t>
            </w:r>
            <w:r>
              <w:t>the</w:t>
            </w:r>
            <w:r>
              <w:rPr>
                <w:spacing w:val="39"/>
              </w:rPr>
              <w:t xml:space="preserve"> </w:t>
            </w:r>
            <w:r>
              <w:t>Meridian</w:t>
            </w:r>
            <w:r>
              <w:rPr>
                <w:spacing w:val="40"/>
              </w:rPr>
              <w:t xml:space="preserve"> </w:t>
            </w:r>
            <w:r>
              <w:t>Altitude</w:t>
            </w:r>
            <w:r>
              <w:rPr>
                <w:spacing w:val="39"/>
              </w:rPr>
              <w:t xml:space="preserve"> </w:t>
            </w:r>
            <w:r>
              <w:t>(Meralt)</w:t>
            </w:r>
            <w:r>
              <w:rPr>
                <w:spacing w:val="40"/>
              </w:rPr>
              <w:t xml:space="preserve"> </w:t>
            </w:r>
            <w:r>
              <w:t>and</w:t>
            </w:r>
            <w:r>
              <w:rPr>
                <w:spacing w:val="40"/>
              </w:rPr>
              <w:t xml:space="preserve"> </w:t>
            </w:r>
            <w:r>
              <w:t>the</w:t>
            </w:r>
            <w:r>
              <w:rPr>
                <w:spacing w:val="40"/>
              </w:rPr>
              <w:t xml:space="preserve"> </w:t>
            </w:r>
            <w:r>
              <w:t>Latitude</w:t>
            </w:r>
            <w:r>
              <w:rPr>
                <w:spacing w:val="40"/>
              </w:rPr>
              <w:t xml:space="preserve"> </w:t>
            </w:r>
            <w:r>
              <w:t>of</w:t>
            </w:r>
            <w:r>
              <w:rPr>
                <w:spacing w:val="40"/>
              </w:rPr>
              <w:t xml:space="preserve"> </w:t>
            </w:r>
            <w:r>
              <w:t>the</w:t>
            </w:r>
            <w:r>
              <w:rPr>
                <w:spacing w:val="39"/>
              </w:rPr>
              <w:t xml:space="preserve"> </w:t>
            </w:r>
            <w:r>
              <w:t>observer;</w:t>
            </w:r>
            <w:r>
              <w:rPr>
                <w:spacing w:val="40"/>
              </w:rPr>
              <w:t xml:space="preserve"> </w:t>
            </w:r>
            <w:r>
              <w:t>MZD</w:t>
            </w:r>
            <w:r>
              <w:rPr>
                <w:spacing w:val="40"/>
              </w:rPr>
              <w:t xml:space="preserve"> </w:t>
            </w:r>
            <w:r>
              <w:t>&amp;</w:t>
            </w:r>
            <w:r>
              <w:rPr>
                <w:spacing w:val="39"/>
              </w:rPr>
              <w:t xml:space="preserve"> </w:t>
            </w:r>
            <w:r>
              <w:t>Declination. Plotting of Position line obtained through Merpass observation.</w:t>
            </w:r>
          </w:p>
          <w:p w:rsidR="00921A02" w:rsidRDefault="003E4D5A">
            <w:pPr>
              <w:pStyle w:val="TableParagraph"/>
              <w:numPr>
                <w:ilvl w:val="0"/>
                <w:numId w:val="81"/>
              </w:numPr>
              <w:tabs>
                <w:tab w:val="left" w:pos="828"/>
              </w:tabs>
              <w:ind w:right="105"/>
              <w:jc w:val="left"/>
            </w:pPr>
            <w:r>
              <w:t>Calculations</w:t>
            </w:r>
            <w:r>
              <w:rPr>
                <w:spacing w:val="20"/>
              </w:rPr>
              <w:t xml:space="preserve"> </w:t>
            </w:r>
            <w:r>
              <w:t>to</w:t>
            </w:r>
            <w:r>
              <w:rPr>
                <w:spacing w:val="19"/>
              </w:rPr>
              <w:t xml:space="preserve"> </w:t>
            </w:r>
            <w:r>
              <w:t>find</w:t>
            </w:r>
            <w:r>
              <w:rPr>
                <w:spacing w:val="19"/>
              </w:rPr>
              <w:t xml:space="preserve"> </w:t>
            </w:r>
            <w:r>
              <w:t>LMT</w:t>
            </w:r>
            <w:r>
              <w:rPr>
                <w:spacing w:val="18"/>
              </w:rPr>
              <w:t xml:space="preserve"> </w:t>
            </w:r>
            <w:r>
              <w:t>of</w:t>
            </w:r>
            <w:r>
              <w:rPr>
                <w:spacing w:val="20"/>
              </w:rPr>
              <w:t xml:space="preserve"> </w:t>
            </w:r>
            <w:r>
              <w:t>Meridian</w:t>
            </w:r>
            <w:r>
              <w:rPr>
                <w:spacing w:val="19"/>
              </w:rPr>
              <w:t xml:space="preserve"> </w:t>
            </w:r>
            <w:r>
              <w:t>Passage</w:t>
            </w:r>
            <w:r>
              <w:rPr>
                <w:spacing w:val="19"/>
              </w:rPr>
              <w:t xml:space="preserve"> </w:t>
            </w:r>
            <w:r>
              <w:t>of</w:t>
            </w:r>
            <w:r>
              <w:rPr>
                <w:spacing w:val="20"/>
              </w:rPr>
              <w:t xml:space="preserve"> </w:t>
            </w:r>
            <w:r>
              <w:t>Sun,</w:t>
            </w:r>
            <w:r>
              <w:rPr>
                <w:spacing w:val="19"/>
              </w:rPr>
              <w:t xml:space="preserve"> </w:t>
            </w:r>
            <w:r>
              <w:t>Planets</w:t>
            </w:r>
            <w:r>
              <w:rPr>
                <w:spacing w:val="20"/>
              </w:rPr>
              <w:t xml:space="preserve"> </w:t>
            </w:r>
            <w:r>
              <w:t>and</w:t>
            </w:r>
            <w:r>
              <w:rPr>
                <w:spacing w:val="19"/>
              </w:rPr>
              <w:t xml:space="preserve"> </w:t>
            </w:r>
            <w:r>
              <w:t>Star</w:t>
            </w:r>
            <w:r>
              <w:rPr>
                <w:spacing w:val="20"/>
              </w:rPr>
              <w:t xml:space="preserve"> </w:t>
            </w:r>
            <w:r>
              <w:t>and</w:t>
            </w:r>
            <w:r>
              <w:rPr>
                <w:spacing w:val="19"/>
              </w:rPr>
              <w:t xml:space="preserve"> </w:t>
            </w:r>
            <w:r>
              <w:t>Calculations</w:t>
            </w:r>
            <w:r>
              <w:rPr>
                <w:spacing w:val="20"/>
              </w:rPr>
              <w:t xml:space="preserve"> </w:t>
            </w:r>
            <w:r>
              <w:t>to</w:t>
            </w:r>
            <w:r>
              <w:rPr>
                <w:spacing w:val="19"/>
              </w:rPr>
              <w:t xml:space="preserve"> </w:t>
            </w:r>
            <w:r>
              <w:t>find</w:t>
            </w:r>
            <w:r>
              <w:rPr>
                <w:spacing w:val="19"/>
              </w:rPr>
              <w:t xml:space="preserve"> </w:t>
            </w:r>
            <w:r>
              <w:t>Latitude</w:t>
            </w:r>
            <w:r>
              <w:rPr>
                <w:spacing w:val="17"/>
              </w:rPr>
              <w:t xml:space="preserve"> </w:t>
            </w:r>
            <w:r>
              <w:t>from Sextant Altitude obtained during the Merpass of the Celestial Bodies.</w:t>
            </w:r>
          </w:p>
          <w:p w:rsidR="00921A02" w:rsidRDefault="003E4D5A">
            <w:pPr>
              <w:pStyle w:val="TableParagraph"/>
              <w:numPr>
                <w:ilvl w:val="0"/>
                <w:numId w:val="81"/>
              </w:numPr>
              <w:tabs>
                <w:tab w:val="left" w:pos="828"/>
              </w:tabs>
              <w:ind w:right="101"/>
              <w:jc w:val="left"/>
            </w:pPr>
            <w:r>
              <w:rPr>
                <w:b/>
              </w:rPr>
              <w:t>Circumpolar</w:t>
            </w:r>
            <w:r>
              <w:rPr>
                <w:b/>
                <w:spacing w:val="-2"/>
              </w:rPr>
              <w:t xml:space="preserve"> </w:t>
            </w:r>
            <w:r>
              <w:rPr>
                <w:b/>
              </w:rPr>
              <w:t xml:space="preserve">Body </w:t>
            </w:r>
            <w:r>
              <w:t>– Explain what is a Circumpolar</w:t>
            </w:r>
            <w:r>
              <w:rPr>
                <w:spacing w:val="-1"/>
              </w:rPr>
              <w:t xml:space="preserve"> </w:t>
            </w:r>
            <w:r>
              <w:t>Body</w:t>
            </w:r>
            <w:r>
              <w:rPr>
                <w:spacing w:val="-3"/>
              </w:rPr>
              <w:t xml:space="preserve"> </w:t>
            </w:r>
            <w:r>
              <w:t>and conditions necessary</w:t>
            </w:r>
            <w:r>
              <w:rPr>
                <w:spacing w:val="-3"/>
              </w:rPr>
              <w:t xml:space="preserve"> </w:t>
            </w:r>
            <w:r>
              <w:t>based on observer’s Latitude and Declination of Celestial Body.</w:t>
            </w:r>
          </w:p>
          <w:p w:rsidR="00921A02" w:rsidRDefault="003E4D5A">
            <w:pPr>
              <w:pStyle w:val="TableParagraph"/>
              <w:numPr>
                <w:ilvl w:val="0"/>
                <w:numId w:val="81"/>
              </w:numPr>
              <w:tabs>
                <w:tab w:val="left" w:pos="828"/>
              </w:tabs>
              <w:spacing w:line="268" w:lineRule="exact"/>
              <w:jc w:val="left"/>
            </w:pPr>
            <w:r>
              <w:t>Elementary</w:t>
            </w:r>
            <w:r>
              <w:rPr>
                <w:spacing w:val="-9"/>
              </w:rPr>
              <w:t xml:space="preserve"> </w:t>
            </w:r>
            <w:r>
              <w:t>introduction</w:t>
            </w:r>
            <w:r>
              <w:rPr>
                <w:spacing w:val="-7"/>
              </w:rPr>
              <w:t xml:space="preserve"> </w:t>
            </w:r>
            <w:r>
              <w:t>into</w:t>
            </w:r>
            <w:r>
              <w:rPr>
                <w:spacing w:val="-3"/>
              </w:rPr>
              <w:t xml:space="preserve"> </w:t>
            </w:r>
            <w:r>
              <w:t>the</w:t>
            </w:r>
            <w:r>
              <w:rPr>
                <w:spacing w:val="-6"/>
              </w:rPr>
              <w:t xml:space="preserve"> </w:t>
            </w:r>
            <w:r>
              <w:t>concept</w:t>
            </w:r>
            <w:r>
              <w:rPr>
                <w:spacing w:val="-6"/>
              </w:rPr>
              <w:t xml:space="preserve"> </w:t>
            </w:r>
            <w:r>
              <w:t>of</w:t>
            </w:r>
            <w:r>
              <w:rPr>
                <w:spacing w:val="-3"/>
              </w:rPr>
              <w:t xml:space="preserve"> </w:t>
            </w:r>
            <w:r>
              <w:t>Lower</w:t>
            </w:r>
            <w:r>
              <w:rPr>
                <w:spacing w:val="-4"/>
              </w:rPr>
              <w:t xml:space="preserve"> </w:t>
            </w:r>
            <w:r>
              <w:t>Meridian</w:t>
            </w:r>
            <w:r>
              <w:rPr>
                <w:spacing w:val="-4"/>
              </w:rPr>
              <w:t xml:space="preserve"> </w:t>
            </w:r>
            <w:r>
              <w:t>Passage</w:t>
            </w:r>
            <w:r>
              <w:rPr>
                <w:spacing w:val="-4"/>
              </w:rPr>
              <w:t xml:space="preserve"> </w:t>
            </w:r>
            <w:r>
              <w:t>of</w:t>
            </w:r>
            <w:r>
              <w:rPr>
                <w:spacing w:val="-3"/>
              </w:rPr>
              <w:t xml:space="preserve"> </w:t>
            </w:r>
            <w:r>
              <w:t>a</w:t>
            </w:r>
            <w:r>
              <w:rPr>
                <w:spacing w:val="1"/>
              </w:rPr>
              <w:t xml:space="preserve"> </w:t>
            </w:r>
            <w:r>
              <w:t>Circumpolar</w:t>
            </w:r>
            <w:r>
              <w:rPr>
                <w:spacing w:val="-3"/>
              </w:rPr>
              <w:t xml:space="preserve"> </w:t>
            </w:r>
            <w:r>
              <w:rPr>
                <w:spacing w:val="-2"/>
              </w:rPr>
              <w:t>Body.</w:t>
            </w:r>
          </w:p>
          <w:p w:rsidR="00921A02" w:rsidRDefault="003E4D5A">
            <w:pPr>
              <w:pStyle w:val="TableParagraph"/>
              <w:tabs>
                <w:tab w:val="left" w:pos="6589"/>
              </w:tabs>
              <w:spacing w:before="252"/>
              <w:ind w:left="107"/>
              <w:jc w:val="both"/>
              <w:rPr>
                <w:b/>
              </w:rPr>
            </w:pPr>
            <w:r>
              <w:rPr>
                <w:b/>
              </w:rPr>
              <w:t>UNIT</w:t>
            </w:r>
            <w:r>
              <w:rPr>
                <w:b/>
                <w:spacing w:val="-3"/>
              </w:rPr>
              <w:t xml:space="preserve"> </w:t>
            </w:r>
            <w:r>
              <w:rPr>
                <w:b/>
              </w:rPr>
              <w:t>4</w:t>
            </w:r>
            <w:r>
              <w:rPr>
                <w:b/>
                <w:spacing w:val="-3"/>
              </w:rPr>
              <w:t xml:space="preserve"> </w:t>
            </w:r>
            <w:r>
              <w:rPr>
                <w:b/>
              </w:rPr>
              <w:t>–Pole</w:t>
            </w:r>
            <w:r>
              <w:rPr>
                <w:b/>
                <w:spacing w:val="-3"/>
              </w:rPr>
              <w:t xml:space="preserve"> </w:t>
            </w:r>
            <w:r>
              <w:rPr>
                <w:b/>
              </w:rPr>
              <w:t>Star</w:t>
            </w:r>
            <w:r>
              <w:rPr>
                <w:b/>
                <w:spacing w:val="-5"/>
              </w:rPr>
              <w:t xml:space="preserve"> </w:t>
            </w:r>
            <w:r>
              <w:rPr>
                <w:b/>
              </w:rPr>
              <w:t>Observation</w:t>
            </w:r>
            <w:r>
              <w:rPr>
                <w:b/>
                <w:spacing w:val="-3"/>
              </w:rPr>
              <w:t xml:space="preserve"> </w:t>
            </w:r>
            <w:r>
              <w:rPr>
                <w:b/>
              </w:rPr>
              <w:t>-</w:t>
            </w:r>
            <w:r>
              <w:rPr>
                <w:b/>
                <w:spacing w:val="-1"/>
              </w:rPr>
              <w:t xml:space="preserve"> </w:t>
            </w:r>
            <w:r>
              <w:rPr>
                <w:b/>
                <w:spacing w:val="-2"/>
              </w:rPr>
              <w:t>Latitude</w:t>
            </w:r>
            <w:r>
              <w:rPr>
                <w:b/>
              </w:rPr>
              <w:tab/>
            </w:r>
            <w:r>
              <w:t>(</w:t>
            </w:r>
            <w:r>
              <w:rPr>
                <w:b/>
              </w:rPr>
              <w:t xml:space="preserve">08 </w:t>
            </w:r>
            <w:r>
              <w:rPr>
                <w:b/>
                <w:spacing w:val="-4"/>
              </w:rPr>
              <w:t>hrs)</w:t>
            </w:r>
          </w:p>
          <w:p w:rsidR="00921A02" w:rsidRDefault="003E4D5A">
            <w:pPr>
              <w:pStyle w:val="TableParagraph"/>
              <w:numPr>
                <w:ilvl w:val="0"/>
                <w:numId w:val="81"/>
              </w:numPr>
              <w:tabs>
                <w:tab w:val="left" w:pos="826"/>
                <w:tab w:val="left" w:pos="828"/>
              </w:tabs>
              <w:spacing w:before="3"/>
              <w:ind w:right="99"/>
              <w:jc w:val="both"/>
            </w:pPr>
            <w:r>
              <w:rPr>
                <w:b/>
              </w:rPr>
              <w:t xml:space="preserve">Pole Star Observation– </w:t>
            </w:r>
            <w:r>
              <w:t>Identification of Polaris, a˳, a</w:t>
            </w:r>
            <w:r>
              <w:rPr>
                <w:rFonts w:ascii="Cambria Math" w:hAnsi="Cambria Math"/>
              </w:rPr>
              <w:t>₁</w:t>
            </w:r>
            <w:r>
              <w:t>, a</w:t>
            </w:r>
            <w:r>
              <w:rPr>
                <w:rFonts w:ascii="Cambria Math" w:hAnsi="Cambria Math"/>
              </w:rPr>
              <w:t xml:space="preserve">₂ </w:t>
            </w:r>
            <w:r>
              <w:t>correction and calculation of Latitude, Azimuth and Position Line and the Position through which it passes.</w:t>
            </w:r>
            <w:r>
              <w:rPr>
                <w:spacing w:val="80"/>
                <w:w w:val="150"/>
              </w:rPr>
              <w:t xml:space="preserve"> </w:t>
            </w:r>
            <w:r>
              <w:t>Also explain significance of Pole Star for Gyro error while in Northern Hemisphere. Simple calculation based on Pole Star observation to find the Observer’s Latitude and Position Line plotting.</w:t>
            </w:r>
          </w:p>
          <w:p w:rsidR="00921A02" w:rsidRDefault="003E4D5A">
            <w:pPr>
              <w:pStyle w:val="TableParagraph"/>
              <w:spacing w:before="251" w:line="252" w:lineRule="exact"/>
              <w:ind w:left="107"/>
              <w:jc w:val="both"/>
              <w:rPr>
                <w:b/>
              </w:rPr>
            </w:pPr>
            <w:r>
              <w:rPr>
                <w:b/>
              </w:rPr>
              <w:t>UNIT</w:t>
            </w:r>
            <w:r>
              <w:rPr>
                <w:b/>
                <w:spacing w:val="-2"/>
              </w:rPr>
              <w:t xml:space="preserve"> </w:t>
            </w:r>
            <w:r>
              <w:rPr>
                <w:b/>
              </w:rPr>
              <w:t>5</w:t>
            </w:r>
            <w:r>
              <w:rPr>
                <w:b/>
                <w:spacing w:val="-1"/>
              </w:rPr>
              <w:t xml:space="preserve"> </w:t>
            </w:r>
            <w:r>
              <w:rPr>
                <w:b/>
              </w:rPr>
              <w:t>–Position</w:t>
            </w:r>
            <w:r>
              <w:rPr>
                <w:b/>
                <w:spacing w:val="-8"/>
              </w:rPr>
              <w:t xml:space="preserve"> </w:t>
            </w:r>
            <w:r>
              <w:rPr>
                <w:b/>
              </w:rPr>
              <w:t>Fixing</w:t>
            </w:r>
            <w:r>
              <w:rPr>
                <w:b/>
                <w:spacing w:val="-3"/>
              </w:rPr>
              <w:t xml:space="preserve"> </w:t>
            </w:r>
            <w:r>
              <w:rPr>
                <w:b/>
              </w:rPr>
              <w:t>–</w:t>
            </w:r>
            <w:r>
              <w:rPr>
                <w:b/>
                <w:spacing w:val="-2"/>
              </w:rPr>
              <w:t xml:space="preserve"> </w:t>
            </w:r>
            <w:r>
              <w:rPr>
                <w:b/>
              </w:rPr>
              <w:t>Celestial</w:t>
            </w:r>
            <w:r>
              <w:rPr>
                <w:b/>
                <w:spacing w:val="-3"/>
              </w:rPr>
              <w:t xml:space="preserve"> </w:t>
            </w:r>
            <w:r>
              <w:rPr>
                <w:b/>
              </w:rPr>
              <w:t>Observation</w:t>
            </w:r>
            <w:r>
              <w:rPr>
                <w:b/>
                <w:spacing w:val="-4"/>
              </w:rPr>
              <w:t xml:space="preserve"> </w:t>
            </w:r>
            <w:r>
              <w:rPr>
                <w:b/>
              </w:rPr>
              <w:t>Other</w:t>
            </w:r>
            <w:r>
              <w:rPr>
                <w:b/>
                <w:spacing w:val="-4"/>
              </w:rPr>
              <w:t xml:space="preserve"> </w:t>
            </w:r>
            <w:r>
              <w:rPr>
                <w:b/>
              </w:rPr>
              <w:t>Methods</w:t>
            </w:r>
            <w:r>
              <w:rPr>
                <w:b/>
                <w:spacing w:val="65"/>
                <w:w w:val="150"/>
              </w:rPr>
              <w:t xml:space="preserve">   </w:t>
            </w:r>
            <w:r>
              <w:t>(</w:t>
            </w:r>
            <w:r>
              <w:rPr>
                <w:b/>
              </w:rPr>
              <w:t>10</w:t>
            </w:r>
            <w:r>
              <w:rPr>
                <w:b/>
                <w:spacing w:val="-2"/>
              </w:rPr>
              <w:t xml:space="preserve"> </w:t>
            </w:r>
            <w:r>
              <w:rPr>
                <w:b/>
                <w:spacing w:val="-4"/>
              </w:rPr>
              <w:t>hrs)</w:t>
            </w:r>
          </w:p>
          <w:p w:rsidR="00921A02" w:rsidRDefault="003E4D5A">
            <w:pPr>
              <w:pStyle w:val="TableParagraph"/>
              <w:numPr>
                <w:ilvl w:val="0"/>
                <w:numId w:val="81"/>
              </w:numPr>
              <w:tabs>
                <w:tab w:val="left" w:pos="826"/>
                <w:tab w:val="left" w:pos="828"/>
              </w:tabs>
              <w:ind w:right="101"/>
              <w:jc w:val="both"/>
            </w:pPr>
            <w:r>
              <w:rPr>
                <w:b/>
              </w:rPr>
              <w:t xml:space="preserve">Ex-Meridian Method (SUN) </w:t>
            </w:r>
            <w:r>
              <w:t>Principles involved in obtaining MZD for an observation of Sun near the Meridian Passage &amp; Observer’s Latitude.</w:t>
            </w:r>
            <w:r>
              <w:rPr>
                <w:spacing w:val="80"/>
              </w:rPr>
              <w:t xml:space="preserve"> </w:t>
            </w:r>
            <w:r>
              <w:t>Calculations to find Latitude based on this method including Azimuth of a Celestial Body (calculation using ABC Table with DR Position).</w:t>
            </w:r>
          </w:p>
          <w:p w:rsidR="00921A02" w:rsidRDefault="003E4D5A">
            <w:pPr>
              <w:pStyle w:val="TableParagraph"/>
              <w:numPr>
                <w:ilvl w:val="0"/>
                <w:numId w:val="81"/>
              </w:numPr>
              <w:tabs>
                <w:tab w:val="left" w:pos="826"/>
              </w:tabs>
              <w:spacing w:line="269" w:lineRule="exact"/>
              <w:ind w:left="826" w:hanging="359"/>
              <w:jc w:val="both"/>
            </w:pPr>
            <w:r>
              <w:t>Plotting</w:t>
            </w:r>
            <w:r>
              <w:rPr>
                <w:spacing w:val="-8"/>
              </w:rPr>
              <w:t xml:space="preserve"> </w:t>
            </w:r>
            <w:r>
              <w:t>of</w:t>
            </w:r>
            <w:r>
              <w:rPr>
                <w:spacing w:val="-4"/>
              </w:rPr>
              <w:t xml:space="preserve"> </w:t>
            </w:r>
            <w:r>
              <w:t>Position</w:t>
            </w:r>
            <w:r>
              <w:rPr>
                <w:spacing w:val="-3"/>
              </w:rPr>
              <w:t xml:space="preserve"> </w:t>
            </w:r>
            <w:r>
              <w:t>Line</w:t>
            </w:r>
            <w:r>
              <w:rPr>
                <w:spacing w:val="-3"/>
              </w:rPr>
              <w:t xml:space="preserve"> </w:t>
            </w:r>
            <w:r>
              <w:t>based</w:t>
            </w:r>
            <w:r>
              <w:rPr>
                <w:spacing w:val="-3"/>
              </w:rPr>
              <w:t xml:space="preserve"> </w:t>
            </w:r>
            <w:r>
              <w:t>on</w:t>
            </w:r>
            <w:r>
              <w:rPr>
                <w:spacing w:val="-3"/>
              </w:rPr>
              <w:t xml:space="preserve"> </w:t>
            </w:r>
            <w:r>
              <w:t>obtained</w:t>
            </w:r>
            <w:r>
              <w:rPr>
                <w:spacing w:val="-3"/>
              </w:rPr>
              <w:t xml:space="preserve"> </w:t>
            </w:r>
            <w:r>
              <w:t>Obs</w:t>
            </w:r>
            <w:r>
              <w:rPr>
                <w:spacing w:val="-3"/>
              </w:rPr>
              <w:t xml:space="preserve"> </w:t>
            </w:r>
            <w:r>
              <w:t>Latitude</w:t>
            </w:r>
            <w:r>
              <w:rPr>
                <w:spacing w:val="-4"/>
              </w:rPr>
              <w:t xml:space="preserve"> </w:t>
            </w:r>
            <w:r>
              <w:t>and</w:t>
            </w:r>
            <w:r>
              <w:rPr>
                <w:spacing w:val="-3"/>
              </w:rPr>
              <w:t xml:space="preserve"> </w:t>
            </w:r>
            <w:r>
              <w:t>Azimuth</w:t>
            </w:r>
            <w:r>
              <w:rPr>
                <w:spacing w:val="-3"/>
              </w:rPr>
              <w:t xml:space="preserve"> </w:t>
            </w:r>
            <w:r>
              <w:t>with</w:t>
            </w:r>
            <w:r>
              <w:rPr>
                <w:spacing w:val="-3"/>
              </w:rPr>
              <w:t xml:space="preserve"> </w:t>
            </w:r>
            <w:r>
              <w:t>respect</w:t>
            </w:r>
            <w:r>
              <w:rPr>
                <w:spacing w:val="-2"/>
              </w:rPr>
              <w:t xml:space="preserve"> </w:t>
            </w:r>
            <w:r>
              <w:t>to</w:t>
            </w:r>
            <w:r>
              <w:rPr>
                <w:spacing w:val="-3"/>
              </w:rPr>
              <w:t xml:space="preserve"> </w:t>
            </w:r>
            <w:r>
              <w:t>DR</w:t>
            </w:r>
            <w:r>
              <w:rPr>
                <w:spacing w:val="-4"/>
              </w:rPr>
              <w:t xml:space="preserve"> </w:t>
            </w:r>
            <w:r>
              <w:rPr>
                <w:spacing w:val="-2"/>
              </w:rPr>
              <w:t>Longitude.</w:t>
            </w:r>
          </w:p>
          <w:p w:rsidR="00921A02" w:rsidRDefault="003E4D5A">
            <w:pPr>
              <w:pStyle w:val="TableParagraph"/>
              <w:numPr>
                <w:ilvl w:val="0"/>
                <w:numId w:val="81"/>
              </w:numPr>
              <w:tabs>
                <w:tab w:val="left" w:pos="826"/>
                <w:tab w:val="left" w:pos="828"/>
              </w:tabs>
              <w:ind w:right="101"/>
              <w:jc w:val="both"/>
            </w:pPr>
            <w:r>
              <w:rPr>
                <w:b/>
              </w:rPr>
              <w:t xml:space="preserve">Staggered / Simultaneous Observation </w:t>
            </w:r>
            <w:r>
              <w:t>– Principles involved in position finding by Simultaneous &amp; Staggered Observations of Celestial bodies and simple calculations / plotting thereof.</w:t>
            </w:r>
          </w:p>
          <w:p w:rsidR="00921A02" w:rsidRDefault="003E4D5A">
            <w:pPr>
              <w:pStyle w:val="TableParagraph"/>
              <w:numPr>
                <w:ilvl w:val="0"/>
                <w:numId w:val="81"/>
              </w:numPr>
              <w:tabs>
                <w:tab w:val="left" w:pos="826"/>
                <w:tab w:val="left" w:pos="828"/>
              </w:tabs>
              <w:ind w:right="97"/>
              <w:jc w:val="both"/>
            </w:pPr>
            <w:r>
              <w:rPr>
                <w:b/>
              </w:rPr>
              <w:t xml:space="preserve">Star Identification </w:t>
            </w:r>
            <w:r>
              <w:t>– Principles involved in identifying the unknown Star whose sextant altitude could be measured at a particular instant. Calculations involved in getting the Declination &amp; SHA of the unknown star and using these</w:t>
            </w:r>
            <w:r>
              <w:rPr>
                <w:spacing w:val="26"/>
              </w:rPr>
              <w:t xml:space="preserve"> </w:t>
            </w:r>
            <w:r>
              <w:t>values to obtain position line based on Intercept</w:t>
            </w:r>
            <w:r>
              <w:rPr>
                <w:spacing w:val="26"/>
              </w:rPr>
              <w:t xml:space="preserve"> </w:t>
            </w:r>
            <w:r>
              <w:t>/ Long by Chron method, on which ship may lie.</w:t>
            </w:r>
            <w:r>
              <w:rPr>
                <w:spacing w:val="40"/>
              </w:rPr>
              <w:t xml:space="preserve"> </w:t>
            </w:r>
            <w:r>
              <w:t>Also explain the stellar constellations and stellar magnitudes.</w:t>
            </w:r>
          </w:p>
          <w:p w:rsidR="00921A02" w:rsidRDefault="003E4D5A">
            <w:pPr>
              <w:pStyle w:val="TableParagraph"/>
              <w:spacing w:before="5"/>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80"/>
              </w:numPr>
              <w:tabs>
                <w:tab w:val="left" w:pos="466"/>
              </w:tabs>
              <w:spacing w:before="32"/>
              <w:ind w:left="466" w:hanging="359"/>
            </w:pPr>
            <w:r>
              <w:t>Principles</w:t>
            </w:r>
            <w:r>
              <w:rPr>
                <w:spacing w:val="-7"/>
              </w:rPr>
              <w:t xml:space="preserve"> </w:t>
            </w:r>
            <w:r>
              <w:t>of</w:t>
            </w:r>
            <w:r>
              <w:rPr>
                <w:spacing w:val="-2"/>
              </w:rPr>
              <w:t xml:space="preserve"> </w:t>
            </w:r>
            <w:r>
              <w:t>Navigation</w:t>
            </w:r>
            <w:r>
              <w:rPr>
                <w:spacing w:val="-3"/>
              </w:rPr>
              <w:t xml:space="preserve"> </w:t>
            </w:r>
            <w:r>
              <w:t>by</w:t>
            </w:r>
            <w:r>
              <w:rPr>
                <w:spacing w:val="-5"/>
              </w:rPr>
              <w:t xml:space="preserve"> </w:t>
            </w:r>
            <w:r>
              <w:t>Capt.</w:t>
            </w:r>
            <w:r>
              <w:rPr>
                <w:spacing w:val="-2"/>
              </w:rPr>
              <w:t xml:space="preserve"> </w:t>
            </w:r>
            <w:r>
              <w:t>S.S.S</w:t>
            </w:r>
            <w:r>
              <w:rPr>
                <w:spacing w:val="-3"/>
              </w:rPr>
              <w:t xml:space="preserve"> </w:t>
            </w:r>
            <w:r>
              <w:t>Rewari&amp;</w:t>
            </w:r>
            <w:r>
              <w:rPr>
                <w:spacing w:val="-4"/>
              </w:rPr>
              <w:t xml:space="preserve"> </w:t>
            </w:r>
            <w:r>
              <w:t>Capt.</w:t>
            </w:r>
            <w:r>
              <w:rPr>
                <w:spacing w:val="-5"/>
              </w:rPr>
              <w:t xml:space="preserve"> </w:t>
            </w:r>
            <w:r>
              <w:rPr>
                <w:spacing w:val="-2"/>
              </w:rPr>
              <w:t>T.K.Joseph</w:t>
            </w:r>
          </w:p>
          <w:p w:rsidR="00921A02" w:rsidRDefault="003E4D5A">
            <w:pPr>
              <w:pStyle w:val="TableParagraph"/>
              <w:numPr>
                <w:ilvl w:val="0"/>
                <w:numId w:val="80"/>
              </w:numPr>
              <w:tabs>
                <w:tab w:val="left" w:pos="466"/>
              </w:tabs>
              <w:spacing w:before="38"/>
              <w:ind w:left="466" w:hanging="359"/>
            </w:pPr>
            <w:r>
              <w:t>Practical</w:t>
            </w:r>
            <w:r>
              <w:rPr>
                <w:spacing w:val="-3"/>
              </w:rPr>
              <w:t xml:space="preserve"> </w:t>
            </w:r>
            <w:r>
              <w:t>Navigation</w:t>
            </w:r>
            <w:r>
              <w:rPr>
                <w:spacing w:val="-4"/>
              </w:rPr>
              <w:t xml:space="preserve"> </w:t>
            </w:r>
            <w:r>
              <w:t>by</w:t>
            </w:r>
            <w:r>
              <w:rPr>
                <w:spacing w:val="-7"/>
              </w:rPr>
              <w:t xml:space="preserve"> </w:t>
            </w:r>
            <w:r>
              <w:t>Capt.</w:t>
            </w:r>
            <w:r>
              <w:rPr>
                <w:spacing w:val="-3"/>
              </w:rPr>
              <w:t xml:space="preserve"> </w:t>
            </w:r>
            <w:r>
              <w:rPr>
                <w:spacing w:val="-2"/>
              </w:rPr>
              <w:t>H.Subramanium</w:t>
            </w:r>
          </w:p>
          <w:p w:rsidR="00921A02" w:rsidRDefault="003E4D5A">
            <w:pPr>
              <w:pStyle w:val="TableParagraph"/>
              <w:numPr>
                <w:ilvl w:val="0"/>
                <w:numId w:val="80"/>
              </w:numPr>
              <w:tabs>
                <w:tab w:val="left" w:pos="466"/>
              </w:tabs>
              <w:spacing w:before="37"/>
              <w:ind w:left="466" w:hanging="359"/>
            </w:pPr>
            <w:r>
              <w:t>Nichol’s</w:t>
            </w:r>
            <w:r>
              <w:rPr>
                <w:spacing w:val="-7"/>
              </w:rPr>
              <w:t xml:space="preserve"> </w:t>
            </w:r>
            <w:r>
              <w:t>Concise</w:t>
            </w:r>
            <w:r>
              <w:rPr>
                <w:spacing w:val="-4"/>
              </w:rPr>
              <w:t xml:space="preserve"> </w:t>
            </w:r>
            <w:r>
              <w:t>Guide</w:t>
            </w:r>
            <w:r>
              <w:rPr>
                <w:spacing w:val="-5"/>
              </w:rPr>
              <w:t xml:space="preserve"> </w:t>
            </w:r>
            <w:r>
              <w:t>Volume-1</w:t>
            </w:r>
            <w:r>
              <w:rPr>
                <w:spacing w:val="-4"/>
              </w:rPr>
              <w:t xml:space="preserve"> </w:t>
            </w:r>
            <w:r>
              <w:t>and</w:t>
            </w:r>
            <w:r>
              <w:rPr>
                <w:spacing w:val="-4"/>
              </w:rPr>
              <w:t xml:space="preserve"> </w:t>
            </w:r>
            <w:r>
              <w:rPr>
                <w:spacing w:val="-10"/>
              </w:rPr>
              <w:t>2</w:t>
            </w:r>
          </w:p>
          <w:p w:rsidR="00921A02" w:rsidRDefault="003E4D5A">
            <w:pPr>
              <w:pStyle w:val="TableParagraph"/>
              <w:spacing w:before="45"/>
              <w:ind w:left="107"/>
              <w:jc w:val="left"/>
              <w:rPr>
                <w:b/>
              </w:rPr>
            </w:pPr>
            <w:r>
              <w:rPr>
                <w:b/>
              </w:rPr>
              <w:t>REFERENCE</w:t>
            </w:r>
            <w:r>
              <w:rPr>
                <w:b/>
                <w:spacing w:val="-11"/>
              </w:rPr>
              <w:t xml:space="preserve"> </w:t>
            </w:r>
            <w:r>
              <w:rPr>
                <w:b/>
                <w:spacing w:val="-2"/>
              </w:rPr>
              <w:t>BOOKS</w:t>
            </w:r>
          </w:p>
          <w:p w:rsidR="00921A02" w:rsidRDefault="003E4D5A">
            <w:pPr>
              <w:pStyle w:val="TableParagraph"/>
              <w:numPr>
                <w:ilvl w:val="0"/>
                <w:numId w:val="79"/>
              </w:numPr>
              <w:tabs>
                <w:tab w:val="left" w:pos="486"/>
              </w:tabs>
              <w:spacing w:before="32"/>
              <w:ind w:left="486" w:hanging="379"/>
            </w:pPr>
            <w:r>
              <w:t>The</w:t>
            </w:r>
            <w:r>
              <w:rPr>
                <w:spacing w:val="-5"/>
              </w:rPr>
              <w:t xml:space="preserve"> </w:t>
            </w:r>
            <w:r>
              <w:t>Admiralty</w:t>
            </w:r>
            <w:r>
              <w:rPr>
                <w:spacing w:val="-6"/>
              </w:rPr>
              <w:t xml:space="preserve"> </w:t>
            </w:r>
            <w:r>
              <w:t>Manual</w:t>
            </w:r>
            <w:r>
              <w:rPr>
                <w:spacing w:val="-3"/>
              </w:rPr>
              <w:t xml:space="preserve"> </w:t>
            </w:r>
            <w:r>
              <w:t>of</w:t>
            </w:r>
            <w:r>
              <w:rPr>
                <w:spacing w:val="-4"/>
              </w:rPr>
              <w:t xml:space="preserve"> </w:t>
            </w:r>
            <w:r>
              <w:rPr>
                <w:spacing w:val="-2"/>
              </w:rPr>
              <w:t>Navigation</w:t>
            </w:r>
          </w:p>
          <w:p w:rsidR="00921A02" w:rsidRDefault="003E4D5A">
            <w:pPr>
              <w:pStyle w:val="TableParagraph"/>
              <w:numPr>
                <w:ilvl w:val="0"/>
                <w:numId w:val="79"/>
              </w:numPr>
              <w:tabs>
                <w:tab w:val="left" w:pos="486"/>
              </w:tabs>
              <w:spacing w:before="38"/>
              <w:ind w:left="486" w:hanging="379"/>
            </w:pPr>
            <w:r>
              <w:t>Principles</w:t>
            </w:r>
            <w:r>
              <w:rPr>
                <w:spacing w:val="-5"/>
              </w:rPr>
              <w:t xml:space="preserve"> </w:t>
            </w:r>
            <w:r>
              <w:t>of</w:t>
            </w:r>
            <w:r>
              <w:rPr>
                <w:spacing w:val="-3"/>
              </w:rPr>
              <w:t xml:space="preserve"> </w:t>
            </w:r>
            <w:r>
              <w:t>Navigation:</w:t>
            </w:r>
            <w:r>
              <w:rPr>
                <w:spacing w:val="-4"/>
              </w:rPr>
              <w:t xml:space="preserve"> </w:t>
            </w:r>
            <w:r>
              <w:t>Vol.</w:t>
            </w:r>
            <w:r>
              <w:rPr>
                <w:spacing w:val="-3"/>
              </w:rPr>
              <w:t xml:space="preserve"> </w:t>
            </w:r>
            <w:r>
              <w:t>1-</w:t>
            </w:r>
            <w:r>
              <w:rPr>
                <w:spacing w:val="-6"/>
              </w:rPr>
              <w:t xml:space="preserve"> </w:t>
            </w:r>
            <w:r>
              <w:t>Nautical</w:t>
            </w:r>
            <w:r>
              <w:rPr>
                <w:spacing w:val="-1"/>
              </w:rPr>
              <w:t xml:space="preserve"> </w:t>
            </w:r>
            <w:r>
              <w:rPr>
                <w:spacing w:val="-2"/>
              </w:rPr>
              <w:t>Institute</w:t>
            </w:r>
          </w:p>
          <w:p w:rsidR="00921A02" w:rsidRDefault="003E4D5A">
            <w:pPr>
              <w:pStyle w:val="TableParagraph"/>
              <w:numPr>
                <w:ilvl w:val="0"/>
                <w:numId w:val="79"/>
              </w:numPr>
              <w:tabs>
                <w:tab w:val="left" w:pos="486"/>
              </w:tabs>
              <w:spacing w:before="38"/>
              <w:ind w:left="486" w:hanging="379"/>
            </w:pPr>
            <w:r>
              <w:t>Navigation</w:t>
            </w:r>
            <w:r>
              <w:rPr>
                <w:spacing w:val="-6"/>
              </w:rPr>
              <w:t xml:space="preserve"> </w:t>
            </w:r>
            <w:r>
              <w:t>Guide</w:t>
            </w:r>
            <w:r>
              <w:rPr>
                <w:spacing w:val="-6"/>
              </w:rPr>
              <w:t xml:space="preserve"> </w:t>
            </w:r>
            <w:r>
              <w:t>Vol.</w:t>
            </w:r>
            <w:r>
              <w:rPr>
                <w:spacing w:val="-6"/>
              </w:rPr>
              <w:t xml:space="preserve"> </w:t>
            </w:r>
            <w:r>
              <w:t>1:</w:t>
            </w:r>
            <w:r>
              <w:rPr>
                <w:spacing w:val="-3"/>
              </w:rPr>
              <w:t xml:space="preserve"> </w:t>
            </w:r>
            <w:r>
              <w:t>Near</w:t>
            </w:r>
            <w:r>
              <w:rPr>
                <w:spacing w:val="-4"/>
              </w:rPr>
              <w:t xml:space="preserve"> </w:t>
            </w:r>
            <w:r>
              <w:t>Coastal</w:t>
            </w:r>
            <w:r>
              <w:rPr>
                <w:spacing w:val="-2"/>
              </w:rPr>
              <w:t xml:space="preserve"> </w:t>
            </w:r>
            <w:r>
              <w:t>Navigation-</w:t>
            </w:r>
            <w:r>
              <w:rPr>
                <w:spacing w:val="-8"/>
              </w:rPr>
              <w:t xml:space="preserve"> </w:t>
            </w:r>
            <w:r>
              <w:t>Alexander</w:t>
            </w:r>
            <w:r>
              <w:rPr>
                <w:spacing w:val="-3"/>
              </w:rPr>
              <w:t xml:space="preserve"> </w:t>
            </w:r>
            <w:r>
              <w:rPr>
                <w:spacing w:val="-2"/>
              </w:rPr>
              <w:t>Simpson</w:t>
            </w:r>
          </w:p>
          <w:p w:rsidR="00921A02" w:rsidRDefault="003E4D5A">
            <w:pPr>
              <w:pStyle w:val="TableParagraph"/>
              <w:numPr>
                <w:ilvl w:val="0"/>
                <w:numId w:val="79"/>
              </w:numPr>
              <w:tabs>
                <w:tab w:val="left" w:pos="486"/>
              </w:tabs>
              <w:spacing w:before="37"/>
              <w:ind w:left="486" w:hanging="379"/>
            </w:pPr>
            <w:r>
              <w:t>Practical</w:t>
            </w:r>
            <w:r>
              <w:rPr>
                <w:spacing w:val="-4"/>
              </w:rPr>
              <w:t xml:space="preserve"> </w:t>
            </w:r>
            <w:r>
              <w:t>Navigation</w:t>
            </w:r>
            <w:r>
              <w:rPr>
                <w:spacing w:val="-5"/>
              </w:rPr>
              <w:t xml:space="preserve"> </w:t>
            </w:r>
            <w:r>
              <w:t>for</w:t>
            </w:r>
            <w:r>
              <w:rPr>
                <w:spacing w:val="-2"/>
              </w:rPr>
              <w:t xml:space="preserve"> </w:t>
            </w:r>
            <w:r>
              <w:t>Officers</w:t>
            </w:r>
            <w:r>
              <w:rPr>
                <w:spacing w:val="-4"/>
              </w:rPr>
              <w:t xml:space="preserve"> </w:t>
            </w:r>
            <w:r>
              <w:t>of</w:t>
            </w:r>
            <w:r>
              <w:rPr>
                <w:spacing w:val="-4"/>
              </w:rPr>
              <w:t xml:space="preserve"> </w:t>
            </w:r>
            <w:r>
              <w:t>the</w:t>
            </w:r>
            <w:r>
              <w:rPr>
                <w:spacing w:val="-4"/>
              </w:rPr>
              <w:t xml:space="preserve"> </w:t>
            </w:r>
            <w:r>
              <w:t>Watch-</w:t>
            </w:r>
            <w:r>
              <w:rPr>
                <w:spacing w:val="-6"/>
              </w:rPr>
              <w:t xml:space="preserve"> </w:t>
            </w:r>
            <w:r>
              <w:t>Frost,</w:t>
            </w:r>
            <w:r>
              <w:rPr>
                <w:spacing w:val="-5"/>
              </w:rPr>
              <w:t xml:space="preserve"> </w:t>
            </w:r>
            <w:r>
              <w:rPr>
                <w:spacing w:val="-10"/>
              </w:rPr>
              <w:t>A</w:t>
            </w:r>
          </w:p>
          <w:p w:rsidR="00921A02" w:rsidRDefault="003E4D5A">
            <w:pPr>
              <w:pStyle w:val="TableParagraph"/>
              <w:numPr>
                <w:ilvl w:val="0"/>
                <w:numId w:val="79"/>
              </w:numPr>
              <w:tabs>
                <w:tab w:val="left" w:pos="486"/>
              </w:tabs>
              <w:spacing w:before="40"/>
              <w:ind w:left="486" w:hanging="379"/>
            </w:pPr>
            <w:r>
              <w:t>The</w:t>
            </w:r>
            <w:r>
              <w:rPr>
                <w:spacing w:val="-5"/>
              </w:rPr>
              <w:t xml:space="preserve"> </w:t>
            </w:r>
            <w:r>
              <w:t>Marine</w:t>
            </w:r>
            <w:r>
              <w:rPr>
                <w:spacing w:val="-2"/>
              </w:rPr>
              <w:t xml:space="preserve"> </w:t>
            </w:r>
            <w:r>
              <w:t>sextant</w:t>
            </w:r>
            <w:r>
              <w:rPr>
                <w:spacing w:val="-1"/>
              </w:rPr>
              <w:t xml:space="preserve"> </w:t>
            </w:r>
            <w:r>
              <w:t>booklet</w:t>
            </w:r>
            <w:r>
              <w:rPr>
                <w:spacing w:val="-3"/>
              </w:rPr>
              <w:t xml:space="preserve"> </w:t>
            </w:r>
            <w:r>
              <w:t>by</w:t>
            </w:r>
            <w:r>
              <w:rPr>
                <w:spacing w:val="-5"/>
              </w:rPr>
              <w:t xml:space="preserve"> </w:t>
            </w:r>
            <w:r>
              <w:t>Capt.</w:t>
            </w:r>
            <w:r>
              <w:rPr>
                <w:spacing w:val="-2"/>
              </w:rPr>
              <w:t xml:space="preserve"> H.Subramaniam</w:t>
            </w:r>
          </w:p>
          <w:p w:rsidR="00921A02" w:rsidRDefault="003E4D5A">
            <w:pPr>
              <w:pStyle w:val="TableParagraph"/>
              <w:numPr>
                <w:ilvl w:val="0"/>
                <w:numId w:val="79"/>
              </w:numPr>
              <w:tabs>
                <w:tab w:val="left" w:pos="466"/>
              </w:tabs>
              <w:spacing w:before="38"/>
              <w:ind w:left="466" w:hanging="359"/>
            </w:pPr>
            <w:r>
              <w:t>Spherical</w:t>
            </w:r>
            <w:r>
              <w:rPr>
                <w:spacing w:val="-6"/>
              </w:rPr>
              <w:t xml:space="preserve"> </w:t>
            </w:r>
            <w:r>
              <w:t>Trigonometry</w:t>
            </w:r>
            <w:r>
              <w:rPr>
                <w:spacing w:val="-7"/>
              </w:rPr>
              <w:t xml:space="preserve"> </w:t>
            </w:r>
            <w:r>
              <w:t>by</w:t>
            </w:r>
            <w:r>
              <w:rPr>
                <w:spacing w:val="-4"/>
              </w:rPr>
              <w:t xml:space="preserve"> </w:t>
            </w:r>
            <w:r>
              <w:rPr>
                <w:spacing w:val="-2"/>
              </w:rPr>
              <w:t>CaptH.Subramanium</w:t>
            </w:r>
          </w:p>
          <w:p w:rsidR="00921A02" w:rsidRDefault="003E4D5A">
            <w:pPr>
              <w:pStyle w:val="TableParagraph"/>
              <w:numPr>
                <w:ilvl w:val="0"/>
                <w:numId w:val="79"/>
              </w:numPr>
              <w:tabs>
                <w:tab w:val="left" w:pos="486"/>
              </w:tabs>
              <w:spacing w:before="37"/>
              <w:ind w:left="486" w:hanging="379"/>
            </w:pPr>
            <w:r>
              <w:t>Introduction</w:t>
            </w:r>
            <w:r>
              <w:rPr>
                <w:spacing w:val="-4"/>
              </w:rPr>
              <w:t xml:space="preserve"> </w:t>
            </w:r>
            <w:r>
              <w:t>to</w:t>
            </w:r>
            <w:r>
              <w:rPr>
                <w:spacing w:val="-4"/>
              </w:rPr>
              <w:t xml:space="preserve"> </w:t>
            </w:r>
            <w:r>
              <w:t>Spherical</w:t>
            </w:r>
            <w:r>
              <w:rPr>
                <w:spacing w:val="-7"/>
              </w:rPr>
              <w:t xml:space="preserve"> </w:t>
            </w:r>
            <w:r>
              <w:t>Trigonometry</w:t>
            </w:r>
            <w:r>
              <w:rPr>
                <w:spacing w:val="-6"/>
              </w:rPr>
              <w:t xml:space="preserve"> </w:t>
            </w:r>
            <w:r>
              <w:t>by</w:t>
            </w:r>
            <w:r>
              <w:rPr>
                <w:spacing w:val="-7"/>
              </w:rPr>
              <w:t xml:space="preserve"> </w:t>
            </w:r>
            <w:r>
              <w:t>J.H.Clough</w:t>
            </w:r>
            <w:r>
              <w:rPr>
                <w:spacing w:val="-2"/>
              </w:rPr>
              <w:t xml:space="preserve"> –Smith</w:t>
            </w:r>
          </w:p>
        </w:tc>
      </w:tr>
      <w:tr w:rsidR="00921A02">
        <w:trPr>
          <w:trHeight w:val="254"/>
        </w:trPr>
        <w:tc>
          <w:tcPr>
            <w:tcW w:w="11026" w:type="dxa"/>
          </w:tcPr>
          <w:p w:rsidR="00921A02" w:rsidRDefault="003E4D5A">
            <w:pPr>
              <w:pStyle w:val="TableParagraph"/>
              <w:spacing w:line="234"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34" w:lineRule="exact"/>
        <w:jc w:val="left"/>
        <w:sectPr w:rsidR="00921A02">
          <w:type w:val="continuous"/>
          <w:pgSz w:w="11910" w:h="16840"/>
          <w:pgMar w:top="1400" w:right="0" w:bottom="280" w:left="0" w:header="720" w:footer="720" w:gutter="0"/>
          <w:cols w:space="720"/>
        </w:sectPr>
      </w:pPr>
    </w:p>
    <w:p w:rsidR="00921A02" w:rsidRDefault="00921A02">
      <w:pPr>
        <w:pStyle w:val="BodyText"/>
        <w:spacing w:before="174"/>
        <w:rPr>
          <w:b/>
          <w:sz w:val="20"/>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9"/>
        <w:gridCol w:w="118"/>
        <w:gridCol w:w="790"/>
        <w:gridCol w:w="123"/>
        <w:gridCol w:w="92"/>
        <w:gridCol w:w="697"/>
        <w:gridCol w:w="308"/>
        <w:gridCol w:w="603"/>
        <w:gridCol w:w="908"/>
        <w:gridCol w:w="654"/>
        <w:gridCol w:w="258"/>
        <w:gridCol w:w="911"/>
        <w:gridCol w:w="138"/>
        <w:gridCol w:w="772"/>
        <w:gridCol w:w="444"/>
        <w:gridCol w:w="470"/>
        <w:gridCol w:w="879"/>
        <w:gridCol w:w="942"/>
      </w:tblGrid>
      <w:tr w:rsidR="00921A02">
        <w:trPr>
          <w:trHeight w:val="289"/>
        </w:trPr>
        <w:tc>
          <w:tcPr>
            <w:tcW w:w="2137" w:type="dxa"/>
            <w:gridSpan w:val="2"/>
          </w:tcPr>
          <w:p w:rsidR="00921A02" w:rsidRDefault="003E4D5A">
            <w:pPr>
              <w:pStyle w:val="TableParagraph"/>
              <w:spacing w:line="247" w:lineRule="exact"/>
              <w:ind w:left="107"/>
              <w:jc w:val="left"/>
            </w:pPr>
            <w:r>
              <w:rPr>
                <w:spacing w:val="-2"/>
              </w:rPr>
              <w:t>PROGRAM</w:t>
            </w:r>
          </w:p>
        </w:tc>
        <w:tc>
          <w:tcPr>
            <w:tcW w:w="8989" w:type="dxa"/>
            <w:gridSpan w:val="16"/>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2"/>
        </w:trPr>
        <w:tc>
          <w:tcPr>
            <w:tcW w:w="2137"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4"/>
              <w:ind w:left="107"/>
              <w:jc w:val="left"/>
              <w:rPr>
                <w:b/>
              </w:rPr>
            </w:pPr>
            <w:r>
              <w:rPr>
                <w:b/>
                <w:spacing w:val="-2"/>
              </w:rPr>
              <w:t>UENS502</w:t>
            </w:r>
          </w:p>
        </w:tc>
        <w:tc>
          <w:tcPr>
            <w:tcW w:w="4175" w:type="dxa"/>
            <w:gridSpan w:val="8"/>
            <w:vMerge w:val="restart"/>
          </w:tcPr>
          <w:p w:rsidR="00921A02" w:rsidRDefault="003E4D5A">
            <w:pPr>
              <w:pStyle w:val="TableParagraph"/>
              <w:spacing w:line="247" w:lineRule="exact"/>
              <w:ind w:left="107"/>
              <w:jc w:val="left"/>
            </w:pPr>
            <w:r>
              <w:t>Course</w:t>
            </w:r>
            <w:r>
              <w:rPr>
                <w:spacing w:val="-4"/>
              </w:rPr>
              <w:t xml:space="preserve"> </w:t>
            </w:r>
            <w:r>
              <w:t>Name</w:t>
            </w:r>
            <w:r>
              <w:rPr>
                <w:spacing w:val="-3"/>
              </w:rPr>
              <w:t xml:space="preserve"> </w:t>
            </w:r>
            <w:r>
              <w:rPr>
                <w:spacing w:val="-10"/>
              </w:rPr>
              <w:t>:</w:t>
            </w:r>
          </w:p>
          <w:p w:rsidR="00921A02" w:rsidRDefault="003E4D5A">
            <w:pPr>
              <w:pStyle w:val="TableParagraph"/>
              <w:spacing w:before="7" w:line="290" w:lineRule="atLeast"/>
              <w:ind w:left="107" w:right="103"/>
              <w:jc w:val="left"/>
              <w:rPr>
                <w:b/>
              </w:rPr>
            </w:pPr>
            <w:r>
              <w:rPr>
                <w:b/>
              </w:rPr>
              <w:t>Bridge</w:t>
            </w:r>
            <w:r>
              <w:rPr>
                <w:b/>
                <w:spacing w:val="40"/>
              </w:rPr>
              <w:t xml:space="preserve"> </w:t>
            </w:r>
            <w:r>
              <w:rPr>
                <w:b/>
              </w:rPr>
              <w:t>Equipment</w:t>
            </w:r>
            <w:r>
              <w:rPr>
                <w:b/>
                <w:spacing w:val="40"/>
              </w:rPr>
              <w:t xml:space="preserve"> </w:t>
            </w:r>
            <w:r>
              <w:rPr>
                <w:b/>
              </w:rPr>
              <w:t>&amp;</w:t>
            </w:r>
            <w:r>
              <w:rPr>
                <w:b/>
                <w:spacing w:val="40"/>
              </w:rPr>
              <w:t xml:space="preserve"> </w:t>
            </w:r>
            <w:r>
              <w:rPr>
                <w:b/>
              </w:rPr>
              <w:t>Bridge</w:t>
            </w:r>
            <w:r>
              <w:rPr>
                <w:b/>
                <w:spacing w:val="40"/>
              </w:rPr>
              <w:t xml:space="preserve"> </w:t>
            </w:r>
            <w:r>
              <w:rPr>
                <w:b/>
              </w:rPr>
              <w:t xml:space="preserve">Resource </w:t>
            </w:r>
            <w:r>
              <w:rPr>
                <w:b/>
                <w:spacing w:val="-2"/>
              </w:rPr>
              <w:t>Mgt-IV</w:t>
            </w:r>
          </w:p>
        </w:tc>
        <w:tc>
          <w:tcPr>
            <w:tcW w:w="1307" w:type="dxa"/>
            <w:gridSpan w:val="3"/>
          </w:tcPr>
          <w:p w:rsidR="00921A02" w:rsidRDefault="003E4D5A">
            <w:pPr>
              <w:pStyle w:val="TableParagraph"/>
              <w:spacing w:line="247" w:lineRule="exact"/>
              <w:ind w:left="1" w:right="6"/>
            </w:pPr>
            <w:r>
              <w:rPr>
                <w:spacing w:val="-10"/>
              </w:rPr>
              <w:t>L</w:t>
            </w:r>
          </w:p>
        </w:tc>
        <w:tc>
          <w:tcPr>
            <w:tcW w:w="1216" w:type="dxa"/>
            <w:gridSpan w:val="2"/>
          </w:tcPr>
          <w:p w:rsidR="00921A02" w:rsidRDefault="003E4D5A">
            <w:pPr>
              <w:pStyle w:val="TableParagraph"/>
              <w:spacing w:line="247" w:lineRule="exact"/>
              <w:ind w:left="2" w:right="15"/>
            </w:pPr>
            <w:r>
              <w:rPr>
                <w:spacing w:val="-10"/>
              </w:rPr>
              <w:t>T</w:t>
            </w:r>
          </w:p>
        </w:tc>
        <w:tc>
          <w:tcPr>
            <w:tcW w:w="1349" w:type="dxa"/>
            <w:gridSpan w:val="2"/>
          </w:tcPr>
          <w:p w:rsidR="00921A02" w:rsidRDefault="003E4D5A">
            <w:pPr>
              <w:pStyle w:val="TableParagraph"/>
              <w:spacing w:line="247" w:lineRule="exact"/>
              <w:ind w:left="4" w:right="54"/>
            </w:pPr>
            <w:r>
              <w:rPr>
                <w:spacing w:val="-10"/>
              </w:rPr>
              <w:t>P</w:t>
            </w:r>
          </w:p>
        </w:tc>
        <w:tc>
          <w:tcPr>
            <w:tcW w:w="942" w:type="dxa"/>
          </w:tcPr>
          <w:p w:rsidR="00921A02" w:rsidRDefault="003E4D5A">
            <w:pPr>
              <w:pStyle w:val="TableParagraph"/>
              <w:spacing w:line="247" w:lineRule="exact"/>
              <w:ind w:left="3" w:right="54"/>
            </w:pPr>
            <w:r>
              <w:rPr>
                <w:spacing w:val="-10"/>
              </w:rPr>
              <w:t>C</w:t>
            </w:r>
          </w:p>
        </w:tc>
      </w:tr>
      <w:tr w:rsidR="00921A02">
        <w:trPr>
          <w:trHeight w:val="570"/>
        </w:trPr>
        <w:tc>
          <w:tcPr>
            <w:tcW w:w="2137" w:type="dxa"/>
            <w:gridSpan w:val="2"/>
            <w:vMerge/>
            <w:tcBorders>
              <w:top w:val="nil"/>
            </w:tcBorders>
          </w:tcPr>
          <w:p w:rsidR="00921A02" w:rsidRDefault="00921A02">
            <w:pPr>
              <w:rPr>
                <w:sz w:val="2"/>
                <w:szCs w:val="2"/>
              </w:rPr>
            </w:pPr>
          </w:p>
        </w:tc>
        <w:tc>
          <w:tcPr>
            <w:tcW w:w="4175" w:type="dxa"/>
            <w:gridSpan w:val="8"/>
            <w:vMerge/>
            <w:tcBorders>
              <w:top w:val="nil"/>
            </w:tcBorders>
          </w:tcPr>
          <w:p w:rsidR="00921A02" w:rsidRDefault="00921A02">
            <w:pPr>
              <w:rPr>
                <w:sz w:val="2"/>
                <w:szCs w:val="2"/>
              </w:rPr>
            </w:pPr>
          </w:p>
        </w:tc>
        <w:tc>
          <w:tcPr>
            <w:tcW w:w="1307" w:type="dxa"/>
            <w:gridSpan w:val="3"/>
          </w:tcPr>
          <w:p w:rsidR="00921A02" w:rsidRDefault="00921A02">
            <w:pPr>
              <w:pStyle w:val="TableParagraph"/>
              <w:spacing w:before="21"/>
              <w:jc w:val="left"/>
              <w:rPr>
                <w:b/>
              </w:rPr>
            </w:pPr>
          </w:p>
          <w:p w:rsidR="00921A02" w:rsidRDefault="003E4D5A">
            <w:pPr>
              <w:pStyle w:val="TableParagraph"/>
              <w:ind w:right="6"/>
            </w:pPr>
            <w:r>
              <w:rPr>
                <w:spacing w:val="-10"/>
              </w:rPr>
              <w:t>2</w:t>
            </w:r>
          </w:p>
        </w:tc>
        <w:tc>
          <w:tcPr>
            <w:tcW w:w="1216" w:type="dxa"/>
            <w:gridSpan w:val="2"/>
          </w:tcPr>
          <w:p w:rsidR="00921A02" w:rsidRDefault="00921A02">
            <w:pPr>
              <w:pStyle w:val="TableParagraph"/>
              <w:spacing w:before="21"/>
              <w:jc w:val="left"/>
              <w:rPr>
                <w:b/>
              </w:rPr>
            </w:pPr>
          </w:p>
          <w:p w:rsidR="00921A02" w:rsidRDefault="003E4D5A">
            <w:pPr>
              <w:pStyle w:val="TableParagraph"/>
              <w:ind w:right="15"/>
            </w:pPr>
            <w:r>
              <w:rPr>
                <w:spacing w:val="-10"/>
              </w:rPr>
              <w:t>0</w:t>
            </w:r>
          </w:p>
        </w:tc>
        <w:tc>
          <w:tcPr>
            <w:tcW w:w="1349" w:type="dxa"/>
            <w:gridSpan w:val="2"/>
          </w:tcPr>
          <w:p w:rsidR="00921A02" w:rsidRDefault="00921A02">
            <w:pPr>
              <w:pStyle w:val="TableParagraph"/>
              <w:spacing w:before="21"/>
              <w:jc w:val="left"/>
              <w:rPr>
                <w:b/>
              </w:rPr>
            </w:pPr>
          </w:p>
          <w:p w:rsidR="00921A02" w:rsidRDefault="003E4D5A">
            <w:pPr>
              <w:pStyle w:val="TableParagraph"/>
              <w:ind w:right="54"/>
            </w:pPr>
            <w:r>
              <w:rPr>
                <w:spacing w:val="-10"/>
              </w:rPr>
              <w:t>0</w:t>
            </w:r>
          </w:p>
        </w:tc>
        <w:tc>
          <w:tcPr>
            <w:tcW w:w="942" w:type="dxa"/>
          </w:tcPr>
          <w:p w:rsidR="00921A02" w:rsidRDefault="00921A02">
            <w:pPr>
              <w:pStyle w:val="TableParagraph"/>
              <w:spacing w:before="21"/>
              <w:jc w:val="left"/>
              <w:rPr>
                <w:b/>
              </w:rPr>
            </w:pPr>
          </w:p>
          <w:p w:rsidR="00921A02" w:rsidRDefault="003E4D5A">
            <w:pPr>
              <w:pStyle w:val="TableParagraph"/>
              <w:ind w:left="2" w:right="56"/>
            </w:pPr>
            <w:r>
              <w:rPr>
                <w:spacing w:val="-10"/>
              </w:rPr>
              <w:t>2</w:t>
            </w:r>
          </w:p>
        </w:tc>
      </w:tr>
      <w:tr w:rsidR="00921A02">
        <w:trPr>
          <w:trHeight w:val="290"/>
        </w:trPr>
        <w:tc>
          <w:tcPr>
            <w:tcW w:w="11126" w:type="dxa"/>
            <w:gridSpan w:val="18"/>
          </w:tcPr>
          <w:p w:rsidR="00921A02" w:rsidRDefault="00921A02">
            <w:pPr>
              <w:pStyle w:val="TableParagraph"/>
              <w:jc w:val="left"/>
              <w:rPr>
                <w:sz w:val="20"/>
              </w:rPr>
            </w:pPr>
          </w:p>
        </w:tc>
      </w:tr>
      <w:tr w:rsidR="00921A02">
        <w:trPr>
          <w:trHeight w:val="292"/>
        </w:trPr>
        <w:tc>
          <w:tcPr>
            <w:tcW w:w="2137" w:type="dxa"/>
            <w:gridSpan w:val="2"/>
          </w:tcPr>
          <w:p w:rsidR="00921A02" w:rsidRDefault="003E4D5A">
            <w:pPr>
              <w:pStyle w:val="TableParagraph"/>
              <w:spacing w:line="249" w:lineRule="exact"/>
              <w:ind w:left="107"/>
              <w:jc w:val="left"/>
            </w:pPr>
            <w:r>
              <w:t>Year</w:t>
            </w:r>
            <w:r>
              <w:rPr>
                <w:spacing w:val="-2"/>
              </w:rPr>
              <w:t xml:space="preserve"> </w:t>
            </w:r>
            <w:r>
              <w:t>and</w:t>
            </w:r>
            <w:r>
              <w:rPr>
                <w:spacing w:val="-2"/>
              </w:rPr>
              <w:t xml:space="preserve"> Semester</w:t>
            </w:r>
          </w:p>
        </w:tc>
        <w:tc>
          <w:tcPr>
            <w:tcW w:w="4175" w:type="dxa"/>
            <w:gridSpan w:val="8"/>
          </w:tcPr>
          <w:p w:rsidR="00921A02" w:rsidRDefault="003E4D5A">
            <w:pPr>
              <w:pStyle w:val="TableParagraph"/>
              <w:spacing w:line="249" w:lineRule="exact"/>
              <w:ind w:left="107"/>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814" w:type="dxa"/>
            <w:gridSpan w:val="8"/>
            <w:vMerge w:val="restart"/>
          </w:tcPr>
          <w:p w:rsidR="00921A02" w:rsidRDefault="003E4D5A">
            <w:pPr>
              <w:pStyle w:val="TableParagraph"/>
              <w:spacing w:line="249" w:lineRule="exact"/>
              <w:ind w:left="102"/>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2"/>
              <w:jc w:val="left"/>
            </w:pPr>
            <w:r>
              <w:t>(</w:t>
            </w:r>
            <w:r>
              <w:rPr>
                <w:spacing w:val="-4"/>
              </w:rPr>
              <w:t xml:space="preserve"> </w:t>
            </w:r>
            <w:r>
              <w:t>2Hrs</w:t>
            </w:r>
            <w:r>
              <w:rPr>
                <w:spacing w:val="-3"/>
              </w:rPr>
              <w:t xml:space="preserve"> </w:t>
            </w:r>
            <w:r>
              <w:t>)</w:t>
            </w:r>
            <w:r>
              <w:rPr>
                <w:spacing w:val="51"/>
              </w:rPr>
              <w:t xml:space="preserve"> </w:t>
            </w:r>
            <w:r>
              <w:t xml:space="preserve">Total </w:t>
            </w:r>
            <w:r>
              <w:rPr>
                <w:spacing w:val="-4"/>
              </w:rPr>
              <w:t>36hrs</w:t>
            </w:r>
          </w:p>
        </w:tc>
      </w:tr>
      <w:tr w:rsidR="00921A02">
        <w:trPr>
          <w:trHeight w:val="290"/>
        </w:trPr>
        <w:tc>
          <w:tcPr>
            <w:tcW w:w="2137"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75" w:type="dxa"/>
            <w:gridSpan w:val="8"/>
          </w:tcPr>
          <w:p w:rsidR="00921A02" w:rsidRDefault="003E4D5A">
            <w:pPr>
              <w:pStyle w:val="TableParagraph"/>
              <w:spacing w:line="247" w:lineRule="exact"/>
              <w:ind w:left="107"/>
              <w:jc w:val="left"/>
            </w:pPr>
            <w:r>
              <w:rPr>
                <w:spacing w:val="-5"/>
              </w:rPr>
              <w:t>NIL</w:t>
            </w:r>
          </w:p>
        </w:tc>
        <w:tc>
          <w:tcPr>
            <w:tcW w:w="4814" w:type="dxa"/>
            <w:gridSpan w:val="8"/>
            <w:vMerge/>
            <w:tcBorders>
              <w:top w:val="nil"/>
            </w:tcBorders>
          </w:tcPr>
          <w:p w:rsidR="00921A02" w:rsidRDefault="00921A02">
            <w:pPr>
              <w:rPr>
                <w:sz w:val="2"/>
                <w:szCs w:val="2"/>
              </w:rPr>
            </w:pPr>
          </w:p>
        </w:tc>
      </w:tr>
      <w:tr w:rsidR="00921A02">
        <w:trPr>
          <w:trHeight w:val="506"/>
        </w:trPr>
        <w:tc>
          <w:tcPr>
            <w:tcW w:w="2137" w:type="dxa"/>
            <w:gridSpan w:val="2"/>
            <w:vMerge w:val="restart"/>
          </w:tcPr>
          <w:p w:rsidR="00921A02" w:rsidRDefault="00921A02">
            <w:pPr>
              <w:pStyle w:val="TableParagraph"/>
              <w:jc w:val="left"/>
              <w:rPr>
                <w:b/>
              </w:rPr>
            </w:pPr>
          </w:p>
          <w:p w:rsidR="00921A02" w:rsidRDefault="00921A02">
            <w:pPr>
              <w:pStyle w:val="TableParagraph"/>
              <w:spacing w:before="66"/>
              <w:jc w:val="left"/>
              <w:rPr>
                <w:b/>
              </w:rPr>
            </w:pPr>
          </w:p>
          <w:p w:rsidR="00921A02" w:rsidRDefault="003E4D5A">
            <w:pPr>
              <w:pStyle w:val="TableParagraph"/>
              <w:ind w:left="297"/>
              <w:jc w:val="left"/>
            </w:pPr>
            <w:r>
              <w:t>Course</w:t>
            </w:r>
            <w:r>
              <w:rPr>
                <w:spacing w:val="53"/>
              </w:rPr>
              <w:t xml:space="preserve"> </w:t>
            </w:r>
            <w:r>
              <w:rPr>
                <w:spacing w:val="-2"/>
              </w:rPr>
              <w:t>Category</w:t>
            </w:r>
          </w:p>
        </w:tc>
        <w:tc>
          <w:tcPr>
            <w:tcW w:w="2010" w:type="dxa"/>
            <w:gridSpan w:val="5"/>
          </w:tcPr>
          <w:p w:rsidR="00921A02" w:rsidRDefault="003E4D5A">
            <w:pPr>
              <w:pStyle w:val="TableParagraph"/>
              <w:spacing w:line="247" w:lineRule="exact"/>
              <w:ind w:left="306"/>
              <w:jc w:val="left"/>
            </w:pPr>
            <w:r>
              <w:t>Humanities</w:t>
            </w:r>
            <w:r>
              <w:rPr>
                <w:spacing w:val="-7"/>
              </w:rPr>
              <w:t xml:space="preserve"> </w:t>
            </w:r>
            <w:r>
              <w:rPr>
                <w:spacing w:val="-5"/>
              </w:rPr>
              <w:t>and</w:t>
            </w:r>
          </w:p>
          <w:p w:rsidR="00921A02" w:rsidRDefault="003E4D5A">
            <w:pPr>
              <w:pStyle w:val="TableParagraph"/>
              <w:spacing w:before="1" w:line="239" w:lineRule="exact"/>
              <w:ind w:left="313"/>
              <w:jc w:val="left"/>
            </w:pPr>
            <w:r>
              <w:t>Social</w:t>
            </w:r>
            <w:r>
              <w:rPr>
                <w:spacing w:val="-3"/>
              </w:rPr>
              <w:t xml:space="preserve"> </w:t>
            </w:r>
            <w:r>
              <w:rPr>
                <w:spacing w:val="-2"/>
              </w:rPr>
              <w:t>Sciences</w:t>
            </w:r>
          </w:p>
        </w:tc>
        <w:tc>
          <w:tcPr>
            <w:tcW w:w="2165" w:type="dxa"/>
            <w:gridSpan w:val="3"/>
          </w:tcPr>
          <w:p w:rsidR="00921A02" w:rsidRDefault="003E4D5A">
            <w:pPr>
              <w:pStyle w:val="TableParagraph"/>
              <w:spacing w:line="247" w:lineRule="exact"/>
              <w:ind w:left="120"/>
              <w:jc w:val="left"/>
            </w:pPr>
            <w:r>
              <w:t>Management</w:t>
            </w:r>
            <w:r>
              <w:rPr>
                <w:spacing w:val="-5"/>
              </w:rPr>
              <w:t xml:space="preserve"> </w:t>
            </w:r>
            <w:r>
              <w:rPr>
                <w:spacing w:val="-2"/>
              </w:rPr>
              <w:t>Courses</w:t>
            </w:r>
          </w:p>
        </w:tc>
        <w:tc>
          <w:tcPr>
            <w:tcW w:w="2523" w:type="dxa"/>
            <w:gridSpan w:val="5"/>
          </w:tcPr>
          <w:p w:rsidR="00921A02" w:rsidRDefault="003E4D5A">
            <w:pPr>
              <w:pStyle w:val="TableParagraph"/>
              <w:spacing w:line="247" w:lineRule="exact"/>
              <w:ind w:left="466"/>
              <w:jc w:val="left"/>
            </w:pPr>
            <w:r>
              <w:t>Professional</w:t>
            </w:r>
            <w:r>
              <w:rPr>
                <w:spacing w:val="-6"/>
              </w:rPr>
              <w:t xml:space="preserve"> </w:t>
            </w:r>
            <w:r>
              <w:rPr>
                <w:spacing w:val="-4"/>
              </w:rPr>
              <w:t>Core</w:t>
            </w:r>
          </w:p>
        </w:tc>
        <w:tc>
          <w:tcPr>
            <w:tcW w:w="2291" w:type="dxa"/>
            <w:gridSpan w:val="3"/>
          </w:tcPr>
          <w:p w:rsidR="00921A02" w:rsidRDefault="003E4D5A">
            <w:pPr>
              <w:pStyle w:val="TableParagraph"/>
              <w:spacing w:line="247" w:lineRule="exact"/>
              <w:ind w:left="198"/>
              <w:jc w:val="left"/>
            </w:pPr>
            <w:r>
              <w:t>Professional</w:t>
            </w:r>
            <w:r>
              <w:rPr>
                <w:spacing w:val="-4"/>
              </w:rPr>
              <w:t xml:space="preserve"> </w:t>
            </w:r>
            <w:r>
              <w:rPr>
                <w:spacing w:val="-2"/>
              </w:rPr>
              <w:t>Elective</w:t>
            </w:r>
          </w:p>
        </w:tc>
      </w:tr>
      <w:tr w:rsidR="00921A02">
        <w:trPr>
          <w:trHeight w:val="292"/>
        </w:trPr>
        <w:tc>
          <w:tcPr>
            <w:tcW w:w="2137" w:type="dxa"/>
            <w:gridSpan w:val="2"/>
            <w:vMerge/>
            <w:tcBorders>
              <w:top w:val="nil"/>
            </w:tcBorders>
          </w:tcPr>
          <w:p w:rsidR="00921A02" w:rsidRDefault="00921A02">
            <w:pPr>
              <w:rPr>
                <w:sz w:val="2"/>
                <w:szCs w:val="2"/>
              </w:rPr>
            </w:pPr>
          </w:p>
        </w:tc>
        <w:tc>
          <w:tcPr>
            <w:tcW w:w="2010" w:type="dxa"/>
            <w:gridSpan w:val="5"/>
          </w:tcPr>
          <w:p w:rsidR="00921A02" w:rsidRDefault="00921A02">
            <w:pPr>
              <w:pStyle w:val="TableParagraph"/>
              <w:jc w:val="left"/>
              <w:rPr>
                <w:sz w:val="20"/>
              </w:rPr>
            </w:pPr>
          </w:p>
        </w:tc>
        <w:tc>
          <w:tcPr>
            <w:tcW w:w="2165" w:type="dxa"/>
            <w:gridSpan w:val="3"/>
          </w:tcPr>
          <w:p w:rsidR="00921A02" w:rsidRDefault="00921A02">
            <w:pPr>
              <w:pStyle w:val="TableParagraph"/>
              <w:jc w:val="left"/>
              <w:rPr>
                <w:sz w:val="20"/>
              </w:rPr>
            </w:pPr>
          </w:p>
        </w:tc>
        <w:tc>
          <w:tcPr>
            <w:tcW w:w="2523" w:type="dxa"/>
            <w:gridSpan w:val="5"/>
          </w:tcPr>
          <w:p w:rsidR="00921A02" w:rsidRDefault="003E4D5A">
            <w:pPr>
              <w:pStyle w:val="TableParagraph"/>
              <w:spacing w:before="1"/>
              <w:ind w:left="24"/>
              <w:rPr>
                <w:rFonts w:ascii="Wingdings" w:hAnsi="Wingdings"/>
              </w:rPr>
            </w:pPr>
            <w:r>
              <w:rPr>
                <w:rFonts w:ascii="Wingdings" w:hAnsi="Wingdings"/>
                <w:spacing w:val="-10"/>
              </w:rPr>
              <w:t></w:t>
            </w:r>
          </w:p>
        </w:tc>
        <w:tc>
          <w:tcPr>
            <w:tcW w:w="2291" w:type="dxa"/>
            <w:gridSpan w:val="3"/>
          </w:tcPr>
          <w:p w:rsidR="00921A02" w:rsidRDefault="00921A02">
            <w:pPr>
              <w:pStyle w:val="TableParagraph"/>
              <w:jc w:val="left"/>
              <w:rPr>
                <w:sz w:val="20"/>
              </w:rPr>
            </w:pPr>
          </w:p>
        </w:tc>
      </w:tr>
      <w:tr w:rsidR="00921A02">
        <w:trPr>
          <w:trHeight w:val="290"/>
        </w:trPr>
        <w:tc>
          <w:tcPr>
            <w:tcW w:w="2137" w:type="dxa"/>
            <w:gridSpan w:val="2"/>
            <w:vMerge/>
            <w:tcBorders>
              <w:top w:val="nil"/>
            </w:tcBorders>
          </w:tcPr>
          <w:p w:rsidR="00921A02" w:rsidRDefault="00921A02">
            <w:pPr>
              <w:rPr>
                <w:sz w:val="2"/>
                <w:szCs w:val="2"/>
              </w:rPr>
            </w:pPr>
          </w:p>
        </w:tc>
        <w:tc>
          <w:tcPr>
            <w:tcW w:w="2010" w:type="dxa"/>
            <w:gridSpan w:val="5"/>
          </w:tcPr>
          <w:p w:rsidR="00921A02" w:rsidRDefault="003E4D5A">
            <w:pPr>
              <w:pStyle w:val="TableParagraph"/>
              <w:spacing w:line="247" w:lineRule="exact"/>
              <w:ind w:left="107"/>
              <w:jc w:val="left"/>
            </w:pPr>
            <w:r>
              <w:t>Basic</w:t>
            </w:r>
            <w:r>
              <w:rPr>
                <w:spacing w:val="-1"/>
              </w:rPr>
              <w:t xml:space="preserve"> </w:t>
            </w:r>
            <w:r>
              <w:rPr>
                <w:spacing w:val="-2"/>
              </w:rPr>
              <w:t>Science</w:t>
            </w:r>
          </w:p>
        </w:tc>
        <w:tc>
          <w:tcPr>
            <w:tcW w:w="2165" w:type="dxa"/>
            <w:gridSpan w:val="3"/>
          </w:tcPr>
          <w:p w:rsidR="00921A02" w:rsidRDefault="003E4D5A">
            <w:pPr>
              <w:pStyle w:val="TableParagraph"/>
              <w:spacing w:line="247" w:lineRule="exact"/>
              <w:ind w:left="104"/>
              <w:jc w:val="left"/>
            </w:pPr>
            <w:r>
              <w:t>Engineering</w:t>
            </w:r>
            <w:r>
              <w:rPr>
                <w:spacing w:val="-8"/>
              </w:rPr>
              <w:t xml:space="preserve"> </w:t>
            </w:r>
            <w:r>
              <w:rPr>
                <w:spacing w:val="-2"/>
              </w:rPr>
              <w:t>Science</w:t>
            </w:r>
          </w:p>
        </w:tc>
        <w:tc>
          <w:tcPr>
            <w:tcW w:w="2523" w:type="dxa"/>
            <w:gridSpan w:val="5"/>
          </w:tcPr>
          <w:p w:rsidR="00921A02" w:rsidRDefault="003E4D5A">
            <w:pPr>
              <w:pStyle w:val="TableParagraph"/>
              <w:spacing w:line="247" w:lineRule="exact"/>
              <w:ind w:left="822"/>
              <w:jc w:val="left"/>
            </w:pPr>
            <w:r>
              <w:t>Open</w:t>
            </w:r>
            <w:r>
              <w:rPr>
                <w:spacing w:val="-4"/>
              </w:rPr>
              <w:t xml:space="preserve"> </w:t>
            </w:r>
            <w:r>
              <w:rPr>
                <w:spacing w:val="-2"/>
              </w:rPr>
              <w:t>Elective</w:t>
            </w:r>
          </w:p>
        </w:tc>
        <w:tc>
          <w:tcPr>
            <w:tcW w:w="2291" w:type="dxa"/>
            <w:gridSpan w:val="3"/>
          </w:tcPr>
          <w:p w:rsidR="00921A02" w:rsidRDefault="003E4D5A">
            <w:pPr>
              <w:pStyle w:val="TableParagraph"/>
              <w:spacing w:line="247" w:lineRule="exact"/>
              <w:ind w:left="814"/>
              <w:jc w:val="left"/>
            </w:pPr>
            <w:r>
              <w:rPr>
                <w:spacing w:val="-2"/>
              </w:rPr>
              <w:t>Mandatory</w:t>
            </w:r>
          </w:p>
        </w:tc>
      </w:tr>
      <w:tr w:rsidR="00921A02">
        <w:trPr>
          <w:trHeight w:val="290"/>
        </w:trPr>
        <w:tc>
          <w:tcPr>
            <w:tcW w:w="2137" w:type="dxa"/>
            <w:gridSpan w:val="2"/>
            <w:vMerge/>
            <w:tcBorders>
              <w:top w:val="nil"/>
            </w:tcBorders>
          </w:tcPr>
          <w:p w:rsidR="00921A02" w:rsidRDefault="00921A02">
            <w:pPr>
              <w:rPr>
                <w:sz w:val="2"/>
                <w:szCs w:val="2"/>
              </w:rPr>
            </w:pPr>
          </w:p>
        </w:tc>
        <w:tc>
          <w:tcPr>
            <w:tcW w:w="2010" w:type="dxa"/>
            <w:gridSpan w:val="5"/>
          </w:tcPr>
          <w:p w:rsidR="00921A02" w:rsidRDefault="00921A02">
            <w:pPr>
              <w:pStyle w:val="TableParagraph"/>
              <w:jc w:val="left"/>
              <w:rPr>
                <w:sz w:val="20"/>
              </w:rPr>
            </w:pPr>
          </w:p>
        </w:tc>
        <w:tc>
          <w:tcPr>
            <w:tcW w:w="2165" w:type="dxa"/>
            <w:gridSpan w:val="3"/>
          </w:tcPr>
          <w:p w:rsidR="00921A02" w:rsidRDefault="00921A02">
            <w:pPr>
              <w:pStyle w:val="TableParagraph"/>
              <w:jc w:val="left"/>
              <w:rPr>
                <w:sz w:val="20"/>
              </w:rPr>
            </w:pPr>
          </w:p>
        </w:tc>
        <w:tc>
          <w:tcPr>
            <w:tcW w:w="2523" w:type="dxa"/>
            <w:gridSpan w:val="5"/>
          </w:tcPr>
          <w:p w:rsidR="00921A02" w:rsidRDefault="00921A02">
            <w:pPr>
              <w:pStyle w:val="TableParagraph"/>
              <w:jc w:val="left"/>
              <w:rPr>
                <w:sz w:val="20"/>
              </w:rPr>
            </w:pPr>
          </w:p>
        </w:tc>
        <w:tc>
          <w:tcPr>
            <w:tcW w:w="2291" w:type="dxa"/>
            <w:gridSpan w:val="3"/>
          </w:tcPr>
          <w:p w:rsidR="00921A02" w:rsidRDefault="00921A02">
            <w:pPr>
              <w:pStyle w:val="TableParagraph"/>
              <w:jc w:val="left"/>
              <w:rPr>
                <w:sz w:val="20"/>
              </w:rPr>
            </w:pPr>
          </w:p>
        </w:tc>
      </w:tr>
      <w:tr w:rsidR="00921A02">
        <w:trPr>
          <w:trHeight w:val="873"/>
        </w:trPr>
        <w:tc>
          <w:tcPr>
            <w:tcW w:w="2137" w:type="dxa"/>
            <w:gridSpan w:val="2"/>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989" w:type="dxa"/>
            <w:gridSpan w:val="16"/>
          </w:tcPr>
          <w:p w:rsidR="00921A02" w:rsidRDefault="003E4D5A">
            <w:pPr>
              <w:pStyle w:val="TableParagraph"/>
              <w:numPr>
                <w:ilvl w:val="0"/>
                <w:numId w:val="78"/>
              </w:numPr>
              <w:tabs>
                <w:tab w:val="left" w:pos="826"/>
              </w:tabs>
              <w:spacing w:line="247" w:lineRule="exact"/>
              <w:ind w:left="826" w:hanging="359"/>
            </w:pPr>
            <w:r>
              <w:t>To</w:t>
            </w:r>
            <w:r>
              <w:rPr>
                <w:spacing w:val="-7"/>
              </w:rPr>
              <w:t xml:space="preserve"> </w:t>
            </w:r>
            <w:r>
              <w:t>learn</w:t>
            </w:r>
            <w:r>
              <w:rPr>
                <w:spacing w:val="-4"/>
              </w:rPr>
              <w:t xml:space="preserve"> </w:t>
            </w:r>
            <w:r>
              <w:t>about</w:t>
            </w:r>
            <w:r>
              <w:rPr>
                <w:spacing w:val="-6"/>
              </w:rPr>
              <w:t xml:space="preserve"> </w:t>
            </w:r>
            <w:r>
              <w:t>inertial</w:t>
            </w:r>
            <w:r>
              <w:rPr>
                <w:spacing w:val="-3"/>
              </w:rPr>
              <w:t xml:space="preserve"> </w:t>
            </w:r>
            <w:r>
              <w:t>navigation</w:t>
            </w:r>
            <w:r>
              <w:rPr>
                <w:spacing w:val="-4"/>
              </w:rPr>
              <w:t xml:space="preserve"> </w:t>
            </w:r>
            <w:r>
              <w:t>(Gyro</w:t>
            </w:r>
            <w:r>
              <w:rPr>
                <w:spacing w:val="-4"/>
              </w:rPr>
              <w:t xml:space="preserve"> </w:t>
            </w:r>
            <w:r>
              <w:t>compass)</w:t>
            </w:r>
            <w:r>
              <w:rPr>
                <w:spacing w:val="-2"/>
              </w:rPr>
              <w:t xml:space="preserve"> systems.</w:t>
            </w:r>
          </w:p>
          <w:p w:rsidR="00921A02" w:rsidRDefault="003E4D5A">
            <w:pPr>
              <w:pStyle w:val="TableParagraph"/>
              <w:numPr>
                <w:ilvl w:val="0"/>
                <w:numId w:val="78"/>
              </w:numPr>
              <w:tabs>
                <w:tab w:val="left" w:pos="826"/>
              </w:tabs>
              <w:spacing w:before="40"/>
              <w:ind w:left="826" w:hanging="359"/>
            </w:pPr>
            <w:r>
              <w:t>To</w:t>
            </w:r>
            <w:r>
              <w:rPr>
                <w:spacing w:val="-3"/>
              </w:rPr>
              <w:t xml:space="preserve"> </w:t>
            </w:r>
            <w:r>
              <w:t>understand</w:t>
            </w:r>
            <w:r>
              <w:rPr>
                <w:spacing w:val="-4"/>
              </w:rPr>
              <w:t xml:space="preserve"> </w:t>
            </w:r>
            <w:r>
              <w:t>the</w:t>
            </w:r>
            <w:r>
              <w:rPr>
                <w:spacing w:val="-3"/>
              </w:rPr>
              <w:t xml:space="preserve"> </w:t>
            </w:r>
            <w:r>
              <w:t>activation</w:t>
            </w:r>
            <w:r>
              <w:rPr>
                <w:spacing w:val="-2"/>
              </w:rPr>
              <w:t xml:space="preserve"> </w:t>
            </w:r>
            <w:r>
              <w:t>and</w:t>
            </w:r>
            <w:r>
              <w:rPr>
                <w:spacing w:val="-3"/>
              </w:rPr>
              <w:t xml:space="preserve"> </w:t>
            </w:r>
            <w:r>
              <w:t>working</w:t>
            </w:r>
            <w:r>
              <w:rPr>
                <w:spacing w:val="-5"/>
              </w:rPr>
              <w:t xml:space="preserve"> </w:t>
            </w:r>
            <w:r>
              <w:t>of</w:t>
            </w:r>
            <w:r>
              <w:rPr>
                <w:spacing w:val="-4"/>
              </w:rPr>
              <w:t xml:space="preserve"> </w:t>
            </w:r>
            <w:r>
              <w:t>alarm</w:t>
            </w:r>
            <w:r>
              <w:rPr>
                <w:spacing w:val="-7"/>
              </w:rPr>
              <w:t xml:space="preserve"> </w:t>
            </w:r>
            <w:r>
              <w:t>systems</w:t>
            </w:r>
            <w:r>
              <w:rPr>
                <w:spacing w:val="-2"/>
              </w:rPr>
              <w:t xml:space="preserve"> </w:t>
            </w:r>
            <w:r>
              <w:t>on</w:t>
            </w:r>
            <w:r>
              <w:rPr>
                <w:spacing w:val="-2"/>
              </w:rPr>
              <w:t xml:space="preserve"> bridge.</w:t>
            </w:r>
          </w:p>
          <w:p w:rsidR="00921A02" w:rsidRDefault="003E4D5A">
            <w:pPr>
              <w:pStyle w:val="TableParagraph"/>
              <w:numPr>
                <w:ilvl w:val="0"/>
                <w:numId w:val="78"/>
              </w:numPr>
              <w:tabs>
                <w:tab w:val="left" w:pos="826"/>
              </w:tabs>
              <w:spacing w:before="37"/>
              <w:ind w:left="826" w:hanging="359"/>
            </w:pPr>
            <w:r>
              <w:t>To</w:t>
            </w:r>
            <w:r>
              <w:rPr>
                <w:spacing w:val="-3"/>
              </w:rPr>
              <w:t xml:space="preserve"> </w:t>
            </w:r>
            <w:r>
              <w:t>understand</w:t>
            </w:r>
            <w:r>
              <w:rPr>
                <w:spacing w:val="-5"/>
              </w:rPr>
              <w:t xml:space="preserve"> </w:t>
            </w:r>
            <w:r>
              <w:t>the</w:t>
            </w:r>
            <w:r>
              <w:rPr>
                <w:spacing w:val="-3"/>
              </w:rPr>
              <w:t xml:space="preserve"> </w:t>
            </w:r>
            <w:r>
              <w:t>different</w:t>
            </w:r>
            <w:r>
              <w:rPr>
                <w:spacing w:val="-4"/>
              </w:rPr>
              <w:t xml:space="preserve"> </w:t>
            </w:r>
            <w:r>
              <w:t>features</w:t>
            </w:r>
            <w:r>
              <w:rPr>
                <w:spacing w:val="-3"/>
              </w:rPr>
              <w:t xml:space="preserve"> </w:t>
            </w:r>
            <w:r>
              <w:t>of</w:t>
            </w:r>
            <w:r>
              <w:rPr>
                <w:spacing w:val="-3"/>
              </w:rPr>
              <w:t xml:space="preserve"> </w:t>
            </w:r>
            <w:r>
              <w:t>ARPA</w:t>
            </w:r>
            <w:r>
              <w:rPr>
                <w:spacing w:val="-5"/>
              </w:rPr>
              <w:t xml:space="preserve"> </w:t>
            </w:r>
            <w:r>
              <w:t>and</w:t>
            </w:r>
            <w:r>
              <w:rPr>
                <w:spacing w:val="-2"/>
              </w:rPr>
              <w:t xml:space="preserve"> </w:t>
            </w:r>
            <w:r>
              <w:t>safe</w:t>
            </w:r>
            <w:r>
              <w:rPr>
                <w:spacing w:val="-5"/>
              </w:rPr>
              <w:t xml:space="preserve"> </w:t>
            </w:r>
            <w:r>
              <w:t>watch</w:t>
            </w:r>
            <w:r>
              <w:rPr>
                <w:spacing w:val="-3"/>
              </w:rPr>
              <w:t xml:space="preserve"> </w:t>
            </w:r>
            <w:r>
              <w:t>keeping</w:t>
            </w:r>
            <w:r>
              <w:rPr>
                <w:spacing w:val="-5"/>
              </w:rPr>
              <w:t xml:space="preserve"> </w:t>
            </w:r>
            <w:r>
              <w:rPr>
                <w:spacing w:val="-2"/>
              </w:rPr>
              <w:t>methods</w:t>
            </w:r>
          </w:p>
        </w:tc>
      </w:tr>
      <w:tr w:rsidR="00921A02">
        <w:trPr>
          <w:trHeight w:val="292"/>
        </w:trPr>
        <w:tc>
          <w:tcPr>
            <w:tcW w:w="2137" w:type="dxa"/>
            <w:gridSpan w:val="2"/>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989" w:type="dxa"/>
            <w:gridSpan w:val="16"/>
          </w:tcPr>
          <w:p w:rsidR="00921A02" w:rsidRDefault="003E4D5A">
            <w:pPr>
              <w:pStyle w:val="TableParagraph"/>
              <w:spacing w:line="247" w:lineRule="exact"/>
              <w:ind w:left="107"/>
              <w:jc w:val="left"/>
            </w:pPr>
            <w:r>
              <w:t>The</w:t>
            </w:r>
            <w:r>
              <w:rPr>
                <w:spacing w:val="-3"/>
              </w:rPr>
              <w:t xml:space="preserve"> </w:t>
            </w:r>
            <w:r>
              <w:t xml:space="preserve">student </w:t>
            </w:r>
            <w:r>
              <w:rPr>
                <w:spacing w:val="-5"/>
              </w:rPr>
              <w:t>can</w:t>
            </w:r>
          </w:p>
        </w:tc>
      </w:tr>
      <w:tr w:rsidR="00921A02">
        <w:trPr>
          <w:trHeight w:val="580"/>
        </w:trPr>
        <w:tc>
          <w:tcPr>
            <w:tcW w:w="2137" w:type="dxa"/>
            <w:gridSpan w:val="2"/>
            <w:vMerge/>
            <w:tcBorders>
              <w:top w:val="nil"/>
            </w:tcBorders>
          </w:tcPr>
          <w:p w:rsidR="00921A02" w:rsidRDefault="00921A02">
            <w:pPr>
              <w:rPr>
                <w:sz w:val="2"/>
                <w:szCs w:val="2"/>
              </w:rPr>
            </w:pPr>
          </w:p>
        </w:tc>
        <w:tc>
          <w:tcPr>
            <w:tcW w:w="913" w:type="dxa"/>
            <w:gridSpan w:val="2"/>
          </w:tcPr>
          <w:p w:rsidR="00921A02" w:rsidRDefault="003E4D5A">
            <w:pPr>
              <w:pStyle w:val="TableParagraph"/>
              <w:spacing w:line="247" w:lineRule="exact"/>
              <w:ind w:left="107"/>
              <w:jc w:val="left"/>
            </w:pPr>
            <w:r>
              <w:rPr>
                <w:spacing w:val="-10"/>
              </w:rPr>
              <w:t>1</w:t>
            </w:r>
          </w:p>
        </w:tc>
        <w:tc>
          <w:tcPr>
            <w:tcW w:w="8076" w:type="dxa"/>
            <w:gridSpan w:val="14"/>
          </w:tcPr>
          <w:p w:rsidR="00921A02" w:rsidRDefault="003E4D5A">
            <w:pPr>
              <w:pStyle w:val="TableParagraph"/>
              <w:spacing w:line="247" w:lineRule="exact"/>
              <w:ind w:left="106"/>
              <w:jc w:val="left"/>
            </w:pPr>
            <w:r>
              <w:t>Infer</w:t>
            </w:r>
            <w:r>
              <w:rPr>
                <w:spacing w:val="-4"/>
              </w:rPr>
              <w:t xml:space="preserve"> </w:t>
            </w:r>
            <w:r>
              <w:t>working</w:t>
            </w:r>
            <w:r>
              <w:rPr>
                <w:spacing w:val="-7"/>
              </w:rPr>
              <w:t xml:space="preserve"> </w:t>
            </w:r>
            <w:r>
              <w:t>and</w:t>
            </w:r>
            <w:r>
              <w:rPr>
                <w:spacing w:val="-4"/>
              </w:rPr>
              <w:t xml:space="preserve"> </w:t>
            </w:r>
            <w:r>
              <w:t>understanding</w:t>
            </w:r>
            <w:r>
              <w:rPr>
                <w:spacing w:val="-6"/>
              </w:rPr>
              <w:t xml:space="preserve"> </w:t>
            </w:r>
            <w:r>
              <w:t>of</w:t>
            </w:r>
            <w:r>
              <w:rPr>
                <w:spacing w:val="-5"/>
              </w:rPr>
              <w:t xml:space="preserve"> </w:t>
            </w:r>
            <w:r>
              <w:t>Automatic</w:t>
            </w:r>
            <w:r>
              <w:rPr>
                <w:spacing w:val="-4"/>
              </w:rPr>
              <w:t xml:space="preserve"> </w:t>
            </w:r>
            <w:r>
              <w:t>Identification</w:t>
            </w:r>
            <w:r>
              <w:rPr>
                <w:spacing w:val="-4"/>
              </w:rPr>
              <w:t xml:space="preserve"> </w:t>
            </w:r>
            <w:r>
              <w:t>System</w:t>
            </w:r>
            <w:r>
              <w:rPr>
                <w:spacing w:val="-7"/>
              </w:rPr>
              <w:t xml:space="preserve"> </w:t>
            </w:r>
            <w:r>
              <w:rPr>
                <w:spacing w:val="-2"/>
              </w:rPr>
              <w:t>(AIS)</w:t>
            </w:r>
          </w:p>
          <w:p w:rsidR="00921A02" w:rsidRDefault="003E4D5A">
            <w:pPr>
              <w:pStyle w:val="TableParagraph"/>
              <w:spacing w:before="37"/>
              <w:ind w:left="106"/>
              <w:jc w:val="left"/>
            </w:pPr>
            <w:r>
              <w:t>Integration</w:t>
            </w:r>
            <w:r>
              <w:rPr>
                <w:spacing w:val="-4"/>
              </w:rPr>
              <w:t xml:space="preserve"> </w:t>
            </w:r>
            <w:r>
              <w:t>ARPA</w:t>
            </w:r>
            <w:r>
              <w:rPr>
                <w:spacing w:val="-5"/>
              </w:rPr>
              <w:t xml:space="preserve"> </w:t>
            </w:r>
            <w:r>
              <w:t>data</w:t>
            </w:r>
            <w:r>
              <w:rPr>
                <w:spacing w:val="-3"/>
              </w:rPr>
              <w:t xml:space="preserve"> </w:t>
            </w:r>
            <w:r>
              <w:t>into</w:t>
            </w:r>
            <w:r>
              <w:rPr>
                <w:spacing w:val="-5"/>
              </w:rPr>
              <w:t xml:space="preserve"> </w:t>
            </w:r>
            <w:r>
              <w:rPr>
                <w:spacing w:val="-4"/>
              </w:rPr>
              <w:t>ECDIS</w:t>
            </w:r>
          </w:p>
        </w:tc>
      </w:tr>
      <w:tr w:rsidR="00921A02">
        <w:trPr>
          <w:trHeight w:val="583"/>
        </w:trPr>
        <w:tc>
          <w:tcPr>
            <w:tcW w:w="2137" w:type="dxa"/>
            <w:gridSpan w:val="2"/>
            <w:vMerge/>
            <w:tcBorders>
              <w:top w:val="nil"/>
            </w:tcBorders>
          </w:tcPr>
          <w:p w:rsidR="00921A02" w:rsidRDefault="00921A02">
            <w:pPr>
              <w:rPr>
                <w:sz w:val="2"/>
                <w:szCs w:val="2"/>
              </w:rPr>
            </w:pPr>
          </w:p>
        </w:tc>
        <w:tc>
          <w:tcPr>
            <w:tcW w:w="913" w:type="dxa"/>
            <w:gridSpan w:val="2"/>
          </w:tcPr>
          <w:p w:rsidR="00921A02" w:rsidRDefault="003E4D5A">
            <w:pPr>
              <w:pStyle w:val="TableParagraph"/>
              <w:spacing w:line="247" w:lineRule="exact"/>
              <w:ind w:left="107"/>
              <w:jc w:val="left"/>
            </w:pPr>
            <w:r>
              <w:rPr>
                <w:spacing w:val="-10"/>
              </w:rPr>
              <w:t>2</w:t>
            </w:r>
          </w:p>
        </w:tc>
        <w:tc>
          <w:tcPr>
            <w:tcW w:w="8076" w:type="dxa"/>
            <w:gridSpan w:val="14"/>
          </w:tcPr>
          <w:p w:rsidR="00921A02" w:rsidRDefault="003E4D5A">
            <w:pPr>
              <w:pStyle w:val="TableParagraph"/>
              <w:spacing w:line="247" w:lineRule="exact"/>
              <w:ind w:left="106"/>
              <w:jc w:val="left"/>
            </w:pPr>
            <w:r>
              <w:t>Interpret</w:t>
            </w:r>
            <w:r>
              <w:rPr>
                <w:spacing w:val="35"/>
              </w:rPr>
              <w:t xml:space="preserve"> </w:t>
            </w:r>
            <w:r>
              <w:t>principle</w:t>
            </w:r>
            <w:r>
              <w:rPr>
                <w:spacing w:val="37"/>
              </w:rPr>
              <w:t xml:space="preserve"> </w:t>
            </w:r>
            <w:r>
              <w:t>and</w:t>
            </w:r>
            <w:r>
              <w:rPr>
                <w:spacing w:val="36"/>
              </w:rPr>
              <w:t xml:space="preserve"> </w:t>
            </w:r>
            <w:r>
              <w:t>operation</w:t>
            </w:r>
            <w:r>
              <w:rPr>
                <w:spacing w:val="36"/>
              </w:rPr>
              <w:t xml:space="preserve"> </w:t>
            </w:r>
            <w:r>
              <w:t>of</w:t>
            </w:r>
            <w:r>
              <w:rPr>
                <w:spacing w:val="37"/>
              </w:rPr>
              <w:t xml:space="preserve"> </w:t>
            </w:r>
            <w:r>
              <w:t>Voyage</w:t>
            </w:r>
            <w:r>
              <w:rPr>
                <w:spacing w:val="38"/>
              </w:rPr>
              <w:t xml:space="preserve"> </w:t>
            </w:r>
            <w:r>
              <w:t>Data</w:t>
            </w:r>
            <w:r>
              <w:rPr>
                <w:spacing w:val="37"/>
              </w:rPr>
              <w:t xml:space="preserve"> </w:t>
            </w:r>
            <w:r>
              <w:t>Recorder</w:t>
            </w:r>
            <w:r>
              <w:rPr>
                <w:spacing w:val="37"/>
              </w:rPr>
              <w:t xml:space="preserve"> </w:t>
            </w:r>
            <w:r>
              <w:t>(VDR),</w:t>
            </w:r>
            <w:r>
              <w:rPr>
                <w:spacing w:val="36"/>
              </w:rPr>
              <w:t xml:space="preserve"> </w:t>
            </w:r>
            <w:r>
              <w:t>BNWAS,</w:t>
            </w:r>
            <w:r>
              <w:rPr>
                <w:spacing w:val="35"/>
              </w:rPr>
              <w:t xml:space="preserve"> </w:t>
            </w:r>
            <w:r>
              <w:rPr>
                <w:spacing w:val="-2"/>
              </w:rPr>
              <w:t>SSAS,</w:t>
            </w:r>
          </w:p>
          <w:p w:rsidR="00921A02" w:rsidRDefault="003E4D5A">
            <w:pPr>
              <w:pStyle w:val="TableParagraph"/>
              <w:spacing w:before="37"/>
              <w:ind w:left="106"/>
              <w:jc w:val="left"/>
            </w:pPr>
            <w:r>
              <w:rPr>
                <w:spacing w:val="-4"/>
              </w:rPr>
              <w:t>LRIT</w:t>
            </w:r>
          </w:p>
        </w:tc>
      </w:tr>
      <w:tr w:rsidR="00921A02">
        <w:trPr>
          <w:trHeight w:val="290"/>
        </w:trPr>
        <w:tc>
          <w:tcPr>
            <w:tcW w:w="2137" w:type="dxa"/>
            <w:gridSpan w:val="2"/>
            <w:vMerge/>
            <w:tcBorders>
              <w:top w:val="nil"/>
            </w:tcBorders>
          </w:tcPr>
          <w:p w:rsidR="00921A02" w:rsidRDefault="00921A02">
            <w:pPr>
              <w:rPr>
                <w:sz w:val="2"/>
                <w:szCs w:val="2"/>
              </w:rPr>
            </w:pPr>
          </w:p>
        </w:tc>
        <w:tc>
          <w:tcPr>
            <w:tcW w:w="913" w:type="dxa"/>
            <w:gridSpan w:val="2"/>
          </w:tcPr>
          <w:p w:rsidR="00921A02" w:rsidRDefault="003E4D5A">
            <w:pPr>
              <w:pStyle w:val="TableParagraph"/>
              <w:spacing w:line="247" w:lineRule="exact"/>
              <w:ind w:left="107"/>
              <w:jc w:val="left"/>
            </w:pPr>
            <w:r>
              <w:rPr>
                <w:spacing w:val="-10"/>
              </w:rPr>
              <w:t>3</w:t>
            </w:r>
          </w:p>
        </w:tc>
        <w:tc>
          <w:tcPr>
            <w:tcW w:w="8076" w:type="dxa"/>
            <w:gridSpan w:val="14"/>
          </w:tcPr>
          <w:p w:rsidR="00921A02" w:rsidRDefault="003E4D5A">
            <w:pPr>
              <w:pStyle w:val="TableParagraph"/>
              <w:spacing w:line="247" w:lineRule="exact"/>
              <w:ind w:left="106"/>
              <w:jc w:val="left"/>
            </w:pPr>
            <w:r>
              <w:t>Analyze</w:t>
            </w:r>
            <w:r>
              <w:rPr>
                <w:spacing w:val="-5"/>
              </w:rPr>
              <w:t xml:space="preserve"> </w:t>
            </w:r>
            <w:r>
              <w:t>the</w:t>
            </w:r>
            <w:r>
              <w:rPr>
                <w:spacing w:val="-4"/>
              </w:rPr>
              <w:t xml:space="preserve"> </w:t>
            </w:r>
            <w:r>
              <w:t>advantages</w:t>
            </w:r>
            <w:r>
              <w:rPr>
                <w:spacing w:val="-4"/>
              </w:rPr>
              <w:t xml:space="preserve"> </w:t>
            </w:r>
            <w:r>
              <w:t>and</w:t>
            </w:r>
            <w:r>
              <w:rPr>
                <w:spacing w:val="-4"/>
              </w:rPr>
              <w:t xml:space="preserve"> </w:t>
            </w:r>
            <w:r>
              <w:t>limitations</w:t>
            </w:r>
            <w:r>
              <w:rPr>
                <w:spacing w:val="-5"/>
              </w:rPr>
              <w:t xml:space="preserve"> </w:t>
            </w:r>
            <w:r>
              <w:t>of</w:t>
            </w:r>
            <w:r>
              <w:rPr>
                <w:spacing w:val="-4"/>
              </w:rPr>
              <w:t xml:space="preserve"> </w:t>
            </w:r>
            <w:r>
              <w:t>ARPA,</w:t>
            </w:r>
            <w:r>
              <w:rPr>
                <w:spacing w:val="-4"/>
              </w:rPr>
              <w:t xml:space="preserve"> </w:t>
            </w:r>
            <w:r>
              <w:t>Gyro</w:t>
            </w:r>
            <w:r>
              <w:rPr>
                <w:spacing w:val="-4"/>
              </w:rPr>
              <w:t xml:space="preserve"> </w:t>
            </w:r>
            <w:r>
              <w:rPr>
                <w:spacing w:val="-2"/>
              </w:rPr>
              <w:t>compass.</w:t>
            </w:r>
          </w:p>
        </w:tc>
      </w:tr>
      <w:tr w:rsidR="00921A02">
        <w:trPr>
          <w:trHeight w:val="290"/>
        </w:trPr>
        <w:tc>
          <w:tcPr>
            <w:tcW w:w="2137" w:type="dxa"/>
            <w:gridSpan w:val="2"/>
            <w:vMerge/>
            <w:tcBorders>
              <w:top w:val="nil"/>
            </w:tcBorders>
          </w:tcPr>
          <w:p w:rsidR="00921A02" w:rsidRDefault="00921A02">
            <w:pPr>
              <w:rPr>
                <w:sz w:val="2"/>
                <w:szCs w:val="2"/>
              </w:rPr>
            </w:pPr>
          </w:p>
        </w:tc>
        <w:tc>
          <w:tcPr>
            <w:tcW w:w="913" w:type="dxa"/>
            <w:gridSpan w:val="2"/>
          </w:tcPr>
          <w:p w:rsidR="00921A02" w:rsidRDefault="003E4D5A">
            <w:pPr>
              <w:pStyle w:val="TableParagraph"/>
              <w:spacing w:line="247" w:lineRule="exact"/>
              <w:ind w:left="107"/>
              <w:jc w:val="left"/>
            </w:pPr>
            <w:r>
              <w:rPr>
                <w:spacing w:val="-10"/>
              </w:rPr>
              <w:t>4</w:t>
            </w:r>
          </w:p>
        </w:tc>
        <w:tc>
          <w:tcPr>
            <w:tcW w:w="8076" w:type="dxa"/>
            <w:gridSpan w:val="14"/>
          </w:tcPr>
          <w:p w:rsidR="00921A02" w:rsidRDefault="003E4D5A">
            <w:pPr>
              <w:pStyle w:val="TableParagraph"/>
              <w:spacing w:line="247" w:lineRule="exact"/>
              <w:ind w:left="106"/>
              <w:jc w:val="left"/>
            </w:pPr>
            <w:r>
              <w:t>Distinguish</w:t>
            </w:r>
            <w:r>
              <w:rPr>
                <w:spacing w:val="-4"/>
              </w:rPr>
              <w:t xml:space="preserve"> </w:t>
            </w:r>
            <w:r>
              <w:t>Bridge</w:t>
            </w:r>
            <w:r>
              <w:rPr>
                <w:spacing w:val="-3"/>
              </w:rPr>
              <w:t xml:space="preserve"> </w:t>
            </w:r>
            <w:r>
              <w:t>Manning</w:t>
            </w:r>
            <w:r>
              <w:rPr>
                <w:spacing w:val="-7"/>
              </w:rPr>
              <w:t xml:space="preserve"> </w:t>
            </w:r>
            <w:r>
              <w:t>levels</w:t>
            </w:r>
            <w:r>
              <w:rPr>
                <w:spacing w:val="-3"/>
              </w:rPr>
              <w:t xml:space="preserve"> </w:t>
            </w:r>
            <w:r>
              <w:t>and</w:t>
            </w:r>
            <w:r>
              <w:rPr>
                <w:spacing w:val="-6"/>
              </w:rPr>
              <w:t xml:space="preserve"> </w:t>
            </w:r>
            <w:r>
              <w:t>the</w:t>
            </w:r>
            <w:r>
              <w:rPr>
                <w:spacing w:val="-6"/>
              </w:rPr>
              <w:t xml:space="preserve"> </w:t>
            </w:r>
            <w:r>
              <w:t>importance</w:t>
            </w:r>
            <w:r>
              <w:rPr>
                <w:spacing w:val="-5"/>
              </w:rPr>
              <w:t xml:space="preserve"> </w:t>
            </w:r>
            <w:r>
              <w:t>of</w:t>
            </w:r>
            <w:r>
              <w:rPr>
                <w:spacing w:val="-3"/>
              </w:rPr>
              <w:t xml:space="preserve"> </w:t>
            </w:r>
            <w:r>
              <w:t>standing</w:t>
            </w:r>
            <w:r>
              <w:rPr>
                <w:spacing w:val="-6"/>
              </w:rPr>
              <w:t xml:space="preserve"> </w:t>
            </w:r>
            <w:r>
              <w:rPr>
                <w:spacing w:val="-2"/>
              </w:rPr>
              <w:t>orders.</w:t>
            </w:r>
          </w:p>
        </w:tc>
      </w:tr>
      <w:tr w:rsidR="00921A02">
        <w:trPr>
          <w:trHeight w:val="292"/>
        </w:trPr>
        <w:tc>
          <w:tcPr>
            <w:tcW w:w="2137" w:type="dxa"/>
            <w:gridSpan w:val="2"/>
            <w:vMerge/>
            <w:tcBorders>
              <w:top w:val="nil"/>
            </w:tcBorders>
          </w:tcPr>
          <w:p w:rsidR="00921A02" w:rsidRDefault="00921A02">
            <w:pPr>
              <w:rPr>
                <w:sz w:val="2"/>
                <w:szCs w:val="2"/>
              </w:rPr>
            </w:pPr>
          </w:p>
        </w:tc>
        <w:tc>
          <w:tcPr>
            <w:tcW w:w="913" w:type="dxa"/>
            <w:gridSpan w:val="2"/>
          </w:tcPr>
          <w:p w:rsidR="00921A02" w:rsidRDefault="003E4D5A">
            <w:pPr>
              <w:pStyle w:val="TableParagraph"/>
              <w:spacing w:line="249" w:lineRule="exact"/>
              <w:ind w:left="107"/>
              <w:jc w:val="left"/>
            </w:pPr>
            <w:r>
              <w:rPr>
                <w:spacing w:val="-10"/>
              </w:rPr>
              <w:t>5</w:t>
            </w:r>
          </w:p>
        </w:tc>
        <w:tc>
          <w:tcPr>
            <w:tcW w:w="8076" w:type="dxa"/>
            <w:gridSpan w:val="14"/>
          </w:tcPr>
          <w:p w:rsidR="00921A02" w:rsidRDefault="003E4D5A">
            <w:pPr>
              <w:pStyle w:val="TableParagraph"/>
              <w:spacing w:line="249" w:lineRule="exact"/>
              <w:ind w:left="106"/>
              <w:jc w:val="left"/>
            </w:pPr>
            <w:r>
              <w:t>Deduce</w:t>
            </w:r>
            <w:r>
              <w:rPr>
                <w:spacing w:val="-5"/>
              </w:rPr>
              <w:t xml:space="preserve"> </w:t>
            </w:r>
            <w:r>
              <w:t>the</w:t>
            </w:r>
            <w:r>
              <w:rPr>
                <w:spacing w:val="-5"/>
              </w:rPr>
              <w:t xml:space="preserve"> </w:t>
            </w:r>
            <w:r>
              <w:t>importance</w:t>
            </w:r>
            <w:r>
              <w:rPr>
                <w:spacing w:val="-4"/>
              </w:rPr>
              <w:t xml:space="preserve"> </w:t>
            </w:r>
            <w:r>
              <w:t>VTS</w:t>
            </w:r>
            <w:r>
              <w:rPr>
                <w:spacing w:val="-4"/>
              </w:rPr>
              <w:t xml:space="preserve"> </w:t>
            </w:r>
            <w:r>
              <w:t>and</w:t>
            </w:r>
            <w:r>
              <w:rPr>
                <w:spacing w:val="-3"/>
              </w:rPr>
              <w:t xml:space="preserve"> </w:t>
            </w:r>
            <w:r>
              <w:t>reporting</w:t>
            </w:r>
            <w:r>
              <w:rPr>
                <w:spacing w:val="-5"/>
              </w:rPr>
              <w:t xml:space="preserve"> </w:t>
            </w:r>
            <w:r>
              <w:rPr>
                <w:spacing w:val="-2"/>
              </w:rPr>
              <w:t>systems</w:t>
            </w:r>
          </w:p>
        </w:tc>
      </w:tr>
      <w:tr w:rsidR="00921A02">
        <w:trPr>
          <w:trHeight w:val="290"/>
        </w:trPr>
        <w:tc>
          <w:tcPr>
            <w:tcW w:w="2137" w:type="dxa"/>
            <w:gridSpan w:val="2"/>
            <w:vMerge/>
            <w:tcBorders>
              <w:top w:val="nil"/>
            </w:tcBorders>
          </w:tcPr>
          <w:p w:rsidR="00921A02" w:rsidRDefault="00921A02">
            <w:pPr>
              <w:rPr>
                <w:sz w:val="2"/>
                <w:szCs w:val="2"/>
              </w:rPr>
            </w:pPr>
          </w:p>
        </w:tc>
        <w:tc>
          <w:tcPr>
            <w:tcW w:w="913" w:type="dxa"/>
            <w:gridSpan w:val="2"/>
          </w:tcPr>
          <w:p w:rsidR="00921A02" w:rsidRDefault="003E4D5A">
            <w:pPr>
              <w:pStyle w:val="TableParagraph"/>
              <w:spacing w:line="247" w:lineRule="exact"/>
              <w:ind w:left="107"/>
              <w:jc w:val="left"/>
            </w:pPr>
            <w:r>
              <w:rPr>
                <w:spacing w:val="-10"/>
              </w:rPr>
              <w:t>6</w:t>
            </w:r>
          </w:p>
        </w:tc>
        <w:tc>
          <w:tcPr>
            <w:tcW w:w="8076" w:type="dxa"/>
            <w:gridSpan w:val="14"/>
          </w:tcPr>
          <w:p w:rsidR="00921A02" w:rsidRDefault="003E4D5A">
            <w:pPr>
              <w:pStyle w:val="TableParagraph"/>
              <w:spacing w:line="247" w:lineRule="exact"/>
              <w:ind w:left="106"/>
              <w:jc w:val="left"/>
            </w:pPr>
            <w:r>
              <w:t>Integrate</w:t>
            </w:r>
            <w:r>
              <w:rPr>
                <w:spacing w:val="-7"/>
              </w:rPr>
              <w:t xml:space="preserve"> </w:t>
            </w:r>
            <w:r>
              <w:t>all</w:t>
            </w:r>
            <w:r>
              <w:rPr>
                <w:spacing w:val="-4"/>
              </w:rPr>
              <w:t xml:space="preserve"> </w:t>
            </w:r>
            <w:r>
              <w:t>bridge</w:t>
            </w:r>
            <w:r>
              <w:rPr>
                <w:spacing w:val="-4"/>
              </w:rPr>
              <w:t xml:space="preserve"> </w:t>
            </w:r>
            <w:r>
              <w:t>equipments</w:t>
            </w:r>
            <w:r>
              <w:rPr>
                <w:spacing w:val="-6"/>
              </w:rPr>
              <w:t xml:space="preserve"> </w:t>
            </w:r>
            <w:r>
              <w:t>into</w:t>
            </w:r>
            <w:r>
              <w:rPr>
                <w:spacing w:val="-5"/>
              </w:rPr>
              <w:t xml:space="preserve"> </w:t>
            </w:r>
            <w:r>
              <w:t>effective</w:t>
            </w:r>
            <w:r>
              <w:rPr>
                <w:spacing w:val="-5"/>
              </w:rPr>
              <w:t xml:space="preserve"> </w:t>
            </w:r>
            <w:r>
              <w:t>Bridge</w:t>
            </w:r>
            <w:r>
              <w:rPr>
                <w:spacing w:val="-4"/>
              </w:rPr>
              <w:t xml:space="preserve"> </w:t>
            </w:r>
            <w:r>
              <w:t>team</w:t>
            </w:r>
            <w:r>
              <w:rPr>
                <w:spacing w:val="-5"/>
              </w:rPr>
              <w:t xml:space="preserve"> </w:t>
            </w:r>
            <w:r>
              <w:rPr>
                <w:spacing w:val="-2"/>
              </w:rPr>
              <w:t>management.</w:t>
            </w:r>
          </w:p>
        </w:tc>
      </w:tr>
      <w:tr w:rsidR="00921A02">
        <w:trPr>
          <w:trHeight w:val="1374"/>
        </w:trPr>
        <w:tc>
          <w:tcPr>
            <w:tcW w:w="2019" w:type="dxa"/>
          </w:tcPr>
          <w:p w:rsidR="00921A02" w:rsidRDefault="00921A02">
            <w:pPr>
              <w:pStyle w:val="TableParagraph"/>
              <w:jc w:val="left"/>
              <w:rPr>
                <w:b/>
              </w:rPr>
            </w:pPr>
          </w:p>
          <w:p w:rsidR="00921A02" w:rsidRDefault="00921A02">
            <w:pPr>
              <w:pStyle w:val="TableParagraph"/>
              <w:spacing w:before="34"/>
              <w:jc w:val="left"/>
              <w:rPr>
                <w:b/>
              </w:rPr>
            </w:pPr>
          </w:p>
          <w:p w:rsidR="00921A02" w:rsidRDefault="003E4D5A">
            <w:pPr>
              <w:pStyle w:val="TableParagraph"/>
              <w:spacing w:before="1"/>
              <w:ind w:left="107"/>
              <w:jc w:val="left"/>
              <w:rPr>
                <w:b/>
              </w:rPr>
            </w:pPr>
            <w:r>
              <w:rPr>
                <w:b/>
              </w:rPr>
              <w:t>COS</w:t>
            </w:r>
            <w:r>
              <w:rPr>
                <w:b/>
                <w:spacing w:val="-2"/>
              </w:rPr>
              <w:t xml:space="preserve"> </w:t>
            </w:r>
            <w:r>
              <w:rPr>
                <w:b/>
              </w:rPr>
              <w:t>/</w:t>
            </w:r>
            <w:r>
              <w:rPr>
                <w:b/>
                <w:spacing w:val="-2"/>
              </w:rPr>
              <w:t xml:space="preserve"> </w:t>
            </w:r>
            <w:r>
              <w:rPr>
                <w:b/>
                <w:spacing w:val="-5"/>
              </w:rPr>
              <w:t>POS</w:t>
            </w:r>
          </w:p>
        </w:tc>
        <w:tc>
          <w:tcPr>
            <w:tcW w:w="908" w:type="dxa"/>
            <w:gridSpan w:val="2"/>
            <w:textDirection w:val="btLr"/>
          </w:tcPr>
          <w:p w:rsidR="00921A02" w:rsidRDefault="00921A02">
            <w:pPr>
              <w:pStyle w:val="TableParagraph"/>
              <w:spacing w:before="102"/>
              <w:jc w:val="left"/>
              <w:rPr>
                <w:b/>
              </w:rPr>
            </w:pPr>
          </w:p>
          <w:p w:rsidR="00921A02" w:rsidRDefault="003E4D5A">
            <w:pPr>
              <w:pStyle w:val="TableParagraph"/>
              <w:spacing w:before="1"/>
              <w:ind w:left="213"/>
              <w:jc w:val="left"/>
              <w:rPr>
                <w:b/>
              </w:rPr>
            </w:pPr>
            <w:r>
              <w:rPr>
                <w:b/>
                <w:spacing w:val="-5"/>
              </w:rPr>
              <w:t>PO1</w:t>
            </w:r>
          </w:p>
        </w:tc>
        <w:tc>
          <w:tcPr>
            <w:tcW w:w="912" w:type="dxa"/>
            <w:gridSpan w:val="3"/>
            <w:textDirection w:val="btLr"/>
          </w:tcPr>
          <w:p w:rsidR="00921A02" w:rsidRDefault="00921A02">
            <w:pPr>
              <w:pStyle w:val="TableParagraph"/>
              <w:spacing w:before="105"/>
              <w:jc w:val="left"/>
              <w:rPr>
                <w:b/>
              </w:rPr>
            </w:pPr>
          </w:p>
          <w:p w:rsidR="00921A02" w:rsidRDefault="003E4D5A">
            <w:pPr>
              <w:pStyle w:val="TableParagraph"/>
              <w:ind w:left="213"/>
              <w:jc w:val="left"/>
              <w:rPr>
                <w:b/>
              </w:rPr>
            </w:pPr>
            <w:r>
              <w:rPr>
                <w:b/>
                <w:spacing w:val="-5"/>
              </w:rPr>
              <w:t>PO2</w:t>
            </w:r>
          </w:p>
        </w:tc>
        <w:tc>
          <w:tcPr>
            <w:tcW w:w="911" w:type="dxa"/>
            <w:gridSpan w:val="2"/>
            <w:textDirection w:val="btLr"/>
          </w:tcPr>
          <w:p w:rsidR="00921A02" w:rsidRDefault="00921A02">
            <w:pPr>
              <w:pStyle w:val="TableParagraph"/>
              <w:spacing w:before="102"/>
              <w:jc w:val="left"/>
              <w:rPr>
                <w:b/>
              </w:rPr>
            </w:pPr>
          </w:p>
          <w:p w:rsidR="00921A02" w:rsidRDefault="003E4D5A">
            <w:pPr>
              <w:pStyle w:val="TableParagraph"/>
              <w:ind w:left="213"/>
              <w:jc w:val="left"/>
              <w:rPr>
                <w:b/>
              </w:rPr>
            </w:pPr>
            <w:r>
              <w:rPr>
                <w:b/>
                <w:spacing w:val="-5"/>
              </w:rPr>
              <w:t>PO3</w:t>
            </w:r>
          </w:p>
        </w:tc>
        <w:tc>
          <w:tcPr>
            <w:tcW w:w="908" w:type="dxa"/>
            <w:textDirection w:val="btLr"/>
          </w:tcPr>
          <w:p w:rsidR="00921A02" w:rsidRDefault="00921A02">
            <w:pPr>
              <w:pStyle w:val="TableParagraph"/>
              <w:spacing w:before="98"/>
              <w:jc w:val="left"/>
              <w:rPr>
                <w:b/>
              </w:rPr>
            </w:pPr>
          </w:p>
          <w:p w:rsidR="00921A02" w:rsidRDefault="003E4D5A">
            <w:pPr>
              <w:pStyle w:val="TableParagraph"/>
              <w:spacing w:before="1"/>
              <w:ind w:left="213"/>
              <w:jc w:val="left"/>
              <w:rPr>
                <w:b/>
              </w:rPr>
            </w:pPr>
            <w:r>
              <w:rPr>
                <w:b/>
                <w:spacing w:val="-5"/>
              </w:rPr>
              <w:t>PO4</w:t>
            </w:r>
          </w:p>
        </w:tc>
        <w:tc>
          <w:tcPr>
            <w:tcW w:w="912" w:type="dxa"/>
            <w:gridSpan w:val="2"/>
            <w:textDirection w:val="btLr"/>
          </w:tcPr>
          <w:p w:rsidR="00921A02" w:rsidRDefault="00921A02">
            <w:pPr>
              <w:pStyle w:val="TableParagraph"/>
              <w:spacing w:before="100"/>
              <w:jc w:val="left"/>
              <w:rPr>
                <w:b/>
              </w:rPr>
            </w:pPr>
          </w:p>
          <w:p w:rsidR="00921A02" w:rsidRDefault="003E4D5A">
            <w:pPr>
              <w:pStyle w:val="TableParagraph"/>
              <w:spacing w:before="1"/>
              <w:ind w:left="213"/>
              <w:jc w:val="left"/>
              <w:rPr>
                <w:b/>
              </w:rPr>
            </w:pPr>
            <w:r>
              <w:rPr>
                <w:b/>
                <w:spacing w:val="-5"/>
              </w:rPr>
              <w:t>PO5</w:t>
            </w:r>
          </w:p>
        </w:tc>
        <w:tc>
          <w:tcPr>
            <w:tcW w:w="911" w:type="dxa"/>
            <w:textDirection w:val="btLr"/>
          </w:tcPr>
          <w:p w:rsidR="00921A02" w:rsidRDefault="00921A02">
            <w:pPr>
              <w:pStyle w:val="TableParagraph"/>
              <w:spacing w:before="96"/>
              <w:jc w:val="left"/>
              <w:rPr>
                <w:b/>
              </w:rPr>
            </w:pPr>
          </w:p>
          <w:p w:rsidR="00921A02" w:rsidRDefault="003E4D5A">
            <w:pPr>
              <w:pStyle w:val="TableParagraph"/>
              <w:ind w:left="213"/>
              <w:jc w:val="left"/>
              <w:rPr>
                <w:b/>
              </w:rPr>
            </w:pPr>
            <w:r>
              <w:rPr>
                <w:b/>
                <w:spacing w:val="-5"/>
              </w:rPr>
              <w:t>PO6</w:t>
            </w:r>
          </w:p>
        </w:tc>
        <w:tc>
          <w:tcPr>
            <w:tcW w:w="910" w:type="dxa"/>
            <w:gridSpan w:val="2"/>
            <w:textDirection w:val="btLr"/>
          </w:tcPr>
          <w:p w:rsidR="00921A02" w:rsidRDefault="00921A02">
            <w:pPr>
              <w:pStyle w:val="TableParagraph"/>
              <w:spacing w:before="94"/>
              <w:jc w:val="left"/>
              <w:rPr>
                <w:b/>
              </w:rPr>
            </w:pPr>
          </w:p>
          <w:p w:rsidR="00921A02" w:rsidRDefault="003E4D5A">
            <w:pPr>
              <w:pStyle w:val="TableParagraph"/>
              <w:ind w:left="213"/>
              <w:jc w:val="left"/>
              <w:rPr>
                <w:b/>
              </w:rPr>
            </w:pPr>
            <w:r>
              <w:rPr>
                <w:b/>
                <w:spacing w:val="-5"/>
              </w:rPr>
              <w:t>PO7</w:t>
            </w:r>
          </w:p>
        </w:tc>
        <w:tc>
          <w:tcPr>
            <w:tcW w:w="914" w:type="dxa"/>
            <w:gridSpan w:val="2"/>
            <w:textDirection w:val="btLr"/>
          </w:tcPr>
          <w:p w:rsidR="00921A02" w:rsidRDefault="00921A02">
            <w:pPr>
              <w:pStyle w:val="TableParagraph"/>
              <w:spacing w:before="92"/>
              <w:jc w:val="left"/>
              <w:rPr>
                <w:b/>
              </w:rPr>
            </w:pPr>
          </w:p>
          <w:p w:rsidR="00921A02" w:rsidRDefault="003E4D5A">
            <w:pPr>
              <w:pStyle w:val="TableParagraph"/>
              <w:ind w:left="153"/>
              <w:jc w:val="left"/>
              <w:rPr>
                <w:b/>
              </w:rPr>
            </w:pPr>
            <w:r>
              <w:rPr>
                <w:b/>
                <w:spacing w:val="-4"/>
              </w:rPr>
              <w:t>PSO1</w:t>
            </w:r>
          </w:p>
        </w:tc>
        <w:tc>
          <w:tcPr>
            <w:tcW w:w="879" w:type="dxa"/>
            <w:textDirection w:val="btLr"/>
          </w:tcPr>
          <w:p w:rsidR="00921A02" w:rsidRDefault="00921A02">
            <w:pPr>
              <w:pStyle w:val="TableParagraph"/>
              <w:spacing w:before="88"/>
              <w:jc w:val="left"/>
              <w:rPr>
                <w:b/>
              </w:rPr>
            </w:pPr>
          </w:p>
          <w:p w:rsidR="00921A02" w:rsidRDefault="003E4D5A">
            <w:pPr>
              <w:pStyle w:val="TableParagraph"/>
              <w:ind w:left="153"/>
              <w:jc w:val="left"/>
              <w:rPr>
                <w:b/>
              </w:rPr>
            </w:pPr>
            <w:r>
              <w:rPr>
                <w:b/>
                <w:spacing w:val="-4"/>
              </w:rPr>
              <w:t>PSO2</w:t>
            </w:r>
          </w:p>
        </w:tc>
        <w:tc>
          <w:tcPr>
            <w:tcW w:w="942" w:type="dxa"/>
            <w:textDirection w:val="btLr"/>
          </w:tcPr>
          <w:p w:rsidR="00921A02" w:rsidRDefault="00921A02">
            <w:pPr>
              <w:pStyle w:val="TableParagraph"/>
              <w:spacing w:before="118"/>
              <w:jc w:val="left"/>
              <w:rPr>
                <w:b/>
              </w:rPr>
            </w:pPr>
          </w:p>
          <w:p w:rsidR="00921A02" w:rsidRDefault="003E4D5A">
            <w:pPr>
              <w:pStyle w:val="TableParagraph"/>
              <w:ind w:left="153"/>
              <w:jc w:val="left"/>
              <w:rPr>
                <w:b/>
              </w:rPr>
            </w:pPr>
            <w:r>
              <w:rPr>
                <w:b/>
                <w:spacing w:val="-4"/>
              </w:rPr>
              <w:t>PSO3</w:t>
            </w:r>
          </w:p>
        </w:tc>
      </w:tr>
      <w:tr w:rsidR="00921A02">
        <w:trPr>
          <w:trHeight w:val="290"/>
        </w:trPr>
        <w:tc>
          <w:tcPr>
            <w:tcW w:w="2019" w:type="dxa"/>
          </w:tcPr>
          <w:p w:rsidR="00921A02" w:rsidRDefault="003E4D5A">
            <w:pPr>
              <w:pStyle w:val="TableParagraph"/>
              <w:spacing w:line="247" w:lineRule="exact"/>
              <w:ind w:left="107"/>
              <w:jc w:val="left"/>
            </w:pPr>
            <w:r>
              <w:rPr>
                <w:spacing w:val="-5"/>
              </w:rPr>
              <w:t>CO1</w:t>
            </w:r>
          </w:p>
        </w:tc>
        <w:tc>
          <w:tcPr>
            <w:tcW w:w="908" w:type="dxa"/>
            <w:gridSpan w:val="2"/>
          </w:tcPr>
          <w:p w:rsidR="00921A02" w:rsidRDefault="003E4D5A">
            <w:pPr>
              <w:pStyle w:val="TableParagraph"/>
              <w:spacing w:line="247" w:lineRule="exact"/>
              <w:ind w:left="15" w:right="7"/>
            </w:pPr>
            <w:r>
              <w:rPr>
                <w:spacing w:val="-10"/>
              </w:rPr>
              <w:t>2</w:t>
            </w:r>
          </w:p>
        </w:tc>
        <w:tc>
          <w:tcPr>
            <w:tcW w:w="912" w:type="dxa"/>
            <w:gridSpan w:val="3"/>
          </w:tcPr>
          <w:p w:rsidR="00921A02" w:rsidRDefault="003E4D5A">
            <w:pPr>
              <w:pStyle w:val="TableParagraph"/>
              <w:spacing w:line="247" w:lineRule="exact"/>
              <w:ind w:left="9" w:right="7"/>
            </w:pPr>
            <w:r>
              <w:rPr>
                <w:spacing w:val="-10"/>
              </w:rPr>
              <w:t>3</w:t>
            </w:r>
          </w:p>
        </w:tc>
        <w:tc>
          <w:tcPr>
            <w:tcW w:w="911" w:type="dxa"/>
            <w:gridSpan w:val="2"/>
          </w:tcPr>
          <w:p w:rsidR="00921A02" w:rsidRDefault="003E4D5A">
            <w:pPr>
              <w:pStyle w:val="TableParagraph"/>
              <w:spacing w:line="247" w:lineRule="exact"/>
              <w:ind w:left="20" w:right="19"/>
            </w:pPr>
            <w:r>
              <w:rPr>
                <w:spacing w:val="-10"/>
              </w:rPr>
              <w:t>-</w:t>
            </w:r>
          </w:p>
        </w:tc>
        <w:tc>
          <w:tcPr>
            <w:tcW w:w="908" w:type="dxa"/>
          </w:tcPr>
          <w:p w:rsidR="00921A02" w:rsidRDefault="003E4D5A">
            <w:pPr>
              <w:pStyle w:val="TableParagraph"/>
              <w:spacing w:line="247" w:lineRule="exact"/>
              <w:ind w:left="9" w:right="9"/>
            </w:pPr>
            <w:r>
              <w:rPr>
                <w:spacing w:val="-10"/>
              </w:rPr>
              <w:t>2</w:t>
            </w:r>
          </w:p>
        </w:tc>
        <w:tc>
          <w:tcPr>
            <w:tcW w:w="912" w:type="dxa"/>
            <w:gridSpan w:val="2"/>
          </w:tcPr>
          <w:p w:rsidR="00921A02" w:rsidRDefault="003E4D5A">
            <w:pPr>
              <w:pStyle w:val="TableParagraph"/>
              <w:spacing w:line="247" w:lineRule="exact"/>
              <w:ind w:left="9" w:right="11"/>
            </w:pPr>
            <w:r>
              <w:rPr>
                <w:spacing w:val="-10"/>
              </w:rPr>
              <w:t>2</w:t>
            </w:r>
          </w:p>
        </w:tc>
        <w:tc>
          <w:tcPr>
            <w:tcW w:w="911" w:type="dxa"/>
          </w:tcPr>
          <w:p w:rsidR="00921A02" w:rsidRDefault="003E4D5A">
            <w:pPr>
              <w:pStyle w:val="TableParagraph"/>
              <w:spacing w:line="247" w:lineRule="exact"/>
              <w:ind w:left="20" w:right="26"/>
            </w:pPr>
            <w:r>
              <w:rPr>
                <w:spacing w:val="-10"/>
              </w:rPr>
              <w:t>3</w:t>
            </w:r>
          </w:p>
        </w:tc>
        <w:tc>
          <w:tcPr>
            <w:tcW w:w="910" w:type="dxa"/>
            <w:gridSpan w:val="2"/>
          </w:tcPr>
          <w:p w:rsidR="00921A02" w:rsidRDefault="003E4D5A">
            <w:pPr>
              <w:pStyle w:val="TableParagraph"/>
              <w:spacing w:line="247" w:lineRule="exact"/>
              <w:ind w:left="17" w:right="26"/>
            </w:pPr>
            <w:r>
              <w:rPr>
                <w:spacing w:val="-10"/>
              </w:rPr>
              <w:t>2</w:t>
            </w:r>
          </w:p>
        </w:tc>
        <w:tc>
          <w:tcPr>
            <w:tcW w:w="914" w:type="dxa"/>
            <w:gridSpan w:val="2"/>
          </w:tcPr>
          <w:p w:rsidR="00921A02" w:rsidRDefault="003E4D5A">
            <w:pPr>
              <w:pStyle w:val="TableParagraph"/>
              <w:spacing w:line="247" w:lineRule="exact"/>
              <w:ind w:left="16" w:right="32"/>
            </w:pPr>
            <w:r>
              <w:rPr>
                <w:spacing w:val="-10"/>
              </w:rPr>
              <w:t>2</w:t>
            </w:r>
          </w:p>
        </w:tc>
        <w:tc>
          <w:tcPr>
            <w:tcW w:w="879" w:type="dxa"/>
          </w:tcPr>
          <w:p w:rsidR="00921A02" w:rsidRDefault="003E4D5A">
            <w:pPr>
              <w:pStyle w:val="TableParagraph"/>
              <w:spacing w:line="247" w:lineRule="exact"/>
              <w:ind w:left="18" w:right="11"/>
            </w:pPr>
            <w:r>
              <w:rPr>
                <w:spacing w:val="-10"/>
              </w:rPr>
              <w:t>2</w:t>
            </w:r>
          </w:p>
        </w:tc>
        <w:tc>
          <w:tcPr>
            <w:tcW w:w="942" w:type="dxa"/>
          </w:tcPr>
          <w:p w:rsidR="00921A02" w:rsidRDefault="003E4D5A">
            <w:pPr>
              <w:pStyle w:val="TableParagraph"/>
              <w:spacing w:line="247" w:lineRule="exact"/>
              <w:ind w:left="55" w:right="54"/>
            </w:pPr>
            <w:r>
              <w:rPr>
                <w:spacing w:val="-10"/>
              </w:rPr>
              <w:t>2</w:t>
            </w:r>
          </w:p>
        </w:tc>
      </w:tr>
      <w:tr w:rsidR="00921A02">
        <w:trPr>
          <w:trHeight w:val="290"/>
        </w:trPr>
        <w:tc>
          <w:tcPr>
            <w:tcW w:w="2019" w:type="dxa"/>
          </w:tcPr>
          <w:p w:rsidR="00921A02" w:rsidRDefault="003E4D5A">
            <w:pPr>
              <w:pStyle w:val="TableParagraph"/>
              <w:spacing w:line="247" w:lineRule="exact"/>
              <w:ind w:left="107"/>
              <w:jc w:val="left"/>
            </w:pPr>
            <w:r>
              <w:rPr>
                <w:spacing w:val="-5"/>
              </w:rPr>
              <w:t>CO2</w:t>
            </w:r>
          </w:p>
        </w:tc>
        <w:tc>
          <w:tcPr>
            <w:tcW w:w="908" w:type="dxa"/>
            <w:gridSpan w:val="2"/>
          </w:tcPr>
          <w:p w:rsidR="00921A02" w:rsidRDefault="003E4D5A">
            <w:pPr>
              <w:pStyle w:val="TableParagraph"/>
              <w:spacing w:line="247" w:lineRule="exact"/>
              <w:ind w:left="15" w:right="7"/>
            </w:pPr>
            <w:r>
              <w:rPr>
                <w:spacing w:val="-10"/>
              </w:rPr>
              <w:t>2</w:t>
            </w:r>
          </w:p>
        </w:tc>
        <w:tc>
          <w:tcPr>
            <w:tcW w:w="912" w:type="dxa"/>
            <w:gridSpan w:val="3"/>
          </w:tcPr>
          <w:p w:rsidR="00921A02" w:rsidRDefault="003E4D5A">
            <w:pPr>
              <w:pStyle w:val="TableParagraph"/>
              <w:spacing w:line="247" w:lineRule="exact"/>
              <w:ind w:left="9" w:right="7"/>
            </w:pPr>
            <w:r>
              <w:rPr>
                <w:spacing w:val="-10"/>
              </w:rPr>
              <w:t>3</w:t>
            </w:r>
          </w:p>
        </w:tc>
        <w:tc>
          <w:tcPr>
            <w:tcW w:w="911" w:type="dxa"/>
            <w:gridSpan w:val="2"/>
          </w:tcPr>
          <w:p w:rsidR="00921A02" w:rsidRDefault="003E4D5A">
            <w:pPr>
              <w:pStyle w:val="TableParagraph"/>
              <w:spacing w:line="247" w:lineRule="exact"/>
              <w:ind w:left="20" w:right="19"/>
            </w:pPr>
            <w:r>
              <w:rPr>
                <w:spacing w:val="-10"/>
              </w:rPr>
              <w:t>-</w:t>
            </w:r>
          </w:p>
        </w:tc>
        <w:tc>
          <w:tcPr>
            <w:tcW w:w="908" w:type="dxa"/>
          </w:tcPr>
          <w:p w:rsidR="00921A02" w:rsidRDefault="003E4D5A">
            <w:pPr>
              <w:pStyle w:val="TableParagraph"/>
              <w:spacing w:line="247" w:lineRule="exact"/>
              <w:ind w:left="9" w:right="9"/>
            </w:pPr>
            <w:r>
              <w:rPr>
                <w:spacing w:val="-10"/>
              </w:rPr>
              <w:t>2</w:t>
            </w:r>
          </w:p>
        </w:tc>
        <w:tc>
          <w:tcPr>
            <w:tcW w:w="912" w:type="dxa"/>
            <w:gridSpan w:val="2"/>
          </w:tcPr>
          <w:p w:rsidR="00921A02" w:rsidRDefault="003E4D5A">
            <w:pPr>
              <w:pStyle w:val="TableParagraph"/>
              <w:spacing w:line="247" w:lineRule="exact"/>
              <w:ind w:left="9" w:right="11"/>
            </w:pPr>
            <w:r>
              <w:rPr>
                <w:spacing w:val="-10"/>
              </w:rPr>
              <w:t>2</w:t>
            </w:r>
          </w:p>
        </w:tc>
        <w:tc>
          <w:tcPr>
            <w:tcW w:w="911" w:type="dxa"/>
          </w:tcPr>
          <w:p w:rsidR="00921A02" w:rsidRDefault="003E4D5A">
            <w:pPr>
              <w:pStyle w:val="TableParagraph"/>
              <w:spacing w:line="247" w:lineRule="exact"/>
              <w:ind w:left="20" w:right="26"/>
            </w:pPr>
            <w:r>
              <w:rPr>
                <w:spacing w:val="-10"/>
              </w:rPr>
              <w:t>3</w:t>
            </w:r>
          </w:p>
        </w:tc>
        <w:tc>
          <w:tcPr>
            <w:tcW w:w="910" w:type="dxa"/>
            <w:gridSpan w:val="2"/>
          </w:tcPr>
          <w:p w:rsidR="00921A02" w:rsidRDefault="003E4D5A">
            <w:pPr>
              <w:pStyle w:val="TableParagraph"/>
              <w:spacing w:line="247" w:lineRule="exact"/>
              <w:ind w:left="17" w:right="26"/>
            </w:pPr>
            <w:r>
              <w:rPr>
                <w:spacing w:val="-10"/>
              </w:rPr>
              <w:t>2</w:t>
            </w:r>
          </w:p>
        </w:tc>
        <w:tc>
          <w:tcPr>
            <w:tcW w:w="914" w:type="dxa"/>
            <w:gridSpan w:val="2"/>
          </w:tcPr>
          <w:p w:rsidR="00921A02" w:rsidRDefault="003E4D5A">
            <w:pPr>
              <w:pStyle w:val="TableParagraph"/>
              <w:spacing w:line="247" w:lineRule="exact"/>
              <w:ind w:left="16" w:right="32"/>
            </w:pPr>
            <w:r>
              <w:rPr>
                <w:spacing w:val="-10"/>
              </w:rPr>
              <w:t>2</w:t>
            </w:r>
          </w:p>
        </w:tc>
        <w:tc>
          <w:tcPr>
            <w:tcW w:w="879" w:type="dxa"/>
          </w:tcPr>
          <w:p w:rsidR="00921A02" w:rsidRDefault="003E4D5A">
            <w:pPr>
              <w:pStyle w:val="TableParagraph"/>
              <w:spacing w:line="247" w:lineRule="exact"/>
              <w:ind w:left="18" w:right="11"/>
            </w:pPr>
            <w:r>
              <w:rPr>
                <w:spacing w:val="-10"/>
              </w:rPr>
              <w:t>2</w:t>
            </w:r>
          </w:p>
        </w:tc>
        <w:tc>
          <w:tcPr>
            <w:tcW w:w="942" w:type="dxa"/>
          </w:tcPr>
          <w:p w:rsidR="00921A02" w:rsidRDefault="003E4D5A">
            <w:pPr>
              <w:pStyle w:val="TableParagraph"/>
              <w:spacing w:line="247" w:lineRule="exact"/>
              <w:ind w:left="55" w:right="54"/>
            </w:pPr>
            <w:r>
              <w:rPr>
                <w:spacing w:val="-10"/>
              </w:rPr>
              <w:t>2</w:t>
            </w:r>
          </w:p>
        </w:tc>
      </w:tr>
      <w:tr w:rsidR="00921A02">
        <w:trPr>
          <w:trHeight w:val="292"/>
        </w:trPr>
        <w:tc>
          <w:tcPr>
            <w:tcW w:w="2019" w:type="dxa"/>
          </w:tcPr>
          <w:p w:rsidR="00921A02" w:rsidRDefault="003E4D5A">
            <w:pPr>
              <w:pStyle w:val="TableParagraph"/>
              <w:spacing w:line="247" w:lineRule="exact"/>
              <w:ind w:left="107"/>
              <w:jc w:val="left"/>
            </w:pPr>
            <w:r>
              <w:rPr>
                <w:spacing w:val="-5"/>
              </w:rPr>
              <w:t>CO3</w:t>
            </w:r>
          </w:p>
        </w:tc>
        <w:tc>
          <w:tcPr>
            <w:tcW w:w="908" w:type="dxa"/>
            <w:gridSpan w:val="2"/>
          </w:tcPr>
          <w:p w:rsidR="00921A02" w:rsidRDefault="003E4D5A">
            <w:pPr>
              <w:pStyle w:val="TableParagraph"/>
              <w:spacing w:line="247" w:lineRule="exact"/>
              <w:ind w:left="12" w:right="7"/>
            </w:pPr>
            <w:r>
              <w:rPr>
                <w:spacing w:val="-10"/>
              </w:rPr>
              <w:t>-</w:t>
            </w:r>
          </w:p>
        </w:tc>
        <w:tc>
          <w:tcPr>
            <w:tcW w:w="912" w:type="dxa"/>
            <w:gridSpan w:val="3"/>
          </w:tcPr>
          <w:p w:rsidR="00921A02" w:rsidRDefault="003E4D5A">
            <w:pPr>
              <w:pStyle w:val="TableParagraph"/>
              <w:spacing w:line="247" w:lineRule="exact"/>
              <w:ind w:left="9" w:right="5"/>
            </w:pPr>
            <w:r>
              <w:rPr>
                <w:spacing w:val="-10"/>
              </w:rPr>
              <w:t>-</w:t>
            </w:r>
          </w:p>
        </w:tc>
        <w:tc>
          <w:tcPr>
            <w:tcW w:w="911" w:type="dxa"/>
            <w:gridSpan w:val="2"/>
          </w:tcPr>
          <w:p w:rsidR="00921A02" w:rsidRDefault="003E4D5A">
            <w:pPr>
              <w:pStyle w:val="TableParagraph"/>
              <w:spacing w:line="247" w:lineRule="exact"/>
              <w:ind w:left="20" w:right="20"/>
            </w:pPr>
            <w:r>
              <w:rPr>
                <w:spacing w:val="-10"/>
              </w:rPr>
              <w:t>2</w:t>
            </w:r>
          </w:p>
        </w:tc>
        <w:tc>
          <w:tcPr>
            <w:tcW w:w="908" w:type="dxa"/>
          </w:tcPr>
          <w:p w:rsidR="00921A02" w:rsidRDefault="003E4D5A">
            <w:pPr>
              <w:pStyle w:val="TableParagraph"/>
              <w:spacing w:line="247" w:lineRule="exact"/>
              <w:ind w:left="9" w:right="9"/>
            </w:pPr>
            <w:r>
              <w:rPr>
                <w:spacing w:val="-10"/>
              </w:rPr>
              <w:t>-</w:t>
            </w:r>
          </w:p>
        </w:tc>
        <w:tc>
          <w:tcPr>
            <w:tcW w:w="912" w:type="dxa"/>
            <w:gridSpan w:val="2"/>
          </w:tcPr>
          <w:p w:rsidR="00921A02" w:rsidRDefault="003E4D5A">
            <w:pPr>
              <w:pStyle w:val="TableParagraph"/>
              <w:spacing w:line="247" w:lineRule="exact"/>
              <w:ind w:left="9" w:right="9"/>
            </w:pPr>
            <w:r>
              <w:rPr>
                <w:spacing w:val="-10"/>
              </w:rPr>
              <w:t>-</w:t>
            </w:r>
          </w:p>
        </w:tc>
        <w:tc>
          <w:tcPr>
            <w:tcW w:w="911" w:type="dxa"/>
          </w:tcPr>
          <w:p w:rsidR="00921A02" w:rsidRDefault="003E4D5A">
            <w:pPr>
              <w:pStyle w:val="TableParagraph"/>
              <w:spacing w:line="247" w:lineRule="exact"/>
              <w:ind w:left="20" w:right="24"/>
            </w:pPr>
            <w:r>
              <w:rPr>
                <w:spacing w:val="-10"/>
              </w:rPr>
              <w:t>-</w:t>
            </w:r>
          </w:p>
        </w:tc>
        <w:tc>
          <w:tcPr>
            <w:tcW w:w="910" w:type="dxa"/>
            <w:gridSpan w:val="2"/>
          </w:tcPr>
          <w:p w:rsidR="00921A02" w:rsidRDefault="003E4D5A">
            <w:pPr>
              <w:pStyle w:val="TableParagraph"/>
              <w:spacing w:line="247" w:lineRule="exact"/>
              <w:ind w:left="17" w:right="28"/>
            </w:pPr>
            <w:r>
              <w:rPr>
                <w:spacing w:val="-10"/>
              </w:rPr>
              <w:t>-</w:t>
            </w:r>
          </w:p>
        </w:tc>
        <w:tc>
          <w:tcPr>
            <w:tcW w:w="914" w:type="dxa"/>
            <w:gridSpan w:val="2"/>
          </w:tcPr>
          <w:p w:rsidR="00921A02" w:rsidRDefault="003E4D5A">
            <w:pPr>
              <w:pStyle w:val="TableParagraph"/>
              <w:spacing w:line="247" w:lineRule="exact"/>
              <w:ind w:left="16" w:right="30"/>
            </w:pPr>
            <w:r>
              <w:rPr>
                <w:spacing w:val="-10"/>
              </w:rPr>
              <w:t>-</w:t>
            </w:r>
          </w:p>
        </w:tc>
        <w:tc>
          <w:tcPr>
            <w:tcW w:w="879" w:type="dxa"/>
          </w:tcPr>
          <w:p w:rsidR="00921A02" w:rsidRDefault="003E4D5A">
            <w:pPr>
              <w:pStyle w:val="TableParagraph"/>
              <w:spacing w:line="247" w:lineRule="exact"/>
              <w:ind w:left="20" w:right="11"/>
            </w:pPr>
            <w:r>
              <w:rPr>
                <w:spacing w:val="-10"/>
              </w:rPr>
              <w:t>-</w:t>
            </w:r>
          </w:p>
        </w:tc>
        <w:tc>
          <w:tcPr>
            <w:tcW w:w="942" w:type="dxa"/>
          </w:tcPr>
          <w:p w:rsidR="00921A02" w:rsidRDefault="003E4D5A">
            <w:pPr>
              <w:pStyle w:val="TableParagraph"/>
              <w:spacing w:line="247" w:lineRule="exact"/>
              <w:ind w:left="56" w:right="54"/>
            </w:pPr>
            <w:r>
              <w:rPr>
                <w:spacing w:val="-10"/>
              </w:rPr>
              <w:t>-</w:t>
            </w:r>
          </w:p>
        </w:tc>
      </w:tr>
      <w:tr w:rsidR="00921A02">
        <w:trPr>
          <w:trHeight w:val="290"/>
        </w:trPr>
        <w:tc>
          <w:tcPr>
            <w:tcW w:w="2019" w:type="dxa"/>
          </w:tcPr>
          <w:p w:rsidR="00921A02" w:rsidRDefault="003E4D5A">
            <w:pPr>
              <w:pStyle w:val="TableParagraph"/>
              <w:spacing w:line="247" w:lineRule="exact"/>
              <w:ind w:left="107"/>
              <w:jc w:val="left"/>
            </w:pPr>
            <w:r>
              <w:rPr>
                <w:spacing w:val="-5"/>
              </w:rPr>
              <w:t>CO4</w:t>
            </w:r>
          </w:p>
        </w:tc>
        <w:tc>
          <w:tcPr>
            <w:tcW w:w="908" w:type="dxa"/>
            <w:gridSpan w:val="2"/>
          </w:tcPr>
          <w:p w:rsidR="00921A02" w:rsidRDefault="003E4D5A">
            <w:pPr>
              <w:pStyle w:val="TableParagraph"/>
              <w:spacing w:line="247" w:lineRule="exact"/>
              <w:ind w:left="12" w:right="7"/>
            </w:pPr>
            <w:r>
              <w:rPr>
                <w:spacing w:val="-10"/>
              </w:rPr>
              <w:t>-</w:t>
            </w:r>
          </w:p>
        </w:tc>
        <w:tc>
          <w:tcPr>
            <w:tcW w:w="912" w:type="dxa"/>
            <w:gridSpan w:val="3"/>
          </w:tcPr>
          <w:p w:rsidR="00921A02" w:rsidRDefault="003E4D5A">
            <w:pPr>
              <w:pStyle w:val="TableParagraph"/>
              <w:spacing w:line="247" w:lineRule="exact"/>
              <w:ind w:left="9" w:right="5"/>
            </w:pPr>
            <w:r>
              <w:rPr>
                <w:spacing w:val="-10"/>
              </w:rPr>
              <w:t>-</w:t>
            </w:r>
          </w:p>
        </w:tc>
        <w:tc>
          <w:tcPr>
            <w:tcW w:w="911" w:type="dxa"/>
            <w:gridSpan w:val="2"/>
          </w:tcPr>
          <w:p w:rsidR="00921A02" w:rsidRDefault="003E4D5A">
            <w:pPr>
              <w:pStyle w:val="TableParagraph"/>
              <w:spacing w:line="247" w:lineRule="exact"/>
              <w:ind w:left="20" w:right="20"/>
            </w:pPr>
            <w:r>
              <w:rPr>
                <w:spacing w:val="-10"/>
              </w:rPr>
              <w:t>2</w:t>
            </w:r>
          </w:p>
        </w:tc>
        <w:tc>
          <w:tcPr>
            <w:tcW w:w="908" w:type="dxa"/>
          </w:tcPr>
          <w:p w:rsidR="00921A02" w:rsidRDefault="003E4D5A">
            <w:pPr>
              <w:pStyle w:val="TableParagraph"/>
              <w:spacing w:line="247" w:lineRule="exact"/>
              <w:ind w:left="9" w:right="9"/>
            </w:pPr>
            <w:r>
              <w:rPr>
                <w:spacing w:val="-10"/>
              </w:rPr>
              <w:t>-</w:t>
            </w:r>
          </w:p>
        </w:tc>
        <w:tc>
          <w:tcPr>
            <w:tcW w:w="912" w:type="dxa"/>
            <w:gridSpan w:val="2"/>
          </w:tcPr>
          <w:p w:rsidR="00921A02" w:rsidRDefault="003E4D5A">
            <w:pPr>
              <w:pStyle w:val="TableParagraph"/>
              <w:spacing w:line="247" w:lineRule="exact"/>
              <w:ind w:left="9" w:right="9"/>
            </w:pPr>
            <w:r>
              <w:rPr>
                <w:spacing w:val="-10"/>
              </w:rPr>
              <w:t>-</w:t>
            </w:r>
          </w:p>
        </w:tc>
        <w:tc>
          <w:tcPr>
            <w:tcW w:w="911" w:type="dxa"/>
          </w:tcPr>
          <w:p w:rsidR="00921A02" w:rsidRDefault="003E4D5A">
            <w:pPr>
              <w:pStyle w:val="TableParagraph"/>
              <w:spacing w:line="247" w:lineRule="exact"/>
              <w:ind w:left="20" w:right="24"/>
            </w:pPr>
            <w:r>
              <w:rPr>
                <w:spacing w:val="-10"/>
              </w:rPr>
              <w:t>-</w:t>
            </w:r>
          </w:p>
        </w:tc>
        <w:tc>
          <w:tcPr>
            <w:tcW w:w="910" w:type="dxa"/>
            <w:gridSpan w:val="2"/>
          </w:tcPr>
          <w:p w:rsidR="00921A02" w:rsidRDefault="003E4D5A">
            <w:pPr>
              <w:pStyle w:val="TableParagraph"/>
              <w:spacing w:line="247" w:lineRule="exact"/>
              <w:ind w:left="17" w:right="28"/>
            </w:pPr>
            <w:r>
              <w:rPr>
                <w:spacing w:val="-10"/>
              </w:rPr>
              <w:t>-</w:t>
            </w:r>
          </w:p>
        </w:tc>
        <w:tc>
          <w:tcPr>
            <w:tcW w:w="914" w:type="dxa"/>
            <w:gridSpan w:val="2"/>
          </w:tcPr>
          <w:p w:rsidR="00921A02" w:rsidRDefault="003E4D5A">
            <w:pPr>
              <w:pStyle w:val="TableParagraph"/>
              <w:spacing w:line="247" w:lineRule="exact"/>
              <w:ind w:left="16" w:right="30"/>
            </w:pPr>
            <w:r>
              <w:rPr>
                <w:spacing w:val="-10"/>
              </w:rPr>
              <w:t>-</w:t>
            </w:r>
          </w:p>
        </w:tc>
        <w:tc>
          <w:tcPr>
            <w:tcW w:w="879" w:type="dxa"/>
          </w:tcPr>
          <w:p w:rsidR="00921A02" w:rsidRDefault="003E4D5A">
            <w:pPr>
              <w:pStyle w:val="TableParagraph"/>
              <w:spacing w:line="247" w:lineRule="exact"/>
              <w:ind w:left="20" w:right="11"/>
            </w:pPr>
            <w:r>
              <w:rPr>
                <w:spacing w:val="-10"/>
              </w:rPr>
              <w:t>-</w:t>
            </w:r>
          </w:p>
        </w:tc>
        <w:tc>
          <w:tcPr>
            <w:tcW w:w="942" w:type="dxa"/>
          </w:tcPr>
          <w:p w:rsidR="00921A02" w:rsidRDefault="003E4D5A">
            <w:pPr>
              <w:pStyle w:val="TableParagraph"/>
              <w:spacing w:line="247" w:lineRule="exact"/>
              <w:ind w:left="56" w:right="54"/>
            </w:pPr>
            <w:r>
              <w:rPr>
                <w:spacing w:val="-10"/>
              </w:rPr>
              <w:t>-</w:t>
            </w:r>
          </w:p>
        </w:tc>
      </w:tr>
      <w:tr w:rsidR="00921A02">
        <w:trPr>
          <w:trHeight w:val="290"/>
        </w:trPr>
        <w:tc>
          <w:tcPr>
            <w:tcW w:w="2019" w:type="dxa"/>
          </w:tcPr>
          <w:p w:rsidR="00921A02" w:rsidRDefault="003E4D5A">
            <w:pPr>
              <w:pStyle w:val="TableParagraph"/>
              <w:spacing w:line="247" w:lineRule="exact"/>
              <w:ind w:left="107"/>
              <w:jc w:val="left"/>
            </w:pPr>
            <w:r>
              <w:rPr>
                <w:spacing w:val="-5"/>
              </w:rPr>
              <w:t>CO5</w:t>
            </w:r>
          </w:p>
        </w:tc>
        <w:tc>
          <w:tcPr>
            <w:tcW w:w="908" w:type="dxa"/>
            <w:gridSpan w:val="2"/>
          </w:tcPr>
          <w:p w:rsidR="00921A02" w:rsidRDefault="003E4D5A">
            <w:pPr>
              <w:pStyle w:val="TableParagraph"/>
              <w:spacing w:line="247" w:lineRule="exact"/>
              <w:ind w:left="12" w:right="7"/>
            </w:pPr>
            <w:r>
              <w:rPr>
                <w:spacing w:val="-10"/>
              </w:rPr>
              <w:t>-</w:t>
            </w:r>
          </w:p>
        </w:tc>
        <w:tc>
          <w:tcPr>
            <w:tcW w:w="912" w:type="dxa"/>
            <w:gridSpan w:val="3"/>
          </w:tcPr>
          <w:p w:rsidR="00921A02" w:rsidRDefault="003E4D5A">
            <w:pPr>
              <w:pStyle w:val="TableParagraph"/>
              <w:spacing w:line="247" w:lineRule="exact"/>
              <w:ind w:left="9" w:right="5"/>
            </w:pPr>
            <w:r>
              <w:rPr>
                <w:spacing w:val="-10"/>
              </w:rPr>
              <w:t>-</w:t>
            </w:r>
          </w:p>
        </w:tc>
        <w:tc>
          <w:tcPr>
            <w:tcW w:w="911" w:type="dxa"/>
            <w:gridSpan w:val="2"/>
          </w:tcPr>
          <w:p w:rsidR="00921A02" w:rsidRDefault="003E4D5A">
            <w:pPr>
              <w:pStyle w:val="TableParagraph"/>
              <w:spacing w:line="247" w:lineRule="exact"/>
              <w:ind w:left="20" w:right="20"/>
            </w:pPr>
            <w:r>
              <w:rPr>
                <w:spacing w:val="-10"/>
              </w:rPr>
              <w:t>2</w:t>
            </w:r>
          </w:p>
        </w:tc>
        <w:tc>
          <w:tcPr>
            <w:tcW w:w="908" w:type="dxa"/>
          </w:tcPr>
          <w:p w:rsidR="00921A02" w:rsidRDefault="003E4D5A">
            <w:pPr>
              <w:pStyle w:val="TableParagraph"/>
              <w:spacing w:line="247" w:lineRule="exact"/>
              <w:ind w:left="9" w:right="9"/>
            </w:pPr>
            <w:r>
              <w:rPr>
                <w:spacing w:val="-10"/>
              </w:rPr>
              <w:t>-</w:t>
            </w:r>
          </w:p>
        </w:tc>
        <w:tc>
          <w:tcPr>
            <w:tcW w:w="912" w:type="dxa"/>
            <w:gridSpan w:val="2"/>
          </w:tcPr>
          <w:p w:rsidR="00921A02" w:rsidRDefault="003E4D5A">
            <w:pPr>
              <w:pStyle w:val="TableParagraph"/>
              <w:spacing w:line="247" w:lineRule="exact"/>
              <w:ind w:left="9" w:right="9"/>
            </w:pPr>
            <w:r>
              <w:rPr>
                <w:spacing w:val="-10"/>
              </w:rPr>
              <w:t>-</w:t>
            </w:r>
          </w:p>
        </w:tc>
        <w:tc>
          <w:tcPr>
            <w:tcW w:w="911" w:type="dxa"/>
          </w:tcPr>
          <w:p w:rsidR="00921A02" w:rsidRDefault="003E4D5A">
            <w:pPr>
              <w:pStyle w:val="TableParagraph"/>
              <w:spacing w:line="247" w:lineRule="exact"/>
              <w:ind w:left="20" w:right="24"/>
            </w:pPr>
            <w:r>
              <w:rPr>
                <w:spacing w:val="-10"/>
              </w:rPr>
              <w:t>-</w:t>
            </w:r>
          </w:p>
        </w:tc>
        <w:tc>
          <w:tcPr>
            <w:tcW w:w="910" w:type="dxa"/>
            <w:gridSpan w:val="2"/>
          </w:tcPr>
          <w:p w:rsidR="00921A02" w:rsidRDefault="003E4D5A">
            <w:pPr>
              <w:pStyle w:val="TableParagraph"/>
              <w:spacing w:line="247" w:lineRule="exact"/>
              <w:ind w:left="17" w:right="28"/>
            </w:pPr>
            <w:r>
              <w:rPr>
                <w:spacing w:val="-10"/>
              </w:rPr>
              <w:t>-</w:t>
            </w:r>
          </w:p>
        </w:tc>
        <w:tc>
          <w:tcPr>
            <w:tcW w:w="914" w:type="dxa"/>
            <w:gridSpan w:val="2"/>
          </w:tcPr>
          <w:p w:rsidR="00921A02" w:rsidRDefault="003E4D5A">
            <w:pPr>
              <w:pStyle w:val="TableParagraph"/>
              <w:spacing w:line="247" w:lineRule="exact"/>
              <w:ind w:left="16" w:right="30"/>
            </w:pPr>
            <w:r>
              <w:rPr>
                <w:spacing w:val="-10"/>
              </w:rPr>
              <w:t>-</w:t>
            </w:r>
          </w:p>
        </w:tc>
        <w:tc>
          <w:tcPr>
            <w:tcW w:w="879" w:type="dxa"/>
          </w:tcPr>
          <w:p w:rsidR="00921A02" w:rsidRDefault="003E4D5A">
            <w:pPr>
              <w:pStyle w:val="TableParagraph"/>
              <w:spacing w:line="247" w:lineRule="exact"/>
              <w:ind w:left="20" w:right="11"/>
            </w:pPr>
            <w:r>
              <w:rPr>
                <w:spacing w:val="-10"/>
              </w:rPr>
              <w:t>-</w:t>
            </w:r>
          </w:p>
        </w:tc>
        <w:tc>
          <w:tcPr>
            <w:tcW w:w="942" w:type="dxa"/>
          </w:tcPr>
          <w:p w:rsidR="00921A02" w:rsidRDefault="003E4D5A">
            <w:pPr>
              <w:pStyle w:val="TableParagraph"/>
              <w:spacing w:line="247" w:lineRule="exact"/>
              <w:ind w:left="56" w:right="54"/>
            </w:pPr>
            <w:r>
              <w:rPr>
                <w:spacing w:val="-10"/>
              </w:rPr>
              <w:t>-</w:t>
            </w:r>
          </w:p>
        </w:tc>
      </w:tr>
      <w:tr w:rsidR="00921A02">
        <w:trPr>
          <w:trHeight w:val="292"/>
        </w:trPr>
        <w:tc>
          <w:tcPr>
            <w:tcW w:w="2019" w:type="dxa"/>
          </w:tcPr>
          <w:p w:rsidR="00921A02" w:rsidRDefault="003E4D5A">
            <w:pPr>
              <w:pStyle w:val="TableParagraph"/>
              <w:spacing w:line="249" w:lineRule="exact"/>
              <w:ind w:left="107"/>
              <w:jc w:val="left"/>
            </w:pPr>
            <w:r>
              <w:rPr>
                <w:spacing w:val="-5"/>
              </w:rPr>
              <w:t>CO6</w:t>
            </w:r>
          </w:p>
        </w:tc>
        <w:tc>
          <w:tcPr>
            <w:tcW w:w="908" w:type="dxa"/>
            <w:gridSpan w:val="2"/>
          </w:tcPr>
          <w:p w:rsidR="00921A02" w:rsidRDefault="003E4D5A">
            <w:pPr>
              <w:pStyle w:val="TableParagraph"/>
              <w:spacing w:line="249" w:lineRule="exact"/>
              <w:ind w:left="12" w:right="7"/>
            </w:pPr>
            <w:r>
              <w:rPr>
                <w:spacing w:val="-10"/>
              </w:rPr>
              <w:t>-</w:t>
            </w:r>
          </w:p>
        </w:tc>
        <w:tc>
          <w:tcPr>
            <w:tcW w:w="912" w:type="dxa"/>
            <w:gridSpan w:val="3"/>
          </w:tcPr>
          <w:p w:rsidR="00921A02" w:rsidRDefault="003E4D5A">
            <w:pPr>
              <w:pStyle w:val="TableParagraph"/>
              <w:spacing w:line="249" w:lineRule="exact"/>
              <w:ind w:left="9" w:right="5"/>
            </w:pPr>
            <w:r>
              <w:rPr>
                <w:spacing w:val="-10"/>
              </w:rPr>
              <w:t>-</w:t>
            </w:r>
          </w:p>
        </w:tc>
        <w:tc>
          <w:tcPr>
            <w:tcW w:w="911" w:type="dxa"/>
            <w:gridSpan w:val="2"/>
          </w:tcPr>
          <w:p w:rsidR="00921A02" w:rsidRDefault="003E4D5A">
            <w:pPr>
              <w:pStyle w:val="TableParagraph"/>
              <w:spacing w:line="249" w:lineRule="exact"/>
              <w:ind w:left="20" w:right="20"/>
            </w:pPr>
            <w:r>
              <w:rPr>
                <w:spacing w:val="-10"/>
              </w:rPr>
              <w:t>2</w:t>
            </w:r>
          </w:p>
        </w:tc>
        <w:tc>
          <w:tcPr>
            <w:tcW w:w="908" w:type="dxa"/>
          </w:tcPr>
          <w:p w:rsidR="00921A02" w:rsidRDefault="003E4D5A">
            <w:pPr>
              <w:pStyle w:val="TableParagraph"/>
              <w:spacing w:line="249" w:lineRule="exact"/>
              <w:ind w:left="9" w:right="9"/>
            </w:pPr>
            <w:r>
              <w:rPr>
                <w:spacing w:val="-10"/>
              </w:rPr>
              <w:t>-</w:t>
            </w:r>
          </w:p>
        </w:tc>
        <w:tc>
          <w:tcPr>
            <w:tcW w:w="912" w:type="dxa"/>
            <w:gridSpan w:val="2"/>
          </w:tcPr>
          <w:p w:rsidR="00921A02" w:rsidRDefault="003E4D5A">
            <w:pPr>
              <w:pStyle w:val="TableParagraph"/>
              <w:spacing w:line="249" w:lineRule="exact"/>
              <w:ind w:left="9" w:right="9"/>
            </w:pPr>
            <w:r>
              <w:rPr>
                <w:spacing w:val="-10"/>
              </w:rPr>
              <w:t>-</w:t>
            </w:r>
          </w:p>
        </w:tc>
        <w:tc>
          <w:tcPr>
            <w:tcW w:w="911" w:type="dxa"/>
          </w:tcPr>
          <w:p w:rsidR="00921A02" w:rsidRDefault="003E4D5A">
            <w:pPr>
              <w:pStyle w:val="TableParagraph"/>
              <w:spacing w:line="249" w:lineRule="exact"/>
              <w:ind w:left="20" w:right="24"/>
            </w:pPr>
            <w:r>
              <w:rPr>
                <w:spacing w:val="-10"/>
              </w:rPr>
              <w:t>-</w:t>
            </w:r>
          </w:p>
        </w:tc>
        <w:tc>
          <w:tcPr>
            <w:tcW w:w="910" w:type="dxa"/>
            <w:gridSpan w:val="2"/>
          </w:tcPr>
          <w:p w:rsidR="00921A02" w:rsidRDefault="003E4D5A">
            <w:pPr>
              <w:pStyle w:val="TableParagraph"/>
              <w:spacing w:line="249" w:lineRule="exact"/>
              <w:ind w:left="17" w:right="28"/>
            </w:pPr>
            <w:r>
              <w:rPr>
                <w:spacing w:val="-10"/>
              </w:rPr>
              <w:t>-</w:t>
            </w:r>
          </w:p>
        </w:tc>
        <w:tc>
          <w:tcPr>
            <w:tcW w:w="914" w:type="dxa"/>
            <w:gridSpan w:val="2"/>
          </w:tcPr>
          <w:p w:rsidR="00921A02" w:rsidRDefault="003E4D5A">
            <w:pPr>
              <w:pStyle w:val="TableParagraph"/>
              <w:spacing w:line="249" w:lineRule="exact"/>
              <w:ind w:left="16" w:right="30"/>
            </w:pPr>
            <w:r>
              <w:rPr>
                <w:spacing w:val="-10"/>
              </w:rPr>
              <w:t>-</w:t>
            </w:r>
          </w:p>
        </w:tc>
        <w:tc>
          <w:tcPr>
            <w:tcW w:w="879" w:type="dxa"/>
          </w:tcPr>
          <w:p w:rsidR="00921A02" w:rsidRDefault="003E4D5A">
            <w:pPr>
              <w:pStyle w:val="TableParagraph"/>
              <w:spacing w:line="249" w:lineRule="exact"/>
              <w:ind w:left="20" w:right="11"/>
            </w:pPr>
            <w:r>
              <w:rPr>
                <w:spacing w:val="-10"/>
              </w:rPr>
              <w:t>-</w:t>
            </w:r>
          </w:p>
        </w:tc>
        <w:tc>
          <w:tcPr>
            <w:tcW w:w="942" w:type="dxa"/>
          </w:tcPr>
          <w:p w:rsidR="00921A02" w:rsidRDefault="003E4D5A">
            <w:pPr>
              <w:pStyle w:val="TableParagraph"/>
              <w:spacing w:line="249" w:lineRule="exact"/>
              <w:ind w:left="56" w:right="54"/>
            </w:pPr>
            <w:r>
              <w:rPr>
                <w:spacing w:val="-10"/>
              </w:rPr>
              <w:t>-</w:t>
            </w:r>
          </w:p>
        </w:tc>
      </w:tr>
      <w:tr w:rsidR="00921A02">
        <w:trPr>
          <w:trHeight w:val="290"/>
        </w:trPr>
        <w:tc>
          <w:tcPr>
            <w:tcW w:w="2019" w:type="dxa"/>
          </w:tcPr>
          <w:p w:rsidR="00921A02" w:rsidRDefault="003E4D5A">
            <w:pPr>
              <w:pStyle w:val="TableParagraph"/>
              <w:spacing w:line="247" w:lineRule="exact"/>
              <w:ind w:left="107"/>
              <w:jc w:val="left"/>
            </w:pPr>
            <w:r>
              <w:rPr>
                <w:spacing w:val="-2"/>
              </w:rPr>
              <w:t>AVERAGE</w:t>
            </w:r>
          </w:p>
        </w:tc>
        <w:tc>
          <w:tcPr>
            <w:tcW w:w="908" w:type="dxa"/>
            <w:gridSpan w:val="2"/>
          </w:tcPr>
          <w:p w:rsidR="00921A02" w:rsidRDefault="003E4D5A">
            <w:pPr>
              <w:pStyle w:val="TableParagraph"/>
              <w:spacing w:line="247" w:lineRule="exact"/>
              <w:ind w:left="15" w:right="7"/>
            </w:pPr>
            <w:r>
              <w:rPr>
                <w:spacing w:val="-10"/>
              </w:rPr>
              <w:t>2</w:t>
            </w:r>
          </w:p>
        </w:tc>
        <w:tc>
          <w:tcPr>
            <w:tcW w:w="912" w:type="dxa"/>
            <w:gridSpan w:val="3"/>
          </w:tcPr>
          <w:p w:rsidR="00921A02" w:rsidRDefault="003E4D5A">
            <w:pPr>
              <w:pStyle w:val="TableParagraph"/>
              <w:spacing w:line="247" w:lineRule="exact"/>
              <w:ind w:left="9" w:right="7"/>
            </w:pPr>
            <w:r>
              <w:rPr>
                <w:spacing w:val="-10"/>
              </w:rPr>
              <w:t>3</w:t>
            </w:r>
          </w:p>
        </w:tc>
        <w:tc>
          <w:tcPr>
            <w:tcW w:w="911" w:type="dxa"/>
            <w:gridSpan w:val="2"/>
          </w:tcPr>
          <w:p w:rsidR="00921A02" w:rsidRDefault="003E4D5A">
            <w:pPr>
              <w:pStyle w:val="TableParagraph"/>
              <w:spacing w:line="247" w:lineRule="exact"/>
              <w:ind w:left="20" w:right="20"/>
            </w:pPr>
            <w:r>
              <w:rPr>
                <w:spacing w:val="-10"/>
              </w:rPr>
              <w:t>2</w:t>
            </w:r>
          </w:p>
        </w:tc>
        <w:tc>
          <w:tcPr>
            <w:tcW w:w="908" w:type="dxa"/>
          </w:tcPr>
          <w:p w:rsidR="00921A02" w:rsidRDefault="003E4D5A">
            <w:pPr>
              <w:pStyle w:val="TableParagraph"/>
              <w:spacing w:line="247" w:lineRule="exact"/>
              <w:ind w:left="9" w:right="9"/>
            </w:pPr>
            <w:r>
              <w:rPr>
                <w:spacing w:val="-10"/>
              </w:rPr>
              <w:t>2</w:t>
            </w:r>
          </w:p>
        </w:tc>
        <w:tc>
          <w:tcPr>
            <w:tcW w:w="912" w:type="dxa"/>
            <w:gridSpan w:val="2"/>
          </w:tcPr>
          <w:p w:rsidR="00921A02" w:rsidRDefault="003E4D5A">
            <w:pPr>
              <w:pStyle w:val="TableParagraph"/>
              <w:spacing w:line="247" w:lineRule="exact"/>
              <w:ind w:left="9" w:right="11"/>
            </w:pPr>
            <w:r>
              <w:rPr>
                <w:spacing w:val="-10"/>
              </w:rPr>
              <w:t>2</w:t>
            </w:r>
          </w:p>
        </w:tc>
        <w:tc>
          <w:tcPr>
            <w:tcW w:w="911" w:type="dxa"/>
          </w:tcPr>
          <w:p w:rsidR="00921A02" w:rsidRDefault="003E4D5A">
            <w:pPr>
              <w:pStyle w:val="TableParagraph"/>
              <w:spacing w:line="247" w:lineRule="exact"/>
              <w:ind w:left="20" w:right="26"/>
            </w:pPr>
            <w:r>
              <w:rPr>
                <w:spacing w:val="-10"/>
              </w:rPr>
              <w:t>3</w:t>
            </w:r>
          </w:p>
        </w:tc>
        <w:tc>
          <w:tcPr>
            <w:tcW w:w="910" w:type="dxa"/>
            <w:gridSpan w:val="2"/>
          </w:tcPr>
          <w:p w:rsidR="00921A02" w:rsidRDefault="003E4D5A">
            <w:pPr>
              <w:pStyle w:val="TableParagraph"/>
              <w:spacing w:line="247" w:lineRule="exact"/>
              <w:ind w:left="17" w:right="26"/>
            </w:pPr>
            <w:r>
              <w:rPr>
                <w:spacing w:val="-10"/>
              </w:rPr>
              <w:t>2</w:t>
            </w:r>
          </w:p>
        </w:tc>
        <w:tc>
          <w:tcPr>
            <w:tcW w:w="914" w:type="dxa"/>
            <w:gridSpan w:val="2"/>
          </w:tcPr>
          <w:p w:rsidR="00921A02" w:rsidRDefault="003E4D5A">
            <w:pPr>
              <w:pStyle w:val="TableParagraph"/>
              <w:spacing w:line="247" w:lineRule="exact"/>
              <w:ind w:left="16" w:right="32"/>
            </w:pPr>
            <w:r>
              <w:rPr>
                <w:spacing w:val="-10"/>
              </w:rPr>
              <w:t>2</w:t>
            </w:r>
          </w:p>
        </w:tc>
        <w:tc>
          <w:tcPr>
            <w:tcW w:w="879" w:type="dxa"/>
          </w:tcPr>
          <w:p w:rsidR="00921A02" w:rsidRDefault="003E4D5A">
            <w:pPr>
              <w:pStyle w:val="TableParagraph"/>
              <w:spacing w:line="247" w:lineRule="exact"/>
              <w:ind w:left="18" w:right="11"/>
            </w:pPr>
            <w:r>
              <w:rPr>
                <w:spacing w:val="-10"/>
              </w:rPr>
              <w:t>2</w:t>
            </w:r>
          </w:p>
        </w:tc>
        <w:tc>
          <w:tcPr>
            <w:tcW w:w="942" w:type="dxa"/>
          </w:tcPr>
          <w:p w:rsidR="00921A02" w:rsidRDefault="003E4D5A">
            <w:pPr>
              <w:pStyle w:val="TableParagraph"/>
              <w:spacing w:line="247" w:lineRule="exact"/>
              <w:ind w:left="55" w:right="54"/>
            </w:pPr>
            <w:r>
              <w:rPr>
                <w:spacing w:val="-10"/>
              </w:rPr>
              <w:t>2</w:t>
            </w:r>
          </w:p>
        </w:tc>
      </w:tr>
      <w:tr w:rsidR="00921A02">
        <w:trPr>
          <w:trHeight w:val="254"/>
        </w:trPr>
        <w:tc>
          <w:tcPr>
            <w:tcW w:w="3142" w:type="dxa"/>
            <w:gridSpan w:val="5"/>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516" w:type="dxa"/>
            <w:gridSpan w:val="4"/>
          </w:tcPr>
          <w:p w:rsidR="00921A02" w:rsidRDefault="003E4D5A">
            <w:pPr>
              <w:pStyle w:val="TableParagraph"/>
              <w:spacing w:line="234" w:lineRule="exact"/>
              <w:ind w:left="105"/>
              <w:jc w:val="left"/>
            </w:pPr>
            <w:r>
              <w:t>1.SLIGHT</w:t>
            </w:r>
            <w:r>
              <w:rPr>
                <w:spacing w:val="-5"/>
              </w:rPr>
              <w:t xml:space="preserve"> </w:t>
            </w:r>
            <w:r>
              <w:rPr>
                <w:spacing w:val="-4"/>
              </w:rPr>
              <w:t>(LOW)</w:t>
            </w:r>
          </w:p>
        </w:tc>
        <w:tc>
          <w:tcPr>
            <w:tcW w:w="2733" w:type="dxa"/>
            <w:gridSpan w:val="5"/>
          </w:tcPr>
          <w:p w:rsidR="00921A02" w:rsidRDefault="003E4D5A">
            <w:pPr>
              <w:pStyle w:val="TableParagraph"/>
              <w:spacing w:line="234" w:lineRule="exact"/>
              <w:ind w:left="102"/>
              <w:jc w:val="left"/>
            </w:pPr>
            <w:r>
              <w:t>2.MODERATE</w:t>
            </w:r>
            <w:r>
              <w:rPr>
                <w:spacing w:val="-8"/>
              </w:rPr>
              <w:t xml:space="preserve"> </w:t>
            </w:r>
            <w:r>
              <w:rPr>
                <w:spacing w:val="-2"/>
              </w:rPr>
              <w:t>(MEDIUM)</w:t>
            </w:r>
          </w:p>
        </w:tc>
        <w:tc>
          <w:tcPr>
            <w:tcW w:w="2735" w:type="dxa"/>
            <w:gridSpan w:val="4"/>
          </w:tcPr>
          <w:p w:rsidR="00921A02" w:rsidRDefault="003E4D5A">
            <w:pPr>
              <w:pStyle w:val="TableParagraph"/>
              <w:spacing w:line="234" w:lineRule="exact"/>
              <w:ind w:left="97"/>
              <w:jc w:val="left"/>
            </w:pPr>
            <w:r>
              <w:t>3.SUBSTANTIAL</w:t>
            </w:r>
            <w:r>
              <w:rPr>
                <w:spacing w:val="-13"/>
              </w:rPr>
              <w:t xml:space="preserve"> </w:t>
            </w:r>
            <w:r>
              <w:rPr>
                <w:spacing w:val="-2"/>
              </w:rPr>
              <w:t>(HIGH)</w:t>
            </w:r>
          </w:p>
        </w:tc>
      </w:tr>
      <w:tr w:rsidR="00921A02">
        <w:trPr>
          <w:trHeight w:val="2023"/>
        </w:trPr>
        <w:tc>
          <w:tcPr>
            <w:tcW w:w="11126" w:type="dxa"/>
            <w:gridSpan w:val="18"/>
          </w:tcPr>
          <w:p w:rsidR="00921A02" w:rsidRDefault="003E4D5A">
            <w:pPr>
              <w:pStyle w:val="TableParagraph"/>
              <w:spacing w:before="250" w:line="251" w:lineRule="exact"/>
              <w:ind w:left="107"/>
              <w:jc w:val="left"/>
              <w:rPr>
                <w:b/>
              </w:rPr>
            </w:pPr>
            <w:r>
              <w:rPr>
                <w:b/>
              </w:rPr>
              <w:t>UNIT-1.Alarms,</w:t>
            </w:r>
            <w:r>
              <w:rPr>
                <w:b/>
                <w:spacing w:val="-5"/>
              </w:rPr>
              <w:t xml:space="preserve"> </w:t>
            </w:r>
            <w:r>
              <w:rPr>
                <w:b/>
              </w:rPr>
              <w:t>Record</w:t>
            </w:r>
            <w:r>
              <w:rPr>
                <w:b/>
                <w:spacing w:val="-7"/>
              </w:rPr>
              <w:t xml:space="preserve"> </w:t>
            </w:r>
            <w:r>
              <w:rPr>
                <w:b/>
              </w:rPr>
              <w:t>Keeping,</w:t>
            </w:r>
            <w:r>
              <w:rPr>
                <w:b/>
                <w:spacing w:val="-7"/>
              </w:rPr>
              <w:t xml:space="preserve"> </w:t>
            </w:r>
            <w:r>
              <w:rPr>
                <w:b/>
              </w:rPr>
              <w:t>transmitting</w:t>
            </w:r>
            <w:r>
              <w:rPr>
                <w:b/>
                <w:spacing w:val="-8"/>
              </w:rPr>
              <w:t xml:space="preserve"> </w:t>
            </w:r>
            <w:r>
              <w:rPr>
                <w:b/>
              </w:rPr>
              <w:t>and</w:t>
            </w:r>
            <w:r>
              <w:rPr>
                <w:b/>
                <w:spacing w:val="-4"/>
              </w:rPr>
              <w:t xml:space="preserve"> </w:t>
            </w:r>
            <w:r>
              <w:rPr>
                <w:b/>
              </w:rPr>
              <w:t>receiving</w:t>
            </w:r>
            <w:r>
              <w:rPr>
                <w:b/>
                <w:spacing w:val="-5"/>
              </w:rPr>
              <w:t xml:space="preserve"> </w:t>
            </w:r>
            <w:r>
              <w:rPr>
                <w:b/>
              </w:rPr>
              <w:t>Instruments</w:t>
            </w:r>
            <w:r>
              <w:rPr>
                <w:b/>
                <w:spacing w:val="49"/>
              </w:rPr>
              <w:t xml:space="preserve"> </w:t>
            </w:r>
            <w:r>
              <w:rPr>
                <w:b/>
              </w:rPr>
              <w:t>(8</w:t>
            </w:r>
            <w:r>
              <w:rPr>
                <w:b/>
                <w:spacing w:val="-4"/>
              </w:rPr>
              <w:t xml:space="preserve"> hrs)</w:t>
            </w:r>
          </w:p>
          <w:p w:rsidR="00921A02" w:rsidRDefault="003E4D5A">
            <w:pPr>
              <w:pStyle w:val="TableParagraph"/>
              <w:spacing w:line="251" w:lineRule="exact"/>
              <w:ind w:left="107"/>
              <w:jc w:val="left"/>
            </w:pPr>
            <w:r>
              <w:t>Automatic</w:t>
            </w:r>
            <w:r>
              <w:rPr>
                <w:spacing w:val="-7"/>
              </w:rPr>
              <w:t xml:space="preserve"> </w:t>
            </w:r>
            <w:r>
              <w:t>Identification</w:t>
            </w:r>
            <w:r>
              <w:rPr>
                <w:spacing w:val="-6"/>
              </w:rPr>
              <w:t xml:space="preserve"> </w:t>
            </w:r>
            <w:r>
              <w:t>System</w:t>
            </w:r>
            <w:r>
              <w:rPr>
                <w:spacing w:val="-10"/>
              </w:rPr>
              <w:t xml:space="preserve"> </w:t>
            </w:r>
            <w:r>
              <w:rPr>
                <w:spacing w:val="-2"/>
              </w:rPr>
              <w:t>(AIS):</w:t>
            </w:r>
          </w:p>
          <w:p w:rsidR="00921A02" w:rsidRDefault="00921A02">
            <w:pPr>
              <w:pStyle w:val="TableParagraph"/>
              <w:jc w:val="left"/>
              <w:rPr>
                <w:b/>
              </w:rPr>
            </w:pPr>
          </w:p>
          <w:p w:rsidR="00921A02" w:rsidRDefault="003E4D5A">
            <w:pPr>
              <w:pStyle w:val="TableParagraph"/>
              <w:spacing w:before="1"/>
              <w:ind w:left="107"/>
              <w:jc w:val="left"/>
            </w:pPr>
            <w:r>
              <w:t>1.Purpose of AIS , Standard format of information</w:t>
            </w:r>
            <w:r>
              <w:rPr>
                <w:spacing w:val="-1"/>
              </w:rPr>
              <w:t xml:space="preserve"> </w:t>
            </w:r>
            <w:r>
              <w:t>exchanged, Ship</w:t>
            </w:r>
            <w:r>
              <w:rPr>
                <w:spacing w:val="-1"/>
              </w:rPr>
              <w:t xml:space="preserve"> </w:t>
            </w:r>
            <w:r>
              <w:t>to</w:t>
            </w:r>
            <w:r>
              <w:rPr>
                <w:spacing w:val="-1"/>
              </w:rPr>
              <w:t xml:space="preserve"> </w:t>
            </w:r>
            <w:r>
              <w:t>ship data</w:t>
            </w:r>
            <w:r>
              <w:rPr>
                <w:spacing w:val="-1"/>
              </w:rPr>
              <w:t xml:space="preserve"> </w:t>
            </w:r>
            <w:r>
              <w:t>exchange, Information provided by</w:t>
            </w:r>
            <w:r>
              <w:rPr>
                <w:spacing w:val="-1"/>
              </w:rPr>
              <w:t xml:space="preserve"> </w:t>
            </w:r>
            <w:r>
              <w:t>AIS, minimum mandatory display, Working procedure,</w:t>
            </w:r>
          </w:p>
          <w:p w:rsidR="00921A02" w:rsidRDefault="003E4D5A">
            <w:pPr>
              <w:pStyle w:val="TableParagraph"/>
              <w:spacing w:line="251" w:lineRule="exact"/>
              <w:ind w:left="107"/>
              <w:jc w:val="left"/>
            </w:pPr>
            <w:r>
              <w:t>AIS</w:t>
            </w:r>
            <w:r>
              <w:rPr>
                <w:spacing w:val="-3"/>
              </w:rPr>
              <w:t xml:space="preserve"> </w:t>
            </w:r>
            <w:r>
              <w:t>Messages:-</w:t>
            </w:r>
            <w:r>
              <w:rPr>
                <w:spacing w:val="-7"/>
              </w:rPr>
              <w:t xml:space="preserve"> </w:t>
            </w:r>
            <w:r>
              <w:t>Static</w:t>
            </w:r>
            <w:r>
              <w:rPr>
                <w:spacing w:val="-2"/>
              </w:rPr>
              <w:t xml:space="preserve"> </w:t>
            </w:r>
            <w:r>
              <w:t>Data</w:t>
            </w:r>
            <w:r>
              <w:rPr>
                <w:spacing w:val="-5"/>
              </w:rPr>
              <w:t xml:space="preserve"> </w:t>
            </w:r>
            <w:r>
              <w:t>–</w:t>
            </w:r>
            <w:r>
              <w:rPr>
                <w:spacing w:val="-2"/>
              </w:rPr>
              <w:t xml:space="preserve"> </w:t>
            </w:r>
            <w:r>
              <w:t>Dynamic</w:t>
            </w:r>
            <w:r>
              <w:rPr>
                <w:spacing w:val="-3"/>
              </w:rPr>
              <w:t xml:space="preserve"> </w:t>
            </w:r>
            <w:r>
              <w:t>Data</w:t>
            </w:r>
            <w:r>
              <w:rPr>
                <w:spacing w:val="-3"/>
              </w:rPr>
              <w:t xml:space="preserve"> </w:t>
            </w:r>
            <w:r>
              <w:t>–</w:t>
            </w:r>
            <w:r>
              <w:rPr>
                <w:spacing w:val="-3"/>
              </w:rPr>
              <w:t xml:space="preserve"> </w:t>
            </w:r>
            <w:r>
              <w:t>Voyage</w:t>
            </w:r>
            <w:r>
              <w:rPr>
                <w:spacing w:val="-3"/>
              </w:rPr>
              <w:t xml:space="preserve"> </w:t>
            </w:r>
            <w:r>
              <w:t>Related</w:t>
            </w:r>
            <w:r>
              <w:rPr>
                <w:spacing w:val="-2"/>
              </w:rPr>
              <w:t xml:space="preserve"> </w:t>
            </w:r>
            <w:r>
              <w:t>Data</w:t>
            </w:r>
            <w:r>
              <w:rPr>
                <w:spacing w:val="-2"/>
              </w:rPr>
              <w:t xml:space="preserve"> </w:t>
            </w:r>
            <w:r>
              <w:t>–</w:t>
            </w:r>
            <w:r>
              <w:rPr>
                <w:spacing w:val="-2"/>
              </w:rPr>
              <w:t xml:space="preserve"> </w:t>
            </w:r>
            <w:r>
              <w:t>Safety</w:t>
            </w:r>
            <w:r>
              <w:rPr>
                <w:spacing w:val="-6"/>
              </w:rPr>
              <w:t xml:space="preserve"> </w:t>
            </w:r>
            <w:r>
              <w:t>Related</w:t>
            </w:r>
            <w:r>
              <w:rPr>
                <w:spacing w:val="-2"/>
              </w:rPr>
              <w:t xml:space="preserve"> Message</w:t>
            </w:r>
          </w:p>
          <w:p w:rsidR="00921A02" w:rsidRDefault="003E4D5A">
            <w:pPr>
              <w:pStyle w:val="TableParagraph"/>
              <w:spacing w:before="1" w:line="238" w:lineRule="exact"/>
              <w:ind w:left="107"/>
              <w:jc w:val="left"/>
            </w:pPr>
            <w:r>
              <w:t>Limitations</w:t>
            </w:r>
            <w:r>
              <w:rPr>
                <w:spacing w:val="-8"/>
              </w:rPr>
              <w:t xml:space="preserve"> </w:t>
            </w:r>
            <w:r>
              <w:t>of</w:t>
            </w:r>
            <w:r>
              <w:rPr>
                <w:spacing w:val="-3"/>
              </w:rPr>
              <w:t xml:space="preserve"> </w:t>
            </w:r>
            <w:r>
              <w:t>AIS</w:t>
            </w:r>
            <w:r>
              <w:rPr>
                <w:spacing w:val="-3"/>
              </w:rPr>
              <w:t xml:space="preserve"> </w:t>
            </w:r>
            <w:r>
              <w:t>and</w:t>
            </w:r>
            <w:r>
              <w:rPr>
                <w:spacing w:val="-3"/>
              </w:rPr>
              <w:t xml:space="preserve"> </w:t>
            </w:r>
            <w:r>
              <w:t>precautions</w:t>
            </w:r>
            <w:r>
              <w:rPr>
                <w:spacing w:val="-5"/>
              </w:rPr>
              <w:t xml:space="preserve"> </w:t>
            </w:r>
            <w:r>
              <w:t>during</w:t>
            </w:r>
            <w:r>
              <w:rPr>
                <w:spacing w:val="-6"/>
              </w:rPr>
              <w:t xml:space="preserve"> </w:t>
            </w:r>
            <w:r>
              <w:t>use</w:t>
            </w:r>
            <w:r>
              <w:rPr>
                <w:spacing w:val="-4"/>
              </w:rPr>
              <w:t xml:space="preserve"> </w:t>
            </w:r>
            <w:r>
              <w:t>of</w:t>
            </w:r>
            <w:r>
              <w:rPr>
                <w:spacing w:val="-3"/>
              </w:rPr>
              <w:t xml:space="preserve"> </w:t>
            </w:r>
            <w:r>
              <w:t>AIS</w:t>
            </w:r>
            <w:r>
              <w:rPr>
                <w:spacing w:val="-2"/>
              </w:rPr>
              <w:t xml:space="preserve"> </w:t>
            </w:r>
            <w:r>
              <w:t>for</w:t>
            </w:r>
            <w:r>
              <w:rPr>
                <w:spacing w:val="-3"/>
              </w:rPr>
              <w:t xml:space="preserve"> </w:t>
            </w:r>
            <w:r>
              <w:t>collision</w:t>
            </w:r>
            <w:r>
              <w:rPr>
                <w:spacing w:val="-6"/>
              </w:rPr>
              <w:t xml:space="preserve"> </w:t>
            </w:r>
            <w:r>
              <w:t>avoidance.</w:t>
            </w:r>
            <w:r>
              <w:rPr>
                <w:spacing w:val="-4"/>
              </w:rPr>
              <w:t xml:space="preserve"> </w:t>
            </w:r>
            <w:r>
              <w:t>Integration</w:t>
            </w:r>
            <w:r>
              <w:rPr>
                <w:spacing w:val="-3"/>
              </w:rPr>
              <w:t xml:space="preserve"> </w:t>
            </w:r>
            <w:r>
              <w:t>with</w:t>
            </w:r>
            <w:r>
              <w:rPr>
                <w:spacing w:val="-3"/>
              </w:rPr>
              <w:t xml:space="preserve"> </w:t>
            </w:r>
            <w:r>
              <w:t>ARPA</w:t>
            </w:r>
            <w:r>
              <w:rPr>
                <w:spacing w:val="-5"/>
              </w:rPr>
              <w:t xml:space="preserve"> </w:t>
            </w:r>
            <w:r>
              <w:t>/</w:t>
            </w:r>
            <w:r>
              <w:rPr>
                <w:spacing w:val="-2"/>
              </w:rPr>
              <w:t xml:space="preserve"> ECDIS.</w:t>
            </w:r>
          </w:p>
        </w:tc>
      </w:tr>
    </w:tbl>
    <w:p w:rsidR="00921A02" w:rsidRDefault="00921A02">
      <w:pPr>
        <w:pStyle w:val="TableParagraph"/>
        <w:spacing w:line="238" w:lineRule="exact"/>
        <w:jc w:val="left"/>
        <w:sectPr w:rsidR="00921A02">
          <w:pgSz w:w="11910" w:h="16840"/>
          <w:pgMar w:top="1920" w:right="0" w:bottom="280" w:left="0" w:header="720" w:footer="720" w:gutter="0"/>
          <w:cols w:space="720"/>
        </w:sectPr>
      </w:pPr>
    </w:p>
    <w:p w:rsidR="00921A02" w:rsidRDefault="003E4D5A">
      <w:pPr>
        <w:pStyle w:val="ListParagraph"/>
        <w:numPr>
          <w:ilvl w:val="0"/>
          <w:numId w:val="99"/>
        </w:numPr>
        <w:tabs>
          <w:tab w:val="left" w:pos="749"/>
        </w:tabs>
        <w:spacing w:before="65"/>
        <w:ind w:left="508" w:right="681" w:firstLine="0"/>
        <w:jc w:val="left"/>
      </w:pPr>
      <w:r>
        <w:rPr>
          <w:noProof/>
          <w:lang w:val="en-IN" w:eastAsia="en-IN"/>
        </w:rPr>
        <w:lastRenderedPageBreak/>
        <mc:AlternateContent>
          <mc:Choice Requires="wps">
            <w:drawing>
              <wp:anchor distT="0" distB="0" distL="0" distR="0" simplePos="0" relativeHeight="465968640" behindDoc="1" locked="0" layoutInCell="1" allowOverlap="1">
                <wp:simplePos x="0" y="0"/>
                <wp:positionH relativeFrom="page">
                  <wp:posOffset>251460</wp:posOffset>
                </wp:positionH>
                <wp:positionV relativeFrom="page">
                  <wp:posOffset>914399</wp:posOffset>
                </wp:positionV>
                <wp:extent cx="7059295" cy="871918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8719185"/>
                        </a:xfrm>
                        <a:custGeom>
                          <a:avLst/>
                          <a:gdLst/>
                          <a:ahLst/>
                          <a:cxnLst/>
                          <a:rect l="l" t="t" r="r" b="b"/>
                          <a:pathLst>
                            <a:path w="7059295" h="8719185">
                              <a:moveTo>
                                <a:pt x="7059155" y="6108"/>
                              </a:moveTo>
                              <a:lnTo>
                                <a:pt x="7053072" y="6108"/>
                              </a:lnTo>
                              <a:lnTo>
                                <a:pt x="7053072" y="8712708"/>
                              </a:lnTo>
                              <a:lnTo>
                                <a:pt x="6096" y="8712708"/>
                              </a:lnTo>
                              <a:lnTo>
                                <a:pt x="6096" y="6108"/>
                              </a:lnTo>
                              <a:lnTo>
                                <a:pt x="0" y="6108"/>
                              </a:lnTo>
                              <a:lnTo>
                                <a:pt x="0" y="8712708"/>
                              </a:lnTo>
                              <a:lnTo>
                                <a:pt x="0" y="8718804"/>
                              </a:lnTo>
                              <a:lnTo>
                                <a:pt x="6096" y="8718804"/>
                              </a:lnTo>
                              <a:lnTo>
                                <a:pt x="7053072" y="8718804"/>
                              </a:lnTo>
                              <a:lnTo>
                                <a:pt x="7059155" y="8718804"/>
                              </a:lnTo>
                              <a:lnTo>
                                <a:pt x="7059155" y="8712708"/>
                              </a:lnTo>
                              <a:lnTo>
                                <a:pt x="7059155" y="6108"/>
                              </a:lnTo>
                              <a:close/>
                            </a:path>
                            <a:path w="7059295" h="8719185">
                              <a:moveTo>
                                <a:pt x="7059155" y="0"/>
                              </a:moveTo>
                              <a:lnTo>
                                <a:pt x="7053072" y="0"/>
                              </a:lnTo>
                              <a:lnTo>
                                <a:pt x="6096" y="0"/>
                              </a:lnTo>
                              <a:lnTo>
                                <a:pt x="0" y="0"/>
                              </a:lnTo>
                              <a:lnTo>
                                <a:pt x="0" y="6096"/>
                              </a:lnTo>
                              <a:lnTo>
                                <a:pt x="6096" y="6096"/>
                              </a:lnTo>
                              <a:lnTo>
                                <a:pt x="7053072" y="6096"/>
                              </a:lnTo>
                              <a:lnTo>
                                <a:pt x="7059155" y="6096"/>
                              </a:lnTo>
                              <a:lnTo>
                                <a:pt x="7059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D7979D" id="Graphic 125" o:spid="_x0000_s1026" style="position:absolute;margin-left:19.8pt;margin-top:1in;width:555.85pt;height:686.55pt;z-index:-37347840;visibility:visible;mso-wrap-style:square;mso-wrap-distance-left:0;mso-wrap-distance-top:0;mso-wrap-distance-right:0;mso-wrap-distance-bottom:0;mso-position-horizontal:absolute;mso-position-horizontal-relative:page;mso-position-vertical:absolute;mso-position-vertical-relative:page;v-text-anchor:top" coordsize="7059295,8719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" path="m7059155,6108r-6083,l7053072,8712708r-7046976,l6096,6108,,6108,,8712708r,6096l6096,8718804r7046976,l7059155,8718804r,-6096l7059155,6108xem7059155,r-6083,l6096,,,,,6096r6096,l7053072,6096r6083,l7059155,xe" fillcolor="black" stroked="f">
                <v:path arrowok="t"/>
                <w10:wrap anchorx="page" anchory="page"/>
              </v:shape>
            </w:pict>
          </mc:Fallback>
        </mc:AlternateContent>
      </w:r>
      <w:r>
        <w:t>VDR</w:t>
      </w:r>
      <w:r>
        <w:rPr>
          <w:spacing w:val="19"/>
        </w:rPr>
        <w:t xml:space="preserve"> </w:t>
      </w:r>
      <w:r>
        <w:t>(Voyage</w:t>
      </w:r>
      <w:r>
        <w:rPr>
          <w:spacing w:val="20"/>
        </w:rPr>
        <w:t xml:space="preserve"> </w:t>
      </w:r>
      <w:r>
        <w:t>Data</w:t>
      </w:r>
      <w:r>
        <w:rPr>
          <w:spacing w:val="20"/>
        </w:rPr>
        <w:t xml:space="preserve"> </w:t>
      </w:r>
      <w:r>
        <w:t>Recorder):</w:t>
      </w:r>
      <w:r>
        <w:rPr>
          <w:spacing w:val="21"/>
        </w:rPr>
        <w:t xml:space="preserve"> </w:t>
      </w:r>
      <w:r>
        <w:t>Concept</w:t>
      </w:r>
      <w:r>
        <w:rPr>
          <w:spacing w:val="21"/>
        </w:rPr>
        <w:t xml:space="preserve"> </w:t>
      </w:r>
      <w:r>
        <w:t>and</w:t>
      </w:r>
      <w:r>
        <w:rPr>
          <w:spacing w:val="18"/>
        </w:rPr>
        <w:t xml:space="preserve"> </w:t>
      </w:r>
      <w:r>
        <w:t>purpose</w:t>
      </w:r>
      <w:r>
        <w:rPr>
          <w:spacing w:val="21"/>
        </w:rPr>
        <w:t xml:space="preserve"> </w:t>
      </w:r>
      <w:r>
        <w:t>of</w:t>
      </w:r>
      <w:r>
        <w:rPr>
          <w:spacing w:val="18"/>
        </w:rPr>
        <w:t xml:space="preserve"> </w:t>
      </w:r>
      <w:r>
        <w:t>VDR,</w:t>
      </w:r>
      <w:r>
        <w:rPr>
          <w:spacing w:val="20"/>
        </w:rPr>
        <w:t xml:space="preserve"> </w:t>
      </w:r>
      <w:r>
        <w:t>Details</w:t>
      </w:r>
      <w:r>
        <w:rPr>
          <w:spacing w:val="21"/>
        </w:rPr>
        <w:t xml:space="preserve"> </w:t>
      </w:r>
      <w:r>
        <w:t>of</w:t>
      </w:r>
      <w:r>
        <w:rPr>
          <w:spacing w:val="21"/>
        </w:rPr>
        <w:t xml:space="preserve"> </w:t>
      </w:r>
      <w:r>
        <w:t>data</w:t>
      </w:r>
      <w:r>
        <w:rPr>
          <w:spacing w:val="18"/>
        </w:rPr>
        <w:t xml:space="preserve"> </w:t>
      </w:r>
      <w:r>
        <w:t>recorded</w:t>
      </w:r>
      <w:r>
        <w:rPr>
          <w:spacing w:val="20"/>
        </w:rPr>
        <w:t xml:space="preserve"> </w:t>
      </w:r>
      <w:r>
        <w:t>onVDR</w:t>
      </w:r>
      <w:r>
        <w:rPr>
          <w:spacing w:val="19"/>
        </w:rPr>
        <w:t xml:space="preserve"> </w:t>
      </w:r>
      <w:r>
        <w:t>and</w:t>
      </w:r>
      <w:r>
        <w:rPr>
          <w:spacing w:val="18"/>
        </w:rPr>
        <w:t xml:space="preserve"> </w:t>
      </w:r>
      <w:r>
        <w:t>the</w:t>
      </w:r>
      <w:r>
        <w:rPr>
          <w:spacing w:val="18"/>
        </w:rPr>
        <w:t xml:space="preserve"> </w:t>
      </w:r>
      <w:r>
        <w:t>duration</w:t>
      </w:r>
      <w:r>
        <w:rPr>
          <w:spacing w:val="18"/>
        </w:rPr>
        <w:t xml:space="preserve"> </w:t>
      </w:r>
      <w:r>
        <w:t>of data stored;</w:t>
      </w:r>
    </w:p>
    <w:p w:rsidR="00921A02" w:rsidRDefault="003E4D5A">
      <w:pPr>
        <w:pStyle w:val="BodyText"/>
        <w:spacing w:before="1"/>
        <w:ind w:left="508"/>
      </w:pPr>
      <w:r>
        <w:t>Modules</w:t>
      </w:r>
      <w:r>
        <w:rPr>
          <w:spacing w:val="23"/>
        </w:rPr>
        <w:t xml:space="preserve"> </w:t>
      </w:r>
      <w:r>
        <w:t>of</w:t>
      </w:r>
      <w:r>
        <w:rPr>
          <w:spacing w:val="21"/>
        </w:rPr>
        <w:t xml:space="preserve"> </w:t>
      </w:r>
      <w:r>
        <w:t>VDR:-</w:t>
      </w:r>
      <w:r>
        <w:rPr>
          <w:spacing w:val="19"/>
        </w:rPr>
        <w:t xml:space="preserve"> </w:t>
      </w:r>
      <w:r>
        <w:t>Data</w:t>
      </w:r>
      <w:r>
        <w:rPr>
          <w:spacing w:val="23"/>
        </w:rPr>
        <w:t xml:space="preserve"> </w:t>
      </w:r>
      <w:r>
        <w:t>Management</w:t>
      </w:r>
      <w:r>
        <w:rPr>
          <w:spacing w:val="24"/>
        </w:rPr>
        <w:t xml:space="preserve"> </w:t>
      </w:r>
      <w:r>
        <w:t>Unit</w:t>
      </w:r>
      <w:r>
        <w:rPr>
          <w:spacing w:val="26"/>
        </w:rPr>
        <w:t xml:space="preserve"> </w:t>
      </w:r>
      <w:r>
        <w:t>–</w:t>
      </w:r>
      <w:r>
        <w:rPr>
          <w:spacing w:val="23"/>
        </w:rPr>
        <w:t xml:space="preserve"> </w:t>
      </w:r>
      <w:r>
        <w:t>Audio</w:t>
      </w:r>
      <w:r>
        <w:rPr>
          <w:spacing w:val="20"/>
        </w:rPr>
        <w:t xml:space="preserve"> </w:t>
      </w:r>
      <w:r>
        <w:t>Module</w:t>
      </w:r>
      <w:r>
        <w:rPr>
          <w:spacing w:val="24"/>
        </w:rPr>
        <w:t xml:space="preserve"> </w:t>
      </w:r>
      <w:r>
        <w:t>–</w:t>
      </w:r>
      <w:r>
        <w:rPr>
          <w:spacing w:val="23"/>
        </w:rPr>
        <w:t xml:space="preserve"> </w:t>
      </w:r>
      <w:r>
        <w:t>Final</w:t>
      </w:r>
      <w:r>
        <w:rPr>
          <w:spacing w:val="23"/>
        </w:rPr>
        <w:t xml:space="preserve"> </w:t>
      </w:r>
      <w:r>
        <w:t>recording</w:t>
      </w:r>
      <w:r>
        <w:rPr>
          <w:spacing w:val="18"/>
        </w:rPr>
        <w:t xml:space="preserve"> </w:t>
      </w:r>
      <w:r>
        <w:t>unit</w:t>
      </w:r>
      <w:r>
        <w:rPr>
          <w:spacing w:val="23"/>
        </w:rPr>
        <w:t xml:space="preserve"> </w:t>
      </w:r>
      <w:r>
        <w:t>–</w:t>
      </w:r>
      <w:r>
        <w:rPr>
          <w:spacing w:val="23"/>
        </w:rPr>
        <w:t xml:space="preserve"> </w:t>
      </w:r>
      <w:r>
        <w:t>Remote</w:t>
      </w:r>
      <w:r>
        <w:rPr>
          <w:spacing w:val="23"/>
        </w:rPr>
        <w:t xml:space="preserve"> </w:t>
      </w:r>
      <w:r>
        <w:t>alarm</w:t>
      </w:r>
      <w:r>
        <w:rPr>
          <w:spacing w:val="19"/>
        </w:rPr>
        <w:t xml:space="preserve"> </w:t>
      </w:r>
      <w:r>
        <w:t>module</w:t>
      </w:r>
      <w:r>
        <w:rPr>
          <w:spacing w:val="25"/>
        </w:rPr>
        <w:t xml:space="preserve"> </w:t>
      </w:r>
      <w:r>
        <w:t>–</w:t>
      </w:r>
      <w:r>
        <w:rPr>
          <w:spacing w:val="23"/>
        </w:rPr>
        <w:t xml:space="preserve"> </w:t>
      </w:r>
      <w:r>
        <w:t>Replay Station(optional), float free S-VDR (Simplified VDR) – Basic idea</w:t>
      </w:r>
    </w:p>
    <w:p w:rsidR="00921A02" w:rsidRDefault="003E4D5A">
      <w:pPr>
        <w:pStyle w:val="ListParagraph"/>
        <w:numPr>
          <w:ilvl w:val="0"/>
          <w:numId w:val="99"/>
        </w:numPr>
        <w:tabs>
          <w:tab w:val="left" w:pos="867"/>
        </w:tabs>
        <w:spacing w:before="252"/>
        <w:ind w:left="867" w:hanging="359"/>
        <w:jc w:val="left"/>
      </w:pPr>
      <w:r>
        <w:t>Bridge</w:t>
      </w:r>
      <w:r>
        <w:rPr>
          <w:spacing w:val="-4"/>
        </w:rPr>
        <w:t xml:space="preserve"> </w:t>
      </w:r>
      <w:r>
        <w:t>Navigation</w:t>
      </w:r>
      <w:r>
        <w:rPr>
          <w:spacing w:val="-6"/>
        </w:rPr>
        <w:t xml:space="preserve"> </w:t>
      </w:r>
      <w:r>
        <w:t>Watch</w:t>
      </w:r>
      <w:r>
        <w:rPr>
          <w:spacing w:val="-6"/>
        </w:rPr>
        <w:t xml:space="preserve"> </w:t>
      </w:r>
      <w:r>
        <w:t>Alarm</w:t>
      </w:r>
      <w:r>
        <w:rPr>
          <w:spacing w:val="-7"/>
        </w:rPr>
        <w:t xml:space="preserve"> </w:t>
      </w:r>
      <w:r>
        <w:t>System: Purpose</w:t>
      </w:r>
      <w:r>
        <w:rPr>
          <w:spacing w:val="-3"/>
        </w:rPr>
        <w:t xml:space="preserve"> </w:t>
      </w:r>
      <w:r>
        <w:t>of</w:t>
      </w:r>
      <w:r>
        <w:rPr>
          <w:spacing w:val="-6"/>
        </w:rPr>
        <w:t xml:space="preserve"> </w:t>
      </w:r>
      <w:r>
        <w:t>BNWAS,</w:t>
      </w:r>
      <w:r>
        <w:rPr>
          <w:spacing w:val="-2"/>
        </w:rPr>
        <w:t xml:space="preserve"> </w:t>
      </w:r>
      <w:r>
        <w:t>Providing</w:t>
      </w:r>
      <w:r>
        <w:rPr>
          <w:spacing w:val="-7"/>
        </w:rPr>
        <w:t xml:space="preserve"> </w:t>
      </w:r>
      <w:r>
        <w:t>Alertness</w:t>
      </w:r>
      <w:r>
        <w:rPr>
          <w:spacing w:val="-1"/>
        </w:rPr>
        <w:t xml:space="preserve"> </w:t>
      </w:r>
      <w:r>
        <w:t>–</w:t>
      </w:r>
      <w:r>
        <w:rPr>
          <w:spacing w:val="-4"/>
        </w:rPr>
        <w:t xml:space="preserve"> </w:t>
      </w:r>
      <w:r>
        <w:t>different</w:t>
      </w:r>
      <w:r>
        <w:rPr>
          <w:spacing w:val="-3"/>
        </w:rPr>
        <w:t xml:space="preserve"> </w:t>
      </w:r>
      <w:r>
        <w:t>stages</w:t>
      </w:r>
      <w:r>
        <w:rPr>
          <w:spacing w:val="-3"/>
        </w:rPr>
        <w:t xml:space="preserve"> </w:t>
      </w:r>
      <w:r>
        <w:t>of</w:t>
      </w:r>
      <w:r>
        <w:rPr>
          <w:spacing w:val="-5"/>
        </w:rPr>
        <w:t xml:space="preserve"> </w:t>
      </w:r>
      <w:r>
        <w:rPr>
          <w:spacing w:val="-2"/>
        </w:rPr>
        <w:t>alarm</w:t>
      </w:r>
    </w:p>
    <w:p w:rsidR="00921A02" w:rsidRDefault="003E4D5A">
      <w:pPr>
        <w:pStyle w:val="ListParagraph"/>
        <w:numPr>
          <w:ilvl w:val="0"/>
          <w:numId w:val="99"/>
        </w:numPr>
        <w:tabs>
          <w:tab w:val="left" w:pos="867"/>
        </w:tabs>
        <w:spacing w:before="239" w:line="276" w:lineRule="auto"/>
        <w:ind w:left="508" w:right="689" w:firstLine="0"/>
        <w:jc w:val="left"/>
      </w:pPr>
      <w:r>
        <w:t>Ship</w:t>
      </w:r>
      <w:r>
        <w:rPr>
          <w:spacing w:val="76"/>
        </w:rPr>
        <w:t xml:space="preserve"> </w:t>
      </w:r>
      <w:r>
        <w:t>Security</w:t>
      </w:r>
      <w:r>
        <w:rPr>
          <w:spacing w:val="73"/>
        </w:rPr>
        <w:t xml:space="preserve"> </w:t>
      </w:r>
      <w:r>
        <w:t>Alert</w:t>
      </w:r>
      <w:r>
        <w:rPr>
          <w:spacing w:val="77"/>
        </w:rPr>
        <w:t xml:space="preserve"> </w:t>
      </w:r>
      <w:r>
        <w:t>System</w:t>
      </w:r>
      <w:r>
        <w:rPr>
          <w:spacing w:val="72"/>
        </w:rPr>
        <w:t xml:space="preserve"> </w:t>
      </w:r>
      <w:r>
        <w:t>(SSAS):Purpose,</w:t>
      </w:r>
      <w:r>
        <w:rPr>
          <w:spacing w:val="73"/>
        </w:rPr>
        <w:t xml:space="preserve"> </w:t>
      </w:r>
      <w:r>
        <w:t>Activation</w:t>
      </w:r>
      <w:r>
        <w:rPr>
          <w:spacing w:val="76"/>
        </w:rPr>
        <w:t xml:space="preserve"> </w:t>
      </w:r>
      <w:r>
        <w:t>Points,</w:t>
      </w:r>
      <w:r>
        <w:rPr>
          <w:spacing w:val="71"/>
        </w:rPr>
        <w:t xml:space="preserve"> </w:t>
      </w:r>
      <w:r>
        <w:t>Testing</w:t>
      </w:r>
      <w:r>
        <w:rPr>
          <w:spacing w:val="73"/>
        </w:rPr>
        <w:t xml:space="preserve"> </w:t>
      </w:r>
      <w:r>
        <w:t>Procedure,</w:t>
      </w:r>
      <w:r>
        <w:rPr>
          <w:spacing w:val="76"/>
        </w:rPr>
        <w:t xml:space="preserve"> </w:t>
      </w:r>
      <w:r>
        <w:t>Alert</w:t>
      </w:r>
      <w:r>
        <w:rPr>
          <w:spacing w:val="74"/>
        </w:rPr>
        <w:t xml:space="preserve"> </w:t>
      </w:r>
      <w:r>
        <w:t>Message</w:t>
      </w:r>
      <w:r>
        <w:rPr>
          <w:spacing w:val="74"/>
        </w:rPr>
        <w:t xml:space="preserve"> </w:t>
      </w:r>
      <w:r>
        <w:t>contents, Frequency of Alert Transmitted</w:t>
      </w:r>
    </w:p>
    <w:p w:rsidR="00921A02" w:rsidRDefault="003E4D5A">
      <w:pPr>
        <w:pStyle w:val="ListParagraph"/>
        <w:numPr>
          <w:ilvl w:val="0"/>
          <w:numId w:val="99"/>
        </w:numPr>
        <w:tabs>
          <w:tab w:val="left" w:pos="867"/>
        </w:tabs>
        <w:spacing w:before="201" w:line="276" w:lineRule="auto"/>
        <w:ind w:left="508" w:right="684" w:firstLine="0"/>
        <w:jc w:val="left"/>
      </w:pPr>
      <w:r>
        <w:t>LRIT (Long Range Identification and Tracking): Purpose of LRIT, Data transmitted byLRIT. Authorised receivers/ users of LRIT. Difference between LRIT and AIS. Ships exemptedusing LRIT.</w:t>
      </w:r>
    </w:p>
    <w:p w:rsidR="00921A02" w:rsidRDefault="003E4D5A">
      <w:pPr>
        <w:pStyle w:val="Heading5"/>
        <w:spacing w:before="203" w:line="251" w:lineRule="exact"/>
        <w:ind w:left="868"/>
      </w:pPr>
      <w:r>
        <w:t>UNIT</w:t>
      </w:r>
      <w:r>
        <w:rPr>
          <w:spacing w:val="51"/>
        </w:rPr>
        <w:t xml:space="preserve"> </w:t>
      </w:r>
      <w:r>
        <w:t>2</w:t>
      </w:r>
      <w:r>
        <w:rPr>
          <w:spacing w:val="53"/>
        </w:rPr>
        <w:t xml:space="preserve"> </w:t>
      </w:r>
      <w:r>
        <w:t>:ARPA</w:t>
      </w:r>
      <w:r>
        <w:rPr>
          <w:spacing w:val="-5"/>
        </w:rPr>
        <w:t xml:space="preserve"> </w:t>
      </w:r>
      <w:r>
        <w:t xml:space="preserve">(8 </w:t>
      </w:r>
      <w:r>
        <w:rPr>
          <w:spacing w:val="-4"/>
        </w:rPr>
        <w:t>hrs)</w:t>
      </w:r>
    </w:p>
    <w:p w:rsidR="00921A02" w:rsidRDefault="003E4D5A">
      <w:pPr>
        <w:pStyle w:val="ListParagraph"/>
        <w:numPr>
          <w:ilvl w:val="1"/>
          <w:numId w:val="99"/>
        </w:numPr>
        <w:tabs>
          <w:tab w:val="left" w:pos="1001"/>
        </w:tabs>
        <w:ind w:right="503" w:firstLine="276"/>
        <w:jc w:val="left"/>
      </w:pPr>
      <w:r>
        <w:t xml:space="preserve">Principal ARPA Systems: Vectors (relative and true), digital read-out, potential points of collision predicted areas of </w:t>
      </w:r>
      <w:r>
        <w:rPr>
          <w:spacing w:val="-2"/>
        </w:rPr>
        <w:t>danger</w:t>
      </w:r>
    </w:p>
    <w:p w:rsidR="00921A02" w:rsidRDefault="003E4D5A">
      <w:pPr>
        <w:pStyle w:val="ListParagraph"/>
        <w:numPr>
          <w:ilvl w:val="1"/>
          <w:numId w:val="99"/>
        </w:numPr>
        <w:tabs>
          <w:tab w:val="left" w:pos="950"/>
        </w:tabs>
        <w:spacing w:line="276" w:lineRule="auto"/>
        <w:ind w:right="690" w:firstLine="220"/>
        <w:jc w:val="left"/>
      </w:pPr>
      <w:r>
        <w:t>IMO</w:t>
      </w:r>
      <w:r>
        <w:rPr>
          <w:spacing w:val="-2"/>
        </w:rPr>
        <w:t xml:space="preserve"> </w:t>
      </w:r>
      <w:r>
        <w:t>Performance</w:t>
      </w:r>
      <w:r>
        <w:rPr>
          <w:spacing w:val="-1"/>
        </w:rPr>
        <w:t xml:space="preserve"> </w:t>
      </w:r>
      <w:r>
        <w:t>Standards</w:t>
      </w:r>
      <w:r>
        <w:rPr>
          <w:spacing w:val="-1"/>
        </w:rPr>
        <w:t xml:space="preserve"> </w:t>
      </w:r>
      <w:r>
        <w:t>for Automatic</w:t>
      </w:r>
      <w:r>
        <w:rPr>
          <w:spacing w:val="-1"/>
        </w:rPr>
        <w:t xml:space="preserve"> </w:t>
      </w:r>
      <w:r>
        <w:t>Radar Plotting</w:t>
      </w:r>
      <w:r>
        <w:rPr>
          <w:spacing w:val="-4"/>
        </w:rPr>
        <w:t xml:space="preserve"> </w:t>
      </w:r>
      <w:r>
        <w:t>Aids</w:t>
      </w:r>
      <w:r>
        <w:rPr>
          <w:spacing w:val="-1"/>
        </w:rPr>
        <w:t xml:space="preserve"> </w:t>
      </w:r>
      <w:r>
        <w:t>(ARPA): Requirements</w:t>
      </w:r>
      <w:r>
        <w:rPr>
          <w:spacing w:val="-1"/>
        </w:rPr>
        <w:t xml:space="preserve"> </w:t>
      </w:r>
      <w:r>
        <w:t>for acquisition</w:t>
      </w:r>
      <w:r>
        <w:rPr>
          <w:spacing w:val="-3"/>
        </w:rPr>
        <w:t xml:space="preserve"> </w:t>
      </w:r>
      <w:r>
        <w:t>and</w:t>
      </w:r>
      <w:r>
        <w:rPr>
          <w:spacing w:val="-1"/>
        </w:rPr>
        <w:t xml:space="preserve"> </w:t>
      </w:r>
      <w:r>
        <w:t>tracking of targets, operation warnings, gyro and log inputs</w:t>
      </w:r>
    </w:p>
    <w:p w:rsidR="00921A02" w:rsidRDefault="003E4D5A">
      <w:pPr>
        <w:pStyle w:val="BodyText"/>
        <w:spacing w:before="197"/>
        <w:ind w:left="508"/>
      </w:pPr>
      <w:r>
        <w:t>Acquisition</w:t>
      </w:r>
      <w:r>
        <w:rPr>
          <w:spacing w:val="-6"/>
        </w:rPr>
        <w:t xml:space="preserve"> </w:t>
      </w:r>
      <w:r>
        <w:t>of</w:t>
      </w:r>
      <w:r>
        <w:rPr>
          <w:spacing w:val="-5"/>
        </w:rPr>
        <w:t xml:space="preserve"> </w:t>
      </w:r>
      <w:r>
        <w:t>Targets:</w:t>
      </w:r>
      <w:r>
        <w:rPr>
          <w:spacing w:val="-3"/>
        </w:rPr>
        <w:t xml:space="preserve"> </w:t>
      </w:r>
      <w:r>
        <w:t>Manual</w:t>
      </w:r>
      <w:r>
        <w:rPr>
          <w:spacing w:val="-5"/>
        </w:rPr>
        <w:t xml:space="preserve"> </w:t>
      </w:r>
      <w:r>
        <w:t>and</w:t>
      </w:r>
      <w:r>
        <w:rPr>
          <w:spacing w:val="-3"/>
        </w:rPr>
        <w:t xml:space="preserve"> </w:t>
      </w:r>
      <w:r>
        <w:t>automatic</w:t>
      </w:r>
      <w:r>
        <w:rPr>
          <w:spacing w:val="-4"/>
        </w:rPr>
        <w:t xml:space="preserve"> </w:t>
      </w:r>
      <w:r>
        <w:t>acquisition</w:t>
      </w:r>
      <w:r>
        <w:rPr>
          <w:spacing w:val="-3"/>
        </w:rPr>
        <w:t xml:space="preserve"> </w:t>
      </w:r>
      <w:r>
        <w:t>of</w:t>
      </w:r>
      <w:r>
        <w:rPr>
          <w:spacing w:val="-3"/>
        </w:rPr>
        <w:t xml:space="preserve"> </w:t>
      </w:r>
      <w:r>
        <w:t>targets,</w:t>
      </w:r>
      <w:r>
        <w:rPr>
          <w:spacing w:val="-4"/>
        </w:rPr>
        <w:t xml:space="preserve"> </w:t>
      </w:r>
      <w:r>
        <w:t>guard</w:t>
      </w:r>
      <w:r>
        <w:rPr>
          <w:spacing w:val="-3"/>
        </w:rPr>
        <w:t xml:space="preserve"> </w:t>
      </w:r>
      <w:r>
        <w:t>rings</w:t>
      </w:r>
      <w:r>
        <w:rPr>
          <w:spacing w:val="-4"/>
        </w:rPr>
        <w:t xml:space="preserve"> </w:t>
      </w:r>
      <w:r>
        <w:t>and</w:t>
      </w:r>
      <w:r>
        <w:rPr>
          <w:spacing w:val="-3"/>
        </w:rPr>
        <w:t xml:space="preserve"> </w:t>
      </w:r>
      <w:r>
        <w:t>guard</w:t>
      </w:r>
      <w:r>
        <w:rPr>
          <w:spacing w:val="-3"/>
        </w:rPr>
        <w:t xml:space="preserve"> </w:t>
      </w:r>
      <w:r>
        <w:rPr>
          <w:spacing w:val="-2"/>
        </w:rPr>
        <w:t>zones</w:t>
      </w:r>
    </w:p>
    <w:p w:rsidR="00921A02" w:rsidRDefault="003E4D5A">
      <w:pPr>
        <w:pStyle w:val="ListParagraph"/>
        <w:numPr>
          <w:ilvl w:val="1"/>
          <w:numId w:val="99"/>
        </w:numPr>
        <w:tabs>
          <w:tab w:val="left" w:pos="1144"/>
        </w:tabs>
        <w:spacing w:before="1" w:line="276" w:lineRule="auto"/>
        <w:ind w:right="690" w:firstLine="276"/>
        <w:jc w:val="left"/>
      </w:pPr>
      <w:r>
        <w:t>Caution</w:t>
      </w:r>
      <w:r>
        <w:rPr>
          <w:spacing w:val="40"/>
        </w:rPr>
        <w:t xml:space="preserve"> </w:t>
      </w:r>
      <w:r>
        <w:t>to</w:t>
      </w:r>
      <w:r>
        <w:rPr>
          <w:spacing w:val="40"/>
        </w:rPr>
        <w:t xml:space="preserve"> </w:t>
      </w:r>
      <w:r>
        <w:t>be</w:t>
      </w:r>
      <w:r>
        <w:rPr>
          <w:spacing w:val="40"/>
        </w:rPr>
        <w:t xml:space="preserve"> </w:t>
      </w:r>
      <w:r>
        <w:t>taken</w:t>
      </w:r>
      <w:r>
        <w:rPr>
          <w:spacing w:val="40"/>
        </w:rPr>
        <w:t xml:space="preserve"> </w:t>
      </w:r>
      <w:r>
        <w:t>when</w:t>
      </w:r>
      <w:r>
        <w:rPr>
          <w:spacing w:val="40"/>
        </w:rPr>
        <w:t xml:space="preserve"> </w:t>
      </w:r>
      <w:r>
        <w:t>used</w:t>
      </w:r>
      <w:r>
        <w:rPr>
          <w:spacing w:val="40"/>
        </w:rPr>
        <w:t xml:space="preserve"> </w:t>
      </w:r>
      <w:r>
        <w:t>in</w:t>
      </w:r>
      <w:r>
        <w:rPr>
          <w:spacing w:val="40"/>
        </w:rPr>
        <w:t xml:space="preserve"> </w:t>
      </w:r>
      <w:r>
        <w:t>conjunction</w:t>
      </w:r>
      <w:r>
        <w:rPr>
          <w:spacing w:val="40"/>
        </w:rPr>
        <w:t xml:space="preserve"> </w:t>
      </w:r>
      <w:r>
        <w:t>with</w:t>
      </w:r>
      <w:r>
        <w:rPr>
          <w:spacing w:val="40"/>
        </w:rPr>
        <w:t xml:space="preserve"> </w:t>
      </w:r>
      <w:r>
        <w:t>Doppler</w:t>
      </w:r>
      <w:r>
        <w:rPr>
          <w:spacing w:val="40"/>
        </w:rPr>
        <w:t xml:space="preserve"> </w:t>
      </w:r>
      <w:r>
        <w:t>Acquisition</w:t>
      </w:r>
      <w:r>
        <w:rPr>
          <w:spacing w:val="40"/>
        </w:rPr>
        <w:t xml:space="preserve"> </w:t>
      </w:r>
      <w:r>
        <w:t>of</w:t>
      </w:r>
      <w:r>
        <w:rPr>
          <w:spacing w:val="40"/>
        </w:rPr>
        <w:t xml:space="preserve"> </w:t>
      </w:r>
      <w:r>
        <w:t>Targets:</w:t>
      </w:r>
      <w:r>
        <w:rPr>
          <w:spacing w:val="40"/>
        </w:rPr>
        <w:t xml:space="preserve"> </w:t>
      </w:r>
      <w:r>
        <w:t>Manual</w:t>
      </w:r>
      <w:r>
        <w:rPr>
          <w:spacing w:val="40"/>
        </w:rPr>
        <w:t xml:space="preserve"> </w:t>
      </w:r>
      <w:r>
        <w:t>and</w:t>
      </w:r>
      <w:r>
        <w:rPr>
          <w:spacing w:val="40"/>
        </w:rPr>
        <w:t xml:space="preserve"> </w:t>
      </w:r>
      <w:r>
        <w:t>automatic acquisition of targets, guard rings and guard zones</w:t>
      </w:r>
    </w:p>
    <w:p w:rsidR="00921A02" w:rsidRDefault="003E4D5A">
      <w:pPr>
        <w:pStyle w:val="ListParagraph"/>
        <w:numPr>
          <w:ilvl w:val="1"/>
          <w:numId w:val="99"/>
        </w:numPr>
        <w:tabs>
          <w:tab w:val="left" w:pos="1143"/>
        </w:tabs>
        <w:spacing w:before="199"/>
        <w:ind w:left="1143" w:hanging="275"/>
        <w:jc w:val="left"/>
      </w:pPr>
      <w:r>
        <w:t>Tracking</w:t>
      </w:r>
      <w:r>
        <w:rPr>
          <w:spacing w:val="-7"/>
        </w:rPr>
        <w:t xml:space="preserve"> </w:t>
      </w:r>
      <w:r>
        <w:t>Capabilities</w:t>
      </w:r>
      <w:r>
        <w:rPr>
          <w:spacing w:val="-4"/>
        </w:rPr>
        <w:t xml:space="preserve"> </w:t>
      </w:r>
      <w:r>
        <w:t>and</w:t>
      </w:r>
      <w:r>
        <w:rPr>
          <w:spacing w:val="-4"/>
        </w:rPr>
        <w:t xml:space="preserve"> </w:t>
      </w:r>
      <w:r>
        <w:t>Limitations:</w:t>
      </w:r>
      <w:r>
        <w:rPr>
          <w:spacing w:val="-3"/>
        </w:rPr>
        <w:t xml:space="preserve"> </w:t>
      </w:r>
      <w:r>
        <w:t>Principle</w:t>
      </w:r>
      <w:r>
        <w:rPr>
          <w:spacing w:val="-4"/>
        </w:rPr>
        <w:t xml:space="preserve"> </w:t>
      </w:r>
      <w:r>
        <w:t>of</w:t>
      </w:r>
      <w:r>
        <w:rPr>
          <w:spacing w:val="45"/>
        </w:rPr>
        <w:t xml:space="preserve"> </w:t>
      </w:r>
      <w:r>
        <w:t>tracking</w:t>
      </w:r>
      <w:r>
        <w:rPr>
          <w:spacing w:val="-7"/>
        </w:rPr>
        <w:t xml:space="preserve"> </w:t>
      </w:r>
      <w:r>
        <w:t>by</w:t>
      </w:r>
      <w:r>
        <w:rPr>
          <w:spacing w:val="-1"/>
        </w:rPr>
        <w:t xml:space="preserve"> </w:t>
      </w:r>
      <w:r>
        <w:t>ARPA,</w:t>
      </w:r>
      <w:r>
        <w:rPr>
          <w:spacing w:val="-4"/>
        </w:rPr>
        <w:t xml:space="preserve"> </w:t>
      </w:r>
      <w:r>
        <w:t>target</w:t>
      </w:r>
      <w:r>
        <w:rPr>
          <w:spacing w:val="-3"/>
        </w:rPr>
        <w:t xml:space="preserve"> </w:t>
      </w:r>
      <w:r>
        <w:rPr>
          <w:spacing w:val="-4"/>
        </w:rPr>
        <w:t>swap</w:t>
      </w:r>
    </w:p>
    <w:p w:rsidR="00921A02" w:rsidRDefault="003E4D5A">
      <w:pPr>
        <w:pStyle w:val="ListParagraph"/>
        <w:numPr>
          <w:ilvl w:val="1"/>
          <w:numId w:val="99"/>
        </w:numPr>
        <w:tabs>
          <w:tab w:val="left" w:pos="1102"/>
        </w:tabs>
        <w:spacing w:before="239"/>
        <w:ind w:left="1102" w:hanging="318"/>
        <w:jc w:val="left"/>
      </w:pPr>
      <w:r>
        <w:t>Processing</w:t>
      </w:r>
      <w:r>
        <w:rPr>
          <w:spacing w:val="-5"/>
        </w:rPr>
        <w:t xml:space="preserve"> </w:t>
      </w:r>
      <w:r>
        <w:t>Delays:</w:t>
      </w:r>
      <w:r>
        <w:rPr>
          <w:spacing w:val="-3"/>
        </w:rPr>
        <w:t xml:space="preserve"> </w:t>
      </w:r>
      <w:r>
        <w:t>The</w:t>
      </w:r>
      <w:r>
        <w:rPr>
          <w:spacing w:val="-4"/>
        </w:rPr>
        <w:t xml:space="preserve"> </w:t>
      </w:r>
      <w:r>
        <w:t>reason</w:t>
      </w:r>
      <w:r>
        <w:rPr>
          <w:spacing w:val="-5"/>
        </w:rPr>
        <w:t xml:space="preserve"> </w:t>
      </w:r>
      <w:r>
        <w:t>for</w:t>
      </w:r>
      <w:r>
        <w:rPr>
          <w:spacing w:val="-4"/>
        </w:rPr>
        <w:t xml:space="preserve"> </w:t>
      </w:r>
      <w:r>
        <w:t>delay</w:t>
      </w:r>
      <w:r>
        <w:rPr>
          <w:spacing w:val="-4"/>
        </w:rPr>
        <w:t xml:space="preserve"> </w:t>
      </w:r>
      <w:r>
        <w:t>in</w:t>
      </w:r>
      <w:r>
        <w:rPr>
          <w:spacing w:val="-1"/>
        </w:rPr>
        <w:t xml:space="preserve"> </w:t>
      </w:r>
      <w:r>
        <w:rPr>
          <w:spacing w:val="-2"/>
        </w:rPr>
        <w:t>display</w:t>
      </w:r>
    </w:p>
    <w:p w:rsidR="00921A02" w:rsidRDefault="003E4D5A">
      <w:pPr>
        <w:pStyle w:val="ListParagraph"/>
        <w:numPr>
          <w:ilvl w:val="1"/>
          <w:numId w:val="99"/>
        </w:numPr>
        <w:tabs>
          <w:tab w:val="left" w:pos="1162"/>
        </w:tabs>
        <w:spacing w:before="239" w:line="276" w:lineRule="auto"/>
        <w:ind w:right="692" w:firstLine="276"/>
        <w:jc w:val="left"/>
      </w:pPr>
      <w:r>
        <w:t>Setting</w:t>
      </w:r>
      <w:r>
        <w:rPr>
          <w:spacing w:val="25"/>
        </w:rPr>
        <w:t xml:space="preserve"> </w:t>
      </w:r>
      <w:r>
        <w:t>Up</w:t>
      </w:r>
      <w:r>
        <w:rPr>
          <w:spacing w:val="25"/>
        </w:rPr>
        <w:t xml:space="preserve"> </w:t>
      </w:r>
      <w:r>
        <w:t>and</w:t>
      </w:r>
      <w:r>
        <w:rPr>
          <w:spacing w:val="25"/>
        </w:rPr>
        <w:t xml:space="preserve"> </w:t>
      </w:r>
      <w:r>
        <w:t>Maintaining</w:t>
      </w:r>
      <w:r>
        <w:rPr>
          <w:spacing w:val="25"/>
        </w:rPr>
        <w:t xml:space="preserve"> </w:t>
      </w:r>
      <w:r>
        <w:t>Displays:</w:t>
      </w:r>
      <w:r>
        <w:rPr>
          <w:spacing w:val="26"/>
        </w:rPr>
        <w:t xml:space="preserve"> </w:t>
      </w:r>
      <w:r>
        <w:t>Optimum</w:t>
      </w:r>
      <w:r>
        <w:rPr>
          <w:spacing w:val="23"/>
        </w:rPr>
        <w:t xml:space="preserve"> </w:t>
      </w:r>
      <w:r>
        <w:t>display</w:t>
      </w:r>
      <w:r>
        <w:rPr>
          <w:spacing w:val="25"/>
        </w:rPr>
        <w:t xml:space="preserve"> </w:t>
      </w:r>
      <w:r>
        <w:t>of</w:t>
      </w:r>
      <w:r>
        <w:rPr>
          <w:spacing w:val="26"/>
        </w:rPr>
        <w:t xml:space="preserve"> </w:t>
      </w:r>
      <w:r>
        <w:t>echoes,</w:t>
      </w:r>
      <w:r>
        <w:rPr>
          <w:spacing w:val="25"/>
        </w:rPr>
        <w:t xml:space="preserve"> </w:t>
      </w:r>
      <w:r>
        <w:t>use</w:t>
      </w:r>
      <w:r>
        <w:rPr>
          <w:spacing w:val="25"/>
        </w:rPr>
        <w:t xml:space="preserve"> </w:t>
      </w:r>
      <w:r>
        <w:t>of</w:t>
      </w:r>
      <w:r>
        <w:rPr>
          <w:spacing w:val="28"/>
        </w:rPr>
        <w:t xml:space="preserve"> </w:t>
      </w:r>
      <w:r>
        <w:t>echo</w:t>
      </w:r>
      <w:r>
        <w:rPr>
          <w:spacing w:val="25"/>
        </w:rPr>
        <w:t xml:space="preserve"> </w:t>
      </w:r>
      <w:r>
        <w:t>referencing</w:t>
      </w:r>
      <w:r>
        <w:rPr>
          <w:spacing w:val="25"/>
        </w:rPr>
        <w:t xml:space="preserve"> </w:t>
      </w:r>
      <w:r>
        <w:t>in</w:t>
      </w:r>
      <w:r>
        <w:rPr>
          <w:spacing w:val="25"/>
        </w:rPr>
        <w:t xml:space="preserve"> </w:t>
      </w:r>
      <w:r>
        <w:t>the</w:t>
      </w:r>
      <w:r>
        <w:rPr>
          <w:spacing w:val="25"/>
        </w:rPr>
        <w:t xml:space="preserve"> </w:t>
      </w:r>
      <w:r>
        <w:t>true</w:t>
      </w:r>
      <w:r>
        <w:rPr>
          <w:spacing w:val="25"/>
        </w:rPr>
        <w:t xml:space="preserve"> </w:t>
      </w:r>
      <w:r>
        <w:t xml:space="preserve">motion </w:t>
      </w:r>
      <w:r>
        <w:rPr>
          <w:spacing w:val="-4"/>
        </w:rPr>
        <w:t>mode</w:t>
      </w:r>
    </w:p>
    <w:p w:rsidR="00921A02" w:rsidRDefault="003E4D5A">
      <w:pPr>
        <w:pStyle w:val="ListParagraph"/>
        <w:numPr>
          <w:ilvl w:val="1"/>
          <w:numId w:val="99"/>
        </w:numPr>
        <w:tabs>
          <w:tab w:val="left" w:pos="1111"/>
        </w:tabs>
        <w:spacing w:before="198"/>
        <w:ind w:left="1111" w:hanging="327"/>
        <w:jc w:val="left"/>
      </w:pPr>
      <w:r>
        <w:t>Representation</w:t>
      </w:r>
      <w:r>
        <w:rPr>
          <w:spacing w:val="-7"/>
        </w:rPr>
        <w:t xml:space="preserve"> </w:t>
      </w:r>
      <w:r>
        <w:t>at</w:t>
      </w:r>
      <w:r>
        <w:rPr>
          <w:spacing w:val="-6"/>
        </w:rPr>
        <w:t xml:space="preserve"> </w:t>
      </w:r>
      <w:r>
        <w:t>Target</w:t>
      </w:r>
      <w:r>
        <w:rPr>
          <w:spacing w:val="-3"/>
        </w:rPr>
        <w:t xml:space="preserve"> </w:t>
      </w:r>
      <w:r>
        <w:t>Information:,</w:t>
      </w:r>
      <w:r>
        <w:rPr>
          <w:spacing w:val="-7"/>
        </w:rPr>
        <w:t xml:space="preserve"> </w:t>
      </w:r>
      <w:r>
        <w:t>results</w:t>
      </w:r>
      <w:r>
        <w:rPr>
          <w:spacing w:val="-4"/>
        </w:rPr>
        <w:t xml:space="preserve"> </w:t>
      </w:r>
      <w:r>
        <w:t>of</w:t>
      </w:r>
      <w:r>
        <w:rPr>
          <w:spacing w:val="-6"/>
        </w:rPr>
        <w:t xml:space="preserve"> </w:t>
      </w:r>
      <w:r>
        <w:t>trial</w:t>
      </w:r>
      <w:r>
        <w:rPr>
          <w:spacing w:val="-5"/>
        </w:rPr>
        <w:t xml:space="preserve"> </w:t>
      </w:r>
      <w:r>
        <w:t>manoeuvres,</w:t>
      </w:r>
      <w:r>
        <w:rPr>
          <w:spacing w:val="-5"/>
        </w:rPr>
        <w:t xml:space="preserve"> </w:t>
      </w:r>
      <w:r>
        <w:t>benefits</w:t>
      </w:r>
      <w:r>
        <w:rPr>
          <w:spacing w:val="-6"/>
        </w:rPr>
        <w:t xml:space="preserve"> </w:t>
      </w:r>
      <w:r>
        <w:t>and</w:t>
      </w:r>
      <w:r>
        <w:rPr>
          <w:spacing w:val="-4"/>
        </w:rPr>
        <w:t xml:space="preserve"> </w:t>
      </w:r>
      <w:r>
        <w:t>limitations</w:t>
      </w:r>
      <w:r>
        <w:rPr>
          <w:spacing w:val="-4"/>
        </w:rPr>
        <w:t xml:space="preserve"> </w:t>
      </w:r>
      <w:r>
        <w:t>of</w:t>
      </w:r>
      <w:r>
        <w:rPr>
          <w:spacing w:val="-6"/>
        </w:rPr>
        <w:t xml:space="preserve"> </w:t>
      </w:r>
      <w:r>
        <w:t>operational</w:t>
      </w:r>
      <w:r>
        <w:rPr>
          <w:spacing w:val="-3"/>
        </w:rPr>
        <w:t xml:space="preserve"> </w:t>
      </w:r>
      <w:r>
        <w:rPr>
          <w:spacing w:val="-2"/>
        </w:rPr>
        <w:t>warnings</w:t>
      </w:r>
    </w:p>
    <w:p w:rsidR="00921A02" w:rsidRDefault="003E4D5A">
      <w:pPr>
        <w:pStyle w:val="ListParagraph"/>
        <w:numPr>
          <w:ilvl w:val="1"/>
          <w:numId w:val="99"/>
        </w:numPr>
        <w:tabs>
          <w:tab w:val="left" w:pos="1170"/>
        </w:tabs>
        <w:spacing w:before="239"/>
        <w:ind w:left="1170" w:hanging="330"/>
        <w:jc w:val="left"/>
      </w:pPr>
      <w:r>
        <w:t>Errors</w:t>
      </w:r>
      <w:r>
        <w:rPr>
          <w:spacing w:val="-5"/>
        </w:rPr>
        <w:t xml:space="preserve"> </w:t>
      </w:r>
      <w:r>
        <w:t>of</w:t>
      </w:r>
      <w:r>
        <w:rPr>
          <w:spacing w:val="-5"/>
        </w:rPr>
        <w:t xml:space="preserve"> </w:t>
      </w:r>
      <w:r>
        <w:t>Interpretation:</w:t>
      </w:r>
      <w:r>
        <w:rPr>
          <w:spacing w:val="-3"/>
        </w:rPr>
        <w:t xml:space="preserve"> </w:t>
      </w:r>
      <w:r>
        <w:t>Lost</w:t>
      </w:r>
      <w:r>
        <w:rPr>
          <w:spacing w:val="-6"/>
        </w:rPr>
        <w:t xml:space="preserve"> </w:t>
      </w:r>
      <w:r>
        <w:t>target,</w:t>
      </w:r>
      <w:r>
        <w:rPr>
          <w:spacing w:val="-7"/>
        </w:rPr>
        <w:t xml:space="preserve"> </w:t>
      </w:r>
      <w:r>
        <w:t>incorrect</w:t>
      </w:r>
      <w:r>
        <w:rPr>
          <w:spacing w:val="-6"/>
        </w:rPr>
        <w:t xml:space="preserve"> </w:t>
      </w:r>
      <w:r>
        <w:t>interpretation</w:t>
      </w:r>
      <w:r>
        <w:rPr>
          <w:spacing w:val="-5"/>
        </w:rPr>
        <w:t xml:space="preserve"> </w:t>
      </w:r>
      <w:r>
        <w:t>of</w:t>
      </w:r>
      <w:r>
        <w:rPr>
          <w:spacing w:val="-4"/>
        </w:rPr>
        <w:t xml:space="preserve"> </w:t>
      </w:r>
      <w:r>
        <w:t>ARPA</w:t>
      </w:r>
      <w:r>
        <w:rPr>
          <w:spacing w:val="-6"/>
        </w:rPr>
        <w:t xml:space="preserve"> </w:t>
      </w:r>
      <w:r>
        <w:rPr>
          <w:spacing w:val="-4"/>
        </w:rPr>
        <w:t>data</w:t>
      </w:r>
    </w:p>
    <w:p w:rsidR="00921A02" w:rsidRDefault="003E4D5A">
      <w:pPr>
        <w:pStyle w:val="ListParagraph"/>
        <w:numPr>
          <w:ilvl w:val="1"/>
          <w:numId w:val="99"/>
        </w:numPr>
        <w:tabs>
          <w:tab w:val="left" w:pos="1175"/>
        </w:tabs>
        <w:spacing w:before="237" w:line="276" w:lineRule="auto"/>
        <w:ind w:right="504" w:firstLine="331"/>
        <w:jc w:val="both"/>
      </w:pPr>
      <w:r>
        <w:t xml:space="preserve">Errors in Displayed Data: Errors in bearing by backlash, ship motion, asymmetrical antenna beam, azimuth quantization, error range by rolling of “own ship”, range quantization, effects of heading and speed errors on derived </w:t>
      </w:r>
      <w:r>
        <w:rPr>
          <w:spacing w:val="-2"/>
        </w:rPr>
        <w:t>information</w:t>
      </w:r>
    </w:p>
    <w:p w:rsidR="00921A02" w:rsidRDefault="003E4D5A">
      <w:pPr>
        <w:pStyle w:val="ListParagraph"/>
        <w:numPr>
          <w:ilvl w:val="1"/>
          <w:numId w:val="99"/>
        </w:numPr>
        <w:tabs>
          <w:tab w:val="left" w:pos="1066"/>
        </w:tabs>
        <w:spacing w:before="200"/>
        <w:ind w:left="1066" w:hanging="229"/>
        <w:jc w:val="left"/>
      </w:pPr>
      <w:r>
        <w:t>System</w:t>
      </w:r>
      <w:r>
        <w:rPr>
          <w:spacing w:val="-9"/>
        </w:rPr>
        <w:t xml:space="preserve"> </w:t>
      </w:r>
      <w:r>
        <w:t>Operational</w:t>
      </w:r>
      <w:r>
        <w:rPr>
          <w:spacing w:val="-6"/>
        </w:rPr>
        <w:t xml:space="preserve"> </w:t>
      </w:r>
      <w:r>
        <w:t>Tests:</w:t>
      </w:r>
      <w:r>
        <w:rPr>
          <w:spacing w:val="-3"/>
        </w:rPr>
        <w:t xml:space="preserve"> </w:t>
      </w:r>
      <w:r>
        <w:t>Self-diagnostic</w:t>
      </w:r>
      <w:r>
        <w:rPr>
          <w:spacing w:val="-6"/>
        </w:rPr>
        <w:t xml:space="preserve"> </w:t>
      </w:r>
      <w:r>
        <w:rPr>
          <w:spacing w:val="-2"/>
        </w:rPr>
        <w:t>routines</w:t>
      </w:r>
    </w:p>
    <w:p w:rsidR="00921A02" w:rsidRDefault="003E4D5A">
      <w:pPr>
        <w:pStyle w:val="ListParagraph"/>
        <w:numPr>
          <w:ilvl w:val="1"/>
          <w:numId w:val="99"/>
        </w:numPr>
        <w:tabs>
          <w:tab w:val="left" w:pos="1111"/>
        </w:tabs>
        <w:spacing w:before="239"/>
        <w:ind w:left="1111" w:hanging="327"/>
        <w:jc w:val="left"/>
      </w:pPr>
      <w:r>
        <w:t>Risks</w:t>
      </w:r>
      <w:r>
        <w:rPr>
          <w:spacing w:val="-3"/>
        </w:rPr>
        <w:t xml:space="preserve"> </w:t>
      </w:r>
      <w:r>
        <w:t>of</w:t>
      </w:r>
      <w:r>
        <w:rPr>
          <w:spacing w:val="-2"/>
        </w:rPr>
        <w:t xml:space="preserve"> </w:t>
      </w:r>
      <w:r>
        <w:t>Over-reliance</w:t>
      </w:r>
      <w:r>
        <w:rPr>
          <w:spacing w:val="-3"/>
        </w:rPr>
        <w:t xml:space="preserve"> </w:t>
      </w:r>
      <w:r>
        <w:t>on</w:t>
      </w:r>
      <w:r>
        <w:rPr>
          <w:spacing w:val="-2"/>
        </w:rPr>
        <w:t xml:space="preserve"> </w:t>
      </w:r>
      <w:r>
        <w:rPr>
          <w:spacing w:val="-4"/>
        </w:rPr>
        <w:t>ARPA</w:t>
      </w:r>
    </w:p>
    <w:p w:rsidR="00921A02" w:rsidRDefault="003E4D5A">
      <w:pPr>
        <w:pStyle w:val="ListParagraph"/>
        <w:numPr>
          <w:ilvl w:val="1"/>
          <w:numId w:val="99"/>
        </w:numPr>
        <w:tabs>
          <w:tab w:val="left" w:pos="1350"/>
          <w:tab w:val="left" w:pos="1409"/>
        </w:tabs>
        <w:spacing w:before="239" w:line="276" w:lineRule="auto"/>
        <w:ind w:left="1409" w:right="693" w:hanging="361"/>
        <w:jc w:val="left"/>
      </w:pPr>
      <w:r>
        <w:t>Obtaining Information from ARPA Displays: Critical targets, relative and true course and speed of target, CPA and TCPA targets</w:t>
      </w:r>
    </w:p>
    <w:p w:rsidR="00921A02" w:rsidRDefault="003E4D5A">
      <w:pPr>
        <w:pStyle w:val="ListParagraph"/>
        <w:numPr>
          <w:ilvl w:val="1"/>
          <w:numId w:val="99"/>
        </w:numPr>
        <w:tabs>
          <w:tab w:val="left" w:pos="1404"/>
        </w:tabs>
        <w:spacing w:before="199"/>
        <w:ind w:left="1404" w:hanging="356"/>
        <w:jc w:val="left"/>
      </w:pPr>
      <w:r>
        <w:t>Application</w:t>
      </w:r>
      <w:r>
        <w:rPr>
          <w:spacing w:val="-9"/>
        </w:rPr>
        <w:t xml:space="preserve"> </w:t>
      </w:r>
      <w:r>
        <w:t>of</w:t>
      </w:r>
      <w:r>
        <w:rPr>
          <w:spacing w:val="-3"/>
        </w:rPr>
        <w:t xml:space="preserve"> </w:t>
      </w:r>
      <w:r>
        <w:t>COLREG</w:t>
      </w:r>
      <w:r>
        <w:rPr>
          <w:spacing w:val="-7"/>
        </w:rPr>
        <w:t xml:space="preserve"> </w:t>
      </w:r>
      <w:r>
        <w:t>1972:</w:t>
      </w:r>
      <w:r>
        <w:rPr>
          <w:spacing w:val="-3"/>
        </w:rPr>
        <w:t xml:space="preserve"> </w:t>
      </w:r>
      <w:r>
        <w:t>Analysis</w:t>
      </w:r>
      <w:r>
        <w:rPr>
          <w:spacing w:val="-5"/>
        </w:rPr>
        <w:t xml:space="preserve"> </w:t>
      </w:r>
      <w:r>
        <w:t>of</w:t>
      </w:r>
      <w:r>
        <w:rPr>
          <w:spacing w:val="-3"/>
        </w:rPr>
        <w:t xml:space="preserve"> </w:t>
      </w:r>
      <w:r>
        <w:t>displayed</w:t>
      </w:r>
      <w:r>
        <w:rPr>
          <w:spacing w:val="-4"/>
        </w:rPr>
        <w:t xml:space="preserve"> </w:t>
      </w:r>
      <w:r>
        <w:t>situations,</w:t>
      </w:r>
      <w:r>
        <w:rPr>
          <w:spacing w:val="-3"/>
        </w:rPr>
        <w:t xml:space="preserve"> </w:t>
      </w:r>
      <w:r>
        <w:t>action</w:t>
      </w:r>
      <w:r>
        <w:rPr>
          <w:spacing w:val="-6"/>
        </w:rPr>
        <w:t xml:space="preserve"> </w:t>
      </w:r>
      <w:r>
        <w:t>to</w:t>
      </w:r>
      <w:r>
        <w:rPr>
          <w:spacing w:val="-4"/>
        </w:rPr>
        <w:t xml:space="preserve"> </w:t>
      </w:r>
      <w:r>
        <w:t>avoid</w:t>
      </w:r>
      <w:r>
        <w:rPr>
          <w:spacing w:val="-6"/>
        </w:rPr>
        <w:t xml:space="preserve"> </w:t>
      </w:r>
      <w:r>
        <w:t>close</w:t>
      </w:r>
      <w:r>
        <w:rPr>
          <w:spacing w:val="-3"/>
        </w:rPr>
        <w:t xml:space="preserve"> </w:t>
      </w:r>
      <w:r>
        <w:t>quarter</w:t>
      </w:r>
      <w:r>
        <w:rPr>
          <w:spacing w:val="-5"/>
        </w:rPr>
        <w:t xml:space="preserve"> </w:t>
      </w:r>
      <w:r>
        <w:rPr>
          <w:spacing w:val="-2"/>
        </w:rPr>
        <w:t>situations</w:t>
      </w:r>
    </w:p>
    <w:p w:rsidR="00921A02" w:rsidRDefault="003E4D5A">
      <w:pPr>
        <w:pStyle w:val="ListParagraph"/>
        <w:numPr>
          <w:ilvl w:val="1"/>
          <w:numId w:val="99"/>
        </w:numPr>
        <w:tabs>
          <w:tab w:val="left" w:pos="1350"/>
        </w:tabs>
        <w:spacing w:before="2" w:line="490" w:lineRule="atLeast"/>
        <w:ind w:right="918" w:firstLine="540"/>
        <w:jc w:val="left"/>
      </w:pPr>
      <w:r>
        <w:t>Ground</w:t>
      </w:r>
      <w:r>
        <w:rPr>
          <w:spacing w:val="-3"/>
        </w:rPr>
        <w:t xml:space="preserve"> </w:t>
      </w:r>
      <w:r>
        <w:t>stabilization:</w:t>
      </w:r>
      <w:r>
        <w:rPr>
          <w:spacing w:val="-2"/>
        </w:rPr>
        <w:t xml:space="preserve"> </w:t>
      </w:r>
      <w:r>
        <w:t>Errors</w:t>
      </w:r>
      <w:r>
        <w:rPr>
          <w:spacing w:val="-3"/>
        </w:rPr>
        <w:t xml:space="preserve"> </w:t>
      </w:r>
      <w:r>
        <w:t>involved,</w:t>
      </w:r>
      <w:r>
        <w:rPr>
          <w:spacing w:val="-3"/>
        </w:rPr>
        <w:t xml:space="preserve"> </w:t>
      </w:r>
      <w:r>
        <w:t>advantages</w:t>
      </w:r>
      <w:r>
        <w:rPr>
          <w:spacing w:val="-3"/>
        </w:rPr>
        <w:t xml:space="preserve"> </w:t>
      </w:r>
      <w:r>
        <w:t>and</w:t>
      </w:r>
      <w:r>
        <w:rPr>
          <w:spacing w:val="-5"/>
        </w:rPr>
        <w:t xml:space="preserve"> </w:t>
      </w:r>
      <w:r>
        <w:t>limitations</w:t>
      </w:r>
      <w:r>
        <w:rPr>
          <w:spacing w:val="-3"/>
        </w:rPr>
        <w:t xml:space="preserve"> </w:t>
      </w:r>
      <w:r>
        <w:t>of</w:t>
      </w:r>
      <w:r>
        <w:rPr>
          <w:spacing w:val="-3"/>
        </w:rPr>
        <w:t xml:space="preserve"> </w:t>
      </w:r>
      <w:r>
        <w:t>ground</w:t>
      </w:r>
      <w:r>
        <w:rPr>
          <w:spacing w:val="-3"/>
        </w:rPr>
        <w:t xml:space="preserve"> </w:t>
      </w:r>
      <w:r>
        <w:t>stabilization</w:t>
      </w:r>
      <w:r>
        <w:rPr>
          <w:spacing w:val="-3"/>
        </w:rPr>
        <w:t xml:space="preserve"> </w:t>
      </w:r>
      <w:r>
        <w:t>and</w:t>
      </w:r>
      <w:r>
        <w:rPr>
          <w:spacing w:val="-3"/>
        </w:rPr>
        <w:t xml:space="preserve"> </w:t>
      </w:r>
      <w:r>
        <w:t>sea</w:t>
      </w:r>
      <w:r>
        <w:rPr>
          <w:spacing w:val="-3"/>
        </w:rPr>
        <w:t xml:space="preserve"> </w:t>
      </w:r>
      <w:r>
        <w:t>stabilization Caution to be taken when used in conjunction with Doppler Log (Doppler feed to ARPA).</w:t>
      </w:r>
    </w:p>
    <w:p w:rsidR="00921A02" w:rsidRDefault="003E4D5A">
      <w:pPr>
        <w:pStyle w:val="BodyText"/>
        <w:tabs>
          <w:tab w:val="left" w:pos="1228"/>
        </w:tabs>
        <w:spacing w:before="1"/>
        <w:ind w:left="868"/>
      </w:pPr>
      <w:r>
        <w:rPr>
          <w:spacing w:val="-5"/>
        </w:rPr>
        <w:t>s.</w:t>
      </w:r>
      <w:r>
        <w:tab/>
        <w:t>Use</w:t>
      </w:r>
      <w:r>
        <w:rPr>
          <w:spacing w:val="-6"/>
        </w:rPr>
        <w:t xml:space="preserve"> </w:t>
      </w:r>
      <w:r>
        <w:t>of</w:t>
      </w:r>
      <w:r>
        <w:rPr>
          <w:spacing w:val="-6"/>
        </w:rPr>
        <w:t xml:space="preserve"> </w:t>
      </w:r>
      <w:r>
        <w:t>Trial</w:t>
      </w:r>
      <w:r>
        <w:rPr>
          <w:spacing w:val="-2"/>
        </w:rPr>
        <w:t xml:space="preserve"> </w:t>
      </w:r>
      <w:r>
        <w:t>manoeuvre</w:t>
      </w:r>
      <w:r>
        <w:rPr>
          <w:spacing w:val="-4"/>
        </w:rPr>
        <w:t xml:space="preserve"> </w:t>
      </w:r>
      <w:r>
        <w:t>and</w:t>
      </w:r>
      <w:r>
        <w:rPr>
          <w:spacing w:val="-3"/>
        </w:rPr>
        <w:t xml:space="preserve"> </w:t>
      </w:r>
      <w:r>
        <w:t>predictive</w:t>
      </w:r>
      <w:r>
        <w:rPr>
          <w:spacing w:val="-4"/>
        </w:rPr>
        <w:t xml:space="preserve"> </w:t>
      </w:r>
      <w:r>
        <w:t>motion</w:t>
      </w:r>
      <w:r>
        <w:rPr>
          <w:spacing w:val="-3"/>
        </w:rPr>
        <w:t xml:space="preserve"> </w:t>
      </w:r>
      <w:r>
        <w:rPr>
          <w:spacing w:val="-2"/>
        </w:rPr>
        <w:t>vectors</w:t>
      </w:r>
    </w:p>
    <w:p w:rsidR="00921A02" w:rsidRDefault="003E4D5A">
      <w:pPr>
        <w:pStyle w:val="Heading5"/>
        <w:numPr>
          <w:ilvl w:val="0"/>
          <w:numId w:val="77"/>
        </w:numPr>
        <w:tabs>
          <w:tab w:val="left" w:pos="820"/>
        </w:tabs>
        <w:spacing w:before="241"/>
        <w:ind w:hanging="220"/>
        <w:jc w:val="left"/>
      </w:pPr>
      <w:r>
        <w:t>GYRO</w:t>
      </w:r>
      <w:r>
        <w:rPr>
          <w:spacing w:val="-5"/>
        </w:rPr>
        <w:t xml:space="preserve"> </w:t>
      </w:r>
      <w:r>
        <w:t>COMPASS</w:t>
      </w:r>
      <w:r>
        <w:rPr>
          <w:spacing w:val="-6"/>
        </w:rPr>
        <w:t xml:space="preserve"> </w:t>
      </w:r>
      <w:r>
        <w:t>(8</w:t>
      </w:r>
      <w:r>
        <w:rPr>
          <w:spacing w:val="-3"/>
        </w:rPr>
        <w:t xml:space="preserve"> </w:t>
      </w:r>
      <w:r>
        <w:rPr>
          <w:spacing w:val="-4"/>
        </w:rPr>
        <w:t>hrs)</w:t>
      </w:r>
    </w:p>
    <w:p w:rsidR="00921A02" w:rsidRDefault="00921A02">
      <w:pPr>
        <w:pStyle w:val="Heading5"/>
        <w:sectPr w:rsidR="00921A02">
          <w:pgSz w:w="11910" w:h="16840"/>
          <w:pgMar w:top="1360" w:right="0" w:bottom="280" w:left="0" w:header="720" w:footer="720" w:gutter="0"/>
          <w:cols w:space="720"/>
        </w:sectPr>
      </w:pPr>
    </w:p>
    <w:p w:rsidR="00921A02" w:rsidRDefault="003E4D5A">
      <w:pPr>
        <w:pStyle w:val="ListParagraph"/>
        <w:numPr>
          <w:ilvl w:val="0"/>
          <w:numId w:val="76"/>
        </w:numPr>
        <w:tabs>
          <w:tab w:val="left" w:pos="838"/>
        </w:tabs>
        <w:spacing w:before="65" w:line="276" w:lineRule="auto"/>
        <w:ind w:right="511" w:firstLine="165"/>
        <w:jc w:val="both"/>
      </w:pPr>
      <w:r>
        <w:rPr>
          <w:noProof/>
          <w:lang w:val="en-IN" w:eastAsia="en-IN"/>
        </w:rPr>
        <w:lastRenderedPageBreak/>
        <mc:AlternateContent>
          <mc:Choice Requires="wps">
            <w:drawing>
              <wp:anchor distT="0" distB="0" distL="0" distR="0" simplePos="0" relativeHeight="465969152" behindDoc="1" locked="0" layoutInCell="1" allowOverlap="1">
                <wp:simplePos x="0" y="0"/>
                <wp:positionH relativeFrom="page">
                  <wp:posOffset>251460</wp:posOffset>
                </wp:positionH>
                <wp:positionV relativeFrom="page">
                  <wp:posOffset>914399</wp:posOffset>
                </wp:positionV>
                <wp:extent cx="7059295" cy="8749665"/>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9295" cy="8749665"/>
                        </a:xfrm>
                        <a:custGeom>
                          <a:avLst/>
                          <a:gdLst/>
                          <a:ahLst/>
                          <a:cxnLst/>
                          <a:rect l="l" t="t" r="r" b="b"/>
                          <a:pathLst>
                            <a:path w="7059295" h="8749665">
                              <a:moveTo>
                                <a:pt x="7059155" y="8743201"/>
                              </a:moveTo>
                              <a:lnTo>
                                <a:pt x="7053072" y="8743201"/>
                              </a:lnTo>
                              <a:lnTo>
                                <a:pt x="6096" y="8743201"/>
                              </a:lnTo>
                              <a:lnTo>
                                <a:pt x="0" y="8743201"/>
                              </a:lnTo>
                              <a:lnTo>
                                <a:pt x="0" y="8749284"/>
                              </a:lnTo>
                              <a:lnTo>
                                <a:pt x="6096" y="8749284"/>
                              </a:lnTo>
                              <a:lnTo>
                                <a:pt x="7053072" y="8749284"/>
                              </a:lnTo>
                              <a:lnTo>
                                <a:pt x="7059155" y="8749284"/>
                              </a:lnTo>
                              <a:lnTo>
                                <a:pt x="7059155" y="8743201"/>
                              </a:lnTo>
                              <a:close/>
                            </a:path>
                            <a:path w="7059295" h="8749665">
                              <a:moveTo>
                                <a:pt x="7059155" y="0"/>
                              </a:moveTo>
                              <a:lnTo>
                                <a:pt x="7053072" y="0"/>
                              </a:lnTo>
                              <a:lnTo>
                                <a:pt x="6096" y="0"/>
                              </a:lnTo>
                              <a:lnTo>
                                <a:pt x="0" y="0"/>
                              </a:lnTo>
                              <a:lnTo>
                                <a:pt x="0" y="6096"/>
                              </a:lnTo>
                              <a:lnTo>
                                <a:pt x="0" y="8743188"/>
                              </a:lnTo>
                              <a:lnTo>
                                <a:pt x="6096" y="8743188"/>
                              </a:lnTo>
                              <a:lnTo>
                                <a:pt x="6096" y="6096"/>
                              </a:lnTo>
                              <a:lnTo>
                                <a:pt x="7053072" y="6096"/>
                              </a:lnTo>
                              <a:lnTo>
                                <a:pt x="7053072" y="8743188"/>
                              </a:lnTo>
                              <a:lnTo>
                                <a:pt x="7059155" y="8743188"/>
                              </a:lnTo>
                              <a:lnTo>
                                <a:pt x="7059155" y="6096"/>
                              </a:lnTo>
                              <a:lnTo>
                                <a:pt x="705915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3A232" id="Graphic 126" o:spid="_x0000_s1026" style="position:absolute;margin-left:19.8pt;margin-top:1in;width:555.85pt;height:688.95pt;z-index:-37347328;visibility:visible;mso-wrap-style:square;mso-wrap-distance-left:0;mso-wrap-distance-top:0;mso-wrap-distance-right:0;mso-wrap-distance-bottom:0;mso-position-horizontal:absolute;mso-position-horizontal-relative:page;mso-position-vertical:absolute;mso-position-vertical-relative:page;v-text-anchor:top" coordsize="7059295,8749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" path="m7059155,8743201r-6083,l6096,8743201r-6096,l,8749284r6096,l7053072,8749284r6083,l7059155,8743201xem7059155,r-6083,l6096,,,,,6096,,8743188r6096,l6096,6096r7046976,l7053072,8743188r6083,l7059155,6096r,-6096xe" fillcolor="black" stroked="f">
                <v:path arrowok="t"/>
                <w10:wrap anchorx="page" anchory="page"/>
              </v:shape>
            </w:pict>
          </mc:Fallback>
        </mc:AlternateContent>
      </w:r>
      <w:r>
        <w:t>The properties of free gyroscope. The relationship between applied force and precession.The effect of earth’s rotation on a free gyroscope. Drift, tilt and damping. Errors associated with gyro compasses including latitude, course and speed error, ballistic deflection and its relation to change of speed error. Latitude, course and speed correction, rolling error and how it is minimized.</w:t>
      </w:r>
    </w:p>
    <w:p w:rsidR="00921A02" w:rsidRDefault="003E4D5A">
      <w:pPr>
        <w:pStyle w:val="ListParagraph"/>
        <w:numPr>
          <w:ilvl w:val="0"/>
          <w:numId w:val="76"/>
        </w:numPr>
        <w:tabs>
          <w:tab w:val="left" w:pos="893"/>
        </w:tabs>
        <w:spacing w:before="200"/>
        <w:ind w:right="685" w:firstLine="165"/>
        <w:jc w:val="both"/>
      </w:pPr>
      <w:r>
        <w:t>The</w:t>
      </w:r>
      <w:r>
        <w:rPr>
          <w:spacing w:val="-2"/>
        </w:rPr>
        <w:t xml:space="preserve"> </w:t>
      </w:r>
      <w:r>
        <w:t>principal</w:t>
      </w:r>
      <w:r>
        <w:rPr>
          <w:spacing w:val="-1"/>
        </w:rPr>
        <w:t xml:space="preserve"> </w:t>
      </w:r>
      <w:r>
        <w:t>parts</w:t>
      </w:r>
      <w:r>
        <w:rPr>
          <w:spacing w:val="-2"/>
        </w:rPr>
        <w:t xml:space="preserve"> </w:t>
      </w:r>
      <w:r>
        <w:t>of</w:t>
      </w:r>
      <w:r>
        <w:rPr>
          <w:spacing w:val="-1"/>
        </w:rPr>
        <w:t xml:space="preserve"> </w:t>
      </w:r>
      <w:r>
        <w:t>gyro</w:t>
      </w:r>
      <w:r>
        <w:rPr>
          <w:spacing w:val="-2"/>
        </w:rPr>
        <w:t xml:space="preserve"> </w:t>
      </w:r>
      <w:r>
        <w:t>compass,</w:t>
      </w:r>
      <w:r>
        <w:rPr>
          <w:spacing w:val="-2"/>
        </w:rPr>
        <w:t xml:space="preserve"> </w:t>
      </w:r>
      <w:r>
        <w:t>follow</w:t>
      </w:r>
      <w:r>
        <w:rPr>
          <w:spacing w:val="-3"/>
        </w:rPr>
        <w:t xml:space="preserve"> </w:t>
      </w:r>
      <w:r>
        <w:t>up</w:t>
      </w:r>
      <w:r>
        <w:rPr>
          <w:spacing w:val="-2"/>
        </w:rPr>
        <w:t xml:space="preserve"> </w:t>
      </w:r>
      <w:r>
        <w:t>and</w:t>
      </w:r>
      <w:r>
        <w:rPr>
          <w:spacing w:val="-5"/>
        </w:rPr>
        <w:t xml:space="preserve"> </w:t>
      </w:r>
      <w:r>
        <w:t>repeater</w:t>
      </w:r>
      <w:r>
        <w:rPr>
          <w:spacing w:val="-2"/>
        </w:rPr>
        <w:t xml:space="preserve"> </w:t>
      </w:r>
      <w:r>
        <w:t>systems. To</w:t>
      </w:r>
      <w:r>
        <w:rPr>
          <w:spacing w:val="-2"/>
        </w:rPr>
        <w:t xml:space="preserve"> </w:t>
      </w:r>
      <w:r>
        <w:t>demonstrate</w:t>
      </w:r>
      <w:r>
        <w:rPr>
          <w:spacing w:val="-2"/>
        </w:rPr>
        <w:t xml:space="preserve"> </w:t>
      </w:r>
      <w:r>
        <w:t>the</w:t>
      </w:r>
      <w:r>
        <w:rPr>
          <w:spacing w:val="-2"/>
        </w:rPr>
        <w:t xml:space="preserve"> </w:t>
      </w:r>
      <w:r>
        <w:t>starting</w:t>
      </w:r>
      <w:r>
        <w:rPr>
          <w:spacing w:val="-5"/>
        </w:rPr>
        <w:t xml:space="preserve"> </w:t>
      </w:r>
      <w:r>
        <w:t>of</w:t>
      </w:r>
      <w:r>
        <w:rPr>
          <w:spacing w:val="-4"/>
        </w:rPr>
        <w:t xml:space="preserve"> </w:t>
      </w:r>
      <w:r>
        <w:t>the</w:t>
      </w:r>
      <w:r>
        <w:rPr>
          <w:spacing w:val="-2"/>
        </w:rPr>
        <w:t xml:space="preserve"> </w:t>
      </w:r>
      <w:r>
        <w:t>gyrocompass and explains how to minimize settling time by slewing and leveling it to the correct heading.The necessary time for the compass to settle after switching on prior to sailing.lists the settings to be made or adjusted while the compass is in use.explain show the repeater system is switched on and aligned with the master gyro compass.Describes the alarms</w:t>
      </w:r>
      <w:r>
        <w:rPr>
          <w:spacing w:val="40"/>
        </w:rPr>
        <w:t xml:space="preserve"> </w:t>
      </w:r>
      <w:r>
        <w:t>fitted to a gyrocompass</w:t>
      </w:r>
    </w:p>
    <w:p w:rsidR="00921A02" w:rsidRDefault="003E4D5A">
      <w:pPr>
        <w:pStyle w:val="ListParagraph"/>
        <w:numPr>
          <w:ilvl w:val="0"/>
          <w:numId w:val="76"/>
        </w:numPr>
        <w:tabs>
          <w:tab w:val="left" w:pos="838"/>
        </w:tabs>
        <w:ind w:right="693" w:firstLine="165"/>
        <w:jc w:val="both"/>
      </w:pPr>
      <w:r>
        <w:t>The Digital Gyro: Basic Introduction to the principle, the design, integration of gyro compasses / digital magnetic compass and limitations, Care and maintenance on Gyro compass on board ship.</w:t>
      </w:r>
    </w:p>
    <w:p w:rsidR="00921A02" w:rsidRDefault="00921A02">
      <w:pPr>
        <w:pStyle w:val="BodyText"/>
        <w:spacing w:before="2"/>
      </w:pPr>
    </w:p>
    <w:p w:rsidR="00921A02" w:rsidRDefault="003E4D5A">
      <w:pPr>
        <w:pStyle w:val="ListParagraph"/>
        <w:numPr>
          <w:ilvl w:val="0"/>
          <w:numId w:val="76"/>
        </w:numPr>
        <w:tabs>
          <w:tab w:val="left" w:pos="894"/>
        </w:tabs>
        <w:ind w:left="894" w:hanging="220"/>
      </w:pPr>
      <w:r>
        <w:t>Fluxgate</w:t>
      </w:r>
      <w:r>
        <w:rPr>
          <w:spacing w:val="-5"/>
        </w:rPr>
        <w:t xml:space="preserve"> </w:t>
      </w:r>
      <w:r>
        <w:t>compass</w:t>
      </w:r>
      <w:r>
        <w:rPr>
          <w:spacing w:val="48"/>
        </w:rPr>
        <w:t xml:space="preserve"> </w:t>
      </w:r>
      <w:r>
        <w:t>:</w:t>
      </w:r>
      <w:r>
        <w:rPr>
          <w:spacing w:val="-2"/>
        </w:rPr>
        <w:t xml:space="preserve"> </w:t>
      </w:r>
      <w:r>
        <w:t>defines</w:t>
      </w:r>
      <w:r>
        <w:rPr>
          <w:spacing w:val="-2"/>
        </w:rPr>
        <w:t xml:space="preserve"> </w:t>
      </w:r>
      <w:r>
        <w:t>single</w:t>
      </w:r>
      <w:r>
        <w:rPr>
          <w:spacing w:val="-3"/>
        </w:rPr>
        <w:t xml:space="preserve"> </w:t>
      </w:r>
      <w:r>
        <w:t>axis</w:t>
      </w:r>
      <w:r>
        <w:rPr>
          <w:spacing w:val="-5"/>
        </w:rPr>
        <w:t xml:space="preserve"> </w:t>
      </w:r>
      <w:r>
        <w:t>and</w:t>
      </w:r>
      <w:r>
        <w:rPr>
          <w:spacing w:val="-2"/>
        </w:rPr>
        <w:t xml:space="preserve"> </w:t>
      </w:r>
      <w:r>
        <w:t>dual</w:t>
      </w:r>
      <w:r>
        <w:rPr>
          <w:spacing w:val="-5"/>
        </w:rPr>
        <w:t xml:space="preserve"> </w:t>
      </w:r>
      <w:r>
        <w:t>axis</w:t>
      </w:r>
      <w:r>
        <w:rPr>
          <w:spacing w:val="-2"/>
        </w:rPr>
        <w:t xml:space="preserve"> </w:t>
      </w:r>
      <w:r>
        <w:t>explains</w:t>
      </w:r>
      <w:r>
        <w:rPr>
          <w:spacing w:val="-3"/>
        </w:rPr>
        <w:t xml:space="preserve"> </w:t>
      </w:r>
      <w:r>
        <w:t>basic</w:t>
      </w:r>
      <w:r>
        <w:rPr>
          <w:spacing w:val="-4"/>
        </w:rPr>
        <w:t xml:space="preserve"> </w:t>
      </w:r>
      <w:r>
        <w:t>operation</w:t>
      </w:r>
      <w:r>
        <w:rPr>
          <w:spacing w:val="-6"/>
        </w:rPr>
        <w:t xml:space="preserve"> </w:t>
      </w:r>
      <w:r>
        <w:t>and</w:t>
      </w:r>
      <w:r>
        <w:rPr>
          <w:spacing w:val="-2"/>
        </w:rPr>
        <w:t xml:space="preserve"> principle.</w:t>
      </w:r>
    </w:p>
    <w:p w:rsidR="00921A02" w:rsidRDefault="00921A02">
      <w:pPr>
        <w:pStyle w:val="BodyText"/>
        <w:spacing w:before="3"/>
      </w:pPr>
    </w:p>
    <w:p w:rsidR="00921A02" w:rsidRDefault="003E4D5A">
      <w:pPr>
        <w:pStyle w:val="Heading5"/>
        <w:numPr>
          <w:ilvl w:val="0"/>
          <w:numId w:val="77"/>
        </w:numPr>
        <w:tabs>
          <w:tab w:val="left" w:pos="875"/>
        </w:tabs>
        <w:ind w:left="875" w:hanging="275"/>
        <w:jc w:val="left"/>
      </w:pPr>
      <w:r>
        <w:t>Watch-Keeping-1</w:t>
      </w:r>
      <w:r>
        <w:rPr>
          <w:spacing w:val="-4"/>
        </w:rPr>
        <w:t xml:space="preserve"> </w:t>
      </w:r>
      <w:r>
        <w:t>(</w:t>
      </w:r>
      <w:r>
        <w:rPr>
          <w:spacing w:val="-5"/>
        </w:rPr>
        <w:t xml:space="preserve"> </w:t>
      </w:r>
      <w:r>
        <w:t>6</w:t>
      </w:r>
      <w:r>
        <w:rPr>
          <w:spacing w:val="-3"/>
        </w:rPr>
        <w:t xml:space="preserve"> </w:t>
      </w:r>
      <w:r>
        <w:rPr>
          <w:spacing w:val="-4"/>
        </w:rPr>
        <w:t>hrs)</w:t>
      </w:r>
    </w:p>
    <w:p w:rsidR="00921A02" w:rsidRDefault="00921A02">
      <w:pPr>
        <w:pStyle w:val="BodyText"/>
        <w:spacing w:before="250"/>
        <w:rPr>
          <w:b/>
        </w:rPr>
      </w:pPr>
    </w:p>
    <w:p w:rsidR="00921A02" w:rsidRDefault="003E4D5A">
      <w:pPr>
        <w:pStyle w:val="ListParagraph"/>
        <w:numPr>
          <w:ilvl w:val="0"/>
          <w:numId w:val="75"/>
        </w:numPr>
        <w:tabs>
          <w:tab w:val="left" w:pos="868"/>
        </w:tabs>
        <w:spacing w:line="276" w:lineRule="auto"/>
        <w:ind w:right="684"/>
        <w:jc w:val="both"/>
      </w:pPr>
      <w:r>
        <w:t xml:space="preserve">Watch keeping at sea under different conditions in different area: Precautions In clear weather. Inhours of darkness. In coastal and congested waters In rough whether Ice navigation &amp; Ice patrolling as per SOLAS (SAFETY OF </w:t>
      </w:r>
      <w:r>
        <w:rPr>
          <w:spacing w:val="-2"/>
        </w:rPr>
        <w:t>NAVIGATION)</w:t>
      </w:r>
    </w:p>
    <w:p w:rsidR="00921A02" w:rsidRDefault="003E4D5A">
      <w:pPr>
        <w:pStyle w:val="ListParagraph"/>
        <w:numPr>
          <w:ilvl w:val="0"/>
          <w:numId w:val="75"/>
        </w:numPr>
        <w:tabs>
          <w:tab w:val="left" w:pos="868"/>
        </w:tabs>
        <w:spacing w:before="200" w:line="276" w:lineRule="auto"/>
        <w:ind w:right="683"/>
        <w:jc w:val="both"/>
      </w:pPr>
      <w:r>
        <w:t>Bridge manning levels: Circumstances in which the OOW should call Master, extralookouts, Explain responsibilities of OOW as in-charge of Navigational watch, Navigation with a pilot embarked.</w:t>
      </w:r>
    </w:p>
    <w:p w:rsidR="00921A02" w:rsidRDefault="003E4D5A">
      <w:pPr>
        <w:pStyle w:val="ListParagraph"/>
        <w:numPr>
          <w:ilvl w:val="0"/>
          <w:numId w:val="75"/>
        </w:numPr>
        <w:tabs>
          <w:tab w:val="left" w:pos="868"/>
        </w:tabs>
        <w:spacing w:before="198" w:line="276" w:lineRule="auto"/>
        <w:ind w:right="687"/>
        <w:jc w:val="both"/>
      </w:pPr>
      <w:r>
        <w:t>Effective use of information from navigational equipment for maintaining a safe navigational watch and regular checks to monitor their proper operation:- Checks to be carried out in Navigational watch by OOW, Operational test – Routine Test and checks, Guidance on steering gear test routines</w:t>
      </w:r>
    </w:p>
    <w:p w:rsidR="00921A02" w:rsidRDefault="003E4D5A">
      <w:pPr>
        <w:pStyle w:val="ListParagraph"/>
        <w:numPr>
          <w:ilvl w:val="0"/>
          <w:numId w:val="75"/>
        </w:numPr>
        <w:tabs>
          <w:tab w:val="left" w:pos="868"/>
        </w:tabs>
        <w:spacing w:before="200" w:line="278" w:lineRule="auto"/>
        <w:ind w:right="682"/>
        <w:jc w:val="both"/>
      </w:pPr>
      <w:r>
        <w:t>Ship reporting systems: The use of reporting in accordance with general principles for shipreporting</w:t>
      </w:r>
      <w:r>
        <w:rPr>
          <w:spacing w:val="33"/>
        </w:rPr>
        <w:t xml:space="preserve"> </w:t>
      </w:r>
      <w:r>
        <w:t>systems and with VTS reporting procedures INDSAR as per M.S. Notice of DGS</w:t>
      </w:r>
    </w:p>
    <w:p w:rsidR="00921A02" w:rsidRDefault="00921A02">
      <w:pPr>
        <w:pStyle w:val="BodyText"/>
        <w:spacing w:before="202"/>
      </w:pPr>
    </w:p>
    <w:p w:rsidR="00921A02" w:rsidRDefault="003E4D5A">
      <w:pPr>
        <w:pStyle w:val="Heading5"/>
        <w:numPr>
          <w:ilvl w:val="0"/>
          <w:numId w:val="77"/>
        </w:numPr>
        <w:tabs>
          <w:tab w:val="left" w:pos="765"/>
        </w:tabs>
        <w:ind w:left="765" w:hanging="165"/>
        <w:jc w:val="both"/>
        <w:rPr>
          <w:sz w:val="20"/>
        </w:rPr>
      </w:pPr>
      <w:r>
        <w:t>Watchkeeping</w:t>
      </w:r>
      <w:r>
        <w:rPr>
          <w:spacing w:val="-4"/>
        </w:rPr>
        <w:t xml:space="preserve"> </w:t>
      </w:r>
      <w:r>
        <w:t>-2</w:t>
      </w:r>
      <w:r>
        <w:rPr>
          <w:spacing w:val="-2"/>
        </w:rPr>
        <w:t xml:space="preserve"> </w:t>
      </w:r>
      <w:r>
        <w:t>(</w:t>
      </w:r>
      <w:r>
        <w:rPr>
          <w:spacing w:val="-2"/>
        </w:rPr>
        <w:t xml:space="preserve"> </w:t>
      </w:r>
      <w:r>
        <w:t>6</w:t>
      </w:r>
      <w:r>
        <w:rPr>
          <w:spacing w:val="-4"/>
        </w:rPr>
        <w:t xml:space="preserve"> hrs)</w:t>
      </w:r>
    </w:p>
    <w:p w:rsidR="00921A02" w:rsidRDefault="003E4D5A">
      <w:pPr>
        <w:pStyle w:val="ListParagraph"/>
        <w:numPr>
          <w:ilvl w:val="0"/>
          <w:numId w:val="74"/>
        </w:numPr>
        <w:tabs>
          <w:tab w:val="left" w:pos="868"/>
        </w:tabs>
        <w:spacing w:before="246" w:line="278" w:lineRule="auto"/>
        <w:ind w:right="693"/>
        <w:jc w:val="both"/>
      </w:pPr>
      <w:r>
        <w:t>Tests as per SOLAS: Preparation for proceeding to sea, Arrival in port and entering harbour, controls testing, Precautions when Navigating Restricted Visibility Areas</w:t>
      </w:r>
    </w:p>
    <w:p w:rsidR="00921A02" w:rsidRDefault="003E4D5A">
      <w:pPr>
        <w:pStyle w:val="ListParagraph"/>
        <w:numPr>
          <w:ilvl w:val="0"/>
          <w:numId w:val="74"/>
        </w:numPr>
        <w:tabs>
          <w:tab w:val="left" w:pos="868"/>
        </w:tabs>
        <w:spacing w:before="196" w:line="276" w:lineRule="auto"/>
        <w:ind w:right="507"/>
      </w:pPr>
      <w:r>
        <w:t>Ship’s</w:t>
      </w:r>
      <w:r>
        <w:rPr>
          <w:spacing w:val="-1"/>
        </w:rPr>
        <w:t xml:space="preserve"> </w:t>
      </w:r>
      <w:r>
        <w:t>Routeing:</w:t>
      </w:r>
      <w:r>
        <w:rPr>
          <w:spacing w:val="40"/>
        </w:rPr>
        <w:t xml:space="preserve"> </w:t>
      </w:r>
      <w:r>
        <w:t>The</w:t>
      </w:r>
      <w:r>
        <w:rPr>
          <w:spacing w:val="40"/>
        </w:rPr>
        <w:t xml:space="preserve"> </w:t>
      </w:r>
      <w:r>
        <w:t>use</w:t>
      </w:r>
      <w:r>
        <w:rPr>
          <w:spacing w:val="40"/>
        </w:rPr>
        <w:t xml:space="preserve"> </w:t>
      </w:r>
      <w:r>
        <w:t>of</w:t>
      </w:r>
      <w:r>
        <w:rPr>
          <w:spacing w:val="40"/>
        </w:rPr>
        <w:t xml:space="preserve"> </w:t>
      </w:r>
      <w:r>
        <w:t>routeing</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the</w:t>
      </w:r>
      <w:r>
        <w:rPr>
          <w:spacing w:val="40"/>
        </w:rPr>
        <w:t xml:space="preserve"> </w:t>
      </w:r>
      <w:r>
        <w:t>General</w:t>
      </w:r>
      <w:r>
        <w:rPr>
          <w:spacing w:val="40"/>
        </w:rPr>
        <w:t xml:space="preserve"> </w:t>
      </w:r>
      <w:r>
        <w:t>Provisions</w:t>
      </w:r>
      <w:r>
        <w:rPr>
          <w:spacing w:val="40"/>
        </w:rPr>
        <w:t xml:space="preserve"> </w:t>
      </w:r>
      <w:r>
        <w:t>of</w:t>
      </w:r>
      <w:r>
        <w:rPr>
          <w:spacing w:val="40"/>
        </w:rPr>
        <w:t xml:space="preserve"> </w:t>
      </w:r>
      <w:r>
        <w:t>Ship’s</w:t>
      </w:r>
      <w:r>
        <w:rPr>
          <w:spacing w:val="-1"/>
        </w:rPr>
        <w:t xml:space="preserve"> </w:t>
      </w:r>
      <w:r>
        <w:t>Routeing</w:t>
      </w:r>
      <w:r>
        <w:rPr>
          <w:spacing w:val="-4"/>
        </w:rPr>
        <w:t xml:space="preserve"> </w:t>
      </w:r>
      <w:r>
        <w:t>forms</w:t>
      </w:r>
      <w:r>
        <w:rPr>
          <w:spacing w:val="-1"/>
        </w:rPr>
        <w:t xml:space="preserve"> </w:t>
      </w:r>
      <w:r>
        <w:t>a</w:t>
      </w:r>
      <w:r>
        <w:rPr>
          <w:spacing w:val="-1"/>
        </w:rPr>
        <w:t xml:space="preserve"> </w:t>
      </w:r>
      <w:r>
        <w:t>part of Passage planning.</w:t>
      </w:r>
    </w:p>
    <w:p w:rsidR="00921A02" w:rsidRDefault="003E4D5A">
      <w:pPr>
        <w:pStyle w:val="ListParagraph"/>
        <w:numPr>
          <w:ilvl w:val="0"/>
          <w:numId w:val="74"/>
        </w:numPr>
        <w:tabs>
          <w:tab w:val="left" w:pos="868"/>
        </w:tabs>
        <w:spacing w:before="201" w:line="276" w:lineRule="auto"/>
        <w:ind w:right="506"/>
      </w:pPr>
      <w:r>
        <w:t>Handing/Taking</w:t>
      </w:r>
      <w:r>
        <w:rPr>
          <w:spacing w:val="80"/>
        </w:rPr>
        <w:t xml:space="preserve"> </w:t>
      </w:r>
      <w:r>
        <w:t>over</w:t>
      </w:r>
      <w:r>
        <w:rPr>
          <w:spacing w:val="80"/>
        </w:rPr>
        <w:t xml:space="preserve"> </w:t>
      </w:r>
      <w:r>
        <w:t>Navigation</w:t>
      </w:r>
      <w:r>
        <w:rPr>
          <w:spacing w:val="80"/>
        </w:rPr>
        <w:t xml:space="preserve"> </w:t>
      </w:r>
      <w:r>
        <w:t>watch:-Relieving</w:t>
      </w:r>
      <w:r>
        <w:rPr>
          <w:spacing w:val="80"/>
        </w:rPr>
        <w:t xml:space="preserve"> </w:t>
      </w:r>
      <w:r>
        <w:t>of</w:t>
      </w:r>
      <w:r>
        <w:rPr>
          <w:spacing w:val="80"/>
        </w:rPr>
        <w:t xml:space="preserve"> </w:t>
      </w:r>
      <w:r>
        <w:t>duties</w:t>
      </w:r>
      <w:r>
        <w:rPr>
          <w:spacing w:val="80"/>
        </w:rPr>
        <w:t xml:space="preserve"> </w:t>
      </w:r>
      <w:r>
        <w:t>-</w:t>
      </w:r>
      <w:r>
        <w:rPr>
          <w:spacing w:val="80"/>
        </w:rPr>
        <w:t xml:space="preserve"> </w:t>
      </w:r>
      <w:r>
        <w:t>Procedure</w:t>
      </w:r>
      <w:r>
        <w:rPr>
          <w:spacing w:val="80"/>
        </w:rPr>
        <w:t xml:space="preserve"> </w:t>
      </w:r>
      <w:r>
        <w:t>for</w:t>
      </w:r>
      <w:r>
        <w:rPr>
          <w:spacing w:val="80"/>
        </w:rPr>
        <w:t xml:space="preserve"> </w:t>
      </w:r>
      <w:r>
        <w:t>handing</w:t>
      </w:r>
      <w:r>
        <w:rPr>
          <w:spacing w:val="80"/>
        </w:rPr>
        <w:t xml:space="preserve"> </w:t>
      </w:r>
      <w:r>
        <w:t>over</w:t>
      </w:r>
      <w:r>
        <w:rPr>
          <w:spacing w:val="80"/>
        </w:rPr>
        <w:t xml:space="preserve"> </w:t>
      </w:r>
      <w:r>
        <w:t>and</w:t>
      </w:r>
      <w:r>
        <w:rPr>
          <w:spacing w:val="80"/>
        </w:rPr>
        <w:t xml:space="preserve"> </w:t>
      </w:r>
      <w:r>
        <w:t>taking</w:t>
      </w:r>
      <w:r>
        <w:rPr>
          <w:spacing w:val="80"/>
        </w:rPr>
        <w:t xml:space="preserve"> </w:t>
      </w:r>
      <w:r>
        <w:t xml:space="preserve">over </w:t>
      </w:r>
      <w:r>
        <w:rPr>
          <w:spacing w:val="-2"/>
        </w:rPr>
        <w:t>bridgewatches</w:t>
      </w:r>
    </w:p>
    <w:p w:rsidR="00921A02" w:rsidRDefault="00921A02">
      <w:pPr>
        <w:pStyle w:val="BodyText"/>
      </w:pPr>
    </w:p>
    <w:p w:rsidR="00921A02" w:rsidRDefault="00921A02">
      <w:pPr>
        <w:pStyle w:val="BodyText"/>
        <w:spacing w:before="237"/>
      </w:pPr>
    </w:p>
    <w:p w:rsidR="00921A02" w:rsidRDefault="003E4D5A">
      <w:pPr>
        <w:pStyle w:val="BodyText"/>
        <w:ind w:left="508"/>
      </w:pPr>
      <w:r>
        <w:t>TEXT</w:t>
      </w:r>
      <w:r>
        <w:rPr>
          <w:spacing w:val="-3"/>
        </w:rPr>
        <w:t xml:space="preserve"> </w:t>
      </w:r>
      <w:r>
        <w:rPr>
          <w:spacing w:val="-2"/>
        </w:rPr>
        <w:t>BOOKS</w:t>
      </w:r>
    </w:p>
    <w:p w:rsidR="00921A02" w:rsidRDefault="003E4D5A">
      <w:pPr>
        <w:pStyle w:val="ListParagraph"/>
        <w:numPr>
          <w:ilvl w:val="1"/>
          <w:numId w:val="74"/>
        </w:numPr>
        <w:tabs>
          <w:tab w:val="left" w:pos="1227"/>
        </w:tabs>
        <w:spacing w:before="40"/>
        <w:ind w:left="1227" w:hanging="359"/>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921A02" w:rsidRDefault="003E4D5A">
      <w:pPr>
        <w:pStyle w:val="ListParagraph"/>
        <w:numPr>
          <w:ilvl w:val="1"/>
          <w:numId w:val="74"/>
        </w:numPr>
        <w:tabs>
          <w:tab w:val="left" w:pos="1227"/>
        </w:tabs>
        <w:spacing w:before="37"/>
        <w:ind w:left="1227" w:hanging="359"/>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921A02" w:rsidRDefault="00921A02">
      <w:pPr>
        <w:pStyle w:val="BodyText"/>
        <w:spacing w:before="75"/>
      </w:pPr>
    </w:p>
    <w:p w:rsidR="00921A02" w:rsidRDefault="003E4D5A">
      <w:pPr>
        <w:pStyle w:val="BodyText"/>
        <w:spacing w:before="1"/>
        <w:ind w:left="508"/>
      </w:pPr>
      <w:r>
        <w:rPr>
          <w:spacing w:val="-2"/>
        </w:rPr>
        <w:t>References</w:t>
      </w:r>
    </w:p>
    <w:p w:rsidR="00921A02" w:rsidRDefault="003E4D5A">
      <w:pPr>
        <w:pStyle w:val="ListParagraph"/>
        <w:numPr>
          <w:ilvl w:val="1"/>
          <w:numId w:val="74"/>
        </w:numPr>
        <w:tabs>
          <w:tab w:val="left" w:pos="1227"/>
        </w:tabs>
        <w:spacing w:before="37"/>
        <w:ind w:left="1227" w:hanging="359"/>
      </w:pPr>
      <w:r>
        <w:t>A</w:t>
      </w:r>
      <w:r>
        <w:rPr>
          <w:spacing w:val="-6"/>
        </w:rPr>
        <w:t xml:space="preserve"> </w:t>
      </w:r>
      <w:r>
        <w:t>Mariner’s</w:t>
      </w:r>
      <w:r>
        <w:rPr>
          <w:spacing w:val="-5"/>
        </w:rPr>
        <w:t xml:space="preserve"> </w:t>
      </w:r>
      <w:r>
        <w:t>guide</w:t>
      </w:r>
      <w:r>
        <w:rPr>
          <w:spacing w:val="-2"/>
        </w:rPr>
        <w:t xml:space="preserve"> </w:t>
      </w:r>
      <w:r>
        <w:t>to</w:t>
      </w:r>
      <w:r>
        <w:rPr>
          <w:spacing w:val="-3"/>
        </w:rPr>
        <w:t xml:space="preserve"> </w:t>
      </w:r>
      <w:r>
        <w:t>preventing</w:t>
      </w:r>
      <w:r>
        <w:rPr>
          <w:spacing w:val="-5"/>
        </w:rPr>
        <w:t xml:space="preserve"> </w:t>
      </w:r>
      <w:r>
        <w:t>collisions-</w:t>
      </w:r>
      <w:r>
        <w:rPr>
          <w:spacing w:val="-7"/>
        </w:rPr>
        <w:t xml:space="preserve"> </w:t>
      </w:r>
      <w:r>
        <w:t>Capt.</w:t>
      </w:r>
      <w:r>
        <w:rPr>
          <w:spacing w:val="-2"/>
        </w:rPr>
        <w:t xml:space="preserve"> Y.Chhabra</w:t>
      </w:r>
    </w:p>
    <w:p w:rsidR="00921A02" w:rsidRDefault="00921A02">
      <w:pPr>
        <w:pStyle w:val="ListParagraph"/>
        <w:sectPr w:rsidR="00921A02">
          <w:pgSz w:w="11910" w:h="16840"/>
          <w:pgMar w:top="1360" w:right="0" w:bottom="280" w:left="0" w:header="720" w:footer="720" w:gutter="0"/>
          <w:cols w:space="720"/>
        </w:sect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6"/>
        <w:gridCol w:w="8970"/>
      </w:tblGrid>
      <w:tr w:rsidR="00921A02">
        <w:trPr>
          <w:trHeight w:val="5237"/>
        </w:trPr>
        <w:tc>
          <w:tcPr>
            <w:tcW w:w="11106" w:type="dxa"/>
            <w:gridSpan w:val="2"/>
          </w:tcPr>
          <w:p w:rsidR="00921A02" w:rsidRDefault="003E4D5A">
            <w:pPr>
              <w:pStyle w:val="TableParagraph"/>
              <w:numPr>
                <w:ilvl w:val="0"/>
                <w:numId w:val="73"/>
              </w:numPr>
              <w:tabs>
                <w:tab w:val="left" w:pos="826"/>
              </w:tabs>
              <w:spacing w:line="247" w:lineRule="exact"/>
              <w:ind w:left="826" w:hanging="359"/>
            </w:pPr>
            <w:r>
              <w:lastRenderedPageBreak/>
              <w:t>Nutshell</w:t>
            </w:r>
            <w:r>
              <w:rPr>
                <w:spacing w:val="-4"/>
              </w:rPr>
              <w:t xml:space="preserve"> </w:t>
            </w:r>
            <w:r>
              <w:t>Series</w:t>
            </w:r>
            <w:r>
              <w:rPr>
                <w:spacing w:val="-4"/>
              </w:rPr>
              <w:t xml:space="preserve"> </w:t>
            </w:r>
            <w:r>
              <w:t>Booklet</w:t>
            </w:r>
            <w:r>
              <w:rPr>
                <w:spacing w:val="-1"/>
              </w:rPr>
              <w:t xml:space="preserve"> </w:t>
            </w:r>
            <w:r>
              <w:t>-</w:t>
            </w:r>
            <w:r>
              <w:rPr>
                <w:spacing w:val="-8"/>
              </w:rPr>
              <w:t xml:space="preserve"> </w:t>
            </w:r>
            <w:r>
              <w:t>Gyro</w:t>
            </w:r>
            <w:r>
              <w:rPr>
                <w:spacing w:val="-4"/>
              </w:rPr>
              <w:t xml:space="preserve"> </w:t>
            </w:r>
            <w:r>
              <w:t>compass-</w:t>
            </w:r>
            <w:r>
              <w:rPr>
                <w:spacing w:val="-7"/>
              </w:rPr>
              <w:t xml:space="preserve"> </w:t>
            </w:r>
            <w:r>
              <w:rPr>
                <w:spacing w:val="-2"/>
              </w:rPr>
              <w:t>CaptHSubramaniam</w:t>
            </w:r>
          </w:p>
          <w:p w:rsidR="00921A02" w:rsidRDefault="003E4D5A">
            <w:pPr>
              <w:pStyle w:val="TableParagraph"/>
              <w:numPr>
                <w:ilvl w:val="0"/>
                <w:numId w:val="73"/>
              </w:numPr>
              <w:tabs>
                <w:tab w:val="left" w:pos="826"/>
              </w:tabs>
              <w:spacing w:before="37"/>
              <w:ind w:left="826" w:hanging="359"/>
            </w:pPr>
            <w:r>
              <w:t>Bridge</w:t>
            </w:r>
            <w:r>
              <w:rPr>
                <w:spacing w:val="-3"/>
              </w:rPr>
              <w:t xml:space="preserve"> </w:t>
            </w:r>
            <w:r>
              <w:t>Equipment</w:t>
            </w:r>
            <w:r>
              <w:rPr>
                <w:spacing w:val="-1"/>
              </w:rPr>
              <w:t xml:space="preserve"> </w:t>
            </w:r>
            <w:r>
              <w:t>&amp;Watch</w:t>
            </w:r>
            <w:r>
              <w:rPr>
                <w:spacing w:val="-5"/>
              </w:rPr>
              <w:t xml:space="preserve"> </w:t>
            </w:r>
            <w:r>
              <w:t>Keeping</w:t>
            </w:r>
            <w:r>
              <w:rPr>
                <w:spacing w:val="-5"/>
              </w:rPr>
              <w:t xml:space="preserve"> </w:t>
            </w:r>
            <w:r>
              <w:t>Notes</w:t>
            </w:r>
            <w:r>
              <w:rPr>
                <w:spacing w:val="-2"/>
              </w:rPr>
              <w:t xml:space="preserve"> </w:t>
            </w:r>
            <w:r>
              <w:t>–</w:t>
            </w:r>
            <w:r>
              <w:rPr>
                <w:spacing w:val="-2"/>
              </w:rPr>
              <w:t xml:space="preserve"> </w:t>
            </w:r>
            <w:r>
              <w:t>E.</w:t>
            </w:r>
            <w:r>
              <w:rPr>
                <w:spacing w:val="-2"/>
              </w:rPr>
              <w:t xml:space="preserve"> Fernandes.</w:t>
            </w:r>
          </w:p>
          <w:p w:rsidR="00921A02" w:rsidRDefault="003E4D5A">
            <w:pPr>
              <w:pStyle w:val="TableParagraph"/>
              <w:numPr>
                <w:ilvl w:val="0"/>
                <w:numId w:val="73"/>
              </w:numPr>
              <w:tabs>
                <w:tab w:val="left" w:pos="827"/>
              </w:tabs>
              <w:spacing w:before="40" w:line="276" w:lineRule="auto"/>
              <w:ind w:right="274"/>
            </w:pPr>
            <w:r>
              <w:t xml:space="preserve">STCW Convention / CODE with latest Amendments- Extracts on Bridge Watch Keeping-duties, functions and </w:t>
            </w:r>
            <w:r>
              <w:rPr>
                <w:spacing w:val="-2"/>
              </w:rPr>
              <w:t>procedures.</w:t>
            </w:r>
          </w:p>
          <w:p w:rsidR="00921A02" w:rsidRDefault="003E4D5A">
            <w:pPr>
              <w:pStyle w:val="TableParagraph"/>
              <w:numPr>
                <w:ilvl w:val="0"/>
                <w:numId w:val="73"/>
              </w:numPr>
              <w:tabs>
                <w:tab w:val="left" w:pos="826"/>
              </w:tabs>
              <w:spacing w:line="252" w:lineRule="exact"/>
              <w:ind w:left="826" w:hanging="359"/>
            </w:pPr>
            <w:r>
              <w:t>Shipborne</w:t>
            </w:r>
            <w:r>
              <w:rPr>
                <w:spacing w:val="-3"/>
              </w:rPr>
              <w:t xml:space="preserve"> </w:t>
            </w:r>
            <w:r>
              <w:t>Radar</w:t>
            </w:r>
            <w:r>
              <w:rPr>
                <w:spacing w:val="-4"/>
              </w:rPr>
              <w:t xml:space="preserve"> </w:t>
            </w:r>
            <w:r>
              <w:t>and</w:t>
            </w:r>
            <w:r>
              <w:rPr>
                <w:spacing w:val="-3"/>
              </w:rPr>
              <w:t xml:space="preserve"> </w:t>
            </w:r>
            <w:r>
              <w:t>ARPA&amp;</w:t>
            </w:r>
            <w:r>
              <w:rPr>
                <w:spacing w:val="-4"/>
              </w:rPr>
              <w:t xml:space="preserve"> </w:t>
            </w:r>
            <w:r>
              <w:t>Nautical</w:t>
            </w:r>
            <w:r>
              <w:rPr>
                <w:spacing w:val="-5"/>
              </w:rPr>
              <w:t xml:space="preserve"> </w:t>
            </w:r>
            <w:r>
              <w:t>Watch</w:t>
            </w:r>
            <w:r>
              <w:rPr>
                <w:spacing w:val="-4"/>
              </w:rPr>
              <w:t xml:space="preserve"> </w:t>
            </w:r>
            <w:r>
              <w:t>Keeping --</w:t>
            </w:r>
            <w:r>
              <w:rPr>
                <w:spacing w:val="-3"/>
              </w:rPr>
              <w:t xml:space="preserve"> </w:t>
            </w:r>
            <w:r>
              <w:t>Capt.</w:t>
            </w:r>
            <w:r>
              <w:rPr>
                <w:spacing w:val="-3"/>
              </w:rPr>
              <w:t xml:space="preserve"> </w:t>
            </w:r>
            <w:r>
              <w:t>H.</w:t>
            </w:r>
            <w:r>
              <w:rPr>
                <w:spacing w:val="-2"/>
              </w:rPr>
              <w:t xml:space="preserve"> Subramaniam</w:t>
            </w:r>
          </w:p>
          <w:p w:rsidR="00921A02" w:rsidRDefault="003E4D5A">
            <w:pPr>
              <w:pStyle w:val="TableParagraph"/>
              <w:numPr>
                <w:ilvl w:val="0"/>
                <w:numId w:val="73"/>
              </w:numPr>
              <w:tabs>
                <w:tab w:val="left" w:pos="826"/>
              </w:tabs>
              <w:spacing w:before="37"/>
              <w:ind w:left="826" w:hanging="359"/>
            </w:pPr>
            <w:r>
              <w:t>Electronic</w:t>
            </w:r>
            <w:r>
              <w:rPr>
                <w:spacing w:val="-9"/>
              </w:rPr>
              <w:t xml:space="preserve"> </w:t>
            </w:r>
            <w:r>
              <w:t>Navigational</w:t>
            </w:r>
            <w:r>
              <w:rPr>
                <w:spacing w:val="-7"/>
              </w:rPr>
              <w:t xml:space="preserve"> </w:t>
            </w:r>
            <w:r>
              <w:t>Aid—</w:t>
            </w:r>
            <w:r>
              <w:rPr>
                <w:spacing w:val="-2"/>
              </w:rPr>
              <w:t>Sonnenberg</w:t>
            </w:r>
          </w:p>
          <w:p w:rsidR="00921A02" w:rsidRDefault="003E4D5A">
            <w:pPr>
              <w:pStyle w:val="TableParagraph"/>
              <w:numPr>
                <w:ilvl w:val="0"/>
                <w:numId w:val="73"/>
              </w:numPr>
              <w:tabs>
                <w:tab w:val="left" w:pos="826"/>
              </w:tabs>
              <w:spacing w:before="38"/>
              <w:ind w:left="826" w:hanging="359"/>
            </w:pPr>
            <w:r>
              <w:t>Modern</w:t>
            </w:r>
            <w:r>
              <w:rPr>
                <w:spacing w:val="-7"/>
              </w:rPr>
              <w:t xml:space="preserve"> </w:t>
            </w:r>
            <w:r>
              <w:t>Electronic</w:t>
            </w:r>
            <w:r>
              <w:rPr>
                <w:spacing w:val="-4"/>
              </w:rPr>
              <w:t xml:space="preserve"> </w:t>
            </w:r>
            <w:r>
              <w:t>Aids—Bhatia</w:t>
            </w:r>
            <w:r>
              <w:rPr>
                <w:spacing w:val="-4"/>
              </w:rPr>
              <w:t xml:space="preserve"> </w:t>
            </w:r>
            <w:r>
              <w:t>and</w:t>
            </w:r>
            <w:r>
              <w:rPr>
                <w:spacing w:val="-7"/>
              </w:rPr>
              <w:t xml:space="preserve"> </w:t>
            </w:r>
            <w:r>
              <w:rPr>
                <w:spacing w:val="-2"/>
              </w:rPr>
              <w:t>SinhaK</w:t>
            </w:r>
          </w:p>
          <w:p w:rsidR="00921A02" w:rsidRDefault="003E4D5A">
            <w:pPr>
              <w:pStyle w:val="TableParagraph"/>
              <w:numPr>
                <w:ilvl w:val="0"/>
                <w:numId w:val="73"/>
              </w:numPr>
              <w:tabs>
                <w:tab w:val="left" w:pos="827"/>
              </w:tabs>
              <w:spacing w:before="40"/>
            </w:pPr>
            <w:r>
              <w:t>Electronic</w:t>
            </w:r>
            <w:r>
              <w:rPr>
                <w:spacing w:val="-4"/>
              </w:rPr>
              <w:t xml:space="preserve"> </w:t>
            </w:r>
            <w:r>
              <w:t>Navigational</w:t>
            </w:r>
            <w:r>
              <w:rPr>
                <w:spacing w:val="-2"/>
              </w:rPr>
              <w:t xml:space="preserve"> </w:t>
            </w:r>
            <w:r>
              <w:t>System</w:t>
            </w:r>
            <w:r>
              <w:rPr>
                <w:spacing w:val="-1"/>
              </w:rPr>
              <w:t xml:space="preserve"> </w:t>
            </w:r>
            <w:r>
              <w:t>---</w:t>
            </w:r>
            <w:r>
              <w:rPr>
                <w:spacing w:val="-5"/>
              </w:rPr>
              <w:t xml:space="preserve"> </w:t>
            </w:r>
            <w:r>
              <w:t>L.</w:t>
            </w:r>
            <w:r>
              <w:rPr>
                <w:spacing w:val="-3"/>
              </w:rPr>
              <w:t xml:space="preserve"> </w:t>
            </w:r>
            <w:r>
              <w:t>Tetley</w:t>
            </w:r>
            <w:r>
              <w:rPr>
                <w:spacing w:val="-5"/>
              </w:rPr>
              <w:t xml:space="preserve"> </w:t>
            </w:r>
            <w:r>
              <w:t>&amp;</w:t>
            </w:r>
            <w:r>
              <w:rPr>
                <w:spacing w:val="-4"/>
              </w:rPr>
              <w:t xml:space="preserve"> </w:t>
            </w:r>
            <w:r>
              <w:t>D.</w:t>
            </w:r>
            <w:r>
              <w:rPr>
                <w:spacing w:val="-3"/>
              </w:rPr>
              <w:t xml:space="preserve"> </w:t>
            </w:r>
            <w:r>
              <w:rPr>
                <w:spacing w:val="-2"/>
              </w:rPr>
              <w:t>Calcutt</w:t>
            </w:r>
          </w:p>
          <w:p w:rsidR="00921A02" w:rsidRDefault="003E4D5A">
            <w:pPr>
              <w:pStyle w:val="TableParagraph"/>
              <w:numPr>
                <w:ilvl w:val="0"/>
                <w:numId w:val="73"/>
              </w:numPr>
              <w:tabs>
                <w:tab w:val="left" w:pos="827"/>
              </w:tabs>
              <w:spacing w:before="37"/>
            </w:pPr>
            <w:r>
              <w:t>Admiralty</w:t>
            </w:r>
            <w:r>
              <w:rPr>
                <w:spacing w:val="-7"/>
              </w:rPr>
              <w:t xml:space="preserve"> </w:t>
            </w:r>
            <w:r>
              <w:t>Manual</w:t>
            </w:r>
            <w:r>
              <w:rPr>
                <w:spacing w:val="-3"/>
              </w:rPr>
              <w:t xml:space="preserve"> </w:t>
            </w:r>
            <w:r>
              <w:t>of</w:t>
            </w:r>
            <w:r>
              <w:rPr>
                <w:spacing w:val="-4"/>
              </w:rPr>
              <w:t xml:space="preserve"> </w:t>
            </w:r>
            <w:r>
              <w:t>Navigation</w:t>
            </w:r>
            <w:r>
              <w:rPr>
                <w:spacing w:val="-1"/>
              </w:rPr>
              <w:t xml:space="preserve"> </w:t>
            </w:r>
            <w:r>
              <w:t>–</w:t>
            </w:r>
            <w:r>
              <w:rPr>
                <w:spacing w:val="-3"/>
              </w:rPr>
              <w:t xml:space="preserve"> </w:t>
            </w:r>
            <w:r>
              <w:rPr>
                <w:spacing w:val="-4"/>
              </w:rPr>
              <w:t>HMSO</w:t>
            </w:r>
          </w:p>
          <w:p w:rsidR="00921A02" w:rsidRDefault="003E4D5A">
            <w:pPr>
              <w:pStyle w:val="TableParagraph"/>
              <w:numPr>
                <w:ilvl w:val="0"/>
                <w:numId w:val="73"/>
              </w:numPr>
              <w:tabs>
                <w:tab w:val="left" w:pos="827"/>
              </w:tabs>
              <w:spacing w:before="37"/>
            </w:pPr>
            <w:r>
              <w:t>A</w:t>
            </w:r>
            <w:r>
              <w:rPr>
                <w:spacing w:val="-6"/>
              </w:rPr>
              <w:t xml:space="preserve"> </w:t>
            </w:r>
            <w:r>
              <w:t>guide</w:t>
            </w:r>
            <w:r>
              <w:rPr>
                <w:spacing w:val="-2"/>
              </w:rPr>
              <w:t xml:space="preserve"> </w:t>
            </w:r>
            <w:r>
              <w:t>to</w:t>
            </w:r>
            <w:r>
              <w:rPr>
                <w:spacing w:val="-6"/>
              </w:rPr>
              <w:t xml:space="preserve"> </w:t>
            </w:r>
            <w:r>
              <w:t>the</w:t>
            </w:r>
            <w:r>
              <w:rPr>
                <w:spacing w:val="-2"/>
              </w:rPr>
              <w:t xml:space="preserve"> </w:t>
            </w:r>
            <w:r>
              <w:t>Collision</w:t>
            </w:r>
            <w:r>
              <w:rPr>
                <w:spacing w:val="-2"/>
              </w:rPr>
              <w:t xml:space="preserve"> </w:t>
            </w:r>
            <w:r>
              <w:t>Avoidance</w:t>
            </w:r>
            <w:r>
              <w:rPr>
                <w:spacing w:val="-3"/>
              </w:rPr>
              <w:t xml:space="preserve"> </w:t>
            </w:r>
            <w:r>
              <w:t>Rules</w:t>
            </w:r>
            <w:r>
              <w:rPr>
                <w:spacing w:val="2"/>
              </w:rPr>
              <w:t xml:space="preserve"> </w:t>
            </w:r>
            <w:r>
              <w:t>–</w:t>
            </w:r>
            <w:r>
              <w:rPr>
                <w:spacing w:val="-6"/>
              </w:rPr>
              <w:t xml:space="preserve"> </w:t>
            </w:r>
            <w:r>
              <w:t>Cockcroft</w:t>
            </w:r>
            <w:r>
              <w:rPr>
                <w:spacing w:val="-4"/>
              </w:rPr>
              <w:t xml:space="preserve"> </w:t>
            </w:r>
            <w:r>
              <w:t>and</w:t>
            </w:r>
            <w:r>
              <w:rPr>
                <w:spacing w:val="-2"/>
              </w:rPr>
              <w:t xml:space="preserve"> Lameijer</w:t>
            </w:r>
          </w:p>
          <w:p w:rsidR="00921A02" w:rsidRDefault="003E4D5A">
            <w:pPr>
              <w:pStyle w:val="TableParagraph"/>
              <w:numPr>
                <w:ilvl w:val="0"/>
                <w:numId w:val="73"/>
              </w:numPr>
              <w:tabs>
                <w:tab w:val="left" w:pos="827"/>
              </w:tabs>
              <w:spacing w:before="38"/>
            </w:pPr>
            <w:r>
              <w:t>IMO</w:t>
            </w:r>
            <w:r>
              <w:rPr>
                <w:spacing w:val="-3"/>
              </w:rPr>
              <w:t xml:space="preserve"> </w:t>
            </w:r>
            <w:r>
              <w:t>Rules</w:t>
            </w:r>
            <w:r>
              <w:rPr>
                <w:spacing w:val="-2"/>
              </w:rPr>
              <w:t xml:space="preserve"> </w:t>
            </w:r>
            <w:r>
              <w:t>of</w:t>
            </w:r>
            <w:r>
              <w:rPr>
                <w:spacing w:val="-3"/>
              </w:rPr>
              <w:t xml:space="preserve"> </w:t>
            </w:r>
            <w:r>
              <w:t>the</w:t>
            </w:r>
            <w:r>
              <w:rPr>
                <w:spacing w:val="-2"/>
              </w:rPr>
              <w:t xml:space="preserve"> </w:t>
            </w:r>
            <w:r>
              <w:t>Road</w:t>
            </w:r>
            <w:r>
              <w:rPr>
                <w:spacing w:val="-5"/>
              </w:rPr>
              <w:t xml:space="preserve"> </w:t>
            </w:r>
            <w:r>
              <w:t>–</w:t>
            </w:r>
            <w:r>
              <w:rPr>
                <w:spacing w:val="-2"/>
              </w:rPr>
              <w:t xml:space="preserve"> </w:t>
            </w:r>
            <w:r>
              <w:t>Bhandarkar</w:t>
            </w:r>
            <w:r>
              <w:rPr>
                <w:spacing w:val="-1"/>
              </w:rPr>
              <w:t xml:space="preserve"> </w:t>
            </w:r>
            <w:r>
              <w:rPr>
                <w:spacing w:val="-2"/>
              </w:rPr>
              <w:t>Publications</w:t>
            </w:r>
          </w:p>
          <w:p w:rsidR="00921A02" w:rsidRDefault="003E4D5A">
            <w:pPr>
              <w:pStyle w:val="TableParagraph"/>
              <w:numPr>
                <w:ilvl w:val="0"/>
                <w:numId w:val="73"/>
              </w:numPr>
              <w:tabs>
                <w:tab w:val="left" w:pos="827"/>
              </w:tabs>
              <w:spacing w:before="40"/>
            </w:pPr>
            <w:r>
              <w:t>Radar</w:t>
            </w:r>
            <w:r>
              <w:rPr>
                <w:spacing w:val="-3"/>
              </w:rPr>
              <w:t xml:space="preserve"> </w:t>
            </w:r>
            <w:r>
              <w:t>at</w:t>
            </w:r>
            <w:r>
              <w:rPr>
                <w:spacing w:val="1"/>
              </w:rPr>
              <w:t xml:space="preserve"> </w:t>
            </w:r>
            <w:r>
              <w:t>Sea</w:t>
            </w:r>
            <w:r>
              <w:rPr>
                <w:spacing w:val="-1"/>
              </w:rPr>
              <w:t xml:space="preserve"> </w:t>
            </w:r>
            <w:r>
              <w:t>–</w:t>
            </w:r>
            <w:r>
              <w:rPr>
                <w:spacing w:val="-1"/>
              </w:rPr>
              <w:t xml:space="preserve"> </w:t>
            </w:r>
            <w:r>
              <w:rPr>
                <w:spacing w:val="-2"/>
              </w:rPr>
              <w:t>G.I.Sonnenberg</w:t>
            </w:r>
          </w:p>
          <w:p w:rsidR="00921A02" w:rsidRDefault="003E4D5A">
            <w:pPr>
              <w:pStyle w:val="TableParagraph"/>
              <w:numPr>
                <w:ilvl w:val="0"/>
                <w:numId w:val="73"/>
              </w:numPr>
              <w:tabs>
                <w:tab w:val="left" w:pos="827"/>
              </w:tabs>
              <w:spacing w:before="38"/>
            </w:pPr>
            <w:r>
              <w:t>Radar</w:t>
            </w:r>
            <w:r>
              <w:rPr>
                <w:spacing w:val="-4"/>
              </w:rPr>
              <w:t xml:space="preserve"> </w:t>
            </w:r>
            <w:r>
              <w:t>and</w:t>
            </w:r>
            <w:r>
              <w:rPr>
                <w:spacing w:val="-2"/>
              </w:rPr>
              <w:t xml:space="preserve"> </w:t>
            </w:r>
            <w:r>
              <w:t>ARPA</w:t>
            </w:r>
            <w:r>
              <w:rPr>
                <w:spacing w:val="-3"/>
              </w:rPr>
              <w:t xml:space="preserve"> </w:t>
            </w:r>
            <w:r>
              <w:t>Manual</w:t>
            </w:r>
            <w:r>
              <w:rPr>
                <w:spacing w:val="-2"/>
              </w:rPr>
              <w:t xml:space="preserve"> </w:t>
            </w:r>
            <w:r>
              <w:t>–</w:t>
            </w:r>
            <w:r>
              <w:rPr>
                <w:spacing w:val="-4"/>
              </w:rPr>
              <w:t xml:space="preserve"> </w:t>
            </w:r>
            <w:r>
              <w:t>A..G.</w:t>
            </w:r>
            <w:r>
              <w:rPr>
                <w:spacing w:val="-2"/>
              </w:rPr>
              <w:t xml:space="preserve"> </w:t>
            </w:r>
            <w:r>
              <w:t>Bole</w:t>
            </w:r>
            <w:r>
              <w:rPr>
                <w:spacing w:val="52"/>
              </w:rPr>
              <w:t xml:space="preserve"> </w:t>
            </w:r>
            <w:r>
              <w:t>and</w:t>
            </w:r>
            <w:r>
              <w:rPr>
                <w:spacing w:val="-1"/>
              </w:rPr>
              <w:t xml:space="preserve"> </w:t>
            </w:r>
            <w:r>
              <w:rPr>
                <w:spacing w:val="-2"/>
              </w:rPr>
              <w:t>W.O.Dineley</w:t>
            </w:r>
          </w:p>
          <w:p w:rsidR="00921A02" w:rsidRDefault="003E4D5A">
            <w:pPr>
              <w:pStyle w:val="TableParagraph"/>
              <w:numPr>
                <w:ilvl w:val="0"/>
                <w:numId w:val="73"/>
              </w:numPr>
              <w:tabs>
                <w:tab w:val="left" w:pos="887"/>
              </w:tabs>
              <w:spacing w:before="37"/>
              <w:ind w:left="887" w:hanging="420"/>
            </w:pPr>
            <w:r>
              <w:t>Compass</w:t>
            </w:r>
            <w:r>
              <w:rPr>
                <w:spacing w:val="-3"/>
              </w:rPr>
              <w:t xml:space="preserve"> </w:t>
            </w:r>
            <w:r>
              <w:t>Work</w:t>
            </w:r>
            <w:r>
              <w:rPr>
                <w:spacing w:val="-4"/>
              </w:rPr>
              <w:t xml:space="preserve"> </w:t>
            </w:r>
            <w:r>
              <w:t>–</w:t>
            </w:r>
            <w:r>
              <w:rPr>
                <w:spacing w:val="-2"/>
              </w:rPr>
              <w:t xml:space="preserve"> </w:t>
            </w:r>
            <w:r>
              <w:t>Kemp</w:t>
            </w:r>
            <w:r>
              <w:rPr>
                <w:spacing w:val="-2"/>
              </w:rPr>
              <w:t xml:space="preserve"> </w:t>
            </w:r>
            <w:r>
              <w:t>&amp;</w:t>
            </w:r>
            <w:r>
              <w:rPr>
                <w:spacing w:val="-1"/>
              </w:rPr>
              <w:t xml:space="preserve"> </w:t>
            </w:r>
            <w:r>
              <w:rPr>
                <w:spacing w:val="-2"/>
              </w:rPr>
              <w:t>Young</w:t>
            </w:r>
          </w:p>
          <w:p w:rsidR="00921A02" w:rsidRDefault="003E4D5A">
            <w:pPr>
              <w:pStyle w:val="TableParagraph"/>
              <w:numPr>
                <w:ilvl w:val="0"/>
                <w:numId w:val="73"/>
              </w:numPr>
              <w:tabs>
                <w:tab w:val="left" w:pos="827"/>
              </w:tabs>
              <w:spacing w:before="38"/>
            </w:pPr>
            <w:r>
              <w:t>ships</w:t>
            </w:r>
            <w:r>
              <w:rPr>
                <w:spacing w:val="-3"/>
              </w:rPr>
              <w:t xml:space="preserve"> </w:t>
            </w:r>
            <w:r>
              <w:t>Compass</w:t>
            </w:r>
            <w:r>
              <w:rPr>
                <w:spacing w:val="52"/>
              </w:rPr>
              <w:t xml:space="preserve"> </w:t>
            </w:r>
            <w:r>
              <w:t>–</w:t>
            </w:r>
            <w:r>
              <w:rPr>
                <w:spacing w:val="49"/>
              </w:rPr>
              <w:t xml:space="preserve"> </w:t>
            </w:r>
            <w:r>
              <w:t>Klinkert&amp;</w:t>
            </w:r>
            <w:r>
              <w:rPr>
                <w:spacing w:val="-3"/>
              </w:rPr>
              <w:t xml:space="preserve"> </w:t>
            </w:r>
            <w:r>
              <w:rPr>
                <w:spacing w:val="-2"/>
              </w:rPr>
              <w:t>Grant</w:t>
            </w:r>
          </w:p>
          <w:p w:rsidR="00921A02" w:rsidRDefault="003E4D5A">
            <w:pPr>
              <w:pStyle w:val="TableParagraph"/>
              <w:numPr>
                <w:ilvl w:val="0"/>
                <w:numId w:val="73"/>
              </w:numPr>
              <w:tabs>
                <w:tab w:val="left" w:pos="827"/>
              </w:tabs>
              <w:spacing w:before="37"/>
            </w:pPr>
            <w:r>
              <w:t>Gyro</w:t>
            </w:r>
            <w:r>
              <w:rPr>
                <w:spacing w:val="-5"/>
              </w:rPr>
              <w:t xml:space="preserve"> </w:t>
            </w:r>
            <w:r>
              <w:t>Compass</w:t>
            </w:r>
            <w:r>
              <w:rPr>
                <w:spacing w:val="-4"/>
              </w:rPr>
              <w:t xml:space="preserve"> </w:t>
            </w:r>
            <w:r>
              <w:t>for</w:t>
            </w:r>
            <w:r>
              <w:rPr>
                <w:spacing w:val="-4"/>
              </w:rPr>
              <w:t xml:space="preserve"> </w:t>
            </w:r>
            <w:r>
              <w:t>Ship’s</w:t>
            </w:r>
            <w:r>
              <w:rPr>
                <w:spacing w:val="-5"/>
              </w:rPr>
              <w:t xml:space="preserve"> </w:t>
            </w:r>
            <w:r>
              <w:t>officers—A.</w:t>
            </w:r>
            <w:r>
              <w:rPr>
                <w:spacing w:val="-4"/>
              </w:rPr>
              <w:t xml:space="preserve"> Frost</w:t>
            </w:r>
          </w:p>
          <w:p w:rsidR="00921A02" w:rsidRDefault="003E4D5A">
            <w:pPr>
              <w:pStyle w:val="TableParagraph"/>
              <w:numPr>
                <w:ilvl w:val="0"/>
                <w:numId w:val="73"/>
              </w:numPr>
              <w:tabs>
                <w:tab w:val="left" w:pos="827"/>
              </w:tabs>
              <w:spacing w:before="40"/>
            </w:pPr>
            <w:r>
              <w:t>Marine</w:t>
            </w:r>
            <w:r>
              <w:rPr>
                <w:spacing w:val="-5"/>
              </w:rPr>
              <w:t xml:space="preserve"> </w:t>
            </w:r>
            <w:r>
              <w:t>Electronic</w:t>
            </w:r>
            <w:r>
              <w:rPr>
                <w:spacing w:val="-4"/>
              </w:rPr>
              <w:t xml:space="preserve"> </w:t>
            </w:r>
            <w:r>
              <w:t>Navigation</w:t>
            </w:r>
            <w:r>
              <w:rPr>
                <w:spacing w:val="-3"/>
              </w:rPr>
              <w:t xml:space="preserve"> </w:t>
            </w:r>
            <w:r>
              <w:t>–</w:t>
            </w:r>
            <w:r>
              <w:rPr>
                <w:spacing w:val="-4"/>
              </w:rPr>
              <w:t xml:space="preserve"> </w:t>
            </w:r>
            <w:r>
              <w:rPr>
                <w:spacing w:val="-2"/>
              </w:rPr>
              <w:t>S.F.Appleyard</w:t>
            </w:r>
          </w:p>
          <w:p w:rsidR="00921A02" w:rsidRDefault="003E4D5A">
            <w:pPr>
              <w:pStyle w:val="TableParagraph"/>
              <w:numPr>
                <w:ilvl w:val="0"/>
                <w:numId w:val="73"/>
              </w:numPr>
              <w:tabs>
                <w:tab w:val="left" w:pos="827"/>
              </w:tabs>
              <w:spacing w:before="37"/>
            </w:pPr>
            <w:r>
              <w:t>A</w:t>
            </w:r>
            <w:r>
              <w:rPr>
                <w:spacing w:val="-4"/>
              </w:rPr>
              <w:t xml:space="preserve"> </w:t>
            </w:r>
            <w:r>
              <w:t>Seaman's</w:t>
            </w:r>
            <w:r>
              <w:rPr>
                <w:spacing w:val="-3"/>
              </w:rPr>
              <w:t xml:space="preserve"> </w:t>
            </w:r>
            <w:r>
              <w:t>Guide</w:t>
            </w:r>
            <w:r>
              <w:rPr>
                <w:spacing w:val="-3"/>
              </w:rPr>
              <w:t xml:space="preserve"> </w:t>
            </w:r>
            <w:r>
              <w:t>to</w:t>
            </w:r>
            <w:r>
              <w:rPr>
                <w:spacing w:val="-6"/>
              </w:rPr>
              <w:t xml:space="preserve"> </w:t>
            </w:r>
            <w:r>
              <w:t>the</w:t>
            </w:r>
            <w:r>
              <w:rPr>
                <w:spacing w:val="-3"/>
              </w:rPr>
              <w:t xml:space="preserve"> </w:t>
            </w:r>
            <w:r>
              <w:t>RULES</w:t>
            </w:r>
            <w:r>
              <w:rPr>
                <w:spacing w:val="-2"/>
              </w:rPr>
              <w:t xml:space="preserve"> </w:t>
            </w:r>
            <w:r>
              <w:t>OF</w:t>
            </w:r>
            <w:r>
              <w:rPr>
                <w:spacing w:val="-2"/>
              </w:rPr>
              <w:t xml:space="preserve"> </w:t>
            </w:r>
            <w:r>
              <w:t>THE</w:t>
            </w:r>
            <w:r>
              <w:rPr>
                <w:spacing w:val="-3"/>
              </w:rPr>
              <w:t xml:space="preserve"> </w:t>
            </w:r>
            <w:r>
              <w:t>ROAD-</w:t>
            </w:r>
            <w:r>
              <w:rPr>
                <w:spacing w:val="-7"/>
              </w:rPr>
              <w:t xml:space="preserve"> </w:t>
            </w:r>
            <w:r>
              <w:t>Morgans</w:t>
            </w:r>
            <w:r>
              <w:rPr>
                <w:spacing w:val="-5"/>
              </w:rPr>
              <w:t xml:space="preserve"> </w:t>
            </w:r>
            <w:r>
              <w:t>Technical</w:t>
            </w:r>
            <w:r>
              <w:rPr>
                <w:spacing w:val="-2"/>
              </w:rPr>
              <w:t xml:space="preserve"> </w:t>
            </w:r>
            <w:r>
              <w:t>Books</w:t>
            </w:r>
            <w:r>
              <w:rPr>
                <w:spacing w:val="-2"/>
              </w:rPr>
              <w:t xml:space="preserve"> </w:t>
            </w:r>
            <w:r>
              <w:rPr>
                <w:spacing w:val="-5"/>
              </w:rPr>
              <w:t>Ltd</w:t>
            </w:r>
          </w:p>
        </w:tc>
      </w:tr>
      <w:tr w:rsidR="00921A02">
        <w:trPr>
          <w:trHeight w:val="292"/>
        </w:trPr>
        <w:tc>
          <w:tcPr>
            <w:tcW w:w="2136" w:type="dxa"/>
          </w:tcPr>
          <w:p w:rsidR="00921A02" w:rsidRDefault="003E4D5A">
            <w:pPr>
              <w:pStyle w:val="TableParagraph"/>
              <w:spacing w:line="247" w:lineRule="exact"/>
              <w:ind w:left="107"/>
              <w:jc w:val="left"/>
            </w:pPr>
            <w:r>
              <w:t>Designed</w:t>
            </w:r>
            <w:r>
              <w:rPr>
                <w:spacing w:val="-5"/>
              </w:rPr>
              <w:t xml:space="preserve"> by</w:t>
            </w:r>
          </w:p>
        </w:tc>
        <w:tc>
          <w:tcPr>
            <w:tcW w:w="8970" w:type="dxa"/>
          </w:tcPr>
          <w:p w:rsidR="00921A02" w:rsidRDefault="003E4D5A">
            <w:pPr>
              <w:pStyle w:val="TableParagraph"/>
              <w:spacing w:line="247" w:lineRule="exact"/>
              <w:ind w:left="108"/>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97"/>
        <w:rPr>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9"/>
        <w:gridCol w:w="2031"/>
        <w:gridCol w:w="2213"/>
        <w:gridCol w:w="1317"/>
        <w:gridCol w:w="1234"/>
        <w:gridCol w:w="1351"/>
        <w:gridCol w:w="720"/>
      </w:tblGrid>
      <w:tr w:rsidR="00921A02">
        <w:trPr>
          <w:trHeight w:val="292"/>
        </w:trPr>
        <w:tc>
          <w:tcPr>
            <w:tcW w:w="2189" w:type="dxa"/>
          </w:tcPr>
          <w:p w:rsidR="00921A02" w:rsidRDefault="003E4D5A">
            <w:pPr>
              <w:pStyle w:val="TableParagraph"/>
              <w:spacing w:line="251" w:lineRule="exact"/>
              <w:ind w:left="107"/>
              <w:jc w:val="left"/>
              <w:rPr>
                <w:b/>
              </w:rPr>
            </w:pPr>
            <w:r>
              <w:rPr>
                <w:b/>
                <w:spacing w:val="-2"/>
              </w:rPr>
              <w:t>PROGRAM</w:t>
            </w:r>
          </w:p>
        </w:tc>
        <w:tc>
          <w:tcPr>
            <w:tcW w:w="8866" w:type="dxa"/>
            <w:gridSpan w:val="6"/>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0"/>
        </w:trPr>
        <w:tc>
          <w:tcPr>
            <w:tcW w:w="2189"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UENS503</w:t>
            </w:r>
          </w:p>
        </w:tc>
        <w:tc>
          <w:tcPr>
            <w:tcW w:w="4244" w:type="dxa"/>
            <w:gridSpan w:val="2"/>
            <w:vMerge w:val="restart"/>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8"/>
              <w:jc w:val="left"/>
              <w:rPr>
                <w:b/>
              </w:rPr>
            </w:pPr>
            <w:r>
              <w:rPr>
                <w:b/>
              </w:rPr>
              <w:t>Ship</w:t>
            </w:r>
            <w:r>
              <w:rPr>
                <w:b/>
                <w:spacing w:val="-5"/>
              </w:rPr>
              <w:t xml:space="preserve"> </w:t>
            </w:r>
            <w:r>
              <w:rPr>
                <w:b/>
              </w:rPr>
              <w:t>Stability</w:t>
            </w:r>
            <w:r>
              <w:rPr>
                <w:b/>
                <w:spacing w:val="-3"/>
              </w:rPr>
              <w:t xml:space="preserve"> </w:t>
            </w:r>
            <w:r>
              <w:rPr>
                <w:b/>
              </w:rPr>
              <w:t>–</w:t>
            </w:r>
            <w:r>
              <w:rPr>
                <w:b/>
                <w:spacing w:val="-2"/>
              </w:rPr>
              <w:t xml:space="preserve"> </w:t>
            </w:r>
            <w:r>
              <w:rPr>
                <w:b/>
                <w:spacing w:val="-5"/>
              </w:rPr>
              <w:t>III</w:t>
            </w:r>
          </w:p>
        </w:tc>
        <w:tc>
          <w:tcPr>
            <w:tcW w:w="1317" w:type="dxa"/>
          </w:tcPr>
          <w:p w:rsidR="00921A02" w:rsidRDefault="003E4D5A">
            <w:pPr>
              <w:pStyle w:val="TableParagraph"/>
              <w:spacing w:line="251" w:lineRule="exact"/>
              <w:ind w:left="11"/>
              <w:rPr>
                <w:b/>
              </w:rPr>
            </w:pPr>
            <w:r>
              <w:rPr>
                <w:b/>
                <w:spacing w:val="-10"/>
              </w:rPr>
              <w:t>L</w:t>
            </w:r>
          </w:p>
        </w:tc>
        <w:tc>
          <w:tcPr>
            <w:tcW w:w="1234" w:type="dxa"/>
          </w:tcPr>
          <w:p w:rsidR="00921A02" w:rsidRDefault="003E4D5A">
            <w:pPr>
              <w:pStyle w:val="TableParagraph"/>
              <w:spacing w:line="251" w:lineRule="exact"/>
              <w:ind w:left="11" w:right="2"/>
              <w:rPr>
                <w:b/>
              </w:rPr>
            </w:pPr>
            <w:r>
              <w:rPr>
                <w:b/>
                <w:spacing w:val="-10"/>
              </w:rPr>
              <w:t>T</w:t>
            </w:r>
          </w:p>
        </w:tc>
        <w:tc>
          <w:tcPr>
            <w:tcW w:w="1351" w:type="dxa"/>
          </w:tcPr>
          <w:p w:rsidR="00921A02" w:rsidRDefault="003E4D5A">
            <w:pPr>
              <w:pStyle w:val="TableParagraph"/>
              <w:spacing w:line="251" w:lineRule="exact"/>
              <w:ind w:left="10"/>
              <w:rPr>
                <w:b/>
              </w:rPr>
            </w:pPr>
            <w:r>
              <w:rPr>
                <w:b/>
                <w:spacing w:val="-10"/>
              </w:rPr>
              <w:t>P</w:t>
            </w:r>
          </w:p>
        </w:tc>
        <w:tc>
          <w:tcPr>
            <w:tcW w:w="720" w:type="dxa"/>
          </w:tcPr>
          <w:p w:rsidR="00921A02" w:rsidRDefault="003E4D5A">
            <w:pPr>
              <w:pStyle w:val="TableParagraph"/>
              <w:spacing w:line="251" w:lineRule="exact"/>
              <w:ind w:left="13"/>
              <w:rPr>
                <w:b/>
              </w:rPr>
            </w:pPr>
            <w:r>
              <w:rPr>
                <w:b/>
                <w:spacing w:val="-10"/>
              </w:rPr>
              <w:t>C</w:t>
            </w:r>
          </w:p>
        </w:tc>
      </w:tr>
      <w:tr w:rsidR="00921A02">
        <w:trPr>
          <w:trHeight w:val="290"/>
        </w:trPr>
        <w:tc>
          <w:tcPr>
            <w:tcW w:w="2189" w:type="dxa"/>
            <w:vMerge/>
            <w:tcBorders>
              <w:top w:val="nil"/>
            </w:tcBorders>
          </w:tcPr>
          <w:p w:rsidR="00921A02" w:rsidRDefault="00921A02">
            <w:pPr>
              <w:rPr>
                <w:sz w:val="2"/>
                <w:szCs w:val="2"/>
              </w:rPr>
            </w:pPr>
          </w:p>
        </w:tc>
        <w:tc>
          <w:tcPr>
            <w:tcW w:w="4244" w:type="dxa"/>
            <w:gridSpan w:val="2"/>
            <w:vMerge/>
            <w:tcBorders>
              <w:top w:val="nil"/>
            </w:tcBorders>
          </w:tcPr>
          <w:p w:rsidR="00921A02" w:rsidRDefault="00921A02">
            <w:pPr>
              <w:rPr>
                <w:sz w:val="2"/>
                <w:szCs w:val="2"/>
              </w:rPr>
            </w:pPr>
          </w:p>
        </w:tc>
        <w:tc>
          <w:tcPr>
            <w:tcW w:w="1317" w:type="dxa"/>
          </w:tcPr>
          <w:p w:rsidR="00921A02" w:rsidRDefault="003E4D5A">
            <w:pPr>
              <w:pStyle w:val="TableParagraph"/>
              <w:spacing w:line="247" w:lineRule="exact"/>
              <w:ind w:left="11" w:right="3"/>
            </w:pPr>
            <w:r>
              <w:rPr>
                <w:spacing w:val="-10"/>
              </w:rPr>
              <w:t>3</w:t>
            </w:r>
          </w:p>
        </w:tc>
        <w:tc>
          <w:tcPr>
            <w:tcW w:w="1234" w:type="dxa"/>
          </w:tcPr>
          <w:p w:rsidR="00921A02" w:rsidRDefault="003E4D5A">
            <w:pPr>
              <w:pStyle w:val="TableParagraph"/>
              <w:spacing w:line="247" w:lineRule="exact"/>
              <w:ind w:left="11"/>
            </w:pPr>
            <w:r>
              <w:rPr>
                <w:spacing w:val="-10"/>
              </w:rPr>
              <w:t>0</w:t>
            </w:r>
          </w:p>
        </w:tc>
        <w:tc>
          <w:tcPr>
            <w:tcW w:w="1351" w:type="dxa"/>
          </w:tcPr>
          <w:p w:rsidR="00921A02" w:rsidRDefault="003E4D5A">
            <w:pPr>
              <w:pStyle w:val="TableParagraph"/>
              <w:spacing w:line="247" w:lineRule="exact"/>
              <w:ind w:left="10" w:right="1"/>
            </w:pPr>
            <w:r>
              <w:rPr>
                <w:spacing w:val="-10"/>
              </w:rPr>
              <w:t>0</w:t>
            </w:r>
          </w:p>
        </w:tc>
        <w:tc>
          <w:tcPr>
            <w:tcW w:w="720" w:type="dxa"/>
          </w:tcPr>
          <w:p w:rsidR="00921A02" w:rsidRDefault="003E4D5A">
            <w:pPr>
              <w:pStyle w:val="TableParagraph"/>
              <w:spacing w:line="247" w:lineRule="exact"/>
              <w:ind w:left="13" w:right="1"/>
            </w:pPr>
            <w:r>
              <w:rPr>
                <w:spacing w:val="-10"/>
              </w:rPr>
              <w:t>3</w:t>
            </w:r>
          </w:p>
        </w:tc>
      </w:tr>
      <w:tr w:rsidR="00921A02">
        <w:trPr>
          <w:trHeight w:val="292"/>
        </w:trPr>
        <w:tc>
          <w:tcPr>
            <w:tcW w:w="2189"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244" w:type="dxa"/>
            <w:gridSpan w:val="2"/>
          </w:tcPr>
          <w:p w:rsidR="00921A02" w:rsidRDefault="003E4D5A">
            <w:pPr>
              <w:pStyle w:val="TableParagraph"/>
              <w:spacing w:line="247" w:lineRule="exact"/>
              <w:ind w:left="108"/>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622" w:type="dxa"/>
            <w:gridSpan w:val="4"/>
            <w:vMerge w:val="restart"/>
          </w:tcPr>
          <w:p w:rsidR="00921A02" w:rsidRDefault="003E4D5A">
            <w:pPr>
              <w:pStyle w:val="TableParagraph"/>
              <w:spacing w:line="247" w:lineRule="exact"/>
              <w:ind w:left="108"/>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40"/>
              <w:ind w:left="108"/>
              <w:jc w:val="left"/>
            </w:pPr>
            <w:r>
              <w:t>(</w:t>
            </w:r>
            <w:r>
              <w:rPr>
                <w:spacing w:val="-4"/>
              </w:rPr>
              <w:t xml:space="preserve"> </w:t>
            </w:r>
            <w:r>
              <w:t>3Hrs</w:t>
            </w:r>
            <w:r>
              <w:rPr>
                <w:spacing w:val="-3"/>
              </w:rPr>
              <w:t xml:space="preserve"> </w:t>
            </w:r>
            <w:r>
              <w:t>)</w:t>
            </w:r>
            <w:r>
              <w:rPr>
                <w:spacing w:val="51"/>
              </w:rPr>
              <w:t xml:space="preserve"> </w:t>
            </w:r>
            <w:r>
              <w:t xml:space="preserve">Total </w:t>
            </w:r>
            <w:r>
              <w:rPr>
                <w:spacing w:val="-4"/>
              </w:rPr>
              <w:t>54hrs</w:t>
            </w:r>
          </w:p>
        </w:tc>
      </w:tr>
      <w:tr w:rsidR="00921A02">
        <w:trPr>
          <w:trHeight w:val="290"/>
        </w:trPr>
        <w:tc>
          <w:tcPr>
            <w:tcW w:w="2189"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244" w:type="dxa"/>
            <w:gridSpan w:val="2"/>
          </w:tcPr>
          <w:p w:rsidR="00921A02" w:rsidRDefault="003E4D5A">
            <w:pPr>
              <w:pStyle w:val="TableParagraph"/>
              <w:spacing w:line="247" w:lineRule="exact"/>
              <w:ind w:left="108"/>
              <w:jc w:val="left"/>
            </w:pPr>
            <w:r>
              <w:rPr>
                <w:spacing w:val="-5"/>
              </w:rPr>
              <w:t>NIL</w:t>
            </w:r>
          </w:p>
        </w:tc>
        <w:tc>
          <w:tcPr>
            <w:tcW w:w="4622" w:type="dxa"/>
            <w:gridSpan w:val="4"/>
            <w:vMerge/>
            <w:tcBorders>
              <w:top w:val="nil"/>
            </w:tcBorders>
          </w:tcPr>
          <w:p w:rsidR="00921A02" w:rsidRDefault="00921A02">
            <w:pPr>
              <w:rPr>
                <w:sz w:val="2"/>
                <w:szCs w:val="2"/>
              </w:rPr>
            </w:pPr>
          </w:p>
        </w:tc>
      </w:tr>
      <w:tr w:rsidR="00921A02">
        <w:trPr>
          <w:trHeight w:val="506"/>
        </w:trPr>
        <w:tc>
          <w:tcPr>
            <w:tcW w:w="2189" w:type="dxa"/>
            <w:vMerge w:val="restart"/>
          </w:tcPr>
          <w:p w:rsidR="00921A02" w:rsidRDefault="00921A02">
            <w:pPr>
              <w:pStyle w:val="TableParagraph"/>
              <w:spacing w:before="168"/>
              <w:jc w:val="left"/>
            </w:pPr>
          </w:p>
          <w:p w:rsidR="00921A02" w:rsidRDefault="003E4D5A">
            <w:pPr>
              <w:pStyle w:val="TableParagraph"/>
              <w:ind w:left="323"/>
              <w:jc w:val="left"/>
            </w:pPr>
            <w:r>
              <w:t>Course</w:t>
            </w:r>
            <w:r>
              <w:rPr>
                <w:spacing w:val="53"/>
              </w:rPr>
              <w:t xml:space="preserve"> </w:t>
            </w:r>
            <w:r>
              <w:rPr>
                <w:spacing w:val="-2"/>
              </w:rPr>
              <w:t>Category</w:t>
            </w:r>
          </w:p>
        </w:tc>
        <w:tc>
          <w:tcPr>
            <w:tcW w:w="2031" w:type="dxa"/>
          </w:tcPr>
          <w:p w:rsidR="00921A02" w:rsidRDefault="003E4D5A">
            <w:pPr>
              <w:pStyle w:val="TableParagraph"/>
              <w:spacing w:line="254" w:lineRule="exact"/>
              <w:ind w:left="314" w:right="254" w:hanging="51"/>
              <w:jc w:val="left"/>
              <w:rPr>
                <w:b/>
              </w:rPr>
            </w:pPr>
            <w:r>
              <w:rPr>
                <w:b/>
              </w:rPr>
              <w:t>Humanities</w:t>
            </w:r>
            <w:r>
              <w:rPr>
                <w:b/>
                <w:spacing w:val="-14"/>
              </w:rPr>
              <w:t xml:space="preserve"> </w:t>
            </w:r>
            <w:r>
              <w:rPr>
                <w:b/>
              </w:rPr>
              <w:t>and Social</w:t>
            </w:r>
            <w:r>
              <w:rPr>
                <w:b/>
                <w:spacing w:val="-2"/>
              </w:rPr>
              <w:t xml:space="preserve"> Sciences</w:t>
            </w:r>
          </w:p>
        </w:tc>
        <w:tc>
          <w:tcPr>
            <w:tcW w:w="2213" w:type="dxa"/>
          </w:tcPr>
          <w:p w:rsidR="00921A02" w:rsidRDefault="003E4D5A">
            <w:pPr>
              <w:pStyle w:val="TableParagraph"/>
              <w:spacing w:line="254" w:lineRule="exact"/>
              <w:ind w:left="727" w:hanging="240"/>
              <w:jc w:val="left"/>
              <w:rPr>
                <w:b/>
              </w:rPr>
            </w:pPr>
            <w:r>
              <w:rPr>
                <w:b/>
                <w:spacing w:val="-2"/>
              </w:rPr>
              <w:t>Management Courses</w:t>
            </w:r>
          </w:p>
        </w:tc>
        <w:tc>
          <w:tcPr>
            <w:tcW w:w="2551" w:type="dxa"/>
            <w:gridSpan w:val="2"/>
          </w:tcPr>
          <w:p w:rsidR="00921A02" w:rsidRDefault="003E4D5A">
            <w:pPr>
              <w:pStyle w:val="TableParagraph"/>
              <w:spacing w:line="251" w:lineRule="exact"/>
              <w:ind w:left="439"/>
              <w:jc w:val="left"/>
              <w:rPr>
                <w:b/>
              </w:rPr>
            </w:pPr>
            <w:r>
              <w:rPr>
                <w:b/>
              </w:rPr>
              <w:t>Professional</w:t>
            </w:r>
            <w:r>
              <w:rPr>
                <w:b/>
                <w:spacing w:val="-7"/>
              </w:rPr>
              <w:t xml:space="preserve"> </w:t>
            </w:r>
            <w:r>
              <w:rPr>
                <w:b/>
                <w:spacing w:val="-4"/>
              </w:rPr>
              <w:t>Core</w:t>
            </w:r>
          </w:p>
        </w:tc>
        <w:tc>
          <w:tcPr>
            <w:tcW w:w="2071" w:type="dxa"/>
            <w:gridSpan w:val="2"/>
          </w:tcPr>
          <w:p w:rsidR="00921A02" w:rsidRDefault="003E4D5A">
            <w:pPr>
              <w:pStyle w:val="TableParagraph"/>
              <w:spacing w:line="254" w:lineRule="exact"/>
              <w:ind w:left="663" w:hanging="202"/>
              <w:jc w:val="left"/>
              <w:rPr>
                <w:b/>
              </w:rPr>
            </w:pPr>
            <w:r>
              <w:rPr>
                <w:b/>
                <w:spacing w:val="-2"/>
              </w:rPr>
              <w:t>Professional Elective</w:t>
            </w:r>
          </w:p>
        </w:tc>
      </w:tr>
      <w:tr w:rsidR="00921A02">
        <w:trPr>
          <w:trHeight w:val="288"/>
        </w:trPr>
        <w:tc>
          <w:tcPr>
            <w:tcW w:w="2189" w:type="dxa"/>
            <w:vMerge/>
            <w:tcBorders>
              <w:top w:val="nil"/>
            </w:tcBorders>
          </w:tcPr>
          <w:p w:rsidR="00921A02" w:rsidRDefault="00921A02">
            <w:pPr>
              <w:rPr>
                <w:sz w:val="2"/>
                <w:szCs w:val="2"/>
              </w:rPr>
            </w:pPr>
          </w:p>
        </w:tc>
        <w:tc>
          <w:tcPr>
            <w:tcW w:w="2031" w:type="dxa"/>
          </w:tcPr>
          <w:p w:rsidR="00921A02" w:rsidRDefault="00921A02">
            <w:pPr>
              <w:pStyle w:val="TableParagraph"/>
              <w:jc w:val="left"/>
              <w:rPr>
                <w:sz w:val="20"/>
              </w:rPr>
            </w:pPr>
          </w:p>
        </w:tc>
        <w:tc>
          <w:tcPr>
            <w:tcW w:w="2213" w:type="dxa"/>
          </w:tcPr>
          <w:p w:rsidR="00921A02" w:rsidRDefault="00921A02">
            <w:pPr>
              <w:pStyle w:val="TableParagraph"/>
              <w:jc w:val="left"/>
              <w:rPr>
                <w:sz w:val="20"/>
              </w:rPr>
            </w:pPr>
          </w:p>
        </w:tc>
        <w:tc>
          <w:tcPr>
            <w:tcW w:w="2551" w:type="dxa"/>
            <w:gridSpan w:val="2"/>
          </w:tcPr>
          <w:p w:rsidR="00921A02" w:rsidRDefault="003E4D5A">
            <w:pPr>
              <w:pStyle w:val="TableParagraph"/>
              <w:spacing w:line="244" w:lineRule="exact"/>
              <w:ind w:left="8"/>
              <w:rPr>
                <w:rFonts w:ascii="Wingdings" w:hAnsi="Wingdings"/>
              </w:rPr>
            </w:pPr>
            <w:r>
              <w:rPr>
                <w:rFonts w:ascii="Wingdings" w:hAnsi="Wingdings"/>
                <w:spacing w:val="-10"/>
              </w:rPr>
              <w:t></w:t>
            </w:r>
          </w:p>
        </w:tc>
        <w:tc>
          <w:tcPr>
            <w:tcW w:w="2071" w:type="dxa"/>
            <w:gridSpan w:val="2"/>
          </w:tcPr>
          <w:p w:rsidR="00921A02" w:rsidRDefault="00921A02">
            <w:pPr>
              <w:pStyle w:val="TableParagraph"/>
              <w:jc w:val="left"/>
              <w:rPr>
                <w:sz w:val="20"/>
              </w:rPr>
            </w:pPr>
          </w:p>
        </w:tc>
      </w:tr>
      <w:tr w:rsidR="00921A02">
        <w:trPr>
          <w:trHeight w:val="292"/>
        </w:trPr>
        <w:tc>
          <w:tcPr>
            <w:tcW w:w="2189" w:type="dxa"/>
            <w:vMerge/>
            <w:tcBorders>
              <w:top w:val="nil"/>
            </w:tcBorders>
          </w:tcPr>
          <w:p w:rsidR="00921A02" w:rsidRDefault="00921A02">
            <w:pPr>
              <w:rPr>
                <w:sz w:val="2"/>
                <w:szCs w:val="2"/>
              </w:rPr>
            </w:pPr>
          </w:p>
        </w:tc>
        <w:tc>
          <w:tcPr>
            <w:tcW w:w="2031" w:type="dxa"/>
          </w:tcPr>
          <w:p w:rsidR="00921A02" w:rsidRDefault="003E4D5A">
            <w:pPr>
              <w:pStyle w:val="TableParagraph"/>
              <w:spacing w:before="1"/>
              <w:ind w:left="108"/>
              <w:jc w:val="left"/>
              <w:rPr>
                <w:b/>
              </w:rPr>
            </w:pPr>
            <w:r>
              <w:rPr>
                <w:b/>
              </w:rPr>
              <w:t>Basic</w:t>
            </w:r>
            <w:r>
              <w:rPr>
                <w:b/>
                <w:spacing w:val="-1"/>
              </w:rPr>
              <w:t xml:space="preserve"> </w:t>
            </w:r>
            <w:r>
              <w:rPr>
                <w:b/>
                <w:spacing w:val="-2"/>
              </w:rPr>
              <w:t>Science</w:t>
            </w:r>
          </w:p>
        </w:tc>
        <w:tc>
          <w:tcPr>
            <w:tcW w:w="2213" w:type="dxa"/>
          </w:tcPr>
          <w:p w:rsidR="00921A02" w:rsidRDefault="003E4D5A">
            <w:pPr>
              <w:pStyle w:val="TableParagraph"/>
              <w:spacing w:before="1"/>
              <w:ind w:left="108"/>
              <w:jc w:val="left"/>
              <w:rPr>
                <w:b/>
              </w:rPr>
            </w:pPr>
            <w:r>
              <w:rPr>
                <w:b/>
              </w:rPr>
              <w:t>Engineering</w:t>
            </w:r>
            <w:r>
              <w:rPr>
                <w:b/>
                <w:spacing w:val="-2"/>
              </w:rPr>
              <w:t xml:space="preserve"> Science</w:t>
            </w:r>
          </w:p>
        </w:tc>
        <w:tc>
          <w:tcPr>
            <w:tcW w:w="2551" w:type="dxa"/>
            <w:gridSpan w:val="2"/>
          </w:tcPr>
          <w:p w:rsidR="00921A02" w:rsidRDefault="003E4D5A">
            <w:pPr>
              <w:pStyle w:val="TableParagraph"/>
              <w:spacing w:before="1"/>
              <w:ind w:left="828"/>
              <w:jc w:val="left"/>
              <w:rPr>
                <w:b/>
              </w:rPr>
            </w:pPr>
            <w:r>
              <w:rPr>
                <w:b/>
              </w:rPr>
              <w:t xml:space="preserve">Open </w:t>
            </w:r>
            <w:r>
              <w:rPr>
                <w:b/>
                <w:spacing w:val="-2"/>
              </w:rPr>
              <w:t>Elective</w:t>
            </w:r>
          </w:p>
        </w:tc>
        <w:tc>
          <w:tcPr>
            <w:tcW w:w="2071" w:type="dxa"/>
            <w:gridSpan w:val="2"/>
          </w:tcPr>
          <w:p w:rsidR="00921A02" w:rsidRDefault="003E4D5A">
            <w:pPr>
              <w:pStyle w:val="TableParagraph"/>
              <w:spacing w:before="1"/>
              <w:ind w:left="828"/>
              <w:jc w:val="left"/>
              <w:rPr>
                <w:b/>
              </w:rPr>
            </w:pPr>
            <w:r>
              <w:rPr>
                <w:b/>
                <w:spacing w:val="-2"/>
              </w:rPr>
              <w:t>Mandatory</w:t>
            </w:r>
          </w:p>
        </w:tc>
      </w:tr>
    </w:tbl>
    <w:p w:rsidR="00921A02" w:rsidRDefault="00921A02">
      <w:pPr>
        <w:pStyle w:val="TableParagraph"/>
        <w:jc w:val="left"/>
        <w:rPr>
          <w:b/>
        </w:rPr>
        <w:sectPr w:rsidR="00921A02">
          <w:pgSz w:w="11910" w:h="16840"/>
          <w:pgMar w:top="1920" w:right="0" w:bottom="1366" w:left="0" w:header="720" w:footer="720" w:gutter="0"/>
          <w:cols w:space="720"/>
        </w:sect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78"/>
        <w:gridCol w:w="725"/>
        <w:gridCol w:w="219"/>
        <w:gridCol w:w="688"/>
        <w:gridCol w:w="402"/>
        <w:gridCol w:w="505"/>
        <w:gridCol w:w="661"/>
        <w:gridCol w:w="246"/>
        <w:gridCol w:w="806"/>
        <w:gridCol w:w="102"/>
        <w:gridCol w:w="906"/>
        <w:gridCol w:w="906"/>
        <w:gridCol w:w="643"/>
        <w:gridCol w:w="266"/>
        <w:gridCol w:w="904"/>
        <w:gridCol w:w="907"/>
      </w:tblGrid>
      <w:tr w:rsidR="00921A02">
        <w:trPr>
          <w:trHeight w:val="290"/>
        </w:trPr>
        <w:tc>
          <w:tcPr>
            <w:tcW w:w="2190" w:type="dxa"/>
            <w:gridSpan w:val="2"/>
          </w:tcPr>
          <w:p w:rsidR="00921A02" w:rsidRDefault="00921A02">
            <w:pPr>
              <w:pStyle w:val="TableParagraph"/>
              <w:jc w:val="left"/>
              <w:rPr>
                <w:sz w:val="20"/>
              </w:rPr>
            </w:pPr>
          </w:p>
        </w:tc>
        <w:tc>
          <w:tcPr>
            <w:tcW w:w="2034" w:type="dxa"/>
            <w:gridSpan w:val="4"/>
          </w:tcPr>
          <w:p w:rsidR="00921A02" w:rsidRDefault="00921A02">
            <w:pPr>
              <w:pStyle w:val="TableParagraph"/>
              <w:jc w:val="left"/>
              <w:rPr>
                <w:sz w:val="20"/>
              </w:rPr>
            </w:pPr>
          </w:p>
        </w:tc>
        <w:tc>
          <w:tcPr>
            <w:tcW w:w="2218" w:type="dxa"/>
            <w:gridSpan w:val="4"/>
          </w:tcPr>
          <w:p w:rsidR="00921A02" w:rsidRDefault="00921A02">
            <w:pPr>
              <w:pStyle w:val="TableParagraph"/>
              <w:jc w:val="left"/>
              <w:rPr>
                <w:sz w:val="20"/>
              </w:rPr>
            </w:pPr>
          </w:p>
        </w:tc>
        <w:tc>
          <w:tcPr>
            <w:tcW w:w="2557" w:type="dxa"/>
            <w:gridSpan w:val="4"/>
          </w:tcPr>
          <w:p w:rsidR="00921A02" w:rsidRDefault="00921A02">
            <w:pPr>
              <w:pStyle w:val="TableParagraph"/>
              <w:jc w:val="left"/>
              <w:rPr>
                <w:sz w:val="20"/>
              </w:rPr>
            </w:pPr>
          </w:p>
        </w:tc>
        <w:tc>
          <w:tcPr>
            <w:tcW w:w="2077" w:type="dxa"/>
            <w:gridSpan w:val="3"/>
          </w:tcPr>
          <w:p w:rsidR="00921A02" w:rsidRDefault="00921A02">
            <w:pPr>
              <w:pStyle w:val="TableParagraph"/>
              <w:jc w:val="left"/>
              <w:rPr>
                <w:sz w:val="20"/>
              </w:rPr>
            </w:pPr>
          </w:p>
        </w:tc>
      </w:tr>
      <w:tr w:rsidR="00921A02">
        <w:trPr>
          <w:trHeight w:val="1163"/>
        </w:trPr>
        <w:tc>
          <w:tcPr>
            <w:tcW w:w="2190" w:type="dxa"/>
            <w:gridSpan w:val="2"/>
          </w:tcPr>
          <w:p w:rsidR="00921A02" w:rsidRDefault="003E4D5A">
            <w:pPr>
              <w:pStyle w:val="TableParagraph"/>
              <w:spacing w:line="249" w:lineRule="exact"/>
              <w:ind w:left="107"/>
              <w:jc w:val="left"/>
            </w:pPr>
            <w:r>
              <w:t>Course</w:t>
            </w:r>
            <w:r>
              <w:rPr>
                <w:spacing w:val="55"/>
              </w:rPr>
              <w:t xml:space="preserve"> </w:t>
            </w:r>
            <w:r>
              <w:rPr>
                <w:spacing w:val="-2"/>
              </w:rPr>
              <w:t>Objective</w:t>
            </w:r>
          </w:p>
        </w:tc>
        <w:tc>
          <w:tcPr>
            <w:tcW w:w="8886" w:type="dxa"/>
            <w:gridSpan w:val="15"/>
          </w:tcPr>
          <w:p w:rsidR="00921A02" w:rsidRDefault="003E4D5A">
            <w:pPr>
              <w:pStyle w:val="TableParagraph"/>
              <w:numPr>
                <w:ilvl w:val="0"/>
                <w:numId w:val="72"/>
              </w:numPr>
              <w:tabs>
                <w:tab w:val="left" w:pos="271"/>
              </w:tabs>
              <w:spacing w:line="249" w:lineRule="exact"/>
              <w:ind w:left="271" w:hanging="165"/>
            </w:pPr>
            <w:r>
              <w:t>To</w:t>
            </w:r>
            <w:r>
              <w:rPr>
                <w:spacing w:val="-6"/>
              </w:rPr>
              <w:t xml:space="preserve"> </w:t>
            </w:r>
            <w:r>
              <w:t>introduce</w:t>
            </w:r>
            <w:r>
              <w:rPr>
                <w:spacing w:val="-5"/>
              </w:rPr>
              <w:t xml:space="preserve"> </w:t>
            </w:r>
            <w:r>
              <w:t>the</w:t>
            </w:r>
            <w:r>
              <w:rPr>
                <w:spacing w:val="-5"/>
              </w:rPr>
              <w:t xml:space="preserve"> </w:t>
            </w:r>
            <w:r>
              <w:t>concepts</w:t>
            </w:r>
            <w:r>
              <w:rPr>
                <w:spacing w:val="-5"/>
              </w:rPr>
              <w:t xml:space="preserve"> </w:t>
            </w:r>
            <w:r>
              <w:t>of</w:t>
            </w:r>
            <w:r>
              <w:rPr>
                <w:spacing w:val="-5"/>
              </w:rPr>
              <w:t xml:space="preserve"> </w:t>
            </w:r>
            <w:r>
              <w:t>Trim,</w:t>
            </w:r>
            <w:r>
              <w:rPr>
                <w:spacing w:val="-3"/>
              </w:rPr>
              <w:t xml:space="preserve"> </w:t>
            </w:r>
            <w:r>
              <w:t>Trim</w:t>
            </w:r>
            <w:r>
              <w:rPr>
                <w:spacing w:val="-7"/>
              </w:rPr>
              <w:t xml:space="preserve"> </w:t>
            </w:r>
            <w:r>
              <w:t>calculations</w:t>
            </w:r>
            <w:r>
              <w:rPr>
                <w:spacing w:val="-5"/>
              </w:rPr>
              <w:t xml:space="preserve"> </w:t>
            </w:r>
            <w:r>
              <w:t>using</w:t>
            </w:r>
            <w:r>
              <w:rPr>
                <w:spacing w:val="-5"/>
              </w:rPr>
              <w:t xml:space="preserve"> </w:t>
            </w:r>
            <w:r>
              <w:t>Hydrostatic</w:t>
            </w:r>
            <w:r>
              <w:rPr>
                <w:spacing w:val="-3"/>
              </w:rPr>
              <w:t xml:space="preserve"> </w:t>
            </w:r>
            <w:r>
              <w:rPr>
                <w:spacing w:val="-2"/>
              </w:rPr>
              <w:t>Data.</w:t>
            </w:r>
          </w:p>
          <w:p w:rsidR="00921A02" w:rsidRDefault="003E4D5A">
            <w:pPr>
              <w:pStyle w:val="TableParagraph"/>
              <w:numPr>
                <w:ilvl w:val="0"/>
                <w:numId w:val="72"/>
              </w:numPr>
              <w:tabs>
                <w:tab w:val="left" w:pos="271"/>
              </w:tabs>
              <w:spacing w:before="37"/>
              <w:ind w:left="271" w:hanging="165"/>
            </w:pPr>
            <w:r>
              <w:t>To</w:t>
            </w:r>
            <w:r>
              <w:rPr>
                <w:spacing w:val="-9"/>
              </w:rPr>
              <w:t xml:space="preserve"> </w:t>
            </w:r>
            <w:r>
              <w:t>assessing</w:t>
            </w:r>
            <w:r>
              <w:rPr>
                <w:spacing w:val="-6"/>
              </w:rPr>
              <w:t xml:space="preserve"> </w:t>
            </w:r>
            <w:r>
              <w:t>Compliance</w:t>
            </w:r>
            <w:r>
              <w:rPr>
                <w:spacing w:val="-5"/>
              </w:rPr>
              <w:t xml:space="preserve"> </w:t>
            </w:r>
            <w:r>
              <w:t>of</w:t>
            </w:r>
            <w:r>
              <w:rPr>
                <w:spacing w:val="-4"/>
              </w:rPr>
              <w:t xml:space="preserve"> </w:t>
            </w:r>
            <w:r>
              <w:t>a</w:t>
            </w:r>
            <w:r>
              <w:rPr>
                <w:spacing w:val="-3"/>
              </w:rPr>
              <w:t xml:space="preserve"> </w:t>
            </w:r>
            <w:r>
              <w:t>Ship’s</w:t>
            </w:r>
            <w:r>
              <w:rPr>
                <w:spacing w:val="-4"/>
              </w:rPr>
              <w:t xml:space="preserve"> </w:t>
            </w:r>
            <w:r>
              <w:t>Loaded</w:t>
            </w:r>
            <w:r>
              <w:rPr>
                <w:spacing w:val="-3"/>
              </w:rPr>
              <w:t xml:space="preserve"> </w:t>
            </w:r>
            <w:r>
              <w:t>Condition</w:t>
            </w:r>
            <w:r>
              <w:rPr>
                <w:spacing w:val="-4"/>
              </w:rPr>
              <w:t xml:space="preserve"> </w:t>
            </w:r>
            <w:r>
              <w:t>with</w:t>
            </w:r>
            <w:r>
              <w:rPr>
                <w:spacing w:val="-6"/>
              </w:rPr>
              <w:t xml:space="preserve"> </w:t>
            </w:r>
            <w:r>
              <w:t>IMO</w:t>
            </w:r>
            <w:r>
              <w:rPr>
                <w:spacing w:val="-3"/>
              </w:rPr>
              <w:t xml:space="preserve"> </w:t>
            </w:r>
            <w:r>
              <w:rPr>
                <w:spacing w:val="-2"/>
              </w:rPr>
              <w:t>Criteria</w:t>
            </w:r>
          </w:p>
          <w:p w:rsidR="00921A02" w:rsidRDefault="003E4D5A">
            <w:pPr>
              <w:pStyle w:val="TableParagraph"/>
              <w:numPr>
                <w:ilvl w:val="0"/>
                <w:numId w:val="72"/>
              </w:numPr>
              <w:tabs>
                <w:tab w:val="left" w:pos="271"/>
              </w:tabs>
              <w:spacing w:before="1" w:line="290" w:lineRule="atLeast"/>
              <w:ind w:left="106" w:right="115" w:firstLine="0"/>
            </w:pPr>
            <w:r>
              <w:t>To</w:t>
            </w:r>
            <w:r>
              <w:rPr>
                <w:spacing w:val="33"/>
              </w:rPr>
              <w:t xml:space="preserve"> </w:t>
            </w:r>
            <w:r>
              <w:t>use</w:t>
            </w:r>
            <w:r>
              <w:rPr>
                <w:spacing w:val="36"/>
              </w:rPr>
              <w:t xml:space="preserve"> </w:t>
            </w:r>
            <w:r>
              <w:t>of</w:t>
            </w:r>
            <w:r>
              <w:rPr>
                <w:spacing w:val="34"/>
              </w:rPr>
              <w:t xml:space="preserve"> </w:t>
            </w:r>
            <w:r>
              <w:t>Wall</w:t>
            </w:r>
            <w:r>
              <w:rPr>
                <w:spacing w:val="37"/>
              </w:rPr>
              <w:t xml:space="preserve"> </w:t>
            </w:r>
            <w:r>
              <w:t>Sided</w:t>
            </w:r>
            <w:r>
              <w:rPr>
                <w:spacing w:val="36"/>
              </w:rPr>
              <w:t xml:space="preserve"> </w:t>
            </w:r>
            <w:r>
              <w:t>Formula</w:t>
            </w:r>
            <w:r>
              <w:rPr>
                <w:spacing w:val="36"/>
              </w:rPr>
              <w:t xml:space="preserve"> </w:t>
            </w:r>
            <w:r>
              <w:t>and</w:t>
            </w:r>
            <w:r>
              <w:rPr>
                <w:spacing w:val="34"/>
              </w:rPr>
              <w:t xml:space="preserve"> </w:t>
            </w:r>
            <w:r>
              <w:t>the</w:t>
            </w:r>
            <w:r>
              <w:rPr>
                <w:spacing w:val="34"/>
              </w:rPr>
              <w:t xml:space="preserve"> </w:t>
            </w:r>
            <w:r>
              <w:t>stability</w:t>
            </w:r>
            <w:r>
              <w:rPr>
                <w:spacing w:val="33"/>
              </w:rPr>
              <w:t xml:space="preserve"> </w:t>
            </w:r>
            <w:r>
              <w:t>compliance</w:t>
            </w:r>
            <w:r>
              <w:rPr>
                <w:spacing w:val="34"/>
              </w:rPr>
              <w:t xml:space="preserve"> </w:t>
            </w:r>
            <w:r>
              <w:t>required</w:t>
            </w:r>
            <w:r>
              <w:rPr>
                <w:spacing w:val="33"/>
              </w:rPr>
              <w:t xml:space="preserve"> </w:t>
            </w:r>
            <w:r>
              <w:t>by</w:t>
            </w:r>
            <w:r>
              <w:rPr>
                <w:spacing w:val="33"/>
              </w:rPr>
              <w:t xml:space="preserve"> </w:t>
            </w:r>
            <w:r>
              <w:t>International</w:t>
            </w:r>
            <w:r>
              <w:rPr>
                <w:spacing w:val="35"/>
              </w:rPr>
              <w:t xml:space="preserve"> </w:t>
            </w:r>
            <w:r>
              <w:t xml:space="preserve">Grain </w:t>
            </w:r>
            <w:r>
              <w:rPr>
                <w:spacing w:val="-4"/>
              </w:rPr>
              <w:t>Code</w:t>
            </w:r>
          </w:p>
        </w:tc>
      </w:tr>
      <w:tr w:rsidR="00921A02">
        <w:trPr>
          <w:trHeight w:val="254"/>
        </w:trPr>
        <w:tc>
          <w:tcPr>
            <w:tcW w:w="2190" w:type="dxa"/>
            <w:gridSpan w:val="2"/>
            <w:vMerge w:val="restart"/>
          </w:tcPr>
          <w:p w:rsidR="00921A02" w:rsidRDefault="003E4D5A">
            <w:pPr>
              <w:pStyle w:val="TableParagraph"/>
              <w:spacing w:line="249" w:lineRule="exact"/>
              <w:ind w:left="107"/>
              <w:jc w:val="left"/>
            </w:pPr>
            <w:r>
              <w:t>Course</w:t>
            </w:r>
            <w:r>
              <w:rPr>
                <w:spacing w:val="-3"/>
              </w:rPr>
              <w:t xml:space="preserve"> </w:t>
            </w:r>
            <w:r>
              <w:rPr>
                <w:spacing w:val="-2"/>
              </w:rPr>
              <w:t>outcome</w:t>
            </w:r>
          </w:p>
        </w:tc>
        <w:tc>
          <w:tcPr>
            <w:tcW w:w="8886" w:type="dxa"/>
            <w:gridSpan w:val="15"/>
          </w:tcPr>
          <w:p w:rsidR="00921A02" w:rsidRDefault="003E4D5A">
            <w:pPr>
              <w:pStyle w:val="TableParagraph"/>
              <w:spacing w:line="234" w:lineRule="exact"/>
              <w:ind w:left="106"/>
              <w:jc w:val="left"/>
            </w:pPr>
            <w:r>
              <w:t>The</w:t>
            </w:r>
            <w:r>
              <w:rPr>
                <w:spacing w:val="-3"/>
              </w:rPr>
              <w:t xml:space="preserve"> </w:t>
            </w:r>
            <w:r>
              <w:t xml:space="preserve">student </w:t>
            </w:r>
            <w:r>
              <w:rPr>
                <w:spacing w:val="-5"/>
              </w:rPr>
              <w:t>can</w:t>
            </w:r>
          </w:p>
        </w:tc>
      </w:tr>
      <w:tr w:rsidR="00921A02">
        <w:trPr>
          <w:trHeight w:val="505"/>
        </w:trPr>
        <w:tc>
          <w:tcPr>
            <w:tcW w:w="2190" w:type="dxa"/>
            <w:gridSpan w:val="2"/>
            <w:vMerge/>
            <w:tcBorders>
              <w:top w:val="nil"/>
            </w:tcBorders>
          </w:tcPr>
          <w:p w:rsidR="00921A02" w:rsidRDefault="00921A02">
            <w:pPr>
              <w:rPr>
                <w:sz w:val="2"/>
                <w:szCs w:val="2"/>
              </w:rPr>
            </w:pPr>
          </w:p>
        </w:tc>
        <w:tc>
          <w:tcPr>
            <w:tcW w:w="944" w:type="dxa"/>
            <w:gridSpan w:val="2"/>
          </w:tcPr>
          <w:p w:rsidR="00921A02" w:rsidRDefault="003E4D5A">
            <w:pPr>
              <w:pStyle w:val="TableParagraph"/>
              <w:spacing w:line="247" w:lineRule="exact"/>
              <w:ind w:left="106"/>
              <w:jc w:val="left"/>
            </w:pPr>
            <w:r>
              <w:rPr>
                <w:spacing w:val="-10"/>
              </w:rPr>
              <w:t>1</w:t>
            </w:r>
          </w:p>
        </w:tc>
        <w:tc>
          <w:tcPr>
            <w:tcW w:w="7942" w:type="dxa"/>
            <w:gridSpan w:val="13"/>
          </w:tcPr>
          <w:p w:rsidR="00921A02" w:rsidRDefault="003E4D5A">
            <w:pPr>
              <w:pStyle w:val="TableParagraph"/>
              <w:spacing w:line="247" w:lineRule="exact"/>
              <w:ind w:left="106"/>
              <w:jc w:val="left"/>
            </w:pPr>
            <w:r>
              <w:t>Perform</w:t>
            </w:r>
            <w:r>
              <w:rPr>
                <w:spacing w:val="56"/>
              </w:rPr>
              <w:t xml:space="preserve"> </w:t>
            </w:r>
            <w:r>
              <w:t>Trim</w:t>
            </w:r>
            <w:r>
              <w:rPr>
                <w:spacing w:val="56"/>
              </w:rPr>
              <w:t xml:space="preserve"> </w:t>
            </w:r>
            <w:r>
              <w:t>calculations</w:t>
            </w:r>
            <w:r>
              <w:rPr>
                <w:spacing w:val="58"/>
              </w:rPr>
              <w:t xml:space="preserve"> </w:t>
            </w:r>
            <w:r>
              <w:t>using</w:t>
            </w:r>
            <w:r>
              <w:rPr>
                <w:spacing w:val="58"/>
              </w:rPr>
              <w:t xml:space="preserve"> </w:t>
            </w:r>
            <w:r>
              <w:t>LOA,</w:t>
            </w:r>
            <w:r>
              <w:rPr>
                <w:spacing w:val="60"/>
              </w:rPr>
              <w:t xml:space="preserve"> </w:t>
            </w:r>
            <w:r>
              <w:t>LBP,</w:t>
            </w:r>
            <w:r>
              <w:rPr>
                <w:spacing w:val="62"/>
              </w:rPr>
              <w:t xml:space="preserve"> </w:t>
            </w:r>
            <w:r>
              <w:t>FP,</w:t>
            </w:r>
            <w:r>
              <w:rPr>
                <w:spacing w:val="62"/>
              </w:rPr>
              <w:t xml:space="preserve"> </w:t>
            </w:r>
            <w:r>
              <w:t>AP,</w:t>
            </w:r>
            <w:r>
              <w:rPr>
                <w:spacing w:val="60"/>
              </w:rPr>
              <w:t xml:space="preserve"> </w:t>
            </w:r>
            <w:r>
              <w:t>MCTC,</w:t>
            </w:r>
            <w:r>
              <w:rPr>
                <w:spacing w:val="60"/>
              </w:rPr>
              <w:t xml:space="preserve"> </w:t>
            </w:r>
            <w:r>
              <w:t>LCF,</w:t>
            </w:r>
            <w:r>
              <w:rPr>
                <w:spacing w:val="60"/>
              </w:rPr>
              <w:t xml:space="preserve"> </w:t>
            </w:r>
            <w:r>
              <w:t>LCB,</w:t>
            </w:r>
            <w:r>
              <w:rPr>
                <w:spacing w:val="62"/>
              </w:rPr>
              <w:t xml:space="preserve"> </w:t>
            </w:r>
            <w:r>
              <w:rPr>
                <w:spacing w:val="-4"/>
              </w:rPr>
              <w:t>LCG,</w:t>
            </w:r>
          </w:p>
          <w:p w:rsidR="00921A02" w:rsidRDefault="003E4D5A">
            <w:pPr>
              <w:pStyle w:val="TableParagraph"/>
              <w:spacing w:before="1" w:line="238" w:lineRule="exact"/>
              <w:ind w:left="106"/>
              <w:jc w:val="left"/>
            </w:pPr>
            <w:r>
              <w:t>Hydrostatic</w:t>
            </w:r>
            <w:r>
              <w:rPr>
                <w:spacing w:val="-8"/>
              </w:rPr>
              <w:t xml:space="preserve"> </w:t>
            </w:r>
            <w:r>
              <w:rPr>
                <w:spacing w:val="-2"/>
              </w:rPr>
              <w:t>particulars</w:t>
            </w:r>
          </w:p>
        </w:tc>
      </w:tr>
      <w:tr w:rsidR="00921A02">
        <w:trPr>
          <w:trHeight w:val="290"/>
        </w:trPr>
        <w:tc>
          <w:tcPr>
            <w:tcW w:w="2190" w:type="dxa"/>
            <w:gridSpan w:val="2"/>
            <w:vMerge/>
            <w:tcBorders>
              <w:top w:val="nil"/>
            </w:tcBorders>
          </w:tcPr>
          <w:p w:rsidR="00921A02" w:rsidRDefault="00921A02">
            <w:pPr>
              <w:rPr>
                <w:sz w:val="2"/>
                <w:szCs w:val="2"/>
              </w:rPr>
            </w:pPr>
          </w:p>
        </w:tc>
        <w:tc>
          <w:tcPr>
            <w:tcW w:w="944" w:type="dxa"/>
            <w:gridSpan w:val="2"/>
          </w:tcPr>
          <w:p w:rsidR="00921A02" w:rsidRDefault="003E4D5A">
            <w:pPr>
              <w:pStyle w:val="TableParagraph"/>
              <w:spacing w:line="247" w:lineRule="exact"/>
              <w:ind w:left="106"/>
              <w:jc w:val="left"/>
            </w:pPr>
            <w:r>
              <w:rPr>
                <w:spacing w:val="-10"/>
              </w:rPr>
              <w:t>2</w:t>
            </w:r>
          </w:p>
        </w:tc>
        <w:tc>
          <w:tcPr>
            <w:tcW w:w="7942" w:type="dxa"/>
            <w:gridSpan w:val="13"/>
          </w:tcPr>
          <w:p w:rsidR="00921A02" w:rsidRDefault="003E4D5A">
            <w:pPr>
              <w:pStyle w:val="TableParagraph"/>
              <w:spacing w:line="247" w:lineRule="exact"/>
              <w:ind w:left="106"/>
              <w:jc w:val="left"/>
            </w:pPr>
            <w:r>
              <w:t>Assess</w:t>
            </w:r>
            <w:r>
              <w:rPr>
                <w:spacing w:val="-7"/>
              </w:rPr>
              <w:t xml:space="preserve"> </w:t>
            </w:r>
            <w:r>
              <w:t>the</w:t>
            </w:r>
            <w:r>
              <w:rPr>
                <w:spacing w:val="47"/>
              </w:rPr>
              <w:t xml:space="preserve"> </w:t>
            </w:r>
            <w:r>
              <w:t>Compliance</w:t>
            </w:r>
            <w:r>
              <w:rPr>
                <w:spacing w:val="-3"/>
              </w:rPr>
              <w:t xml:space="preserve"> </w:t>
            </w:r>
            <w:r>
              <w:t>of</w:t>
            </w:r>
            <w:r>
              <w:rPr>
                <w:spacing w:val="-5"/>
              </w:rPr>
              <w:t xml:space="preserve"> </w:t>
            </w:r>
            <w:r>
              <w:t>a</w:t>
            </w:r>
            <w:r>
              <w:rPr>
                <w:spacing w:val="-3"/>
              </w:rPr>
              <w:t xml:space="preserve"> </w:t>
            </w:r>
            <w:r>
              <w:t>Ship’s</w:t>
            </w:r>
            <w:r>
              <w:rPr>
                <w:spacing w:val="-3"/>
              </w:rPr>
              <w:t xml:space="preserve"> </w:t>
            </w:r>
            <w:r>
              <w:t>Loaded</w:t>
            </w:r>
            <w:r>
              <w:rPr>
                <w:spacing w:val="-4"/>
              </w:rPr>
              <w:t xml:space="preserve"> </w:t>
            </w:r>
            <w:r>
              <w:t>Condition</w:t>
            </w:r>
            <w:r>
              <w:rPr>
                <w:spacing w:val="-5"/>
              </w:rPr>
              <w:t xml:space="preserve"> </w:t>
            </w:r>
            <w:r>
              <w:t>with</w:t>
            </w:r>
            <w:r>
              <w:rPr>
                <w:spacing w:val="-3"/>
              </w:rPr>
              <w:t xml:space="preserve"> </w:t>
            </w:r>
            <w:r>
              <w:t>IMO</w:t>
            </w:r>
            <w:r>
              <w:rPr>
                <w:spacing w:val="-3"/>
              </w:rPr>
              <w:t xml:space="preserve"> </w:t>
            </w:r>
            <w:r>
              <w:rPr>
                <w:spacing w:val="-2"/>
              </w:rPr>
              <w:t>Criteria</w:t>
            </w:r>
          </w:p>
        </w:tc>
      </w:tr>
      <w:tr w:rsidR="00921A02">
        <w:trPr>
          <w:trHeight w:val="292"/>
        </w:trPr>
        <w:tc>
          <w:tcPr>
            <w:tcW w:w="2190" w:type="dxa"/>
            <w:gridSpan w:val="2"/>
            <w:vMerge/>
            <w:tcBorders>
              <w:top w:val="nil"/>
            </w:tcBorders>
          </w:tcPr>
          <w:p w:rsidR="00921A02" w:rsidRDefault="00921A02">
            <w:pPr>
              <w:rPr>
                <w:sz w:val="2"/>
                <w:szCs w:val="2"/>
              </w:rPr>
            </w:pPr>
          </w:p>
        </w:tc>
        <w:tc>
          <w:tcPr>
            <w:tcW w:w="944" w:type="dxa"/>
            <w:gridSpan w:val="2"/>
          </w:tcPr>
          <w:p w:rsidR="00921A02" w:rsidRDefault="003E4D5A">
            <w:pPr>
              <w:pStyle w:val="TableParagraph"/>
              <w:spacing w:line="249" w:lineRule="exact"/>
              <w:ind w:left="106"/>
              <w:jc w:val="left"/>
            </w:pPr>
            <w:r>
              <w:rPr>
                <w:spacing w:val="-10"/>
              </w:rPr>
              <w:t>3</w:t>
            </w:r>
          </w:p>
        </w:tc>
        <w:tc>
          <w:tcPr>
            <w:tcW w:w="7942" w:type="dxa"/>
            <w:gridSpan w:val="13"/>
          </w:tcPr>
          <w:p w:rsidR="00921A02" w:rsidRDefault="003E4D5A">
            <w:pPr>
              <w:pStyle w:val="TableParagraph"/>
              <w:spacing w:line="249" w:lineRule="exact"/>
              <w:ind w:left="106"/>
              <w:jc w:val="left"/>
            </w:pPr>
            <w:r>
              <w:t>Deduce</w:t>
            </w:r>
            <w:r>
              <w:rPr>
                <w:spacing w:val="-5"/>
              </w:rPr>
              <w:t xml:space="preserve"> </w:t>
            </w:r>
            <w:r>
              <w:t>Wall</w:t>
            </w:r>
            <w:r>
              <w:rPr>
                <w:spacing w:val="-1"/>
              </w:rPr>
              <w:t xml:space="preserve"> </w:t>
            </w:r>
            <w:r>
              <w:t xml:space="preserve">Sided </w:t>
            </w:r>
            <w:r>
              <w:rPr>
                <w:spacing w:val="-2"/>
              </w:rPr>
              <w:t>Formula</w:t>
            </w:r>
          </w:p>
        </w:tc>
      </w:tr>
      <w:tr w:rsidR="00921A02">
        <w:trPr>
          <w:trHeight w:val="290"/>
        </w:trPr>
        <w:tc>
          <w:tcPr>
            <w:tcW w:w="2190" w:type="dxa"/>
            <w:gridSpan w:val="2"/>
            <w:vMerge/>
            <w:tcBorders>
              <w:top w:val="nil"/>
            </w:tcBorders>
          </w:tcPr>
          <w:p w:rsidR="00921A02" w:rsidRDefault="00921A02">
            <w:pPr>
              <w:rPr>
                <w:sz w:val="2"/>
                <w:szCs w:val="2"/>
              </w:rPr>
            </w:pPr>
          </w:p>
        </w:tc>
        <w:tc>
          <w:tcPr>
            <w:tcW w:w="944" w:type="dxa"/>
            <w:gridSpan w:val="2"/>
          </w:tcPr>
          <w:p w:rsidR="00921A02" w:rsidRDefault="003E4D5A">
            <w:pPr>
              <w:pStyle w:val="TableParagraph"/>
              <w:spacing w:line="247" w:lineRule="exact"/>
              <w:ind w:left="106"/>
              <w:jc w:val="left"/>
            </w:pPr>
            <w:r>
              <w:rPr>
                <w:spacing w:val="-10"/>
              </w:rPr>
              <w:t>4</w:t>
            </w:r>
          </w:p>
        </w:tc>
        <w:tc>
          <w:tcPr>
            <w:tcW w:w="7942" w:type="dxa"/>
            <w:gridSpan w:val="13"/>
          </w:tcPr>
          <w:p w:rsidR="00921A02" w:rsidRDefault="003E4D5A">
            <w:pPr>
              <w:pStyle w:val="TableParagraph"/>
              <w:spacing w:line="247" w:lineRule="exact"/>
              <w:ind w:left="106"/>
              <w:jc w:val="left"/>
            </w:pPr>
            <w:r>
              <w:t>Interpret</w:t>
            </w:r>
            <w:r>
              <w:rPr>
                <w:spacing w:val="-7"/>
              </w:rPr>
              <w:t xml:space="preserve"> </w:t>
            </w:r>
            <w:r>
              <w:t>International</w:t>
            </w:r>
            <w:r>
              <w:rPr>
                <w:spacing w:val="-5"/>
              </w:rPr>
              <w:t xml:space="preserve"> </w:t>
            </w:r>
            <w:r>
              <w:t>Grain</w:t>
            </w:r>
            <w:r>
              <w:rPr>
                <w:spacing w:val="-5"/>
              </w:rPr>
              <w:t xml:space="preserve"> </w:t>
            </w:r>
            <w:r>
              <w:rPr>
                <w:spacing w:val="-4"/>
              </w:rPr>
              <w:t>Code</w:t>
            </w:r>
          </w:p>
        </w:tc>
      </w:tr>
      <w:tr w:rsidR="00921A02">
        <w:trPr>
          <w:trHeight w:val="292"/>
        </w:trPr>
        <w:tc>
          <w:tcPr>
            <w:tcW w:w="2190" w:type="dxa"/>
            <w:gridSpan w:val="2"/>
            <w:vMerge/>
            <w:tcBorders>
              <w:top w:val="nil"/>
            </w:tcBorders>
          </w:tcPr>
          <w:p w:rsidR="00921A02" w:rsidRDefault="00921A02">
            <w:pPr>
              <w:rPr>
                <w:sz w:val="2"/>
                <w:szCs w:val="2"/>
              </w:rPr>
            </w:pPr>
          </w:p>
        </w:tc>
        <w:tc>
          <w:tcPr>
            <w:tcW w:w="944" w:type="dxa"/>
            <w:gridSpan w:val="2"/>
          </w:tcPr>
          <w:p w:rsidR="00921A02" w:rsidRDefault="003E4D5A">
            <w:pPr>
              <w:pStyle w:val="TableParagraph"/>
              <w:spacing w:line="247" w:lineRule="exact"/>
              <w:ind w:left="106"/>
              <w:jc w:val="left"/>
            </w:pPr>
            <w:r>
              <w:rPr>
                <w:spacing w:val="-10"/>
              </w:rPr>
              <w:t>5</w:t>
            </w:r>
          </w:p>
        </w:tc>
        <w:tc>
          <w:tcPr>
            <w:tcW w:w="7942" w:type="dxa"/>
            <w:gridSpan w:val="13"/>
          </w:tcPr>
          <w:p w:rsidR="00921A02" w:rsidRDefault="003E4D5A">
            <w:pPr>
              <w:pStyle w:val="TableParagraph"/>
              <w:spacing w:line="247" w:lineRule="exact"/>
              <w:ind w:left="106"/>
              <w:jc w:val="left"/>
            </w:pPr>
            <w:r>
              <w:t>Interpret</w:t>
            </w:r>
            <w:r>
              <w:rPr>
                <w:spacing w:val="-6"/>
              </w:rPr>
              <w:t xml:space="preserve"> </w:t>
            </w:r>
            <w:r>
              <w:t>intact</w:t>
            </w:r>
            <w:r>
              <w:rPr>
                <w:spacing w:val="-3"/>
              </w:rPr>
              <w:t xml:space="preserve"> </w:t>
            </w:r>
            <w:r>
              <w:t>stability</w:t>
            </w:r>
            <w:r>
              <w:rPr>
                <w:spacing w:val="-7"/>
              </w:rPr>
              <w:t xml:space="preserve"> </w:t>
            </w:r>
            <w:r>
              <w:t>criteria</w:t>
            </w:r>
            <w:r>
              <w:rPr>
                <w:spacing w:val="-4"/>
              </w:rPr>
              <w:t xml:space="preserve"> </w:t>
            </w:r>
            <w:r>
              <w:t>for</w:t>
            </w:r>
            <w:r>
              <w:rPr>
                <w:spacing w:val="-4"/>
              </w:rPr>
              <w:t xml:space="preserve"> </w:t>
            </w:r>
            <w:r>
              <w:t>cargo</w:t>
            </w:r>
            <w:r>
              <w:rPr>
                <w:spacing w:val="-4"/>
              </w:rPr>
              <w:t xml:space="preserve"> ships</w:t>
            </w:r>
          </w:p>
        </w:tc>
      </w:tr>
      <w:tr w:rsidR="00921A02">
        <w:trPr>
          <w:trHeight w:val="290"/>
        </w:trPr>
        <w:tc>
          <w:tcPr>
            <w:tcW w:w="2190" w:type="dxa"/>
            <w:gridSpan w:val="2"/>
            <w:vMerge/>
            <w:tcBorders>
              <w:top w:val="nil"/>
            </w:tcBorders>
          </w:tcPr>
          <w:p w:rsidR="00921A02" w:rsidRDefault="00921A02">
            <w:pPr>
              <w:rPr>
                <w:sz w:val="2"/>
                <w:szCs w:val="2"/>
              </w:rPr>
            </w:pPr>
          </w:p>
        </w:tc>
        <w:tc>
          <w:tcPr>
            <w:tcW w:w="944" w:type="dxa"/>
            <w:gridSpan w:val="2"/>
          </w:tcPr>
          <w:p w:rsidR="00921A02" w:rsidRDefault="003E4D5A">
            <w:pPr>
              <w:pStyle w:val="TableParagraph"/>
              <w:spacing w:line="247" w:lineRule="exact"/>
              <w:ind w:left="106"/>
              <w:jc w:val="left"/>
            </w:pPr>
            <w:r>
              <w:rPr>
                <w:spacing w:val="-10"/>
              </w:rPr>
              <w:t>6</w:t>
            </w:r>
          </w:p>
        </w:tc>
        <w:tc>
          <w:tcPr>
            <w:tcW w:w="7942" w:type="dxa"/>
            <w:gridSpan w:val="13"/>
          </w:tcPr>
          <w:p w:rsidR="00921A02" w:rsidRDefault="003E4D5A">
            <w:pPr>
              <w:pStyle w:val="TableParagraph"/>
              <w:spacing w:line="247" w:lineRule="exact"/>
              <w:ind w:left="106"/>
              <w:jc w:val="left"/>
            </w:pPr>
            <w:r>
              <w:t>Evaluate</w:t>
            </w:r>
            <w:r>
              <w:rPr>
                <w:spacing w:val="-8"/>
              </w:rPr>
              <w:t xml:space="preserve"> </w:t>
            </w:r>
            <w:r>
              <w:t>that</w:t>
            </w:r>
            <w:r>
              <w:rPr>
                <w:spacing w:val="-3"/>
              </w:rPr>
              <w:t xml:space="preserve"> </w:t>
            </w:r>
            <w:r>
              <w:t>a</w:t>
            </w:r>
            <w:r>
              <w:rPr>
                <w:spacing w:val="-5"/>
              </w:rPr>
              <w:t xml:space="preserve"> </w:t>
            </w:r>
            <w:r>
              <w:t>ship’s</w:t>
            </w:r>
            <w:r>
              <w:rPr>
                <w:spacing w:val="-5"/>
              </w:rPr>
              <w:t xml:space="preserve"> </w:t>
            </w:r>
            <w:r>
              <w:t>loaded</w:t>
            </w:r>
            <w:r>
              <w:rPr>
                <w:spacing w:val="-4"/>
              </w:rPr>
              <w:t xml:space="preserve"> </w:t>
            </w:r>
            <w:r>
              <w:t>condition</w:t>
            </w:r>
            <w:r>
              <w:rPr>
                <w:spacing w:val="-4"/>
              </w:rPr>
              <w:t xml:space="preserve"> </w:t>
            </w:r>
            <w:r>
              <w:t>complies</w:t>
            </w:r>
            <w:r>
              <w:rPr>
                <w:spacing w:val="-3"/>
              </w:rPr>
              <w:t xml:space="preserve"> </w:t>
            </w:r>
            <w:r>
              <w:t>with</w:t>
            </w:r>
            <w:r>
              <w:rPr>
                <w:spacing w:val="-7"/>
              </w:rPr>
              <w:t xml:space="preserve"> </w:t>
            </w:r>
            <w:r>
              <w:t>required</w:t>
            </w:r>
            <w:r>
              <w:rPr>
                <w:spacing w:val="-3"/>
              </w:rPr>
              <w:t xml:space="preserve"> </w:t>
            </w:r>
            <w:r>
              <w:t>minimum</w:t>
            </w:r>
            <w:r>
              <w:rPr>
                <w:spacing w:val="-7"/>
              </w:rPr>
              <w:t xml:space="preserve"> </w:t>
            </w:r>
            <w:r>
              <w:rPr>
                <w:spacing w:val="-2"/>
              </w:rPr>
              <w:t>criteria.</w:t>
            </w:r>
          </w:p>
        </w:tc>
      </w:tr>
      <w:tr w:rsidR="00921A02">
        <w:trPr>
          <w:trHeight w:val="1134"/>
        </w:trPr>
        <w:tc>
          <w:tcPr>
            <w:tcW w:w="2012"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3"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PO1</w:t>
            </w:r>
          </w:p>
        </w:tc>
        <w:tc>
          <w:tcPr>
            <w:tcW w:w="907" w:type="dxa"/>
            <w:gridSpan w:val="2"/>
            <w:textDirection w:val="btLr"/>
          </w:tcPr>
          <w:p w:rsidR="00921A02" w:rsidRDefault="00921A02">
            <w:pPr>
              <w:pStyle w:val="TableParagraph"/>
              <w:spacing w:before="121"/>
              <w:jc w:val="left"/>
            </w:pPr>
          </w:p>
          <w:p w:rsidR="00921A02" w:rsidRDefault="003E4D5A">
            <w:pPr>
              <w:pStyle w:val="TableParagraph"/>
              <w:spacing w:before="1"/>
              <w:ind w:left="357"/>
              <w:jc w:val="left"/>
              <w:rPr>
                <w:b/>
              </w:rPr>
            </w:pPr>
            <w:r>
              <w:rPr>
                <w:b/>
                <w:spacing w:val="-5"/>
              </w:rPr>
              <w:t>PO2</w:t>
            </w:r>
          </w:p>
        </w:tc>
        <w:tc>
          <w:tcPr>
            <w:tcW w:w="907"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PO3</w:t>
            </w:r>
          </w:p>
        </w:tc>
        <w:tc>
          <w:tcPr>
            <w:tcW w:w="907" w:type="dxa"/>
            <w:gridSpan w:val="2"/>
            <w:textDirection w:val="btLr"/>
          </w:tcPr>
          <w:p w:rsidR="00921A02" w:rsidRDefault="00921A02">
            <w:pPr>
              <w:pStyle w:val="TableParagraph"/>
              <w:spacing w:before="117"/>
              <w:jc w:val="left"/>
            </w:pPr>
          </w:p>
          <w:p w:rsidR="00921A02" w:rsidRDefault="003E4D5A">
            <w:pPr>
              <w:pStyle w:val="TableParagraph"/>
              <w:ind w:left="357"/>
              <w:jc w:val="left"/>
              <w:rPr>
                <w:b/>
              </w:rPr>
            </w:pPr>
            <w:r>
              <w:rPr>
                <w:b/>
                <w:spacing w:val="-5"/>
              </w:rPr>
              <w:t>PO4</w:t>
            </w:r>
          </w:p>
        </w:tc>
        <w:tc>
          <w:tcPr>
            <w:tcW w:w="908" w:type="dxa"/>
            <w:gridSpan w:val="2"/>
            <w:textDirection w:val="btLr"/>
          </w:tcPr>
          <w:p w:rsidR="00921A02" w:rsidRDefault="00921A02">
            <w:pPr>
              <w:pStyle w:val="TableParagraph"/>
              <w:spacing w:before="115"/>
              <w:jc w:val="left"/>
            </w:pPr>
          </w:p>
          <w:p w:rsidR="00921A02" w:rsidRDefault="003E4D5A">
            <w:pPr>
              <w:pStyle w:val="TableParagraph"/>
              <w:ind w:left="357"/>
              <w:jc w:val="left"/>
              <w:rPr>
                <w:b/>
              </w:rPr>
            </w:pPr>
            <w:r>
              <w:rPr>
                <w:b/>
                <w:spacing w:val="-5"/>
              </w:rPr>
              <w:t>PO5</w:t>
            </w:r>
          </w:p>
        </w:tc>
        <w:tc>
          <w:tcPr>
            <w:tcW w:w="906" w:type="dxa"/>
            <w:textDirection w:val="btLr"/>
          </w:tcPr>
          <w:p w:rsidR="00921A02" w:rsidRDefault="00921A02">
            <w:pPr>
              <w:pStyle w:val="TableParagraph"/>
              <w:spacing w:before="112"/>
              <w:jc w:val="left"/>
            </w:pPr>
          </w:p>
          <w:p w:rsidR="00921A02" w:rsidRDefault="003E4D5A">
            <w:pPr>
              <w:pStyle w:val="TableParagraph"/>
              <w:ind w:left="357"/>
              <w:jc w:val="left"/>
              <w:rPr>
                <w:b/>
              </w:rPr>
            </w:pPr>
            <w:r>
              <w:rPr>
                <w:b/>
                <w:spacing w:val="-5"/>
              </w:rPr>
              <w:t>PO6</w:t>
            </w:r>
          </w:p>
        </w:tc>
        <w:tc>
          <w:tcPr>
            <w:tcW w:w="906" w:type="dxa"/>
            <w:textDirection w:val="btLr"/>
          </w:tcPr>
          <w:p w:rsidR="00921A02" w:rsidRDefault="00921A02">
            <w:pPr>
              <w:pStyle w:val="TableParagraph"/>
              <w:spacing w:before="108"/>
              <w:jc w:val="left"/>
            </w:pPr>
          </w:p>
          <w:p w:rsidR="00921A02" w:rsidRDefault="003E4D5A">
            <w:pPr>
              <w:pStyle w:val="TableParagraph"/>
              <w:spacing w:before="1"/>
              <w:ind w:left="357"/>
              <w:jc w:val="left"/>
              <w:rPr>
                <w:b/>
              </w:rPr>
            </w:pPr>
            <w:r>
              <w:rPr>
                <w:b/>
                <w:spacing w:val="-5"/>
              </w:rPr>
              <w:t>PO7</w:t>
            </w:r>
          </w:p>
        </w:tc>
        <w:tc>
          <w:tcPr>
            <w:tcW w:w="909" w:type="dxa"/>
            <w:gridSpan w:val="2"/>
            <w:textDirection w:val="btLr"/>
          </w:tcPr>
          <w:p w:rsidR="00921A02" w:rsidRDefault="00921A02">
            <w:pPr>
              <w:pStyle w:val="TableParagraph"/>
              <w:spacing w:before="108"/>
              <w:jc w:val="left"/>
            </w:pPr>
          </w:p>
          <w:p w:rsidR="00921A02" w:rsidRDefault="003E4D5A">
            <w:pPr>
              <w:pStyle w:val="TableParagraph"/>
              <w:ind w:left="326"/>
              <w:jc w:val="left"/>
              <w:rPr>
                <w:b/>
              </w:rPr>
            </w:pPr>
            <w:r>
              <w:rPr>
                <w:b/>
                <w:spacing w:val="-4"/>
              </w:rPr>
              <w:t>PS01</w:t>
            </w:r>
          </w:p>
        </w:tc>
        <w:tc>
          <w:tcPr>
            <w:tcW w:w="904" w:type="dxa"/>
            <w:textDirection w:val="btLr"/>
          </w:tcPr>
          <w:p w:rsidR="00921A02" w:rsidRDefault="00921A02">
            <w:pPr>
              <w:pStyle w:val="TableParagraph"/>
              <w:spacing w:before="104"/>
              <w:jc w:val="left"/>
            </w:pPr>
          </w:p>
          <w:p w:rsidR="00921A02" w:rsidRDefault="003E4D5A">
            <w:pPr>
              <w:pStyle w:val="TableParagraph"/>
              <w:ind w:left="326"/>
              <w:jc w:val="left"/>
              <w:rPr>
                <w:b/>
              </w:rPr>
            </w:pPr>
            <w:r>
              <w:rPr>
                <w:b/>
                <w:spacing w:val="-4"/>
              </w:rPr>
              <w:t>PS02</w:t>
            </w:r>
          </w:p>
        </w:tc>
        <w:tc>
          <w:tcPr>
            <w:tcW w:w="907" w:type="dxa"/>
            <w:textDirection w:val="btLr"/>
          </w:tcPr>
          <w:p w:rsidR="00921A02" w:rsidRDefault="00921A02">
            <w:pPr>
              <w:pStyle w:val="TableParagraph"/>
              <w:spacing w:before="104"/>
              <w:jc w:val="left"/>
            </w:pPr>
          </w:p>
          <w:p w:rsidR="00921A02" w:rsidRDefault="003E4D5A">
            <w:pPr>
              <w:pStyle w:val="TableParagraph"/>
              <w:spacing w:before="1"/>
              <w:ind w:left="326"/>
              <w:jc w:val="left"/>
              <w:rPr>
                <w:b/>
              </w:rPr>
            </w:pPr>
            <w:r>
              <w:rPr>
                <w:b/>
                <w:spacing w:val="-4"/>
              </w:rPr>
              <w:t>PS03</w:t>
            </w:r>
          </w:p>
        </w:tc>
      </w:tr>
      <w:tr w:rsidR="00921A02">
        <w:trPr>
          <w:trHeight w:val="290"/>
        </w:trPr>
        <w:tc>
          <w:tcPr>
            <w:tcW w:w="2012" w:type="dxa"/>
          </w:tcPr>
          <w:p w:rsidR="00921A02" w:rsidRDefault="003E4D5A">
            <w:pPr>
              <w:pStyle w:val="TableParagraph"/>
              <w:spacing w:line="247" w:lineRule="exact"/>
              <w:ind w:left="107"/>
              <w:jc w:val="left"/>
            </w:pPr>
            <w:r>
              <w:rPr>
                <w:spacing w:val="-5"/>
              </w:rPr>
              <w:t>CO1</w:t>
            </w:r>
          </w:p>
        </w:tc>
        <w:tc>
          <w:tcPr>
            <w:tcW w:w="903" w:type="dxa"/>
            <w:gridSpan w:val="2"/>
          </w:tcPr>
          <w:p w:rsidR="00921A02" w:rsidRDefault="003E4D5A">
            <w:pPr>
              <w:pStyle w:val="TableParagraph"/>
              <w:spacing w:line="247" w:lineRule="exact"/>
              <w:ind w:left="15" w:right="7"/>
            </w:pPr>
            <w:r>
              <w:rPr>
                <w:spacing w:val="-10"/>
              </w:rPr>
              <w:t>3</w:t>
            </w:r>
          </w:p>
        </w:tc>
        <w:tc>
          <w:tcPr>
            <w:tcW w:w="907" w:type="dxa"/>
            <w:gridSpan w:val="2"/>
          </w:tcPr>
          <w:p w:rsidR="00921A02" w:rsidRDefault="003E4D5A">
            <w:pPr>
              <w:pStyle w:val="TableParagraph"/>
              <w:spacing w:line="247" w:lineRule="exact"/>
              <w:ind w:left="4"/>
            </w:pPr>
            <w:r>
              <w:rPr>
                <w:spacing w:val="-10"/>
              </w:rPr>
              <w:t>-</w:t>
            </w:r>
          </w:p>
        </w:tc>
        <w:tc>
          <w:tcPr>
            <w:tcW w:w="907" w:type="dxa"/>
            <w:gridSpan w:val="2"/>
          </w:tcPr>
          <w:p w:rsidR="00921A02" w:rsidRDefault="003E4D5A">
            <w:pPr>
              <w:pStyle w:val="TableParagraph"/>
              <w:spacing w:line="247" w:lineRule="exact"/>
              <w:ind w:left="4" w:right="4"/>
            </w:pPr>
            <w:r>
              <w:rPr>
                <w:spacing w:val="-10"/>
              </w:rPr>
              <w:t>1</w:t>
            </w:r>
          </w:p>
        </w:tc>
        <w:tc>
          <w:tcPr>
            <w:tcW w:w="907" w:type="dxa"/>
            <w:gridSpan w:val="2"/>
          </w:tcPr>
          <w:p w:rsidR="00921A02" w:rsidRDefault="003E4D5A">
            <w:pPr>
              <w:pStyle w:val="TableParagraph"/>
              <w:spacing w:line="247" w:lineRule="exact"/>
              <w:ind w:left="29" w:right="31"/>
            </w:pPr>
            <w:r>
              <w:rPr>
                <w:spacing w:val="-10"/>
              </w:rPr>
              <w:t>3</w:t>
            </w:r>
          </w:p>
        </w:tc>
        <w:tc>
          <w:tcPr>
            <w:tcW w:w="908" w:type="dxa"/>
            <w:gridSpan w:val="2"/>
          </w:tcPr>
          <w:p w:rsidR="00921A02" w:rsidRDefault="003E4D5A">
            <w:pPr>
              <w:pStyle w:val="TableParagraph"/>
              <w:spacing w:line="247" w:lineRule="exact"/>
              <w:ind w:left="9" w:right="16"/>
            </w:pPr>
            <w:r>
              <w:rPr>
                <w:spacing w:val="-10"/>
              </w:rPr>
              <w:t>3</w:t>
            </w:r>
          </w:p>
        </w:tc>
        <w:tc>
          <w:tcPr>
            <w:tcW w:w="906" w:type="dxa"/>
          </w:tcPr>
          <w:p w:rsidR="00921A02" w:rsidRDefault="003E4D5A">
            <w:pPr>
              <w:pStyle w:val="TableParagraph"/>
              <w:spacing w:line="247" w:lineRule="exact"/>
              <w:ind w:left="33" w:right="43"/>
            </w:pPr>
            <w:r>
              <w:rPr>
                <w:spacing w:val="-10"/>
              </w:rPr>
              <w:t>-</w:t>
            </w:r>
          </w:p>
        </w:tc>
        <w:tc>
          <w:tcPr>
            <w:tcW w:w="906" w:type="dxa"/>
          </w:tcPr>
          <w:p w:rsidR="00921A02" w:rsidRDefault="003E4D5A">
            <w:pPr>
              <w:pStyle w:val="TableParagraph"/>
              <w:spacing w:line="247" w:lineRule="exact"/>
              <w:ind w:left="33" w:right="48"/>
            </w:pPr>
            <w:r>
              <w:rPr>
                <w:spacing w:val="-10"/>
              </w:rPr>
              <w:t>3</w:t>
            </w:r>
          </w:p>
        </w:tc>
        <w:tc>
          <w:tcPr>
            <w:tcW w:w="909" w:type="dxa"/>
            <w:gridSpan w:val="2"/>
          </w:tcPr>
          <w:p w:rsidR="00921A02" w:rsidRDefault="003E4D5A">
            <w:pPr>
              <w:pStyle w:val="TableParagraph"/>
              <w:spacing w:line="247" w:lineRule="exact"/>
              <w:ind w:right="24"/>
            </w:pPr>
            <w:r>
              <w:rPr>
                <w:spacing w:val="-10"/>
              </w:rPr>
              <w:t>3</w:t>
            </w:r>
          </w:p>
        </w:tc>
        <w:tc>
          <w:tcPr>
            <w:tcW w:w="904" w:type="dxa"/>
          </w:tcPr>
          <w:p w:rsidR="00921A02" w:rsidRDefault="003E4D5A">
            <w:pPr>
              <w:pStyle w:val="TableParagraph"/>
              <w:spacing w:line="247" w:lineRule="exact"/>
              <w:ind w:left="11" w:right="32"/>
            </w:pPr>
            <w:r>
              <w:rPr>
                <w:spacing w:val="-10"/>
              </w:rPr>
              <w:t>3</w:t>
            </w:r>
          </w:p>
        </w:tc>
        <w:tc>
          <w:tcPr>
            <w:tcW w:w="907" w:type="dxa"/>
          </w:tcPr>
          <w:p w:rsidR="00921A02" w:rsidRDefault="003E4D5A">
            <w:pPr>
              <w:pStyle w:val="TableParagraph"/>
              <w:spacing w:line="247" w:lineRule="exact"/>
              <w:ind w:left="29" w:right="56"/>
            </w:pPr>
            <w:r>
              <w:rPr>
                <w:spacing w:val="-10"/>
              </w:rPr>
              <w:t>3</w:t>
            </w:r>
          </w:p>
        </w:tc>
      </w:tr>
      <w:tr w:rsidR="00921A02">
        <w:trPr>
          <w:trHeight w:val="290"/>
        </w:trPr>
        <w:tc>
          <w:tcPr>
            <w:tcW w:w="2012" w:type="dxa"/>
          </w:tcPr>
          <w:p w:rsidR="00921A02" w:rsidRDefault="003E4D5A">
            <w:pPr>
              <w:pStyle w:val="TableParagraph"/>
              <w:spacing w:line="247" w:lineRule="exact"/>
              <w:ind w:left="107"/>
              <w:jc w:val="left"/>
            </w:pPr>
            <w:r>
              <w:rPr>
                <w:spacing w:val="-5"/>
              </w:rPr>
              <w:t>CO2</w:t>
            </w:r>
          </w:p>
        </w:tc>
        <w:tc>
          <w:tcPr>
            <w:tcW w:w="903" w:type="dxa"/>
            <w:gridSpan w:val="2"/>
          </w:tcPr>
          <w:p w:rsidR="00921A02" w:rsidRDefault="003E4D5A">
            <w:pPr>
              <w:pStyle w:val="TableParagraph"/>
              <w:spacing w:line="247" w:lineRule="exact"/>
              <w:ind w:left="15" w:right="6"/>
            </w:pPr>
            <w:r>
              <w:rPr>
                <w:spacing w:val="-10"/>
              </w:rPr>
              <w:t>-</w:t>
            </w:r>
          </w:p>
        </w:tc>
        <w:tc>
          <w:tcPr>
            <w:tcW w:w="907" w:type="dxa"/>
            <w:gridSpan w:val="2"/>
          </w:tcPr>
          <w:p w:rsidR="00921A02" w:rsidRDefault="003E4D5A">
            <w:pPr>
              <w:pStyle w:val="TableParagraph"/>
              <w:spacing w:line="247" w:lineRule="exact"/>
              <w:ind w:left="4"/>
            </w:pPr>
            <w:r>
              <w:rPr>
                <w:spacing w:val="-10"/>
              </w:rPr>
              <w:t>-</w:t>
            </w:r>
          </w:p>
        </w:tc>
        <w:tc>
          <w:tcPr>
            <w:tcW w:w="907" w:type="dxa"/>
            <w:gridSpan w:val="2"/>
          </w:tcPr>
          <w:p w:rsidR="00921A02" w:rsidRDefault="003E4D5A">
            <w:pPr>
              <w:pStyle w:val="TableParagraph"/>
              <w:spacing w:line="247" w:lineRule="exact"/>
              <w:ind w:left="4" w:right="4"/>
            </w:pPr>
            <w:r>
              <w:rPr>
                <w:spacing w:val="-10"/>
              </w:rPr>
              <w:t>2</w:t>
            </w:r>
          </w:p>
        </w:tc>
        <w:tc>
          <w:tcPr>
            <w:tcW w:w="907" w:type="dxa"/>
            <w:gridSpan w:val="2"/>
          </w:tcPr>
          <w:p w:rsidR="00921A02" w:rsidRDefault="003E4D5A">
            <w:pPr>
              <w:pStyle w:val="TableParagraph"/>
              <w:spacing w:line="247" w:lineRule="exact"/>
              <w:ind w:left="29" w:right="30"/>
            </w:pPr>
            <w:r>
              <w:rPr>
                <w:spacing w:val="-10"/>
              </w:rPr>
              <w:t>-</w:t>
            </w:r>
          </w:p>
        </w:tc>
        <w:tc>
          <w:tcPr>
            <w:tcW w:w="908" w:type="dxa"/>
            <w:gridSpan w:val="2"/>
          </w:tcPr>
          <w:p w:rsidR="00921A02" w:rsidRDefault="003E4D5A">
            <w:pPr>
              <w:pStyle w:val="TableParagraph"/>
              <w:spacing w:line="247" w:lineRule="exact"/>
              <w:ind w:left="9" w:right="14"/>
            </w:pPr>
            <w:r>
              <w:rPr>
                <w:spacing w:val="-10"/>
              </w:rPr>
              <w:t>-</w:t>
            </w:r>
          </w:p>
        </w:tc>
        <w:tc>
          <w:tcPr>
            <w:tcW w:w="906" w:type="dxa"/>
          </w:tcPr>
          <w:p w:rsidR="00921A02" w:rsidRDefault="003E4D5A">
            <w:pPr>
              <w:pStyle w:val="TableParagraph"/>
              <w:spacing w:line="247" w:lineRule="exact"/>
              <w:ind w:left="33" w:right="43"/>
            </w:pPr>
            <w:r>
              <w:rPr>
                <w:spacing w:val="-10"/>
              </w:rPr>
              <w:t>-</w:t>
            </w:r>
          </w:p>
        </w:tc>
        <w:tc>
          <w:tcPr>
            <w:tcW w:w="906" w:type="dxa"/>
          </w:tcPr>
          <w:p w:rsidR="00921A02" w:rsidRDefault="003E4D5A">
            <w:pPr>
              <w:pStyle w:val="TableParagraph"/>
              <w:spacing w:line="247" w:lineRule="exact"/>
              <w:ind w:left="33" w:right="45"/>
            </w:pPr>
            <w:r>
              <w:rPr>
                <w:spacing w:val="-10"/>
              </w:rPr>
              <w:t>-</w:t>
            </w:r>
          </w:p>
        </w:tc>
        <w:tc>
          <w:tcPr>
            <w:tcW w:w="909" w:type="dxa"/>
            <w:gridSpan w:val="2"/>
          </w:tcPr>
          <w:p w:rsidR="00921A02" w:rsidRDefault="003E4D5A">
            <w:pPr>
              <w:pStyle w:val="TableParagraph"/>
              <w:spacing w:line="247" w:lineRule="exact"/>
              <w:ind w:left="3" w:right="24"/>
            </w:pPr>
            <w:r>
              <w:rPr>
                <w:spacing w:val="-10"/>
              </w:rPr>
              <w:t>-</w:t>
            </w:r>
          </w:p>
        </w:tc>
        <w:tc>
          <w:tcPr>
            <w:tcW w:w="904" w:type="dxa"/>
          </w:tcPr>
          <w:p w:rsidR="00921A02" w:rsidRDefault="003E4D5A">
            <w:pPr>
              <w:pStyle w:val="TableParagraph"/>
              <w:spacing w:line="247" w:lineRule="exact"/>
              <w:ind w:left="11" w:right="31"/>
            </w:pPr>
            <w:r>
              <w:rPr>
                <w:spacing w:val="-10"/>
              </w:rPr>
              <w:t>-</w:t>
            </w:r>
          </w:p>
        </w:tc>
        <w:tc>
          <w:tcPr>
            <w:tcW w:w="907" w:type="dxa"/>
          </w:tcPr>
          <w:p w:rsidR="00921A02" w:rsidRDefault="003E4D5A">
            <w:pPr>
              <w:pStyle w:val="TableParagraph"/>
              <w:spacing w:line="247" w:lineRule="exact"/>
              <w:ind w:left="29" w:right="55"/>
            </w:pPr>
            <w:r>
              <w:rPr>
                <w:spacing w:val="-10"/>
              </w:rPr>
              <w:t>-</w:t>
            </w:r>
          </w:p>
        </w:tc>
      </w:tr>
      <w:tr w:rsidR="00921A02">
        <w:trPr>
          <w:trHeight w:val="292"/>
        </w:trPr>
        <w:tc>
          <w:tcPr>
            <w:tcW w:w="2012" w:type="dxa"/>
          </w:tcPr>
          <w:p w:rsidR="00921A02" w:rsidRDefault="003E4D5A">
            <w:pPr>
              <w:pStyle w:val="TableParagraph"/>
              <w:spacing w:line="249" w:lineRule="exact"/>
              <w:ind w:left="107"/>
              <w:jc w:val="left"/>
            </w:pPr>
            <w:r>
              <w:rPr>
                <w:spacing w:val="-5"/>
              </w:rPr>
              <w:t>CO3</w:t>
            </w:r>
          </w:p>
        </w:tc>
        <w:tc>
          <w:tcPr>
            <w:tcW w:w="903" w:type="dxa"/>
            <w:gridSpan w:val="2"/>
          </w:tcPr>
          <w:p w:rsidR="00921A02" w:rsidRDefault="003E4D5A">
            <w:pPr>
              <w:pStyle w:val="TableParagraph"/>
              <w:spacing w:line="249" w:lineRule="exact"/>
              <w:ind w:left="15" w:right="6"/>
            </w:pPr>
            <w:r>
              <w:rPr>
                <w:spacing w:val="-10"/>
              </w:rPr>
              <w:t>-</w:t>
            </w:r>
          </w:p>
        </w:tc>
        <w:tc>
          <w:tcPr>
            <w:tcW w:w="907" w:type="dxa"/>
            <w:gridSpan w:val="2"/>
          </w:tcPr>
          <w:p w:rsidR="00921A02" w:rsidRDefault="003E4D5A">
            <w:pPr>
              <w:pStyle w:val="TableParagraph"/>
              <w:spacing w:line="249" w:lineRule="exact"/>
              <w:ind w:left="4"/>
            </w:pPr>
            <w:r>
              <w:rPr>
                <w:spacing w:val="-10"/>
              </w:rPr>
              <w:t>-</w:t>
            </w:r>
          </w:p>
        </w:tc>
        <w:tc>
          <w:tcPr>
            <w:tcW w:w="907" w:type="dxa"/>
            <w:gridSpan w:val="2"/>
          </w:tcPr>
          <w:p w:rsidR="00921A02" w:rsidRDefault="003E4D5A">
            <w:pPr>
              <w:pStyle w:val="TableParagraph"/>
              <w:spacing w:line="249" w:lineRule="exact"/>
              <w:ind w:left="4" w:right="4"/>
            </w:pPr>
            <w:r>
              <w:rPr>
                <w:spacing w:val="-10"/>
              </w:rPr>
              <w:t>2</w:t>
            </w:r>
          </w:p>
        </w:tc>
        <w:tc>
          <w:tcPr>
            <w:tcW w:w="907" w:type="dxa"/>
            <w:gridSpan w:val="2"/>
          </w:tcPr>
          <w:p w:rsidR="00921A02" w:rsidRDefault="003E4D5A">
            <w:pPr>
              <w:pStyle w:val="TableParagraph"/>
              <w:spacing w:line="249" w:lineRule="exact"/>
              <w:ind w:left="29" w:right="30"/>
            </w:pPr>
            <w:r>
              <w:rPr>
                <w:spacing w:val="-10"/>
              </w:rPr>
              <w:t>-</w:t>
            </w:r>
          </w:p>
        </w:tc>
        <w:tc>
          <w:tcPr>
            <w:tcW w:w="908" w:type="dxa"/>
            <w:gridSpan w:val="2"/>
          </w:tcPr>
          <w:p w:rsidR="00921A02" w:rsidRDefault="003E4D5A">
            <w:pPr>
              <w:pStyle w:val="TableParagraph"/>
              <w:spacing w:line="249" w:lineRule="exact"/>
              <w:ind w:left="9" w:right="14"/>
            </w:pPr>
            <w:r>
              <w:rPr>
                <w:spacing w:val="-10"/>
              </w:rPr>
              <w:t>-</w:t>
            </w:r>
          </w:p>
        </w:tc>
        <w:tc>
          <w:tcPr>
            <w:tcW w:w="906" w:type="dxa"/>
          </w:tcPr>
          <w:p w:rsidR="00921A02" w:rsidRDefault="003E4D5A">
            <w:pPr>
              <w:pStyle w:val="TableParagraph"/>
              <w:spacing w:line="249" w:lineRule="exact"/>
              <w:ind w:left="33" w:right="43"/>
            </w:pPr>
            <w:r>
              <w:rPr>
                <w:spacing w:val="-10"/>
              </w:rPr>
              <w:t>-</w:t>
            </w:r>
          </w:p>
        </w:tc>
        <w:tc>
          <w:tcPr>
            <w:tcW w:w="906" w:type="dxa"/>
          </w:tcPr>
          <w:p w:rsidR="00921A02" w:rsidRDefault="003E4D5A">
            <w:pPr>
              <w:pStyle w:val="TableParagraph"/>
              <w:spacing w:line="249" w:lineRule="exact"/>
              <w:ind w:left="33" w:right="45"/>
            </w:pPr>
            <w:r>
              <w:rPr>
                <w:spacing w:val="-10"/>
              </w:rPr>
              <w:t>-</w:t>
            </w:r>
          </w:p>
        </w:tc>
        <w:tc>
          <w:tcPr>
            <w:tcW w:w="909" w:type="dxa"/>
            <w:gridSpan w:val="2"/>
          </w:tcPr>
          <w:p w:rsidR="00921A02" w:rsidRDefault="003E4D5A">
            <w:pPr>
              <w:pStyle w:val="TableParagraph"/>
              <w:spacing w:line="249" w:lineRule="exact"/>
              <w:ind w:left="3" w:right="24"/>
            </w:pPr>
            <w:r>
              <w:rPr>
                <w:spacing w:val="-10"/>
              </w:rPr>
              <w:t>-</w:t>
            </w:r>
          </w:p>
        </w:tc>
        <w:tc>
          <w:tcPr>
            <w:tcW w:w="904" w:type="dxa"/>
          </w:tcPr>
          <w:p w:rsidR="00921A02" w:rsidRDefault="003E4D5A">
            <w:pPr>
              <w:pStyle w:val="TableParagraph"/>
              <w:spacing w:line="249" w:lineRule="exact"/>
              <w:ind w:left="11" w:right="31"/>
            </w:pPr>
            <w:r>
              <w:rPr>
                <w:spacing w:val="-10"/>
              </w:rPr>
              <w:t>-</w:t>
            </w:r>
          </w:p>
        </w:tc>
        <w:tc>
          <w:tcPr>
            <w:tcW w:w="907" w:type="dxa"/>
          </w:tcPr>
          <w:p w:rsidR="00921A02" w:rsidRDefault="003E4D5A">
            <w:pPr>
              <w:pStyle w:val="TableParagraph"/>
              <w:spacing w:line="249" w:lineRule="exact"/>
              <w:ind w:left="29" w:right="55"/>
            </w:pPr>
            <w:r>
              <w:rPr>
                <w:spacing w:val="-10"/>
              </w:rPr>
              <w:t>-</w:t>
            </w:r>
          </w:p>
        </w:tc>
      </w:tr>
      <w:tr w:rsidR="00921A02">
        <w:trPr>
          <w:trHeight w:val="290"/>
        </w:trPr>
        <w:tc>
          <w:tcPr>
            <w:tcW w:w="2012" w:type="dxa"/>
          </w:tcPr>
          <w:p w:rsidR="00921A02" w:rsidRDefault="003E4D5A">
            <w:pPr>
              <w:pStyle w:val="TableParagraph"/>
              <w:spacing w:line="247" w:lineRule="exact"/>
              <w:ind w:left="107"/>
              <w:jc w:val="left"/>
            </w:pPr>
            <w:r>
              <w:rPr>
                <w:spacing w:val="-5"/>
              </w:rPr>
              <w:t>CO4</w:t>
            </w:r>
          </w:p>
        </w:tc>
        <w:tc>
          <w:tcPr>
            <w:tcW w:w="903" w:type="dxa"/>
            <w:gridSpan w:val="2"/>
          </w:tcPr>
          <w:p w:rsidR="00921A02" w:rsidRDefault="003E4D5A">
            <w:pPr>
              <w:pStyle w:val="TableParagraph"/>
              <w:spacing w:line="247" w:lineRule="exact"/>
              <w:ind w:left="15" w:right="7"/>
            </w:pPr>
            <w:r>
              <w:rPr>
                <w:spacing w:val="-10"/>
              </w:rPr>
              <w:t>2</w:t>
            </w:r>
          </w:p>
        </w:tc>
        <w:tc>
          <w:tcPr>
            <w:tcW w:w="907" w:type="dxa"/>
            <w:gridSpan w:val="2"/>
          </w:tcPr>
          <w:p w:rsidR="00921A02" w:rsidRDefault="003E4D5A">
            <w:pPr>
              <w:pStyle w:val="TableParagraph"/>
              <w:spacing w:line="247" w:lineRule="exact"/>
              <w:ind w:left="4" w:right="1"/>
            </w:pPr>
            <w:r>
              <w:rPr>
                <w:spacing w:val="-10"/>
              </w:rPr>
              <w:t>3</w:t>
            </w:r>
          </w:p>
        </w:tc>
        <w:tc>
          <w:tcPr>
            <w:tcW w:w="907" w:type="dxa"/>
            <w:gridSpan w:val="2"/>
          </w:tcPr>
          <w:p w:rsidR="00921A02" w:rsidRDefault="003E4D5A">
            <w:pPr>
              <w:pStyle w:val="TableParagraph"/>
              <w:spacing w:line="247" w:lineRule="exact"/>
              <w:ind w:left="4" w:right="3"/>
            </w:pPr>
            <w:r>
              <w:rPr>
                <w:spacing w:val="-10"/>
              </w:rPr>
              <w:t>-</w:t>
            </w:r>
          </w:p>
        </w:tc>
        <w:tc>
          <w:tcPr>
            <w:tcW w:w="907" w:type="dxa"/>
            <w:gridSpan w:val="2"/>
          </w:tcPr>
          <w:p w:rsidR="00921A02" w:rsidRDefault="003E4D5A">
            <w:pPr>
              <w:pStyle w:val="TableParagraph"/>
              <w:spacing w:line="247" w:lineRule="exact"/>
              <w:ind w:left="29" w:right="31"/>
            </w:pPr>
            <w:r>
              <w:rPr>
                <w:spacing w:val="-10"/>
              </w:rPr>
              <w:t>2</w:t>
            </w:r>
          </w:p>
        </w:tc>
        <w:tc>
          <w:tcPr>
            <w:tcW w:w="908" w:type="dxa"/>
            <w:gridSpan w:val="2"/>
          </w:tcPr>
          <w:p w:rsidR="00921A02" w:rsidRDefault="003E4D5A">
            <w:pPr>
              <w:pStyle w:val="TableParagraph"/>
              <w:spacing w:line="247" w:lineRule="exact"/>
              <w:ind w:left="9" w:right="16"/>
            </w:pPr>
            <w:r>
              <w:rPr>
                <w:spacing w:val="-10"/>
              </w:rPr>
              <w:t>2</w:t>
            </w:r>
          </w:p>
        </w:tc>
        <w:tc>
          <w:tcPr>
            <w:tcW w:w="906" w:type="dxa"/>
          </w:tcPr>
          <w:p w:rsidR="00921A02" w:rsidRDefault="003E4D5A">
            <w:pPr>
              <w:pStyle w:val="TableParagraph"/>
              <w:spacing w:line="247" w:lineRule="exact"/>
              <w:ind w:left="33" w:right="44"/>
            </w:pPr>
            <w:r>
              <w:rPr>
                <w:spacing w:val="-10"/>
              </w:rPr>
              <w:t>3</w:t>
            </w:r>
          </w:p>
        </w:tc>
        <w:tc>
          <w:tcPr>
            <w:tcW w:w="906" w:type="dxa"/>
          </w:tcPr>
          <w:p w:rsidR="00921A02" w:rsidRDefault="003E4D5A">
            <w:pPr>
              <w:pStyle w:val="TableParagraph"/>
              <w:spacing w:line="247" w:lineRule="exact"/>
              <w:ind w:left="33" w:right="48"/>
            </w:pPr>
            <w:r>
              <w:rPr>
                <w:spacing w:val="-10"/>
              </w:rPr>
              <w:t>2</w:t>
            </w:r>
          </w:p>
        </w:tc>
        <w:tc>
          <w:tcPr>
            <w:tcW w:w="909" w:type="dxa"/>
            <w:gridSpan w:val="2"/>
          </w:tcPr>
          <w:p w:rsidR="00921A02" w:rsidRDefault="003E4D5A">
            <w:pPr>
              <w:pStyle w:val="TableParagraph"/>
              <w:spacing w:line="247" w:lineRule="exact"/>
              <w:ind w:right="24"/>
            </w:pPr>
            <w:r>
              <w:rPr>
                <w:spacing w:val="-10"/>
              </w:rPr>
              <w:t>2</w:t>
            </w:r>
          </w:p>
        </w:tc>
        <w:tc>
          <w:tcPr>
            <w:tcW w:w="904" w:type="dxa"/>
          </w:tcPr>
          <w:p w:rsidR="00921A02" w:rsidRDefault="003E4D5A">
            <w:pPr>
              <w:pStyle w:val="TableParagraph"/>
              <w:spacing w:line="247" w:lineRule="exact"/>
              <w:ind w:left="11" w:right="32"/>
            </w:pPr>
            <w:r>
              <w:rPr>
                <w:spacing w:val="-10"/>
              </w:rPr>
              <w:t>2</w:t>
            </w:r>
          </w:p>
        </w:tc>
        <w:tc>
          <w:tcPr>
            <w:tcW w:w="907" w:type="dxa"/>
          </w:tcPr>
          <w:p w:rsidR="00921A02" w:rsidRDefault="003E4D5A">
            <w:pPr>
              <w:pStyle w:val="TableParagraph"/>
              <w:spacing w:line="247" w:lineRule="exact"/>
              <w:ind w:left="29" w:right="56"/>
            </w:pPr>
            <w:r>
              <w:rPr>
                <w:spacing w:val="-10"/>
              </w:rPr>
              <w:t>2</w:t>
            </w:r>
          </w:p>
        </w:tc>
      </w:tr>
      <w:tr w:rsidR="00921A02">
        <w:trPr>
          <w:trHeight w:val="292"/>
        </w:trPr>
        <w:tc>
          <w:tcPr>
            <w:tcW w:w="2012" w:type="dxa"/>
          </w:tcPr>
          <w:p w:rsidR="00921A02" w:rsidRDefault="003E4D5A">
            <w:pPr>
              <w:pStyle w:val="TableParagraph"/>
              <w:spacing w:line="247" w:lineRule="exact"/>
              <w:ind w:left="107"/>
              <w:jc w:val="left"/>
            </w:pPr>
            <w:r>
              <w:rPr>
                <w:spacing w:val="-5"/>
              </w:rPr>
              <w:t>CO5</w:t>
            </w:r>
          </w:p>
        </w:tc>
        <w:tc>
          <w:tcPr>
            <w:tcW w:w="903" w:type="dxa"/>
            <w:gridSpan w:val="2"/>
          </w:tcPr>
          <w:p w:rsidR="00921A02" w:rsidRDefault="003E4D5A">
            <w:pPr>
              <w:pStyle w:val="TableParagraph"/>
              <w:spacing w:line="247" w:lineRule="exact"/>
              <w:ind w:left="15" w:right="7"/>
            </w:pPr>
            <w:r>
              <w:rPr>
                <w:spacing w:val="-10"/>
              </w:rPr>
              <w:t>2</w:t>
            </w:r>
          </w:p>
        </w:tc>
        <w:tc>
          <w:tcPr>
            <w:tcW w:w="907" w:type="dxa"/>
            <w:gridSpan w:val="2"/>
          </w:tcPr>
          <w:p w:rsidR="00921A02" w:rsidRDefault="003E4D5A">
            <w:pPr>
              <w:pStyle w:val="TableParagraph"/>
              <w:spacing w:line="247" w:lineRule="exact"/>
              <w:ind w:left="4" w:right="1"/>
            </w:pPr>
            <w:r>
              <w:rPr>
                <w:spacing w:val="-10"/>
              </w:rPr>
              <w:t>3</w:t>
            </w:r>
          </w:p>
        </w:tc>
        <w:tc>
          <w:tcPr>
            <w:tcW w:w="907" w:type="dxa"/>
            <w:gridSpan w:val="2"/>
          </w:tcPr>
          <w:p w:rsidR="00921A02" w:rsidRDefault="003E4D5A">
            <w:pPr>
              <w:pStyle w:val="TableParagraph"/>
              <w:spacing w:line="247" w:lineRule="exact"/>
              <w:ind w:left="4" w:right="3"/>
            </w:pPr>
            <w:r>
              <w:rPr>
                <w:spacing w:val="-10"/>
              </w:rPr>
              <w:t>-</w:t>
            </w:r>
          </w:p>
        </w:tc>
        <w:tc>
          <w:tcPr>
            <w:tcW w:w="907" w:type="dxa"/>
            <w:gridSpan w:val="2"/>
          </w:tcPr>
          <w:p w:rsidR="00921A02" w:rsidRDefault="003E4D5A">
            <w:pPr>
              <w:pStyle w:val="TableParagraph"/>
              <w:spacing w:line="247" w:lineRule="exact"/>
              <w:ind w:left="29" w:right="31"/>
            </w:pPr>
            <w:r>
              <w:rPr>
                <w:spacing w:val="-10"/>
              </w:rPr>
              <w:t>2</w:t>
            </w:r>
          </w:p>
        </w:tc>
        <w:tc>
          <w:tcPr>
            <w:tcW w:w="908" w:type="dxa"/>
            <w:gridSpan w:val="2"/>
          </w:tcPr>
          <w:p w:rsidR="00921A02" w:rsidRDefault="003E4D5A">
            <w:pPr>
              <w:pStyle w:val="TableParagraph"/>
              <w:spacing w:line="247" w:lineRule="exact"/>
              <w:ind w:left="9" w:right="16"/>
            </w:pPr>
            <w:r>
              <w:rPr>
                <w:spacing w:val="-10"/>
              </w:rPr>
              <w:t>2</w:t>
            </w:r>
          </w:p>
        </w:tc>
        <w:tc>
          <w:tcPr>
            <w:tcW w:w="906" w:type="dxa"/>
          </w:tcPr>
          <w:p w:rsidR="00921A02" w:rsidRDefault="003E4D5A">
            <w:pPr>
              <w:pStyle w:val="TableParagraph"/>
              <w:spacing w:line="247" w:lineRule="exact"/>
              <w:ind w:left="33" w:right="44"/>
            </w:pPr>
            <w:r>
              <w:rPr>
                <w:spacing w:val="-10"/>
              </w:rPr>
              <w:t>3</w:t>
            </w:r>
          </w:p>
        </w:tc>
        <w:tc>
          <w:tcPr>
            <w:tcW w:w="906" w:type="dxa"/>
          </w:tcPr>
          <w:p w:rsidR="00921A02" w:rsidRDefault="003E4D5A">
            <w:pPr>
              <w:pStyle w:val="TableParagraph"/>
              <w:spacing w:line="247" w:lineRule="exact"/>
              <w:ind w:left="33" w:right="48"/>
            </w:pPr>
            <w:r>
              <w:rPr>
                <w:spacing w:val="-10"/>
              </w:rPr>
              <w:t>2</w:t>
            </w:r>
          </w:p>
        </w:tc>
        <w:tc>
          <w:tcPr>
            <w:tcW w:w="909" w:type="dxa"/>
            <w:gridSpan w:val="2"/>
          </w:tcPr>
          <w:p w:rsidR="00921A02" w:rsidRDefault="003E4D5A">
            <w:pPr>
              <w:pStyle w:val="TableParagraph"/>
              <w:spacing w:line="247" w:lineRule="exact"/>
              <w:ind w:right="24"/>
            </w:pPr>
            <w:r>
              <w:rPr>
                <w:spacing w:val="-10"/>
              </w:rPr>
              <w:t>2</w:t>
            </w:r>
          </w:p>
        </w:tc>
        <w:tc>
          <w:tcPr>
            <w:tcW w:w="904" w:type="dxa"/>
          </w:tcPr>
          <w:p w:rsidR="00921A02" w:rsidRDefault="003E4D5A">
            <w:pPr>
              <w:pStyle w:val="TableParagraph"/>
              <w:spacing w:line="247" w:lineRule="exact"/>
              <w:ind w:left="11" w:right="32"/>
            </w:pPr>
            <w:r>
              <w:rPr>
                <w:spacing w:val="-10"/>
              </w:rPr>
              <w:t>2</w:t>
            </w:r>
          </w:p>
        </w:tc>
        <w:tc>
          <w:tcPr>
            <w:tcW w:w="907" w:type="dxa"/>
          </w:tcPr>
          <w:p w:rsidR="00921A02" w:rsidRDefault="003E4D5A">
            <w:pPr>
              <w:pStyle w:val="TableParagraph"/>
              <w:spacing w:line="247" w:lineRule="exact"/>
              <w:ind w:left="29" w:right="56"/>
            </w:pPr>
            <w:r>
              <w:rPr>
                <w:spacing w:val="-10"/>
              </w:rPr>
              <w:t>2</w:t>
            </w:r>
          </w:p>
        </w:tc>
      </w:tr>
      <w:tr w:rsidR="00921A02">
        <w:trPr>
          <w:trHeight w:val="290"/>
        </w:trPr>
        <w:tc>
          <w:tcPr>
            <w:tcW w:w="2012" w:type="dxa"/>
          </w:tcPr>
          <w:p w:rsidR="00921A02" w:rsidRDefault="003E4D5A">
            <w:pPr>
              <w:pStyle w:val="TableParagraph"/>
              <w:spacing w:line="247" w:lineRule="exact"/>
              <w:ind w:left="107"/>
              <w:jc w:val="left"/>
            </w:pPr>
            <w:r>
              <w:rPr>
                <w:spacing w:val="-5"/>
              </w:rPr>
              <w:t>CO6</w:t>
            </w:r>
          </w:p>
        </w:tc>
        <w:tc>
          <w:tcPr>
            <w:tcW w:w="903" w:type="dxa"/>
            <w:gridSpan w:val="2"/>
          </w:tcPr>
          <w:p w:rsidR="00921A02" w:rsidRDefault="003E4D5A">
            <w:pPr>
              <w:pStyle w:val="TableParagraph"/>
              <w:spacing w:line="247" w:lineRule="exact"/>
              <w:ind w:left="15" w:right="6"/>
            </w:pPr>
            <w:r>
              <w:rPr>
                <w:spacing w:val="-10"/>
              </w:rPr>
              <w:t>-</w:t>
            </w:r>
          </w:p>
        </w:tc>
        <w:tc>
          <w:tcPr>
            <w:tcW w:w="907" w:type="dxa"/>
            <w:gridSpan w:val="2"/>
          </w:tcPr>
          <w:p w:rsidR="00921A02" w:rsidRDefault="003E4D5A">
            <w:pPr>
              <w:pStyle w:val="TableParagraph"/>
              <w:spacing w:line="247" w:lineRule="exact"/>
              <w:ind w:left="4"/>
            </w:pPr>
            <w:r>
              <w:rPr>
                <w:spacing w:val="-10"/>
              </w:rPr>
              <w:t>-</w:t>
            </w:r>
          </w:p>
        </w:tc>
        <w:tc>
          <w:tcPr>
            <w:tcW w:w="907" w:type="dxa"/>
            <w:gridSpan w:val="2"/>
          </w:tcPr>
          <w:p w:rsidR="00921A02" w:rsidRDefault="003E4D5A">
            <w:pPr>
              <w:pStyle w:val="TableParagraph"/>
              <w:spacing w:line="247" w:lineRule="exact"/>
              <w:ind w:left="4" w:right="4"/>
            </w:pPr>
            <w:r>
              <w:rPr>
                <w:spacing w:val="-10"/>
              </w:rPr>
              <w:t>2</w:t>
            </w:r>
          </w:p>
        </w:tc>
        <w:tc>
          <w:tcPr>
            <w:tcW w:w="907" w:type="dxa"/>
            <w:gridSpan w:val="2"/>
          </w:tcPr>
          <w:p w:rsidR="00921A02" w:rsidRDefault="003E4D5A">
            <w:pPr>
              <w:pStyle w:val="TableParagraph"/>
              <w:spacing w:line="247" w:lineRule="exact"/>
              <w:ind w:left="29" w:right="30"/>
            </w:pPr>
            <w:r>
              <w:rPr>
                <w:spacing w:val="-10"/>
              </w:rPr>
              <w:t>-</w:t>
            </w:r>
          </w:p>
        </w:tc>
        <w:tc>
          <w:tcPr>
            <w:tcW w:w="908" w:type="dxa"/>
            <w:gridSpan w:val="2"/>
          </w:tcPr>
          <w:p w:rsidR="00921A02" w:rsidRDefault="003E4D5A">
            <w:pPr>
              <w:pStyle w:val="TableParagraph"/>
              <w:spacing w:line="247" w:lineRule="exact"/>
              <w:ind w:left="9" w:right="14"/>
            </w:pPr>
            <w:r>
              <w:rPr>
                <w:spacing w:val="-10"/>
              </w:rPr>
              <w:t>-</w:t>
            </w:r>
          </w:p>
        </w:tc>
        <w:tc>
          <w:tcPr>
            <w:tcW w:w="906" w:type="dxa"/>
          </w:tcPr>
          <w:p w:rsidR="00921A02" w:rsidRDefault="003E4D5A">
            <w:pPr>
              <w:pStyle w:val="TableParagraph"/>
              <w:spacing w:line="247" w:lineRule="exact"/>
              <w:ind w:left="33" w:right="43"/>
            </w:pPr>
            <w:r>
              <w:rPr>
                <w:spacing w:val="-10"/>
              </w:rPr>
              <w:t>-</w:t>
            </w:r>
          </w:p>
        </w:tc>
        <w:tc>
          <w:tcPr>
            <w:tcW w:w="906" w:type="dxa"/>
          </w:tcPr>
          <w:p w:rsidR="00921A02" w:rsidRDefault="003E4D5A">
            <w:pPr>
              <w:pStyle w:val="TableParagraph"/>
              <w:spacing w:line="247" w:lineRule="exact"/>
              <w:ind w:left="33" w:right="45"/>
            </w:pPr>
            <w:r>
              <w:rPr>
                <w:spacing w:val="-10"/>
              </w:rPr>
              <w:t>-</w:t>
            </w:r>
          </w:p>
        </w:tc>
        <w:tc>
          <w:tcPr>
            <w:tcW w:w="909" w:type="dxa"/>
            <w:gridSpan w:val="2"/>
          </w:tcPr>
          <w:p w:rsidR="00921A02" w:rsidRDefault="003E4D5A">
            <w:pPr>
              <w:pStyle w:val="TableParagraph"/>
              <w:spacing w:line="247" w:lineRule="exact"/>
              <w:ind w:left="3" w:right="24"/>
            </w:pPr>
            <w:r>
              <w:rPr>
                <w:spacing w:val="-10"/>
              </w:rPr>
              <w:t>-</w:t>
            </w:r>
          </w:p>
        </w:tc>
        <w:tc>
          <w:tcPr>
            <w:tcW w:w="904" w:type="dxa"/>
          </w:tcPr>
          <w:p w:rsidR="00921A02" w:rsidRDefault="003E4D5A">
            <w:pPr>
              <w:pStyle w:val="TableParagraph"/>
              <w:spacing w:line="247" w:lineRule="exact"/>
              <w:ind w:left="11" w:right="31"/>
            </w:pPr>
            <w:r>
              <w:rPr>
                <w:spacing w:val="-10"/>
              </w:rPr>
              <w:t>-</w:t>
            </w:r>
          </w:p>
        </w:tc>
        <w:tc>
          <w:tcPr>
            <w:tcW w:w="907" w:type="dxa"/>
          </w:tcPr>
          <w:p w:rsidR="00921A02" w:rsidRDefault="003E4D5A">
            <w:pPr>
              <w:pStyle w:val="TableParagraph"/>
              <w:spacing w:line="247" w:lineRule="exact"/>
              <w:ind w:left="29" w:right="55"/>
            </w:pPr>
            <w:r>
              <w:rPr>
                <w:spacing w:val="-10"/>
              </w:rPr>
              <w:t>-</w:t>
            </w:r>
          </w:p>
        </w:tc>
      </w:tr>
      <w:tr w:rsidR="00921A02">
        <w:trPr>
          <w:trHeight w:val="252"/>
        </w:trPr>
        <w:tc>
          <w:tcPr>
            <w:tcW w:w="2012" w:type="dxa"/>
          </w:tcPr>
          <w:p w:rsidR="00921A02" w:rsidRDefault="003E4D5A">
            <w:pPr>
              <w:pStyle w:val="TableParagraph"/>
              <w:spacing w:line="232" w:lineRule="exact"/>
              <w:ind w:left="107"/>
              <w:jc w:val="left"/>
            </w:pPr>
            <w:r>
              <w:rPr>
                <w:spacing w:val="-2"/>
              </w:rPr>
              <w:t>AVERAGE</w:t>
            </w:r>
          </w:p>
        </w:tc>
        <w:tc>
          <w:tcPr>
            <w:tcW w:w="903" w:type="dxa"/>
            <w:gridSpan w:val="2"/>
          </w:tcPr>
          <w:p w:rsidR="00921A02" w:rsidRDefault="003E4D5A">
            <w:pPr>
              <w:pStyle w:val="TableParagraph"/>
              <w:spacing w:line="232" w:lineRule="exact"/>
              <w:ind w:left="258"/>
              <w:jc w:val="left"/>
            </w:pPr>
            <w:r>
              <w:rPr>
                <w:spacing w:val="-4"/>
              </w:rPr>
              <w:t>2.33</w:t>
            </w:r>
          </w:p>
        </w:tc>
        <w:tc>
          <w:tcPr>
            <w:tcW w:w="907" w:type="dxa"/>
            <w:gridSpan w:val="2"/>
          </w:tcPr>
          <w:p w:rsidR="00921A02" w:rsidRDefault="003E4D5A">
            <w:pPr>
              <w:pStyle w:val="TableParagraph"/>
              <w:spacing w:line="232" w:lineRule="exact"/>
              <w:ind w:left="4" w:right="1"/>
            </w:pPr>
            <w:r>
              <w:rPr>
                <w:spacing w:val="-10"/>
              </w:rPr>
              <w:t>3</w:t>
            </w:r>
          </w:p>
        </w:tc>
        <w:tc>
          <w:tcPr>
            <w:tcW w:w="907" w:type="dxa"/>
            <w:gridSpan w:val="2"/>
          </w:tcPr>
          <w:p w:rsidR="00921A02" w:rsidRDefault="003E4D5A">
            <w:pPr>
              <w:pStyle w:val="TableParagraph"/>
              <w:spacing w:line="232" w:lineRule="exact"/>
              <w:ind w:left="256"/>
              <w:jc w:val="left"/>
            </w:pPr>
            <w:r>
              <w:rPr>
                <w:spacing w:val="-4"/>
              </w:rPr>
              <w:t>1.17</w:t>
            </w:r>
          </w:p>
        </w:tc>
        <w:tc>
          <w:tcPr>
            <w:tcW w:w="907" w:type="dxa"/>
            <w:gridSpan w:val="2"/>
          </w:tcPr>
          <w:p w:rsidR="00921A02" w:rsidRDefault="003E4D5A">
            <w:pPr>
              <w:pStyle w:val="TableParagraph"/>
              <w:spacing w:line="232" w:lineRule="exact"/>
              <w:ind w:left="254"/>
              <w:jc w:val="left"/>
            </w:pPr>
            <w:r>
              <w:rPr>
                <w:spacing w:val="-4"/>
              </w:rPr>
              <w:t>2.33</w:t>
            </w:r>
          </w:p>
        </w:tc>
        <w:tc>
          <w:tcPr>
            <w:tcW w:w="908" w:type="dxa"/>
            <w:gridSpan w:val="2"/>
          </w:tcPr>
          <w:p w:rsidR="00921A02" w:rsidRDefault="003E4D5A">
            <w:pPr>
              <w:pStyle w:val="TableParagraph"/>
              <w:spacing w:line="232" w:lineRule="exact"/>
              <w:ind w:left="251"/>
              <w:jc w:val="left"/>
            </w:pPr>
            <w:r>
              <w:rPr>
                <w:spacing w:val="-4"/>
              </w:rPr>
              <w:t>2.33</w:t>
            </w:r>
          </w:p>
        </w:tc>
        <w:tc>
          <w:tcPr>
            <w:tcW w:w="906" w:type="dxa"/>
          </w:tcPr>
          <w:p w:rsidR="00921A02" w:rsidRDefault="003E4D5A">
            <w:pPr>
              <w:pStyle w:val="TableParagraph"/>
              <w:spacing w:line="232" w:lineRule="exact"/>
              <w:ind w:left="33" w:right="44"/>
            </w:pPr>
            <w:r>
              <w:rPr>
                <w:spacing w:val="-10"/>
              </w:rPr>
              <w:t>3</w:t>
            </w:r>
          </w:p>
        </w:tc>
        <w:tc>
          <w:tcPr>
            <w:tcW w:w="906" w:type="dxa"/>
          </w:tcPr>
          <w:p w:rsidR="00921A02" w:rsidRDefault="003E4D5A">
            <w:pPr>
              <w:pStyle w:val="TableParagraph"/>
              <w:spacing w:line="232" w:lineRule="exact"/>
              <w:ind w:left="33" w:right="44"/>
            </w:pPr>
            <w:r>
              <w:rPr>
                <w:spacing w:val="-4"/>
              </w:rPr>
              <w:t>2.33</w:t>
            </w:r>
          </w:p>
        </w:tc>
        <w:tc>
          <w:tcPr>
            <w:tcW w:w="909" w:type="dxa"/>
            <w:gridSpan w:val="2"/>
          </w:tcPr>
          <w:p w:rsidR="00921A02" w:rsidRDefault="003E4D5A">
            <w:pPr>
              <w:pStyle w:val="TableParagraph"/>
              <w:spacing w:line="232" w:lineRule="exact"/>
              <w:ind w:left="244"/>
              <w:jc w:val="left"/>
            </w:pPr>
            <w:r>
              <w:rPr>
                <w:spacing w:val="-4"/>
              </w:rPr>
              <w:t>2.33</w:t>
            </w:r>
          </w:p>
        </w:tc>
        <w:tc>
          <w:tcPr>
            <w:tcW w:w="904" w:type="dxa"/>
          </w:tcPr>
          <w:p w:rsidR="00921A02" w:rsidRDefault="003E4D5A">
            <w:pPr>
              <w:pStyle w:val="TableParagraph"/>
              <w:spacing w:line="232" w:lineRule="exact"/>
              <w:ind w:left="11" w:right="30"/>
            </w:pPr>
            <w:r>
              <w:rPr>
                <w:spacing w:val="-4"/>
              </w:rPr>
              <w:t>2.33</w:t>
            </w:r>
          </w:p>
        </w:tc>
        <w:tc>
          <w:tcPr>
            <w:tcW w:w="907" w:type="dxa"/>
          </w:tcPr>
          <w:p w:rsidR="00921A02" w:rsidRDefault="003E4D5A">
            <w:pPr>
              <w:pStyle w:val="TableParagraph"/>
              <w:spacing w:line="232" w:lineRule="exact"/>
              <w:ind w:left="29" w:right="54"/>
            </w:pPr>
            <w:r>
              <w:rPr>
                <w:spacing w:val="-4"/>
              </w:rPr>
              <w:t>2.33</w:t>
            </w:r>
          </w:p>
        </w:tc>
      </w:tr>
      <w:tr w:rsidR="00921A02">
        <w:trPr>
          <w:trHeight w:val="254"/>
        </w:trPr>
        <w:tc>
          <w:tcPr>
            <w:tcW w:w="2915"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475" w:type="dxa"/>
            <w:gridSpan w:val="5"/>
          </w:tcPr>
          <w:p w:rsidR="00921A02" w:rsidRDefault="003E4D5A">
            <w:pPr>
              <w:pStyle w:val="TableParagraph"/>
              <w:numPr>
                <w:ilvl w:val="0"/>
                <w:numId w:val="71"/>
              </w:numPr>
              <w:tabs>
                <w:tab w:val="left" w:pos="271"/>
              </w:tabs>
              <w:spacing w:line="234" w:lineRule="exact"/>
              <w:ind w:left="271" w:hanging="165"/>
            </w:pPr>
            <w:r>
              <w:t>SLIGHT</w:t>
            </w:r>
            <w:r>
              <w:rPr>
                <w:spacing w:val="-5"/>
              </w:rPr>
              <w:t xml:space="preserve"> </w:t>
            </w:r>
            <w:r>
              <w:rPr>
                <w:spacing w:val="-2"/>
              </w:rPr>
              <w:t>(LOW)</w:t>
            </w:r>
          </w:p>
        </w:tc>
        <w:tc>
          <w:tcPr>
            <w:tcW w:w="2966" w:type="dxa"/>
            <w:gridSpan w:val="5"/>
          </w:tcPr>
          <w:p w:rsidR="00921A02" w:rsidRDefault="003E4D5A">
            <w:pPr>
              <w:pStyle w:val="TableParagraph"/>
              <w:spacing w:line="234" w:lineRule="exact"/>
              <w:ind w:left="102"/>
              <w:jc w:val="left"/>
            </w:pPr>
            <w:r>
              <w:t>2.MODERATE</w:t>
            </w:r>
            <w:r>
              <w:rPr>
                <w:spacing w:val="-8"/>
              </w:rPr>
              <w:t xml:space="preserve"> </w:t>
            </w:r>
            <w:r>
              <w:rPr>
                <w:spacing w:val="-2"/>
              </w:rPr>
              <w:t>(MEDIUM)</w:t>
            </w:r>
          </w:p>
        </w:tc>
        <w:tc>
          <w:tcPr>
            <w:tcW w:w="2720" w:type="dxa"/>
            <w:gridSpan w:val="4"/>
          </w:tcPr>
          <w:p w:rsidR="00921A02" w:rsidRDefault="003E4D5A">
            <w:pPr>
              <w:pStyle w:val="TableParagraph"/>
              <w:spacing w:line="234" w:lineRule="exact"/>
              <w:ind w:left="93"/>
              <w:jc w:val="left"/>
            </w:pPr>
            <w:r>
              <w:t>3.SUBSTANTIAL</w:t>
            </w:r>
            <w:r>
              <w:rPr>
                <w:spacing w:val="-12"/>
              </w:rPr>
              <w:t xml:space="preserve"> </w:t>
            </w:r>
            <w:r>
              <w:rPr>
                <w:spacing w:val="-2"/>
              </w:rPr>
              <w:t>(HIGH)</w:t>
            </w:r>
          </w:p>
        </w:tc>
      </w:tr>
      <w:tr w:rsidR="00921A02">
        <w:trPr>
          <w:trHeight w:val="6569"/>
        </w:trPr>
        <w:tc>
          <w:tcPr>
            <w:tcW w:w="11076" w:type="dxa"/>
            <w:gridSpan w:val="17"/>
          </w:tcPr>
          <w:p w:rsidR="00921A02" w:rsidRDefault="00921A02">
            <w:pPr>
              <w:pStyle w:val="TableParagraph"/>
              <w:spacing w:before="35"/>
              <w:jc w:val="left"/>
            </w:pPr>
          </w:p>
          <w:p w:rsidR="00921A02" w:rsidRDefault="003E4D5A">
            <w:pPr>
              <w:pStyle w:val="TableParagraph"/>
              <w:tabs>
                <w:tab w:val="left" w:pos="9620"/>
              </w:tabs>
              <w:spacing w:before="1"/>
              <w:ind w:left="107"/>
              <w:jc w:val="left"/>
              <w:rPr>
                <w:b/>
              </w:rPr>
            </w:pPr>
            <w:r>
              <w:rPr>
                <w:b/>
              </w:rPr>
              <w:t>Unit</w:t>
            </w:r>
            <w:r>
              <w:rPr>
                <w:b/>
                <w:spacing w:val="-5"/>
              </w:rPr>
              <w:t xml:space="preserve"> </w:t>
            </w:r>
            <w:r>
              <w:rPr>
                <w:b/>
              </w:rPr>
              <w:t>1:Introduction</w:t>
            </w:r>
            <w:r>
              <w:rPr>
                <w:b/>
                <w:spacing w:val="-6"/>
              </w:rPr>
              <w:t xml:space="preserve"> </w:t>
            </w:r>
            <w:r>
              <w:rPr>
                <w:b/>
              </w:rPr>
              <w:t>to</w:t>
            </w:r>
            <w:r>
              <w:rPr>
                <w:b/>
                <w:spacing w:val="-3"/>
              </w:rPr>
              <w:t xml:space="preserve"> </w:t>
            </w:r>
            <w:r>
              <w:rPr>
                <w:b/>
                <w:spacing w:val="-4"/>
              </w:rPr>
              <w:t>Trim</w:t>
            </w:r>
            <w:r>
              <w:rPr>
                <w:b/>
              </w:rPr>
              <w:tab/>
              <w:t>12</w:t>
            </w:r>
            <w:r>
              <w:rPr>
                <w:b/>
                <w:spacing w:val="-6"/>
              </w:rPr>
              <w:t xml:space="preserve"> </w:t>
            </w:r>
            <w:r>
              <w:rPr>
                <w:b/>
                <w:spacing w:val="-5"/>
              </w:rPr>
              <w:t>hrs</w:t>
            </w:r>
          </w:p>
          <w:p w:rsidR="00921A02" w:rsidRDefault="003E4D5A">
            <w:pPr>
              <w:pStyle w:val="TableParagraph"/>
              <w:numPr>
                <w:ilvl w:val="0"/>
                <w:numId w:val="70"/>
              </w:numPr>
              <w:tabs>
                <w:tab w:val="left" w:pos="827"/>
              </w:tabs>
              <w:spacing w:before="247"/>
              <w:ind w:right="115"/>
              <w:jc w:val="both"/>
            </w:pPr>
            <w:r>
              <w:t>Understand the terms Forward Perpendicular (FP), After Perpendicular(AP), Length between Perpendicular</w:t>
            </w:r>
            <w:r>
              <w:rPr>
                <w:spacing w:val="40"/>
              </w:rPr>
              <w:t xml:space="preserve"> </w:t>
            </w:r>
            <w:r>
              <w:t>(LBP). Length Overall (LOA) and Amidships.</w:t>
            </w:r>
          </w:p>
          <w:p w:rsidR="00921A02" w:rsidRDefault="003E4D5A">
            <w:pPr>
              <w:pStyle w:val="TableParagraph"/>
              <w:numPr>
                <w:ilvl w:val="0"/>
                <w:numId w:val="70"/>
              </w:numPr>
              <w:tabs>
                <w:tab w:val="left" w:pos="827"/>
              </w:tabs>
              <w:ind w:right="126"/>
              <w:jc w:val="both"/>
            </w:pPr>
            <w:r>
              <w:t>Understand the term Trim, Change of trim, Moment to Change trim by one centimetre (MCTC) and calculate the change of trim due to shifting of weights.Derive a formula for the calculation of MCTC.</w:t>
            </w:r>
          </w:p>
          <w:p w:rsidR="00921A02" w:rsidRDefault="003E4D5A">
            <w:pPr>
              <w:pStyle w:val="TableParagraph"/>
              <w:numPr>
                <w:ilvl w:val="0"/>
                <w:numId w:val="70"/>
              </w:numPr>
              <w:tabs>
                <w:tab w:val="left" w:pos="827"/>
              </w:tabs>
              <w:ind w:right="123"/>
              <w:jc w:val="both"/>
            </w:pPr>
            <w:r>
              <w:t>Understand the term Longitudinal Centre of Floatation (LCF), Longitudinal Centre of Buoyancy (LCB), GML,KML, Calculate the final draughts when a weight is shifted, loaded and discharged by consideration of position of the LCF.</w:t>
            </w:r>
          </w:p>
          <w:p w:rsidR="00921A02" w:rsidRDefault="003E4D5A">
            <w:pPr>
              <w:pStyle w:val="TableParagraph"/>
              <w:numPr>
                <w:ilvl w:val="0"/>
                <w:numId w:val="70"/>
              </w:numPr>
              <w:tabs>
                <w:tab w:val="left" w:pos="826"/>
              </w:tabs>
              <w:spacing w:line="269" w:lineRule="exact"/>
              <w:ind w:left="826" w:hanging="359"/>
              <w:jc w:val="both"/>
            </w:pPr>
            <w:r>
              <w:t>Knowledge</w:t>
            </w:r>
            <w:r>
              <w:rPr>
                <w:spacing w:val="-4"/>
              </w:rPr>
              <w:t xml:space="preserve"> </w:t>
            </w:r>
            <w:r>
              <w:t>of</w:t>
            </w:r>
            <w:r>
              <w:rPr>
                <w:spacing w:val="-3"/>
              </w:rPr>
              <w:t xml:space="preserve"> </w:t>
            </w:r>
            <w:r>
              <w:t>Ship</w:t>
            </w:r>
            <w:r>
              <w:rPr>
                <w:spacing w:val="-3"/>
              </w:rPr>
              <w:t xml:space="preserve"> </w:t>
            </w:r>
            <w:r>
              <w:t>and</w:t>
            </w:r>
            <w:r>
              <w:rPr>
                <w:spacing w:val="-4"/>
              </w:rPr>
              <w:t xml:space="preserve"> </w:t>
            </w:r>
            <w:r>
              <w:t>Hydrostatic</w:t>
            </w:r>
            <w:r>
              <w:rPr>
                <w:spacing w:val="-5"/>
              </w:rPr>
              <w:t xml:space="preserve"> </w:t>
            </w:r>
            <w:r>
              <w:t>particulars</w:t>
            </w:r>
            <w:r>
              <w:rPr>
                <w:spacing w:val="-4"/>
              </w:rPr>
              <w:t xml:space="preserve"> </w:t>
            </w:r>
            <w:r>
              <w:t>of</w:t>
            </w:r>
            <w:r>
              <w:rPr>
                <w:spacing w:val="-5"/>
              </w:rPr>
              <w:t xml:space="preserve"> </w:t>
            </w:r>
            <w:r>
              <w:t>M.V.</w:t>
            </w:r>
            <w:r>
              <w:rPr>
                <w:spacing w:val="-3"/>
              </w:rPr>
              <w:t xml:space="preserve"> </w:t>
            </w:r>
            <w:r>
              <w:rPr>
                <w:spacing w:val="-2"/>
              </w:rPr>
              <w:t>Hindship</w:t>
            </w:r>
          </w:p>
          <w:p w:rsidR="00921A02" w:rsidRDefault="003E4D5A">
            <w:pPr>
              <w:pStyle w:val="TableParagraph"/>
              <w:numPr>
                <w:ilvl w:val="0"/>
                <w:numId w:val="70"/>
              </w:numPr>
              <w:tabs>
                <w:tab w:val="left" w:pos="827"/>
              </w:tabs>
              <w:ind w:right="125"/>
              <w:jc w:val="both"/>
            </w:pPr>
            <w:r>
              <w:t>Calculate the final drafts when multiple weights are shifted,</w:t>
            </w:r>
            <w:r>
              <w:rPr>
                <w:spacing w:val="-1"/>
              </w:rPr>
              <w:t xml:space="preserve"> </w:t>
            </w:r>
            <w:r>
              <w:t>loaded and discharged by</w:t>
            </w:r>
            <w:r>
              <w:rPr>
                <w:spacing w:val="-1"/>
              </w:rPr>
              <w:t xml:space="preserve"> </w:t>
            </w:r>
            <w:r>
              <w:t>consideration of position of the LCF.</w:t>
            </w:r>
          </w:p>
          <w:p w:rsidR="00921A02" w:rsidRDefault="00921A02">
            <w:pPr>
              <w:pStyle w:val="TableParagraph"/>
              <w:spacing w:before="4"/>
              <w:jc w:val="left"/>
            </w:pPr>
          </w:p>
          <w:p w:rsidR="00921A02" w:rsidRDefault="003E4D5A">
            <w:pPr>
              <w:pStyle w:val="TableParagraph"/>
              <w:tabs>
                <w:tab w:val="left" w:pos="9332"/>
              </w:tabs>
              <w:spacing w:before="1" w:line="249" w:lineRule="exact"/>
              <w:ind w:left="107"/>
              <w:jc w:val="left"/>
              <w:rPr>
                <w:b/>
              </w:rPr>
            </w:pPr>
            <w:r>
              <w:rPr>
                <w:b/>
              </w:rPr>
              <w:t>Unit</w:t>
            </w:r>
            <w:r>
              <w:rPr>
                <w:b/>
                <w:spacing w:val="-3"/>
              </w:rPr>
              <w:t xml:space="preserve"> </w:t>
            </w:r>
            <w:r>
              <w:rPr>
                <w:b/>
              </w:rPr>
              <w:t>2:</w:t>
            </w:r>
            <w:r>
              <w:rPr>
                <w:b/>
                <w:spacing w:val="-3"/>
              </w:rPr>
              <w:t xml:space="preserve"> </w:t>
            </w:r>
            <w:r>
              <w:rPr>
                <w:b/>
              </w:rPr>
              <w:t>Trim</w:t>
            </w:r>
            <w:r>
              <w:rPr>
                <w:b/>
                <w:spacing w:val="-3"/>
              </w:rPr>
              <w:t xml:space="preserve"> </w:t>
            </w:r>
            <w:r>
              <w:rPr>
                <w:b/>
              </w:rPr>
              <w:t>using</w:t>
            </w:r>
            <w:r>
              <w:rPr>
                <w:b/>
                <w:spacing w:val="-5"/>
              </w:rPr>
              <w:t xml:space="preserve"> </w:t>
            </w:r>
            <w:r>
              <w:rPr>
                <w:b/>
              </w:rPr>
              <w:t>Hydrostatic</w:t>
            </w:r>
            <w:r>
              <w:rPr>
                <w:b/>
                <w:spacing w:val="-3"/>
              </w:rPr>
              <w:t xml:space="preserve"> </w:t>
            </w:r>
            <w:r>
              <w:rPr>
                <w:b/>
                <w:spacing w:val="-4"/>
              </w:rPr>
              <w:t>Data</w:t>
            </w:r>
            <w:r>
              <w:rPr>
                <w:b/>
              </w:rPr>
              <w:tab/>
              <w:t xml:space="preserve">12 </w:t>
            </w:r>
            <w:r>
              <w:rPr>
                <w:b/>
                <w:spacing w:val="-5"/>
              </w:rPr>
              <w:t>hrs</w:t>
            </w:r>
          </w:p>
          <w:p w:rsidR="00921A02" w:rsidRDefault="003E4D5A">
            <w:pPr>
              <w:pStyle w:val="TableParagraph"/>
              <w:numPr>
                <w:ilvl w:val="0"/>
                <w:numId w:val="70"/>
              </w:numPr>
              <w:tabs>
                <w:tab w:val="left" w:pos="827"/>
              </w:tabs>
              <w:ind w:right="118"/>
              <w:jc w:val="left"/>
            </w:pPr>
            <w:r>
              <w:t>Understand</w:t>
            </w:r>
            <w:r>
              <w:rPr>
                <w:spacing w:val="40"/>
              </w:rPr>
              <w:t xml:space="preserve"> </w:t>
            </w:r>
            <w:r>
              <w:t>the</w:t>
            </w:r>
            <w:r>
              <w:rPr>
                <w:spacing w:val="40"/>
              </w:rPr>
              <w:t xml:space="preserve"> </w:t>
            </w:r>
            <w:r>
              <w:t>terms</w:t>
            </w:r>
            <w:r>
              <w:rPr>
                <w:spacing w:val="40"/>
              </w:rPr>
              <w:t xml:space="preserve"> </w:t>
            </w:r>
            <w:r>
              <w:t>Arithmetic</w:t>
            </w:r>
            <w:r>
              <w:rPr>
                <w:spacing w:val="40"/>
              </w:rPr>
              <w:t xml:space="preserve"> </w:t>
            </w:r>
            <w:r>
              <w:t>Mean</w:t>
            </w:r>
            <w:r>
              <w:rPr>
                <w:spacing w:val="40"/>
              </w:rPr>
              <w:t xml:space="preserve"> </w:t>
            </w:r>
            <w:r>
              <w:t>Draught</w:t>
            </w:r>
            <w:r>
              <w:rPr>
                <w:spacing w:val="40"/>
              </w:rPr>
              <w:t xml:space="preserve"> </w:t>
            </w:r>
            <w:r>
              <w:t>(AMD)</w:t>
            </w:r>
            <w:r>
              <w:rPr>
                <w:spacing w:val="40"/>
              </w:rPr>
              <w:t xml:space="preserve"> </w:t>
            </w:r>
            <w:r>
              <w:t>and</w:t>
            </w:r>
            <w:r>
              <w:rPr>
                <w:spacing w:val="40"/>
              </w:rPr>
              <w:t xml:space="preserve"> </w:t>
            </w:r>
            <w:r>
              <w:t>True</w:t>
            </w:r>
            <w:r>
              <w:rPr>
                <w:spacing w:val="40"/>
              </w:rPr>
              <w:t xml:space="preserve"> </w:t>
            </w:r>
            <w:r>
              <w:t>Mean</w:t>
            </w:r>
            <w:r>
              <w:rPr>
                <w:spacing w:val="40"/>
              </w:rPr>
              <w:t xml:space="preserve"> </w:t>
            </w:r>
            <w:r>
              <w:t>Draught</w:t>
            </w:r>
            <w:r>
              <w:rPr>
                <w:spacing w:val="40"/>
              </w:rPr>
              <w:t xml:space="preserve"> </w:t>
            </w:r>
            <w:r>
              <w:t>(TMD)</w:t>
            </w:r>
            <w:r>
              <w:rPr>
                <w:spacing w:val="40"/>
              </w:rPr>
              <w:t xml:space="preserve"> </w:t>
            </w:r>
            <w:r>
              <w:t>and</w:t>
            </w:r>
            <w:r>
              <w:rPr>
                <w:spacing w:val="40"/>
              </w:rPr>
              <w:t xml:space="preserve"> </w:t>
            </w:r>
            <w:r>
              <w:t>recognize</w:t>
            </w:r>
            <w:r>
              <w:rPr>
                <w:spacing w:val="40"/>
              </w:rPr>
              <w:t xml:space="preserve"> </w:t>
            </w:r>
            <w:r>
              <w:t>the importance of using the true mean draught for obtaining the ship’s actual displacement when trimmed.</w:t>
            </w:r>
          </w:p>
          <w:p w:rsidR="00921A02" w:rsidRDefault="003E4D5A">
            <w:pPr>
              <w:pStyle w:val="TableParagraph"/>
              <w:numPr>
                <w:ilvl w:val="0"/>
                <w:numId w:val="70"/>
              </w:numPr>
              <w:tabs>
                <w:tab w:val="left" w:pos="827"/>
              </w:tabs>
              <w:spacing w:line="267" w:lineRule="exact"/>
              <w:jc w:val="left"/>
            </w:pPr>
            <w:r>
              <w:t>Calculate</w:t>
            </w:r>
            <w:r>
              <w:rPr>
                <w:spacing w:val="-3"/>
              </w:rPr>
              <w:t xml:space="preserve"> </w:t>
            </w:r>
            <w:r>
              <w:t>the</w:t>
            </w:r>
            <w:r>
              <w:rPr>
                <w:spacing w:val="-4"/>
              </w:rPr>
              <w:t xml:space="preserve"> </w:t>
            </w:r>
            <w:r>
              <w:t>true</w:t>
            </w:r>
            <w:r>
              <w:rPr>
                <w:spacing w:val="-5"/>
              </w:rPr>
              <w:t xml:space="preserve"> </w:t>
            </w:r>
            <w:r>
              <w:t>mean</w:t>
            </w:r>
            <w:r>
              <w:rPr>
                <w:spacing w:val="-2"/>
              </w:rPr>
              <w:t xml:space="preserve"> draught.</w:t>
            </w:r>
          </w:p>
          <w:p w:rsidR="00921A02" w:rsidRDefault="003E4D5A">
            <w:pPr>
              <w:pStyle w:val="TableParagraph"/>
              <w:numPr>
                <w:ilvl w:val="0"/>
                <w:numId w:val="70"/>
              </w:numPr>
              <w:tabs>
                <w:tab w:val="left" w:pos="827"/>
              </w:tabs>
              <w:ind w:right="116"/>
              <w:jc w:val="left"/>
            </w:pPr>
            <w:r>
              <w:t>Calculate</w:t>
            </w:r>
            <w:r>
              <w:rPr>
                <w:spacing w:val="30"/>
              </w:rPr>
              <w:t xml:space="preserve"> </w:t>
            </w:r>
            <w:r>
              <w:t>the</w:t>
            </w:r>
            <w:r>
              <w:rPr>
                <w:spacing w:val="30"/>
              </w:rPr>
              <w:t xml:space="preserve"> </w:t>
            </w:r>
            <w:r>
              <w:t>final</w:t>
            </w:r>
            <w:r>
              <w:rPr>
                <w:spacing w:val="31"/>
              </w:rPr>
              <w:t xml:space="preserve"> </w:t>
            </w:r>
            <w:r>
              <w:t>draughts</w:t>
            </w:r>
            <w:r>
              <w:rPr>
                <w:spacing w:val="30"/>
              </w:rPr>
              <w:t xml:space="preserve"> </w:t>
            </w:r>
            <w:r>
              <w:t>for</w:t>
            </w:r>
            <w:r>
              <w:rPr>
                <w:spacing w:val="30"/>
              </w:rPr>
              <w:t xml:space="preserve"> </w:t>
            </w:r>
            <w:r>
              <w:t>a</w:t>
            </w:r>
            <w:r>
              <w:rPr>
                <w:spacing w:val="30"/>
              </w:rPr>
              <w:t xml:space="preserve"> </w:t>
            </w:r>
            <w:r>
              <w:t>ship</w:t>
            </w:r>
            <w:r>
              <w:rPr>
                <w:spacing w:val="30"/>
              </w:rPr>
              <w:t xml:space="preserve"> </w:t>
            </w:r>
            <w:r>
              <w:t>when</w:t>
            </w:r>
            <w:r>
              <w:rPr>
                <w:spacing w:val="30"/>
              </w:rPr>
              <w:t xml:space="preserve"> </w:t>
            </w:r>
            <w:r>
              <w:t>loading</w:t>
            </w:r>
            <w:r>
              <w:rPr>
                <w:spacing w:val="27"/>
              </w:rPr>
              <w:t xml:space="preserve"> </w:t>
            </w:r>
            <w:r>
              <w:t>and/or</w:t>
            </w:r>
            <w:r>
              <w:rPr>
                <w:spacing w:val="30"/>
              </w:rPr>
              <w:t xml:space="preserve"> </w:t>
            </w:r>
            <w:r>
              <w:t>discharging</w:t>
            </w:r>
            <w:r>
              <w:rPr>
                <w:spacing w:val="27"/>
              </w:rPr>
              <w:t xml:space="preserve"> </w:t>
            </w:r>
            <w:r>
              <w:t>weights</w:t>
            </w:r>
            <w:r>
              <w:rPr>
                <w:spacing w:val="30"/>
              </w:rPr>
              <w:t xml:space="preserve"> </w:t>
            </w:r>
            <w:r>
              <w:t>by</w:t>
            </w:r>
            <w:r>
              <w:rPr>
                <w:spacing w:val="27"/>
              </w:rPr>
              <w:t xml:space="preserve"> </w:t>
            </w:r>
            <w:r>
              <w:t>taking</w:t>
            </w:r>
            <w:r>
              <w:rPr>
                <w:spacing w:val="30"/>
              </w:rPr>
              <w:t xml:space="preserve"> </w:t>
            </w:r>
            <w:r>
              <w:t>moments</w:t>
            </w:r>
            <w:r>
              <w:rPr>
                <w:spacing w:val="30"/>
              </w:rPr>
              <w:t xml:space="preserve"> </w:t>
            </w:r>
            <w:r>
              <w:t>about</w:t>
            </w:r>
            <w:r>
              <w:rPr>
                <w:spacing w:val="31"/>
              </w:rPr>
              <w:t xml:space="preserve"> </w:t>
            </w:r>
            <w:r>
              <w:t>the mean LCF using hydrostatic data.</w:t>
            </w:r>
          </w:p>
          <w:p w:rsidR="00921A02" w:rsidRDefault="003E4D5A">
            <w:pPr>
              <w:pStyle w:val="TableParagraph"/>
              <w:numPr>
                <w:ilvl w:val="0"/>
                <w:numId w:val="70"/>
              </w:numPr>
              <w:tabs>
                <w:tab w:val="left" w:pos="827"/>
              </w:tabs>
              <w:spacing w:line="269" w:lineRule="exact"/>
              <w:jc w:val="left"/>
            </w:pPr>
            <w:r>
              <w:t>Calculating</w:t>
            </w:r>
            <w:r>
              <w:rPr>
                <w:spacing w:val="-5"/>
              </w:rPr>
              <w:t xml:space="preserve"> </w:t>
            </w:r>
            <w:r>
              <w:t>the</w:t>
            </w:r>
            <w:r>
              <w:rPr>
                <w:spacing w:val="-4"/>
              </w:rPr>
              <w:t xml:space="preserve"> </w:t>
            </w:r>
            <w:r>
              <w:t>final</w:t>
            </w:r>
            <w:r>
              <w:rPr>
                <w:spacing w:val="-2"/>
              </w:rPr>
              <w:t xml:space="preserve"> </w:t>
            </w:r>
            <w:r>
              <w:t>drafts</w:t>
            </w:r>
            <w:r>
              <w:rPr>
                <w:spacing w:val="-4"/>
              </w:rPr>
              <w:t xml:space="preserve"> </w:t>
            </w:r>
            <w:r>
              <w:t>for</w:t>
            </w:r>
            <w:r>
              <w:rPr>
                <w:spacing w:val="-3"/>
              </w:rPr>
              <w:t xml:space="preserve"> </w:t>
            </w:r>
            <w:r>
              <w:t>ship</w:t>
            </w:r>
            <w:r>
              <w:rPr>
                <w:spacing w:val="-5"/>
              </w:rPr>
              <w:t xml:space="preserve"> </w:t>
            </w:r>
            <w:r>
              <w:t>initially</w:t>
            </w:r>
            <w:r>
              <w:rPr>
                <w:spacing w:val="-5"/>
              </w:rPr>
              <w:t xml:space="preserve"> </w:t>
            </w:r>
            <w:r>
              <w:t>on</w:t>
            </w:r>
            <w:r>
              <w:rPr>
                <w:spacing w:val="-2"/>
              </w:rPr>
              <w:t xml:space="preserve"> </w:t>
            </w:r>
            <w:r>
              <w:t>an</w:t>
            </w:r>
            <w:r>
              <w:rPr>
                <w:spacing w:val="-4"/>
              </w:rPr>
              <w:t xml:space="preserve"> </w:t>
            </w:r>
            <w:r>
              <w:t>even</w:t>
            </w:r>
            <w:r>
              <w:rPr>
                <w:spacing w:val="-2"/>
              </w:rPr>
              <w:t xml:space="preserve"> </w:t>
            </w:r>
            <w:r>
              <w:rPr>
                <w:spacing w:val="-4"/>
              </w:rPr>
              <w:t>keel</w:t>
            </w:r>
          </w:p>
          <w:p w:rsidR="00921A02" w:rsidRDefault="003E4D5A">
            <w:pPr>
              <w:pStyle w:val="TableParagraph"/>
              <w:numPr>
                <w:ilvl w:val="0"/>
                <w:numId w:val="70"/>
              </w:numPr>
              <w:tabs>
                <w:tab w:val="left" w:pos="827"/>
              </w:tabs>
              <w:spacing w:line="269" w:lineRule="exact"/>
              <w:jc w:val="left"/>
            </w:pPr>
            <w:r>
              <w:t>Calculating</w:t>
            </w:r>
            <w:r>
              <w:rPr>
                <w:spacing w:val="-6"/>
              </w:rPr>
              <w:t xml:space="preserve"> </w:t>
            </w:r>
            <w:r>
              <w:t>the</w:t>
            </w:r>
            <w:r>
              <w:rPr>
                <w:spacing w:val="-5"/>
              </w:rPr>
              <w:t xml:space="preserve"> </w:t>
            </w:r>
            <w:r>
              <w:t>final</w:t>
            </w:r>
            <w:r>
              <w:rPr>
                <w:spacing w:val="-1"/>
              </w:rPr>
              <w:t xml:space="preserve"> </w:t>
            </w:r>
            <w:r>
              <w:t>drafts</w:t>
            </w:r>
            <w:r>
              <w:rPr>
                <w:spacing w:val="-5"/>
              </w:rPr>
              <w:t xml:space="preserve"> </w:t>
            </w:r>
            <w:r>
              <w:t>for</w:t>
            </w:r>
            <w:r>
              <w:rPr>
                <w:spacing w:val="-4"/>
              </w:rPr>
              <w:t xml:space="preserve"> </w:t>
            </w:r>
            <w:r>
              <w:t>ship</w:t>
            </w:r>
            <w:r>
              <w:rPr>
                <w:spacing w:val="-6"/>
              </w:rPr>
              <w:t xml:space="preserve"> </w:t>
            </w:r>
            <w:r>
              <w:t>initially</w:t>
            </w:r>
            <w:r>
              <w:rPr>
                <w:spacing w:val="-5"/>
              </w:rPr>
              <w:t xml:space="preserve"> </w:t>
            </w:r>
            <w:r>
              <w:rPr>
                <w:spacing w:val="-2"/>
              </w:rPr>
              <w:t>trimmed</w:t>
            </w:r>
          </w:p>
          <w:p w:rsidR="00921A02" w:rsidRDefault="003E4D5A">
            <w:pPr>
              <w:pStyle w:val="TableParagraph"/>
              <w:numPr>
                <w:ilvl w:val="0"/>
                <w:numId w:val="70"/>
              </w:numPr>
              <w:tabs>
                <w:tab w:val="left" w:pos="827"/>
              </w:tabs>
              <w:spacing w:line="269" w:lineRule="exact"/>
              <w:jc w:val="left"/>
            </w:pPr>
            <w:r>
              <w:t>Calculate</w:t>
            </w:r>
            <w:r>
              <w:rPr>
                <w:spacing w:val="-6"/>
              </w:rPr>
              <w:t xml:space="preserve"> </w:t>
            </w:r>
            <w:r>
              <w:t>the</w:t>
            </w:r>
            <w:r>
              <w:rPr>
                <w:spacing w:val="-4"/>
              </w:rPr>
              <w:t xml:space="preserve"> </w:t>
            </w:r>
            <w:r>
              <w:t>final</w:t>
            </w:r>
            <w:r>
              <w:rPr>
                <w:spacing w:val="-3"/>
              </w:rPr>
              <w:t xml:space="preserve"> </w:t>
            </w:r>
            <w:r>
              <w:t>drafts</w:t>
            </w:r>
            <w:r>
              <w:rPr>
                <w:spacing w:val="-4"/>
              </w:rPr>
              <w:t xml:space="preserve"> </w:t>
            </w:r>
            <w:r>
              <w:t>when</w:t>
            </w:r>
            <w:r>
              <w:rPr>
                <w:spacing w:val="-4"/>
              </w:rPr>
              <w:t xml:space="preserve"> </w:t>
            </w:r>
            <w:r>
              <w:t>multiple</w:t>
            </w:r>
            <w:r>
              <w:rPr>
                <w:spacing w:val="-3"/>
              </w:rPr>
              <w:t xml:space="preserve"> </w:t>
            </w:r>
            <w:r>
              <w:t>weights</w:t>
            </w:r>
            <w:r>
              <w:rPr>
                <w:spacing w:val="-4"/>
              </w:rPr>
              <w:t xml:space="preserve"> </w:t>
            </w:r>
            <w:r>
              <w:t>are</w:t>
            </w:r>
            <w:r>
              <w:rPr>
                <w:spacing w:val="-6"/>
              </w:rPr>
              <w:t xml:space="preserve"> </w:t>
            </w:r>
            <w:r>
              <w:t>shifted,</w:t>
            </w:r>
            <w:r>
              <w:rPr>
                <w:spacing w:val="-6"/>
              </w:rPr>
              <w:t xml:space="preserve"> </w:t>
            </w:r>
            <w:r>
              <w:t>loaded</w:t>
            </w:r>
            <w:r>
              <w:rPr>
                <w:spacing w:val="-3"/>
              </w:rPr>
              <w:t xml:space="preserve"> </w:t>
            </w:r>
            <w:r>
              <w:t>and</w:t>
            </w:r>
            <w:r>
              <w:rPr>
                <w:spacing w:val="1"/>
              </w:rPr>
              <w:t xml:space="preserve"> </w:t>
            </w:r>
            <w:r>
              <w:rPr>
                <w:spacing w:val="-2"/>
              </w:rPr>
              <w:t>discharged.</w:t>
            </w:r>
          </w:p>
          <w:p w:rsidR="00921A02" w:rsidRDefault="003E4D5A">
            <w:pPr>
              <w:pStyle w:val="TableParagraph"/>
              <w:numPr>
                <w:ilvl w:val="0"/>
                <w:numId w:val="70"/>
              </w:numPr>
              <w:tabs>
                <w:tab w:val="left" w:pos="827"/>
              </w:tabs>
              <w:spacing w:line="269" w:lineRule="exact"/>
              <w:jc w:val="left"/>
            </w:pPr>
            <w:r>
              <w:t>Calculate</w:t>
            </w:r>
            <w:r>
              <w:rPr>
                <w:spacing w:val="-6"/>
              </w:rPr>
              <w:t xml:space="preserve"> </w:t>
            </w:r>
            <w:r>
              <w:t>the</w:t>
            </w:r>
            <w:r>
              <w:rPr>
                <w:spacing w:val="-3"/>
              </w:rPr>
              <w:t xml:space="preserve"> </w:t>
            </w:r>
            <w:r>
              <w:t>change</w:t>
            </w:r>
            <w:r>
              <w:rPr>
                <w:spacing w:val="-3"/>
              </w:rPr>
              <w:t xml:space="preserve"> </w:t>
            </w:r>
            <w:r>
              <w:t>of</w:t>
            </w:r>
            <w:r>
              <w:rPr>
                <w:spacing w:val="-2"/>
              </w:rPr>
              <w:t xml:space="preserve"> </w:t>
            </w:r>
            <w:r>
              <w:t>draught</w:t>
            </w:r>
            <w:r>
              <w:rPr>
                <w:spacing w:val="-2"/>
              </w:rPr>
              <w:t xml:space="preserve"> </w:t>
            </w:r>
            <w:r>
              <w:t>and</w:t>
            </w:r>
            <w:r>
              <w:rPr>
                <w:spacing w:val="-3"/>
              </w:rPr>
              <w:t xml:space="preserve"> </w:t>
            </w:r>
            <w:r>
              <w:t>trim</w:t>
            </w:r>
            <w:r>
              <w:rPr>
                <w:spacing w:val="-6"/>
              </w:rPr>
              <w:t xml:space="preserve"> </w:t>
            </w:r>
            <w:r>
              <w:t>due</w:t>
            </w:r>
            <w:r>
              <w:rPr>
                <w:spacing w:val="-3"/>
              </w:rPr>
              <w:t xml:space="preserve"> </w:t>
            </w:r>
            <w:r>
              <w:t>to</w:t>
            </w:r>
            <w:r>
              <w:rPr>
                <w:spacing w:val="-4"/>
              </w:rPr>
              <w:t xml:space="preserve"> </w:t>
            </w:r>
            <w:r>
              <w:t>change</w:t>
            </w:r>
            <w:r>
              <w:rPr>
                <w:spacing w:val="-3"/>
              </w:rPr>
              <w:t xml:space="preserve"> </w:t>
            </w:r>
            <w:r>
              <w:t>in</w:t>
            </w:r>
            <w:r>
              <w:rPr>
                <w:spacing w:val="-3"/>
              </w:rPr>
              <w:t xml:space="preserve"> </w:t>
            </w:r>
            <w:r>
              <w:t>water</w:t>
            </w:r>
            <w:r>
              <w:rPr>
                <w:spacing w:val="-3"/>
              </w:rPr>
              <w:t xml:space="preserve"> </w:t>
            </w:r>
            <w:r>
              <w:t>density;</w:t>
            </w:r>
            <w:r>
              <w:rPr>
                <w:spacing w:val="-2"/>
              </w:rPr>
              <w:t xml:space="preserve"> </w:t>
            </w:r>
            <w:r>
              <w:t>calculate</w:t>
            </w:r>
            <w:r>
              <w:rPr>
                <w:spacing w:val="-5"/>
              </w:rPr>
              <w:t xml:space="preserve"> </w:t>
            </w:r>
            <w:r>
              <w:t>the</w:t>
            </w:r>
            <w:r>
              <w:rPr>
                <w:spacing w:val="-4"/>
              </w:rPr>
              <w:t xml:space="preserve"> </w:t>
            </w:r>
            <w:r>
              <w:t>final</w:t>
            </w:r>
            <w:r>
              <w:rPr>
                <w:spacing w:val="-2"/>
              </w:rPr>
              <w:t xml:space="preserve"> drafts.</w:t>
            </w:r>
          </w:p>
          <w:p w:rsidR="00921A02" w:rsidRDefault="003E4D5A">
            <w:pPr>
              <w:pStyle w:val="TableParagraph"/>
              <w:numPr>
                <w:ilvl w:val="0"/>
                <w:numId w:val="70"/>
              </w:numPr>
              <w:tabs>
                <w:tab w:val="left" w:pos="827"/>
              </w:tabs>
              <w:spacing w:line="256" w:lineRule="exact"/>
              <w:jc w:val="left"/>
            </w:pPr>
            <w:r>
              <w:t>Practice</w:t>
            </w:r>
            <w:r>
              <w:rPr>
                <w:spacing w:val="-4"/>
              </w:rPr>
              <w:t xml:space="preserve"> </w:t>
            </w:r>
            <w:r>
              <w:t>the</w:t>
            </w:r>
            <w:r>
              <w:rPr>
                <w:spacing w:val="-3"/>
              </w:rPr>
              <w:t xml:space="preserve"> </w:t>
            </w:r>
            <w:r>
              <w:t>above</w:t>
            </w:r>
            <w:r>
              <w:rPr>
                <w:spacing w:val="-4"/>
              </w:rPr>
              <w:t xml:space="preserve"> </w:t>
            </w:r>
            <w:r>
              <w:t>using</w:t>
            </w:r>
            <w:r>
              <w:rPr>
                <w:spacing w:val="-6"/>
              </w:rPr>
              <w:t xml:space="preserve"> </w:t>
            </w:r>
            <w:r>
              <w:t>Hydrostatic</w:t>
            </w:r>
            <w:r>
              <w:rPr>
                <w:spacing w:val="-5"/>
              </w:rPr>
              <w:t xml:space="preserve"> </w:t>
            </w:r>
            <w:r>
              <w:t>particulars</w:t>
            </w:r>
            <w:r>
              <w:rPr>
                <w:spacing w:val="-4"/>
              </w:rPr>
              <w:t xml:space="preserve"> </w:t>
            </w:r>
            <w:r>
              <w:t>of</w:t>
            </w:r>
            <w:r>
              <w:rPr>
                <w:spacing w:val="-5"/>
              </w:rPr>
              <w:t xml:space="preserve"> </w:t>
            </w:r>
            <w:r>
              <w:t>M.V.</w:t>
            </w:r>
            <w:r>
              <w:rPr>
                <w:spacing w:val="-3"/>
              </w:rPr>
              <w:t xml:space="preserve"> </w:t>
            </w:r>
            <w:r>
              <w:rPr>
                <w:spacing w:val="-2"/>
              </w:rPr>
              <w:t>Hindship</w:t>
            </w:r>
          </w:p>
        </w:tc>
      </w:tr>
    </w:tbl>
    <w:p w:rsidR="00921A02" w:rsidRDefault="00921A02">
      <w:pPr>
        <w:pStyle w:val="TableParagraph"/>
        <w:spacing w:line="256" w:lineRule="exact"/>
        <w:jc w:val="left"/>
        <w:sectPr w:rsidR="00921A02">
          <w:type w:val="continuous"/>
          <w:pgSz w:w="11910" w:h="16840"/>
          <w:pgMar w:top="1400" w:right="0" w:bottom="280" w:left="0" w:header="720" w:footer="720" w:gutter="0"/>
          <w:cols w:space="720"/>
        </w:sect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9"/>
        <w:gridCol w:w="8867"/>
      </w:tblGrid>
      <w:tr w:rsidR="00921A02">
        <w:trPr>
          <w:trHeight w:val="7769"/>
        </w:trPr>
        <w:tc>
          <w:tcPr>
            <w:tcW w:w="11056" w:type="dxa"/>
            <w:gridSpan w:val="2"/>
          </w:tcPr>
          <w:p w:rsidR="00921A02" w:rsidRDefault="00921A02">
            <w:pPr>
              <w:pStyle w:val="TableParagraph"/>
              <w:jc w:val="left"/>
            </w:pPr>
          </w:p>
          <w:p w:rsidR="00921A02" w:rsidRDefault="003E4D5A">
            <w:pPr>
              <w:pStyle w:val="TableParagraph"/>
              <w:tabs>
                <w:tab w:val="left" w:pos="9592"/>
              </w:tabs>
              <w:spacing w:line="249" w:lineRule="exact"/>
              <w:ind w:left="107"/>
              <w:jc w:val="left"/>
              <w:rPr>
                <w:b/>
              </w:rPr>
            </w:pPr>
            <w:r>
              <w:rPr>
                <w:b/>
              </w:rPr>
              <w:t>Unit</w:t>
            </w:r>
            <w:r>
              <w:rPr>
                <w:b/>
                <w:spacing w:val="-4"/>
              </w:rPr>
              <w:t xml:space="preserve"> </w:t>
            </w:r>
            <w:r>
              <w:rPr>
                <w:b/>
              </w:rPr>
              <w:t>3:</w:t>
            </w:r>
            <w:r>
              <w:rPr>
                <w:b/>
                <w:spacing w:val="-4"/>
              </w:rPr>
              <w:t xml:space="preserve"> </w:t>
            </w:r>
            <w:r>
              <w:rPr>
                <w:b/>
              </w:rPr>
              <w:t>Assessing</w:t>
            </w:r>
            <w:r>
              <w:rPr>
                <w:b/>
                <w:spacing w:val="-5"/>
              </w:rPr>
              <w:t xml:space="preserve"> </w:t>
            </w:r>
            <w:r>
              <w:rPr>
                <w:b/>
              </w:rPr>
              <w:t>Compliance</w:t>
            </w:r>
            <w:r>
              <w:rPr>
                <w:b/>
                <w:spacing w:val="-4"/>
              </w:rPr>
              <w:t xml:space="preserve"> </w:t>
            </w:r>
            <w:r>
              <w:rPr>
                <w:b/>
              </w:rPr>
              <w:t>of</w:t>
            </w:r>
            <w:r>
              <w:rPr>
                <w:b/>
                <w:spacing w:val="-5"/>
              </w:rPr>
              <w:t xml:space="preserve"> </w:t>
            </w:r>
            <w:r>
              <w:rPr>
                <w:b/>
              </w:rPr>
              <w:t>a</w:t>
            </w:r>
            <w:r>
              <w:rPr>
                <w:b/>
                <w:spacing w:val="-4"/>
              </w:rPr>
              <w:t xml:space="preserve"> </w:t>
            </w:r>
            <w:r>
              <w:rPr>
                <w:b/>
              </w:rPr>
              <w:t>Ship’s</w:t>
            </w:r>
            <w:r>
              <w:rPr>
                <w:b/>
                <w:spacing w:val="-5"/>
              </w:rPr>
              <w:t xml:space="preserve"> </w:t>
            </w:r>
            <w:r>
              <w:rPr>
                <w:b/>
              </w:rPr>
              <w:t>Loaded</w:t>
            </w:r>
            <w:r>
              <w:rPr>
                <w:b/>
                <w:spacing w:val="-4"/>
              </w:rPr>
              <w:t xml:space="preserve"> </w:t>
            </w:r>
            <w:r>
              <w:rPr>
                <w:b/>
              </w:rPr>
              <w:t>Condition</w:t>
            </w:r>
            <w:r>
              <w:rPr>
                <w:b/>
                <w:spacing w:val="-7"/>
              </w:rPr>
              <w:t xml:space="preserve"> </w:t>
            </w:r>
            <w:r>
              <w:rPr>
                <w:b/>
              </w:rPr>
              <w:t>with</w:t>
            </w:r>
            <w:r>
              <w:rPr>
                <w:b/>
                <w:spacing w:val="-5"/>
              </w:rPr>
              <w:t xml:space="preserve"> </w:t>
            </w:r>
            <w:r>
              <w:rPr>
                <w:b/>
              </w:rPr>
              <w:t>IMO</w:t>
            </w:r>
            <w:r>
              <w:rPr>
                <w:b/>
                <w:spacing w:val="-3"/>
              </w:rPr>
              <w:t xml:space="preserve"> </w:t>
            </w:r>
            <w:r>
              <w:rPr>
                <w:b/>
                <w:spacing w:val="-2"/>
              </w:rPr>
              <w:t>Criteria</w:t>
            </w:r>
            <w:r>
              <w:rPr>
                <w:b/>
              </w:rPr>
              <w:tab/>
              <w:t>10</w:t>
            </w:r>
            <w:r>
              <w:rPr>
                <w:b/>
                <w:spacing w:val="-3"/>
              </w:rPr>
              <w:t xml:space="preserve"> </w:t>
            </w:r>
            <w:r>
              <w:rPr>
                <w:b/>
                <w:spacing w:val="-5"/>
              </w:rPr>
              <w:t>hrs</w:t>
            </w:r>
          </w:p>
          <w:p w:rsidR="00921A02" w:rsidRDefault="003E4D5A">
            <w:pPr>
              <w:pStyle w:val="TableParagraph"/>
              <w:numPr>
                <w:ilvl w:val="0"/>
                <w:numId w:val="69"/>
              </w:numPr>
              <w:tabs>
                <w:tab w:val="left" w:pos="827"/>
              </w:tabs>
              <w:spacing w:line="266" w:lineRule="exact"/>
              <w:jc w:val="left"/>
            </w:pPr>
            <w:r>
              <w:t>Introduction</w:t>
            </w:r>
            <w:r>
              <w:rPr>
                <w:spacing w:val="-4"/>
              </w:rPr>
              <w:t xml:space="preserve"> </w:t>
            </w:r>
            <w:r>
              <w:t>to</w:t>
            </w:r>
            <w:r>
              <w:rPr>
                <w:spacing w:val="-3"/>
              </w:rPr>
              <w:t xml:space="preserve"> </w:t>
            </w:r>
            <w:r>
              <w:t>Simpson’s</w:t>
            </w:r>
            <w:r>
              <w:rPr>
                <w:spacing w:val="-4"/>
              </w:rPr>
              <w:t xml:space="preserve"> </w:t>
            </w:r>
            <w:r>
              <w:t>rules,</w:t>
            </w:r>
            <w:r>
              <w:rPr>
                <w:spacing w:val="-3"/>
              </w:rPr>
              <w:t xml:space="preserve"> </w:t>
            </w:r>
            <w:r>
              <w:t>Calculation</w:t>
            </w:r>
            <w:r>
              <w:rPr>
                <w:spacing w:val="-4"/>
              </w:rPr>
              <w:t xml:space="preserve"> </w:t>
            </w:r>
            <w:r>
              <w:t>of</w:t>
            </w:r>
            <w:r>
              <w:rPr>
                <w:spacing w:val="-3"/>
              </w:rPr>
              <w:t xml:space="preserve"> </w:t>
            </w:r>
            <w:r>
              <w:t>water</w:t>
            </w:r>
            <w:r>
              <w:rPr>
                <w:spacing w:val="-3"/>
              </w:rPr>
              <w:t xml:space="preserve"> </w:t>
            </w:r>
            <w:r>
              <w:t>plane</w:t>
            </w:r>
            <w:r>
              <w:rPr>
                <w:spacing w:val="-5"/>
              </w:rPr>
              <w:t xml:space="preserve"> </w:t>
            </w:r>
            <w:r>
              <w:t>areas</w:t>
            </w:r>
            <w:r>
              <w:rPr>
                <w:spacing w:val="-5"/>
              </w:rPr>
              <w:t xml:space="preserve"> </w:t>
            </w:r>
            <w:r>
              <w:t>and</w:t>
            </w:r>
            <w:r>
              <w:rPr>
                <w:spacing w:val="-4"/>
              </w:rPr>
              <w:t xml:space="preserve"> </w:t>
            </w:r>
            <w:r>
              <w:t>under</w:t>
            </w:r>
            <w:r>
              <w:rPr>
                <w:spacing w:val="-2"/>
              </w:rPr>
              <w:t xml:space="preserve"> </w:t>
            </w:r>
            <w:r>
              <w:t>GZ</w:t>
            </w:r>
            <w:r>
              <w:rPr>
                <w:spacing w:val="-6"/>
              </w:rPr>
              <w:t xml:space="preserve"> </w:t>
            </w:r>
            <w:r>
              <w:t>curves</w:t>
            </w:r>
            <w:r>
              <w:rPr>
                <w:spacing w:val="-4"/>
              </w:rPr>
              <w:t xml:space="preserve"> </w:t>
            </w:r>
            <w:r>
              <w:t>using</w:t>
            </w:r>
            <w:r>
              <w:rPr>
                <w:spacing w:val="-6"/>
              </w:rPr>
              <w:t xml:space="preserve"> </w:t>
            </w:r>
            <w:r>
              <w:t>Simpson’s</w:t>
            </w:r>
            <w:r>
              <w:rPr>
                <w:spacing w:val="-3"/>
              </w:rPr>
              <w:t xml:space="preserve"> </w:t>
            </w:r>
            <w:r>
              <w:rPr>
                <w:spacing w:val="-2"/>
              </w:rPr>
              <w:t>rule.</w:t>
            </w:r>
          </w:p>
          <w:p w:rsidR="00921A02" w:rsidRDefault="003E4D5A">
            <w:pPr>
              <w:pStyle w:val="TableParagraph"/>
              <w:numPr>
                <w:ilvl w:val="0"/>
                <w:numId w:val="69"/>
              </w:numPr>
              <w:tabs>
                <w:tab w:val="left" w:pos="827"/>
              </w:tabs>
              <w:spacing w:line="269" w:lineRule="exact"/>
              <w:jc w:val="left"/>
            </w:pPr>
            <w:r>
              <w:t>Understand</w:t>
            </w:r>
            <w:r>
              <w:rPr>
                <w:spacing w:val="-7"/>
              </w:rPr>
              <w:t xml:space="preserve"> </w:t>
            </w:r>
            <w:r>
              <w:t>the</w:t>
            </w:r>
            <w:r>
              <w:rPr>
                <w:spacing w:val="-5"/>
              </w:rPr>
              <w:t xml:space="preserve"> </w:t>
            </w:r>
            <w:r>
              <w:t>term</w:t>
            </w:r>
            <w:r>
              <w:rPr>
                <w:spacing w:val="-7"/>
              </w:rPr>
              <w:t xml:space="preserve"> </w:t>
            </w:r>
            <w:r>
              <w:t>Dynamical</w:t>
            </w:r>
            <w:r>
              <w:rPr>
                <w:spacing w:val="-2"/>
              </w:rPr>
              <w:t xml:space="preserve"> </w:t>
            </w:r>
            <w:r>
              <w:t>Stability</w:t>
            </w:r>
            <w:r>
              <w:rPr>
                <w:spacing w:val="-6"/>
              </w:rPr>
              <w:t xml:space="preserve"> </w:t>
            </w:r>
            <w:r>
              <w:t>and</w:t>
            </w:r>
            <w:r>
              <w:rPr>
                <w:spacing w:val="-3"/>
              </w:rPr>
              <w:t xml:space="preserve"> </w:t>
            </w:r>
            <w:r>
              <w:t>its</w:t>
            </w:r>
            <w:r>
              <w:rPr>
                <w:spacing w:val="-2"/>
              </w:rPr>
              <w:t xml:space="preserve"> </w:t>
            </w:r>
            <w:r>
              <w:t>relevance</w:t>
            </w:r>
            <w:r>
              <w:rPr>
                <w:spacing w:val="-5"/>
              </w:rPr>
              <w:t xml:space="preserve"> </w:t>
            </w:r>
            <w:r>
              <w:t>to</w:t>
            </w:r>
            <w:r>
              <w:rPr>
                <w:spacing w:val="-3"/>
              </w:rPr>
              <w:t xml:space="preserve"> </w:t>
            </w:r>
            <w:r>
              <w:t>the</w:t>
            </w:r>
            <w:r>
              <w:rPr>
                <w:spacing w:val="-3"/>
              </w:rPr>
              <w:t xml:space="preserve"> </w:t>
            </w:r>
            <w:r>
              <w:t>area</w:t>
            </w:r>
            <w:r>
              <w:rPr>
                <w:spacing w:val="-5"/>
              </w:rPr>
              <w:t xml:space="preserve"> </w:t>
            </w:r>
            <w:r>
              <w:t>under</w:t>
            </w:r>
            <w:r>
              <w:rPr>
                <w:spacing w:val="-3"/>
              </w:rPr>
              <w:t xml:space="preserve"> </w:t>
            </w:r>
            <w:r>
              <w:t>the</w:t>
            </w:r>
            <w:r>
              <w:rPr>
                <w:spacing w:val="-3"/>
              </w:rPr>
              <w:t xml:space="preserve"> </w:t>
            </w:r>
            <w:r>
              <w:t>curve</w:t>
            </w:r>
            <w:r>
              <w:rPr>
                <w:spacing w:val="-3"/>
              </w:rPr>
              <w:t xml:space="preserve"> </w:t>
            </w:r>
            <w:r>
              <w:t>of</w:t>
            </w:r>
            <w:r>
              <w:rPr>
                <w:spacing w:val="-2"/>
              </w:rPr>
              <w:t xml:space="preserve"> </w:t>
            </w:r>
            <w:r>
              <w:t>statical</w:t>
            </w:r>
            <w:r>
              <w:rPr>
                <w:spacing w:val="-4"/>
              </w:rPr>
              <w:t xml:space="preserve"> </w:t>
            </w:r>
            <w:r>
              <w:rPr>
                <w:spacing w:val="-2"/>
              </w:rPr>
              <w:t>stability.</w:t>
            </w:r>
          </w:p>
          <w:p w:rsidR="00921A02" w:rsidRDefault="003E4D5A">
            <w:pPr>
              <w:pStyle w:val="TableParagraph"/>
              <w:numPr>
                <w:ilvl w:val="0"/>
                <w:numId w:val="69"/>
              </w:numPr>
              <w:tabs>
                <w:tab w:val="left" w:pos="827"/>
              </w:tabs>
              <w:ind w:right="104"/>
              <w:jc w:val="left"/>
            </w:pPr>
            <w:r>
              <w:t>Understand the IMO intact stability criteria for cargo ships. Verifying that a ships loaded condition complies with required minimum criteria.</w:t>
            </w:r>
          </w:p>
          <w:p w:rsidR="00921A02" w:rsidRDefault="003E4D5A">
            <w:pPr>
              <w:pStyle w:val="TableParagraph"/>
              <w:numPr>
                <w:ilvl w:val="0"/>
                <w:numId w:val="69"/>
              </w:numPr>
              <w:tabs>
                <w:tab w:val="left" w:pos="827"/>
              </w:tabs>
              <w:spacing w:line="268" w:lineRule="exact"/>
              <w:jc w:val="left"/>
            </w:pPr>
            <w:r>
              <w:t>Understand</w:t>
            </w:r>
            <w:r>
              <w:rPr>
                <w:spacing w:val="-5"/>
              </w:rPr>
              <w:t xml:space="preserve"> </w:t>
            </w:r>
            <w:r>
              <w:t>the</w:t>
            </w:r>
            <w:r>
              <w:rPr>
                <w:spacing w:val="-4"/>
              </w:rPr>
              <w:t xml:space="preserve"> </w:t>
            </w:r>
            <w:r>
              <w:t>relationship</w:t>
            </w:r>
            <w:r>
              <w:rPr>
                <w:spacing w:val="-5"/>
              </w:rPr>
              <w:t xml:space="preserve"> </w:t>
            </w:r>
            <w:r>
              <w:t>between</w:t>
            </w:r>
            <w:r>
              <w:rPr>
                <w:spacing w:val="-3"/>
              </w:rPr>
              <w:t xml:space="preserve"> </w:t>
            </w:r>
            <w:r>
              <w:t>GZ</w:t>
            </w:r>
            <w:r>
              <w:rPr>
                <w:spacing w:val="-6"/>
              </w:rPr>
              <w:t xml:space="preserve"> </w:t>
            </w:r>
            <w:r>
              <w:t>and</w:t>
            </w:r>
            <w:r>
              <w:rPr>
                <w:spacing w:val="-2"/>
              </w:rPr>
              <w:t xml:space="preserve"> </w:t>
            </w:r>
            <w:r>
              <w:t>GM</w:t>
            </w:r>
            <w:r>
              <w:rPr>
                <w:spacing w:val="-3"/>
              </w:rPr>
              <w:t xml:space="preserve"> </w:t>
            </w:r>
            <w:r>
              <w:t>at</w:t>
            </w:r>
            <w:r>
              <w:rPr>
                <w:spacing w:val="-1"/>
              </w:rPr>
              <w:t xml:space="preserve"> </w:t>
            </w:r>
            <w:r>
              <w:t>small</w:t>
            </w:r>
            <w:r>
              <w:rPr>
                <w:spacing w:val="-5"/>
              </w:rPr>
              <w:t xml:space="preserve"> </w:t>
            </w:r>
            <w:r>
              <w:t>angles</w:t>
            </w:r>
            <w:r>
              <w:rPr>
                <w:spacing w:val="-2"/>
              </w:rPr>
              <w:t xml:space="preserve"> </w:t>
            </w:r>
            <w:r>
              <w:t>of</w:t>
            </w:r>
            <w:r>
              <w:rPr>
                <w:spacing w:val="-2"/>
              </w:rPr>
              <w:t xml:space="preserve"> heel.</w:t>
            </w:r>
          </w:p>
          <w:p w:rsidR="00921A02" w:rsidRDefault="00921A02">
            <w:pPr>
              <w:pStyle w:val="TableParagraph"/>
              <w:spacing w:before="6"/>
              <w:jc w:val="left"/>
            </w:pPr>
          </w:p>
          <w:p w:rsidR="00921A02" w:rsidRDefault="003E4D5A">
            <w:pPr>
              <w:pStyle w:val="TableParagraph"/>
              <w:tabs>
                <w:tab w:val="left" w:pos="9654"/>
              </w:tabs>
              <w:spacing w:line="249" w:lineRule="exact"/>
              <w:ind w:left="107"/>
              <w:jc w:val="left"/>
              <w:rPr>
                <w:b/>
              </w:rPr>
            </w:pPr>
            <w:r>
              <w:rPr>
                <w:b/>
              </w:rPr>
              <w:t>Unit</w:t>
            </w:r>
            <w:r>
              <w:rPr>
                <w:b/>
                <w:spacing w:val="-3"/>
              </w:rPr>
              <w:t xml:space="preserve"> </w:t>
            </w:r>
            <w:r>
              <w:rPr>
                <w:b/>
              </w:rPr>
              <w:t>4:Wall</w:t>
            </w:r>
            <w:r>
              <w:rPr>
                <w:b/>
                <w:spacing w:val="-3"/>
              </w:rPr>
              <w:t xml:space="preserve"> </w:t>
            </w:r>
            <w:r>
              <w:rPr>
                <w:b/>
              </w:rPr>
              <w:t>Sided</w:t>
            </w:r>
            <w:r>
              <w:rPr>
                <w:b/>
                <w:spacing w:val="-6"/>
              </w:rPr>
              <w:t xml:space="preserve"> </w:t>
            </w:r>
            <w:r>
              <w:rPr>
                <w:b/>
                <w:spacing w:val="-2"/>
              </w:rPr>
              <w:t>Formula</w:t>
            </w:r>
            <w:r>
              <w:rPr>
                <w:b/>
              </w:rPr>
              <w:tab/>
              <w:t>11</w:t>
            </w:r>
            <w:r>
              <w:rPr>
                <w:b/>
                <w:spacing w:val="-3"/>
              </w:rPr>
              <w:t xml:space="preserve"> </w:t>
            </w:r>
            <w:r>
              <w:rPr>
                <w:b/>
                <w:spacing w:val="-5"/>
              </w:rPr>
              <w:t>hrs</w:t>
            </w:r>
          </w:p>
          <w:p w:rsidR="00921A02" w:rsidRDefault="003E4D5A">
            <w:pPr>
              <w:pStyle w:val="TableParagraph"/>
              <w:numPr>
                <w:ilvl w:val="0"/>
                <w:numId w:val="69"/>
              </w:numPr>
              <w:tabs>
                <w:tab w:val="left" w:pos="827"/>
              </w:tabs>
              <w:ind w:right="93"/>
              <w:jc w:val="left"/>
            </w:pPr>
            <w:r>
              <w:t xml:space="preserve">Understand the distinction between stability at small and large angles of heel by considerations of the wall-sided </w:t>
            </w:r>
            <w:r>
              <w:rPr>
                <w:spacing w:val="-2"/>
              </w:rPr>
              <w:t>formula;</w:t>
            </w:r>
          </w:p>
          <w:p w:rsidR="00921A02" w:rsidRDefault="003E4D5A">
            <w:pPr>
              <w:pStyle w:val="TableParagraph"/>
              <w:numPr>
                <w:ilvl w:val="0"/>
                <w:numId w:val="69"/>
              </w:numPr>
              <w:tabs>
                <w:tab w:val="left" w:pos="827"/>
              </w:tabs>
              <w:spacing w:line="269" w:lineRule="exact"/>
              <w:jc w:val="left"/>
            </w:pPr>
            <w:r>
              <w:t>Calculate</w:t>
            </w:r>
            <w:r>
              <w:rPr>
                <w:spacing w:val="-3"/>
              </w:rPr>
              <w:t xml:space="preserve"> </w:t>
            </w:r>
            <w:r>
              <w:t>the</w:t>
            </w:r>
            <w:r>
              <w:rPr>
                <w:spacing w:val="-2"/>
              </w:rPr>
              <w:t xml:space="preserve"> </w:t>
            </w:r>
            <w:r>
              <w:t>Angle</w:t>
            </w:r>
            <w:r>
              <w:rPr>
                <w:spacing w:val="-2"/>
              </w:rPr>
              <w:t xml:space="preserve"> </w:t>
            </w:r>
            <w:r>
              <w:t>of</w:t>
            </w:r>
            <w:r>
              <w:rPr>
                <w:spacing w:val="-2"/>
              </w:rPr>
              <w:t xml:space="preserve"> </w:t>
            </w:r>
            <w:r>
              <w:t>loll</w:t>
            </w:r>
            <w:r>
              <w:rPr>
                <w:spacing w:val="-4"/>
              </w:rPr>
              <w:t xml:space="preserve"> </w:t>
            </w:r>
            <w:r>
              <w:t>using</w:t>
            </w:r>
            <w:r>
              <w:rPr>
                <w:spacing w:val="-5"/>
              </w:rPr>
              <w:t xml:space="preserve"> </w:t>
            </w:r>
            <w:r>
              <w:t>the</w:t>
            </w:r>
            <w:r>
              <w:rPr>
                <w:spacing w:val="-4"/>
              </w:rPr>
              <w:t xml:space="preserve"> </w:t>
            </w:r>
            <w:r>
              <w:t>Wall-sided</w:t>
            </w:r>
            <w:r>
              <w:rPr>
                <w:spacing w:val="-3"/>
              </w:rPr>
              <w:t xml:space="preserve"> </w:t>
            </w:r>
            <w:r>
              <w:rPr>
                <w:spacing w:val="-2"/>
              </w:rPr>
              <w:t>formula</w:t>
            </w:r>
          </w:p>
          <w:p w:rsidR="00921A02" w:rsidRDefault="003E4D5A">
            <w:pPr>
              <w:pStyle w:val="TableParagraph"/>
              <w:numPr>
                <w:ilvl w:val="0"/>
                <w:numId w:val="69"/>
              </w:numPr>
              <w:tabs>
                <w:tab w:val="left" w:pos="827"/>
              </w:tabs>
              <w:ind w:right="107"/>
              <w:jc w:val="left"/>
            </w:pPr>
            <w:r>
              <w:t>Calculation</w:t>
            </w:r>
            <w:r>
              <w:rPr>
                <w:spacing w:val="17"/>
              </w:rPr>
              <w:t xml:space="preserve"> </w:t>
            </w:r>
            <w:r>
              <w:t>of</w:t>
            </w:r>
            <w:r>
              <w:rPr>
                <w:spacing w:val="20"/>
              </w:rPr>
              <w:t xml:space="preserve"> </w:t>
            </w:r>
            <w:r>
              <w:t>the</w:t>
            </w:r>
            <w:r>
              <w:rPr>
                <w:spacing w:val="19"/>
              </w:rPr>
              <w:t xml:space="preserve"> </w:t>
            </w:r>
            <w:r>
              <w:t>angle</w:t>
            </w:r>
            <w:r>
              <w:rPr>
                <w:spacing w:val="19"/>
              </w:rPr>
              <w:t xml:space="preserve"> </w:t>
            </w:r>
            <w:r>
              <w:t>of</w:t>
            </w:r>
            <w:r>
              <w:rPr>
                <w:spacing w:val="18"/>
              </w:rPr>
              <w:t xml:space="preserve"> </w:t>
            </w:r>
            <w:r>
              <w:t>loll</w:t>
            </w:r>
            <w:r>
              <w:rPr>
                <w:spacing w:val="20"/>
              </w:rPr>
              <w:t xml:space="preserve"> </w:t>
            </w:r>
            <w:r>
              <w:t>and</w:t>
            </w:r>
            <w:r>
              <w:rPr>
                <w:spacing w:val="17"/>
              </w:rPr>
              <w:t xml:space="preserve"> </w:t>
            </w:r>
            <w:r>
              <w:t>the</w:t>
            </w:r>
            <w:r>
              <w:rPr>
                <w:spacing w:val="19"/>
              </w:rPr>
              <w:t xml:space="preserve"> </w:t>
            </w:r>
            <w:r>
              <w:t>effective</w:t>
            </w:r>
            <w:r>
              <w:rPr>
                <w:spacing w:val="19"/>
              </w:rPr>
              <w:t xml:space="preserve"> </w:t>
            </w:r>
            <w:r>
              <w:t>GM</w:t>
            </w:r>
            <w:r>
              <w:rPr>
                <w:spacing w:val="17"/>
              </w:rPr>
              <w:t xml:space="preserve"> </w:t>
            </w:r>
            <w:r>
              <w:t>at</w:t>
            </w:r>
            <w:r>
              <w:rPr>
                <w:spacing w:val="20"/>
              </w:rPr>
              <w:t xml:space="preserve"> </w:t>
            </w:r>
            <w:r>
              <w:t>the</w:t>
            </w:r>
            <w:r>
              <w:rPr>
                <w:spacing w:val="19"/>
              </w:rPr>
              <w:t xml:space="preserve"> </w:t>
            </w:r>
            <w:r>
              <w:t>angle</w:t>
            </w:r>
            <w:r>
              <w:rPr>
                <w:spacing w:val="19"/>
              </w:rPr>
              <w:t xml:space="preserve"> </w:t>
            </w:r>
            <w:r>
              <w:t>of</w:t>
            </w:r>
            <w:r>
              <w:rPr>
                <w:spacing w:val="20"/>
              </w:rPr>
              <w:t xml:space="preserve"> </w:t>
            </w:r>
            <w:r>
              <w:t>loll</w:t>
            </w:r>
            <w:r>
              <w:rPr>
                <w:spacing w:val="18"/>
              </w:rPr>
              <w:t xml:space="preserve"> </w:t>
            </w:r>
            <w:r>
              <w:t>for</w:t>
            </w:r>
            <w:r>
              <w:rPr>
                <w:spacing w:val="20"/>
              </w:rPr>
              <w:t xml:space="preserve"> </w:t>
            </w:r>
            <w:r>
              <w:t>ship</w:t>
            </w:r>
            <w:r>
              <w:rPr>
                <w:spacing w:val="19"/>
              </w:rPr>
              <w:t xml:space="preserve"> </w:t>
            </w:r>
            <w:r>
              <w:t>that</w:t>
            </w:r>
            <w:r>
              <w:rPr>
                <w:spacing w:val="20"/>
              </w:rPr>
              <w:t xml:space="preserve"> </w:t>
            </w:r>
            <w:r>
              <w:t>is</w:t>
            </w:r>
            <w:r>
              <w:rPr>
                <w:spacing w:val="17"/>
              </w:rPr>
              <w:t xml:space="preserve"> </w:t>
            </w:r>
            <w:r>
              <w:t>unstable;</w:t>
            </w:r>
            <w:r>
              <w:rPr>
                <w:spacing w:val="20"/>
              </w:rPr>
              <w:t xml:space="preserve"> </w:t>
            </w:r>
            <w:r>
              <w:t>Calculate</w:t>
            </w:r>
            <w:r>
              <w:rPr>
                <w:spacing w:val="19"/>
              </w:rPr>
              <w:t xml:space="preserve"> </w:t>
            </w:r>
            <w:r>
              <w:t>the angle of list caused by a transverse shift of weight when the GM is zero.</w:t>
            </w:r>
          </w:p>
          <w:p w:rsidR="00921A02" w:rsidRDefault="00921A02">
            <w:pPr>
              <w:pStyle w:val="TableParagraph"/>
              <w:spacing w:before="1"/>
              <w:jc w:val="left"/>
            </w:pPr>
          </w:p>
          <w:p w:rsidR="00921A02" w:rsidRDefault="003E4D5A">
            <w:pPr>
              <w:pStyle w:val="TableParagraph"/>
              <w:tabs>
                <w:tab w:val="left" w:pos="9779"/>
              </w:tabs>
              <w:spacing w:line="251" w:lineRule="exact"/>
              <w:ind w:left="107"/>
              <w:jc w:val="both"/>
              <w:rPr>
                <w:b/>
              </w:rPr>
            </w:pPr>
            <w:r>
              <w:rPr>
                <w:b/>
              </w:rPr>
              <w:t>Unit</w:t>
            </w:r>
            <w:r>
              <w:rPr>
                <w:b/>
                <w:spacing w:val="-2"/>
              </w:rPr>
              <w:t xml:space="preserve"> </w:t>
            </w:r>
            <w:r>
              <w:rPr>
                <w:b/>
              </w:rPr>
              <w:t>5:</w:t>
            </w:r>
            <w:r>
              <w:rPr>
                <w:b/>
                <w:spacing w:val="-3"/>
              </w:rPr>
              <w:t xml:space="preserve"> </w:t>
            </w:r>
            <w:r>
              <w:rPr>
                <w:b/>
              </w:rPr>
              <w:t>The</w:t>
            </w:r>
            <w:r>
              <w:rPr>
                <w:b/>
                <w:spacing w:val="-3"/>
              </w:rPr>
              <w:t xml:space="preserve"> </w:t>
            </w:r>
            <w:r>
              <w:rPr>
                <w:b/>
              </w:rPr>
              <w:t>International</w:t>
            </w:r>
            <w:r>
              <w:rPr>
                <w:b/>
                <w:spacing w:val="-5"/>
              </w:rPr>
              <w:t xml:space="preserve"> </w:t>
            </w:r>
            <w:r>
              <w:rPr>
                <w:b/>
              </w:rPr>
              <w:t>Grain</w:t>
            </w:r>
            <w:r>
              <w:rPr>
                <w:b/>
                <w:spacing w:val="-2"/>
              </w:rPr>
              <w:t xml:space="preserve"> Code.</w:t>
            </w:r>
            <w:r>
              <w:rPr>
                <w:b/>
              </w:rPr>
              <w:tab/>
              <w:t xml:space="preserve">9 </w:t>
            </w:r>
            <w:r>
              <w:rPr>
                <w:b/>
                <w:spacing w:val="-5"/>
              </w:rPr>
              <w:t>hrs</w:t>
            </w:r>
          </w:p>
          <w:p w:rsidR="00921A02" w:rsidRDefault="003E4D5A">
            <w:pPr>
              <w:pStyle w:val="TableParagraph"/>
              <w:numPr>
                <w:ilvl w:val="0"/>
                <w:numId w:val="69"/>
              </w:numPr>
              <w:tabs>
                <w:tab w:val="left" w:pos="827"/>
              </w:tabs>
              <w:ind w:right="93"/>
              <w:jc w:val="both"/>
            </w:pPr>
            <w:r>
              <w:t>Understand the effect on the curve of statical stability of a shift of a solid bulk cargo hi general; know the Grain Code assumptions with respect to an anticipated shift of a bulk grain; know the grain loading information to be supplied; know the intact stability criteria for a ship with a Document of Authorization carrying bulk grain.</w:t>
            </w:r>
          </w:p>
          <w:p w:rsidR="00921A02" w:rsidRDefault="003E4D5A">
            <w:pPr>
              <w:pStyle w:val="TableParagraph"/>
              <w:numPr>
                <w:ilvl w:val="0"/>
                <w:numId w:val="69"/>
              </w:numPr>
              <w:tabs>
                <w:tab w:val="left" w:pos="826"/>
              </w:tabs>
              <w:spacing w:line="269" w:lineRule="exact"/>
              <w:ind w:left="826" w:hanging="359"/>
              <w:jc w:val="both"/>
            </w:pPr>
            <w:r>
              <w:t>Understand</w:t>
            </w:r>
            <w:r>
              <w:rPr>
                <w:spacing w:val="-8"/>
              </w:rPr>
              <w:t xml:space="preserve"> </w:t>
            </w:r>
            <w:r>
              <w:t>the</w:t>
            </w:r>
            <w:r>
              <w:rPr>
                <w:spacing w:val="-5"/>
              </w:rPr>
              <w:t xml:space="preserve"> </w:t>
            </w:r>
            <w:r>
              <w:t>procedure</w:t>
            </w:r>
            <w:r>
              <w:rPr>
                <w:spacing w:val="-6"/>
              </w:rPr>
              <w:t xml:space="preserve"> </w:t>
            </w:r>
            <w:r>
              <w:t>to</w:t>
            </w:r>
            <w:r>
              <w:rPr>
                <w:spacing w:val="-3"/>
              </w:rPr>
              <w:t xml:space="preserve"> </w:t>
            </w:r>
            <w:r>
              <w:t>check</w:t>
            </w:r>
            <w:r>
              <w:rPr>
                <w:spacing w:val="-6"/>
              </w:rPr>
              <w:t xml:space="preserve"> </w:t>
            </w:r>
            <w:r>
              <w:t>compliance</w:t>
            </w:r>
            <w:r>
              <w:rPr>
                <w:spacing w:val="-3"/>
              </w:rPr>
              <w:t xml:space="preserve"> </w:t>
            </w:r>
            <w:r>
              <w:t>with</w:t>
            </w:r>
            <w:r>
              <w:rPr>
                <w:spacing w:val="-6"/>
              </w:rPr>
              <w:t xml:space="preserve"> </w:t>
            </w:r>
            <w:r>
              <w:t>the</w:t>
            </w:r>
            <w:r>
              <w:rPr>
                <w:spacing w:val="-4"/>
              </w:rPr>
              <w:t xml:space="preserve"> </w:t>
            </w:r>
            <w:r>
              <w:t>intact</w:t>
            </w:r>
            <w:r>
              <w:rPr>
                <w:spacing w:val="-3"/>
              </w:rPr>
              <w:t xml:space="preserve"> </w:t>
            </w:r>
            <w:r>
              <w:t>stability</w:t>
            </w:r>
            <w:r>
              <w:rPr>
                <w:spacing w:val="-6"/>
              </w:rPr>
              <w:t xml:space="preserve"> </w:t>
            </w:r>
            <w:r>
              <w:t>requirements</w:t>
            </w:r>
            <w:r>
              <w:rPr>
                <w:spacing w:val="-3"/>
              </w:rPr>
              <w:t xml:space="preserve"> </w:t>
            </w:r>
            <w:r>
              <w:t>of</w:t>
            </w:r>
            <w:r>
              <w:rPr>
                <w:spacing w:val="-4"/>
              </w:rPr>
              <w:t xml:space="preserve"> </w:t>
            </w:r>
            <w:r>
              <w:t>the</w:t>
            </w:r>
            <w:r>
              <w:rPr>
                <w:spacing w:val="-3"/>
              </w:rPr>
              <w:t xml:space="preserve"> </w:t>
            </w:r>
            <w:r>
              <w:rPr>
                <w:spacing w:val="-2"/>
              </w:rPr>
              <w:t>code.</w:t>
            </w:r>
          </w:p>
          <w:p w:rsidR="00921A02" w:rsidRDefault="00921A02">
            <w:pPr>
              <w:pStyle w:val="TableParagraph"/>
              <w:spacing w:before="2"/>
              <w:jc w:val="left"/>
            </w:pPr>
          </w:p>
          <w:p w:rsidR="00921A02" w:rsidRDefault="003E4D5A">
            <w:pPr>
              <w:pStyle w:val="TableParagraph"/>
              <w:spacing w:line="250" w:lineRule="exact"/>
              <w:ind w:left="107"/>
              <w:jc w:val="both"/>
              <w:rPr>
                <w:b/>
              </w:rPr>
            </w:pPr>
            <w:r>
              <w:rPr>
                <w:b/>
              </w:rPr>
              <w:t>TEXT</w:t>
            </w:r>
            <w:r>
              <w:rPr>
                <w:b/>
                <w:spacing w:val="-5"/>
              </w:rPr>
              <w:t xml:space="preserve"> </w:t>
            </w:r>
            <w:r>
              <w:rPr>
                <w:b/>
                <w:spacing w:val="-2"/>
              </w:rPr>
              <w:t>BOOKS</w:t>
            </w:r>
          </w:p>
          <w:p w:rsidR="00921A02" w:rsidRDefault="003E4D5A">
            <w:pPr>
              <w:pStyle w:val="TableParagraph"/>
              <w:numPr>
                <w:ilvl w:val="0"/>
                <w:numId w:val="68"/>
              </w:numPr>
              <w:tabs>
                <w:tab w:val="left" w:pos="327"/>
              </w:tabs>
              <w:spacing w:line="250" w:lineRule="exact"/>
              <w:ind w:left="327" w:hanging="220"/>
            </w:pPr>
            <w:r>
              <w:t>Ship</w:t>
            </w:r>
            <w:r>
              <w:rPr>
                <w:spacing w:val="-3"/>
              </w:rPr>
              <w:t xml:space="preserve"> </w:t>
            </w:r>
            <w:r>
              <w:t>Stability</w:t>
            </w:r>
            <w:r>
              <w:rPr>
                <w:spacing w:val="-6"/>
              </w:rPr>
              <w:t xml:space="preserve"> </w:t>
            </w:r>
            <w:r>
              <w:t>for</w:t>
            </w:r>
            <w:r>
              <w:rPr>
                <w:spacing w:val="-3"/>
              </w:rPr>
              <w:t xml:space="preserve"> </w:t>
            </w:r>
            <w:r>
              <w:t>Masters</w:t>
            </w:r>
            <w:r>
              <w:rPr>
                <w:spacing w:val="-1"/>
              </w:rPr>
              <w:t xml:space="preserve"> </w:t>
            </w:r>
            <w:r>
              <w:t>and</w:t>
            </w:r>
            <w:r>
              <w:rPr>
                <w:spacing w:val="-4"/>
              </w:rPr>
              <w:t xml:space="preserve"> </w:t>
            </w:r>
            <w:r>
              <w:t>Mates-</w:t>
            </w:r>
            <w:r>
              <w:rPr>
                <w:spacing w:val="-7"/>
              </w:rPr>
              <w:t xml:space="preserve"> </w:t>
            </w:r>
            <w:r>
              <w:t>DA</w:t>
            </w:r>
            <w:r>
              <w:rPr>
                <w:spacing w:val="-3"/>
              </w:rPr>
              <w:t xml:space="preserve"> </w:t>
            </w:r>
            <w:r>
              <w:rPr>
                <w:spacing w:val="-2"/>
              </w:rPr>
              <w:t>Derett</w:t>
            </w:r>
          </w:p>
          <w:p w:rsidR="00921A02" w:rsidRDefault="003E4D5A">
            <w:pPr>
              <w:pStyle w:val="TableParagraph"/>
              <w:numPr>
                <w:ilvl w:val="0"/>
                <w:numId w:val="68"/>
              </w:numPr>
              <w:tabs>
                <w:tab w:val="left" w:pos="327"/>
              </w:tabs>
              <w:spacing w:before="2" w:line="252" w:lineRule="exact"/>
              <w:ind w:left="327" w:hanging="220"/>
            </w:pPr>
            <w:r>
              <w:t>Ship</w:t>
            </w:r>
            <w:r>
              <w:rPr>
                <w:spacing w:val="-4"/>
              </w:rPr>
              <w:t xml:space="preserve"> </w:t>
            </w:r>
            <w:r>
              <w:t>Stability</w:t>
            </w:r>
            <w:r>
              <w:rPr>
                <w:spacing w:val="-6"/>
              </w:rPr>
              <w:t xml:space="preserve"> </w:t>
            </w:r>
            <w:r>
              <w:t>at</w:t>
            </w:r>
            <w:r>
              <w:rPr>
                <w:spacing w:val="-3"/>
              </w:rPr>
              <w:t xml:space="preserve"> </w:t>
            </w:r>
            <w:r>
              <w:t>the</w:t>
            </w:r>
            <w:r>
              <w:rPr>
                <w:spacing w:val="-4"/>
              </w:rPr>
              <w:t xml:space="preserve"> </w:t>
            </w:r>
            <w:r>
              <w:t>Operational</w:t>
            </w:r>
            <w:r>
              <w:rPr>
                <w:spacing w:val="-2"/>
              </w:rPr>
              <w:t xml:space="preserve"> </w:t>
            </w:r>
            <w:r>
              <w:t>Level-Capt</w:t>
            </w:r>
            <w:r>
              <w:rPr>
                <w:spacing w:val="-3"/>
              </w:rPr>
              <w:t xml:space="preserve"> </w:t>
            </w:r>
            <w:r>
              <w:t>H.</w:t>
            </w:r>
            <w:r>
              <w:rPr>
                <w:spacing w:val="-3"/>
              </w:rPr>
              <w:t xml:space="preserve"> </w:t>
            </w:r>
            <w:r>
              <w:rPr>
                <w:spacing w:val="-2"/>
              </w:rPr>
              <w:t>Subramaniam</w:t>
            </w:r>
          </w:p>
          <w:p w:rsidR="00921A02" w:rsidRDefault="003E4D5A">
            <w:pPr>
              <w:pStyle w:val="TableParagraph"/>
              <w:numPr>
                <w:ilvl w:val="0"/>
                <w:numId w:val="68"/>
              </w:numPr>
              <w:tabs>
                <w:tab w:val="left" w:pos="327"/>
              </w:tabs>
              <w:spacing w:line="252" w:lineRule="exact"/>
              <w:ind w:left="327" w:hanging="220"/>
            </w:pPr>
            <w:r>
              <w:t>Problems</w:t>
            </w:r>
            <w:r>
              <w:rPr>
                <w:spacing w:val="-6"/>
              </w:rPr>
              <w:t xml:space="preserve"> </w:t>
            </w:r>
            <w:r>
              <w:t>on</w:t>
            </w:r>
            <w:r>
              <w:rPr>
                <w:spacing w:val="-3"/>
              </w:rPr>
              <w:t xml:space="preserve"> </w:t>
            </w:r>
            <w:r>
              <w:t>MV</w:t>
            </w:r>
            <w:r>
              <w:rPr>
                <w:spacing w:val="-2"/>
              </w:rPr>
              <w:t xml:space="preserve"> </w:t>
            </w:r>
            <w:r>
              <w:t>Hindship-Capt</w:t>
            </w:r>
            <w:r>
              <w:rPr>
                <w:spacing w:val="-2"/>
              </w:rPr>
              <w:t xml:space="preserve"> </w:t>
            </w:r>
            <w:r>
              <w:t>TK</w:t>
            </w:r>
            <w:r>
              <w:rPr>
                <w:spacing w:val="-5"/>
              </w:rPr>
              <w:t xml:space="preserve"> </w:t>
            </w:r>
            <w:r>
              <w:t>Joseph</w:t>
            </w:r>
            <w:r>
              <w:rPr>
                <w:spacing w:val="-5"/>
              </w:rPr>
              <w:t xml:space="preserve"> </w:t>
            </w:r>
            <w:r>
              <w:t>and</w:t>
            </w:r>
            <w:r>
              <w:rPr>
                <w:spacing w:val="-3"/>
              </w:rPr>
              <w:t xml:space="preserve"> </w:t>
            </w:r>
            <w:r>
              <w:t>Capt</w:t>
            </w:r>
            <w:r>
              <w:rPr>
                <w:spacing w:val="-2"/>
              </w:rPr>
              <w:t xml:space="preserve"> </w:t>
            </w:r>
            <w:r>
              <w:t>SSS</w:t>
            </w:r>
            <w:r>
              <w:rPr>
                <w:spacing w:val="-3"/>
              </w:rPr>
              <w:t xml:space="preserve"> </w:t>
            </w:r>
            <w:r>
              <w:rPr>
                <w:spacing w:val="-2"/>
              </w:rPr>
              <w:t>Rewari</w:t>
            </w:r>
          </w:p>
          <w:p w:rsidR="00921A02" w:rsidRDefault="003E4D5A">
            <w:pPr>
              <w:pStyle w:val="TableParagraph"/>
              <w:spacing w:before="6" w:line="250" w:lineRule="exact"/>
              <w:ind w:left="107"/>
              <w:jc w:val="both"/>
              <w:rPr>
                <w:b/>
              </w:rPr>
            </w:pPr>
            <w:r>
              <w:rPr>
                <w:b/>
              </w:rPr>
              <w:t>REFERENCE</w:t>
            </w:r>
            <w:r>
              <w:rPr>
                <w:b/>
                <w:spacing w:val="-11"/>
              </w:rPr>
              <w:t xml:space="preserve"> </w:t>
            </w:r>
            <w:r>
              <w:rPr>
                <w:b/>
                <w:spacing w:val="-2"/>
              </w:rPr>
              <w:t>BOOKS</w:t>
            </w:r>
          </w:p>
          <w:p w:rsidR="00921A02" w:rsidRDefault="003E4D5A">
            <w:pPr>
              <w:pStyle w:val="TableParagraph"/>
              <w:numPr>
                <w:ilvl w:val="0"/>
                <w:numId w:val="67"/>
              </w:numPr>
              <w:tabs>
                <w:tab w:val="left" w:pos="327"/>
              </w:tabs>
              <w:spacing w:line="250" w:lineRule="exact"/>
              <w:ind w:left="327" w:hanging="220"/>
            </w:pPr>
            <w:r>
              <w:t>Ship</w:t>
            </w:r>
            <w:r>
              <w:rPr>
                <w:spacing w:val="-3"/>
              </w:rPr>
              <w:t xml:space="preserve"> </w:t>
            </w:r>
            <w:r>
              <w:t>Stability</w:t>
            </w:r>
            <w:r>
              <w:rPr>
                <w:spacing w:val="-5"/>
              </w:rPr>
              <w:t xml:space="preserve"> </w:t>
            </w:r>
            <w:r>
              <w:t>Booklet</w:t>
            </w:r>
            <w:r>
              <w:rPr>
                <w:spacing w:val="-4"/>
              </w:rPr>
              <w:t xml:space="preserve"> </w:t>
            </w:r>
            <w:r>
              <w:t>of</w:t>
            </w:r>
            <w:r>
              <w:rPr>
                <w:spacing w:val="-4"/>
              </w:rPr>
              <w:t xml:space="preserve"> </w:t>
            </w:r>
            <w:r>
              <w:t>MV</w:t>
            </w:r>
            <w:r>
              <w:rPr>
                <w:spacing w:val="-1"/>
              </w:rPr>
              <w:t xml:space="preserve"> </w:t>
            </w:r>
            <w:r>
              <w:rPr>
                <w:spacing w:val="-2"/>
              </w:rPr>
              <w:t>Hindship</w:t>
            </w:r>
          </w:p>
          <w:p w:rsidR="00921A02" w:rsidRDefault="003E4D5A">
            <w:pPr>
              <w:pStyle w:val="TableParagraph"/>
              <w:numPr>
                <w:ilvl w:val="0"/>
                <w:numId w:val="67"/>
              </w:numPr>
              <w:tabs>
                <w:tab w:val="left" w:pos="327"/>
              </w:tabs>
              <w:spacing w:line="252" w:lineRule="exact"/>
              <w:ind w:left="327" w:hanging="220"/>
            </w:pPr>
            <w:r>
              <w:t>Grain</w:t>
            </w:r>
            <w:r>
              <w:rPr>
                <w:spacing w:val="-8"/>
              </w:rPr>
              <w:t xml:space="preserve"> </w:t>
            </w:r>
            <w:r>
              <w:t>Code-</w:t>
            </w:r>
            <w:r>
              <w:rPr>
                <w:spacing w:val="-5"/>
              </w:rPr>
              <w:t>IMO</w:t>
            </w:r>
          </w:p>
          <w:p w:rsidR="00921A02" w:rsidRDefault="003E4D5A">
            <w:pPr>
              <w:pStyle w:val="TableParagraph"/>
              <w:numPr>
                <w:ilvl w:val="0"/>
                <w:numId w:val="67"/>
              </w:numPr>
              <w:tabs>
                <w:tab w:val="left" w:pos="327"/>
              </w:tabs>
              <w:spacing w:before="1" w:line="252" w:lineRule="exact"/>
              <w:ind w:left="327" w:hanging="220"/>
            </w:pPr>
            <w:r>
              <w:t>Ship</w:t>
            </w:r>
            <w:r>
              <w:rPr>
                <w:spacing w:val="-4"/>
              </w:rPr>
              <w:t xml:space="preserve"> </w:t>
            </w:r>
            <w:r>
              <w:t>Stability</w:t>
            </w:r>
            <w:r>
              <w:rPr>
                <w:spacing w:val="-5"/>
              </w:rPr>
              <w:t xml:space="preserve"> </w:t>
            </w:r>
            <w:r>
              <w:t>for</w:t>
            </w:r>
            <w:r>
              <w:rPr>
                <w:spacing w:val="-3"/>
              </w:rPr>
              <w:t xml:space="preserve"> </w:t>
            </w:r>
            <w:r>
              <w:t>Masters</w:t>
            </w:r>
            <w:r>
              <w:rPr>
                <w:spacing w:val="-4"/>
              </w:rPr>
              <w:t xml:space="preserve"> </w:t>
            </w:r>
            <w:r>
              <w:t>and</w:t>
            </w:r>
            <w:r>
              <w:rPr>
                <w:spacing w:val="-5"/>
              </w:rPr>
              <w:t xml:space="preserve"> </w:t>
            </w:r>
            <w:r>
              <w:t>Mates-Martin</w:t>
            </w:r>
            <w:r>
              <w:rPr>
                <w:spacing w:val="-3"/>
              </w:rPr>
              <w:t xml:space="preserve"> </w:t>
            </w:r>
            <w:r>
              <w:t>A</w:t>
            </w:r>
            <w:r>
              <w:rPr>
                <w:spacing w:val="-4"/>
              </w:rPr>
              <w:t xml:space="preserve"> </w:t>
            </w:r>
            <w:r>
              <w:rPr>
                <w:spacing w:val="-2"/>
              </w:rPr>
              <w:t>Rhodes</w:t>
            </w:r>
          </w:p>
          <w:p w:rsidR="00921A02" w:rsidRDefault="003E4D5A">
            <w:pPr>
              <w:pStyle w:val="TableParagraph"/>
              <w:numPr>
                <w:ilvl w:val="0"/>
                <w:numId w:val="67"/>
              </w:numPr>
              <w:tabs>
                <w:tab w:val="left" w:pos="327"/>
              </w:tabs>
              <w:spacing w:line="252" w:lineRule="exact"/>
              <w:ind w:left="327" w:hanging="220"/>
            </w:pPr>
            <w:r>
              <w:t>Ship</w:t>
            </w:r>
            <w:r>
              <w:rPr>
                <w:spacing w:val="-5"/>
              </w:rPr>
              <w:t xml:space="preserve"> </w:t>
            </w:r>
            <w:r>
              <w:t>Stability</w:t>
            </w:r>
            <w:r>
              <w:rPr>
                <w:spacing w:val="-4"/>
              </w:rPr>
              <w:t xml:space="preserve"> </w:t>
            </w:r>
            <w:r>
              <w:t>by</w:t>
            </w:r>
            <w:r>
              <w:rPr>
                <w:spacing w:val="-5"/>
              </w:rPr>
              <w:t xml:space="preserve"> </w:t>
            </w:r>
            <w:r>
              <w:t>Kemp</w:t>
            </w:r>
            <w:r>
              <w:rPr>
                <w:spacing w:val="-2"/>
              </w:rPr>
              <w:t xml:space="preserve"> </w:t>
            </w:r>
            <w:r>
              <w:t>and</w:t>
            </w:r>
            <w:r>
              <w:rPr>
                <w:spacing w:val="-2"/>
              </w:rPr>
              <w:t xml:space="preserve"> Young</w:t>
            </w:r>
          </w:p>
        </w:tc>
      </w:tr>
      <w:tr w:rsidR="00921A02">
        <w:trPr>
          <w:trHeight w:val="292"/>
        </w:trPr>
        <w:tc>
          <w:tcPr>
            <w:tcW w:w="2189" w:type="dxa"/>
          </w:tcPr>
          <w:p w:rsidR="00921A02" w:rsidRDefault="003E4D5A">
            <w:pPr>
              <w:pStyle w:val="TableParagraph"/>
              <w:spacing w:before="1"/>
              <w:ind w:left="107"/>
              <w:jc w:val="left"/>
              <w:rPr>
                <w:b/>
              </w:rPr>
            </w:pPr>
            <w:r>
              <w:rPr>
                <w:b/>
              </w:rPr>
              <w:t>Designed</w:t>
            </w:r>
            <w:r>
              <w:rPr>
                <w:b/>
                <w:spacing w:val="-5"/>
              </w:rPr>
              <w:t xml:space="preserve"> by</w:t>
            </w:r>
          </w:p>
        </w:tc>
        <w:tc>
          <w:tcPr>
            <w:tcW w:w="8867" w:type="dxa"/>
          </w:tcPr>
          <w:p w:rsidR="00921A02" w:rsidRDefault="003E4D5A">
            <w:pPr>
              <w:pStyle w:val="TableParagraph"/>
              <w:spacing w:line="249" w:lineRule="exact"/>
              <w:ind w:left="108"/>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45" w:after="1"/>
        <w:rPr>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9046"/>
      </w:tblGrid>
      <w:tr w:rsidR="00921A02">
        <w:trPr>
          <w:trHeight w:val="290"/>
        </w:trPr>
        <w:tc>
          <w:tcPr>
            <w:tcW w:w="2012" w:type="dxa"/>
          </w:tcPr>
          <w:p w:rsidR="00921A02" w:rsidRDefault="003E4D5A">
            <w:pPr>
              <w:pStyle w:val="TableParagraph"/>
              <w:spacing w:line="251" w:lineRule="exact"/>
              <w:ind w:left="107"/>
              <w:jc w:val="left"/>
              <w:rPr>
                <w:b/>
              </w:rPr>
            </w:pPr>
            <w:r>
              <w:rPr>
                <w:b/>
                <w:spacing w:val="-2"/>
              </w:rPr>
              <w:t>PROGRAM</w:t>
            </w:r>
          </w:p>
        </w:tc>
        <w:tc>
          <w:tcPr>
            <w:tcW w:w="9046" w:type="dxa"/>
          </w:tcPr>
          <w:p w:rsidR="00921A02" w:rsidRDefault="003E4D5A">
            <w:pPr>
              <w:pStyle w:val="TableParagraph"/>
              <w:spacing w:line="247" w:lineRule="exact"/>
              <w:ind w:left="107"/>
              <w:jc w:val="left"/>
            </w:pPr>
            <w:r>
              <w:t>BSc-Nautical</w:t>
            </w:r>
            <w:r>
              <w:rPr>
                <w:spacing w:val="-5"/>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1458" w:left="0" w:header="720" w:footer="720" w:gutter="0"/>
          <w:cols w:space="720"/>
        </w:sect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742"/>
        <w:gridCol w:w="161"/>
        <w:gridCol w:w="906"/>
        <w:gridCol w:w="171"/>
        <w:gridCol w:w="735"/>
        <w:gridCol w:w="761"/>
        <w:gridCol w:w="144"/>
        <w:gridCol w:w="344"/>
        <w:gridCol w:w="562"/>
        <w:gridCol w:w="802"/>
        <w:gridCol w:w="104"/>
        <w:gridCol w:w="903"/>
        <w:gridCol w:w="361"/>
        <w:gridCol w:w="548"/>
        <w:gridCol w:w="817"/>
        <w:gridCol w:w="87"/>
        <w:gridCol w:w="906"/>
      </w:tblGrid>
      <w:tr w:rsidR="00921A02">
        <w:trPr>
          <w:trHeight w:val="290"/>
        </w:trPr>
        <w:tc>
          <w:tcPr>
            <w:tcW w:w="2012" w:type="dxa"/>
            <w:tcBorders>
              <w:bottom w:val="nil"/>
            </w:tcBorders>
          </w:tcPr>
          <w:p w:rsidR="00921A02" w:rsidRDefault="003E4D5A">
            <w:pPr>
              <w:pStyle w:val="TableParagraph"/>
              <w:spacing w:line="247" w:lineRule="exact"/>
              <w:ind w:left="107"/>
              <w:jc w:val="left"/>
            </w:pPr>
            <w:r>
              <w:lastRenderedPageBreak/>
              <w:t>Course</w:t>
            </w:r>
            <w:r>
              <w:rPr>
                <w:spacing w:val="-3"/>
              </w:rPr>
              <w:t xml:space="preserve"> </w:t>
            </w:r>
            <w:r>
              <w:rPr>
                <w:spacing w:val="-4"/>
              </w:rPr>
              <w:t>Code</w:t>
            </w:r>
          </w:p>
        </w:tc>
        <w:tc>
          <w:tcPr>
            <w:tcW w:w="3964" w:type="dxa"/>
            <w:gridSpan w:val="8"/>
            <w:tcBorders>
              <w:bottom w:val="nil"/>
            </w:tcBorders>
          </w:tcPr>
          <w:p w:rsidR="00921A02" w:rsidRDefault="003E4D5A">
            <w:pPr>
              <w:pStyle w:val="TableParagraph"/>
              <w:spacing w:line="252" w:lineRule="exact"/>
              <w:ind w:left="107"/>
              <w:jc w:val="left"/>
              <w:rPr>
                <w:b/>
              </w:rPr>
            </w:pPr>
            <w:r>
              <w:rPr>
                <w:b/>
              </w:rPr>
              <w:t>Course</w:t>
            </w:r>
            <w:r>
              <w:rPr>
                <w:b/>
                <w:spacing w:val="-4"/>
              </w:rPr>
              <w:t xml:space="preserve"> </w:t>
            </w:r>
            <w:r>
              <w:rPr>
                <w:b/>
              </w:rPr>
              <w:t>Name</w:t>
            </w:r>
            <w:r>
              <w:rPr>
                <w:b/>
                <w:spacing w:val="-3"/>
              </w:rPr>
              <w:t xml:space="preserve"> </w:t>
            </w:r>
            <w:r>
              <w:rPr>
                <w:b/>
                <w:spacing w:val="-10"/>
              </w:rPr>
              <w:t>:</w:t>
            </w:r>
          </w:p>
        </w:tc>
        <w:tc>
          <w:tcPr>
            <w:tcW w:w="1364" w:type="dxa"/>
            <w:gridSpan w:val="2"/>
          </w:tcPr>
          <w:p w:rsidR="00921A02" w:rsidRDefault="003E4D5A">
            <w:pPr>
              <w:pStyle w:val="TableParagraph"/>
              <w:spacing w:line="252" w:lineRule="exact"/>
              <w:ind w:left="2" w:right="2"/>
              <w:rPr>
                <w:b/>
              </w:rPr>
            </w:pPr>
            <w:r>
              <w:rPr>
                <w:b/>
                <w:spacing w:val="-10"/>
              </w:rPr>
              <w:t>L</w:t>
            </w:r>
          </w:p>
        </w:tc>
        <w:tc>
          <w:tcPr>
            <w:tcW w:w="1368" w:type="dxa"/>
            <w:gridSpan w:val="3"/>
          </w:tcPr>
          <w:p w:rsidR="00921A02" w:rsidRDefault="003E4D5A">
            <w:pPr>
              <w:pStyle w:val="TableParagraph"/>
              <w:spacing w:line="252" w:lineRule="exact"/>
              <w:ind w:left="1" w:right="1"/>
              <w:rPr>
                <w:b/>
              </w:rPr>
            </w:pPr>
            <w:r>
              <w:rPr>
                <w:b/>
                <w:spacing w:val="-10"/>
              </w:rPr>
              <w:t>T</w:t>
            </w:r>
          </w:p>
        </w:tc>
        <w:tc>
          <w:tcPr>
            <w:tcW w:w="1365" w:type="dxa"/>
            <w:gridSpan w:val="2"/>
          </w:tcPr>
          <w:p w:rsidR="00921A02" w:rsidRDefault="003E4D5A">
            <w:pPr>
              <w:pStyle w:val="TableParagraph"/>
              <w:spacing w:line="252" w:lineRule="exact"/>
              <w:ind w:left="1" w:right="2"/>
              <w:rPr>
                <w:b/>
              </w:rPr>
            </w:pPr>
            <w:r>
              <w:rPr>
                <w:b/>
                <w:spacing w:val="-10"/>
              </w:rPr>
              <w:t>P</w:t>
            </w:r>
          </w:p>
        </w:tc>
        <w:tc>
          <w:tcPr>
            <w:tcW w:w="993" w:type="dxa"/>
            <w:gridSpan w:val="2"/>
          </w:tcPr>
          <w:p w:rsidR="00921A02" w:rsidRDefault="003E4D5A">
            <w:pPr>
              <w:pStyle w:val="TableParagraph"/>
              <w:spacing w:line="252" w:lineRule="exact"/>
              <w:ind w:left="17" w:right="24"/>
              <w:rPr>
                <w:b/>
              </w:rPr>
            </w:pPr>
            <w:r>
              <w:rPr>
                <w:b/>
                <w:spacing w:val="-10"/>
              </w:rPr>
              <w:t>C</w:t>
            </w:r>
          </w:p>
        </w:tc>
      </w:tr>
      <w:tr w:rsidR="00921A02">
        <w:trPr>
          <w:trHeight w:val="292"/>
        </w:trPr>
        <w:tc>
          <w:tcPr>
            <w:tcW w:w="2012" w:type="dxa"/>
            <w:tcBorders>
              <w:top w:val="nil"/>
            </w:tcBorders>
          </w:tcPr>
          <w:p w:rsidR="00921A02" w:rsidRDefault="003E4D5A">
            <w:pPr>
              <w:pStyle w:val="TableParagraph"/>
              <w:spacing w:line="242" w:lineRule="exact"/>
              <w:ind w:left="107"/>
              <w:jc w:val="left"/>
              <w:rPr>
                <w:b/>
              </w:rPr>
            </w:pPr>
            <w:r>
              <w:rPr>
                <w:b/>
                <w:spacing w:val="-2"/>
              </w:rPr>
              <w:t>UENS504</w:t>
            </w:r>
          </w:p>
        </w:tc>
        <w:tc>
          <w:tcPr>
            <w:tcW w:w="3964" w:type="dxa"/>
            <w:gridSpan w:val="8"/>
            <w:tcBorders>
              <w:top w:val="nil"/>
            </w:tcBorders>
          </w:tcPr>
          <w:p w:rsidR="00921A02" w:rsidRDefault="003E4D5A">
            <w:pPr>
              <w:pStyle w:val="TableParagraph"/>
              <w:spacing w:line="242" w:lineRule="exact"/>
              <w:ind w:left="107"/>
              <w:jc w:val="left"/>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5"/>
              </w:rPr>
              <w:t>IV</w:t>
            </w:r>
          </w:p>
        </w:tc>
        <w:tc>
          <w:tcPr>
            <w:tcW w:w="1364" w:type="dxa"/>
            <w:gridSpan w:val="2"/>
          </w:tcPr>
          <w:p w:rsidR="00921A02" w:rsidRDefault="003E4D5A">
            <w:pPr>
              <w:pStyle w:val="TableParagraph"/>
              <w:spacing w:line="249" w:lineRule="exact"/>
              <w:ind w:left="2"/>
            </w:pPr>
            <w:r>
              <w:rPr>
                <w:spacing w:val="-10"/>
              </w:rPr>
              <w:t>2</w:t>
            </w:r>
          </w:p>
        </w:tc>
        <w:tc>
          <w:tcPr>
            <w:tcW w:w="1368" w:type="dxa"/>
            <w:gridSpan w:val="3"/>
          </w:tcPr>
          <w:p w:rsidR="00921A02" w:rsidRDefault="003E4D5A">
            <w:pPr>
              <w:pStyle w:val="TableParagraph"/>
              <w:spacing w:line="249" w:lineRule="exact"/>
              <w:ind w:right="1"/>
            </w:pPr>
            <w:r>
              <w:rPr>
                <w:spacing w:val="-10"/>
              </w:rPr>
              <w:t>0</w:t>
            </w:r>
          </w:p>
        </w:tc>
        <w:tc>
          <w:tcPr>
            <w:tcW w:w="1365" w:type="dxa"/>
            <w:gridSpan w:val="2"/>
          </w:tcPr>
          <w:p w:rsidR="00921A02" w:rsidRDefault="003E4D5A">
            <w:pPr>
              <w:pStyle w:val="TableParagraph"/>
              <w:spacing w:line="249" w:lineRule="exact"/>
              <w:ind w:right="2"/>
            </w:pPr>
            <w:r>
              <w:rPr>
                <w:spacing w:val="-10"/>
              </w:rPr>
              <w:t>0</w:t>
            </w:r>
          </w:p>
        </w:tc>
        <w:tc>
          <w:tcPr>
            <w:tcW w:w="993" w:type="dxa"/>
            <w:gridSpan w:val="2"/>
          </w:tcPr>
          <w:p w:rsidR="00921A02" w:rsidRDefault="003E4D5A">
            <w:pPr>
              <w:pStyle w:val="TableParagraph"/>
              <w:spacing w:line="249" w:lineRule="exact"/>
              <w:ind w:left="17" w:right="25"/>
            </w:pPr>
            <w:r>
              <w:rPr>
                <w:spacing w:val="-10"/>
              </w:rPr>
              <w:t>2</w:t>
            </w:r>
          </w:p>
        </w:tc>
      </w:tr>
      <w:tr w:rsidR="00921A02">
        <w:trPr>
          <w:trHeight w:val="290"/>
        </w:trPr>
        <w:tc>
          <w:tcPr>
            <w:tcW w:w="2012"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964" w:type="dxa"/>
            <w:gridSpan w:val="8"/>
          </w:tcPr>
          <w:p w:rsidR="00921A02" w:rsidRDefault="003E4D5A">
            <w:pPr>
              <w:pStyle w:val="TableParagraph"/>
              <w:spacing w:line="247" w:lineRule="exact"/>
              <w:ind w:left="107"/>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1"/>
              </w:rPr>
              <w:t xml:space="preserve"> </w:t>
            </w:r>
            <w:r>
              <w:rPr>
                <w:spacing w:val="-10"/>
              </w:rPr>
              <w:t>)</w:t>
            </w:r>
          </w:p>
        </w:tc>
        <w:tc>
          <w:tcPr>
            <w:tcW w:w="5090" w:type="dxa"/>
            <w:gridSpan w:val="9"/>
            <w:vMerge w:val="restart"/>
          </w:tcPr>
          <w:p w:rsidR="00921A02" w:rsidRDefault="003E4D5A">
            <w:pPr>
              <w:pStyle w:val="TableParagraph"/>
              <w:spacing w:line="247" w:lineRule="exact"/>
              <w:ind w:left="104"/>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4"/>
              <w:jc w:val="left"/>
            </w:pPr>
            <w:r>
              <w:t>(</w:t>
            </w:r>
            <w:r>
              <w:rPr>
                <w:spacing w:val="-4"/>
              </w:rPr>
              <w:t xml:space="preserve"> </w:t>
            </w:r>
            <w:r>
              <w:t>2Hrs</w:t>
            </w:r>
            <w:r>
              <w:rPr>
                <w:spacing w:val="-4"/>
              </w:rPr>
              <w:t xml:space="preserve"> </w:t>
            </w:r>
            <w:r>
              <w:t>)-36</w:t>
            </w:r>
            <w:r>
              <w:rPr>
                <w:spacing w:val="-1"/>
              </w:rPr>
              <w:t xml:space="preserve"> </w:t>
            </w:r>
            <w:r>
              <w:rPr>
                <w:spacing w:val="-5"/>
              </w:rPr>
              <w:t>hrs</w:t>
            </w:r>
          </w:p>
        </w:tc>
      </w:tr>
      <w:tr w:rsidR="00921A02">
        <w:trPr>
          <w:trHeight w:val="292"/>
        </w:trPr>
        <w:tc>
          <w:tcPr>
            <w:tcW w:w="2012"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964" w:type="dxa"/>
            <w:gridSpan w:val="8"/>
          </w:tcPr>
          <w:p w:rsidR="00921A02" w:rsidRDefault="003E4D5A">
            <w:pPr>
              <w:pStyle w:val="TableParagraph"/>
              <w:spacing w:line="247" w:lineRule="exact"/>
              <w:ind w:left="107"/>
              <w:jc w:val="left"/>
            </w:pPr>
            <w:r>
              <w:rPr>
                <w:spacing w:val="-5"/>
              </w:rPr>
              <w:t>NIL</w:t>
            </w:r>
          </w:p>
        </w:tc>
        <w:tc>
          <w:tcPr>
            <w:tcW w:w="5090" w:type="dxa"/>
            <w:gridSpan w:val="9"/>
            <w:vMerge/>
            <w:tcBorders>
              <w:top w:val="nil"/>
            </w:tcBorders>
          </w:tcPr>
          <w:p w:rsidR="00921A02" w:rsidRDefault="00921A02">
            <w:pPr>
              <w:rPr>
                <w:sz w:val="2"/>
                <w:szCs w:val="2"/>
              </w:rPr>
            </w:pPr>
          </w:p>
        </w:tc>
      </w:tr>
      <w:tr w:rsidR="00921A02">
        <w:trPr>
          <w:trHeight w:val="505"/>
        </w:trPr>
        <w:tc>
          <w:tcPr>
            <w:tcW w:w="2012" w:type="dxa"/>
            <w:vMerge w:val="restart"/>
          </w:tcPr>
          <w:p w:rsidR="00921A02" w:rsidRDefault="00921A02">
            <w:pPr>
              <w:pStyle w:val="TableParagraph"/>
              <w:jc w:val="left"/>
            </w:pPr>
          </w:p>
          <w:p w:rsidR="00921A02" w:rsidRDefault="00921A02">
            <w:pPr>
              <w:pStyle w:val="TableParagraph"/>
              <w:spacing w:before="210"/>
              <w:jc w:val="left"/>
            </w:pPr>
          </w:p>
          <w:p w:rsidR="00921A02" w:rsidRDefault="003E4D5A">
            <w:pPr>
              <w:pStyle w:val="TableParagraph"/>
              <w:ind w:left="232"/>
              <w:jc w:val="left"/>
            </w:pPr>
            <w:r>
              <w:t>Course</w:t>
            </w:r>
            <w:r>
              <w:rPr>
                <w:spacing w:val="53"/>
              </w:rPr>
              <w:t xml:space="preserve"> </w:t>
            </w:r>
            <w:r>
              <w:rPr>
                <w:spacing w:val="-2"/>
              </w:rPr>
              <w:t>Category</w:t>
            </w:r>
          </w:p>
        </w:tc>
        <w:tc>
          <w:tcPr>
            <w:tcW w:w="1980" w:type="dxa"/>
            <w:gridSpan w:val="4"/>
          </w:tcPr>
          <w:p w:rsidR="00921A02" w:rsidRDefault="003E4D5A">
            <w:pPr>
              <w:pStyle w:val="TableParagraph"/>
              <w:spacing w:line="252" w:lineRule="exact"/>
              <w:ind w:left="289" w:hanging="51"/>
              <w:jc w:val="left"/>
              <w:rPr>
                <w:b/>
              </w:rPr>
            </w:pPr>
            <w:r>
              <w:rPr>
                <w:b/>
              </w:rPr>
              <w:t>Humanities</w:t>
            </w:r>
            <w:r>
              <w:rPr>
                <w:b/>
                <w:spacing w:val="-14"/>
              </w:rPr>
              <w:t xml:space="preserve"> </w:t>
            </w:r>
            <w:r>
              <w:rPr>
                <w:b/>
              </w:rPr>
              <w:t>and Social</w:t>
            </w:r>
            <w:r>
              <w:rPr>
                <w:b/>
                <w:spacing w:val="-2"/>
              </w:rPr>
              <w:t xml:space="preserve"> Sciences</w:t>
            </w:r>
          </w:p>
        </w:tc>
        <w:tc>
          <w:tcPr>
            <w:tcW w:w="1984" w:type="dxa"/>
            <w:gridSpan w:val="4"/>
          </w:tcPr>
          <w:p w:rsidR="00921A02" w:rsidRDefault="003E4D5A">
            <w:pPr>
              <w:pStyle w:val="TableParagraph"/>
              <w:spacing w:line="252" w:lineRule="exact"/>
              <w:ind w:left="609" w:hanging="240"/>
              <w:jc w:val="left"/>
              <w:rPr>
                <w:b/>
              </w:rPr>
            </w:pPr>
            <w:r>
              <w:rPr>
                <w:b/>
                <w:spacing w:val="-2"/>
              </w:rPr>
              <w:t>Management Courses</w:t>
            </w:r>
          </w:p>
        </w:tc>
        <w:tc>
          <w:tcPr>
            <w:tcW w:w="2732" w:type="dxa"/>
            <w:gridSpan w:val="5"/>
          </w:tcPr>
          <w:p w:rsidR="00921A02" w:rsidRDefault="003E4D5A">
            <w:pPr>
              <w:pStyle w:val="TableParagraph"/>
              <w:spacing w:line="251" w:lineRule="exact"/>
              <w:ind w:left="526"/>
              <w:jc w:val="left"/>
              <w:rPr>
                <w:b/>
              </w:rPr>
            </w:pPr>
            <w:r>
              <w:rPr>
                <w:b/>
              </w:rPr>
              <w:t>Professional</w:t>
            </w:r>
            <w:r>
              <w:rPr>
                <w:b/>
                <w:spacing w:val="-7"/>
              </w:rPr>
              <w:t xml:space="preserve"> </w:t>
            </w:r>
            <w:r>
              <w:rPr>
                <w:b/>
                <w:spacing w:val="-4"/>
              </w:rPr>
              <w:t>Core</w:t>
            </w:r>
          </w:p>
        </w:tc>
        <w:tc>
          <w:tcPr>
            <w:tcW w:w="2358" w:type="dxa"/>
            <w:gridSpan w:val="4"/>
          </w:tcPr>
          <w:p w:rsidR="00921A02" w:rsidRDefault="003E4D5A">
            <w:pPr>
              <w:pStyle w:val="TableParagraph"/>
              <w:spacing w:line="251" w:lineRule="exact"/>
              <w:ind w:left="195"/>
              <w:jc w:val="left"/>
              <w:rPr>
                <w:b/>
              </w:rPr>
            </w:pPr>
            <w:r>
              <w:rPr>
                <w:b/>
              </w:rPr>
              <w:t>Professional</w:t>
            </w:r>
            <w:r>
              <w:rPr>
                <w:b/>
                <w:spacing w:val="-5"/>
              </w:rPr>
              <w:t xml:space="preserve"> </w:t>
            </w:r>
            <w:r>
              <w:rPr>
                <w:b/>
                <w:spacing w:val="-2"/>
              </w:rPr>
              <w:t>Elective</w:t>
            </w:r>
          </w:p>
        </w:tc>
      </w:tr>
      <w:tr w:rsidR="00921A02">
        <w:trPr>
          <w:trHeight w:val="290"/>
        </w:trPr>
        <w:tc>
          <w:tcPr>
            <w:tcW w:w="2012" w:type="dxa"/>
            <w:vMerge/>
            <w:tcBorders>
              <w:top w:val="nil"/>
            </w:tcBorders>
          </w:tcPr>
          <w:p w:rsidR="00921A02" w:rsidRDefault="00921A02">
            <w:pPr>
              <w:rPr>
                <w:sz w:val="2"/>
                <w:szCs w:val="2"/>
              </w:rPr>
            </w:pPr>
          </w:p>
        </w:tc>
        <w:tc>
          <w:tcPr>
            <w:tcW w:w="1980" w:type="dxa"/>
            <w:gridSpan w:val="4"/>
          </w:tcPr>
          <w:p w:rsidR="00921A02" w:rsidRDefault="00921A02">
            <w:pPr>
              <w:pStyle w:val="TableParagraph"/>
              <w:jc w:val="left"/>
              <w:rPr>
                <w:sz w:val="20"/>
              </w:rPr>
            </w:pPr>
          </w:p>
        </w:tc>
        <w:tc>
          <w:tcPr>
            <w:tcW w:w="1984" w:type="dxa"/>
            <w:gridSpan w:val="4"/>
          </w:tcPr>
          <w:p w:rsidR="00921A02" w:rsidRDefault="00921A02">
            <w:pPr>
              <w:pStyle w:val="TableParagraph"/>
              <w:jc w:val="left"/>
              <w:rPr>
                <w:sz w:val="20"/>
              </w:rPr>
            </w:pPr>
          </w:p>
        </w:tc>
        <w:tc>
          <w:tcPr>
            <w:tcW w:w="2732" w:type="dxa"/>
            <w:gridSpan w:val="5"/>
          </w:tcPr>
          <w:p w:rsidR="00921A02" w:rsidRDefault="003E4D5A">
            <w:pPr>
              <w:pStyle w:val="TableParagraph"/>
              <w:spacing w:before="1"/>
              <w:ind w:right="177"/>
              <w:rPr>
                <w:rFonts w:ascii="Wingdings" w:hAnsi="Wingdings"/>
              </w:rPr>
            </w:pPr>
            <w:r>
              <w:rPr>
                <w:rFonts w:ascii="Wingdings" w:hAnsi="Wingdings"/>
                <w:spacing w:val="-10"/>
              </w:rPr>
              <w:t></w:t>
            </w:r>
          </w:p>
        </w:tc>
        <w:tc>
          <w:tcPr>
            <w:tcW w:w="2358" w:type="dxa"/>
            <w:gridSpan w:val="4"/>
          </w:tcPr>
          <w:p w:rsidR="00921A02" w:rsidRDefault="00921A02">
            <w:pPr>
              <w:pStyle w:val="TableParagraph"/>
              <w:jc w:val="left"/>
              <w:rPr>
                <w:sz w:val="20"/>
              </w:rPr>
            </w:pPr>
          </w:p>
        </w:tc>
      </w:tr>
      <w:tr w:rsidR="00921A02">
        <w:trPr>
          <w:trHeight w:val="582"/>
        </w:trPr>
        <w:tc>
          <w:tcPr>
            <w:tcW w:w="2012" w:type="dxa"/>
            <w:vMerge/>
            <w:tcBorders>
              <w:top w:val="nil"/>
            </w:tcBorders>
          </w:tcPr>
          <w:p w:rsidR="00921A02" w:rsidRDefault="00921A02">
            <w:pPr>
              <w:rPr>
                <w:sz w:val="2"/>
                <w:szCs w:val="2"/>
              </w:rPr>
            </w:pPr>
          </w:p>
        </w:tc>
        <w:tc>
          <w:tcPr>
            <w:tcW w:w="1980"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1984" w:type="dxa"/>
            <w:gridSpan w:val="4"/>
          </w:tcPr>
          <w:p w:rsidR="00921A02" w:rsidRDefault="003E4D5A">
            <w:pPr>
              <w:pStyle w:val="TableParagraph"/>
              <w:spacing w:line="251" w:lineRule="exact"/>
              <w:ind w:left="105"/>
              <w:jc w:val="left"/>
              <w:rPr>
                <w:b/>
              </w:rPr>
            </w:pPr>
            <w:r>
              <w:rPr>
                <w:b/>
                <w:spacing w:val="-2"/>
              </w:rPr>
              <w:t>Engineering</w:t>
            </w:r>
          </w:p>
          <w:p w:rsidR="00921A02" w:rsidRDefault="003E4D5A">
            <w:pPr>
              <w:pStyle w:val="TableParagraph"/>
              <w:spacing w:before="37"/>
              <w:ind w:left="105"/>
              <w:jc w:val="left"/>
              <w:rPr>
                <w:b/>
              </w:rPr>
            </w:pPr>
            <w:r>
              <w:rPr>
                <w:b/>
                <w:spacing w:val="-2"/>
              </w:rPr>
              <w:t>Science</w:t>
            </w:r>
          </w:p>
        </w:tc>
        <w:tc>
          <w:tcPr>
            <w:tcW w:w="2732" w:type="dxa"/>
            <w:gridSpan w:val="5"/>
          </w:tcPr>
          <w:p w:rsidR="00921A02" w:rsidRDefault="003E4D5A">
            <w:pPr>
              <w:pStyle w:val="TableParagraph"/>
              <w:spacing w:line="251" w:lineRule="exact"/>
              <w:ind w:left="824"/>
              <w:jc w:val="left"/>
              <w:rPr>
                <w:b/>
              </w:rPr>
            </w:pPr>
            <w:r>
              <w:rPr>
                <w:b/>
              </w:rPr>
              <w:t xml:space="preserve">Open </w:t>
            </w:r>
            <w:r>
              <w:rPr>
                <w:b/>
                <w:spacing w:val="-2"/>
              </w:rPr>
              <w:t>Elective</w:t>
            </w:r>
          </w:p>
        </w:tc>
        <w:tc>
          <w:tcPr>
            <w:tcW w:w="2358" w:type="dxa"/>
            <w:gridSpan w:val="4"/>
          </w:tcPr>
          <w:p w:rsidR="00921A02" w:rsidRDefault="003E4D5A">
            <w:pPr>
              <w:pStyle w:val="TableParagraph"/>
              <w:spacing w:line="251" w:lineRule="exact"/>
              <w:ind w:left="821"/>
              <w:jc w:val="left"/>
              <w:rPr>
                <w:b/>
              </w:rPr>
            </w:pPr>
            <w:r>
              <w:rPr>
                <w:b/>
                <w:spacing w:val="-2"/>
              </w:rPr>
              <w:t>Mandatory</w:t>
            </w:r>
          </w:p>
        </w:tc>
      </w:tr>
      <w:tr w:rsidR="00921A02">
        <w:trPr>
          <w:trHeight w:val="290"/>
        </w:trPr>
        <w:tc>
          <w:tcPr>
            <w:tcW w:w="2012" w:type="dxa"/>
            <w:vMerge/>
            <w:tcBorders>
              <w:top w:val="nil"/>
            </w:tcBorders>
          </w:tcPr>
          <w:p w:rsidR="00921A02" w:rsidRDefault="00921A02">
            <w:pPr>
              <w:rPr>
                <w:sz w:val="2"/>
                <w:szCs w:val="2"/>
              </w:rPr>
            </w:pPr>
          </w:p>
        </w:tc>
        <w:tc>
          <w:tcPr>
            <w:tcW w:w="1980" w:type="dxa"/>
            <w:gridSpan w:val="4"/>
          </w:tcPr>
          <w:p w:rsidR="00921A02" w:rsidRDefault="00921A02">
            <w:pPr>
              <w:pStyle w:val="TableParagraph"/>
              <w:jc w:val="left"/>
              <w:rPr>
                <w:sz w:val="20"/>
              </w:rPr>
            </w:pPr>
          </w:p>
        </w:tc>
        <w:tc>
          <w:tcPr>
            <w:tcW w:w="1984" w:type="dxa"/>
            <w:gridSpan w:val="4"/>
          </w:tcPr>
          <w:p w:rsidR="00921A02" w:rsidRDefault="00921A02">
            <w:pPr>
              <w:pStyle w:val="TableParagraph"/>
              <w:jc w:val="left"/>
              <w:rPr>
                <w:sz w:val="20"/>
              </w:rPr>
            </w:pPr>
          </w:p>
        </w:tc>
        <w:tc>
          <w:tcPr>
            <w:tcW w:w="2732" w:type="dxa"/>
            <w:gridSpan w:val="5"/>
          </w:tcPr>
          <w:p w:rsidR="00921A02" w:rsidRDefault="00921A02">
            <w:pPr>
              <w:pStyle w:val="TableParagraph"/>
              <w:jc w:val="left"/>
              <w:rPr>
                <w:sz w:val="20"/>
              </w:rPr>
            </w:pPr>
          </w:p>
        </w:tc>
        <w:tc>
          <w:tcPr>
            <w:tcW w:w="2358" w:type="dxa"/>
            <w:gridSpan w:val="4"/>
          </w:tcPr>
          <w:p w:rsidR="00921A02" w:rsidRDefault="00921A02">
            <w:pPr>
              <w:pStyle w:val="TableParagraph"/>
              <w:jc w:val="left"/>
              <w:rPr>
                <w:sz w:val="20"/>
              </w:rPr>
            </w:pPr>
          </w:p>
        </w:tc>
      </w:tr>
      <w:tr w:rsidR="00921A02">
        <w:trPr>
          <w:trHeight w:val="758"/>
        </w:trPr>
        <w:tc>
          <w:tcPr>
            <w:tcW w:w="2012" w:type="dxa"/>
          </w:tcPr>
          <w:p w:rsidR="00921A02" w:rsidRDefault="003E4D5A">
            <w:pPr>
              <w:pStyle w:val="TableParagraph"/>
              <w:spacing w:before="101"/>
              <w:ind w:left="208"/>
              <w:jc w:val="left"/>
            </w:pPr>
            <w:r>
              <w:t>Course</w:t>
            </w:r>
            <w:r>
              <w:rPr>
                <w:spacing w:val="55"/>
              </w:rPr>
              <w:t xml:space="preserve"> </w:t>
            </w:r>
            <w:r>
              <w:rPr>
                <w:spacing w:val="-2"/>
              </w:rPr>
              <w:t>Objective</w:t>
            </w:r>
          </w:p>
        </w:tc>
        <w:tc>
          <w:tcPr>
            <w:tcW w:w="9054" w:type="dxa"/>
            <w:gridSpan w:val="17"/>
          </w:tcPr>
          <w:p w:rsidR="00921A02" w:rsidRDefault="003E4D5A">
            <w:pPr>
              <w:pStyle w:val="TableParagraph"/>
              <w:numPr>
                <w:ilvl w:val="0"/>
                <w:numId w:val="66"/>
              </w:numPr>
              <w:tabs>
                <w:tab w:val="left" w:pos="1787"/>
              </w:tabs>
              <w:spacing w:line="246" w:lineRule="exact"/>
              <w:ind w:left="1787" w:hanging="1320"/>
            </w:pPr>
            <w:r>
              <w:t>To</w:t>
            </w:r>
            <w:r>
              <w:rPr>
                <w:spacing w:val="-5"/>
              </w:rPr>
              <w:t xml:space="preserve"> </w:t>
            </w:r>
            <w:r>
              <w:t>introduce</w:t>
            </w:r>
            <w:r>
              <w:rPr>
                <w:spacing w:val="-4"/>
              </w:rPr>
              <w:t xml:space="preserve"> </w:t>
            </w:r>
            <w:r>
              <w:t>the</w:t>
            </w:r>
            <w:r>
              <w:rPr>
                <w:spacing w:val="-4"/>
              </w:rPr>
              <w:t xml:space="preserve"> </w:t>
            </w:r>
            <w:r>
              <w:t>students</w:t>
            </w:r>
            <w:r>
              <w:rPr>
                <w:spacing w:val="-2"/>
              </w:rPr>
              <w:t xml:space="preserve"> </w:t>
            </w:r>
            <w:r>
              <w:t>to</w:t>
            </w:r>
            <w:r>
              <w:rPr>
                <w:spacing w:val="-4"/>
              </w:rPr>
              <w:t xml:space="preserve"> </w:t>
            </w:r>
            <w:r>
              <w:rPr>
                <w:spacing w:val="-2"/>
              </w:rPr>
              <w:t>watchkeeping</w:t>
            </w:r>
          </w:p>
          <w:p w:rsidR="00921A02" w:rsidRDefault="003E4D5A">
            <w:pPr>
              <w:pStyle w:val="TableParagraph"/>
              <w:numPr>
                <w:ilvl w:val="0"/>
                <w:numId w:val="66"/>
              </w:numPr>
              <w:tabs>
                <w:tab w:val="left" w:pos="1787"/>
              </w:tabs>
              <w:spacing w:line="252" w:lineRule="exact"/>
              <w:ind w:left="1787" w:hanging="1320"/>
            </w:pPr>
            <w:r>
              <w:t>To</w:t>
            </w:r>
            <w:r>
              <w:rPr>
                <w:spacing w:val="-5"/>
              </w:rPr>
              <w:t xml:space="preserve"> </w:t>
            </w:r>
            <w:r>
              <w:t>participate</w:t>
            </w:r>
            <w:r>
              <w:rPr>
                <w:spacing w:val="-4"/>
              </w:rPr>
              <w:t xml:space="preserve"> </w:t>
            </w:r>
            <w:r>
              <w:t>in</w:t>
            </w:r>
            <w:r>
              <w:rPr>
                <w:spacing w:val="-6"/>
              </w:rPr>
              <w:t xml:space="preserve"> </w:t>
            </w:r>
            <w:r>
              <w:t>emergencies</w:t>
            </w:r>
            <w:r>
              <w:rPr>
                <w:spacing w:val="-2"/>
              </w:rPr>
              <w:t xml:space="preserve"> </w:t>
            </w:r>
            <w:r>
              <w:t>and</w:t>
            </w:r>
            <w:r>
              <w:rPr>
                <w:spacing w:val="-5"/>
              </w:rPr>
              <w:t xml:space="preserve"> </w:t>
            </w:r>
            <w:r>
              <w:t>search</w:t>
            </w:r>
            <w:r>
              <w:rPr>
                <w:spacing w:val="-4"/>
              </w:rPr>
              <w:t xml:space="preserve"> </w:t>
            </w:r>
            <w:r>
              <w:t>and</w:t>
            </w:r>
            <w:r>
              <w:rPr>
                <w:spacing w:val="-4"/>
              </w:rPr>
              <w:t xml:space="preserve"> </w:t>
            </w:r>
            <w:r>
              <w:rPr>
                <w:spacing w:val="-2"/>
              </w:rPr>
              <w:t>rescue.</w:t>
            </w:r>
          </w:p>
          <w:p w:rsidR="00921A02" w:rsidRDefault="003E4D5A">
            <w:pPr>
              <w:pStyle w:val="TableParagraph"/>
              <w:numPr>
                <w:ilvl w:val="0"/>
                <w:numId w:val="66"/>
              </w:numPr>
              <w:tabs>
                <w:tab w:val="left" w:pos="1787"/>
              </w:tabs>
              <w:spacing w:before="2" w:line="238" w:lineRule="exact"/>
              <w:ind w:left="1787" w:hanging="1320"/>
            </w:pPr>
            <w:r>
              <w:t>To</w:t>
            </w:r>
            <w:r>
              <w:rPr>
                <w:spacing w:val="-7"/>
              </w:rPr>
              <w:t xml:space="preserve"> </w:t>
            </w:r>
            <w:r>
              <w:t>acquire</w:t>
            </w:r>
            <w:r>
              <w:rPr>
                <w:spacing w:val="-3"/>
              </w:rPr>
              <w:t xml:space="preserve"> </w:t>
            </w:r>
            <w:r>
              <w:t>the</w:t>
            </w:r>
            <w:r>
              <w:rPr>
                <w:spacing w:val="-3"/>
              </w:rPr>
              <w:t xml:space="preserve"> </w:t>
            </w:r>
            <w:r>
              <w:t>confidence</w:t>
            </w:r>
            <w:r>
              <w:rPr>
                <w:spacing w:val="-3"/>
              </w:rPr>
              <w:t xml:space="preserve"> </w:t>
            </w:r>
            <w:r>
              <w:t>to</w:t>
            </w:r>
            <w:r>
              <w:rPr>
                <w:spacing w:val="-4"/>
              </w:rPr>
              <w:t xml:space="preserve"> </w:t>
            </w:r>
            <w:r>
              <w:t>handle</w:t>
            </w:r>
            <w:r>
              <w:rPr>
                <w:spacing w:val="-3"/>
              </w:rPr>
              <w:t xml:space="preserve"> </w:t>
            </w:r>
            <w:r>
              <w:t>international</w:t>
            </w:r>
            <w:r>
              <w:rPr>
                <w:spacing w:val="-2"/>
              </w:rPr>
              <w:t xml:space="preserve"> </w:t>
            </w:r>
            <w:r>
              <w:t>code</w:t>
            </w:r>
            <w:r>
              <w:rPr>
                <w:spacing w:val="-5"/>
              </w:rPr>
              <w:t xml:space="preserve"> </w:t>
            </w:r>
            <w:r>
              <w:t>of</w:t>
            </w:r>
            <w:r>
              <w:rPr>
                <w:spacing w:val="-3"/>
              </w:rPr>
              <w:t xml:space="preserve"> </w:t>
            </w:r>
            <w:r>
              <w:rPr>
                <w:spacing w:val="-2"/>
              </w:rPr>
              <w:t>signals.</w:t>
            </w:r>
          </w:p>
        </w:tc>
      </w:tr>
      <w:tr w:rsidR="00921A02">
        <w:trPr>
          <w:trHeight w:val="253"/>
        </w:trPr>
        <w:tc>
          <w:tcPr>
            <w:tcW w:w="2012" w:type="dxa"/>
            <w:vMerge w:val="restart"/>
          </w:tcPr>
          <w:p w:rsidR="00921A02" w:rsidRDefault="00921A02">
            <w:pPr>
              <w:pStyle w:val="TableParagraph"/>
              <w:jc w:val="left"/>
            </w:pPr>
          </w:p>
          <w:p w:rsidR="00921A02" w:rsidRDefault="00921A02">
            <w:pPr>
              <w:pStyle w:val="TableParagraph"/>
              <w:jc w:val="left"/>
            </w:pPr>
          </w:p>
          <w:p w:rsidR="00921A02" w:rsidRDefault="00921A02">
            <w:pPr>
              <w:pStyle w:val="TableParagraph"/>
              <w:spacing w:before="120"/>
              <w:jc w:val="left"/>
            </w:pPr>
          </w:p>
          <w:p w:rsidR="00921A02" w:rsidRDefault="003E4D5A">
            <w:pPr>
              <w:pStyle w:val="TableParagraph"/>
              <w:ind w:left="285"/>
              <w:jc w:val="left"/>
            </w:pPr>
            <w:r>
              <w:t>Course</w:t>
            </w:r>
            <w:r>
              <w:rPr>
                <w:spacing w:val="-3"/>
              </w:rPr>
              <w:t xml:space="preserve"> </w:t>
            </w:r>
            <w:r>
              <w:rPr>
                <w:spacing w:val="-2"/>
              </w:rPr>
              <w:t>outcome</w:t>
            </w:r>
          </w:p>
        </w:tc>
        <w:tc>
          <w:tcPr>
            <w:tcW w:w="9054" w:type="dxa"/>
            <w:gridSpan w:val="17"/>
          </w:tcPr>
          <w:p w:rsidR="00921A02" w:rsidRDefault="003E4D5A">
            <w:pPr>
              <w:pStyle w:val="TableParagraph"/>
              <w:spacing w:line="234" w:lineRule="exact"/>
              <w:ind w:left="107"/>
              <w:jc w:val="left"/>
            </w:pPr>
            <w:r>
              <w:t>The</w:t>
            </w:r>
            <w:r>
              <w:rPr>
                <w:spacing w:val="-3"/>
              </w:rPr>
              <w:t xml:space="preserve"> </w:t>
            </w:r>
            <w:r>
              <w:t xml:space="preserve">student </w:t>
            </w:r>
            <w:r>
              <w:rPr>
                <w:spacing w:val="-5"/>
              </w:rPr>
              <w:t>can</w:t>
            </w:r>
          </w:p>
        </w:tc>
      </w:tr>
      <w:tr w:rsidR="00921A02">
        <w:trPr>
          <w:trHeight w:val="290"/>
        </w:trPr>
        <w:tc>
          <w:tcPr>
            <w:tcW w:w="2012" w:type="dxa"/>
            <w:vMerge/>
            <w:tcBorders>
              <w:top w:val="nil"/>
            </w:tcBorders>
          </w:tcPr>
          <w:p w:rsidR="00921A02" w:rsidRDefault="00921A02">
            <w:pPr>
              <w:rPr>
                <w:sz w:val="2"/>
                <w:szCs w:val="2"/>
              </w:rPr>
            </w:pPr>
          </w:p>
        </w:tc>
        <w:tc>
          <w:tcPr>
            <w:tcW w:w="742" w:type="dxa"/>
          </w:tcPr>
          <w:p w:rsidR="00921A02" w:rsidRDefault="003E4D5A">
            <w:pPr>
              <w:pStyle w:val="TableParagraph"/>
              <w:spacing w:line="247" w:lineRule="exact"/>
              <w:ind w:left="33" w:right="23"/>
            </w:pPr>
            <w:r>
              <w:rPr>
                <w:spacing w:val="-10"/>
              </w:rPr>
              <w:t>1</w:t>
            </w:r>
          </w:p>
        </w:tc>
        <w:tc>
          <w:tcPr>
            <w:tcW w:w="8312" w:type="dxa"/>
            <w:gridSpan w:val="16"/>
          </w:tcPr>
          <w:p w:rsidR="00921A02" w:rsidRDefault="003E4D5A">
            <w:pPr>
              <w:pStyle w:val="TableParagraph"/>
              <w:spacing w:line="247" w:lineRule="exact"/>
              <w:ind w:left="106"/>
              <w:jc w:val="left"/>
            </w:pPr>
            <w:r>
              <w:t>Plan</w:t>
            </w:r>
            <w:r>
              <w:rPr>
                <w:spacing w:val="-4"/>
              </w:rPr>
              <w:t xml:space="preserve"> </w:t>
            </w:r>
            <w:r>
              <w:t>and</w:t>
            </w:r>
            <w:r>
              <w:rPr>
                <w:spacing w:val="-3"/>
              </w:rPr>
              <w:t xml:space="preserve"> </w:t>
            </w:r>
            <w:r>
              <w:t>organize</w:t>
            </w:r>
            <w:r>
              <w:rPr>
                <w:spacing w:val="-3"/>
              </w:rPr>
              <w:t xml:space="preserve"> </w:t>
            </w:r>
            <w:r>
              <w:t>a</w:t>
            </w:r>
            <w:r>
              <w:rPr>
                <w:spacing w:val="-3"/>
              </w:rPr>
              <w:t xml:space="preserve"> </w:t>
            </w:r>
            <w:r>
              <w:t>navigational</w:t>
            </w:r>
            <w:r>
              <w:rPr>
                <w:spacing w:val="-2"/>
              </w:rPr>
              <w:t xml:space="preserve"> </w:t>
            </w:r>
            <w:r>
              <w:t>watch</w:t>
            </w:r>
            <w:r>
              <w:rPr>
                <w:spacing w:val="-3"/>
              </w:rPr>
              <w:t xml:space="preserve"> </w:t>
            </w:r>
            <w:r>
              <w:t>with</w:t>
            </w:r>
            <w:r>
              <w:rPr>
                <w:spacing w:val="-4"/>
              </w:rPr>
              <w:t xml:space="preserve"> </w:t>
            </w:r>
            <w:r>
              <w:t>safety</w:t>
            </w:r>
            <w:r>
              <w:rPr>
                <w:spacing w:val="-5"/>
              </w:rPr>
              <w:t xml:space="preserve"> </w:t>
            </w:r>
            <w:r>
              <w:rPr>
                <w:spacing w:val="-2"/>
              </w:rPr>
              <w:t>concerns.</w:t>
            </w:r>
          </w:p>
        </w:tc>
      </w:tr>
      <w:tr w:rsidR="00921A02">
        <w:trPr>
          <w:trHeight w:val="292"/>
        </w:trPr>
        <w:tc>
          <w:tcPr>
            <w:tcW w:w="2012" w:type="dxa"/>
            <w:vMerge/>
            <w:tcBorders>
              <w:top w:val="nil"/>
            </w:tcBorders>
          </w:tcPr>
          <w:p w:rsidR="00921A02" w:rsidRDefault="00921A02">
            <w:pPr>
              <w:rPr>
                <w:sz w:val="2"/>
                <w:szCs w:val="2"/>
              </w:rPr>
            </w:pPr>
          </w:p>
        </w:tc>
        <w:tc>
          <w:tcPr>
            <w:tcW w:w="742" w:type="dxa"/>
          </w:tcPr>
          <w:p w:rsidR="00921A02" w:rsidRDefault="003E4D5A">
            <w:pPr>
              <w:pStyle w:val="TableParagraph"/>
              <w:spacing w:line="247" w:lineRule="exact"/>
              <w:ind w:left="33" w:right="23"/>
            </w:pPr>
            <w:r>
              <w:rPr>
                <w:spacing w:val="-10"/>
              </w:rPr>
              <w:t>2</w:t>
            </w:r>
          </w:p>
        </w:tc>
        <w:tc>
          <w:tcPr>
            <w:tcW w:w="8312" w:type="dxa"/>
            <w:gridSpan w:val="16"/>
          </w:tcPr>
          <w:p w:rsidR="00921A02" w:rsidRDefault="003E4D5A">
            <w:pPr>
              <w:pStyle w:val="TableParagraph"/>
              <w:spacing w:line="247" w:lineRule="exact"/>
              <w:ind w:left="106"/>
              <w:jc w:val="left"/>
            </w:pPr>
            <w:r>
              <w:t>Prioritize</w:t>
            </w:r>
            <w:r>
              <w:rPr>
                <w:spacing w:val="-4"/>
              </w:rPr>
              <w:t xml:space="preserve"> </w:t>
            </w:r>
            <w:r>
              <w:t>action</w:t>
            </w:r>
            <w:r>
              <w:rPr>
                <w:spacing w:val="-6"/>
              </w:rPr>
              <w:t xml:space="preserve"> </w:t>
            </w:r>
            <w:r>
              <w:t>following</w:t>
            </w:r>
            <w:r>
              <w:rPr>
                <w:spacing w:val="-8"/>
              </w:rPr>
              <w:t xml:space="preserve"> </w:t>
            </w:r>
            <w:r>
              <w:t>collision</w:t>
            </w:r>
            <w:r>
              <w:rPr>
                <w:spacing w:val="-7"/>
              </w:rPr>
              <w:t xml:space="preserve"> </w:t>
            </w:r>
            <w:r>
              <w:t>and</w:t>
            </w:r>
            <w:r>
              <w:rPr>
                <w:spacing w:val="-3"/>
              </w:rPr>
              <w:t xml:space="preserve"> </w:t>
            </w:r>
            <w:r>
              <w:t>grounding</w:t>
            </w:r>
            <w:r>
              <w:rPr>
                <w:spacing w:val="-6"/>
              </w:rPr>
              <w:t xml:space="preserve"> </w:t>
            </w:r>
            <w:r>
              <w:t>of</w:t>
            </w:r>
            <w:r>
              <w:rPr>
                <w:spacing w:val="-5"/>
              </w:rPr>
              <w:t xml:space="preserve"> </w:t>
            </w:r>
            <w:r>
              <w:rPr>
                <w:spacing w:val="-2"/>
              </w:rPr>
              <w:t>vessel</w:t>
            </w:r>
          </w:p>
        </w:tc>
      </w:tr>
      <w:tr w:rsidR="00921A02">
        <w:trPr>
          <w:trHeight w:val="290"/>
        </w:trPr>
        <w:tc>
          <w:tcPr>
            <w:tcW w:w="2012" w:type="dxa"/>
            <w:vMerge/>
            <w:tcBorders>
              <w:top w:val="nil"/>
            </w:tcBorders>
          </w:tcPr>
          <w:p w:rsidR="00921A02" w:rsidRDefault="00921A02">
            <w:pPr>
              <w:rPr>
                <w:sz w:val="2"/>
                <w:szCs w:val="2"/>
              </w:rPr>
            </w:pPr>
          </w:p>
        </w:tc>
        <w:tc>
          <w:tcPr>
            <w:tcW w:w="742" w:type="dxa"/>
          </w:tcPr>
          <w:p w:rsidR="00921A02" w:rsidRDefault="003E4D5A">
            <w:pPr>
              <w:pStyle w:val="TableParagraph"/>
              <w:spacing w:line="247" w:lineRule="exact"/>
              <w:ind w:left="33" w:right="23"/>
            </w:pPr>
            <w:r>
              <w:rPr>
                <w:spacing w:val="-10"/>
              </w:rPr>
              <w:t>3</w:t>
            </w:r>
          </w:p>
        </w:tc>
        <w:tc>
          <w:tcPr>
            <w:tcW w:w="8312" w:type="dxa"/>
            <w:gridSpan w:val="16"/>
          </w:tcPr>
          <w:p w:rsidR="00921A02" w:rsidRDefault="003E4D5A">
            <w:pPr>
              <w:pStyle w:val="TableParagraph"/>
              <w:spacing w:line="247" w:lineRule="exact"/>
              <w:ind w:left="106"/>
              <w:jc w:val="left"/>
            </w:pPr>
            <w:r>
              <w:t>Interpret</w:t>
            </w:r>
            <w:r>
              <w:rPr>
                <w:spacing w:val="-5"/>
              </w:rPr>
              <w:t xml:space="preserve"> </w:t>
            </w:r>
            <w:r>
              <w:t>procedures</w:t>
            </w:r>
            <w:r>
              <w:rPr>
                <w:spacing w:val="-6"/>
              </w:rPr>
              <w:t xml:space="preserve"> </w:t>
            </w:r>
            <w:r>
              <w:t>for</w:t>
            </w:r>
            <w:r>
              <w:rPr>
                <w:spacing w:val="-4"/>
              </w:rPr>
              <w:t xml:space="preserve"> </w:t>
            </w:r>
            <w:r>
              <w:t>search</w:t>
            </w:r>
            <w:r>
              <w:rPr>
                <w:spacing w:val="-4"/>
              </w:rPr>
              <w:t xml:space="preserve"> </w:t>
            </w:r>
            <w:r>
              <w:t>and</w:t>
            </w:r>
            <w:r>
              <w:rPr>
                <w:spacing w:val="-4"/>
              </w:rPr>
              <w:t xml:space="preserve"> </w:t>
            </w:r>
            <w:r>
              <w:t>rescue</w:t>
            </w:r>
            <w:r>
              <w:rPr>
                <w:spacing w:val="-4"/>
              </w:rPr>
              <w:t xml:space="preserve"> </w:t>
            </w:r>
            <w:r>
              <w:t>operations</w:t>
            </w:r>
            <w:r>
              <w:rPr>
                <w:spacing w:val="-4"/>
              </w:rPr>
              <w:t xml:space="preserve"> </w:t>
            </w:r>
            <w:r>
              <w:t>at</w:t>
            </w:r>
            <w:r>
              <w:rPr>
                <w:spacing w:val="-5"/>
              </w:rPr>
              <w:t xml:space="preserve"> </w:t>
            </w:r>
            <w:r>
              <w:rPr>
                <w:spacing w:val="-4"/>
              </w:rPr>
              <w:t>sea.</w:t>
            </w:r>
          </w:p>
        </w:tc>
      </w:tr>
      <w:tr w:rsidR="00921A02">
        <w:trPr>
          <w:trHeight w:val="290"/>
        </w:trPr>
        <w:tc>
          <w:tcPr>
            <w:tcW w:w="2012" w:type="dxa"/>
            <w:vMerge/>
            <w:tcBorders>
              <w:top w:val="nil"/>
            </w:tcBorders>
          </w:tcPr>
          <w:p w:rsidR="00921A02" w:rsidRDefault="00921A02">
            <w:pPr>
              <w:rPr>
                <w:sz w:val="2"/>
                <w:szCs w:val="2"/>
              </w:rPr>
            </w:pPr>
          </w:p>
        </w:tc>
        <w:tc>
          <w:tcPr>
            <w:tcW w:w="742" w:type="dxa"/>
          </w:tcPr>
          <w:p w:rsidR="00921A02" w:rsidRDefault="003E4D5A">
            <w:pPr>
              <w:pStyle w:val="TableParagraph"/>
              <w:spacing w:line="247" w:lineRule="exact"/>
              <w:ind w:left="33" w:right="23"/>
            </w:pPr>
            <w:r>
              <w:rPr>
                <w:spacing w:val="-10"/>
              </w:rPr>
              <w:t>4</w:t>
            </w:r>
          </w:p>
        </w:tc>
        <w:tc>
          <w:tcPr>
            <w:tcW w:w="8312" w:type="dxa"/>
            <w:gridSpan w:val="16"/>
          </w:tcPr>
          <w:p w:rsidR="00921A02" w:rsidRDefault="003E4D5A">
            <w:pPr>
              <w:pStyle w:val="TableParagraph"/>
              <w:spacing w:line="247" w:lineRule="exact"/>
              <w:ind w:left="109"/>
              <w:jc w:val="left"/>
            </w:pPr>
            <w:r>
              <w:t>Distinguish</w:t>
            </w:r>
            <w:r>
              <w:rPr>
                <w:spacing w:val="-6"/>
              </w:rPr>
              <w:t xml:space="preserve"> </w:t>
            </w:r>
            <w:r>
              <w:t>International</w:t>
            </w:r>
            <w:r>
              <w:rPr>
                <w:spacing w:val="-6"/>
              </w:rPr>
              <w:t xml:space="preserve"> </w:t>
            </w:r>
            <w:r>
              <w:t>Code</w:t>
            </w:r>
            <w:r>
              <w:rPr>
                <w:spacing w:val="-4"/>
              </w:rPr>
              <w:t xml:space="preserve"> </w:t>
            </w:r>
            <w:r>
              <w:t>flags</w:t>
            </w:r>
            <w:r>
              <w:rPr>
                <w:spacing w:val="-4"/>
              </w:rPr>
              <w:t xml:space="preserve"> </w:t>
            </w:r>
            <w:r>
              <w:t>and</w:t>
            </w:r>
            <w:r>
              <w:rPr>
                <w:spacing w:val="-5"/>
              </w:rPr>
              <w:t xml:space="preserve"> </w:t>
            </w:r>
            <w:r>
              <w:t>pennants</w:t>
            </w:r>
            <w:r>
              <w:rPr>
                <w:spacing w:val="-4"/>
              </w:rPr>
              <w:t xml:space="preserve"> </w:t>
            </w:r>
            <w:r>
              <w:t>with</w:t>
            </w:r>
            <w:r>
              <w:rPr>
                <w:spacing w:val="-4"/>
              </w:rPr>
              <w:t xml:space="preserve"> </w:t>
            </w:r>
            <w:r>
              <w:t>their</w:t>
            </w:r>
            <w:r>
              <w:rPr>
                <w:spacing w:val="-4"/>
              </w:rPr>
              <w:t xml:space="preserve"> </w:t>
            </w:r>
            <w:r>
              <w:t>meaning</w:t>
            </w:r>
            <w:r>
              <w:rPr>
                <w:spacing w:val="-7"/>
              </w:rPr>
              <w:t xml:space="preserve"> </w:t>
            </w:r>
            <w:r>
              <w:t>and</w:t>
            </w:r>
            <w:r>
              <w:rPr>
                <w:spacing w:val="-4"/>
              </w:rPr>
              <w:t xml:space="preserve"> </w:t>
            </w:r>
            <w:r>
              <w:rPr>
                <w:spacing w:val="-2"/>
              </w:rPr>
              <w:t>usage.</w:t>
            </w:r>
          </w:p>
        </w:tc>
      </w:tr>
      <w:tr w:rsidR="00921A02">
        <w:trPr>
          <w:trHeight w:val="292"/>
        </w:trPr>
        <w:tc>
          <w:tcPr>
            <w:tcW w:w="2012" w:type="dxa"/>
            <w:vMerge/>
            <w:tcBorders>
              <w:top w:val="nil"/>
            </w:tcBorders>
          </w:tcPr>
          <w:p w:rsidR="00921A02" w:rsidRDefault="00921A02">
            <w:pPr>
              <w:rPr>
                <w:sz w:val="2"/>
                <w:szCs w:val="2"/>
              </w:rPr>
            </w:pPr>
          </w:p>
        </w:tc>
        <w:tc>
          <w:tcPr>
            <w:tcW w:w="742" w:type="dxa"/>
          </w:tcPr>
          <w:p w:rsidR="00921A02" w:rsidRDefault="003E4D5A">
            <w:pPr>
              <w:pStyle w:val="TableParagraph"/>
              <w:spacing w:line="249" w:lineRule="exact"/>
              <w:ind w:left="33" w:right="23"/>
            </w:pPr>
            <w:r>
              <w:rPr>
                <w:spacing w:val="-10"/>
              </w:rPr>
              <w:t>5</w:t>
            </w:r>
          </w:p>
        </w:tc>
        <w:tc>
          <w:tcPr>
            <w:tcW w:w="8312" w:type="dxa"/>
            <w:gridSpan w:val="16"/>
          </w:tcPr>
          <w:p w:rsidR="00921A02" w:rsidRDefault="003E4D5A">
            <w:pPr>
              <w:pStyle w:val="TableParagraph"/>
              <w:spacing w:line="249" w:lineRule="exact"/>
              <w:ind w:left="106"/>
              <w:jc w:val="left"/>
            </w:pPr>
            <w:r>
              <w:t>Identify</w:t>
            </w:r>
            <w:r>
              <w:rPr>
                <w:spacing w:val="-7"/>
              </w:rPr>
              <w:t xml:space="preserve"> </w:t>
            </w:r>
            <w:r>
              <w:t>distress</w:t>
            </w:r>
            <w:r>
              <w:rPr>
                <w:spacing w:val="-3"/>
              </w:rPr>
              <w:t xml:space="preserve"> </w:t>
            </w:r>
            <w:r>
              <w:t>signaling</w:t>
            </w:r>
            <w:r>
              <w:rPr>
                <w:spacing w:val="-7"/>
              </w:rPr>
              <w:t xml:space="preserve"> </w:t>
            </w:r>
            <w:r>
              <w:t>appliances</w:t>
            </w:r>
            <w:r>
              <w:rPr>
                <w:spacing w:val="-4"/>
              </w:rPr>
              <w:t xml:space="preserve"> </w:t>
            </w:r>
            <w:r>
              <w:t>and</w:t>
            </w:r>
            <w:r>
              <w:rPr>
                <w:spacing w:val="-4"/>
              </w:rPr>
              <w:t xml:space="preserve"> </w:t>
            </w:r>
            <w:r>
              <w:t>their</w:t>
            </w:r>
            <w:r>
              <w:rPr>
                <w:spacing w:val="-3"/>
              </w:rPr>
              <w:t xml:space="preserve"> </w:t>
            </w:r>
            <w:r>
              <w:rPr>
                <w:spacing w:val="-4"/>
              </w:rPr>
              <w:t>uses.</w:t>
            </w:r>
          </w:p>
        </w:tc>
      </w:tr>
      <w:tr w:rsidR="00921A02">
        <w:trPr>
          <w:trHeight w:val="290"/>
        </w:trPr>
        <w:tc>
          <w:tcPr>
            <w:tcW w:w="2012" w:type="dxa"/>
            <w:vMerge/>
            <w:tcBorders>
              <w:top w:val="nil"/>
            </w:tcBorders>
          </w:tcPr>
          <w:p w:rsidR="00921A02" w:rsidRDefault="00921A02">
            <w:pPr>
              <w:rPr>
                <w:sz w:val="2"/>
                <w:szCs w:val="2"/>
              </w:rPr>
            </w:pPr>
          </w:p>
        </w:tc>
        <w:tc>
          <w:tcPr>
            <w:tcW w:w="742" w:type="dxa"/>
          </w:tcPr>
          <w:p w:rsidR="00921A02" w:rsidRDefault="003E4D5A">
            <w:pPr>
              <w:pStyle w:val="TableParagraph"/>
              <w:spacing w:line="247" w:lineRule="exact"/>
              <w:ind w:left="33" w:right="23"/>
            </w:pPr>
            <w:r>
              <w:rPr>
                <w:spacing w:val="-10"/>
              </w:rPr>
              <w:t>6</w:t>
            </w:r>
          </w:p>
        </w:tc>
        <w:tc>
          <w:tcPr>
            <w:tcW w:w="8312" w:type="dxa"/>
            <w:gridSpan w:val="16"/>
          </w:tcPr>
          <w:p w:rsidR="00921A02" w:rsidRDefault="003E4D5A">
            <w:pPr>
              <w:pStyle w:val="TableParagraph"/>
              <w:spacing w:line="247" w:lineRule="exact"/>
              <w:ind w:left="106"/>
              <w:jc w:val="left"/>
            </w:pPr>
            <w:r>
              <w:t>Perceive</w:t>
            </w:r>
            <w:r>
              <w:rPr>
                <w:spacing w:val="-6"/>
              </w:rPr>
              <w:t xml:space="preserve"> </w:t>
            </w:r>
            <w:r>
              <w:t>safe</w:t>
            </w:r>
            <w:r>
              <w:rPr>
                <w:spacing w:val="-3"/>
              </w:rPr>
              <w:t xml:space="preserve"> </w:t>
            </w:r>
            <w:r>
              <w:t>watch-keeping</w:t>
            </w:r>
            <w:r>
              <w:rPr>
                <w:spacing w:val="-6"/>
              </w:rPr>
              <w:t xml:space="preserve"> </w:t>
            </w:r>
            <w:r>
              <w:t>and</w:t>
            </w:r>
            <w:r>
              <w:rPr>
                <w:spacing w:val="-4"/>
              </w:rPr>
              <w:t xml:space="preserve"> </w:t>
            </w:r>
            <w:r>
              <w:t>actions</w:t>
            </w:r>
            <w:r>
              <w:rPr>
                <w:spacing w:val="-5"/>
              </w:rPr>
              <w:t xml:space="preserve"> </w:t>
            </w:r>
            <w:r>
              <w:t>in</w:t>
            </w:r>
            <w:r>
              <w:rPr>
                <w:spacing w:val="-3"/>
              </w:rPr>
              <w:t xml:space="preserve"> </w:t>
            </w:r>
            <w:r>
              <w:t>emergency</w:t>
            </w:r>
            <w:r>
              <w:rPr>
                <w:spacing w:val="-6"/>
              </w:rPr>
              <w:t xml:space="preserve"> </w:t>
            </w:r>
            <w:r>
              <w:rPr>
                <w:spacing w:val="-2"/>
              </w:rPr>
              <w:t>situations.</w:t>
            </w:r>
          </w:p>
        </w:tc>
      </w:tr>
      <w:tr w:rsidR="00921A02">
        <w:trPr>
          <w:trHeight w:val="1135"/>
        </w:trPr>
        <w:tc>
          <w:tcPr>
            <w:tcW w:w="2012"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3"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PO1</w:t>
            </w:r>
          </w:p>
        </w:tc>
        <w:tc>
          <w:tcPr>
            <w:tcW w:w="906" w:type="dxa"/>
            <w:textDirection w:val="btLr"/>
          </w:tcPr>
          <w:p w:rsidR="00921A02" w:rsidRDefault="00921A02">
            <w:pPr>
              <w:pStyle w:val="TableParagraph"/>
              <w:spacing w:before="121"/>
              <w:jc w:val="left"/>
            </w:pPr>
          </w:p>
          <w:p w:rsidR="00921A02" w:rsidRDefault="003E4D5A">
            <w:pPr>
              <w:pStyle w:val="TableParagraph"/>
              <w:spacing w:before="1"/>
              <w:ind w:left="357"/>
              <w:jc w:val="left"/>
              <w:rPr>
                <w:b/>
              </w:rPr>
            </w:pPr>
            <w:r>
              <w:rPr>
                <w:b/>
                <w:spacing w:val="-5"/>
              </w:rPr>
              <w:t>PO2</w:t>
            </w:r>
          </w:p>
        </w:tc>
        <w:tc>
          <w:tcPr>
            <w:tcW w:w="906" w:type="dxa"/>
            <w:gridSpan w:val="2"/>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PO3</w:t>
            </w:r>
          </w:p>
        </w:tc>
        <w:tc>
          <w:tcPr>
            <w:tcW w:w="905"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PO4</w:t>
            </w:r>
          </w:p>
        </w:tc>
        <w:tc>
          <w:tcPr>
            <w:tcW w:w="906"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PO5</w:t>
            </w:r>
          </w:p>
        </w:tc>
        <w:tc>
          <w:tcPr>
            <w:tcW w:w="906" w:type="dxa"/>
            <w:gridSpan w:val="2"/>
            <w:textDirection w:val="btLr"/>
          </w:tcPr>
          <w:p w:rsidR="00921A02" w:rsidRDefault="00921A02">
            <w:pPr>
              <w:pStyle w:val="TableParagraph"/>
              <w:spacing w:before="118"/>
              <w:jc w:val="left"/>
            </w:pPr>
          </w:p>
          <w:p w:rsidR="00921A02" w:rsidRDefault="003E4D5A">
            <w:pPr>
              <w:pStyle w:val="TableParagraph"/>
              <w:ind w:left="357"/>
              <w:jc w:val="left"/>
              <w:rPr>
                <w:b/>
              </w:rPr>
            </w:pPr>
            <w:r>
              <w:rPr>
                <w:b/>
                <w:spacing w:val="-5"/>
              </w:rPr>
              <w:t>PO6</w:t>
            </w:r>
          </w:p>
        </w:tc>
        <w:tc>
          <w:tcPr>
            <w:tcW w:w="903" w:type="dxa"/>
            <w:textDirection w:val="btLr"/>
          </w:tcPr>
          <w:p w:rsidR="00921A02" w:rsidRDefault="00921A02">
            <w:pPr>
              <w:pStyle w:val="TableParagraph"/>
              <w:spacing w:before="114"/>
              <w:jc w:val="left"/>
            </w:pPr>
          </w:p>
          <w:p w:rsidR="00921A02" w:rsidRDefault="003E4D5A">
            <w:pPr>
              <w:pStyle w:val="TableParagraph"/>
              <w:spacing w:before="1"/>
              <w:ind w:left="357"/>
              <w:jc w:val="left"/>
              <w:rPr>
                <w:b/>
              </w:rPr>
            </w:pPr>
            <w:r>
              <w:rPr>
                <w:b/>
                <w:spacing w:val="-5"/>
              </w:rPr>
              <w:t>PO7</w:t>
            </w:r>
          </w:p>
        </w:tc>
        <w:tc>
          <w:tcPr>
            <w:tcW w:w="909" w:type="dxa"/>
            <w:gridSpan w:val="2"/>
            <w:textDirection w:val="btLr"/>
          </w:tcPr>
          <w:p w:rsidR="00921A02" w:rsidRDefault="00921A02">
            <w:pPr>
              <w:pStyle w:val="TableParagraph"/>
              <w:spacing w:before="117"/>
              <w:jc w:val="left"/>
            </w:pPr>
          </w:p>
          <w:p w:rsidR="00921A02" w:rsidRDefault="003E4D5A">
            <w:pPr>
              <w:pStyle w:val="TableParagraph"/>
              <w:ind w:left="326"/>
              <w:jc w:val="left"/>
              <w:rPr>
                <w:b/>
              </w:rPr>
            </w:pPr>
            <w:r>
              <w:rPr>
                <w:b/>
                <w:spacing w:val="-4"/>
              </w:rPr>
              <w:t>PS01</w:t>
            </w:r>
          </w:p>
        </w:tc>
        <w:tc>
          <w:tcPr>
            <w:tcW w:w="904" w:type="dxa"/>
            <w:gridSpan w:val="2"/>
            <w:textDirection w:val="btLr"/>
          </w:tcPr>
          <w:p w:rsidR="00921A02" w:rsidRDefault="00921A02">
            <w:pPr>
              <w:pStyle w:val="TableParagraph"/>
              <w:spacing w:before="113"/>
              <w:jc w:val="left"/>
            </w:pPr>
          </w:p>
          <w:p w:rsidR="00921A02" w:rsidRDefault="003E4D5A">
            <w:pPr>
              <w:pStyle w:val="TableParagraph"/>
              <w:ind w:left="326"/>
              <w:jc w:val="left"/>
              <w:rPr>
                <w:b/>
              </w:rPr>
            </w:pPr>
            <w:r>
              <w:rPr>
                <w:b/>
                <w:spacing w:val="-4"/>
              </w:rPr>
              <w:t>PS02</w:t>
            </w:r>
          </w:p>
        </w:tc>
        <w:tc>
          <w:tcPr>
            <w:tcW w:w="906" w:type="dxa"/>
            <w:textDirection w:val="btLr"/>
          </w:tcPr>
          <w:p w:rsidR="00921A02" w:rsidRDefault="00921A02">
            <w:pPr>
              <w:pStyle w:val="TableParagraph"/>
              <w:spacing w:before="113"/>
              <w:jc w:val="left"/>
            </w:pPr>
          </w:p>
          <w:p w:rsidR="00921A02" w:rsidRDefault="003E4D5A">
            <w:pPr>
              <w:pStyle w:val="TableParagraph"/>
              <w:spacing w:before="1"/>
              <w:ind w:left="326"/>
              <w:jc w:val="left"/>
              <w:rPr>
                <w:b/>
              </w:rPr>
            </w:pPr>
            <w:r>
              <w:rPr>
                <w:b/>
                <w:spacing w:val="-4"/>
              </w:rPr>
              <w:t>PS03</w:t>
            </w:r>
          </w:p>
        </w:tc>
      </w:tr>
      <w:tr w:rsidR="00921A02">
        <w:trPr>
          <w:trHeight w:val="290"/>
        </w:trPr>
        <w:tc>
          <w:tcPr>
            <w:tcW w:w="2012" w:type="dxa"/>
          </w:tcPr>
          <w:p w:rsidR="00921A02" w:rsidRDefault="003E4D5A">
            <w:pPr>
              <w:pStyle w:val="TableParagraph"/>
              <w:spacing w:line="247" w:lineRule="exact"/>
              <w:ind w:left="107"/>
              <w:jc w:val="left"/>
            </w:pPr>
            <w:r>
              <w:rPr>
                <w:spacing w:val="-5"/>
              </w:rPr>
              <w:t>CO1</w:t>
            </w:r>
          </w:p>
        </w:tc>
        <w:tc>
          <w:tcPr>
            <w:tcW w:w="903" w:type="dxa"/>
            <w:gridSpan w:val="2"/>
          </w:tcPr>
          <w:p w:rsidR="00921A02" w:rsidRDefault="003E4D5A">
            <w:pPr>
              <w:pStyle w:val="TableParagraph"/>
              <w:spacing w:line="247" w:lineRule="exact"/>
              <w:ind w:left="15" w:right="7"/>
            </w:pPr>
            <w:r>
              <w:rPr>
                <w:spacing w:val="-10"/>
              </w:rPr>
              <w:t>3</w:t>
            </w:r>
          </w:p>
        </w:tc>
        <w:tc>
          <w:tcPr>
            <w:tcW w:w="906" w:type="dxa"/>
          </w:tcPr>
          <w:p w:rsidR="00921A02" w:rsidRDefault="003E4D5A">
            <w:pPr>
              <w:pStyle w:val="TableParagraph"/>
              <w:spacing w:line="247" w:lineRule="exact"/>
              <w:ind w:left="33" w:right="27"/>
            </w:pPr>
            <w:r>
              <w:rPr>
                <w:spacing w:val="-10"/>
              </w:rPr>
              <w:t>-</w:t>
            </w:r>
          </w:p>
        </w:tc>
        <w:tc>
          <w:tcPr>
            <w:tcW w:w="906" w:type="dxa"/>
            <w:gridSpan w:val="2"/>
          </w:tcPr>
          <w:p w:rsidR="00921A02" w:rsidRDefault="003E4D5A">
            <w:pPr>
              <w:pStyle w:val="TableParagraph"/>
              <w:spacing w:line="247" w:lineRule="exact"/>
              <w:ind w:left="33" w:right="31"/>
            </w:pPr>
            <w:r>
              <w:rPr>
                <w:spacing w:val="-10"/>
              </w:rPr>
              <w:t>1</w:t>
            </w:r>
          </w:p>
        </w:tc>
        <w:tc>
          <w:tcPr>
            <w:tcW w:w="905" w:type="dxa"/>
            <w:gridSpan w:val="2"/>
          </w:tcPr>
          <w:p w:rsidR="00921A02" w:rsidRDefault="003E4D5A">
            <w:pPr>
              <w:pStyle w:val="TableParagraph"/>
              <w:spacing w:line="247" w:lineRule="exact"/>
              <w:ind w:left="13" w:right="12"/>
            </w:pPr>
            <w:r>
              <w:rPr>
                <w:spacing w:val="-10"/>
              </w:rPr>
              <w:t>3</w:t>
            </w:r>
          </w:p>
        </w:tc>
        <w:tc>
          <w:tcPr>
            <w:tcW w:w="906" w:type="dxa"/>
            <w:gridSpan w:val="2"/>
          </w:tcPr>
          <w:p w:rsidR="00921A02" w:rsidRDefault="003E4D5A">
            <w:pPr>
              <w:pStyle w:val="TableParagraph"/>
              <w:spacing w:line="247" w:lineRule="exact"/>
              <w:ind w:left="33" w:right="33"/>
            </w:pPr>
            <w:r>
              <w:rPr>
                <w:spacing w:val="-10"/>
              </w:rPr>
              <w:t>3</w:t>
            </w:r>
          </w:p>
        </w:tc>
        <w:tc>
          <w:tcPr>
            <w:tcW w:w="906" w:type="dxa"/>
            <w:gridSpan w:val="2"/>
          </w:tcPr>
          <w:p w:rsidR="00921A02" w:rsidRDefault="003E4D5A">
            <w:pPr>
              <w:pStyle w:val="TableParagraph"/>
              <w:spacing w:line="247" w:lineRule="exact"/>
              <w:ind w:left="33" w:right="33"/>
            </w:pPr>
            <w:r>
              <w:rPr>
                <w:spacing w:val="-10"/>
              </w:rPr>
              <w:t>-</w:t>
            </w:r>
          </w:p>
        </w:tc>
        <w:tc>
          <w:tcPr>
            <w:tcW w:w="903" w:type="dxa"/>
          </w:tcPr>
          <w:p w:rsidR="00921A02" w:rsidRDefault="003E4D5A">
            <w:pPr>
              <w:pStyle w:val="TableParagraph"/>
              <w:spacing w:line="247" w:lineRule="exact"/>
              <w:ind w:left="15" w:right="15"/>
            </w:pPr>
            <w:r>
              <w:rPr>
                <w:spacing w:val="-10"/>
              </w:rPr>
              <w:t>3</w:t>
            </w:r>
          </w:p>
        </w:tc>
        <w:tc>
          <w:tcPr>
            <w:tcW w:w="909" w:type="dxa"/>
            <w:gridSpan w:val="2"/>
          </w:tcPr>
          <w:p w:rsidR="00921A02" w:rsidRDefault="003E4D5A">
            <w:pPr>
              <w:pStyle w:val="TableParagraph"/>
              <w:spacing w:line="247" w:lineRule="exact"/>
              <w:ind w:left="18" w:right="24"/>
            </w:pPr>
            <w:r>
              <w:rPr>
                <w:spacing w:val="-10"/>
              </w:rPr>
              <w:t>3</w:t>
            </w:r>
          </w:p>
        </w:tc>
        <w:tc>
          <w:tcPr>
            <w:tcW w:w="904" w:type="dxa"/>
            <w:gridSpan w:val="2"/>
          </w:tcPr>
          <w:p w:rsidR="00921A02" w:rsidRDefault="003E4D5A">
            <w:pPr>
              <w:pStyle w:val="TableParagraph"/>
              <w:spacing w:line="247" w:lineRule="exact"/>
              <w:ind w:left="13" w:right="21"/>
            </w:pPr>
            <w:r>
              <w:rPr>
                <w:spacing w:val="-10"/>
              </w:rPr>
              <w:t>3</w:t>
            </w:r>
          </w:p>
        </w:tc>
        <w:tc>
          <w:tcPr>
            <w:tcW w:w="906" w:type="dxa"/>
          </w:tcPr>
          <w:p w:rsidR="00921A02" w:rsidRDefault="003E4D5A">
            <w:pPr>
              <w:pStyle w:val="TableParagraph"/>
              <w:spacing w:line="247" w:lineRule="exact"/>
              <w:ind w:left="33" w:right="41"/>
            </w:pPr>
            <w:r>
              <w:rPr>
                <w:spacing w:val="-10"/>
              </w:rPr>
              <w:t>3</w:t>
            </w:r>
          </w:p>
        </w:tc>
      </w:tr>
      <w:tr w:rsidR="00921A02">
        <w:trPr>
          <w:trHeight w:val="292"/>
        </w:trPr>
        <w:tc>
          <w:tcPr>
            <w:tcW w:w="2012" w:type="dxa"/>
          </w:tcPr>
          <w:p w:rsidR="00921A02" w:rsidRDefault="003E4D5A">
            <w:pPr>
              <w:pStyle w:val="TableParagraph"/>
              <w:spacing w:line="247" w:lineRule="exact"/>
              <w:ind w:left="107"/>
              <w:jc w:val="left"/>
            </w:pPr>
            <w:r>
              <w:rPr>
                <w:spacing w:val="-5"/>
              </w:rPr>
              <w:t>CO2</w:t>
            </w:r>
          </w:p>
        </w:tc>
        <w:tc>
          <w:tcPr>
            <w:tcW w:w="903" w:type="dxa"/>
            <w:gridSpan w:val="2"/>
          </w:tcPr>
          <w:p w:rsidR="00921A02" w:rsidRDefault="003E4D5A">
            <w:pPr>
              <w:pStyle w:val="TableParagraph"/>
              <w:spacing w:line="247" w:lineRule="exact"/>
              <w:ind w:left="15" w:right="6"/>
            </w:pPr>
            <w:r>
              <w:rPr>
                <w:spacing w:val="-10"/>
              </w:rPr>
              <w:t>-</w:t>
            </w:r>
          </w:p>
        </w:tc>
        <w:tc>
          <w:tcPr>
            <w:tcW w:w="906" w:type="dxa"/>
          </w:tcPr>
          <w:p w:rsidR="00921A02" w:rsidRDefault="003E4D5A">
            <w:pPr>
              <w:pStyle w:val="TableParagraph"/>
              <w:spacing w:line="247" w:lineRule="exact"/>
              <w:ind w:left="33" w:right="27"/>
            </w:pPr>
            <w:r>
              <w:rPr>
                <w:spacing w:val="-10"/>
              </w:rPr>
              <w:t>-</w:t>
            </w:r>
          </w:p>
        </w:tc>
        <w:tc>
          <w:tcPr>
            <w:tcW w:w="906" w:type="dxa"/>
            <w:gridSpan w:val="2"/>
          </w:tcPr>
          <w:p w:rsidR="00921A02" w:rsidRDefault="003E4D5A">
            <w:pPr>
              <w:pStyle w:val="TableParagraph"/>
              <w:spacing w:line="247" w:lineRule="exact"/>
              <w:ind w:left="33" w:right="31"/>
            </w:pPr>
            <w:r>
              <w:rPr>
                <w:spacing w:val="-10"/>
              </w:rPr>
              <w:t>3</w:t>
            </w:r>
          </w:p>
        </w:tc>
        <w:tc>
          <w:tcPr>
            <w:tcW w:w="905" w:type="dxa"/>
            <w:gridSpan w:val="2"/>
          </w:tcPr>
          <w:p w:rsidR="00921A02" w:rsidRDefault="003E4D5A">
            <w:pPr>
              <w:pStyle w:val="TableParagraph"/>
              <w:spacing w:line="247" w:lineRule="exact"/>
              <w:ind w:left="13" w:right="11"/>
            </w:pPr>
            <w:r>
              <w:rPr>
                <w:spacing w:val="-10"/>
              </w:rPr>
              <w:t>-</w:t>
            </w:r>
          </w:p>
        </w:tc>
        <w:tc>
          <w:tcPr>
            <w:tcW w:w="906" w:type="dxa"/>
            <w:gridSpan w:val="2"/>
          </w:tcPr>
          <w:p w:rsidR="00921A02" w:rsidRDefault="003E4D5A">
            <w:pPr>
              <w:pStyle w:val="TableParagraph"/>
              <w:spacing w:line="247" w:lineRule="exact"/>
              <w:ind w:left="33" w:right="31"/>
            </w:pPr>
            <w:r>
              <w:rPr>
                <w:spacing w:val="-10"/>
              </w:rPr>
              <w:t>-</w:t>
            </w:r>
          </w:p>
        </w:tc>
        <w:tc>
          <w:tcPr>
            <w:tcW w:w="906" w:type="dxa"/>
            <w:gridSpan w:val="2"/>
          </w:tcPr>
          <w:p w:rsidR="00921A02" w:rsidRDefault="003E4D5A">
            <w:pPr>
              <w:pStyle w:val="TableParagraph"/>
              <w:spacing w:line="247" w:lineRule="exact"/>
              <w:ind w:left="33" w:right="33"/>
            </w:pPr>
            <w:r>
              <w:rPr>
                <w:spacing w:val="-10"/>
              </w:rPr>
              <w:t>-</w:t>
            </w:r>
          </w:p>
        </w:tc>
        <w:tc>
          <w:tcPr>
            <w:tcW w:w="903" w:type="dxa"/>
          </w:tcPr>
          <w:p w:rsidR="00921A02" w:rsidRDefault="003E4D5A">
            <w:pPr>
              <w:pStyle w:val="TableParagraph"/>
              <w:spacing w:line="247" w:lineRule="exact"/>
              <w:ind w:left="15" w:right="15"/>
            </w:pPr>
            <w:r>
              <w:rPr>
                <w:spacing w:val="-10"/>
              </w:rPr>
              <w:t>-</w:t>
            </w:r>
          </w:p>
        </w:tc>
        <w:tc>
          <w:tcPr>
            <w:tcW w:w="909" w:type="dxa"/>
            <w:gridSpan w:val="2"/>
          </w:tcPr>
          <w:p w:rsidR="00921A02" w:rsidRDefault="003E4D5A">
            <w:pPr>
              <w:pStyle w:val="TableParagraph"/>
              <w:spacing w:line="247" w:lineRule="exact"/>
              <w:ind w:left="21" w:right="24"/>
            </w:pPr>
            <w:r>
              <w:rPr>
                <w:spacing w:val="-10"/>
              </w:rPr>
              <w:t>-</w:t>
            </w:r>
          </w:p>
        </w:tc>
        <w:tc>
          <w:tcPr>
            <w:tcW w:w="904" w:type="dxa"/>
            <w:gridSpan w:val="2"/>
          </w:tcPr>
          <w:p w:rsidR="00921A02" w:rsidRDefault="003E4D5A">
            <w:pPr>
              <w:pStyle w:val="TableParagraph"/>
              <w:spacing w:line="247" w:lineRule="exact"/>
              <w:ind w:left="15" w:right="21"/>
            </w:pPr>
            <w:r>
              <w:rPr>
                <w:spacing w:val="-10"/>
              </w:rPr>
              <w:t>-</w:t>
            </w:r>
          </w:p>
        </w:tc>
        <w:tc>
          <w:tcPr>
            <w:tcW w:w="906" w:type="dxa"/>
          </w:tcPr>
          <w:p w:rsidR="00921A02" w:rsidRDefault="003E4D5A">
            <w:pPr>
              <w:pStyle w:val="TableParagraph"/>
              <w:spacing w:line="247" w:lineRule="exact"/>
              <w:ind w:left="33" w:right="40"/>
            </w:pPr>
            <w:r>
              <w:rPr>
                <w:spacing w:val="-10"/>
              </w:rPr>
              <w:t>-</w:t>
            </w:r>
          </w:p>
        </w:tc>
      </w:tr>
      <w:tr w:rsidR="00921A02">
        <w:trPr>
          <w:trHeight w:val="290"/>
        </w:trPr>
        <w:tc>
          <w:tcPr>
            <w:tcW w:w="2012" w:type="dxa"/>
          </w:tcPr>
          <w:p w:rsidR="00921A02" w:rsidRDefault="003E4D5A">
            <w:pPr>
              <w:pStyle w:val="TableParagraph"/>
              <w:spacing w:line="247" w:lineRule="exact"/>
              <w:ind w:left="107"/>
              <w:jc w:val="left"/>
            </w:pPr>
            <w:r>
              <w:rPr>
                <w:spacing w:val="-5"/>
              </w:rPr>
              <w:t>CO3</w:t>
            </w:r>
          </w:p>
        </w:tc>
        <w:tc>
          <w:tcPr>
            <w:tcW w:w="903" w:type="dxa"/>
            <w:gridSpan w:val="2"/>
          </w:tcPr>
          <w:p w:rsidR="00921A02" w:rsidRDefault="003E4D5A">
            <w:pPr>
              <w:pStyle w:val="TableParagraph"/>
              <w:spacing w:line="247" w:lineRule="exact"/>
              <w:ind w:left="15" w:right="6"/>
            </w:pPr>
            <w:r>
              <w:rPr>
                <w:spacing w:val="-10"/>
              </w:rPr>
              <w:t>-</w:t>
            </w:r>
          </w:p>
        </w:tc>
        <w:tc>
          <w:tcPr>
            <w:tcW w:w="906" w:type="dxa"/>
          </w:tcPr>
          <w:p w:rsidR="00921A02" w:rsidRDefault="003E4D5A">
            <w:pPr>
              <w:pStyle w:val="TableParagraph"/>
              <w:spacing w:line="247" w:lineRule="exact"/>
              <w:ind w:left="33" w:right="27"/>
            </w:pPr>
            <w:r>
              <w:rPr>
                <w:spacing w:val="-10"/>
              </w:rPr>
              <w:t>-</w:t>
            </w:r>
          </w:p>
        </w:tc>
        <w:tc>
          <w:tcPr>
            <w:tcW w:w="906" w:type="dxa"/>
            <w:gridSpan w:val="2"/>
          </w:tcPr>
          <w:p w:rsidR="00921A02" w:rsidRDefault="003E4D5A">
            <w:pPr>
              <w:pStyle w:val="TableParagraph"/>
              <w:spacing w:line="247" w:lineRule="exact"/>
              <w:ind w:left="33" w:right="31"/>
            </w:pPr>
            <w:r>
              <w:rPr>
                <w:spacing w:val="-10"/>
              </w:rPr>
              <w:t>3</w:t>
            </w:r>
          </w:p>
        </w:tc>
        <w:tc>
          <w:tcPr>
            <w:tcW w:w="905" w:type="dxa"/>
            <w:gridSpan w:val="2"/>
          </w:tcPr>
          <w:p w:rsidR="00921A02" w:rsidRDefault="003E4D5A">
            <w:pPr>
              <w:pStyle w:val="TableParagraph"/>
              <w:spacing w:line="247" w:lineRule="exact"/>
              <w:ind w:left="13" w:right="11"/>
            </w:pPr>
            <w:r>
              <w:rPr>
                <w:spacing w:val="-10"/>
              </w:rPr>
              <w:t>-</w:t>
            </w:r>
          </w:p>
        </w:tc>
        <w:tc>
          <w:tcPr>
            <w:tcW w:w="906" w:type="dxa"/>
            <w:gridSpan w:val="2"/>
          </w:tcPr>
          <w:p w:rsidR="00921A02" w:rsidRDefault="003E4D5A">
            <w:pPr>
              <w:pStyle w:val="TableParagraph"/>
              <w:spacing w:line="247" w:lineRule="exact"/>
              <w:ind w:left="33" w:right="31"/>
            </w:pPr>
            <w:r>
              <w:rPr>
                <w:spacing w:val="-10"/>
              </w:rPr>
              <w:t>-</w:t>
            </w:r>
          </w:p>
        </w:tc>
        <w:tc>
          <w:tcPr>
            <w:tcW w:w="906" w:type="dxa"/>
            <w:gridSpan w:val="2"/>
          </w:tcPr>
          <w:p w:rsidR="00921A02" w:rsidRDefault="003E4D5A">
            <w:pPr>
              <w:pStyle w:val="TableParagraph"/>
              <w:spacing w:line="247" w:lineRule="exact"/>
              <w:ind w:left="33" w:right="33"/>
            </w:pPr>
            <w:r>
              <w:rPr>
                <w:spacing w:val="-10"/>
              </w:rPr>
              <w:t>-</w:t>
            </w:r>
          </w:p>
        </w:tc>
        <w:tc>
          <w:tcPr>
            <w:tcW w:w="903" w:type="dxa"/>
          </w:tcPr>
          <w:p w:rsidR="00921A02" w:rsidRDefault="003E4D5A">
            <w:pPr>
              <w:pStyle w:val="TableParagraph"/>
              <w:spacing w:line="247" w:lineRule="exact"/>
              <w:ind w:left="15" w:right="15"/>
            </w:pPr>
            <w:r>
              <w:rPr>
                <w:spacing w:val="-10"/>
              </w:rPr>
              <w:t>-</w:t>
            </w:r>
          </w:p>
        </w:tc>
        <w:tc>
          <w:tcPr>
            <w:tcW w:w="909" w:type="dxa"/>
            <w:gridSpan w:val="2"/>
          </w:tcPr>
          <w:p w:rsidR="00921A02" w:rsidRDefault="003E4D5A">
            <w:pPr>
              <w:pStyle w:val="TableParagraph"/>
              <w:spacing w:line="247" w:lineRule="exact"/>
              <w:ind w:left="21" w:right="24"/>
            </w:pPr>
            <w:r>
              <w:rPr>
                <w:spacing w:val="-10"/>
              </w:rPr>
              <w:t>-</w:t>
            </w:r>
          </w:p>
        </w:tc>
        <w:tc>
          <w:tcPr>
            <w:tcW w:w="904" w:type="dxa"/>
            <w:gridSpan w:val="2"/>
          </w:tcPr>
          <w:p w:rsidR="00921A02" w:rsidRDefault="003E4D5A">
            <w:pPr>
              <w:pStyle w:val="TableParagraph"/>
              <w:spacing w:line="247" w:lineRule="exact"/>
              <w:ind w:left="15" w:right="21"/>
            </w:pPr>
            <w:r>
              <w:rPr>
                <w:spacing w:val="-10"/>
              </w:rPr>
              <w:t>-</w:t>
            </w:r>
          </w:p>
        </w:tc>
        <w:tc>
          <w:tcPr>
            <w:tcW w:w="906" w:type="dxa"/>
          </w:tcPr>
          <w:p w:rsidR="00921A02" w:rsidRDefault="003E4D5A">
            <w:pPr>
              <w:pStyle w:val="TableParagraph"/>
              <w:spacing w:line="247" w:lineRule="exact"/>
              <w:ind w:left="33" w:right="40"/>
            </w:pPr>
            <w:r>
              <w:rPr>
                <w:spacing w:val="-10"/>
              </w:rPr>
              <w:t>-</w:t>
            </w:r>
          </w:p>
        </w:tc>
      </w:tr>
      <w:tr w:rsidR="00921A02">
        <w:trPr>
          <w:trHeight w:val="290"/>
        </w:trPr>
        <w:tc>
          <w:tcPr>
            <w:tcW w:w="2012" w:type="dxa"/>
          </w:tcPr>
          <w:p w:rsidR="00921A02" w:rsidRDefault="003E4D5A">
            <w:pPr>
              <w:pStyle w:val="TableParagraph"/>
              <w:spacing w:line="247" w:lineRule="exact"/>
              <w:ind w:left="107"/>
              <w:jc w:val="left"/>
            </w:pPr>
            <w:r>
              <w:rPr>
                <w:spacing w:val="-5"/>
              </w:rPr>
              <w:t>CO4</w:t>
            </w:r>
          </w:p>
        </w:tc>
        <w:tc>
          <w:tcPr>
            <w:tcW w:w="903" w:type="dxa"/>
            <w:gridSpan w:val="2"/>
          </w:tcPr>
          <w:p w:rsidR="00921A02" w:rsidRDefault="003E4D5A">
            <w:pPr>
              <w:pStyle w:val="TableParagraph"/>
              <w:spacing w:line="247" w:lineRule="exact"/>
              <w:ind w:left="15" w:right="6"/>
            </w:pPr>
            <w:r>
              <w:rPr>
                <w:spacing w:val="-10"/>
              </w:rPr>
              <w:t>-</w:t>
            </w:r>
          </w:p>
        </w:tc>
        <w:tc>
          <w:tcPr>
            <w:tcW w:w="906" w:type="dxa"/>
          </w:tcPr>
          <w:p w:rsidR="00921A02" w:rsidRDefault="003E4D5A">
            <w:pPr>
              <w:pStyle w:val="TableParagraph"/>
              <w:spacing w:line="247" w:lineRule="exact"/>
              <w:ind w:left="33" w:right="27"/>
            </w:pPr>
            <w:r>
              <w:rPr>
                <w:spacing w:val="-10"/>
              </w:rPr>
              <w:t>-</w:t>
            </w:r>
          </w:p>
        </w:tc>
        <w:tc>
          <w:tcPr>
            <w:tcW w:w="906" w:type="dxa"/>
            <w:gridSpan w:val="2"/>
          </w:tcPr>
          <w:p w:rsidR="00921A02" w:rsidRDefault="003E4D5A">
            <w:pPr>
              <w:pStyle w:val="TableParagraph"/>
              <w:spacing w:line="247" w:lineRule="exact"/>
              <w:ind w:left="33" w:right="31"/>
            </w:pPr>
            <w:r>
              <w:rPr>
                <w:spacing w:val="-10"/>
              </w:rPr>
              <w:t>2</w:t>
            </w:r>
          </w:p>
        </w:tc>
        <w:tc>
          <w:tcPr>
            <w:tcW w:w="905" w:type="dxa"/>
            <w:gridSpan w:val="2"/>
          </w:tcPr>
          <w:p w:rsidR="00921A02" w:rsidRDefault="003E4D5A">
            <w:pPr>
              <w:pStyle w:val="TableParagraph"/>
              <w:spacing w:line="247" w:lineRule="exact"/>
              <w:ind w:left="13" w:right="11"/>
            </w:pPr>
            <w:r>
              <w:rPr>
                <w:spacing w:val="-10"/>
              </w:rPr>
              <w:t>-</w:t>
            </w:r>
          </w:p>
        </w:tc>
        <w:tc>
          <w:tcPr>
            <w:tcW w:w="906" w:type="dxa"/>
            <w:gridSpan w:val="2"/>
          </w:tcPr>
          <w:p w:rsidR="00921A02" w:rsidRDefault="003E4D5A">
            <w:pPr>
              <w:pStyle w:val="TableParagraph"/>
              <w:spacing w:line="247" w:lineRule="exact"/>
              <w:ind w:left="33" w:right="31"/>
            </w:pPr>
            <w:r>
              <w:rPr>
                <w:spacing w:val="-10"/>
              </w:rPr>
              <w:t>-</w:t>
            </w:r>
          </w:p>
        </w:tc>
        <w:tc>
          <w:tcPr>
            <w:tcW w:w="906" w:type="dxa"/>
            <w:gridSpan w:val="2"/>
          </w:tcPr>
          <w:p w:rsidR="00921A02" w:rsidRDefault="003E4D5A">
            <w:pPr>
              <w:pStyle w:val="TableParagraph"/>
              <w:spacing w:line="247" w:lineRule="exact"/>
              <w:ind w:left="33" w:right="33"/>
            </w:pPr>
            <w:r>
              <w:rPr>
                <w:spacing w:val="-10"/>
              </w:rPr>
              <w:t>-</w:t>
            </w:r>
          </w:p>
        </w:tc>
        <w:tc>
          <w:tcPr>
            <w:tcW w:w="903" w:type="dxa"/>
          </w:tcPr>
          <w:p w:rsidR="00921A02" w:rsidRDefault="003E4D5A">
            <w:pPr>
              <w:pStyle w:val="TableParagraph"/>
              <w:spacing w:line="247" w:lineRule="exact"/>
              <w:ind w:left="15" w:right="15"/>
            </w:pPr>
            <w:r>
              <w:rPr>
                <w:spacing w:val="-10"/>
              </w:rPr>
              <w:t>-</w:t>
            </w:r>
          </w:p>
        </w:tc>
        <w:tc>
          <w:tcPr>
            <w:tcW w:w="909" w:type="dxa"/>
            <w:gridSpan w:val="2"/>
          </w:tcPr>
          <w:p w:rsidR="00921A02" w:rsidRDefault="003E4D5A">
            <w:pPr>
              <w:pStyle w:val="TableParagraph"/>
              <w:spacing w:line="247" w:lineRule="exact"/>
              <w:ind w:left="21" w:right="24"/>
            </w:pPr>
            <w:r>
              <w:rPr>
                <w:spacing w:val="-10"/>
              </w:rPr>
              <w:t>-</w:t>
            </w:r>
          </w:p>
        </w:tc>
        <w:tc>
          <w:tcPr>
            <w:tcW w:w="904" w:type="dxa"/>
            <w:gridSpan w:val="2"/>
          </w:tcPr>
          <w:p w:rsidR="00921A02" w:rsidRDefault="003E4D5A">
            <w:pPr>
              <w:pStyle w:val="TableParagraph"/>
              <w:spacing w:line="247" w:lineRule="exact"/>
              <w:ind w:left="15" w:right="21"/>
            </w:pPr>
            <w:r>
              <w:rPr>
                <w:spacing w:val="-10"/>
              </w:rPr>
              <w:t>-</w:t>
            </w:r>
          </w:p>
        </w:tc>
        <w:tc>
          <w:tcPr>
            <w:tcW w:w="906" w:type="dxa"/>
          </w:tcPr>
          <w:p w:rsidR="00921A02" w:rsidRDefault="003E4D5A">
            <w:pPr>
              <w:pStyle w:val="TableParagraph"/>
              <w:spacing w:line="247" w:lineRule="exact"/>
              <w:ind w:left="33" w:right="40"/>
            </w:pPr>
            <w:r>
              <w:rPr>
                <w:spacing w:val="-10"/>
              </w:rPr>
              <w:t>-</w:t>
            </w:r>
          </w:p>
        </w:tc>
      </w:tr>
      <w:tr w:rsidR="00921A02">
        <w:trPr>
          <w:trHeight w:val="292"/>
        </w:trPr>
        <w:tc>
          <w:tcPr>
            <w:tcW w:w="2012" w:type="dxa"/>
          </w:tcPr>
          <w:p w:rsidR="00921A02" w:rsidRDefault="003E4D5A">
            <w:pPr>
              <w:pStyle w:val="TableParagraph"/>
              <w:spacing w:line="249" w:lineRule="exact"/>
              <w:ind w:left="107"/>
              <w:jc w:val="left"/>
            </w:pPr>
            <w:r>
              <w:rPr>
                <w:spacing w:val="-5"/>
              </w:rPr>
              <w:t>CO5</w:t>
            </w:r>
          </w:p>
        </w:tc>
        <w:tc>
          <w:tcPr>
            <w:tcW w:w="903" w:type="dxa"/>
            <w:gridSpan w:val="2"/>
          </w:tcPr>
          <w:p w:rsidR="00921A02" w:rsidRDefault="003E4D5A">
            <w:pPr>
              <w:pStyle w:val="TableParagraph"/>
              <w:spacing w:line="249" w:lineRule="exact"/>
              <w:ind w:left="15" w:right="7"/>
            </w:pPr>
            <w:r>
              <w:rPr>
                <w:spacing w:val="-10"/>
              </w:rPr>
              <w:t>3</w:t>
            </w:r>
          </w:p>
        </w:tc>
        <w:tc>
          <w:tcPr>
            <w:tcW w:w="906" w:type="dxa"/>
          </w:tcPr>
          <w:p w:rsidR="00921A02" w:rsidRDefault="003E4D5A">
            <w:pPr>
              <w:pStyle w:val="TableParagraph"/>
              <w:spacing w:line="249" w:lineRule="exact"/>
              <w:ind w:left="33" w:right="27"/>
            </w:pPr>
            <w:r>
              <w:rPr>
                <w:spacing w:val="-10"/>
              </w:rPr>
              <w:t>-</w:t>
            </w:r>
          </w:p>
        </w:tc>
        <w:tc>
          <w:tcPr>
            <w:tcW w:w="906" w:type="dxa"/>
            <w:gridSpan w:val="2"/>
          </w:tcPr>
          <w:p w:rsidR="00921A02" w:rsidRDefault="003E4D5A">
            <w:pPr>
              <w:pStyle w:val="TableParagraph"/>
              <w:spacing w:line="249" w:lineRule="exact"/>
              <w:ind w:left="33" w:right="31"/>
            </w:pPr>
            <w:r>
              <w:rPr>
                <w:spacing w:val="-10"/>
              </w:rPr>
              <w:t>1</w:t>
            </w:r>
          </w:p>
        </w:tc>
        <w:tc>
          <w:tcPr>
            <w:tcW w:w="905" w:type="dxa"/>
            <w:gridSpan w:val="2"/>
          </w:tcPr>
          <w:p w:rsidR="00921A02" w:rsidRDefault="003E4D5A">
            <w:pPr>
              <w:pStyle w:val="TableParagraph"/>
              <w:spacing w:line="249" w:lineRule="exact"/>
              <w:ind w:left="13" w:right="12"/>
            </w:pPr>
            <w:r>
              <w:rPr>
                <w:spacing w:val="-10"/>
              </w:rPr>
              <w:t>3</w:t>
            </w:r>
          </w:p>
        </w:tc>
        <w:tc>
          <w:tcPr>
            <w:tcW w:w="906" w:type="dxa"/>
            <w:gridSpan w:val="2"/>
          </w:tcPr>
          <w:p w:rsidR="00921A02" w:rsidRDefault="003E4D5A">
            <w:pPr>
              <w:pStyle w:val="TableParagraph"/>
              <w:spacing w:line="249" w:lineRule="exact"/>
              <w:ind w:left="33" w:right="33"/>
            </w:pPr>
            <w:r>
              <w:rPr>
                <w:spacing w:val="-10"/>
              </w:rPr>
              <w:t>3</w:t>
            </w:r>
          </w:p>
        </w:tc>
        <w:tc>
          <w:tcPr>
            <w:tcW w:w="906" w:type="dxa"/>
            <w:gridSpan w:val="2"/>
          </w:tcPr>
          <w:p w:rsidR="00921A02" w:rsidRDefault="003E4D5A">
            <w:pPr>
              <w:pStyle w:val="TableParagraph"/>
              <w:spacing w:line="249" w:lineRule="exact"/>
              <w:ind w:left="33" w:right="33"/>
            </w:pPr>
            <w:r>
              <w:rPr>
                <w:spacing w:val="-10"/>
              </w:rPr>
              <w:t>-</w:t>
            </w:r>
          </w:p>
        </w:tc>
        <w:tc>
          <w:tcPr>
            <w:tcW w:w="903" w:type="dxa"/>
          </w:tcPr>
          <w:p w:rsidR="00921A02" w:rsidRDefault="003E4D5A">
            <w:pPr>
              <w:pStyle w:val="TableParagraph"/>
              <w:spacing w:line="249" w:lineRule="exact"/>
              <w:ind w:left="15" w:right="15"/>
            </w:pPr>
            <w:r>
              <w:rPr>
                <w:spacing w:val="-10"/>
              </w:rPr>
              <w:t>3</w:t>
            </w:r>
          </w:p>
        </w:tc>
        <w:tc>
          <w:tcPr>
            <w:tcW w:w="909" w:type="dxa"/>
            <w:gridSpan w:val="2"/>
          </w:tcPr>
          <w:p w:rsidR="00921A02" w:rsidRDefault="003E4D5A">
            <w:pPr>
              <w:pStyle w:val="TableParagraph"/>
              <w:spacing w:line="249" w:lineRule="exact"/>
              <w:ind w:left="18" w:right="24"/>
            </w:pPr>
            <w:r>
              <w:rPr>
                <w:spacing w:val="-10"/>
              </w:rPr>
              <w:t>3</w:t>
            </w:r>
          </w:p>
        </w:tc>
        <w:tc>
          <w:tcPr>
            <w:tcW w:w="904" w:type="dxa"/>
            <w:gridSpan w:val="2"/>
          </w:tcPr>
          <w:p w:rsidR="00921A02" w:rsidRDefault="003E4D5A">
            <w:pPr>
              <w:pStyle w:val="TableParagraph"/>
              <w:spacing w:line="249" w:lineRule="exact"/>
              <w:ind w:left="13" w:right="21"/>
            </w:pPr>
            <w:r>
              <w:rPr>
                <w:spacing w:val="-10"/>
              </w:rPr>
              <w:t>3</w:t>
            </w:r>
          </w:p>
        </w:tc>
        <w:tc>
          <w:tcPr>
            <w:tcW w:w="906" w:type="dxa"/>
          </w:tcPr>
          <w:p w:rsidR="00921A02" w:rsidRDefault="003E4D5A">
            <w:pPr>
              <w:pStyle w:val="TableParagraph"/>
              <w:spacing w:line="249" w:lineRule="exact"/>
              <w:ind w:left="33" w:right="41"/>
            </w:pPr>
            <w:r>
              <w:rPr>
                <w:spacing w:val="-10"/>
              </w:rPr>
              <w:t>3</w:t>
            </w:r>
          </w:p>
        </w:tc>
      </w:tr>
      <w:tr w:rsidR="00921A02">
        <w:trPr>
          <w:trHeight w:val="290"/>
        </w:trPr>
        <w:tc>
          <w:tcPr>
            <w:tcW w:w="2012" w:type="dxa"/>
          </w:tcPr>
          <w:p w:rsidR="00921A02" w:rsidRDefault="003E4D5A">
            <w:pPr>
              <w:pStyle w:val="TableParagraph"/>
              <w:spacing w:line="247" w:lineRule="exact"/>
              <w:ind w:left="107"/>
              <w:jc w:val="left"/>
            </w:pPr>
            <w:r>
              <w:rPr>
                <w:spacing w:val="-5"/>
              </w:rPr>
              <w:t>CO6</w:t>
            </w:r>
          </w:p>
        </w:tc>
        <w:tc>
          <w:tcPr>
            <w:tcW w:w="903" w:type="dxa"/>
            <w:gridSpan w:val="2"/>
          </w:tcPr>
          <w:p w:rsidR="00921A02" w:rsidRDefault="003E4D5A">
            <w:pPr>
              <w:pStyle w:val="TableParagraph"/>
              <w:spacing w:line="247" w:lineRule="exact"/>
              <w:ind w:left="15" w:right="6"/>
            </w:pPr>
            <w:r>
              <w:rPr>
                <w:spacing w:val="-10"/>
              </w:rPr>
              <w:t>-</w:t>
            </w:r>
          </w:p>
        </w:tc>
        <w:tc>
          <w:tcPr>
            <w:tcW w:w="906" w:type="dxa"/>
          </w:tcPr>
          <w:p w:rsidR="00921A02" w:rsidRDefault="003E4D5A">
            <w:pPr>
              <w:pStyle w:val="TableParagraph"/>
              <w:spacing w:line="247" w:lineRule="exact"/>
              <w:ind w:left="33" w:right="27"/>
            </w:pPr>
            <w:r>
              <w:rPr>
                <w:spacing w:val="-10"/>
              </w:rPr>
              <w:t>-</w:t>
            </w:r>
          </w:p>
        </w:tc>
        <w:tc>
          <w:tcPr>
            <w:tcW w:w="906" w:type="dxa"/>
            <w:gridSpan w:val="2"/>
          </w:tcPr>
          <w:p w:rsidR="00921A02" w:rsidRDefault="003E4D5A">
            <w:pPr>
              <w:pStyle w:val="TableParagraph"/>
              <w:spacing w:line="247" w:lineRule="exact"/>
              <w:ind w:left="33" w:right="31"/>
            </w:pPr>
            <w:r>
              <w:rPr>
                <w:spacing w:val="-10"/>
              </w:rPr>
              <w:t>3</w:t>
            </w:r>
          </w:p>
        </w:tc>
        <w:tc>
          <w:tcPr>
            <w:tcW w:w="905" w:type="dxa"/>
            <w:gridSpan w:val="2"/>
          </w:tcPr>
          <w:p w:rsidR="00921A02" w:rsidRDefault="003E4D5A">
            <w:pPr>
              <w:pStyle w:val="TableParagraph"/>
              <w:spacing w:line="247" w:lineRule="exact"/>
              <w:ind w:left="13" w:right="11"/>
            </w:pPr>
            <w:r>
              <w:rPr>
                <w:spacing w:val="-10"/>
              </w:rPr>
              <w:t>-</w:t>
            </w:r>
          </w:p>
        </w:tc>
        <w:tc>
          <w:tcPr>
            <w:tcW w:w="906" w:type="dxa"/>
            <w:gridSpan w:val="2"/>
          </w:tcPr>
          <w:p w:rsidR="00921A02" w:rsidRDefault="003E4D5A">
            <w:pPr>
              <w:pStyle w:val="TableParagraph"/>
              <w:spacing w:line="247" w:lineRule="exact"/>
              <w:ind w:left="33" w:right="31"/>
            </w:pPr>
            <w:r>
              <w:rPr>
                <w:spacing w:val="-10"/>
              </w:rPr>
              <w:t>-</w:t>
            </w:r>
          </w:p>
        </w:tc>
        <w:tc>
          <w:tcPr>
            <w:tcW w:w="906" w:type="dxa"/>
            <w:gridSpan w:val="2"/>
          </w:tcPr>
          <w:p w:rsidR="00921A02" w:rsidRDefault="003E4D5A">
            <w:pPr>
              <w:pStyle w:val="TableParagraph"/>
              <w:spacing w:line="247" w:lineRule="exact"/>
              <w:ind w:left="33" w:right="33"/>
            </w:pPr>
            <w:r>
              <w:rPr>
                <w:spacing w:val="-10"/>
              </w:rPr>
              <w:t>-</w:t>
            </w:r>
          </w:p>
        </w:tc>
        <w:tc>
          <w:tcPr>
            <w:tcW w:w="903" w:type="dxa"/>
          </w:tcPr>
          <w:p w:rsidR="00921A02" w:rsidRDefault="003E4D5A">
            <w:pPr>
              <w:pStyle w:val="TableParagraph"/>
              <w:spacing w:line="247" w:lineRule="exact"/>
              <w:ind w:left="15" w:right="15"/>
            </w:pPr>
            <w:r>
              <w:rPr>
                <w:spacing w:val="-10"/>
              </w:rPr>
              <w:t>-</w:t>
            </w:r>
          </w:p>
        </w:tc>
        <w:tc>
          <w:tcPr>
            <w:tcW w:w="909" w:type="dxa"/>
            <w:gridSpan w:val="2"/>
          </w:tcPr>
          <w:p w:rsidR="00921A02" w:rsidRDefault="003E4D5A">
            <w:pPr>
              <w:pStyle w:val="TableParagraph"/>
              <w:spacing w:line="247" w:lineRule="exact"/>
              <w:ind w:left="21" w:right="24"/>
            </w:pPr>
            <w:r>
              <w:rPr>
                <w:spacing w:val="-10"/>
              </w:rPr>
              <w:t>-</w:t>
            </w:r>
          </w:p>
        </w:tc>
        <w:tc>
          <w:tcPr>
            <w:tcW w:w="904" w:type="dxa"/>
            <w:gridSpan w:val="2"/>
          </w:tcPr>
          <w:p w:rsidR="00921A02" w:rsidRDefault="003E4D5A">
            <w:pPr>
              <w:pStyle w:val="TableParagraph"/>
              <w:spacing w:line="247" w:lineRule="exact"/>
              <w:ind w:left="15" w:right="21"/>
            </w:pPr>
            <w:r>
              <w:rPr>
                <w:spacing w:val="-10"/>
              </w:rPr>
              <w:t>-</w:t>
            </w:r>
          </w:p>
        </w:tc>
        <w:tc>
          <w:tcPr>
            <w:tcW w:w="906" w:type="dxa"/>
          </w:tcPr>
          <w:p w:rsidR="00921A02" w:rsidRDefault="003E4D5A">
            <w:pPr>
              <w:pStyle w:val="TableParagraph"/>
              <w:spacing w:line="247" w:lineRule="exact"/>
              <w:ind w:left="33" w:right="40"/>
            </w:pPr>
            <w:r>
              <w:rPr>
                <w:spacing w:val="-10"/>
              </w:rPr>
              <w:t>-</w:t>
            </w:r>
          </w:p>
        </w:tc>
      </w:tr>
      <w:tr w:rsidR="00921A02">
        <w:trPr>
          <w:trHeight w:val="292"/>
        </w:trPr>
        <w:tc>
          <w:tcPr>
            <w:tcW w:w="2012" w:type="dxa"/>
          </w:tcPr>
          <w:p w:rsidR="00921A02" w:rsidRDefault="003E4D5A">
            <w:pPr>
              <w:pStyle w:val="TableParagraph"/>
              <w:spacing w:before="13"/>
              <w:ind w:left="107"/>
              <w:jc w:val="left"/>
            </w:pPr>
            <w:r>
              <w:rPr>
                <w:spacing w:val="-2"/>
              </w:rPr>
              <w:t>AVERAGE</w:t>
            </w:r>
          </w:p>
        </w:tc>
        <w:tc>
          <w:tcPr>
            <w:tcW w:w="903" w:type="dxa"/>
            <w:gridSpan w:val="2"/>
          </w:tcPr>
          <w:p w:rsidR="00921A02" w:rsidRDefault="003E4D5A">
            <w:pPr>
              <w:pStyle w:val="TableParagraph"/>
              <w:spacing w:line="247" w:lineRule="exact"/>
              <w:ind w:left="15" w:right="7"/>
            </w:pPr>
            <w:r>
              <w:rPr>
                <w:spacing w:val="-10"/>
              </w:rPr>
              <w:t>3</w:t>
            </w:r>
          </w:p>
        </w:tc>
        <w:tc>
          <w:tcPr>
            <w:tcW w:w="906" w:type="dxa"/>
          </w:tcPr>
          <w:p w:rsidR="00921A02" w:rsidRDefault="003E4D5A">
            <w:pPr>
              <w:pStyle w:val="TableParagraph"/>
              <w:spacing w:line="247" w:lineRule="exact"/>
              <w:ind w:left="33" w:right="27"/>
            </w:pPr>
            <w:r>
              <w:rPr>
                <w:spacing w:val="-10"/>
              </w:rPr>
              <w:t>-</w:t>
            </w:r>
          </w:p>
        </w:tc>
        <w:tc>
          <w:tcPr>
            <w:tcW w:w="906" w:type="dxa"/>
            <w:gridSpan w:val="2"/>
          </w:tcPr>
          <w:p w:rsidR="00921A02" w:rsidRDefault="003E4D5A">
            <w:pPr>
              <w:pStyle w:val="TableParagraph"/>
              <w:spacing w:line="247" w:lineRule="exact"/>
              <w:ind w:left="257"/>
              <w:jc w:val="left"/>
            </w:pPr>
            <w:r>
              <w:rPr>
                <w:spacing w:val="-4"/>
              </w:rPr>
              <w:t>2.17</w:t>
            </w:r>
          </w:p>
        </w:tc>
        <w:tc>
          <w:tcPr>
            <w:tcW w:w="905" w:type="dxa"/>
            <w:gridSpan w:val="2"/>
          </w:tcPr>
          <w:p w:rsidR="00921A02" w:rsidRDefault="003E4D5A">
            <w:pPr>
              <w:pStyle w:val="TableParagraph"/>
              <w:spacing w:line="247" w:lineRule="exact"/>
              <w:ind w:left="13" w:right="12"/>
            </w:pPr>
            <w:r>
              <w:rPr>
                <w:spacing w:val="-10"/>
              </w:rPr>
              <w:t>3</w:t>
            </w:r>
          </w:p>
        </w:tc>
        <w:tc>
          <w:tcPr>
            <w:tcW w:w="906" w:type="dxa"/>
            <w:gridSpan w:val="2"/>
          </w:tcPr>
          <w:p w:rsidR="00921A02" w:rsidRDefault="003E4D5A">
            <w:pPr>
              <w:pStyle w:val="TableParagraph"/>
              <w:spacing w:line="247" w:lineRule="exact"/>
              <w:ind w:left="33" w:right="33"/>
            </w:pPr>
            <w:r>
              <w:rPr>
                <w:spacing w:val="-10"/>
              </w:rPr>
              <w:t>3</w:t>
            </w:r>
          </w:p>
        </w:tc>
        <w:tc>
          <w:tcPr>
            <w:tcW w:w="906" w:type="dxa"/>
            <w:gridSpan w:val="2"/>
          </w:tcPr>
          <w:p w:rsidR="00921A02" w:rsidRDefault="003E4D5A">
            <w:pPr>
              <w:pStyle w:val="TableParagraph"/>
              <w:spacing w:line="247" w:lineRule="exact"/>
              <w:ind w:left="33" w:right="33"/>
            </w:pPr>
            <w:r>
              <w:rPr>
                <w:spacing w:val="-10"/>
              </w:rPr>
              <w:t>-</w:t>
            </w:r>
          </w:p>
        </w:tc>
        <w:tc>
          <w:tcPr>
            <w:tcW w:w="903" w:type="dxa"/>
          </w:tcPr>
          <w:p w:rsidR="00921A02" w:rsidRDefault="003E4D5A">
            <w:pPr>
              <w:pStyle w:val="TableParagraph"/>
              <w:spacing w:line="247" w:lineRule="exact"/>
              <w:ind w:left="15" w:right="15"/>
            </w:pPr>
            <w:r>
              <w:rPr>
                <w:spacing w:val="-10"/>
              </w:rPr>
              <w:t>3</w:t>
            </w:r>
          </w:p>
        </w:tc>
        <w:tc>
          <w:tcPr>
            <w:tcW w:w="909" w:type="dxa"/>
            <w:gridSpan w:val="2"/>
          </w:tcPr>
          <w:p w:rsidR="00921A02" w:rsidRDefault="003E4D5A">
            <w:pPr>
              <w:pStyle w:val="TableParagraph"/>
              <w:spacing w:line="247" w:lineRule="exact"/>
              <w:ind w:left="18" w:right="24"/>
            </w:pPr>
            <w:r>
              <w:rPr>
                <w:spacing w:val="-10"/>
              </w:rPr>
              <w:t>3</w:t>
            </w:r>
          </w:p>
        </w:tc>
        <w:tc>
          <w:tcPr>
            <w:tcW w:w="904" w:type="dxa"/>
            <w:gridSpan w:val="2"/>
          </w:tcPr>
          <w:p w:rsidR="00921A02" w:rsidRDefault="003E4D5A">
            <w:pPr>
              <w:pStyle w:val="TableParagraph"/>
              <w:spacing w:line="247" w:lineRule="exact"/>
              <w:ind w:left="13" w:right="21"/>
            </w:pPr>
            <w:r>
              <w:rPr>
                <w:spacing w:val="-10"/>
              </w:rPr>
              <w:t>3</w:t>
            </w:r>
          </w:p>
        </w:tc>
        <w:tc>
          <w:tcPr>
            <w:tcW w:w="906" w:type="dxa"/>
          </w:tcPr>
          <w:p w:rsidR="00921A02" w:rsidRDefault="003E4D5A">
            <w:pPr>
              <w:pStyle w:val="TableParagraph"/>
              <w:spacing w:line="247" w:lineRule="exact"/>
              <w:ind w:left="33" w:right="41"/>
            </w:pPr>
            <w:r>
              <w:rPr>
                <w:spacing w:val="-10"/>
              </w:rPr>
              <w:t>3</w:t>
            </w:r>
          </w:p>
        </w:tc>
      </w:tr>
      <w:tr w:rsidR="00921A02">
        <w:trPr>
          <w:trHeight w:val="251"/>
        </w:trPr>
        <w:tc>
          <w:tcPr>
            <w:tcW w:w="2915" w:type="dxa"/>
            <w:gridSpan w:val="3"/>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573" w:type="dxa"/>
            <w:gridSpan w:val="4"/>
          </w:tcPr>
          <w:p w:rsidR="00921A02" w:rsidRDefault="003E4D5A">
            <w:pPr>
              <w:pStyle w:val="TableParagraph"/>
              <w:spacing w:line="232" w:lineRule="exact"/>
              <w:ind w:left="106"/>
              <w:jc w:val="left"/>
            </w:pPr>
            <w:r>
              <w:t>1.SLIGHT</w:t>
            </w:r>
            <w:r>
              <w:rPr>
                <w:spacing w:val="-5"/>
              </w:rPr>
              <w:t xml:space="preserve"> </w:t>
            </w:r>
            <w:r>
              <w:rPr>
                <w:spacing w:val="-4"/>
              </w:rPr>
              <w:t>(LOW)</w:t>
            </w:r>
          </w:p>
        </w:tc>
        <w:tc>
          <w:tcPr>
            <w:tcW w:w="2859" w:type="dxa"/>
            <w:gridSpan w:val="6"/>
          </w:tcPr>
          <w:p w:rsidR="00921A02" w:rsidRDefault="003E4D5A">
            <w:pPr>
              <w:pStyle w:val="TableParagraph"/>
              <w:spacing w:line="232" w:lineRule="exact"/>
              <w:ind w:left="104"/>
              <w:jc w:val="left"/>
            </w:pPr>
            <w:r>
              <w:t>2.MODERATE</w:t>
            </w:r>
            <w:r>
              <w:rPr>
                <w:spacing w:val="-8"/>
              </w:rPr>
              <w:t xml:space="preserve"> </w:t>
            </w:r>
            <w:r>
              <w:rPr>
                <w:spacing w:val="-2"/>
              </w:rPr>
              <w:t>(MEDIUM)</w:t>
            </w:r>
          </w:p>
        </w:tc>
        <w:tc>
          <w:tcPr>
            <w:tcW w:w="2719" w:type="dxa"/>
            <w:gridSpan w:val="5"/>
          </w:tcPr>
          <w:p w:rsidR="00921A02" w:rsidRDefault="003E4D5A">
            <w:pPr>
              <w:pStyle w:val="TableParagraph"/>
              <w:spacing w:line="232" w:lineRule="exact"/>
              <w:ind w:left="102"/>
              <w:jc w:val="left"/>
            </w:pPr>
            <w:r>
              <w:t>3.SUBSTANTIAL</w:t>
            </w:r>
            <w:r>
              <w:rPr>
                <w:spacing w:val="-13"/>
              </w:rPr>
              <w:t xml:space="preserve"> </w:t>
            </w:r>
            <w:r>
              <w:rPr>
                <w:spacing w:val="-2"/>
              </w:rPr>
              <w:t>(HIGH)</w:t>
            </w:r>
          </w:p>
        </w:tc>
      </w:tr>
      <w:tr w:rsidR="00921A02">
        <w:trPr>
          <w:trHeight w:val="4428"/>
        </w:trPr>
        <w:tc>
          <w:tcPr>
            <w:tcW w:w="11066" w:type="dxa"/>
            <w:gridSpan w:val="18"/>
          </w:tcPr>
          <w:p w:rsidR="00921A02" w:rsidRDefault="003E4D5A">
            <w:pPr>
              <w:pStyle w:val="TableParagraph"/>
              <w:spacing w:line="251" w:lineRule="exact"/>
              <w:ind w:left="107"/>
              <w:jc w:val="both"/>
              <w:rPr>
                <w:b/>
              </w:rPr>
            </w:pPr>
            <w:r>
              <w:rPr>
                <w:b/>
                <w:spacing w:val="8"/>
              </w:rPr>
              <w:t>WATCHKEEPING,</w:t>
            </w:r>
            <w:r>
              <w:rPr>
                <w:b/>
                <w:spacing w:val="57"/>
              </w:rPr>
              <w:t xml:space="preserve"> </w:t>
            </w:r>
            <w:r>
              <w:rPr>
                <w:b/>
                <w:spacing w:val="8"/>
              </w:rPr>
              <w:t>EMERGENCIES</w:t>
            </w:r>
            <w:r>
              <w:rPr>
                <w:b/>
                <w:spacing w:val="59"/>
              </w:rPr>
              <w:t xml:space="preserve"> </w:t>
            </w:r>
            <w:r>
              <w:rPr>
                <w:b/>
                <w:spacing w:val="8"/>
              </w:rPr>
              <w:t>AND</w:t>
            </w:r>
            <w:r>
              <w:rPr>
                <w:b/>
                <w:spacing w:val="60"/>
              </w:rPr>
              <w:t xml:space="preserve"> </w:t>
            </w:r>
            <w:r>
              <w:rPr>
                <w:b/>
                <w:spacing w:val="-2"/>
              </w:rPr>
              <w:t>SIGNALING</w:t>
            </w:r>
          </w:p>
          <w:p w:rsidR="00921A02" w:rsidRDefault="003E4D5A">
            <w:pPr>
              <w:pStyle w:val="TableParagraph"/>
              <w:tabs>
                <w:tab w:val="left" w:pos="8511"/>
              </w:tabs>
              <w:spacing w:before="126"/>
              <w:ind w:left="107"/>
              <w:jc w:val="both"/>
              <w:rPr>
                <w:b/>
              </w:rPr>
            </w:pPr>
            <w:r>
              <w:rPr>
                <w:b/>
                <w:w w:val="110"/>
              </w:rPr>
              <w:t>Unit</w:t>
            </w:r>
            <w:r>
              <w:rPr>
                <w:b/>
                <w:spacing w:val="-3"/>
                <w:w w:val="110"/>
              </w:rPr>
              <w:t xml:space="preserve"> </w:t>
            </w:r>
            <w:r>
              <w:rPr>
                <w:b/>
                <w:w w:val="110"/>
              </w:rPr>
              <w:t>1:</w:t>
            </w:r>
            <w:r>
              <w:rPr>
                <w:b/>
                <w:spacing w:val="-4"/>
                <w:w w:val="110"/>
              </w:rPr>
              <w:t xml:space="preserve"> </w:t>
            </w:r>
            <w:r>
              <w:rPr>
                <w:b/>
                <w:w w:val="110"/>
              </w:rPr>
              <w:t>Principles</w:t>
            </w:r>
            <w:r>
              <w:rPr>
                <w:b/>
                <w:spacing w:val="-6"/>
                <w:w w:val="110"/>
              </w:rPr>
              <w:t xml:space="preserve"> </w:t>
            </w:r>
            <w:r>
              <w:rPr>
                <w:b/>
                <w:w w:val="110"/>
              </w:rPr>
              <w:t>in</w:t>
            </w:r>
            <w:r>
              <w:rPr>
                <w:b/>
                <w:spacing w:val="-5"/>
                <w:w w:val="110"/>
              </w:rPr>
              <w:t xml:space="preserve"> </w:t>
            </w:r>
            <w:r>
              <w:rPr>
                <w:b/>
                <w:w w:val="110"/>
              </w:rPr>
              <w:t>keeping</w:t>
            </w:r>
            <w:r>
              <w:rPr>
                <w:b/>
                <w:spacing w:val="-6"/>
                <w:w w:val="110"/>
              </w:rPr>
              <w:t xml:space="preserve"> </w:t>
            </w:r>
            <w:r>
              <w:rPr>
                <w:b/>
                <w:w w:val="110"/>
              </w:rPr>
              <w:t>a</w:t>
            </w:r>
            <w:r>
              <w:rPr>
                <w:b/>
                <w:spacing w:val="-3"/>
                <w:w w:val="110"/>
              </w:rPr>
              <w:t xml:space="preserve"> </w:t>
            </w:r>
            <w:r>
              <w:rPr>
                <w:b/>
                <w:w w:val="110"/>
              </w:rPr>
              <w:t>Safe</w:t>
            </w:r>
            <w:r>
              <w:rPr>
                <w:b/>
                <w:spacing w:val="-4"/>
                <w:w w:val="110"/>
              </w:rPr>
              <w:t xml:space="preserve"> </w:t>
            </w:r>
            <w:r>
              <w:rPr>
                <w:b/>
                <w:w w:val="110"/>
              </w:rPr>
              <w:t>Navigational</w:t>
            </w:r>
            <w:r>
              <w:rPr>
                <w:b/>
                <w:spacing w:val="-4"/>
                <w:w w:val="110"/>
              </w:rPr>
              <w:t xml:space="preserve"> </w:t>
            </w:r>
            <w:r>
              <w:rPr>
                <w:b/>
                <w:spacing w:val="-2"/>
                <w:w w:val="110"/>
              </w:rPr>
              <w:t>Watch</w:t>
            </w:r>
            <w:r>
              <w:rPr>
                <w:b/>
              </w:rPr>
              <w:tab/>
            </w:r>
            <w:r>
              <w:rPr>
                <w:b/>
                <w:w w:val="110"/>
              </w:rPr>
              <w:t>7</w:t>
            </w:r>
            <w:r>
              <w:rPr>
                <w:b/>
                <w:spacing w:val="-3"/>
                <w:w w:val="110"/>
              </w:rPr>
              <w:t xml:space="preserve"> </w:t>
            </w:r>
            <w:r>
              <w:rPr>
                <w:b/>
                <w:spacing w:val="-5"/>
                <w:w w:val="110"/>
              </w:rPr>
              <w:t>hrs</w:t>
            </w:r>
          </w:p>
          <w:p w:rsidR="00921A02" w:rsidRDefault="003E4D5A">
            <w:pPr>
              <w:pStyle w:val="TableParagraph"/>
              <w:spacing w:before="124"/>
              <w:ind w:left="107" w:right="108" w:firstLine="422"/>
              <w:jc w:val="both"/>
            </w:pPr>
            <w:r>
              <w:t>Safe watch in</w:t>
            </w:r>
            <w:r>
              <w:rPr>
                <w:spacing w:val="40"/>
              </w:rPr>
              <w:t xml:space="preserve"> </w:t>
            </w:r>
            <w:r>
              <w:t>–</w:t>
            </w:r>
            <w:r>
              <w:rPr>
                <w:spacing w:val="40"/>
              </w:rPr>
              <w:t xml:space="preserve"> </w:t>
            </w:r>
            <w:r>
              <w:t>port, navigational</w:t>
            </w:r>
            <w:r>
              <w:rPr>
                <w:spacing w:val="40"/>
              </w:rPr>
              <w:t xml:space="preserve"> </w:t>
            </w:r>
            <w:r>
              <w:t>watch, deck watch in</w:t>
            </w:r>
            <w:r>
              <w:rPr>
                <w:spacing w:val="40"/>
              </w:rPr>
              <w:t xml:space="preserve"> </w:t>
            </w:r>
            <w:r>
              <w:t>port, deck</w:t>
            </w:r>
            <w:r>
              <w:rPr>
                <w:spacing w:val="40"/>
              </w:rPr>
              <w:t xml:space="preserve"> </w:t>
            </w:r>
            <w:r>
              <w:t>watch</w:t>
            </w:r>
            <w:r>
              <w:rPr>
                <w:spacing w:val="40"/>
              </w:rPr>
              <w:t xml:space="preserve"> </w:t>
            </w:r>
            <w:r>
              <w:t>while</w:t>
            </w:r>
            <w:r>
              <w:rPr>
                <w:spacing w:val="40"/>
              </w:rPr>
              <w:t xml:space="preserve"> </w:t>
            </w:r>
            <w:r>
              <w:t>carrying hazardous</w:t>
            </w:r>
            <w:r>
              <w:rPr>
                <w:spacing w:val="40"/>
              </w:rPr>
              <w:t xml:space="preserve"> </w:t>
            </w:r>
            <w:r>
              <w:t>cargo. Precautions for the protection and safety</w:t>
            </w:r>
            <w:r>
              <w:rPr>
                <w:spacing w:val="-2"/>
              </w:rPr>
              <w:t xml:space="preserve"> </w:t>
            </w:r>
            <w:r>
              <w:t>of passengers</w:t>
            </w:r>
            <w:r>
              <w:rPr>
                <w:spacing w:val="-1"/>
              </w:rPr>
              <w:t xml:space="preserve"> </w:t>
            </w:r>
            <w:r>
              <w:t>in emergency situations.Duties of a deck</w:t>
            </w:r>
            <w:r>
              <w:rPr>
                <w:spacing w:val="-2"/>
              </w:rPr>
              <w:t xml:space="preserve"> </w:t>
            </w:r>
            <w:r>
              <w:t>cadet during</w:t>
            </w:r>
            <w:r>
              <w:rPr>
                <w:spacing w:val="-2"/>
              </w:rPr>
              <w:t xml:space="preserve"> </w:t>
            </w:r>
            <w:r>
              <w:t>Navigational watch (order of checking equipments, monitoring vessel action, taking over and handing over procedures), etc.</w:t>
            </w:r>
          </w:p>
          <w:p w:rsidR="00921A02" w:rsidRDefault="00921A02">
            <w:pPr>
              <w:pStyle w:val="TableParagraph"/>
              <w:spacing w:before="3"/>
              <w:jc w:val="left"/>
            </w:pPr>
          </w:p>
          <w:p w:rsidR="00921A02" w:rsidRDefault="003E4D5A">
            <w:pPr>
              <w:pStyle w:val="TableParagraph"/>
              <w:tabs>
                <w:tab w:val="left" w:pos="8156"/>
              </w:tabs>
              <w:spacing w:before="1"/>
              <w:ind w:left="107"/>
              <w:jc w:val="both"/>
              <w:rPr>
                <w:b/>
              </w:rPr>
            </w:pPr>
            <w:r>
              <w:rPr>
                <w:b/>
              </w:rPr>
              <w:t>Unit</w:t>
            </w:r>
            <w:r>
              <w:rPr>
                <w:b/>
                <w:spacing w:val="-6"/>
              </w:rPr>
              <w:t xml:space="preserve"> </w:t>
            </w:r>
            <w:r>
              <w:rPr>
                <w:b/>
              </w:rPr>
              <w:t>2:</w:t>
            </w:r>
            <w:r>
              <w:rPr>
                <w:b/>
                <w:spacing w:val="-4"/>
              </w:rPr>
              <w:t xml:space="preserve"> </w:t>
            </w:r>
            <w:r>
              <w:rPr>
                <w:b/>
              </w:rPr>
              <w:t>Initial</w:t>
            </w:r>
            <w:r>
              <w:rPr>
                <w:b/>
                <w:spacing w:val="-3"/>
              </w:rPr>
              <w:t xml:space="preserve"> </w:t>
            </w:r>
            <w:r>
              <w:rPr>
                <w:b/>
              </w:rPr>
              <w:t>Action</w:t>
            </w:r>
            <w:r>
              <w:rPr>
                <w:b/>
                <w:spacing w:val="-7"/>
              </w:rPr>
              <w:t xml:space="preserve"> </w:t>
            </w:r>
            <w:r>
              <w:rPr>
                <w:b/>
              </w:rPr>
              <w:t>following</w:t>
            </w:r>
            <w:r>
              <w:rPr>
                <w:b/>
                <w:spacing w:val="-4"/>
              </w:rPr>
              <w:t xml:space="preserve"> </w:t>
            </w:r>
            <w:r>
              <w:rPr>
                <w:b/>
              </w:rPr>
              <w:t>Collision</w:t>
            </w:r>
            <w:r>
              <w:rPr>
                <w:b/>
                <w:spacing w:val="-4"/>
              </w:rPr>
              <w:t xml:space="preserve"> </w:t>
            </w:r>
            <w:r>
              <w:rPr>
                <w:b/>
              </w:rPr>
              <w:t>or</w:t>
            </w:r>
            <w:r>
              <w:rPr>
                <w:b/>
                <w:spacing w:val="-4"/>
              </w:rPr>
              <w:t xml:space="preserve"> </w:t>
            </w:r>
            <w:r>
              <w:rPr>
                <w:b/>
                <w:spacing w:val="-2"/>
              </w:rPr>
              <w:t>Grounding</w:t>
            </w:r>
            <w:r>
              <w:rPr>
                <w:b/>
              </w:rPr>
              <w:tab/>
              <w:t xml:space="preserve">7 </w:t>
            </w:r>
            <w:r>
              <w:rPr>
                <w:b/>
                <w:spacing w:val="-5"/>
              </w:rPr>
              <w:t>hrs</w:t>
            </w:r>
          </w:p>
          <w:p w:rsidR="00921A02" w:rsidRDefault="003E4D5A">
            <w:pPr>
              <w:pStyle w:val="TableParagraph"/>
              <w:spacing w:before="121"/>
              <w:ind w:left="107" w:right="105" w:firstLine="496"/>
              <w:jc w:val="both"/>
            </w:pPr>
            <w:r>
              <w:t>Precautions and actions to be taken – when beaching, following a collision, following a grounding. Initial damage control and Assessment, Procedures to be followed – while rescuing persons from sea or distress vessel or wreck, during port emergencies, while assisting a ship in distress. Case studies of recent major collision and groundings.</w:t>
            </w:r>
          </w:p>
          <w:p w:rsidR="00921A02" w:rsidRDefault="00921A02">
            <w:pPr>
              <w:pStyle w:val="TableParagraph"/>
              <w:spacing w:before="133"/>
              <w:jc w:val="left"/>
            </w:pPr>
          </w:p>
          <w:p w:rsidR="00921A02" w:rsidRDefault="003E4D5A">
            <w:pPr>
              <w:pStyle w:val="TableParagraph"/>
              <w:tabs>
                <w:tab w:val="left" w:pos="8329"/>
              </w:tabs>
              <w:ind w:left="107"/>
              <w:jc w:val="left"/>
              <w:rPr>
                <w:b/>
              </w:rPr>
            </w:pPr>
            <w:r>
              <w:rPr>
                <w:b/>
                <w:spacing w:val="-8"/>
              </w:rPr>
              <w:t>Unit</w:t>
            </w:r>
            <w:r>
              <w:rPr>
                <w:b/>
                <w:spacing w:val="-23"/>
              </w:rPr>
              <w:t xml:space="preserve"> </w:t>
            </w:r>
            <w:r>
              <w:rPr>
                <w:b/>
                <w:spacing w:val="-8"/>
              </w:rPr>
              <w:t>3:</w:t>
            </w:r>
            <w:r>
              <w:rPr>
                <w:b/>
                <w:spacing w:val="-18"/>
              </w:rPr>
              <w:t xml:space="preserve"> </w:t>
            </w:r>
            <w:r>
              <w:rPr>
                <w:b/>
                <w:spacing w:val="-8"/>
              </w:rPr>
              <w:t>Search</w:t>
            </w:r>
            <w:r>
              <w:rPr>
                <w:b/>
                <w:spacing w:val="-21"/>
              </w:rPr>
              <w:t xml:space="preserve"> </w:t>
            </w:r>
            <w:r>
              <w:rPr>
                <w:b/>
                <w:spacing w:val="-8"/>
              </w:rPr>
              <w:t>and</w:t>
            </w:r>
            <w:r>
              <w:rPr>
                <w:b/>
                <w:spacing w:val="-19"/>
              </w:rPr>
              <w:t xml:space="preserve"> </w:t>
            </w:r>
            <w:r>
              <w:rPr>
                <w:b/>
                <w:spacing w:val="-8"/>
              </w:rPr>
              <w:t>Rescue</w:t>
            </w:r>
            <w:r>
              <w:rPr>
                <w:b/>
              </w:rPr>
              <w:tab/>
              <w:t>7</w:t>
            </w:r>
            <w:r>
              <w:rPr>
                <w:b/>
                <w:spacing w:val="-24"/>
              </w:rPr>
              <w:t xml:space="preserve"> </w:t>
            </w:r>
            <w:r>
              <w:rPr>
                <w:b/>
                <w:spacing w:val="-5"/>
              </w:rPr>
              <w:t>hrs</w:t>
            </w:r>
          </w:p>
          <w:p w:rsidR="00921A02" w:rsidRDefault="003E4D5A">
            <w:pPr>
              <w:pStyle w:val="TableParagraph"/>
              <w:spacing w:before="121"/>
              <w:ind w:left="107" w:firstLine="386"/>
              <w:jc w:val="left"/>
            </w:pPr>
            <w:r>
              <w:t>Contents</w:t>
            </w:r>
            <w:r>
              <w:rPr>
                <w:spacing w:val="40"/>
              </w:rPr>
              <w:t xml:space="preserve"> </w:t>
            </w:r>
            <w:r>
              <w:t>and</w:t>
            </w:r>
            <w:r>
              <w:rPr>
                <w:spacing w:val="40"/>
              </w:rPr>
              <w:t xml:space="preserve"> </w:t>
            </w:r>
            <w:r>
              <w:t>Application</w:t>
            </w:r>
            <w:r>
              <w:rPr>
                <w:spacing w:val="40"/>
              </w:rPr>
              <w:t xml:space="preserve"> </w:t>
            </w:r>
            <w:r>
              <w:t>of</w:t>
            </w:r>
            <w:r>
              <w:rPr>
                <w:spacing w:val="40"/>
              </w:rPr>
              <w:t xml:space="preserve"> </w:t>
            </w:r>
            <w:r>
              <w:t>Volume</w:t>
            </w:r>
            <w:r>
              <w:rPr>
                <w:spacing w:val="40"/>
              </w:rPr>
              <w:t xml:space="preserve"> </w:t>
            </w:r>
            <w:r>
              <w:t>III</w:t>
            </w:r>
            <w:r>
              <w:rPr>
                <w:spacing w:val="40"/>
              </w:rPr>
              <w:t xml:space="preserve"> </w:t>
            </w:r>
            <w:r>
              <w:t>IAMSAR.</w:t>
            </w:r>
            <w:r>
              <w:rPr>
                <w:spacing w:val="40"/>
              </w:rPr>
              <w:t xml:space="preserve"> </w:t>
            </w:r>
            <w:r>
              <w:t>General</w:t>
            </w:r>
            <w:r>
              <w:rPr>
                <w:spacing w:val="40"/>
              </w:rPr>
              <w:t xml:space="preserve"> </w:t>
            </w:r>
            <w:r>
              <w:t>walkie-talkie</w:t>
            </w:r>
            <w:r>
              <w:rPr>
                <w:spacing w:val="40"/>
              </w:rPr>
              <w:t xml:space="preserve"> </w:t>
            </w:r>
            <w:r>
              <w:t>communication</w:t>
            </w:r>
            <w:r>
              <w:rPr>
                <w:spacing w:val="40"/>
              </w:rPr>
              <w:t xml:space="preserve"> </w:t>
            </w:r>
            <w:r>
              <w:t>with</w:t>
            </w:r>
            <w:r>
              <w:rPr>
                <w:spacing w:val="40"/>
              </w:rPr>
              <w:t xml:space="preserve"> </w:t>
            </w:r>
            <w:r>
              <w:t>examples.</w:t>
            </w:r>
            <w:r>
              <w:rPr>
                <w:spacing w:val="40"/>
              </w:rPr>
              <w:t xml:space="preserve"> </w:t>
            </w:r>
            <w:r>
              <w:t>Bridge communication</w:t>
            </w:r>
            <w:r>
              <w:rPr>
                <w:spacing w:val="2"/>
              </w:rPr>
              <w:t xml:space="preserve"> </w:t>
            </w:r>
            <w:r>
              <w:t>to</w:t>
            </w:r>
            <w:r>
              <w:rPr>
                <w:spacing w:val="4"/>
              </w:rPr>
              <w:t xml:space="preserve"> </w:t>
            </w:r>
            <w:r>
              <w:t>different</w:t>
            </w:r>
            <w:r>
              <w:rPr>
                <w:spacing w:val="3"/>
              </w:rPr>
              <w:t xml:space="preserve"> </w:t>
            </w:r>
            <w:r>
              <w:t>stations</w:t>
            </w:r>
            <w:r>
              <w:rPr>
                <w:spacing w:val="3"/>
              </w:rPr>
              <w:t xml:space="preserve"> </w:t>
            </w:r>
            <w:r>
              <w:t>(aft/mooring/anchoring/cargo</w:t>
            </w:r>
            <w:r>
              <w:rPr>
                <w:spacing w:val="4"/>
              </w:rPr>
              <w:t xml:space="preserve"> </w:t>
            </w:r>
            <w:r>
              <w:t>holds).</w:t>
            </w:r>
            <w:r>
              <w:rPr>
                <w:spacing w:val="4"/>
              </w:rPr>
              <w:t xml:space="preserve"> </w:t>
            </w:r>
            <w:r>
              <w:t>Procedures</w:t>
            </w:r>
            <w:r>
              <w:rPr>
                <w:spacing w:val="3"/>
              </w:rPr>
              <w:t xml:space="preserve"> </w:t>
            </w:r>
            <w:r>
              <w:t>for</w:t>
            </w:r>
            <w:r>
              <w:rPr>
                <w:spacing w:val="4"/>
              </w:rPr>
              <w:t xml:space="preserve"> </w:t>
            </w:r>
            <w:r>
              <w:t>communication</w:t>
            </w:r>
            <w:r>
              <w:rPr>
                <w:spacing w:val="4"/>
              </w:rPr>
              <w:t xml:space="preserve"> </w:t>
            </w:r>
            <w:r>
              <w:t>within</w:t>
            </w:r>
            <w:r>
              <w:rPr>
                <w:spacing w:val="2"/>
              </w:rPr>
              <w:t xml:space="preserve"> </w:t>
            </w:r>
            <w:r>
              <w:t>ships</w:t>
            </w:r>
            <w:r>
              <w:rPr>
                <w:spacing w:val="3"/>
              </w:rPr>
              <w:t xml:space="preserve"> </w:t>
            </w:r>
            <w:r>
              <w:rPr>
                <w:spacing w:val="-5"/>
              </w:rPr>
              <w:t>and</w:t>
            </w:r>
          </w:p>
          <w:p w:rsidR="00921A02" w:rsidRDefault="003E4D5A">
            <w:pPr>
              <w:pStyle w:val="TableParagraph"/>
              <w:spacing w:before="1" w:line="238" w:lineRule="exact"/>
              <w:ind w:left="107"/>
              <w:jc w:val="left"/>
            </w:pPr>
            <w:r>
              <w:t>with</w:t>
            </w:r>
            <w:r>
              <w:rPr>
                <w:spacing w:val="-5"/>
              </w:rPr>
              <w:t xml:space="preserve"> </w:t>
            </w:r>
            <w:r>
              <w:t>other</w:t>
            </w:r>
            <w:r>
              <w:rPr>
                <w:spacing w:val="-5"/>
              </w:rPr>
              <w:t xml:space="preserve"> </w:t>
            </w:r>
            <w:r>
              <w:t>ships/port/coast</w:t>
            </w:r>
            <w:r>
              <w:rPr>
                <w:spacing w:val="-6"/>
              </w:rPr>
              <w:t xml:space="preserve"> </w:t>
            </w:r>
            <w:r>
              <w:t>stations</w:t>
            </w:r>
            <w:r>
              <w:rPr>
                <w:spacing w:val="-5"/>
              </w:rPr>
              <w:t xml:space="preserve"> </w:t>
            </w:r>
            <w:r>
              <w:t>/VTS</w:t>
            </w:r>
            <w:r>
              <w:rPr>
                <w:spacing w:val="-7"/>
              </w:rPr>
              <w:t xml:space="preserve"> </w:t>
            </w:r>
            <w:r>
              <w:rPr>
                <w:spacing w:val="-2"/>
              </w:rPr>
              <w:t>centres.</w:t>
            </w:r>
          </w:p>
        </w:tc>
      </w:tr>
    </w:tbl>
    <w:p w:rsidR="00921A02" w:rsidRDefault="00921A02">
      <w:pPr>
        <w:pStyle w:val="TableParagraph"/>
        <w:spacing w:line="238" w:lineRule="exact"/>
        <w:jc w:val="left"/>
        <w:sectPr w:rsidR="00921A02">
          <w:type w:val="continuous"/>
          <w:pgSz w:w="11910" w:h="16840"/>
          <w:pgMar w:top="1400" w:right="0" w:bottom="280" w:left="0" w:header="720" w:footer="720" w:gutter="0"/>
          <w:cols w:space="720"/>
        </w:sect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9046"/>
      </w:tblGrid>
      <w:tr w:rsidR="00921A02">
        <w:trPr>
          <w:trHeight w:val="6793"/>
        </w:trPr>
        <w:tc>
          <w:tcPr>
            <w:tcW w:w="11058" w:type="dxa"/>
            <w:gridSpan w:val="2"/>
          </w:tcPr>
          <w:p w:rsidR="00921A02" w:rsidRDefault="003E4D5A">
            <w:pPr>
              <w:pStyle w:val="TableParagraph"/>
              <w:spacing w:line="242" w:lineRule="auto"/>
              <w:ind w:left="107" w:right="101" w:firstLine="386"/>
              <w:jc w:val="both"/>
            </w:pPr>
            <w:r>
              <w:lastRenderedPageBreak/>
              <w:t>Standard IMO Communication Phrases. Aldis lamps – Procedures for Transmitting and receiving signals. Search and rescue procedures in night time/restricted visibility.</w:t>
            </w:r>
          </w:p>
          <w:p w:rsidR="00921A02" w:rsidRDefault="00921A02">
            <w:pPr>
              <w:pStyle w:val="TableParagraph"/>
              <w:spacing w:before="120"/>
              <w:jc w:val="left"/>
            </w:pPr>
          </w:p>
          <w:p w:rsidR="00921A02" w:rsidRDefault="003E4D5A">
            <w:pPr>
              <w:pStyle w:val="TableParagraph"/>
              <w:tabs>
                <w:tab w:val="left" w:pos="8438"/>
              </w:tabs>
              <w:ind w:left="107"/>
              <w:jc w:val="both"/>
              <w:rPr>
                <w:b/>
              </w:rPr>
            </w:pPr>
            <w:r>
              <w:rPr>
                <w:b/>
                <w:spacing w:val="-10"/>
              </w:rPr>
              <w:t>Unit</w:t>
            </w:r>
            <w:r>
              <w:rPr>
                <w:b/>
                <w:spacing w:val="-16"/>
              </w:rPr>
              <w:t xml:space="preserve"> </w:t>
            </w:r>
            <w:r>
              <w:rPr>
                <w:b/>
                <w:spacing w:val="-10"/>
              </w:rPr>
              <w:t>4:</w:t>
            </w:r>
            <w:r>
              <w:rPr>
                <w:b/>
                <w:spacing w:val="-13"/>
              </w:rPr>
              <w:t xml:space="preserve"> </w:t>
            </w:r>
            <w:r>
              <w:rPr>
                <w:b/>
                <w:spacing w:val="-10"/>
              </w:rPr>
              <w:t>International</w:t>
            </w:r>
            <w:r>
              <w:rPr>
                <w:b/>
                <w:spacing w:val="-11"/>
              </w:rPr>
              <w:t xml:space="preserve"> </w:t>
            </w:r>
            <w:r>
              <w:rPr>
                <w:b/>
                <w:spacing w:val="-10"/>
              </w:rPr>
              <w:t>Code</w:t>
            </w:r>
            <w:r>
              <w:rPr>
                <w:b/>
                <w:spacing w:val="-13"/>
              </w:rPr>
              <w:t xml:space="preserve"> </w:t>
            </w:r>
            <w:r>
              <w:rPr>
                <w:b/>
                <w:spacing w:val="-10"/>
              </w:rPr>
              <w:t>of</w:t>
            </w:r>
            <w:r>
              <w:rPr>
                <w:b/>
                <w:spacing w:val="-15"/>
              </w:rPr>
              <w:t xml:space="preserve"> </w:t>
            </w:r>
            <w:r>
              <w:rPr>
                <w:b/>
                <w:spacing w:val="-10"/>
              </w:rPr>
              <w:t>Signals</w:t>
            </w:r>
            <w:r>
              <w:rPr>
                <w:b/>
              </w:rPr>
              <w:tab/>
              <w:t>7</w:t>
            </w:r>
            <w:r>
              <w:rPr>
                <w:b/>
                <w:spacing w:val="-19"/>
              </w:rPr>
              <w:t xml:space="preserve"> </w:t>
            </w:r>
            <w:r>
              <w:rPr>
                <w:b/>
                <w:spacing w:val="-5"/>
              </w:rPr>
              <w:t>hrs</w:t>
            </w:r>
          </w:p>
          <w:p w:rsidR="00921A02" w:rsidRDefault="003E4D5A">
            <w:pPr>
              <w:pStyle w:val="TableParagraph"/>
              <w:spacing w:before="122"/>
              <w:ind w:left="107" w:right="104" w:firstLine="441"/>
              <w:jc w:val="both"/>
            </w:pPr>
            <w:r>
              <w:t>International Code flags and pennants with their meaning and usage. More code signals and phonetics. Arrangement of Flag codes signals into single letter, 2 – letter, three letter and sentence structure. Medical signals with beginning letter ‘M’. Procedures to send Morse Code signals.</w:t>
            </w:r>
          </w:p>
          <w:p w:rsidR="00921A02" w:rsidRDefault="00921A02">
            <w:pPr>
              <w:pStyle w:val="TableParagraph"/>
              <w:spacing w:before="132"/>
              <w:jc w:val="left"/>
            </w:pPr>
          </w:p>
          <w:p w:rsidR="00921A02" w:rsidRDefault="003E4D5A">
            <w:pPr>
              <w:pStyle w:val="TableParagraph"/>
              <w:tabs>
                <w:tab w:val="left" w:pos="8372"/>
              </w:tabs>
              <w:ind w:left="107"/>
              <w:jc w:val="both"/>
              <w:rPr>
                <w:b/>
              </w:rPr>
            </w:pPr>
            <w:r>
              <w:rPr>
                <w:b/>
              </w:rPr>
              <w:t>Unit</w:t>
            </w:r>
            <w:r>
              <w:rPr>
                <w:b/>
                <w:spacing w:val="-5"/>
              </w:rPr>
              <w:t xml:space="preserve"> </w:t>
            </w:r>
            <w:r>
              <w:rPr>
                <w:b/>
              </w:rPr>
              <w:t>5:</w:t>
            </w:r>
            <w:r>
              <w:rPr>
                <w:b/>
                <w:spacing w:val="-4"/>
              </w:rPr>
              <w:t xml:space="preserve"> </w:t>
            </w:r>
            <w:r>
              <w:rPr>
                <w:b/>
              </w:rPr>
              <w:t>Use</w:t>
            </w:r>
            <w:r>
              <w:rPr>
                <w:b/>
                <w:spacing w:val="-4"/>
              </w:rPr>
              <w:t xml:space="preserve"> </w:t>
            </w:r>
            <w:r>
              <w:rPr>
                <w:b/>
              </w:rPr>
              <w:t>of</w:t>
            </w:r>
            <w:r>
              <w:rPr>
                <w:b/>
                <w:spacing w:val="-4"/>
              </w:rPr>
              <w:t xml:space="preserve"> </w:t>
            </w:r>
            <w:r>
              <w:rPr>
                <w:b/>
              </w:rPr>
              <w:t>International</w:t>
            </w:r>
            <w:r>
              <w:rPr>
                <w:b/>
                <w:spacing w:val="-3"/>
              </w:rPr>
              <w:t xml:space="preserve"> </w:t>
            </w:r>
            <w:r>
              <w:rPr>
                <w:b/>
              </w:rPr>
              <w:t>Code</w:t>
            </w:r>
            <w:r>
              <w:rPr>
                <w:b/>
                <w:spacing w:val="-3"/>
              </w:rPr>
              <w:t xml:space="preserve"> </w:t>
            </w:r>
            <w:r>
              <w:rPr>
                <w:b/>
              </w:rPr>
              <w:t>of</w:t>
            </w:r>
            <w:r>
              <w:rPr>
                <w:b/>
                <w:spacing w:val="-4"/>
              </w:rPr>
              <w:t xml:space="preserve"> </w:t>
            </w:r>
            <w:r>
              <w:rPr>
                <w:b/>
              </w:rPr>
              <w:t>Signals</w:t>
            </w:r>
            <w:r>
              <w:rPr>
                <w:b/>
                <w:spacing w:val="-4"/>
              </w:rPr>
              <w:t xml:space="preserve"> </w:t>
            </w:r>
            <w:r>
              <w:rPr>
                <w:b/>
              </w:rPr>
              <w:t>and</w:t>
            </w:r>
            <w:r>
              <w:rPr>
                <w:b/>
                <w:spacing w:val="-4"/>
              </w:rPr>
              <w:t xml:space="preserve"> </w:t>
            </w:r>
            <w:r>
              <w:rPr>
                <w:b/>
              </w:rPr>
              <w:t>distress</w:t>
            </w:r>
            <w:r>
              <w:rPr>
                <w:b/>
                <w:spacing w:val="-3"/>
              </w:rPr>
              <w:t xml:space="preserve"> </w:t>
            </w:r>
            <w:r>
              <w:rPr>
                <w:b/>
                <w:spacing w:val="-2"/>
              </w:rPr>
              <w:t>signaling</w:t>
            </w:r>
            <w:r>
              <w:rPr>
                <w:b/>
              </w:rPr>
              <w:tab/>
              <w:t xml:space="preserve">8 </w:t>
            </w:r>
            <w:r>
              <w:rPr>
                <w:b/>
                <w:spacing w:val="-5"/>
              </w:rPr>
              <w:t>hrs</w:t>
            </w:r>
          </w:p>
          <w:p w:rsidR="00921A02" w:rsidRDefault="003E4D5A">
            <w:pPr>
              <w:pStyle w:val="TableParagraph"/>
              <w:spacing w:before="122"/>
              <w:ind w:left="107" w:right="101" w:firstLine="496"/>
              <w:jc w:val="both"/>
            </w:pPr>
            <w:r>
              <w:t>Forming and Deciphering of Morse Code. Procedure for signalling depths. Use of complements and table of complements in International Code of Signals. Common phrases used to communicate distress. Distress signalling appliances. Procedures for usage of various distress signalling appliances (SART, Pyro techniques, EPIRB, Aldis Lamps, Fog Horn, X-band Radar, VHF, etc.)</w:t>
            </w:r>
          </w:p>
          <w:p w:rsidR="00921A02" w:rsidRDefault="00921A02">
            <w:pPr>
              <w:pStyle w:val="TableParagraph"/>
              <w:spacing w:before="130"/>
              <w:jc w:val="left"/>
            </w:pPr>
          </w:p>
          <w:p w:rsidR="00921A02" w:rsidRDefault="003E4D5A">
            <w:pPr>
              <w:pStyle w:val="TableParagraph"/>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65"/>
              </w:numPr>
              <w:tabs>
                <w:tab w:val="left" w:pos="687"/>
              </w:tabs>
              <w:spacing w:before="35"/>
              <w:ind w:left="687"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921A02" w:rsidRDefault="003E4D5A">
            <w:pPr>
              <w:pStyle w:val="TableParagraph"/>
              <w:numPr>
                <w:ilvl w:val="0"/>
                <w:numId w:val="65"/>
              </w:numPr>
              <w:tabs>
                <w:tab w:val="left" w:pos="687"/>
              </w:tabs>
              <w:spacing w:before="37"/>
              <w:ind w:left="687"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921A02" w:rsidRDefault="003E4D5A">
            <w:pPr>
              <w:pStyle w:val="TableParagraph"/>
              <w:numPr>
                <w:ilvl w:val="0"/>
                <w:numId w:val="65"/>
              </w:numPr>
              <w:tabs>
                <w:tab w:val="left" w:pos="687"/>
              </w:tabs>
              <w:spacing w:before="38"/>
              <w:ind w:left="687" w:hanging="220"/>
            </w:pPr>
            <w:r>
              <w:t>Seamanship</w:t>
            </w:r>
            <w:r>
              <w:rPr>
                <w:spacing w:val="-5"/>
              </w:rPr>
              <w:t xml:space="preserve"> </w:t>
            </w:r>
            <w:r>
              <w:t>practice</w:t>
            </w:r>
            <w:r>
              <w:rPr>
                <w:spacing w:val="-4"/>
              </w:rPr>
              <w:t xml:space="preserve"> </w:t>
            </w:r>
            <w:r>
              <w:t>by</w:t>
            </w:r>
            <w:r>
              <w:rPr>
                <w:spacing w:val="-5"/>
              </w:rPr>
              <w:t xml:space="preserve"> </w:t>
            </w:r>
            <w:r>
              <w:t>Capt</w:t>
            </w:r>
            <w:r>
              <w:rPr>
                <w:spacing w:val="-1"/>
              </w:rPr>
              <w:t xml:space="preserve"> </w:t>
            </w:r>
            <w:r>
              <w:rPr>
                <w:spacing w:val="-2"/>
              </w:rPr>
              <w:t>Dinger</w:t>
            </w:r>
          </w:p>
          <w:p w:rsidR="00921A02" w:rsidRDefault="00921A02">
            <w:pPr>
              <w:pStyle w:val="TableParagraph"/>
              <w:spacing w:before="79"/>
              <w:jc w:val="left"/>
            </w:pPr>
          </w:p>
          <w:p w:rsidR="00921A02" w:rsidRDefault="003E4D5A">
            <w:pPr>
              <w:pStyle w:val="TableParagraph"/>
              <w:ind w:left="107"/>
              <w:jc w:val="left"/>
              <w:rPr>
                <w:b/>
              </w:rPr>
            </w:pPr>
            <w:r>
              <w:rPr>
                <w:b/>
                <w:spacing w:val="-2"/>
              </w:rPr>
              <w:t>REFERENCE:</w:t>
            </w:r>
          </w:p>
          <w:p w:rsidR="00921A02" w:rsidRDefault="003E4D5A">
            <w:pPr>
              <w:pStyle w:val="TableParagraph"/>
              <w:numPr>
                <w:ilvl w:val="1"/>
                <w:numId w:val="65"/>
              </w:numPr>
              <w:tabs>
                <w:tab w:val="left" w:pos="826"/>
              </w:tabs>
              <w:spacing w:before="35"/>
              <w:ind w:left="826" w:hanging="359"/>
            </w:pPr>
            <w:r>
              <w:t>Life</w:t>
            </w:r>
            <w:r>
              <w:rPr>
                <w:spacing w:val="-3"/>
              </w:rPr>
              <w:t xml:space="preserve"> </w:t>
            </w:r>
            <w:r>
              <w:t>Boat</w:t>
            </w:r>
            <w:r>
              <w:rPr>
                <w:spacing w:val="-4"/>
              </w:rPr>
              <w:t xml:space="preserve"> </w:t>
            </w:r>
            <w:r>
              <w:t>and</w:t>
            </w:r>
            <w:r>
              <w:rPr>
                <w:spacing w:val="-2"/>
              </w:rPr>
              <w:t xml:space="preserve"> </w:t>
            </w:r>
            <w:r>
              <w:t>Life</w:t>
            </w:r>
            <w:r>
              <w:rPr>
                <w:spacing w:val="-3"/>
              </w:rPr>
              <w:t xml:space="preserve"> </w:t>
            </w:r>
            <w:r>
              <w:t>Raft –</w:t>
            </w:r>
            <w:r>
              <w:rPr>
                <w:spacing w:val="-2"/>
              </w:rPr>
              <w:t xml:space="preserve"> </w:t>
            </w:r>
            <w:r>
              <w:t>CaptPuri</w:t>
            </w:r>
            <w:r>
              <w:rPr>
                <w:spacing w:val="-1"/>
              </w:rPr>
              <w:t xml:space="preserve"> </w:t>
            </w:r>
            <w:r>
              <w:rPr>
                <w:spacing w:val="-5"/>
              </w:rPr>
              <w:t>SK</w:t>
            </w:r>
          </w:p>
          <w:p w:rsidR="00921A02" w:rsidRDefault="003E4D5A">
            <w:pPr>
              <w:pStyle w:val="TableParagraph"/>
              <w:numPr>
                <w:ilvl w:val="1"/>
                <w:numId w:val="65"/>
              </w:numPr>
              <w:tabs>
                <w:tab w:val="left" w:pos="826"/>
              </w:tabs>
              <w:spacing w:before="38"/>
              <w:ind w:left="826" w:hanging="359"/>
            </w:pPr>
            <w:r>
              <w:t>Survival</w:t>
            </w:r>
            <w:r>
              <w:rPr>
                <w:spacing w:val="-1"/>
              </w:rPr>
              <w:t xml:space="preserve"> </w:t>
            </w:r>
            <w:r>
              <w:t>at</w:t>
            </w:r>
            <w:r>
              <w:rPr>
                <w:spacing w:val="-3"/>
              </w:rPr>
              <w:t xml:space="preserve"> </w:t>
            </w:r>
            <w:r>
              <w:t>sea</w:t>
            </w:r>
            <w:r>
              <w:rPr>
                <w:spacing w:val="-2"/>
              </w:rPr>
              <w:t xml:space="preserve"> </w:t>
            </w:r>
            <w:r>
              <w:t>–</w:t>
            </w:r>
            <w:r>
              <w:rPr>
                <w:spacing w:val="-1"/>
              </w:rPr>
              <w:t xml:space="preserve"> </w:t>
            </w:r>
            <w:r>
              <w:rPr>
                <w:spacing w:val="-2"/>
              </w:rPr>
              <w:t>C.H.Wright</w:t>
            </w:r>
          </w:p>
          <w:p w:rsidR="00921A02" w:rsidRDefault="003E4D5A">
            <w:pPr>
              <w:pStyle w:val="TableParagraph"/>
              <w:numPr>
                <w:ilvl w:val="1"/>
                <w:numId w:val="65"/>
              </w:numPr>
              <w:tabs>
                <w:tab w:val="left" w:pos="826"/>
              </w:tabs>
              <w:spacing w:before="37"/>
              <w:ind w:left="826"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tc>
      </w:tr>
      <w:tr w:rsidR="00921A02">
        <w:trPr>
          <w:trHeight w:val="292"/>
        </w:trPr>
        <w:tc>
          <w:tcPr>
            <w:tcW w:w="2012" w:type="dxa"/>
          </w:tcPr>
          <w:p w:rsidR="00921A02" w:rsidRDefault="003E4D5A">
            <w:pPr>
              <w:pStyle w:val="TableParagraph"/>
              <w:spacing w:before="1"/>
              <w:ind w:left="107"/>
              <w:jc w:val="left"/>
              <w:rPr>
                <w:b/>
              </w:rPr>
            </w:pPr>
            <w:r>
              <w:rPr>
                <w:b/>
              </w:rPr>
              <w:t>Designed</w:t>
            </w:r>
            <w:r>
              <w:rPr>
                <w:b/>
                <w:spacing w:val="-5"/>
              </w:rPr>
              <w:t xml:space="preserve"> by</w:t>
            </w:r>
          </w:p>
        </w:tc>
        <w:tc>
          <w:tcPr>
            <w:tcW w:w="9046" w:type="dxa"/>
          </w:tcPr>
          <w:p w:rsidR="00921A02" w:rsidRDefault="003E4D5A">
            <w:pPr>
              <w:pStyle w:val="TableParagraph"/>
              <w:spacing w:line="249"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9" w:lineRule="exact"/>
        <w:jc w:val="left"/>
        <w:sectPr w:rsidR="00921A02">
          <w:type w:val="continuous"/>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76"/>
        <w:rPr>
          <w:sz w:val="20"/>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4"/>
        <w:gridCol w:w="751"/>
        <w:gridCol w:w="1244"/>
        <w:gridCol w:w="1997"/>
        <w:gridCol w:w="1185"/>
        <w:gridCol w:w="1274"/>
        <w:gridCol w:w="1276"/>
        <w:gridCol w:w="1080"/>
      </w:tblGrid>
      <w:tr w:rsidR="00921A02">
        <w:trPr>
          <w:trHeight w:val="290"/>
        </w:trPr>
        <w:tc>
          <w:tcPr>
            <w:tcW w:w="2424" w:type="dxa"/>
          </w:tcPr>
          <w:p w:rsidR="00921A02" w:rsidRDefault="003E4D5A">
            <w:pPr>
              <w:pStyle w:val="TableParagraph"/>
              <w:spacing w:line="251" w:lineRule="exact"/>
              <w:ind w:left="107"/>
              <w:jc w:val="left"/>
              <w:rPr>
                <w:b/>
              </w:rPr>
            </w:pPr>
            <w:r>
              <w:rPr>
                <w:b/>
                <w:spacing w:val="-2"/>
              </w:rPr>
              <w:t>PROGRAM</w:t>
            </w:r>
          </w:p>
        </w:tc>
        <w:tc>
          <w:tcPr>
            <w:tcW w:w="8807" w:type="dxa"/>
            <w:gridSpan w:val="7"/>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0"/>
        </w:trPr>
        <w:tc>
          <w:tcPr>
            <w:tcW w:w="2424"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UENS505</w:t>
            </w:r>
          </w:p>
        </w:tc>
        <w:tc>
          <w:tcPr>
            <w:tcW w:w="3992" w:type="dxa"/>
            <w:gridSpan w:val="3"/>
            <w:vMerge w:val="restart"/>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tabs>
                <w:tab w:val="left" w:pos="1559"/>
                <w:tab w:val="left" w:pos="3402"/>
              </w:tabs>
              <w:spacing w:before="7" w:line="294" w:lineRule="exact"/>
              <w:ind w:left="108" w:right="99"/>
              <w:jc w:val="left"/>
              <w:rPr>
                <w:b/>
              </w:rPr>
            </w:pPr>
            <w:r>
              <w:rPr>
                <w:b/>
                <w:spacing w:val="-2"/>
              </w:rPr>
              <w:t>CARGO</w:t>
            </w:r>
            <w:r>
              <w:rPr>
                <w:b/>
              </w:rPr>
              <w:tab/>
            </w:r>
            <w:r>
              <w:rPr>
                <w:b/>
                <w:spacing w:val="-2"/>
              </w:rPr>
              <w:t>HANDLING</w:t>
            </w:r>
            <w:r>
              <w:rPr>
                <w:b/>
              </w:rPr>
              <w:tab/>
            </w:r>
            <w:r>
              <w:rPr>
                <w:b/>
                <w:spacing w:val="-4"/>
              </w:rPr>
              <w:t xml:space="preserve">AND </w:t>
            </w:r>
            <w:r>
              <w:rPr>
                <w:b/>
              </w:rPr>
              <w:t>STOWAGE- IV</w:t>
            </w:r>
          </w:p>
        </w:tc>
        <w:tc>
          <w:tcPr>
            <w:tcW w:w="1185" w:type="dxa"/>
          </w:tcPr>
          <w:p w:rsidR="00921A02" w:rsidRDefault="003E4D5A">
            <w:pPr>
              <w:pStyle w:val="TableParagraph"/>
              <w:spacing w:line="251" w:lineRule="exact"/>
              <w:ind w:left="69" w:right="60"/>
              <w:rPr>
                <w:b/>
              </w:rPr>
            </w:pPr>
            <w:r>
              <w:rPr>
                <w:b/>
                <w:spacing w:val="-10"/>
              </w:rPr>
              <w:t>L</w:t>
            </w:r>
          </w:p>
        </w:tc>
        <w:tc>
          <w:tcPr>
            <w:tcW w:w="1274" w:type="dxa"/>
          </w:tcPr>
          <w:p w:rsidR="00921A02" w:rsidRDefault="003E4D5A">
            <w:pPr>
              <w:pStyle w:val="TableParagraph"/>
              <w:spacing w:line="251" w:lineRule="exact"/>
              <w:ind w:left="13"/>
              <w:rPr>
                <w:b/>
              </w:rPr>
            </w:pPr>
            <w:r>
              <w:rPr>
                <w:b/>
                <w:spacing w:val="-10"/>
              </w:rPr>
              <w:t>T</w:t>
            </w:r>
          </w:p>
        </w:tc>
        <w:tc>
          <w:tcPr>
            <w:tcW w:w="1276" w:type="dxa"/>
          </w:tcPr>
          <w:p w:rsidR="00921A02" w:rsidRDefault="003E4D5A">
            <w:pPr>
              <w:pStyle w:val="TableParagraph"/>
              <w:spacing w:line="251" w:lineRule="exact"/>
              <w:ind w:left="26" w:right="11"/>
              <w:rPr>
                <w:b/>
              </w:rPr>
            </w:pPr>
            <w:r>
              <w:rPr>
                <w:b/>
                <w:spacing w:val="-10"/>
              </w:rPr>
              <w:t>P</w:t>
            </w:r>
          </w:p>
        </w:tc>
        <w:tc>
          <w:tcPr>
            <w:tcW w:w="1080" w:type="dxa"/>
          </w:tcPr>
          <w:p w:rsidR="00921A02" w:rsidRDefault="003E4D5A">
            <w:pPr>
              <w:pStyle w:val="TableParagraph"/>
              <w:spacing w:line="251" w:lineRule="exact"/>
              <w:ind w:left="16"/>
              <w:rPr>
                <w:b/>
              </w:rPr>
            </w:pPr>
            <w:r>
              <w:rPr>
                <w:b/>
                <w:spacing w:val="-10"/>
              </w:rPr>
              <w:t>C</w:t>
            </w:r>
          </w:p>
        </w:tc>
      </w:tr>
      <w:tr w:rsidR="00921A02">
        <w:trPr>
          <w:trHeight w:val="573"/>
        </w:trPr>
        <w:tc>
          <w:tcPr>
            <w:tcW w:w="2424" w:type="dxa"/>
            <w:vMerge/>
            <w:tcBorders>
              <w:top w:val="nil"/>
            </w:tcBorders>
          </w:tcPr>
          <w:p w:rsidR="00921A02" w:rsidRDefault="00921A02">
            <w:pPr>
              <w:rPr>
                <w:sz w:val="2"/>
                <w:szCs w:val="2"/>
              </w:rPr>
            </w:pPr>
          </w:p>
        </w:tc>
        <w:tc>
          <w:tcPr>
            <w:tcW w:w="3992" w:type="dxa"/>
            <w:gridSpan w:val="3"/>
            <w:vMerge/>
            <w:tcBorders>
              <w:top w:val="nil"/>
            </w:tcBorders>
          </w:tcPr>
          <w:p w:rsidR="00921A02" w:rsidRDefault="00921A02">
            <w:pPr>
              <w:rPr>
                <w:sz w:val="2"/>
                <w:szCs w:val="2"/>
              </w:rPr>
            </w:pPr>
          </w:p>
        </w:tc>
        <w:tc>
          <w:tcPr>
            <w:tcW w:w="1185" w:type="dxa"/>
          </w:tcPr>
          <w:p w:rsidR="00921A02" w:rsidRDefault="00921A02">
            <w:pPr>
              <w:pStyle w:val="TableParagraph"/>
              <w:spacing w:before="24"/>
              <w:jc w:val="left"/>
            </w:pPr>
          </w:p>
          <w:p w:rsidR="00921A02" w:rsidRDefault="003E4D5A">
            <w:pPr>
              <w:pStyle w:val="TableParagraph"/>
              <w:ind w:left="71" w:right="60"/>
            </w:pPr>
            <w:r>
              <w:rPr>
                <w:spacing w:val="-10"/>
              </w:rPr>
              <w:t>3</w:t>
            </w:r>
          </w:p>
        </w:tc>
        <w:tc>
          <w:tcPr>
            <w:tcW w:w="1274" w:type="dxa"/>
          </w:tcPr>
          <w:p w:rsidR="00921A02" w:rsidRDefault="00921A02">
            <w:pPr>
              <w:pStyle w:val="TableParagraph"/>
              <w:spacing w:before="24"/>
              <w:jc w:val="left"/>
            </w:pPr>
          </w:p>
          <w:p w:rsidR="00921A02" w:rsidRDefault="003E4D5A">
            <w:pPr>
              <w:pStyle w:val="TableParagraph"/>
              <w:ind w:left="13" w:right="3"/>
            </w:pPr>
            <w:r>
              <w:rPr>
                <w:spacing w:val="-10"/>
              </w:rPr>
              <w:t>0</w:t>
            </w:r>
          </w:p>
        </w:tc>
        <w:tc>
          <w:tcPr>
            <w:tcW w:w="1276" w:type="dxa"/>
          </w:tcPr>
          <w:p w:rsidR="00921A02" w:rsidRDefault="00921A02">
            <w:pPr>
              <w:pStyle w:val="TableParagraph"/>
              <w:spacing w:before="24"/>
              <w:jc w:val="left"/>
            </w:pPr>
          </w:p>
          <w:p w:rsidR="00921A02" w:rsidRDefault="003E4D5A">
            <w:pPr>
              <w:pStyle w:val="TableParagraph"/>
              <w:ind w:left="26" w:right="12"/>
            </w:pPr>
            <w:r>
              <w:rPr>
                <w:spacing w:val="-10"/>
              </w:rPr>
              <w:t>0</w:t>
            </w:r>
          </w:p>
        </w:tc>
        <w:tc>
          <w:tcPr>
            <w:tcW w:w="1080" w:type="dxa"/>
          </w:tcPr>
          <w:p w:rsidR="00921A02" w:rsidRDefault="00921A02">
            <w:pPr>
              <w:pStyle w:val="TableParagraph"/>
              <w:spacing w:before="24"/>
              <w:jc w:val="left"/>
            </w:pPr>
          </w:p>
          <w:p w:rsidR="00921A02" w:rsidRDefault="003E4D5A">
            <w:pPr>
              <w:pStyle w:val="TableParagraph"/>
              <w:ind w:left="16" w:right="1"/>
            </w:pPr>
            <w:r>
              <w:rPr>
                <w:spacing w:val="-10"/>
              </w:rPr>
              <w:t>3</w:t>
            </w:r>
          </w:p>
        </w:tc>
      </w:tr>
      <w:tr w:rsidR="00921A02">
        <w:trPr>
          <w:trHeight w:val="290"/>
        </w:trPr>
        <w:tc>
          <w:tcPr>
            <w:tcW w:w="2424"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992" w:type="dxa"/>
            <w:gridSpan w:val="3"/>
          </w:tcPr>
          <w:p w:rsidR="00921A02" w:rsidRDefault="003E4D5A">
            <w:pPr>
              <w:pStyle w:val="TableParagraph"/>
              <w:spacing w:line="247" w:lineRule="exact"/>
              <w:ind w:left="108"/>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815" w:type="dxa"/>
            <w:gridSpan w:val="4"/>
            <w:vMerge w:val="restart"/>
          </w:tcPr>
          <w:p w:rsidR="00921A02" w:rsidRDefault="003E4D5A">
            <w:pPr>
              <w:pStyle w:val="TableParagraph"/>
              <w:spacing w:line="247" w:lineRule="exact"/>
              <w:ind w:left="108"/>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8"/>
              <w:jc w:val="left"/>
            </w:pPr>
            <w:r>
              <w:t>(</w:t>
            </w:r>
            <w:r>
              <w:rPr>
                <w:spacing w:val="-4"/>
              </w:rPr>
              <w:t xml:space="preserve"> </w:t>
            </w:r>
            <w:r>
              <w:t>3Hrs</w:t>
            </w:r>
            <w:r>
              <w:rPr>
                <w:spacing w:val="-3"/>
              </w:rPr>
              <w:t xml:space="preserve"> </w:t>
            </w:r>
            <w:r>
              <w:t>)</w:t>
            </w:r>
            <w:r>
              <w:rPr>
                <w:spacing w:val="51"/>
              </w:rPr>
              <w:t xml:space="preserve"> </w:t>
            </w:r>
            <w:r>
              <w:t xml:space="preserve">Total </w:t>
            </w:r>
            <w:r>
              <w:rPr>
                <w:spacing w:val="-4"/>
              </w:rPr>
              <w:t>54hrs</w:t>
            </w:r>
          </w:p>
        </w:tc>
      </w:tr>
      <w:tr w:rsidR="00921A02">
        <w:trPr>
          <w:trHeight w:val="292"/>
        </w:trPr>
        <w:tc>
          <w:tcPr>
            <w:tcW w:w="2424"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992" w:type="dxa"/>
            <w:gridSpan w:val="3"/>
          </w:tcPr>
          <w:p w:rsidR="00921A02" w:rsidRDefault="003E4D5A">
            <w:pPr>
              <w:pStyle w:val="TableParagraph"/>
              <w:spacing w:line="247" w:lineRule="exact"/>
              <w:ind w:left="108"/>
              <w:jc w:val="left"/>
            </w:pPr>
            <w:r>
              <w:rPr>
                <w:spacing w:val="-5"/>
              </w:rPr>
              <w:t>NIL</w:t>
            </w:r>
          </w:p>
        </w:tc>
        <w:tc>
          <w:tcPr>
            <w:tcW w:w="4815" w:type="dxa"/>
            <w:gridSpan w:val="4"/>
            <w:vMerge/>
            <w:tcBorders>
              <w:top w:val="nil"/>
            </w:tcBorders>
          </w:tcPr>
          <w:p w:rsidR="00921A02" w:rsidRDefault="00921A02">
            <w:pPr>
              <w:rPr>
                <w:sz w:val="2"/>
                <w:szCs w:val="2"/>
              </w:rPr>
            </w:pPr>
          </w:p>
        </w:tc>
      </w:tr>
      <w:tr w:rsidR="00921A02">
        <w:trPr>
          <w:trHeight w:val="503"/>
        </w:trPr>
        <w:tc>
          <w:tcPr>
            <w:tcW w:w="2424" w:type="dxa"/>
            <w:vMerge w:val="restart"/>
          </w:tcPr>
          <w:p w:rsidR="00921A02" w:rsidRDefault="00921A02">
            <w:pPr>
              <w:pStyle w:val="TableParagraph"/>
              <w:jc w:val="left"/>
            </w:pPr>
          </w:p>
          <w:p w:rsidR="00921A02" w:rsidRDefault="00921A02">
            <w:pPr>
              <w:pStyle w:val="TableParagraph"/>
              <w:spacing w:before="210"/>
              <w:jc w:val="left"/>
            </w:pPr>
          </w:p>
          <w:p w:rsidR="00921A02" w:rsidRDefault="003E4D5A">
            <w:pPr>
              <w:pStyle w:val="TableParagraph"/>
              <w:ind w:left="441"/>
              <w:jc w:val="left"/>
            </w:pPr>
            <w:r>
              <w:t>Course</w:t>
            </w:r>
            <w:r>
              <w:rPr>
                <w:spacing w:val="53"/>
              </w:rPr>
              <w:t xml:space="preserve"> </w:t>
            </w:r>
            <w:r>
              <w:rPr>
                <w:spacing w:val="-2"/>
              </w:rPr>
              <w:t>Category</w:t>
            </w:r>
          </w:p>
        </w:tc>
        <w:tc>
          <w:tcPr>
            <w:tcW w:w="1995" w:type="dxa"/>
            <w:gridSpan w:val="2"/>
          </w:tcPr>
          <w:p w:rsidR="00921A02" w:rsidRDefault="003E4D5A">
            <w:pPr>
              <w:pStyle w:val="TableParagraph"/>
              <w:spacing w:line="252" w:lineRule="exact"/>
              <w:ind w:left="297" w:hanging="51"/>
              <w:jc w:val="left"/>
              <w:rPr>
                <w:b/>
              </w:rPr>
            </w:pPr>
            <w:r>
              <w:rPr>
                <w:b/>
              </w:rPr>
              <w:t>Humanities</w:t>
            </w:r>
            <w:r>
              <w:rPr>
                <w:b/>
                <w:spacing w:val="-14"/>
              </w:rPr>
              <w:t xml:space="preserve"> </w:t>
            </w:r>
            <w:r>
              <w:rPr>
                <w:b/>
              </w:rPr>
              <w:t>and Social</w:t>
            </w:r>
            <w:r>
              <w:rPr>
                <w:b/>
                <w:spacing w:val="-2"/>
              </w:rPr>
              <w:t xml:space="preserve"> Sciences</w:t>
            </w:r>
          </w:p>
        </w:tc>
        <w:tc>
          <w:tcPr>
            <w:tcW w:w="1997" w:type="dxa"/>
          </w:tcPr>
          <w:p w:rsidR="00921A02" w:rsidRDefault="003E4D5A">
            <w:pPr>
              <w:pStyle w:val="TableParagraph"/>
              <w:spacing w:line="252" w:lineRule="exact"/>
              <w:ind w:left="619" w:hanging="240"/>
              <w:jc w:val="left"/>
              <w:rPr>
                <w:b/>
              </w:rPr>
            </w:pPr>
            <w:r>
              <w:rPr>
                <w:b/>
                <w:spacing w:val="-2"/>
              </w:rPr>
              <w:t>Management Courses</w:t>
            </w:r>
          </w:p>
        </w:tc>
        <w:tc>
          <w:tcPr>
            <w:tcW w:w="2459" w:type="dxa"/>
            <w:gridSpan w:val="2"/>
          </w:tcPr>
          <w:p w:rsidR="00921A02" w:rsidRDefault="003E4D5A">
            <w:pPr>
              <w:pStyle w:val="TableParagraph"/>
              <w:spacing w:line="251" w:lineRule="exact"/>
              <w:ind w:left="396"/>
              <w:jc w:val="left"/>
              <w:rPr>
                <w:b/>
              </w:rPr>
            </w:pPr>
            <w:r>
              <w:rPr>
                <w:b/>
              </w:rPr>
              <w:t>Professional</w:t>
            </w:r>
            <w:r>
              <w:rPr>
                <w:b/>
                <w:spacing w:val="-7"/>
              </w:rPr>
              <w:t xml:space="preserve"> </w:t>
            </w:r>
            <w:r>
              <w:rPr>
                <w:b/>
                <w:spacing w:val="-4"/>
              </w:rPr>
              <w:t>Core</w:t>
            </w:r>
          </w:p>
        </w:tc>
        <w:tc>
          <w:tcPr>
            <w:tcW w:w="2356" w:type="dxa"/>
            <w:gridSpan w:val="2"/>
          </w:tcPr>
          <w:p w:rsidR="00921A02" w:rsidRDefault="003E4D5A">
            <w:pPr>
              <w:pStyle w:val="TableParagraph"/>
              <w:spacing w:line="251" w:lineRule="exact"/>
              <w:ind w:left="206"/>
              <w:jc w:val="left"/>
              <w:rPr>
                <w:b/>
              </w:rPr>
            </w:pPr>
            <w:r>
              <w:rPr>
                <w:b/>
              </w:rPr>
              <w:t>Professional</w:t>
            </w:r>
            <w:r>
              <w:rPr>
                <w:b/>
                <w:spacing w:val="-5"/>
              </w:rPr>
              <w:t xml:space="preserve"> </w:t>
            </w:r>
            <w:r>
              <w:rPr>
                <w:b/>
                <w:spacing w:val="-2"/>
              </w:rPr>
              <w:t>Elective</w:t>
            </w:r>
          </w:p>
        </w:tc>
      </w:tr>
      <w:tr w:rsidR="00921A02">
        <w:trPr>
          <w:trHeight w:val="292"/>
        </w:trPr>
        <w:tc>
          <w:tcPr>
            <w:tcW w:w="2424" w:type="dxa"/>
            <w:vMerge/>
            <w:tcBorders>
              <w:top w:val="nil"/>
            </w:tcBorders>
          </w:tcPr>
          <w:p w:rsidR="00921A02" w:rsidRDefault="00921A02">
            <w:pPr>
              <w:rPr>
                <w:sz w:val="2"/>
                <w:szCs w:val="2"/>
              </w:rPr>
            </w:pPr>
          </w:p>
        </w:tc>
        <w:tc>
          <w:tcPr>
            <w:tcW w:w="1995" w:type="dxa"/>
            <w:gridSpan w:val="2"/>
          </w:tcPr>
          <w:p w:rsidR="00921A02" w:rsidRDefault="00921A02">
            <w:pPr>
              <w:pStyle w:val="TableParagraph"/>
              <w:jc w:val="left"/>
              <w:rPr>
                <w:sz w:val="20"/>
              </w:rPr>
            </w:pPr>
          </w:p>
        </w:tc>
        <w:tc>
          <w:tcPr>
            <w:tcW w:w="1997" w:type="dxa"/>
          </w:tcPr>
          <w:p w:rsidR="00921A02" w:rsidRDefault="00921A02">
            <w:pPr>
              <w:pStyle w:val="TableParagraph"/>
              <w:jc w:val="left"/>
              <w:rPr>
                <w:sz w:val="20"/>
              </w:rPr>
            </w:pPr>
          </w:p>
        </w:tc>
        <w:tc>
          <w:tcPr>
            <w:tcW w:w="2459" w:type="dxa"/>
            <w:gridSpan w:val="2"/>
          </w:tcPr>
          <w:p w:rsidR="00921A02" w:rsidRDefault="003E4D5A">
            <w:pPr>
              <w:pStyle w:val="TableParagraph"/>
              <w:spacing w:before="3"/>
              <w:ind w:left="101"/>
              <w:rPr>
                <w:rFonts w:ascii="Wingdings" w:hAnsi="Wingdings"/>
              </w:rPr>
            </w:pPr>
            <w:r>
              <w:rPr>
                <w:rFonts w:ascii="Wingdings" w:hAnsi="Wingdings"/>
                <w:spacing w:val="-10"/>
              </w:rPr>
              <w:t></w:t>
            </w:r>
          </w:p>
        </w:tc>
        <w:tc>
          <w:tcPr>
            <w:tcW w:w="2356" w:type="dxa"/>
            <w:gridSpan w:val="2"/>
          </w:tcPr>
          <w:p w:rsidR="00921A02" w:rsidRDefault="00921A02">
            <w:pPr>
              <w:pStyle w:val="TableParagraph"/>
              <w:jc w:val="left"/>
              <w:rPr>
                <w:sz w:val="20"/>
              </w:rPr>
            </w:pPr>
          </w:p>
        </w:tc>
      </w:tr>
      <w:tr w:rsidR="00921A02">
        <w:trPr>
          <w:trHeight w:val="580"/>
        </w:trPr>
        <w:tc>
          <w:tcPr>
            <w:tcW w:w="2424" w:type="dxa"/>
            <w:vMerge/>
            <w:tcBorders>
              <w:top w:val="nil"/>
            </w:tcBorders>
          </w:tcPr>
          <w:p w:rsidR="00921A02" w:rsidRDefault="00921A02">
            <w:pPr>
              <w:rPr>
                <w:sz w:val="2"/>
                <w:szCs w:val="2"/>
              </w:rPr>
            </w:pPr>
          </w:p>
        </w:tc>
        <w:tc>
          <w:tcPr>
            <w:tcW w:w="1995" w:type="dxa"/>
            <w:gridSpan w:val="2"/>
          </w:tcPr>
          <w:p w:rsidR="00921A02" w:rsidRDefault="003E4D5A">
            <w:pPr>
              <w:pStyle w:val="TableParagraph"/>
              <w:spacing w:line="251" w:lineRule="exact"/>
              <w:ind w:left="108"/>
              <w:jc w:val="left"/>
              <w:rPr>
                <w:b/>
              </w:rPr>
            </w:pPr>
            <w:r>
              <w:rPr>
                <w:b/>
              </w:rPr>
              <w:t>Basic</w:t>
            </w:r>
            <w:r>
              <w:rPr>
                <w:b/>
                <w:spacing w:val="-1"/>
              </w:rPr>
              <w:t xml:space="preserve"> </w:t>
            </w:r>
            <w:r>
              <w:rPr>
                <w:b/>
                <w:spacing w:val="-2"/>
              </w:rPr>
              <w:t>Science</w:t>
            </w:r>
          </w:p>
        </w:tc>
        <w:tc>
          <w:tcPr>
            <w:tcW w:w="1997" w:type="dxa"/>
          </w:tcPr>
          <w:p w:rsidR="00921A02" w:rsidRDefault="003E4D5A">
            <w:pPr>
              <w:pStyle w:val="TableParagraph"/>
              <w:spacing w:line="251" w:lineRule="exact"/>
              <w:ind w:left="108"/>
              <w:jc w:val="left"/>
              <w:rPr>
                <w:b/>
              </w:rPr>
            </w:pPr>
            <w:r>
              <w:rPr>
                <w:b/>
                <w:spacing w:val="-2"/>
              </w:rPr>
              <w:t>Engineering</w:t>
            </w:r>
          </w:p>
          <w:p w:rsidR="00921A02" w:rsidRDefault="003E4D5A">
            <w:pPr>
              <w:pStyle w:val="TableParagraph"/>
              <w:spacing w:before="37"/>
              <w:ind w:left="108"/>
              <w:jc w:val="left"/>
              <w:rPr>
                <w:b/>
              </w:rPr>
            </w:pPr>
            <w:r>
              <w:rPr>
                <w:b/>
                <w:spacing w:val="-2"/>
              </w:rPr>
              <w:t>Science</w:t>
            </w:r>
          </w:p>
        </w:tc>
        <w:tc>
          <w:tcPr>
            <w:tcW w:w="2459" w:type="dxa"/>
            <w:gridSpan w:val="2"/>
          </w:tcPr>
          <w:p w:rsidR="00921A02" w:rsidRDefault="003E4D5A">
            <w:pPr>
              <w:pStyle w:val="TableParagraph"/>
              <w:spacing w:line="251" w:lineRule="exact"/>
              <w:ind w:left="828"/>
              <w:jc w:val="left"/>
              <w:rPr>
                <w:b/>
              </w:rPr>
            </w:pPr>
            <w:r>
              <w:rPr>
                <w:b/>
              </w:rPr>
              <w:t xml:space="preserve">Open </w:t>
            </w:r>
            <w:r>
              <w:rPr>
                <w:b/>
                <w:spacing w:val="-2"/>
              </w:rPr>
              <w:t>Elective</w:t>
            </w:r>
          </w:p>
        </w:tc>
        <w:tc>
          <w:tcPr>
            <w:tcW w:w="2356" w:type="dxa"/>
            <w:gridSpan w:val="2"/>
          </w:tcPr>
          <w:p w:rsidR="00921A02" w:rsidRDefault="003E4D5A">
            <w:pPr>
              <w:pStyle w:val="TableParagraph"/>
              <w:spacing w:line="251" w:lineRule="exact"/>
              <w:ind w:left="830"/>
              <w:jc w:val="left"/>
              <w:rPr>
                <w:b/>
              </w:rPr>
            </w:pPr>
            <w:r>
              <w:rPr>
                <w:b/>
                <w:spacing w:val="-2"/>
              </w:rPr>
              <w:t>Mandatory</w:t>
            </w:r>
          </w:p>
        </w:tc>
      </w:tr>
      <w:tr w:rsidR="00921A02">
        <w:trPr>
          <w:trHeight w:val="292"/>
        </w:trPr>
        <w:tc>
          <w:tcPr>
            <w:tcW w:w="2424" w:type="dxa"/>
            <w:vMerge/>
            <w:tcBorders>
              <w:top w:val="nil"/>
            </w:tcBorders>
          </w:tcPr>
          <w:p w:rsidR="00921A02" w:rsidRDefault="00921A02">
            <w:pPr>
              <w:rPr>
                <w:sz w:val="2"/>
                <w:szCs w:val="2"/>
              </w:rPr>
            </w:pPr>
          </w:p>
        </w:tc>
        <w:tc>
          <w:tcPr>
            <w:tcW w:w="1995" w:type="dxa"/>
            <w:gridSpan w:val="2"/>
          </w:tcPr>
          <w:p w:rsidR="00921A02" w:rsidRDefault="00921A02">
            <w:pPr>
              <w:pStyle w:val="TableParagraph"/>
              <w:jc w:val="left"/>
              <w:rPr>
                <w:sz w:val="20"/>
              </w:rPr>
            </w:pPr>
          </w:p>
        </w:tc>
        <w:tc>
          <w:tcPr>
            <w:tcW w:w="1997" w:type="dxa"/>
          </w:tcPr>
          <w:p w:rsidR="00921A02" w:rsidRDefault="00921A02">
            <w:pPr>
              <w:pStyle w:val="TableParagraph"/>
              <w:jc w:val="left"/>
              <w:rPr>
                <w:sz w:val="20"/>
              </w:rPr>
            </w:pPr>
          </w:p>
        </w:tc>
        <w:tc>
          <w:tcPr>
            <w:tcW w:w="2459" w:type="dxa"/>
            <w:gridSpan w:val="2"/>
          </w:tcPr>
          <w:p w:rsidR="00921A02" w:rsidRDefault="00921A02">
            <w:pPr>
              <w:pStyle w:val="TableParagraph"/>
              <w:jc w:val="left"/>
              <w:rPr>
                <w:sz w:val="20"/>
              </w:rPr>
            </w:pPr>
          </w:p>
        </w:tc>
        <w:tc>
          <w:tcPr>
            <w:tcW w:w="2356" w:type="dxa"/>
            <w:gridSpan w:val="2"/>
          </w:tcPr>
          <w:p w:rsidR="00921A02" w:rsidRDefault="00921A02">
            <w:pPr>
              <w:pStyle w:val="TableParagraph"/>
              <w:jc w:val="left"/>
              <w:rPr>
                <w:sz w:val="20"/>
              </w:rPr>
            </w:pPr>
          </w:p>
        </w:tc>
      </w:tr>
      <w:tr w:rsidR="00921A02">
        <w:trPr>
          <w:trHeight w:val="797"/>
        </w:trPr>
        <w:tc>
          <w:tcPr>
            <w:tcW w:w="2424" w:type="dxa"/>
          </w:tcPr>
          <w:p w:rsidR="00921A02" w:rsidRDefault="003E4D5A">
            <w:pPr>
              <w:pStyle w:val="TableParagraph"/>
              <w:spacing w:before="121"/>
              <w:ind w:left="417"/>
              <w:jc w:val="left"/>
            </w:pPr>
            <w:r>
              <w:t>Course</w:t>
            </w:r>
            <w:r>
              <w:rPr>
                <w:spacing w:val="55"/>
              </w:rPr>
              <w:t xml:space="preserve"> </w:t>
            </w:r>
            <w:r>
              <w:rPr>
                <w:spacing w:val="-2"/>
              </w:rPr>
              <w:t>Objective</w:t>
            </w:r>
          </w:p>
        </w:tc>
        <w:tc>
          <w:tcPr>
            <w:tcW w:w="8807" w:type="dxa"/>
            <w:gridSpan w:val="7"/>
          </w:tcPr>
          <w:p w:rsidR="00921A02" w:rsidRDefault="003E4D5A">
            <w:pPr>
              <w:pStyle w:val="TableParagraph"/>
              <w:spacing w:line="246" w:lineRule="exact"/>
              <w:ind w:left="163"/>
              <w:jc w:val="left"/>
            </w:pPr>
            <w:r>
              <w:t>1.</w:t>
            </w:r>
            <w:r>
              <w:rPr>
                <w:spacing w:val="46"/>
              </w:rPr>
              <w:t xml:space="preserve"> </w:t>
            </w:r>
            <w:r>
              <w:t>To</w:t>
            </w:r>
            <w:r>
              <w:rPr>
                <w:spacing w:val="-4"/>
              </w:rPr>
              <w:t xml:space="preserve"> </w:t>
            </w:r>
            <w:r>
              <w:t>familiarize</w:t>
            </w:r>
            <w:r>
              <w:rPr>
                <w:spacing w:val="-3"/>
              </w:rPr>
              <w:t xml:space="preserve"> </w:t>
            </w:r>
            <w:r>
              <w:t>the</w:t>
            </w:r>
            <w:r>
              <w:rPr>
                <w:spacing w:val="-3"/>
              </w:rPr>
              <w:t xml:space="preserve"> </w:t>
            </w:r>
            <w:r>
              <w:t>students</w:t>
            </w:r>
            <w:r>
              <w:rPr>
                <w:spacing w:val="-4"/>
              </w:rPr>
              <w:t xml:space="preserve"> </w:t>
            </w:r>
            <w:r>
              <w:t>with</w:t>
            </w:r>
            <w:r>
              <w:rPr>
                <w:spacing w:val="-6"/>
              </w:rPr>
              <w:t xml:space="preserve"> </w:t>
            </w:r>
            <w:r>
              <w:t>all</w:t>
            </w:r>
            <w:r>
              <w:rPr>
                <w:spacing w:val="-2"/>
              </w:rPr>
              <w:t xml:space="preserve"> </w:t>
            </w:r>
            <w:r>
              <w:t>statutory</w:t>
            </w:r>
            <w:r>
              <w:rPr>
                <w:spacing w:val="-6"/>
              </w:rPr>
              <w:t xml:space="preserve"> </w:t>
            </w:r>
            <w:r>
              <w:t>regulations</w:t>
            </w:r>
            <w:r>
              <w:rPr>
                <w:spacing w:val="-4"/>
              </w:rPr>
              <w:t xml:space="preserve"> </w:t>
            </w:r>
            <w:r>
              <w:t>regarding</w:t>
            </w:r>
            <w:r>
              <w:rPr>
                <w:spacing w:val="-6"/>
              </w:rPr>
              <w:t xml:space="preserve"> </w:t>
            </w:r>
            <w:r>
              <w:t>carriage</w:t>
            </w:r>
            <w:r>
              <w:rPr>
                <w:spacing w:val="-3"/>
              </w:rPr>
              <w:t xml:space="preserve"> </w:t>
            </w:r>
            <w:r>
              <w:t>of</w:t>
            </w:r>
            <w:r>
              <w:rPr>
                <w:spacing w:val="-5"/>
              </w:rPr>
              <w:t xml:space="preserve"> </w:t>
            </w:r>
            <w:r>
              <w:rPr>
                <w:spacing w:val="-2"/>
              </w:rPr>
              <w:t>grain,</w:t>
            </w:r>
          </w:p>
          <w:p w:rsidR="00921A02" w:rsidRDefault="003E4D5A">
            <w:pPr>
              <w:pStyle w:val="TableParagraph"/>
              <w:spacing w:line="252" w:lineRule="exact"/>
              <w:ind w:left="163"/>
              <w:jc w:val="left"/>
            </w:pPr>
            <w:r>
              <w:t>2</w:t>
            </w:r>
            <w:r>
              <w:rPr>
                <w:spacing w:val="74"/>
                <w:w w:val="150"/>
              </w:rPr>
              <w:t xml:space="preserve"> </w:t>
            </w:r>
            <w:r>
              <w:t>To</w:t>
            </w:r>
            <w:r>
              <w:rPr>
                <w:spacing w:val="-3"/>
              </w:rPr>
              <w:t xml:space="preserve"> </w:t>
            </w:r>
            <w:r>
              <w:t>understand</w:t>
            </w:r>
            <w:r>
              <w:rPr>
                <w:spacing w:val="-5"/>
              </w:rPr>
              <w:t xml:space="preserve"> </w:t>
            </w:r>
            <w:r>
              <w:t>the</w:t>
            </w:r>
            <w:r>
              <w:rPr>
                <w:spacing w:val="-1"/>
              </w:rPr>
              <w:t xml:space="preserve"> </w:t>
            </w:r>
            <w:r>
              <w:t>requirement</w:t>
            </w:r>
            <w:r>
              <w:rPr>
                <w:spacing w:val="-2"/>
              </w:rPr>
              <w:t xml:space="preserve"> </w:t>
            </w:r>
            <w:r>
              <w:t>for</w:t>
            </w:r>
            <w:r>
              <w:rPr>
                <w:spacing w:val="-3"/>
              </w:rPr>
              <w:t xml:space="preserve"> </w:t>
            </w:r>
            <w:r>
              <w:t>carrying</w:t>
            </w:r>
            <w:r>
              <w:rPr>
                <w:spacing w:val="-5"/>
              </w:rPr>
              <w:t xml:space="preserve"> </w:t>
            </w:r>
            <w:r>
              <w:t>imdg</w:t>
            </w:r>
            <w:r>
              <w:rPr>
                <w:spacing w:val="-6"/>
              </w:rPr>
              <w:t xml:space="preserve"> </w:t>
            </w:r>
            <w:r>
              <w:rPr>
                <w:spacing w:val="-2"/>
              </w:rPr>
              <w:t>cargoes,</w:t>
            </w:r>
          </w:p>
          <w:p w:rsidR="00921A02" w:rsidRDefault="003E4D5A">
            <w:pPr>
              <w:pStyle w:val="TableParagraph"/>
              <w:spacing w:before="2"/>
              <w:ind w:left="163"/>
              <w:jc w:val="left"/>
            </w:pPr>
            <w:r>
              <w:t>3.</w:t>
            </w:r>
            <w:r>
              <w:rPr>
                <w:spacing w:val="-4"/>
              </w:rPr>
              <w:t xml:space="preserve"> </w:t>
            </w:r>
            <w:r>
              <w:t>To</w:t>
            </w:r>
            <w:r>
              <w:rPr>
                <w:spacing w:val="-3"/>
              </w:rPr>
              <w:t xml:space="preserve"> </w:t>
            </w:r>
            <w:r>
              <w:t>describe</w:t>
            </w:r>
            <w:r>
              <w:rPr>
                <w:spacing w:val="-6"/>
              </w:rPr>
              <w:t xml:space="preserve"> </w:t>
            </w:r>
            <w:r>
              <w:t>the</w:t>
            </w:r>
            <w:r>
              <w:rPr>
                <w:spacing w:val="-5"/>
              </w:rPr>
              <w:t xml:space="preserve"> </w:t>
            </w:r>
            <w:r>
              <w:t>procedure</w:t>
            </w:r>
            <w:r>
              <w:rPr>
                <w:spacing w:val="-3"/>
              </w:rPr>
              <w:t xml:space="preserve"> </w:t>
            </w:r>
            <w:r>
              <w:t>for</w:t>
            </w:r>
            <w:r>
              <w:rPr>
                <w:spacing w:val="-4"/>
              </w:rPr>
              <w:t xml:space="preserve"> </w:t>
            </w:r>
            <w:r>
              <w:t>carrying</w:t>
            </w:r>
            <w:r>
              <w:rPr>
                <w:spacing w:val="-6"/>
              </w:rPr>
              <w:t xml:space="preserve"> </w:t>
            </w:r>
            <w:r>
              <w:t>liquid</w:t>
            </w:r>
            <w:r>
              <w:rPr>
                <w:spacing w:val="-3"/>
              </w:rPr>
              <w:t xml:space="preserve"> </w:t>
            </w:r>
            <w:r>
              <w:t>and</w:t>
            </w:r>
            <w:r>
              <w:rPr>
                <w:spacing w:val="-4"/>
              </w:rPr>
              <w:t xml:space="preserve"> </w:t>
            </w:r>
            <w:r>
              <w:t>gases</w:t>
            </w:r>
            <w:r>
              <w:rPr>
                <w:spacing w:val="-5"/>
              </w:rPr>
              <w:t xml:space="preserve"> </w:t>
            </w:r>
            <w:r>
              <w:t>in</w:t>
            </w:r>
            <w:r>
              <w:rPr>
                <w:spacing w:val="-4"/>
              </w:rPr>
              <w:t xml:space="preserve"> </w:t>
            </w:r>
            <w:r>
              <w:t>bulkgas,chemicals</w:t>
            </w:r>
            <w:r>
              <w:rPr>
                <w:spacing w:val="-3"/>
              </w:rPr>
              <w:t xml:space="preserve"> </w:t>
            </w:r>
            <w:r>
              <w:t>and</w:t>
            </w:r>
            <w:r>
              <w:rPr>
                <w:spacing w:val="-3"/>
              </w:rPr>
              <w:t xml:space="preserve"> </w:t>
            </w:r>
            <w:r>
              <w:rPr>
                <w:spacing w:val="-4"/>
              </w:rPr>
              <w:t>roro</w:t>
            </w:r>
          </w:p>
        </w:tc>
      </w:tr>
      <w:tr w:rsidR="00921A02">
        <w:trPr>
          <w:trHeight w:val="290"/>
        </w:trPr>
        <w:tc>
          <w:tcPr>
            <w:tcW w:w="2424" w:type="dxa"/>
            <w:vMerge w:val="restart"/>
          </w:tcPr>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spacing w:before="214"/>
              <w:jc w:val="left"/>
            </w:pPr>
          </w:p>
          <w:p w:rsidR="00921A02" w:rsidRDefault="003E4D5A">
            <w:pPr>
              <w:pStyle w:val="TableParagraph"/>
              <w:ind w:left="494"/>
              <w:jc w:val="left"/>
            </w:pPr>
            <w:r>
              <w:t>Course</w:t>
            </w:r>
            <w:r>
              <w:rPr>
                <w:spacing w:val="-3"/>
              </w:rPr>
              <w:t xml:space="preserve"> </w:t>
            </w:r>
            <w:r>
              <w:rPr>
                <w:spacing w:val="-2"/>
              </w:rPr>
              <w:t>outcome</w:t>
            </w:r>
          </w:p>
        </w:tc>
        <w:tc>
          <w:tcPr>
            <w:tcW w:w="8807" w:type="dxa"/>
            <w:gridSpan w:val="7"/>
          </w:tcPr>
          <w:p w:rsidR="00921A02" w:rsidRDefault="003E4D5A">
            <w:pPr>
              <w:pStyle w:val="TableParagraph"/>
              <w:spacing w:line="247" w:lineRule="exact"/>
              <w:ind w:left="108"/>
              <w:jc w:val="left"/>
            </w:pPr>
            <w:r>
              <w:t>The</w:t>
            </w:r>
            <w:r>
              <w:rPr>
                <w:spacing w:val="-3"/>
              </w:rPr>
              <w:t xml:space="preserve"> </w:t>
            </w:r>
            <w:r>
              <w:t xml:space="preserve">student </w:t>
            </w:r>
            <w:r>
              <w:rPr>
                <w:spacing w:val="-5"/>
              </w:rPr>
              <w:t>can</w:t>
            </w:r>
          </w:p>
        </w:tc>
      </w:tr>
      <w:tr w:rsidR="00921A02">
        <w:trPr>
          <w:trHeight w:val="292"/>
        </w:trPr>
        <w:tc>
          <w:tcPr>
            <w:tcW w:w="2424" w:type="dxa"/>
            <w:vMerge/>
            <w:tcBorders>
              <w:top w:val="nil"/>
            </w:tcBorders>
          </w:tcPr>
          <w:p w:rsidR="00921A02" w:rsidRDefault="00921A02">
            <w:pPr>
              <w:rPr>
                <w:sz w:val="2"/>
                <w:szCs w:val="2"/>
              </w:rPr>
            </w:pPr>
          </w:p>
        </w:tc>
        <w:tc>
          <w:tcPr>
            <w:tcW w:w="751" w:type="dxa"/>
          </w:tcPr>
          <w:p w:rsidR="00921A02" w:rsidRDefault="003E4D5A">
            <w:pPr>
              <w:pStyle w:val="TableParagraph"/>
              <w:spacing w:line="249" w:lineRule="exact"/>
              <w:ind w:left="8"/>
            </w:pPr>
            <w:r>
              <w:rPr>
                <w:spacing w:val="-10"/>
              </w:rPr>
              <w:t>1</w:t>
            </w:r>
          </w:p>
        </w:tc>
        <w:tc>
          <w:tcPr>
            <w:tcW w:w="8056" w:type="dxa"/>
            <w:gridSpan w:val="6"/>
          </w:tcPr>
          <w:p w:rsidR="00921A02" w:rsidRDefault="003E4D5A">
            <w:pPr>
              <w:pStyle w:val="TableParagraph"/>
              <w:spacing w:line="249" w:lineRule="exact"/>
              <w:ind w:left="106"/>
              <w:jc w:val="left"/>
            </w:pPr>
            <w:r>
              <w:t>Classify</w:t>
            </w:r>
            <w:r>
              <w:rPr>
                <w:spacing w:val="-5"/>
              </w:rPr>
              <w:t xml:space="preserve"> </w:t>
            </w:r>
            <w:r>
              <w:t>Chemical</w:t>
            </w:r>
            <w:r>
              <w:rPr>
                <w:spacing w:val="-4"/>
              </w:rPr>
              <w:t xml:space="preserve"> </w:t>
            </w:r>
            <w:r>
              <w:t>and</w:t>
            </w:r>
            <w:r>
              <w:rPr>
                <w:spacing w:val="-3"/>
              </w:rPr>
              <w:t xml:space="preserve"> </w:t>
            </w:r>
            <w:r>
              <w:t>Gas</w:t>
            </w:r>
            <w:r>
              <w:rPr>
                <w:spacing w:val="-4"/>
              </w:rPr>
              <w:t xml:space="preserve"> </w:t>
            </w:r>
            <w:r>
              <w:t>tankers</w:t>
            </w:r>
            <w:r>
              <w:rPr>
                <w:spacing w:val="-4"/>
              </w:rPr>
              <w:t xml:space="preserve"> </w:t>
            </w:r>
            <w:r>
              <w:t>and</w:t>
            </w:r>
            <w:r>
              <w:rPr>
                <w:spacing w:val="-3"/>
              </w:rPr>
              <w:t xml:space="preserve"> </w:t>
            </w:r>
            <w:r>
              <w:t>the</w:t>
            </w:r>
            <w:r>
              <w:rPr>
                <w:spacing w:val="-4"/>
              </w:rPr>
              <w:t xml:space="preserve"> </w:t>
            </w:r>
            <w:r>
              <w:t>relevant</w:t>
            </w:r>
            <w:r>
              <w:rPr>
                <w:spacing w:val="-4"/>
              </w:rPr>
              <w:t xml:space="preserve"> </w:t>
            </w:r>
            <w:r>
              <w:rPr>
                <w:spacing w:val="-2"/>
              </w:rPr>
              <w:t>regulations</w:t>
            </w:r>
          </w:p>
        </w:tc>
      </w:tr>
      <w:tr w:rsidR="00921A02">
        <w:trPr>
          <w:trHeight w:val="290"/>
        </w:trPr>
        <w:tc>
          <w:tcPr>
            <w:tcW w:w="2424" w:type="dxa"/>
            <w:vMerge/>
            <w:tcBorders>
              <w:top w:val="nil"/>
            </w:tcBorders>
          </w:tcPr>
          <w:p w:rsidR="00921A02" w:rsidRDefault="00921A02">
            <w:pPr>
              <w:rPr>
                <w:sz w:val="2"/>
                <w:szCs w:val="2"/>
              </w:rPr>
            </w:pPr>
          </w:p>
        </w:tc>
        <w:tc>
          <w:tcPr>
            <w:tcW w:w="751" w:type="dxa"/>
          </w:tcPr>
          <w:p w:rsidR="00921A02" w:rsidRDefault="003E4D5A">
            <w:pPr>
              <w:pStyle w:val="TableParagraph"/>
              <w:spacing w:line="247" w:lineRule="exact"/>
              <w:ind w:left="8"/>
            </w:pPr>
            <w:r>
              <w:rPr>
                <w:spacing w:val="-10"/>
              </w:rPr>
              <w:t>2</w:t>
            </w:r>
          </w:p>
        </w:tc>
        <w:tc>
          <w:tcPr>
            <w:tcW w:w="8056" w:type="dxa"/>
            <w:gridSpan w:val="6"/>
          </w:tcPr>
          <w:p w:rsidR="00921A02" w:rsidRDefault="003E4D5A">
            <w:pPr>
              <w:pStyle w:val="TableParagraph"/>
              <w:spacing w:line="247" w:lineRule="exact"/>
              <w:ind w:left="106"/>
              <w:jc w:val="left"/>
            </w:pPr>
            <w:r>
              <w:t>Plan</w:t>
            </w:r>
            <w:r>
              <w:rPr>
                <w:spacing w:val="-5"/>
              </w:rPr>
              <w:t xml:space="preserve"> </w:t>
            </w:r>
            <w:r>
              <w:t>Oil</w:t>
            </w:r>
            <w:r>
              <w:rPr>
                <w:spacing w:val="-4"/>
              </w:rPr>
              <w:t xml:space="preserve"> </w:t>
            </w:r>
            <w:r>
              <w:t>tankers</w:t>
            </w:r>
            <w:r>
              <w:rPr>
                <w:spacing w:val="-2"/>
              </w:rPr>
              <w:t xml:space="preserve"> </w:t>
            </w:r>
            <w:r>
              <w:t>Cargo</w:t>
            </w:r>
            <w:r>
              <w:rPr>
                <w:spacing w:val="-2"/>
              </w:rPr>
              <w:t xml:space="preserve"> </w:t>
            </w:r>
            <w:r>
              <w:t>Loading</w:t>
            </w:r>
            <w:r>
              <w:rPr>
                <w:spacing w:val="-4"/>
              </w:rPr>
              <w:t xml:space="preserve"> </w:t>
            </w:r>
            <w:r>
              <w:t>,</w:t>
            </w:r>
            <w:r>
              <w:rPr>
                <w:spacing w:val="-2"/>
              </w:rPr>
              <w:t xml:space="preserve"> </w:t>
            </w:r>
            <w:r>
              <w:t>Cargo</w:t>
            </w:r>
            <w:r>
              <w:rPr>
                <w:spacing w:val="-3"/>
              </w:rPr>
              <w:t xml:space="preserve"> </w:t>
            </w:r>
            <w:r>
              <w:t>Heating</w:t>
            </w:r>
            <w:r>
              <w:rPr>
                <w:spacing w:val="-5"/>
              </w:rPr>
              <w:t xml:space="preserve"> </w:t>
            </w:r>
            <w:r>
              <w:t>Cooling</w:t>
            </w:r>
            <w:r>
              <w:rPr>
                <w:spacing w:val="-5"/>
              </w:rPr>
              <w:t xml:space="preserve"> </w:t>
            </w:r>
            <w:r>
              <w:t>and</w:t>
            </w:r>
            <w:r>
              <w:rPr>
                <w:spacing w:val="-2"/>
              </w:rPr>
              <w:t xml:space="preserve"> Ventilation:</w:t>
            </w:r>
          </w:p>
        </w:tc>
      </w:tr>
      <w:tr w:rsidR="00921A02">
        <w:trPr>
          <w:trHeight w:val="582"/>
        </w:trPr>
        <w:tc>
          <w:tcPr>
            <w:tcW w:w="2424" w:type="dxa"/>
            <w:vMerge/>
            <w:tcBorders>
              <w:top w:val="nil"/>
            </w:tcBorders>
          </w:tcPr>
          <w:p w:rsidR="00921A02" w:rsidRDefault="00921A02">
            <w:pPr>
              <w:rPr>
                <w:sz w:val="2"/>
                <w:szCs w:val="2"/>
              </w:rPr>
            </w:pPr>
          </w:p>
        </w:tc>
        <w:tc>
          <w:tcPr>
            <w:tcW w:w="751" w:type="dxa"/>
          </w:tcPr>
          <w:p w:rsidR="00921A02" w:rsidRDefault="003E4D5A">
            <w:pPr>
              <w:pStyle w:val="TableParagraph"/>
              <w:spacing w:before="140"/>
              <w:ind w:left="8"/>
            </w:pPr>
            <w:r>
              <w:rPr>
                <w:spacing w:val="-10"/>
              </w:rPr>
              <w:t>3</w:t>
            </w:r>
          </w:p>
        </w:tc>
        <w:tc>
          <w:tcPr>
            <w:tcW w:w="8056" w:type="dxa"/>
            <w:gridSpan w:val="6"/>
          </w:tcPr>
          <w:p w:rsidR="00921A02" w:rsidRDefault="003E4D5A">
            <w:pPr>
              <w:pStyle w:val="TableParagraph"/>
              <w:spacing w:line="247" w:lineRule="exact"/>
              <w:ind w:left="106"/>
              <w:jc w:val="left"/>
            </w:pPr>
            <w:r>
              <w:t>Prepare</w:t>
            </w:r>
            <w:r>
              <w:rPr>
                <w:spacing w:val="-3"/>
              </w:rPr>
              <w:t xml:space="preserve"> </w:t>
            </w:r>
            <w:r>
              <w:t>and</w:t>
            </w:r>
            <w:r>
              <w:rPr>
                <w:spacing w:val="-2"/>
              </w:rPr>
              <w:t xml:space="preserve"> </w:t>
            </w:r>
            <w:r>
              <w:t>assess</w:t>
            </w:r>
            <w:r>
              <w:rPr>
                <w:spacing w:val="-1"/>
              </w:rPr>
              <w:t xml:space="preserve"> </w:t>
            </w:r>
            <w:r>
              <w:t>reported</w:t>
            </w:r>
            <w:r>
              <w:rPr>
                <w:spacing w:val="-4"/>
              </w:rPr>
              <w:t xml:space="preserve"> </w:t>
            </w:r>
            <w:r>
              <w:t>defects</w:t>
            </w:r>
            <w:r>
              <w:rPr>
                <w:spacing w:val="-2"/>
              </w:rPr>
              <w:t xml:space="preserve"> </w:t>
            </w:r>
            <w:r>
              <w:t>and</w:t>
            </w:r>
            <w:r>
              <w:rPr>
                <w:spacing w:val="-2"/>
              </w:rPr>
              <w:t xml:space="preserve"> </w:t>
            </w:r>
            <w:r>
              <w:t>damage</w:t>
            </w:r>
            <w:r>
              <w:rPr>
                <w:spacing w:val="-3"/>
              </w:rPr>
              <w:t xml:space="preserve"> </w:t>
            </w:r>
            <w:r>
              <w:t>to</w:t>
            </w:r>
            <w:r>
              <w:rPr>
                <w:spacing w:val="-2"/>
              </w:rPr>
              <w:t xml:space="preserve"> </w:t>
            </w:r>
            <w:r>
              <w:t>cargo</w:t>
            </w:r>
            <w:r>
              <w:rPr>
                <w:spacing w:val="-2"/>
              </w:rPr>
              <w:t xml:space="preserve"> </w:t>
            </w:r>
            <w:r>
              <w:t>spaces,</w:t>
            </w:r>
            <w:r>
              <w:rPr>
                <w:spacing w:val="-2"/>
              </w:rPr>
              <w:t xml:space="preserve"> </w:t>
            </w:r>
            <w:r>
              <w:t>hatch</w:t>
            </w:r>
            <w:r>
              <w:rPr>
                <w:spacing w:val="-2"/>
              </w:rPr>
              <w:t xml:space="preserve"> </w:t>
            </w:r>
            <w:r>
              <w:t>covers</w:t>
            </w:r>
            <w:r>
              <w:rPr>
                <w:spacing w:val="-2"/>
              </w:rPr>
              <w:t xml:space="preserve"> </w:t>
            </w:r>
            <w:r>
              <w:t>and</w:t>
            </w:r>
            <w:r>
              <w:rPr>
                <w:spacing w:val="-2"/>
              </w:rPr>
              <w:t xml:space="preserve"> ballast</w:t>
            </w:r>
          </w:p>
          <w:p w:rsidR="00921A02" w:rsidRDefault="003E4D5A">
            <w:pPr>
              <w:pStyle w:val="TableParagraph"/>
              <w:spacing w:before="40"/>
              <w:ind w:left="106"/>
              <w:jc w:val="left"/>
            </w:pPr>
            <w:r>
              <w:t>tanks</w:t>
            </w:r>
            <w:r>
              <w:rPr>
                <w:spacing w:val="-4"/>
              </w:rPr>
              <w:t xml:space="preserve"> </w:t>
            </w:r>
            <w:r>
              <w:t>and</w:t>
            </w:r>
            <w:r>
              <w:rPr>
                <w:spacing w:val="-5"/>
              </w:rPr>
              <w:t xml:space="preserve"> </w:t>
            </w:r>
            <w:r>
              <w:t>take</w:t>
            </w:r>
            <w:r>
              <w:rPr>
                <w:spacing w:val="-4"/>
              </w:rPr>
              <w:t xml:space="preserve"> </w:t>
            </w:r>
            <w:r>
              <w:t>appropriate</w:t>
            </w:r>
            <w:r>
              <w:rPr>
                <w:spacing w:val="-4"/>
              </w:rPr>
              <w:t xml:space="preserve"> </w:t>
            </w:r>
            <w:r>
              <w:rPr>
                <w:spacing w:val="-2"/>
              </w:rPr>
              <w:t>action</w:t>
            </w:r>
          </w:p>
        </w:tc>
      </w:tr>
      <w:tr w:rsidR="00921A02">
        <w:trPr>
          <w:trHeight w:val="580"/>
        </w:trPr>
        <w:tc>
          <w:tcPr>
            <w:tcW w:w="2424" w:type="dxa"/>
            <w:vMerge/>
            <w:tcBorders>
              <w:top w:val="nil"/>
            </w:tcBorders>
          </w:tcPr>
          <w:p w:rsidR="00921A02" w:rsidRDefault="00921A02">
            <w:pPr>
              <w:rPr>
                <w:sz w:val="2"/>
                <w:szCs w:val="2"/>
              </w:rPr>
            </w:pPr>
          </w:p>
        </w:tc>
        <w:tc>
          <w:tcPr>
            <w:tcW w:w="751" w:type="dxa"/>
          </w:tcPr>
          <w:p w:rsidR="00921A02" w:rsidRDefault="003E4D5A">
            <w:pPr>
              <w:pStyle w:val="TableParagraph"/>
              <w:spacing w:before="140"/>
              <w:ind w:left="8"/>
            </w:pPr>
            <w:r>
              <w:rPr>
                <w:spacing w:val="-10"/>
              </w:rPr>
              <w:t>4</w:t>
            </w:r>
          </w:p>
        </w:tc>
        <w:tc>
          <w:tcPr>
            <w:tcW w:w="8056" w:type="dxa"/>
            <w:gridSpan w:val="6"/>
          </w:tcPr>
          <w:p w:rsidR="00921A02" w:rsidRDefault="003E4D5A">
            <w:pPr>
              <w:pStyle w:val="TableParagraph"/>
              <w:spacing w:line="247" w:lineRule="exact"/>
              <w:ind w:left="106"/>
              <w:jc w:val="left"/>
            </w:pPr>
            <w:r>
              <w:t>Prepare</w:t>
            </w:r>
            <w:r>
              <w:rPr>
                <w:spacing w:val="16"/>
              </w:rPr>
              <w:t xml:space="preserve"> </w:t>
            </w:r>
            <w:r>
              <w:t>the</w:t>
            </w:r>
            <w:r>
              <w:rPr>
                <w:spacing w:val="20"/>
              </w:rPr>
              <w:t xml:space="preserve"> </w:t>
            </w:r>
            <w:r>
              <w:t>car</w:t>
            </w:r>
            <w:r>
              <w:rPr>
                <w:spacing w:val="22"/>
              </w:rPr>
              <w:t xml:space="preserve"> </w:t>
            </w:r>
            <w:r>
              <w:t>decks</w:t>
            </w:r>
            <w:r>
              <w:rPr>
                <w:spacing w:val="22"/>
              </w:rPr>
              <w:t xml:space="preserve"> </w:t>
            </w:r>
            <w:r>
              <w:t>on</w:t>
            </w:r>
            <w:r>
              <w:rPr>
                <w:spacing w:val="19"/>
              </w:rPr>
              <w:t xml:space="preserve"> </w:t>
            </w:r>
            <w:r>
              <w:t>RORO</w:t>
            </w:r>
            <w:r>
              <w:rPr>
                <w:spacing w:val="20"/>
              </w:rPr>
              <w:t xml:space="preserve"> </w:t>
            </w:r>
            <w:r>
              <w:t>vessels</w:t>
            </w:r>
            <w:r>
              <w:rPr>
                <w:spacing w:val="19"/>
              </w:rPr>
              <w:t xml:space="preserve"> </w:t>
            </w:r>
            <w:r>
              <w:t>for</w:t>
            </w:r>
            <w:r>
              <w:rPr>
                <w:spacing w:val="20"/>
              </w:rPr>
              <w:t xml:space="preserve"> </w:t>
            </w:r>
            <w:r>
              <w:t>the</w:t>
            </w:r>
            <w:r>
              <w:rPr>
                <w:spacing w:val="22"/>
              </w:rPr>
              <w:t xml:space="preserve"> </w:t>
            </w:r>
            <w:r>
              <w:t>loading</w:t>
            </w:r>
            <w:r>
              <w:rPr>
                <w:spacing w:val="19"/>
              </w:rPr>
              <w:t xml:space="preserve"> </w:t>
            </w:r>
            <w:r>
              <w:t>of</w:t>
            </w:r>
            <w:r>
              <w:rPr>
                <w:spacing w:val="20"/>
              </w:rPr>
              <w:t xml:space="preserve"> </w:t>
            </w:r>
            <w:r>
              <w:t>trailers</w:t>
            </w:r>
            <w:r>
              <w:rPr>
                <w:spacing w:val="22"/>
              </w:rPr>
              <w:t xml:space="preserve"> </w:t>
            </w:r>
            <w:r>
              <w:t>and</w:t>
            </w:r>
            <w:r>
              <w:rPr>
                <w:spacing w:val="20"/>
              </w:rPr>
              <w:t xml:space="preserve"> </w:t>
            </w:r>
            <w:r>
              <w:rPr>
                <w:spacing w:val="-2"/>
              </w:rPr>
              <w:t>vehicles</w:t>
            </w:r>
          </w:p>
          <w:p w:rsidR="00921A02" w:rsidRDefault="003E4D5A">
            <w:pPr>
              <w:pStyle w:val="TableParagraph"/>
              <w:spacing w:before="37"/>
              <w:ind w:left="106"/>
              <w:jc w:val="left"/>
            </w:pPr>
            <w:r>
              <w:t>and</w:t>
            </w:r>
            <w:r>
              <w:rPr>
                <w:spacing w:val="-4"/>
              </w:rPr>
              <w:t xml:space="preserve"> </w:t>
            </w:r>
            <w:r>
              <w:t>related</w:t>
            </w:r>
            <w:r>
              <w:rPr>
                <w:spacing w:val="-4"/>
              </w:rPr>
              <w:t xml:space="preserve"> </w:t>
            </w:r>
            <w:r>
              <w:t>Securing</w:t>
            </w:r>
            <w:r>
              <w:rPr>
                <w:spacing w:val="-7"/>
              </w:rPr>
              <w:t xml:space="preserve"> </w:t>
            </w:r>
            <w:r>
              <w:t>arrangements</w:t>
            </w:r>
            <w:r>
              <w:rPr>
                <w:spacing w:val="-4"/>
              </w:rPr>
              <w:t xml:space="preserve"> </w:t>
            </w:r>
            <w:r>
              <w:t>and</w:t>
            </w:r>
            <w:r>
              <w:rPr>
                <w:spacing w:val="-3"/>
              </w:rPr>
              <w:t xml:space="preserve"> </w:t>
            </w:r>
            <w:r>
              <w:rPr>
                <w:spacing w:val="-2"/>
              </w:rPr>
              <w:t>methods.</w:t>
            </w:r>
          </w:p>
        </w:tc>
      </w:tr>
      <w:tr w:rsidR="00921A02">
        <w:trPr>
          <w:trHeight w:val="582"/>
        </w:trPr>
        <w:tc>
          <w:tcPr>
            <w:tcW w:w="2424" w:type="dxa"/>
            <w:vMerge/>
            <w:tcBorders>
              <w:top w:val="nil"/>
            </w:tcBorders>
          </w:tcPr>
          <w:p w:rsidR="00921A02" w:rsidRDefault="00921A02">
            <w:pPr>
              <w:rPr>
                <w:sz w:val="2"/>
                <w:szCs w:val="2"/>
              </w:rPr>
            </w:pPr>
          </w:p>
        </w:tc>
        <w:tc>
          <w:tcPr>
            <w:tcW w:w="751" w:type="dxa"/>
          </w:tcPr>
          <w:p w:rsidR="00921A02" w:rsidRDefault="003E4D5A">
            <w:pPr>
              <w:pStyle w:val="TableParagraph"/>
              <w:spacing w:before="140"/>
              <w:ind w:left="8"/>
            </w:pPr>
            <w:r>
              <w:rPr>
                <w:spacing w:val="-10"/>
              </w:rPr>
              <w:t>5</w:t>
            </w:r>
          </w:p>
        </w:tc>
        <w:tc>
          <w:tcPr>
            <w:tcW w:w="8056" w:type="dxa"/>
            <w:gridSpan w:val="6"/>
          </w:tcPr>
          <w:p w:rsidR="00921A02" w:rsidRDefault="003E4D5A">
            <w:pPr>
              <w:pStyle w:val="TableParagraph"/>
              <w:spacing w:line="249" w:lineRule="exact"/>
              <w:ind w:left="106"/>
              <w:jc w:val="left"/>
            </w:pPr>
            <w:r>
              <w:t>IdentifyDangerous</w:t>
            </w:r>
            <w:r>
              <w:rPr>
                <w:spacing w:val="28"/>
              </w:rPr>
              <w:t xml:space="preserve"> </w:t>
            </w:r>
            <w:r>
              <w:t>goods</w:t>
            </w:r>
            <w:r>
              <w:rPr>
                <w:spacing w:val="28"/>
              </w:rPr>
              <w:t xml:space="preserve"> </w:t>
            </w:r>
            <w:r>
              <w:t>in</w:t>
            </w:r>
            <w:r>
              <w:rPr>
                <w:spacing w:val="29"/>
              </w:rPr>
              <w:t xml:space="preserve"> </w:t>
            </w:r>
            <w:r>
              <w:t>packaged</w:t>
            </w:r>
            <w:r>
              <w:rPr>
                <w:spacing w:val="28"/>
              </w:rPr>
              <w:t xml:space="preserve"> </w:t>
            </w:r>
            <w:r>
              <w:t>form</w:t>
            </w:r>
            <w:r>
              <w:rPr>
                <w:spacing w:val="25"/>
              </w:rPr>
              <w:t xml:space="preserve"> </w:t>
            </w:r>
            <w:r>
              <w:t>and</w:t>
            </w:r>
            <w:r>
              <w:rPr>
                <w:spacing w:val="29"/>
              </w:rPr>
              <w:t xml:space="preserve"> </w:t>
            </w:r>
            <w:r>
              <w:t>plan</w:t>
            </w:r>
            <w:r>
              <w:rPr>
                <w:spacing w:val="28"/>
              </w:rPr>
              <w:t xml:space="preserve"> </w:t>
            </w:r>
            <w:r>
              <w:t>their</w:t>
            </w:r>
            <w:r>
              <w:rPr>
                <w:spacing w:val="29"/>
              </w:rPr>
              <w:t xml:space="preserve"> </w:t>
            </w:r>
            <w:r>
              <w:t>segregation</w:t>
            </w:r>
            <w:r>
              <w:rPr>
                <w:spacing w:val="28"/>
              </w:rPr>
              <w:t xml:space="preserve"> </w:t>
            </w:r>
            <w:r>
              <w:t>for</w:t>
            </w:r>
            <w:r>
              <w:rPr>
                <w:spacing w:val="29"/>
              </w:rPr>
              <w:t xml:space="preserve"> </w:t>
            </w:r>
            <w:r>
              <w:rPr>
                <w:spacing w:val="-4"/>
              </w:rPr>
              <w:t>safe</w:t>
            </w:r>
          </w:p>
          <w:p w:rsidR="00921A02" w:rsidRDefault="003E4D5A">
            <w:pPr>
              <w:pStyle w:val="TableParagraph"/>
              <w:spacing w:before="37"/>
              <w:ind w:left="106"/>
              <w:jc w:val="left"/>
            </w:pPr>
            <w:r>
              <w:t>carriage</w:t>
            </w:r>
            <w:r>
              <w:rPr>
                <w:spacing w:val="-5"/>
              </w:rPr>
              <w:t xml:space="preserve"> </w:t>
            </w:r>
            <w:r>
              <w:t>by</w:t>
            </w:r>
            <w:r>
              <w:rPr>
                <w:spacing w:val="-3"/>
              </w:rPr>
              <w:t xml:space="preserve"> </w:t>
            </w:r>
            <w:r>
              <w:rPr>
                <w:spacing w:val="-5"/>
              </w:rPr>
              <w:t>sea</w:t>
            </w:r>
          </w:p>
        </w:tc>
      </w:tr>
      <w:tr w:rsidR="00921A02">
        <w:trPr>
          <w:trHeight w:val="583"/>
        </w:trPr>
        <w:tc>
          <w:tcPr>
            <w:tcW w:w="2424" w:type="dxa"/>
            <w:vMerge/>
            <w:tcBorders>
              <w:top w:val="nil"/>
            </w:tcBorders>
          </w:tcPr>
          <w:p w:rsidR="00921A02" w:rsidRDefault="00921A02">
            <w:pPr>
              <w:rPr>
                <w:sz w:val="2"/>
                <w:szCs w:val="2"/>
              </w:rPr>
            </w:pPr>
          </w:p>
        </w:tc>
        <w:tc>
          <w:tcPr>
            <w:tcW w:w="751" w:type="dxa"/>
          </w:tcPr>
          <w:p w:rsidR="00921A02" w:rsidRDefault="003E4D5A">
            <w:pPr>
              <w:pStyle w:val="TableParagraph"/>
              <w:spacing w:before="140"/>
              <w:ind w:left="8"/>
            </w:pPr>
            <w:r>
              <w:rPr>
                <w:spacing w:val="-10"/>
              </w:rPr>
              <w:t>6</w:t>
            </w:r>
          </w:p>
        </w:tc>
        <w:tc>
          <w:tcPr>
            <w:tcW w:w="8056" w:type="dxa"/>
            <w:gridSpan w:val="6"/>
          </w:tcPr>
          <w:p w:rsidR="00921A02" w:rsidRDefault="003E4D5A">
            <w:pPr>
              <w:pStyle w:val="TableParagraph"/>
              <w:spacing w:line="247" w:lineRule="exact"/>
              <w:ind w:left="106"/>
              <w:jc w:val="left"/>
            </w:pPr>
            <w:r>
              <w:t>Make</w:t>
            </w:r>
            <w:r>
              <w:rPr>
                <w:spacing w:val="10"/>
              </w:rPr>
              <w:t xml:space="preserve"> </w:t>
            </w:r>
            <w:r>
              <w:t>working</w:t>
            </w:r>
            <w:r>
              <w:rPr>
                <w:spacing w:val="7"/>
              </w:rPr>
              <w:t xml:space="preserve"> </w:t>
            </w:r>
            <w:r>
              <w:t>models/preparing</w:t>
            </w:r>
            <w:r>
              <w:rPr>
                <w:spacing w:val="7"/>
              </w:rPr>
              <w:t xml:space="preserve"> </w:t>
            </w:r>
            <w:r>
              <w:t>power</w:t>
            </w:r>
            <w:r>
              <w:rPr>
                <w:spacing w:val="9"/>
              </w:rPr>
              <w:t xml:space="preserve"> </w:t>
            </w:r>
            <w:r>
              <w:t>point</w:t>
            </w:r>
            <w:r>
              <w:rPr>
                <w:spacing w:val="9"/>
              </w:rPr>
              <w:t xml:space="preserve"> </w:t>
            </w:r>
            <w:r>
              <w:t>presentation</w:t>
            </w:r>
            <w:r>
              <w:rPr>
                <w:spacing w:val="10"/>
              </w:rPr>
              <w:t xml:space="preserve"> </w:t>
            </w:r>
            <w:r>
              <w:t>on</w:t>
            </w:r>
            <w:r>
              <w:rPr>
                <w:spacing w:val="7"/>
              </w:rPr>
              <w:t xml:space="preserve"> </w:t>
            </w:r>
            <w:r>
              <w:t>Cargo</w:t>
            </w:r>
            <w:r>
              <w:rPr>
                <w:spacing w:val="10"/>
              </w:rPr>
              <w:t xml:space="preserve"> </w:t>
            </w:r>
            <w:r>
              <w:t>work</w:t>
            </w:r>
            <w:r>
              <w:rPr>
                <w:spacing w:val="8"/>
              </w:rPr>
              <w:t xml:space="preserve"> </w:t>
            </w:r>
            <w:r>
              <w:rPr>
                <w:spacing w:val="-2"/>
              </w:rPr>
              <w:t>topics</w:t>
            </w:r>
          </w:p>
          <w:p w:rsidR="00921A02" w:rsidRDefault="003E4D5A">
            <w:pPr>
              <w:pStyle w:val="TableParagraph"/>
              <w:spacing w:before="38"/>
              <w:ind w:left="106"/>
              <w:jc w:val="left"/>
            </w:pPr>
            <w:r>
              <w:t>covered</w:t>
            </w:r>
            <w:r>
              <w:rPr>
                <w:spacing w:val="-5"/>
              </w:rPr>
              <w:t xml:space="preserve"> </w:t>
            </w:r>
            <w:r>
              <w:t>in</w:t>
            </w:r>
            <w:r>
              <w:rPr>
                <w:spacing w:val="-3"/>
              </w:rPr>
              <w:t xml:space="preserve"> </w:t>
            </w:r>
            <w:r>
              <w:t>Sem-I</w:t>
            </w:r>
            <w:r>
              <w:rPr>
                <w:spacing w:val="-6"/>
              </w:rPr>
              <w:t xml:space="preserve"> </w:t>
            </w:r>
            <w:r>
              <w:t>to</w:t>
            </w:r>
            <w:r>
              <w:rPr>
                <w:spacing w:val="-2"/>
              </w:rPr>
              <w:t xml:space="preserve"> </w:t>
            </w:r>
            <w:r>
              <w:t>Sem-</w:t>
            </w:r>
            <w:r>
              <w:rPr>
                <w:spacing w:val="-12"/>
              </w:rPr>
              <w:t>V</w:t>
            </w:r>
          </w:p>
        </w:tc>
      </w:tr>
    </w:tbl>
    <w:p w:rsidR="00921A02" w:rsidRDefault="00921A02">
      <w:pPr>
        <w:pStyle w:val="TableParagraph"/>
        <w:jc w:val="left"/>
        <w:sectPr w:rsidR="00921A02">
          <w:pgSz w:w="11910" w:h="16840"/>
          <w:pgMar w:top="1920" w:right="0" w:bottom="1409" w:left="0" w:header="720" w:footer="720" w:gutter="0"/>
          <w:cols w:space="720"/>
        </w:sect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3"/>
        <w:gridCol w:w="919"/>
        <w:gridCol w:w="920"/>
        <w:gridCol w:w="919"/>
        <w:gridCol w:w="816"/>
        <w:gridCol w:w="103"/>
        <w:gridCol w:w="917"/>
        <w:gridCol w:w="919"/>
        <w:gridCol w:w="919"/>
        <w:gridCol w:w="920"/>
        <w:gridCol w:w="919"/>
        <w:gridCol w:w="919"/>
      </w:tblGrid>
      <w:tr w:rsidR="00921A02">
        <w:trPr>
          <w:trHeight w:val="1135"/>
        </w:trPr>
        <w:tc>
          <w:tcPr>
            <w:tcW w:w="2043"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19" w:type="dxa"/>
            <w:textDirection w:val="btLr"/>
          </w:tcPr>
          <w:p w:rsidR="00921A02" w:rsidRDefault="00921A02">
            <w:pPr>
              <w:pStyle w:val="TableParagraph"/>
              <w:spacing w:before="129"/>
              <w:jc w:val="left"/>
            </w:pPr>
          </w:p>
          <w:p w:rsidR="00921A02" w:rsidRDefault="003E4D5A">
            <w:pPr>
              <w:pStyle w:val="TableParagraph"/>
              <w:ind w:left="357"/>
              <w:jc w:val="left"/>
              <w:rPr>
                <w:b/>
              </w:rPr>
            </w:pPr>
            <w:r>
              <w:rPr>
                <w:b/>
                <w:spacing w:val="-5"/>
              </w:rPr>
              <w:t>PO1</w:t>
            </w:r>
          </w:p>
        </w:tc>
        <w:tc>
          <w:tcPr>
            <w:tcW w:w="920" w:type="dxa"/>
            <w:textDirection w:val="btLr"/>
          </w:tcPr>
          <w:p w:rsidR="00921A02" w:rsidRDefault="00921A02">
            <w:pPr>
              <w:pStyle w:val="TableParagraph"/>
              <w:spacing w:before="130"/>
              <w:jc w:val="left"/>
            </w:pPr>
          </w:p>
          <w:p w:rsidR="00921A02" w:rsidRDefault="003E4D5A">
            <w:pPr>
              <w:pStyle w:val="TableParagraph"/>
              <w:ind w:left="357"/>
              <w:jc w:val="left"/>
              <w:rPr>
                <w:b/>
              </w:rPr>
            </w:pPr>
            <w:r>
              <w:rPr>
                <w:b/>
                <w:spacing w:val="-5"/>
              </w:rPr>
              <w:t>PO2</w:t>
            </w:r>
          </w:p>
        </w:tc>
        <w:tc>
          <w:tcPr>
            <w:tcW w:w="919" w:type="dxa"/>
            <w:textDirection w:val="btLr"/>
          </w:tcPr>
          <w:p w:rsidR="00921A02" w:rsidRDefault="00921A02">
            <w:pPr>
              <w:pStyle w:val="TableParagraph"/>
              <w:spacing w:before="126"/>
              <w:jc w:val="left"/>
            </w:pPr>
          </w:p>
          <w:p w:rsidR="00921A02" w:rsidRDefault="003E4D5A">
            <w:pPr>
              <w:pStyle w:val="TableParagraph"/>
              <w:spacing w:before="1"/>
              <w:ind w:left="357"/>
              <w:jc w:val="left"/>
              <w:rPr>
                <w:b/>
              </w:rPr>
            </w:pPr>
            <w:r>
              <w:rPr>
                <w:b/>
                <w:spacing w:val="-5"/>
              </w:rPr>
              <w:t>PO3</w:t>
            </w:r>
          </w:p>
        </w:tc>
        <w:tc>
          <w:tcPr>
            <w:tcW w:w="919" w:type="dxa"/>
            <w:gridSpan w:val="2"/>
            <w:textDirection w:val="btLr"/>
          </w:tcPr>
          <w:p w:rsidR="00921A02" w:rsidRDefault="00921A02">
            <w:pPr>
              <w:pStyle w:val="TableParagraph"/>
              <w:spacing w:before="127"/>
              <w:jc w:val="left"/>
            </w:pPr>
          </w:p>
          <w:p w:rsidR="00921A02" w:rsidRDefault="003E4D5A">
            <w:pPr>
              <w:pStyle w:val="TableParagraph"/>
              <w:ind w:left="357"/>
              <w:jc w:val="left"/>
              <w:rPr>
                <w:b/>
              </w:rPr>
            </w:pPr>
            <w:r>
              <w:rPr>
                <w:b/>
                <w:spacing w:val="-5"/>
              </w:rPr>
              <w:t>PO4</w:t>
            </w:r>
          </w:p>
        </w:tc>
        <w:tc>
          <w:tcPr>
            <w:tcW w:w="917" w:type="dxa"/>
            <w:textDirection w:val="btLr"/>
          </w:tcPr>
          <w:p w:rsidR="00921A02" w:rsidRDefault="00921A02">
            <w:pPr>
              <w:pStyle w:val="TableParagraph"/>
              <w:spacing w:before="127"/>
              <w:jc w:val="left"/>
            </w:pPr>
          </w:p>
          <w:p w:rsidR="00921A02" w:rsidRDefault="003E4D5A">
            <w:pPr>
              <w:pStyle w:val="TableParagraph"/>
              <w:ind w:left="357"/>
              <w:jc w:val="left"/>
              <w:rPr>
                <w:b/>
              </w:rPr>
            </w:pPr>
            <w:r>
              <w:rPr>
                <w:b/>
                <w:spacing w:val="-5"/>
              </w:rPr>
              <w:t>PO5</w:t>
            </w:r>
          </w:p>
        </w:tc>
        <w:tc>
          <w:tcPr>
            <w:tcW w:w="919" w:type="dxa"/>
            <w:textDirection w:val="btLr"/>
          </w:tcPr>
          <w:p w:rsidR="00921A02" w:rsidRDefault="00921A02">
            <w:pPr>
              <w:pStyle w:val="TableParagraph"/>
              <w:spacing w:before="129"/>
              <w:jc w:val="left"/>
            </w:pPr>
          </w:p>
          <w:p w:rsidR="00921A02" w:rsidRDefault="003E4D5A">
            <w:pPr>
              <w:pStyle w:val="TableParagraph"/>
              <w:spacing w:before="1"/>
              <w:ind w:left="357"/>
              <w:jc w:val="left"/>
              <w:rPr>
                <w:b/>
              </w:rPr>
            </w:pPr>
            <w:r>
              <w:rPr>
                <w:b/>
                <w:spacing w:val="-5"/>
              </w:rPr>
              <w:t>PO6</w:t>
            </w:r>
          </w:p>
        </w:tc>
        <w:tc>
          <w:tcPr>
            <w:tcW w:w="919" w:type="dxa"/>
            <w:textDirection w:val="btLr"/>
          </w:tcPr>
          <w:p w:rsidR="00921A02" w:rsidRDefault="00921A02">
            <w:pPr>
              <w:pStyle w:val="TableParagraph"/>
              <w:spacing w:before="130"/>
              <w:jc w:val="left"/>
            </w:pPr>
          </w:p>
          <w:p w:rsidR="00921A02" w:rsidRDefault="003E4D5A">
            <w:pPr>
              <w:pStyle w:val="TableParagraph"/>
              <w:ind w:left="357"/>
              <w:jc w:val="left"/>
              <w:rPr>
                <w:b/>
              </w:rPr>
            </w:pPr>
            <w:r>
              <w:rPr>
                <w:b/>
                <w:spacing w:val="-5"/>
              </w:rPr>
              <w:t>PO7</w:t>
            </w:r>
          </w:p>
        </w:tc>
        <w:tc>
          <w:tcPr>
            <w:tcW w:w="920" w:type="dxa"/>
            <w:textDirection w:val="btLr"/>
          </w:tcPr>
          <w:p w:rsidR="00921A02" w:rsidRDefault="00921A02">
            <w:pPr>
              <w:pStyle w:val="TableParagraph"/>
              <w:spacing w:before="130"/>
              <w:jc w:val="left"/>
            </w:pPr>
          </w:p>
          <w:p w:rsidR="00921A02" w:rsidRDefault="003E4D5A">
            <w:pPr>
              <w:pStyle w:val="TableParagraph"/>
              <w:spacing w:before="1"/>
              <w:ind w:left="326"/>
              <w:jc w:val="left"/>
              <w:rPr>
                <w:b/>
              </w:rPr>
            </w:pPr>
            <w:r>
              <w:rPr>
                <w:b/>
                <w:spacing w:val="-4"/>
              </w:rPr>
              <w:t>PS01</w:t>
            </w:r>
          </w:p>
        </w:tc>
        <w:tc>
          <w:tcPr>
            <w:tcW w:w="919" w:type="dxa"/>
            <w:textDirection w:val="btLr"/>
          </w:tcPr>
          <w:p w:rsidR="00921A02" w:rsidRDefault="00921A02">
            <w:pPr>
              <w:pStyle w:val="TableParagraph"/>
              <w:spacing w:before="130"/>
              <w:jc w:val="left"/>
            </w:pPr>
          </w:p>
          <w:p w:rsidR="00921A02" w:rsidRDefault="003E4D5A">
            <w:pPr>
              <w:pStyle w:val="TableParagraph"/>
              <w:ind w:left="326"/>
              <w:jc w:val="left"/>
              <w:rPr>
                <w:b/>
              </w:rPr>
            </w:pPr>
            <w:r>
              <w:rPr>
                <w:b/>
                <w:spacing w:val="-4"/>
              </w:rPr>
              <w:t>PS02</w:t>
            </w:r>
          </w:p>
        </w:tc>
        <w:tc>
          <w:tcPr>
            <w:tcW w:w="919" w:type="dxa"/>
            <w:textDirection w:val="btLr"/>
          </w:tcPr>
          <w:p w:rsidR="00921A02" w:rsidRDefault="00921A02">
            <w:pPr>
              <w:pStyle w:val="TableParagraph"/>
              <w:spacing w:before="130"/>
              <w:jc w:val="left"/>
            </w:pPr>
          </w:p>
          <w:p w:rsidR="00921A02" w:rsidRDefault="003E4D5A">
            <w:pPr>
              <w:pStyle w:val="TableParagraph"/>
              <w:ind w:left="326"/>
              <w:jc w:val="left"/>
              <w:rPr>
                <w:b/>
              </w:rPr>
            </w:pPr>
            <w:r>
              <w:rPr>
                <w:b/>
                <w:spacing w:val="-4"/>
              </w:rPr>
              <w:t>PS03</w:t>
            </w:r>
          </w:p>
        </w:tc>
      </w:tr>
      <w:tr w:rsidR="00921A02">
        <w:trPr>
          <w:trHeight w:val="290"/>
        </w:trPr>
        <w:tc>
          <w:tcPr>
            <w:tcW w:w="2043" w:type="dxa"/>
          </w:tcPr>
          <w:p w:rsidR="00921A02" w:rsidRDefault="003E4D5A">
            <w:pPr>
              <w:pStyle w:val="TableParagraph"/>
              <w:spacing w:line="247" w:lineRule="exact"/>
              <w:ind w:left="107"/>
              <w:jc w:val="left"/>
            </w:pPr>
            <w:r>
              <w:rPr>
                <w:spacing w:val="-5"/>
              </w:rPr>
              <w:t>CO1</w:t>
            </w:r>
          </w:p>
        </w:tc>
        <w:tc>
          <w:tcPr>
            <w:tcW w:w="919" w:type="dxa"/>
          </w:tcPr>
          <w:p w:rsidR="00921A02" w:rsidRDefault="003E4D5A">
            <w:pPr>
              <w:pStyle w:val="TableParagraph"/>
              <w:spacing w:line="247" w:lineRule="exact"/>
              <w:ind w:left="10" w:right="2"/>
            </w:pPr>
            <w:r>
              <w:rPr>
                <w:spacing w:val="-10"/>
              </w:rPr>
              <w:t>-</w:t>
            </w:r>
          </w:p>
        </w:tc>
        <w:tc>
          <w:tcPr>
            <w:tcW w:w="920" w:type="dxa"/>
          </w:tcPr>
          <w:p w:rsidR="00921A02" w:rsidRDefault="003E4D5A">
            <w:pPr>
              <w:pStyle w:val="TableParagraph"/>
              <w:spacing w:line="247" w:lineRule="exact"/>
              <w:ind w:left="30" w:right="23"/>
            </w:pPr>
            <w:r>
              <w:rPr>
                <w:spacing w:val="-10"/>
              </w:rPr>
              <w:t>-</w:t>
            </w:r>
          </w:p>
        </w:tc>
        <w:tc>
          <w:tcPr>
            <w:tcW w:w="919" w:type="dxa"/>
          </w:tcPr>
          <w:p w:rsidR="00921A02" w:rsidRDefault="003E4D5A">
            <w:pPr>
              <w:pStyle w:val="TableParagraph"/>
              <w:spacing w:line="247" w:lineRule="exact"/>
              <w:ind w:left="10" w:right="3"/>
            </w:pPr>
            <w:r>
              <w:rPr>
                <w:spacing w:val="-10"/>
              </w:rPr>
              <w:t>2</w:t>
            </w:r>
          </w:p>
        </w:tc>
        <w:tc>
          <w:tcPr>
            <w:tcW w:w="919" w:type="dxa"/>
            <w:gridSpan w:val="2"/>
          </w:tcPr>
          <w:p w:rsidR="00921A02" w:rsidRDefault="003E4D5A">
            <w:pPr>
              <w:pStyle w:val="TableParagraph"/>
              <w:spacing w:line="247" w:lineRule="exact"/>
              <w:ind w:left="8"/>
            </w:pPr>
            <w:r>
              <w:rPr>
                <w:spacing w:val="-10"/>
              </w:rPr>
              <w:t>-</w:t>
            </w:r>
          </w:p>
        </w:tc>
        <w:tc>
          <w:tcPr>
            <w:tcW w:w="917" w:type="dxa"/>
          </w:tcPr>
          <w:p w:rsidR="00921A02" w:rsidRDefault="003E4D5A">
            <w:pPr>
              <w:pStyle w:val="TableParagraph"/>
              <w:spacing w:line="247" w:lineRule="exact"/>
              <w:ind w:left="15" w:right="8"/>
            </w:pPr>
            <w:r>
              <w:rPr>
                <w:spacing w:val="-10"/>
              </w:rPr>
              <w:t>-</w:t>
            </w:r>
          </w:p>
        </w:tc>
        <w:tc>
          <w:tcPr>
            <w:tcW w:w="919" w:type="dxa"/>
          </w:tcPr>
          <w:p w:rsidR="00921A02" w:rsidRDefault="003E4D5A">
            <w:pPr>
              <w:pStyle w:val="TableParagraph"/>
              <w:spacing w:line="247" w:lineRule="exact"/>
              <w:ind w:left="10" w:right="1"/>
            </w:pPr>
            <w:r>
              <w:rPr>
                <w:spacing w:val="-10"/>
              </w:rPr>
              <w:t>-</w:t>
            </w:r>
          </w:p>
        </w:tc>
        <w:tc>
          <w:tcPr>
            <w:tcW w:w="919" w:type="dxa"/>
          </w:tcPr>
          <w:p w:rsidR="00921A02" w:rsidRDefault="003E4D5A">
            <w:pPr>
              <w:pStyle w:val="TableParagraph"/>
              <w:spacing w:line="247" w:lineRule="exact"/>
              <w:ind w:left="10"/>
            </w:pPr>
            <w:r>
              <w:rPr>
                <w:spacing w:val="-10"/>
              </w:rPr>
              <w:t>-</w:t>
            </w:r>
          </w:p>
        </w:tc>
        <w:tc>
          <w:tcPr>
            <w:tcW w:w="920" w:type="dxa"/>
          </w:tcPr>
          <w:p w:rsidR="00921A02" w:rsidRDefault="003E4D5A">
            <w:pPr>
              <w:pStyle w:val="TableParagraph"/>
              <w:spacing w:line="247" w:lineRule="exact"/>
              <w:ind w:left="30" w:right="20"/>
            </w:pPr>
            <w:r>
              <w:rPr>
                <w:spacing w:val="-10"/>
              </w:rPr>
              <w:t>-</w:t>
            </w:r>
          </w:p>
        </w:tc>
        <w:tc>
          <w:tcPr>
            <w:tcW w:w="919" w:type="dxa"/>
          </w:tcPr>
          <w:p w:rsidR="00921A02" w:rsidRDefault="003E4D5A">
            <w:pPr>
              <w:pStyle w:val="TableParagraph"/>
              <w:spacing w:line="247" w:lineRule="exact"/>
              <w:ind w:left="10"/>
            </w:pPr>
            <w:r>
              <w:rPr>
                <w:spacing w:val="-10"/>
              </w:rPr>
              <w:t>-</w:t>
            </w:r>
          </w:p>
        </w:tc>
        <w:tc>
          <w:tcPr>
            <w:tcW w:w="919" w:type="dxa"/>
          </w:tcPr>
          <w:p w:rsidR="00921A02" w:rsidRDefault="003E4D5A">
            <w:pPr>
              <w:pStyle w:val="TableParagraph"/>
              <w:spacing w:line="247" w:lineRule="exact"/>
              <w:ind w:left="10"/>
            </w:pPr>
            <w:r>
              <w:rPr>
                <w:spacing w:val="-10"/>
              </w:rPr>
              <w:t>-</w:t>
            </w:r>
          </w:p>
        </w:tc>
      </w:tr>
      <w:tr w:rsidR="00921A02">
        <w:trPr>
          <w:trHeight w:val="290"/>
        </w:trPr>
        <w:tc>
          <w:tcPr>
            <w:tcW w:w="2043" w:type="dxa"/>
          </w:tcPr>
          <w:p w:rsidR="00921A02" w:rsidRDefault="003E4D5A">
            <w:pPr>
              <w:pStyle w:val="TableParagraph"/>
              <w:spacing w:line="247" w:lineRule="exact"/>
              <w:ind w:left="107"/>
              <w:jc w:val="left"/>
            </w:pPr>
            <w:r>
              <w:rPr>
                <w:spacing w:val="-5"/>
              </w:rPr>
              <w:t>CO2</w:t>
            </w:r>
          </w:p>
        </w:tc>
        <w:tc>
          <w:tcPr>
            <w:tcW w:w="919" w:type="dxa"/>
          </w:tcPr>
          <w:p w:rsidR="00921A02" w:rsidRDefault="003E4D5A">
            <w:pPr>
              <w:pStyle w:val="TableParagraph"/>
              <w:spacing w:line="247" w:lineRule="exact"/>
              <w:ind w:left="10" w:right="3"/>
            </w:pPr>
            <w:r>
              <w:rPr>
                <w:spacing w:val="-10"/>
              </w:rPr>
              <w:t>3</w:t>
            </w:r>
          </w:p>
        </w:tc>
        <w:tc>
          <w:tcPr>
            <w:tcW w:w="920" w:type="dxa"/>
          </w:tcPr>
          <w:p w:rsidR="00921A02" w:rsidRDefault="003E4D5A">
            <w:pPr>
              <w:pStyle w:val="TableParagraph"/>
              <w:spacing w:line="247" w:lineRule="exact"/>
              <w:ind w:left="30" w:right="23"/>
            </w:pPr>
            <w:r>
              <w:rPr>
                <w:spacing w:val="-10"/>
              </w:rPr>
              <w:t>-</w:t>
            </w:r>
          </w:p>
        </w:tc>
        <w:tc>
          <w:tcPr>
            <w:tcW w:w="919" w:type="dxa"/>
          </w:tcPr>
          <w:p w:rsidR="00921A02" w:rsidRDefault="003E4D5A">
            <w:pPr>
              <w:pStyle w:val="TableParagraph"/>
              <w:spacing w:line="247" w:lineRule="exact"/>
              <w:ind w:left="10" w:right="3"/>
            </w:pPr>
            <w:r>
              <w:rPr>
                <w:spacing w:val="-10"/>
              </w:rPr>
              <w:t>1</w:t>
            </w:r>
          </w:p>
        </w:tc>
        <w:tc>
          <w:tcPr>
            <w:tcW w:w="919" w:type="dxa"/>
            <w:gridSpan w:val="2"/>
          </w:tcPr>
          <w:p w:rsidR="00921A02" w:rsidRDefault="003E4D5A">
            <w:pPr>
              <w:pStyle w:val="TableParagraph"/>
              <w:spacing w:line="247" w:lineRule="exact"/>
              <w:ind w:left="8" w:right="1"/>
            </w:pPr>
            <w:r>
              <w:rPr>
                <w:spacing w:val="-10"/>
              </w:rPr>
              <w:t>3</w:t>
            </w:r>
          </w:p>
        </w:tc>
        <w:tc>
          <w:tcPr>
            <w:tcW w:w="917" w:type="dxa"/>
          </w:tcPr>
          <w:p w:rsidR="00921A02" w:rsidRDefault="003E4D5A">
            <w:pPr>
              <w:pStyle w:val="TableParagraph"/>
              <w:spacing w:line="247" w:lineRule="exact"/>
              <w:ind w:left="13" w:right="8"/>
            </w:pPr>
            <w:r>
              <w:rPr>
                <w:spacing w:val="-10"/>
              </w:rPr>
              <w:t>3</w:t>
            </w:r>
          </w:p>
        </w:tc>
        <w:tc>
          <w:tcPr>
            <w:tcW w:w="919" w:type="dxa"/>
          </w:tcPr>
          <w:p w:rsidR="00921A02" w:rsidRDefault="003E4D5A">
            <w:pPr>
              <w:pStyle w:val="TableParagraph"/>
              <w:spacing w:line="247" w:lineRule="exact"/>
              <w:ind w:left="10" w:right="1"/>
            </w:pPr>
            <w:r>
              <w:rPr>
                <w:spacing w:val="-10"/>
              </w:rPr>
              <w:t>-</w:t>
            </w:r>
          </w:p>
        </w:tc>
        <w:tc>
          <w:tcPr>
            <w:tcW w:w="919" w:type="dxa"/>
          </w:tcPr>
          <w:p w:rsidR="00921A02" w:rsidRDefault="003E4D5A">
            <w:pPr>
              <w:pStyle w:val="TableParagraph"/>
              <w:spacing w:line="247" w:lineRule="exact"/>
              <w:ind w:left="10" w:right="2"/>
            </w:pPr>
            <w:r>
              <w:rPr>
                <w:spacing w:val="-10"/>
              </w:rPr>
              <w:t>3</w:t>
            </w:r>
          </w:p>
        </w:tc>
        <w:tc>
          <w:tcPr>
            <w:tcW w:w="920" w:type="dxa"/>
          </w:tcPr>
          <w:p w:rsidR="00921A02" w:rsidRDefault="003E4D5A">
            <w:pPr>
              <w:pStyle w:val="TableParagraph"/>
              <w:spacing w:line="247" w:lineRule="exact"/>
              <w:ind w:left="30" w:right="21"/>
            </w:pPr>
            <w:r>
              <w:rPr>
                <w:spacing w:val="-10"/>
              </w:rPr>
              <w:t>3</w:t>
            </w:r>
          </w:p>
        </w:tc>
        <w:tc>
          <w:tcPr>
            <w:tcW w:w="919" w:type="dxa"/>
          </w:tcPr>
          <w:p w:rsidR="00921A02" w:rsidRDefault="003E4D5A">
            <w:pPr>
              <w:pStyle w:val="TableParagraph"/>
              <w:spacing w:line="247" w:lineRule="exact"/>
              <w:ind w:left="10" w:right="2"/>
            </w:pPr>
            <w:r>
              <w:rPr>
                <w:spacing w:val="-10"/>
              </w:rPr>
              <w:t>3</w:t>
            </w:r>
          </w:p>
        </w:tc>
        <w:tc>
          <w:tcPr>
            <w:tcW w:w="919" w:type="dxa"/>
          </w:tcPr>
          <w:p w:rsidR="00921A02" w:rsidRDefault="003E4D5A">
            <w:pPr>
              <w:pStyle w:val="TableParagraph"/>
              <w:spacing w:line="247" w:lineRule="exact"/>
              <w:ind w:left="10" w:right="1"/>
            </w:pPr>
            <w:r>
              <w:rPr>
                <w:spacing w:val="-10"/>
              </w:rPr>
              <w:t>3</w:t>
            </w:r>
          </w:p>
        </w:tc>
      </w:tr>
      <w:tr w:rsidR="00921A02">
        <w:trPr>
          <w:trHeight w:val="292"/>
        </w:trPr>
        <w:tc>
          <w:tcPr>
            <w:tcW w:w="2043" w:type="dxa"/>
          </w:tcPr>
          <w:p w:rsidR="00921A02" w:rsidRDefault="003E4D5A">
            <w:pPr>
              <w:pStyle w:val="TableParagraph"/>
              <w:spacing w:line="249" w:lineRule="exact"/>
              <w:ind w:left="107"/>
              <w:jc w:val="left"/>
            </w:pPr>
            <w:r>
              <w:rPr>
                <w:spacing w:val="-5"/>
              </w:rPr>
              <w:t>CO3</w:t>
            </w:r>
          </w:p>
        </w:tc>
        <w:tc>
          <w:tcPr>
            <w:tcW w:w="919" w:type="dxa"/>
          </w:tcPr>
          <w:p w:rsidR="00921A02" w:rsidRDefault="003E4D5A">
            <w:pPr>
              <w:pStyle w:val="TableParagraph"/>
              <w:spacing w:line="249" w:lineRule="exact"/>
              <w:ind w:left="10" w:right="2"/>
            </w:pPr>
            <w:r>
              <w:rPr>
                <w:spacing w:val="-10"/>
              </w:rPr>
              <w:t>-</w:t>
            </w:r>
          </w:p>
        </w:tc>
        <w:tc>
          <w:tcPr>
            <w:tcW w:w="920" w:type="dxa"/>
          </w:tcPr>
          <w:p w:rsidR="00921A02" w:rsidRDefault="003E4D5A">
            <w:pPr>
              <w:pStyle w:val="TableParagraph"/>
              <w:spacing w:line="249" w:lineRule="exact"/>
              <w:ind w:left="30" w:right="23"/>
            </w:pPr>
            <w:r>
              <w:rPr>
                <w:spacing w:val="-10"/>
              </w:rPr>
              <w:t>-</w:t>
            </w:r>
          </w:p>
        </w:tc>
        <w:tc>
          <w:tcPr>
            <w:tcW w:w="919" w:type="dxa"/>
          </w:tcPr>
          <w:p w:rsidR="00921A02" w:rsidRDefault="003E4D5A">
            <w:pPr>
              <w:pStyle w:val="TableParagraph"/>
              <w:spacing w:line="249" w:lineRule="exact"/>
              <w:ind w:left="10" w:right="3"/>
            </w:pPr>
            <w:r>
              <w:rPr>
                <w:spacing w:val="-10"/>
              </w:rPr>
              <w:t>3</w:t>
            </w:r>
          </w:p>
        </w:tc>
        <w:tc>
          <w:tcPr>
            <w:tcW w:w="919" w:type="dxa"/>
            <w:gridSpan w:val="2"/>
          </w:tcPr>
          <w:p w:rsidR="00921A02" w:rsidRDefault="003E4D5A">
            <w:pPr>
              <w:pStyle w:val="TableParagraph"/>
              <w:spacing w:line="249" w:lineRule="exact"/>
              <w:ind w:left="8"/>
            </w:pPr>
            <w:r>
              <w:rPr>
                <w:spacing w:val="-10"/>
              </w:rPr>
              <w:t>-</w:t>
            </w:r>
          </w:p>
        </w:tc>
        <w:tc>
          <w:tcPr>
            <w:tcW w:w="917" w:type="dxa"/>
          </w:tcPr>
          <w:p w:rsidR="00921A02" w:rsidRDefault="003E4D5A">
            <w:pPr>
              <w:pStyle w:val="TableParagraph"/>
              <w:spacing w:line="249" w:lineRule="exact"/>
              <w:ind w:left="15" w:right="8"/>
            </w:pPr>
            <w:r>
              <w:rPr>
                <w:spacing w:val="-10"/>
              </w:rPr>
              <w:t>-</w:t>
            </w:r>
          </w:p>
        </w:tc>
        <w:tc>
          <w:tcPr>
            <w:tcW w:w="919" w:type="dxa"/>
          </w:tcPr>
          <w:p w:rsidR="00921A02" w:rsidRDefault="003E4D5A">
            <w:pPr>
              <w:pStyle w:val="TableParagraph"/>
              <w:spacing w:line="249" w:lineRule="exact"/>
              <w:ind w:left="10" w:right="1"/>
            </w:pPr>
            <w:r>
              <w:rPr>
                <w:spacing w:val="-10"/>
              </w:rPr>
              <w:t>-</w:t>
            </w:r>
          </w:p>
        </w:tc>
        <w:tc>
          <w:tcPr>
            <w:tcW w:w="919" w:type="dxa"/>
          </w:tcPr>
          <w:p w:rsidR="00921A02" w:rsidRDefault="003E4D5A">
            <w:pPr>
              <w:pStyle w:val="TableParagraph"/>
              <w:spacing w:line="249" w:lineRule="exact"/>
              <w:ind w:left="10"/>
            </w:pPr>
            <w:r>
              <w:rPr>
                <w:spacing w:val="-10"/>
              </w:rPr>
              <w:t>-</w:t>
            </w:r>
          </w:p>
        </w:tc>
        <w:tc>
          <w:tcPr>
            <w:tcW w:w="920" w:type="dxa"/>
          </w:tcPr>
          <w:p w:rsidR="00921A02" w:rsidRDefault="003E4D5A">
            <w:pPr>
              <w:pStyle w:val="TableParagraph"/>
              <w:spacing w:line="249" w:lineRule="exact"/>
              <w:ind w:left="30" w:right="20"/>
            </w:pPr>
            <w:r>
              <w:rPr>
                <w:spacing w:val="-10"/>
              </w:rPr>
              <w:t>-</w:t>
            </w:r>
          </w:p>
        </w:tc>
        <w:tc>
          <w:tcPr>
            <w:tcW w:w="919" w:type="dxa"/>
          </w:tcPr>
          <w:p w:rsidR="00921A02" w:rsidRDefault="003E4D5A">
            <w:pPr>
              <w:pStyle w:val="TableParagraph"/>
              <w:spacing w:line="249" w:lineRule="exact"/>
              <w:ind w:left="10"/>
            </w:pPr>
            <w:r>
              <w:rPr>
                <w:spacing w:val="-10"/>
              </w:rPr>
              <w:t>-</w:t>
            </w:r>
          </w:p>
        </w:tc>
        <w:tc>
          <w:tcPr>
            <w:tcW w:w="919" w:type="dxa"/>
          </w:tcPr>
          <w:p w:rsidR="00921A02" w:rsidRDefault="003E4D5A">
            <w:pPr>
              <w:pStyle w:val="TableParagraph"/>
              <w:spacing w:line="249" w:lineRule="exact"/>
              <w:ind w:left="10"/>
            </w:pPr>
            <w:r>
              <w:rPr>
                <w:spacing w:val="-10"/>
              </w:rPr>
              <w:t>-</w:t>
            </w:r>
          </w:p>
        </w:tc>
      </w:tr>
      <w:tr w:rsidR="00921A02">
        <w:trPr>
          <w:trHeight w:val="290"/>
        </w:trPr>
        <w:tc>
          <w:tcPr>
            <w:tcW w:w="2043" w:type="dxa"/>
          </w:tcPr>
          <w:p w:rsidR="00921A02" w:rsidRDefault="003E4D5A">
            <w:pPr>
              <w:pStyle w:val="TableParagraph"/>
              <w:spacing w:line="247" w:lineRule="exact"/>
              <w:ind w:left="107"/>
              <w:jc w:val="left"/>
            </w:pPr>
            <w:r>
              <w:rPr>
                <w:spacing w:val="-5"/>
              </w:rPr>
              <w:t>CO4</w:t>
            </w:r>
          </w:p>
        </w:tc>
        <w:tc>
          <w:tcPr>
            <w:tcW w:w="919" w:type="dxa"/>
          </w:tcPr>
          <w:p w:rsidR="00921A02" w:rsidRDefault="003E4D5A">
            <w:pPr>
              <w:pStyle w:val="TableParagraph"/>
              <w:spacing w:line="247" w:lineRule="exact"/>
              <w:ind w:left="10" w:right="3"/>
            </w:pPr>
            <w:r>
              <w:rPr>
                <w:spacing w:val="-10"/>
              </w:rPr>
              <w:t>3</w:t>
            </w:r>
          </w:p>
        </w:tc>
        <w:tc>
          <w:tcPr>
            <w:tcW w:w="920" w:type="dxa"/>
          </w:tcPr>
          <w:p w:rsidR="00921A02" w:rsidRDefault="003E4D5A">
            <w:pPr>
              <w:pStyle w:val="TableParagraph"/>
              <w:spacing w:line="247" w:lineRule="exact"/>
              <w:ind w:left="30" w:right="23"/>
            </w:pPr>
            <w:r>
              <w:rPr>
                <w:spacing w:val="-10"/>
              </w:rPr>
              <w:t>-</w:t>
            </w:r>
          </w:p>
        </w:tc>
        <w:tc>
          <w:tcPr>
            <w:tcW w:w="919" w:type="dxa"/>
          </w:tcPr>
          <w:p w:rsidR="00921A02" w:rsidRDefault="003E4D5A">
            <w:pPr>
              <w:pStyle w:val="TableParagraph"/>
              <w:spacing w:line="247" w:lineRule="exact"/>
              <w:ind w:left="10" w:right="3"/>
            </w:pPr>
            <w:r>
              <w:rPr>
                <w:spacing w:val="-10"/>
              </w:rPr>
              <w:t>1</w:t>
            </w:r>
          </w:p>
        </w:tc>
        <w:tc>
          <w:tcPr>
            <w:tcW w:w="919" w:type="dxa"/>
            <w:gridSpan w:val="2"/>
          </w:tcPr>
          <w:p w:rsidR="00921A02" w:rsidRDefault="003E4D5A">
            <w:pPr>
              <w:pStyle w:val="TableParagraph"/>
              <w:spacing w:line="247" w:lineRule="exact"/>
              <w:ind w:left="8" w:right="1"/>
            </w:pPr>
            <w:r>
              <w:rPr>
                <w:spacing w:val="-10"/>
              </w:rPr>
              <w:t>3</w:t>
            </w:r>
          </w:p>
        </w:tc>
        <w:tc>
          <w:tcPr>
            <w:tcW w:w="917" w:type="dxa"/>
          </w:tcPr>
          <w:p w:rsidR="00921A02" w:rsidRDefault="003E4D5A">
            <w:pPr>
              <w:pStyle w:val="TableParagraph"/>
              <w:spacing w:line="247" w:lineRule="exact"/>
              <w:ind w:left="13" w:right="8"/>
            </w:pPr>
            <w:r>
              <w:rPr>
                <w:spacing w:val="-10"/>
              </w:rPr>
              <w:t>3</w:t>
            </w:r>
          </w:p>
        </w:tc>
        <w:tc>
          <w:tcPr>
            <w:tcW w:w="919" w:type="dxa"/>
          </w:tcPr>
          <w:p w:rsidR="00921A02" w:rsidRDefault="003E4D5A">
            <w:pPr>
              <w:pStyle w:val="TableParagraph"/>
              <w:spacing w:line="247" w:lineRule="exact"/>
              <w:ind w:left="10" w:right="1"/>
            </w:pPr>
            <w:r>
              <w:rPr>
                <w:spacing w:val="-10"/>
              </w:rPr>
              <w:t>-</w:t>
            </w:r>
          </w:p>
        </w:tc>
        <w:tc>
          <w:tcPr>
            <w:tcW w:w="919" w:type="dxa"/>
          </w:tcPr>
          <w:p w:rsidR="00921A02" w:rsidRDefault="003E4D5A">
            <w:pPr>
              <w:pStyle w:val="TableParagraph"/>
              <w:spacing w:line="247" w:lineRule="exact"/>
              <w:ind w:left="10" w:right="2"/>
            </w:pPr>
            <w:r>
              <w:rPr>
                <w:spacing w:val="-10"/>
              </w:rPr>
              <w:t>3</w:t>
            </w:r>
          </w:p>
        </w:tc>
        <w:tc>
          <w:tcPr>
            <w:tcW w:w="920" w:type="dxa"/>
          </w:tcPr>
          <w:p w:rsidR="00921A02" w:rsidRDefault="003E4D5A">
            <w:pPr>
              <w:pStyle w:val="TableParagraph"/>
              <w:spacing w:line="247" w:lineRule="exact"/>
              <w:ind w:left="30" w:right="21"/>
            </w:pPr>
            <w:r>
              <w:rPr>
                <w:spacing w:val="-10"/>
              </w:rPr>
              <w:t>3</w:t>
            </w:r>
          </w:p>
        </w:tc>
        <w:tc>
          <w:tcPr>
            <w:tcW w:w="919" w:type="dxa"/>
          </w:tcPr>
          <w:p w:rsidR="00921A02" w:rsidRDefault="003E4D5A">
            <w:pPr>
              <w:pStyle w:val="TableParagraph"/>
              <w:spacing w:line="247" w:lineRule="exact"/>
              <w:ind w:left="10" w:right="2"/>
            </w:pPr>
            <w:r>
              <w:rPr>
                <w:spacing w:val="-10"/>
              </w:rPr>
              <w:t>3</w:t>
            </w:r>
          </w:p>
        </w:tc>
        <w:tc>
          <w:tcPr>
            <w:tcW w:w="919" w:type="dxa"/>
          </w:tcPr>
          <w:p w:rsidR="00921A02" w:rsidRDefault="003E4D5A">
            <w:pPr>
              <w:pStyle w:val="TableParagraph"/>
              <w:spacing w:line="247" w:lineRule="exact"/>
              <w:ind w:left="10" w:right="1"/>
            </w:pPr>
            <w:r>
              <w:rPr>
                <w:spacing w:val="-10"/>
              </w:rPr>
              <w:t>3</w:t>
            </w:r>
          </w:p>
        </w:tc>
      </w:tr>
      <w:tr w:rsidR="00921A02">
        <w:trPr>
          <w:trHeight w:val="292"/>
        </w:trPr>
        <w:tc>
          <w:tcPr>
            <w:tcW w:w="2043" w:type="dxa"/>
          </w:tcPr>
          <w:p w:rsidR="00921A02" w:rsidRDefault="003E4D5A">
            <w:pPr>
              <w:pStyle w:val="TableParagraph"/>
              <w:spacing w:line="247" w:lineRule="exact"/>
              <w:ind w:left="107"/>
              <w:jc w:val="left"/>
            </w:pPr>
            <w:r>
              <w:rPr>
                <w:spacing w:val="-5"/>
              </w:rPr>
              <w:t>CO5</w:t>
            </w:r>
          </w:p>
        </w:tc>
        <w:tc>
          <w:tcPr>
            <w:tcW w:w="919" w:type="dxa"/>
          </w:tcPr>
          <w:p w:rsidR="00921A02" w:rsidRDefault="003E4D5A">
            <w:pPr>
              <w:pStyle w:val="TableParagraph"/>
              <w:spacing w:line="247" w:lineRule="exact"/>
              <w:ind w:left="10" w:right="3"/>
            </w:pPr>
            <w:r>
              <w:rPr>
                <w:spacing w:val="-10"/>
              </w:rPr>
              <w:t>3</w:t>
            </w:r>
          </w:p>
        </w:tc>
        <w:tc>
          <w:tcPr>
            <w:tcW w:w="920" w:type="dxa"/>
          </w:tcPr>
          <w:p w:rsidR="00921A02" w:rsidRDefault="003E4D5A">
            <w:pPr>
              <w:pStyle w:val="TableParagraph"/>
              <w:spacing w:line="247" w:lineRule="exact"/>
              <w:ind w:left="30" w:right="23"/>
            </w:pPr>
            <w:r>
              <w:rPr>
                <w:spacing w:val="-10"/>
              </w:rPr>
              <w:t>-</w:t>
            </w:r>
          </w:p>
        </w:tc>
        <w:tc>
          <w:tcPr>
            <w:tcW w:w="919" w:type="dxa"/>
          </w:tcPr>
          <w:p w:rsidR="00921A02" w:rsidRDefault="003E4D5A">
            <w:pPr>
              <w:pStyle w:val="TableParagraph"/>
              <w:spacing w:line="247" w:lineRule="exact"/>
              <w:ind w:left="10" w:right="3"/>
            </w:pPr>
            <w:r>
              <w:rPr>
                <w:spacing w:val="-10"/>
              </w:rPr>
              <w:t>1</w:t>
            </w:r>
          </w:p>
        </w:tc>
        <w:tc>
          <w:tcPr>
            <w:tcW w:w="919" w:type="dxa"/>
            <w:gridSpan w:val="2"/>
          </w:tcPr>
          <w:p w:rsidR="00921A02" w:rsidRDefault="003E4D5A">
            <w:pPr>
              <w:pStyle w:val="TableParagraph"/>
              <w:spacing w:line="247" w:lineRule="exact"/>
              <w:ind w:left="8" w:right="1"/>
            </w:pPr>
            <w:r>
              <w:rPr>
                <w:spacing w:val="-10"/>
              </w:rPr>
              <w:t>3</w:t>
            </w:r>
          </w:p>
        </w:tc>
        <w:tc>
          <w:tcPr>
            <w:tcW w:w="917" w:type="dxa"/>
          </w:tcPr>
          <w:p w:rsidR="00921A02" w:rsidRDefault="003E4D5A">
            <w:pPr>
              <w:pStyle w:val="TableParagraph"/>
              <w:spacing w:line="247" w:lineRule="exact"/>
              <w:ind w:left="13" w:right="8"/>
            </w:pPr>
            <w:r>
              <w:rPr>
                <w:spacing w:val="-10"/>
              </w:rPr>
              <w:t>3</w:t>
            </w:r>
          </w:p>
        </w:tc>
        <w:tc>
          <w:tcPr>
            <w:tcW w:w="919" w:type="dxa"/>
          </w:tcPr>
          <w:p w:rsidR="00921A02" w:rsidRDefault="003E4D5A">
            <w:pPr>
              <w:pStyle w:val="TableParagraph"/>
              <w:spacing w:line="247" w:lineRule="exact"/>
              <w:ind w:left="10" w:right="1"/>
            </w:pPr>
            <w:r>
              <w:rPr>
                <w:spacing w:val="-10"/>
              </w:rPr>
              <w:t>-</w:t>
            </w:r>
          </w:p>
        </w:tc>
        <w:tc>
          <w:tcPr>
            <w:tcW w:w="919" w:type="dxa"/>
          </w:tcPr>
          <w:p w:rsidR="00921A02" w:rsidRDefault="003E4D5A">
            <w:pPr>
              <w:pStyle w:val="TableParagraph"/>
              <w:spacing w:line="247" w:lineRule="exact"/>
              <w:ind w:left="10" w:right="2"/>
            </w:pPr>
            <w:r>
              <w:rPr>
                <w:spacing w:val="-10"/>
              </w:rPr>
              <w:t>3</w:t>
            </w:r>
          </w:p>
        </w:tc>
        <w:tc>
          <w:tcPr>
            <w:tcW w:w="920" w:type="dxa"/>
          </w:tcPr>
          <w:p w:rsidR="00921A02" w:rsidRDefault="003E4D5A">
            <w:pPr>
              <w:pStyle w:val="TableParagraph"/>
              <w:spacing w:line="247" w:lineRule="exact"/>
              <w:ind w:left="30" w:right="21"/>
            </w:pPr>
            <w:r>
              <w:rPr>
                <w:spacing w:val="-10"/>
              </w:rPr>
              <w:t>3</w:t>
            </w:r>
          </w:p>
        </w:tc>
        <w:tc>
          <w:tcPr>
            <w:tcW w:w="919" w:type="dxa"/>
          </w:tcPr>
          <w:p w:rsidR="00921A02" w:rsidRDefault="003E4D5A">
            <w:pPr>
              <w:pStyle w:val="TableParagraph"/>
              <w:spacing w:line="247" w:lineRule="exact"/>
              <w:ind w:left="10" w:right="2"/>
            </w:pPr>
            <w:r>
              <w:rPr>
                <w:spacing w:val="-10"/>
              </w:rPr>
              <w:t>3</w:t>
            </w:r>
          </w:p>
        </w:tc>
        <w:tc>
          <w:tcPr>
            <w:tcW w:w="919" w:type="dxa"/>
          </w:tcPr>
          <w:p w:rsidR="00921A02" w:rsidRDefault="003E4D5A">
            <w:pPr>
              <w:pStyle w:val="TableParagraph"/>
              <w:spacing w:line="247" w:lineRule="exact"/>
              <w:ind w:left="10" w:right="1"/>
            </w:pPr>
            <w:r>
              <w:rPr>
                <w:spacing w:val="-10"/>
              </w:rPr>
              <w:t>3</w:t>
            </w:r>
          </w:p>
        </w:tc>
      </w:tr>
      <w:tr w:rsidR="00921A02">
        <w:trPr>
          <w:trHeight w:val="290"/>
        </w:trPr>
        <w:tc>
          <w:tcPr>
            <w:tcW w:w="2043" w:type="dxa"/>
          </w:tcPr>
          <w:p w:rsidR="00921A02" w:rsidRDefault="003E4D5A">
            <w:pPr>
              <w:pStyle w:val="TableParagraph"/>
              <w:spacing w:line="247" w:lineRule="exact"/>
              <w:ind w:left="107"/>
              <w:jc w:val="left"/>
            </w:pPr>
            <w:r>
              <w:rPr>
                <w:spacing w:val="-5"/>
              </w:rPr>
              <w:t>CO6</w:t>
            </w:r>
          </w:p>
        </w:tc>
        <w:tc>
          <w:tcPr>
            <w:tcW w:w="919" w:type="dxa"/>
          </w:tcPr>
          <w:p w:rsidR="00921A02" w:rsidRDefault="003E4D5A">
            <w:pPr>
              <w:pStyle w:val="TableParagraph"/>
              <w:spacing w:line="247" w:lineRule="exact"/>
              <w:ind w:left="10" w:right="2"/>
            </w:pPr>
            <w:r>
              <w:rPr>
                <w:spacing w:val="-10"/>
              </w:rPr>
              <w:t>-</w:t>
            </w:r>
          </w:p>
        </w:tc>
        <w:tc>
          <w:tcPr>
            <w:tcW w:w="920" w:type="dxa"/>
          </w:tcPr>
          <w:p w:rsidR="00921A02" w:rsidRDefault="003E4D5A">
            <w:pPr>
              <w:pStyle w:val="TableParagraph"/>
              <w:spacing w:line="247" w:lineRule="exact"/>
              <w:ind w:left="30" w:right="23"/>
            </w:pPr>
            <w:r>
              <w:rPr>
                <w:spacing w:val="-10"/>
              </w:rPr>
              <w:t>-</w:t>
            </w:r>
          </w:p>
        </w:tc>
        <w:tc>
          <w:tcPr>
            <w:tcW w:w="919" w:type="dxa"/>
          </w:tcPr>
          <w:p w:rsidR="00921A02" w:rsidRDefault="003E4D5A">
            <w:pPr>
              <w:pStyle w:val="TableParagraph"/>
              <w:spacing w:line="247" w:lineRule="exact"/>
              <w:ind w:left="10" w:right="2"/>
            </w:pPr>
            <w:r>
              <w:rPr>
                <w:spacing w:val="-10"/>
              </w:rPr>
              <w:t>-</w:t>
            </w:r>
          </w:p>
        </w:tc>
        <w:tc>
          <w:tcPr>
            <w:tcW w:w="919" w:type="dxa"/>
            <w:gridSpan w:val="2"/>
          </w:tcPr>
          <w:p w:rsidR="00921A02" w:rsidRDefault="003E4D5A">
            <w:pPr>
              <w:pStyle w:val="TableParagraph"/>
              <w:spacing w:line="247" w:lineRule="exact"/>
              <w:ind w:left="8"/>
            </w:pPr>
            <w:r>
              <w:rPr>
                <w:spacing w:val="-10"/>
              </w:rPr>
              <w:t>-</w:t>
            </w:r>
          </w:p>
        </w:tc>
        <w:tc>
          <w:tcPr>
            <w:tcW w:w="917" w:type="dxa"/>
          </w:tcPr>
          <w:p w:rsidR="00921A02" w:rsidRDefault="003E4D5A">
            <w:pPr>
              <w:pStyle w:val="TableParagraph"/>
              <w:spacing w:line="247" w:lineRule="exact"/>
              <w:ind w:left="15" w:right="8"/>
            </w:pPr>
            <w:r>
              <w:rPr>
                <w:spacing w:val="-10"/>
              </w:rPr>
              <w:t>-</w:t>
            </w:r>
          </w:p>
        </w:tc>
        <w:tc>
          <w:tcPr>
            <w:tcW w:w="919" w:type="dxa"/>
          </w:tcPr>
          <w:p w:rsidR="00921A02" w:rsidRDefault="003E4D5A">
            <w:pPr>
              <w:pStyle w:val="TableParagraph"/>
              <w:spacing w:line="247" w:lineRule="exact"/>
              <w:ind w:left="10" w:right="1"/>
            </w:pPr>
            <w:r>
              <w:rPr>
                <w:spacing w:val="-10"/>
              </w:rPr>
              <w:t>-</w:t>
            </w:r>
          </w:p>
        </w:tc>
        <w:tc>
          <w:tcPr>
            <w:tcW w:w="919" w:type="dxa"/>
          </w:tcPr>
          <w:p w:rsidR="00921A02" w:rsidRDefault="003E4D5A">
            <w:pPr>
              <w:pStyle w:val="TableParagraph"/>
              <w:spacing w:line="247" w:lineRule="exact"/>
              <w:ind w:left="10"/>
            </w:pPr>
            <w:r>
              <w:rPr>
                <w:spacing w:val="-10"/>
              </w:rPr>
              <w:t>-</w:t>
            </w:r>
          </w:p>
        </w:tc>
        <w:tc>
          <w:tcPr>
            <w:tcW w:w="920" w:type="dxa"/>
          </w:tcPr>
          <w:p w:rsidR="00921A02" w:rsidRDefault="003E4D5A">
            <w:pPr>
              <w:pStyle w:val="TableParagraph"/>
              <w:spacing w:line="247" w:lineRule="exact"/>
              <w:ind w:left="30" w:right="20"/>
            </w:pPr>
            <w:r>
              <w:rPr>
                <w:spacing w:val="-10"/>
              </w:rPr>
              <w:t>-</w:t>
            </w:r>
          </w:p>
        </w:tc>
        <w:tc>
          <w:tcPr>
            <w:tcW w:w="919" w:type="dxa"/>
          </w:tcPr>
          <w:p w:rsidR="00921A02" w:rsidRDefault="003E4D5A">
            <w:pPr>
              <w:pStyle w:val="TableParagraph"/>
              <w:spacing w:line="247" w:lineRule="exact"/>
              <w:ind w:left="10"/>
            </w:pPr>
            <w:r>
              <w:rPr>
                <w:spacing w:val="-10"/>
              </w:rPr>
              <w:t>-</w:t>
            </w:r>
          </w:p>
        </w:tc>
        <w:tc>
          <w:tcPr>
            <w:tcW w:w="919" w:type="dxa"/>
          </w:tcPr>
          <w:p w:rsidR="00921A02" w:rsidRDefault="003E4D5A">
            <w:pPr>
              <w:pStyle w:val="TableParagraph"/>
              <w:spacing w:line="247" w:lineRule="exact"/>
              <w:ind w:left="10"/>
            </w:pPr>
            <w:r>
              <w:rPr>
                <w:spacing w:val="-10"/>
              </w:rPr>
              <w:t>-</w:t>
            </w:r>
          </w:p>
        </w:tc>
      </w:tr>
      <w:tr w:rsidR="00921A02">
        <w:trPr>
          <w:trHeight w:val="290"/>
        </w:trPr>
        <w:tc>
          <w:tcPr>
            <w:tcW w:w="2043" w:type="dxa"/>
          </w:tcPr>
          <w:p w:rsidR="00921A02" w:rsidRDefault="003E4D5A">
            <w:pPr>
              <w:pStyle w:val="TableParagraph"/>
              <w:spacing w:before="13"/>
              <w:ind w:left="107"/>
              <w:jc w:val="left"/>
            </w:pPr>
            <w:r>
              <w:rPr>
                <w:spacing w:val="-2"/>
              </w:rPr>
              <w:t>AVERAGE</w:t>
            </w:r>
          </w:p>
        </w:tc>
        <w:tc>
          <w:tcPr>
            <w:tcW w:w="919" w:type="dxa"/>
          </w:tcPr>
          <w:p w:rsidR="00921A02" w:rsidRDefault="003E4D5A">
            <w:pPr>
              <w:pStyle w:val="TableParagraph"/>
              <w:spacing w:before="13"/>
              <w:ind w:left="10" w:right="3"/>
            </w:pPr>
            <w:r>
              <w:rPr>
                <w:spacing w:val="-10"/>
              </w:rPr>
              <w:t>3</w:t>
            </w:r>
          </w:p>
        </w:tc>
        <w:tc>
          <w:tcPr>
            <w:tcW w:w="920" w:type="dxa"/>
          </w:tcPr>
          <w:p w:rsidR="00921A02" w:rsidRDefault="003E4D5A">
            <w:pPr>
              <w:pStyle w:val="TableParagraph"/>
              <w:spacing w:line="247" w:lineRule="exact"/>
              <w:ind w:left="30" w:right="23"/>
            </w:pPr>
            <w:r>
              <w:rPr>
                <w:spacing w:val="-10"/>
              </w:rPr>
              <w:t>-</w:t>
            </w:r>
          </w:p>
        </w:tc>
        <w:tc>
          <w:tcPr>
            <w:tcW w:w="919" w:type="dxa"/>
          </w:tcPr>
          <w:p w:rsidR="00921A02" w:rsidRDefault="003E4D5A">
            <w:pPr>
              <w:pStyle w:val="TableParagraph"/>
              <w:spacing w:before="13"/>
              <w:ind w:left="10" w:right="1"/>
            </w:pPr>
            <w:r>
              <w:rPr>
                <w:spacing w:val="-4"/>
              </w:rPr>
              <w:t>1.60</w:t>
            </w:r>
          </w:p>
        </w:tc>
        <w:tc>
          <w:tcPr>
            <w:tcW w:w="919" w:type="dxa"/>
            <w:gridSpan w:val="2"/>
          </w:tcPr>
          <w:p w:rsidR="00921A02" w:rsidRDefault="003E4D5A">
            <w:pPr>
              <w:pStyle w:val="TableParagraph"/>
              <w:spacing w:before="13"/>
              <w:ind w:left="8" w:right="1"/>
            </w:pPr>
            <w:r>
              <w:rPr>
                <w:spacing w:val="-10"/>
              </w:rPr>
              <w:t>3</w:t>
            </w:r>
          </w:p>
        </w:tc>
        <w:tc>
          <w:tcPr>
            <w:tcW w:w="917" w:type="dxa"/>
          </w:tcPr>
          <w:p w:rsidR="00921A02" w:rsidRDefault="003E4D5A">
            <w:pPr>
              <w:pStyle w:val="TableParagraph"/>
              <w:spacing w:before="13"/>
              <w:ind w:left="13" w:right="8"/>
            </w:pPr>
            <w:r>
              <w:rPr>
                <w:spacing w:val="-10"/>
              </w:rPr>
              <w:t>3</w:t>
            </w:r>
          </w:p>
        </w:tc>
        <w:tc>
          <w:tcPr>
            <w:tcW w:w="919" w:type="dxa"/>
          </w:tcPr>
          <w:p w:rsidR="00921A02" w:rsidRDefault="003E4D5A">
            <w:pPr>
              <w:pStyle w:val="TableParagraph"/>
              <w:spacing w:line="247" w:lineRule="exact"/>
              <w:ind w:left="10" w:right="1"/>
            </w:pPr>
            <w:r>
              <w:rPr>
                <w:spacing w:val="-10"/>
              </w:rPr>
              <w:t>-</w:t>
            </w:r>
          </w:p>
        </w:tc>
        <w:tc>
          <w:tcPr>
            <w:tcW w:w="919" w:type="dxa"/>
          </w:tcPr>
          <w:p w:rsidR="00921A02" w:rsidRDefault="003E4D5A">
            <w:pPr>
              <w:pStyle w:val="TableParagraph"/>
              <w:spacing w:before="13"/>
              <w:ind w:left="10" w:right="2"/>
            </w:pPr>
            <w:r>
              <w:rPr>
                <w:spacing w:val="-10"/>
              </w:rPr>
              <w:t>3</w:t>
            </w:r>
          </w:p>
        </w:tc>
        <w:tc>
          <w:tcPr>
            <w:tcW w:w="920" w:type="dxa"/>
          </w:tcPr>
          <w:p w:rsidR="00921A02" w:rsidRDefault="003E4D5A">
            <w:pPr>
              <w:pStyle w:val="TableParagraph"/>
              <w:spacing w:before="13"/>
              <w:ind w:left="30" w:right="21"/>
            </w:pPr>
            <w:r>
              <w:rPr>
                <w:spacing w:val="-10"/>
              </w:rPr>
              <w:t>3</w:t>
            </w:r>
          </w:p>
        </w:tc>
        <w:tc>
          <w:tcPr>
            <w:tcW w:w="919" w:type="dxa"/>
          </w:tcPr>
          <w:p w:rsidR="00921A02" w:rsidRDefault="003E4D5A">
            <w:pPr>
              <w:pStyle w:val="TableParagraph"/>
              <w:spacing w:before="13"/>
              <w:ind w:left="10" w:right="2"/>
            </w:pPr>
            <w:r>
              <w:rPr>
                <w:spacing w:val="-10"/>
              </w:rPr>
              <w:t>3</w:t>
            </w:r>
          </w:p>
        </w:tc>
        <w:tc>
          <w:tcPr>
            <w:tcW w:w="919" w:type="dxa"/>
          </w:tcPr>
          <w:p w:rsidR="00921A02" w:rsidRDefault="003E4D5A">
            <w:pPr>
              <w:pStyle w:val="TableParagraph"/>
              <w:spacing w:before="13"/>
              <w:ind w:left="10" w:right="1"/>
            </w:pPr>
            <w:r>
              <w:rPr>
                <w:spacing w:val="-10"/>
              </w:rPr>
              <w:t>3</w:t>
            </w:r>
          </w:p>
        </w:tc>
      </w:tr>
      <w:tr w:rsidR="00921A02">
        <w:trPr>
          <w:trHeight w:val="254"/>
        </w:trPr>
        <w:tc>
          <w:tcPr>
            <w:tcW w:w="2962" w:type="dxa"/>
            <w:gridSpan w:val="2"/>
          </w:tcPr>
          <w:p w:rsidR="00921A02" w:rsidRDefault="003E4D5A">
            <w:pPr>
              <w:pStyle w:val="TableParagraph"/>
              <w:spacing w:line="235" w:lineRule="exact"/>
              <w:ind w:left="107"/>
              <w:jc w:val="left"/>
            </w:pPr>
            <w:r>
              <w:t>CORRELATION</w:t>
            </w:r>
            <w:r>
              <w:rPr>
                <w:spacing w:val="-13"/>
              </w:rPr>
              <w:t xml:space="preserve"> </w:t>
            </w:r>
            <w:r>
              <w:rPr>
                <w:spacing w:val="-2"/>
              </w:rPr>
              <w:t>LEVELS</w:t>
            </w:r>
          </w:p>
        </w:tc>
        <w:tc>
          <w:tcPr>
            <w:tcW w:w="2655" w:type="dxa"/>
            <w:gridSpan w:val="3"/>
          </w:tcPr>
          <w:p w:rsidR="00921A02" w:rsidRDefault="003E4D5A">
            <w:pPr>
              <w:pStyle w:val="TableParagraph"/>
              <w:spacing w:line="235" w:lineRule="exact"/>
              <w:ind w:left="107"/>
              <w:jc w:val="left"/>
            </w:pPr>
            <w:r>
              <w:t>1.SLIGHT</w:t>
            </w:r>
            <w:r>
              <w:rPr>
                <w:spacing w:val="-5"/>
              </w:rPr>
              <w:t xml:space="preserve"> </w:t>
            </w:r>
            <w:r>
              <w:rPr>
                <w:spacing w:val="-4"/>
              </w:rPr>
              <w:t>(LOW)</w:t>
            </w:r>
          </w:p>
        </w:tc>
        <w:tc>
          <w:tcPr>
            <w:tcW w:w="2858" w:type="dxa"/>
            <w:gridSpan w:val="4"/>
          </w:tcPr>
          <w:p w:rsidR="00921A02" w:rsidRDefault="003E4D5A">
            <w:pPr>
              <w:pStyle w:val="TableParagraph"/>
              <w:spacing w:line="235" w:lineRule="exact"/>
              <w:ind w:left="107"/>
              <w:jc w:val="left"/>
            </w:pPr>
            <w:r>
              <w:t>2.MODERATE</w:t>
            </w:r>
            <w:r>
              <w:rPr>
                <w:spacing w:val="-8"/>
              </w:rPr>
              <w:t xml:space="preserve"> </w:t>
            </w:r>
            <w:r>
              <w:rPr>
                <w:spacing w:val="-2"/>
              </w:rPr>
              <w:t>(MEDIUM)</w:t>
            </w:r>
          </w:p>
        </w:tc>
        <w:tc>
          <w:tcPr>
            <w:tcW w:w="2758" w:type="dxa"/>
            <w:gridSpan w:val="3"/>
          </w:tcPr>
          <w:p w:rsidR="00921A02" w:rsidRDefault="003E4D5A">
            <w:pPr>
              <w:pStyle w:val="TableParagraph"/>
              <w:spacing w:line="235" w:lineRule="exact"/>
              <w:ind w:left="109"/>
              <w:jc w:val="left"/>
            </w:pPr>
            <w:r>
              <w:t>3.SUBSTANTIAL</w:t>
            </w:r>
            <w:r>
              <w:rPr>
                <w:spacing w:val="-13"/>
              </w:rPr>
              <w:t xml:space="preserve"> </w:t>
            </w:r>
            <w:r>
              <w:rPr>
                <w:spacing w:val="-2"/>
              </w:rPr>
              <w:t>(HIGH)</w:t>
            </w:r>
          </w:p>
        </w:tc>
      </w:tr>
      <w:tr w:rsidR="00921A02">
        <w:trPr>
          <w:trHeight w:val="10390"/>
        </w:trPr>
        <w:tc>
          <w:tcPr>
            <w:tcW w:w="11233" w:type="dxa"/>
            <w:gridSpan w:val="12"/>
          </w:tcPr>
          <w:p w:rsidR="00921A02" w:rsidRDefault="00921A02">
            <w:pPr>
              <w:pStyle w:val="TableParagraph"/>
              <w:spacing w:before="35"/>
              <w:jc w:val="left"/>
            </w:pPr>
          </w:p>
          <w:p w:rsidR="00921A02" w:rsidRDefault="003E4D5A">
            <w:pPr>
              <w:pStyle w:val="TableParagraph"/>
              <w:tabs>
                <w:tab w:val="left" w:pos="10216"/>
              </w:tabs>
              <w:spacing w:before="1"/>
              <w:ind w:left="107"/>
              <w:jc w:val="left"/>
              <w:rPr>
                <w:b/>
              </w:rPr>
            </w:pPr>
            <w:r>
              <w:rPr>
                <w:b/>
              </w:rPr>
              <w:t>UNIT</w:t>
            </w:r>
            <w:r>
              <w:rPr>
                <w:b/>
                <w:spacing w:val="-5"/>
              </w:rPr>
              <w:t xml:space="preserve"> </w:t>
            </w:r>
            <w:r>
              <w:rPr>
                <w:b/>
              </w:rPr>
              <w:t>1</w:t>
            </w:r>
            <w:r>
              <w:rPr>
                <w:b/>
                <w:spacing w:val="-4"/>
              </w:rPr>
              <w:t xml:space="preserve"> </w:t>
            </w:r>
            <w:r>
              <w:rPr>
                <w:b/>
              </w:rPr>
              <w:t>-</w:t>
            </w:r>
            <w:r>
              <w:rPr>
                <w:b/>
                <w:spacing w:val="-2"/>
              </w:rPr>
              <w:t xml:space="preserve"> </w:t>
            </w:r>
            <w:r>
              <w:rPr>
                <w:b/>
              </w:rPr>
              <w:t>Chemical</w:t>
            </w:r>
            <w:r>
              <w:rPr>
                <w:b/>
                <w:spacing w:val="-1"/>
              </w:rPr>
              <w:t xml:space="preserve"> </w:t>
            </w:r>
            <w:r>
              <w:rPr>
                <w:b/>
              </w:rPr>
              <w:t>Tankers</w:t>
            </w:r>
            <w:r>
              <w:rPr>
                <w:b/>
                <w:spacing w:val="-3"/>
              </w:rPr>
              <w:t xml:space="preserve"> </w:t>
            </w:r>
            <w:r>
              <w:rPr>
                <w:b/>
              </w:rPr>
              <w:t>(SOLAS</w:t>
            </w:r>
            <w:r>
              <w:rPr>
                <w:b/>
                <w:spacing w:val="-3"/>
              </w:rPr>
              <w:t xml:space="preserve"> </w:t>
            </w:r>
            <w:r>
              <w:rPr>
                <w:b/>
              </w:rPr>
              <w:t>Ch.</w:t>
            </w:r>
            <w:r>
              <w:rPr>
                <w:b/>
                <w:spacing w:val="-2"/>
              </w:rPr>
              <w:t xml:space="preserve"> </w:t>
            </w:r>
            <w:r>
              <w:rPr>
                <w:b/>
              </w:rPr>
              <w:t>VII,</w:t>
            </w:r>
            <w:r>
              <w:rPr>
                <w:b/>
                <w:spacing w:val="-6"/>
              </w:rPr>
              <w:t xml:space="preserve"> </w:t>
            </w:r>
            <w:r>
              <w:rPr>
                <w:b/>
              </w:rPr>
              <w:t>MARPOL</w:t>
            </w:r>
            <w:r>
              <w:rPr>
                <w:b/>
                <w:spacing w:val="-3"/>
              </w:rPr>
              <w:t xml:space="preserve"> </w:t>
            </w:r>
            <w:r>
              <w:rPr>
                <w:b/>
              </w:rPr>
              <w:t>Annex</w:t>
            </w:r>
            <w:r>
              <w:rPr>
                <w:b/>
                <w:spacing w:val="-4"/>
              </w:rPr>
              <w:t xml:space="preserve"> </w:t>
            </w:r>
            <w:r>
              <w:rPr>
                <w:b/>
              </w:rPr>
              <w:t>II,</w:t>
            </w:r>
            <w:r>
              <w:rPr>
                <w:b/>
                <w:spacing w:val="-3"/>
              </w:rPr>
              <w:t xml:space="preserve"> </w:t>
            </w:r>
            <w:r>
              <w:rPr>
                <w:b/>
              </w:rPr>
              <w:t>IBC</w:t>
            </w:r>
            <w:r>
              <w:rPr>
                <w:b/>
                <w:spacing w:val="-4"/>
              </w:rPr>
              <w:t xml:space="preserve"> </w:t>
            </w:r>
            <w:r>
              <w:rPr>
                <w:b/>
              </w:rPr>
              <w:t>Code)</w:t>
            </w:r>
            <w:r>
              <w:rPr>
                <w:b/>
                <w:spacing w:val="1"/>
              </w:rPr>
              <w:t xml:space="preserve"> </w:t>
            </w:r>
            <w:r>
              <w:rPr>
                <w:b/>
                <w:spacing w:val="-10"/>
              </w:rPr>
              <w:t>–</w:t>
            </w:r>
            <w:r>
              <w:rPr>
                <w:b/>
              </w:rPr>
              <w:tab/>
              <w:t>(11</w:t>
            </w:r>
            <w:r>
              <w:rPr>
                <w:b/>
                <w:spacing w:val="-3"/>
              </w:rPr>
              <w:t xml:space="preserve"> </w:t>
            </w:r>
            <w:r>
              <w:rPr>
                <w:b/>
                <w:spacing w:val="-4"/>
              </w:rPr>
              <w:t>Hrs)</w:t>
            </w:r>
          </w:p>
          <w:p w:rsidR="00921A02" w:rsidRDefault="003E4D5A">
            <w:pPr>
              <w:pStyle w:val="TableParagraph"/>
              <w:spacing w:before="35" w:line="276" w:lineRule="auto"/>
              <w:ind w:left="107" w:right="2547"/>
              <w:jc w:val="left"/>
            </w:pPr>
            <w:r>
              <w:t>Type</w:t>
            </w:r>
            <w:r>
              <w:rPr>
                <w:spacing w:val="-2"/>
              </w:rPr>
              <w:t xml:space="preserve"> </w:t>
            </w:r>
            <w:r>
              <w:t>1,</w:t>
            </w:r>
            <w:r>
              <w:rPr>
                <w:spacing w:val="-4"/>
              </w:rPr>
              <w:t xml:space="preserve"> </w:t>
            </w:r>
            <w:r>
              <w:t>Type2</w:t>
            </w:r>
            <w:r>
              <w:rPr>
                <w:spacing w:val="-2"/>
              </w:rPr>
              <w:t xml:space="preserve"> </w:t>
            </w:r>
            <w:r>
              <w:t>and</w:t>
            </w:r>
            <w:r>
              <w:rPr>
                <w:spacing w:val="-5"/>
              </w:rPr>
              <w:t xml:space="preserve"> </w:t>
            </w:r>
            <w:r>
              <w:t>Type</w:t>
            </w:r>
            <w:r>
              <w:rPr>
                <w:spacing w:val="-2"/>
              </w:rPr>
              <w:t xml:space="preserve"> </w:t>
            </w:r>
            <w:r>
              <w:t>3</w:t>
            </w:r>
            <w:r>
              <w:rPr>
                <w:spacing w:val="-4"/>
              </w:rPr>
              <w:t xml:space="preserve"> </w:t>
            </w:r>
            <w:r>
              <w:t>chemical</w:t>
            </w:r>
            <w:r>
              <w:rPr>
                <w:spacing w:val="-4"/>
              </w:rPr>
              <w:t xml:space="preserve"> </w:t>
            </w:r>
            <w:r>
              <w:t>tankers.</w:t>
            </w:r>
            <w:r>
              <w:rPr>
                <w:spacing w:val="-2"/>
              </w:rPr>
              <w:t xml:space="preserve"> </w:t>
            </w:r>
            <w:r>
              <w:t>Various</w:t>
            </w:r>
            <w:r>
              <w:rPr>
                <w:spacing w:val="-4"/>
              </w:rPr>
              <w:t xml:space="preserve"> </w:t>
            </w:r>
            <w:r>
              <w:t>categories</w:t>
            </w:r>
            <w:r>
              <w:rPr>
                <w:spacing w:val="-4"/>
              </w:rPr>
              <w:t xml:space="preserve"> </w:t>
            </w:r>
            <w:r>
              <w:t>(X,</w:t>
            </w:r>
            <w:r>
              <w:rPr>
                <w:spacing w:val="-2"/>
              </w:rPr>
              <w:t xml:space="preserve"> </w:t>
            </w:r>
            <w:r>
              <w:t>Y,</w:t>
            </w:r>
            <w:r>
              <w:rPr>
                <w:spacing w:val="-2"/>
              </w:rPr>
              <w:t xml:space="preserve"> </w:t>
            </w:r>
            <w:r>
              <w:t>Z,</w:t>
            </w:r>
            <w:r>
              <w:rPr>
                <w:spacing w:val="-2"/>
              </w:rPr>
              <w:t xml:space="preserve"> </w:t>
            </w:r>
            <w:r>
              <w:t>OS)</w:t>
            </w:r>
            <w:r>
              <w:rPr>
                <w:spacing w:val="-2"/>
              </w:rPr>
              <w:t xml:space="preserve"> </w:t>
            </w:r>
            <w:r>
              <w:t>of</w:t>
            </w:r>
            <w:r>
              <w:rPr>
                <w:spacing w:val="-2"/>
              </w:rPr>
              <w:t xml:space="preserve"> </w:t>
            </w:r>
            <w:r>
              <w:t>cargoes. Hazards associated with chemical cargoes and control measures.</w:t>
            </w:r>
          </w:p>
          <w:p w:rsidR="00921A02" w:rsidRDefault="003E4D5A">
            <w:pPr>
              <w:pStyle w:val="TableParagraph"/>
              <w:spacing w:line="252" w:lineRule="exact"/>
              <w:ind w:left="107"/>
              <w:jc w:val="left"/>
            </w:pPr>
            <w:r>
              <w:t>Purpose</w:t>
            </w:r>
            <w:r>
              <w:rPr>
                <w:spacing w:val="-5"/>
              </w:rPr>
              <w:t xml:space="preserve"> </w:t>
            </w:r>
            <w:r>
              <w:t>and</w:t>
            </w:r>
            <w:r>
              <w:rPr>
                <w:spacing w:val="-5"/>
              </w:rPr>
              <w:t xml:space="preserve"> </w:t>
            </w:r>
            <w:r>
              <w:t>use</w:t>
            </w:r>
            <w:r>
              <w:rPr>
                <w:spacing w:val="-3"/>
              </w:rPr>
              <w:t xml:space="preserve"> </w:t>
            </w:r>
            <w:r>
              <w:t>of</w:t>
            </w:r>
            <w:r>
              <w:rPr>
                <w:spacing w:val="-3"/>
              </w:rPr>
              <w:t xml:space="preserve"> </w:t>
            </w:r>
            <w:r>
              <w:t>IBC</w:t>
            </w:r>
            <w:r>
              <w:rPr>
                <w:spacing w:val="-3"/>
              </w:rPr>
              <w:t xml:space="preserve"> </w:t>
            </w:r>
            <w:r>
              <w:t>Code.</w:t>
            </w:r>
            <w:r>
              <w:rPr>
                <w:spacing w:val="-3"/>
              </w:rPr>
              <w:t xml:space="preserve"> </w:t>
            </w:r>
            <w:r>
              <w:t>Discharge</w:t>
            </w:r>
            <w:r>
              <w:rPr>
                <w:spacing w:val="-2"/>
              </w:rPr>
              <w:t xml:space="preserve"> </w:t>
            </w:r>
            <w:r>
              <w:t>criteria.</w:t>
            </w:r>
            <w:r>
              <w:rPr>
                <w:spacing w:val="-3"/>
              </w:rPr>
              <w:t xml:space="preserve"> </w:t>
            </w:r>
            <w:r>
              <w:t>Changing</w:t>
            </w:r>
            <w:r>
              <w:rPr>
                <w:spacing w:val="-3"/>
              </w:rPr>
              <w:t xml:space="preserve"> </w:t>
            </w:r>
            <w:r>
              <w:t>grades</w:t>
            </w:r>
            <w:r>
              <w:rPr>
                <w:spacing w:val="-3"/>
              </w:rPr>
              <w:t xml:space="preserve"> </w:t>
            </w:r>
            <w:r>
              <w:t>of</w:t>
            </w:r>
            <w:r>
              <w:rPr>
                <w:spacing w:val="-2"/>
              </w:rPr>
              <w:t xml:space="preserve"> </w:t>
            </w:r>
            <w:r>
              <w:t>cargoes.</w:t>
            </w:r>
            <w:r>
              <w:rPr>
                <w:spacing w:val="-3"/>
              </w:rPr>
              <w:t xml:space="preserve"> </w:t>
            </w:r>
            <w:r>
              <w:t>P</w:t>
            </w:r>
            <w:r>
              <w:rPr>
                <w:spacing w:val="-5"/>
              </w:rPr>
              <w:t xml:space="preserve"> </w:t>
            </w:r>
            <w:r>
              <w:t>&amp;</w:t>
            </w:r>
            <w:r>
              <w:rPr>
                <w:spacing w:val="-5"/>
              </w:rPr>
              <w:t xml:space="preserve"> </w:t>
            </w:r>
            <w:r>
              <w:t>A</w:t>
            </w:r>
            <w:r>
              <w:rPr>
                <w:spacing w:val="-3"/>
              </w:rPr>
              <w:t xml:space="preserve"> </w:t>
            </w:r>
            <w:r>
              <w:rPr>
                <w:spacing w:val="-2"/>
              </w:rPr>
              <w:t>Manual.</w:t>
            </w:r>
          </w:p>
          <w:p w:rsidR="00921A02" w:rsidRDefault="003E4D5A">
            <w:pPr>
              <w:pStyle w:val="TableParagraph"/>
              <w:spacing w:before="42"/>
              <w:ind w:left="107"/>
              <w:jc w:val="left"/>
              <w:rPr>
                <w:b/>
              </w:rPr>
            </w:pPr>
            <w:r>
              <w:rPr>
                <w:b/>
              </w:rPr>
              <w:t>Gas</w:t>
            </w:r>
            <w:r>
              <w:rPr>
                <w:b/>
                <w:spacing w:val="-3"/>
              </w:rPr>
              <w:t xml:space="preserve"> </w:t>
            </w:r>
            <w:r>
              <w:rPr>
                <w:b/>
              </w:rPr>
              <w:t>Tankers:</w:t>
            </w:r>
            <w:r>
              <w:rPr>
                <w:b/>
                <w:spacing w:val="-2"/>
              </w:rPr>
              <w:t xml:space="preserve"> </w:t>
            </w:r>
            <w:r>
              <w:rPr>
                <w:b/>
              </w:rPr>
              <w:t>(Ch.</w:t>
            </w:r>
            <w:r>
              <w:rPr>
                <w:b/>
                <w:spacing w:val="-2"/>
              </w:rPr>
              <w:t xml:space="preserve"> </w:t>
            </w:r>
            <w:r>
              <w:rPr>
                <w:b/>
              </w:rPr>
              <w:t>VII</w:t>
            </w:r>
            <w:r>
              <w:rPr>
                <w:b/>
                <w:spacing w:val="-2"/>
              </w:rPr>
              <w:t xml:space="preserve"> </w:t>
            </w:r>
            <w:r>
              <w:rPr>
                <w:b/>
              </w:rPr>
              <w:t>of</w:t>
            </w:r>
            <w:r>
              <w:rPr>
                <w:b/>
                <w:spacing w:val="-3"/>
              </w:rPr>
              <w:t xml:space="preserve"> </w:t>
            </w:r>
            <w:r>
              <w:rPr>
                <w:b/>
              </w:rPr>
              <w:t>SOLAS,</w:t>
            </w:r>
            <w:r>
              <w:rPr>
                <w:b/>
                <w:spacing w:val="-2"/>
              </w:rPr>
              <w:t xml:space="preserve"> </w:t>
            </w:r>
            <w:r>
              <w:rPr>
                <w:b/>
              </w:rPr>
              <w:t>SIGTTO</w:t>
            </w:r>
            <w:r>
              <w:rPr>
                <w:b/>
                <w:spacing w:val="-1"/>
              </w:rPr>
              <w:t xml:space="preserve"> </w:t>
            </w:r>
            <w:r>
              <w:rPr>
                <w:b/>
              </w:rPr>
              <w:t>and</w:t>
            </w:r>
            <w:r>
              <w:rPr>
                <w:b/>
                <w:spacing w:val="-5"/>
              </w:rPr>
              <w:t xml:space="preserve"> </w:t>
            </w:r>
            <w:r>
              <w:rPr>
                <w:b/>
              </w:rPr>
              <w:t>IGC</w:t>
            </w:r>
            <w:r>
              <w:rPr>
                <w:b/>
                <w:spacing w:val="-3"/>
              </w:rPr>
              <w:t xml:space="preserve"> </w:t>
            </w:r>
            <w:r>
              <w:rPr>
                <w:b/>
                <w:spacing w:val="-2"/>
              </w:rPr>
              <w:t>Code)</w:t>
            </w:r>
          </w:p>
          <w:p w:rsidR="00921A02" w:rsidRDefault="003E4D5A">
            <w:pPr>
              <w:pStyle w:val="TableParagraph"/>
              <w:numPr>
                <w:ilvl w:val="0"/>
                <w:numId w:val="64"/>
              </w:numPr>
              <w:tabs>
                <w:tab w:val="left" w:pos="827"/>
                <w:tab w:val="left" w:pos="881"/>
              </w:tabs>
              <w:spacing w:before="31" w:line="273" w:lineRule="auto"/>
              <w:ind w:right="101" w:hanging="360"/>
              <w:jc w:val="both"/>
            </w:pPr>
            <w:r>
              <w:t>LNG,</w:t>
            </w:r>
            <w:r>
              <w:rPr>
                <w:spacing w:val="40"/>
              </w:rPr>
              <w:t xml:space="preserve"> </w:t>
            </w:r>
            <w:r>
              <w:t>LPG, LEG and chemical gases in bulk. Type A, Type B and Type C tanks; each tank is fitted with high level alarm and auto-shut off.</w:t>
            </w:r>
          </w:p>
          <w:p w:rsidR="00921A02" w:rsidRDefault="003E4D5A">
            <w:pPr>
              <w:pStyle w:val="TableParagraph"/>
              <w:numPr>
                <w:ilvl w:val="0"/>
                <w:numId w:val="64"/>
              </w:numPr>
              <w:tabs>
                <w:tab w:val="left" w:pos="882"/>
              </w:tabs>
              <w:spacing w:before="2"/>
              <w:ind w:left="882" w:hanging="415"/>
              <w:jc w:val="left"/>
            </w:pPr>
            <w:r>
              <w:t>Purpose</w:t>
            </w:r>
            <w:r>
              <w:rPr>
                <w:spacing w:val="-6"/>
              </w:rPr>
              <w:t xml:space="preserve"> </w:t>
            </w:r>
            <w:r>
              <w:t>and</w:t>
            </w:r>
            <w:r>
              <w:rPr>
                <w:spacing w:val="-5"/>
              </w:rPr>
              <w:t xml:space="preserve"> </w:t>
            </w:r>
            <w:r>
              <w:t>objectives</w:t>
            </w:r>
            <w:r>
              <w:rPr>
                <w:spacing w:val="-3"/>
              </w:rPr>
              <w:t xml:space="preserve"> </w:t>
            </w:r>
            <w:r>
              <w:t>of</w:t>
            </w:r>
            <w:r>
              <w:rPr>
                <w:spacing w:val="-3"/>
              </w:rPr>
              <w:t xml:space="preserve"> </w:t>
            </w:r>
            <w:r>
              <w:t>the</w:t>
            </w:r>
            <w:r>
              <w:rPr>
                <w:spacing w:val="-3"/>
              </w:rPr>
              <w:t xml:space="preserve"> </w:t>
            </w:r>
            <w:r>
              <w:t>IGC</w:t>
            </w:r>
            <w:r>
              <w:rPr>
                <w:spacing w:val="-4"/>
              </w:rPr>
              <w:t xml:space="preserve"> </w:t>
            </w:r>
            <w:r>
              <w:t>Code.</w:t>
            </w:r>
            <w:r>
              <w:rPr>
                <w:spacing w:val="-3"/>
              </w:rPr>
              <w:t xml:space="preserve"> </w:t>
            </w:r>
            <w:r>
              <w:t>Hazards</w:t>
            </w:r>
            <w:r>
              <w:rPr>
                <w:spacing w:val="-3"/>
              </w:rPr>
              <w:t xml:space="preserve"> </w:t>
            </w:r>
            <w:r>
              <w:t>of</w:t>
            </w:r>
            <w:r>
              <w:rPr>
                <w:spacing w:val="-2"/>
              </w:rPr>
              <w:t xml:space="preserve"> </w:t>
            </w:r>
            <w:r>
              <w:t>gas</w:t>
            </w:r>
            <w:r>
              <w:rPr>
                <w:spacing w:val="-3"/>
              </w:rPr>
              <w:t xml:space="preserve"> </w:t>
            </w:r>
            <w:r>
              <w:t>cargoes</w:t>
            </w:r>
            <w:r>
              <w:rPr>
                <w:spacing w:val="-3"/>
              </w:rPr>
              <w:t xml:space="preserve"> </w:t>
            </w:r>
            <w:r>
              <w:t>and</w:t>
            </w:r>
            <w:r>
              <w:rPr>
                <w:spacing w:val="-5"/>
              </w:rPr>
              <w:t xml:space="preserve"> </w:t>
            </w:r>
            <w:r>
              <w:t>control</w:t>
            </w:r>
            <w:r>
              <w:rPr>
                <w:spacing w:val="-2"/>
              </w:rPr>
              <w:t xml:space="preserve"> </w:t>
            </w:r>
            <w:r>
              <w:t>measures</w:t>
            </w:r>
            <w:r>
              <w:rPr>
                <w:spacing w:val="-3"/>
              </w:rPr>
              <w:t xml:space="preserve"> </w:t>
            </w:r>
            <w:r>
              <w:rPr>
                <w:spacing w:val="-2"/>
              </w:rPr>
              <w:t>adopted.</w:t>
            </w:r>
          </w:p>
          <w:p w:rsidR="00921A02" w:rsidRDefault="00921A02">
            <w:pPr>
              <w:pStyle w:val="TableParagraph"/>
              <w:jc w:val="left"/>
            </w:pPr>
          </w:p>
          <w:p w:rsidR="00921A02" w:rsidRDefault="00921A02">
            <w:pPr>
              <w:pStyle w:val="TableParagraph"/>
              <w:jc w:val="left"/>
            </w:pPr>
          </w:p>
          <w:p w:rsidR="00921A02" w:rsidRDefault="00921A02">
            <w:pPr>
              <w:pStyle w:val="TableParagraph"/>
              <w:spacing w:before="159"/>
              <w:jc w:val="left"/>
            </w:pPr>
          </w:p>
          <w:p w:rsidR="00921A02" w:rsidRDefault="003E4D5A">
            <w:pPr>
              <w:pStyle w:val="TableParagraph"/>
              <w:tabs>
                <w:tab w:val="left" w:pos="10830"/>
              </w:tabs>
              <w:ind w:left="107"/>
              <w:jc w:val="left"/>
              <w:rPr>
                <w:b/>
              </w:rPr>
            </w:pPr>
            <w:r>
              <w:rPr>
                <w:b/>
              </w:rPr>
              <w:t>UNIT-2</w:t>
            </w:r>
            <w:r>
              <w:rPr>
                <w:b/>
                <w:spacing w:val="-2"/>
              </w:rPr>
              <w:t xml:space="preserve"> </w:t>
            </w:r>
            <w:r>
              <w:rPr>
                <w:b/>
              </w:rPr>
              <w:t>Oil Tankers: Cargo</w:t>
            </w:r>
            <w:r>
              <w:rPr>
                <w:b/>
                <w:spacing w:val="-1"/>
              </w:rPr>
              <w:t xml:space="preserve"> </w:t>
            </w:r>
            <w:r>
              <w:rPr>
                <w:b/>
                <w:spacing w:val="-2"/>
              </w:rPr>
              <w:t>Loading-</w:t>
            </w:r>
            <w:r>
              <w:rPr>
                <w:b/>
              </w:rPr>
              <w:tab/>
            </w:r>
            <w:r>
              <w:rPr>
                <w:b/>
                <w:spacing w:val="-5"/>
              </w:rPr>
              <w:t>(12</w:t>
            </w:r>
          </w:p>
          <w:p w:rsidR="00921A02" w:rsidRDefault="003E4D5A">
            <w:pPr>
              <w:pStyle w:val="TableParagraph"/>
              <w:spacing w:before="33"/>
              <w:ind w:left="107"/>
              <w:jc w:val="left"/>
            </w:pPr>
            <w:r>
              <w:rPr>
                <w:b/>
                <w:spacing w:val="-4"/>
              </w:rPr>
              <w:t>Hrs</w:t>
            </w:r>
            <w:r>
              <w:rPr>
                <w:spacing w:val="-4"/>
              </w:rPr>
              <w:t>)</w:t>
            </w:r>
          </w:p>
          <w:p w:rsidR="00921A02" w:rsidRDefault="003E4D5A">
            <w:pPr>
              <w:pStyle w:val="TableParagraph"/>
              <w:numPr>
                <w:ilvl w:val="0"/>
                <w:numId w:val="64"/>
              </w:numPr>
              <w:tabs>
                <w:tab w:val="left" w:pos="827"/>
              </w:tabs>
              <w:spacing w:before="36"/>
              <w:ind w:hanging="360"/>
              <w:jc w:val="left"/>
            </w:pPr>
            <w:r>
              <w:t>Preparing</w:t>
            </w:r>
            <w:r>
              <w:rPr>
                <w:spacing w:val="-5"/>
              </w:rPr>
              <w:t xml:space="preserve"> </w:t>
            </w:r>
            <w:r>
              <w:t>to</w:t>
            </w:r>
            <w:r>
              <w:rPr>
                <w:spacing w:val="-4"/>
              </w:rPr>
              <w:t xml:space="preserve"> </w:t>
            </w:r>
            <w:r>
              <w:t>load</w:t>
            </w:r>
            <w:r>
              <w:rPr>
                <w:spacing w:val="-2"/>
              </w:rPr>
              <w:t xml:space="preserve"> </w:t>
            </w:r>
            <w:r>
              <w:t>one</w:t>
            </w:r>
            <w:r>
              <w:rPr>
                <w:spacing w:val="-2"/>
              </w:rPr>
              <w:t xml:space="preserve"> </w:t>
            </w:r>
            <w:r>
              <w:t>grade</w:t>
            </w:r>
            <w:r>
              <w:rPr>
                <w:spacing w:val="-3"/>
              </w:rPr>
              <w:t xml:space="preserve"> </w:t>
            </w:r>
            <w:r>
              <w:t>and</w:t>
            </w:r>
            <w:r>
              <w:rPr>
                <w:spacing w:val="-2"/>
              </w:rPr>
              <w:t xml:space="preserve"> </w:t>
            </w:r>
            <w:r>
              <w:t>more</w:t>
            </w:r>
            <w:r>
              <w:rPr>
                <w:spacing w:val="-1"/>
              </w:rPr>
              <w:t xml:space="preserve"> </w:t>
            </w:r>
            <w:r>
              <w:t>than</w:t>
            </w:r>
            <w:r>
              <w:rPr>
                <w:spacing w:val="-2"/>
              </w:rPr>
              <w:t xml:space="preserve"> </w:t>
            </w:r>
            <w:r>
              <w:t>one</w:t>
            </w:r>
            <w:r>
              <w:rPr>
                <w:spacing w:val="-1"/>
              </w:rPr>
              <w:t xml:space="preserve"> </w:t>
            </w:r>
            <w:r>
              <w:rPr>
                <w:spacing w:val="-2"/>
              </w:rPr>
              <w:t>grade</w:t>
            </w:r>
          </w:p>
          <w:p w:rsidR="00921A02" w:rsidRDefault="003E4D5A">
            <w:pPr>
              <w:pStyle w:val="TableParagraph"/>
              <w:numPr>
                <w:ilvl w:val="0"/>
                <w:numId w:val="64"/>
              </w:numPr>
              <w:tabs>
                <w:tab w:val="left" w:pos="882"/>
              </w:tabs>
              <w:spacing w:before="37"/>
              <w:ind w:left="882" w:hanging="415"/>
              <w:jc w:val="left"/>
            </w:pPr>
            <w:r>
              <w:t>Dirty</w:t>
            </w:r>
            <w:r>
              <w:rPr>
                <w:spacing w:val="-6"/>
              </w:rPr>
              <w:t xml:space="preserve"> </w:t>
            </w:r>
            <w:r>
              <w:t>and</w:t>
            </w:r>
            <w:r>
              <w:rPr>
                <w:spacing w:val="-4"/>
              </w:rPr>
              <w:t xml:space="preserve"> </w:t>
            </w:r>
            <w:r>
              <w:t>clean</w:t>
            </w:r>
            <w:r>
              <w:rPr>
                <w:spacing w:val="-2"/>
              </w:rPr>
              <w:t xml:space="preserve"> </w:t>
            </w:r>
            <w:r>
              <w:t>oil,</w:t>
            </w:r>
            <w:r>
              <w:rPr>
                <w:spacing w:val="-2"/>
              </w:rPr>
              <w:t xml:space="preserve"> </w:t>
            </w:r>
            <w:r>
              <w:t>Segregation</w:t>
            </w:r>
            <w:r>
              <w:rPr>
                <w:spacing w:val="-3"/>
              </w:rPr>
              <w:t xml:space="preserve"> </w:t>
            </w:r>
            <w:r>
              <w:t>of</w:t>
            </w:r>
            <w:r>
              <w:rPr>
                <w:spacing w:val="-4"/>
              </w:rPr>
              <w:t xml:space="preserve"> </w:t>
            </w:r>
            <w:r>
              <w:t>different</w:t>
            </w:r>
            <w:r>
              <w:rPr>
                <w:spacing w:val="-1"/>
              </w:rPr>
              <w:t xml:space="preserve"> </w:t>
            </w:r>
            <w:r>
              <w:t>grades,</w:t>
            </w:r>
            <w:r>
              <w:rPr>
                <w:spacing w:val="-2"/>
              </w:rPr>
              <w:t xml:space="preserve"> </w:t>
            </w:r>
            <w:r>
              <w:t>Mixed</w:t>
            </w:r>
            <w:r>
              <w:rPr>
                <w:spacing w:val="-5"/>
              </w:rPr>
              <w:t xml:space="preserve"> </w:t>
            </w:r>
            <w:r>
              <w:t>cargoes</w:t>
            </w:r>
            <w:r>
              <w:rPr>
                <w:spacing w:val="-4"/>
              </w:rPr>
              <w:t xml:space="preserve"> </w:t>
            </w:r>
            <w:r>
              <w:t>and</w:t>
            </w:r>
            <w:r>
              <w:rPr>
                <w:spacing w:val="-2"/>
              </w:rPr>
              <w:t xml:space="preserve"> </w:t>
            </w:r>
            <w:r>
              <w:t>dirty</w:t>
            </w:r>
            <w:r>
              <w:rPr>
                <w:spacing w:val="-5"/>
              </w:rPr>
              <w:t xml:space="preserve"> </w:t>
            </w:r>
            <w:r>
              <w:t>oil,</w:t>
            </w:r>
            <w:r>
              <w:rPr>
                <w:spacing w:val="-5"/>
              </w:rPr>
              <w:t xml:space="preserve"> </w:t>
            </w:r>
            <w:r>
              <w:t>Lubricating</w:t>
            </w:r>
            <w:r>
              <w:rPr>
                <w:spacing w:val="-5"/>
              </w:rPr>
              <w:t xml:space="preserve"> </w:t>
            </w:r>
            <w:r>
              <w:rPr>
                <w:spacing w:val="-4"/>
              </w:rPr>
              <w:t>oil.</w:t>
            </w:r>
          </w:p>
          <w:p w:rsidR="00921A02" w:rsidRDefault="003E4D5A">
            <w:pPr>
              <w:pStyle w:val="TableParagraph"/>
              <w:numPr>
                <w:ilvl w:val="0"/>
                <w:numId w:val="64"/>
              </w:numPr>
              <w:tabs>
                <w:tab w:val="left" w:pos="882"/>
              </w:tabs>
              <w:spacing w:before="38"/>
              <w:ind w:left="882" w:hanging="415"/>
              <w:jc w:val="left"/>
            </w:pPr>
            <w:r>
              <w:t>Preparation</w:t>
            </w:r>
            <w:r>
              <w:rPr>
                <w:spacing w:val="-5"/>
              </w:rPr>
              <w:t xml:space="preserve"> </w:t>
            </w:r>
            <w:r>
              <w:t>for</w:t>
            </w:r>
            <w:r>
              <w:rPr>
                <w:spacing w:val="-5"/>
              </w:rPr>
              <w:t xml:space="preserve"> </w:t>
            </w:r>
            <w:r>
              <w:t>loading</w:t>
            </w:r>
            <w:r>
              <w:rPr>
                <w:spacing w:val="-7"/>
              </w:rPr>
              <w:t xml:space="preserve"> </w:t>
            </w:r>
            <w:r>
              <w:t>lubricating</w:t>
            </w:r>
            <w:r>
              <w:rPr>
                <w:spacing w:val="-7"/>
              </w:rPr>
              <w:t xml:space="preserve"> </w:t>
            </w:r>
            <w:r>
              <w:t>oil,</w:t>
            </w:r>
            <w:r>
              <w:rPr>
                <w:spacing w:val="-5"/>
              </w:rPr>
              <w:t xml:space="preserve"> </w:t>
            </w:r>
            <w:r>
              <w:t>Loading</w:t>
            </w:r>
            <w:r>
              <w:rPr>
                <w:spacing w:val="-7"/>
              </w:rPr>
              <w:t xml:space="preserve"> </w:t>
            </w:r>
            <w:r>
              <w:rPr>
                <w:spacing w:val="-2"/>
              </w:rPr>
              <w:t>overall.</w:t>
            </w:r>
          </w:p>
          <w:p w:rsidR="00921A02" w:rsidRDefault="003E4D5A">
            <w:pPr>
              <w:pStyle w:val="TableParagraph"/>
              <w:numPr>
                <w:ilvl w:val="0"/>
                <w:numId w:val="64"/>
              </w:numPr>
              <w:tabs>
                <w:tab w:val="left" w:pos="882"/>
              </w:tabs>
              <w:spacing w:before="38"/>
              <w:ind w:left="882" w:hanging="415"/>
              <w:jc w:val="left"/>
            </w:pPr>
            <w:r>
              <w:t>Safety</w:t>
            </w:r>
            <w:r>
              <w:rPr>
                <w:spacing w:val="-6"/>
              </w:rPr>
              <w:t xml:space="preserve"> </w:t>
            </w:r>
            <w:r>
              <w:t>Procedure</w:t>
            </w:r>
            <w:r>
              <w:rPr>
                <w:spacing w:val="-5"/>
              </w:rPr>
              <w:t xml:space="preserve"> </w:t>
            </w:r>
            <w:r>
              <w:t>during</w:t>
            </w:r>
            <w:r>
              <w:rPr>
                <w:spacing w:val="-6"/>
              </w:rPr>
              <w:t xml:space="preserve"> </w:t>
            </w:r>
            <w:r>
              <w:t>cargo</w:t>
            </w:r>
            <w:r>
              <w:rPr>
                <w:spacing w:val="-3"/>
              </w:rPr>
              <w:t xml:space="preserve"> </w:t>
            </w:r>
            <w:r>
              <w:t>operation,</w:t>
            </w:r>
            <w:r>
              <w:rPr>
                <w:spacing w:val="-2"/>
              </w:rPr>
              <w:t xml:space="preserve"> Ballasting</w:t>
            </w:r>
          </w:p>
          <w:p w:rsidR="00921A02" w:rsidRDefault="003E4D5A">
            <w:pPr>
              <w:pStyle w:val="TableParagraph"/>
              <w:numPr>
                <w:ilvl w:val="0"/>
                <w:numId w:val="64"/>
              </w:numPr>
              <w:tabs>
                <w:tab w:val="left" w:pos="882"/>
              </w:tabs>
              <w:spacing w:before="37"/>
              <w:ind w:left="882" w:hanging="415"/>
              <w:jc w:val="left"/>
            </w:pPr>
            <w:r>
              <w:t>Precaution</w:t>
            </w:r>
            <w:r>
              <w:rPr>
                <w:spacing w:val="-6"/>
              </w:rPr>
              <w:t xml:space="preserve"> </w:t>
            </w:r>
            <w:r>
              <w:t>to</w:t>
            </w:r>
            <w:r>
              <w:rPr>
                <w:spacing w:val="-2"/>
              </w:rPr>
              <w:t xml:space="preserve"> </w:t>
            </w:r>
            <w:r>
              <w:t>be</w:t>
            </w:r>
            <w:r>
              <w:rPr>
                <w:spacing w:val="-4"/>
              </w:rPr>
              <w:t xml:space="preserve"> </w:t>
            </w:r>
            <w:r>
              <w:t>taken</w:t>
            </w:r>
            <w:r>
              <w:rPr>
                <w:spacing w:val="-2"/>
              </w:rPr>
              <w:t xml:space="preserve"> </w:t>
            </w:r>
            <w:r>
              <w:t>when</w:t>
            </w:r>
            <w:r>
              <w:rPr>
                <w:spacing w:val="-2"/>
              </w:rPr>
              <w:t xml:space="preserve"> </w:t>
            </w:r>
            <w:r>
              <w:t>loading</w:t>
            </w:r>
            <w:r>
              <w:rPr>
                <w:spacing w:val="-5"/>
              </w:rPr>
              <w:t xml:space="preserve"> </w:t>
            </w:r>
            <w:r>
              <w:t>multi</w:t>
            </w:r>
            <w:r>
              <w:rPr>
                <w:spacing w:val="-1"/>
              </w:rPr>
              <w:t xml:space="preserve"> </w:t>
            </w:r>
            <w:r>
              <w:rPr>
                <w:spacing w:val="-2"/>
              </w:rPr>
              <w:t>grade</w:t>
            </w:r>
          </w:p>
          <w:p w:rsidR="00921A02" w:rsidRDefault="003E4D5A">
            <w:pPr>
              <w:pStyle w:val="TableParagraph"/>
              <w:numPr>
                <w:ilvl w:val="0"/>
                <w:numId w:val="64"/>
              </w:numPr>
              <w:tabs>
                <w:tab w:val="left" w:pos="882"/>
              </w:tabs>
              <w:spacing w:before="36"/>
              <w:ind w:left="882" w:hanging="415"/>
              <w:jc w:val="left"/>
            </w:pPr>
            <w:r>
              <w:t>Procedure</w:t>
            </w:r>
            <w:r>
              <w:rPr>
                <w:spacing w:val="-5"/>
              </w:rPr>
              <w:t xml:space="preserve"> </w:t>
            </w:r>
            <w:r>
              <w:t>for</w:t>
            </w:r>
            <w:r>
              <w:rPr>
                <w:spacing w:val="-4"/>
              </w:rPr>
              <w:t xml:space="preserve"> </w:t>
            </w:r>
            <w:r>
              <w:t>discharging</w:t>
            </w:r>
            <w:r>
              <w:rPr>
                <w:spacing w:val="-6"/>
              </w:rPr>
              <w:t xml:space="preserve"> </w:t>
            </w:r>
            <w:r>
              <w:t>oil</w:t>
            </w:r>
            <w:r>
              <w:rPr>
                <w:spacing w:val="-4"/>
              </w:rPr>
              <w:t xml:space="preserve"> </w:t>
            </w:r>
            <w:r>
              <w:rPr>
                <w:spacing w:val="-2"/>
              </w:rPr>
              <w:t>tankers.</w:t>
            </w:r>
          </w:p>
          <w:p w:rsidR="00921A02" w:rsidRDefault="003E4D5A">
            <w:pPr>
              <w:pStyle w:val="TableParagraph"/>
              <w:numPr>
                <w:ilvl w:val="0"/>
                <w:numId w:val="64"/>
              </w:numPr>
              <w:tabs>
                <w:tab w:val="left" w:pos="882"/>
              </w:tabs>
              <w:spacing w:before="37"/>
              <w:ind w:left="882" w:hanging="415"/>
              <w:jc w:val="left"/>
            </w:pPr>
            <w:r>
              <w:t>Ship/Shore</w:t>
            </w:r>
            <w:r>
              <w:rPr>
                <w:spacing w:val="-4"/>
              </w:rPr>
              <w:t xml:space="preserve"> </w:t>
            </w:r>
            <w:r>
              <w:t>check</w:t>
            </w:r>
            <w:r>
              <w:rPr>
                <w:spacing w:val="-4"/>
              </w:rPr>
              <w:t xml:space="preserve"> </w:t>
            </w:r>
            <w:r>
              <w:rPr>
                <w:spacing w:val="-2"/>
              </w:rPr>
              <w:t>list.</w:t>
            </w:r>
          </w:p>
          <w:p w:rsidR="00921A02" w:rsidRDefault="003E4D5A">
            <w:pPr>
              <w:pStyle w:val="TableParagraph"/>
              <w:spacing w:before="44"/>
              <w:ind w:left="107"/>
              <w:jc w:val="left"/>
              <w:rPr>
                <w:b/>
              </w:rPr>
            </w:pPr>
            <w:r>
              <w:rPr>
                <w:b/>
              </w:rPr>
              <w:t>Cargo</w:t>
            </w:r>
            <w:r>
              <w:rPr>
                <w:b/>
                <w:spacing w:val="-6"/>
              </w:rPr>
              <w:t xml:space="preserve"> </w:t>
            </w:r>
            <w:r>
              <w:rPr>
                <w:b/>
              </w:rPr>
              <w:t>Heating</w:t>
            </w:r>
            <w:r>
              <w:rPr>
                <w:b/>
                <w:spacing w:val="-4"/>
              </w:rPr>
              <w:t xml:space="preserve"> </w:t>
            </w:r>
            <w:r>
              <w:rPr>
                <w:b/>
              </w:rPr>
              <w:t>Cooling</w:t>
            </w:r>
            <w:r>
              <w:rPr>
                <w:b/>
                <w:spacing w:val="-6"/>
              </w:rPr>
              <w:t xml:space="preserve"> </w:t>
            </w:r>
            <w:r>
              <w:rPr>
                <w:b/>
              </w:rPr>
              <w:t>and</w:t>
            </w:r>
            <w:r>
              <w:rPr>
                <w:b/>
                <w:spacing w:val="-4"/>
              </w:rPr>
              <w:t xml:space="preserve"> </w:t>
            </w:r>
            <w:r>
              <w:rPr>
                <w:b/>
                <w:spacing w:val="-2"/>
              </w:rPr>
              <w:t>Ventilation:</w:t>
            </w:r>
          </w:p>
          <w:p w:rsidR="00921A02" w:rsidRDefault="003E4D5A">
            <w:pPr>
              <w:pStyle w:val="TableParagraph"/>
              <w:numPr>
                <w:ilvl w:val="0"/>
                <w:numId w:val="64"/>
              </w:numPr>
              <w:tabs>
                <w:tab w:val="left" w:pos="826"/>
              </w:tabs>
              <w:spacing w:before="32"/>
              <w:ind w:left="826" w:hanging="359"/>
              <w:jc w:val="both"/>
            </w:pPr>
            <w:r>
              <w:t>Cargo</w:t>
            </w:r>
            <w:r>
              <w:rPr>
                <w:spacing w:val="-3"/>
              </w:rPr>
              <w:t xml:space="preserve"> </w:t>
            </w:r>
            <w:r>
              <w:t>Heating</w:t>
            </w:r>
            <w:r>
              <w:rPr>
                <w:spacing w:val="-6"/>
              </w:rPr>
              <w:t xml:space="preserve"> </w:t>
            </w:r>
            <w:r>
              <w:t>system,</w:t>
            </w:r>
            <w:r>
              <w:rPr>
                <w:spacing w:val="-3"/>
              </w:rPr>
              <w:t xml:space="preserve"> </w:t>
            </w:r>
            <w:r>
              <w:t>Cargo</w:t>
            </w:r>
            <w:r>
              <w:rPr>
                <w:spacing w:val="-3"/>
              </w:rPr>
              <w:t xml:space="preserve"> </w:t>
            </w:r>
            <w:r>
              <w:t>cooling</w:t>
            </w:r>
            <w:r>
              <w:rPr>
                <w:spacing w:val="-5"/>
              </w:rPr>
              <w:t xml:space="preserve"> </w:t>
            </w:r>
            <w:r>
              <w:rPr>
                <w:spacing w:val="-2"/>
              </w:rPr>
              <w:t>system</w:t>
            </w:r>
          </w:p>
          <w:p w:rsidR="00921A02" w:rsidRDefault="003E4D5A">
            <w:pPr>
              <w:pStyle w:val="TableParagraph"/>
              <w:numPr>
                <w:ilvl w:val="0"/>
                <w:numId w:val="64"/>
              </w:numPr>
              <w:tabs>
                <w:tab w:val="left" w:pos="827"/>
                <w:tab w:val="left" w:pos="881"/>
              </w:tabs>
              <w:spacing w:before="38" w:line="273" w:lineRule="auto"/>
              <w:ind w:right="105" w:hanging="360"/>
              <w:jc w:val="both"/>
            </w:pPr>
            <w:r>
              <w:t>Tanker</w:t>
            </w:r>
            <w:r>
              <w:rPr>
                <w:spacing w:val="40"/>
              </w:rPr>
              <w:t xml:space="preserve"> </w:t>
            </w:r>
            <w:r>
              <w:t>ventilation system, Independent Venting system, Common Venting system, Grouped Type venting system, Ventilation while loading and discharging.</w:t>
            </w:r>
          </w:p>
          <w:p w:rsidR="00921A02" w:rsidRDefault="003E4D5A">
            <w:pPr>
              <w:pStyle w:val="TableParagraph"/>
              <w:numPr>
                <w:ilvl w:val="0"/>
                <w:numId w:val="64"/>
              </w:numPr>
              <w:tabs>
                <w:tab w:val="left" w:pos="827"/>
                <w:tab w:val="left" w:pos="937"/>
              </w:tabs>
              <w:spacing w:before="2" w:line="276" w:lineRule="auto"/>
              <w:ind w:right="93" w:hanging="360"/>
              <w:jc w:val="both"/>
            </w:pPr>
            <w:r>
              <w:tab/>
              <w:t>Tank and Line Cleaning Procedures: Supervision, Tank cleaning and gas freeing concurrently with cargo handling, Gas measuring equipment, Tank atmosphere, Washing in an inert atmosphere, l</w:t>
            </w:r>
            <w:r>
              <w:rPr>
                <w:spacing w:val="40"/>
              </w:rPr>
              <w:t xml:space="preserve"> </w:t>
            </w:r>
            <w:r>
              <w:t>Washing in a too lean atmosphere, Control of washing in an undefined atmosphere, Washing in an over rich atmosphere, Portable tank washing machines and hoses, Effect of sediments, Tank washing with water.</w:t>
            </w:r>
          </w:p>
          <w:p w:rsidR="00921A02" w:rsidRDefault="003E4D5A">
            <w:pPr>
              <w:pStyle w:val="TableParagraph"/>
              <w:numPr>
                <w:ilvl w:val="0"/>
                <w:numId w:val="64"/>
              </w:numPr>
              <w:tabs>
                <w:tab w:val="left" w:pos="827"/>
                <w:tab w:val="left" w:pos="881"/>
              </w:tabs>
              <w:spacing w:line="276" w:lineRule="auto"/>
              <w:ind w:right="96" w:hanging="360"/>
              <w:jc w:val="both"/>
            </w:pPr>
            <w:r>
              <w:t>Cargo</w:t>
            </w:r>
            <w:r>
              <w:rPr>
                <w:spacing w:val="40"/>
              </w:rPr>
              <w:t xml:space="preserve"> </w:t>
            </w:r>
            <w:r>
              <w:t>Measurements: Gauging Equipments, Sampling, Temperature Measurements, Water Dips, Flexi Dip Closed Trimode Gauging Tape, MMC Oil Water Interface Probe(Portable type), Electronic Gauges, Float Gauges, Tank Radar System and Problem involving cargo calculation and different temperatures.</w:t>
            </w:r>
          </w:p>
          <w:p w:rsidR="00921A02" w:rsidRDefault="00921A02">
            <w:pPr>
              <w:pStyle w:val="TableParagraph"/>
              <w:spacing w:before="1"/>
              <w:jc w:val="left"/>
            </w:pPr>
          </w:p>
          <w:p w:rsidR="00921A02" w:rsidRDefault="003E4D5A">
            <w:pPr>
              <w:pStyle w:val="TableParagraph"/>
              <w:tabs>
                <w:tab w:val="left" w:pos="3446"/>
                <w:tab w:val="left" w:pos="7508"/>
                <w:tab w:val="left" w:pos="11017"/>
              </w:tabs>
              <w:spacing w:line="290" w:lineRule="atLeast"/>
              <w:ind w:left="107" w:right="92"/>
              <w:jc w:val="left"/>
              <w:rPr>
                <w:b/>
              </w:rPr>
            </w:pPr>
            <w:r>
              <w:rPr>
                <w:b/>
              </w:rPr>
              <w:t xml:space="preserve">UNIT-3 - Inspection Report; Assess reported defects and damage to cargo spaces, hatch covers and ballast tanks and </w:t>
            </w:r>
            <w:r>
              <w:rPr>
                <w:b/>
                <w:spacing w:val="-4"/>
              </w:rPr>
              <w:t>take</w:t>
            </w:r>
            <w:r>
              <w:rPr>
                <w:b/>
              </w:rPr>
              <w:tab/>
            </w:r>
            <w:r>
              <w:rPr>
                <w:b/>
                <w:spacing w:val="-2"/>
              </w:rPr>
              <w:t>appropriate</w:t>
            </w:r>
            <w:r>
              <w:rPr>
                <w:b/>
              </w:rPr>
              <w:tab/>
            </w:r>
            <w:r>
              <w:rPr>
                <w:b/>
                <w:spacing w:val="-2"/>
              </w:rPr>
              <w:t>action</w:t>
            </w:r>
            <w:r>
              <w:rPr>
                <w:b/>
              </w:rPr>
              <w:tab/>
            </w:r>
            <w:r>
              <w:rPr>
                <w:b/>
                <w:spacing w:val="-10"/>
              </w:rPr>
              <w:t>–</w:t>
            </w:r>
          </w:p>
        </w:tc>
      </w:tr>
    </w:tbl>
    <w:p w:rsidR="00921A02" w:rsidRDefault="00921A02">
      <w:pPr>
        <w:pStyle w:val="TableParagraph"/>
        <w:spacing w:line="290" w:lineRule="atLeast"/>
        <w:jc w:val="left"/>
        <w:rPr>
          <w:b/>
        </w:rPr>
        <w:sectPr w:rsidR="00921A02">
          <w:type w:val="continuous"/>
          <w:pgSz w:w="11910" w:h="16840"/>
          <w:pgMar w:top="1400" w:right="0" w:bottom="280" w:left="0" w:header="720" w:footer="720" w:gutter="0"/>
          <w:cols w:space="720"/>
        </w:sectPr>
      </w:pPr>
    </w:p>
    <w:p w:rsidR="00921A02" w:rsidRDefault="003E4D5A">
      <w:pPr>
        <w:pStyle w:val="Heading5"/>
        <w:spacing w:before="70"/>
        <w:ind w:left="444"/>
      </w:pPr>
      <w:r>
        <w:rPr>
          <w:noProof/>
          <w:lang w:val="en-IN" w:eastAsia="en-IN"/>
        </w:rPr>
        <w:lastRenderedPageBreak/>
        <mc:AlternateContent>
          <mc:Choice Requires="wps">
            <w:drawing>
              <wp:anchor distT="0" distB="0" distL="0" distR="0" simplePos="0" relativeHeight="465969664" behindDoc="1" locked="0" layoutInCell="1" allowOverlap="1">
                <wp:simplePos x="0" y="0"/>
                <wp:positionH relativeFrom="page">
                  <wp:posOffset>210312</wp:posOffset>
                </wp:positionH>
                <wp:positionV relativeFrom="page">
                  <wp:posOffset>914399</wp:posOffset>
                </wp:positionV>
                <wp:extent cx="7139940" cy="880300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39940" cy="8803005"/>
                        </a:xfrm>
                        <a:custGeom>
                          <a:avLst/>
                          <a:gdLst/>
                          <a:ahLst/>
                          <a:cxnLst/>
                          <a:rect l="l" t="t" r="r" b="b"/>
                          <a:pathLst>
                            <a:path w="7139940" h="8803005">
                              <a:moveTo>
                                <a:pt x="6096" y="6108"/>
                              </a:moveTo>
                              <a:lnTo>
                                <a:pt x="0" y="6108"/>
                              </a:lnTo>
                              <a:lnTo>
                                <a:pt x="0" y="8796528"/>
                              </a:lnTo>
                              <a:lnTo>
                                <a:pt x="6096" y="8796528"/>
                              </a:lnTo>
                              <a:lnTo>
                                <a:pt x="6096" y="6108"/>
                              </a:lnTo>
                              <a:close/>
                            </a:path>
                            <a:path w="7139940" h="8803005">
                              <a:moveTo>
                                <a:pt x="7139927" y="8796541"/>
                              </a:moveTo>
                              <a:lnTo>
                                <a:pt x="7133844" y="8796541"/>
                              </a:lnTo>
                              <a:lnTo>
                                <a:pt x="6096" y="8796541"/>
                              </a:lnTo>
                              <a:lnTo>
                                <a:pt x="0" y="8796541"/>
                              </a:lnTo>
                              <a:lnTo>
                                <a:pt x="0" y="8802624"/>
                              </a:lnTo>
                              <a:lnTo>
                                <a:pt x="6096" y="8802624"/>
                              </a:lnTo>
                              <a:lnTo>
                                <a:pt x="7133844" y="8802624"/>
                              </a:lnTo>
                              <a:lnTo>
                                <a:pt x="7139927" y="8802624"/>
                              </a:lnTo>
                              <a:lnTo>
                                <a:pt x="7139927" y="8796541"/>
                              </a:lnTo>
                              <a:close/>
                            </a:path>
                            <a:path w="7139940" h="8803005">
                              <a:moveTo>
                                <a:pt x="7139927" y="6108"/>
                              </a:moveTo>
                              <a:lnTo>
                                <a:pt x="7133844" y="6108"/>
                              </a:lnTo>
                              <a:lnTo>
                                <a:pt x="7133844" y="8796528"/>
                              </a:lnTo>
                              <a:lnTo>
                                <a:pt x="7139927" y="8796528"/>
                              </a:lnTo>
                              <a:lnTo>
                                <a:pt x="7139927" y="6108"/>
                              </a:lnTo>
                              <a:close/>
                            </a:path>
                            <a:path w="7139940" h="8803005">
                              <a:moveTo>
                                <a:pt x="7139927" y="0"/>
                              </a:moveTo>
                              <a:lnTo>
                                <a:pt x="7133844" y="0"/>
                              </a:lnTo>
                              <a:lnTo>
                                <a:pt x="6096" y="0"/>
                              </a:lnTo>
                              <a:lnTo>
                                <a:pt x="0" y="0"/>
                              </a:lnTo>
                              <a:lnTo>
                                <a:pt x="0" y="6096"/>
                              </a:lnTo>
                              <a:lnTo>
                                <a:pt x="6096" y="6096"/>
                              </a:lnTo>
                              <a:lnTo>
                                <a:pt x="7133844" y="6096"/>
                              </a:lnTo>
                              <a:lnTo>
                                <a:pt x="7139927" y="6096"/>
                              </a:lnTo>
                              <a:lnTo>
                                <a:pt x="71399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A2E11" id="Graphic 127" o:spid="_x0000_s1026" style="position:absolute;margin-left:16.55pt;margin-top:1in;width:562.2pt;height:693.15pt;z-index:-37346816;visibility:visible;mso-wrap-style:square;mso-wrap-distance-left:0;mso-wrap-distance-top:0;mso-wrap-distance-right:0;mso-wrap-distance-bottom:0;mso-position-horizontal:absolute;mso-position-horizontal-relative:page;mso-position-vertical:absolute;mso-position-vertical-relative:page;v-text-anchor:top" coordsize="7139940,8803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" path="m6096,6108l,6108,,8796528r6096,l6096,6108xem7139927,8796541r-6083,l6096,8796541r-6096,l,8802624r6096,l7133844,8802624r6083,l7139927,8796541xem7139927,6108r-6083,l7133844,8796528r6083,l7139927,6108xem7139927,r-6083,l6096,,,,,6096r6096,l7133844,6096r6083,l7139927,xe" fillcolor="black" stroked="f">
                <v:path arrowok="t"/>
                <w10:wrap anchorx="page" anchory="page"/>
              </v:shape>
            </w:pict>
          </mc:Fallback>
        </mc:AlternateContent>
      </w:r>
      <w:r>
        <w:t>(12</w:t>
      </w:r>
      <w:r>
        <w:rPr>
          <w:spacing w:val="-5"/>
        </w:rPr>
        <w:t xml:space="preserve"> </w:t>
      </w:r>
      <w:r>
        <w:rPr>
          <w:spacing w:val="-4"/>
        </w:rPr>
        <w:t>Hrs)</w:t>
      </w:r>
    </w:p>
    <w:p w:rsidR="00921A02" w:rsidRDefault="003E4D5A">
      <w:pPr>
        <w:pStyle w:val="ListParagraph"/>
        <w:numPr>
          <w:ilvl w:val="0"/>
          <w:numId w:val="63"/>
        </w:numPr>
        <w:tabs>
          <w:tab w:val="left" w:pos="1164"/>
          <w:tab w:val="left" w:pos="1274"/>
        </w:tabs>
        <w:spacing w:before="31" w:line="273" w:lineRule="auto"/>
        <w:ind w:right="444" w:hanging="360"/>
      </w:pPr>
      <w:r>
        <w:tab/>
        <w:t>Knowledge of the limitations on strength of the vital constructional parts</w:t>
      </w:r>
      <w:r>
        <w:rPr>
          <w:spacing w:val="22"/>
        </w:rPr>
        <w:t xml:space="preserve"> </w:t>
      </w:r>
      <w:r>
        <w:t>of a standard bulk carrier and ability to</w:t>
      </w:r>
      <w:r>
        <w:rPr>
          <w:spacing w:val="40"/>
        </w:rPr>
        <w:t xml:space="preserve"> </w:t>
      </w:r>
      <w:r>
        <w:t>interpret given figures for bending moments and shear forces.</w:t>
      </w:r>
    </w:p>
    <w:p w:rsidR="00921A02" w:rsidRDefault="003E4D5A">
      <w:pPr>
        <w:pStyle w:val="ListParagraph"/>
        <w:numPr>
          <w:ilvl w:val="0"/>
          <w:numId w:val="63"/>
        </w:numPr>
        <w:tabs>
          <w:tab w:val="left" w:pos="1164"/>
          <w:tab w:val="left" w:pos="1274"/>
        </w:tabs>
        <w:spacing w:before="2" w:line="273" w:lineRule="auto"/>
        <w:ind w:right="450" w:hanging="360"/>
      </w:pPr>
      <w:r>
        <w:tab/>
        <w:t>Outline</w:t>
      </w:r>
      <w:r>
        <w:rPr>
          <w:spacing w:val="-1"/>
        </w:rPr>
        <w:t xml:space="preserve"> </w:t>
      </w:r>
      <w:r>
        <w:t>and</w:t>
      </w:r>
      <w:r>
        <w:rPr>
          <w:spacing w:val="-1"/>
        </w:rPr>
        <w:t xml:space="preserve"> </w:t>
      </w:r>
      <w:r>
        <w:t>describe</w:t>
      </w:r>
      <w:r>
        <w:rPr>
          <w:spacing w:val="-2"/>
        </w:rPr>
        <w:t xml:space="preserve"> </w:t>
      </w:r>
      <w:r>
        <w:t>the</w:t>
      </w:r>
      <w:r>
        <w:rPr>
          <w:spacing w:val="-2"/>
        </w:rPr>
        <w:t xml:space="preserve"> </w:t>
      </w:r>
      <w:r>
        <w:t>common</w:t>
      </w:r>
      <w:r>
        <w:rPr>
          <w:spacing w:val="-1"/>
        </w:rPr>
        <w:t xml:space="preserve"> </w:t>
      </w:r>
      <w:r>
        <w:t>damage/defects</w:t>
      </w:r>
      <w:r>
        <w:rPr>
          <w:spacing w:val="-1"/>
        </w:rPr>
        <w:t xml:space="preserve"> </w:t>
      </w:r>
      <w:r>
        <w:t>that may</w:t>
      </w:r>
      <w:r>
        <w:rPr>
          <w:spacing w:val="-2"/>
        </w:rPr>
        <w:t xml:space="preserve"> </w:t>
      </w:r>
      <w:r>
        <w:t>occur on</w:t>
      </w:r>
      <w:r>
        <w:rPr>
          <w:spacing w:val="-1"/>
        </w:rPr>
        <w:t xml:space="preserve"> </w:t>
      </w:r>
      <w:r>
        <w:t>watertight transverse bulkheads</w:t>
      </w:r>
      <w:r>
        <w:rPr>
          <w:spacing w:val="-1"/>
        </w:rPr>
        <w:t xml:space="preserve"> </w:t>
      </w:r>
      <w:r>
        <w:t>situated</w:t>
      </w:r>
      <w:r>
        <w:rPr>
          <w:spacing w:val="-1"/>
        </w:rPr>
        <w:t xml:space="preserve"> </w:t>
      </w:r>
      <w:r>
        <w:t>at the ends of dry cargo holds of a bulk carrier.</w:t>
      </w:r>
    </w:p>
    <w:p w:rsidR="00921A02" w:rsidRDefault="003E4D5A">
      <w:pPr>
        <w:pStyle w:val="ListParagraph"/>
        <w:numPr>
          <w:ilvl w:val="0"/>
          <w:numId w:val="63"/>
        </w:numPr>
        <w:tabs>
          <w:tab w:val="left" w:pos="1164"/>
          <w:tab w:val="left" w:pos="1274"/>
        </w:tabs>
        <w:spacing w:before="2" w:line="273" w:lineRule="auto"/>
        <w:ind w:right="448" w:hanging="360"/>
      </w:pPr>
      <w:r>
        <w:tab/>
        <w:t>Cracks may</w:t>
      </w:r>
      <w:r>
        <w:rPr>
          <w:spacing w:val="-2"/>
        </w:rPr>
        <w:t xml:space="preserve"> </w:t>
      </w:r>
      <w:r>
        <w:t>often be found at or near the connection of the stool of the transverse bulkhead and the tanktop</w:t>
      </w:r>
      <w:r>
        <w:rPr>
          <w:spacing w:val="-1"/>
        </w:rPr>
        <w:t xml:space="preserve"> </w:t>
      </w:r>
      <w:r>
        <w:t>in bulk carriers having combination cargo/ballast holds.</w:t>
      </w:r>
    </w:p>
    <w:p w:rsidR="00921A02" w:rsidRDefault="003E4D5A">
      <w:pPr>
        <w:pStyle w:val="ListParagraph"/>
        <w:numPr>
          <w:ilvl w:val="0"/>
          <w:numId w:val="63"/>
        </w:numPr>
        <w:tabs>
          <w:tab w:val="left" w:pos="1164"/>
          <w:tab w:val="left" w:pos="1274"/>
        </w:tabs>
        <w:spacing w:before="2" w:line="273" w:lineRule="auto"/>
        <w:ind w:right="443" w:hanging="360"/>
      </w:pPr>
      <w:r>
        <w:tab/>
        <w:t xml:space="preserve">Ability to explain how to avoid the detrimental effects on bulk carriers of corrosion, fatigue and inadequate cargo </w:t>
      </w:r>
      <w:r>
        <w:rPr>
          <w:spacing w:val="-2"/>
        </w:rPr>
        <w:t>handling.,,,,</w:t>
      </w:r>
    </w:p>
    <w:p w:rsidR="00921A02" w:rsidRDefault="003E4D5A">
      <w:pPr>
        <w:pStyle w:val="ListParagraph"/>
        <w:numPr>
          <w:ilvl w:val="0"/>
          <w:numId w:val="63"/>
        </w:numPr>
        <w:tabs>
          <w:tab w:val="left" w:pos="1164"/>
          <w:tab w:val="left" w:pos="1274"/>
        </w:tabs>
        <w:spacing w:before="2" w:line="273" w:lineRule="auto"/>
        <w:ind w:right="455" w:hanging="360"/>
      </w:pPr>
      <w:r>
        <w:tab/>
        <w:t>Actions</w:t>
      </w:r>
      <w:r>
        <w:rPr>
          <w:spacing w:val="24"/>
        </w:rPr>
        <w:t xml:space="preserve"> </w:t>
      </w:r>
      <w:r>
        <w:t>to</w:t>
      </w:r>
      <w:r>
        <w:rPr>
          <w:spacing w:val="26"/>
        </w:rPr>
        <w:t xml:space="preserve"> </w:t>
      </w:r>
      <w:r>
        <w:t>be</w:t>
      </w:r>
      <w:r>
        <w:rPr>
          <w:spacing w:val="24"/>
        </w:rPr>
        <w:t xml:space="preserve"> </w:t>
      </w:r>
      <w:r>
        <w:t>taken</w:t>
      </w:r>
      <w:r>
        <w:rPr>
          <w:spacing w:val="24"/>
        </w:rPr>
        <w:t xml:space="preserve"> </w:t>
      </w:r>
      <w:r>
        <w:t>to</w:t>
      </w:r>
      <w:r>
        <w:rPr>
          <w:spacing w:val="26"/>
        </w:rPr>
        <w:t xml:space="preserve"> </w:t>
      </w:r>
      <w:r>
        <w:t>avoid</w:t>
      </w:r>
      <w:r>
        <w:rPr>
          <w:spacing w:val="24"/>
        </w:rPr>
        <w:t xml:space="preserve"> </w:t>
      </w:r>
      <w:r>
        <w:t>the</w:t>
      </w:r>
      <w:r>
        <w:rPr>
          <w:spacing w:val="27"/>
        </w:rPr>
        <w:t xml:space="preserve"> </w:t>
      </w:r>
      <w:r>
        <w:t>detrimental</w:t>
      </w:r>
      <w:r>
        <w:rPr>
          <w:spacing w:val="27"/>
        </w:rPr>
        <w:t xml:space="preserve"> </w:t>
      </w:r>
      <w:r>
        <w:t>effects</w:t>
      </w:r>
      <w:r>
        <w:rPr>
          <w:spacing w:val="24"/>
        </w:rPr>
        <w:t xml:space="preserve"> </w:t>
      </w:r>
      <w:r>
        <w:t>on</w:t>
      </w:r>
      <w:r>
        <w:rPr>
          <w:spacing w:val="26"/>
        </w:rPr>
        <w:t xml:space="preserve"> </w:t>
      </w:r>
      <w:r>
        <w:t>bulk</w:t>
      </w:r>
      <w:r>
        <w:rPr>
          <w:spacing w:val="24"/>
        </w:rPr>
        <w:t xml:space="preserve"> </w:t>
      </w:r>
      <w:r>
        <w:t>carriers</w:t>
      </w:r>
      <w:r>
        <w:rPr>
          <w:spacing w:val="27"/>
        </w:rPr>
        <w:t xml:space="preserve"> </w:t>
      </w:r>
      <w:r>
        <w:t>of</w:t>
      </w:r>
      <w:r>
        <w:rPr>
          <w:spacing w:val="27"/>
        </w:rPr>
        <w:t xml:space="preserve"> </w:t>
      </w:r>
      <w:r>
        <w:t>corrosion,</w:t>
      </w:r>
      <w:r>
        <w:rPr>
          <w:spacing w:val="24"/>
        </w:rPr>
        <w:t xml:space="preserve"> </w:t>
      </w:r>
      <w:r>
        <w:t>fatigue</w:t>
      </w:r>
      <w:r>
        <w:rPr>
          <w:spacing w:val="27"/>
        </w:rPr>
        <w:t xml:space="preserve"> </w:t>
      </w:r>
      <w:r>
        <w:t>and</w:t>
      </w:r>
      <w:r>
        <w:rPr>
          <w:spacing w:val="24"/>
        </w:rPr>
        <w:t xml:space="preserve"> </w:t>
      </w:r>
      <w:r>
        <w:t>inadequate</w:t>
      </w:r>
      <w:r>
        <w:rPr>
          <w:spacing w:val="27"/>
        </w:rPr>
        <w:t xml:space="preserve"> </w:t>
      </w:r>
      <w:r>
        <w:t xml:space="preserve">cargo </w:t>
      </w:r>
      <w:r>
        <w:rPr>
          <w:spacing w:val="-2"/>
        </w:rPr>
        <w:t>handling</w:t>
      </w:r>
    </w:p>
    <w:p w:rsidR="00921A02" w:rsidRDefault="003E4D5A">
      <w:pPr>
        <w:pStyle w:val="ListParagraph"/>
        <w:numPr>
          <w:ilvl w:val="0"/>
          <w:numId w:val="63"/>
        </w:numPr>
        <w:tabs>
          <w:tab w:val="left" w:pos="1274"/>
        </w:tabs>
        <w:spacing w:before="2"/>
        <w:ind w:left="1274" w:hanging="470"/>
      </w:pPr>
      <w:r>
        <w:t>Causes</w:t>
      </w:r>
      <w:r>
        <w:rPr>
          <w:spacing w:val="-6"/>
        </w:rPr>
        <w:t xml:space="preserve"> </w:t>
      </w:r>
      <w:r>
        <w:t>of</w:t>
      </w:r>
      <w:r>
        <w:rPr>
          <w:spacing w:val="-4"/>
        </w:rPr>
        <w:t xml:space="preserve"> </w:t>
      </w:r>
      <w:r>
        <w:t>corrosion</w:t>
      </w:r>
      <w:r>
        <w:rPr>
          <w:spacing w:val="-5"/>
        </w:rPr>
        <w:t xml:space="preserve"> </w:t>
      </w:r>
      <w:r>
        <w:t>in</w:t>
      </w:r>
      <w:r>
        <w:rPr>
          <w:spacing w:val="-2"/>
        </w:rPr>
        <w:t xml:space="preserve"> </w:t>
      </w:r>
      <w:r>
        <w:t>cargo</w:t>
      </w:r>
      <w:r>
        <w:rPr>
          <w:spacing w:val="-1"/>
        </w:rPr>
        <w:t xml:space="preserve"> </w:t>
      </w:r>
      <w:r>
        <w:t>spaces</w:t>
      </w:r>
      <w:r>
        <w:rPr>
          <w:spacing w:val="-4"/>
        </w:rPr>
        <w:t xml:space="preserve"> </w:t>
      </w:r>
      <w:r>
        <w:t>and</w:t>
      </w:r>
      <w:r>
        <w:rPr>
          <w:spacing w:val="-2"/>
        </w:rPr>
        <w:t xml:space="preserve"> </w:t>
      </w:r>
      <w:r>
        <w:t>ballast</w:t>
      </w:r>
      <w:r>
        <w:rPr>
          <w:spacing w:val="-1"/>
        </w:rPr>
        <w:t xml:space="preserve"> </w:t>
      </w:r>
      <w:r>
        <w:t>tanks</w:t>
      </w:r>
      <w:r>
        <w:rPr>
          <w:spacing w:val="-2"/>
        </w:rPr>
        <w:t xml:space="preserve"> </w:t>
      </w:r>
      <w:r>
        <w:t>and</w:t>
      </w:r>
      <w:r>
        <w:rPr>
          <w:spacing w:val="-2"/>
        </w:rPr>
        <w:t xml:space="preserve"> </w:t>
      </w:r>
      <w:r>
        <w:t>how</w:t>
      </w:r>
      <w:r>
        <w:rPr>
          <w:spacing w:val="-2"/>
        </w:rPr>
        <w:t xml:space="preserve"> </w:t>
      </w:r>
      <w:r>
        <w:t>they</w:t>
      </w:r>
      <w:r>
        <w:rPr>
          <w:spacing w:val="-4"/>
        </w:rPr>
        <w:t xml:space="preserve"> </w:t>
      </w:r>
      <w:r>
        <w:t>could</w:t>
      </w:r>
      <w:r>
        <w:rPr>
          <w:spacing w:val="-2"/>
        </w:rPr>
        <w:t xml:space="preserve"> </w:t>
      </w:r>
      <w:r>
        <w:t>be</w:t>
      </w:r>
      <w:r>
        <w:rPr>
          <w:spacing w:val="-4"/>
        </w:rPr>
        <w:t xml:space="preserve"> </w:t>
      </w:r>
      <w:r>
        <w:t>identified</w:t>
      </w:r>
      <w:r>
        <w:rPr>
          <w:spacing w:val="-2"/>
        </w:rPr>
        <w:t xml:space="preserve"> </w:t>
      </w:r>
      <w:r>
        <w:t>and</w:t>
      </w:r>
      <w:r>
        <w:rPr>
          <w:spacing w:val="-1"/>
        </w:rPr>
        <w:t xml:space="preserve"> </w:t>
      </w:r>
      <w:r>
        <w:rPr>
          <w:spacing w:val="-2"/>
        </w:rPr>
        <w:t>prevented.</w:t>
      </w:r>
    </w:p>
    <w:p w:rsidR="00921A02" w:rsidRDefault="003E4D5A">
      <w:pPr>
        <w:pStyle w:val="ListParagraph"/>
        <w:numPr>
          <w:ilvl w:val="0"/>
          <w:numId w:val="63"/>
        </w:numPr>
        <w:tabs>
          <w:tab w:val="left" w:pos="1274"/>
        </w:tabs>
        <w:spacing w:before="38"/>
        <w:ind w:left="1274" w:hanging="470"/>
      </w:pPr>
      <w:r>
        <w:t>Understanding</w:t>
      </w:r>
      <w:r>
        <w:rPr>
          <w:spacing w:val="-7"/>
        </w:rPr>
        <w:t xml:space="preserve"> </w:t>
      </w:r>
      <w:r>
        <w:t>the</w:t>
      </w:r>
      <w:r>
        <w:rPr>
          <w:spacing w:val="-5"/>
        </w:rPr>
        <w:t xml:space="preserve"> </w:t>
      </w:r>
      <w:r>
        <w:t>purpose</w:t>
      </w:r>
      <w:r>
        <w:rPr>
          <w:spacing w:val="-4"/>
        </w:rPr>
        <w:t xml:space="preserve"> </w:t>
      </w:r>
      <w:r>
        <w:t>of</w:t>
      </w:r>
      <w:r>
        <w:rPr>
          <w:spacing w:val="-6"/>
        </w:rPr>
        <w:t xml:space="preserve"> </w:t>
      </w:r>
      <w:r>
        <w:t>the</w:t>
      </w:r>
      <w:r>
        <w:rPr>
          <w:spacing w:val="-6"/>
        </w:rPr>
        <w:t xml:space="preserve"> </w:t>
      </w:r>
      <w:r>
        <w:t>“Enhanced</w:t>
      </w:r>
      <w:r>
        <w:rPr>
          <w:spacing w:val="-4"/>
        </w:rPr>
        <w:t xml:space="preserve"> </w:t>
      </w:r>
      <w:r>
        <w:t>Survey</w:t>
      </w:r>
      <w:r>
        <w:rPr>
          <w:spacing w:val="-6"/>
        </w:rPr>
        <w:t xml:space="preserve"> </w:t>
      </w:r>
      <w:r>
        <w:t>Programme</w:t>
      </w:r>
      <w:r>
        <w:rPr>
          <w:spacing w:val="-4"/>
        </w:rPr>
        <w:t xml:space="preserve"> </w:t>
      </w:r>
      <w:r>
        <w:rPr>
          <w:spacing w:val="-5"/>
        </w:rPr>
        <w:t>“.</w:t>
      </w:r>
    </w:p>
    <w:p w:rsidR="00921A02" w:rsidRDefault="003E4D5A">
      <w:pPr>
        <w:pStyle w:val="Heading5"/>
        <w:spacing w:before="44"/>
        <w:ind w:left="444"/>
      </w:pPr>
      <w:r>
        <w:t>Damage</w:t>
      </w:r>
      <w:r>
        <w:rPr>
          <w:spacing w:val="-4"/>
        </w:rPr>
        <w:t xml:space="preserve"> </w:t>
      </w:r>
      <w:r>
        <w:rPr>
          <w:spacing w:val="-2"/>
        </w:rPr>
        <w:t>report</w:t>
      </w:r>
    </w:p>
    <w:p w:rsidR="00921A02" w:rsidRDefault="003E4D5A">
      <w:pPr>
        <w:pStyle w:val="ListParagraph"/>
        <w:numPr>
          <w:ilvl w:val="0"/>
          <w:numId w:val="63"/>
        </w:numPr>
        <w:tabs>
          <w:tab w:val="left" w:pos="1163"/>
        </w:tabs>
        <w:spacing w:before="31"/>
        <w:ind w:left="1163" w:hanging="359"/>
      </w:pPr>
      <w:r>
        <w:t>lists</w:t>
      </w:r>
      <w:r>
        <w:rPr>
          <w:spacing w:val="-6"/>
        </w:rPr>
        <w:t xml:space="preserve"> </w:t>
      </w:r>
      <w:r>
        <w:t>the</w:t>
      </w:r>
      <w:r>
        <w:rPr>
          <w:spacing w:val="-4"/>
        </w:rPr>
        <w:t xml:space="preserve"> </w:t>
      </w:r>
      <w:r>
        <w:t>items</w:t>
      </w:r>
      <w:r>
        <w:rPr>
          <w:spacing w:val="-2"/>
        </w:rPr>
        <w:t xml:space="preserve"> </w:t>
      </w:r>
      <w:r>
        <w:t>that</w:t>
      </w:r>
      <w:r>
        <w:rPr>
          <w:spacing w:val="-4"/>
        </w:rPr>
        <w:t xml:space="preserve"> </w:t>
      </w:r>
      <w:r>
        <w:t>need</w:t>
      </w:r>
      <w:r>
        <w:rPr>
          <w:spacing w:val="-5"/>
        </w:rPr>
        <w:t xml:space="preserve"> </w:t>
      </w:r>
      <w:r>
        <w:t>to</w:t>
      </w:r>
      <w:r>
        <w:rPr>
          <w:spacing w:val="-4"/>
        </w:rPr>
        <w:t xml:space="preserve"> </w:t>
      </w:r>
      <w:r>
        <w:t>be</w:t>
      </w:r>
      <w:r>
        <w:rPr>
          <w:spacing w:val="-2"/>
        </w:rPr>
        <w:t xml:space="preserve"> </w:t>
      </w:r>
      <w:r>
        <w:t>taken</w:t>
      </w:r>
      <w:r>
        <w:rPr>
          <w:spacing w:val="-4"/>
        </w:rPr>
        <w:t xml:space="preserve"> </w:t>
      </w:r>
      <w:r>
        <w:t>into</w:t>
      </w:r>
      <w:r>
        <w:rPr>
          <w:spacing w:val="-2"/>
        </w:rPr>
        <w:t xml:space="preserve"> </w:t>
      </w:r>
      <w:r>
        <w:t>account</w:t>
      </w:r>
      <w:r>
        <w:rPr>
          <w:spacing w:val="-1"/>
        </w:rPr>
        <w:t xml:space="preserve"> </w:t>
      </w:r>
      <w:r>
        <w:t>when</w:t>
      </w:r>
      <w:r>
        <w:rPr>
          <w:spacing w:val="-4"/>
        </w:rPr>
        <w:t xml:space="preserve"> </w:t>
      </w:r>
      <w:r>
        <w:t>preparing</w:t>
      </w:r>
      <w:r>
        <w:rPr>
          <w:spacing w:val="-5"/>
        </w:rPr>
        <w:t xml:space="preserve"> </w:t>
      </w:r>
      <w:r>
        <w:t>a</w:t>
      </w:r>
      <w:r>
        <w:rPr>
          <w:spacing w:val="-2"/>
        </w:rPr>
        <w:t xml:space="preserve"> </w:t>
      </w:r>
      <w:r>
        <w:t>damage</w:t>
      </w:r>
      <w:r>
        <w:rPr>
          <w:spacing w:val="-1"/>
        </w:rPr>
        <w:t xml:space="preserve"> </w:t>
      </w:r>
      <w:r>
        <w:rPr>
          <w:spacing w:val="-2"/>
        </w:rPr>
        <w:t>report</w:t>
      </w:r>
    </w:p>
    <w:p w:rsidR="00921A02" w:rsidRDefault="003E4D5A">
      <w:pPr>
        <w:pStyle w:val="ListParagraph"/>
        <w:numPr>
          <w:ilvl w:val="0"/>
          <w:numId w:val="63"/>
        </w:numPr>
        <w:tabs>
          <w:tab w:val="left" w:pos="1219"/>
        </w:tabs>
        <w:spacing w:before="38"/>
        <w:ind w:left="1219" w:hanging="415"/>
      </w:pPr>
      <w:r>
        <w:t>lists</w:t>
      </w:r>
      <w:r>
        <w:rPr>
          <w:spacing w:val="-7"/>
        </w:rPr>
        <w:t xml:space="preserve"> </w:t>
      </w:r>
      <w:r>
        <w:t>the</w:t>
      </w:r>
      <w:r>
        <w:rPr>
          <w:spacing w:val="-4"/>
        </w:rPr>
        <w:t xml:space="preserve"> </w:t>
      </w:r>
      <w:r>
        <w:t>evidence</w:t>
      </w:r>
      <w:r>
        <w:rPr>
          <w:spacing w:val="-3"/>
        </w:rPr>
        <w:t xml:space="preserve"> </w:t>
      </w:r>
      <w:r>
        <w:t>that</w:t>
      </w:r>
      <w:r>
        <w:rPr>
          <w:spacing w:val="-4"/>
        </w:rPr>
        <w:t xml:space="preserve"> </w:t>
      </w:r>
      <w:r>
        <w:t>needs</w:t>
      </w:r>
      <w:r>
        <w:rPr>
          <w:spacing w:val="-3"/>
        </w:rPr>
        <w:t xml:space="preserve"> </w:t>
      </w:r>
      <w:r>
        <w:t>to</w:t>
      </w:r>
      <w:r>
        <w:rPr>
          <w:spacing w:val="-2"/>
        </w:rPr>
        <w:t xml:space="preserve"> </w:t>
      </w:r>
      <w:r>
        <w:t>be</w:t>
      </w:r>
      <w:r>
        <w:rPr>
          <w:spacing w:val="-3"/>
        </w:rPr>
        <w:t xml:space="preserve"> </w:t>
      </w:r>
      <w:r>
        <w:t>collected</w:t>
      </w:r>
      <w:r>
        <w:rPr>
          <w:spacing w:val="-4"/>
        </w:rPr>
        <w:t xml:space="preserve"> </w:t>
      </w:r>
      <w:r>
        <w:t>in</w:t>
      </w:r>
      <w:r>
        <w:rPr>
          <w:spacing w:val="-3"/>
        </w:rPr>
        <w:t xml:space="preserve"> </w:t>
      </w:r>
      <w:r>
        <w:t>assisting</w:t>
      </w:r>
      <w:r>
        <w:rPr>
          <w:spacing w:val="-5"/>
        </w:rPr>
        <w:t xml:space="preserve"> </w:t>
      </w:r>
      <w:r>
        <w:t>the</w:t>
      </w:r>
      <w:r>
        <w:rPr>
          <w:spacing w:val="-2"/>
        </w:rPr>
        <w:t xml:space="preserve"> </w:t>
      </w:r>
      <w:r>
        <w:t>preparation</w:t>
      </w:r>
      <w:r>
        <w:rPr>
          <w:spacing w:val="-3"/>
        </w:rPr>
        <w:t xml:space="preserve"> </w:t>
      </w:r>
      <w:r>
        <w:t>of</w:t>
      </w:r>
      <w:r>
        <w:rPr>
          <w:spacing w:val="-2"/>
        </w:rPr>
        <w:t xml:space="preserve"> </w:t>
      </w:r>
      <w:r>
        <w:t>a</w:t>
      </w:r>
      <w:r>
        <w:rPr>
          <w:spacing w:val="-3"/>
        </w:rPr>
        <w:t xml:space="preserve"> </w:t>
      </w:r>
      <w:r>
        <w:t>damage</w:t>
      </w:r>
      <w:r>
        <w:rPr>
          <w:spacing w:val="-2"/>
        </w:rPr>
        <w:t xml:space="preserve"> report</w:t>
      </w:r>
    </w:p>
    <w:p w:rsidR="00921A02" w:rsidRDefault="003E4D5A">
      <w:pPr>
        <w:pStyle w:val="Heading5"/>
        <w:tabs>
          <w:tab w:val="left" w:pos="10674"/>
        </w:tabs>
        <w:spacing w:before="44"/>
        <w:ind w:left="444"/>
      </w:pPr>
      <w:r>
        <w:t>UNIT-4</w:t>
      </w:r>
      <w:r>
        <w:rPr>
          <w:spacing w:val="-4"/>
        </w:rPr>
        <w:t xml:space="preserve"> </w:t>
      </w:r>
      <w:r>
        <w:t>-</w:t>
      </w:r>
      <w:r>
        <w:rPr>
          <w:spacing w:val="-2"/>
        </w:rPr>
        <w:t xml:space="preserve"> </w:t>
      </w:r>
      <w:r>
        <w:t>Ro-</w:t>
      </w:r>
      <w:r>
        <w:rPr>
          <w:spacing w:val="-5"/>
        </w:rPr>
        <w:t xml:space="preserve"> </w:t>
      </w:r>
      <w:r>
        <w:t>Ro</w:t>
      </w:r>
      <w:r>
        <w:rPr>
          <w:spacing w:val="-3"/>
        </w:rPr>
        <w:t xml:space="preserve"> </w:t>
      </w:r>
      <w:r>
        <w:t>Vehicles</w:t>
      </w:r>
      <w:r>
        <w:rPr>
          <w:spacing w:val="-4"/>
        </w:rPr>
        <w:t xml:space="preserve"> </w:t>
      </w:r>
      <w:r>
        <w:rPr>
          <w:spacing w:val="-10"/>
        </w:rPr>
        <w:t>–</w:t>
      </w:r>
      <w:r>
        <w:tab/>
        <w:t>(8</w:t>
      </w:r>
      <w:r>
        <w:rPr>
          <w:spacing w:val="-5"/>
        </w:rPr>
        <w:t xml:space="preserve"> </w:t>
      </w:r>
      <w:r>
        <w:rPr>
          <w:spacing w:val="-4"/>
        </w:rPr>
        <w:t>Hrs)</w:t>
      </w:r>
    </w:p>
    <w:p w:rsidR="00921A02" w:rsidRDefault="003E4D5A">
      <w:pPr>
        <w:pStyle w:val="ListParagraph"/>
        <w:numPr>
          <w:ilvl w:val="0"/>
          <w:numId w:val="63"/>
        </w:numPr>
        <w:tabs>
          <w:tab w:val="left" w:pos="1274"/>
        </w:tabs>
        <w:spacing w:before="31"/>
        <w:ind w:left="1274" w:hanging="470"/>
      </w:pPr>
      <w:r>
        <w:t>Preparation</w:t>
      </w:r>
      <w:r>
        <w:rPr>
          <w:spacing w:val="-5"/>
        </w:rPr>
        <w:t xml:space="preserve"> </w:t>
      </w:r>
      <w:r>
        <w:t>of</w:t>
      </w:r>
      <w:r>
        <w:rPr>
          <w:spacing w:val="-3"/>
        </w:rPr>
        <w:t xml:space="preserve"> </w:t>
      </w:r>
      <w:r>
        <w:t>the</w:t>
      </w:r>
      <w:r>
        <w:rPr>
          <w:spacing w:val="-4"/>
        </w:rPr>
        <w:t xml:space="preserve"> </w:t>
      </w:r>
      <w:r>
        <w:t>car</w:t>
      </w:r>
      <w:r>
        <w:rPr>
          <w:spacing w:val="-2"/>
        </w:rPr>
        <w:t xml:space="preserve"> </w:t>
      </w:r>
      <w:r>
        <w:t>decks</w:t>
      </w:r>
      <w:r>
        <w:rPr>
          <w:spacing w:val="-2"/>
        </w:rPr>
        <w:t xml:space="preserve"> </w:t>
      </w:r>
      <w:r>
        <w:t>for</w:t>
      </w:r>
      <w:r>
        <w:rPr>
          <w:spacing w:val="-3"/>
        </w:rPr>
        <w:t xml:space="preserve"> </w:t>
      </w:r>
      <w:r>
        <w:t>the</w:t>
      </w:r>
      <w:r>
        <w:rPr>
          <w:spacing w:val="-2"/>
        </w:rPr>
        <w:t xml:space="preserve"> </w:t>
      </w:r>
      <w:r>
        <w:t>loading</w:t>
      </w:r>
      <w:r>
        <w:rPr>
          <w:spacing w:val="-4"/>
        </w:rPr>
        <w:t xml:space="preserve"> </w:t>
      </w:r>
      <w:r>
        <w:t>of</w:t>
      </w:r>
      <w:r>
        <w:rPr>
          <w:spacing w:val="-3"/>
        </w:rPr>
        <w:t xml:space="preserve"> </w:t>
      </w:r>
      <w:r>
        <w:t>trailers</w:t>
      </w:r>
      <w:r>
        <w:rPr>
          <w:spacing w:val="-3"/>
        </w:rPr>
        <w:t xml:space="preserve"> </w:t>
      </w:r>
      <w:r>
        <w:t>and</w:t>
      </w:r>
      <w:r>
        <w:rPr>
          <w:spacing w:val="-2"/>
        </w:rPr>
        <w:t xml:space="preserve"> vehicles.</w:t>
      </w:r>
    </w:p>
    <w:p w:rsidR="00921A02" w:rsidRDefault="003E4D5A">
      <w:pPr>
        <w:pStyle w:val="ListParagraph"/>
        <w:numPr>
          <w:ilvl w:val="0"/>
          <w:numId w:val="63"/>
        </w:numPr>
        <w:tabs>
          <w:tab w:val="left" w:pos="1274"/>
        </w:tabs>
        <w:spacing w:before="38"/>
        <w:ind w:left="1274" w:hanging="470"/>
      </w:pPr>
      <w:r>
        <w:t>Securing</w:t>
      </w:r>
      <w:r>
        <w:rPr>
          <w:spacing w:val="-7"/>
        </w:rPr>
        <w:t xml:space="preserve"> </w:t>
      </w:r>
      <w:r>
        <w:t>arrangements</w:t>
      </w:r>
      <w:r>
        <w:rPr>
          <w:spacing w:val="-4"/>
        </w:rPr>
        <w:t xml:space="preserve"> </w:t>
      </w:r>
      <w:r>
        <w:t>and</w:t>
      </w:r>
      <w:r>
        <w:rPr>
          <w:spacing w:val="-4"/>
        </w:rPr>
        <w:t xml:space="preserve"> </w:t>
      </w:r>
      <w:r>
        <w:rPr>
          <w:spacing w:val="-2"/>
        </w:rPr>
        <w:t>methods.</w:t>
      </w:r>
    </w:p>
    <w:p w:rsidR="00921A02" w:rsidRDefault="003E4D5A">
      <w:pPr>
        <w:pStyle w:val="ListParagraph"/>
        <w:numPr>
          <w:ilvl w:val="0"/>
          <w:numId w:val="63"/>
        </w:numPr>
        <w:tabs>
          <w:tab w:val="left" w:pos="1274"/>
        </w:tabs>
        <w:spacing w:before="37"/>
        <w:ind w:left="1274" w:hanging="470"/>
      </w:pPr>
      <w:r>
        <w:t>Use</w:t>
      </w:r>
      <w:r>
        <w:rPr>
          <w:spacing w:val="-3"/>
        </w:rPr>
        <w:t xml:space="preserve"> </w:t>
      </w:r>
      <w:r>
        <w:t>of</w:t>
      </w:r>
      <w:r>
        <w:rPr>
          <w:spacing w:val="-2"/>
        </w:rPr>
        <w:t xml:space="preserve"> </w:t>
      </w:r>
      <w:r>
        <w:t>work</w:t>
      </w:r>
      <w:r>
        <w:rPr>
          <w:spacing w:val="-5"/>
        </w:rPr>
        <w:t xml:space="preserve"> </w:t>
      </w:r>
      <w:r>
        <w:rPr>
          <w:spacing w:val="-2"/>
        </w:rPr>
        <w:t>Equipments.</w:t>
      </w:r>
    </w:p>
    <w:p w:rsidR="00921A02" w:rsidRDefault="003E4D5A">
      <w:pPr>
        <w:pStyle w:val="ListParagraph"/>
        <w:numPr>
          <w:ilvl w:val="0"/>
          <w:numId w:val="63"/>
        </w:numPr>
        <w:tabs>
          <w:tab w:val="left" w:pos="1274"/>
        </w:tabs>
        <w:spacing w:before="38"/>
        <w:ind w:left="1274" w:hanging="470"/>
      </w:pPr>
      <w:r>
        <w:t>Ro-Ro</w:t>
      </w:r>
      <w:r>
        <w:rPr>
          <w:spacing w:val="-3"/>
        </w:rPr>
        <w:t xml:space="preserve"> </w:t>
      </w:r>
      <w:r>
        <w:t>check</w:t>
      </w:r>
      <w:r>
        <w:rPr>
          <w:spacing w:val="-5"/>
        </w:rPr>
        <w:t xml:space="preserve"> </w:t>
      </w:r>
      <w:r>
        <w:t>list,</w:t>
      </w:r>
      <w:r>
        <w:rPr>
          <w:spacing w:val="-2"/>
        </w:rPr>
        <w:t xml:space="preserve"> </w:t>
      </w:r>
      <w:r>
        <w:t>Handling</w:t>
      </w:r>
      <w:r>
        <w:rPr>
          <w:spacing w:val="-6"/>
        </w:rPr>
        <w:t xml:space="preserve"> </w:t>
      </w:r>
      <w:r>
        <w:t>and</w:t>
      </w:r>
      <w:r>
        <w:rPr>
          <w:spacing w:val="-3"/>
        </w:rPr>
        <w:t xml:space="preserve"> </w:t>
      </w:r>
      <w:r>
        <w:t>stowage</w:t>
      </w:r>
      <w:r>
        <w:rPr>
          <w:spacing w:val="-2"/>
        </w:rPr>
        <w:t xml:space="preserve"> </w:t>
      </w:r>
      <w:r>
        <w:t>of</w:t>
      </w:r>
      <w:r>
        <w:rPr>
          <w:spacing w:val="-5"/>
        </w:rPr>
        <w:t xml:space="preserve"> </w:t>
      </w:r>
      <w:r>
        <w:t>heavy</w:t>
      </w:r>
      <w:r>
        <w:rPr>
          <w:spacing w:val="-5"/>
        </w:rPr>
        <w:t xml:space="preserve"> </w:t>
      </w:r>
      <w:r>
        <w:rPr>
          <w:spacing w:val="-2"/>
        </w:rPr>
        <w:t>vehicles.</w:t>
      </w:r>
    </w:p>
    <w:p w:rsidR="00921A02" w:rsidRDefault="003E4D5A">
      <w:pPr>
        <w:pStyle w:val="ListParagraph"/>
        <w:numPr>
          <w:ilvl w:val="0"/>
          <w:numId w:val="63"/>
        </w:numPr>
        <w:tabs>
          <w:tab w:val="left" w:pos="1274"/>
        </w:tabs>
        <w:spacing w:before="35"/>
        <w:ind w:left="1274" w:hanging="470"/>
      </w:pPr>
      <w:r>
        <w:t>Floating</w:t>
      </w:r>
      <w:r>
        <w:rPr>
          <w:spacing w:val="-5"/>
        </w:rPr>
        <w:t xml:space="preserve"> </w:t>
      </w:r>
      <w:r>
        <w:rPr>
          <w:spacing w:val="-2"/>
        </w:rPr>
        <w:t>decks.</w:t>
      </w:r>
    </w:p>
    <w:p w:rsidR="00921A02" w:rsidRDefault="003E4D5A">
      <w:pPr>
        <w:pStyle w:val="ListParagraph"/>
        <w:numPr>
          <w:ilvl w:val="0"/>
          <w:numId w:val="63"/>
        </w:numPr>
        <w:tabs>
          <w:tab w:val="left" w:pos="1274"/>
        </w:tabs>
        <w:spacing w:before="38"/>
        <w:ind w:left="1274" w:hanging="470"/>
      </w:pPr>
      <w:r>
        <w:t>Procedures</w:t>
      </w:r>
      <w:r>
        <w:rPr>
          <w:spacing w:val="-3"/>
        </w:rPr>
        <w:t xml:space="preserve"> </w:t>
      </w:r>
      <w:r>
        <w:t>for</w:t>
      </w:r>
      <w:r>
        <w:rPr>
          <w:spacing w:val="-3"/>
        </w:rPr>
        <w:t xml:space="preserve"> </w:t>
      </w:r>
      <w:r>
        <w:t>opening,</w:t>
      </w:r>
      <w:r>
        <w:rPr>
          <w:spacing w:val="-3"/>
        </w:rPr>
        <w:t xml:space="preserve"> </w:t>
      </w:r>
      <w:r>
        <w:t>closing,</w:t>
      </w:r>
      <w:r>
        <w:rPr>
          <w:spacing w:val="-3"/>
        </w:rPr>
        <w:t xml:space="preserve"> </w:t>
      </w:r>
      <w:r>
        <w:t>securing</w:t>
      </w:r>
      <w:r>
        <w:rPr>
          <w:spacing w:val="-6"/>
        </w:rPr>
        <w:t xml:space="preserve"> </w:t>
      </w:r>
      <w:r>
        <w:t>of</w:t>
      </w:r>
      <w:r>
        <w:rPr>
          <w:spacing w:val="-3"/>
        </w:rPr>
        <w:t xml:space="preserve"> </w:t>
      </w:r>
      <w:r>
        <w:t>bow,</w:t>
      </w:r>
      <w:r>
        <w:rPr>
          <w:spacing w:val="-2"/>
        </w:rPr>
        <w:t xml:space="preserve"> </w:t>
      </w:r>
      <w:r>
        <w:t>stern</w:t>
      </w:r>
      <w:r>
        <w:rPr>
          <w:spacing w:val="-3"/>
        </w:rPr>
        <w:t xml:space="preserve"> </w:t>
      </w:r>
      <w:r>
        <w:t>and</w:t>
      </w:r>
      <w:r>
        <w:rPr>
          <w:spacing w:val="-3"/>
        </w:rPr>
        <w:t xml:space="preserve"> </w:t>
      </w:r>
      <w:r>
        <w:t>side</w:t>
      </w:r>
      <w:r>
        <w:rPr>
          <w:spacing w:val="-5"/>
        </w:rPr>
        <w:t xml:space="preserve"> </w:t>
      </w:r>
      <w:r>
        <w:t>doors</w:t>
      </w:r>
      <w:r>
        <w:rPr>
          <w:spacing w:val="-3"/>
        </w:rPr>
        <w:t xml:space="preserve"> </w:t>
      </w:r>
      <w:r>
        <w:t>and</w:t>
      </w:r>
      <w:r>
        <w:rPr>
          <w:spacing w:val="-5"/>
        </w:rPr>
        <w:t xml:space="preserve"> </w:t>
      </w:r>
      <w:r>
        <w:rPr>
          <w:spacing w:val="-2"/>
        </w:rPr>
        <w:t>ramps.</w:t>
      </w:r>
    </w:p>
    <w:p w:rsidR="00921A02" w:rsidRDefault="003E4D5A">
      <w:pPr>
        <w:pStyle w:val="ListParagraph"/>
        <w:numPr>
          <w:ilvl w:val="0"/>
          <w:numId w:val="63"/>
        </w:numPr>
        <w:tabs>
          <w:tab w:val="left" w:pos="1274"/>
        </w:tabs>
        <w:spacing w:before="38"/>
        <w:ind w:left="1274" w:hanging="470"/>
      </w:pPr>
      <w:r>
        <w:t>Care</w:t>
      </w:r>
      <w:r>
        <w:rPr>
          <w:spacing w:val="-3"/>
        </w:rPr>
        <w:t xml:space="preserve"> </w:t>
      </w:r>
      <w:r>
        <w:t>and</w:t>
      </w:r>
      <w:r>
        <w:rPr>
          <w:spacing w:val="-2"/>
        </w:rPr>
        <w:t xml:space="preserve"> </w:t>
      </w:r>
      <w:r>
        <w:t>maintain</w:t>
      </w:r>
      <w:r>
        <w:rPr>
          <w:spacing w:val="-3"/>
        </w:rPr>
        <w:t xml:space="preserve"> </w:t>
      </w:r>
      <w:r>
        <w:t>the</w:t>
      </w:r>
      <w:r>
        <w:rPr>
          <w:spacing w:val="-3"/>
        </w:rPr>
        <w:t xml:space="preserve"> </w:t>
      </w:r>
      <w:r>
        <w:rPr>
          <w:spacing w:val="-2"/>
        </w:rPr>
        <w:t>systems.</w:t>
      </w:r>
    </w:p>
    <w:p w:rsidR="00921A02" w:rsidRDefault="003E4D5A">
      <w:pPr>
        <w:pStyle w:val="ListParagraph"/>
        <w:numPr>
          <w:ilvl w:val="0"/>
          <w:numId w:val="63"/>
        </w:numPr>
        <w:tabs>
          <w:tab w:val="left" w:pos="1274"/>
        </w:tabs>
        <w:spacing w:before="38"/>
        <w:ind w:left="1274" w:hanging="470"/>
      </w:pPr>
      <w:r>
        <w:t>Maintaining</w:t>
      </w:r>
      <w:r>
        <w:rPr>
          <w:spacing w:val="-8"/>
        </w:rPr>
        <w:t xml:space="preserve"> </w:t>
      </w:r>
      <w:r>
        <w:t>water-tight</w:t>
      </w:r>
      <w:r>
        <w:rPr>
          <w:spacing w:val="-5"/>
        </w:rPr>
        <w:t xml:space="preserve"> </w:t>
      </w:r>
      <w:r>
        <w:t>integrity</w:t>
      </w:r>
      <w:r>
        <w:rPr>
          <w:spacing w:val="-8"/>
        </w:rPr>
        <w:t xml:space="preserve"> </w:t>
      </w:r>
      <w:r>
        <w:t>of</w:t>
      </w:r>
      <w:r>
        <w:rPr>
          <w:spacing w:val="-5"/>
        </w:rPr>
        <w:t xml:space="preserve"> </w:t>
      </w:r>
      <w:r>
        <w:t>the</w:t>
      </w:r>
      <w:r>
        <w:rPr>
          <w:spacing w:val="-5"/>
        </w:rPr>
        <w:t xml:space="preserve"> </w:t>
      </w:r>
      <w:r>
        <w:t>cargo</w:t>
      </w:r>
      <w:r>
        <w:rPr>
          <w:spacing w:val="-5"/>
        </w:rPr>
        <w:t xml:space="preserve"> </w:t>
      </w:r>
      <w:r>
        <w:rPr>
          <w:spacing w:val="-2"/>
        </w:rPr>
        <w:t>decks.</w:t>
      </w:r>
    </w:p>
    <w:p w:rsidR="00921A02" w:rsidRDefault="003E4D5A">
      <w:pPr>
        <w:pStyle w:val="ListParagraph"/>
        <w:numPr>
          <w:ilvl w:val="0"/>
          <w:numId w:val="63"/>
        </w:numPr>
        <w:tabs>
          <w:tab w:val="left" w:pos="1274"/>
        </w:tabs>
        <w:spacing w:before="37"/>
        <w:ind w:left="1274" w:hanging="470"/>
      </w:pPr>
      <w:r>
        <w:t>Inspection</w:t>
      </w:r>
      <w:r>
        <w:rPr>
          <w:spacing w:val="-6"/>
        </w:rPr>
        <w:t xml:space="preserve"> </w:t>
      </w:r>
      <w:r>
        <w:t>of</w:t>
      </w:r>
      <w:r>
        <w:rPr>
          <w:spacing w:val="-4"/>
        </w:rPr>
        <w:t xml:space="preserve"> </w:t>
      </w:r>
      <w:r>
        <w:t>Vehicles</w:t>
      </w:r>
      <w:r>
        <w:rPr>
          <w:spacing w:val="-4"/>
        </w:rPr>
        <w:t xml:space="preserve"> </w:t>
      </w:r>
      <w:r>
        <w:t>for</w:t>
      </w:r>
      <w:r>
        <w:rPr>
          <w:spacing w:val="-4"/>
        </w:rPr>
        <w:t xml:space="preserve"> </w:t>
      </w:r>
      <w:r>
        <w:t>fire</w:t>
      </w:r>
      <w:r>
        <w:rPr>
          <w:spacing w:val="-2"/>
        </w:rPr>
        <w:t xml:space="preserve"> safety.</w:t>
      </w:r>
    </w:p>
    <w:p w:rsidR="00921A02" w:rsidRDefault="003E4D5A">
      <w:pPr>
        <w:pStyle w:val="Heading5"/>
        <w:tabs>
          <w:tab w:val="left" w:pos="10477"/>
        </w:tabs>
        <w:spacing w:before="42"/>
        <w:ind w:left="444"/>
      </w:pPr>
      <w:r>
        <w:t>UNIT</w:t>
      </w:r>
      <w:r>
        <w:rPr>
          <w:spacing w:val="-5"/>
        </w:rPr>
        <w:t xml:space="preserve"> </w:t>
      </w:r>
      <w:r>
        <w:t>5</w:t>
      </w:r>
      <w:r>
        <w:rPr>
          <w:spacing w:val="51"/>
        </w:rPr>
        <w:t xml:space="preserve"> </w:t>
      </w:r>
      <w:r>
        <w:t>Dangerous</w:t>
      </w:r>
      <w:r>
        <w:rPr>
          <w:spacing w:val="-4"/>
        </w:rPr>
        <w:t xml:space="preserve"> </w:t>
      </w:r>
      <w:r>
        <w:t>goods</w:t>
      </w:r>
      <w:r>
        <w:rPr>
          <w:spacing w:val="-4"/>
        </w:rPr>
        <w:t xml:space="preserve"> </w:t>
      </w:r>
      <w:r>
        <w:t>in</w:t>
      </w:r>
      <w:r>
        <w:rPr>
          <w:spacing w:val="-2"/>
        </w:rPr>
        <w:t xml:space="preserve"> </w:t>
      </w:r>
      <w:r>
        <w:t>packaged</w:t>
      </w:r>
      <w:r>
        <w:rPr>
          <w:spacing w:val="-5"/>
        </w:rPr>
        <w:t xml:space="preserve"> </w:t>
      </w:r>
      <w:r>
        <w:t>form</w:t>
      </w:r>
      <w:r>
        <w:rPr>
          <w:spacing w:val="-2"/>
        </w:rPr>
        <w:t xml:space="preserve"> </w:t>
      </w:r>
      <w:r>
        <w:t>(SOLAS</w:t>
      </w:r>
      <w:r>
        <w:rPr>
          <w:spacing w:val="-3"/>
        </w:rPr>
        <w:t xml:space="preserve"> </w:t>
      </w:r>
      <w:r>
        <w:t>Ch.</w:t>
      </w:r>
      <w:r>
        <w:rPr>
          <w:spacing w:val="-2"/>
        </w:rPr>
        <w:t xml:space="preserve"> </w:t>
      </w:r>
      <w:r>
        <w:t>VII,</w:t>
      </w:r>
      <w:r>
        <w:rPr>
          <w:spacing w:val="-2"/>
        </w:rPr>
        <w:t xml:space="preserve"> </w:t>
      </w:r>
      <w:r>
        <w:t>IMDG</w:t>
      </w:r>
      <w:r>
        <w:rPr>
          <w:spacing w:val="-4"/>
        </w:rPr>
        <w:t xml:space="preserve"> </w:t>
      </w:r>
      <w:r>
        <w:t>Code</w:t>
      </w:r>
      <w:r>
        <w:rPr>
          <w:spacing w:val="-5"/>
        </w:rPr>
        <w:t xml:space="preserve"> </w:t>
      </w:r>
      <w:r>
        <w:t>and</w:t>
      </w:r>
      <w:r>
        <w:rPr>
          <w:spacing w:val="-3"/>
        </w:rPr>
        <w:t xml:space="preserve"> </w:t>
      </w:r>
      <w:r>
        <w:t>MARPOL</w:t>
      </w:r>
      <w:r>
        <w:rPr>
          <w:spacing w:val="-2"/>
        </w:rPr>
        <w:t xml:space="preserve"> </w:t>
      </w:r>
      <w:r>
        <w:t>Annex</w:t>
      </w:r>
      <w:r>
        <w:rPr>
          <w:spacing w:val="-4"/>
        </w:rPr>
        <w:t xml:space="preserve"> </w:t>
      </w:r>
      <w:r>
        <w:t>III)</w:t>
      </w:r>
      <w:r>
        <w:rPr>
          <w:spacing w:val="-1"/>
        </w:rPr>
        <w:t xml:space="preserve"> </w:t>
      </w:r>
      <w:r>
        <w:rPr>
          <w:spacing w:val="-10"/>
        </w:rPr>
        <w:t>–</w:t>
      </w:r>
      <w:r>
        <w:tab/>
        <w:t>(11</w:t>
      </w:r>
      <w:r>
        <w:rPr>
          <w:spacing w:val="-3"/>
        </w:rPr>
        <w:t xml:space="preserve"> </w:t>
      </w:r>
      <w:r>
        <w:rPr>
          <w:spacing w:val="-4"/>
        </w:rPr>
        <w:t>Hrs)</w:t>
      </w:r>
    </w:p>
    <w:p w:rsidR="00921A02" w:rsidRDefault="003E4D5A">
      <w:pPr>
        <w:pStyle w:val="ListParagraph"/>
        <w:numPr>
          <w:ilvl w:val="0"/>
          <w:numId w:val="63"/>
        </w:numPr>
        <w:tabs>
          <w:tab w:val="left" w:pos="1219"/>
        </w:tabs>
        <w:spacing w:before="34"/>
        <w:ind w:left="1219" w:hanging="415"/>
      </w:pPr>
      <w:r>
        <w:t>Classification</w:t>
      </w:r>
      <w:r>
        <w:rPr>
          <w:spacing w:val="-7"/>
        </w:rPr>
        <w:t xml:space="preserve"> </w:t>
      </w:r>
      <w:r>
        <w:t>of</w:t>
      </w:r>
      <w:r>
        <w:rPr>
          <w:spacing w:val="-4"/>
        </w:rPr>
        <w:t xml:space="preserve"> </w:t>
      </w:r>
      <w:r>
        <w:t>IMDG</w:t>
      </w:r>
      <w:r>
        <w:rPr>
          <w:spacing w:val="-6"/>
        </w:rPr>
        <w:t xml:space="preserve"> </w:t>
      </w:r>
      <w:r>
        <w:t>cargo</w:t>
      </w:r>
      <w:r>
        <w:rPr>
          <w:spacing w:val="-4"/>
        </w:rPr>
        <w:t xml:space="preserve"> </w:t>
      </w:r>
      <w:r>
        <w:t>with</w:t>
      </w:r>
      <w:r>
        <w:rPr>
          <w:spacing w:val="-5"/>
        </w:rPr>
        <w:t xml:space="preserve"> </w:t>
      </w:r>
      <w:r>
        <w:t>distinctive</w:t>
      </w:r>
      <w:r>
        <w:rPr>
          <w:spacing w:val="-4"/>
        </w:rPr>
        <w:t xml:space="preserve"> </w:t>
      </w:r>
      <w:r>
        <w:t>labels</w:t>
      </w:r>
      <w:r>
        <w:rPr>
          <w:spacing w:val="-6"/>
        </w:rPr>
        <w:t xml:space="preserve"> </w:t>
      </w:r>
      <w:r>
        <w:t>and</w:t>
      </w:r>
      <w:r>
        <w:rPr>
          <w:spacing w:val="-4"/>
        </w:rPr>
        <w:t xml:space="preserve"> </w:t>
      </w:r>
      <w:r>
        <w:rPr>
          <w:spacing w:val="-2"/>
        </w:rPr>
        <w:t>examples.</w:t>
      </w:r>
    </w:p>
    <w:p w:rsidR="00921A02" w:rsidRDefault="003E4D5A">
      <w:pPr>
        <w:pStyle w:val="ListParagraph"/>
        <w:numPr>
          <w:ilvl w:val="0"/>
          <w:numId w:val="63"/>
        </w:numPr>
        <w:tabs>
          <w:tab w:val="left" w:pos="1219"/>
        </w:tabs>
        <w:spacing w:before="35"/>
        <w:ind w:left="1219" w:hanging="415"/>
      </w:pPr>
      <w:r>
        <w:t>Use</w:t>
      </w:r>
      <w:r>
        <w:rPr>
          <w:spacing w:val="-2"/>
        </w:rPr>
        <w:t xml:space="preserve"> </w:t>
      </w:r>
      <w:r>
        <w:t>of</w:t>
      </w:r>
      <w:r>
        <w:rPr>
          <w:spacing w:val="-2"/>
        </w:rPr>
        <w:t xml:space="preserve"> </w:t>
      </w:r>
      <w:r>
        <w:t>IMDG</w:t>
      </w:r>
      <w:r>
        <w:rPr>
          <w:spacing w:val="-4"/>
        </w:rPr>
        <w:t xml:space="preserve"> </w:t>
      </w:r>
      <w:r>
        <w:t>Code,</w:t>
      </w:r>
      <w:r>
        <w:rPr>
          <w:spacing w:val="-2"/>
        </w:rPr>
        <w:t xml:space="preserve"> </w:t>
      </w:r>
      <w:r>
        <w:t>UN</w:t>
      </w:r>
      <w:r>
        <w:rPr>
          <w:spacing w:val="-4"/>
        </w:rPr>
        <w:t xml:space="preserve"> </w:t>
      </w:r>
      <w:r>
        <w:t>No.,</w:t>
      </w:r>
      <w:r>
        <w:rPr>
          <w:spacing w:val="-2"/>
        </w:rPr>
        <w:t xml:space="preserve"> </w:t>
      </w:r>
      <w:r>
        <w:t xml:space="preserve">General </w:t>
      </w:r>
      <w:r>
        <w:rPr>
          <w:spacing w:val="-2"/>
        </w:rPr>
        <w:t>Index.</w:t>
      </w:r>
    </w:p>
    <w:p w:rsidR="00921A02" w:rsidRDefault="003E4D5A">
      <w:pPr>
        <w:pStyle w:val="ListParagraph"/>
        <w:numPr>
          <w:ilvl w:val="0"/>
          <w:numId w:val="63"/>
        </w:numPr>
        <w:tabs>
          <w:tab w:val="left" w:pos="1219"/>
        </w:tabs>
        <w:spacing w:before="38"/>
        <w:ind w:left="1219" w:hanging="415"/>
      </w:pPr>
      <w:r>
        <w:rPr>
          <w:spacing w:val="-2"/>
        </w:rPr>
        <w:t>MFAG.</w:t>
      </w:r>
    </w:p>
    <w:p w:rsidR="00921A02" w:rsidRDefault="003E4D5A">
      <w:pPr>
        <w:pStyle w:val="ListParagraph"/>
        <w:numPr>
          <w:ilvl w:val="0"/>
          <w:numId w:val="63"/>
        </w:numPr>
        <w:tabs>
          <w:tab w:val="left" w:pos="1219"/>
        </w:tabs>
        <w:spacing w:before="37"/>
        <w:ind w:left="1219" w:hanging="415"/>
      </w:pPr>
      <w:r>
        <w:rPr>
          <w:spacing w:val="-4"/>
        </w:rPr>
        <w:t>EmS.</w:t>
      </w:r>
    </w:p>
    <w:p w:rsidR="00921A02" w:rsidRDefault="003E4D5A">
      <w:pPr>
        <w:pStyle w:val="ListParagraph"/>
        <w:numPr>
          <w:ilvl w:val="0"/>
          <w:numId w:val="63"/>
        </w:numPr>
        <w:tabs>
          <w:tab w:val="left" w:pos="1219"/>
        </w:tabs>
        <w:spacing w:before="38"/>
        <w:ind w:left="1219" w:hanging="415"/>
      </w:pPr>
      <w:r>
        <w:t>Compatibility</w:t>
      </w:r>
      <w:r>
        <w:rPr>
          <w:spacing w:val="-9"/>
        </w:rPr>
        <w:t xml:space="preserve"> </w:t>
      </w:r>
      <w:r>
        <w:t>&amp;</w:t>
      </w:r>
      <w:r>
        <w:rPr>
          <w:spacing w:val="-5"/>
        </w:rPr>
        <w:t xml:space="preserve"> </w:t>
      </w:r>
      <w:r>
        <w:t>Segregation</w:t>
      </w:r>
      <w:r>
        <w:rPr>
          <w:spacing w:val="-4"/>
        </w:rPr>
        <w:t xml:space="preserve"> </w:t>
      </w:r>
      <w:r>
        <w:t>,</w:t>
      </w:r>
      <w:r>
        <w:rPr>
          <w:spacing w:val="-4"/>
        </w:rPr>
        <w:t xml:space="preserve"> </w:t>
      </w:r>
      <w:r>
        <w:t>Use</w:t>
      </w:r>
      <w:r>
        <w:rPr>
          <w:spacing w:val="-3"/>
        </w:rPr>
        <w:t xml:space="preserve"> </w:t>
      </w:r>
      <w:r>
        <w:t>Of</w:t>
      </w:r>
      <w:r>
        <w:rPr>
          <w:spacing w:val="-4"/>
        </w:rPr>
        <w:t xml:space="preserve"> </w:t>
      </w:r>
      <w:r>
        <w:t>Segregation</w:t>
      </w:r>
      <w:r>
        <w:rPr>
          <w:spacing w:val="-6"/>
        </w:rPr>
        <w:t xml:space="preserve"> </w:t>
      </w:r>
      <w:r>
        <w:rPr>
          <w:spacing w:val="-2"/>
        </w:rPr>
        <w:t>Table.</w:t>
      </w:r>
    </w:p>
    <w:p w:rsidR="00921A02" w:rsidRDefault="003E4D5A">
      <w:pPr>
        <w:pStyle w:val="ListParagraph"/>
        <w:numPr>
          <w:ilvl w:val="0"/>
          <w:numId w:val="63"/>
        </w:numPr>
        <w:tabs>
          <w:tab w:val="left" w:pos="1274"/>
        </w:tabs>
        <w:spacing w:before="38"/>
        <w:ind w:left="1274" w:hanging="470"/>
      </w:pPr>
      <w:r>
        <w:t>Precautions</w:t>
      </w:r>
      <w:r>
        <w:rPr>
          <w:spacing w:val="-6"/>
        </w:rPr>
        <w:t xml:space="preserve"> </w:t>
      </w:r>
      <w:r>
        <w:t>when</w:t>
      </w:r>
      <w:r>
        <w:rPr>
          <w:spacing w:val="-4"/>
        </w:rPr>
        <w:t xml:space="preserve"> </w:t>
      </w:r>
      <w:r>
        <w:t>handling</w:t>
      </w:r>
      <w:r>
        <w:rPr>
          <w:spacing w:val="-6"/>
        </w:rPr>
        <w:t xml:space="preserve"> </w:t>
      </w:r>
      <w:r>
        <w:t>dangerous</w:t>
      </w:r>
      <w:r>
        <w:rPr>
          <w:spacing w:val="-3"/>
        </w:rPr>
        <w:t xml:space="preserve"> </w:t>
      </w:r>
      <w:r>
        <w:rPr>
          <w:spacing w:val="-2"/>
        </w:rPr>
        <w:t>goods.</w:t>
      </w:r>
    </w:p>
    <w:p w:rsidR="00921A02" w:rsidRDefault="003E4D5A">
      <w:pPr>
        <w:pStyle w:val="ListParagraph"/>
        <w:numPr>
          <w:ilvl w:val="0"/>
          <w:numId w:val="63"/>
        </w:numPr>
        <w:tabs>
          <w:tab w:val="left" w:pos="1274"/>
        </w:tabs>
        <w:spacing w:before="35"/>
        <w:ind w:left="1274" w:hanging="470"/>
      </w:pPr>
      <w:r>
        <w:t>Dangerous</w:t>
      </w:r>
      <w:r>
        <w:rPr>
          <w:spacing w:val="-4"/>
        </w:rPr>
        <w:t xml:space="preserve"> </w:t>
      </w:r>
      <w:r>
        <w:t>cargo</w:t>
      </w:r>
      <w:r>
        <w:rPr>
          <w:spacing w:val="-3"/>
        </w:rPr>
        <w:t xml:space="preserve"> </w:t>
      </w:r>
      <w:r>
        <w:rPr>
          <w:spacing w:val="-2"/>
        </w:rPr>
        <w:t>manifest.</w:t>
      </w:r>
    </w:p>
    <w:p w:rsidR="00921A02" w:rsidRDefault="003E4D5A">
      <w:pPr>
        <w:pStyle w:val="ListParagraph"/>
        <w:numPr>
          <w:ilvl w:val="0"/>
          <w:numId w:val="63"/>
        </w:numPr>
        <w:tabs>
          <w:tab w:val="left" w:pos="1274"/>
        </w:tabs>
        <w:spacing w:before="38"/>
        <w:ind w:left="1274" w:hanging="470"/>
      </w:pPr>
      <w:r>
        <w:t>Inspections</w:t>
      </w:r>
      <w:r>
        <w:rPr>
          <w:spacing w:val="-4"/>
        </w:rPr>
        <w:t xml:space="preserve"> </w:t>
      </w:r>
      <w:r>
        <w:t>before</w:t>
      </w:r>
      <w:r>
        <w:rPr>
          <w:spacing w:val="-3"/>
        </w:rPr>
        <w:t xml:space="preserve"> </w:t>
      </w:r>
      <w:r>
        <w:t>loading</w:t>
      </w:r>
      <w:r>
        <w:rPr>
          <w:spacing w:val="-6"/>
        </w:rPr>
        <w:t xml:space="preserve"> </w:t>
      </w:r>
      <w:r>
        <w:t>dangerous</w:t>
      </w:r>
      <w:r>
        <w:rPr>
          <w:spacing w:val="-3"/>
        </w:rPr>
        <w:t xml:space="preserve"> </w:t>
      </w:r>
      <w:r>
        <w:rPr>
          <w:spacing w:val="-2"/>
        </w:rPr>
        <w:t>goods.</w:t>
      </w:r>
    </w:p>
    <w:p w:rsidR="00921A02" w:rsidRDefault="003E4D5A">
      <w:pPr>
        <w:pStyle w:val="ListParagraph"/>
        <w:numPr>
          <w:ilvl w:val="0"/>
          <w:numId w:val="63"/>
        </w:numPr>
        <w:tabs>
          <w:tab w:val="left" w:pos="1274"/>
        </w:tabs>
        <w:spacing w:before="38"/>
        <w:ind w:left="1274" w:hanging="470"/>
      </w:pPr>
      <w:r>
        <w:t>Construction</w:t>
      </w:r>
      <w:r>
        <w:rPr>
          <w:spacing w:val="-4"/>
        </w:rPr>
        <w:t xml:space="preserve"> </w:t>
      </w:r>
      <w:r>
        <w:t>of</w:t>
      </w:r>
      <w:r>
        <w:rPr>
          <w:spacing w:val="-4"/>
        </w:rPr>
        <w:t xml:space="preserve"> </w:t>
      </w:r>
      <w:r>
        <w:t>magazine</w:t>
      </w:r>
      <w:r>
        <w:rPr>
          <w:spacing w:val="-3"/>
        </w:rPr>
        <w:t xml:space="preserve"> </w:t>
      </w:r>
      <w:r>
        <w:t>for</w:t>
      </w:r>
      <w:r>
        <w:rPr>
          <w:spacing w:val="-4"/>
        </w:rPr>
        <w:t xml:space="preserve"> </w:t>
      </w:r>
      <w:r>
        <w:t>carriage</w:t>
      </w:r>
      <w:r>
        <w:rPr>
          <w:spacing w:val="-4"/>
        </w:rPr>
        <w:t xml:space="preserve"> </w:t>
      </w:r>
      <w:r>
        <w:t>of</w:t>
      </w:r>
      <w:r>
        <w:rPr>
          <w:spacing w:val="-2"/>
        </w:rPr>
        <w:t xml:space="preserve"> explosives.</w:t>
      </w:r>
    </w:p>
    <w:p w:rsidR="00921A02" w:rsidRDefault="003E4D5A">
      <w:pPr>
        <w:pStyle w:val="ListParagraph"/>
        <w:numPr>
          <w:ilvl w:val="0"/>
          <w:numId w:val="63"/>
        </w:numPr>
        <w:tabs>
          <w:tab w:val="left" w:pos="1274"/>
        </w:tabs>
        <w:spacing w:before="37"/>
        <w:ind w:left="1274" w:hanging="470"/>
      </w:pPr>
      <w:r>
        <w:t>Limitations</w:t>
      </w:r>
      <w:r>
        <w:rPr>
          <w:spacing w:val="-6"/>
        </w:rPr>
        <w:t xml:space="preserve"> </w:t>
      </w:r>
      <w:r>
        <w:t>on</w:t>
      </w:r>
      <w:r>
        <w:rPr>
          <w:spacing w:val="-3"/>
        </w:rPr>
        <w:t xml:space="preserve"> </w:t>
      </w:r>
      <w:r>
        <w:t>carriage</w:t>
      </w:r>
      <w:r>
        <w:rPr>
          <w:spacing w:val="-4"/>
        </w:rPr>
        <w:t xml:space="preserve"> </w:t>
      </w:r>
      <w:r>
        <w:t>of</w:t>
      </w:r>
      <w:r>
        <w:rPr>
          <w:spacing w:val="-5"/>
        </w:rPr>
        <w:t xml:space="preserve"> </w:t>
      </w:r>
      <w:r>
        <w:rPr>
          <w:spacing w:val="-2"/>
        </w:rPr>
        <w:t>explosives.</w:t>
      </w:r>
    </w:p>
    <w:p w:rsidR="00921A02" w:rsidRDefault="003E4D5A">
      <w:pPr>
        <w:pStyle w:val="ListParagraph"/>
        <w:numPr>
          <w:ilvl w:val="0"/>
          <w:numId w:val="63"/>
        </w:numPr>
        <w:tabs>
          <w:tab w:val="left" w:pos="1274"/>
        </w:tabs>
        <w:spacing w:before="38"/>
        <w:ind w:left="1274" w:hanging="470"/>
      </w:pPr>
      <w:r>
        <w:t>Precautions</w:t>
      </w:r>
      <w:r>
        <w:rPr>
          <w:spacing w:val="-8"/>
        </w:rPr>
        <w:t xml:space="preserve"> </w:t>
      </w:r>
      <w:r>
        <w:t>during</w:t>
      </w:r>
      <w:r>
        <w:rPr>
          <w:spacing w:val="-7"/>
        </w:rPr>
        <w:t xml:space="preserve"> </w:t>
      </w:r>
      <w:r>
        <w:t>stowage,</w:t>
      </w:r>
      <w:r>
        <w:rPr>
          <w:spacing w:val="-4"/>
        </w:rPr>
        <w:t xml:space="preserve"> </w:t>
      </w:r>
      <w:r>
        <w:t>handling,</w:t>
      </w:r>
      <w:r>
        <w:rPr>
          <w:spacing w:val="-3"/>
        </w:rPr>
        <w:t xml:space="preserve"> </w:t>
      </w:r>
      <w:r>
        <w:t>loading</w:t>
      </w:r>
      <w:r>
        <w:rPr>
          <w:spacing w:val="-7"/>
        </w:rPr>
        <w:t xml:space="preserve"> </w:t>
      </w:r>
      <w:r>
        <w:t>and</w:t>
      </w:r>
      <w:r>
        <w:rPr>
          <w:spacing w:val="-4"/>
        </w:rPr>
        <w:t xml:space="preserve"> </w:t>
      </w:r>
      <w:r>
        <w:t>carriage</w:t>
      </w:r>
      <w:r>
        <w:rPr>
          <w:spacing w:val="-4"/>
        </w:rPr>
        <w:t xml:space="preserve"> </w:t>
      </w:r>
      <w:r>
        <w:t>of</w:t>
      </w:r>
      <w:r>
        <w:rPr>
          <w:spacing w:val="-3"/>
        </w:rPr>
        <w:t xml:space="preserve"> </w:t>
      </w:r>
      <w:r>
        <w:rPr>
          <w:spacing w:val="-2"/>
        </w:rPr>
        <w:t>explosives.</w:t>
      </w:r>
    </w:p>
    <w:p w:rsidR="00921A02" w:rsidRDefault="003E4D5A">
      <w:pPr>
        <w:pStyle w:val="Heading4"/>
        <w:spacing w:before="37"/>
        <w:ind w:left="444"/>
        <w:rPr>
          <w:b w:val="0"/>
        </w:rPr>
      </w:pPr>
      <w:r>
        <w:rPr>
          <w:spacing w:val="-2"/>
        </w:rPr>
        <w:t>PROJECT</w:t>
      </w:r>
      <w:r>
        <w:rPr>
          <w:b w:val="0"/>
          <w:spacing w:val="-2"/>
        </w:rPr>
        <w:t>:</w:t>
      </w:r>
    </w:p>
    <w:p w:rsidR="00921A02" w:rsidRDefault="003E4D5A">
      <w:pPr>
        <w:pStyle w:val="BodyText"/>
        <w:spacing w:before="40"/>
        <w:ind w:left="444"/>
      </w:pPr>
      <w:r>
        <w:t>Making</w:t>
      </w:r>
      <w:r>
        <w:rPr>
          <w:spacing w:val="-9"/>
        </w:rPr>
        <w:t xml:space="preserve"> </w:t>
      </w:r>
      <w:r>
        <w:t>working</w:t>
      </w:r>
      <w:r>
        <w:rPr>
          <w:spacing w:val="-4"/>
        </w:rPr>
        <w:t xml:space="preserve"> </w:t>
      </w:r>
      <w:r>
        <w:t>models/preparing</w:t>
      </w:r>
      <w:r>
        <w:rPr>
          <w:spacing w:val="-7"/>
        </w:rPr>
        <w:t xml:space="preserve"> </w:t>
      </w:r>
      <w:r>
        <w:t>power</w:t>
      </w:r>
      <w:r>
        <w:rPr>
          <w:spacing w:val="-3"/>
        </w:rPr>
        <w:t xml:space="preserve"> </w:t>
      </w:r>
      <w:r>
        <w:t>point</w:t>
      </w:r>
      <w:r>
        <w:rPr>
          <w:spacing w:val="-2"/>
        </w:rPr>
        <w:t xml:space="preserve"> </w:t>
      </w:r>
      <w:r>
        <w:t>presentation</w:t>
      </w:r>
      <w:r>
        <w:rPr>
          <w:spacing w:val="-4"/>
        </w:rPr>
        <w:t xml:space="preserve"> </w:t>
      </w:r>
      <w:r>
        <w:t>on</w:t>
      </w:r>
      <w:r>
        <w:rPr>
          <w:spacing w:val="-4"/>
        </w:rPr>
        <w:t xml:space="preserve"> </w:t>
      </w:r>
      <w:r>
        <w:t>Cargo</w:t>
      </w:r>
      <w:r>
        <w:rPr>
          <w:spacing w:val="-3"/>
        </w:rPr>
        <w:t xml:space="preserve"> </w:t>
      </w:r>
      <w:r>
        <w:t>work</w:t>
      </w:r>
      <w:r>
        <w:rPr>
          <w:spacing w:val="-7"/>
        </w:rPr>
        <w:t xml:space="preserve"> </w:t>
      </w:r>
      <w:r>
        <w:t>topics</w:t>
      </w:r>
      <w:r>
        <w:rPr>
          <w:spacing w:val="-3"/>
        </w:rPr>
        <w:t xml:space="preserve"> </w:t>
      </w:r>
      <w:r>
        <w:t>covered</w:t>
      </w:r>
      <w:r>
        <w:rPr>
          <w:spacing w:val="-6"/>
        </w:rPr>
        <w:t xml:space="preserve"> </w:t>
      </w:r>
      <w:r>
        <w:t>in</w:t>
      </w:r>
      <w:r>
        <w:rPr>
          <w:spacing w:val="-3"/>
        </w:rPr>
        <w:t xml:space="preserve"> </w:t>
      </w:r>
      <w:r>
        <w:t>Sem-I</w:t>
      </w:r>
      <w:r>
        <w:rPr>
          <w:spacing w:val="-6"/>
        </w:rPr>
        <w:t xml:space="preserve"> </w:t>
      </w:r>
      <w:r>
        <w:t>to</w:t>
      </w:r>
      <w:r>
        <w:rPr>
          <w:spacing w:val="-3"/>
        </w:rPr>
        <w:t xml:space="preserve"> </w:t>
      </w:r>
      <w:r>
        <w:t>Sem-</w:t>
      </w:r>
      <w:r>
        <w:rPr>
          <w:spacing w:val="-5"/>
        </w:rPr>
        <w:t>IV</w:t>
      </w:r>
    </w:p>
    <w:p w:rsidR="00921A02" w:rsidRDefault="00921A02">
      <w:pPr>
        <w:pStyle w:val="BodyText"/>
        <w:spacing w:before="79"/>
      </w:pPr>
    </w:p>
    <w:p w:rsidR="00921A02" w:rsidRDefault="003E4D5A">
      <w:pPr>
        <w:pStyle w:val="Heading4"/>
        <w:ind w:left="444"/>
      </w:pPr>
      <w:r>
        <w:t>TEXT</w:t>
      </w:r>
      <w:r>
        <w:rPr>
          <w:spacing w:val="-5"/>
        </w:rPr>
        <w:t xml:space="preserve"> </w:t>
      </w:r>
      <w:r>
        <w:rPr>
          <w:spacing w:val="-2"/>
        </w:rPr>
        <w:t>BOOKS</w:t>
      </w:r>
    </w:p>
    <w:p w:rsidR="00921A02" w:rsidRDefault="003E4D5A">
      <w:pPr>
        <w:pStyle w:val="BodyText"/>
        <w:spacing w:before="33"/>
        <w:ind w:left="444"/>
      </w:pPr>
      <w:r>
        <w:t>Safe</w:t>
      </w:r>
      <w:r>
        <w:rPr>
          <w:spacing w:val="-2"/>
        </w:rPr>
        <w:t xml:space="preserve"> </w:t>
      </w:r>
      <w:r>
        <w:t>Cargo</w:t>
      </w:r>
      <w:r>
        <w:rPr>
          <w:spacing w:val="-2"/>
        </w:rPr>
        <w:t xml:space="preserve"> </w:t>
      </w:r>
      <w:r>
        <w:t>Handling</w:t>
      </w:r>
      <w:r>
        <w:rPr>
          <w:spacing w:val="-4"/>
        </w:rPr>
        <w:t xml:space="preserve"> </w:t>
      </w:r>
      <w:r>
        <w:t>Vol-I</w:t>
      </w:r>
      <w:r>
        <w:rPr>
          <w:spacing w:val="-3"/>
        </w:rPr>
        <w:t xml:space="preserve"> </w:t>
      </w:r>
      <w:r>
        <w:t>&amp;</w:t>
      </w:r>
      <w:r>
        <w:rPr>
          <w:spacing w:val="-1"/>
        </w:rPr>
        <w:t xml:space="preserve"> </w:t>
      </w:r>
      <w:r>
        <w:t>II</w:t>
      </w:r>
      <w:r>
        <w:rPr>
          <w:spacing w:val="-5"/>
        </w:rPr>
        <w:t xml:space="preserve"> </w:t>
      </w:r>
      <w:r>
        <w:t>by</w:t>
      </w:r>
      <w:r>
        <w:rPr>
          <w:spacing w:val="-5"/>
        </w:rPr>
        <w:t xml:space="preserve"> </w:t>
      </w:r>
      <w:r>
        <w:t>PJ</w:t>
      </w:r>
      <w:r>
        <w:rPr>
          <w:spacing w:val="1"/>
        </w:rPr>
        <w:t xml:space="preserve"> </w:t>
      </w:r>
      <w:r>
        <w:rPr>
          <w:spacing w:val="-2"/>
        </w:rPr>
        <w:t>Samson</w:t>
      </w:r>
    </w:p>
    <w:p w:rsidR="00921A02" w:rsidRDefault="003E4D5A">
      <w:pPr>
        <w:pStyle w:val="Heading4"/>
        <w:spacing w:before="42"/>
        <w:ind w:left="444"/>
      </w:pPr>
      <w:r>
        <w:t>RECOMMENDED</w:t>
      </w:r>
      <w:r>
        <w:rPr>
          <w:spacing w:val="-7"/>
        </w:rPr>
        <w:t xml:space="preserve"> </w:t>
      </w:r>
      <w:r>
        <w:t>BOOKS</w:t>
      </w:r>
      <w:r>
        <w:rPr>
          <w:spacing w:val="-7"/>
        </w:rPr>
        <w:t xml:space="preserve"> </w:t>
      </w:r>
      <w:r>
        <w:t>FOR</w:t>
      </w:r>
      <w:r>
        <w:rPr>
          <w:spacing w:val="-6"/>
        </w:rPr>
        <w:t xml:space="preserve"> </w:t>
      </w:r>
      <w:r>
        <w:rPr>
          <w:spacing w:val="-2"/>
        </w:rPr>
        <w:t>REFERENCE;</w:t>
      </w:r>
    </w:p>
    <w:p w:rsidR="00921A02" w:rsidRDefault="003E4D5A">
      <w:pPr>
        <w:pStyle w:val="ListParagraph"/>
        <w:numPr>
          <w:ilvl w:val="0"/>
          <w:numId w:val="62"/>
        </w:numPr>
        <w:tabs>
          <w:tab w:val="left" w:pos="1163"/>
        </w:tabs>
        <w:spacing w:before="36"/>
        <w:ind w:left="1163" w:hanging="719"/>
      </w:pPr>
      <w:r>
        <w:t>Cargo</w:t>
      </w:r>
      <w:r>
        <w:rPr>
          <w:spacing w:val="-2"/>
        </w:rPr>
        <w:t xml:space="preserve"> </w:t>
      </w:r>
      <w:r>
        <w:t>Work</w:t>
      </w:r>
      <w:r>
        <w:rPr>
          <w:spacing w:val="-5"/>
        </w:rPr>
        <w:t xml:space="preserve"> </w:t>
      </w:r>
      <w:r>
        <w:t>for</w:t>
      </w:r>
      <w:r>
        <w:rPr>
          <w:spacing w:val="-2"/>
        </w:rPr>
        <w:t xml:space="preserve"> </w:t>
      </w:r>
      <w:r>
        <w:t>Ship</w:t>
      </w:r>
      <w:r>
        <w:rPr>
          <w:spacing w:val="-4"/>
        </w:rPr>
        <w:t xml:space="preserve"> </w:t>
      </w:r>
      <w:r>
        <w:t>officer –</w:t>
      </w:r>
      <w:r>
        <w:rPr>
          <w:spacing w:val="-2"/>
        </w:rPr>
        <w:t xml:space="preserve"> </w:t>
      </w:r>
      <w:r>
        <w:t>Capt</w:t>
      </w:r>
      <w:r>
        <w:rPr>
          <w:spacing w:val="-1"/>
        </w:rPr>
        <w:t xml:space="preserve"> </w:t>
      </w:r>
      <w:r>
        <w:t>Errol</w:t>
      </w:r>
      <w:r>
        <w:rPr>
          <w:spacing w:val="-1"/>
        </w:rPr>
        <w:t xml:space="preserve"> </w:t>
      </w:r>
      <w:r>
        <w:rPr>
          <w:spacing w:val="-2"/>
        </w:rPr>
        <w:t>Fernandes</w:t>
      </w:r>
    </w:p>
    <w:p w:rsidR="00921A02" w:rsidRDefault="003E4D5A">
      <w:pPr>
        <w:pStyle w:val="ListParagraph"/>
        <w:numPr>
          <w:ilvl w:val="0"/>
          <w:numId w:val="62"/>
        </w:numPr>
        <w:tabs>
          <w:tab w:val="left" w:pos="1163"/>
        </w:tabs>
        <w:spacing w:before="37"/>
        <w:ind w:left="1163" w:hanging="719"/>
      </w:pPr>
      <w:r>
        <w:t>Cargo</w:t>
      </w:r>
      <w:r>
        <w:rPr>
          <w:spacing w:val="-2"/>
        </w:rPr>
        <w:t xml:space="preserve"> </w:t>
      </w:r>
      <w:r>
        <w:t>Work</w:t>
      </w:r>
      <w:r>
        <w:rPr>
          <w:spacing w:val="-4"/>
        </w:rPr>
        <w:t xml:space="preserve"> </w:t>
      </w:r>
      <w:r>
        <w:t>–</w:t>
      </w:r>
      <w:r>
        <w:rPr>
          <w:spacing w:val="-1"/>
        </w:rPr>
        <w:t xml:space="preserve"> </w:t>
      </w:r>
      <w:r>
        <w:t>Kemp</w:t>
      </w:r>
      <w:r>
        <w:rPr>
          <w:spacing w:val="-2"/>
        </w:rPr>
        <w:t xml:space="preserve"> </w:t>
      </w:r>
      <w:r>
        <w:t>and</w:t>
      </w:r>
      <w:r>
        <w:rPr>
          <w:spacing w:val="-1"/>
        </w:rPr>
        <w:t xml:space="preserve"> </w:t>
      </w:r>
      <w:r>
        <w:rPr>
          <w:spacing w:val="-2"/>
        </w:rPr>
        <w:t>Young</w:t>
      </w:r>
    </w:p>
    <w:p w:rsidR="00921A02" w:rsidRDefault="00921A02">
      <w:pPr>
        <w:pStyle w:val="ListParagraph"/>
        <w:sectPr w:rsidR="00921A02">
          <w:pgSz w:w="11910" w:h="16840"/>
          <w:pgMar w:top="1360" w:right="0" w:bottom="280" w:left="0" w:header="720" w:footer="720" w:gutter="0"/>
          <w:cols w:space="720"/>
        </w:sect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34"/>
      </w:tblGrid>
      <w:tr w:rsidR="00921A02">
        <w:trPr>
          <w:trHeight w:val="1744"/>
        </w:trPr>
        <w:tc>
          <w:tcPr>
            <w:tcW w:w="11234" w:type="dxa"/>
          </w:tcPr>
          <w:p w:rsidR="00921A02" w:rsidRDefault="003E4D5A">
            <w:pPr>
              <w:pStyle w:val="TableParagraph"/>
              <w:numPr>
                <w:ilvl w:val="0"/>
                <w:numId w:val="61"/>
              </w:numPr>
              <w:tabs>
                <w:tab w:val="left" w:pos="827"/>
              </w:tabs>
              <w:spacing w:line="247" w:lineRule="exact"/>
            </w:pPr>
            <w:r>
              <w:lastRenderedPageBreak/>
              <w:t>Cargo</w:t>
            </w:r>
            <w:r>
              <w:rPr>
                <w:spacing w:val="-2"/>
              </w:rPr>
              <w:t xml:space="preserve"> </w:t>
            </w:r>
            <w:r>
              <w:t>Works</w:t>
            </w:r>
            <w:r>
              <w:rPr>
                <w:spacing w:val="-1"/>
              </w:rPr>
              <w:t xml:space="preserve"> </w:t>
            </w:r>
            <w:r>
              <w:t>–</w:t>
            </w:r>
            <w:r>
              <w:rPr>
                <w:spacing w:val="-4"/>
              </w:rPr>
              <w:t xml:space="preserve"> </w:t>
            </w:r>
            <w:r>
              <w:rPr>
                <w:spacing w:val="-2"/>
              </w:rPr>
              <w:t>Taylor</w:t>
            </w:r>
          </w:p>
          <w:p w:rsidR="00921A02" w:rsidRDefault="003E4D5A">
            <w:pPr>
              <w:pStyle w:val="TableParagraph"/>
              <w:numPr>
                <w:ilvl w:val="0"/>
                <w:numId w:val="61"/>
              </w:numPr>
              <w:tabs>
                <w:tab w:val="left" w:pos="827"/>
              </w:tabs>
              <w:spacing w:before="37"/>
            </w:pPr>
            <w:r>
              <w:t>Cargo</w:t>
            </w:r>
            <w:r>
              <w:rPr>
                <w:spacing w:val="-5"/>
              </w:rPr>
              <w:t xml:space="preserve"> </w:t>
            </w:r>
            <w:r>
              <w:t>Works</w:t>
            </w:r>
            <w:r>
              <w:rPr>
                <w:spacing w:val="-1"/>
              </w:rPr>
              <w:t xml:space="preserve"> </w:t>
            </w:r>
            <w:r>
              <w:t>–</w:t>
            </w:r>
            <w:r>
              <w:rPr>
                <w:spacing w:val="-2"/>
              </w:rPr>
              <w:t xml:space="preserve"> </w:t>
            </w:r>
            <w:r>
              <w:t>D.J.</w:t>
            </w:r>
            <w:r>
              <w:rPr>
                <w:spacing w:val="-2"/>
              </w:rPr>
              <w:t xml:space="preserve"> </w:t>
            </w:r>
            <w:r>
              <w:rPr>
                <w:spacing w:val="-4"/>
              </w:rPr>
              <w:t>House</w:t>
            </w:r>
          </w:p>
          <w:p w:rsidR="00921A02" w:rsidRDefault="003E4D5A">
            <w:pPr>
              <w:pStyle w:val="TableParagraph"/>
              <w:numPr>
                <w:ilvl w:val="0"/>
                <w:numId w:val="61"/>
              </w:numPr>
              <w:tabs>
                <w:tab w:val="left" w:pos="345"/>
              </w:tabs>
              <w:spacing w:before="40"/>
              <w:ind w:left="345" w:hanging="238"/>
            </w:pPr>
            <w:r>
              <w:t>Cargo</w:t>
            </w:r>
            <w:r>
              <w:rPr>
                <w:spacing w:val="-4"/>
              </w:rPr>
              <w:t xml:space="preserve"> </w:t>
            </w:r>
            <w:r>
              <w:t>Notes-</w:t>
            </w:r>
            <w:r>
              <w:rPr>
                <w:spacing w:val="-6"/>
              </w:rPr>
              <w:t xml:space="preserve"> </w:t>
            </w:r>
            <w:r>
              <w:rPr>
                <w:spacing w:val="-2"/>
              </w:rPr>
              <w:t>DhananjaySwadi</w:t>
            </w:r>
          </w:p>
          <w:p w:rsidR="00921A02" w:rsidRDefault="003E4D5A">
            <w:pPr>
              <w:pStyle w:val="TableParagraph"/>
              <w:spacing w:before="37"/>
              <w:ind w:left="107"/>
              <w:jc w:val="left"/>
            </w:pPr>
            <w:r>
              <w:t>6.</w:t>
            </w:r>
            <w:r>
              <w:rPr>
                <w:spacing w:val="-3"/>
              </w:rPr>
              <w:t xml:space="preserve"> </w:t>
            </w:r>
            <w:r>
              <w:t>Chemical</w:t>
            </w:r>
            <w:r>
              <w:rPr>
                <w:spacing w:val="-5"/>
              </w:rPr>
              <w:t xml:space="preserve"> </w:t>
            </w:r>
            <w:r>
              <w:t>Tankers</w:t>
            </w:r>
            <w:r>
              <w:rPr>
                <w:spacing w:val="-1"/>
              </w:rPr>
              <w:t xml:space="preserve"> </w:t>
            </w:r>
            <w:r>
              <w:t>–</w:t>
            </w:r>
            <w:r>
              <w:rPr>
                <w:spacing w:val="-3"/>
              </w:rPr>
              <w:t xml:space="preserve"> </w:t>
            </w:r>
            <w:r>
              <w:t>Capt.</w:t>
            </w:r>
            <w:r>
              <w:rPr>
                <w:spacing w:val="-3"/>
              </w:rPr>
              <w:t xml:space="preserve"> </w:t>
            </w:r>
            <w:r>
              <w:t>K.S.D.</w:t>
            </w:r>
            <w:r>
              <w:rPr>
                <w:spacing w:val="-3"/>
              </w:rPr>
              <w:t xml:space="preserve"> </w:t>
            </w:r>
            <w:r>
              <w:rPr>
                <w:spacing w:val="-2"/>
              </w:rPr>
              <w:t>Mistree</w:t>
            </w:r>
          </w:p>
          <w:p w:rsidR="00921A02" w:rsidRDefault="003E4D5A">
            <w:pPr>
              <w:pStyle w:val="TableParagraph"/>
              <w:numPr>
                <w:ilvl w:val="0"/>
                <w:numId w:val="60"/>
              </w:numPr>
              <w:tabs>
                <w:tab w:val="left" w:pos="345"/>
              </w:tabs>
              <w:spacing w:before="38"/>
              <w:ind w:left="345" w:hanging="238"/>
            </w:pPr>
            <w:r>
              <w:t>Safe</w:t>
            </w:r>
            <w:r>
              <w:rPr>
                <w:spacing w:val="-6"/>
              </w:rPr>
              <w:t xml:space="preserve"> </w:t>
            </w:r>
            <w:r>
              <w:t>Gas</w:t>
            </w:r>
            <w:r>
              <w:rPr>
                <w:spacing w:val="-5"/>
              </w:rPr>
              <w:t xml:space="preserve"> </w:t>
            </w:r>
            <w:r>
              <w:t>Tanker</w:t>
            </w:r>
            <w:r>
              <w:rPr>
                <w:spacing w:val="-2"/>
              </w:rPr>
              <w:t xml:space="preserve"> </w:t>
            </w:r>
            <w:r>
              <w:t>Operation</w:t>
            </w:r>
            <w:r>
              <w:rPr>
                <w:spacing w:val="-2"/>
              </w:rPr>
              <w:t xml:space="preserve"> </w:t>
            </w:r>
            <w:r>
              <w:t>–</w:t>
            </w:r>
            <w:r>
              <w:rPr>
                <w:spacing w:val="-3"/>
              </w:rPr>
              <w:t xml:space="preserve"> </w:t>
            </w:r>
            <w:r>
              <w:t>Capt.</w:t>
            </w:r>
            <w:r>
              <w:rPr>
                <w:spacing w:val="-3"/>
              </w:rPr>
              <w:t xml:space="preserve"> </w:t>
            </w:r>
            <w:r>
              <w:t>K.S.D.</w:t>
            </w:r>
            <w:r>
              <w:rPr>
                <w:spacing w:val="-3"/>
              </w:rPr>
              <w:t xml:space="preserve"> </w:t>
            </w:r>
            <w:r>
              <w:t>Mistree&amp;</w:t>
            </w:r>
            <w:r>
              <w:rPr>
                <w:spacing w:val="-5"/>
              </w:rPr>
              <w:t xml:space="preserve"> </w:t>
            </w:r>
            <w:r>
              <w:t>B.K.</w:t>
            </w:r>
            <w:r>
              <w:rPr>
                <w:spacing w:val="-3"/>
              </w:rPr>
              <w:t xml:space="preserve"> </w:t>
            </w:r>
            <w:r>
              <w:rPr>
                <w:spacing w:val="-2"/>
              </w:rPr>
              <w:t>Sharma</w:t>
            </w:r>
          </w:p>
          <w:p w:rsidR="00921A02" w:rsidRDefault="003E4D5A">
            <w:pPr>
              <w:pStyle w:val="TableParagraph"/>
              <w:numPr>
                <w:ilvl w:val="0"/>
                <w:numId w:val="60"/>
              </w:numPr>
              <w:tabs>
                <w:tab w:val="left" w:pos="345"/>
              </w:tabs>
              <w:spacing w:before="37"/>
              <w:ind w:left="345" w:hanging="238"/>
            </w:pPr>
            <w:r>
              <w:t>Liquefied</w:t>
            </w:r>
            <w:r>
              <w:rPr>
                <w:spacing w:val="-4"/>
              </w:rPr>
              <w:t xml:space="preserve"> </w:t>
            </w:r>
            <w:r>
              <w:t>Petroleum</w:t>
            </w:r>
            <w:r>
              <w:rPr>
                <w:spacing w:val="-6"/>
              </w:rPr>
              <w:t xml:space="preserve"> </w:t>
            </w:r>
            <w:r>
              <w:t>Gas</w:t>
            </w:r>
            <w:r>
              <w:rPr>
                <w:spacing w:val="-3"/>
              </w:rPr>
              <w:t xml:space="preserve"> </w:t>
            </w:r>
            <w:r>
              <w:t>Tanker</w:t>
            </w:r>
            <w:r>
              <w:rPr>
                <w:spacing w:val="-3"/>
              </w:rPr>
              <w:t xml:space="preserve"> </w:t>
            </w:r>
            <w:r>
              <w:t>Practice</w:t>
            </w:r>
            <w:r>
              <w:rPr>
                <w:spacing w:val="-2"/>
              </w:rPr>
              <w:t xml:space="preserve"> </w:t>
            </w:r>
            <w:r>
              <w:t>–</w:t>
            </w:r>
            <w:r>
              <w:rPr>
                <w:spacing w:val="-6"/>
              </w:rPr>
              <w:t xml:space="preserve"> </w:t>
            </w:r>
            <w:r>
              <w:t>T.W.V.</w:t>
            </w:r>
            <w:r>
              <w:rPr>
                <w:spacing w:val="-5"/>
              </w:rPr>
              <w:t xml:space="preserve"> </w:t>
            </w:r>
            <w:r>
              <w:rPr>
                <w:spacing w:val="-2"/>
              </w:rPr>
              <w:t>Woolco..</w:t>
            </w:r>
          </w:p>
        </w:tc>
      </w:tr>
      <w:tr w:rsidR="00921A02">
        <w:trPr>
          <w:trHeight w:val="292"/>
        </w:trPr>
        <w:tc>
          <w:tcPr>
            <w:tcW w:w="11234" w:type="dxa"/>
          </w:tcPr>
          <w:p w:rsidR="00921A02" w:rsidRDefault="003E4D5A">
            <w:pPr>
              <w:pStyle w:val="TableParagraph"/>
              <w:spacing w:line="249" w:lineRule="exact"/>
              <w:ind w:left="107"/>
              <w:jc w:val="left"/>
            </w:pPr>
            <w:r>
              <w:rPr>
                <w:b/>
              </w:rPr>
              <w:t>Designed</w:t>
            </w:r>
            <w:r>
              <w:rPr>
                <w:b/>
                <w:spacing w:val="-6"/>
              </w:rPr>
              <w:t xml:space="preserve"> </w:t>
            </w:r>
            <w:r>
              <w:rPr>
                <w:b/>
              </w:rPr>
              <w:t>by</w:t>
            </w:r>
            <w:r>
              <w:t>“</w:t>
            </w:r>
            <w:r>
              <w:rPr>
                <w:spacing w:val="-3"/>
              </w:rPr>
              <w:t xml:space="preserve"> </w:t>
            </w:r>
            <w:r>
              <w:t>Department</w:t>
            </w:r>
            <w:r>
              <w:rPr>
                <w:spacing w:val="-1"/>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56"/>
        <w:rPr>
          <w:sz w:val="20"/>
        </w:r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8"/>
        <w:gridCol w:w="4493"/>
        <w:gridCol w:w="1170"/>
        <w:gridCol w:w="1274"/>
        <w:gridCol w:w="1273"/>
        <w:gridCol w:w="952"/>
      </w:tblGrid>
      <w:tr w:rsidR="00921A02">
        <w:trPr>
          <w:trHeight w:val="290"/>
        </w:trPr>
        <w:tc>
          <w:tcPr>
            <w:tcW w:w="1788" w:type="dxa"/>
          </w:tcPr>
          <w:p w:rsidR="00921A02" w:rsidRDefault="003E4D5A">
            <w:pPr>
              <w:pStyle w:val="TableParagraph"/>
              <w:spacing w:line="251" w:lineRule="exact"/>
              <w:ind w:left="107"/>
              <w:jc w:val="left"/>
              <w:rPr>
                <w:b/>
              </w:rPr>
            </w:pPr>
            <w:r>
              <w:rPr>
                <w:b/>
                <w:spacing w:val="-2"/>
              </w:rPr>
              <w:t>PROGRAM</w:t>
            </w:r>
          </w:p>
        </w:tc>
        <w:tc>
          <w:tcPr>
            <w:tcW w:w="9162" w:type="dxa"/>
            <w:gridSpan w:val="5"/>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0"/>
        </w:trPr>
        <w:tc>
          <w:tcPr>
            <w:tcW w:w="1788"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UENS506</w:t>
            </w:r>
          </w:p>
        </w:tc>
        <w:tc>
          <w:tcPr>
            <w:tcW w:w="4493" w:type="dxa"/>
            <w:vMerge w:val="restart"/>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8"/>
              <w:jc w:val="left"/>
              <w:rPr>
                <w:b/>
              </w:rPr>
            </w:pPr>
            <w:r>
              <w:rPr>
                <w:b/>
              </w:rPr>
              <w:t>Meteorology</w:t>
            </w:r>
            <w:r>
              <w:rPr>
                <w:b/>
                <w:spacing w:val="-4"/>
              </w:rPr>
              <w:t xml:space="preserve"> </w:t>
            </w:r>
            <w:r>
              <w:rPr>
                <w:b/>
              </w:rPr>
              <w:t>–</w:t>
            </w:r>
            <w:r>
              <w:rPr>
                <w:b/>
                <w:spacing w:val="-5"/>
              </w:rPr>
              <w:t xml:space="preserve"> II</w:t>
            </w:r>
          </w:p>
        </w:tc>
        <w:tc>
          <w:tcPr>
            <w:tcW w:w="1170" w:type="dxa"/>
          </w:tcPr>
          <w:p w:rsidR="00921A02" w:rsidRDefault="003E4D5A">
            <w:pPr>
              <w:pStyle w:val="TableParagraph"/>
              <w:spacing w:line="251" w:lineRule="exact"/>
              <w:ind w:left="31" w:right="20"/>
              <w:rPr>
                <w:b/>
              </w:rPr>
            </w:pPr>
            <w:r>
              <w:rPr>
                <w:b/>
                <w:spacing w:val="-10"/>
              </w:rPr>
              <w:t>L</w:t>
            </w:r>
          </w:p>
        </w:tc>
        <w:tc>
          <w:tcPr>
            <w:tcW w:w="1274" w:type="dxa"/>
          </w:tcPr>
          <w:p w:rsidR="00921A02" w:rsidRDefault="003E4D5A">
            <w:pPr>
              <w:pStyle w:val="TableParagraph"/>
              <w:spacing w:line="251" w:lineRule="exact"/>
              <w:ind w:left="13" w:right="3"/>
              <w:rPr>
                <w:b/>
              </w:rPr>
            </w:pPr>
            <w:r>
              <w:rPr>
                <w:b/>
                <w:spacing w:val="-10"/>
              </w:rPr>
              <w:t>T</w:t>
            </w:r>
          </w:p>
        </w:tc>
        <w:tc>
          <w:tcPr>
            <w:tcW w:w="1273" w:type="dxa"/>
          </w:tcPr>
          <w:p w:rsidR="00921A02" w:rsidRDefault="003E4D5A">
            <w:pPr>
              <w:pStyle w:val="TableParagraph"/>
              <w:spacing w:line="251" w:lineRule="exact"/>
              <w:ind w:left="20"/>
              <w:rPr>
                <w:b/>
              </w:rPr>
            </w:pPr>
            <w:r>
              <w:rPr>
                <w:b/>
                <w:spacing w:val="-10"/>
              </w:rPr>
              <w:t>P</w:t>
            </w:r>
          </w:p>
        </w:tc>
        <w:tc>
          <w:tcPr>
            <w:tcW w:w="952" w:type="dxa"/>
          </w:tcPr>
          <w:p w:rsidR="00921A02" w:rsidRDefault="003E4D5A">
            <w:pPr>
              <w:pStyle w:val="TableParagraph"/>
              <w:spacing w:line="251" w:lineRule="exact"/>
              <w:ind w:left="18"/>
              <w:rPr>
                <w:b/>
              </w:rPr>
            </w:pPr>
            <w:r>
              <w:rPr>
                <w:b/>
                <w:spacing w:val="-10"/>
              </w:rPr>
              <w:t>C</w:t>
            </w:r>
          </w:p>
        </w:tc>
      </w:tr>
      <w:tr w:rsidR="00921A02">
        <w:trPr>
          <w:trHeight w:val="292"/>
        </w:trPr>
        <w:tc>
          <w:tcPr>
            <w:tcW w:w="1788" w:type="dxa"/>
            <w:vMerge/>
            <w:tcBorders>
              <w:top w:val="nil"/>
            </w:tcBorders>
          </w:tcPr>
          <w:p w:rsidR="00921A02" w:rsidRDefault="00921A02">
            <w:pPr>
              <w:rPr>
                <w:sz w:val="2"/>
                <w:szCs w:val="2"/>
              </w:rPr>
            </w:pPr>
          </w:p>
        </w:tc>
        <w:tc>
          <w:tcPr>
            <w:tcW w:w="4493" w:type="dxa"/>
            <w:vMerge/>
            <w:tcBorders>
              <w:top w:val="nil"/>
            </w:tcBorders>
          </w:tcPr>
          <w:p w:rsidR="00921A02" w:rsidRDefault="00921A02">
            <w:pPr>
              <w:rPr>
                <w:sz w:val="2"/>
                <w:szCs w:val="2"/>
              </w:rPr>
            </w:pPr>
          </w:p>
        </w:tc>
        <w:tc>
          <w:tcPr>
            <w:tcW w:w="1170" w:type="dxa"/>
          </w:tcPr>
          <w:p w:rsidR="00921A02" w:rsidRDefault="003E4D5A">
            <w:pPr>
              <w:pStyle w:val="TableParagraph"/>
              <w:spacing w:line="247" w:lineRule="exact"/>
              <w:ind w:left="28" w:right="20"/>
            </w:pPr>
            <w:r>
              <w:rPr>
                <w:spacing w:val="-10"/>
              </w:rPr>
              <w:t>3</w:t>
            </w:r>
          </w:p>
        </w:tc>
        <w:tc>
          <w:tcPr>
            <w:tcW w:w="1274" w:type="dxa"/>
          </w:tcPr>
          <w:p w:rsidR="00921A02" w:rsidRDefault="003E4D5A">
            <w:pPr>
              <w:pStyle w:val="TableParagraph"/>
              <w:spacing w:line="247" w:lineRule="exact"/>
              <w:ind w:left="13" w:right="6"/>
            </w:pPr>
            <w:r>
              <w:rPr>
                <w:spacing w:val="-10"/>
              </w:rPr>
              <w:t>0</w:t>
            </w:r>
          </w:p>
        </w:tc>
        <w:tc>
          <w:tcPr>
            <w:tcW w:w="1273" w:type="dxa"/>
          </w:tcPr>
          <w:p w:rsidR="00921A02" w:rsidRDefault="003E4D5A">
            <w:pPr>
              <w:pStyle w:val="TableParagraph"/>
              <w:spacing w:line="247" w:lineRule="exact"/>
              <w:ind w:left="20"/>
            </w:pPr>
            <w:r>
              <w:rPr>
                <w:spacing w:val="-10"/>
              </w:rPr>
              <w:t>0</w:t>
            </w:r>
          </w:p>
        </w:tc>
        <w:tc>
          <w:tcPr>
            <w:tcW w:w="952" w:type="dxa"/>
          </w:tcPr>
          <w:p w:rsidR="00921A02" w:rsidRDefault="003E4D5A">
            <w:pPr>
              <w:pStyle w:val="TableParagraph"/>
              <w:spacing w:line="247" w:lineRule="exact"/>
              <w:ind w:left="18" w:right="1"/>
            </w:pPr>
            <w:r>
              <w:rPr>
                <w:spacing w:val="-10"/>
              </w:rPr>
              <w:t>3</w:t>
            </w:r>
          </w:p>
        </w:tc>
      </w:tr>
      <w:tr w:rsidR="00921A02">
        <w:trPr>
          <w:trHeight w:val="580"/>
        </w:trPr>
        <w:tc>
          <w:tcPr>
            <w:tcW w:w="1788" w:type="dxa"/>
          </w:tcPr>
          <w:p w:rsidR="00921A02" w:rsidRDefault="003E4D5A">
            <w:pPr>
              <w:pStyle w:val="TableParagraph"/>
              <w:tabs>
                <w:tab w:val="left" w:pos="1362"/>
              </w:tabs>
              <w:spacing w:line="247" w:lineRule="exact"/>
              <w:ind w:left="107"/>
              <w:jc w:val="left"/>
            </w:pPr>
            <w:r>
              <w:rPr>
                <w:spacing w:val="-4"/>
              </w:rPr>
              <w:t>Year</w:t>
            </w:r>
            <w:r>
              <w:tab/>
            </w:r>
            <w:r>
              <w:rPr>
                <w:spacing w:val="-5"/>
              </w:rPr>
              <w:t>and</w:t>
            </w:r>
          </w:p>
          <w:p w:rsidR="00921A02" w:rsidRDefault="003E4D5A">
            <w:pPr>
              <w:pStyle w:val="TableParagraph"/>
              <w:spacing w:before="38"/>
              <w:ind w:left="107"/>
              <w:jc w:val="left"/>
            </w:pPr>
            <w:r>
              <w:rPr>
                <w:spacing w:val="-2"/>
              </w:rPr>
              <w:t>Semester</w:t>
            </w:r>
          </w:p>
        </w:tc>
        <w:tc>
          <w:tcPr>
            <w:tcW w:w="4493" w:type="dxa"/>
          </w:tcPr>
          <w:p w:rsidR="00921A02" w:rsidRDefault="003E4D5A">
            <w:pPr>
              <w:pStyle w:val="TableParagraph"/>
              <w:spacing w:line="247" w:lineRule="exact"/>
              <w:ind w:left="108"/>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669" w:type="dxa"/>
            <w:gridSpan w:val="4"/>
            <w:vMerge w:val="restart"/>
          </w:tcPr>
          <w:p w:rsidR="00921A02" w:rsidRDefault="003E4D5A">
            <w:pPr>
              <w:pStyle w:val="TableParagraph"/>
              <w:spacing w:line="276" w:lineRule="auto"/>
              <w:ind w:left="108" w:right="2463"/>
              <w:jc w:val="left"/>
            </w:pPr>
            <w:r>
              <w:t>Contact</w:t>
            </w:r>
            <w:r>
              <w:rPr>
                <w:spacing w:val="-12"/>
              </w:rPr>
              <w:t xml:space="preserve"> </w:t>
            </w:r>
            <w:r>
              <w:t>hours</w:t>
            </w:r>
            <w:r>
              <w:rPr>
                <w:spacing w:val="-13"/>
              </w:rPr>
              <w:t xml:space="preserve"> </w:t>
            </w:r>
            <w:r>
              <w:t>per</w:t>
            </w:r>
            <w:r>
              <w:rPr>
                <w:spacing w:val="-12"/>
              </w:rPr>
              <w:t xml:space="preserve"> </w:t>
            </w:r>
            <w:r>
              <w:t>week ( 3Hrs ) Total 54hrs</w:t>
            </w:r>
          </w:p>
        </w:tc>
      </w:tr>
      <w:tr w:rsidR="00921A02">
        <w:trPr>
          <w:trHeight w:val="292"/>
        </w:trPr>
        <w:tc>
          <w:tcPr>
            <w:tcW w:w="1788" w:type="dxa"/>
          </w:tcPr>
          <w:p w:rsidR="00921A02" w:rsidRDefault="003E4D5A">
            <w:pPr>
              <w:pStyle w:val="TableParagraph"/>
              <w:spacing w:line="247" w:lineRule="exact"/>
              <w:ind w:left="107"/>
              <w:jc w:val="left"/>
            </w:pPr>
            <w:r>
              <w:rPr>
                <w:spacing w:val="-2"/>
              </w:rPr>
              <w:t>Prerequisite</w:t>
            </w:r>
          </w:p>
        </w:tc>
        <w:tc>
          <w:tcPr>
            <w:tcW w:w="4493" w:type="dxa"/>
          </w:tcPr>
          <w:p w:rsidR="00921A02" w:rsidRDefault="003E4D5A">
            <w:pPr>
              <w:pStyle w:val="TableParagraph"/>
              <w:spacing w:line="247" w:lineRule="exact"/>
              <w:ind w:left="108"/>
              <w:jc w:val="left"/>
            </w:pPr>
            <w:r>
              <w:rPr>
                <w:spacing w:val="-5"/>
              </w:rPr>
              <w:t>NIL</w:t>
            </w:r>
          </w:p>
        </w:tc>
        <w:tc>
          <w:tcPr>
            <w:tcW w:w="4669" w:type="dxa"/>
            <w:gridSpan w:val="4"/>
            <w:vMerge/>
            <w:tcBorders>
              <w:top w:val="nil"/>
            </w:tcBorders>
          </w:tcPr>
          <w:p w:rsidR="00921A02" w:rsidRDefault="00921A02">
            <w:pPr>
              <w:rPr>
                <w:sz w:val="2"/>
                <w:szCs w:val="2"/>
              </w:rPr>
            </w:pPr>
          </w:p>
        </w:tc>
      </w:tr>
    </w:tbl>
    <w:p w:rsidR="00921A02" w:rsidRDefault="00921A02">
      <w:pPr>
        <w:rPr>
          <w:sz w:val="2"/>
          <w:szCs w:val="2"/>
        </w:rPr>
        <w:sectPr w:rsidR="00921A02">
          <w:pgSz w:w="11910" w:h="16840"/>
          <w:pgMar w:top="1400" w:right="0" w:bottom="1479" w:left="0" w:header="720" w:footer="720" w:gutter="0"/>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6"/>
        <w:gridCol w:w="916"/>
        <w:gridCol w:w="360"/>
        <w:gridCol w:w="581"/>
        <w:gridCol w:w="662"/>
        <w:gridCol w:w="276"/>
        <w:gridCol w:w="833"/>
        <w:gridCol w:w="108"/>
        <w:gridCol w:w="780"/>
        <w:gridCol w:w="158"/>
        <w:gridCol w:w="938"/>
        <w:gridCol w:w="940"/>
        <w:gridCol w:w="408"/>
        <w:gridCol w:w="530"/>
        <w:gridCol w:w="938"/>
        <w:gridCol w:w="758"/>
      </w:tblGrid>
      <w:tr w:rsidR="00921A02">
        <w:trPr>
          <w:trHeight w:val="290"/>
        </w:trPr>
        <w:tc>
          <w:tcPr>
            <w:tcW w:w="1766" w:type="dxa"/>
          </w:tcPr>
          <w:p w:rsidR="00921A02" w:rsidRDefault="003E4D5A">
            <w:pPr>
              <w:pStyle w:val="TableParagraph"/>
              <w:spacing w:line="247" w:lineRule="exact"/>
              <w:ind w:left="107"/>
              <w:jc w:val="left"/>
            </w:pPr>
            <w:r>
              <w:rPr>
                <w:spacing w:val="-2"/>
              </w:rPr>
              <w:lastRenderedPageBreak/>
              <w:t>course</w:t>
            </w:r>
          </w:p>
        </w:tc>
        <w:tc>
          <w:tcPr>
            <w:tcW w:w="4516" w:type="dxa"/>
            <w:gridSpan w:val="8"/>
          </w:tcPr>
          <w:p w:rsidR="00921A02" w:rsidRDefault="00921A02">
            <w:pPr>
              <w:pStyle w:val="TableParagraph"/>
              <w:jc w:val="left"/>
              <w:rPr>
                <w:sz w:val="20"/>
              </w:rPr>
            </w:pPr>
          </w:p>
        </w:tc>
        <w:tc>
          <w:tcPr>
            <w:tcW w:w="4670" w:type="dxa"/>
            <w:gridSpan w:val="7"/>
          </w:tcPr>
          <w:p w:rsidR="00921A02" w:rsidRDefault="00921A02">
            <w:pPr>
              <w:pStyle w:val="TableParagraph"/>
              <w:jc w:val="left"/>
              <w:rPr>
                <w:sz w:val="20"/>
              </w:rPr>
            </w:pPr>
          </w:p>
        </w:tc>
      </w:tr>
      <w:tr w:rsidR="00921A02">
        <w:trPr>
          <w:trHeight w:val="505"/>
        </w:trPr>
        <w:tc>
          <w:tcPr>
            <w:tcW w:w="1766" w:type="dxa"/>
            <w:vMerge w:val="restart"/>
          </w:tcPr>
          <w:p w:rsidR="00921A02" w:rsidRDefault="00921A02">
            <w:pPr>
              <w:pStyle w:val="TableParagraph"/>
              <w:jc w:val="left"/>
            </w:pPr>
          </w:p>
          <w:p w:rsidR="00921A02" w:rsidRDefault="00921A02">
            <w:pPr>
              <w:pStyle w:val="TableParagraph"/>
              <w:spacing w:before="212"/>
              <w:jc w:val="left"/>
            </w:pPr>
          </w:p>
          <w:p w:rsidR="00921A02" w:rsidRDefault="003E4D5A">
            <w:pPr>
              <w:pStyle w:val="TableParagraph"/>
              <w:ind w:left="122"/>
              <w:jc w:val="left"/>
            </w:pPr>
            <w:r>
              <w:t>Course</w:t>
            </w:r>
            <w:r>
              <w:rPr>
                <w:spacing w:val="53"/>
              </w:rPr>
              <w:t xml:space="preserve"> </w:t>
            </w:r>
            <w:r>
              <w:rPr>
                <w:spacing w:val="-2"/>
              </w:rPr>
              <w:t>Category</w:t>
            </w:r>
          </w:p>
        </w:tc>
        <w:tc>
          <w:tcPr>
            <w:tcW w:w="2519" w:type="dxa"/>
            <w:gridSpan w:val="4"/>
          </w:tcPr>
          <w:p w:rsidR="00921A02" w:rsidRDefault="003E4D5A">
            <w:pPr>
              <w:pStyle w:val="TableParagraph"/>
              <w:spacing w:line="252" w:lineRule="exact"/>
              <w:ind w:left="879" w:hanging="668"/>
              <w:jc w:val="left"/>
              <w:rPr>
                <w:b/>
              </w:rPr>
            </w:pPr>
            <w:r>
              <w:rPr>
                <w:b/>
              </w:rPr>
              <w:t>Humanities</w:t>
            </w:r>
            <w:r>
              <w:rPr>
                <w:b/>
                <w:spacing w:val="-14"/>
              </w:rPr>
              <w:t xml:space="preserve"> </w:t>
            </w:r>
            <w:r>
              <w:rPr>
                <w:b/>
              </w:rPr>
              <w:t>and</w:t>
            </w:r>
            <w:r>
              <w:rPr>
                <w:b/>
                <w:spacing w:val="-14"/>
              </w:rPr>
              <w:t xml:space="preserve"> </w:t>
            </w:r>
            <w:r>
              <w:rPr>
                <w:b/>
              </w:rPr>
              <w:t xml:space="preserve">Social </w:t>
            </w:r>
            <w:r>
              <w:rPr>
                <w:b/>
                <w:spacing w:val="-2"/>
              </w:rPr>
              <w:t>Sciences</w:t>
            </w:r>
          </w:p>
        </w:tc>
        <w:tc>
          <w:tcPr>
            <w:tcW w:w="1997" w:type="dxa"/>
            <w:gridSpan w:val="4"/>
          </w:tcPr>
          <w:p w:rsidR="00921A02" w:rsidRDefault="003E4D5A">
            <w:pPr>
              <w:pStyle w:val="TableParagraph"/>
              <w:spacing w:line="252" w:lineRule="exact"/>
              <w:ind w:left="619" w:hanging="240"/>
              <w:jc w:val="left"/>
              <w:rPr>
                <w:b/>
              </w:rPr>
            </w:pPr>
            <w:r>
              <w:rPr>
                <w:b/>
                <w:spacing w:val="-2"/>
              </w:rPr>
              <w:t>Management Courses</w:t>
            </w:r>
          </w:p>
        </w:tc>
        <w:tc>
          <w:tcPr>
            <w:tcW w:w="2444" w:type="dxa"/>
            <w:gridSpan w:val="4"/>
          </w:tcPr>
          <w:p w:rsidR="00921A02" w:rsidRDefault="003E4D5A">
            <w:pPr>
              <w:pStyle w:val="TableParagraph"/>
              <w:spacing w:before="1"/>
              <w:ind w:left="388"/>
              <w:jc w:val="left"/>
              <w:rPr>
                <w:b/>
              </w:rPr>
            </w:pPr>
            <w:r>
              <w:rPr>
                <w:b/>
              </w:rPr>
              <w:t>Professional</w:t>
            </w:r>
            <w:r>
              <w:rPr>
                <w:b/>
                <w:spacing w:val="-7"/>
              </w:rPr>
              <w:t xml:space="preserve"> </w:t>
            </w:r>
            <w:r>
              <w:rPr>
                <w:b/>
                <w:spacing w:val="-4"/>
              </w:rPr>
              <w:t>Core</w:t>
            </w:r>
          </w:p>
        </w:tc>
        <w:tc>
          <w:tcPr>
            <w:tcW w:w="2226" w:type="dxa"/>
            <w:gridSpan w:val="3"/>
          </w:tcPr>
          <w:p w:rsidR="00921A02" w:rsidRDefault="003E4D5A">
            <w:pPr>
              <w:pStyle w:val="TableParagraph"/>
              <w:spacing w:before="1"/>
              <w:ind w:left="141"/>
              <w:jc w:val="left"/>
              <w:rPr>
                <w:b/>
              </w:rPr>
            </w:pPr>
            <w:r>
              <w:rPr>
                <w:b/>
              </w:rPr>
              <w:t>Professional</w:t>
            </w:r>
            <w:r>
              <w:rPr>
                <w:b/>
                <w:spacing w:val="-5"/>
              </w:rPr>
              <w:t xml:space="preserve"> </w:t>
            </w:r>
            <w:r>
              <w:rPr>
                <w:b/>
                <w:spacing w:val="-2"/>
              </w:rPr>
              <w:t>Elective</w:t>
            </w:r>
          </w:p>
        </w:tc>
      </w:tr>
      <w:tr w:rsidR="00921A02">
        <w:trPr>
          <w:trHeight w:val="292"/>
        </w:trPr>
        <w:tc>
          <w:tcPr>
            <w:tcW w:w="1766" w:type="dxa"/>
            <w:vMerge/>
            <w:tcBorders>
              <w:top w:val="nil"/>
            </w:tcBorders>
          </w:tcPr>
          <w:p w:rsidR="00921A02" w:rsidRDefault="00921A02">
            <w:pPr>
              <w:rPr>
                <w:sz w:val="2"/>
                <w:szCs w:val="2"/>
              </w:rPr>
            </w:pPr>
          </w:p>
        </w:tc>
        <w:tc>
          <w:tcPr>
            <w:tcW w:w="2519" w:type="dxa"/>
            <w:gridSpan w:val="4"/>
          </w:tcPr>
          <w:p w:rsidR="00921A02" w:rsidRDefault="00921A02">
            <w:pPr>
              <w:pStyle w:val="TableParagraph"/>
              <w:jc w:val="left"/>
              <w:rPr>
                <w:sz w:val="20"/>
              </w:rPr>
            </w:pPr>
          </w:p>
        </w:tc>
        <w:tc>
          <w:tcPr>
            <w:tcW w:w="1997" w:type="dxa"/>
            <w:gridSpan w:val="4"/>
          </w:tcPr>
          <w:p w:rsidR="00921A02" w:rsidRDefault="00921A02">
            <w:pPr>
              <w:pStyle w:val="TableParagraph"/>
              <w:jc w:val="left"/>
              <w:rPr>
                <w:sz w:val="20"/>
              </w:rPr>
            </w:pPr>
          </w:p>
        </w:tc>
        <w:tc>
          <w:tcPr>
            <w:tcW w:w="2444" w:type="dxa"/>
            <w:gridSpan w:val="4"/>
          </w:tcPr>
          <w:p w:rsidR="00921A02" w:rsidRDefault="003E4D5A">
            <w:pPr>
              <w:pStyle w:val="TableParagraph"/>
              <w:spacing w:before="3"/>
              <w:ind w:left="115"/>
              <w:rPr>
                <w:rFonts w:ascii="Wingdings" w:hAnsi="Wingdings"/>
              </w:rPr>
            </w:pPr>
            <w:r>
              <w:rPr>
                <w:rFonts w:ascii="Wingdings" w:hAnsi="Wingdings"/>
                <w:spacing w:val="-10"/>
              </w:rPr>
              <w:t></w:t>
            </w:r>
          </w:p>
        </w:tc>
        <w:tc>
          <w:tcPr>
            <w:tcW w:w="2226" w:type="dxa"/>
            <w:gridSpan w:val="3"/>
          </w:tcPr>
          <w:p w:rsidR="00921A02" w:rsidRDefault="00921A02">
            <w:pPr>
              <w:pStyle w:val="TableParagraph"/>
              <w:jc w:val="left"/>
              <w:rPr>
                <w:sz w:val="20"/>
              </w:rPr>
            </w:pPr>
          </w:p>
        </w:tc>
      </w:tr>
      <w:tr w:rsidR="00921A02">
        <w:trPr>
          <w:trHeight w:val="580"/>
        </w:trPr>
        <w:tc>
          <w:tcPr>
            <w:tcW w:w="1766" w:type="dxa"/>
            <w:vMerge/>
            <w:tcBorders>
              <w:top w:val="nil"/>
            </w:tcBorders>
          </w:tcPr>
          <w:p w:rsidR="00921A02" w:rsidRDefault="00921A02">
            <w:pPr>
              <w:rPr>
                <w:sz w:val="2"/>
                <w:szCs w:val="2"/>
              </w:rPr>
            </w:pPr>
          </w:p>
        </w:tc>
        <w:tc>
          <w:tcPr>
            <w:tcW w:w="2519" w:type="dxa"/>
            <w:gridSpan w:val="4"/>
          </w:tcPr>
          <w:p w:rsidR="00921A02" w:rsidRDefault="003E4D5A">
            <w:pPr>
              <w:pStyle w:val="TableParagraph"/>
              <w:spacing w:line="251" w:lineRule="exact"/>
              <w:ind w:left="130"/>
              <w:jc w:val="left"/>
              <w:rPr>
                <w:b/>
              </w:rPr>
            </w:pPr>
            <w:r>
              <w:rPr>
                <w:b/>
              </w:rPr>
              <w:t>Basic</w:t>
            </w:r>
            <w:r>
              <w:rPr>
                <w:b/>
                <w:spacing w:val="-1"/>
              </w:rPr>
              <w:t xml:space="preserve"> </w:t>
            </w:r>
            <w:r>
              <w:rPr>
                <w:b/>
                <w:spacing w:val="-2"/>
              </w:rPr>
              <w:t>Science</w:t>
            </w:r>
          </w:p>
        </w:tc>
        <w:tc>
          <w:tcPr>
            <w:tcW w:w="1997" w:type="dxa"/>
            <w:gridSpan w:val="4"/>
          </w:tcPr>
          <w:p w:rsidR="00921A02" w:rsidRDefault="003E4D5A">
            <w:pPr>
              <w:pStyle w:val="TableParagraph"/>
              <w:spacing w:line="251" w:lineRule="exact"/>
              <w:ind w:left="107"/>
              <w:jc w:val="left"/>
              <w:rPr>
                <w:b/>
              </w:rPr>
            </w:pPr>
            <w:r>
              <w:rPr>
                <w:b/>
                <w:spacing w:val="-2"/>
              </w:rPr>
              <w:t>Engineering</w:t>
            </w:r>
          </w:p>
          <w:p w:rsidR="00921A02" w:rsidRDefault="003E4D5A">
            <w:pPr>
              <w:pStyle w:val="TableParagraph"/>
              <w:spacing w:before="37"/>
              <w:ind w:left="107"/>
              <w:jc w:val="left"/>
              <w:rPr>
                <w:b/>
              </w:rPr>
            </w:pPr>
            <w:r>
              <w:rPr>
                <w:b/>
                <w:spacing w:val="-2"/>
              </w:rPr>
              <w:t>Science</w:t>
            </w:r>
          </w:p>
        </w:tc>
        <w:tc>
          <w:tcPr>
            <w:tcW w:w="2444" w:type="dxa"/>
            <w:gridSpan w:val="4"/>
          </w:tcPr>
          <w:p w:rsidR="00921A02" w:rsidRDefault="003E4D5A">
            <w:pPr>
              <w:pStyle w:val="TableParagraph"/>
              <w:spacing w:line="251" w:lineRule="exact"/>
              <w:ind w:left="827"/>
              <w:jc w:val="left"/>
              <w:rPr>
                <w:b/>
              </w:rPr>
            </w:pPr>
            <w:r>
              <w:rPr>
                <w:b/>
              </w:rPr>
              <w:t xml:space="preserve">Open </w:t>
            </w:r>
            <w:r>
              <w:rPr>
                <w:b/>
                <w:spacing w:val="-2"/>
              </w:rPr>
              <w:t>Elective</w:t>
            </w:r>
          </w:p>
        </w:tc>
        <w:tc>
          <w:tcPr>
            <w:tcW w:w="2226" w:type="dxa"/>
            <w:gridSpan w:val="3"/>
          </w:tcPr>
          <w:p w:rsidR="00921A02" w:rsidRDefault="003E4D5A">
            <w:pPr>
              <w:pStyle w:val="TableParagraph"/>
              <w:spacing w:line="251" w:lineRule="exact"/>
              <w:ind w:left="830"/>
              <w:jc w:val="left"/>
              <w:rPr>
                <w:b/>
              </w:rPr>
            </w:pPr>
            <w:r>
              <w:rPr>
                <w:b/>
                <w:spacing w:val="-2"/>
              </w:rPr>
              <w:t>Mandatory</w:t>
            </w:r>
          </w:p>
        </w:tc>
      </w:tr>
      <w:tr w:rsidR="00921A02">
        <w:trPr>
          <w:trHeight w:val="292"/>
        </w:trPr>
        <w:tc>
          <w:tcPr>
            <w:tcW w:w="1766" w:type="dxa"/>
            <w:vMerge/>
            <w:tcBorders>
              <w:top w:val="nil"/>
            </w:tcBorders>
          </w:tcPr>
          <w:p w:rsidR="00921A02" w:rsidRDefault="00921A02">
            <w:pPr>
              <w:rPr>
                <w:sz w:val="2"/>
                <w:szCs w:val="2"/>
              </w:rPr>
            </w:pPr>
          </w:p>
        </w:tc>
        <w:tc>
          <w:tcPr>
            <w:tcW w:w="2519" w:type="dxa"/>
            <w:gridSpan w:val="4"/>
          </w:tcPr>
          <w:p w:rsidR="00921A02" w:rsidRDefault="00921A02">
            <w:pPr>
              <w:pStyle w:val="TableParagraph"/>
              <w:jc w:val="left"/>
              <w:rPr>
                <w:sz w:val="20"/>
              </w:rPr>
            </w:pPr>
          </w:p>
        </w:tc>
        <w:tc>
          <w:tcPr>
            <w:tcW w:w="1997" w:type="dxa"/>
            <w:gridSpan w:val="4"/>
          </w:tcPr>
          <w:p w:rsidR="00921A02" w:rsidRDefault="00921A02">
            <w:pPr>
              <w:pStyle w:val="TableParagraph"/>
              <w:jc w:val="left"/>
              <w:rPr>
                <w:sz w:val="20"/>
              </w:rPr>
            </w:pPr>
          </w:p>
        </w:tc>
        <w:tc>
          <w:tcPr>
            <w:tcW w:w="2444" w:type="dxa"/>
            <w:gridSpan w:val="4"/>
          </w:tcPr>
          <w:p w:rsidR="00921A02" w:rsidRDefault="00921A02">
            <w:pPr>
              <w:pStyle w:val="TableParagraph"/>
              <w:jc w:val="left"/>
              <w:rPr>
                <w:sz w:val="20"/>
              </w:rPr>
            </w:pPr>
          </w:p>
        </w:tc>
        <w:tc>
          <w:tcPr>
            <w:tcW w:w="2226" w:type="dxa"/>
            <w:gridSpan w:val="3"/>
          </w:tcPr>
          <w:p w:rsidR="00921A02" w:rsidRDefault="00921A02">
            <w:pPr>
              <w:pStyle w:val="TableParagraph"/>
              <w:jc w:val="left"/>
              <w:rPr>
                <w:sz w:val="20"/>
              </w:rPr>
            </w:pPr>
          </w:p>
        </w:tc>
      </w:tr>
      <w:tr w:rsidR="00921A02">
        <w:trPr>
          <w:trHeight w:val="1163"/>
        </w:trPr>
        <w:tc>
          <w:tcPr>
            <w:tcW w:w="1766" w:type="dxa"/>
          </w:tcPr>
          <w:p w:rsidR="00921A02" w:rsidRDefault="003E4D5A">
            <w:pPr>
              <w:pStyle w:val="TableParagraph"/>
              <w:spacing w:before="176"/>
              <w:ind w:left="465" w:right="432" w:firstLine="115"/>
              <w:jc w:val="left"/>
            </w:pPr>
            <w:r>
              <w:rPr>
                <w:spacing w:val="-2"/>
              </w:rPr>
              <w:t>Course Objective</w:t>
            </w:r>
          </w:p>
        </w:tc>
        <w:tc>
          <w:tcPr>
            <w:tcW w:w="9186" w:type="dxa"/>
            <w:gridSpan w:val="15"/>
          </w:tcPr>
          <w:p w:rsidR="00921A02" w:rsidRDefault="003E4D5A">
            <w:pPr>
              <w:pStyle w:val="TableParagraph"/>
              <w:numPr>
                <w:ilvl w:val="0"/>
                <w:numId w:val="59"/>
              </w:numPr>
              <w:tabs>
                <w:tab w:val="left" w:pos="366"/>
              </w:tabs>
              <w:spacing w:line="247" w:lineRule="exact"/>
              <w:ind w:left="366" w:hanging="236"/>
            </w:pPr>
            <w:r>
              <w:t>To</w:t>
            </w:r>
            <w:r>
              <w:rPr>
                <w:spacing w:val="-4"/>
              </w:rPr>
              <w:t xml:space="preserve"> </w:t>
            </w:r>
            <w:r>
              <w:t>impart</w:t>
            </w:r>
            <w:r>
              <w:rPr>
                <w:spacing w:val="-2"/>
              </w:rPr>
              <w:t xml:space="preserve"> </w:t>
            </w:r>
            <w:r>
              <w:t>advanced</w:t>
            </w:r>
            <w:r>
              <w:rPr>
                <w:spacing w:val="-3"/>
              </w:rPr>
              <w:t xml:space="preserve"> </w:t>
            </w:r>
            <w:r>
              <w:t>knowledge</w:t>
            </w:r>
            <w:r>
              <w:rPr>
                <w:spacing w:val="-3"/>
              </w:rPr>
              <w:t xml:space="preserve"> </w:t>
            </w:r>
            <w:r>
              <w:t>of</w:t>
            </w:r>
            <w:r>
              <w:rPr>
                <w:spacing w:val="-5"/>
              </w:rPr>
              <w:t xml:space="preserve"> </w:t>
            </w:r>
            <w:r>
              <w:rPr>
                <w:spacing w:val="-2"/>
              </w:rPr>
              <w:t>MarineMeteorology.</w:t>
            </w:r>
          </w:p>
          <w:p w:rsidR="00921A02" w:rsidRDefault="003E4D5A">
            <w:pPr>
              <w:pStyle w:val="TableParagraph"/>
              <w:numPr>
                <w:ilvl w:val="0"/>
                <w:numId w:val="59"/>
              </w:numPr>
              <w:tabs>
                <w:tab w:val="left" w:pos="366"/>
              </w:tabs>
              <w:spacing w:before="37"/>
              <w:ind w:left="366" w:hanging="236"/>
            </w:pPr>
            <w:r>
              <w:t>To</w:t>
            </w:r>
            <w:r>
              <w:rPr>
                <w:spacing w:val="-7"/>
              </w:rPr>
              <w:t xml:space="preserve"> </w:t>
            </w:r>
            <w:r>
              <w:t>familiarize</w:t>
            </w:r>
            <w:r>
              <w:rPr>
                <w:spacing w:val="-5"/>
              </w:rPr>
              <w:t xml:space="preserve"> </w:t>
            </w:r>
            <w:r>
              <w:t>about</w:t>
            </w:r>
            <w:r>
              <w:rPr>
                <w:spacing w:val="-4"/>
              </w:rPr>
              <w:t xml:space="preserve"> </w:t>
            </w:r>
            <w:r>
              <w:t>Climatology,</w:t>
            </w:r>
            <w:r>
              <w:rPr>
                <w:spacing w:val="-5"/>
              </w:rPr>
              <w:t xml:space="preserve"> </w:t>
            </w:r>
            <w:r>
              <w:t>Weather</w:t>
            </w:r>
            <w:r>
              <w:rPr>
                <w:spacing w:val="-6"/>
              </w:rPr>
              <w:t xml:space="preserve"> </w:t>
            </w:r>
            <w:r>
              <w:t>systems,</w:t>
            </w:r>
            <w:r>
              <w:rPr>
                <w:spacing w:val="-5"/>
              </w:rPr>
              <w:t xml:space="preserve"> </w:t>
            </w:r>
            <w:r>
              <w:t>Weather</w:t>
            </w:r>
            <w:r>
              <w:rPr>
                <w:spacing w:val="-4"/>
              </w:rPr>
              <w:t xml:space="preserve"> </w:t>
            </w:r>
            <w:r>
              <w:rPr>
                <w:spacing w:val="-2"/>
              </w:rPr>
              <w:t>reports.</w:t>
            </w:r>
          </w:p>
          <w:p w:rsidR="00921A02" w:rsidRDefault="003E4D5A">
            <w:pPr>
              <w:pStyle w:val="TableParagraph"/>
              <w:numPr>
                <w:ilvl w:val="0"/>
                <w:numId w:val="59"/>
              </w:numPr>
              <w:tabs>
                <w:tab w:val="left" w:pos="390"/>
              </w:tabs>
              <w:spacing w:before="9" w:line="292" w:lineRule="exact"/>
              <w:ind w:left="130" w:right="100" w:firstLine="0"/>
            </w:pPr>
            <w:r>
              <w:t>To comprehend Weather forecasting&amp; reporting systems, Ice on the sea,</w:t>
            </w:r>
            <w:r>
              <w:rPr>
                <w:spacing w:val="80"/>
              </w:rPr>
              <w:t xml:space="preserve"> </w:t>
            </w:r>
            <w:r>
              <w:t>weather routeing, and</w:t>
            </w:r>
            <w:r>
              <w:rPr>
                <w:spacing w:val="40"/>
              </w:rPr>
              <w:t xml:space="preserve"> </w:t>
            </w:r>
            <w:r>
              <w:t>approaching Tropical Revolving Storms (TRS) actions to take.</w:t>
            </w:r>
          </w:p>
        </w:tc>
      </w:tr>
      <w:tr w:rsidR="00921A02">
        <w:trPr>
          <w:trHeight w:val="290"/>
        </w:trPr>
        <w:tc>
          <w:tcPr>
            <w:tcW w:w="1766" w:type="dxa"/>
            <w:vMerge w:val="restart"/>
          </w:tcPr>
          <w:p w:rsidR="00921A02" w:rsidRDefault="00921A02">
            <w:pPr>
              <w:pStyle w:val="TableParagraph"/>
              <w:jc w:val="left"/>
            </w:pPr>
          </w:p>
          <w:p w:rsidR="00921A02" w:rsidRDefault="00921A02">
            <w:pPr>
              <w:pStyle w:val="TableParagraph"/>
              <w:spacing w:before="95"/>
              <w:jc w:val="left"/>
            </w:pPr>
          </w:p>
          <w:p w:rsidR="00921A02" w:rsidRDefault="003E4D5A">
            <w:pPr>
              <w:pStyle w:val="TableParagraph"/>
              <w:ind w:left="175"/>
              <w:jc w:val="left"/>
            </w:pPr>
            <w:r>
              <w:t>Course</w:t>
            </w:r>
            <w:r>
              <w:rPr>
                <w:spacing w:val="-3"/>
              </w:rPr>
              <w:t xml:space="preserve"> </w:t>
            </w:r>
            <w:r>
              <w:rPr>
                <w:spacing w:val="-2"/>
              </w:rPr>
              <w:t>outcome</w:t>
            </w:r>
          </w:p>
        </w:tc>
        <w:tc>
          <w:tcPr>
            <w:tcW w:w="1276" w:type="dxa"/>
            <w:gridSpan w:val="2"/>
          </w:tcPr>
          <w:p w:rsidR="00921A02" w:rsidRDefault="003E4D5A">
            <w:pPr>
              <w:pStyle w:val="TableParagraph"/>
              <w:spacing w:line="247" w:lineRule="exact"/>
              <w:ind w:left="32" w:right="6"/>
            </w:pPr>
            <w:r>
              <w:rPr>
                <w:spacing w:val="-10"/>
              </w:rPr>
              <w:t>1</w:t>
            </w:r>
          </w:p>
        </w:tc>
        <w:tc>
          <w:tcPr>
            <w:tcW w:w="7910" w:type="dxa"/>
            <w:gridSpan w:val="13"/>
          </w:tcPr>
          <w:p w:rsidR="00921A02" w:rsidRDefault="003E4D5A">
            <w:pPr>
              <w:pStyle w:val="TableParagraph"/>
              <w:spacing w:line="247" w:lineRule="exact"/>
              <w:ind w:left="106"/>
              <w:jc w:val="left"/>
            </w:pPr>
            <w:r>
              <w:t>Comprehend</w:t>
            </w:r>
            <w:r>
              <w:rPr>
                <w:spacing w:val="-7"/>
              </w:rPr>
              <w:t xml:space="preserve"> </w:t>
            </w:r>
            <w:r>
              <w:t>climatology-wind</w:t>
            </w:r>
            <w:r>
              <w:rPr>
                <w:spacing w:val="-4"/>
              </w:rPr>
              <w:t xml:space="preserve"> </w:t>
            </w:r>
            <w:r>
              <w:t>and</w:t>
            </w:r>
            <w:r>
              <w:rPr>
                <w:spacing w:val="-6"/>
              </w:rPr>
              <w:t xml:space="preserve"> </w:t>
            </w:r>
            <w:r>
              <w:t>pressure</w:t>
            </w:r>
            <w:r>
              <w:rPr>
                <w:spacing w:val="-5"/>
              </w:rPr>
              <w:t xml:space="preserve"> </w:t>
            </w:r>
            <w:r>
              <w:t>systems</w:t>
            </w:r>
            <w:r>
              <w:rPr>
                <w:spacing w:val="-4"/>
              </w:rPr>
              <w:t xml:space="preserve"> </w:t>
            </w:r>
            <w:r>
              <w:t>over</w:t>
            </w:r>
            <w:r>
              <w:rPr>
                <w:spacing w:val="-3"/>
              </w:rPr>
              <w:t xml:space="preserve"> </w:t>
            </w:r>
            <w:r>
              <w:t>the</w:t>
            </w:r>
            <w:r>
              <w:rPr>
                <w:spacing w:val="-4"/>
              </w:rPr>
              <w:t xml:space="preserve"> </w:t>
            </w:r>
            <w:r>
              <w:rPr>
                <w:spacing w:val="-2"/>
              </w:rPr>
              <w:t>ocean</w:t>
            </w:r>
          </w:p>
        </w:tc>
      </w:tr>
      <w:tr w:rsidR="00921A02">
        <w:trPr>
          <w:trHeight w:val="292"/>
        </w:trPr>
        <w:tc>
          <w:tcPr>
            <w:tcW w:w="1766" w:type="dxa"/>
            <w:vMerge/>
            <w:tcBorders>
              <w:top w:val="nil"/>
            </w:tcBorders>
          </w:tcPr>
          <w:p w:rsidR="00921A02" w:rsidRDefault="00921A02">
            <w:pPr>
              <w:rPr>
                <w:sz w:val="2"/>
                <w:szCs w:val="2"/>
              </w:rPr>
            </w:pPr>
          </w:p>
        </w:tc>
        <w:tc>
          <w:tcPr>
            <w:tcW w:w="1276" w:type="dxa"/>
            <w:gridSpan w:val="2"/>
          </w:tcPr>
          <w:p w:rsidR="00921A02" w:rsidRDefault="003E4D5A">
            <w:pPr>
              <w:pStyle w:val="TableParagraph"/>
              <w:spacing w:line="247" w:lineRule="exact"/>
              <w:ind w:left="32" w:right="6"/>
            </w:pPr>
            <w:r>
              <w:rPr>
                <w:spacing w:val="-10"/>
              </w:rPr>
              <w:t>2</w:t>
            </w:r>
          </w:p>
        </w:tc>
        <w:tc>
          <w:tcPr>
            <w:tcW w:w="7910" w:type="dxa"/>
            <w:gridSpan w:val="13"/>
          </w:tcPr>
          <w:p w:rsidR="00921A02" w:rsidRDefault="003E4D5A">
            <w:pPr>
              <w:pStyle w:val="TableParagraph"/>
              <w:spacing w:line="247" w:lineRule="exact"/>
              <w:ind w:left="106"/>
              <w:jc w:val="left"/>
            </w:pPr>
            <w:r>
              <w:t>Prepare</w:t>
            </w:r>
            <w:r>
              <w:rPr>
                <w:spacing w:val="-4"/>
              </w:rPr>
              <w:t xml:space="preserve"> </w:t>
            </w:r>
            <w:r>
              <w:t>weather</w:t>
            </w:r>
            <w:r>
              <w:rPr>
                <w:spacing w:val="-2"/>
              </w:rPr>
              <w:t xml:space="preserve"> </w:t>
            </w:r>
            <w:r>
              <w:t>systems,</w:t>
            </w:r>
            <w:r>
              <w:rPr>
                <w:spacing w:val="-3"/>
              </w:rPr>
              <w:t xml:space="preserve"> </w:t>
            </w:r>
            <w:r>
              <w:t>weather</w:t>
            </w:r>
            <w:r>
              <w:rPr>
                <w:spacing w:val="-5"/>
              </w:rPr>
              <w:t xml:space="preserve"> </w:t>
            </w:r>
            <w:r>
              <w:t>reports,</w:t>
            </w:r>
            <w:r>
              <w:rPr>
                <w:spacing w:val="-3"/>
              </w:rPr>
              <w:t xml:space="preserve"> </w:t>
            </w:r>
            <w:r>
              <w:t>weather</w:t>
            </w:r>
            <w:r>
              <w:rPr>
                <w:spacing w:val="-3"/>
              </w:rPr>
              <w:t xml:space="preserve"> </w:t>
            </w:r>
            <w:r>
              <w:t>forecasting</w:t>
            </w:r>
            <w:r>
              <w:rPr>
                <w:spacing w:val="-6"/>
              </w:rPr>
              <w:t xml:space="preserve"> </w:t>
            </w:r>
            <w:r>
              <w:t>and</w:t>
            </w:r>
            <w:r>
              <w:rPr>
                <w:spacing w:val="-5"/>
              </w:rPr>
              <w:t xml:space="preserve"> </w:t>
            </w:r>
            <w:r>
              <w:t>ice</w:t>
            </w:r>
            <w:r>
              <w:rPr>
                <w:spacing w:val="-5"/>
              </w:rPr>
              <w:t xml:space="preserve"> </w:t>
            </w:r>
            <w:r>
              <w:t>at</w:t>
            </w:r>
            <w:r>
              <w:rPr>
                <w:spacing w:val="-5"/>
              </w:rPr>
              <w:t xml:space="preserve"> sea</w:t>
            </w:r>
          </w:p>
        </w:tc>
      </w:tr>
      <w:tr w:rsidR="00921A02">
        <w:trPr>
          <w:trHeight w:val="290"/>
        </w:trPr>
        <w:tc>
          <w:tcPr>
            <w:tcW w:w="1766" w:type="dxa"/>
            <w:vMerge/>
            <w:tcBorders>
              <w:top w:val="nil"/>
            </w:tcBorders>
          </w:tcPr>
          <w:p w:rsidR="00921A02" w:rsidRDefault="00921A02">
            <w:pPr>
              <w:rPr>
                <w:sz w:val="2"/>
                <w:szCs w:val="2"/>
              </w:rPr>
            </w:pPr>
          </w:p>
        </w:tc>
        <w:tc>
          <w:tcPr>
            <w:tcW w:w="1276" w:type="dxa"/>
            <w:gridSpan w:val="2"/>
          </w:tcPr>
          <w:p w:rsidR="00921A02" w:rsidRDefault="003E4D5A">
            <w:pPr>
              <w:pStyle w:val="TableParagraph"/>
              <w:spacing w:line="247" w:lineRule="exact"/>
              <w:ind w:left="32" w:right="6"/>
            </w:pPr>
            <w:r>
              <w:rPr>
                <w:spacing w:val="-10"/>
              </w:rPr>
              <w:t>3</w:t>
            </w:r>
          </w:p>
        </w:tc>
        <w:tc>
          <w:tcPr>
            <w:tcW w:w="7910" w:type="dxa"/>
            <w:gridSpan w:val="13"/>
          </w:tcPr>
          <w:p w:rsidR="00921A02" w:rsidRDefault="003E4D5A">
            <w:pPr>
              <w:pStyle w:val="TableParagraph"/>
              <w:spacing w:line="247" w:lineRule="exact"/>
              <w:ind w:left="106"/>
              <w:jc w:val="left"/>
            </w:pPr>
            <w:r>
              <w:t>Predict</w:t>
            </w:r>
            <w:r>
              <w:rPr>
                <w:spacing w:val="-6"/>
              </w:rPr>
              <w:t xml:space="preserve"> </w:t>
            </w:r>
            <w:r>
              <w:t>Tropical</w:t>
            </w:r>
            <w:r>
              <w:rPr>
                <w:spacing w:val="-4"/>
              </w:rPr>
              <w:t xml:space="preserve"> </w:t>
            </w:r>
            <w:r>
              <w:t>Revolving</w:t>
            </w:r>
            <w:r>
              <w:rPr>
                <w:spacing w:val="-6"/>
              </w:rPr>
              <w:t xml:space="preserve"> </w:t>
            </w:r>
            <w:r>
              <w:rPr>
                <w:spacing w:val="-2"/>
              </w:rPr>
              <w:t>Storms(TRS)</w:t>
            </w:r>
          </w:p>
        </w:tc>
      </w:tr>
      <w:tr w:rsidR="00921A02">
        <w:trPr>
          <w:trHeight w:val="290"/>
        </w:trPr>
        <w:tc>
          <w:tcPr>
            <w:tcW w:w="1766" w:type="dxa"/>
            <w:vMerge/>
            <w:tcBorders>
              <w:top w:val="nil"/>
            </w:tcBorders>
          </w:tcPr>
          <w:p w:rsidR="00921A02" w:rsidRDefault="00921A02">
            <w:pPr>
              <w:rPr>
                <w:sz w:val="2"/>
                <w:szCs w:val="2"/>
              </w:rPr>
            </w:pPr>
          </w:p>
        </w:tc>
        <w:tc>
          <w:tcPr>
            <w:tcW w:w="1276" w:type="dxa"/>
            <w:gridSpan w:val="2"/>
          </w:tcPr>
          <w:p w:rsidR="00921A02" w:rsidRDefault="003E4D5A">
            <w:pPr>
              <w:pStyle w:val="TableParagraph"/>
              <w:spacing w:line="247" w:lineRule="exact"/>
              <w:ind w:left="32" w:right="6"/>
            </w:pPr>
            <w:r>
              <w:rPr>
                <w:spacing w:val="-10"/>
              </w:rPr>
              <w:t>4</w:t>
            </w:r>
          </w:p>
        </w:tc>
        <w:tc>
          <w:tcPr>
            <w:tcW w:w="7910" w:type="dxa"/>
            <w:gridSpan w:val="13"/>
          </w:tcPr>
          <w:p w:rsidR="00921A02" w:rsidRDefault="003E4D5A">
            <w:pPr>
              <w:pStyle w:val="TableParagraph"/>
              <w:spacing w:line="247" w:lineRule="exact"/>
              <w:ind w:left="106"/>
              <w:jc w:val="left"/>
            </w:pPr>
            <w:r>
              <w:t>Prepare</w:t>
            </w:r>
            <w:r>
              <w:rPr>
                <w:spacing w:val="-3"/>
              </w:rPr>
              <w:t xml:space="preserve"> </w:t>
            </w:r>
            <w:r>
              <w:t>weather</w:t>
            </w:r>
            <w:r>
              <w:rPr>
                <w:spacing w:val="-5"/>
              </w:rPr>
              <w:t xml:space="preserve"> </w:t>
            </w:r>
            <w:r>
              <w:t>routeing</w:t>
            </w:r>
            <w:r>
              <w:rPr>
                <w:spacing w:val="-6"/>
              </w:rPr>
              <w:t xml:space="preserve"> </w:t>
            </w:r>
            <w:r>
              <w:t>and</w:t>
            </w:r>
            <w:r>
              <w:rPr>
                <w:spacing w:val="-3"/>
              </w:rPr>
              <w:t xml:space="preserve"> </w:t>
            </w:r>
            <w:r>
              <w:t>weather</w:t>
            </w:r>
            <w:r>
              <w:rPr>
                <w:spacing w:val="-4"/>
              </w:rPr>
              <w:t xml:space="preserve"> </w:t>
            </w:r>
            <w:r>
              <w:rPr>
                <w:spacing w:val="-2"/>
              </w:rPr>
              <w:t>reports</w:t>
            </w:r>
          </w:p>
        </w:tc>
      </w:tr>
      <w:tr w:rsidR="00921A02">
        <w:trPr>
          <w:trHeight w:val="292"/>
        </w:trPr>
        <w:tc>
          <w:tcPr>
            <w:tcW w:w="1766" w:type="dxa"/>
            <w:vMerge/>
            <w:tcBorders>
              <w:top w:val="nil"/>
            </w:tcBorders>
          </w:tcPr>
          <w:p w:rsidR="00921A02" w:rsidRDefault="00921A02">
            <w:pPr>
              <w:rPr>
                <w:sz w:val="2"/>
                <w:szCs w:val="2"/>
              </w:rPr>
            </w:pPr>
          </w:p>
        </w:tc>
        <w:tc>
          <w:tcPr>
            <w:tcW w:w="1276" w:type="dxa"/>
            <w:gridSpan w:val="2"/>
          </w:tcPr>
          <w:p w:rsidR="00921A02" w:rsidRDefault="003E4D5A">
            <w:pPr>
              <w:pStyle w:val="TableParagraph"/>
              <w:spacing w:line="249" w:lineRule="exact"/>
              <w:ind w:left="32" w:right="6"/>
            </w:pPr>
            <w:r>
              <w:rPr>
                <w:spacing w:val="-10"/>
              </w:rPr>
              <w:t>5</w:t>
            </w:r>
          </w:p>
        </w:tc>
        <w:tc>
          <w:tcPr>
            <w:tcW w:w="7910" w:type="dxa"/>
            <w:gridSpan w:val="13"/>
          </w:tcPr>
          <w:p w:rsidR="00921A02" w:rsidRDefault="003E4D5A">
            <w:pPr>
              <w:pStyle w:val="TableParagraph"/>
              <w:spacing w:line="249" w:lineRule="exact"/>
              <w:ind w:left="106"/>
              <w:jc w:val="left"/>
            </w:pPr>
            <w:r>
              <w:t>Make</w:t>
            </w:r>
            <w:r>
              <w:rPr>
                <w:spacing w:val="-3"/>
              </w:rPr>
              <w:t xml:space="preserve"> </w:t>
            </w:r>
            <w:r>
              <w:t>use</w:t>
            </w:r>
            <w:r>
              <w:rPr>
                <w:spacing w:val="-3"/>
              </w:rPr>
              <w:t xml:space="preserve"> </w:t>
            </w:r>
            <w:r>
              <w:t>of</w:t>
            </w:r>
            <w:r>
              <w:rPr>
                <w:spacing w:val="-3"/>
              </w:rPr>
              <w:t xml:space="preserve"> </w:t>
            </w:r>
            <w:r>
              <w:t>weather</w:t>
            </w:r>
            <w:r>
              <w:rPr>
                <w:spacing w:val="-3"/>
              </w:rPr>
              <w:t xml:space="preserve"> </w:t>
            </w:r>
            <w:r>
              <w:t>forecasting</w:t>
            </w:r>
            <w:r>
              <w:rPr>
                <w:spacing w:val="-5"/>
              </w:rPr>
              <w:t xml:space="preserve"> </w:t>
            </w:r>
            <w:r>
              <w:t>and</w:t>
            </w:r>
            <w:r>
              <w:rPr>
                <w:spacing w:val="-3"/>
              </w:rPr>
              <w:t xml:space="preserve"> </w:t>
            </w:r>
            <w:r>
              <w:t>reporting</w:t>
            </w:r>
            <w:r>
              <w:rPr>
                <w:spacing w:val="-5"/>
              </w:rPr>
              <w:t xml:space="preserve"> </w:t>
            </w:r>
            <w:r>
              <w:rPr>
                <w:spacing w:val="-2"/>
              </w:rPr>
              <w:t>systems</w:t>
            </w:r>
          </w:p>
        </w:tc>
      </w:tr>
      <w:tr w:rsidR="00921A02">
        <w:trPr>
          <w:trHeight w:val="580"/>
        </w:trPr>
        <w:tc>
          <w:tcPr>
            <w:tcW w:w="1766" w:type="dxa"/>
            <w:vMerge/>
            <w:tcBorders>
              <w:top w:val="nil"/>
            </w:tcBorders>
          </w:tcPr>
          <w:p w:rsidR="00921A02" w:rsidRDefault="00921A02">
            <w:pPr>
              <w:rPr>
                <w:sz w:val="2"/>
                <w:szCs w:val="2"/>
              </w:rPr>
            </w:pPr>
          </w:p>
        </w:tc>
        <w:tc>
          <w:tcPr>
            <w:tcW w:w="1276" w:type="dxa"/>
            <w:gridSpan w:val="2"/>
          </w:tcPr>
          <w:p w:rsidR="00921A02" w:rsidRDefault="003E4D5A">
            <w:pPr>
              <w:pStyle w:val="TableParagraph"/>
              <w:spacing w:before="140"/>
              <w:ind w:left="32" w:right="6"/>
            </w:pPr>
            <w:r>
              <w:rPr>
                <w:spacing w:val="-10"/>
              </w:rPr>
              <w:t>6</w:t>
            </w:r>
          </w:p>
        </w:tc>
        <w:tc>
          <w:tcPr>
            <w:tcW w:w="7910" w:type="dxa"/>
            <w:gridSpan w:val="13"/>
          </w:tcPr>
          <w:p w:rsidR="00921A02" w:rsidRDefault="003E4D5A">
            <w:pPr>
              <w:pStyle w:val="TableParagraph"/>
              <w:spacing w:line="247" w:lineRule="exact"/>
              <w:ind w:left="106"/>
              <w:jc w:val="left"/>
            </w:pPr>
            <w:r>
              <w:t>Prepare</w:t>
            </w:r>
            <w:r>
              <w:rPr>
                <w:spacing w:val="46"/>
              </w:rPr>
              <w:t xml:space="preserve"> </w:t>
            </w:r>
            <w:r>
              <w:t>and</w:t>
            </w:r>
            <w:r>
              <w:rPr>
                <w:spacing w:val="47"/>
              </w:rPr>
              <w:t xml:space="preserve"> </w:t>
            </w:r>
            <w:r>
              <w:t>support</w:t>
            </w:r>
            <w:r>
              <w:rPr>
                <w:spacing w:val="46"/>
              </w:rPr>
              <w:t xml:space="preserve"> </w:t>
            </w:r>
            <w:r>
              <w:t>action</w:t>
            </w:r>
            <w:r>
              <w:rPr>
                <w:spacing w:val="47"/>
              </w:rPr>
              <w:t xml:space="preserve"> </w:t>
            </w:r>
            <w:r>
              <w:t>taken</w:t>
            </w:r>
            <w:r>
              <w:rPr>
                <w:spacing w:val="47"/>
              </w:rPr>
              <w:t xml:space="preserve"> </w:t>
            </w:r>
            <w:r>
              <w:t>to</w:t>
            </w:r>
            <w:r>
              <w:rPr>
                <w:spacing w:val="46"/>
              </w:rPr>
              <w:t xml:space="preserve"> </w:t>
            </w:r>
            <w:r>
              <w:t>avoid</w:t>
            </w:r>
            <w:r>
              <w:rPr>
                <w:spacing w:val="47"/>
              </w:rPr>
              <w:t xml:space="preserve"> </w:t>
            </w:r>
            <w:r>
              <w:t>adverse</w:t>
            </w:r>
            <w:r>
              <w:rPr>
                <w:spacing w:val="46"/>
              </w:rPr>
              <w:t xml:space="preserve"> </w:t>
            </w:r>
            <w:r>
              <w:t>weather</w:t>
            </w:r>
            <w:r>
              <w:rPr>
                <w:spacing w:val="47"/>
              </w:rPr>
              <w:t xml:space="preserve"> </w:t>
            </w:r>
            <w:r>
              <w:t>conditions</w:t>
            </w:r>
            <w:r>
              <w:rPr>
                <w:spacing w:val="47"/>
              </w:rPr>
              <w:t xml:space="preserve"> </w:t>
            </w:r>
            <w:r>
              <w:rPr>
                <w:spacing w:val="-4"/>
              </w:rPr>
              <w:t>with</w:t>
            </w:r>
          </w:p>
          <w:p w:rsidR="00921A02" w:rsidRDefault="003E4D5A">
            <w:pPr>
              <w:pStyle w:val="TableParagraph"/>
              <w:spacing w:before="37"/>
              <w:ind w:left="106"/>
              <w:jc w:val="left"/>
            </w:pPr>
            <w:r>
              <w:rPr>
                <w:spacing w:val="-2"/>
              </w:rPr>
              <w:t>evidence</w:t>
            </w:r>
          </w:p>
        </w:tc>
      </w:tr>
      <w:tr w:rsidR="00921A02">
        <w:trPr>
          <w:trHeight w:val="1134"/>
        </w:trPr>
        <w:tc>
          <w:tcPr>
            <w:tcW w:w="1766"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16" w:type="dxa"/>
            <w:textDirection w:val="btLr"/>
          </w:tcPr>
          <w:p w:rsidR="00921A02" w:rsidRDefault="00921A02">
            <w:pPr>
              <w:pStyle w:val="TableParagraph"/>
              <w:spacing w:before="115"/>
              <w:jc w:val="left"/>
            </w:pPr>
          </w:p>
          <w:p w:rsidR="00921A02" w:rsidRDefault="003E4D5A">
            <w:pPr>
              <w:pStyle w:val="TableParagraph"/>
              <w:spacing w:before="1"/>
              <w:ind w:left="357"/>
              <w:jc w:val="left"/>
              <w:rPr>
                <w:b/>
              </w:rPr>
            </w:pPr>
            <w:r>
              <w:rPr>
                <w:b/>
                <w:spacing w:val="-5"/>
              </w:rPr>
              <w:t>PO1</w:t>
            </w:r>
          </w:p>
        </w:tc>
        <w:tc>
          <w:tcPr>
            <w:tcW w:w="941" w:type="dxa"/>
            <w:gridSpan w:val="2"/>
            <w:textDirection w:val="btLr"/>
          </w:tcPr>
          <w:p w:rsidR="00921A02" w:rsidRDefault="00921A02">
            <w:pPr>
              <w:pStyle w:val="TableParagraph"/>
              <w:spacing w:before="138"/>
              <w:jc w:val="left"/>
            </w:pPr>
          </w:p>
          <w:p w:rsidR="00921A02" w:rsidRDefault="003E4D5A">
            <w:pPr>
              <w:pStyle w:val="TableParagraph"/>
              <w:ind w:left="357"/>
              <w:jc w:val="left"/>
              <w:rPr>
                <w:b/>
              </w:rPr>
            </w:pPr>
            <w:r>
              <w:rPr>
                <w:b/>
                <w:spacing w:val="-5"/>
              </w:rPr>
              <w:t>PO2</w:t>
            </w:r>
          </w:p>
        </w:tc>
        <w:tc>
          <w:tcPr>
            <w:tcW w:w="938" w:type="dxa"/>
            <w:gridSpan w:val="2"/>
            <w:textDirection w:val="btLr"/>
          </w:tcPr>
          <w:p w:rsidR="00921A02" w:rsidRDefault="00921A02">
            <w:pPr>
              <w:pStyle w:val="TableParagraph"/>
              <w:spacing w:before="138"/>
              <w:jc w:val="left"/>
            </w:pPr>
          </w:p>
          <w:p w:rsidR="00921A02" w:rsidRDefault="003E4D5A">
            <w:pPr>
              <w:pStyle w:val="TableParagraph"/>
              <w:ind w:left="357"/>
              <w:jc w:val="left"/>
              <w:rPr>
                <w:b/>
              </w:rPr>
            </w:pPr>
            <w:r>
              <w:rPr>
                <w:b/>
                <w:spacing w:val="-5"/>
              </w:rPr>
              <w:t>PO3</w:t>
            </w:r>
          </w:p>
        </w:tc>
        <w:tc>
          <w:tcPr>
            <w:tcW w:w="941" w:type="dxa"/>
            <w:gridSpan w:val="2"/>
            <w:textDirection w:val="btLr"/>
          </w:tcPr>
          <w:p w:rsidR="00921A02" w:rsidRDefault="00921A02">
            <w:pPr>
              <w:pStyle w:val="TableParagraph"/>
              <w:spacing w:before="139"/>
              <w:jc w:val="left"/>
            </w:pPr>
          </w:p>
          <w:p w:rsidR="00921A02" w:rsidRDefault="003E4D5A">
            <w:pPr>
              <w:pStyle w:val="TableParagraph"/>
              <w:ind w:left="357"/>
              <w:jc w:val="left"/>
              <w:rPr>
                <w:b/>
              </w:rPr>
            </w:pPr>
            <w:r>
              <w:rPr>
                <w:b/>
                <w:spacing w:val="-5"/>
              </w:rPr>
              <w:t>PO4</w:t>
            </w:r>
          </w:p>
        </w:tc>
        <w:tc>
          <w:tcPr>
            <w:tcW w:w="938" w:type="dxa"/>
            <w:gridSpan w:val="2"/>
            <w:textDirection w:val="btLr"/>
          </w:tcPr>
          <w:p w:rsidR="00921A02" w:rsidRDefault="00921A02">
            <w:pPr>
              <w:pStyle w:val="TableParagraph"/>
              <w:spacing w:before="139"/>
              <w:jc w:val="left"/>
            </w:pPr>
          </w:p>
          <w:p w:rsidR="00921A02" w:rsidRDefault="003E4D5A">
            <w:pPr>
              <w:pStyle w:val="TableParagraph"/>
              <w:ind w:left="357"/>
              <w:jc w:val="left"/>
              <w:rPr>
                <w:b/>
              </w:rPr>
            </w:pPr>
            <w:r>
              <w:rPr>
                <w:b/>
                <w:spacing w:val="-5"/>
              </w:rPr>
              <w:t>PO5</w:t>
            </w:r>
          </w:p>
        </w:tc>
        <w:tc>
          <w:tcPr>
            <w:tcW w:w="938" w:type="dxa"/>
            <w:textDirection w:val="btLr"/>
          </w:tcPr>
          <w:p w:rsidR="00921A02" w:rsidRDefault="00921A02">
            <w:pPr>
              <w:pStyle w:val="TableParagraph"/>
              <w:spacing w:before="139"/>
              <w:jc w:val="left"/>
            </w:pPr>
          </w:p>
          <w:p w:rsidR="00921A02" w:rsidRDefault="003E4D5A">
            <w:pPr>
              <w:pStyle w:val="TableParagraph"/>
              <w:ind w:left="357"/>
              <w:jc w:val="left"/>
              <w:rPr>
                <w:b/>
              </w:rPr>
            </w:pPr>
            <w:r>
              <w:rPr>
                <w:b/>
                <w:spacing w:val="-5"/>
              </w:rPr>
              <w:t>PO6</w:t>
            </w:r>
          </w:p>
        </w:tc>
        <w:tc>
          <w:tcPr>
            <w:tcW w:w="940" w:type="dxa"/>
            <w:textDirection w:val="btLr"/>
          </w:tcPr>
          <w:p w:rsidR="00921A02" w:rsidRDefault="00921A02">
            <w:pPr>
              <w:pStyle w:val="TableParagraph"/>
              <w:spacing w:before="140"/>
              <w:jc w:val="left"/>
            </w:pPr>
          </w:p>
          <w:p w:rsidR="00921A02" w:rsidRDefault="003E4D5A">
            <w:pPr>
              <w:pStyle w:val="TableParagraph"/>
              <w:ind w:left="357"/>
              <w:jc w:val="left"/>
              <w:rPr>
                <w:b/>
              </w:rPr>
            </w:pPr>
            <w:r>
              <w:rPr>
                <w:b/>
                <w:spacing w:val="-5"/>
              </w:rPr>
              <w:t>PO7</w:t>
            </w:r>
          </w:p>
        </w:tc>
        <w:tc>
          <w:tcPr>
            <w:tcW w:w="938" w:type="dxa"/>
            <w:gridSpan w:val="2"/>
            <w:textDirection w:val="btLr"/>
          </w:tcPr>
          <w:p w:rsidR="00921A02" w:rsidRDefault="00921A02">
            <w:pPr>
              <w:pStyle w:val="TableParagraph"/>
              <w:spacing w:before="141"/>
              <w:jc w:val="left"/>
            </w:pPr>
          </w:p>
          <w:p w:rsidR="00921A02" w:rsidRDefault="003E4D5A">
            <w:pPr>
              <w:pStyle w:val="TableParagraph"/>
              <w:ind w:left="326"/>
              <w:jc w:val="left"/>
              <w:rPr>
                <w:b/>
              </w:rPr>
            </w:pPr>
            <w:r>
              <w:rPr>
                <w:b/>
                <w:spacing w:val="-4"/>
              </w:rPr>
              <w:t>PS01</w:t>
            </w:r>
          </w:p>
        </w:tc>
        <w:tc>
          <w:tcPr>
            <w:tcW w:w="938" w:type="dxa"/>
            <w:textDirection w:val="btLr"/>
          </w:tcPr>
          <w:p w:rsidR="00921A02" w:rsidRDefault="00921A02">
            <w:pPr>
              <w:pStyle w:val="TableParagraph"/>
              <w:spacing w:before="141"/>
              <w:jc w:val="left"/>
            </w:pPr>
          </w:p>
          <w:p w:rsidR="00921A02" w:rsidRDefault="003E4D5A">
            <w:pPr>
              <w:pStyle w:val="TableParagraph"/>
              <w:spacing w:before="1"/>
              <w:ind w:left="326"/>
              <w:jc w:val="left"/>
              <w:rPr>
                <w:b/>
              </w:rPr>
            </w:pPr>
            <w:r>
              <w:rPr>
                <w:b/>
                <w:spacing w:val="-4"/>
              </w:rPr>
              <w:t>PS02</w:t>
            </w:r>
          </w:p>
        </w:tc>
        <w:tc>
          <w:tcPr>
            <w:tcW w:w="758" w:type="dxa"/>
            <w:textDirection w:val="btLr"/>
          </w:tcPr>
          <w:p w:rsidR="00921A02" w:rsidRDefault="00921A02">
            <w:pPr>
              <w:pStyle w:val="TableParagraph"/>
              <w:spacing w:before="51"/>
              <w:jc w:val="left"/>
            </w:pPr>
          </w:p>
          <w:p w:rsidR="00921A02" w:rsidRDefault="003E4D5A">
            <w:pPr>
              <w:pStyle w:val="TableParagraph"/>
              <w:ind w:left="326"/>
              <w:jc w:val="left"/>
              <w:rPr>
                <w:b/>
              </w:rPr>
            </w:pPr>
            <w:r>
              <w:rPr>
                <w:b/>
                <w:spacing w:val="-4"/>
              </w:rPr>
              <w:t>PS03</w:t>
            </w:r>
          </w:p>
        </w:tc>
      </w:tr>
      <w:tr w:rsidR="00921A02">
        <w:trPr>
          <w:trHeight w:val="290"/>
        </w:trPr>
        <w:tc>
          <w:tcPr>
            <w:tcW w:w="1766" w:type="dxa"/>
          </w:tcPr>
          <w:p w:rsidR="00921A02" w:rsidRDefault="003E4D5A">
            <w:pPr>
              <w:pStyle w:val="TableParagraph"/>
              <w:spacing w:line="247" w:lineRule="exact"/>
              <w:ind w:left="107"/>
              <w:jc w:val="left"/>
            </w:pPr>
            <w:r>
              <w:rPr>
                <w:spacing w:val="-5"/>
              </w:rPr>
              <w:t>CO1</w:t>
            </w:r>
          </w:p>
        </w:tc>
        <w:tc>
          <w:tcPr>
            <w:tcW w:w="916" w:type="dxa"/>
          </w:tcPr>
          <w:p w:rsidR="00921A02" w:rsidRDefault="003E4D5A">
            <w:pPr>
              <w:pStyle w:val="TableParagraph"/>
              <w:spacing w:line="247" w:lineRule="exact"/>
              <w:ind w:right="14"/>
            </w:pPr>
            <w:r>
              <w:rPr>
                <w:spacing w:val="-10"/>
              </w:rPr>
              <w:t>2</w:t>
            </w:r>
          </w:p>
        </w:tc>
        <w:tc>
          <w:tcPr>
            <w:tcW w:w="941" w:type="dxa"/>
            <w:gridSpan w:val="2"/>
          </w:tcPr>
          <w:p w:rsidR="00921A02" w:rsidRDefault="003E4D5A">
            <w:pPr>
              <w:pStyle w:val="TableParagraph"/>
              <w:spacing w:line="247" w:lineRule="exact"/>
              <w:ind w:left="4" w:right="1"/>
            </w:pPr>
            <w:r>
              <w:rPr>
                <w:spacing w:val="-10"/>
              </w:rPr>
              <w:t>3</w:t>
            </w:r>
          </w:p>
        </w:tc>
        <w:tc>
          <w:tcPr>
            <w:tcW w:w="938" w:type="dxa"/>
            <w:gridSpan w:val="2"/>
          </w:tcPr>
          <w:p w:rsidR="00921A02" w:rsidRDefault="003E4D5A">
            <w:pPr>
              <w:pStyle w:val="TableParagraph"/>
              <w:spacing w:line="247" w:lineRule="exact"/>
              <w:ind w:left="35" w:right="27"/>
            </w:pPr>
            <w:r>
              <w:rPr>
                <w:spacing w:val="-10"/>
              </w:rPr>
              <w:t>-</w:t>
            </w:r>
          </w:p>
        </w:tc>
        <w:tc>
          <w:tcPr>
            <w:tcW w:w="941" w:type="dxa"/>
            <w:gridSpan w:val="2"/>
          </w:tcPr>
          <w:p w:rsidR="00921A02" w:rsidRDefault="003E4D5A">
            <w:pPr>
              <w:pStyle w:val="TableParagraph"/>
              <w:spacing w:line="247" w:lineRule="exact"/>
              <w:ind w:left="9"/>
            </w:pPr>
            <w:r>
              <w:rPr>
                <w:spacing w:val="-10"/>
              </w:rPr>
              <w:t>2</w:t>
            </w:r>
          </w:p>
        </w:tc>
        <w:tc>
          <w:tcPr>
            <w:tcW w:w="938" w:type="dxa"/>
            <w:gridSpan w:val="2"/>
          </w:tcPr>
          <w:p w:rsidR="00921A02" w:rsidRDefault="003E4D5A">
            <w:pPr>
              <w:pStyle w:val="TableParagraph"/>
              <w:spacing w:line="247" w:lineRule="exact"/>
              <w:ind w:left="13" w:right="5"/>
            </w:pPr>
            <w:r>
              <w:rPr>
                <w:spacing w:val="-10"/>
              </w:rPr>
              <w:t>2</w:t>
            </w:r>
          </w:p>
        </w:tc>
        <w:tc>
          <w:tcPr>
            <w:tcW w:w="938" w:type="dxa"/>
          </w:tcPr>
          <w:p w:rsidR="00921A02" w:rsidRDefault="003E4D5A">
            <w:pPr>
              <w:pStyle w:val="TableParagraph"/>
              <w:spacing w:line="247" w:lineRule="exact"/>
              <w:ind w:left="35" w:right="27"/>
            </w:pPr>
            <w:r>
              <w:rPr>
                <w:spacing w:val="-10"/>
              </w:rPr>
              <w:t>3</w:t>
            </w:r>
          </w:p>
        </w:tc>
        <w:tc>
          <w:tcPr>
            <w:tcW w:w="940" w:type="dxa"/>
          </w:tcPr>
          <w:p w:rsidR="00921A02" w:rsidRDefault="003E4D5A">
            <w:pPr>
              <w:pStyle w:val="TableParagraph"/>
              <w:spacing w:line="247" w:lineRule="exact"/>
              <w:ind w:left="14" w:right="2"/>
            </w:pPr>
            <w:r>
              <w:rPr>
                <w:spacing w:val="-10"/>
              </w:rPr>
              <w:t>2</w:t>
            </w:r>
          </w:p>
        </w:tc>
        <w:tc>
          <w:tcPr>
            <w:tcW w:w="938" w:type="dxa"/>
            <w:gridSpan w:val="2"/>
          </w:tcPr>
          <w:p w:rsidR="00921A02" w:rsidRDefault="003E4D5A">
            <w:pPr>
              <w:pStyle w:val="TableParagraph"/>
              <w:spacing w:line="247" w:lineRule="exact"/>
              <w:ind w:left="13" w:right="1"/>
            </w:pPr>
            <w:r>
              <w:rPr>
                <w:spacing w:val="-10"/>
              </w:rPr>
              <w:t>2</w:t>
            </w:r>
          </w:p>
        </w:tc>
        <w:tc>
          <w:tcPr>
            <w:tcW w:w="938" w:type="dxa"/>
          </w:tcPr>
          <w:p w:rsidR="00921A02" w:rsidRDefault="003E4D5A">
            <w:pPr>
              <w:pStyle w:val="TableParagraph"/>
              <w:spacing w:line="247" w:lineRule="exact"/>
              <w:ind w:left="35" w:right="22"/>
            </w:pPr>
            <w:r>
              <w:rPr>
                <w:spacing w:val="-10"/>
              </w:rPr>
              <w:t>2</w:t>
            </w:r>
          </w:p>
        </w:tc>
        <w:tc>
          <w:tcPr>
            <w:tcW w:w="758" w:type="dxa"/>
          </w:tcPr>
          <w:p w:rsidR="00921A02" w:rsidRDefault="003E4D5A">
            <w:pPr>
              <w:pStyle w:val="TableParagraph"/>
              <w:spacing w:line="247" w:lineRule="exact"/>
              <w:ind w:left="18" w:right="2"/>
            </w:pPr>
            <w:r>
              <w:rPr>
                <w:spacing w:val="-10"/>
              </w:rPr>
              <w:t>2</w:t>
            </w:r>
          </w:p>
        </w:tc>
      </w:tr>
      <w:tr w:rsidR="00921A02">
        <w:trPr>
          <w:trHeight w:val="292"/>
        </w:trPr>
        <w:tc>
          <w:tcPr>
            <w:tcW w:w="1766" w:type="dxa"/>
          </w:tcPr>
          <w:p w:rsidR="00921A02" w:rsidRDefault="003E4D5A">
            <w:pPr>
              <w:pStyle w:val="TableParagraph"/>
              <w:spacing w:line="249" w:lineRule="exact"/>
              <w:ind w:left="107"/>
              <w:jc w:val="left"/>
            </w:pPr>
            <w:r>
              <w:rPr>
                <w:spacing w:val="-5"/>
              </w:rPr>
              <w:t>CO2</w:t>
            </w:r>
          </w:p>
        </w:tc>
        <w:tc>
          <w:tcPr>
            <w:tcW w:w="916" w:type="dxa"/>
          </w:tcPr>
          <w:p w:rsidR="00921A02" w:rsidRDefault="003E4D5A">
            <w:pPr>
              <w:pStyle w:val="TableParagraph"/>
              <w:spacing w:line="249" w:lineRule="exact"/>
              <w:ind w:right="14"/>
            </w:pPr>
            <w:r>
              <w:rPr>
                <w:spacing w:val="-10"/>
              </w:rPr>
              <w:t>3</w:t>
            </w:r>
          </w:p>
        </w:tc>
        <w:tc>
          <w:tcPr>
            <w:tcW w:w="941" w:type="dxa"/>
            <w:gridSpan w:val="2"/>
          </w:tcPr>
          <w:p w:rsidR="00921A02" w:rsidRDefault="003E4D5A">
            <w:pPr>
              <w:pStyle w:val="TableParagraph"/>
              <w:spacing w:line="249" w:lineRule="exact"/>
              <w:ind w:left="4"/>
            </w:pPr>
            <w:r>
              <w:rPr>
                <w:spacing w:val="-10"/>
              </w:rPr>
              <w:t>-</w:t>
            </w:r>
          </w:p>
        </w:tc>
        <w:tc>
          <w:tcPr>
            <w:tcW w:w="938" w:type="dxa"/>
            <w:gridSpan w:val="2"/>
          </w:tcPr>
          <w:p w:rsidR="00921A02" w:rsidRDefault="003E4D5A">
            <w:pPr>
              <w:pStyle w:val="TableParagraph"/>
              <w:spacing w:line="249" w:lineRule="exact"/>
              <w:ind w:left="35" w:right="29"/>
            </w:pPr>
            <w:r>
              <w:rPr>
                <w:spacing w:val="-10"/>
              </w:rPr>
              <w:t>1</w:t>
            </w:r>
          </w:p>
        </w:tc>
        <w:tc>
          <w:tcPr>
            <w:tcW w:w="941" w:type="dxa"/>
            <w:gridSpan w:val="2"/>
          </w:tcPr>
          <w:p w:rsidR="00921A02" w:rsidRDefault="003E4D5A">
            <w:pPr>
              <w:pStyle w:val="TableParagraph"/>
              <w:spacing w:line="249" w:lineRule="exact"/>
              <w:ind w:left="9"/>
            </w:pPr>
            <w:r>
              <w:rPr>
                <w:spacing w:val="-10"/>
              </w:rPr>
              <w:t>3</w:t>
            </w:r>
          </w:p>
        </w:tc>
        <w:tc>
          <w:tcPr>
            <w:tcW w:w="938" w:type="dxa"/>
            <w:gridSpan w:val="2"/>
          </w:tcPr>
          <w:p w:rsidR="00921A02" w:rsidRDefault="003E4D5A">
            <w:pPr>
              <w:pStyle w:val="TableParagraph"/>
              <w:spacing w:line="249" w:lineRule="exact"/>
              <w:ind w:left="13" w:right="5"/>
            </w:pPr>
            <w:r>
              <w:rPr>
                <w:spacing w:val="-10"/>
              </w:rPr>
              <w:t>3</w:t>
            </w:r>
          </w:p>
        </w:tc>
        <w:tc>
          <w:tcPr>
            <w:tcW w:w="938" w:type="dxa"/>
          </w:tcPr>
          <w:p w:rsidR="00921A02" w:rsidRDefault="003E4D5A">
            <w:pPr>
              <w:pStyle w:val="TableParagraph"/>
              <w:spacing w:line="249" w:lineRule="exact"/>
              <w:ind w:left="35" w:right="25"/>
            </w:pPr>
            <w:r>
              <w:rPr>
                <w:spacing w:val="-10"/>
              </w:rPr>
              <w:t>-</w:t>
            </w:r>
          </w:p>
        </w:tc>
        <w:tc>
          <w:tcPr>
            <w:tcW w:w="940" w:type="dxa"/>
          </w:tcPr>
          <w:p w:rsidR="00921A02" w:rsidRDefault="003E4D5A">
            <w:pPr>
              <w:pStyle w:val="TableParagraph"/>
              <w:spacing w:line="249" w:lineRule="exact"/>
              <w:ind w:left="14" w:right="2"/>
            </w:pPr>
            <w:r>
              <w:rPr>
                <w:spacing w:val="-10"/>
              </w:rPr>
              <w:t>3</w:t>
            </w:r>
          </w:p>
        </w:tc>
        <w:tc>
          <w:tcPr>
            <w:tcW w:w="938" w:type="dxa"/>
            <w:gridSpan w:val="2"/>
          </w:tcPr>
          <w:p w:rsidR="00921A02" w:rsidRDefault="003E4D5A">
            <w:pPr>
              <w:pStyle w:val="TableParagraph"/>
              <w:spacing w:line="249" w:lineRule="exact"/>
              <w:ind w:left="13" w:right="1"/>
            </w:pPr>
            <w:r>
              <w:rPr>
                <w:spacing w:val="-10"/>
              </w:rPr>
              <w:t>3</w:t>
            </w:r>
          </w:p>
        </w:tc>
        <w:tc>
          <w:tcPr>
            <w:tcW w:w="938" w:type="dxa"/>
          </w:tcPr>
          <w:p w:rsidR="00921A02" w:rsidRDefault="003E4D5A">
            <w:pPr>
              <w:pStyle w:val="TableParagraph"/>
              <w:spacing w:line="249" w:lineRule="exact"/>
              <w:ind w:left="35" w:right="22"/>
            </w:pPr>
            <w:r>
              <w:rPr>
                <w:spacing w:val="-10"/>
              </w:rPr>
              <w:t>3</w:t>
            </w:r>
          </w:p>
        </w:tc>
        <w:tc>
          <w:tcPr>
            <w:tcW w:w="758" w:type="dxa"/>
          </w:tcPr>
          <w:p w:rsidR="00921A02" w:rsidRDefault="003E4D5A">
            <w:pPr>
              <w:pStyle w:val="TableParagraph"/>
              <w:spacing w:line="249" w:lineRule="exact"/>
              <w:ind w:left="18" w:right="2"/>
            </w:pPr>
            <w:r>
              <w:rPr>
                <w:spacing w:val="-10"/>
              </w:rPr>
              <w:t>3</w:t>
            </w:r>
          </w:p>
        </w:tc>
      </w:tr>
      <w:tr w:rsidR="00921A02">
        <w:trPr>
          <w:trHeight w:val="290"/>
        </w:trPr>
        <w:tc>
          <w:tcPr>
            <w:tcW w:w="1766" w:type="dxa"/>
          </w:tcPr>
          <w:p w:rsidR="00921A02" w:rsidRDefault="003E4D5A">
            <w:pPr>
              <w:pStyle w:val="TableParagraph"/>
              <w:spacing w:line="247" w:lineRule="exact"/>
              <w:ind w:left="107"/>
              <w:jc w:val="left"/>
            </w:pPr>
            <w:r>
              <w:rPr>
                <w:spacing w:val="-5"/>
              </w:rPr>
              <w:t>CO3</w:t>
            </w:r>
          </w:p>
        </w:tc>
        <w:tc>
          <w:tcPr>
            <w:tcW w:w="916" w:type="dxa"/>
          </w:tcPr>
          <w:p w:rsidR="00921A02" w:rsidRDefault="003E4D5A">
            <w:pPr>
              <w:pStyle w:val="TableParagraph"/>
              <w:spacing w:line="247" w:lineRule="exact"/>
              <w:ind w:right="14"/>
            </w:pPr>
            <w:r>
              <w:rPr>
                <w:spacing w:val="-10"/>
              </w:rPr>
              <w:t>3</w:t>
            </w:r>
          </w:p>
        </w:tc>
        <w:tc>
          <w:tcPr>
            <w:tcW w:w="941" w:type="dxa"/>
            <w:gridSpan w:val="2"/>
          </w:tcPr>
          <w:p w:rsidR="00921A02" w:rsidRDefault="003E4D5A">
            <w:pPr>
              <w:pStyle w:val="TableParagraph"/>
              <w:spacing w:line="247" w:lineRule="exact"/>
              <w:ind w:left="4"/>
            </w:pPr>
            <w:r>
              <w:rPr>
                <w:spacing w:val="-10"/>
              </w:rPr>
              <w:t>-</w:t>
            </w:r>
          </w:p>
        </w:tc>
        <w:tc>
          <w:tcPr>
            <w:tcW w:w="938" w:type="dxa"/>
            <w:gridSpan w:val="2"/>
          </w:tcPr>
          <w:p w:rsidR="00921A02" w:rsidRDefault="003E4D5A">
            <w:pPr>
              <w:pStyle w:val="TableParagraph"/>
              <w:spacing w:line="247" w:lineRule="exact"/>
              <w:ind w:left="35" w:right="29"/>
            </w:pPr>
            <w:r>
              <w:rPr>
                <w:spacing w:val="-10"/>
              </w:rPr>
              <w:t>1</w:t>
            </w:r>
          </w:p>
        </w:tc>
        <w:tc>
          <w:tcPr>
            <w:tcW w:w="941" w:type="dxa"/>
            <w:gridSpan w:val="2"/>
          </w:tcPr>
          <w:p w:rsidR="00921A02" w:rsidRDefault="003E4D5A">
            <w:pPr>
              <w:pStyle w:val="TableParagraph"/>
              <w:spacing w:line="247" w:lineRule="exact"/>
              <w:ind w:left="9"/>
            </w:pPr>
            <w:r>
              <w:rPr>
                <w:spacing w:val="-10"/>
              </w:rPr>
              <w:t>3</w:t>
            </w:r>
          </w:p>
        </w:tc>
        <w:tc>
          <w:tcPr>
            <w:tcW w:w="938" w:type="dxa"/>
            <w:gridSpan w:val="2"/>
          </w:tcPr>
          <w:p w:rsidR="00921A02" w:rsidRDefault="003E4D5A">
            <w:pPr>
              <w:pStyle w:val="TableParagraph"/>
              <w:spacing w:line="247" w:lineRule="exact"/>
              <w:ind w:left="13" w:right="5"/>
            </w:pPr>
            <w:r>
              <w:rPr>
                <w:spacing w:val="-10"/>
              </w:rPr>
              <w:t>3</w:t>
            </w:r>
          </w:p>
        </w:tc>
        <w:tc>
          <w:tcPr>
            <w:tcW w:w="938" w:type="dxa"/>
          </w:tcPr>
          <w:p w:rsidR="00921A02" w:rsidRDefault="003E4D5A">
            <w:pPr>
              <w:pStyle w:val="TableParagraph"/>
              <w:spacing w:line="247" w:lineRule="exact"/>
              <w:ind w:left="35" w:right="25"/>
            </w:pPr>
            <w:r>
              <w:rPr>
                <w:spacing w:val="-10"/>
              </w:rPr>
              <w:t>-</w:t>
            </w:r>
          </w:p>
        </w:tc>
        <w:tc>
          <w:tcPr>
            <w:tcW w:w="940" w:type="dxa"/>
          </w:tcPr>
          <w:p w:rsidR="00921A02" w:rsidRDefault="003E4D5A">
            <w:pPr>
              <w:pStyle w:val="TableParagraph"/>
              <w:spacing w:line="247" w:lineRule="exact"/>
              <w:ind w:left="14" w:right="2"/>
            </w:pPr>
            <w:r>
              <w:rPr>
                <w:spacing w:val="-10"/>
              </w:rPr>
              <w:t>3</w:t>
            </w:r>
          </w:p>
        </w:tc>
        <w:tc>
          <w:tcPr>
            <w:tcW w:w="938" w:type="dxa"/>
            <w:gridSpan w:val="2"/>
          </w:tcPr>
          <w:p w:rsidR="00921A02" w:rsidRDefault="003E4D5A">
            <w:pPr>
              <w:pStyle w:val="TableParagraph"/>
              <w:spacing w:line="247" w:lineRule="exact"/>
              <w:ind w:left="13" w:right="1"/>
            </w:pPr>
            <w:r>
              <w:rPr>
                <w:spacing w:val="-10"/>
              </w:rPr>
              <w:t>3</w:t>
            </w:r>
          </w:p>
        </w:tc>
        <w:tc>
          <w:tcPr>
            <w:tcW w:w="938" w:type="dxa"/>
          </w:tcPr>
          <w:p w:rsidR="00921A02" w:rsidRDefault="003E4D5A">
            <w:pPr>
              <w:pStyle w:val="TableParagraph"/>
              <w:spacing w:line="247" w:lineRule="exact"/>
              <w:ind w:left="35" w:right="22"/>
            </w:pPr>
            <w:r>
              <w:rPr>
                <w:spacing w:val="-10"/>
              </w:rPr>
              <w:t>3</w:t>
            </w:r>
          </w:p>
        </w:tc>
        <w:tc>
          <w:tcPr>
            <w:tcW w:w="758" w:type="dxa"/>
          </w:tcPr>
          <w:p w:rsidR="00921A02" w:rsidRDefault="003E4D5A">
            <w:pPr>
              <w:pStyle w:val="TableParagraph"/>
              <w:spacing w:line="247" w:lineRule="exact"/>
              <w:ind w:left="18" w:right="2"/>
            </w:pPr>
            <w:r>
              <w:rPr>
                <w:spacing w:val="-10"/>
              </w:rPr>
              <w:t>3</w:t>
            </w:r>
          </w:p>
        </w:tc>
      </w:tr>
      <w:tr w:rsidR="00921A02">
        <w:trPr>
          <w:trHeight w:val="292"/>
        </w:trPr>
        <w:tc>
          <w:tcPr>
            <w:tcW w:w="1766" w:type="dxa"/>
          </w:tcPr>
          <w:p w:rsidR="00921A02" w:rsidRDefault="003E4D5A">
            <w:pPr>
              <w:pStyle w:val="TableParagraph"/>
              <w:spacing w:line="247" w:lineRule="exact"/>
              <w:ind w:left="107"/>
              <w:jc w:val="left"/>
            </w:pPr>
            <w:r>
              <w:rPr>
                <w:spacing w:val="-5"/>
              </w:rPr>
              <w:t>CO4</w:t>
            </w:r>
          </w:p>
        </w:tc>
        <w:tc>
          <w:tcPr>
            <w:tcW w:w="916" w:type="dxa"/>
          </w:tcPr>
          <w:p w:rsidR="00921A02" w:rsidRDefault="003E4D5A">
            <w:pPr>
              <w:pStyle w:val="TableParagraph"/>
              <w:spacing w:line="247" w:lineRule="exact"/>
              <w:ind w:right="14"/>
            </w:pPr>
            <w:r>
              <w:rPr>
                <w:spacing w:val="-10"/>
              </w:rPr>
              <w:t>3</w:t>
            </w:r>
          </w:p>
        </w:tc>
        <w:tc>
          <w:tcPr>
            <w:tcW w:w="941" w:type="dxa"/>
            <w:gridSpan w:val="2"/>
          </w:tcPr>
          <w:p w:rsidR="00921A02" w:rsidRDefault="003E4D5A">
            <w:pPr>
              <w:pStyle w:val="TableParagraph"/>
              <w:spacing w:line="247" w:lineRule="exact"/>
              <w:ind w:left="4"/>
            </w:pPr>
            <w:r>
              <w:rPr>
                <w:spacing w:val="-10"/>
              </w:rPr>
              <w:t>-</w:t>
            </w:r>
          </w:p>
        </w:tc>
        <w:tc>
          <w:tcPr>
            <w:tcW w:w="938" w:type="dxa"/>
            <w:gridSpan w:val="2"/>
          </w:tcPr>
          <w:p w:rsidR="00921A02" w:rsidRDefault="003E4D5A">
            <w:pPr>
              <w:pStyle w:val="TableParagraph"/>
              <w:spacing w:line="247" w:lineRule="exact"/>
              <w:ind w:left="35" w:right="29"/>
            </w:pPr>
            <w:r>
              <w:rPr>
                <w:spacing w:val="-10"/>
              </w:rPr>
              <w:t>1</w:t>
            </w:r>
          </w:p>
        </w:tc>
        <w:tc>
          <w:tcPr>
            <w:tcW w:w="941" w:type="dxa"/>
            <w:gridSpan w:val="2"/>
          </w:tcPr>
          <w:p w:rsidR="00921A02" w:rsidRDefault="003E4D5A">
            <w:pPr>
              <w:pStyle w:val="TableParagraph"/>
              <w:spacing w:line="247" w:lineRule="exact"/>
              <w:ind w:left="9"/>
            </w:pPr>
            <w:r>
              <w:rPr>
                <w:spacing w:val="-10"/>
              </w:rPr>
              <w:t>3</w:t>
            </w:r>
          </w:p>
        </w:tc>
        <w:tc>
          <w:tcPr>
            <w:tcW w:w="938" w:type="dxa"/>
            <w:gridSpan w:val="2"/>
          </w:tcPr>
          <w:p w:rsidR="00921A02" w:rsidRDefault="003E4D5A">
            <w:pPr>
              <w:pStyle w:val="TableParagraph"/>
              <w:spacing w:line="247" w:lineRule="exact"/>
              <w:ind w:left="13" w:right="5"/>
            </w:pPr>
            <w:r>
              <w:rPr>
                <w:spacing w:val="-10"/>
              </w:rPr>
              <w:t>3</w:t>
            </w:r>
          </w:p>
        </w:tc>
        <w:tc>
          <w:tcPr>
            <w:tcW w:w="938" w:type="dxa"/>
          </w:tcPr>
          <w:p w:rsidR="00921A02" w:rsidRDefault="003E4D5A">
            <w:pPr>
              <w:pStyle w:val="TableParagraph"/>
              <w:spacing w:line="247" w:lineRule="exact"/>
              <w:ind w:left="35" w:right="25"/>
            </w:pPr>
            <w:r>
              <w:rPr>
                <w:spacing w:val="-10"/>
              </w:rPr>
              <w:t>-</w:t>
            </w:r>
          </w:p>
        </w:tc>
        <w:tc>
          <w:tcPr>
            <w:tcW w:w="940" w:type="dxa"/>
          </w:tcPr>
          <w:p w:rsidR="00921A02" w:rsidRDefault="003E4D5A">
            <w:pPr>
              <w:pStyle w:val="TableParagraph"/>
              <w:spacing w:line="247" w:lineRule="exact"/>
              <w:ind w:left="14" w:right="2"/>
            </w:pPr>
            <w:r>
              <w:rPr>
                <w:spacing w:val="-10"/>
              </w:rPr>
              <w:t>3</w:t>
            </w:r>
          </w:p>
        </w:tc>
        <w:tc>
          <w:tcPr>
            <w:tcW w:w="938" w:type="dxa"/>
            <w:gridSpan w:val="2"/>
          </w:tcPr>
          <w:p w:rsidR="00921A02" w:rsidRDefault="003E4D5A">
            <w:pPr>
              <w:pStyle w:val="TableParagraph"/>
              <w:spacing w:line="247" w:lineRule="exact"/>
              <w:ind w:left="13" w:right="1"/>
            </w:pPr>
            <w:r>
              <w:rPr>
                <w:spacing w:val="-10"/>
              </w:rPr>
              <w:t>3</w:t>
            </w:r>
          </w:p>
        </w:tc>
        <w:tc>
          <w:tcPr>
            <w:tcW w:w="938" w:type="dxa"/>
          </w:tcPr>
          <w:p w:rsidR="00921A02" w:rsidRDefault="003E4D5A">
            <w:pPr>
              <w:pStyle w:val="TableParagraph"/>
              <w:spacing w:line="247" w:lineRule="exact"/>
              <w:ind w:left="35" w:right="22"/>
            </w:pPr>
            <w:r>
              <w:rPr>
                <w:spacing w:val="-10"/>
              </w:rPr>
              <w:t>3</w:t>
            </w:r>
          </w:p>
        </w:tc>
        <w:tc>
          <w:tcPr>
            <w:tcW w:w="758" w:type="dxa"/>
          </w:tcPr>
          <w:p w:rsidR="00921A02" w:rsidRDefault="003E4D5A">
            <w:pPr>
              <w:pStyle w:val="TableParagraph"/>
              <w:spacing w:line="247" w:lineRule="exact"/>
              <w:ind w:left="18" w:right="2"/>
            </w:pPr>
            <w:r>
              <w:rPr>
                <w:spacing w:val="-10"/>
              </w:rPr>
              <w:t>3</w:t>
            </w:r>
          </w:p>
        </w:tc>
      </w:tr>
      <w:tr w:rsidR="00921A02">
        <w:trPr>
          <w:trHeight w:val="290"/>
        </w:trPr>
        <w:tc>
          <w:tcPr>
            <w:tcW w:w="1766" w:type="dxa"/>
          </w:tcPr>
          <w:p w:rsidR="00921A02" w:rsidRDefault="003E4D5A">
            <w:pPr>
              <w:pStyle w:val="TableParagraph"/>
              <w:spacing w:line="247" w:lineRule="exact"/>
              <w:ind w:left="107"/>
              <w:jc w:val="left"/>
            </w:pPr>
            <w:r>
              <w:rPr>
                <w:spacing w:val="-5"/>
              </w:rPr>
              <w:t>CO5</w:t>
            </w:r>
          </w:p>
        </w:tc>
        <w:tc>
          <w:tcPr>
            <w:tcW w:w="916" w:type="dxa"/>
          </w:tcPr>
          <w:p w:rsidR="00921A02" w:rsidRDefault="003E4D5A">
            <w:pPr>
              <w:pStyle w:val="TableParagraph"/>
              <w:spacing w:line="247" w:lineRule="exact"/>
              <w:ind w:right="14"/>
            </w:pPr>
            <w:r>
              <w:rPr>
                <w:spacing w:val="-10"/>
              </w:rPr>
              <w:t>3</w:t>
            </w:r>
          </w:p>
        </w:tc>
        <w:tc>
          <w:tcPr>
            <w:tcW w:w="941" w:type="dxa"/>
            <w:gridSpan w:val="2"/>
          </w:tcPr>
          <w:p w:rsidR="00921A02" w:rsidRDefault="003E4D5A">
            <w:pPr>
              <w:pStyle w:val="TableParagraph"/>
              <w:spacing w:line="247" w:lineRule="exact"/>
              <w:ind w:left="4"/>
            </w:pPr>
            <w:r>
              <w:rPr>
                <w:spacing w:val="-10"/>
              </w:rPr>
              <w:t>-</w:t>
            </w:r>
          </w:p>
        </w:tc>
        <w:tc>
          <w:tcPr>
            <w:tcW w:w="938" w:type="dxa"/>
            <w:gridSpan w:val="2"/>
          </w:tcPr>
          <w:p w:rsidR="00921A02" w:rsidRDefault="003E4D5A">
            <w:pPr>
              <w:pStyle w:val="TableParagraph"/>
              <w:spacing w:line="247" w:lineRule="exact"/>
              <w:ind w:left="35" w:right="29"/>
            </w:pPr>
            <w:r>
              <w:rPr>
                <w:spacing w:val="-10"/>
              </w:rPr>
              <w:t>1</w:t>
            </w:r>
          </w:p>
        </w:tc>
        <w:tc>
          <w:tcPr>
            <w:tcW w:w="941" w:type="dxa"/>
            <w:gridSpan w:val="2"/>
          </w:tcPr>
          <w:p w:rsidR="00921A02" w:rsidRDefault="003E4D5A">
            <w:pPr>
              <w:pStyle w:val="TableParagraph"/>
              <w:spacing w:line="247" w:lineRule="exact"/>
              <w:ind w:left="9"/>
            </w:pPr>
            <w:r>
              <w:rPr>
                <w:spacing w:val="-10"/>
              </w:rPr>
              <w:t>3</w:t>
            </w:r>
          </w:p>
        </w:tc>
        <w:tc>
          <w:tcPr>
            <w:tcW w:w="938" w:type="dxa"/>
            <w:gridSpan w:val="2"/>
          </w:tcPr>
          <w:p w:rsidR="00921A02" w:rsidRDefault="003E4D5A">
            <w:pPr>
              <w:pStyle w:val="TableParagraph"/>
              <w:spacing w:line="247" w:lineRule="exact"/>
              <w:ind w:left="13" w:right="5"/>
            </w:pPr>
            <w:r>
              <w:rPr>
                <w:spacing w:val="-10"/>
              </w:rPr>
              <w:t>3</w:t>
            </w:r>
          </w:p>
        </w:tc>
        <w:tc>
          <w:tcPr>
            <w:tcW w:w="938" w:type="dxa"/>
          </w:tcPr>
          <w:p w:rsidR="00921A02" w:rsidRDefault="003E4D5A">
            <w:pPr>
              <w:pStyle w:val="TableParagraph"/>
              <w:spacing w:line="247" w:lineRule="exact"/>
              <w:ind w:left="35" w:right="25"/>
            </w:pPr>
            <w:r>
              <w:rPr>
                <w:spacing w:val="-10"/>
              </w:rPr>
              <w:t>-</w:t>
            </w:r>
          </w:p>
        </w:tc>
        <w:tc>
          <w:tcPr>
            <w:tcW w:w="940" w:type="dxa"/>
          </w:tcPr>
          <w:p w:rsidR="00921A02" w:rsidRDefault="003E4D5A">
            <w:pPr>
              <w:pStyle w:val="TableParagraph"/>
              <w:spacing w:line="247" w:lineRule="exact"/>
              <w:ind w:left="14" w:right="2"/>
            </w:pPr>
            <w:r>
              <w:rPr>
                <w:spacing w:val="-10"/>
              </w:rPr>
              <w:t>3</w:t>
            </w:r>
          </w:p>
        </w:tc>
        <w:tc>
          <w:tcPr>
            <w:tcW w:w="938" w:type="dxa"/>
            <w:gridSpan w:val="2"/>
          </w:tcPr>
          <w:p w:rsidR="00921A02" w:rsidRDefault="003E4D5A">
            <w:pPr>
              <w:pStyle w:val="TableParagraph"/>
              <w:spacing w:line="247" w:lineRule="exact"/>
              <w:ind w:left="13" w:right="1"/>
            </w:pPr>
            <w:r>
              <w:rPr>
                <w:spacing w:val="-10"/>
              </w:rPr>
              <w:t>3</w:t>
            </w:r>
          </w:p>
        </w:tc>
        <w:tc>
          <w:tcPr>
            <w:tcW w:w="938" w:type="dxa"/>
          </w:tcPr>
          <w:p w:rsidR="00921A02" w:rsidRDefault="003E4D5A">
            <w:pPr>
              <w:pStyle w:val="TableParagraph"/>
              <w:spacing w:line="247" w:lineRule="exact"/>
              <w:ind w:left="35" w:right="22"/>
            </w:pPr>
            <w:r>
              <w:rPr>
                <w:spacing w:val="-10"/>
              </w:rPr>
              <w:t>3</w:t>
            </w:r>
          </w:p>
        </w:tc>
        <w:tc>
          <w:tcPr>
            <w:tcW w:w="758" w:type="dxa"/>
          </w:tcPr>
          <w:p w:rsidR="00921A02" w:rsidRDefault="003E4D5A">
            <w:pPr>
              <w:pStyle w:val="TableParagraph"/>
              <w:spacing w:line="247" w:lineRule="exact"/>
              <w:ind w:left="18" w:right="2"/>
            </w:pPr>
            <w:r>
              <w:rPr>
                <w:spacing w:val="-10"/>
              </w:rPr>
              <w:t>3</w:t>
            </w:r>
          </w:p>
        </w:tc>
      </w:tr>
      <w:tr w:rsidR="00921A02">
        <w:trPr>
          <w:trHeight w:val="290"/>
        </w:trPr>
        <w:tc>
          <w:tcPr>
            <w:tcW w:w="1766" w:type="dxa"/>
          </w:tcPr>
          <w:p w:rsidR="00921A02" w:rsidRDefault="003E4D5A">
            <w:pPr>
              <w:pStyle w:val="TableParagraph"/>
              <w:spacing w:line="247" w:lineRule="exact"/>
              <w:ind w:left="107"/>
              <w:jc w:val="left"/>
            </w:pPr>
            <w:r>
              <w:rPr>
                <w:spacing w:val="-5"/>
              </w:rPr>
              <w:t>CO6</w:t>
            </w:r>
          </w:p>
        </w:tc>
        <w:tc>
          <w:tcPr>
            <w:tcW w:w="916" w:type="dxa"/>
          </w:tcPr>
          <w:p w:rsidR="00921A02" w:rsidRDefault="003E4D5A">
            <w:pPr>
              <w:pStyle w:val="TableParagraph"/>
              <w:spacing w:line="247" w:lineRule="exact"/>
              <w:ind w:left="1" w:right="14"/>
            </w:pPr>
            <w:r>
              <w:rPr>
                <w:spacing w:val="-10"/>
              </w:rPr>
              <w:t>-</w:t>
            </w:r>
          </w:p>
        </w:tc>
        <w:tc>
          <w:tcPr>
            <w:tcW w:w="941" w:type="dxa"/>
            <w:gridSpan w:val="2"/>
          </w:tcPr>
          <w:p w:rsidR="00921A02" w:rsidRDefault="003E4D5A">
            <w:pPr>
              <w:pStyle w:val="TableParagraph"/>
              <w:spacing w:line="247" w:lineRule="exact"/>
              <w:ind w:left="4"/>
            </w:pPr>
            <w:r>
              <w:rPr>
                <w:spacing w:val="-10"/>
              </w:rPr>
              <w:t>-</w:t>
            </w:r>
          </w:p>
        </w:tc>
        <w:tc>
          <w:tcPr>
            <w:tcW w:w="938" w:type="dxa"/>
            <w:gridSpan w:val="2"/>
          </w:tcPr>
          <w:p w:rsidR="00921A02" w:rsidRDefault="003E4D5A">
            <w:pPr>
              <w:pStyle w:val="TableParagraph"/>
              <w:spacing w:line="247" w:lineRule="exact"/>
              <w:ind w:left="35" w:right="29"/>
            </w:pPr>
            <w:r>
              <w:rPr>
                <w:spacing w:val="-10"/>
              </w:rPr>
              <w:t>5</w:t>
            </w:r>
          </w:p>
        </w:tc>
        <w:tc>
          <w:tcPr>
            <w:tcW w:w="941" w:type="dxa"/>
            <w:gridSpan w:val="2"/>
          </w:tcPr>
          <w:p w:rsidR="00921A02" w:rsidRDefault="003E4D5A">
            <w:pPr>
              <w:pStyle w:val="TableParagraph"/>
              <w:spacing w:line="247" w:lineRule="exact"/>
              <w:ind w:left="9" w:right="3"/>
            </w:pPr>
            <w:r>
              <w:rPr>
                <w:spacing w:val="-10"/>
              </w:rPr>
              <w:t>-</w:t>
            </w:r>
          </w:p>
        </w:tc>
        <w:tc>
          <w:tcPr>
            <w:tcW w:w="938" w:type="dxa"/>
            <w:gridSpan w:val="2"/>
          </w:tcPr>
          <w:p w:rsidR="00921A02" w:rsidRDefault="003E4D5A">
            <w:pPr>
              <w:pStyle w:val="TableParagraph"/>
              <w:spacing w:line="247" w:lineRule="exact"/>
              <w:ind w:left="13" w:right="4"/>
            </w:pPr>
            <w:r>
              <w:rPr>
                <w:spacing w:val="-10"/>
              </w:rPr>
              <w:t>-</w:t>
            </w:r>
          </w:p>
        </w:tc>
        <w:tc>
          <w:tcPr>
            <w:tcW w:w="938" w:type="dxa"/>
          </w:tcPr>
          <w:p w:rsidR="00921A02" w:rsidRDefault="003E4D5A">
            <w:pPr>
              <w:pStyle w:val="TableParagraph"/>
              <w:spacing w:line="247" w:lineRule="exact"/>
              <w:ind w:left="35" w:right="25"/>
            </w:pPr>
            <w:r>
              <w:rPr>
                <w:spacing w:val="-10"/>
              </w:rPr>
              <w:t>-</w:t>
            </w:r>
          </w:p>
        </w:tc>
        <w:tc>
          <w:tcPr>
            <w:tcW w:w="940" w:type="dxa"/>
          </w:tcPr>
          <w:p w:rsidR="00921A02" w:rsidRDefault="003E4D5A">
            <w:pPr>
              <w:pStyle w:val="TableParagraph"/>
              <w:spacing w:line="247" w:lineRule="exact"/>
              <w:ind w:left="14" w:right="5"/>
            </w:pPr>
            <w:r>
              <w:rPr>
                <w:spacing w:val="-10"/>
              </w:rPr>
              <w:t>-</w:t>
            </w:r>
          </w:p>
        </w:tc>
        <w:tc>
          <w:tcPr>
            <w:tcW w:w="938" w:type="dxa"/>
            <w:gridSpan w:val="2"/>
          </w:tcPr>
          <w:p w:rsidR="00921A02" w:rsidRDefault="003E4D5A">
            <w:pPr>
              <w:pStyle w:val="TableParagraph"/>
              <w:spacing w:line="247" w:lineRule="exact"/>
              <w:ind w:left="13"/>
            </w:pPr>
            <w:r>
              <w:rPr>
                <w:spacing w:val="-10"/>
              </w:rPr>
              <w:t>-</w:t>
            </w:r>
          </w:p>
        </w:tc>
        <w:tc>
          <w:tcPr>
            <w:tcW w:w="938" w:type="dxa"/>
          </w:tcPr>
          <w:p w:rsidR="00921A02" w:rsidRDefault="003E4D5A">
            <w:pPr>
              <w:pStyle w:val="TableParagraph"/>
              <w:spacing w:line="247" w:lineRule="exact"/>
              <w:ind w:left="35" w:right="21"/>
            </w:pPr>
            <w:r>
              <w:rPr>
                <w:spacing w:val="-10"/>
              </w:rPr>
              <w:t>-</w:t>
            </w:r>
          </w:p>
        </w:tc>
        <w:tc>
          <w:tcPr>
            <w:tcW w:w="758" w:type="dxa"/>
          </w:tcPr>
          <w:p w:rsidR="00921A02" w:rsidRDefault="003E4D5A">
            <w:pPr>
              <w:pStyle w:val="TableParagraph"/>
              <w:spacing w:line="247" w:lineRule="exact"/>
              <w:ind w:left="18" w:right="5"/>
            </w:pPr>
            <w:r>
              <w:rPr>
                <w:spacing w:val="-10"/>
              </w:rPr>
              <w:t>-</w:t>
            </w:r>
          </w:p>
        </w:tc>
      </w:tr>
      <w:tr w:rsidR="00921A02">
        <w:trPr>
          <w:trHeight w:val="254"/>
        </w:trPr>
        <w:tc>
          <w:tcPr>
            <w:tcW w:w="1766" w:type="dxa"/>
          </w:tcPr>
          <w:p w:rsidR="00921A02" w:rsidRDefault="003E4D5A">
            <w:pPr>
              <w:pStyle w:val="TableParagraph"/>
              <w:spacing w:line="234" w:lineRule="exact"/>
              <w:ind w:left="107"/>
              <w:jc w:val="left"/>
            </w:pPr>
            <w:r>
              <w:rPr>
                <w:spacing w:val="-2"/>
              </w:rPr>
              <w:t>AVERAGE</w:t>
            </w:r>
          </w:p>
        </w:tc>
        <w:tc>
          <w:tcPr>
            <w:tcW w:w="916" w:type="dxa"/>
          </w:tcPr>
          <w:p w:rsidR="00921A02" w:rsidRDefault="003E4D5A">
            <w:pPr>
              <w:pStyle w:val="TableParagraph"/>
              <w:spacing w:line="234" w:lineRule="exact"/>
              <w:ind w:left="2" w:right="14"/>
            </w:pPr>
            <w:r>
              <w:rPr>
                <w:spacing w:val="-4"/>
              </w:rPr>
              <w:t>2.80</w:t>
            </w:r>
          </w:p>
        </w:tc>
        <w:tc>
          <w:tcPr>
            <w:tcW w:w="941" w:type="dxa"/>
            <w:gridSpan w:val="2"/>
          </w:tcPr>
          <w:p w:rsidR="00921A02" w:rsidRDefault="003E4D5A">
            <w:pPr>
              <w:pStyle w:val="TableParagraph"/>
              <w:spacing w:line="234" w:lineRule="exact"/>
              <w:ind w:left="4" w:right="1"/>
            </w:pPr>
            <w:r>
              <w:rPr>
                <w:spacing w:val="-10"/>
              </w:rPr>
              <w:t>3</w:t>
            </w:r>
          </w:p>
        </w:tc>
        <w:tc>
          <w:tcPr>
            <w:tcW w:w="938" w:type="dxa"/>
            <w:gridSpan w:val="2"/>
          </w:tcPr>
          <w:p w:rsidR="00921A02" w:rsidRDefault="003E4D5A">
            <w:pPr>
              <w:pStyle w:val="TableParagraph"/>
              <w:spacing w:line="234" w:lineRule="exact"/>
              <w:ind w:left="275"/>
              <w:jc w:val="left"/>
            </w:pPr>
            <w:r>
              <w:rPr>
                <w:spacing w:val="-4"/>
              </w:rPr>
              <w:t>1.80</w:t>
            </w:r>
          </w:p>
        </w:tc>
        <w:tc>
          <w:tcPr>
            <w:tcW w:w="941" w:type="dxa"/>
            <w:gridSpan w:val="2"/>
          </w:tcPr>
          <w:p w:rsidR="00921A02" w:rsidRDefault="003E4D5A">
            <w:pPr>
              <w:pStyle w:val="TableParagraph"/>
              <w:spacing w:line="234" w:lineRule="exact"/>
              <w:ind w:left="278"/>
              <w:jc w:val="left"/>
            </w:pPr>
            <w:r>
              <w:rPr>
                <w:spacing w:val="-4"/>
              </w:rPr>
              <w:t>2.80</w:t>
            </w:r>
          </w:p>
        </w:tc>
        <w:tc>
          <w:tcPr>
            <w:tcW w:w="938" w:type="dxa"/>
            <w:gridSpan w:val="2"/>
          </w:tcPr>
          <w:p w:rsidR="00921A02" w:rsidRDefault="003E4D5A">
            <w:pPr>
              <w:pStyle w:val="TableParagraph"/>
              <w:spacing w:line="234" w:lineRule="exact"/>
              <w:ind w:left="275"/>
              <w:jc w:val="left"/>
            </w:pPr>
            <w:r>
              <w:rPr>
                <w:spacing w:val="-4"/>
              </w:rPr>
              <w:t>2.80</w:t>
            </w:r>
          </w:p>
        </w:tc>
        <w:tc>
          <w:tcPr>
            <w:tcW w:w="938" w:type="dxa"/>
          </w:tcPr>
          <w:p w:rsidR="00921A02" w:rsidRDefault="003E4D5A">
            <w:pPr>
              <w:pStyle w:val="TableParagraph"/>
              <w:spacing w:line="234" w:lineRule="exact"/>
              <w:ind w:left="35" w:right="27"/>
            </w:pPr>
            <w:r>
              <w:rPr>
                <w:spacing w:val="-10"/>
              </w:rPr>
              <w:t>3</w:t>
            </w:r>
          </w:p>
        </w:tc>
        <w:tc>
          <w:tcPr>
            <w:tcW w:w="940" w:type="dxa"/>
          </w:tcPr>
          <w:p w:rsidR="00921A02" w:rsidRDefault="003E4D5A">
            <w:pPr>
              <w:pStyle w:val="TableParagraph"/>
              <w:spacing w:line="234" w:lineRule="exact"/>
              <w:ind w:left="14"/>
            </w:pPr>
            <w:r>
              <w:rPr>
                <w:spacing w:val="-4"/>
              </w:rPr>
              <w:t>2.80</w:t>
            </w:r>
          </w:p>
        </w:tc>
        <w:tc>
          <w:tcPr>
            <w:tcW w:w="938" w:type="dxa"/>
            <w:gridSpan w:val="2"/>
          </w:tcPr>
          <w:p w:rsidR="00921A02" w:rsidRDefault="003E4D5A">
            <w:pPr>
              <w:pStyle w:val="TableParagraph"/>
              <w:spacing w:line="234" w:lineRule="exact"/>
              <w:ind w:left="278"/>
              <w:jc w:val="left"/>
            </w:pPr>
            <w:r>
              <w:rPr>
                <w:spacing w:val="-4"/>
              </w:rPr>
              <w:t>2.80</w:t>
            </w:r>
          </w:p>
        </w:tc>
        <w:tc>
          <w:tcPr>
            <w:tcW w:w="938" w:type="dxa"/>
          </w:tcPr>
          <w:p w:rsidR="00921A02" w:rsidRDefault="003E4D5A">
            <w:pPr>
              <w:pStyle w:val="TableParagraph"/>
              <w:spacing w:line="234" w:lineRule="exact"/>
              <w:ind w:left="35" w:right="20"/>
            </w:pPr>
            <w:r>
              <w:rPr>
                <w:spacing w:val="-4"/>
              </w:rPr>
              <w:t>2.80</w:t>
            </w:r>
          </w:p>
        </w:tc>
        <w:tc>
          <w:tcPr>
            <w:tcW w:w="758" w:type="dxa"/>
          </w:tcPr>
          <w:p w:rsidR="00921A02" w:rsidRDefault="003E4D5A">
            <w:pPr>
              <w:pStyle w:val="TableParagraph"/>
              <w:spacing w:line="234" w:lineRule="exact"/>
              <w:ind w:left="18"/>
            </w:pPr>
            <w:r>
              <w:rPr>
                <w:spacing w:val="-4"/>
              </w:rPr>
              <w:t>2.80</w:t>
            </w:r>
          </w:p>
        </w:tc>
      </w:tr>
      <w:tr w:rsidR="00921A02">
        <w:trPr>
          <w:trHeight w:val="251"/>
        </w:trPr>
        <w:tc>
          <w:tcPr>
            <w:tcW w:w="2682" w:type="dxa"/>
            <w:gridSpan w:val="2"/>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712" w:type="dxa"/>
            <w:gridSpan w:val="5"/>
          </w:tcPr>
          <w:p w:rsidR="00921A02" w:rsidRDefault="003E4D5A">
            <w:pPr>
              <w:pStyle w:val="TableParagraph"/>
              <w:spacing w:line="232" w:lineRule="exact"/>
              <w:ind w:left="106"/>
              <w:jc w:val="left"/>
            </w:pPr>
            <w:r>
              <w:t>1.SLIGHT</w:t>
            </w:r>
            <w:r>
              <w:rPr>
                <w:spacing w:val="-5"/>
              </w:rPr>
              <w:t xml:space="preserve"> </w:t>
            </w:r>
            <w:r>
              <w:rPr>
                <w:spacing w:val="-4"/>
              </w:rPr>
              <w:t>(LOW)</w:t>
            </w:r>
          </w:p>
        </w:tc>
        <w:tc>
          <w:tcPr>
            <w:tcW w:w="2924" w:type="dxa"/>
            <w:gridSpan w:val="5"/>
          </w:tcPr>
          <w:p w:rsidR="00921A02" w:rsidRDefault="003E4D5A">
            <w:pPr>
              <w:pStyle w:val="TableParagraph"/>
              <w:spacing w:line="232" w:lineRule="exact"/>
              <w:ind w:left="107"/>
              <w:jc w:val="left"/>
            </w:pPr>
            <w:r>
              <w:t>2.MODERATE</w:t>
            </w:r>
            <w:r>
              <w:rPr>
                <w:spacing w:val="-8"/>
              </w:rPr>
              <w:t xml:space="preserve"> </w:t>
            </w:r>
            <w:r>
              <w:rPr>
                <w:spacing w:val="-2"/>
              </w:rPr>
              <w:t>(MEDIUM)</w:t>
            </w:r>
          </w:p>
        </w:tc>
        <w:tc>
          <w:tcPr>
            <w:tcW w:w="2634" w:type="dxa"/>
            <w:gridSpan w:val="4"/>
          </w:tcPr>
          <w:p w:rsidR="00921A02" w:rsidRDefault="003E4D5A">
            <w:pPr>
              <w:pStyle w:val="TableParagraph"/>
              <w:spacing w:line="232" w:lineRule="exact"/>
              <w:ind w:left="110"/>
              <w:jc w:val="left"/>
            </w:pPr>
            <w:r>
              <w:t>3.SUBSTANTIAL</w:t>
            </w:r>
            <w:r>
              <w:rPr>
                <w:spacing w:val="-13"/>
              </w:rPr>
              <w:t xml:space="preserve"> </w:t>
            </w:r>
            <w:r>
              <w:rPr>
                <w:spacing w:val="-2"/>
              </w:rPr>
              <w:t>(HIGH)</w:t>
            </w:r>
          </w:p>
        </w:tc>
      </w:tr>
      <w:tr w:rsidR="00921A02">
        <w:trPr>
          <w:trHeight w:val="5095"/>
        </w:trPr>
        <w:tc>
          <w:tcPr>
            <w:tcW w:w="10952" w:type="dxa"/>
            <w:gridSpan w:val="16"/>
          </w:tcPr>
          <w:p w:rsidR="00921A02" w:rsidRDefault="00921A02">
            <w:pPr>
              <w:pStyle w:val="TableParagraph"/>
              <w:jc w:val="left"/>
              <w:rPr>
                <w:sz w:val="24"/>
              </w:rPr>
            </w:pPr>
          </w:p>
          <w:p w:rsidR="00921A02" w:rsidRDefault="00921A02">
            <w:pPr>
              <w:pStyle w:val="TableParagraph"/>
              <w:spacing w:before="30"/>
              <w:jc w:val="left"/>
              <w:rPr>
                <w:sz w:val="24"/>
              </w:rPr>
            </w:pPr>
          </w:p>
          <w:p w:rsidR="00921A02" w:rsidRDefault="003E4D5A">
            <w:pPr>
              <w:pStyle w:val="TableParagraph"/>
              <w:tabs>
                <w:tab w:val="left" w:pos="1619"/>
                <w:tab w:val="left" w:pos="10686"/>
              </w:tabs>
              <w:ind w:left="107"/>
              <w:jc w:val="left"/>
              <w:rPr>
                <w:b/>
              </w:rPr>
            </w:pPr>
            <w:r>
              <w:rPr>
                <w:b/>
                <w:sz w:val="24"/>
              </w:rPr>
              <w:t>UNIT</w:t>
            </w:r>
            <w:r>
              <w:rPr>
                <w:b/>
                <w:spacing w:val="74"/>
                <w:sz w:val="24"/>
              </w:rPr>
              <w:t xml:space="preserve"> </w:t>
            </w:r>
            <w:r>
              <w:rPr>
                <w:b/>
                <w:sz w:val="24"/>
              </w:rPr>
              <w:t>–</w:t>
            </w:r>
            <w:r>
              <w:rPr>
                <w:b/>
                <w:spacing w:val="74"/>
                <w:sz w:val="24"/>
              </w:rPr>
              <w:t xml:space="preserve"> </w:t>
            </w:r>
            <w:r>
              <w:rPr>
                <w:b/>
                <w:spacing w:val="-10"/>
                <w:sz w:val="24"/>
              </w:rPr>
              <w:t>1</w:t>
            </w:r>
            <w:r>
              <w:rPr>
                <w:b/>
                <w:sz w:val="24"/>
              </w:rPr>
              <w:tab/>
            </w:r>
            <w:r>
              <w:rPr>
                <w:b/>
                <w:spacing w:val="-2"/>
                <w:sz w:val="24"/>
              </w:rPr>
              <w:t>Climatology</w:t>
            </w:r>
            <w:r>
              <w:rPr>
                <w:b/>
                <w:sz w:val="24"/>
              </w:rPr>
              <w:tab/>
            </w:r>
            <w:r>
              <w:rPr>
                <w:b/>
                <w:spacing w:val="-10"/>
              </w:rPr>
              <w:t>-</w:t>
            </w:r>
          </w:p>
          <w:p w:rsidR="00921A02" w:rsidRDefault="003E4D5A">
            <w:pPr>
              <w:pStyle w:val="TableParagraph"/>
              <w:spacing w:before="40"/>
              <w:ind w:left="107"/>
              <w:jc w:val="left"/>
              <w:rPr>
                <w:b/>
              </w:rPr>
            </w:pPr>
            <w:r>
              <w:rPr>
                <w:b/>
                <w:spacing w:val="-2"/>
              </w:rPr>
              <w:t>11Hrs</w:t>
            </w:r>
          </w:p>
          <w:p w:rsidR="00921A02" w:rsidRDefault="00921A02">
            <w:pPr>
              <w:pStyle w:val="TableParagraph"/>
              <w:spacing w:before="131"/>
              <w:jc w:val="left"/>
            </w:pPr>
          </w:p>
          <w:p w:rsidR="00921A02" w:rsidRDefault="003E4D5A">
            <w:pPr>
              <w:pStyle w:val="TableParagraph"/>
              <w:spacing w:line="276" w:lineRule="auto"/>
              <w:ind w:left="107" w:right="176"/>
              <w:jc w:val="both"/>
            </w:pPr>
            <w:r>
              <w:rPr>
                <w:b/>
              </w:rPr>
              <w:t>Climatology :</w:t>
            </w:r>
            <w:r>
              <w:rPr>
                <w:b/>
                <w:spacing w:val="40"/>
              </w:rPr>
              <w:t xml:space="preserve"> </w:t>
            </w:r>
            <w:r>
              <w:t>Wind and Pressure systems over the oceans (Draw the mean surface wind and pressure distribution over the earth’s surface in January and July) ; Mean Surface Pressure and Wind distribution; Anabatic and Katabatic winds; Land and sea breezes; Local winds; Westerlies, Polar Easterlies, Doldrums and Inter- tropical Convergence Zones(ITCZ);General distribution of surface temperature, surface current; Monsoons,</w:t>
            </w:r>
            <w:r>
              <w:rPr>
                <w:spacing w:val="40"/>
              </w:rPr>
              <w:t xml:space="preserve"> </w:t>
            </w:r>
            <w:r>
              <w:t>Dynamics of Indian monsoon; Seasonal weather &amp; climatic characteristics inIndia. Monsoon in Indian Ocean, China sea, North coast of Australia,</w:t>
            </w:r>
            <w:r>
              <w:rPr>
                <w:spacing w:val="40"/>
              </w:rPr>
              <w:t xml:space="preserve"> </w:t>
            </w:r>
            <w:r>
              <w:t>West coast of Africa and North East of Brazil.</w:t>
            </w: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spacing w:before="5"/>
              <w:jc w:val="left"/>
            </w:pPr>
          </w:p>
          <w:p w:rsidR="00921A02" w:rsidRDefault="003E4D5A">
            <w:pPr>
              <w:pStyle w:val="TableParagraph"/>
              <w:tabs>
                <w:tab w:val="left" w:pos="9104"/>
              </w:tabs>
              <w:ind w:left="107"/>
              <w:jc w:val="left"/>
              <w:rPr>
                <w:b/>
              </w:rPr>
            </w:pPr>
            <w:r>
              <w:rPr>
                <w:b/>
              </w:rPr>
              <w:t>UNIT</w:t>
            </w:r>
            <w:r>
              <w:rPr>
                <w:b/>
                <w:spacing w:val="-4"/>
              </w:rPr>
              <w:t xml:space="preserve"> </w:t>
            </w:r>
            <w:r>
              <w:rPr>
                <w:b/>
              </w:rPr>
              <w:t>–</w:t>
            </w:r>
            <w:r>
              <w:rPr>
                <w:b/>
                <w:spacing w:val="-2"/>
              </w:rPr>
              <w:t xml:space="preserve"> </w:t>
            </w:r>
            <w:r>
              <w:rPr>
                <w:b/>
              </w:rPr>
              <w:t>2</w:t>
            </w:r>
            <w:r>
              <w:rPr>
                <w:b/>
                <w:spacing w:val="76"/>
                <w:w w:val="150"/>
              </w:rPr>
              <w:t xml:space="preserve"> </w:t>
            </w:r>
            <w:r>
              <w:rPr>
                <w:b/>
              </w:rPr>
              <w:t>Weather</w:t>
            </w:r>
            <w:r>
              <w:rPr>
                <w:b/>
                <w:spacing w:val="-4"/>
              </w:rPr>
              <w:t xml:space="preserve"> </w:t>
            </w:r>
            <w:r>
              <w:rPr>
                <w:b/>
              </w:rPr>
              <w:t>System(Anti</w:t>
            </w:r>
            <w:r>
              <w:rPr>
                <w:b/>
                <w:spacing w:val="-1"/>
              </w:rPr>
              <w:t xml:space="preserve"> </w:t>
            </w:r>
            <w:r>
              <w:rPr>
                <w:b/>
              </w:rPr>
              <w:t>Cyclone</w:t>
            </w:r>
            <w:r>
              <w:rPr>
                <w:b/>
                <w:spacing w:val="-5"/>
              </w:rPr>
              <w:t xml:space="preserve"> </w:t>
            </w:r>
            <w:r>
              <w:rPr>
                <w:b/>
              </w:rPr>
              <w:t>and</w:t>
            </w:r>
            <w:r>
              <w:rPr>
                <w:b/>
                <w:spacing w:val="-2"/>
              </w:rPr>
              <w:t xml:space="preserve"> </w:t>
            </w:r>
            <w:r>
              <w:rPr>
                <w:b/>
              </w:rPr>
              <w:t>Other</w:t>
            </w:r>
            <w:r>
              <w:rPr>
                <w:b/>
                <w:spacing w:val="-2"/>
              </w:rPr>
              <w:t xml:space="preserve"> </w:t>
            </w:r>
            <w:r>
              <w:rPr>
                <w:b/>
              </w:rPr>
              <w:t>Pressure</w:t>
            </w:r>
            <w:r>
              <w:rPr>
                <w:b/>
                <w:spacing w:val="-4"/>
              </w:rPr>
              <w:t xml:space="preserve"> </w:t>
            </w:r>
            <w:r>
              <w:rPr>
                <w:b/>
              </w:rPr>
              <w:t>system)</w:t>
            </w:r>
            <w:r>
              <w:rPr>
                <w:b/>
                <w:spacing w:val="-5"/>
              </w:rPr>
              <w:t xml:space="preserve"> </w:t>
            </w:r>
            <w:r>
              <w:rPr>
                <w:b/>
              </w:rPr>
              <w:t>&amp;Ice</w:t>
            </w:r>
            <w:r>
              <w:rPr>
                <w:b/>
                <w:spacing w:val="-2"/>
              </w:rPr>
              <w:t xml:space="preserve"> </w:t>
            </w:r>
            <w:r>
              <w:rPr>
                <w:b/>
              </w:rPr>
              <w:t>on</w:t>
            </w:r>
            <w:r>
              <w:rPr>
                <w:b/>
                <w:spacing w:val="-2"/>
              </w:rPr>
              <w:t xml:space="preserve"> </w:t>
            </w:r>
            <w:r>
              <w:rPr>
                <w:b/>
              </w:rPr>
              <w:t>the</w:t>
            </w:r>
            <w:r>
              <w:rPr>
                <w:b/>
                <w:spacing w:val="-2"/>
              </w:rPr>
              <w:t xml:space="preserve"> </w:t>
            </w:r>
            <w:r>
              <w:rPr>
                <w:b/>
                <w:spacing w:val="-5"/>
              </w:rPr>
              <w:t>sea</w:t>
            </w:r>
            <w:r>
              <w:rPr>
                <w:b/>
              </w:rPr>
              <w:tab/>
              <w:t>-</w:t>
            </w:r>
            <w:r>
              <w:rPr>
                <w:b/>
                <w:spacing w:val="-2"/>
              </w:rPr>
              <w:t>11Hrs</w:t>
            </w:r>
          </w:p>
          <w:p w:rsidR="00921A02" w:rsidRDefault="003E4D5A">
            <w:pPr>
              <w:pStyle w:val="TableParagraph"/>
              <w:spacing w:before="249"/>
              <w:ind w:left="107"/>
              <w:jc w:val="left"/>
            </w:pPr>
            <w:r>
              <w:rPr>
                <w:b/>
              </w:rPr>
              <w:t>Anti</w:t>
            </w:r>
            <w:r>
              <w:rPr>
                <w:b/>
                <w:spacing w:val="4"/>
              </w:rPr>
              <w:t xml:space="preserve"> </w:t>
            </w:r>
            <w:r>
              <w:rPr>
                <w:b/>
              </w:rPr>
              <w:t>Cyclone&amp;</w:t>
            </w:r>
            <w:r>
              <w:rPr>
                <w:b/>
                <w:spacing w:val="3"/>
              </w:rPr>
              <w:t xml:space="preserve"> </w:t>
            </w:r>
            <w:r>
              <w:rPr>
                <w:b/>
              </w:rPr>
              <w:t>Other</w:t>
            </w:r>
            <w:r>
              <w:rPr>
                <w:b/>
                <w:spacing w:val="4"/>
              </w:rPr>
              <w:t xml:space="preserve"> </w:t>
            </w:r>
            <w:r>
              <w:rPr>
                <w:b/>
              </w:rPr>
              <w:t>Pressure</w:t>
            </w:r>
            <w:r>
              <w:rPr>
                <w:b/>
                <w:spacing w:val="63"/>
              </w:rPr>
              <w:t xml:space="preserve"> </w:t>
            </w:r>
            <w:r>
              <w:rPr>
                <w:b/>
              </w:rPr>
              <w:t>Systems</w:t>
            </w:r>
            <w:r>
              <w:rPr>
                <w:b/>
                <w:spacing w:val="7"/>
              </w:rPr>
              <w:t xml:space="preserve"> </w:t>
            </w:r>
            <w:r>
              <w:t>:</w:t>
            </w:r>
            <w:r>
              <w:rPr>
                <w:spacing w:val="64"/>
              </w:rPr>
              <w:t xml:space="preserve"> </w:t>
            </w:r>
            <w:r>
              <w:t>Air</w:t>
            </w:r>
            <w:r>
              <w:rPr>
                <w:spacing w:val="4"/>
              </w:rPr>
              <w:t xml:space="preserve"> </w:t>
            </w:r>
            <w:r>
              <w:t>Masses;</w:t>
            </w:r>
            <w:r>
              <w:rPr>
                <w:spacing w:val="5"/>
              </w:rPr>
              <w:t xml:space="preserve"> </w:t>
            </w:r>
            <w:r>
              <w:t>Factors</w:t>
            </w:r>
            <w:r>
              <w:rPr>
                <w:spacing w:val="4"/>
              </w:rPr>
              <w:t xml:space="preserve"> </w:t>
            </w:r>
            <w:r>
              <w:t>governing</w:t>
            </w:r>
            <w:r>
              <w:rPr>
                <w:spacing w:val="1"/>
              </w:rPr>
              <w:t xml:space="preserve"> </w:t>
            </w:r>
            <w:r>
              <w:t>development;</w:t>
            </w:r>
            <w:r>
              <w:rPr>
                <w:spacing w:val="5"/>
              </w:rPr>
              <w:t xml:space="preserve"> </w:t>
            </w:r>
            <w:r>
              <w:t>Classification</w:t>
            </w:r>
            <w:r>
              <w:rPr>
                <w:spacing w:val="4"/>
              </w:rPr>
              <w:t xml:space="preserve"> </w:t>
            </w:r>
            <w:r>
              <w:t>and</w:t>
            </w:r>
            <w:r>
              <w:rPr>
                <w:spacing w:val="3"/>
              </w:rPr>
              <w:t xml:space="preserve"> </w:t>
            </w:r>
            <w:r>
              <w:rPr>
                <w:spacing w:val="-2"/>
              </w:rPr>
              <w:t>properties</w:t>
            </w:r>
          </w:p>
        </w:tc>
      </w:tr>
    </w:tbl>
    <w:p w:rsidR="00921A02" w:rsidRDefault="00921A02">
      <w:pPr>
        <w:pStyle w:val="TableParagraph"/>
        <w:jc w:val="left"/>
        <w:sectPr w:rsidR="00921A02">
          <w:type w:val="continuous"/>
          <w:pgSz w:w="11910" w:h="16840"/>
          <w:pgMar w:top="1400" w:right="0" w:bottom="280" w:left="0" w:header="720" w:footer="720" w:gutter="0"/>
          <w:cols w:space="720"/>
        </w:sectPr>
      </w:pP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0"/>
        <w:gridCol w:w="8666"/>
      </w:tblGrid>
      <w:tr w:rsidR="00921A02">
        <w:trPr>
          <w:trHeight w:val="12104"/>
        </w:trPr>
        <w:tc>
          <w:tcPr>
            <w:tcW w:w="10956" w:type="dxa"/>
            <w:gridSpan w:val="2"/>
          </w:tcPr>
          <w:p w:rsidR="00921A02" w:rsidRDefault="003E4D5A">
            <w:pPr>
              <w:pStyle w:val="TableParagraph"/>
              <w:spacing w:line="276" w:lineRule="auto"/>
              <w:ind w:left="107" w:right="185"/>
              <w:jc w:val="both"/>
            </w:pPr>
            <w:r>
              <w:lastRenderedPageBreak/>
              <w:t>of air</w:t>
            </w:r>
            <w:r>
              <w:rPr>
                <w:spacing w:val="-2"/>
              </w:rPr>
              <w:t xml:space="preserve"> </w:t>
            </w:r>
            <w:r>
              <w:t>masses;</w:t>
            </w:r>
            <w:r>
              <w:rPr>
                <w:spacing w:val="-1"/>
              </w:rPr>
              <w:t xml:space="preserve"> </w:t>
            </w:r>
            <w:r>
              <w:t>Convergence</w:t>
            </w:r>
            <w:r>
              <w:rPr>
                <w:spacing w:val="-2"/>
              </w:rPr>
              <w:t xml:space="preserve"> </w:t>
            </w:r>
            <w:r>
              <w:t>and Divergence;</w:t>
            </w:r>
            <w:r>
              <w:rPr>
                <w:spacing w:val="-1"/>
              </w:rPr>
              <w:t xml:space="preserve"> </w:t>
            </w:r>
            <w:r>
              <w:t>Formation, Source</w:t>
            </w:r>
            <w:r>
              <w:rPr>
                <w:spacing w:val="-2"/>
              </w:rPr>
              <w:t xml:space="preserve"> </w:t>
            </w:r>
            <w:r>
              <w:t>region and movement of water</w:t>
            </w:r>
            <w:r>
              <w:rPr>
                <w:spacing w:val="-1"/>
              </w:rPr>
              <w:t xml:space="preserve"> </w:t>
            </w:r>
            <w:r>
              <w:t>masses.</w:t>
            </w:r>
            <w:r>
              <w:rPr>
                <w:spacing w:val="80"/>
              </w:rPr>
              <w:t xml:space="preserve"> </w:t>
            </w:r>
            <w:r>
              <w:t>Types of</w:t>
            </w:r>
            <w:r>
              <w:rPr>
                <w:spacing w:val="-2"/>
              </w:rPr>
              <w:t xml:space="preserve"> </w:t>
            </w:r>
            <w:r>
              <w:t>fronts and associated weather ; Warm Front, Cold Front,Weather associated with Cyclone, Anticyclone, Ridge, Col, Trough and other pressure systems; Origin, life and movement of Frontal Depressions; Structure of Depressions.</w:t>
            </w:r>
          </w:p>
          <w:p w:rsidR="00921A02" w:rsidRDefault="003E4D5A">
            <w:pPr>
              <w:pStyle w:val="TableParagraph"/>
              <w:ind w:left="107"/>
              <w:jc w:val="both"/>
              <w:rPr>
                <w:b/>
              </w:rPr>
            </w:pPr>
            <w:r>
              <w:rPr>
                <w:b/>
              </w:rPr>
              <w:t>Ice</w:t>
            </w:r>
            <w:r>
              <w:rPr>
                <w:b/>
                <w:spacing w:val="-3"/>
              </w:rPr>
              <w:t xml:space="preserve"> </w:t>
            </w:r>
            <w:r>
              <w:rPr>
                <w:b/>
              </w:rPr>
              <w:t>on</w:t>
            </w:r>
            <w:r>
              <w:rPr>
                <w:b/>
                <w:spacing w:val="-6"/>
              </w:rPr>
              <w:t xml:space="preserve"> </w:t>
            </w:r>
            <w:r>
              <w:rPr>
                <w:b/>
              </w:rPr>
              <w:t>the</w:t>
            </w:r>
            <w:r>
              <w:rPr>
                <w:b/>
                <w:spacing w:val="-2"/>
              </w:rPr>
              <w:t xml:space="preserve"> </w:t>
            </w:r>
            <w:r>
              <w:rPr>
                <w:b/>
              </w:rPr>
              <w:t>Sea</w:t>
            </w:r>
            <w:r>
              <w:t>:</w:t>
            </w:r>
            <w:r>
              <w:rPr>
                <w:spacing w:val="50"/>
              </w:rPr>
              <w:t xml:space="preserve"> </w:t>
            </w:r>
            <w:r>
              <w:t>Different</w:t>
            </w:r>
            <w:r>
              <w:rPr>
                <w:spacing w:val="-4"/>
              </w:rPr>
              <w:t xml:space="preserve"> </w:t>
            </w:r>
            <w:r>
              <w:t>types</w:t>
            </w:r>
            <w:r>
              <w:rPr>
                <w:spacing w:val="-3"/>
              </w:rPr>
              <w:t xml:space="preserve"> </w:t>
            </w:r>
            <w:r>
              <w:t>of</w:t>
            </w:r>
            <w:r>
              <w:rPr>
                <w:spacing w:val="-2"/>
              </w:rPr>
              <w:t xml:space="preserve"> </w:t>
            </w:r>
            <w:r>
              <w:t>ice,</w:t>
            </w:r>
            <w:r>
              <w:rPr>
                <w:spacing w:val="-6"/>
              </w:rPr>
              <w:t xml:space="preserve"> </w:t>
            </w:r>
            <w:r>
              <w:t>icebergs,</w:t>
            </w:r>
            <w:r>
              <w:rPr>
                <w:spacing w:val="-2"/>
              </w:rPr>
              <w:t xml:space="preserve"> </w:t>
            </w:r>
            <w:r>
              <w:t>limits</w:t>
            </w:r>
            <w:r>
              <w:rPr>
                <w:spacing w:val="-5"/>
              </w:rPr>
              <w:t xml:space="preserve"> </w:t>
            </w:r>
            <w:r>
              <w:t>of</w:t>
            </w:r>
            <w:r>
              <w:rPr>
                <w:spacing w:val="-3"/>
              </w:rPr>
              <w:t xml:space="preserve"> </w:t>
            </w:r>
            <w:r>
              <w:t>icebergs,</w:t>
            </w:r>
            <w:r>
              <w:rPr>
                <w:spacing w:val="-2"/>
              </w:rPr>
              <w:t xml:space="preserve"> </w:t>
            </w:r>
            <w:r>
              <w:t>accumulation</w:t>
            </w:r>
            <w:r>
              <w:rPr>
                <w:spacing w:val="-6"/>
              </w:rPr>
              <w:t xml:space="preserve"> </w:t>
            </w:r>
            <w:r>
              <w:t>of</w:t>
            </w:r>
            <w:r>
              <w:rPr>
                <w:spacing w:val="-2"/>
              </w:rPr>
              <w:t xml:space="preserve"> </w:t>
            </w:r>
            <w:r>
              <w:t>ice</w:t>
            </w:r>
            <w:r>
              <w:rPr>
                <w:spacing w:val="-3"/>
              </w:rPr>
              <w:t xml:space="preserve"> </w:t>
            </w:r>
            <w:r>
              <w:t>on</w:t>
            </w:r>
            <w:r>
              <w:rPr>
                <w:spacing w:val="-5"/>
              </w:rPr>
              <w:t xml:space="preserve"> </w:t>
            </w:r>
            <w:r>
              <w:rPr>
                <w:spacing w:val="-2"/>
              </w:rPr>
              <w:t>ships</w:t>
            </w:r>
            <w:r>
              <w:rPr>
                <w:b/>
                <w:spacing w:val="-2"/>
              </w:rPr>
              <w:t>.</w:t>
            </w:r>
          </w:p>
          <w:p w:rsidR="00921A02" w:rsidRDefault="00921A02">
            <w:pPr>
              <w:pStyle w:val="TableParagraph"/>
              <w:spacing w:before="74"/>
              <w:jc w:val="left"/>
            </w:pPr>
          </w:p>
          <w:p w:rsidR="00921A02" w:rsidRDefault="003E4D5A">
            <w:pPr>
              <w:pStyle w:val="TableParagraph"/>
              <w:tabs>
                <w:tab w:val="left" w:pos="1080"/>
                <w:tab w:val="left" w:pos="1465"/>
                <w:tab w:val="left" w:pos="10686"/>
              </w:tabs>
              <w:ind w:left="107"/>
              <w:jc w:val="left"/>
              <w:rPr>
                <w:b/>
              </w:rPr>
            </w:pPr>
            <w:r>
              <w:rPr>
                <w:b/>
              </w:rPr>
              <w:t>UNIT</w:t>
            </w:r>
            <w:r>
              <w:rPr>
                <w:b/>
                <w:spacing w:val="80"/>
              </w:rPr>
              <w:t xml:space="preserve"> </w:t>
            </w:r>
            <w:r>
              <w:rPr>
                <w:b/>
                <w:spacing w:val="-10"/>
              </w:rPr>
              <w:t>-</w:t>
            </w:r>
            <w:r>
              <w:rPr>
                <w:b/>
              </w:rPr>
              <w:tab/>
            </w:r>
            <w:r>
              <w:rPr>
                <w:b/>
                <w:spacing w:val="-10"/>
              </w:rPr>
              <w:t>3</w:t>
            </w:r>
            <w:r>
              <w:rPr>
                <w:b/>
              </w:rPr>
              <w:tab/>
              <w:t>Tropical</w:t>
            </w:r>
            <w:r>
              <w:rPr>
                <w:b/>
                <w:spacing w:val="9"/>
              </w:rPr>
              <w:t xml:space="preserve"> </w:t>
            </w:r>
            <w:r>
              <w:rPr>
                <w:b/>
              </w:rPr>
              <w:t>Revolving</w:t>
            </w:r>
            <w:r>
              <w:rPr>
                <w:b/>
                <w:spacing w:val="8"/>
              </w:rPr>
              <w:t xml:space="preserve"> </w:t>
            </w:r>
            <w:r>
              <w:rPr>
                <w:b/>
              </w:rPr>
              <w:t>Storms</w:t>
            </w:r>
            <w:r>
              <w:rPr>
                <w:b/>
                <w:spacing w:val="7"/>
              </w:rPr>
              <w:t xml:space="preserve"> </w:t>
            </w:r>
            <w:r>
              <w:rPr>
                <w:b/>
                <w:spacing w:val="-4"/>
              </w:rPr>
              <w:t>(TRS)</w:t>
            </w:r>
            <w:r>
              <w:rPr>
                <w:b/>
              </w:rPr>
              <w:tab/>
            </w:r>
            <w:r>
              <w:rPr>
                <w:b/>
                <w:spacing w:val="-10"/>
              </w:rPr>
              <w:t>-</w:t>
            </w:r>
          </w:p>
          <w:p w:rsidR="00921A02" w:rsidRDefault="003E4D5A">
            <w:pPr>
              <w:pStyle w:val="TableParagraph"/>
              <w:spacing w:before="38"/>
              <w:ind w:left="107"/>
              <w:jc w:val="left"/>
              <w:rPr>
                <w:b/>
              </w:rPr>
            </w:pPr>
            <w:r>
              <w:rPr>
                <w:b/>
                <w:spacing w:val="-2"/>
              </w:rPr>
              <w:t>11Hrs</w:t>
            </w:r>
          </w:p>
          <w:p w:rsidR="00921A02" w:rsidRDefault="00921A02">
            <w:pPr>
              <w:pStyle w:val="TableParagraph"/>
              <w:spacing w:before="33"/>
              <w:jc w:val="left"/>
            </w:pPr>
          </w:p>
          <w:p w:rsidR="00921A02" w:rsidRDefault="003E4D5A">
            <w:pPr>
              <w:pStyle w:val="TableParagraph"/>
              <w:spacing w:before="1"/>
              <w:ind w:left="107" w:right="102"/>
              <w:jc w:val="both"/>
            </w:pPr>
            <w:r>
              <w:rPr>
                <w:b/>
              </w:rPr>
              <w:t>TRS:</w:t>
            </w:r>
            <w:r>
              <w:rPr>
                <w:b/>
                <w:spacing w:val="40"/>
              </w:rPr>
              <w:t xml:space="preserve"> </w:t>
            </w:r>
            <w:r>
              <w:t>Local names, seasons and areas affected; Origin, structure, movement and lifespan of TRS; Weather associated with TRS; Definitions and nomenclature; Warning signs of an approaching TRS; Characteristics of TRS; Forecasting techniques; Action to be taken when the presence of</w:t>
            </w:r>
            <w:r>
              <w:rPr>
                <w:spacing w:val="40"/>
              </w:rPr>
              <w:t xml:space="preserve"> </w:t>
            </w:r>
            <w:r>
              <w:t>TRS is confirmed; Cyclone tracking and warning bulletins under international conventions; Practical Rules for navigation for manoeuvring in the vicinity of TRS; Avoidance of storm centers and the dangerous quadrants; Ideal conditions for the formation of TRS; Comparison between a TRS and a temperate latitude depression; Avoiding TRS – 1-2-3 theory and sectortheory.</w:t>
            </w:r>
          </w:p>
          <w:p w:rsidR="00921A02" w:rsidRDefault="00921A02">
            <w:pPr>
              <w:pStyle w:val="TableParagraph"/>
              <w:spacing w:before="5"/>
              <w:jc w:val="left"/>
            </w:pPr>
          </w:p>
          <w:p w:rsidR="00921A02" w:rsidRDefault="003E4D5A">
            <w:pPr>
              <w:pStyle w:val="TableParagraph"/>
              <w:tabs>
                <w:tab w:val="left" w:pos="1339"/>
                <w:tab w:val="left" w:pos="6464"/>
                <w:tab w:val="left" w:pos="9124"/>
              </w:tabs>
              <w:ind w:left="107"/>
              <w:jc w:val="left"/>
              <w:rPr>
                <w:b/>
              </w:rPr>
            </w:pPr>
            <w:r>
              <w:rPr>
                <w:b/>
              </w:rPr>
              <w:t>UNIT</w:t>
            </w:r>
            <w:r>
              <w:rPr>
                <w:b/>
                <w:spacing w:val="53"/>
              </w:rPr>
              <w:t xml:space="preserve"> </w:t>
            </w:r>
            <w:r>
              <w:rPr>
                <w:b/>
              </w:rPr>
              <w:t>-</w:t>
            </w:r>
            <w:r>
              <w:rPr>
                <w:b/>
                <w:spacing w:val="27"/>
              </w:rPr>
              <w:t xml:space="preserve">  </w:t>
            </w:r>
            <w:r>
              <w:rPr>
                <w:b/>
                <w:spacing w:val="-12"/>
              </w:rPr>
              <w:t>4</w:t>
            </w:r>
            <w:r>
              <w:rPr>
                <w:b/>
              </w:rPr>
              <w:tab/>
              <w:t>Weather</w:t>
            </w:r>
            <w:r>
              <w:rPr>
                <w:b/>
                <w:spacing w:val="-6"/>
              </w:rPr>
              <w:t xml:space="preserve"> </w:t>
            </w:r>
            <w:r>
              <w:rPr>
                <w:b/>
              </w:rPr>
              <w:t>Routeing&amp;</w:t>
            </w:r>
            <w:r>
              <w:rPr>
                <w:b/>
                <w:spacing w:val="-6"/>
              </w:rPr>
              <w:t xml:space="preserve"> </w:t>
            </w:r>
            <w:r>
              <w:rPr>
                <w:b/>
              </w:rPr>
              <w:t>Weather</w:t>
            </w:r>
            <w:r>
              <w:rPr>
                <w:b/>
                <w:spacing w:val="-5"/>
              </w:rPr>
              <w:t xml:space="preserve"> </w:t>
            </w:r>
            <w:r>
              <w:rPr>
                <w:b/>
                <w:spacing w:val="-2"/>
              </w:rPr>
              <w:t>Reports</w:t>
            </w:r>
            <w:r>
              <w:rPr>
                <w:b/>
              </w:rPr>
              <w:tab/>
            </w:r>
            <w:r>
              <w:rPr>
                <w:b/>
                <w:spacing w:val="-10"/>
              </w:rPr>
              <w:t>-</w:t>
            </w:r>
            <w:r>
              <w:rPr>
                <w:b/>
              </w:rPr>
              <w:tab/>
            </w:r>
            <w:r>
              <w:rPr>
                <w:b/>
                <w:spacing w:val="-2"/>
              </w:rPr>
              <w:t>10Hrs</w:t>
            </w:r>
          </w:p>
          <w:p w:rsidR="00921A02" w:rsidRDefault="003E4D5A">
            <w:pPr>
              <w:pStyle w:val="TableParagraph"/>
              <w:spacing w:before="249"/>
              <w:ind w:left="107" w:right="94"/>
              <w:jc w:val="both"/>
            </w:pPr>
            <w:r>
              <w:rPr>
                <w:b/>
              </w:rPr>
              <w:t>Weather Routeing:</w:t>
            </w:r>
            <w:r>
              <w:rPr>
                <w:b/>
                <w:spacing w:val="40"/>
              </w:rPr>
              <w:t xml:space="preserve"> </w:t>
            </w:r>
            <w:r>
              <w:t>Weather routing services available to shipping; Shore based weather routeing; Information of current, wind and ice to select an optimum route, use of wave charts to select the best route; Basic considerations in Voyage Planning, Selection and use of data.</w:t>
            </w:r>
          </w:p>
          <w:p w:rsidR="00921A02" w:rsidRDefault="003E4D5A">
            <w:pPr>
              <w:pStyle w:val="TableParagraph"/>
              <w:ind w:left="107" w:right="99"/>
              <w:jc w:val="both"/>
            </w:pPr>
            <w:r>
              <w:rPr>
                <w:b/>
              </w:rPr>
              <w:t xml:space="preserve">Weather Reports </w:t>
            </w:r>
            <w:r>
              <w:t>:</w:t>
            </w:r>
            <w:r>
              <w:rPr>
                <w:spacing w:val="80"/>
              </w:rPr>
              <w:t xml:space="preserve"> </w:t>
            </w:r>
            <w:r>
              <w:t>Types of weather services for shipping; Meteorological Offices; Weather Facsimile Receiver; Digital weather receivers; Ship’s weather code for sending reports; Coding and Decoding of weather messages; Weather reporting and recording procedures; Weather observation reports</w:t>
            </w:r>
          </w:p>
          <w:p w:rsidR="00921A02" w:rsidRDefault="00921A02">
            <w:pPr>
              <w:pStyle w:val="TableParagraph"/>
              <w:spacing w:before="5"/>
              <w:jc w:val="left"/>
            </w:pPr>
          </w:p>
          <w:p w:rsidR="00921A02" w:rsidRDefault="003E4D5A">
            <w:pPr>
              <w:pStyle w:val="TableParagraph"/>
              <w:tabs>
                <w:tab w:val="left" w:pos="1339"/>
                <w:tab w:val="left" w:pos="6471"/>
                <w:tab w:val="left" w:pos="9184"/>
              </w:tabs>
              <w:ind w:left="107"/>
              <w:jc w:val="left"/>
              <w:rPr>
                <w:b/>
              </w:rPr>
            </w:pPr>
            <w:r>
              <w:rPr>
                <w:b/>
              </w:rPr>
              <w:t>UNIT</w:t>
            </w:r>
            <w:r>
              <w:rPr>
                <w:b/>
                <w:spacing w:val="53"/>
              </w:rPr>
              <w:t xml:space="preserve"> </w:t>
            </w:r>
            <w:r>
              <w:rPr>
                <w:b/>
              </w:rPr>
              <w:t>-</w:t>
            </w:r>
            <w:r>
              <w:rPr>
                <w:b/>
                <w:spacing w:val="27"/>
              </w:rPr>
              <w:t xml:space="preserve">  </w:t>
            </w:r>
            <w:r>
              <w:rPr>
                <w:b/>
                <w:spacing w:val="-12"/>
              </w:rPr>
              <w:t>5</w:t>
            </w:r>
            <w:r>
              <w:rPr>
                <w:b/>
              </w:rPr>
              <w:tab/>
              <w:t>Weather</w:t>
            </w:r>
            <w:r>
              <w:rPr>
                <w:b/>
                <w:spacing w:val="-9"/>
              </w:rPr>
              <w:t xml:space="preserve"> </w:t>
            </w:r>
            <w:r>
              <w:rPr>
                <w:b/>
              </w:rPr>
              <w:t>Forecasting</w:t>
            </w:r>
            <w:r>
              <w:rPr>
                <w:b/>
                <w:spacing w:val="-7"/>
              </w:rPr>
              <w:t xml:space="preserve"> </w:t>
            </w:r>
            <w:r>
              <w:rPr>
                <w:b/>
              </w:rPr>
              <w:t>&amp;</w:t>
            </w:r>
            <w:r>
              <w:rPr>
                <w:b/>
                <w:spacing w:val="-5"/>
              </w:rPr>
              <w:t xml:space="preserve"> </w:t>
            </w:r>
            <w:r>
              <w:rPr>
                <w:b/>
              </w:rPr>
              <w:t>Reporting</w:t>
            </w:r>
            <w:r>
              <w:rPr>
                <w:b/>
                <w:spacing w:val="-4"/>
              </w:rPr>
              <w:t xml:space="preserve"> </w:t>
            </w:r>
            <w:r>
              <w:rPr>
                <w:b/>
                <w:spacing w:val="-2"/>
              </w:rPr>
              <w:t>Systems</w:t>
            </w:r>
            <w:r>
              <w:rPr>
                <w:b/>
              </w:rPr>
              <w:tab/>
            </w:r>
            <w:r>
              <w:rPr>
                <w:b/>
                <w:spacing w:val="-10"/>
              </w:rPr>
              <w:t>-</w:t>
            </w:r>
            <w:r>
              <w:rPr>
                <w:b/>
              </w:rPr>
              <w:tab/>
            </w:r>
            <w:r>
              <w:rPr>
                <w:b/>
                <w:spacing w:val="-2"/>
              </w:rPr>
              <w:t>11Hrs</w:t>
            </w:r>
          </w:p>
          <w:p w:rsidR="00921A02" w:rsidRDefault="003E4D5A">
            <w:pPr>
              <w:pStyle w:val="TableParagraph"/>
              <w:spacing w:before="247"/>
              <w:ind w:left="107" w:right="97"/>
              <w:jc w:val="both"/>
            </w:pPr>
            <w:r>
              <w:t>Methods and techniques; Sources of meteorological data; Function and Objective of WMO and Indian Meteorological Department,</w:t>
            </w:r>
            <w:r>
              <w:rPr>
                <w:spacing w:val="40"/>
              </w:rPr>
              <w:t xml:space="preserve"> </w:t>
            </w:r>
            <w:r>
              <w:t>Symbols on weather charts and associated weather; Cold and warm front, Occlusion on a synoptic chart; Codes on a synoptic chart and analysis of synoptic charts; Interpretation of symbols and isobaric patterns on weather charts and facsimile charts; Structure of weather bulletin; Voluntary observing fleet under I.M.D;</w:t>
            </w:r>
            <w:r>
              <w:rPr>
                <w:spacing w:val="40"/>
              </w:rPr>
              <w:t xml:space="preserve"> </w:t>
            </w:r>
            <w:r>
              <w:t>Services provided for Storm Warning, Type and nature of information collected: ships weather code; weather reporting from ships and its significance in weather forecasting. International system of weather reporting. Use of reporting in accordance with the general principles for ship reporting systems and with VTS Procedure.</w:t>
            </w:r>
          </w:p>
          <w:p w:rsidR="00921A02" w:rsidRDefault="00921A02">
            <w:pPr>
              <w:pStyle w:val="TableParagraph"/>
              <w:spacing w:before="205"/>
              <w:jc w:val="left"/>
            </w:pPr>
          </w:p>
          <w:p w:rsidR="00921A02" w:rsidRDefault="003E4D5A">
            <w:pPr>
              <w:pStyle w:val="TableParagraph"/>
              <w:spacing w:before="1" w:line="250" w:lineRule="exact"/>
              <w:ind w:left="107"/>
              <w:jc w:val="left"/>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921A02" w:rsidRDefault="003E4D5A">
            <w:pPr>
              <w:pStyle w:val="TableParagraph"/>
              <w:numPr>
                <w:ilvl w:val="0"/>
                <w:numId w:val="58"/>
              </w:numPr>
              <w:tabs>
                <w:tab w:val="left" w:pos="714"/>
              </w:tabs>
              <w:spacing w:line="250" w:lineRule="exact"/>
              <w:ind w:left="714" w:hanging="275"/>
            </w:pPr>
            <w:r>
              <w:t>Marine</w:t>
            </w:r>
            <w:r>
              <w:rPr>
                <w:spacing w:val="-5"/>
              </w:rPr>
              <w:t xml:space="preserve"> </w:t>
            </w:r>
            <w:r>
              <w:t>Meteorology</w:t>
            </w:r>
            <w:r>
              <w:rPr>
                <w:spacing w:val="-5"/>
              </w:rPr>
              <w:t xml:space="preserve"> </w:t>
            </w:r>
            <w:r>
              <w:t>–</w:t>
            </w:r>
            <w:r>
              <w:rPr>
                <w:spacing w:val="-3"/>
              </w:rPr>
              <w:t xml:space="preserve"> </w:t>
            </w:r>
            <w:r>
              <w:t>Capt.</w:t>
            </w:r>
            <w:r>
              <w:rPr>
                <w:spacing w:val="-2"/>
              </w:rPr>
              <w:t xml:space="preserve"> H.Subramaniam</w:t>
            </w:r>
          </w:p>
          <w:p w:rsidR="00921A02" w:rsidRDefault="003E4D5A">
            <w:pPr>
              <w:pStyle w:val="TableParagraph"/>
              <w:numPr>
                <w:ilvl w:val="0"/>
                <w:numId w:val="58"/>
              </w:numPr>
              <w:tabs>
                <w:tab w:val="left" w:pos="713"/>
              </w:tabs>
              <w:spacing w:before="1" w:line="253" w:lineRule="exact"/>
              <w:ind w:left="713" w:hanging="330"/>
            </w:pPr>
            <w:r>
              <w:t>Meteorology</w:t>
            </w:r>
            <w:r>
              <w:rPr>
                <w:spacing w:val="-11"/>
              </w:rPr>
              <w:t xml:space="preserve"> </w:t>
            </w:r>
            <w:r>
              <w:t>for</w:t>
            </w:r>
            <w:r>
              <w:rPr>
                <w:spacing w:val="-7"/>
              </w:rPr>
              <w:t xml:space="preserve"> </w:t>
            </w:r>
            <w:r>
              <w:t>Mariners-</w:t>
            </w:r>
            <w:r>
              <w:rPr>
                <w:spacing w:val="-4"/>
              </w:rPr>
              <w:t>HMSO</w:t>
            </w:r>
          </w:p>
          <w:p w:rsidR="00921A02" w:rsidRDefault="003E4D5A">
            <w:pPr>
              <w:pStyle w:val="TableParagraph"/>
              <w:numPr>
                <w:ilvl w:val="0"/>
                <w:numId w:val="58"/>
              </w:numPr>
              <w:tabs>
                <w:tab w:val="left" w:pos="713"/>
              </w:tabs>
              <w:ind w:left="713" w:hanging="330"/>
            </w:pPr>
            <w:r>
              <w:t>Meteorology</w:t>
            </w:r>
            <w:r>
              <w:rPr>
                <w:spacing w:val="-7"/>
              </w:rPr>
              <w:t xml:space="preserve"> </w:t>
            </w:r>
            <w:r>
              <w:t>for</w:t>
            </w:r>
            <w:r>
              <w:rPr>
                <w:spacing w:val="-3"/>
              </w:rPr>
              <w:t xml:space="preserve"> </w:t>
            </w:r>
            <w:r>
              <w:t>Seafarers-</w:t>
            </w:r>
            <w:r>
              <w:rPr>
                <w:spacing w:val="-7"/>
              </w:rPr>
              <w:t xml:space="preserve"> </w:t>
            </w:r>
            <w:r>
              <w:rPr>
                <w:spacing w:val="-2"/>
              </w:rPr>
              <w:t>Frampton,R.M</w:t>
            </w:r>
          </w:p>
          <w:p w:rsidR="00921A02" w:rsidRDefault="003E4D5A">
            <w:pPr>
              <w:pStyle w:val="TableParagraph"/>
              <w:numPr>
                <w:ilvl w:val="0"/>
                <w:numId w:val="58"/>
              </w:numPr>
              <w:tabs>
                <w:tab w:val="left" w:pos="603"/>
              </w:tabs>
              <w:spacing w:before="1" w:line="252" w:lineRule="exact"/>
              <w:ind w:left="603" w:hanging="220"/>
            </w:pPr>
            <w:r>
              <w:t>Meteorology</w:t>
            </w:r>
            <w:r>
              <w:rPr>
                <w:spacing w:val="-8"/>
              </w:rPr>
              <w:t xml:space="preserve"> </w:t>
            </w:r>
            <w:r>
              <w:t>Demystified:</w:t>
            </w:r>
            <w:r>
              <w:rPr>
                <w:spacing w:val="-4"/>
              </w:rPr>
              <w:t xml:space="preserve"> </w:t>
            </w:r>
            <w:r>
              <w:t>self</w:t>
            </w:r>
            <w:r>
              <w:rPr>
                <w:spacing w:val="-5"/>
              </w:rPr>
              <w:t xml:space="preserve"> </w:t>
            </w:r>
            <w:r>
              <w:t>teaching</w:t>
            </w:r>
            <w:r>
              <w:rPr>
                <w:spacing w:val="-8"/>
              </w:rPr>
              <w:t xml:space="preserve"> </w:t>
            </w:r>
            <w:r>
              <w:t>guide-</w:t>
            </w:r>
            <w:r>
              <w:rPr>
                <w:spacing w:val="-8"/>
              </w:rPr>
              <w:t xml:space="preserve"> </w:t>
            </w:r>
            <w:r>
              <w:rPr>
                <w:spacing w:val="-2"/>
              </w:rPr>
              <w:t>GibiliscoStan</w:t>
            </w:r>
          </w:p>
          <w:p w:rsidR="00921A02" w:rsidRDefault="003E4D5A">
            <w:pPr>
              <w:pStyle w:val="TableParagraph"/>
              <w:numPr>
                <w:ilvl w:val="0"/>
                <w:numId w:val="58"/>
              </w:numPr>
              <w:tabs>
                <w:tab w:val="left" w:pos="1048"/>
              </w:tabs>
              <w:spacing w:line="252" w:lineRule="exact"/>
              <w:ind w:left="1048" w:hanging="581"/>
            </w:pPr>
            <w:r>
              <w:t>Dynamical</w:t>
            </w:r>
            <w:r>
              <w:rPr>
                <w:spacing w:val="-5"/>
              </w:rPr>
              <w:t xml:space="preserve"> </w:t>
            </w:r>
            <w:r>
              <w:t>Meteorology:</w:t>
            </w:r>
            <w:r>
              <w:rPr>
                <w:spacing w:val="48"/>
              </w:rPr>
              <w:t xml:space="preserve"> </w:t>
            </w:r>
            <w:r>
              <w:t>an</w:t>
            </w:r>
            <w:r>
              <w:rPr>
                <w:spacing w:val="-4"/>
              </w:rPr>
              <w:t xml:space="preserve"> </w:t>
            </w:r>
            <w:r>
              <w:t>introductory</w:t>
            </w:r>
            <w:r>
              <w:rPr>
                <w:spacing w:val="-6"/>
              </w:rPr>
              <w:t xml:space="preserve"> </w:t>
            </w:r>
            <w:r>
              <w:t>selection</w:t>
            </w:r>
            <w:r>
              <w:rPr>
                <w:spacing w:val="-7"/>
              </w:rPr>
              <w:t xml:space="preserve"> </w:t>
            </w:r>
            <w:r>
              <w:t>–</w:t>
            </w:r>
            <w:r>
              <w:rPr>
                <w:spacing w:val="-7"/>
              </w:rPr>
              <w:t xml:space="preserve"> </w:t>
            </w:r>
            <w:r>
              <w:t>Atkinson,</w:t>
            </w:r>
            <w:r>
              <w:rPr>
                <w:spacing w:val="-3"/>
              </w:rPr>
              <w:t xml:space="preserve"> </w:t>
            </w:r>
            <w:r>
              <w:rPr>
                <w:spacing w:val="-5"/>
              </w:rPr>
              <w:t>BW</w:t>
            </w:r>
          </w:p>
          <w:p w:rsidR="00921A02" w:rsidRDefault="003E4D5A">
            <w:pPr>
              <w:pStyle w:val="TableParagraph"/>
              <w:numPr>
                <w:ilvl w:val="0"/>
                <w:numId w:val="58"/>
              </w:numPr>
              <w:tabs>
                <w:tab w:val="left" w:pos="1048"/>
              </w:tabs>
              <w:spacing w:line="252" w:lineRule="exact"/>
              <w:ind w:left="1048" w:hanging="581"/>
            </w:pPr>
            <w:r>
              <w:t>Notes</w:t>
            </w:r>
            <w:r>
              <w:rPr>
                <w:spacing w:val="-3"/>
              </w:rPr>
              <w:t xml:space="preserve"> </w:t>
            </w:r>
            <w:r>
              <w:t>on</w:t>
            </w:r>
            <w:r>
              <w:rPr>
                <w:spacing w:val="-3"/>
              </w:rPr>
              <w:t xml:space="preserve"> </w:t>
            </w:r>
            <w:r>
              <w:t>Meteorology</w:t>
            </w:r>
            <w:r>
              <w:rPr>
                <w:spacing w:val="51"/>
              </w:rPr>
              <w:t xml:space="preserve"> </w:t>
            </w:r>
            <w:r>
              <w:t>-</w:t>
            </w:r>
            <w:r>
              <w:rPr>
                <w:spacing w:val="47"/>
              </w:rPr>
              <w:t xml:space="preserve"> </w:t>
            </w:r>
            <w:r>
              <w:rPr>
                <w:spacing w:val="-4"/>
              </w:rPr>
              <w:t>Kemp</w:t>
            </w:r>
          </w:p>
          <w:p w:rsidR="00921A02" w:rsidRDefault="003E4D5A">
            <w:pPr>
              <w:pStyle w:val="TableParagraph"/>
              <w:numPr>
                <w:ilvl w:val="0"/>
                <w:numId w:val="58"/>
              </w:numPr>
              <w:tabs>
                <w:tab w:val="left" w:pos="1048"/>
              </w:tabs>
              <w:spacing w:before="2" w:line="252" w:lineRule="exact"/>
              <w:ind w:left="1048" w:hanging="581"/>
            </w:pPr>
            <w:r>
              <w:t>Meteorology</w:t>
            </w:r>
            <w:r>
              <w:rPr>
                <w:spacing w:val="-5"/>
              </w:rPr>
              <w:t xml:space="preserve"> </w:t>
            </w:r>
            <w:r>
              <w:t>at</w:t>
            </w:r>
            <w:r>
              <w:rPr>
                <w:spacing w:val="-2"/>
              </w:rPr>
              <w:t xml:space="preserve"> </w:t>
            </w:r>
            <w:r>
              <w:t>Sea-</w:t>
            </w:r>
            <w:r>
              <w:rPr>
                <w:spacing w:val="-5"/>
              </w:rPr>
              <w:t xml:space="preserve"> </w:t>
            </w:r>
            <w:r>
              <w:rPr>
                <w:spacing w:val="-2"/>
              </w:rPr>
              <w:t>SandersonRay</w:t>
            </w:r>
          </w:p>
          <w:p w:rsidR="00921A02" w:rsidRDefault="003E4D5A">
            <w:pPr>
              <w:pStyle w:val="TableParagraph"/>
              <w:numPr>
                <w:ilvl w:val="0"/>
                <w:numId w:val="58"/>
              </w:numPr>
              <w:tabs>
                <w:tab w:val="left" w:pos="1048"/>
              </w:tabs>
              <w:spacing w:line="252" w:lineRule="exact"/>
              <w:ind w:left="1048" w:hanging="581"/>
            </w:pPr>
            <w:r>
              <w:t>Meteorology</w:t>
            </w:r>
            <w:r>
              <w:rPr>
                <w:spacing w:val="-2"/>
              </w:rPr>
              <w:t xml:space="preserve"> </w:t>
            </w:r>
            <w:r>
              <w:t>-</w:t>
            </w:r>
            <w:r>
              <w:rPr>
                <w:spacing w:val="-6"/>
              </w:rPr>
              <w:t xml:space="preserve"> </w:t>
            </w:r>
            <w:r>
              <w:t>Charles</w:t>
            </w:r>
            <w:r>
              <w:rPr>
                <w:spacing w:val="-4"/>
              </w:rPr>
              <w:t xml:space="preserve"> </w:t>
            </w:r>
            <w:r>
              <w:t>W.</w:t>
            </w:r>
            <w:r>
              <w:rPr>
                <w:spacing w:val="-3"/>
              </w:rPr>
              <w:t xml:space="preserve"> </w:t>
            </w:r>
            <w:r>
              <w:rPr>
                <w:spacing w:val="-2"/>
              </w:rPr>
              <w:t>Roberts</w:t>
            </w:r>
          </w:p>
          <w:p w:rsidR="00921A02" w:rsidRDefault="003E4D5A">
            <w:pPr>
              <w:pStyle w:val="TableParagraph"/>
              <w:numPr>
                <w:ilvl w:val="0"/>
                <w:numId w:val="58"/>
              </w:numPr>
              <w:tabs>
                <w:tab w:val="left" w:pos="1048"/>
              </w:tabs>
              <w:spacing w:before="1" w:line="252" w:lineRule="exact"/>
              <w:ind w:left="1048" w:hanging="581"/>
            </w:pPr>
            <w:r>
              <w:t>Mariners</w:t>
            </w:r>
            <w:r>
              <w:rPr>
                <w:spacing w:val="-5"/>
              </w:rPr>
              <w:t xml:space="preserve"> </w:t>
            </w:r>
            <w:r>
              <w:t>Handbook</w:t>
            </w:r>
            <w:r>
              <w:rPr>
                <w:spacing w:val="-6"/>
              </w:rPr>
              <w:t xml:space="preserve"> </w:t>
            </w:r>
            <w:r>
              <w:t>(NP</w:t>
            </w:r>
            <w:r>
              <w:rPr>
                <w:spacing w:val="-4"/>
              </w:rPr>
              <w:t xml:space="preserve"> </w:t>
            </w:r>
            <w:r>
              <w:t>100)</w:t>
            </w:r>
            <w:r>
              <w:rPr>
                <w:spacing w:val="-2"/>
              </w:rPr>
              <w:t xml:space="preserve"> </w:t>
            </w:r>
            <w:r>
              <w:t>-</w:t>
            </w:r>
            <w:r>
              <w:rPr>
                <w:spacing w:val="-2"/>
              </w:rPr>
              <w:t>Admiralty</w:t>
            </w:r>
          </w:p>
          <w:p w:rsidR="00921A02" w:rsidRDefault="003E4D5A">
            <w:pPr>
              <w:pStyle w:val="TableParagraph"/>
              <w:numPr>
                <w:ilvl w:val="0"/>
                <w:numId w:val="58"/>
              </w:numPr>
              <w:tabs>
                <w:tab w:val="left" w:pos="1048"/>
              </w:tabs>
              <w:spacing w:line="252" w:lineRule="exact"/>
              <w:ind w:left="1048" w:hanging="581"/>
            </w:pPr>
            <w:r>
              <w:t>Cloud</w:t>
            </w:r>
            <w:r>
              <w:rPr>
                <w:spacing w:val="-9"/>
              </w:rPr>
              <w:t xml:space="preserve"> </w:t>
            </w:r>
            <w:r>
              <w:t>Types</w:t>
            </w:r>
            <w:r>
              <w:rPr>
                <w:spacing w:val="-5"/>
              </w:rPr>
              <w:t xml:space="preserve"> </w:t>
            </w:r>
            <w:r>
              <w:t>for</w:t>
            </w:r>
            <w:r>
              <w:rPr>
                <w:spacing w:val="-5"/>
              </w:rPr>
              <w:t xml:space="preserve"> </w:t>
            </w:r>
            <w:r>
              <w:t>Observers-</w:t>
            </w:r>
            <w:r>
              <w:rPr>
                <w:spacing w:val="-4"/>
              </w:rPr>
              <w:t>HMSO</w:t>
            </w:r>
          </w:p>
          <w:p w:rsidR="00921A02" w:rsidRDefault="003E4D5A">
            <w:pPr>
              <w:pStyle w:val="TableParagraph"/>
              <w:numPr>
                <w:ilvl w:val="0"/>
                <w:numId w:val="58"/>
              </w:numPr>
              <w:tabs>
                <w:tab w:val="left" w:pos="1048"/>
              </w:tabs>
              <w:spacing w:before="1" w:line="238" w:lineRule="exact"/>
              <w:ind w:left="1048" w:hanging="581"/>
            </w:pPr>
            <w:r>
              <w:t>Ship’s</w:t>
            </w:r>
            <w:r>
              <w:rPr>
                <w:spacing w:val="-1"/>
              </w:rPr>
              <w:t xml:space="preserve"> </w:t>
            </w:r>
            <w:r>
              <w:t>Code</w:t>
            </w:r>
            <w:r>
              <w:rPr>
                <w:spacing w:val="-4"/>
              </w:rPr>
              <w:t xml:space="preserve"> </w:t>
            </w:r>
            <w:r>
              <w:t>and Decode</w:t>
            </w:r>
            <w:r>
              <w:rPr>
                <w:spacing w:val="-1"/>
              </w:rPr>
              <w:t xml:space="preserve"> </w:t>
            </w:r>
            <w:r>
              <w:t>Book</w:t>
            </w:r>
            <w:r>
              <w:rPr>
                <w:spacing w:val="27"/>
              </w:rPr>
              <w:t xml:space="preserve">  </w:t>
            </w:r>
            <w:r>
              <w:t>-</w:t>
            </w:r>
            <w:r>
              <w:rPr>
                <w:spacing w:val="50"/>
              </w:rPr>
              <w:t xml:space="preserve"> </w:t>
            </w:r>
            <w:r>
              <w:t>The</w:t>
            </w:r>
            <w:r>
              <w:rPr>
                <w:spacing w:val="-1"/>
              </w:rPr>
              <w:t xml:space="preserve"> </w:t>
            </w:r>
            <w:r>
              <w:t>Met</w:t>
            </w:r>
            <w:r>
              <w:rPr>
                <w:spacing w:val="55"/>
              </w:rPr>
              <w:t xml:space="preserve"> </w:t>
            </w:r>
            <w:r>
              <w:rPr>
                <w:spacing w:val="-2"/>
              </w:rPr>
              <w:t>Office</w:t>
            </w:r>
          </w:p>
        </w:tc>
      </w:tr>
      <w:tr w:rsidR="00921A02">
        <w:trPr>
          <w:trHeight w:val="290"/>
        </w:trPr>
        <w:tc>
          <w:tcPr>
            <w:tcW w:w="2290"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666"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9"/>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269"/>
        <w:gridCol w:w="610"/>
        <w:gridCol w:w="315"/>
        <w:gridCol w:w="565"/>
        <w:gridCol w:w="531"/>
        <w:gridCol w:w="351"/>
        <w:gridCol w:w="764"/>
        <w:gridCol w:w="116"/>
        <w:gridCol w:w="926"/>
        <w:gridCol w:w="833"/>
        <w:gridCol w:w="255"/>
        <w:gridCol w:w="625"/>
        <w:gridCol w:w="513"/>
        <w:gridCol w:w="353"/>
        <w:gridCol w:w="783"/>
        <w:gridCol w:w="117"/>
        <w:gridCol w:w="880"/>
      </w:tblGrid>
      <w:tr w:rsidR="00921A02">
        <w:trPr>
          <w:trHeight w:val="290"/>
        </w:trPr>
        <w:tc>
          <w:tcPr>
            <w:tcW w:w="2221" w:type="dxa"/>
            <w:gridSpan w:val="2"/>
          </w:tcPr>
          <w:p w:rsidR="00921A02" w:rsidRDefault="003E4D5A">
            <w:pPr>
              <w:pStyle w:val="TableParagraph"/>
              <w:spacing w:line="251" w:lineRule="exact"/>
              <w:ind w:left="107"/>
              <w:jc w:val="left"/>
              <w:rPr>
                <w:b/>
              </w:rPr>
            </w:pPr>
            <w:r>
              <w:rPr>
                <w:b/>
                <w:spacing w:val="-2"/>
              </w:rPr>
              <w:lastRenderedPageBreak/>
              <w:t>PROGRAM</w:t>
            </w:r>
          </w:p>
        </w:tc>
        <w:tc>
          <w:tcPr>
            <w:tcW w:w="8537" w:type="dxa"/>
            <w:gridSpan w:val="16"/>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2"/>
        </w:trPr>
        <w:tc>
          <w:tcPr>
            <w:tcW w:w="2221" w:type="dxa"/>
            <w:gridSpan w:val="2"/>
            <w:vMerge w:val="restart"/>
          </w:tcPr>
          <w:p w:rsidR="00921A02" w:rsidRDefault="003E4D5A">
            <w:pPr>
              <w:pStyle w:val="TableParagraph"/>
              <w:spacing w:line="249"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UENS507</w:t>
            </w:r>
          </w:p>
        </w:tc>
        <w:tc>
          <w:tcPr>
            <w:tcW w:w="4178" w:type="dxa"/>
            <w:gridSpan w:val="8"/>
            <w:vMerge w:val="restart"/>
          </w:tcPr>
          <w:p w:rsidR="00921A02" w:rsidRDefault="003E4D5A">
            <w:pPr>
              <w:pStyle w:val="TableParagraph"/>
              <w:spacing w:before="1"/>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Maritime</w:t>
            </w:r>
            <w:r>
              <w:rPr>
                <w:b/>
                <w:spacing w:val="-8"/>
              </w:rPr>
              <w:t xml:space="preserve"> </w:t>
            </w:r>
            <w:r>
              <w:rPr>
                <w:b/>
              </w:rPr>
              <w:t>Law-</w:t>
            </w:r>
            <w:r>
              <w:rPr>
                <w:b/>
                <w:spacing w:val="-5"/>
              </w:rPr>
              <w:t>III</w:t>
            </w:r>
          </w:p>
        </w:tc>
        <w:tc>
          <w:tcPr>
            <w:tcW w:w="1088" w:type="dxa"/>
            <w:gridSpan w:val="2"/>
          </w:tcPr>
          <w:p w:rsidR="00921A02" w:rsidRDefault="003E4D5A">
            <w:pPr>
              <w:pStyle w:val="TableParagraph"/>
              <w:spacing w:before="1"/>
              <w:ind w:left="20"/>
              <w:rPr>
                <w:b/>
              </w:rPr>
            </w:pPr>
            <w:r>
              <w:rPr>
                <w:b/>
                <w:spacing w:val="-10"/>
              </w:rPr>
              <w:t>L</w:t>
            </w:r>
          </w:p>
        </w:tc>
        <w:tc>
          <w:tcPr>
            <w:tcW w:w="1138" w:type="dxa"/>
            <w:gridSpan w:val="2"/>
          </w:tcPr>
          <w:p w:rsidR="00921A02" w:rsidRDefault="003E4D5A">
            <w:pPr>
              <w:pStyle w:val="TableParagraph"/>
              <w:spacing w:before="1"/>
              <w:ind w:right="9"/>
              <w:rPr>
                <w:b/>
              </w:rPr>
            </w:pPr>
            <w:r>
              <w:rPr>
                <w:b/>
                <w:spacing w:val="-10"/>
              </w:rPr>
              <w:t>T</w:t>
            </w:r>
          </w:p>
        </w:tc>
        <w:tc>
          <w:tcPr>
            <w:tcW w:w="1136" w:type="dxa"/>
            <w:gridSpan w:val="2"/>
          </w:tcPr>
          <w:p w:rsidR="00921A02" w:rsidRDefault="003E4D5A">
            <w:pPr>
              <w:pStyle w:val="TableParagraph"/>
              <w:spacing w:before="1"/>
              <w:ind w:left="1" w:right="10"/>
              <w:rPr>
                <w:b/>
              </w:rPr>
            </w:pPr>
            <w:r>
              <w:rPr>
                <w:b/>
                <w:spacing w:val="-10"/>
              </w:rPr>
              <w:t>P</w:t>
            </w:r>
          </w:p>
        </w:tc>
        <w:tc>
          <w:tcPr>
            <w:tcW w:w="997" w:type="dxa"/>
            <w:gridSpan w:val="2"/>
          </w:tcPr>
          <w:p w:rsidR="00921A02" w:rsidRDefault="003E4D5A">
            <w:pPr>
              <w:pStyle w:val="TableParagraph"/>
              <w:spacing w:before="1"/>
              <w:ind w:left="17" w:right="32"/>
              <w:rPr>
                <w:b/>
              </w:rPr>
            </w:pPr>
            <w:r>
              <w:rPr>
                <w:b/>
                <w:spacing w:val="-10"/>
              </w:rPr>
              <w:t>C</w:t>
            </w:r>
          </w:p>
        </w:tc>
      </w:tr>
      <w:tr w:rsidR="00921A02">
        <w:trPr>
          <w:trHeight w:val="290"/>
        </w:trPr>
        <w:tc>
          <w:tcPr>
            <w:tcW w:w="2221" w:type="dxa"/>
            <w:gridSpan w:val="2"/>
            <w:vMerge/>
            <w:tcBorders>
              <w:top w:val="nil"/>
            </w:tcBorders>
          </w:tcPr>
          <w:p w:rsidR="00921A02" w:rsidRDefault="00921A02">
            <w:pPr>
              <w:rPr>
                <w:sz w:val="2"/>
                <w:szCs w:val="2"/>
              </w:rPr>
            </w:pPr>
          </w:p>
        </w:tc>
        <w:tc>
          <w:tcPr>
            <w:tcW w:w="4178" w:type="dxa"/>
            <w:gridSpan w:val="8"/>
            <w:vMerge/>
            <w:tcBorders>
              <w:top w:val="nil"/>
            </w:tcBorders>
          </w:tcPr>
          <w:p w:rsidR="00921A02" w:rsidRDefault="00921A02">
            <w:pPr>
              <w:rPr>
                <w:sz w:val="2"/>
                <w:szCs w:val="2"/>
              </w:rPr>
            </w:pPr>
          </w:p>
        </w:tc>
        <w:tc>
          <w:tcPr>
            <w:tcW w:w="1088" w:type="dxa"/>
            <w:gridSpan w:val="2"/>
          </w:tcPr>
          <w:p w:rsidR="00921A02" w:rsidRDefault="003E4D5A">
            <w:pPr>
              <w:pStyle w:val="TableParagraph"/>
              <w:spacing w:line="247" w:lineRule="exact"/>
              <w:ind w:left="20" w:right="3"/>
            </w:pPr>
            <w:r>
              <w:rPr>
                <w:spacing w:val="-10"/>
              </w:rPr>
              <w:t>2</w:t>
            </w:r>
          </w:p>
        </w:tc>
        <w:tc>
          <w:tcPr>
            <w:tcW w:w="1138" w:type="dxa"/>
            <w:gridSpan w:val="2"/>
          </w:tcPr>
          <w:p w:rsidR="00921A02" w:rsidRDefault="003E4D5A">
            <w:pPr>
              <w:pStyle w:val="TableParagraph"/>
              <w:spacing w:line="247" w:lineRule="exact"/>
              <w:ind w:right="9"/>
            </w:pPr>
            <w:r>
              <w:rPr>
                <w:spacing w:val="-10"/>
              </w:rPr>
              <w:t>0</w:t>
            </w:r>
          </w:p>
        </w:tc>
        <w:tc>
          <w:tcPr>
            <w:tcW w:w="1136" w:type="dxa"/>
            <w:gridSpan w:val="2"/>
          </w:tcPr>
          <w:p w:rsidR="00921A02" w:rsidRDefault="003E4D5A">
            <w:pPr>
              <w:pStyle w:val="TableParagraph"/>
              <w:spacing w:line="247" w:lineRule="exact"/>
              <w:ind w:right="10"/>
            </w:pPr>
            <w:r>
              <w:rPr>
                <w:spacing w:val="-10"/>
              </w:rPr>
              <w:t>0</w:t>
            </w:r>
          </w:p>
        </w:tc>
        <w:tc>
          <w:tcPr>
            <w:tcW w:w="997" w:type="dxa"/>
            <w:gridSpan w:val="2"/>
          </w:tcPr>
          <w:p w:rsidR="00921A02" w:rsidRDefault="003E4D5A">
            <w:pPr>
              <w:pStyle w:val="TableParagraph"/>
              <w:spacing w:line="247" w:lineRule="exact"/>
              <w:ind w:left="17" w:right="35"/>
            </w:pPr>
            <w:r>
              <w:rPr>
                <w:spacing w:val="-10"/>
              </w:rPr>
              <w:t>2</w:t>
            </w:r>
          </w:p>
        </w:tc>
      </w:tr>
      <w:tr w:rsidR="00921A02">
        <w:trPr>
          <w:trHeight w:val="292"/>
        </w:trPr>
        <w:tc>
          <w:tcPr>
            <w:tcW w:w="10758" w:type="dxa"/>
            <w:gridSpan w:val="18"/>
          </w:tcPr>
          <w:p w:rsidR="00921A02" w:rsidRDefault="00921A02">
            <w:pPr>
              <w:pStyle w:val="TableParagraph"/>
              <w:jc w:val="left"/>
              <w:rPr>
                <w:sz w:val="20"/>
              </w:rPr>
            </w:pPr>
          </w:p>
        </w:tc>
      </w:tr>
      <w:tr w:rsidR="00921A02">
        <w:trPr>
          <w:trHeight w:val="290"/>
        </w:trPr>
        <w:tc>
          <w:tcPr>
            <w:tcW w:w="2221" w:type="dxa"/>
            <w:gridSpan w:val="2"/>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178" w:type="dxa"/>
            <w:gridSpan w:val="8"/>
          </w:tcPr>
          <w:p w:rsidR="00921A02" w:rsidRDefault="003E4D5A">
            <w:pPr>
              <w:pStyle w:val="TableParagraph"/>
              <w:spacing w:line="247" w:lineRule="exact"/>
              <w:ind w:left="107"/>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359" w:type="dxa"/>
            <w:gridSpan w:val="8"/>
            <w:vMerge w:val="restart"/>
          </w:tcPr>
          <w:p w:rsidR="00921A02" w:rsidRDefault="003E4D5A">
            <w:pPr>
              <w:pStyle w:val="TableParagraph"/>
              <w:spacing w:line="247" w:lineRule="exact"/>
              <w:ind w:left="125"/>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25"/>
              <w:jc w:val="left"/>
            </w:pPr>
            <w:r>
              <w:t>(</w:t>
            </w:r>
            <w:r>
              <w:rPr>
                <w:spacing w:val="-4"/>
              </w:rPr>
              <w:t xml:space="preserve"> </w:t>
            </w:r>
            <w:r>
              <w:t>2Hrs</w:t>
            </w:r>
            <w:r>
              <w:rPr>
                <w:spacing w:val="-3"/>
              </w:rPr>
              <w:t xml:space="preserve"> </w:t>
            </w:r>
            <w:r>
              <w:t>)</w:t>
            </w:r>
            <w:r>
              <w:rPr>
                <w:spacing w:val="51"/>
              </w:rPr>
              <w:t xml:space="preserve"> </w:t>
            </w:r>
            <w:r>
              <w:t xml:space="preserve">Total </w:t>
            </w:r>
            <w:r>
              <w:rPr>
                <w:spacing w:val="-4"/>
              </w:rPr>
              <w:t>36hrs</w:t>
            </w:r>
          </w:p>
        </w:tc>
      </w:tr>
      <w:tr w:rsidR="00921A02">
        <w:trPr>
          <w:trHeight w:val="290"/>
        </w:trPr>
        <w:tc>
          <w:tcPr>
            <w:tcW w:w="2221"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78" w:type="dxa"/>
            <w:gridSpan w:val="8"/>
          </w:tcPr>
          <w:p w:rsidR="00921A02" w:rsidRDefault="003E4D5A">
            <w:pPr>
              <w:pStyle w:val="TableParagraph"/>
              <w:spacing w:line="247" w:lineRule="exact"/>
              <w:ind w:left="107"/>
              <w:jc w:val="left"/>
            </w:pPr>
            <w:r>
              <w:rPr>
                <w:spacing w:val="-5"/>
              </w:rPr>
              <w:t>NIL</w:t>
            </w:r>
          </w:p>
        </w:tc>
        <w:tc>
          <w:tcPr>
            <w:tcW w:w="4359" w:type="dxa"/>
            <w:gridSpan w:val="8"/>
            <w:vMerge/>
            <w:tcBorders>
              <w:top w:val="nil"/>
            </w:tcBorders>
          </w:tcPr>
          <w:p w:rsidR="00921A02" w:rsidRDefault="00921A02">
            <w:pPr>
              <w:rPr>
                <w:sz w:val="2"/>
                <w:szCs w:val="2"/>
              </w:rPr>
            </w:pPr>
          </w:p>
        </w:tc>
      </w:tr>
      <w:tr w:rsidR="00921A02">
        <w:trPr>
          <w:trHeight w:val="506"/>
        </w:trPr>
        <w:tc>
          <w:tcPr>
            <w:tcW w:w="2221" w:type="dxa"/>
            <w:gridSpan w:val="2"/>
            <w:vMerge w:val="restart"/>
          </w:tcPr>
          <w:p w:rsidR="00921A02" w:rsidRDefault="00921A02">
            <w:pPr>
              <w:pStyle w:val="TableParagraph"/>
              <w:jc w:val="left"/>
            </w:pPr>
          </w:p>
          <w:p w:rsidR="00921A02" w:rsidRDefault="00921A02">
            <w:pPr>
              <w:pStyle w:val="TableParagraph"/>
              <w:spacing w:before="66"/>
              <w:jc w:val="left"/>
            </w:pPr>
          </w:p>
          <w:p w:rsidR="00921A02" w:rsidRDefault="003E4D5A">
            <w:pPr>
              <w:pStyle w:val="TableParagraph"/>
              <w:ind w:left="338"/>
              <w:jc w:val="left"/>
            </w:pPr>
            <w:r>
              <w:t>Course</w:t>
            </w:r>
            <w:r>
              <w:rPr>
                <w:spacing w:val="53"/>
              </w:rPr>
              <w:t xml:space="preserve"> </w:t>
            </w:r>
            <w:r>
              <w:rPr>
                <w:spacing w:val="-2"/>
              </w:rPr>
              <w:t>Category</w:t>
            </w:r>
          </w:p>
        </w:tc>
        <w:tc>
          <w:tcPr>
            <w:tcW w:w="2021" w:type="dxa"/>
            <w:gridSpan w:val="4"/>
          </w:tcPr>
          <w:p w:rsidR="00921A02" w:rsidRDefault="003E4D5A">
            <w:pPr>
              <w:pStyle w:val="TableParagraph"/>
              <w:spacing w:line="254" w:lineRule="exact"/>
              <w:ind w:left="308" w:hanging="51"/>
              <w:jc w:val="left"/>
              <w:rPr>
                <w:b/>
              </w:rPr>
            </w:pPr>
            <w:r>
              <w:rPr>
                <w:b/>
              </w:rPr>
              <w:t>Humanities</w:t>
            </w:r>
            <w:r>
              <w:rPr>
                <w:b/>
                <w:spacing w:val="-14"/>
              </w:rPr>
              <w:t xml:space="preserve"> </w:t>
            </w:r>
            <w:r>
              <w:rPr>
                <w:b/>
              </w:rPr>
              <w:t>and Social</w:t>
            </w:r>
            <w:r>
              <w:rPr>
                <w:b/>
                <w:spacing w:val="-2"/>
              </w:rPr>
              <w:t xml:space="preserve"> Sciences</w:t>
            </w:r>
          </w:p>
        </w:tc>
        <w:tc>
          <w:tcPr>
            <w:tcW w:w="2157" w:type="dxa"/>
            <w:gridSpan w:val="4"/>
          </w:tcPr>
          <w:p w:rsidR="00921A02" w:rsidRDefault="003E4D5A">
            <w:pPr>
              <w:pStyle w:val="TableParagraph"/>
              <w:spacing w:line="254" w:lineRule="exact"/>
              <w:ind w:left="705" w:hanging="238"/>
              <w:jc w:val="left"/>
              <w:rPr>
                <w:b/>
              </w:rPr>
            </w:pPr>
            <w:r>
              <w:rPr>
                <w:b/>
                <w:spacing w:val="-2"/>
              </w:rPr>
              <w:t>Management Courses</w:t>
            </w:r>
          </w:p>
        </w:tc>
        <w:tc>
          <w:tcPr>
            <w:tcW w:w="2579" w:type="dxa"/>
            <w:gridSpan w:val="5"/>
          </w:tcPr>
          <w:p w:rsidR="00921A02" w:rsidRDefault="003E4D5A">
            <w:pPr>
              <w:pStyle w:val="TableParagraph"/>
              <w:spacing w:line="251" w:lineRule="exact"/>
              <w:ind w:left="449"/>
              <w:jc w:val="left"/>
              <w:rPr>
                <w:b/>
              </w:rPr>
            </w:pPr>
            <w:r>
              <w:rPr>
                <w:b/>
              </w:rPr>
              <w:t>Professional</w:t>
            </w:r>
            <w:r>
              <w:rPr>
                <w:b/>
                <w:spacing w:val="-7"/>
              </w:rPr>
              <w:t xml:space="preserve"> </w:t>
            </w:r>
            <w:r>
              <w:rPr>
                <w:b/>
                <w:spacing w:val="-4"/>
              </w:rPr>
              <w:t>Core</w:t>
            </w:r>
          </w:p>
        </w:tc>
        <w:tc>
          <w:tcPr>
            <w:tcW w:w="1780" w:type="dxa"/>
            <w:gridSpan w:val="3"/>
          </w:tcPr>
          <w:p w:rsidR="00921A02" w:rsidRDefault="003E4D5A">
            <w:pPr>
              <w:pStyle w:val="TableParagraph"/>
              <w:spacing w:line="254" w:lineRule="exact"/>
              <w:ind w:left="494" w:hanging="204"/>
              <w:jc w:val="left"/>
              <w:rPr>
                <w:b/>
              </w:rPr>
            </w:pPr>
            <w:r>
              <w:rPr>
                <w:b/>
                <w:spacing w:val="-2"/>
              </w:rPr>
              <w:t>Professional Elective</w:t>
            </w:r>
          </w:p>
        </w:tc>
      </w:tr>
      <w:tr w:rsidR="00921A02">
        <w:trPr>
          <w:trHeight w:val="290"/>
        </w:trPr>
        <w:tc>
          <w:tcPr>
            <w:tcW w:w="2221" w:type="dxa"/>
            <w:gridSpan w:val="2"/>
            <w:vMerge/>
            <w:tcBorders>
              <w:top w:val="nil"/>
            </w:tcBorders>
          </w:tcPr>
          <w:p w:rsidR="00921A02" w:rsidRDefault="00921A02">
            <w:pPr>
              <w:rPr>
                <w:sz w:val="2"/>
                <w:szCs w:val="2"/>
              </w:rPr>
            </w:pPr>
          </w:p>
        </w:tc>
        <w:tc>
          <w:tcPr>
            <w:tcW w:w="2021" w:type="dxa"/>
            <w:gridSpan w:val="4"/>
          </w:tcPr>
          <w:p w:rsidR="00921A02" w:rsidRDefault="00921A02">
            <w:pPr>
              <w:pStyle w:val="TableParagraph"/>
              <w:jc w:val="left"/>
              <w:rPr>
                <w:sz w:val="20"/>
              </w:rPr>
            </w:pPr>
          </w:p>
        </w:tc>
        <w:tc>
          <w:tcPr>
            <w:tcW w:w="2157" w:type="dxa"/>
            <w:gridSpan w:val="4"/>
          </w:tcPr>
          <w:p w:rsidR="00921A02" w:rsidRDefault="00921A02">
            <w:pPr>
              <w:pStyle w:val="TableParagraph"/>
              <w:jc w:val="left"/>
              <w:rPr>
                <w:sz w:val="20"/>
              </w:rPr>
            </w:pPr>
          </w:p>
        </w:tc>
        <w:tc>
          <w:tcPr>
            <w:tcW w:w="2579" w:type="dxa"/>
            <w:gridSpan w:val="5"/>
          </w:tcPr>
          <w:p w:rsidR="00921A02" w:rsidRDefault="003E4D5A">
            <w:pPr>
              <w:pStyle w:val="TableParagraph"/>
              <w:spacing w:line="243" w:lineRule="exact"/>
              <w:ind w:left="15"/>
              <w:rPr>
                <w:rFonts w:ascii="Wingdings" w:hAnsi="Wingdings"/>
              </w:rPr>
            </w:pPr>
            <w:r>
              <w:rPr>
                <w:rFonts w:ascii="Wingdings" w:hAnsi="Wingdings"/>
                <w:spacing w:val="-10"/>
              </w:rPr>
              <w:t></w:t>
            </w:r>
          </w:p>
        </w:tc>
        <w:tc>
          <w:tcPr>
            <w:tcW w:w="1780" w:type="dxa"/>
            <w:gridSpan w:val="3"/>
          </w:tcPr>
          <w:p w:rsidR="00921A02" w:rsidRDefault="00921A02">
            <w:pPr>
              <w:pStyle w:val="TableParagraph"/>
              <w:jc w:val="left"/>
              <w:rPr>
                <w:sz w:val="20"/>
              </w:rPr>
            </w:pPr>
          </w:p>
        </w:tc>
      </w:tr>
      <w:tr w:rsidR="00921A02">
        <w:trPr>
          <w:trHeight w:val="290"/>
        </w:trPr>
        <w:tc>
          <w:tcPr>
            <w:tcW w:w="2221" w:type="dxa"/>
            <w:gridSpan w:val="2"/>
            <w:vMerge/>
            <w:tcBorders>
              <w:top w:val="nil"/>
            </w:tcBorders>
          </w:tcPr>
          <w:p w:rsidR="00921A02" w:rsidRDefault="00921A02">
            <w:pPr>
              <w:rPr>
                <w:sz w:val="2"/>
                <w:szCs w:val="2"/>
              </w:rPr>
            </w:pPr>
          </w:p>
        </w:tc>
        <w:tc>
          <w:tcPr>
            <w:tcW w:w="2021"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57" w:type="dxa"/>
            <w:gridSpan w:val="4"/>
          </w:tcPr>
          <w:p w:rsidR="00921A02" w:rsidRDefault="003E4D5A">
            <w:pPr>
              <w:pStyle w:val="TableParagraph"/>
              <w:spacing w:line="251" w:lineRule="exact"/>
              <w:ind w:left="105"/>
              <w:jc w:val="left"/>
              <w:rPr>
                <w:b/>
              </w:rPr>
            </w:pPr>
            <w:r>
              <w:rPr>
                <w:b/>
              </w:rPr>
              <w:t>Engineering</w:t>
            </w:r>
            <w:r>
              <w:rPr>
                <w:b/>
                <w:spacing w:val="-2"/>
              </w:rPr>
              <w:t xml:space="preserve"> Science</w:t>
            </w:r>
          </w:p>
        </w:tc>
        <w:tc>
          <w:tcPr>
            <w:tcW w:w="2579" w:type="dxa"/>
            <w:gridSpan w:val="5"/>
          </w:tcPr>
          <w:p w:rsidR="00921A02" w:rsidRDefault="003E4D5A">
            <w:pPr>
              <w:pStyle w:val="TableParagraph"/>
              <w:spacing w:line="251" w:lineRule="exact"/>
              <w:ind w:left="845"/>
              <w:jc w:val="left"/>
              <w:rPr>
                <w:b/>
              </w:rPr>
            </w:pPr>
            <w:r>
              <w:rPr>
                <w:b/>
              </w:rPr>
              <w:t xml:space="preserve">Open </w:t>
            </w:r>
            <w:r>
              <w:rPr>
                <w:b/>
                <w:spacing w:val="-2"/>
              </w:rPr>
              <w:t>Elective</w:t>
            </w:r>
          </w:p>
        </w:tc>
        <w:tc>
          <w:tcPr>
            <w:tcW w:w="1780" w:type="dxa"/>
            <w:gridSpan w:val="3"/>
          </w:tcPr>
          <w:p w:rsidR="00921A02" w:rsidRDefault="003E4D5A">
            <w:pPr>
              <w:pStyle w:val="TableParagraph"/>
              <w:spacing w:line="251" w:lineRule="exact"/>
              <w:ind w:left="79"/>
              <w:jc w:val="left"/>
              <w:rPr>
                <w:b/>
              </w:rPr>
            </w:pPr>
            <w:r>
              <w:rPr>
                <w:b/>
                <w:spacing w:val="-2"/>
              </w:rPr>
              <w:t>Mandatory</w:t>
            </w:r>
          </w:p>
        </w:tc>
      </w:tr>
      <w:tr w:rsidR="00921A02">
        <w:trPr>
          <w:trHeight w:val="290"/>
        </w:trPr>
        <w:tc>
          <w:tcPr>
            <w:tcW w:w="2221" w:type="dxa"/>
            <w:gridSpan w:val="2"/>
            <w:vMerge/>
            <w:tcBorders>
              <w:top w:val="nil"/>
            </w:tcBorders>
          </w:tcPr>
          <w:p w:rsidR="00921A02" w:rsidRDefault="00921A02">
            <w:pPr>
              <w:rPr>
                <w:sz w:val="2"/>
                <w:szCs w:val="2"/>
              </w:rPr>
            </w:pPr>
          </w:p>
        </w:tc>
        <w:tc>
          <w:tcPr>
            <w:tcW w:w="2021" w:type="dxa"/>
            <w:gridSpan w:val="4"/>
          </w:tcPr>
          <w:p w:rsidR="00921A02" w:rsidRDefault="00921A02">
            <w:pPr>
              <w:pStyle w:val="TableParagraph"/>
              <w:jc w:val="left"/>
              <w:rPr>
                <w:sz w:val="20"/>
              </w:rPr>
            </w:pPr>
          </w:p>
        </w:tc>
        <w:tc>
          <w:tcPr>
            <w:tcW w:w="2157" w:type="dxa"/>
            <w:gridSpan w:val="4"/>
          </w:tcPr>
          <w:p w:rsidR="00921A02" w:rsidRDefault="00921A02">
            <w:pPr>
              <w:pStyle w:val="TableParagraph"/>
              <w:jc w:val="left"/>
              <w:rPr>
                <w:sz w:val="20"/>
              </w:rPr>
            </w:pPr>
          </w:p>
        </w:tc>
        <w:tc>
          <w:tcPr>
            <w:tcW w:w="2579" w:type="dxa"/>
            <w:gridSpan w:val="5"/>
          </w:tcPr>
          <w:p w:rsidR="00921A02" w:rsidRDefault="00921A02">
            <w:pPr>
              <w:pStyle w:val="TableParagraph"/>
              <w:jc w:val="left"/>
              <w:rPr>
                <w:sz w:val="20"/>
              </w:rPr>
            </w:pPr>
          </w:p>
        </w:tc>
        <w:tc>
          <w:tcPr>
            <w:tcW w:w="1780" w:type="dxa"/>
            <w:gridSpan w:val="3"/>
          </w:tcPr>
          <w:p w:rsidR="00921A02" w:rsidRDefault="00921A02">
            <w:pPr>
              <w:pStyle w:val="TableParagraph"/>
              <w:jc w:val="left"/>
              <w:rPr>
                <w:sz w:val="20"/>
              </w:rPr>
            </w:pPr>
          </w:p>
        </w:tc>
      </w:tr>
      <w:tr w:rsidR="00921A02">
        <w:trPr>
          <w:trHeight w:val="760"/>
        </w:trPr>
        <w:tc>
          <w:tcPr>
            <w:tcW w:w="2221" w:type="dxa"/>
            <w:gridSpan w:val="2"/>
          </w:tcPr>
          <w:p w:rsidR="00921A02" w:rsidRDefault="003E4D5A">
            <w:pPr>
              <w:pStyle w:val="TableParagraph"/>
              <w:spacing w:line="249" w:lineRule="exact"/>
              <w:ind w:left="107"/>
              <w:jc w:val="left"/>
            </w:pPr>
            <w:r>
              <w:t>Course</w:t>
            </w:r>
            <w:r>
              <w:rPr>
                <w:spacing w:val="55"/>
              </w:rPr>
              <w:t xml:space="preserve"> </w:t>
            </w:r>
            <w:r>
              <w:rPr>
                <w:spacing w:val="-2"/>
              </w:rPr>
              <w:t>Objective</w:t>
            </w:r>
          </w:p>
        </w:tc>
        <w:tc>
          <w:tcPr>
            <w:tcW w:w="8537" w:type="dxa"/>
            <w:gridSpan w:val="16"/>
          </w:tcPr>
          <w:p w:rsidR="00921A02" w:rsidRDefault="003E4D5A">
            <w:pPr>
              <w:pStyle w:val="TableParagraph"/>
              <w:numPr>
                <w:ilvl w:val="0"/>
                <w:numId w:val="57"/>
              </w:numPr>
              <w:tabs>
                <w:tab w:val="left" w:pos="1547"/>
              </w:tabs>
              <w:spacing w:line="248" w:lineRule="exact"/>
              <w:ind w:hanging="720"/>
            </w:pPr>
            <w:r>
              <w:t>To</w:t>
            </w:r>
            <w:r>
              <w:rPr>
                <w:spacing w:val="-8"/>
              </w:rPr>
              <w:t xml:space="preserve"> </w:t>
            </w:r>
            <w:r>
              <w:t>create</w:t>
            </w:r>
            <w:r>
              <w:rPr>
                <w:spacing w:val="-4"/>
              </w:rPr>
              <w:t xml:space="preserve"> </w:t>
            </w:r>
            <w:r>
              <w:t>environmental</w:t>
            </w:r>
            <w:r>
              <w:rPr>
                <w:spacing w:val="-1"/>
              </w:rPr>
              <w:t xml:space="preserve"> </w:t>
            </w:r>
            <w:r>
              <w:rPr>
                <w:spacing w:val="-2"/>
              </w:rPr>
              <w:t>awareness.</w:t>
            </w:r>
          </w:p>
          <w:p w:rsidR="00921A02" w:rsidRDefault="003E4D5A">
            <w:pPr>
              <w:pStyle w:val="TableParagraph"/>
              <w:numPr>
                <w:ilvl w:val="0"/>
                <w:numId w:val="57"/>
              </w:numPr>
              <w:tabs>
                <w:tab w:val="left" w:pos="1547"/>
              </w:tabs>
              <w:spacing w:line="252" w:lineRule="exact"/>
              <w:ind w:hanging="720"/>
            </w:pPr>
            <w:r>
              <w:t>To</w:t>
            </w:r>
            <w:r>
              <w:rPr>
                <w:spacing w:val="-8"/>
              </w:rPr>
              <w:t xml:space="preserve"> </w:t>
            </w:r>
            <w:r>
              <w:t>appreciate</w:t>
            </w:r>
            <w:r>
              <w:rPr>
                <w:spacing w:val="-3"/>
              </w:rPr>
              <w:t xml:space="preserve"> </w:t>
            </w:r>
            <w:r>
              <w:t>ecologyand</w:t>
            </w:r>
            <w:r>
              <w:rPr>
                <w:spacing w:val="-3"/>
              </w:rPr>
              <w:t xml:space="preserve"> </w:t>
            </w:r>
            <w:r>
              <w:t>pollution</w:t>
            </w:r>
            <w:r>
              <w:rPr>
                <w:spacing w:val="-2"/>
              </w:rPr>
              <w:t xml:space="preserve"> </w:t>
            </w:r>
            <w:r>
              <w:t>by</w:t>
            </w:r>
            <w:r>
              <w:rPr>
                <w:spacing w:val="-6"/>
              </w:rPr>
              <w:t xml:space="preserve"> </w:t>
            </w:r>
            <w:r>
              <w:t>air</w:t>
            </w:r>
            <w:r>
              <w:rPr>
                <w:spacing w:val="-3"/>
              </w:rPr>
              <w:t xml:space="preserve"> </w:t>
            </w:r>
            <w:r>
              <w:t>and</w:t>
            </w:r>
            <w:r>
              <w:rPr>
                <w:spacing w:val="-3"/>
              </w:rPr>
              <w:t xml:space="preserve"> </w:t>
            </w:r>
            <w:r>
              <w:t>water,</w:t>
            </w:r>
            <w:r>
              <w:rPr>
                <w:spacing w:val="-2"/>
              </w:rPr>
              <w:t xml:space="preserve"> biodiversity.</w:t>
            </w:r>
          </w:p>
          <w:p w:rsidR="00921A02" w:rsidRDefault="003E4D5A">
            <w:pPr>
              <w:pStyle w:val="TableParagraph"/>
              <w:numPr>
                <w:ilvl w:val="0"/>
                <w:numId w:val="57"/>
              </w:numPr>
              <w:tabs>
                <w:tab w:val="left" w:pos="1547"/>
              </w:tabs>
              <w:spacing w:line="240" w:lineRule="exact"/>
              <w:ind w:hanging="720"/>
            </w:pPr>
            <w:r>
              <w:t>To</w:t>
            </w:r>
            <w:r>
              <w:rPr>
                <w:spacing w:val="-4"/>
              </w:rPr>
              <w:t xml:space="preserve"> </w:t>
            </w:r>
            <w:r>
              <w:t>understand</w:t>
            </w:r>
            <w:r>
              <w:rPr>
                <w:spacing w:val="-4"/>
              </w:rPr>
              <w:t xml:space="preserve"> </w:t>
            </w:r>
            <w:r>
              <w:t>conventions</w:t>
            </w:r>
            <w:r>
              <w:rPr>
                <w:spacing w:val="-5"/>
              </w:rPr>
              <w:t xml:space="preserve"> </w:t>
            </w:r>
            <w:r>
              <w:t>related</w:t>
            </w:r>
            <w:r>
              <w:rPr>
                <w:spacing w:val="-4"/>
              </w:rPr>
              <w:t xml:space="preserve"> </w:t>
            </w:r>
            <w:r>
              <w:t>to</w:t>
            </w:r>
            <w:r>
              <w:rPr>
                <w:spacing w:val="-6"/>
              </w:rPr>
              <w:t xml:space="preserve"> </w:t>
            </w:r>
            <w:r>
              <w:t>environmental</w:t>
            </w:r>
            <w:r>
              <w:rPr>
                <w:spacing w:val="-2"/>
              </w:rPr>
              <w:t xml:space="preserve"> protection,.</w:t>
            </w:r>
          </w:p>
        </w:tc>
      </w:tr>
      <w:tr w:rsidR="00921A02">
        <w:trPr>
          <w:trHeight w:val="290"/>
        </w:trPr>
        <w:tc>
          <w:tcPr>
            <w:tcW w:w="2221"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2"/>
              </w:rPr>
              <w:t>outcome</w:t>
            </w:r>
          </w:p>
        </w:tc>
        <w:tc>
          <w:tcPr>
            <w:tcW w:w="925" w:type="dxa"/>
            <w:gridSpan w:val="2"/>
          </w:tcPr>
          <w:p w:rsidR="00921A02" w:rsidRDefault="003E4D5A">
            <w:pPr>
              <w:pStyle w:val="TableParagraph"/>
              <w:spacing w:line="247" w:lineRule="exact"/>
              <w:ind w:left="5"/>
            </w:pPr>
            <w:r>
              <w:rPr>
                <w:spacing w:val="-10"/>
              </w:rPr>
              <w:t>1</w:t>
            </w:r>
          </w:p>
        </w:tc>
        <w:tc>
          <w:tcPr>
            <w:tcW w:w="7612" w:type="dxa"/>
            <w:gridSpan w:val="14"/>
          </w:tcPr>
          <w:p w:rsidR="00921A02" w:rsidRDefault="003E4D5A">
            <w:pPr>
              <w:pStyle w:val="TableParagraph"/>
              <w:spacing w:line="247" w:lineRule="exact"/>
              <w:ind w:left="106"/>
              <w:jc w:val="left"/>
            </w:pPr>
            <w:r>
              <w:t>Interpret</w:t>
            </w:r>
            <w:r>
              <w:rPr>
                <w:spacing w:val="-6"/>
              </w:rPr>
              <w:t xml:space="preserve"> </w:t>
            </w:r>
            <w:r>
              <w:t>ANNEX</w:t>
            </w:r>
            <w:r>
              <w:rPr>
                <w:spacing w:val="-3"/>
              </w:rPr>
              <w:t xml:space="preserve"> </w:t>
            </w:r>
            <w:r>
              <w:t>I:</w:t>
            </w:r>
            <w:r>
              <w:rPr>
                <w:spacing w:val="-2"/>
              </w:rPr>
              <w:t xml:space="preserve"> </w:t>
            </w:r>
            <w:r>
              <w:t>(Regulations</w:t>
            </w:r>
            <w:r>
              <w:rPr>
                <w:spacing w:val="-5"/>
              </w:rPr>
              <w:t xml:space="preserve"> </w:t>
            </w:r>
            <w:r>
              <w:t>for</w:t>
            </w:r>
            <w:r>
              <w:rPr>
                <w:spacing w:val="-4"/>
              </w:rPr>
              <w:t xml:space="preserve"> </w:t>
            </w:r>
            <w:r>
              <w:t>the</w:t>
            </w:r>
            <w:r>
              <w:rPr>
                <w:spacing w:val="-3"/>
              </w:rPr>
              <w:t xml:space="preserve"> </w:t>
            </w:r>
            <w:r>
              <w:t>Prevention</w:t>
            </w:r>
            <w:r>
              <w:rPr>
                <w:spacing w:val="-3"/>
              </w:rPr>
              <w:t xml:space="preserve"> </w:t>
            </w:r>
            <w:r>
              <w:t>of</w:t>
            </w:r>
            <w:r>
              <w:rPr>
                <w:spacing w:val="-5"/>
              </w:rPr>
              <w:t xml:space="preserve"> </w:t>
            </w:r>
            <w:r>
              <w:t>Pollution</w:t>
            </w:r>
            <w:r>
              <w:rPr>
                <w:spacing w:val="-2"/>
              </w:rPr>
              <w:t xml:space="preserve"> </w:t>
            </w:r>
            <w:r>
              <w:t>by</w:t>
            </w:r>
            <w:r>
              <w:rPr>
                <w:spacing w:val="-6"/>
              </w:rPr>
              <w:t xml:space="preserve"> </w:t>
            </w:r>
            <w:r>
              <w:t>Oil</w:t>
            </w:r>
            <w:r>
              <w:rPr>
                <w:spacing w:val="-5"/>
              </w:rPr>
              <w:t xml:space="preserve"> </w:t>
            </w:r>
            <w:r>
              <w:t>in</w:t>
            </w:r>
            <w:r>
              <w:rPr>
                <w:spacing w:val="-2"/>
              </w:rPr>
              <w:t xml:space="preserve"> bulk)</w:t>
            </w:r>
          </w:p>
        </w:tc>
      </w:tr>
      <w:tr w:rsidR="00921A02">
        <w:trPr>
          <w:trHeight w:val="582"/>
        </w:trPr>
        <w:tc>
          <w:tcPr>
            <w:tcW w:w="2221" w:type="dxa"/>
            <w:gridSpan w:val="2"/>
            <w:vMerge/>
            <w:tcBorders>
              <w:top w:val="nil"/>
            </w:tcBorders>
          </w:tcPr>
          <w:p w:rsidR="00921A02" w:rsidRDefault="00921A02">
            <w:pPr>
              <w:rPr>
                <w:sz w:val="2"/>
                <w:szCs w:val="2"/>
              </w:rPr>
            </w:pPr>
          </w:p>
        </w:tc>
        <w:tc>
          <w:tcPr>
            <w:tcW w:w="925" w:type="dxa"/>
            <w:gridSpan w:val="2"/>
          </w:tcPr>
          <w:p w:rsidR="00921A02" w:rsidRDefault="003E4D5A">
            <w:pPr>
              <w:pStyle w:val="TableParagraph"/>
              <w:spacing w:line="247" w:lineRule="exact"/>
              <w:ind w:left="5"/>
            </w:pPr>
            <w:r>
              <w:rPr>
                <w:spacing w:val="-10"/>
              </w:rPr>
              <w:t>2</w:t>
            </w:r>
          </w:p>
        </w:tc>
        <w:tc>
          <w:tcPr>
            <w:tcW w:w="7612" w:type="dxa"/>
            <w:gridSpan w:val="14"/>
          </w:tcPr>
          <w:p w:rsidR="00921A02" w:rsidRDefault="003E4D5A">
            <w:pPr>
              <w:pStyle w:val="TableParagraph"/>
              <w:spacing w:line="247" w:lineRule="exact"/>
              <w:ind w:left="106"/>
              <w:jc w:val="left"/>
            </w:pPr>
            <w:r>
              <w:t>Relate</w:t>
            </w:r>
            <w:r>
              <w:rPr>
                <w:spacing w:val="-4"/>
              </w:rPr>
              <w:t xml:space="preserve"> </w:t>
            </w:r>
            <w:r>
              <w:t>ANNEX</w:t>
            </w:r>
            <w:r>
              <w:rPr>
                <w:spacing w:val="-3"/>
              </w:rPr>
              <w:t xml:space="preserve"> </w:t>
            </w:r>
            <w:r>
              <w:t>II:</w:t>
            </w:r>
            <w:r>
              <w:rPr>
                <w:spacing w:val="-2"/>
              </w:rPr>
              <w:t xml:space="preserve"> </w:t>
            </w:r>
            <w:r>
              <w:t>(Regulations</w:t>
            </w:r>
            <w:r>
              <w:rPr>
                <w:spacing w:val="-4"/>
              </w:rPr>
              <w:t xml:space="preserve"> </w:t>
            </w:r>
            <w:r>
              <w:t>for</w:t>
            </w:r>
            <w:r>
              <w:rPr>
                <w:spacing w:val="-5"/>
              </w:rPr>
              <w:t xml:space="preserve"> </w:t>
            </w:r>
            <w:r>
              <w:t>the</w:t>
            </w:r>
            <w:r>
              <w:rPr>
                <w:spacing w:val="-3"/>
              </w:rPr>
              <w:t xml:space="preserve"> </w:t>
            </w:r>
            <w:r>
              <w:t>Control</w:t>
            </w:r>
            <w:r>
              <w:rPr>
                <w:spacing w:val="-3"/>
              </w:rPr>
              <w:t xml:space="preserve"> </w:t>
            </w:r>
            <w:r>
              <w:t>of</w:t>
            </w:r>
            <w:r>
              <w:rPr>
                <w:spacing w:val="-3"/>
              </w:rPr>
              <w:t xml:space="preserve"> </w:t>
            </w:r>
            <w:r>
              <w:t>Pollution</w:t>
            </w:r>
            <w:r>
              <w:rPr>
                <w:spacing w:val="-3"/>
              </w:rPr>
              <w:t xml:space="preserve"> </w:t>
            </w:r>
            <w:r>
              <w:t>by</w:t>
            </w:r>
            <w:r>
              <w:rPr>
                <w:spacing w:val="-6"/>
              </w:rPr>
              <w:t xml:space="preserve"> </w:t>
            </w:r>
            <w:r>
              <w:t>Noxious</w:t>
            </w:r>
            <w:r>
              <w:rPr>
                <w:spacing w:val="-3"/>
              </w:rPr>
              <w:t xml:space="preserve"> </w:t>
            </w:r>
            <w:r>
              <w:rPr>
                <w:spacing w:val="-2"/>
              </w:rPr>
              <w:t>Liquid</w:t>
            </w:r>
          </w:p>
          <w:p w:rsidR="00921A02" w:rsidRDefault="003E4D5A">
            <w:pPr>
              <w:pStyle w:val="TableParagraph"/>
              <w:spacing w:before="40"/>
              <w:ind w:left="106"/>
              <w:jc w:val="left"/>
            </w:pPr>
            <w:r>
              <w:t>Substances</w:t>
            </w:r>
            <w:r>
              <w:rPr>
                <w:spacing w:val="-4"/>
              </w:rPr>
              <w:t xml:space="preserve"> </w:t>
            </w:r>
            <w:r>
              <w:t>in</w:t>
            </w:r>
            <w:r>
              <w:rPr>
                <w:spacing w:val="-1"/>
              </w:rPr>
              <w:t xml:space="preserve"> </w:t>
            </w:r>
            <w:r>
              <w:rPr>
                <w:spacing w:val="-4"/>
              </w:rPr>
              <w:t>Bulk)</w:t>
            </w:r>
          </w:p>
        </w:tc>
      </w:tr>
      <w:tr w:rsidR="00921A02">
        <w:trPr>
          <w:trHeight w:val="580"/>
        </w:trPr>
        <w:tc>
          <w:tcPr>
            <w:tcW w:w="2221" w:type="dxa"/>
            <w:gridSpan w:val="2"/>
            <w:vMerge/>
            <w:tcBorders>
              <w:top w:val="nil"/>
            </w:tcBorders>
          </w:tcPr>
          <w:p w:rsidR="00921A02" w:rsidRDefault="00921A02">
            <w:pPr>
              <w:rPr>
                <w:sz w:val="2"/>
                <w:szCs w:val="2"/>
              </w:rPr>
            </w:pPr>
          </w:p>
        </w:tc>
        <w:tc>
          <w:tcPr>
            <w:tcW w:w="925" w:type="dxa"/>
            <w:gridSpan w:val="2"/>
          </w:tcPr>
          <w:p w:rsidR="00921A02" w:rsidRDefault="003E4D5A">
            <w:pPr>
              <w:pStyle w:val="TableParagraph"/>
              <w:spacing w:line="247" w:lineRule="exact"/>
              <w:ind w:left="5"/>
            </w:pPr>
            <w:r>
              <w:rPr>
                <w:spacing w:val="-10"/>
              </w:rPr>
              <w:t>3</w:t>
            </w:r>
          </w:p>
        </w:tc>
        <w:tc>
          <w:tcPr>
            <w:tcW w:w="7612" w:type="dxa"/>
            <w:gridSpan w:val="14"/>
          </w:tcPr>
          <w:p w:rsidR="00921A02" w:rsidRDefault="003E4D5A">
            <w:pPr>
              <w:pStyle w:val="TableParagraph"/>
              <w:spacing w:line="247" w:lineRule="exact"/>
              <w:ind w:left="106"/>
              <w:jc w:val="left"/>
            </w:pPr>
            <w:r>
              <w:t>Infer</w:t>
            </w:r>
            <w:r>
              <w:rPr>
                <w:spacing w:val="-5"/>
              </w:rPr>
              <w:t xml:space="preserve"> </w:t>
            </w:r>
            <w:r>
              <w:t>ANNEX</w:t>
            </w:r>
            <w:r>
              <w:rPr>
                <w:spacing w:val="-4"/>
              </w:rPr>
              <w:t xml:space="preserve"> </w:t>
            </w:r>
            <w:r>
              <w:t>IV</w:t>
            </w:r>
            <w:r>
              <w:rPr>
                <w:spacing w:val="-3"/>
              </w:rPr>
              <w:t xml:space="preserve"> </w:t>
            </w:r>
            <w:r>
              <w:t>(Regulations</w:t>
            </w:r>
            <w:r>
              <w:rPr>
                <w:spacing w:val="-4"/>
              </w:rPr>
              <w:t xml:space="preserve"> </w:t>
            </w:r>
            <w:r>
              <w:t>for</w:t>
            </w:r>
            <w:r>
              <w:rPr>
                <w:spacing w:val="-4"/>
              </w:rPr>
              <w:t xml:space="preserve"> </w:t>
            </w:r>
            <w:r>
              <w:t>the</w:t>
            </w:r>
            <w:r>
              <w:rPr>
                <w:spacing w:val="-4"/>
              </w:rPr>
              <w:t xml:space="preserve"> </w:t>
            </w:r>
            <w:r>
              <w:t>Prevention</w:t>
            </w:r>
            <w:r>
              <w:rPr>
                <w:spacing w:val="-3"/>
              </w:rPr>
              <w:t xml:space="preserve"> </w:t>
            </w:r>
            <w:r>
              <w:t>of</w:t>
            </w:r>
            <w:r>
              <w:rPr>
                <w:spacing w:val="-4"/>
              </w:rPr>
              <w:t xml:space="preserve"> </w:t>
            </w:r>
            <w:r>
              <w:t>Pollution</w:t>
            </w:r>
            <w:r>
              <w:rPr>
                <w:spacing w:val="-4"/>
              </w:rPr>
              <w:t xml:space="preserve"> </w:t>
            </w:r>
            <w:r>
              <w:t>by</w:t>
            </w:r>
            <w:r>
              <w:rPr>
                <w:spacing w:val="-7"/>
              </w:rPr>
              <w:t xml:space="preserve"> </w:t>
            </w:r>
            <w:r>
              <w:t>Sewage</w:t>
            </w:r>
            <w:r>
              <w:rPr>
                <w:spacing w:val="-3"/>
              </w:rPr>
              <w:t xml:space="preserve"> </w:t>
            </w:r>
            <w:r>
              <w:rPr>
                <w:spacing w:val="-4"/>
              </w:rPr>
              <w:t>from</w:t>
            </w:r>
          </w:p>
          <w:p w:rsidR="00921A02" w:rsidRDefault="003E4D5A">
            <w:pPr>
              <w:pStyle w:val="TableParagraph"/>
              <w:spacing w:before="37"/>
              <w:ind w:left="106"/>
              <w:jc w:val="left"/>
            </w:pPr>
            <w:r>
              <w:rPr>
                <w:spacing w:val="-2"/>
              </w:rPr>
              <w:t>Ships</w:t>
            </w:r>
          </w:p>
        </w:tc>
      </w:tr>
      <w:tr w:rsidR="00921A02">
        <w:trPr>
          <w:trHeight w:val="582"/>
        </w:trPr>
        <w:tc>
          <w:tcPr>
            <w:tcW w:w="2221" w:type="dxa"/>
            <w:gridSpan w:val="2"/>
            <w:vMerge/>
            <w:tcBorders>
              <w:top w:val="nil"/>
            </w:tcBorders>
          </w:tcPr>
          <w:p w:rsidR="00921A02" w:rsidRDefault="00921A02">
            <w:pPr>
              <w:rPr>
                <w:sz w:val="2"/>
                <w:szCs w:val="2"/>
              </w:rPr>
            </w:pPr>
          </w:p>
        </w:tc>
        <w:tc>
          <w:tcPr>
            <w:tcW w:w="925" w:type="dxa"/>
            <w:gridSpan w:val="2"/>
          </w:tcPr>
          <w:p w:rsidR="00921A02" w:rsidRDefault="003E4D5A">
            <w:pPr>
              <w:pStyle w:val="TableParagraph"/>
              <w:spacing w:line="249" w:lineRule="exact"/>
              <w:ind w:left="5"/>
            </w:pPr>
            <w:r>
              <w:rPr>
                <w:spacing w:val="-10"/>
              </w:rPr>
              <w:t>4</w:t>
            </w:r>
          </w:p>
        </w:tc>
        <w:tc>
          <w:tcPr>
            <w:tcW w:w="7612" w:type="dxa"/>
            <w:gridSpan w:val="14"/>
          </w:tcPr>
          <w:p w:rsidR="00921A02" w:rsidRDefault="003E4D5A">
            <w:pPr>
              <w:pStyle w:val="TableParagraph"/>
              <w:spacing w:line="249" w:lineRule="exact"/>
              <w:ind w:left="106"/>
              <w:jc w:val="left"/>
            </w:pPr>
            <w:r>
              <w:t>Interpret</w:t>
            </w:r>
            <w:r>
              <w:rPr>
                <w:spacing w:val="-4"/>
              </w:rPr>
              <w:t xml:space="preserve"> </w:t>
            </w:r>
            <w:r>
              <w:t>(Regulations</w:t>
            </w:r>
            <w:r>
              <w:rPr>
                <w:spacing w:val="-5"/>
              </w:rPr>
              <w:t xml:space="preserve"> </w:t>
            </w:r>
            <w:r>
              <w:t>for</w:t>
            </w:r>
            <w:r>
              <w:rPr>
                <w:spacing w:val="-5"/>
              </w:rPr>
              <w:t xml:space="preserve"> </w:t>
            </w:r>
            <w:r>
              <w:t>the</w:t>
            </w:r>
            <w:r>
              <w:rPr>
                <w:spacing w:val="-3"/>
              </w:rPr>
              <w:t xml:space="preserve"> </w:t>
            </w:r>
            <w:r>
              <w:t>Prevention</w:t>
            </w:r>
            <w:r>
              <w:rPr>
                <w:spacing w:val="-6"/>
              </w:rPr>
              <w:t xml:space="preserve"> </w:t>
            </w:r>
            <w:r>
              <w:t>of</w:t>
            </w:r>
            <w:r>
              <w:rPr>
                <w:spacing w:val="-3"/>
              </w:rPr>
              <w:t xml:space="preserve"> </w:t>
            </w:r>
            <w:r>
              <w:t>Pollution</w:t>
            </w:r>
            <w:r>
              <w:rPr>
                <w:spacing w:val="-6"/>
              </w:rPr>
              <w:t xml:space="preserve"> </w:t>
            </w:r>
            <w:r>
              <w:t>by</w:t>
            </w:r>
            <w:r>
              <w:rPr>
                <w:spacing w:val="-6"/>
              </w:rPr>
              <w:t xml:space="preserve"> </w:t>
            </w:r>
            <w:r>
              <w:t>Garbage</w:t>
            </w:r>
            <w:r>
              <w:rPr>
                <w:spacing w:val="-2"/>
              </w:rPr>
              <w:t xml:space="preserve"> </w:t>
            </w:r>
            <w:r>
              <w:rPr>
                <w:spacing w:val="-4"/>
              </w:rPr>
              <w:t>from</w:t>
            </w:r>
          </w:p>
          <w:p w:rsidR="00921A02" w:rsidRDefault="003E4D5A">
            <w:pPr>
              <w:pStyle w:val="TableParagraph"/>
              <w:spacing w:before="37"/>
              <w:ind w:left="106"/>
              <w:jc w:val="left"/>
            </w:pPr>
            <w:r>
              <w:rPr>
                <w:spacing w:val="-2"/>
              </w:rPr>
              <w:t>Ships)</w:t>
            </w:r>
          </w:p>
        </w:tc>
      </w:tr>
      <w:tr w:rsidR="00921A02">
        <w:trPr>
          <w:trHeight w:val="290"/>
        </w:trPr>
        <w:tc>
          <w:tcPr>
            <w:tcW w:w="2221" w:type="dxa"/>
            <w:gridSpan w:val="2"/>
            <w:vMerge/>
            <w:tcBorders>
              <w:top w:val="nil"/>
            </w:tcBorders>
          </w:tcPr>
          <w:p w:rsidR="00921A02" w:rsidRDefault="00921A02">
            <w:pPr>
              <w:rPr>
                <w:sz w:val="2"/>
                <w:szCs w:val="2"/>
              </w:rPr>
            </w:pPr>
          </w:p>
        </w:tc>
        <w:tc>
          <w:tcPr>
            <w:tcW w:w="925" w:type="dxa"/>
            <w:gridSpan w:val="2"/>
          </w:tcPr>
          <w:p w:rsidR="00921A02" w:rsidRDefault="003E4D5A">
            <w:pPr>
              <w:pStyle w:val="TableParagraph"/>
              <w:spacing w:line="247" w:lineRule="exact"/>
              <w:ind w:left="5"/>
            </w:pPr>
            <w:r>
              <w:rPr>
                <w:spacing w:val="-10"/>
              </w:rPr>
              <w:t>5</w:t>
            </w:r>
          </w:p>
        </w:tc>
        <w:tc>
          <w:tcPr>
            <w:tcW w:w="7612" w:type="dxa"/>
            <w:gridSpan w:val="14"/>
          </w:tcPr>
          <w:p w:rsidR="00921A02" w:rsidRDefault="003E4D5A">
            <w:pPr>
              <w:pStyle w:val="TableParagraph"/>
              <w:spacing w:line="247" w:lineRule="exact"/>
              <w:ind w:left="106"/>
              <w:jc w:val="left"/>
            </w:pPr>
            <w:r>
              <w:t>Describe</w:t>
            </w:r>
            <w:r>
              <w:rPr>
                <w:spacing w:val="-5"/>
              </w:rPr>
              <w:t xml:space="preserve"> </w:t>
            </w:r>
            <w:r>
              <w:t>Ballast</w:t>
            </w:r>
            <w:r>
              <w:rPr>
                <w:spacing w:val="-4"/>
              </w:rPr>
              <w:t xml:space="preserve"> </w:t>
            </w:r>
            <w:r>
              <w:t>Water</w:t>
            </w:r>
            <w:r>
              <w:rPr>
                <w:spacing w:val="-4"/>
              </w:rPr>
              <w:t xml:space="preserve"> </w:t>
            </w:r>
            <w:r>
              <w:rPr>
                <w:spacing w:val="-2"/>
              </w:rPr>
              <w:t>Management.</w:t>
            </w:r>
          </w:p>
        </w:tc>
      </w:tr>
      <w:tr w:rsidR="00921A02">
        <w:trPr>
          <w:trHeight w:val="582"/>
        </w:trPr>
        <w:tc>
          <w:tcPr>
            <w:tcW w:w="2221" w:type="dxa"/>
            <w:gridSpan w:val="2"/>
            <w:vMerge/>
            <w:tcBorders>
              <w:top w:val="nil"/>
            </w:tcBorders>
          </w:tcPr>
          <w:p w:rsidR="00921A02" w:rsidRDefault="00921A02">
            <w:pPr>
              <w:rPr>
                <w:sz w:val="2"/>
                <w:szCs w:val="2"/>
              </w:rPr>
            </w:pPr>
          </w:p>
        </w:tc>
        <w:tc>
          <w:tcPr>
            <w:tcW w:w="925" w:type="dxa"/>
            <w:gridSpan w:val="2"/>
          </w:tcPr>
          <w:p w:rsidR="00921A02" w:rsidRDefault="003E4D5A">
            <w:pPr>
              <w:pStyle w:val="TableParagraph"/>
              <w:spacing w:line="249" w:lineRule="exact"/>
              <w:ind w:left="5"/>
            </w:pPr>
            <w:r>
              <w:rPr>
                <w:spacing w:val="-10"/>
              </w:rPr>
              <w:t>6</w:t>
            </w:r>
          </w:p>
        </w:tc>
        <w:tc>
          <w:tcPr>
            <w:tcW w:w="7612" w:type="dxa"/>
            <w:gridSpan w:val="14"/>
          </w:tcPr>
          <w:p w:rsidR="00921A02" w:rsidRDefault="003E4D5A">
            <w:pPr>
              <w:pStyle w:val="TableParagraph"/>
              <w:spacing w:line="249" w:lineRule="exact"/>
              <w:ind w:left="106"/>
              <w:jc w:val="left"/>
            </w:pPr>
            <w:r>
              <w:t>Perform</w:t>
            </w:r>
            <w:r>
              <w:rPr>
                <w:spacing w:val="-10"/>
              </w:rPr>
              <w:t xml:space="preserve"> </w:t>
            </w:r>
            <w:r>
              <w:t>an</w:t>
            </w:r>
            <w:r>
              <w:rPr>
                <w:spacing w:val="-3"/>
              </w:rPr>
              <w:t xml:space="preserve"> </w:t>
            </w:r>
            <w:r>
              <w:t>antipollution</w:t>
            </w:r>
            <w:r>
              <w:rPr>
                <w:spacing w:val="-4"/>
              </w:rPr>
              <w:t xml:space="preserve"> </w:t>
            </w:r>
            <w:r>
              <w:t>task</w:t>
            </w:r>
            <w:r>
              <w:rPr>
                <w:spacing w:val="-5"/>
              </w:rPr>
              <w:t xml:space="preserve"> </w:t>
            </w:r>
            <w:r>
              <w:t>by</w:t>
            </w:r>
            <w:r>
              <w:rPr>
                <w:spacing w:val="-6"/>
              </w:rPr>
              <w:t xml:space="preserve"> </w:t>
            </w:r>
            <w:r>
              <w:t>integrating</w:t>
            </w:r>
            <w:r>
              <w:rPr>
                <w:spacing w:val="-7"/>
              </w:rPr>
              <w:t xml:space="preserve"> </w:t>
            </w:r>
            <w:r>
              <w:t>the</w:t>
            </w:r>
            <w:r>
              <w:rPr>
                <w:spacing w:val="-3"/>
              </w:rPr>
              <w:t xml:space="preserve"> </w:t>
            </w:r>
            <w:r>
              <w:t>requirement</w:t>
            </w:r>
            <w:r>
              <w:rPr>
                <w:spacing w:val="-3"/>
              </w:rPr>
              <w:t xml:space="preserve"> </w:t>
            </w:r>
            <w:r>
              <w:t>of</w:t>
            </w:r>
            <w:r>
              <w:rPr>
                <w:spacing w:val="-3"/>
              </w:rPr>
              <w:t xml:space="preserve"> </w:t>
            </w:r>
            <w:r>
              <w:t>all</w:t>
            </w:r>
            <w:r>
              <w:rPr>
                <w:spacing w:val="-5"/>
              </w:rPr>
              <w:t xml:space="preserve"> </w:t>
            </w:r>
            <w:r>
              <w:rPr>
                <w:spacing w:val="-2"/>
              </w:rPr>
              <w:t>annexed</w:t>
            </w:r>
          </w:p>
          <w:p w:rsidR="00921A02" w:rsidRDefault="003E4D5A">
            <w:pPr>
              <w:pStyle w:val="TableParagraph"/>
              <w:spacing w:before="37"/>
              <w:ind w:left="106"/>
              <w:jc w:val="left"/>
            </w:pPr>
            <w:r>
              <w:t>to</w:t>
            </w:r>
            <w:r>
              <w:rPr>
                <w:spacing w:val="-3"/>
              </w:rPr>
              <w:t xml:space="preserve"> </w:t>
            </w:r>
            <w:r>
              <w:t>protect</w:t>
            </w:r>
            <w:r>
              <w:rPr>
                <w:spacing w:val="-3"/>
              </w:rPr>
              <w:t xml:space="preserve"> </w:t>
            </w:r>
            <w:r>
              <w:t>marine</w:t>
            </w:r>
            <w:r>
              <w:rPr>
                <w:spacing w:val="-2"/>
              </w:rPr>
              <w:t xml:space="preserve"> environment.</w:t>
            </w:r>
          </w:p>
        </w:tc>
      </w:tr>
      <w:tr w:rsidR="00921A02">
        <w:trPr>
          <w:trHeight w:val="1134"/>
        </w:trPr>
        <w:tc>
          <w:tcPr>
            <w:tcW w:w="1952"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879" w:type="dxa"/>
            <w:gridSpan w:val="2"/>
            <w:textDirection w:val="btLr"/>
          </w:tcPr>
          <w:p w:rsidR="00921A02" w:rsidRDefault="00921A02">
            <w:pPr>
              <w:pStyle w:val="TableParagraph"/>
              <w:spacing w:before="107"/>
              <w:jc w:val="left"/>
            </w:pPr>
          </w:p>
          <w:p w:rsidR="00921A02" w:rsidRDefault="003E4D5A">
            <w:pPr>
              <w:pStyle w:val="TableParagraph"/>
              <w:ind w:left="357"/>
              <w:jc w:val="left"/>
              <w:rPr>
                <w:b/>
              </w:rPr>
            </w:pPr>
            <w:r>
              <w:rPr>
                <w:b/>
                <w:spacing w:val="-5"/>
              </w:rPr>
              <w:t>PO1</w:t>
            </w:r>
          </w:p>
        </w:tc>
        <w:tc>
          <w:tcPr>
            <w:tcW w:w="880" w:type="dxa"/>
            <w:gridSpan w:val="2"/>
            <w:textDirection w:val="btLr"/>
          </w:tcPr>
          <w:p w:rsidR="00921A02" w:rsidRDefault="00921A02">
            <w:pPr>
              <w:pStyle w:val="TableParagraph"/>
              <w:spacing w:before="109"/>
              <w:jc w:val="left"/>
            </w:pPr>
          </w:p>
          <w:p w:rsidR="00921A02" w:rsidRDefault="003E4D5A">
            <w:pPr>
              <w:pStyle w:val="TableParagraph"/>
              <w:spacing w:before="1"/>
              <w:ind w:left="357"/>
              <w:jc w:val="left"/>
              <w:rPr>
                <w:b/>
              </w:rPr>
            </w:pPr>
            <w:r>
              <w:rPr>
                <w:b/>
                <w:spacing w:val="-5"/>
              </w:rPr>
              <w:t>PO2</w:t>
            </w:r>
          </w:p>
        </w:tc>
        <w:tc>
          <w:tcPr>
            <w:tcW w:w="882" w:type="dxa"/>
            <w:gridSpan w:val="2"/>
            <w:textDirection w:val="btLr"/>
          </w:tcPr>
          <w:p w:rsidR="00921A02" w:rsidRDefault="00921A02">
            <w:pPr>
              <w:pStyle w:val="TableParagraph"/>
              <w:spacing w:before="108"/>
              <w:jc w:val="left"/>
            </w:pPr>
          </w:p>
          <w:p w:rsidR="00921A02" w:rsidRDefault="003E4D5A">
            <w:pPr>
              <w:pStyle w:val="TableParagraph"/>
              <w:ind w:left="357"/>
              <w:jc w:val="left"/>
              <w:rPr>
                <w:b/>
              </w:rPr>
            </w:pPr>
            <w:r>
              <w:rPr>
                <w:b/>
                <w:spacing w:val="-5"/>
              </w:rPr>
              <w:t>PO3</w:t>
            </w:r>
          </w:p>
        </w:tc>
        <w:tc>
          <w:tcPr>
            <w:tcW w:w="880" w:type="dxa"/>
            <w:gridSpan w:val="2"/>
            <w:textDirection w:val="btLr"/>
          </w:tcPr>
          <w:p w:rsidR="00921A02" w:rsidRDefault="00921A02">
            <w:pPr>
              <w:pStyle w:val="TableParagraph"/>
              <w:spacing w:before="104"/>
              <w:jc w:val="left"/>
            </w:pPr>
          </w:p>
          <w:p w:rsidR="00921A02" w:rsidRDefault="003E4D5A">
            <w:pPr>
              <w:pStyle w:val="TableParagraph"/>
              <w:ind w:left="357"/>
              <w:jc w:val="left"/>
              <w:rPr>
                <w:b/>
              </w:rPr>
            </w:pPr>
            <w:r>
              <w:rPr>
                <w:b/>
                <w:spacing w:val="-5"/>
              </w:rPr>
              <w:t>PO4</w:t>
            </w:r>
          </w:p>
        </w:tc>
        <w:tc>
          <w:tcPr>
            <w:tcW w:w="926" w:type="dxa"/>
            <w:textDirection w:val="btLr"/>
          </w:tcPr>
          <w:p w:rsidR="00921A02" w:rsidRDefault="00921A02">
            <w:pPr>
              <w:pStyle w:val="TableParagraph"/>
              <w:spacing w:before="103"/>
              <w:jc w:val="left"/>
            </w:pPr>
          </w:p>
          <w:p w:rsidR="00921A02" w:rsidRDefault="003E4D5A">
            <w:pPr>
              <w:pStyle w:val="TableParagraph"/>
              <w:ind w:left="357"/>
              <w:jc w:val="left"/>
              <w:rPr>
                <w:b/>
              </w:rPr>
            </w:pPr>
            <w:r>
              <w:rPr>
                <w:b/>
                <w:spacing w:val="-5"/>
              </w:rPr>
              <w:t>PO5</w:t>
            </w:r>
          </w:p>
        </w:tc>
        <w:tc>
          <w:tcPr>
            <w:tcW w:w="833" w:type="dxa"/>
            <w:textDirection w:val="btLr"/>
          </w:tcPr>
          <w:p w:rsidR="00921A02" w:rsidRDefault="00921A02">
            <w:pPr>
              <w:pStyle w:val="TableParagraph"/>
              <w:spacing w:before="55"/>
              <w:jc w:val="left"/>
            </w:pPr>
          </w:p>
          <w:p w:rsidR="00921A02" w:rsidRDefault="003E4D5A">
            <w:pPr>
              <w:pStyle w:val="TableParagraph"/>
              <w:spacing w:before="1"/>
              <w:ind w:left="357"/>
              <w:jc w:val="left"/>
              <w:rPr>
                <w:b/>
              </w:rPr>
            </w:pPr>
            <w:r>
              <w:rPr>
                <w:b/>
                <w:spacing w:val="-5"/>
              </w:rPr>
              <w:t>PO6</w:t>
            </w:r>
          </w:p>
        </w:tc>
        <w:tc>
          <w:tcPr>
            <w:tcW w:w="880" w:type="dxa"/>
            <w:gridSpan w:val="2"/>
            <w:textDirection w:val="btLr"/>
          </w:tcPr>
          <w:p w:rsidR="00921A02" w:rsidRDefault="00921A02">
            <w:pPr>
              <w:pStyle w:val="TableParagraph"/>
              <w:spacing w:before="101"/>
              <w:jc w:val="left"/>
            </w:pPr>
          </w:p>
          <w:p w:rsidR="00921A02" w:rsidRDefault="003E4D5A">
            <w:pPr>
              <w:pStyle w:val="TableParagraph"/>
              <w:ind w:left="357"/>
              <w:jc w:val="left"/>
              <w:rPr>
                <w:b/>
              </w:rPr>
            </w:pPr>
            <w:r>
              <w:rPr>
                <w:b/>
                <w:spacing w:val="-5"/>
              </w:rPr>
              <w:t>PO7</w:t>
            </w:r>
          </w:p>
        </w:tc>
        <w:tc>
          <w:tcPr>
            <w:tcW w:w="866" w:type="dxa"/>
            <w:gridSpan w:val="2"/>
            <w:textDirection w:val="btLr"/>
          </w:tcPr>
          <w:p w:rsidR="00921A02" w:rsidRDefault="00921A02">
            <w:pPr>
              <w:pStyle w:val="TableParagraph"/>
              <w:spacing w:before="102"/>
              <w:jc w:val="left"/>
            </w:pPr>
          </w:p>
          <w:p w:rsidR="00921A02" w:rsidRDefault="003E4D5A">
            <w:pPr>
              <w:pStyle w:val="TableParagraph"/>
              <w:ind w:left="326"/>
              <w:jc w:val="left"/>
              <w:rPr>
                <w:b/>
              </w:rPr>
            </w:pPr>
            <w:r>
              <w:rPr>
                <w:b/>
                <w:spacing w:val="-4"/>
              </w:rPr>
              <w:t>PS01</w:t>
            </w:r>
          </w:p>
        </w:tc>
        <w:tc>
          <w:tcPr>
            <w:tcW w:w="900" w:type="dxa"/>
            <w:gridSpan w:val="2"/>
            <w:textDirection w:val="btLr"/>
          </w:tcPr>
          <w:p w:rsidR="00921A02" w:rsidRDefault="00921A02">
            <w:pPr>
              <w:pStyle w:val="TableParagraph"/>
              <w:spacing w:before="115"/>
              <w:jc w:val="left"/>
            </w:pPr>
          </w:p>
          <w:p w:rsidR="00921A02" w:rsidRDefault="003E4D5A">
            <w:pPr>
              <w:pStyle w:val="TableParagraph"/>
              <w:ind w:left="326"/>
              <w:jc w:val="left"/>
              <w:rPr>
                <w:b/>
              </w:rPr>
            </w:pPr>
            <w:r>
              <w:rPr>
                <w:b/>
                <w:spacing w:val="-4"/>
              </w:rPr>
              <w:t>PS02</w:t>
            </w:r>
          </w:p>
        </w:tc>
        <w:tc>
          <w:tcPr>
            <w:tcW w:w="880" w:type="dxa"/>
            <w:textDirection w:val="btLr"/>
          </w:tcPr>
          <w:p w:rsidR="00921A02" w:rsidRDefault="00921A02">
            <w:pPr>
              <w:pStyle w:val="TableParagraph"/>
              <w:spacing w:before="93"/>
              <w:jc w:val="left"/>
            </w:pPr>
          </w:p>
          <w:p w:rsidR="00921A02" w:rsidRDefault="003E4D5A">
            <w:pPr>
              <w:pStyle w:val="TableParagraph"/>
              <w:ind w:left="326"/>
              <w:jc w:val="left"/>
              <w:rPr>
                <w:b/>
              </w:rPr>
            </w:pPr>
            <w:r>
              <w:rPr>
                <w:b/>
                <w:spacing w:val="-4"/>
              </w:rPr>
              <w:t>PS03</w:t>
            </w:r>
          </w:p>
        </w:tc>
      </w:tr>
      <w:tr w:rsidR="00921A02">
        <w:trPr>
          <w:trHeight w:val="289"/>
        </w:trPr>
        <w:tc>
          <w:tcPr>
            <w:tcW w:w="1952" w:type="dxa"/>
          </w:tcPr>
          <w:p w:rsidR="00921A02" w:rsidRDefault="003E4D5A">
            <w:pPr>
              <w:pStyle w:val="TableParagraph"/>
              <w:spacing w:line="247" w:lineRule="exact"/>
              <w:ind w:left="107"/>
              <w:jc w:val="left"/>
            </w:pPr>
            <w:r>
              <w:rPr>
                <w:spacing w:val="-5"/>
              </w:rPr>
              <w:t>CO1</w:t>
            </w:r>
          </w:p>
        </w:tc>
        <w:tc>
          <w:tcPr>
            <w:tcW w:w="879" w:type="dxa"/>
            <w:gridSpan w:val="2"/>
          </w:tcPr>
          <w:p w:rsidR="00921A02" w:rsidRDefault="003E4D5A">
            <w:pPr>
              <w:pStyle w:val="TableParagraph"/>
              <w:spacing w:line="247" w:lineRule="exact"/>
              <w:ind w:left="19" w:right="11"/>
            </w:pPr>
            <w:r>
              <w:rPr>
                <w:spacing w:val="-10"/>
              </w:rPr>
              <w:t>2</w:t>
            </w:r>
          </w:p>
        </w:tc>
        <w:tc>
          <w:tcPr>
            <w:tcW w:w="880" w:type="dxa"/>
            <w:gridSpan w:val="2"/>
          </w:tcPr>
          <w:p w:rsidR="00921A02" w:rsidRDefault="003E4D5A">
            <w:pPr>
              <w:pStyle w:val="TableParagraph"/>
              <w:spacing w:line="247" w:lineRule="exact"/>
              <w:ind w:left="24" w:right="18"/>
            </w:pPr>
            <w:r>
              <w:rPr>
                <w:spacing w:val="-10"/>
              </w:rPr>
              <w:t>3</w:t>
            </w:r>
          </w:p>
        </w:tc>
        <w:tc>
          <w:tcPr>
            <w:tcW w:w="882" w:type="dxa"/>
            <w:gridSpan w:val="2"/>
          </w:tcPr>
          <w:p w:rsidR="00921A02" w:rsidRDefault="003E4D5A">
            <w:pPr>
              <w:pStyle w:val="TableParagraph"/>
              <w:spacing w:line="247" w:lineRule="exact"/>
              <w:ind w:left="39" w:right="40"/>
            </w:pPr>
            <w:r>
              <w:rPr>
                <w:spacing w:val="-10"/>
              </w:rPr>
              <w:t>-</w:t>
            </w:r>
          </w:p>
        </w:tc>
        <w:tc>
          <w:tcPr>
            <w:tcW w:w="880" w:type="dxa"/>
            <w:gridSpan w:val="2"/>
          </w:tcPr>
          <w:p w:rsidR="00921A02" w:rsidRDefault="003E4D5A">
            <w:pPr>
              <w:pStyle w:val="TableParagraph"/>
              <w:spacing w:line="247" w:lineRule="exact"/>
              <w:ind w:left="19" w:right="18"/>
            </w:pPr>
            <w:r>
              <w:rPr>
                <w:spacing w:val="-10"/>
              </w:rPr>
              <w:t>2</w:t>
            </w:r>
          </w:p>
        </w:tc>
        <w:tc>
          <w:tcPr>
            <w:tcW w:w="926" w:type="dxa"/>
          </w:tcPr>
          <w:p w:rsidR="00921A02" w:rsidRDefault="003E4D5A">
            <w:pPr>
              <w:pStyle w:val="TableParagraph"/>
              <w:spacing w:line="247" w:lineRule="exact"/>
              <w:ind w:right="44"/>
            </w:pPr>
            <w:r>
              <w:rPr>
                <w:spacing w:val="-10"/>
              </w:rPr>
              <w:t>2</w:t>
            </w:r>
          </w:p>
        </w:tc>
        <w:tc>
          <w:tcPr>
            <w:tcW w:w="833" w:type="dxa"/>
          </w:tcPr>
          <w:p w:rsidR="00921A02" w:rsidRDefault="003E4D5A">
            <w:pPr>
              <w:pStyle w:val="TableParagraph"/>
              <w:spacing w:line="247" w:lineRule="exact"/>
              <w:ind w:left="2" w:right="50"/>
            </w:pPr>
            <w:r>
              <w:rPr>
                <w:spacing w:val="-10"/>
              </w:rPr>
              <w:t>3</w:t>
            </w:r>
          </w:p>
        </w:tc>
        <w:tc>
          <w:tcPr>
            <w:tcW w:w="880" w:type="dxa"/>
            <w:gridSpan w:val="2"/>
          </w:tcPr>
          <w:p w:rsidR="00921A02" w:rsidRDefault="003E4D5A">
            <w:pPr>
              <w:pStyle w:val="TableParagraph"/>
              <w:spacing w:line="247" w:lineRule="exact"/>
              <w:ind w:left="15" w:right="18"/>
            </w:pPr>
            <w:r>
              <w:rPr>
                <w:spacing w:val="-10"/>
              </w:rPr>
              <w:t>2</w:t>
            </w:r>
          </w:p>
        </w:tc>
        <w:tc>
          <w:tcPr>
            <w:tcW w:w="866" w:type="dxa"/>
            <w:gridSpan w:val="2"/>
          </w:tcPr>
          <w:p w:rsidR="00921A02" w:rsidRDefault="003E4D5A">
            <w:pPr>
              <w:pStyle w:val="TableParagraph"/>
              <w:spacing w:line="247" w:lineRule="exact"/>
              <w:ind w:left="6"/>
            </w:pPr>
            <w:r>
              <w:rPr>
                <w:spacing w:val="-10"/>
              </w:rPr>
              <w:t>2</w:t>
            </w:r>
          </w:p>
        </w:tc>
        <w:tc>
          <w:tcPr>
            <w:tcW w:w="900" w:type="dxa"/>
            <w:gridSpan w:val="2"/>
          </w:tcPr>
          <w:p w:rsidR="00921A02" w:rsidRDefault="003E4D5A">
            <w:pPr>
              <w:pStyle w:val="TableParagraph"/>
              <w:spacing w:line="247" w:lineRule="exact"/>
              <w:ind w:left="26" w:right="26"/>
            </w:pPr>
            <w:r>
              <w:rPr>
                <w:spacing w:val="-10"/>
              </w:rPr>
              <w:t>2</w:t>
            </w:r>
          </w:p>
        </w:tc>
        <w:tc>
          <w:tcPr>
            <w:tcW w:w="880" w:type="dxa"/>
          </w:tcPr>
          <w:p w:rsidR="00921A02" w:rsidRDefault="003E4D5A">
            <w:pPr>
              <w:pStyle w:val="TableParagraph"/>
              <w:spacing w:line="247" w:lineRule="exact"/>
              <w:ind w:left="6" w:right="24"/>
            </w:pPr>
            <w:r>
              <w:rPr>
                <w:spacing w:val="-10"/>
              </w:rPr>
              <w:t>2</w:t>
            </w:r>
          </w:p>
        </w:tc>
      </w:tr>
      <w:tr w:rsidR="00921A02">
        <w:trPr>
          <w:trHeight w:val="290"/>
        </w:trPr>
        <w:tc>
          <w:tcPr>
            <w:tcW w:w="1952" w:type="dxa"/>
          </w:tcPr>
          <w:p w:rsidR="00921A02" w:rsidRDefault="003E4D5A">
            <w:pPr>
              <w:pStyle w:val="TableParagraph"/>
              <w:spacing w:line="247" w:lineRule="exact"/>
              <w:ind w:left="107"/>
              <w:jc w:val="left"/>
            </w:pPr>
            <w:r>
              <w:rPr>
                <w:spacing w:val="-5"/>
              </w:rPr>
              <w:t>CO2</w:t>
            </w:r>
          </w:p>
        </w:tc>
        <w:tc>
          <w:tcPr>
            <w:tcW w:w="879" w:type="dxa"/>
            <w:gridSpan w:val="2"/>
          </w:tcPr>
          <w:p w:rsidR="00921A02" w:rsidRDefault="003E4D5A">
            <w:pPr>
              <w:pStyle w:val="TableParagraph"/>
              <w:spacing w:line="247" w:lineRule="exact"/>
              <w:ind w:left="19" w:right="11"/>
            </w:pPr>
            <w:r>
              <w:rPr>
                <w:spacing w:val="-10"/>
              </w:rPr>
              <w:t>2</w:t>
            </w:r>
          </w:p>
        </w:tc>
        <w:tc>
          <w:tcPr>
            <w:tcW w:w="880" w:type="dxa"/>
            <w:gridSpan w:val="2"/>
          </w:tcPr>
          <w:p w:rsidR="00921A02" w:rsidRDefault="003E4D5A">
            <w:pPr>
              <w:pStyle w:val="TableParagraph"/>
              <w:spacing w:line="247" w:lineRule="exact"/>
              <w:ind w:left="24" w:right="18"/>
            </w:pPr>
            <w:r>
              <w:rPr>
                <w:spacing w:val="-10"/>
              </w:rPr>
              <w:t>3</w:t>
            </w:r>
          </w:p>
        </w:tc>
        <w:tc>
          <w:tcPr>
            <w:tcW w:w="882" w:type="dxa"/>
            <w:gridSpan w:val="2"/>
          </w:tcPr>
          <w:p w:rsidR="00921A02" w:rsidRDefault="003E4D5A">
            <w:pPr>
              <w:pStyle w:val="TableParagraph"/>
              <w:spacing w:line="247" w:lineRule="exact"/>
              <w:ind w:left="39" w:right="40"/>
            </w:pPr>
            <w:r>
              <w:rPr>
                <w:spacing w:val="-10"/>
              </w:rPr>
              <w:t>-</w:t>
            </w:r>
          </w:p>
        </w:tc>
        <w:tc>
          <w:tcPr>
            <w:tcW w:w="880" w:type="dxa"/>
            <w:gridSpan w:val="2"/>
          </w:tcPr>
          <w:p w:rsidR="00921A02" w:rsidRDefault="003E4D5A">
            <w:pPr>
              <w:pStyle w:val="TableParagraph"/>
              <w:spacing w:line="247" w:lineRule="exact"/>
              <w:ind w:left="19" w:right="18"/>
            </w:pPr>
            <w:r>
              <w:rPr>
                <w:spacing w:val="-10"/>
              </w:rPr>
              <w:t>2</w:t>
            </w:r>
          </w:p>
        </w:tc>
        <w:tc>
          <w:tcPr>
            <w:tcW w:w="926" w:type="dxa"/>
          </w:tcPr>
          <w:p w:rsidR="00921A02" w:rsidRDefault="003E4D5A">
            <w:pPr>
              <w:pStyle w:val="TableParagraph"/>
              <w:spacing w:line="247" w:lineRule="exact"/>
              <w:ind w:right="44"/>
            </w:pPr>
            <w:r>
              <w:rPr>
                <w:spacing w:val="-10"/>
              </w:rPr>
              <w:t>2</w:t>
            </w:r>
          </w:p>
        </w:tc>
        <w:tc>
          <w:tcPr>
            <w:tcW w:w="833" w:type="dxa"/>
          </w:tcPr>
          <w:p w:rsidR="00921A02" w:rsidRDefault="003E4D5A">
            <w:pPr>
              <w:pStyle w:val="TableParagraph"/>
              <w:spacing w:line="247" w:lineRule="exact"/>
              <w:ind w:left="2" w:right="50"/>
            </w:pPr>
            <w:r>
              <w:rPr>
                <w:spacing w:val="-10"/>
              </w:rPr>
              <w:t>3</w:t>
            </w:r>
          </w:p>
        </w:tc>
        <w:tc>
          <w:tcPr>
            <w:tcW w:w="880" w:type="dxa"/>
            <w:gridSpan w:val="2"/>
          </w:tcPr>
          <w:p w:rsidR="00921A02" w:rsidRDefault="003E4D5A">
            <w:pPr>
              <w:pStyle w:val="TableParagraph"/>
              <w:spacing w:line="247" w:lineRule="exact"/>
              <w:ind w:left="15" w:right="18"/>
            </w:pPr>
            <w:r>
              <w:rPr>
                <w:spacing w:val="-10"/>
              </w:rPr>
              <w:t>2</w:t>
            </w:r>
          </w:p>
        </w:tc>
        <w:tc>
          <w:tcPr>
            <w:tcW w:w="866" w:type="dxa"/>
            <w:gridSpan w:val="2"/>
          </w:tcPr>
          <w:p w:rsidR="00921A02" w:rsidRDefault="003E4D5A">
            <w:pPr>
              <w:pStyle w:val="TableParagraph"/>
              <w:spacing w:line="247" w:lineRule="exact"/>
              <w:ind w:left="6"/>
            </w:pPr>
            <w:r>
              <w:rPr>
                <w:spacing w:val="-10"/>
              </w:rPr>
              <w:t>2</w:t>
            </w:r>
          </w:p>
        </w:tc>
        <w:tc>
          <w:tcPr>
            <w:tcW w:w="900" w:type="dxa"/>
            <w:gridSpan w:val="2"/>
          </w:tcPr>
          <w:p w:rsidR="00921A02" w:rsidRDefault="003E4D5A">
            <w:pPr>
              <w:pStyle w:val="TableParagraph"/>
              <w:spacing w:line="247" w:lineRule="exact"/>
              <w:ind w:left="26" w:right="26"/>
            </w:pPr>
            <w:r>
              <w:rPr>
                <w:spacing w:val="-10"/>
              </w:rPr>
              <w:t>2</w:t>
            </w:r>
          </w:p>
        </w:tc>
        <w:tc>
          <w:tcPr>
            <w:tcW w:w="880" w:type="dxa"/>
          </w:tcPr>
          <w:p w:rsidR="00921A02" w:rsidRDefault="003E4D5A">
            <w:pPr>
              <w:pStyle w:val="TableParagraph"/>
              <w:spacing w:line="247" w:lineRule="exact"/>
              <w:ind w:left="6" w:right="24"/>
            </w:pPr>
            <w:r>
              <w:rPr>
                <w:spacing w:val="-10"/>
              </w:rPr>
              <w:t>2</w:t>
            </w:r>
          </w:p>
        </w:tc>
      </w:tr>
      <w:tr w:rsidR="00921A02">
        <w:trPr>
          <w:trHeight w:val="292"/>
        </w:trPr>
        <w:tc>
          <w:tcPr>
            <w:tcW w:w="1952" w:type="dxa"/>
          </w:tcPr>
          <w:p w:rsidR="00921A02" w:rsidRDefault="003E4D5A">
            <w:pPr>
              <w:pStyle w:val="TableParagraph"/>
              <w:spacing w:line="249" w:lineRule="exact"/>
              <w:ind w:left="107"/>
              <w:jc w:val="left"/>
            </w:pPr>
            <w:r>
              <w:rPr>
                <w:spacing w:val="-5"/>
              </w:rPr>
              <w:t>CO3</w:t>
            </w:r>
          </w:p>
        </w:tc>
        <w:tc>
          <w:tcPr>
            <w:tcW w:w="879" w:type="dxa"/>
            <w:gridSpan w:val="2"/>
          </w:tcPr>
          <w:p w:rsidR="00921A02" w:rsidRDefault="003E4D5A">
            <w:pPr>
              <w:pStyle w:val="TableParagraph"/>
              <w:spacing w:line="249" w:lineRule="exact"/>
              <w:ind w:left="19" w:right="11"/>
            </w:pPr>
            <w:r>
              <w:rPr>
                <w:spacing w:val="-10"/>
              </w:rPr>
              <w:t>2</w:t>
            </w:r>
          </w:p>
        </w:tc>
        <w:tc>
          <w:tcPr>
            <w:tcW w:w="880" w:type="dxa"/>
            <w:gridSpan w:val="2"/>
          </w:tcPr>
          <w:p w:rsidR="00921A02" w:rsidRDefault="003E4D5A">
            <w:pPr>
              <w:pStyle w:val="TableParagraph"/>
              <w:spacing w:line="249" w:lineRule="exact"/>
              <w:ind w:left="24" w:right="18"/>
            </w:pPr>
            <w:r>
              <w:rPr>
                <w:spacing w:val="-10"/>
              </w:rPr>
              <w:t>3</w:t>
            </w:r>
          </w:p>
        </w:tc>
        <w:tc>
          <w:tcPr>
            <w:tcW w:w="882" w:type="dxa"/>
            <w:gridSpan w:val="2"/>
          </w:tcPr>
          <w:p w:rsidR="00921A02" w:rsidRDefault="003E4D5A">
            <w:pPr>
              <w:pStyle w:val="TableParagraph"/>
              <w:spacing w:line="249" w:lineRule="exact"/>
              <w:ind w:left="39" w:right="40"/>
            </w:pPr>
            <w:r>
              <w:rPr>
                <w:spacing w:val="-10"/>
              </w:rPr>
              <w:t>-</w:t>
            </w:r>
          </w:p>
        </w:tc>
        <w:tc>
          <w:tcPr>
            <w:tcW w:w="880" w:type="dxa"/>
            <w:gridSpan w:val="2"/>
          </w:tcPr>
          <w:p w:rsidR="00921A02" w:rsidRDefault="003E4D5A">
            <w:pPr>
              <w:pStyle w:val="TableParagraph"/>
              <w:spacing w:line="249" w:lineRule="exact"/>
              <w:ind w:left="19" w:right="18"/>
            </w:pPr>
            <w:r>
              <w:rPr>
                <w:spacing w:val="-10"/>
              </w:rPr>
              <w:t>2</w:t>
            </w:r>
          </w:p>
        </w:tc>
        <w:tc>
          <w:tcPr>
            <w:tcW w:w="926" w:type="dxa"/>
          </w:tcPr>
          <w:p w:rsidR="00921A02" w:rsidRDefault="003E4D5A">
            <w:pPr>
              <w:pStyle w:val="TableParagraph"/>
              <w:spacing w:line="249" w:lineRule="exact"/>
              <w:ind w:right="44"/>
            </w:pPr>
            <w:r>
              <w:rPr>
                <w:spacing w:val="-10"/>
              </w:rPr>
              <w:t>2</w:t>
            </w:r>
          </w:p>
        </w:tc>
        <w:tc>
          <w:tcPr>
            <w:tcW w:w="833" w:type="dxa"/>
          </w:tcPr>
          <w:p w:rsidR="00921A02" w:rsidRDefault="003E4D5A">
            <w:pPr>
              <w:pStyle w:val="TableParagraph"/>
              <w:spacing w:line="249" w:lineRule="exact"/>
              <w:ind w:left="2" w:right="50"/>
            </w:pPr>
            <w:r>
              <w:rPr>
                <w:spacing w:val="-10"/>
              </w:rPr>
              <w:t>3</w:t>
            </w:r>
          </w:p>
        </w:tc>
        <w:tc>
          <w:tcPr>
            <w:tcW w:w="880" w:type="dxa"/>
            <w:gridSpan w:val="2"/>
          </w:tcPr>
          <w:p w:rsidR="00921A02" w:rsidRDefault="003E4D5A">
            <w:pPr>
              <w:pStyle w:val="TableParagraph"/>
              <w:spacing w:line="249" w:lineRule="exact"/>
              <w:ind w:left="15" w:right="18"/>
            </w:pPr>
            <w:r>
              <w:rPr>
                <w:spacing w:val="-10"/>
              </w:rPr>
              <w:t>2</w:t>
            </w:r>
          </w:p>
        </w:tc>
        <w:tc>
          <w:tcPr>
            <w:tcW w:w="866" w:type="dxa"/>
            <w:gridSpan w:val="2"/>
          </w:tcPr>
          <w:p w:rsidR="00921A02" w:rsidRDefault="003E4D5A">
            <w:pPr>
              <w:pStyle w:val="TableParagraph"/>
              <w:spacing w:line="249" w:lineRule="exact"/>
              <w:ind w:left="6"/>
            </w:pPr>
            <w:r>
              <w:rPr>
                <w:spacing w:val="-10"/>
              </w:rPr>
              <w:t>2</w:t>
            </w:r>
          </w:p>
        </w:tc>
        <w:tc>
          <w:tcPr>
            <w:tcW w:w="900" w:type="dxa"/>
            <w:gridSpan w:val="2"/>
          </w:tcPr>
          <w:p w:rsidR="00921A02" w:rsidRDefault="003E4D5A">
            <w:pPr>
              <w:pStyle w:val="TableParagraph"/>
              <w:spacing w:line="249" w:lineRule="exact"/>
              <w:ind w:left="26" w:right="26"/>
            </w:pPr>
            <w:r>
              <w:rPr>
                <w:spacing w:val="-10"/>
              </w:rPr>
              <w:t>2</w:t>
            </w:r>
          </w:p>
        </w:tc>
        <w:tc>
          <w:tcPr>
            <w:tcW w:w="880" w:type="dxa"/>
          </w:tcPr>
          <w:p w:rsidR="00921A02" w:rsidRDefault="003E4D5A">
            <w:pPr>
              <w:pStyle w:val="TableParagraph"/>
              <w:spacing w:line="249" w:lineRule="exact"/>
              <w:ind w:left="6" w:right="24"/>
            </w:pPr>
            <w:r>
              <w:rPr>
                <w:spacing w:val="-10"/>
              </w:rPr>
              <w:t>2</w:t>
            </w:r>
          </w:p>
        </w:tc>
      </w:tr>
      <w:tr w:rsidR="00921A02">
        <w:trPr>
          <w:trHeight w:val="290"/>
        </w:trPr>
        <w:tc>
          <w:tcPr>
            <w:tcW w:w="1952" w:type="dxa"/>
          </w:tcPr>
          <w:p w:rsidR="00921A02" w:rsidRDefault="003E4D5A">
            <w:pPr>
              <w:pStyle w:val="TableParagraph"/>
              <w:spacing w:line="247" w:lineRule="exact"/>
              <w:ind w:left="107"/>
              <w:jc w:val="left"/>
            </w:pPr>
            <w:r>
              <w:rPr>
                <w:spacing w:val="-5"/>
              </w:rPr>
              <w:t>CO4</w:t>
            </w:r>
          </w:p>
        </w:tc>
        <w:tc>
          <w:tcPr>
            <w:tcW w:w="879" w:type="dxa"/>
            <w:gridSpan w:val="2"/>
          </w:tcPr>
          <w:p w:rsidR="00921A02" w:rsidRDefault="003E4D5A">
            <w:pPr>
              <w:pStyle w:val="TableParagraph"/>
              <w:spacing w:line="247" w:lineRule="exact"/>
              <w:ind w:left="19" w:right="11"/>
            </w:pPr>
            <w:r>
              <w:rPr>
                <w:spacing w:val="-10"/>
              </w:rPr>
              <w:t>2</w:t>
            </w:r>
          </w:p>
        </w:tc>
        <w:tc>
          <w:tcPr>
            <w:tcW w:w="880" w:type="dxa"/>
            <w:gridSpan w:val="2"/>
          </w:tcPr>
          <w:p w:rsidR="00921A02" w:rsidRDefault="003E4D5A">
            <w:pPr>
              <w:pStyle w:val="TableParagraph"/>
              <w:spacing w:line="247" w:lineRule="exact"/>
              <w:ind w:left="24" w:right="18"/>
            </w:pPr>
            <w:r>
              <w:rPr>
                <w:spacing w:val="-10"/>
              </w:rPr>
              <w:t>3</w:t>
            </w:r>
          </w:p>
        </w:tc>
        <w:tc>
          <w:tcPr>
            <w:tcW w:w="882" w:type="dxa"/>
            <w:gridSpan w:val="2"/>
          </w:tcPr>
          <w:p w:rsidR="00921A02" w:rsidRDefault="003E4D5A">
            <w:pPr>
              <w:pStyle w:val="TableParagraph"/>
              <w:spacing w:line="247" w:lineRule="exact"/>
              <w:ind w:left="39" w:right="40"/>
            </w:pPr>
            <w:r>
              <w:rPr>
                <w:spacing w:val="-10"/>
              </w:rPr>
              <w:t>-</w:t>
            </w:r>
          </w:p>
        </w:tc>
        <w:tc>
          <w:tcPr>
            <w:tcW w:w="880" w:type="dxa"/>
            <w:gridSpan w:val="2"/>
          </w:tcPr>
          <w:p w:rsidR="00921A02" w:rsidRDefault="003E4D5A">
            <w:pPr>
              <w:pStyle w:val="TableParagraph"/>
              <w:spacing w:line="247" w:lineRule="exact"/>
              <w:ind w:left="19" w:right="18"/>
            </w:pPr>
            <w:r>
              <w:rPr>
                <w:spacing w:val="-10"/>
              </w:rPr>
              <w:t>2</w:t>
            </w:r>
          </w:p>
        </w:tc>
        <w:tc>
          <w:tcPr>
            <w:tcW w:w="926" w:type="dxa"/>
          </w:tcPr>
          <w:p w:rsidR="00921A02" w:rsidRDefault="003E4D5A">
            <w:pPr>
              <w:pStyle w:val="TableParagraph"/>
              <w:spacing w:line="247" w:lineRule="exact"/>
              <w:ind w:right="44"/>
            </w:pPr>
            <w:r>
              <w:rPr>
                <w:spacing w:val="-10"/>
              </w:rPr>
              <w:t>2</w:t>
            </w:r>
          </w:p>
        </w:tc>
        <w:tc>
          <w:tcPr>
            <w:tcW w:w="833" w:type="dxa"/>
          </w:tcPr>
          <w:p w:rsidR="00921A02" w:rsidRDefault="003E4D5A">
            <w:pPr>
              <w:pStyle w:val="TableParagraph"/>
              <w:spacing w:line="247" w:lineRule="exact"/>
              <w:ind w:left="2" w:right="50"/>
            </w:pPr>
            <w:r>
              <w:rPr>
                <w:spacing w:val="-10"/>
              </w:rPr>
              <w:t>3</w:t>
            </w:r>
          </w:p>
        </w:tc>
        <w:tc>
          <w:tcPr>
            <w:tcW w:w="880" w:type="dxa"/>
            <w:gridSpan w:val="2"/>
          </w:tcPr>
          <w:p w:rsidR="00921A02" w:rsidRDefault="003E4D5A">
            <w:pPr>
              <w:pStyle w:val="TableParagraph"/>
              <w:spacing w:line="247" w:lineRule="exact"/>
              <w:ind w:left="15" w:right="18"/>
            </w:pPr>
            <w:r>
              <w:rPr>
                <w:spacing w:val="-10"/>
              </w:rPr>
              <w:t>2</w:t>
            </w:r>
          </w:p>
        </w:tc>
        <w:tc>
          <w:tcPr>
            <w:tcW w:w="866" w:type="dxa"/>
            <w:gridSpan w:val="2"/>
          </w:tcPr>
          <w:p w:rsidR="00921A02" w:rsidRDefault="003E4D5A">
            <w:pPr>
              <w:pStyle w:val="TableParagraph"/>
              <w:spacing w:line="247" w:lineRule="exact"/>
              <w:ind w:left="6"/>
            </w:pPr>
            <w:r>
              <w:rPr>
                <w:spacing w:val="-10"/>
              </w:rPr>
              <w:t>2</w:t>
            </w:r>
          </w:p>
        </w:tc>
        <w:tc>
          <w:tcPr>
            <w:tcW w:w="900" w:type="dxa"/>
            <w:gridSpan w:val="2"/>
          </w:tcPr>
          <w:p w:rsidR="00921A02" w:rsidRDefault="003E4D5A">
            <w:pPr>
              <w:pStyle w:val="TableParagraph"/>
              <w:spacing w:line="247" w:lineRule="exact"/>
              <w:ind w:left="26" w:right="26"/>
            </w:pPr>
            <w:r>
              <w:rPr>
                <w:spacing w:val="-10"/>
              </w:rPr>
              <w:t>2</w:t>
            </w:r>
          </w:p>
        </w:tc>
        <w:tc>
          <w:tcPr>
            <w:tcW w:w="880" w:type="dxa"/>
          </w:tcPr>
          <w:p w:rsidR="00921A02" w:rsidRDefault="003E4D5A">
            <w:pPr>
              <w:pStyle w:val="TableParagraph"/>
              <w:spacing w:line="247" w:lineRule="exact"/>
              <w:ind w:left="6" w:right="24"/>
            </w:pPr>
            <w:r>
              <w:rPr>
                <w:spacing w:val="-10"/>
              </w:rPr>
              <w:t>2</w:t>
            </w:r>
          </w:p>
        </w:tc>
      </w:tr>
      <w:tr w:rsidR="00921A02">
        <w:trPr>
          <w:trHeight w:val="293"/>
        </w:trPr>
        <w:tc>
          <w:tcPr>
            <w:tcW w:w="1952" w:type="dxa"/>
          </w:tcPr>
          <w:p w:rsidR="00921A02" w:rsidRDefault="003E4D5A">
            <w:pPr>
              <w:pStyle w:val="TableParagraph"/>
              <w:spacing w:line="247" w:lineRule="exact"/>
              <w:ind w:left="107"/>
              <w:jc w:val="left"/>
            </w:pPr>
            <w:r>
              <w:rPr>
                <w:spacing w:val="-5"/>
              </w:rPr>
              <w:t>CO5</w:t>
            </w:r>
          </w:p>
        </w:tc>
        <w:tc>
          <w:tcPr>
            <w:tcW w:w="879" w:type="dxa"/>
            <w:gridSpan w:val="2"/>
          </w:tcPr>
          <w:p w:rsidR="00921A02" w:rsidRDefault="003E4D5A">
            <w:pPr>
              <w:pStyle w:val="TableParagraph"/>
              <w:spacing w:line="247" w:lineRule="exact"/>
              <w:ind w:left="19" w:right="11"/>
            </w:pPr>
            <w:r>
              <w:rPr>
                <w:spacing w:val="-10"/>
              </w:rPr>
              <w:t>2</w:t>
            </w:r>
          </w:p>
        </w:tc>
        <w:tc>
          <w:tcPr>
            <w:tcW w:w="880" w:type="dxa"/>
            <w:gridSpan w:val="2"/>
          </w:tcPr>
          <w:p w:rsidR="00921A02" w:rsidRDefault="003E4D5A">
            <w:pPr>
              <w:pStyle w:val="TableParagraph"/>
              <w:spacing w:line="247" w:lineRule="exact"/>
              <w:ind w:left="24" w:right="18"/>
            </w:pPr>
            <w:r>
              <w:rPr>
                <w:spacing w:val="-10"/>
              </w:rPr>
              <w:t>3</w:t>
            </w:r>
          </w:p>
        </w:tc>
        <w:tc>
          <w:tcPr>
            <w:tcW w:w="882" w:type="dxa"/>
            <w:gridSpan w:val="2"/>
          </w:tcPr>
          <w:p w:rsidR="00921A02" w:rsidRDefault="003E4D5A">
            <w:pPr>
              <w:pStyle w:val="TableParagraph"/>
              <w:spacing w:line="247" w:lineRule="exact"/>
              <w:ind w:left="39" w:right="40"/>
            </w:pPr>
            <w:r>
              <w:rPr>
                <w:spacing w:val="-10"/>
              </w:rPr>
              <w:t>-</w:t>
            </w:r>
          </w:p>
        </w:tc>
        <w:tc>
          <w:tcPr>
            <w:tcW w:w="880" w:type="dxa"/>
            <w:gridSpan w:val="2"/>
          </w:tcPr>
          <w:p w:rsidR="00921A02" w:rsidRDefault="003E4D5A">
            <w:pPr>
              <w:pStyle w:val="TableParagraph"/>
              <w:spacing w:line="247" w:lineRule="exact"/>
              <w:ind w:left="19" w:right="18"/>
            </w:pPr>
            <w:r>
              <w:rPr>
                <w:spacing w:val="-10"/>
              </w:rPr>
              <w:t>2</w:t>
            </w:r>
          </w:p>
        </w:tc>
        <w:tc>
          <w:tcPr>
            <w:tcW w:w="926" w:type="dxa"/>
          </w:tcPr>
          <w:p w:rsidR="00921A02" w:rsidRDefault="003E4D5A">
            <w:pPr>
              <w:pStyle w:val="TableParagraph"/>
              <w:spacing w:line="247" w:lineRule="exact"/>
              <w:ind w:right="44"/>
            </w:pPr>
            <w:r>
              <w:rPr>
                <w:spacing w:val="-10"/>
              </w:rPr>
              <w:t>2</w:t>
            </w:r>
          </w:p>
        </w:tc>
        <w:tc>
          <w:tcPr>
            <w:tcW w:w="833" w:type="dxa"/>
          </w:tcPr>
          <w:p w:rsidR="00921A02" w:rsidRDefault="003E4D5A">
            <w:pPr>
              <w:pStyle w:val="TableParagraph"/>
              <w:spacing w:line="247" w:lineRule="exact"/>
              <w:ind w:left="2" w:right="50"/>
            </w:pPr>
            <w:r>
              <w:rPr>
                <w:spacing w:val="-10"/>
              </w:rPr>
              <w:t>3</w:t>
            </w:r>
          </w:p>
        </w:tc>
        <w:tc>
          <w:tcPr>
            <w:tcW w:w="880" w:type="dxa"/>
            <w:gridSpan w:val="2"/>
          </w:tcPr>
          <w:p w:rsidR="00921A02" w:rsidRDefault="003E4D5A">
            <w:pPr>
              <w:pStyle w:val="TableParagraph"/>
              <w:spacing w:line="247" w:lineRule="exact"/>
              <w:ind w:left="15" w:right="18"/>
            </w:pPr>
            <w:r>
              <w:rPr>
                <w:spacing w:val="-10"/>
              </w:rPr>
              <w:t>2</w:t>
            </w:r>
          </w:p>
        </w:tc>
        <w:tc>
          <w:tcPr>
            <w:tcW w:w="866" w:type="dxa"/>
            <w:gridSpan w:val="2"/>
          </w:tcPr>
          <w:p w:rsidR="00921A02" w:rsidRDefault="003E4D5A">
            <w:pPr>
              <w:pStyle w:val="TableParagraph"/>
              <w:spacing w:line="247" w:lineRule="exact"/>
              <w:ind w:left="6"/>
            </w:pPr>
            <w:r>
              <w:rPr>
                <w:spacing w:val="-10"/>
              </w:rPr>
              <w:t>2</w:t>
            </w:r>
          </w:p>
        </w:tc>
        <w:tc>
          <w:tcPr>
            <w:tcW w:w="900" w:type="dxa"/>
            <w:gridSpan w:val="2"/>
          </w:tcPr>
          <w:p w:rsidR="00921A02" w:rsidRDefault="003E4D5A">
            <w:pPr>
              <w:pStyle w:val="TableParagraph"/>
              <w:spacing w:line="247" w:lineRule="exact"/>
              <w:ind w:left="26" w:right="26"/>
            </w:pPr>
            <w:r>
              <w:rPr>
                <w:spacing w:val="-10"/>
              </w:rPr>
              <w:t>2</w:t>
            </w:r>
          </w:p>
        </w:tc>
        <w:tc>
          <w:tcPr>
            <w:tcW w:w="880" w:type="dxa"/>
          </w:tcPr>
          <w:p w:rsidR="00921A02" w:rsidRDefault="003E4D5A">
            <w:pPr>
              <w:pStyle w:val="TableParagraph"/>
              <w:spacing w:line="247" w:lineRule="exact"/>
              <w:ind w:left="6" w:right="24"/>
            </w:pPr>
            <w:r>
              <w:rPr>
                <w:spacing w:val="-10"/>
              </w:rPr>
              <w:t>2</w:t>
            </w:r>
          </w:p>
        </w:tc>
      </w:tr>
      <w:tr w:rsidR="00921A02">
        <w:trPr>
          <w:trHeight w:val="290"/>
        </w:trPr>
        <w:tc>
          <w:tcPr>
            <w:tcW w:w="1952" w:type="dxa"/>
          </w:tcPr>
          <w:p w:rsidR="00921A02" w:rsidRDefault="003E4D5A">
            <w:pPr>
              <w:pStyle w:val="TableParagraph"/>
              <w:spacing w:line="247" w:lineRule="exact"/>
              <w:ind w:left="107"/>
              <w:jc w:val="left"/>
            </w:pPr>
            <w:r>
              <w:rPr>
                <w:spacing w:val="-5"/>
              </w:rPr>
              <w:t>CO6</w:t>
            </w:r>
          </w:p>
        </w:tc>
        <w:tc>
          <w:tcPr>
            <w:tcW w:w="879" w:type="dxa"/>
            <w:gridSpan w:val="2"/>
          </w:tcPr>
          <w:p w:rsidR="00921A02" w:rsidRDefault="003E4D5A">
            <w:pPr>
              <w:pStyle w:val="TableParagraph"/>
              <w:spacing w:line="247" w:lineRule="exact"/>
              <w:ind w:left="19" w:right="11"/>
            </w:pPr>
            <w:r>
              <w:rPr>
                <w:spacing w:val="-10"/>
              </w:rPr>
              <w:t>3</w:t>
            </w:r>
          </w:p>
        </w:tc>
        <w:tc>
          <w:tcPr>
            <w:tcW w:w="880" w:type="dxa"/>
            <w:gridSpan w:val="2"/>
          </w:tcPr>
          <w:p w:rsidR="00921A02" w:rsidRDefault="003E4D5A">
            <w:pPr>
              <w:pStyle w:val="TableParagraph"/>
              <w:spacing w:line="247" w:lineRule="exact"/>
              <w:ind w:left="21" w:right="18"/>
            </w:pPr>
            <w:r>
              <w:rPr>
                <w:spacing w:val="-10"/>
              </w:rPr>
              <w:t>-</w:t>
            </w:r>
          </w:p>
        </w:tc>
        <w:tc>
          <w:tcPr>
            <w:tcW w:w="882" w:type="dxa"/>
            <w:gridSpan w:val="2"/>
          </w:tcPr>
          <w:p w:rsidR="00921A02" w:rsidRDefault="003E4D5A">
            <w:pPr>
              <w:pStyle w:val="TableParagraph"/>
              <w:spacing w:line="247" w:lineRule="exact"/>
              <w:ind w:left="39" w:right="37"/>
            </w:pPr>
            <w:r>
              <w:rPr>
                <w:spacing w:val="-10"/>
              </w:rPr>
              <w:t>1</w:t>
            </w:r>
          </w:p>
        </w:tc>
        <w:tc>
          <w:tcPr>
            <w:tcW w:w="880" w:type="dxa"/>
            <w:gridSpan w:val="2"/>
          </w:tcPr>
          <w:p w:rsidR="00921A02" w:rsidRDefault="003E4D5A">
            <w:pPr>
              <w:pStyle w:val="TableParagraph"/>
              <w:spacing w:line="247" w:lineRule="exact"/>
              <w:ind w:left="19" w:right="18"/>
            </w:pPr>
            <w:r>
              <w:rPr>
                <w:spacing w:val="-10"/>
              </w:rPr>
              <w:t>3</w:t>
            </w:r>
          </w:p>
        </w:tc>
        <w:tc>
          <w:tcPr>
            <w:tcW w:w="926" w:type="dxa"/>
          </w:tcPr>
          <w:p w:rsidR="00921A02" w:rsidRDefault="003E4D5A">
            <w:pPr>
              <w:pStyle w:val="TableParagraph"/>
              <w:spacing w:line="247" w:lineRule="exact"/>
              <w:ind w:right="44"/>
            </w:pPr>
            <w:r>
              <w:rPr>
                <w:spacing w:val="-10"/>
              </w:rPr>
              <w:t>3</w:t>
            </w:r>
          </w:p>
        </w:tc>
        <w:tc>
          <w:tcPr>
            <w:tcW w:w="833" w:type="dxa"/>
          </w:tcPr>
          <w:p w:rsidR="00921A02" w:rsidRDefault="003E4D5A">
            <w:pPr>
              <w:pStyle w:val="TableParagraph"/>
              <w:spacing w:line="247" w:lineRule="exact"/>
              <w:ind w:right="50"/>
            </w:pPr>
            <w:r>
              <w:rPr>
                <w:spacing w:val="-10"/>
              </w:rPr>
              <w:t>-</w:t>
            </w:r>
          </w:p>
        </w:tc>
        <w:tc>
          <w:tcPr>
            <w:tcW w:w="880" w:type="dxa"/>
            <w:gridSpan w:val="2"/>
          </w:tcPr>
          <w:p w:rsidR="00921A02" w:rsidRDefault="003E4D5A">
            <w:pPr>
              <w:pStyle w:val="TableParagraph"/>
              <w:spacing w:line="247" w:lineRule="exact"/>
              <w:ind w:left="15" w:right="18"/>
            </w:pPr>
            <w:r>
              <w:rPr>
                <w:spacing w:val="-10"/>
              </w:rPr>
              <w:t>3</w:t>
            </w:r>
          </w:p>
        </w:tc>
        <w:tc>
          <w:tcPr>
            <w:tcW w:w="866" w:type="dxa"/>
            <w:gridSpan w:val="2"/>
          </w:tcPr>
          <w:p w:rsidR="00921A02" w:rsidRDefault="003E4D5A">
            <w:pPr>
              <w:pStyle w:val="TableParagraph"/>
              <w:spacing w:line="247" w:lineRule="exact"/>
              <w:ind w:left="6"/>
            </w:pPr>
            <w:r>
              <w:rPr>
                <w:spacing w:val="-10"/>
              </w:rPr>
              <w:t>3</w:t>
            </w:r>
          </w:p>
        </w:tc>
        <w:tc>
          <w:tcPr>
            <w:tcW w:w="900" w:type="dxa"/>
            <w:gridSpan w:val="2"/>
          </w:tcPr>
          <w:p w:rsidR="00921A02" w:rsidRDefault="003E4D5A">
            <w:pPr>
              <w:pStyle w:val="TableParagraph"/>
              <w:spacing w:line="247" w:lineRule="exact"/>
              <w:ind w:left="26" w:right="26"/>
            </w:pPr>
            <w:r>
              <w:rPr>
                <w:spacing w:val="-10"/>
              </w:rPr>
              <w:t>3</w:t>
            </w:r>
          </w:p>
        </w:tc>
        <w:tc>
          <w:tcPr>
            <w:tcW w:w="880" w:type="dxa"/>
          </w:tcPr>
          <w:p w:rsidR="00921A02" w:rsidRDefault="003E4D5A">
            <w:pPr>
              <w:pStyle w:val="TableParagraph"/>
              <w:spacing w:line="247" w:lineRule="exact"/>
              <w:ind w:left="6" w:right="24"/>
            </w:pPr>
            <w:r>
              <w:rPr>
                <w:spacing w:val="-10"/>
              </w:rPr>
              <w:t>3</w:t>
            </w:r>
          </w:p>
        </w:tc>
      </w:tr>
      <w:tr w:rsidR="00921A02">
        <w:trPr>
          <w:trHeight w:val="253"/>
        </w:trPr>
        <w:tc>
          <w:tcPr>
            <w:tcW w:w="1952" w:type="dxa"/>
          </w:tcPr>
          <w:p w:rsidR="00921A02" w:rsidRDefault="003E4D5A">
            <w:pPr>
              <w:pStyle w:val="TableParagraph"/>
              <w:spacing w:line="234" w:lineRule="exact"/>
              <w:ind w:left="107"/>
              <w:jc w:val="left"/>
            </w:pPr>
            <w:r>
              <w:rPr>
                <w:spacing w:val="-2"/>
              </w:rPr>
              <w:t>AVERAGE</w:t>
            </w:r>
          </w:p>
        </w:tc>
        <w:tc>
          <w:tcPr>
            <w:tcW w:w="879" w:type="dxa"/>
            <w:gridSpan w:val="2"/>
          </w:tcPr>
          <w:p w:rsidR="00921A02" w:rsidRDefault="003E4D5A">
            <w:pPr>
              <w:pStyle w:val="TableParagraph"/>
              <w:spacing w:line="234" w:lineRule="exact"/>
              <w:ind w:left="246"/>
              <w:jc w:val="left"/>
            </w:pPr>
            <w:r>
              <w:rPr>
                <w:spacing w:val="-4"/>
              </w:rPr>
              <w:t>2.17</w:t>
            </w:r>
          </w:p>
        </w:tc>
        <w:tc>
          <w:tcPr>
            <w:tcW w:w="880" w:type="dxa"/>
            <w:gridSpan w:val="2"/>
          </w:tcPr>
          <w:p w:rsidR="00921A02" w:rsidRDefault="003E4D5A">
            <w:pPr>
              <w:pStyle w:val="TableParagraph"/>
              <w:spacing w:line="234" w:lineRule="exact"/>
              <w:ind w:left="24" w:right="18"/>
            </w:pPr>
            <w:r>
              <w:rPr>
                <w:spacing w:val="-10"/>
              </w:rPr>
              <w:t>3</w:t>
            </w:r>
          </w:p>
        </w:tc>
        <w:tc>
          <w:tcPr>
            <w:tcW w:w="882" w:type="dxa"/>
            <w:gridSpan w:val="2"/>
          </w:tcPr>
          <w:p w:rsidR="00921A02" w:rsidRDefault="003E4D5A">
            <w:pPr>
              <w:pStyle w:val="TableParagraph"/>
              <w:spacing w:line="234" w:lineRule="exact"/>
              <w:ind w:left="39" w:right="40"/>
            </w:pPr>
            <w:r>
              <w:rPr>
                <w:spacing w:val="-10"/>
              </w:rPr>
              <w:t>-</w:t>
            </w:r>
          </w:p>
        </w:tc>
        <w:tc>
          <w:tcPr>
            <w:tcW w:w="880" w:type="dxa"/>
            <w:gridSpan w:val="2"/>
          </w:tcPr>
          <w:p w:rsidR="00921A02" w:rsidRDefault="003E4D5A">
            <w:pPr>
              <w:pStyle w:val="TableParagraph"/>
              <w:spacing w:line="234" w:lineRule="exact"/>
              <w:ind w:left="243"/>
              <w:jc w:val="left"/>
            </w:pPr>
            <w:r>
              <w:rPr>
                <w:spacing w:val="-4"/>
              </w:rPr>
              <w:t>2.17</w:t>
            </w:r>
          </w:p>
        </w:tc>
        <w:tc>
          <w:tcPr>
            <w:tcW w:w="926" w:type="dxa"/>
          </w:tcPr>
          <w:p w:rsidR="00921A02" w:rsidRDefault="003E4D5A">
            <w:pPr>
              <w:pStyle w:val="TableParagraph"/>
              <w:spacing w:line="234" w:lineRule="exact"/>
              <w:ind w:left="1" w:right="44"/>
            </w:pPr>
            <w:r>
              <w:rPr>
                <w:spacing w:val="-4"/>
              </w:rPr>
              <w:t>2.17</w:t>
            </w:r>
          </w:p>
        </w:tc>
        <w:tc>
          <w:tcPr>
            <w:tcW w:w="833" w:type="dxa"/>
          </w:tcPr>
          <w:p w:rsidR="00921A02" w:rsidRDefault="003E4D5A">
            <w:pPr>
              <w:pStyle w:val="TableParagraph"/>
              <w:spacing w:line="234" w:lineRule="exact"/>
              <w:ind w:left="2" w:right="50"/>
            </w:pPr>
            <w:r>
              <w:rPr>
                <w:spacing w:val="-10"/>
              </w:rPr>
              <w:t>3</w:t>
            </w:r>
          </w:p>
        </w:tc>
        <w:tc>
          <w:tcPr>
            <w:tcW w:w="880" w:type="dxa"/>
            <w:gridSpan w:val="2"/>
          </w:tcPr>
          <w:p w:rsidR="00921A02" w:rsidRDefault="003E4D5A">
            <w:pPr>
              <w:pStyle w:val="TableParagraph"/>
              <w:spacing w:line="234" w:lineRule="exact"/>
              <w:ind w:left="240"/>
              <w:jc w:val="left"/>
            </w:pPr>
            <w:r>
              <w:rPr>
                <w:spacing w:val="-4"/>
              </w:rPr>
              <w:t>2.17</w:t>
            </w:r>
          </w:p>
        </w:tc>
        <w:tc>
          <w:tcPr>
            <w:tcW w:w="866" w:type="dxa"/>
            <w:gridSpan w:val="2"/>
          </w:tcPr>
          <w:p w:rsidR="00921A02" w:rsidRDefault="003E4D5A">
            <w:pPr>
              <w:pStyle w:val="TableParagraph"/>
              <w:spacing w:line="234" w:lineRule="exact"/>
              <w:ind w:left="239"/>
              <w:jc w:val="left"/>
            </w:pPr>
            <w:r>
              <w:rPr>
                <w:spacing w:val="-4"/>
              </w:rPr>
              <w:t>2.17</w:t>
            </w:r>
          </w:p>
        </w:tc>
        <w:tc>
          <w:tcPr>
            <w:tcW w:w="900" w:type="dxa"/>
            <w:gridSpan w:val="2"/>
          </w:tcPr>
          <w:p w:rsidR="00921A02" w:rsidRDefault="003E4D5A">
            <w:pPr>
              <w:pStyle w:val="TableParagraph"/>
              <w:spacing w:line="234" w:lineRule="exact"/>
              <w:ind w:left="251"/>
              <w:jc w:val="left"/>
            </w:pPr>
            <w:r>
              <w:rPr>
                <w:spacing w:val="-4"/>
              </w:rPr>
              <w:t>2.17</w:t>
            </w:r>
          </w:p>
        </w:tc>
        <w:tc>
          <w:tcPr>
            <w:tcW w:w="880" w:type="dxa"/>
          </w:tcPr>
          <w:p w:rsidR="00921A02" w:rsidRDefault="003E4D5A">
            <w:pPr>
              <w:pStyle w:val="TableParagraph"/>
              <w:spacing w:line="234" w:lineRule="exact"/>
              <w:ind w:left="6" w:right="22"/>
            </w:pPr>
            <w:r>
              <w:rPr>
                <w:spacing w:val="-4"/>
              </w:rPr>
              <w:t>2.17</w:t>
            </w:r>
          </w:p>
        </w:tc>
      </w:tr>
      <w:tr w:rsidR="00921A02">
        <w:trPr>
          <w:trHeight w:val="251"/>
        </w:trPr>
        <w:tc>
          <w:tcPr>
            <w:tcW w:w="2831" w:type="dxa"/>
            <w:gridSpan w:val="3"/>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526" w:type="dxa"/>
            <w:gridSpan w:val="5"/>
          </w:tcPr>
          <w:p w:rsidR="00921A02" w:rsidRDefault="003E4D5A">
            <w:pPr>
              <w:pStyle w:val="TableParagraph"/>
              <w:spacing w:line="232" w:lineRule="exact"/>
              <w:ind w:left="106"/>
              <w:jc w:val="left"/>
            </w:pPr>
            <w:r>
              <w:t>1.SLIGHT</w:t>
            </w:r>
            <w:r>
              <w:rPr>
                <w:spacing w:val="-5"/>
              </w:rPr>
              <w:t xml:space="preserve"> </w:t>
            </w:r>
            <w:r>
              <w:rPr>
                <w:spacing w:val="-4"/>
              </w:rPr>
              <w:t>(LOW)</w:t>
            </w:r>
          </w:p>
        </w:tc>
        <w:tc>
          <w:tcPr>
            <w:tcW w:w="2755" w:type="dxa"/>
            <w:gridSpan w:val="5"/>
          </w:tcPr>
          <w:p w:rsidR="00921A02" w:rsidRDefault="003E4D5A">
            <w:pPr>
              <w:pStyle w:val="TableParagraph"/>
              <w:spacing w:line="232" w:lineRule="exact"/>
              <w:ind w:left="103"/>
              <w:jc w:val="left"/>
            </w:pPr>
            <w:r>
              <w:t>2.MODERATE</w:t>
            </w:r>
            <w:r>
              <w:rPr>
                <w:spacing w:val="-8"/>
              </w:rPr>
              <w:t xml:space="preserve"> </w:t>
            </w:r>
            <w:r>
              <w:rPr>
                <w:spacing w:val="-2"/>
              </w:rPr>
              <w:t>(MEDIUM)</w:t>
            </w:r>
          </w:p>
        </w:tc>
        <w:tc>
          <w:tcPr>
            <w:tcW w:w="2646" w:type="dxa"/>
            <w:gridSpan w:val="5"/>
          </w:tcPr>
          <w:p w:rsidR="00921A02" w:rsidRDefault="003E4D5A">
            <w:pPr>
              <w:pStyle w:val="TableParagraph"/>
              <w:spacing w:line="232" w:lineRule="exact"/>
              <w:ind w:left="99"/>
              <w:jc w:val="left"/>
            </w:pPr>
            <w:r>
              <w:t>3.SUBSTANTIAL</w:t>
            </w:r>
            <w:r>
              <w:rPr>
                <w:spacing w:val="-13"/>
              </w:rPr>
              <w:t xml:space="preserve"> </w:t>
            </w:r>
            <w:r>
              <w:rPr>
                <w:spacing w:val="-2"/>
              </w:rPr>
              <w:t>(HIGH)</w:t>
            </w:r>
          </w:p>
        </w:tc>
      </w:tr>
      <w:tr w:rsidR="00921A02">
        <w:trPr>
          <w:trHeight w:val="3384"/>
        </w:trPr>
        <w:tc>
          <w:tcPr>
            <w:tcW w:w="10758" w:type="dxa"/>
            <w:gridSpan w:val="18"/>
          </w:tcPr>
          <w:p w:rsidR="00921A02" w:rsidRDefault="003E4D5A">
            <w:pPr>
              <w:pStyle w:val="TableParagraph"/>
              <w:tabs>
                <w:tab w:val="left" w:pos="2988"/>
              </w:tabs>
              <w:spacing w:line="249" w:lineRule="exact"/>
              <w:ind w:left="107"/>
              <w:jc w:val="left"/>
              <w:rPr>
                <w:b/>
              </w:rPr>
            </w:pPr>
            <w:r>
              <w:rPr>
                <w:b/>
              </w:rPr>
              <w:t>UNIT-1</w:t>
            </w:r>
            <w:r>
              <w:rPr>
                <w:b/>
                <w:spacing w:val="-4"/>
              </w:rPr>
              <w:t xml:space="preserve"> </w:t>
            </w:r>
            <w:r>
              <w:rPr>
                <w:b/>
                <w:spacing w:val="-2"/>
              </w:rPr>
              <w:t>CONVENTIONS:</w:t>
            </w:r>
            <w:r>
              <w:rPr>
                <w:b/>
              </w:rPr>
              <w:tab/>
              <w:t xml:space="preserve">9 </w:t>
            </w:r>
            <w:r>
              <w:rPr>
                <w:b/>
                <w:spacing w:val="-5"/>
              </w:rPr>
              <w:t>HRS</w:t>
            </w:r>
          </w:p>
          <w:p w:rsidR="00921A02" w:rsidRDefault="003E4D5A">
            <w:pPr>
              <w:pStyle w:val="TableParagraph"/>
              <w:numPr>
                <w:ilvl w:val="0"/>
                <w:numId w:val="56"/>
              </w:numPr>
              <w:tabs>
                <w:tab w:val="left" w:pos="826"/>
                <w:tab w:val="left" w:pos="828"/>
              </w:tabs>
              <w:ind w:right="116"/>
              <w:jc w:val="both"/>
            </w:pPr>
            <w:r>
              <w:t>The international convention for the prevention of pollution from ships, 1973, as modified by the protocol of 1978 relating thereto (MARPOL 73/78)- brief history of convention;</w:t>
            </w:r>
          </w:p>
          <w:p w:rsidR="00921A02" w:rsidRDefault="003E4D5A">
            <w:pPr>
              <w:pStyle w:val="TableParagraph"/>
              <w:numPr>
                <w:ilvl w:val="0"/>
                <w:numId w:val="56"/>
              </w:numPr>
              <w:tabs>
                <w:tab w:val="left" w:pos="826"/>
              </w:tabs>
              <w:spacing w:line="267" w:lineRule="exact"/>
              <w:ind w:left="826" w:hanging="359"/>
              <w:jc w:val="both"/>
            </w:pPr>
            <w:r>
              <w:t>MARPOL</w:t>
            </w:r>
            <w:r>
              <w:rPr>
                <w:spacing w:val="-8"/>
              </w:rPr>
              <w:t xml:space="preserve"> </w:t>
            </w:r>
            <w:r>
              <w:t>ANNEX</w:t>
            </w:r>
            <w:r>
              <w:rPr>
                <w:spacing w:val="-5"/>
              </w:rPr>
              <w:t xml:space="preserve"> </w:t>
            </w:r>
            <w:r>
              <w:t>I:</w:t>
            </w:r>
            <w:r>
              <w:rPr>
                <w:spacing w:val="-4"/>
              </w:rPr>
              <w:t xml:space="preserve"> </w:t>
            </w:r>
            <w:r>
              <w:t>(REGULATIONS</w:t>
            </w:r>
            <w:r>
              <w:rPr>
                <w:spacing w:val="-5"/>
              </w:rPr>
              <w:t xml:space="preserve"> </w:t>
            </w:r>
            <w:r>
              <w:t>FOR</w:t>
            </w:r>
            <w:r>
              <w:rPr>
                <w:spacing w:val="-6"/>
              </w:rPr>
              <w:t xml:space="preserve"> </w:t>
            </w:r>
            <w:r>
              <w:t>THE</w:t>
            </w:r>
            <w:r>
              <w:rPr>
                <w:spacing w:val="-5"/>
              </w:rPr>
              <w:t xml:space="preserve"> </w:t>
            </w:r>
            <w:r>
              <w:t>PREVENTION</w:t>
            </w:r>
            <w:r>
              <w:rPr>
                <w:spacing w:val="-6"/>
              </w:rPr>
              <w:t xml:space="preserve"> </w:t>
            </w:r>
            <w:r>
              <w:t>OF</w:t>
            </w:r>
            <w:r>
              <w:rPr>
                <w:spacing w:val="-5"/>
              </w:rPr>
              <w:t xml:space="preserve"> </w:t>
            </w:r>
            <w:r>
              <w:t>POLLUTION</w:t>
            </w:r>
            <w:r>
              <w:rPr>
                <w:spacing w:val="-6"/>
              </w:rPr>
              <w:t xml:space="preserve"> </w:t>
            </w:r>
            <w:r>
              <w:t>BY</w:t>
            </w:r>
            <w:r>
              <w:rPr>
                <w:spacing w:val="-5"/>
              </w:rPr>
              <w:t xml:space="preserve"> </w:t>
            </w:r>
            <w:r>
              <w:rPr>
                <w:spacing w:val="-2"/>
              </w:rPr>
              <w:t>OIL)-</w:t>
            </w:r>
          </w:p>
          <w:p w:rsidR="00921A02" w:rsidRDefault="003E4D5A">
            <w:pPr>
              <w:pStyle w:val="TableParagraph"/>
              <w:numPr>
                <w:ilvl w:val="0"/>
                <w:numId w:val="56"/>
              </w:numPr>
              <w:tabs>
                <w:tab w:val="left" w:pos="826"/>
                <w:tab w:val="left" w:pos="828"/>
              </w:tabs>
              <w:ind w:right="111"/>
              <w:jc w:val="both"/>
            </w:pPr>
            <w:r>
              <w:t>GENERAL:</w:t>
            </w:r>
            <w:r>
              <w:rPr>
                <w:spacing w:val="40"/>
              </w:rPr>
              <w:t xml:space="preserve"> </w:t>
            </w:r>
            <w:r>
              <w:t>Definitions- Application -Surveys - Issue of Endorsement of Certificate- Duration And Validity</w:t>
            </w:r>
            <w:r>
              <w:rPr>
                <w:spacing w:val="40"/>
              </w:rPr>
              <w:t xml:space="preserve"> </w:t>
            </w:r>
            <w:r>
              <w:t>of Certificate – Port State Control on Operational Requirements;</w:t>
            </w:r>
          </w:p>
          <w:p w:rsidR="00921A02" w:rsidRDefault="003E4D5A">
            <w:pPr>
              <w:pStyle w:val="TableParagraph"/>
              <w:numPr>
                <w:ilvl w:val="0"/>
                <w:numId w:val="56"/>
              </w:numPr>
              <w:tabs>
                <w:tab w:val="left" w:pos="826"/>
              </w:tabs>
              <w:ind w:left="826" w:hanging="359"/>
              <w:jc w:val="both"/>
            </w:pPr>
            <w:r>
              <w:t>Requirements</w:t>
            </w:r>
            <w:r>
              <w:rPr>
                <w:spacing w:val="-3"/>
              </w:rPr>
              <w:t xml:space="preserve"> </w:t>
            </w:r>
            <w:r>
              <w:t>for</w:t>
            </w:r>
            <w:r>
              <w:rPr>
                <w:spacing w:val="-2"/>
              </w:rPr>
              <w:t xml:space="preserve"> </w:t>
            </w:r>
            <w:r>
              <w:t>machinery</w:t>
            </w:r>
            <w:r>
              <w:rPr>
                <w:spacing w:val="-6"/>
              </w:rPr>
              <w:t xml:space="preserve"> </w:t>
            </w:r>
            <w:r>
              <w:t>spaces</w:t>
            </w:r>
            <w:r>
              <w:rPr>
                <w:spacing w:val="-2"/>
              </w:rPr>
              <w:t xml:space="preserve"> </w:t>
            </w:r>
            <w:r>
              <w:t>of</w:t>
            </w:r>
            <w:r>
              <w:rPr>
                <w:spacing w:val="-2"/>
              </w:rPr>
              <w:t xml:space="preserve"> </w:t>
            </w:r>
            <w:r>
              <w:t>all</w:t>
            </w:r>
            <w:r>
              <w:rPr>
                <w:spacing w:val="-1"/>
              </w:rPr>
              <w:t xml:space="preserve"> </w:t>
            </w:r>
            <w:r>
              <w:t>ships</w:t>
            </w:r>
            <w:r>
              <w:rPr>
                <w:spacing w:val="1"/>
              </w:rPr>
              <w:t xml:space="preserve"> </w:t>
            </w:r>
            <w:r>
              <w:t>–</w:t>
            </w:r>
            <w:r>
              <w:rPr>
                <w:spacing w:val="-2"/>
              </w:rPr>
              <w:t xml:space="preserve"> </w:t>
            </w:r>
            <w:r>
              <w:t>tanks</w:t>
            </w:r>
            <w:r>
              <w:rPr>
                <w:spacing w:val="-5"/>
              </w:rPr>
              <w:t xml:space="preserve"> </w:t>
            </w:r>
            <w:r>
              <w:t>for</w:t>
            </w:r>
            <w:r>
              <w:rPr>
                <w:spacing w:val="-2"/>
              </w:rPr>
              <w:t xml:space="preserve"> </w:t>
            </w:r>
            <w:r>
              <w:t>oil</w:t>
            </w:r>
            <w:r>
              <w:rPr>
                <w:spacing w:val="-2"/>
              </w:rPr>
              <w:t xml:space="preserve"> </w:t>
            </w:r>
            <w:r>
              <w:t>residues</w:t>
            </w:r>
            <w:r>
              <w:rPr>
                <w:spacing w:val="-4"/>
              </w:rPr>
              <w:t xml:space="preserve"> </w:t>
            </w:r>
            <w:r>
              <w:t>(sludge)-</w:t>
            </w:r>
            <w:r>
              <w:rPr>
                <w:spacing w:val="-7"/>
              </w:rPr>
              <w:t xml:space="preserve"> </w:t>
            </w:r>
            <w:r>
              <w:t>standard</w:t>
            </w:r>
            <w:r>
              <w:rPr>
                <w:spacing w:val="-2"/>
              </w:rPr>
              <w:t xml:space="preserve"> </w:t>
            </w:r>
            <w:r>
              <w:t>discharge</w:t>
            </w:r>
            <w:r>
              <w:rPr>
                <w:spacing w:val="-2"/>
              </w:rPr>
              <w:t xml:space="preserve"> connection</w:t>
            </w:r>
          </w:p>
          <w:p w:rsidR="00921A02" w:rsidRDefault="003E4D5A">
            <w:pPr>
              <w:pStyle w:val="TableParagraph"/>
              <w:spacing w:line="252" w:lineRule="exact"/>
              <w:ind w:left="828"/>
              <w:jc w:val="both"/>
            </w:pPr>
            <w:r>
              <w:t>-</w:t>
            </w:r>
            <w:r>
              <w:rPr>
                <w:spacing w:val="49"/>
              </w:rPr>
              <w:t xml:space="preserve"> </w:t>
            </w:r>
            <w:r>
              <w:t>oil</w:t>
            </w:r>
            <w:r>
              <w:rPr>
                <w:spacing w:val="-1"/>
              </w:rPr>
              <w:t xml:space="preserve"> </w:t>
            </w:r>
            <w:r>
              <w:t>filtering</w:t>
            </w:r>
            <w:r>
              <w:rPr>
                <w:spacing w:val="-3"/>
              </w:rPr>
              <w:t xml:space="preserve"> </w:t>
            </w:r>
            <w:r>
              <w:rPr>
                <w:spacing w:val="-2"/>
              </w:rPr>
              <w:t>equipment</w:t>
            </w:r>
          </w:p>
          <w:p w:rsidR="00921A02" w:rsidRDefault="003E4D5A">
            <w:pPr>
              <w:pStyle w:val="TableParagraph"/>
              <w:numPr>
                <w:ilvl w:val="0"/>
                <w:numId w:val="56"/>
              </w:numPr>
              <w:tabs>
                <w:tab w:val="left" w:pos="826"/>
                <w:tab w:val="left" w:pos="828"/>
              </w:tabs>
              <w:ind w:right="114"/>
              <w:jc w:val="both"/>
            </w:pPr>
            <w:r>
              <w:t>Control Of Operational Discharge Of Oil From Machinery Space – Discharge Outside Special Areas; Discharge</w:t>
            </w:r>
            <w:r>
              <w:rPr>
                <w:spacing w:val="-2"/>
              </w:rPr>
              <w:t xml:space="preserve"> </w:t>
            </w:r>
            <w:r>
              <w:t>In</w:t>
            </w:r>
            <w:r>
              <w:rPr>
                <w:spacing w:val="-2"/>
              </w:rPr>
              <w:t xml:space="preserve"> </w:t>
            </w:r>
            <w:r>
              <w:t>Special</w:t>
            </w:r>
            <w:r>
              <w:rPr>
                <w:spacing w:val="-1"/>
              </w:rPr>
              <w:t xml:space="preserve"> </w:t>
            </w:r>
            <w:r>
              <w:t>Areas;</w:t>
            </w:r>
            <w:r>
              <w:rPr>
                <w:spacing w:val="-1"/>
              </w:rPr>
              <w:t xml:space="preserve"> </w:t>
            </w:r>
            <w:r>
              <w:t>Requirements</w:t>
            </w:r>
            <w:r>
              <w:rPr>
                <w:spacing w:val="-2"/>
              </w:rPr>
              <w:t xml:space="preserve"> </w:t>
            </w:r>
            <w:r>
              <w:t>For</w:t>
            </w:r>
            <w:r>
              <w:rPr>
                <w:spacing w:val="-2"/>
              </w:rPr>
              <w:t xml:space="preserve"> </w:t>
            </w:r>
            <w:r>
              <w:t>Ship</w:t>
            </w:r>
            <w:r>
              <w:rPr>
                <w:spacing w:val="-2"/>
              </w:rPr>
              <w:t xml:space="preserve"> </w:t>
            </w:r>
            <w:r>
              <w:t>Of</w:t>
            </w:r>
            <w:r>
              <w:rPr>
                <w:spacing w:val="-4"/>
              </w:rPr>
              <w:t xml:space="preserve"> </w:t>
            </w:r>
            <w:r>
              <w:t>Less</w:t>
            </w:r>
            <w:r>
              <w:rPr>
                <w:spacing w:val="-4"/>
              </w:rPr>
              <w:t xml:space="preserve"> </w:t>
            </w:r>
            <w:r>
              <w:t>Than</w:t>
            </w:r>
            <w:r>
              <w:rPr>
                <w:spacing w:val="-2"/>
              </w:rPr>
              <w:t xml:space="preserve"> </w:t>
            </w:r>
            <w:r>
              <w:t>400</w:t>
            </w:r>
            <w:r>
              <w:rPr>
                <w:spacing w:val="-2"/>
              </w:rPr>
              <w:t xml:space="preserve"> </w:t>
            </w:r>
            <w:r>
              <w:t>Gross</w:t>
            </w:r>
            <w:r>
              <w:rPr>
                <w:spacing w:val="-4"/>
              </w:rPr>
              <w:t xml:space="preserve"> </w:t>
            </w:r>
            <w:r>
              <w:t>Tonnage In</w:t>
            </w:r>
            <w:r>
              <w:rPr>
                <w:spacing w:val="-2"/>
              </w:rPr>
              <w:t xml:space="preserve"> </w:t>
            </w:r>
            <w:r>
              <w:t>All</w:t>
            </w:r>
            <w:r>
              <w:rPr>
                <w:spacing w:val="-1"/>
              </w:rPr>
              <w:t xml:space="preserve"> </w:t>
            </w:r>
            <w:r>
              <w:t>Areas</w:t>
            </w:r>
            <w:r>
              <w:rPr>
                <w:spacing w:val="-2"/>
              </w:rPr>
              <w:t xml:space="preserve"> </w:t>
            </w:r>
            <w:r>
              <w:t>Except</w:t>
            </w:r>
            <w:r>
              <w:rPr>
                <w:spacing w:val="-4"/>
              </w:rPr>
              <w:t xml:space="preserve"> </w:t>
            </w:r>
            <w:r>
              <w:t>The Antarctic Area; General Requirements.</w:t>
            </w:r>
          </w:p>
          <w:p w:rsidR="00921A02" w:rsidRDefault="003E4D5A">
            <w:pPr>
              <w:pStyle w:val="TableParagraph"/>
              <w:numPr>
                <w:ilvl w:val="0"/>
                <w:numId w:val="56"/>
              </w:numPr>
              <w:tabs>
                <w:tab w:val="left" w:pos="826"/>
                <w:tab w:val="left" w:pos="828"/>
              </w:tabs>
              <w:spacing w:line="250" w:lineRule="atLeast"/>
              <w:ind w:right="112"/>
              <w:jc w:val="both"/>
            </w:pPr>
            <w:r>
              <w:t>Requirements For The Cargo Areas Of Oil Tankers – Segregated Ballast Tanks; Accidental Oil Outflow Performance; Slop Tanks ; Pumping, Piping And Discharge Arrangement</w:t>
            </w:r>
          </w:p>
        </w:tc>
      </w:tr>
    </w:tbl>
    <w:p w:rsidR="00921A02" w:rsidRDefault="00921A02">
      <w:pPr>
        <w:pStyle w:val="TableParagraph"/>
        <w:spacing w:line="250" w:lineRule="atLeast"/>
        <w:jc w:val="both"/>
        <w:sectPr w:rsidR="00921A02">
          <w:pgSz w:w="11910" w:h="16840"/>
          <w:pgMar w:top="1840" w:right="0" w:bottom="280" w:left="0" w:header="720" w:footer="720" w:gutter="0"/>
          <w:cols w:space="720"/>
        </w:sectPr>
      </w:pPr>
    </w:p>
    <w:p w:rsidR="00921A02" w:rsidRDefault="003E4D5A">
      <w:pPr>
        <w:pStyle w:val="ListParagraph"/>
        <w:numPr>
          <w:ilvl w:val="0"/>
          <w:numId w:val="55"/>
        </w:numPr>
        <w:tabs>
          <w:tab w:val="left" w:pos="1409"/>
          <w:tab w:val="left" w:pos="1411"/>
        </w:tabs>
        <w:spacing w:before="84"/>
        <w:ind w:right="690"/>
        <w:jc w:val="both"/>
      </w:pPr>
      <w:r>
        <w:rPr>
          <w:noProof/>
          <w:lang w:val="en-IN" w:eastAsia="en-IN"/>
        </w:rPr>
        <w:lastRenderedPageBreak/>
        <mc:AlternateContent>
          <mc:Choice Requires="wps">
            <w:drawing>
              <wp:anchor distT="0" distB="0" distL="0" distR="0" simplePos="0" relativeHeight="465970176" behindDoc="1" locked="0" layoutInCell="1" allowOverlap="1">
                <wp:simplePos x="0" y="0"/>
                <wp:positionH relativeFrom="page">
                  <wp:posOffset>367284</wp:posOffset>
                </wp:positionH>
                <wp:positionV relativeFrom="page">
                  <wp:posOffset>914399</wp:posOffset>
                </wp:positionV>
                <wp:extent cx="6827520" cy="885952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27520" cy="8859520"/>
                        </a:xfrm>
                        <a:custGeom>
                          <a:avLst/>
                          <a:gdLst/>
                          <a:ahLst/>
                          <a:cxnLst/>
                          <a:rect l="l" t="t" r="r" b="b"/>
                          <a:pathLst>
                            <a:path w="6827520" h="8859520">
                              <a:moveTo>
                                <a:pt x="6827266" y="8852929"/>
                              </a:moveTo>
                              <a:lnTo>
                                <a:pt x="6821170" y="8852929"/>
                              </a:lnTo>
                              <a:lnTo>
                                <a:pt x="6096" y="8852929"/>
                              </a:lnTo>
                              <a:lnTo>
                                <a:pt x="0" y="8852929"/>
                              </a:lnTo>
                              <a:lnTo>
                                <a:pt x="0" y="8859012"/>
                              </a:lnTo>
                              <a:lnTo>
                                <a:pt x="6096" y="8859012"/>
                              </a:lnTo>
                              <a:lnTo>
                                <a:pt x="6821170" y="8859012"/>
                              </a:lnTo>
                              <a:lnTo>
                                <a:pt x="6827266" y="8859012"/>
                              </a:lnTo>
                              <a:lnTo>
                                <a:pt x="6827266" y="8852929"/>
                              </a:lnTo>
                              <a:close/>
                            </a:path>
                            <a:path w="6827520" h="8859520">
                              <a:moveTo>
                                <a:pt x="6827266" y="0"/>
                              </a:moveTo>
                              <a:lnTo>
                                <a:pt x="6821170" y="0"/>
                              </a:lnTo>
                              <a:lnTo>
                                <a:pt x="6096" y="0"/>
                              </a:lnTo>
                              <a:lnTo>
                                <a:pt x="0" y="0"/>
                              </a:lnTo>
                              <a:lnTo>
                                <a:pt x="0" y="6096"/>
                              </a:lnTo>
                              <a:lnTo>
                                <a:pt x="0" y="8852916"/>
                              </a:lnTo>
                              <a:lnTo>
                                <a:pt x="6096" y="8852916"/>
                              </a:lnTo>
                              <a:lnTo>
                                <a:pt x="6096" y="6096"/>
                              </a:lnTo>
                              <a:lnTo>
                                <a:pt x="6821170" y="6096"/>
                              </a:lnTo>
                              <a:lnTo>
                                <a:pt x="6821170" y="8852916"/>
                              </a:lnTo>
                              <a:lnTo>
                                <a:pt x="6827266" y="8852916"/>
                              </a:lnTo>
                              <a:lnTo>
                                <a:pt x="6827266" y="6096"/>
                              </a:lnTo>
                              <a:lnTo>
                                <a:pt x="6827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4C6811" id="Graphic 128" o:spid="_x0000_s1026" style="position:absolute;margin-left:28.9pt;margin-top:1in;width:537.6pt;height:697.6pt;z-index:-37346304;visibility:visible;mso-wrap-style:square;mso-wrap-distance-left:0;mso-wrap-distance-top:0;mso-wrap-distance-right:0;mso-wrap-distance-bottom:0;mso-position-horizontal:absolute;mso-position-horizontal-relative:page;mso-position-vertical:absolute;mso-position-vertical-relative:page;v-text-anchor:top" coordsize="6827520,8859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" path="m6827266,8852929r-6096,l6096,8852929r-6096,l,8859012r6096,l6821170,8859012r6096,l6827266,8852929xem6827266,r-6096,l6096,,,,,6096,,8852916r6096,l6096,6096r6815074,l6821170,8852916r6096,l6827266,6096r,-6096xe" fillcolor="black" stroked="f">
                <v:path arrowok="t"/>
                <w10:wrap anchorx="page" anchory="page"/>
              </v:shape>
            </w:pict>
          </mc:Fallback>
        </mc:AlternateContent>
      </w:r>
      <w:r>
        <w:t>Equipments - Oil Discharge Monitoring and Control System - Oil/Water Interface Detector; Crude Oil Washing Requirements;</w:t>
      </w:r>
    </w:p>
    <w:p w:rsidR="00921A02" w:rsidRDefault="003E4D5A">
      <w:pPr>
        <w:pStyle w:val="ListParagraph"/>
        <w:numPr>
          <w:ilvl w:val="0"/>
          <w:numId w:val="55"/>
        </w:numPr>
        <w:tabs>
          <w:tab w:val="left" w:pos="1409"/>
          <w:tab w:val="left" w:pos="1411"/>
        </w:tabs>
        <w:ind w:right="684"/>
        <w:jc w:val="both"/>
      </w:pPr>
      <w:r>
        <w:t>Control Of Operational Discharge of Oil From Cargo Area Of Oil Tanker– Control of Discharge of Oil – General Requirements; Crude Oil Washing Operations ; Oil Record Book, Part Ii- Cargo/Ballast Operations; Shipboard Oil Pollution Emergency Plan And Equipments.</w:t>
      </w:r>
    </w:p>
    <w:p w:rsidR="00921A02" w:rsidRDefault="003E4D5A">
      <w:pPr>
        <w:pStyle w:val="ListParagraph"/>
        <w:numPr>
          <w:ilvl w:val="0"/>
          <w:numId w:val="55"/>
        </w:numPr>
        <w:tabs>
          <w:tab w:val="left" w:pos="1410"/>
        </w:tabs>
        <w:spacing w:line="266" w:lineRule="exact"/>
        <w:ind w:left="1410" w:hanging="359"/>
        <w:jc w:val="both"/>
      </w:pPr>
      <w:r>
        <w:t>Reception</w:t>
      </w:r>
      <w:r>
        <w:rPr>
          <w:spacing w:val="-4"/>
        </w:rPr>
        <w:t xml:space="preserve"> </w:t>
      </w:r>
      <w:r>
        <w:t>Facilities</w:t>
      </w:r>
      <w:r>
        <w:rPr>
          <w:spacing w:val="-4"/>
        </w:rPr>
        <w:t xml:space="preserve"> </w:t>
      </w:r>
      <w:r>
        <w:t>–</w:t>
      </w:r>
      <w:r>
        <w:rPr>
          <w:spacing w:val="-4"/>
        </w:rPr>
        <w:t xml:space="preserve"> </w:t>
      </w:r>
      <w:r>
        <w:t>Outside</w:t>
      </w:r>
      <w:r>
        <w:rPr>
          <w:spacing w:val="-4"/>
        </w:rPr>
        <w:t xml:space="preserve"> </w:t>
      </w:r>
      <w:r>
        <w:t>Special</w:t>
      </w:r>
      <w:r>
        <w:rPr>
          <w:spacing w:val="-3"/>
        </w:rPr>
        <w:t xml:space="preserve"> </w:t>
      </w:r>
      <w:r>
        <w:t>Areas</w:t>
      </w:r>
      <w:r>
        <w:rPr>
          <w:spacing w:val="-4"/>
        </w:rPr>
        <w:t xml:space="preserve"> </w:t>
      </w:r>
      <w:r>
        <w:t>and</w:t>
      </w:r>
      <w:r>
        <w:rPr>
          <w:spacing w:val="-4"/>
        </w:rPr>
        <w:t xml:space="preserve"> </w:t>
      </w:r>
      <w:r>
        <w:t>within</w:t>
      </w:r>
      <w:r>
        <w:rPr>
          <w:spacing w:val="-4"/>
        </w:rPr>
        <w:t xml:space="preserve"> </w:t>
      </w:r>
      <w:r>
        <w:t>Special</w:t>
      </w:r>
      <w:r>
        <w:rPr>
          <w:spacing w:val="-3"/>
        </w:rPr>
        <w:t xml:space="preserve"> </w:t>
      </w:r>
      <w:r>
        <w:rPr>
          <w:spacing w:val="-2"/>
        </w:rPr>
        <w:t>Areas.</w:t>
      </w:r>
    </w:p>
    <w:p w:rsidR="00921A02" w:rsidRDefault="003E4D5A">
      <w:pPr>
        <w:pStyle w:val="ListParagraph"/>
        <w:numPr>
          <w:ilvl w:val="0"/>
          <w:numId w:val="55"/>
        </w:numPr>
        <w:tabs>
          <w:tab w:val="left" w:pos="1410"/>
        </w:tabs>
        <w:spacing w:line="269" w:lineRule="exact"/>
        <w:ind w:left="1410" w:hanging="359"/>
        <w:jc w:val="both"/>
      </w:pPr>
      <w:r>
        <w:t>Forms</w:t>
      </w:r>
      <w:r>
        <w:rPr>
          <w:spacing w:val="-3"/>
        </w:rPr>
        <w:t xml:space="preserve"> </w:t>
      </w:r>
      <w:r>
        <w:t>-Form</w:t>
      </w:r>
      <w:r>
        <w:rPr>
          <w:spacing w:val="-5"/>
        </w:rPr>
        <w:t xml:space="preserve"> </w:t>
      </w:r>
      <w:r>
        <w:t>Of IOPP</w:t>
      </w:r>
      <w:r>
        <w:rPr>
          <w:spacing w:val="-5"/>
        </w:rPr>
        <w:t xml:space="preserve"> </w:t>
      </w:r>
      <w:r>
        <w:t>Certificate</w:t>
      </w:r>
      <w:r>
        <w:rPr>
          <w:spacing w:val="-3"/>
        </w:rPr>
        <w:t xml:space="preserve"> </w:t>
      </w:r>
      <w:r>
        <w:t>and</w:t>
      </w:r>
      <w:r>
        <w:rPr>
          <w:spacing w:val="-4"/>
        </w:rPr>
        <w:t xml:space="preserve"> </w:t>
      </w:r>
      <w:r>
        <w:t>Supplements;</w:t>
      </w:r>
      <w:r>
        <w:rPr>
          <w:spacing w:val="-3"/>
        </w:rPr>
        <w:t xml:space="preserve"> </w:t>
      </w:r>
      <w:r>
        <w:t>Form</w:t>
      </w:r>
      <w:r>
        <w:rPr>
          <w:spacing w:val="-7"/>
        </w:rPr>
        <w:t xml:space="preserve"> </w:t>
      </w:r>
      <w:r>
        <w:t>of</w:t>
      </w:r>
      <w:r>
        <w:rPr>
          <w:spacing w:val="-3"/>
        </w:rPr>
        <w:t xml:space="preserve"> </w:t>
      </w:r>
      <w:r>
        <w:t>Oil</w:t>
      </w:r>
      <w:r>
        <w:rPr>
          <w:spacing w:val="-3"/>
        </w:rPr>
        <w:t xml:space="preserve"> </w:t>
      </w:r>
      <w:r>
        <w:t>Record</w:t>
      </w:r>
      <w:r>
        <w:rPr>
          <w:spacing w:val="-3"/>
        </w:rPr>
        <w:t xml:space="preserve"> </w:t>
      </w:r>
      <w:r>
        <w:rPr>
          <w:spacing w:val="-2"/>
        </w:rPr>
        <w:t>Book.</w:t>
      </w:r>
    </w:p>
    <w:p w:rsidR="00921A02" w:rsidRDefault="003E4D5A">
      <w:pPr>
        <w:pStyle w:val="ListParagraph"/>
        <w:numPr>
          <w:ilvl w:val="0"/>
          <w:numId w:val="55"/>
        </w:numPr>
        <w:tabs>
          <w:tab w:val="left" w:pos="1409"/>
          <w:tab w:val="left" w:pos="1411"/>
        </w:tabs>
        <w:ind w:right="683"/>
        <w:jc w:val="both"/>
      </w:pPr>
      <w:r>
        <w:t>PSSA – Vessel Response Plan (VRP)- Connection of Small Diameter Line to the Manifold Valve - Specification of a Part Flow System for Control of Overboard Discharges.</w:t>
      </w:r>
    </w:p>
    <w:p w:rsidR="00921A02" w:rsidRDefault="00921A02">
      <w:pPr>
        <w:pStyle w:val="BodyText"/>
        <w:spacing w:before="6"/>
      </w:pPr>
    </w:p>
    <w:p w:rsidR="00921A02" w:rsidRDefault="003E4D5A">
      <w:pPr>
        <w:pStyle w:val="Heading4"/>
        <w:ind w:left="691"/>
      </w:pPr>
      <w:r>
        <w:t>UNIT-2</w:t>
      </w:r>
      <w:r>
        <w:rPr>
          <w:spacing w:val="40"/>
        </w:rPr>
        <w:t xml:space="preserve"> </w:t>
      </w:r>
      <w:r>
        <w:t>MARPOL</w:t>
      </w:r>
      <w:r>
        <w:rPr>
          <w:spacing w:val="40"/>
        </w:rPr>
        <w:t xml:space="preserve"> </w:t>
      </w:r>
      <w:r>
        <w:t>ANNEX</w:t>
      </w:r>
      <w:r>
        <w:rPr>
          <w:spacing w:val="40"/>
        </w:rPr>
        <w:t xml:space="preserve"> </w:t>
      </w:r>
      <w:r>
        <w:t>II:</w:t>
      </w:r>
      <w:r>
        <w:rPr>
          <w:spacing w:val="40"/>
        </w:rPr>
        <w:t xml:space="preserve"> </w:t>
      </w:r>
      <w:r>
        <w:t>(REGULATIONS</w:t>
      </w:r>
      <w:r>
        <w:rPr>
          <w:spacing w:val="40"/>
        </w:rPr>
        <w:t xml:space="preserve"> </w:t>
      </w:r>
      <w:r>
        <w:t>FOR</w:t>
      </w:r>
      <w:r>
        <w:rPr>
          <w:spacing w:val="40"/>
        </w:rPr>
        <w:t xml:space="preserve"> </w:t>
      </w:r>
      <w:r>
        <w:t>THE</w:t>
      </w:r>
      <w:r>
        <w:rPr>
          <w:spacing w:val="40"/>
        </w:rPr>
        <w:t xml:space="preserve"> </w:t>
      </w:r>
      <w:r>
        <w:t>CONTROL</w:t>
      </w:r>
      <w:r>
        <w:rPr>
          <w:spacing w:val="37"/>
        </w:rPr>
        <w:t xml:space="preserve"> </w:t>
      </w:r>
      <w:r>
        <w:t>OF</w:t>
      </w:r>
      <w:r>
        <w:rPr>
          <w:spacing w:val="40"/>
        </w:rPr>
        <w:t xml:space="preserve"> </w:t>
      </w:r>
      <w:r>
        <w:t>POLLUTION</w:t>
      </w:r>
      <w:r>
        <w:rPr>
          <w:spacing w:val="40"/>
        </w:rPr>
        <w:t xml:space="preserve"> </w:t>
      </w:r>
      <w:r>
        <w:t>BY</w:t>
      </w:r>
      <w:r>
        <w:rPr>
          <w:spacing w:val="40"/>
        </w:rPr>
        <w:t xml:space="preserve"> </w:t>
      </w:r>
      <w:r>
        <w:t>NOXIOUS LIQUID SUBSTANCES IN BULK)</w:t>
      </w:r>
      <w:r>
        <w:rPr>
          <w:spacing w:val="80"/>
        </w:rPr>
        <w:t xml:space="preserve"> </w:t>
      </w:r>
      <w:r>
        <w:t>9 HRS</w:t>
      </w:r>
    </w:p>
    <w:p w:rsidR="00921A02" w:rsidRDefault="003E4D5A">
      <w:pPr>
        <w:pStyle w:val="ListParagraph"/>
        <w:numPr>
          <w:ilvl w:val="0"/>
          <w:numId w:val="55"/>
        </w:numPr>
        <w:tabs>
          <w:tab w:val="left" w:pos="1409"/>
          <w:tab w:val="left" w:pos="1411"/>
        </w:tabs>
        <w:ind w:right="686"/>
        <w:jc w:val="both"/>
      </w:pPr>
      <w:r>
        <w:t>General - Definitions- Application -</w:t>
      </w:r>
      <w:r>
        <w:rPr>
          <w:spacing w:val="40"/>
        </w:rPr>
        <w:t xml:space="preserve"> </w:t>
      </w:r>
      <w:r>
        <w:t>Exception – Survey and Certification of Chemical Tankers – Issue or Endorsement of Certificate – Duration and Validity of Certificate.</w:t>
      </w:r>
    </w:p>
    <w:p w:rsidR="00921A02" w:rsidRDefault="003E4D5A">
      <w:pPr>
        <w:pStyle w:val="ListParagraph"/>
        <w:numPr>
          <w:ilvl w:val="0"/>
          <w:numId w:val="55"/>
        </w:numPr>
        <w:tabs>
          <w:tab w:val="left" w:pos="1409"/>
          <w:tab w:val="left" w:pos="1411"/>
        </w:tabs>
        <w:ind w:right="689"/>
        <w:jc w:val="both"/>
      </w:pPr>
      <w:r>
        <w:t>Operational Discharges of Residues of Noxious Liquid Substances- Control of Discharges Of Residues of Noxious Liquid Substances; Procedures and Arrangements Manual; Cargo Record Book.</w:t>
      </w:r>
    </w:p>
    <w:p w:rsidR="00921A02" w:rsidRDefault="003E4D5A">
      <w:pPr>
        <w:pStyle w:val="BodyText"/>
        <w:spacing w:before="247"/>
        <w:ind w:left="1411"/>
      </w:pPr>
      <w:r>
        <w:t>MEASURES</w:t>
      </w:r>
      <w:r>
        <w:rPr>
          <w:spacing w:val="-5"/>
        </w:rPr>
        <w:t xml:space="preserve"> </w:t>
      </w:r>
      <w:r>
        <w:t>OF</w:t>
      </w:r>
      <w:r>
        <w:rPr>
          <w:spacing w:val="-4"/>
        </w:rPr>
        <w:t xml:space="preserve"> </w:t>
      </w:r>
      <w:r>
        <w:t>CONTROL</w:t>
      </w:r>
      <w:r>
        <w:rPr>
          <w:spacing w:val="-4"/>
        </w:rPr>
        <w:t xml:space="preserve"> </w:t>
      </w:r>
      <w:r>
        <w:t>BY</w:t>
      </w:r>
      <w:r>
        <w:rPr>
          <w:spacing w:val="-5"/>
        </w:rPr>
        <w:t xml:space="preserve"> </w:t>
      </w:r>
      <w:r>
        <w:t>PORT</w:t>
      </w:r>
      <w:r>
        <w:rPr>
          <w:spacing w:val="-3"/>
        </w:rPr>
        <w:t xml:space="preserve"> </w:t>
      </w:r>
      <w:r>
        <w:rPr>
          <w:spacing w:val="-2"/>
        </w:rPr>
        <w:t>STATES</w:t>
      </w:r>
    </w:p>
    <w:p w:rsidR="00921A02" w:rsidRDefault="003E4D5A">
      <w:pPr>
        <w:pStyle w:val="ListParagraph"/>
        <w:numPr>
          <w:ilvl w:val="0"/>
          <w:numId w:val="55"/>
        </w:numPr>
        <w:tabs>
          <w:tab w:val="left" w:pos="1409"/>
          <w:tab w:val="left" w:pos="1411"/>
        </w:tabs>
        <w:spacing w:before="252"/>
        <w:ind w:right="688"/>
        <w:jc w:val="both"/>
      </w:pPr>
      <w:r>
        <w:t>Prevention of Pollution arising from an Incident Involving Noxious Liquid Substances – Shipboard Marine Pollution Emergency Plan for Noxious Liquid Substances and Equipments.</w:t>
      </w:r>
    </w:p>
    <w:p w:rsidR="00921A02" w:rsidRDefault="003E4D5A">
      <w:pPr>
        <w:pStyle w:val="ListParagraph"/>
        <w:numPr>
          <w:ilvl w:val="0"/>
          <w:numId w:val="55"/>
        </w:numPr>
        <w:tabs>
          <w:tab w:val="left" w:pos="1410"/>
        </w:tabs>
        <w:spacing w:line="268" w:lineRule="exact"/>
        <w:ind w:left="1410" w:hanging="359"/>
        <w:jc w:val="both"/>
      </w:pPr>
      <w:r>
        <w:t>Reception</w:t>
      </w:r>
      <w:r>
        <w:rPr>
          <w:spacing w:val="-5"/>
        </w:rPr>
        <w:t xml:space="preserve"> </w:t>
      </w:r>
      <w:r>
        <w:t>Facilities</w:t>
      </w:r>
      <w:r>
        <w:rPr>
          <w:spacing w:val="-6"/>
        </w:rPr>
        <w:t xml:space="preserve"> </w:t>
      </w:r>
      <w:r>
        <w:t>and</w:t>
      </w:r>
      <w:r>
        <w:rPr>
          <w:spacing w:val="-5"/>
        </w:rPr>
        <w:t xml:space="preserve"> </w:t>
      </w:r>
      <w:r>
        <w:t>Cargo</w:t>
      </w:r>
      <w:r>
        <w:rPr>
          <w:spacing w:val="-5"/>
        </w:rPr>
        <w:t xml:space="preserve"> </w:t>
      </w:r>
      <w:r>
        <w:t>Unloading</w:t>
      </w:r>
      <w:r>
        <w:rPr>
          <w:spacing w:val="-7"/>
        </w:rPr>
        <w:t xml:space="preserve"> </w:t>
      </w:r>
      <w:r>
        <w:t>Terminal</w:t>
      </w:r>
      <w:r>
        <w:rPr>
          <w:spacing w:val="-3"/>
        </w:rPr>
        <w:t xml:space="preserve"> </w:t>
      </w:r>
      <w:r>
        <w:rPr>
          <w:spacing w:val="-2"/>
        </w:rPr>
        <w:t>Arrangements.</w:t>
      </w:r>
    </w:p>
    <w:p w:rsidR="00921A02" w:rsidRDefault="00921A02">
      <w:pPr>
        <w:pStyle w:val="BodyText"/>
        <w:spacing w:before="2"/>
      </w:pPr>
    </w:p>
    <w:p w:rsidR="00921A02" w:rsidRDefault="003E4D5A">
      <w:pPr>
        <w:pStyle w:val="BodyText"/>
        <w:ind w:left="1411"/>
      </w:pPr>
      <w:r>
        <w:t>APPENDICES</w:t>
      </w:r>
      <w:r>
        <w:rPr>
          <w:spacing w:val="-6"/>
        </w:rPr>
        <w:t xml:space="preserve"> </w:t>
      </w:r>
      <w:r>
        <w:t>TO</w:t>
      </w:r>
      <w:r>
        <w:rPr>
          <w:spacing w:val="-5"/>
        </w:rPr>
        <w:t xml:space="preserve"> </w:t>
      </w:r>
      <w:r>
        <w:t>ANNEX</w:t>
      </w:r>
      <w:r>
        <w:rPr>
          <w:spacing w:val="-3"/>
        </w:rPr>
        <w:t xml:space="preserve"> </w:t>
      </w:r>
      <w:r>
        <w:rPr>
          <w:spacing w:val="-5"/>
        </w:rPr>
        <w:t>II</w:t>
      </w:r>
    </w:p>
    <w:p w:rsidR="00921A02" w:rsidRDefault="00921A02">
      <w:pPr>
        <w:pStyle w:val="BodyText"/>
        <w:spacing w:before="252"/>
      </w:pPr>
    </w:p>
    <w:p w:rsidR="00921A02" w:rsidRDefault="003E4D5A">
      <w:pPr>
        <w:pStyle w:val="ListParagraph"/>
        <w:numPr>
          <w:ilvl w:val="0"/>
          <w:numId w:val="55"/>
        </w:numPr>
        <w:tabs>
          <w:tab w:val="left" w:pos="1409"/>
          <w:tab w:val="left" w:pos="1411"/>
        </w:tabs>
        <w:ind w:right="690"/>
        <w:jc w:val="both"/>
      </w:pPr>
      <w:r>
        <w:t>Guidelines for The Categorization of Noxious Liquid Substances; Form of Cargo Record Book for Ships Carrying Noxious Liquid Substances in Bulk; Form of International Pollution Prevention Certificate for the Carriage of Noxious Liquid Substances in Bulk; Standard Form</w:t>
      </w:r>
      <w:r>
        <w:rPr>
          <w:spacing w:val="-1"/>
        </w:rPr>
        <w:t xml:space="preserve"> </w:t>
      </w:r>
      <w:r>
        <w:t>for the Procedures and Arrangements Manual; Prewash Procedures; Ventilation Procedures.</w:t>
      </w:r>
    </w:p>
    <w:p w:rsidR="00921A02" w:rsidRDefault="003E4D5A">
      <w:pPr>
        <w:pStyle w:val="ListParagraph"/>
        <w:numPr>
          <w:ilvl w:val="0"/>
          <w:numId w:val="55"/>
        </w:numPr>
        <w:tabs>
          <w:tab w:val="left" w:pos="1409"/>
          <w:tab w:val="left" w:pos="1411"/>
        </w:tabs>
        <w:ind w:right="691"/>
        <w:jc w:val="both"/>
      </w:pPr>
      <w:r>
        <w:t>MARPOL ANNEX III: (REGULATIONS FOR THE PREVENTION OF POLLUTION BY HARMFUL SUBSTANCES CARRIED BY SEA IN PACKAGED FORM)</w:t>
      </w:r>
    </w:p>
    <w:p w:rsidR="00921A02" w:rsidRDefault="003E4D5A">
      <w:pPr>
        <w:pStyle w:val="ListParagraph"/>
        <w:numPr>
          <w:ilvl w:val="0"/>
          <w:numId w:val="55"/>
        </w:numPr>
        <w:tabs>
          <w:tab w:val="left" w:pos="1409"/>
          <w:tab w:val="left" w:pos="1411"/>
        </w:tabs>
        <w:ind w:right="695"/>
        <w:jc w:val="both"/>
      </w:pPr>
      <w:r>
        <w:t>General – Application; Packing ; Marking and Labelling; Documentation; Stowage; Quantity Limitations; Exceptions; Port State Control on Operational Requirements.</w:t>
      </w:r>
    </w:p>
    <w:p w:rsidR="00921A02" w:rsidRDefault="003E4D5A">
      <w:pPr>
        <w:pStyle w:val="BodyText"/>
        <w:spacing w:before="251"/>
        <w:ind w:left="1411"/>
      </w:pPr>
      <w:r>
        <w:t>APPENDIX</w:t>
      </w:r>
      <w:r>
        <w:rPr>
          <w:spacing w:val="-4"/>
        </w:rPr>
        <w:t xml:space="preserve"> </w:t>
      </w:r>
      <w:r>
        <w:t>TO</w:t>
      </w:r>
      <w:r>
        <w:rPr>
          <w:spacing w:val="-5"/>
        </w:rPr>
        <w:t xml:space="preserve"> </w:t>
      </w:r>
      <w:r>
        <w:t>ANNEX</w:t>
      </w:r>
      <w:r>
        <w:rPr>
          <w:spacing w:val="-4"/>
        </w:rPr>
        <w:t xml:space="preserve"> </w:t>
      </w:r>
      <w:r>
        <w:rPr>
          <w:spacing w:val="-5"/>
        </w:rPr>
        <w:t>III</w:t>
      </w:r>
    </w:p>
    <w:p w:rsidR="00921A02" w:rsidRDefault="003E4D5A">
      <w:pPr>
        <w:pStyle w:val="ListParagraph"/>
        <w:numPr>
          <w:ilvl w:val="0"/>
          <w:numId w:val="55"/>
        </w:numPr>
        <w:tabs>
          <w:tab w:val="left" w:pos="1410"/>
        </w:tabs>
        <w:spacing w:before="252"/>
        <w:ind w:left="1410" w:hanging="359"/>
        <w:jc w:val="both"/>
      </w:pPr>
      <w:r>
        <w:t>Guidelines</w:t>
      </w:r>
      <w:r>
        <w:rPr>
          <w:spacing w:val="-6"/>
        </w:rPr>
        <w:t xml:space="preserve"> </w:t>
      </w:r>
      <w:r>
        <w:t>for</w:t>
      </w:r>
      <w:r>
        <w:rPr>
          <w:spacing w:val="-5"/>
        </w:rPr>
        <w:t xml:space="preserve"> </w:t>
      </w:r>
      <w:r>
        <w:t>the</w:t>
      </w:r>
      <w:r>
        <w:rPr>
          <w:spacing w:val="-5"/>
        </w:rPr>
        <w:t xml:space="preserve"> </w:t>
      </w:r>
      <w:r>
        <w:t>identification</w:t>
      </w:r>
      <w:r>
        <w:rPr>
          <w:spacing w:val="-3"/>
        </w:rPr>
        <w:t xml:space="preserve"> </w:t>
      </w:r>
      <w:r>
        <w:t>of</w:t>
      </w:r>
      <w:r>
        <w:rPr>
          <w:spacing w:val="-6"/>
        </w:rPr>
        <w:t xml:space="preserve"> </w:t>
      </w:r>
      <w:r>
        <w:t>harmful</w:t>
      </w:r>
      <w:r>
        <w:rPr>
          <w:spacing w:val="-5"/>
        </w:rPr>
        <w:t xml:space="preserve"> </w:t>
      </w:r>
      <w:r>
        <w:t>substances</w:t>
      </w:r>
      <w:r>
        <w:rPr>
          <w:spacing w:val="-5"/>
        </w:rPr>
        <w:t xml:space="preserve"> </w:t>
      </w:r>
      <w:r>
        <w:t>in</w:t>
      </w:r>
      <w:r>
        <w:rPr>
          <w:spacing w:val="-3"/>
        </w:rPr>
        <w:t xml:space="preserve"> </w:t>
      </w:r>
      <w:r>
        <w:t>packaged</w:t>
      </w:r>
      <w:r>
        <w:rPr>
          <w:spacing w:val="-3"/>
        </w:rPr>
        <w:t xml:space="preserve"> </w:t>
      </w:r>
      <w:r>
        <w:rPr>
          <w:spacing w:val="-4"/>
        </w:rPr>
        <w:t>form</w:t>
      </w:r>
    </w:p>
    <w:p w:rsidR="00921A02" w:rsidRDefault="00921A02">
      <w:pPr>
        <w:pStyle w:val="BodyText"/>
        <w:spacing w:before="7"/>
      </w:pPr>
    </w:p>
    <w:p w:rsidR="00921A02" w:rsidRDefault="003E4D5A">
      <w:pPr>
        <w:pStyle w:val="Heading4"/>
        <w:ind w:left="691" w:right="693"/>
      </w:pPr>
      <w:r>
        <w:t>UNIT -3</w:t>
      </w:r>
      <w:r>
        <w:rPr>
          <w:spacing w:val="40"/>
        </w:rPr>
        <w:t xml:space="preserve"> </w:t>
      </w:r>
      <w:r>
        <w:t>MARPOL ANNEX IV (REGULATIONS FOR THE PREVENTION OF POLLUTION BY SEWAGE FROM SHIPS 6 HRS</w:t>
      </w:r>
    </w:p>
    <w:p w:rsidR="00921A02" w:rsidRDefault="003E4D5A">
      <w:pPr>
        <w:pStyle w:val="ListParagraph"/>
        <w:numPr>
          <w:ilvl w:val="0"/>
          <w:numId w:val="55"/>
        </w:numPr>
        <w:tabs>
          <w:tab w:val="left" w:pos="1409"/>
          <w:tab w:val="left" w:pos="1411"/>
        </w:tabs>
        <w:ind w:right="687"/>
        <w:jc w:val="both"/>
      </w:pPr>
      <w:r>
        <w:t>General - Definition- Application-Exceptions – Surveys - Issue or Endorsement of a Certificate - Issue or Endorsement of a Certificate by another Government</w:t>
      </w:r>
      <w:r>
        <w:rPr>
          <w:spacing w:val="40"/>
        </w:rPr>
        <w:t xml:space="preserve"> </w:t>
      </w:r>
      <w:r>
        <w:t xml:space="preserve">- Form of Certificate – Duration and Validity of </w:t>
      </w:r>
      <w:r>
        <w:rPr>
          <w:spacing w:val="-2"/>
        </w:rPr>
        <w:t>Certificate</w:t>
      </w:r>
    </w:p>
    <w:p w:rsidR="00921A02" w:rsidRDefault="003E4D5A">
      <w:pPr>
        <w:pStyle w:val="ListParagraph"/>
        <w:numPr>
          <w:ilvl w:val="0"/>
          <w:numId w:val="55"/>
        </w:numPr>
        <w:tabs>
          <w:tab w:val="left" w:pos="1409"/>
          <w:tab w:val="left" w:pos="1411"/>
        </w:tabs>
        <w:ind w:right="686"/>
        <w:jc w:val="both"/>
      </w:pPr>
      <w:r>
        <w:t xml:space="preserve">Equipment and Control Of Discharge – Sewage Systems - Standard Discharge Connections - Discharge of </w:t>
      </w:r>
      <w:r>
        <w:rPr>
          <w:spacing w:val="-2"/>
        </w:rPr>
        <w:t>Sewage.</w:t>
      </w:r>
    </w:p>
    <w:p w:rsidR="00921A02" w:rsidRDefault="003E4D5A">
      <w:pPr>
        <w:pStyle w:val="BodyText"/>
        <w:spacing w:line="252" w:lineRule="exact"/>
        <w:ind w:left="1411"/>
      </w:pPr>
      <w:r>
        <w:t>RECEPTION</w:t>
      </w:r>
      <w:r>
        <w:rPr>
          <w:spacing w:val="45"/>
        </w:rPr>
        <w:t xml:space="preserve"> </w:t>
      </w:r>
      <w:r>
        <w:rPr>
          <w:spacing w:val="-2"/>
        </w:rPr>
        <w:t>FACILITIES</w:t>
      </w:r>
    </w:p>
    <w:p w:rsidR="00921A02" w:rsidRDefault="003E4D5A">
      <w:pPr>
        <w:pStyle w:val="ListParagraph"/>
        <w:numPr>
          <w:ilvl w:val="0"/>
          <w:numId w:val="55"/>
        </w:numPr>
        <w:tabs>
          <w:tab w:val="left" w:pos="1411"/>
        </w:tabs>
        <w:spacing w:line="268" w:lineRule="exact"/>
        <w:ind w:hanging="360"/>
      </w:pPr>
      <w:r>
        <w:t>Appendix</w:t>
      </w:r>
      <w:r>
        <w:rPr>
          <w:spacing w:val="-7"/>
        </w:rPr>
        <w:t xml:space="preserve"> </w:t>
      </w:r>
      <w:r>
        <w:t>to</w:t>
      </w:r>
      <w:r>
        <w:rPr>
          <w:spacing w:val="-3"/>
        </w:rPr>
        <w:t xml:space="preserve"> </w:t>
      </w:r>
      <w:r>
        <w:t>Annexure</w:t>
      </w:r>
      <w:r>
        <w:rPr>
          <w:spacing w:val="-3"/>
        </w:rPr>
        <w:t xml:space="preserve"> </w:t>
      </w:r>
      <w:r>
        <w:t>IV</w:t>
      </w:r>
      <w:r>
        <w:rPr>
          <w:spacing w:val="-2"/>
        </w:rPr>
        <w:t xml:space="preserve"> </w:t>
      </w:r>
      <w:r>
        <w:t>–</w:t>
      </w:r>
      <w:r>
        <w:rPr>
          <w:spacing w:val="-4"/>
        </w:rPr>
        <w:t xml:space="preserve"> </w:t>
      </w:r>
      <w:r>
        <w:t>Form</w:t>
      </w:r>
      <w:r>
        <w:rPr>
          <w:spacing w:val="-7"/>
        </w:rPr>
        <w:t xml:space="preserve"> </w:t>
      </w:r>
      <w:r>
        <w:t>of</w:t>
      </w:r>
      <w:r>
        <w:rPr>
          <w:spacing w:val="-3"/>
        </w:rPr>
        <w:t xml:space="preserve"> </w:t>
      </w:r>
      <w:r>
        <w:t>International</w:t>
      </w:r>
      <w:r>
        <w:rPr>
          <w:spacing w:val="-2"/>
        </w:rPr>
        <w:t xml:space="preserve"> </w:t>
      </w:r>
      <w:r>
        <w:t>Sewage</w:t>
      </w:r>
      <w:r>
        <w:rPr>
          <w:spacing w:val="-3"/>
        </w:rPr>
        <w:t xml:space="preserve"> </w:t>
      </w:r>
      <w:r>
        <w:t>Pollution</w:t>
      </w:r>
      <w:r>
        <w:rPr>
          <w:spacing w:val="-6"/>
        </w:rPr>
        <w:t xml:space="preserve"> </w:t>
      </w:r>
      <w:r>
        <w:t>Prevention</w:t>
      </w:r>
      <w:r>
        <w:rPr>
          <w:spacing w:val="-6"/>
        </w:rPr>
        <w:t xml:space="preserve"> </w:t>
      </w:r>
      <w:r>
        <w:rPr>
          <w:spacing w:val="-2"/>
        </w:rPr>
        <w:t>Certificate</w:t>
      </w:r>
    </w:p>
    <w:p w:rsidR="00921A02" w:rsidRDefault="003E4D5A">
      <w:pPr>
        <w:pStyle w:val="Heading4"/>
        <w:tabs>
          <w:tab w:val="left" w:pos="2058"/>
        </w:tabs>
        <w:spacing w:before="252"/>
        <w:ind w:left="691" w:right="693"/>
      </w:pPr>
      <w:r>
        <w:rPr>
          <w:spacing w:val="-2"/>
        </w:rPr>
        <w:t>UNIT-4</w:t>
      </w:r>
      <w:r>
        <w:tab/>
        <w:t>MARPOL</w:t>
      </w:r>
      <w:r>
        <w:rPr>
          <w:spacing w:val="40"/>
        </w:rPr>
        <w:t xml:space="preserve"> </w:t>
      </w:r>
      <w:r>
        <w:t>ANNEX</w:t>
      </w:r>
      <w:r>
        <w:rPr>
          <w:spacing w:val="40"/>
        </w:rPr>
        <w:t xml:space="preserve"> </w:t>
      </w:r>
      <w:r>
        <w:t>V:</w:t>
      </w:r>
      <w:r>
        <w:rPr>
          <w:spacing w:val="40"/>
        </w:rPr>
        <w:t xml:space="preserve"> </w:t>
      </w:r>
      <w:r>
        <w:t>(REGULATIONS</w:t>
      </w:r>
      <w:r>
        <w:rPr>
          <w:spacing w:val="40"/>
        </w:rPr>
        <w:t xml:space="preserve"> </w:t>
      </w:r>
      <w:r>
        <w:t>FOR</w:t>
      </w:r>
      <w:r>
        <w:rPr>
          <w:spacing w:val="40"/>
        </w:rPr>
        <w:t xml:space="preserve"> </w:t>
      </w:r>
      <w:r>
        <w:t>THE</w:t>
      </w:r>
      <w:r>
        <w:rPr>
          <w:spacing w:val="40"/>
        </w:rPr>
        <w:t xml:space="preserve"> </w:t>
      </w:r>
      <w:r>
        <w:t>PREVENTION</w:t>
      </w:r>
      <w:r>
        <w:rPr>
          <w:spacing w:val="40"/>
        </w:rPr>
        <w:t xml:space="preserve"> </w:t>
      </w:r>
      <w:r>
        <w:t>OF</w:t>
      </w:r>
      <w:r>
        <w:rPr>
          <w:spacing w:val="40"/>
        </w:rPr>
        <w:t xml:space="preserve"> </w:t>
      </w:r>
      <w:r>
        <w:t>POLLUTION</w:t>
      </w:r>
      <w:r>
        <w:rPr>
          <w:spacing w:val="40"/>
        </w:rPr>
        <w:t xml:space="preserve"> </w:t>
      </w:r>
      <w:r>
        <w:t>BY</w:t>
      </w:r>
      <w:r>
        <w:rPr>
          <w:spacing w:val="80"/>
        </w:rPr>
        <w:t xml:space="preserve"> </w:t>
      </w:r>
      <w:r>
        <w:t>GARBAGE FROM SHIPS) 6 HRS</w:t>
      </w:r>
    </w:p>
    <w:p w:rsidR="00921A02" w:rsidRDefault="003E4D5A">
      <w:pPr>
        <w:pStyle w:val="ListParagraph"/>
        <w:numPr>
          <w:ilvl w:val="0"/>
          <w:numId w:val="55"/>
        </w:numPr>
        <w:tabs>
          <w:tab w:val="left" w:pos="1409"/>
          <w:tab w:val="left" w:pos="1411"/>
        </w:tabs>
        <w:ind w:right="687"/>
        <w:jc w:val="both"/>
      </w:pPr>
      <w:r>
        <w:t>General-Definitions - Application; Disposal of Garbage Outside Special Areas; Special Requirements for Disposal of Garbage; Disposal of Garbage within Special Areas; Exceptions; Reception Facilities; Port State Control on Operational Requirements; Placards, Garbage Management Plans and Garbage Record – Keeping</w:t>
      </w:r>
    </w:p>
    <w:p w:rsidR="00921A02" w:rsidRDefault="00921A02">
      <w:pPr>
        <w:pStyle w:val="ListParagraph"/>
        <w:jc w:val="both"/>
        <w:sectPr w:rsidR="00921A02">
          <w:pgSz w:w="11910" w:h="16840"/>
          <w:pgMar w:top="1340" w:right="0" w:bottom="280" w:left="0" w:header="720" w:footer="720" w:gutter="0"/>
          <w:cols w:space="720"/>
        </w:sectPr>
      </w:pPr>
    </w:p>
    <w:tbl>
      <w:tblPr>
        <w:tblW w:w="0" w:type="auto"/>
        <w:tblInd w:w="5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42"/>
      </w:tblGrid>
      <w:tr w:rsidR="00921A02">
        <w:trPr>
          <w:trHeight w:val="7808"/>
        </w:trPr>
        <w:tc>
          <w:tcPr>
            <w:tcW w:w="10742" w:type="dxa"/>
          </w:tcPr>
          <w:p w:rsidR="00921A02" w:rsidRDefault="003E4D5A">
            <w:pPr>
              <w:pStyle w:val="TableParagraph"/>
              <w:numPr>
                <w:ilvl w:val="0"/>
                <w:numId w:val="54"/>
              </w:numPr>
              <w:tabs>
                <w:tab w:val="left" w:pos="828"/>
              </w:tabs>
              <w:spacing w:line="262" w:lineRule="exact"/>
              <w:jc w:val="left"/>
            </w:pPr>
            <w:r>
              <w:lastRenderedPageBreak/>
              <w:t>Appendix</w:t>
            </w:r>
            <w:r>
              <w:rPr>
                <w:spacing w:val="-6"/>
              </w:rPr>
              <w:t xml:space="preserve"> </w:t>
            </w:r>
            <w:r>
              <w:t>To</w:t>
            </w:r>
            <w:r>
              <w:rPr>
                <w:spacing w:val="-1"/>
              </w:rPr>
              <w:t xml:space="preserve"> </w:t>
            </w:r>
            <w:r>
              <w:t>Annexure</w:t>
            </w:r>
            <w:r>
              <w:rPr>
                <w:spacing w:val="-3"/>
              </w:rPr>
              <w:t xml:space="preserve"> </w:t>
            </w:r>
            <w:r>
              <w:t>V-</w:t>
            </w:r>
            <w:r>
              <w:rPr>
                <w:spacing w:val="50"/>
              </w:rPr>
              <w:t xml:space="preserve"> </w:t>
            </w:r>
            <w:r>
              <w:t>Form</w:t>
            </w:r>
            <w:r>
              <w:rPr>
                <w:spacing w:val="-5"/>
              </w:rPr>
              <w:t xml:space="preserve"> </w:t>
            </w:r>
            <w:r>
              <w:t>of</w:t>
            </w:r>
            <w:r>
              <w:rPr>
                <w:spacing w:val="-1"/>
              </w:rPr>
              <w:t xml:space="preserve"> </w:t>
            </w:r>
            <w:r>
              <w:t>Garbage</w:t>
            </w:r>
            <w:r>
              <w:rPr>
                <w:spacing w:val="-2"/>
              </w:rPr>
              <w:t xml:space="preserve"> </w:t>
            </w:r>
            <w:r>
              <w:t>Record</w:t>
            </w:r>
            <w:r>
              <w:rPr>
                <w:spacing w:val="-3"/>
              </w:rPr>
              <w:t xml:space="preserve"> </w:t>
            </w:r>
            <w:r>
              <w:rPr>
                <w:spacing w:val="-4"/>
              </w:rPr>
              <w:t>Book</w:t>
            </w:r>
          </w:p>
          <w:p w:rsidR="00921A02" w:rsidRDefault="00921A02">
            <w:pPr>
              <w:pStyle w:val="TableParagraph"/>
              <w:jc w:val="left"/>
            </w:pPr>
          </w:p>
          <w:p w:rsidR="00921A02" w:rsidRDefault="003E4D5A">
            <w:pPr>
              <w:pStyle w:val="TableParagraph"/>
              <w:numPr>
                <w:ilvl w:val="0"/>
                <w:numId w:val="54"/>
              </w:numPr>
              <w:tabs>
                <w:tab w:val="left" w:pos="828"/>
              </w:tabs>
              <w:spacing w:line="269" w:lineRule="exact"/>
              <w:jc w:val="left"/>
            </w:pPr>
            <w:r>
              <w:t>MARPOL</w:t>
            </w:r>
            <w:r>
              <w:rPr>
                <w:spacing w:val="-6"/>
              </w:rPr>
              <w:t xml:space="preserve"> </w:t>
            </w:r>
            <w:r>
              <w:t>ANNEX</w:t>
            </w:r>
            <w:r>
              <w:rPr>
                <w:spacing w:val="-5"/>
              </w:rPr>
              <w:t xml:space="preserve"> </w:t>
            </w:r>
            <w:r>
              <w:t>VI:(</w:t>
            </w:r>
            <w:r>
              <w:rPr>
                <w:spacing w:val="-5"/>
              </w:rPr>
              <w:t xml:space="preserve"> </w:t>
            </w:r>
            <w:r>
              <w:t>REGULATIONS</w:t>
            </w:r>
            <w:r>
              <w:rPr>
                <w:spacing w:val="-6"/>
              </w:rPr>
              <w:t xml:space="preserve"> </w:t>
            </w:r>
            <w:r>
              <w:t>FOR</w:t>
            </w:r>
            <w:r>
              <w:rPr>
                <w:spacing w:val="-6"/>
              </w:rPr>
              <w:t xml:space="preserve"> </w:t>
            </w:r>
            <w:r>
              <w:t>THE</w:t>
            </w:r>
            <w:r>
              <w:rPr>
                <w:spacing w:val="-5"/>
              </w:rPr>
              <w:t xml:space="preserve"> </w:t>
            </w:r>
            <w:r>
              <w:t>PREVENTION</w:t>
            </w:r>
            <w:r>
              <w:rPr>
                <w:spacing w:val="-6"/>
              </w:rPr>
              <w:t xml:space="preserve"> </w:t>
            </w:r>
            <w:r>
              <w:t>OF</w:t>
            </w:r>
            <w:r>
              <w:rPr>
                <w:spacing w:val="-6"/>
              </w:rPr>
              <w:t xml:space="preserve"> </w:t>
            </w:r>
            <w:r>
              <w:t>AIR</w:t>
            </w:r>
            <w:r>
              <w:rPr>
                <w:spacing w:val="-6"/>
              </w:rPr>
              <w:t xml:space="preserve"> </w:t>
            </w:r>
            <w:r>
              <w:t>POLLUTION</w:t>
            </w:r>
            <w:r>
              <w:rPr>
                <w:spacing w:val="-6"/>
              </w:rPr>
              <w:t xml:space="preserve"> </w:t>
            </w:r>
            <w:r>
              <w:t>FROM</w:t>
            </w:r>
            <w:r>
              <w:rPr>
                <w:spacing w:val="-5"/>
              </w:rPr>
              <w:t xml:space="preserve"> </w:t>
            </w:r>
            <w:r>
              <w:rPr>
                <w:spacing w:val="-2"/>
              </w:rPr>
              <w:t>SHIP)</w:t>
            </w:r>
          </w:p>
          <w:p w:rsidR="00921A02" w:rsidRDefault="003E4D5A">
            <w:pPr>
              <w:pStyle w:val="TableParagraph"/>
              <w:numPr>
                <w:ilvl w:val="0"/>
                <w:numId w:val="54"/>
              </w:numPr>
              <w:tabs>
                <w:tab w:val="left" w:pos="826"/>
                <w:tab w:val="left" w:pos="828"/>
              </w:tabs>
              <w:ind w:right="98"/>
              <w:jc w:val="both"/>
            </w:pPr>
            <w:r>
              <w:t>General – Application- Definitions General Exceptions – Surveys; Issue or Endorsement of Certificate; Issue</w:t>
            </w:r>
            <w:r>
              <w:rPr>
                <w:spacing w:val="40"/>
              </w:rPr>
              <w:t xml:space="preserve"> </w:t>
            </w:r>
            <w:r>
              <w:t>or Endorsement of a Certificate by another Government; Form of Certificate; Duration and Validity of Certificate; Port State Control on Operational Requirements; Detection of Violations and Enforcement.</w:t>
            </w:r>
          </w:p>
          <w:p w:rsidR="00921A02" w:rsidRDefault="003E4D5A">
            <w:pPr>
              <w:pStyle w:val="TableParagraph"/>
              <w:numPr>
                <w:ilvl w:val="0"/>
                <w:numId w:val="54"/>
              </w:numPr>
              <w:tabs>
                <w:tab w:val="left" w:pos="826"/>
                <w:tab w:val="left" w:pos="828"/>
              </w:tabs>
              <w:ind w:right="92"/>
              <w:jc w:val="both"/>
            </w:pPr>
            <w:r>
              <w:t>Requirements for Control of Emission from Ship -</w:t>
            </w:r>
            <w:r>
              <w:rPr>
                <w:spacing w:val="40"/>
              </w:rPr>
              <w:t xml:space="preserve"> </w:t>
            </w:r>
            <w:r>
              <w:t>Ozone Depleting Substances - Nitrogen Oxides (NOX) - Sulphur Oxides (SOX) - Volatile Organic Compounds - Shipboard Incineration - Reception Facilities - Fuel</w:t>
            </w:r>
            <w:r>
              <w:rPr>
                <w:spacing w:val="40"/>
              </w:rPr>
              <w:t xml:space="preserve"> </w:t>
            </w:r>
            <w:r>
              <w:t>Oil Quality</w:t>
            </w:r>
          </w:p>
          <w:p w:rsidR="00921A02" w:rsidRDefault="003E4D5A">
            <w:pPr>
              <w:pStyle w:val="TableParagraph"/>
              <w:numPr>
                <w:ilvl w:val="0"/>
                <w:numId w:val="54"/>
              </w:numPr>
              <w:tabs>
                <w:tab w:val="left" w:pos="826"/>
                <w:tab w:val="left" w:pos="828"/>
              </w:tabs>
              <w:ind w:right="101"/>
              <w:jc w:val="both"/>
            </w:pPr>
            <w:r>
              <w:t>Appendices To Annexure Vi – Form Of IAPP Certificate; Test Cycle and weighting factors; Criteria and Procedure for Designation of SOX Emission Control Areas; Type Approval and Operating Limits for Shipboard Incinerators; Information to be Included in the Bunker Delivery Note.</w:t>
            </w:r>
          </w:p>
          <w:p w:rsidR="00921A02" w:rsidRDefault="00921A02">
            <w:pPr>
              <w:pStyle w:val="TableParagraph"/>
              <w:spacing w:before="2"/>
              <w:jc w:val="left"/>
            </w:pPr>
          </w:p>
          <w:p w:rsidR="00921A02" w:rsidRDefault="003E4D5A">
            <w:pPr>
              <w:pStyle w:val="TableParagraph"/>
              <w:tabs>
                <w:tab w:val="left" w:pos="1548"/>
                <w:tab w:val="left" w:pos="5869"/>
              </w:tabs>
              <w:spacing w:before="1" w:line="251" w:lineRule="exact"/>
              <w:ind w:left="107"/>
              <w:jc w:val="left"/>
              <w:rPr>
                <w:b/>
              </w:rPr>
            </w:pPr>
            <w:r>
              <w:rPr>
                <w:b/>
                <w:spacing w:val="-2"/>
              </w:rPr>
              <w:t>UNIT-</w:t>
            </w:r>
            <w:r>
              <w:rPr>
                <w:b/>
                <w:spacing w:val="-10"/>
              </w:rPr>
              <w:t>5</w:t>
            </w:r>
            <w:r>
              <w:rPr>
                <w:b/>
              </w:rPr>
              <w:tab/>
              <w:t>BALLAST</w:t>
            </w:r>
            <w:r>
              <w:rPr>
                <w:b/>
                <w:spacing w:val="-7"/>
              </w:rPr>
              <w:t xml:space="preserve"> </w:t>
            </w:r>
            <w:r>
              <w:rPr>
                <w:b/>
              </w:rPr>
              <w:t>WATER</w:t>
            </w:r>
            <w:r>
              <w:rPr>
                <w:b/>
                <w:spacing w:val="-5"/>
              </w:rPr>
              <w:t xml:space="preserve"> </w:t>
            </w:r>
            <w:r>
              <w:rPr>
                <w:b/>
                <w:spacing w:val="-2"/>
              </w:rPr>
              <w:t>MANAGEMENT:</w:t>
            </w:r>
            <w:r>
              <w:rPr>
                <w:b/>
              </w:rPr>
              <w:tab/>
              <w:t xml:space="preserve">6 </w:t>
            </w:r>
            <w:r>
              <w:rPr>
                <w:b/>
                <w:spacing w:val="-5"/>
              </w:rPr>
              <w:t>HRS</w:t>
            </w:r>
          </w:p>
          <w:p w:rsidR="00921A02" w:rsidRDefault="003E4D5A">
            <w:pPr>
              <w:pStyle w:val="TableParagraph"/>
              <w:numPr>
                <w:ilvl w:val="0"/>
                <w:numId w:val="54"/>
              </w:numPr>
              <w:tabs>
                <w:tab w:val="left" w:pos="826"/>
                <w:tab w:val="left" w:pos="828"/>
              </w:tabs>
              <w:ind w:right="100"/>
              <w:jc w:val="both"/>
            </w:pPr>
            <w:r>
              <w:t>Introduction; Brief History; Imo Resolutions Regarding BWM; BWM Systems –Ballast Water Exchange System and Ballast Water Treatment System; Safety Procedure for Ship and Crew During BWM; Procedure</w:t>
            </w:r>
            <w:r>
              <w:rPr>
                <w:spacing w:val="40"/>
              </w:rPr>
              <w:t xml:space="preserve"> </w:t>
            </w:r>
            <w:r>
              <w:t>for Disposal of Ballast Water Residue; Crew Training and Familiarization as Per BWM Convention; Records to be maintained.</w:t>
            </w:r>
          </w:p>
          <w:p w:rsidR="00921A02" w:rsidRDefault="003E4D5A">
            <w:pPr>
              <w:pStyle w:val="TableParagraph"/>
              <w:ind w:left="828"/>
              <w:jc w:val="left"/>
            </w:pPr>
            <w:r>
              <w:t>ANTI</w:t>
            </w:r>
            <w:r>
              <w:rPr>
                <w:spacing w:val="-9"/>
              </w:rPr>
              <w:t xml:space="preserve"> </w:t>
            </w:r>
            <w:r>
              <w:t>FOULING</w:t>
            </w:r>
            <w:r>
              <w:rPr>
                <w:spacing w:val="-6"/>
              </w:rPr>
              <w:t xml:space="preserve"> </w:t>
            </w:r>
            <w:r>
              <w:t>PAINT</w:t>
            </w:r>
            <w:r>
              <w:rPr>
                <w:spacing w:val="-3"/>
              </w:rPr>
              <w:t xml:space="preserve"> </w:t>
            </w:r>
            <w:r>
              <w:rPr>
                <w:spacing w:val="-2"/>
              </w:rPr>
              <w:t>POLLUTION:</w:t>
            </w:r>
          </w:p>
          <w:p w:rsidR="00921A02" w:rsidRDefault="003E4D5A">
            <w:pPr>
              <w:pStyle w:val="TableParagraph"/>
              <w:numPr>
                <w:ilvl w:val="0"/>
                <w:numId w:val="54"/>
              </w:numPr>
              <w:tabs>
                <w:tab w:val="left" w:pos="826"/>
                <w:tab w:val="left" w:pos="828"/>
              </w:tabs>
              <w:spacing w:before="249"/>
              <w:ind w:right="100"/>
              <w:jc w:val="both"/>
            </w:pPr>
            <w:r>
              <w:t>Introduction; Brief History; Antifouling, Effects and Zones: Antifouling purpose and Types; Environmental Impact ;</w:t>
            </w:r>
            <w:r>
              <w:rPr>
                <w:spacing w:val="-2"/>
              </w:rPr>
              <w:t xml:space="preserve"> </w:t>
            </w:r>
            <w:r>
              <w:t>IMO</w:t>
            </w:r>
            <w:r>
              <w:rPr>
                <w:spacing w:val="-2"/>
              </w:rPr>
              <w:t xml:space="preserve"> </w:t>
            </w:r>
            <w:r>
              <w:t>Regulation</w:t>
            </w:r>
            <w:r>
              <w:rPr>
                <w:spacing w:val="-3"/>
              </w:rPr>
              <w:t xml:space="preserve"> </w:t>
            </w:r>
            <w:r>
              <w:t>for Anti</w:t>
            </w:r>
            <w:r>
              <w:rPr>
                <w:spacing w:val="-2"/>
              </w:rPr>
              <w:t xml:space="preserve"> </w:t>
            </w:r>
            <w:r>
              <w:t>Fouling</w:t>
            </w:r>
            <w:r>
              <w:rPr>
                <w:spacing w:val="-4"/>
              </w:rPr>
              <w:t xml:space="preserve"> </w:t>
            </w:r>
            <w:r>
              <w:t>Paints;</w:t>
            </w:r>
            <w:r>
              <w:rPr>
                <w:spacing w:val="-2"/>
              </w:rPr>
              <w:t xml:space="preserve"> </w:t>
            </w:r>
            <w:r>
              <w:t>Alternate</w:t>
            </w:r>
            <w:r>
              <w:rPr>
                <w:spacing w:val="-3"/>
              </w:rPr>
              <w:t xml:space="preserve"> </w:t>
            </w:r>
            <w:r>
              <w:t>Antifouling</w:t>
            </w:r>
            <w:r>
              <w:rPr>
                <w:spacing w:val="-4"/>
              </w:rPr>
              <w:t xml:space="preserve"> </w:t>
            </w:r>
            <w:r>
              <w:t>System; Futures</w:t>
            </w:r>
            <w:r>
              <w:rPr>
                <w:spacing w:val="-3"/>
              </w:rPr>
              <w:t xml:space="preserve"> </w:t>
            </w:r>
            <w:r>
              <w:t>of</w:t>
            </w:r>
            <w:r>
              <w:rPr>
                <w:spacing w:val="-3"/>
              </w:rPr>
              <w:t xml:space="preserve"> </w:t>
            </w:r>
            <w:r>
              <w:t>Antifouling</w:t>
            </w:r>
            <w:r>
              <w:rPr>
                <w:spacing w:val="-4"/>
              </w:rPr>
              <w:t xml:space="preserve"> </w:t>
            </w:r>
            <w:r>
              <w:t>Paints.</w:t>
            </w:r>
          </w:p>
          <w:p w:rsidR="00921A02" w:rsidRDefault="00921A02">
            <w:pPr>
              <w:pStyle w:val="TableParagraph"/>
              <w:jc w:val="left"/>
            </w:pPr>
          </w:p>
          <w:p w:rsidR="00921A02" w:rsidRDefault="003E4D5A">
            <w:pPr>
              <w:pStyle w:val="TableParagraph"/>
              <w:numPr>
                <w:ilvl w:val="0"/>
                <w:numId w:val="54"/>
              </w:numPr>
              <w:tabs>
                <w:tab w:val="left" w:pos="828"/>
              </w:tabs>
              <w:spacing w:line="269" w:lineRule="exact"/>
              <w:jc w:val="left"/>
            </w:pPr>
            <w:r>
              <w:t>ANTI</w:t>
            </w:r>
            <w:r>
              <w:rPr>
                <w:spacing w:val="-9"/>
              </w:rPr>
              <w:t xml:space="preserve"> </w:t>
            </w:r>
            <w:r>
              <w:t>POLLUTION</w:t>
            </w:r>
            <w:r>
              <w:rPr>
                <w:spacing w:val="-6"/>
              </w:rPr>
              <w:t xml:space="preserve"> </w:t>
            </w:r>
            <w:r>
              <w:t>EQUIPMENT</w:t>
            </w:r>
            <w:r>
              <w:rPr>
                <w:spacing w:val="-6"/>
              </w:rPr>
              <w:t xml:space="preserve"> </w:t>
            </w:r>
            <w:r>
              <w:rPr>
                <w:spacing w:val="-2"/>
              </w:rPr>
              <w:t>(INTRODUCTION):</w:t>
            </w:r>
          </w:p>
          <w:p w:rsidR="00921A02" w:rsidRDefault="003E4D5A">
            <w:pPr>
              <w:pStyle w:val="TableParagraph"/>
              <w:numPr>
                <w:ilvl w:val="0"/>
                <w:numId w:val="54"/>
              </w:numPr>
              <w:tabs>
                <w:tab w:val="left" w:pos="826"/>
                <w:tab w:val="left" w:pos="828"/>
              </w:tabs>
              <w:ind w:right="99"/>
              <w:jc w:val="both"/>
            </w:pPr>
            <w:r>
              <w:t>Operating procedures and precautions of anti-pollution equipments: sewage plant, incinerator, comminutor, ballast water treatment plant;</w:t>
            </w:r>
          </w:p>
          <w:p w:rsidR="00921A02" w:rsidRDefault="00921A02">
            <w:pPr>
              <w:pStyle w:val="TableParagraph"/>
              <w:jc w:val="left"/>
            </w:pPr>
          </w:p>
          <w:p w:rsidR="00921A02" w:rsidRDefault="00921A02">
            <w:pPr>
              <w:pStyle w:val="TableParagraph"/>
              <w:spacing w:before="43"/>
              <w:jc w:val="left"/>
            </w:pPr>
          </w:p>
          <w:p w:rsidR="00921A02" w:rsidRDefault="003E4D5A">
            <w:pPr>
              <w:pStyle w:val="TableParagraph"/>
              <w:spacing w:line="250" w:lineRule="exact"/>
              <w:ind w:left="107"/>
              <w:jc w:val="left"/>
              <w:rPr>
                <w:b/>
              </w:rPr>
            </w:pPr>
            <w:r>
              <w:rPr>
                <w:b/>
              </w:rPr>
              <w:t>RECOMMENDED</w:t>
            </w:r>
            <w:r>
              <w:rPr>
                <w:b/>
                <w:spacing w:val="-7"/>
              </w:rPr>
              <w:t xml:space="preserve"> </w:t>
            </w:r>
            <w:r>
              <w:rPr>
                <w:b/>
              </w:rPr>
              <w:t>BOOKS</w:t>
            </w:r>
            <w:r>
              <w:rPr>
                <w:b/>
                <w:spacing w:val="-7"/>
              </w:rPr>
              <w:t xml:space="preserve"> </w:t>
            </w:r>
            <w:r>
              <w:rPr>
                <w:b/>
              </w:rPr>
              <w:t>FOR</w:t>
            </w:r>
            <w:r>
              <w:rPr>
                <w:b/>
                <w:spacing w:val="-6"/>
              </w:rPr>
              <w:t xml:space="preserve"> </w:t>
            </w:r>
            <w:r>
              <w:rPr>
                <w:b/>
                <w:spacing w:val="-2"/>
              </w:rPr>
              <w:t>REFERENCE:</w:t>
            </w:r>
          </w:p>
          <w:p w:rsidR="00921A02" w:rsidRDefault="003E4D5A">
            <w:pPr>
              <w:pStyle w:val="TableParagraph"/>
              <w:spacing w:line="250" w:lineRule="exact"/>
              <w:ind w:left="107"/>
              <w:jc w:val="left"/>
            </w:pPr>
            <w:r>
              <w:t>R1:</w:t>
            </w:r>
            <w:r>
              <w:rPr>
                <w:spacing w:val="-2"/>
              </w:rPr>
              <w:t xml:space="preserve"> </w:t>
            </w:r>
            <w:r>
              <w:t>MARPOL</w:t>
            </w:r>
            <w:r>
              <w:rPr>
                <w:spacing w:val="50"/>
              </w:rPr>
              <w:t xml:space="preserve"> </w:t>
            </w:r>
            <w:r>
              <w:t>73/</w:t>
            </w:r>
            <w:r>
              <w:rPr>
                <w:spacing w:val="-1"/>
              </w:rPr>
              <w:t xml:space="preserve"> </w:t>
            </w:r>
            <w:r>
              <w:t>78</w:t>
            </w:r>
            <w:r>
              <w:rPr>
                <w:spacing w:val="-2"/>
              </w:rPr>
              <w:t xml:space="preserve"> </w:t>
            </w:r>
            <w:r>
              <w:t>as</w:t>
            </w:r>
            <w:r>
              <w:rPr>
                <w:spacing w:val="-3"/>
              </w:rPr>
              <w:t xml:space="preserve"> </w:t>
            </w:r>
            <w:r>
              <w:t>Amended</w:t>
            </w:r>
            <w:r>
              <w:rPr>
                <w:spacing w:val="-2"/>
              </w:rPr>
              <w:t xml:space="preserve"> </w:t>
            </w:r>
            <w:r>
              <w:t>(Latest</w:t>
            </w:r>
            <w:r>
              <w:rPr>
                <w:spacing w:val="1"/>
              </w:rPr>
              <w:t xml:space="preserve"> </w:t>
            </w:r>
            <w:r>
              <w:rPr>
                <w:spacing w:val="-2"/>
              </w:rPr>
              <w:t>Edition)</w:t>
            </w:r>
          </w:p>
        </w:tc>
      </w:tr>
      <w:tr w:rsidR="00921A02">
        <w:trPr>
          <w:trHeight w:val="292"/>
        </w:trPr>
        <w:tc>
          <w:tcPr>
            <w:tcW w:w="10742" w:type="dxa"/>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7" w:lineRule="exact"/>
        <w:jc w:val="left"/>
        <w:sectPr w:rsidR="00921A02">
          <w:pgSz w:w="11910" w:h="16840"/>
          <w:pgMar w:top="1400" w:right="0" w:bottom="280" w:left="0" w:header="720" w:footer="720" w:gutter="0"/>
          <w:cols w:space="720"/>
        </w:sectPr>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pPr>
    </w:p>
    <w:p w:rsidR="00921A02" w:rsidRDefault="00921A02">
      <w:pPr>
        <w:pStyle w:val="BodyText"/>
        <w:spacing w:before="190"/>
      </w:pPr>
    </w:p>
    <w:p w:rsidR="00921A02" w:rsidRDefault="003E4D5A">
      <w:pPr>
        <w:pStyle w:val="Heading4"/>
        <w:spacing w:before="1"/>
        <w:ind w:left="0"/>
        <w:jc w:val="center"/>
      </w:pPr>
      <w:r>
        <w:rPr>
          <w:spacing w:val="-2"/>
        </w:rPr>
        <w:t>PRACTICALS</w:t>
      </w:r>
    </w:p>
    <w:p w:rsidR="00921A02" w:rsidRDefault="00921A02">
      <w:pPr>
        <w:pStyle w:val="BodyText"/>
        <w:rPr>
          <w:b/>
          <w:sz w:val="20"/>
        </w:rPr>
      </w:pPr>
    </w:p>
    <w:p w:rsidR="00921A02" w:rsidRDefault="00921A02">
      <w:pPr>
        <w:pStyle w:val="BodyText"/>
        <w:spacing w:before="193"/>
        <w:rPr>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1890"/>
        <w:gridCol w:w="1892"/>
        <w:gridCol w:w="265"/>
        <w:gridCol w:w="1037"/>
        <w:gridCol w:w="1303"/>
        <w:gridCol w:w="353"/>
        <w:gridCol w:w="948"/>
        <w:gridCol w:w="1462"/>
      </w:tblGrid>
      <w:tr w:rsidR="00921A02">
        <w:trPr>
          <w:trHeight w:val="450"/>
        </w:trPr>
        <w:tc>
          <w:tcPr>
            <w:tcW w:w="1628" w:type="dxa"/>
          </w:tcPr>
          <w:p w:rsidR="00921A02" w:rsidRDefault="003E4D5A">
            <w:pPr>
              <w:pStyle w:val="TableParagraph"/>
              <w:spacing w:line="249" w:lineRule="exact"/>
              <w:ind w:left="107"/>
              <w:jc w:val="left"/>
              <w:rPr>
                <w:b/>
              </w:rPr>
            </w:pPr>
            <w:r>
              <w:rPr>
                <w:b/>
                <w:spacing w:val="-2"/>
              </w:rPr>
              <w:t>PROGRAM</w:t>
            </w:r>
          </w:p>
        </w:tc>
        <w:tc>
          <w:tcPr>
            <w:tcW w:w="9150" w:type="dxa"/>
            <w:gridSpan w:val="8"/>
          </w:tcPr>
          <w:p w:rsidR="00921A02" w:rsidRDefault="003E4D5A">
            <w:pPr>
              <w:pStyle w:val="TableParagraph"/>
              <w:spacing w:line="244" w:lineRule="exact"/>
              <w:ind w:left="105"/>
              <w:jc w:val="left"/>
            </w:pPr>
            <w:r>
              <w:t>BSc-Nautical</w:t>
            </w:r>
            <w:r>
              <w:rPr>
                <w:spacing w:val="-5"/>
              </w:rPr>
              <w:t xml:space="preserve"> </w:t>
            </w:r>
            <w:r>
              <w:rPr>
                <w:spacing w:val="-2"/>
              </w:rPr>
              <w:t>Science</w:t>
            </w:r>
          </w:p>
        </w:tc>
      </w:tr>
      <w:tr w:rsidR="00921A02">
        <w:trPr>
          <w:trHeight w:val="450"/>
        </w:trPr>
        <w:tc>
          <w:tcPr>
            <w:tcW w:w="1628" w:type="dxa"/>
            <w:vMerge w:val="restart"/>
          </w:tcPr>
          <w:p w:rsidR="00921A02" w:rsidRDefault="003E4D5A">
            <w:pPr>
              <w:pStyle w:val="TableParagraph"/>
              <w:spacing w:line="249" w:lineRule="exact"/>
              <w:ind w:left="107"/>
              <w:jc w:val="left"/>
              <w:rPr>
                <w:b/>
              </w:rPr>
            </w:pPr>
            <w:r>
              <w:rPr>
                <w:b/>
              </w:rPr>
              <w:t>Course</w:t>
            </w:r>
            <w:r>
              <w:rPr>
                <w:b/>
                <w:spacing w:val="-2"/>
              </w:rPr>
              <w:t xml:space="preserve"> </w:t>
            </w:r>
            <w:r>
              <w:rPr>
                <w:b/>
                <w:spacing w:val="-4"/>
              </w:rPr>
              <w:t>Code</w:t>
            </w:r>
          </w:p>
          <w:p w:rsidR="00921A02" w:rsidRDefault="003E4D5A">
            <w:pPr>
              <w:pStyle w:val="TableParagraph"/>
              <w:spacing w:before="198"/>
              <w:ind w:left="107"/>
              <w:jc w:val="left"/>
              <w:rPr>
                <w:b/>
              </w:rPr>
            </w:pPr>
            <w:r>
              <w:rPr>
                <w:b/>
                <w:spacing w:val="-2"/>
              </w:rPr>
              <w:t>UENSPR4</w:t>
            </w:r>
          </w:p>
        </w:tc>
        <w:tc>
          <w:tcPr>
            <w:tcW w:w="3782" w:type="dxa"/>
            <w:gridSpan w:val="2"/>
            <w:vMerge w:val="restart"/>
          </w:tcPr>
          <w:p w:rsidR="00921A02" w:rsidRDefault="003E4D5A">
            <w:pPr>
              <w:pStyle w:val="TableParagraph"/>
              <w:spacing w:line="249" w:lineRule="exact"/>
              <w:ind w:left="105"/>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198"/>
              <w:ind w:left="105"/>
              <w:jc w:val="left"/>
              <w:rPr>
                <w:b/>
              </w:rPr>
            </w:pPr>
            <w:r>
              <w:rPr>
                <w:b/>
              </w:rPr>
              <w:t>Rules</w:t>
            </w:r>
            <w:r>
              <w:rPr>
                <w:b/>
                <w:spacing w:val="-2"/>
              </w:rPr>
              <w:t xml:space="preserve"> </w:t>
            </w:r>
            <w:r>
              <w:rPr>
                <w:b/>
              </w:rPr>
              <w:t>of</w:t>
            </w:r>
            <w:r>
              <w:rPr>
                <w:b/>
                <w:spacing w:val="-2"/>
              </w:rPr>
              <w:t xml:space="preserve"> </w:t>
            </w:r>
            <w:r>
              <w:rPr>
                <w:b/>
              </w:rPr>
              <w:t>the</w:t>
            </w:r>
            <w:r>
              <w:rPr>
                <w:b/>
                <w:spacing w:val="-2"/>
              </w:rPr>
              <w:t xml:space="preserve"> </w:t>
            </w:r>
            <w:r>
              <w:rPr>
                <w:b/>
              </w:rPr>
              <w:t>Road-</w:t>
            </w:r>
            <w:r>
              <w:rPr>
                <w:b/>
                <w:spacing w:val="-3"/>
              </w:rPr>
              <w:t xml:space="preserve"> </w:t>
            </w:r>
            <w:r>
              <w:rPr>
                <w:b/>
                <w:spacing w:val="-5"/>
              </w:rPr>
              <w:t>IV</w:t>
            </w:r>
          </w:p>
        </w:tc>
        <w:tc>
          <w:tcPr>
            <w:tcW w:w="1302" w:type="dxa"/>
            <w:gridSpan w:val="2"/>
          </w:tcPr>
          <w:p w:rsidR="00921A02" w:rsidRDefault="003E4D5A">
            <w:pPr>
              <w:pStyle w:val="TableParagraph"/>
              <w:spacing w:line="249" w:lineRule="exact"/>
              <w:ind w:left="4"/>
              <w:rPr>
                <w:b/>
              </w:rPr>
            </w:pPr>
            <w:r>
              <w:rPr>
                <w:b/>
                <w:spacing w:val="-10"/>
              </w:rPr>
              <w:t>L</w:t>
            </w:r>
          </w:p>
        </w:tc>
        <w:tc>
          <w:tcPr>
            <w:tcW w:w="1303" w:type="dxa"/>
          </w:tcPr>
          <w:p w:rsidR="00921A02" w:rsidRDefault="003E4D5A">
            <w:pPr>
              <w:pStyle w:val="TableParagraph"/>
              <w:spacing w:line="249" w:lineRule="exact"/>
              <w:ind w:left="16" w:right="11"/>
              <w:rPr>
                <w:b/>
              </w:rPr>
            </w:pPr>
            <w:r>
              <w:rPr>
                <w:b/>
                <w:spacing w:val="-10"/>
              </w:rPr>
              <w:t>T</w:t>
            </w:r>
          </w:p>
        </w:tc>
        <w:tc>
          <w:tcPr>
            <w:tcW w:w="1301" w:type="dxa"/>
            <w:gridSpan w:val="2"/>
          </w:tcPr>
          <w:p w:rsidR="00921A02" w:rsidRDefault="003E4D5A">
            <w:pPr>
              <w:pStyle w:val="TableParagraph"/>
              <w:spacing w:line="249" w:lineRule="exact"/>
              <w:ind w:left="6"/>
              <w:rPr>
                <w:b/>
              </w:rPr>
            </w:pPr>
            <w:r>
              <w:rPr>
                <w:b/>
                <w:spacing w:val="-10"/>
              </w:rPr>
              <w:t>P</w:t>
            </w:r>
          </w:p>
        </w:tc>
        <w:tc>
          <w:tcPr>
            <w:tcW w:w="1462" w:type="dxa"/>
          </w:tcPr>
          <w:p w:rsidR="00921A02" w:rsidRDefault="003E4D5A">
            <w:pPr>
              <w:pStyle w:val="TableParagraph"/>
              <w:spacing w:line="249" w:lineRule="exact"/>
              <w:ind w:left="3"/>
              <w:rPr>
                <w:b/>
              </w:rPr>
            </w:pPr>
            <w:r>
              <w:rPr>
                <w:b/>
                <w:spacing w:val="-10"/>
              </w:rPr>
              <w:t>C</w:t>
            </w:r>
          </w:p>
        </w:tc>
      </w:tr>
      <w:tr w:rsidR="00921A02">
        <w:trPr>
          <w:trHeight w:val="441"/>
        </w:trPr>
        <w:tc>
          <w:tcPr>
            <w:tcW w:w="1628" w:type="dxa"/>
            <w:vMerge/>
            <w:tcBorders>
              <w:top w:val="nil"/>
            </w:tcBorders>
          </w:tcPr>
          <w:p w:rsidR="00921A02" w:rsidRDefault="00921A02">
            <w:pPr>
              <w:rPr>
                <w:sz w:val="2"/>
                <w:szCs w:val="2"/>
              </w:rPr>
            </w:pPr>
          </w:p>
        </w:tc>
        <w:tc>
          <w:tcPr>
            <w:tcW w:w="3782" w:type="dxa"/>
            <w:gridSpan w:val="2"/>
            <w:vMerge/>
            <w:tcBorders>
              <w:top w:val="nil"/>
            </w:tcBorders>
          </w:tcPr>
          <w:p w:rsidR="00921A02" w:rsidRDefault="00921A02">
            <w:pPr>
              <w:rPr>
                <w:sz w:val="2"/>
                <w:szCs w:val="2"/>
              </w:rPr>
            </w:pPr>
          </w:p>
        </w:tc>
        <w:tc>
          <w:tcPr>
            <w:tcW w:w="1302" w:type="dxa"/>
            <w:gridSpan w:val="2"/>
          </w:tcPr>
          <w:p w:rsidR="00921A02" w:rsidRDefault="003E4D5A">
            <w:pPr>
              <w:pStyle w:val="TableParagraph"/>
              <w:spacing w:before="3"/>
              <w:ind w:left="4" w:right="4"/>
            </w:pPr>
            <w:r>
              <w:rPr>
                <w:spacing w:val="-10"/>
              </w:rPr>
              <w:t>0</w:t>
            </w:r>
          </w:p>
        </w:tc>
        <w:tc>
          <w:tcPr>
            <w:tcW w:w="1303" w:type="dxa"/>
          </w:tcPr>
          <w:p w:rsidR="00921A02" w:rsidRDefault="003E4D5A">
            <w:pPr>
              <w:pStyle w:val="TableParagraph"/>
              <w:spacing w:before="3"/>
              <w:ind w:left="16" w:right="14"/>
            </w:pPr>
            <w:r>
              <w:rPr>
                <w:spacing w:val="-10"/>
              </w:rPr>
              <w:t>0</w:t>
            </w:r>
          </w:p>
        </w:tc>
        <w:tc>
          <w:tcPr>
            <w:tcW w:w="1301" w:type="dxa"/>
            <w:gridSpan w:val="2"/>
          </w:tcPr>
          <w:p w:rsidR="00921A02" w:rsidRDefault="003E4D5A">
            <w:pPr>
              <w:pStyle w:val="TableParagraph"/>
              <w:spacing w:before="3"/>
              <w:ind w:left="6" w:right="1"/>
            </w:pPr>
            <w:r>
              <w:rPr>
                <w:spacing w:val="-10"/>
              </w:rPr>
              <w:t>2</w:t>
            </w:r>
          </w:p>
        </w:tc>
        <w:tc>
          <w:tcPr>
            <w:tcW w:w="1462" w:type="dxa"/>
          </w:tcPr>
          <w:p w:rsidR="00921A02" w:rsidRDefault="003E4D5A">
            <w:pPr>
              <w:pStyle w:val="TableParagraph"/>
              <w:spacing w:before="3"/>
              <w:ind w:left="3" w:right="1"/>
            </w:pPr>
            <w:r>
              <w:rPr>
                <w:spacing w:val="-10"/>
              </w:rPr>
              <w:t>1</w:t>
            </w:r>
          </w:p>
        </w:tc>
      </w:tr>
      <w:tr w:rsidR="00921A02">
        <w:trPr>
          <w:trHeight w:val="741"/>
        </w:trPr>
        <w:tc>
          <w:tcPr>
            <w:tcW w:w="1628" w:type="dxa"/>
          </w:tcPr>
          <w:p w:rsidR="00921A02" w:rsidRDefault="003E4D5A">
            <w:pPr>
              <w:pStyle w:val="TableParagraph"/>
              <w:spacing w:line="273" w:lineRule="auto"/>
              <w:ind w:left="107" w:right="700"/>
              <w:jc w:val="left"/>
            </w:pPr>
            <w:r>
              <w:t>Year</w:t>
            </w:r>
            <w:r>
              <w:rPr>
                <w:spacing w:val="-14"/>
              </w:rPr>
              <w:t xml:space="preserve"> </w:t>
            </w:r>
            <w:r>
              <w:t xml:space="preserve">and </w:t>
            </w:r>
            <w:r>
              <w:rPr>
                <w:spacing w:val="-2"/>
              </w:rPr>
              <w:t>Semester</w:t>
            </w:r>
          </w:p>
        </w:tc>
        <w:tc>
          <w:tcPr>
            <w:tcW w:w="3782" w:type="dxa"/>
            <w:gridSpan w:val="2"/>
          </w:tcPr>
          <w:p w:rsidR="00921A02" w:rsidRDefault="003E4D5A">
            <w:pPr>
              <w:pStyle w:val="TableParagraph"/>
              <w:spacing w:line="244" w:lineRule="exact"/>
              <w:ind w:left="105"/>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5368" w:type="dxa"/>
            <w:gridSpan w:val="6"/>
            <w:vMerge w:val="restart"/>
          </w:tcPr>
          <w:p w:rsidR="00921A02" w:rsidRDefault="003E4D5A">
            <w:pPr>
              <w:pStyle w:val="TableParagraph"/>
              <w:spacing w:line="427" w:lineRule="auto"/>
              <w:ind w:left="103" w:right="3167"/>
              <w:jc w:val="left"/>
            </w:pPr>
            <w:r>
              <w:t>Contact</w:t>
            </w:r>
            <w:r>
              <w:rPr>
                <w:spacing w:val="-12"/>
              </w:rPr>
              <w:t xml:space="preserve"> </w:t>
            </w:r>
            <w:r>
              <w:t>hours</w:t>
            </w:r>
            <w:r>
              <w:rPr>
                <w:spacing w:val="-13"/>
              </w:rPr>
              <w:t xml:space="preserve"> </w:t>
            </w:r>
            <w:r>
              <w:t>per</w:t>
            </w:r>
            <w:r>
              <w:rPr>
                <w:spacing w:val="-12"/>
              </w:rPr>
              <w:t xml:space="preserve"> </w:t>
            </w:r>
            <w:r>
              <w:t>week ( 2Hrs )</w:t>
            </w:r>
            <w:r>
              <w:rPr>
                <w:spacing w:val="80"/>
              </w:rPr>
              <w:t xml:space="preserve"> </w:t>
            </w:r>
            <w:r>
              <w:t>Total 36hrs</w:t>
            </w:r>
          </w:p>
        </w:tc>
      </w:tr>
      <w:tr w:rsidR="00921A02">
        <w:trPr>
          <w:trHeight w:val="744"/>
        </w:trPr>
        <w:tc>
          <w:tcPr>
            <w:tcW w:w="1628" w:type="dxa"/>
          </w:tcPr>
          <w:p w:rsidR="00921A02" w:rsidRDefault="003E4D5A">
            <w:pPr>
              <w:pStyle w:val="TableParagraph"/>
              <w:spacing w:line="273" w:lineRule="auto"/>
              <w:ind w:left="107"/>
              <w:jc w:val="left"/>
            </w:pPr>
            <w:r>
              <w:rPr>
                <w:spacing w:val="-2"/>
              </w:rPr>
              <w:t>Prerequisite course</w:t>
            </w:r>
          </w:p>
        </w:tc>
        <w:tc>
          <w:tcPr>
            <w:tcW w:w="3782" w:type="dxa"/>
            <w:gridSpan w:val="2"/>
          </w:tcPr>
          <w:p w:rsidR="00921A02" w:rsidRDefault="003E4D5A">
            <w:pPr>
              <w:pStyle w:val="TableParagraph"/>
              <w:spacing w:line="247" w:lineRule="exact"/>
              <w:ind w:left="105"/>
              <w:jc w:val="left"/>
            </w:pPr>
            <w:r>
              <w:rPr>
                <w:spacing w:val="-5"/>
              </w:rPr>
              <w:t>NIL</w:t>
            </w:r>
          </w:p>
        </w:tc>
        <w:tc>
          <w:tcPr>
            <w:tcW w:w="5368" w:type="dxa"/>
            <w:gridSpan w:val="6"/>
            <w:vMerge/>
            <w:tcBorders>
              <w:top w:val="nil"/>
            </w:tcBorders>
          </w:tcPr>
          <w:p w:rsidR="00921A02" w:rsidRDefault="00921A02">
            <w:pPr>
              <w:rPr>
                <w:sz w:val="2"/>
                <w:szCs w:val="2"/>
              </w:rPr>
            </w:pPr>
          </w:p>
        </w:tc>
      </w:tr>
      <w:tr w:rsidR="00921A02">
        <w:trPr>
          <w:trHeight w:val="705"/>
        </w:trPr>
        <w:tc>
          <w:tcPr>
            <w:tcW w:w="1628" w:type="dxa"/>
            <w:vMerge w:val="restart"/>
          </w:tcPr>
          <w:p w:rsidR="00921A02" w:rsidRDefault="00921A02">
            <w:pPr>
              <w:pStyle w:val="TableParagraph"/>
              <w:jc w:val="left"/>
              <w:rPr>
                <w:b/>
              </w:rPr>
            </w:pPr>
          </w:p>
          <w:p w:rsidR="00921A02" w:rsidRDefault="00921A02">
            <w:pPr>
              <w:pStyle w:val="TableParagraph"/>
              <w:spacing w:before="159"/>
              <w:jc w:val="left"/>
              <w:rPr>
                <w:b/>
              </w:rPr>
            </w:pPr>
          </w:p>
          <w:p w:rsidR="00921A02" w:rsidRDefault="003E4D5A">
            <w:pPr>
              <w:pStyle w:val="TableParagraph"/>
              <w:spacing w:line="259" w:lineRule="auto"/>
              <w:ind w:left="410" w:firstLine="88"/>
              <w:jc w:val="left"/>
            </w:pPr>
            <w:r>
              <w:rPr>
                <w:spacing w:val="-2"/>
              </w:rPr>
              <w:t>Course Category</w:t>
            </w:r>
          </w:p>
        </w:tc>
        <w:tc>
          <w:tcPr>
            <w:tcW w:w="1890" w:type="dxa"/>
          </w:tcPr>
          <w:p w:rsidR="00921A02" w:rsidRDefault="003E4D5A">
            <w:pPr>
              <w:pStyle w:val="TableParagraph"/>
              <w:spacing w:line="259" w:lineRule="auto"/>
              <w:ind w:left="241" w:hanging="51"/>
              <w:jc w:val="left"/>
              <w:rPr>
                <w:b/>
              </w:rPr>
            </w:pPr>
            <w:r>
              <w:rPr>
                <w:b/>
              </w:rPr>
              <w:t>Humanities</w:t>
            </w:r>
            <w:r>
              <w:rPr>
                <w:b/>
                <w:spacing w:val="-14"/>
              </w:rPr>
              <w:t xml:space="preserve"> </w:t>
            </w:r>
            <w:r>
              <w:rPr>
                <w:b/>
              </w:rPr>
              <w:t>and Social</w:t>
            </w:r>
            <w:r>
              <w:rPr>
                <w:b/>
                <w:spacing w:val="-2"/>
              </w:rPr>
              <w:t xml:space="preserve"> Sciences</w:t>
            </w:r>
          </w:p>
        </w:tc>
        <w:tc>
          <w:tcPr>
            <w:tcW w:w="2157" w:type="dxa"/>
            <w:gridSpan w:val="2"/>
          </w:tcPr>
          <w:p w:rsidR="00921A02" w:rsidRDefault="003E4D5A">
            <w:pPr>
              <w:pStyle w:val="TableParagraph"/>
              <w:spacing w:line="259" w:lineRule="auto"/>
              <w:ind w:left="694" w:hanging="238"/>
              <w:jc w:val="left"/>
              <w:rPr>
                <w:b/>
              </w:rPr>
            </w:pPr>
            <w:r>
              <w:rPr>
                <w:b/>
                <w:spacing w:val="-2"/>
              </w:rPr>
              <w:t>Management Courses</w:t>
            </w:r>
          </w:p>
        </w:tc>
        <w:tc>
          <w:tcPr>
            <w:tcW w:w="2693" w:type="dxa"/>
            <w:gridSpan w:val="3"/>
          </w:tcPr>
          <w:p w:rsidR="00921A02" w:rsidRDefault="003E4D5A">
            <w:pPr>
              <w:pStyle w:val="TableParagraph"/>
              <w:spacing w:line="251" w:lineRule="exact"/>
              <w:ind w:left="508"/>
              <w:jc w:val="left"/>
              <w:rPr>
                <w:b/>
              </w:rPr>
            </w:pPr>
            <w:r>
              <w:rPr>
                <w:b/>
              </w:rPr>
              <w:t>Professional</w:t>
            </w:r>
            <w:r>
              <w:rPr>
                <w:b/>
                <w:spacing w:val="-7"/>
              </w:rPr>
              <w:t xml:space="preserve"> </w:t>
            </w:r>
            <w:r>
              <w:rPr>
                <w:b/>
                <w:spacing w:val="-4"/>
              </w:rPr>
              <w:t>Core</w:t>
            </w:r>
          </w:p>
        </w:tc>
        <w:tc>
          <w:tcPr>
            <w:tcW w:w="2410" w:type="dxa"/>
            <w:gridSpan w:val="2"/>
          </w:tcPr>
          <w:p w:rsidR="00921A02" w:rsidRDefault="003E4D5A">
            <w:pPr>
              <w:pStyle w:val="TableParagraph"/>
              <w:spacing w:line="251" w:lineRule="exact"/>
              <w:ind w:left="228"/>
              <w:jc w:val="left"/>
              <w:rPr>
                <w:b/>
              </w:rPr>
            </w:pPr>
            <w:r>
              <w:rPr>
                <w:b/>
              </w:rPr>
              <w:t>Professional</w:t>
            </w:r>
            <w:r>
              <w:rPr>
                <w:b/>
                <w:spacing w:val="-5"/>
              </w:rPr>
              <w:t xml:space="preserve"> </w:t>
            </w:r>
            <w:r>
              <w:rPr>
                <w:b/>
                <w:spacing w:val="-2"/>
              </w:rPr>
              <w:t>Elective</w:t>
            </w:r>
          </w:p>
        </w:tc>
      </w:tr>
      <w:tr w:rsidR="00921A02">
        <w:trPr>
          <w:trHeight w:val="434"/>
        </w:trPr>
        <w:tc>
          <w:tcPr>
            <w:tcW w:w="1628" w:type="dxa"/>
            <w:vMerge/>
            <w:tcBorders>
              <w:top w:val="nil"/>
            </w:tcBorders>
          </w:tcPr>
          <w:p w:rsidR="00921A02" w:rsidRDefault="00921A02">
            <w:pPr>
              <w:rPr>
                <w:sz w:val="2"/>
                <w:szCs w:val="2"/>
              </w:rPr>
            </w:pPr>
          </w:p>
        </w:tc>
        <w:tc>
          <w:tcPr>
            <w:tcW w:w="1890" w:type="dxa"/>
          </w:tcPr>
          <w:p w:rsidR="00921A02" w:rsidRDefault="00921A02">
            <w:pPr>
              <w:pStyle w:val="TableParagraph"/>
              <w:jc w:val="left"/>
            </w:pPr>
          </w:p>
        </w:tc>
        <w:tc>
          <w:tcPr>
            <w:tcW w:w="2157" w:type="dxa"/>
            <w:gridSpan w:val="2"/>
          </w:tcPr>
          <w:p w:rsidR="00921A02" w:rsidRDefault="00921A02">
            <w:pPr>
              <w:pStyle w:val="TableParagraph"/>
              <w:jc w:val="left"/>
            </w:pPr>
          </w:p>
        </w:tc>
        <w:tc>
          <w:tcPr>
            <w:tcW w:w="2693" w:type="dxa"/>
            <w:gridSpan w:val="3"/>
          </w:tcPr>
          <w:p w:rsidR="00921A02" w:rsidRDefault="003E4D5A">
            <w:pPr>
              <w:pStyle w:val="TableParagraph"/>
              <w:spacing w:before="1"/>
              <w:ind w:right="136"/>
              <w:rPr>
                <w:rFonts w:ascii="Wingdings" w:hAnsi="Wingdings"/>
              </w:rPr>
            </w:pPr>
            <w:r>
              <w:rPr>
                <w:rFonts w:ascii="Wingdings" w:hAnsi="Wingdings"/>
                <w:spacing w:val="-10"/>
              </w:rPr>
              <w:t></w:t>
            </w:r>
          </w:p>
        </w:tc>
        <w:tc>
          <w:tcPr>
            <w:tcW w:w="2410" w:type="dxa"/>
            <w:gridSpan w:val="2"/>
          </w:tcPr>
          <w:p w:rsidR="00921A02" w:rsidRDefault="00921A02">
            <w:pPr>
              <w:pStyle w:val="TableParagraph"/>
              <w:jc w:val="left"/>
            </w:pPr>
          </w:p>
        </w:tc>
      </w:tr>
      <w:tr w:rsidR="00921A02">
        <w:trPr>
          <w:trHeight w:val="450"/>
        </w:trPr>
        <w:tc>
          <w:tcPr>
            <w:tcW w:w="1628" w:type="dxa"/>
            <w:vMerge/>
            <w:tcBorders>
              <w:top w:val="nil"/>
            </w:tcBorders>
          </w:tcPr>
          <w:p w:rsidR="00921A02" w:rsidRDefault="00921A02">
            <w:pPr>
              <w:rPr>
                <w:sz w:val="2"/>
                <w:szCs w:val="2"/>
              </w:rPr>
            </w:pPr>
          </w:p>
        </w:tc>
        <w:tc>
          <w:tcPr>
            <w:tcW w:w="1890" w:type="dxa"/>
          </w:tcPr>
          <w:p w:rsidR="00921A02" w:rsidRDefault="003E4D5A">
            <w:pPr>
              <w:pStyle w:val="TableParagraph"/>
              <w:spacing w:line="249" w:lineRule="exact"/>
              <w:ind w:left="105"/>
              <w:jc w:val="left"/>
              <w:rPr>
                <w:b/>
              </w:rPr>
            </w:pPr>
            <w:r>
              <w:rPr>
                <w:b/>
              </w:rPr>
              <w:t>Basic</w:t>
            </w:r>
            <w:r>
              <w:rPr>
                <w:b/>
                <w:spacing w:val="-1"/>
              </w:rPr>
              <w:t xml:space="preserve"> </w:t>
            </w:r>
            <w:r>
              <w:rPr>
                <w:b/>
                <w:spacing w:val="-2"/>
              </w:rPr>
              <w:t>Science</w:t>
            </w:r>
          </w:p>
        </w:tc>
        <w:tc>
          <w:tcPr>
            <w:tcW w:w="2157" w:type="dxa"/>
            <w:gridSpan w:val="2"/>
          </w:tcPr>
          <w:p w:rsidR="00921A02" w:rsidRDefault="003E4D5A">
            <w:pPr>
              <w:pStyle w:val="TableParagraph"/>
              <w:spacing w:line="249" w:lineRule="exact"/>
              <w:ind w:left="123"/>
              <w:jc w:val="left"/>
              <w:rPr>
                <w:b/>
              </w:rPr>
            </w:pPr>
            <w:r>
              <w:rPr>
                <w:b/>
              </w:rPr>
              <w:t>Engineering</w:t>
            </w:r>
            <w:r>
              <w:rPr>
                <w:b/>
                <w:spacing w:val="-2"/>
              </w:rPr>
              <w:t xml:space="preserve"> Science</w:t>
            </w:r>
          </w:p>
        </w:tc>
        <w:tc>
          <w:tcPr>
            <w:tcW w:w="2693" w:type="dxa"/>
            <w:gridSpan w:val="3"/>
          </w:tcPr>
          <w:p w:rsidR="00921A02" w:rsidRDefault="003E4D5A">
            <w:pPr>
              <w:pStyle w:val="TableParagraph"/>
              <w:spacing w:line="249" w:lineRule="exact"/>
              <w:ind w:left="686"/>
              <w:jc w:val="left"/>
              <w:rPr>
                <w:b/>
              </w:rPr>
            </w:pPr>
            <w:r>
              <w:rPr>
                <w:b/>
              </w:rPr>
              <w:t xml:space="preserve">Open </w:t>
            </w:r>
            <w:r>
              <w:rPr>
                <w:b/>
                <w:spacing w:val="-2"/>
              </w:rPr>
              <w:t>Elective</w:t>
            </w:r>
          </w:p>
        </w:tc>
        <w:tc>
          <w:tcPr>
            <w:tcW w:w="2410" w:type="dxa"/>
            <w:gridSpan w:val="2"/>
          </w:tcPr>
          <w:p w:rsidR="00921A02" w:rsidRDefault="003E4D5A">
            <w:pPr>
              <w:pStyle w:val="TableParagraph"/>
              <w:spacing w:line="249" w:lineRule="exact"/>
              <w:ind w:left="105"/>
              <w:jc w:val="left"/>
              <w:rPr>
                <w:b/>
              </w:rPr>
            </w:pPr>
            <w:r>
              <w:rPr>
                <w:b/>
                <w:spacing w:val="-2"/>
              </w:rPr>
              <w:t>Mandatory</w:t>
            </w:r>
          </w:p>
        </w:tc>
      </w:tr>
      <w:tr w:rsidR="00921A02">
        <w:trPr>
          <w:trHeight w:val="431"/>
        </w:trPr>
        <w:tc>
          <w:tcPr>
            <w:tcW w:w="1628" w:type="dxa"/>
            <w:vMerge/>
            <w:tcBorders>
              <w:top w:val="nil"/>
            </w:tcBorders>
          </w:tcPr>
          <w:p w:rsidR="00921A02" w:rsidRDefault="00921A02">
            <w:pPr>
              <w:rPr>
                <w:sz w:val="2"/>
                <w:szCs w:val="2"/>
              </w:rPr>
            </w:pPr>
          </w:p>
        </w:tc>
        <w:tc>
          <w:tcPr>
            <w:tcW w:w="1890" w:type="dxa"/>
          </w:tcPr>
          <w:p w:rsidR="00921A02" w:rsidRDefault="00921A02">
            <w:pPr>
              <w:pStyle w:val="TableParagraph"/>
              <w:jc w:val="left"/>
            </w:pPr>
          </w:p>
        </w:tc>
        <w:tc>
          <w:tcPr>
            <w:tcW w:w="2157" w:type="dxa"/>
            <w:gridSpan w:val="2"/>
          </w:tcPr>
          <w:p w:rsidR="00921A02" w:rsidRDefault="00921A02">
            <w:pPr>
              <w:pStyle w:val="TableParagraph"/>
              <w:jc w:val="left"/>
            </w:pPr>
          </w:p>
        </w:tc>
        <w:tc>
          <w:tcPr>
            <w:tcW w:w="2693" w:type="dxa"/>
            <w:gridSpan w:val="3"/>
          </w:tcPr>
          <w:p w:rsidR="00921A02" w:rsidRDefault="00921A02">
            <w:pPr>
              <w:pStyle w:val="TableParagraph"/>
              <w:jc w:val="left"/>
            </w:pPr>
          </w:p>
        </w:tc>
        <w:tc>
          <w:tcPr>
            <w:tcW w:w="2410" w:type="dxa"/>
            <w:gridSpan w:val="2"/>
          </w:tcPr>
          <w:p w:rsidR="00921A02" w:rsidRDefault="00921A02">
            <w:pPr>
              <w:pStyle w:val="TableParagraph"/>
              <w:jc w:val="left"/>
            </w:pPr>
          </w:p>
        </w:tc>
      </w:tr>
      <w:tr w:rsidR="00921A02">
        <w:trPr>
          <w:trHeight w:val="1267"/>
        </w:trPr>
        <w:tc>
          <w:tcPr>
            <w:tcW w:w="1628" w:type="dxa"/>
          </w:tcPr>
          <w:p w:rsidR="00921A02" w:rsidRDefault="003E4D5A">
            <w:pPr>
              <w:pStyle w:val="TableParagraph"/>
              <w:spacing w:line="259" w:lineRule="auto"/>
              <w:ind w:left="107" w:right="82"/>
              <w:jc w:val="left"/>
            </w:pPr>
            <w:r>
              <w:rPr>
                <w:spacing w:val="-2"/>
              </w:rPr>
              <w:t>Course Objective</w:t>
            </w:r>
          </w:p>
        </w:tc>
        <w:tc>
          <w:tcPr>
            <w:tcW w:w="9150" w:type="dxa"/>
            <w:gridSpan w:val="8"/>
          </w:tcPr>
          <w:p w:rsidR="00921A02" w:rsidRDefault="003E4D5A">
            <w:pPr>
              <w:pStyle w:val="TableParagraph"/>
              <w:numPr>
                <w:ilvl w:val="0"/>
                <w:numId w:val="53"/>
              </w:numPr>
              <w:tabs>
                <w:tab w:val="left" w:pos="464"/>
              </w:tabs>
              <w:spacing w:line="242" w:lineRule="auto"/>
              <w:ind w:left="464" w:right="106"/>
            </w:pPr>
            <w:r>
              <w:t>To</w:t>
            </w:r>
            <w:r>
              <w:rPr>
                <w:spacing w:val="76"/>
              </w:rPr>
              <w:t xml:space="preserve"> </w:t>
            </w:r>
            <w:r>
              <w:t>thoroughly</w:t>
            </w:r>
            <w:r>
              <w:rPr>
                <w:spacing w:val="76"/>
              </w:rPr>
              <w:t xml:space="preserve"> </w:t>
            </w:r>
            <w:r>
              <w:t>differentiate</w:t>
            </w:r>
            <w:r>
              <w:rPr>
                <w:spacing w:val="78"/>
              </w:rPr>
              <w:t xml:space="preserve"> </w:t>
            </w:r>
            <w:r>
              <w:t>between</w:t>
            </w:r>
            <w:r>
              <w:rPr>
                <w:spacing w:val="76"/>
              </w:rPr>
              <w:t xml:space="preserve"> </w:t>
            </w:r>
            <w:r>
              <w:t>the</w:t>
            </w:r>
            <w:r>
              <w:rPr>
                <w:spacing w:val="78"/>
              </w:rPr>
              <w:t xml:space="preserve"> </w:t>
            </w:r>
            <w:r>
              <w:t>various</w:t>
            </w:r>
            <w:r>
              <w:rPr>
                <w:spacing w:val="79"/>
              </w:rPr>
              <w:t xml:space="preserve"> </w:t>
            </w:r>
            <w:r>
              <w:t>IALA</w:t>
            </w:r>
            <w:r>
              <w:rPr>
                <w:spacing w:val="77"/>
              </w:rPr>
              <w:t xml:space="preserve"> </w:t>
            </w:r>
            <w:r>
              <w:t>approved</w:t>
            </w:r>
            <w:r>
              <w:rPr>
                <w:spacing w:val="78"/>
              </w:rPr>
              <w:t xml:space="preserve"> </w:t>
            </w:r>
            <w:r>
              <w:t>buyage</w:t>
            </w:r>
            <w:r>
              <w:rPr>
                <w:spacing w:val="78"/>
              </w:rPr>
              <w:t xml:space="preserve"> </w:t>
            </w:r>
            <w:r>
              <w:t>systems</w:t>
            </w:r>
            <w:r>
              <w:rPr>
                <w:spacing w:val="79"/>
              </w:rPr>
              <w:t xml:space="preserve"> </w:t>
            </w:r>
            <w:r>
              <w:t>of</w:t>
            </w:r>
            <w:r>
              <w:rPr>
                <w:spacing w:val="79"/>
              </w:rPr>
              <w:t xml:space="preserve"> </w:t>
            </w:r>
            <w:r>
              <w:t>the navigable world-wide waters.</w:t>
            </w:r>
          </w:p>
          <w:p w:rsidR="00921A02" w:rsidRDefault="003E4D5A">
            <w:pPr>
              <w:pStyle w:val="TableParagraph"/>
              <w:numPr>
                <w:ilvl w:val="0"/>
                <w:numId w:val="53"/>
              </w:numPr>
              <w:tabs>
                <w:tab w:val="left" w:pos="464"/>
              </w:tabs>
              <w:spacing w:line="249" w:lineRule="exact"/>
              <w:ind w:left="464"/>
            </w:pPr>
            <w:r>
              <w:t>To</w:t>
            </w:r>
            <w:r>
              <w:rPr>
                <w:spacing w:val="6"/>
              </w:rPr>
              <w:t xml:space="preserve"> </w:t>
            </w:r>
            <w:r>
              <w:t>clearly</w:t>
            </w:r>
            <w:r>
              <w:rPr>
                <w:spacing w:val="8"/>
              </w:rPr>
              <w:t xml:space="preserve"> </w:t>
            </w:r>
            <w:r>
              <w:t>state</w:t>
            </w:r>
            <w:r>
              <w:rPr>
                <w:spacing w:val="10"/>
              </w:rPr>
              <w:t xml:space="preserve"> </w:t>
            </w:r>
            <w:r>
              <w:t>and</w:t>
            </w:r>
            <w:r>
              <w:rPr>
                <w:spacing w:val="11"/>
              </w:rPr>
              <w:t xml:space="preserve"> </w:t>
            </w:r>
            <w:r>
              <w:t>differentiate</w:t>
            </w:r>
            <w:r>
              <w:rPr>
                <w:spacing w:val="9"/>
              </w:rPr>
              <w:t xml:space="preserve"> </w:t>
            </w:r>
            <w:r>
              <w:t>and</w:t>
            </w:r>
            <w:r>
              <w:rPr>
                <w:spacing w:val="10"/>
              </w:rPr>
              <w:t xml:space="preserve"> </w:t>
            </w:r>
            <w:r>
              <w:t>apply</w:t>
            </w:r>
            <w:r>
              <w:rPr>
                <w:spacing w:val="8"/>
              </w:rPr>
              <w:t xml:space="preserve"> </w:t>
            </w:r>
            <w:r>
              <w:t>the</w:t>
            </w:r>
            <w:r>
              <w:rPr>
                <w:spacing w:val="11"/>
              </w:rPr>
              <w:t xml:space="preserve"> </w:t>
            </w:r>
            <w:r>
              <w:t>principles</w:t>
            </w:r>
            <w:r>
              <w:rPr>
                <w:spacing w:val="10"/>
              </w:rPr>
              <w:t xml:space="preserve"> </w:t>
            </w:r>
            <w:r>
              <w:t>between</w:t>
            </w:r>
            <w:r>
              <w:rPr>
                <w:spacing w:val="11"/>
              </w:rPr>
              <w:t xml:space="preserve"> </w:t>
            </w:r>
            <w:r>
              <w:t>Not</w:t>
            </w:r>
            <w:r>
              <w:rPr>
                <w:spacing w:val="12"/>
              </w:rPr>
              <w:t xml:space="preserve"> </w:t>
            </w:r>
            <w:r>
              <w:t>to</w:t>
            </w:r>
            <w:r>
              <w:rPr>
                <w:spacing w:val="11"/>
              </w:rPr>
              <w:t xml:space="preserve"> </w:t>
            </w:r>
            <w:r>
              <w:t>impede</w:t>
            </w:r>
            <w:r>
              <w:rPr>
                <w:spacing w:val="12"/>
              </w:rPr>
              <w:t xml:space="preserve"> </w:t>
            </w:r>
            <w:r>
              <w:t>and</w:t>
            </w:r>
            <w:r>
              <w:rPr>
                <w:spacing w:val="9"/>
              </w:rPr>
              <w:t xml:space="preserve"> </w:t>
            </w:r>
            <w:r>
              <w:t>“</w:t>
            </w:r>
            <w:r>
              <w:rPr>
                <w:spacing w:val="11"/>
              </w:rPr>
              <w:t xml:space="preserve"> </w:t>
            </w:r>
            <w:r>
              <w:t>to</w:t>
            </w:r>
            <w:r>
              <w:rPr>
                <w:spacing w:val="12"/>
              </w:rPr>
              <w:t xml:space="preserve"> </w:t>
            </w:r>
            <w:r>
              <w:rPr>
                <w:spacing w:val="-4"/>
              </w:rPr>
              <w:t>keep</w:t>
            </w:r>
          </w:p>
          <w:p w:rsidR="00921A02" w:rsidRDefault="003E4D5A">
            <w:pPr>
              <w:pStyle w:val="TableParagraph"/>
              <w:spacing w:line="252" w:lineRule="exact"/>
              <w:ind w:left="464"/>
              <w:jc w:val="left"/>
            </w:pPr>
            <w:r>
              <w:t>clear</w:t>
            </w:r>
            <w:r>
              <w:rPr>
                <w:spacing w:val="28"/>
              </w:rPr>
              <w:t xml:space="preserve"> </w:t>
            </w:r>
            <w:r>
              <w:t>of.</w:t>
            </w:r>
            <w:r>
              <w:rPr>
                <w:spacing w:val="25"/>
              </w:rPr>
              <w:t xml:space="preserve"> </w:t>
            </w:r>
            <w:r>
              <w:t>To</w:t>
            </w:r>
            <w:r>
              <w:rPr>
                <w:spacing w:val="27"/>
              </w:rPr>
              <w:t xml:space="preserve"> </w:t>
            </w:r>
            <w:r>
              <w:t>emulate</w:t>
            </w:r>
            <w:r>
              <w:rPr>
                <w:spacing w:val="28"/>
              </w:rPr>
              <w:t xml:space="preserve"> </w:t>
            </w:r>
            <w:r>
              <w:t>various</w:t>
            </w:r>
            <w:r>
              <w:rPr>
                <w:spacing w:val="28"/>
              </w:rPr>
              <w:t xml:space="preserve"> </w:t>
            </w:r>
            <w:r>
              <w:t>ambiguous</w:t>
            </w:r>
            <w:r>
              <w:rPr>
                <w:spacing w:val="28"/>
              </w:rPr>
              <w:t xml:space="preserve"> </w:t>
            </w:r>
            <w:r>
              <w:t>situations</w:t>
            </w:r>
            <w:r>
              <w:rPr>
                <w:spacing w:val="26"/>
              </w:rPr>
              <w:t xml:space="preserve"> </w:t>
            </w:r>
            <w:r>
              <w:t>wrt</w:t>
            </w:r>
            <w:r>
              <w:rPr>
                <w:spacing w:val="26"/>
              </w:rPr>
              <w:t xml:space="preserve"> </w:t>
            </w:r>
            <w:r>
              <w:t>case</w:t>
            </w:r>
            <w:r>
              <w:rPr>
                <w:spacing w:val="28"/>
              </w:rPr>
              <w:t xml:space="preserve"> </w:t>
            </w:r>
            <w:r>
              <w:t>studies</w:t>
            </w:r>
            <w:r>
              <w:rPr>
                <w:spacing w:val="26"/>
              </w:rPr>
              <w:t xml:space="preserve"> </w:t>
            </w:r>
            <w:r>
              <w:t>and</w:t>
            </w:r>
            <w:r>
              <w:rPr>
                <w:spacing w:val="26"/>
              </w:rPr>
              <w:t xml:space="preserve"> </w:t>
            </w:r>
            <w:r>
              <w:t>demonstrate</w:t>
            </w:r>
            <w:r>
              <w:rPr>
                <w:spacing w:val="26"/>
              </w:rPr>
              <w:t xml:space="preserve"> </w:t>
            </w:r>
            <w:r>
              <w:t>complete understanding of Rule 8f.</w:t>
            </w:r>
          </w:p>
        </w:tc>
      </w:tr>
    </w:tbl>
    <w:p w:rsidR="00921A02" w:rsidRDefault="00921A02">
      <w:pPr>
        <w:pStyle w:val="TableParagraph"/>
        <w:spacing w:line="252" w:lineRule="exact"/>
        <w:jc w:val="left"/>
        <w:sectPr w:rsidR="00921A02">
          <w:pgSz w:w="11910" w:h="16840"/>
          <w:pgMar w:top="1920" w:right="0" w:bottom="1158" w:left="0" w:header="720" w:footer="720" w:gutter="0"/>
          <w:cols w:space="720"/>
        </w:sect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111"/>
        <w:gridCol w:w="531"/>
        <w:gridCol w:w="382"/>
        <w:gridCol w:w="915"/>
        <w:gridCol w:w="912"/>
        <w:gridCol w:w="768"/>
        <w:gridCol w:w="146"/>
        <w:gridCol w:w="914"/>
        <w:gridCol w:w="914"/>
        <w:gridCol w:w="912"/>
        <w:gridCol w:w="915"/>
        <w:gridCol w:w="912"/>
        <w:gridCol w:w="816"/>
      </w:tblGrid>
      <w:tr w:rsidR="00921A02">
        <w:trPr>
          <w:trHeight w:val="741"/>
        </w:trPr>
        <w:tc>
          <w:tcPr>
            <w:tcW w:w="1628" w:type="dxa"/>
          </w:tcPr>
          <w:p w:rsidR="00921A02" w:rsidRDefault="00921A02">
            <w:pPr>
              <w:pStyle w:val="TableParagraph"/>
              <w:jc w:val="left"/>
            </w:pPr>
          </w:p>
        </w:tc>
        <w:tc>
          <w:tcPr>
            <w:tcW w:w="9148" w:type="dxa"/>
            <w:gridSpan w:val="13"/>
          </w:tcPr>
          <w:p w:rsidR="00921A02" w:rsidRDefault="003E4D5A">
            <w:pPr>
              <w:pStyle w:val="TableParagraph"/>
              <w:spacing w:line="273" w:lineRule="auto"/>
              <w:ind w:left="105" w:right="4" w:firstLine="55"/>
              <w:jc w:val="left"/>
            </w:pPr>
            <w:r>
              <w:t>To</w:t>
            </w:r>
            <w:r>
              <w:rPr>
                <w:spacing w:val="-5"/>
              </w:rPr>
              <w:t xml:space="preserve"> </w:t>
            </w:r>
            <w:r>
              <w:t>carry</w:t>
            </w:r>
            <w:r>
              <w:rPr>
                <w:spacing w:val="-5"/>
              </w:rPr>
              <w:t xml:space="preserve"> </w:t>
            </w:r>
            <w:r>
              <w:t>out</w:t>
            </w:r>
            <w:r>
              <w:rPr>
                <w:spacing w:val="-1"/>
              </w:rPr>
              <w:t xml:space="preserve"> </w:t>
            </w:r>
            <w:r>
              <w:t>Radar</w:t>
            </w:r>
            <w:r>
              <w:rPr>
                <w:spacing w:val="-1"/>
              </w:rPr>
              <w:t xml:space="preserve"> </w:t>
            </w:r>
            <w:r>
              <w:t>Plotting</w:t>
            </w:r>
            <w:r>
              <w:rPr>
                <w:spacing w:val="-5"/>
              </w:rPr>
              <w:t xml:space="preserve"> </w:t>
            </w:r>
            <w:r>
              <w:t>exercises</w:t>
            </w:r>
            <w:r>
              <w:rPr>
                <w:spacing w:val="-2"/>
              </w:rPr>
              <w:t xml:space="preserve"> </w:t>
            </w:r>
            <w:r>
              <w:t>with</w:t>
            </w:r>
            <w:r>
              <w:rPr>
                <w:spacing w:val="-5"/>
              </w:rPr>
              <w:t xml:space="preserve"> </w:t>
            </w:r>
            <w:r>
              <w:t>sufficient</w:t>
            </w:r>
            <w:r>
              <w:rPr>
                <w:spacing w:val="-4"/>
              </w:rPr>
              <w:t xml:space="preserve"> </w:t>
            </w:r>
            <w:r>
              <w:t>proficiency</w:t>
            </w:r>
            <w:r>
              <w:rPr>
                <w:spacing w:val="-5"/>
              </w:rPr>
              <w:t xml:space="preserve"> </w:t>
            </w:r>
            <w:r>
              <w:t>to</w:t>
            </w:r>
            <w:r>
              <w:rPr>
                <w:spacing w:val="-5"/>
              </w:rPr>
              <w:t xml:space="preserve"> </w:t>
            </w:r>
            <w:r>
              <w:t>apply</w:t>
            </w:r>
            <w:r>
              <w:rPr>
                <w:spacing w:val="-5"/>
              </w:rPr>
              <w:t xml:space="preserve"> </w:t>
            </w:r>
            <w:r>
              <w:t>in</w:t>
            </w:r>
            <w:r>
              <w:rPr>
                <w:spacing w:val="-2"/>
              </w:rPr>
              <w:t xml:space="preserve"> </w:t>
            </w:r>
            <w:r>
              <w:t>respect</w:t>
            </w:r>
            <w:r>
              <w:rPr>
                <w:spacing w:val="-1"/>
              </w:rPr>
              <w:t xml:space="preserve"> </w:t>
            </w:r>
            <w:r>
              <w:t>of</w:t>
            </w:r>
            <w:r>
              <w:rPr>
                <w:spacing w:val="-2"/>
              </w:rPr>
              <w:t xml:space="preserve"> </w:t>
            </w:r>
            <w:r>
              <w:t>various collision situations – both in restricted visibility and in sight of one another.</w:t>
            </w:r>
          </w:p>
        </w:tc>
      </w:tr>
      <w:tr w:rsidR="00921A02">
        <w:trPr>
          <w:trHeight w:val="450"/>
        </w:trPr>
        <w:tc>
          <w:tcPr>
            <w:tcW w:w="1628" w:type="dxa"/>
            <w:vMerge w:val="restart"/>
          </w:tcPr>
          <w:p w:rsidR="00921A02" w:rsidRDefault="003E4D5A">
            <w:pPr>
              <w:pStyle w:val="TableParagraph"/>
              <w:spacing w:line="259" w:lineRule="auto"/>
              <w:ind w:left="107" w:right="698"/>
              <w:jc w:val="left"/>
            </w:pPr>
            <w:r>
              <w:rPr>
                <w:spacing w:val="-2"/>
              </w:rPr>
              <w:t>Course Outcome</w:t>
            </w:r>
          </w:p>
        </w:tc>
        <w:tc>
          <w:tcPr>
            <w:tcW w:w="9148" w:type="dxa"/>
            <w:gridSpan w:val="13"/>
          </w:tcPr>
          <w:p w:rsidR="00921A02" w:rsidRDefault="003E4D5A">
            <w:pPr>
              <w:pStyle w:val="TableParagraph"/>
              <w:spacing w:line="244" w:lineRule="exact"/>
              <w:ind w:left="105"/>
              <w:jc w:val="left"/>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921A02">
        <w:trPr>
          <w:trHeight w:val="1192"/>
        </w:trPr>
        <w:tc>
          <w:tcPr>
            <w:tcW w:w="1628" w:type="dxa"/>
            <w:vMerge/>
            <w:tcBorders>
              <w:top w:val="nil"/>
            </w:tcBorders>
          </w:tcPr>
          <w:p w:rsidR="00921A02" w:rsidRDefault="00921A02">
            <w:pPr>
              <w:rPr>
                <w:sz w:val="2"/>
                <w:szCs w:val="2"/>
              </w:rPr>
            </w:pPr>
          </w:p>
        </w:tc>
        <w:tc>
          <w:tcPr>
            <w:tcW w:w="642" w:type="dxa"/>
            <w:gridSpan w:val="2"/>
          </w:tcPr>
          <w:p w:rsidR="00921A02" w:rsidRDefault="00921A02">
            <w:pPr>
              <w:pStyle w:val="TableParagraph"/>
              <w:spacing w:before="110"/>
              <w:jc w:val="left"/>
              <w:rPr>
                <w:b/>
              </w:rPr>
            </w:pPr>
          </w:p>
          <w:p w:rsidR="00921A02" w:rsidRDefault="003E4D5A">
            <w:pPr>
              <w:pStyle w:val="TableParagraph"/>
              <w:ind w:left="5"/>
            </w:pPr>
            <w:r>
              <w:rPr>
                <w:spacing w:val="-10"/>
              </w:rPr>
              <w:t>1</w:t>
            </w:r>
          </w:p>
        </w:tc>
        <w:tc>
          <w:tcPr>
            <w:tcW w:w="8506" w:type="dxa"/>
            <w:gridSpan w:val="11"/>
          </w:tcPr>
          <w:p w:rsidR="00921A02" w:rsidRDefault="003E4D5A">
            <w:pPr>
              <w:pStyle w:val="TableParagraph"/>
              <w:spacing w:line="276" w:lineRule="auto"/>
              <w:ind w:left="106"/>
              <w:jc w:val="left"/>
            </w:pPr>
            <w:r>
              <w:t>Interpret</w:t>
            </w:r>
            <w:r>
              <w:rPr>
                <w:spacing w:val="-4"/>
              </w:rPr>
              <w:t xml:space="preserve"> </w:t>
            </w:r>
            <w:r>
              <w:t>IALA</w:t>
            </w:r>
            <w:r>
              <w:rPr>
                <w:spacing w:val="-5"/>
              </w:rPr>
              <w:t xml:space="preserve"> </w:t>
            </w:r>
            <w:r>
              <w:t>buoyage</w:t>
            </w:r>
            <w:r>
              <w:rPr>
                <w:spacing w:val="-3"/>
              </w:rPr>
              <w:t xml:space="preserve"> </w:t>
            </w:r>
            <w:r>
              <w:t>system,</w:t>
            </w:r>
            <w:r>
              <w:rPr>
                <w:spacing w:val="-3"/>
              </w:rPr>
              <w:t xml:space="preserve"> </w:t>
            </w:r>
            <w:r>
              <w:t>the</w:t>
            </w:r>
            <w:r>
              <w:rPr>
                <w:spacing w:val="-3"/>
              </w:rPr>
              <w:t xml:space="preserve"> </w:t>
            </w:r>
            <w:r>
              <w:t>difference</w:t>
            </w:r>
            <w:r>
              <w:rPr>
                <w:spacing w:val="-3"/>
              </w:rPr>
              <w:t xml:space="preserve"> </w:t>
            </w:r>
            <w:r>
              <w:t>between</w:t>
            </w:r>
            <w:r>
              <w:rPr>
                <w:spacing w:val="-3"/>
              </w:rPr>
              <w:t xml:space="preserve"> </w:t>
            </w:r>
            <w:r>
              <w:t>Cardinal</w:t>
            </w:r>
            <w:r>
              <w:rPr>
                <w:spacing w:val="-2"/>
              </w:rPr>
              <w:t xml:space="preserve"> </w:t>
            </w:r>
            <w:r>
              <w:t>and</w:t>
            </w:r>
            <w:r>
              <w:rPr>
                <w:spacing w:val="-5"/>
              </w:rPr>
              <w:t xml:space="preserve"> </w:t>
            </w:r>
            <w:r>
              <w:t>lateral</w:t>
            </w:r>
            <w:r>
              <w:rPr>
                <w:spacing w:val="-5"/>
              </w:rPr>
              <w:t xml:space="preserve"> </w:t>
            </w:r>
            <w:r>
              <w:t>system</w:t>
            </w:r>
            <w:r>
              <w:rPr>
                <w:spacing w:val="-7"/>
              </w:rPr>
              <w:t xml:space="preserve"> </w:t>
            </w:r>
            <w:r>
              <w:t>A</w:t>
            </w:r>
            <w:r>
              <w:rPr>
                <w:spacing w:val="-4"/>
              </w:rPr>
              <w:t xml:space="preserve"> </w:t>
            </w:r>
            <w:r>
              <w:t>and</w:t>
            </w:r>
            <w:r>
              <w:rPr>
                <w:spacing w:val="-3"/>
              </w:rPr>
              <w:t xml:space="preserve"> </w:t>
            </w:r>
            <w:r>
              <w:t>B, practical applications andbe able to apply his</w:t>
            </w:r>
          </w:p>
          <w:p w:rsidR="00921A02" w:rsidRDefault="003E4D5A">
            <w:pPr>
              <w:pStyle w:val="TableParagraph"/>
              <w:spacing w:before="153"/>
              <w:ind w:left="106"/>
              <w:jc w:val="left"/>
            </w:pPr>
            <w:r>
              <w:t>navigating</w:t>
            </w:r>
            <w:r>
              <w:rPr>
                <w:spacing w:val="-6"/>
              </w:rPr>
              <w:t xml:space="preserve"> </w:t>
            </w:r>
            <w:r>
              <w:t>skills</w:t>
            </w:r>
            <w:r>
              <w:rPr>
                <w:spacing w:val="-3"/>
              </w:rPr>
              <w:t xml:space="preserve"> </w:t>
            </w:r>
            <w:r>
              <w:t>on</w:t>
            </w:r>
            <w:r>
              <w:rPr>
                <w:spacing w:val="-3"/>
              </w:rPr>
              <w:t xml:space="preserve"> </w:t>
            </w:r>
            <w:r>
              <w:t>a</w:t>
            </w:r>
            <w:r>
              <w:rPr>
                <w:spacing w:val="-5"/>
              </w:rPr>
              <w:t xml:space="preserve"> </w:t>
            </w:r>
            <w:r>
              <w:t>ship</w:t>
            </w:r>
            <w:r>
              <w:rPr>
                <w:spacing w:val="-6"/>
              </w:rPr>
              <w:t xml:space="preserve"> </w:t>
            </w:r>
            <w:r>
              <w:t>given</w:t>
            </w:r>
            <w:r>
              <w:rPr>
                <w:spacing w:val="-3"/>
              </w:rPr>
              <w:t xml:space="preserve"> </w:t>
            </w:r>
            <w:r>
              <w:t>the</w:t>
            </w:r>
            <w:r>
              <w:rPr>
                <w:spacing w:val="-3"/>
              </w:rPr>
              <w:t xml:space="preserve"> </w:t>
            </w:r>
            <w:r>
              <w:t>various</w:t>
            </w:r>
            <w:r>
              <w:rPr>
                <w:spacing w:val="-3"/>
              </w:rPr>
              <w:t xml:space="preserve"> </w:t>
            </w:r>
            <w:r>
              <w:t>simulation</w:t>
            </w:r>
            <w:r>
              <w:rPr>
                <w:spacing w:val="-2"/>
              </w:rPr>
              <w:t xml:space="preserve"> models.</w:t>
            </w:r>
          </w:p>
        </w:tc>
      </w:tr>
      <w:tr w:rsidR="00921A02">
        <w:trPr>
          <w:trHeight w:val="743"/>
        </w:trPr>
        <w:tc>
          <w:tcPr>
            <w:tcW w:w="1628"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before="137"/>
              <w:ind w:left="5"/>
            </w:pPr>
            <w:r>
              <w:rPr>
                <w:spacing w:val="-10"/>
              </w:rPr>
              <w:t>2</w:t>
            </w:r>
          </w:p>
        </w:tc>
        <w:tc>
          <w:tcPr>
            <w:tcW w:w="8506" w:type="dxa"/>
            <w:gridSpan w:val="11"/>
          </w:tcPr>
          <w:p w:rsidR="00921A02" w:rsidRDefault="003E4D5A">
            <w:pPr>
              <w:pStyle w:val="TableParagraph"/>
              <w:spacing w:line="273" w:lineRule="auto"/>
              <w:ind w:left="106"/>
              <w:jc w:val="left"/>
            </w:pPr>
            <w:r>
              <w:t>Distinguish</w:t>
            </w:r>
            <w:r>
              <w:rPr>
                <w:spacing w:val="-3"/>
              </w:rPr>
              <w:t xml:space="preserve"> </w:t>
            </w:r>
            <w:r>
              <w:t>between</w:t>
            </w:r>
            <w:r>
              <w:rPr>
                <w:spacing w:val="-3"/>
              </w:rPr>
              <w:t xml:space="preserve"> </w:t>
            </w:r>
            <w:r>
              <w:t>duty</w:t>
            </w:r>
            <w:r>
              <w:rPr>
                <w:spacing w:val="-6"/>
              </w:rPr>
              <w:t xml:space="preserve"> </w:t>
            </w:r>
            <w:r>
              <w:t>and</w:t>
            </w:r>
            <w:r>
              <w:rPr>
                <w:spacing w:val="-3"/>
              </w:rPr>
              <w:t xml:space="preserve"> </w:t>
            </w:r>
            <w:r>
              <w:t>obligation</w:t>
            </w:r>
            <w:r>
              <w:rPr>
                <w:spacing w:val="-3"/>
              </w:rPr>
              <w:t xml:space="preserve"> </w:t>
            </w:r>
            <w:r>
              <w:t>of</w:t>
            </w:r>
            <w:r>
              <w:rPr>
                <w:spacing w:val="-5"/>
              </w:rPr>
              <w:t xml:space="preserve"> </w:t>
            </w:r>
            <w:r>
              <w:t>colregs</w:t>
            </w:r>
            <w:r>
              <w:rPr>
                <w:spacing w:val="-3"/>
              </w:rPr>
              <w:t xml:space="preserve"> </w:t>
            </w:r>
            <w:r>
              <w:t>Rule</w:t>
            </w:r>
            <w:r>
              <w:rPr>
                <w:spacing w:val="-3"/>
              </w:rPr>
              <w:t xml:space="preserve"> </w:t>
            </w:r>
            <w:r>
              <w:t>17</w:t>
            </w:r>
            <w:r>
              <w:rPr>
                <w:spacing w:val="-5"/>
              </w:rPr>
              <w:t xml:space="preserve"> </w:t>
            </w:r>
            <w:r>
              <w:t>stand-on</w:t>
            </w:r>
            <w:r>
              <w:rPr>
                <w:spacing w:val="-3"/>
              </w:rPr>
              <w:t xml:space="preserve"> </w:t>
            </w:r>
            <w:r>
              <w:t>vessels.</w:t>
            </w:r>
            <w:r>
              <w:rPr>
                <w:spacing w:val="-3"/>
              </w:rPr>
              <w:t xml:space="preserve"> </w:t>
            </w:r>
            <w:r>
              <w:t>Able</w:t>
            </w:r>
            <w:r>
              <w:rPr>
                <w:spacing w:val="-3"/>
              </w:rPr>
              <w:t xml:space="preserve"> </w:t>
            </w:r>
            <w:r>
              <w:t>to understand that the obligation to MCS is limited in scope.</w:t>
            </w:r>
          </w:p>
        </w:tc>
      </w:tr>
      <w:tr w:rsidR="00921A02">
        <w:trPr>
          <w:trHeight w:val="451"/>
        </w:trPr>
        <w:tc>
          <w:tcPr>
            <w:tcW w:w="1628"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
            </w:pPr>
            <w:r>
              <w:rPr>
                <w:spacing w:val="-10"/>
              </w:rPr>
              <w:t>3</w:t>
            </w:r>
          </w:p>
        </w:tc>
        <w:tc>
          <w:tcPr>
            <w:tcW w:w="8506" w:type="dxa"/>
            <w:gridSpan w:val="11"/>
          </w:tcPr>
          <w:p w:rsidR="00921A02" w:rsidRDefault="003E4D5A">
            <w:pPr>
              <w:pStyle w:val="TableParagraph"/>
              <w:spacing w:line="244" w:lineRule="exact"/>
              <w:ind w:left="106"/>
              <w:jc w:val="left"/>
            </w:pPr>
            <w:r>
              <w:t>EvaluateRadar</w:t>
            </w:r>
            <w:r>
              <w:rPr>
                <w:spacing w:val="-6"/>
              </w:rPr>
              <w:t xml:space="preserve"> </w:t>
            </w:r>
            <w:r>
              <w:t>plotting</w:t>
            </w:r>
            <w:r>
              <w:rPr>
                <w:spacing w:val="-6"/>
              </w:rPr>
              <w:t xml:space="preserve"> </w:t>
            </w:r>
            <w:r>
              <w:t>and</w:t>
            </w:r>
            <w:r>
              <w:rPr>
                <w:spacing w:val="-4"/>
              </w:rPr>
              <w:t xml:space="preserve"> </w:t>
            </w:r>
            <w:r>
              <w:t>correlate</w:t>
            </w:r>
            <w:r>
              <w:rPr>
                <w:spacing w:val="-5"/>
              </w:rPr>
              <w:t xml:space="preserve"> </w:t>
            </w:r>
            <w:r>
              <w:t>the</w:t>
            </w:r>
            <w:r>
              <w:rPr>
                <w:spacing w:val="-3"/>
              </w:rPr>
              <w:t xml:space="preserve"> </w:t>
            </w:r>
            <w:r>
              <w:t>given</w:t>
            </w:r>
            <w:r>
              <w:rPr>
                <w:spacing w:val="-2"/>
              </w:rPr>
              <w:t xml:space="preserve"> </w:t>
            </w:r>
            <w:r>
              <w:t>plots</w:t>
            </w:r>
            <w:r>
              <w:rPr>
                <w:spacing w:val="-3"/>
              </w:rPr>
              <w:t xml:space="preserve"> </w:t>
            </w:r>
            <w:r>
              <w:t>to</w:t>
            </w:r>
            <w:r>
              <w:rPr>
                <w:spacing w:val="-5"/>
              </w:rPr>
              <w:t xml:space="preserve"> </w:t>
            </w:r>
            <w:r>
              <w:rPr>
                <w:spacing w:val="-2"/>
              </w:rPr>
              <w:t>COLREGS.</w:t>
            </w:r>
          </w:p>
        </w:tc>
      </w:tr>
      <w:tr w:rsidR="00921A02">
        <w:trPr>
          <w:trHeight w:val="741"/>
        </w:trPr>
        <w:tc>
          <w:tcPr>
            <w:tcW w:w="1628"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before="137"/>
              <w:ind w:left="5"/>
            </w:pPr>
            <w:r>
              <w:rPr>
                <w:spacing w:val="-10"/>
              </w:rPr>
              <w:t>4</w:t>
            </w:r>
          </w:p>
        </w:tc>
        <w:tc>
          <w:tcPr>
            <w:tcW w:w="8506" w:type="dxa"/>
            <w:gridSpan w:val="11"/>
          </w:tcPr>
          <w:p w:rsidR="00921A02" w:rsidRDefault="003E4D5A">
            <w:pPr>
              <w:pStyle w:val="TableParagraph"/>
              <w:spacing w:line="273" w:lineRule="auto"/>
              <w:ind w:left="106"/>
              <w:jc w:val="left"/>
            </w:pPr>
            <w:r>
              <w:t>To</w:t>
            </w:r>
            <w:r>
              <w:rPr>
                <w:spacing w:val="-6"/>
              </w:rPr>
              <w:t xml:space="preserve"> </w:t>
            </w:r>
            <w:r>
              <w:t>appreciate</w:t>
            </w:r>
            <w:r>
              <w:rPr>
                <w:spacing w:val="-3"/>
              </w:rPr>
              <w:t xml:space="preserve"> </w:t>
            </w:r>
            <w:r>
              <w:t>the</w:t>
            </w:r>
            <w:r>
              <w:rPr>
                <w:spacing w:val="-3"/>
              </w:rPr>
              <w:t xml:space="preserve"> </w:t>
            </w:r>
            <w:r>
              <w:t>various</w:t>
            </w:r>
            <w:r>
              <w:rPr>
                <w:spacing w:val="-5"/>
              </w:rPr>
              <w:t xml:space="preserve"> </w:t>
            </w:r>
            <w:r>
              <w:t>limitations</w:t>
            </w:r>
            <w:r>
              <w:rPr>
                <w:spacing w:val="-3"/>
              </w:rPr>
              <w:t xml:space="preserve"> </w:t>
            </w:r>
            <w:r>
              <w:t>of</w:t>
            </w:r>
            <w:r>
              <w:rPr>
                <w:spacing w:val="-4"/>
              </w:rPr>
              <w:t xml:space="preserve"> </w:t>
            </w:r>
            <w:r>
              <w:t>RADAR</w:t>
            </w:r>
            <w:r>
              <w:rPr>
                <w:spacing w:val="-4"/>
              </w:rPr>
              <w:t xml:space="preserve"> </w:t>
            </w:r>
            <w:r>
              <w:t>and</w:t>
            </w:r>
            <w:r>
              <w:rPr>
                <w:spacing w:val="-3"/>
              </w:rPr>
              <w:t xml:space="preserve"> </w:t>
            </w:r>
            <w:r>
              <w:t>ARPA,</w:t>
            </w:r>
            <w:r>
              <w:rPr>
                <w:spacing w:val="-3"/>
              </w:rPr>
              <w:t xml:space="preserve"> </w:t>
            </w:r>
            <w:r>
              <w:t>Radar</w:t>
            </w:r>
            <w:r>
              <w:rPr>
                <w:spacing w:val="-3"/>
              </w:rPr>
              <w:t xml:space="preserve"> </w:t>
            </w:r>
            <w:r>
              <w:t>overlays,</w:t>
            </w:r>
            <w:r>
              <w:rPr>
                <w:spacing w:val="-3"/>
              </w:rPr>
              <w:t xml:space="preserve"> </w:t>
            </w:r>
            <w:r>
              <w:t>ECDIS</w:t>
            </w:r>
            <w:r>
              <w:rPr>
                <w:spacing w:val="-3"/>
              </w:rPr>
              <w:t xml:space="preserve"> </w:t>
            </w:r>
            <w:r>
              <w:t>overlays and identify when the reliability of electronic fixing methods can be scanty information</w:t>
            </w:r>
          </w:p>
        </w:tc>
      </w:tr>
      <w:tr w:rsidR="00921A02">
        <w:trPr>
          <w:trHeight w:val="450"/>
        </w:trPr>
        <w:tc>
          <w:tcPr>
            <w:tcW w:w="1628"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
            </w:pPr>
            <w:r>
              <w:rPr>
                <w:spacing w:val="-10"/>
              </w:rPr>
              <w:t>5</w:t>
            </w:r>
          </w:p>
        </w:tc>
        <w:tc>
          <w:tcPr>
            <w:tcW w:w="8506" w:type="dxa"/>
            <w:gridSpan w:val="11"/>
          </w:tcPr>
          <w:p w:rsidR="00921A02" w:rsidRDefault="003E4D5A">
            <w:pPr>
              <w:pStyle w:val="TableParagraph"/>
              <w:spacing w:line="244" w:lineRule="exact"/>
              <w:ind w:left="106"/>
              <w:jc w:val="left"/>
            </w:pPr>
            <w:r>
              <w:t>ReadilyDistinguish</w:t>
            </w:r>
            <w:r>
              <w:rPr>
                <w:spacing w:val="-8"/>
              </w:rPr>
              <w:t xml:space="preserve"> </w:t>
            </w:r>
            <w:r>
              <w:t>the</w:t>
            </w:r>
            <w:r>
              <w:rPr>
                <w:spacing w:val="-4"/>
              </w:rPr>
              <w:t xml:space="preserve"> </w:t>
            </w:r>
            <w:r>
              <w:t>various</w:t>
            </w:r>
            <w:r>
              <w:rPr>
                <w:spacing w:val="-4"/>
              </w:rPr>
              <w:t xml:space="preserve"> </w:t>
            </w:r>
            <w:r>
              <w:t>aspects</w:t>
            </w:r>
            <w:r>
              <w:rPr>
                <w:spacing w:val="-5"/>
              </w:rPr>
              <w:t xml:space="preserve"> </w:t>
            </w:r>
            <w:r>
              <w:t>of</w:t>
            </w:r>
            <w:r>
              <w:rPr>
                <w:spacing w:val="-4"/>
              </w:rPr>
              <w:t xml:space="preserve"> </w:t>
            </w:r>
            <w:r>
              <w:t>a</w:t>
            </w:r>
            <w:r>
              <w:rPr>
                <w:spacing w:val="-5"/>
              </w:rPr>
              <w:t xml:space="preserve"> </w:t>
            </w:r>
            <w:r>
              <w:t>sighted</w:t>
            </w:r>
            <w:r>
              <w:rPr>
                <w:spacing w:val="-4"/>
              </w:rPr>
              <w:t xml:space="preserve"> </w:t>
            </w:r>
            <w:r>
              <w:t>vessel</w:t>
            </w:r>
            <w:r>
              <w:rPr>
                <w:spacing w:val="-6"/>
              </w:rPr>
              <w:t xml:space="preserve"> </w:t>
            </w:r>
            <w:r>
              <w:t>(Target</w:t>
            </w:r>
            <w:r>
              <w:rPr>
                <w:spacing w:val="-3"/>
              </w:rPr>
              <w:t xml:space="preserve"> </w:t>
            </w:r>
            <w:r>
              <w:rPr>
                <w:spacing w:val="-2"/>
              </w:rPr>
              <w:t>ship)</w:t>
            </w:r>
          </w:p>
        </w:tc>
      </w:tr>
      <w:tr w:rsidR="00921A02">
        <w:trPr>
          <w:trHeight w:val="1033"/>
        </w:trPr>
        <w:tc>
          <w:tcPr>
            <w:tcW w:w="1628" w:type="dxa"/>
            <w:vMerge/>
            <w:tcBorders>
              <w:top w:val="nil"/>
            </w:tcBorders>
          </w:tcPr>
          <w:p w:rsidR="00921A02" w:rsidRDefault="00921A02">
            <w:pPr>
              <w:rPr>
                <w:sz w:val="2"/>
                <w:szCs w:val="2"/>
              </w:rPr>
            </w:pPr>
          </w:p>
        </w:tc>
        <w:tc>
          <w:tcPr>
            <w:tcW w:w="642" w:type="dxa"/>
            <w:gridSpan w:val="2"/>
          </w:tcPr>
          <w:p w:rsidR="00921A02" w:rsidRDefault="00921A02">
            <w:pPr>
              <w:pStyle w:val="TableParagraph"/>
              <w:spacing w:before="31"/>
              <w:jc w:val="left"/>
              <w:rPr>
                <w:b/>
              </w:rPr>
            </w:pPr>
          </w:p>
          <w:p w:rsidR="00921A02" w:rsidRDefault="003E4D5A">
            <w:pPr>
              <w:pStyle w:val="TableParagraph"/>
              <w:ind w:left="5"/>
            </w:pPr>
            <w:r>
              <w:rPr>
                <w:spacing w:val="-10"/>
              </w:rPr>
              <w:t>6</w:t>
            </w:r>
          </w:p>
        </w:tc>
        <w:tc>
          <w:tcPr>
            <w:tcW w:w="8506" w:type="dxa"/>
            <w:gridSpan w:val="11"/>
          </w:tcPr>
          <w:p w:rsidR="00921A02" w:rsidRDefault="003E4D5A">
            <w:pPr>
              <w:pStyle w:val="TableParagraph"/>
              <w:spacing w:line="276" w:lineRule="auto"/>
              <w:ind w:left="106" w:right="892"/>
              <w:jc w:val="both"/>
            </w:pPr>
            <w:r>
              <w:t>Demonstrate</w:t>
            </w:r>
            <w:r>
              <w:rPr>
                <w:spacing w:val="-3"/>
              </w:rPr>
              <w:t xml:space="preserve"> </w:t>
            </w:r>
            <w:r>
              <w:t>his</w:t>
            </w:r>
            <w:r>
              <w:rPr>
                <w:spacing w:val="-3"/>
              </w:rPr>
              <w:t xml:space="preserve"> </w:t>
            </w:r>
            <w:r>
              <w:t>understanding</w:t>
            </w:r>
            <w:r>
              <w:rPr>
                <w:spacing w:val="-6"/>
              </w:rPr>
              <w:t xml:space="preserve"> </w:t>
            </w:r>
            <w:r>
              <w:t>of</w:t>
            </w:r>
            <w:r>
              <w:rPr>
                <w:spacing w:val="-3"/>
              </w:rPr>
              <w:t xml:space="preserve"> </w:t>
            </w:r>
            <w:r>
              <w:t>action</w:t>
            </w:r>
            <w:r>
              <w:rPr>
                <w:spacing w:val="-3"/>
              </w:rPr>
              <w:t xml:space="preserve"> </w:t>
            </w:r>
            <w:r>
              <w:t>to</w:t>
            </w:r>
            <w:r>
              <w:rPr>
                <w:spacing w:val="-6"/>
              </w:rPr>
              <w:t xml:space="preserve"> </w:t>
            </w:r>
            <w:r>
              <w:t>take</w:t>
            </w:r>
            <w:r>
              <w:rPr>
                <w:spacing w:val="-3"/>
              </w:rPr>
              <w:t xml:space="preserve"> </w:t>
            </w:r>
            <w:r>
              <w:t>in</w:t>
            </w:r>
            <w:r>
              <w:rPr>
                <w:spacing w:val="-3"/>
              </w:rPr>
              <w:t xml:space="preserve"> </w:t>
            </w:r>
            <w:r>
              <w:t>restricted</w:t>
            </w:r>
            <w:r>
              <w:rPr>
                <w:spacing w:val="-3"/>
              </w:rPr>
              <w:t xml:space="preserve"> </w:t>
            </w:r>
            <w:r>
              <w:t>visibility</w:t>
            </w:r>
            <w:r>
              <w:rPr>
                <w:spacing w:val="-6"/>
              </w:rPr>
              <w:t xml:space="preserve"> </w:t>
            </w:r>
            <w:r>
              <w:t>conditions</w:t>
            </w:r>
            <w:r>
              <w:rPr>
                <w:spacing w:val="-3"/>
              </w:rPr>
              <w:t xml:space="preserve"> </w:t>
            </w:r>
            <w:r>
              <w:t>and correlate</w:t>
            </w:r>
            <w:r>
              <w:rPr>
                <w:spacing w:val="-4"/>
              </w:rPr>
              <w:t xml:space="preserve"> </w:t>
            </w:r>
            <w:r>
              <w:t>the</w:t>
            </w:r>
            <w:r>
              <w:rPr>
                <w:spacing w:val="-4"/>
              </w:rPr>
              <w:t xml:space="preserve"> </w:t>
            </w:r>
            <w:r>
              <w:t>relevance</w:t>
            </w:r>
            <w:r>
              <w:rPr>
                <w:spacing w:val="-4"/>
              </w:rPr>
              <w:t xml:space="preserve"> </w:t>
            </w:r>
            <w:r>
              <w:t>of</w:t>
            </w:r>
            <w:r>
              <w:rPr>
                <w:spacing w:val="-4"/>
              </w:rPr>
              <w:t xml:space="preserve"> </w:t>
            </w:r>
            <w:r>
              <w:t>actions</w:t>
            </w:r>
            <w:r>
              <w:rPr>
                <w:spacing w:val="-4"/>
              </w:rPr>
              <w:t xml:space="preserve"> </w:t>
            </w:r>
            <w:r>
              <w:t>taken</w:t>
            </w:r>
            <w:r>
              <w:rPr>
                <w:spacing w:val="-2"/>
              </w:rPr>
              <w:t xml:space="preserve"> </w:t>
            </w:r>
            <w:r>
              <w:t>in</w:t>
            </w:r>
            <w:r>
              <w:rPr>
                <w:spacing w:val="-5"/>
              </w:rPr>
              <w:t xml:space="preserve"> </w:t>
            </w:r>
            <w:r>
              <w:t>the</w:t>
            </w:r>
            <w:r>
              <w:rPr>
                <w:spacing w:val="-4"/>
              </w:rPr>
              <w:t xml:space="preserve"> </w:t>
            </w:r>
            <w:r>
              <w:t>light</w:t>
            </w:r>
            <w:r>
              <w:rPr>
                <w:spacing w:val="-1"/>
              </w:rPr>
              <w:t xml:space="preserve"> </w:t>
            </w:r>
            <w:r>
              <w:t>of</w:t>
            </w:r>
            <w:r>
              <w:rPr>
                <w:spacing w:val="-4"/>
              </w:rPr>
              <w:t xml:space="preserve"> </w:t>
            </w:r>
            <w:r>
              <w:t>actions</w:t>
            </w:r>
            <w:r>
              <w:rPr>
                <w:spacing w:val="-4"/>
              </w:rPr>
              <w:t xml:space="preserve"> </w:t>
            </w:r>
            <w:r>
              <w:t>recommended</w:t>
            </w:r>
            <w:r>
              <w:rPr>
                <w:spacing w:val="-2"/>
              </w:rPr>
              <w:t xml:space="preserve"> </w:t>
            </w:r>
            <w:r>
              <w:t>by</w:t>
            </w:r>
            <w:r>
              <w:rPr>
                <w:spacing w:val="-5"/>
              </w:rPr>
              <w:t xml:space="preserve"> </w:t>
            </w:r>
            <w:r>
              <w:t>Rules 13,14,15 and 17,18.</w:t>
            </w:r>
          </w:p>
        </w:tc>
      </w:tr>
      <w:tr w:rsidR="00921A02">
        <w:trPr>
          <w:trHeight w:val="1132"/>
        </w:trPr>
        <w:tc>
          <w:tcPr>
            <w:tcW w:w="1739" w:type="dxa"/>
            <w:gridSpan w:val="2"/>
          </w:tcPr>
          <w:p w:rsidR="00921A02" w:rsidRDefault="00921A02">
            <w:pPr>
              <w:pStyle w:val="TableParagraph"/>
              <w:spacing w:before="95"/>
              <w:jc w:val="left"/>
              <w:rPr>
                <w:b/>
              </w:rPr>
            </w:pPr>
          </w:p>
          <w:p w:rsidR="00921A02" w:rsidRDefault="003E4D5A">
            <w:pPr>
              <w:pStyle w:val="TableParagraph"/>
              <w:spacing w:before="1"/>
              <w:ind w:left="107"/>
              <w:jc w:val="left"/>
              <w:rPr>
                <w:b/>
                <w:i/>
              </w:rPr>
            </w:pPr>
            <w:r>
              <w:rPr>
                <w:b/>
                <w:i/>
                <w:spacing w:val="-2"/>
              </w:rPr>
              <w:t>COS/POS</w:t>
            </w:r>
          </w:p>
        </w:tc>
        <w:tc>
          <w:tcPr>
            <w:tcW w:w="913" w:type="dxa"/>
            <w:gridSpan w:val="2"/>
            <w:textDirection w:val="btLr"/>
          </w:tcPr>
          <w:p w:rsidR="00921A02" w:rsidRDefault="00921A02">
            <w:pPr>
              <w:pStyle w:val="TableParagraph"/>
              <w:spacing w:before="32"/>
              <w:jc w:val="left"/>
              <w:rPr>
                <w:b/>
              </w:rPr>
            </w:pPr>
          </w:p>
          <w:p w:rsidR="00921A02" w:rsidRDefault="003E4D5A">
            <w:pPr>
              <w:pStyle w:val="TableParagraph"/>
              <w:ind w:left="357"/>
              <w:jc w:val="left"/>
              <w:rPr>
                <w:b/>
              </w:rPr>
            </w:pPr>
            <w:r>
              <w:rPr>
                <w:b/>
                <w:spacing w:val="-5"/>
              </w:rPr>
              <w:t>PO1</w:t>
            </w:r>
          </w:p>
        </w:tc>
        <w:tc>
          <w:tcPr>
            <w:tcW w:w="915" w:type="dxa"/>
            <w:textDirection w:val="btLr"/>
          </w:tcPr>
          <w:p w:rsidR="00921A02" w:rsidRDefault="00921A02">
            <w:pPr>
              <w:pStyle w:val="TableParagraph"/>
              <w:spacing w:before="32"/>
              <w:jc w:val="left"/>
              <w:rPr>
                <w:b/>
              </w:rPr>
            </w:pPr>
          </w:p>
          <w:p w:rsidR="00921A02" w:rsidRDefault="003E4D5A">
            <w:pPr>
              <w:pStyle w:val="TableParagraph"/>
              <w:ind w:left="357"/>
              <w:jc w:val="left"/>
              <w:rPr>
                <w:b/>
              </w:rPr>
            </w:pPr>
            <w:r>
              <w:rPr>
                <w:b/>
                <w:spacing w:val="-5"/>
              </w:rPr>
              <w:t>PO2</w:t>
            </w:r>
          </w:p>
        </w:tc>
        <w:tc>
          <w:tcPr>
            <w:tcW w:w="912" w:type="dxa"/>
            <w:textDirection w:val="btLr"/>
          </w:tcPr>
          <w:p w:rsidR="00921A02" w:rsidRDefault="00921A02">
            <w:pPr>
              <w:pStyle w:val="TableParagraph"/>
              <w:spacing w:before="31"/>
              <w:jc w:val="left"/>
              <w:rPr>
                <w:b/>
              </w:rPr>
            </w:pPr>
          </w:p>
          <w:p w:rsidR="00921A02" w:rsidRDefault="003E4D5A">
            <w:pPr>
              <w:pStyle w:val="TableParagraph"/>
              <w:ind w:left="357"/>
              <w:jc w:val="left"/>
              <w:rPr>
                <w:b/>
              </w:rPr>
            </w:pPr>
            <w:r>
              <w:rPr>
                <w:b/>
                <w:spacing w:val="-5"/>
              </w:rPr>
              <w:t>PO3</w:t>
            </w:r>
          </w:p>
        </w:tc>
        <w:tc>
          <w:tcPr>
            <w:tcW w:w="914" w:type="dxa"/>
            <w:gridSpan w:val="2"/>
            <w:textDirection w:val="btLr"/>
          </w:tcPr>
          <w:p w:rsidR="00921A02" w:rsidRDefault="00921A02">
            <w:pPr>
              <w:pStyle w:val="TableParagraph"/>
              <w:spacing w:before="33"/>
              <w:jc w:val="left"/>
              <w:rPr>
                <w:b/>
              </w:rPr>
            </w:pPr>
          </w:p>
          <w:p w:rsidR="00921A02" w:rsidRDefault="003E4D5A">
            <w:pPr>
              <w:pStyle w:val="TableParagraph"/>
              <w:spacing w:before="1"/>
              <w:ind w:left="357"/>
              <w:jc w:val="left"/>
              <w:rPr>
                <w:b/>
              </w:rPr>
            </w:pPr>
            <w:r>
              <w:rPr>
                <w:b/>
                <w:spacing w:val="-5"/>
              </w:rPr>
              <w:t>PO4</w:t>
            </w:r>
          </w:p>
        </w:tc>
        <w:tc>
          <w:tcPr>
            <w:tcW w:w="914" w:type="dxa"/>
            <w:textDirection w:val="btLr"/>
          </w:tcPr>
          <w:p w:rsidR="00921A02" w:rsidRDefault="00921A02">
            <w:pPr>
              <w:pStyle w:val="TableParagraph"/>
              <w:spacing w:before="32"/>
              <w:jc w:val="left"/>
              <w:rPr>
                <w:b/>
              </w:rPr>
            </w:pPr>
          </w:p>
          <w:p w:rsidR="00921A02" w:rsidRDefault="003E4D5A">
            <w:pPr>
              <w:pStyle w:val="TableParagraph"/>
              <w:ind w:left="357"/>
              <w:jc w:val="left"/>
              <w:rPr>
                <w:b/>
              </w:rPr>
            </w:pPr>
            <w:r>
              <w:rPr>
                <w:b/>
                <w:spacing w:val="-5"/>
              </w:rPr>
              <w:t>PO5</w:t>
            </w:r>
          </w:p>
        </w:tc>
        <w:tc>
          <w:tcPr>
            <w:tcW w:w="914" w:type="dxa"/>
            <w:textDirection w:val="btLr"/>
          </w:tcPr>
          <w:p w:rsidR="00921A02" w:rsidRDefault="00921A02">
            <w:pPr>
              <w:pStyle w:val="TableParagraph"/>
              <w:spacing w:before="32"/>
              <w:jc w:val="left"/>
              <w:rPr>
                <w:b/>
              </w:rPr>
            </w:pPr>
          </w:p>
          <w:p w:rsidR="00921A02" w:rsidRDefault="003E4D5A">
            <w:pPr>
              <w:pStyle w:val="TableParagraph"/>
              <w:ind w:left="357"/>
              <w:jc w:val="left"/>
              <w:rPr>
                <w:b/>
              </w:rPr>
            </w:pPr>
            <w:r>
              <w:rPr>
                <w:b/>
                <w:spacing w:val="-5"/>
              </w:rPr>
              <w:t>PO6</w:t>
            </w:r>
          </w:p>
        </w:tc>
        <w:tc>
          <w:tcPr>
            <w:tcW w:w="912" w:type="dxa"/>
            <w:textDirection w:val="btLr"/>
          </w:tcPr>
          <w:p w:rsidR="00921A02" w:rsidRDefault="00921A02">
            <w:pPr>
              <w:pStyle w:val="TableParagraph"/>
              <w:spacing w:before="30"/>
              <w:jc w:val="left"/>
              <w:rPr>
                <w:b/>
              </w:rPr>
            </w:pPr>
          </w:p>
          <w:p w:rsidR="00921A02" w:rsidRDefault="003E4D5A">
            <w:pPr>
              <w:pStyle w:val="TableParagraph"/>
              <w:ind w:left="357"/>
              <w:jc w:val="left"/>
              <w:rPr>
                <w:b/>
              </w:rPr>
            </w:pPr>
            <w:r>
              <w:rPr>
                <w:b/>
                <w:spacing w:val="-5"/>
              </w:rPr>
              <w:t>PO7</w:t>
            </w:r>
          </w:p>
        </w:tc>
        <w:tc>
          <w:tcPr>
            <w:tcW w:w="915" w:type="dxa"/>
            <w:textDirection w:val="btLr"/>
          </w:tcPr>
          <w:p w:rsidR="00921A02" w:rsidRDefault="00921A02">
            <w:pPr>
              <w:pStyle w:val="TableParagraph"/>
              <w:spacing w:before="33"/>
              <w:jc w:val="left"/>
              <w:rPr>
                <w:b/>
              </w:rPr>
            </w:pPr>
          </w:p>
          <w:p w:rsidR="00921A02" w:rsidRDefault="003E4D5A">
            <w:pPr>
              <w:pStyle w:val="TableParagraph"/>
              <w:ind w:left="326"/>
              <w:jc w:val="left"/>
              <w:rPr>
                <w:b/>
              </w:rPr>
            </w:pPr>
            <w:r>
              <w:rPr>
                <w:b/>
                <w:spacing w:val="-4"/>
              </w:rPr>
              <w:t>PS01</w:t>
            </w:r>
          </w:p>
        </w:tc>
        <w:tc>
          <w:tcPr>
            <w:tcW w:w="912" w:type="dxa"/>
            <w:textDirection w:val="btLr"/>
          </w:tcPr>
          <w:p w:rsidR="00921A02" w:rsidRDefault="00921A02">
            <w:pPr>
              <w:pStyle w:val="TableParagraph"/>
              <w:spacing w:before="33"/>
              <w:jc w:val="left"/>
              <w:rPr>
                <w:b/>
              </w:rPr>
            </w:pPr>
          </w:p>
          <w:p w:rsidR="00921A02" w:rsidRDefault="003E4D5A">
            <w:pPr>
              <w:pStyle w:val="TableParagraph"/>
              <w:ind w:left="326"/>
              <w:jc w:val="left"/>
              <w:rPr>
                <w:b/>
              </w:rPr>
            </w:pPr>
            <w:r>
              <w:rPr>
                <w:b/>
                <w:spacing w:val="-4"/>
              </w:rPr>
              <w:t>PS02</w:t>
            </w:r>
          </w:p>
        </w:tc>
        <w:tc>
          <w:tcPr>
            <w:tcW w:w="816" w:type="dxa"/>
            <w:textDirection w:val="btLr"/>
          </w:tcPr>
          <w:p w:rsidR="00921A02" w:rsidRDefault="003E4D5A">
            <w:pPr>
              <w:pStyle w:val="TableParagraph"/>
              <w:spacing w:before="238"/>
              <w:ind w:left="326"/>
              <w:jc w:val="left"/>
              <w:rPr>
                <w:b/>
              </w:rPr>
            </w:pPr>
            <w:r>
              <w:rPr>
                <w:b/>
                <w:spacing w:val="-4"/>
              </w:rPr>
              <w:t>PS03</w:t>
            </w:r>
          </w:p>
        </w:tc>
      </w:tr>
      <w:tr w:rsidR="00921A02">
        <w:trPr>
          <w:trHeight w:val="450"/>
        </w:trPr>
        <w:tc>
          <w:tcPr>
            <w:tcW w:w="1739" w:type="dxa"/>
            <w:gridSpan w:val="2"/>
          </w:tcPr>
          <w:p w:rsidR="00921A02" w:rsidRDefault="003E4D5A">
            <w:pPr>
              <w:pStyle w:val="TableParagraph"/>
              <w:spacing w:line="247" w:lineRule="exact"/>
              <w:ind w:left="107"/>
              <w:jc w:val="left"/>
            </w:pPr>
            <w:r>
              <w:rPr>
                <w:spacing w:val="-5"/>
              </w:rPr>
              <w:t>CO1</w:t>
            </w:r>
          </w:p>
        </w:tc>
        <w:tc>
          <w:tcPr>
            <w:tcW w:w="913" w:type="dxa"/>
            <w:gridSpan w:val="2"/>
          </w:tcPr>
          <w:p w:rsidR="00921A02" w:rsidRDefault="003E4D5A">
            <w:pPr>
              <w:pStyle w:val="TableParagraph"/>
              <w:spacing w:line="244" w:lineRule="exact"/>
              <w:ind w:left="8" w:right="2"/>
            </w:pPr>
            <w:r>
              <w:rPr>
                <w:spacing w:val="-10"/>
              </w:rPr>
              <w:t>3</w:t>
            </w:r>
          </w:p>
        </w:tc>
        <w:tc>
          <w:tcPr>
            <w:tcW w:w="915" w:type="dxa"/>
          </w:tcPr>
          <w:p w:rsidR="00921A02" w:rsidRDefault="003E4D5A">
            <w:pPr>
              <w:pStyle w:val="TableParagraph"/>
              <w:spacing w:line="244" w:lineRule="exact"/>
              <w:ind w:left="43" w:right="39"/>
            </w:pPr>
            <w:r>
              <w:rPr>
                <w:spacing w:val="-10"/>
              </w:rPr>
              <w:t>-</w:t>
            </w:r>
          </w:p>
        </w:tc>
        <w:tc>
          <w:tcPr>
            <w:tcW w:w="912" w:type="dxa"/>
          </w:tcPr>
          <w:p w:rsidR="00921A02" w:rsidRDefault="003E4D5A">
            <w:pPr>
              <w:pStyle w:val="TableParagraph"/>
              <w:spacing w:line="244" w:lineRule="exact"/>
              <w:ind w:left="18" w:right="13"/>
            </w:pPr>
            <w:r>
              <w:rPr>
                <w:spacing w:val="-10"/>
              </w:rPr>
              <w:t>1</w:t>
            </w:r>
          </w:p>
        </w:tc>
        <w:tc>
          <w:tcPr>
            <w:tcW w:w="914" w:type="dxa"/>
            <w:gridSpan w:val="2"/>
          </w:tcPr>
          <w:p w:rsidR="00921A02" w:rsidRDefault="003E4D5A">
            <w:pPr>
              <w:pStyle w:val="TableParagraph"/>
              <w:spacing w:line="244" w:lineRule="exact"/>
              <w:ind w:left="19" w:right="16"/>
            </w:pPr>
            <w:r>
              <w:rPr>
                <w:spacing w:val="-10"/>
              </w:rPr>
              <w:t>3</w:t>
            </w:r>
          </w:p>
        </w:tc>
        <w:tc>
          <w:tcPr>
            <w:tcW w:w="914" w:type="dxa"/>
          </w:tcPr>
          <w:p w:rsidR="00921A02" w:rsidRDefault="003E4D5A">
            <w:pPr>
              <w:pStyle w:val="TableParagraph"/>
              <w:spacing w:line="244" w:lineRule="exact"/>
              <w:ind w:left="20" w:right="15"/>
            </w:pPr>
            <w:r>
              <w:rPr>
                <w:spacing w:val="-10"/>
              </w:rPr>
              <w:t>3</w:t>
            </w:r>
          </w:p>
        </w:tc>
        <w:tc>
          <w:tcPr>
            <w:tcW w:w="914" w:type="dxa"/>
          </w:tcPr>
          <w:p w:rsidR="00921A02" w:rsidRDefault="003E4D5A">
            <w:pPr>
              <w:pStyle w:val="TableParagraph"/>
              <w:spacing w:line="244" w:lineRule="exact"/>
              <w:ind w:left="20" w:right="13"/>
            </w:pPr>
            <w:r>
              <w:rPr>
                <w:spacing w:val="-10"/>
              </w:rPr>
              <w:t>-</w:t>
            </w:r>
          </w:p>
        </w:tc>
        <w:tc>
          <w:tcPr>
            <w:tcW w:w="912" w:type="dxa"/>
          </w:tcPr>
          <w:p w:rsidR="00921A02" w:rsidRDefault="003E4D5A">
            <w:pPr>
              <w:pStyle w:val="TableParagraph"/>
              <w:spacing w:line="244" w:lineRule="exact"/>
              <w:ind w:left="18" w:right="14"/>
            </w:pPr>
            <w:r>
              <w:rPr>
                <w:spacing w:val="-10"/>
              </w:rPr>
              <w:t>3</w:t>
            </w:r>
          </w:p>
        </w:tc>
        <w:tc>
          <w:tcPr>
            <w:tcW w:w="915" w:type="dxa"/>
          </w:tcPr>
          <w:p w:rsidR="00921A02" w:rsidRDefault="003E4D5A">
            <w:pPr>
              <w:pStyle w:val="TableParagraph"/>
              <w:spacing w:line="244" w:lineRule="exact"/>
              <w:ind w:left="43" w:right="36"/>
            </w:pPr>
            <w:r>
              <w:rPr>
                <w:spacing w:val="-10"/>
              </w:rPr>
              <w:t>3</w:t>
            </w:r>
          </w:p>
        </w:tc>
        <w:tc>
          <w:tcPr>
            <w:tcW w:w="912" w:type="dxa"/>
          </w:tcPr>
          <w:p w:rsidR="00921A02" w:rsidRDefault="003E4D5A">
            <w:pPr>
              <w:pStyle w:val="TableParagraph"/>
              <w:spacing w:line="244" w:lineRule="exact"/>
              <w:ind w:left="18" w:right="10"/>
            </w:pPr>
            <w:r>
              <w:rPr>
                <w:spacing w:val="-10"/>
              </w:rPr>
              <w:t>3</w:t>
            </w:r>
          </w:p>
        </w:tc>
        <w:tc>
          <w:tcPr>
            <w:tcW w:w="816" w:type="dxa"/>
          </w:tcPr>
          <w:p w:rsidR="00921A02" w:rsidRDefault="003E4D5A">
            <w:pPr>
              <w:pStyle w:val="TableParagraph"/>
              <w:spacing w:line="244" w:lineRule="exact"/>
              <w:ind w:left="11" w:right="3"/>
            </w:pPr>
            <w:r>
              <w:rPr>
                <w:spacing w:val="-10"/>
              </w:rPr>
              <w:t>3</w:t>
            </w:r>
          </w:p>
        </w:tc>
      </w:tr>
      <w:tr w:rsidR="00921A02">
        <w:trPr>
          <w:trHeight w:val="450"/>
        </w:trPr>
        <w:tc>
          <w:tcPr>
            <w:tcW w:w="1739" w:type="dxa"/>
            <w:gridSpan w:val="2"/>
          </w:tcPr>
          <w:p w:rsidR="00921A02" w:rsidRDefault="003E4D5A">
            <w:pPr>
              <w:pStyle w:val="TableParagraph"/>
              <w:spacing w:line="249" w:lineRule="exact"/>
              <w:ind w:left="107"/>
              <w:jc w:val="left"/>
            </w:pPr>
            <w:r>
              <w:rPr>
                <w:spacing w:val="-5"/>
              </w:rPr>
              <w:t>CO2</w:t>
            </w:r>
          </w:p>
        </w:tc>
        <w:tc>
          <w:tcPr>
            <w:tcW w:w="913" w:type="dxa"/>
            <w:gridSpan w:val="2"/>
          </w:tcPr>
          <w:p w:rsidR="00921A02" w:rsidRDefault="003E4D5A">
            <w:pPr>
              <w:pStyle w:val="TableParagraph"/>
              <w:spacing w:line="247" w:lineRule="exact"/>
              <w:ind w:left="8" w:right="5"/>
            </w:pPr>
            <w:r>
              <w:rPr>
                <w:spacing w:val="-10"/>
              </w:rPr>
              <w:t>-</w:t>
            </w:r>
          </w:p>
        </w:tc>
        <w:tc>
          <w:tcPr>
            <w:tcW w:w="915" w:type="dxa"/>
          </w:tcPr>
          <w:p w:rsidR="00921A02" w:rsidRDefault="003E4D5A">
            <w:pPr>
              <w:pStyle w:val="TableParagraph"/>
              <w:spacing w:line="247" w:lineRule="exact"/>
              <w:ind w:left="43" w:right="39"/>
            </w:pPr>
            <w:r>
              <w:rPr>
                <w:spacing w:val="-10"/>
              </w:rPr>
              <w:t>-</w:t>
            </w:r>
          </w:p>
        </w:tc>
        <w:tc>
          <w:tcPr>
            <w:tcW w:w="912" w:type="dxa"/>
          </w:tcPr>
          <w:p w:rsidR="00921A02" w:rsidRDefault="003E4D5A">
            <w:pPr>
              <w:pStyle w:val="TableParagraph"/>
              <w:spacing w:line="247" w:lineRule="exact"/>
              <w:ind w:left="18" w:right="13"/>
            </w:pPr>
            <w:r>
              <w:rPr>
                <w:spacing w:val="-10"/>
              </w:rPr>
              <w:t>2</w:t>
            </w:r>
          </w:p>
        </w:tc>
        <w:tc>
          <w:tcPr>
            <w:tcW w:w="914" w:type="dxa"/>
            <w:gridSpan w:val="2"/>
          </w:tcPr>
          <w:p w:rsidR="00921A02" w:rsidRDefault="003E4D5A">
            <w:pPr>
              <w:pStyle w:val="TableParagraph"/>
              <w:spacing w:line="247" w:lineRule="exact"/>
              <w:ind w:left="21" w:right="16"/>
            </w:pPr>
            <w:r>
              <w:rPr>
                <w:spacing w:val="-10"/>
              </w:rPr>
              <w:t>-</w:t>
            </w:r>
          </w:p>
        </w:tc>
        <w:tc>
          <w:tcPr>
            <w:tcW w:w="914" w:type="dxa"/>
          </w:tcPr>
          <w:p w:rsidR="00921A02" w:rsidRDefault="003E4D5A">
            <w:pPr>
              <w:pStyle w:val="TableParagraph"/>
              <w:spacing w:line="247" w:lineRule="exact"/>
              <w:ind w:left="20" w:right="19"/>
            </w:pPr>
            <w:r>
              <w:rPr>
                <w:spacing w:val="-10"/>
              </w:rPr>
              <w:t>-</w:t>
            </w:r>
          </w:p>
        </w:tc>
        <w:tc>
          <w:tcPr>
            <w:tcW w:w="914" w:type="dxa"/>
          </w:tcPr>
          <w:p w:rsidR="00921A02" w:rsidRDefault="003E4D5A">
            <w:pPr>
              <w:pStyle w:val="TableParagraph"/>
              <w:spacing w:line="247" w:lineRule="exact"/>
              <w:ind w:left="20" w:right="13"/>
            </w:pPr>
            <w:r>
              <w:rPr>
                <w:spacing w:val="-10"/>
              </w:rPr>
              <w:t>-</w:t>
            </w:r>
          </w:p>
        </w:tc>
        <w:tc>
          <w:tcPr>
            <w:tcW w:w="912" w:type="dxa"/>
          </w:tcPr>
          <w:p w:rsidR="00921A02" w:rsidRDefault="003E4D5A">
            <w:pPr>
              <w:pStyle w:val="TableParagraph"/>
              <w:spacing w:line="247" w:lineRule="exact"/>
              <w:ind w:left="18" w:right="18"/>
            </w:pPr>
            <w:r>
              <w:rPr>
                <w:spacing w:val="-10"/>
              </w:rPr>
              <w:t>-</w:t>
            </w:r>
          </w:p>
        </w:tc>
        <w:tc>
          <w:tcPr>
            <w:tcW w:w="915" w:type="dxa"/>
          </w:tcPr>
          <w:p w:rsidR="00921A02" w:rsidRDefault="003E4D5A">
            <w:pPr>
              <w:pStyle w:val="TableParagraph"/>
              <w:spacing w:line="247" w:lineRule="exact"/>
              <w:ind w:left="43" w:right="35"/>
            </w:pPr>
            <w:r>
              <w:rPr>
                <w:spacing w:val="-10"/>
              </w:rPr>
              <w:t>-</w:t>
            </w:r>
          </w:p>
        </w:tc>
        <w:tc>
          <w:tcPr>
            <w:tcW w:w="912" w:type="dxa"/>
          </w:tcPr>
          <w:p w:rsidR="00921A02" w:rsidRDefault="003E4D5A">
            <w:pPr>
              <w:pStyle w:val="TableParagraph"/>
              <w:spacing w:line="247" w:lineRule="exact"/>
              <w:ind w:left="18" w:right="13"/>
            </w:pPr>
            <w:r>
              <w:rPr>
                <w:spacing w:val="-10"/>
              </w:rPr>
              <w:t>-</w:t>
            </w:r>
          </w:p>
        </w:tc>
        <w:tc>
          <w:tcPr>
            <w:tcW w:w="816" w:type="dxa"/>
          </w:tcPr>
          <w:p w:rsidR="00921A02" w:rsidRDefault="003E4D5A">
            <w:pPr>
              <w:pStyle w:val="TableParagraph"/>
              <w:spacing w:line="247" w:lineRule="exact"/>
              <w:ind w:left="11" w:right="6"/>
            </w:pPr>
            <w:r>
              <w:rPr>
                <w:spacing w:val="-10"/>
              </w:rPr>
              <w:t>-</w:t>
            </w:r>
          </w:p>
        </w:tc>
      </w:tr>
      <w:tr w:rsidR="00921A02">
        <w:trPr>
          <w:trHeight w:val="450"/>
        </w:trPr>
        <w:tc>
          <w:tcPr>
            <w:tcW w:w="1739" w:type="dxa"/>
            <w:gridSpan w:val="2"/>
          </w:tcPr>
          <w:p w:rsidR="00921A02" w:rsidRDefault="003E4D5A">
            <w:pPr>
              <w:pStyle w:val="TableParagraph"/>
              <w:spacing w:line="249" w:lineRule="exact"/>
              <w:ind w:left="107"/>
              <w:jc w:val="left"/>
            </w:pPr>
            <w:r>
              <w:rPr>
                <w:spacing w:val="-5"/>
              </w:rPr>
              <w:t>CO3</w:t>
            </w:r>
          </w:p>
        </w:tc>
        <w:tc>
          <w:tcPr>
            <w:tcW w:w="913" w:type="dxa"/>
            <w:gridSpan w:val="2"/>
          </w:tcPr>
          <w:p w:rsidR="00921A02" w:rsidRDefault="003E4D5A">
            <w:pPr>
              <w:pStyle w:val="TableParagraph"/>
              <w:spacing w:line="247" w:lineRule="exact"/>
              <w:ind w:left="8" w:right="5"/>
            </w:pPr>
            <w:r>
              <w:rPr>
                <w:spacing w:val="-10"/>
              </w:rPr>
              <w:t>-</w:t>
            </w:r>
          </w:p>
        </w:tc>
        <w:tc>
          <w:tcPr>
            <w:tcW w:w="915" w:type="dxa"/>
          </w:tcPr>
          <w:p w:rsidR="00921A02" w:rsidRDefault="003E4D5A">
            <w:pPr>
              <w:pStyle w:val="TableParagraph"/>
              <w:spacing w:line="247" w:lineRule="exact"/>
              <w:ind w:left="43" w:right="39"/>
            </w:pPr>
            <w:r>
              <w:rPr>
                <w:spacing w:val="-10"/>
              </w:rPr>
              <w:t>-</w:t>
            </w:r>
          </w:p>
        </w:tc>
        <w:tc>
          <w:tcPr>
            <w:tcW w:w="912" w:type="dxa"/>
          </w:tcPr>
          <w:p w:rsidR="00921A02" w:rsidRDefault="003E4D5A">
            <w:pPr>
              <w:pStyle w:val="TableParagraph"/>
              <w:spacing w:line="247" w:lineRule="exact"/>
              <w:ind w:left="18" w:right="13"/>
            </w:pPr>
            <w:r>
              <w:rPr>
                <w:spacing w:val="-10"/>
              </w:rPr>
              <w:t>3</w:t>
            </w:r>
          </w:p>
        </w:tc>
        <w:tc>
          <w:tcPr>
            <w:tcW w:w="914" w:type="dxa"/>
            <w:gridSpan w:val="2"/>
          </w:tcPr>
          <w:p w:rsidR="00921A02" w:rsidRDefault="003E4D5A">
            <w:pPr>
              <w:pStyle w:val="TableParagraph"/>
              <w:spacing w:line="247" w:lineRule="exact"/>
              <w:ind w:left="21" w:right="16"/>
            </w:pPr>
            <w:r>
              <w:rPr>
                <w:spacing w:val="-10"/>
              </w:rPr>
              <w:t>-</w:t>
            </w:r>
          </w:p>
        </w:tc>
        <w:tc>
          <w:tcPr>
            <w:tcW w:w="914" w:type="dxa"/>
          </w:tcPr>
          <w:p w:rsidR="00921A02" w:rsidRDefault="003E4D5A">
            <w:pPr>
              <w:pStyle w:val="TableParagraph"/>
              <w:spacing w:line="247" w:lineRule="exact"/>
              <w:ind w:left="20" w:right="19"/>
            </w:pPr>
            <w:r>
              <w:rPr>
                <w:spacing w:val="-10"/>
              </w:rPr>
              <w:t>-</w:t>
            </w:r>
          </w:p>
        </w:tc>
        <w:tc>
          <w:tcPr>
            <w:tcW w:w="914" w:type="dxa"/>
          </w:tcPr>
          <w:p w:rsidR="00921A02" w:rsidRDefault="003E4D5A">
            <w:pPr>
              <w:pStyle w:val="TableParagraph"/>
              <w:spacing w:line="247" w:lineRule="exact"/>
              <w:ind w:left="20" w:right="13"/>
            </w:pPr>
            <w:r>
              <w:rPr>
                <w:spacing w:val="-10"/>
              </w:rPr>
              <w:t>-</w:t>
            </w:r>
          </w:p>
        </w:tc>
        <w:tc>
          <w:tcPr>
            <w:tcW w:w="912" w:type="dxa"/>
          </w:tcPr>
          <w:p w:rsidR="00921A02" w:rsidRDefault="003E4D5A">
            <w:pPr>
              <w:pStyle w:val="TableParagraph"/>
              <w:spacing w:line="247" w:lineRule="exact"/>
              <w:ind w:left="18" w:right="18"/>
            </w:pPr>
            <w:r>
              <w:rPr>
                <w:spacing w:val="-10"/>
              </w:rPr>
              <w:t>-</w:t>
            </w:r>
          </w:p>
        </w:tc>
        <w:tc>
          <w:tcPr>
            <w:tcW w:w="915" w:type="dxa"/>
          </w:tcPr>
          <w:p w:rsidR="00921A02" w:rsidRDefault="003E4D5A">
            <w:pPr>
              <w:pStyle w:val="TableParagraph"/>
              <w:spacing w:line="247" w:lineRule="exact"/>
              <w:ind w:left="43" w:right="35"/>
            </w:pPr>
            <w:r>
              <w:rPr>
                <w:spacing w:val="-10"/>
              </w:rPr>
              <w:t>-</w:t>
            </w:r>
          </w:p>
        </w:tc>
        <w:tc>
          <w:tcPr>
            <w:tcW w:w="912" w:type="dxa"/>
          </w:tcPr>
          <w:p w:rsidR="00921A02" w:rsidRDefault="003E4D5A">
            <w:pPr>
              <w:pStyle w:val="TableParagraph"/>
              <w:spacing w:line="247" w:lineRule="exact"/>
              <w:ind w:left="18" w:right="13"/>
            </w:pPr>
            <w:r>
              <w:rPr>
                <w:spacing w:val="-10"/>
              </w:rPr>
              <w:t>-</w:t>
            </w:r>
          </w:p>
        </w:tc>
        <w:tc>
          <w:tcPr>
            <w:tcW w:w="816" w:type="dxa"/>
          </w:tcPr>
          <w:p w:rsidR="00921A02" w:rsidRDefault="003E4D5A">
            <w:pPr>
              <w:pStyle w:val="TableParagraph"/>
              <w:spacing w:line="247" w:lineRule="exact"/>
              <w:ind w:left="11" w:right="6"/>
            </w:pPr>
            <w:r>
              <w:rPr>
                <w:spacing w:val="-10"/>
              </w:rPr>
              <w:t>-</w:t>
            </w:r>
          </w:p>
        </w:tc>
      </w:tr>
      <w:tr w:rsidR="00921A02">
        <w:trPr>
          <w:trHeight w:val="453"/>
        </w:trPr>
        <w:tc>
          <w:tcPr>
            <w:tcW w:w="1739" w:type="dxa"/>
            <w:gridSpan w:val="2"/>
          </w:tcPr>
          <w:p w:rsidR="00921A02" w:rsidRDefault="003E4D5A">
            <w:pPr>
              <w:pStyle w:val="TableParagraph"/>
              <w:spacing w:line="249" w:lineRule="exact"/>
              <w:ind w:left="107"/>
              <w:jc w:val="left"/>
            </w:pPr>
            <w:r>
              <w:rPr>
                <w:spacing w:val="-5"/>
              </w:rPr>
              <w:t>CO4</w:t>
            </w:r>
          </w:p>
        </w:tc>
        <w:tc>
          <w:tcPr>
            <w:tcW w:w="913" w:type="dxa"/>
            <w:gridSpan w:val="2"/>
          </w:tcPr>
          <w:p w:rsidR="00921A02" w:rsidRDefault="003E4D5A">
            <w:pPr>
              <w:pStyle w:val="TableParagraph"/>
              <w:spacing w:line="247" w:lineRule="exact"/>
              <w:ind w:left="8" w:right="2"/>
            </w:pPr>
            <w:r>
              <w:rPr>
                <w:spacing w:val="-10"/>
              </w:rPr>
              <w:t>3</w:t>
            </w:r>
          </w:p>
        </w:tc>
        <w:tc>
          <w:tcPr>
            <w:tcW w:w="915" w:type="dxa"/>
          </w:tcPr>
          <w:p w:rsidR="00921A02" w:rsidRDefault="003E4D5A">
            <w:pPr>
              <w:pStyle w:val="TableParagraph"/>
              <w:spacing w:line="247" w:lineRule="exact"/>
              <w:ind w:left="43" w:right="39"/>
            </w:pPr>
            <w:r>
              <w:rPr>
                <w:spacing w:val="-10"/>
              </w:rPr>
              <w:t>-</w:t>
            </w:r>
          </w:p>
        </w:tc>
        <w:tc>
          <w:tcPr>
            <w:tcW w:w="912" w:type="dxa"/>
          </w:tcPr>
          <w:p w:rsidR="00921A02" w:rsidRDefault="003E4D5A">
            <w:pPr>
              <w:pStyle w:val="TableParagraph"/>
              <w:spacing w:line="247" w:lineRule="exact"/>
              <w:ind w:left="18" w:right="13"/>
            </w:pPr>
            <w:r>
              <w:rPr>
                <w:spacing w:val="-10"/>
              </w:rPr>
              <w:t>1</w:t>
            </w:r>
          </w:p>
        </w:tc>
        <w:tc>
          <w:tcPr>
            <w:tcW w:w="914" w:type="dxa"/>
            <w:gridSpan w:val="2"/>
          </w:tcPr>
          <w:p w:rsidR="00921A02" w:rsidRDefault="003E4D5A">
            <w:pPr>
              <w:pStyle w:val="TableParagraph"/>
              <w:spacing w:line="247" w:lineRule="exact"/>
              <w:ind w:left="19" w:right="16"/>
            </w:pPr>
            <w:r>
              <w:rPr>
                <w:spacing w:val="-10"/>
              </w:rPr>
              <w:t>3</w:t>
            </w:r>
          </w:p>
        </w:tc>
        <w:tc>
          <w:tcPr>
            <w:tcW w:w="914" w:type="dxa"/>
          </w:tcPr>
          <w:p w:rsidR="00921A02" w:rsidRDefault="003E4D5A">
            <w:pPr>
              <w:pStyle w:val="TableParagraph"/>
              <w:spacing w:line="247" w:lineRule="exact"/>
              <w:ind w:left="20" w:right="15"/>
            </w:pPr>
            <w:r>
              <w:rPr>
                <w:spacing w:val="-10"/>
              </w:rPr>
              <w:t>3</w:t>
            </w:r>
          </w:p>
        </w:tc>
        <w:tc>
          <w:tcPr>
            <w:tcW w:w="914" w:type="dxa"/>
          </w:tcPr>
          <w:p w:rsidR="00921A02" w:rsidRDefault="003E4D5A">
            <w:pPr>
              <w:pStyle w:val="TableParagraph"/>
              <w:spacing w:line="247" w:lineRule="exact"/>
              <w:ind w:left="20" w:right="13"/>
            </w:pPr>
            <w:r>
              <w:rPr>
                <w:spacing w:val="-10"/>
              </w:rPr>
              <w:t>-</w:t>
            </w:r>
          </w:p>
        </w:tc>
        <w:tc>
          <w:tcPr>
            <w:tcW w:w="912" w:type="dxa"/>
          </w:tcPr>
          <w:p w:rsidR="00921A02" w:rsidRDefault="003E4D5A">
            <w:pPr>
              <w:pStyle w:val="TableParagraph"/>
              <w:spacing w:line="247" w:lineRule="exact"/>
              <w:ind w:left="18" w:right="14"/>
            </w:pPr>
            <w:r>
              <w:rPr>
                <w:spacing w:val="-10"/>
              </w:rPr>
              <w:t>3</w:t>
            </w:r>
          </w:p>
        </w:tc>
        <w:tc>
          <w:tcPr>
            <w:tcW w:w="915" w:type="dxa"/>
          </w:tcPr>
          <w:p w:rsidR="00921A02" w:rsidRDefault="003E4D5A">
            <w:pPr>
              <w:pStyle w:val="TableParagraph"/>
              <w:spacing w:line="247" w:lineRule="exact"/>
              <w:ind w:left="43" w:right="36"/>
            </w:pPr>
            <w:r>
              <w:rPr>
                <w:spacing w:val="-10"/>
              </w:rPr>
              <w:t>3</w:t>
            </w:r>
          </w:p>
        </w:tc>
        <w:tc>
          <w:tcPr>
            <w:tcW w:w="912" w:type="dxa"/>
          </w:tcPr>
          <w:p w:rsidR="00921A02" w:rsidRDefault="003E4D5A">
            <w:pPr>
              <w:pStyle w:val="TableParagraph"/>
              <w:spacing w:line="247" w:lineRule="exact"/>
              <w:ind w:left="18" w:right="10"/>
            </w:pPr>
            <w:r>
              <w:rPr>
                <w:spacing w:val="-10"/>
              </w:rPr>
              <w:t>3</w:t>
            </w:r>
          </w:p>
        </w:tc>
        <w:tc>
          <w:tcPr>
            <w:tcW w:w="816" w:type="dxa"/>
          </w:tcPr>
          <w:p w:rsidR="00921A02" w:rsidRDefault="003E4D5A">
            <w:pPr>
              <w:pStyle w:val="TableParagraph"/>
              <w:spacing w:line="247" w:lineRule="exact"/>
              <w:ind w:left="11" w:right="3"/>
            </w:pPr>
            <w:r>
              <w:rPr>
                <w:spacing w:val="-10"/>
              </w:rPr>
              <w:t>3</w:t>
            </w:r>
          </w:p>
        </w:tc>
      </w:tr>
      <w:tr w:rsidR="00921A02">
        <w:trPr>
          <w:trHeight w:val="450"/>
        </w:trPr>
        <w:tc>
          <w:tcPr>
            <w:tcW w:w="1739" w:type="dxa"/>
            <w:gridSpan w:val="2"/>
          </w:tcPr>
          <w:p w:rsidR="00921A02" w:rsidRDefault="003E4D5A">
            <w:pPr>
              <w:pStyle w:val="TableParagraph"/>
              <w:spacing w:line="247" w:lineRule="exact"/>
              <w:ind w:left="107"/>
              <w:jc w:val="left"/>
            </w:pPr>
            <w:r>
              <w:rPr>
                <w:spacing w:val="-5"/>
              </w:rPr>
              <w:t>CO5</w:t>
            </w:r>
          </w:p>
        </w:tc>
        <w:tc>
          <w:tcPr>
            <w:tcW w:w="913" w:type="dxa"/>
            <w:gridSpan w:val="2"/>
          </w:tcPr>
          <w:p w:rsidR="00921A02" w:rsidRDefault="003E4D5A">
            <w:pPr>
              <w:pStyle w:val="TableParagraph"/>
              <w:spacing w:line="244" w:lineRule="exact"/>
              <w:ind w:left="8" w:right="5"/>
            </w:pPr>
            <w:r>
              <w:rPr>
                <w:spacing w:val="-10"/>
              </w:rPr>
              <w:t>-</w:t>
            </w:r>
          </w:p>
        </w:tc>
        <w:tc>
          <w:tcPr>
            <w:tcW w:w="915" w:type="dxa"/>
          </w:tcPr>
          <w:p w:rsidR="00921A02" w:rsidRDefault="003E4D5A">
            <w:pPr>
              <w:pStyle w:val="TableParagraph"/>
              <w:spacing w:line="244" w:lineRule="exact"/>
              <w:ind w:left="43" w:right="39"/>
            </w:pPr>
            <w:r>
              <w:rPr>
                <w:spacing w:val="-10"/>
              </w:rPr>
              <w:t>-</w:t>
            </w:r>
          </w:p>
        </w:tc>
        <w:tc>
          <w:tcPr>
            <w:tcW w:w="912" w:type="dxa"/>
          </w:tcPr>
          <w:p w:rsidR="00921A02" w:rsidRDefault="003E4D5A">
            <w:pPr>
              <w:pStyle w:val="TableParagraph"/>
              <w:spacing w:line="244" w:lineRule="exact"/>
              <w:ind w:left="18" w:right="13"/>
            </w:pPr>
            <w:r>
              <w:rPr>
                <w:spacing w:val="-10"/>
              </w:rPr>
              <w:t>3</w:t>
            </w:r>
          </w:p>
        </w:tc>
        <w:tc>
          <w:tcPr>
            <w:tcW w:w="914" w:type="dxa"/>
            <w:gridSpan w:val="2"/>
          </w:tcPr>
          <w:p w:rsidR="00921A02" w:rsidRDefault="003E4D5A">
            <w:pPr>
              <w:pStyle w:val="TableParagraph"/>
              <w:spacing w:line="244" w:lineRule="exact"/>
              <w:ind w:left="21" w:right="16"/>
            </w:pPr>
            <w:r>
              <w:rPr>
                <w:spacing w:val="-10"/>
              </w:rPr>
              <w:t>-</w:t>
            </w:r>
          </w:p>
        </w:tc>
        <w:tc>
          <w:tcPr>
            <w:tcW w:w="914" w:type="dxa"/>
          </w:tcPr>
          <w:p w:rsidR="00921A02" w:rsidRDefault="003E4D5A">
            <w:pPr>
              <w:pStyle w:val="TableParagraph"/>
              <w:spacing w:line="244" w:lineRule="exact"/>
              <w:ind w:left="20" w:right="19"/>
            </w:pPr>
            <w:r>
              <w:rPr>
                <w:spacing w:val="-10"/>
              </w:rPr>
              <w:t>-</w:t>
            </w:r>
          </w:p>
        </w:tc>
        <w:tc>
          <w:tcPr>
            <w:tcW w:w="914" w:type="dxa"/>
          </w:tcPr>
          <w:p w:rsidR="00921A02" w:rsidRDefault="003E4D5A">
            <w:pPr>
              <w:pStyle w:val="TableParagraph"/>
              <w:spacing w:line="244" w:lineRule="exact"/>
              <w:ind w:left="20" w:right="13"/>
            </w:pPr>
            <w:r>
              <w:rPr>
                <w:spacing w:val="-10"/>
              </w:rPr>
              <w:t>-</w:t>
            </w:r>
          </w:p>
        </w:tc>
        <w:tc>
          <w:tcPr>
            <w:tcW w:w="912" w:type="dxa"/>
          </w:tcPr>
          <w:p w:rsidR="00921A02" w:rsidRDefault="003E4D5A">
            <w:pPr>
              <w:pStyle w:val="TableParagraph"/>
              <w:spacing w:line="244" w:lineRule="exact"/>
              <w:ind w:left="18" w:right="18"/>
            </w:pPr>
            <w:r>
              <w:rPr>
                <w:spacing w:val="-10"/>
              </w:rPr>
              <w:t>-</w:t>
            </w:r>
          </w:p>
        </w:tc>
        <w:tc>
          <w:tcPr>
            <w:tcW w:w="915" w:type="dxa"/>
          </w:tcPr>
          <w:p w:rsidR="00921A02" w:rsidRDefault="003E4D5A">
            <w:pPr>
              <w:pStyle w:val="TableParagraph"/>
              <w:spacing w:line="244" w:lineRule="exact"/>
              <w:ind w:left="43" w:right="35"/>
            </w:pPr>
            <w:r>
              <w:rPr>
                <w:spacing w:val="-10"/>
              </w:rPr>
              <w:t>-</w:t>
            </w:r>
          </w:p>
        </w:tc>
        <w:tc>
          <w:tcPr>
            <w:tcW w:w="912" w:type="dxa"/>
          </w:tcPr>
          <w:p w:rsidR="00921A02" w:rsidRDefault="003E4D5A">
            <w:pPr>
              <w:pStyle w:val="TableParagraph"/>
              <w:spacing w:line="244" w:lineRule="exact"/>
              <w:ind w:left="18" w:right="13"/>
            </w:pPr>
            <w:r>
              <w:rPr>
                <w:spacing w:val="-10"/>
              </w:rPr>
              <w:t>-</w:t>
            </w:r>
          </w:p>
        </w:tc>
        <w:tc>
          <w:tcPr>
            <w:tcW w:w="816" w:type="dxa"/>
          </w:tcPr>
          <w:p w:rsidR="00921A02" w:rsidRDefault="003E4D5A">
            <w:pPr>
              <w:pStyle w:val="TableParagraph"/>
              <w:spacing w:line="244" w:lineRule="exact"/>
              <w:ind w:left="11" w:right="6"/>
            </w:pPr>
            <w:r>
              <w:rPr>
                <w:spacing w:val="-10"/>
              </w:rPr>
              <w:t>-</w:t>
            </w:r>
          </w:p>
        </w:tc>
      </w:tr>
      <w:tr w:rsidR="00921A02">
        <w:trPr>
          <w:trHeight w:val="450"/>
        </w:trPr>
        <w:tc>
          <w:tcPr>
            <w:tcW w:w="1739" w:type="dxa"/>
            <w:gridSpan w:val="2"/>
          </w:tcPr>
          <w:p w:rsidR="00921A02" w:rsidRDefault="003E4D5A">
            <w:pPr>
              <w:pStyle w:val="TableParagraph"/>
              <w:spacing w:line="247" w:lineRule="exact"/>
              <w:ind w:left="107"/>
              <w:jc w:val="left"/>
            </w:pPr>
            <w:r>
              <w:rPr>
                <w:spacing w:val="-5"/>
              </w:rPr>
              <w:t>CO6</w:t>
            </w:r>
          </w:p>
        </w:tc>
        <w:tc>
          <w:tcPr>
            <w:tcW w:w="913" w:type="dxa"/>
            <w:gridSpan w:val="2"/>
          </w:tcPr>
          <w:p w:rsidR="00921A02" w:rsidRDefault="003E4D5A">
            <w:pPr>
              <w:pStyle w:val="TableParagraph"/>
              <w:spacing w:line="244" w:lineRule="exact"/>
              <w:ind w:left="8" w:right="2"/>
            </w:pPr>
            <w:r>
              <w:rPr>
                <w:spacing w:val="-10"/>
              </w:rPr>
              <w:t>2</w:t>
            </w:r>
          </w:p>
        </w:tc>
        <w:tc>
          <w:tcPr>
            <w:tcW w:w="915" w:type="dxa"/>
          </w:tcPr>
          <w:p w:rsidR="00921A02" w:rsidRDefault="003E4D5A">
            <w:pPr>
              <w:pStyle w:val="TableParagraph"/>
              <w:spacing w:line="244" w:lineRule="exact"/>
              <w:ind w:left="43" w:right="41"/>
            </w:pPr>
            <w:r>
              <w:rPr>
                <w:spacing w:val="-10"/>
              </w:rPr>
              <w:t>3</w:t>
            </w:r>
          </w:p>
        </w:tc>
        <w:tc>
          <w:tcPr>
            <w:tcW w:w="912" w:type="dxa"/>
          </w:tcPr>
          <w:p w:rsidR="00921A02" w:rsidRDefault="003E4D5A">
            <w:pPr>
              <w:pStyle w:val="TableParagraph"/>
              <w:spacing w:line="244" w:lineRule="exact"/>
              <w:ind w:left="18" w:right="16"/>
            </w:pPr>
            <w:r>
              <w:rPr>
                <w:spacing w:val="-10"/>
              </w:rPr>
              <w:t>-</w:t>
            </w:r>
          </w:p>
        </w:tc>
        <w:tc>
          <w:tcPr>
            <w:tcW w:w="914" w:type="dxa"/>
            <w:gridSpan w:val="2"/>
          </w:tcPr>
          <w:p w:rsidR="00921A02" w:rsidRDefault="003E4D5A">
            <w:pPr>
              <w:pStyle w:val="TableParagraph"/>
              <w:spacing w:line="244" w:lineRule="exact"/>
              <w:ind w:left="19" w:right="16"/>
            </w:pPr>
            <w:r>
              <w:rPr>
                <w:spacing w:val="-10"/>
              </w:rPr>
              <w:t>2</w:t>
            </w:r>
          </w:p>
        </w:tc>
        <w:tc>
          <w:tcPr>
            <w:tcW w:w="914" w:type="dxa"/>
          </w:tcPr>
          <w:p w:rsidR="00921A02" w:rsidRDefault="003E4D5A">
            <w:pPr>
              <w:pStyle w:val="TableParagraph"/>
              <w:spacing w:line="244" w:lineRule="exact"/>
              <w:ind w:left="20" w:right="15"/>
            </w:pPr>
            <w:r>
              <w:rPr>
                <w:spacing w:val="-10"/>
              </w:rPr>
              <w:t>2</w:t>
            </w:r>
          </w:p>
        </w:tc>
        <w:tc>
          <w:tcPr>
            <w:tcW w:w="914" w:type="dxa"/>
          </w:tcPr>
          <w:p w:rsidR="00921A02" w:rsidRDefault="003E4D5A">
            <w:pPr>
              <w:pStyle w:val="TableParagraph"/>
              <w:spacing w:line="244" w:lineRule="exact"/>
              <w:ind w:left="20" w:right="14"/>
            </w:pPr>
            <w:r>
              <w:rPr>
                <w:spacing w:val="-10"/>
              </w:rPr>
              <w:t>3</w:t>
            </w:r>
          </w:p>
        </w:tc>
        <w:tc>
          <w:tcPr>
            <w:tcW w:w="912" w:type="dxa"/>
          </w:tcPr>
          <w:p w:rsidR="00921A02" w:rsidRDefault="003E4D5A">
            <w:pPr>
              <w:pStyle w:val="TableParagraph"/>
              <w:spacing w:line="244" w:lineRule="exact"/>
              <w:ind w:left="18" w:right="14"/>
            </w:pPr>
            <w:r>
              <w:rPr>
                <w:spacing w:val="-10"/>
              </w:rPr>
              <w:t>2</w:t>
            </w:r>
          </w:p>
        </w:tc>
        <w:tc>
          <w:tcPr>
            <w:tcW w:w="915" w:type="dxa"/>
          </w:tcPr>
          <w:p w:rsidR="00921A02" w:rsidRDefault="003E4D5A">
            <w:pPr>
              <w:pStyle w:val="TableParagraph"/>
              <w:spacing w:line="244" w:lineRule="exact"/>
              <w:ind w:left="43" w:right="36"/>
            </w:pPr>
            <w:r>
              <w:rPr>
                <w:spacing w:val="-10"/>
              </w:rPr>
              <w:t>2</w:t>
            </w:r>
          </w:p>
        </w:tc>
        <w:tc>
          <w:tcPr>
            <w:tcW w:w="912" w:type="dxa"/>
          </w:tcPr>
          <w:p w:rsidR="00921A02" w:rsidRDefault="003E4D5A">
            <w:pPr>
              <w:pStyle w:val="TableParagraph"/>
              <w:spacing w:line="244" w:lineRule="exact"/>
              <w:ind w:left="18" w:right="10"/>
            </w:pPr>
            <w:r>
              <w:rPr>
                <w:spacing w:val="-10"/>
              </w:rPr>
              <w:t>2</w:t>
            </w:r>
          </w:p>
        </w:tc>
        <w:tc>
          <w:tcPr>
            <w:tcW w:w="816" w:type="dxa"/>
          </w:tcPr>
          <w:p w:rsidR="00921A02" w:rsidRDefault="003E4D5A">
            <w:pPr>
              <w:pStyle w:val="TableParagraph"/>
              <w:spacing w:line="244" w:lineRule="exact"/>
              <w:ind w:left="11" w:right="3"/>
            </w:pPr>
            <w:r>
              <w:rPr>
                <w:spacing w:val="-10"/>
              </w:rPr>
              <w:t>2</w:t>
            </w:r>
          </w:p>
        </w:tc>
      </w:tr>
      <w:tr w:rsidR="00921A02">
        <w:trPr>
          <w:trHeight w:val="432"/>
        </w:trPr>
        <w:tc>
          <w:tcPr>
            <w:tcW w:w="1739" w:type="dxa"/>
            <w:gridSpan w:val="2"/>
          </w:tcPr>
          <w:p w:rsidR="00921A02" w:rsidRDefault="003E4D5A">
            <w:pPr>
              <w:pStyle w:val="TableParagraph"/>
              <w:spacing w:line="247" w:lineRule="exact"/>
              <w:ind w:left="107"/>
              <w:jc w:val="left"/>
            </w:pPr>
            <w:r>
              <w:rPr>
                <w:spacing w:val="-2"/>
              </w:rPr>
              <w:t>AVERAGE</w:t>
            </w:r>
          </w:p>
        </w:tc>
        <w:tc>
          <w:tcPr>
            <w:tcW w:w="913" w:type="dxa"/>
            <w:gridSpan w:val="2"/>
          </w:tcPr>
          <w:p w:rsidR="00921A02" w:rsidRDefault="003E4D5A">
            <w:pPr>
              <w:pStyle w:val="TableParagraph"/>
              <w:spacing w:line="247" w:lineRule="exact"/>
              <w:ind w:left="262"/>
              <w:jc w:val="left"/>
            </w:pPr>
            <w:r>
              <w:rPr>
                <w:spacing w:val="-4"/>
              </w:rPr>
              <w:t>2.67</w:t>
            </w:r>
          </w:p>
        </w:tc>
        <w:tc>
          <w:tcPr>
            <w:tcW w:w="915" w:type="dxa"/>
          </w:tcPr>
          <w:p w:rsidR="00921A02" w:rsidRDefault="003E4D5A">
            <w:pPr>
              <w:pStyle w:val="TableParagraph"/>
              <w:spacing w:line="247" w:lineRule="exact"/>
              <w:ind w:left="43" w:right="41"/>
            </w:pPr>
            <w:r>
              <w:rPr>
                <w:spacing w:val="-10"/>
              </w:rPr>
              <w:t>3</w:t>
            </w:r>
          </w:p>
        </w:tc>
        <w:tc>
          <w:tcPr>
            <w:tcW w:w="912" w:type="dxa"/>
          </w:tcPr>
          <w:p w:rsidR="00921A02" w:rsidRDefault="003E4D5A">
            <w:pPr>
              <w:pStyle w:val="TableParagraph"/>
              <w:spacing w:line="247" w:lineRule="exact"/>
              <w:ind w:left="18" w:right="13"/>
            </w:pPr>
            <w:r>
              <w:rPr>
                <w:spacing w:val="-10"/>
              </w:rPr>
              <w:t>2</w:t>
            </w:r>
          </w:p>
        </w:tc>
        <w:tc>
          <w:tcPr>
            <w:tcW w:w="914" w:type="dxa"/>
            <w:gridSpan w:val="2"/>
          </w:tcPr>
          <w:p w:rsidR="00921A02" w:rsidRDefault="003E4D5A">
            <w:pPr>
              <w:pStyle w:val="TableParagraph"/>
              <w:spacing w:line="247" w:lineRule="exact"/>
              <w:ind w:left="261"/>
              <w:jc w:val="left"/>
            </w:pPr>
            <w:r>
              <w:rPr>
                <w:spacing w:val="-4"/>
              </w:rPr>
              <w:t>2.67</w:t>
            </w:r>
          </w:p>
        </w:tc>
        <w:tc>
          <w:tcPr>
            <w:tcW w:w="914" w:type="dxa"/>
          </w:tcPr>
          <w:p w:rsidR="00921A02" w:rsidRDefault="003E4D5A">
            <w:pPr>
              <w:pStyle w:val="TableParagraph"/>
              <w:spacing w:line="247" w:lineRule="exact"/>
              <w:ind w:left="20" w:right="13"/>
            </w:pPr>
            <w:r>
              <w:rPr>
                <w:spacing w:val="-4"/>
              </w:rPr>
              <w:t>2.67</w:t>
            </w:r>
          </w:p>
        </w:tc>
        <w:tc>
          <w:tcPr>
            <w:tcW w:w="914" w:type="dxa"/>
          </w:tcPr>
          <w:p w:rsidR="00921A02" w:rsidRDefault="003E4D5A">
            <w:pPr>
              <w:pStyle w:val="TableParagraph"/>
              <w:spacing w:line="247" w:lineRule="exact"/>
              <w:ind w:left="20" w:right="14"/>
            </w:pPr>
            <w:r>
              <w:rPr>
                <w:spacing w:val="-10"/>
              </w:rPr>
              <w:t>3</w:t>
            </w:r>
          </w:p>
        </w:tc>
        <w:tc>
          <w:tcPr>
            <w:tcW w:w="912" w:type="dxa"/>
          </w:tcPr>
          <w:p w:rsidR="00921A02" w:rsidRDefault="003E4D5A">
            <w:pPr>
              <w:pStyle w:val="TableParagraph"/>
              <w:spacing w:line="247" w:lineRule="exact"/>
              <w:ind w:left="18" w:right="12"/>
            </w:pPr>
            <w:r>
              <w:rPr>
                <w:spacing w:val="-4"/>
              </w:rPr>
              <w:t>2.67</w:t>
            </w:r>
          </w:p>
        </w:tc>
        <w:tc>
          <w:tcPr>
            <w:tcW w:w="915" w:type="dxa"/>
          </w:tcPr>
          <w:p w:rsidR="00921A02" w:rsidRDefault="003E4D5A">
            <w:pPr>
              <w:pStyle w:val="TableParagraph"/>
              <w:spacing w:line="247" w:lineRule="exact"/>
              <w:ind w:left="43" w:right="34"/>
            </w:pPr>
            <w:r>
              <w:rPr>
                <w:spacing w:val="-4"/>
              </w:rPr>
              <w:t>2.67</w:t>
            </w:r>
          </w:p>
        </w:tc>
        <w:tc>
          <w:tcPr>
            <w:tcW w:w="912" w:type="dxa"/>
          </w:tcPr>
          <w:p w:rsidR="00921A02" w:rsidRDefault="003E4D5A">
            <w:pPr>
              <w:pStyle w:val="TableParagraph"/>
              <w:spacing w:line="247" w:lineRule="exact"/>
              <w:ind w:left="18" w:right="7"/>
            </w:pPr>
            <w:r>
              <w:rPr>
                <w:spacing w:val="-4"/>
              </w:rPr>
              <w:t>2.67</w:t>
            </w:r>
          </w:p>
        </w:tc>
        <w:tc>
          <w:tcPr>
            <w:tcW w:w="816" w:type="dxa"/>
          </w:tcPr>
          <w:p w:rsidR="00921A02" w:rsidRDefault="003E4D5A">
            <w:pPr>
              <w:pStyle w:val="TableParagraph"/>
              <w:spacing w:line="247" w:lineRule="exact"/>
              <w:ind w:left="11"/>
            </w:pPr>
            <w:r>
              <w:rPr>
                <w:spacing w:val="-4"/>
              </w:rPr>
              <w:t>2.67</w:t>
            </w:r>
          </w:p>
        </w:tc>
      </w:tr>
      <w:tr w:rsidR="00921A02">
        <w:trPr>
          <w:trHeight w:val="433"/>
        </w:trPr>
        <w:tc>
          <w:tcPr>
            <w:tcW w:w="2652" w:type="dxa"/>
            <w:gridSpan w:val="4"/>
          </w:tcPr>
          <w:p w:rsidR="00921A02" w:rsidRDefault="003E4D5A">
            <w:pPr>
              <w:pStyle w:val="TableParagraph"/>
              <w:spacing w:line="247" w:lineRule="exact"/>
              <w:ind w:left="107"/>
              <w:jc w:val="left"/>
            </w:pPr>
            <w:r>
              <w:t>CORRELATION</w:t>
            </w:r>
            <w:r>
              <w:rPr>
                <w:spacing w:val="-13"/>
              </w:rPr>
              <w:t xml:space="preserve"> </w:t>
            </w:r>
            <w:r>
              <w:rPr>
                <w:spacing w:val="-2"/>
              </w:rPr>
              <w:t>LEVELS</w:t>
            </w:r>
          </w:p>
        </w:tc>
        <w:tc>
          <w:tcPr>
            <w:tcW w:w="2595" w:type="dxa"/>
            <w:gridSpan w:val="3"/>
          </w:tcPr>
          <w:p w:rsidR="00921A02" w:rsidRDefault="003E4D5A">
            <w:pPr>
              <w:pStyle w:val="TableParagraph"/>
              <w:spacing w:line="247" w:lineRule="exact"/>
              <w:ind w:left="105"/>
              <w:jc w:val="left"/>
            </w:pPr>
            <w:r>
              <w:t>1.SLIGHT</w:t>
            </w:r>
            <w:r>
              <w:rPr>
                <w:spacing w:val="-5"/>
              </w:rPr>
              <w:t xml:space="preserve"> </w:t>
            </w:r>
            <w:r>
              <w:rPr>
                <w:spacing w:val="-4"/>
              </w:rPr>
              <w:t>(LOW)</w:t>
            </w:r>
          </w:p>
        </w:tc>
        <w:tc>
          <w:tcPr>
            <w:tcW w:w="2886" w:type="dxa"/>
            <w:gridSpan w:val="4"/>
          </w:tcPr>
          <w:p w:rsidR="00921A02" w:rsidRDefault="003E4D5A">
            <w:pPr>
              <w:pStyle w:val="TableParagraph"/>
              <w:spacing w:line="247" w:lineRule="exact"/>
              <w:ind w:left="105"/>
              <w:jc w:val="left"/>
            </w:pPr>
            <w:r>
              <w:t>2.MODERATE</w:t>
            </w:r>
            <w:r>
              <w:rPr>
                <w:spacing w:val="-8"/>
              </w:rPr>
              <w:t xml:space="preserve"> </w:t>
            </w:r>
            <w:r>
              <w:rPr>
                <w:spacing w:val="-2"/>
              </w:rPr>
              <w:t>(MEDIUM)</w:t>
            </w:r>
          </w:p>
        </w:tc>
        <w:tc>
          <w:tcPr>
            <w:tcW w:w="2643" w:type="dxa"/>
            <w:gridSpan w:val="3"/>
          </w:tcPr>
          <w:p w:rsidR="00921A02" w:rsidRDefault="003E4D5A">
            <w:pPr>
              <w:pStyle w:val="TableParagraph"/>
              <w:spacing w:line="247" w:lineRule="exact"/>
              <w:ind w:left="108"/>
              <w:jc w:val="left"/>
            </w:pPr>
            <w:r>
              <w:t>3.SUBSTANTIAL</w:t>
            </w:r>
            <w:r>
              <w:rPr>
                <w:spacing w:val="-13"/>
              </w:rPr>
              <w:t xml:space="preserve"> </w:t>
            </w:r>
            <w:r>
              <w:rPr>
                <w:spacing w:val="-2"/>
              </w:rPr>
              <w:t>(HIGH)</w:t>
            </w:r>
          </w:p>
        </w:tc>
      </w:tr>
      <w:tr w:rsidR="00921A02">
        <w:trPr>
          <w:trHeight w:val="3143"/>
        </w:trPr>
        <w:tc>
          <w:tcPr>
            <w:tcW w:w="10776" w:type="dxa"/>
            <w:gridSpan w:val="14"/>
          </w:tcPr>
          <w:p w:rsidR="00921A02" w:rsidRDefault="00921A02">
            <w:pPr>
              <w:pStyle w:val="TableParagraph"/>
              <w:spacing w:before="177"/>
              <w:jc w:val="left"/>
              <w:rPr>
                <w:b/>
              </w:rPr>
            </w:pPr>
          </w:p>
          <w:p w:rsidR="00921A02" w:rsidRDefault="003E4D5A">
            <w:pPr>
              <w:pStyle w:val="TableParagraph"/>
              <w:ind w:left="107"/>
              <w:jc w:val="left"/>
              <w:rPr>
                <w:b/>
              </w:rPr>
            </w:pPr>
            <w:r>
              <w:rPr>
                <w:b/>
              </w:rPr>
              <w:t>UNIT</w:t>
            </w:r>
            <w:r>
              <w:rPr>
                <w:b/>
                <w:spacing w:val="-3"/>
              </w:rPr>
              <w:t xml:space="preserve"> </w:t>
            </w:r>
            <w:r>
              <w:rPr>
                <w:b/>
              </w:rPr>
              <w:t>1:- Rule</w:t>
            </w:r>
            <w:r>
              <w:rPr>
                <w:b/>
                <w:spacing w:val="-1"/>
              </w:rPr>
              <w:t xml:space="preserve"> </w:t>
            </w:r>
            <w:r>
              <w:rPr>
                <w:b/>
              </w:rPr>
              <w:t>8</w:t>
            </w:r>
            <w:r>
              <w:rPr>
                <w:b/>
                <w:spacing w:val="-3"/>
              </w:rPr>
              <w:t xml:space="preserve"> </w:t>
            </w:r>
            <w:r>
              <w:rPr>
                <w:b/>
              </w:rPr>
              <w:t>f</w:t>
            </w:r>
            <w:r>
              <w:rPr>
                <w:b/>
                <w:spacing w:val="-1"/>
              </w:rPr>
              <w:t xml:space="preserve"> </w:t>
            </w:r>
            <w:r>
              <w:rPr>
                <w:b/>
              </w:rPr>
              <w:t>I</w:t>
            </w:r>
            <w:r>
              <w:rPr>
                <w:b/>
                <w:spacing w:val="-1"/>
              </w:rPr>
              <w:t xml:space="preserve"> </w:t>
            </w:r>
            <w:r>
              <w:rPr>
                <w:b/>
              </w:rPr>
              <w:t>,</w:t>
            </w:r>
            <w:r>
              <w:rPr>
                <w:b/>
                <w:spacing w:val="-4"/>
              </w:rPr>
              <w:t xml:space="preserve"> </w:t>
            </w:r>
            <w:r>
              <w:rPr>
                <w:b/>
              </w:rPr>
              <w:t>ii,</w:t>
            </w:r>
            <w:r>
              <w:rPr>
                <w:b/>
                <w:spacing w:val="-4"/>
              </w:rPr>
              <w:t xml:space="preserve"> </w:t>
            </w:r>
            <w:r>
              <w:rPr>
                <w:b/>
              </w:rPr>
              <w:t>iii</w:t>
            </w:r>
            <w:r>
              <w:rPr>
                <w:b/>
                <w:spacing w:val="-3"/>
              </w:rPr>
              <w:t xml:space="preserve"> </w:t>
            </w:r>
            <w:r>
              <w:rPr>
                <w:b/>
              </w:rPr>
              <w:t>(</w:t>
            </w:r>
            <w:r>
              <w:rPr>
                <w:b/>
                <w:spacing w:val="-1"/>
              </w:rPr>
              <w:t xml:space="preserve"> </w:t>
            </w:r>
            <w:r>
              <w:rPr>
                <w:b/>
              </w:rPr>
              <w:t>not</w:t>
            </w:r>
            <w:r>
              <w:rPr>
                <w:b/>
                <w:spacing w:val="-3"/>
              </w:rPr>
              <w:t xml:space="preserve"> </w:t>
            </w:r>
            <w:r>
              <w:rPr>
                <w:b/>
              </w:rPr>
              <w:t>to</w:t>
            </w:r>
            <w:r>
              <w:rPr>
                <w:b/>
                <w:spacing w:val="-4"/>
              </w:rPr>
              <w:t xml:space="preserve"> </w:t>
            </w:r>
            <w:r>
              <w:rPr>
                <w:b/>
              </w:rPr>
              <w:t xml:space="preserve">impede </w:t>
            </w:r>
            <w:r>
              <w:rPr>
                <w:b/>
                <w:spacing w:val="-2"/>
              </w:rPr>
              <w:t>situations)(8hrs)</w:t>
            </w:r>
          </w:p>
          <w:p w:rsidR="00921A02" w:rsidRDefault="003E4D5A">
            <w:pPr>
              <w:pStyle w:val="TableParagraph"/>
              <w:numPr>
                <w:ilvl w:val="0"/>
                <w:numId w:val="52"/>
              </w:numPr>
              <w:tabs>
                <w:tab w:val="left" w:pos="828"/>
              </w:tabs>
              <w:spacing w:before="177" w:line="252" w:lineRule="exact"/>
              <w:jc w:val="left"/>
            </w:pPr>
            <w:r>
              <w:t>Explain</w:t>
            </w:r>
            <w:r>
              <w:rPr>
                <w:spacing w:val="-7"/>
              </w:rPr>
              <w:t xml:space="preserve"> </w:t>
            </w:r>
            <w:r>
              <w:t>the</w:t>
            </w:r>
            <w:r>
              <w:rPr>
                <w:spacing w:val="-5"/>
              </w:rPr>
              <w:t xml:space="preserve"> </w:t>
            </w:r>
            <w:r>
              <w:t>following</w:t>
            </w:r>
            <w:r>
              <w:rPr>
                <w:spacing w:val="-7"/>
              </w:rPr>
              <w:t xml:space="preserve"> </w:t>
            </w:r>
            <w:r>
              <w:t>clearly</w:t>
            </w:r>
            <w:r>
              <w:rPr>
                <w:spacing w:val="-7"/>
              </w:rPr>
              <w:t xml:space="preserve"> </w:t>
            </w:r>
            <w:r>
              <w:t>and</w:t>
            </w:r>
            <w:r>
              <w:rPr>
                <w:spacing w:val="-4"/>
              </w:rPr>
              <w:t xml:space="preserve"> </w:t>
            </w:r>
            <w:r>
              <w:t>highlight</w:t>
            </w:r>
            <w:r>
              <w:rPr>
                <w:spacing w:val="-3"/>
              </w:rPr>
              <w:t xml:space="preserve"> </w:t>
            </w:r>
            <w:r>
              <w:t>ambiguous</w:t>
            </w:r>
            <w:r>
              <w:rPr>
                <w:spacing w:val="-4"/>
              </w:rPr>
              <w:t xml:space="preserve"> </w:t>
            </w:r>
            <w:r>
              <w:rPr>
                <w:spacing w:val="-2"/>
              </w:rPr>
              <w:t>situations.</w:t>
            </w:r>
          </w:p>
          <w:p w:rsidR="00921A02" w:rsidRDefault="003E4D5A">
            <w:pPr>
              <w:pStyle w:val="TableParagraph"/>
              <w:numPr>
                <w:ilvl w:val="1"/>
                <w:numId w:val="52"/>
              </w:numPr>
              <w:tabs>
                <w:tab w:val="left" w:pos="1548"/>
              </w:tabs>
              <w:spacing w:before="10" w:line="225" w:lineRule="auto"/>
              <w:ind w:right="596"/>
              <w:jc w:val="left"/>
            </w:pPr>
            <w:r>
              <w:t>Rule</w:t>
            </w:r>
            <w:r>
              <w:rPr>
                <w:spacing w:val="-2"/>
              </w:rPr>
              <w:t xml:space="preserve"> </w:t>
            </w:r>
            <w:r>
              <w:t>8</w:t>
            </w:r>
            <w:r>
              <w:rPr>
                <w:spacing w:val="-4"/>
              </w:rPr>
              <w:t xml:space="preserve"> </w:t>
            </w:r>
            <w:r>
              <w:t>f</w:t>
            </w:r>
            <w:r>
              <w:rPr>
                <w:spacing w:val="-2"/>
              </w:rPr>
              <w:t xml:space="preserve"> </w:t>
            </w:r>
            <w:r>
              <w:t>stipulates</w:t>
            </w:r>
            <w:r>
              <w:rPr>
                <w:spacing w:val="-4"/>
              </w:rPr>
              <w:t xml:space="preserve"> </w:t>
            </w:r>
            <w:r>
              <w:t>the</w:t>
            </w:r>
            <w:r>
              <w:rPr>
                <w:spacing w:val="-2"/>
              </w:rPr>
              <w:t xml:space="preserve"> </w:t>
            </w:r>
            <w:r>
              <w:t>mutual</w:t>
            </w:r>
            <w:r>
              <w:rPr>
                <w:spacing w:val="-1"/>
              </w:rPr>
              <w:t xml:space="preserve"> </w:t>
            </w:r>
            <w:r>
              <w:t>duty</w:t>
            </w:r>
            <w:r>
              <w:rPr>
                <w:spacing w:val="-5"/>
              </w:rPr>
              <w:t xml:space="preserve"> </w:t>
            </w:r>
            <w:r>
              <w:t>and</w:t>
            </w:r>
            <w:r>
              <w:rPr>
                <w:spacing w:val="-2"/>
              </w:rPr>
              <w:t xml:space="preserve"> </w:t>
            </w:r>
            <w:r>
              <w:t>mutual</w:t>
            </w:r>
            <w:r>
              <w:rPr>
                <w:spacing w:val="-1"/>
              </w:rPr>
              <w:t xml:space="preserve"> </w:t>
            </w:r>
            <w:r>
              <w:t>obligation</w:t>
            </w:r>
            <w:r>
              <w:rPr>
                <w:spacing w:val="-2"/>
              </w:rPr>
              <w:t xml:space="preserve"> </w:t>
            </w:r>
            <w:r>
              <w:t>between</w:t>
            </w:r>
            <w:r>
              <w:rPr>
                <w:spacing w:val="-5"/>
              </w:rPr>
              <w:t xml:space="preserve"> </w:t>
            </w:r>
            <w:r>
              <w:t>two</w:t>
            </w:r>
            <w:r>
              <w:rPr>
                <w:spacing w:val="-2"/>
              </w:rPr>
              <w:t xml:space="preserve"> </w:t>
            </w:r>
            <w:r>
              <w:t>types</w:t>
            </w:r>
            <w:r>
              <w:rPr>
                <w:spacing w:val="-2"/>
              </w:rPr>
              <w:t xml:space="preserve"> </w:t>
            </w:r>
            <w:r>
              <w:t>of</w:t>
            </w:r>
            <w:r>
              <w:rPr>
                <w:spacing w:val="-2"/>
              </w:rPr>
              <w:t xml:space="preserve"> </w:t>
            </w:r>
            <w:r>
              <w:t>vessels</w:t>
            </w:r>
            <w:r>
              <w:rPr>
                <w:spacing w:val="-2"/>
              </w:rPr>
              <w:t xml:space="preserve"> </w:t>
            </w:r>
            <w:r>
              <w:t>(</w:t>
            </w:r>
            <w:r>
              <w:rPr>
                <w:spacing w:val="-4"/>
              </w:rPr>
              <w:t xml:space="preserve"> </w:t>
            </w:r>
            <w:r>
              <w:t>a)</w:t>
            </w:r>
            <w:r>
              <w:rPr>
                <w:spacing w:val="-4"/>
              </w:rPr>
              <w:t xml:space="preserve"> </w:t>
            </w:r>
            <w:r>
              <w:t>Vessel whose passage is not be impeded and (b) the vessel obliged not to impede.</w:t>
            </w:r>
          </w:p>
          <w:p w:rsidR="00921A02" w:rsidRDefault="003E4D5A">
            <w:pPr>
              <w:pStyle w:val="TableParagraph"/>
              <w:numPr>
                <w:ilvl w:val="1"/>
                <w:numId w:val="52"/>
              </w:numPr>
              <w:tabs>
                <w:tab w:val="left" w:pos="1547"/>
              </w:tabs>
              <w:spacing w:before="2" w:line="262" w:lineRule="exact"/>
              <w:ind w:left="1547" w:hanging="359"/>
              <w:jc w:val="left"/>
            </w:pPr>
            <w:r>
              <w:t>Explain</w:t>
            </w:r>
            <w:r>
              <w:rPr>
                <w:spacing w:val="-3"/>
              </w:rPr>
              <w:t xml:space="preserve"> </w:t>
            </w:r>
            <w:r>
              <w:t>when</w:t>
            </w:r>
            <w:r>
              <w:rPr>
                <w:spacing w:val="-2"/>
              </w:rPr>
              <w:t xml:space="preserve"> </w:t>
            </w:r>
            <w:r>
              <w:t>Rule</w:t>
            </w:r>
            <w:r>
              <w:rPr>
                <w:spacing w:val="-4"/>
              </w:rPr>
              <w:t xml:space="preserve"> </w:t>
            </w:r>
            <w:r>
              <w:t>8</w:t>
            </w:r>
            <w:r>
              <w:rPr>
                <w:spacing w:val="-3"/>
              </w:rPr>
              <w:t xml:space="preserve"> </w:t>
            </w:r>
            <w:r>
              <w:t>f</w:t>
            </w:r>
            <w:r>
              <w:rPr>
                <w:spacing w:val="-2"/>
              </w:rPr>
              <w:t xml:space="preserve"> </w:t>
            </w:r>
            <w:r>
              <w:t>was</w:t>
            </w:r>
            <w:r>
              <w:rPr>
                <w:spacing w:val="-4"/>
              </w:rPr>
              <w:t xml:space="preserve"> </w:t>
            </w:r>
            <w:r>
              <w:t>brought</w:t>
            </w:r>
            <w:r>
              <w:rPr>
                <w:spacing w:val="-2"/>
              </w:rPr>
              <w:t xml:space="preserve"> </w:t>
            </w:r>
            <w:r>
              <w:t>in</w:t>
            </w:r>
            <w:r>
              <w:rPr>
                <w:spacing w:val="-2"/>
              </w:rPr>
              <w:t xml:space="preserve"> </w:t>
            </w:r>
            <w:r>
              <w:t>as</w:t>
            </w:r>
            <w:r>
              <w:rPr>
                <w:spacing w:val="-4"/>
              </w:rPr>
              <w:t xml:space="preserve"> </w:t>
            </w:r>
            <w:r>
              <w:t>part</w:t>
            </w:r>
            <w:r>
              <w:rPr>
                <w:spacing w:val="-2"/>
              </w:rPr>
              <w:t xml:space="preserve"> </w:t>
            </w:r>
            <w:r>
              <w:t>of</w:t>
            </w:r>
            <w:r>
              <w:rPr>
                <w:spacing w:val="-2"/>
              </w:rPr>
              <w:t xml:space="preserve"> </w:t>
            </w:r>
            <w:r>
              <w:t>COLREGS</w:t>
            </w:r>
            <w:r>
              <w:rPr>
                <w:spacing w:val="-2"/>
              </w:rPr>
              <w:t xml:space="preserve"> </w:t>
            </w:r>
            <w:r>
              <w:t>and</w:t>
            </w:r>
            <w:r>
              <w:rPr>
                <w:spacing w:val="-3"/>
              </w:rPr>
              <w:t xml:space="preserve"> </w:t>
            </w:r>
            <w:r>
              <w:t>the</w:t>
            </w:r>
            <w:r>
              <w:rPr>
                <w:spacing w:val="-2"/>
              </w:rPr>
              <w:t xml:space="preserve"> </w:t>
            </w:r>
            <w:r>
              <w:t>reasons</w:t>
            </w:r>
            <w:r>
              <w:rPr>
                <w:spacing w:val="-2"/>
              </w:rPr>
              <w:t xml:space="preserve"> </w:t>
            </w:r>
            <w:r>
              <w:t>for</w:t>
            </w:r>
            <w:r>
              <w:rPr>
                <w:spacing w:val="-2"/>
              </w:rPr>
              <w:t xml:space="preserve"> same.</w:t>
            </w:r>
          </w:p>
          <w:p w:rsidR="00921A02" w:rsidRDefault="003E4D5A">
            <w:pPr>
              <w:pStyle w:val="TableParagraph"/>
              <w:numPr>
                <w:ilvl w:val="1"/>
                <w:numId w:val="52"/>
              </w:numPr>
              <w:tabs>
                <w:tab w:val="left" w:pos="1547"/>
              </w:tabs>
              <w:spacing w:line="253" w:lineRule="exact"/>
              <w:ind w:left="1547" w:hanging="359"/>
              <w:jc w:val="left"/>
            </w:pPr>
            <w:r>
              <w:t>Explain</w:t>
            </w:r>
            <w:r>
              <w:rPr>
                <w:spacing w:val="-3"/>
              </w:rPr>
              <w:t xml:space="preserve"> </w:t>
            </w:r>
            <w:r>
              <w:t>what</w:t>
            </w:r>
            <w:r>
              <w:rPr>
                <w:spacing w:val="-2"/>
              </w:rPr>
              <w:t xml:space="preserve"> </w:t>
            </w:r>
            <w:r>
              <w:t>is</w:t>
            </w:r>
            <w:r>
              <w:rPr>
                <w:spacing w:val="-2"/>
              </w:rPr>
              <w:t xml:space="preserve"> </w:t>
            </w:r>
            <w:r>
              <w:t>“passage</w:t>
            </w:r>
            <w:r>
              <w:rPr>
                <w:spacing w:val="-3"/>
              </w:rPr>
              <w:t xml:space="preserve"> </w:t>
            </w:r>
            <w:r>
              <w:t>“</w:t>
            </w:r>
            <w:r>
              <w:rPr>
                <w:spacing w:val="-2"/>
              </w:rPr>
              <w:t xml:space="preserve"> </w:t>
            </w:r>
            <w:r>
              <w:t>and</w:t>
            </w:r>
            <w:r>
              <w:rPr>
                <w:spacing w:val="-3"/>
              </w:rPr>
              <w:t xml:space="preserve"> </w:t>
            </w:r>
            <w:r>
              <w:t>what</w:t>
            </w:r>
            <w:r>
              <w:rPr>
                <w:spacing w:val="-2"/>
              </w:rPr>
              <w:t xml:space="preserve"> </w:t>
            </w:r>
            <w:r>
              <w:t>is</w:t>
            </w:r>
            <w:r>
              <w:rPr>
                <w:spacing w:val="-4"/>
              </w:rPr>
              <w:t xml:space="preserve"> </w:t>
            </w:r>
            <w:r>
              <w:t>“safe</w:t>
            </w:r>
            <w:r>
              <w:rPr>
                <w:spacing w:val="-4"/>
              </w:rPr>
              <w:t xml:space="preserve"> </w:t>
            </w:r>
            <w:r>
              <w:rPr>
                <w:spacing w:val="-2"/>
              </w:rPr>
              <w:t>passage”</w:t>
            </w:r>
          </w:p>
          <w:p w:rsidR="00921A02" w:rsidRDefault="003E4D5A">
            <w:pPr>
              <w:pStyle w:val="TableParagraph"/>
              <w:numPr>
                <w:ilvl w:val="1"/>
                <w:numId w:val="52"/>
              </w:numPr>
              <w:tabs>
                <w:tab w:val="left" w:pos="1548"/>
              </w:tabs>
              <w:spacing w:before="4" w:line="223" w:lineRule="auto"/>
              <w:ind w:right="604"/>
              <w:jc w:val="left"/>
            </w:pPr>
            <w:r>
              <w:t>A</w:t>
            </w:r>
            <w:r>
              <w:rPr>
                <w:spacing w:val="-3"/>
              </w:rPr>
              <w:t xml:space="preserve"> </w:t>
            </w:r>
            <w:r>
              <w:t>vessel</w:t>
            </w:r>
            <w:r>
              <w:rPr>
                <w:spacing w:val="-1"/>
              </w:rPr>
              <w:t xml:space="preserve"> </w:t>
            </w:r>
            <w:r>
              <w:t>which</w:t>
            </w:r>
            <w:r>
              <w:rPr>
                <w:spacing w:val="-2"/>
              </w:rPr>
              <w:t xml:space="preserve"> </w:t>
            </w:r>
            <w:r>
              <w:t>is</w:t>
            </w:r>
            <w:r>
              <w:rPr>
                <w:spacing w:val="-2"/>
              </w:rPr>
              <w:t xml:space="preserve"> </w:t>
            </w:r>
            <w:r>
              <w:t>required</w:t>
            </w:r>
            <w:r>
              <w:rPr>
                <w:spacing w:val="-7"/>
              </w:rPr>
              <w:t xml:space="preserve"> </w:t>
            </w:r>
            <w:r>
              <w:t>not</w:t>
            </w:r>
            <w:r>
              <w:rPr>
                <w:spacing w:val="-1"/>
              </w:rPr>
              <w:t xml:space="preserve"> </w:t>
            </w:r>
            <w:r>
              <w:t>to</w:t>
            </w:r>
            <w:r>
              <w:rPr>
                <w:spacing w:val="-2"/>
              </w:rPr>
              <w:t xml:space="preserve"> </w:t>
            </w:r>
            <w:r>
              <w:t>impede</w:t>
            </w:r>
            <w:r>
              <w:rPr>
                <w:spacing w:val="-2"/>
              </w:rPr>
              <w:t xml:space="preserve"> </w:t>
            </w:r>
            <w:r>
              <w:t>must</w:t>
            </w:r>
            <w:r>
              <w:rPr>
                <w:spacing w:val="-1"/>
              </w:rPr>
              <w:t xml:space="preserve"> </w:t>
            </w:r>
            <w:r>
              <w:t>take</w:t>
            </w:r>
            <w:r>
              <w:rPr>
                <w:spacing w:val="-2"/>
              </w:rPr>
              <w:t xml:space="preserve"> </w:t>
            </w:r>
            <w:r>
              <w:t>early</w:t>
            </w:r>
            <w:r>
              <w:rPr>
                <w:spacing w:val="-5"/>
              </w:rPr>
              <w:t xml:space="preserve"> </w:t>
            </w:r>
            <w:r>
              <w:t>action</w:t>
            </w:r>
            <w:r>
              <w:rPr>
                <w:spacing w:val="-2"/>
              </w:rPr>
              <w:t xml:space="preserve"> </w:t>
            </w:r>
            <w:r>
              <w:t>to</w:t>
            </w:r>
            <w:r>
              <w:rPr>
                <w:spacing w:val="-2"/>
              </w:rPr>
              <w:t xml:space="preserve"> </w:t>
            </w:r>
            <w:r>
              <w:t>give</w:t>
            </w:r>
            <w:r>
              <w:rPr>
                <w:spacing w:val="-2"/>
              </w:rPr>
              <w:t xml:space="preserve"> </w:t>
            </w:r>
            <w:r>
              <w:t>a</w:t>
            </w:r>
            <w:r>
              <w:rPr>
                <w:spacing w:val="-2"/>
              </w:rPr>
              <w:t xml:space="preserve"> </w:t>
            </w:r>
            <w:r>
              <w:t>safe</w:t>
            </w:r>
            <w:r>
              <w:rPr>
                <w:spacing w:val="-2"/>
              </w:rPr>
              <w:t xml:space="preserve"> </w:t>
            </w:r>
            <w:r>
              <w:t>passage</w:t>
            </w:r>
            <w:r>
              <w:rPr>
                <w:spacing w:val="-2"/>
              </w:rPr>
              <w:t xml:space="preserve"> </w:t>
            </w:r>
            <w:r>
              <w:t>to</w:t>
            </w:r>
            <w:r>
              <w:rPr>
                <w:spacing w:val="-2"/>
              </w:rPr>
              <w:t xml:space="preserve"> </w:t>
            </w:r>
            <w:r>
              <w:t>the</w:t>
            </w:r>
            <w:r>
              <w:rPr>
                <w:spacing w:val="-2"/>
              </w:rPr>
              <w:t xml:space="preserve"> </w:t>
            </w:r>
            <w:r>
              <w:t xml:space="preserve">other </w:t>
            </w:r>
            <w:r>
              <w:rPr>
                <w:spacing w:val="-2"/>
              </w:rPr>
              <w:t>vessel.</w:t>
            </w:r>
          </w:p>
          <w:p w:rsidR="00921A02" w:rsidRDefault="003E4D5A">
            <w:pPr>
              <w:pStyle w:val="TableParagraph"/>
              <w:numPr>
                <w:ilvl w:val="1"/>
                <w:numId w:val="52"/>
              </w:numPr>
              <w:tabs>
                <w:tab w:val="left" w:pos="1548"/>
              </w:tabs>
              <w:spacing w:line="252" w:lineRule="exact"/>
              <w:ind w:right="168"/>
              <w:jc w:val="left"/>
            </w:pPr>
            <w:r>
              <w:t>However</w:t>
            </w:r>
            <w:r>
              <w:rPr>
                <w:spacing w:val="-1"/>
              </w:rPr>
              <w:t xml:space="preserve"> </w:t>
            </w:r>
            <w:r>
              <w:t>if</w:t>
            </w:r>
            <w:r>
              <w:rPr>
                <w:spacing w:val="-2"/>
              </w:rPr>
              <w:t xml:space="preserve"> </w:t>
            </w:r>
            <w:r>
              <w:t>a</w:t>
            </w:r>
            <w:r>
              <w:rPr>
                <w:spacing w:val="-4"/>
              </w:rPr>
              <w:t xml:space="preserve"> </w:t>
            </w:r>
            <w:r>
              <w:t>ROC</w:t>
            </w:r>
            <w:r>
              <w:rPr>
                <w:spacing w:val="-3"/>
              </w:rPr>
              <w:t xml:space="preserve"> </w:t>
            </w:r>
            <w:r>
              <w:t>situation</w:t>
            </w:r>
            <w:r>
              <w:rPr>
                <w:spacing w:val="-2"/>
              </w:rPr>
              <w:t xml:space="preserve"> </w:t>
            </w:r>
            <w:r>
              <w:t>has</w:t>
            </w:r>
            <w:r>
              <w:rPr>
                <w:spacing w:val="-2"/>
              </w:rPr>
              <w:t xml:space="preserve"> </w:t>
            </w:r>
            <w:r>
              <w:t>developed</w:t>
            </w:r>
            <w:r>
              <w:rPr>
                <w:spacing w:val="-4"/>
              </w:rPr>
              <w:t xml:space="preserve"> </w:t>
            </w:r>
            <w:r>
              <w:t>(due</w:t>
            </w:r>
            <w:r>
              <w:rPr>
                <w:spacing w:val="-2"/>
              </w:rPr>
              <w:t xml:space="preserve"> </w:t>
            </w:r>
            <w:r>
              <w:t>to</w:t>
            </w:r>
            <w:r>
              <w:rPr>
                <w:spacing w:val="-2"/>
              </w:rPr>
              <w:t xml:space="preserve"> </w:t>
            </w:r>
            <w:r>
              <w:t>whatever</w:t>
            </w:r>
            <w:r>
              <w:rPr>
                <w:spacing w:val="-4"/>
              </w:rPr>
              <w:t xml:space="preserve"> </w:t>
            </w:r>
            <w:r>
              <w:t>reason)</w:t>
            </w:r>
            <w:r>
              <w:rPr>
                <w:spacing w:val="-4"/>
              </w:rPr>
              <w:t xml:space="preserve"> </w:t>
            </w:r>
            <w:r>
              <w:t>the</w:t>
            </w:r>
            <w:r>
              <w:rPr>
                <w:spacing w:val="-4"/>
              </w:rPr>
              <w:t xml:space="preserve"> </w:t>
            </w:r>
            <w:r>
              <w:t>vessel</w:t>
            </w:r>
            <w:r>
              <w:rPr>
                <w:spacing w:val="-1"/>
              </w:rPr>
              <w:t xml:space="preserve"> </w:t>
            </w:r>
            <w:r>
              <w:t>whose</w:t>
            </w:r>
            <w:r>
              <w:rPr>
                <w:spacing w:val="-2"/>
              </w:rPr>
              <w:t xml:space="preserve"> </w:t>
            </w:r>
            <w:r>
              <w:t>passage</w:t>
            </w:r>
            <w:r>
              <w:rPr>
                <w:spacing w:val="-4"/>
              </w:rPr>
              <w:t xml:space="preserve"> </w:t>
            </w:r>
            <w:r>
              <w:t>is</w:t>
            </w:r>
            <w:r>
              <w:rPr>
                <w:spacing w:val="-2"/>
              </w:rPr>
              <w:t xml:space="preserve"> </w:t>
            </w:r>
            <w:r>
              <w:t>not</w:t>
            </w:r>
            <w:r>
              <w:rPr>
                <w:spacing w:val="-1"/>
              </w:rPr>
              <w:t xml:space="preserve"> </w:t>
            </w:r>
            <w:r>
              <w:t>to be impeded must re-assess the new situation and comply with the applicable rules of COLREG.</w:t>
            </w:r>
          </w:p>
        </w:tc>
      </w:tr>
    </w:tbl>
    <w:p w:rsidR="00921A02" w:rsidRDefault="00921A02">
      <w:pPr>
        <w:pStyle w:val="TableParagraph"/>
        <w:spacing w:line="252" w:lineRule="exact"/>
        <w:jc w:val="left"/>
        <w:sectPr w:rsidR="00921A02">
          <w:type w:val="continuous"/>
          <w:pgSz w:w="11910" w:h="16840"/>
          <w:pgMar w:top="1400" w:right="0" w:bottom="280" w:left="0" w:header="720" w:footer="720" w:gutter="0"/>
          <w:cols w:space="720"/>
        </w:sectPr>
      </w:pPr>
    </w:p>
    <w:p w:rsidR="00921A02" w:rsidRDefault="003E4D5A">
      <w:pPr>
        <w:pStyle w:val="ListParagraph"/>
        <w:numPr>
          <w:ilvl w:val="0"/>
          <w:numId w:val="51"/>
        </w:numPr>
        <w:tabs>
          <w:tab w:val="left" w:pos="2280"/>
        </w:tabs>
        <w:spacing w:before="71" w:line="232" w:lineRule="auto"/>
        <w:ind w:right="856"/>
      </w:pPr>
      <w:r>
        <w:rPr>
          <w:noProof/>
          <w:lang w:val="en-IN" w:eastAsia="en-IN"/>
        </w:rPr>
        <w:lastRenderedPageBreak/>
        <mc:AlternateContent>
          <mc:Choice Requires="wps">
            <w:drawing>
              <wp:anchor distT="0" distB="0" distL="0" distR="0" simplePos="0" relativeHeight="465970688" behindDoc="1" locked="0" layoutInCell="1" allowOverlap="1">
                <wp:simplePos x="0" y="0"/>
                <wp:positionH relativeFrom="page">
                  <wp:posOffset>461772</wp:posOffset>
                </wp:positionH>
                <wp:positionV relativeFrom="page">
                  <wp:posOffset>914399</wp:posOffset>
                </wp:positionV>
                <wp:extent cx="6849109" cy="877570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9109" cy="8775700"/>
                        </a:xfrm>
                        <a:custGeom>
                          <a:avLst/>
                          <a:gdLst/>
                          <a:ahLst/>
                          <a:cxnLst/>
                          <a:rect l="l" t="t" r="r" b="b"/>
                          <a:pathLst>
                            <a:path w="6849109" h="8775700">
                              <a:moveTo>
                                <a:pt x="6083" y="0"/>
                              </a:moveTo>
                              <a:lnTo>
                                <a:pt x="0" y="0"/>
                              </a:lnTo>
                              <a:lnTo>
                                <a:pt x="0" y="6096"/>
                              </a:lnTo>
                              <a:lnTo>
                                <a:pt x="0" y="8769096"/>
                              </a:lnTo>
                              <a:lnTo>
                                <a:pt x="0" y="8775192"/>
                              </a:lnTo>
                              <a:lnTo>
                                <a:pt x="6083" y="8775192"/>
                              </a:lnTo>
                              <a:lnTo>
                                <a:pt x="6083" y="8769096"/>
                              </a:lnTo>
                              <a:lnTo>
                                <a:pt x="6083" y="6096"/>
                              </a:lnTo>
                              <a:lnTo>
                                <a:pt x="6083" y="0"/>
                              </a:lnTo>
                              <a:close/>
                            </a:path>
                            <a:path w="6849109" h="8775700">
                              <a:moveTo>
                                <a:pt x="6848843" y="0"/>
                              </a:moveTo>
                              <a:lnTo>
                                <a:pt x="6842760" y="0"/>
                              </a:lnTo>
                              <a:lnTo>
                                <a:pt x="6096" y="0"/>
                              </a:lnTo>
                              <a:lnTo>
                                <a:pt x="6096" y="6096"/>
                              </a:lnTo>
                              <a:lnTo>
                                <a:pt x="6842760" y="6096"/>
                              </a:lnTo>
                              <a:lnTo>
                                <a:pt x="6842760" y="8769096"/>
                              </a:lnTo>
                              <a:lnTo>
                                <a:pt x="6096" y="8769096"/>
                              </a:lnTo>
                              <a:lnTo>
                                <a:pt x="6096" y="8775192"/>
                              </a:lnTo>
                              <a:lnTo>
                                <a:pt x="6842760" y="8775192"/>
                              </a:lnTo>
                              <a:lnTo>
                                <a:pt x="6848843" y="8775192"/>
                              </a:lnTo>
                              <a:lnTo>
                                <a:pt x="6848843" y="8769096"/>
                              </a:lnTo>
                              <a:lnTo>
                                <a:pt x="6848843" y="6096"/>
                              </a:lnTo>
                              <a:lnTo>
                                <a:pt x="6848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8CB067" id="Graphic 129" o:spid="_x0000_s1026" style="position:absolute;margin-left:36.35pt;margin-top:1in;width:539.3pt;height:691pt;z-index:-37345792;visibility:visible;mso-wrap-style:square;mso-wrap-distance-left:0;mso-wrap-distance-top:0;mso-wrap-distance-right:0;mso-wrap-distance-bottom:0;mso-position-horizontal:absolute;mso-position-horizontal-relative:page;mso-position-vertical:absolute;mso-position-vertical-relative:page;v-text-anchor:top" coordsize="6849109,8775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" path="m6083,l,,,6096,,8769096r,6096l6083,8775192r,-6096l6083,6096,6083,xem6848843,r-6083,l6096,r,6096l6842760,6096r,8763000l6096,8769096r,6096l6842760,8775192r6083,l6848843,8769096r,-8763000l6848843,xe" fillcolor="black" stroked="f">
                <v:path arrowok="t"/>
                <w10:wrap anchorx="page" anchory="page"/>
              </v:shape>
            </w:pict>
          </mc:Fallback>
        </mc:AlternateContent>
      </w:r>
      <w:r>
        <w:t>Under</w:t>
      </w:r>
      <w:r>
        <w:rPr>
          <w:spacing w:val="-4"/>
        </w:rPr>
        <w:t xml:space="preserve"> </w:t>
      </w:r>
      <w:r>
        <w:t>these</w:t>
      </w:r>
      <w:r>
        <w:rPr>
          <w:spacing w:val="-2"/>
        </w:rPr>
        <w:t xml:space="preserve"> </w:t>
      </w:r>
      <w:r>
        <w:t>circumstances</w:t>
      </w:r>
      <w:r>
        <w:rPr>
          <w:spacing w:val="-7"/>
        </w:rPr>
        <w:t xml:space="preserve"> </w:t>
      </w:r>
      <w:r>
        <w:t>the</w:t>
      </w:r>
      <w:r>
        <w:rPr>
          <w:spacing w:val="-2"/>
        </w:rPr>
        <w:t xml:space="preserve"> </w:t>
      </w:r>
      <w:r>
        <w:t>vessel</w:t>
      </w:r>
      <w:r>
        <w:rPr>
          <w:spacing w:val="-1"/>
        </w:rPr>
        <w:t xml:space="preserve"> </w:t>
      </w:r>
      <w:r>
        <w:t>who</w:t>
      </w:r>
      <w:r>
        <w:rPr>
          <w:spacing w:val="-2"/>
        </w:rPr>
        <w:t xml:space="preserve"> </w:t>
      </w:r>
      <w:r>
        <w:t>was</w:t>
      </w:r>
      <w:r>
        <w:rPr>
          <w:spacing w:val="-2"/>
        </w:rPr>
        <w:t xml:space="preserve"> </w:t>
      </w:r>
      <w:r>
        <w:t>not</w:t>
      </w:r>
      <w:r>
        <w:rPr>
          <w:spacing w:val="-1"/>
        </w:rPr>
        <w:t xml:space="preserve"> </w:t>
      </w:r>
      <w:r>
        <w:t>supposed</w:t>
      </w:r>
      <w:r>
        <w:rPr>
          <w:spacing w:val="-5"/>
        </w:rPr>
        <w:t xml:space="preserve"> </w:t>
      </w:r>
      <w:r>
        <w:t>to</w:t>
      </w:r>
      <w:r>
        <w:rPr>
          <w:spacing w:val="-5"/>
        </w:rPr>
        <w:t xml:space="preserve"> </w:t>
      </w:r>
      <w:r>
        <w:t>impede</w:t>
      </w:r>
      <w:r>
        <w:rPr>
          <w:spacing w:val="-2"/>
        </w:rPr>
        <w:t xml:space="preserve"> </w:t>
      </w:r>
      <w:r>
        <w:t>is</w:t>
      </w:r>
      <w:r>
        <w:rPr>
          <w:spacing w:val="-2"/>
        </w:rPr>
        <w:t xml:space="preserve"> </w:t>
      </w:r>
      <w:r>
        <w:t>still</w:t>
      </w:r>
      <w:r>
        <w:rPr>
          <w:spacing w:val="-1"/>
        </w:rPr>
        <w:t xml:space="preserve"> </w:t>
      </w:r>
      <w:r>
        <w:t>obliged</w:t>
      </w:r>
      <w:r>
        <w:rPr>
          <w:spacing w:val="-2"/>
        </w:rPr>
        <w:t xml:space="preserve"> </w:t>
      </w:r>
      <w:r>
        <w:t>to</w:t>
      </w:r>
      <w:r>
        <w:rPr>
          <w:spacing w:val="-2"/>
        </w:rPr>
        <w:t xml:space="preserve"> </w:t>
      </w:r>
      <w:r>
        <w:t>give</w:t>
      </w:r>
      <w:r>
        <w:rPr>
          <w:spacing w:val="-2"/>
        </w:rPr>
        <w:t xml:space="preserve"> </w:t>
      </w:r>
      <w:r>
        <w:t>a</w:t>
      </w:r>
      <w:r>
        <w:rPr>
          <w:spacing w:val="-2"/>
        </w:rPr>
        <w:t xml:space="preserve"> </w:t>
      </w:r>
      <w:r>
        <w:t xml:space="preserve">safe passage to the other vessel and must also take into account the actions that are required by the </w:t>
      </w:r>
      <w:r>
        <w:rPr>
          <w:spacing w:val="-2"/>
        </w:rPr>
        <w:t>COLREGS.</w:t>
      </w:r>
    </w:p>
    <w:p w:rsidR="00921A02" w:rsidRDefault="00921A02">
      <w:pPr>
        <w:pStyle w:val="BodyText"/>
        <w:spacing w:before="184"/>
      </w:pPr>
    </w:p>
    <w:p w:rsidR="00921A02" w:rsidRDefault="003E4D5A">
      <w:pPr>
        <w:pStyle w:val="Heading5"/>
        <w:ind w:left="840"/>
      </w:pPr>
      <w:r>
        <w:t>UNIT</w:t>
      </w:r>
      <w:r>
        <w:rPr>
          <w:spacing w:val="-5"/>
        </w:rPr>
        <w:t xml:space="preserve"> </w:t>
      </w:r>
      <w:r>
        <w:t>2</w:t>
      </w:r>
      <w:r>
        <w:rPr>
          <w:spacing w:val="-3"/>
        </w:rPr>
        <w:t xml:space="preserve"> </w:t>
      </w:r>
      <w:r>
        <w:t>:</w:t>
      </w:r>
      <w:r>
        <w:rPr>
          <w:spacing w:val="-2"/>
        </w:rPr>
        <w:t xml:space="preserve"> </w:t>
      </w:r>
      <w:r>
        <w:t>Rule</w:t>
      </w:r>
      <w:r>
        <w:rPr>
          <w:spacing w:val="-5"/>
        </w:rPr>
        <w:t xml:space="preserve"> </w:t>
      </w:r>
      <w:r>
        <w:t>17</w:t>
      </w:r>
      <w:r>
        <w:rPr>
          <w:spacing w:val="-3"/>
        </w:rPr>
        <w:t xml:space="preserve"> </w:t>
      </w:r>
      <w:r>
        <w:t>(</w:t>
      </w:r>
      <w:r>
        <w:rPr>
          <w:spacing w:val="-2"/>
        </w:rPr>
        <w:t xml:space="preserve"> </w:t>
      </w:r>
      <w:r>
        <w:t>Stand</w:t>
      </w:r>
      <w:r>
        <w:rPr>
          <w:spacing w:val="-6"/>
        </w:rPr>
        <w:t xml:space="preserve"> </w:t>
      </w:r>
      <w:r>
        <w:t>on</w:t>
      </w:r>
      <w:r>
        <w:rPr>
          <w:spacing w:val="-2"/>
        </w:rPr>
        <w:t xml:space="preserve"> </w:t>
      </w:r>
      <w:r>
        <w:t>vessel</w:t>
      </w:r>
      <w:r>
        <w:rPr>
          <w:spacing w:val="-2"/>
        </w:rPr>
        <w:t xml:space="preserve"> </w:t>
      </w:r>
      <w:r>
        <w:t>obligation</w:t>
      </w:r>
      <w:r>
        <w:rPr>
          <w:spacing w:val="-3"/>
        </w:rPr>
        <w:t xml:space="preserve"> </w:t>
      </w:r>
      <w:r>
        <w:t>and</w:t>
      </w:r>
      <w:r>
        <w:rPr>
          <w:spacing w:val="-2"/>
        </w:rPr>
        <w:t xml:space="preserve"> </w:t>
      </w:r>
      <w:r>
        <w:t>duties)</w:t>
      </w:r>
      <w:r>
        <w:rPr>
          <w:spacing w:val="-2"/>
        </w:rPr>
        <w:t xml:space="preserve"> </w:t>
      </w:r>
      <w:r>
        <w:t>,</w:t>
      </w:r>
      <w:r>
        <w:rPr>
          <w:spacing w:val="-3"/>
        </w:rPr>
        <w:t xml:space="preserve"> </w:t>
      </w:r>
      <w:r>
        <w:t>Rule</w:t>
      </w:r>
      <w:r>
        <w:rPr>
          <w:spacing w:val="-2"/>
        </w:rPr>
        <w:t xml:space="preserve"> </w:t>
      </w:r>
      <w:r>
        <w:t>2</w:t>
      </w:r>
      <w:r>
        <w:rPr>
          <w:spacing w:val="-5"/>
        </w:rPr>
        <w:t xml:space="preserve"> </w:t>
      </w:r>
      <w:r>
        <w:t>(Responsibilities)</w:t>
      </w:r>
      <w:r>
        <w:rPr>
          <w:spacing w:val="1"/>
        </w:rPr>
        <w:t xml:space="preserve"> </w:t>
      </w:r>
      <w:r>
        <w:rPr>
          <w:spacing w:val="-2"/>
        </w:rPr>
        <w:t>(8hrs)</w:t>
      </w:r>
    </w:p>
    <w:p w:rsidR="00921A02" w:rsidRDefault="003E4D5A">
      <w:pPr>
        <w:pStyle w:val="ListParagraph"/>
        <w:numPr>
          <w:ilvl w:val="0"/>
          <w:numId w:val="50"/>
        </w:numPr>
        <w:tabs>
          <w:tab w:val="left" w:pos="1560"/>
        </w:tabs>
        <w:spacing w:before="174"/>
        <w:ind w:hanging="360"/>
      </w:pPr>
      <w:r>
        <w:t>Rule</w:t>
      </w:r>
      <w:r>
        <w:rPr>
          <w:spacing w:val="-1"/>
        </w:rPr>
        <w:t xml:space="preserve"> </w:t>
      </w:r>
      <w:r>
        <w:t>17:</w:t>
      </w:r>
      <w:r>
        <w:rPr>
          <w:spacing w:val="-1"/>
        </w:rPr>
        <w:t xml:space="preserve"> </w:t>
      </w:r>
      <w:r>
        <w:t>Stand</w:t>
      </w:r>
      <w:r>
        <w:rPr>
          <w:spacing w:val="-1"/>
        </w:rPr>
        <w:t xml:space="preserve"> </w:t>
      </w:r>
      <w:r>
        <w:t>on</w:t>
      </w:r>
      <w:r>
        <w:rPr>
          <w:spacing w:val="-2"/>
        </w:rPr>
        <w:t xml:space="preserve"> vessel</w:t>
      </w:r>
    </w:p>
    <w:p w:rsidR="00921A02" w:rsidRDefault="003E4D5A">
      <w:pPr>
        <w:pStyle w:val="ListParagraph"/>
        <w:numPr>
          <w:ilvl w:val="1"/>
          <w:numId w:val="50"/>
        </w:numPr>
        <w:tabs>
          <w:tab w:val="left" w:pos="2279"/>
        </w:tabs>
        <w:spacing w:before="2"/>
        <w:ind w:left="2279" w:hanging="359"/>
      </w:pPr>
      <w:r>
        <w:t>Explain</w:t>
      </w:r>
      <w:r>
        <w:rPr>
          <w:spacing w:val="-5"/>
        </w:rPr>
        <w:t xml:space="preserve"> </w:t>
      </w:r>
      <w:r>
        <w:t>that</w:t>
      </w:r>
      <w:r>
        <w:rPr>
          <w:spacing w:val="-3"/>
        </w:rPr>
        <w:t xml:space="preserve"> </w:t>
      </w:r>
      <w:r>
        <w:t>a</w:t>
      </w:r>
      <w:r>
        <w:rPr>
          <w:spacing w:val="-3"/>
        </w:rPr>
        <w:t xml:space="preserve"> </w:t>
      </w:r>
      <w:r>
        <w:t>potential</w:t>
      </w:r>
      <w:r>
        <w:rPr>
          <w:spacing w:val="-4"/>
        </w:rPr>
        <w:t xml:space="preserve"> </w:t>
      </w:r>
      <w:r>
        <w:t>collision</w:t>
      </w:r>
      <w:r>
        <w:rPr>
          <w:spacing w:val="-2"/>
        </w:rPr>
        <w:t xml:space="preserve"> </w:t>
      </w:r>
      <w:r>
        <w:t>situation</w:t>
      </w:r>
      <w:r>
        <w:rPr>
          <w:spacing w:val="-3"/>
        </w:rPr>
        <w:t xml:space="preserve"> </w:t>
      </w:r>
      <w:r>
        <w:t>may</w:t>
      </w:r>
      <w:r>
        <w:rPr>
          <w:spacing w:val="-4"/>
        </w:rPr>
        <w:t xml:space="preserve"> </w:t>
      </w:r>
      <w:r>
        <w:t>be</w:t>
      </w:r>
      <w:r>
        <w:rPr>
          <w:spacing w:val="-3"/>
        </w:rPr>
        <w:t xml:space="preserve"> </w:t>
      </w:r>
      <w:r>
        <w:t>divided</w:t>
      </w:r>
      <w:r>
        <w:rPr>
          <w:spacing w:val="-2"/>
        </w:rPr>
        <w:t xml:space="preserve"> </w:t>
      </w:r>
      <w:r>
        <w:t>into</w:t>
      </w:r>
      <w:r>
        <w:rPr>
          <w:spacing w:val="-3"/>
        </w:rPr>
        <w:t xml:space="preserve"> </w:t>
      </w:r>
      <w:r>
        <w:t>4</w:t>
      </w:r>
      <w:r>
        <w:rPr>
          <w:spacing w:val="-5"/>
        </w:rPr>
        <w:t xml:space="preserve"> </w:t>
      </w:r>
      <w:r>
        <w:t>stages</w:t>
      </w:r>
      <w:r>
        <w:rPr>
          <w:spacing w:val="-4"/>
        </w:rPr>
        <w:t xml:space="preserve"> </w:t>
      </w:r>
      <w:r>
        <w:t>as</w:t>
      </w:r>
      <w:r>
        <w:rPr>
          <w:spacing w:val="-4"/>
        </w:rPr>
        <w:t xml:space="preserve"> </w:t>
      </w:r>
      <w:r>
        <w:rPr>
          <w:spacing w:val="-2"/>
        </w:rPr>
        <w:t>follows</w:t>
      </w:r>
    </w:p>
    <w:p w:rsidR="00921A02" w:rsidRDefault="003E4D5A">
      <w:pPr>
        <w:pStyle w:val="ListParagraph"/>
        <w:numPr>
          <w:ilvl w:val="2"/>
          <w:numId w:val="50"/>
        </w:numPr>
        <w:tabs>
          <w:tab w:val="left" w:pos="3000"/>
        </w:tabs>
        <w:spacing w:before="47"/>
      </w:pPr>
      <w:r>
        <w:rPr>
          <w:spacing w:val="-2"/>
        </w:rPr>
        <w:t>Atlongrange,beforeriskofcollisionexistsandbothvesselsarefreeto</w:t>
      </w:r>
      <w:r>
        <w:rPr>
          <w:spacing w:val="39"/>
        </w:rPr>
        <w:t xml:space="preserve"> </w:t>
      </w:r>
      <w:r>
        <w:rPr>
          <w:spacing w:val="-2"/>
        </w:rPr>
        <w:t>take</w:t>
      </w:r>
      <w:r>
        <w:rPr>
          <w:spacing w:val="48"/>
        </w:rPr>
        <w:t xml:space="preserve"> </w:t>
      </w:r>
      <w:r>
        <w:rPr>
          <w:spacing w:val="-2"/>
        </w:rPr>
        <w:t>anyaction</w:t>
      </w:r>
    </w:p>
    <w:p w:rsidR="00921A02" w:rsidRDefault="003E4D5A">
      <w:pPr>
        <w:pStyle w:val="ListParagraph"/>
        <w:numPr>
          <w:ilvl w:val="2"/>
          <w:numId w:val="50"/>
        </w:numPr>
        <w:tabs>
          <w:tab w:val="left" w:pos="3000"/>
        </w:tabs>
        <w:spacing w:before="67" w:line="247" w:lineRule="auto"/>
        <w:ind w:right="1147"/>
      </w:pPr>
      <w:r>
        <w:t>riskofcollisionapplies,thegive-wayvesselisrequiredtotakeactionand</w:t>
      </w:r>
      <w:r>
        <w:rPr>
          <w:spacing w:val="-10"/>
        </w:rPr>
        <w:t xml:space="preserve"> </w:t>
      </w:r>
      <w:r>
        <w:t>the</w:t>
      </w:r>
      <w:r>
        <w:rPr>
          <w:spacing w:val="-8"/>
        </w:rPr>
        <w:t xml:space="preserve"> </w:t>
      </w:r>
      <w:r>
        <w:t>other</w:t>
      </w:r>
      <w:r>
        <w:rPr>
          <w:spacing w:val="-8"/>
        </w:rPr>
        <w:t xml:space="preserve"> </w:t>
      </w:r>
      <w:r>
        <w:t>vessel</w:t>
      </w:r>
      <w:r>
        <w:rPr>
          <w:spacing w:val="-7"/>
        </w:rPr>
        <w:t xml:space="preserve"> </w:t>
      </w:r>
      <w:r>
        <w:t>must keep her course andspeed</w:t>
      </w:r>
    </w:p>
    <w:p w:rsidR="00921A02" w:rsidRDefault="003E4D5A">
      <w:pPr>
        <w:pStyle w:val="ListParagraph"/>
        <w:numPr>
          <w:ilvl w:val="2"/>
          <w:numId w:val="50"/>
        </w:numPr>
        <w:tabs>
          <w:tab w:val="left" w:pos="3000"/>
        </w:tabs>
        <w:spacing w:before="57"/>
      </w:pPr>
      <w:r>
        <w:t>the</w:t>
      </w:r>
      <w:r>
        <w:rPr>
          <w:spacing w:val="-4"/>
        </w:rPr>
        <w:t xml:space="preserve"> </w:t>
      </w:r>
      <w:r>
        <w:t>give-way</w:t>
      </w:r>
      <w:r>
        <w:rPr>
          <w:spacing w:val="-4"/>
        </w:rPr>
        <w:t xml:space="preserve"> </w:t>
      </w:r>
      <w:r>
        <w:t>vessel</w:t>
      </w:r>
      <w:r>
        <w:rPr>
          <w:spacing w:val="-5"/>
        </w:rPr>
        <w:t xml:space="preserve"> </w:t>
      </w:r>
      <w:r>
        <w:t>is</w:t>
      </w:r>
      <w:r>
        <w:rPr>
          <w:spacing w:val="-3"/>
        </w:rPr>
        <w:t xml:space="preserve"> </w:t>
      </w:r>
      <w:r>
        <w:t>not</w:t>
      </w:r>
      <w:r>
        <w:rPr>
          <w:spacing w:val="-5"/>
        </w:rPr>
        <w:t xml:space="preserve"> </w:t>
      </w:r>
      <w:r>
        <w:t>taking</w:t>
      </w:r>
      <w:r>
        <w:rPr>
          <w:spacing w:val="-5"/>
        </w:rPr>
        <w:t xml:space="preserve"> </w:t>
      </w:r>
      <w:r>
        <w:rPr>
          <w:spacing w:val="-2"/>
        </w:rPr>
        <w:t>appropriateaction</w:t>
      </w:r>
    </w:p>
    <w:p w:rsidR="00921A02" w:rsidRDefault="003E4D5A">
      <w:pPr>
        <w:pStyle w:val="ListParagraph"/>
        <w:numPr>
          <w:ilvl w:val="2"/>
          <w:numId w:val="50"/>
        </w:numPr>
        <w:tabs>
          <w:tab w:val="left" w:pos="3000"/>
        </w:tabs>
        <w:spacing w:before="67" w:line="252" w:lineRule="exact"/>
      </w:pPr>
      <w:r>
        <w:rPr>
          <w:spacing w:val="-2"/>
        </w:rPr>
        <w:t>collisioncannotbeavoidedbytheactionofthegive-wayvesselalone</w:t>
      </w:r>
    </w:p>
    <w:p w:rsidR="00921A02" w:rsidRDefault="003E4D5A">
      <w:pPr>
        <w:pStyle w:val="ListParagraph"/>
        <w:numPr>
          <w:ilvl w:val="1"/>
          <w:numId w:val="50"/>
        </w:numPr>
        <w:tabs>
          <w:tab w:val="left" w:pos="2279"/>
        </w:tabs>
        <w:spacing w:line="261" w:lineRule="exact"/>
        <w:ind w:left="2279" w:hanging="359"/>
      </w:pPr>
      <w:r>
        <w:t>Explain</w:t>
      </w:r>
      <w:r>
        <w:rPr>
          <w:spacing w:val="-3"/>
        </w:rPr>
        <w:t xml:space="preserve"> </w:t>
      </w:r>
      <w:r>
        <w:t>with</w:t>
      </w:r>
      <w:r>
        <w:rPr>
          <w:spacing w:val="-3"/>
        </w:rPr>
        <w:t xml:space="preserve"> </w:t>
      </w:r>
      <w:r>
        <w:t>examples</w:t>
      </w:r>
      <w:r>
        <w:rPr>
          <w:spacing w:val="-3"/>
        </w:rPr>
        <w:t xml:space="preserve"> </w:t>
      </w:r>
      <w:r>
        <w:t>and</w:t>
      </w:r>
      <w:r>
        <w:rPr>
          <w:spacing w:val="-6"/>
        </w:rPr>
        <w:t xml:space="preserve"> </w:t>
      </w:r>
      <w:r>
        <w:t>case</w:t>
      </w:r>
      <w:r>
        <w:rPr>
          <w:spacing w:val="-4"/>
        </w:rPr>
        <w:t xml:space="preserve"> </w:t>
      </w:r>
      <w:r>
        <w:rPr>
          <w:spacing w:val="-2"/>
        </w:rPr>
        <w:t>studies</w:t>
      </w:r>
    </w:p>
    <w:p w:rsidR="00921A02" w:rsidRDefault="003E4D5A">
      <w:pPr>
        <w:pStyle w:val="ListParagraph"/>
        <w:numPr>
          <w:ilvl w:val="2"/>
          <w:numId w:val="50"/>
        </w:numPr>
        <w:tabs>
          <w:tab w:val="left" w:pos="3000"/>
        </w:tabs>
        <w:spacing w:line="243" w:lineRule="exact"/>
      </w:pPr>
      <w:r>
        <w:t>In</w:t>
      </w:r>
      <w:r>
        <w:rPr>
          <w:spacing w:val="-4"/>
        </w:rPr>
        <w:t xml:space="preserve"> </w:t>
      </w:r>
      <w:r>
        <w:t>the</w:t>
      </w:r>
      <w:r>
        <w:rPr>
          <w:spacing w:val="-2"/>
        </w:rPr>
        <w:t xml:space="preserve"> </w:t>
      </w:r>
      <w:r>
        <w:t>second</w:t>
      </w:r>
      <w:r>
        <w:rPr>
          <w:spacing w:val="-5"/>
        </w:rPr>
        <w:t xml:space="preserve"> </w:t>
      </w:r>
      <w:r>
        <w:t>stage</w:t>
      </w:r>
      <w:r>
        <w:rPr>
          <w:spacing w:val="-3"/>
        </w:rPr>
        <w:t xml:space="preserve"> </w:t>
      </w:r>
      <w:r>
        <w:t>The</w:t>
      </w:r>
      <w:r>
        <w:rPr>
          <w:spacing w:val="-2"/>
        </w:rPr>
        <w:t xml:space="preserve"> </w:t>
      </w:r>
      <w:r>
        <w:t>stand</w:t>
      </w:r>
      <w:r>
        <w:rPr>
          <w:spacing w:val="-2"/>
        </w:rPr>
        <w:t xml:space="preserve"> </w:t>
      </w:r>
      <w:r>
        <w:t>on</w:t>
      </w:r>
      <w:r>
        <w:rPr>
          <w:spacing w:val="-1"/>
        </w:rPr>
        <w:t xml:space="preserve"> </w:t>
      </w:r>
      <w:r>
        <w:t>vessel</w:t>
      </w:r>
      <w:r>
        <w:rPr>
          <w:spacing w:val="-1"/>
        </w:rPr>
        <w:t xml:space="preserve"> </w:t>
      </w:r>
      <w:r>
        <w:t>has</w:t>
      </w:r>
      <w:r>
        <w:rPr>
          <w:spacing w:val="-2"/>
        </w:rPr>
        <w:t xml:space="preserve"> </w:t>
      </w:r>
      <w:r>
        <w:t>a</w:t>
      </w:r>
      <w:r>
        <w:rPr>
          <w:spacing w:val="-2"/>
        </w:rPr>
        <w:t xml:space="preserve"> </w:t>
      </w:r>
      <w:r>
        <w:t>“duty”</w:t>
      </w:r>
      <w:r>
        <w:rPr>
          <w:spacing w:val="-1"/>
        </w:rPr>
        <w:t xml:space="preserve"> </w:t>
      </w:r>
      <w:r>
        <w:t>to</w:t>
      </w:r>
      <w:r>
        <w:rPr>
          <w:spacing w:val="-5"/>
        </w:rPr>
        <w:t xml:space="preserve"> </w:t>
      </w:r>
      <w:r>
        <w:t>maintain</w:t>
      </w:r>
      <w:r>
        <w:rPr>
          <w:spacing w:val="-4"/>
        </w:rPr>
        <w:t xml:space="preserve"> </w:t>
      </w:r>
      <w:r>
        <w:t>her</w:t>
      </w:r>
      <w:r>
        <w:rPr>
          <w:spacing w:val="-4"/>
        </w:rPr>
        <w:t xml:space="preserve"> </w:t>
      </w:r>
      <w:r>
        <w:t>course</w:t>
      </w:r>
      <w:r>
        <w:rPr>
          <w:spacing w:val="-4"/>
        </w:rPr>
        <w:t xml:space="preserve"> </w:t>
      </w:r>
      <w:r>
        <w:t>and</w:t>
      </w:r>
      <w:r>
        <w:rPr>
          <w:spacing w:val="-1"/>
        </w:rPr>
        <w:t xml:space="preserve"> </w:t>
      </w:r>
      <w:r>
        <w:rPr>
          <w:spacing w:val="-2"/>
        </w:rPr>
        <w:t>speed.</w:t>
      </w:r>
    </w:p>
    <w:p w:rsidR="00921A02" w:rsidRDefault="003E4D5A">
      <w:pPr>
        <w:pStyle w:val="ListParagraph"/>
        <w:numPr>
          <w:ilvl w:val="2"/>
          <w:numId w:val="50"/>
        </w:numPr>
        <w:tabs>
          <w:tab w:val="left" w:pos="3000"/>
        </w:tabs>
        <w:spacing w:before="1"/>
        <w:ind w:right="519"/>
      </w:pPr>
      <w:r>
        <w:t>In</w:t>
      </w:r>
      <w:r>
        <w:rPr>
          <w:spacing w:val="-2"/>
        </w:rPr>
        <w:t xml:space="preserve"> </w:t>
      </w:r>
      <w:r>
        <w:t>the</w:t>
      </w:r>
      <w:r>
        <w:rPr>
          <w:spacing w:val="-2"/>
        </w:rPr>
        <w:t xml:space="preserve"> </w:t>
      </w:r>
      <w:r>
        <w:t>third</w:t>
      </w:r>
      <w:r>
        <w:rPr>
          <w:spacing w:val="-2"/>
        </w:rPr>
        <w:t xml:space="preserve"> </w:t>
      </w:r>
      <w:r>
        <w:t>stage</w:t>
      </w:r>
      <w:r>
        <w:rPr>
          <w:spacing w:val="-2"/>
        </w:rPr>
        <w:t xml:space="preserve"> </w:t>
      </w:r>
      <w:r>
        <w:t>she</w:t>
      </w:r>
      <w:r>
        <w:rPr>
          <w:spacing w:val="-4"/>
        </w:rPr>
        <w:t xml:space="preserve"> </w:t>
      </w:r>
      <w:r>
        <w:t>has</w:t>
      </w:r>
      <w:r>
        <w:rPr>
          <w:spacing w:val="-4"/>
        </w:rPr>
        <w:t xml:space="preserve"> </w:t>
      </w:r>
      <w:r>
        <w:t>an</w:t>
      </w:r>
      <w:r>
        <w:rPr>
          <w:spacing w:val="-4"/>
        </w:rPr>
        <w:t xml:space="preserve"> </w:t>
      </w:r>
      <w:r>
        <w:t>obligation</w:t>
      </w:r>
      <w:r>
        <w:rPr>
          <w:spacing w:val="-5"/>
        </w:rPr>
        <w:t xml:space="preserve"> </w:t>
      </w:r>
      <w:r>
        <w:t>to</w:t>
      </w:r>
      <w:r>
        <w:rPr>
          <w:spacing w:val="-5"/>
        </w:rPr>
        <w:t xml:space="preserve"> </w:t>
      </w:r>
      <w:r>
        <w:t>take</w:t>
      </w:r>
      <w:r>
        <w:rPr>
          <w:spacing w:val="-2"/>
        </w:rPr>
        <w:t xml:space="preserve"> </w:t>
      </w:r>
      <w:r>
        <w:t>action</w:t>
      </w:r>
      <w:r>
        <w:rPr>
          <w:spacing w:val="-2"/>
        </w:rPr>
        <w:t xml:space="preserve"> </w:t>
      </w:r>
      <w:r>
        <w:t>by</w:t>
      </w:r>
      <w:r>
        <w:rPr>
          <w:spacing w:val="-5"/>
        </w:rPr>
        <w:t xml:space="preserve"> </w:t>
      </w:r>
      <w:r>
        <w:t>her</w:t>
      </w:r>
      <w:r>
        <w:rPr>
          <w:spacing w:val="-1"/>
        </w:rPr>
        <w:t xml:space="preserve"> </w:t>
      </w:r>
      <w:r>
        <w:t>manoeuver</w:t>
      </w:r>
      <w:r>
        <w:rPr>
          <w:spacing w:val="-1"/>
        </w:rPr>
        <w:t xml:space="preserve"> </w:t>
      </w:r>
      <w:r>
        <w:t>alone</w:t>
      </w:r>
      <w:r>
        <w:rPr>
          <w:spacing w:val="-2"/>
        </w:rPr>
        <w:t xml:space="preserve"> </w:t>
      </w:r>
      <w:r>
        <w:t>to</w:t>
      </w:r>
      <w:r>
        <w:rPr>
          <w:spacing w:val="-5"/>
        </w:rPr>
        <w:t xml:space="preserve"> </w:t>
      </w:r>
      <w:r>
        <w:t>avoid</w:t>
      </w:r>
      <w:r>
        <w:rPr>
          <w:spacing w:val="-2"/>
        </w:rPr>
        <w:t xml:space="preserve"> </w:t>
      </w:r>
      <w:r>
        <w:t>collision as soon as, in his opinion, the give-way vessel is not taking action or appropriate action. Explain the significance of “her action alone”</w:t>
      </w:r>
    </w:p>
    <w:p w:rsidR="00921A02" w:rsidRDefault="003E4D5A">
      <w:pPr>
        <w:pStyle w:val="ListParagraph"/>
        <w:numPr>
          <w:ilvl w:val="2"/>
          <w:numId w:val="50"/>
        </w:numPr>
        <w:tabs>
          <w:tab w:val="left" w:pos="3000"/>
        </w:tabs>
        <w:spacing w:before="57"/>
      </w:pPr>
      <w:r>
        <w:t>explain</w:t>
      </w:r>
      <w:r>
        <w:rPr>
          <w:spacing w:val="-5"/>
        </w:rPr>
        <w:t xml:space="preserve"> </w:t>
      </w:r>
      <w:r>
        <w:t>how</w:t>
      </w:r>
      <w:r>
        <w:rPr>
          <w:spacing w:val="-3"/>
        </w:rPr>
        <w:t xml:space="preserve"> </w:t>
      </w:r>
      <w:r>
        <w:t>to</w:t>
      </w:r>
      <w:r>
        <w:rPr>
          <w:spacing w:val="-2"/>
        </w:rPr>
        <w:t xml:space="preserve"> </w:t>
      </w:r>
      <w:r>
        <w:t>decide</w:t>
      </w:r>
      <w:r>
        <w:rPr>
          <w:spacing w:val="-3"/>
        </w:rPr>
        <w:t xml:space="preserve"> </w:t>
      </w:r>
      <w:r>
        <w:t>when</w:t>
      </w:r>
      <w:r>
        <w:rPr>
          <w:spacing w:val="-2"/>
        </w:rPr>
        <w:t xml:space="preserve"> </w:t>
      </w:r>
      <w:r>
        <w:t>to</w:t>
      </w:r>
      <w:r>
        <w:rPr>
          <w:spacing w:val="-5"/>
        </w:rPr>
        <w:t xml:space="preserve"> </w:t>
      </w:r>
      <w:r>
        <w:t>take</w:t>
      </w:r>
      <w:r>
        <w:rPr>
          <w:spacing w:val="-3"/>
        </w:rPr>
        <w:t xml:space="preserve"> </w:t>
      </w:r>
      <w:r>
        <w:t>avoiding</w:t>
      </w:r>
      <w:r>
        <w:rPr>
          <w:spacing w:val="-5"/>
        </w:rPr>
        <w:t xml:space="preserve"> </w:t>
      </w:r>
      <w:r>
        <w:t>action</w:t>
      </w:r>
      <w:r>
        <w:rPr>
          <w:spacing w:val="-2"/>
        </w:rPr>
        <w:t xml:space="preserve"> </w:t>
      </w:r>
      <w:r>
        <w:t>as</w:t>
      </w:r>
      <w:r>
        <w:rPr>
          <w:spacing w:val="-4"/>
        </w:rPr>
        <w:t xml:space="preserve"> </w:t>
      </w:r>
      <w:r>
        <w:t>stand-</w:t>
      </w:r>
      <w:r>
        <w:rPr>
          <w:spacing w:val="-2"/>
        </w:rPr>
        <w:t>onvessel</w:t>
      </w:r>
    </w:p>
    <w:p w:rsidR="00921A02" w:rsidRDefault="003E4D5A">
      <w:pPr>
        <w:pStyle w:val="ListParagraph"/>
        <w:numPr>
          <w:ilvl w:val="2"/>
          <w:numId w:val="50"/>
        </w:numPr>
        <w:tabs>
          <w:tab w:val="left" w:pos="3000"/>
        </w:tabs>
        <w:spacing w:before="64"/>
      </w:pPr>
      <w:r>
        <w:t>describe</w:t>
      </w:r>
      <w:r>
        <w:rPr>
          <w:spacing w:val="-3"/>
        </w:rPr>
        <w:t xml:space="preserve"> </w:t>
      </w:r>
      <w:r>
        <w:t>the</w:t>
      </w:r>
      <w:r>
        <w:rPr>
          <w:spacing w:val="-2"/>
        </w:rPr>
        <w:t xml:space="preserve"> </w:t>
      </w:r>
      <w:r>
        <w:t>actions</w:t>
      </w:r>
      <w:r>
        <w:rPr>
          <w:spacing w:val="-2"/>
        </w:rPr>
        <w:t xml:space="preserve"> </w:t>
      </w:r>
      <w:r>
        <w:t>which</w:t>
      </w:r>
      <w:r>
        <w:rPr>
          <w:spacing w:val="-4"/>
        </w:rPr>
        <w:t xml:space="preserve"> </w:t>
      </w:r>
      <w:r>
        <w:t>may</w:t>
      </w:r>
      <w:r>
        <w:rPr>
          <w:spacing w:val="-6"/>
        </w:rPr>
        <w:t xml:space="preserve"> </w:t>
      </w:r>
      <w:r>
        <w:t>be</w:t>
      </w:r>
      <w:r>
        <w:rPr>
          <w:spacing w:val="-2"/>
        </w:rPr>
        <w:t xml:space="preserve"> </w:t>
      </w:r>
      <w:r>
        <w:t>taken</w:t>
      </w:r>
      <w:r>
        <w:rPr>
          <w:spacing w:val="-2"/>
        </w:rPr>
        <w:t xml:space="preserve"> </w:t>
      </w:r>
      <w:r>
        <w:t>by</w:t>
      </w:r>
      <w:r>
        <w:rPr>
          <w:spacing w:val="-4"/>
        </w:rPr>
        <w:t xml:space="preserve"> </w:t>
      </w:r>
      <w:r>
        <w:t>the</w:t>
      </w:r>
      <w:r>
        <w:rPr>
          <w:spacing w:val="-2"/>
        </w:rPr>
        <w:t xml:space="preserve"> </w:t>
      </w:r>
      <w:r>
        <w:t>stand-</w:t>
      </w:r>
      <w:r>
        <w:rPr>
          <w:spacing w:val="-2"/>
        </w:rPr>
        <w:t>onvessel</w:t>
      </w:r>
    </w:p>
    <w:p w:rsidR="00921A02" w:rsidRDefault="003E4D5A">
      <w:pPr>
        <w:pStyle w:val="ListParagraph"/>
        <w:numPr>
          <w:ilvl w:val="2"/>
          <w:numId w:val="50"/>
        </w:numPr>
        <w:tabs>
          <w:tab w:val="left" w:pos="3000"/>
        </w:tabs>
        <w:spacing w:before="2"/>
        <w:ind w:right="949"/>
      </w:pPr>
      <w:r>
        <w:t>In</w:t>
      </w:r>
      <w:r>
        <w:rPr>
          <w:spacing w:val="-2"/>
        </w:rPr>
        <w:t xml:space="preserve"> </w:t>
      </w:r>
      <w:r>
        <w:t>the</w:t>
      </w:r>
      <w:r>
        <w:rPr>
          <w:spacing w:val="-2"/>
        </w:rPr>
        <w:t xml:space="preserve"> </w:t>
      </w:r>
      <w:r>
        <w:t>third</w:t>
      </w:r>
      <w:r>
        <w:rPr>
          <w:spacing w:val="-2"/>
        </w:rPr>
        <w:t xml:space="preserve"> </w:t>
      </w:r>
      <w:r>
        <w:t>stage</w:t>
      </w:r>
      <w:r>
        <w:rPr>
          <w:spacing w:val="-2"/>
        </w:rPr>
        <w:t xml:space="preserve"> </w:t>
      </w:r>
      <w:r>
        <w:t>the</w:t>
      </w:r>
      <w:r>
        <w:rPr>
          <w:spacing w:val="-3"/>
        </w:rPr>
        <w:t xml:space="preserve"> </w:t>
      </w:r>
      <w:r>
        <w:t>stand-on</w:t>
      </w:r>
      <w:r>
        <w:rPr>
          <w:spacing w:val="-2"/>
        </w:rPr>
        <w:t xml:space="preserve"> </w:t>
      </w:r>
      <w:r>
        <w:t>vessel</w:t>
      </w:r>
      <w:r>
        <w:rPr>
          <w:spacing w:val="-3"/>
        </w:rPr>
        <w:t xml:space="preserve"> </w:t>
      </w:r>
      <w:r>
        <w:t>has</w:t>
      </w:r>
      <w:r>
        <w:rPr>
          <w:spacing w:val="-3"/>
        </w:rPr>
        <w:t xml:space="preserve"> </w:t>
      </w:r>
      <w:r>
        <w:t>a</w:t>
      </w:r>
      <w:r>
        <w:rPr>
          <w:spacing w:val="-2"/>
        </w:rPr>
        <w:t xml:space="preserve"> </w:t>
      </w:r>
      <w:r>
        <w:t>duty</w:t>
      </w:r>
      <w:r>
        <w:rPr>
          <w:spacing w:val="-4"/>
        </w:rPr>
        <w:t xml:space="preserve"> </w:t>
      </w:r>
      <w:r>
        <w:t>to</w:t>
      </w:r>
      <w:r>
        <w:rPr>
          <w:spacing w:val="-2"/>
        </w:rPr>
        <w:t xml:space="preserve"> </w:t>
      </w:r>
      <w:r>
        <w:t>to</w:t>
      </w:r>
      <w:r>
        <w:rPr>
          <w:spacing w:val="-4"/>
        </w:rPr>
        <w:t xml:space="preserve"> </w:t>
      </w:r>
      <w:r>
        <w:t>take most</w:t>
      </w:r>
      <w:r>
        <w:rPr>
          <w:spacing w:val="-1"/>
        </w:rPr>
        <w:t xml:space="preserve"> </w:t>
      </w:r>
      <w:r>
        <w:t>suitable</w:t>
      </w:r>
      <w:r>
        <w:rPr>
          <w:spacing w:val="-3"/>
        </w:rPr>
        <w:t xml:space="preserve"> </w:t>
      </w:r>
      <w:r>
        <w:t>action</w:t>
      </w:r>
      <w:r>
        <w:rPr>
          <w:spacing w:val="-4"/>
        </w:rPr>
        <w:t xml:space="preserve"> </w:t>
      </w:r>
      <w:r>
        <w:t>if</w:t>
      </w:r>
      <w:r>
        <w:rPr>
          <w:spacing w:val="-3"/>
        </w:rPr>
        <w:t xml:space="preserve"> </w:t>
      </w:r>
      <w:r>
        <w:t>the</w:t>
      </w:r>
      <w:r>
        <w:rPr>
          <w:spacing w:val="-2"/>
        </w:rPr>
        <w:t xml:space="preserve"> </w:t>
      </w:r>
      <w:r>
        <w:t>action taken by the give-way vessel is not sufficient.</w:t>
      </w:r>
    </w:p>
    <w:p w:rsidR="00921A02" w:rsidRDefault="003E4D5A">
      <w:pPr>
        <w:pStyle w:val="ListParagraph"/>
        <w:numPr>
          <w:ilvl w:val="1"/>
          <w:numId w:val="50"/>
        </w:numPr>
        <w:tabs>
          <w:tab w:val="left" w:pos="2279"/>
        </w:tabs>
        <w:spacing w:line="262" w:lineRule="exact"/>
        <w:ind w:left="2279" w:hanging="359"/>
      </w:pPr>
      <w:r>
        <w:t>Explain</w:t>
      </w:r>
      <w:r>
        <w:rPr>
          <w:spacing w:val="-4"/>
        </w:rPr>
        <w:t xml:space="preserve"> </w:t>
      </w:r>
      <w:r>
        <w:t>wrt</w:t>
      </w:r>
      <w:r>
        <w:rPr>
          <w:spacing w:val="-2"/>
        </w:rPr>
        <w:t xml:space="preserve"> </w:t>
      </w:r>
      <w:r>
        <w:t>actual</w:t>
      </w:r>
      <w:r>
        <w:rPr>
          <w:spacing w:val="-3"/>
        </w:rPr>
        <w:t xml:space="preserve"> </w:t>
      </w:r>
      <w:r>
        <w:t>case</w:t>
      </w:r>
      <w:r>
        <w:rPr>
          <w:spacing w:val="-5"/>
        </w:rPr>
        <w:t xml:space="preserve"> </w:t>
      </w:r>
      <w:r>
        <w:t>studies</w:t>
      </w:r>
      <w:r>
        <w:rPr>
          <w:spacing w:val="-5"/>
        </w:rPr>
        <w:t xml:space="preserve"> </w:t>
      </w:r>
      <w:r>
        <w:t>how</w:t>
      </w:r>
      <w:r>
        <w:rPr>
          <w:spacing w:val="-4"/>
        </w:rPr>
        <w:t xml:space="preserve"> </w:t>
      </w:r>
      <w:r>
        <w:t>courts</w:t>
      </w:r>
      <w:r>
        <w:rPr>
          <w:spacing w:val="-4"/>
        </w:rPr>
        <w:t xml:space="preserve"> </w:t>
      </w:r>
      <w:r>
        <w:t>have</w:t>
      </w:r>
      <w:r>
        <w:rPr>
          <w:spacing w:val="-3"/>
        </w:rPr>
        <w:t xml:space="preserve"> </w:t>
      </w:r>
      <w:r>
        <w:t>interpreted</w:t>
      </w:r>
      <w:r>
        <w:rPr>
          <w:spacing w:val="-3"/>
        </w:rPr>
        <w:t xml:space="preserve"> </w:t>
      </w:r>
      <w:r>
        <w:t>the</w:t>
      </w:r>
      <w:r>
        <w:rPr>
          <w:spacing w:val="-4"/>
        </w:rPr>
        <w:t xml:space="preserve"> </w:t>
      </w:r>
      <w:r>
        <w:t>words</w:t>
      </w:r>
      <w:r>
        <w:rPr>
          <w:spacing w:val="-3"/>
        </w:rPr>
        <w:t xml:space="preserve"> </w:t>
      </w:r>
      <w:r>
        <w:t>“</w:t>
      </w:r>
      <w:r>
        <w:rPr>
          <w:spacing w:val="-3"/>
        </w:rPr>
        <w:t xml:space="preserve"> </w:t>
      </w:r>
      <w:r>
        <w:t>maintain</w:t>
      </w:r>
      <w:r>
        <w:rPr>
          <w:spacing w:val="-7"/>
        </w:rPr>
        <w:t xml:space="preserve"> </w:t>
      </w:r>
      <w:r>
        <w:t>her</w:t>
      </w:r>
      <w:r>
        <w:rPr>
          <w:spacing w:val="-2"/>
        </w:rPr>
        <w:t xml:space="preserve"> </w:t>
      </w:r>
      <w:r>
        <w:t>course</w:t>
      </w:r>
      <w:r>
        <w:rPr>
          <w:spacing w:val="-3"/>
        </w:rPr>
        <w:t xml:space="preserve"> </w:t>
      </w:r>
      <w:r>
        <w:t>and</w:t>
      </w:r>
      <w:r>
        <w:rPr>
          <w:spacing w:val="-6"/>
        </w:rPr>
        <w:t xml:space="preserve"> </w:t>
      </w:r>
      <w:r>
        <w:rPr>
          <w:spacing w:val="-2"/>
        </w:rPr>
        <w:t>speed”</w:t>
      </w:r>
    </w:p>
    <w:p w:rsidR="00921A02" w:rsidRDefault="003E4D5A">
      <w:pPr>
        <w:pStyle w:val="ListParagraph"/>
        <w:numPr>
          <w:ilvl w:val="1"/>
          <w:numId w:val="50"/>
        </w:numPr>
        <w:tabs>
          <w:tab w:val="left" w:pos="2280"/>
        </w:tabs>
        <w:spacing w:before="3" w:line="223" w:lineRule="auto"/>
        <w:ind w:right="626"/>
      </w:pPr>
      <w:r>
        <w:t>Explain</w:t>
      </w:r>
      <w:r>
        <w:rPr>
          <w:spacing w:val="-2"/>
        </w:rPr>
        <w:t xml:space="preserve"> </w:t>
      </w:r>
      <w:r>
        <w:t>with</w:t>
      </w:r>
      <w:r>
        <w:rPr>
          <w:spacing w:val="-2"/>
        </w:rPr>
        <w:t xml:space="preserve"> </w:t>
      </w:r>
      <w:r>
        <w:t>case</w:t>
      </w:r>
      <w:r>
        <w:rPr>
          <w:spacing w:val="-4"/>
        </w:rPr>
        <w:t xml:space="preserve"> </w:t>
      </w:r>
      <w:r>
        <w:t>studies</w:t>
      </w:r>
      <w:r>
        <w:rPr>
          <w:spacing w:val="-2"/>
        </w:rPr>
        <w:t xml:space="preserve"> </w:t>
      </w:r>
      <w:r>
        <w:t>or</w:t>
      </w:r>
      <w:r>
        <w:rPr>
          <w:spacing w:val="-2"/>
        </w:rPr>
        <w:t xml:space="preserve"> </w:t>
      </w:r>
      <w:r>
        <w:t>hypothetical</w:t>
      </w:r>
      <w:r>
        <w:rPr>
          <w:spacing w:val="-4"/>
        </w:rPr>
        <w:t xml:space="preserve"> </w:t>
      </w:r>
      <w:r>
        <w:t>situations</w:t>
      </w:r>
      <w:r>
        <w:rPr>
          <w:spacing w:val="-2"/>
        </w:rPr>
        <w:t xml:space="preserve"> </w:t>
      </w:r>
      <w:r>
        <w:t>where</w:t>
      </w:r>
      <w:r>
        <w:rPr>
          <w:spacing w:val="-4"/>
        </w:rPr>
        <w:t xml:space="preserve"> </w:t>
      </w:r>
      <w:r>
        <w:t>the</w:t>
      </w:r>
      <w:r>
        <w:rPr>
          <w:spacing w:val="-4"/>
        </w:rPr>
        <w:t xml:space="preserve"> </w:t>
      </w:r>
      <w:r>
        <w:t>“ordinary</w:t>
      </w:r>
      <w:r>
        <w:rPr>
          <w:spacing w:val="-5"/>
        </w:rPr>
        <w:t xml:space="preserve"> </w:t>
      </w:r>
      <w:r>
        <w:t>practice</w:t>
      </w:r>
      <w:r>
        <w:rPr>
          <w:spacing w:val="-2"/>
        </w:rPr>
        <w:t xml:space="preserve"> </w:t>
      </w:r>
      <w:r>
        <w:t>of</w:t>
      </w:r>
      <w:r>
        <w:rPr>
          <w:spacing w:val="-2"/>
        </w:rPr>
        <w:t xml:space="preserve"> </w:t>
      </w:r>
      <w:r>
        <w:t>seamanship”</w:t>
      </w:r>
      <w:r>
        <w:rPr>
          <w:spacing w:val="-4"/>
        </w:rPr>
        <w:t xml:space="preserve"> </w:t>
      </w:r>
      <w:r>
        <w:t>takes prcedence in decision making.</w:t>
      </w:r>
    </w:p>
    <w:p w:rsidR="00921A02" w:rsidRDefault="003E4D5A">
      <w:pPr>
        <w:pStyle w:val="ListParagraph"/>
        <w:numPr>
          <w:ilvl w:val="0"/>
          <w:numId w:val="50"/>
        </w:numPr>
        <w:tabs>
          <w:tab w:val="left" w:pos="1560"/>
        </w:tabs>
        <w:spacing w:before="5" w:line="252" w:lineRule="exact"/>
        <w:ind w:hanging="360"/>
      </w:pPr>
      <w:r>
        <w:t>Rule2:</w:t>
      </w:r>
      <w:r>
        <w:rPr>
          <w:spacing w:val="-2"/>
        </w:rPr>
        <w:t xml:space="preserve"> Responsibilities</w:t>
      </w:r>
    </w:p>
    <w:p w:rsidR="00921A02" w:rsidRDefault="003E4D5A">
      <w:pPr>
        <w:pStyle w:val="ListParagraph"/>
        <w:numPr>
          <w:ilvl w:val="1"/>
          <w:numId w:val="50"/>
        </w:numPr>
        <w:tabs>
          <w:tab w:val="left" w:pos="2279"/>
        </w:tabs>
        <w:spacing w:line="262" w:lineRule="exact"/>
        <w:ind w:left="2279" w:hanging="359"/>
      </w:pPr>
      <w:r>
        <w:t>Explain</w:t>
      </w:r>
      <w:r>
        <w:rPr>
          <w:spacing w:val="-2"/>
        </w:rPr>
        <w:t xml:space="preserve"> </w:t>
      </w:r>
      <w:r>
        <w:rPr>
          <w:spacing w:val="-4"/>
        </w:rPr>
        <w:t>that</w:t>
      </w:r>
    </w:p>
    <w:p w:rsidR="00921A02" w:rsidRDefault="003E4D5A">
      <w:pPr>
        <w:pStyle w:val="ListParagraph"/>
        <w:numPr>
          <w:ilvl w:val="2"/>
          <w:numId w:val="50"/>
        </w:numPr>
        <w:tabs>
          <w:tab w:val="left" w:pos="3000"/>
        </w:tabs>
        <w:spacing w:line="244" w:lineRule="exact"/>
      </w:pPr>
      <w:r>
        <w:t>Rule</w:t>
      </w:r>
      <w:r>
        <w:rPr>
          <w:spacing w:val="-2"/>
        </w:rPr>
        <w:t xml:space="preserve"> </w:t>
      </w:r>
      <w:r>
        <w:t>-2</w:t>
      </w:r>
      <w:r>
        <w:rPr>
          <w:spacing w:val="-1"/>
        </w:rPr>
        <w:t xml:space="preserve"> </w:t>
      </w:r>
      <w:r>
        <w:t>is</w:t>
      </w:r>
      <w:r>
        <w:rPr>
          <w:spacing w:val="-2"/>
        </w:rPr>
        <w:t xml:space="preserve"> </w:t>
      </w:r>
      <w:r>
        <w:t>not</w:t>
      </w:r>
      <w:r>
        <w:rPr>
          <w:spacing w:val="-2"/>
        </w:rPr>
        <w:t xml:space="preserve"> </w:t>
      </w:r>
      <w:r>
        <w:t>a</w:t>
      </w:r>
      <w:r>
        <w:rPr>
          <w:spacing w:val="-2"/>
        </w:rPr>
        <w:t xml:space="preserve"> </w:t>
      </w:r>
      <w:r>
        <w:t>save</w:t>
      </w:r>
      <w:r>
        <w:rPr>
          <w:spacing w:val="-1"/>
        </w:rPr>
        <w:t xml:space="preserve"> </w:t>
      </w:r>
      <w:r>
        <w:t>all</w:t>
      </w:r>
      <w:r>
        <w:rPr>
          <w:spacing w:val="-4"/>
        </w:rPr>
        <w:t xml:space="preserve"> </w:t>
      </w:r>
      <w:r>
        <w:t>Rule</w:t>
      </w:r>
      <w:r>
        <w:rPr>
          <w:spacing w:val="-1"/>
        </w:rPr>
        <w:t xml:space="preserve"> </w:t>
      </w:r>
      <w:r>
        <w:t>but</w:t>
      </w:r>
      <w:r>
        <w:rPr>
          <w:spacing w:val="-4"/>
        </w:rPr>
        <w:t xml:space="preserve"> </w:t>
      </w:r>
      <w:r>
        <w:t>a</w:t>
      </w:r>
      <w:r>
        <w:rPr>
          <w:spacing w:val="-1"/>
        </w:rPr>
        <w:t xml:space="preserve"> </w:t>
      </w:r>
      <w:r>
        <w:t>“catch-all”</w:t>
      </w:r>
      <w:r>
        <w:rPr>
          <w:spacing w:val="-1"/>
        </w:rPr>
        <w:t xml:space="preserve"> </w:t>
      </w:r>
      <w:r>
        <w:rPr>
          <w:spacing w:val="-4"/>
        </w:rPr>
        <w:t>Rule.</w:t>
      </w:r>
    </w:p>
    <w:p w:rsidR="00921A02" w:rsidRDefault="003E4D5A">
      <w:pPr>
        <w:pStyle w:val="ListParagraph"/>
        <w:numPr>
          <w:ilvl w:val="2"/>
          <w:numId w:val="50"/>
        </w:numPr>
        <w:tabs>
          <w:tab w:val="left" w:pos="3000"/>
        </w:tabs>
        <w:spacing w:line="252" w:lineRule="exact"/>
      </w:pPr>
      <w:r>
        <w:t>It</w:t>
      </w:r>
      <w:r>
        <w:rPr>
          <w:spacing w:val="-3"/>
        </w:rPr>
        <w:t xml:space="preserve"> </w:t>
      </w:r>
      <w:r>
        <w:t>makes</w:t>
      </w:r>
      <w:r>
        <w:rPr>
          <w:spacing w:val="-3"/>
        </w:rPr>
        <w:t xml:space="preserve"> </w:t>
      </w:r>
      <w:r>
        <w:t>it</w:t>
      </w:r>
      <w:r>
        <w:rPr>
          <w:spacing w:val="-2"/>
        </w:rPr>
        <w:t xml:space="preserve"> </w:t>
      </w:r>
      <w:r>
        <w:t>obligatory</w:t>
      </w:r>
      <w:r>
        <w:rPr>
          <w:spacing w:val="-6"/>
        </w:rPr>
        <w:t xml:space="preserve"> </w:t>
      </w:r>
      <w:r>
        <w:t>on</w:t>
      </w:r>
      <w:r>
        <w:rPr>
          <w:spacing w:val="-3"/>
        </w:rPr>
        <w:t xml:space="preserve"> </w:t>
      </w:r>
      <w:r>
        <w:t>Master,</w:t>
      </w:r>
      <w:r>
        <w:rPr>
          <w:spacing w:val="-3"/>
        </w:rPr>
        <w:t xml:space="preserve"> </w:t>
      </w:r>
      <w:r>
        <w:t>crew</w:t>
      </w:r>
      <w:r>
        <w:rPr>
          <w:spacing w:val="-3"/>
        </w:rPr>
        <w:t xml:space="preserve"> </w:t>
      </w:r>
      <w:r>
        <w:t>and</w:t>
      </w:r>
      <w:r>
        <w:rPr>
          <w:spacing w:val="-3"/>
        </w:rPr>
        <w:t xml:space="preserve"> </w:t>
      </w:r>
      <w:r>
        <w:t>the</w:t>
      </w:r>
      <w:r>
        <w:rPr>
          <w:spacing w:val="-3"/>
        </w:rPr>
        <w:t xml:space="preserve"> </w:t>
      </w:r>
      <w:r>
        <w:t>Owner</w:t>
      </w:r>
      <w:r>
        <w:rPr>
          <w:spacing w:val="-4"/>
        </w:rPr>
        <w:t xml:space="preserve"> </w:t>
      </w:r>
      <w:r>
        <w:t>to</w:t>
      </w:r>
      <w:r>
        <w:rPr>
          <w:spacing w:val="-3"/>
        </w:rPr>
        <w:t xml:space="preserve"> </w:t>
      </w:r>
      <w:r>
        <w:t>comply</w:t>
      </w:r>
      <w:r>
        <w:rPr>
          <w:spacing w:val="-5"/>
        </w:rPr>
        <w:t xml:space="preserve"> </w:t>
      </w:r>
      <w:r>
        <w:t>with</w:t>
      </w:r>
      <w:r>
        <w:rPr>
          <w:spacing w:val="-3"/>
        </w:rPr>
        <w:t xml:space="preserve"> </w:t>
      </w:r>
      <w:r>
        <w:rPr>
          <w:spacing w:val="-2"/>
        </w:rPr>
        <w:t>COLREGS.</w:t>
      </w:r>
    </w:p>
    <w:p w:rsidR="00921A02" w:rsidRDefault="003E4D5A">
      <w:pPr>
        <w:pStyle w:val="ListParagraph"/>
        <w:numPr>
          <w:ilvl w:val="2"/>
          <w:numId w:val="50"/>
        </w:numPr>
        <w:tabs>
          <w:tab w:val="left" w:pos="3000"/>
        </w:tabs>
        <w:ind w:right="1271"/>
      </w:pPr>
      <w:r>
        <w:t>In</w:t>
      </w:r>
      <w:r>
        <w:rPr>
          <w:spacing w:val="-2"/>
        </w:rPr>
        <w:t xml:space="preserve"> </w:t>
      </w:r>
      <w:r>
        <w:t>addition</w:t>
      </w:r>
      <w:r>
        <w:rPr>
          <w:spacing w:val="-5"/>
        </w:rPr>
        <w:t xml:space="preserve"> </w:t>
      </w:r>
      <w:r>
        <w:t>to</w:t>
      </w:r>
      <w:r>
        <w:rPr>
          <w:spacing w:val="-2"/>
        </w:rPr>
        <w:t xml:space="preserve"> </w:t>
      </w:r>
      <w:r>
        <w:t>complying</w:t>
      </w:r>
      <w:r>
        <w:rPr>
          <w:spacing w:val="-5"/>
        </w:rPr>
        <w:t xml:space="preserve"> </w:t>
      </w:r>
      <w:r>
        <w:t>with</w:t>
      </w:r>
      <w:r>
        <w:rPr>
          <w:spacing w:val="-2"/>
        </w:rPr>
        <w:t xml:space="preserve"> </w:t>
      </w:r>
      <w:r>
        <w:t>CLOREGS</w:t>
      </w:r>
      <w:r>
        <w:rPr>
          <w:spacing w:val="-2"/>
        </w:rPr>
        <w:t xml:space="preserve"> </w:t>
      </w:r>
      <w:r>
        <w:t>“</w:t>
      </w:r>
      <w:r>
        <w:rPr>
          <w:spacing w:val="-2"/>
        </w:rPr>
        <w:t xml:space="preserve"> </w:t>
      </w:r>
      <w:r>
        <w:t>ordinary</w:t>
      </w:r>
      <w:r>
        <w:rPr>
          <w:spacing w:val="-5"/>
        </w:rPr>
        <w:t xml:space="preserve"> </w:t>
      </w:r>
      <w:r>
        <w:t>practice</w:t>
      </w:r>
      <w:r>
        <w:rPr>
          <w:spacing w:val="-2"/>
        </w:rPr>
        <w:t xml:space="preserve"> </w:t>
      </w:r>
      <w:r>
        <w:t>of</w:t>
      </w:r>
      <w:r>
        <w:rPr>
          <w:spacing w:val="-3"/>
        </w:rPr>
        <w:t xml:space="preserve"> </w:t>
      </w:r>
      <w:r>
        <w:t>seamen”</w:t>
      </w:r>
      <w:r>
        <w:rPr>
          <w:spacing w:val="-2"/>
        </w:rPr>
        <w:t xml:space="preserve"> </w:t>
      </w:r>
      <w:r>
        <w:t>and</w:t>
      </w:r>
      <w:r>
        <w:rPr>
          <w:spacing w:val="-2"/>
        </w:rPr>
        <w:t xml:space="preserve"> </w:t>
      </w:r>
      <w:r>
        <w:t>“</w:t>
      </w:r>
      <w:r>
        <w:rPr>
          <w:spacing w:val="-4"/>
        </w:rPr>
        <w:t xml:space="preserve"> </w:t>
      </w:r>
      <w:r>
        <w:t>special circumstances of the case” must be considered in decision-making</w:t>
      </w:r>
    </w:p>
    <w:p w:rsidR="00921A02" w:rsidRDefault="003E4D5A">
      <w:pPr>
        <w:pStyle w:val="ListParagraph"/>
        <w:numPr>
          <w:ilvl w:val="2"/>
          <w:numId w:val="50"/>
        </w:numPr>
        <w:tabs>
          <w:tab w:val="left" w:pos="3000"/>
        </w:tabs>
      </w:pPr>
      <w:r>
        <w:t>This</w:t>
      </w:r>
      <w:r>
        <w:rPr>
          <w:spacing w:val="-8"/>
        </w:rPr>
        <w:t xml:space="preserve"> </w:t>
      </w:r>
      <w:r>
        <w:t>rule</w:t>
      </w:r>
      <w:r>
        <w:rPr>
          <w:spacing w:val="-3"/>
        </w:rPr>
        <w:t xml:space="preserve"> </w:t>
      </w:r>
      <w:r>
        <w:t>puts</w:t>
      </w:r>
      <w:r>
        <w:rPr>
          <w:spacing w:val="-3"/>
        </w:rPr>
        <w:t xml:space="preserve"> </w:t>
      </w:r>
      <w:r>
        <w:t>responsibilities</w:t>
      </w:r>
      <w:r>
        <w:rPr>
          <w:spacing w:val="-3"/>
        </w:rPr>
        <w:t xml:space="preserve"> </w:t>
      </w:r>
      <w:r>
        <w:t>on</w:t>
      </w:r>
      <w:r>
        <w:rPr>
          <w:spacing w:val="-3"/>
        </w:rPr>
        <w:t xml:space="preserve"> </w:t>
      </w:r>
      <w:r>
        <w:t>both</w:t>
      </w:r>
      <w:r>
        <w:rPr>
          <w:spacing w:val="-4"/>
        </w:rPr>
        <w:t xml:space="preserve"> </w:t>
      </w:r>
      <w:r>
        <w:t>vessels</w:t>
      </w:r>
      <w:r>
        <w:rPr>
          <w:spacing w:val="-3"/>
        </w:rPr>
        <w:t xml:space="preserve"> </w:t>
      </w:r>
      <w:r>
        <w:t>when</w:t>
      </w:r>
      <w:r>
        <w:rPr>
          <w:spacing w:val="-6"/>
        </w:rPr>
        <w:t xml:space="preserve"> </w:t>
      </w:r>
      <w:r>
        <w:t>involved</w:t>
      </w:r>
      <w:r>
        <w:rPr>
          <w:spacing w:val="-3"/>
        </w:rPr>
        <w:t xml:space="preserve"> </w:t>
      </w:r>
      <w:r>
        <w:t>in</w:t>
      </w:r>
      <w:r>
        <w:rPr>
          <w:spacing w:val="-3"/>
        </w:rPr>
        <w:t xml:space="preserve"> </w:t>
      </w:r>
      <w:r>
        <w:t>aROC</w:t>
      </w:r>
      <w:r>
        <w:rPr>
          <w:spacing w:val="-4"/>
        </w:rPr>
        <w:t xml:space="preserve"> </w:t>
      </w:r>
      <w:r>
        <w:rPr>
          <w:spacing w:val="-2"/>
        </w:rPr>
        <w:t>situation.</w:t>
      </w:r>
    </w:p>
    <w:p w:rsidR="00921A02" w:rsidRDefault="003E4D5A">
      <w:pPr>
        <w:pStyle w:val="ListParagraph"/>
        <w:numPr>
          <w:ilvl w:val="2"/>
          <w:numId w:val="50"/>
        </w:numPr>
        <w:tabs>
          <w:tab w:val="left" w:pos="3000"/>
        </w:tabs>
        <w:spacing w:before="1"/>
        <w:ind w:right="592"/>
      </w:pPr>
      <w:r>
        <w:t>If in a particular situation (owing to apparent limitations of craft, or dangers to navigation – such</w:t>
      </w:r>
      <w:r>
        <w:rPr>
          <w:spacing w:val="-3"/>
        </w:rPr>
        <w:t xml:space="preserve"> </w:t>
      </w:r>
      <w:r>
        <w:t>as</w:t>
      </w:r>
      <w:r>
        <w:rPr>
          <w:spacing w:val="-3"/>
        </w:rPr>
        <w:t xml:space="preserve"> </w:t>
      </w:r>
      <w:r>
        <w:t>unavoidable</w:t>
      </w:r>
      <w:r>
        <w:rPr>
          <w:spacing w:val="-3"/>
        </w:rPr>
        <w:t xml:space="preserve"> </w:t>
      </w:r>
      <w:r>
        <w:t>shallow</w:t>
      </w:r>
      <w:r>
        <w:rPr>
          <w:spacing w:val="-4"/>
        </w:rPr>
        <w:t xml:space="preserve"> </w:t>
      </w:r>
      <w:r>
        <w:t>patch</w:t>
      </w:r>
      <w:r>
        <w:rPr>
          <w:spacing w:val="-5"/>
        </w:rPr>
        <w:t xml:space="preserve"> </w:t>
      </w:r>
      <w:r>
        <w:t>area,</w:t>
      </w:r>
      <w:r>
        <w:rPr>
          <w:spacing w:val="-3"/>
        </w:rPr>
        <w:t xml:space="preserve"> </w:t>
      </w:r>
      <w:r>
        <w:t>any</w:t>
      </w:r>
      <w:r>
        <w:rPr>
          <w:spacing w:val="-5"/>
        </w:rPr>
        <w:t xml:space="preserve"> </w:t>
      </w:r>
      <w:r>
        <w:t>other</w:t>
      </w:r>
      <w:r>
        <w:rPr>
          <w:spacing w:val="-5"/>
        </w:rPr>
        <w:t xml:space="preserve"> </w:t>
      </w:r>
      <w:r>
        <w:t>similar</w:t>
      </w:r>
      <w:r>
        <w:rPr>
          <w:spacing w:val="-3"/>
        </w:rPr>
        <w:t xml:space="preserve"> </w:t>
      </w:r>
      <w:r>
        <w:t>extraordinary</w:t>
      </w:r>
      <w:r>
        <w:rPr>
          <w:spacing w:val="-6"/>
        </w:rPr>
        <w:t xml:space="preserve"> </w:t>
      </w:r>
      <w:r>
        <w:t>situations)</w:t>
      </w:r>
      <w:r>
        <w:rPr>
          <w:spacing w:val="-3"/>
        </w:rPr>
        <w:t xml:space="preserve"> </w:t>
      </w:r>
      <w:r>
        <w:t>a</w:t>
      </w:r>
      <w:r>
        <w:rPr>
          <w:spacing w:val="-3"/>
        </w:rPr>
        <w:t xml:space="preserve"> </w:t>
      </w:r>
      <w:r>
        <w:t>departure from these Rules is permitted to avoid an IMMDEIATE DANGER.</w:t>
      </w:r>
    </w:p>
    <w:p w:rsidR="00921A02" w:rsidRDefault="003E4D5A">
      <w:pPr>
        <w:pStyle w:val="ListParagraph"/>
        <w:numPr>
          <w:ilvl w:val="1"/>
          <w:numId w:val="50"/>
        </w:numPr>
        <w:tabs>
          <w:tab w:val="left" w:pos="2279"/>
        </w:tabs>
        <w:spacing w:line="261" w:lineRule="exact"/>
        <w:ind w:left="2279" w:hanging="359"/>
      </w:pPr>
      <w:r>
        <w:t>Explain</w:t>
      </w:r>
      <w:r>
        <w:rPr>
          <w:spacing w:val="-5"/>
        </w:rPr>
        <w:t xml:space="preserve"> </w:t>
      </w:r>
      <w:r>
        <w:t>with</w:t>
      </w:r>
      <w:r>
        <w:rPr>
          <w:spacing w:val="-2"/>
        </w:rPr>
        <w:t xml:space="preserve"> </w:t>
      </w:r>
      <w:r>
        <w:t>case</w:t>
      </w:r>
      <w:r>
        <w:rPr>
          <w:spacing w:val="-5"/>
        </w:rPr>
        <w:t xml:space="preserve"> </w:t>
      </w:r>
      <w:r>
        <w:t>studies</w:t>
      </w:r>
      <w:r>
        <w:rPr>
          <w:spacing w:val="-2"/>
        </w:rPr>
        <w:t xml:space="preserve"> </w:t>
      </w:r>
      <w:r>
        <w:t>/</w:t>
      </w:r>
      <w:r>
        <w:rPr>
          <w:spacing w:val="-3"/>
        </w:rPr>
        <w:t xml:space="preserve"> </w:t>
      </w:r>
      <w:r>
        <w:t>near</w:t>
      </w:r>
      <w:r>
        <w:rPr>
          <w:spacing w:val="-3"/>
        </w:rPr>
        <w:t xml:space="preserve"> </w:t>
      </w:r>
      <w:r>
        <w:t>misses</w:t>
      </w:r>
      <w:r>
        <w:rPr>
          <w:spacing w:val="-2"/>
        </w:rPr>
        <w:t xml:space="preserve"> </w:t>
      </w:r>
      <w:r>
        <w:t>the</w:t>
      </w:r>
      <w:r>
        <w:rPr>
          <w:spacing w:val="-3"/>
        </w:rPr>
        <w:t xml:space="preserve"> </w:t>
      </w:r>
      <w:r>
        <w:t>meaning</w:t>
      </w:r>
      <w:r>
        <w:rPr>
          <w:spacing w:val="-5"/>
        </w:rPr>
        <w:t xml:space="preserve"> </w:t>
      </w:r>
      <w:r>
        <w:t>of</w:t>
      </w:r>
      <w:r>
        <w:rPr>
          <w:spacing w:val="-4"/>
        </w:rPr>
        <w:t xml:space="preserve"> </w:t>
      </w:r>
      <w:r>
        <w:t>these</w:t>
      </w:r>
      <w:r>
        <w:rPr>
          <w:spacing w:val="-2"/>
        </w:rPr>
        <w:t xml:space="preserve"> interpretations.</w:t>
      </w:r>
    </w:p>
    <w:p w:rsidR="00921A02" w:rsidRDefault="003E4D5A">
      <w:pPr>
        <w:pStyle w:val="ListParagraph"/>
        <w:numPr>
          <w:ilvl w:val="1"/>
          <w:numId w:val="50"/>
        </w:numPr>
        <w:tabs>
          <w:tab w:val="left" w:pos="2280"/>
        </w:tabs>
        <w:spacing w:line="232" w:lineRule="auto"/>
        <w:ind w:right="765"/>
      </w:pPr>
      <w:r>
        <w:t>Emphasis</w:t>
      </w:r>
      <w:r>
        <w:rPr>
          <w:spacing w:val="-2"/>
        </w:rPr>
        <w:t xml:space="preserve"> </w:t>
      </w:r>
      <w:r>
        <w:t>with</w:t>
      </w:r>
      <w:r>
        <w:rPr>
          <w:spacing w:val="-2"/>
        </w:rPr>
        <w:t xml:space="preserve"> </w:t>
      </w:r>
      <w:r>
        <w:t>case</w:t>
      </w:r>
      <w:r>
        <w:rPr>
          <w:spacing w:val="-2"/>
        </w:rPr>
        <w:t xml:space="preserve"> </w:t>
      </w:r>
      <w:r>
        <w:t>studies</w:t>
      </w:r>
      <w:r>
        <w:rPr>
          <w:spacing w:val="-4"/>
        </w:rPr>
        <w:t xml:space="preserve"> </w:t>
      </w:r>
      <w:r>
        <w:t>on</w:t>
      </w:r>
      <w:r>
        <w:rPr>
          <w:spacing w:val="-2"/>
        </w:rPr>
        <w:t xml:space="preserve"> </w:t>
      </w:r>
      <w:r>
        <w:t>:-</w:t>
      </w:r>
      <w:r>
        <w:rPr>
          <w:spacing w:val="-6"/>
        </w:rPr>
        <w:t xml:space="preserve"> </w:t>
      </w:r>
      <w:r>
        <w:t>Explain</w:t>
      </w:r>
      <w:r>
        <w:rPr>
          <w:spacing w:val="-5"/>
        </w:rPr>
        <w:t xml:space="preserve"> </w:t>
      </w:r>
      <w:r>
        <w:t>collision</w:t>
      </w:r>
      <w:r>
        <w:rPr>
          <w:spacing w:val="-2"/>
        </w:rPr>
        <w:t xml:space="preserve"> </w:t>
      </w:r>
      <w:r>
        <w:t>regulation</w:t>
      </w:r>
      <w:r>
        <w:rPr>
          <w:spacing w:val="-2"/>
        </w:rPr>
        <w:t xml:space="preserve"> </w:t>
      </w:r>
      <w:r>
        <w:t>with</w:t>
      </w:r>
      <w:r>
        <w:rPr>
          <w:spacing w:val="-5"/>
        </w:rPr>
        <w:t xml:space="preserve"> </w:t>
      </w:r>
      <w:r>
        <w:t>suitable</w:t>
      </w:r>
      <w:r>
        <w:rPr>
          <w:spacing w:val="-4"/>
        </w:rPr>
        <w:t xml:space="preserve"> </w:t>
      </w:r>
      <w:r>
        <w:t>examples</w:t>
      </w:r>
      <w:r>
        <w:rPr>
          <w:spacing w:val="-2"/>
        </w:rPr>
        <w:t xml:space="preserve"> </w:t>
      </w:r>
      <w:r>
        <w:t>of</w:t>
      </w:r>
      <w:r>
        <w:rPr>
          <w:spacing w:val="-2"/>
        </w:rPr>
        <w:t xml:space="preserve"> </w:t>
      </w:r>
      <w:r>
        <w:t>close</w:t>
      </w:r>
      <w:r>
        <w:rPr>
          <w:spacing w:val="-2"/>
        </w:rPr>
        <w:t xml:space="preserve"> </w:t>
      </w:r>
      <w:r>
        <w:t>quarter situation, precautions required to be followed by the ordinary practices of seaman or by the special circumstances of the case</w:t>
      </w:r>
    </w:p>
    <w:p w:rsidR="00921A02" w:rsidRDefault="00921A02">
      <w:pPr>
        <w:pStyle w:val="BodyText"/>
        <w:spacing w:before="181"/>
      </w:pPr>
    </w:p>
    <w:p w:rsidR="00921A02" w:rsidRDefault="003E4D5A">
      <w:pPr>
        <w:pStyle w:val="Heading5"/>
        <w:ind w:left="840"/>
      </w:pPr>
      <w:r>
        <w:t>UNIT</w:t>
      </w:r>
      <w:r>
        <w:rPr>
          <w:spacing w:val="-2"/>
        </w:rPr>
        <w:t xml:space="preserve"> </w:t>
      </w:r>
      <w:r>
        <w:t>3</w:t>
      </w:r>
      <w:r>
        <w:rPr>
          <w:spacing w:val="53"/>
        </w:rPr>
        <w:t xml:space="preserve"> </w:t>
      </w:r>
      <w:r>
        <w:rPr>
          <w:spacing w:val="-2"/>
        </w:rPr>
        <w:t>(8hrs)</w:t>
      </w:r>
    </w:p>
    <w:p w:rsidR="00921A02" w:rsidRDefault="003E4D5A">
      <w:pPr>
        <w:pStyle w:val="ListParagraph"/>
        <w:numPr>
          <w:ilvl w:val="0"/>
          <w:numId w:val="49"/>
        </w:numPr>
        <w:tabs>
          <w:tab w:val="left" w:pos="1920"/>
        </w:tabs>
        <w:spacing w:before="179" w:line="251" w:lineRule="exact"/>
        <w:rPr>
          <w:b/>
        </w:rPr>
      </w:pPr>
      <w:r>
        <w:rPr>
          <w:b/>
        </w:rPr>
        <w:t>IALA</w:t>
      </w:r>
      <w:r>
        <w:rPr>
          <w:b/>
          <w:spacing w:val="-4"/>
        </w:rPr>
        <w:t xml:space="preserve"> </w:t>
      </w:r>
      <w:r>
        <w:rPr>
          <w:b/>
        </w:rPr>
        <w:t>Lateral</w:t>
      </w:r>
      <w:r>
        <w:rPr>
          <w:b/>
          <w:spacing w:val="-2"/>
        </w:rPr>
        <w:t xml:space="preserve"> </w:t>
      </w:r>
      <w:r>
        <w:rPr>
          <w:b/>
        </w:rPr>
        <w:t>and</w:t>
      </w:r>
      <w:r>
        <w:rPr>
          <w:b/>
          <w:spacing w:val="-4"/>
        </w:rPr>
        <w:t xml:space="preserve"> </w:t>
      </w:r>
      <w:r>
        <w:rPr>
          <w:b/>
        </w:rPr>
        <w:t>cardinal</w:t>
      </w:r>
      <w:r>
        <w:rPr>
          <w:b/>
          <w:spacing w:val="-2"/>
        </w:rPr>
        <w:t xml:space="preserve"> </w:t>
      </w:r>
      <w:r>
        <w:rPr>
          <w:b/>
        </w:rPr>
        <w:t>buoyage</w:t>
      </w:r>
      <w:r>
        <w:rPr>
          <w:b/>
          <w:spacing w:val="-3"/>
        </w:rPr>
        <w:t xml:space="preserve"> </w:t>
      </w:r>
      <w:r>
        <w:rPr>
          <w:b/>
          <w:spacing w:val="-2"/>
        </w:rPr>
        <w:t>system</w:t>
      </w:r>
    </w:p>
    <w:p w:rsidR="00921A02" w:rsidRDefault="003E4D5A">
      <w:pPr>
        <w:pStyle w:val="ListParagraph"/>
        <w:numPr>
          <w:ilvl w:val="1"/>
          <w:numId w:val="49"/>
        </w:numPr>
        <w:tabs>
          <w:tab w:val="left" w:pos="2639"/>
        </w:tabs>
        <w:spacing w:line="260" w:lineRule="exact"/>
        <w:ind w:left="2639" w:hanging="359"/>
      </w:pPr>
      <w:r>
        <w:t>Explain</w:t>
      </w:r>
      <w:r>
        <w:rPr>
          <w:spacing w:val="-2"/>
        </w:rPr>
        <w:t xml:space="preserve"> </w:t>
      </w:r>
      <w:r>
        <w:t>the</w:t>
      </w:r>
      <w:r>
        <w:rPr>
          <w:spacing w:val="-2"/>
        </w:rPr>
        <w:t xml:space="preserve"> </w:t>
      </w:r>
      <w:r>
        <w:t>need</w:t>
      </w:r>
      <w:r>
        <w:rPr>
          <w:spacing w:val="-5"/>
        </w:rPr>
        <w:t xml:space="preserve"> </w:t>
      </w:r>
      <w:r>
        <w:t>for</w:t>
      </w:r>
      <w:r>
        <w:rPr>
          <w:spacing w:val="-3"/>
        </w:rPr>
        <w:t xml:space="preserve"> </w:t>
      </w:r>
      <w:r>
        <w:t>a</w:t>
      </w:r>
      <w:r>
        <w:rPr>
          <w:spacing w:val="-2"/>
        </w:rPr>
        <w:t xml:space="preserve"> </w:t>
      </w:r>
      <w:r>
        <w:t>buoyage</w:t>
      </w:r>
      <w:r>
        <w:rPr>
          <w:spacing w:val="-2"/>
        </w:rPr>
        <w:t xml:space="preserve"> </w:t>
      </w:r>
      <w:r>
        <w:t>system</w:t>
      </w:r>
      <w:r>
        <w:rPr>
          <w:spacing w:val="-6"/>
        </w:rPr>
        <w:t xml:space="preserve"> </w:t>
      </w:r>
      <w:r>
        <w:t>and IALA</w:t>
      </w:r>
      <w:r>
        <w:rPr>
          <w:spacing w:val="-3"/>
        </w:rPr>
        <w:t xml:space="preserve"> </w:t>
      </w:r>
      <w:r>
        <w:t>role</w:t>
      </w:r>
      <w:r>
        <w:rPr>
          <w:spacing w:val="-2"/>
        </w:rPr>
        <w:t xml:space="preserve"> </w:t>
      </w:r>
      <w:r>
        <w:t>in</w:t>
      </w:r>
      <w:r>
        <w:rPr>
          <w:spacing w:val="-2"/>
        </w:rPr>
        <w:t xml:space="preserve"> </w:t>
      </w:r>
      <w:r>
        <w:t>the</w:t>
      </w:r>
      <w:r>
        <w:rPr>
          <w:spacing w:val="-3"/>
        </w:rPr>
        <w:t xml:space="preserve"> </w:t>
      </w:r>
      <w:r>
        <w:rPr>
          <w:spacing w:val="-2"/>
        </w:rPr>
        <w:t>same.</w:t>
      </w:r>
    </w:p>
    <w:p w:rsidR="00921A02" w:rsidRDefault="003E4D5A">
      <w:pPr>
        <w:pStyle w:val="ListParagraph"/>
        <w:numPr>
          <w:ilvl w:val="1"/>
          <w:numId w:val="49"/>
        </w:numPr>
        <w:tabs>
          <w:tab w:val="left" w:pos="2639"/>
        </w:tabs>
        <w:spacing w:line="253" w:lineRule="exact"/>
        <w:ind w:left="2639" w:hanging="359"/>
      </w:pPr>
      <w:r>
        <w:t>Explain</w:t>
      </w:r>
      <w:r>
        <w:rPr>
          <w:spacing w:val="-2"/>
        </w:rPr>
        <w:t xml:space="preserve"> </w:t>
      </w:r>
      <w:r>
        <w:t>in</w:t>
      </w:r>
      <w:r>
        <w:rPr>
          <w:spacing w:val="-2"/>
        </w:rPr>
        <w:t xml:space="preserve"> </w:t>
      </w:r>
      <w:r>
        <w:t>detail</w:t>
      </w:r>
      <w:r>
        <w:rPr>
          <w:spacing w:val="-4"/>
        </w:rPr>
        <w:t xml:space="preserve"> </w:t>
      </w:r>
      <w:r>
        <w:t>the</w:t>
      </w:r>
      <w:r>
        <w:rPr>
          <w:spacing w:val="-2"/>
        </w:rPr>
        <w:t xml:space="preserve"> </w:t>
      </w:r>
      <w:r>
        <w:t>Lateral</w:t>
      </w:r>
      <w:r>
        <w:rPr>
          <w:spacing w:val="-4"/>
        </w:rPr>
        <w:t xml:space="preserve"> </w:t>
      </w:r>
      <w:r>
        <w:t>A</w:t>
      </w:r>
      <w:r>
        <w:rPr>
          <w:spacing w:val="-3"/>
        </w:rPr>
        <w:t xml:space="preserve"> </w:t>
      </w:r>
      <w:r>
        <w:t>buoyage</w:t>
      </w:r>
      <w:r>
        <w:rPr>
          <w:spacing w:val="-2"/>
        </w:rPr>
        <w:t xml:space="preserve"> </w:t>
      </w:r>
      <w:r>
        <w:t>system</w:t>
      </w:r>
      <w:r>
        <w:rPr>
          <w:spacing w:val="-6"/>
        </w:rPr>
        <w:t xml:space="preserve"> </w:t>
      </w:r>
      <w:r>
        <w:t>and</w:t>
      </w:r>
      <w:r>
        <w:rPr>
          <w:spacing w:val="-2"/>
        </w:rPr>
        <w:t xml:space="preserve"> </w:t>
      </w:r>
      <w:r>
        <w:t>lateral</w:t>
      </w:r>
      <w:r>
        <w:rPr>
          <w:spacing w:val="-1"/>
        </w:rPr>
        <w:t xml:space="preserve"> </w:t>
      </w:r>
      <w:r>
        <w:t>B</w:t>
      </w:r>
      <w:r>
        <w:rPr>
          <w:spacing w:val="-5"/>
        </w:rPr>
        <w:t xml:space="preserve"> </w:t>
      </w:r>
      <w:r>
        <w:rPr>
          <w:spacing w:val="-2"/>
        </w:rPr>
        <w:t>system</w:t>
      </w:r>
    </w:p>
    <w:p w:rsidR="00921A02" w:rsidRDefault="003E4D5A">
      <w:pPr>
        <w:pStyle w:val="ListParagraph"/>
        <w:numPr>
          <w:ilvl w:val="1"/>
          <w:numId w:val="49"/>
        </w:numPr>
        <w:tabs>
          <w:tab w:val="left" w:pos="2639"/>
        </w:tabs>
        <w:spacing w:line="253" w:lineRule="exact"/>
        <w:ind w:left="2639" w:hanging="359"/>
      </w:pPr>
      <w:r>
        <w:t>Detailed</w:t>
      </w:r>
      <w:r>
        <w:rPr>
          <w:spacing w:val="-5"/>
        </w:rPr>
        <w:t xml:space="preserve"> </w:t>
      </w:r>
      <w:r>
        <w:t>study</w:t>
      </w:r>
      <w:r>
        <w:rPr>
          <w:spacing w:val="-6"/>
        </w:rPr>
        <w:t xml:space="preserve"> </w:t>
      </w:r>
      <w:r>
        <w:t>of</w:t>
      </w:r>
      <w:r>
        <w:rPr>
          <w:spacing w:val="-3"/>
        </w:rPr>
        <w:t xml:space="preserve"> </w:t>
      </w:r>
      <w:r>
        <w:t>cardinal</w:t>
      </w:r>
      <w:r>
        <w:rPr>
          <w:spacing w:val="-7"/>
        </w:rPr>
        <w:t xml:space="preserve"> </w:t>
      </w:r>
      <w:r>
        <w:t>marks</w:t>
      </w:r>
      <w:r>
        <w:rPr>
          <w:spacing w:val="-2"/>
        </w:rPr>
        <w:t xml:space="preserve"> system</w:t>
      </w:r>
    </w:p>
    <w:p w:rsidR="00921A02" w:rsidRDefault="003E4D5A">
      <w:pPr>
        <w:pStyle w:val="ListParagraph"/>
        <w:numPr>
          <w:ilvl w:val="1"/>
          <w:numId w:val="49"/>
        </w:numPr>
        <w:tabs>
          <w:tab w:val="left" w:pos="2639"/>
        </w:tabs>
        <w:spacing w:line="262" w:lineRule="exact"/>
        <w:ind w:left="2639" w:hanging="359"/>
      </w:pPr>
      <w:r>
        <w:t>Practical</w:t>
      </w:r>
      <w:r>
        <w:rPr>
          <w:spacing w:val="-7"/>
        </w:rPr>
        <w:t xml:space="preserve"> </w:t>
      </w:r>
      <w:r>
        <w:t>exercises</w:t>
      </w:r>
      <w:r>
        <w:rPr>
          <w:spacing w:val="-5"/>
        </w:rPr>
        <w:t xml:space="preserve"> </w:t>
      </w:r>
      <w:r>
        <w:t>involving</w:t>
      </w:r>
      <w:r>
        <w:rPr>
          <w:spacing w:val="-5"/>
        </w:rPr>
        <w:t xml:space="preserve"> </w:t>
      </w:r>
      <w:r>
        <w:t>navigating</w:t>
      </w:r>
      <w:r>
        <w:rPr>
          <w:spacing w:val="-6"/>
        </w:rPr>
        <w:t xml:space="preserve"> </w:t>
      </w:r>
      <w:r>
        <w:t>a</w:t>
      </w:r>
      <w:r>
        <w:rPr>
          <w:spacing w:val="-2"/>
        </w:rPr>
        <w:t xml:space="preserve"> </w:t>
      </w:r>
      <w:r>
        <w:t>ship</w:t>
      </w:r>
      <w:r>
        <w:rPr>
          <w:spacing w:val="-6"/>
        </w:rPr>
        <w:t xml:space="preserve"> </w:t>
      </w:r>
      <w:r>
        <w:t>through</w:t>
      </w:r>
      <w:r>
        <w:rPr>
          <w:spacing w:val="-5"/>
        </w:rPr>
        <w:t xml:space="preserve"> </w:t>
      </w:r>
      <w:r>
        <w:t>a</w:t>
      </w:r>
      <w:r>
        <w:rPr>
          <w:spacing w:val="-3"/>
        </w:rPr>
        <w:t xml:space="preserve"> </w:t>
      </w:r>
      <w:r>
        <w:t>table-top</w:t>
      </w:r>
      <w:r>
        <w:rPr>
          <w:spacing w:val="-3"/>
        </w:rPr>
        <w:t xml:space="preserve"> </w:t>
      </w:r>
      <w:r>
        <w:t>buoyage</w:t>
      </w:r>
      <w:r>
        <w:rPr>
          <w:spacing w:val="-2"/>
        </w:rPr>
        <w:t xml:space="preserve"> </w:t>
      </w:r>
      <w:r>
        <w:t>system</w:t>
      </w:r>
      <w:r>
        <w:rPr>
          <w:spacing w:val="-7"/>
        </w:rPr>
        <w:t xml:space="preserve"> </w:t>
      </w:r>
      <w:r>
        <w:t xml:space="preserve">or </w:t>
      </w:r>
      <w:r>
        <w:rPr>
          <w:spacing w:val="-2"/>
        </w:rPr>
        <w:t>simulator.</w:t>
      </w:r>
    </w:p>
    <w:p w:rsidR="00921A02" w:rsidRDefault="00921A02">
      <w:pPr>
        <w:pStyle w:val="BodyText"/>
        <w:spacing w:before="167"/>
      </w:pPr>
    </w:p>
    <w:p w:rsidR="00921A02" w:rsidRDefault="003E4D5A">
      <w:pPr>
        <w:ind w:left="840"/>
        <w:rPr>
          <w:b/>
        </w:rPr>
      </w:pPr>
      <w:r>
        <w:rPr>
          <w:b/>
        </w:rPr>
        <w:t>UNIT</w:t>
      </w:r>
      <w:r>
        <w:rPr>
          <w:b/>
          <w:spacing w:val="-2"/>
        </w:rPr>
        <w:t xml:space="preserve"> </w:t>
      </w:r>
      <w:r>
        <w:rPr>
          <w:b/>
        </w:rPr>
        <w:t>4</w:t>
      </w:r>
      <w:r>
        <w:rPr>
          <w:b/>
          <w:spacing w:val="53"/>
        </w:rPr>
        <w:t xml:space="preserve"> </w:t>
      </w:r>
      <w:r>
        <w:rPr>
          <w:b/>
          <w:spacing w:val="-2"/>
        </w:rPr>
        <w:t>(6hrs)</w:t>
      </w:r>
    </w:p>
    <w:p w:rsidR="00921A02" w:rsidRDefault="00921A02">
      <w:pPr>
        <w:rPr>
          <w:b/>
        </w:rPr>
        <w:sectPr w:rsidR="00921A02">
          <w:pgSz w:w="11910" w:h="16840"/>
          <w:pgMar w:top="1360" w:right="0" w:bottom="280" w:left="0" w:header="720" w:footer="720" w:gutter="0"/>
          <w:cols w:space="720"/>
        </w:sect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6"/>
      </w:tblGrid>
      <w:tr w:rsidR="00921A02">
        <w:trPr>
          <w:trHeight w:val="12368"/>
        </w:trPr>
        <w:tc>
          <w:tcPr>
            <w:tcW w:w="10776" w:type="dxa"/>
          </w:tcPr>
          <w:p w:rsidR="00921A02" w:rsidRDefault="003E4D5A">
            <w:pPr>
              <w:pStyle w:val="TableParagraph"/>
              <w:numPr>
                <w:ilvl w:val="0"/>
                <w:numId w:val="48"/>
              </w:numPr>
              <w:tabs>
                <w:tab w:val="left" w:pos="1188"/>
              </w:tabs>
              <w:spacing w:line="250" w:lineRule="exact"/>
              <w:jc w:val="left"/>
              <w:rPr>
                <w:b/>
              </w:rPr>
            </w:pPr>
            <w:r>
              <w:rPr>
                <w:b/>
              </w:rPr>
              <w:lastRenderedPageBreak/>
              <w:t>Radar,</w:t>
            </w:r>
            <w:r>
              <w:rPr>
                <w:b/>
                <w:spacing w:val="-2"/>
              </w:rPr>
              <w:t xml:space="preserve"> </w:t>
            </w:r>
            <w:r>
              <w:rPr>
                <w:b/>
              </w:rPr>
              <w:t>ARPA</w:t>
            </w:r>
            <w:r>
              <w:rPr>
                <w:b/>
                <w:spacing w:val="-3"/>
              </w:rPr>
              <w:t xml:space="preserve"> </w:t>
            </w:r>
            <w:r>
              <w:rPr>
                <w:b/>
              </w:rPr>
              <w:t>and</w:t>
            </w:r>
            <w:r>
              <w:rPr>
                <w:b/>
                <w:spacing w:val="-2"/>
              </w:rPr>
              <w:t xml:space="preserve"> COLREGS</w:t>
            </w:r>
          </w:p>
          <w:p w:rsidR="00921A02" w:rsidRDefault="003E4D5A">
            <w:pPr>
              <w:pStyle w:val="TableParagraph"/>
              <w:numPr>
                <w:ilvl w:val="1"/>
                <w:numId w:val="48"/>
              </w:numPr>
              <w:tabs>
                <w:tab w:val="left" w:pos="1908"/>
              </w:tabs>
              <w:spacing w:before="11" w:line="223" w:lineRule="auto"/>
              <w:ind w:right="200"/>
              <w:jc w:val="left"/>
            </w:pPr>
            <w:r>
              <w:t>Radar</w:t>
            </w:r>
            <w:r>
              <w:rPr>
                <w:spacing w:val="-2"/>
              </w:rPr>
              <w:t xml:space="preserve"> </w:t>
            </w:r>
            <w:r>
              <w:t>Plotting</w:t>
            </w:r>
            <w:r>
              <w:rPr>
                <w:spacing w:val="-5"/>
              </w:rPr>
              <w:t xml:space="preserve"> </w:t>
            </w:r>
            <w:r>
              <w:t>exercises</w:t>
            </w:r>
            <w:r>
              <w:rPr>
                <w:spacing w:val="-2"/>
              </w:rPr>
              <w:t xml:space="preserve"> </w:t>
            </w:r>
            <w:r>
              <w:t>with</w:t>
            </w:r>
            <w:r>
              <w:rPr>
                <w:spacing w:val="-2"/>
              </w:rPr>
              <w:t xml:space="preserve"> </w:t>
            </w:r>
            <w:r>
              <w:t>special</w:t>
            </w:r>
            <w:r>
              <w:rPr>
                <w:spacing w:val="-4"/>
              </w:rPr>
              <w:t xml:space="preserve"> </w:t>
            </w:r>
            <w:r>
              <w:t>emphasis</w:t>
            </w:r>
            <w:r>
              <w:rPr>
                <w:spacing w:val="-2"/>
              </w:rPr>
              <w:t xml:space="preserve"> </w:t>
            </w:r>
            <w:r>
              <w:t>on</w:t>
            </w:r>
            <w:r>
              <w:rPr>
                <w:spacing w:val="-2"/>
              </w:rPr>
              <w:t xml:space="preserve"> </w:t>
            </w:r>
            <w:r>
              <w:t>interpretation</w:t>
            </w:r>
            <w:r>
              <w:rPr>
                <w:spacing w:val="-2"/>
              </w:rPr>
              <w:t xml:space="preserve"> </w:t>
            </w:r>
            <w:r>
              <w:t>of</w:t>
            </w:r>
            <w:r>
              <w:rPr>
                <w:spacing w:val="-2"/>
              </w:rPr>
              <w:t xml:space="preserve"> </w:t>
            </w:r>
            <w:r>
              <w:t>plot</w:t>
            </w:r>
            <w:r>
              <w:rPr>
                <w:spacing w:val="-4"/>
              </w:rPr>
              <w:t xml:space="preserve"> </w:t>
            </w:r>
            <w:r>
              <w:t>and</w:t>
            </w:r>
            <w:r>
              <w:rPr>
                <w:spacing w:val="-2"/>
              </w:rPr>
              <w:t xml:space="preserve"> </w:t>
            </w:r>
            <w:r>
              <w:t>action</w:t>
            </w:r>
            <w:r>
              <w:rPr>
                <w:spacing w:val="-5"/>
              </w:rPr>
              <w:t xml:space="preserve"> </w:t>
            </w:r>
            <w:r>
              <w:t>to</w:t>
            </w:r>
            <w:r>
              <w:rPr>
                <w:spacing w:val="-2"/>
              </w:rPr>
              <w:t xml:space="preserve"> </w:t>
            </w:r>
            <w:r>
              <w:t>take</w:t>
            </w:r>
            <w:r>
              <w:rPr>
                <w:spacing w:val="-2"/>
              </w:rPr>
              <w:t xml:space="preserve"> </w:t>
            </w:r>
            <w:r>
              <w:t>to</w:t>
            </w:r>
            <w:r>
              <w:rPr>
                <w:spacing w:val="-2"/>
              </w:rPr>
              <w:t xml:space="preserve"> </w:t>
            </w:r>
            <w:r>
              <w:t xml:space="preserve">avoid </w:t>
            </w:r>
            <w:r>
              <w:rPr>
                <w:spacing w:val="-2"/>
              </w:rPr>
              <w:t>collision.</w:t>
            </w:r>
          </w:p>
          <w:p w:rsidR="00921A02" w:rsidRDefault="003E4D5A">
            <w:pPr>
              <w:pStyle w:val="TableParagraph"/>
              <w:numPr>
                <w:ilvl w:val="1"/>
                <w:numId w:val="48"/>
              </w:numPr>
              <w:tabs>
                <w:tab w:val="left" w:pos="1907"/>
              </w:tabs>
              <w:spacing w:before="2" w:line="263" w:lineRule="exact"/>
              <w:ind w:left="1907" w:hanging="359"/>
              <w:jc w:val="left"/>
            </w:pPr>
            <w:r>
              <w:t>Similar</w:t>
            </w:r>
            <w:r>
              <w:rPr>
                <w:spacing w:val="-4"/>
              </w:rPr>
              <w:t xml:space="preserve"> </w:t>
            </w:r>
            <w:r>
              <w:t>exercise</w:t>
            </w:r>
            <w:r>
              <w:rPr>
                <w:spacing w:val="-6"/>
              </w:rPr>
              <w:t xml:space="preserve"> </w:t>
            </w:r>
            <w:r>
              <w:t>involving</w:t>
            </w:r>
            <w:r>
              <w:rPr>
                <w:spacing w:val="-7"/>
              </w:rPr>
              <w:t xml:space="preserve"> </w:t>
            </w:r>
            <w:r>
              <w:t>three</w:t>
            </w:r>
            <w:r>
              <w:rPr>
                <w:spacing w:val="-7"/>
              </w:rPr>
              <w:t xml:space="preserve"> </w:t>
            </w:r>
            <w:r>
              <w:t>ships</w:t>
            </w:r>
            <w:r>
              <w:rPr>
                <w:spacing w:val="-4"/>
              </w:rPr>
              <w:t xml:space="preserve"> </w:t>
            </w:r>
            <w:r>
              <w:t>and</w:t>
            </w:r>
            <w:r>
              <w:rPr>
                <w:spacing w:val="-4"/>
              </w:rPr>
              <w:t xml:space="preserve"> </w:t>
            </w:r>
            <w:r>
              <w:t>with</w:t>
            </w:r>
            <w:r>
              <w:rPr>
                <w:spacing w:val="-5"/>
              </w:rPr>
              <w:t xml:space="preserve"> </w:t>
            </w:r>
            <w:r>
              <w:t>emphasis</w:t>
            </w:r>
            <w:r>
              <w:rPr>
                <w:spacing w:val="-4"/>
              </w:rPr>
              <w:t xml:space="preserve"> </w:t>
            </w:r>
            <w:r>
              <w:t>on</w:t>
            </w:r>
            <w:r>
              <w:rPr>
                <w:spacing w:val="-6"/>
              </w:rPr>
              <w:t xml:space="preserve"> </w:t>
            </w:r>
            <w:r>
              <w:t>“bow-</w:t>
            </w:r>
            <w:r>
              <w:rPr>
                <w:spacing w:val="-2"/>
              </w:rPr>
              <w:t>pass”</w:t>
            </w:r>
          </w:p>
          <w:p w:rsidR="00921A02" w:rsidRDefault="003E4D5A">
            <w:pPr>
              <w:pStyle w:val="TableParagraph"/>
              <w:numPr>
                <w:ilvl w:val="1"/>
                <w:numId w:val="48"/>
              </w:numPr>
              <w:tabs>
                <w:tab w:val="left" w:pos="1907"/>
              </w:tabs>
              <w:spacing w:line="253" w:lineRule="exact"/>
              <w:ind w:left="1907" w:hanging="359"/>
              <w:jc w:val="left"/>
            </w:pPr>
            <w:r>
              <w:t>Similar</w:t>
            </w:r>
            <w:r>
              <w:rPr>
                <w:spacing w:val="-5"/>
              </w:rPr>
              <w:t xml:space="preserve"> </w:t>
            </w:r>
            <w:r>
              <w:t>exercises</w:t>
            </w:r>
            <w:r>
              <w:rPr>
                <w:spacing w:val="-3"/>
              </w:rPr>
              <w:t xml:space="preserve"> </w:t>
            </w:r>
            <w:r>
              <w:t>with</w:t>
            </w:r>
            <w:r>
              <w:rPr>
                <w:spacing w:val="-5"/>
              </w:rPr>
              <w:t xml:space="preserve"> </w:t>
            </w:r>
            <w:r>
              <w:t>proximity</w:t>
            </w:r>
            <w:r>
              <w:rPr>
                <w:spacing w:val="-6"/>
              </w:rPr>
              <w:t xml:space="preserve"> </w:t>
            </w:r>
            <w:r>
              <w:t>to</w:t>
            </w:r>
            <w:r>
              <w:rPr>
                <w:spacing w:val="-3"/>
              </w:rPr>
              <w:t xml:space="preserve"> </w:t>
            </w:r>
            <w:r>
              <w:t>shallow</w:t>
            </w:r>
            <w:r>
              <w:rPr>
                <w:spacing w:val="-4"/>
              </w:rPr>
              <w:t xml:space="preserve"> </w:t>
            </w:r>
            <w:r>
              <w:t>patches</w:t>
            </w:r>
            <w:r>
              <w:rPr>
                <w:spacing w:val="-3"/>
              </w:rPr>
              <w:t xml:space="preserve"> </w:t>
            </w:r>
            <w:r>
              <w:t>which</w:t>
            </w:r>
            <w:r>
              <w:rPr>
                <w:spacing w:val="-5"/>
              </w:rPr>
              <w:t xml:space="preserve"> </w:t>
            </w:r>
            <w:r>
              <w:t>limit</w:t>
            </w:r>
            <w:r>
              <w:rPr>
                <w:spacing w:val="-5"/>
              </w:rPr>
              <w:t xml:space="preserve"> </w:t>
            </w:r>
            <w:r>
              <w:t>the</w:t>
            </w:r>
            <w:r>
              <w:rPr>
                <w:spacing w:val="-3"/>
              </w:rPr>
              <w:t xml:space="preserve"> </w:t>
            </w:r>
            <w:r>
              <w:t>quantum</w:t>
            </w:r>
            <w:r>
              <w:rPr>
                <w:spacing w:val="-7"/>
              </w:rPr>
              <w:t xml:space="preserve"> </w:t>
            </w:r>
            <w:r>
              <w:t>of</w:t>
            </w:r>
            <w:r>
              <w:rPr>
                <w:spacing w:val="-3"/>
              </w:rPr>
              <w:t xml:space="preserve"> </w:t>
            </w:r>
            <w:r>
              <w:t>course</w:t>
            </w:r>
            <w:r>
              <w:rPr>
                <w:spacing w:val="-4"/>
              </w:rPr>
              <w:t xml:space="preserve"> </w:t>
            </w:r>
            <w:r>
              <w:rPr>
                <w:spacing w:val="-2"/>
              </w:rPr>
              <w:t>alteration.</w:t>
            </w:r>
          </w:p>
          <w:p w:rsidR="00921A02" w:rsidRDefault="003E4D5A">
            <w:pPr>
              <w:pStyle w:val="TableParagraph"/>
              <w:numPr>
                <w:ilvl w:val="0"/>
                <w:numId w:val="48"/>
              </w:numPr>
              <w:tabs>
                <w:tab w:val="left" w:pos="1188"/>
              </w:tabs>
              <w:spacing w:line="243" w:lineRule="exact"/>
              <w:jc w:val="left"/>
            </w:pPr>
            <w:r>
              <w:t>Limitations</w:t>
            </w:r>
            <w:r>
              <w:rPr>
                <w:spacing w:val="-5"/>
              </w:rPr>
              <w:t xml:space="preserve"> </w:t>
            </w:r>
            <w:r>
              <w:t>of</w:t>
            </w:r>
            <w:r>
              <w:rPr>
                <w:spacing w:val="-3"/>
              </w:rPr>
              <w:t xml:space="preserve"> </w:t>
            </w:r>
            <w:r>
              <w:t>ARPA</w:t>
            </w:r>
            <w:r>
              <w:rPr>
                <w:spacing w:val="-2"/>
              </w:rPr>
              <w:t xml:space="preserve"> </w:t>
            </w:r>
            <w:r>
              <w:t>–</w:t>
            </w:r>
            <w:r>
              <w:rPr>
                <w:spacing w:val="-3"/>
              </w:rPr>
              <w:t xml:space="preserve"> </w:t>
            </w:r>
            <w:r>
              <w:t>case</w:t>
            </w:r>
            <w:r>
              <w:rPr>
                <w:spacing w:val="-2"/>
              </w:rPr>
              <w:t xml:space="preserve"> studies</w:t>
            </w:r>
          </w:p>
          <w:p w:rsidR="00921A02" w:rsidRDefault="003E4D5A">
            <w:pPr>
              <w:pStyle w:val="TableParagraph"/>
              <w:numPr>
                <w:ilvl w:val="0"/>
                <w:numId w:val="48"/>
              </w:numPr>
              <w:tabs>
                <w:tab w:val="left" w:pos="1188"/>
              </w:tabs>
              <w:spacing w:before="1" w:line="252" w:lineRule="exact"/>
              <w:jc w:val="left"/>
            </w:pPr>
            <w:r>
              <w:t>Limitations</w:t>
            </w:r>
            <w:r>
              <w:rPr>
                <w:spacing w:val="-6"/>
              </w:rPr>
              <w:t xml:space="preserve"> </w:t>
            </w:r>
            <w:r>
              <w:t>of</w:t>
            </w:r>
            <w:r>
              <w:rPr>
                <w:spacing w:val="-3"/>
              </w:rPr>
              <w:t xml:space="preserve"> </w:t>
            </w:r>
            <w:r>
              <w:t>ECDIS</w:t>
            </w:r>
            <w:r>
              <w:rPr>
                <w:spacing w:val="-2"/>
              </w:rPr>
              <w:t xml:space="preserve"> </w:t>
            </w:r>
            <w:r>
              <w:t>–</w:t>
            </w:r>
            <w:r>
              <w:rPr>
                <w:spacing w:val="-3"/>
              </w:rPr>
              <w:t xml:space="preserve"> </w:t>
            </w:r>
            <w:r>
              <w:t>case</w:t>
            </w:r>
            <w:r>
              <w:rPr>
                <w:spacing w:val="-3"/>
              </w:rPr>
              <w:t xml:space="preserve"> </w:t>
            </w:r>
            <w:r>
              <w:rPr>
                <w:spacing w:val="-2"/>
              </w:rPr>
              <w:t>studies</w:t>
            </w:r>
          </w:p>
          <w:p w:rsidR="00921A02" w:rsidRDefault="003E4D5A">
            <w:pPr>
              <w:pStyle w:val="TableParagraph"/>
              <w:numPr>
                <w:ilvl w:val="0"/>
                <w:numId w:val="48"/>
              </w:numPr>
              <w:tabs>
                <w:tab w:val="left" w:pos="1188"/>
              </w:tabs>
              <w:spacing w:line="252" w:lineRule="exact"/>
              <w:jc w:val="left"/>
            </w:pPr>
            <w:r>
              <w:t>Ambiguous</w:t>
            </w:r>
            <w:r>
              <w:rPr>
                <w:spacing w:val="-5"/>
              </w:rPr>
              <w:t xml:space="preserve"> </w:t>
            </w:r>
            <w:r>
              <w:t>situations</w:t>
            </w:r>
            <w:r>
              <w:rPr>
                <w:spacing w:val="-5"/>
              </w:rPr>
              <w:t xml:space="preserve"> </w:t>
            </w:r>
            <w:r>
              <w:t>in</w:t>
            </w:r>
            <w:r>
              <w:rPr>
                <w:spacing w:val="-5"/>
              </w:rPr>
              <w:t xml:space="preserve"> </w:t>
            </w:r>
            <w:r>
              <w:t>Restricted</w:t>
            </w:r>
            <w:r>
              <w:rPr>
                <w:spacing w:val="-7"/>
              </w:rPr>
              <w:t xml:space="preserve"> </w:t>
            </w:r>
            <w:r>
              <w:t>Visibility</w:t>
            </w:r>
            <w:r>
              <w:rPr>
                <w:spacing w:val="-8"/>
              </w:rPr>
              <w:t xml:space="preserve"> </w:t>
            </w:r>
            <w:r>
              <w:t>conditions</w:t>
            </w:r>
            <w:r>
              <w:rPr>
                <w:spacing w:val="-4"/>
              </w:rPr>
              <w:t xml:space="preserve"> </w:t>
            </w:r>
            <w:r>
              <w:t>wrt</w:t>
            </w:r>
            <w:r>
              <w:rPr>
                <w:spacing w:val="-4"/>
              </w:rPr>
              <w:t xml:space="preserve"> ROR.</w:t>
            </w:r>
          </w:p>
          <w:p w:rsidR="00921A02" w:rsidRDefault="00921A02">
            <w:pPr>
              <w:pStyle w:val="TableParagraph"/>
              <w:spacing w:before="185"/>
              <w:jc w:val="left"/>
              <w:rPr>
                <w:b/>
              </w:rPr>
            </w:pPr>
          </w:p>
          <w:p w:rsidR="00921A02" w:rsidRDefault="003E4D5A">
            <w:pPr>
              <w:pStyle w:val="TableParagraph"/>
              <w:spacing w:before="1"/>
              <w:ind w:left="107"/>
              <w:jc w:val="left"/>
              <w:rPr>
                <w:b/>
              </w:rPr>
            </w:pPr>
            <w:r>
              <w:rPr>
                <w:b/>
              </w:rPr>
              <w:t>UNIT</w:t>
            </w:r>
            <w:r>
              <w:rPr>
                <w:b/>
                <w:spacing w:val="-2"/>
              </w:rPr>
              <w:t xml:space="preserve"> </w:t>
            </w:r>
            <w:r>
              <w:rPr>
                <w:b/>
              </w:rPr>
              <w:t>5</w:t>
            </w:r>
            <w:r>
              <w:rPr>
                <w:b/>
                <w:spacing w:val="76"/>
                <w:w w:val="150"/>
              </w:rPr>
              <w:t xml:space="preserve"> </w:t>
            </w:r>
            <w:r>
              <w:rPr>
                <w:b/>
              </w:rPr>
              <w:t>:</w:t>
            </w:r>
            <w:r>
              <w:rPr>
                <w:b/>
                <w:spacing w:val="-1"/>
              </w:rPr>
              <w:t xml:space="preserve"> </w:t>
            </w:r>
            <w:r>
              <w:rPr>
                <w:b/>
              </w:rPr>
              <w:t>ROR</w:t>
            </w:r>
            <w:r>
              <w:rPr>
                <w:b/>
                <w:spacing w:val="-2"/>
              </w:rPr>
              <w:t xml:space="preserve"> </w:t>
            </w:r>
            <w:r>
              <w:rPr>
                <w:b/>
              </w:rPr>
              <w:t>practical</w:t>
            </w:r>
            <w:r>
              <w:rPr>
                <w:b/>
                <w:spacing w:val="-4"/>
              </w:rPr>
              <w:t xml:space="preserve"> </w:t>
            </w:r>
            <w:r>
              <w:rPr>
                <w:b/>
              </w:rPr>
              <w:t>exercises</w:t>
            </w:r>
            <w:r>
              <w:rPr>
                <w:b/>
                <w:spacing w:val="-2"/>
              </w:rPr>
              <w:t xml:space="preserve"> (6hrs)</w:t>
            </w:r>
          </w:p>
          <w:p w:rsidR="00921A02" w:rsidRDefault="003E4D5A">
            <w:pPr>
              <w:pStyle w:val="TableParagraph"/>
              <w:numPr>
                <w:ilvl w:val="0"/>
                <w:numId w:val="48"/>
              </w:numPr>
              <w:tabs>
                <w:tab w:val="left" w:pos="1188"/>
              </w:tabs>
              <w:spacing w:before="174"/>
              <w:ind w:right="360"/>
              <w:jc w:val="left"/>
              <w:rPr>
                <w:b/>
              </w:rPr>
            </w:pPr>
            <w:r>
              <w:t>Practical</w:t>
            </w:r>
            <w:r>
              <w:rPr>
                <w:spacing w:val="-5"/>
              </w:rPr>
              <w:t xml:space="preserve"> </w:t>
            </w:r>
            <w:r>
              <w:t>Table-top</w:t>
            </w:r>
            <w:r>
              <w:rPr>
                <w:spacing w:val="-3"/>
              </w:rPr>
              <w:t xml:space="preserve"> </w:t>
            </w:r>
            <w:r>
              <w:t>or</w:t>
            </w:r>
            <w:r>
              <w:rPr>
                <w:spacing w:val="-3"/>
              </w:rPr>
              <w:t xml:space="preserve"> </w:t>
            </w:r>
            <w:r>
              <w:t>simulator</w:t>
            </w:r>
            <w:r>
              <w:rPr>
                <w:spacing w:val="-3"/>
              </w:rPr>
              <w:t xml:space="preserve"> </w:t>
            </w:r>
            <w:r>
              <w:t>exercises</w:t>
            </w:r>
            <w:r>
              <w:rPr>
                <w:spacing w:val="-3"/>
              </w:rPr>
              <w:t xml:space="preserve"> </w:t>
            </w:r>
            <w:r>
              <w:t>or</w:t>
            </w:r>
            <w:r>
              <w:rPr>
                <w:spacing w:val="-3"/>
              </w:rPr>
              <w:t xml:space="preserve"> </w:t>
            </w:r>
            <w:r>
              <w:t>magnet</w:t>
            </w:r>
            <w:r>
              <w:rPr>
                <w:spacing w:val="-2"/>
              </w:rPr>
              <w:t xml:space="preserve"> </w:t>
            </w:r>
            <w:r>
              <w:t>board</w:t>
            </w:r>
            <w:r>
              <w:rPr>
                <w:spacing w:val="-6"/>
              </w:rPr>
              <w:t xml:space="preserve"> </w:t>
            </w:r>
            <w:r>
              <w:t>exercises</w:t>
            </w:r>
            <w:r>
              <w:rPr>
                <w:spacing w:val="-5"/>
              </w:rPr>
              <w:t xml:space="preserve"> </w:t>
            </w:r>
            <w:r>
              <w:t>for</w:t>
            </w:r>
            <w:r>
              <w:rPr>
                <w:spacing w:val="-5"/>
              </w:rPr>
              <w:t xml:space="preserve"> </w:t>
            </w:r>
            <w:r>
              <w:t>various</w:t>
            </w:r>
            <w:r>
              <w:rPr>
                <w:spacing w:val="-3"/>
              </w:rPr>
              <w:t xml:space="preserve"> </w:t>
            </w:r>
            <w:r>
              <w:t>collision</w:t>
            </w:r>
            <w:r>
              <w:rPr>
                <w:spacing w:val="-3"/>
              </w:rPr>
              <w:t xml:space="preserve"> </w:t>
            </w:r>
            <w:r>
              <w:t>or</w:t>
            </w:r>
            <w:r>
              <w:rPr>
                <w:spacing w:val="-3"/>
              </w:rPr>
              <w:t xml:space="preserve"> </w:t>
            </w:r>
            <w:r>
              <w:t xml:space="preserve">closequarter </w:t>
            </w:r>
            <w:r>
              <w:rPr>
                <w:spacing w:val="-2"/>
              </w:rPr>
              <w:t>situations</w:t>
            </w:r>
            <w:r>
              <w:rPr>
                <w:b/>
                <w:spacing w:val="-2"/>
              </w:rPr>
              <w:t>.</w:t>
            </w:r>
          </w:p>
          <w:p w:rsidR="00921A02" w:rsidRDefault="003E4D5A">
            <w:pPr>
              <w:pStyle w:val="TableParagraph"/>
              <w:numPr>
                <w:ilvl w:val="0"/>
                <w:numId w:val="48"/>
              </w:numPr>
              <w:tabs>
                <w:tab w:val="left" w:pos="1188"/>
              </w:tabs>
              <w:spacing w:before="1"/>
              <w:ind w:right="222"/>
              <w:jc w:val="left"/>
            </w:pPr>
            <w:r>
              <w:t>Emphasis</w:t>
            </w:r>
            <w:r>
              <w:rPr>
                <w:spacing w:val="-3"/>
              </w:rPr>
              <w:t xml:space="preserve"> </w:t>
            </w:r>
            <w:r>
              <w:t>with</w:t>
            </w:r>
            <w:r>
              <w:rPr>
                <w:spacing w:val="-3"/>
              </w:rPr>
              <w:t xml:space="preserve"> </w:t>
            </w:r>
            <w:r>
              <w:t>case</w:t>
            </w:r>
            <w:r>
              <w:rPr>
                <w:spacing w:val="-3"/>
              </w:rPr>
              <w:t xml:space="preserve"> </w:t>
            </w:r>
            <w:r>
              <w:t>studies</w:t>
            </w:r>
            <w:r>
              <w:rPr>
                <w:spacing w:val="-5"/>
              </w:rPr>
              <w:t xml:space="preserve"> </w:t>
            </w:r>
            <w:r>
              <w:t>on:</w:t>
            </w:r>
            <w:r>
              <w:rPr>
                <w:spacing w:val="-2"/>
              </w:rPr>
              <w:t xml:space="preserve"> </w:t>
            </w:r>
            <w:r>
              <w:t>Collision</w:t>
            </w:r>
            <w:r>
              <w:rPr>
                <w:spacing w:val="-3"/>
              </w:rPr>
              <w:t xml:space="preserve"> </w:t>
            </w:r>
            <w:r>
              <w:t>situations</w:t>
            </w:r>
            <w:r>
              <w:rPr>
                <w:spacing w:val="-5"/>
              </w:rPr>
              <w:t xml:space="preserve"> </w:t>
            </w:r>
            <w:r>
              <w:t>In</w:t>
            </w:r>
            <w:r>
              <w:rPr>
                <w:spacing w:val="-1"/>
              </w:rPr>
              <w:t xml:space="preserve"> </w:t>
            </w:r>
            <w:r>
              <w:t>restricted</w:t>
            </w:r>
            <w:r>
              <w:rPr>
                <w:spacing w:val="-3"/>
              </w:rPr>
              <w:t xml:space="preserve"> </w:t>
            </w:r>
            <w:r>
              <w:t>visibility</w:t>
            </w:r>
            <w:r>
              <w:rPr>
                <w:spacing w:val="-6"/>
              </w:rPr>
              <w:t xml:space="preserve"> </w:t>
            </w:r>
            <w:r>
              <w:t>with</w:t>
            </w:r>
            <w:r>
              <w:rPr>
                <w:spacing w:val="-3"/>
              </w:rPr>
              <w:t xml:space="preserve"> </w:t>
            </w:r>
            <w:r>
              <w:t>or</w:t>
            </w:r>
            <w:r>
              <w:rPr>
                <w:spacing w:val="-5"/>
              </w:rPr>
              <w:t xml:space="preserve"> </w:t>
            </w:r>
            <w:r>
              <w:t>without</w:t>
            </w:r>
            <w:r>
              <w:rPr>
                <w:spacing w:val="-2"/>
              </w:rPr>
              <w:t xml:space="preserve"> </w:t>
            </w:r>
            <w:r>
              <w:t>Radar.</w:t>
            </w:r>
            <w:r>
              <w:rPr>
                <w:spacing w:val="-3"/>
              </w:rPr>
              <w:t xml:space="preserve"> </w:t>
            </w:r>
            <w:r>
              <w:t>Statutory obligations under both circumstances.</w:t>
            </w:r>
          </w:p>
          <w:p w:rsidR="00921A02" w:rsidRDefault="003E4D5A">
            <w:pPr>
              <w:pStyle w:val="TableParagraph"/>
              <w:numPr>
                <w:ilvl w:val="0"/>
                <w:numId w:val="48"/>
              </w:numPr>
              <w:tabs>
                <w:tab w:val="left" w:pos="1188"/>
              </w:tabs>
              <w:ind w:right="1166"/>
              <w:jc w:val="left"/>
            </w:pPr>
            <w:r>
              <w:t>Discuss</w:t>
            </w:r>
            <w:r>
              <w:rPr>
                <w:spacing w:val="-3"/>
              </w:rPr>
              <w:t xml:space="preserve"> </w:t>
            </w:r>
            <w:r>
              <w:t>Investigations</w:t>
            </w:r>
            <w:r>
              <w:rPr>
                <w:spacing w:val="-3"/>
              </w:rPr>
              <w:t xml:space="preserve"> </w:t>
            </w:r>
            <w:r>
              <w:t>of</w:t>
            </w:r>
            <w:r>
              <w:rPr>
                <w:spacing w:val="-5"/>
              </w:rPr>
              <w:t xml:space="preserve"> </w:t>
            </w:r>
            <w:r>
              <w:t>Marine</w:t>
            </w:r>
            <w:r>
              <w:rPr>
                <w:spacing w:val="-5"/>
              </w:rPr>
              <w:t xml:space="preserve"> </w:t>
            </w:r>
            <w:r>
              <w:t>accidents</w:t>
            </w:r>
            <w:r>
              <w:rPr>
                <w:spacing w:val="-3"/>
              </w:rPr>
              <w:t xml:space="preserve"> </w:t>
            </w:r>
            <w:r>
              <w:t>with</w:t>
            </w:r>
            <w:r>
              <w:rPr>
                <w:spacing w:val="-6"/>
              </w:rPr>
              <w:t xml:space="preserve"> </w:t>
            </w:r>
            <w:r>
              <w:t>reference</w:t>
            </w:r>
            <w:r>
              <w:rPr>
                <w:spacing w:val="-5"/>
              </w:rPr>
              <w:t xml:space="preserve"> </w:t>
            </w:r>
            <w:r>
              <w:t>to</w:t>
            </w:r>
            <w:r>
              <w:rPr>
                <w:spacing w:val="-3"/>
              </w:rPr>
              <w:t xml:space="preserve"> </w:t>
            </w:r>
            <w:r>
              <w:t>COLREGS,</w:t>
            </w:r>
            <w:r>
              <w:rPr>
                <w:spacing w:val="-3"/>
              </w:rPr>
              <w:t xml:space="preserve"> </w:t>
            </w:r>
            <w:r>
              <w:t>carried</w:t>
            </w:r>
            <w:r>
              <w:rPr>
                <w:spacing w:val="-5"/>
              </w:rPr>
              <w:t xml:space="preserve"> </w:t>
            </w:r>
            <w:r>
              <w:t>out</w:t>
            </w:r>
            <w:r>
              <w:rPr>
                <w:spacing w:val="-2"/>
              </w:rPr>
              <w:t xml:space="preserve"> </w:t>
            </w:r>
            <w:r>
              <w:t>by</w:t>
            </w:r>
            <w:r>
              <w:rPr>
                <w:spacing w:val="-6"/>
              </w:rPr>
              <w:t xml:space="preserve"> </w:t>
            </w:r>
            <w:r>
              <w:t>various Administrations and Organizations.</w:t>
            </w:r>
          </w:p>
          <w:p w:rsidR="00921A02" w:rsidRDefault="003E4D5A">
            <w:pPr>
              <w:pStyle w:val="TableParagraph"/>
              <w:numPr>
                <w:ilvl w:val="0"/>
                <w:numId w:val="48"/>
              </w:numPr>
              <w:tabs>
                <w:tab w:val="left" w:pos="1188"/>
              </w:tabs>
              <w:spacing w:before="1"/>
              <w:ind w:right="716"/>
              <w:jc w:val="left"/>
            </w:pPr>
            <w:r>
              <w:t>Emphasis</w:t>
            </w:r>
            <w:r>
              <w:rPr>
                <w:spacing w:val="-2"/>
              </w:rPr>
              <w:t xml:space="preserve"> </w:t>
            </w:r>
            <w:r>
              <w:t>with</w:t>
            </w:r>
            <w:r>
              <w:rPr>
                <w:spacing w:val="-2"/>
              </w:rPr>
              <w:t xml:space="preserve"> </w:t>
            </w:r>
            <w:r>
              <w:t>case</w:t>
            </w:r>
            <w:r>
              <w:rPr>
                <w:spacing w:val="-2"/>
              </w:rPr>
              <w:t xml:space="preserve"> </w:t>
            </w:r>
            <w:r>
              <w:t>studies</w:t>
            </w:r>
            <w:r>
              <w:rPr>
                <w:spacing w:val="-4"/>
              </w:rPr>
              <w:t xml:space="preserve"> </w:t>
            </w:r>
            <w:r>
              <w:t>on</w:t>
            </w:r>
            <w:r>
              <w:rPr>
                <w:spacing w:val="-2"/>
              </w:rPr>
              <w:t xml:space="preserve"> </w:t>
            </w:r>
            <w:r>
              <w:t>:-</w:t>
            </w:r>
            <w:r>
              <w:rPr>
                <w:spacing w:val="-6"/>
              </w:rPr>
              <w:t xml:space="preserve"> </w:t>
            </w:r>
            <w:r>
              <w:t>Explain</w:t>
            </w:r>
            <w:r>
              <w:rPr>
                <w:spacing w:val="-5"/>
              </w:rPr>
              <w:t xml:space="preserve"> </w:t>
            </w:r>
            <w:r>
              <w:t>collision</w:t>
            </w:r>
            <w:r>
              <w:rPr>
                <w:spacing w:val="-2"/>
              </w:rPr>
              <w:t xml:space="preserve"> </w:t>
            </w:r>
            <w:r>
              <w:t>regulation</w:t>
            </w:r>
            <w:r>
              <w:rPr>
                <w:spacing w:val="-2"/>
              </w:rPr>
              <w:t xml:space="preserve"> </w:t>
            </w:r>
            <w:r>
              <w:t>with</w:t>
            </w:r>
            <w:r>
              <w:rPr>
                <w:spacing w:val="-5"/>
              </w:rPr>
              <w:t xml:space="preserve"> </w:t>
            </w:r>
            <w:r>
              <w:t>suitable</w:t>
            </w:r>
            <w:r>
              <w:rPr>
                <w:spacing w:val="-4"/>
              </w:rPr>
              <w:t xml:space="preserve"> </w:t>
            </w:r>
            <w:r>
              <w:t>examples</w:t>
            </w:r>
            <w:r>
              <w:rPr>
                <w:spacing w:val="-2"/>
              </w:rPr>
              <w:t xml:space="preserve"> </w:t>
            </w:r>
            <w:r>
              <w:t>of</w:t>
            </w:r>
            <w:r>
              <w:rPr>
                <w:spacing w:val="-2"/>
              </w:rPr>
              <w:t xml:space="preserve"> </w:t>
            </w:r>
            <w:r>
              <w:t>close</w:t>
            </w:r>
            <w:r>
              <w:rPr>
                <w:spacing w:val="-2"/>
              </w:rPr>
              <w:t xml:space="preserve"> </w:t>
            </w:r>
            <w:r>
              <w:t>quarter situation, precautions required to be followed by the ordinary practices of seaman or by the special circumstances of the case</w:t>
            </w:r>
          </w:p>
          <w:p w:rsidR="00921A02" w:rsidRDefault="003E4D5A">
            <w:pPr>
              <w:pStyle w:val="TableParagraph"/>
              <w:numPr>
                <w:ilvl w:val="0"/>
                <w:numId w:val="48"/>
              </w:numPr>
              <w:tabs>
                <w:tab w:val="left" w:pos="1188"/>
              </w:tabs>
              <w:ind w:right="540"/>
              <w:jc w:val="left"/>
            </w:pPr>
            <w:r>
              <w:t>Candidates will be required to deal with each collision broadly under the heading recognition’, ‘responsibility’,</w:t>
            </w:r>
            <w:r>
              <w:rPr>
                <w:spacing w:val="-2"/>
              </w:rPr>
              <w:t xml:space="preserve"> </w:t>
            </w:r>
            <w:r>
              <w:t>‘action’,</w:t>
            </w:r>
            <w:r>
              <w:rPr>
                <w:spacing w:val="-5"/>
              </w:rPr>
              <w:t xml:space="preserve"> </w:t>
            </w:r>
            <w:r>
              <w:t>‘appropriate</w:t>
            </w:r>
            <w:r>
              <w:rPr>
                <w:spacing w:val="-4"/>
              </w:rPr>
              <w:t xml:space="preserve"> </w:t>
            </w:r>
            <w:r>
              <w:t>sound</w:t>
            </w:r>
            <w:r>
              <w:rPr>
                <w:spacing w:val="-5"/>
              </w:rPr>
              <w:t xml:space="preserve"> </w:t>
            </w:r>
            <w:r>
              <w:t>signal</w:t>
            </w:r>
            <w:r>
              <w:rPr>
                <w:spacing w:val="-3"/>
              </w:rPr>
              <w:t xml:space="preserve"> </w:t>
            </w:r>
            <w:r>
              <w:t>and</w:t>
            </w:r>
            <w:r>
              <w:rPr>
                <w:spacing w:val="-4"/>
              </w:rPr>
              <w:t xml:space="preserve"> </w:t>
            </w:r>
            <w:r>
              <w:t>day</w:t>
            </w:r>
            <w:r>
              <w:rPr>
                <w:spacing w:val="-4"/>
              </w:rPr>
              <w:t xml:space="preserve"> </w:t>
            </w:r>
            <w:r>
              <w:t>light</w:t>
            </w:r>
            <w:r>
              <w:rPr>
                <w:spacing w:val="-1"/>
              </w:rPr>
              <w:t xml:space="preserve"> </w:t>
            </w:r>
            <w:r>
              <w:t>signals’</w:t>
            </w:r>
            <w:r>
              <w:rPr>
                <w:spacing w:val="-2"/>
              </w:rPr>
              <w:t xml:space="preserve"> </w:t>
            </w:r>
            <w:r>
              <w:t>and</w:t>
            </w:r>
            <w:r>
              <w:rPr>
                <w:spacing w:val="-4"/>
              </w:rPr>
              <w:t xml:space="preserve"> </w:t>
            </w:r>
            <w:r>
              <w:t>‘any</w:t>
            </w:r>
            <w:r>
              <w:rPr>
                <w:spacing w:val="-6"/>
              </w:rPr>
              <w:t xml:space="preserve"> </w:t>
            </w:r>
            <w:r>
              <w:t>ordinary</w:t>
            </w:r>
            <w:r>
              <w:rPr>
                <w:spacing w:val="-5"/>
              </w:rPr>
              <w:t xml:space="preserve"> </w:t>
            </w:r>
            <w:r>
              <w:t>practice</w:t>
            </w:r>
            <w:r>
              <w:rPr>
                <w:spacing w:val="-4"/>
              </w:rPr>
              <w:t xml:space="preserve"> </w:t>
            </w:r>
            <w:r>
              <w:t>of seaman’ and observance of good seamanship.</w:t>
            </w:r>
          </w:p>
          <w:p w:rsidR="00921A02" w:rsidRDefault="003E4D5A">
            <w:pPr>
              <w:pStyle w:val="TableParagraph"/>
              <w:numPr>
                <w:ilvl w:val="0"/>
                <w:numId w:val="48"/>
              </w:numPr>
              <w:tabs>
                <w:tab w:val="left" w:pos="1188"/>
              </w:tabs>
              <w:spacing w:line="252" w:lineRule="exact"/>
              <w:jc w:val="left"/>
            </w:pPr>
            <w:r>
              <w:t>Collision</w:t>
            </w:r>
            <w:r>
              <w:rPr>
                <w:spacing w:val="-7"/>
              </w:rPr>
              <w:t xml:space="preserve"> </w:t>
            </w:r>
            <w:r>
              <w:t>situations</w:t>
            </w:r>
            <w:r>
              <w:rPr>
                <w:spacing w:val="-6"/>
              </w:rPr>
              <w:t xml:space="preserve"> </w:t>
            </w:r>
            <w:r>
              <w:t>in</w:t>
            </w:r>
            <w:r>
              <w:rPr>
                <w:spacing w:val="-7"/>
              </w:rPr>
              <w:t xml:space="preserve"> </w:t>
            </w:r>
            <w:r>
              <w:t>restricted</w:t>
            </w:r>
            <w:r>
              <w:rPr>
                <w:spacing w:val="-4"/>
              </w:rPr>
              <w:t xml:space="preserve"> </w:t>
            </w:r>
            <w:r>
              <w:t>visibility</w:t>
            </w:r>
            <w:r>
              <w:rPr>
                <w:spacing w:val="-8"/>
              </w:rPr>
              <w:t xml:space="preserve"> </w:t>
            </w:r>
            <w:r>
              <w:t>with</w:t>
            </w:r>
            <w:r>
              <w:rPr>
                <w:spacing w:val="-7"/>
              </w:rPr>
              <w:t xml:space="preserve"> </w:t>
            </w:r>
            <w:r>
              <w:t>or</w:t>
            </w:r>
            <w:r>
              <w:rPr>
                <w:spacing w:val="-4"/>
              </w:rPr>
              <w:t xml:space="preserve"> </w:t>
            </w:r>
            <w:r>
              <w:t>without</w:t>
            </w:r>
            <w:r>
              <w:rPr>
                <w:spacing w:val="-3"/>
              </w:rPr>
              <w:t xml:space="preserve"> </w:t>
            </w:r>
            <w:r>
              <w:rPr>
                <w:spacing w:val="-2"/>
              </w:rPr>
              <w:t>Radar</w:t>
            </w:r>
          </w:p>
          <w:p w:rsidR="00921A02" w:rsidRDefault="00921A02">
            <w:pPr>
              <w:pStyle w:val="TableParagraph"/>
              <w:spacing w:before="2"/>
              <w:jc w:val="left"/>
              <w:rPr>
                <w:b/>
              </w:rPr>
            </w:pPr>
          </w:p>
          <w:p w:rsidR="00921A02" w:rsidRDefault="003E4D5A">
            <w:pPr>
              <w:pStyle w:val="TableParagraph"/>
              <w:ind w:left="107"/>
              <w:jc w:val="left"/>
              <w:rPr>
                <w:b/>
              </w:rPr>
            </w:pPr>
            <w:r>
              <w:rPr>
                <w:b/>
              </w:rPr>
              <w:t>TEXT</w:t>
            </w:r>
            <w:r>
              <w:rPr>
                <w:b/>
                <w:spacing w:val="-5"/>
              </w:rPr>
              <w:t xml:space="preserve"> </w:t>
            </w:r>
            <w:r>
              <w:rPr>
                <w:b/>
                <w:spacing w:val="-2"/>
              </w:rPr>
              <w:t>BOOKS</w:t>
            </w:r>
          </w:p>
          <w:p w:rsidR="00921A02" w:rsidRDefault="003E4D5A">
            <w:pPr>
              <w:pStyle w:val="TableParagraph"/>
              <w:numPr>
                <w:ilvl w:val="0"/>
                <w:numId w:val="47"/>
              </w:numPr>
              <w:tabs>
                <w:tab w:val="left" w:pos="327"/>
              </w:tabs>
              <w:spacing w:before="196"/>
              <w:ind w:left="327" w:hanging="220"/>
            </w:pPr>
            <w:r>
              <w:t>IMO</w:t>
            </w:r>
            <w:r>
              <w:rPr>
                <w:spacing w:val="-2"/>
              </w:rPr>
              <w:t xml:space="preserve"> </w:t>
            </w:r>
            <w:r>
              <w:t>Rules</w:t>
            </w:r>
            <w:r>
              <w:rPr>
                <w:spacing w:val="-2"/>
              </w:rPr>
              <w:t xml:space="preserve"> </w:t>
            </w:r>
            <w:r>
              <w:t>of</w:t>
            </w:r>
            <w:r>
              <w:rPr>
                <w:spacing w:val="-3"/>
              </w:rPr>
              <w:t xml:space="preserve"> </w:t>
            </w:r>
            <w:r>
              <w:t>the</w:t>
            </w:r>
            <w:r>
              <w:rPr>
                <w:spacing w:val="-2"/>
              </w:rPr>
              <w:t xml:space="preserve"> </w:t>
            </w:r>
            <w:r>
              <w:t>Road-</w:t>
            </w:r>
            <w:r>
              <w:rPr>
                <w:spacing w:val="-3"/>
              </w:rPr>
              <w:t xml:space="preserve"> </w:t>
            </w:r>
            <w:r>
              <w:rPr>
                <w:spacing w:val="-2"/>
              </w:rPr>
              <w:t>Bhandarkar</w:t>
            </w:r>
          </w:p>
          <w:p w:rsidR="00921A02" w:rsidRDefault="003E4D5A">
            <w:pPr>
              <w:pStyle w:val="TableParagraph"/>
              <w:numPr>
                <w:ilvl w:val="0"/>
                <w:numId w:val="47"/>
              </w:numPr>
              <w:tabs>
                <w:tab w:val="left" w:pos="272"/>
              </w:tabs>
              <w:spacing w:before="179"/>
              <w:ind w:left="272" w:hanging="165"/>
            </w:pPr>
            <w:r>
              <w:t>UKHO</w:t>
            </w:r>
            <w:r>
              <w:rPr>
                <w:spacing w:val="-7"/>
              </w:rPr>
              <w:t xml:space="preserve"> </w:t>
            </w:r>
            <w:r>
              <w:t>Admiralty</w:t>
            </w:r>
            <w:r>
              <w:rPr>
                <w:spacing w:val="-8"/>
              </w:rPr>
              <w:t xml:space="preserve"> </w:t>
            </w:r>
            <w:r>
              <w:t>Buoyage</w:t>
            </w:r>
            <w:r>
              <w:rPr>
                <w:spacing w:val="-3"/>
              </w:rPr>
              <w:t xml:space="preserve"> </w:t>
            </w:r>
            <w:r>
              <w:rPr>
                <w:spacing w:val="-2"/>
              </w:rPr>
              <w:t>–NP735</w:t>
            </w:r>
          </w:p>
          <w:p w:rsidR="00921A02" w:rsidRDefault="003E4D5A">
            <w:pPr>
              <w:pStyle w:val="TableParagraph"/>
              <w:numPr>
                <w:ilvl w:val="0"/>
                <w:numId w:val="47"/>
              </w:numPr>
              <w:tabs>
                <w:tab w:val="left" w:pos="272"/>
              </w:tabs>
              <w:spacing w:before="182"/>
              <w:ind w:left="272" w:hanging="165"/>
            </w:pPr>
            <w:r>
              <w:t>ROR</w:t>
            </w:r>
            <w:r>
              <w:rPr>
                <w:spacing w:val="-4"/>
              </w:rPr>
              <w:t xml:space="preserve"> </w:t>
            </w:r>
            <w:r>
              <w:rPr>
                <w:spacing w:val="-2"/>
              </w:rPr>
              <w:t>Cards</w:t>
            </w:r>
          </w:p>
          <w:p w:rsidR="00921A02" w:rsidRDefault="003E4D5A">
            <w:pPr>
              <w:pStyle w:val="TableParagraph"/>
              <w:numPr>
                <w:ilvl w:val="0"/>
                <w:numId w:val="47"/>
              </w:numPr>
              <w:tabs>
                <w:tab w:val="left" w:pos="272"/>
              </w:tabs>
              <w:spacing w:before="179"/>
              <w:ind w:left="272" w:hanging="165"/>
            </w:pPr>
            <w:r>
              <w:t>Radar</w:t>
            </w:r>
            <w:r>
              <w:rPr>
                <w:spacing w:val="-7"/>
              </w:rPr>
              <w:t xml:space="preserve"> </w:t>
            </w:r>
            <w:r>
              <w:t>Plotting</w:t>
            </w:r>
            <w:r>
              <w:rPr>
                <w:spacing w:val="-7"/>
              </w:rPr>
              <w:t xml:space="preserve"> </w:t>
            </w:r>
            <w:r>
              <w:rPr>
                <w:spacing w:val="-2"/>
              </w:rPr>
              <w:t>Sheets</w:t>
            </w:r>
          </w:p>
          <w:p w:rsidR="00921A02" w:rsidRDefault="00921A02">
            <w:pPr>
              <w:pStyle w:val="TableParagraph"/>
              <w:jc w:val="left"/>
              <w:rPr>
                <w:b/>
              </w:rPr>
            </w:pPr>
          </w:p>
          <w:p w:rsidR="00921A02" w:rsidRDefault="00921A02">
            <w:pPr>
              <w:pStyle w:val="TableParagraph"/>
              <w:spacing w:before="126"/>
              <w:jc w:val="left"/>
              <w:rPr>
                <w:b/>
              </w:rPr>
            </w:pPr>
          </w:p>
          <w:p w:rsidR="00921A02" w:rsidRDefault="003E4D5A">
            <w:pPr>
              <w:pStyle w:val="TableParagraph"/>
              <w:ind w:left="107"/>
              <w:jc w:val="left"/>
              <w:rPr>
                <w:b/>
              </w:rPr>
            </w:pPr>
            <w:r>
              <w:rPr>
                <w:b/>
              </w:rPr>
              <w:t>REFERENCE</w:t>
            </w:r>
            <w:r>
              <w:rPr>
                <w:b/>
                <w:spacing w:val="-11"/>
              </w:rPr>
              <w:t xml:space="preserve"> </w:t>
            </w:r>
            <w:r>
              <w:rPr>
                <w:b/>
                <w:spacing w:val="-2"/>
              </w:rPr>
              <w:t>BOOKS</w:t>
            </w:r>
          </w:p>
          <w:p w:rsidR="00921A02" w:rsidRDefault="003E4D5A">
            <w:pPr>
              <w:pStyle w:val="TableParagraph"/>
              <w:numPr>
                <w:ilvl w:val="0"/>
                <w:numId w:val="46"/>
              </w:numPr>
              <w:tabs>
                <w:tab w:val="left" w:pos="272"/>
              </w:tabs>
              <w:spacing w:before="196"/>
              <w:ind w:left="272" w:hanging="165"/>
            </w:pPr>
            <w:r>
              <w:t>Collision</w:t>
            </w:r>
            <w:r>
              <w:rPr>
                <w:spacing w:val="-5"/>
              </w:rPr>
              <w:t xml:space="preserve"> </w:t>
            </w:r>
            <w:r>
              <w:t>Regulations</w:t>
            </w:r>
            <w:r>
              <w:rPr>
                <w:spacing w:val="-3"/>
              </w:rPr>
              <w:t xml:space="preserve"> </w:t>
            </w:r>
            <w:r>
              <w:t>–</w:t>
            </w:r>
            <w:r>
              <w:rPr>
                <w:spacing w:val="-6"/>
              </w:rPr>
              <w:t xml:space="preserve"> </w:t>
            </w:r>
            <w:r>
              <w:rPr>
                <w:spacing w:val="-2"/>
              </w:rPr>
              <w:t>A.J.Cockroft</w:t>
            </w:r>
          </w:p>
          <w:p w:rsidR="00921A02" w:rsidRDefault="003E4D5A">
            <w:pPr>
              <w:pStyle w:val="TableParagraph"/>
              <w:numPr>
                <w:ilvl w:val="0"/>
                <w:numId w:val="46"/>
              </w:numPr>
              <w:tabs>
                <w:tab w:val="left" w:pos="270"/>
              </w:tabs>
              <w:spacing w:before="180"/>
              <w:ind w:left="270" w:hanging="163"/>
            </w:pPr>
            <w:r>
              <w:t>A</w:t>
            </w:r>
            <w:r>
              <w:rPr>
                <w:spacing w:val="-5"/>
              </w:rPr>
              <w:t xml:space="preserve"> </w:t>
            </w:r>
            <w:r>
              <w:t>Mariner’s</w:t>
            </w:r>
            <w:r>
              <w:rPr>
                <w:spacing w:val="-4"/>
              </w:rPr>
              <w:t xml:space="preserve"> </w:t>
            </w:r>
            <w:r>
              <w:t>Guide</w:t>
            </w:r>
            <w:r>
              <w:rPr>
                <w:spacing w:val="-3"/>
              </w:rPr>
              <w:t xml:space="preserve"> </w:t>
            </w:r>
            <w:r>
              <w:t>to</w:t>
            </w:r>
            <w:r>
              <w:rPr>
                <w:spacing w:val="-6"/>
              </w:rPr>
              <w:t xml:space="preserve"> </w:t>
            </w:r>
            <w:r>
              <w:t>Colregs-</w:t>
            </w:r>
            <w:r>
              <w:rPr>
                <w:spacing w:val="-2"/>
              </w:rPr>
              <w:t>Capt.Y.Chaabra</w:t>
            </w:r>
          </w:p>
          <w:p w:rsidR="00921A02" w:rsidRDefault="003E4D5A">
            <w:pPr>
              <w:pStyle w:val="TableParagraph"/>
              <w:numPr>
                <w:ilvl w:val="0"/>
                <w:numId w:val="46"/>
              </w:numPr>
              <w:tabs>
                <w:tab w:val="left" w:pos="272"/>
              </w:tabs>
              <w:spacing w:before="181"/>
              <w:ind w:left="272" w:hanging="165"/>
            </w:pPr>
            <w:r>
              <w:t>Rule</w:t>
            </w:r>
            <w:r>
              <w:rPr>
                <w:spacing w:val="-2"/>
              </w:rPr>
              <w:t xml:space="preserve"> </w:t>
            </w:r>
            <w:r>
              <w:t>of</w:t>
            </w:r>
            <w:r>
              <w:rPr>
                <w:spacing w:val="-1"/>
              </w:rPr>
              <w:t xml:space="preserve"> </w:t>
            </w:r>
            <w:r>
              <w:t>the</w:t>
            </w:r>
            <w:r>
              <w:rPr>
                <w:spacing w:val="-1"/>
              </w:rPr>
              <w:t xml:space="preserve"> </w:t>
            </w:r>
            <w:r>
              <w:t>Road-</w:t>
            </w:r>
            <w:r>
              <w:rPr>
                <w:spacing w:val="-5"/>
              </w:rPr>
              <w:t xml:space="preserve"> </w:t>
            </w:r>
            <w:r>
              <w:t>Manual –</w:t>
            </w:r>
            <w:r>
              <w:rPr>
                <w:spacing w:val="-1"/>
              </w:rPr>
              <w:t xml:space="preserve"> </w:t>
            </w:r>
            <w:r>
              <w:rPr>
                <w:spacing w:val="-2"/>
              </w:rPr>
              <w:t>Capt.S.K.Puri</w:t>
            </w:r>
          </w:p>
          <w:p w:rsidR="00921A02" w:rsidRDefault="003E4D5A">
            <w:pPr>
              <w:pStyle w:val="TableParagraph"/>
              <w:numPr>
                <w:ilvl w:val="0"/>
                <w:numId w:val="46"/>
              </w:numPr>
              <w:tabs>
                <w:tab w:val="left" w:pos="272"/>
              </w:tabs>
              <w:spacing w:before="179"/>
              <w:ind w:left="272" w:hanging="165"/>
            </w:pPr>
            <w:r>
              <w:t>Intl</w:t>
            </w:r>
            <w:r>
              <w:rPr>
                <w:spacing w:val="-2"/>
              </w:rPr>
              <w:t xml:space="preserve"> </w:t>
            </w:r>
            <w:r>
              <w:t>Lights,</w:t>
            </w:r>
            <w:r>
              <w:rPr>
                <w:spacing w:val="-3"/>
              </w:rPr>
              <w:t xml:space="preserve"> </w:t>
            </w:r>
            <w:r>
              <w:t>Shapes</w:t>
            </w:r>
            <w:r>
              <w:rPr>
                <w:spacing w:val="-4"/>
              </w:rPr>
              <w:t xml:space="preserve"> </w:t>
            </w:r>
            <w:r>
              <w:t>and</w:t>
            </w:r>
            <w:r>
              <w:rPr>
                <w:spacing w:val="-2"/>
              </w:rPr>
              <w:t xml:space="preserve"> </w:t>
            </w:r>
            <w:r>
              <w:t>Sound</w:t>
            </w:r>
            <w:r>
              <w:rPr>
                <w:spacing w:val="-3"/>
              </w:rPr>
              <w:t xml:space="preserve"> </w:t>
            </w:r>
            <w:r>
              <w:t>Signals</w:t>
            </w:r>
            <w:r>
              <w:rPr>
                <w:spacing w:val="-2"/>
              </w:rPr>
              <w:t xml:space="preserve"> D.A.Moore</w:t>
            </w:r>
          </w:p>
          <w:p w:rsidR="00921A02" w:rsidRDefault="003E4D5A">
            <w:pPr>
              <w:pStyle w:val="TableParagraph"/>
              <w:numPr>
                <w:ilvl w:val="0"/>
                <w:numId w:val="46"/>
              </w:numPr>
              <w:tabs>
                <w:tab w:val="left" w:pos="272"/>
              </w:tabs>
              <w:spacing w:before="182"/>
              <w:ind w:left="272" w:hanging="165"/>
            </w:pPr>
            <w:r>
              <w:t>Mariners</w:t>
            </w:r>
            <w:r>
              <w:rPr>
                <w:spacing w:val="-7"/>
              </w:rPr>
              <w:t xml:space="preserve"> </w:t>
            </w:r>
            <w:r>
              <w:t>handbook-</w:t>
            </w:r>
            <w:r>
              <w:rPr>
                <w:spacing w:val="-6"/>
              </w:rPr>
              <w:t xml:space="preserve"> </w:t>
            </w:r>
            <w:r>
              <w:rPr>
                <w:spacing w:val="-4"/>
              </w:rPr>
              <w:t>NP100</w:t>
            </w:r>
          </w:p>
          <w:p w:rsidR="00921A02" w:rsidRDefault="003E4D5A">
            <w:pPr>
              <w:pStyle w:val="TableParagraph"/>
              <w:numPr>
                <w:ilvl w:val="0"/>
                <w:numId w:val="46"/>
              </w:numPr>
              <w:tabs>
                <w:tab w:val="left" w:pos="272"/>
              </w:tabs>
              <w:spacing w:before="179"/>
              <w:ind w:left="272" w:hanging="165"/>
            </w:pPr>
            <w:r>
              <w:t>IMO</w:t>
            </w:r>
            <w:r>
              <w:rPr>
                <w:spacing w:val="-3"/>
              </w:rPr>
              <w:t xml:space="preserve"> </w:t>
            </w:r>
            <w:r>
              <w:t>/</w:t>
            </w:r>
            <w:r>
              <w:rPr>
                <w:spacing w:val="-3"/>
              </w:rPr>
              <w:t xml:space="preserve"> </w:t>
            </w:r>
            <w:r>
              <w:t>NI</w:t>
            </w:r>
            <w:r>
              <w:rPr>
                <w:spacing w:val="-7"/>
              </w:rPr>
              <w:t xml:space="preserve"> </w:t>
            </w:r>
            <w:r>
              <w:t>publications</w:t>
            </w:r>
            <w:r>
              <w:rPr>
                <w:spacing w:val="-2"/>
              </w:rPr>
              <w:t xml:space="preserve"> </w:t>
            </w:r>
            <w:r>
              <w:t>on</w:t>
            </w:r>
            <w:r>
              <w:rPr>
                <w:spacing w:val="-5"/>
              </w:rPr>
              <w:t xml:space="preserve"> </w:t>
            </w:r>
            <w:r>
              <w:t>Bridge</w:t>
            </w:r>
            <w:r>
              <w:rPr>
                <w:spacing w:val="-3"/>
              </w:rPr>
              <w:t xml:space="preserve"> </w:t>
            </w:r>
            <w:r>
              <w:t>Watchkeeping</w:t>
            </w:r>
            <w:r>
              <w:rPr>
                <w:spacing w:val="-5"/>
              </w:rPr>
              <w:t xml:space="preserve"> </w:t>
            </w:r>
            <w:r>
              <w:rPr>
                <w:spacing w:val="-2"/>
              </w:rPr>
              <w:t>Procedure</w:t>
            </w:r>
          </w:p>
        </w:tc>
      </w:tr>
      <w:tr w:rsidR="00921A02">
        <w:trPr>
          <w:trHeight w:val="520"/>
        </w:trPr>
        <w:tc>
          <w:tcPr>
            <w:tcW w:w="10776" w:type="dxa"/>
          </w:tcPr>
          <w:p w:rsidR="00921A02" w:rsidRDefault="003E4D5A">
            <w:pPr>
              <w:pStyle w:val="TableParagraph"/>
              <w:spacing w:line="244"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4" w:lineRule="exact"/>
        <w:jc w:val="left"/>
        <w:sectPr w:rsidR="00921A02">
          <w:pgSz w:w="11910" w:h="16840"/>
          <w:pgMar w:top="1400" w:right="0" w:bottom="280" w:left="0" w:header="720" w:footer="720" w:gutter="0"/>
          <w:cols w:space="720"/>
        </w:sect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spacing w:before="81"/>
        <w:rPr>
          <w:b/>
        </w:rPr>
      </w:pPr>
    </w:p>
    <w:p w:rsidR="00921A02" w:rsidRDefault="003E4D5A">
      <w:pPr>
        <w:jc w:val="center"/>
        <w:rPr>
          <w:b/>
        </w:rPr>
      </w:pPr>
      <w:r>
        <w:rPr>
          <w:b/>
        </w:rPr>
        <w:t>PROFESSIONAL</w:t>
      </w:r>
      <w:r>
        <w:rPr>
          <w:b/>
          <w:spacing w:val="-10"/>
        </w:rPr>
        <w:t xml:space="preserve"> </w:t>
      </w:r>
      <w:r>
        <w:rPr>
          <w:b/>
        </w:rPr>
        <w:t>ELECTIVE</w:t>
      </w:r>
      <w:r>
        <w:rPr>
          <w:b/>
          <w:spacing w:val="-9"/>
        </w:rPr>
        <w:t xml:space="preserve"> </w:t>
      </w:r>
      <w:r>
        <w:rPr>
          <w:b/>
          <w:spacing w:val="-2"/>
        </w:rPr>
        <w:t>COURSES</w:t>
      </w:r>
    </w:p>
    <w:p w:rsidR="00921A02" w:rsidRDefault="00921A02">
      <w:pPr>
        <w:pStyle w:val="BodyText"/>
        <w:rPr>
          <w:b/>
          <w:sz w:val="20"/>
        </w:rPr>
      </w:pPr>
    </w:p>
    <w:p w:rsidR="00921A02" w:rsidRDefault="00921A02">
      <w:pPr>
        <w:pStyle w:val="BodyText"/>
        <w:spacing w:before="193"/>
        <w:rPr>
          <w:b/>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704"/>
        <w:gridCol w:w="1365"/>
        <w:gridCol w:w="1929"/>
        <w:gridCol w:w="539"/>
        <w:gridCol w:w="851"/>
        <w:gridCol w:w="633"/>
        <w:gridCol w:w="364"/>
        <w:gridCol w:w="1134"/>
        <w:gridCol w:w="1137"/>
      </w:tblGrid>
      <w:tr w:rsidR="00921A02">
        <w:trPr>
          <w:trHeight w:val="251"/>
        </w:trPr>
        <w:tc>
          <w:tcPr>
            <w:tcW w:w="2132" w:type="dxa"/>
          </w:tcPr>
          <w:p w:rsidR="00921A02" w:rsidRDefault="003E4D5A">
            <w:pPr>
              <w:pStyle w:val="TableParagraph"/>
              <w:spacing w:line="232" w:lineRule="exact"/>
              <w:ind w:left="107"/>
              <w:jc w:val="left"/>
              <w:rPr>
                <w:b/>
              </w:rPr>
            </w:pPr>
            <w:r>
              <w:rPr>
                <w:b/>
                <w:spacing w:val="-2"/>
              </w:rPr>
              <w:t>PROGRAM</w:t>
            </w:r>
          </w:p>
        </w:tc>
        <w:tc>
          <w:tcPr>
            <w:tcW w:w="8656" w:type="dxa"/>
            <w:gridSpan w:val="9"/>
          </w:tcPr>
          <w:p w:rsidR="00921A02" w:rsidRDefault="003E4D5A">
            <w:pPr>
              <w:pStyle w:val="TableParagraph"/>
              <w:spacing w:line="232" w:lineRule="exact"/>
              <w:ind w:left="107"/>
              <w:jc w:val="left"/>
            </w:pPr>
            <w:r>
              <w:t>BSC-</w:t>
            </w:r>
            <w:r>
              <w:rPr>
                <w:spacing w:val="-6"/>
              </w:rPr>
              <w:t xml:space="preserve"> </w:t>
            </w:r>
            <w:r>
              <w:t xml:space="preserve">Nautical </w:t>
            </w:r>
            <w:r>
              <w:rPr>
                <w:spacing w:val="-2"/>
              </w:rPr>
              <w:t>Science</w:t>
            </w:r>
          </w:p>
        </w:tc>
      </w:tr>
      <w:tr w:rsidR="00921A02">
        <w:trPr>
          <w:trHeight w:val="254"/>
        </w:trPr>
        <w:tc>
          <w:tcPr>
            <w:tcW w:w="2132" w:type="dxa"/>
            <w:vMerge w:val="restart"/>
          </w:tcPr>
          <w:p w:rsidR="00921A02" w:rsidRDefault="003E4D5A">
            <w:pPr>
              <w:pStyle w:val="TableParagraph"/>
              <w:spacing w:line="252" w:lineRule="exact"/>
              <w:ind w:left="107" w:right="719"/>
              <w:jc w:val="left"/>
              <w:rPr>
                <w:b/>
              </w:rPr>
            </w:pPr>
            <w:r>
              <w:rPr>
                <w:b/>
              </w:rPr>
              <w:t>Course</w:t>
            </w:r>
            <w:r>
              <w:rPr>
                <w:b/>
                <w:spacing w:val="-14"/>
              </w:rPr>
              <w:t xml:space="preserve"> </w:t>
            </w:r>
            <w:r>
              <w:rPr>
                <w:b/>
              </w:rPr>
              <w:t xml:space="preserve">Code: </w:t>
            </w:r>
            <w:r>
              <w:rPr>
                <w:b/>
                <w:spacing w:val="-2"/>
              </w:rPr>
              <w:t>UENSE03</w:t>
            </w:r>
          </w:p>
        </w:tc>
        <w:tc>
          <w:tcPr>
            <w:tcW w:w="4537" w:type="dxa"/>
            <w:gridSpan w:val="4"/>
            <w:vMerge w:val="restart"/>
          </w:tcPr>
          <w:p w:rsidR="00921A02" w:rsidRDefault="003E4D5A">
            <w:pPr>
              <w:pStyle w:val="TableParagraph"/>
              <w:spacing w:line="249" w:lineRule="exact"/>
              <w:ind w:left="107"/>
              <w:jc w:val="left"/>
              <w:rPr>
                <w:b/>
              </w:rPr>
            </w:pPr>
            <w:r>
              <w:t>Course</w:t>
            </w:r>
            <w:r>
              <w:rPr>
                <w:spacing w:val="-4"/>
              </w:rPr>
              <w:t xml:space="preserve"> </w:t>
            </w:r>
            <w:r>
              <w:t>Name:</w:t>
            </w:r>
            <w:r>
              <w:rPr>
                <w:spacing w:val="-1"/>
              </w:rPr>
              <w:t xml:space="preserve"> </w:t>
            </w:r>
            <w:r>
              <w:rPr>
                <w:b/>
                <w:spacing w:val="-2"/>
              </w:rPr>
              <w:t>SHIPBOARD</w:t>
            </w:r>
          </w:p>
          <w:p w:rsidR="00921A02" w:rsidRDefault="003E4D5A">
            <w:pPr>
              <w:pStyle w:val="TableParagraph"/>
              <w:spacing w:before="4" w:line="245" w:lineRule="exact"/>
              <w:ind w:left="107"/>
              <w:jc w:val="left"/>
              <w:rPr>
                <w:b/>
              </w:rPr>
            </w:pPr>
            <w:r>
              <w:rPr>
                <w:b/>
                <w:spacing w:val="-2"/>
              </w:rPr>
              <w:t>COMMUNICATION&amp;</w:t>
            </w:r>
            <w:r>
              <w:rPr>
                <w:b/>
                <w:spacing w:val="24"/>
              </w:rPr>
              <w:t xml:space="preserve"> </w:t>
            </w:r>
            <w:r>
              <w:rPr>
                <w:b/>
                <w:spacing w:val="-2"/>
              </w:rPr>
              <w:t>PROCEDURES-</w:t>
            </w:r>
            <w:r>
              <w:rPr>
                <w:b/>
                <w:spacing w:val="-5"/>
              </w:rPr>
              <w:t>II</w:t>
            </w:r>
          </w:p>
        </w:tc>
        <w:tc>
          <w:tcPr>
            <w:tcW w:w="851" w:type="dxa"/>
          </w:tcPr>
          <w:p w:rsidR="00921A02" w:rsidRDefault="003E4D5A">
            <w:pPr>
              <w:pStyle w:val="TableParagraph"/>
              <w:spacing w:line="234" w:lineRule="exact"/>
              <w:ind w:left="78" w:right="79"/>
            </w:pPr>
            <w:r>
              <w:rPr>
                <w:spacing w:val="-10"/>
              </w:rPr>
              <w:t>L</w:t>
            </w:r>
          </w:p>
        </w:tc>
        <w:tc>
          <w:tcPr>
            <w:tcW w:w="997" w:type="dxa"/>
            <w:gridSpan w:val="2"/>
          </w:tcPr>
          <w:p w:rsidR="00921A02" w:rsidRDefault="003E4D5A">
            <w:pPr>
              <w:pStyle w:val="TableParagraph"/>
              <w:spacing w:line="234" w:lineRule="exact"/>
              <w:ind w:left="2" w:right="6"/>
            </w:pPr>
            <w:r>
              <w:rPr>
                <w:spacing w:val="-10"/>
              </w:rPr>
              <w:t>T</w:t>
            </w:r>
          </w:p>
        </w:tc>
        <w:tc>
          <w:tcPr>
            <w:tcW w:w="1134" w:type="dxa"/>
          </w:tcPr>
          <w:p w:rsidR="00921A02" w:rsidRDefault="003E4D5A">
            <w:pPr>
              <w:pStyle w:val="TableParagraph"/>
              <w:spacing w:line="234" w:lineRule="exact"/>
              <w:ind w:right="10"/>
            </w:pPr>
            <w:r>
              <w:rPr>
                <w:spacing w:val="-10"/>
              </w:rPr>
              <w:t>P</w:t>
            </w:r>
          </w:p>
        </w:tc>
        <w:tc>
          <w:tcPr>
            <w:tcW w:w="1137" w:type="dxa"/>
          </w:tcPr>
          <w:p w:rsidR="00921A02" w:rsidRDefault="003E4D5A">
            <w:pPr>
              <w:pStyle w:val="TableParagraph"/>
              <w:spacing w:line="234" w:lineRule="exact"/>
              <w:ind w:right="15"/>
            </w:pPr>
            <w:r>
              <w:rPr>
                <w:spacing w:val="-10"/>
              </w:rPr>
              <w:t>C</w:t>
            </w:r>
          </w:p>
        </w:tc>
      </w:tr>
      <w:tr w:rsidR="00921A02">
        <w:trPr>
          <w:trHeight w:val="253"/>
        </w:trPr>
        <w:tc>
          <w:tcPr>
            <w:tcW w:w="2132" w:type="dxa"/>
            <w:vMerge/>
            <w:tcBorders>
              <w:top w:val="nil"/>
            </w:tcBorders>
          </w:tcPr>
          <w:p w:rsidR="00921A02" w:rsidRDefault="00921A02">
            <w:pPr>
              <w:rPr>
                <w:sz w:val="2"/>
                <w:szCs w:val="2"/>
              </w:rPr>
            </w:pPr>
          </w:p>
        </w:tc>
        <w:tc>
          <w:tcPr>
            <w:tcW w:w="4537" w:type="dxa"/>
            <w:gridSpan w:val="4"/>
            <w:vMerge/>
            <w:tcBorders>
              <w:top w:val="nil"/>
            </w:tcBorders>
          </w:tcPr>
          <w:p w:rsidR="00921A02" w:rsidRDefault="00921A02">
            <w:pPr>
              <w:rPr>
                <w:sz w:val="2"/>
                <w:szCs w:val="2"/>
              </w:rPr>
            </w:pPr>
          </w:p>
        </w:tc>
        <w:tc>
          <w:tcPr>
            <w:tcW w:w="851" w:type="dxa"/>
          </w:tcPr>
          <w:p w:rsidR="00921A02" w:rsidRDefault="003E4D5A">
            <w:pPr>
              <w:pStyle w:val="TableParagraph"/>
              <w:spacing w:line="234" w:lineRule="exact"/>
              <w:ind w:left="79" w:right="79"/>
            </w:pPr>
            <w:r>
              <w:rPr>
                <w:spacing w:val="-10"/>
              </w:rPr>
              <w:t>2</w:t>
            </w:r>
          </w:p>
        </w:tc>
        <w:tc>
          <w:tcPr>
            <w:tcW w:w="997" w:type="dxa"/>
            <w:gridSpan w:val="2"/>
          </w:tcPr>
          <w:p w:rsidR="00921A02" w:rsidRDefault="003E4D5A">
            <w:pPr>
              <w:pStyle w:val="TableParagraph"/>
              <w:spacing w:line="234" w:lineRule="exact"/>
              <w:ind w:right="6"/>
            </w:pPr>
            <w:r>
              <w:rPr>
                <w:spacing w:val="-10"/>
              </w:rPr>
              <w:t>0</w:t>
            </w:r>
          </w:p>
        </w:tc>
        <w:tc>
          <w:tcPr>
            <w:tcW w:w="1134" w:type="dxa"/>
          </w:tcPr>
          <w:p w:rsidR="00921A02" w:rsidRDefault="003E4D5A">
            <w:pPr>
              <w:pStyle w:val="TableParagraph"/>
              <w:spacing w:line="234" w:lineRule="exact"/>
              <w:ind w:left="2" w:right="10"/>
            </w:pPr>
            <w:r>
              <w:rPr>
                <w:spacing w:val="-10"/>
              </w:rPr>
              <w:t>0</w:t>
            </w:r>
          </w:p>
        </w:tc>
        <w:tc>
          <w:tcPr>
            <w:tcW w:w="1137" w:type="dxa"/>
          </w:tcPr>
          <w:p w:rsidR="00921A02" w:rsidRDefault="003E4D5A">
            <w:pPr>
              <w:pStyle w:val="TableParagraph"/>
              <w:spacing w:line="234" w:lineRule="exact"/>
              <w:ind w:left="2" w:right="15"/>
            </w:pPr>
            <w:r>
              <w:rPr>
                <w:spacing w:val="-10"/>
              </w:rPr>
              <w:t>2</w:t>
            </w:r>
          </w:p>
        </w:tc>
      </w:tr>
      <w:tr w:rsidR="00921A02">
        <w:trPr>
          <w:trHeight w:val="251"/>
        </w:trPr>
        <w:tc>
          <w:tcPr>
            <w:tcW w:w="2132" w:type="dxa"/>
          </w:tcPr>
          <w:p w:rsidR="00921A02" w:rsidRDefault="003E4D5A">
            <w:pPr>
              <w:pStyle w:val="TableParagraph"/>
              <w:spacing w:line="232" w:lineRule="exact"/>
              <w:ind w:left="107"/>
              <w:jc w:val="left"/>
              <w:rPr>
                <w:b/>
              </w:rPr>
            </w:pPr>
            <w:r>
              <w:rPr>
                <w:b/>
              </w:rPr>
              <w:t>Year</w:t>
            </w:r>
            <w:r>
              <w:rPr>
                <w:b/>
                <w:spacing w:val="-1"/>
              </w:rPr>
              <w:t xml:space="preserve"> </w:t>
            </w:r>
            <w:r>
              <w:rPr>
                <w:b/>
              </w:rPr>
              <w:t xml:space="preserve">and </w:t>
            </w:r>
            <w:r>
              <w:rPr>
                <w:b/>
                <w:spacing w:val="-2"/>
              </w:rPr>
              <w:t>Semester</w:t>
            </w:r>
          </w:p>
        </w:tc>
        <w:tc>
          <w:tcPr>
            <w:tcW w:w="3998" w:type="dxa"/>
            <w:gridSpan w:val="3"/>
          </w:tcPr>
          <w:p w:rsidR="00921A02" w:rsidRDefault="003E4D5A">
            <w:pPr>
              <w:pStyle w:val="TableParagraph"/>
              <w:spacing w:line="232" w:lineRule="exact"/>
              <w:ind w:left="107"/>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658" w:type="dxa"/>
            <w:gridSpan w:val="6"/>
            <w:vMerge w:val="restart"/>
          </w:tcPr>
          <w:p w:rsidR="00921A02" w:rsidRDefault="003E4D5A">
            <w:pPr>
              <w:pStyle w:val="TableParagraph"/>
              <w:spacing w:line="246" w:lineRule="exact"/>
              <w:ind w:left="104"/>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line="250" w:lineRule="exact"/>
              <w:ind w:left="104"/>
              <w:jc w:val="left"/>
            </w:pPr>
            <w:r>
              <w:t>(</w:t>
            </w:r>
            <w:r>
              <w:rPr>
                <w:spacing w:val="54"/>
              </w:rPr>
              <w:t xml:space="preserve"> </w:t>
            </w:r>
            <w:r>
              <w:t>2Hrs</w:t>
            </w:r>
            <w:r>
              <w:rPr>
                <w:spacing w:val="-3"/>
              </w:rPr>
              <w:t xml:space="preserve"> </w:t>
            </w:r>
            <w:r>
              <w:t>)</w:t>
            </w:r>
            <w:r>
              <w:rPr>
                <w:spacing w:val="78"/>
                <w:w w:val="150"/>
              </w:rPr>
              <w:t xml:space="preserve"> </w:t>
            </w:r>
            <w:r>
              <w:t xml:space="preserve">Total </w:t>
            </w:r>
            <w:r>
              <w:rPr>
                <w:spacing w:val="-2"/>
              </w:rPr>
              <w:t>36hrs</w:t>
            </w:r>
          </w:p>
        </w:tc>
      </w:tr>
      <w:tr w:rsidR="00921A02">
        <w:trPr>
          <w:trHeight w:val="254"/>
        </w:trPr>
        <w:tc>
          <w:tcPr>
            <w:tcW w:w="2132" w:type="dxa"/>
          </w:tcPr>
          <w:p w:rsidR="00921A02" w:rsidRDefault="003E4D5A">
            <w:pPr>
              <w:pStyle w:val="TableParagraph"/>
              <w:spacing w:line="234" w:lineRule="exact"/>
              <w:ind w:left="107"/>
              <w:jc w:val="left"/>
              <w:rPr>
                <w:b/>
              </w:rPr>
            </w:pPr>
            <w:r>
              <w:rPr>
                <w:b/>
              </w:rPr>
              <w:t>Prerequisite</w:t>
            </w:r>
            <w:r>
              <w:rPr>
                <w:b/>
                <w:spacing w:val="-8"/>
              </w:rPr>
              <w:t xml:space="preserve"> </w:t>
            </w:r>
            <w:r>
              <w:rPr>
                <w:b/>
                <w:spacing w:val="-2"/>
              </w:rPr>
              <w:t>course</w:t>
            </w:r>
          </w:p>
        </w:tc>
        <w:tc>
          <w:tcPr>
            <w:tcW w:w="3998" w:type="dxa"/>
            <w:gridSpan w:val="3"/>
          </w:tcPr>
          <w:p w:rsidR="00921A02" w:rsidRDefault="003E4D5A">
            <w:pPr>
              <w:pStyle w:val="TableParagraph"/>
              <w:spacing w:line="234" w:lineRule="exact"/>
              <w:ind w:left="107"/>
              <w:jc w:val="left"/>
            </w:pPr>
            <w:r>
              <w:rPr>
                <w:spacing w:val="-5"/>
              </w:rPr>
              <w:t>NIL</w:t>
            </w:r>
          </w:p>
        </w:tc>
        <w:tc>
          <w:tcPr>
            <w:tcW w:w="4658" w:type="dxa"/>
            <w:gridSpan w:val="6"/>
            <w:vMerge/>
            <w:tcBorders>
              <w:top w:val="nil"/>
            </w:tcBorders>
          </w:tcPr>
          <w:p w:rsidR="00921A02" w:rsidRDefault="00921A02">
            <w:pPr>
              <w:rPr>
                <w:sz w:val="2"/>
                <w:szCs w:val="2"/>
              </w:rPr>
            </w:pPr>
          </w:p>
        </w:tc>
      </w:tr>
      <w:tr w:rsidR="00921A02">
        <w:trPr>
          <w:trHeight w:val="506"/>
        </w:trPr>
        <w:tc>
          <w:tcPr>
            <w:tcW w:w="2132" w:type="dxa"/>
            <w:vMerge w:val="restart"/>
          </w:tcPr>
          <w:p w:rsidR="00921A02" w:rsidRDefault="00921A02">
            <w:pPr>
              <w:pStyle w:val="TableParagraph"/>
              <w:jc w:val="left"/>
              <w:rPr>
                <w:b/>
              </w:rPr>
            </w:pPr>
          </w:p>
          <w:p w:rsidR="00921A02" w:rsidRDefault="00921A02">
            <w:pPr>
              <w:pStyle w:val="TableParagraph"/>
              <w:spacing w:before="13"/>
              <w:jc w:val="left"/>
              <w:rPr>
                <w:b/>
              </w:rPr>
            </w:pPr>
          </w:p>
          <w:p w:rsidR="00921A02" w:rsidRDefault="003E4D5A">
            <w:pPr>
              <w:pStyle w:val="TableParagraph"/>
              <w:spacing w:before="1"/>
              <w:ind w:left="107"/>
              <w:jc w:val="left"/>
              <w:rPr>
                <w:b/>
              </w:rPr>
            </w:pPr>
            <w:r>
              <w:rPr>
                <w:b/>
              </w:rPr>
              <w:t>Course</w:t>
            </w:r>
            <w:r>
              <w:rPr>
                <w:b/>
                <w:spacing w:val="-2"/>
              </w:rPr>
              <w:t xml:space="preserve"> Category</w:t>
            </w:r>
          </w:p>
        </w:tc>
        <w:tc>
          <w:tcPr>
            <w:tcW w:w="2069" w:type="dxa"/>
            <w:gridSpan w:val="2"/>
          </w:tcPr>
          <w:p w:rsidR="00921A02" w:rsidRDefault="003E4D5A">
            <w:pPr>
              <w:pStyle w:val="TableParagraph"/>
              <w:spacing w:line="247" w:lineRule="exact"/>
              <w:ind w:left="107"/>
              <w:jc w:val="left"/>
            </w:pPr>
            <w:r>
              <w:t>Humanities</w:t>
            </w:r>
            <w:r>
              <w:rPr>
                <w:spacing w:val="-7"/>
              </w:rPr>
              <w:t xml:space="preserve"> </w:t>
            </w:r>
            <w:r>
              <w:rPr>
                <w:spacing w:val="-5"/>
              </w:rPr>
              <w:t>and</w:t>
            </w:r>
          </w:p>
          <w:p w:rsidR="00921A02" w:rsidRDefault="003E4D5A">
            <w:pPr>
              <w:pStyle w:val="TableParagraph"/>
              <w:spacing w:line="240" w:lineRule="exact"/>
              <w:ind w:left="107"/>
              <w:jc w:val="left"/>
            </w:pPr>
            <w:r>
              <w:t>Social</w:t>
            </w:r>
            <w:r>
              <w:rPr>
                <w:spacing w:val="-3"/>
              </w:rPr>
              <w:t xml:space="preserve"> </w:t>
            </w:r>
            <w:r>
              <w:rPr>
                <w:spacing w:val="-2"/>
              </w:rPr>
              <w:t>Sciences</w:t>
            </w:r>
          </w:p>
        </w:tc>
        <w:tc>
          <w:tcPr>
            <w:tcW w:w="1929" w:type="dxa"/>
          </w:tcPr>
          <w:p w:rsidR="00921A02" w:rsidRDefault="003E4D5A">
            <w:pPr>
              <w:pStyle w:val="TableParagraph"/>
              <w:spacing w:line="247" w:lineRule="exact"/>
              <w:ind w:left="105"/>
              <w:jc w:val="left"/>
            </w:pPr>
            <w:r>
              <w:rPr>
                <w:spacing w:val="-2"/>
              </w:rPr>
              <w:t>Management</w:t>
            </w:r>
          </w:p>
          <w:p w:rsidR="00921A02" w:rsidRDefault="003E4D5A">
            <w:pPr>
              <w:pStyle w:val="TableParagraph"/>
              <w:spacing w:line="240" w:lineRule="exact"/>
              <w:ind w:left="105"/>
              <w:jc w:val="left"/>
            </w:pPr>
            <w:r>
              <w:rPr>
                <w:spacing w:val="-2"/>
              </w:rPr>
              <w:t>Courses</w:t>
            </w:r>
          </w:p>
        </w:tc>
        <w:tc>
          <w:tcPr>
            <w:tcW w:w="2023" w:type="dxa"/>
            <w:gridSpan w:val="3"/>
          </w:tcPr>
          <w:p w:rsidR="00921A02" w:rsidRDefault="003E4D5A">
            <w:pPr>
              <w:pStyle w:val="TableParagraph"/>
              <w:spacing w:line="247" w:lineRule="exact"/>
              <w:ind w:left="104"/>
              <w:jc w:val="left"/>
            </w:pPr>
            <w:r>
              <w:t>Professional</w:t>
            </w:r>
            <w:r>
              <w:rPr>
                <w:spacing w:val="-6"/>
              </w:rPr>
              <w:t xml:space="preserve"> </w:t>
            </w:r>
            <w:r>
              <w:rPr>
                <w:spacing w:val="-4"/>
              </w:rPr>
              <w:t>Core</w:t>
            </w:r>
          </w:p>
        </w:tc>
        <w:tc>
          <w:tcPr>
            <w:tcW w:w="2635" w:type="dxa"/>
            <w:gridSpan w:val="3"/>
          </w:tcPr>
          <w:p w:rsidR="00921A02" w:rsidRDefault="003E4D5A">
            <w:pPr>
              <w:pStyle w:val="TableParagraph"/>
              <w:spacing w:line="247" w:lineRule="exact"/>
              <w:ind w:left="100"/>
              <w:jc w:val="left"/>
            </w:pPr>
            <w:r>
              <w:t>Professional</w:t>
            </w:r>
            <w:r>
              <w:rPr>
                <w:spacing w:val="-4"/>
              </w:rPr>
              <w:t xml:space="preserve"> </w:t>
            </w:r>
            <w:r>
              <w:rPr>
                <w:spacing w:val="-2"/>
              </w:rPr>
              <w:t>Elective</w:t>
            </w:r>
          </w:p>
        </w:tc>
      </w:tr>
      <w:tr w:rsidR="00921A02">
        <w:trPr>
          <w:trHeight w:val="251"/>
        </w:trPr>
        <w:tc>
          <w:tcPr>
            <w:tcW w:w="2132" w:type="dxa"/>
            <w:vMerge/>
            <w:tcBorders>
              <w:top w:val="nil"/>
            </w:tcBorders>
          </w:tcPr>
          <w:p w:rsidR="00921A02" w:rsidRDefault="00921A02">
            <w:pPr>
              <w:rPr>
                <w:sz w:val="2"/>
                <w:szCs w:val="2"/>
              </w:rPr>
            </w:pPr>
          </w:p>
        </w:tc>
        <w:tc>
          <w:tcPr>
            <w:tcW w:w="2069" w:type="dxa"/>
            <w:gridSpan w:val="2"/>
          </w:tcPr>
          <w:p w:rsidR="00921A02" w:rsidRDefault="00921A02">
            <w:pPr>
              <w:pStyle w:val="TableParagraph"/>
              <w:jc w:val="left"/>
              <w:rPr>
                <w:sz w:val="18"/>
              </w:rPr>
            </w:pPr>
          </w:p>
        </w:tc>
        <w:tc>
          <w:tcPr>
            <w:tcW w:w="1929" w:type="dxa"/>
          </w:tcPr>
          <w:p w:rsidR="00921A02" w:rsidRDefault="00921A02">
            <w:pPr>
              <w:pStyle w:val="TableParagraph"/>
              <w:jc w:val="left"/>
              <w:rPr>
                <w:sz w:val="18"/>
              </w:rPr>
            </w:pPr>
          </w:p>
        </w:tc>
        <w:tc>
          <w:tcPr>
            <w:tcW w:w="2023" w:type="dxa"/>
            <w:gridSpan w:val="3"/>
          </w:tcPr>
          <w:p w:rsidR="00921A02" w:rsidRDefault="00921A02">
            <w:pPr>
              <w:pStyle w:val="TableParagraph"/>
              <w:jc w:val="left"/>
              <w:rPr>
                <w:sz w:val="18"/>
              </w:rPr>
            </w:pPr>
          </w:p>
        </w:tc>
        <w:tc>
          <w:tcPr>
            <w:tcW w:w="2635" w:type="dxa"/>
            <w:gridSpan w:val="3"/>
          </w:tcPr>
          <w:p w:rsidR="00921A02" w:rsidRDefault="003E4D5A">
            <w:pPr>
              <w:pStyle w:val="TableParagraph"/>
              <w:spacing w:before="1" w:line="230" w:lineRule="exact"/>
              <w:ind w:right="89"/>
              <w:rPr>
                <w:rFonts w:ascii="Wingdings" w:hAnsi="Wingdings"/>
              </w:rPr>
            </w:pPr>
            <w:r>
              <w:rPr>
                <w:rFonts w:ascii="Wingdings" w:hAnsi="Wingdings"/>
                <w:spacing w:val="-10"/>
              </w:rPr>
              <w:t></w:t>
            </w:r>
          </w:p>
        </w:tc>
      </w:tr>
      <w:tr w:rsidR="00921A02">
        <w:trPr>
          <w:trHeight w:val="506"/>
        </w:trPr>
        <w:tc>
          <w:tcPr>
            <w:tcW w:w="2132" w:type="dxa"/>
            <w:vMerge/>
            <w:tcBorders>
              <w:top w:val="nil"/>
            </w:tcBorders>
          </w:tcPr>
          <w:p w:rsidR="00921A02" w:rsidRDefault="00921A02">
            <w:pPr>
              <w:rPr>
                <w:sz w:val="2"/>
                <w:szCs w:val="2"/>
              </w:rPr>
            </w:pPr>
          </w:p>
        </w:tc>
        <w:tc>
          <w:tcPr>
            <w:tcW w:w="2069" w:type="dxa"/>
            <w:gridSpan w:val="2"/>
          </w:tcPr>
          <w:p w:rsidR="00921A02" w:rsidRDefault="003E4D5A">
            <w:pPr>
              <w:pStyle w:val="TableParagraph"/>
              <w:spacing w:line="247" w:lineRule="exact"/>
              <w:ind w:left="107"/>
              <w:jc w:val="left"/>
            </w:pPr>
            <w:r>
              <w:t>Basic</w:t>
            </w:r>
            <w:r>
              <w:rPr>
                <w:spacing w:val="-1"/>
              </w:rPr>
              <w:t xml:space="preserve"> </w:t>
            </w:r>
            <w:r>
              <w:rPr>
                <w:spacing w:val="-2"/>
              </w:rPr>
              <w:t>Science</w:t>
            </w:r>
          </w:p>
        </w:tc>
        <w:tc>
          <w:tcPr>
            <w:tcW w:w="1929" w:type="dxa"/>
          </w:tcPr>
          <w:p w:rsidR="00921A02" w:rsidRDefault="003E4D5A">
            <w:pPr>
              <w:pStyle w:val="TableParagraph"/>
              <w:spacing w:line="247" w:lineRule="exact"/>
              <w:ind w:left="105"/>
              <w:jc w:val="left"/>
            </w:pPr>
            <w:r>
              <w:rPr>
                <w:spacing w:val="-2"/>
              </w:rPr>
              <w:t>Engineering</w:t>
            </w:r>
          </w:p>
          <w:p w:rsidR="00921A02" w:rsidRDefault="003E4D5A">
            <w:pPr>
              <w:pStyle w:val="TableParagraph"/>
              <w:spacing w:before="1" w:line="238" w:lineRule="exact"/>
              <w:ind w:left="105"/>
              <w:jc w:val="left"/>
            </w:pPr>
            <w:r>
              <w:rPr>
                <w:spacing w:val="-2"/>
              </w:rPr>
              <w:t>Science</w:t>
            </w:r>
          </w:p>
        </w:tc>
        <w:tc>
          <w:tcPr>
            <w:tcW w:w="2023" w:type="dxa"/>
            <w:gridSpan w:val="3"/>
          </w:tcPr>
          <w:p w:rsidR="00921A02" w:rsidRDefault="003E4D5A">
            <w:pPr>
              <w:pStyle w:val="TableParagraph"/>
              <w:spacing w:line="247" w:lineRule="exact"/>
              <w:ind w:left="104"/>
              <w:jc w:val="left"/>
            </w:pPr>
            <w:r>
              <w:t>Open</w:t>
            </w:r>
            <w:r>
              <w:rPr>
                <w:spacing w:val="-4"/>
              </w:rPr>
              <w:t xml:space="preserve"> </w:t>
            </w:r>
            <w:r>
              <w:rPr>
                <w:spacing w:val="-2"/>
              </w:rPr>
              <w:t>Elective</w:t>
            </w:r>
          </w:p>
        </w:tc>
        <w:tc>
          <w:tcPr>
            <w:tcW w:w="2635" w:type="dxa"/>
            <w:gridSpan w:val="3"/>
          </w:tcPr>
          <w:p w:rsidR="00921A02" w:rsidRDefault="003E4D5A">
            <w:pPr>
              <w:pStyle w:val="TableParagraph"/>
              <w:spacing w:line="247" w:lineRule="exact"/>
              <w:ind w:left="100"/>
              <w:jc w:val="left"/>
            </w:pPr>
            <w:r>
              <w:rPr>
                <w:spacing w:val="-2"/>
              </w:rPr>
              <w:t>Mandatory</w:t>
            </w:r>
          </w:p>
        </w:tc>
      </w:tr>
      <w:tr w:rsidR="00921A02">
        <w:trPr>
          <w:trHeight w:val="253"/>
        </w:trPr>
        <w:tc>
          <w:tcPr>
            <w:tcW w:w="2132" w:type="dxa"/>
            <w:vMerge/>
            <w:tcBorders>
              <w:top w:val="nil"/>
            </w:tcBorders>
          </w:tcPr>
          <w:p w:rsidR="00921A02" w:rsidRDefault="00921A02">
            <w:pPr>
              <w:rPr>
                <w:sz w:val="2"/>
                <w:szCs w:val="2"/>
              </w:rPr>
            </w:pPr>
          </w:p>
        </w:tc>
        <w:tc>
          <w:tcPr>
            <w:tcW w:w="2069" w:type="dxa"/>
            <w:gridSpan w:val="2"/>
          </w:tcPr>
          <w:p w:rsidR="00921A02" w:rsidRDefault="00921A02">
            <w:pPr>
              <w:pStyle w:val="TableParagraph"/>
              <w:jc w:val="left"/>
              <w:rPr>
                <w:sz w:val="18"/>
              </w:rPr>
            </w:pPr>
          </w:p>
        </w:tc>
        <w:tc>
          <w:tcPr>
            <w:tcW w:w="1929" w:type="dxa"/>
          </w:tcPr>
          <w:p w:rsidR="00921A02" w:rsidRDefault="00921A02">
            <w:pPr>
              <w:pStyle w:val="TableParagraph"/>
              <w:jc w:val="left"/>
              <w:rPr>
                <w:sz w:val="18"/>
              </w:rPr>
            </w:pPr>
          </w:p>
        </w:tc>
        <w:tc>
          <w:tcPr>
            <w:tcW w:w="2023" w:type="dxa"/>
            <w:gridSpan w:val="3"/>
          </w:tcPr>
          <w:p w:rsidR="00921A02" w:rsidRDefault="00921A02">
            <w:pPr>
              <w:pStyle w:val="TableParagraph"/>
              <w:jc w:val="left"/>
              <w:rPr>
                <w:sz w:val="18"/>
              </w:rPr>
            </w:pPr>
          </w:p>
        </w:tc>
        <w:tc>
          <w:tcPr>
            <w:tcW w:w="2635" w:type="dxa"/>
            <w:gridSpan w:val="3"/>
          </w:tcPr>
          <w:p w:rsidR="00921A02" w:rsidRDefault="00921A02">
            <w:pPr>
              <w:pStyle w:val="TableParagraph"/>
              <w:jc w:val="left"/>
              <w:rPr>
                <w:sz w:val="18"/>
              </w:rPr>
            </w:pPr>
          </w:p>
        </w:tc>
      </w:tr>
      <w:tr w:rsidR="00921A02">
        <w:trPr>
          <w:trHeight w:val="897"/>
        </w:trPr>
        <w:tc>
          <w:tcPr>
            <w:tcW w:w="2132" w:type="dxa"/>
          </w:tcPr>
          <w:p w:rsidR="00921A02" w:rsidRDefault="00921A02">
            <w:pPr>
              <w:pStyle w:val="TableParagraph"/>
              <w:spacing w:before="67"/>
              <w:jc w:val="left"/>
              <w:rPr>
                <w:b/>
              </w:rPr>
            </w:pPr>
          </w:p>
          <w:p w:rsidR="00921A02" w:rsidRDefault="003E4D5A">
            <w:pPr>
              <w:pStyle w:val="TableParagraph"/>
              <w:ind w:left="107"/>
              <w:jc w:val="left"/>
              <w:rPr>
                <w:b/>
              </w:rPr>
            </w:pPr>
            <w:r>
              <w:rPr>
                <w:b/>
              </w:rPr>
              <w:t>Course</w:t>
            </w:r>
            <w:r>
              <w:rPr>
                <w:b/>
                <w:spacing w:val="-4"/>
              </w:rPr>
              <w:t xml:space="preserve"> </w:t>
            </w:r>
            <w:r>
              <w:rPr>
                <w:b/>
                <w:spacing w:val="-2"/>
              </w:rPr>
              <w:t>Objective</w:t>
            </w:r>
          </w:p>
        </w:tc>
        <w:tc>
          <w:tcPr>
            <w:tcW w:w="8656" w:type="dxa"/>
            <w:gridSpan w:val="9"/>
          </w:tcPr>
          <w:p w:rsidR="00921A02" w:rsidRDefault="003E4D5A">
            <w:pPr>
              <w:pStyle w:val="TableParagraph"/>
              <w:numPr>
                <w:ilvl w:val="0"/>
                <w:numId w:val="45"/>
              </w:numPr>
              <w:tabs>
                <w:tab w:val="left" w:pos="314"/>
              </w:tabs>
              <w:spacing w:line="238" w:lineRule="exact"/>
              <w:ind w:left="314" w:hanging="207"/>
              <w:rPr>
                <w:sz w:val="20"/>
              </w:rPr>
            </w:pPr>
            <w:r>
              <w:rPr>
                <w:color w:val="212121"/>
                <w:sz w:val="20"/>
              </w:rPr>
              <w:t>Knowledge</w:t>
            </w:r>
            <w:r>
              <w:rPr>
                <w:color w:val="212121"/>
                <w:spacing w:val="-9"/>
                <w:sz w:val="20"/>
              </w:rPr>
              <w:t xml:space="preserve"> </w:t>
            </w:r>
            <w:r>
              <w:rPr>
                <w:color w:val="212121"/>
                <w:sz w:val="20"/>
              </w:rPr>
              <w:t>about</w:t>
            </w:r>
            <w:r>
              <w:rPr>
                <w:color w:val="212121"/>
                <w:spacing w:val="-10"/>
                <w:sz w:val="20"/>
              </w:rPr>
              <w:t xml:space="preserve"> </w:t>
            </w:r>
            <w:r>
              <w:rPr>
                <w:color w:val="212121"/>
                <w:sz w:val="20"/>
              </w:rPr>
              <w:t>the</w:t>
            </w:r>
            <w:r>
              <w:rPr>
                <w:color w:val="212121"/>
                <w:spacing w:val="-8"/>
                <w:sz w:val="20"/>
              </w:rPr>
              <w:t xml:space="preserve"> </w:t>
            </w:r>
            <w:r>
              <w:rPr>
                <w:color w:val="212121"/>
                <w:sz w:val="20"/>
              </w:rPr>
              <w:t>STANDARD</w:t>
            </w:r>
            <w:r>
              <w:rPr>
                <w:color w:val="212121"/>
                <w:spacing w:val="-9"/>
                <w:sz w:val="20"/>
              </w:rPr>
              <w:t xml:space="preserve"> </w:t>
            </w:r>
            <w:r>
              <w:rPr>
                <w:color w:val="212121"/>
                <w:sz w:val="20"/>
              </w:rPr>
              <w:t>MARINE</w:t>
            </w:r>
            <w:r>
              <w:rPr>
                <w:color w:val="212121"/>
                <w:spacing w:val="-8"/>
                <w:sz w:val="20"/>
              </w:rPr>
              <w:t xml:space="preserve"> </w:t>
            </w:r>
            <w:r>
              <w:rPr>
                <w:color w:val="212121"/>
                <w:sz w:val="20"/>
              </w:rPr>
              <w:t>COMMUNICATION</w:t>
            </w:r>
            <w:r>
              <w:rPr>
                <w:color w:val="212121"/>
                <w:spacing w:val="-9"/>
                <w:sz w:val="20"/>
              </w:rPr>
              <w:t xml:space="preserve"> </w:t>
            </w:r>
            <w:r>
              <w:rPr>
                <w:color w:val="212121"/>
                <w:sz w:val="20"/>
              </w:rPr>
              <w:t>PHRASES</w:t>
            </w:r>
            <w:r>
              <w:rPr>
                <w:color w:val="212121"/>
                <w:spacing w:val="-9"/>
                <w:sz w:val="20"/>
              </w:rPr>
              <w:t xml:space="preserve"> </w:t>
            </w:r>
            <w:r>
              <w:rPr>
                <w:color w:val="212121"/>
                <w:spacing w:val="-2"/>
                <w:sz w:val="20"/>
              </w:rPr>
              <w:t>(SMCP)</w:t>
            </w:r>
          </w:p>
          <w:p w:rsidR="00921A02" w:rsidRDefault="003E4D5A">
            <w:pPr>
              <w:pStyle w:val="TableParagraph"/>
              <w:numPr>
                <w:ilvl w:val="0"/>
                <w:numId w:val="45"/>
              </w:numPr>
              <w:tabs>
                <w:tab w:val="left" w:pos="314"/>
              </w:tabs>
              <w:spacing w:line="243" w:lineRule="exact"/>
              <w:ind w:left="314" w:hanging="207"/>
              <w:rPr>
                <w:sz w:val="20"/>
              </w:rPr>
            </w:pPr>
            <w:r>
              <w:rPr>
                <w:color w:val="212121"/>
                <w:sz w:val="20"/>
              </w:rPr>
              <w:t>Understand</w:t>
            </w:r>
            <w:r>
              <w:rPr>
                <w:color w:val="212121"/>
                <w:spacing w:val="-6"/>
                <w:sz w:val="20"/>
              </w:rPr>
              <w:t xml:space="preserve"> </w:t>
            </w:r>
            <w:r>
              <w:rPr>
                <w:color w:val="212121"/>
                <w:sz w:val="20"/>
              </w:rPr>
              <w:t>the</w:t>
            </w:r>
            <w:r>
              <w:rPr>
                <w:color w:val="212121"/>
                <w:spacing w:val="-7"/>
                <w:sz w:val="20"/>
              </w:rPr>
              <w:t xml:space="preserve"> </w:t>
            </w:r>
            <w:r>
              <w:rPr>
                <w:color w:val="212121"/>
                <w:sz w:val="20"/>
              </w:rPr>
              <w:t>various</w:t>
            </w:r>
            <w:r>
              <w:rPr>
                <w:color w:val="212121"/>
                <w:spacing w:val="-8"/>
                <w:sz w:val="20"/>
              </w:rPr>
              <w:t xml:space="preserve"> </w:t>
            </w:r>
            <w:r>
              <w:rPr>
                <w:color w:val="212121"/>
                <w:sz w:val="20"/>
              </w:rPr>
              <w:t>GMDSS</w:t>
            </w:r>
            <w:r>
              <w:rPr>
                <w:color w:val="212121"/>
                <w:spacing w:val="-7"/>
                <w:sz w:val="20"/>
              </w:rPr>
              <w:t xml:space="preserve"> </w:t>
            </w:r>
            <w:r>
              <w:rPr>
                <w:color w:val="212121"/>
                <w:sz w:val="20"/>
              </w:rPr>
              <w:t>equipment</w:t>
            </w:r>
            <w:r>
              <w:rPr>
                <w:color w:val="212121"/>
                <w:spacing w:val="-8"/>
                <w:sz w:val="20"/>
              </w:rPr>
              <w:t xml:space="preserve"> </w:t>
            </w:r>
            <w:r>
              <w:rPr>
                <w:color w:val="212121"/>
                <w:sz w:val="20"/>
              </w:rPr>
              <w:t>available</w:t>
            </w:r>
            <w:r>
              <w:rPr>
                <w:color w:val="212121"/>
                <w:spacing w:val="-7"/>
                <w:sz w:val="20"/>
              </w:rPr>
              <w:t xml:space="preserve"> </w:t>
            </w:r>
            <w:r>
              <w:rPr>
                <w:color w:val="212121"/>
                <w:spacing w:val="-2"/>
                <w:sz w:val="20"/>
              </w:rPr>
              <w:t>onboard</w:t>
            </w:r>
          </w:p>
          <w:p w:rsidR="00921A02" w:rsidRDefault="003E4D5A">
            <w:pPr>
              <w:pStyle w:val="TableParagraph"/>
              <w:numPr>
                <w:ilvl w:val="0"/>
                <w:numId w:val="45"/>
              </w:numPr>
              <w:tabs>
                <w:tab w:val="left" w:pos="314"/>
              </w:tabs>
              <w:spacing w:line="243" w:lineRule="exact"/>
              <w:ind w:left="314" w:hanging="207"/>
              <w:rPr>
                <w:sz w:val="20"/>
              </w:rPr>
            </w:pPr>
            <w:r>
              <w:rPr>
                <w:color w:val="212121"/>
                <w:sz w:val="20"/>
              </w:rPr>
              <w:t>Learn</w:t>
            </w:r>
            <w:r>
              <w:rPr>
                <w:color w:val="212121"/>
                <w:spacing w:val="-7"/>
                <w:sz w:val="20"/>
              </w:rPr>
              <w:t xml:space="preserve"> </w:t>
            </w:r>
            <w:r>
              <w:rPr>
                <w:color w:val="212121"/>
                <w:sz w:val="20"/>
              </w:rPr>
              <w:t>the</w:t>
            </w:r>
            <w:r>
              <w:rPr>
                <w:color w:val="212121"/>
                <w:spacing w:val="-5"/>
                <w:sz w:val="20"/>
              </w:rPr>
              <w:t xml:space="preserve"> </w:t>
            </w:r>
            <w:r>
              <w:rPr>
                <w:color w:val="212121"/>
                <w:sz w:val="20"/>
              </w:rPr>
              <w:t>procedures</w:t>
            </w:r>
            <w:r>
              <w:rPr>
                <w:color w:val="212121"/>
                <w:spacing w:val="-6"/>
                <w:sz w:val="20"/>
              </w:rPr>
              <w:t xml:space="preserve"> </w:t>
            </w:r>
            <w:r>
              <w:rPr>
                <w:color w:val="212121"/>
                <w:sz w:val="20"/>
              </w:rPr>
              <w:t>to</w:t>
            </w:r>
            <w:r>
              <w:rPr>
                <w:color w:val="212121"/>
                <w:spacing w:val="-4"/>
                <w:sz w:val="20"/>
              </w:rPr>
              <w:t xml:space="preserve"> </w:t>
            </w:r>
            <w:r>
              <w:rPr>
                <w:color w:val="212121"/>
                <w:sz w:val="20"/>
              </w:rPr>
              <w:t>communicate</w:t>
            </w:r>
            <w:r>
              <w:rPr>
                <w:color w:val="212121"/>
                <w:spacing w:val="-5"/>
                <w:sz w:val="20"/>
              </w:rPr>
              <w:t xml:space="preserve"> </w:t>
            </w:r>
            <w:r>
              <w:rPr>
                <w:color w:val="212121"/>
                <w:sz w:val="20"/>
              </w:rPr>
              <w:t>from</w:t>
            </w:r>
            <w:r>
              <w:rPr>
                <w:color w:val="212121"/>
                <w:spacing w:val="-9"/>
                <w:sz w:val="20"/>
              </w:rPr>
              <w:t xml:space="preserve"> </w:t>
            </w:r>
            <w:r>
              <w:rPr>
                <w:color w:val="212121"/>
                <w:sz w:val="20"/>
              </w:rPr>
              <w:t>a</w:t>
            </w:r>
            <w:r>
              <w:rPr>
                <w:color w:val="212121"/>
                <w:spacing w:val="-3"/>
                <w:sz w:val="20"/>
              </w:rPr>
              <w:t xml:space="preserve"> </w:t>
            </w:r>
            <w:r>
              <w:rPr>
                <w:color w:val="212121"/>
                <w:spacing w:val="-4"/>
                <w:sz w:val="20"/>
              </w:rPr>
              <w:t>ship</w:t>
            </w:r>
          </w:p>
        </w:tc>
      </w:tr>
      <w:tr w:rsidR="00921A02">
        <w:trPr>
          <w:trHeight w:val="266"/>
        </w:trPr>
        <w:tc>
          <w:tcPr>
            <w:tcW w:w="2132" w:type="dxa"/>
            <w:vMerge w:val="restart"/>
          </w:tcPr>
          <w:p w:rsidR="00921A02" w:rsidRDefault="00921A02">
            <w:pPr>
              <w:pStyle w:val="TableParagraph"/>
              <w:jc w:val="left"/>
              <w:rPr>
                <w:b/>
              </w:rPr>
            </w:pPr>
          </w:p>
          <w:p w:rsidR="00921A02" w:rsidRDefault="00921A02">
            <w:pPr>
              <w:pStyle w:val="TableParagraph"/>
              <w:spacing w:before="44"/>
              <w:jc w:val="left"/>
              <w:rPr>
                <w:b/>
              </w:rPr>
            </w:pPr>
          </w:p>
          <w:p w:rsidR="00921A02" w:rsidRDefault="003E4D5A">
            <w:pPr>
              <w:pStyle w:val="TableParagraph"/>
              <w:ind w:left="107"/>
              <w:jc w:val="left"/>
              <w:rPr>
                <w:b/>
              </w:rPr>
            </w:pPr>
            <w:r>
              <w:rPr>
                <w:b/>
                <w:color w:val="212121"/>
              </w:rPr>
              <w:t>Course</w:t>
            </w:r>
            <w:r>
              <w:rPr>
                <w:b/>
                <w:color w:val="212121"/>
                <w:spacing w:val="-2"/>
              </w:rPr>
              <w:t xml:space="preserve"> outcome</w:t>
            </w:r>
          </w:p>
        </w:tc>
        <w:tc>
          <w:tcPr>
            <w:tcW w:w="704" w:type="dxa"/>
          </w:tcPr>
          <w:p w:rsidR="00921A02" w:rsidRDefault="003E4D5A">
            <w:pPr>
              <w:pStyle w:val="TableParagraph"/>
              <w:spacing w:before="1" w:line="245" w:lineRule="exact"/>
              <w:ind w:left="107"/>
              <w:jc w:val="left"/>
            </w:pPr>
            <w:r>
              <w:rPr>
                <w:spacing w:val="-10"/>
              </w:rPr>
              <w:t>1</w:t>
            </w:r>
          </w:p>
        </w:tc>
        <w:tc>
          <w:tcPr>
            <w:tcW w:w="7952" w:type="dxa"/>
            <w:gridSpan w:val="8"/>
          </w:tcPr>
          <w:p w:rsidR="00921A02" w:rsidRDefault="003E4D5A">
            <w:pPr>
              <w:pStyle w:val="TableParagraph"/>
              <w:ind w:left="106"/>
              <w:jc w:val="left"/>
              <w:rPr>
                <w:sz w:val="20"/>
              </w:rPr>
            </w:pPr>
            <w:r>
              <w:rPr>
                <w:sz w:val="20"/>
              </w:rPr>
              <w:t>Acquire</w:t>
            </w:r>
            <w:r>
              <w:rPr>
                <w:spacing w:val="-10"/>
                <w:sz w:val="20"/>
              </w:rPr>
              <w:t xml:space="preserve"> </w:t>
            </w:r>
            <w:r>
              <w:rPr>
                <w:sz w:val="20"/>
              </w:rPr>
              <w:t>knowledge</w:t>
            </w:r>
            <w:r>
              <w:rPr>
                <w:spacing w:val="-10"/>
                <w:sz w:val="20"/>
              </w:rPr>
              <w:t xml:space="preserve"> </w:t>
            </w:r>
            <w:r>
              <w:rPr>
                <w:sz w:val="20"/>
              </w:rPr>
              <w:t>about</w:t>
            </w:r>
            <w:r>
              <w:rPr>
                <w:spacing w:val="-10"/>
                <w:sz w:val="20"/>
              </w:rPr>
              <w:t xml:space="preserve"> </w:t>
            </w:r>
            <w:r>
              <w:rPr>
                <w:sz w:val="20"/>
              </w:rPr>
              <w:t>STANDARD</w:t>
            </w:r>
            <w:r>
              <w:rPr>
                <w:spacing w:val="-10"/>
                <w:sz w:val="20"/>
              </w:rPr>
              <w:t xml:space="preserve"> </w:t>
            </w:r>
            <w:r>
              <w:rPr>
                <w:sz w:val="20"/>
              </w:rPr>
              <w:t>MARINE</w:t>
            </w:r>
            <w:r>
              <w:rPr>
                <w:spacing w:val="-9"/>
                <w:sz w:val="20"/>
              </w:rPr>
              <w:t xml:space="preserve"> </w:t>
            </w:r>
            <w:r>
              <w:rPr>
                <w:sz w:val="20"/>
              </w:rPr>
              <w:t>COMMUNICATION</w:t>
            </w:r>
            <w:r>
              <w:rPr>
                <w:spacing w:val="-10"/>
                <w:sz w:val="20"/>
              </w:rPr>
              <w:t xml:space="preserve"> </w:t>
            </w:r>
            <w:r>
              <w:rPr>
                <w:sz w:val="20"/>
              </w:rPr>
              <w:t>PHRASES</w:t>
            </w:r>
            <w:r>
              <w:rPr>
                <w:spacing w:val="-10"/>
                <w:sz w:val="20"/>
              </w:rPr>
              <w:t xml:space="preserve"> </w:t>
            </w:r>
            <w:r>
              <w:rPr>
                <w:spacing w:val="-2"/>
                <w:sz w:val="20"/>
              </w:rPr>
              <w:t>(SMCP)</w:t>
            </w:r>
          </w:p>
        </w:tc>
      </w:tr>
      <w:tr w:rsidR="00921A02">
        <w:trPr>
          <w:trHeight w:val="261"/>
        </w:trPr>
        <w:tc>
          <w:tcPr>
            <w:tcW w:w="2132" w:type="dxa"/>
            <w:vMerge/>
            <w:tcBorders>
              <w:top w:val="nil"/>
            </w:tcBorders>
          </w:tcPr>
          <w:p w:rsidR="00921A02" w:rsidRDefault="00921A02">
            <w:pPr>
              <w:rPr>
                <w:sz w:val="2"/>
                <w:szCs w:val="2"/>
              </w:rPr>
            </w:pPr>
          </w:p>
        </w:tc>
        <w:tc>
          <w:tcPr>
            <w:tcW w:w="704" w:type="dxa"/>
          </w:tcPr>
          <w:p w:rsidR="00921A02" w:rsidRDefault="003E4D5A">
            <w:pPr>
              <w:pStyle w:val="TableParagraph"/>
              <w:spacing w:line="241" w:lineRule="exact"/>
              <w:ind w:left="107"/>
              <w:jc w:val="left"/>
            </w:pPr>
            <w:r>
              <w:rPr>
                <w:spacing w:val="-10"/>
              </w:rPr>
              <w:t>2</w:t>
            </w:r>
          </w:p>
        </w:tc>
        <w:tc>
          <w:tcPr>
            <w:tcW w:w="7952" w:type="dxa"/>
            <w:gridSpan w:val="8"/>
          </w:tcPr>
          <w:p w:rsidR="00921A02" w:rsidRDefault="003E4D5A">
            <w:pPr>
              <w:pStyle w:val="TableParagraph"/>
              <w:ind w:left="106"/>
              <w:jc w:val="left"/>
              <w:rPr>
                <w:sz w:val="20"/>
              </w:rPr>
            </w:pPr>
            <w:r>
              <w:rPr>
                <w:sz w:val="20"/>
              </w:rPr>
              <w:t>Understand</w:t>
            </w:r>
            <w:r>
              <w:rPr>
                <w:spacing w:val="-4"/>
                <w:sz w:val="20"/>
              </w:rPr>
              <w:t xml:space="preserve"> </w:t>
            </w:r>
            <w:r>
              <w:rPr>
                <w:sz w:val="20"/>
              </w:rPr>
              <w:t>the</w:t>
            </w:r>
            <w:r>
              <w:rPr>
                <w:spacing w:val="-5"/>
                <w:sz w:val="20"/>
              </w:rPr>
              <w:t xml:space="preserve"> </w:t>
            </w:r>
            <w:r>
              <w:rPr>
                <w:sz w:val="20"/>
              </w:rPr>
              <w:t>practical</w:t>
            </w:r>
            <w:r>
              <w:rPr>
                <w:spacing w:val="-5"/>
                <w:sz w:val="20"/>
              </w:rPr>
              <w:t xml:space="preserve"> </w:t>
            </w:r>
            <w:r>
              <w:rPr>
                <w:sz w:val="20"/>
              </w:rPr>
              <w:t>aspects</w:t>
            </w:r>
            <w:r>
              <w:rPr>
                <w:spacing w:val="-6"/>
                <w:sz w:val="20"/>
              </w:rPr>
              <w:t xml:space="preserve"> </w:t>
            </w:r>
            <w:r>
              <w:rPr>
                <w:sz w:val="20"/>
              </w:rPr>
              <w:t>and</w:t>
            </w:r>
            <w:r>
              <w:rPr>
                <w:spacing w:val="-3"/>
                <w:sz w:val="20"/>
              </w:rPr>
              <w:t xml:space="preserve"> </w:t>
            </w:r>
            <w:r>
              <w:rPr>
                <w:sz w:val="20"/>
              </w:rPr>
              <w:t>operation</w:t>
            </w:r>
            <w:r>
              <w:rPr>
                <w:spacing w:val="-6"/>
                <w:sz w:val="20"/>
              </w:rPr>
              <w:t xml:space="preserve"> </w:t>
            </w:r>
            <w:r>
              <w:rPr>
                <w:sz w:val="20"/>
              </w:rPr>
              <w:t>of</w:t>
            </w:r>
            <w:r>
              <w:rPr>
                <w:spacing w:val="-7"/>
                <w:sz w:val="20"/>
              </w:rPr>
              <w:t xml:space="preserve"> </w:t>
            </w:r>
            <w:r>
              <w:rPr>
                <w:sz w:val="20"/>
              </w:rPr>
              <w:t>EPIRB</w:t>
            </w:r>
            <w:r>
              <w:rPr>
                <w:spacing w:val="-4"/>
                <w:sz w:val="20"/>
              </w:rPr>
              <w:t xml:space="preserve"> </w:t>
            </w:r>
            <w:r>
              <w:rPr>
                <w:sz w:val="20"/>
              </w:rPr>
              <w:t>and</w:t>
            </w:r>
            <w:r>
              <w:rPr>
                <w:spacing w:val="-3"/>
                <w:sz w:val="20"/>
              </w:rPr>
              <w:t xml:space="preserve"> </w:t>
            </w:r>
            <w:r>
              <w:rPr>
                <w:spacing w:val="-4"/>
                <w:sz w:val="20"/>
              </w:rPr>
              <w:t>SART</w:t>
            </w:r>
          </w:p>
        </w:tc>
      </w:tr>
      <w:tr w:rsidR="00921A02">
        <w:trPr>
          <w:trHeight w:val="261"/>
        </w:trPr>
        <w:tc>
          <w:tcPr>
            <w:tcW w:w="2132" w:type="dxa"/>
            <w:vMerge/>
            <w:tcBorders>
              <w:top w:val="nil"/>
            </w:tcBorders>
          </w:tcPr>
          <w:p w:rsidR="00921A02" w:rsidRDefault="00921A02">
            <w:pPr>
              <w:rPr>
                <w:sz w:val="2"/>
                <w:szCs w:val="2"/>
              </w:rPr>
            </w:pPr>
          </w:p>
        </w:tc>
        <w:tc>
          <w:tcPr>
            <w:tcW w:w="704" w:type="dxa"/>
          </w:tcPr>
          <w:p w:rsidR="00921A02" w:rsidRDefault="003E4D5A">
            <w:pPr>
              <w:pStyle w:val="TableParagraph"/>
              <w:spacing w:line="241" w:lineRule="exact"/>
              <w:ind w:left="107"/>
              <w:jc w:val="left"/>
            </w:pPr>
            <w:r>
              <w:rPr>
                <w:spacing w:val="-10"/>
              </w:rPr>
              <w:t>3</w:t>
            </w:r>
          </w:p>
        </w:tc>
        <w:tc>
          <w:tcPr>
            <w:tcW w:w="7952" w:type="dxa"/>
            <w:gridSpan w:val="8"/>
          </w:tcPr>
          <w:p w:rsidR="00921A02" w:rsidRDefault="003E4D5A">
            <w:pPr>
              <w:pStyle w:val="TableParagraph"/>
              <w:spacing w:before="10"/>
              <w:ind w:left="106"/>
              <w:jc w:val="left"/>
              <w:rPr>
                <w:sz w:val="20"/>
              </w:rPr>
            </w:pPr>
            <w:r>
              <w:rPr>
                <w:sz w:val="20"/>
              </w:rPr>
              <w:t>Basic</w:t>
            </w:r>
            <w:r>
              <w:rPr>
                <w:spacing w:val="-7"/>
                <w:sz w:val="20"/>
              </w:rPr>
              <w:t xml:space="preserve"> </w:t>
            </w:r>
            <w:r>
              <w:rPr>
                <w:sz w:val="20"/>
              </w:rPr>
              <w:t>concept</w:t>
            </w:r>
            <w:r>
              <w:rPr>
                <w:spacing w:val="-6"/>
                <w:sz w:val="20"/>
              </w:rPr>
              <w:t xml:space="preserve"> </w:t>
            </w:r>
            <w:r>
              <w:rPr>
                <w:sz w:val="20"/>
              </w:rPr>
              <w:t>,principle</w:t>
            </w:r>
            <w:r>
              <w:rPr>
                <w:spacing w:val="-6"/>
                <w:sz w:val="20"/>
              </w:rPr>
              <w:t xml:space="preserve"> </w:t>
            </w:r>
            <w:r>
              <w:rPr>
                <w:sz w:val="20"/>
              </w:rPr>
              <w:t>features</w:t>
            </w:r>
            <w:r>
              <w:rPr>
                <w:spacing w:val="-6"/>
                <w:sz w:val="20"/>
              </w:rPr>
              <w:t xml:space="preserve"> </w:t>
            </w:r>
            <w:r>
              <w:rPr>
                <w:sz w:val="20"/>
              </w:rPr>
              <w:t>and</w:t>
            </w:r>
            <w:r>
              <w:rPr>
                <w:spacing w:val="-4"/>
                <w:sz w:val="20"/>
              </w:rPr>
              <w:t xml:space="preserve"> </w:t>
            </w:r>
            <w:r>
              <w:rPr>
                <w:sz w:val="20"/>
              </w:rPr>
              <w:t>practical</w:t>
            </w:r>
            <w:r>
              <w:rPr>
                <w:spacing w:val="-6"/>
                <w:sz w:val="20"/>
              </w:rPr>
              <w:t xml:space="preserve"> </w:t>
            </w:r>
            <w:r>
              <w:rPr>
                <w:sz w:val="20"/>
              </w:rPr>
              <w:t>aspects</w:t>
            </w:r>
            <w:r>
              <w:rPr>
                <w:spacing w:val="-6"/>
                <w:sz w:val="20"/>
              </w:rPr>
              <w:t xml:space="preserve"> </w:t>
            </w:r>
            <w:r>
              <w:rPr>
                <w:sz w:val="20"/>
              </w:rPr>
              <w:t>of</w:t>
            </w:r>
            <w:r>
              <w:rPr>
                <w:spacing w:val="-7"/>
                <w:sz w:val="20"/>
              </w:rPr>
              <w:t xml:space="preserve"> </w:t>
            </w:r>
            <w:r>
              <w:rPr>
                <w:spacing w:val="-2"/>
                <w:sz w:val="20"/>
              </w:rPr>
              <w:t>NAVTEX</w:t>
            </w:r>
          </w:p>
        </w:tc>
      </w:tr>
      <w:tr w:rsidR="00921A02">
        <w:trPr>
          <w:trHeight w:val="263"/>
        </w:trPr>
        <w:tc>
          <w:tcPr>
            <w:tcW w:w="2132" w:type="dxa"/>
            <w:vMerge/>
            <w:tcBorders>
              <w:top w:val="nil"/>
            </w:tcBorders>
          </w:tcPr>
          <w:p w:rsidR="00921A02" w:rsidRDefault="00921A02">
            <w:pPr>
              <w:rPr>
                <w:sz w:val="2"/>
                <w:szCs w:val="2"/>
              </w:rPr>
            </w:pPr>
          </w:p>
        </w:tc>
        <w:tc>
          <w:tcPr>
            <w:tcW w:w="704" w:type="dxa"/>
          </w:tcPr>
          <w:p w:rsidR="00921A02" w:rsidRDefault="003E4D5A">
            <w:pPr>
              <w:pStyle w:val="TableParagraph"/>
              <w:spacing w:line="244" w:lineRule="exact"/>
              <w:ind w:left="107"/>
              <w:jc w:val="left"/>
            </w:pPr>
            <w:r>
              <w:rPr>
                <w:spacing w:val="-10"/>
              </w:rPr>
              <w:t>4</w:t>
            </w:r>
          </w:p>
        </w:tc>
        <w:tc>
          <w:tcPr>
            <w:tcW w:w="7952" w:type="dxa"/>
            <w:gridSpan w:val="8"/>
          </w:tcPr>
          <w:p w:rsidR="00921A02" w:rsidRDefault="003E4D5A">
            <w:pPr>
              <w:pStyle w:val="TableParagraph"/>
              <w:spacing w:before="10"/>
              <w:ind w:left="106"/>
              <w:jc w:val="left"/>
              <w:rPr>
                <w:sz w:val="20"/>
              </w:rPr>
            </w:pPr>
            <w:r>
              <w:rPr>
                <w:sz w:val="20"/>
              </w:rPr>
              <w:t>Understanding</w:t>
            </w:r>
            <w:r>
              <w:rPr>
                <w:spacing w:val="-5"/>
                <w:sz w:val="20"/>
              </w:rPr>
              <w:t xml:space="preserve"> </w:t>
            </w:r>
            <w:r>
              <w:rPr>
                <w:sz w:val="20"/>
              </w:rPr>
              <w:t>practical</w:t>
            </w:r>
            <w:r>
              <w:rPr>
                <w:spacing w:val="-1"/>
                <w:sz w:val="20"/>
              </w:rPr>
              <w:t xml:space="preserve"> </w:t>
            </w:r>
            <w:r>
              <w:rPr>
                <w:sz w:val="20"/>
              </w:rPr>
              <w:t>aspects</w:t>
            </w:r>
            <w:r>
              <w:rPr>
                <w:spacing w:val="-4"/>
                <w:sz w:val="20"/>
              </w:rPr>
              <w:t xml:space="preserve"> </w:t>
            </w:r>
            <w:r>
              <w:rPr>
                <w:sz w:val="20"/>
              </w:rPr>
              <w:t>of</w:t>
            </w:r>
            <w:r>
              <w:rPr>
                <w:spacing w:val="-5"/>
                <w:sz w:val="20"/>
              </w:rPr>
              <w:t xml:space="preserve"> </w:t>
            </w:r>
            <w:r>
              <w:rPr>
                <w:sz w:val="20"/>
              </w:rPr>
              <w:t>VHF</w:t>
            </w:r>
            <w:r>
              <w:rPr>
                <w:spacing w:val="-4"/>
                <w:sz w:val="20"/>
              </w:rPr>
              <w:t xml:space="preserve"> </w:t>
            </w:r>
            <w:r>
              <w:rPr>
                <w:sz w:val="20"/>
              </w:rPr>
              <w:t>TxRx</w:t>
            </w:r>
            <w:r>
              <w:rPr>
                <w:spacing w:val="42"/>
                <w:sz w:val="20"/>
              </w:rPr>
              <w:t xml:space="preserve"> </w:t>
            </w:r>
            <w:r>
              <w:rPr>
                <w:sz w:val="20"/>
              </w:rPr>
              <w:t>and</w:t>
            </w:r>
            <w:r>
              <w:rPr>
                <w:spacing w:val="44"/>
                <w:sz w:val="20"/>
              </w:rPr>
              <w:t xml:space="preserve"> </w:t>
            </w:r>
            <w:r>
              <w:rPr>
                <w:sz w:val="20"/>
              </w:rPr>
              <w:t>MF/HF</w:t>
            </w:r>
            <w:r>
              <w:rPr>
                <w:spacing w:val="45"/>
                <w:sz w:val="20"/>
              </w:rPr>
              <w:t xml:space="preserve"> </w:t>
            </w:r>
            <w:r>
              <w:rPr>
                <w:spacing w:val="-4"/>
                <w:sz w:val="20"/>
              </w:rPr>
              <w:t>TxRx</w:t>
            </w:r>
          </w:p>
        </w:tc>
      </w:tr>
      <w:tr w:rsidR="00921A02">
        <w:trPr>
          <w:trHeight w:val="261"/>
        </w:trPr>
        <w:tc>
          <w:tcPr>
            <w:tcW w:w="2132" w:type="dxa"/>
            <w:vMerge/>
            <w:tcBorders>
              <w:top w:val="nil"/>
            </w:tcBorders>
          </w:tcPr>
          <w:p w:rsidR="00921A02" w:rsidRDefault="00921A02">
            <w:pPr>
              <w:rPr>
                <w:sz w:val="2"/>
                <w:szCs w:val="2"/>
              </w:rPr>
            </w:pPr>
          </w:p>
        </w:tc>
        <w:tc>
          <w:tcPr>
            <w:tcW w:w="704" w:type="dxa"/>
          </w:tcPr>
          <w:p w:rsidR="00921A02" w:rsidRDefault="003E4D5A">
            <w:pPr>
              <w:pStyle w:val="TableParagraph"/>
              <w:spacing w:line="241" w:lineRule="exact"/>
              <w:ind w:left="107"/>
              <w:jc w:val="left"/>
            </w:pPr>
            <w:r>
              <w:rPr>
                <w:spacing w:val="-10"/>
              </w:rPr>
              <w:t>5</w:t>
            </w:r>
          </w:p>
        </w:tc>
        <w:tc>
          <w:tcPr>
            <w:tcW w:w="7952" w:type="dxa"/>
            <w:gridSpan w:val="8"/>
          </w:tcPr>
          <w:p w:rsidR="00921A02" w:rsidRDefault="003E4D5A">
            <w:pPr>
              <w:pStyle w:val="TableParagraph"/>
              <w:spacing w:before="10"/>
              <w:ind w:left="106"/>
              <w:jc w:val="left"/>
              <w:rPr>
                <w:sz w:val="20"/>
              </w:rPr>
            </w:pPr>
            <w:r>
              <w:rPr>
                <w:sz w:val="20"/>
              </w:rPr>
              <w:t>Practical</w:t>
            </w:r>
            <w:r>
              <w:rPr>
                <w:spacing w:val="-6"/>
                <w:sz w:val="20"/>
              </w:rPr>
              <w:t xml:space="preserve"> </w:t>
            </w:r>
            <w:r>
              <w:rPr>
                <w:sz w:val="20"/>
              </w:rPr>
              <w:t>understanding</w:t>
            </w:r>
            <w:r>
              <w:rPr>
                <w:spacing w:val="-6"/>
                <w:sz w:val="20"/>
              </w:rPr>
              <w:t xml:space="preserve"> </w:t>
            </w:r>
            <w:r>
              <w:rPr>
                <w:sz w:val="20"/>
              </w:rPr>
              <w:t>and</w:t>
            </w:r>
            <w:r>
              <w:rPr>
                <w:spacing w:val="-4"/>
                <w:sz w:val="20"/>
              </w:rPr>
              <w:t xml:space="preserve"> </w:t>
            </w:r>
            <w:r>
              <w:rPr>
                <w:sz w:val="20"/>
              </w:rPr>
              <w:t>operation</w:t>
            </w:r>
            <w:r>
              <w:rPr>
                <w:spacing w:val="-6"/>
                <w:sz w:val="20"/>
              </w:rPr>
              <w:t xml:space="preserve"> </w:t>
            </w:r>
            <w:r>
              <w:rPr>
                <w:sz w:val="20"/>
              </w:rPr>
              <w:t>of</w:t>
            </w:r>
            <w:r>
              <w:rPr>
                <w:spacing w:val="-7"/>
                <w:sz w:val="20"/>
              </w:rPr>
              <w:t xml:space="preserve"> </w:t>
            </w:r>
            <w:r>
              <w:rPr>
                <w:sz w:val="20"/>
              </w:rPr>
              <w:t>the</w:t>
            </w:r>
            <w:r>
              <w:rPr>
                <w:spacing w:val="-5"/>
                <w:sz w:val="20"/>
              </w:rPr>
              <w:t xml:space="preserve"> </w:t>
            </w:r>
            <w:r>
              <w:rPr>
                <w:sz w:val="20"/>
              </w:rPr>
              <w:t>SATCOM-C</w:t>
            </w:r>
            <w:r>
              <w:rPr>
                <w:spacing w:val="-6"/>
                <w:sz w:val="20"/>
              </w:rPr>
              <w:t xml:space="preserve"> </w:t>
            </w:r>
            <w:r>
              <w:rPr>
                <w:spacing w:val="-2"/>
                <w:sz w:val="20"/>
              </w:rPr>
              <w:t>equipment</w:t>
            </w:r>
          </w:p>
        </w:tc>
      </w:tr>
    </w:tbl>
    <w:p w:rsidR="00921A02" w:rsidRDefault="00921A02">
      <w:pPr>
        <w:pStyle w:val="TableParagraph"/>
        <w:jc w:val="left"/>
        <w:rPr>
          <w:sz w:val="20"/>
        </w:rPr>
        <w:sectPr w:rsidR="00921A02">
          <w:pgSz w:w="11910" w:h="16840"/>
          <w:pgMar w:top="1920" w:right="0" w:bottom="1570" w:left="0" w:header="720" w:footer="720" w:gutter="0"/>
          <w:cols w:space="720"/>
        </w:sect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704"/>
        <w:gridCol w:w="285"/>
        <w:gridCol w:w="853"/>
        <w:gridCol w:w="851"/>
        <w:gridCol w:w="426"/>
        <w:gridCol w:w="429"/>
        <w:gridCol w:w="851"/>
        <w:gridCol w:w="851"/>
        <w:gridCol w:w="709"/>
        <w:gridCol w:w="143"/>
        <w:gridCol w:w="853"/>
        <w:gridCol w:w="851"/>
        <w:gridCol w:w="854"/>
      </w:tblGrid>
      <w:tr w:rsidR="00921A02">
        <w:trPr>
          <w:trHeight w:val="261"/>
        </w:trPr>
        <w:tc>
          <w:tcPr>
            <w:tcW w:w="2132" w:type="dxa"/>
          </w:tcPr>
          <w:p w:rsidR="00921A02" w:rsidRDefault="00921A02">
            <w:pPr>
              <w:pStyle w:val="TableParagraph"/>
              <w:jc w:val="left"/>
              <w:rPr>
                <w:sz w:val="18"/>
              </w:rPr>
            </w:pPr>
          </w:p>
        </w:tc>
        <w:tc>
          <w:tcPr>
            <w:tcW w:w="704" w:type="dxa"/>
          </w:tcPr>
          <w:p w:rsidR="00921A02" w:rsidRDefault="003E4D5A">
            <w:pPr>
              <w:pStyle w:val="TableParagraph"/>
              <w:spacing w:line="242" w:lineRule="exact"/>
              <w:ind w:left="107"/>
              <w:jc w:val="left"/>
            </w:pPr>
            <w:r>
              <w:rPr>
                <w:spacing w:val="-10"/>
              </w:rPr>
              <w:t>6</w:t>
            </w:r>
          </w:p>
        </w:tc>
        <w:tc>
          <w:tcPr>
            <w:tcW w:w="7956" w:type="dxa"/>
            <w:gridSpan w:val="12"/>
          </w:tcPr>
          <w:p w:rsidR="00921A02" w:rsidRDefault="003E4D5A">
            <w:pPr>
              <w:pStyle w:val="TableParagraph"/>
              <w:spacing w:before="10"/>
              <w:ind w:left="106"/>
              <w:jc w:val="left"/>
              <w:rPr>
                <w:sz w:val="20"/>
              </w:rPr>
            </w:pPr>
            <w:r>
              <w:rPr>
                <w:sz w:val="20"/>
              </w:rPr>
              <w:t>Knowledge</w:t>
            </w:r>
            <w:r>
              <w:rPr>
                <w:spacing w:val="-6"/>
                <w:sz w:val="20"/>
              </w:rPr>
              <w:t xml:space="preserve"> </w:t>
            </w:r>
            <w:r>
              <w:rPr>
                <w:sz w:val="20"/>
              </w:rPr>
              <w:t>about</w:t>
            </w:r>
            <w:r>
              <w:rPr>
                <w:spacing w:val="-6"/>
                <w:sz w:val="20"/>
              </w:rPr>
              <w:t xml:space="preserve"> </w:t>
            </w:r>
            <w:r>
              <w:rPr>
                <w:sz w:val="20"/>
              </w:rPr>
              <w:t>GMDSS</w:t>
            </w:r>
            <w:r>
              <w:rPr>
                <w:spacing w:val="-6"/>
                <w:sz w:val="20"/>
              </w:rPr>
              <w:t xml:space="preserve"> </w:t>
            </w:r>
            <w:r>
              <w:rPr>
                <w:sz w:val="20"/>
              </w:rPr>
              <w:t>batteries</w:t>
            </w:r>
            <w:r>
              <w:rPr>
                <w:spacing w:val="-6"/>
                <w:sz w:val="20"/>
              </w:rPr>
              <w:t xml:space="preserve"> </w:t>
            </w:r>
            <w:r>
              <w:rPr>
                <w:sz w:val="20"/>
              </w:rPr>
              <w:t>and</w:t>
            </w:r>
            <w:r>
              <w:rPr>
                <w:spacing w:val="-4"/>
                <w:sz w:val="20"/>
              </w:rPr>
              <w:t xml:space="preserve"> </w:t>
            </w:r>
            <w:r>
              <w:rPr>
                <w:sz w:val="20"/>
              </w:rPr>
              <w:t>basics</w:t>
            </w:r>
            <w:r>
              <w:rPr>
                <w:spacing w:val="-6"/>
                <w:sz w:val="20"/>
              </w:rPr>
              <w:t xml:space="preserve"> </w:t>
            </w:r>
            <w:r>
              <w:rPr>
                <w:sz w:val="20"/>
              </w:rPr>
              <w:t>of</w:t>
            </w:r>
            <w:r>
              <w:rPr>
                <w:spacing w:val="-7"/>
                <w:sz w:val="20"/>
              </w:rPr>
              <w:t xml:space="preserve"> </w:t>
            </w:r>
            <w:r>
              <w:rPr>
                <w:sz w:val="20"/>
              </w:rPr>
              <w:t>antenna</w:t>
            </w:r>
            <w:r>
              <w:rPr>
                <w:spacing w:val="-5"/>
                <w:sz w:val="20"/>
              </w:rPr>
              <w:t xml:space="preserve"> </w:t>
            </w:r>
            <w:r>
              <w:rPr>
                <w:spacing w:val="-2"/>
                <w:sz w:val="20"/>
              </w:rPr>
              <w:t>onboard</w:t>
            </w:r>
          </w:p>
        </w:tc>
      </w:tr>
      <w:tr w:rsidR="00921A02">
        <w:trPr>
          <w:trHeight w:val="359"/>
        </w:trPr>
        <w:tc>
          <w:tcPr>
            <w:tcW w:w="2132" w:type="dxa"/>
          </w:tcPr>
          <w:p w:rsidR="00921A02" w:rsidRDefault="003E4D5A">
            <w:pPr>
              <w:pStyle w:val="TableParagraph"/>
              <w:spacing w:line="249" w:lineRule="exact"/>
              <w:ind w:left="107"/>
              <w:jc w:val="left"/>
            </w:pPr>
            <w:r>
              <w:rPr>
                <w:spacing w:val="-2"/>
              </w:rPr>
              <w:t>COS/POS</w:t>
            </w:r>
          </w:p>
        </w:tc>
        <w:tc>
          <w:tcPr>
            <w:tcW w:w="989" w:type="dxa"/>
            <w:gridSpan w:val="2"/>
          </w:tcPr>
          <w:p w:rsidR="00921A02" w:rsidRDefault="003E4D5A">
            <w:pPr>
              <w:pStyle w:val="TableParagraph"/>
              <w:spacing w:before="46"/>
              <w:ind w:left="297"/>
              <w:jc w:val="left"/>
            </w:pPr>
            <w:r>
              <w:rPr>
                <w:spacing w:val="-5"/>
              </w:rPr>
              <w:t>PO1</w:t>
            </w:r>
          </w:p>
        </w:tc>
        <w:tc>
          <w:tcPr>
            <w:tcW w:w="853" w:type="dxa"/>
          </w:tcPr>
          <w:p w:rsidR="00921A02" w:rsidRDefault="003E4D5A">
            <w:pPr>
              <w:pStyle w:val="TableParagraph"/>
              <w:spacing w:before="46"/>
              <w:ind w:left="87" w:right="84"/>
            </w:pPr>
            <w:r>
              <w:rPr>
                <w:spacing w:val="-5"/>
              </w:rPr>
              <w:t>PO2</w:t>
            </w:r>
          </w:p>
        </w:tc>
        <w:tc>
          <w:tcPr>
            <w:tcW w:w="851" w:type="dxa"/>
          </w:tcPr>
          <w:p w:rsidR="00921A02" w:rsidRDefault="003E4D5A">
            <w:pPr>
              <w:pStyle w:val="TableParagraph"/>
              <w:spacing w:before="46"/>
              <w:ind w:left="79" w:right="79"/>
            </w:pPr>
            <w:r>
              <w:rPr>
                <w:spacing w:val="-5"/>
              </w:rPr>
              <w:t>PO3</w:t>
            </w:r>
          </w:p>
        </w:tc>
        <w:tc>
          <w:tcPr>
            <w:tcW w:w="855" w:type="dxa"/>
            <w:gridSpan w:val="2"/>
          </w:tcPr>
          <w:p w:rsidR="00921A02" w:rsidRDefault="003E4D5A">
            <w:pPr>
              <w:pStyle w:val="TableParagraph"/>
              <w:spacing w:before="46"/>
              <w:ind w:left="225"/>
              <w:jc w:val="left"/>
            </w:pPr>
            <w:r>
              <w:rPr>
                <w:spacing w:val="-5"/>
              </w:rPr>
              <w:t>PO4</w:t>
            </w:r>
          </w:p>
        </w:tc>
        <w:tc>
          <w:tcPr>
            <w:tcW w:w="851" w:type="dxa"/>
          </w:tcPr>
          <w:p w:rsidR="00921A02" w:rsidRDefault="003E4D5A">
            <w:pPr>
              <w:pStyle w:val="TableParagraph"/>
              <w:spacing w:before="46"/>
              <w:ind w:left="73" w:right="79"/>
            </w:pPr>
            <w:r>
              <w:rPr>
                <w:spacing w:val="-5"/>
              </w:rPr>
              <w:t>PO5</w:t>
            </w:r>
          </w:p>
        </w:tc>
        <w:tc>
          <w:tcPr>
            <w:tcW w:w="851" w:type="dxa"/>
          </w:tcPr>
          <w:p w:rsidR="00921A02" w:rsidRDefault="003E4D5A">
            <w:pPr>
              <w:pStyle w:val="TableParagraph"/>
              <w:spacing w:before="46"/>
              <w:ind w:left="75" w:right="79"/>
            </w:pPr>
            <w:r>
              <w:rPr>
                <w:spacing w:val="-5"/>
              </w:rPr>
              <w:t>PO6</w:t>
            </w:r>
          </w:p>
        </w:tc>
        <w:tc>
          <w:tcPr>
            <w:tcW w:w="852" w:type="dxa"/>
            <w:gridSpan w:val="2"/>
          </w:tcPr>
          <w:p w:rsidR="00921A02" w:rsidRDefault="003E4D5A">
            <w:pPr>
              <w:pStyle w:val="TableParagraph"/>
              <w:spacing w:before="46"/>
              <w:ind w:left="217"/>
              <w:jc w:val="left"/>
            </w:pPr>
            <w:r>
              <w:rPr>
                <w:spacing w:val="-5"/>
              </w:rPr>
              <w:t>PO7</w:t>
            </w:r>
          </w:p>
        </w:tc>
        <w:tc>
          <w:tcPr>
            <w:tcW w:w="853" w:type="dxa"/>
          </w:tcPr>
          <w:p w:rsidR="00921A02" w:rsidRDefault="003E4D5A">
            <w:pPr>
              <w:pStyle w:val="TableParagraph"/>
              <w:spacing w:before="46"/>
              <w:ind w:left="69" w:right="84"/>
            </w:pPr>
            <w:r>
              <w:rPr>
                <w:spacing w:val="-4"/>
              </w:rPr>
              <w:t>PSO1</w:t>
            </w:r>
          </w:p>
        </w:tc>
        <w:tc>
          <w:tcPr>
            <w:tcW w:w="851" w:type="dxa"/>
          </w:tcPr>
          <w:p w:rsidR="00921A02" w:rsidRDefault="003E4D5A">
            <w:pPr>
              <w:pStyle w:val="TableParagraph"/>
              <w:spacing w:before="46"/>
              <w:ind w:left="64" w:right="79"/>
            </w:pPr>
            <w:r>
              <w:rPr>
                <w:spacing w:val="-4"/>
              </w:rPr>
              <w:t>PSO2</w:t>
            </w:r>
          </w:p>
        </w:tc>
        <w:tc>
          <w:tcPr>
            <w:tcW w:w="854" w:type="dxa"/>
          </w:tcPr>
          <w:p w:rsidR="00921A02" w:rsidRDefault="003E4D5A">
            <w:pPr>
              <w:pStyle w:val="TableParagraph"/>
              <w:spacing w:before="46"/>
              <w:ind w:left="64" w:right="85"/>
            </w:pPr>
            <w:r>
              <w:rPr>
                <w:spacing w:val="-4"/>
              </w:rPr>
              <w:t>PSO3</w:t>
            </w:r>
          </w:p>
        </w:tc>
      </w:tr>
      <w:tr w:rsidR="00921A02">
        <w:trPr>
          <w:trHeight w:val="251"/>
        </w:trPr>
        <w:tc>
          <w:tcPr>
            <w:tcW w:w="2132" w:type="dxa"/>
          </w:tcPr>
          <w:p w:rsidR="00921A02" w:rsidRDefault="003E4D5A">
            <w:pPr>
              <w:pStyle w:val="TableParagraph"/>
              <w:spacing w:line="232" w:lineRule="exact"/>
              <w:ind w:left="107"/>
              <w:jc w:val="left"/>
            </w:pPr>
            <w:r>
              <w:rPr>
                <w:spacing w:val="-5"/>
              </w:rPr>
              <w:t>CO1</w:t>
            </w:r>
          </w:p>
        </w:tc>
        <w:tc>
          <w:tcPr>
            <w:tcW w:w="989" w:type="dxa"/>
            <w:gridSpan w:val="2"/>
          </w:tcPr>
          <w:p w:rsidR="00921A02" w:rsidRDefault="003E4D5A">
            <w:pPr>
              <w:pStyle w:val="TableParagraph"/>
              <w:spacing w:line="223" w:lineRule="exact"/>
              <w:ind w:right="62"/>
              <w:rPr>
                <w:sz w:val="20"/>
              </w:rPr>
            </w:pPr>
            <w:r>
              <w:rPr>
                <w:color w:val="212121"/>
                <w:spacing w:val="-10"/>
                <w:sz w:val="20"/>
              </w:rPr>
              <w:t>-</w:t>
            </w:r>
          </w:p>
        </w:tc>
        <w:tc>
          <w:tcPr>
            <w:tcW w:w="853" w:type="dxa"/>
          </w:tcPr>
          <w:p w:rsidR="00921A02" w:rsidRDefault="003E4D5A">
            <w:pPr>
              <w:pStyle w:val="TableParagraph"/>
              <w:spacing w:line="223" w:lineRule="exact"/>
              <w:ind w:left="15" w:right="84"/>
              <w:rPr>
                <w:sz w:val="20"/>
              </w:rPr>
            </w:pPr>
            <w:r>
              <w:rPr>
                <w:color w:val="212121"/>
                <w:spacing w:val="-10"/>
                <w:sz w:val="20"/>
              </w:rPr>
              <w:t>1</w:t>
            </w:r>
          </w:p>
        </w:tc>
        <w:tc>
          <w:tcPr>
            <w:tcW w:w="851" w:type="dxa"/>
          </w:tcPr>
          <w:p w:rsidR="00921A02" w:rsidRDefault="003E4D5A">
            <w:pPr>
              <w:pStyle w:val="TableParagraph"/>
              <w:spacing w:line="223" w:lineRule="exact"/>
              <w:ind w:left="17" w:right="81"/>
              <w:rPr>
                <w:sz w:val="20"/>
              </w:rPr>
            </w:pPr>
            <w:r>
              <w:rPr>
                <w:color w:val="212121"/>
                <w:spacing w:val="-10"/>
                <w:sz w:val="20"/>
              </w:rPr>
              <w:t>-</w:t>
            </w:r>
          </w:p>
        </w:tc>
        <w:tc>
          <w:tcPr>
            <w:tcW w:w="855" w:type="dxa"/>
            <w:gridSpan w:val="2"/>
          </w:tcPr>
          <w:p w:rsidR="00921A02" w:rsidRDefault="003E4D5A">
            <w:pPr>
              <w:pStyle w:val="TableParagraph"/>
              <w:spacing w:line="223" w:lineRule="exact"/>
              <w:ind w:left="11" w:right="79"/>
              <w:rPr>
                <w:sz w:val="20"/>
              </w:rPr>
            </w:pPr>
            <w:r>
              <w:rPr>
                <w:color w:val="212121"/>
                <w:spacing w:val="-10"/>
                <w:sz w:val="20"/>
              </w:rPr>
              <w:t>3</w:t>
            </w:r>
          </w:p>
        </w:tc>
        <w:tc>
          <w:tcPr>
            <w:tcW w:w="851" w:type="dxa"/>
          </w:tcPr>
          <w:p w:rsidR="00921A02" w:rsidRDefault="003E4D5A">
            <w:pPr>
              <w:pStyle w:val="TableParagraph"/>
              <w:spacing w:line="223" w:lineRule="exact"/>
              <w:ind w:left="17" w:right="91"/>
              <w:rPr>
                <w:sz w:val="20"/>
              </w:rPr>
            </w:pPr>
            <w:r>
              <w:rPr>
                <w:color w:val="212121"/>
                <w:spacing w:val="-10"/>
                <w:sz w:val="20"/>
              </w:rPr>
              <w:t>2</w:t>
            </w:r>
          </w:p>
        </w:tc>
        <w:tc>
          <w:tcPr>
            <w:tcW w:w="851" w:type="dxa"/>
          </w:tcPr>
          <w:p w:rsidR="00921A02" w:rsidRDefault="003E4D5A">
            <w:pPr>
              <w:pStyle w:val="TableParagraph"/>
              <w:spacing w:line="223" w:lineRule="exact"/>
              <w:ind w:left="17" w:right="89"/>
              <w:rPr>
                <w:sz w:val="20"/>
              </w:rPr>
            </w:pPr>
            <w:r>
              <w:rPr>
                <w:color w:val="212121"/>
                <w:spacing w:val="-10"/>
                <w:sz w:val="20"/>
              </w:rPr>
              <w:t>2</w:t>
            </w:r>
          </w:p>
        </w:tc>
        <w:tc>
          <w:tcPr>
            <w:tcW w:w="852" w:type="dxa"/>
            <w:gridSpan w:val="2"/>
          </w:tcPr>
          <w:p w:rsidR="00921A02" w:rsidRDefault="003E4D5A">
            <w:pPr>
              <w:pStyle w:val="TableParagraph"/>
              <w:spacing w:line="223" w:lineRule="exact"/>
              <w:ind w:left="6" w:right="90"/>
              <w:rPr>
                <w:sz w:val="20"/>
              </w:rPr>
            </w:pPr>
            <w:r>
              <w:rPr>
                <w:color w:val="212121"/>
                <w:spacing w:val="-10"/>
                <w:sz w:val="20"/>
              </w:rPr>
              <w:t>3</w:t>
            </w:r>
          </w:p>
        </w:tc>
        <w:tc>
          <w:tcPr>
            <w:tcW w:w="853" w:type="dxa"/>
          </w:tcPr>
          <w:p w:rsidR="00921A02" w:rsidRDefault="003E4D5A">
            <w:pPr>
              <w:pStyle w:val="TableParagraph"/>
              <w:spacing w:line="223" w:lineRule="exact"/>
              <w:ind w:left="3" w:right="87"/>
              <w:rPr>
                <w:sz w:val="20"/>
              </w:rPr>
            </w:pPr>
            <w:r>
              <w:rPr>
                <w:color w:val="212121"/>
                <w:spacing w:val="-10"/>
                <w:sz w:val="20"/>
              </w:rPr>
              <w:t>3</w:t>
            </w:r>
          </w:p>
        </w:tc>
        <w:tc>
          <w:tcPr>
            <w:tcW w:w="851" w:type="dxa"/>
          </w:tcPr>
          <w:p w:rsidR="00921A02" w:rsidRDefault="003E4D5A">
            <w:pPr>
              <w:pStyle w:val="TableParagraph"/>
              <w:spacing w:line="223" w:lineRule="exact"/>
              <w:ind w:left="17" w:right="96"/>
              <w:rPr>
                <w:sz w:val="20"/>
              </w:rPr>
            </w:pPr>
            <w:r>
              <w:rPr>
                <w:color w:val="212121"/>
                <w:spacing w:val="-10"/>
                <w:sz w:val="20"/>
              </w:rPr>
              <w:t>3</w:t>
            </w:r>
          </w:p>
        </w:tc>
        <w:tc>
          <w:tcPr>
            <w:tcW w:w="854" w:type="dxa"/>
          </w:tcPr>
          <w:p w:rsidR="00921A02" w:rsidRDefault="003E4D5A">
            <w:pPr>
              <w:pStyle w:val="TableParagraph"/>
              <w:spacing w:line="223" w:lineRule="exact"/>
              <w:ind w:left="16" w:right="101"/>
              <w:rPr>
                <w:sz w:val="20"/>
              </w:rPr>
            </w:pPr>
            <w:r>
              <w:rPr>
                <w:color w:val="212121"/>
                <w:spacing w:val="-10"/>
                <w:sz w:val="20"/>
              </w:rPr>
              <w:t>2</w:t>
            </w:r>
          </w:p>
        </w:tc>
      </w:tr>
      <w:tr w:rsidR="00921A02">
        <w:trPr>
          <w:trHeight w:val="253"/>
        </w:trPr>
        <w:tc>
          <w:tcPr>
            <w:tcW w:w="2132" w:type="dxa"/>
          </w:tcPr>
          <w:p w:rsidR="00921A02" w:rsidRDefault="003E4D5A">
            <w:pPr>
              <w:pStyle w:val="TableParagraph"/>
              <w:spacing w:line="234" w:lineRule="exact"/>
              <w:ind w:left="107"/>
              <w:jc w:val="left"/>
            </w:pPr>
            <w:r>
              <w:rPr>
                <w:spacing w:val="-5"/>
              </w:rPr>
              <w:t>CO2</w:t>
            </w:r>
          </w:p>
        </w:tc>
        <w:tc>
          <w:tcPr>
            <w:tcW w:w="989" w:type="dxa"/>
            <w:gridSpan w:val="2"/>
          </w:tcPr>
          <w:p w:rsidR="00921A02" w:rsidRDefault="003E4D5A">
            <w:pPr>
              <w:pStyle w:val="TableParagraph"/>
              <w:spacing w:line="223" w:lineRule="exact"/>
              <w:ind w:right="62"/>
              <w:rPr>
                <w:sz w:val="20"/>
              </w:rPr>
            </w:pPr>
            <w:r>
              <w:rPr>
                <w:color w:val="212121"/>
                <w:spacing w:val="-10"/>
                <w:sz w:val="20"/>
              </w:rPr>
              <w:t>-</w:t>
            </w:r>
          </w:p>
        </w:tc>
        <w:tc>
          <w:tcPr>
            <w:tcW w:w="853" w:type="dxa"/>
          </w:tcPr>
          <w:p w:rsidR="00921A02" w:rsidRDefault="003E4D5A">
            <w:pPr>
              <w:pStyle w:val="TableParagraph"/>
              <w:spacing w:line="223" w:lineRule="exact"/>
              <w:ind w:left="15" w:right="84"/>
              <w:rPr>
                <w:sz w:val="20"/>
              </w:rPr>
            </w:pPr>
            <w:r>
              <w:rPr>
                <w:color w:val="212121"/>
                <w:spacing w:val="-10"/>
                <w:sz w:val="20"/>
              </w:rPr>
              <w:t>2</w:t>
            </w:r>
          </w:p>
        </w:tc>
        <w:tc>
          <w:tcPr>
            <w:tcW w:w="851" w:type="dxa"/>
          </w:tcPr>
          <w:p w:rsidR="00921A02" w:rsidRDefault="003E4D5A">
            <w:pPr>
              <w:pStyle w:val="TableParagraph"/>
              <w:spacing w:line="223" w:lineRule="exact"/>
              <w:ind w:left="17" w:right="81"/>
              <w:rPr>
                <w:sz w:val="20"/>
              </w:rPr>
            </w:pPr>
            <w:r>
              <w:rPr>
                <w:color w:val="212121"/>
                <w:spacing w:val="-10"/>
                <w:sz w:val="20"/>
              </w:rPr>
              <w:t>-</w:t>
            </w:r>
          </w:p>
        </w:tc>
        <w:tc>
          <w:tcPr>
            <w:tcW w:w="855" w:type="dxa"/>
            <w:gridSpan w:val="2"/>
          </w:tcPr>
          <w:p w:rsidR="00921A02" w:rsidRDefault="003E4D5A">
            <w:pPr>
              <w:pStyle w:val="TableParagraph"/>
              <w:spacing w:line="223" w:lineRule="exact"/>
              <w:ind w:left="11" w:right="77"/>
              <w:rPr>
                <w:sz w:val="20"/>
              </w:rPr>
            </w:pPr>
            <w:r>
              <w:rPr>
                <w:color w:val="212121"/>
                <w:spacing w:val="-10"/>
                <w:sz w:val="20"/>
              </w:rPr>
              <w:t>-</w:t>
            </w:r>
          </w:p>
        </w:tc>
        <w:tc>
          <w:tcPr>
            <w:tcW w:w="851" w:type="dxa"/>
          </w:tcPr>
          <w:p w:rsidR="00921A02" w:rsidRDefault="003E4D5A">
            <w:pPr>
              <w:pStyle w:val="TableParagraph"/>
              <w:spacing w:line="223" w:lineRule="exact"/>
              <w:ind w:left="17" w:right="91"/>
              <w:rPr>
                <w:sz w:val="20"/>
              </w:rPr>
            </w:pPr>
            <w:r>
              <w:rPr>
                <w:color w:val="212121"/>
                <w:spacing w:val="-10"/>
                <w:sz w:val="20"/>
              </w:rPr>
              <w:t>3</w:t>
            </w:r>
          </w:p>
        </w:tc>
        <w:tc>
          <w:tcPr>
            <w:tcW w:w="851" w:type="dxa"/>
          </w:tcPr>
          <w:p w:rsidR="00921A02" w:rsidRDefault="003E4D5A">
            <w:pPr>
              <w:pStyle w:val="TableParagraph"/>
              <w:spacing w:line="223" w:lineRule="exact"/>
              <w:ind w:left="17" w:right="89"/>
              <w:rPr>
                <w:sz w:val="20"/>
              </w:rPr>
            </w:pPr>
            <w:r>
              <w:rPr>
                <w:color w:val="212121"/>
                <w:spacing w:val="-10"/>
                <w:sz w:val="20"/>
              </w:rPr>
              <w:t>3</w:t>
            </w:r>
          </w:p>
        </w:tc>
        <w:tc>
          <w:tcPr>
            <w:tcW w:w="852" w:type="dxa"/>
            <w:gridSpan w:val="2"/>
          </w:tcPr>
          <w:p w:rsidR="00921A02" w:rsidRDefault="003E4D5A">
            <w:pPr>
              <w:pStyle w:val="TableParagraph"/>
              <w:spacing w:line="223" w:lineRule="exact"/>
              <w:ind w:left="6" w:right="85"/>
              <w:rPr>
                <w:sz w:val="20"/>
              </w:rPr>
            </w:pPr>
            <w:r>
              <w:rPr>
                <w:color w:val="212121"/>
                <w:spacing w:val="-10"/>
                <w:sz w:val="20"/>
              </w:rPr>
              <w:t>-</w:t>
            </w:r>
          </w:p>
        </w:tc>
        <w:tc>
          <w:tcPr>
            <w:tcW w:w="853" w:type="dxa"/>
          </w:tcPr>
          <w:p w:rsidR="00921A02" w:rsidRDefault="003E4D5A">
            <w:pPr>
              <w:pStyle w:val="TableParagraph"/>
              <w:spacing w:line="223" w:lineRule="exact"/>
              <w:ind w:left="3" w:right="86"/>
              <w:rPr>
                <w:sz w:val="20"/>
              </w:rPr>
            </w:pPr>
            <w:r>
              <w:rPr>
                <w:color w:val="212121"/>
                <w:spacing w:val="-10"/>
                <w:sz w:val="20"/>
              </w:rPr>
              <w:t>-</w:t>
            </w:r>
          </w:p>
        </w:tc>
        <w:tc>
          <w:tcPr>
            <w:tcW w:w="851" w:type="dxa"/>
          </w:tcPr>
          <w:p w:rsidR="00921A02" w:rsidRDefault="003E4D5A">
            <w:pPr>
              <w:pStyle w:val="TableParagraph"/>
              <w:spacing w:line="223" w:lineRule="exact"/>
              <w:ind w:left="17" w:right="96"/>
              <w:rPr>
                <w:sz w:val="20"/>
              </w:rPr>
            </w:pPr>
            <w:r>
              <w:rPr>
                <w:color w:val="212121"/>
                <w:spacing w:val="-10"/>
                <w:sz w:val="20"/>
              </w:rPr>
              <w:t>-</w:t>
            </w:r>
          </w:p>
        </w:tc>
        <w:tc>
          <w:tcPr>
            <w:tcW w:w="854" w:type="dxa"/>
          </w:tcPr>
          <w:p w:rsidR="00921A02" w:rsidRDefault="003E4D5A">
            <w:pPr>
              <w:pStyle w:val="TableParagraph"/>
              <w:spacing w:line="223" w:lineRule="exact"/>
              <w:ind w:left="16" w:right="101"/>
              <w:rPr>
                <w:sz w:val="20"/>
              </w:rPr>
            </w:pPr>
            <w:r>
              <w:rPr>
                <w:color w:val="212121"/>
                <w:spacing w:val="-10"/>
                <w:sz w:val="20"/>
              </w:rPr>
              <w:t>3</w:t>
            </w:r>
          </w:p>
        </w:tc>
      </w:tr>
      <w:tr w:rsidR="00921A02">
        <w:trPr>
          <w:trHeight w:val="251"/>
        </w:trPr>
        <w:tc>
          <w:tcPr>
            <w:tcW w:w="2132" w:type="dxa"/>
          </w:tcPr>
          <w:p w:rsidR="00921A02" w:rsidRDefault="003E4D5A">
            <w:pPr>
              <w:pStyle w:val="TableParagraph"/>
              <w:spacing w:line="232" w:lineRule="exact"/>
              <w:ind w:left="107"/>
              <w:jc w:val="left"/>
            </w:pPr>
            <w:r>
              <w:rPr>
                <w:spacing w:val="-5"/>
              </w:rPr>
              <w:t>CO3</w:t>
            </w:r>
          </w:p>
        </w:tc>
        <w:tc>
          <w:tcPr>
            <w:tcW w:w="989" w:type="dxa"/>
            <w:gridSpan w:val="2"/>
          </w:tcPr>
          <w:p w:rsidR="00921A02" w:rsidRDefault="003E4D5A">
            <w:pPr>
              <w:pStyle w:val="TableParagraph"/>
              <w:spacing w:line="223" w:lineRule="exact"/>
              <w:ind w:right="62"/>
              <w:rPr>
                <w:sz w:val="20"/>
              </w:rPr>
            </w:pPr>
            <w:r>
              <w:rPr>
                <w:color w:val="212121"/>
                <w:spacing w:val="-10"/>
                <w:sz w:val="20"/>
              </w:rPr>
              <w:t>3</w:t>
            </w:r>
          </w:p>
        </w:tc>
        <w:tc>
          <w:tcPr>
            <w:tcW w:w="853" w:type="dxa"/>
          </w:tcPr>
          <w:p w:rsidR="00921A02" w:rsidRDefault="003E4D5A">
            <w:pPr>
              <w:pStyle w:val="TableParagraph"/>
              <w:spacing w:line="223" w:lineRule="exact"/>
              <w:ind w:left="15" w:right="84"/>
              <w:rPr>
                <w:sz w:val="20"/>
              </w:rPr>
            </w:pPr>
            <w:r>
              <w:rPr>
                <w:color w:val="212121"/>
                <w:spacing w:val="-10"/>
                <w:sz w:val="20"/>
              </w:rPr>
              <w:t>1</w:t>
            </w:r>
          </w:p>
        </w:tc>
        <w:tc>
          <w:tcPr>
            <w:tcW w:w="851" w:type="dxa"/>
          </w:tcPr>
          <w:p w:rsidR="00921A02" w:rsidRDefault="003E4D5A">
            <w:pPr>
              <w:pStyle w:val="TableParagraph"/>
              <w:spacing w:line="223" w:lineRule="exact"/>
              <w:ind w:left="17" w:right="81"/>
              <w:rPr>
                <w:sz w:val="20"/>
              </w:rPr>
            </w:pPr>
            <w:r>
              <w:rPr>
                <w:color w:val="212121"/>
                <w:spacing w:val="-10"/>
                <w:sz w:val="20"/>
              </w:rPr>
              <w:t>-</w:t>
            </w:r>
          </w:p>
        </w:tc>
        <w:tc>
          <w:tcPr>
            <w:tcW w:w="855" w:type="dxa"/>
            <w:gridSpan w:val="2"/>
          </w:tcPr>
          <w:p w:rsidR="00921A02" w:rsidRDefault="003E4D5A">
            <w:pPr>
              <w:pStyle w:val="TableParagraph"/>
              <w:spacing w:line="223" w:lineRule="exact"/>
              <w:ind w:left="11" w:right="79"/>
              <w:rPr>
                <w:sz w:val="20"/>
              </w:rPr>
            </w:pPr>
            <w:r>
              <w:rPr>
                <w:color w:val="212121"/>
                <w:spacing w:val="-10"/>
                <w:sz w:val="20"/>
              </w:rPr>
              <w:t>2</w:t>
            </w:r>
          </w:p>
        </w:tc>
        <w:tc>
          <w:tcPr>
            <w:tcW w:w="851" w:type="dxa"/>
          </w:tcPr>
          <w:p w:rsidR="00921A02" w:rsidRDefault="003E4D5A">
            <w:pPr>
              <w:pStyle w:val="TableParagraph"/>
              <w:spacing w:line="223" w:lineRule="exact"/>
              <w:ind w:left="17" w:right="91"/>
              <w:rPr>
                <w:sz w:val="20"/>
              </w:rPr>
            </w:pPr>
            <w:r>
              <w:rPr>
                <w:color w:val="212121"/>
                <w:spacing w:val="-10"/>
                <w:sz w:val="20"/>
              </w:rPr>
              <w:t>1</w:t>
            </w:r>
          </w:p>
        </w:tc>
        <w:tc>
          <w:tcPr>
            <w:tcW w:w="851" w:type="dxa"/>
          </w:tcPr>
          <w:p w:rsidR="00921A02" w:rsidRDefault="003E4D5A">
            <w:pPr>
              <w:pStyle w:val="TableParagraph"/>
              <w:spacing w:line="223" w:lineRule="exact"/>
              <w:ind w:left="17" w:right="89"/>
              <w:rPr>
                <w:sz w:val="20"/>
              </w:rPr>
            </w:pPr>
            <w:r>
              <w:rPr>
                <w:color w:val="212121"/>
                <w:spacing w:val="-10"/>
                <w:sz w:val="20"/>
              </w:rPr>
              <w:t>1</w:t>
            </w:r>
          </w:p>
        </w:tc>
        <w:tc>
          <w:tcPr>
            <w:tcW w:w="852" w:type="dxa"/>
            <w:gridSpan w:val="2"/>
          </w:tcPr>
          <w:p w:rsidR="00921A02" w:rsidRDefault="003E4D5A">
            <w:pPr>
              <w:pStyle w:val="TableParagraph"/>
              <w:spacing w:line="223" w:lineRule="exact"/>
              <w:ind w:left="6" w:right="90"/>
              <w:rPr>
                <w:sz w:val="20"/>
              </w:rPr>
            </w:pPr>
            <w:r>
              <w:rPr>
                <w:color w:val="212121"/>
                <w:spacing w:val="-10"/>
                <w:sz w:val="20"/>
              </w:rPr>
              <w:t>2</w:t>
            </w:r>
          </w:p>
        </w:tc>
        <w:tc>
          <w:tcPr>
            <w:tcW w:w="853" w:type="dxa"/>
          </w:tcPr>
          <w:p w:rsidR="00921A02" w:rsidRDefault="003E4D5A">
            <w:pPr>
              <w:pStyle w:val="TableParagraph"/>
              <w:spacing w:line="223" w:lineRule="exact"/>
              <w:ind w:left="3" w:right="87"/>
              <w:rPr>
                <w:sz w:val="20"/>
              </w:rPr>
            </w:pPr>
            <w:r>
              <w:rPr>
                <w:color w:val="212121"/>
                <w:spacing w:val="-10"/>
                <w:sz w:val="20"/>
              </w:rPr>
              <w:t>2</w:t>
            </w:r>
          </w:p>
        </w:tc>
        <w:tc>
          <w:tcPr>
            <w:tcW w:w="851" w:type="dxa"/>
          </w:tcPr>
          <w:p w:rsidR="00921A02" w:rsidRDefault="003E4D5A">
            <w:pPr>
              <w:pStyle w:val="TableParagraph"/>
              <w:spacing w:line="223" w:lineRule="exact"/>
              <w:ind w:left="17" w:right="96"/>
              <w:rPr>
                <w:sz w:val="20"/>
              </w:rPr>
            </w:pPr>
            <w:r>
              <w:rPr>
                <w:color w:val="212121"/>
                <w:spacing w:val="-10"/>
                <w:sz w:val="20"/>
              </w:rPr>
              <w:t>2</w:t>
            </w:r>
          </w:p>
        </w:tc>
        <w:tc>
          <w:tcPr>
            <w:tcW w:w="854" w:type="dxa"/>
          </w:tcPr>
          <w:p w:rsidR="00921A02" w:rsidRDefault="003E4D5A">
            <w:pPr>
              <w:pStyle w:val="TableParagraph"/>
              <w:spacing w:line="223" w:lineRule="exact"/>
              <w:ind w:left="16" w:right="101"/>
              <w:rPr>
                <w:sz w:val="20"/>
              </w:rPr>
            </w:pPr>
            <w:r>
              <w:rPr>
                <w:color w:val="212121"/>
                <w:spacing w:val="-10"/>
                <w:sz w:val="20"/>
              </w:rPr>
              <w:t>1</w:t>
            </w:r>
          </w:p>
        </w:tc>
      </w:tr>
      <w:tr w:rsidR="00921A02">
        <w:trPr>
          <w:trHeight w:val="254"/>
        </w:trPr>
        <w:tc>
          <w:tcPr>
            <w:tcW w:w="2132" w:type="dxa"/>
          </w:tcPr>
          <w:p w:rsidR="00921A02" w:rsidRDefault="003E4D5A">
            <w:pPr>
              <w:pStyle w:val="TableParagraph"/>
              <w:spacing w:line="234" w:lineRule="exact"/>
              <w:ind w:left="107"/>
              <w:jc w:val="left"/>
            </w:pPr>
            <w:r>
              <w:rPr>
                <w:spacing w:val="-5"/>
              </w:rPr>
              <w:t>CO4</w:t>
            </w:r>
          </w:p>
        </w:tc>
        <w:tc>
          <w:tcPr>
            <w:tcW w:w="989" w:type="dxa"/>
            <w:gridSpan w:val="2"/>
          </w:tcPr>
          <w:p w:rsidR="00921A02" w:rsidRDefault="003E4D5A">
            <w:pPr>
              <w:pStyle w:val="TableParagraph"/>
              <w:spacing w:line="225" w:lineRule="exact"/>
              <w:ind w:right="62"/>
              <w:rPr>
                <w:sz w:val="20"/>
              </w:rPr>
            </w:pPr>
            <w:r>
              <w:rPr>
                <w:color w:val="212121"/>
                <w:spacing w:val="-10"/>
                <w:sz w:val="20"/>
              </w:rPr>
              <w:t>-</w:t>
            </w:r>
          </w:p>
        </w:tc>
        <w:tc>
          <w:tcPr>
            <w:tcW w:w="853" w:type="dxa"/>
          </w:tcPr>
          <w:p w:rsidR="00921A02" w:rsidRDefault="003E4D5A">
            <w:pPr>
              <w:pStyle w:val="TableParagraph"/>
              <w:spacing w:line="225" w:lineRule="exact"/>
              <w:ind w:left="15" w:right="84"/>
              <w:rPr>
                <w:sz w:val="20"/>
              </w:rPr>
            </w:pPr>
            <w:r>
              <w:rPr>
                <w:color w:val="212121"/>
                <w:spacing w:val="-10"/>
                <w:sz w:val="20"/>
              </w:rPr>
              <w:t>1</w:t>
            </w:r>
          </w:p>
        </w:tc>
        <w:tc>
          <w:tcPr>
            <w:tcW w:w="851" w:type="dxa"/>
          </w:tcPr>
          <w:p w:rsidR="00921A02" w:rsidRDefault="003E4D5A">
            <w:pPr>
              <w:pStyle w:val="TableParagraph"/>
              <w:spacing w:line="225" w:lineRule="exact"/>
              <w:ind w:left="17" w:right="81"/>
              <w:rPr>
                <w:sz w:val="20"/>
              </w:rPr>
            </w:pPr>
            <w:r>
              <w:rPr>
                <w:color w:val="212121"/>
                <w:spacing w:val="-10"/>
                <w:sz w:val="20"/>
              </w:rPr>
              <w:t>-</w:t>
            </w:r>
          </w:p>
        </w:tc>
        <w:tc>
          <w:tcPr>
            <w:tcW w:w="855" w:type="dxa"/>
            <w:gridSpan w:val="2"/>
          </w:tcPr>
          <w:p w:rsidR="00921A02" w:rsidRDefault="003E4D5A">
            <w:pPr>
              <w:pStyle w:val="TableParagraph"/>
              <w:spacing w:line="225" w:lineRule="exact"/>
              <w:ind w:left="11" w:right="79"/>
              <w:rPr>
                <w:sz w:val="20"/>
              </w:rPr>
            </w:pPr>
            <w:r>
              <w:rPr>
                <w:color w:val="212121"/>
                <w:spacing w:val="-10"/>
                <w:sz w:val="20"/>
              </w:rPr>
              <w:t>3</w:t>
            </w:r>
          </w:p>
        </w:tc>
        <w:tc>
          <w:tcPr>
            <w:tcW w:w="851" w:type="dxa"/>
          </w:tcPr>
          <w:p w:rsidR="00921A02" w:rsidRDefault="003E4D5A">
            <w:pPr>
              <w:pStyle w:val="TableParagraph"/>
              <w:spacing w:line="225" w:lineRule="exact"/>
              <w:ind w:left="17" w:right="91"/>
              <w:rPr>
                <w:sz w:val="20"/>
              </w:rPr>
            </w:pPr>
            <w:r>
              <w:rPr>
                <w:color w:val="212121"/>
                <w:spacing w:val="-10"/>
                <w:sz w:val="20"/>
              </w:rPr>
              <w:t>2</w:t>
            </w:r>
          </w:p>
        </w:tc>
        <w:tc>
          <w:tcPr>
            <w:tcW w:w="851" w:type="dxa"/>
          </w:tcPr>
          <w:p w:rsidR="00921A02" w:rsidRDefault="003E4D5A">
            <w:pPr>
              <w:pStyle w:val="TableParagraph"/>
              <w:spacing w:line="225" w:lineRule="exact"/>
              <w:ind w:left="17" w:right="89"/>
              <w:rPr>
                <w:sz w:val="20"/>
              </w:rPr>
            </w:pPr>
            <w:r>
              <w:rPr>
                <w:color w:val="212121"/>
                <w:spacing w:val="-10"/>
                <w:sz w:val="20"/>
              </w:rPr>
              <w:t>2</w:t>
            </w:r>
          </w:p>
        </w:tc>
        <w:tc>
          <w:tcPr>
            <w:tcW w:w="852" w:type="dxa"/>
            <w:gridSpan w:val="2"/>
          </w:tcPr>
          <w:p w:rsidR="00921A02" w:rsidRDefault="003E4D5A">
            <w:pPr>
              <w:pStyle w:val="TableParagraph"/>
              <w:spacing w:line="225" w:lineRule="exact"/>
              <w:ind w:left="6" w:right="90"/>
              <w:rPr>
                <w:sz w:val="20"/>
              </w:rPr>
            </w:pPr>
            <w:r>
              <w:rPr>
                <w:color w:val="212121"/>
                <w:spacing w:val="-10"/>
                <w:sz w:val="20"/>
              </w:rPr>
              <w:t>3</w:t>
            </w:r>
          </w:p>
        </w:tc>
        <w:tc>
          <w:tcPr>
            <w:tcW w:w="853" w:type="dxa"/>
          </w:tcPr>
          <w:p w:rsidR="00921A02" w:rsidRDefault="003E4D5A">
            <w:pPr>
              <w:pStyle w:val="TableParagraph"/>
              <w:spacing w:line="225" w:lineRule="exact"/>
              <w:ind w:left="3" w:right="87"/>
              <w:rPr>
                <w:sz w:val="20"/>
              </w:rPr>
            </w:pPr>
            <w:r>
              <w:rPr>
                <w:color w:val="212121"/>
                <w:spacing w:val="-10"/>
                <w:sz w:val="20"/>
              </w:rPr>
              <w:t>3</w:t>
            </w:r>
          </w:p>
        </w:tc>
        <w:tc>
          <w:tcPr>
            <w:tcW w:w="851" w:type="dxa"/>
          </w:tcPr>
          <w:p w:rsidR="00921A02" w:rsidRDefault="003E4D5A">
            <w:pPr>
              <w:pStyle w:val="TableParagraph"/>
              <w:spacing w:line="225" w:lineRule="exact"/>
              <w:ind w:left="17" w:right="96"/>
              <w:rPr>
                <w:sz w:val="20"/>
              </w:rPr>
            </w:pPr>
            <w:r>
              <w:rPr>
                <w:color w:val="212121"/>
                <w:spacing w:val="-10"/>
                <w:sz w:val="20"/>
              </w:rPr>
              <w:t>3</w:t>
            </w:r>
          </w:p>
        </w:tc>
        <w:tc>
          <w:tcPr>
            <w:tcW w:w="854" w:type="dxa"/>
          </w:tcPr>
          <w:p w:rsidR="00921A02" w:rsidRDefault="003E4D5A">
            <w:pPr>
              <w:pStyle w:val="TableParagraph"/>
              <w:spacing w:line="225" w:lineRule="exact"/>
              <w:ind w:left="16" w:right="101"/>
              <w:rPr>
                <w:sz w:val="20"/>
              </w:rPr>
            </w:pPr>
            <w:r>
              <w:rPr>
                <w:color w:val="212121"/>
                <w:spacing w:val="-10"/>
                <w:sz w:val="20"/>
              </w:rPr>
              <w:t>2</w:t>
            </w:r>
          </w:p>
        </w:tc>
      </w:tr>
      <w:tr w:rsidR="00921A02">
        <w:trPr>
          <w:trHeight w:val="254"/>
        </w:trPr>
        <w:tc>
          <w:tcPr>
            <w:tcW w:w="2132" w:type="dxa"/>
          </w:tcPr>
          <w:p w:rsidR="00921A02" w:rsidRDefault="003E4D5A">
            <w:pPr>
              <w:pStyle w:val="TableParagraph"/>
              <w:spacing w:line="234" w:lineRule="exact"/>
              <w:ind w:left="107"/>
              <w:jc w:val="left"/>
            </w:pPr>
            <w:r>
              <w:rPr>
                <w:spacing w:val="-5"/>
              </w:rPr>
              <w:t>CO5</w:t>
            </w:r>
          </w:p>
        </w:tc>
        <w:tc>
          <w:tcPr>
            <w:tcW w:w="989" w:type="dxa"/>
            <w:gridSpan w:val="2"/>
          </w:tcPr>
          <w:p w:rsidR="00921A02" w:rsidRDefault="003E4D5A">
            <w:pPr>
              <w:pStyle w:val="TableParagraph"/>
              <w:spacing w:line="223" w:lineRule="exact"/>
              <w:ind w:right="62"/>
              <w:rPr>
                <w:sz w:val="20"/>
              </w:rPr>
            </w:pPr>
            <w:r>
              <w:rPr>
                <w:color w:val="212121"/>
                <w:spacing w:val="-10"/>
                <w:sz w:val="20"/>
              </w:rPr>
              <w:t>-</w:t>
            </w:r>
          </w:p>
        </w:tc>
        <w:tc>
          <w:tcPr>
            <w:tcW w:w="853" w:type="dxa"/>
          </w:tcPr>
          <w:p w:rsidR="00921A02" w:rsidRDefault="003E4D5A">
            <w:pPr>
              <w:pStyle w:val="TableParagraph"/>
              <w:spacing w:line="223" w:lineRule="exact"/>
              <w:ind w:left="15" w:right="84"/>
              <w:rPr>
                <w:sz w:val="20"/>
              </w:rPr>
            </w:pPr>
            <w:r>
              <w:rPr>
                <w:color w:val="212121"/>
                <w:spacing w:val="-10"/>
                <w:sz w:val="20"/>
              </w:rPr>
              <w:t>2</w:t>
            </w:r>
          </w:p>
        </w:tc>
        <w:tc>
          <w:tcPr>
            <w:tcW w:w="851" w:type="dxa"/>
          </w:tcPr>
          <w:p w:rsidR="00921A02" w:rsidRDefault="003E4D5A">
            <w:pPr>
              <w:pStyle w:val="TableParagraph"/>
              <w:spacing w:line="223" w:lineRule="exact"/>
              <w:ind w:left="17" w:right="81"/>
              <w:rPr>
                <w:sz w:val="20"/>
              </w:rPr>
            </w:pPr>
            <w:r>
              <w:rPr>
                <w:color w:val="212121"/>
                <w:spacing w:val="-10"/>
                <w:sz w:val="20"/>
              </w:rPr>
              <w:t>-</w:t>
            </w:r>
          </w:p>
        </w:tc>
        <w:tc>
          <w:tcPr>
            <w:tcW w:w="855" w:type="dxa"/>
            <w:gridSpan w:val="2"/>
          </w:tcPr>
          <w:p w:rsidR="00921A02" w:rsidRDefault="003E4D5A">
            <w:pPr>
              <w:pStyle w:val="TableParagraph"/>
              <w:spacing w:line="223" w:lineRule="exact"/>
              <w:ind w:left="11" w:right="77"/>
              <w:rPr>
                <w:sz w:val="20"/>
              </w:rPr>
            </w:pPr>
            <w:r>
              <w:rPr>
                <w:color w:val="212121"/>
                <w:spacing w:val="-10"/>
                <w:sz w:val="20"/>
              </w:rPr>
              <w:t>-</w:t>
            </w:r>
          </w:p>
        </w:tc>
        <w:tc>
          <w:tcPr>
            <w:tcW w:w="851" w:type="dxa"/>
          </w:tcPr>
          <w:p w:rsidR="00921A02" w:rsidRDefault="003E4D5A">
            <w:pPr>
              <w:pStyle w:val="TableParagraph"/>
              <w:spacing w:line="223" w:lineRule="exact"/>
              <w:ind w:left="17" w:right="91"/>
              <w:rPr>
                <w:sz w:val="20"/>
              </w:rPr>
            </w:pPr>
            <w:r>
              <w:rPr>
                <w:color w:val="212121"/>
                <w:spacing w:val="-10"/>
                <w:sz w:val="20"/>
              </w:rPr>
              <w:t>3</w:t>
            </w:r>
          </w:p>
        </w:tc>
        <w:tc>
          <w:tcPr>
            <w:tcW w:w="851" w:type="dxa"/>
          </w:tcPr>
          <w:p w:rsidR="00921A02" w:rsidRDefault="003E4D5A">
            <w:pPr>
              <w:pStyle w:val="TableParagraph"/>
              <w:spacing w:line="223" w:lineRule="exact"/>
              <w:ind w:left="17" w:right="89"/>
              <w:rPr>
                <w:sz w:val="20"/>
              </w:rPr>
            </w:pPr>
            <w:r>
              <w:rPr>
                <w:color w:val="212121"/>
                <w:spacing w:val="-10"/>
                <w:sz w:val="20"/>
              </w:rPr>
              <w:t>3</w:t>
            </w:r>
          </w:p>
        </w:tc>
        <w:tc>
          <w:tcPr>
            <w:tcW w:w="852" w:type="dxa"/>
            <w:gridSpan w:val="2"/>
          </w:tcPr>
          <w:p w:rsidR="00921A02" w:rsidRDefault="003E4D5A">
            <w:pPr>
              <w:pStyle w:val="TableParagraph"/>
              <w:spacing w:line="223" w:lineRule="exact"/>
              <w:ind w:left="6" w:right="85"/>
              <w:rPr>
                <w:sz w:val="20"/>
              </w:rPr>
            </w:pPr>
            <w:r>
              <w:rPr>
                <w:color w:val="212121"/>
                <w:spacing w:val="-10"/>
                <w:sz w:val="20"/>
              </w:rPr>
              <w:t>-</w:t>
            </w:r>
          </w:p>
        </w:tc>
        <w:tc>
          <w:tcPr>
            <w:tcW w:w="853" w:type="dxa"/>
          </w:tcPr>
          <w:p w:rsidR="00921A02" w:rsidRDefault="003E4D5A">
            <w:pPr>
              <w:pStyle w:val="TableParagraph"/>
              <w:spacing w:line="223" w:lineRule="exact"/>
              <w:ind w:left="3" w:right="86"/>
              <w:rPr>
                <w:sz w:val="20"/>
              </w:rPr>
            </w:pPr>
            <w:r>
              <w:rPr>
                <w:color w:val="212121"/>
                <w:spacing w:val="-10"/>
                <w:sz w:val="20"/>
              </w:rPr>
              <w:t>-</w:t>
            </w:r>
          </w:p>
        </w:tc>
        <w:tc>
          <w:tcPr>
            <w:tcW w:w="851" w:type="dxa"/>
          </w:tcPr>
          <w:p w:rsidR="00921A02" w:rsidRDefault="003E4D5A">
            <w:pPr>
              <w:pStyle w:val="TableParagraph"/>
              <w:spacing w:line="223" w:lineRule="exact"/>
              <w:ind w:left="17" w:right="96"/>
              <w:rPr>
                <w:sz w:val="20"/>
              </w:rPr>
            </w:pPr>
            <w:r>
              <w:rPr>
                <w:color w:val="212121"/>
                <w:spacing w:val="-10"/>
                <w:sz w:val="20"/>
              </w:rPr>
              <w:t>-</w:t>
            </w:r>
          </w:p>
        </w:tc>
        <w:tc>
          <w:tcPr>
            <w:tcW w:w="854" w:type="dxa"/>
          </w:tcPr>
          <w:p w:rsidR="00921A02" w:rsidRDefault="003E4D5A">
            <w:pPr>
              <w:pStyle w:val="TableParagraph"/>
              <w:spacing w:line="223" w:lineRule="exact"/>
              <w:ind w:left="16" w:right="101"/>
              <w:rPr>
                <w:sz w:val="20"/>
              </w:rPr>
            </w:pPr>
            <w:r>
              <w:rPr>
                <w:color w:val="212121"/>
                <w:spacing w:val="-10"/>
                <w:sz w:val="20"/>
              </w:rPr>
              <w:t>3</w:t>
            </w:r>
          </w:p>
        </w:tc>
      </w:tr>
      <w:tr w:rsidR="00921A02">
        <w:trPr>
          <w:trHeight w:val="251"/>
        </w:trPr>
        <w:tc>
          <w:tcPr>
            <w:tcW w:w="2132" w:type="dxa"/>
          </w:tcPr>
          <w:p w:rsidR="00921A02" w:rsidRDefault="003E4D5A">
            <w:pPr>
              <w:pStyle w:val="TableParagraph"/>
              <w:spacing w:line="232" w:lineRule="exact"/>
              <w:ind w:left="107"/>
              <w:jc w:val="left"/>
            </w:pPr>
            <w:r>
              <w:rPr>
                <w:spacing w:val="-5"/>
              </w:rPr>
              <w:t>CO6</w:t>
            </w:r>
          </w:p>
        </w:tc>
        <w:tc>
          <w:tcPr>
            <w:tcW w:w="989" w:type="dxa"/>
            <w:gridSpan w:val="2"/>
          </w:tcPr>
          <w:p w:rsidR="00921A02" w:rsidRDefault="003E4D5A">
            <w:pPr>
              <w:pStyle w:val="TableParagraph"/>
              <w:spacing w:line="223" w:lineRule="exact"/>
              <w:ind w:right="62"/>
              <w:rPr>
                <w:sz w:val="20"/>
              </w:rPr>
            </w:pPr>
            <w:r>
              <w:rPr>
                <w:color w:val="212121"/>
                <w:spacing w:val="-10"/>
                <w:sz w:val="20"/>
              </w:rPr>
              <w:t>-</w:t>
            </w:r>
          </w:p>
        </w:tc>
        <w:tc>
          <w:tcPr>
            <w:tcW w:w="853" w:type="dxa"/>
          </w:tcPr>
          <w:p w:rsidR="00921A02" w:rsidRDefault="003E4D5A">
            <w:pPr>
              <w:pStyle w:val="TableParagraph"/>
              <w:spacing w:line="223" w:lineRule="exact"/>
              <w:ind w:left="15" w:right="84"/>
              <w:rPr>
                <w:sz w:val="20"/>
              </w:rPr>
            </w:pPr>
            <w:r>
              <w:rPr>
                <w:color w:val="212121"/>
                <w:spacing w:val="-10"/>
                <w:sz w:val="20"/>
              </w:rPr>
              <w:t>1</w:t>
            </w:r>
          </w:p>
        </w:tc>
        <w:tc>
          <w:tcPr>
            <w:tcW w:w="851" w:type="dxa"/>
          </w:tcPr>
          <w:p w:rsidR="00921A02" w:rsidRDefault="003E4D5A">
            <w:pPr>
              <w:pStyle w:val="TableParagraph"/>
              <w:spacing w:line="223" w:lineRule="exact"/>
              <w:ind w:left="17" w:right="81"/>
              <w:rPr>
                <w:sz w:val="20"/>
              </w:rPr>
            </w:pPr>
            <w:r>
              <w:rPr>
                <w:color w:val="212121"/>
                <w:spacing w:val="-10"/>
                <w:sz w:val="20"/>
              </w:rPr>
              <w:t>-</w:t>
            </w:r>
          </w:p>
        </w:tc>
        <w:tc>
          <w:tcPr>
            <w:tcW w:w="855" w:type="dxa"/>
            <w:gridSpan w:val="2"/>
          </w:tcPr>
          <w:p w:rsidR="00921A02" w:rsidRDefault="003E4D5A">
            <w:pPr>
              <w:pStyle w:val="TableParagraph"/>
              <w:spacing w:line="223" w:lineRule="exact"/>
              <w:ind w:left="11" w:right="79"/>
              <w:rPr>
                <w:sz w:val="20"/>
              </w:rPr>
            </w:pPr>
            <w:r>
              <w:rPr>
                <w:color w:val="212121"/>
                <w:spacing w:val="-10"/>
                <w:sz w:val="20"/>
              </w:rPr>
              <w:t>3</w:t>
            </w:r>
          </w:p>
        </w:tc>
        <w:tc>
          <w:tcPr>
            <w:tcW w:w="851" w:type="dxa"/>
          </w:tcPr>
          <w:p w:rsidR="00921A02" w:rsidRDefault="003E4D5A">
            <w:pPr>
              <w:pStyle w:val="TableParagraph"/>
              <w:spacing w:line="223" w:lineRule="exact"/>
              <w:ind w:left="17" w:right="91"/>
              <w:rPr>
                <w:sz w:val="20"/>
              </w:rPr>
            </w:pPr>
            <w:r>
              <w:rPr>
                <w:color w:val="212121"/>
                <w:spacing w:val="-10"/>
                <w:sz w:val="20"/>
              </w:rPr>
              <w:t>2</w:t>
            </w:r>
          </w:p>
        </w:tc>
        <w:tc>
          <w:tcPr>
            <w:tcW w:w="851" w:type="dxa"/>
          </w:tcPr>
          <w:p w:rsidR="00921A02" w:rsidRDefault="003E4D5A">
            <w:pPr>
              <w:pStyle w:val="TableParagraph"/>
              <w:spacing w:line="223" w:lineRule="exact"/>
              <w:ind w:left="17" w:right="89"/>
              <w:rPr>
                <w:sz w:val="20"/>
              </w:rPr>
            </w:pPr>
            <w:r>
              <w:rPr>
                <w:color w:val="212121"/>
                <w:spacing w:val="-10"/>
                <w:sz w:val="20"/>
              </w:rPr>
              <w:t>2</w:t>
            </w:r>
          </w:p>
        </w:tc>
        <w:tc>
          <w:tcPr>
            <w:tcW w:w="852" w:type="dxa"/>
            <w:gridSpan w:val="2"/>
          </w:tcPr>
          <w:p w:rsidR="00921A02" w:rsidRDefault="003E4D5A">
            <w:pPr>
              <w:pStyle w:val="TableParagraph"/>
              <w:spacing w:line="223" w:lineRule="exact"/>
              <w:ind w:left="6" w:right="90"/>
              <w:rPr>
                <w:sz w:val="20"/>
              </w:rPr>
            </w:pPr>
            <w:r>
              <w:rPr>
                <w:color w:val="212121"/>
                <w:spacing w:val="-10"/>
                <w:sz w:val="20"/>
              </w:rPr>
              <w:t>3</w:t>
            </w:r>
          </w:p>
        </w:tc>
        <w:tc>
          <w:tcPr>
            <w:tcW w:w="853" w:type="dxa"/>
          </w:tcPr>
          <w:p w:rsidR="00921A02" w:rsidRDefault="003E4D5A">
            <w:pPr>
              <w:pStyle w:val="TableParagraph"/>
              <w:spacing w:line="223" w:lineRule="exact"/>
              <w:ind w:left="3" w:right="87"/>
              <w:rPr>
                <w:sz w:val="20"/>
              </w:rPr>
            </w:pPr>
            <w:r>
              <w:rPr>
                <w:color w:val="212121"/>
                <w:spacing w:val="-10"/>
                <w:sz w:val="20"/>
              </w:rPr>
              <w:t>3</w:t>
            </w:r>
          </w:p>
        </w:tc>
        <w:tc>
          <w:tcPr>
            <w:tcW w:w="851" w:type="dxa"/>
          </w:tcPr>
          <w:p w:rsidR="00921A02" w:rsidRDefault="003E4D5A">
            <w:pPr>
              <w:pStyle w:val="TableParagraph"/>
              <w:spacing w:line="223" w:lineRule="exact"/>
              <w:ind w:left="17" w:right="96"/>
              <w:rPr>
                <w:sz w:val="20"/>
              </w:rPr>
            </w:pPr>
            <w:r>
              <w:rPr>
                <w:color w:val="212121"/>
                <w:spacing w:val="-10"/>
                <w:sz w:val="20"/>
              </w:rPr>
              <w:t>3</w:t>
            </w:r>
          </w:p>
        </w:tc>
        <w:tc>
          <w:tcPr>
            <w:tcW w:w="854" w:type="dxa"/>
          </w:tcPr>
          <w:p w:rsidR="00921A02" w:rsidRDefault="003E4D5A">
            <w:pPr>
              <w:pStyle w:val="TableParagraph"/>
              <w:spacing w:line="223" w:lineRule="exact"/>
              <w:ind w:left="16" w:right="101"/>
              <w:rPr>
                <w:sz w:val="20"/>
              </w:rPr>
            </w:pPr>
            <w:r>
              <w:rPr>
                <w:color w:val="212121"/>
                <w:spacing w:val="-10"/>
                <w:sz w:val="20"/>
              </w:rPr>
              <w:t>2</w:t>
            </w:r>
          </w:p>
        </w:tc>
      </w:tr>
      <w:tr w:rsidR="00921A02">
        <w:trPr>
          <w:trHeight w:val="253"/>
        </w:trPr>
        <w:tc>
          <w:tcPr>
            <w:tcW w:w="2132" w:type="dxa"/>
          </w:tcPr>
          <w:p w:rsidR="00921A02" w:rsidRDefault="003E4D5A">
            <w:pPr>
              <w:pStyle w:val="TableParagraph"/>
              <w:spacing w:line="234" w:lineRule="exact"/>
              <w:ind w:left="107"/>
              <w:jc w:val="left"/>
            </w:pPr>
            <w:r>
              <w:rPr>
                <w:spacing w:val="-2"/>
              </w:rPr>
              <w:t>AVERAGE</w:t>
            </w:r>
          </w:p>
        </w:tc>
        <w:tc>
          <w:tcPr>
            <w:tcW w:w="989" w:type="dxa"/>
            <w:gridSpan w:val="2"/>
          </w:tcPr>
          <w:p w:rsidR="00921A02" w:rsidRDefault="003E4D5A">
            <w:pPr>
              <w:pStyle w:val="TableParagraph"/>
              <w:spacing w:line="223" w:lineRule="exact"/>
              <w:ind w:right="62"/>
              <w:rPr>
                <w:sz w:val="20"/>
              </w:rPr>
            </w:pPr>
            <w:r>
              <w:rPr>
                <w:color w:val="212121"/>
                <w:spacing w:val="-10"/>
                <w:sz w:val="20"/>
              </w:rPr>
              <w:t>1</w:t>
            </w:r>
          </w:p>
        </w:tc>
        <w:tc>
          <w:tcPr>
            <w:tcW w:w="853" w:type="dxa"/>
          </w:tcPr>
          <w:p w:rsidR="00921A02" w:rsidRDefault="003E4D5A">
            <w:pPr>
              <w:pStyle w:val="TableParagraph"/>
              <w:spacing w:line="223" w:lineRule="exact"/>
              <w:ind w:left="15" w:right="84"/>
              <w:rPr>
                <w:sz w:val="20"/>
              </w:rPr>
            </w:pPr>
            <w:r>
              <w:rPr>
                <w:color w:val="212121"/>
                <w:spacing w:val="-10"/>
                <w:sz w:val="20"/>
              </w:rPr>
              <w:t>2</w:t>
            </w:r>
          </w:p>
        </w:tc>
        <w:tc>
          <w:tcPr>
            <w:tcW w:w="851" w:type="dxa"/>
          </w:tcPr>
          <w:p w:rsidR="00921A02" w:rsidRDefault="003E4D5A">
            <w:pPr>
              <w:pStyle w:val="TableParagraph"/>
              <w:spacing w:line="223" w:lineRule="exact"/>
              <w:ind w:left="17" w:right="81"/>
              <w:rPr>
                <w:sz w:val="20"/>
              </w:rPr>
            </w:pPr>
            <w:r>
              <w:rPr>
                <w:color w:val="212121"/>
                <w:spacing w:val="-10"/>
                <w:sz w:val="20"/>
              </w:rPr>
              <w:t>-</w:t>
            </w:r>
          </w:p>
        </w:tc>
        <w:tc>
          <w:tcPr>
            <w:tcW w:w="855" w:type="dxa"/>
            <w:gridSpan w:val="2"/>
          </w:tcPr>
          <w:p w:rsidR="00921A02" w:rsidRDefault="003E4D5A">
            <w:pPr>
              <w:pStyle w:val="TableParagraph"/>
              <w:spacing w:line="223" w:lineRule="exact"/>
              <w:ind w:left="11" w:right="79"/>
              <w:rPr>
                <w:sz w:val="20"/>
              </w:rPr>
            </w:pPr>
            <w:r>
              <w:rPr>
                <w:color w:val="212121"/>
                <w:spacing w:val="-10"/>
                <w:sz w:val="20"/>
              </w:rPr>
              <w:t>2</w:t>
            </w:r>
          </w:p>
        </w:tc>
        <w:tc>
          <w:tcPr>
            <w:tcW w:w="851" w:type="dxa"/>
          </w:tcPr>
          <w:p w:rsidR="00921A02" w:rsidRDefault="003E4D5A">
            <w:pPr>
              <w:pStyle w:val="TableParagraph"/>
              <w:spacing w:line="223" w:lineRule="exact"/>
              <w:ind w:left="17" w:right="91"/>
              <w:rPr>
                <w:sz w:val="20"/>
              </w:rPr>
            </w:pPr>
            <w:r>
              <w:rPr>
                <w:color w:val="212121"/>
                <w:spacing w:val="-10"/>
                <w:sz w:val="20"/>
              </w:rPr>
              <w:t>3</w:t>
            </w:r>
          </w:p>
        </w:tc>
        <w:tc>
          <w:tcPr>
            <w:tcW w:w="851" w:type="dxa"/>
          </w:tcPr>
          <w:p w:rsidR="00921A02" w:rsidRDefault="003E4D5A">
            <w:pPr>
              <w:pStyle w:val="TableParagraph"/>
              <w:spacing w:line="223" w:lineRule="exact"/>
              <w:ind w:left="17" w:right="89"/>
              <w:rPr>
                <w:sz w:val="20"/>
              </w:rPr>
            </w:pPr>
            <w:r>
              <w:rPr>
                <w:color w:val="212121"/>
                <w:spacing w:val="-10"/>
                <w:sz w:val="20"/>
              </w:rPr>
              <w:t>3</w:t>
            </w:r>
          </w:p>
        </w:tc>
        <w:tc>
          <w:tcPr>
            <w:tcW w:w="852" w:type="dxa"/>
            <w:gridSpan w:val="2"/>
          </w:tcPr>
          <w:p w:rsidR="00921A02" w:rsidRDefault="003E4D5A">
            <w:pPr>
              <w:pStyle w:val="TableParagraph"/>
              <w:spacing w:line="223" w:lineRule="exact"/>
              <w:ind w:left="6" w:right="90"/>
              <w:rPr>
                <w:sz w:val="20"/>
              </w:rPr>
            </w:pPr>
            <w:r>
              <w:rPr>
                <w:color w:val="212121"/>
                <w:spacing w:val="-10"/>
                <w:sz w:val="20"/>
              </w:rPr>
              <w:t>2</w:t>
            </w:r>
          </w:p>
        </w:tc>
        <w:tc>
          <w:tcPr>
            <w:tcW w:w="853" w:type="dxa"/>
          </w:tcPr>
          <w:p w:rsidR="00921A02" w:rsidRDefault="003E4D5A">
            <w:pPr>
              <w:pStyle w:val="TableParagraph"/>
              <w:spacing w:line="223" w:lineRule="exact"/>
              <w:ind w:left="3" w:right="87"/>
              <w:rPr>
                <w:sz w:val="20"/>
              </w:rPr>
            </w:pPr>
            <w:r>
              <w:rPr>
                <w:color w:val="212121"/>
                <w:spacing w:val="-10"/>
                <w:sz w:val="20"/>
              </w:rPr>
              <w:t>2</w:t>
            </w:r>
          </w:p>
        </w:tc>
        <w:tc>
          <w:tcPr>
            <w:tcW w:w="851" w:type="dxa"/>
          </w:tcPr>
          <w:p w:rsidR="00921A02" w:rsidRDefault="003E4D5A">
            <w:pPr>
              <w:pStyle w:val="TableParagraph"/>
              <w:spacing w:line="223" w:lineRule="exact"/>
              <w:ind w:left="17" w:right="96"/>
              <w:rPr>
                <w:sz w:val="20"/>
              </w:rPr>
            </w:pPr>
            <w:r>
              <w:rPr>
                <w:color w:val="212121"/>
                <w:spacing w:val="-10"/>
                <w:sz w:val="20"/>
              </w:rPr>
              <w:t>2</w:t>
            </w:r>
          </w:p>
        </w:tc>
        <w:tc>
          <w:tcPr>
            <w:tcW w:w="854" w:type="dxa"/>
          </w:tcPr>
          <w:p w:rsidR="00921A02" w:rsidRDefault="003E4D5A">
            <w:pPr>
              <w:pStyle w:val="TableParagraph"/>
              <w:spacing w:line="223" w:lineRule="exact"/>
              <w:ind w:left="16" w:right="101"/>
              <w:rPr>
                <w:sz w:val="20"/>
              </w:rPr>
            </w:pPr>
            <w:r>
              <w:rPr>
                <w:color w:val="212121"/>
                <w:spacing w:val="-10"/>
                <w:sz w:val="20"/>
              </w:rPr>
              <w:t>3</w:t>
            </w:r>
          </w:p>
        </w:tc>
      </w:tr>
      <w:tr w:rsidR="00921A02">
        <w:trPr>
          <w:trHeight w:val="251"/>
        </w:trPr>
        <w:tc>
          <w:tcPr>
            <w:tcW w:w="3121" w:type="dxa"/>
            <w:gridSpan w:val="3"/>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130" w:type="dxa"/>
            <w:gridSpan w:val="3"/>
          </w:tcPr>
          <w:p w:rsidR="00921A02" w:rsidRDefault="003E4D5A">
            <w:pPr>
              <w:pStyle w:val="TableParagraph"/>
              <w:spacing w:line="232" w:lineRule="exact"/>
              <w:ind w:left="105"/>
              <w:jc w:val="left"/>
            </w:pPr>
            <w:r>
              <w:t>1.SLIGHT</w:t>
            </w:r>
            <w:r>
              <w:rPr>
                <w:spacing w:val="-5"/>
              </w:rPr>
              <w:t xml:space="preserve"> </w:t>
            </w:r>
            <w:r>
              <w:rPr>
                <w:spacing w:val="-4"/>
              </w:rPr>
              <w:t>(LOW)</w:t>
            </w:r>
          </w:p>
        </w:tc>
        <w:tc>
          <w:tcPr>
            <w:tcW w:w="2840" w:type="dxa"/>
            <w:gridSpan w:val="4"/>
          </w:tcPr>
          <w:p w:rsidR="00921A02" w:rsidRDefault="003E4D5A">
            <w:pPr>
              <w:pStyle w:val="TableParagraph"/>
              <w:spacing w:line="232" w:lineRule="exact"/>
              <w:ind w:left="101"/>
              <w:jc w:val="left"/>
            </w:pPr>
            <w:r>
              <w:t>2.MODERATE</w:t>
            </w:r>
            <w:r>
              <w:rPr>
                <w:spacing w:val="-9"/>
              </w:rPr>
              <w:t xml:space="preserve"> </w:t>
            </w:r>
            <w:r>
              <w:rPr>
                <w:spacing w:val="-2"/>
              </w:rPr>
              <w:t>(MEDIUM)</w:t>
            </w:r>
          </w:p>
        </w:tc>
        <w:tc>
          <w:tcPr>
            <w:tcW w:w="2701" w:type="dxa"/>
            <w:gridSpan w:val="4"/>
          </w:tcPr>
          <w:p w:rsidR="00921A02" w:rsidRDefault="003E4D5A">
            <w:pPr>
              <w:pStyle w:val="TableParagraph"/>
              <w:spacing w:line="232" w:lineRule="exact"/>
              <w:ind w:left="97"/>
              <w:jc w:val="left"/>
            </w:pPr>
            <w:r>
              <w:t>3.SUBSTANTIAL</w:t>
            </w:r>
            <w:r>
              <w:rPr>
                <w:spacing w:val="-13"/>
              </w:rPr>
              <w:t xml:space="preserve"> </w:t>
            </w:r>
            <w:r>
              <w:rPr>
                <w:spacing w:val="-2"/>
              </w:rPr>
              <w:t>(HIGH)</w:t>
            </w:r>
          </w:p>
        </w:tc>
      </w:tr>
      <w:tr w:rsidR="00921A02">
        <w:trPr>
          <w:trHeight w:val="11015"/>
        </w:trPr>
        <w:tc>
          <w:tcPr>
            <w:tcW w:w="10792" w:type="dxa"/>
            <w:gridSpan w:val="14"/>
          </w:tcPr>
          <w:p w:rsidR="00921A02" w:rsidRDefault="00921A02">
            <w:pPr>
              <w:pStyle w:val="TableParagraph"/>
              <w:spacing w:before="22"/>
              <w:jc w:val="left"/>
              <w:rPr>
                <w:b/>
                <w:sz w:val="20"/>
              </w:rPr>
            </w:pPr>
          </w:p>
          <w:p w:rsidR="00921A02" w:rsidRDefault="003E4D5A">
            <w:pPr>
              <w:pStyle w:val="TableParagraph"/>
              <w:ind w:left="107"/>
              <w:jc w:val="left"/>
              <w:rPr>
                <w:b/>
                <w:sz w:val="20"/>
              </w:rPr>
            </w:pPr>
            <w:r>
              <w:rPr>
                <w:b/>
                <w:color w:val="212121"/>
                <w:sz w:val="20"/>
              </w:rPr>
              <w:t>UNIT-1</w:t>
            </w:r>
            <w:r>
              <w:rPr>
                <w:b/>
                <w:color w:val="212121"/>
                <w:spacing w:val="-9"/>
                <w:sz w:val="20"/>
              </w:rPr>
              <w:t xml:space="preserve"> </w:t>
            </w:r>
            <w:r>
              <w:rPr>
                <w:b/>
                <w:color w:val="212121"/>
                <w:sz w:val="20"/>
              </w:rPr>
              <w:t>-</w:t>
            </w:r>
            <w:r>
              <w:rPr>
                <w:b/>
                <w:color w:val="212121"/>
                <w:spacing w:val="-9"/>
                <w:sz w:val="20"/>
              </w:rPr>
              <w:t xml:space="preserve"> </w:t>
            </w:r>
            <w:r>
              <w:rPr>
                <w:b/>
                <w:color w:val="212121"/>
                <w:sz w:val="20"/>
              </w:rPr>
              <w:t>STANDARDMARINE</w:t>
            </w:r>
            <w:r>
              <w:rPr>
                <w:b/>
                <w:color w:val="212121"/>
                <w:spacing w:val="-11"/>
                <w:sz w:val="20"/>
              </w:rPr>
              <w:t xml:space="preserve"> </w:t>
            </w:r>
            <w:r>
              <w:rPr>
                <w:b/>
                <w:color w:val="212121"/>
                <w:sz w:val="20"/>
              </w:rPr>
              <w:t>COMMUNICATION</w:t>
            </w:r>
            <w:r>
              <w:rPr>
                <w:b/>
                <w:color w:val="212121"/>
                <w:spacing w:val="-9"/>
                <w:sz w:val="20"/>
              </w:rPr>
              <w:t xml:space="preserve"> </w:t>
            </w:r>
            <w:r>
              <w:rPr>
                <w:b/>
                <w:color w:val="212121"/>
                <w:sz w:val="20"/>
              </w:rPr>
              <w:t>PHRASES</w:t>
            </w:r>
            <w:r>
              <w:rPr>
                <w:b/>
                <w:color w:val="212121"/>
                <w:spacing w:val="-11"/>
                <w:sz w:val="20"/>
              </w:rPr>
              <w:t xml:space="preserve"> </w:t>
            </w:r>
            <w:r>
              <w:rPr>
                <w:b/>
                <w:color w:val="212121"/>
                <w:spacing w:val="-2"/>
                <w:sz w:val="20"/>
              </w:rPr>
              <w:t>(SMCP)</w:t>
            </w:r>
          </w:p>
          <w:p w:rsidR="00921A02" w:rsidRDefault="00921A02">
            <w:pPr>
              <w:pStyle w:val="TableParagraph"/>
              <w:spacing w:before="18"/>
              <w:jc w:val="left"/>
              <w:rPr>
                <w:b/>
                <w:sz w:val="20"/>
              </w:rPr>
            </w:pPr>
          </w:p>
          <w:p w:rsidR="00921A02" w:rsidRDefault="003E4D5A">
            <w:pPr>
              <w:pStyle w:val="TableParagraph"/>
              <w:tabs>
                <w:tab w:val="left" w:pos="5869"/>
              </w:tabs>
              <w:ind w:left="107" w:right="113"/>
              <w:jc w:val="both"/>
              <w:rPr>
                <w:sz w:val="20"/>
              </w:rPr>
            </w:pPr>
            <w:r>
              <w:rPr>
                <w:color w:val="212121"/>
                <w:sz w:val="20"/>
              </w:rPr>
              <w:t>Introduction to SMCP- Position of SMCP in maritime practice-</w:t>
            </w:r>
            <w:r>
              <w:rPr>
                <w:color w:val="212121"/>
                <w:sz w:val="20"/>
              </w:rPr>
              <w:tab/>
              <w:t>Organization of SMCP- Basic Communicative features of SMCP-</w:t>
            </w:r>
            <w:r>
              <w:rPr>
                <w:color w:val="212121"/>
                <w:spacing w:val="40"/>
                <w:sz w:val="20"/>
              </w:rPr>
              <w:t xml:space="preserve"> </w:t>
            </w:r>
            <w:r>
              <w:rPr>
                <w:color w:val="212121"/>
                <w:sz w:val="20"/>
              </w:rPr>
              <w:t>Typographical Conventions</w:t>
            </w:r>
            <w:r>
              <w:rPr>
                <w:color w:val="212121"/>
                <w:spacing w:val="40"/>
                <w:sz w:val="20"/>
              </w:rPr>
              <w:t xml:space="preserve"> </w:t>
            </w:r>
            <w:r>
              <w:rPr>
                <w:color w:val="212121"/>
                <w:sz w:val="20"/>
              </w:rPr>
              <w:t xml:space="preserve">- Introduction to message markers - Types of message markers – </w:t>
            </w:r>
            <w:r>
              <w:rPr>
                <w:b/>
                <w:color w:val="212121"/>
                <w:sz w:val="20"/>
              </w:rPr>
              <w:t xml:space="preserve">Instruction </w:t>
            </w:r>
            <w:r>
              <w:rPr>
                <w:color w:val="212121"/>
                <w:sz w:val="20"/>
              </w:rPr>
              <w:t xml:space="preserve">– </w:t>
            </w:r>
            <w:r>
              <w:rPr>
                <w:b/>
                <w:color w:val="212121"/>
                <w:sz w:val="20"/>
              </w:rPr>
              <w:t xml:space="preserve">Advice – Warning – Information - Question - Answer - Request – Intention - </w:t>
            </w:r>
            <w:r>
              <w:rPr>
                <w:color w:val="212121"/>
                <w:sz w:val="20"/>
              </w:rPr>
              <w:t>Application of message markers - General procedures - Standard organizational phrases - Importance of SMCP - External communication phrases - Onboard communication phrases part(a) - Onboard communication phrases part(b)</w:t>
            </w:r>
          </w:p>
          <w:p w:rsidR="00921A02" w:rsidRDefault="00921A02">
            <w:pPr>
              <w:pStyle w:val="TableParagraph"/>
              <w:spacing w:before="58"/>
              <w:jc w:val="left"/>
              <w:rPr>
                <w:b/>
                <w:sz w:val="20"/>
              </w:rPr>
            </w:pPr>
          </w:p>
          <w:p w:rsidR="00921A02" w:rsidRDefault="003E4D5A">
            <w:pPr>
              <w:pStyle w:val="TableParagraph"/>
              <w:tabs>
                <w:tab w:val="left" w:pos="1073"/>
              </w:tabs>
              <w:ind w:left="107"/>
              <w:jc w:val="left"/>
              <w:rPr>
                <w:b/>
                <w:sz w:val="20"/>
              </w:rPr>
            </w:pPr>
            <w:r>
              <w:rPr>
                <w:b/>
                <w:color w:val="212121"/>
                <w:spacing w:val="-2"/>
                <w:sz w:val="20"/>
              </w:rPr>
              <w:t>UNIT-</w:t>
            </w:r>
            <w:r>
              <w:rPr>
                <w:b/>
                <w:color w:val="212121"/>
                <w:spacing w:val="-10"/>
                <w:sz w:val="20"/>
              </w:rPr>
              <w:t>2</w:t>
            </w:r>
            <w:r>
              <w:rPr>
                <w:b/>
                <w:color w:val="212121"/>
                <w:sz w:val="20"/>
              </w:rPr>
              <w:tab/>
              <w:t>PRACTICAL</w:t>
            </w:r>
            <w:r>
              <w:rPr>
                <w:b/>
                <w:color w:val="212121"/>
                <w:spacing w:val="-8"/>
                <w:sz w:val="20"/>
              </w:rPr>
              <w:t xml:space="preserve"> </w:t>
            </w:r>
            <w:r>
              <w:rPr>
                <w:b/>
                <w:color w:val="212121"/>
                <w:sz w:val="20"/>
              </w:rPr>
              <w:t>ASPECTS</w:t>
            </w:r>
            <w:r>
              <w:rPr>
                <w:b/>
                <w:color w:val="212121"/>
                <w:spacing w:val="-7"/>
                <w:sz w:val="20"/>
              </w:rPr>
              <w:t xml:space="preserve"> </w:t>
            </w:r>
            <w:r>
              <w:rPr>
                <w:b/>
                <w:color w:val="212121"/>
                <w:sz w:val="20"/>
              </w:rPr>
              <w:t>OF</w:t>
            </w:r>
            <w:r>
              <w:rPr>
                <w:b/>
                <w:color w:val="212121"/>
                <w:spacing w:val="-6"/>
                <w:sz w:val="20"/>
              </w:rPr>
              <w:t xml:space="preserve"> </w:t>
            </w:r>
            <w:r>
              <w:rPr>
                <w:b/>
                <w:color w:val="212121"/>
                <w:sz w:val="20"/>
              </w:rPr>
              <w:t>EPIRB</w:t>
            </w:r>
            <w:r>
              <w:rPr>
                <w:b/>
                <w:color w:val="212121"/>
                <w:spacing w:val="-6"/>
                <w:sz w:val="20"/>
              </w:rPr>
              <w:t xml:space="preserve"> </w:t>
            </w:r>
            <w:r>
              <w:rPr>
                <w:b/>
                <w:color w:val="212121"/>
                <w:sz w:val="20"/>
              </w:rPr>
              <w:t>AND</w:t>
            </w:r>
            <w:r>
              <w:rPr>
                <w:b/>
                <w:color w:val="212121"/>
                <w:spacing w:val="-4"/>
                <w:sz w:val="20"/>
              </w:rPr>
              <w:t xml:space="preserve"> SART</w:t>
            </w:r>
          </w:p>
          <w:p w:rsidR="00921A02" w:rsidRDefault="00921A02">
            <w:pPr>
              <w:pStyle w:val="TableParagraph"/>
              <w:spacing w:before="22"/>
              <w:jc w:val="left"/>
              <w:rPr>
                <w:b/>
                <w:sz w:val="20"/>
              </w:rPr>
            </w:pPr>
          </w:p>
          <w:p w:rsidR="00921A02" w:rsidRDefault="003E4D5A">
            <w:pPr>
              <w:pStyle w:val="TableParagraph"/>
              <w:ind w:left="107" w:right="113"/>
              <w:jc w:val="both"/>
              <w:rPr>
                <w:sz w:val="20"/>
              </w:rPr>
            </w:pPr>
            <w:r>
              <w:rPr>
                <w:color w:val="212121"/>
                <w:sz w:val="20"/>
              </w:rPr>
              <w:t>Introduction to EPIRB -</w:t>
            </w:r>
            <w:r>
              <w:rPr>
                <w:color w:val="212121"/>
                <w:spacing w:val="80"/>
                <w:sz w:val="20"/>
              </w:rPr>
              <w:t xml:space="preserve"> </w:t>
            </w:r>
            <w:r>
              <w:rPr>
                <w:color w:val="212121"/>
                <w:sz w:val="20"/>
              </w:rPr>
              <w:t>Introduction to SART</w:t>
            </w:r>
            <w:r>
              <w:rPr>
                <w:color w:val="212121"/>
                <w:spacing w:val="40"/>
                <w:sz w:val="20"/>
              </w:rPr>
              <w:t xml:space="preserve"> </w:t>
            </w:r>
            <w:r>
              <w:rPr>
                <w:color w:val="212121"/>
                <w:sz w:val="20"/>
              </w:rPr>
              <w:t>- Understanding parts of EPIRB equipment - Understanding parts of SART equipment</w:t>
            </w:r>
            <w:r>
              <w:rPr>
                <w:color w:val="212121"/>
                <w:spacing w:val="40"/>
                <w:sz w:val="20"/>
              </w:rPr>
              <w:t xml:space="preserve"> </w:t>
            </w:r>
            <w:r>
              <w:rPr>
                <w:color w:val="212121"/>
                <w:sz w:val="20"/>
              </w:rPr>
              <w:t>- Procedure to switch on EPIRB - Procedure to switch on SART - Practical uses of SART - Testing of SART - Activation of SART -Working of SART</w:t>
            </w:r>
            <w:r>
              <w:rPr>
                <w:color w:val="212121"/>
                <w:spacing w:val="40"/>
                <w:sz w:val="20"/>
              </w:rPr>
              <w:t xml:space="preserve"> </w:t>
            </w:r>
            <w:r>
              <w:rPr>
                <w:color w:val="212121"/>
                <w:sz w:val="20"/>
              </w:rPr>
              <w:t>-Importance of SART onboard- Operational aspects of SART</w:t>
            </w:r>
            <w:r>
              <w:rPr>
                <w:color w:val="212121"/>
                <w:spacing w:val="40"/>
                <w:sz w:val="20"/>
              </w:rPr>
              <w:t xml:space="preserve"> </w:t>
            </w:r>
            <w:r>
              <w:rPr>
                <w:color w:val="212121"/>
                <w:sz w:val="20"/>
              </w:rPr>
              <w:t>- Carriage requirement of SART - Importance of EPIRB - How EPIRB works- Carriage requirements of EPIRB - Activation of EPIRB - Technical understanding of EPIRB</w:t>
            </w:r>
            <w:r>
              <w:rPr>
                <w:color w:val="212121"/>
                <w:spacing w:val="40"/>
                <w:sz w:val="20"/>
              </w:rPr>
              <w:t xml:space="preserve"> </w:t>
            </w:r>
            <w:r>
              <w:rPr>
                <w:color w:val="212121"/>
                <w:sz w:val="20"/>
              </w:rPr>
              <w:t>-Introduction to EPIRB HRU - Working of HRU - Technical factors of HRU -Process to replace HRU</w:t>
            </w:r>
          </w:p>
          <w:p w:rsidR="00921A02" w:rsidRDefault="00921A02">
            <w:pPr>
              <w:pStyle w:val="TableParagraph"/>
              <w:spacing w:before="58"/>
              <w:jc w:val="left"/>
              <w:rPr>
                <w:b/>
                <w:sz w:val="20"/>
              </w:rPr>
            </w:pPr>
          </w:p>
          <w:p w:rsidR="00921A02" w:rsidRDefault="003E4D5A">
            <w:pPr>
              <w:pStyle w:val="TableParagraph"/>
              <w:tabs>
                <w:tab w:val="left" w:pos="1023"/>
              </w:tabs>
              <w:spacing w:before="1"/>
              <w:ind w:left="107"/>
              <w:jc w:val="left"/>
              <w:rPr>
                <w:b/>
                <w:sz w:val="20"/>
              </w:rPr>
            </w:pPr>
            <w:r>
              <w:rPr>
                <w:b/>
                <w:color w:val="212121"/>
                <w:spacing w:val="-2"/>
                <w:sz w:val="20"/>
              </w:rPr>
              <w:t>UNIT-</w:t>
            </w:r>
            <w:r>
              <w:rPr>
                <w:b/>
                <w:color w:val="212121"/>
                <w:spacing w:val="-10"/>
                <w:sz w:val="20"/>
              </w:rPr>
              <w:t>3</w:t>
            </w:r>
            <w:r>
              <w:rPr>
                <w:b/>
                <w:color w:val="212121"/>
                <w:sz w:val="20"/>
              </w:rPr>
              <w:tab/>
            </w:r>
            <w:r>
              <w:rPr>
                <w:b/>
                <w:color w:val="212121"/>
                <w:spacing w:val="-2"/>
                <w:sz w:val="20"/>
              </w:rPr>
              <w:t>NAVTEX</w:t>
            </w:r>
          </w:p>
          <w:p w:rsidR="00921A02" w:rsidRDefault="003E4D5A">
            <w:pPr>
              <w:pStyle w:val="TableParagraph"/>
              <w:spacing w:before="226"/>
              <w:ind w:left="107" w:right="4604"/>
              <w:jc w:val="both"/>
              <w:rPr>
                <w:sz w:val="20"/>
              </w:rPr>
            </w:pPr>
            <w:r>
              <w:rPr>
                <w:color w:val="212121"/>
                <w:sz w:val="20"/>
              </w:rPr>
              <w:t>Introduction</w:t>
            </w:r>
            <w:r>
              <w:rPr>
                <w:color w:val="212121"/>
                <w:spacing w:val="-3"/>
                <w:sz w:val="20"/>
              </w:rPr>
              <w:t xml:space="preserve"> </w:t>
            </w:r>
            <w:r>
              <w:rPr>
                <w:color w:val="212121"/>
                <w:sz w:val="20"/>
              </w:rPr>
              <w:t>-</w:t>
            </w:r>
            <w:r>
              <w:rPr>
                <w:color w:val="212121"/>
                <w:spacing w:val="40"/>
                <w:sz w:val="20"/>
              </w:rPr>
              <w:t xml:space="preserve"> </w:t>
            </w:r>
            <w:r>
              <w:rPr>
                <w:color w:val="212121"/>
                <w:sz w:val="20"/>
              </w:rPr>
              <w:t>Basic</w:t>
            </w:r>
            <w:r>
              <w:rPr>
                <w:color w:val="212121"/>
                <w:spacing w:val="-5"/>
                <w:sz w:val="20"/>
              </w:rPr>
              <w:t xml:space="preserve"> </w:t>
            </w:r>
            <w:r>
              <w:rPr>
                <w:color w:val="212121"/>
                <w:sz w:val="20"/>
              </w:rPr>
              <w:t>concept</w:t>
            </w:r>
            <w:r>
              <w:rPr>
                <w:color w:val="212121"/>
                <w:spacing w:val="-5"/>
                <w:sz w:val="20"/>
              </w:rPr>
              <w:t xml:space="preserve"> </w:t>
            </w:r>
            <w:r>
              <w:rPr>
                <w:color w:val="212121"/>
                <w:sz w:val="20"/>
              </w:rPr>
              <w:t>of</w:t>
            </w:r>
            <w:r>
              <w:rPr>
                <w:color w:val="212121"/>
                <w:spacing w:val="-5"/>
                <w:sz w:val="20"/>
              </w:rPr>
              <w:t xml:space="preserve"> </w:t>
            </w:r>
            <w:r>
              <w:rPr>
                <w:color w:val="212121"/>
                <w:sz w:val="20"/>
              </w:rPr>
              <w:t>NAVTEX</w:t>
            </w:r>
            <w:r>
              <w:rPr>
                <w:color w:val="212121"/>
                <w:spacing w:val="-1"/>
                <w:sz w:val="20"/>
              </w:rPr>
              <w:t xml:space="preserve"> </w:t>
            </w:r>
            <w:r>
              <w:rPr>
                <w:color w:val="212121"/>
                <w:sz w:val="20"/>
              </w:rPr>
              <w:t>-</w:t>
            </w:r>
            <w:r>
              <w:rPr>
                <w:color w:val="212121"/>
                <w:spacing w:val="-5"/>
                <w:sz w:val="20"/>
              </w:rPr>
              <w:t xml:space="preserve"> </w:t>
            </w:r>
            <w:r>
              <w:rPr>
                <w:color w:val="212121"/>
                <w:sz w:val="20"/>
              </w:rPr>
              <w:t>Principle</w:t>
            </w:r>
            <w:r>
              <w:rPr>
                <w:color w:val="212121"/>
                <w:spacing w:val="-4"/>
                <w:sz w:val="20"/>
              </w:rPr>
              <w:t xml:space="preserve"> </w:t>
            </w:r>
            <w:r>
              <w:rPr>
                <w:color w:val="212121"/>
                <w:sz w:val="20"/>
              </w:rPr>
              <w:t>features</w:t>
            </w:r>
            <w:r>
              <w:rPr>
                <w:color w:val="212121"/>
                <w:spacing w:val="-5"/>
                <w:sz w:val="20"/>
              </w:rPr>
              <w:t xml:space="preserve"> </w:t>
            </w:r>
            <w:r>
              <w:rPr>
                <w:color w:val="212121"/>
                <w:sz w:val="20"/>
              </w:rPr>
              <w:t>of</w:t>
            </w:r>
            <w:r>
              <w:rPr>
                <w:color w:val="212121"/>
                <w:spacing w:val="-5"/>
                <w:sz w:val="20"/>
              </w:rPr>
              <w:t xml:space="preserve"> </w:t>
            </w:r>
            <w:r>
              <w:rPr>
                <w:color w:val="212121"/>
                <w:sz w:val="20"/>
              </w:rPr>
              <w:t>NAVTEX Message priorities - Vital - Important - Routine</w:t>
            </w:r>
          </w:p>
          <w:p w:rsidR="00921A02" w:rsidRDefault="003E4D5A">
            <w:pPr>
              <w:pStyle w:val="TableParagraph"/>
              <w:ind w:left="107" w:right="111"/>
              <w:jc w:val="both"/>
              <w:rPr>
                <w:sz w:val="20"/>
              </w:rPr>
            </w:pPr>
            <w:r>
              <w:rPr>
                <w:color w:val="212121"/>
                <w:sz w:val="20"/>
              </w:rPr>
              <w:t>Alphabet</w:t>
            </w:r>
            <w:r>
              <w:rPr>
                <w:color w:val="212121"/>
                <w:spacing w:val="-2"/>
                <w:sz w:val="20"/>
              </w:rPr>
              <w:t xml:space="preserve"> </w:t>
            </w:r>
            <w:r>
              <w:rPr>
                <w:color w:val="212121"/>
                <w:sz w:val="20"/>
              </w:rPr>
              <w:t>type</w:t>
            </w:r>
            <w:r>
              <w:rPr>
                <w:color w:val="212121"/>
                <w:spacing w:val="-2"/>
                <w:sz w:val="20"/>
              </w:rPr>
              <w:t xml:space="preserve"> </w:t>
            </w:r>
            <w:r>
              <w:rPr>
                <w:color w:val="212121"/>
                <w:sz w:val="20"/>
              </w:rPr>
              <w:t>of</w:t>
            </w:r>
            <w:r>
              <w:rPr>
                <w:color w:val="212121"/>
                <w:spacing w:val="-1"/>
                <w:sz w:val="20"/>
              </w:rPr>
              <w:t xml:space="preserve"> </w:t>
            </w:r>
            <w:r>
              <w:rPr>
                <w:color w:val="212121"/>
                <w:sz w:val="20"/>
              </w:rPr>
              <w:t>message -</w:t>
            </w:r>
            <w:r>
              <w:rPr>
                <w:color w:val="212121"/>
                <w:spacing w:val="-4"/>
                <w:sz w:val="20"/>
              </w:rPr>
              <w:t xml:space="preserve"> </w:t>
            </w:r>
            <w:r>
              <w:rPr>
                <w:color w:val="212121"/>
                <w:sz w:val="20"/>
              </w:rPr>
              <w:t>Performance standards for</w:t>
            </w:r>
            <w:r>
              <w:rPr>
                <w:color w:val="212121"/>
                <w:spacing w:val="-2"/>
                <w:sz w:val="20"/>
              </w:rPr>
              <w:t xml:space="preserve"> </w:t>
            </w:r>
            <w:r>
              <w:rPr>
                <w:color w:val="212121"/>
                <w:sz w:val="20"/>
              </w:rPr>
              <w:t>NAVTEX</w:t>
            </w:r>
            <w:r>
              <w:rPr>
                <w:color w:val="212121"/>
                <w:spacing w:val="-2"/>
                <w:sz w:val="20"/>
              </w:rPr>
              <w:t xml:space="preserve"> </w:t>
            </w:r>
            <w:r>
              <w:rPr>
                <w:color w:val="212121"/>
                <w:sz w:val="20"/>
              </w:rPr>
              <w:t>receiver-</w:t>
            </w:r>
            <w:r>
              <w:rPr>
                <w:color w:val="212121"/>
                <w:spacing w:val="80"/>
                <w:sz w:val="20"/>
              </w:rPr>
              <w:t xml:space="preserve">  </w:t>
            </w:r>
            <w:r>
              <w:rPr>
                <w:color w:val="212121"/>
                <w:sz w:val="20"/>
              </w:rPr>
              <w:t>Activation of the alarm system -Navtex receiver - Transmitter identification character (B1) -Subject indicator character (B2) -Message numbering (B3, B4)-NAVTEXreceiver checklist -Standard</w:t>
            </w:r>
            <w:r>
              <w:rPr>
                <w:color w:val="212121"/>
                <w:spacing w:val="-1"/>
                <w:sz w:val="20"/>
              </w:rPr>
              <w:t xml:space="preserve"> </w:t>
            </w:r>
            <w:r>
              <w:rPr>
                <w:color w:val="212121"/>
                <w:sz w:val="20"/>
              </w:rPr>
              <w:t>format</w:t>
            </w:r>
            <w:r>
              <w:rPr>
                <w:color w:val="212121"/>
                <w:spacing w:val="-2"/>
                <w:sz w:val="20"/>
              </w:rPr>
              <w:t xml:space="preserve"> </w:t>
            </w:r>
            <w:r>
              <w:rPr>
                <w:color w:val="212121"/>
                <w:sz w:val="20"/>
              </w:rPr>
              <w:t>of</w:t>
            </w:r>
            <w:r>
              <w:rPr>
                <w:color w:val="212121"/>
                <w:spacing w:val="-1"/>
                <w:sz w:val="20"/>
              </w:rPr>
              <w:t xml:space="preserve"> </w:t>
            </w:r>
            <w:r>
              <w:rPr>
                <w:color w:val="212121"/>
                <w:sz w:val="20"/>
              </w:rPr>
              <w:t>NAVTEX</w:t>
            </w:r>
            <w:r>
              <w:rPr>
                <w:color w:val="212121"/>
                <w:spacing w:val="-2"/>
                <w:sz w:val="20"/>
              </w:rPr>
              <w:t xml:space="preserve"> </w:t>
            </w:r>
            <w:r>
              <w:rPr>
                <w:color w:val="212121"/>
                <w:sz w:val="20"/>
              </w:rPr>
              <w:t>messages-</w:t>
            </w:r>
            <w:r>
              <w:rPr>
                <w:color w:val="212121"/>
                <w:spacing w:val="80"/>
                <w:sz w:val="20"/>
              </w:rPr>
              <w:t xml:space="preserve"> </w:t>
            </w:r>
            <w:r>
              <w:rPr>
                <w:color w:val="212121"/>
                <w:sz w:val="20"/>
              </w:rPr>
              <w:t>Operator selection NAVTEX receiver onboard -Audible alarm in NAVTEX- Revised performance standards for NAVTEX receiver-</w:t>
            </w:r>
            <w:r>
              <w:rPr>
                <w:color w:val="212121"/>
                <w:spacing w:val="40"/>
                <w:sz w:val="20"/>
              </w:rPr>
              <w:t xml:space="preserve"> </w:t>
            </w:r>
            <w:r>
              <w:rPr>
                <w:color w:val="212121"/>
                <w:sz w:val="20"/>
              </w:rPr>
              <w:t>Definitions</w:t>
            </w:r>
          </w:p>
          <w:p w:rsidR="00921A02" w:rsidRDefault="003E4D5A">
            <w:pPr>
              <w:pStyle w:val="TableParagraph"/>
              <w:tabs>
                <w:tab w:val="left" w:pos="3708"/>
              </w:tabs>
              <w:ind w:left="107" w:right="111"/>
              <w:jc w:val="both"/>
              <w:rPr>
                <w:sz w:val="20"/>
              </w:rPr>
            </w:pPr>
            <w:r>
              <w:rPr>
                <w:color w:val="212121"/>
                <w:sz w:val="20"/>
              </w:rPr>
              <w:t>Practical aspects of NAVTEX basics -</w:t>
            </w:r>
            <w:r>
              <w:rPr>
                <w:color w:val="212121"/>
                <w:sz w:val="20"/>
              </w:rPr>
              <w:tab/>
              <w:t>Frequencies in which</w:t>
            </w:r>
            <w:r>
              <w:rPr>
                <w:color w:val="212121"/>
                <w:spacing w:val="-1"/>
                <w:sz w:val="20"/>
              </w:rPr>
              <w:t xml:space="preserve"> </w:t>
            </w:r>
            <w:r>
              <w:rPr>
                <w:color w:val="212121"/>
                <w:sz w:val="20"/>
              </w:rPr>
              <w:t>NAVTEX works -</w:t>
            </w:r>
            <w:r>
              <w:rPr>
                <w:color w:val="212121"/>
                <w:spacing w:val="-1"/>
                <w:sz w:val="20"/>
              </w:rPr>
              <w:t xml:space="preserve"> </w:t>
            </w:r>
            <w:r>
              <w:rPr>
                <w:color w:val="212121"/>
                <w:sz w:val="20"/>
              </w:rPr>
              <w:t>Range -</w:t>
            </w:r>
            <w:r>
              <w:rPr>
                <w:color w:val="212121"/>
                <w:spacing w:val="-1"/>
                <w:sz w:val="20"/>
              </w:rPr>
              <w:t xml:space="preserve"> </w:t>
            </w:r>
            <w:r>
              <w:rPr>
                <w:color w:val="212121"/>
                <w:sz w:val="20"/>
              </w:rPr>
              <w:t>Basic operation - Service area -Type of</w:t>
            </w:r>
            <w:r>
              <w:rPr>
                <w:color w:val="212121"/>
                <w:spacing w:val="-1"/>
                <w:sz w:val="20"/>
              </w:rPr>
              <w:t xml:space="preserve"> </w:t>
            </w:r>
            <w:r>
              <w:rPr>
                <w:color w:val="212121"/>
                <w:sz w:val="20"/>
              </w:rPr>
              <w:t>message</w:t>
            </w:r>
            <w:r>
              <w:rPr>
                <w:color w:val="212121"/>
                <w:spacing w:val="-1"/>
                <w:sz w:val="20"/>
              </w:rPr>
              <w:t xml:space="preserve"> </w:t>
            </w:r>
            <w:r>
              <w:rPr>
                <w:color w:val="212121"/>
                <w:sz w:val="20"/>
              </w:rPr>
              <w:t>-</w:t>
            </w:r>
            <w:r>
              <w:rPr>
                <w:color w:val="212121"/>
                <w:spacing w:val="-4"/>
                <w:sz w:val="20"/>
              </w:rPr>
              <w:t xml:space="preserve"> </w:t>
            </w:r>
            <w:r>
              <w:rPr>
                <w:color w:val="212121"/>
                <w:sz w:val="20"/>
              </w:rPr>
              <w:t>NAVTEX</w:t>
            </w:r>
            <w:r>
              <w:rPr>
                <w:color w:val="212121"/>
                <w:spacing w:val="-2"/>
                <w:sz w:val="20"/>
              </w:rPr>
              <w:t xml:space="preserve"> </w:t>
            </w:r>
            <w:r>
              <w:rPr>
                <w:color w:val="212121"/>
                <w:sz w:val="20"/>
              </w:rPr>
              <w:t>station</w:t>
            </w:r>
            <w:r>
              <w:rPr>
                <w:color w:val="212121"/>
                <w:spacing w:val="-2"/>
                <w:sz w:val="20"/>
              </w:rPr>
              <w:t xml:space="preserve"> </w:t>
            </w:r>
            <w:r>
              <w:rPr>
                <w:color w:val="212121"/>
                <w:sz w:val="20"/>
              </w:rPr>
              <w:t>-</w:t>
            </w:r>
            <w:r>
              <w:rPr>
                <w:color w:val="212121"/>
                <w:spacing w:val="-4"/>
                <w:sz w:val="20"/>
              </w:rPr>
              <w:t xml:space="preserve"> </w:t>
            </w:r>
            <w:r>
              <w:rPr>
                <w:color w:val="212121"/>
                <w:sz w:val="20"/>
              </w:rPr>
              <w:t>International</w:t>
            </w:r>
            <w:r>
              <w:rPr>
                <w:color w:val="212121"/>
                <w:spacing w:val="-2"/>
                <w:sz w:val="20"/>
              </w:rPr>
              <w:t xml:space="preserve"> </w:t>
            </w:r>
            <w:r>
              <w:rPr>
                <w:color w:val="212121"/>
                <w:sz w:val="20"/>
              </w:rPr>
              <w:t>NAVTEX -</w:t>
            </w:r>
            <w:r>
              <w:rPr>
                <w:color w:val="212121"/>
                <w:spacing w:val="-1"/>
                <w:sz w:val="20"/>
              </w:rPr>
              <w:t xml:space="preserve"> </w:t>
            </w:r>
            <w:r>
              <w:rPr>
                <w:color w:val="212121"/>
                <w:sz w:val="20"/>
              </w:rPr>
              <w:t>National</w:t>
            </w:r>
            <w:r>
              <w:rPr>
                <w:color w:val="212121"/>
                <w:spacing w:val="-2"/>
                <w:sz w:val="20"/>
              </w:rPr>
              <w:t xml:space="preserve"> </w:t>
            </w:r>
            <w:r>
              <w:rPr>
                <w:color w:val="212121"/>
                <w:sz w:val="20"/>
              </w:rPr>
              <w:t>NAVTEX -</w:t>
            </w:r>
            <w:r>
              <w:rPr>
                <w:color w:val="212121"/>
                <w:spacing w:val="-4"/>
                <w:sz w:val="20"/>
              </w:rPr>
              <w:t xml:space="preserve"> </w:t>
            </w:r>
            <w:r>
              <w:rPr>
                <w:color w:val="212121"/>
                <w:sz w:val="20"/>
              </w:rPr>
              <w:t>NAV AREAS -</w:t>
            </w:r>
            <w:r>
              <w:rPr>
                <w:color w:val="212121"/>
                <w:spacing w:val="80"/>
                <w:sz w:val="20"/>
              </w:rPr>
              <w:t xml:space="preserve"> </w:t>
            </w:r>
            <w:r>
              <w:rPr>
                <w:color w:val="212121"/>
                <w:sz w:val="20"/>
              </w:rPr>
              <w:t>Limits</w:t>
            </w:r>
            <w:r>
              <w:rPr>
                <w:color w:val="212121"/>
                <w:spacing w:val="80"/>
                <w:sz w:val="20"/>
              </w:rPr>
              <w:t xml:space="preserve"> </w:t>
            </w:r>
            <w:r>
              <w:rPr>
                <w:color w:val="212121"/>
                <w:sz w:val="20"/>
              </w:rPr>
              <w:t>of</w:t>
            </w:r>
            <w:r>
              <w:rPr>
                <w:color w:val="212121"/>
                <w:spacing w:val="80"/>
                <w:sz w:val="20"/>
              </w:rPr>
              <w:t xml:space="preserve"> </w:t>
            </w:r>
            <w:r>
              <w:rPr>
                <w:color w:val="212121"/>
                <w:sz w:val="20"/>
              </w:rPr>
              <w:t>NAV</w:t>
            </w:r>
            <w:r>
              <w:rPr>
                <w:color w:val="212121"/>
                <w:spacing w:val="80"/>
                <w:sz w:val="20"/>
              </w:rPr>
              <w:t xml:space="preserve"> </w:t>
            </w:r>
            <w:r>
              <w:rPr>
                <w:color w:val="212121"/>
                <w:sz w:val="20"/>
              </w:rPr>
              <w:t>AREAS</w:t>
            </w:r>
            <w:r>
              <w:rPr>
                <w:color w:val="212121"/>
                <w:spacing w:val="80"/>
                <w:sz w:val="20"/>
              </w:rPr>
              <w:t xml:space="preserve"> </w:t>
            </w:r>
            <w:r>
              <w:rPr>
                <w:color w:val="212121"/>
                <w:sz w:val="20"/>
              </w:rPr>
              <w:t>- Coverage area</w:t>
            </w:r>
            <w:r>
              <w:rPr>
                <w:color w:val="212121"/>
                <w:spacing w:val="40"/>
                <w:sz w:val="20"/>
              </w:rPr>
              <w:t xml:space="preserve"> </w:t>
            </w:r>
            <w:r>
              <w:rPr>
                <w:color w:val="212121"/>
                <w:sz w:val="20"/>
              </w:rPr>
              <w:t>Warnings - Information provided by</w:t>
            </w:r>
            <w:r>
              <w:rPr>
                <w:color w:val="212121"/>
                <w:spacing w:val="-2"/>
                <w:sz w:val="20"/>
              </w:rPr>
              <w:t xml:space="preserve"> </w:t>
            </w:r>
            <w:r>
              <w:rPr>
                <w:color w:val="212121"/>
                <w:sz w:val="20"/>
              </w:rPr>
              <w:t>NAVTEX stations - Transmitter identification character -</w:t>
            </w:r>
            <w:r>
              <w:rPr>
                <w:color w:val="212121"/>
                <w:spacing w:val="40"/>
                <w:sz w:val="20"/>
              </w:rPr>
              <w:t xml:space="preserve"> </w:t>
            </w:r>
            <w:r>
              <w:rPr>
                <w:color w:val="212121"/>
                <w:sz w:val="20"/>
              </w:rPr>
              <w:t>Transmission start times (UTC) - Procedure to read a NAVTEX message</w:t>
            </w:r>
          </w:p>
          <w:p w:rsidR="00921A02" w:rsidRDefault="00921A02">
            <w:pPr>
              <w:pStyle w:val="TableParagraph"/>
              <w:spacing w:before="29"/>
              <w:jc w:val="left"/>
              <w:rPr>
                <w:b/>
                <w:sz w:val="20"/>
              </w:rPr>
            </w:pPr>
          </w:p>
          <w:p w:rsidR="00921A02" w:rsidRDefault="003E4D5A">
            <w:pPr>
              <w:pStyle w:val="TableParagraph"/>
              <w:tabs>
                <w:tab w:val="left" w:pos="1023"/>
              </w:tabs>
              <w:ind w:left="107"/>
              <w:jc w:val="left"/>
              <w:rPr>
                <w:b/>
                <w:sz w:val="20"/>
              </w:rPr>
            </w:pPr>
            <w:r>
              <w:rPr>
                <w:b/>
                <w:color w:val="212121"/>
                <w:spacing w:val="-2"/>
                <w:sz w:val="20"/>
              </w:rPr>
              <w:t>UNIT-</w:t>
            </w:r>
            <w:r>
              <w:rPr>
                <w:b/>
                <w:color w:val="212121"/>
                <w:spacing w:val="-10"/>
                <w:sz w:val="20"/>
              </w:rPr>
              <w:t>4</w:t>
            </w:r>
            <w:r>
              <w:rPr>
                <w:b/>
                <w:color w:val="212121"/>
                <w:sz w:val="20"/>
              </w:rPr>
              <w:tab/>
              <w:t>PRACTICAL</w:t>
            </w:r>
            <w:r>
              <w:rPr>
                <w:b/>
                <w:color w:val="212121"/>
                <w:spacing w:val="-8"/>
                <w:sz w:val="20"/>
              </w:rPr>
              <w:t xml:space="preserve"> </w:t>
            </w:r>
            <w:r>
              <w:rPr>
                <w:b/>
                <w:color w:val="212121"/>
                <w:sz w:val="20"/>
              </w:rPr>
              <w:t>ASPECTS</w:t>
            </w:r>
            <w:r>
              <w:rPr>
                <w:b/>
                <w:color w:val="212121"/>
                <w:spacing w:val="-8"/>
                <w:sz w:val="20"/>
              </w:rPr>
              <w:t xml:space="preserve"> </w:t>
            </w:r>
            <w:r>
              <w:rPr>
                <w:b/>
                <w:color w:val="212121"/>
                <w:sz w:val="20"/>
              </w:rPr>
              <w:t>OF</w:t>
            </w:r>
            <w:r>
              <w:rPr>
                <w:b/>
                <w:color w:val="212121"/>
                <w:spacing w:val="-7"/>
                <w:sz w:val="20"/>
              </w:rPr>
              <w:t xml:space="preserve"> </w:t>
            </w:r>
            <w:r>
              <w:rPr>
                <w:b/>
                <w:color w:val="212121"/>
                <w:sz w:val="20"/>
              </w:rPr>
              <w:t>VHF</w:t>
            </w:r>
            <w:r>
              <w:rPr>
                <w:b/>
                <w:color w:val="212121"/>
                <w:spacing w:val="-8"/>
                <w:sz w:val="20"/>
              </w:rPr>
              <w:t xml:space="preserve"> </w:t>
            </w:r>
            <w:r>
              <w:rPr>
                <w:b/>
                <w:color w:val="212121"/>
                <w:sz w:val="20"/>
              </w:rPr>
              <w:t>TRANSCIEVER,</w:t>
            </w:r>
            <w:r>
              <w:rPr>
                <w:b/>
                <w:color w:val="212121"/>
                <w:spacing w:val="-7"/>
                <w:sz w:val="20"/>
              </w:rPr>
              <w:t xml:space="preserve"> </w:t>
            </w:r>
            <w:r>
              <w:rPr>
                <w:b/>
                <w:color w:val="212121"/>
                <w:sz w:val="20"/>
              </w:rPr>
              <w:t>MF/HF</w:t>
            </w:r>
            <w:r>
              <w:rPr>
                <w:b/>
                <w:color w:val="212121"/>
                <w:spacing w:val="-7"/>
                <w:sz w:val="20"/>
              </w:rPr>
              <w:t xml:space="preserve"> </w:t>
            </w:r>
            <w:r>
              <w:rPr>
                <w:b/>
                <w:color w:val="212121"/>
                <w:sz w:val="20"/>
              </w:rPr>
              <w:t>TRANSCEIVER</w:t>
            </w:r>
            <w:r>
              <w:rPr>
                <w:b/>
                <w:color w:val="212121"/>
                <w:spacing w:val="-7"/>
                <w:sz w:val="20"/>
              </w:rPr>
              <w:t xml:space="preserve"> </w:t>
            </w:r>
            <w:r>
              <w:rPr>
                <w:b/>
                <w:color w:val="212121"/>
                <w:sz w:val="20"/>
              </w:rPr>
              <w:t>AND</w:t>
            </w:r>
            <w:r>
              <w:rPr>
                <w:b/>
                <w:color w:val="212121"/>
                <w:spacing w:val="-4"/>
                <w:sz w:val="20"/>
              </w:rPr>
              <w:t xml:space="preserve"> </w:t>
            </w:r>
            <w:r>
              <w:rPr>
                <w:b/>
                <w:color w:val="212121"/>
                <w:sz w:val="20"/>
              </w:rPr>
              <w:t>SATCOM-</w:t>
            </w:r>
            <w:r>
              <w:rPr>
                <w:b/>
                <w:color w:val="212121"/>
                <w:spacing w:val="-10"/>
                <w:sz w:val="20"/>
              </w:rPr>
              <w:t>C</w:t>
            </w:r>
          </w:p>
          <w:p w:rsidR="00921A02" w:rsidRDefault="003E4D5A">
            <w:pPr>
              <w:pStyle w:val="TableParagraph"/>
              <w:spacing w:before="223"/>
              <w:ind w:left="107" w:right="111"/>
              <w:jc w:val="both"/>
              <w:rPr>
                <w:sz w:val="20"/>
              </w:rPr>
            </w:pPr>
            <w:r>
              <w:rPr>
                <w:color w:val="212121"/>
                <w:sz w:val="20"/>
              </w:rPr>
              <w:t>Introduction to VHF equipment-</w:t>
            </w:r>
            <w:r>
              <w:rPr>
                <w:color w:val="212121"/>
                <w:spacing w:val="40"/>
                <w:sz w:val="20"/>
              </w:rPr>
              <w:t xml:space="preserve"> </w:t>
            </w:r>
            <w:r>
              <w:rPr>
                <w:color w:val="212121"/>
                <w:sz w:val="20"/>
              </w:rPr>
              <w:t>Understanding of VHF equipment -Frequency and range of VHF equipment-Transmitting message on VHF -Testing of VHF-Understanding MF/HF equipment-Working of MF/HF DSC-Sources of sending MF/HF DSC alert -Frequencies and range of MF/HF -Introduction to MF/HF transceiver control panel-</w:t>
            </w:r>
            <w:r>
              <w:rPr>
                <w:color w:val="212121"/>
                <w:spacing w:val="40"/>
                <w:sz w:val="20"/>
              </w:rPr>
              <w:t xml:space="preserve"> </w:t>
            </w:r>
            <w:r>
              <w:rPr>
                <w:color w:val="212121"/>
                <w:sz w:val="20"/>
              </w:rPr>
              <w:t>Introduction to INMARSAT system Understanding</w:t>
            </w:r>
            <w:r>
              <w:rPr>
                <w:color w:val="212121"/>
                <w:spacing w:val="-3"/>
                <w:sz w:val="20"/>
              </w:rPr>
              <w:t xml:space="preserve"> </w:t>
            </w:r>
            <w:r>
              <w:rPr>
                <w:color w:val="212121"/>
                <w:sz w:val="20"/>
              </w:rPr>
              <w:t>INMARSAT satellites -Communication</w:t>
            </w:r>
            <w:r>
              <w:rPr>
                <w:color w:val="212121"/>
                <w:spacing w:val="-3"/>
                <w:sz w:val="20"/>
              </w:rPr>
              <w:t xml:space="preserve"> </w:t>
            </w:r>
            <w:r>
              <w:rPr>
                <w:color w:val="212121"/>
                <w:sz w:val="20"/>
              </w:rPr>
              <w:t>through</w:t>
            </w:r>
            <w:r>
              <w:rPr>
                <w:color w:val="212121"/>
                <w:spacing w:val="-3"/>
                <w:sz w:val="20"/>
              </w:rPr>
              <w:t xml:space="preserve"> </w:t>
            </w:r>
            <w:r>
              <w:rPr>
                <w:color w:val="212121"/>
                <w:sz w:val="20"/>
              </w:rPr>
              <w:t>INMARSAT system -</w:t>
            </w:r>
            <w:r>
              <w:rPr>
                <w:color w:val="212121"/>
                <w:spacing w:val="80"/>
                <w:sz w:val="20"/>
              </w:rPr>
              <w:t xml:space="preserve"> </w:t>
            </w:r>
            <w:r>
              <w:rPr>
                <w:color w:val="212121"/>
                <w:sz w:val="20"/>
              </w:rPr>
              <w:t>Facilities</w:t>
            </w:r>
            <w:r>
              <w:rPr>
                <w:color w:val="212121"/>
                <w:spacing w:val="40"/>
                <w:sz w:val="20"/>
              </w:rPr>
              <w:t xml:space="preserve"> </w:t>
            </w:r>
            <w:r>
              <w:rPr>
                <w:color w:val="212121"/>
                <w:sz w:val="20"/>
              </w:rPr>
              <w:t>provided</w:t>
            </w:r>
            <w:r>
              <w:rPr>
                <w:color w:val="212121"/>
                <w:spacing w:val="40"/>
                <w:sz w:val="20"/>
              </w:rPr>
              <w:t xml:space="preserve"> </w:t>
            </w:r>
            <w:r>
              <w:rPr>
                <w:color w:val="212121"/>
                <w:sz w:val="20"/>
              </w:rPr>
              <w:t>by</w:t>
            </w:r>
            <w:r>
              <w:rPr>
                <w:color w:val="212121"/>
                <w:spacing w:val="40"/>
                <w:sz w:val="20"/>
              </w:rPr>
              <w:t xml:space="preserve"> </w:t>
            </w:r>
            <w:r>
              <w:rPr>
                <w:color w:val="212121"/>
                <w:sz w:val="20"/>
              </w:rPr>
              <w:t>INMARSAT- Equipments</w:t>
            </w:r>
            <w:r>
              <w:rPr>
                <w:color w:val="212121"/>
                <w:spacing w:val="-1"/>
                <w:sz w:val="20"/>
              </w:rPr>
              <w:t xml:space="preserve"> </w:t>
            </w:r>
            <w:r>
              <w:rPr>
                <w:color w:val="212121"/>
                <w:sz w:val="20"/>
              </w:rPr>
              <w:t>under</w:t>
            </w:r>
            <w:r>
              <w:rPr>
                <w:color w:val="212121"/>
                <w:spacing w:val="-1"/>
                <w:sz w:val="20"/>
              </w:rPr>
              <w:t xml:space="preserve"> </w:t>
            </w:r>
            <w:r>
              <w:rPr>
                <w:color w:val="212121"/>
                <w:sz w:val="20"/>
              </w:rPr>
              <w:t>INMARSAT -Introduction</w:t>
            </w:r>
            <w:r>
              <w:rPr>
                <w:color w:val="212121"/>
                <w:spacing w:val="-3"/>
                <w:sz w:val="20"/>
              </w:rPr>
              <w:t xml:space="preserve"> </w:t>
            </w:r>
            <w:r>
              <w:rPr>
                <w:color w:val="212121"/>
                <w:sz w:val="20"/>
              </w:rPr>
              <w:t>to</w:t>
            </w:r>
            <w:r>
              <w:rPr>
                <w:color w:val="212121"/>
                <w:spacing w:val="-1"/>
                <w:sz w:val="20"/>
              </w:rPr>
              <w:t xml:space="preserve"> </w:t>
            </w:r>
            <w:r>
              <w:rPr>
                <w:color w:val="212121"/>
                <w:sz w:val="20"/>
              </w:rPr>
              <w:t>INMARSAT SATCOM-C</w:t>
            </w:r>
            <w:r>
              <w:rPr>
                <w:color w:val="212121"/>
                <w:spacing w:val="-1"/>
                <w:sz w:val="20"/>
              </w:rPr>
              <w:t xml:space="preserve"> </w:t>
            </w:r>
            <w:r>
              <w:rPr>
                <w:color w:val="212121"/>
                <w:sz w:val="20"/>
              </w:rPr>
              <w:t>-</w:t>
            </w:r>
            <w:r>
              <w:rPr>
                <w:color w:val="212121"/>
                <w:spacing w:val="80"/>
                <w:w w:val="150"/>
                <w:sz w:val="20"/>
              </w:rPr>
              <w:t xml:space="preserve"> </w:t>
            </w:r>
            <w:r>
              <w:rPr>
                <w:color w:val="212121"/>
                <w:sz w:val="20"/>
              </w:rPr>
              <w:t>Understanding</w:t>
            </w:r>
            <w:r>
              <w:rPr>
                <w:color w:val="212121"/>
                <w:spacing w:val="80"/>
                <w:sz w:val="20"/>
              </w:rPr>
              <w:t xml:space="preserve"> </w:t>
            </w:r>
            <w:r>
              <w:rPr>
                <w:color w:val="212121"/>
                <w:sz w:val="20"/>
              </w:rPr>
              <w:t>of</w:t>
            </w:r>
            <w:r>
              <w:rPr>
                <w:color w:val="212121"/>
                <w:spacing w:val="80"/>
                <w:sz w:val="20"/>
              </w:rPr>
              <w:t xml:space="preserve"> </w:t>
            </w:r>
            <w:r>
              <w:rPr>
                <w:color w:val="212121"/>
                <w:sz w:val="20"/>
              </w:rPr>
              <w:t>SATCOM-C</w:t>
            </w:r>
            <w:r>
              <w:rPr>
                <w:color w:val="212121"/>
                <w:spacing w:val="80"/>
                <w:sz w:val="20"/>
              </w:rPr>
              <w:t xml:space="preserve"> </w:t>
            </w:r>
            <w:r>
              <w:rPr>
                <w:color w:val="212121"/>
                <w:sz w:val="20"/>
              </w:rPr>
              <w:t>equipment- Working of SATCOM-C</w:t>
            </w:r>
            <w:r>
              <w:rPr>
                <w:color w:val="212121"/>
                <w:spacing w:val="-1"/>
                <w:sz w:val="20"/>
              </w:rPr>
              <w:t xml:space="preserve"> </w:t>
            </w:r>
            <w:r>
              <w:rPr>
                <w:color w:val="212121"/>
                <w:sz w:val="20"/>
              </w:rPr>
              <w:t>equipment-Process to send distress alert in SATCOM-C -Facilities provided by</w:t>
            </w:r>
            <w:r>
              <w:rPr>
                <w:color w:val="212121"/>
                <w:spacing w:val="-3"/>
                <w:sz w:val="20"/>
              </w:rPr>
              <w:t xml:space="preserve"> </w:t>
            </w:r>
            <w:r>
              <w:rPr>
                <w:color w:val="212121"/>
                <w:sz w:val="20"/>
              </w:rPr>
              <w:t>SATCOM-C equipment - Importance of SATCOM-C</w:t>
            </w:r>
          </w:p>
          <w:p w:rsidR="00921A02" w:rsidRDefault="00921A02">
            <w:pPr>
              <w:pStyle w:val="TableParagraph"/>
              <w:spacing w:before="6"/>
              <w:jc w:val="left"/>
              <w:rPr>
                <w:b/>
                <w:sz w:val="20"/>
              </w:rPr>
            </w:pPr>
          </w:p>
          <w:p w:rsidR="00921A02" w:rsidRDefault="003E4D5A">
            <w:pPr>
              <w:pStyle w:val="TableParagraph"/>
              <w:ind w:left="107"/>
              <w:jc w:val="both"/>
              <w:rPr>
                <w:b/>
                <w:sz w:val="20"/>
              </w:rPr>
            </w:pPr>
            <w:r>
              <w:rPr>
                <w:b/>
                <w:color w:val="212121"/>
                <w:sz w:val="20"/>
              </w:rPr>
              <w:t>UNIT-5</w:t>
            </w:r>
            <w:r>
              <w:rPr>
                <w:b/>
                <w:color w:val="212121"/>
                <w:spacing w:val="67"/>
                <w:sz w:val="20"/>
              </w:rPr>
              <w:t xml:space="preserve">  </w:t>
            </w:r>
            <w:r>
              <w:rPr>
                <w:b/>
                <w:color w:val="212121"/>
                <w:sz w:val="20"/>
              </w:rPr>
              <w:t>POWER</w:t>
            </w:r>
            <w:r>
              <w:rPr>
                <w:b/>
                <w:color w:val="212121"/>
                <w:spacing w:val="-4"/>
                <w:sz w:val="20"/>
              </w:rPr>
              <w:t xml:space="preserve"> </w:t>
            </w:r>
            <w:r>
              <w:rPr>
                <w:b/>
                <w:color w:val="212121"/>
                <w:sz w:val="20"/>
              </w:rPr>
              <w:t>SUPPLY</w:t>
            </w:r>
            <w:r>
              <w:rPr>
                <w:b/>
                <w:color w:val="212121"/>
                <w:spacing w:val="-3"/>
                <w:sz w:val="20"/>
              </w:rPr>
              <w:t xml:space="preserve"> </w:t>
            </w:r>
            <w:r>
              <w:rPr>
                <w:b/>
                <w:color w:val="212121"/>
                <w:sz w:val="20"/>
              </w:rPr>
              <w:t>IN</w:t>
            </w:r>
            <w:r>
              <w:rPr>
                <w:b/>
                <w:color w:val="212121"/>
                <w:spacing w:val="-3"/>
                <w:sz w:val="20"/>
              </w:rPr>
              <w:t xml:space="preserve"> </w:t>
            </w:r>
            <w:r>
              <w:rPr>
                <w:b/>
                <w:color w:val="212121"/>
                <w:sz w:val="20"/>
              </w:rPr>
              <w:t>GMDSS</w:t>
            </w:r>
            <w:r>
              <w:rPr>
                <w:b/>
                <w:color w:val="212121"/>
                <w:spacing w:val="-5"/>
                <w:sz w:val="20"/>
              </w:rPr>
              <w:t xml:space="preserve"> </w:t>
            </w:r>
            <w:r>
              <w:rPr>
                <w:b/>
                <w:color w:val="212121"/>
                <w:sz w:val="20"/>
              </w:rPr>
              <w:t>AND</w:t>
            </w:r>
            <w:r>
              <w:rPr>
                <w:b/>
                <w:color w:val="212121"/>
                <w:spacing w:val="-3"/>
                <w:sz w:val="20"/>
              </w:rPr>
              <w:t xml:space="preserve"> </w:t>
            </w:r>
            <w:r>
              <w:rPr>
                <w:b/>
                <w:color w:val="212121"/>
                <w:spacing w:val="-2"/>
                <w:sz w:val="20"/>
              </w:rPr>
              <w:t>ANTENNA</w:t>
            </w:r>
          </w:p>
          <w:p w:rsidR="00921A02" w:rsidRDefault="003E4D5A">
            <w:pPr>
              <w:pStyle w:val="TableParagraph"/>
              <w:tabs>
                <w:tab w:val="left" w:pos="1548"/>
                <w:tab w:val="left" w:pos="4428"/>
              </w:tabs>
              <w:spacing w:before="226"/>
              <w:ind w:left="107" w:right="111"/>
              <w:jc w:val="left"/>
              <w:rPr>
                <w:sz w:val="20"/>
              </w:rPr>
            </w:pPr>
            <w:r>
              <w:rPr>
                <w:color w:val="212121"/>
                <w:spacing w:val="-2"/>
                <w:sz w:val="20"/>
              </w:rPr>
              <w:t>Introduction-</w:t>
            </w:r>
            <w:r>
              <w:rPr>
                <w:color w:val="212121"/>
                <w:sz w:val="20"/>
              </w:rPr>
              <w:tab/>
              <w:t>GMDSS</w:t>
            </w:r>
            <w:r>
              <w:rPr>
                <w:color w:val="212121"/>
                <w:spacing w:val="-2"/>
                <w:sz w:val="20"/>
              </w:rPr>
              <w:t xml:space="preserve"> </w:t>
            </w:r>
            <w:r>
              <w:rPr>
                <w:color w:val="212121"/>
                <w:sz w:val="20"/>
              </w:rPr>
              <w:t>batteries -Battery</w:t>
            </w:r>
            <w:r>
              <w:rPr>
                <w:color w:val="212121"/>
                <w:spacing w:val="-2"/>
                <w:sz w:val="20"/>
              </w:rPr>
              <w:t xml:space="preserve"> </w:t>
            </w:r>
            <w:r>
              <w:rPr>
                <w:color w:val="212121"/>
                <w:sz w:val="20"/>
              </w:rPr>
              <w:t>-Primary</w:t>
            </w:r>
            <w:r>
              <w:rPr>
                <w:color w:val="212121"/>
                <w:spacing w:val="-4"/>
                <w:sz w:val="20"/>
              </w:rPr>
              <w:t xml:space="preserve"> </w:t>
            </w:r>
            <w:r>
              <w:rPr>
                <w:color w:val="212121"/>
                <w:sz w:val="20"/>
              </w:rPr>
              <w:t>battery-Secondary</w:t>
            </w:r>
            <w:r>
              <w:rPr>
                <w:color w:val="212121"/>
                <w:spacing w:val="-7"/>
                <w:sz w:val="20"/>
              </w:rPr>
              <w:t xml:space="preserve"> </w:t>
            </w:r>
            <w:r>
              <w:rPr>
                <w:color w:val="212121"/>
                <w:sz w:val="20"/>
              </w:rPr>
              <w:t>battery -Lead</w:t>
            </w:r>
            <w:r>
              <w:rPr>
                <w:color w:val="212121"/>
                <w:spacing w:val="-2"/>
                <w:sz w:val="20"/>
              </w:rPr>
              <w:t xml:space="preserve"> </w:t>
            </w:r>
            <w:r>
              <w:rPr>
                <w:color w:val="212121"/>
                <w:sz w:val="20"/>
              </w:rPr>
              <w:t>acid</w:t>
            </w:r>
            <w:r>
              <w:rPr>
                <w:color w:val="212121"/>
                <w:spacing w:val="-2"/>
                <w:sz w:val="20"/>
              </w:rPr>
              <w:t xml:space="preserve"> </w:t>
            </w:r>
            <w:r>
              <w:rPr>
                <w:color w:val="212121"/>
                <w:sz w:val="20"/>
              </w:rPr>
              <w:t>battery-Lithium</w:t>
            </w:r>
            <w:r>
              <w:rPr>
                <w:color w:val="212121"/>
                <w:spacing w:val="-2"/>
                <w:sz w:val="20"/>
              </w:rPr>
              <w:t xml:space="preserve"> </w:t>
            </w:r>
            <w:r>
              <w:rPr>
                <w:color w:val="212121"/>
                <w:sz w:val="20"/>
              </w:rPr>
              <w:t>battery -Advantages</w:t>
            </w:r>
            <w:r>
              <w:rPr>
                <w:color w:val="212121"/>
                <w:spacing w:val="-4"/>
                <w:sz w:val="20"/>
              </w:rPr>
              <w:t xml:space="preserve"> </w:t>
            </w:r>
            <w:r>
              <w:rPr>
                <w:color w:val="212121"/>
                <w:sz w:val="20"/>
              </w:rPr>
              <w:t>of lithium battery -Construction of lead acid battery-</w:t>
            </w:r>
            <w:r>
              <w:rPr>
                <w:color w:val="212121"/>
                <w:sz w:val="20"/>
              </w:rPr>
              <w:tab/>
              <w:t>GMDSS batteries: reserve source of energy</w:t>
            </w:r>
          </w:p>
          <w:p w:rsidR="00921A02" w:rsidRDefault="003E4D5A">
            <w:pPr>
              <w:pStyle w:val="TableParagraph"/>
              <w:ind w:left="107"/>
              <w:jc w:val="left"/>
              <w:rPr>
                <w:sz w:val="20"/>
              </w:rPr>
            </w:pPr>
            <w:r>
              <w:rPr>
                <w:color w:val="212121"/>
                <w:sz w:val="20"/>
              </w:rPr>
              <w:t>Tests done on GMDSS batteries-</w:t>
            </w:r>
            <w:r>
              <w:rPr>
                <w:color w:val="212121"/>
                <w:spacing w:val="62"/>
                <w:sz w:val="20"/>
              </w:rPr>
              <w:t xml:space="preserve"> </w:t>
            </w:r>
            <w:r>
              <w:rPr>
                <w:color w:val="212121"/>
                <w:sz w:val="20"/>
              </w:rPr>
              <w:t>Daily on load / off load test - Capacity test - Process of daily on load / off load test</w:t>
            </w:r>
            <w:r>
              <w:rPr>
                <w:color w:val="212121"/>
                <w:spacing w:val="13"/>
                <w:sz w:val="20"/>
              </w:rPr>
              <w:t xml:space="preserve"> </w:t>
            </w:r>
            <w:r>
              <w:rPr>
                <w:color w:val="212121"/>
                <w:sz w:val="20"/>
              </w:rPr>
              <w:t>- Process of capacity test</w:t>
            </w:r>
          </w:p>
          <w:p w:rsidR="00921A02" w:rsidRDefault="003E4D5A">
            <w:pPr>
              <w:pStyle w:val="TableParagraph"/>
              <w:tabs>
                <w:tab w:val="left" w:pos="6589"/>
              </w:tabs>
              <w:spacing w:line="217" w:lineRule="exact"/>
              <w:ind w:left="107"/>
              <w:jc w:val="left"/>
              <w:rPr>
                <w:sz w:val="20"/>
              </w:rPr>
            </w:pPr>
            <w:r>
              <w:rPr>
                <w:color w:val="212121"/>
                <w:sz w:val="20"/>
              </w:rPr>
              <w:t>Maintenance</w:t>
            </w:r>
            <w:r>
              <w:rPr>
                <w:color w:val="212121"/>
                <w:spacing w:val="-5"/>
                <w:sz w:val="20"/>
              </w:rPr>
              <w:t xml:space="preserve"> </w:t>
            </w:r>
            <w:r>
              <w:rPr>
                <w:color w:val="212121"/>
                <w:sz w:val="20"/>
              </w:rPr>
              <w:t>of</w:t>
            </w:r>
            <w:r>
              <w:rPr>
                <w:color w:val="212121"/>
                <w:spacing w:val="-7"/>
                <w:sz w:val="20"/>
              </w:rPr>
              <w:t xml:space="preserve"> </w:t>
            </w:r>
            <w:r>
              <w:rPr>
                <w:color w:val="212121"/>
                <w:sz w:val="20"/>
              </w:rPr>
              <w:t>batteries</w:t>
            </w:r>
            <w:r>
              <w:rPr>
                <w:color w:val="212121"/>
                <w:spacing w:val="-3"/>
                <w:sz w:val="20"/>
              </w:rPr>
              <w:t xml:space="preserve"> </w:t>
            </w:r>
            <w:r>
              <w:rPr>
                <w:color w:val="212121"/>
                <w:sz w:val="20"/>
              </w:rPr>
              <w:t>-Points</w:t>
            </w:r>
            <w:r>
              <w:rPr>
                <w:color w:val="212121"/>
                <w:spacing w:val="-6"/>
                <w:sz w:val="20"/>
              </w:rPr>
              <w:t xml:space="preserve"> </w:t>
            </w:r>
            <w:r>
              <w:rPr>
                <w:color w:val="212121"/>
                <w:sz w:val="20"/>
              </w:rPr>
              <w:t>to</w:t>
            </w:r>
            <w:r>
              <w:rPr>
                <w:color w:val="212121"/>
                <w:spacing w:val="-4"/>
                <w:sz w:val="20"/>
              </w:rPr>
              <w:t xml:space="preserve"> </w:t>
            </w:r>
            <w:r>
              <w:rPr>
                <w:color w:val="212121"/>
                <w:sz w:val="20"/>
              </w:rPr>
              <w:t>be</w:t>
            </w:r>
            <w:r>
              <w:rPr>
                <w:color w:val="212121"/>
                <w:spacing w:val="-5"/>
                <w:sz w:val="20"/>
              </w:rPr>
              <w:t xml:space="preserve"> </w:t>
            </w:r>
            <w:r>
              <w:rPr>
                <w:color w:val="212121"/>
                <w:sz w:val="20"/>
              </w:rPr>
              <w:t>followed</w:t>
            </w:r>
            <w:r>
              <w:rPr>
                <w:color w:val="212121"/>
                <w:spacing w:val="-5"/>
                <w:sz w:val="20"/>
              </w:rPr>
              <w:t xml:space="preserve"> </w:t>
            </w:r>
            <w:r>
              <w:rPr>
                <w:color w:val="212121"/>
                <w:sz w:val="20"/>
              </w:rPr>
              <w:t>pertaining</w:t>
            </w:r>
            <w:r>
              <w:rPr>
                <w:color w:val="212121"/>
                <w:spacing w:val="-5"/>
                <w:sz w:val="20"/>
              </w:rPr>
              <w:t xml:space="preserve"> </w:t>
            </w:r>
            <w:r>
              <w:rPr>
                <w:color w:val="212121"/>
                <w:sz w:val="20"/>
              </w:rPr>
              <w:t>to</w:t>
            </w:r>
            <w:r>
              <w:rPr>
                <w:color w:val="212121"/>
                <w:spacing w:val="-5"/>
                <w:sz w:val="20"/>
              </w:rPr>
              <w:t xml:space="preserve"> </w:t>
            </w:r>
            <w:r>
              <w:rPr>
                <w:color w:val="212121"/>
                <w:sz w:val="20"/>
              </w:rPr>
              <w:t>maintenance</w:t>
            </w:r>
            <w:r>
              <w:rPr>
                <w:color w:val="212121"/>
                <w:spacing w:val="47"/>
                <w:sz w:val="20"/>
              </w:rPr>
              <w:t xml:space="preserve"> </w:t>
            </w:r>
            <w:r>
              <w:rPr>
                <w:color w:val="212121"/>
                <w:spacing w:val="-10"/>
                <w:sz w:val="20"/>
              </w:rPr>
              <w:t>-</w:t>
            </w:r>
            <w:r>
              <w:rPr>
                <w:color w:val="212121"/>
                <w:sz w:val="20"/>
              </w:rPr>
              <w:tab/>
              <w:t>Precautions</w:t>
            </w:r>
            <w:r>
              <w:rPr>
                <w:color w:val="212121"/>
                <w:spacing w:val="37"/>
                <w:sz w:val="20"/>
              </w:rPr>
              <w:t xml:space="preserve"> </w:t>
            </w:r>
            <w:r>
              <w:rPr>
                <w:color w:val="212121"/>
                <w:sz w:val="20"/>
              </w:rPr>
              <w:t>taken</w:t>
            </w:r>
            <w:r>
              <w:rPr>
                <w:color w:val="212121"/>
                <w:spacing w:val="39"/>
                <w:sz w:val="20"/>
              </w:rPr>
              <w:t xml:space="preserve"> </w:t>
            </w:r>
            <w:r>
              <w:rPr>
                <w:color w:val="212121"/>
                <w:sz w:val="20"/>
              </w:rPr>
              <w:t>while</w:t>
            </w:r>
            <w:r>
              <w:rPr>
                <w:color w:val="212121"/>
                <w:spacing w:val="40"/>
                <w:sz w:val="20"/>
              </w:rPr>
              <w:t xml:space="preserve"> </w:t>
            </w:r>
            <w:r>
              <w:rPr>
                <w:color w:val="212121"/>
                <w:sz w:val="20"/>
              </w:rPr>
              <w:t>entering</w:t>
            </w:r>
            <w:r>
              <w:rPr>
                <w:color w:val="212121"/>
                <w:spacing w:val="39"/>
                <w:sz w:val="20"/>
              </w:rPr>
              <w:t xml:space="preserve"> </w:t>
            </w:r>
            <w:r>
              <w:rPr>
                <w:color w:val="212121"/>
                <w:sz w:val="20"/>
              </w:rPr>
              <w:t>battery</w:t>
            </w:r>
            <w:r>
              <w:rPr>
                <w:color w:val="212121"/>
                <w:spacing w:val="37"/>
                <w:sz w:val="20"/>
              </w:rPr>
              <w:t xml:space="preserve"> </w:t>
            </w:r>
            <w:r>
              <w:rPr>
                <w:color w:val="212121"/>
                <w:sz w:val="20"/>
              </w:rPr>
              <w:t>room</w:t>
            </w:r>
            <w:r>
              <w:rPr>
                <w:color w:val="212121"/>
                <w:spacing w:val="45"/>
                <w:sz w:val="20"/>
              </w:rPr>
              <w:t xml:space="preserve"> </w:t>
            </w:r>
            <w:r>
              <w:rPr>
                <w:color w:val="212121"/>
                <w:spacing w:val="-10"/>
                <w:sz w:val="20"/>
              </w:rPr>
              <w:t>-</w:t>
            </w:r>
          </w:p>
        </w:tc>
      </w:tr>
    </w:tbl>
    <w:p w:rsidR="00921A02" w:rsidRDefault="00921A02">
      <w:pPr>
        <w:pStyle w:val="TableParagraph"/>
        <w:spacing w:line="217" w:lineRule="exact"/>
        <w:jc w:val="left"/>
        <w:rPr>
          <w:sz w:val="20"/>
        </w:rPr>
        <w:sectPr w:rsidR="00921A02">
          <w:type w:val="continuous"/>
          <w:pgSz w:w="11910" w:h="16840"/>
          <w:pgMar w:top="1400" w:right="0" w:bottom="1310" w:left="0" w:header="720" w:footer="720" w:gutter="0"/>
          <w:cols w:space="720"/>
        </w:sect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8645"/>
      </w:tblGrid>
      <w:tr w:rsidR="00921A02">
        <w:trPr>
          <w:trHeight w:val="712"/>
        </w:trPr>
        <w:tc>
          <w:tcPr>
            <w:tcW w:w="10777" w:type="dxa"/>
            <w:gridSpan w:val="2"/>
          </w:tcPr>
          <w:p w:rsidR="00921A02" w:rsidRDefault="003E4D5A">
            <w:pPr>
              <w:pStyle w:val="TableParagraph"/>
              <w:ind w:left="107" w:right="99"/>
              <w:jc w:val="left"/>
              <w:rPr>
                <w:sz w:val="20"/>
              </w:rPr>
            </w:pPr>
            <w:r>
              <w:rPr>
                <w:color w:val="212121"/>
                <w:sz w:val="20"/>
              </w:rPr>
              <w:lastRenderedPageBreak/>
              <w:t>Introduction</w:t>
            </w:r>
            <w:r>
              <w:rPr>
                <w:color w:val="212121"/>
                <w:spacing w:val="-4"/>
                <w:sz w:val="20"/>
              </w:rPr>
              <w:t xml:space="preserve"> </w:t>
            </w:r>
            <w:r>
              <w:rPr>
                <w:color w:val="212121"/>
                <w:sz w:val="20"/>
              </w:rPr>
              <w:t>to</w:t>
            </w:r>
            <w:r>
              <w:rPr>
                <w:color w:val="212121"/>
                <w:spacing w:val="-2"/>
                <w:sz w:val="20"/>
              </w:rPr>
              <w:t xml:space="preserve"> </w:t>
            </w:r>
            <w:r>
              <w:rPr>
                <w:color w:val="212121"/>
                <w:sz w:val="20"/>
              </w:rPr>
              <w:t>antenna -</w:t>
            </w:r>
            <w:r>
              <w:rPr>
                <w:color w:val="212121"/>
                <w:spacing w:val="80"/>
                <w:sz w:val="20"/>
              </w:rPr>
              <w:t xml:space="preserve"> </w:t>
            </w:r>
            <w:r>
              <w:rPr>
                <w:color w:val="212121"/>
                <w:sz w:val="20"/>
              </w:rPr>
              <w:t>Polarisation</w:t>
            </w:r>
            <w:r>
              <w:rPr>
                <w:color w:val="212121"/>
                <w:spacing w:val="29"/>
                <w:sz w:val="20"/>
              </w:rPr>
              <w:t xml:space="preserve"> </w:t>
            </w:r>
            <w:r>
              <w:rPr>
                <w:color w:val="212121"/>
                <w:sz w:val="20"/>
              </w:rPr>
              <w:t>-Whip</w:t>
            </w:r>
            <w:r>
              <w:rPr>
                <w:color w:val="212121"/>
                <w:spacing w:val="29"/>
                <w:sz w:val="20"/>
              </w:rPr>
              <w:t xml:space="preserve"> </w:t>
            </w:r>
            <w:r>
              <w:rPr>
                <w:color w:val="212121"/>
                <w:sz w:val="20"/>
              </w:rPr>
              <w:t>antenna</w:t>
            </w:r>
            <w:r>
              <w:rPr>
                <w:color w:val="212121"/>
                <w:spacing w:val="32"/>
                <w:sz w:val="20"/>
              </w:rPr>
              <w:t xml:space="preserve"> </w:t>
            </w:r>
            <w:r>
              <w:rPr>
                <w:color w:val="212121"/>
                <w:sz w:val="20"/>
              </w:rPr>
              <w:t>-Long</w:t>
            </w:r>
            <w:r>
              <w:rPr>
                <w:color w:val="212121"/>
                <w:spacing w:val="30"/>
                <w:sz w:val="20"/>
              </w:rPr>
              <w:t xml:space="preserve"> </w:t>
            </w:r>
            <w:r>
              <w:rPr>
                <w:color w:val="212121"/>
                <w:sz w:val="20"/>
              </w:rPr>
              <w:t>wire</w:t>
            </w:r>
            <w:r>
              <w:rPr>
                <w:color w:val="212121"/>
                <w:spacing w:val="29"/>
                <w:sz w:val="20"/>
              </w:rPr>
              <w:t xml:space="preserve"> </w:t>
            </w:r>
            <w:r>
              <w:rPr>
                <w:color w:val="212121"/>
                <w:sz w:val="20"/>
              </w:rPr>
              <w:t>antenna</w:t>
            </w:r>
            <w:r>
              <w:rPr>
                <w:color w:val="212121"/>
                <w:spacing w:val="33"/>
                <w:sz w:val="20"/>
              </w:rPr>
              <w:t xml:space="preserve"> </w:t>
            </w:r>
            <w:r>
              <w:rPr>
                <w:color w:val="212121"/>
                <w:sz w:val="20"/>
              </w:rPr>
              <w:t>-Active</w:t>
            </w:r>
            <w:r>
              <w:rPr>
                <w:color w:val="212121"/>
                <w:spacing w:val="29"/>
                <w:sz w:val="20"/>
              </w:rPr>
              <w:t xml:space="preserve"> </w:t>
            </w:r>
            <w:r>
              <w:rPr>
                <w:color w:val="212121"/>
                <w:sz w:val="20"/>
              </w:rPr>
              <w:t>antenna</w:t>
            </w:r>
            <w:r>
              <w:rPr>
                <w:color w:val="212121"/>
                <w:spacing w:val="30"/>
                <w:sz w:val="20"/>
              </w:rPr>
              <w:t xml:space="preserve"> </w:t>
            </w:r>
            <w:r>
              <w:rPr>
                <w:color w:val="212121"/>
                <w:sz w:val="20"/>
              </w:rPr>
              <w:t>-Parabolic</w:t>
            </w:r>
            <w:r>
              <w:rPr>
                <w:color w:val="212121"/>
                <w:spacing w:val="28"/>
                <w:sz w:val="20"/>
              </w:rPr>
              <w:t xml:space="preserve"> </w:t>
            </w:r>
            <w:r>
              <w:rPr>
                <w:color w:val="212121"/>
                <w:sz w:val="20"/>
              </w:rPr>
              <w:t>antenna</w:t>
            </w:r>
            <w:r>
              <w:rPr>
                <w:color w:val="212121"/>
                <w:spacing w:val="31"/>
                <w:sz w:val="20"/>
              </w:rPr>
              <w:t xml:space="preserve"> </w:t>
            </w:r>
            <w:r>
              <w:rPr>
                <w:color w:val="212121"/>
                <w:sz w:val="20"/>
              </w:rPr>
              <w:t>-Maintenance</w:t>
            </w:r>
            <w:r>
              <w:rPr>
                <w:color w:val="212121"/>
                <w:spacing w:val="29"/>
                <w:sz w:val="20"/>
              </w:rPr>
              <w:t xml:space="preserve"> </w:t>
            </w:r>
            <w:r>
              <w:rPr>
                <w:color w:val="212121"/>
                <w:sz w:val="20"/>
              </w:rPr>
              <w:t>of aerials-</w:t>
            </w:r>
            <w:r>
              <w:rPr>
                <w:color w:val="212121"/>
                <w:spacing w:val="40"/>
                <w:sz w:val="20"/>
              </w:rPr>
              <w:t xml:space="preserve"> </w:t>
            </w:r>
            <w:r>
              <w:rPr>
                <w:color w:val="212121"/>
                <w:sz w:val="20"/>
              </w:rPr>
              <w:t>Radio workstation</w:t>
            </w:r>
          </w:p>
        </w:tc>
      </w:tr>
      <w:tr w:rsidR="00921A02">
        <w:trPr>
          <w:trHeight w:val="253"/>
        </w:trPr>
        <w:tc>
          <w:tcPr>
            <w:tcW w:w="2132" w:type="dxa"/>
          </w:tcPr>
          <w:p w:rsidR="00921A02" w:rsidRDefault="003E4D5A">
            <w:pPr>
              <w:pStyle w:val="TableParagraph"/>
              <w:spacing w:line="234" w:lineRule="exact"/>
              <w:ind w:left="107"/>
              <w:jc w:val="left"/>
            </w:pPr>
            <w:r>
              <w:t>TEXT</w:t>
            </w:r>
            <w:r>
              <w:rPr>
                <w:spacing w:val="-3"/>
              </w:rPr>
              <w:t xml:space="preserve"> </w:t>
            </w:r>
            <w:r>
              <w:rPr>
                <w:spacing w:val="-2"/>
              </w:rPr>
              <w:t>BOOKS</w:t>
            </w:r>
          </w:p>
        </w:tc>
        <w:tc>
          <w:tcPr>
            <w:tcW w:w="8645" w:type="dxa"/>
          </w:tcPr>
          <w:p w:rsidR="00921A02" w:rsidRDefault="003E4D5A">
            <w:pPr>
              <w:pStyle w:val="TableParagraph"/>
              <w:spacing w:before="5" w:line="229" w:lineRule="exact"/>
              <w:ind w:left="107"/>
              <w:jc w:val="left"/>
              <w:rPr>
                <w:sz w:val="20"/>
              </w:rPr>
            </w:pPr>
            <w:r>
              <w:rPr>
                <w:color w:val="212121"/>
                <w:sz w:val="20"/>
              </w:rPr>
              <w:t>.</w:t>
            </w:r>
            <w:r>
              <w:rPr>
                <w:color w:val="212121"/>
                <w:spacing w:val="66"/>
                <w:w w:val="150"/>
                <w:sz w:val="20"/>
              </w:rPr>
              <w:t xml:space="preserve"> </w:t>
            </w:r>
            <w:r>
              <w:rPr>
                <w:color w:val="212121"/>
                <w:sz w:val="20"/>
              </w:rPr>
              <w:t>BSc.,</w:t>
            </w:r>
            <w:r>
              <w:rPr>
                <w:color w:val="212121"/>
                <w:spacing w:val="-3"/>
                <w:sz w:val="20"/>
              </w:rPr>
              <w:t xml:space="preserve"> </w:t>
            </w:r>
            <w:r>
              <w:rPr>
                <w:color w:val="212121"/>
                <w:sz w:val="20"/>
              </w:rPr>
              <w:t>Nautical</w:t>
            </w:r>
            <w:r>
              <w:rPr>
                <w:color w:val="212121"/>
                <w:spacing w:val="-4"/>
                <w:sz w:val="20"/>
              </w:rPr>
              <w:t xml:space="preserve"> </w:t>
            </w:r>
            <w:r>
              <w:rPr>
                <w:color w:val="212121"/>
                <w:sz w:val="20"/>
              </w:rPr>
              <w:t>Science</w:t>
            </w:r>
            <w:r>
              <w:rPr>
                <w:color w:val="212121"/>
                <w:spacing w:val="-3"/>
                <w:sz w:val="20"/>
              </w:rPr>
              <w:t xml:space="preserve"> </w:t>
            </w:r>
            <w:r>
              <w:rPr>
                <w:color w:val="212121"/>
                <w:sz w:val="20"/>
              </w:rPr>
              <w:t>Students</w:t>
            </w:r>
            <w:r>
              <w:rPr>
                <w:color w:val="212121"/>
                <w:spacing w:val="-4"/>
                <w:sz w:val="20"/>
              </w:rPr>
              <w:t xml:space="preserve"> </w:t>
            </w:r>
            <w:r>
              <w:rPr>
                <w:color w:val="212121"/>
                <w:sz w:val="20"/>
              </w:rPr>
              <w:t>Hand</w:t>
            </w:r>
            <w:r>
              <w:rPr>
                <w:color w:val="212121"/>
                <w:spacing w:val="-2"/>
                <w:sz w:val="20"/>
              </w:rPr>
              <w:t xml:space="preserve"> </w:t>
            </w:r>
            <w:r>
              <w:rPr>
                <w:color w:val="212121"/>
                <w:sz w:val="20"/>
              </w:rPr>
              <w:t>Book</w:t>
            </w:r>
            <w:r>
              <w:rPr>
                <w:color w:val="212121"/>
                <w:spacing w:val="-4"/>
                <w:sz w:val="20"/>
              </w:rPr>
              <w:t xml:space="preserve"> </w:t>
            </w:r>
            <w:r>
              <w:rPr>
                <w:color w:val="212121"/>
                <w:sz w:val="20"/>
              </w:rPr>
              <w:t>for</w:t>
            </w:r>
            <w:r>
              <w:rPr>
                <w:color w:val="212121"/>
                <w:spacing w:val="-4"/>
                <w:sz w:val="20"/>
              </w:rPr>
              <w:t xml:space="preserve"> </w:t>
            </w:r>
            <w:r>
              <w:rPr>
                <w:color w:val="212121"/>
                <w:sz w:val="20"/>
              </w:rPr>
              <w:t>GMDSS</w:t>
            </w:r>
            <w:r>
              <w:rPr>
                <w:color w:val="212121"/>
                <w:spacing w:val="5"/>
                <w:sz w:val="20"/>
              </w:rPr>
              <w:t xml:space="preserve"> </w:t>
            </w:r>
            <w:r>
              <w:rPr>
                <w:color w:val="212121"/>
                <w:sz w:val="20"/>
              </w:rPr>
              <w:t>-</w:t>
            </w:r>
            <w:r>
              <w:rPr>
                <w:color w:val="212121"/>
                <w:spacing w:val="44"/>
                <w:sz w:val="20"/>
              </w:rPr>
              <w:t xml:space="preserve"> </w:t>
            </w:r>
            <w:r>
              <w:rPr>
                <w:color w:val="212121"/>
                <w:sz w:val="20"/>
              </w:rPr>
              <w:t>by</w:t>
            </w:r>
            <w:r>
              <w:rPr>
                <w:color w:val="212121"/>
                <w:spacing w:val="-7"/>
                <w:sz w:val="20"/>
              </w:rPr>
              <w:t xml:space="preserve"> </w:t>
            </w:r>
            <w:r>
              <w:rPr>
                <w:color w:val="212121"/>
                <w:sz w:val="20"/>
              </w:rPr>
              <w:t>Mr.</w:t>
            </w:r>
            <w:r>
              <w:rPr>
                <w:color w:val="212121"/>
                <w:spacing w:val="-3"/>
                <w:sz w:val="20"/>
              </w:rPr>
              <w:t xml:space="preserve"> </w:t>
            </w:r>
            <w:r>
              <w:rPr>
                <w:color w:val="212121"/>
                <w:sz w:val="20"/>
              </w:rPr>
              <w:t>Mohandas</w:t>
            </w:r>
            <w:r>
              <w:rPr>
                <w:color w:val="212121"/>
                <w:spacing w:val="-4"/>
                <w:sz w:val="20"/>
              </w:rPr>
              <w:t xml:space="preserve"> </w:t>
            </w:r>
            <w:r>
              <w:rPr>
                <w:color w:val="212121"/>
                <w:spacing w:val="-5"/>
                <w:sz w:val="20"/>
              </w:rPr>
              <w:t>G.</w:t>
            </w:r>
          </w:p>
        </w:tc>
      </w:tr>
      <w:tr w:rsidR="00921A02">
        <w:trPr>
          <w:trHeight w:val="918"/>
        </w:trPr>
        <w:tc>
          <w:tcPr>
            <w:tcW w:w="2132" w:type="dxa"/>
          </w:tcPr>
          <w:p w:rsidR="00921A02" w:rsidRDefault="003E4D5A">
            <w:pPr>
              <w:pStyle w:val="TableParagraph"/>
              <w:spacing w:before="200"/>
              <w:ind w:left="107"/>
              <w:jc w:val="left"/>
            </w:pPr>
            <w:r>
              <w:rPr>
                <w:spacing w:val="-2"/>
              </w:rPr>
              <w:t>REFERENCE BOOKS:</w:t>
            </w:r>
          </w:p>
        </w:tc>
        <w:tc>
          <w:tcPr>
            <w:tcW w:w="8645" w:type="dxa"/>
          </w:tcPr>
          <w:p w:rsidR="00921A02" w:rsidRDefault="003E4D5A">
            <w:pPr>
              <w:pStyle w:val="TableParagraph"/>
              <w:ind w:left="107" w:right="2349"/>
              <w:jc w:val="left"/>
              <w:rPr>
                <w:sz w:val="20"/>
              </w:rPr>
            </w:pPr>
            <w:r>
              <w:rPr>
                <w:color w:val="212121"/>
                <w:sz w:val="20"/>
              </w:rPr>
              <w:t>1.International Maritime Organization (IMO)-GMDSS manual 2.International Telecommunication Union (ITU) -</w:t>
            </w:r>
            <w:r>
              <w:rPr>
                <w:color w:val="212121"/>
                <w:spacing w:val="-1"/>
                <w:sz w:val="20"/>
              </w:rPr>
              <w:t xml:space="preserve"> </w:t>
            </w:r>
            <w:r>
              <w:rPr>
                <w:color w:val="212121"/>
                <w:sz w:val="20"/>
              </w:rPr>
              <w:t>GMDSS manual</w:t>
            </w:r>
          </w:p>
          <w:p w:rsidR="00921A02" w:rsidRDefault="003E4D5A">
            <w:pPr>
              <w:pStyle w:val="TableParagraph"/>
              <w:spacing w:line="229" w:lineRule="exact"/>
              <w:ind w:left="107"/>
              <w:jc w:val="left"/>
              <w:rPr>
                <w:sz w:val="20"/>
              </w:rPr>
            </w:pPr>
            <w:r>
              <w:rPr>
                <w:color w:val="212121"/>
                <w:sz w:val="20"/>
              </w:rPr>
              <w:t>3.Admiralty</w:t>
            </w:r>
            <w:r>
              <w:rPr>
                <w:color w:val="212121"/>
                <w:spacing w:val="-4"/>
                <w:sz w:val="20"/>
              </w:rPr>
              <w:t xml:space="preserve"> </w:t>
            </w:r>
            <w:r>
              <w:rPr>
                <w:color w:val="212121"/>
                <w:sz w:val="20"/>
              </w:rPr>
              <w:t>List</w:t>
            </w:r>
            <w:r>
              <w:rPr>
                <w:color w:val="212121"/>
                <w:spacing w:val="-5"/>
                <w:sz w:val="20"/>
              </w:rPr>
              <w:t xml:space="preserve"> </w:t>
            </w:r>
            <w:r>
              <w:rPr>
                <w:color w:val="212121"/>
                <w:sz w:val="20"/>
              </w:rPr>
              <w:t>of</w:t>
            </w:r>
            <w:r>
              <w:rPr>
                <w:color w:val="212121"/>
                <w:spacing w:val="-7"/>
                <w:sz w:val="20"/>
              </w:rPr>
              <w:t xml:space="preserve"> </w:t>
            </w:r>
            <w:r>
              <w:rPr>
                <w:color w:val="212121"/>
                <w:sz w:val="20"/>
              </w:rPr>
              <w:t>Radio</w:t>
            </w:r>
            <w:r>
              <w:rPr>
                <w:color w:val="212121"/>
                <w:spacing w:val="-3"/>
                <w:sz w:val="20"/>
              </w:rPr>
              <w:t xml:space="preserve"> </w:t>
            </w:r>
            <w:r>
              <w:rPr>
                <w:color w:val="212121"/>
                <w:sz w:val="20"/>
              </w:rPr>
              <w:t>Signals</w:t>
            </w:r>
            <w:r>
              <w:rPr>
                <w:color w:val="212121"/>
                <w:spacing w:val="-6"/>
                <w:sz w:val="20"/>
              </w:rPr>
              <w:t xml:space="preserve"> </w:t>
            </w:r>
            <w:r>
              <w:rPr>
                <w:color w:val="212121"/>
                <w:sz w:val="20"/>
              </w:rPr>
              <w:t>(ALRS)</w:t>
            </w:r>
            <w:r>
              <w:rPr>
                <w:color w:val="212121"/>
                <w:spacing w:val="1"/>
                <w:sz w:val="20"/>
              </w:rPr>
              <w:t xml:space="preserve"> </w:t>
            </w:r>
            <w:r>
              <w:rPr>
                <w:color w:val="212121"/>
                <w:sz w:val="20"/>
              </w:rPr>
              <w:t>–Volumes</w:t>
            </w:r>
            <w:r>
              <w:rPr>
                <w:color w:val="212121"/>
                <w:spacing w:val="-5"/>
                <w:sz w:val="20"/>
              </w:rPr>
              <w:t xml:space="preserve"> </w:t>
            </w:r>
            <w:r>
              <w:rPr>
                <w:color w:val="212121"/>
                <w:sz w:val="20"/>
              </w:rPr>
              <w:t>–</w:t>
            </w:r>
            <w:r>
              <w:rPr>
                <w:color w:val="212121"/>
                <w:spacing w:val="-3"/>
                <w:sz w:val="20"/>
              </w:rPr>
              <w:t xml:space="preserve"> </w:t>
            </w:r>
            <w:r>
              <w:rPr>
                <w:color w:val="212121"/>
                <w:sz w:val="20"/>
              </w:rPr>
              <w:t>I,</w:t>
            </w:r>
            <w:r>
              <w:rPr>
                <w:color w:val="212121"/>
                <w:spacing w:val="-5"/>
                <w:sz w:val="20"/>
              </w:rPr>
              <w:t xml:space="preserve"> </w:t>
            </w:r>
            <w:r>
              <w:rPr>
                <w:color w:val="212121"/>
                <w:sz w:val="20"/>
              </w:rPr>
              <w:t>III,</w:t>
            </w:r>
            <w:r>
              <w:rPr>
                <w:color w:val="212121"/>
                <w:spacing w:val="-4"/>
                <w:sz w:val="20"/>
              </w:rPr>
              <w:t xml:space="preserve"> </w:t>
            </w:r>
            <w:r>
              <w:rPr>
                <w:color w:val="212121"/>
                <w:sz w:val="20"/>
              </w:rPr>
              <w:t>and</w:t>
            </w:r>
            <w:r>
              <w:rPr>
                <w:color w:val="212121"/>
                <w:spacing w:val="-4"/>
                <w:sz w:val="20"/>
              </w:rPr>
              <w:t xml:space="preserve"> </w:t>
            </w:r>
            <w:r>
              <w:rPr>
                <w:color w:val="212121"/>
                <w:spacing w:val="-10"/>
                <w:sz w:val="20"/>
              </w:rPr>
              <w:t>V</w:t>
            </w:r>
          </w:p>
          <w:p w:rsidR="00921A02" w:rsidRDefault="003E4D5A">
            <w:pPr>
              <w:pStyle w:val="TableParagraph"/>
              <w:spacing w:line="216" w:lineRule="exact"/>
              <w:ind w:left="107"/>
              <w:jc w:val="left"/>
              <w:rPr>
                <w:sz w:val="20"/>
              </w:rPr>
            </w:pPr>
            <w:r>
              <w:rPr>
                <w:color w:val="212121"/>
                <w:sz w:val="20"/>
              </w:rPr>
              <w:t>4.IMO</w:t>
            </w:r>
            <w:r>
              <w:rPr>
                <w:color w:val="212121"/>
                <w:spacing w:val="-6"/>
                <w:sz w:val="20"/>
              </w:rPr>
              <w:t xml:space="preserve"> </w:t>
            </w:r>
            <w:r>
              <w:rPr>
                <w:color w:val="212121"/>
                <w:sz w:val="20"/>
              </w:rPr>
              <w:t>MODEL</w:t>
            </w:r>
            <w:r>
              <w:rPr>
                <w:color w:val="212121"/>
                <w:spacing w:val="-6"/>
                <w:sz w:val="20"/>
              </w:rPr>
              <w:t xml:space="preserve"> </w:t>
            </w:r>
            <w:r>
              <w:rPr>
                <w:color w:val="212121"/>
                <w:sz w:val="20"/>
              </w:rPr>
              <w:t>COURSE</w:t>
            </w:r>
            <w:r>
              <w:rPr>
                <w:color w:val="212121"/>
                <w:spacing w:val="-3"/>
                <w:sz w:val="20"/>
              </w:rPr>
              <w:t xml:space="preserve"> </w:t>
            </w:r>
            <w:r>
              <w:rPr>
                <w:color w:val="212121"/>
                <w:sz w:val="20"/>
              </w:rPr>
              <w:t>–</w:t>
            </w:r>
            <w:r>
              <w:rPr>
                <w:color w:val="212121"/>
                <w:spacing w:val="-4"/>
                <w:sz w:val="20"/>
              </w:rPr>
              <w:t xml:space="preserve"> 1.25</w:t>
            </w:r>
          </w:p>
        </w:tc>
      </w:tr>
      <w:tr w:rsidR="00921A02">
        <w:trPr>
          <w:trHeight w:val="254"/>
        </w:trPr>
        <w:tc>
          <w:tcPr>
            <w:tcW w:w="10777" w:type="dxa"/>
            <w:gridSpan w:val="2"/>
          </w:tcPr>
          <w:p w:rsidR="00921A02" w:rsidRDefault="003E4D5A">
            <w:pPr>
              <w:pStyle w:val="TableParagraph"/>
              <w:spacing w:line="234" w:lineRule="exact"/>
              <w:ind w:left="107"/>
              <w:jc w:val="left"/>
            </w:pPr>
            <w:r>
              <w:t>Designed</w:t>
            </w:r>
            <w:r>
              <w:rPr>
                <w:spacing w:val="-4"/>
              </w:rPr>
              <w:t xml:space="preserve"> </w:t>
            </w:r>
            <w:r>
              <w:t>by</w:t>
            </w:r>
            <w:r>
              <w:rPr>
                <w:spacing w:val="-5"/>
              </w:rPr>
              <w:t xml:space="preserve"> </w:t>
            </w:r>
            <w:r>
              <w:t>“</w:t>
            </w:r>
            <w:r>
              <w:rPr>
                <w:spacing w:val="-3"/>
              </w:rPr>
              <w:t xml:space="preserve"> </w:t>
            </w:r>
            <w:r>
              <w:t>Department</w:t>
            </w:r>
            <w:r>
              <w:rPr>
                <w:spacing w:val="-5"/>
              </w:rPr>
              <w:t xml:space="preserve"> </w:t>
            </w:r>
            <w:r>
              <w:t>of</w:t>
            </w:r>
            <w:r>
              <w:rPr>
                <w:spacing w:val="-3"/>
              </w:rPr>
              <w:t xml:space="preserve"> </w:t>
            </w:r>
            <w:r>
              <w:t>Nautical</w:t>
            </w:r>
            <w:r>
              <w:rPr>
                <w:spacing w:val="-2"/>
              </w:rPr>
              <w:t xml:space="preserve"> Science”</w:t>
            </w:r>
          </w:p>
        </w:tc>
      </w:tr>
    </w:tbl>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29"/>
        <w:rPr>
          <w:b/>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8880"/>
      </w:tblGrid>
      <w:tr w:rsidR="00921A02">
        <w:trPr>
          <w:trHeight w:val="292"/>
        </w:trPr>
        <w:tc>
          <w:tcPr>
            <w:tcW w:w="2146" w:type="dxa"/>
          </w:tcPr>
          <w:p w:rsidR="00921A02" w:rsidRDefault="003E4D5A">
            <w:pPr>
              <w:pStyle w:val="TableParagraph"/>
              <w:spacing w:line="251" w:lineRule="exact"/>
              <w:ind w:left="107"/>
              <w:jc w:val="left"/>
              <w:rPr>
                <w:b/>
              </w:rPr>
            </w:pPr>
            <w:r>
              <w:rPr>
                <w:b/>
                <w:spacing w:val="-2"/>
              </w:rPr>
              <w:t>PROGRAM</w:t>
            </w:r>
          </w:p>
        </w:tc>
        <w:tc>
          <w:tcPr>
            <w:tcW w:w="8880" w:type="dxa"/>
          </w:tcPr>
          <w:p w:rsidR="00921A02" w:rsidRDefault="003E4D5A">
            <w:pPr>
              <w:pStyle w:val="TableParagraph"/>
              <w:spacing w:line="247" w:lineRule="exact"/>
              <w:ind w:left="107"/>
              <w:jc w:val="left"/>
            </w:pPr>
            <w:r>
              <w:t>BSc-Nautical</w:t>
            </w:r>
            <w:r>
              <w:rPr>
                <w:spacing w:val="-4"/>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1497" w:left="0" w:header="720" w:footer="720" w:gutter="0"/>
          <w:cols w:space="720"/>
        </w:sect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4"/>
        <w:gridCol w:w="141"/>
        <w:gridCol w:w="760"/>
        <w:gridCol w:w="900"/>
        <w:gridCol w:w="331"/>
        <w:gridCol w:w="571"/>
        <w:gridCol w:w="801"/>
        <w:gridCol w:w="100"/>
        <w:gridCol w:w="698"/>
        <w:gridCol w:w="203"/>
        <w:gridCol w:w="901"/>
        <w:gridCol w:w="186"/>
        <w:gridCol w:w="714"/>
        <w:gridCol w:w="494"/>
        <w:gridCol w:w="405"/>
        <w:gridCol w:w="902"/>
        <w:gridCol w:w="902"/>
      </w:tblGrid>
      <w:tr w:rsidR="00921A02">
        <w:trPr>
          <w:trHeight w:val="290"/>
        </w:trPr>
        <w:tc>
          <w:tcPr>
            <w:tcW w:w="2145" w:type="dxa"/>
            <w:gridSpan w:val="2"/>
            <w:tcBorders>
              <w:bottom w:val="nil"/>
            </w:tcBorders>
          </w:tcPr>
          <w:p w:rsidR="00921A02" w:rsidRDefault="003E4D5A">
            <w:pPr>
              <w:pStyle w:val="TableParagraph"/>
              <w:spacing w:line="247" w:lineRule="exact"/>
              <w:ind w:left="107"/>
              <w:jc w:val="left"/>
            </w:pPr>
            <w:r>
              <w:lastRenderedPageBreak/>
              <w:t>Course</w:t>
            </w:r>
            <w:r>
              <w:rPr>
                <w:spacing w:val="-3"/>
              </w:rPr>
              <w:t xml:space="preserve"> </w:t>
            </w:r>
            <w:r>
              <w:rPr>
                <w:spacing w:val="-4"/>
              </w:rPr>
              <w:t>Code</w:t>
            </w:r>
          </w:p>
        </w:tc>
        <w:tc>
          <w:tcPr>
            <w:tcW w:w="4161" w:type="dxa"/>
            <w:gridSpan w:val="7"/>
            <w:tcBorders>
              <w:bottom w:val="nil"/>
            </w:tcBorders>
          </w:tcPr>
          <w:p w:rsidR="00921A02" w:rsidRDefault="003E4D5A">
            <w:pPr>
              <w:pStyle w:val="TableParagraph"/>
              <w:spacing w:line="252" w:lineRule="exact"/>
              <w:ind w:left="108"/>
              <w:jc w:val="left"/>
              <w:rPr>
                <w:b/>
              </w:rPr>
            </w:pPr>
            <w:r>
              <w:rPr>
                <w:b/>
              </w:rPr>
              <w:t>Course</w:t>
            </w:r>
            <w:r>
              <w:rPr>
                <w:b/>
                <w:spacing w:val="-4"/>
              </w:rPr>
              <w:t xml:space="preserve"> </w:t>
            </w:r>
            <w:r>
              <w:rPr>
                <w:b/>
              </w:rPr>
              <w:t>Name</w:t>
            </w:r>
            <w:r>
              <w:rPr>
                <w:b/>
                <w:spacing w:val="-3"/>
              </w:rPr>
              <w:t xml:space="preserve"> </w:t>
            </w:r>
            <w:r>
              <w:rPr>
                <w:b/>
                <w:spacing w:val="-10"/>
              </w:rPr>
              <w:t>:</w:t>
            </w:r>
          </w:p>
        </w:tc>
        <w:tc>
          <w:tcPr>
            <w:tcW w:w="1290" w:type="dxa"/>
            <w:gridSpan w:val="3"/>
          </w:tcPr>
          <w:p w:rsidR="00921A02" w:rsidRDefault="003E4D5A">
            <w:pPr>
              <w:pStyle w:val="TableParagraph"/>
              <w:spacing w:line="252" w:lineRule="exact"/>
              <w:ind w:left="24"/>
              <w:rPr>
                <w:b/>
              </w:rPr>
            </w:pPr>
            <w:r>
              <w:rPr>
                <w:b/>
                <w:spacing w:val="-10"/>
              </w:rPr>
              <w:t>L</w:t>
            </w:r>
          </w:p>
        </w:tc>
        <w:tc>
          <w:tcPr>
            <w:tcW w:w="1208" w:type="dxa"/>
            <w:gridSpan w:val="2"/>
          </w:tcPr>
          <w:p w:rsidR="00921A02" w:rsidRDefault="003E4D5A">
            <w:pPr>
              <w:pStyle w:val="TableParagraph"/>
              <w:spacing w:line="252" w:lineRule="exact"/>
              <w:ind w:left="28" w:right="2"/>
              <w:rPr>
                <w:b/>
              </w:rPr>
            </w:pPr>
            <w:r>
              <w:rPr>
                <w:b/>
                <w:spacing w:val="-10"/>
              </w:rPr>
              <w:t>T</w:t>
            </w:r>
          </w:p>
        </w:tc>
        <w:tc>
          <w:tcPr>
            <w:tcW w:w="1307" w:type="dxa"/>
            <w:gridSpan w:val="2"/>
          </w:tcPr>
          <w:p w:rsidR="00921A02" w:rsidRDefault="003E4D5A">
            <w:pPr>
              <w:pStyle w:val="TableParagraph"/>
              <w:spacing w:line="252" w:lineRule="exact"/>
              <w:ind w:left="30"/>
              <w:rPr>
                <w:b/>
              </w:rPr>
            </w:pPr>
            <w:r>
              <w:rPr>
                <w:b/>
                <w:spacing w:val="-10"/>
              </w:rPr>
              <w:t>P</w:t>
            </w:r>
          </w:p>
        </w:tc>
        <w:tc>
          <w:tcPr>
            <w:tcW w:w="902" w:type="dxa"/>
          </w:tcPr>
          <w:p w:rsidR="00921A02" w:rsidRDefault="003E4D5A">
            <w:pPr>
              <w:pStyle w:val="TableParagraph"/>
              <w:spacing w:line="252" w:lineRule="exact"/>
              <w:ind w:left="36" w:right="2"/>
              <w:rPr>
                <w:b/>
              </w:rPr>
            </w:pPr>
            <w:r>
              <w:rPr>
                <w:b/>
                <w:spacing w:val="-10"/>
              </w:rPr>
              <w:t>C</w:t>
            </w:r>
          </w:p>
        </w:tc>
      </w:tr>
      <w:tr w:rsidR="00921A02">
        <w:trPr>
          <w:trHeight w:val="292"/>
        </w:trPr>
        <w:tc>
          <w:tcPr>
            <w:tcW w:w="2145" w:type="dxa"/>
            <w:gridSpan w:val="2"/>
            <w:tcBorders>
              <w:top w:val="nil"/>
            </w:tcBorders>
          </w:tcPr>
          <w:p w:rsidR="00921A02" w:rsidRDefault="003E4D5A">
            <w:pPr>
              <w:pStyle w:val="TableParagraph"/>
              <w:spacing w:line="242" w:lineRule="exact"/>
              <w:ind w:left="107"/>
              <w:jc w:val="left"/>
              <w:rPr>
                <w:b/>
              </w:rPr>
            </w:pPr>
            <w:r>
              <w:rPr>
                <w:b/>
                <w:spacing w:val="-2"/>
              </w:rPr>
              <w:t>UENSE05</w:t>
            </w:r>
          </w:p>
        </w:tc>
        <w:tc>
          <w:tcPr>
            <w:tcW w:w="4161" w:type="dxa"/>
            <w:gridSpan w:val="7"/>
            <w:tcBorders>
              <w:top w:val="nil"/>
            </w:tcBorders>
          </w:tcPr>
          <w:p w:rsidR="00921A02" w:rsidRDefault="003E4D5A">
            <w:pPr>
              <w:pStyle w:val="TableParagraph"/>
              <w:spacing w:line="242" w:lineRule="exact"/>
              <w:ind w:left="108"/>
              <w:jc w:val="left"/>
              <w:rPr>
                <w:b/>
              </w:rPr>
            </w:pPr>
            <w:r>
              <w:rPr>
                <w:b/>
              </w:rPr>
              <w:t>SATELLITE</w:t>
            </w:r>
            <w:r>
              <w:rPr>
                <w:b/>
                <w:spacing w:val="-8"/>
              </w:rPr>
              <w:t xml:space="preserve"> </w:t>
            </w:r>
            <w:r>
              <w:rPr>
                <w:b/>
                <w:spacing w:val="-2"/>
              </w:rPr>
              <w:t>COMMUNICATION</w:t>
            </w:r>
          </w:p>
        </w:tc>
        <w:tc>
          <w:tcPr>
            <w:tcW w:w="1290" w:type="dxa"/>
            <w:gridSpan w:val="3"/>
          </w:tcPr>
          <w:p w:rsidR="00921A02" w:rsidRDefault="003E4D5A">
            <w:pPr>
              <w:pStyle w:val="TableParagraph"/>
              <w:spacing w:line="249" w:lineRule="exact"/>
              <w:ind w:left="24" w:right="4"/>
            </w:pPr>
            <w:r>
              <w:rPr>
                <w:spacing w:val="-10"/>
              </w:rPr>
              <w:t>2</w:t>
            </w:r>
          </w:p>
        </w:tc>
        <w:tc>
          <w:tcPr>
            <w:tcW w:w="1208" w:type="dxa"/>
            <w:gridSpan w:val="2"/>
          </w:tcPr>
          <w:p w:rsidR="00921A02" w:rsidRDefault="003E4D5A">
            <w:pPr>
              <w:pStyle w:val="TableParagraph"/>
              <w:spacing w:line="249" w:lineRule="exact"/>
              <w:ind w:left="28"/>
            </w:pPr>
            <w:r>
              <w:rPr>
                <w:spacing w:val="-10"/>
              </w:rPr>
              <w:t>0</w:t>
            </w:r>
          </w:p>
        </w:tc>
        <w:tc>
          <w:tcPr>
            <w:tcW w:w="1307" w:type="dxa"/>
            <w:gridSpan w:val="2"/>
          </w:tcPr>
          <w:p w:rsidR="00921A02" w:rsidRDefault="003E4D5A">
            <w:pPr>
              <w:pStyle w:val="TableParagraph"/>
              <w:spacing w:line="249" w:lineRule="exact"/>
              <w:ind w:left="30" w:right="1"/>
            </w:pPr>
            <w:r>
              <w:rPr>
                <w:spacing w:val="-10"/>
              </w:rPr>
              <w:t>0</w:t>
            </w:r>
          </w:p>
        </w:tc>
        <w:tc>
          <w:tcPr>
            <w:tcW w:w="902" w:type="dxa"/>
          </w:tcPr>
          <w:p w:rsidR="00921A02" w:rsidRDefault="003E4D5A">
            <w:pPr>
              <w:pStyle w:val="TableParagraph"/>
              <w:spacing w:line="249" w:lineRule="exact"/>
              <w:ind w:left="36" w:right="3"/>
            </w:pPr>
            <w:r>
              <w:rPr>
                <w:spacing w:val="-10"/>
              </w:rPr>
              <w:t>2</w:t>
            </w:r>
          </w:p>
        </w:tc>
      </w:tr>
      <w:tr w:rsidR="00921A02">
        <w:trPr>
          <w:trHeight w:val="290"/>
        </w:trPr>
        <w:tc>
          <w:tcPr>
            <w:tcW w:w="11013" w:type="dxa"/>
            <w:gridSpan w:val="17"/>
          </w:tcPr>
          <w:p w:rsidR="00921A02" w:rsidRDefault="00921A02">
            <w:pPr>
              <w:pStyle w:val="TableParagraph"/>
              <w:jc w:val="left"/>
              <w:rPr>
                <w:sz w:val="20"/>
              </w:rPr>
            </w:pPr>
          </w:p>
        </w:tc>
      </w:tr>
      <w:tr w:rsidR="00921A02">
        <w:trPr>
          <w:trHeight w:val="292"/>
        </w:trPr>
        <w:tc>
          <w:tcPr>
            <w:tcW w:w="2145" w:type="dxa"/>
            <w:gridSpan w:val="2"/>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161" w:type="dxa"/>
            <w:gridSpan w:val="7"/>
          </w:tcPr>
          <w:p w:rsidR="00921A02" w:rsidRDefault="003E4D5A">
            <w:pPr>
              <w:pStyle w:val="TableParagraph"/>
              <w:spacing w:line="247" w:lineRule="exact"/>
              <w:ind w:left="108"/>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707" w:type="dxa"/>
            <w:gridSpan w:val="8"/>
            <w:vMerge w:val="restart"/>
          </w:tcPr>
          <w:p w:rsidR="00921A02" w:rsidRDefault="003E4D5A">
            <w:pPr>
              <w:pStyle w:val="TableParagraph"/>
              <w:spacing w:line="247" w:lineRule="exact"/>
              <w:ind w:left="112"/>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40"/>
              <w:ind w:left="112"/>
              <w:jc w:val="left"/>
            </w:pPr>
            <w:r>
              <w:t>(</w:t>
            </w:r>
            <w:r>
              <w:rPr>
                <w:spacing w:val="-3"/>
              </w:rPr>
              <w:t xml:space="preserve"> </w:t>
            </w:r>
            <w:r>
              <w:t>2</w:t>
            </w:r>
            <w:r>
              <w:rPr>
                <w:spacing w:val="-2"/>
              </w:rPr>
              <w:t xml:space="preserve"> </w:t>
            </w:r>
            <w:r>
              <w:t>Hrs</w:t>
            </w:r>
            <w:r>
              <w:rPr>
                <w:spacing w:val="-2"/>
              </w:rPr>
              <w:t xml:space="preserve"> </w:t>
            </w:r>
            <w:r>
              <w:t>)</w:t>
            </w:r>
            <w:r>
              <w:rPr>
                <w:spacing w:val="51"/>
              </w:rPr>
              <w:t xml:space="preserve"> </w:t>
            </w:r>
            <w:r>
              <w:t xml:space="preserve">Total </w:t>
            </w:r>
            <w:r>
              <w:rPr>
                <w:spacing w:val="-4"/>
              </w:rPr>
              <w:t>36hrs</w:t>
            </w:r>
          </w:p>
        </w:tc>
      </w:tr>
      <w:tr w:rsidR="00921A02">
        <w:trPr>
          <w:trHeight w:val="290"/>
        </w:trPr>
        <w:tc>
          <w:tcPr>
            <w:tcW w:w="2145"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61" w:type="dxa"/>
            <w:gridSpan w:val="7"/>
          </w:tcPr>
          <w:p w:rsidR="00921A02" w:rsidRDefault="003E4D5A">
            <w:pPr>
              <w:pStyle w:val="TableParagraph"/>
              <w:spacing w:line="247" w:lineRule="exact"/>
              <w:ind w:left="108"/>
              <w:jc w:val="left"/>
            </w:pPr>
            <w:r>
              <w:rPr>
                <w:spacing w:val="-5"/>
              </w:rPr>
              <w:t>NIL</w:t>
            </w:r>
          </w:p>
        </w:tc>
        <w:tc>
          <w:tcPr>
            <w:tcW w:w="4707" w:type="dxa"/>
            <w:gridSpan w:val="8"/>
            <w:vMerge/>
            <w:tcBorders>
              <w:top w:val="nil"/>
            </w:tcBorders>
          </w:tcPr>
          <w:p w:rsidR="00921A02" w:rsidRDefault="00921A02">
            <w:pPr>
              <w:rPr>
                <w:sz w:val="2"/>
                <w:szCs w:val="2"/>
              </w:rPr>
            </w:pPr>
          </w:p>
        </w:tc>
      </w:tr>
      <w:tr w:rsidR="00921A02">
        <w:trPr>
          <w:trHeight w:val="505"/>
        </w:trPr>
        <w:tc>
          <w:tcPr>
            <w:tcW w:w="2145" w:type="dxa"/>
            <w:gridSpan w:val="2"/>
            <w:vMerge w:val="restart"/>
          </w:tcPr>
          <w:p w:rsidR="00921A02" w:rsidRDefault="00921A02">
            <w:pPr>
              <w:pStyle w:val="TableParagraph"/>
              <w:jc w:val="left"/>
              <w:rPr>
                <w:b/>
              </w:rPr>
            </w:pPr>
          </w:p>
          <w:p w:rsidR="00921A02" w:rsidRDefault="00921A02">
            <w:pPr>
              <w:pStyle w:val="TableParagraph"/>
              <w:spacing w:before="66"/>
              <w:jc w:val="left"/>
              <w:rPr>
                <w:b/>
              </w:rPr>
            </w:pPr>
          </w:p>
          <w:p w:rsidR="00921A02" w:rsidRDefault="003E4D5A">
            <w:pPr>
              <w:pStyle w:val="TableParagraph"/>
              <w:ind w:left="302"/>
              <w:jc w:val="left"/>
            </w:pPr>
            <w:r>
              <w:t>Course</w:t>
            </w:r>
            <w:r>
              <w:rPr>
                <w:spacing w:val="53"/>
              </w:rPr>
              <w:t xml:space="preserve"> </w:t>
            </w:r>
            <w:r>
              <w:rPr>
                <w:spacing w:val="-2"/>
              </w:rPr>
              <w:t>Category</w:t>
            </w:r>
          </w:p>
        </w:tc>
        <w:tc>
          <w:tcPr>
            <w:tcW w:w="1991" w:type="dxa"/>
            <w:gridSpan w:val="3"/>
          </w:tcPr>
          <w:p w:rsidR="00921A02" w:rsidRDefault="003E4D5A">
            <w:pPr>
              <w:pStyle w:val="TableParagraph"/>
              <w:spacing w:line="254" w:lineRule="exact"/>
              <w:ind w:left="295" w:hanging="51"/>
              <w:jc w:val="left"/>
              <w:rPr>
                <w:b/>
              </w:rPr>
            </w:pPr>
            <w:r>
              <w:rPr>
                <w:b/>
              </w:rPr>
              <w:t>Humanities</w:t>
            </w:r>
            <w:r>
              <w:rPr>
                <w:b/>
                <w:spacing w:val="-14"/>
              </w:rPr>
              <w:t xml:space="preserve"> </w:t>
            </w:r>
            <w:r>
              <w:rPr>
                <w:b/>
              </w:rPr>
              <w:t>and Social</w:t>
            </w:r>
            <w:r>
              <w:rPr>
                <w:b/>
                <w:spacing w:val="-2"/>
              </w:rPr>
              <w:t xml:space="preserve"> Sciences</w:t>
            </w:r>
          </w:p>
        </w:tc>
        <w:tc>
          <w:tcPr>
            <w:tcW w:w="2170" w:type="dxa"/>
            <w:gridSpan w:val="4"/>
          </w:tcPr>
          <w:p w:rsidR="00921A02" w:rsidRDefault="003E4D5A">
            <w:pPr>
              <w:pStyle w:val="TableParagraph"/>
              <w:spacing w:line="254" w:lineRule="exact"/>
              <w:ind w:left="708" w:hanging="238"/>
              <w:jc w:val="left"/>
              <w:rPr>
                <w:b/>
              </w:rPr>
            </w:pPr>
            <w:r>
              <w:rPr>
                <w:b/>
                <w:spacing w:val="-2"/>
              </w:rPr>
              <w:t>Management Courses</w:t>
            </w:r>
          </w:p>
        </w:tc>
        <w:tc>
          <w:tcPr>
            <w:tcW w:w="2498" w:type="dxa"/>
            <w:gridSpan w:val="5"/>
          </w:tcPr>
          <w:p w:rsidR="00921A02" w:rsidRDefault="003E4D5A">
            <w:pPr>
              <w:pStyle w:val="TableParagraph"/>
              <w:spacing w:line="251" w:lineRule="exact"/>
              <w:ind w:left="422"/>
              <w:jc w:val="left"/>
              <w:rPr>
                <w:b/>
              </w:rPr>
            </w:pPr>
            <w:r>
              <w:rPr>
                <w:b/>
              </w:rPr>
              <w:t>Professional</w:t>
            </w:r>
            <w:r>
              <w:rPr>
                <w:b/>
                <w:spacing w:val="-7"/>
              </w:rPr>
              <w:t xml:space="preserve"> </w:t>
            </w:r>
            <w:r>
              <w:rPr>
                <w:b/>
                <w:spacing w:val="-4"/>
              </w:rPr>
              <w:t>Core</w:t>
            </w:r>
          </w:p>
        </w:tc>
        <w:tc>
          <w:tcPr>
            <w:tcW w:w="2209" w:type="dxa"/>
            <w:gridSpan w:val="3"/>
          </w:tcPr>
          <w:p w:rsidR="00921A02" w:rsidRDefault="003E4D5A">
            <w:pPr>
              <w:pStyle w:val="TableParagraph"/>
              <w:spacing w:line="254" w:lineRule="exact"/>
              <w:ind w:left="881" w:right="106" w:hanging="742"/>
              <w:jc w:val="left"/>
              <w:rPr>
                <w:b/>
              </w:rPr>
            </w:pPr>
            <w:r>
              <w:rPr>
                <w:b/>
              </w:rPr>
              <w:t>Professional</w:t>
            </w:r>
            <w:r>
              <w:rPr>
                <w:b/>
                <w:spacing w:val="-14"/>
              </w:rPr>
              <w:t xml:space="preserve"> </w:t>
            </w:r>
            <w:r>
              <w:rPr>
                <w:b/>
              </w:rPr>
              <w:t xml:space="preserve">Elective </w:t>
            </w:r>
            <w:r>
              <w:rPr>
                <w:b/>
                <w:spacing w:val="-4"/>
              </w:rPr>
              <w:t>(OE)</w:t>
            </w:r>
          </w:p>
        </w:tc>
      </w:tr>
      <w:tr w:rsidR="00921A02">
        <w:trPr>
          <w:trHeight w:val="288"/>
        </w:trPr>
        <w:tc>
          <w:tcPr>
            <w:tcW w:w="2145" w:type="dxa"/>
            <w:gridSpan w:val="2"/>
            <w:vMerge/>
            <w:tcBorders>
              <w:top w:val="nil"/>
            </w:tcBorders>
          </w:tcPr>
          <w:p w:rsidR="00921A02" w:rsidRDefault="00921A02">
            <w:pPr>
              <w:rPr>
                <w:sz w:val="2"/>
                <w:szCs w:val="2"/>
              </w:rPr>
            </w:pPr>
          </w:p>
        </w:tc>
        <w:tc>
          <w:tcPr>
            <w:tcW w:w="1991" w:type="dxa"/>
            <w:gridSpan w:val="3"/>
          </w:tcPr>
          <w:p w:rsidR="00921A02" w:rsidRDefault="00921A02">
            <w:pPr>
              <w:pStyle w:val="TableParagraph"/>
              <w:jc w:val="left"/>
              <w:rPr>
                <w:sz w:val="20"/>
              </w:rPr>
            </w:pPr>
          </w:p>
        </w:tc>
        <w:tc>
          <w:tcPr>
            <w:tcW w:w="2170" w:type="dxa"/>
            <w:gridSpan w:val="4"/>
          </w:tcPr>
          <w:p w:rsidR="00921A02" w:rsidRDefault="00921A02">
            <w:pPr>
              <w:pStyle w:val="TableParagraph"/>
              <w:jc w:val="left"/>
              <w:rPr>
                <w:sz w:val="20"/>
              </w:rPr>
            </w:pPr>
          </w:p>
        </w:tc>
        <w:tc>
          <w:tcPr>
            <w:tcW w:w="2498" w:type="dxa"/>
            <w:gridSpan w:val="5"/>
          </w:tcPr>
          <w:p w:rsidR="00921A02" w:rsidRDefault="00921A02">
            <w:pPr>
              <w:pStyle w:val="TableParagraph"/>
              <w:jc w:val="left"/>
              <w:rPr>
                <w:sz w:val="20"/>
              </w:rPr>
            </w:pPr>
          </w:p>
        </w:tc>
        <w:tc>
          <w:tcPr>
            <w:tcW w:w="2209" w:type="dxa"/>
            <w:gridSpan w:val="3"/>
          </w:tcPr>
          <w:p w:rsidR="00921A02" w:rsidRDefault="003E4D5A">
            <w:pPr>
              <w:pStyle w:val="TableParagraph"/>
              <w:spacing w:line="243" w:lineRule="exact"/>
              <w:ind w:left="371"/>
              <w:rPr>
                <w:rFonts w:ascii="Wingdings" w:hAnsi="Wingdings"/>
              </w:rPr>
            </w:pPr>
            <w:r>
              <w:rPr>
                <w:rFonts w:ascii="Wingdings" w:hAnsi="Wingdings"/>
                <w:spacing w:val="-10"/>
              </w:rPr>
              <w:t></w:t>
            </w:r>
          </w:p>
        </w:tc>
      </w:tr>
      <w:tr w:rsidR="00921A02">
        <w:trPr>
          <w:trHeight w:val="292"/>
        </w:trPr>
        <w:tc>
          <w:tcPr>
            <w:tcW w:w="2145" w:type="dxa"/>
            <w:gridSpan w:val="2"/>
            <w:vMerge/>
            <w:tcBorders>
              <w:top w:val="nil"/>
            </w:tcBorders>
          </w:tcPr>
          <w:p w:rsidR="00921A02" w:rsidRDefault="00921A02">
            <w:pPr>
              <w:rPr>
                <w:sz w:val="2"/>
                <w:szCs w:val="2"/>
              </w:rPr>
            </w:pPr>
          </w:p>
        </w:tc>
        <w:tc>
          <w:tcPr>
            <w:tcW w:w="1991" w:type="dxa"/>
            <w:gridSpan w:val="3"/>
          </w:tcPr>
          <w:p w:rsidR="00921A02" w:rsidRDefault="003E4D5A">
            <w:pPr>
              <w:pStyle w:val="TableParagraph"/>
              <w:spacing w:line="251" w:lineRule="exact"/>
              <w:ind w:left="108"/>
              <w:jc w:val="left"/>
              <w:rPr>
                <w:b/>
              </w:rPr>
            </w:pPr>
            <w:r>
              <w:rPr>
                <w:b/>
              </w:rPr>
              <w:t>Basic</w:t>
            </w:r>
            <w:r>
              <w:rPr>
                <w:b/>
                <w:spacing w:val="-1"/>
              </w:rPr>
              <w:t xml:space="preserve"> </w:t>
            </w:r>
            <w:r>
              <w:rPr>
                <w:b/>
                <w:spacing w:val="-2"/>
              </w:rPr>
              <w:t>Science</w:t>
            </w:r>
          </w:p>
        </w:tc>
        <w:tc>
          <w:tcPr>
            <w:tcW w:w="2170" w:type="dxa"/>
            <w:gridSpan w:val="4"/>
          </w:tcPr>
          <w:p w:rsidR="00921A02" w:rsidRDefault="003E4D5A">
            <w:pPr>
              <w:pStyle w:val="TableParagraph"/>
              <w:spacing w:line="251" w:lineRule="exact"/>
              <w:ind w:left="110"/>
              <w:jc w:val="left"/>
              <w:rPr>
                <w:b/>
              </w:rPr>
            </w:pPr>
            <w:r>
              <w:rPr>
                <w:b/>
              </w:rPr>
              <w:t>Engineering</w:t>
            </w:r>
            <w:r>
              <w:rPr>
                <w:b/>
                <w:spacing w:val="-2"/>
              </w:rPr>
              <w:t xml:space="preserve"> Science</w:t>
            </w:r>
          </w:p>
        </w:tc>
        <w:tc>
          <w:tcPr>
            <w:tcW w:w="2498" w:type="dxa"/>
            <w:gridSpan w:val="5"/>
          </w:tcPr>
          <w:p w:rsidR="00921A02" w:rsidRDefault="003E4D5A">
            <w:pPr>
              <w:pStyle w:val="TableParagraph"/>
              <w:spacing w:line="251" w:lineRule="exact"/>
              <w:ind w:left="832"/>
              <w:jc w:val="left"/>
              <w:rPr>
                <w:b/>
              </w:rPr>
            </w:pPr>
            <w:r>
              <w:rPr>
                <w:b/>
              </w:rPr>
              <w:t xml:space="preserve">Open </w:t>
            </w:r>
            <w:r>
              <w:rPr>
                <w:b/>
                <w:spacing w:val="-2"/>
              </w:rPr>
              <w:t>Elective</w:t>
            </w:r>
          </w:p>
        </w:tc>
        <w:tc>
          <w:tcPr>
            <w:tcW w:w="2209" w:type="dxa"/>
            <w:gridSpan w:val="3"/>
          </w:tcPr>
          <w:p w:rsidR="00921A02" w:rsidRDefault="003E4D5A">
            <w:pPr>
              <w:pStyle w:val="TableParagraph"/>
              <w:spacing w:line="251" w:lineRule="exact"/>
              <w:ind w:left="838"/>
              <w:jc w:val="left"/>
              <w:rPr>
                <w:b/>
              </w:rPr>
            </w:pPr>
            <w:r>
              <w:rPr>
                <w:b/>
                <w:spacing w:val="-2"/>
              </w:rPr>
              <w:t>Mandatory</w:t>
            </w:r>
          </w:p>
        </w:tc>
      </w:tr>
      <w:tr w:rsidR="00921A02">
        <w:trPr>
          <w:trHeight w:val="290"/>
        </w:trPr>
        <w:tc>
          <w:tcPr>
            <w:tcW w:w="2145" w:type="dxa"/>
            <w:gridSpan w:val="2"/>
            <w:vMerge/>
            <w:tcBorders>
              <w:top w:val="nil"/>
            </w:tcBorders>
          </w:tcPr>
          <w:p w:rsidR="00921A02" w:rsidRDefault="00921A02">
            <w:pPr>
              <w:rPr>
                <w:sz w:val="2"/>
                <w:szCs w:val="2"/>
              </w:rPr>
            </w:pPr>
          </w:p>
        </w:tc>
        <w:tc>
          <w:tcPr>
            <w:tcW w:w="1991" w:type="dxa"/>
            <w:gridSpan w:val="3"/>
          </w:tcPr>
          <w:p w:rsidR="00921A02" w:rsidRDefault="00921A02">
            <w:pPr>
              <w:pStyle w:val="TableParagraph"/>
              <w:jc w:val="left"/>
              <w:rPr>
                <w:sz w:val="20"/>
              </w:rPr>
            </w:pPr>
          </w:p>
        </w:tc>
        <w:tc>
          <w:tcPr>
            <w:tcW w:w="2170" w:type="dxa"/>
            <w:gridSpan w:val="4"/>
          </w:tcPr>
          <w:p w:rsidR="00921A02" w:rsidRDefault="00921A02">
            <w:pPr>
              <w:pStyle w:val="TableParagraph"/>
              <w:jc w:val="left"/>
              <w:rPr>
                <w:sz w:val="20"/>
              </w:rPr>
            </w:pPr>
          </w:p>
        </w:tc>
        <w:tc>
          <w:tcPr>
            <w:tcW w:w="2498" w:type="dxa"/>
            <w:gridSpan w:val="5"/>
          </w:tcPr>
          <w:p w:rsidR="00921A02" w:rsidRDefault="00921A02">
            <w:pPr>
              <w:pStyle w:val="TableParagraph"/>
              <w:jc w:val="left"/>
              <w:rPr>
                <w:sz w:val="20"/>
              </w:rPr>
            </w:pPr>
          </w:p>
        </w:tc>
        <w:tc>
          <w:tcPr>
            <w:tcW w:w="2209" w:type="dxa"/>
            <w:gridSpan w:val="3"/>
          </w:tcPr>
          <w:p w:rsidR="00921A02" w:rsidRDefault="00921A02">
            <w:pPr>
              <w:pStyle w:val="TableParagraph"/>
              <w:jc w:val="left"/>
              <w:rPr>
                <w:sz w:val="20"/>
              </w:rPr>
            </w:pPr>
          </w:p>
        </w:tc>
      </w:tr>
      <w:tr w:rsidR="00921A02">
        <w:trPr>
          <w:trHeight w:val="847"/>
        </w:trPr>
        <w:tc>
          <w:tcPr>
            <w:tcW w:w="2145" w:type="dxa"/>
            <w:gridSpan w:val="2"/>
          </w:tcPr>
          <w:p w:rsidR="00921A02" w:rsidRDefault="003E4D5A">
            <w:pPr>
              <w:pStyle w:val="TableParagraph"/>
              <w:spacing w:before="145"/>
              <w:ind w:left="278"/>
              <w:jc w:val="left"/>
            </w:pPr>
            <w:r>
              <w:t>Course</w:t>
            </w:r>
            <w:r>
              <w:rPr>
                <w:spacing w:val="55"/>
              </w:rPr>
              <w:t xml:space="preserve"> </w:t>
            </w:r>
            <w:r>
              <w:rPr>
                <w:spacing w:val="-2"/>
              </w:rPr>
              <w:t>Objective</w:t>
            </w:r>
          </w:p>
        </w:tc>
        <w:tc>
          <w:tcPr>
            <w:tcW w:w="8868" w:type="dxa"/>
            <w:gridSpan w:val="15"/>
          </w:tcPr>
          <w:p w:rsidR="00921A02" w:rsidRDefault="003E4D5A">
            <w:pPr>
              <w:pStyle w:val="TableParagraph"/>
              <w:numPr>
                <w:ilvl w:val="0"/>
                <w:numId w:val="44"/>
              </w:numPr>
              <w:tabs>
                <w:tab w:val="left" w:pos="827"/>
              </w:tabs>
              <w:spacing w:line="247" w:lineRule="exact"/>
              <w:ind w:left="827" w:hanging="359"/>
            </w:pPr>
            <w:r>
              <w:t>To</w:t>
            </w:r>
            <w:r>
              <w:rPr>
                <w:spacing w:val="-6"/>
              </w:rPr>
              <w:t xml:space="preserve"> </w:t>
            </w:r>
            <w:r>
              <w:t>introduce</w:t>
            </w:r>
            <w:r>
              <w:rPr>
                <w:spacing w:val="-4"/>
              </w:rPr>
              <w:t xml:space="preserve"> </w:t>
            </w:r>
            <w:r>
              <w:t>the</w:t>
            </w:r>
            <w:r>
              <w:rPr>
                <w:spacing w:val="-4"/>
              </w:rPr>
              <w:t xml:space="preserve"> </w:t>
            </w:r>
            <w:r>
              <w:t>students</w:t>
            </w:r>
            <w:r>
              <w:rPr>
                <w:spacing w:val="-3"/>
              </w:rPr>
              <w:t xml:space="preserve"> </w:t>
            </w:r>
            <w:r>
              <w:t>to</w:t>
            </w:r>
            <w:r>
              <w:rPr>
                <w:spacing w:val="-5"/>
              </w:rPr>
              <w:t xml:space="preserve"> </w:t>
            </w:r>
            <w:r>
              <w:t>satellites</w:t>
            </w:r>
            <w:r>
              <w:rPr>
                <w:spacing w:val="-4"/>
              </w:rPr>
              <w:t xml:space="preserve"> </w:t>
            </w:r>
            <w:r>
              <w:t>used</w:t>
            </w:r>
            <w:r>
              <w:rPr>
                <w:spacing w:val="-5"/>
              </w:rPr>
              <w:t xml:space="preserve"> </w:t>
            </w:r>
            <w:r>
              <w:t>for</w:t>
            </w:r>
            <w:r>
              <w:rPr>
                <w:spacing w:val="-2"/>
              </w:rPr>
              <w:t xml:space="preserve"> communication.</w:t>
            </w:r>
          </w:p>
          <w:p w:rsidR="00921A02" w:rsidRDefault="003E4D5A">
            <w:pPr>
              <w:pStyle w:val="TableParagraph"/>
              <w:numPr>
                <w:ilvl w:val="0"/>
                <w:numId w:val="44"/>
              </w:numPr>
              <w:tabs>
                <w:tab w:val="left" w:pos="827"/>
              </w:tabs>
              <w:spacing w:before="30"/>
              <w:ind w:left="827" w:hanging="359"/>
            </w:pPr>
            <w:r>
              <w:t>To</w:t>
            </w:r>
            <w:r>
              <w:rPr>
                <w:spacing w:val="-5"/>
              </w:rPr>
              <w:t xml:space="preserve"> </w:t>
            </w:r>
            <w:r>
              <w:t>understand</w:t>
            </w:r>
            <w:r>
              <w:rPr>
                <w:spacing w:val="-3"/>
              </w:rPr>
              <w:t xml:space="preserve"> </w:t>
            </w:r>
            <w:r>
              <w:t>the</w:t>
            </w:r>
            <w:r>
              <w:rPr>
                <w:spacing w:val="-2"/>
              </w:rPr>
              <w:t xml:space="preserve"> </w:t>
            </w:r>
            <w:r>
              <w:t>use</w:t>
            </w:r>
            <w:r>
              <w:rPr>
                <w:spacing w:val="-2"/>
              </w:rPr>
              <w:t xml:space="preserve"> </w:t>
            </w:r>
            <w:r>
              <w:t>of</w:t>
            </w:r>
            <w:r>
              <w:rPr>
                <w:spacing w:val="-2"/>
              </w:rPr>
              <w:t xml:space="preserve"> </w:t>
            </w:r>
            <w:r>
              <w:rPr>
                <w:spacing w:val="-4"/>
              </w:rPr>
              <w:t>GPS.</w:t>
            </w:r>
          </w:p>
          <w:p w:rsidR="00921A02" w:rsidRDefault="003E4D5A">
            <w:pPr>
              <w:pStyle w:val="TableParagraph"/>
              <w:numPr>
                <w:ilvl w:val="0"/>
                <w:numId w:val="44"/>
              </w:numPr>
              <w:tabs>
                <w:tab w:val="left" w:pos="827"/>
              </w:tabs>
              <w:spacing w:before="31"/>
              <w:ind w:left="827" w:hanging="359"/>
            </w:pPr>
            <w:r>
              <w:t>To</w:t>
            </w:r>
            <w:r>
              <w:rPr>
                <w:spacing w:val="-9"/>
              </w:rPr>
              <w:t xml:space="preserve"> </w:t>
            </w:r>
            <w:r>
              <w:t>appreciate</w:t>
            </w:r>
            <w:r>
              <w:rPr>
                <w:spacing w:val="-3"/>
              </w:rPr>
              <w:t xml:space="preserve"> </w:t>
            </w:r>
            <w:r>
              <w:t>the</w:t>
            </w:r>
            <w:r>
              <w:rPr>
                <w:spacing w:val="-3"/>
              </w:rPr>
              <w:t xml:space="preserve"> </w:t>
            </w:r>
            <w:r>
              <w:t>space</w:t>
            </w:r>
            <w:r>
              <w:rPr>
                <w:spacing w:val="-6"/>
              </w:rPr>
              <w:t xml:space="preserve"> </w:t>
            </w:r>
            <w:r>
              <w:t>segments</w:t>
            </w:r>
            <w:r>
              <w:rPr>
                <w:spacing w:val="-3"/>
              </w:rPr>
              <w:t xml:space="preserve"> </w:t>
            </w:r>
            <w:r>
              <w:t>such</w:t>
            </w:r>
            <w:r>
              <w:rPr>
                <w:spacing w:val="-3"/>
              </w:rPr>
              <w:t xml:space="preserve"> </w:t>
            </w:r>
            <w:r>
              <w:t>as</w:t>
            </w:r>
            <w:r>
              <w:rPr>
                <w:spacing w:val="-4"/>
              </w:rPr>
              <w:t xml:space="preserve"> </w:t>
            </w:r>
            <w:r>
              <w:t>satellite,control</w:t>
            </w:r>
            <w:r>
              <w:rPr>
                <w:spacing w:val="-5"/>
              </w:rPr>
              <w:t xml:space="preserve"> </w:t>
            </w:r>
            <w:r>
              <w:t>and</w:t>
            </w:r>
            <w:r>
              <w:rPr>
                <w:spacing w:val="-3"/>
              </w:rPr>
              <w:t xml:space="preserve"> </w:t>
            </w:r>
            <w:r>
              <w:rPr>
                <w:spacing w:val="-2"/>
              </w:rPr>
              <w:t>user.</w:t>
            </w:r>
          </w:p>
        </w:tc>
      </w:tr>
      <w:tr w:rsidR="00921A02">
        <w:trPr>
          <w:trHeight w:val="292"/>
        </w:trPr>
        <w:tc>
          <w:tcPr>
            <w:tcW w:w="2145" w:type="dxa"/>
            <w:gridSpan w:val="2"/>
            <w:vMerge w:val="restart"/>
          </w:tcPr>
          <w:p w:rsidR="00921A02" w:rsidRDefault="00921A02">
            <w:pPr>
              <w:pStyle w:val="TableParagraph"/>
              <w:jc w:val="left"/>
              <w:rPr>
                <w:b/>
              </w:rPr>
            </w:pPr>
          </w:p>
          <w:p w:rsidR="00921A02" w:rsidRDefault="00921A02">
            <w:pPr>
              <w:pStyle w:val="TableParagraph"/>
              <w:spacing w:before="241"/>
              <w:jc w:val="left"/>
              <w:rPr>
                <w:b/>
              </w:rPr>
            </w:pPr>
          </w:p>
          <w:p w:rsidR="00921A02" w:rsidRDefault="003E4D5A">
            <w:pPr>
              <w:pStyle w:val="TableParagraph"/>
              <w:ind w:left="328"/>
              <w:jc w:val="left"/>
            </w:pPr>
            <w:r>
              <w:t>Course</w:t>
            </w:r>
            <w:r>
              <w:rPr>
                <w:spacing w:val="-1"/>
              </w:rPr>
              <w:t xml:space="preserve"> </w:t>
            </w:r>
            <w:r>
              <w:rPr>
                <w:spacing w:val="-2"/>
              </w:rPr>
              <w:t>Outcome</w:t>
            </w:r>
          </w:p>
        </w:tc>
        <w:tc>
          <w:tcPr>
            <w:tcW w:w="760" w:type="dxa"/>
          </w:tcPr>
          <w:p w:rsidR="00921A02" w:rsidRDefault="003E4D5A">
            <w:pPr>
              <w:pStyle w:val="TableParagraph"/>
              <w:tabs>
                <w:tab w:val="left" w:pos="725"/>
              </w:tabs>
              <w:spacing w:line="249" w:lineRule="exact"/>
              <w:ind w:left="308" w:right="-58"/>
              <w:jc w:val="left"/>
            </w:pPr>
            <w:r>
              <w:rPr>
                <w:spacing w:val="-10"/>
              </w:rPr>
              <w:t>1</w:t>
            </w:r>
            <w:r>
              <w:tab/>
            </w:r>
            <w:r>
              <w:rPr>
                <w:spacing w:val="-10"/>
              </w:rPr>
              <w:t>I</w:t>
            </w:r>
          </w:p>
        </w:tc>
        <w:tc>
          <w:tcPr>
            <w:tcW w:w="8108" w:type="dxa"/>
            <w:gridSpan w:val="14"/>
          </w:tcPr>
          <w:p w:rsidR="00921A02" w:rsidRDefault="003E4D5A">
            <w:pPr>
              <w:pStyle w:val="TableParagraph"/>
              <w:spacing w:line="249" w:lineRule="exact"/>
              <w:ind w:left="35"/>
              <w:jc w:val="left"/>
            </w:pPr>
            <w:r>
              <w:t>dentify</w:t>
            </w:r>
            <w:r>
              <w:rPr>
                <w:spacing w:val="-5"/>
              </w:rPr>
              <w:t xml:space="preserve"> </w:t>
            </w:r>
            <w:r>
              <w:t>Satellite</w:t>
            </w:r>
            <w:r>
              <w:rPr>
                <w:spacing w:val="-3"/>
              </w:rPr>
              <w:t xml:space="preserve"> </w:t>
            </w:r>
            <w:r>
              <w:rPr>
                <w:spacing w:val="-2"/>
              </w:rPr>
              <w:t>orbits</w:t>
            </w:r>
          </w:p>
        </w:tc>
      </w:tr>
      <w:tr w:rsidR="00921A02">
        <w:trPr>
          <w:trHeight w:val="290"/>
        </w:trPr>
        <w:tc>
          <w:tcPr>
            <w:tcW w:w="2145" w:type="dxa"/>
            <w:gridSpan w:val="2"/>
            <w:vMerge/>
            <w:tcBorders>
              <w:top w:val="nil"/>
            </w:tcBorders>
          </w:tcPr>
          <w:p w:rsidR="00921A02" w:rsidRDefault="00921A02">
            <w:pPr>
              <w:rPr>
                <w:sz w:val="2"/>
                <w:szCs w:val="2"/>
              </w:rPr>
            </w:pPr>
          </w:p>
        </w:tc>
        <w:tc>
          <w:tcPr>
            <w:tcW w:w="760" w:type="dxa"/>
          </w:tcPr>
          <w:p w:rsidR="00921A02" w:rsidRDefault="003E4D5A">
            <w:pPr>
              <w:pStyle w:val="TableParagraph"/>
              <w:spacing w:line="247" w:lineRule="exact"/>
              <w:ind w:left="308"/>
              <w:jc w:val="left"/>
            </w:pPr>
            <w:r>
              <w:rPr>
                <w:spacing w:val="-10"/>
              </w:rPr>
              <w:t>2</w:t>
            </w:r>
          </w:p>
        </w:tc>
        <w:tc>
          <w:tcPr>
            <w:tcW w:w="8108" w:type="dxa"/>
            <w:gridSpan w:val="14"/>
          </w:tcPr>
          <w:p w:rsidR="00921A02" w:rsidRDefault="003E4D5A">
            <w:pPr>
              <w:pStyle w:val="TableParagraph"/>
              <w:spacing w:line="247" w:lineRule="exact"/>
              <w:ind w:left="-35"/>
              <w:jc w:val="left"/>
            </w:pPr>
            <w:r>
              <w:t>Deduce</w:t>
            </w:r>
            <w:r>
              <w:rPr>
                <w:spacing w:val="-4"/>
              </w:rPr>
              <w:t xml:space="preserve"> </w:t>
            </w:r>
            <w:r>
              <w:t>Space</w:t>
            </w:r>
            <w:r>
              <w:rPr>
                <w:spacing w:val="-5"/>
              </w:rPr>
              <w:t xml:space="preserve"> </w:t>
            </w:r>
            <w:r>
              <w:t>segment</w:t>
            </w:r>
            <w:r>
              <w:rPr>
                <w:spacing w:val="-2"/>
              </w:rPr>
              <w:t xml:space="preserve"> </w:t>
            </w:r>
            <w:r>
              <w:t>and</w:t>
            </w:r>
            <w:r>
              <w:rPr>
                <w:spacing w:val="-5"/>
              </w:rPr>
              <w:t xml:space="preserve"> </w:t>
            </w:r>
            <w:r>
              <w:t>satellite</w:t>
            </w:r>
            <w:r>
              <w:rPr>
                <w:spacing w:val="-5"/>
              </w:rPr>
              <w:t xml:space="preserve"> </w:t>
            </w:r>
            <w:r>
              <w:t>link</w:t>
            </w:r>
            <w:r>
              <w:rPr>
                <w:spacing w:val="-5"/>
              </w:rPr>
              <w:t xml:space="preserve"> </w:t>
            </w:r>
            <w:r>
              <w:rPr>
                <w:spacing w:val="-2"/>
              </w:rPr>
              <w:t>design</w:t>
            </w:r>
          </w:p>
        </w:tc>
      </w:tr>
      <w:tr w:rsidR="00921A02">
        <w:trPr>
          <w:trHeight w:val="292"/>
        </w:trPr>
        <w:tc>
          <w:tcPr>
            <w:tcW w:w="2145" w:type="dxa"/>
            <w:gridSpan w:val="2"/>
            <w:vMerge/>
            <w:tcBorders>
              <w:top w:val="nil"/>
            </w:tcBorders>
          </w:tcPr>
          <w:p w:rsidR="00921A02" w:rsidRDefault="00921A02">
            <w:pPr>
              <w:rPr>
                <w:sz w:val="2"/>
                <w:szCs w:val="2"/>
              </w:rPr>
            </w:pPr>
          </w:p>
        </w:tc>
        <w:tc>
          <w:tcPr>
            <w:tcW w:w="760" w:type="dxa"/>
          </w:tcPr>
          <w:p w:rsidR="00921A02" w:rsidRDefault="003E4D5A">
            <w:pPr>
              <w:pStyle w:val="TableParagraph"/>
              <w:spacing w:line="247" w:lineRule="exact"/>
              <w:ind w:left="308"/>
              <w:jc w:val="left"/>
            </w:pPr>
            <w:r>
              <w:rPr>
                <w:spacing w:val="-10"/>
              </w:rPr>
              <w:t>3</w:t>
            </w:r>
          </w:p>
        </w:tc>
        <w:tc>
          <w:tcPr>
            <w:tcW w:w="8108" w:type="dxa"/>
            <w:gridSpan w:val="14"/>
          </w:tcPr>
          <w:p w:rsidR="00921A02" w:rsidRDefault="003E4D5A">
            <w:pPr>
              <w:pStyle w:val="TableParagraph"/>
              <w:spacing w:line="244" w:lineRule="exact"/>
              <w:ind w:left="-35"/>
              <w:jc w:val="left"/>
            </w:pPr>
            <w:r>
              <w:t>Understand</w:t>
            </w:r>
            <w:r>
              <w:rPr>
                <w:spacing w:val="-5"/>
              </w:rPr>
              <w:t xml:space="preserve"> </w:t>
            </w:r>
            <w:r>
              <w:t>Satellite</w:t>
            </w:r>
            <w:r>
              <w:rPr>
                <w:spacing w:val="-6"/>
              </w:rPr>
              <w:t xml:space="preserve"> </w:t>
            </w:r>
            <w:r>
              <w:t>Modulation</w:t>
            </w:r>
            <w:r>
              <w:rPr>
                <w:spacing w:val="-4"/>
              </w:rPr>
              <w:t xml:space="preserve"> </w:t>
            </w:r>
            <w:r>
              <w:t>and</w:t>
            </w:r>
            <w:r>
              <w:rPr>
                <w:spacing w:val="-6"/>
              </w:rPr>
              <w:t xml:space="preserve"> </w:t>
            </w:r>
            <w:r>
              <w:rPr>
                <w:spacing w:val="-2"/>
              </w:rPr>
              <w:t>Multiplexing</w:t>
            </w:r>
          </w:p>
        </w:tc>
      </w:tr>
      <w:tr w:rsidR="00921A02">
        <w:trPr>
          <w:trHeight w:val="290"/>
        </w:trPr>
        <w:tc>
          <w:tcPr>
            <w:tcW w:w="2145" w:type="dxa"/>
            <w:gridSpan w:val="2"/>
            <w:vMerge/>
            <w:tcBorders>
              <w:top w:val="nil"/>
            </w:tcBorders>
          </w:tcPr>
          <w:p w:rsidR="00921A02" w:rsidRDefault="00921A02">
            <w:pPr>
              <w:rPr>
                <w:sz w:val="2"/>
                <w:szCs w:val="2"/>
              </w:rPr>
            </w:pPr>
          </w:p>
        </w:tc>
        <w:tc>
          <w:tcPr>
            <w:tcW w:w="760" w:type="dxa"/>
          </w:tcPr>
          <w:p w:rsidR="00921A02" w:rsidRDefault="003E4D5A">
            <w:pPr>
              <w:pStyle w:val="TableParagraph"/>
              <w:spacing w:line="247" w:lineRule="exact"/>
              <w:ind w:left="308"/>
              <w:jc w:val="left"/>
            </w:pPr>
            <w:r>
              <w:rPr>
                <w:spacing w:val="-10"/>
              </w:rPr>
              <w:t>4</w:t>
            </w:r>
          </w:p>
        </w:tc>
        <w:tc>
          <w:tcPr>
            <w:tcW w:w="8108" w:type="dxa"/>
            <w:gridSpan w:val="14"/>
          </w:tcPr>
          <w:p w:rsidR="00921A02" w:rsidRDefault="003E4D5A">
            <w:pPr>
              <w:pStyle w:val="TableParagraph"/>
              <w:spacing w:line="244" w:lineRule="exact"/>
              <w:ind w:left="-35"/>
              <w:jc w:val="left"/>
            </w:pPr>
            <w:r>
              <w:t>Appreciate</w:t>
            </w:r>
            <w:r>
              <w:rPr>
                <w:spacing w:val="-7"/>
              </w:rPr>
              <w:t xml:space="preserve"> </w:t>
            </w:r>
            <w:r>
              <w:t>Satellite</w:t>
            </w:r>
            <w:r>
              <w:rPr>
                <w:spacing w:val="-7"/>
              </w:rPr>
              <w:t xml:space="preserve"> </w:t>
            </w:r>
            <w:r>
              <w:rPr>
                <w:spacing w:val="-2"/>
              </w:rPr>
              <w:t>Applications</w:t>
            </w:r>
          </w:p>
        </w:tc>
      </w:tr>
      <w:tr w:rsidR="00921A02">
        <w:trPr>
          <w:trHeight w:val="290"/>
        </w:trPr>
        <w:tc>
          <w:tcPr>
            <w:tcW w:w="2145" w:type="dxa"/>
            <w:gridSpan w:val="2"/>
            <w:vMerge/>
            <w:tcBorders>
              <w:top w:val="nil"/>
            </w:tcBorders>
          </w:tcPr>
          <w:p w:rsidR="00921A02" w:rsidRDefault="00921A02">
            <w:pPr>
              <w:rPr>
                <w:sz w:val="2"/>
                <w:szCs w:val="2"/>
              </w:rPr>
            </w:pPr>
          </w:p>
        </w:tc>
        <w:tc>
          <w:tcPr>
            <w:tcW w:w="760" w:type="dxa"/>
          </w:tcPr>
          <w:p w:rsidR="00921A02" w:rsidRDefault="003E4D5A">
            <w:pPr>
              <w:pStyle w:val="TableParagraph"/>
              <w:spacing w:line="247" w:lineRule="exact"/>
              <w:ind w:left="308"/>
              <w:jc w:val="left"/>
            </w:pPr>
            <w:r>
              <w:rPr>
                <w:spacing w:val="-10"/>
              </w:rPr>
              <w:t>5</w:t>
            </w:r>
          </w:p>
        </w:tc>
        <w:tc>
          <w:tcPr>
            <w:tcW w:w="8108" w:type="dxa"/>
            <w:gridSpan w:val="14"/>
          </w:tcPr>
          <w:p w:rsidR="00921A02" w:rsidRDefault="003E4D5A">
            <w:pPr>
              <w:pStyle w:val="TableParagraph"/>
              <w:spacing w:line="247" w:lineRule="exact"/>
              <w:ind w:left="-35"/>
              <w:jc w:val="left"/>
            </w:pPr>
            <w:r>
              <w:t>Analyze</w:t>
            </w:r>
            <w:r>
              <w:rPr>
                <w:spacing w:val="-5"/>
              </w:rPr>
              <w:t xml:space="preserve"> </w:t>
            </w:r>
            <w:r>
              <w:t>Direct</w:t>
            </w:r>
            <w:r>
              <w:rPr>
                <w:spacing w:val="-4"/>
              </w:rPr>
              <w:t xml:space="preserve"> </w:t>
            </w:r>
            <w:r>
              <w:t>Broadcast</w:t>
            </w:r>
            <w:r>
              <w:rPr>
                <w:spacing w:val="-6"/>
              </w:rPr>
              <w:t xml:space="preserve"> </w:t>
            </w:r>
            <w:r>
              <w:t>satellites</w:t>
            </w:r>
            <w:r>
              <w:rPr>
                <w:spacing w:val="-5"/>
              </w:rPr>
              <w:t xml:space="preserve"> </w:t>
            </w:r>
            <w:r>
              <w:t>(DBS),</w:t>
            </w:r>
            <w:r>
              <w:rPr>
                <w:spacing w:val="-5"/>
              </w:rPr>
              <w:t xml:space="preserve"> </w:t>
            </w:r>
            <w:r>
              <w:t>(DTH),</w:t>
            </w:r>
            <w:r>
              <w:rPr>
                <w:spacing w:val="-7"/>
              </w:rPr>
              <w:t xml:space="preserve"> </w:t>
            </w:r>
            <w:r>
              <w:rPr>
                <w:spacing w:val="-4"/>
              </w:rPr>
              <w:t>(DAB)</w:t>
            </w:r>
          </w:p>
        </w:tc>
      </w:tr>
      <w:tr w:rsidR="00921A02">
        <w:trPr>
          <w:trHeight w:val="292"/>
        </w:trPr>
        <w:tc>
          <w:tcPr>
            <w:tcW w:w="2145" w:type="dxa"/>
            <w:gridSpan w:val="2"/>
            <w:vMerge/>
            <w:tcBorders>
              <w:top w:val="nil"/>
            </w:tcBorders>
          </w:tcPr>
          <w:p w:rsidR="00921A02" w:rsidRDefault="00921A02">
            <w:pPr>
              <w:rPr>
                <w:sz w:val="2"/>
                <w:szCs w:val="2"/>
              </w:rPr>
            </w:pPr>
          </w:p>
        </w:tc>
        <w:tc>
          <w:tcPr>
            <w:tcW w:w="760" w:type="dxa"/>
          </w:tcPr>
          <w:p w:rsidR="00921A02" w:rsidRDefault="003E4D5A">
            <w:pPr>
              <w:pStyle w:val="TableParagraph"/>
              <w:spacing w:line="247" w:lineRule="exact"/>
              <w:ind w:left="308"/>
              <w:jc w:val="left"/>
            </w:pPr>
            <w:r>
              <w:rPr>
                <w:spacing w:val="-10"/>
              </w:rPr>
              <w:t>6</w:t>
            </w:r>
          </w:p>
        </w:tc>
        <w:tc>
          <w:tcPr>
            <w:tcW w:w="8108" w:type="dxa"/>
            <w:gridSpan w:val="14"/>
          </w:tcPr>
          <w:p w:rsidR="00921A02" w:rsidRDefault="003E4D5A">
            <w:pPr>
              <w:pStyle w:val="TableParagraph"/>
              <w:spacing w:line="247" w:lineRule="exact"/>
              <w:ind w:left="-35"/>
              <w:jc w:val="left"/>
            </w:pPr>
            <w:r>
              <w:t>Demonstrate</w:t>
            </w:r>
            <w:r>
              <w:rPr>
                <w:spacing w:val="-7"/>
              </w:rPr>
              <w:t xml:space="preserve"> </w:t>
            </w:r>
            <w:r>
              <w:t>the</w:t>
            </w:r>
            <w:r>
              <w:rPr>
                <w:spacing w:val="-5"/>
              </w:rPr>
              <w:t xml:space="preserve"> </w:t>
            </w:r>
            <w:r>
              <w:t>understanding</w:t>
            </w:r>
            <w:r>
              <w:rPr>
                <w:spacing w:val="-8"/>
              </w:rPr>
              <w:t xml:space="preserve"> </w:t>
            </w:r>
            <w:r>
              <w:t>of</w:t>
            </w:r>
            <w:r>
              <w:rPr>
                <w:spacing w:val="-5"/>
              </w:rPr>
              <w:t xml:space="preserve"> </w:t>
            </w:r>
            <w:r>
              <w:t>communication</w:t>
            </w:r>
            <w:r>
              <w:rPr>
                <w:spacing w:val="-5"/>
              </w:rPr>
              <w:t xml:space="preserve"> </w:t>
            </w:r>
            <w:r>
              <w:t>using</w:t>
            </w:r>
            <w:r>
              <w:rPr>
                <w:spacing w:val="-7"/>
              </w:rPr>
              <w:t xml:space="preserve"> </w:t>
            </w:r>
            <w:r>
              <w:rPr>
                <w:spacing w:val="-2"/>
              </w:rPr>
              <w:t>satellite.</w:t>
            </w:r>
          </w:p>
        </w:tc>
      </w:tr>
      <w:tr w:rsidR="00921A02">
        <w:trPr>
          <w:trHeight w:val="1132"/>
        </w:trPr>
        <w:tc>
          <w:tcPr>
            <w:tcW w:w="2004" w:type="dxa"/>
          </w:tcPr>
          <w:p w:rsidR="00921A02" w:rsidRDefault="00921A02">
            <w:pPr>
              <w:pStyle w:val="TableParagraph"/>
              <w:spacing w:before="184"/>
              <w:jc w:val="left"/>
              <w:rPr>
                <w:b/>
              </w:rPr>
            </w:pPr>
          </w:p>
          <w:p w:rsidR="00921A02" w:rsidRDefault="003E4D5A">
            <w:pPr>
              <w:pStyle w:val="TableParagraph"/>
              <w:ind w:left="107"/>
              <w:jc w:val="left"/>
              <w:rPr>
                <w:b/>
                <w:i/>
              </w:rPr>
            </w:pPr>
            <w:r>
              <w:rPr>
                <w:b/>
                <w:i/>
                <w:spacing w:val="-2"/>
              </w:rPr>
              <w:t>COS/POS</w:t>
            </w:r>
          </w:p>
        </w:tc>
        <w:tc>
          <w:tcPr>
            <w:tcW w:w="901" w:type="dxa"/>
            <w:gridSpan w:val="2"/>
            <w:textDirection w:val="btLr"/>
          </w:tcPr>
          <w:p w:rsidR="00921A02" w:rsidRDefault="00921A02">
            <w:pPr>
              <w:pStyle w:val="TableParagraph"/>
              <w:spacing w:before="120"/>
              <w:jc w:val="left"/>
              <w:rPr>
                <w:b/>
              </w:rPr>
            </w:pPr>
          </w:p>
          <w:p w:rsidR="00921A02" w:rsidRDefault="003E4D5A">
            <w:pPr>
              <w:pStyle w:val="TableParagraph"/>
              <w:ind w:left="357"/>
              <w:jc w:val="left"/>
              <w:rPr>
                <w:b/>
              </w:rPr>
            </w:pPr>
            <w:r>
              <w:rPr>
                <w:b/>
                <w:spacing w:val="-5"/>
              </w:rPr>
              <w:t>PO1</w:t>
            </w:r>
          </w:p>
        </w:tc>
        <w:tc>
          <w:tcPr>
            <w:tcW w:w="900" w:type="dxa"/>
            <w:textDirection w:val="btLr"/>
          </w:tcPr>
          <w:p w:rsidR="00921A02" w:rsidRDefault="00921A02">
            <w:pPr>
              <w:pStyle w:val="TableParagraph"/>
              <w:spacing w:before="122"/>
              <w:jc w:val="left"/>
              <w:rPr>
                <w:b/>
              </w:rPr>
            </w:pPr>
          </w:p>
          <w:p w:rsidR="00921A02" w:rsidRDefault="003E4D5A">
            <w:pPr>
              <w:pStyle w:val="TableParagraph"/>
              <w:ind w:left="357"/>
              <w:jc w:val="left"/>
              <w:rPr>
                <w:b/>
              </w:rPr>
            </w:pPr>
            <w:r>
              <w:rPr>
                <w:b/>
                <w:spacing w:val="-5"/>
              </w:rPr>
              <w:t>PO2</w:t>
            </w:r>
          </w:p>
        </w:tc>
        <w:tc>
          <w:tcPr>
            <w:tcW w:w="902" w:type="dxa"/>
            <w:gridSpan w:val="2"/>
            <w:textDirection w:val="btLr"/>
          </w:tcPr>
          <w:p w:rsidR="00921A02" w:rsidRDefault="00921A02">
            <w:pPr>
              <w:pStyle w:val="TableParagraph"/>
              <w:spacing w:before="124"/>
              <w:jc w:val="left"/>
              <w:rPr>
                <w:b/>
              </w:rPr>
            </w:pPr>
          </w:p>
          <w:p w:rsidR="00921A02" w:rsidRDefault="003E4D5A">
            <w:pPr>
              <w:pStyle w:val="TableParagraph"/>
              <w:ind w:left="357"/>
              <w:jc w:val="left"/>
              <w:rPr>
                <w:b/>
              </w:rPr>
            </w:pPr>
            <w:r>
              <w:rPr>
                <w:b/>
                <w:spacing w:val="-5"/>
              </w:rPr>
              <w:t>PO3</w:t>
            </w:r>
          </w:p>
        </w:tc>
        <w:tc>
          <w:tcPr>
            <w:tcW w:w="901" w:type="dxa"/>
            <w:gridSpan w:val="2"/>
            <w:textDirection w:val="btLr"/>
          </w:tcPr>
          <w:p w:rsidR="00921A02" w:rsidRDefault="00921A02">
            <w:pPr>
              <w:pStyle w:val="TableParagraph"/>
              <w:spacing w:before="122"/>
              <w:jc w:val="left"/>
              <w:rPr>
                <w:b/>
              </w:rPr>
            </w:pPr>
          </w:p>
          <w:p w:rsidR="00921A02" w:rsidRDefault="003E4D5A">
            <w:pPr>
              <w:pStyle w:val="TableParagraph"/>
              <w:ind w:left="357"/>
              <w:jc w:val="left"/>
              <w:rPr>
                <w:b/>
              </w:rPr>
            </w:pPr>
            <w:r>
              <w:rPr>
                <w:b/>
                <w:spacing w:val="-5"/>
              </w:rPr>
              <w:t>PO4</w:t>
            </w:r>
          </w:p>
        </w:tc>
        <w:tc>
          <w:tcPr>
            <w:tcW w:w="901" w:type="dxa"/>
            <w:gridSpan w:val="2"/>
            <w:textDirection w:val="btLr"/>
          </w:tcPr>
          <w:p w:rsidR="00921A02" w:rsidRDefault="00921A02">
            <w:pPr>
              <w:pStyle w:val="TableParagraph"/>
              <w:spacing w:before="124"/>
              <w:jc w:val="left"/>
              <w:rPr>
                <w:b/>
              </w:rPr>
            </w:pPr>
          </w:p>
          <w:p w:rsidR="00921A02" w:rsidRDefault="003E4D5A">
            <w:pPr>
              <w:pStyle w:val="TableParagraph"/>
              <w:ind w:left="357"/>
              <w:jc w:val="left"/>
              <w:rPr>
                <w:b/>
              </w:rPr>
            </w:pPr>
            <w:r>
              <w:rPr>
                <w:b/>
                <w:spacing w:val="-5"/>
              </w:rPr>
              <w:t>PO5</w:t>
            </w:r>
          </w:p>
        </w:tc>
        <w:tc>
          <w:tcPr>
            <w:tcW w:w="901" w:type="dxa"/>
            <w:textDirection w:val="btLr"/>
          </w:tcPr>
          <w:p w:rsidR="00921A02" w:rsidRDefault="00921A02">
            <w:pPr>
              <w:pStyle w:val="TableParagraph"/>
              <w:spacing w:before="125"/>
              <w:jc w:val="left"/>
              <w:rPr>
                <w:b/>
              </w:rPr>
            </w:pPr>
          </w:p>
          <w:p w:rsidR="00921A02" w:rsidRDefault="003E4D5A">
            <w:pPr>
              <w:pStyle w:val="TableParagraph"/>
              <w:spacing w:before="1"/>
              <w:ind w:left="357"/>
              <w:jc w:val="left"/>
              <w:rPr>
                <w:b/>
              </w:rPr>
            </w:pPr>
            <w:r>
              <w:rPr>
                <w:b/>
                <w:spacing w:val="-5"/>
              </w:rPr>
              <w:t>PO6</w:t>
            </w:r>
          </w:p>
        </w:tc>
        <w:tc>
          <w:tcPr>
            <w:tcW w:w="900" w:type="dxa"/>
            <w:gridSpan w:val="2"/>
            <w:textDirection w:val="btLr"/>
          </w:tcPr>
          <w:p w:rsidR="00921A02" w:rsidRDefault="00921A02">
            <w:pPr>
              <w:pStyle w:val="TableParagraph"/>
              <w:spacing w:before="127"/>
              <w:jc w:val="left"/>
              <w:rPr>
                <w:b/>
              </w:rPr>
            </w:pPr>
          </w:p>
          <w:p w:rsidR="00921A02" w:rsidRDefault="003E4D5A">
            <w:pPr>
              <w:pStyle w:val="TableParagraph"/>
              <w:ind w:left="357"/>
              <w:jc w:val="left"/>
              <w:rPr>
                <w:b/>
              </w:rPr>
            </w:pPr>
            <w:r>
              <w:rPr>
                <w:b/>
                <w:spacing w:val="-5"/>
              </w:rPr>
              <w:t>PO7</w:t>
            </w:r>
          </w:p>
        </w:tc>
        <w:tc>
          <w:tcPr>
            <w:tcW w:w="899" w:type="dxa"/>
            <w:gridSpan w:val="2"/>
            <w:textDirection w:val="btLr"/>
          </w:tcPr>
          <w:p w:rsidR="00921A02" w:rsidRDefault="00921A02">
            <w:pPr>
              <w:pStyle w:val="TableParagraph"/>
              <w:spacing w:before="130"/>
              <w:jc w:val="left"/>
              <w:rPr>
                <w:b/>
              </w:rPr>
            </w:pPr>
          </w:p>
          <w:p w:rsidR="00921A02" w:rsidRDefault="003E4D5A">
            <w:pPr>
              <w:pStyle w:val="TableParagraph"/>
              <w:ind w:left="326"/>
              <w:jc w:val="left"/>
              <w:rPr>
                <w:b/>
              </w:rPr>
            </w:pPr>
            <w:r>
              <w:rPr>
                <w:b/>
                <w:spacing w:val="-4"/>
              </w:rPr>
              <w:t>PS01</w:t>
            </w:r>
          </w:p>
        </w:tc>
        <w:tc>
          <w:tcPr>
            <w:tcW w:w="902" w:type="dxa"/>
            <w:textDirection w:val="btLr"/>
          </w:tcPr>
          <w:p w:rsidR="00921A02" w:rsidRDefault="00921A02">
            <w:pPr>
              <w:pStyle w:val="TableParagraph"/>
              <w:spacing w:before="133"/>
              <w:jc w:val="left"/>
              <w:rPr>
                <w:b/>
              </w:rPr>
            </w:pPr>
          </w:p>
          <w:p w:rsidR="00921A02" w:rsidRDefault="003E4D5A">
            <w:pPr>
              <w:pStyle w:val="TableParagraph"/>
              <w:ind w:left="326"/>
              <w:jc w:val="left"/>
              <w:rPr>
                <w:b/>
              </w:rPr>
            </w:pPr>
            <w:r>
              <w:rPr>
                <w:b/>
                <w:spacing w:val="-4"/>
              </w:rPr>
              <w:t>PS02</w:t>
            </w:r>
          </w:p>
        </w:tc>
        <w:tc>
          <w:tcPr>
            <w:tcW w:w="902" w:type="dxa"/>
            <w:textDirection w:val="btLr"/>
          </w:tcPr>
          <w:p w:rsidR="00921A02" w:rsidRDefault="00921A02">
            <w:pPr>
              <w:pStyle w:val="TableParagraph"/>
              <w:spacing w:before="131"/>
              <w:jc w:val="left"/>
              <w:rPr>
                <w:b/>
              </w:rPr>
            </w:pPr>
          </w:p>
          <w:p w:rsidR="00921A02" w:rsidRDefault="003E4D5A">
            <w:pPr>
              <w:pStyle w:val="TableParagraph"/>
              <w:ind w:left="326"/>
              <w:jc w:val="left"/>
              <w:rPr>
                <w:b/>
              </w:rPr>
            </w:pPr>
            <w:r>
              <w:rPr>
                <w:b/>
                <w:spacing w:val="-4"/>
              </w:rPr>
              <w:t>PS03</w:t>
            </w:r>
          </w:p>
        </w:tc>
      </w:tr>
      <w:tr w:rsidR="00921A02">
        <w:trPr>
          <w:trHeight w:val="292"/>
        </w:trPr>
        <w:tc>
          <w:tcPr>
            <w:tcW w:w="2004" w:type="dxa"/>
          </w:tcPr>
          <w:p w:rsidR="00921A02" w:rsidRDefault="003E4D5A">
            <w:pPr>
              <w:pStyle w:val="TableParagraph"/>
              <w:spacing w:line="249" w:lineRule="exact"/>
              <w:ind w:left="107"/>
              <w:jc w:val="left"/>
            </w:pPr>
            <w:r>
              <w:rPr>
                <w:spacing w:val="-5"/>
              </w:rPr>
              <w:t>CO1</w:t>
            </w:r>
          </w:p>
        </w:tc>
        <w:tc>
          <w:tcPr>
            <w:tcW w:w="901" w:type="dxa"/>
            <w:gridSpan w:val="2"/>
          </w:tcPr>
          <w:p w:rsidR="00921A02" w:rsidRDefault="003E4D5A">
            <w:pPr>
              <w:pStyle w:val="TableParagraph"/>
              <w:spacing w:line="249" w:lineRule="exact"/>
              <w:ind w:left="48" w:right="37"/>
            </w:pPr>
            <w:r>
              <w:rPr>
                <w:spacing w:val="-10"/>
              </w:rPr>
              <w:t>2</w:t>
            </w:r>
          </w:p>
        </w:tc>
        <w:tc>
          <w:tcPr>
            <w:tcW w:w="900" w:type="dxa"/>
          </w:tcPr>
          <w:p w:rsidR="00921A02" w:rsidRDefault="003E4D5A">
            <w:pPr>
              <w:pStyle w:val="TableParagraph"/>
              <w:spacing w:line="249" w:lineRule="exact"/>
              <w:ind w:left="26" w:right="11"/>
            </w:pPr>
            <w:r>
              <w:rPr>
                <w:spacing w:val="-10"/>
              </w:rPr>
              <w:t>3</w:t>
            </w:r>
          </w:p>
        </w:tc>
        <w:tc>
          <w:tcPr>
            <w:tcW w:w="902" w:type="dxa"/>
            <w:gridSpan w:val="2"/>
          </w:tcPr>
          <w:p w:rsidR="00921A02" w:rsidRDefault="003E4D5A">
            <w:pPr>
              <w:pStyle w:val="TableParagraph"/>
              <w:spacing w:line="249" w:lineRule="exact"/>
              <w:ind w:left="36" w:right="25"/>
            </w:pPr>
            <w:r>
              <w:rPr>
                <w:spacing w:val="-10"/>
              </w:rPr>
              <w:t>-</w:t>
            </w:r>
          </w:p>
        </w:tc>
        <w:tc>
          <w:tcPr>
            <w:tcW w:w="901" w:type="dxa"/>
            <w:gridSpan w:val="2"/>
          </w:tcPr>
          <w:p w:rsidR="00921A02" w:rsidRDefault="003E4D5A">
            <w:pPr>
              <w:pStyle w:val="TableParagraph"/>
              <w:spacing w:line="249" w:lineRule="exact"/>
              <w:ind w:left="53" w:right="37"/>
            </w:pPr>
            <w:r>
              <w:rPr>
                <w:spacing w:val="-10"/>
              </w:rPr>
              <w:t>2</w:t>
            </w:r>
          </w:p>
        </w:tc>
        <w:tc>
          <w:tcPr>
            <w:tcW w:w="901" w:type="dxa"/>
            <w:gridSpan w:val="2"/>
          </w:tcPr>
          <w:p w:rsidR="00921A02" w:rsidRDefault="003E4D5A">
            <w:pPr>
              <w:pStyle w:val="TableParagraph"/>
              <w:spacing w:line="249" w:lineRule="exact"/>
              <w:ind w:left="20"/>
            </w:pPr>
            <w:r>
              <w:rPr>
                <w:spacing w:val="-10"/>
              </w:rPr>
              <w:t>2</w:t>
            </w:r>
          </w:p>
        </w:tc>
        <w:tc>
          <w:tcPr>
            <w:tcW w:w="901" w:type="dxa"/>
          </w:tcPr>
          <w:p w:rsidR="00921A02" w:rsidRDefault="003E4D5A">
            <w:pPr>
              <w:pStyle w:val="TableParagraph"/>
              <w:spacing w:line="249" w:lineRule="exact"/>
              <w:ind w:left="60" w:right="37"/>
            </w:pPr>
            <w:r>
              <w:rPr>
                <w:spacing w:val="-10"/>
              </w:rPr>
              <w:t>3</w:t>
            </w:r>
          </w:p>
        </w:tc>
        <w:tc>
          <w:tcPr>
            <w:tcW w:w="900" w:type="dxa"/>
            <w:gridSpan w:val="2"/>
          </w:tcPr>
          <w:p w:rsidR="00921A02" w:rsidRDefault="003E4D5A">
            <w:pPr>
              <w:pStyle w:val="TableParagraph"/>
              <w:spacing w:line="249" w:lineRule="exact"/>
              <w:ind w:left="26"/>
            </w:pPr>
            <w:r>
              <w:rPr>
                <w:spacing w:val="-10"/>
              </w:rPr>
              <w:t>2</w:t>
            </w:r>
          </w:p>
        </w:tc>
        <w:tc>
          <w:tcPr>
            <w:tcW w:w="899" w:type="dxa"/>
            <w:gridSpan w:val="2"/>
          </w:tcPr>
          <w:p w:rsidR="00921A02" w:rsidRDefault="003E4D5A">
            <w:pPr>
              <w:pStyle w:val="TableParagraph"/>
              <w:spacing w:line="249" w:lineRule="exact"/>
              <w:ind w:left="37" w:right="4"/>
            </w:pPr>
            <w:r>
              <w:rPr>
                <w:spacing w:val="-10"/>
              </w:rPr>
              <w:t>2</w:t>
            </w:r>
          </w:p>
        </w:tc>
        <w:tc>
          <w:tcPr>
            <w:tcW w:w="902" w:type="dxa"/>
          </w:tcPr>
          <w:p w:rsidR="00921A02" w:rsidRDefault="003E4D5A">
            <w:pPr>
              <w:pStyle w:val="TableParagraph"/>
              <w:spacing w:line="249" w:lineRule="exact"/>
              <w:ind w:left="36" w:right="4"/>
            </w:pPr>
            <w:r>
              <w:rPr>
                <w:spacing w:val="-10"/>
              </w:rPr>
              <w:t>2</w:t>
            </w:r>
          </w:p>
        </w:tc>
        <w:tc>
          <w:tcPr>
            <w:tcW w:w="902" w:type="dxa"/>
          </w:tcPr>
          <w:p w:rsidR="00921A02" w:rsidRDefault="003E4D5A">
            <w:pPr>
              <w:pStyle w:val="TableParagraph"/>
              <w:spacing w:line="249" w:lineRule="exact"/>
              <w:ind w:left="36" w:right="3"/>
            </w:pPr>
            <w:r>
              <w:rPr>
                <w:spacing w:val="-10"/>
              </w:rPr>
              <w:t>2</w:t>
            </w:r>
          </w:p>
        </w:tc>
      </w:tr>
      <w:tr w:rsidR="00921A02">
        <w:trPr>
          <w:trHeight w:val="290"/>
        </w:trPr>
        <w:tc>
          <w:tcPr>
            <w:tcW w:w="2004" w:type="dxa"/>
          </w:tcPr>
          <w:p w:rsidR="00921A02" w:rsidRDefault="003E4D5A">
            <w:pPr>
              <w:pStyle w:val="TableParagraph"/>
              <w:spacing w:line="247" w:lineRule="exact"/>
              <w:ind w:left="107"/>
              <w:jc w:val="left"/>
            </w:pPr>
            <w:r>
              <w:rPr>
                <w:spacing w:val="-5"/>
              </w:rPr>
              <w:t>CO2</w:t>
            </w:r>
          </w:p>
        </w:tc>
        <w:tc>
          <w:tcPr>
            <w:tcW w:w="901" w:type="dxa"/>
            <w:gridSpan w:val="2"/>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gridSpan w:val="2"/>
          </w:tcPr>
          <w:p w:rsidR="00921A02" w:rsidRDefault="003E4D5A">
            <w:pPr>
              <w:pStyle w:val="TableParagraph"/>
              <w:spacing w:line="247" w:lineRule="exact"/>
              <w:ind w:left="36" w:right="22"/>
            </w:pPr>
            <w:r>
              <w:rPr>
                <w:spacing w:val="-10"/>
              </w:rPr>
              <w:t>2</w:t>
            </w:r>
          </w:p>
        </w:tc>
        <w:tc>
          <w:tcPr>
            <w:tcW w:w="901" w:type="dxa"/>
            <w:gridSpan w:val="2"/>
          </w:tcPr>
          <w:p w:rsidR="00921A02" w:rsidRDefault="003E4D5A">
            <w:pPr>
              <w:pStyle w:val="TableParagraph"/>
              <w:spacing w:line="247" w:lineRule="exact"/>
              <w:ind w:left="50" w:right="37"/>
            </w:pPr>
            <w:r>
              <w:rPr>
                <w:spacing w:val="-10"/>
              </w:rPr>
              <w:t>-</w:t>
            </w:r>
          </w:p>
        </w:tc>
        <w:tc>
          <w:tcPr>
            <w:tcW w:w="901" w:type="dxa"/>
            <w:gridSpan w:val="2"/>
          </w:tcPr>
          <w:p w:rsidR="00921A02" w:rsidRDefault="003E4D5A">
            <w:pPr>
              <w:pStyle w:val="TableParagraph"/>
              <w:spacing w:line="247" w:lineRule="exact"/>
              <w:ind w:left="20" w:right="4"/>
            </w:pPr>
            <w:r>
              <w:rPr>
                <w:spacing w:val="-10"/>
              </w:rPr>
              <w:t>-</w:t>
            </w:r>
          </w:p>
        </w:tc>
        <w:tc>
          <w:tcPr>
            <w:tcW w:w="901" w:type="dxa"/>
          </w:tcPr>
          <w:p w:rsidR="00921A02" w:rsidRDefault="003E4D5A">
            <w:pPr>
              <w:pStyle w:val="TableParagraph"/>
              <w:spacing w:line="247" w:lineRule="exact"/>
              <w:ind w:left="56" w:right="37"/>
            </w:pPr>
            <w:r>
              <w:rPr>
                <w:spacing w:val="-10"/>
              </w:rPr>
              <w:t>-</w:t>
            </w:r>
          </w:p>
        </w:tc>
        <w:tc>
          <w:tcPr>
            <w:tcW w:w="900" w:type="dxa"/>
            <w:gridSpan w:val="2"/>
          </w:tcPr>
          <w:p w:rsidR="00921A02" w:rsidRDefault="003E4D5A">
            <w:pPr>
              <w:pStyle w:val="TableParagraph"/>
              <w:spacing w:line="247" w:lineRule="exact"/>
              <w:ind w:left="26" w:right="3"/>
            </w:pPr>
            <w:r>
              <w:rPr>
                <w:spacing w:val="-10"/>
              </w:rPr>
              <w:t>-</w:t>
            </w:r>
          </w:p>
        </w:tc>
        <w:tc>
          <w:tcPr>
            <w:tcW w:w="899" w:type="dxa"/>
            <w:gridSpan w:val="2"/>
          </w:tcPr>
          <w:p w:rsidR="00921A02" w:rsidRDefault="003E4D5A">
            <w:pPr>
              <w:pStyle w:val="TableParagraph"/>
              <w:spacing w:line="247" w:lineRule="exact"/>
              <w:ind w:left="34" w:right="4"/>
            </w:pPr>
            <w:r>
              <w:rPr>
                <w:spacing w:val="-10"/>
              </w:rPr>
              <w:t>-</w:t>
            </w:r>
          </w:p>
        </w:tc>
        <w:tc>
          <w:tcPr>
            <w:tcW w:w="902" w:type="dxa"/>
          </w:tcPr>
          <w:p w:rsidR="00921A02" w:rsidRDefault="003E4D5A">
            <w:pPr>
              <w:pStyle w:val="TableParagraph"/>
              <w:spacing w:line="247" w:lineRule="exact"/>
              <w:ind w:left="36" w:right="7"/>
            </w:pPr>
            <w:r>
              <w:rPr>
                <w:spacing w:val="-10"/>
              </w:rPr>
              <w:t>-</w:t>
            </w:r>
          </w:p>
        </w:tc>
        <w:tc>
          <w:tcPr>
            <w:tcW w:w="902" w:type="dxa"/>
          </w:tcPr>
          <w:p w:rsidR="00921A02" w:rsidRDefault="003E4D5A">
            <w:pPr>
              <w:pStyle w:val="TableParagraph"/>
              <w:spacing w:line="247" w:lineRule="exact"/>
              <w:ind w:left="36" w:right="6"/>
            </w:pPr>
            <w:r>
              <w:rPr>
                <w:spacing w:val="-10"/>
              </w:rPr>
              <w:t>-</w:t>
            </w:r>
          </w:p>
        </w:tc>
      </w:tr>
      <w:tr w:rsidR="00921A02">
        <w:trPr>
          <w:trHeight w:val="292"/>
        </w:trPr>
        <w:tc>
          <w:tcPr>
            <w:tcW w:w="2004" w:type="dxa"/>
          </w:tcPr>
          <w:p w:rsidR="00921A02" w:rsidRDefault="003E4D5A">
            <w:pPr>
              <w:pStyle w:val="TableParagraph"/>
              <w:spacing w:line="247" w:lineRule="exact"/>
              <w:ind w:left="107"/>
              <w:jc w:val="left"/>
            </w:pPr>
            <w:r>
              <w:rPr>
                <w:spacing w:val="-5"/>
              </w:rPr>
              <w:t>CO3</w:t>
            </w:r>
          </w:p>
        </w:tc>
        <w:tc>
          <w:tcPr>
            <w:tcW w:w="901" w:type="dxa"/>
            <w:gridSpan w:val="2"/>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gridSpan w:val="2"/>
          </w:tcPr>
          <w:p w:rsidR="00921A02" w:rsidRDefault="003E4D5A">
            <w:pPr>
              <w:pStyle w:val="TableParagraph"/>
              <w:spacing w:line="247" w:lineRule="exact"/>
              <w:ind w:left="36" w:right="22"/>
            </w:pPr>
            <w:r>
              <w:rPr>
                <w:spacing w:val="-10"/>
              </w:rPr>
              <w:t>2</w:t>
            </w:r>
          </w:p>
        </w:tc>
        <w:tc>
          <w:tcPr>
            <w:tcW w:w="901" w:type="dxa"/>
            <w:gridSpan w:val="2"/>
          </w:tcPr>
          <w:p w:rsidR="00921A02" w:rsidRDefault="003E4D5A">
            <w:pPr>
              <w:pStyle w:val="TableParagraph"/>
              <w:spacing w:line="247" w:lineRule="exact"/>
              <w:ind w:left="50" w:right="37"/>
            </w:pPr>
            <w:r>
              <w:rPr>
                <w:spacing w:val="-10"/>
              </w:rPr>
              <w:t>-</w:t>
            </w:r>
          </w:p>
        </w:tc>
        <w:tc>
          <w:tcPr>
            <w:tcW w:w="901" w:type="dxa"/>
            <w:gridSpan w:val="2"/>
          </w:tcPr>
          <w:p w:rsidR="00921A02" w:rsidRDefault="003E4D5A">
            <w:pPr>
              <w:pStyle w:val="TableParagraph"/>
              <w:spacing w:line="247" w:lineRule="exact"/>
              <w:ind w:left="20" w:right="4"/>
            </w:pPr>
            <w:r>
              <w:rPr>
                <w:spacing w:val="-10"/>
              </w:rPr>
              <w:t>-</w:t>
            </w:r>
          </w:p>
        </w:tc>
        <w:tc>
          <w:tcPr>
            <w:tcW w:w="901" w:type="dxa"/>
          </w:tcPr>
          <w:p w:rsidR="00921A02" w:rsidRDefault="003E4D5A">
            <w:pPr>
              <w:pStyle w:val="TableParagraph"/>
              <w:spacing w:line="247" w:lineRule="exact"/>
              <w:ind w:left="56" w:right="37"/>
            </w:pPr>
            <w:r>
              <w:rPr>
                <w:spacing w:val="-10"/>
              </w:rPr>
              <w:t>-</w:t>
            </w:r>
          </w:p>
        </w:tc>
        <w:tc>
          <w:tcPr>
            <w:tcW w:w="900" w:type="dxa"/>
            <w:gridSpan w:val="2"/>
          </w:tcPr>
          <w:p w:rsidR="00921A02" w:rsidRDefault="003E4D5A">
            <w:pPr>
              <w:pStyle w:val="TableParagraph"/>
              <w:spacing w:line="247" w:lineRule="exact"/>
              <w:ind w:left="26" w:right="3"/>
            </w:pPr>
            <w:r>
              <w:rPr>
                <w:spacing w:val="-10"/>
              </w:rPr>
              <w:t>-</w:t>
            </w:r>
          </w:p>
        </w:tc>
        <w:tc>
          <w:tcPr>
            <w:tcW w:w="899" w:type="dxa"/>
            <w:gridSpan w:val="2"/>
          </w:tcPr>
          <w:p w:rsidR="00921A02" w:rsidRDefault="003E4D5A">
            <w:pPr>
              <w:pStyle w:val="TableParagraph"/>
              <w:spacing w:line="247" w:lineRule="exact"/>
              <w:ind w:left="34" w:right="4"/>
            </w:pPr>
            <w:r>
              <w:rPr>
                <w:spacing w:val="-10"/>
              </w:rPr>
              <w:t>-</w:t>
            </w:r>
          </w:p>
        </w:tc>
        <w:tc>
          <w:tcPr>
            <w:tcW w:w="902" w:type="dxa"/>
          </w:tcPr>
          <w:p w:rsidR="00921A02" w:rsidRDefault="003E4D5A">
            <w:pPr>
              <w:pStyle w:val="TableParagraph"/>
              <w:spacing w:line="247" w:lineRule="exact"/>
              <w:ind w:left="36" w:right="7"/>
            </w:pPr>
            <w:r>
              <w:rPr>
                <w:spacing w:val="-10"/>
              </w:rPr>
              <w:t>-</w:t>
            </w:r>
          </w:p>
        </w:tc>
        <w:tc>
          <w:tcPr>
            <w:tcW w:w="902" w:type="dxa"/>
          </w:tcPr>
          <w:p w:rsidR="00921A02" w:rsidRDefault="003E4D5A">
            <w:pPr>
              <w:pStyle w:val="TableParagraph"/>
              <w:spacing w:line="247" w:lineRule="exact"/>
              <w:ind w:left="36" w:right="6"/>
            </w:pPr>
            <w:r>
              <w:rPr>
                <w:spacing w:val="-10"/>
              </w:rPr>
              <w:t>-</w:t>
            </w:r>
          </w:p>
        </w:tc>
      </w:tr>
      <w:tr w:rsidR="00921A02">
        <w:trPr>
          <w:trHeight w:val="290"/>
        </w:trPr>
        <w:tc>
          <w:tcPr>
            <w:tcW w:w="2004" w:type="dxa"/>
          </w:tcPr>
          <w:p w:rsidR="00921A02" w:rsidRDefault="003E4D5A">
            <w:pPr>
              <w:pStyle w:val="TableParagraph"/>
              <w:spacing w:line="247" w:lineRule="exact"/>
              <w:ind w:left="107"/>
              <w:jc w:val="left"/>
            </w:pPr>
            <w:r>
              <w:rPr>
                <w:spacing w:val="-5"/>
              </w:rPr>
              <w:t>CO4</w:t>
            </w:r>
          </w:p>
        </w:tc>
        <w:tc>
          <w:tcPr>
            <w:tcW w:w="901" w:type="dxa"/>
            <w:gridSpan w:val="2"/>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gridSpan w:val="2"/>
          </w:tcPr>
          <w:p w:rsidR="00921A02" w:rsidRDefault="003E4D5A">
            <w:pPr>
              <w:pStyle w:val="TableParagraph"/>
              <w:spacing w:line="247" w:lineRule="exact"/>
              <w:ind w:left="36" w:right="22"/>
            </w:pPr>
            <w:r>
              <w:rPr>
                <w:spacing w:val="-10"/>
              </w:rPr>
              <w:t>2</w:t>
            </w:r>
          </w:p>
        </w:tc>
        <w:tc>
          <w:tcPr>
            <w:tcW w:w="901" w:type="dxa"/>
            <w:gridSpan w:val="2"/>
          </w:tcPr>
          <w:p w:rsidR="00921A02" w:rsidRDefault="003E4D5A">
            <w:pPr>
              <w:pStyle w:val="TableParagraph"/>
              <w:spacing w:line="247" w:lineRule="exact"/>
              <w:ind w:left="50" w:right="37"/>
            </w:pPr>
            <w:r>
              <w:rPr>
                <w:spacing w:val="-10"/>
              </w:rPr>
              <w:t>-</w:t>
            </w:r>
          </w:p>
        </w:tc>
        <w:tc>
          <w:tcPr>
            <w:tcW w:w="901" w:type="dxa"/>
            <w:gridSpan w:val="2"/>
          </w:tcPr>
          <w:p w:rsidR="00921A02" w:rsidRDefault="003E4D5A">
            <w:pPr>
              <w:pStyle w:val="TableParagraph"/>
              <w:spacing w:line="247" w:lineRule="exact"/>
              <w:ind w:left="20" w:right="4"/>
            </w:pPr>
            <w:r>
              <w:rPr>
                <w:spacing w:val="-10"/>
              </w:rPr>
              <w:t>-</w:t>
            </w:r>
          </w:p>
        </w:tc>
        <w:tc>
          <w:tcPr>
            <w:tcW w:w="901" w:type="dxa"/>
          </w:tcPr>
          <w:p w:rsidR="00921A02" w:rsidRDefault="003E4D5A">
            <w:pPr>
              <w:pStyle w:val="TableParagraph"/>
              <w:spacing w:line="247" w:lineRule="exact"/>
              <w:ind w:left="56" w:right="37"/>
            </w:pPr>
            <w:r>
              <w:rPr>
                <w:spacing w:val="-10"/>
              </w:rPr>
              <w:t>-</w:t>
            </w:r>
          </w:p>
        </w:tc>
        <w:tc>
          <w:tcPr>
            <w:tcW w:w="900" w:type="dxa"/>
            <w:gridSpan w:val="2"/>
          </w:tcPr>
          <w:p w:rsidR="00921A02" w:rsidRDefault="003E4D5A">
            <w:pPr>
              <w:pStyle w:val="TableParagraph"/>
              <w:spacing w:line="247" w:lineRule="exact"/>
              <w:ind w:left="26" w:right="3"/>
            </w:pPr>
            <w:r>
              <w:rPr>
                <w:spacing w:val="-10"/>
              </w:rPr>
              <w:t>-</w:t>
            </w:r>
          </w:p>
        </w:tc>
        <w:tc>
          <w:tcPr>
            <w:tcW w:w="899" w:type="dxa"/>
            <w:gridSpan w:val="2"/>
          </w:tcPr>
          <w:p w:rsidR="00921A02" w:rsidRDefault="003E4D5A">
            <w:pPr>
              <w:pStyle w:val="TableParagraph"/>
              <w:spacing w:line="247" w:lineRule="exact"/>
              <w:ind w:left="34" w:right="4"/>
            </w:pPr>
            <w:r>
              <w:rPr>
                <w:spacing w:val="-10"/>
              </w:rPr>
              <w:t>-</w:t>
            </w:r>
          </w:p>
        </w:tc>
        <w:tc>
          <w:tcPr>
            <w:tcW w:w="902" w:type="dxa"/>
          </w:tcPr>
          <w:p w:rsidR="00921A02" w:rsidRDefault="003E4D5A">
            <w:pPr>
              <w:pStyle w:val="TableParagraph"/>
              <w:spacing w:line="247" w:lineRule="exact"/>
              <w:ind w:left="36" w:right="7"/>
            </w:pPr>
            <w:r>
              <w:rPr>
                <w:spacing w:val="-10"/>
              </w:rPr>
              <w:t>-</w:t>
            </w:r>
          </w:p>
        </w:tc>
        <w:tc>
          <w:tcPr>
            <w:tcW w:w="902" w:type="dxa"/>
          </w:tcPr>
          <w:p w:rsidR="00921A02" w:rsidRDefault="003E4D5A">
            <w:pPr>
              <w:pStyle w:val="TableParagraph"/>
              <w:spacing w:line="247" w:lineRule="exact"/>
              <w:ind w:left="36" w:right="6"/>
            </w:pPr>
            <w:r>
              <w:rPr>
                <w:spacing w:val="-10"/>
              </w:rPr>
              <w:t>-</w:t>
            </w:r>
          </w:p>
        </w:tc>
      </w:tr>
      <w:tr w:rsidR="00921A02">
        <w:trPr>
          <w:trHeight w:val="290"/>
        </w:trPr>
        <w:tc>
          <w:tcPr>
            <w:tcW w:w="2004" w:type="dxa"/>
          </w:tcPr>
          <w:p w:rsidR="00921A02" w:rsidRDefault="003E4D5A">
            <w:pPr>
              <w:pStyle w:val="TableParagraph"/>
              <w:spacing w:line="247" w:lineRule="exact"/>
              <w:ind w:left="107"/>
              <w:jc w:val="left"/>
            </w:pPr>
            <w:r>
              <w:rPr>
                <w:spacing w:val="-5"/>
              </w:rPr>
              <w:t>CO5</w:t>
            </w:r>
          </w:p>
        </w:tc>
        <w:tc>
          <w:tcPr>
            <w:tcW w:w="901" w:type="dxa"/>
            <w:gridSpan w:val="2"/>
          </w:tcPr>
          <w:p w:rsidR="00921A02" w:rsidRDefault="003E4D5A">
            <w:pPr>
              <w:pStyle w:val="TableParagraph"/>
              <w:spacing w:line="247" w:lineRule="exact"/>
              <w:ind w:left="48" w:right="37"/>
            </w:pPr>
            <w:r>
              <w:rPr>
                <w:spacing w:val="-10"/>
              </w:rPr>
              <w:t>2</w:t>
            </w:r>
          </w:p>
        </w:tc>
        <w:tc>
          <w:tcPr>
            <w:tcW w:w="900" w:type="dxa"/>
          </w:tcPr>
          <w:p w:rsidR="00921A02" w:rsidRDefault="003E4D5A">
            <w:pPr>
              <w:pStyle w:val="TableParagraph"/>
              <w:spacing w:line="247" w:lineRule="exact"/>
              <w:ind w:left="26" w:right="11"/>
            </w:pPr>
            <w:r>
              <w:rPr>
                <w:spacing w:val="-10"/>
              </w:rPr>
              <w:t>3</w:t>
            </w:r>
          </w:p>
        </w:tc>
        <w:tc>
          <w:tcPr>
            <w:tcW w:w="902" w:type="dxa"/>
            <w:gridSpan w:val="2"/>
          </w:tcPr>
          <w:p w:rsidR="00921A02" w:rsidRDefault="003E4D5A">
            <w:pPr>
              <w:pStyle w:val="TableParagraph"/>
              <w:spacing w:line="247" w:lineRule="exact"/>
              <w:ind w:left="36" w:right="25"/>
            </w:pPr>
            <w:r>
              <w:rPr>
                <w:spacing w:val="-10"/>
              </w:rPr>
              <w:t>-</w:t>
            </w:r>
          </w:p>
        </w:tc>
        <w:tc>
          <w:tcPr>
            <w:tcW w:w="901" w:type="dxa"/>
            <w:gridSpan w:val="2"/>
          </w:tcPr>
          <w:p w:rsidR="00921A02" w:rsidRDefault="003E4D5A">
            <w:pPr>
              <w:pStyle w:val="TableParagraph"/>
              <w:spacing w:line="247" w:lineRule="exact"/>
              <w:ind w:left="53" w:right="37"/>
            </w:pPr>
            <w:r>
              <w:rPr>
                <w:spacing w:val="-10"/>
              </w:rPr>
              <w:t>2</w:t>
            </w:r>
          </w:p>
        </w:tc>
        <w:tc>
          <w:tcPr>
            <w:tcW w:w="901" w:type="dxa"/>
            <w:gridSpan w:val="2"/>
          </w:tcPr>
          <w:p w:rsidR="00921A02" w:rsidRDefault="003E4D5A">
            <w:pPr>
              <w:pStyle w:val="TableParagraph"/>
              <w:spacing w:line="247" w:lineRule="exact"/>
              <w:ind w:left="20"/>
            </w:pPr>
            <w:r>
              <w:rPr>
                <w:spacing w:val="-10"/>
              </w:rPr>
              <w:t>2</w:t>
            </w:r>
          </w:p>
        </w:tc>
        <w:tc>
          <w:tcPr>
            <w:tcW w:w="901" w:type="dxa"/>
          </w:tcPr>
          <w:p w:rsidR="00921A02" w:rsidRDefault="003E4D5A">
            <w:pPr>
              <w:pStyle w:val="TableParagraph"/>
              <w:spacing w:line="247" w:lineRule="exact"/>
              <w:ind w:left="60" w:right="37"/>
            </w:pPr>
            <w:r>
              <w:rPr>
                <w:spacing w:val="-10"/>
              </w:rPr>
              <w:t>3</w:t>
            </w:r>
          </w:p>
        </w:tc>
        <w:tc>
          <w:tcPr>
            <w:tcW w:w="900" w:type="dxa"/>
            <w:gridSpan w:val="2"/>
          </w:tcPr>
          <w:p w:rsidR="00921A02" w:rsidRDefault="003E4D5A">
            <w:pPr>
              <w:pStyle w:val="TableParagraph"/>
              <w:spacing w:line="247" w:lineRule="exact"/>
              <w:ind w:left="26"/>
            </w:pPr>
            <w:r>
              <w:rPr>
                <w:spacing w:val="-10"/>
              </w:rPr>
              <w:t>2</w:t>
            </w:r>
          </w:p>
        </w:tc>
        <w:tc>
          <w:tcPr>
            <w:tcW w:w="899" w:type="dxa"/>
            <w:gridSpan w:val="2"/>
          </w:tcPr>
          <w:p w:rsidR="00921A02" w:rsidRDefault="003E4D5A">
            <w:pPr>
              <w:pStyle w:val="TableParagraph"/>
              <w:spacing w:line="247" w:lineRule="exact"/>
              <w:ind w:left="37" w:right="4"/>
            </w:pPr>
            <w:r>
              <w:rPr>
                <w:spacing w:val="-10"/>
              </w:rPr>
              <w:t>2</w:t>
            </w:r>
          </w:p>
        </w:tc>
        <w:tc>
          <w:tcPr>
            <w:tcW w:w="902" w:type="dxa"/>
          </w:tcPr>
          <w:p w:rsidR="00921A02" w:rsidRDefault="003E4D5A">
            <w:pPr>
              <w:pStyle w:val="TableParagraph"/>
              <w:spacing w:line="247" w:lineRule="exact"/>
              <w:ind w:left="36" w:right="4"/>
            </w:pPr>
            <w:r>
              <w:rPr>
                <w:spacing w:val="-10"/>
              </w:rPr>
              <w:t>2</w:t>
            </w:r>
          </w:p>
        </w:tc>
        <w:tc>
          <w:tcPr>
            <w:tcW w:w="902" w:type="dxa"/>
          </w:tcPr>
          <w:p w:rsidR="00921A02" w:rsidRDefault="003E4D5A">
            <w:pPr>
              <w:pStyle w:val="TableParagraph"/>
              <w:spacing w:line="247" w:lineRule="exact"/>
              <w:ind w:left="36" w:right="3"/>
            </w:pPr>
            <w:r>
              <w:rPr>
                <w:spacing w:val="-10"/>
              </w:rPr>
              <w:t>2</w:t>
            </w:r>
          </w:p>
        </w:tc>
      </w:tr>
      <w:tr w:rsidR="00921A02">
        <w:trPr>
          <w:trHeight w:val="292"/>
        </w:trPr>
        <w:tc>
          <w:tcPr>
            <w:tcW w:w="2004" w:type="dxa"/>
          </w:tcPr>
          <w:p w:rsidR="00921A02" w:rsidRDefault="003E4D5A">
            <w:pPr>
              <w:pStyle w:val="TableParagraph"/>
              <w:spacing w:line="247" w:lineRule="exact"/>
              <w:ind w:left="107"/>
              <w:jc w:val="left"/>
            </w:pPr>
            <w:r>
              <w:rPr>
                <w:spacing w:val="-5"/>
              </w:rPr>
              <w:t>CO6</w:t>
            </w:r>
          </w:p>
        </w:tc>
        <w:tc>
          <w:tcPr>
            <w:tcW w:w="901" w:type="dxa"/>
            <w:gridSpan w:val="2"/>
          </w:tcPr>
          <w:p w:rsidR="00921A02" w:rsidRDefault="003E4D5A">
            <w:pPr>
              <w:pStyle w:val="TableParagraph"/>
              <w:spacing w:line="247" w:lineRule="exact"/>
              <w:ind w:left="48" w:right="37"/>
            </w:pPr>
            <w:r>
              <w:rPr>
                <w:spacing w:val="-10"/>
              </w:rPr>
              <w:t>3</w:t>
            </w:r>
          </w:p>
        </w:tc>
        <w:tc>
          <w:tcPr>
            <w:tcW w:w="900" w:type="dxa"/>
          </w:tcPr>
          <w:p w:rsidR="00921A02" w:rsidRDefault="003E4D5A">
            <w:pPr>
              <w:pStyle w:val="TableParagraph"/>
              <w:spacing w:line="247" w:lineRule="exact"/>
              <w:ind w:left="26" w:right="14"/>
            </w:pPr>
            <w:r>
              <w:rPr>
                <w:spacing w:val="-10"/>
              </w:rPr>
              <w:t>-</w:t>
            </w:r>
          </w:p>
        </w:tc>
        <w:tc>
          <w:tcPr>
            <w:tcW w:w="902" w:type="dxa"/>
            <w:gridSpan w:val="2"/>
          </w:tcPr>
          <w:p w:rsidR="00921A02" w:rsidRDefault="003E4D5A">
            <w:pPr>
              <w:pStyle w:val="TableParagraph"/>
              <w:spacing w:line="247" w:lineRule="exact"/>
              <w:ind w:left="36" w:right="22"/>
            </w:pPr>
            <w:r>
              <w:rPr>
                <w:spacing w:val="-10"/>
              </w:rPr>
              <w:t>1</w:t>
            </w:r>
          </w:p>
        </w:tc>
        <w:tc>
          <w:tcPr>
            <w:tcW w:w="901" w:type="dxa"/>
            <w:gridSpan w:val="2"/>
          </w:tcPr>
          <w:p w:rsidR="00921A02" w:rsidRDefault="003E4D5A">
            <w:pPr>
              <w:pStyle w:val="TableParagraph"/>
              <w:spacing w:line="247" w:lineRule="exact"/>
              <w:ind w:left="53" w:right="37"/>
            </w:pPr>
            <w:r>
              <w:rPr>
                <w:spacing w:val="-10"/>
              </w:rPr>
              <w:t>3</w:t>
            </w:r>
          </w:p>
        </w:tc>
        <w:tc>
          <w:tcPr>
            <w:tcW w:w="901" w:type="dxa"/>
            <w:gridSpan w:val="2"/>
          </w:tcPr>
          <w:p w:rsidR="00921A02" w:rsidRDefault="003E4D5A">
            <w:pPr>
              <w:pStyle w:val="TableParagraph"/>
              <w:spacing w:line="247" w:lineRule="exact"/>
              <w:ind w:left="20"/>
            </w:pPr>
            <w:r>
              <w:rPr>
                <w:spacing w:val="-10"/>
              </w:rPr>
              <w:t>3</w:t>
            </w:r>
          </w:p>
        </w:tc>
        <w:tc>
          <w:tcPr>
            <w:tcW w:w="901" w:type="dxa"/>
          </w:tcPr>
          <w:p w:rsidR="00921A02" w:rsidRDefault="003E4D5A">
            <w:pPr>
              <w:pStyle w:val="TableParagraph"/>
              <w:spacing w:line="247" w:lineRule="exact"/>
              <w:ind w:left="56" w:right="37"/>
            </w:pPr>
            <w:r>
              <w:rPr>
                <w:spacing w:val="-10"/>
              </w:rPr>
              <w:t>-</w:t>
            </w:r>
          </w:p>
        </w:tc>
        <w:tc>
          <w:tcPr>
            <w:tcW w:w="900" w:type="dxa"/>
            <w:gridSpan w:val="2"/>
          </w:tcPr>
          <w:p w:rsidR="00921A02" w:rsidRDefault="003E4D5A">
            <w:pPr>
              <w:pStyle w:val="TableParagraph"/>
              <w:spacing w:line="247" w:lineRule="exact"/>
              <w:ind w:left="26"/>
            </w:pPr>
            <w:r>
              <w:rPr>
                <w:spacing w:val="-10"/>
              </w:rPr>
              <w:t>3</w:t>
            </w:r>
          </w:p>
        </w:tc>
        <w:tc>
          <w:tcPr>
            <w:tcW w:w="899" w:type="dxa"/>
            <w:gridSpan w:val="2"/>
          </w:tcPr>
          <w:p w:rsidR="00921A02" w:rsidRDefault="003E4D5A">
            <w:pPr>
              <w:pStyle w:val="TableParagraph"/>
              <w:spacing w:line="247" w:lineRule="exact"/>
              <w:ind w:left="37" w:right="4"/>
            </w:pPr>
            <w:r>
              <w:rPr>
                <w:spacing w:val="-10"/>
              </w:rPr>
              <w:t>3</w:t>
            </w:r>
          </w:p>
        </w:tc>
        <w:tc>
          <w:tcPr>
            <w:tcW w:w="902" w:type="dxa"/>
          </w:tcPr>
          <w:p w:rsidR="00921A02" w:rsidRDefault="003E4D5A">
            <w:pPr>
              <w:pStyle w:val="TableParagraph"/>
              <w:spacing w:line="247" w:lineRule="exact"/>
              <w:ind w:left="36" w:right="4"/>
            </w:pPr>
            <w:r>
              <w:rPr>
                <w:spacing w:val="-10"/>
              </w:rPr>
              <w:t>3</w:t>
            </w:r>
          </w:p>
        </w:tc>
        <w:tc>
          <w:tcPr>
            <w:tcW w:w="902" w:type="dxa"/>
          </w:tcPr>
          <w:p w:rsidR="00921A02" w:rsidRDefault="003E4D5A">
            <w:pPr>
              <w:pStyle w:val="TableParagraph"/>
              <w:spacing w:line="247" w:lineRule="exact"/>
              <w:ind w:left="36" w:right="3"/>
            </w:pPr>
            <w:r>
              <w:rPr>
                <w:spacing w:val="-10"/>
              </w:rPr>
              <w:t>3</w:t>
            </w:r>
          </w:p>
        </w:tc>
      </w:tr>
      <w:tr w:rsidR="00921A02">
        <w:trPr>
          <w:trHeight w:val="251"/>
        </w:trPr>
        <w:tc>
          <w:tcPr>
            <w:tcW w:w="2004" w:type="dxa"/>
          </w:tcPr>
          <w:p w:rsidR="00921A02" w:rsidRDefault="003E4D5A">
            <w:pPr>
              <w:pStyle w:val="TableParagraph"/>
              <w:spacing w:line="232" w:lineRule="exact"/>
              <w:ind w:left="107"/>
              <w:jc w:val="left"/>
            </w:pPr>
            <w:r>
              <w:rPr>
                <w:spacing w:val="-2"/>
              </w:rPr>
              <w:t>AVERAGE</w:t>
            </w:r>
          </w:p>
        </w:tc>
        <w:tc>
          <w:tcPr>
            <w:tcW w:w="901" w:type="dxa"/>
            <w:gridSpan w:val="2"/>
          </w:tcPr>
          <w:p w:rsidR="00921A02" w:rsidRDefault="003E4D5A">
            <w:pPr>
              <w:pStyle w:val="TableParagraph"/>
              <w:spacing w:line="232" w:lineRule="exact"/>
              <w:ind w:left="259"/>
              <w:jc w:val="left"/>
            </w:pPr>
            <w:r>
              <w:rPr>
                <w:spacing w:val="-4"/>
              </w:rPr>
              <w:t>2.33</w:t>
            </w:r>
          </w:p>
        </w:tc>
        <w:tc>
          <w:tcPr>
            <w:tcW w:w="900" w:type="dxa"/>
          </w:tcPr>
          <w:p w:rsidR="00921A02" w:rsidRDefault="003E4D5A">
            <w:pPr>
              <w:pStyle w:val="TableParagraph"/>
              <w:spacing w:line="232" w:lineRule="exact"/>
              <w:ind w:left="26" w:right="11"/>
            </w:pPr>
            <w:r>
              <w:rPr>
                <w:spacing w:val="-10"/>
              </w:rPr>
              <w:t>3</w:t>
            </w:r>
          </w:p>
        </w:tc>
        <w:tc>
          <w:tcPr>
            <w:tcW w:w="902" w:type="dxa"/>
            <w:gridSpan w:val="2"/>
          </w:tcPr>
          <w:p w:rsidR="00921A02" w:rsidRDefault="003E4D5A">
            <w:pPr>
              <w:pStyle w:val="TableParagraph"/>
              <w:spacing w:line="232" w:lineRule="exact"/>
              <w:ind w:left="261"/>
              <w:jc w:val="left"/>
            </w:pPr>
            <w:r>
              <w:rPr>
                <w:spacing w:val="-4"/>
              </w:rPr>
              <w:t>1.17</w:t>
            </w:r>
          </w:p>
        </w:tc>
        <w:tc>
          <w:tcPr>
            <w:tcW w:w="901" w:type="dxa"/>
            <w:gridSpan w:val="2"/>
          </w:tcPr>
          <w:p w:rsidR="00921A02" w:rsidRDefault="003E4D5A">
            <w:pPr>
              <w:pStyle w:val="TableParagraph"/>
              <w:spacing w:line="232" w:lineRule="exact"/>
              <w:ind w:left="261"/>
              <w:jc w:val="left"/>
            </w:pPr>
            <w:r>
              <w:rPr>
                <w:spacing w:val="-4"/>
              </w:rPr>
              <w:t>2.33</w:t>
            </w:r>
          </w:p>
        </w:tc>
        <w:tc>
          <w:tcPr>
            <w:tcW w:w="901" w:type="dxa"/>
            <w:gridSpan w:val="2"/>
          </w:tcPr>
          <w:p w:rsidR="00921A02" w:rsidRDefault="003E4D5A">
            <w:pPr>
              <w:pStyle w:val="TableParagraph"/>
              <w:spacing w:line="232" w:lineRule="exact"/>
              <w:ind w:left="263"/>
              <w:jc w:val="left"/>
            </w:pPr>
            <w:r>
              <w:rPr>
                <w:spacing w:val="-4"/>
              </w:rPr>
              <w:t>2.33</w:t>
            </w:r>
          </w:p>
        </w:tc>
        <w:tc>
          <w:tcPr>
            <w:tcW w:w="901" w:type="dxa"/>
          </w:tcPr>
          <w:p w:rsidR="00921A02" w:rsidRDefault="003E4D5A">
            <w:pPr>
              <w:pStyle w:val="TableParagraph"/>
              <w:spacing w:line="232" w:lineRule="exact"/>
              <w:ind w:left="60" w:right="37"/>
            </w:pPr>
            <w:r>
              <w:rPr>
                <w:spacing w:val="-10"/>
              </w:rPr>
              <w:t>3</w:t>
            </w:r>
          </w:p>
        </w:tc>
        <w:tc>
          <w:tcPr>
            <w:tcW w:w="900" w:type="dxa"/>
            <w:gridSpan w:val="2"/>
          </w:tcPr>
          <w:p w:rsidR="00921A02" w:rsidRDefault="003E4D5A">
            <w:pPr>
              <w:pStyle w:val="TableParagraph"/>
              <w:spacing w:line="232" w:lineRule="exact"/>
              <w:ind w:left="266"/>
              <w:jc w:val="left"/>
            </w:pPr>
            <w:r>
              <w:rPr>
                <w:spacing w:val="-4"/>
              </w:rPr>
              <w:t>2.33</w:t>
            </w:r>
          </w:p>
        </w:tc>
        <w:tc>
          <w:tcPr>
            <w:tcW w:w="899" w:type="dxa"/>
            <w:gridSpan w:val="2"/>
          </w:tcPr>
          <w:p w:rsidR="00921A02" w:rsidRDefault="003E4D5A">
            <w:pPr>
              <w:pStyle w:val="TableParagraph"/>
              <w:spacing w:line="232" w:lineRule="exact"/>
              <w:ind w:left="269"/>
              <w:jc w:val="left"/>
            </w:pPr>
            <w:r>
              <w:rPr>
                <w:spacing w:val="-4"/>
              </w:rPr>
              <w:t>2.33</w:t>
            </w:r>
          </w:p>
        </w:tc>
        <w:tc>
          <w:tcPr>
            <w:tcW w:w="902" w:type="dxa"/>
          </w:tcPr>
          <w:p w:rsidR="00921A02" w:rsidRDefault="003E4D5A">
            <w:pPr>
              <w:pStyle w:val="TableParagraph"/>
              <w:spacing w:line="232" w:lineRule="exact"/>
              <w:ind w:left="36" w:right="1"/>
            </w:pPr>
            <w:r>
              <w:rPr>
                <w:spacing w:val="-4"/>
              </w:rPr>
              <w:t>2.33</w:t>
            </w:r>
          </w:p>
        </w:tc>
        <w:tc>
          <w:tcPr>
            <w:tcW w:w="902" w:type="dxa"/>
          </w:tcPr>
          <w:p w:rsidR="00921A02" w:rsidRDefault="003E4D5A">
            <w:pPr>
              <w:pStyle w:val="TableParagraph"/>
              <w:spacing w:line="232" w:lineRule="exact"/>
              <w:ind w:left="36"/>
            </w:pPr>
            <w:r>
              <w:rPr>
                <w:spacing w:val="-4"/>
              </w:rPr>
              <w:t>2.33</w:t>
            </w:r>
          </w:p>
        </w:tc>
      </w:tr>
      <w:tr w:rsidR="00921A02">
        <w:trPr>
          <w:trHeight w:val="253"/>
        </w:trPr>
        <w:tc>
          <w:tcPr>
            <w:tcW w:w="2905"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603" w:type="dxa"/>
            <w:gridSpan w:val="4"/>
          </w:tcPr>
          <w:p w:rsidR="00921A02" w:rsidRDefault="003E4D5A">
            <w:pPr>
              <w:pStyle w:val="TableParagraph"/>
              <w:spacing w:line="234" w:lineRule="exact"/>
              <w:ind w:left="109"/>
              <w:jc w:val="left"/>
            </w:pPr>
            <w:r>
              <w:t>1.SLIGHT</w:t>
            </w:r>
            <w:r>
              <w:rPr>
                <w:spacing w:val="-5"/>
              </w:rPr>
              <w:t xml:space="preserve"> </w:t>
            </w:r>
            <w:r>
              <w:rPr>
                <w:spacing w:val="-4"/>
              </w:rPr>
              <w:t>(LOW)</w:t>
            </w:r>
          </w:p>
        </w:tc>
        <w:tc>
          <w:tcPr>
            <w:tcW w:w="2802" w:type="dxa"/>
            <w:gridSpan w:val="6"/>
          </w:tcPr>
          <w:p w:rsidR="00921A02" w:rsidRDefault="003E4D5A">
            <w:pPr>
              <w:pStyle w:val="TableParagraph"/>
              <w:spacing w:line="234" w:lineRule="exact"/>
              <w:ind w:left="111"/>
              <w:jc w:val="left"/>
            </w:pPr>
            <w:r>
              <w:t>2.MODERATE</w:t>
            </w:r>
            <w:r>
              <w:rPr>
                <w:spacing w:val="-8"/>
              </w:rPr>
              <w:t xml:space="preserve"> </w:t>
            </w:r>
            <w:r>
              <w:rPr>
                <w:spacing w:val="-2"/>
              </w:rPr>
              <w:t>(MEDIUM)</w:t>
            </w:r>
          </w:p>
        </w:tc>
        <w:tc>
          <w:tcPr>
            <w:tcW w:w="2703" w:type="dxa"/>
            <w:gridSpan w:val="4"/>
          </w:tcPr>
          <w:p w:rsidR="00921A02" w:rsidRDefault="003E4D5A">
            <w:pPr>
              <w:pStyle w:val="TableParagraph"/>
              <w:spacing w:line="234" w:lineRule="exact"/>
              <w:ind w:left="117"/>
              <w:jc w:val="left"/>
            </w:pPr>
            <w:r>
              <w:t>3.SUBSTANTIAL</w:t>
            </w:r>
            <w:r>
              <w:rPr>
                <w:spacing w:val="-13"/>
              </w:rPr>
              <w:t xml:space="preserve"> </w:t>
            </w:r>
            <w:r>
              <w:rPr>
                <w:spacing w:val="-2"/>
              </w:rPr>
              <w:t>(HIGH)</w:t>
            </w:r>
          </w:p>
        </w:tc>
      </w:tr>
      <w:tr w:rsidR="00921A02">
        <w:trPr>
          <w:trHeight w:val="4831"/>
        </w:trPr>
        <w:tc>
          <w:tcPr>
            <w:tcW w:w="11013" w:type="dxa"/>
            <w:gridSpan w:val="17"/>
          </w:tcPr>
          <w:p w:rsidR="00921A02" w:rsidRDefault="003E4D5A">
            <w:pPr>
              <w:pStyle w:val="TableParagraph"/>
              <w:spacing w:before="250"/>
              <w:ind w:left="107"/>
              <w:jc w:val="left"/>
              <w:rPr>
                <w:b/>
              </w:rPr>
            </w:pPr>
            <w:r>
              <w:rPr>
                <w:b/>
              </w:rPr>
              <w:t>UNIT</w:t>
            </w:r>
            <w:r>
              <w:rPr>
                <w:b/>
                <w:spacing w:val="-4"/>
              </w:rPr>
              <w:t xml:space="preserve"> </w:t>
            </w:r>
            <w:r>
              <w:rPr>
                <w:b/>
              </w:rPr>
              <w:t>I</w:t>
            </w:r>
            <w:r>
              <w:rPr>
                <w:b/>
                <w:spacing w:val="-3"/>
              </w:rPr>
              <w:t xml:space="preserve"> </w:t>
            </w:r>
            <w:r>
              <w:rPr>
                <w:b/>
              </w:rPr>
              <w:t>SATELLITE</w:t>
            </w:r>
            <w:r>
              <w:rPr>
                <w:b/>
                <w:spacing w:val="-5"/>
              </w:rPr>
              <w:t xml:space="preserve"> </w:t>
            </w:r>
            <w:r>
              <w:rPr>
                <w:b/>
                <w:spacing w:val="-2"/>
              </w:rPr>
              <w:t>ORBITS</w:t>
            </w:r>
          </w:p>
          <w:p w:rsidR="00921A02" w:rsidRDefault="003E4D5A">
            <w:pPr>
              <w:pStyle w:val="TableParagraph"/>
              <w:spacing w:before="33"/>
              <w:ind w:left="107"/>
              <w:jc w:val="left"/>
            </w:pPr>
            <w:r>
              <w:t>Study</w:t>
            </w:r>
            <w:r>
              <w:rPr>
                <w:spacing w:val="-5"/>
              </w:rPr>
              <w:t xml:space="preserve"> </w:t>
            </w:r>
            <w:r>
              <w:t>of</w:t>
            </w:r>
            <w:r>
              <w:rPr>
                <w:spacing w:val="-3"/>
              </w:rPr>
              <w:t xml:space="preserve"> </w:t>
            </w:r>
            <w:r>
              <w:t>satellite</w:t>
            </w:r>
            <w:r>
              <w:rPr>
                <w:spacing w:val="-3"/>
              </w:rPr>
              <w:t xml:space="preserve"> </w:t>
            </w:r>
            <w:r>
              <w:t>orbits</w:t>
            </w:r>
            <w:r>
              <w:rPr>
                <w:spacing w:val="-3"/>
              </w:rPr>
              <w:t xml:space="preserve"> </w:t>
            </w:r>
            <w:r>
              <w:t>and</w:t>
            </w:r>
            <w:r>
              <w:rPr>
                <w:spacing w:val="-5"/>
              </w:rPr>
              <w:t xml:space="preserve"> </w:t>
            </w:r>
            <w:r>
              <w:rPr>
                <w:spacing w:val="-2"/>
              </w:rPr>
              <w:t>launching.</w:t>
            </w:r>
          </w:p>
          <w:p w:rsidR="00921A02" w:rsidRDefault="003E4D5A">
            <w:pPr>
              <w:pStyle w:val="TableParagraph"/>
              <w:spacing w:before="47" w:line="237" w:lineRule="auto"/>
              <w:ind w:left="107" w:right="5545"/>
              <w:jc w:val="left"/>
            </w:pPr>
            <w:r>
              <w:t>Study of earth segment and space segment components Study</w:t>
            </w:r>
            <w:r>
              <w:rPr>
                <w:spacing w:val="-3"/>
              </w:rPr>
              <w:t xml:space="preserve"> </w:t>
            </w:r>
            <w:r>
              <w:t>of</w:t>
            </w:r>
            <w:r>
              <w:rPr>
                <w:spacing w:val="-3"/>
              </w:rPr>
              <w:t xml:space="preserve"> </w:t>
            </w:r>
            <w:r>
              <w:t>satellite</w:t>
            </w:r>
            <w:r>
              <w:rPr>
                <w:spacing w:val="-1"/>
              </w:rPr>
              <w:t xml:space="preserve"> </w:t>
            </w:r>
            <w:r>
              <w:t>access</w:t>
            </w:r>
            <w:r>
              <w:rPr>
                <w:spacing w:val="-2"/>
              </w:rPr>
              <w:t xml:space="preserve"> </w:t>
            </w:r>
            <w:r>
              <w:t>by</w:t>
            </w:r>
            <w:r>
              <w:rPr>
                <w:spacing w:val="-4"/>
              </w:rPr>
              <w:t xml:space="preserve"> </w:t>
            </w:r>
            <w:r>
              <w:t>various</w:t>
            </w:r>
            <w:r>
              <w:rPr>
                <w:spacing w:val="-3"/>
              </w:rPr>
              <w:t xml:space="preserve"> </w:t>
            </w:r>
            <w:r>
              <w:t>users.</w:t>
            </w:r>
            <w:r>
              <w:rPr>
                <w:spacing w:val="-3"/>
              </w:rPr>
              <w:t xml:space="preserve"> </w:t>
            </w:r>
            <w:r>
              <w:t>Study</w:t>
            </w:r>
            <w:r>
              <w:rPr>
                <w:spacing w:val="-4"/>
              </w:rPr>
              <w:t xml:space="preserve"> </w:t>
            </w:r>
            <w:r>
              <w:t>of</w:t>
            </w:r>
            <w:r>
              <w:rPr>
                <w:spacing w:val="-1"/>
              </w:rPr>
              <w:t xml:space="preserve"> </w:t>
            </w:r>
            <w:r>
              <w:t>DTH</w:t>
            </w:r>
            <w:r>
              <w:rPr>
                <w:spacing w:val="-3"/>
              </w:rPr>
              <w:t xml:space="preserve"> </w:t>
            </w:r>
            <w:r>
              <w:t>and</w:t>
            </w:r>
          </w:p>
          <w:p w:rsidR="00921A02" w:rsidRDefault="003E4D5A">
            <w:pPr>
              <w:pStyle w:val="TableParagraph"/>
              <w:spacing w:before="51"/>
              <w:ind w:left="107"/>
              <w:jc w:val="left"/>
            </w:pPr>
            <w:r>
              <w:t>compression</w:t>
            </w:r>
            <w:r>
              <w:rPr>
                <w:spacing w:val="-6"/>
              </w:rPr>
              <w:t xml:space="preserve"> </w:t>
            </w:r>
            <w:r>
              <w:rPr>
                <w:spacing w:val="-2"/>
              </w:rPr>
              <w:t>standard.</w:t>
            </w:r>
          </w:p>
          <w:p w:rsidR="00921A02" w:rsidRDefault="003E4D5A">
            <w:pPr>
              <w:pStyle w:val="TableParagraph"/>
              <w:spacing w:before="57" w:line="266" w:lineRule="auto"/>
              <w:ind w:left="107" w:right="7"/>
              <w:jc w:val="left"/>
            </w:pPr>
            <w:r>
              <w:t xml:space="preserve">- Limits of visibility –eclipse-Sub satellite point –Sun transit outage-Launching Procedures - launch vehicles and </w:t>
            </w:r>
            <w:r>
              <w:rPr>
                <w:spacing w:val="-2"/>
              </w:rPr>
              <w:t>propulsion.</w:t>
            </w:r>
          </w:p>
          <w:p w:rsidR="00921A02" w:rsidRDefault="003E4D5A">
            <w:pPr>
              <w:pStyle w:val="TableParagraph"/>
              <w:tabs>
                <w:tab w:val="left" w:pos="1308"/>
                <w:tab w:val="left" w:pos="1701"/>
                <w:tab w:val="left" w:pos="3136"/>
                <w:tab w:val="left" w:pos="4786"/>
                <w:tab w:val="left" w:pos="5806"/>
                <w:tab w:val="left" w:pos="7695"/>
                <w:tab w:val="left" w:pos="8792"/>
              </w:tabs>
              <w:ind w:left="107"/>
              <w:jc w:val="left"/>
              <w:rPr>
                <w:b/>
              </w:rPr>
            </w:pPr>
            <w:r>
              <w:rPr>
                <w:b/>
                <w:spacing w:val="-4"/>
              </w:rPr>
              <w:t>UNIT</w:t>
            </w:r>
            <w:r>
              <w:rPr>
                <w:b/>
              </w:rPr>
              <w:tab/>
            </w:r>
            <w:r>
              <w:rPr>
                <w:b/>
                <w:spacing w:val="-5"/>
              </w:rPr>
              <w:t>II</w:t>
            </w:r>
            <w:r>
              <w:rPr>
                <w:b/>
              </w:rPr>
              <w:tab/>
            </w:r>
            <w:r>
              <w:rPr>
                <w:b/>
                <w:spacing w:val="-4"/>
              </w:rPr>
              <w:t>SPACE</w:t>
            </w:r>
            <w:r>
              <w:rPr>
                <w:b/>
              </w:rPr>
              <w:tab/>
            </w:r>
            <w:r>
              <w:rPr>
                <w:b/>
                <w:spacing w:val="-2"/>
              </w:rPr>
              <w:t>SEGMENT</w:t>
            </w:r>
            <w:r>
              <w:rPr>
                <w:b/>
              </w:rPr>
              <w:tab/>
            </w:r>
            <w:r>
              <w:rPr>
                <w:b/>
                <w:spacing w:val="-5"/>
              </w:rPr>
              <w:t>AND</w:t>
            </w:r>
            <w:r>
              <w:rPr>
                <w:b/>
              </w:rPr>
              <w:tab/>
            </w:r>
            <w:r>
              <w:rPr>
                <w:b/>
                <w:spacing w:val="-2"/>
              </w:rPr>
              <w:t>SATELLITE</w:t>
            </w:r>
            <w:r>
              <w:rPr>
                <w:b/>
              </w:rPr>
              <w:tab/>
            </w:r>
            <w:r>
              <w:rPr>
                <w:b/>
                <w:spacing w:val="-4"/>
              </w:rPr>
              <w:t>LINK</w:t>
            </w:r>
            <w:r>
              <w:rPr>
                <w:b/>
              </w:rPr>
              <w:tab/>
            </w:r>
            <w:r>
              <w:rPr>
                <w:b/>
                <w:spacing w:val="-2"/>
              </w:rPr>
              <w:t>DESIGN</w:t>
            </w:r>
          </w:p>
          <w:p w:rsidR="00921A02" w:rsidRDefault="003E4D5A">
            <w:pPr>
              <w:pStyle w:val="TableParagraph"/>
              <w:tabs>
                <w:tab w:val="left" w:pos="1348"/>
                <w:tab w:val="left" w:pos="2846"/>
                <w:tab w:val="left" w:pos="4786"/>
                <w:tab w:val="left" w:pos="5626"/>
                <w:tab w:val="left" w:pos="7340"/>
                <w:tab w:val="left" w:pos="8891"/>
              </w:tabs>
              <w:spacing w:before="160"/>
              <w:ind w:left="107"/>
              <w:jc w:val="left"/>
            </w:pPr>
            <w:r>
              <w:rPr>
                <w:spacing w:val="-2"/>
              </w:rPr>
              <w:t>Spacecraft</w:t>
            </w:r>
            <w:r>
              <w:tab/>
            </w:r>
            <w:r>
              <w:rPr>
                <w:spacing w:val="-2"/>
              </w:rPr>
              <w:t>Technology-</w:t>
            </w:r>
            <w:r>
              <w:tab/>
              <w:t>Structure,</w:t>
            </w:r>
            <w:r>
              <w:rPr>
                <w:spacing w:val="51"/>
              </w:rPr>
              <w:t xml:space="preserve"> </w:t>
            </w:r>
            <w:r>
              <w:rPr>
                <w:spacing w:val="-2"/>
              </w:rPr>
              <w:t>Primary</w:t>
            </w:r>
            <w:r>
              <w:tab/>
            </w:r>
            <w:r>
              <w:rPr>
                <w:spacing w:val="-2"/>
              </w:rPr>
              <w:t>power,</w:t>
            </w:r>
            <w:r>
              <w:tab/>
              <w:t>Attitude</w:t>
            </w:r>
            <w:r>
              <w:rPr>
                <w:spacing w:val="46"/>
              </w:rPr>
              <w:t xml:space="preserve"> </w:t>
            </w:r>
            <w:r>
              <w:rPr>
                <w:spacing w:val="-5"/>
              </w:rPr>
              <w:t>and</w:t>
            </w:r>
            <w:r>
              <w:tab/>
              <w:t>Orbit</w:t>
            </w:r>
            <w:r>
              <w:rPr>
                <w:spacing w:val="50"/>
              </w:rPr>
              <w:t xml:space="preserve"> </w:t>
            </w:r>
            <w:r>
              <w:rPr>
                <w:spacing w:val="-2"/>
              </w:rPr>
              <w:t>control,</w:t>
            </w:r>
            <w:r>
              <w:tab/>
            </w:r>
            <w:r>
              <w:rPr>
                <w:spacing w:val="-2"/>
              </w:rPr>
              <w:t>Thermal</w:t>
            </w:r>
          </w:p>
          <w:p w:rsidR="00921A02" w:rsidRDefault="003E4D5A">
            <w:pPr>
              <w:pStyle w:val="TableParagraph"/>
              <w:spacing w:before="205" w:line="268" w:lineRule="auto"/>
              <w:ind w:left="107"/>
              <w:jc w:val="left"/>
            </w:pPr>
            <w:r>
              <w:t>control</w:t>
            </w:r>
            <w:r>
              <w:rPr>
                <w:spacing w:val="40"/>
              </w:rPr>
              <w:t xml:space="preserve"> </w:t>
            </w:r>
            <w:r>
              <w:t>and</w:t>
            </w:r>
            <w:r>
              <w:rPr>
                <w:spacing w:val="40"/>
              </w:rPr>
              <w:t xml:space="preserve"> </w:t>
            </w:r>
            <w:r>
              <w:t>Propulsion,</w:t>
            </w:r>
            <w:r>
              <w:rPr>
                <w:spacing w:val="40"/>
              </w:rPr>
              <w:t xml:space="preserve"> </w:t>
            </w:r>
            <w:r>
              <w:t>communication</w:t>
            </w:r>
            <w:r>
              <w:rPr>
                <w:spacing w:val="40"/>
              </w:rPr>
              <w:t xml:space="preserve"> </w:t>
            </w:r>
            <w:r>
              <w:t>Payload</w:t>
            </w:r>
            <w:r>
              <w:rPr>
                <w:spacing w:val="40"/>
              </w:rPr>
              <w:t xml:space="preserve"> </w:t>
            </w:r>
            <w:r>
              <w:t>and</w:t>
            </w:r>
            <w:r>
              <w:rPr>
                <w:spacing w:val="40"/>
              </w:rPr>
              <w:t xml:space="preserve"> </w:t>
            </w:r>
            <w:r>
              <w:t>supporting</w:t>
            </w:r>
            <w:r>
              <w:rPr>
                <w:spacing w:val="40"/>
              </w:rPr>
              <w:t xml:space="preserve"> </w:t>
            </w:r>
            <w:r>
              <w:t>subsystems,</w:t>
            </w:r>
            <w:r>
              <w:rPr>
                <w:spacing w:val="40"/>
              </w:rPr>
              <w:t xml:space="preserve"> </w:t>
            </w:r>
            <w:r>
              <w:t>Telemetry,</w:t>
            </w:r>
            <w:r>
              <w:rPr>
                <w:spacing w:val="40"/>
              </w:rPr>
              <w:t xml:space="preserve"> </w:t>
            </w:r>
            <w:r>
              <w:t>Tracking</w:t>
            </w:r>
            <w:r>
              <w:rPr>
                <w:spacing w:val="40"/>
              </w:rPr>
              <w:t xml:space="preserve"> </w:t>
            </w:r>
            <w:r>
              <w:t>and</w:t>
            </w:r>
            <w:r>
              <w:rPr>
                <w:spacing w:val="40"/>
              </w:rPr>
              <w:t xml:space="preserve"> </w:t>
            </w:r>
            <w:r>
              <w:t>command. Satellite uplink and downlink Analysis and Design.</w:t>
            </w:r>
          </w:p>
          <w:p w:rsidR="00921A02" w:rsidRDefault="00921A02">
            <w:pPr>
              <w:pStyle w:val="TableParagraph"/>
              <w:spacing w:before="42"/>
              <w:jc w:val="left"/>
              <w:rPr>
                <w:b/>
              </w:rPr>
            </w:pPr>
          </w:p>
          <w:p w:rsidR="00921A02" w:rsidRDefault="003E4D5A">
            <w:pPr>
              <w:pStyle w:val="TableParagraph"/>
              <w:spacing w:before="1"/>
              <w:ind w:left="107"/>
              <w:jc w:val="left"/>
            </w:pPr>
            <w:r>
              <w:rPr>
                <w:b/>
              </w:rPr>
              <w:t>UNIT</w:t>
            </w:r>
            <w:r>
              <w:rPr>
                <w:b/>
                <w:spacing w:val="-7"/>
              </w:rPr>
              <w:t xml:space="preserve"> </w:t>
            </w:r>
            <w:r>
              <w:rPr>
                <w:b/>
              </w:rPr>
              <w:t>III</w:t>
            </w:r>
            <w:r>
              <w:rPr>
                <w:b/>
                <w:spacing w:val="-3"/>
              </w:rPr>
              <w:t xml:space="preserve"> </w:t>
            </w:r>
            <w:r>
              <w:rPr>
                <w:b/>
              </w:rPr>
              <w:t>SATELLITE</w:t>
            </w:r>
            <w:r>
              <w:rPr>
                <w:b/>
                <w:spacing w:val="-7"/>
              </w:rPr>
              <w:t xml:space="preserve"> </w:t>
            </w:r>
            <w:r>
              <w:rPr>
                <w:b/>
              </w:rPr>
              <w:t>Modulation</w:t>
            </w:r>
            <w:r>
              <w:rPr>
                <w:b/>
                <w:spacing w:val="-4"/>
              </w:rPr>
              <w:t xml:space="preserve"> </w:t>
            </w:r>
            <w:r>
              <w:rPr>
                <w:b/>
              </w:rPr>
              <w:t>and</w:t>
            </w:r>
            <w:r>
              <w:rPr>
                <w:b/>
                <w:spacing w:val="-7"/>
              </w:rPr>
              <w:t xml:space="preserve"> </w:t>
            </w:r>
            <w:r>
              <w:rPr>
                <w:b/>
              </w:rPr>
              <w:t>Multiplexing</w:t>
            </w:r>
            <w:r>
              <w:t>:</w:t>
            </w:r>
            <w:r>
              <w:rPr>
                <w:spacing w:val="-7"/>
              </w:rPr>
              <w:t xml:space="preserve"> </w:t>
            </w:r>
            <w:r>
              <w:t>Voice,</w:t>
            </w:r>
            <w:r>
              <w:rPr>
                <w:spacing w:val="-4"/>
              </w:rPr>
              <w:t xml:space="preserve"> </w:t>
            </w:r>
            <w:r>
              <w:t>Data,</w:t>
            </w:r>
            <w:r>
              <w:rPr>
                <w:spacing w:val="-6"/>
              </w:rPr>
              <w:t xml:space="preserve"> </w:t>
            </w:r>
            <w:r>
              <w:t>Video,</w:t>
            </w:r>
            <w:r>
              <w:rPr>
                <w:spacing w:val="-5"/>
              </w:rPr>
              <w:t xml:space="preserve"> </w:t>
            </w:r>
            <w:r>
              <w:t>Analog–digital</w:t>
            </w:r>
            <w:r>
              <w:rPr>
                <w:spacing w:val="-6"/>
              </w:rPr>
              <w:t xml:space="preserve"> </w:t>
            </w:r>
            <w:r>
              <w:t>transmission</w:t>
            </w:r>
            <w:r>
              <w:rPr>
                <w:spacing w:val="-4"/>
              </w:rPr>
              <w:t xml:space="preserve"> </w:t>
            </w:r>
            <w:r>
              <w:rPr>
                <w:spacing w:val="-2"/>
              </w:rPr>
              <w:t>system.</w:t>
            </w:r>
          </w:p>
          <w:p w:rsidR="00921A02" w:rsidRDefault="00921A02">
            <w:pPr>
              <w:pStyle w:val="TableParagraph"/>
              <w:spacing w:before="77"/>
              <w:jc w:val="left"/>
              <w:rPr>
                <w:b/>
              </w:rPr>
            </w:pPr>
          </w:p>
          <w:p w:rsidR="00921A02" w:rsidRDefault="003E4D5A">
            <w:pPr>
              <w:pStyle w:val="TableParagraph"/>
              <w:spacing w:line="236" w:lineRule="exact"/>
              <w:ind w:left="107"/>
              <w:jc w:val="left"/>
              <w:rPr>
                <w:b/>
              </w:rPr>
            </w:pPr>
            <w:r>
              <w:rPr>
                <w:b/>
              </w:rPr>
              <w:t>UNIT</w:t>
            </w:r>
            <w:r>
              <w:rPr>
                <w:b/>
                <w:spacing w:val="-4"/>
              </w:rPr>
              <w:t xml:space="preserve"> </w:t>
            </w:r>
            <w:r>
              <w:rPr>
                <w:b/>
              </w:rPr>
              <w:t>IV</w:t>
            </w:r>
            <w:r>
              <w:rPr>
                <w:b/>
                <w:spacing w:val="-4"/>
              </w:rPr>
              <w:t xml:space="preserve"> </w:t>
            </w:r>
            <w:r>
              <w:rPr>
                <w:b/>
              </w:rPr>
              <w:t>SATELLITE</w:t>
            </w:r>
            <w:r>
              <w:rPr>
                <w:b/>
                <w:spacing w:val="-5"/>
              </w:rPr>
              <w:t xml:space="preserve"> </w:t>
            </w:r>
            <w:r>
              <w:rPr>
                <w:b/>
                <w:spacing w:val="-2"/>
              </w:rPr>
              <w:t>APPLICATIONS</w:t>
            </w:r>
          </w:p>
        </w:tc>
      </w:tr>
    </w:tbl>
    <w:p w:rsidR="00921A02" w:rsidRDefault="00921A02">
      <w:pPr>
        <w:pStyle w:val="TableParagraph"/>
        <w:spacing w:line="236" w:lineRule="exact"/>
        <w:jc w:val="left"/>
        <w:rPr>
          <w:b/>
        </w:rPr>
        <w:sectPr w:rsidR="00921A02">
          <w:type w:val="continuous"/>
          <w:pgSz w:w="11910" w:h="16840"/>
          <w:pgMar w:top="1400" w:right="0" w:bottom="280" w:left="0" w:header="720" w:footer="720" w:gutter="0"/>
          <w:cols w:space="720"/>
        </w:sect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8880"/>
      </w:tblGrid>
      <w:tr w:rsidR="00921A02">
        <w:trPr>
          <w:trHeight w:val="2551"/>
        </w:trPr>
        <w:tc>
          <w:tcPr>
            <w:tcW w:w="11026" w:type="dxa"/>
            <w:gridSpan w:val="2"/>
          </w:tcPr>
          <w:p w:rsidR="00921A02" w:rsidRDefault="003E4D5A">
            <w:pPr>
              <w:pStyle w:val="TableParagraph"/>
              <w:spacing w:before="42" w:line="266" w:lineRule="auto"/>
              <w:ind w:left="107" w:right="877"/>
              <w:jc w:val="left"/>
            </w:pPr>
            <w:r>
              <w:lastRenderedPageBreak/>
              <w:t>INTELSAT</w:t>
            </w:r>
            <w:r>
              <w:rPr>
                <w:spacing w:val="40"/>
              </w:rPr>
              <w:t xml:space="preserve"> </w:t>
            </w:r>
            <w:r>
              <w:t>Series,</w:t>
            </w:r>
            <w:r>
              <w:rPr>
                <w:spacing w:val="40"/>
              </w:rPr>
              <w:t xml:space="preserve"> </w:t>
            </w:r>
            <w:r>
              <w:t>INSAT,</w:t>
            </w:r>
            <w:r>
              <w:rPr>
                <w:spacing w:val="40"/>
              </w:rPr>
              <w:t xml:space="preserve"> </w:t>
            </w:r>
            <w:r>
              <w:t>VSAT,</w:t>
            </w:r>
            <w:r>
              <w:rPr>
                <w:spacing w:val="40"/>
              </w:rPr>
              <w:t xml:space="preserve"> </w:t>
            </w:r>
            <w:r>
              <w:t>Mobile</w:t>
            </w:r>
            <w:r>
              <w:rPr>
                <w:spacing w:val="40"/>
              </w:rPr>
              <w:t xml:space="preserve"> </w:t>
            </w:r>
            <w:r>
              <w:t>satellite</w:t>
            </w:r>
            <w:r>
              <w:rPr>
                <w:spacing w:val="40"/>
              </w:rPr>
              <w:t xml:space="preserve"> </w:t>
            </w:r>
            <w:r>
              <w:t>services:</w:t>
            </w:r>
            <w:r>
              <w:rPr>
                <w:spacing w:val="40"/>
              </w:rPr>
              <w:t xml:space="preserve"> </w:t>
            </w:r>
            <w:r>
              <w:t>GSM,</w:t>
            </w:r>
            <w:r>
              <w:rPr>
                <w:spacing w:val="40"/>
              </w:rPr>
              <w:t xml:space="preserve"> </w:t>
            </w:r>
            <w:r>
              <w:t>GPS,</w:t>
            </w:r>
            <w:r>
              <w:rPr>
                <w:spacing w:val="40"/>
              </w:rPr>
              <w:t xml:space="preserve"> </w:t>
            </w:r>
            <w:r>
              <w:t>INMARSAT,</w:t>
            </w:r>
            <w:r>
              <w:rPr>
                <w:spacing w:val="40"/>
              </w:rPr>
              <w:t xml:space="preserve"> </w:t>
            </w:r>
            <w:r>
              <w:t>LEO,</w:t>
            </w:r>
            <w:r>
              <w:rPr>
                <w:spacing w:val="40"/>
              </w:rPr>
              <w:t xml:space="preserve"> </w:t>
            </w:r>
            <w:r>
              <w:t>MEO, Satellite Navigational System.</w:t>
            </w:r>
          </w:p>
          <w:p w:rsidR="00921A02" w:rsidRDefault="00921A02">
            <w:pPr>
              <w:pStyle w:val="TableParagraph"/>
              <w:spacing w:before="11"/>
              <w:jc w:val="left"/>
              <w:rPr>
                <w:b/>
              </w:rPr>
            </w:pPr>
          </w:p>
          <w:p w:rsidR="00921A02" w:rsidRDefault="003E4D5A">
            <w:pPr>
              <w:pStyle w:val="TableParagraph"/>
              <w:tabs>
                <w:tab w:val="left" w:pos="1528"/>
              </w:tabs>
              <w:ind w:left="107"/>
              <w:jc w:val="left"/>
            </w:pPr>
            <w:r>
              <w:rPr>
                <w:b/>
              </w:rPr>
              <w:t>UNIT</w:t>
            </w:r>
            <w:r>
              <w:rPr>
                <w:b/>
                <w:spacing w:val="-4"/>
              </w:rPr>
              <w:t xml:space="preserve"> </w:t>
            </w:r>
            <w:r>
              <w:rPr>
                <w:b/>
                <w:spacing w:val="-10"/>
              </w:rPr>
              <w:t>V</w:t>
            </w:r>
            <w:r>
              <w:rPr>
                <w:b/>
              </w:rPr>
              <w:tab/>
            </w:r>
            <w:r>
              <w:t>Direct</w:t>
            </w:r>
            <w:r>
              <w:rPr>
                <w:spacing w:val="-4"/>
              </w:rPr>
              <w:t xml:space="preserve"> </w:t>
            </w:r>
            <w:r>
              <w:t>Broadcast</w:t>
            </w:r>
            <w:r>
              <w:rPr>
                <w:spacing w:val="-7"/>
              </w:rPr>
              <w:t xml:space="preserve"> </w:t>
            </w:r>
            <w:r>
              <w:t>satellites</w:t>
            </w:r>
            <w:r>
              <w:rPr>
                <w:spacing w:val="-5"/>
              </w:rPr>
              <w:t xml:space="preserve"> </w:t>
            </w:r>
            <w:r>
              <w:t>(DBS)-</w:t>
            </w:r>
            <w:r>
              <w:rPr>
                <w:spacing w:val="-7"/>
              </w:rPr>
              <w:t xml:space="preserve"> </w:t>
            </w:r>
            <w:r>
              <w:t>Direct</w:t>
            </w:r>
            <w:r>
              <w:rPr>
                <w:spacing w:val="-3"/>
              </w:rPr>
              <w:t xml:space="preserve"> </w:t>
            </w:r>
            <w:r>
              <w:rPr>
                <w:spacing w:val="-5"/>
              </w:rPr>
              <w:t>to</w:t>
            </w:r>
          </w:p>
          <w:p w:rsidR="00921A02" w:rsidRDefault="003E4D5A">
            <w:pPr>
              <w:pStyle w:val="TableParagraph"/>
              <w:spacing w:before="40"/>
              <w:ind w:left="107"/>
              <w:jc w:val="left"/>
            </w:pPr>
            <w:r>
              <w:t>home</w:t>
            </w:r>
            <w:r>
              <w:rPr>
                <w:spacing w:val="-6"/>
              </w:rPr>
              <w:t xml:space="preserve"> </w:t>
            </w:r>
            <w:r>
              <w:t>Broadcast</w:t>
            </w:r>
            <w:r>
              <w:rPr>
                <w:spacing w:val="-2"/>
              </w:rPr>
              <w:t xml:space="preserve"> </w:t>
            </w:r>
            <w:r>
              <w:t>(DTH),</w:t>
            </w:r>
            <w:r>
              <w:rPr>
                <w:spacing w:val="-3"/>
              </w:rPr>
              <w:t xml:space="preserve"> </w:t>
            </w:r>
            <w:r>
              <w:t>Digital</w:t>
            </w:r>
            <w:r>
              <w:rPr>
                <w:spacing w:val="-2"/>
              </w:rPr>
              <w:t xml:space="preserve"> </w:t>
            </w:r>
            <w:r>
              <w:t>audio</w:t>
            </w:r>
            <w:r>
              <w:rPr>
                <w:spacing w:val="-6"/>
              </w:rPr>
              <w:t xml:space="preserve"> </w:t>
            </w:r>
            <w:r>
              <w:t>broadcast</w:t>
            </w:r>
            <w:r>
              <w:rPr>
                <w:spacing w:val="-4"/>
              </w:rPr>
              <w:t xml:space="preserve"> </w:t>
            </w:r>
            <w:r>
              <w:t>(DAB)-</w:t>
            </w:r>
            <w:r>
              <w:rPr>
                <w:spacing w:val="-7"/>
              </w:rPr>
              <w:t xml:space="preserve"> </w:t>
            </w:r>
            <w:r>
              <w:t>World</w:t>
            </w:r>
            <w:r>
              <w:rPr>
                <w:spacing w:val="-3"/>
              </w:rPr>
              <w:t xml:space="preserve"> </w:t>
            </w:r>
            <w:r>
              <w:t>space</w:t>
            </w:r>
            <w:r>
              <w:rPr>
                <w:spacing w:val="-5"/>
              </w:rPr>
              <w:t xml:space="preserve"> </w:t>
            </w:r>
            <w:r>
              <w:rPr>
                <w:spacing w:val="-2"/>
              </w:rPr>
              <w:t>services,</w:t>
            </w:r>
          </w:p>
          <w:p w:rsidR="00921A02" w:rsidRDefault="003E4D5A">
            <w:pPr>
              <w:pStyle w:val="TableParagraph"/>
              <w:spacing w:before="6"/>
              <w:ind w:left="107"/>
              <w:jc w:val="left"/>
              <w:rPr>
                <w:b/>
              </w:rPr>
            </w:pPr>
            <w:r>
              <w:rPr>
                <w:b/>
                <w:spacing w:val="-2"/>
              </w:rPr>
              <w:t>REFERENCE</w:t>
            </w:r>
          </w:p>
          <w:p w:rsidR="00921A02" w:rsidRDefault="003E4D5A">
            <w:pPr>
              <w:pStyle w:val="TableParagraph"/>
              <w:spacing w:before="35" w:line="278" w:lineRule="auto"/>
              <w:ind w:left="107" w:right="5055"/>
              <w:jc w:val="left"/>
            </w:pPr>
            <w:r>
              <w:t>Satellite</w:t>
            </w:r>
            <w:r>
              <w:rPr>
                <w:spacing w:val="-7"/>
              </w:rPr>
              <w:t xml:space="preserve"> </w:t>
            </w:r>
            <w:r>
              <w:t>Technology:</w:t>
            </w:r>
            <w:r>
              <w:rPr>
                <w:spacing w:val="-5"/>
              </w:rPr>
              <w:t xml:space="preserve"> </w:t>
            </w:r>
            <w:r>
              <w:t>Principles</w:t>
            </w:r>
            <w:r>
              <w:rPr>
                <w:spacing w:val="-5"/>
              </w:rPr>
              <w:t xml:space="preserve"> </w:t>
            </w:r>
            <w:r>
              <w:t>and</w:t>
            </w:r>
            <w:r>
              <w:rPr>
                <w:spacing w:val="-5"/>
              </w:rPr>
              <w:t xml:space="preserve"> </w:t>
            </w:r>
            <w:r>
              <w:t>Applications,</w:t>
            </w:r>
            <w:r>
              <w:rPr>
                <w:spacing w:val="-5"/>
              </w:rPr>
              <w:t xml:space="preserve"> </w:t>
            </w:r>
            <w:r>
              <w:t>2nd</w:t>
            </w:r>
            <w:r>
              <w:rPr>
                <w:spacing w:val="-8"/>
              </w:rPr>
              <w:t xml:space="preserve"> </w:t>
            </w:r>
            <w:r>
              <w:t xml:space="preserve">Edition </w:t>
            </w:r>
            <w:hyperlink r:id="rId42">
              <w:r>
                <w:rPr>
                  <w:color w:val="2B88FD"/>
                  <w:u w:val="single" w:color="2B88FD"/>
                </w:rPr>
                <w:t>Anil K. Maini</w:t>
              </w:r>
            </w:hyperlink>
            <w:hyperlink r:id="rId43">
              <w:r>
                <w:rPr>
                  <w:color w:val="1D2525"/>
                  <w:u w:val="single" w:color="2B88FD"/>
                </w:rPr>
                <w:t>,</w:t>
              </w:r>
              <w:r>
                <w:rPr>
                  <w:color w:val="2B88FD"/>
                  <w:u w:val="single" w:color="2B88FD"/>
                </w:rPr>
                <w:t>Varsha Agrawal</w:t>
              </w:r>
            </w:hyperlink>
          </w:p>
        </w:tc>
      </w:tr>
      <w:tr w:rsidR="00921A02">
        <w:trPr>
          <w:trHeight w:val="290"/>
        </w:trPr>
        <w:tc>
          <w:tcPr>
            <w:tcW w:w="2146"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880"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rPr>
          <w:b/>
        </w:rPr>
      </w:pPr>
    </w:p>
    <w:p w:rsidR="00921A02" w:rsidRDefault="00921A02">
      <w:pPr>
        <w:pStyle w:val="BodyText"/>
        <w:spacing w:before="224"/>
        <w:rPr>
          <w:b/>
        </w:rPr>
      </w:pPr>
    </w:p>
    <w:p w:rsidR="00921A02" w:rsidRDefault="003E4D5A">
      <w:pPr>
        <w:spacing w:before="1"/>
        <w:jc w:val="center"/>
        <w:rPr>
          <w:b/>
        </w:rPr>
      </w:pPr>
      <w:r>
        <w:rPr>
          <w:b/>
        </w:rPr>
        <w:t>OPEN</w:t>
      </w:r>
      <w:r>
        <w:rPr>
          <w:b/>
          <w:spacing w:val="-10"/>
        </w:rPr>
        <w:t xml:space="preserve"> </w:t>
      </w:r>
      <w:r>
        <w:rPr>
          <w:b/>
        </w:rPr>
        <w:t>ELECTIVE</w:t>
      </w:r>
      <w:r>
        <w:rPr>
          <w:b/>
          <w:spacing w:val="-9"/>
        </w:rPr>
        <w:t xml:space="preserve"> </w:t>
      </w:r>
      <w:r>
        <w:rPr>
          <w:b/>
        </w:rPr>
        <w:t>COURSES-</w:t>
      </w:r>
      <w:r>
        <w:rPr>
          <w:b/>
          <w:spacing w:val="-10"/>
        </w:rPr>
        <w:t>I</w:t>
      </w:r>
    </w:p>
    <w:p w:rsidR="00921A02" w:rsidRDefault="00921A02">
      <w:pPr>
        <w:pStyle w:val="BodyText"/>
        <w:rPr>
          <w:b/>
          <w:sz w:val="20"/>
        </w:rPr>
      </w:pPr>
    </w:p>
    <w:p w:rsidR="00921A02" w:rsidRDefault="00921A02">
      <w:pPr>
        <w:pStyle w:val="BodyText"/>
        <w:spacing w:before="193"/>
        <w:rPr>
          <w:b/>
          <w:sz w:val="20"/>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5"/>
        <w:gridCol w:w="1983"/>
        <w:gridCol w:w="2192"/>
        <w:gridCol w:w="1282"/>
        <w:gridCol w:w="1187"/>
        <w:gridCol w:w="1287"/>
        <w:gridCol w:w="1016"/>
      </w:tblGrid>
      <w:tr w:rsidR="00921A02">
        <w:trPr>
          <w:trHeight w:val="290"/>
        </w:trPr>
        <w:tc>
          <w:tcPr>
            <w:tcW w:w="2115" w:type="dxa"/>
          </w:tcPr>
          <w:p w:rsidR="00921A02" w:rsidRDefault="003E4D5A">
            <w:pPr>
              <w:pStyle w:val="TableParagraph"/>
              <w:spacing w:line="251" w:lineRule="exact"/>
              <w:ind w:left="107"/>
              <w:jc w:val="left"/>
              <w:rPr>
                <w:b/>
              </w:rPr>
            </w:pPr>
            <w:r>
              <w:rPr>
                <w:b/>
                <w:spacing w:val="-2"/>
              </w:rPr>
              <w:t>PROGRAM</w:t>
            </w:r>
          </w:p>
        </w:tc>
        <w:tc>
          <w:tcPr>
            <w:tcW w:w="8947" w:type="dxa"/>
            <w:gridSpan w:val="6"/>
          </w:tcPr>
          <w:p w:rsidR="00921A02" w:rsidRDefault="003E4D5A">
            <w:pPr>
              <w:pStyle w:val="TableParagraph"/>
              <w:spacing w:line="247" w:lineRule="exact"/>
              <w:ind w:left="105"/>
              <w:jc w:val="left"/>
            </w:pPr>
            <w:r>
              <w:t>BSc-Nautical</w:t>
            </w:r>
            <w:r>
              <w:rPr>
                <w:spacing w:val="-5"/>
              </w:rPr>
              <w:t xml:space="preserve"> </w:t>
            </w:r>
            <w:r>
              <w:rPr>
                <w:spacing w:val="-2"/>
              </w:rPr>
              <w:t>Science</w:t>
            </w:r>
          </w:p>
        </w:tc>
      </w:tr>
      <w:tr w:rsidR="00921A02">
        <w:trPr>
          <w:trHeight w:val="290"/>
        </w:trPr>
        <w:tc>
          <w:tcPr>
            <w:tcW w:w="2115"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3"/>
              <w:ind w:left="107"/>
              <w:jc w:val="left"/>
              <w:rPr>
                <w:b/>
              </w:rPr>
            </w:pPr>
            <w:r>
              <w:rPr>
                <w:b/>
                <w:spacing w:val="-2"/>
              </w:rPr>
              <w:t>UENSO02</w:t>
            </w:r>
          </w:p>
        </w:tc>
        <w:tc>
          <w:tcPr>
            <w:tcW w:w="4175" w:type="dxa"/>
            <w:gridSpan w:val="2"/>
            <w:vMerge w:val="restart"/>
          </w:tcPr>
          <w:p w:rsidR="00921A02" w:rsidRDefault="003E4D5A">
            <w:pPr>
              <w:pStyle w:val="TableParagraph"/>
              <w:spacing w:line="251" w:lineRule="exact"/>
              <w:ind w:left="105"/>
              <w:jc w:val="left"/>
              <w:rPr>
                <w:b/>
              </w:rPr>
            </w:pPr>
            <w:r>
              <w:rPr>
                <w:b/>
              </w:rPr>
              <w:t>Course</w:t>
            </w:r>
            <w:r>
              <w:rPr>
                <w:b/>
                <w:spacing w:val="-5"/>
              </w:rPr>
              <w:t xml:space="preserve"> </w:t>
            </w:r>
            <w:r>
              <w:rPr>
                <w:b/>
              </w:rPr>
              <w:t>Name</w:t>
            </w:r>
            <w:r>
              <w:rPr>
                <w:b/>
                <w:spacing w:val="-4"/>
              </w:rPr>
              <w:t xml:space="preserve"> </w:t>
            </w:r>
            <w:r>
              <w:rPr>
                <w:b/>
              </w:rPr>
              <w:t>:PUMP</w:t>
            </w:r>
            <w:r>
              <w:rPr>
                <w:b/>
                <w:spacing w:val="-4"/>
              </w:rPr>
              <w:t xml:space="preserve"> </w:t>
            </w:r>
            <w:r>
              <w:rPr>
                <w:b/>
                <w:spacing w:val="-2"/>
              </w:rPr>
              <w:t>OPERATION</w:t>
            </w:r>
          </w:p>
          <w:p w:rsidR="00921A02" w:rsidRDefault="003E4D5A">
            <w:pPr>
              <w:pStyle w:val="TableParagraph"/>
              <w:spacing w:before="38"/>
              <w:ind w:left="105"/>
              <w:jc w:val="left"/>
              <w:rPr>
                <w:b/>
              </w:rPr>
            </w:pPr>
            <w:r>
              <w:rPr>
                <w:b/>
              </w:rPr>
              <w:t>AND</w:t>
            </w:r>
            <w:r>
              <w:rPr>
                <w:b/>
                <w:spacing w:val="-5"/>
              </w:rPr>
              <w:t xml:space="preserve"> </w:t>
            </w:r>
            <w:r>
              <w:rPr>
                <w:b/>
                <w:spacing w:val="-2"/>
              </w:rPr>
              <w:t>MAINTENANCE</w:t>
            </w:r>
          </w:p>
        </w:tc>
        <w:tc>
          <w:tcPr>
            <w:tcW w:w="1282" w:type="dxa"/>
          </w:tcPr>
          <w:p w:rsidR="00921A02" w:rsidRDefault="003E4D5A">
            <w:pPr>
              <w:pStyle w:val="TableParagraph"/>
              <w:spacing w:line="251" w:lineRule="exact"/>
              <w:ind w:left="8" w:right="2"/>
              <w:rPr>
                <w:b/>
              </w:rPr>
            </w:pPr>
            <w:r>
              <w:rPr>
                <w:b/>
                <w:spacing w:val="-10"/>
              </w:rPr>
              <w:t>L</w:t>
            </w:r>
          </w:p>
        </w:tc>
        <w:tc>
          <w:tcPr>
            <w:tcW w:w="1187" w:type="dxa"/>
          </w:tcPr>
          <w:p w:rsidR="00921A02" w:rsidRDefault="003E4D5A">
            <w:pPr>
              <w:pStyle w:val="TableParagraph"/>
              <w:spacing w:line="251" w:lineRule="exact"/>
              <w:ind w:left="16" w:right="12"/>
              <w:rPr>
                <w:b/>
              </w:rPr>
            </w:pPr>
            <w:r>
              <w:rPr>
                <w:b/>
                <w:spacing w:val="-10"/>
              </w:rPr>
              <w:t>T</w:t>
            </w:r>
          </w:p>
        </w:tc>
        <w:tc>
          <w:tcPr>
            <w:tcW w:w="1287" w:type="dxa"/>
          </w:tcPr>
          <w:p w:rsidR="00921A02" w:rsidRDefault="003E4D5A">
            <w:pPr>
              <w:pStyle w:val="TableParagraph"/>
              <w:spacing w:line="251" w:lineRule="exact"/>
              <w:ind w:left="7" w:right="2"/>
              <w:rPr>
                <w:b/>
              </w:rPr>
            </w:pPr>
            <w:r>
              <w:rPr>
                <w:b/>
                <w:spacing w:val="-10"/>
              </w:rPr>
              <w:t>P</w:t>
            </w:r>
          </w:p>
        </w:tc>
        <w:tc>
          <w:tcPr>
            <w:tcW w:w="1016" w:type="dxa"/>
          </w:tcPr>
          <w:p w:rsidR="00921A02" w:rsidRDefault="003E4D5A">
            <w:pPr>
              <w:pStyle w:val="TableParagraph"/>
              <w:spacing w:line="251" w:lineRule="exact"/>
              <w:ind w:left="2"/>
              <w:rPr>
                <w:b/>
              </w:rPr>
            </w:pPr>
            <w:r>
              <w:rPr>
                <w:b/>
                <w:spacing w:val="-10"/>
              </w:rPr>
              <w:t>C</w:t>
            </w:r>
          </w:p>
        </w:tc>
      </w:tr>
      <w:tr w:rsidR="00921A02">
        <w:trPr>
          <w:trHeight w:val="292"/>
        </w:trPr>
        <w:tc>
          <w:tcPr>
            <w:tcW w:w="2115" w:type="dxa"/>
            <w:vMerge/>
            <w:tcBorders>
              <w:top w:val="nil"/>
            </w:tcBorders>
          </w:tcPr>
          <w:p w:rsidR="00921A02" w:rsidRDefault="00921A02">
            <w:pPr>
              <w:rPr>
                <w:sz w:val="2"/>
                <w:szCs w:val="2"/>
              </w:rPr>
            </w:pPr>
          </w:p>
        </w:tc>
        <w:tc>
          <w:tcPr>
            <w:tcW w:w="4175" w:type="dxa"/>
            <w:gridSpan w:val="2"/>
            <w:vMerge/>
            <w:tcBorders>
              <w:top w:val="nil"/>
            </w:tcBorders>
          </w:tcPr>
          <w:p w:rsidR="00921A02" w:rsidRDefault="00921A02">
            <w:pPr>
              <w:rPr>
                <w:sz w:val="2"/>
                <w:szCs w:val="2"/>
              </w:rPr>
            </w:pPr>
          </w:p>
        </w:tc>
        <w:tc>
          <w:tcPr>
            <w:tcW w:w="1282" w:type="dxa"/>
          </w:tcPr>
          <w:p w:rsidR="00921A02" w:rsidRDefault="003E4D5A">
            <w:pPr>
              <w:pStyle w:val="TableParagraph"/>
              <w:spacing w:line="249" w:lineRule="exact"/>
              <w:ind w:left="8"/>
            </w:pPr>
            <w:r>
              <w:rPr>
                <w:spacing w:val="-10"/>
              </w:rPr>
              <w:t>2</w:t>
            </w:r>
          </w:p>
        </w:tc>
        <w:tc>
          <w:tcPr>
            <w:tcW w:w="1187" w:type="dxa"/>
          </w:tcPr>
          <w:p w:rsidR="00921A02" w:rsidRDefault="003E4D5A">
            <w:pPr>
              <w:pStyle w:val="TableParagraph"/>
              <w:spacing w:line="249" w:lineRule="exact"/>
              <w:ind w:left="16" w:right="10"/>
            </w:pPr>
            <w:r>
              <w:rPr>
                <w:spacing w:val="-10"/>
              </w:rPr>
              <w:t>0</w:t>
            </w:r>
          </w:p>
        </w:tc>
        <w:tc>
          <w:tcPr>
            <w:tcW w:w="1287" w:type="dxa"/>
          </w:tcPr>
          <w:p w:rsidR="00921A02" w:rsidRDefault="003E4D5A">
            <w:pPr>
              <w:pStyle w:val="TableParagraph"/>
              <w:spacing w:line="249" w:lineRule="exact"/>
              <w:ind w:left="7" w:right="2"/>
            </w:pPr>
            <w:r>
              <w:rPr>
                <w:spacing w:val="-10"/>
              </w:rPr>
              <w:t>0</w:t>
            </w:r>
          </w:p>
        </w:tc>
        <w:tc>
          <w:tcPr>
            <w:tcW w:w="1016" w:type="dxa"/>
          </w:tcPr>
          <w:p w:rsidR="00921A02" w:rsidRDefault="003E4D5A">
            <w:pPr>
              <w:pStyle w:val="TableParagraph"/>
              <w:spacing w:line="249" w:lineRule="exact"/>
              <w:ind w:left="2" w:right="1"/>
            </w:pPr>
            <w:r>
              <w:rPr>
                <w:spacing w:val="-10"/>
              </w:rPr>
              <w:t>2</w:t>
            </w:r>
          </w:p>
        </w:tc>
      </w:tr>
      <w:tr w:rsidR="00921A02">
        <w:trPr>
          <w:trHeight w:val="290"/>
        </w:trPr>
        <w:tc>
          <w:tcPr>
            <w:tcW w:w="2115"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175" w:type="dxa"/>
            <w:gridSpan w:val="2"/>
          </w:tcPr>
          <w:p w:rsidR="00921A02" w:rsidRDefault="003E4D5A">
            <w:pPr>
              <w:pStyle w:val="TableParagraph"/>
              <w:spacing w:line="247" w:lineRule="exact"/>
              <w:ind w:left="105"/>
              <w:jc w:val="left"/>
            </w:pPr>
            <w:r>
              <w:t>III</w:t>
            </w:r>
            <w:r>
              <w:rPr>
                <w:spacing w:val="-4"/>
              </w:rPr>
              <w:t xml:space="preserve"> </w:t>
            </w:r>
            <w:r>
              <w:t>Year</w:t>
            </w:r>
            <w:r>
              <w:rPr>
                <w:spacing w:val="-2"/>
              </w:rPr>
              <w:t xml:space="preserve"> </w:t>
            </w:r>
            <w:r>
              <w:t>(</w:t>
            </w:r>
            <w:r>
              <w:rPr>
                <w:spacing w:val="-4"/>
              </w:rPr>
              <w:t xml:space="preserve"> </w:t>
            </w:r>
            <w:r>
              <w:t>V</w:t>
            </w:r>
            <w:r>
              <w:rPr>
                <w:spacing w:val="-1"/>
              </w:rPr>
              <w:t xml:space="preserve"> </w:t>
            </w:r>
            <w:r>
              <w:t>Semester</w:t>
            </w:r>
            <w:r>
              <w:rPr>
                <w:spacing w:val="-2"/>
              </w:rPr>
              <w:t xml:space="preserve"> </w:t>
            </w:r>
            <w:r>
              <w:rPr>
                <w:spacing w:val="-10"/>
              </w:rPr>
              <w:t>)</w:t>
            </w:r>
          </w:p>
        </w:tc>
        <w:tc>
          <w:tcPr>
            <w:tcW w:w="4772" w:type="dxa"/>
            <w:gridSpan w:val="4"/>
            <w:vMerge w:val="restart"/>
          </w:tcPr>
          <w:p w:rsidR="00921A02" w:rsidRDefault="003E4D5A">
            <w:pPr>
              <w:pStyle w:val="TableParagraph"/>
              <w:spacing w:line="247" w:lineRule="exact"/>
              <w:ind w:left="107"/>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7"/>
              <w:jc w:val="left"/>
            </w:pPr>
            <w:r>
              <w:t>(</w:t>
            </w:r>
            <w:r>
              <w:rPr>
                <w:spacing w:val="-3"/>
              </w:rPr>
              <w:t xml:space="preserve"> </w:t>
            </w:r>
            <w:r>
              <w:t>2</w:t>
            </w:r>
            <w:r>
              <w:rPr>
                <w:spacing w:val="-2"/>
              </w:rPr>
              <w:t xml:space="preserve"> </w:t>
            </w:r>
            <w:r>
              <w:t>Hrs</w:t>
            </w:r>
            <w:r>
              <w:rPr>
                <w:spacing w:val="-2"/>
              </w:rPr>
              <w:t xml:space="preserve"> </w:t>
            </w:r>
            <w:r>
              <w:t>)</w:t>
            </w:r>
            <w:r>
              <w:rPr>
                <w:spacing w:val="51"/>
              </w:rPr>
              <w:t xml:space="preserve"> </w:t>
            </w:r>
            <w:r>
              <w:t xml:space="preserve">Total </w:t>
            </w:r>
            <w:r>
              <w:rPr>
                <w:spacing w:val="-4"/>
              </w:rPr>
              <w:t>36hrs</w:t>
            </w:r>
          </w:p>
        </w:tc>
      </w:tr>
      <w:tr w:rsidR="00921A02">
        <w:trPr>
          <w:trHeight w:val="292"/>
        </w:trPr>
        <w:tc>
          <w:tcPr>
            <w:tcW w:w="2115"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75" w:type="dxa"/>
            <w:gridSpan w:val="2"/>
          </w:tcPr>
          <w:p w:rsidR="00921A02" w:rsidRDefault="003E4D5A">
            <w:pPr>
              <w:pStyle w:val="TableParagraph"/>
              <w:spacing w:line="247" w:lineRule="exact"/>
              <w:ind w:left="105"/>
              <w:jc w:val="left"/>
            </w:pPr>
            <w:r>
              <w:rPr>
                <w:spacing w:val="-5"/>
              </w:rPr>
              <w:t>NIL</w:t>
            </w:r>
          </w:p>
        </w:tc>
        <w:tc>
          <w:tcPr>
            <w:tcW w:w="4772" w:type="dxa"/>
            <w:gridSpan w:val="4"/>
            <w:vMerge/>
            <w:tcBorders>
              <w:top w:val="nil"/>
            </w:tcBorders>
          </w:tcPr>
          <w:p w:rsidR="00921A02" w:rsidRDefault="00921A02">
            <w:pPr>
              <w:rPr>
                <w:sz w:val="2"/>
                <w:szCs w:val="2"/>
              </w:rPr>
            </w:pPr>
          </w:p>
        </w:tc>
      </w:tr>
      <w:tr w:rsidR="00921A02">
        <w:trPr>
          <w:trHeight w:val="506"/>
        </w:trPr>
        <w:tc>
          <w:tcPr>
            <w:tcW w:w="2115" w:type="dxa"/>
            <w:vMerge w:val="restart"/>
          </w:tcPr>
          <w:p w:rsidR="00921A02" w:rsidRDefault="00921A02">
            <w:pPr>
              <w:pStyle w:val="TableParagraph"/>
              <w:jc w:val="left"/>
              <w:rPr>
                <w:b/>
              </w:rPr>
            </w:pPr>
          </w:p>
          <w:p w:rsidR="00921A02" w:rsidRDefault="00921A02">
            <w:pPr>
              <w:pStyle w:val="TableParagraph"/>
              <w:spacing w:before="66"/>
              <w:jc w:val="left"/>
              <w:rPr>
                <w:b/>
              </w:rPr>
            </w:pPr>
          </w:p>
          <w:p w:rsidR="00921A02" w:rsidRDefault="003E4D5A">
            <w:pPr>
              <w:pStyle w:val="TableParagraph"/>
              <w:ind w:left="285"/>
              <w:jc w:val="left"/>
            </w:pPr>
            <w:r>
              <w:t>Course</w:t>
            </w:r>
            <w:r>
              <w:rPr>
                <w:spacing w:val="53"/>
              </w:rPr>
              <w:t xml:space="preserve"> </w:t>
            </w:r>
            <w:r>
              <w:rPr>
                <w:spacing w:val="-2"/>
              </w:rPr>
              <w:t>Category</w:t>
            </w:r>
          </w:p>
        </w:tc>
        <w:tc>
          <w:tcPr>
            <w:tcW w:w="1983" w:type="dxa"/>
          </w:tcPr>
          <w:p w:rsidR="00921A02" w:rsidRDefault="003E4D5A">
            <w:pPr>
              <w:pStyle w:val="TableParagraph"/>
              <w:spacing w:line="252" w:lineRule="exact"/>
              <w:ind w:left="290" w:right="230" w:hanging="51"/>
              <w:jc w:val="left"/>
              <w:rPr>
                <w:b/>
              </w:rPr>
            </w:pPr>
            <w:r>
              <w:rPr>
                <w:b/>
              </w:rPr>
              <w:t>Humanities</w:t>
            </w:r>
            <w:r>
              <w:rPr>
                <w:b/>
                <w:spacing w:val="-14"/>
              </w:rPr>
              <w:t xml:space="preserve"> </w:t>
            </w:r>
            <w:r>
              <w:rPr>
                <w:b/>
              </w:rPr>
              <w:t>and Social</w:t>
            </w:r>
            <w:r>
              <w:rPr>
                <w:b/>
                <w:spacing w:val="-2"/>
              </w:rPr>
              <w:t xml:space="preserve"> Sciences</w:t>
            </w:r>
          </w:p>
        </w:tc>
        <w:tc>
          <w:tcPr>
            <w:tcW w:w="2192" w:type="dxa"/>
          </w:tcPr>
          <w:p w:rsidR="00921A02" w:rsidRDefault="003E4D5A">
            <w:pPr>
              <w:pStyle w:val="TableParagraph"/>
              <w:spacing w:line="252" w:lineRule="exact"/>
              <w:ind w:left="714" w:hanging="238"/>
              <w:jc w:val="left"/>
              <w:rPr>
                <w:b/>
              </w:rPr>
            </w:pPr>
            <w:r>
              <w:rPr>
                <w:b/>
                <w:spacing w:val="-2"/>
              </w:rPr>
              <w:t>Management Courses</w:t>
            </w:r>
          </w:p>
        </w:tc>
        <w:tc>
          <w:tcPr>
            <w:tcW w:w="2469" w:type="dxa"/>
            <w:gridSpan w:val="2"/>
          </w:tcPr>
          <w:p w:rsidR="00921A02" w:rsidRDefault="003E4D5A">
            <w:pPr>
              <w:pStyle w:val="TableParagraph"/>
              <w:spacing w:line="251" w:lineRule="exact"/>
              <w:ind w:left="397"/>
              <w:jc w:val="left"/>
              <w:rPr>
                <w:b/>
              </w:rPr>
            </w:pPr>
            <w:r>
              <w:rPr>
                <w:b/>
              </w:rPr>
              <w:t>Professional</w:t>
            </w:r>
            <w:r>
              <w:rPr>
                <w:b/>
                <w:spacing w:val="-7"/>
              </w:rPr>
              <w:t xml:space="preserve"> </w:t>
            </w:r>
            <w:r>
              <w:rPr>
                <w:b/>
                <w:spacing w:val="-4"/>
              </w:rPr>
              <w:t>Core</w:t>
            </w:r>
          </w:p>
        </w:tc>
        <w:tc>
          <w:tcPr>
            <w:tcW w:w="2303" w:type="dxa"/>
            <w:gridSpan w:val="2"/>
          </w:tcPr>
          <w:p w:rsidR="00921A02" w:rsidRDefault="003E4D5A">
            <w:pPr>
              <w:pStyle w:val="TableParagraph"/>
              <w:spacing w:line="251" w:lineRule="exact"/>
              <w:ind w:left="173"/>
              <w:jc w:val="left"/>
              <w:rPr>
                <w:b/>
              </w:rPr>
            </w:pPr>
            <w:r>
              <w:rPr>
                <w:b/>
              </w:rPr>
              <w:t>Professional</w:t>
            </w:r>
            <w:r>
              <w:rPr>
                <w:b/>
                <w:spacing w:val="-5"/>
              </w:rPr>
              <w:t xml:space="preserve"> </w:t>
            </w:r>
            <w:r>
              <w:rPr>
                <w:b/>
                <w:spacing w:val="-2"/>
              </w:rPr>
              <w:t>Elective</w:t>
            </w:r>
          </w:p>
        </w:tc>
      </w:tr>
      <w:tr w:rsidR="00921A02">
        <w:trPr>
          <w:trHeight w:val="290"/>
        </w:trPr>
        <w:tc>
          <w:tcPr>
            <w:tcW w:w="2115" w:type="dxa"/>
            <w:vMerge/>
            <w:tcBorders>
              <w:top w:val="nil"/>
            </w:tcBorders>
          </w:tcPr>
          <w:p w:rsidR="00921A02" w:rsidRDefault="00921A02">
            <w:pPr>
              <w:rPr>
                <w:sz w:val="2"/>
                <w:szCs w:val="2"/>
              </w:rPr>
            </w:pPr>
          </w:p>
        </w:tc>
        <w:tc>
          <w:tcPr>
            <w:tcW w:w="1983" w:type="dxa"/>
          </w:tcPr>
          <w:p w:rsidR="00921A02" w:rsidRDefault="00921A02">
            <w:pPr>
              <w:pStyle w:val="TableParagraph"/>
              <w:jc w:val="left"/>
              <w:rPr>
                <w:sz w:val="20"/>
              </w:rPr>
            </w:pPr>
          </w:p>
        </w:tc>
        <w:tc>
          <w:tcPr>
            <w:tcW w:w="2192" w:type="dxa"/>
          </w:tcPr>
          <w:p w:rsidR="00921A02" w:rsidRDefault="00921A02">
            <w:pPr>
              <w:pStyle w:val="TableParagraph"/>
              <w:jc w:val="left"/>
              <w:rPr>
                <w:sz w:val="20"/>
              </w:rPr>
            </w:pPr>
          </w:p>
        </w:tc>
        <w:tc>
          <w:tcPr>
            <w:tcW w:w="2469" w:type="dxa"/>
            <w:gridSpan w:val="2"/>
          </w:tcPr>
          <w:p w:rsidR="00921A02" w:rsidRDefault="00921A02">
            <w:pPr>
              <w:pStyle w:val="TableParagraph"/>
              <w:jc w:val="left"/>
              <w:rPr>
                <w:sz w:val="20"/>
              </w:rPr>
            </w:pPr>
          </w:p>
        </w:tc>
        <w:tc>
          <w:tcPr>
            <w:tcW w:w="2303" w:type="dxa"/>
            <w:gridSpan w:val="2"/>
          </w:tcPr>
          <w:p w:rsidR="00921A02" w:rsidRDefault="00921A02">
            <w:pPr>
              <w:pStyle w:val="TableParagraph"/>
              <w:jc w:val="left"/>
              <w:rPr>
                <w:sz w:val="20"/>
              </w:rPr>
            </w:pPr>
          </w:p>
        </w:tc>
      </w:tr>
      <w:tr w:rsidR="00921A02">
        <w:trPr>
          <w:trHeight w:val="290"/>
        </w:trPr>
        <w:tc>
          <w:tcPr>
            <w:tcW w:w="2115" w:type="dxa"/>
            <w:vMerge/>
            <w:tcBorders>
              <w:top w:val="nil"/>
            </w:tcBorders>
          </w:tcPr>
          <w:p w:rsidR="00921A02" w:rsidRDefault="00921A02">
            <w:pPr>
              <w:rPr>
                <w:sz w:val="2"/>
                <w:szCs w:val="2"/>
              </w:rPr>
            </w:pPr>
          </w:p>
        </w:tc>
        <w:tc>
          <w:tcPr>
            <w:tcW w:w="1983" w:type="dxa"/>
          </w:tcPr>
          <w:p w:rsidR="00921A02" w:rsidRDefault="003E4D5A">
            <w:pPr>
              <w:pStyle w:val="TableParagraph"/>
              <w:spacing w:line="251" w:lineRule="exact"/>
              <w:ind w:left="105"/>
              <w:jc w:val="left"/>
              <w:rPr>
                <w:b/>
              </w:rPr>
            </w:pPr>
            <w:r>
              <w:rPr>
                <w:b/>
              </w:rPr>
              <w:t>Basic</w:t>
            </w:r>
            <w:r>
              <w:rPr>
                <w:b/>
                <w:spacing w:val="-1"/>
              </w:rPr>
              <w:t xml:space="preserve"> </w:t>
            </w:r>
            <w:r>
              <w:rPr>
                <w:b/>
                <w:spacing w:val="-2"/>
              </w:rPr>
              <w:t>Science</w:t>
            </w:r>
          </w:p>
        </w:tc>
        <w:tc>
          <w:tcPr>
            <w:tcW w:w="2192" w:type="dxa"/>
          </w:tcPr>
          <w:p w:rsidR="00921A02" w:rsidRDefault="003E4D5A">
            <w:pPr>
              <w:pStyle w:val="TableParagraph"/>
              <w:spacing w:line="251" w:lineRule="exact"/>
              <w:ind w:left="107"/>
              <w:jc w:val="left"/>
              <w:rPr>
                <w:b/>
              </w:rPr>
            </w:pPr>
            <w:r>
              <w:rPr>
                <w:b/>
              </w:rPr>
              <w:t>Engineering</w:t>
            </w:r>
            <w:r>
              <w:rPr>
                <w:b/>
                <w:spacing w:val="-2"/>
              </w:rPr>
              <w:t xml:space="preserve"> Science</w:t>
            </w:r>
          </w:p>
        </w:tc>
        <w:tc>
          <w:tcPr>
            <w:tcW w:w="2469" w:type="dxa"/>
            <w:gridSpan w:val="2"/>
          </w:tcPr>
          <w:p w:rsidR="00921A02" w:rsidRDefault="003E4D5A">
            <w:pPr>
              <w:pStyle w:val="TableParagraph"/>
              <w:spacing w:line="251" w:lineRule="exact"/>
              <w:ind w:left="827"/>
              <w:jc w:val="left"/>
              <w:rPr>
                <w:b/>
              </w:rPr>
            </w:pPr>
            <w:r>
              <w:rPr>
                <w:b/>
              </w:rPr>
              <w:t xml:space="preserve">Open </w:t>
            </w:r>
            <w:r>
              <w:rPr>
                <w:b/>
                <w:spacing w:val="-2"/>
              </w:rPr>
              <w:t>Elective</w:t>
            </w:r>
          </w:p>
        </w:tc>
        <w:tc>
          <w:tcPr>
            <w:tcW w:w="2303" w:type="dxa"/>
            <w:gridSpan w:val="2"/>
          </w:tcPr>
          <w:p w:rsidR="00921A02" w:rsidRDefault="003E4D5A">
            <w:pPr>
              <w:pStyle w:val="TableParagraph"/>
              <w:spacing w:line="251" w:lineRule="exact"/>
              <w:ind w:left="825"/>
              <w:jc w:val="left"/>
              <w:rPr>
                <w:b/>
              </w:rPr>
            </w:pPr>
            <w:r>
              <w:rPr>
                <w:b/>
                <w:spacing w:val="-2"/>
              </w:rPr>
              <w:t>Mandatory</w:t>
            </w:r>
          </w:p>
        </w:tc>
      </w:tr>
      <w:tr w:rsidR="00921A02">
        <w:trPr>
          <w:trHeight w:val="292"/>
        </w:trPr>
        <w:tc>
          <w:tcPr>
            <w:tcW w:w="2115" w:type="dxa"/>
            <w:vMerge/>
            <w:tcBorders>
              <w:top w:val="nil"/>
            </w:tcBorders>
          </w:tcPr>
          <w:p w:rsidR="00921A02" w:rsidRDefault="00921A02">
            <w:pPr>
              <w:rPr>
                <w:sz w:val="2"/>
                <w:szCs w:val="2"/>
              </w:rPr>
            </w:pPr>
          </w:p>
        </w:tc>
        <w:tc>
          <w:tcPr>
            <w:tcW w:w="1983" w:type="dxa"/>
          </w:tcPr>
          <w:p w:rsidR="00921A02" w:rsidRDefault="00921A02">
            <w:pPr>
              <w:pStyle w:val="TableParagraph"/>
              <w:jc w:val="left"/>
              <w:rPr>
                <w:sz w:val="20"/>
              </w:rPr>
            </w:pPr>
          </w:p>
        </w:tc>
        <w:tc>
          <w:tcPr>
            <w:tcW w:w="2192" w:type="dxa"/>
          </w:tcPr>
          <w:p w:rsidR="00921A02" w:rsidRDefault="00921A02">
            <w:pPr>
              <w:pStyle w:val="TableParagraph"/>
              <w:jc w:val="left"/>
              <w:rPr>
                <w:sz w:val="20"/>
              </w:rPr>
            </w:pPr>
          </w:p>
        </w:tc>
        <w:tc>
          <w:tcPr>
            <w:tcW w:w="2469" w:type="dxa"/>
            <w:gridSpan w:val="2"/>
          </w:tcPr>
          <w:p w:rsidR="00921A02" w:rsidRDefault="003E4D5A">
            <w:pPr>
              <w:pStyle w:val="TableParagraph"/>
              <w:spacing w:before="1"/>
              <w:ind w:left="88"/>
              <w:rPr>
                <w:rFonts w:ascii="Wingdings" w:hAnsi="Wingdings"/>
              </w:rPr>
            </w:pPr>
            <w:r>
              <w:rPr>
                <w:rFonts w:ascii="Wingdings" w:hAnsi="Wingdings"/>
                <w:spacing w:val="-10"/>
              </w:rPr>
              <w:t></w:t>
            </w:r>
          </w:p>
        </w:tc>
        <w:tc>
          <w:tcPr>
            <w:tcW w:w="2303" w:type="dxa"/>
            <w:gridSpan w:val="2"/>
          </w:tcPr>
          <w:p w:rsidR="00921A02" w:rsidRDefault="00921A02">
            <w:pPr>
              <w:pStyle w:val="TableParagraph"/>
              <w:jc w:val="left"/>
              <w:rPr>
                <w:sz w:val="20"/>
              </w:rPr>
            </w:pPr>
          </w:p>
        </w:tc>
      </w:tr>
      <w:tr w:rsidR="00921A02">
        <w:trPr>
          <w:trHeight w:val="1291"/>
        </w:trPr>
        <w:tc>
          <w:tcPr>
            <w:tcW w:w="2115" w:type="dxa"/>
          </w:tcPr>
          <w:p w:rsidR="00921A02" w:rsidRDefault="00921A02">
            <w:pPr>
              <w:pStyle w:val="TableParagraph"/>
              <w:spacing w:before="247"/>
              <w:jc w:val="left"/>
              <w:rPr>
                <w:b/>
              </w:rPr>
            </w:pPr>
          </w:p>
          <w:p w:rsidR="00921A02" w:rsidRDefault="003E4D5A">
            <w:pPr>
              <w:pStyle w:val="TableParagraph"/>
              <w:ind w:left="107"/>
              <w:jc w:val="left"/>
            </w:pPr>
            <w:r>
              <w:t>Course</w:t>
            </w:r>
            <w:r>
              <w:rPr>
                <w:spacing w:val="55"/>
              </w:rPr>
              <w:t xml:space="preserve"> </w:t>
            </w:r>
            <w:r>
              <w:rPr>
                <w:spacing w:val="-2"/>
              </w:rPr>
              <w:t>Objective</w:t>
            </w:r>
          </w:p>
        </w:tc>
        <w:tc>
          <w:tcPr>
            <w:tcW w:w="8947" w:type="dxa"/>
            <w:gridSpan w:val="6"/>
          </w:tcPr>
          <w:p w:rsidR="00921A02" w:rsidRDefault="003E4D5A">
            <w:pPr>
              <w:pStyle w:val="TableParagraph"/>
              <w:numPr>
                <w:ilvl w:val="0"/>
                <w:numId w:val="43"/>
              </w:numPr>
              <w:tabs>
                <w:tab w:val="left" w:pos="269"/>
                <w:tab w:val="left" w:pos="436"/>
              </w:tabs>
              <w:ind w:right="1175" w:hanging="332"/>
            </w:pPr>
            <w:r>
              <w:t>To</w:t>
            </w:r>
            <w:r>
              <w:rPr>
                <w:spacing w:val="-5"/>
              </w:rPr>
              <w:t xml:space="preserve"> </w:t>
            </w:r>
            <w:r>
              <w:t>study</w:t>
            </w:r>
            <w:r>
              <w:rPr>
                <w:spacing w:val="-5"/>
              </w:rPr>
              <w:t xml:space="preserve"> </w:t>
            </w:r>
            <w:r>
              <w:t>the</w:t>
            </w:r>
            <w:r>
              <w:rPr>
                <w:spacing w:val="-3"/>
              </w:rPr>
              <w:t xml:space="preserve"> </w:t>
            </w:r>
            <w:r>
              <w:t>construction</w:t>
            </w:r>
            <w:r>
              <w:rPr>
                <w:spacing w:val="-5"/>
              </w:rPr>
              <w:t xml:space="preserve"> </w:t>
            </w:r>
            <w:r>
              <w:t>and</w:t>
            </w:r>
            <w:r>
              <w:rPr>
                <w:spacing w:val="-3"/>
              </w:rPr>
              <w:t xml:space="preserve"> </w:t>
            </w:r>
            <w:r>
              <w:t>working</w:t>
            </w:r>
            <w:r>
              <w:rPr>
                <w:spacing w:val="-5"/>
              </w:rPr>
              <w:t xml:space="preserve"> </w:t>
            </w:r>
            <w:r>
              <w:t>principle</w:t>
            </w:r>
            <w:r>
              <w:rPr>
                <w:spacing w:val="-3"/>
              </w:rPr>
              <w:t xml:space="preserve"> </w:t>
            </w:r>
            <w:r>
              <w:t>of</w:t>
            </w:r>
            <w:r>
              <w:rPr>
                <w:spacing w:val="-2"/>
              </w:rPr>
              <w:t xml:space="preserve"> </w:t>
            </w:r>
            <w:r>
              <w:t>different</w:t>
            </w:r>
            <w:r>
              <w:rPr>
                <w:spacing w:val="-5"/>
              </w:rPr>
              <w:t xml:space="preserve"> </w:t>
            </w:r>
            <w:r>
              <w:t>types</w:t>
            </w:r>
            <w:r>
              <w:rPr>
                <w:spacing w:val="-3"/>
              </w:rPr>
              <w:t xml:space="preserve"> </w:t>
            </w:r>
            <w:r>
              <w:t>of</w:t>
            </w:r>
            <w:r>
              <w:rPr>
                <w:spacing w:val="-3"/>
              </w:rPr>
              <w:t xml:space="preserve"> </w:t>
            </w:r>
            <w:r>
              <w:t>pumps</w:t>
            </w:r>
            <w:r>
              <w:rPr>
                <w:spacing w:val="-3"/>
              </w:rPr>
              <w:t xml:space="preserve"> </w:t>
            </w:r>
            <w:r>
              <w:t xml:space="preserve">installed </w:t>
            </w:r>
            <w:r>
              <w:rPr>
                <w:spacing w:val="-2"/>
              </w:rPr>
              <w:t>onboard</w:t>
            </w:r>
          </w:p>
          <w:p w:rsidR="00921A02" w:rsidRDefault="003E4D5A">
            <w:pPr>
              <w:pStyle w:val="TableParagraph"/>
              <w:numPr>
                <w:ilvl w:val="0"/>
                <w:numId w:val="43"/>
              </w:numPr>
              <w:tabs>
                <w:tab w:val="left" w:pos="270"/>
              </w:tabs>
              <w:ind w:left="105" w:right="1121" w:firstLine="0"/>
            </w:pPr>
            <w:r>
              <w:t>To</w:t>
            </w:r>
            <w:r>
              <w:rPr>
                <w:spacing w:val="-6"/>
              </w:rPr>
              <w:t xml:space="preserve"> </w:t>
            </w:r>
            <w:r>
              <w:t>learn</w:t>
            </w:r>
            <w:r>
              <w:rPr>
                <w:spacing w:val="-6"/>
              </w:rPr>
              <w:t xml:space="preserve"> </w:t>
            </w:r>
            <w:r>
              <w:t>about</w:t>
            </w:r>
            <w:r>
              <w:rPr>
                <w:spacing w:val="-2"/>
              </w:rPr>
              <w:t xml:space="preserve"> </w:t>
            </w:r>
            <w:r>
              <w:t>construction</w:t>
            </w:r>
            <w:r>
              <w:rPr>
                <w:spacing w:val="-3"/>
              </w:rPr>
              <w:t xml:space="preserve"> </w:t>
            </w:r>
            <w:r>
              <w:t>and</w:t>
            </w:r>
            <w:r>
              <w:rPr>
                <w:spacing w:val="-3"/>
              </w:rPr>
              <w:t xml:space="preserve"> </w:t>
            </w:r>
            <w:r>
              <w:t>working</w:t>
            </w:r>
            <w:r>
              <w:rPr>
                <w:spacing w:val="-6"/>
              </w:rPr>
              <w:t xml:space="preserve"> </w:t>
            </w:r>
            <w:r>
              <w:t>principle</w:t>
            </w:r>
            <w:r>
              <w:rPr>
                <w:spacing w:val="-3"/>
              </w:rPr>
              <w:t xml:space="preserve"> </w:t>
            </w:r>
            <w:r>
              <w:t>of</w:t>
            </w:r>
            <w:r>
              <w:rPr>
                <w:spacing w:val="-5"/>
              </w:rPr>
              <w:t xml:space="preserve"> </w:t>
            </w:r>
            <w:r>
              <w:t>different</w:t>
            </w:r>
            <w:r>
              <w:rPr>
                <w:spacing w:val="-2"/>
              </w:rPr>
              <w:t xml:space="preserve"> </w:t>
            </w:r>
            <w:r>
              <w:t>types</w:t>
            </w:r>
            <w:r>
              <w:rPr>
                <w:spacing w:val="-3"/>
              </w:rPr>
              <w:t xml:space="preserve"> </w:t>
            </w:r>
            <w:r>
              <w:t>of</w:t>
            </w:r>
            <w:r>
              <w:rPr>
                <w:spacing w:val="-3"/>
              </w:rPr>
              <w:t xml:space="preserve"> </w:t>
            </w:r>
            <w:r>
              <w:t>valves</w:t>
            </w:r>
            <w:r>
              <w:rPr>
                <w:spacing w:val="-3"/>
              </w:rPr>
              <w:t xml:space="preserve"> </w:t>
            </w:r>
            <w:r>
              <w:t>such</w:t>
            </w:r>
            <w:r>
              <w:rPr>
                <w:spacing w:val="-3"/>
              </w:rPr>
              <w:t xml:space="preserve"> </w:t>
            </w:r>
            <w:r>
              <w:t>as gate valve, butterfly valve etc.</w:t>
            </w:r>
          </w:p>
          <w:p w:rsidR="00921A02" w:rsidRDefault="003E4D5A">
            <w:pPr>
              <w:pStyle w:val="TableParagraph"/>
              <w:numPr>
                <w:ilvl w:val="0"/>
                <w:numId w:val="43"/>
              </w:numPr>
              <w:tabs>
                <w:tab w:val="left" w:pos="325"/>
              </w:tabs>
              <w:spacing w:line="251" w:lineRule="exact"/>
              <w:ind w:left="325" w:hanging="220"/>
            </w:pPr>
            <w:r>
              <w:t>Tounderstand</w:t>
            </w:r>
            <w:r>
              <w:rPr>
                <w:spacing w:val="-7"/>
              </w:rPr>
              <w:t xml:space="preserve"> </w:t>
            </w:r>
            <w:r>
              <w:t>the</w:t>
            </w:r>
            <w:r>
              <w:rPr>
                <w:spacing w:val="-5"/>
              </w:rPr>
              <w:t xml:space="preserve"> </w:t>
            </w:r>
            <w:r>
              <w:t>basics</w:t>
            </w:r>
            <w:r>
              <w:rPr>
                <w:spacing w:val="-5"/>
              </w:rPr>
              <w:t xml:space="preserve"> </w:t>
            </w:r>
            <w:r>
              <w:t>of</w:t>
            </w:r>
            <w:r>
              <w:rPr>
                <w:spacing w:val="-4"/>
              </w:rPr>
              <w:t xml:space="preserve"> </w:t>
            </w:r>
            <w:r>
              <w:t>selection</w:t>
            </w:r>
            <w:r>
              <w:rPr>
                <w:spacing w:val="-3"/>
              </w:rPr>
              <w:t xml:space="preserve"> </w:t>
            </w:r>
            <w:r>
              <w:t>of</w:t>
            </w:r>
            <w:r>
              <w:rPr>
                <w:spacing w:val="1"/>
              </w:rPr>
              <w:t xml:space="preserve"> </w:t>
            </w:r>
            <w:r>
              <w:t>types</w:t>
            </w:r>
            <w:r>
              <w:rPr>
                <w:spacing w:val="-3"/>
              </w:rPr>
              <w:t xml:space="preserve"> </w:t>
            </w:r>
            <w:r>
              <w:t>of</w:t>
            </w:r>
            <w:r>
              <w:rPr>
                <w:spacing w:val="-3"/>
              </w:rPr>
              <w:t xml:space="preserve"> </w:t>
            </w:r>
            <w:r>
              <w:t>pumps</w:t>
            </w:r>
            <w:r>
              <w:rPr>
                <w:spacing w:val="-3"/>
              </w:rPr>
              <w:t xml:space="preserve"> </w:t>
            </w:r>
            <w:r>
              <w:t>for</w:t>
            </w:r>
            <w:r>
              <w:rPr>
                <w:spacing w:val="-3"/>
              </w:rPr>
              <w:t xml:space="preserve"> </w:t>
            </w:r>
            <w:r>
              <w:t>cargo</w:t>
            </w:r>
            <w:r>
              <w:rPr>
                <w:spacing w:val="-3"/>
              </w:rPr>
              <w:t xml:space="preserve"> </w:t>
            </w:r>
            <w:r>
              <w:rPr>
                <w:spacing w:val="-2"/>
              </w:rPr>
              <w:t>operations.</w:t>
            </w:r>
          </w:p>
        </w:tc>
      </w:tr>
    </w:tbl>
    <w:p w:rsidR="00921A02" w:rsidRDefault="00921A02">
      <w:pPr>
        <w:pStyle w:val="TableParagraph"/>
        <w:spacing w:line="251" w:lineRule="exact"/>
        <w:jc w:val="left"/>
        <w:sectPr w:rsidR="00921A02">
          <w:pgSz w:w="11910" w:h="16840"/>
          <w:pgMar w:top="1920" w:right="0" w:bottom="1568" w:left="0" w:header="720" w:footer="720" w:gutter="0"/>
          <w:cols w:space="720"/>
        </w:sect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2"/>
        <w:gridCol w:w="104"/>
        <w:gridCol w:w="840"/>
        <w:gridCol w:w="867"/>
        <w:gridCol w:w="906"/>
        <w:gridCol w:w="805"/>
        <w:gridCol w:w="102"/>
        <w:gridCol w:w="906"/>
        <w:gridCol w:w="906"/>
        <w:gridCol w:w="906"/>
        <w:gridCol w:w="907"/>
        <w:gridCol w:w="906"/>
        <w:gridCol w:w="906"/>
      </w:tblGrid>
      <w:tr w:rsidR="00921A02">
        <w:trPr>
          <w:trHeight w:val="290"/>
        </w:trPr>
        <w:tc>
          <w:tcPr>
            <w:tcW w:w="2116" w:type="dxa"/>
            <w:gridSpan w:val="2"/>
            <w:vMerge w:val="restart"/>
          </w:tcPr>
          <w:p w:rsidR="00921A02" w:rsidRDefault="00921A02">
            <w:pPr>
              <w:pStyle w:val="TableParagraph"/>
              <w:jc w:val="left"/>
              <w:rPr>
                <w:b/>
              </w:rPr>
            </w:pPr>
          </w:p>
          <w:p w:rsidR="00921A02" w:rsidRDefault="00921A02">
            <w:pPr>
              <w:pStyle w:val="TableParagraph"/>
              <w:spacing w:before="246"/>
              <w:jc w:val="left"/>
              <w:rPr>
                <w:b/>
              </w:rPr>
            </w:pPr>
          </w:p>
          <w:p w:rsidR="00921A02" w:rsidRDefault="003E4D5A">
            <w:pPr>
              <w:pStyle w:val="TableParagraph"/>
              <w:ind w:left="107"/>
              <w:jc w:val="left"/>
            </w:pPr>
            <w:r>
              <w:t>Course</w:t>
            </w:r>
            <w:r>
              <w:rPr>
                <w:spacing w:val="-1"/>
              </w:rPr>
              <w:t xml:space="preserve"> </w:t>
            </w:r>
            <w:r>
              <w:rPr>
                <w:spacing w:val="-2"/>
              </w:rPr>
              <w:t>Outcome</w:t>
            </w:r>
          </w:p>
        </w:tc>
        <w:tc>
          <w:tcPr>
            <w:tcW w:w="8957" w:type="dxa"/>
            <w:gridSpan w:val="11"/>
          </w:tcPr>
          <w:p w:rsidR="00921A02" w:rsidRDefault="003E4D5A">
            <w:pPr>
              <w:pStyle w:val="TableParagraph"/>
              <w:spacing w:line="247" w:lineRule="exact"/>
              <w:ind w:left="104"/>
              <w:jc w:val="left"/>
            </w:pPr>
            <w:r>
              <w:t>The</w:t>
            </w:r>
            <w:r>
              <w:rPr>
                <w:spacing w:val="-4"/>
              </w:rPr>
              <w:t xml:space="preserve"> </w:t>
            </w:r>
            <w:r>
              <w:t>student can</w:t>
            </w:r>
            <w:r>
              <w:rPr>
                <w:spacing w:val="-1"/>
              </w:rPr>
              <w:t xml:space="preserve"> </w:t>
            </w:r>
            <w:r>
              <w:rPr>
                <w:spacing w:val="-2"/>
              </w:rPr>
              <w:t>understand</w:t>
            </w:r>
          </w:p>
        </w:tc>
      </w:tr>
      <w:tr w:rsidR="00921A02">
        <w:trPr>
          <w:trHeight w:val="292"/>
        </w:trPr>
        <w:tc>
          <w:tcPr>
            <w:tcW w:w="2116" w:type="dxa"/>
            <w:gridSpan w:val="2"/>
            <w:vMerge/>
            <w:tcBorders>
              <w:top w:val="nil"/>
            </w:tcBorders>
          </w:tcPr>
          <w:p w:rsidR="00921A02" w:rsidRDefault="00921A02">
            <w:pPr>
              <w:rPr>
                <w:sz w:val="2"/>
                <w:szCs w:val="2"/>
              </w:rPr>
            </w:pPr>
          </w:p>
        </w:tc>
        <w:tc>
          <w:tcPr>
            <w:tcW w:w="840" w:type="dxa"/>
          </w:tcPr>
          <w:p w:rsidR="00921A02" w:rsidRDefault="003E4D5A">
            <w:pPr>
              <w:pStyle w:val="TableParagraph"/>
              <w:spacing w:line="249" w:lineRule="exact"/>
              <w:ind w:left="40"/>
            </w:pPr>
            <w:r>
              <w:rPr>
                <w:spacing w:val="-10"/>
              </w:rPr>
              <w:t>1</w:t>
            </w:r>
          </w:p>
        </w:tc>
        <w:tc>
          <w:tcPr>
            <w:tcW w:w="8117" w:type="dxa"/>
            <w:gridSpan w:val="10"/>
          </w:tcPr>
          <w:p w:rsidR="00921A02" w:rsidRDefault="003E4D5A">
            <w:pPr>
              <w:pStyle w:val="TableParagraph"/>
              <w:spacing w:line="249" w:lineRule="exact"/>
              <w:ind w:left="145"/>
              <w:jc w:val="left"/>
            </w:pPr>
            <w:r>
              <w:t>Operate</w:t>
            </w:r>
            <w:r>
              <w:rPr>
                <w:spacing w:val="-4"/>
              </w:rPr>
              <w:t xml:space="preserve"> </w:t>
            </w:r>
            <w:r>
              <w:t>and</w:t>
            </w:r>
            <w:r>
              <w:rPr>
                <w:spacing w:val="-3"/>
              </w:rPr>
              <w:t xml:space="preserve"> </w:t>
            </w:r>
            <w:r>
              <w:t>carryout</w:t>
            </w:r>
            <w:r>
              <w:rPr>
                <w:spacing w:val="-2"/>
              </w:rPr>
              <w:t xml:space="preserve"> </w:t>
            </w:r>
            <w:r>
              <w:t>maintenance</w:t>
            </w:r>
            <w:r>
              <w:rPr>
                <w:spacing w:val="-3"/>
              </w:rPr>
              <w:t xml:space="preserve"> </w:t>
            </w:r>
            <w:r>
              <w:t>of</w:t>
            </w:r>
            <w:r>
              <w:rPr>
                <w:spacing w:val="-5"/>
              </w:rPr>
              <w:t xml:space="preserve"> </w:t>
            </w:r>
            <w:r>
              <w:t>different</w:t>
            </w:r>
            <w:r>
              <w:rPr>
                <w:spacing w:val="-2"/>
              </w:rPr>
              <w:t xml:space="preserve"> </w:t>
            </w:r>
            <w:r>
              <w:t>types</w:t>
            </w:r>
            <w:r>
              <w:rPr>
                <w:spacing w:val="-5"/>
              </w:rPr>
              <w:t xml:space="preserve"> </w:t>
            </w:r>
            <w:r>
              <w:t>of</w:t>
            </w:r>
            <w:r>
              <w:rPr>
                <w:spacing w:val="-5"/>
              </w:rPr>
              <w:t xml:space="preserve"> </w:t>
            </w:r>
            <w:r>
              <w:t>pumps</w:t>
            </w:r>
            <w:r>
              <w:rPr>
                <w:spacing w:val="-4"/>
              </w:rPr>
              <w:t xml:space="preserve"> </w:t>
            </w:r>
            <w:r>
              <w:t>onboard</w:t>
            </w:r>
            <w:r>
              <w:rPr>
                <w:spacing w:val="-5"/>
              </w:rPr>
              <w:t xml:space="preserve"> </w:t>
            </w:r>
            <w:r>
              <w:t>the</w:t>
            </w:r>
            <w:r>
              <w:rPr>
                <w:spacing w:val="-5"/>
              </w:rPr>
              <w:t xml:space="preserve"> </w:t>
            </w:r>
            <w:r>
              <w:rPr>
                <w:spacing w:val="-2"/>
              </w:rPr>
              <w:t>ship.</w:t>
            </w:r>
          </w:p>
        </w:tc>
      </w:tr>
      <w:tr w:rsidR="00921A02">
        <w:trPr>
          <w:trHeight w:val="290"/>
        </w:trPr>
        <w:tc>
          <w:tcPr>
            <w:tcW w:w="2116" w:type="dxa"/>
            <w:gridSpan w:val="2"/>
            <w:vMerge/>
            <w:tcBorders>
              <w:top w:val="nil"/>
            </w:tcBorders>
          </w:tcPr>
          <w:p w:rsidR="00921A02" w:rsidRDefault="00921A02">
            <w:pPr>
              <w:rPr>
                <w:sz w:val="2"/>
                <w:szCs w:val="2"/>
              </w:rPr>
            </w:pPr>
          </w:p>
        </w:tc>
        <w:tc>
          <w:tcPr>
            <w:tcW w:w="840" w:type="dxa"/>
          </w:tcPr>
          <w:p w:rsidR="00921A02" w:rsidRDefault="003E4D5A">
            <w:pPr>
              <w:pStyle w:val="TableParagraph"/>
              <w:spacing w:line="247" w:lineRule="exact"/>
              <w:ind w:left="40"/>
            </w:pPr>
            <w:r>
              <w:rPr>
                <w:spacing w:val="-10"/>
              </w:rPr>
              <w:t>2</w:t>
            </w:r>
          </w:p>
        </w:tc>
        <w:tc>
          <w:tcPr>
            <w:tcW w:w="8117" w:type="dxa"/>
            <w:gridSpan w:val="10"/>
          </w:tcPr>
          <w:p w:rsidR="00921A02" w:rsidRDefault="003E4D5A">
            <w:pPr>
              <w:pStyle w:val="TableParagraph"/>
              <w:spacing w:line="247" w:lineRule="exact"/>
              <w:ind w:left="145"/>
              <w:jc w:val="left"/>
            </w:pPr>
            <w:r>
              <w:t>Design</w:t>
            </w:r>
            <w:r>
              <w:rPr>
                <w:spacing w:val="-5"/>
              </w:rPr>
              <w:t xml:space="preserve"> </w:t>
            </w:r>
            <w:r>
              <w:t>and</w:t>
            </w:r>
            <w:r>
              <w:rPr>
                <w:spacing w:val="-4"/>
              </w:rPr>
              <w:t xml:space="preserve"> </w:t>
            </w:r>
            <w:r>
              <w:t>choose</w:t>
            </w:r>
            <w:r>
              <w:rPr>
                <w:spacing w:val="-4"/>
              </w:rPr>
              <w:t xml:space="preserve"> </w:t>
            </w:r>
            <w:r>
              <w:t>appropriate</w:t>
            </w:r>
            <w:r>
              <w:rPr>
                <w:spacing w:val="-4"/>
              </w:rPr>
              <w:t xml:space="preserve"> </w:t>
            </w:r>
            <w:r>
              <w:t>valves</w:t>
            </w:r>
            <w:r>
              <w:rPr>
                <w:spacing w:val="-4"/>
              </w:rPr>
              <w:t xml:space="preserve"> </w:t>
            </w:r>
            <w:r>
              <w:t>for</w:t>
            </w:r>
            <w:r>
              <w:rPr>
                <w:spacing w:val="-4"/>
              </w:rPr>
              <w:t xml:space="preserve"> </w:t>
            </w:r>
            <w:r>
              <w:t>different</w:t>
            </w:r>
            <w:r>
              <w:rPr>
                <w:spacing w:val="-6"/>
              </w:rPr>
              <w:t xml:space="preserve"> </w:t>
            </w:r>
            <w:r>
              <w:t>systems</w:t>
            </w:r>
            <w:r>
              <w:rPr>
                <w:spacing w:val="-4"/>
              </w:rPr>
              <w:t xml:space="preserve"> </w:t>
            </w:r>
            <w:r>
              <w:t>onboard</w:t>
            </w:r>
            <w:r>
              <w:rPr>
                <w:spacing w:val="-6"/>
              </w:rPr>
              <w:t xml:space="preserve"> </w:t>
            </w:r>
            <w:r>
              <w:t>the</w:t>
            </w:r>
            <w:r>
              <w:rPr>
                <w:spacing w:val="-4"/>
              </w:rPr>
              <w:t xml:space="preserve"> </w:t>
            </w:r>
            <w:r>
              <w:rPr>
                <w:spacing w:val="-2"/>
              </w:rPr>
              <w:t>ship.</w:t>
            </w:r>
          </w:p>
        </w:tc>
      </w:tr>
      <w:tr w:rsidR="00921A02">
        <w:trPr>
          <w:trHeight w:val="292"/>
        </w:trPr>
        <w:tc>
          <w:tcPr>
            <w:tcW w:w="2116" w:type="dxa"/>
            <w:gridSpan w:val="2"/>
            <w:vMerge/>
            <w:tcBorders>
              <w:top w:val="nil"/>
            </w:tcBorders>
          </w:tcPr>
          <w:p w:rsidR="00921A02" w:rsidRDefault="00921A02">
            <w:pPr>
              <w:rPr>
                <w:sz w:val="2"/>
                <w:szCs w:val="2"/>
              </w:rPr>
            </w:pPr>
          </w:p>
        </w:tc>
        <w:tc>
          <w:tcPr>
            <w:tcW w:w="840" w:type="dxa"/>
          </w:tcPr>
          <w:p w:rsidR="00921A02" w:rsidRDefault="003E4D5A">
            <w:pPr>
              <w:pStyle w:val="TableParagraph"/>
              <w:spacing w:line="247" w:lineRule="exact"/>
              <w:ind w:left="40"/>
            </w:pPr>
            <w:r>
              <w:rPr>
                <w:spacing w:val="-10"/>
              </w:rPr>
              <w:t>3</w:t>
            </w:r>
          </w:p>
        </w:tc>
        <w:tc>
          <w:tcPr>
            <w:tcW w:w="8117" w:type="dxa"/>
            <w:gridSpan w:val="10"/>
          </w:tcPr>
          <w:p w:rsidR="00921A02" w:rsidRDefault="003E4D5A">
            <w:pPr>
              <w:pStyle w:val="TableParagraph"/>
              <w:spacing w:line="247" w:lineRule="exact"/>
              <w:ind w:left="145"/>
              <w:jc w:val="left"/>
            </w:pPr>
            <w:r>
              <w:t>Design</w:t>
            </w:r>
            <w:r>
              <w:rPr>
                <w:spacing w:val="-4"/>
              </w:rPr>
              <w:t xml:space="preserve"> </w:t>
            </w:r>
            <w:r>
              <w:t>and</w:t>
            </w:r>
            <w:r>
              <w:rPr>
                <w:spacing w:val="-4"/>
              </w:rPr>
              <w:t xml:space="preserve"> </w:t>
            </w:r>
            <w:r>
              <w:t>choose</w:t>
            </w:r>
            <w:r>
              <w:rPr>
                <w:spacing w:val="-4"/>
              </w:rPr>
              <w:t xml:space="preserve"> </w:t>
            </w:r>
            <w:r>
              <w:t>the</w:t>
            </w:r>
            <w:r>
              <w:rPr>
                <w:spacing w:val="-3"/>
              </w:rPr>
              <w:t xml:space="preserve"> </w:t>
            </w:r>
            <w:r>
              <w:t>correct</w:t>
            </w:r>
            <w:r>
              <w:rPr>
                <w:spacing w:val="-3"/>
              </w:rPr>
              <w:t xml:space="preserve"> </w:t>
            </w:r>
            <w:r>
              <w:t>prime</w:t>
            </w:r>
            <w:r>
              <w:rPr>
                <w:spacing w:val="-4"/>
              </w:rPr>
              <w:t xml:space="preserve"> </w:t>
            </w:r>
            <w:r>
              <w:t>movers</w:t>
            </w:r>
            <w:r>
              <w:rPr>
                <w:spacing w:val="-4"/>
              </w:rPr>
              <w:t xml:space="preserve"> </w:t>
            </w:r>
            <w:r>
              <w:t>for</w:t>
            </w:r>
            <w:r>
              <w:rPr>
                <w:spacing w:val="-3"/>
              </w:rPr>
              <w:t xml:space="preserve"> </w:t>
            </w:r>
            <w:r>
              <w:t>different</w:t>
            </w:r>
            <w:r>
              <w:rPr>
                <w:spacing w:val="-3"/>
              </w:rPr>
              <w:t xml:space="preserve"> </w:t>
            </w:r>
            <w:r>
              <w:t>systems</w:t>
            </w:r>
            <w:r>
              <w:rPr>
                <w:spacing w:val="-4"/>
              </w:rPr>
              <w:t xml:space="preserve"> </w:t>
            </w:r>
            <w:r>
              <w:t>onboard</w:t>
            </w:r>
            <w:r>
              <w:rPr>
                <w:spacing w:val="-6"/>
              </w:rPr>
              <w:t xml:space="preserve"> </w:t>
            </w:r>
            <w:r>
              <w:rPr>
                <w:spacing w:val="-2"/>
              </w:rPr>
              <w:t>ship.</w:t>
            </w:r>
          </w:p>
        </w:tc>
      </w:tr>
      <w:tr w:rsidR="00921A02">
        <w:trPr>
          <w:trHeight w:val="290"/>
        </w:trPr>
        <w:tc>
          <w:tcPr>
            <w:tcW w:w="2116" w:type="dxa"/>
            <w:gridSpan w:val="2"/>
            <w:vMerge/>
            <w:tcBorders>
              <w:top w:val="nil"/>
            </w:tcBorders>
          </w:tcPr>
          <w:p w:rsidR="00921A02" w:rsidRDefault="00921A02">
            <w:pPr>
              <w:rPr>
                <w:sz w:val="2"/>
                <w:szCs w:val="2"/>
              </w:rPr>
            </w:pPr>
          </w:p>
        </w:tc>
        <w:tc>
          <w:tcPr>
            <w:tcW w:w="840" w:type="dxa"/>
          </w:tcPr>
          <w:p w:rsidR="00921A02" w:rsidRDefault="003E4D5A">
            <w:pPr>
              <w:pStyle w:val="TableParagraph"/>
              <w:spacing w:line="247" w:lineRule="exact"/>
              <w:ind w:left="40"/>
            </w:pPr>
            <w:r>
              <w:rPr>
                <w:spacing w:val="-10"/>
              </w:rPr>
              <w:t>4</w:t>
            </w:r>
          </w:p>
        </w:tc>
        <w:tc>
          <w:tcPr>
            <w:tcW w:w="8117" w:type="dxa"/>
            <w:gridSpan w:val="10"/>
          </w:tcPr>
          <w:p w:rsidR="00921A02" w:rsidRDefault="003E4D5A">
            <w:pPr>
              <w:pStyle w:val="TableParagraph"/>
              <w:spacing w:line="247" w:lineRule="exact"/>
              <w:ind w:left="145"/>
              <w:jc w:val="left"/>
            </w:pPr>
            <w:r>
              <w:t>Sketch</w:t>
            </w:r>
            <w:r>
              <w:rPr>
                <w:spacing w:val="-4"/>
              </w:rPr>
              <w:t xml:space="preserve"> </w:t>
            </w:r>
            <w:r>
              <w:t>the</w:t>
            </w:r>
            <w:r>
              <w:rPr>
                <w:spacing w:val="-3"/>
              </w:rPr>
              <w:t xml:space="preserve"> </w:t>
            </w:r>
            <w:r>
              <w:t>structural</w:t>
            </w:r>
            <w:r>
              <w:rPr>
                <w:spacing w:val="-5"/>
              </w:rPr>
              <w:t xml:space="preserve"> </w:t>
            </w:r>
            <w:r>
              <w:t>arrangement</w:t>
            </w:r>
            <w:r>
              <w:rPr>
                <w:spacing w:val="-2"/>
              </w:rPr>
              <w:t xml:space="preserve"> </w:t>
            </w:r>
            <w:r>
              <w:t>of</w:t>
            </w:r>
            <w:r>
              <w:rPr>
                <w:spacing w:val="-3"/>
              </w:rPr>
              <w:t xml:space="preserve"> </w:t>
            </w:r>
            <w:r>
              <w:t>various</w:t>
            </w:r>
            <w:r>
              <w:rPr>
                <w:spacing w:val="-6"/>
              </w:rPr>
              <w:t xml:space="preserve"> </w:t>
            </w:r>
            <w:r>
              <w:t>types</w:t>
            </w:r>
            <w:r>
              <w:rPr>
                <w:spacing w:val="-3"/>
              </w:rPr>
              <w:t xml:space="preserve"> </w:t>
            </w:r>
            <w:r>
              <w:t>of</w:t>
            </w:r>
            <w:r>
              <w:rPr>
                <w:spacing w:val="-3"/>
              </w:rPr>
              <w:t xml:space="preserve"> </w:t>
            </w:r>
            <w:r>
              <w:rPr>
                <w:spacing w:val="-2"/>
              </w:rPr>
              <w:t>pumps</w:t>
            </w:r>
          </w:p>
        </w:tc>
      </w:tr>
      <w:tr w:rsidR="00921A02">
        <w:trPr>
          <w:trHeight w:val="290"/>
        </w:trPr>
        <w:tc>
          <w:tcPr>
            <w:tcW w:w="2116" w:type="dxa"/>
            <w:gridSpan w:val="2"/>
            <w:vMerge/>
            <w:tcBorders>
              <w:top w:val="nil"/>
            </w:tcBorders>
          </w:tcPr>
          <w:p w:rsidR="00921A02" w:rsidRDefault="00921A02">
            <w:pPr>
              <w:rPr>
                <w:sz w:val="2"/>
                <w:szCs w:val="2"/>
              </w:rPr>
            </w:pPr>
          </w:p>
        </w:tc>
        <w:tc>
          <w:tcPr>
            <w:tcW w:w="840" w:type="dxa"/>
          </w:tcPr>
          <w:p w:rsidR="00921A02" w:rsidRDefault="003E4D5A">
            <w:pPr>
              <w:pStyle w:val="TableParagraph"/>
              <w:spacing w:line="247" w:lineRule="exact"/>
              <w:ind w:left="40"/>
            </w:pPr>
            <w:r>
              <w:rPr>
                <w:spacing w:val="-10"/>
              </w:rPr>
              <w:t>5</w:t>
            </w:r>
          </w:p>
        </w:tc>
        <w:tc>
          <w:tcPr>
            <w:tcW w:w="8117" w:type="dxa"/>
            <w:gridSpan w:val="10"/>
          </w:tcPr>
          <w:p w:rsidR="00921A02" w:rsidRDefault="003E4D5A">
            <w:pPr>
              <w:pStyle w:val="TableParagraph"/>
              <w:spacing w:line="247" w:lineRule="exact"/>
              <w:ind w:left="145"/>
              <w:jc w:val="left"/>
            </w:pPr>
            <w:r>
              <w:t>Compare</w:t>
            </w:r>
            <w:r>
              <w:rPr>
                <w:spacing w:val="-4"/>
              </w:rPr>
              <w:t xml:space="preserve"> </w:t>
            </w:r>
            <w:r>
              <w:t>the</w:t>
            </w:r>
            <w:r>
              <w:rPr>
                <w:spacing w:val="-3"/>
              </w:rPr>
              <w:t xml:space="preserve"> </w:t>
            </w:r>
            <w:r>
              <w:t>advantages</w:t>
            </w:r>
            <w:r>
              <w:rPr>
                <w:spacing w:val="-3"/>
              </w:rPr>
              <w:t xml:space="preserve"> </w:t>
            </w:r>
            <w:r>
              <w:t>and</w:t>
            </w:r>
            <w:r>
              <w:rPr>
                <w:spacing w:val="-3"/>
              </w:rPr>
              <w:t xml:space="preserve"> </w:t>
            </w:r>
            <w:r>
              <w:t>limitations</w:t>
            </w:r>
            <w:r>
              <w:rPr>
                <w:spacing w:val="-3"/>
              </w:rPr>
              <w:t xml:space="preserve"> </w:t>
            </w:r>
            <w:r>
              <w:t>of</w:t>
            </w:r>
            <w:r>
              <w:rPr>
                <w:spacing w:val="-3"/>
              </w:rPr>
              <w:t xml:space="preserve"> </w:t>
            </w:r>
            <w:r>
              <w:t>various</w:t>
            </w:r>
            <w:r>
              <w:rPr>
                <w:spacing w:val="-5"/>
              </w:rPr>
              <w:t xml:space="preserve"> </w:t>
            </w:r>
            <w:r>
              <w:t>types</w:t>
            </w:r>
            <w:r>
              <w:rPr>
                <w:spacing w:val="-3"/>
              </w:rPr>
              <w:t xml:space="preserve"> </w:t>
            </w:r>
            <w:r>
              <w:t>of</w:t>
            </w:r>
            <w:r>
              <w:rPr>
                <w:spacing w:val="-5"/>
              </w:rPr>
              <w:t xml:space="preserve"> </w:t>
            </w:r>
            <w:r>
              <w:rPr>
                <w:spacing w:val="-2"/>
              </w:rPr>
              <w:t>pumps</w:t>
            </w:r>
          </w:p>
        </w:tc>
      </w:tr>
      <w:tr w:rsidR="00921A02">
        <w:trPr>
          <w:trHeight w:val="292"/>
        </w:trPr>
        <w:tc>
          <w:tcPr>
            <w:tcW w:w="2116" w:type="dxa"/>
            <w:gridSpan w:val="2"/>
            <w:vMerge/>
            <w:tcBorders>
              <w:top w:val="nil"/>
            </w:tcBorders>
          </w:tcPr>
          <w:p w:rsidR="00921A02" w:rsidRDefault="00921A02">
            <w:pPr>
              <w:rPr>
                <w:sz w:val="2"/>
                <w:szCs w:val="2"/>
              </w:rPr>
            </w:pPr>
          </w:p>
        </w:tc>
        <w:tc>
          <w:tcPr>
            <w:tcW w:w="840" w:type="dxa"/>
          </w:tcPr>
          <w:p w:rsidR="00921A02" w:rsidRDefault="003E4D5A">
            <w:pPr>
              <w:pStyle w:val="TableParagraph"/>
              <w:spacing w:line="247" w:lineRule="exact"/>
              <w:ind w:left="40"/>
            </w:pPr>
            <w:r>
              <w:rPr>
                <w:spacing w:val="-10"/>
              </w:rPr>
              <w:t>6</w:t>
            </w:r>
          </w:p>
        </w:tc>
        <w:tc>
          <w:tcPr>
            <w:tcW w:w="8117" w:type="dxa"/>
            <w:gridSpan w:val="10"/>
          </w:tcPr>
          <w:p w:rsidR="00921A02" w:rsidRDefault="003E4D5A">
            <w:pPr>
              <w:pStyle w:val="TableParagraph"/>
              <w:spacing w:line="247" w:lineRule="exact"/>
              <w:ind w:left="145"/>
              <w:jc w:val="left"/>
            </w:pPr>
            <w:r>
              <w:t>Describe</w:t>
            </w:r>
            <w:r>
              <w:rPr>
                <w:spacing w:val="-5"/>
              </w:rPr>
              <w:t xml:space="preserve"> </w:t>
            </w:r>
            <w:r>
              <w:t>the</w:t>
            </w:r>
            <w:r>
              <w:rPr>
                <w:spacing w:val="-4"/>
              </w:rPr>
              <w:t xml:space="preserve"> </w:t>
            </w:r>
            <w:r>
              <w:t>procedure</w:t>
            </w:r>
            <w:r>
              <w:rPr>
                <w:spacing w:val="-3"/>
              </w:rPr>
              <w:t xml:space="preserve"> </w:t>
            </w:r>
            <w:r>
              <w:t>for</w:t>
            </w:r>
            <w:r>
              <w:rPr>
                <w:spacing w:val="-4"/>
              </w:rPr>
              <w:t xml:space="preserve"> </w:t>
            </w:r>
            <w:r>
              <w:t>efficient</w:t>
            </w:r>
            <w:r>
              <w:rPr>
                <w:spacing w:val="-1"/>
              </w:rPr>
              <w:t xml:space="preserve"> </w:t>
            </w:r>
            <w:r>
              <w:t>use</w:t>
            </w:r>
            <w:r>
              <w:rPr>
                <w:spacing w:val="-3"/>
              </w:rPr>
              <w:t xml:space="preserve"> </w:t>
            </w:r>
            <w:r>
              <w:t>of</w:t>
            </w:r>
            <w:r>
              <w:rPr>
                <w:spacing w:val="2"/>
              </w:rPr>
              <w:t xml:space="preserve"> </w:t>
            </w:r>
            <w:r>
              <w:rPr>
                <w:spacing w:val="-2"/>
              </w:rPr>
              <w:t>pumps.</w:t>
            </w:r>
          </w:p>
        </w:tc>
      </w:tr>
      <w:tr w:rsidR="00921A02">
        <w:trPr>
          <w:trHeight w:val="1132"/>
        </w:trPr>
        <w:tc>
          <w:tcPr>
            <w:tcW w:w="2012" w:type="dxa"/>
          </w:tcPr>
          <w:p w:rsidR="00921A02" w:rsidRDefault="00921A02">
            <w:pPr>
              <w:pStyle w:val="TableParagraph"/>
              <w:spacing w:before="184"/>
              <w:jc w:val="left"/>
              <w:rPr>
                <w:b/>
              </w:rPr>
            </w:pPr>
          </w:p>
          <w:p w:rsidR="00921A02" w:rsidRDefault="003E4D5A">
            <w:pPr>
              <w:pStyle w:val="TableParagraph"/>
              <w:ind w:left="107"/>
              <w:jc w:val="left"/>
              <w:rPr>
                <w:b/>
                <w:i/>
              </w:rPr>
            </w:pPr>
            <w:r>
              <w:rPr>
                <w:b/>
                <w:i/>
                <w:spacing w:val="-2"/>
              </w:rPr>
              <w:t>COS/POS</w:t>
            </w:r>
          </w:p>
        </w:tc>
        <w:tc>
          <w:tcPr>
            <w:tcW w:w="944" w:type="dxa"/>
            <w:gridSpan w:val="2"/>
            <w:textDirection w:val="btLr"/>
          </w:tcPr>
          <w:p w:rsidR="00921A02" w:rsidRDefault="00921A02">
            <w:pPr>
              <w:pStyle w:val="TableParagraph"/>
              <w:spacing w:before="119"/>
              <w:jc w:val="left"/>
              <w:rPr>
                <w:b/>
              </w:rPr>
            </w:pPr>
          </w:p>
          <w:p w:rsidR="00921A02" w:rsidRDefault="003E4D5A">
            <w:pPr>
              <w:pStyle w:val="TableParagraph"/>
              <w:ind w:left="357"/>
              <w:jc w:val="left"/>
              <w:rPr>
                <w:b/>
              </w:rPr>
            </w:pPr>
            <w:r>
              <w:rPr>
                <w:b/>
                <w:spacing w:val="-5"/>
              </w:rPr>
              <w:t>PO1</w:t>
            </w:r>
          </w:p>
        </w:tc>
        <w:tc>
          <w:tcPr>
            <w:tcW w:w="867" w:type="dxa"/>
            <w:textDirection w:val="btLr"/>
          </w:tcPr>
          <w:p w:rsidR="00921A02" w:rsidRDefault="00921A02">
            <w:pPr>
              <w:pStyle w:val="TableParagraph"/>
              <w:spacing w:before="80"/>
              <w:jc w:val="left"/>
              <w:rPr>
                <w:b/>
              </w:rPr>
            </w:pPr>
          </w:p>
          <w:p w:rsidR="00921A02" w:rsidRDefault="003E4D5A">
            <w:pPr>
              <w:pStyle w:val="TableParagraph"/>
              <w:spacing w:before="1"/>
              <w:ind w:left="357"/>
              <w:jc w:val="left"/>
              <w:rPr>
                <w:b/>
              </w:rPr>
            </w:pPr>
            <w:r>
              <w:rPr>
                <w:b/>
                <w:spacing w:val="-5"/>
              </w:rPr>
              <w:t>PO2</w:t>
            </w:r>
          </w:p>
        </w:tc>
        <w:tc>
          <w:tcPr>
            <w:tcW w:w="906" w:type="dxa"/>
            <w:textDirection w:val="btLr"/>
          </w:tcPr>
          <w:p w:rsidR="00921A02" w:rsidRDefault="00921A02">
            <w:pPr>
              <w:pStyle w:val="TableParagraph"/>
              <w:spacing w:before="118"/>
              <w:jc w:val="left"/>
              <w:rPr>
                <w:b/>
              </w:rPr>
            </w:pPr>
          </w:p>
          <w:p w:rsidR="00921A02" w:rsidRDefault="003E4D5A">
            <w:pPr>
              <w:pStyle w:val="TableParagraph"/>
              <w:ind w:left="357"/>
              <w:jc w:val="left"/>
              <w:rPr>
                <w:b/>
              </w:rPr>
            </w:pPr>
            <w:r>
              <w:rPr>
                <w:b/>
                <w:spacing w:val="-5"/>
              </w:rPr>
              <w:t>PO3</w:t>
            </w:r>
          </w:p>
        </w:tc>
        <w:tc>
          <w:tcPr>
            <w:tcW w:w="907" w:type="dxa"/>
            <w:gridSpan w:val="2"/>
            <w:textDirection w:val="btLr"/>
          </w:tcPr>
          <w:p w:rsidR="00921A02" w:rsidRDefault="00921A02">
            <w:pPr>
              <w:pStyle w:val="TableParagraph"/>
              <w:spacing w:before="117"/>
              <w:jc w:val="left"/>
              <w:rPr>
                <w:b/>
              </w:rPr>
            </w:pPr>
          </w:p>
          <w:p w:rsidR="00921A02" w:rsidRDefault="003E4D5A">
            <w:pPr>
              <w:pStyle w:val="TableParagraph"/>
              <w:ind w:left="357"/>
              <w:jc w:val="left"/>
              <w:rPr>
                <w:b/>
              </w:rPr>
            </w:pPr>
            <w:r>
              <w:rPr>
                <w:b/>
                <w:spacing w:val="-5"/>
              </w:rPr>
              <w:t>PO4</w:t>
            </w:r>
          </w:p>
        </w:tc>
        <w:tc>
          <w:tcPr>
            <w:tcW w:w="906" w:type="dxa"/>
            <w:textDirection w:val="btLr"/>
          </w:tcPr>
          <w:p w:rsidR="00921A02" w:rsidRDefault="00921A02">
            <w:pPr>
              <w:pStyle w:val="TableParagraph"/>
              <w:spacing w:before="115"/>
              <w:jc w:val="left"/>
              <w:rPr>
                <w:b/>
              </w:rPr>
            </w:pPr>
          </w:p>
          <w:p w:rsidR="00921A02" w:rsidRDefault="003E4D5A">
            <w:pPr>
              <w:pStyle w:val="TableParagraph"/>
              <w:ind w:left="357"/>
              <w:jc w:val="left"/>
              <w:rPr>
                <w:b/>
              </w:rPr>
            </w:pPr>
            <w:r>
              <w:rPr>
                <w:b/>
                <w:spacing w:val="-5"/>
              </w:rPr>
              <w:t>PO5</w:t>
            </w:r>
          </w:p>
        </w:tc>
        <w:tc>
          <w:tcPr>
            <w:tcW w:w="906" w:type="dxa"/>
            <w:textDirection w:val="btLr"/>
          </w:tcPr>
          <w:p w:rsidR="00921A02" w:rsidRDefault="00921A02">
            <w:pPr>
              <w:pStyle w:val="TableParagraph"/>
              <w:spacing w:before="114"/>
              <w:jc w:val="left"/>
              <w:rPr>
                <w:b/>
              </w:rPr>
            </w:pPr>
          </w:p>
          <w:p w:rsidR="00921A02" w:rsidRDefault="003E4D5A">
            <w:pPr>
              <w:pStyle w:val="TableParagraph"/>
              <w:ind w:left="357"/>
              <w:jc w:val="left"/>
              <w:rPr>
                <w:b/>
              </w:rPr>
            </w:pPr>
            <w:r>
              <w:rPr>
                <w:b/>
                <w:spacing w:val="-5"/>
              </w:rPr>
              <w:t>PO6</w:t>
            </w:r>
          </w:p>
        </w:tc>
        <w:tc>
          <w:tcPr>
            <w:tcW w:w="906" w:type="dxa"/>
            <w:textDirection w:val="btLr"/>
          </w:tcPr>
          <w:p w:rsidR="00921A02" w:rsidRDefault="00921A02">
            <w:pPr>
              <w:pStyle w:val="TableParagraph"/>
              <w:spacing w:before="113"/>
              <w:jc w:val="left"/>
              <w:rPr>
                <w:b/>
              </w:rPr>
            </w:pPr>
          </w:p>
          <w:p w:rsidR="00921A02" w:rsidRDefault="003E4D5A">
            <w:pPr>
              <w:pStyle w:val="TableParagraph"/>
              <w:ind w:left="357"/>
              <w:jc w:val="left"/>
              <w:rPr>
                <w:b/>
              </w:rPr>
            </w:pPr>
            <w:r>
              <w:rPr>
                <w:b/>
                <w:spacing w:val="-5"/>
              </w:rPr>
              <w:t>PO7</w:t>
            </w:r>
          </w:p>
        </w:tc>
        <w:tc>
          <w:tcPr>
            <w:tcW w:w="907" w:type="dxa"/>
            <w:textDirection w:val="btLr"/>
          </w:tcPr>
          <w:p w:rsidR="00921A02" w:rsidRDefault="00921A02">
            <w:pPr>
              <w:pStyle w:val="TableParagraph"/>
              <w:spacing w:before="112"/>
              <w:jc w:val="left"/>
              <w:rPr>
                <w:b/>
              </w:rPr>
            </w:pPr>
          </w:p>
          <w:p w:rsidR="00921A02" w:rsidRDefault="003E4D5A">
            <w:pPr>
              <w:pStyle w:val="TableParagraph"/>
              <w:ind w:left="326"/>
              <w:jc w:val="left"/>
              <w:rPr>
                <w:b/>
              </w:rPr>
            </w:pPr>
            <w:r>
              <w:rPr>
                <w:b/>
                <w:spacing w:val="-4"/>
              </w:rPr>
              <w:t>PS01</w:t>
            </w:r>
          </w:p>
        </w:tc>
        <w:tc>
          <w:tcPr>
            <w:tcW w:w="906" w:type="dxa"/>
            <w:textDirection w:val="btLr"/>
          </w:tcPr>
          <w:p w:rsidR="00921A02" w:rsidRDefault="00921A02">
            <w:pPr>
              <w:pStyle w:val="TableParagraph"/>
              <w:spacing w:before="108"/>
              <w:jc w:val="left"/>
              <w:rPr>
                <w:b/>
              </w:rPr>
            </w:pPr>
          </w:p>
          <w:p w:rsidR="00921A02" w:rsidRDefault="003E4D5A">
            <w:pPr>
              <w:pStyle w:val="TableParagraph"/>
              <w:ind w:left="326"/>
              <w:jc w:val="left"/>
              <w:rPr>
                <w:b/>
              </w:rPr>
            </w:pPr>
            <w:r>
              <w:rPr>
                <w:b/>
                <w:spacing w:val="-4"/>
              </w:rPr>
              <w:t>PS02</w:t>
            </w:r>
          </w:p>
        </w:tc>
        <w:tc>
          <w:tcPr>
            <w:tcW w:w="906" w:type="dxa"/>
            <w:textDirection w:val="btLr"/>
          </w:tcPr>
          <w:p w:rsidR="00921A02" w:rsidRDefault="00921A02">
            <w:pPr>
              <w:pStyle w:val="TableParagraph"/>
              <w:spacing w:before="109"/>
              <w:jc w:val="left"/>
              <w:rPr>
                <w:b/>
              </w:rPr>
            </w:pPr>
          </w:p>
          <w:p w:rsidR="00921A02" w:rsidRDefault="003E4D5A">
            <w:pPr>
              <w:pStyle w:val="TableParagraph"/>
              <w:ind w:left="326"/>
              <w:jc w:val="left"/>
              <w:rPr>
                <w:b/>
              </w:rPr>
            </w:pPr>
            <w:r>
              <w:rPr>
                <w:b/>
                <w:spacing w:val="-4"/>
              </w:rPr>
              <w:t>PS03</w:t>
            </w:r>
          </w:p>
        </w:tc>
      </w:tr>
      <w:tr w:rsidR="00921A02">
        <w:trPr>
          <w:trHeight w:val="293"/>
        </w:trPr>
        <w:tc>
          <w:tcPr>
            <w:tcW w:w="2012" w:type="dxa"/>
          </w:tcPr>
          <w:p w:rsidR="00921A02" w:rsidRDefault="003E4D5A">
            <w:pPr>
              <w:pStyle w:val="TableParagraph"/>
              <w:spacing w:line="249" w:lineRule="exact"/>
              <w:ind w:left="107"/>
              <w:jc w:val="left"/>
            </w:pPr>
            <w:r>
              <w:rPr>
                <w:spacing w:val="-5"/>
              </w:rPr>
              <w:t>CO1</w:t>
            </w:r>
          </w:p>
        </w:tc>
        <w:tc>
          <w:tcPr>
            <w:tcW w:w="944" w:type="dxa"/>
            <w:gridSpan w:val="2"/>
          </w:tcPr>
          <w:p w:rsidR="00921A02" w:rsidRDefault="003E4D5A">
            <w:pPr>
              <w:pStyle w:val="TableParagraph"/>
              <w:spacing w:line="249" w:lineRule="exact"/>
              <w:ind w:left="40" w:right="70"/>
            </w:pPr>
            <w:r>
              <w:rPr>
                <w:spacing w:val="-10"/>
              </w:rPr>
              <w:t>3</w:t>
            </w:r>
          </w:p>
        </w:tc>
        <w:tc>
          <w:tcPr>
            <w:tcW w:w="867" w:type="dxa"/>
          </w:tcPr>
          <w:p w:rsidR="00921A02" w:rsidRDefault="003E4D5A">
            <w:pPr>
              <w:pStyle w:val="TableParagraph"/>
              <w:spacing w:line="249" w:lineRule="exact"/>
              <w:ind w:left="3" w:right="38"/>
            </w:pPr>
            <w:r>
              <w:rPr>
                <w:spacing w:val="-10"/>
              </w:rPr>
              <w:t>-</w:t>
            </w:r>
          </w:p>
        </w:tc>
        <w:tc>
          <w:tcPr>
            <w:tcW w:w="906" w:type="dxa"/>
          </w:tcPr>
          <w:p w:rsidR="00921A02" w:rsidRDefault="003E4D5A">
            <w:pPr>
              <w:pStyle w:val="TableParagraph"/>
              <w:spacing w:line="249" w:lineRule="exact"/>
              <w:ind w:left="33" w:right="34"/>
            </w:pPr>
            <w:r>
              <w:rPr>
                <w:spacing w:val="-10"/>
              </w:rPr>
              <w:t>1</w:t>
            </w:r>
          </w:p>
        </w:tc>
        <w:tc>
          <w:tcPr>
            <w:tcW w:w="907" w:type="dxa"/>
            <w:gridSpan w:val="2"/>
          </w:tcPr>
          <w:p w:rsidR="00921A02" w:rsidRDefault="003E4D5A">
            <w:pPr>
              <w:pStyle w:val="TableParagraph"/>
              <w:spacing w:line="249" w:lineRule="exact"/>
              <w:ind w:left="29" w:right="31"/>
            </w:pPr>
            <w:r>
              <w:rPr>
                <w:spacing w:val="-10"/>
              </w:rPr>
              <w:t>3</w:t>
            </w:r>
          </w:p>
        </w:tc>
        <w:tc>
          <w:tcPr>
            <w:tcW w:w="906" w:type="dxa"/>
          </w:tcPr>
          <w:p w:rsidR="00921A02" w:rsidRDefault="003E4D5A">
            <w:pPr>
              <w:pStyle w:val="TableParagraph"/>
              <w:spacing w:line="249" w:lineRule="exact"/>
              <w:ind w:left="33" w:right="38"/>
            </w:pPr>
            <w:r>
              <w:rPr>
                <w:spacing w:val="-10"/>
              </w:rPr>
              <w:t>3</w:t>
            </w:r>
          </w:p>
        </w:tc>
        <w:tc>
          <w:tcPr>
            <w:tcW w:w="906" w:type="dxa"/>
          </w:tcPr>
          <w:p w:rsidR="00921A02" w:rsidRDefault="003E4D5A">
            <w:pPr>
              <w:pStyle w:val="TableParagraph"/>
              <w:spacing w:line="249" w:lineRule="exact"/>
              <w:ind w:left="33" w:right="39"/>
            </w:pPr>
            <w:r>
              <w:rPr>
                <w:spacing w:val="-10"/>
              </w:rPr>
              <w:t>-</w:t>
            </w:r>
          </w:p>
        </w:tc>
        <w:tc>
          <w:tcPr>
            <w:tcW w:w="906" w:type="dxa"/>
          </w:tcPr>
          <w:p w:rsidR="00921A02" w:rsidRDefault="003E4D5A">
            <w:pPr>
              <w:pStyle w:val="TableParagraph"/>
              <w:spacing w:line="249" w:lineRule="exact"/>
              <w:ind w:left="33" w:right="44"/>
            </w:pPr>
            <w:r>
              <w:rPr>
                <w:spacing w:val="-10"/>
              </w:rPr>
              <w:t>3</w:t>
            </w:r>
          </w:p>
        </w:tc>
        <w:tc>
          <w:tcPr>
            <w:tcW w:w="907" w:type="dxa"/>
          </w:tcPr>
          <w:p w:rsidR="00921A02" w:rsidRDefault="003E4D5A">
            <w:pPr>
              <w:pStyle w:val="TableParagraph"/>
              <w:spacing w:line="249" w:lineRule="exact"/>
              <w:ind w:left="29" w:right="41"/>
            </w:pPr>
            <w:r>
              <w:rPr>
                <w:spacing w:val="-10"/>
              </w:rPr>
              <w:t>3</w:t>
            </w:r>
          </w:p>
        </w:tc>
        <w:tc>
          <w:tcPr>
            <w:tcW w:w="906" w:type="dxa"/>
          </w:tcPr>
          <w:p w:rsidR="00921A02" w:rsidRDefault="003E4D5A">
            <w:pPr>
              <w:pStyle w:val="TableParagraph"/>
              <w:spacing w:line="249" w:lineRule="exact"/>
              <w:ind w:left="33" w:right="48"/>
            </w:pPr>
            <w:r>
              <w:rPr>
                <w:spacing w:val="-10"/>
              </w:rPr>
              <w:t>3</w:t>
            </w:r>
          </w:p>
        </w:tc>
        <w:tc>
          <w:tcPr>
            <w:tcW w:w="906" w:type="dxa"/>
          </w:tcPr>
          <w:p w:rsidR="00921A02" w:rsidRDefault="003E4D5A">
            <w:pPr>
              <w:pStyle w:val="TableParagraph"/>
              <w:spacing w:line="249" w:lineRule="exact"/>
              <w:ind w:left="33" w:right="52"/>
            </w:pPr>
            <w:r>
              <w:rPr>
                <w:spacing w:val="-10"/>
              </w:rPr>
              <w:t>3</w:t>
            </w:r>
          </w:p>
        </w:tc>
      </w:tr>
      <w:tr w:rsidR="00921A02">
        <w:trPr>
          <w:trHeight w:val="290"/>
        </w:trPr>
        <w:tc>
          <w:tcPr>
            <w:tcW w:w="2012" w:type="dxa"/>
          </w:tcPr>
          <w:p w:rsidR="00921A02" w:rsidRDefault="003E4D5A">
            <w:pPr>
              <w:pStyle w:val="TableParagraph"/>
              <w:spacing w:line="247" w:lineRule="exact"/>
              <w:ind w:left="107"/>
              <w:jc w:val="left"/>
            </w:pPr>
            <w:r>
              <w:rPr>
                <w:spacing w:val="-5"/>
              </w:rPr>
              <w:t>CO2</w:t>
            </w:r>
          </w:p>
        </w:tc>
        <w:tc>
          <w:tcPr>
            <w:tcW w:w="944" w:type="dxa"/>
            <w:gridSpan w:val="2"/>
          </w:tcPr>
          <w:p w:rsidR="00921A02" w:rsidRDefault="003E4D5A">
            <w:pPr>
              <w:pStyle w:val="TableParagraph"/>
              <w:spacing w:line="247" w:lineRule="exact"/>
              <w:ind w:left="40" w:right="69"/>
            </w:pPr>
            <w:r>
              <w:rPr>
                <w:spacing w:val="-10"/>
              </w:rPr>
              <w:t>-</w:t>
            </w:r>
          </w:p>
        </w:tc>
        <w:tc>
          <w:tcPr>
            <w:tcW w:w="867" w:type="dxa"/>
          </w:tcPr>
          <w:p w:rsidR="00921A02" w:rsidRDefault="003E4D5A">
            <w:pPr>
              <w:pStyle w:val="TableParagraph"/>
              <w:spacing w:line="247" w:lineRule="exact"/>
              <w:ind w:left="3" w:right="38"/>
            </w:pPr>
            <w:r>
              <w:rPr>
                <w:spacing w:val="-10"/>
              </w:rPr>
              <w:t>-</w:t>
            </w:r>
          </w:p>
        </w:tc>
        <w:tc>
          <w:tcPr>
            <w:tcW w:w="906" w:type="dxa"/>
          </w:tcPr>
          <w:p w:rsidR="00921A02" w:rsidRDefault="003E4D5A">
            <w:pPr>
              <w:pStyle w:val="TableParagraph"/>
              <w:spacing w:line="247" w:lineRule="exact"/>
              <w:ind w:left="33" w:right="33"/>
            </w:pPr>
            <w:r>
              <w:rPr>
                <w:spacing w:val="-10"/>
              </w:rPr>
              <w:t>-</w:t>
            </w:r>
          </w:p>
        </w:tc>
        <w:tc>
          <w:tcPr>
            <w:tcW w:w="907" w:type="dxa"/>
            <w:gridSpan w:val="2"/>
          </w:tcPr>
          <w:p w:rsidR="00921A02" w:rsidRDefault="003E4D5A">
            <w:pPr>
              <w:pStyle w:val="TableParagraph"/>
              <w:spacing w:line="247" w:lineRule="exact"/>
              <w:ind w:left="29" w:right="30"/>
            </w:pPr>
            <w:r>
              <w:rPr>
                <w:spacing w:val="-10"/>
              </w:rPr>
              <w:t>-</w:t>
            </w:r>
          </w:p>
        </w:tc>
        <w:tc>
          <w:tcPr>
            <w:tcW w:w="906" w:type="dxa"/>
          </w:tcPr>
          <w:p w:rsidR="00921A02" w:rsidRDefault="003E4D5A">
            <w:pPr>
              <w:pStyle w:val="TableParagraph"/>
              <w:spacing w:line="247" w:lineRule="exact"/>
              <w:ind w:left="33" w:right="36"/>
            </w:pPr>
            <w:r>
              <w:rPr>
                <w:spacing w:val="-10"/>
              </w:rPr>
              <w:t>-</w:t>
            </w:r>
          </w:p>
        </w:tc>
        <w:tc>
          <w:tcPr>
            <w:tcW w:w="906" w:type="dxa"/>
          </w:tcPr>
          <w:p w:rsidR="00921A02" w:rsidRDefault="003E4D5A">
            <w:pPr>
              <w:pStyle w:val="TableParagraph"/>
              <w:spacing w:line="247" w:lineRule="exact"/>
              <w:ind w:left="33" w:right="39"/>
            </w:pPr>
            <w:r>
              <w:rPr>
                <w:spacing w:val="-10"/>
              </w:rPr>
              <w:t>-</w:t>
            </w:r>
          </w:p>
        </w:tc>
        <w:tc>
          <w:tcPr>
            <w:tcW w:w="906" w:type="dxa"/>
          </w:tcPr>
          <w:p w:rsidR="00921A02" w:rsidRDefault="003E4D5A">
            <w:pPr>
              <w:pStyle w:val="TableParagraph"/>
              <w:spacing w:line="247" w:lineRule="exact"/>
              <w:ind w:left="33" w:right="41"/>
            </w:pPr>
            <w:r>
              <w:rPr>
                <w:spacing w:val="-10"/>
              </w:rPr>
              <w:t>-</w:t>
            </w:r>
          </w:p>
        </w:tc>
        <w:tc>
          <w:tcPr>
            <w:tcW w:w="907" w:type="dxa"/>
          </w:tcPr>
          <w:p w:rsidR="00921A02" w:rsidRDefault="003E4D5A">
            <w:pPr>
              <w:pStyle w:val="TableParagraph"/>
              <w:spacing w:line="247" w:lineRule="exact"/>
              <w:ind w:left="29" w:right="39"/>
            </w:pPr>
            <w:r>
              <w:rPr>
                <w:spacing w:val="-10"/>
              </w:rPr>
              <w:t>-</w:t>
            </w:r>
          </w:p>
        </w:tc>
        <w:tc>
          <w:tcPr>
            <w:tcW w:w="906" w:type="dxa"/>
          </w:tcPr>
          <w:p w:rsidR="00921A02" w:rsidRDefault="003E4D5A">
            <w:pPr>
              <w:pStyle w:val="TableParagraph"/>
              <w:spacing w:line="247" w:lineRule="exact"/>
              <w:ind w:left="33" w:right="47"/>
            </w:pPr>
            <w:r>
              <w:rPr>
                <w:spacing w:val="-10"/>
              </w:rPr>
              <w:t>-</w:t>
            </w:r>
          </w:p>
        </w:tc>
        <w:tc>
          <w:tcPr>
            <w:tcW w:w="906" w:type="dxa"/>
          </w:tcPr>
          <w:p w:rsidR="00921A02" w:rsidRDefault="003E4D5A">
            <w:pPr>
              <w:pStyle w:val="TableParagraph"/>
              <w:spacing w:line="247" w:lineRule="exact"/>
              <w:ind w:left="33" w:right="49"/>
            </w:pPr>
            <w:r>
              <w:rPr>
                <w:spacing w:val="-10"/>
              </w:rPr>
              <w:t>-</w:t>
            </w:r>
          </w:p>
        </w:tc>
      </w:tr>
      <w:tr w:rsidR="00921A02">
        <w:trPr>
          <w:trHeight w:val="292"/>
        </w:trPr>
        <w:tc>
          <w:tcPr>
            <w:tcW w:w="2012" w:type="dxa"/>
          </w:tcPr>
          <w:p w:rsidR="00921A02" w:rsidRDefault="003E4D5A">
            <w:pPr>
              <w:pStyle w:val="TableParagraph"/>
              <w:spacing w:line="247" w:lineRule="exact"/>
              <w:ind w:left="107"/>
              <w:jc w:val="left"/>
            </w:pPr>
            <w:r>
              <w:rPr>
                <w:spacing w:val="-5"/>
              </w:rPr>
              <w:t>CO3</w:t>
            </w:r>
          </w:p>
        </w:tc>
        <w:tc>
          <w:tcPr>
            <w:tcW w:w="944" w:type="dxa"/>
            <w:gridSpan w:val="2"/>
          </w:tcPr>
          <w:p w:rsidR="00921A02" w:rsidRDefault="003E4D5A">
            <w:pPr>
              <w:pStyle w:val="TableParagraph"/>
              <w:spacing w:line="247" w:lineRule="exact"/>
              <w:ind w:left="40" w:right="69"/>
            </w:pPr>
            <w:r>
              <w:rPr>
                <w:spacing w:val="-10"/>
              </w:rPr>
              <w:t>-</w:t>
            </w:r>
          </w:p>
        </w:tc>
        <w:tc>
          <w:tcPr>
            <w:tcW w:w="867" w:type="dxa"/>
          </w:tcPr>
          <w:p w:rsidR="00921A02" w:rsidRDefault="003E4D5A">
            <w:pPr>
              <w:pStyle w:val="TableParagraph"/>
              <w:spacing w:line="247" w:lineRule="exact"/>
              <w:ind w:left="3" w:right="38"/>
            </w:pPr>
            <w:r>
              <w:rPr>
                <w:spacing w:val="-10"/>
              </w:rPr>
              <w:t>-</w:t>
            </w:r>
          </w:p>
        </w:tc>
        <w:tc>
          <w:tcPr>
            <w:tcW w:w="906" w:type="dxa"/>
          </w:tcPr>
          <w:p w:rsidR="00921A02" w:rsidRDefault="003E4D5A">
            <w:pPr>
              <w:pStyle w:val="TableParagraph"/>
              <w:spacing w:line="247" w:lineRule="exact"/>
              <w:ind w:left="33" w:right="33"/>
            </w:pPr>
            <w:r>
              <w:rPr>
                <w:spacing w:val="-10"/>
              </w:rPr>
              <w:t>-</w:t>
            </w:r>
          </w:p>
        </w:tc>
        <w:tc>
          <w:tcPr>
            <w:tcW w:w="907" w:type="dxa"/>
            <w:gridSpan w:val="2"/>
          </w:tcPr>
          <w:p w:rsidR="00921A02" w:rsidRDefault="003E4D5A">
            <w:pPr>
              <w:pStyle w:val="TableParagraph"/>
              <w:spacing w:line="247" w:lineRule="exact"/>
              <w:ind w:left="29" w:right="30"/>
            </w:pPr>
            <w:r>
              <w:rPr>
                <w:spacing w:val="-10"/>
              </w:rPr>
              <w:t>-</w:t>
            </w:r>
          </w:p>
        </w:tc>
        <w:tc>
          <w:tcPr>
            <w:tcW w:w="906" w:type="dxa"/>
          </w:tcPr>
          <w:p w:rsidR="00921A02" w:rsidRDefault="003E4D5A">
            <w:pPr>
              <w:pStyle w:val="TableParagraph"/>
              <w:spacing w:line="247" w:lineRule="exact"/>
              <w:ind w:left="33" w:right="36"/>
            </w:pPr>
            <w:r>
              <w:rPr>
                <w:spacing w:val="-10"/>
              </w:rPr>
              <w:t>-</w:t>
            </w:r>
          </w:p>
        </w:tc>
        <w:tc>
          <w:tcPr>
            <w:tcW w:w="906" w:type="dxa"/>
          </w:tcPr>
          <w:p w:rsidR="00921A02" w:rsidRDefault="003E4D5A">
            <w:pPr>
              <w:pStyle w:val="TableParagraph"/>
              <w:spacing w:line="247" w:lineRule="exact"/>
              <w:ind w:left="33" w:right="39"/>
            </w:pPr>
            <w:r>
              <w:rPr>
                <w:spacing w:val="-10"/>
              </w:rPr>
              <w:t>-</w:t>
            </w:r>
          </w:p>
        </w:tc>
        <w:tc>
          <w:tcPr>
            <w:tcW w:w="906" w:type="dxa"/>
          </w:tcPr>
          <w:p w:rsidR="00921A02" w:rsidRDefault="003E4D5A">
            <w:pPr>
              <w:pStyle w:val="TableParagraph"/>
              <w:spacing w:line="247" w:lineRule="exact"/>
              <w:ind w:left="33" w:right="41"/>
            </w:pPr>
            <w:r>
              <w:rPr>
                <w:spacing w:val="-10"/>
              </w:rPr>
              <w:t>-</w:t>
            </w:r>
          </w:p>
        </w:tc>
        <w:tc>
          <w:tcPr>
            <w:tcW w:w="907" w:type="dxa"/>
          </w:tcPr>
          <w:p w:rsidR="00921A02" w:rsidRDefault="003E4D5A">
            <w:pPr>
              <w:pStyle w:val="TableParagraph"/>
              <w:spacing w:line="247" w:lineRule="exact"/>
              <w:ind w:left="29" w:right="39"/>
            </w:pPr>
            <w:r>
              <w:rPr>
                <w:spacing w:val="-10"/>
              </w:rPr>
              <w:t>-</w:t>
            </w:r>
          </w:p>
        </w:tc>
        <w:tc>
          <w:tcPr>
            <w:tcW w:w="906" w:type="dxa"/>
          </w:tcPr>
          <w:p w:rsidR="00921A02" w:rsidRDefault="003E4D5A">
            <w:pPr>
              <w:pStyle w:val="TableParagraph"/>
              <w:spacing w:line="247" w:lineRule="exact"/>
              <w:ind w:left="33" w:right="47"/>
            </w:pPr>
            <w:r>
              <w:rPr>
                <w:spacing w:val="-10"/>
              </w:rPr>
              <w:t>-</w:t>
            </w:r>
          </w:p>
        </w:tc>
        <w:tc>
          <w:tcPr>
            <w:tcW w:w="906" w:type="dxa"/>
          </w:tcPr>
          <w:p w:rsidR="00921A02" w:rsidRDefault="003E4D5A">
            <w:pPr>
              <w:pStyle w:val="TableParagraph"/>
              <w:spacing w:line="247" w:lineRule="exact"/>
              <w:ind w:left="33" w:right="49"/>
            </w:pPr>
            <w:r>
              <w:rPr>
                <w:spacing w:val="-10"/>
              </w:rPr>
              <w:t>-</w:t>
            </w:r>
          </w:p>
        </w:tc>
      </w:tr>
      <w:tr w:rsidR="00921A02">
        <w:trPr>
          <w:trHeight w:val="290"/>
        </w:trPr>
        <w:tc>
          <w:tcPr>
            <w:tcW w:w="2012" w:type="dxa"/>
          </w:tcPr>
          <w:p w:rsidR="00921A02" w:rsidRDefault="003E4D5A">
            <w:pPr>
              <w:pStyle w:val="TableParagraph"/>
              <w:spacing w:line="247" w:lineRule="exact"/>
              <w:ind w:left="107"/>
              <w:jc w:val="left"/>
            </w:pPr>
            <w:r>
              <w:rPr>
                <w:spacing w:val="-5"/>
              </w:rPr>
              <w:t>CO4</w:t>
            </w:r>
          </w:p>
        </w:tc>
        <w:tc>
          <w:tcPr>
            <w:tcW w:w="944" w:type="dxa"/>
            <w:gridSpan w:val="2"/>
          </w:tcPr>
          <w:p w:rsidR="00921A02" w:rsidRDefault="003E4D5A">
            <w:pPr>
              <w:pStyle w:val="TableParagraph"/>
              <w:spacing w:line="247" w:lineRule="exact"/>
              <w:ind w:left="40" w:right="70"/>
            </w:pPr>
            <w:r>
              <w:rPr>
                <w:spacing w:val="-10"/>
              </w:rPr>
              <w:t>3</w:t>
            </w:r>
          </w:p>
        </w:tc>
        <w:tc>
          <w:tcPr>
            <w:tcW w:w="867" w:type="dxa"/>
          </w:tcPr>
          <w:p w:rsidR="00921A02" w:rsidRDefault="003E4D5A">
            <w:pPr>
              <w:pStyle w:val="TableParagraph"/>
              <w:spacing w:line="247" w:lineRule="exact"/>
              <w:ind w:left="3" w:right="38"/>
            </w:pPr>
            <w:r>
              <w:rPr>
                <w:spacing w:val="-10"/>
              </w:rPr>
              <w:t>-</w:t>
            </w:r>
          </w:p>
        </w:tc>
        <w:tc>
          <w:tcPr>
            <w:tcW w:w="906" w:type="dxa"/>
          </w:tcPr>
          <w:p w:rsidR="00921A02" w:rsidRDefault="003E4D5A">
            <w:pPr>
              <w:pStyle w:val="TableParagraph"/>
              <w:spacing w:line="247" w:lineRule="exact"/>
              <w:ind w:left="33" w:right="34"/>
            </w:pPr>
            <w:r>
              <w:rPr>
                <w:spacing w:val="-10"/>
              </w:rPr>
              <w:t>1</w:t>
            </w:r>
          </w:p>
        </w:tc>
        <w:tc>
          <w:tcPr>
            <w:tcW w:w="907" w:type="dxa"/>
            <w:gridSpan w:val="2"/>
          </w:tcPr>
          <w:p w:rsidR="00921A02" w:rsidRDefault="003E4D5A">
            <w:pPr>
              <w:pStyle w:val="TableParagraph"/>
              <w:spacing w:line="247" w:lineRule="exact"/>
              <w:ind w:left="29" w:right="31"/>
            </w:pPr>
            <w:r>
              <w:rPr>
                <w:spacing w:val="-10"/>
              </w:rPr>
              <w:t>3</w:t>
            </w:r>
          </w:p>
        </w:tc>
        <w:tc>
          <w:tcPr>
            <w:tcW w:w="906" w:type="dxa"/>
          </w:tcPr>
          <w:p w:rsidR="00921A02" w:rsidRDefault="003E4D5A">
            <w:pPr>
              <w:pStyle w:val="TableParagraph"/>
              <w:spacing w:line="247" w:lineRule="exact"/>
              <w:ind w:left="33" w:right="38"/>
            </w:pPr>
            <w:r>
              <w:rPr>
                <w:spacing w:val="-10"/>
              </w:rPr>
              <w:t>3</w:t>
            </w:r>
          </w:p>
        </w:tc>
        <w:tc>
          <w:tcPr>
            <w:tcW w:w="906" w:type="dxa"/>
          </w:tcPr>
          <w:p w:rsidR="00921A02" w:rsidRDefault="003E4D5A">
            <w:pPr>
              <w:pStyle w:val="TableParagraph"/>
              <w:spacing w:line="247" w:lineRule="exact"/>
              <w:ind w:left="33" w:right="39"/>
            </w:pPr>
            <w:r>
              <w:rPr>
                <w:spacing w:val="-10"/>
              </w:rPr>
              <w:t>-</w:t>
            </w:r>
          </w:p>
        </w:tc>
        <w:tc>
          <w:tcPr>
            <w:tcW w:w="906" w:type="dxa"/>
          </w:tcPr>
          <w:p w:rsidR="00921A02" w:rsidRDefault="003E4D5A">
            <w:pPr>
              <w:pStyle w:val="TableParagraph"/>
              <w:spacing w:line="247" w:lineRule="exact"/>
              <w:ind w:left="33" w:right="44"/>
            </w:pPr>
            <w:r>
              <w:rPr>
                <w:spacing w:val="-10"/>
              </w:rPr>
              <w:t>3</w:t>
            </w:r>
          </w:p>
        </w:tc>
        <w:tc>
          <w:tcPr>
            <w:tcW w:w="907" w:type="dxa"/>
          </w:tcPr>
          <w:p w:rsidR="00921A02" w:rsidRDefault="003E4D5A">
            <w:pPr>
              <w:pStyle w:val="TableParagraph"/>
              <w:spacing w:line="247" w:lineRule="exact"/>
              <w:ind w:left="29" w:right="41"/>
            </w:pPr>
            <w:r>
              <w:rPr>
                <w:spacing w:val="-10"/>
              </w:rPr>
              <w:t>3</w:t>
            </w:r>
          </w:p>
        </w:tc>
        <w:tc>
          <w:tcPr>
            <w:tcW w:w="906" w:type="dxa"/>
          </w:tcPr>
          <w:p w:rsidR="00921A02" w:rsidRDefault="003E4D5A">
            <w:pPr>
              <w:pStyle w:val="TableParagraph"/>
              <w:spacing w:line="247" w:lineRule="exact"/>
              <w:ind w:left="33" w:right="48"/>
            </w:pPr>
            <w:r>
              <w:rPr>
                <w:spacing w:val="-10"/>
              </w:rPr>
              <w:t>3</w:t>
            </w:r>
          </w:p>
        </w:tc>
        <w:tc>
          <w:tcPr>
            <w:tcW w:w="906" w:type="dxa"/>
          </w:tcPr>
          <w:p w:rsidR="00921A02" w:rsidRDefault="003E4D5A">
            <w:pPr>
              <w:pStyle w:val="TableParagraph"/>
              <w:spacing w:line="247" w:lineRule="exact"/>
              <w:ind w:left="33" w:right="52"/>
            </w:pPr>
            <w:r>
              <w:rPr>
                <w:spacing w:val="-10"/>
              </w:rPr>
              <w:t>3</w:t>
            </w:r>
          </w:p>
        </w:tc>
      </w:tr>
      <w:tr w:rsidR="00921A02">
        <w:trPr>
          <w:trHeight w:val="290"/>
        </w:trPr>
        <w:tc>
          <w:tcPr>
            <w:tcW w:w="2012" w:type="dxa"/>
          </w:tcPr>
          <w:p w:rsidR="00921A02" w:rsidRDefault="003E4D5A">
            <w:pPr>
              <w:pStyle w:val="TableParagraph"/>
              <w:spacing w:line="247" w:lineRule="exact"/>
              <w:ind w:left="107"/>
              <w:jc w:val="left"/>
            </w:pPr>
            <w:r>
              <w:rPr>
                <w:spacing w:val="-5"/>
              </w:rPr>
              <w:t>CO5</w:t>
            </w:r>
          </w:p>
        </w:tc>
        <w:tc>
          <w:tcPr>
            <w:tcW w:w="944" w:type="dxa"/>
            <w:gridSpan w:val="2"/>
          </w:tcPr>
          <w:p w:rsidR="00921A02" w:rsidRDefault="003E4D5A">
            <w:pPr>
              <w:pStyle w:val="TableParagraph"/>
              <w:spacing w:line="247" w:lineRule="exact"/>
              <w:ind w:left="40" w:right="69"/>
            </w:pPr>
            <w:r>
              <w:rPr>
                <w:spacing w:val="-10"/>
              </w:rPr>
              <w:t>-</w:t>
            </w:r>
          </w:p>
        </w:tc>
        <w:tc>
          <w:tcPr>
            <w:tcW w:w="867" w:type="dxa"/>
          </w:tcPr>
          <w:p w:rsidR="00921A02" w:rsidRDefault="003E4D5A">
            <w:pPr>
              <w:pStyle w:val="TableParagraph"/>
              <w:spacing w:line="247" w:lineRule="exact"/>
              <w:ind w:left="3" w:right="38"/>
            </w:pPr>
            <w:r>
              <w:rPr>
                <w:spacing w:val="-10"/>
              </w:rPr>
              <w:t>-</w:t>
            </w:r>
          </w:p>
        </w:tc>
        <w:tc>
          <w:tcPr>
            <w:tcW w:w="906" w:type="dxa"/>
          </w:tcPr>
          <w:p w:rsidR="00921A02" w:rsidRDefault="003E4D5A">
            <w:pPr>
              <w:pStyle w:val="TableParagraph"/>
              <w:spacing w:line="247" w:lineRule="exact"/>
              <w:ind w:left="33" w:right="34"/>
            </w:pPr>
            <w:r>
              <w:rPr>
                <w:spacing w:val="-10"/>
              </w:rPr>
              <w:t>3</w:t>
            </w:r>
          </w:p>
        </w:tc>
        <w:tc>
          <w:tcPr>
            <w:tcW w:w="907" w:type="dxa"/>
            <w:gridSpan w:val="2"/>
          </w:tcPr>
          <w:p w:rsidR="00921A02" w:rsidRDefault="003E4D5A">
            <w:pPr>
              <w:pStyle w:val="TableParagraph"/>
              <w:spacing w:line="247" w:lineRule="exact"/>
              <w:ind w:left="29" w:right="30"/>
            </w:pPr>
            <w:r>
              <w:rPr>
                <w:spacing w:val="-10"/>
              </w:rPr>
              <w:t>-</w:t>
            </w:r>
          </w:p>
        </w:tc>
        <w:tc>
          <w:tcPr>
            <w:tcW w:w="906" w:type="dxa"/>
          </w:tcPr>
          <w:p w:rsidR="00921A02" w:rsidRDefault="003E4D5A">
            <w:pPr>
              <w:pStyle w:val="TableParagraph"/>
              <w:spacing w:line="247" w:lineRule="exact"/>
              <w:ind w:left="33" w:right="36"/>
            </w:pPr>
            <w:r>
              <w:rPr>
                <w:spacing w:val="-10"/>
              </w:rPr>
              <w:t>-</w:t>
            </w:r>
          </w:p>
        </w:tc>
        <w:tc>
          <w:tcPr>
            <w:tcW w:w="906" w:type="dxa"/>
          </w:tcPr>
          <w:p w:rsidR="00921A02" w:rsidRDefault="003E4D5A">
            <w:pPr>
              <w:pStyle w:val="TableParagraph"/>
              <w:spacing w:line="247" w:lineRule="exact"/>
              <w:ind w:left="33" w:right="39"/>
            </w:pPr>
            <w:r>
              <w:rPr>
                <w:spacing w:val="-10"/>
              </w:rPr>
              <w:t>-</w:t>
            </w:r>
          </w:p>
        </w:tc>
        <w:tc>
          <w:tcPr>
            <w:tcW w:w="906" w:type="dxa"/>
          </w:tcPr>
          <w:p w:rsidR="00921A02" w:rsidRDefault="003E4D5A">
            <w:pPr>
              <w:pStyle w:val="TableParagraph"/>
              <w:spacing w:line="247" w:lineRule="exact"/>
              <w:ind w:left="33" w:right="41"/>
            </w:pPr>
            <w:r>
              <w:rPr>
                <w:spacing w:val="-10"/>
              </w:rPr>
              <w:t>-</w:t>
            </w:r>
          </w:p>
        </w:tc>
        <w:tc>
          <w:tcPr>
            <w:tcW w:w="907" w:type="dxa"/>
          </w:tcPr>
          <w:p w:rsidR="00921A02" w:rsidRDefault="003E4D5A">
            <w:pPr>
              <w:pStyle w:val="TableParagraph"/>
              <w:spacing w:line="247" w:lineRule="exact"/>
              <w:ind w:left="29" w:right="39"/>
            </w:pPr>
            <w:r>
              <w:rPr>
                <w:spacing w:val="-10"/>
              </w:rPr>
              <w:t>-</w:t>
            </w:r>
          </w:p>
        </w:tc>
        <w:tc>
          <w:tcPr>
            <w:tcW w:w="906" w:type="dxa"/>
          </w:tcPr>
          <w:p w:rsidR="00921A02" w:rsidRDefault="003E4D5A">
            <w:pPr>
              <w:pStyle w:val="TableParagraph"/>
              <w:spacing w:line="247" w:lineRule="exact"/>
              <w:ind w:left="33" w:right="47"/>
            </w:pPr>
            <w:r>
              <w:rPr>
                <w:spacing w:val="-10"/>
              </w:rPr>
              <w:t>-</w:t>
            </w:r>
          </w:p>
        </w:tc>
        <w:tc>
          <w:tcPr>
            <w:tcW w:w="906" w:type="dxa"/>
          </w:tcPr>
          <w:p w:rsidR="00921A02" w:rsidRDefault="003E4D5A">
            <w:pPr>
              <w:pStyle w:val="TableParagraph"/>
              <w:spacing w:line="247" w:lineRule="exact"/>
              <w:ind w:left="33" w:right="49"/>
            </w:pPr>
            <w:r>
              <w:rPr>
                <w:spacing w:val="-10"/>
              </w:rPr>
              <w:t>-</w:t>
            </w:r>
          </w:p>
        </w:tc>
      </w:tr>
      <w:tr w:rsidR="00921A02">
        <w:trPr>
          <w:trHeight w:val="292"/>
        </w:trPr>
        <w:tc>
          <w:tcPr>
            <w:tcW w:w="2012" w:type="dxa"/>
          </w:tcPr>
          <w:p w:rsidR="00921A02" w:rsidRDefault="003E4D5A">
            <w:pPr>
              <w:pStyle w:val="TableParagraph"/>
              <w:spacing w:line="247" w:lineRule="exact"/>
              <w:ind w:left="107"/>
              <w:jc w:val="left"/>
            </w:pPr>
            <w:r>
              <w:rPr>
                <w:spacing w:val="-5"/>
              </w:rPr>
              <w:t>CO6</w:t>
            </w:r>
          </w:p>
        </w:tc>
        <w:tc>
          <w:tcPr>
            <w:tcW w:w="944" w:type="dxa"/>
            <w:gridSpan w:val="2"/>
          </w:tcPr>
          <w:p w:rsidR="00921A02" w:rsidRDefault="003E4D5A">
            <w:pPr>
              <w:pStyle w:val="TableParagraph"/>
              <w:spacing w:line="247" w:lineRule="exact"/>
              <w:ind w:left="40" w:right="70"/>
            </w:pPr>
            <w:r>
              <w:rPr>
                <w:spacing w:val="-10"/>
              </w:rPr>
              <w:t>2</w:t>
            </w:r>
          </w:p>
        </w:tc>
        <w:tc>
          <w:tcPr>
            <w:tcW w:w="867" w:type="dxa"/>
          </w:tcPr>
          <w:p w:rsidR="00921A02" w:rsidRDefault="003E4D5A">
            <w:pPr>
              <w:pStyle w:val="TableParagraph"/>
              <w:spacing w:line="247" w:lineRule="exact"/>
              <w:ind w:right="38"/>
            </w:pPr>
            <w:r>
              <w:rPr>
                <w:spacing w:val="-10"/>
              </w:rPr>
              <w:t>3</w:t>
            </w:r>
          </w:p>
        </w:tc>
        <w:tc>
          <w:tcPr>
            <w:tcW w:w="906" w:type="dxa"/>
          </w:tcPr>
          <w:p w:rsidR="00921A02" w:rsidRDefault="003E4D5A">
            <w:pPr>
              <w:pStyle w:val="TableParagraph"/>
              <w:spacing w:line="247" w:lineRule="exact"/>
              <w:ind w:left="33" w:right="33"/>
            </w:pPr>
            <w:r>
              <w:rPr>
                <w:spacing w:val="-10"/>
              </w:rPr>
              <w:t>-</w:t>
            </w:r>
          </w:p>
        </w:tc>
        <w:tc>
          <w:tcPr>
            <w:tcW w:w="907" w:type="dxa"/>
            <w:gridSpan w:val="2"/>
          </w:tcPr>
          <w:p w:rsidR="00921A02" w:rsidRDefault="003E4D5A">
            <w:pPr>
              <w:pStyle w:val="TableParagraph"/>
              <w:spacing w:line="247" w:lineRule="exact"/>
              <w:ind w:left="29" w:right="31"/>
            </w:pPr>
            <w:r>
              <w:rPr>
                <w:spacing w:val="-10"/>
              </w:rPr>
              <w:t>2</w:t>
            </w:r>
          </w:p>
        </w:tc>
        <w:tc>
          <w:tcPr>
            <w:tcW w:w="906" w:type="dxa"/>
          </w:tcPr>
          <w:p w:rsidR="00921A02" w:rsidRDefault="003E4D5A">
            <w:pPr>
              <w:pStyle w:val="TableParagraph"/>
              <w:spacing w:line="247" w:lineRule="exact"/>
              <w:ind w:left="33" w:right="38"/>
            </w:pPr>
            <w:r>
              <w:rPr>
                <w:spacing w:val="-10"/>
              </w:rPr>
              <w:t>2</w:t>
            </w:r>
          </w:p>
        </w:tc>
        <w:tc>
          <w:tcPr>
            <w:tcW w:w="906" w:type="dxa"/>
          </w:tcPr>
          <w:p w:rsidR="00921A02" w:rsidRDefault="003E4D5A">
            <w:pPr>
              <w:pStyle w:val="TableParagraph"/>
              <w:spacing w:line="247" w:lineRule="exact"/>
              <w:ind w:left="33" w:right="40"/>
            </w:pPr>
            <w:r>
              <w:rPr>
                <w:spacing w:val="-10"/>
              </w:rPr>
              <w:t>3</w:t>
            </w:r>
          </w:p>
        </w:tc>
        <w:tc>
          <w:tcPr>
            <w:tcW w:w="906" w:type="dxa"/>
          </w:tcPr>
          <w:p w:rsidR="00921A02" w:rsidRDefault="003E4D5A">
            <w:pPr>
              <w:pStyle w:val="TableParagraph"/>
              <w:spacing w:line="247" w:lineRule="exact"/>
              <w:ind w:left="33" w:right="44"/>
            </w:pPr>
            <w:r>
              <w:rPr>
                <w:spacing w:val="-10"/>
              </w:rPr>
              <w:t>2</w:t>
            </w:r>
          </w:p>
        </w:tc>
        <w:tc>
          <w:tcPr>
            <w:tcW w:w="907" w:type="dxa"/>
          </w:tcPr>
          <w:p w:rsidR="00921A02" w:rsidRDefault="003E4D5A">
            <w:pPr>
              <w:pStyle w:val="TableParagraph"/>
              <w:spacing w:line="247" w:lineRule="exact"/>
              <w:ind w:left="29" w:right="41"/>
            </w:pPr>
            <w:r>
              <w:rPr>
                <w:spacing w:val="-10"/>
              </w:rPr>
              <w:t>2</w:t>
            </w:r>
          </w:p>
        </w:tc>
        <w:tc>
          <w:tcPr>
            <w:tcW w:w="906" w:type="dxa"/>
          </w:tcPr>
          <w:p w:rsidR="00921A02" w:rsidRDefault="003E4D5A">
            <w:pPr>
              <w:pStyle w:val="TableParagraph"/>
              <w:spacing w:line="247" w:lineRule="exact"/>
              <w:ind w:left="33" w:right="48"/>
            </w:pPr>
            <w:r>
              <w:rPr>
                <w:spacing w:val="-10"/>
              </w:rPr>
              <w:t>2</w:t>
            </w:r>
          </w:p>
        </w:tc>
        <w:tc>
          <w:tcPr>
            <w:tcW w:w="906" w:type="dxa"/>
          </w:tcPr>
          <w:p w:rsidR="00921A02" w:rsidRDefault="003E4D5A">
            <w:pPr>
              <w:pStyle w:val="TableParagraph"/>
              <w:spacing w:line="247" w:lineRule="exact"/>
              <w:ind w:left="33" w:right="52"/>
            </w:pPr>
            <w:r>
              <w:rPr>
                <w:spacing w:val="-10"/>
              </w:rPr>
              <w:t>2</w:t>
            </w:r>
          </w:p>
        </w:tc>
      </w:tr>
      <w:tr w:rsidR="00921A02">
        <w:trPr>
          <w:trHeight w:val="251"/>
        </w:trPr>
        <w:tc>
          <w:tcPr>
            <w:tcW w:w="2012" w:type="dxa"/>
          </w:tcPr>
          <w:p w:rsidR="00921A02" w:rsidRDefault="003E4D5A">
            <w:pPr>
              <w:pStyle w:val="TableParagraph"/>
              <w:spacing w:line="232" w:lineRule="exact"/>
              <w:ind w:left="107"/>
              <w:jc w:val="left"/>
            </w:pPr>
            <w:r>
              <w:rPr>
                <w:spacing w:val="-2"/>
              </w:rPr>
              <w:t>AVERAGE</w:t>
            </w:r>
          </w:p>
        </w:tc>
        <w:tc>
          <w:tcPr>
            <w:tcW w:w="944" w:type="dxa"/>
            <w:gridSpan w:val="2"/>
          </w:tcPr>
          <w:p w:rsidR="00921A02" w:rsidRDefault="003E4D5A">
            <w:pPr>
              <w:pStyle w:val="TableParagraph"/>
              <w:spacing w:line="232" w:lineRule="exact"/>
              <w:ind w:left="258"/>
              <w:jc w:val="left"/>
            </w:pPr>
            <w:r>
              <w:rPr>
                <w:spacing w:val="-4"/>
              </w:rPr>
              <w:t>2.67</w:t>
            </w:r>
          </w:p>
        </w:tc>
        <w:tc>
          <w:tcPr>
            <w:tcW w:w="867" w:type="dxa"/>
          </w:tcPr>
          <w:p w:rsidR="00921A02" w:rsidRDefault="003E4D5A">
            <w:pPr>
              <w:pStyle w:val="TableParagraph"/>
              <w:spacing w:line="232" w:lineRule="exact"/>
              <w:ind w:right="38"/>
            </w:pPr>
            <w:r>
              <w:rPr>
                <w:spacing w:val="-10"/>
              </w:rPr>
              <w:t>3</w:t>
            </w:r>
          </w:p>
        </w:tc>
        <w:tc>
          <w:tcPr>
            <w:tcW w:w="906" w:type="dxa"/>
          </w:tcPr>
          <w:p w:rsidR="00921A02" w:rsidRDefault="003E4D5A">
            <w:pPr>
              <w:pStyle w:val="TableParagraph"/>
              <w:spacing w:line="232" w:lineRule="exact"/>
              <w:ind w:left="33" w:right="32"/>
            </w:pPr>
            <w:r>
              <w:rPr>
                <w:spacing w:val="-4"/>
              </w:rPr>
              <w:t>1.25</w:t>
            </w:r>
          </w:p>
        </w:tc>
        <w:tc>
          <w:tcPr>
            <w:tcW w:w="907" w:type="dxa"/>
            <w:gridSpan w:val="2"/>
          </w:tcPr>
          <w:p w:rsidR="00921A02" w:rsidRDefault="003E4D5A">
            <w:pPr>
              <w:pStyle w:val="TableParagraph"/>
              <w:spacing w:line="232" w:lineRule="exact"/>
              <w:ind w:left="254"/>
              <w:jc w:val="left"/>
            </w:pPr>
            <w:r>
              <w:rPr>
                <w:spacing w:val="-4"/>
              </w:rPr>
              <w:t>2.67</w:t>
            </w:r>
          </w:p>
        </w:tc>
        <w:tc>
          <w:tcPr>
            <w:tcW w:w="906" w:type="dxa"/>
          </w:tcPr>
          <w:p w:rsidR="00921A02" w:rsidRDefault="003E4D5A">
            <w:pPr>
              <w:pStyle w:val="TableParagraph"/>
              <w:spacing w:line="232" w:lineRule="exact"/>
              <w:ind w:left="33" w:right="36"/>
            </w:pPr>
            <w:r>
              <w:rPr>
                <w:spacing w:val="-4"/>
              </w:rPr>
              <w:t>2.67</w:t>
            </w:r>
          </w:p>
        </w:tc>
        <w:tc>
          <w:tcPr>
            <w:tcW w:w="906" w:type="dxa"/>
          </w:tcPr>
          <w:p w:rsidR="00921A02" w:rsidRDefault="003E4D5A">
            <w:pPr>
              <w:pStyle w:val="TableParagraph"/>
              <w:spacing w:line="232" w:lineRule="exact"/>
              <w:ind w:left="33" w:right="40"/>
            </w:pPr>
            <w:r>
              <w:rPr>
                <w:spacing w:val="-10"/>
              </w:rPr>
              <w:t>3</w:t>
            </w:r>
          </w:p>
        </w:tc>
        <w:tc>
          <w:tcPr>
            <w:tcW w:w="906" w:type="dxa"/>
          </w:tcPr>
          <w:p w:rsidR="00921A02" w:rsidRDefault="003E4D5A">
            <w:pPr>
              <w:pStyle w:val="TableParagraph"/>
              <w:spacing w:line="232" w:lineRule="exact"/>
              <w:ind w:left="33" w:right="40"/>
            </w:pPr>
            <w:r>
              <w:rPr>
                <w:spacing w:val="-4"/>
              </w:rPr>
              <w:t>2.67</w:t>
            </w:r>
          </w:p>
        </w:tc>
        <w:tc>
          <w:tcPr>
            <w:tcW w:w="907" w:type="dxa"/>
          </w:tcPr>
          <w:p w:rsidR="00921A02" w:rsidRDefault="003E4D5A">
            <w:pPr>
              <w:pStyle w:val="TableParagraph"/>
              <w:spacing w:line="232" w:lineRule="exact"/>
              <w:ind w:left="29" w:right="38"/>
            </w:pPr>
            <w:r>
              <w:rPr>
                <w:spacing w:val="-4"/>
              </w:rPr>
              <w:t>2.67</w:t>
            </w:r>
          </w:p>
        </w:tc>
        <w:tc>
          <w:tcPr>
            <w:tcW w:w="906" w:type="dxa"/>
          </w:tcPr>
          <w:p w:rsidR="00921A02" w:rsidRDefault="003E4D5A">
            <w:pPr>
              <w:pStyle w:val="TableParagraph"/>
              <w:spacing w:line="232" w:lineRule="exact"/>
              <w:ind w:left="33" w:right="46"/>
            </w:pPr>
            <w:r>
              <w:rPr>
                <w:spacing w:val="-4"/>
              </w:rPr>
              <w:t>2.67</w:t>
            </w:r>
          </w:p>
        </w:tc>
        <w:tc>
          <w:tcPr>
            <w:tcW w:w="906" w:type="dxa"/>
          </w:tcPr>
          <w:p w:rsidR="00921A02" w:rsidRDefault="003E4D5A">
            <w:pPr>
              <w:pStyle w:val="TableParagraph"/>
              <w:spacing w:line="232" w:lineRule="exact"/>
              <w:ind w:left="33" w:right="48"/>
            </w:pPr>
            <w:r>
              <w:rPr>
                <w:spacing w:val="-4"/>
              </w:rPr>
              <w:t>2.67</w:t>
            </w:r>
          </w:p>
        </w:tc>
      </w:tr>
      <w:tr w:rsidR="00921A02">
        <w:trPr>
          <w:trHeight w:val="253"/>
        </w:trPr>
        <w:tc>
          <w:tcPr>
            <w:tcW w:w="2956"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578" w:type="dxa"/>
            <w:gridSpan w:val="3"/>
          </w:tcPr>
          <w:p w:rsidR="00921A02" w:rsidRDefault="003E4D5A">
            <w:pPr>
              <w:pStyle w:val="TableParagraph"/>
              <w:spacing w:line="234" w:lineRule="exact"/>
              <w:ind w:left="65"/>
              <w:jc w:val="left"/>
            </w:pPr>
            <w:r>
              <w:t>1.SLIGHT</w:t>
            </w:r>
            <w:r>
              <w:rPr>
                <w:spacing w:val="-5"/>
              </w:rPr>
              <w:t xml:space="preserve"> </w:t>
            </w:r>
            <w:r>
              <w:rPr>
                <w:spacing w:val="-4"/>
              </w:rPr>
              <w:t>(LOW)</w:t>
            </w:r>
          </w:p>
        </w:tc>
        <w:tc>
          <w:tcPr>
            <w:tcW w:w="2820" w:type="dxa"/>
            <w:gridSpan w:val="4"/>
          </w:tcPr>
          <w:p w:rsidR="00921A02" w:rsidRDefault="003E4D5A">
            <w:pPr>
              <w:pStyle w:val="TableParagraph"/>
              <w:spacing w:line="234" w:lineRule="exact"/>
              <w:ind w:left="102"/>
              <w:jc w:val="left"/>
            </w:pPr>
            <w:r>
              <w:t>2.MODERATE</w:t>
            </w:r>
            <w:r>
              <w:rPr>
                <w:spacing w:val="-8"/>
              </w:rPr>
              <w:t xml:space="preserve"> </w:t>
            </w:r>
            <w:r>
              <w:rPr>
                <w:spacing w:val="-2"/>
              </w:rPr>
              <w:t>(MEDIUM)</w:t>
            </w:r>
          </w:p>
        </w:tc>
        <w:tc>
          <w:tcPr>
            <w:tcW w:w="2719" w:type="dxa"/>
            <w:gridSpan w:val="3"/>
          </w:tcPr>
          <w:p w:rsidR="00921A02" w:rsidRDefault="003E4D5A">
            <w:pPr>
              <w:pStyle w:val="TableParagraph"/>
              <w:spacing w:line="234" w:lineRule="exact"/>
              <w:ind w:left="98"/>
              <w:jc w:val="left"/>
            </w:pPr>
            <w:r>
              <w:t>3.SUBSTANTIAL</w:t>
            </w:r>
            <w:r>
              <w:rPr>
                <w:spacing w:val="-13"/>
              </w:rPr>
              <w:t xml:space="preserve"> </w:t>
            </w:r>
            <w:r>
              <w:rPr>
                <w:spacing w:val="-2"/>
              </w:rPr>
              <w:t>(HIGH)</w:t>
            </w:r>
          </w:p>
        </w:tc>
      </w:tr>
      <w:tr w:rsidR="00921A02">
        <w:trPr>
          <w:trHeight w:val="8110"/>
        </w:trPr>
        <w:tc>
          <w:tcPr>
            <w:tcW w:w="11073" w:type="dxa"/>
            <w:gridSpan w:val="13"/>
          </w:tcPr>
          <w:p w:rsidR="00921A02" w:rsidRDefault="00921A02">
            <w:pPr>
              <w:pStyle w:val="TableParagraph"/>
              <w:spacing w:before="35"/>
              <w:jc w:val="left"/>
              <w:rPr>
                <w:b/>
              </w:rPr>
            </w:pPr>
          </w:p>
          <w:p w:rsidR="00921A02" w:rsidRDefault="003E4D5A">
            <w:pPr>
              <w:pStyle w:val="TableParagraph"/>
              <w:spacing w:before="1" w:line="276" w:lineRule="auto"/>
              <w:ind w:left="162" w:right="8051" w:hanging="56"/>
              <w:jc w:val="both"/>
              <w:rPr>
                <w:b/>
              </w:rPr>
            </w:pPr>
            <w:r>
              <w:rPr>
                <w:b/>
              </w:rPr>
              <w:t>Unit</w:t>
            </w:r>
            <w:r>
              <w:rPr>
                <w:b/>
                <w:spacing w:val="-7"/>
              </w:rPr>
              <w:t xml:space="preserve"> </w:t>
            </w:r>
            <w:r>
              <w:rPr>
                <w:b/>
              </w:rPr>
              <w:t>I:</w:t>
            </w:r>
            <w:r>
              <w:rPr>
                <w:b/>
                <w:spacing w:val="-10"/>
              </w:rPr>
              <w:t xml:space="preserve"> </w:t>
            </w:r>
            <w:r>
              <w:rPr>
                <w:b/>
              </w:rPr>
              <w:t>Pumps</w:t>
            </w:r>
            <w:r>
              <w:rPr>
                <w:b/>
                <w:spacing w:val="-8"/>
              </w:rPr>
              <w:t xml:space="preserve"> </w:t>
            </w:r>
            <w:r>
              <w:rPr>
                <w:b/>
              </w:rPr>
              <w:t>and</w:t>
            </w:r>
            <w:r>
              <w:rPr>
                <w:b/>
                <w:spacing w:val="-8"/>
              </w:rPr>
              <w:t xml:space="preserve"> </w:t>
            </w:r>
            <w:r>
              <w:rPr>
                <w:b/>
              </w:rPr>
              <w:t xml:space="preserve">Application </w:t>
            </w:r>
            <w:r>
              <w:rPr>
                <w:b/>
                <w:spacing w:val="-4"/>
              </w:rPr>
              <w:t>4Hrs</w:t>
            </w:r>
          </w:p>
          <w:p w:rsidR="00921A02" w:rsidRDefault="003E4D5A">
            <w:pPr>
              <w:pStyle w:val="TableParagraph"/>
              <w:spacing w:line="276" w:lineRule="auto"/>
              <w:ind w:left="107" w:right="2765"/>
              <w:jc w:val="both"/>
            </w:pPr>
            <w:r>
              <w:t>Introduction,</w:t>
            </w:r>
            <w:r>
              <w:rPr>
                <w:spacing w:val="-1"/>
              </w:rPr>
              <w:t xml:space="preserve"> </w:t>
            </w:r>
            <w:r>
              <w:t>general principle</w:t>
            </w:r>
            <w:r>
              <w:rPr>
                <w:spacing w:val="-1"/>
              </w:rPr>
              <w:t xml:space="preserve"> </w:t>
            </w:r>
            <w:r>
              <w:t>of</w:t>
            </w:r>
            <w:r>
              <w:rPr>
                <w:spacing w:val="-1"/>
              </w:rPr>
              <w:t xml:space="preserve"> </w:t>
            </w:r>
            <w:r>
              <w:t>pumps,</w:t>
            </w:r>
            <w:r>
              <w:rPr>
                <w:spacing w:val="-1"/>
              </w:rPr>
              <w:t xml:space="preserve"> </w:t>
            </w:r>
            <w:r>
              <w:t>characteristics</w:t>
            </w:r>
            <w:r>
              <w:rPr>
                <w:spacing w:val="-1"/>
              </w:rPr>
              <w:t xml:space="preserve"> </w:t>
            </w:r>
            <w:r>
              <w:t>of suction</w:t>
            </w:r>
            <w:r>
              <w:rPr>
                <w:spacing w:val="-4"/>
              </w:rPr>
              <w:t xml:space="preserve"> </w:t>
            </w:r>
            <w:r>
              <w:t>and</w:t>
            </w:r>
            <w:r>
              <w:rPr>
                <w:spacing w:val="-1"/>
              </w:rPr>
              <w:t xml:space="preserve"> </w:t>
            </w:r>
            <w:r>
              <w:t>discharge</w:t>
            </w:r>
            <w:r>
              <w:rPr>
                <w:spacing w:val="-1"/>
              </w:rPr>
              <w:t xml:space="preserve"> </w:t>
            </w:r>
            <w:r>
              <w:t>conditions, frictional</w:t>
            </w:r>
            <w:r>
              <w:rPr>
                <w:spacing w:val="-5"/>
              </w:rPr>
              <w:t xml:space="preserve"> </w:t>
            </w:r>
            <w:r>
              <w:t>losses,</w:t>
            </w:r>
            <w:r>
              <w:rPr>
                <w:spacing w:val="-3"/>
              </w:rPr>
              <w:t xml:space="preserve"> </w:t>
            </w:r>
            <w:r>
              <w:t>definition</w:t>
            </w:r>
            <w:r>
              <w:rPr>
                <w:spacing w:val="-6"/>
              </w:rPr>
              <w:t xml:space="preserve"> </w:t>
            </w:r>
            <w:r>
              <w:t>of</w:t>
            </w:r>
            <w:r>
              <w:rPr>
                <w:spacing w:val="-3"/>
              </w:rPr>
              <w:t xml:space="preserve"> </w:t>
            </w:r>
            <w:r>
              <w:t>various heads,</w:t>
            </w:r>
            <w:r>
              <w:rPr>
                <w:spacing w:val="-6"/>
              </w:rPr>
              <w:t xml:space="preserve"> </w:t>
            </w:r>
            <w:r>
              <w:t>classification</w:t>
            </w:r>
            <w:r>
              <w:rPr>
                <w:spacing w:val="-3"/>
              </w:rPr>
              <w:t xml:space="preserve"> </w:t>
            </w:r>
            <w:r>
              <w:t>of</w:t>
            </w:r>
            <w:r>
              <w:rPr>
                <w:spacing w:val="-3"/>
              </w:rPr>
              <w:t xml:space="preserve"> </w:t>
            </w:r>
            <w:r>
              <w:t>pumps,</w:t>
            </w:r>
            <w:r>
              <w:rPr>
                <w:spacing w:val="-3"/>
              </w:rPr>
              <w:t xml:space="preserve"> </w:t>
            </w:r>
            <w:r>
              <w:t>types</w:t>
            </w:r>
            <w:r>
              <w:rPr>
                <w:spacing w:val="-3"/>
              </w:rPr>
              <w:t xml:space="preserve"> </w:t>
            </w:r>
            <w:r>
              <w:t>of</w:t>
            </w:r>
            <w:r>
              <w:rPr>
                <w:spacing w:val="-3"/>
              </w:rPr>
              <w:t xml:space="preserve"> </w:t>
            </w:r>
            <w:r>
              <w:t>pumps</w:t>
            </w:r>
            <w:r>
              <w:rPr>
                <w:spacing w:val="-3"/>
              </w:rPr>
              <w:t xml:space="preserve"> </w:t>
            </w:r>
            <w:r>
              <w:t>used</w:t>
            </w:r>
            <w:r>
              <w:rPr>
                <w:spacing w:val="-3"/>
              </w:rPr>
              <w:t xml:space="preserve"> </w:t>
            </w:r>
            <w:r>
              <w:t>on ship, working principle of positive displacement and dynamic pumps</w:t>
            </w:r>
          </w:p>
          <w:p w:rsidR="00921A02" w:rsidRDefault="00921A02">
            <w:pPr>
              <w:pStyle w:val="TableParagraph"/>
              <w:spacing w:before="39"/>
              <w:jc w:val="left"/>
              <w:rPr>
                <w:b/>
              </w:rPr>
            </w:pPr>
          </w:p>
          <w:p w:rsidR="00921A02" w:rsidRDefault="003E4D5A">
            <w:pPr>
              <w:pStyle w:val="TableParagraph"/>
              <w:spacing w:before="1" w:line="276" w:lineRule="auto"/>
              <w:ind w:left="107" w:right="7082"/>
              <w:jc w:val="left"/>
              <w:rPr>
                <w:b/>
              </w:rPr>
            </w:pPr>
            <w:r>
              <w:rPr>
                <w:b/>
              </w:rPr>
              <w:t>Unit</w:t>
            </w:r>
            <w:r>
              <w:rPr>
                <w:b/>
                <w:spacing w:val="-8"/>
              </w:rPr>
              <w:t xml:space="preserve"> </w:t>
            </w:r>
            <w:r>
              <w:rPr>
                <w:b/>
              </w:rPr>
              <w:t>II:</w:t>
            </w:r>
            <w:r>
              <w:rPr>
                <w:b/>
                <w:spacing w:val="-10"/>
              </w:rPr>
              <w:t xml:space="preserve"> </w:t>
            </w:r>
            <w:r>
              <w:rPr>
                <w:b/>
              </w:rPr>
              <w:t>Positive</w:t>
            </w:r>
            <w:r>
              <w:rPr>
                <w:b/>
                <w:spacing w:val="-9"/>
              </w:rPr>
              <w:t xml:space="preserve"> </w:t>
            </w:r>
            <w:r>
              <w:rPr>
                <w:b/>
              </w:rPr>
              <w:t>displacement</w:t>
            </w:r>
            <w:r>
              <w:rPr>
                <w:b/>
                <w:spacing w:val="-11"/>
              </w:rPr>
              <w:t xml:space="preserve"> </w:t>
            </w:r>
            <w:r>
              <w:rPr>
                <w:b/>
              </w:rPr>
              <w:t xml:space="preserve">pumps </w:t>
            </w:r>
            <w:r>
              <w:rPr>
                <w:b/>
                <w:spacing w:val="-4"/>
              </w:rPr>
              <w:t>8Hrs</w:t>
            </w:r>
          </w:p>
          <w:p w:rsidR="00921A02" w:rsidRDefault="003E4D5A">
            <w:pPr>
              <w:pStyle w:val="TableParagraph"/>
              <w:spacing w:line="247" w:lineRule="exact"/>
              <w:ind w:left="107"/>
              <w:jc w:val="left"/>
            </w:pPr>
            <w:r>
              <w:t>Working</w:t>
            </w:r>
            <w:r>
              <w:rPr>
                <w:spacing w:val="-7"/>
              </w:rPr>
              <w:t xml:space="preserve"> </w:t>
            </w:r>
            <w:r>
              <w:t>sequence</w:t>
            </w:r>
            <w:r>
              <w:rPr>
                <w:spacing w:val="-6"/>
              </w:rPr>
              <w:t xml:space="preserve"> </w:t>
            </w:r>
            <w:r>
              <w:t>of</w:t>
            </w:r>
            <w:r>
              <w:rPr>
                <w:spacing w:val="-4"/>
              </w:rPr>
              <w:t xml:space="preserve"> </w:t>
            </w:r>
            <w:r>
              <w:t>single</w:t>
            </w:r>
            <w:r>
              <w:rPr>
                <w:spacing w:val="-3"/>
              </w:rPr>
              <w:t xml:space="preserve"> </w:t>
            </w:r>
            <w:r>
              <w:t>and</w:t>
            </w:r>
            <w:r>
              <w:rPr>
                <w:spacing w:val="-4"/>
              </w:rPr>
              <w:t xml:space="preserve"> </w:t>
            </w:r>
            <w:r>
              <w:t>double</w:t>
            </w:r>
            <w:r>
              <w:rPr>
                <w:spacing w:val="-4"/>
              </w:rPr>
              <w:t xml:space="preserve"> </w:t>
            </w:r>
            <w:r>
              <w:t>acting</w:t>
            </w:r>
            <w:r>
              <w:rPr>
                <w:spacing w:val="-7"/>
              </w:rPr>
              <w:t xml:space="preserve"> </w:t>
            </w:r>
            <w:r>
              <w:t>reciprocating</w:t>
            </w:r>
            <w:r>
              <w:rPr>
                <w:spacing w:val="-6"/>
              </w:rPr>
              <w:t xml:space="preserve"> </w:t>
            </w:r>
            <w:r>
              <w:t>pumps,</w:t>
            </w:r>
            <w:r>
              <w:rPr>
                <w:spacing w:val="-4"/>
              </w:rPr>
              <w:t xml:space="preserve"> </w:t>
            </w:r>
            <w:r>
              <w:t>construction</w:t>
            </w:r>
            <w:r>
              <w:rPr>
                <w:spacing w:val="-6"/>
              </w:rPr>
              <w:t xml:space="preserve"> </w:t>
            </w:r>
            <w:r>
              <w:rPr>
                <w:spacing w:val="-5"/>
              </w:rPr>
              <w:t>of</w:t>
            </w:r>
          </w:p>
          <w:p w:rsidR="00921A02" w:rsidRDefault="003E4D5A">
            <w:pPr>
              <w:pStyle w:val="TableParagraph"/>
              <w:spacing w:before="37" w:line="276" w:lineRule="auto"/>
              <w:ind w:left="107" w:right="83"/>
              <w:jc w:val="left"/>
            </w:pPr>
            <w:r>
              <w:t>reciprocating pumps, valve chest and valves, applications, material used, maintenance,construction and working principle of Gear Pumps, Screw Pumps and Rotary Displacement</w:t>
            </w:r>
          </w:p>
          <w:p w:rsidR="00921A02" w:rsidRDefault="003E4D5A">
            <w:pPr>
              <w:pStyle w:val="TableParagraph"/>
              <w:spacing w:before="1"/>
              <w:ind w:left="107"/>
              <w:jc w:val="left"/>
            </w:pPr>
            <w:r>
              <w:t>Pumps,</w:t>
            </w:r>
            <w:r>
              <w:rPr>
                <w:spacing w:val="-5"/>
              </w:rPr>
              <w:t xml:space="preserve"> </w:t>
            </w:r>
            <w:r>
              <w:t>their</w:t>
            </w:r>
            <w:r>
              <w:rPr>
                <w:spacing w:val="-4"/>
              </w:rPr>
              <w:t xml:space="preserve"> </w:t>
            </w:r>
            <w:r>
              <w:t>applications,</w:t>
            </w:r>
            <w:r>
              <w:rPr>
                <w:spacing w:val="-4"/>
              </w:rPr>
              <w:t xml:space="preserve"> </w:t>
            </w:r>
            <w:r>
              <w:t>operation</w:t>
            </w:r>
            <w:r>
              <w:rPr>
                <w:spacing w:val="-4"/>
              </w:rPr>
              <w:t xml:space="preserve"> </w:t>
            </w:r>
            <w:r>
              <w:t>and</w:t>
            </w:r>
            <w:r>
              <w:rPr>
                <w:spacing w:val="-4"/>
              </w:rPr>
              <w:t xml:space="preserve"> </w:t>
            </w:r>
            <w:r>
              <w:rPr>
                <w:spacing w:val="-2"/>
              </w:rPr>
              <w:t>maintenance</w:t>
            </w:r>
          </w:p>
          <w:p w:rsidR="00921A02" w:rsidRDefault="00921A02">
            <w:pPr>
              <w:pStyle w:val="TableParagraph"/>
              <w:jc w:val="left"/>
              <w:rPr>
                <w:b/>
              </w:rPr>
            </w:pPr>
          </w:p>
          <w:p w:rsidR="00921A02" w:rsidRDefault="00921A02">
            <w:pPr>
              <w:pStyle w:val="TableParagraph"/>
              <w:spacing w:before="118"/>
              <w:jc w:val="left"/>
              <w:rPr>
                <w:b/>
              </w:rPr>
            </w:pPr>
          </w:p>
          <w:p w:rsidR="00921A02" w:rsidRDefault="003E4D5A">
            <w:pPr>
              <w:pStyle w:val="TableParagraph"/>
              <w:ind w:left="107"/>
              <w:jc w:val="left"/>
              <w:rPr>
                <w:b/>
              </w:rPr>
            </w:pPr>
            <w:r>
              <w:rPr>
                <w:b/>
              </w:rPr>
              <w:t>Unit</w:t>
            </w:r>
            <w:r>
              <w:rPr>
                <w:b/>
                <w:spacing w:val="-7"/>
              </w:rPr>
              <w:t xml:space="preserve"> </w:t>
            </w:r>
            <w:r>
              <w:rPr>
                <w:b/>
              </w:rPr>
              <w:t>III</w:t>
            </w:r>
            <w:r>
              <w:rPr>
                <w:b/>
                <w:spacing w:val="-4"/>
              </w:rPr>
              <w:t xml:space="preserve"> </w:t>
            </w:r>
            <w:r>
              <w:rPr>
                <w:b/>
              </w:rPr>
              <w:t>DynamicPumps</w:t>
            </w:r>
            <w:r>
              <w:rPr>
                <w:b/>
                <w:spacing w:val="-4"/>
              </w:rPr>
              <w:t xml:space="preserve"> 8Hrs</w:t>
            </w:r>
          </w:p>
          <w:p w:rsidR="00921A02" w:rsidRDefault="003E4D5A">
            <w:pPr>
              <w:pStyle w:val="TableParagraph"/>
              <w:spacing w:before="35" w:line="276" w:lineRule="auto"/>
              <w:ind w:left="107" w:right="2521"/>
              <w:jc w:val="left"/>
            </w:pPr>
            <w:r>
              <w:t>Centrifugal pump theory, characteristic curve, relation between head and throughput, parameters needed for selection of centrifugal pumps for specific duty, construction of centrifugal</w:t>
            </w:r>
            <w:r>
              <w:rPr>
                <w:spacing w:val="-3"/>
              </w:rPr>
              <w:t xml:space="preserve"> </w:t>
            </w:r>
            <w:r>
              <w:t>pumps,</w:t>
            </w:r>
            <w:r>
              <w:rPr>
                <w:spacing w:val="-4"/>
              </w:rPr>
              <w:t xml:space="preserve"> </w:t>
            </w:r>
            <w:r>
              <w:t>different</w:t>
            </w:r>
            <w:r>
              <w:rPr>
                <w:spacing w:val="-3"/>
              </w:rPr>
              <w:t xml:space="preserve"> </w:t>
            </w:r>
            <w:r>
              <w:t>types</w:t>
            </w:r>
            <w:r>
              <w:rPr>
                <w:spacing w:val="-4"/>
              </w:rPr>
              <w:t xml:space="preserve"> </w:t>
            </w:r>
            <w:r>
              <w:t>of</w:t>
            </w:r>
            <w:r>
              <w:rPr>
                <w:spacing w:val="-4"/>
              </w:rPr>
              <w:t xml:space="preserve"> </w:t>
            </w:r>
            <w:r>
              <w:t>centrifugal</w:t>
            </w:r>
            <w:r>
              <w:rPr>
                <w:spacing w:val="-3"/>
              </w:rPr>
              <w:t xml:space="preserve"> </w:t>
            </w:r>
            <w:r>
              <w:t>pumps,</w:t>
            </w:r>
            <w:r>
              <w:rPr>
                <w:spacing w:val="-4"/>
              </w:rPr>
              <w:t xml:space="preserve"> </w:t>
            </w:r>
            <w:r>
              <w:t>impellers</w:t>
            </w:r>
            <w:r>
              <w:rPr>
                <w:spacing w:val="-6"/>
              </w:rPr>
              <w:t xml:space="preserve"> </w:t>
            </w:r>
            <w:r>
              <w:t>and</w:t>
            </w:r>
            <w:r>
              <w:rPr>
                <w:spacing w:val="-4"/>
              </w:rPr>
              <w:t xml:space="preserve"> </w:t>
            </w:r>
            <w:r>
              <w:t>casing,</w:t>
            </w:r>
            <w:r>
              <w:rPr>
                <w:spacing w:val="-4"/>
              </w:rPr>
              <w:t xml:space="preserve"> </w:t>
            </w:r>
            <w:r>
              <w:t>arrangements</w:t>
            </w:r>
            <w:r>
              <w:rPr>
                <w:spacing w:val="-4"/>
              </w:rPr>
              <w:t xml:space="preserve"> </w:t>
            </w:r>
            <w:r>
              <w:t xml:space="preserve">for balancing, axial flow pump theory, characteristic curve and construction, operation and </w:t>
            </w:r>
            <w:r>
              <w:rPr>
                <w:spacing w:val="-2"/>
              </w:rPr>
              <w:t>maintenance,</w:t>
            </w:r>
          </w:p>
          <w:p w:rsidR="00921A02" w:rsidRDefault="00921A02">
            <w:pPr>
              <w:pStyle w:val="TableParagraph"/>
              <w:spacing w:before="3"/>
              <w:jc w:val="left"/>
              <w:rPr>
                <w:b/>
              </w:rPr>
            </w:pPr>
          </w:p>
          <w:p w:rsidR="00921A02" w:rsidRDefault="003E4D5A">
            <w:pPr>
              <w:pStyle w:val="TableParagraph"/>
              <w:spacing w:before="1"/>
              <w:ind w:left="107"/>
              <w:jc w:val="left"/>
              <w:rPr>
                <w:b/>
              </w:rPr>
            </w:pPr>
            <w:r>
              <w:rPr>
                <w:b/>
              </w:rPr>
              <w:t>Unit</w:t>
            </w:r>
            <w:r>
              <w:rPr>
                <w:b/>
                <w:spacing w:val="-2"/>
              </w:rPr>
              <w:t xml:space="preserve"> </w:t>
            </w:r>
            <w:r>
              <w:rPr>
                <w:b/>
              </w:rPr>
              <w:t>IV</w:t>
            </w:r>
            <w:r>
              <w:rPr>
                <w:b/>
                <w:spacing w:val="-2"/>
              </w:rPr>
              <w:t xml:space="preserve"> </w:t>
            </w:r>
            <w:r>
              <w:rPr>
                <w:b/>
              </w:rPr>
              <w:t>Types</w:t>
            </w:r>
            <w:r>
              <w:rPr>
                <w:b/>
                <w:spacing w:val="-1"/>
              </w:rPr>
              <w:t xml:space="preserve"> </w:t>
            </w:r>
            <w:r>
              <w:rPr>
                <w:b/>
              </w:rPr>
              <w:t>of</w:t>
            </w:r>
            <w:r>
              <w:rPr>
                <w:b/>
                <w:spacing w:val="-2"/>
              </w:rPr>
              <w:t xml:space="preserve"> valves8Hrs</w:t>
            </w:r>
          </w:p>
          <w:p w:rsidR="00921A02" w:rsidRDefault="003E4D5A">
            <w:pPr>
              <w:pStyle w:val="TableParagraph"/>
              <w:spacing w:before="32" w:line="276" w:lineRule="auto"/>
              <w:ind w:left="107" w:right="2521"/>
              <w:jc w:val="left"/>
            </w:pPr>
            <w:r>
              <w:t>Construction</w:t>
            </w:r>
            <w:r>
              <w:rPr>
                <w:spacing w:val="-6"/>
              </w:rPr>
              <w:t xml:space="preserve"> </w:t>
            </w:r>
            <w:r>
              <w:t>and</w:t>
            </w:r>
            <w:r>
              <w:rPr>
                <w:spacing w:val="-3"/>
              </w:rPr>
              <w:t xml:space="preserve"> </w:t>
            </w:r>
            <w:r>
              <w:t>working</w:t>
            </w:r>
            <w:r>
              <w:rPr>
                <w:spacing w:val="-6"/>
              </w:rPr>
              <w:t xml:space="preserve"> </w:t>
            </w:r>
            <w:r>
              <w:t>principle</w:t>
            </w:r>
            <w:r>
              <w:rPr>
                <w:spacing w:val="-3"/>
              </w:rPr>
              <w:t xml:space="preserve"> </w:t>
            </w:r>
            <w:r>
              <w:t>of</w:t>
            </w:r>
            <w:r>
              <w:rPr>
                <w:spacing w:val="-3"/>
              </w:rPr>
              <w:t xml:space="preserve"> </w:t>
            </w:r>
            <w:r>
              <w:t>globe</w:t>
            </w:r>
            <w:r>
              <w:rPr>
                <w:spacing w:val="-3"/>
              </w:rPr>
              <w:t xml:space="preserve"> </w:t>
            </w:r>
            <w:r>
              <w:t>valve,</w:t>
            </w:r>
            <w:r>
              <w:rPr>
                <w:spacing w:val="-3"/>
              </w:rPr>
              <w:t xml:space="preserve"> </w:t>
            </w:r>
            <w:r>
              <w:t>gate</w:t>
            </w:r>
            <w:r>
              <w:rPr>
                <w:spacing w:val="-3"/>
              </w:rPr>
              <w:t xml:space="preserve"> </w:t>
            </w:r>
            <w:r>
              <w:t>valve,</w:t>
            </w:r>
            <w:r>
              <w:rPr>
                <w:spacing w:val="-3"/>
              </w:rPr>
              <w:t xml:space="preserve"> </w:t>
            </w:r>
            <w:r>
              <w:t>butterfly</w:t>
            </w:r>
            <w:r>
              <w:rPr>
                <w:spacing w:val="-6"/>
              </w:rPr>
              <w:t xml:space="preserve"> </w:t>
            </w:r>
            <w:r>
              <w:t>valve,</w:t>
            </w:r>
            <w:r>
              <w:rPr>
                <w:spacing w:val="-3"/>
              </w:rPr>
              <w:t xml:space="preserve"> </w:t>
            </w:r>
            <w:r>
              <w:t>reducing</w:t>
            </w:r>
            <w:r>
              <w:rPr>
                <w:spacing w:val="-6"/>
              </w:rPr>
              <w:t xml:space="preserve"> </w:t>
            </w:r>
            <w:r>
              <w:t>valve, relief valve and quick closing valve, inspection and maintenance</w:t>
            </w:r>
          </w:p>
          <w:p w:rsidR="00921A02" w:rsidRDefault="00921A02">
            <w:pPr>
              <w:pStyle w:val="TableParagraph"/>
              <w:spacing w:before="44"/>
              <w:jc w:val="left"/>
              <w:rPr>
                <w:b/>
              </w:rPr>
            </w:pPr>
          </w:p>
          <w:p w:rsidR="00921A02" w:rsidRDefault="003E4D5A">
            <w:pPr>
              <w:pStyle w:val="TableParagraph"/>
              <w:ind w:left="107"/>
              <w:jc w:val="left"/>
              <w:rPr>
                <w:b/>
              </w:rPr>
            </w:pPr>
            <w:r>
              <w:rPr>
                <w:b/>
              </w:rPr>
              <w:t>Unit</w:t>
            </w:r>
            <w:r>
              <w:rPr>
                <w:b/>
                <w:spacing w:val="-1"/>
              </w:rPr>
              <w:t xml:space="preserve"> </w:t>
            </w:r>
            <w:r>
              <w:rPr>
                <w:b/>
              </w:rPr>
              <w:t>V</w:t>
            </w:r>
            <w:r>
              <w:rPr>
                <w:b/>
                <w:spacing w:val="-6"/>
              </w:rPr>
              <w:t xml:space="preserve"> </w:t>
            </w:r>
            <w:r>
              <w:rPr>
                <w:b/>
              </w:rPr>
              <w:t>Prime</w:t>
            </w:r>
            <w:r>
              <w:rPr>
                <w:b/>
                <w:spacing w:val="-2"/>
              </w:rPr>
              <w:t xml:space="preserve"> </w:t>
            </w:r>
            <w:r>
              <w:rPr>
                <w:b/>
              </w:rPr>
              <w:t>movers</w:t>
            </w:r>
            <w:r>
              <w:rPr>
                <w:b/>
                <w:spacing w:val="52"/>
              </w:rPr>
              <w:t xml:space="preserve"> </w:t>
            </w:r>
            <w:r>
              <w:rPr>
                <w:b/>
                <w:spacing w:val="-4"/>
              </w:rPr>
              <w:t>8Hrs</w:t>
            </w:r>
          </w:p>
          <w:p w:rsidR="00921A02" w:rsidRDefault="003E4D5A">
            <w:pPr>
              <w:pStyle w:val="TableParagraph"/>
              <w:spacing w:before="33"/>
              <w:ind w:left="107"/>
              <w:jc w:val="left"/>
            </w:pPr>
            <w:r>
              <w:t>Basis</w:t>
            </w:r>
            <w:r>
              <w:rPr>
                <w:spacing w:val="-7"/>
              </w:rPr>
              <w:t xml:space="preserve"> </w:t>
            </w:r>
            <w:r>
              <w:t>of</w:t>
            </w:r>
            <w:r>
              <w:rPr>
                <w:spacing w:val="-3"/>
              </w:rPr>
              <w:t xml:space="preserve"> </w:t>
            </w:r>
            <w:r>
              <w:t>selection</w:t>
            </w:r>
            <w:r>
              <w:rPr>
                <w:spacing w:val="-5"/>
              </w:rPr>
              <w:t xml:space="preserve"> </w:t>
            </w:r>
            <w:r>
              <w:t>of</w:t>
            </w:r>
            <w:r>
              <w:rPr>
                <w:spacing w:val="-3"/>
              </w:rPr>
              <w:t xml:space="preserve"> </w:t>
            </w:r>
            <w:r>
              <w:t>prime</w:t>
            </w:r>
            <w:r>
              <w:rPr>
                <w:spacing w:val="-2"/>
              </w:rPr>
              <w:t xml:space="preserve"> </w:t>
            </w:r>
            <w:r>
              <w:t>movers</w:t>
            </w:r>
            <w:r>
              <w:rPr>
                <w:spacing w:val="-3"/>
              </w:rPr>
              <w:t xml:space="preserve"> </w:t>
            </w:r>
            <w:r>
              <w:t>for</w:t>
            </w:r>
            <w:r>
              <w:rPr>
                <w:spacing w:val="-4"/>
              </w:rPr>
              <w:t xml:space="preserve"> </w:t>
            </w:r>
            <w:r>
              <w:t>cargo</w:t>
            </w:r>
            <w:r>
              <w:rPr>
                <w:spacing w:val="-3"/>
              </w:rPr>
              <w:t xml:space="preserve"> </w:t>
            </w:r>
            <w:r>
              <w:t>pumps,</w:t>
            </w:r>
            <w:r>
              <w:rPr>
                <w:spacing w:val="-2"/>
              </w:rPr>
              <w:t xml:space="preserve"> </w:t>
            </w:r>
            <w:r>
              <w:t>types</w:t>
            </w:r>
            <w:r>
              <w:rPr>
                <w:spacing w:val="-3"/>
              </w:rPr>
              <w:t xml:space="preserve"> </w:t>
            </w:r>
            <w:r>
              <w:t>of</w:t>
            </w:r>
            <w:r>
              <w:rPr>
                <w:spacing w:val="-2"/>
              </w:rPr>
              <w:t xml:space="preserve"> </w:t>
            </w:r>
            <w:r>
              <w:t>pumps</w:t>
            </w:r>
            <w:r>
              <w:rPr>
                <w:spacing w:val="-3"/>
              </w:rPr>
              <w:t xml:space="preserve"> </w:t>
            </w:r>
            <w:r>
              <w:t>used</w:t>
            </w:r>
            <w:r>
              <w:rPr>
                <w:spacing w:val="-4"/>
              </w:rPr>
              <w:t xml:space="preserve"> </w:t>
            </w:r>
            <w:r>
              <w:t>for</w:t>
            </w:r>
            <w:r>
              <w:rPr>
                <w:spacing w:val="-5"/>
              </w:rPr>
              <w:t xml:space="preserve"> </w:t>
            </w:r>
            <w:r>
              <w:t>cargo</w:t>
            </w:r>
            <w:r>
              <w:rPr>
                <w:spacing w:val="-2"/>
              </w:rPr>
              <w:t xml:space="preserve"> operation</w:t>
            </w:r>
          </w:p>
        </w:tc>
      </w:tr>
    </w:tbl>
    <w:p w:rsidR="00921A02" w:rsidRDefault="00921A02">
      <w:pPr>
        <w:pStyle w:val="TableParagraph"/>
        <w:jc w:val="left"/>
        <w:sectPr w:rsidR="00921A02">
          <w:type w:val="continuous"/>
          <w:pgSz w:w="11910" w:h="16840"/>
          <w:pgMar w:top="1400" w:right="0" w:bottom="280" w:left="0" w:header="720" w:footer="720" w:gutter="0"/>
          <w:cols w:space="720"/>
        </w:sect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5"/>
        <w:gridCol w:w="8945"/>
      </w:tblGrid>
      <w:tr w:rsidR="00921A02">
        <w:trPr>
          <w:trHeight w:val="2618"/>
        </w:trPr>
        <w:tc>
          <w:tcPr>
            <w:tcW w:w="11060" w:type="dxa"/>
            <w:gridSpan w:val="2"/>
          </w:tcPr>
          <w:p w:rsidR="00921A02" w:rsidRDefault="003E4D5A">
            <w:pPr>
              <w:pStyle w:val="TableParagraph"/>
              <w:spacing w:line="276" w:lineRule="auto"/>
              <w:ind w:left="107" w:right="2215"/>
              <w:jc w:val="left"/>
            </w:pPr>
            <w:r>
              <w:lastRenderedPageBreak/>
              <w:t>i.e.</w:t>
            </w:r>
            <w:r>
              <w:rPr>
                <w:spacing w:val="-4"/>
              </w:rPr>
              <w:t xml:space="preserve"> </w:t>
            </w:r>
            <w:r>
              <w:t>centrifugal</w:t>
            </w:r>
            <w:r>
              <w:rPr>
                <w:spacing w:val="-3"/>
              </w:rPr>
              <w:t xml:space="preserve"> </w:t>
            </w:r>
            <w:r>
              <w:t>and</w:t>
            </w:r>
            <w:r>
              <w:rPr>
                <w:spacing w:val="-4"/>
              </w:rPr>
              <w:t xml:space="preserve"> </w:t>
            </w:r>
            <w:r>
              <w:t>screw</w:t>
            </w:r>
            <w:r>
              <w:rPr>
                <w:spacing w:val="-6"/>
              </w:rPr>
              <w:t xml:space="preserve"> </w:t>
            </w:r>
            <w:r>
              <w:t>type,</w:t>
            </w:r>
            <w:r>
              <w:rPr>
                <w:spacing w:val="-4"/>
              </w:rPr>
              <w:t xml:space="preserve"> </w:t>
            </w:r>
            <w:r>
              <w:t>arrangements</w:t>
            </w:r>
            <w:r>
              <w:rPr>
                <w:spacing w:val="-4"/>
              </w:rPr>
              <w:t xml:space="preserve"> </w:t>
            </w:r>
            <w:r>
              <w:t>for</w:t>
            </w:r>
            <w:r>
              <w:rPr>
                <w:spacing w:val="-4"/>
              </w:rPr>
              <w:t xml:space="preserve"> </w:t>
            </w:r>
            <w:r>
              <w:t>deep</w:t>
            </w:r>
            <w:r>
              <w:rPr>
                <w:spacing w:val="-6"/>
              </w:rPr>
              <w:t xml:space="preserve"> </w:t>
            </w:r>
            <w:r>
              <w:t>well</w:t>
            </w:r>
            <w:r>
              <w:rPr>
                <w:spacing w:val="-3"/>
              </w:rPr>
              <w:t xml:space="preserve"> </w:t>
            </w:r>
            <w:r>
              <w:t>pumps</w:t>
            </w:r>
            <w:r>
              <w:rPr>
                <w:spacing w:val="-4"/>
              </w:rPr>
              <w:t xml:space="preserve"> </w:t>
            </w:r>
            <w:r>
              <w:t>and</w:t>
            </w:r>
            <w:r>
              <w:rPr>
                <w:spacing w:val="-4"/>
              </w:rPr>
              <w:t xml:space="preserve"> </w:t>
            </w:r>
            <w:r>
              <w:t>submergible</w:t>
            </w:r>
            <w:r>
              <w:rPr>
                <w:spacing w:val="-4"/>
              </w:rPr>
              <w:t xml:space="preserve"> </w:t>
            </w:r>
            <w:r>
              <w:t>pumps, stripping systems</w:t>
            </w:r>
          </w:p>
          <w:p w:rsidR="00921A02" w:rsidRDefault="00921A02">
            <w:pPr>
              <w:pStyle w:val="TableParagraph"/>
              <w:spacing w:before="37"/>
              <w:jc w:val="left"/>
              <w:rPr>
                <w:b/>
              </w:rPr>
            </w:pPr>
          </w:p>
          <w:p w:rsidR="00921A02" w:rsidRDefault="003E4D5A">
            <w:pPr>
              <w:pStyle w:val="TableParagraph"/>
              <w:ind w:left="107"/>
              <w:jc w:val="left"/>
              <w:rPr>
                <w:b/>
              </w:rPr>
            </w:pPr>
            <w:r>
              <w:rPr>
                <w:b/>
              </w:rPr>
              <w:t>Text</w:t>
            </w:r>
            <w:r>
              <w:rPr>
                <w:b/>
                <w:spacing w:val="-3"/>
              </w:rPr>
              <w:t xml:space="preserve"> </w:t>
            </w:r>
            <w:r>
              <w:rPr>
                <w:b/>
                <w:spacing w:val="-2"/>
              </w:rPr>
              <w:t>Books:</w:t>
            </w:r>
          </w:p>
          <w:p w:rsidR="00921A02" w:rsidRDefault="003E4D5A">
            <w:pPr>
              <w:pStyle w:val="TableParagraph"/>
              <w:numPr>
                <w:ilvl w:val="0"/>
                <w:numId w:val="42"/>
              </w:numPr>
              <w:tabs>
                <w:tab w:val="left" w:pos="327"/>
              </w:tabs>
              <w:spacing w:before="33"/>
              <w:ind w:left="327" w:hanging="220"/>
            </w:pPr>
            <w:r>
              <w:t>Marine</w:t>
            </w:r>
            <w:r>
              <w:rPr>
                <w:spacing w:val="-3"/>
              </w:rPr>
              <w:t xml:space="preserve"> </w:t>
            </w:r>
            <w:r>
              <w:t>Auxiliary</w:t>
            </w:r>
            <w:r>
              <w:rPr>
                <w:spacing w:val="-5"/>
              </w:rPr>
              <w:t xml:space="preserve"> </w:t>
            </w:r>
            <w:r>
              <w:t>Machinery</w:t>
            </w:r>
            <w:r>
              <w:rPr>
                <w:spacing w:val="-3"/>
              </w:rPr>
              <w:t xml:space="preserve"> </w:t>
            </w:r>
            <w:r>
              <w:t>-</w:t>
            </w:r>
            <w:r>
              <w:rPr>
                <w:spacing w:val="-6"/>
              </w:rPr>
              <w:t xml:space="preserve"> </w:t>
            </w:r>
            <w:r>
              <w:t>H.D.</w:t>
            </w:r>
            <w:r>
              <w:rPr>
                <w:spacing w:val="-2"/>
              </w:rPr>
              <w:t xml:space="preserve"> </w:t>
            </w:r>
            <w:r>
              <w:t>Mc.</w:t>
            </w:r>
            <w:r>
              <w:rPr>
                <w:spacing w:val="-2"/>
              </w:rPr>
              <w:t xml:space="preserve"> George</w:t>
            </w:r>
          </w:p>
          <w:p w:rsidR="00921A02" w:rsidRDefault="003E4D5A">
            <w:pPr>
              <w:pStyle w:val="TableParagraph"/>
              <w:numPr>
                <w:ilvl w:val="0"/>
                <w:numId w:val="42"/>
              </w:numPr>
              <w:tabs>
                <w:tab w:val="left" w:pos="327"/>
              </w:tabs>
              <w:spacing w:before="37"/>
              <w:ind w:left="327" w:hanging="220"/>
            </w:pPr>
            <w:r>
              <w:t>REED‘S</w:t>
            </w:r>
            <w:r>
              <w:rPr>
                <w:spacing w:val="-5"/>
              </w:rPr>
              <w:t xml:space="preserve"> </w:t>
            </w:r>
            <w:r>
              <w:t>MARINE</w:t>
            </w:r>
            <w:r>
              <w:rPr>
                <w:spacing w:val="-5"/>
              </w:rPr>
              <w:t xml:space="preserve"> </w:t>
            </w:r>
            <w:r>
              <w:t>ENGINEERING</w:t>
            </w:r>
            <w:r>
              <w:rPr>
                <w:spacing w:val="-6"/>
              </w:rPr>
              <w:t xml:space="preserve"> </w:t>
            </w:r>
            <w:r>
              <w:t>SERIES</w:t>
            </w:r>
            <w:r>
              <w:rPr>
                <w:spacing w:val="-6"/>
              </w:rPr>
              <w:t xml:space="preserve"> </w:t>
            </w:r>
            <w:r>
              <w:t>VOL</w:t>
            </w:r>
            <w:r>
              <w:rPr>
                <w:spacing w:val="-3"/>
              </w:rPr>
              <w:t xml:space="preserve"> </w:t>
            </w:r>
            <w:r>
              <w:t>8</w:t>
            </w:r>
            <w:r>
              <w:rPr>
                <w:spacing w:val="-2"/>
              </w:rPr>
              <w:t xml:space="preserve"> </w:t>
            </w:r>
            <w:r>
              <w:t>–</w:t>
            </w:r>
            <w:r>
              <w:rPr>
                <w:spacing w:val="-5"/>
              </w:rPr>
              <w:t xml:space="preserve"> </w:t>
            </w:r>
            <w:r>
              <w:t>General</w:t>
            </w:r>
            <w:r>
              <w:rPr>
                <w:spacing w:val="-4"/>
              </w:rPr>
              <w:t xml:space="preserve"> </w:t>
            </w:r>
            <w:r>
              <w:t>Engineering</w:t>
            </w:r>
            <w:r>
              <w:rPr>
                <w:spacing w:val="-7"/>
              </w:rPr>
              <w:t xml:space="preserve"> </w:t>
            </w:r>
            <w:r>
              <w:rPr>
                <w:spacing w:val="-2"/>
              </w:rPr>
              <w:t>Knowledge</w:t>
            </w:r>
          </w:p>
          <w:p w:rsidR="00921A02" w:rsidRDefault="00921A02">
            <w:pPr>
              <w:pStyle w:val="TableParagraph"/>
              <w:spacing w:before="82"/>
              <w:jc w:val="left"/>
              <w:rPr>
                <w:b/>
              </w:rPr>
            </w:pPr>
          </w:p>
          <w:p w:rsidR="00921A02" w:rsidRDefault="003E4D5A">
            <w:pPr>
              <w:pStyle w:val="TableParagraph"/>
              <w:ind w:left="107"/>
              <w:jc w:val="left"/>
              <w:rPr>
                <w:b/>
              </w:rPr>
            </w:pPr>
            <w:r>
              <w:rPr>
                <w:b/>
              </w:rPr>
              <w:t>Books</w:t>
            </w:r>
            <w:r>
              <w:rPr>
                <w:b/>
                <w:spacing w:val="-3"/>
              </w:rPr>
              <w:t xml:space="preserve"> </w:t>
            </w:r>
            <w:r>
              <w:rPr>
                <w:b/>
              </w:rPr>
              <w:t>for</w:t>
            </w:r>
            <w:r>
              <w:rPr>
                <w:b/>
                <w:spacing w:val="-1"/>
              </w:rPr>
              <w:t xml:space="preserve"> </w:t>
            </w:r>
            <w:r>
              <w:rPr>
                <w:b/>
                <w:spacing w:val="-2"/>
              </w:rPr>
              <w:t>References:</w:t>
            </w:r>
          </w:p>
          <w:p w:rsidR="00921A02" w:rsidRDefault="003E4D5A">
            <w:pPr>
              <w:pStyle w:val="TableParagraph"/>
              <w:spacing w:before="33"/>
              <w:ind w:left="107"/>
              <w:jc w:val="left"/>
            </w:pPr>
            <w:r>
              <w:t>1.</w:t>
            </w:r>
            <w:r>
              <w:rPr>
                <w:spacing w:val="-3"/>
              </w:rPr>
              <w:t xml:space="preserve"> </w:t>
            </w:r>
            <w:r>
              <w:t>The</w:t>
            </w:r>
            <w:r>
              <w:rPr>
                <w:spacing w:val="-2"/>
              </w:rPr>
              <w:t xml:space="preserve"> </w:t>
            </w:r>
            <w:r>
              <w:t>Running</w:t>
            </w:r>
            <w:r>
              <w:rPr>
                <w:spacing w:val="-5"/>
              </w:rPr>
              <w:t xml:space="preserve"> </w:t>
            </w:r>
            <w:r>
              <w:t>&amp;</w:t>
            </w:r>
            <w:r>
              <w:rPr>
                <w:spacing w:val="-4"/>
              </w:rPr>
              <w:t xml:space="preserve"> </w:t>
            </w:r>
            <w:r>
              <w:t>Maintenance</w:t>
            </w:r>
            <w:r>
              <w:rPr>
                <w:spacing w:val="-3"/>
              </w:rPr>
              <w:t xml:space="preserve"> </w:t>
            </w:r>
            <w:r>
              <w:t>of</w:t>
            </w:r>
            <w:r>
              <w:rPr>
                <w:spacing w:val="-2"/>
              </w:rPr>
              <w:t xml:space="preserve"> </w:t>
            </w:r>
            <w:r>
              <w:t>Marine</w:t>
            </w:r>
            <w:r>
              <w:rPr>
                <w:spacing w:val="-4"/>
              </w:rPr>
              <w:t xml:space="preserve"> </w:t>
            </w:r>
            <w:r>
              <w:t>Machinery</w:t>
            </w:r>
            <w:r>
              <w:rPr>
                <w:spacing w:val="-1"/>
              </w:rPr>
              <w:t xml:space="preserve"> </w:t>
            </w:r>
            <w:r>
              <w:t>-</w:t>
            </w:r>
            <w:r>
              <w:rPr>
                <w:spacing w:val="-6"/>
              </w:rPr>
              <w:t xml:space="preserve"> </w:t>
            </w:r>
            <w:r>
              <w:rPr>
                <w:spacing w:val="-2"/>
              </w:rPr>
              <w:t>J.Cowley</w:t>
            </w:r>
          </w:p>
        </w:tc>
      </w:tr>
      <w:tr w:rsidR="00921A02">
        <w:trPr>
          <w:trHeight w:val="292"/>
        </w:trPr>
        <w:tc>
          <w:tcPr>
            <w:tcW w:w="2115"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945" w:type="dxa"/>
          </w:tcPr>
          <w:p w:rsidR="00921A02" w:rsidRDefault="003E4D5A">
            <w:pPr>
              <w:pStyle w:val="TableParagraph"/>
              <w:spacing w:line="247" w:lineRule="exact"/>
              <w:ind w:left="105"/>
              <w:jc w:val="left"/>
            </w:pPr>
            <w:r>
              <w:t>“</w:t>
            </w:r>
            <w:r>
              <w:rPr>
                <w:spacing w:val="-2"/>
              </w:rPr>
              <w:t xml:space="preserve"> </w:t>
            </w:r>
            <w:r>
              <w:t>Department</w:t>
            </w:r>
            <w:r>
              <w:rPr>
                <w:spacing w:val="-1"/>
              </w:rPr>
              <w:t xml:space="preserve"> </w:t>
            </w:r>
            <w:r>
              <w:t>of</w:t>
            </w:r>
            <w:r>
              <w:rPr>
                <w:spacing w:val="49"/>
              </w:rPr>
              <w:t xml:space="preserve"> </w:t>
            </w:r>
            <w:r>
              <w:t>Marine</w:t>
            </w:r>
            <w:r>
              <w:rPr>
                <w:spacing w:val="-1"/>
              </w:rPr>
              <w:t xml:space="preserve"> </w:t>
            </w:r>
            <w:r>
              <w:rPr>
                <w:spacing w:val="-2"/>
              </w:rPr>
              <w:t>Engineering”</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spacing w:before="104"/>
        <w:rPr>
          <w:b/>
          <w:sz w:val="28"/>
        </w:rPr>
      </w:pPr>
    </w:p>
    <w:p w:rsidR="00921A02" w:rsidRDefault="003E4D5A">
      <w:pPr>
        <w:pStyle w:val="Heading1"/>
      </w:pPr>
      <w:r>
        <w:rPr>
          <w:spacing w:val="-2"/>
        </w:rPr>
        <w:t>SEMESTER-</w:t>
      </w:r>
      <w:r>
        <w:rPr>
          <w:spacing w:val="-5"/>
        </w:rPr>
        <w:t>VI</w:t>
      </w: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54"/>
        <w:rPr>
          <w:b/>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32"/>
        <w:gridCol w:w="3945"/>
        <w:gridCol w:w="1254"/>
        <w:gridCol w:w="1171"/>
        <w:gridCol w:w="1254"/>
        <w:gridCol w:w="796"/>
      </w:tblGrid>
      <w:tr w:rsidR="00921A02">
        <w:trPr>
          <w:trHeight w:val="290"/>
        </w:trPr>
        <w:tc>
          <w:tcPr>
            <w:tcW w:w="2732" w:type="dxa"/>
          </w:tcPr>
          <w:p w:rsidR="00921A02" w:rsidRDefault="003E4D5A">
            <w:pPr>
              <w:pStyle w:val="TableParagraph"/>
              <w:spacing w:line="252" w:lineRule="exact"/>
              <w:ind w:left="107"/>
              <w:jc w:val="left"/>
              <w:rPr>
                <w:b/>
              </w:rPr>
            </w:pPr>
            <w:r>
              <w:rPr>
                <w:b/>
                <w:spacing w:val="-2"/>
              </w:rPr>
              <w:t>PROGRAM</w:t>
            </w:r>
          </w:p>
        </w:tc>
        <w:tc>
          <w:tcPr>
            <w:tcW w:w="8420" w:type="dxa"/>
            <w:gridSpan w:val="5"/>
          </w:tcPr>
          <w:p w:rsidR="00921A02" w:rsidRDefault="003E4D5A">
            <w:pPr>
              <w:pStyle w:val="TableParagraph"/>
              <w:spacing w:line="247" w:lineRule="exact"/>
              <w:ind w:left="107"/>
              <w:jc w:val="left"/>
            </w:pPr>
            <w:r>
              <w:t>BSc-Nautical</w:t>
            </w:r>
            <w:r>
              <w:rPr>
                <w:spacing w:val="-4"/>
              </w:rPr>
              <w:t xml:space="preserve"> </w:t>
            </w:r>
            <w:r>
              <w:rPr>
                <w:spacing w:val="-2"/>
              </w:rPr>
              <w:t>Science</w:t>
            </w:r>
          </w:p>
        </w:tc>
      </w:tr>
      <w:tr w:rsidR="00921A02">
        <w:trPr>
          <w:trHeight w:val="292"/>
        </w:trPr>
        <w:tc>
          <w:tcPr>
            <w:tcW w:w="2732" w:type="dxa"/>
          </w:tcPr>
          <w:p w:rsidR="00921A02" w:rsidRDefault="003E4D5A">
            <w:pPr>
              <w:pStyle w:val="TableParagraph"/>
              <w:spacing w:line="247" w:lineRule="exact"/>
              <w:ind w:left="107"/>
              <w:jc w:val="left"/>
            </w:pPr>
            <w:r>
              <w:t>Course</w:t>
            </w:r>
            <w:r>
              <w:rPr>
                <w:spacing w:val="-3"/>
              </w:rPr>
              <w:t xml:space="preserve"> </w:t>
            </w:r>
            <w:r>
              <w:rPr>
                <w:spacing w:val="-4"/>
              </w:rPr>
              <w:t>Code</w:t>
            </w:r>
          </w:p>
        </w:tc>
        <w:tc>
          <w:tcPr>
            <w:tcW w:w="3945" w:type="dxa"/>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tc>
        <w:tc>
          <w:tcPr>
            <w:tcW w:w="1254" w:type="dxa"/>
          </w:tcPr>
          <w:p w:rsidR="00921A02" w:rsidRDefault="003E4D5A">
            <w:pPr>
              <w:pStyle w:val="TableParagraph"/>
              <w:spacing w:line="251" w:lineRule="exact"/>
              <w:ind w:left="4"/>
              <w:rPr>
                <w:b/>
              </w:rPr>
            </w:pPr>
            <w:r>
              <w:rPr>
                <w:b/>
                <w:spacing w:val="-10"/>
              </w:rPr>
              <w:t>L</w:t>
            </w:r>
          </w:p>
        </w:tc>
        <w:tc>
          <w:tcPr>
            <w:tcW w:w="1171" w:type="dxa"/>
          </w:tcPr>
          <w:p w:rsidR="00921A02" w:rsidRDefault="003E4D5A">
            <w:pPr>
              <w:pStyle w:val="TableParagraph"/>
              <w:spacing w:line="251" w:lineRule="exact"/>
              <w:ind w:left="12" w:right="8"/>
              <w:rPr>
                <w:b/>
              </w:rPr>
            </w:pPr>
            <w:r>
              <w:rPr>
                <w:b/>
                <w:spacing w:val="-10"/>
              </w:rPr>
              <w:t>T</w:t>
            </w:r>
          </w:p>
        </w:tc>
        <w:tc>
          <w:tcPr>
            <w:tcW w:w="1254" w:type="dxa"/>
          </w:tcPr>
          <w:p w:rsidR="00921A02" w:rsidRDefault="003E4D5A">
            <w:pPr>
              <w:pStyle w:val="TableParagraph"/>
              <w:spacing w:line="251" w:lineRule="exact"/>
              <w:ind w:left="4" w:right="4"/>
              <w:rPr>
                <w:b/>
              </w:rPr>
            </w:pPr>
            <w:r>
              <w:rPr>
                <w:b/>
                <w:spacing w:val="-10"/>
              </w:rPr>
              <w:t>P</w:t>
            </w:r>
          </w:p>
        </w:tc>
        <w:tc>
          <w:tcPr>
            <w:tcW w:w="796" w:type="dxa"/>
          </w:tcPr>
          <w:p w:rsidR="00921A02" w:rsidRDefault="003E4D5A">
            <w:pPr>
              <w:pStyle w:val="TableParagraph"/>
              <w:spacing w:line="251" w:lineRule="exact"/>
              <w:ind w:left="15" w:right="16"/>
              <w:rPr>
                <w:b/>
              </w:rPr>
            </w:pPr>
            <w:r>
              <w:rPr>
                <w:b/>
                <w:spacing w:val="-10"/>
              </w:rPr>
              <w:t>C</w:t>
            </w:r>
          </w:p>
        </w:tc>
      </w:tr>
    </w:tbl>
    <w:p w:rsidR="00921A02" w:rsidRDefault="00921A02">
      <w:pPr>
        <w:pStyle w:val="TableParagraph"/>
        <w:spacing w:line="251" w:lineRule="exact"/>
        <w:rPr>
          <w:b/>
        </w:rPr>
        <w:sectPr w:rsidR="00921A02">
          <w:pgSz w:w="11910" w:h="16840"/>
          <w:pgMar w:top="1920" w:right="0" w:bottom="1401" w:left="0" w:header="720" w:footer="720" w:gutter="0"/>
          <w:cols w:space="720"/>
        </w:sect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706"/>
        <w:gridCol w:w="207"/>
        <w:gridCol w:w="325"/>
        <w:gridCol w:w="588"/>
        <w:gridCol w:w="809"/>
        <w:gridCol w:w="103"/>
        <w:gridCol w:w="768"/>
        <w:gridCol w:w="142"/>
        <w:gridCol w:w="913"/>
        <w:gridCol w:w="92"/>
        <w:gridCol w:w="822"/>
        <w:gridCol w:w="433"/>
        <w:gridCol w:w="482"/>
        <w:gridCol w:w="664"/>
        <w:gridCol w:w="251"/>
        <w:gridCol w:w="913"/>
        <w:gridCol w:w="119"/>
        <w:gridCol w:w="796"/>
      </w:tblGrid>
      <w:tr w:rsidR="00921A02">
        <w:trPr>
          <w:trHeight w:val="290"/>
        </w:trPr>
        <w:tc>
          <w:tcPr>
            <w:tcW w:w="2732" w:type="dxa"/>
            <w:gridSpan w:val="2"/>
          </w:tcPr>
          <w:p w:rsidR="00921A02" w:rsidRDefault="003E4D5A">
            <w:pPr>
              <w:pStyle w:val="TableParagraph"/>
              <w:spacing w:line="252" w:lineRule="exact"/>
              <w:ind w:left="107"/>
              <w:jc w:val="left"/>
              <w:rPr>
                <w:b/>
              </w:rPr>
            </w:pPr>
            <w:r>
              <w:rPr>
                <w:b/>
                <w:spacing w:val="-2"/>
              </w:rPr>
              <w:lastRenderedPageBreak/>
              <w:t>UENS601</w:t>
            </w:r>
          </w:p>
        </w:tc>
        <w:tc>
          <w:tcPr>
            <w:tcW w:w="3947" w:type="dxa"/>
            <w:gridSpan w:val="9"/>
          </w:tcPr>
          <w:p w:rsidR="00921A02" w:rsidRDefault="003E4D5A">
            <w:pPr>
              <w:pStyle w:val="TableParagraph"/>
              <w:spacing w:line="252" w:lineRule="exact"/>
              <w:ind w:left="107"/>
              <w:jc w:val="left"/>
              <w:rPr>
                <w:b/>
              </w:rPr>
            </w:pPr>
            <w:r>
              <w:rPr>
                <w:b/>
              </w:rPr>
              <w:t>Maritime</w:t>
            </w:r>
            <w:r>
              <w:rPr>
                <w:b/>
                <w:spacing w:val="-6"/>
              </w:rPr>
              <w:t xml:space="preserve"> </w:t>
            </w:r>
            <w:r>
              <w:rPr>
                <w:b/>
                <w:spacing w:val="-2"/>
              </w:rPr>
              <w:t>Commerce</w:t>
            </w:r>
          </w:p>
        </w:tc>
        <w:tc>
          <w:tcPr>
            <w:tcW w:w="1255" w:type="dxa"/>
            <w:gridSpan w:val="2"/>
          </w:tcPr>
          <w:p w:rsidR="00921A02" w:rsidRDefault="003E4D5A">
            <w:pPr>
              <w:pStyle w:val="TableParagraph"/>
              <w:spacing w:line="247" w:lineRule="exact"/>
              <w:ind w:left="13" w:right="12"/>
            </w:pPr>
            <w:r>
              <w:rPr>
                <w:spacing w:val="-10"/>
              </w:rPr>
              <w:t>2</w:t>
            </w:r>
          </w:p>
        </w:tc>
        <w:tc>
          <w:tcPr>
            <w:tcW w:w="1146" w:type="dxa"/>
            <w:gridSpan w:val="2"/>
          </w:tcPr>
          <w:p w:rsidR="00921A02" w:rsidRDefault="003E4D5A">
            <w:pPr>
              <w:pStyle w:val="TableParagraph"/>
              <w:spacing w:line="247" w:lineRule="exact"/>
              <w:ind w:left="20"/>
            </w:pPr>
            <w:r>
              <w:rPr>
                <w:spacing w:val="-10"/>
              </w:rPr>
              <w:t>0</w:t>
            </w:r>
          </w:p>
        </w:tc>
        <w:tc>
          <w:tcPr>
            <w:tcW w:w="1283" w:type="dxa"/>
            <w:gridSpan w:val="3"/>
          </w:tcPr>
          <w:p w:rsidR="00921A02" w:rsidRDefault="003E4D5A">
            <w:pPr>
              <w:pStyle w:val="TableParagraph"/>
              <w:spacing w:line="247" w:lineRule="exact"/>
              <w:ind w:left="15"/>
            </w:pPr>
            <w:r>
              <w:rPr>
                <w:spacing w:val="-10"/>
              </w:rPr>
              <w:t>0</w:t>
            </w:r>
          </w:p>
        </w:tc>
        <w:tc>
          <w:tcPr>
            <w:tcW w:w="796" w:type="dxa"/>
          </w:tcPr>
          <w:p w:rsidR="00921A02" w:rsidRDefault="003E4D5A">
            <w:pPr>
              <w:pStyle w:val="TableParagraph"/>
              <w:spacing w:line="247" w:lineRule="exact"/>
              <w:ind w:right="16"/>
            </w:pPr>
            <w:r>
              <w:rPr>
                <w:spacing w:val="-10"/>
              </w:rPr>
              <w:t>2</w:t>
            </w:r>
          </w:p>
        </w:tc>
      </w:tr>
      <w:tr w:rsidR="00921A02">
        <w:trPr>
          <w:trHeight w:val="292"/>
        </w:trPr>
        <w:tc>
          <w:tcPr>
            <w:tcW w:w="2732" w:type="dxa"/>
            <w:gridSpan w:val="2"/>
          </w:tcPr>
          <w:p w:rsidR="00921A02" w:rsidRDefault="003E4D5A">
            <w:pPr>
              <w:pStyle w:val="TableParagraph"/>
              <w:spacing w:line="249" w:lineRule="exact"/>
              <w:ind w:left="107"/>
              <w:jc w:val="left"/>
            </w:pPr>
            <w:r>
              <w:t>Year</w:t>
            </w:r>
            <w:r>
              <w:rPr>
                <w:spacing w:val="-2"/>
              </w:rPr>
              <w:t xml:space="preserve"> </w:t>
            </w:r>
            <w:r>
              <w:t>and</w:t>
            </w:r>
            <w:r>
              <w:rPr>
                <w:spacing w:val="-2"/>
              </w:rPr>
              <w:t xml:space="preserve"> Semester</w:t>
            </w:r>
          </w:p>
        </w:tc>
        <w:tc>
          <w:tcPr>
            <w:tcW w:w="3947" w:type="dxa"/>
            <w:gridSpan w:val="9"/>
          </w:tcPr>
          <w:p w:rsidR="00921A02" w:rsidRDefault="003E4D5A">
            <w:pPr>
              <w:pStyle w:val="TableParagraph"/>
              <w:spacing w:line="249" w:lineRule="exact"/>
              <w:ind w:left="107"/>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480" w:type="dxa"/>
            <w:gridSpan w:val="8"/>
            <w:vMerge w:val="restart"/>
          </w:tcPr>
          <w:p w:rsidR="00921A02" w:rsidRDefault="003E4D5A">
            <w:pPr>
              <w:pStyle w:val="TableParagraph"/>
              <w:spacing w:line="249" w:lineRule="exact"/>
              <w:ind w:left="104"/>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4"/>
              <w:jc w:val="left"/>
            </w:pPr>
            <w:r>
              <w:t>(</w:t>
            </w:r>
            <w:r>
              <w:rPr>
                <w:spacing w:val="-3"/>
              </w:rPr>
              <w:t xml:space="preserve"> </w:t>
            </w:r>
            <w:r>
              <w:t>2Hrs</w:t>
            </w:r>
            <w:r>
              <w:rPr>
                <w:spacing w:val="-3"/>
              </w:rPr>
              <w:t xml:space="preserve"> </w:t>
            </w:r>
            <w:r>
              <w:t>)</w:t>
            </w:r>
            <w:r>
              <w:rPr>
                <w:spacing w:val="-3"/>
              </w:rPr>
              <w:t xml:space="preserve"> </w:t>
            </w:r>
            <w:r>
              <w:t>Total</w:t>
            </w:r>
            <w:r>
              <w:rPr>
                <w:spacing w:val="-1"/>
              </w:rPr>
              <w:t xml:space="preserve"> </w:t>
            </w:r>
            <w:r>
              <w:rPr>
                <w:spacing w:val="-2"/>
              </w:rPr>
              <w:t>36hrs</w:t>
            </w:r>
          </w:p>
        </w:tc>
      </w:tr>
      <w:tr w:rsidR="00921A02">
        <w:trPr>
          <w:trHeight w:val="290"/>
        </w:trPr>
        <w:tc>
          <w:tcPr>
            <w:tcW w:w="2732" w:type="dxa"/>
            <w:gridSpan w:val="2"/>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947" w:type="dxa"/>
            <w:gridSpan w:val="9"/>
          </w:tcPr>
          <w:p w:rsidR="00921A02" w:rsidRDefault="003E4D5A">
            <w:pPr>
              <w:pStyle w:val="TableParagraph"/>
              <w:spacing w:line="247" w:lineRule="exact"/>
              <w:ind w:left="107"/>
              <w:jc w:val="left"/>
            </w:pPr>
            <w:r>
              <w:rPr>
                <w:spacing w:val="-5"/>
              </w:rPr>
              <w:t>NIL</w:t>
            </w:r>
          </w:p>
        </w:tc>
        <w:tc>
          <w:tcPr>
            <w:tcW w:w="4480" w:type="dxa"/>
            <w:gridSpan w:val="8"/>
            <w:vMerge/>
            <w:tcBorders>
              <w:top w:val="nil"/>
            </w:tcBorders>
          </w:tcPr>
          <w:p w:rsidR="00921A02" w:rsidRDefault="00921A02">
            <w:pPr>
              <w:rPr>
                <w:sz w:val="2"/>
                <w:szCs w:val="2"/>
              </w:rPr>
            </w:pPr>
          </w:p>
        </w:tc>
      </w:tr>
      <w:tr w:rsidR="00921A02">
        <w:trPr>
          <w:trHeight w:val="505"/>
        </w:trPr>
        <w:tc>
          <w:tcPr>
            <w:tcW w:w="2732" w:type="dxa"/>
            <w:gridSpan w:val="2"/>
            <w:vMerge w:val="restart"/>
          </w:tcPr>
          <w:p w:rsidR="00921A02" w:rsidRDefault="00921A02">
            <w:pPr>
              <w:pStyle w:val="TableParagraph"/>
              <w:jc w:val="left"/>
              <w:rPr>
                <w:b/>
              </w:rPr>
            </w:pPr>
          </w:p>
          <w:p w:rsidR="00921A02" w:rsidRDefault="00921A02">
            <w:pPr>
              <w:pStyle w:val="TableParagraph"/>
              <w:spacing w:before="212"/>
              <w:jc w:val="left"/>
              <w:rPr>
                <w:b/>
              </w:rPr>
            </w:pPr>
          </w:p>
          <w:p w:rsidR="00921A02" w:rsidRDefault="003E4D5A">
            <w:pPr>
              <w:pStyle w:val="TableParagraph"/>
              <w:ind w:left="595"/>
              <w:jc w:val="left"/>
            </w:pPr>
            <w:r>
              <w:t>Course</w:t>
            </w:r>
            <w:r>
              <w:rPr>
                <w:spacing w:val="53"/>
              </w:rPr>
              <w:t xml:space="preserve"> </w:t>
            </w:r>
            <w:r>
              <w:rPr>
                <w:spacing w:val="-2"/>
              </w:rPr>
              <w:t>Category</w:t>
            </w:r>
          </w:p>
        </w:tc>
        <w:tc>
          <w:tcPr>
            <w:tcW w:w="1929" w:type="dxa"/>
            <w:gridSpan w:val="4"/>
          </w:tcPr>
          <w:p w:rsidR="00921A02" w:rsidRDefault="003E4D5A">
            <w:pPr>
              <w:pStyle w:val="TableParagraph"/>
              <w:spacing w:line="254" w:lineRule="exact"/>
              <w:ind w:left="263" w:right="203" w:hanging="51"/>
              <w:jc w:val="left"/>
              <w:rPr>
                <w:b/>
              </w:rPr>
            </w:pPr>
            <w:r>
              <w:rPr>
                <w:b/>
              </w:rPr>
              <w:t>Humanities</w:t>
            </w:r>
            <w:r>
              <w:rPr>
                <w:b/>
                <w:spacing w:val="-14"/>
              </w:rPr>
              <w:t xml:space="preserve"> </w:t>
            </w:r>
            <w:r>
              <w:rPr>
                <w:b/>
              </w:rPr>
              <w:t>and Social</w:t>
            </w:r>
            <w:r>
              <w:rPr>
                <w:b/>
                <w:spacing w:val="-2"/>
              </w:rPr>
              <w:t xml:space="preserve"> Sciences</w:t>
            </w:r>
          </w:p>
        </w:tc>
        <w:tc>
          <w:tcPr>
            <w:tcW w:w="2018" w:type="dxa"/>
            <w:gridSpan w:val="5"/>
          </w:tcPr>
          <w:p w:rsidR="00921A02" w:rsidRDefault="003E4D5A">
            <w:pPr>
              <w:pStyle w:val="TableParagraph"/>
              <w:spacing w:line="254" w:lineRule="exact"/>
              <w:ind w:left="627" w:hanging="240"/>
              <w:jc w:val="left"/>
              <w:rPr>
                <w:b/>
              </w:rPr>
            </w:pPr>
            <w:r>
              <w:rPr>
                <w:b/>
                <w:spacing w:val="-2"/>
              </w:rPr>
              <w:t>Management Courses</w:t>
            </w:r>
          </w:p>
        </w:tc>
        <w:tc>
          <w:tcPr>
            <w:tcW w:w="2401" w:type="dxa"/>
            <w:gridSpan w:val="4"/>
          </w:tcPr>
          <w:p w:rsidR="00921A02" w:rsidRDefault="003E4D5A">
            <w:pPr>
              <w:pStyle w:val="TableParagraph"/>
              <w:spacing w:line="251" w:lineRule="exact"/>
              <w:ind w:left="347"/>
              <w:jc w:val="left"/>
              <w:rPr>
                <w:b/>
              </w:rPr>
            </w:pPr>
            <w:r>
              <w:rPr>
                <w:b/>
              </w:rPr>
              <w:t>Professional</w:t>
            </w:r>
            <w:r>
              <w:rPr>
                <w:b/>
                <w:spacing w:val="-7"/>
              </w:rPr>
              <w:t xml:space="preserve"> </w:t>
            </w:r>
            <w:r>
              <w:rPr>
                <w:b/>
                <w:spacing w:val="-4"/>
              </w:rPr>
              <w:t>Core</w:t>
            </w:r>
          </w:p>
        </w:tc>
        <w:tc>
          <w:tcPr>
            <w:tcW w:w="2079" w:type="dxa"/>
            <w:gridSpan w:val="4"/>
          </w:tcPr>
          <w:p w:rsidR="00921A02" w:rsidRDefault="003E4D5A">
            <w:pPr>
              <w:pStyle w:val="TableParagraph"/>
              <w:spacing w:line="254" w:lineRule="exact"/>
              <w:ind w:left="641" w:hanging="204"/>
              <w:jc w:val="left"/>
              <w:rPr>
                <w:b/>
              </w:rPr>
            </w:pPr>
            <w:r>
              <w:rPr>
                <w:b/>
                <w:spacing w:val="-2"/>
              </w:rPr>
              <w:t>Professional Elective</w:t>
            </w:r>
          </w:p>
        </w:tc>
      </w:tr>
      <w:tr w:rsidR="00921A02">
        <w:trPr>
          <w:trHeight w:val="290"/>
        </w:trPr>
        <w:tc>
          <w:tcPr>
            <w:tcW w:w="2732" w:type="dxa"/>
            <w:gridSpan w:val="2"/>
            <w:vMerge/>
            <w:tcBorders>
              <w:top w:val="nil"/>
            </w:tcBorders>
          </w:tcPr>
          <w:p w:rsidR="00921A02" w:rsidRDefault="00921A02">
            <w:pPr>
              <w:rPr>
                <w:sz w:val="2"/>
                <w:szCs w:val="2"/>
              </w:rPr>
            </w:pPr>
          </w:p>
        </w:tc>
        <w:tc>
          <w:tcPr>
            <w:tcW w:w="1929" w:type="dxa"/>
            <w:gridSpan w:val="4"/>
          </w:tcPr>
          <w:p w:rsidR="00921A02" w:rsidRDefault="00921A02">
            <w:pPr>
              <w:pStyle w:val="TableParagraph"/>
              <w:jc w:val="left"/>
              <w:rPr>
                <w:sz w:val="20"/>
              </w:rPr>
            </w:pPr>
          </w:p>
        </w:tc>
        <w:tc>
          <w:tcPr>
            <w:tcW w:w="2018" w:type="dxa"/>
            <w:gridSpan w:val="5"/>
          </w:tcPr>
          <w:p w:rsidR="00921A02" w:rsidRDefault="00921A02">
            <w:pPr>
              <w:pStyle w:val="TableParagraph"/>
              <w:jc w:val="left"/>
              <w:rPr>
                <w:sz w:val="20"/>
              </w:rPr>
            </w:pPr>
          </w:p>
        </w:tc>
        <w:tc>
          <w:tcPr>
            <w:tcW w:w="2401" w:type="dxa"/>
            <w:gridSpan w:val="4"/>
          </w:tcPr>
          <w:p w:rsidR="00921A02" w:rsidRDefault="003E4D5A">
            <w:pPr>
              <w:pStyle w:val="TableParagraph"/>
              <w:spacing w:line="243" w:lineRule="exact"/>
              <w:ind w:left="151"/>
              <w:rPr>
                <w:rFonts w:ascii="Wingdings" w:hAnsi="Wingdings"/>
              </w:rPr>
            </w:pPr>
            <w:r>
              <w:rPr>
                <w:rFonts w:ascii="Wingdings" w:hAnsi="Wingdings"/>
                <w:spacing w:val="-10"/>
              </w:rPr>
              <w:t></w:t>
            </w:r>
          </w:p>
        </w:tc>
        <w:tc>
          <w:tcPr>
            <w:tcW w:w="2079" w:type="dxa"/>
            <w:gridSpan w:val="4"/>
          </w:tcPr>
          <w:p w:rsidR="00921A02" w:rsidRDefault="00921A02">
            <w:pPr>
              <w:pStyle w:val="TableParagraph"/>
              <w:jc w:val="left"/>
              <w:rPr>
                <w:sz w:val="20"/>
              </w:rPr>
            </w:pPr>
          </w:p>
        </w:tc>
      </w:tr>
      <w:tr w:rsidR="00921A02">
        <w:trPr>
          <w:trHeight w:val="580"/>
        </w:trPr>
        <w:tc>
          <w:tcPr>
            <w:tcW w:w="2732" w:type="dxa"/>
            <w:gridSpan w:val="2"/>
            <w:vMerge/>
            <w:tcBorders>
              <w:top w:val="nil"/>
            </w:tcBorders>
          </w:tcPr>
          <w:p w:rsidR="00921A02" w:rsidRDefault="00921A02">
            <w:pPr>
              <w:rPr>
                <w:sz w:val="2"/>
                <w:szCs w:val="2"/>
              </w:rPr>
            </w:pPr>
          </w:p>
        </w:tc>
        <w:tc>
          <w:tcPr>
            <w:tcW w:w="1929"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018" w:type="dxa"/>
            <w:gridSpan w:val="5"/>
          </w:tcPr>
          <w:p w:rsidR="00921A02" w:rsidRDefault="003E4D5A">
            <w:pPr>
              <w:pStyle w:val="TableParagraph"/>
              <w:spacing w:line="251" w:lineRule="exact"/>
              <w:ind w:left="106"/>
              <w:jc w:val="left"/>
              <w:rPr>
                <w:b/>
              </w:rPr>
            </w:pPr>
            <w:r>
              <w:rPr>
                <w:b/>
                <w:spacing w:val="-2"/>
              </w:rPr>
              <w:t>Engineering</w:t>
            </w:r>
          </w:p>
          <w:p w:rsidR="00921A02" w:rsidRDefault="003E4D5A">
            <w:pPr>
              <w:pStyle w:val="TableParagraph"/>
              <w:spacing w:before="37"/>
              <w:ind w:left="106"/>
              <w:jc w:val="left"/>
              <w:rPr>
                <w:b/>
              </w:rPr>
            </w:pPr>
            <w:r>
              <w:rPr>
                <w:b/>
                <w:spacing w:val="-2"/>
              </w:rPr>
              <w:t>Science</w:t>
            </w:r>
          </w:p>
        </w:tc>
        <w:tc>
          <w:tcPr>
            <w:tcW w:w="2401" w:type="dxa"/>
            <w:gridSpan w:val="4"/>
          </w:tcPr>
          <w:p w:rsidR="00921A02" w:rsidRDefault="003E4D5A">
            <w:pPr>
              <w:pStyle w:val="TableParagraph"/>
              <w:spacing w:line="251" w:lineRule="exact"/>
              <w:ind w:left="824"/>
              <w:jc w:val="left"/>
              <w:rPr>
                <w:b/>
              </w:rPr>
            </w:pPr>
            <w:r>
              <w:rPr>
                <w:b/>
              </w:rPr>
              <w:t xml:space="preserve">Open </w:t>
            </w:r>
            <w:r>
              <w:rPr>
                <w:b/>
                <w:spacing w:val="-2"/>
              </w:rPr>
              <w:t>Elective</w:t>
            </w:r>
          </w:p>
        </w:tc>
        <w:tc>
          <w:tcPr>
            <w:tcW w:w="2079" w:type="dxa"/>
            <w:gridSpan w:val="4"/>
          </w:tcPr>
          <w:p w:rsidR="00921A02" w:rsidRDefault="003E4D5A">
            <w:pPr>
              <w:pStyle w:val="TableParagraph"/>
              <w:spacing w:line="251" w:lineRule="exact"/>
              <w:ind w:left="792"/>
              <w:jc w:val="left"/>
              <w:rPr>
                <w:b/>
              </w:rPr>
            </w:pPr>
            <w:r>
              <w:rPr>
                <w:b/>
                <w:spacing w:val="-2"/>
              </w:rPr>
              <w:t>Mandatory</w:t>
            </w:r>
          </w:p>
        </w:tc>
      </w:tr>
      <w:tr w:rsidR="00921A02">
        <w:trPr>
          <w:trHeight w:val="292"/>
        </w:trPr>
        <w:tc>
          <w:tcPr>
            <w:tcW w:w="2732" w:type="dxa"/>
            <w:gridSpan w:val="2"/>
            <w:vMerge/>
            <w:tcBorders>
              <w:top w:val="nil"/>
            </w:tcBorders>
          </w:tcPr>
          <w:p w:rsidR="00921A02" w:rsidRDefault="00921A02">
            <w:pPr>
              <w:rPr>
                <w:sz w:val="2"/>
                <w:szCs w:val="2"/>
              </w:rPr>
            </w:pPr>
          </w:p>
        </w:tc>
        <w:tc>
          <w:tcPr>
            <w:tcW w:w="1929" w:type="dxa"/>
            <w:gridSpan w:val="4"/>
          </w:tcPr>
          <w:p w:rsidR="00921A02" w:rsidRDefault="00921A02">
            <w:pPr>
              <w:pStyle w:val="TableParagraph"/>
              <w:jc w:val="left"/>
              <w:rPr>
                <w:sz w:val="20"/>
              </w:rPr>
            </w:pPr>
          </w:p>
        </w:tc>
        <w:tc>
          <w:tcPr>
            <w:tcW w:w="2018" w:type="dxa"/>
            <w:gridSpan w:val="5"/>
          </w:tcPr>
          <w:p w:rsidR="00921A02" w:rsidRDefault="00921A02">
            <w:pPr>
              <w:pStyle w:val="TableParagraph"/>
              <w:jc w:val="left"/>
              <w:rPr>
                <w:sz w:val="20"/>
              </w:rPr>
            </w:pPr>
          </w:p>
        </w:tc>
        <w:tc>
          <w:tcPr>
            <w:tcW w:w="2401" w:type="dxa"/>
            <w:gridSpan w:val="4"/>
          </w:tcPr>
          <w:p w:rsidR="00921A02" w:rsidRDefault="00921A02">
            <w:pPr>
              <w:pStyle w:val="TableParagraph"/>
              <w:jc w:val="left"/>
              <w:rPr>
                <w:sz w:val="20"/>
              </w:rPr>
            </w:pPr>
          </w:p>
        </w:tc>
        <w:tc>
          <w:tcPr>
            <w:tcW w:w="2079" w:type="dxa"/>
            <w:gridSpan w:val="4"/>
          </w:tcPr>
          <w:p w:rsidR="00921A02" w:rsidRDefault="00921A02">
            <w:pPr>
              <w:pStyle w:val="TableParagraph"/>
              <w:jc w:val="left"/>
              <w:rPr>
                <w:sz w:val="20"/>
              </w:rPr>
            </w:pPr>
          </w:p>
        </w:tc>
      </w:tr>
      <w:tr w:rsidR="00921A02">
        <w:trPr>
          <w:trHeight w:val="1164"/>
        </w:trPr>
        <w:tc>
          <w:tcPr>
            <w:tcW w:w="2732" w:type="dxa"/>
            <w:gridSpan w:val="2"/>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427" w:type="dxa"/>
            <w:gridSpan w:val="17"/>
          </w:tcPr>
          <w:p w:rsidR="00921A02" w:rsidRDefault="003E4D5A">
            <w:pPr>
              <w:pStyle w:val="TableParagraph"/>
              <w:numPr>
                <w:ilvl w:val="0"/>
                <w:numId w:val="41"/>
              </w:numPr>
              <w:tabs>
                <w:tab w:val="left" w:pos="2267"/>
              </w:tabs>
              <w:spacing w:line="276" w:lineRule="auto"/>
              <w:ind w:right="114" w:firstLine="720"/>
            </w:pPr>
            <w:r>
              <w:t>To</w:t>
            </w:r>
            <w:r>
              <w:rPr>
                <w:spacing w:val="40"/>
              </w:rPr>
              <w:t xml:space="preserve"> </w:t>
            </w:r>
            <w:r>
              <w:t>familiarize</w:t>
            </w:r>
            <w:r>
              <w:rPr>
                <w:spacing w:val="40"/>
              </w:rPr>
              <w:t xml:space="preserve"> </w:t>
            </w:r>
            <w:r>
              <w:t>the</w:t>
            </w:r>
            <w:r>
              <w:rPr>
                <w:spacing w:val="40"/>
              </w:rPr>
              <w:t xml:space="preserve"> </w:t>
            </w:r>
            <w:r>
              <w:t>students</w:t>
            </w:r>
            <w:r>
              <w:rPr>
                <w:spacing w:val="40"/>
              </w:rPr>
              <w:t xml:space="preserve"> </w:t>
            </w:r>
            <w:r>
              <w:t>about</w:t>
            </w:r>
            <w:r>
              <w:rPr>
                <w:spacing w:val="40"/>
              </w:rPr>
              <w:t xml:space="preserve"> </w:t>
            </w:r>
            <w:r>
              <w:t>Past</w:t>
            </w:r>
            <w:r>
              <w:rPr>
                <w:spacing w:val="40"/>
              </w:rPr>
              <w:t xml:space="preserve"> </w:t>
            </w:r>
            <w:r>
              <w:t>and</w:t>
            </w:r>
            <w:r>
              <w:rPr>
                <w:spacing w:val="40"/>
              </w:rPr>
              <w:t xml:space="preserve"> </w:t>
            </w:r>
            <w:r>
              <w:t>present</w:t>
            </w:r>
            <w:r>
              <w:rPr>
                <w:spacing w:val="40"/>
              </w:rPr>
              <w:t xml:space="preserve"> </w:t>
            </w:r>
            <w:r>
              <w:t>patterns</w:t>
            </w:r>
            <w:r>
              <w:rPr>
                <w:spacing w:val="40"/>
              </w:rPr>
              <w:t xml:space="preserve"> </w:t>
            </w:r>
            <w:r>
              <w:t>of</w:t>
            </w:r>
            <w:r>
              <w:rPr>
                <w:spacing w:val="80"/>
              </w:rPr>
              <w:t xml:space="preserve"> </w:t>
            </w:r>
            <w:r>
              <w:t>trading through ships</w:t>
            </w:r>
          </w:p>
          <w:p w:rsidR="00921A02" w:rsidRDefault="003E4D5A">
            <w:pPr>
              <w:pStyle w:val="TableParagraph"/>
              <w:numPr>
                <w:ilvl w:val="0"/>
                <w:numId w:val="41"/>
              </w:numPr>
              <w:tabs>
                <w:tab w:val="left" w:pos="2267"/>
              </w:tabs>
              <w:spacing w:line="252" w:lineRule="exact"/>
              <w:ind w:left="2267" w:hanging="719"/>
            </w:pPr>
            <w:r>
              <w:t>To</w:t>
            </w:r>
            <w:r>
              <w:rPr>
                <w:spacing w:val="-6"/>
              </w:rPr>
              <w:t xml:space="preserve"> </w:t>
            </w:r>
            <w:r>
              <w:t>identify</w:t>
            </w:r>
            <w:r>
              <w:rPr>
                <w:spacing w:val="-5"/>
              </w:rPr>
              <w:t xml:space="preserve"> </w:t>
            </w:r>
            <w:r>
              <w:t>Major</w:t>
            </w:r>
            <w:r>
              <w:rPr>
                <w:spacing w:val="-2"/>
              </w:rPr>
              <w:t xml:space="preserve"> </w:t>
            </w:r>
            <w:r>
              <w:t>port</w:t>
            </w:r>
            <w:r>
              <w:rPr>
                <w:spacing w:val="-1"/>
              </w:rPr>
              <w:t xml:space="preserve"> </w:t>
            </w:r>
            <w:r>
              <w:t>of</w:t>
            </w:r>
            <w:r>
              <w:rPr>
                <w:spacing w:val="-4"/>
              </w:rPr>
              <w:t xml:space="preserve"> </w:t>
            </w:r>
            <w:r>
              <w:t>the</w:t>
            </w:r>
            <w:r>
              <w:rPr>
                <w:spacing w:val="-2"/>
              </w:rPr>
              <w:t xml:space="preserve"> world.</w:t>
            </w:r>
          </w:p>
          <w:p w:rsidR="00921A02" w:rsidRDefault="003E4D5A">
            <w:pPr>
              <w:pStyle w:val="TableParagraph"/>
              <w:numPr>
                <w:ilvl w:val="0"/>
                <w:numId w:val="41"/>
              </w:numPr>
              <w:tabs>
                <w:tab w:val="left" w:pos="2267"/>
              </w:tabs>
              <w:spacing w:before="31"/>
              <w:ind w:left="2267" w:hanging="719"/>
            </w:pPr>
            <w:r>
              <w:t>To</w:t>
            </w:r>
            <w:r>
              <w:rPr>
                <w:spacing w:val="-7"/>
              </w:rPr>
              <w:t xml:space="preserve"> </w:t>
            </w:r>
            <w:r>
              <w:t>acquaint</w:t>
            </w:r>
            <w:r>
              <w:rPr>
                <w:spacing w:val="-4"/>
              </w:rPr>
              <w:t xml:space="preserve"> </w:t>
            </w:r>
            <w:r>
              <w:t>with</w:t>
            </w:r>
            <w:r>
              <w:rPr>
                <w:spacing w:val="-4"/>
              </w:rPr>
              <w:t xml:space="preserve"> </w:t>
            </w:r>
            <w:r>
              <w:t>stevedoring</w:t>
            </w:r>
            <w:r>
              <w:rPr>
                <w:spacing w:val="-6"/>
              </w:rPr>
              <w:t xml:space="preserve"> </w:t>
            </w:r>
            <w:r>
              <w:rPr>
                <w:spacing w:val="-2"/>
              </w:rPr>
              <w:t>operations.</w:t>
            </w:r>
          </w:p>
        </w:tc>
      </w:tr>
      <w:tr w:rsidR="00921A02">
        <w:trPr>
          <w:trHeight w:val="290"/>
        </w:trPr>
        <w:tc>
          <w:tcPr>
            <w:tcW w:w="2732"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2"/>
              </w:rPr>
              <w:t>outcome</w:t>
            </w:r>
          </w:p>
        </w:tc>
        <w:tc>
          <w:tcPr>
            <w:tcW w:w="532" w:type="dxa"/>
            <w:gridSpan w:val="2"/>
          </w:tcPr>
          <w:p w:rsidR="00921A02" w:rsidRDefault="003E4D5A">
            <w:pPr>
              <w:pStyle w:val="TableParagraph"/>
              <w:spacing w:line="247" w:lineRule="exact"/>
              <w:ind w:left="107"/>
              <w:jc w:val="left"/>
            </w:pPr>
            <w:r>
              <w:rPr>
                <w:spacing w:val="-10"/>
              </w:rPr>
              <w:t>1</w:t>
            </w:r>
          </w:p>
        </w:tc>
        <w:tc>
          <w:tcPr>
            <w:tcW w:w="7895" w:type="dxa"/>
            <w:gridSpan w:val="15"/>
          </w:tcPr>
          <w:p w:rsidR="00921A02" w:rsidRDefault="003E4D5A">
            <w:pPr>
              <w:pStyle w:val="TableParagraph"/>
              <w:spacing w:line="247" w:lineRule="exact"/>
              <w:ind w:left="106"/>
              <w:jc w:val="left"/>
            </w:pPr>
            <w:r>
              <w:t>Describe</w:t>
            </w:r>
            <w:r>
              <w:rPr>
                <w:spacing w:val="-4"/>
              </w:rPr>
              <w:t xml:space="preserve"> </w:t>
            </w:r>
            <w:r>
              <w:t>History</w:t>
            </w:r>
            <w:r>
              <w:rPr>
                <w:spacing w:val="-6"/>
              </w:rPr>
              <w:t xml:space="preserve"> </w:t>
            </w:r>
            <w:r>
              <w:t>of</w:t>
            </w:r>
            <w:r>
              <w:rPr>
                <w:spacing w:val="-5"/>
              </w:rPr>
              <w:t xml:space="preserve"> </w:t>
            </w:r>
            <w:r>
              <w:t>Maritime</w:t>
            </w:r>
            <w:r>
              <w:rPr>
                <w:spacing w:val="-3"/>
              </w:rPr>
              <w:t xml:space="preserve"> </w:t>
            </w:r>
            <w:r>
              <w:t>Trade</w:t>
            </w:r>
            <w:r>
              <w:rPr>
                <w:spacing w:val="-5"/>
              </w:rPr>
              <w:t xml:space="preserve"> </w:t>
            </w:r>
            <w:r>
              <w:t>in</w:t>
            </w:r>
            <w:r>
              <w:rPr>
                <w:spacing w:val="-3"/>
              </w:rPr>
              <w:t xml:space="preserve"> </w:t>
            </w:r>
            <w:r>
              <w:t>India</w:t>
            </w:r>
            <w:r>
              <w:rPr>
                <w:spacing w:val="-3"/>
              </w:rPr>
              <w:t xml:space="preserve"> </w:t>
            </w:r>
            <w:r>
              <w:t>and</w:t>
            </w:r>
            <w:r>
              <w:rPr>
                <w:spacing w:val="-3"/>
              </w:rPr>
              <w:t xml:space="preserve"> </w:t>
            </w:r>
            <w:r>
              <w:t>the</w:t>
            </w:r>
            <w:r>
              <w:rPr>
                <w:spacing w:val="-5"/>
              </w:rPr>
              <w:t xml:space="preserve"> </w:t>
            </w:r>
            <w:r>
              <w:rPr>
                <w:spacing w:val="-2"/>
              </w:rPr>
              <w:t>world</w:t>
            </w:r>
          </w:p>
        </w:tc>
      </w:tr>
      <w:tr w:rsidR="00921A02">
        <w:trPr>
          <w:trHeight w:val="290"/>
        </w:trPr>
        <w:tc>
          <w:tcPr>
            <w:tcW w:w="2732" w:type="dxa"/>
            <w:gridSpan w:val="2"/>
            <w:vMerge/>
            <w:tcBorders>
              <w:top w:val="nil"/>
            </w:tcBorders>
          </w:tcPr>
          <w:p w:rsidR="00921A02" w:rsidRDefault="00921A02">
            <w:pPr>
              <w:rPr>
                <w:sz w:val="2"/>
                <w:szCs w:val="2"/>
              </w:rPr>
            </w:pPr>
          </w:p>
        </w:tc>
        <w:tc>
          <w:tcPr>
            <w:tcW w:w="532" w:type="dxa"/>
            <w:gridSpan w:val="2"/>
          </w:tcPr>
          <w:p w:rsidR="00921A02" w:rsidRDefault="003E4D5A">
            <w:pPr>
              <w:pStyle w:val="TableParagraph"/>
              <w:spacing w:line="247" w:lineRule="exact"/>
              <w:ind w:left="107"/>
              <w:jc w:val="left"/>
            </w:pPr>
            <w:r>
              <w:rPr>
                <w:spacing w:val="-10"/>
              </w:rPr>
              <w:t>2</w:t>
            </w:r>
          </w:p>
        </w:tc>
        <w:tc>
          <w:tcPr>
            <w:tcW w:w="7895" w:type="dxa"/>
            <w:gridSpan w:val="15"/>
          </w:tcPr>
          <w:p w:rsidR="00921A02" w:rsidRDefault="003E4D5A">
            <w:pPr>
              <w:pStyle w:val="TableParagraph"/>
              <w:spacing w:line="247" w:lineRule="exact"/>
              <w:ind w:left="106"/>
              <w:jc w:val="left"/>
            </w:pPr>
            <w:r>
              <w:t>Infer</w:t>
            </w:r>
            <w:r>
              <w:rPr>
                <w:spacing w:val="-5"/>
              </w:rPr>
              <w:t xml:space="preserve"> </w:t>
            </w:r>
            <w:r>
              <w:t>Organization</w:t>
            </w:r>
            <w:r>
              <w:rPr>
                <w:spacing w:val="-6"/>
              </w:rPr>
              <w:t xml:space="preserve"> </w:t>
            </w:r>
            <w:r>
              <w:t>of</w:t>
            </w:r>
            <w:r>
              <w:rPr>
                <w:spacing w:val="-5"/>
              </w:rPr>
              <w:t xml:space="preserve"> </w:t>
            </w:r>
            <w:r>
              <w:t>shipping</w:t>
            </w:r>
            <w:r>
              <w:rPr>
                <w:spacing w:val="-7"/>
              </w:rPr>
              <w:t xml:space="preserve"> </w:t>
            </w:r>
            <w:r>
              <w:t>companies,</w:t>
            </w:r>
            <w:r>
              <w:rPr>
                <w:spacing w:val="-3"/>
              </w:rPr>
              <w:t xml:space="preserve"> </w:t>
            </w:r>
            <w:r>
              <w:t>stevedores,</w:t>
            </w:r>
            <w:r>
              <w:rPr>
                <w:spacing w:val="-6"/>
              </w:rPr>
              <w:t xml:space="preserve"> </w:t>
            </w:r>
            <w:r>
              <w:t>suppliers,</w:t>
            </w:r>
            <w:r>
              <w:rPr>
                <w:spacing w:val="-3"/>
              </w:rPr>
              <w:t xml:space="preserve"> </w:t>
            </w:r>
            <w:r>
              <w:rPr>
                <w:spacing w:val="-2"/>
              </w:rPr>
              <w:t>brokers</w:t>
            </w:r>
          </w:p>
        </w:tc>
      </w:tr>
      <w:tr w:rsidR="00921A02">
        <w:trPr>
          <w:trHeight w:val="292"/>
        </w:trPr>
        <w:tc>
          <w:tcPr>
            <w:tcW w:w="2732" w:type="dxa"/>
            <w:gridSpan w:val="2"/>
            <w:vMerge/>
            <w:tcBorders>
              <w:top w:val="nil"/>
            </w:tcBorders>
          </w:tcPr>
          <w:p w:rsidR="00921A02" w:rsidRDefault="00921A02">
            <w:pPr>
              <w:rPr>
                <w:sz w:val="2"/>
                <w:szCs w:val="2"/>
              </w:rPr>
            </w:pPr>
          </w:p>
        </w:tc>
        <w:tc>
          <w:tcPr>
            <w:tcW w:w="532" w:type="dxa"/>
            <w:gridSpan w:val="2"/>
          </w:tcPr>
          <w:p w:rsidR="00921A02" w:rsidRDefault="003E4D5A">
            <w:pPr>
              <w:pStyle w:val="TableParagraph"/>
              <w:spacing w:line="249" w:lineRule="exact"/>
              <w:ind w:left="107"/>
              <w:jc w:val="left"/>
            </w:pPr>
            <w:r>
              <w:rPr>
                <w:spacing w:val="-10"/>
              </w:rPr>
              <w:t>3</w:t>
            </w:r>
          </w:p>
        </w:tc>
        <w:tc>
          <w:tcPr>
            <w:tcW w:w="7895" w:type="dxa"/>
            <w:gridSpan w:val="15"/>
          </w:tcPr>
          <w:p w:rsidR="00921A02" w:rsidRDefault="003E4D5A">
            <w:pPr>
              <w:pStyle w:val="TableParagraph"/>
              <w:spacing w:line="249" w:lineRule="exact"/>
              <w:ind w:left="106"/>
              <w:jc w:val="left"/>
            </w:pPr>
            <w:r>
              <w:t>Identify</w:t>
            </w:r>
            <w:r>
              <w:rPr>
                <w:spacing w:val="-6"/>
              </w:rPr>
              <w:t xml:space="preserve"> </w:t>
            </w:r>
            <w:r>
              <w:t>Sea</w:t>
            </w:r>
            <w:r>
              <w:rPr>
                <w:spacing w:val="-2"/>
              </w:rPr>
              <w:t xml:space="preserve"> </w:t>
            </w:r>
            <w:r>
              <w:t>ports</w:t>
            </w:r>
            <w:r>
              <w:rPr>
                <w:spacing w:val="-4"/>
              </w:rPr>
              <w:t xml:space="preserve"> </w:t>
            </w:r>
            <w:r>
              <w:t>and</w:t>
            </w:r>
            <w:r>
              <w:rPr>
                <w:spacing w:val="-4"/>
              </w:rPr>
              <w:t xml:space="preserve"> </w:t>
            </w:r>
            <w:r>
              <w:t>their</w:t>
            </w:r>
            <w:r>
              <w:rPr>
                <w:spacing w:val="-4"/>
              </w:rPr>
              <w:t xml:space="preserve"> </w:t>
            </w:r>
            <w:r>
              <w:t>location,</w:t>
            </w:r>
            <w:r>
              <w:rPr>
                <w:spacing w:val="-2"/>
              </w:rPr>
              <w:t xml:space="preserve"> </w:t>
            </w:r>
            <w:r>
              <w:t>major</w:t>
            </w:r>
            <w:r>
              <w:rPr>
                <w:spacing w:val="-2"/>
              </w:rPr>
              <w:t xml:space="preserve"> </w:t>
            </w:r>
            <w:r>
              <w:t>and</w:t>
            </w:r>
            <w:r>
              <w:rPr>
                <w:spacing w:val="-2"/>
              </w:rPr>
              <w:t xml:space="preserve"> </w:t>
            </w:r>
            <w:r>
              <w:t>minor</w:t>
            </w:r>
            <w:r>
              <w:rPr>
                <w:spacing w:val="-2"/>
              </w:rPr>
              <w:t xml:space="preserve"> </w:t>
            </w:r>
            <w:r>
              <w:t>ports</w:t>
            </w:r>
            <w:r>
              <w:rPr>
                <w:spacing w:val="-4"/>
              </w:rPr>
              <w:t xml:space="preserve"> </w:t>
            </w:r>
            <w:r>
              <w:t>of</w:t>
            </w:r>
            <w:r>
              <w:rPr>
                <w:spacing w:val="-2"/>
              </w:rPr>
              <w:t xml:space="preserve"> India.</w:t>
            </w:r>
          </w:p>
        </w:tc>
      </w:tr>
      <w:tr w:rsidR="00921A02">
        <w:trPr>
          <w:trHeight w:val="290"/>
        </w:trPr>
        <w:tc>
          <w:tcPr>
            <w:tcW w:w="2732" w:type="dxa"/>
            <w:gridSpan w:val="2"/>
            <w:vMerge/>
            <w:tcBorders>
              <w:top w:val="nil"/>
            </w:tcBorders>
          </w:tcPr>
          <w:p w:rsidR="00921A02" w:rsidRDefault="00921A02">
            <w:pPr>
              <w:rPr>
                <w:sz w:val="2"/>
                <w:szCs w:val="2"/>
              </w:rPr>
            </w:pPr>
          </w:p>
        </w:tc>
        <w:tc>
          <w:tcPr>
            <w:tcW w:w="532" w:type="dxa"/>
            <w:gridSpan w:val="2"/>
          </w:tcPr>
          <w:p w:rsidR="00921A02" w:rsidRDefault="003E4D5A">
            <w:pPr>
              <w:pStyle w:val="TableParagraph"/>
              <w:spacing w:line="247" w:lineRule="exact"/>
              <w:ind w:left="107"/>
              <w:jc w:val="left"/>
            </w:pPr>
            <w:r>
              <w:rPr>
                <w:spacing w:val="-10"/>
              </w:rPr>
              <w:t>4</w:t>
            </w:r>
          </w:p>
        </w:tc>
        <w:tc>
          <w:tcPr>
            <w:tcW w:w="7895" w:type="dxa"/>
            <w:gridSpan w:val="15"/>
          </w:tcPr>
          <w:p w:rsidR="00921A02" w:rsidRDefault="003E4D5A">
            <w:pPr>
              <w:pStyle w:val="TableParagraph"/>
              <w:spacing w:line="247" w:lineRule="exact"/>
              <w:ind w:left="106"/>
              <w:jc w:val="left"/>
            </w:pPr>
            <w:r>
              <w:t>Classify</w:t>
            </w:r>
            <w:r>
              <w:rPr>
                <w:spacing w:val="-9"/>
              </w:rPr>
              <w:t xml:space="preserve"> </w:t>
            </w:r>
            <w:r>
              <w:t>Types</w:t>
            </w:r>
            <w:r>
              <w:rPr>
                <w:spacing w:val="-4"/>
              </w:rPr>
              <w:t xml:space="preserve"> </w:t>
            </w:r>
            <w:r>
              <w:t>of</w:t>
            </w:r>
            <w:r>
              <w:rPr>
                <w:spacing w:val="-5"/>
              </w:rPr>
              <w:t xml:space="preserve"> </w:t>
            </w:r>
            <w:r>
              <w:t>shipping-Liner,</w:t>
            </w:r>
            <w:r>
              <w:rPr>
                <w:spacing w:val="-7"/>
              </w:rPr>
              <w:t xml:space="preserve"> </w:t>
            </w:r>
            <w:r>
              <w:t>Tramp,</w:t>
            </w:r>
            <w:r>
              <w:rPr>
                <w:spacing w:val="-3"/>
              </w:rPr>
              <w:t xml:space="preserve"> </w:t>
            </w:r>
            <w:r>
              <w:t>Cruise</w:t>
            </w:r>
            <w:r>
              <w:rPr>
                <w:spacing w:val="-4"/>
              </w:rPr>
              <w:t xml:space="preserve"> </w:t>
            </w:r>
            <w:r>
              <w:t>and</w:t>
            </w:r>
            <w:r>
              <w:rPr>
                <w:spacing w:val="-4"/>
              </w:rPr>
              <w:t xml:space="preserve"> </w:t>
            </w:r>
            <w:r>
              <w:t>multi-modal</w:t>
            </w:r>
            <w:r>
              <w:rPr>
                <w:spacing w:val="-2"/>
              </w:rPr>
              <w:t xml:space="preserve"> transport,</w:t>
            </w:r>
          </w:p>
        </w:tc>
      </w:tr>
      <w:tr w:rsidR="00921A02">
        <w:trPr>
          <w:trHeight w:val="292"/>
        </w:trPr>
        <w:tc>
          <w:tcPr>
            <w:tcW w:w="2732" w:type="dxa"/>
            <w:gridSpan w:val="2"/>
            <w:vMerge/>
            <w:tcBorders>
              <w:top w:val="nil"/>
            </w:tcBorders>
          </w:tcPr>
          <w:p w:rsidR="00921A02" w:rsidRDefault="00921A02">
            <w:pPr>
              <w:rPr>
                <w:sz w:val="2"/>
                <w:szCs w:val="2"/>
              </w:rPr>
            </w:pPr>
          </w:p>
        </w:tc>
        <w:tc>
          <w:tcPr>
            <w:tcW w:w="532" w:type="dxa"/>
            <w:gridSpan w:val="2"/>
          </w:tcPr>
          <w:p w:rsidR="00921A02" w:rsidRDefault="003E4D5A">
            <w:pPr>
              <w:pStyle w:val="TableParagraph"/>
              <w:spacing w:line="247" w:lineRule="exact"/>
              <w:ind w:left="107"/>
              <w:jc w:val="left"/>
            </w:pPr>
            <w:r>
              <w:rPr>
                <w:spacing w:val="-10"/>
              </w:rPr>
              <w:t>5</w:t>
            </w:r>
          </w:p>
        </w:tc>
        <w:tc>
          <w:tcPr>
            <w:tcW w:w="7895" w:type="dxa"/>
            <w:gridSpan w:val="15"/>
          </w:tcPr>
          <w:p w:rsidR="00921A02" w:rsidRDefault="003E4D5A">
            <w:pPr>
              <w:pStyle w:val="TableParagraph"/>
              <w:spacing w:line="247" w:lineRule="exact"/>
              <w:ind w:left="106"/>
              <w:jc w:val="left"/>
            </w:pPr>
            <w:r>
              <w:t>Interpret</w:t>
            </w:r>
            <w:r>
              <w:rPr>
                <w:spacing w:val="-4"/>
              </w:rPr>
              <w:t xml:space="preserve"> </w:t>
            </w:r>
            <w:r>
              <w:t>COGSA</w:t>
            </w:r>
            <w:r>
              <w:rPr>
                <w:spacing w:val="-5"/>
              </w:rPr>
              <w:t xml:space="preserve"> </w:t>
            </w:r>
            <w:r>
              <w:t>and</w:t>
            </w:r>
            <w:r>
              <w:rPr>
                <w:spacing w:val="-3"/>
              </w:rPr>
              <w:t xml:space="preserve"> </w:t>
            </w:r>
            <w:r>
              <w:t>identify</w:t>
            </w:r>
            <w:r>
              <w:rPr>
                <w:spacing w:val="-6"/>
              </w:rPr>
              <w:t xml:space="preserve"> </w:t>
            </w:r>
            <w:r>
              <w:t>types</w:t>
            </w:r>
            <w:r>
              <w:rPr>
                <w:spacing w:val="-3"/>
              </w:rPr>
              <w:t xml:space="preserve"> </w:t>
            </w:r>
            <w:r>
              <w:t>of</w:t>
            </w:r>
            <w:r>
              <w:rPr>
                <w:spacing w:val="-5"/>
              </w:rPr>
              <w:t xml:space="preserve"> </w:t>
            </w:r>
            <w:r>
              <w:t>Charter</w:t>
            </w:r>
            <w:r>
              <w:rPr>
                <w:spacing w:val="-2"/>
              </w:rPr>
              <w:t xml:space="preserve"> Party</w:t>
            </w:r>
          </w:p>
        </w:tc>
      </w:tr>
      <w:tr w:rsidR="00921A02">
        <w:trPr>
          <w:trHeight w:val="290"/>
        </w:trPr>
        <w:tc>
          <w:tcPr>
            <w:tcW w:w="2732" w:type="dxa"/>
            <w:gridSpan w:val="2"/>
            <w:vMerge/>
            <w:tcBorders>
              <w:top w:val="nil"/>
            </w:tcBorders>
          </w:tcPr>
          <w:p w:rsidR="00921A02" w:rsidRDefault="00921A02">
            <w:pPr>
              <w:rPr>
                <w:sz w:val="2"/>
                <w:szCs w:val="2"/>
              </w:rPr>
            </w:pPr>
          </w:p>
        </w:tc>
        <w:tc>
          <w:tcPr>
            <w:tcW w:w="532" w:type="dxa"/>
            <w:gridSpan w:val="2"/>
          </w:tcPr>
          <w:p w:rsidR="00921A02" w:rsidRDefault="003E4D5A">
            <w:pPr>
              <w:pStyle w:val="TableParagraph"/>
              <w:spacing w:line="247" w:lineRule="exact"/>
              <w:ind w:left="107"/>
              <w:jc w:val="left"/>
            </w:pPr>
            <w:r>
              <w:rPr>
                <w:spacing w:val="-10"/>
              </w:rPr>
              <w:t>6</w:t>
            </w:r>
          </w:p>
        </w:tc>
        <w:tc>
          <w:tcPr>
            <w:tcW w:w="7895" w:type="dxa"/>
            <w:gridSpan w:val="15"/>
          </w:tcPr>
          <w:p w:rsidR="00921A02" w:rsidRDefault="003E4D5A">
            <w:pPr>
              <w:pStyle w:val="TableParagraph"/>
              <w:spacing w:line="247" w:lineRule="exact"/>
              <w:ind w:left="106"/>
              <w:jc w:val="left"/>
            </w:pPr>
            <w:r>
              <w:t>Correlate</w:t>
            </w:r>
            <w:r>
              <w:rPr>
                <w:spacing w:val="-7"/>
              </w:rPr>
              <w:t xml:space="preserve"> </w:t>
            </w:r>
            <w:r>
              <w:t>the</w:t>
            </w:r>
            <w:r>
              <w:rPr>
                <w:spacing w:val="-6"/>
              </w:rPr>
              <w:t xml:space="preserve"> </w:t>
            </w:r>
            <w:r>
              <w:t>implications</w:t>
            </w:r>
            <w:r>
              <w:rPr>
                <w:spacing w:val="-4"/>
              </w:rPr>
              <w:t xml:space="preserve"> </w:t>
            </w:r>
            <w:r>
              <w:t>of</w:t>
            </w:r>
            <w:r>
              <w:rPr>
                <w:spacing w:val="-5"/>
              </w:rPr>
              <w:t xml:space="preserve"> </w:t>
            </w:r>
            <w:r>
              <w:t>charter</w:t>
            </w:r>
            <w:r>
              <w:rPr>
                <w:spacing w:val="-3"/>
              </w:rPr>
              <w:t xml:space="preserve"> </w:t>
            </w:r>
            <w:r>
              <w:t>party</w:t>
            </w:r>
            <w:r>
              <w:rPr>
                <w:spacing w:val="-7"/>
              </w:rPr>
              <w:t xml:space="preserve"> </w:t>
            </w:r>
            <w:r>
              <w:t>with</w:t>
            </w:r>
            <w:r>
              <w:rPr>
                <w:spacing w:val="-5"/>
              </w:rPr>
              <w:t xml:space="preserve"> </w:t>
            </w:r>
            <w:r>
              <w:t>voyage</w:t>
            </w:r>
            <w:r>
              <w:rPr>
                <w:spacing w:val="-2"/>
              </w:rPr>
              <w:t xml:space="preserve"> planning.</w:t>
            </w:r>
          </w:p>
        </w:tc>
      </w:tr>
      <w:tr w:rsidR="00921A02">
        <w:trPr>
          <w:trHeight w:val="1135"/>
        </w:trPr>
        <w:tc>
          <w:tcPr>
            <w:tcW w:w="2026" w:type="dxa"/>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913" w:type="dxa"/>
            <w:gridSpan w:val="2"/>
            <w:textDirection w:val="btLr"/>
          </w:tcPr>
          <w:p w:rsidR="00921A02" w:rsidRDefault="00921A02">
            <w:pPr>
              <w:pStyle w:val="TableParagraph"/>
              <w:spacing w:before="124"/>
              <w:jc w:val="left"/>
              <w:rPr>
                <w:b/>
              </w:rPr>
            </w:pPr>
          </w:p>
          <w:p w:rsidR="00921A02" w:rsidRDefault="003E4D5A">
            <w:pPr>
              <w:pStyle w:val="TableParagraph"/>
              <w:ind w:left="357"/>
              <w:jc w:val="left"/>
              <w:rPr>
                <w:b/>
              </w:rPr>
            </w:pPr>
            <w:r>
              <w:rPr>
                <w:b/>
                <w:spacing w:val="-5"/>
              </w:rPr>
              <w:t>PO1</w:t>
            </w:r>
          </w:p>
        </w:tc>
        <w:tc>
          <w:tcPr>
            <w:tcW w:w="913" w:type="dxa"/>
            <w:gridSpan w:val="2"/>
            <w:textDirection w:val="btLr"/>
          </w:tcPr>
          <w:p w:rsidR="00921A02" w:rsidRDefault="00921A02">
            <w:pPr>
              <w:pStyle w:val="TableParagraph"/>
              <w:spacing w:before="124"/>
              <w:jc w:val="left"/>
              <w:rPr>
                <w:b/>
              </w:rPr>
            </w:pPr>
          </w:p>
          <w:p w:rsidR="00921A02" w:rsidRDefault="003E4D5A">
            <w:pPr>
              <w:pStyle w:val="TableParagraph"/>
              <w:ind w:left="357"/>
              <w:jc w:val="left"/>
              <w:rPr>
                <w:b/>
              </w:rPr>
            </w:pPr>
            <w:r>
              <w:rPr>
                <w:b/>
                <w:spacing w:val="-5"/>
              </w:rPr>
              <w:t>PO2</w:t>
            </w:r>
          </w:p>
        </w:tc>
        <w:tc>
          <w:tcPr>
            <w:tcW w:w="912" w:type="dxa"/>
            <w:gridSpan w:val="2"/>
            <w:textDirection w:val="btLr"/>
          </w:tcPr>
          <w:p w:rsidR="00921A02" w:rsidRDefault="00921A02">
            <w:pPr>
              <w:pStyle w:val="TableParagraph"/>
              <w:spacing w:before="123"/>
              <w:jc w:val="left"/>
              <w:rPr>
                <w:b/>
              </w:rPr>
            </w:pPr>
          </w:p>
          <w:p w:rsidR="00921A02" w:rsidRDefault="003E4D5A">
            <w:pPr>
              <w:pStyle w:val="TableParagraph"/>
              <w:ind w:left="357"/>
              <w:jc w:val="left"/>
              <w:rPr>
                <w:b/>
              </w:rPr>
            </w:pPr>
            <w:r>
              <w:rPr>
                <w:b/>
                <w:spacing w:val="-5"/>
              </w:rPr>
              <w:t>PO3</w:t>
            </w:r>
          </w:p>
        </w:tc>
        <w:tc>
          <w:tcPr>
            <w:tcW w:w="910" w:type="dxa"/>
            <w:gridSpan w:val="2"/>
            <w:textDirection w:val="btLr"/>
          </w:tcPr>
          <w:p w:rsidR="00921A02" w:rsidRDefault="00921A02">
            <w:pPr>
              <w:pStyle w:val="TableParagraph"/>
              <w:spacing w:before="123"/>
              <w:jc w:val="left"/>
              <w:rPr>
                <w:b/>
              </w:rPr>
            </w:pPr>
          </w:p>
          <w:p w:rsidR="00921A02" w:rsidRDefault="003E4D5A">
            <w:pPr>
              <w:pStyle w:val="TableParagraph"/>
              <w:ind w:left="357"/>
              <w:jc w:val="left"/>
              <w:rPr>
                <w:b/>
              </w:rPr>
            </w:pPr>
            <w:r>
              <w:rPr>
                <w:b/>
                <w:spacing w:val="-5"/>
              </w:rPr>
              <w:t>PO4</w:t>
            </w:r>
          </w:p>
        </w:tc>
        <w:tc>
          <w:tcPr>
            <w:tcW w:w="913" w:type="dxa"/>
            <w:textDirection w:val="btLr"/>
          </w:tcPr>
          <w:p w:rsidR="00921A02" w:rsidRDefault="00921A02">
            <w:pPr>
              <w:pStyle w:val="TableParagraph"/>
              <w:spacing w:before="125"/>
              <w:jc w:val="left"/>
              <w:rPr>
                <w:b/>
              </w:rPr>
            </w:pPr>
          </w:p>
          <w:p w:rsidR="00921A02" w:rsidRDefault="003E4D5A">
            <w:pPr>
              <w:pStyle w:val="TableParagraph"/>
              <w:ind w:left="357"/>
              <w:jc w:val="left"/>
              <w:rPr>
                <w:b/>
              </w:rPr>
            </w:pPr>
            <w:r>
              <w:rPr>
                <w:b/>
                <w:spacing w:val="-5"/>
              </w:rPr>
              <w:t>PO5</w:t>
            </w:r>
          </w:p>
        </w:tc>
        <w:tc>
          <w:tcPr>
            <w:tcW w:w="914" w:type="dxa"/>
            <w:gridSpan w:val="2"/>
            <w:textDirection w:val="btLr"/>
          </w:tcPr>
          <w:p w:rsidR="00921A02" w:rsidRDefault="00921A02">
            <w:pPr>
              <w:pStyle w:val="TableParagraph"/>
              <w:spacing w:before="124"/>
              <w:jc w:val="left"/>
              <w:rPr>
                <w:b/>
              </w:rPr>
            </w:pPr>
          </w:p>
          <w:p w:rsidR="00921A02" w:rsidRDefault="003E4D5A">
            <w:pPr>
              <w:pStyle w:val="TableParagraph"/>
              <w:ind w:left="357"/>
              <w:jc w:val="left"/>
              <w:rPr>
                <w:b/>
              </w:rPr>
            </w:pPr>
            <w:r>
              <w:rPr>
                <w:b/>
                <w:spacing w:val="-5"/>
              </w:rPr>
              <w:t>PO6</w:t>
            </w:r>
          </w:p>
        </w:tc>
        <w:tc>
          <w:tcPr>
            <w:tcW w:w="915" w:type="dxa"/>
            <w:gridSpan w:val="2"/>
            <w:textDirection w:val="btLr"/>
          </w:tcPr>
          <w:p w:rsidR="00921A02" w:rsidRDefault="00921A02">
            <w:pPr>
              <w:pStyle w:val="TableParagraph"/>
              <w:spacing w:before="120"/>
              <w:jc w:val="left"/>
              <w:rPr>
                <w:b/>
              </w:rPr>
            </w:pPr>
          </w:p>
          <w:p w:rsidR="00921A02" w:rsidRDefault="003E4D5A">
            <w:pPr>
              <w:pStyle w:val="TableParagraph"/>
              <w:ind w:left="357"/>
              <w:jc w:val="left"/>
              <w:rPr>
                <w:b/>
              </w:rPr>
            </w:pPr>
            <w:r>
              <w:rPr>
                <w:b/>
                <w:spacing w:val="-5"/>
              </w:rPr>
              <w:t>PO7</w:t>
            </w:r>
          </w:p>
        </w:tc>
        <w:tc>
          <w:tcPr>
            <w:tcW w:w="915" w:type="dxa"/>
            <w:gridSpan w:val="2"/>
            <w:textDirection w:val="btLr"/>
          </w:tcPr>
          <w:p w:rsidR="00921A02" w:rsidRDefault="00921A02">
            <w:pPr>
              <w:pStyle w:val="TableParagraph"/>
              <w:spacing w:before="117"/>
              <w:jc w:val="left"/>
              <w:rPr>
                <w:b/>
              </w:rPr>
            </w:pPr>
          </w:p>
          <w:p w:rsidR="00921A02" w:rsidRDefault="003E4D5A">
            <w:pPr>
              <w:pStyle w:val="TableParagraph"/>
              <w:spacing w:before="1"/>
              <w:ind w:left="326"/>
              <w:jc w:val="left"/>
              <w:rPr>
                <w:b/>
              </w:rPr>
            </w:pPr>
            <w:r>
              <w:rPr>
                <w:b/>
                <w:spacing w:val="-4"/>
              </w:rPr>
              <w:t>PS01</w:t>
            </w:r>
          </w:p>
        </w:tc>
        <w:tc>
          <w:tcPr>
            <w:tcW w:w="913" w:type="dxa"/>
            <w:textDirection w:val="btLr"/>
          </w:tcPr>
          <w:p w:rsidR="00921A02" w:rsidRDefault="00921A02">
            <w:pPr>
              <w:pStyle w:val="TableParagraph"/>
              <w:spacing w:before="114"/>
              <w:jc w:val="left"/>
              <w:rPr>
                <w:b/>
              </w:rPr>
            </w:pPr>
          </w:p>
          <w:p w:rsidR="00921A02" w:rsidRDefault="003E4D5A">
            <w:pPr>
              <w:pStyle w:val="TableParagraph"/>
              <w:spacing w:before="1"/>
              <w:ind w:left="326"/>
              <w:jc w:val="left"/>
              <w:rPr>
                <w:b/>
              </w:rPr>
            </w:pPr>
            <w:r>
              <w:rPr>
                <w:b/>
                <w:spacing w:val="-4"/>
              </w:rPr>
              <w:t>PS02</w:t>
            </w:r>
          </w:p>
        </w:tc>
        <w:tc>
          <w:tcPr>
            <w:tcW w:w="915" w:type="dxa"/>
            <w:gridSpan w:val="2"/>
            <w:textDirection w:val="btLr"/>
          </w:tcPr>
          <w:p w:rsidR="00921A02" w:rsidRDefault="00921A02">
            <w:pPr>
              <w:pStyle w:val="TableParagraph"/>
              <w:spacing w:before="113"/>
              <w:jc w:val="left"/>
              <w:rPr>
                <w:b/>
              </w:rPr>
            </w:pPr>
          </w:p>
          <w:p w:rsidR="00921A02" w:rsidRDefault="003E4D5A">
            <w:pPr>
              <w:pStyle w:val="TableParagraph"/>
              <w:spacing w:before="1"/>
              <w:ind w:left="326"/>
              <w:jc w:val="left"/>
              <w:rPr>
                <w:b/>
              </w:rPr>
            </w:pPr>
            <w:r>
              <w:rPr>
                <w:b/>
                <w:spacing w:val="-4"/>
              </w:rPr>
              <w:t>PS03</w:t>
            </w:r>
          </w:p>
        </w:tc>
      </w:tr>
      <w:tr w:rsidR="00921A02">
        <w:trPr>
          <w:trHeight w:val="290"/>
        </w:trPr>
        <w:tc>
          <w:tcPr>
            <w:tcW w:w="2026" w:type="dxa"/>
          </w:tcPr>
          <w:p w:rsidR="00921A02" w:rsidRDefault="003E4D5A">
            <w:pPr>
              <w:pStyle w:val="TableParagraph"/>
              <w:spacing w:line="247" w:lineRule="exact"/>
              <w:ind w:left="107"/>
              <w:jc w:val="left"/>
            </w:pPr>
            <w:r>
              <w:rPr>
                <w:spacing w:val="-5"/>
              </w:rPr>
              <w:t>CO1</w:t>
            </w:r>
          </w:p>
        </w:tc>
        <w:tc>
          <w:tcPr>
            <w:tcW w:w="913" w:type="dxa"/>
            <w:gridSpan w:val="2"/>
          </w:tcPr>
          <w:p w:rsidR="00921A02" w:rsidRDefault="003E4D5A">
            <w:pPr>
              <w:pStyle w:val="TableParagraph"/>
              <w:spacing w:line="247" w:lineRule="exact"/>
              <w:ind w:left="8"/>
            </w:pPr>
            <w:r>
              <w:rPr>
                <w:spacing w:val="-10"/>
              </w:rPr>
              <w:t>2</w:t>
            </w:r>
          </w:p>
        </w:tc>
        <w:tc>
          <w:tcPr>
            <w:tcW w:w="913" w:type="dxa"/>
            <w:gridSpan w:val="2"/>
          </w:tcPr>
          <w:p w:rsidR="00921A02" w:rsidRDefault="003E4D5A">
            <w:pPr>
              <w:pStyle w:val="TableParagraph"/>
              <w:spacing w:line="247" w:lineRule="exact"/>
              <w:ind w:left="19" w:right="12"/>
            </w:pPr>
            <w:r>
              <w:rPr>
                <w:spacing w:val="-10"/>
              </w:rPr>
              <w:t>3</w:t>
            </w:r>
          </w:p>
        </w:tc>
        <w:tc>
          <w:tcPr>
            <w:tcW w:w="912" w:type="dxa"/>
            <w:gridSpan w:val="2"/>
          </w:tcPr>
          <w:p w:rsidR="00921A02" w:rsidRDefault="003E4D5A">
            <w:pPr>
              <w:pStyle w:val="TableParagraph"/>
              <w:spacing w:line="247" w:lineRule="exact"/>
              <w:ind w:left="18" w:right="15"/>
            </w:pPr>
            <w:r>
              <w:rPr>
                <w:spacing w:val="-10"/>
              </w:rPr>
              <w:t>-</w:t>
            </w:r>
          </w:p>
        </w:tc>
        <w:tc>
          <w:tcPr>
            <w:tcW w:w="910" w:type="dxa"/>
            <w:gridSpan w:val="2"/>
          </w:tcPr>
          <w:p w:rsidR="00921A02" w:rsidRDefault="003E4D5A">
            <w:pPr>
              <w:pStyle w:val="TableParagraph"/>
              <w:spacing w:line="247" w:lineRule="exact"/>
              <w:ind w:left="19" w:right="11"/>
            </w:pPr>
            <w:r>
              <w:rPr>
                <w:spacing w:val="-10"/>
              </w:rPr>
              <w:t>2</w:t>
            </w:r>
          </w:p>
        </w:tc>
        <w:tc>
          <w:tcPr>
            <w:tcW w:w="913" w:type="dxa"/>
          </w:tcPr>
          <w:p w:rsidR="00921A02" w:rsidRDefault="003E4D5A">
            <w:pPr>
              <w:pStyle w:val="TableParagraph"/>
              <w:spacing w:line="247" w:lineRule="exact"/>
              <w:ind w:left="17" w:right="12"/>
            </w:pPr>
            <w:r>
              <w:rPr>
                <w:spacing w:val="-10"/>
              </w:rPr>
              <w:t>2</w:t>
            </w:r>
          </w:p>
        </w:tc>
        <w:tc>
          <w:tcPr>
            <w:tcW w:w="914" w:type="dxa"/>
            <w:gridSpan w:val="2"/>
          </w:tcPr>
          <w:p w:rsidR="00921A02" w:rsidRDefault="003E4D5A">
            <w:pPr>
              <w:pStyle w:val="TableParagraph"/>
              <w:spacing w:line="247" w:lineRule="exact"/>
              <w:ind w:left="20" w:right="18"/>
            </w:pPr>
            <w:r>
              <w:rPr>
                <w:spacing w:val="-10"/>
              </w:rPr>
              <w:t>3</w:t>
            </w:r>
          </w:p>
        </w:tc>
        <w:tc>
          <w:tcPr>
            <w:tcW w:w="915" w:type="dxa"/>
            <w:gridSpan w:val="2"/>
          </w:tcPr>
          <w:p w:rsidR="00921A02" w:rsidRDefault="003E4D5A">
            <w:pPr>
              <w:pStyle w:val="TableParagraph"/>
              <w:spacing w:line="247" w:lineRule="exact"/>
              <w:ind w:left="43" w:right="43"/>
            </w:pPr>
            <w:r>
              <w:rPr>
                <w:spacing w:val="-10"/>
              </w:rPr>
              <w:t>2</w:t>
            </w:r>
          </w:p>
        </w:tc>
        <w:tc>
          <w:tcPr>
            <w:tcW w:w="915" w:type="dxa"/>
            <w:gridSpan w:val="2"/>
          </w:tcPr>
          <w:p w:rsidR="00921A02" w:rsidRDefault="003E4D5A">
            <w:pPr>
              <w:pStyle w:val="TableParagraph"/>
              <w:spacing w:line="247" w:lineRule="exact"/>
              <w:ind w:left="43" w:right="49"/>
            </w:pPr>
            <w:r>
              <w:rPr>
                <w:spacing w:val="-10"/>
              </w:rPr>
              <w:t>2</w:t>
            </w:r>
          </w:p>
        </w:tc>
        <w:tc>
          <w:tcPr>
            <w:tcW w:w="913" w:type="dxa"/>
          </w:tcPr>
          <w:p w:rsidR="00921A02" w:rsidRDefault="003E4D5A">
            <w:pPr>
              <w:pStyle w:val="TableParagraph"/>
              <w:spacing w:line="247" w:lineRule="exact"/>
              <w:ind w:left="8" w:right="18"/>
            </w:pPr>
            <w:r>
              <w:rPr>
                <w:spacing w:val="-10"/>
              </w:rPr>
              <w:t>2</w:t>
            </w:r>
          </w:p>
        </w:tc>
        <w:tc>
          <w:tcPr>
            <w:tcW w:w="915" w:type="dxa"/>
            <w:gridSpan w:val="2"/>
          </w:tcPr>
          <w:p w:rsidR="00921A02" w:rsidRDefault="003E4D5A">
            <w:pPr>
              <w:pStyle w:val="TableParagraph"/>
              <w:spacing w:line="247" w:lineRule="exact"/>
              <w:ind w:left="43" w:right="57"/>
            </w:pPr>
            <w:r>
              <w:rPr>
                <w:spacing w:val="-10"/>
              </w:rPr>
              <w:t>2</w:t>
            </w:r>
          </w:p>
        </w:tc>
      </w:tr>
      <w:tr w:rsidR="00921A02">
        <w:trPr>
          <w:trHeight w:val="290"/>
        </w:trPr>
        <w:tc>
          <w:tcPr>
            <w:tcW w:w="2026" w:type="dxa"/>
          </w:tcPr>
          <w:p w:rsidR="00921A02" w:rsidRDefault="003E4D5A">
            <w:pPr>
              <w:pStyle w:val="TableParagraph"/>
              <w:spacing w:line="247" w:lineRule="exact"/>
              <w:ind w:left="107"/>
              <w:jc w:val="left"/>
            </w:pPr>
            <w:r>
              <w:rPr>
                <w:spacing w:val="-5"/>
              </w:rPr>
              <w:t>CO2</w:t>
            </w:r>
          </w:p>
        </w:tc>
        <w:tc>
          <w:tcPr>
            <w:tcW w:w="913" w:type="dxa"/>
            <w:gridSpan w:val="2"/>
          </w:tcPr>
          <w:p w:rsidR="00921A02" w:rsidRDefault="003E4D5A">
            <w:pPr>
              <w:pStyle w:val="TableParagraph"/>
              <w:spacing w:line="247" w:lineRule="exact"/>
              <w:ind w:left="8"/>
            </w:pPr>
            <w:r>
              <w:rPr>
                <w:spacing w:val="-10"/>
              </w:rPr>
              <w:t>2</w:t>
            </w:r>
          </w:p>
        </w:tc>
        <w:tc>
          <w:tcPr>
            <w:tcW w:w="913" w:type="dxa"/>
            <w:gridSpan w:val="2"/>
          </w:tcPr>
          <w:p w:rsidR="00921A02" w:rsidRDefault="003E4D5A">
            <w:pPr>
              <w:pStyle w:val="TableParagraph"/>
              <w:spacing w:line="247" w:lineRule="exact"/>
              <w:ind w:left="19" w:right="12"/>
            </w:pPr>
            <w:r>
              <w:rPr>
                <w:spacing w:val="-10"/>
              </w:rPr>
              <w:t>3</w:t>
            </w:r>
          </w:p>
        </w:tc>
        <w:tc>
          <w:tcPr>
            <w:tcW w:w="912" w:type="dxa"/>
            <w:gridSpan w:val="2"/>
          </w:tcPr>
          <w:p w:rsidR="00921A02" w:rsidRDefault="003E4D5A">
            <w:pPr>
              <w:pStyle w:val="TableParagraph"/>
              <w:spacing w:line="247" w:lineRule="exact"/>
              <w:ind w:left="18" w:right="15"/>
            </w:pPr>
            <w:r>
              <w:rPr>
                <w:spacing w:val="-10"/>
              </w:rPr>
              <w:t>-</w:t>
            </w:r>
          </w:p>
        </w:tc>
        <w:tc>
          <w:tcPr>
            <w:tcW w:w="910" w:type="dxa"/>
            <w:gridSpan w:val="2"/>
          </w:tcPr>
          <w:p w:rsidR="00921A02" w:rsidRDefault="003E4D5A">
            <w:pPr>
              <w:pStyle w:val="TableParagraph"/>
              <w:spacing w:line="247" w:lineRule="exact"/>
              <w:ind w:left="19" w:right="11"/>
            </w:pPr>
            <w:r>
              <w:rPr>
                <w:spacing w:val="-10"/>
              </w:rPr>
              <w:t>2</w:t>
            </w:r>
          </w:p>
        </w:tc>
        <w:tc>
          <w:tcPr>
            <w:tcW w:w="913" w:type="dxa"/>
          </w:tcPr>
          <w:p w:rsidR="00921A02" w:rsidRDefault="003E4D5A">
            <w:pPr>
              <w:pStyle w:val="TableParagraph"/>
              <w:spacing w:line="247" w:lineRule="exact"/>
              <w:ind w:left="17" w:right="12"/>
            </w:pPr>
            <w:r>
              <w:rPr>
                <w:spacing w:val="-10"/>
              </w:rPr>
              <w:t>2</w:t>
            </w:r>
          </w:p>
        </w:tc>
        <w:tc>
          <w:tcPr>
            <w:tcW w:w="914" w:type="dxa"/>
            <w:gridSpan w:val="2"/>
          </w:tcPr>
          <w:p w:rsidR="00921A02" w:rsidRDefault="003E4D5A">
            <w:pPr>
              <w:pStyle w:val="TableParagraph"/>
              <w:spacing w:line="247" w:lineRule="exact"/>
              <w:ind w:left="20" w:right="18"/>
            </w:pPr>
            <w:r>
              <w:rPr>
                <w:spacing w:val="-10"/>
              </w:rPr>
              <w:t>3</w:t>
            </w:r>
          </w:p>
        </w:tc>
        <w:tc>
          <w:tcPr>
            <w:tcW w:w="915" w:type="dxa"/>
            <w:gridSpan w:val="2"/>
          </w:tcPr>
          <w:p w:rsidR="00921A02" w:rsidRDefault="003E4D5A">
            <w:pPr>
              <w:pStyle w:val="TableParagraph"/>
              <w:spacing w:line="247" w:lineRule="exact"/>
              <w:ind w:left="43" w:right="43"/>
            </w:pPr>
            <w:r>
              <w:rPr>
                <w:spacing w:val="-10"/>
              </w:rPr>
              <w:t>2</w:t>
            </w:r>
          </w:p>
        </w:tc>
        <w:tc>
          <w:tcPr>
            <w:tcW w:w="915" w:type="dxa"/>
            <w:gridSpan w:val="2"/>
          </w:tcPr>
          <w:p w:rsidR="00921A02" w:rsidRDefault="003E4D5A">
            <w:pPr>
              <w:pStyle w:val="TableParagraph"/>
              <w:spacing w:line="247" w:lineRule="exact"/>
              <w:ind w:left="43" w:right="49"/>
            </w:pPr>
            <w:r>
              <w:rPr>
                <w:spacing w:val="-10"/>
              </w:rPr>
              <w:t>2</w:t>
            </w:r>
          </w:p>
        </w:tc>
        <w:tc>
          <w:tcPr>
            <w:tcW w:w="913" w:type="dxa"/>
          </w:tcPr>
          <w:p w:rsidR="00921A02" w:rsidRDefault="003E4D5A">
            <w:pPr>
              <w:pStyle w:val="TableParagraph"/>
              <w:spacing w:line="247" w:lineRule="exact"/>
              <w:ind w:left="8" w:right="18"/>
            </w:pPr>
            <w:r>
              <w:rPr>
                <w:spacing w:val="-10"/>
              </w:rPr>
              <w:t>2</w:t>
            </w:r>
          </w:p>
        </w:tc>
        <w:tc>
          <w:tcPr>
            <w:tcW w:w="915" w:type="dxa"/>
            <w:gridSpan w:val="2"/>
          </w:tcPr>
          <w:p w:rsidR="00921A02" w:rsidRDefault="003E4D5A">
            <w:pPr>
              <w:pStyle w:val="TableParagraph"/>
              <w:spacing w:line="247" w:lineRule="exact"/>
              <w:ind w:left="43" w:right="57"/>
            </w:pPr>
            <w:r>
              <w:rPr>
                <w:spacing w:val="-10"/>
              </w:rPr>
              <w:t>2</w:t>
            </w:r>
          </w:p>
        </w:tc>
      </w:tr>
      <w:tr w:rsidR="00921A02">
        <w:trPr>
          <w:trHeight w:val="292"/>
        </w:trPr>
        <w:tc>
          <w:tcPr>
            <w:tcW w:w="2026" w:type="dxa"/>
          </w:tcPr>
          <w:p w:rsidR="00921A02" w:rsidRDefault="003E4D5A">
            <w:pPr>
              <w:pStyle w:val="TableParagraph"/>
              <w:spacing w:line="247" w:lineRule="exact"/>
              <w:ind w:left="107"/>
              <w:jc w:val="left"/>
            </w:pPr>
            <w:r>
              <w:rPr>
                <w:spacing w:val="-5"/>
              </w:rPr>
              <w:t>CO3</w:t>
            </w:r>
          </w:p>
        </w:tc>
        <w:tc>
          <w:tcPr>
            <w:tcW w:w="913" w:type="dxa"/>
            <w:gridSpan w:val="2"/>
          </w:tcPr>
          <w:p w:rsidR="00921A02" w:rsidRDefault="003E4D5A">
            <w:pPr>
              <w:pStyle w:val="TableParagraph"/>
              <w:spacing w:line="247" w:lineRule="exact"/>
              <w:ind w:left="8"/>
            </w:pPr>
            <w:r>
              <w:rPr>
                <w:spacing w:val="-10"/>
              </w:rPr>
              <w:t>3</w:t>
            </w:r>
          </w:p>
        </w:tc>
        <w:tc>
          <w:tcPr>
            <w:tcW w:w="913" w:type="dxa"/>
            <w:gridSpan w:val="2"/>
          </w:tcPr>
          <w:p w:rsidR="00921A02" w:rsidRDefault="003E4D5A">
            <w:pPr>
              <w:pStyle w:val="TableParagraph"/>
              <w:spacing w:line="247" w:lineRule="exact"/>
              <w:ind w:left="16" w:right="12"/>
            </w:pPr>
            <w:r>
              <w:rPr>
                <w:spacing w:val="-10"/>
              </w:rPr>
              <w:t>-</w:t>
            </w:r>
          </w:p>
        </w:tc>
        <w:tc>
          <w:tcPr>
            <w:tcW w:w="912" w:type="dxa"/>
            <w:gridSpan w:val="2"/>
          </w:tcPr>
          <w:p w:rsidR="00921A02" w:rsidRDefault="003E4D5A">
            <w:pPr>
              <w:pStyle w:val="TableParagraph"/>
              <w:spacing w:line="247" w:lineRule="exact"/>
              <w:ind w:left="18" w:right="12"/>
            </w:pPr>
            <w:r>
              <w:rPr>
                <w:spacing w:val="-10"/>
              </w:rPr>
              <w:t>1</w:t>
            </w:r>
          </w:p>
        </w:tc>
        <w:tc>
          <w:tcPr>
            <w:tcW w:w="910" w:type="dxa"/>
            <w:gridSpan w:val="2"/>
          </w:tcPr>
          <w:p w:rsidR="00921A02" w:rsidRDefault="003E4D5A">
            <w:pPr>
              <w:pStyle w:val="TableParagraph"/>
              <w:spacing w:line="247" w:lineRule="exact"/>
              <w:ind w:left="19" w:right="11"/>
            </w:pPr>
            <w:r>
              <w:rPr>
                <w:spacing w:val="-10"/>
              </w:rPr>
              <w:t>3</w:t>
            </w:r>
          </w:p>
        </w:tc>
        <w:tc>
          <w:tcPr>
            <w:tcW w:w="913" w:type="dxa"/>
          </w:tcPr>
          <w:p w:rsidR="00921A02" w:rsidRDefault="003E4D5A">
            <w:pPr>
              <w:pStyle w:val="TableParagraph"/>
              <w:spacing w:line="247" w:lineRule="exact"/>
              <w:ind w:left="17" w:right="12"/>
            </w:pPr>
            <w:r>
              <w:rPr>
                <w:spacing w:val="-10"/>
              </w:rPr>
              <w:t>3</w:t>
            </w:r>
          </w:p>
        </w:tc>
        <w:tc>
          <w:tcPr>
            <w:tcW w:w="914" w:type="dxa"/>
            <w:gridSpan w:val="2"/>
          </w:tcPr>
          <w:p w:rsidR="00921A02" w:rsidRDefault="003E4D5A">
            <w:pPr>
              <w:pStyle w:val="TableParagraph"/>
              <w:spacing w:line="247" w:lineRule="exact"/>
              <w:ind w:left="20" w:right="20"/>
            </w:pPr>
            <w:r>
              <w:rPr>
                <w:spacing w:val="-10"/>
              </w:rPr>
              <w:t>-</w:t>
            </w:r>
          </w:p>
        </w:tc>
        <w:tc>
          <w:tcPr>
            <w:tcW w:w="915" w:type="dxa"/>
            <w:gridSpan w:val="2"/>
          </w:tcPr>
          <w:p w:rsidR="00921A02" w:rsidRDefault="003E4D5A">
            <w:pPr>
              <w:pStyle w:val="TableParagraph"/>
              <w:spacing w:line="247" w:lineRule="exact"/>
              <w:ind w:left="43" w:right="43"/>
            </w:pPr>
            <w:r>
              <w:rPr>
                <w:spacing w:val="-10"/>
              </w:rPr>
              <w:t>3</w:t>
            </w:r>
          </w:p>
        </w:tc>
        <w:tc>
          <w:tcPr>
            <w:tcW w:w="915" w:type="dxa"/>
            <w:gridSpan w:val="2"/>
          </w:tcPr>
          <w:p w:rsidR="00921A02" w:rsidRDefault="003E4D5A">
            <w:pPr>
              <w:pStyle w:val="TableParagraph"/>
              <w:spacing w:line="247" w:lineRule="exact"/>
              <w:ind w:left="43" w:right="49"/>
            </w:pPr>
            <w:r>
              <w:rPr>
                <w:spacing w:val="-10"/>
              </w:rPr>
              <w:t>3</w:t>
            </w:r>
          </w:p>
        </w:tc>
        <w:tc>
          <w:tcPr>
            <w:tcW w:w="913" w:type="dxa"/>
          </w:tcPr>
          <w:p w:rsidR="00921A02" w:rsidRDefault="003E4D5A">
            <w:pPr>
              <w:pStyle w:val="TableParagraph"/>
              <w:spacing w:line="247" w:lineRule="exact"/>
              <w:ind w:left="8" w:right="18"/>
            </w:pPr>
            <w:r>
              <w:rPr>
                <w:spacing w:val="-10"/>
              </w:rPr>
              <w:t>3</w:t>
            </w:r>
          </w:p>
        </w:tc>
        <w:tc>
          <w:tcPr>
            <w:tcW w:w="915" w:type="dxa"/>
            <w:gridSpan w:val="2"/>
          </w:tcPr>
          <w:p w:rsidR="00921A02" w:rsidRDefault="003E4D5A">
            <w:pPr>
              <w:pStyle w:val="TableParagraph"/>
              <w:spacing w:line="247" w:lineRule="exact"/>
              <w:ind w:left="43" w:right="57"/>
            </w:pPr>
            <w:r>
              <w:rPr>
                <w:spacing w:val="-10"/>
              </w:rPr>
              <w:t>3</w:t>
            </w:r>
          </w:p>
        </w:tc>
      </w:tr>
      <w:tr w:rsidR="00921A02">
        <w:trPr>
          <w:trHeight w:val="290"/>
        </w:trPr>
        <w:tc>
          <w:tcPr>
            <w:tcW w:w="2026" w:type="dxa"/>
          </w:tcPr>
          <w:p w:rsidR="00921A02" w:rsidRDefault="003E4D5A">
            <w:pPr>
              <w:pStyle w:val="TableParagraph"/>
              <w:spacing w:line="247" w:lineRule="exact"/>
              <w:ind w:left="107"/>
              <w:jc w:val="left"/>
            </w:pPr>
            <w:r>
              <w:rPr>
                <w:spacing w:val="-5"/>
              </w:rPr>
              <w:t>CO4</w:t>
            </w:r>
          </w:p>
        </w:tc>
        <w:tc>
          <w:tcPr>
            <w:tcW w:w="913" w:type="dxa"/>
            <w:gridSpan w:val="2"/>
          </w:tcPr>
          <w:p w:rsidR="00921A02" w:rsidRDefault="003E4D5A">
            <w:pPr>
              <w:pStyle w:val="TableParagraph"/>
              <w:spacing w:line="247" w:lineRule="exact"/>
              <w:ind w:left="8" w:right="3"/>
            </w:pPr>
            <w:r>
              <w:rPr>
                <w:spacing w:val="-10"/>
              </w:rPr>
              <w:t>-</w:t>
            </w:r>
          </w:p>
        </w:tc>
        <w:tc>
          <w:tcPr>
            <w:tcW w:w="913" w:type="dxa"/>
            <w:gridSpan w:val="2"/>
          </w:tcPr>
          <w:p w:rsidR="00921A02" w:rsidRDefault="003E4D5A">
            <w:pPr>
              <w:pStyle w:val="TableParagraph"/>
              <w:spacing w:line="247" w:lineRule="exact"/>
              <w:ind w:left="16" w:right="12"/>
            </w:pPr>
            <w:r>
              <w:rPr>
                <w:spacing w:val="-10"/>
              </w:rPr>
              <w:t>-</w:t>
            </w:r>
          </w:p>
        </w:tc>
        <w:tc>
          <w:tcPr>
            <w:tcW w:w="912" w:type="dxa"/>
            <w:gridSpan w:val="2"/>
          </w:tcPr>
          <w:p w:rsidR="00921A02" w:rsidRDefault="003E4D5A">
            <w:pPr>
              <w:pStyle w:val="TableParagraph"/>
              <w:spacing w:line="247" w:lineRule="exact"/>
              <w:ind w:left="18" w:right="12"/>
            </w:pPr>
            <w:r>
              <w:rPr>
                <w:spacing w:val="-10"/>
              </w:rPr>
              <w:t>2</w:t>
            </w:r>
          </w:p>
        </w:tc>
        <w:tc>
          <w:tcPr>
            <w:tcW w:w="910" w:type="dxa"/>
            <w:gridSpan w:val="2"/>
          </w:tcPr>
          <w:p w:rsidR="00921A02" w:rsidRDefault="003E4D5A">
            <w:pPr>
              <w:pStyle w:val="TableParagraph"/>
              <w:spacing w:line="247" w:lineRule="exact"/>
              <w:ind w:left="17" w:right="12"/>
            </w:pPr>
            <w:r>
              <w:rPr>
                <w:spacing w:val="-10"/>
              </w:rPr>
              <w:t>-</w:t>
            </w:r>
          </w:p>
        </w:tc>
        <w:tc>
          <w:tcPr>
            <w:tcW w:w="913" w:type="dxa"/>
          </w:tcPr>
          <w:p w:rsidR="00921A02" w:rsidRDefault="003E4D5A">
            <w:pPr>
              <w:pStyle w:val="TableParagraph"/>
              <w:spacing w:line="247" w:lineRule="exact"/>
              <w:ind w:left="14" w:right="12"/>
            </w:pPr>
            <w:r>
              <w:rPr>
                <w:spacing w:val="-10"/>
              </w:rPr>
              <w:t>-</w:t>
            </w:r>
          </w:p>
        </w:tc>
        <w:tc>
          <w:tcPr>
            <w:tcW w:w="914" w:type="dxa"/>
            <w:gridSpan w:val="2"/>
          </w:tcPr>
          <w:p w:rsidR="00921A02" w:rsidRDefault="003E4D5A">
            <w:pPr>
              <w:pStyle w:val="TableParagraph"/>
              <w:spacing w:line="247" w:lineRule="exact"/>
              <w:ind w:left="20" w:right="20"/>
            </w:pPr>
            <w:r>
              <w:rPr>
                <w:spacing w:val="-10"/>
              </w:rPr>
              <w:t>-</w:t>
            </w:r>
          </w:p>
        </w:tc>
        <w:tc>
          <w:tcPr>
            <w:tcW w:w="915" w:type="dxa"/>
            <w:gridSpan w:val="2"/>
          </w:tcPr>
          <w:p w:rsidR="00921A02" w:rsidRDefault="003E4D5A">
            <w:pPr>
              <w:pStyle w:val="TableParagraph"/>
              <w:spacing w:line="247" w:lineRule="exact"/>
              <w:ind w:left="43" w:right="46"/>
            </w:pPr>
            <w:r>
              <w:rPr>
                <w:spacing w:val="-10"/>
              </w:rPr>
              <w:t>-</w:t>
            </w:r>
          </w:p>
        </w:tc>
        <w:tc>
          <w:tcPr>
            <w:tcW w:w="915" w:type="dxa"/>
            <w:gridSpan w:val="2"/>
          </w:tcPr>
          <w:p w:rsidR="00921A02" w:rsidRDefault="003E4D5A">
            <w:pPr>
              <w:pStyle w:val="TableParagraph"/>
              <w:spacing w:line="247" w:lineRule="exact"/>
              <w:ind w:left="43" w:right="51"/>
            </w:pPr>
            <w:r>
              <w:rPr>
                <w:spacing w:val="-10"/>
              </w:rPr>
              <w:t>-</w:t>
            </w:r>
          </w:p>
        </w:tc>
        <w:tc>
          <w:tcPr>
            <w:tcW w:w="913" w:type="dxa"/>
          </w:tcPr>
          <w:p w:rsidR="00921A02" w:rsidRDefault="003E4D5A">
            <w:pPr>
              <w:pStyle w:val="TableParagraph"/>
              <w:spacing w:line="247" w:lineRule="exact"/>
              <w:ind w:left="8" w:right="20"/>
            </w:pPr>
            <w:r>
              <w:rPr>
                <w:spacing w:val="-10"/>
              </w:rPr>
              <w:t>-</w:t>
            </w:r>
          </w:p>
        </w:tc>
        <w:tc>
          <w:tcPr>
            <w:tcW w:w="915" w:type="dxa"/>
            <w:gridSpan w:val="2"/>
          </w:tcPr>
          <w:p w:rsidR="00921A02" w:rsidRDefault="003E4D5A">
            <w:pPr>
              <w:pStyle w:val="TableParagraph"/>
              <w:spacing w:line="247" w:lineRule="exact"/>
              <w:ind w:left="43" w:right="59"/>
            </w:pPr>
            <w:r>
              <w:rPr>
                <w:spacing w:val="-10"/>
              </w:rPr>
              <w:t>-</w:t>
            </w:r>
          </w:p>
        </w:tc>
      </w:tr>
      <w:tr w:rsidR="00921A02">
        <w:trPr>
          <w:trHeight w:val="290"/>
        </w:trPr>
        <w:tc>
          <w:tcPr>
            <w:tcW w:w="2026" w:type="dxa"/>
          </w:tcPr>
          <w:p w:rsidR="00921A02" w:rsidRDefault="003E4D5A">
            <w:pPr>
              <w:pStyle w:val="TableParagraph"/>
              <w:spacing w:line="247" w:lineRule="exact"/>
              <w:ind w:left="107"/>
              <w:jc w:val="left"/>
            </w:pPr>
            <w:r>
              <w:rPr>
                <w:spacing w:val="-5"/>
              </w:rPr>
              <w:t>CO5</w:t>
            </w:r>
          </w:p>
        </w:tc>
        <w:tc>
          <w:tcPr>
            <w:tcW w:w="913" w:type="dxa"/>
            <w:gridSpan w:val="2"/>
          </w:tcPr>
          <w:p w:rsidR="00921A02" w:rsidRDefault="003E4D5A">
            <w:pPr>
              <w:pStyle w:val="TableParagraph"/>
              <w:spacing w:line="247" w:lineRule="exact"/>
              <w:ind w:left="8"/>
            </w:pPr>
            <w:r>
              <w:rPr>
                <w:spacing w:val="-10"/>
              </w:rPr>
              <w:t>2</w:t>
            </w:r>
          </w:p>
        </w:tc>
        <w:tc>
          <w:tcPr>
            <w:tcW w:w="913" w:type="dxa"/>
            <w:gridSpan w:val="2"/>
          </w:tcPr>
          <w:p w:rsidR="00921A02" w:rsidRDefault="003E4D5A">
            <w:pPr>
              <w:pStyle w:val="TableParagraph"/>
              <w:spacing w:line="247" w:lineRule="exact"/>
              <w:ind w:left="19" w:right="12"/>
            </w:pPr>
            <w:r>
              <w:rPr>
                <w:spacing w:val="-10"/>
              </w:rPr>
              <w:t>3</w:t>
            </w:r>
          </w:p>
        </w:tc>
        <w:tc>
          <w:tcPr>
            <w:tcW w:w="912" w:type="dxa"/>
            <w:gridSpan w:val="2"/>
          </w:tcPr>
          <w:p w:rsidR="00921A02" w:rsidRDefault="003E4D5A">
            <w:pPr>
              <w:pStyle w:val="TableParagraph"/>
              <w:spacing w:line="247" w:lineRule="exact"/>
              <w:ind w:left="18" w:right="15"/>
            </w:pPr>
            <w:r>
              <w:rPr>
                <w:spacing w:val="-10"/>
              </w:rPr>
              <w:t>-</w:t>
            </w:r>
          </w:p>
        </w:tc>
        <w:tc>
          <w:tcPr>
            <w:tcW w:w="910" w:type="dxa"/>
            <w:gridSpan w:val="2"/>
          </w:tcPr>
          <w:p w:rsidR="00921A02" w:rsidRDefault="003E4D5A">
            <w:pPr>
              <w:pStyle w:val="TableParagraph"/>
              <w:spacing w:line="247" w:lineRule="exact"/>
              <w:ind w:left="19" w:right="11"/>
            </w:pPr>
            <w:r>
              <w:rPr>
                <w:spacing w:val="-10"/>
              </w:rPr>
              <w:t>2</w:t>
            </w:r>
          </w:p>
        </w:tc>
        <w:tc>
          <w:tcPr>
            <w:tcW w:w="913" w:type="dxa"/>
          </w:tcPr>
          <w:p w:rsidR="00921A02" w:rsidRDefault="003E4D5A">
            <w:pPr>
              <w:pStyle w:val="TableParagraph"/>
              <w:spacing w:line="247" w:lineRule="exact"/>
              <w:ind w:left="17" w:right="12"/>
            </w:pPr>
            <w:r>
              <w:rPr>
                <w:spacing w:val="-10"/>
              </w:rPr>
              <w:t>2</w:t>
            </w:r>
          </w:p>
        </w:tc>
        <w:tc>
          <w:tcPr>
            <w:tcW w:w="914" w:type="dxa"/>
            <w:gridSpan w:val="2"/>
          </w:tcPr>
          <w:p w:rsidR="00921A02" w:rsidRDefault="003E4D5A">
            <w:pPr>
              <w:pStyle w:val="TableParagraph"/>
              <w:spacing w:line="247" w:lineRule="exact"/>
              <w:ind w:left="20" w:right="18"/>
            </w:pPr>
            <w:r>
              <w:rPr>
                <w:spacing w:val="-10"/>
              </w:rPr>
              <w:t>3</w:t>
            </w:r>
          </w:p>
        </w:tc>
        <w:tc>
          <w:tcPr>
            <w:tcW w:w="915" w:type="dxa"/>
            <w:gridSpan w:val="2"/>
          </w:tcPr>
          <w:p w:rsidR="00921A02" w:rsidRDefault="003E4D5A">
            <w:pPr>
              <w:pStyle w:val="TableParagraph"/>
              <w:spacing w:line="247" w:lineRule="exact"/>
              <w:ind w:left="43" w:right="43"/>
            </w:pPr>
            <w:r>
              <w:rPr>
                <w:spacing w:val="-10"/>
              </w:rPr>
              <w:t>2</w:t>
            </w:r>
          </w:p>
        </w:tc>
        <w:tc>
          <w:tcPr>
            <w:tcW w:w="915" w:type="dxa"/>
            <w:gridSpan w:val="2"/>
          </w:tcPr>
          <w:p w:rsidR="00921A02" w:rsidRDefault="003E4D5A">
            <w:pPr>
              <w:pStyle w:val="TableParagraph"/>
              <w:spacing w:line="247" w:lineRule="exact"/>
              <w:ind w:left="43" w:right="49"/>
            </w:pPr>
            <w:r>
              <w:rPr>
                <w:spacing w:val="-10"/>
              </w:rPr>
              <w:t>2</w:t>
            </w:r>
          </w:p>
        </w:tc>
        <w:tc>
          <w:tcPr>
            <w:tcW w:w="913" w:type="dxa"/>
          </w:tcPr>
          <w:p w:rsidR="00921A02" w:rsidRDefault="003E4D5A">
            <w:pPr>
              <w:pStyle w:val="TableParagraph"/>
              <w:spacing w:line="247" w:lineRule="exact"/>
              <w:ind w:left="8" w:right="18"/>
            </w:pPr>
            <w:r>
              <w:rPr>
                <w:spacing w:val="-10"/>
              </w:rPr>
              <w:t>2</w:t>
            </w:r>
          </w:p>
        </w:tc>
        <w:tc>
          <w:tcPr>
            <w:tcW w:w="915" w:type="dxa"/>
            <w:gridSpan w:val="2"/>
          </w:tcPr>
          <w:p w:rsidR="00921A02" w:rsidRDefault="003E4D5A">
            <w:pPr>
              <w:pStyle w:val="TableParagraph"/>
              <w:spacing w:line="247" w:lineRule="exact"/>
              <w:ind w:left="43" w:right="57"/>
            </w:pPr>
            <w:r>
              <w:rPr>
                <w:spacing w:val="-10"/>
              </w:rPr>
              <w:t>2</w:t>
            </w:r>
          </w:p>
        </w:tc>
      </w:tr>
      <w:tr w:rsidR="00921A02">
        <w:trPr>
          <w:trHeight w:val="292"/>
        </w:trPr>
        <w:tc>
          <w:tcPr>
            <w:tcW w:w="2026" w:type="dxa"/>
          </w:tcPr>
          <w:p w:rsidR="00921A02" w:rsidRDefault="003E4D5A">
            <w:pPr>
              <w:pStyle w:val="TableParagraph"/>
              <w:spacing w:line="249" w:lineRule="exact"/>
              <w:ind w:left="107"/>
              <w:jc w:val="left"/>
            </w:pPr>
            <w:r>
              <w:rPr>
                <w:spacing w:val="-5"/>
              </w:rPr>
              <w:t>CO6</w:t>
            </w:r>
          </w:p>
        </w:tc>
        <w:tc>
          <w:tcPr>
            <w:tcW w:w="913" w:type="dxa"/>
            <w:gridSpan w:val="2"/>
          </w:tcPr>
          <w:p w:rsidR="00921A02" w:rsidRDefault="003E4D5A">
            <w:pPr>
              <w:pStyle w:val="TableParagraph"/>
              <w:spacing w:line="249" w:lineRule="exact"/>
              <w:ind w:left="8"/>
            </w:pPr>
            <w:r>
              <w:rPr>
                <w:spacing w:val="-10"/>
              </w:rPr>
              <w:t>2</w:t>
            </w:r>
          </w:p>
        </w:tc>
        <w:tc>
          <w:tcPr>
            <w:tcW w:w="913" w:type="dxa"/>
            <w:gridSpan w:val="2"/>
          </w:tcPr>
          <w:p w:rsidR="00921A02" w:rsidRDefault="003E4D5A">
            <w:pPr>
              <w:pStyle w:val="TableParagraph"/>
              <w:spacing w:line="249" w:lineRule="exact"/>
              <w:ind w:left="19" w:right="12"/>
            </w:pPr>
            <w:r>
              <w:rPr>
                <w:spacing w:val="-10"/>
              </w:rPr>
              <w:t>3</w:t>
            </w:r>
          </w:p>
        </w:tc>
        <w:tc>
          <w:tcPr>
            <w:tcW w:w="912" w:type="dxa"/>
            <w:gridSpan w:val="2"/>
          </w:tcPr>
          <w:p w:rsidR="00921A02" w:rsidRDefault="003E4D5A">
            <w:pPr>
              <w:pStyle w:val="TableParagraph"/>
              <w:spacing w:line="249" w:lineRule="exact"/>
              <w:ind w:left="18" w:right="15"/>
            </w:pPr>
            <w:r>
              <w:rPr>
                <w:spacing w:val="-10"/>
              </w:rPr>
              <w:t>-</w:t>
            </w:r>
          </w:p>
        </w:tc>
        <w:tc>
          <w:tcPr>
            <w:tcW w:w="910" w:type="dxa"/>
            <w:gridSpan w:val="2"/>
          </w:tcPr>
          <w:p w:rsidR="00921A02" w:rsidRDefault="003E4D5A">
            <w:pPr>
              <w:pStyle w:val="TableParagraph"/>
              <w:spacing w:line="249" w:lineRule="exact"/>
              <w:ind w:left="19" w:right="11"/>
            </w:pPr>
            <w:r>
              <w:rPr>
                <w:spacing w:val="-10"/>
              </w:rPr>
              <w:t>2</w:t>
            </w:r>
          </w:p>
        </w:tc>
        <w:tc>
          <w:tcPr>
            <w:tcW w:w="913" w:type="dxa"/>
          </w:tcPr>
          <w:p w:rsidR="00921A02" w:rsidRDefault="003E4D5A">
            <w:pPr>
              <w:pStyle w:val="TableParagraph"/>
              <w:spacing w:line="249" w:lineRule="exact"/>
              <w:ind w:left="17" w:right="12"/>
            </w:pPr>
            <w:r>
              <w:rPr>
                <w:spacing w:val="-10"/>
              </w:rPr>
              <w:t>2</w:t>
            </w:r>
          </w:p>
        </w:tc>
        <w:tc>
          <w:tcPr>
            <w:tcW w:w="914" w:type="dxa"/>
            <w:gridSpan w:val="2"/>
          </w:tcPr>
          <w:p w:rsidR="00921A02" w:rsidRDefault="003E4D5A">
            <w:pPr>
              <w:pStyle w:val="TableParagraph"/>
              <w:spacing w:line="249" w:lineRule="exact"/>
              <w:ind w:left="20" w:right="18"/>
            </w:pPr>
            <w:r>
              <w:rPr>
                <w:spacing w:val="-10"/>
              </w:rPr>
              <w:t>3</w:t>
            </w:r>
          </w:p>
        </w:tc>
        <w:tc>
          <w:tcPr>
            <w:tcW w:w="915" w:type="dxa"/>
            <w:gridSpan w:val="2"/>
          </w:tcPr>
          <w:p w:rsidR="00921A02" w:rsidRDefault="003E4D5A">
            <w:pPr>
              <w:pStyle w:val="TableParagraph"/>
              <w:spacing w:line="249" w:lineRule="exact"/>
              <w:ind w:left="43" w:right="43"/>
            </w:pPr>
            <w:r>
              <w:rPr>
                <w:spacing w:val="-10"/>
              </w:rPr>
              <w:t>2</w:t>
            </w:r>
          </w:p>
        </w:tc>
        <w:tc>
          <w:tcPr>
            <w:tcW w:w="915" w:type="dxa"/>
            <w:gridSpan w:val="2"/>
          </w:tcPr>
          <w:p w:rsidR="00921A02" w:rsidRDefault="003E4D5A">
            <w:pPr>
              <w:pStyle w:val="TableParagraph"/>
              <w:spacing w:line="249" w:lineRule="exact"/>
              <w:ind w:left="43" w:right="49"/>
            </w:pPr>
            <w:r>
              <w:rPr>
                <w:spacing w:val="-10"/>
              </w:rPr>
              <w:t>2</w:t>
            </w:r>
          </w:p>
        </w:tc>
        <w:tc>
          <w:tcPr>
            <w:tcW w:w="913" w:type="dxa"/>
          </w:tcPr>
          <w:p w:rsidR="00921A02" w:rsidRDefault="003E4D5A">
            <w:pPr>
              <w:pStyle w:val="TableParagraph"/>
              <w:spacing w:line="249" w:lineRule="exact"/>
              <w:ind w:left="8" w:right="18"/>
            </w:pPr>
            <w:r>
              <w:rPr>
                <w:spacing w:val="-10"/>
              </w:rPr>
              <w:t>2</w:t>
            </w:r>
          </w:p>
        </w:tc>
        <w:tc>
          <w:tcPr>
            <w:tcW w:w="915" w:type="dxa"/>
            <w:gridSpan w:val="2"/>
          </w:tcPr>
          <w:p w:rsidR="00921A02" w:rsidRDefault="003E4D5A">
            <w:pPr>
              <w:pStyle w:val="TableParagraph"/>
              <w:spacing w:line="249" w:lineRule="exact"/>
              <w:ind w:left="43" w:right="57"/>
            </w:pPr>
            <w:r>
              <w:rPr>
                <w:spacing w:val="-10"/>
              </w:rPr>
              <w:t>2</w:t>
            </w:r>
          </w:p>
        </w:tc>
      </w:tr>
      <w:tr w:rsidR="00921A02">
        <w:trPr>
          <w:trHeight w:val="251"/>
        </w:trPr>
        <w:tc>
          <w:tcPr>
            <w:tcW w:w="2026" w:type="dxa"/>
          </w:tcPr>
          <w:p w:rsidR="00921A02" w:rsidRDefault="003E4D5A">
            <w:pPr>
              <w:pStyle w:val="TableParagraph"/>
              <w:spacing w:line="232" w:lineRule="exact"/>
              <w:ind w:left="107"/>
              <w:jc w:val="left"/>
            </w:pPr>
            <w:r>
              <w:rPr>
                <w:spacing w:val="-2"/>
              </w:rPr>
              <w:t>AVERAGE</w:t>
            </w:r>
          </w:p>
        </w:tc>
        <w:tc>
          <w:tcPr>
            <w:tcW w:w="913" w:type="dxa"/>
            <w:gridSpan w:val="2"/>
          </w:tcPr>
          <w:p w:rsidR="00921A02" w:rsidRDefault="003E4D5A">
            <w:pPr>
              <w:pStyle w:val="TableParagraph"/>
              <w:spacing w:line="232" w:lineRule="exact"/>
              <w:ind w:left="263"/>
              <w:jc w:val="left"/>
            </w:pPr>
            <w:r>
              <w:rPr>
                <w:spacing w:val="-4"/>
              </w:rPr>
              <w:t>2.20</w:t>
            </w:r>
          </w:p>
        </w:tc>
        <w:tc>
          <w:tcPr>
            <w:tcW w:w="913" w:type="dxa"/>
            <w:gridSpan w:val="2"/>
          </w:tcPr>
          <w:p w:rsidR="00921A02" w:rsidRDefault="003E4D5A">
            <w:pPr>
              <w:pStyle w:val="TableParagraph"/>
              <w:spacing w:line="232" w:lineRule="exact"/>
              <w:ind w:left="19" w:right="12"/>
            </w:pPr>
            <w:r>
              <w:rPr>
                <w:spacing w:val="-10"/>
              </w:rPr>
              <w:t>3</w:t>
            </w:r>
          </w:p>
        </w:tc>
        <w:tc>
          <w:tcPr>
            <w:tcW w:w="912" w:type="dxa"/>
            <w:gridSpan w:val="2"/>
          </w:tcPr>
          <w:p w:rsidR="00921A02" w:rsidRDefault="003E4D5A">
            <w:pPr>
              <w:pStyle w:val="TableParagraph"/>
              <w:spacing w:line="232" w:lineRule="exact"/>
              <w:ind w:left="262"/>
              <w:jc w:val="left"/>
            </w:pPr>
            <w:r>
              <w:rPr>
                <w:spacing w:val="-4"/>
              </w:rPr>
              <w:t>0.50</w:t>
            </w:r>
          </w:p>
        </w:tc>
        <w:tc>
          <w:tcPr>
            <w:tcW w:w="910" w:type="dxa"/>
            <w:gridSpan w:val="2"/>
          </w:tcPr>
          <w:p w:rsidR="00921A02" w:rsidRDefault="003E4D5A">
            <w:pPr>
              <w:pStyle w:val="TableParagraph"/>
              <w:spacing w:line="232" w:lineRule="exact"/>
              <w:ind w:left="262"/>
              <w:jc w:val="left"/>
            </w:pPr>
            <w:r>
              <w:rPr>
                <w:spacing w:val="-4"/>
              </w:rPr>
              <w:t>2.20</w:t>
            </w:r>
          </w:p>
        </w:tc>
        <w:tc>
          <w:tcPr>
            <w:tcW w:w="913" w:type="dxa"/>
          </w:tcPr>
          <w:p w:rsidR="00921A02" w:rsidRDefault="003E4D5A">
            <w:pPr>
              <w:pStyle w:val="TableParagraph"/>
              <w:spacing w:line="232" w:lineRule="exact"/>
              <w:ind w:left="20" w:right="12"/>
            </w:pPr>
            <w:r>
              <w:rPr>
                <w:spacing w:val="-4"/>
              </w:rPr>
              <w:t>2.20</w:t>
            </w:r>
          </w:p>
        </w:tc>
        <w:tc>
          <w:tcPr>
            <w:tcW w:w="914" w:type="dxa"/>
            <w:gridSpan w:val="2"/>
          </w:tcPr>
          <w:p w:rsidR="00921A02" w:rsidRDefault="003E4D5A">
            <w:pPr>
              <w:pStyle w:val="TableParagraph"/>
              <w:spacing w:line="232" w:lineRule="exact"/>
              <w:ind w:left="20" w:right="18"/>
            </w:pPr>
            <w:r>
              <w:rPr>
                <w:spacing w:val="-10"/>
              </w:rPr>
              <w:t>3</w:t>
            </w:r>
          </w:p>
        </w:tc>
        <w:tc>
          <w:tcPr>
            <w:tcW w:w="915" w:type="dxa"/>
            <w:gridSpan w:val="2"/>
          </w:tcPr>
          <w:p w:rsidR="00921A02" w:rsidRDefault="003E4D5A">
            <w:pPr>
              <w:pStyle w:val="TableParagraph"/>
              <w:spacing w:line="232" w:lineRule="exact"/>
              <w:ind w:left="259"/>
              <w:jc w:val="left"/>
            </w:pPr>
            <w:r>
              <w:rPr>
                <w:spacing w:val="-4"/>
              </w:rPr>
              <w:t>2.20</w:t>
            </w:r>
          </w:p>
        </w:tc>
        <w:tc>
          <w:tcPr>
            <w:tcW w:w="915" w:type="dxa"/>
            <w:gridSpan w:val="2"/>
          </w:tcPr>
          <w:p w:rsidR="00921A02" w:rsidRDefault="003E4D5A">
            <w:pPr>
              <w:pStyle w:val="TableParagraph"/>
              <w:spacing w:line="232" w:lineRule="exact"/>
              <w:ind w:left="257"/>
              <w:jc w:val="left"/>
            </w:pPr>
            <w:r>
              <w:rPr>
                <w:spacing w:val="-4"/>
              </w:rPr>
              <w:t>2.20</w:t>
            </w:r>
          </w:p>
        </w:tc>
        <w:tc>
          <w:tcPr>
            <w:tcW w:w="913" w:type="dxa"/>
          </w:tcPr>
          <w:p w:rsidR="00921A02" w:rsidRDefault="003E4D5A">
            <w:pPr>
              <w:pStyle w:val="TableParagraph"/>
              <w:spacing w:line="232" w:lineRule="exact"/>
              <w:ind w:left="8" w:right="14"/>
            </w:pPr>
            <w:r>
              <w:rPr>
                <w:spacing w:val="-4"/>
              </w:rPr>
              <w:t>2.20</w:t>
            </w:r>
          </w:p>
        </w:tc>
        <w:tc>
          <w:tcPr>
            <w:tcW w:w="915" w:type="dxa"/>
            <w:gridSpan w:val="2"/>
          </w:tcPr>
          <w:p w:rsidR="00921A02" w:rsidRDefault="003E4D5A">
            <w:pPr>
              <w:pStyle w:val="TableParagraph"/>
              <w:spacing w:line="232" w:lineRule="exact"/>
              <w:ind w:left="252"/>
              <w:jc w:val="left"/>
            </w:pPr>
            <w:r>
              <w:rPr>
                <w:spacing w:val="-4"/>
              </w:rPr>
              <w:t>2.20</w:t>
            </w:r>
          </w:p>
        </w:tc>
      </w:tr>
      <w:tr w:rsidR="00921A02">
        <w:trPr>
          <w:trHeight w:val="253"/>
        </w:trPr>
        <w:tc>
          <w:tcPr>
            <w:tcW w:w="2939" w:type="dxa"/>
            <w:gridSpan w:val="3"/>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593" w:type="dxa"/>
            <w:gridSpan w:val="5"/>
          </w:tcPr>
          <w:p w:rsidR="00921A02" w:rsidRDefault="003E4D5A">
            <w:pPr>
              <w:pStyle w:val="TableParagraph"/>
              <w:spacing w:line="234" w:lineRule="exact"/>
              <w:ind w:left="106"/>
              <w:jc w:val="left"/>
            </w:pPr>
            <w:r>
              <w:t>1.SLIGHT</w:t>
            </w:r>
            <w:r>
              <w:rPr>
                <w:spacing w:val="-5"/>
              </w:rPr>
              <w:t xml:space="preserve"> </w:t>
            </w:r>
            <w:r>
              <w:rPr>
                <w:spacing w:val="-4"/>
              </w:rPr>
              <w:t>(LOW)</w:t>
            </w:r>
          </w:p>
        </w:tc>
        <w:tc>
          <w:tcPr>
            <w:tcW w:w="2884" w:type="dxa"/>
            <w:gridSpan w:val="6"/>
          </w:tcPr>
          <w:p w:rsidR="00921A02" w:rsidRDefault="003E4D5A">
            <w:pPr>
              <w:pStyle w:val="TableParagraph"/>
              <w:spacing w:line="234" w:lineRule="exact"/>
              <w:ind w:left="106"/>
              <w:jc w:val="left"/>
            </w:pPr>
            <w:r>
              <w:t>2.MODERATE</w:t>
            </w:r>
            <w:r>
              <w:rPr>
                <w:spacing w:val="-8"/>
              </w:rPr>
              <w:t xml:space="preserve"> </w:t>
            </w:r>
            <w:r>
              <w:rPr>
                <w:spacing w:val="-2"/>
              </w:rPr>
              <w:t>(MEDIUM)</w:t>
            </w:r>
          </w:p>
        </w:tc>
        <w:tc>
          <w:tcPr>
            <w:tcW w:w="2743" w:type="dxa"/>
            <w:gridSpan w:val="5"/>
          </w:tcPr>
          <w:p w:rsidR="00921A02" w:rsidRDefault="003E4D5A">
            <w:pPr>
              <w:pStyle w:val="TableParagraph"/>
              <w:spacing w:line="234" w:lineRule="exact"/>
              <w:ind w:left="101"/>
              <w:jc w:val="left"/>
            </w:pPr>
            <w:r>
              <w:t>3.SUBSTANTIAL</w:t>
            </w:r>
            <w:r>
              <w:rPr>
                <w:spacing w:val="-13"/>
              </w:rPr>
              <w:t xml:space="preserve"> </w:t>
            </w:r>
            <w:r>
              <w:rPr>
                <w:spacing w:val="-2"/>
              </w:rPr>
              <w:t>(HIGH)</w:t>
            </w:r>
          </w:p>
        </w:tc>
      </w:tr>
      <w:tr w:rsidR="00921A02">
        <w:trPr>
          <w:trHeight w:val="4807"/>
        </w:trPr>
        <w:tc>
          <w:tcPr>
            <w:tcW w:w="11159" w:type="dxa"/>
            <w:gridSpan w:val="19"/>
          </w:tcPr>
          <w:p w:rsidR="00921A02" w:rsidRDefault="003E4D5A">
            <w:pPr>
              <w:pStyle w:val="TableParagraph"/>
              <w:spacing w:before="253" w:line="250" w:lineRule="exact"/>
              <w:ind w:left="107"/>
              <w:jc w:val="left"/>
              <w:rPr>
                <w:b/>
              </w:rPr>
            </w:pPr>
            <w:r>
              <w:rPr>
                <w:b/>
              </w:rPr>
              <w:t>UNIT1HISTORY</w:t>
            </w:r>
            <w:r>
              <w:rPr>
                <w:b/>
                <w:spacing w:val="-5"/>
              </w:rPr>
              <w:t xml:space="preserve"> </w:t>
            </w:r>
            <w:r>
              <w:rPr>
                <w:b/>
              </w:rPr>
              <w:t>OF</w:t>
            </w:r>
            <w:r>
              <w:rPr>
                <w:b/>
                <w:spacing w:val="-2"/>
              </w:rPr>
              <w:t xml:space="preserve"> </w:t>
            </w:r>
            <w:r>
              <w:rPr>
                <w:b/>
              </w:rPr>
              <w:t>MARITIME</w:t>
            </w:r>
            <w:r>
              <w:rPr>
                <w:b/>
                <w:spacing w:val="-3"/>
              </w:rPr>
              <w:t xml:space="preserve"> </w:t>
            </w:r>
            <w:r>
              <w:rPr>
                <w:b/>
              </w:rPr>
              <w:t>TRADE</w:t>
            </w:r>
            <w:r>
              <w:rPr>
                <w:b/>
                <w:spacing w:val="-4"/>
              </w:rPr>
              <w:t xml:space="preserve"> </w:t>
            </w:r>
            <w:r>
              <w:rPr>
                <w:b/>
              </w:rPr>
              <w:t>IN</w:t>
            </w:r>
            <w:r>
              <w:rPr>
                <w:b/>
                <w:spacing w:val="-3"/>
              </w:rPr>
              <w:t xml:space="preserve"> </w:t>
            </w:r>
            <w:r>
              <w:rPr>
                <w:b/>
              </w:rPr>
              <w:t>THE</w:t>
            </w:r>
            <w:r>
              <w:rPr>
                <w:b/>
                <w:spacing w:val="-4"/>
              </w:rPr>
              <w:t xml:space="preserve"> </w:t>
            </w:r>
            <w:r>
              <w:rPr>
                <w:b/>
              </w:rPr>
              <w:t>WORLD</w:t>
            </w:r>
            <w:r>
              <w:rPr>
                <w:b/>
                <w:spacing w:val="-4"/>
              </w:rPr>
              <w:t xml:space="preserve"> </w:t>
            </w:r>
            <w:r>
              <w:rPr>
                <w:b/>
              </w:rPr>
              <w:t>AND</w:t>
            </w:r>
            <w:r>
              <w:rPr>
                <w:b/>
                <w:spacing w:val="-4"/>
              </w:rPr>
              <w:t xml:space="preserve"> </w:t>
            </w:r>
            <w:r>
              <w:rPr>
                <w:b/>
              </w:rPr>
              <w:t>IN</w:t>
            </w:r>
            <w:r>
              <w:rPr>
                <w:b/>
                <w:spacing w:val="-3"/>
              </w:rPr>
              <w:t xml:space="preserve"> </w:t>
            </w:r>
            <w:r>
              <w:rPr>
                <w:b/>
              </w:rPr>
              <w:t>INDIA.</w:t>
            </w:r>
            <w:r>
              <w:rPr>
                <w:b/>
                <w:spacing w:val="76"/>
                <w:w w:val="150"/>
              </w:rPr>
              <w:t xml:space="preserve"> </w:t>
            </w:r>
            <w:r>
              <w:rPr>
                <w:b/>
              </w:rPr>
              <w:t>–</w:t>
            </w:r>
            <w:r>
              <w:rPr>
                <w:b/>
                <w:spacing w:val="-3"/>
              </w:rPr>
              <w:t xml:space="preserve"> </w:t>
            </w:r>
            <w:r>
              <w:rPr>
                <w:b/>
              </w:rPr>
              <w:t>9</w:t>
            </w:r>
            <w:r>
              <w:rPr>
                <w:b/>
                <w:spacing w:val="-3"/>
              </w:rPr>
              <w:t xml:space="preserve"> </w:t>
            </w:r>
            <w:r>
              <w:rPr>
                <w:b/>
                <w:spacing w:val="-5"/>
              </w:rPr>
              <w:t>HRS</w:t>
            </w:r>
          </w:p>
          <w:p w:rsidR="00921A02" w:rsidRDefault="003E4D5A">
            <w:pPr>
              <w:pStyle w:val="TableParagraph"/>
              <w:ind w:left="107" w:right="109"/>
              <w:jc w:val="both"/>
            </w:pPr>
            <w:r>
              <w:t>Developments- current seaborne trade of the world:- composition and direction of cargoes – different types of ships which carry them Indian shipping development: India’s merchant fleet –</w:t>
            </w:r>
            <w:r>
              <w:rPr>
                <w:spacing w:val="40"/>
              </w:rPr>
              <w:t xml:space="preserve"> </w:t>
            </w:r>
            <w:r>
              <w:t>role of shipping on national economic development--- role of government – India’s shipping policy manning – business and cargo management; statutory regulations affecting shipping companies doing business in India.</w:t>
            </w:r>
          </w:p>
          <w:p w:rsidR="00921A02" w:rsidRDefault="00921A02">
            <w:pPr>
              <w:pStyle w:val="TableParagraph"/>
              <w:spacing w:before="2"/>
              <w:jc w:val="left"/>
              <w:rPr>
                <w:b/>
              </w:rPr>
            </w:pPr>
          </w:p>
          <w:p w:rsidR="00921A02" w:rsidRDefault="003E4D5A">
            <w:pPr>
              <w:pStyle w:val="TableParagraph"/>
              <w:spacing w:line="250" w:lineRule="exact"/>
              <w:ind w:left="107"/>
              <w:jc w:val="left"/>
              <w:rPr>
                <w:b/>
              </w:rPr>
            </w:pPr>
            <w:r>
              <w:rPr>
                <w:b/>
              </w:rPr>
              <w:t>UNIT</w:t>
            </w:r>
            <w:r>
              <w:rPr>
                <w:b/>
                <w:spacing w:val="-4"/>
              </w:rPr>
              <w:t xml:space="preserve"> </w:t>
            </w:r>
            <w:r>
              <w:rPr>
                <w:b/>
              </w:rPr>
              <w:t>2</w:t>
            </w:r>
            <w:r>
              <w:rPr>
                <w:b/>
                <w:spacing w:val="-3"/>
              </w:rPr>
              <w:t xml:space="preserve"> </w:t>
            </w:r>
            <w:r>
              <w:rPr>
                <w:b/>
              </w:rPr>
              <w:t>ORGANIZATION</w:t>
            </w:r>
            <w:r>
              <w:rPr>
                <w:b/>
                <w:spacing w:val="-4"/>
              </w:rPr>
              <w:t xml:space="preserve"> </w:t>
            </w:r>
            <w:r>
              <w:rPr>
                <w:b/>
              </w:rPr>
              <w:t>OF</w:t>
            </w:r>
            <w:r>
              <w:rPr>
                <w:b/>
                <w:spacing w:val="-2"/>
              </w:rPr>
              <w:t xml:space="preserve"> </w:t>
            </w:r>
            <w:r>
              <w:rPr>
                <w:b/>
              </w:rPr>
              <w:t>SHIPPING</w:t>
            </w:r>
            <w:r>
              <w:rPr>
                <w:b/>
                <w:spacing w:val="-5"/>
              </w:rPr>
              <w:t xml:space="preserve"> </w:t>
            </w:r>
            <w:r>
              <w:rPr>
                <w:b/>
              </w:rPr>
              <w:t>COMPANIES</w:t>
            </w:r>
            <w:r>
              <w:rPr>
                <w:b/>
                <w:spacing w:val="-3"/>
              </w:rPr>
              <w:t xml:space="preserve"> </w:t>
            </w:r>
            <w:r>
              <w:rPr>
                <w:b/>
              </w:rPr>
              <w:t>:</w:t>
            </w:r>
            <w:r>
              <w:rPr>
                <w:b/>
                <w:spacing w:val="74"/>
                <w:w w:val="150"/>
              </w:rPr>
              <w:t xml:space="preserve"> </w:t>
            </w:r>
            <w:r>
              <w:rPr>
                <w:b/>
              </w:rPr>
              <w:t>6</w:t>
            </w:r>
            <w:r>
              <w:rPr>
                <w:b/>
                <w:spacing w:val="-6"/>
              </w:rPr>
              <w:t xml:space="preserve"> </w:t>
            </w:r>
            <w:r>
              <w:rPr>
                <w:b/>
                <w:spacing w:val="-5"/>
              </w:rPr>
              <w:t>HRS</w:t>
            </w:r>
          </w:p>
          <w:p w:rsidR="00921A02" w:rsidRDefault="003E4D5A">
            <w:pPr>
              <w:pStyle w:val="TableParagraph"/>
              <w:spacing w:line="242" w:lineRule="auto"/>
              <w:ind w:left="107" w:right="112"/>
              <w:jc w:val="both"/>
            </w:pPr>
            <w:r>
              <w:t>Role of shipping companies; types of shipping companies - role of intermediaries in shipping business; customs freight brokers, clearing and forwarding agents-stevedores- shipbrokers, bunker and stores suppliers etc, shipping agencies.</w:t>
            </w:r>
          </w:p>
          <w:p w:rsidR="00921A02" w:rsidRDefault="003E4D5A">
            <w:pPr>
              <w:pStyle w:val="TableParagraph"/>
              <w:spacing w:before="252" w:line="250" w:lineRule="exact"/>
              <w:ind w:left="107"/>
              <w:jc w:val="left"/>
              <w:rPr>
                <w:b/>
              </w:rPr>
            </w:pPr>
            <w:r>
              <w:rPr>
                <w:b/>
              </w:rPr>
              <w:t>UNIT</w:t>
            </w:r>
            <w:r>
              <w:rPr>
                <w:b/>
                <w:spacing w:val="-4"/>
              </w:rPr>
              <w:t xml:space="preserve"> </w:t>
            </w:r>
            <w:r>
              <w:rPr>
                <w:b/>
              </w:rPr>
              <w:t>3</w:t>
            </w:r>
            <w:r>
              <w:rPr>
                <w:b/>
                <w:spacing w:val="-3"/>
              </w:rPr>
              <w:t xml:space="preserve"> </w:t>
            </w:r>
            <w:r>
              <w:rPr>
                <w:b/>
              </w:rPr>
              <w:t>SEA</w:t>
            </w:r>
            <w:r>
              <w:rPr>
                <w:b/>
                <w:spacing w:val="-4"/>
              </w:rPr>
              <w:t xml:space="preserve"> </w:t>
            </w:r>
            <w:r>
              <w:rPr>
                <w:b/>
              </w:rPr>
              <w:t>PORTS</w:t>
            </w:r>
            <w:r>
              <w:rPr>
                <w:b/>
                <w:spacing w:val="-3"/>
              </w:rPr>
              <w:t xml:space="preserve"> </w:t>
            </w:r>
            <w:r>
              <w:rPr>
                <w:b/>
              </w:rPr>
              <w:t>AND</w:t>
            </w:r>
            <w:r>
              <w:rPr>
                <w:b/>
                <w:spacing w:val="-4"/>
              </w:rPr>
              <w:t xml:space="preserve"> </w:t>
            </w:r>
            <w:r>
              <w:rPr>
                <w:b/>
              </w:rPr>
              <w:t>SIGNIFICANCE,</w:t>
            </w:r>
            <w:r>
              <w:rPr>
                <w:b/>
                <w:spacing w:val="-3"/>
              </w:rPr>
              <w:t xml:space="preserve"> </w:t>
            </w:r>
            <w:r>
              <w:rPr>
                <w:b/>
              </w:rPr>
              <w:t>INCO</w:t>
            </w:r>
            <w:r>
              <w:rPr>
                <w:b/>
                <w:spacing w:val="-2"/>
              </w:rPr>
              <w:t xml:space="preserve"> </w:t>
            </w:r>
            <w:r>
              <w:rPr>
                <w:b/>
              </w:rPr>
              <w:t>TERMS</w:t>
            </w:r>
            <w:r>
              <w:rPr>
                <w:b/>
                <w:spacing w:val="-3"/>
              </w:rPr>
              <w:t xml:space="preserve"> </w:t>
            </w:r>
            <w:r>
              <w:rPr>
                <w:b/>
              </w:rPr>
              <w:t>6</w:t>
            </w:r>
            <w:r>
              <w:rPr>
                <w:b/>
                <w:spacing w:val="-5"/>
              </w:rPr>
              <w:t xml:space="preserve"> HRS</w:t>
            </w:r>
          </w:p>
          <w:p w:rsidR="00921A02" w:rsidRDefault="003E4D5A">
            <w:pPr>
              <w:pStyle w:val="TableParagraph"/>
              <w:ind w:left="107" w:right="110"/>
              <w:jc w:val="both"/>
            </w:pPr>
            <w:r>
              <w:t xml:space="preserve">Ports locations- functions and range of services- financial aspects of utilization and cargo handling. India ports, their organization and administration. Modernization and development of ports.INCO terms with their inter-relation to bills of </w:t>
            </w:r>
            <w:r>
              <w:rPr>
                <w:spacing w:val="-2"/>
              </w:rPr>
              <w:t>lading.</w:t>
            </w:r>
          </w:p>
          <w:p w:rsidR="00921A02" w:rsidRDefault="00921A02">
            <w:pPr>
              <w:pStyle w:val="TableParagraph"/>
              <w:jc w:val="left"/>
              <w:rPr>
                <w:b/>
              </w:rPr>
            </w:pPr>
          </w:p>
          <w:p w:rsidR="00921A02" w:rsidRDefault="00921A02">
            <w:pPr>
              <w:pStyle w:val="TableParagraph"/>
              <w:spacing w:before="2"/>
              <w:jc w:val="left"/>
              <w:rPr>
                <w:b/>
              </w:rPr>
            </w:pPr>
          </w:p>
          <w:p w:rsidR="00921A02" w:rsidRDefault="003E4D5A">
            <w:pPr>
              <w:pStyle w:val="TableParagraph"/>
              <w:spacing w:line="251" w:lineRule="exact"/>
              <w:ind w:left="107"/>
              <w:jc w:val="left"/>
              <w:rPr>
                <w:b/>
              </w:rPr>
            </w:pPr>
            <w:r>
              <w:rPr>
                <w:b/>
              </w:rPr>
              <w:t>UNIT</w:t>
            </w:r>
            <w:r>
              <w:rPr>
                <w:b/>
                <w:spacing w:val="-3"/>
              </w:rPr>
              <w:t xml:space="preserve"> </w:t>
            </w:r>
            <w:r>
              <w:rPr>
                <w:b/>
              </w:rPr>
              <w:t>4</w:t>
            </w:r>
            <w:r>
              <w:rPr>
                <w:b/>
                <w:spacing w:val="-3"/>
              </w:rPr>
              <w:t xml:space="preserve"> </w:t>
            </w:r>
            <w:r>
              <w:rPr>
                <w:b/>
              </w:rPr>
              <w:t>TYPES</w:t>
            </w:r>
            <w:r>
              <w:rPr>
                <w:b/>
                <w:spacing w:val="-3"/>
              </w:rPr>
              <w:t xml:space="preserve"> </w:t>
            </w:r>
            <w:r>
              <w:rPr>
                <w:b/>
              </w:rPr>
              <w:t>OF</w:t>
            </w:r>
            <w:r>
              <w:rPr>
                <w:b/>
                <w:spacing w:val="-1"/>
              </w:rPr>
              <w:t xml:space="preserve"> </w:t>
            </w:r>
            <w:r>
              <w:rPr>
                <w:b/>
              </w:rPr>
              <w:t>SHIPPING</w:t>
            </w:r>
            <w:r>
              <w:rPr>
                <w:b/>
                <w:spacing w:val="-5"/>
              </w:rPr>
              <w:t xml:space="preserve"> </w:t>
            </w:r>
            <w:r>
              <w:rPr>
                <w:b/>
              </w:rPr>
              <w:t>SERVICES</w:t>
            </w:r>
            <w:r>
              <w:rPr>
                <w:b/>
                <w:spacing w:val="75"/>
                <w:w w:val="150"/>
              </w:rPr>
              <w:t xml:space="preserve"> </w:t>
            </w:r>
            <w:r>
              <w:rPr>
                <w:b/>
              </w:rPr>
              <w:t>6</w:t>
            </w:r>
            <w:r>
              <w:rPr>
                <w:b/>
                <w:spacing w:val="-6"/>
              </w:rPr>
              <w:t xml:space="preserve"> </w:t>
            </w:r>
            <w:r>
              <w:rPr>
                <w:b/>
                <w:spacing w:val="-5"/>
              </w:rPr>
              <w:t>HRS</w:t>
            </w:r>
          </w:p>
          <w:p w:rsidR="00921A02" w:rsidRDefault="003E4D5A">
            <w:pPr>
              <w:pStyle w:val="TableParagraph"/>
              <w:spacing w:line="236" w:lineRule="exact"/>
              <w:ind w:left="107"/>
              <w:jc w:val="both"/>
            </w:pPr>
            <w:r>
              <w:t>Liner</w:t>
            </w:r>
            <w:r>
              <w:rPr>
                <w:spacing w:val="61"/>
              </w:rPr>
              <w:t xml:space="preserve"> </w:t>
            </w:r>
            <w:r>
              <w:t>and</w:t>
            </w:r>
            <w:r>
              <w:rPr>
                <w:spacing w:val="62"/>
              </w:rPr>
              <w:t xml:space="preserve"> </w:t>
            </w:r>
            <w:r>
              <w:t>tramp</w:t>
            </w:r>
            <w:r>
              <w:rPr>
                <w:spacing w:val="64"/>
              </w:rPr>
              <w:t xml:space="preserve"> </w:t>
            </w:r>
            <w:r>
              <w:t>conference–</w:t>
            </w:r>
            <w:r>
              <w:rPr>
                <w:spacing w:val="64"/>
              </w:rPr>
              <w:t xml:space="preserve"> </w:t>
            </w:r>
            <w:r>
              <w:t>definition,</w:t>
            </w:r>
            <w:r>
              <w:rPr>
                <w:spacing w:val="61"/>
              </w:rPr>
              <w:t xml:space="preserve"> </w:t>
            </w:r>
            <w:r>
              <w:t>routes,</w:t>
            </w:r>
            <w:r>
              <w:rPr>
                <w:spacing w:val="61"/>
              </w:rPr>
              <w:t xml:space="preserve"> </w:t>
            </w:r>
            <w:r>
              <w:t>schedules,</w:t>
            </w:r>
            <w:r>
              <w:rPr>
                <w:spacing w:val="64"/>
              </w:rPr>
              <w:t xml:space="preserve"> </w:t>
            </w:r>
            <w:r>
              <w:t>obligations</w:t>
            </w:r>
            <w:r>
              <w:rPr>
                <w:spacing w:val="63"/>
              </w:rPr>
              <w:t xml:space="preserve"> </w:t>
            </w:r>
            <w:r>
              <w:t>to</w:t>
            </w:r>
            <w:r>
              <w:rPr>
                <w:spacing w:val="61"/>
              </w:rPr>
              <w:t xml:space="preserve"> </w:t>
            </w:r>
            <w:r>
              <w:t>trade.</w:t>
            </w:r>
            <w:r>
              <w:rPr>
                <w:spacing w:val="64"/>
              </w:rPr>
              <w:t xml:space="preserve">  </w:t>
            </w:r>
            <w:r>
              <w:t>Different</w:t>
            </w:r>
            <w:r>
              <w:rPr>
                <w:spacing w:val="64"/>
              </w:rPr>
              <w:t xml:space="preserve"> </w:t>
            </w:r>
            <w:r>
              <w:t>methods</w:t>
            </w:r>
            <w:r>
              <w:rPr>
                <w:spacing w:val="62"/>
              </w:rPr>
              <w:t xml:space="preserve"> </w:t>
            </w:r>
            <w:r>
              <w:t>of</w:t>
            </w:r>
            <w:r>
              <w:rPr>
                <w:spacing w:val="64"/>
              </w:rPr>
              <w:t xml:space="preserve"> </w:t>
            </w:r>
            <w:r>
              <w:rPr>
                <w:spacing w:val="-2"/>
              </w:rPr>
              <w:t>commercial</w:t>
            </w:r>
          </w:p>
        </w:tc>
      </w:tr>
    </w:tbl>
    <w:p w:rsidR="00921A02" w:rsidRDefault="00921A02">
      <w:pPr>
        <w:pStyle w:val="TableParagraph"/>
        <w:spacing w:line="236" w:lineRule="exact"/>
        <w:jc w:val="both"/>
        <w:sectPr w:rsidR="00921A02">
          <w:type w:val="continuous"/>
          <w:pgSz w:w="11910" w:h="16840"/>
          <w:pgMar w:top="1400" w:right="0" w:bottom="280" w:left="0" w:header="720" w:footer="720" w:gutter="0"/>
          <w:cols w:space="720"/>
        </w:sect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6"/>
      </w:tblGrid>
      <w:tr w:rsidR="00921A02">
        <w:trPr>
          <w:trHeight w:val="3187"/>
        </w:trPr>
        <w:tc>
          <w:tcPr>
            <w:tcW w:w="11146" w:type="dxa"/>
          </w:tcPr>
          <w:p w:rsidR="00921A02" w:rsidRDefault="003E4D5A">
            <w:pPr>
              <w:pStyle w:val="TableParagraph"/>
              <w:spacing w:line="247" w:lineRule="exact"/>
              <w:ind w:left="107"/>
              <w:jc w:val="both"/>
            </w:pPr>
            <w:r>
              <w:lastRenderedPageBreak/>
              <w:t>employment</w:t>
            </w:r>
            <w:r>
              <w:rPr>
                <w:spacing w:val="-4"/>
              </w:rPr>
              <w:t xml:space="preserve"> </w:t>
            </w:r>
            <w:r>
              <w:t>in</w:t>
            </w:r>
            <w:r>
              <w:rPr>
                <w:spacing w:val="-4"/>
              </w:rPr>
              <w:t xml:space="preserve"> </w:t>
            </w:r>
            <w:r>
              <w:t>tramp</w:t>
            </w:r>
            <w:r>
              <w:rPr>
                <w:spacing w:val="-4"/>
              </w:rPr>
              <w:t xml:space="preserve"> </w:t>
            </w:r>
            <w:r>
              <w:t>shipping</w:t>
            </w:r>
            <w:r>
              <w:rPr>
                <w:spacing w:val="-6"/>
              </w:rPr>
              <w:t xml:space="preserve"> </w:t>
            </w:r>
            <w:r>
              <w:t>and</w:t>
            </w:r>
            <w:r>
              <w:rPr>
                <w:spacing w:val="-5"/>
              </w:rPr>
              <w:t xml:space="preserve"> </w:t>
            </w:r>
            <w:r>
              <w:t>basic</w:t>
            </w:r>
            <w:r>
              <w:rPr>
                <w:spacing w:val="-5"/>
              </w:rPr>
              <w:t xml:space="preserve"> </w:t>
            </w:r>
            <w:r>
              <w:t>salient</w:t>
            </w:r>
            <w:r>
              <w:rPr>
                <w:spacing w:val="-6"/>
              </w:rPr>
              <w:t xml:space="preserve"> </w:t>
            </w:r>
            <w:r>
              <w:t>features,</w:t>
            </w:r>
            <w:r>
              <w:rPr>
                <w:spacing w:val="-4"/>
              </w:rPr>
              <w:t xml:space="preserve"> </w:t>
            </w:r>
            <w:r>
              <w:t>apportionment</w:t>
            </w:r>
            <w:r>
              <w:rPr>
                <w:spacing w:val="-3"/>
              </w:rPr>
              <w:t xml:space="preserve"> </w:t>
            </w:r>
            <w:r>
              <w:t>of</w:t>
            </w:r>
            <w:r>
              <w:rPr>
                <w:spacing w:val="-4"/>
              </w:rPr>
              <w:t xml:space="preserve"> </w:t>
            </w:r>
            <w:r>
              <w:rPr>
                <w:spacing w:val="-2"/>
              </w:rPr>
              <w:t>expenses.</w:t>
            </w:r>
          </w:p>
          <w:p w:rsidR="00921A02" w:rsidRDefault="00921A02">
            <w:pPr>
              <w:pStyle w:val="TableParagraph"/>
              <w:spacing w:before="5"/>
              <w:jc w:val="left"/>
              <w:rPr>
                <w:b/>
              </w:rPr>
            </w:pPr>
          </w:p>
          <w:p w:rsidR="00921A02" w:rsidRDefault="003E4D5A">
            <w:pPr>
              <w:pStyle w:val="TableParagraph"/>
              <w:spacing w:line="250" w:lineRule="exact"/>
              <w:ind w:left="107"/>
              <w:jc w:val="both"/>
              <w:rPr>
                <w:b/>
              </w:rPr>
            </w:pPr>
            <w:r>
              <w:rPr>
                <w:b/>
              </w:rPr>
              <w:t>UNIT</w:t>
            </w:r>
            <w:r>
              <w:rPr>
                <w:b/>
                <w:spacing w:val="-2"/>
              </w:rPr>
              <w:t xml:space="preserve"> </w:t>
            </w:r>
            <w:r>
              <w:rPr>
                <w:b/>
              </w:rPr>
              <w:t>5</w:t>
            </w:r>
            <w:r>
              <w:rPr>
                <w:b/>
                <w:spacing w:val="-2"/>
              </w:rPr>
              <w:t xml:space="preserve"> </w:t>
            </w:r>
            <w:r>
              <w:rPr>
                <w:b/>
              </w:rPr>
              <w:t>TYPES</w:t>
            </w:r>
            <w:r>
              <w:rPr>
                <w:b/>
                <w:spacing w:val="-2"/>
              </w:rPr>
              <w:t xml:space="preserve"> </w:t>
            </w:r>
            <w:r>
              <w:rPr>
                <w:b/>
              </w:rPr>
              <w:t>OF</w:t>
            </w:r>
            <w:r>
              <w:rPr>
                <w:b/>
                <w:spacing w:val="-1"/>
              </w:rPr>
              <w:t xml:space="preserve"> </w:t>
            </w:r>
            <w:r>
              <w:rPr>
                <w:b/>
              </w:rPr>
              <w:t>CHARTER:</w:t>
            </w:r>
            <w:r>
              <w:rPr>
                <w:b/>
                <w:spacing w:val="69"/>
              </w:rPr>
              <w:t xml:space="preserve">   </w:t>
            </w:r>
            <w:r>
              <w:rPr>
                <w:b/>
              </w:rPr>
              <w:t>9</w:t>
            </w:r>
            <w:r>
              <w:rPr>
                <w:b/>
                <w:spacing w:val="-1"/>
              </w:rPr>
              <w:t xml:space="preserve"> </w:t>
            </w:r>
            <w:r>
              <w:rPr>
                <w:b/>
                <w:spacing w:val="-5"/>
              </w:rPr>
              <w:t>HRS</w:t>
            </w:r>
          </w:p>
          <w:p w:rsidR="00921A02" w:rsidRDefault="003E4D5A">
            <w:pPr>
              <w:pStyle w:val="TableParagraph"/>
              <w:ind w:left="107" w:right="94"/>
              <w:jc w:val="both"/>
            </w:pPr>
            <w:r>
              <w:t>COA,</w:t>
            </w:r>
            <w:r>
              <w:rPr>
                <w:spacing w:val="40"/>
              </w:rPr>
              <w:t xml:space="preserve"> </w:t>
            </w:r>
            <w:r>
              <w:t>Timecharter, Voyage Charter, Trip Charter, Demise Charter, Bareboat Charter, Pooling etc</w:t>
            </w:r>
            <w:r>
              <w:rPr>
                <w:spacing w:val="80"/>
              </w:rPr>
              <w:t xml:space="preserve"> </w:t>
            </w:r>
            <w:r>
              <w:t>Carriage of Goods By Sea Act, 1925 And Amendments – General Aspects With Specific Reference to A) Application (B) Carrier’s Responsibilities,</w:t>
            </w:r>
            <w:r>
              <w:rPr>
                <w:spacing w:val="-2"/>
              </w:rPr>
              <w:t xml:space="preserve"> </w:t>
            </w:r>
            <w:r>
              <w:t>Liabilities,</w:t>
            </w:r>
            <w:r>
              <w:rPr>
                <w:spacing w:val="-2"/>
              </w:rPr>
              <w:t xml:space="preserve"> </w:t>
            </w:r>
            <w:r>
              <w:t>Rights</w:t>
            </w:r>
            <w:r>
              <w:rPr>
                <w:spacing w:val="-2"/>
              </w:rPr>
              <w:t xml:space="preserve"> </w:t>
            </w:r>
            <w:r>
              <w:t>and</w:t>
            </w:r>
            <w:r>
              <w:rPr>
                <w:spacing w:val="-2"/>
              </w:rPr>
              <w:t xml:space="preserve"> </w:t>
            </w:r>
            <w:r>
              <w:t>Immunities.</w:t>
            </w:r>
            <w:r>
              <w:rPr>
                <w:spacing w:val="-5"/>
              </w:rPr>
              <w:t xml:space="preserve"> </w:t>
            </w:r>
            <w:r>
              <w:t>The</w:t>
            </w:r>
            <w:r>
              <w:rPr>
                <w:spacing w:val="-2"/>
              </w:rPr>
              <w:t xml:space="preserve"> </w:t>
            </w:r>
            <w:r>
              <w:t>Hague</w:t>
            </w:r>
            <w:r>
              <w:rPr>
                <w:spacing w:val="-2"/>
              </w:rPr>
              <w:t xml:space="preserve"> </w:t>
            </w:r>
            <w:r>
              <w:t>Visby</w:t>
            </w:r>
            <w:r>
              <w:rPr>
                <w:spacing w:val="-4"/>
              </w:rPr>
              <w:t xml:space="preserve"> </w:t>
            </w:r>
            <w:r>
              <w:t>Rules,</w:t>
            </w:r>
            <w:r>
              <w:rPr>
                <w:spacing w:val="-2"/>
              </w:rPr>
              <w:t xml:space="preserve"> </w:t>
            </w:r>
            <w:r>
              <w:t>Hamburg</w:t>
            </w:r>
            <w:r>
              <w:rPr>
                <w:spacing w:val="-3"/>
              </w:rPr>
              <w:t xml:space="preserve"> </w:t>
            </w:r>
            <w:r>
              <w:t>Rules,</w:t>
            </w:r>
            <w:r>
              <w:rPr>
                <w:spacing w:val="-2"/>
              </w:rPr>
              <w:t xml:space="preserve"> </w:t>
            </w:r>
            <w:r>
              <w:t>Rotterdam</w:t>
            </w:r>
            <w:r>
              <w:rPr>
                <w:spacing w:val="-6"/>
              </w:rPr>
              <w:t xml:space="preserve"> </w:t>
            </w:r>
            <w:r>
              <w:t>Rules –</w:t>
            </w:r>
            <w:r>
              <w:rPr>
                <w:spacing w:val="-2"/>
              </w:rPr>
              <w:t xml:space="preserve"> </w:t>
            </w:r>
            <w:r>
              <w:t>Overview and Comparison with COGSA.</w:t>
            </w:r>
          </w:p>
          <w:p w:rsidR="00921A02" w:rsidRDefault="003E4D5A">
            <w:pPr>
              <w:pStyle w:val="TableParagraph"/>
              <w:ind w:left="163"/>
              <w:jc w:val="both"/>
            </w:pPr>
            <w:r>
              <w:t>A</w:t>
            </w:r>
            <w:r>
              <w:rPr>
                <w:spacing w:val="-3"/>
              </w:rPr>
              <w:t xml:space="preserve"> </w:t>
            </w:r>
            <w:r>
              <w:t>detailed</w:t>
            </w:r>
            <w:r>
              <w:rPr>
                <w:spacing w:val="-3"/>
              </w:rPr>
              <w:t xml:space="preserve"> </w:t>
            </w:r>
            <w:r>
              <w:t>study</w:t>
            </w:r>
            <w:r>
              <w:rPr>
                <w:spacing w:val="-4"/>
              </w:rPr>
              <w:t xml:space="preserve"> </w:t>
            </w:r>
            <w:r>
              <w:t>of</w:t>
            </w:r>
            <w:r>
              <w:rPr>
                <w:spacing w:val="-3"/>
              </w:rPr>
              <w:t xml:space="preserve"> </w:t>
            </w:r>
            <w:r>
              <w:t>COGSA</w:t>
            </w:r>
            <w:r>
              <w:rPr>
                <w:spacing w:val="-3"/>
              </w:rPr>
              <w:t xml:space="preserve"> </w:t>
            </w:r>
            <w:r>
              <w:t>with</w:t>
            </w:r>
            <w:r>
              <w:rPr>
                <w:spacing w:val="-3"/>
              </w:rPr>
              <w:t xml:space="preserve"> </w:t>
            </w:r>
            <w:r>
              <w:t>case</w:t>
            </w:r>
            <w:r>
              <w:rPr>
                <w:spacing w:val="-3"/>
              </w:rPr>
              <w:t xml:space="preserve"> </w:t>
            </w:r>
            <w:r>
              <w:rPr>
                <w:spacing w:val="-2"/>
              </w:rPr>
              <w:t>studies</w:t>
            </w:r>
          </w:p>
          <w:p w:rsidR="00921A02" w:rsidRDefault="00921A02">
            <w:pPr>
              <w:pStyle w:val="TableParagraph"/>
              <w:jc w:val="left"/>
              <w:rPr>
                <w:b/>
              </w:rPr>
            </w:pPr>
          </w:p>
          <w:p w:rsidR="00921A02" w:rsidRDefault="00921A02">
            <w:pPr>
              <w:pStyle w:val="TableParagraph"/>
              <w:spacing w:before="74"/>
              <w:jc w:val="left"/>
              <w:rPr>
                <w:b/>
              </w:rPr>
            </w:pPr>
          </w:p>
          <w:p w:rsidR="00921A02" w:rsidRDefault="003E4D5A">
            <w:pPr>
              <w:pStyle w:val="TableParagraph"/>
              <w:ind w:left="107"/>
              <w:jc w:val="both"/>
            </w:pPr>
            <w:r>
              <w:rPr>
                <w:b/>
              </w:rPr>
              <w:t>TEXT</w:t>
            </w:r>
            <w:r>
              <w:rPr>
                <w:b/>
                <w:spacing w:val="-4"/>
              </w:rPr>
              <w:t xml:space="preserve"> </w:t>
            </w:r>
            <w:r>
              <w:rPr>
                <w:b/>
              </w:rPr>
              <w:t>BOOKS</w:t>
            </w:r>
            <w:r>
              <w:rPr>
                <w:b/>
                <w:spacing w:val="-4"/>
              </w:rPr>
              <w:t xml:space="preserve"> </w:t>
            </w:r>
            <w:r>
              <w:rPr>
                <w:spacing w:val="-10"/>
              </w:rPr>
              <w:t>:</w:t>
            </w:r>
          </w:p>
          <w:p w:rsidR="00921A02" w:rsidRDefault="003E4D5A">
            <w:pPr>
              <w:pStyle w:val="TableParagraph"/>
              <w:spacing w:before="38"/>
              <w:ind w:left="107"/>
              <w:jc w:val="both"/>
            </w:pPr>
            <w:r>
              <w:t>Elements</w:t>
            </w:r>
            <w:r>
              <w:rPr>
                <w:spacing w:val="-3"/>
              </w:rPr>
              <w:t xml:space="preserve"> </w:t>
            </w:r>
            <w:r>
              <w:t>of</w:t>
            </w:r>
            <w:r>
              <w:rPr>
                <w:spacing w:val="-2"/>
              </w:rPr>
              <w:t xml:space="preserve"> </w:t>
            </w:r>
            <w:r>
              <w:t>Shipping</w:t>
            </w:r>
            <w:r>
              <w:rPr>
                <w:spacing w:val="-5"/>
              </w:rPr>
              <w:t xml:space="preserve"> </w:t>
            </w:r>
            <w:r>
              <w:t>Alan</w:t>
            </w:r>
            <w:r>
              <w:rPr>
                <w:spacing w:val="-6"/>
              </w:rPr>
              <w:t xml:space="preserve"> </w:t>
            </w:r>
            <w:r>
              <w:t>Edward</w:t>
            </w:r>
            <w:r>
              <w:rPr>
                <w:spacing w:val="-2"/>
              </w:rPr>
              <w:t xml:space="preserve"> Branch</w:t>
            </w:r>
          </w:p>
        </w:tc>
      </w:tr>
      <w:tr w:rsidR="00921A02">
        <w:trPr>
          <w:trHeight w:val="254"/>
        </w:trPr>
        <w:tc>
          <w:tcPr>
            <w:tcW w:w="11146" w:type="dxa"/>
          </w:tcPr>
          <w:p w:rsidR="00921A02" w:rsidRDefault="003E4D5A">
            <w:pPr>
              <w:pStyle w:val="TableParagraph"/>
              <w:spacing w:line="234"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34" w:lineRule="exact"/>
        <w:jc w:val="left"/>
        <w:sectPr w:rsidR="00921A02">
          <w:type w:val="continuous"/>
          <w:pgSz w:w="11910" w:h="16840"/>
          <w:pgMar w:top="1400" w:right="0" w:bottom="280" w:left="0" w:header="720" w:footer="720" w:gutter="0"/>
          <w:cols w:space="720"/>
        </w:sect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rPr>
          <w:b/>
          <w:sz w:val="20"/>
        </w:rPr>
      </w:pPr>
    </w:p>
    <w:p w:rsidR="00921A02" w:rsidRDefault="00921A02">
      <w:pPr>
        <w:pStyle w:val="BodyText"/>
        <w:spacing w:before="61"/>
        <w:rPr>
          <w:b/>
          <w:sz w:val="20"/>
        </w:rPr>
      </w:pPr>
    </w:p>
    <w:tbl>
      <w:tblPr>
        <w:tblW w:w="0" w:type="auto"/>
        <w:tblInd w:w="55" w:type="dxa"/>
        <w:tblLayout w:type="fixed"/>
        <w:tblCellMar>
          <w:left w:w="0" w:type="dxa"/>
          <w:right w:w="0" w:type="dxa"/>
        </w:tblCellMar>
        <w:tblLook w:val="01E0" w:firstRow="1" w:lastRow="1" w:firstColumn="1" w:lastColumn="1" w:noHBand="0" w:noVBand="0"/>
      </w:tblPr>
      <w:tblGrid>
        <w:gridCol w:w="2249"/>
        <w:gridCol w:w="4580"/>
        <w:gridCol w:w="1329"/>
        <w:gridCol w:w="1334"/>
        <w:gridCol w:w="1453"/>
        <w:gridCol w:w="561"/>
      </w:tblGrid>
      <w:tr w:rsidR="00921A02">
        <w:trPr>
          <w:trHeight w:val="302"/>
        </w:trPr>
        <w:tc>
          <w:tcPr>
            <w:tcW w:w="2249" w:type="dxa"/>
          </w:tcPr>
          <w:p w:rsidR="00921A02" w:rsidRDefault="003E4D5A">
            <w:pPr>
              <w:pStyle w:val="TableParagraph"/>
              <w:spacing w:before="3"/>
              <w:ind w:left="107"/>
              <w:jc w:val="left"/>
              <w:rPr>
                <w:b/>
              </w:rPr>
            </w:pPr>
            <w:r>
              <w:rPr>
                <w:b/>
                <w:spacing w:val="-2"/>
              </w:rPr>
              <w:t>PROGRAM</w:t>
            </w:r>
          </w:p>
        </w:tc>
        <w:tc>
          <w:tcPr>
            <w:tcW w:w="4580" w:type="dxa"/>
          </w:tcPr>
          <w:p w:rsidR="00921A02" w:rsidRDefault="003E4D5A">
            <w:pPr>
              <w:pStyle w:val="TableParagraph"/>
              <w:spacing w:line="252" w:lineRule="exact"/>
              <w:ind w:left="108"/>
              <w:jc w:val="left"/>
            </w:pPr>
            <w:r>
              <w:t>BSc-Nautical</w:t>
            </w:r>
            <w:r>
              <w:rPr>
                <w:spacing w:val="-6"/>
              </w:rPr>
              <w:t xml:space="preserve"> </w:t>
            </w:r>
            <w:r>
              <w:rPr>
                <w:spacing w:val="-2"/>
              </w:rPr>
              <w:t>Science</w:t>
            </w:r>
          </w:p>
        </w:tc>
        <w:tc>
          <w:tcPr>
            <w:tcW w:w="4677" w:type="dxa"/>
            <w:gridSpan w:val="4"/>
          </w:tcPr>
          <w:p w:rsidR="00921A02" w:rsidRDefault="00921A02">
            <w:pPr>
              <w:pStyle w:val="TableParagraph"/>
              <w:jc w:val="left"/>
            </w:pPr>
          </w:p>
        </w:tc>
      </w:tr>
      <w:tr w:rsidR="00921A02">
        <w:trPr>
          <w:trHeight w:val="300"/>
        </w:trPr>
        <w:tc>
          <w:tcPr>
            <w:tcW w:w="2249" w:type="dxa"/>
          </w:tcPr>
          <w:p w:rsidR="00921A02" w:rsidRDefault="003E4D5A">
            <w:pPr>
              <w:pStyle w:val="TableParagraph"/>
              <w:spacing w:line="252" w:lineRule="exact"/>
              <w:ind w:left="107"/>
              <w:jc w:val="left"/>
            </w:pPr>
            <w:r>
              <w:t>Course</w:t>
            </w:r>
            <w:r>
              <w:rPr>
                <w:spacing w:val="-3"/>
              </w:rPr>
              <w:t xml:space="preserve"> </w:t>
            </w:r>
            <w:r>
              <w:rPr>
                <w:spacing w:val="-4"/>
              </w:rPr>
              <w:t>Code</w:t>
            </w:r>
          </w:p>
        </w:tc>
        <w:tc>
          <w:tcPr>
            <w:tcW w:w="4580" w:type="dxa"/>
          </w:tcPr>
          <w:p w:rsidR="00921A02" w:rsidRDefault="003E4D5A">
            <w:pPr>
              <w:pStyle w:val="TableParagraph"/>
              <w:spacing w:before="3"/>
              <w:ind w:left="108"/>
              <w:jc w:val="left"/>
              <w:rPr>
                <w:b/>
              </w:rPr>
            </w:pPr>
            <w:r>
              <w:rPr>
                <w:b/>
              </w:rPr>
              <w:t>Course</w:t>
            </w:r>
            <w:r>
              <w:rPr>
                <w:b/>
                <w:spacing w:val="-4"/>
              </w:rPr>
              <w:t xml:space="preserve"> </w:t>
            </w:r>
            <w:r>
              <w:rPr>
                <w:b/>
              </w:rPr>
              <w:t>Name</w:t>
            </w:r>
            <w:r>
              <w:rPr>
                <w:b/>
                <w:spacing w:val="-3"/>
              </w:rPr>
              <w:t xml:space="preserve"> </w:t>
            </w:r>
            <w:r>
              <w:rPr>
                <w:b/>
                <w:spacing w:val="-10"/>
              </w:rPr>
              <w:t>:</w:t>
            </w:r>
          </w:p>
        </w:tc>
        <w:tc>
          <w:tcPr>
            <w:tcW w:w="1329" w:type="dxa"/>
            <w:tcBorders>
              <w:right w:val="single" w:sz="4" w:space="0" w:color="000000"/>
            </w:tcBorders>
          </w:tcPr>
          <w:p w:rsidR="00921A02" w:rsidRDefault="003E4D5A">
            <w:pPr>
              <w:pStyle w:val="TableParagraph"/>
              <w:spacing w:before="3"/>
              <w:ind w:left="4"/>
              <w:rPr>
                <w:b/>
              </w:rPr>
            </w:pPr>
            <w:r>
              <w:rPr>
                <w:b/>
                <w:spacing w:val="-10"/>
              </w:rPr>
              <w:t>L</w:t>
            </w:r>
          </w:p>
        </w:tc>
        <w:tc>
          <w:tcPr>
            <w:tcW w:w="1334" w:type="dxa"/>
            <w:tcBorders>
              <w:left w:val="single" w:sz="4" w:space="0" w:color="000000"/>
              <w:right w:val="single" w:sz="4" w:space="0" w:color="000000"/>
            </w:tcBorders>
          </w:tcPr>
          <w:p w:rsidR="00921A02" w:rsidRDefault="003E4D5A">
            <w:pPr>
              <w:pStyle w:val="TableParagraph"/>
              <w:spacing w:before="3"/>
              <w:ind w:left="4" w:right="4"/>
              <w:rPr>
                <w:b/>
              </w:rPr>
            </w:pPr>
            <w:r>
              <w:rPr>
                <w:b/>
                <w:spacing w:val="-10"/>
              </w:rPr>
              <w:t>T</w:t>
            </w:r>
          </w:p>
        </w:tc>
        <w:tc>
          <w:tcPr>
            <w:tcW w:w="1453" w:type="dxa"/>
            <w:tcBorders>
              <w:left w:val="single" w:sz="4" w:space="0" w:color="000000"/>
              <w:right w:val="single" w:sz="4" w:space="0" w:color="000000"/>
            </w:tcBorders>
          </w:tcPr>
          <w:p w:rsidR="00921A02" w:rsidRDefault="003E4D5A">
            <w:pPr>
              <w:pStyle w:val="TableParagraph"/>
              <w:spacing w:before="3"/>
              <w:ind w:left="5"/>
              <w:rPr>
                <w:b/>
              </w:rPr>
            </w:pPr>
            <w:r>
              <w:rPr>
                <w:b/>
                <w:spacing w:val="-10"/>
              </w:rPr>
              <w:t>P</w:t>
            </w:r>
          </w:p>
        </w:tc>
        <w:tc>
          <w:tcPr>
            <w:tcW w:w="561" w:type="dxa"/>
            <w:tcBorders>
              <w:left w:val="single" w:sz="4" w:space="0" w:color="000000"/>
            </w:tcBorders>
          </w:tcPr>
          <w:p w:rsidR="00921A02" w:rsidRDefault="003E4D5A">
            <w:pPr>
              <w:pStyle w:val="TableParagraph"/>
              <w:spacing w:before="3"/>
              <w:ind w:right="43"/>
              <w:jc w:val="right"/>
              <w:rPr>
                <w:b/>
              </w:rPr>
            </w:pPr>
            <w:r>
              <w:rPr>
                <w:b/>
                <w:spacing w:val="-10"/>
              </w:rPr>
              <w:t>C</w:t>
            </w:r>
          </w:p>
        </w:tc>
      </w:tr>
      <w:tr w:rsidR="00921A02">
        <w:trPr>
          <w:trHeight w:val="300"/>
        </w:trPr>
        <w:tc>
          <w:tcPr>
            <w:tcW w:w="2249" w:type="dxa"/>
          </w:tcPr>
          <w:p w:rsidR="00921A02" w:rsidRDefault="003E4D5A">
            <w:pPr>
              <w:pStyle w:val="TableParagraph"/>
              <w:spacing w:line="247" w:lineRule="exact"/>
              <w:ind w:left="107"/>
              <w:jc w:val="left"/>
              <w:rPr>
                <w:b/>
              </w:rPr>
            </w:pPr>
            <w:r>
              <w:rPr>
                <w:b/>
                <w:spacing w:val="-2"/>
              </w:rPr>
              <w:t>UENS602</w:t>
            </w:r>
          </w:p>
        </w:tc>
        <w:tc>
          <w:tcPr>
            <w:tcW w:w="4580" w:type="dxa"/>
          </w:tcPr>
          <w:p w:rsidR="00921A02" w:rsidRDefault="003E4D5A">
            <w:pPr>
              <w:pStyle w:val="TableParagraph"/>
              <w:spacing w:line="247" w:lineRule="exact"/>
              <w:ind w:left="108"/>
              <w:jc w:val="left"/>
              <w:rPr>
                <w:b/>
              </w:rPr>
            </w:pPr>
            <w:r>
              <w:rPr>
                <w:b/>
              </w:rPr>
              <w:t>Bridge</w:t>
            </w:r>
            <w:r>
              <w:rPr>
                <w:b/>
                <w:spacing w:val="-4"/>
              </w:rPr>
              <w:t xml:space="preserve"> </w:t>
            </w:r>
            <w:r>
              <w:rPr>
                <w:b/>
              </w:rPr>
              <w:t>Equipment</w:t>
            </w:r>
            <w:r>
              <w:rPr>
                <w:b/>
                <w:spacing w:val="-5"/>
              </w:rPr>
              <w:t xml:space="preserve"> </w:t>
            </w:r>
            <w:r>
              <w:rPr>
                <w:b/>
              </w:rPr>
              <w:t>&amp;</w:t>
            </w:r>
            <w:r>
              <w:rPr>
                <w:b/>
                <w:spacing w:val="-4"/>
              </w:rPr>
              <w:t xml:space="preserve"> </w:t>
            </w:r>
            <w:r>
              <w:rPr>
                <w:b/>
              </w:rPr>
              <w:t>Bridge</w:t>
            </w:r>
            <w:r>
              <w:rPr>
                <w:b/>
                <w:spacing w:val="-4"/>
              </w:rPr>
              <w:t xml:space="preserve"> </w:t>
            </w:r>
            <w:r>
              <w:rPr>
                <w:b/>
              </w:rPr>
              <w:t>Resource</w:t>
            </w:r>
            <w:r>
              <w:rPr>
                <w:b/>
                <w:spacing w:val="-4"/>
              </w:rPr>
              <w:t xml:space="preserve"> </w:t>
            </w:r>
            <w:r>
              <w:rPr>
                <w:b/>
              </w:rPr>
              <w:t>Mgt-</w:t>
            </w:r>
            <w:r>
              <w:rPr>
                <w:b/>
                <w:spacing w:val="-10"/>
              </w:rPr>
              <w:t>V</w:t>
            </w:r>
          </w:p>
        </w:tc>
        <w:tc>
          <w:tcPr>
            <w:tcW w:w="1329" w:type="dxa"/>
            <w:tcBorders>
              <w:right w:val="single" w:sz="4" w:space="0" w:color="000000"/>
            </w:tcBorders>
          </w:tcPr>
          <w:p w:rsidR="00921A02" w:rsidRDefault="003E4D5A">
            <w:pPr>
              <w:pStyle w:val="TableParagraph"/>
              <w:spacing w:line="252" w:lineRule="exact"/>
              <w:ind w:left="4" w:right="3"/>
            </w:pPr>
            <w:r>
              <w:rPr>
                <w:spacing w:val="-10"/>
              </w:rPr>
              <w:t>2</w:t>
            </w:r>
          </w:p>
        </w:tc>
        <w:tc>
          <w:tcPr>
            <w:tcW w:w="1334" w:type="dxa"/>
            <w:tcBorders>
              <w:left w:val="single" w:sz="4" w:space="0" w:color="000000"/>
              <w:right w:val="single" w:sz="4" w:space="0" w:color="000000"/>
            </w:tcBorders>
          </w:tcPr>
          <w:p w:rsidR="00921A02" w:rsidRDefault="003E4D5A">
            <w:pPr>
              <w:pStyle w:val="TableParagraph"/>
              <w:spacing w:line="252" w:lineRule="exact"/>
              <w:ind w:left="4" w:right="2"/>
            </w:pPr>
            <w:r>
              <w:rPr>
                <w:spacing w:val="-10"/>
              </w:rPr>
              <w:t>0</w:t>
            </w:r>
          </w:p>
        </w:tc>
        <w:tc>
          <w:tcPr>
            <w:tcW w:w="1453" w:type="dxa"/>
            <w:tcBorders>
              <w:left w:val="single" w:sz="4" w:space="0" w:color="000000"/>
              <w:right w:val="single" w:sz="4" w:space="0" w:color="000000"/>
            </w:tcBorders>
          </w:tcPr>
          <w:p w:rsidR="00921A02" w:rsidRDefault="003E4D5A">
            <w:pPr>
              <w:pStyle w:val="TableParagraph"/>
              <w:spacing w:line="252" w:lineRule="exact"/>
              <w:ind w:left="5"/>
            </w:pPr>
            <w:r>
              <w:rPr>
                <w:spacing w:val="-10"/>
              </w:rPr>
              <w:t>0</w:t>
            </w:r>
          </w:p>
        </w:tc>
        <w:tc>
          <w:tcPr>
            <w:tcW w:w="561" w:type="dxa"/>
            <w:tcBorders>
              <w:left w:val="single" w:sz="4" w:space="0" w:color="000000"/>
            </w:tcBorders>
          </w:tcPr>
          <w:p w:rsidR="00921A02" w:rsidRDefault="003E4D5A">
            <w:pPr>
              <w:pStyle w:val="TableParagraph"/>
              <w:spacing w:line="252" w:lineRule="exact"/>
              <w:ind w:right="68"/>
              <w:jc w:val="right"/>
            </w:pPr>
            <w:r>
              <w:rPr>
                <w:spacing w:val="-10"/>
              </w:rPr>
              <w:t>2</w:t>
            </w:r>
          </w:p>
        </w:tc>
      </w:tr>
    </w:tbl>
    <w:p w:rsidR="00921A02" w:rsidRDefault="00921A02">
      <w:pPr>
        <w:pStyle w:val="TableParagraph"/>
        <w:spacing w:line="252" w:lineRule="exact"/>
        <w:jc w:val="right"/>
        <w:sectPr w:rsidR="00921A02">
          <w:pgSz w:w="11910" w:h="16840"/>
          <w:pgMar w:top="1920" w:right="0" w:bottom="280" w:left="0" w:header="720" w:footer="720" w:gutter="0"/>
          <w:cols w:space="720"/>
        </w:sectPr>
      </w:pPr>
    </w:p>
    <w:p w:rsidR="00921A02" w:rsidRDefault="003E4D5A">
      <w:pPr>
        <w:pStyle w:val="BodyText"/>
        <w:spacing w:before="1" w:line="285" w:lineRule="auto"/>
        <w:ind w:left="156"/>
      </w:pPr>
      <w:r>
        <w:rPr>
          <w:noProof/>
          <w:lang w:val="en-IN" w:eastAsia="en-IN"/>
        </w:rPr>
        <mc:AlternateContent>
          <mc:Choice Requires="wpg">
            <w:drawing>
              <wp:anchor distT="0" distB="0" distL="0" distR="0" simplePos="0" relativeHeight="465971200" behindDoc="1" locked="0" layoutInCell="1" allowOverlap="1">
                <wp:simplePos x="0" y="0"/>
                <wp:positionH relativeFrom="page">
                  <wp:posOffset>27432</wp:posOffset>
                </wp:positionH>
                <wp:positionV relativeFrom="paragraph">
                  <wp:posOffset>-575818</wp:posOffset>
                </wp:positionV>
                <wp:extent cx="7507605" cy="410781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07605" cy="4107815"/>
                          <a:chOff x="0" y="0"/>
                          <a:chExt cx="7507605" cy="4107815"/>
                        </a:xfrm>
                      </wpg:grpSpPr>
                      <wps:wsp>
                        <wps:cNvPr id="131" name="Graphic 131"/>
                        <wps:cNvSpPr/>
                        <wps:spPr>
                          <a:xfrm>
                            <a:off x="0" y="0"/>
                            <a:ext cx="7507605" cy="962025"/>
                          </a:xfrm>
                          <a:custGeom>
                            <a:avLst/>
                            <a:gdLst/>
                            <a:ahLst/>
                            <a:cxnLst/>
                            <a:rect l="l" t="t" r="r" b="b"/>
                            <a:pathLst>
                              <a:path w="7507605" h="962025">
                                <a:moveTo>
                                  <a:pt x="6096" y="771156"/>
                                </a:moveTo>
                                <a:lnTo>
                                  <a:pt x="0" y="771156"/>
                                </a:lnTo>
                                <a:lnTo>
                                  <a:pt x="0" y="955548"/>
                                </a:lnTo>
                                <a:lnTo>
                                  <a:pt x="6096" y="955548"/>
                                </a:lnTo>
                                <a:lnTo>
                                  <a:pt x="6096" y="771156"/>
                                </a:lnTo>
                                <a:close/>
                              </a:path>
                              <a:path w="7507605" h="962025">
                                <a:moveTo>
                                  <a:pt x="1434338" y="771156"/>
                                </a:moveTo>
                                <a:lnTo>
                                  <a:pt x="1428242" y="771156"/>
                                </a:lnTo>
                                <a:lnTo>
                                  <a:pt x="1428242" y="955548"/>
                                </a:lnTo>
                                <a:lnTo>
                                  <a:pt x="1434338" y="955548"/>
                                </a:lnTo>
                                <a:lnTo>
                                  <a:pt x="1434338" y="771156"/>
                                </a:lnTo>
                                <a:close/>
                              </a:path>
                              <a:path w="7507605" h="962025">
                                <a:moveTo>
                                  <a:pt x="2818371" y="955560"/>
                                </a:moveTo>
                                <a:lnTo>
                                  <a:pt x="1434338" y="955560"/>
                                </a:lnTo>
                                <a:lnTo>
                                  <a:pt x="1428242" y="955560"/>
                                </a:lnTo>
                                <a:lnTo>
                                  <a:pt x="6096" y="955560"/>
                                </a:lnTo>
                                <a:lnTo>
                                  <a:pt x="0" y="955560"/>
                                </a:lnTo>
                                <a:lnTo>
                                  <a:pt x="0" y="961644"/>
                                </a:lnTo>
                                <a:lnTo>
                                  <a:pt x="6096" y="961644"/>
                                </a:lnTo>
                                <a:lnTo>
                                  <a:pt x="1428242" y="961644"/>
                                </a:lnTo>
                                <a:lnTo>
                                  <a:pt x="1434338" y="961644"/>
                                </a:lnTo>
                                <a:lnTo>
                                  <a:pt x="2818371" y="961644"/>
                                </a:lnTo>
                                <a:lnTo>
                                  <a:pt x="2818371" y="955560"/>
                                </a:lnTo>
                                <a:close/>
                              </a:path>
                              <a:path w="7507605" h="962025">
                                <a:moveTo>
                                  <a:pt x="4341241" y="771156"/>
                                </a:moveTo>
                                <a:lnTo>
                                  <a:pt x="4335145" y="771156"/>
                                </a:lnTo>
                                <a:lnTo>
                                  <a:pt x="4335145" y="955548"/>
                                </a:lnTo>
                                <a:lnTo>
                                  <a:pt x="4341241" y="955548"/>
                                </a:lnTo>
                                <a:lnTo>
                                  <a:pt x="4341241" y="771156"/>
                                </a:lnTo>
                                <a:close/>
                              </a:path>
                              <a:path w="7507605" h="962025">
                                <a:moveTo>
                                  <a:pt x="4341241" y="765060"/>
                                </a:moveTo>
                                <a:lnTo>
                                  <a:pt x="4341241" y="765060"/>
                                </a:lnTo>
                                <a:lnTo>
                                  <a:pt x="0" y="765060"/>
                                </a:lnTo>
                                <a:lnTo>
                                  <a:pt x="0" y="771144"/>
                                </a:lnTo>
                                <a:lnTo>
                                  <a:pt x="4341241" y="771144"/>
                                </a:lnTo>
                                <a:lnTo>
                                  <a:pt x="4341241" y="765060"/>
                                </a:lnTo>
                                <a:close/>
                              </a:path>
                              <a:path w="7507605" h="962025">
                                <a:moveTo>
                                  <a:pt x="6028563" y="955560"/>
                                </a:moveTo>
                                <a:lnTo>
                                  <a:pt x="4341241" y="955560"/>
                                </a:lnTo>
                                <a:lnTo>
                                  <a:pt x="4335145" y="955560"/>
                                </a:lnTo>
                                <a:lnTo>
                                  <a:pt x="2824607" y="955560"/>
                                </a:lnTo>
                                <a:lnTo>
                                  <a:pt x="2818511" y="955560"/>
                                </a:lnTo>
                                <a:lnTo>
                                  <a:pt x="2818511" y="961644"/>
                                </a:lnTo>
                                <a:lnTo>
                                  <a:pt x="2824607" y="961644"/>
                                </a:lnTo>
                                <a:lnTo>
                                  <a:pt x="4335145" y="961644"/>
                                </a:lnTo>
                                <a:lnTo>
                                  <a:pt x="4341241" y="961644"/>
                                </a:lnTo>
                                <a:lnTo>
                                  <a:pt x="6028563" y="961644"/>
                                </a:lnTo>
                                <a:lnTo>
                                  <a:pt x="6028563" y="955560"/>
                                </a:lnTo>
                                <a:close/>
                              </a:path>
                              <a:path w="7507605" h="962025">
                                <a:moveTo>
                                  <a:pt x="6028614" y="573024"/>
                                </a:moveTo>
                                <a:lnTo>
                                  <a:pt x="5187061" y="573024"/>
                                </a:lnTo>
                                <a:lnTo>
                                  <a:pt x="5187061" y="579120"/>
                                </a:lnTo>
                                <a:lnTo>
                                  <a:pt x="6028614" y="579120"/>
                                </a:lnTo>
                                <a:lnTo>
                                  <a:pt x="6028614" y="573024"/>
                                </a:lnTo>
                                <a:close/>
                              </a:path>
                              <a:path w="7507605" h="962025">
                                <a:moveTo>
                                  <a:pt x="6028614" y="382524"/>
                                </a:moveTo>
                                <a:lnTo>
                                  <a:pt x="5187061" y="382524"/>
                                </a:lnTo>
                                <a:lnTo>
                                  <a:pt x="5187061" y="388620"/>
                                </a:lnTo>
                                <a:lnTo>
                                  <a:pt x="6028614" y="388620"/>
                                </a:lnTo>
                                <a:lnTo>
                                  <a:pt x="6028614" y="382524"/>
                                </a:lnTo>
                                <a:close/>
                              </a:path>
                              <a:path w="7507605" h="962025">
                                <a:moveTo>
                                  <a:pt x="6028614" y="192024"/>
                                </a:moveTo>
                                <a:lnTo>
                                  <a:pt x="5187061" y="192024"/>
                                </a:lnTo>
                                <a:lnTo>
                                  <a:pt x="5187061" y="198120"/>
                                </a:lnTo>
                                <a:lnTo>
                                  <a:pt x="6028614" y="198120"/>
                                </a:lnTo>
                                <a:lnTo>
                                  <a:pt x="6028614" y="192024"/>
                                </a:lnTo>
                                <a:close/>
                              </a:path>
                              <a:path w="7507605" h="962025">
                                <a:moveTo>
                                  <a:pt x="6034773" y="955560"/>
                                </a:moveTo>
                                <a:lnTo>
                                  <a:pt x="6028690" y="955560"/>
                                </a:lnTo>
                                <a:lnTo>
                                  <a:pt x="6028690" y="961644"/>
                                </a:lnTo>
                                <a:lnTo>
                                  <a:pt x="6034773" y="961644"/>
                                </a:lnTo>
                                <a:lnTo>
                                  <a:pt x="6034773" y="955560"/>
                                </a:lnTo>
                                <a:close/>
                              </a:path>
                              <a:path w="7507605" h="962025">
                                <a:moveTo>
                                  <a:pt x="6952221" y="573024"/>
                                </a:moveTo>
                                <a:lnTo>
                                  <a:pt x="6034786" y="573024"/>
                                </a:lnTo>
                                <a:lnTo>
                                  <a:pt x="6034786" y="579120"/>
                                </a:lnTo>
                                <a:lnTo>
                                  <a:pt x="6952221" y="579120"/>
                                </a:lnTo>
                                <a:lnTo>
                                  <a:pt x="6952221" y="573024"/>
                                </a:lnTo>
                                <a:close/>
                              </a:path>
                              <a:path w="7507605" h="962025">
                                <a:moveTo>
                                  <a:pt x="6952221" y="382524"/>
                                </a:moveTo>
                                <a:lnTo>
                                  <a:pt x="6034786" y="382524"/>
                                </a:lnTo>
                                <a:lnTo>
                                  <a:pt x="6034786" y="388620"/>
                                </a:lnTo>
                                <a:lnTo>
                                  <a:pt x="6952221" y="388620"/>
                                </a:lnTo>
                                <a:lnTo>
                                  <a:pt x="6952221" y="382524"/>
                                </a:lnTo>
                                <a:close/>
                              </a:path>
                              <a:path w="7507605" h="962025">
                                <a:moveTo>
                                  <a:pt x="6952221" y="192024"/>
                                </a:moveTo>
                                <a:lnTo>
                                  <a:pt x="6034786" y="192024"/>
                                </a:lnTo>
                                <a:lnTo>
                                  <a:pt x="6034786" y="198120"/>
                                </a:lnTo>
                                <a:lnTo>
                                  <a:pt x="6952221" y="198120"/>
                                </a:lnTo>
                                <a:lnTo>
                                  <a:pt x="6952221" y="192024"/>
                                </a:lnTo>
                                <a:close/>
                              </a:path>
                              <a:path w="7507605" h="962025">
                                <a:moveTo>
                                  <a:pt x="7507224" y="955560"/>
                                </a:moveTo>
                                <a:lnTo>
                                  <a:pt x="7501128" y="955560"/>
                                </a:lnTo>
                                <a:lnTo>
                                  <a:pt x="6034786" y="955560"/>
                                </a:lnTo>
                                <a:lnTo>
                                  <a:pt x="6034786" y="961644"/>
                                </a:lnTo>
                                <a:lnTo>
                                  <a:pt x="7501128" y="961644"/>
                                </a:lnTo>
                                <a:lnTo>
                                  <a:pt x="7507224" y="961644"/>
                                </a:lnTo>
                                <a:lnTo>
                                  <a:pt x="7507224" y="955560"/>
                                </a:lnTo>
                                <a:close/>
                              </a:path>
                              <a:path w="7507605" h="962025">
                                <a:moveTo>
                                  <a:pt x="7507224" y="771156"/>
                                </a:moveTo>
                                <a:lnTo>
                                  <a:pt x="7501128" y="771156"/>
                                </a:lnTo>
                                <a:lnTo>
                                  <a:pt x="7501128" y="955548"/>
                                </a:lnTo>
                                <a:lnTo>
                                  <a:pt x="7507224" y="955548"/>
                                </a:lnTo>
                                <a:lnTo>
                                  <a:pt x="7507224" y="771156"/>
                                </a:lnTo>
                                <a:close/>
                              </a:path>
                              <a:path w="7507605" h="962025">
                                <a:moveTo>
                                  <a:pt x="7507224" y="765060"/>
                                </a:moveTo>
                                <a:lnTo>
                                  <a:pt x="7501128" y="765060"/>
                                </a:lnTo>
                                <a:lnTo>
                                  <a:pt x="7501128" y="771144"/>
                                </a:lnTo>
                                <a:lnTo>
                                  <a:pt x="7507224" y="771144"/>
                                </a:lnTo>
                                <a:lnTo>
                                  <a:pt x="7507224" y="765060"/>
                                </a:lnTo>
                                <a:close/>
                              </a:path>
                              <a:path w="7507605" h="962025">
                                <a:moveTo>
                                  <a:pt x="7507224" y="0"/>
                                </a:moveTo>
                                <a:lnTo>
                                  <a:pt x="7501128" y="0"/>
                                </a:lnTo>
                                <a:lnTo>
                                  <a:pt x="1434338" y="0"/>
                                </a:lnTo>
                                <a:lnTo>
                                  <a:pt x="1428242" y="0"/>
                                </a:lnTo>
                                <a:lnTo>
                                  <a:pt x="1428242" y="6096"/>
                                </a:lnTo>
                                <a:lnTo>
                                  <a:pt x="1428242" y="573024"/>
                                </a:lnTo>
                                <a:lnTo>
                                  <a:pt x="6096" y="573024"/>
                                </a:lnTo>
                                <a:lnTo>
                                  <a:pt x="6096" y="388620"/>
                                </a:lnTo>
                                <a:lnTo>
                                  <a:pt x="6096" y="382524"/>
                                </a:lnTo>
                                <a:lnTo>
                                  <a:pt x="6096" y="198120"/>
                                </a:lnTo>
                                <a:lnTo>
                                  <a:pt x="1428242" y="198120"/>
                                </a:lnTo>
                                <a:lnTo>
                                  <a:pt x="1428242" y="192024"/>
                                </a:lnTo>
                                <a:lnTo>
                                  <a:pt x="6096" y="192024"/>
                                </a:lnTo>
                                <a:lnTo>
                                  <a:pt x="6096" y="6096"/>
                                </a:lnTo>
                                <a:lnTo>
                                  <a:pt x="1428242" y="6096"/>
                                </a:lnTo>
                                <a:lnTo>
                                  <a:pt x="1428242" y="0"/>
                                </a:lnTo>
                                <a:lnTo>
                                  <a:pt x="6096" y="0"/>
                                </a:lnTo>
                                <a:lnTo>
                                  <a:pt x="0" y="0"/>
                                </a:lnTo>
                                <a:lnTo>
                                  <a:pt x="0" y="765048"/>
                                </a:lnTo>
                                <a:lnTo>
                                  <a:pt x="6096" y="765048"/>
                                </a:lnTo>
                                <a:lnTo>
                                  <a:pt x="6096" y="579120"/>
                                </a:lnTo>
                                <a:lnTo>
                                  <a:pt x="1428242" y="579120"/>
                                </a:lnTo>
                                <a:lnTo>
                                  <a:pt x="1428242" y="765048"/>
                                </a:lnTo>
                                <a:lnTo>
                                  <a:pt x="1434338" y="765048"/>
                                </a:lnTo>
                                <a:lnTo>
                                  <a:pt x="1434338" y="579120"/>
                                </a:lnTo>
                                <a:lnTo>
                                  <a:pt x="4335145" y="579120"/>
                                </a:lnTo>
                                <a:lnTo>
                                  <a:pt x="4335145" y="765048"/>
                                </a:lnTo>
                                <a:lnTo>
                                  <a:pt x="4341241" y="765048"/>
                                </a:lnTo>
                                <a:lnTo>
                                  <a:pt x="4341241" y="579120"/>
                                </a:lnTo>
                                <a:lnTo>
                                  <a:pt x="5180965" y="579120"/>
                                </a:lnTo>
                                <a:lnTo>
                                  <a:pt x="5180965" y="573024"/>
                                </a:lnTo>
                                <a:lnTo>
                                  <a:pt x="4341241" y="573024"/>
                                </a:lnTo>
                                <a:lnTo>
                                  <a:pt x="4341241" y="388620"/>
                                </a:lnTo>
                                <a:lnTo>
                                  <a:pt x="5180965" y="388620"/>
                                </a:lnTo>
                                <a:lnTo>
                                  <a:pt x="5180965" y="382524"/>
                                </a:lnTo>
                                <a:lnTo>
                                  <a:pt x="4341241" y="382524"/>
                                </a:lnTo>
                                <a:lnTo>
                                  <a:pt x="4341241" y="198120"/>
                                </a:lnTo>
                                <a:lnTo>
                                  <a:pt x="5180965" y="198120"/>
                                </a:lnTo>
                                <a:lnTo>
                                  <a:pt x="5180965" y="192024"/>
                                </a:lnTo>
                                <a:lnTo>
                                  <a:pt x="4341241" y="192024"/>
                                </a:lnTo>
                                <a:lnTo>
                                  <a:pt x="4335145" y="192024"/>
                                </a:lnTo>
                                <a:lnTo>
                                  <a:pt x="4335145" y="198120"/>
                                </a:lnTo>
                                <a:lnTo>
                                  <a:pt x="4335145" y="382524"/>
                                </a:lnTo>
                                <a:lnTo>
                                  <a:pt x="4335145" y="388620"/>
                                </a:lnTo>
                                <a:lnTo>
                                  <a:pt x="4335145" y="573024"/>
                                </a:lnTo>
                                <a:lnTo>
                                  <a:pt x="1434338" y="573024"/>
                                </a:lnTo>
                                <a:lnTo>
                                  <a:pt x="1434338" y="388620"/>
                                </a:lnTo>
                                <a:lnTo>
                                  <a:pt x="1434338" y="382524"/>
                                </a:lnTo>
                                <a:lnTo>
                                  <a:pt x="1434338" y="198120"/>
                                </a:lnTo>
                                <a:lnTo>
                                  <a:pt x="4335145" y="198120"/>
                                </a:lnTo>
                                <a:lnTo>
                                  <a:pt x="4335145" y="192024"/>
                                </a:lnTo>
                                <a:lnTo>
                                  <a:pt x="1434338" y="192024"/>
                                </a:lnTo>
                                <a:lnTo>
                                  <a:pt x="1434338" y="6096"/>
                                </a:lnTo>
                                <a:lnTo>
                                  <a:pt x="7501128" y="6096"/>
                                </a:lnTo>
                                <a:lnTo>
                                  <a:pt x="7501128" y="192024"/>
                                </a:lnTo>
                                <a:lnTo>
                                  <a:pt x="6958330" y="192024"/>
                                </a:lnTo>
                                <a:lnTo>
                                  <a:pt x="6958330" y="198120"/>
                                </a:lnTo>
                                <a:lnTo>
                                  <a:pt x="7501128" y="198120"/>
                                </a:lnTo>
                                <a:lnTo>
                                  <a:pt x="7501128" y="382524"/>
                                </a:lnTo>
                                <a:lnTo>
                                  <a:pt x="6958330" y="382524"/>
                                </a:lnTo>
                                <a:lnTo>
                                  <a:pt x="6958330" y="388620"/>
                                </a:lnTo>
                                <a:lnTo>
                                  <a:pt x="7501128" y="388620"/>
                                </a:lnTo>
                                <a:lnTo>
                                  <a:pt x="7501128" y="573024"/>
                                </a:lnTo>
                                <a:lnTo>
                                  <a:pt x="6958330" y="573024"/>
                                </a:lnTo>
                                <a:lnTo>
                                  <a:pt x="6958330" y="579120"/>
                                </a:lnTo>
                                <a:lnTo>
                                  <a:pt x="7501128" y="579120"/>
                                </a:lnTo>
                                <a:lnTo>
                                  <a:pt x="7501128" y="765048"/>
                                </a:lnTo>
                                <a:lnTo>
                                  <a:pt x="7507224" y="765048"/>
                                </a:lnTo>
                                <a:lnTo>
                                  <a:pt x="7507224" y="6096"/>
                                </a:lnTo>
                                <a:lnTo>
                                  <a:pt x="7507224" y="0"/>
                                </a:lnTo>
                                <a:close/>
                              </a:path>
                            </a:pathLst>
                          </a:custGeom>
                          <a:solidFill>
                            <a:srgbClr val="000000"/>
                          </a:solidFill>
                        </wps:spPr>
                        <wps:bodyPr wrap="square" lIns="0" tIns="0" rIns="0" bIns="0" rtlCol="0">
                          <a:prstTxWarp prst="textNoShape">
                            <a:avLst/>
                          </a:prstTxWarp>
                          <a:noAutofit/>
                        </wps:bodyPr>
                      </wps:wsp>
                      <wps:wsp>
                        <wps:cNvPr id="132" name="Graphic 132"/>
                        <wps:cNvSpPr/>
                        <wps:spPr>
                          <a:xfrm>
                            <a:off x="0" y="955560"/>
                            <a:ext cx="7507605" cy="1443990"/>
                          </a:xfrm>
                          <a:custGeom>
                            <a:avLst/>
                            <a:gdLst/>
                            <a:ahLst/>
                            <a:cxnLst/>
                            <a:rect l="l" t="t" r="r" b="b"/>
                            <a:pathLst>
                              <a:path w="7507605" h="1443990">
                                <a:moveTo>
                                  <a:pt x="6096" y="906843"/>
                                </a:moveTo>
                                <a:lnTo>
                                  <a:pt x="0" y="906843"/>
                                </a:lnTo>
                                <a:lnTo>
                                  <a:pt x="0" y="1437500"/>
                                </a:lnTo>
                                <a:lnTo>
                                  <a:pt x="6096" y="1437500"/>
                                </a:lnTo>
                                <a:lnTo>
                                  <a:pt x="6096" y="906843"/>
                                </a:lnTo>
                                <a:close/>
                              </a:path>
                              <a:path w="7507605" h="1443990">
                                <a:moveTo>
                                  <a:pt x="6096" y="716280"/>
                                </a:moveTo>
                                <a:lnTo>
                                  <a:pt x="0" y="716280"/>
                                </a:lnTo>
                                <a:lnTo>
                                  <a:pt x="0" y="900671"/>
                                </a:lnTo>
                                <a:lnTo>
                                  <a:pt x="6096" y="900671"/>
                                </a:lnTo>
                                <a:lnTo>
                                  <a:pt x="6096" y="716280"/>
                                </a:lnTo>
                                <a:close/>
                              </a:path>
                              <a:path w="7507605" h="1443990">
                                <a:moveTo>
                                  <a:pt x="6096" y="710184"/>
                                </a:moveTo>
                                <a:lnTo>
                                  <a:pt x="0" y="710184"/>
                                </a:lnTo>
                                <a:lnTo>
                                  <a:pt x="0" y="716267"/>
                                </a:lnTo>
                                <a:lnTo>
                                  <a:pt x="6096" y="716267"/>
                                </a:lnTo>
                                <a:lnTo>
                                  <a:pt x="6096" y="710184"/>
                                </a:lnTo>
                                <a:close/>
                              </a:path>
                              <a:path w="7507605" h="1443990">
                                <a:moveTo>
                                  <a:pt x="6096" y="525780"/>
                                </a:moveTo>
                                <a:lnTo>
                                  <a:pt x="0" y="525780"/>
                                </a:lnTo>
                                <a:lnTo>
                                  <a:pt x="0" y="710171"/>
                                </a:lnTo>
                                <a:lnTo>
                                  <a:pt x="6096" y="710171"/>
                                </a:lnTo>
                                <a:lnTo>
                                  <a:pt x="6096" y="525780"/>
                                </a:lnTo>
                                <a:close/>
                              </a:path>
                              <a:path w="7507605" h="1443990">
                                <a:moveTo>
                                  <a:pt x="6096" y="519684"/>
                                </a:moveTo>
                                <a:lnTo>
                                  <a:pt x="0" y="519684"/>
                                </a:lnTo>
                                <a:lnTo>
                                  <a:pt x="0" y="525767"/>
                                </a:lnTo>
                                <a:lnTo>
                                  <a:pt x="6096" y="525767"/>
                                </a:lnTo>
                                <a:lnTo>
                                  <a:pt x="6096" y="519684"/>
                                </a:lnTo>
                                <a:close/>
                              </a:path>
                              <a:path w="7507605" h="1443990">
                                <a:moveTo>
                                  <a:pt x="6096" y="333756"/>
                                </a:moveTo>
                                <a:lnTo>
                                  <a:pt x="0" y="333756"/>
                                </a:lnTo>
                                <a:lnTo>
                                  <a:pt x="0" y="519671"/>
                                </a:lnTo>
                                <a:lnTo>
                                  <a:pt x="6096" y="519671"/>
                                </a:lnTo>
                                <a:lnTo>
                                  <a:pt x="6096" y="333756"/>
                                </a:lnTo>
                                <a:close/>
                              </a:path>
                              <a:path w="7507605" h="1443990">
                                <a:moveTo>
                                  <a:pt x="6096" y="6096"/>
                                </a:moveTo>
                                <a:lnTo>
                                  <a:pt x="0" y="6096"/>
                                </a:lnTo>
                                <a:lnTo>
                                  <a:pt x="0" y="327647"/>
                                </a:lnTo>
                                <a:lnTo>
                                  <a:pt x="0" y="333743"/>
                                </a:lnTo>
                                <a:lnTo>
                                  <a:pt x="6096" y="333743"/>
                                </a:lnTo>
                                <a:lnTo>
                                  <a:pt x="6096" y="327647"/>
                                </a:lnTo>
                                <a:lnTo>
                                  <a:pt x="6096" y="6096"/>
                                </a:lnTo>
                                <a:close/>
                              </a:path>
                              <a:path w="7507605" h="1443990">
                                <a:moveTo>
                                  <a:pt x="1428242" y="1437513"/>
                                </a:moveTo>
                                <a:lnTo>
                                  <a:pt x="6096" y="1437513"/>
                                </a:lnTo>
                                <a:lnTo>
                                  <a:pt x="0" y="1437513"/>
                                </a:lnTo>
                                <a:lnTo>
                                  <a:pt x="0" y="1443596"/>
                                </a:lnTo>
                                <a:lnTo>
                                  <a:pt x="6096" y="1443596"/>
                                </a:lnTo>
                                <a:lnTo>
                                  <a:pt x="1428242" y="1443596"/>
                                </a:lnTo>
                                <a:lnTo>
                                  <a:pt x="1428242" y="1437513"/>
                                </a:lnTo>
                                <a:close/>
                              </a:path>
                              <a:path w="7507605" h="1443990">
                                <a:moveTo>
                                  <a:pt x="1434338" y="906843"/>
                                </a:moveTo>
                                <a:lnTo>
                                  <a:pt x="1428242" y="906843"/>
                                </a:lnTo>
                                <a:lnTo>
                                  <a:pt x="1428242" y="1437500"/>
                                </a:lnTo>
                                <a:lnTo>
                                  <a:pt x="1434338" y="1437500"/>
                                </a:lnTo>
                                <a:lnTo>
                                  <a:pt x="1434338" y="906843"/>
                                </a:lnTo>
                                <a:close/>
                              </a:path>
                              <a:path w="7507605" h="1443990">
                                <a:moveTo>
                                  <a:pt x="1434338" y="716280"/>
                                </a:moveTo>
                                <a:lnTo>
                                  <a:pt x="1428242" y="716280"/>
                                </a:lnTo>
                                <a:lnTo>
                                  <a:pt x="1428242" y="900671"/>
                                </a:lnTo>
                                <a:lnTo>
                                  <a:pt x="1434338" y="900671"/>
                                </a:lnTo>
                                <a:lnTo>
                                  <a:pt x="1434338" y="716280"/>
                                </a:lnTo>
                                <a:close/>
                              </a:path>
                              <a:path w="7507605" h="1443990">
                                <a:moveTo>
                                  <a:pt x="1434338" y="525780"/>
                                </a:moveTo>
                                <a:lnTo>
                                  <a:pt x="1428242" y="525780"/>
                                </a:lnTo>
                                <a:lnTo>
                                  <a:pt x="1428242" y="710171"/>
                                </a:lnTo>
                                <a:lnTo>
                                  <a:pt x="1434338" y="710171"/>
                                </a:lnTo>
                                <a:lnTo>
                                  <a:pt x="1434338" y="525780"/>
                                </a:lnTo>
                                <a:close/>
                              </a:path>
                              <a:path w="7507605" h="1443990">
                                <a:moveTo>
                                  <a:pt x="1434338" y="333756"/>
                                </a:moveTo>
                                <a:lnTo>
                                  <a:pt x="1428242" y="333756"/>
                                </a:lnTo>
                                <a:lnTo>
                                  <a:pt x="1428242" y="519671"/>
                                </a:lnTo>
                                <a:lnTo>
                                  <a:pt x="1434338" y="519671"/>
                                </a:lnTo>
                                <a:lnTo>
                                  <a:pt x="1434338" y="333756"/>
                                </a:lnTo>
                                <a:close/>
                              </a:path>
                              <a:path w="7507605" h="1443990">
                                <a:moveTo>
                                  <a:pt x="2818371" y="900684"/>
                                </a:moveTo>
                                <a:lnTo>
                                  <a:pt x="1434338" y="900684"/>
                                </a:lnTo>
                                <a:lnTo>
                                  <a:pt x="1428242" y="900684"/>
                                </a:lnTo>
                                <a:lnTo>
                                  <a:pt x="6096" y="900684"/>
                                </a:lnTo>
                                <a:lnTo>
                                  <a:pt x="0" y="900684"/>
                                </a:lnTo>
                                <a:lnTo>
                                  <a:pt x="0" y="906767"/>
                                </a:lnTo>
                                <a:lnTo>
                                  <a:pt x="6096" y="906767"/>
                                </a:lnTo>
                                <a:lnTo>
                                  <a:pt x="1428242" y="906767"/>
                                </a:lnTo>
                                <a:lnTo>
                                  <a:pt x="1434338" y="906767"/>
                                </a:lnTo>
                                <a:lnTo>
                                  <a:pt x="2818371" y="906767"/>
                                </a:lnTo>
                                <a:lnTo>
                                  <a:pt x="2818371" y="900684"/>
                                </a:lnTo>
                                <a:close/>
                              </a:path>
                              <a:path w="7507605" h="1443990">
                                <a:moveTo>
                                  <a:pt x="2818371" y="710184"/>
                                </a:moveTo>
                                <a:lnTo>
                                  <a:pt x="1434338" y="710184"/>
                                </a:lnTo>
                                <a:lnTo>
                                  <a:pt x="1428242" y="710184"/>
                                </a:lnTo>
                                <a:lnTo>
                                  <a:pt x="1428242" y="716267"/>
                                </a:lnTo>
                                <a:lnTo>
                                  <a:pt x="1434338" y="716267"/>
                                </a:lnTo>
                                <a:lnTo>
                                  <a:pt x="2818371" y="716267"/>
                                </a:lnTo>
                                <a:lnTo>
                                  <a:pt x="2818371" y="710184"/>
                                </a:lnTo>
                                <a:close/>
                              </a:path>
                              <a:path w="7507605" h="1443990">
                                <a:moveTo>
                                  <a:pt x="2818371" y="519684"/>
                                </a:moveTo>
                                <a:lnTo>
                                  <a:pt x="1434338" y="519684"/>
                                </a:lnTo>
                                <a:lnTo>
                                  <a:pt x="1428242" y="519684"/>
                                </a:lnTo>
                                <a:lnTo>
                                  <a:pt x="1428242" y="525767"/>
                                </a:lnTo>
                                <a:lnTo>
                                  <a:pt x="1434338" y="525767"/>
                                </a:lnTo>
                                <a:lnTo>
                                  <a:pt x="2818371" y="525767"/>
                                </a:lnTo>
                                <a:lnTo>
                                  <a:pt x="2818371" y="519684"/>
                                </a:lnTo>
                                <a:close/>
                              </a:path>
                              <a:path w="7507605" h="1443990">
                                <a:moveTo>
                                  <a:pt x="2818371" y="327647"/>
                                </a:moveTo>
                                <a:lnTo>
                                  <a:pt x="1434338" y="327647"/>
                                </a:lnTo>
                                <a:lnTo>
                                  <a:pt x="1434338" y="6096"/>
                                </a:lnTo>
                                <a:lnTo>
                                  <a:pt x="1428242" y="6096"/>
                                </a:lnTo>
                                <a:lnTo>
                                  <a:pt x="1428242" y="327647"/>
                                </a:lnTo>
                                <a:lnTo>
                                  <a:pt x="1428242" y="333743"/>
                                </a:lnTo>
                                <a:lnTo>
                                  <a:pt x="1434338" y="333743"/>
                                </a:lnTo>
                                <a:lnTo>
                                  <a:pt x="2818371" y="333743"/>
                                </a:lnTo>
                                <a:lnTo>
                                  <a:pt x="2818371" y="327647"/>
                                </a:lnTo>
                                <a:close/>
                              </a:path>
                              <a:path w="7507605" h="1443990">
                                <a:moveTo>
                                  <a:pt x="2824607" y="716280"/>
                                </a:moveTo>
                                <a:lnTo>
                                  <a:pt x="2818511" y="716280"/>
                                </a:lnTo>
                                <a:lnTo>
                                  <a:pt x="2818511" y="900671"/>
                                </a:lnTo>
                                <a:lnTo>
                                  <a:pt x="2824607" y="900671"/>
                                </a:lnTo>
                                <a:lnTo>
                                  <a:pt x="2824607" y="716280"/>
                                </a:lnTo>
                                <a:close/>
                              </a:path>
                              <a:path w="7507605" h="1443990">
                                <a:moveTo>
                                  <a:pt x="2824607" y="525780"/>
                                </a:moveTo>
                                <a:lnTo>
                                  <a:pt x="2818511" y="525780"/>
                                </a:lnTo>
                                <a:lnTo>
                                  <a:pt x="2818511" y="710171"/>
                                </a:lnTo>
                                <a:lnTo>
                                  <a:pt x="2824607" y="710171"/>
                                </a:lnTo>
                                <a:lnTo>
                                  <a:pt x="2824607" y="525780"/>
                                </a:lnTo>
                                <a:close/>
                              </a:path>
                              <a:path w="7507605" h="1443990">
                                <a:moveTo>
                                  <a:pt x="2824607" y="333756"/>
                                </a:moveTo>
                                <a:lnTo>
                                  <a:pt x="2818511" y="333756"/>
                                </a:lnTo>
                                <a:lnTo>
                                  <a:pt x="2818511" y="519671"/>
                                </a:lnTo>
                                <a:lnTo>
                                  <a:pt x="2824607" y="519671"/>
                                </a:lnTo>
                                <a:lnTo>
                                  <a:pt x="2824607" y="333756"/>
                                </a:lnTo>
                                <a:close/>
                              </a:path>
                              <a:path w="7507605" h="1443990">
                                <a:moveTo>
                                  <a:pt x="4341241" y="716280"/>
                                </a:moveTo>
                                <a:lnTo>
                                  <a:pt x="4335145" y="716280"/>
                                </a:lnTo>
                                <a:lnTo>
                                  <a:pt x="4335145" y="900671"/>
                                </a:lnTo>
                                <a:lnTo>
                                  <a:pt x="4341241" y="900671"/>
                                </a:lnTo>
                                <a:lnTo>
                                  <a:pt x="4341241" y="716280"/>
                                </a:lnTo>
                                <a:close/>
                              </a:path>
                              <a:path w="7507605" h="1443990">
                                <a:moveTo>
                                  <a:pt x="4341241" y="525780"/>
                                </a:moveTo>
                                <a:lnTo>
                                  <a:pt x="4335145" y="525780"/>
                                </a:lnTo>
                                <a:lnTo>
                                  <a:pt x="4335145" y="710171"/>
                                </a:lnTo>
                                <a:lnTo>
                                  <a:pt x="4341241" y="710171"/>
                                </a:lnTo>
                                <a:lnTo>
                                  <a:pt x="4341241" y="525780"/>
                                </a:lnTo>
                                <a:close/>
                              </a:path>
                              <a:path w="7507605" h="1443990">
                                <a:moveTo>
                                  <a:pt x="4341241" y="333756"/>
                                </a:moveTo>
                                <a:lnTo>
                                  <a:pt x="4335145" y="333756"/>
                                </a:lnTo>
                                <a:lnTo>
                                  <a:pt x="4335145" y="519671"/>
                                </a:lnTo>
                                <a:lnTo>
                                  <a:pt x="4341241" y="519671"/>
                                </a:lnTo>
                                <a:lnTo>
                                  <a:pt x="4341241" y="333756"/>
                                </a:lnTo>
                                <a:close/>
                              </a:path>
                              <a:path w="7507605" h="1443990">
                                <a:moveTo>
                                  <a:pt x="6028563" y="900684"/>
                                </a:moveTo>
                                <a:lnTo>
                                  <a:pt x="4341241" y="900684"/>
                                </a:lnTo>
                                <a:lnTo>
                                  <a:pt x="4335145" y="900684"/>
                                </a:lnTo>
                                <a:lnTo>
                                  <a:pt x="2824607" y="900684"/>
                                </a:lnTo>
                                <a:lnTo>
                                  <a:pt x="2818511" y="900684"/>
                                </a:lnTo>
                                <a:lnTo>
                                  <a:pt x="2818511" y="906767"/>
                                </a:lnTo>
                                <a:lnTo>
                                  <a:pt x="2824607" y="906767"/>
                                </a:lnTo>
                                <a:lnTo>
                                  <a:pt x="4335145" y="906767"/>
                                </a:lnTo>
                                <a:lnTo>
                                  <a:pt x="4341241" y="906767"/>
                                </a:lnTo>
                                <a:lnTo>
                                  <a:pt x="6028563" y="906767"/>
                                </a:lnTo>
                                <a:lnTo>
                                  <a:pt x="6028563" y="900684"/>
                                </a:lnTo>
                                <a:close/>
                              </a:path>
                              <a:path w="7507605" h="1443990">
                                <a:moveTo>
                                  <a:pt x="6028563" y="710184"/>
                                </a:moveTo>
                                <a:lnTo>
                                  <a:pt x="4341241" y="710184"/>
                                </a:lnTo>
                                <a:lnTo>
                                  <a:pt x="4335145" y="710184"/>
                                </a:lnTo>
                                <a:lnTo>
                                  <a:pt x="2824607" y="710184"/>
                                </a:lnTo>
                                <a:lnTo>
                                  <a:pt x="2818511" y="710184"/>
                                </a:lnTo>
                                <a:lnTo>
                                  <a:pt x="2818511" y="716267"/>
                                </a:lnTo>
                                <a:lnTo>
                                  <a:pt x="2824607" y="716267"/>
                                </a:lnTo>
                                <a:lnTo>
                                  <a:pt x="4335145" y="716267"/>
                                </a:lnTo>
                                <a:lnTo>
                                  <a:pt x="4341241" y="716267"/>
                                </a:lnTo>
                                <a:lnTo>
                                  <a:pt x="6028563" y="716267"/>
                                </a:lnTo>
                                <a:lnTo>
                                  <a:pt x="6028563" y="710184"/>
                                </a:lnTo>
                                <a:close/>
                              </a:path>
                              <a:path w="7507605" h="1443990">
                                <a:moveTo>
                                  <a:pt x="6028563" y="519684"/>
                                </a:moveTo>
                                <a:lnTo>
                                  <a:pt x="4341241" y="519684"/>
                                </a:lnTo>
                                <a:lnTo>
                                  <a:pt x="4335145" y="519684"/>
                                </a:lnTo>
                                <a:lnTo>
                                  <a:pt x="2824607" y="519684"/>
                                </a:lnTo>
                                <a:lnTo>
                                  <a:pt x="2818511" y="519684"/>
                                </a:lnTo>
                                <a:lnTo>
                                  <a:pt x="2818511" y="525767"/>
                                </a:lnTo>
                                <a:lnTo>
                                  <a:pt x="2824607" y="525767"/>
                                </a:lnTo>
                                <a:lnTo>
                                  <a:pt x="4335145" y="525767"/>
                                </a:lnTo>
                                <a:lnTo>
                                  <a:pt x="4341241" y="525767"/>
                                </a:lnTo>
                                <a:lnTo>
                                  <a:pt x="6028563" y="525767"/>
                                </a:lnTo>
                                <a:lnTo>
                                  <a:pt x="6028563" y="519684"/>
                                </a:lnTo>
                                <a:close/>
                              </a:path>
                              <a:path w="7507605" h="1443990">
                                <a:moveTo>
                                  <a:pt x="6028563" y="327647"/>
                                </a:moveTo>
                                <a:lnTo>
                                  <a:pt x="4341241" y="327647"/>
                                </a:lnTo>
                                <a:lnTo>
                                  <a:pt x="4341241" y="6096"/>
                                </a:lnTo>
                                <a:lnTo>
                                  <a:pt x="4335145" y="6096"/>
                                </a:lnTo>
                                <a:lnTo>
                                  <a:pt x="4335145" y="327647"/>
                                </a:lnTo>
                                <a:lnTo>
                                  <a:pt x="2824607" y="327647"/>
                                </a:lnTo>
                                <a:lnTo>
                                  <a:pt x="2824607" y="6096"/>
                                </a:lnTo>
                                <a:lnTo>
                                  <a:pt x="2818511" y="6096"/>
                                </a:lnTo>
                                <a:lnTo>
                                  <a:pt x="2818511" y="327647"/>
                                </a:lnTo>
                                <a:lnTo>
                                  <a:pt x="2818511" y="333743"/>
                                </a:lnTo>
                                <a:lnTo>
                                  <a:pt x="2824607" y="333743"/>
                                </a:lnTo>
                                <a:lnTo>
                                  <a:pt x="4335145" y="333743"/>
                                </a:lnTo>
                                <a:lnTo>
                                  <a:pt x="4341241" y="333743"/>
                                </a:lnTo>
                                <a:lnTo>
                                  <a:pt x="6028563" y="333743"/>
                                </a:lnTo>
                                <a:lnTo>
                                  <a:pt x="6028563" y="327647"/>
                                </a:lnTo>
                                <a:close/>
                              </a:path>
                              <a:path w="7507605" h="1443990">
                                <a:moveTo>
                                  <a:pt x="6034773" y="900684"/>
                                </a:moveTo>
                                <a:lnTo>
                                  <a:pt x="6028690" y="900684"/>
                                </a:lnTo>
                                <a:lnTo>
                                  <a:pt x="6028690" y="906767"/>
                                </a:lnTo>
                                <a:lnTo>
                                  <a:pt x="6034773" y="906767"/>
                                </a:lnTo>
                                <a:lnTo>
                                  <a:pt x="6034773" y="900684"/>
                                </a:lnTo>
                                <a:close/>
                              </a:path>
                              <a:path w="7507605" h="1443990">
                                <a:moveTo>
                                  <a:pt x="6034773" y="716280"/>
                                </a:moveTo>
                                <a:lnTo>
                                  <a:pt x="6028690" y="716280"/>
                                </a:lnTo>
                                <a:lnTo>
                                  <a:pt x="6028690" y="900671"/>
                                </a:lnTo>
                                <a:lnTo>
                                  <a:pt x="6034773" y="900671"/>
                                </a:lnTo>
                                <a:lnTo>
                                  <a:pt x="6034773" y="716280"/>
                                </a:lnTo>
                                <a:close/>
                              </a:path>
                              <a:path w="7507605" h="1443990">
                                <a:moveTo>
                                  <a:pt x="6034773" y="710184"/>
                                </a:moveTo>
                                <a:lnTo>
                                  <a:pt x="6028690" y="710184"/>
                                </a:lnTo>
                                <a:lnTo>
                                  <a:pt x="6028690" y="716267"/>
                                </a:lnTo>
                                <a:lnTo>
                                  <a:pt x="6034773" y="716267"/>
                                </a:lnTo>
                                <a:lnTo>
                                  <a:pt x="6034773" y="710184"/>
                                </a:lnTo>
                                <a:close/>
                              </a:path>
                              <a:path w="7507605" h="1443990">
                                <a:moveTo>
                                  <a:pt x="6034773" y="525780"/>
                                </a:moveTo>
                                <a:lnTo>
                                  <a:pt x="6028690" y="525780"/>
                                </a:lnTo>
                                <a:lnTo>
                                  <a:pt x="6028690" y="710171"/>
                                </a:lnTo>
                                <a:lnTo>
                                  <a:pt x="6034773" y="710171"/>
                                </a:lnTo>
                                <a:lnTo>
                                  <a:pt x="6034773" y="525780"/>
                                </a:lnTo>
                                <a:close/>
                              </a:path>
                              <a:path w="7507605" h="1443990">
                                <a:moveTo>
                                  <a:pt x="6034773" y="519684"/>
                                </a:moveTo>
                                <a:lnTo>
                                  <a:pt x="6028690" y="519684"/>
                                </a:lnTo>
                                <a:lnTo>
                                  <a:pt x="6028690" y="525767"/>
                                </a:lnTo>
                                <a:lnTo>
                                  <a:pt x="6034773" y="525767"/>
                                </a:lnTo>
                                <a:lnTo>
                                  <a:pt x="6034773" y="519684"/>
                                </a:lnTo>
                                <a:close/>
                              </a:path>
                              <a:path w="7507605" h="1443990">
                                <a:moveTo>
                                  <a:pt x="6034773" y="333756"/>
                                </a:moveTo>
                                <a:lnTo>
                                  <a:pt x="6028690" y="333756"/>
                                </a:lnTo>
                                <a:lnTo>
                                  <a:pt x="6028690" y="519671"/>
                                </a:lnTo>
                                <a:lnTo>
                                  <a:pt x="6034773" y="519671"/>
                                </a:lnTo>
                                <a:lnTo>
                                  <a:pt x="6034773" y="333756"/>
                                </a:lnTo>
                                <a:close/>
                              </a:path>
                              <a:path w="7507605" h="1443990">
                                <a:moveTo>
                                  <a:pt x="6034773" y="6096"/>
                                </a:moveTo>
                                <a:lnTo>
                                  <a:pt x="6028690" y="6096"/>
                                </a:lnTo>
                                <a:lnTo>
                                  <a:pt x="6028690" y="327647"/>
                                </a:lnTo>
                                <a:lnTo>
                                  <a:pt x="6028690" y="333743"/>
                                </a:lnTo>
                                <a:lnTo>
                                  <a:pt x="6034773" y="333743"/>
                                </a:lnTo>
                                <a:lnTo>
                                  <a:pt x="6034773" y="327647"/>
                                </a:lnTo>
                                <a:lnTo>
                                  <a:pt x="6034773" y="6096"/>
                                </a:lnTo>
                                <a:close/>
                              </a:path>
                              <a:path w="7507605" h="1443990">
                                <a:moveTo>
                                  <a:pt x="7507224" y="906843"/>
                                </a:moveTo>
                                <a:lnTo>
                                  <a:pt x="7501128" y="906843"/>
                                </a:lnTo>
                                <a:lnTo>
                                  <a:pt x="7501128" y="1437500"/>
                                </a:lnTo>
                                <a:lnTo>
                                  <a:pt x="7507224" y="1437500"/>
                                </a:lnTo>
                                <a:lnTo>
                                  <a:pt x="7507224" y="906843"/>
                                </a:lnTo>
                                <a:close/>
                              </a:path>
                              <a:path w="7507605" h="1443990">
                                <a:moveTo>
                                  <a:pt x="7507224" y="900684"/>
                                </a:moveTo>
                                <a:lnTo>
                                  <a:pt x="7501128" y="900684"/>
                                </a:lnTo>
                                <a:lnTo>
                                  <a:pt x="6034786" y="900684"/>
                                </a:lnTo>
                                <a:lnTo>
                                  <a:pt x="6034786" y="906767"/>
                                </a:lnTo>
                                <a:lnTo>
                                  <a:pt x="7501128" y="906767"/>
                                </a:lnTo>
                                <a:lnTo>
                                  <a:pt x="7507224" y="906767"/>
                                </a:lnTo>
                                <a:lnTo>
                                  <a:pt x="7507224" y="900684"/>
                                </a:lnTo>
                                <a:close/>
                              </a:path>
                              <a:path w="7507605" h="1443990">
                                <a:moveTo>
                                  <a:pt x="7507224" y="716280"/>
                                </a:moveTo>
                                <a:lnTo>
                                  <a:pt x="7501128" y="716280"/>
                                </a:lnTo>
                                <a:lnTo>
                                  <a:pt x="7501128" y="900671"/>
                                </a:lnTo>
                                <a:lnTo>
                                  <a:pt x="7507224" y="900671"/>
                                </a:lnTo>
                                <a:lnTo>
                                  <a:pt x="7507224" y="716280"/>
                                </a:lnTo>
                                <a:close/>
                              </a:path>
                              <a:path w="7507605" h="1443990">
                                <a:moveTo>
                                  <a:pt x="7507224" y="710184"/>
                                </a:moveTo>
                                <a:lnTo>
                                  <a:pt x="7501128" y="710184"/>
                                </a:lnTo>
                                <a:lnTo>
                                  <a:pt x="6034786" y="710184"/>
                                </a:lnTo>
                                <a:lnTo>
                                  <a:pt x="6034786" y="716267"/>
                                </a:lnTo>
                                <a:lnTo>
                                  <a:pt x="7501128" y="716267"/>
                                </a:lnTo>
                                <a:lnTo>
                                  <a:pt x="7507224" y="716267"/>
                                </a:lnTo>
                                <a:lnTo>
                                  <a:pt x="7507224" y="710184"/>
                                </a:lnTo>
                                <a:close/>
                              </a:path>
                              <a:path w="7507605" h="1443990">
                                <a:moveTo>
                                  <a:pt x="7507224" y="525780"/>
                                </a:moveTo>
                                <a:lnTo>
                                  <a:pt x="7501128" y="525780"/>
                                </a:lnTo>
                                <a:lnTo>
                                  <a:pt x="7501128" y="710171"/>
                                </a:lnTo>
                                <a:lnTo>
                                  <a:pt x="7507224" y="710171"/>
                                </a:lnTo>
                                <a:lnTo>
                                  <a:pt x="7507224" y="525780"/>
                                </a:lnTo>
                                <a:close/>
                              </a:path>
                              <a:path w="7507605" h="1443990">
                                <a:moveTo>
                                  <a:pt x="7507224" y="519684"/>
                                </a:moveTo>
                                <a:lnTo>
                                  <a:pt x="7501128" y="519684"/>
                                </a:lnTo>
                                <a:lnTo>
                                  <a:pt x="6034786" y="519684"/>
                                </a:lnTo>
                                <a:lnTo>
                                  <a:pt x="6034786" y="525767"/>
                                </a:lnTo>
                                <a:lnTo>
                                  <a:pt x="7501128" y="525767"/>
                                </a:lnTo>
                                <a:lnTo>
                                  <a:pt x="7507224" y="525767"/>
                                </a:lnTo>
                                <a:lnTo>
                                  <a:pt x="7507224" y="519684"/>
                                </a:lnTo>
                                <a:close/>
                              </a:path>
                              <a:path w="7507605" h="1443990">
                                <a:moveTo>
                                  <a:pt x="7507224" y="333756"/>
                                </a:moveTo>
                                <a:lnTo>
                                  <a:pt x="7501128" y="333756"/>
                                </a:lnTo>
                                <a:lnTo>
                                  <a:pt x="7501128" y="519671"/>
                                </a:lnTo>
                                <a:lnTo>
                                  <a:pt x="7507224" y="519671"/>
                                </a:lnTo>
                                <a:lnTo>
                                  <a:pt x="7507224" y="333756"/>
                                </a:lnTo>
                                <a:close/>
                              </a:path>
                              <a:path w="7507605" h="1443990">
                                <a:moveTo>
                                  <a:pt x="7507224" y="6096"/>
                                </a:moveTo>
                                <a:lnTo>
                                  <a:pt x="7501128" y="6096"/>
                                </a:lnTo>
                                <a:lnTo>
                                  <a:pt x="7501128" y="327647"/>
                                </a:lnTo>
                                <a:lnTo>
                                  <a:pt x="6034786" y="327647"/>
                                </a:lnTo>
                                <a:lnTo>
                                  <a:pt x="6034786" y="333743"/>
                                </a:lnTo>
                                <a:lnTo>
                                  <a:pt x="7501128" y="333743"/>
                                </a:lnTo>
                                <a:lnTo>
                                  <a:pt x="7507224" y="333743"/>
                                </a:lnTo>
                                <a:lnTo>
                                  <a:pt x="7507224" y="327647"/>
                                </a:lnTo>
                                <a:lnTo>
                                  <a:pt x="7507224" y="6096"/>
                                </a:lnTo>
                                <a:close/>
                              </a:path>
                              <a:path w="7507605" h="1443990">
                                <a:moveTo>
                                  <a:pt x="7507224" y="0"/>
                                </a:moveTo>
                                <a:lnTo>
                                  <a:pt x="7501128" y="0"/>
                                </a:lnTo>
                                <a:lnTo>
                                  <a:pt x="7501128" y="6083"/>
                                </a:lnTo>
                                <a:lnTo>
                                  <a:pt x="7507224" y="6083"/>
                                </a:lnTo>
                                <a:lnTo>
                                  <a:pt x="750722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0" y="2393073"/>
                            <a:ext cx="7507605" cy="1714500"/>
                          </a:xfrm>
                          <a:custGeom>
                            <a:avLst/>
                            <a:gdLst/>
                            <a:ahLst/>
                            <a:cxnLst/>
                            <a:rect l="l" t="t" r="r" b="b"/>
                            <a:pathLst>
                              <a:path w="7507605" h="1714500">
                                <a:moveTo>
                                  <a:pt x="6096" y="1516380"/>
                                </a:moveTo>
                                <a:lnTo>
                                  <a:pt x="0" y="1516380"/>
                                </a:lnTo>
                                <a:lnTo>
                                  <a:pt x="0" y="1522463"/>
                                </a:lnTo>
                                <a:lnTo>
                                  <a:pt x="0" y="1708391"/>
                                </a:lnTo>
                                <a:lnTo>
                                  <a:pt x="6096" y="1708391"/>
                                </a:lnTo>
                                <a:lnTo>
                                  <a:pt x="6096" y="1522463"/>
                                </a:lnTo>
                                <a:lnTo>
                                  <a:pt x="6096" y="1516380"/>
                                </a:lnTo>
                                <a:close/>
                              </a:path>
                              <a:path w="7507605" h="1714500">
                                <a:moveTo>
                                  <a:pt x="6096" y="1141476"/>
                                </a:moveTo>
                                <a:lnTo>
                                  <a:pt x="0" y="1141476"/>
                                </a:lnTo>
                                <a:lnTo>
                                  <a:pt x="0" y="1147559"/>
                                </a:lnTo>
                                <a:lnTo>
                                  <a:pt x="0" y="1516367"/>
                                </a:lnTo>
                                <a:lnTo>
                                  <a:pt x="6096" y="1516367"/>
                                </a:lnTo>
                                <a:lnTo>
                                  <a:pt x="6096" y="1147559"/>
                                </a:lnTo>
                                <a:lnTo>
                                  <a:pt x="6096" y="1141476"/>
                                </a:lnTo>
                                <a:close/>
                              </a:path>
                              <a:path w="7507605" h="1714500">
                                <a:moveTo>
                                  <a:pt x="6096" y="765048"/>
                                </a:moveTo>
                                <a:lnTo>
                                  <a:pt x="0" y="765048"/>
                                </a:lnTo>
                                <a:lnTo>
                                  <a:pt x="0" y="771131"/>
                                </a:lnTo>
                                <a:lnTo>
                                  <a:pt x="0" y="1141463"/>
                                </a:lnTo>
                                <a:lnTo>
                                  <a:pt x="6096" y="1141463"/>
                                </a:lnTo>
                                <a:lnTo>
                                  <a:pt x="6096" y="771131"/>
                                </a:lnTo>
                                <a:lnTo>
                                  <a:pt x="6096" y="765048"/>
                                </a:lnTo>
                                <a:close/>
                              </a:path>
                              <a:path w="7507605" h="1714500">
                                <a:moveTo>
                                  <a:pt x="6096" y="574548"/>
                                </a:moveTo>
                                <a:lnTo>
                                  <a:pt x="0" y="574548"/>
                                </a:lnTo>
                                <a:lnTo>
                                  <a:pt x="0" y="580631"/>
                                </a:lnTo>
                                <a:lnTo>
                                  <a:pt x="0" y="765035"/>
                                </a:lnTo>
                                <a:lnTo>
                                  <a:pt x="6096" y="765035"/>
                                </a:lnTo>
                                <a:lnTo>
                                  <a:pt x="6096" y="580631"/>
                                </a:lnTo>
                                <a:lnTo>
                                  <a:pt x="6096" y="574548"/>
                                </a:lnTo>
                                <a:close/>
                              </a:path>
                              <a:path w="7507605" h="1714500">
                                <a:moveTo>
                                  <a:pt x="6096" y="382524"/>
                                </a:moveTo>
                                <a:lnTo>
                                  <a:pt x="0" y="382524"/>
                                </a:lnTo>
                                <a:lnTo>
                                  <a:pt x="0" y="388607"/>
                                </a:lnTo>
                                <a:lnTo>
                                  <a:pt x="0" y="574535"/>
                                </a:lnTo>
                                <a:lnTo>
                                  <a:pt x="6096" y="574535"/>
                                </a:lnTo>
                                <a:lnTo>
                                  <a:pt x="6096" y="388607"/>
                                </a:lnTo>
                                <a:lnTo>
                                  <a:pt x="6096" y="382524"/>
                                </a:lnTo>
                                <a:close/>
                              </a:path>
                              <a:path w="7507605" h="1714500">
                                <a:moveTo>
                                  <a:pt x="6096" y="192024"/>
                                </a:moveTo>
                                <a:lnTo>
                                  <a:pt x="0" y="192024"/>
                                </a:lnTo>
                                <a:lnTo>
                                  <a:pt x="0" y="198107"/>
                                </a:lnTo>
                                <a:lnTo>
                                  <a:pt x="0" y="382511"/>
                                </a:lnTo>
                                <a:lnTo>
                                  <a:pt x="6096" y="382511"/>
                                </a:lnTo>
                                <a:lnTo>
                                  <a:pt x="6096" y="198107"/>
                                </a:lnTo>
                                <a:lnTo>
                                  <a:pt x="6096" y="192024"/>
                                </a:lnTo>
                                <a:close/>
                              </a:path>
                              <a:path w="7507605" h="1714500">
                                <a:moveTo>
                                  <a:pt x="6096" y="6096"/>
                                </a:moveTo>
                                <a:lnTo>
                                  <a:pt x="0" y="6096"/>
                                </a:lnTo>
                                <a:lnTo>
                                  <a:pt x="0" y="192011"/>
                                </a:lnTo>
                                <a:lnTo>
                                  <a:pt x="6096" y="192011"/>
                                </a:lnTo>
                                <a:lnTo>
                                  <a:pt x="6096" y="6096"/>
                                </a:lnTo>
                                <a:close/>
                              </a:path>
                              <a:path w="7507605" h="1714500">
                                <a:moveTo>
                                  <a:pt x="1434338" y="6096"/>
                                </a:moveTo>
                                <a:lnTo>
                                  <a:pt x="1428242" y="6096"/>
                                </a:lnTo>
                                <a:lnTo>
                                  <a:pt x="1428242" y="192011"/>
                                </a:lnTo>
                                <a:lnTo>
                                  <a:pt x="1434338" y="192011"/>
                                </a:lnTo>
                                <a:lnTo>
                                  <a:pt x="1434338" y="6096"/>
                                </a:lnTo>
                                <a:close/>
                              </a:path>
                              <a:path w="7507605" h="1714500">
                                <a:moveTo>
                                  <a:pt x="1905254" y="1708404"/>
                                </a:moveTo>
                                <a:lnTo>
                                  <a:pt x="1434338" y="1708404"/>
                                </a:lnTo>
                                <a:lnTo>
                                  <a:pt x="1428242" y="1708404"/>
                                </a:lnTo>
                                <a:lnTo>
                                  <a:pt x="6096" y="1708404"/>
                                </a:lnTo>
                                <a:lnTo>
                                  <a:pt x="0" y="1708404"/>
                                </a:lnTo>
                                <a:lnTo>
                                  <a:pt x="0" y="1714487"/>
                                </a:lnTo>
                                <a:lnTo>
                                  <a:pt x="6096" y="1714487"/>
                                </a:lnTo>
                                <a:lnTo>
                                  <a:pt x="1428242" y="1714487"/>
                                </a:lnTo>
                                <a:lnTo>
                                  <a:pt x="1434338" y="1714487"/>
                                </a:lnTo>
                                <a:lnTo>
                                  <a:pt x="1905254" y="1714487"/>
                                </a:lnTo>
                                <a:lnTo>
                                  <a:pt x="1905254" y="1708404"/>
                                </a:lnTo>
                                <a:close/>
                              </a:path>
                              <a:path w="7507605" h="1714500">
                                <a:moveTo>
                                  <a:pt x="7507224" y="1516380"/>
                                </a:moveTo>
                                <a:lnTo>
                                  <a:pt x="7507224" y="1516380"/>
                                </a:lnTo>
                                <a:lnTo>
                                  <a:pt x="1428242" y="1516380"/>
                                </a:lnTo>
                                <a:lnTo>
                                  <a:pt x="1428242" y="1522463"/>
                                </a:lnTo>
                                <a:lnTo>
                                  <a:pt x="1428242" y="1708391"/>
                                </a:lnTo>
                                <a:lnTo>
                                  <a:pt x="1434338" y="1708391"/>
                                </a:lnTo>
                                <a:lnTo>
                                  <a:pt x="1434338" y="1522463"/>
                                </a:lnTo>
                                <a:lnTo>
                                  <a:pt x="1905254" y="1522463"/>
                                </a:lnTo>
                                <a:lnTo>
                                  <a:pt x="1905254" y="1708391"/>
                                </a:lnTo>
                                <a:lnTo>
                                  <a:pt x="1911350" y="1708391"/>
                                </a:lnTo>
                                <a:lnTo>
                                  <a:pt x="1911350" y="1522463"/>
                                </a:lnTo>
                                <a:lnTo>
                                  <a:pt x="7501128" y="1522463"/>
                                </a:lnTo>
                                <a:lnTo>
                                  <a:pt x="7507224" y="1522463"/>
                                </a:lnTo>
                                <a:lnTo>
                                  <a:pt x="7507224" y="1516380"/>
                                </a:lnTo>
                                <a:close/>
                              </a:path>
                              <a:path w="7507605" h="1714500">
                                <a:moveTo>
                                  <a:pt x="7507224" y="1141476"/>
                                </a:moveTo>
                                <a:lnTo>
                                  <a:pt x="7507224" y="1141476"/>
                                </a:lnTo>
                                <a:lnTo>
                                  <a:pt x="1428242" y="1141476"/>
                                </a:lnTo>
                                <a:lnTo>
                                  <a:pt x="1428242" y="1147559"/>
                                </a:lnTo>
                                <a:lnTo>
                                  <a:pt x="1428242" y="1516367"/>
                                </a:lnTo>
                                <a:lnTo>
                                  <a:pt x="1434338" y="1516367"/>
                                </a:lnTo>
                                <a:lnTo>
                                  <a:pt x="1434338" y="1147559"/>
                                </a:lnTo>
                                <a:lnTo>
                                  <a:pt x="1905254" y="1147559"/>
                                </a:lnTo>
                                <a:lnTo>
                                  <a:pt x="1905254" y="1516367"/>
                                </a:lnTo>
                                <a:lnTo>
                                  <a:pt x="1911350" y="1516367"/>
                                </a:lnTo>
                                <a:lnTo>
                                  <a:pt x="1911350" y="1147559"/>
                                </a:lnTo>
                                <a:lnTo>
                                  <a:pt x="7501128" y="1147559"/>
                                </a:lnTo>
                                <a:lnTo>
                                  <a:pt x="7501128" y="1516367"/>
                                </a:lnTo>
                                <a:lnTo>
                                  <a:pt x="7507224" y="1516367"/>
                                </a:lnTo>
                                <a:lnTo>
                                  <a:pt x="7507224" y="1147559"/>
                                </a:lnTo>
                                <a:lnTo>
                                  <a:pt x="7507224" y="1141476"/>
                                </a:lnTo>
                                <a:close/>
                              </a:path>
                              <a:path w="7507605" h="1714500">
                                <a:moveTo>
                                  <a:pt x="7507224" y="765048"/>
                                </a:moveTo>
                                <a:lnTo>
                                  <a:pt x="7507224" y="765048"/>
                                </a:lnTo>
                                <a:lnTo>
                                  <a:pt x="1428242" y="765048"/>
                                </a:lnTo>
                                <a:lnTo>
                                  <a:pt x="1428242" y="771131"/>
                                </a:lnTo>
                                <a:lnTo>
                                  <a:pt x="1428242" y="1141463"/>
                                </a:lnTo>
                                <a:lnTo>
                                  <a:pt x="1434338" y="1141463"/>
                                </a:lnTo>
                                <a:lnTo>
                                  <a:pt x="1434338" y="771131"/>
                                </a:lnTo>
                                <a:lnTo>
                                  <a:pt x="1905254" y="771131"/>
                                </a:lnTo>
                                <a:lnTo>
                                  <a:pt x="1905254" y="1141463"/>
                                </a:lnTo>
                                <a:lnTo>
                                  <a:pt x="1911350" y="1141463"/>
                                </a:lnTo>
                                <a:lnTo>
                                  <a:pt x="1911350" y="771131"/>
                                </a:lnTo>
                                <a:lnTo>
                                  <a:pt x="7501128" y="771131"/>
                                </a:lnTo>
                                <a:lnTo>
                                  <a:pt x="7501128" y="1141463"/>
                                </a:lnTo>
                                <a:lnTo>
                                  <a:pt x="7507224" y="1141463"/>
                                </a:lnTo>
                                <a:lnTo>
                                  <a:pt x="7507224" y="771131"/>
                                </a:lnTo>
                                <a:lnTo>
                                  <a:pt x="7507224" y="765048"/>
                                </a:lnTo>
                                <a:close/>
                              </a:path>
                              <a:path w="7507605" h="1714500">
                                <a:moveTo>
                                  <a:pt x="7507224" y="574548"/>
                                </a:moveTo>
                                <a:lnTo>
                                  <a:pt x="7507224" y="574548"/>
                                </a:lnTo>
                                <a:lnTo>
                                  <a:pt x="1428242" y="574548"/>
                                </a:lnTo>
                                <a:lnTo>
                                  <a:pt x="1428242" y="580631"/>
                                </a:lnTo>
                                <a:lnTo>
                                  <a:pt x="1428242" y="765035"/>
                                </a:lnTo>
                                <a:lnTo>
                                  <a:pt x="1434338" y="765035"/>
                                </a:lnTo>
                                <a:lnTo>
                                  <a:pt x="1434338" y="580631"/>
                                </a:lnTo>
                                <a:lnTo>
                                  <a:pt x="1905254" y="580631"/>
                                </a:lnTo>
                                <a:lnTo>
                                  <a:pt x="1905254" y="765035"/>
                                </a:lnTo>
                                <a:lnTo>
                                  <a:pt x="1911350" y="765035"/>
                                </a:lnTo>
                                <a:lnTo>
                                  <a:pt x="1911350" y="580631"/>
                                </a:lnTo>
                                <a:lnTo>
                                  <a:pt x="7501128" y="580631"/>
                                </a:lnTo>
                                <a:lnTo>
                                  <a:pt x="7501128" y="765035"/>
                                </a:lnTo>
                                <a:lnTo>
                                  <a:pt x="7507224" y="765035"/>
                                </a:lnTo>
                                <a:lnTo>
                                  <a:pt x="7507224" y="580631"/>
                                </a:lnTo>
                                <a:lnTo>
                                  <a:pt x="7507224" y="574548"/>
                                </a:lnTo>
                                <a:close/>
                              </a:path>
                              <a:path w="7507605" h="1714500">
                                <a:moveTo>
                                  <a:pt x="7507224" y="382524"/>
                                </a:moveTo>
                                <a:lnTo>
                                  <a:pt x="7507224" y="382524"/>
                                </a:lnTo>
                                <a:lnTo>
                                  <a:pt x="1428242" y="382524"/>
                                </a:lnTo>
                                <a:lnTo>
                                  <a:pt x="1428242" y="388607"/>
                                </a:lnTo>
                                <a:lnTo>
                                  <a:pt x="1428242" y="574535"/>
                                </a:lnTo>
                                <a:lnTo>
                                  <a:pt x="1434338" y="574535"/>
                                </a:lnTo>
                                <a:lnTo>
                                  <a:pt x="1434338" y="388607"/>
                                </a:lnTo>
                                <a:lnTo>
                                  <a:pt x="1905254" y="388607"/>
                                </a:lnTo>
                                <a:lnTo>
                                  <a:pt x="1905254" y="574535"/>
                                </a:lnTo>
                                <a:lnTo>
                                  <a:pt x="1911350" y="574535"/>
                                </a:lnTo>
                                <a:lnTo>
                                  <a:pt x="1911350" y="388607"/>
                                </a:lnTo>
                                <a:lnTo>
                                  <a:pt x="7501128" y="388607"/>
                                </a:lnTo>
                                <a:lnTo>
                                  <a:pt x="7501128" y="574535"/>
                                </a:lnTo>
                                <a:lnTo>
                                  <a:pt x="7507224" y="574535"/>
                                </a:lnTo>
                                <a:lnTo>
                                  <a:pt x="7507224" y="388607"/>
                                </a:lnTo>
                                <a:lnTo>
                                  <a:pt x="7507224" y="382524"/>
                                </a:lnTo>
                                <a:close/>
                              </a:path>
                              <a:path w="7507605" h="1714500">
                                <a:moveTo>
                                  <a:pt x="7507224" y="192024"/>
                                </a:moveTo>
                                <a:lnTo>
                                  <a:pt x="7507224" y="192024"/>
                                </a:lnTo>
                                <a:lnTo>
                                  <a:pt x="1428242" y="192024"/>
                                </a:lnTo>
                                <a:lnTo>
                                  <a:pt x="1428242" y="198107"/>
                                </a:lnTo>
                                <a:lnTo>
                                  <a:pt x="1428242" y="382511"/>
                                </a:lnTo>
                                <a:lnTo>
                                  <a:pt x="1434338" y="382511"/>
                                </a:lnTo>
                                <a:lnTo>
                                  <a:pt x="1434338" y="198107"/>
                                </a:lnTo>
                                <a:lnTo>
                                  <a:pt x="1905254" y="198107"/>
                                </a:lnTo>
                                <a:lnTo>
                                  <a:pt x="1905254" y="382511"/>
                                </a:lnTo>
                                <a:lnTo>
                                  <a:pt x="1911350" y="382511"/>
                                </a:lnTo>
                                <a:lnTo>
                                  <a:pt x="1911350" y="198107"/>
                                </a:lnTo>
                                <a:lnTo>
                                  <a:pt x="7501128" y="198107"/>
                                </a:lnTo>
                                <a:lnTo>
                                  <a:pt x="7501128" y="382511"/>
                                </a:lnTo>
                                <a:lnTo>
                                  <a:pt x="7507224" y="382511"/>
                                </a:lnTo>
                                <a:lnTo>
                                  <a:pt x="7507224" y="198107"/>
                                </a:lnTo>
                                <a:lnTo>
                                  <a:pt x="7507224" y="192024"/>
                                </a:lnTo>
                                <a:close/>
                              </a:path>
                              <a:path w="7507605" h="1714500">
                                <a:moveTo>
                                  <a:pt x="7507224" y="6096"/>
                                </a:moveTo>
                                <a:lnTo>
                                  <a:pt x="7501128" y="6096"/>
                                </a:lnTo>
                                <a:lnTo>
                                  <a:pt x="7501128" y="192011"/>
                                </a:lnTo>
                                <a:lnTo>
                                  <a:pt x="7507224" y="192011"/>
                                </a:lnTo>
                                <a:lnTo>
                                  <a:pt x="7507224" y="6096"/>
                                </a:lnTo>
                                <a:close/>
                              </a:path>
                              <a:path w="7507605" h="1714500">
                                <a:moveTo>
                                  <a:pt x="7507224" y="0"/>
                                </a:moveTo>
                                <a:lnTo>
                                  <a:pt x="7501128" y="0"/>
                                </a:lnTo>
                                <a:lnTo>
                                  <a:pt x="1434338" y="0"/>
                                </a:lnTo>
                                <a:lnTo>
                                  <a:pt x="1428242" y="0"/>
                                </a:lnTo>
                                <a:lnTo>
                                  <a:pt x="6096" y="0"/>
                                </a:lnTo>
                                <a:lnTo>
                                  <a:pt x="6096" y="6083"/>
                                </a:lnTo>
                                <a:lnTo>
                                  <a:pt x="1428242" y="6083"/>
                                </a:lnTo>
                                <a:lnTo>
                                  <a:pt x="1434338" y="6083"/>
                                </a:lnTo>
                                <a:lnTo>
                                  <a:pt x="7501128" y="6083"/>
                                </a:lnTo>
                                <a:lnTo>
                                  <a:pt x="7507224" y="6083"/>
                                </a:lnTo>
                                <a:lnTo>
                                  <a:pt x="7507224" y="0"/>
                                </a:lnTo>
                                <a:close/>
                              </a:path>
                            </a:pathLst>
                          </a:custGeom>
                          <a:solidFill>
                            <a:srgbClr val="000000"/>
                          </a:solidFill>
                        </wps:spPr>
                        <wps:bodyPr wrap="square" lIns="0" tIns="0" rIns="0" bIns="0" rtlCol="0">
                          <a:prstTxWarp prst="textNoShape">
                            <a:avLst/>
                          </a:prstTxWarp>
                          <a:noAutofit/>
                        </wps:bodyPr>
                      </wps:wsp>
                      <wps:wsp>
                        <wps:cNvPr id="134" name="Graphic 134"/>
                        <wps:cNvSpPr/>
                        <wps:spPr>
                          <a:xfrm>
                            <a:off x="1905254" y="3915536"/>
                            <a:ext cx="5601970" cy="192405"/>
                          </a:xfrm>
                          <a:custGeom>
                            <a:avLst/>
                            <a:gdLst/>
                            <a:ahLst/>
                            <a:cxnLst/>
                            <a:rect l="l" t="t" r="r" b="b"/>
                            <a:pathLst>
                              <a:path w="5601970" h="192405">
                                <a:moveTo>
                                  <a:pt x="6096" y="0"/>
                                </a:moveTo>
                                <a:lnTo>
                                  <a:pt x="0" y="0"/>
                                </a:lnTo>
                                <a:lnTo>
                                  <a:pt x="0" y="185928"/>
                                </a:lnTo>
                                <a:lnTo>
                                  <a:pt x="6096" y="185928"/>
                                </a:lnTo>
                                <a:lnTo>
                                  <a:pt x="6096" y="0"/>
                                </a:lnTo>
                                <a:close/>
                              </a:path>
                              <a:path w="5601970" h="192405">
                                <a:moveTo>
                                  <a:pt x="5601970" y="185940"/>
                                </a:moveTo>
                                <a:lnTo>
                                  <a:pt x="5595874" y="185940"/>
                                </a:lnTo>
                                <a:lnTo>
                                  <a:pt x="6096" y="185940"/>
                                </a:lnTo>
                                <a:lnTo>
                                  <a:pt x="0" y="185940"/>
                                </a:lnTo>
                                <a:lnTo>
                                  <a:pt x="0" y="192024"/>
                                </a:lnTo>
                                <a:lnTo>
                                  <a:pt x="6096" y="192024"/>
                                </a:lnTo>
                                <a:lnTo>
                                  <a:pt x="5595874" y="192024"/>
                                </a:lnTo>
                                <a:lnTo>
                                  <a:pt x="5601970" y="192024"/>
                                </a:lnTo>
                                <a:lnTo>
                                  <a:pt x="5601970" y="185940"/>
                                </a:lnTo>
                                <a:close/>
                              </a:path>
                              <a:path w="5601970" h="192405">
                                <a:moveTo>
                                  <a:pt x="5601970" y="0"/>
                                </a:moveTo>
                                <a:lnTo>
                                  <a:pt x="5595874" y="0"/>
                                </a:lnTo>
                                <a:lnTo>
                                  <a:pt x="5595874" y="185928"/>
                                </a:lnTo>
                                <a:lnTo>
                                  <a:pt x="5601970" y="185928"/>
                                </a:lnTo>
                                <a:lnTo>
                                  <a:pt x="560197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C036A7" id="Group 130" o:spid="_x0000_s1026" style="position:absolute;margin-left:2.15pt;margin-top:-45.35pt;width:591.15pt;height:323.45pt;z-index:-37345280;mso-wrap-distance-left:0;mso-wrap-distance-right:0;mso-position-horizontal-relative:page" coordsize="75076,41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">
                <v:shape id="Graphic 131" o:spid="_x0000_s1027" style="position:absolute;width:75076;height:9620;visibility:visible;mso-wrap-style:square;v-text-anchor:top" coordsize="7507605,962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kTfcEA&#10;AADcAAAADwAAAGRycy9kb3ducmV2LnhtbERPTYvCMBC9L/gfwgheFk1VUKlGUaGg7l5WBa9DM7bF&#10;ZlKaWOu/N4Kwt3m8z1msWlOKhmpXWFYwHEQgiFOrC84UnE9JfwbCeWSNpWVS8CQHq2Xna4Gxtg/+&#10;o+boMxFC2MWoIPe+iqV0aU4G3cBWxIG72tqgD7DOpK7xEcJNKUdRNJEGCw4NOVa0zSm9He9GQTI9&#10;/VzGzprJfY+/m+K7OSTcKNXrtus5CE+t/xd/3Dsd5o+H8H4mXC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ZE33BAAAA3AAAAA8AAAAAAAAAAAAAAAAAmAIAAGRycy9kb3du&#10;cmV2LnhtbFBLBQYAAAAABAAEAPUAAACGAwAAAAA=&#10;" path="m6096,771156r-6096,l,955548r6096,l6096,771156xem1434338,771156r-6096,l1428242,955548r6096,l1434338,771156xem2818371,955560r-1384033,l1428242,955560r-1422146,l,955560r,6084l6096,961644r1422146,l1434338,961644r1384033,l2818371,955560xem4341241,771156r-6096,l4335145,955548r6096,l4341241,771156xem4341241,765060r,l,765060r,6084l4341241,771144r,-6084xem6028563,955560r-1687322,l4335145,955560r-1510538,l2818511,955560r,6084l2824607,961644r1510538,l4341241,961644r1687322,l6028563,955560xem6028614,573024r-841553,l5187061,579120r841553,l6028614,573024xem6028614,382524r-841553,l5187061,388620r841553,l6028614,382524xem6028614,192024r-841553,l5187061,198120r841553,l6028614,192024xem6034773,955560r-6083,l6028690,961644r6083,l6034773,955560xem6952221,573024r-917435,l6034786,579120r917435,l6952221,573024xem6952221,382524r-917435,l6034786,388620r917435,l6952221,382524xem6952221,192024r-917435,l6034786,198120r917435,l6952221,192024xem7507224,955560r-6096,l6034786,955560r,6084l7501128,961644r6096,l7507224,955560xem7507224,771156r-6096,l7501128,955548r6096,l7507224,771156xem7507224,765060r-6096,l7501128,771144r6096,l7507224,765060xem7507224,r-6096,l1434338,r-6096,l1428242,6096r,566928l6096,573024r,-184404l6096,382524r,-184404l1428242,198120r,-6096l6096,192024r,-185928l1428242,6096r,-6096l6096,,,,,765048r6096,l6096,579120r1422146,l1428242,765048r6096,l1434338,579120r2900807,l4335145,765048r6096,l4341241,579120r839724,l5180965,573024r-839724,l4341241,388620r839724,l5180965,382524r-839724,l4341241,198120r839724,l5180965,192024r-839724,l4335145,192024r,6096l4335145,382524r,6096l4335145,573024r-2900807,l1434338,388620r,-6096l1434338,198120r2900807,l4335145,192024r-2900807,l1434338,6096r6066790,l7501128,192024r-542798,l6958330,198120r542798,l7501128,382524r-542798,l6958330,388620r542798,l7501128,573024r-542798,l6958330,579120r542798,l7501128,765048r6096,l7507224,6096r,-6096xe" fillcolor="black" stroked="f">
                  <v:path arrowok="t"/>
                </v:shape>
                <v:shape id="Graphic 132" o:spid="_x0000_s1028" style="position:absolute;top:9555;width:75076;height:14440;visibility:visible;mso-wrap-style:square;v-text-anchor:top" coordsize="7507605,14439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bHu8EA&#10;AADcAAAADwAAAGRycy9kb3ducmV2LnhtbERPS2sCMRC+F/wPYQRvNeuKYrdGEZeCBw+tj/uwmW6W&#10;biZLkq7rvzdCobf5+J6z3g62FT350DhWMJtmIIgrpxuuFVzOH68rECEia2wdk4I7BdhuRi9rLLS7&#10;8Rf1p1iLFMKhQAUmxq6QMlSGLIap64gT9+28xZigr6X2eEvhtpV5li2lxYZTg8GO9oaqn9OvVTC/&#10;Nqu+LE3OtHzzn4tdeTzIUqnJeNi9g4g0xH/xn/ug0/x5Ds9n0gVy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Gx7vBAAAA3AAAAA8AAAAAAAAAAAAAAAAAmAIAAGRycy9kb3du&#10;cmV2LnhtbFBLBQYAAAAABAAEAPUAAACGAwAAAAA=&#10;" path="m6096,906843r-6096,l,1437500r6096,l6096,906843xem6096,716280r-6096,l,900671r6096,l6096,716280xem6096,710184r-6096,l,716267r6096,l6096,710184xem6096,525780r-6096,l,710171r6096,l6096,525780xem6096,519684r-6096,l,525767r6096,l6096,519684xem6096,333756r-6096,l,519671r6096,l6096,333756xem6096,6096l,6096,,327647r,6096l6096,333743r,-6096l6096,6096xem1428242,1437513r-1422146,l,1437513r,6083l6096,1443596r1422146,l1428242,1437513xem1434338,906843r-6096,l1428242,1437500r6096,l1434338,906843xem1434338,716280r-6096,l1428242,900671r6096,l1434338,716280xem1434338,525780r-6096,l1428242,710171r6096,l1434338,525780xem1434338,333756r-6096,l1428242,519671r6096,l1434338,333756xem2818371,900684r-1384033,l1428242,900684r-1422146,l,900684r,6083l6096,906767r1422146,l1434338,906767r1384033,l2818371,900684xem2818371,710184r-1384033,l1428242,710184r,6083l1434338,716267r1384033,l2818371,710184xem2818371,519684r-1384033,l1428242,519684r,6083l1434338,525767r1384033,l2818371,519684xem2818371,327647r-1384033,l1434338,6096r-6096,l1428242,327647r,6096l1434338,333743r1384033,l2818371,327647xem2824607,716280r-6096,l2818511,900671r6096,l2824607,716280xem2824607,525780r-6096,l2818511,710171r6096,l2824607,525780xem2824607,333756r-6096,l2818511,519671r6096,l2824607,333756xem4341241,716280r-6096,l4335145,900671r6096,l4341241,716280xem4341241,525780r-6096,l4335145,710171r6096,l4341241,525780xem4341241,333756r-6096,l4335145,519671r6096,l4341241,333756xem6028563,900684r-1687322,l4335145,900684r-1510538,l2818511,900684r,6083l2824607,906767r1510538,l4341241,906767r1687322,l6028563,900684xem6028563,710184r-1687322,l4335145,710184r-1510538,l2818511,710184r,6083l2824607,716267r1510538,l4341241,716267r1687322,l6028563,710184xem6028563,519684r-1687322,l4335145,519684r-1510538,l2818511,519684r,6083l2824607,525767r1510538,l4341241,525767r1687322,l6028563,519684xem6028563,327647r-1687322,l4341241,6096r-6096,l4335145,327647r-1510538,l2824607,6096r-6096,l2818511,327647r,6096l2824607,333743r1510538,l4341241,333743r1687322,l6028563,327647xem6034773,900684r-6083,l6028690,906767r6083,l6034773,900684xem6034773,716280r-6083,l6028690,900671r6083,l6034773,716280xem6034773,710184r-6083,l6028690,716267r6083,l6034773,710184xem6034773,525780r-6083,l6028690,710171r6083,l6034773,525780xem6034773,519684r-6083,l6028690,525767r6083,l6034773,519684xem6034773,333756r-6083,l6028690,519671r6083,l6034773,333756xem6034773,6096r-6083,l6028690,327647r,6096l6034773,333743r,-6096l6034773,6096xem7507224,906843r-6096,l7501128,1437500r6096,l7507224,906843xem7507224,900684r-6096,l6034786,900684r,6083l7501128,906767r6096,l7507224,900684xem7507224,716280r-6096,l7501128,900671r6096,l7507224,716280xem7507224,710184r-6096,l6034786,710184r,6083l7501128,716267r6096,l7507224,710184xem7507224,525780r-6096,l7501128,710171r6096,l7507224,525780xem7507224,519684r-6096,l6034786,519684r,6083l7501128,525767r6096,l7507224,519684xem7507224,333756r-6096,l7501128,519671r6096,l7507224,333756xem7507224,6096r-6096,l7501128,327647r-1466342,l6034786,333743r1466342,l7507224,333743r,-6096l7507224,6096xem7507224,r-6096,l7501128,6083r6096,l7507224,xe" fillcolor="black" stroked="f">
                  <v:path arrowok="t"/>
                </v:shape>
                <v:shape id="Graphic 133" o:spid="_x0000_s1029" style="position:absolute;top:23930;width:75076;height:17145;visibility:visible;mso-wrap-style:square;v-text-anchor:top" coordsize="7507605,1714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Ddr8IA&#10;AADcAAAADwAAAGRycy9kb3ducmV2LnhtbERPS4vCMBC+L/gfwgh7WTRdXVSqUVxhwYviC89jM7bV&#10;ZlKbqPXfG2HB23x8zxlNalOIG1Uut6zgux2BIE6szjlVsNv+tQYgnEfWWFgmBQ9yMBk3PkYYa3vn&#10;Nd02PhUhhF2MCjLvy1hKl2Rk0LVtSRy4o60M+gCrVOoK7yHcFLITRT1pMOfQkGFJs4yS8+ZqFOyv&#10;eFp3dNpfHr76+Q8fF5fVr1bqs1lPhyA81f4t/nfPdZjf7cLrmXCBH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cN2vwgAAANwAAAAPAAAAAAAAAAAAAAAAAJgCAABkcnMvZG93&#10;bnJldi54bWxQSwUGAAAAAAQABAD1AAAAhwMAAAAA&#10;" path="m6096,1516380r-6096,l,1522463r,185928l6096,1708391r,-185928l6096,1516380xem6096,1141476r-6096,l,1147559r,368808l6096,1516367r,-368808l6096,1141476xem6096,765048r-6096,l,771131r,370332l6096,1141463r,-370332l6096,765048xem6096,574548r-6096,l,580631,,765035r6096,l6096,580631r,-6083xem6096,382524r-6096,l,388607,,574535r6096,l6096,388607r,-6083xem6096,192024r-6096,l,198107,,382511r6096,l6096,198107r,-6083xem6096,6096l,6096,,192011r6096,l6096,6096xem1434338,6096r-6096,l1428242,192011r6096,l1434338,6096xem1905254,1708404r-470916,l1428242,1708404r-1422146,l,1708404r,6083l6096,1714487r1422146,l1434338,1714487r470916,l1905254,1708404xem7507224,1516380r,l1428242,1516380r,6083l1428242,1708391r6096,l1434338,1522463r470916,l1905254,1708391r6096,l1911350,1522463r5589778,l7507224,1522463r,-6083xem7507224,1141476r,l1428242,1141476r,6083l1428242,1516367r6096,l1434338,1147559r470916,l1905254,1516367r6096,l1911350,1147559r5589778,l7501128,1516367r6096,l7507224,1147559r,-6083xem7507224,765048r,l1428242,765048r,6083l1428242,1141463r6096,l1434338,771131r470916,l1905254,1141463r6096,l1911350,771131r5589778,l7501128,1141463r6096,l7507224,771131r,-6083xem7507224,574548r,l1428242,574548r,6083l1428242,765035r6096,l1434338,580631r470916,l1905254,765035r6096,l1911350,580631r5589778,l7501128,765035r6096,l7507224,580631r,-6083xem7507224,382524r,l1428242,382524r,6083l1428242,574535r6096,l1434338,388607r470916,l1905254,574535r6096,l1911350,388607r5589778,l7501128,574535r6096,l7507224,388607r,-6083xem7507224,192024r,l1428242,192024r,6083l1428242,382511r6096,l1434338,198107r470916,l1905254,382511r6096,l1911350,198107r5589778,l7501128,382511r6096,l7507224,198107r,-6083xem7507224,6096r-6096,l7501128,192011r6096,l7507224,6096xem7507224,r-6096,l1434338,r-6096,l6096,r,6083l1428242,6083r6096,l7501128,6083r6096,l7507224,xe" fillcolor="black" stroked="f">
                  <v:path arrowok="t"/>
                </v:shape>
                <v:shape id="Graphic 134" o:spid="_x0000_s1030" style="position:absolute;left:19052;top:39155;width:56020;height:1924;visibility:visible;mso-wrap-style:square;v-text-anchor:top" coordsize="5601970,1924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8OsQA&#10;AADcAAAADwAAAGRycy9kb3ducmV2LnhtbERPS2sCMRC+F/ofwgjeaqJW0a1RRCz2oBQfh/Y2bKab&#10;rZvJskl1++8bQehtPr7nzBatq8SFmlB61tDvKRDEuTclFxpOx9enCYgQkQ1WnknDLwVYzB8fZpgZ&#10;f+U9XQ6xECmEQ4YabIx1JmXILTkMPV8TJ+7LNw5jgk0hTYPXFO4qOVBqLB2WnBos1rSylJ8PP07D&#10;Z75efU/VfrJpP7Y75TfvI1tJrbuddvkCIlIb/8V395tJ84fPcHsmXS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vDrEAAAA3AAAAA8AAAAAAAAAAAAAAAAAmAIAAGRycy9k&#10;b3ducmV2LnhtbFBLBQYAAAAABAAEAPUAAACJAwAAAAA=&#10;" path="m6096,l,,,185928r6096,l6096,xem5601970,185940r-6096,l6096,185940r-6096,l,192024r6096,l5595874,192024r6096,l5601970,185940xem5601970,r-6096,l5595874,185928r6096,l5601970,xe" fillcolor="black" stroked="f">
                  <v:path arrowok="t"/>
                </v:shape>
                <w10:wrap anchorx="page"/>
              </v:group>
            </w:pict>
          </mc:Fallback>
        </mc:AlternateContent>
      </w:r>
      <w:r>
        <w:t>Year</w:t>
      </w:r>
      <w:r>
        <w:rPr>
          <w:spacing w:val="-9"/>
        </w:rPr>
        <w:t xml:space="preserve"> </w:t>
      </w:r>
      <w:r>
        <w:t>and</w:t>
      </w:r>
      <w:r>
        <w:rPr>
          <w:spacing w:val="-9"/>
        </w:rPr>
        <w:t xml:space="preserve"> </w:t>
      </w:r>
      <w:r>
        <w:t>Semester Prerequisite</w:t>
      </w:r>
      <w:r>
        <w:rPr>
          <w:spacing w:val="-7"/>
        </w:rPr>
        <w:t xml:space="preserve"> </w:t>
      </w:r>
      <w:r>
        <w:rPr>
          <w:spacing w:val="-2"/>
        </w:rPr>
        <w:t>course</w:t>
      </w:r>
    </w:p>
    <w:p w:rsidR="00921A02" w:rsidRDefault="00921A02">
      <w:pPr>
        <w:pStyle w:val="BodyText"/>
      </w:pPr>
    </w:p>
    <w:p w:rsidR="00921A02" w:rsidRDefault="00921A02">
      <w:pPr>
        <w:pStyle w:val="BodyText"/>
        <w:spacing w:before="70"/>
      </w:pPr>
    </w:p>
    <w:p w:rsidR="00921A02" w:rsidRDefault="003E4D5A">
      <w:pPr>
        <w:pStyle w:val="BodyText"/>
        <w:ind w:left="400"/>
      </w:pPr>
      <w:r>
        <w:t>Course</w:t>
      </w:r>
      <w:r>
        <w:rPr>
          <w:spacing w:val="53"/>
        </w:rPr>
        <w:t xml:space="preserve"> </w:t>
      </w:r>
      <w:r>
        <w:rPr>
          <w:spacing w:val="-2"/>
        </w:rPr>
        <w:t>Category</w:t>
      </w:r>
    </w:p>
    <w:p w:rsidR="00921A02" w:rsidRDefault="003E4D5A">
      <w:pPr>
        <w:pStyle w:val="BodyText"/>
        <w:spacing w:before="1" w:line="285" w:lineRule="auto"/>
        <w:ind w:left="155"/>
      </w:pPr>
      <w:r>
        <w:br w:type="column"/>
      </w:r>
      <w:r>
        <w:t>III</w:t>
      </w:r>
      <w:r>
        <w:rPr>
          <w:spacing w:val="-8"/>
        </w:rPr>
        <w:t xml:space="preserve"> </w:t>
      </w:r>
      <w:r>
        <w:t>Year</w:t>
      </w:r>
      <w:r>
        <w:rPr>
          <w:spacing w:val="-7"/>
        </w:rPr>
        <w:t xml:space="preserve"> </w:t>
      </w:r>
      <w:r>
        <w:t>(</w:t>
      </w:r>
      <w:r>
        <w:rPr>
          <w:spacing w:val="-8"/>
        </w:rPr>
        <w:t xml:space="preserve"> </w:t>
      </w:r>
      <w:r>
        <w:t>VI</w:t>
      </w:r>
      <w:r>
        <w:rPr>
          <w:spacing w:val="-10"/>
        </w:rPr>
        <w:t xml:space="preserve"> </w:t>
      </w:r>
      <w:r>
        <w:t>Semester</w:t>
      </w:r>
      <w:r>
        <w:rPr>
          <w:spacing w:val="-8"/>
        </w:rPr>
        <w:t xml:space="preserve"> </w:t>
      </w:r>
      <w:r>
        <w:t xml:space="preserve">) </w:t>
      </w:r>
      <w:r>
        <w:rPr>
          <w:spacing w:val="-4"/>
        </w:rPr>
        <w:t>NIL</w:t>
      </w:r>
    </w:p>
    <w:p w:rsidR="00921A02" w:rsidRDefault="003E4D5A">
      <w:pPr>
        <w:pStyle w:val="Heading5"/>
        <w:spacing w:before="3"/>
        <w:ind w:left="441" w:hanging="51"/>
      </w:pPr>
      <w:r>
        <w:t>Humanities</w:t>
      </w:r>
      <w:r>
        <w:rPr>
          <w:spacing w:val="-14"/>
        </w:rPr>
        <w:t xml:space="preserve"> </w:t>
      </w:r>
      <w:r>
        <w:t>and Social</w:t>
      </w:r>
      <w:r>
        <w:rPr>
          <w:spacing w:val="-2"/>
        </w:rPr>
        <w:t xml:space="preserve"> Sciences</w:t>
      </w:r>
    </w:p>
    <w:p w:rsidR="00921A02" w:rsidRDefault="00921A02">
      <w:pPr>
        <w:pStyle w:val="BodyText"/>
        <w:spacing w:before="59"/>
        <w:rPr>
          <w:b/>
        </w:rPr>
      </w:pPr>
    </w:p>
    <w:p w:rsidR="00921A02" w:rsidRDefault="003E4D5A">
      <w:pPr>
        <w:ind w:left="155"/>
        <w:rPr>
          <w:b/>
        </w:rPr>
      </w:pPr>
      <w:r>
        <w:rPr>
          <w:b/>
        </w:rPr>
        <w:t>Basic</w:t>
      </w:r>
      <w:r>
        <w:rPr>
          <w:b/>
          <w:spacing w:val="-1"/>
        </w:rPr>
        <w:t xml:space="preserve"> </w:t>
      </w:r>
      <w:r>
        <w:rPr>
          <w:b/>
          <w:spacing w:val="-2"/>
        </w:rPr>
        <w:t>Science</w:t>
      </w:r>
    </w:p>
    <w:p w:rsidR="00921A02" w:rsidRDefault="003E4D5A">
      <w:pPr>
        <w:rPr>
          <w:b/>
        </w:rPr>
      </w:pPr>
      <w:r>
        <w:br w:type="column"/>
      </w:r>
    </w:p>
    <w:p w:rsidR="00921A02" w:rsidRDefault="00921A02">
      <w:pPr>
        <w:pStyle w:val="BodyText"/>
        <w:spacing w:before="100"/>
        <w:rPr>
          <w:b/>
        </w:rPr>
      </w:pPr>
    </w:p>
    <w:p w:rsidR="00921A02" w:rsidRDefault="003E4D5A">
      <w:pPr>
        <w:pStyle w:val="Heading5"/>
        <w:ind w:left="105"/>
      </w:pPr>
      <w:r>
        <w:t>Management</w:t>
      </w:r>
      <w:r>
        <w:rPr>
          <w:spacing w:val="-5"/>
        </w:rPr>
        <w:t xml:space="preserve"> </w:t>
      </w:r>
      <w:r>
        <w:rPr>
          <w:spacing w:val="-2"/>
        </w:rPr>
        <w:t>Courses</w:t>
      </w:r>
    </w:p>
    <w:p w:rsidR="00921A02" w:rsidRDefault="00921A02">
      <w:pPr>
        <w:pStyle w:val="BodyText"/>
        <w:rPr>
          <w:b/>
        </w:rPr>
      </w:pPr>
    </w:p>
    <w:p w:rsidR="00921A02" w:rsidRDefault="00921A02">
      <w:pPr>
        <w:pStyle w:val="BodyText"/>
        <w:spacing w:before="59"/>
        <w:rPr>
          <w:b/>
        </w:rPr>
      </w:pPr>
    </w:p>
    <w:p w:rsidR="00921A02" w:rsidRDefault="003E4D5A">
      <w:pPr>
        <w:ind w:left="42"/>
        <w:rPr>
          <w:b/>
        </w:rPr>
      </w:pPr>
      <w:r>
        <w:rPr>
          <w:b/>
        </w:rPr>
        <w:t>Engineering</w:t>
      </w:r>
      <w:r>
        <w:rPr>
          <w:b/>
          <w:spacing w:val="-2"/>
        </w:rPr>
        <w:t xml:space="preserve"> Science</w:t>
      </w:r>
    </w:p>
    <w:p w:rsidR="00921A02" w:rsidRDefault="003E4D5A">
      <w:pPr>
        <w:pStyle w:val="BodyText"/>
        <w:spacing w:before="1" w:line="276" w:lineRule="auto"/>
        <w:ind w:left="156" w:right="25"/>
      </w:pPr>
      <w:r>
        <w:br w:type="column"/>
      </w:r>
      <w:r>
        <w:t>Contact</w:t>
      </w:r>
      <w:r>
        <w:rPr>
          <w:spacing w:val="-12"/>
        </w:rPr>
        <w:t xml:space="preserve"> </w:t>
      </w:r>
      <w:r>
        <w:t>hours</w:t>
      </w:r>
      <w:r>
        <w:rPr>
          <w:spacing w:val="-13"/>
        </w:rPr>
        <w:t xml:space="preserve"> </w:t>
      </w:r>
      <w:r>
        <w:t>per</w:t>
      </w:r>
      <w:r>
        <w:rPr>
          <w:spacing w:val="-12"/>
        </w:rPr>
        <w:t xml:space="preserve"> </w:t>
      </w:r>
      <w:r>
        <w:t>week ( 2 Hrs ) Total 36hrs</w:t>
      </w:r>
    </w:p>
    <w:p w:rsidR="00921A02" w:rsidRDefault="003E4D5A">
      <w:pPr>
        <w:pStyle w:val="Heading5"/>
        <w:spacing w:before="23"/>
        <w:ind w:left="547"/>
      </w:pPr>
      <w:r>
        <w:t>Professional</w:t>
      </w:r>
      <w:r>
        <w:rPr>
          <w:spacing w:val="-7"/>
        </w:rPr>
        <w:t xml:space="preserve"> </w:t>
      </w:r>
      <w:r>
        <w:rPr>
          <w:spacing w:val="-4"/>
        </w:rPr>
        <w:t>Core</w:t>
      </w:r>
    </w:p>
    <w:p w:rsidR="00921A02" w:rsidRDefault="00921A02">
      <w:pPr>
        <w:pStyle w:val="BodyText"/>
        <w:spacing w:before="13"/>
        <w:rPr>
          <w:b/>
        </w:rPr>
      </w:pPr>
    </w:p>
    <w:p w:rsidR="00921A02" w:rsidRDefault="003E4D5A">
      <w:pPr>
        <w:ind w:left="365"/>
        <w:jc w:val="center"/>
        <w:rPr>
          <w:rFonts w:ascii="Wingdings" w:hAnsi="Wingdings"/>
        </w:rPr>
      </w:pPr>
      <w:r>
        <w:rPr>
          <w:rFonts w:ascii="Wingdings" w:hAnsi="Wingdings"/>
          <w:spacing w:val="-10"/>
        </w:rPr>
        <w:t></w:t>
      </w:r>
    </w:p>
    <w:p w:rsidR="00921A02" w:rsidRDefault="003E4D5A">
      <w:pPr>
        <w:pStyle w:val="Heading5"/>
        <w:spacing w:before="55"/>
        <w:ind w:left="876"/>
      </w:pPr>
      <w:r>
        <w:t xml:space="preserve">Open </w:t>
      </w:r>
      <w:r>
        <w:rPr>
          <w:spacing w:val="-2"/>
        </w:rPr>
        <w:t>Elective</w:t>
      </w:r>
    </w:p>
    <w:p w:rsidR="00921A02" w:rsidRDefault="003E4D5A">
      <w:pPr>
        <w:rPr>
          <w:b/>
        </w:rPr>
      </w:pPr>
      <w:r>
        <w:br w:type="column"/>
      </w:r>
    </w:p>
    <w:p w:rsidR="00921A02" w:rsidRDefault="00921A02">
      <w:pPr>
        <w:pStyle w:val="BodyText"/>
        <w:spacing w:before="100"/>
        <w:rPr>
          <w:b/>
        </w:rPr>
      </w:pPr>
    </w:p>
    <w:p w:rsidR="00921A02" w:rsidRDefault="003E4D5A">
      <w:pPr>
        <w:pStyle w:val="Heading5"/>
        <w:ind w:left="156"/>
      </w:pPr>
      <w:r>
        <w:t>Professional</w:t>
      </w:r>
      <w:r>
        <w:rPr>
          <w:spacing w:val="-5"/>
        </w:rPr>
        <w:t xml:space="preserve"> </w:t>
      </w:r>
      <w:r>
        <w:rPr>
          <w:spacing w:val="-2"/>
        </w:rPr>
        <w:t>Elective</w:t>
      </w:r>
    </w:p>
    <w:p w:rsidR="00921A02" w:rsidRDefault="00921A02">
      <w:pPr>
        <w:pStyle w:val="BodyText"/>
        <w:rPr>
          <w:b/>
        </w:rPr>
      </w:pPr>
    </w:p>
    <w:p w:rsidR="00921A02" w:rsidRDefault="00921A02">
      <w:pPr>
        <w:pStyle w:val="BodyText"/>
        <w:spacing w:before="59"/>
        <w:rPr>
          <w:b/>
        </w:rPr>
      </w:pPr>
    </w:p>
    <w:p w:rsidR="00921A02" w:rsidRDefault="003E4D5A">
      <w:pPr>
        <w:ind w:left="799"/>
        <w:rPr>
          <w:b/>
        </w:rPr>
      </w:pPr>
      <w:r>
        <w:rPr>
          <w:b/>
          <w:spacing w:val="-2"/>
        </w:rPr>
        <w:t>Mandatory</w:t>
      </w:r>
    </w:p>
    <w:p w:rsidR="00921A02" w:rsidRDefault="00921A02">
      <w:pPr>
        <w:rPr>
          <w:b/>
        </w:rPr>
        <w:sectPr w:rsidR="00921A02">
          <w:type w:val="continuous"/>
          <w:pgSz w:w="11910" w:h="16840"/>
          <w:pgMar w:top="1420" w:right="0" w:bottom="280" w:left="0" w:header="720" w:footer="720" w:gutter="0"/>
          <w:cols w:num="5" w:space="720" w:equalWidth="0">
            <w:col w:w="1983" w:space="266"/>
            <w:col w:w="2263" w:space="40"/>
            <w:col w:w="2194" w:space="81"/>
            <w:col w:w="2281" w:space="463"/>
            <w:col w:w="2339"/>
          </w:cols>
        </w:sectPr>
      </w:pPr>
    </w:p>
    <w:p w:rsidR="00921A02" w:rsidRDefault="00921A02">
      <w:pPr>
        <w:pStyle w:val="BodyText"/>
        <w:spacing w:before="21"/>
        <w:rPr>
          <w:b/>
          <w:sz w:val="20"/>
        </w:rPr>
      </w:pPr>
    </w:p>
    <w:p w:rsidR="00921A02" w:rsidRDefault="00921A02">
      <w:pPr>
        <w:pStyle w:val="BodyText"/>
        <w:rPr>
          <w:b/>
          <w:sz w:val="20"/>
        </w:rPr>
        <w:sectPr w:rsidR="00921A02">
          <w:type w:val="continuous"/>
          <w:pgSz w:w="11910" w:h="16840"/>
          <w:pgMar w:top="1420" w:right="0" w:bottom="280" w:left="0" w:header="720" w:footer="720" w:gutter="0"/>
          <w:cols w:space="720"/>
        </w:sectPr>
      </w:pPr>
    </w:p>
    <w:p w:rsidR="00921A02" w:rsidRDefault="003E4D5A">
      <w:pPr>
        <w:pStyle w:val="BodyText"/>
        <w:spacing w:before="94"/>
        <w:ind w:left="156"/>
      </w:pPr>
      <w:r>
        <w:t>Course</w:t>
      </w:r>
      <w:r>
        <w:rPr>
          <w:spacing w:val="55"/>
        </w:rPr>
        <w:t xml:space="preserve"> </w:t>
      </w:r>
      <w:r>
        <w:rPr>
          <w:spacing w:val="-2"/>
        </w:rPr>
        <w:t>Objective</w:t>
      </w:r>
    </w:p>
    <w:p w:rsidR="00921A02" w:rsidRDefault="003E4D5A">
      <w:pPr>
        <w:pStyle w:val="ListParagraph"/>
        <w:numPr>
          <w:ilvl w:val="0"/>
          <w:numId w:val="1"/>
        </w:numPr>
        <w:tabs>
          <w:tab w:val="left" w:pos="874"/>
        </w:tabs>
        <w:spacing w:before="92"/>
        <w:ind w:left="874" w:hanging="359"/>
      </w:pPr>
      <w:r>
        <w:br w:type="column"/>
      </w:r>
      <w:r>
        <w:t>To</w:t>
      </w:r>
      <w:r>
        <w:rPr>
          <w:spacing w:val="-9"/>
        </w:rPr>
        <w:t xml:space="preserve"> </w:t>
      </w:r>
      <w:r>
        <w:t>learn</w:t>
      </w:r>
      <w:r>
        <w:rPr>
          <w:spacing w:val="-3"/>
        </w:rPr>
        <w:t xml:space="preserve"> </w:t>
      </w:r>
      <w:r>
        <w:t>and</w:t>
      </w:r>
      <w:r>
        <w:rPr>
          <w:spacing w:val="-3"/>
        </w:rPr>
        <w:t xml:space="preserve"> </w:t>
      </w:r>
      <w:r>
        <w:t>understand</w:t>
      </w:r>
      <w:r>
        <w:rPr>
          <w:spacing w:val="-3"/>
        </w:rPr>
        <w:t xml:space="preserve"> </w:t>
      </w:r>
      <w:r>
        <w:t>the</w:t>
      </w:r>
      <w:r>
        <w:rPr>
          <w:spacing w:val="-5"/>
        </w:rPr>
        <w:t xml:space="preserve"> </w:t>
      </w:r>
      <w:r>
        <w:t>different</w:t>
      </w:r>
      <w:r>
        <w:rPr>
          <w:spacing w:val="-3"/>
        </w:rPr>
        <w:t xml:space="preserve"> </w:t>
      </w:r>
      <w:r>
        <w:t>features</w:t>
      </w:r>
      <w:r>
        <w:rPr>
          <w:spacing w:val="-5"/>
        </w:rPr>
        <w:t xml:space="preserve"> </w:t>
      </w:r>
      <w:r>
        <w:t>of</w:t>
      </w:r>
      <w:r>
        <w:rPr>
          <w:spacing w:val="-3"/>
        </w:rPr>
        <w:t xml:space="preserve"> </w:t>
      </w:r>
      <w:r>
        <w:t>ECDIS</w:t>
      </w:r>
      <w:r>
        <w:rPr>
          <w:spacing w:val="-3"/>
        </w:rPr>
        <w:t xml:space="preserve"> </w:t>
      </w:r>
      <w:r>
        <w:t>for</w:t>
      </w:r>
      <w:r>
        <w:rPr>
          <w:spacing w:val="-5"/>
        </w:rPr>
        <w:t xml:space="preserve"> </w:t>
      </w:r>
      <w:r>
        <w:t>effective</w:t>
      </w:r>
      <w:r>
        <w:rPr>
          <w:spacing w:val="-3"/>
        </w:rPr>
        <w:t xml:space="preserve"> </w:t>
      </w:r>
      <w:r>
        <w:rPr>
          <w:spacing w:val="-2"/>
        </w:rPr>
        <w:t>navigation</w:t>
      </w:r>
    </w:p>
    <w:p w:rsidR="00921A02" w:rsidRDefault="003E4D5A">
      <w:pPr>
        <w:pStyle w:val="ListParagraph"/>
        <w:numPr>
          <w:ilvl w:val="0"/>
          <w:numId w:val="1"/>
        </w:numPr>
        <w:tabs>
          <w:tab w:val="left" w:pos="874"/>
        </w:tabs>
        <w:spacing w:before="23"/>
        <w:ind w:left="874" w:hanging="359"/>
      </w:pPr>
      <w:r>
        <w:t>To</w:t>
      </w:r>
      <w:r>
        <w:rPr>
          <w:spacing w:val="-6"/>
        </w:rPr>
        <w:t xml:space="preserve"> </w:t>
      </w:r>
      <w:r>
        <w:t>interpret</w:t>
      </w:r>
      <w:r>
        <w:rPr>
          <w:spacing w:val="-3"/>
        </w:rPr>
        <w:t xml:space="preserve"> </w:t>
      </w:r>
      <w:r>
        <w:t>data</w:t>
      </w:r>
      <w:r>
        <w:rPr>
          <w:spacing w:val="-5"/>
        </w:rPr>
        <w:t xml:space="preserve"> </w:t>
      </w:r>
      <w:r>
        <w:t>from</w:t>
      </w:r>
      <w:r>
        <w:rPr>
          <w:spacing w:val="-7"/>
        </w:rPr>
        <w:t xml:space="preserve"> </w:t>
      </w:r>
      <w:r>
        <w:t>navigational</w:t>
      </w:r>
      <w:r>
        <w:rPr>
          <w:spacing w:val="-2"/>
        </w:rPr>
        <w:t xml:space="preserve"> </w:t>
      </w:r>
      <w:r>
        <w:t>aids</w:t>
      </w:r>
      <w:r>
        <w:rPr>
          <w:spacing w:val="-5"/>
        </w:rPr>
        <w:t xml:space="preserve"> </w:t>
      </w:r>
      <w:r>
        <w:t>and</w:t>
      </w:r>
      <w:r>
        <w:rPr>
          <w:spacing w:val="-3"/>
        </w:rPr>
        <w:t xml:space="preserve"> </w:t>
      </w:r>
      <w:r>
        <w:t>decide</w:t>
      </w:r>
      <w:r>
        <w:rPr>
          <w:spacing w:val="-3"/>
        </w:rPr>
        <w:t xml:space="preserve"> </w:t>
      </w:r>
      <w:r>
        <w:t>effective</w:t>
      </w:r>
      <w:r>
        <w:rPr>
          <w:spacing w:val="-3"/>
        </w:rPr>
        <w:t xml:space="preserve"> </w:t>
      </w:r>
      <w:r>
        <w:rPr>
          <w:spacing w:val="-2"/>
        </w:rPr>
        <w:t>actions.</w:t>
      </w:r>
    </w:p>
    <w:p w:rsidR="00921A02" w:rsidRDefault="003E4D5A">
      <w:pPr>
        <w:pStyle w:val="ListParagraph"/>
        <w:numPr>
          <w:ilvl w:val="0"/>
          <w:numId w:val="1"/>
        </w:numPr>
        <w:tabs>
          <w:tab w:val="left" w:pos="874"/>
        </w:tabs>
        <w:spacing w:before="26" w:line="278" w:lineRule="auto"/>
        <w:ind w:left="155" w:right="3371" w:firstLine="360"/>
      </w:pPr>
      <w:r>
        <w:t>To</w:t>
      </w:r>
      <w:r>
        <w:rPr>
          <w:spacing w:val="-5"/>
        </w:rPr>
        <w:t xml:space="preserve"> </w:t>
      </w:r>
      <w:r>
        <w:t>acquire</w:t>
      </w:r>
      <w:r>
        <w:rPr>
          <w:spacing w:val="-3"/>
        </w:rPr>
        <w:t xml:space="preserve"> </w:t>
      </w:r>
      <w:r>
        <w:t>rapidity</w:t>
      </w:r>
      <w:r>
        <w:rPr>
          <w:spacing w:val="-5"/>
        </w:rPr>
        <w:t xml:space="preserve"> </w:t>
      </w:r>
      <w:r>
        <w:t>and</w:t>
      </w:r>
      <w:r>
        <w:rPr>
          <w:spacing w:val="-5"/>
        </w:rPr>
        <w:t xml:space="preserve"> </w:t>
      </w:r>
      <w:r>
        <w:t>accuracy</w:t>
      </w:r>
      <w:r>
        <w:rPr>
          <w:spacing w:val="-5"/>
        </w:rPr>
        <w:t xml:space="preserve"> </w:t>
      </w:r>
      <w:r>
        <w:t>in</w:t>
      </w:r>
      <w:r>
        <w:rPr>
          <w:spacing w:val="-3"/>
        </w:rPr>
        <w:t xml:space="preserve"> </w:t>
      </w:r>
      <w:r>
        <w:t>methods</w:t>
      </w:r>
      <w:r>
        <w:rPr>
          <w:spacing w:val="-3"/>
        </w:rPr>
        <w:t xml:space="preserve"> </w:t>
      </w:r>
      <w:r>
        <w:t>of</w:t>
      </w:r>
      <w:r>
        <w:rPr>
          <w:spacing w:val="-5"/>
        </w:rPr>
        <w:t xml:space="preserve"> </w:t>
      </w:r>
      <w:r>
        <w:t>radar</w:t>
      </w:r>
      <w:r>
        <w:rPr>
          <w:spacing w:val="-2"/>
        </w:rPr>
        <w:t xml:space="preserve"> </w:t>
      </w:r>
      <w:r>
        <w:t>plotting The student shall</w:t>
      </w:r>
    </w:p>
    <w:p w:rsidR="00921A02" w:rsidRDefault="00921A02">
      <w:pPr>
        <w:pStyle w:val="ListParagraph"/>
        <w:spacing w:line="278" w:lineRule="auto"/>
        <w:sectPr w:rsidR="00921A02">
          <w:type w:val="continuous"/>
          <w:pgSz w:w="11910" w:h="16840"/>
          <w:pgMar w:top="1420" w:right="0" w:bottom="280" w:left="0" w:header="720" w:footer="720" w:gutter="0"/>
          <w:cols w:num="2" w:space="720" w:equalWidth="0">
            <w:col w:w="1784" w:space="465"/>
            <w:col w:w="9661"/>
          </w:cols>
        </w:sectPr>
      </w:pPr>
    </w:p>
    <w:p w:rsidR="00921A02" w:rsidRDefault="00921A02">
      <w:pPr>
        <w:pStyle w:val="BodyText"/>
      </w:pPr>
    </w:p>
    <w:p w:rsidR="00921A02" w:rsidRDefault="00921A02">
      <w:pPr>
        <w:pStyle w:val="BodyText"/>
      </w:pPr>
    </w:p>
    <w:p w:rsidR="00921A02" w:rsidRDefault="00921A02">
      <w:pPr>
        <w:pStyle w:val="BodyText"/>
        <w:spacing w:before="139"/>
      </w:pPr>
    </w:p>
    <w:p w:rsidR="00921A02" w:rsidRDefault="003E4D5A">
      <w:pPr>
        <w:pStyle w:val="BodyText"/>
        <w:ind w:left="429"/>
      </w:pPr>
      <w:r>
        <w:t>Course</w:t>
      </w:r>
      <w:r>
        <w:rPr>
          <w:spacing w:val="-1"/>
        </w:rPr>
        <w:t xml:space="preserve"> </w:t>
      </w:r>
      <w:r>
        <w:rPr>
          <w:spacing w:val="-2"/>
        </w:rPr>
        <w:t>Outcome</w:t>
      </w:r>
    </w:p>
    <w:p w:rsidR="00921A02" w:rsidRDefault="003E4D5A">
      <w:pPr>
        <w:pStyle w:val="ListParagraph"/>
        <w:numPr>
          <w:ilvl w:val="0"/>
          <w:numId w:val="40"/>
        </w:numPr>
        <w:tabs>
          <w:tab w:val="left" w:pos="967"/>
        </w:tabs>
        <w:spacing w:before="5"/>
      </w:pPr>
      <w:r>
        <w:br w:type="column"/>
      </w:r>
      <w:r>
        <w:t>Become</w:t>
      </w:r>
      <w:r>
        <w:rPr>
          <w:spacing w:val="-5"/>
        </w:rPr>
        <w:t xml:space="preserve"> </w:t>
      </w:r>
      <w:r>
        <w:t>proficient</w:t>
      </w:r>
      <w:r>
        <w:rPr>
          <w:spacing w:val="-6"/>
        </w:rPr>
        <w:t xml:space="preserve"> </w:t>
      </w:r>
      <w:r>
        <w:t>in</w:t>
      </w:r>
      <w:r>
        <w:rPr>
          <w:spacing w:val="-4"/>
        </w:rPr>
        <w:t xml:space="preserve"> </w:t>
      </w:r>
      <w:r>
        <w:t>operating</w:t>
      </w:r>
      <w:r>
        <w:rPr>
          <w:spacing w:val="-7"/>
        </w:rPr>
        <w:t xml:space="preserve"> </w:t>
      </w:r>
      <w:r>
        <w:t>and</w:t>
      </w:r>
      <w:r>
        <w:rPr>
          <w:spacing w:val="-4"/>
        </w:rPr>
        <w:t xml:space="preserve"> </w:t>
      </w:r>
      <w:r>
        <w:t>comprehending</w:t>
      </w:r>
      <w:r>
        <w:rPr>
          <w:spacing w:val="-6"/>
        </w:rPr>
        <w:t xml:space="preserve"> </w:t>
      </w:r>
      <w:r>
        <w:rPr>
          <w:spacing w:val="-2"/>
        </w:rPr>
        <w:t>ECDIS</w:t>
      </w:r>
    </w:p>
    <w:p w:rsidR="00921A02" w:rsidRDefault="003E4D5A">
      <w:pPr>
        <w:pStyle w:val="ListParagraph"/>
        <w:numPr>
          <w:ilvl w:val="0"/>
          <w:numId w:val="40"/>
        </w:numPr>
        <w:tabs>
          <w:tab w:val="left" w:pos="967"/>
        </w:tabs>
        <w:spacing w:before="47"/>
      </w:pPr>
      <w:r>
        <w:t>Relate</w:t>
      </w:r>
      <w:r>
        <w:rPr>
          <w:spacing w:val="-5"/>
        </w:rPr>
        <w:t xml:space="preserve"> </w:t>
      </w:r>
      <w:r>
        <w:t>Gyro</w:t>
      </w:r>
      <w:r>
        <w:rPr>
          <w:spacing w:val="-3"/>
        </w:rPr>
        <w:t xml:space="preserve"> </w:t>
      </w:r>
      <w:r>
        <w:t>and</w:t>
      </w:r>
      <w:r>
        <w:rPr>
          <w:spacing w:val="-4"/>
        </w:rPr>
        <w:t xml:space="preserve"> </w:t>
      </w:r>
      <w:r>
        <w:t>Magnetic</w:t>
      </w:r>
      <w:r>
        <w:rPr>
          <w:spacing w:val="-5"/>
        </w:rPr>
        <w:t xml:space="preserve"> </w:t>
      </w:r>
      <w:r>
        <w:t>compass</w:t>
      </w:r>
      <w:r>
        <w:rPr>
          <w:spacing w:val="-2"/>
        </w:rPr>
        <w:t xml:space="preserve"> </w:t>
      </w:r>
      <w:r>
        <w:t>and</w:t>
      </w:r>
      <w:r>
        <w:rPr>
          <w:spacing w:val="-6"/>
        </w:rPr>
        <w:t xml:space="preserve"> </w:t>
      </w:r>
      <w:r>
        <w:t>their</w:t>
      </w:r>
      <w:r>
        <w:rPr>
          <w:spacing w:val="-4"/>
        </w:rPr>
        <w:t xml:space="preserve"> </w:t>
      </w:r>
      <w:r>
        <w:t>interdependence</w:t>
      </w:r>
      <w:r>
        <w:rPr>
          <w:spacing w:val="-3"/>
        </w:rPr>
        <w:t xml:space="preserve"> </w:t>
      </w:r>
      <w:r>
        <w:t>on</w:t>
      </w:r>
      <w:r>
        <w:rPr>
          <w:spacing w:val="-2"/>
        </w:rPr>
        <w:t xml:space="preserve"> board.</w:t>
      </w:r>
    </w:p>
    <w:p w:rsidR="00921A02" w:rsidRDefault="003E4D5A">
      <w:pPr>
        <w:pStyle w:val="ListParagraph"/>
        <w:numPr>
          <w:ilvl w:val="0"/>
          <w:numId w:val="40"/>
        </w:numPr>
        <w:tabs>
          <w:tab w:val="left" w:pos="967"/>
        </w:tabs>
        <w:spacing w:before="50"/>
      </w:pPr>
      <w:r>
        <w:t>Categorize</w:t>
      </w:r>
      <w:r>
        <w:rPr>
          <w:spacing w:val="-6"/>
        </w:rPr>
        <w:t xml:space="preserve"> </w:t>
      </w:r>
      <w:r>
        <w:t>the</w:t>
      </w:r>
      <w:r>
        <w:rPr>
          <w:spacing w:val="-4"/>
        </w:rPr>
        <w:t xml:space="preserve"> </w:t>
      </w:r>
      <w:r>
        <w:t>Integrated</w:t>
      </w:r>
      <w:r>
        <w:rPr>
          <w:spacing w:val="-4"/>
        </w:rPr>
        <w:t xml:space="preserve"> </w:t>
      </w:r>
      <w:r>
        <w:t>Bridge</w:t>
      </w:r>
      <w:r>
        <w:rPr>
          <w:spacing w:val="-3"/>
        </w:rPr>
        <w:t xml:space="preserve"> </w:t>
      </w:r>
      <w:r>
        <w:rPr>
          <w:spacing w:val="-2"/>
        </w:rPr>
        <w:t>Systems</w:t>
      </w:r>
    </w:p>
    <w:p w:rsidR="00921A02" w:rsidRDefault="003E4D5A">
      <w:pPr>
        <w:pStyle w:val="BodyText"/>
        <w:spacing w:before="47" w:line="202" w:lineRule="exact"/>
        <w:ind w:left="967"/>
      </w:pPr>
      <w:r>
        <w:t>Reorganize</w:t>
      </w:r>
      <w:r>
        <w:rPr>
          <w:spacing w:val="3"/>
        </w:rPr>
        <w:t xml:space="preserve"> </w:t>
      </w:r>
      <w:r>
        <w:t>the</w:t>
      </w:r>
      <w:r>
        <w:rPr>
          <w:spacing w:val="4"/>
        </w:rPr>
        <w:t xml:space="preserve"> </w:t>
      </w:r>
      <w:r>
        <w:t>Bridge</w:t>
      </w:r>
      <w:r>
        <w:rPr>
          <w:spacing w:val="4"/>
        </w:rPr>
        <w:t xml:space="preserve"> </w:t>
      </w:r>
      <w:r>
        <w:t>watch</w:t>
      </w:r>
      <w:r>
        <w:rPr>
          <w:spacing w:val="3"/>
        </w:rPr>
        <w:t xml:space="preserve"> </w:t>
      </w:r>
      <w:r>
        <w:t>with</w:t>
      </w:r>
      <w:r>
        <w:rPr>
          <w:spacing w:val="4"/>
        </w:rPr>
        <w:t xml:space="preserve"> </w:t>
      </w:r>
      <w:r>
        <w:t>proper</w:t>
      </w:r>
      <w:r>
        <w:rPr>
          <w:spacing w:val="4"/>
        </w:rPr>
        <w:t xml:space="preserve"> </w:t>
      </w:r>
      <w:r>
        <w:t>Bridge</w:t>
      </w:r>
      <w:r>
        <w:rPr>
          <w:spacing w:val="4"/>
        </w:rPr>
        <w:t xml:space="preserve"> </w:t>
      </w:r>
      <w:r>
        <w:t>Resource</w:t>
      </w:r>
      <w:r>
        <w:rPr>
          <w:spacing w:val="1"/>
        </w:rPr>
        <w:t xml:space="preserve"> </w:t>
      </w:r>
      <w:r>
        <w:t>Management</w:t>
      </w:r>
      <w:r>
        <w:rPr>
          <w:spacing w:val="5"/>
        </w:rPr>
        <w:t xml:space="preserve"> </w:t>
      </w:r>
      <w:r>
        <w:t>to</w:t>
      </w:r>
      <w:r>
        <w:rPr>
          <w:spacing w:val="4"/>
        </w:rPr>
        <w:t xml:space="preserve"> </w:t>
      </w:r>
      <w:r>
        <w:t>the</w:t>
      </w:r>
      <w:r>
        <w:rPr>
          <w:spacing w:val="4"/>
        </w:rPr>
        <w:t xml:space="preserve"> </w:t>
      </w:r>
      <w:r>
        <w:rPr>
          <w:spacing w:val="-2"/>
        </w:rPr>
        <w:t>prevailing</w:t>
      </w:r>
    </w:p>
    <w:p w:rsidR="00921A02" w:rsidRDefault="003E4D5A">
      <w:pPr>
        <w:pStyle w:val="ListParagraph"/>
        <w:numPr>
          <w:ilvl w:val="0"/>
          <w:numId w:val="40"/>
        </w:numPr>
        <w:tabs>
          <w:tab w:val="left" w:pos="967"/>
        </w:tabs>
        <w:spacing w:line="342" w:lineRule="exact"/>
        <w:rPr>
          <w:position w:val="14"/>
        </w:rPr>
      </w:pPr>
      <w:r>
        <w:t>conditions</w:t>
      </w:r>
      <w:r>
        <w:rPr>
          <w:spacing w:val="-5"/>
        </w:rPr>
        <w:t xml:space="preserve"> </w:t>
      </w:r>
      <w:r>
        <w:t>of</w:t>
      </w:r>
      <w:r>
        <w:rPr>
          <w:spacing w:val="-5"/>
        </w:rPr>
        <w:t xml:space="preserve"> </w:t>
      </w:r>
      <w:r>
        <w:t>the</w:t>
      </w:r>
      <w:r>
        <w:rPr>
          <w:spacing w:val="-5"/>
        </w:rPr>
        <w:t xml:space="preserve"> </w:t>
      </w:r>
      <w:r>
        <w:t>navigational</w:t>
      </w:r>
      <w:r>
        <w:rPr>
          <w:spacing w:val="-3"/>
        </w:rPr>
        <w:t xml:space="preserve"> </w:t>
      </w:r>
      <w:r>
        <w:rPr>
          <w:spacing w:val="-2"/>
        </w:rPr>
        <w:t>watch</w:t>
      </w:r>
    </w:p>
    <w:p w:rsidR="00921A02" w:rsidRDefault="003E4D5A">
      <w:pPr>
        <w:pStyle w:val="ListParagraph"/>
        <w:numPr>
          <w:ilvl w:val="0"/>
          <w:numId w:val="40"/>
        </w:numPr>
        <w:tabs>
          <w:tab w:val="left" w:pos="967"/>
        </w:tabs>
        <w:spacing w:before="66" w:line="177" w:lineRule="auto"/>
        <w:ind w:right="797"/>
        <w:rPr>
          <w:position w:val="-13"/>
        </w:rPr>
      </w:pPr>
      <w:r>
        <w:t>Co-relate</w:t>
      </w:r>
      <w:r>
        <w:rPr>
          <w:spacing w:val="31"/>
        </w:rPr>
        <w:t xml:space="preserve"> </w:t>
      </w:r>
      <w:r>
        <w:t>the</w:t>
      </w:r>
      <w:r>
        <w:rPr>
          <w:spacing w:val="31"/>
        </w:rPr>
        <w:t xml:space="preserve"> </w:t>
      </w:r>
      <w:r>
        <w:t>compliance</w:t>
      </w:r>
      <w:r>
        <w:rPr>
          <w:spacing w:val="31"/>
        </w:rPr>
        <w:t xml:space="preserve"> </w:t>
      </w:r>
      <w:r>
        <w:t>with</w:t>
      </w:r>
      <w:r>
        <w:rPr>
          <w:spacing w:val="31"/>
        </w:rPr>
        <w:t xml:space="preserve"> </w:t>
      </w:r>
      <w:r>
        <w:t>COLREGs</w:t>
      </w:r>
      <w:r>
        <w:rPr>
          <w:spacing w:val="31"/>
        </w:rPr>
        <w:t xml:space="preserve"> </w:t>
      </w:r>
      <w:r>
        <w:t>and</w:t>
      </w:r>
      <w:r>
        <w:rPr>
          <w:spacing w:val="31"/>
        </w:rPr>
        <w:t xml:space="preserve"> </w:t>
      </w:r>
      <w:r>
        <w:t>all</w:t>
      </w:r>
      <w:r>
        <w:rPr>
          <w:spacing w:val="32"/>
        </w:rPr>
        <w:t xml:space="preserve"> </w:t>
      </w:r>
      <w:r>
        <w:t>other</w:t>
      </w:r>
      <w:r>
        <w:rPr>
          <w:spacing w:val="32"/>
        </w:rPr>
        <w:t xml:space="preserve"> </w:t>
      </w:r>
      <w:r>
        <w:t>watch</w:t>
      </w:r>
      <w:r>
        <w:rPr>
          <w:spacing w:val="31"/>
        </w:rPr>
        <w:t xml:space="preserve"> </w:t>
      </w:r>
      <w:r>
        <w:t>keeping</w:t>
      </w:r>
      <w:r>
        <w:rPr>
          <w:spacing w:val="29"/>
        </w:rPr>
        <w:t xml:space="preserve"> </w:t>
      </w:r>
      <w:r>
        <w:t>regulations</w:t>
      </w:r>
      <w:r>
        <w:rPr>
          <w:spacing w:val="31"/>
        </w:rPr>
        <w:t xml:space="preserve"> </w:t>
      </w:r>
      <w:r>
        <w:t>and applicable conventions.</w:t>
      </w:r>
    </w:p>
    <w:p w:rsidR="00921A02" w:rsidRDefault="003E4D5A">
      <w:pPr>
        <w:pStyle w:val="ListParagraph"/>
        <w:numPr>
          <w:ilvl w:val="0"/>
          <w:numId w:val="40"/>
        </w:numPr>
        <w:tabs>
          <w:tab w:val="left" w:pos="967"/>
        </w:tabs>
        <w:spacing w:before="59"/>
      </w:pPr>
      <w:r>
        <w:t>Comprehend</w:t>
      </w:r>
      <w:r>
        <w:rPr>
          <w:spacing w:val="-7"/>
        </w:rPr>
        <w:t xml:space="preserve"> </w:t>
      </w:r>
      <w:r>
        <w:t>the</w:t>
      </w:r>
      <w:r>
        <w:rPr>
          <w:spacing w:val="-5"/>
        </w:rPr>
        <w:t xml:space="preserve"> </w:t>
      </w:r>
      <w:r>
        <w:t>fundamental</w:t>
      </w:r>
      <w:r>
        <w:rPr>
          <w:spacing w:val="-3"/>
        </w:rPr>
        <w:t xml:space="preserve"> </w:t>
      </w:r>
      <w:r>
        <w:t>principles</w:t>
      </w:r>
      <w:r>
        <w:rPr>
          <w:spacing w:val="-7"/>
        </w:rPr>
        <w:t xml:space="preserve"> </w:t>
      </w:r>
      <w:r>
        <w:t>which</w:t>
      </w:r>
      <w:r>
        <w:rPr>
          <w:spacing w:val="-6"/>
        </w:rPr>
        <w:t xml:space="preserve"> </w:t>
      </w:r>
      <w:r>
        <w:t>govern</w:t>
      </w:r>
      <w:r>
        <w:rPr>
          <w:spacing w:val="-5"/>
        </w:rPr>
        <w:t xml:space="preserve"> </w:t>
      </w:r>
      <w:r>
        <w:t>the</w:t>
      </w:r>
      <w:r>
        <w:rPr>
          <w:spacing w:val="-4"/>
        </w:rPr>
        <w:t xml:space="preserve"> </w:t>
      </w:r>
      <w:r>
        <w:t>working</w:t>
      </w:r>
      <w:r>
        <w:rPr>
          <w:spacing w:val="-8"/>
        </w:rPr>
        <w:t xml:space="preserve"> </w:t>
      </w:r>
      <w:r>
        <w:t>of</w:t>
      </w:r>
      <w:r>
        <w:rPr>
          <w:spacing w:val="-4"/>
        </w:rPr>
        <w:t xml:space="preserve"> </w:t>
      </w:r>
      <w:r>
        <w:t>navigational</w:t>
      </w:r>
      <w:r>
        <w:rPr>
          <w:spacing w:val="-6"/>
        </w:rPr>
        <w:t xml:space="preserve"> </w:t>
      </w:r>
      <w:r>
        <w:rPr>
          <w:spacing w:val="-2"/>
        </w:rPr>
        <w:t>aids.</w:t>
      </w:r>
    </w:p>
    <w:p w:rsidR="00921A02" w:rsidRDefault="00921A02">
      <w:pPr>
        <w:pStyle w:val="ListParagraph"/>
        <w:sectPr w:rsidR="00921A02">
          <w:type w:val="continuous"/>
          <w:pgSz w:w="11910" w:h="16840"/>
          <w:pgMar w:top="1420" w:right="0" w:bottom="280" w:left="0" w:header="720" w:footer="720" w:gutter="0"/>
          <w:cols w:num="2" w:space="720" w:equalWidth="0">
            <w:col w:w="1955" w:space="235"/>
            <w:col w:w="9720"/>
          </w:cols>
        </w:sectPr>
      </w:pPr>
    </w:p>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2"/>
        <w:gridCol w:w="951"/>
        <w:gridCol w:w="1004"/>
        <w:gridCol w:w="951"/>
        <w:gridCol w:w="845"/>
        <w:gridCol w:w="106"/>
        <w:gridCol w:w="951"/>
        <w:gridCol w:w="960"/>
        <w:gridCol w:w="953"/>
        <w:gridCol w:w="950"/>
        <w:gridCol w:w="1051"/>
        <w:gridCol w:w="960"/>
      </w:tblGrid>
      <w:tr w:rsidR="00921A02">
        <w:trPr>
          <w:trHeight w:val="1135"/>
        </w:trPr>
        <w:tc>
          <w:tcPr>
            <w:tcW w:w="2132"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51" w:type="dxa"/>
            <w:textDirection w:val="btLr"/>
          </w:tcPr>
          <w:p w:rsidR="00921A02" w:rsidRDefault="00921A02">
            <w:pPr>
              <w:pStyle w:val="TableParagraph"/>
              <w:spacing w:before="143"/>
              <w:jc w:val="left"/>
            </w:pPr>
          </w:p>
          <w:p w:rsidR="00921A02" w:rsidRDefault="003E4D5A">
            <w:pPr>
              <w:pStyle w:val="TableParagraph"/>
              <w:ind w:left="357"/>
              <w:jc w:val="left"/>
              <w:rPr>
                <w:b/>
              </w:rPr>
            </w:pPr>
            <w:r>
              <w:rPr>
                <w:b/>
                <w:spacing w:val="-5"/>
              </w:rPr>
              <w:t>PO1</w:t>
            </w:r>
          </w:p>
        </w:tc>
        <w:tc>
          <w:tcPr>
            <w:tcW w:w="1004" w:type="dxa"/>
            <w:textDirection w:val="btLr"/>
          </w:tcPr>
          <w:p w:rsidR="00921A02" w:rsidRDefault="00921A02">
            <w:pPr>
              <w:pStyle w:val="TableParagraph"/>
              <w:spacing w:before="169"/>
              <w:jc w:val="left"/>
            </w:pPr>
          </w:p>
          <w:p w:rsidR="00921A02" w:rsidRDefault="003E4D5A">
            <w:pPr>
              <w:pStyle w:val="TableParagraph"/>
              <w:ind w:left="357"/>
              <w:jc w:val="left"/>
              <w:rPr>
                <w:b/>
              </w:rPr>
            </w:pPr>
            <w:r>
              <w:rPr>
                <w:b/>
                <w:spacing w:val="-5"/>
              </w:rPr>
              <w:t>PO2</w:t>
            </w:r>
          </w:p>
        </w:tc>
        <w:tc>
          <w:tcPr>
            <w:tcW w:w="951" w:type="dxa"/>
            <w:textDirection w:val="btLr"/>
          </w:tcPr>
          <w:p w:rsidR="00921A02" w:rsidRDefault="00921A02">
            <w:pPr>
              <w:pStyle w:val="TableParagraph"/>
              <w:spacing w:before="142"/>
              <w:jc w:val="left"/>
            </w:pPr>
          </w:p>
          <w:p w:rsidR="00921A02" w:rsidRDefault="003E4D5A">
            <w:pPr>
              <w:pStyle w:val="TableParagraph"/>
              <w:ind w:left="357"/>
              <w:jc w:val="left"/>
              <w:rPr>
                <w:b/>
              </w:rPr>
            </w:pPr>
            <w:r>
              <w:rPr>
                <w:b/>
                <w:spacing w:val="-5"/>
              </w:rPr>
              <w:t>PO3</w:t>
            </w:r>
          </w:p>
        </w:tc>
        <w:tc>
          <w:tcPr>
            <w:tcW w:w="951" w:type="dxa"/>
            <w:gridSpan w:val="2"/>
            <w:textDirection w:val="btLr"/>
          </w:tcPr>
          <w:p w:rsidR="00921A02" w:rsidRDefault="00921A02">
            <w:pPr>
              <w:pStyle w:val="TableParagraph"/>
              <w:spacing w:before="142"/>
              <w:jc w:val="left"/>
            </w:pPr>
          </w:p>
          <w:p w:rsidR="00921A02" w:rsidRDefault="003E4D5A">
            <w:pPr>
              <w:pStyle w:val="TableParagraph"/>
              <w:ind w:left="357"/>
              <w:jc w:val="left"/>
              <w:rPr>
                <w:b/>
              </w:rPr>
            </w:pPr>
            <w:r>
              <w:rPr>
                <w:b/>
                <w:spacing w:val="-5"/>
              </w:rPr>
              <w:t>PO4</w:t>
            </w:r>
          </w:p>
        </w:tc>
        <w:tc>
          <w:tcPr>
            <w:tcW w:w="951" w:type="dxa"/>
            <w:textDirection w:val="btLr"/>
          </w:tcPr>
          <w:p w:rsidR="00921A02" w:rsidRDefault="00921A02">
            <w:pPr>
              <w:pStyle w:val="TableParagraph"/>
              <w:spacing w:before="144"/>
              <w:jc w:val="left"/>
            </w:pPr>
          </w:p>
          <w:p w:rsidR="00921A02" w:rsidRDefault="003E4D5A">
            <w:pPr>
              <w:pStyle w:val="TableParagraph"/>
              <w:ind w:left="357"/>
              <w:jc w:val="left"/>
              <w:rPr>
                <w:b/>
              </w:rPr>
            </w:pPr>
            <w:r>
              <w:rPr>
                <w:b/>
                <w:spacing w:val="-5"/>
              </w:rPr>
              <w:t>PO5</w:t>
            </w:r>
          </w:p>
        </w:tc>
        <w:tc>
          <w:tcPr>
            <w:tcW w:w="960" w:type="dxa"/>
            <w:textDirection w:val="btLr"/>
          </w:tcPr>
          <w:p w:rsidR="00921A02" w:rsidRDefault="00921A02">
            <w:pPr>
              <w:pStyle w:val="TableParagraph"/>
              <w:spacing w:before="148"/>
              <w:jc w:val="left"/>
            </w:pPr>
          </w:p>
          <w:p w:rsidR="00921A02" w:rsidRDefault="003E4D5A">
            <w:pPr>
              <w:pStyle w:val="TableParagraph"/>
              <w:ind w:left="357"/>
              <w:jc w:val="left"/>
              <w:rPr>
                <w:b/>
              </w:rPr>
            </w:pPr>
            <w:r>
              <w:rPr>
                <w:b/>
                <w:spacing w:val="-5"/>
              </w:rPr>
              <w:t>PO6</w:t>
            </w:r>
          </w:p>
        </w:tc>
        <w:tc>
          <w:tcPr>
            <w:tcW w:w="953" w:type="dxa"/>
            <w:textDirection w:val="btLr"/>
          </w:tcPr>
          <w:p w:rsidR="00921A02" w:rsidRDefault="00921A02">
            <w:pPr>
              <w:pStyle w:val="TableParagraph"/>
              <w:spacing w:before="143"/>
              <w:jc w:val="left"/>
            </w:pPr>
          </w:p>
          <w:p w:rsidR="00921A02" w:rsidRDefault="003E4D5A">
            <w:pPr>
              <w:pStyle w:val="TableParagraph"/>
              <w:ind w:left="357"/>
              <w:jc w:val="left"/>
              <w:rPr>
                <w:b/>
              </w:rPr>
            </w:pPr>
            <w:r>
              <w:rPr>
                <w:b/>
                <w:spacing w:val="-5"/>
              </w:rPr>
              <w:t>PO7</w:t>
            </w:r>
          </w:p>
        </w:tc>
        <w:tc>
          <w:tcPr>
            <w:tcW w:w="950" w:type="dxa"/>
            <w:textDirection w:val="btLr"/>
          </w:tcPr>
          <w:p w:rsidR="00921A02" w:rsidRDefault="00921A02">
            <w:pPr>
              <w:pStyle w:val="TableParagraph"/>
              <w:spacing w:before="141"/>
              <w:jc w:val="left"/>
            </w:pPr>
          </w:p>
          <w:p w:rsidR="00921A02" w:rsidRDefault="003E4D5A">
            <w:pPr>
              <w:pStyle w:val="TableParagraph"/>
              <w:ind w:left="326"/>
              <w:jc w:val="left"/>
              <w:rPr>
                <w:b/>
              </w:rPr>
            </w:pPr>
            <w:r>
              <w:rPr>
                <w:b/>
                <w:spacing w:val="-4"/>
              </w:rPr>
              <w:t>PS01</w:t>
            </w:r>
          </w:p>
        </w:tc>
        <w:tc>
          <w:tcPr>
            <w:tcW w:w="1051" w:type="dxa"/>
            <w:textDirection w:val="btLr"/>
          </w:tcPr>
          <w:p w:rsidR="00921A02" w:rsidRDefault="00921A02">
            <w:pPr>
              <w:pStyle w:val="TableParagraph"/>
              <w:spacing w:before="192"/>
              <w:jc w:val="left"/>
            </w:pPr>
          </w:p>
          <w:p w:rsidR="00921A02" w:rsidRDefault="003E4D5A">
            <w:pPr>
              <w:pStyle w:val="TableParagraph"/>
              <w:ind w:left="326"/>
              <w:jc w:val="left"/>
              <w:rPr>
                <w:b/>
              </w:rPr>
            </w:pPr>
            <w:r>
              <w:rPr>
                <w:b/>
                <w:spacing w:val="-4"/>
              </w:rPr>
              <w:t>PS02</w:t>
            </w:r>
          </w:p>
        </w:tc>
        <w:tc>
          <w:tcPr>
            <w:tcW w:w="960" w:type="dxa"/>
            <w:textDirection w:val="btLr"/>
          </w:tcPr>
          <w:p w:rsidR="00921A02" w:rsidRDefault="00921A02">
            <w:pPr>
              <w:pStyle w:val="TableParagraph"/>
              <w:spacing w:before="147"/>
              <w:jc w:val="left"/>
            </w:pPr>
          </w:p>
          <w:p w:rsidR="00921A02" w:rsidRDefault="003E4D5A">
            <w:pPr>
              <w:pStyle w:val="TableParagraph"/>
              <w:ind w:left="326"/>
              <w:jc w:val="left"/>
              <w:rPr>
                <w:b/>
              </w:rPr>
            </w:pPr>
            <w:r>
              <w:rPr>
                <w:b/>
                <w:spacing w:val="-4"/>
              </w:rPr>
              <w:t>PS03</w:t>
            </w:r>
          </w:p>
        </w:tc>
      </w:tr>
      <w:tr w:rsidR="00921A02">
        <w:trPr>
          <w:trHeight w:val="290"/>
        </w:trPr>
        <w:tc>
          <w:tcPr>
            <w:tcW w:w="2132" w:type="dxa"/>
          </w:tcPr>
          <w:p w:rsidR="00921A02" w:rsidRDefault="003E4D5A">
            <w:pPr>
              <w:pStyle w:val="TableParagraph"/>
              <w:spacing w:line="247" w:lineRule="exact"/>
              <w:ind w:left="107"/>
              <w:jc w:val="left"/>
            </w:pPr>
            <w:r>
              <w:rPr>
                <w:spacing w:val="-5"/>
              </w:rPr>
              <w:t>CO1</w:t>
            </w:r>
          </w:p>
        </w:tc>
        <w:tc>
          <w:tcPr>
            <w:tcW w:w="951" w:type="dxa"/>
          </w:tcPr>
          <w:p w:rsidR="00921A02" w:rsidRDefault="003E4D5A">
            <w:pPr>
              <w:pStyle w:val="TableParagraph"/>
              <w:spacing w:line="247" w:lineRule="exact"/>
              <w:ind w:left="9" w:right="6"/>
            </w:pPr>
            <w:r>
              <w:rPr>
                <w:spacing w:val="-10"/>
              </w:rPr>
              <w:t>3</w:t>
            </w:r>
          </w:p>
        </w:tc>
        <w:tc>
          <w:tcPr>
            <w:tcW w:w="1004" w:type="dxa"/>
          </w:tcPr>
          <w:p w:rsidR="00921A02" w:rsidRDefault="003E4D5A">
            <w:pPr>
              <w:pStyle w:val="TableParagraph"/>
              <w:spacing w:line="247" w:lineRule="exact"/>
              <w:ind w:left="6" w:right="3"/>
            </w:pPr>
            <w:r>
              <w:rPr>
                <w:spacing w:val="-10"/>
              </w:rPr>
              <w:t>-</w:t>
            </w:r>
          </w:p>
        </w:tc>
        <w:tc>
          <w:tcPr>
            <w:tcW w:w="951" w:type="dxa"/>
          </w:tcPr>
          <w:p w:rsidR="00921A02" w:rsidRDefault="003E4D5A">
            <w:pPr>
              <w:pStyle w:val="TableParagraph"/>
              <w:spacing w:line="247" w:lineRule="exact"/>
              <w:ind w:left="9" w:right="3"/>
            </w:pPr>
            <w:r>
              <w:rPr>
                <w:spacing w:val="-10"/>
              </w:rPr>
              <w:t>1</w:t>
            </w:r>
          </w:p>
        </w:tc>
        <w:tc>
          <w:tcPr>
            <w:tcW w:w="951" w:type="dxa"/>
            <w:gridSpan w:val="2"/>
          </w:tcPr>
          <w:p w:rsidR="00921A02" w:rsidRDefault="003E4D5A">
            <w:pPr>
              <w:pStyle w:val="TableParagraph"/>
              <w:spacing w:line="247" w:lineRule="exact"/>
              <w:ind w:left="9" w:right="4"/>
            </w:pPr>
            <w:r>
              <w:rPr>
                <w:spacing w:val="-10"/>
              </w:rPr>
              <w:t>3</w:t>
            </w:r>
          </w:p>
        </w:tc>
        <w:tc>
          <w:tcPr>
            <w:tcW w:w="951" w:type="dxa"/>
          </w:tcPr>
          <w:p w:rsidR="00921A02" w:rsidRDefault="003E4D5A">
            <w:pPr>
              <w:pStyle w:val="TableParagraph"/>
              <w:spacing w:line="247" w:lineRule="exact"/>
              <w:ind w:left="9" w:right="4"/>
            </w:pPr>
            <w:r>
              <w:rPr>
                <w:spacing w:val="-10"/>
              </w:rPr>
              <w:t>3</w:t>
            </w:r>
          </w:p>
        </w:tc>
        <w:tc>
          <w:tcPr>
            <w:tcW w:w="960" w:type="dxa"/>
          </w:tcPr>
          <w:p w:rsidR="00921A02" w:rsidRDefault="003E4D5A">
            <w:pPr>
              <w:pStyle w:val="TableParagraph"/>
              <w:spacing w:line="247" w:lineRule="exact"/>
              <w:ind w:left="8" w:right="7"/>
            </w:pPr>
            <w:r>
              <w:rPr>
                <w:spacing w:val="-10"/>
              </w:rPr>
              <w:t>-</w:t>
            </w:r>
          </w:p>
        </w:tc>
        <w:tc>
          <w:tcPr>
            <w:tcW w:w="953" w:type="dxa"/>
          </w:tcPr>
          <w:p w:rsidR="00921A02" w:rsidRDefault="003E4D5A">
            <w:pPr>
              <w:pStyle w:val="TableParagraph"/>
              <w:spacing w:line="247" w:lineRule="exact"/>
              <w:ind w:left="4" w:right="3"/>
            </w:pPr>
            <w:r>
              <w:rPr>
                <w:spacing w:val="-10"/>
              </w:rPr>
              <w:t>3</w:t>
            </w:r>
          </w:p>
        </w:tc>
        <w:tc>
          <w:tcPr>
            <w:tcW w:w="950" w:type="dxa"/>
          </w:tcPr>
          <w:p w:rsidR="00921A02" w:rsidRDefault="003E4D5A">
            <w:pPr>
              <w:pStyle w:val="TableParagraph"/>
              <w:spacing w:line="247" w:lineRule="exact"/>
              <w:ind w:left="8" w:right="3"/>
            </w:pPr>
            <w:r>
              <w:rPr>
                <w:spacing w:val="-10"/>
              </w:rPr>
              <w:t>3</w:t>
            </w:r>
          </w:p>
        </w:tc>
        <w:tc>
          <w:tcPr>
            <w:tcW w:w="1051" w:type="dxa"/>
          </w:tcPr>
          <w:p w:rsidR="00921A02" w:rsidRDefault="003E4D5A">
            <w:pPr>
              <w:pStyle w:val="TableParagraph"/>
              <w:spacing w:line="247" w:lineRule="exact"/>
              <w:ind w:left="13" w:right="12"/>
            </w:pPr>
            <w:r>
              <w:rPr>
                <w:spacing w:val="-10"/>
              </w:rPr>
              <w:t>3</w:t>
            </w:r>
          </w:p>
        </w:tc>
        <w:tc>
          <w:tcPr>
            <w:tcW w:w="960" w:type="dxa"/>
          </w:tcPr>
          <w:p w:rsidR="00921A02" w:rsidRDefault="003E4D5A">
            <w:pPr>
              <w:pStyle w:val="TableParagraph"/>
              <w:spacing w:line="247" w:lineRule="exact"/>
              <w:ind w:left="8" w:right="2"/>
            </w:pPr>
            <w:r>
              <w:rPr>
                <w:spacing w:val="-10"/>
              </w:rPr>
              <w:t>3</w:t>
            </w:r>
          </w:p>
        </w:tc>
      </w:tr>
      <w:tr w:rsidR="00921A02">
        <w:trPr>
          <w:trHeight w:val="290"/>
        </w:trPr>
        <w:tc>
          <w:tcPr>
            <w:tcW w:w="2132" w:type="dxa"/>
          </w:tcPr>
          <w:p w:rsidR="00921A02" w:rsidRDefault="003E4D5A">
            <w:pPr>
              <w:pStyle w:val="TableParagraph"/>
              <w:spacing w:line="247" w:lineRule="exact"/>
              <w:ind w:left="107"/>
              <w:jc w:val="left"/>
            </w:pPr>
            <w:r>
              <w:rPr>
                <w:spacing w:val="-5"/>
              </w:rPr>
              <w:t>CO2</w:t>
            </w:r>
          </w:p>
        </w:tc>
        <w:tc>
          <w:tcPr>
            <w:tcW w:w="951" w:type="dxa"/>
          </w:tcPr>
          <w:p w:rsidR="00921A02" w:rsidRDefault="003E4D5A">
            <w:pPr>
              <w:pStyle w:val="TableParagraph"/>
              <w:spacing w:line="247" w:lineRule="exact"/>
              <w:ind w:left="9" w:right="6"/>
            </w:pPr>
            <w:r>
              <w:rPr>
                <w:spacing w:val="-10"/>
              </w:rPr>
              <w:t>2</w:t>
            </w:r>
          </w:p>
        </w:tc>
        <w:tc>
          <w:tcPr>
            <w:tcW w:w="1004" w:type="dxa"/>
          </w:tcPr>
          <w:p w:rsidR="00921A02" w:rsidRDefault="003E4D5A">
            <w:pPr>
              <w:pStyle w:val="TableParagraph"/>
              <w:spacing w:line="247" w:lineRule="exact"/>
              <w:ind w:left="6"/>
            </w:pPr>
            <w:r>
              <w:rPr>
                <w:spacing w:val="-10"/>
              </w:rPr>
              <w:t>3</w:t>
            </w:r>
          </w:p>
        </w:tc>
        <w:tc>
          <w:tcPr>
            <w:tcW w:w="951" w:type="dxa"/>
          </w:tcPr>
          <w:p w:rsidR="00921A02" w:rsidRDefault="003E4D5A">
            <w:pPr>
              <w:pStyle w:val="TableParagraph"/>
              <w:spacing w:line="247" w:lineRule="exact"/>
              <w:ind w:left="9" w:right="6"/>
            </w:pPr>
            <w:r>
              <w:rPr>
                <w:spacing w:val="-10"/>
              </w:rPr>
              <w:t>-</w:t>
            </w:r>
          </w:p>
        </w:tc>
        <w:tc>
          <w:tcPr>
            <w:tcW w:w="951" w:type="dxa"/>
            <w:gridSpan w:val="2"/>
          </w:tcPr>
          <w:p w:rsidR="00921A02" w:rsidRDefault="003E4D5A">
            <w:pPr>
              <w:pStyle w:val="TableParagraph"/>
              <w:spacing w:line="247" w:lineRule="exact"/>
              <w:ind w:left="9" w:right="4"/>
            </w:pPr>
            <w:r>
              <w:rPr>
                <w:spacing w:val="-10"/>
              </w:rPr>
              <w:t>2</w:t>
            </w:r>
          </w:p>
        </w:tc>
        <w:tc>
          <w:tcPr>
            <w:tcW w:w="951" w:type="dxa"/>
          </w:tcPr>
          <w:p w:rsidR="00921A02" w:rsidRDefault="003E4D5A">
            <w:pPr>
              <w:pStyle w:val="TableParagraph"/>
              <w:spacing w:line="247" w:lineRule="exact"/>
              <w:ind w:left="9" w:right="4"/>
            </w:pPr>
            <w:r>
              <w:rPr>
                <w:spacing w:val="-10"/>
              </w:rPr>
              <w:t>2</w:t>
            </w:r>
          </w:p>
        </w:tc>
        <w:tc>
          <w:tcPr>
            <w:tcW w:w="960" w:type="dxa"/>
          </w:tcPr>
          <w:p w:rsidR="00921A02" w:rsidRDefault="003E4D5A">
            <w:pPr>
              <w:pStyle w:val="TableParagraph"/>
              <w:spacing w:line="247" w:lineRule="exact"/>
              <w:ind w:left="8" w:right="4"/>
            </w:pPr>
            <w:r>
              <w:rPr>
                <w:spacing w:val="-10"/>
              </w:rPr>
              <w:t>3</w:t>
            </w:r>
          </w:p>
        </w:tc>
        <w:tc>
          <w:tcPr>
            <w:tcW w:w="953" w:type="dxa"/>
          </w:tcPr>
          <w:p w:rsidR="00921A02" w:rsidRDefault="003E4D5A">
            <w:pPr>
              <w:pStyle w:val="TableParagraph"/>
              <w:spacing w:line="247" w:lineRule="exact"/>
              <w:ind w:left="4" w:right="3"/>
            </w:pPr>
            <w:r>
              <w:rPr>
                <w:spacing w:val="-10"/>
              </w:rPr>
              <w:t>2</w:t>
            </w:r>
          </w:p>
        </w:tc>
        <w:tc>
          <w:tcPr>
            <w:tcW w:w="950" w:type="dxa"/>
          </w:tcPr>
          <w:p w:rsidR="00921A02" w:rsidRDefault="003E4D5A">
            <w:pPr>
              <w:pStyle w:val="TableParagraph"/>
              <w:spacing w:line="247" w:lineRule="exact"/>
              <w:ind w:left="8" w:right="3"/>
            </w:pPr>
            <w:r>
              <w:rPr>
                <w:spacing w:val="-10"/>
              </w:rPr>
              <w:t>2</w:t>
            </w:r>
          </w:p>
        </w:tc>
        <w:tc>
          <w:tcPr>
            <w:tcW w:w="1051" w:type="dxa"/>
          </w:tcPr>
          <w:p w:rsidR="00921A02" w:rsidRDefault="003E4D5A">
            <w:pPr>
              <w:pStyle w:val="TableParagraph"/>
              <w:spacing w:line="247" w:lineRule="exact"/>
              <w:ind w:left="13" w:right="12"/>
            </w:pPr>
            <w:r>
              <w:rPr>
                <w:spacing w:val="-10"/>
              </w:rPr>
              <w:t>2</w:t>
            </w:r>
          </w:p>
        </w:tc>
        <w:tc>
          <w:tcPr>
            <w:tcW w:w="960" w:type="dxa"/>
          </w:tcPr>
          <w:p w:rsidR="00921A02" w:rsidRDefault="003E4D5A">
            <w:pPr>
              <w:pStyle w:val="TableParagraph"/>
              <w:spacing w:line="247" w:lineRule="exact"/>
              <w:ind w:left="8" w:right="2"/>
            </w:pPr>
            <w:r>
              <w:rPr>
                <w:spacing w:val="-10"/>
              </w:rPr>
              <w:t>2</w:t>
            </w:r>
          </w:p>
        </w:tc>
      </w:tr>
      <w:tr w:rsidR="00921A02">
        <w:trPr>
          <w:trHeight w:val="292"/>
        </w:trPr>
        <w:tc>
          <w:tcPr>
            <w:tcW w:w="2132" w:type="dxa"/>
          </w:tcPr>
          <w:p w:rsidR="00921A02" w:rsidRDefault="003E4D5A">
            <w:pPr>
              <w:pStyle w:val="TableParagraph"/>
              <w:spacing w:line="249" w:lineRule="exact"/>
              <w:ind w:left="107"/>
              <w:jc w:val="left"/>
            </w:pPr>
            <w:r>
              <w:rPr>
                <w:spacing w:val="-5"/>
              </w:rPr>
              <w:t>CO3</w:t>
            </w:r>
          </w:p>
        </w:tc>
        <w:tc>
          <w:tcPr>
            <w:tcW w:w="951" w:type="dxa"/>
          </w:tcPr>
          <w:p w:rsidR="00921A02" w:rsidRDefault="003E4D5A">
            <w:pPr>
              <w:pStyle w:val="TableParagraph"/>
              <w:spacing w:line="249" w:lineRule="exact"/>
              <w:ind w:left="9" w:right="9"/>
            </w:pPr>
            <w:r>
              <w:rPr>
                <w:spacing w:val="-10"/>
              </w:rPr>
              <w:t>-</w:t>
            </w:r>
          </w:p>
        </w:tc>
        <w:tc>
          <w:tcPr>
            <w:tcW w:w="1004" w:type="dxa"/>
          </w:tcPr>
          <w:p w:rsidR="00921A02" w:rsidRDefault="003E4D5A">
            <w:pPr>
              <w:pStyle w:val="TableParagraph"/>
              <w:spacing w:line="249" w:lineRule="exact"/>
              <w:ind w:left="6" w:right="3"/>
            </w:pPr>
            <w:r>
              <w:rPr>
                <w:spacing w:val="-10"/>
              </w:rPr>
              <w:t>-</w:t>
            </w:r>
          </w:p>
        </w:tc>
        <w:tc>
          <w:tcPr>
            <w:tcW w:w="951" w:type="dxa"/>
          </w:tcPr>
          <w:p w:rsidR="00921A02" w:rsidRDefault="003E4D5A">
            <w:pPr>
              <w:pStyle w:val="TableParagraph"/>
              <w:spacing w:line="249" w:lineRule="exact"/>
              <w:ind w:left="9" w:right="3"/>
            </w:pPr>
            <w:r>
              <w:rPr>
                <w:spacing w:val="-10"/>
              </w:rPr>
              <w:t>2</w:t>
            </w:r>
          </w:p>
        </w:tc>
        <w:tc>
          <w:tcPr>
            <w:tcW w:w="951" w:type="dxa"/>
            <w:gridSpan w:val="2"/>
          </w:tcPr>
          <w:p w:rsidR="00921A02" w:rsidRDefault="003E4D5A">
            <w:pPr>
              <w:pStyle w:val="TableParagraph"/>
              <w:spacing w:line="249" w:lineRule="exact"/>
              <w:ind w:left="9" w:right="7"/>
            </w:pPr>
            <w:r>
              <w:rPr>
                <w:spacing w:val="-10"/>
              </w:rPr>
              <w:t>-</w:t>
            </w:r>
          </w:p>
        </w:tc>
        <w:tc>
          <w:tcPr>
            <w:tcW w:w="951" w:type="dxa"/>
          </w:tcPr>
          <w:p w:rsidR="00921A02" w:rsidRDefault="003E4D5A">
            <w:pPr>
              <w:pStyle w:val="TableParagraph"/>
              <w:spacing w:line="249" w:lineRule="exact"/>
              <w:ind w:left="9" w:right="8"/>
            </w:pPr>
            <w:r>
              <w:rPr>
                <w:spacing w:val="-10"/>
              </w:rPr>
              <w:t>-</w:t>
            </w:r>
          </w:p>
        </w:tc>
        <w:tc>
          <w:tcPr>
            <w:tcW w:w="960" w:type="dxa"/>
          </w:tcPr>
          <w:p w:rsidR="00921A02" w:rsidRDefault="003E4D5A">
            <w:pPr>
              <w:pStyle w:val="TableParagraph"/>
              <w:spacing w:line="249" w:lineRule="exact"/>
              <w:ind w:left="8" w:right="7"/>
            </w:pPr>
            <w:r>
              <w:rPr>
                <w:spacing w:val="-10"/>
              </w:rPr>
              <w:t>-</w:t>
            </w:r>
          </w:p>
        </w:tc>
        <w:tc>
          <w:tcPr>
            <w:tcW w:w="953" w:type="dxa"/>
          </w:tcPr>
          <w:p w:rsidR="00921A02" w:rsidRDefault="003E4D5A">
            <w:pPr>
              <w:pStyle w:val="TableParagraph"/>
              <w:spacing w:line="249" w:lineRule="exact"/>
              <w:ind w:left="4" w:right="5"/>
            </w:pPr>
            <w:r>
              <w:rPr>
                <w:spacing w:val="-10"/>
              </w:rPr>
              <w:t>-</w:t>
            </w:r>
          </w:p>
        </w:tc>
        <w:tc>
          <w:tcPr>
            <w:tcW w:w="950" w:type="dxa"/>
          </w:tcPr>
          <w:p w:rsidR="00921A02" w:rsidRDefault="003E4D5A">
            <w:pPr>
              <w:pStyle w:val="TableParagraph"/>
              <w:spacing w:line="249" w:lineRule="exact"/>
              <w:ind w:left="8" w:right="1"/>
            </w:pPr>
            <w:r>
              <w:rPr>
                <w:spacing w:val="-10"/>
              </w:rPr>
              <w:t>-</w:t>
            </w:r>
          </w:p>
        </w:tc>
        <w:tc>
          <w:tcPr>
            <w:tcW w:w="1051" w:type="dxa"/>
          </w:tcPr>
          <w:p w:rsidR="00921A02" w:rsidRDefault="003E4D5A">
            <w:pPr>
              <w:pStyle w:val="TableParagraph"/>
              <w:spacing w:line="249" w:lineRule="exact"/>
              <w:ind w:left="13" w:right="11"/>
            </w:pPr>
            <w:r>
              <w:rPr>
                <w:spacing w:val="-10"/>
              </w:rPr>
              <w:t>-</w:t>
            </w:r>
          </w:p>
        </w:tc>
        <w:tc>
          <w:tcPr>
            <w:tcW w:w="960" w:type="dxa"/>
          </w:tcPr>
          <w:p w:rsidR="00921A02" w:rsidRDefault="003E4D5A">
            <w:pPr>
              <w:pStyle w:val="TableParagraph"/>
              <w:spacing w:line="249" w:lineRule="exact"/>
              <w:ind w:left="8" w:right="5"/>
            </w:pPr>
            <w:r>
              <w:rPr>
                <w:spacing w:val="-10"/>
              </w:rPr>
              <w:t>-</w:t>
            </w:r>
          </w:p>
        </w:tc>
      </w:tr>
      <w:tr w:rsidR="00921A02">
        <w:trPr>
          <w:trHeight w:val="290"/>
        </w:trPr>
        <w:tc>
          <w:tcPr>
            <w:tcW w:w="2132" w:type="dxa"/>
          </w:tcPr>
          <w:p w:rsidR="00921A02" w:rsidRDefault="003E4D5A">
            <w:pPr>
              <w:pStyle w:val="TableParagraph"/>
              <w:spacing w:line="247" w:lineRule="exact"/>
              <w:ind w:left="107"/>
              <w:jc w:val="left"/>
            </w:pPr>
            <w:r>
              <w:rPr>
                <w:spacing w:val="-5"/>
              </w:rPr>
              <w:t>CO4</w:t>
            </w:r>
          </w:p>
        </w:tc>
        <w:tc>
          <w:tcPr>
            <w:tcW w:w="951" w:type="dxa"/>
          </w:tcPr>
          <w:p w:rsidR="00921A02" w:rsidRDefault="003E4D5A">
            <w:pPr>
              <w:pStyle w:val="TableParagraph"/>
              <w:spacing w:line="247" w:lineRule="exact"/>
              <w:ind w:left="9" w:right="6"/>
            </w:pPr>
            <w:r>
              <w:rPr>
                <w:spacing w:val="-10"/>
              </w:rPr>
              <w:t>3</w:t>
            </w:r>
          </w:p>
        </w:tc>
        <w:tc>
          <w:tcPr>
            <w:tcW w:w="1004" w:type="dxa"/>
          </w:tcPr>
          <w:p w:rsidR="00921A02" w:rsidRDefault="003E4D5A">
            <w:pPr>
              <w:pStyle w:val="TableParagraph"/>
              <w:spacing w:line="247" w:lineRule="exact"/>
              <w:ind w:left="6" w:right="3"/>
            </w:pPr>
            <w:r>
              <w:rPr>
                <w:spacing w:val="-10"/>
              </w:rPr>
              <w:t>-</w:t>
            </w:r>
          </w:p>
        </w:tc>
        <w:tc>
          <w:tcPr>
            <w:tcW w:w="951" w:type="dxa"/>
          </w:tcPr>
          <w:p w:rsidR="00921A02" w:rsidRDefault="003E4D5A">
            <w:pPr>
              <w:pStyle w:val="TableParagraph"/>
              <w:spacing w:line="247" w:lineRule="exact"/>
              <w:ind w:left="9" w:right="3"/>
            </w:pPr>
            <w:r>
              <w:rPr>
                <w:spacing w:val="-10"/>
              </w:rPr>
              <w:t>1</w:t>
            </w:r>
          </w:p>
        </w:tc>
        <w:tc>
          <w:tcPr>
            <w:tcW w:w="951" w:type="dxa"/>
            <w:gridSpan w:val="2"/>
          </w:tcPr>
          <w:p w:rsidR="00921A02" w:rsidRDefault="003E4D5A">
            <w:pPr>
              <w:pStyle w:val="TableParagraph"/>
              <w:spacing w:line="247" w:lineRule="exact"/>
              <w:ind w:left="9" w:right="4"/>
            </w:pPr>
            <w:r>
              <w:rPr>
                <w:spacing w:val="-10"/>
              </w:rPr>
              <w:t>3</w:t>
            </w:r>
          </w:p>
        </w:tc>
        <w:tc>
          <w:tcPr>
            <w:tcW w:w="951" w:type="dxa"/>
          </w:tcPr>
          <w:p w:rsidR="00921A02" w:rsidRDefault="003E4D5A">
            <w:pPr>
              <w:pStyle w:val="TableParagraph"/>
              <w:spacing w:line="247" w:lineRule="exact"/>
              <w:ind w:left="9" w:right="4"/>
            </w:pPr>
            <w:r>
              <w:rPr>
                <w:spacing w:val="-10"/>
              </w:rPr>
              <w:t>3</w:t>
            </w:r>
          </w:p>
        </w:tc>
        <w:tc>
          <w:tcPr>
            <w:tcW w:w="960" w:type="dxa"/>
          </w:tcPr>
          <w:p w:rsidR="00921A02" w:rsidRDefault="003E4D5A">
            <w:pPr>
              <w:pStyle w:val="TableParagraph"/>
              <w:spacing w:line="247" w:lineRule="exact"/>
              <w:ind w:left="8" w:right="7"/>
            </w:pPr>
            <w:r>
              <w:rPr>
                <w:spacing w:val="-10"/>
              </w:rPr>
              <w:t>-</w:t>
            </w:r>
          </w:p>
        </w:tc>
        <w:tc>
          <w:tcPr>
            <w:tcW w:w="953" w:type="dxa"/>
          </w:tcPr>
          <w:p w:rsidR="00921A02" w:rsidRDefault="003E4D5A">
            <w:pPr>
              <w:pStyle w:val="TableParagraph"/>
              <w:spacing w:line="247" w:lineRule="exact"/>
              <w:ind w:left="4" w:right="3"/>
            </w:pPr>
            <w:r>
              <w:rPr>
                <w:spacing w:val="-10"/>
              </w:rPr>
              <w:t>3</w:t>
            </w:r>
          </w:p>
        </w:tc>
        <w:tc>
          <w:tcPr>
            <w:tcW w:w="950" w:type="dxa"/>
          </w:tcPr>
          <w:p w:rsidR="00921A02" w:rsidRDefault="003E4D5A">
            <w:pPr>
              <w:pStyle w:val="TableParagraph"/>
              <w:spacing w:line="247" w:lineRule="exact"/>
              <w:ind w:left="8" w:right="3"/>
            </w:pPr>
            <w:r>
              <w:rPr>
                <w:spacing w:val="-10"/>
              </w:rPr>
              <w:t>3</w:t>
            </w:r>
          </w:p>
        </w:tc>
        <w:tc>
          <w:tcPr>
            <w:tcW w:w="1051" w:type="dxa"/>
          </w:tcPr>
          <w:p w:rsidR="00921A02" w:rsidRDefault="003E4D5A">
            <w:pPr>
              <w:pStyle w:val="TableParagraph"/>
              <w:spacing w:line="247" w:lineRule="exact"/>
              <w:ind w:left="13" w:right="12"/>
            </w:pPr>
            <w:r>
              <w:rPr>
                <w:spacing w:val="-10"/>
              </w:rPr>
              <w:t>3</w:t>
            </w:r>
          </w:p>
        </w:tc>
        <w:tc>
          <w:tcPr>
            <w:tcW w:w="960" w:type="dxa"/>
          </w:tcPr>
          <w:p w:rsidR="00921A02" w:rsidRDefault="003E4D5A">
            <w:pPr>
              <w:pStyle w:val="TableParagraph"/>
              <w:spacing w:line="247" w:lineRule="exact"/>
              <w:ind w:left="8" w:right="2"/>
            </w:pPr>
            <w:r>
              <w:rPr>
                <w:spacing w:val="-10"/>
              </w:rPr>
              <w:t>3</w:t>
            </w:r>
          </w:p>
        </w:tc>
      </w:tr>
      <w:tr w:rsidR="00921A02">
        <w:trPr>
          <w:trHeight w:val="292"/>
        </w:trPr>
        <w:tc>
          <w:tcPr>
            <w:tcW w:w="2132" w:type="dxa"/>
          </w:tcPr>
          <w:p w:rsidR="00921A02" w:rsidRDefault="003E4D5A">
            <w:pPr>
              <w:pStyle w:val="TableParagraph"/>
              <w:spacing w:line="247" w:lineRule="exact"/>
              <w:ind w:left="107"/>
              <w:jc w:val="left"/>
            </w:pPr>
            <w:r>
              <w:rPr>
                <w:spacing w:val="-5"/>
              </w:rPr>
              <w:t>CO5</w:t>
            </w:r>
          </w:p>
        </w:tc>
        <w:tc>
          <w:tcPr>
            <w:tcW w:w="951" w:type="dxa"/>
          </w:tcPr>
          <w:p w:rsidR="00921A02" w:rsidRDefault="003E4D5A">
            <w:pPr>
              <w:pStyle w:val="TableParagraph"/>
              <w:spacing w:line="247" w:lineRule="exact"/>
              <w:ind w:left="9" w:right="6"/>
            </w:pPr>
            <w:r>
              <w:rPr>
                <w:spacing w:val="-10"/>
              </w:rPr>
              <w:t>2</w:t>
            </w:r>
          </w:p>
        </w:tc>
        <w:tc>
          <w:tcPr>
            <w:tcW w:w="1004" w:type="dxa"/>
          </w:tcPr>
          <w:p w:rsidR="00921A02" w:rsidRDefault="003E4D5A">
            <w:pPr>
              <w:pStyle w:val="TableParagraph"/>
              <w:spacing w:line="247" w:lineRule="exact"/>
              <w:ind w:left="6"/>
            </w:pPr>
            <w:r>
              <w:rPr>
                <w:spacing w:val="-10"/>
              </w:rPr>
              <w:t>3</w:t>
            </w:r>
          </w:p>
        </w:tc>
        <w:tc>
          <w:tcPr>
            <w:tcW w:w="951" w:type="dxa"/>
          </w:tcPr>
          <w:p w:rsidR="00921A02" w:rsidRDefault="003E4D5A">
            <w:pPr>
              <w:pStyle w:val="TableParagraph"/>
              <w:spacing w:line="247" w:lineRule="exact"/>
              <w:ind w:left="9" w:right="6"/>
            </w:pPr>
            <w:r>
              <w:rPr>
                <w:spacing w:val="-10"/>
              </w:rPr>
              <w:t>-</w:t>
            </w:r>
          </w:p>
        </w:tc>
        <w:tc>
          <w:tcPr>
            <w:tcW w:w="951" w:type="dxa"/>
            <w:gridSpan w:val="2"/>
          </w:tcPr>
          <w:p w:rsidR="00921A02" w:rsidRDefault="003E4D5A">
            <w:pPr>
              <w:pStyle w:val="TableParagraph"/>
              <w:spacing w:line="247" w:lineRule="exact"/>
              <w:ind w:left="9" w:right="4"/>
            </w:pPr>
            <w:r>
              <w:rPr>
                <w:spacing w:val="-10"/>
              </w:rPr>
              <w:t>2</w:t>
            </w:r>
          </w:p>
        </w:tc>
        <w:tc>
          <w:tcPr>
            <w:tcW w:w="951" w:type="dxa"/>
          </w:tcPr>
          <w:p w:rsidR="00921A02" w:rsidRDefault="003E4D5A">
            <w:pPr>
              <w:pStyle w:val="TableParagraph"/>
              <w:spacing w:line="247" w:lineRule="exact"/>
              <w:ind w:left="9" w:right="4"/>
            </w:pPr>
            <w:r>
              <w:rPr>
                <w:spacing w:val="-10"/>
              </w:rPr>
              <w:t>2</w:t>
            </w:r>
          </w:p>
        </w:tc>
        <w:tc>
          <w:tcPr>
            <w:tcW w:w="960" w:type="dxa"/>
          </w:tcPr>
          <w:p w:rsidR="00921A02" w:rsidRDefault="003E4D5A">
            <w:pPr>
              <w:pStyle w:val="TableParagraph"/>
              <w:spacing w:line="247" w:lineRule="exact"/>
              <w:ind w:left="8" w:right="4"/>
            </w:pPr>
            <w:r>
              <w:rPr>
                <w:spacing w:val="-10"/>
              </w:rPr>
              <w:t>3</w:t>
            </w:r>
          </w:p>
        </w:tc>
        <w:tc>
          <w:tcPr>
            <w:tcW w:w="953" w:type="dxa"/>
          </w:tcPr>
          <w:p w:rsidR="00921A02" w:rsidRDefault="003E4D5A">
            <w:pPr>
              <w:pStyle w:val="TableParagraph"/>
              <w:spacing w:line="247" w:lineRule="exact"/>
              <w:ind w:left="4" w:right="3"/>
            </w:pPr>
            <w:r>
              <w:rPr>
                <w:spacing w:val="-10"/>
              </w:rPr>
              <w:t>2</w:t>
            </w:r>
          </w:p>
        </w:tc>
        <w:tc>
          <w:tcPr>
            <w:tcW w:w="950" w:type="dxa"/>
          </w:tcPr>
          <w:p w:rsidR="00921A02" w:rsidRDefault="003E4D5A">
            <w:pPr>
              <w:pStyle w:val="TableParagraph"/>
              <w:spacing w:line="247" w:lineRule="exact"/>
              <w:ind w:left="8" w:right="3"/>
            </w:pPr>
            <w:r>
              <w:rPr>
                <w:spacing w:val="-10"/>
              </w:rPr>
              <w:t>2</w:t>
            </w:r>
          </w:p>
        </w:tc>
        <w:tc>
          <w:tcPr>
            <w:tcW w:w="1051" w:type="dxa"/>
          </w:tcPr>
          <w:p w:rsidR="00921A02" w:rsidRDefault="003E4D5A">
            <w:pPr>
              <w:pStyle w:val="TableParagraph"/>
              <w:spacing w:line="247" w:lineRule="exact"/>
              <w:ind w:left="13" w:right="12"/>
            </w:pPr>
            <w:r>
              <w:rPr>
                <w:spacing w:val="-10"/>
              </w:rPr>
              <w:t>2</w:t>
            </w:r>
          </w:p>
        </w:tc>
        <w:tc>
          <w:tcPr>
            <w:tcW w:w="960" w:type="dxa"/>
          </w:tcPr>
          <w:p w:rsidR="00921A02" w:rsidRDefault="003E4D5A">
            <w:pPr>
              <w:pStyle w:val="TableParagraph"/>
              <w:spacing w:line="247" w:lineRule="exact"/>
              <w:ind w:left="8" w:right="2"/>
            </w:pPr>
            <w:r>
              <w:rPr>
                <w:spacing w:val="-10"/>
              </w:rPr>
              <w:t>2</w:t>
            </w:r>
          </w:p>
        </w:tc>
      </w:tr>
      <w:tr w:rsidR="00921A02">
        <w:trPr>
          <w:trHeight w:val="290"/>
        </w:trPr>
        <w:tc>
          <w:tcPr>
            <w:tcW w:w="2132" w:type="dxa"/>
          </w:tcPr>
          <w:p w:rsidR="00921A02" w:rsidRDefault="003E4D5A">
            <w:pPr>
              <w:pStyle w:val="TableParagraph"/>
              <w:spacing w:line="247" w:lineRule="exact"/>
              <w:ind w:left="107"/>
              <w:jc w:val="left"/>
            </w:pPr>
            <w:r>
              <w:rPr>
                <w:spacing w:val="-5"/>
              </w:rPr>
              <w:t>CO6</w:t>
            </w:r>
          </w:p>
        </w:tc>
        <w:tc>
          <w:tcPr>
            <w:tcW w:w="951" w:type="dxa"/>
          </w:tcPr>
          <w:p w:rsidR="00921A02" w:rsidRDefault="003E4D5A">
            <w:pPr>
              <w:pStyle w:val="TableParagraph"/>
              <w:spacing w:line="247" w:lineRule="exact"/>
              <w:ind w:left="9" w:right="6"/>
            </w:pPr>
            <w:r>
              <w:rPr>
                <w:spacing w:val="-10"/>
              </w:rPr>
              <w:t>2</w:t>
            </w:r>
          </w:p>
        </w:tc>
        <w:tc>
          <w:tcPr>
            <w:tcW w:w="1004" w:type="dxa"/>
          </w:tcPr>
          <w:p w:rsidR="00921A02" w:rsidRDefault="003E4D5A">
            <w:pPr>
              <w:pStyle w:val="TableParagraph"/>
              <w:spacing w:line="247" w:lineRule="exact"/>
              <w:ind w:left="6"/>
            </w:pPr>
            <w:r>
              <w:rPr>
                <w:spacing w:val="-10"/>
              </w:rPr>
              <w:t>3</w:t>
            </w:r>
          </w:p>
        </w:tc>
        <w:tc>
          <w:tcPr>
            <w:tcW w:w="951" w:type="dxa"/>
          </w:tcPr>
          <w:p w:rsidR="00921A02" w:rsidRDefault="003E4D5A">
            <w:pPr>
              <w:pStyle w:val="TableParagraph"/>
              <w:spacing w:line="247" w:lineRule="exact"/>
              <w:ind w:left="9" w:right="6"/>
            </w:pPr>
            <w:r>
              <w:rPr>
                <w:spacing w:val="-10"/>
              </w:rPr>
              <w:t>-</w:t>
            </w:r>
          </w:p>
        </w:tc>
        <w:tc>
          <w:tcPr>
            <w:tcW w:w="951" w:type="dxa"/>
            <w:gridSpan w:val="2"/>
          </w:tcPr>
          <w:p w:rsidR="00921A02" w:rsidRDefault="003E4D5A">
            <w:pPr>
              <w:pStyle w:val="TableParagraph"/>
              <w:spacing w:line="247" w:lineRule="exact"/>
              <w:ind w:left="9" w:right="4"/>
            </w:pPr>
            <w:r>
              <w:rPr>
                <w:spacing w:val="-10"/>
              </w:rPr>
              <w:t>2</w:t>
            </w:r>
          </w:p>
        </w:tc>
        <w:tc>
          <w:tcPr>
            <w:tcW w:w="951" w:type="dxa"/>
          </w:tcPr>
          <w:p w:rsidR="00921A02" w:rsidRDefault="003E4D5A">
            <w:pPr>
              <w:pStyle w:val="TableParagraph"/>
              <w:spacing w:line="247" w:lineRule="exact"/>
              <w:ind w:left="9" w:right="4"/>
            </w:pPr>
            <w:r>
              <w:rPr>
                <w:spacing w:val="-10"/>
              </w:rPr>
              <w:t>2</w:t>
            </w:r>
          </w:p>
        </w:tc>
        <w:tc>
          <w:tcPr>
            <w:tcW w:w="960" w:type="dxa"/>
          </w:tcPr>
          <w:p w:rsidR="00921A02" w:rsidRDefault="003E4D5A">
            <w:pPr>
              <w:pStyle w:val="TableParagraph"/>
              <w:spacing w:line="247" w:lineRule="exact"/>
              <w:ind w:left="8" w:right="4"/>
            </w:pPr>
            <w:r>
              <w:rPr>
                <w:spacing w:val="-10"/>
              </w:rPr>
              <w:t>3</w:t>
            </w:r>
          </w:p>
        </w:tc>
        <w:tc>
          <w:tcPr>
            <w:tcW w:w="953" w:type="dxa"/>
          </w:tcPr>
          <w:p w:rsidR="00921A02" w:rsidRDefault="003E4D5A">
            <w:pPr>
              <w:pStyle w:val="TableParagraph"/>
              <w:spacing w:line="247" w:lineRule="exact"/>
              <w:ind w:left="4" w:right="3"/>
            </w:pPr>
            <w:r>
              <w:rPr>
                <w:spacing w:val="-10"/>
              </w:rPr>
              <w:t>2</w:t>
            </w:r>
          </w:p>
        </w:tc>
        <w:tc>
          <w:tcPr>
            <w:tcW w:w="950" w:type="dxa"/>
          </w:tcPr>
          <w:p w:rsidR="00921A02" w:rsidRDefault="003E4D5A">
            <w:pPr>
              <w:pStyle w:val="TableParagraph"/>
              <w:spacing w:line="247" w:lineRule="exact"/>
              <w:ind w:left="8" w:right="3"/>
            </w:pPr>
            <w:r>
              <w:rPr>
                <w:spacing w:val="-10"/>
              </w:rPr>
              <w:t>2</w:t>
            </w:r>
          </w:p>
        </w:tc>
        <w:tc>
          <w:tcPr>
            <w:tcW w:w="1051" w:type="dxa"/>
          </w:tcPr>
          <w:p w:rsidR="00921A02" w:rsidRDefault="003E4D5A">
            <w:pPr>
              <w:pStyle w:val="TableParagraph"/>
              <w:spacing w:line="247" w:lineRule="exact"/>
              <w:ind w:left="13" w:right="12"/>
            </w:pPr>
            <w:r>
              <w:rPr>
                <w:spacing w:val="-10"/>
              </w:rPr>
              <w:t>2</w:t>
            </w:r>
          </w:p>
        </w:tc>
        <w:tc>
          <w:tcPr>
            <w:tcW w:w="960" w:type="dxa"/>
          </w:tcPr>
          <w:p w:rsidR="00921A02" w:rsidRDefault="003E4D5A">
            <w:pPr>
              <w:pStyle w:val="TableParagraph"/>
              <w:spacing w:line="247" w:lineRule="exact"/>
              <w:ind w:left="8" w:right="2"/>
            </w:pPr>
            <w:r>
              <w:rPr>
                <w:spacing w:val="-10"/>
              </w:rPr>
              <w:t>2</w:t>
            </w:r>
          </w:p>
        </w:tc>
      </w:tr>
      <w:tr w:rsidR="00921A02">
        <w:trPr>
          <w:trHeight w:val="254"/>
        </w:trPr>
        <w:tc>
          <w:tcPr>
            <w:tcW w:w="2132" w:type="dxa"/>
          </w:tcPr>
          <w:p w:rsidR="00921A02" w:rsidRDefault="003E4D5A">
            <w:pPr>
              <w:pStyle w:val="TableParagraph"/>
              <w:spacing w:line="234" w:lineRule="exact"/>
              <w:ind w:left="107"/>
              <w:jc w:val="left"/>
            </w:pPr>
            <w:r>
              <w:rPr>
                <w:spacing w:val="-2"/>
              </w:rPr>
              <w:t>AVERAGE</w:t>
            </w:r>
          </w:p>
        </w:tc>
        <w:tc>
          <w:tcPr>
            <w:tcW w:w="951" w:type="dxa"/>
          </w:tcPr>
          <w:p w:rsidR="00921A02" w:rsidRDefault="003E4D5A">
            <w:pPr>
              <w:pStyle w:val="TableParagraph"/>
              <w:spacing w:line="234" w:lineRule="exact"/>
              <w:ind w:left="9" w:right="4"/>
            </w:pPr>
            <w:r>
              <w:rPr>
                <w:spacing w:val="-4"/>
              </w:rPr>
              <w:t>2.40</w:t>
            </w:r>
          </w:p>
        </w:tc>
        <w:tc>
          <w:tcPr>
            <w:tcW w:w="1004" w:type="dxa"/>
          </w:tcPr>
          <w:p w:rsidR="00921A02" w:rsidRDefault="003E4D5A">
            <w:pPr>
              <w:pStyle w:val="TableParagraph"/>
              <w:spacing w:line="234" w:lineRule="exact"/>
              <w:ind w:left="6"/>
            </w:pPr>
            <w:r>
              <w:rPr>
                <w:spacing w:val="-10"/>
              </w:rPr>
              <w:t>3</w:t>
            </w:r>
          </w:p>
        </w:tc>
        <w:tc>
          <w:tcPr>
            <w:tcW w:w="951" w:type="dxa"/>
          </w:tcPr>
          <w:p w:rsidR="00921A02" w:rsidRDefault="003E4D5A">
            <w:pPr>
              <w:pStyle w:val="TableParagraph"/>
              <w:spacing w:line="234" w:lineRule="exact"/>
              <w:ind w:left="9"/>
            </w:pPr>
            <w:r>
              <w:rPr>
                <w:spacing w:val="-4"/>
              </w:rPr>
              <w:t>0.67</w:t>
            </w:r>
          </w:p>
        </w:tc>
        <w:tc>
          <w:tcPr>
            <w:tcW w:w="951" w:type="dxa"/>
            <w:gridSpan w:val="2"/>
          </w:tcPr>
          <w:p w:rsidR="00921A02" w:rsidRDefault="003E4D5A">
            <w:pPr>
              <w:pStyle w:val="TableParagraph"/>
              <w:spacing w:line="234" w:lineRule="exact"/>
              <w:ind w:left="281"/>
              <w:jc w:val="left"/>
            </w:pPr>
            <w:r>
              <w:rPr>
                <w:spacing w:val="-4"/>
              </w:rPr>
              <w:t>2.40</w:t>
            </w:r>
          </w:p>
        </w:tc>
        <w:tc>
          <w:tcPr>
            <w:tcW w:w="951" w:type="dxa"/>
          </w:tcPr>
          <w:p w:rsidR="00921A02" w:rsidRDefault="003E4D5A">
            <w:pPr>
              <w:pStyle w:val="TableParagraph"/>
              <w:spacing w:line="234" w:lineRule="exact"/>
              <w:ind w:left="9" w:right="3"/>
            </w:pPr>
            <w:r>
              <w:rPr>
                <w:spacing w:val="-4"/>
              </w:rPr>
              <w:t>2.40</w:t>
            </w:r>
          </w:p>
        </w:tc>
        <w:tc>
          <w:tcPr>
            <w:tcW w:w="960" w:type="dxa"/>
          </w:tcPr>
          <w:p w:rsidR="00921A02" w:rsidRDefault="003E4D5A">
            <w:pPr>
              <w:pStyle w:val="TableParagraph"/>
              <w:spacing w:line="234" w:lineRule="exact"/>
              <w:ind w:left="8" w:right="4"/>
            </w:pPr>
            <w:r>
              <w:rPr>
                <w:spacing w:val="-10"/>
              </w:rPr>
              <w:t>3</w:t>
            </w:r>
          </w:p>
        </w:tc>
        <w:tc>
          <w:tcPr>
            <w:tcW w:w="953" w:type="dxa"/>
          </w:tcPr>
          <w:p w:rsidR="00921A02" w:rsidRDefault="003E4D5A">
            <w:pPr>
              <w:pStyle w:val="TableParagraph"/>
              <w:spacing w:line="234" w:lineRule="exact"/>
              <w:ind w:left="5" w:right="1"/>
            </w:pPr>
            <w:r>
              <w:rPr>
                <w:spacing w:val="-4"/>
              </w:rPr>
              <w:t>2.40</w:t>
            </w:r>
          </w:p>
        </w:tc>
        <w:tc>
          <w:tcPr>
            <w:tcW w:w="950" w:type="dxa"/>
          </w:tcPr>
          <w:p w:rsidR="00921A02" w:rsidRDefault="003E4D5A">
            <w:pPr>
              <w:pStyle w:val="TableParagraph"/>
              <w:spacing w:line="234" w:lineRule="exact"/>
              <w:ind w:left="8"/>
            </w:pPr>
            <w:r>
              <w:rPr>
                <w:spacing w:val="-4"/>
              </w:rPr>
              <w:t>2.40</w:t>
            </w:r>
          </w:p>
        </w:tc>
        <w:tc>
          <w:tcPr>
            <w:tcW w:w="1051" w:type="dxa"/>
          </w:tcPr>
          <w:p w:rsidR="00921A02" w:rsidRDefault="003E4D5A">
            <w:pPr>
              <w:pStyle w:val="TableParagraph"/>
              <w:spacing w:line="234" w:lineRule="exact"/>
              <w:ind w:left="13" w:right="10"/>
            </w:pPr>
            <w:r>
              <w:rPr>
                <w:spacing w:val="-4"/>
              </w:rPr>
              <w:t>2.40</w:t>
            </w:r>
          </w:p>
        </w:tc>
        <w:tc>
          <w:tcPr>
            <w:tcW w:w="960" w:type="dxa"/>
          </w:tcPr>
          <w:p w:rsidR="00921A02" w:rsidRDefault="003E4D5A">
            <w:pPr>
              <w:pStyle w:val="TableParagraph"/>
              <w:spacing w:line="234" w:lineRule="exact"/>
              <w:ind w:left="8"/>
            </w:pPr>
            <w:r>
              <w:rPr>
                <w:spacing w:val="-4"/>
              </w:rPr>
              <w:t>2.40</w:t>
            </w:r>
          </w:p>
        </w:tc>
      </w:tr>
      <w:tr w:rsidR="00921A02">
        <w:trPr>
          <w:trHeight w:val="252"/>
        </w:trPr>
        <w:tc>
          <w:tcPr>
            <w:tcW w:w="3083" w:type="dxa"/>
            <w:gridSpan w:val="2"/>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800" w:type="dxa"/>
            <w:gridSpan w:val="3"/>
          </w:tcPr>
          <w:p w:rsidR="00921A02" w:rsidRDefault="003E4D5A">
            <w:pPr>
              <w:pStyle w:val="TableParagraph"/>
              <w:spacing w:line="232" w:lineRule="exact"/>
              <w:ind w:left="106"/>
              <w:jc w:val="left"/>
            </w:pPr>
            <w:r>
              <w:t>1.SLIGHT</w:t>
            </w:r>
            <w:r>
              <w:rPr>
                <w:spacing w:val="-5"/>
              </w:rPr>
              <w:t xml:space="preserve"> </w:t>
            </w:r>
            <w:r>
              <w:rPr>
                <w:spacing w:val="-4"/>
              </w:rPr>
              <w:t>(LOW)</w:t>
            </w:r>
          </w:p>
        </w:tc>
        <w:tc>
          <w:tcPr>
            <w:tcW w:w="2970" w:type="dxa"/>
            <w:gridSpan w:val="4"/>
          </w:tcPr>
          <w:p w:rsidR="00921A02" w:rsidRDefault="003E4D5A">
            <w:pPr>
              <w:pStyle w:val="TableParagraph"/>
              <w:spacing w:line="232" w:lineRule="exact"/>
              <w:ind w:left="105"/>
              <w:jc w:val="left"/>
            </w:pPr>
            <w:r>
              <w:t>2.MODERATE</w:t>
            </w:r>
            <w:r>
              <w:rPr>
                <w:spacing w:val="-8"/>
              </w:rPr>
              <w:t xml:space="preserve"> </w:t>
            </w:r>
            <w:r>
              <w:rPr>
                <w:spacing w:val="-2"/>
              </w:rPr>
              <w:t>(MEDIUM)</w:t>
            </w:r>
          </w:p>
        </w:tc>
        <w:tc>
          <w:tcPr>
            <w:tcW w:w="2961" w:type="dxa"/>
            <w:gridSpan w:val="3"/>
          </w:tcPr>
          <w:p w:rsidR="00921A02" w:rsidRDefault="003E4D5A">
            <w:pPr>
              <w:pStyle w:val="TableParagraph"/>
              <w:spacing w:line="232" w:lineRule="exact"/>
              <w:ind w:left="134"/>
              <w:jc w:val="left"/>
            </w:pPr>
            <w:r>
              <w:t>3.SUBSTANTIAL</w:t>
            </w:r>
            <w:r>
              <w:rPr>
                <w:spacing w:val="-13"/>
              </w:rPr>
              <w:t xml:space="preserve"> </w:t>
            </w:r>
            <w:r>
              <w:rPr>
                <w:spacing w:val="-2"/>
              </w:rPr>
              <w:t>(HIGH)</w:t>
            </w:r>
          </w:p>
        </w:tc>
      </w:tr>
      <w:tr w:rsidR="00921A02">
        <w:trPr>
          <w:trHeight w:val="10157"/>
        </w:trPr>
        <w:tc>
          <w:tcPr>
            <w:tcW w:w="11814" w:type="dxa"/>
            <w:gridSpan w:val="12"/>
          </w:tcPr>
          <w:p w:rsidR="00921A02" w:rsidRDefault="003E4D5A">
            <w:pPr>
              <w:pStyle w:val="TableParagraph"/>
              <w:spacing w:before="253"/>
              <w:ind w:left="107"/>
              <w:jc w:val="left"/>
              <w:rPr>
                <w:b/>
              </w:rPr>
            </w:pPr>
            <w:r>
              <w:rPr>
                <w:b/>
              </w:rPr>
              <w:t>UNIT-1</w:t>
            </w:r>
            <w:r>
              <w:rPr>
                <w:b/>
                <w:spacing w:val="-5"/>
              </w:rPr>
              <w:t xml:space="preserve"> </w:t>
            </w:r>
            <w:r>
              <w:rPr>
                <w:b/>
              </w:rPr>
              <w:t>Electronic</w:t>
            </w:r>
            <w:r>
              <w:rPr>
                <w:b/>
                <w:spacing w:val="-6"/>
              </w:rPr>
              <w:t xml:space="preserve"> </w:t>
            </w:r>
            <w:r>
              <w:rPr>
                <w:b/>
              </w:rPr>
              <w:t>chart</w:t>
            </w:r>
            <w:r>
              <w:rPr>
                <w:b/>
                <w:spacing w:val="-5"/>
              </w:rPr>
              <w:t xml:space="preserve"> </w:t>
            </w:r>
            <w:r>
              <w:rPr>
                <w:b/>
              </w:rPr>
              <w:t>display</w:t>
            </w:r>
            <w:r>
              <w:rPr>
                <w:b/>
                <w:spacing w:val="-4"/>
              </w:rPr>
              <w:t xml:space="preserve"> </w:t>
            </w:r>
            <w:r>
              <w:rPr>
                <w:b/>
              </w:rPr>
              <w:t>and</w:t>
            </w:r>
            <w:r>
              <w:rPr>
                <w:b/>
                <w:spacing w:val="-8"/>
              </w:rPr>
              <w:t xml:space="preserve"> </w:t>
            </w:r>
            <w:r>
              <w:rPr>
                <w:b/>
              </w:rPr>
              <w:t>information</w:t>
            </w:r>
            <w:r>
              <w:rPr>
                <w:b/>
                <w:spacing w:val="-4"/>
              </w:rPr>
              <w:t xml:space="preserve"> </w:t>
            </w:r>
            <w:r>
              <w:rPr>
                <w:b/>
              </w:rPr>
              <w:t>system(ECDIS)</w:t>
            </w:r>
            <w:r>
              <w:rPr>
                <w:b/>
                <w:spacing w:val="-4"/>
              </w:rPr>
              <w:t xml:space="preserve"> </w:t>
            </w:r>
            <w:r>
              <w:rPr>
                <w:b/>
              </w:rPr>
              <w:t>(8</w:t>
            </w:r>
            <w:r>
              <w:rPr>
                <w:b/>
                <w:spacing w:val="-4"/>
              </w:rPr>
              <w:t xml:space="preserve"> hrs)</w:t>
            </w:r>
          </w:p>
          <w:p w:rsidR="00921A02" w:rsidRDefault="00921A02">
            <w:pPr>
              <w:pStyle w:val="TableParagraph"/>
              <w:spacing w:before="62"/>
              <w:jc w:val="left"/>
            </w:pPr>
          </w:p>
          <w:p w:rsidR="00921A02" w:rsidRDefault="003E4D5A">
            <w:pPr>
              <w:pStyle w:val="TableParagraph"/>
              <w:ind w:left="873"/>
              <w:jc w:val="left"/>
            </w:pPr>
            <w:r>
              <w:t>This</w:t>
            </w:r>
            <w:r>
              <w:rPr>
                <w:spacing w:val="-4"/>
              </w:rPr>
              <w:t xml:space="preserve"> </w:t>
            </w:r>
            <w:r>
              <w:rPr>
                <w:spacing w:val="-2"/>
              </w:rPr>
              <w:t>includes:</w:t>
            </w:r>
          </w:p>
          <w:p w:rsidR="00921A02" w:rsidRDefault="003E4D5A">
            <w:pPr>
              <w:pStyle w:val="TableParagraph"/>
              <w:numPr>
                <w:ilvl w:val="0"/>
                <w:numId w:val="39"/>
              </w:numPr>
              <w:tabs>
                <w:tab w:val="left" w:pos="1211"/>
              </w:tabs>
              <w:spacing w:before="65"/>
              <w:ind w:left="1211" w:hanging="537"/>
              <w:jc w:val="left"/>
            </w:pPr>
            <w:r>
              <w:t>describes</w:t>
            </w:r>
            <w:r>
              <w:rPr>
                <w:spacing w:val="-5"/>
              </w:rPr>
              <w:t xml:space="preserve"> </w:t>
            </w:r>
            <w:r>
              <w:t>principal</w:t>
            </w:r>
            <w:r>
              <w:rPr>
                <w:spacing w:val="-6"/>
              </w:rPr>
              <w:t xml:space="preserve"> </w:t>
            </w:r>
            <w:r>
              <w:t>types</w:t>
            </w:r>
            <w:r>
              <w:rPr>
                <w:spacing w:val="-4"/>
              </w:rPr>
              <w:t xml:space="preserve"> </w:t>
            </w:r>
            <w:r>
              <w:t>of</w:t>
            </w:r>
            <w:r>
              <w:rPr>
                <w:spacing w:val="-7"/>
              </w:rPr>
              <w:t xml:space="preserve"> </w:t>
            </w:r>
            <w:r>
              <w:t>electronic</w:t>
            </w:r>
            <w:r>
              <w:rPr>
                <w:spacing w:val="-4"/>
              </w:rPr>
              <w:t xml:space="preserve"> </w:t>
            </w:r>
            <w:r>
              <w:t>chart</w:t>
            </w:r>
            <w:r>
              <w:rPr>
                <w:spacing w:val="-3"/>
              </w:rPr>
              <w:t xml:space="preserve"> </w:t>
            </w:r>
            <w:r>
              <w:rPr>
                <w:spacing w:val="-2"/>
              </w:rPr>
              <w:t>system</w:t>
            </w:r>
          </w:p>
          <w:p w:rsidR="00921A02" w:rsidRDefault="003E4D5A">
            <w:pPr>
              <w:pStyle w:val="TableParagraph"/>
              <w:numPr>
                <w:ilvl w:val="0"/>
                <w:numId w:val="39"/>
              </w:numPr>
              <w:tabs>
                <w:tab w:val="left" w:pos="1211"/>
              </w:tabs>
              <w:spacing w:before="64"/>
              <w:ind w:left="1211" w:hanging="537"/>
              <w:jc w:val="left"/>
            </w:pPr>
            <w:r>
              <w:t>describes</w:t>
            </w:r>
            <w:r>
              <w:rPr>
                <w:spacing w:val="-6"/>
              </w:rPr>
              <w:t xml:space="preserve"> </w:t>
            </w:r>
            <w:r>
              <w:t>the</w:t>
            </w:r>
            <w:r>
              <w:rPr>
                <w:spacing w:val="-3"/>
              </w:rPr>
              <w:t xml:space="preserve"> </w:t>
            </w:r>
            <w:r>
              <w:t>differences</w:t>
            </w:r>
            <w:r>
              <w:rPr>
                <w:spacing w:val="-3"/>
              </w:rPr>
              <w:t xml:space="preserve"> </w:t>
            </w:r>
            <w:r>
              <w:t>between</w:t>
            </w:r>
            <w:r>
              <w:rPr>
                <w:spacing w:val="-7"/>
              </w:rPr>
              <w:t xml:space="preserve"> </w:t>
            </w:r>
            <w:r>
              <w:t>Vector</w:t>
            </w:r>
            <w:r>
              <w:rPr>
                <w:spacing w:val="-3"/>
              </w:rPr>
              <w:t xml:space="preserve"> </w:t>
            </w:r>
            <w:r>
              <w:t>and</w:t>
            </w:r>
            <w:r>
              <w:rPr>
                <w:spacing w:val="-5"/>
              </w:rPr>
              <w:t xml:space="preserve"> </w:t>
            </w:r>
            <w:r>
              <w:t>Raster</w:t>
            </w:r>
            <w:r>
              <w:rPr>
                <w:spacing w:val="-5"/>
              </w:rPr>
              <w:t xml:space="preserve"> </w:t>
            </w:r>
            <w:r>
              <w:rPr>
                <w:spacing w:val="-2"/>
              </w:rPr>
              <w:t>charts</w:t>
            </w:r>
          </w:p>
          <w:p w:rsidR="00921A02" w:rsidRDefault="003E4D5A">
            <w:pPr>
              <w:pStyle w:val="TableParagraph"/>
              <w:numPr>
                <w:ilvl w:val="0"/>
                <w:numId w:val="39"/>
              </w:numPr>
              <w:tabs>
                <w:tab w:val="left" w:pos="1211"/>
              </w:tabs>
              <w:spacing w:before="64"/>
              <w:ind w:left="1211" w:hanging="537"/>
              <w:jc w:val="left"/>
            </w:pPr>
            <w:r>
              <w:t>describes</w:t>
            </w:r>
            <w:r>
              <w:rPr>
                <w:spacing w:val="-7"/>
              </w:rPr>
              <w:t xml:space="preserve"> </w:t>
            </w:r>
            <w:r>
              <w:t>the</w:t>
            </w:r>
            <w:r>
              <w:rPr>
                <w:spacing w:val="-4"/>
              </w:rPr>
              <w:t xml:space="preserve"> </w:t>
            </w:r>
            <w:r>
              <w:t>terms</w:t>
            </w:r>
            <w:r>
              <w:rPr>
                <w:spacing w:val="-2"/>
              </w:rPr>
              <w:t xml:space="preserve"> </w:t>
            </w:r>
            <w:r>
              <w:t>and</w:t>
            </w:r>
            <w:r>
              <w:rPr>
                <w:spacing w:val="-2"/>
              </w:rPr>
              <w:t xml:space="preserve"> </w:t>
            </w:r>
            <w:r>
              <w:t>definitions</w:t>
            </w:r>
            <w:r>
              <w:rPr>
                <w:spacing w:val="-4"/>
              </w:rPr>
              <w:t xml:space="preserve"> </w:t>
            </w:r>
            <w:r>
              <w:t>used</w:t>
            </w:r>
            <w:r>
              <w:rPr>
                <w:spacing w:val="-5"/>
              </w:rPr>
              <w:t xml:space="preserve"> </w:t>
            </w:r>
            <w:r>
              <w:t>in</w:t>
            </w:r>
            <w:r>
              <w:rPr>
                <w:spacing w:val="-5"/>
              </w:rPr>
              <w:t xml:space="preserve"> </w:t>
            </w:r>
            <w:r>
              <w:t>the</w:t>
            </w:r>
            <w:r>
              <w:rPr>
                <w:spacing w:val="-4"/>
              </w:rPr>
              <w:t xml:space="preserve"> </w:t>
            </w:r>
            <w:r>
              <w:t>context</w:t>
            </w:r>
            <w:r>
              <w:rPr>
                <w:spacing w:val="-4"/>
              </w:rPr>
              <w:t xml:space="preserve"> </w:t>
            </w:r>
            <w:r>
              <w:t>of</w:t>
            </w:r>
            <w:r>
              <w:rPr>
                <w:spacing w:val="-2"/>
              </w:rPr>
              <w:t xml:space="preserve"> ECDIS</w:t>
            </w:r>
          </w:p>
          <w:p w:rsidR="00921A02" w:rsidRDefault="003E4D5A">
            <w:pPr>
              <w:pStyle w:val="TableParagraph"/>
              <w:numPr>
                <w:ilvl w:val="0"/>
                <w:numId w:val="39"/>
              </w:numPr>
              <w:tabs>
                <w:tab w:val="left" w:pos="815"/>
                <w:tab w:val="left" w:pos="1211"/>
              </w:tabs>
              <w:spacing w:before="62"/>
              <w:ind w:right="219" w:hanging="142"/>
              <w:jc w:val="left"/>
            </w:pPr>
            <w:r>
              <w:tab/>
              <w:t>explains</w:t>
            </w:r>
            <w:r>
              <w:rPr>
                <w:spacing w:val="31"/>
              </w:rPr>
              <w:t xml:space="preserve"> </w:t>
            </w:r>
            <w:r>
              <w:t>the</w:t>
            </w:r>
            <w:r>
              <w:rPr>
                <w:spacing w:val="34"/>
              </w:rPr>
              <w:t xml:space="preserve"> </w:t>
            </w:r>
            <w:r>
              <w:t>major</w:t>
            </w:r>
            <w:r>
              <w:rPr>
                <w:spacing w:val="34"/>
              </w:rPr>
              <w:t xml:space="preserve"> </w:t>
            </w:r>
            <w:r>
              <w:t>characteristics</w:t>
            </w:r>
            <w:r>
              <w:rPr>
                <w:spacing w:val="34"/>
              </w:rPr>
              <w:t xml:space="preserve"> </w:t>
            </w:r>
            <w:r>
              <w:t>of</w:t>
            </w:r>
            <w:r>
              <w:rPr>
                <w:spacing w:val="34"/>
              </w:rPr>
              <w:t xml:space="preserve"> </w:t>
            </w:r>
            <w:r>
              <w:t>ECDIS</w:t>
            </w:r>
            <w:r>
              <w:rPr>
                <w:spacing w:val="33"/>
              </w:rPr>
              <w:t xml:space="preserve"> </w:t>
            </w:r>
            <w:r>
              <w:t>data</w:t>
            </w:r>
            <w:r>
              <w:rPr>
                <w:spacing w:val="34"/>
              </w:rPr>
              <w:t xml:space="preserve"> </w:t>
            </w:r>
            <w:r>
              <w:t>such</w:t>
            </w:r>
            <w:r>
              <w:rPr>
                <w:spacing w:val="34"/>
              </w:rPr>
              <w:t xml:space="preserve"> </w:t>
            </w:r>
            <w:r>
              <w:t>as</w:t>
            </w:r>
            <w:r>
              <w:rPr>
                <w:spacing w:val="34"/>
              </w:rPr>
              <w:t xml:space="preserve"> </w:t>
            </w:r>
            <w:r>
              <w:t>data</w:t>
            </w:r>
            <w:r>
              <w:rPr>
                <w:spacing w:val="34"/>
              </w:rPr>
              <w:t xml:space="preserve"> </w:t>
            </w:r>
            <w:r>
              <w:t>term</w:t>
            </w:r>
            <w:r>
              <w:rPr>
                <w:spacing w:val="30"/>
              </w:rPr>
              <w:t xml:space="preserve"> </w:t>
            </w:r>
            <w:r>
              <w:t>and</w:t>
            </w:r>
            <w:r>
              <w:rPr>
                <w:spacing w:val="34"/>
              </w:rPr>
              <w:t xml:space="preserve"> </w:t>
            </w:r>
            <w:r>
              <w:t>definition;</w:t>
            </w:r>
            <w:r>
              <w:rPr>
                <w:spacing w:val="34"/>
              </w:rPr>
              <w:t xml:space="preserve"> </w:t>
            </w:r>
            <w:r>
              <w:t>data</w:t>
            </w:r>
            <w:r>
              <w:rPr>
                <w:spacing w:val="34"/>
              </w:rPr>
              <w:t xml:space="preserve"> </w:t>
            </w:r>
            <w:r>
              <w:t>contents;</w:t>
            </w:r>
            <w:r>
              <w:rPr>
                <w:spacing w:val="34"/>
              </w:rPr>
              <w:t xml:space="preserve"> </w:t>
            </w:r>
            <w:r>
              <w:t>data</w:t>
            </w:r>
            <w:r>
              <w:rPr>
                <w:spacing w:val="34"/>
              </w:rPr>
              <w:t xml:space="preserve"> </w:t>
            </w:r>
            <w:r>
              <w:t>structure; attribute; data quality and its accuracy</w:t>
            </w:r>
          </w:p>
          <w:p w:rsidR="00921A02" w:rsidRDefault="003E4D5A">
            <w:pPr>
              <w:pStyle w:val="TableParagraph"/>
              <w:numPr>
                <w:ilvl w:val="0"/>
                <w:numId w:val="39"/>
              </w:numPr>
              <w:tabs>
                <w:tab w:val="left" w:pos="1211"/>
              </w:tabs>
              <w:spacing w:before="61"/>
              <w:ind w:left="1211" w:hanging="537"/>
              <w:jc w:val="left"/>
            </w:pPr>
            <w:r>
              <w:t>describes</w:t>
            </w:r>
            <w:r>
              <w:rPr>
                <w:spacing w:val="-6"/>
              </w:rPr>
              <w:t xml:space="preserve"> </w:t>
            </w:r>
            <w:r>
              <w:t>the</w:t>
            </w:r>
            <w:r>
              <w:rPr>
                <w:spacing w:val="-4"/>
              </w:rPr>
              <w:t xml:space="preserve"> </w:t>
            </w:r>
            <w:r>
              <w:t>position</w:t>
            </w:r>
            <w:r>
              <w:rPr>
                <w:spacing w:val="-5"/>
              </w:rPr>
              <w:t xml:space="preserve"> </w:t>
            </w:r>
            <w:r>
              <w:t>reference</w:t>
            </w:r>
            <w:r>
              <w:rPr>
                <w:spacing w:val="-5"/>
              </w:rPr>
              <w:t xml:space="preserve"> </w:t>
            </w:r>
            <w:r>
              <w:rPr>
                <w:spacing w:val="-2"/>
              </w:rPr>
              <w:t>system</w:t>
            </w:r>
          </w:p>
          <w:p w:rsidR="00921A02" w:rsidRDefault="003E4D5A">
            <w:pPr>
              <w:pStyle w:val="TableParagraph"/>
              <w:numPr>
                <w:ilvl w:val="0"/>
                <w:numId w:val="39"/>
              </w:numPr>
              <w:tabs>
                <w:tab w:val="left" w:pos="1211"/>
              </w:tabs>
              <w:spacing w:before="64"/>
              <w:ind w:left="1211" w:hanging="537"/>
              <w:jc w:val="left"/>
            </w:pPr>
            <w:r>
              <w:rPr>
                <w:w w:val="105"/>
              </w:rPr>
              <w:t>describes</w:t>
            </w:r>
            <w:r>
              <w:rPr>
                <w:spacing w:val="-6"/>
                <w:w w:val="105"/>
              </w:rPr>
              <w:t xml:space="preserve"> </w:t>
            </w:r>
            <w:r>
              <w:rPr>
                <w:w w:val="105"/>
              </w:rPr>
              <w:t>ECDIS</w:t>
            </w:r>
            <w:r>
              <w:rPr>
                <w:spacing w:val="-5"/>
                <w:w w:val="105"/>
              </w:rPr>
              <w:t xml:space="preserve"> </w:t>
            </w:r>
            <w:r>
              <w:rPr>
                <w:w w:val="105"/>
              </w:rPr>
              <w:t>display</w:t>
            </w:r>
            <w:r>
              <w:rPr>
                <w:spacing w:val="-6"/>
                <w:w w:val="105"/>
              </w:rPr>
              <w:t xml:space="preserve"> </w:t>
            </w:r>
            <w:r>
              <w:rPr>
                <w:spacing w:val="-2"/>
                <w:w w:val="105"/>
              </w:rPr>
              <w:t>characteristics</w:t>
            </w:r>
          </w:p>
          <w:p w:rsidR="00921A02" w:rsidRDefault="003E4D5A">
            <w:pPr>
              <w:pStyle w:val="TableParagraph"/>
              <w:numPr>
                <w:ilvl w:val="0"/>
                <w:numId w:val="39"/>
              </w:numPr>
              <w:tabs>
                <w:tab w:val="left" w:pos="1211"/>
              </w:tabs>
              <w:spacing w:before="62"/>
              <w:ind w:left="1211" w:hanging="537"/>
              <w:jc w:val="left"/>
            </w:pPr>
            <w:r>
              <w:t>explains</w:t>
            </w:r>
            <w:r>
              <w:rPr>
                <w:spacing w:val="-4"/>
              </w:rPr>
              <w:t xml:space="preserve"> </w:t>
            </w:r>
            <w:r>
              <w:t>the</w:t>
            </w:r>
            <w:r>
              <w:rPr>
                <w:spacing w:val="-2"/>
              </w:rPr>
              <w:t xml:space="preserve"> </w:t>
            </w:r>
            <w:r>
              <w:t>scope</w:t>
            </w:r>
            <w:r>
              <w:rPr>
                <w:spacing w:val="-3"/>
              </w:rPr>
              <w:t xml:space="preserve"> </w:t>
            </w:r>
            <w:r>
              <w:t>and</w:t>
            </w:r>
            <w:r>
              <w:rPr>
                <w:spacing w:val="-2"/>
              </w:rPr>
              <w:t xml:space="preserve"> </w:t>
            </w:r>
            <w:r>
              <w:t>selection</w:t>
            </w:r>
            <w:r>
              <w:rPr>
                <w:spacing w:val="-2"/>
              </w:rPr>
              <w:t xml:space="preserve"> </w:t>
            </w:r>
            <w:r>
              <w:t>of</w:t>
            </w:r>
            <w:r>
              <w:rPr>
                <w:spacing w:val="-4"/>
              </w:rPr>
              <w:t xml:space="preserve"> </w:t>
            </w:r>
            <w:r>
              <w:t>chart</w:t>
            </w:r>
            <w:r>
              <w:rPr>
                <w:spacing w:val="-3"/>
              </w:rPr>
              <w:t xml:space="preserve"> </w:t>
            </w:r>
            <w:r>
              <w:t>data</w:t>
            </w:r>
            <w:r>
              <w:rPr>
                <w:spacing w:val="-3"/>
              </w:rPr>
              <w:t xml:space="preserve"> </w:t>
            </w:r>
            <w:r>
              <w:t>display</w:t>
            </w:r>
            <w:r>
              <w:rPr>
                <w:spacing w:val="-3"/>
              </w:rPr>
              <w:t xml:space="preserve"> </w:t>
            </w:r>
            <w:r>
              <w:rPr>
                <w:spacing w:val="-2"/>
              </w:rPr>
              <w:t>categories</w:t>
            </w:r>
          </w:p>
          <w:p w:rsidR="00921A02" w:rsidRDefault="003E4D5A">
            <w:pPr>
              <w:pStyle w:val="TableParagraph"/>
              <w:numPr>
                <w:ilvl w:val="0"/>
                <w:numId w:val="39"/>
              </w:numPr>
              <w:tabs>
                <w:tab w:val="left" w:pos="1211"/>
              </w:tabs>
              <w:spacing w:before="64"/>
              <w:ind w:left="1211" w:hanging="537"/>
              <w:jc w:val="left"/>
            </w:pPr>
            <w:r>
              <w:t>explains</w:t>
            </w:r>
            <w:r>
              <w:rPr>
                <w:spacing w:val="-5"/>
              </w:rPr>
              <w:t xml:space="preserve"> </w:t>
            </w:r>
            <w:r>
              <w:t>the</w:t>
            </w:r>
            <w:r>
              <w:rPr>
                <w:spacing w:val="-3"/>
              </w:rPr>
              <w:t xml:space="preserve"> </w:t>
            </w:r>
            <w:r>
              <w:t>safety</w:t>
            </w:r>
            <w:r>
              <w:rPr>
                <w:spacing w:val="-5"/>
              </w:rPr>
              <w:t xml:space="preserve"> </w:t>
            </w:r>
            <w:r>
              <w:t>value</w:t>
            </w:r>
            <w:r>
              <w:rPr>
                <w:spacing w:val="-3"/>
              </w:rPr>
              <w:t xml:space="preserve"> </w:t>
            </w:r>
            <w:r>
              <w:t>available</w:t>
            </w:r>
            <w:r>
              <w:rPr>
                <w:spacing w:val="-2"/>
              </w:rPr>
              <w:t xml:space="preserve"> </w:t>
            </w:r>
            <w:r>
              <w:t>in</w:t>
            </w:r>
            <w:r>
              <w:rPr>
                <w:spacing w:val="-5"/>
              </w:rPr>
              <w:t xml:space="preserve"> </w:t>
            </w:r>
            <w:r>
              <w:rPr>
                <w:spacing w:val="-4"/>
              </w:rPr>
              <w:t>ECDIS</w:t>
            </w:r>
          </w:p>
          <w:p w:rsidR="00921A02" w:rsidRDefault="003E4D5A">
            <w:pPr>
              <w:pStyle w:val="TableParagraph"/>
              <w:numPr>
                <w:ilvl w:val="0"/>
                <w:numId w:val="39"/>
              </w:numPr>
              <w:tabs>
                <w:tab w:val="left" w:pos="1211"/>
              </w:tabs>
              <w:spacing w:before="64"/>
              <w:ind w:left="1211" w:hanging="537"/>
              <w:jc w:val="left"/>
            </w:pPr>
            <w:r>
              <w:t>explains</w:t>
            </w:r>
            <w:r>
              <w:rPr>
                <w:spacing w:val="-10"/>
              </w:rPr>
              <w:t xml:space="preserve"> </w:t>
            </w:r>
            <w:r>
              <w:t>various</w:t>
            </w:r>
            <w:r>
              <w:rPr>
                <w:spacing w:val="-3"/>
              </w:rPr>
              <w:t xml:space="preserve"> </w:t>
            </w:r>
            <w:r>
              <w:t>sensors,</w:t>
            </w:r>
            <w:r>
              <w:rPr>
                <w:spacing w:val="-5"/>
              </w:rPr>
              <w:t xml:space="preserve"> </w:t>
            </w:r>
            <w:r>
              <w:t>its</w:t>
            </w:r>
            <w:r>
              <w:rPr>
                <w:spacing w:val="-3"/>
              </w:rPr>
              <w:t xml:space="preserve"> </w:t>
            </w:r>
            <w:r>
              <w:t>accuracy</w:t>
            </w:r>
            <w:r>
              <w:rPr>
                <w:spacing w:val="-5"/>
              </w:rPr>
              <w:t xml:space="preserve"> </w:t>
            </w:r>
            <w:r>
              <w:t>requirement</w:t>
            </w:r>
            <w:r>
              <w:rPr>
                <w:spacing w:val="-2"/>
              </w:rPr>
              <w:t xml:space="preserve"> </w:t>
            </w:r>
            <w:r>
              <w:t>and</w:t>
            </w:r>
            <w:r>
              <w:rPr>
                <w:spacing w:val="-6"/>
              </w:rPr>
              <w:t xml:space="preserve"> </w:t>
            </w:r>
            <w:r>
              <w:t>states</w:t>
            </w:r>
            <w:r>
              <w:rPr>
                <w:spacing w:val="-5"/>
              </w:rPr>
              <w:t xml:space="preserve"> </w:t>
            </w:r>
            <w:r>
              <w:t>proper</w:t>
            </w:r>
            <w:r>
              <w:rPr>
                <w:spacing w:val="-5"/>
              </w:rPr>
              <w:t xml:space="preserve"> </w:t>
            </w:r>
            <w:r>
              <w:t>action to</w:t>
            </w:r>
            <w:r>
              <w:rPr>
                <w:spacing w:val="-15"/>
              </w:rPr>
              <w:t xml:space="preserve"> </w:t>
            </w:r>
            <w:r>
              <w:t>take</w:t>
            </w:r>
            <w:r>
              <w:rPr>
                <w:spacing w:val="-3"/>
              </w:rPr>
              <w:t xml:space="preserve"> </w:t>
            </w:r>
            <w:r>
              <w:t>in</w:t>
            </w:r>
            <w:r>
              <w:rPr>
                <w:spacing w:val="-3"/>
              </w:rPr>
              <w:t xml:space="preserve"> </w:t>
            </w:r>
            <w:r>
              <w:t>case</w:t>
            </w:r>
            <w:r>
              <w:rPr>
                <w:spacing w:val="-3"/>
              </w:rPr>
              <w:t xml:space="preserve"> </w:t>
            </w:r>
            <w:r>
              <w:t>of</w:t>
            </w:r>
            <w:r>
              <w:rPr>
                <w:spacing w:val="-3"/>
              </w:rPr>
              <w:t xml:space="preserve"> </w:t>
            </w:r>
            <w:r>
              <w:rPr>
                <w:spacing w:val="-2"/>
              </w:rPr>
              <w:t>malfunction</w:t>
            </w:r>
          </w:p>
          <w:p w:rsidR="00921A02" w:rsidRDefault="003E4D5A">
            <w:pPr>
              <w:pStyle w:val="TableParagraph"/>
              <w:numPr>
                <w:ilvl w:val="0"/>
                <w:numId w:val="39"/>
              </w:numPr>
              <w:tabs>
                <w:tab w:val="left" w:pos="1211"/>
              </w:tabs>
              <w:spacing w:before="59"/>
              <w:ind w:left="1211" w:hanging="537"/>
              <w:jc w:val="left"/>
            </w:pPr>
            <w:r>
              <w:rPr>
                <w:w w:val="105"/>
              </w:rPr>
              <w:t>describes</w:t>
            </w:r>
            <w:r>
              <w:rPr>
                <w:spacing w:val="-5"/>
                <w:w w:val="105"/>
              </w:rPr>
              <w:t xml:space="preserve"> </w:t>
            </w:r>
            <w:r>
              <w:rPr>
                <w:w w:val="105"/>
              </w:rPr>
              <w:t>the</w:t>
            </w:r>
            <w:r>
              <w:rPr>
                <w:spacing w:val="-5"/>
                <w:w w:val="105"/>
              </w:rPr>
              <w:t xml:space="preserve"> </w:t>
            </w:r>
            <w:r>
              <w:rPr>
                <w:w w:val="105"/>
              </w:rPr>
              <w:t>production</w:t>
            </w:r>
            <w:r>
              <w:rPr>
                <w:spacing w:val="-6"/>
                <w:w w:val="105"/>
              </w:rPr>
              <w:t xml:space="preserve"> </w:t>
            </w:r>
            <w:r>
              <w:rPr>
                <w:w w:val="105"/>
              </w:rPr>
              <w:t>and</w:t>
            </w:r>
            <w:r>
              <w:rPr>
                <w:spacing w:val="-5"/>
                <w:w w:val="105"/>
              </w:rPr>
              <w:t xml:space="preserve"> </w:t>
            </w:r>
            <w:r>
              <w:rPr>
                <w:w w:val="105"/>
              </w:rPr>
              <w:t>distribution</w:t>
            </w:r>
            <w:r>
              <w:rPr>
                <w:spacing w:val="-5"/>
                <w:w w:val="105"/>
              </w:rPr>
              <w:t xml:space="preserve"> </w:t>
            </w:r>
            <w:r>
              <w:rPr>
                <w:w w:val="105"/>
              </w:rPr>
              <w:t>of</w:t>
            </w:r>
            <w:r>
              <w:rPr>
                <w:spacing w:val="-4"/>
                <w:w w:val="105"/>
              </w:rPr>
              <w:t xml:space="preserve"> </w:t>
            </w:r>
            <w:r>
              <w:rPr>
                <w:w w:val="105"/>
              </w:rPr>
              <w:t>updates–manual,</w:t>
            </w:r>
            <w:r>
              <w:rPr>
                <w:spacing w:val="-5"/>
                <w:w w:val="105"/>
              </w:rPr>
              <w:t xml:space="preserve"> </w:t>
            </w:r>
            <w:r>
              <w:rPr>
                <w:w w:val="105"/>
              </w:rPr>
              <w:t>semi-automatic</w:t>
            </w:r>
            <w:r>
              <w:rPr>
                <w:spacing w:val="-3"/>
                <w:w w:val="105"/>
              </w:rPr>
              <w:t xml:space="preserve"> </w:t>
            </w:r>
            <w:r>
              <w:rPr>
                <w:w w:val="105"/>
              </w:rPr>
              <w:t>and</w:t>
            </w:r>
            <w:r>
              <w:rPr>
                <w:spacing w:val="-5"/>
                <w:w w:val="105"/>
              </w:rPr>
              <w:t xml:space="preserve"> </w:t>
            </w:r>
            <w:r>
              <w:rPr>
                <w:w w:val="105"/>
              </w:rPr>
              <w:t>automatic</w:t>
            </w:r>
            <w:r>
              <w:rPr>
                <w:spacing w:val="-4"/>
                <w:w w:val="105"/>
              </w:rPr>
              <w:t xml:space="preserve"> </w:t>
            </w:r>
            <w:r>
              <w:rPr>
                <w:spacing w:val="-2"/>
                <w:w w:val="105"/>
              </w:rPr>
              <w:t>updating</w:t>
            </w:r>
          </w:p>
          <w:p w:rsidR="00921A02" w:rsidRDefault="003E4D5A">
            <w:pPr>
              <w:pStyle w:val="TableParagraph"/>
              <w:numPr>
                <w:ilvl w:val="0"/>
                <w:numId w:val="39"/>
              </w:numPr>
              <w:tabs>
                <w:tab w:val="left" w:pos="1211"/>
              </w:tabs>
              <w:spacing w:before="57"/>
              <w:ind w:left="1211" w:hanging="537"/>
              <w:jc w:val="left"/>
            </w:pPr>
            <w:r>
              <w:t>describes</w:t>
            </w:r>
            <w:r>
              <w:rPr>
                <w:spacing w:val="-5"/>
              </w:rPr>
              <w:t xml:space="preserve"> </w:t>
            </w:r>
            <w:r>
              <w:t>the</w:t>
            </w:r>
            <w:r>
              <w:rPr>
                <w:spacing w:val="-5"/>
              </w:rPr>
              <w:t xml:space="preserve"> </w:t>
            </w:r>
            <w:r>
              <w:t>route</w:t>
            </w:r>
            <w:r>
              <w:rPr>
                <w:spacing w:val="-2"/>
              </w:rPr>
              <w:t xml:space="preserve"> </w:t>
            </w:r>
            <w:r>
              <w:t>planning</w:t>
            </w:r>
            <w:r>
              <w:rPr>
                <w:spacing w:val="-6"/>
              </w:rPr>
              <w:t xml:space="preserve"> </w:t>
            </w:r>
            <w:r>
              <w:t>and</w:t>
            </w:r>
            <w:r>
              <w:rPr>
                <w:spacing w:val="-3"/>
              </w:rPr>
              <w:t xml:space="preserve"> </w:t>
            </w:r>
            <w:r>
              <w:t>route</w:t>
            </w:r>
            <w:r>
              <w:rPr>
                <w:spacing w:val="-2"/>
              </w:rPr>
              <w:t xml:space="preserve"> </w:t>
            </w:r>
            <w:r>
              <w:t>monitoring</w:t>
            </w:r>
            <w:r>
              <w:rPr>
                <w:spacing w:val="-6"/>
              </w:rPr>
              <w:t xml:space="preserve"> </w:t>
            </w:r>
            <w:r>
              <w:t>in</w:t>
            </w:r>
            <w:r>
              <w:rPr>
                <w:spacing w:val="-2"/>
              </w:rPr>
              <w:t xml:space="preserve"> ECDIs</w:t>
            </w:r>
          </w:p>
          <w:p w:rsidR="00921A02" w:rsidRDefault="003E4D5A">
            <w:pPr>
              <w:pStyle w:val="TableParagraph"/>
              <w:numPr>
                <w:ilvl w:val="0"/>
                <w:numId w:val="39"/>
              </w:numPr>
              <w:tabs>
                <w:tab w:val="left" w:pos="815"/>
                <w:tab w:val="left" w:pos="1210"/>
              </w:tabs>
              <w:spacing w:before="64"/>
              <w:ind w:right="176" w:hanging="142"/>
              <w:jc w:val="both"/>
            </w:pPr>
            <w:r>
              <w:tab/>
              <w:t>describes the route planning information; route planning calculation; calculation of the voyage schedule; construction of a route;</w:t>
            </w:r>
            <w:r>
              <w:rPr>
                <w:spacing w:val="80"/>
              </w:rPr>
              <w:t xml:space="preserve"> </w:t>
            </w:r>
            <w:r>
              <w:t>planned route checking for navigator safety; alternative route; optimization of route planning and ultimate route selection</w:t>
            </w:r>
          </w:p>
          <w:p w:rsidR="00921A02" w:rsidRDefault="003E4D5A">
            <w:pPr>
              <w:pStyle w:val="TableParagraph"/>
              <w:numPr>
                <w:ilvl w:val="0"/>
                <w:numId w:val="39"/>
              </w:numPr>
              <w:tabs>
                <w:tab w:val="left" w:pos="815"/>
                <w:tab w:val="left" w:pos="1210"/>
              </w:tabs>
              <w:spacing w:before="60"/>
              <w:ind w:right="210" w:hanging="142"/>
              <w:jc w:val="both"/>
            </w:pPr>
            <w:r>
              <w:tab/>
              <w:t>explains route and voyage monitoring; checks route measurement and calculations ; navigation in open sea, coastal and confined waters using ECDIs; current and wind effects</w:t>
            </w:r>
          </w:p>
          <w:p w:rsidR="00921A02" w:rsidRDefault="003E4D5A">
            <w:pPr>
              <w:pStyle w:val="TableParagraph"/>
              <w:numPr>
                <w:ilvl w:val="0"/>
                <w:numId w:val="39"/>
              </w:numPr>
              <w:tabs>
                <w:tab w:val="left" w:pos="815"/>
                <w:tab w:val="left" w:pos="1210"/>
              </w:tabs>
              <w:spacing w:before="61"/>
              <w:ind w:right="361" w:hanging="142"/>
              <w:jc w:val="both"/>
            </w:pPr>
            <w:r>
              <w:tab/>
              <w:t>demonstrates the uses of all specific functions and obtains all relevant information for route planning and monitoring for navigating and for the ship’s</w:t>
            </w:r>
            <w:r>
              <w:rPr>
                <w:spacing w:val="-1"/>
              </w:rPr>
              <w:t xml:space="preserve"> </w:t>
            </w:r>
            <w:r>
              <w:t>safety:</w:t>
            </w:r>
          </w:p>
          <w:p w:rsidR="00921A02" w:rsidRDefault="003E4D5A">
            <w:pPr>
              <w:pStyle w:val="TableParagraph"/>
              <w:numPr>
                <w:ilvl w:val="1"/>
                <w:numId w:val="39"/>
              </w:numPr>
              <w:tabs>
                <w:tab w:val="left" w:pos="1548"/>
              </w:tabs>
              <w:spacing w:before="60"/>
              <w:jc w:val="left"/>
            </w:pPr>
            <w:r>
              <w:t>Sea</w:t>
            </w:r>
            <w:r>
              <w:rPr>
                <w:spacing w:val="-2"/>
              </w:rPr>
              <w:t xml:space="preserve"> </w:t>
            </w:r>
            <w:r>
              <w:t>area</w:t>
            </w:r>
            <w:r>
              <w:rPr>
                <w:spacing w:val="-2"/>
              </w:rPr>
              <w:t xml:space="preserve"> selection.</w:t>
            </w:r>
          </w:p>
          <w:p w:rsidR="00921A02" w:rsidRDefault="003E4D5A">
            <w:pPr>
              <w:pStyle w:val="TableParagraph"/>
              <w:numPr>
                <w:ilvl w:val="1"/>
                <w:numId w:val="39"/>
              </w:numPr>
              <w:tabs>
                <w:tab w:val="left" w:pos="1548"/>
              </w:tabs>
              <w:spacing w:before="61"/>
              <w:jc w:val="left"/>
            </w:pPr>
            <w:r>
              <w:t>Route</w:t>
            </w:r>
            <w:r>
              <w:rPr>
                <w:spacing w:val="-3"/>
              </w:rPr>
              <w:t xml:space="preserve"> </w:t>
            </w:r>
            <w:r>
              <w:t>planning</w:t>
            </w:r>
            <w:r>
              <w:rPr>
                <w:spacing w:val="-7"/>
              </w:rPr>
              <w:t xml:space="preserve"> </w:t>
            </w:r>
            <w:r>
              <w:rPr>
                <w:spacing w:val="-2"/>
              </w:rPr>
              <w:t>information</w:t>
            </w:r>
          </w:p>
          <w:p w:rsidR="00921A02" w:rsidRDefault="003E4D5A">
            <w:pPr>
              <w:pStyle w:val="TableParagraph"/>
              <w:numPr>
                <w:ilvl w:val="1"/>
                <w:numId w:val="39"/>
              </w:numPr>
              <w:tabs>
                <w:tab w:val="left" w:pos="1552"/>
              </w:tabs>
              <w:spacing w:before="64"/>
              <w:ind w:left="1552" w:hanging="311"/>
              <w:jc w:val="left"/>
            </w:pPr>
            <w:r>
              <w:t>construction</w:t>
            </w:r>
            <w:r>
              <w:rPr>
                <w:spacing w:val="-3"/>
              </w:rPr>
              <w:t xml:space="preserve"> </w:t>
            </w:r>
            <w:r>
              <w:t>of</w:t>
            </w:r>
            <w:r>
              <w:rPr>
                <w:spacing w:val="-3"/>
              </w:rPr>
              <w:t xml:space="preserve"> </w:t>
            </w:r>
            <w:r>
              <w:t>a</w:t>
            </w:r>
            <w:r>
              <w:rPr>
                <w:spacing w:val="-3"/>
              </w:rPr>
              <w:t xml:space="preserve"> </w:t>
            </w:r>
            <w:r>
              <w:rPr>
                <w:spacing w:val="-4"/>
              </w:rPr>
              <w:t>route</w:t>
            </w:r>
          </w:p>
          <w:p w:rsidR="00921A02" w:rsidRDefault="003E4D5A">
            <w:pPr>
              <w:pStyle w:val="TableParagraph"/>
              <w:numPr>
                <w:ilvl w:val="1"/>
                <w:numId w:val="39"/>
              </w:numPr>
              <w:tabs>
                <w:tab w:val="left" w:pos="1552"/>
              </w:tabs>
              <w:spacing w:before="66"/>
              <w:ind w:left="1552" w:hanging="311"/>
              <w:jc w:val="left"/>
            </w:pPr>
            <w:r>
              <w:t>adjustment</w:t>
            </w:r>
            <w:r>
              <w:rPr>
                <w:spacing w:val="-2"/>
              </w:rPr>
              <w:t xml:space="preserve"> </w:t>
            </w:r>
            <w:r>
              <w:t>of</w:t>
            </w:r>
            <w:r>
              <w:rPr>
                <w:spacing w:val="-4"/>
              </w:rPr>
              <w:t xml:space="preserve"> </w:t>
            </w:r>
            <w:r>
              <w:t>a</w:t>
            </w:r>
            <w:r>
              <w:rPr>
                <w:spacing w:val="-2"/>
              </w:rPr>
              <w:t xml:space="preserve"> </w:t>
            </w:r>
            <w:r>
              <w:t>planned</w:t>
            </w:r>
            <w:r>
              <w:rPr>
                <w:spacing w:val="-2"/>
              </w:rPr>
              <w:t xml:space="preserve"> route</w:t>
            </w:r>
          </w:p>
          <w:p w:rsidR="00921A02" w:rsidRDefault="003E4D5A">
            <w:pPr>
              <w:pStyle w:val="TableParagraph"/>
              <w:numPr>
                <w:ilvl w:val="1"/>
                <w:numId w:val="39"/>
              </w:numPr>
              <w:tabs>
                <w:tab w:val="left" w:pos="1552"/>
              </w:tabs>
              <w:spacing w:before="64"/>
              <w:ind w:left="1552" w:hanging="311"/>
              <w:jc w:val="left"/>
            </w:pPr>
            <w:r>
              <w:t>curve</w:t>
            </w:r>
            <w:r>
              <w:rPr>
                <w:spacing w:val="-3"/>
              </w:rPr>
              <w:t xml:space="preserve"> </w:t>
            </w:r>
            <w:r>
              <w:t>track</w:t>
            </w:r>
            <w:r>
              <w:rPr>
                <w:spacing w:val="-4"/>
              </w:rPr>
              <w:t xml:space="preserve"> </w:t>
            </w:r>
            <w:r>
              <w:rPr>
                <w:spacing w:val="-2"/>
              </w:rPr>
              <w:t>planning</w:t>
            </w:r>
          </w:p>
          <w:p w:rsidR="00921A02" w:rsidRDefault="003E4D5A">
            <w:pPr>
              <w:pStyle w:val="TableParagraph"/>
              <w:numPr>
                <w:ilvl w:val="1"/>
                <w:numId w:val="39"/>
              </w:numPr>
              <w:tabs>
                <w:tab w:val="left" w:pos="1552"/>
              </w:tabs>
              <w:spacing w:before="64"/>
              <w:ind w:left="1552" w:hanging="311"/>
              <w:jc w:val="left"/>
            </w:pPr>
            <w:r>
              <w:t>planning</w:t>
            </w:r>
            <w:r>
              <w:rPr>
                <w:spacing w:val="-5"/>
              </w:rPr>
              <w:t xml:space="preserve"> </w:t>
            </w:r>
            <w:r>
              <w:rPr>
                <w:spacing w:val="-2"/>
              </w:rPr>
              <w:t>notes</w:t>
            </w:r>
          </w:p>
          <w:p w:rsidR="00921A02" w:rsidRDefault="003E4D5A">
            <w:pPr>
              <w:pStyle w:val="TableParagraph"/>
              <w:numPr>
                <w:ilvl w:val="1"/>
                <w:numId w:val="39"/>
              </w:numPr>
              <w:tabs>
                <w:tab w:val="left" w:pos="1552"/>
              </w:tabs>
              <w:spacing w:before="66"/>
              <w:ind w:left="1552" w:hanging="311"/>
              <w:jc w:val="left"/>
            </w:pPr>
            <w:r>
              <w:t>safety</w:t>
            </w:r>
            <w:r>
              <w:rPr>
                <w:spacing w:val="-7"/>
              </w:rPr>
              <w:t xml:space="preserve"> </w:t>
            </w:r>
            <w:r>
              <w:rPr>
                <w:spacing w:val="-2"/>
              </w:rPr>
              <w:t>values</w:t>
            </w:r>
          </w:p>
          <w:p w:rsidR="00921A02" w:rsidRDefault="003E4D5A">
            <w:pPr>
              <w:pStyle w:val="TableParagraph"/>
              <w:numPr>
                <w:ilvl w:val="1"/>
                <w:numId w:val="39"/>
              </w:numPr>
              <w:tabs>
                <w:tab w:val="left" w:pos="1552"/>
              </w:tabs>
              <w:spacing w:before="64"/>
              <w:ind w:left="1552" w:hanging="311"/>
              <w:jc w:val="left"/>
            </w:pPr>
            <w:r>
              <w:t>check</w:t>
            </w:r>
            <w:r>
              <w:rPr>
                <w:spacing w:val="-5"/>
              </w:rPr>
              <w:t xml:space="preserve"> </w:t>
            </w:r>
            <w:r>
              <w:t>for</w:t>
            </w:r>
            <w:r>
              <w:rPr>
                <w:spacing w:val="-4"/>
              </w:rPr>
              <w:t xml:space="preserve"> </w:t>
            </w:r>
            <w:r>
              <w:t>navigational</w:t>
            </w:r>
            <w:r>
              <w:rPr>
                <w:spacing w:val="-4"/>
              </w:rPr>
              <w:t xml:space="preserve"> </w:t>
            </w:r>
            <w:r>
              <w:rPr>
                <w:spacing w:val="-2"/>
              </w:rPr>
              <w:t>safety</w:t>
            </w:r>
          </w:p>
          <w:p w:rsidR="00921A02" w:rsidRDefault="003E4D5A">
            <w:pPr>
              <w:pStyle w:val="TableParagraph"/>
              <w:numPr>
                <w:ilvl w:val="1"/>
                <w:numId w:val="39"/>
              </w:numPr>
              <w:tabs>
                <w:tab w:val="left" w:pos="1552"/>
              </w:tabs>
              <w:spacing w:before="64"/>
              <w:ind w:left="1552" w:hanging="311"/>
              <w:jc w:val="left"/>
            </w:pPr>
            <w:r>
              <w:t>ultimate</w:t>
            </w:r>
            <w:r>
              <w:rPr>
                <w:spacing w:val="-5"/>
              </w:rPr>
              <w:t xml:space="preserve"> </w:t>
            </w:r>
            <w:r>
              <w:t>route,</w:t>
            </w:r>
            <w:r>
              <w:rPr>
                <w:spacing w:val="-5"/>
              </w:rPr>
              <w:t xml:space="preserve"> </w:t>
            </w:r>
            <w:r>
              <w:t>monitored</w:t>
            </w:r>
            <w:r>
              <w:rPr>
                <w:spacing w:val="-5"/>
              </w:rPr>
              <w:t xml:space="preserve"> </w:t>
            </w:r>
            <w:r>
              <w:rPr>
                <w:spacing w:val="-4"/>
              </w:rPr>
              <w:t>area</w:t>
            </w:r>
          </w:p>
          <w:p w:rsidR="00921A02" w:rsidRDefault="003E4D5A">
            <w:pPr>
              <w:pStyle w:val="TableParagraph"/>
              <w:numPr>
                <w:ilvl w:val="1"/>
                <w:numId w:val="39"/>
              </w:numPr>
              <w:tabs>
                <w:tab w:val="left" w:pos="1552"/>
              </w:tabs>
              <w:spacing w:before="64" w:line="240" w:lineRule="exact"/>
              <w:ind w:left="1552" w:hanging="311"/>
              <w:jc w:val="left"/>
            </w:pPr>
            <w:r>
              <w:t>vector</w:t>
            </w:r>
            <w:r>
              <w:rPr>
                <w:spacing w:val="-5"/>
              </w:rPr>
              <w:t xml:space="preserve"> </w:t>
            </w:r>
            <w:r>
              <w:rPr>
                <w:spacing w:val="-4"/>
              </w:rPr>
              <w:t>time</w:t>
            </w:r>
          </w:p>
        </w:tc>
      </w:tr>
    </w:tbl>
    <w:p w:rsidR="00921A02" w:rsidRDefault="00921A02">
      <w:pPr>
        <w:pStyle w:val="TableParagraph"/>
        <w:spacing w:line="240" w:lineRule="exact"/>
        <w:jc w:val="left"/>
        <w:sectPr w:rsidR="00921A02">
          <w:pgSz w:w="11910" w:h="16840"/>
          <w:pgMar w:top="1400" w:right="0" w:bottom="280" w:left="0" w:header="720" w:footer="720" w:gutter="0"/>
          <w:cols w:space="720"/>
        </w:sectPr>
      </w:pPr>
    </w:p>
    <w:p w:rsidR="00921A02" w:rsidRDefault="003E4D5A">
      <w:pPr>
        <w:pStyle w:val="ListParagraph"/>
        <w:numPr>
          <w:ilvl w:val="0"/>
          <w:numId w:val="38"/>
        </w:numPr>
        <w:tabs>
          <w:tab w:val="left" w:pos="1601"/>
        </w:tabs>
        <w:spacing w:before="70"/>
      </w:pPr>
      <w:r>
        <w:rPr>
          <w:noProof/>
          <w:lang w:val="en-IN" w:eastAsia="en-IN"/>
        </w:rPr>
        <w:lastRenderedPageBreak/>
        <mc:AlternateContent>
          <mc:Choice Requires="wps">
            <w:drawing>
              <wp:anchor distT="0" distB="0" distL="0" distR="0" simplePos="0" relativeHeight="465971712" behindDoc="1" locked="0" layoutInCell="1" allowOverlap="1">
                <wp:simplePos x="0" y="0"/>
                <wp:positionH relativeFrom="page">
                  <wp:posOffset>27432</wp:posOffset>
                </wp:positionH>
                <wp:positionV relativeFrom="page">
                  <wp:posOffset>914399</wp:posOffset>
                </wp:positionV>
                <wp:extent cx="7507605" cy="876046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07605" cy="8760460"/>
                        </a:xfrm>
                        <a:custGeom>
                          <a:avLst/>
                          <a:gdLst/>
                          <a:ahLst/>
                          <a:cxnLst/>
                          <a:rect l="l" t="t" r="r" b="b"/>
                          <a:pathLst>
                            <a:path w="7507605" h="8760460">
                              <a:moveTo>
                                <a:pt x="6096" y="6108"/>
                              </a:moveTo>
                              <a:lnTo>
                                <a:pt x="0" y="6108"/>
                              </a:lnTo>
                              <a:lnTo>
                                <a:pt x="0" y="8753856"/>
                              </a:lnTo>
                              <a:lnTo>
                                <a:pt x="6096" y="8753856"/>
                              </a:lnTo>
                              <a:lnTo>
                                <a:pt x="6096" y="6108"/>
                              </a:lnTo>
                              <a:close/>
                            </a:path>
                            <a:path w="7507605" h="8760460">
                              <a:moveTo>
                                <a:pt x="7507224" y="8753869"/>
                              </a:moveTo>
                              <a:lnTo>
                                <a:pt x="7501128" y="8753869"/>
                              </a:lnTo>
                              <a:lnTo>
                                <a:pt x="6096" y="8753869"/>
                              </a:lnTo>
                              <a:lnTo>
                                <a:pt x="0" y="8753869"/>
                              </a:lnTo>
                              <a:lnTo>
                                <a:pt x="0" y="8759952"/>
                              </a:lnTo>
                              <a:lnTo>
                                <a:pt x="6096" y="8759952"/>
                              </a:lnTo>
                              <a:lnTo>
                                <a:pt x="7501128" y="8759952"/>
                              </a:lnTo>
                              <a:lnTo>
                                <a:pt x="7507224" y="8759952"/>
                              </a:lnTo>
                              <a:lnTo>
                                <a:pt x="7507224" y="8753869"/>
                              </a:lnTo>
                              <a:close/>
                            </a:path>
                            <a:path w="7507605" h="8760460">
                              <a:moveTo>
                                <a:pt x="7507224" y="6108"/>
                              </a:moveTo>
                              <a:lnTo>
                                <a:pt x="7501128" y="6108"/>
                              </a:lnTo>
                              <a:lnTo>
                                <a:pt x="7501128" y="8753856"/>
                              </a:lnTo>
                              <a:lnTo>
                                <a:pt x="7507224" y="8753856"/>
                              </a:lnTo>
                              <a:lnTo>
                                <a:pt x="7507224" y="6108"/>
                              </a:lnTo>
                              <a:close/>
                            </a:path>
                            <a:path w="7507605" h="8760460">
                              <a:moveTo>
                                <a:pt x="7507224" y="0"/>
                              </a:moveTo>
                              <a:lnTo>
                                <a:pt x="7501128" y="0"/>
                              </a:lnTo>
                              <a:lnTo>
                                <a:pt x="6096" y="0"/>
                              </a:lnTo>
                              <a:lnTo>
                                <a:pt x="0" y="0"/>
                              </a:lnTo>
                              <a:lnTo>
                                <a:pt x="0" y="6096"/>
                              </a:lnTo>
                              <a:lnTo>
                                <a:pt x="6096" y="6096"/>
                              </a:lnTo>
                              <a:lnTo>
                                <a:pt x="7501128" y="6096"/>
                              </a:lnTo>
                              <a:lnTo>
                                <a:pt x="7507224" y="6096"/>
                              </a:lnTo>
                              <a:lnTo>
                                <a:pt x="7507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ECC5DF" id="Graphic 135" o:spid="_x0000_s1026" style="position:absolute;margin-left:2.15pt;margin-top:1in;width:591.15pt;height:689.8pt;z-index:-37344768;visibility:visible;mso-wrap-style:square;mso-wrap-distance-left:0;mso-wrap-distance-top:0;mso-wrap-distance-right:0;mso-wrap-distance-bottom:0;mso-position-horizontal:absolute;mso-position-horizontal-relative:page;mso-position-vertical:absolute;mso-position-vertical-relative:page;v-text-anchor:top" coordsize="7507605,876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" path="m6096,6108l,6108,,8753856r6096,l6096,6108xem7507224,8753869r-6096,l6096,8753869r-6096,l,8759952r6096,l7501128,8759952r6096,l7507224,8753869xem7507224,6108r-6096,l7501128,8753856r6096,l7507224,6108xem7507224,r-6096,l6096,,,,,6096r6096,l7501128,6096r6096,l7507224,xe" fillcolor="black" stroked="f">
                <v:path arrowok="t"/>
                <w10:wrap anchorx="page" anchory="page"/>
              </v:shape>
            </w:pict>
          </mc:Fallback>
        </mc:AlternateContent>
      </w:r>
      <w:r>
        <w:rPr>
          <w:w w:val="105"/>
        </w:rPr>
        <w:t>check</w:t>
      </w:r>
      <w:r>
        <w:rPr>
          <w:spacing w:val="-6"/>
          <w:w w:val="105"/>
        </w:rPr>
        <w:t xml:space="preserve"> </w:t>
      </w:r>
      <w:r>
        <w:rPr>
          <w:spacing w:val="-2"/>
          <w:w w:val="105"/>
        </w:rPr>
        <w:t>measurements</w:t>
      </w:r>
    </w:p>
    <w:p w:rsidR="00921A02" w:rsidRDefault="003E4D5A">
      <w:pPr>
        <w:pStyle w:val="ListParagraph"/>
        <w:numPr>
          <w:ilvl w:val="0"/>
          <w:numId w:val="38"/>
        </w:numPr>
        <w:tabs>
          <w:tab w:val="left" w:pos="1601"/>
        </w:tabs>
        <w:spacing w:before="64"/>
      </w:pPr>
      <w:r>
        <w:rPr>
          <w:spacing w:val="-2"/>
        </w:rPr>
        <w:t>alarms</w:t>
      </w:r>
    </w:p>
    <w:p w:rsidR="00921A02" w:rsidRDefault="003E4D5A">
      <w:pPr>
        <w:pStyle w:val="ListParagraph"/>
        <w:numPr>
          <w:ilvl w:val="0"/>
          <w:numId w:val="38"/>
        </w:numPr>
        <w:tabs>
          <w:tab w:val="left" w:pos="1601"/>
        </w:tabs>
        <w:spacing w:before="66" w:line="252" w:lineRule="exact"/>
      </w:pPr>
      <w:r>
        <w:t>current</w:t>
      </w:r>
      <w:r>
        <w:rPr>
          <w:spacing w:val="-2"/>
        </w:rPr>
        <w:t xml:space="preserve"> </w:t>
      </w:r>
      <w:r>
        <w:t xml:space="preserve">and </w:t>
      </w:r>
      <w:r>
        <w:rPr>
          <w:spacing w:val="-4"/>
        </w:rPr>
        <w:t>wind</w:t>
      </w:r>
    </w:p>
    <w:p w:rsidR="00921A02" w:rsidRDefault="003E4D5A">
      <w:pPr>
        <w:pStyle w:val="ListParagraph"/>
        <w:numPr>
          <w:ilvl w:val="0"/>
          <w:numId w:val="37"/>
        </w:numPr>
        <w:tabs>
          <w:tab w:val="left" w:pos="1259"/>
        </w:tabs>
        <w:spacing w:line="252" w:lineRule="exact"/>
        <w:ind w:left="1259" w:hanging="1019"/>
      </w:pPr>
      <w:r>
        <w:t>explains</w:t>
      </w:r>
      <w:r>
        <w:rPr>
          <w:spacing w:val="-11"/>
        </w:rPr>
        <w:t xml:space="preserve"> </w:t>
      </w:r>
      <w:r>
        <w:t>the</w:t>
      </w:r>
      <w:r>
        <w:rPr>
          <w:spacing w:val="-3"/>
        </w:rPr>
        <w:t xml:space="preserve"> </w:t>
      </w:r>
      <w:r>
        <w:t>meaning</w:t>
      </w:r>
      <w:r>
        <w:rPr>
          <w:spacing w:val="-7"/>
        </w:rPr>
        <w:t xml:space="preserve"> </w:t>
      </w:r>
      <w:r>
        <w:t>of</w:t>
      </w:r>
      <w:r>
        <w:rPr>
          <w:spacing w:val="-3"/>
        </w:rPr>
        <w:t xml:space="preserve"> </w:t>
      </w:r>
      <w:r>
        <w:t>status</w:t>
      </w:r>
      <w:r>
        <w:rPr>
          <w:spacing w:val="-4"/>
        </w:rPr>
        <w:t xml:space="preserve"> </w:t>
      </w:r>
      <w:r>
        <w:t>Indications,</w:t>
      </w:r>
      <w:r>
        <w:rPr>
          <w:spacing w:val="-3"/>
        </w:rPr>
        <w:t xml:space="preserve"> </w:t>
      </w:r>
      <w:r>
        <w:t>Indicators</w:t>
      </w:r>
      <w:r>
        <w:rPr>
          <w:spacing w:val="-6"/>
        </w:rPr>
        <w:t xml:space="preserve"> </w:t>
      </w:r>
      <w:r>
        <w:t>&amp;</w:t>
      </w:r>
      <w:r>
        <w:rPr>
          <w:spacing w:val="-5"/>
        </w:rPr>
        <w:t xml:space="preserve"> </w:t>
      </w:r>
      <w:r>
        <w:t>Alarm</w:t>
      </w:r>
      <w:r>
        <w:rPr>
          <w:spacing w:val="-8"/>
        </w:rPr>
        <w:t xml:space="preserve"> </w:t>
      </w:r>
      <w:r>
        <w:t>relating to</w:t>
      </w:r>
      <w:r>
        <w:rPr>
          <w:spacing w:val="-15"/>
        </w:rPr>
        <w:t xml:space="preserve"> </w:t>
      </w:r>
      <w:r>
        <w:rPr>
          <w:spacing w:val="-2"/>
        </w:rPr>
        <w:t>ECDIS</w:t>
      </w:r>
    </w:p>
    <w:p w:rsidR="00921A02" w:rsidRDefault="003E4D5A">
      <w:pPr>
        <w:pStyle w:val="ListParagraph"/>
        <w:numPr>
          <w:ilvl w:val="0"/>
          <w:numId w:val="37"/>
        </w:numPr>
        <w:tabs>
          <w:tab w:val="left" w:pos="1259"/>
        </w:tabs>
        <w:spacing w:before="59"/>
        <w:ind w:left="1259" w:hanging="1019"/>
      </w:pPr>
      <w:r>
        <w:t>explains</w:t>
      </w:r>
      <w:r>
        <w:rPr>
          <w:spacing w:val="-8"/>
        </w:rPr>
        <w:t xml:space="preserve"> </w:t>
      </w:r>
      <w:r>
        <w:t>the</w:t>
      </w:r>
      <w:r>
        <w:rPr>
          <w:spacing w:val="-6"/>
        </w:rPr>
        <w:t xml:space="preserve"> </w:t>
      </w:r>
      <w:r>
        <w:t>typical</w:t>
      </w:r>
      <w:r>
        <w:rPr>
          <w:spacing w:val="-8"/>
        </w:rPr>
        <w:t xml:space="preserve"> </w:t>
      </w:r>
      <w:r>
        <w:t>errors</w:t>
      </w:r>
      <w:r>
        <w:rPr>
          <w:spacing w:val="-8"/>
        </w:rPr>
        <w:t xml:space="preserve"> </w:t>
      </w:r>
      <w:r>
        <w:t>of</w:t>
      </w:r>
      <w:r>
        <w:rPr>
          <w:spacing w:val="-6"/>
        </w:rPr>
        <w:t xml:space="preserve"> </w:t>
      </w:r>
      <w:r>
        <w:t>interpretation</w:t>
      </w:r>
      <w:r>
        <w:rPr>
          <w:spacing w:val="-3"/>
        </w:rPr>
        <w:t xml:space="preserve"> </w:t>
      </w:r>
      <w:r>
        <w:t>&amp;takes</w:t>
      </w:r>
      <w:r>
        <w:rPr>
          <w:spacing w:val="-8"/>
        </w:rPr>
        <w:t xml:space="preserve"> </w:t>
      </w:r>
      <w:r>
        <w:t>action</w:t>
      </w:r>
      <w:r>
        <w:rPr>
          <w:spacing w:val="-6"/>
        </w:rPr>
        <w:t xml:space="preserve"> </w:t>
      </w:r>
      <w:r>
        <w:t>to</w:t>
      </w:r>
      <w:r>
        <w:rPr>
          <w:spacing w:val="-6"/>
        </w:rPr>
        <w:t xml:space="preserve"> </w:t>
      </w:r>
      <w:r>
        <w:t>avoid</w:t>
      </w:r>
      <w:r>
        <w:rPr>
          <w:spacing w:val="-13"/>
        </w:rPr>
        <w:t xml:space="preserve"> </w:t>
      </w:r>
      <w:r>
        <w:t>these</w:t>
      </w:r>
      <w:r>
        <w:rPr>
          <w:spacing w:val="-5"/>
        </w:rPr>
        <w:t xml:space="preserve"> </w:t>
      </w:r>
      <w:r>
        <w:rPr>
          <w:spacing w:val="-2"/>
        </w:rPr>
        <w:t>errors</w:t>
      </w:r>
    </w:p>
    <w:p w:rsidR="00921A02" w:rsidRDefault="003E4D5A">
      <w:pPr>
        <w:pStyle w:val="ListParagraph"/>
        <w:numPr>
          <w:ilvl w:val="0"/>
          <w:numId w:val="37"/>
        </w:numPr>
        <w:tabs>
          <w:tab w:val="left" w:pos="921"/>
          <w:tab w:val="left" w:pos="1259"/>
        </w:tabs>
        <w:spacing w:before="59"/>
        <w:ind w:right="1012" w:hanging="682"/>
      </w:pPr>
      <w:r>
        <w:rPr>
          <w:rFonts w:ascii="Trebuchet MS" w:hAnsi="Trebuchet MS"/>
          <w:color w:val="221F1F"/>
          <w:sz w:val="20"/>
        </w:rPr>
        <w:tab/>
      </w:r>
      <w:r>
        <w:t>explains the</w:t>
      </w:r>
      <w:r>
        <w:rPr>
          <w:spacing w:val="24"/>
        </w:rPr>
        <w:t xml:space="preserve"> </w:t>
      </w:r>
      <w:r>
        <w:t>meaning of</w:t>
      </w:r>
      <w:r>
        <w:rPr>
          <w:spacing w:val="25"/>
        </w:rPr>
        <w:t xml:space="preserve"> </w:t>
      </w:r>
      <w:r>
        <w:t>voyage</w:t>
      </w:r>
      <w:r>
        <w:rPr>
          <w:spacing w:val="24"/>
        </w:rPr>
        <w:t xml:space="preserve"> </w:t>
      </w:r>
      <w:r>
        <w:t>recording,</w:t>
      </w:r>
      <w:r>
        <w:rPr>
          <w:spacing w:val="24"/>
        </w:rPr>
        <w:t xml:space="preserve"> </w:t>
      </w:r>
      <w:r>
        <w:t>operates the corresponding functions</w:t>
      </w:r>
      <w:r>
        <w:rPr>
          <w:spacing w:val="24"/>
        </w:rPr>
        <w:t xml:space="preserve"> </w:t>
      </w:r>
      <w:r>
        <w:t>and the reconstruction of past track</w:t>
      </w:r>
    </w:p>
    <w:p w:rsidR="00921A02" w:rsidRDefault="003E4D5A">
      <w:pPr>
        <w:pStyle w:val="BodyText"/>
        <w:ind w:left="156"/>
      </w:pPr>
      <w:r>
        <w:t>describes</w:t>
      </w:r>
      <w:r>
        <w:rPr>
          <w:spacing w:val="-5"/>
        </w:rPr>
        <w:t xml:space="preserve"> </w:t>
      </w:r>
      <w:r>
        <w:t>the</w:t>
      </w:r>
      <w:r>
        <w:rPr>
          <w:spacing w:val="-2"/>
        </w:rPr>
        <w:t xml:space="preserve"> </w:t>
      </w:r>
      <w:r>
        <w:t>possible</w:t>
      </w:r>
      <w:r>
        <w:rPr>
          <w:spacing w:val="-3"/>
        </w:rPr>
        <w:t xml:space="preserve"> </w:t>
      </w:r>
      <w:r>
        <w:t>risk</w:t>
      </w:r>
      <w:r>
        <w:rPr>
          <w:spacing w:val="-4"/>
        </w:rPr>
        <w:t xml:space="preserve"> </w:t>
      </w:r>
      <w:r>
        <w:t>of</w:t>
      </w:r>
      <w:r>
        <w:rPr>
          <w:spacing w:val="-3"/>
        </w:rPr>
        <w:t xml:space="preserve"> </w:t>
      </w:r>
      <w:r>
        <w:t>over-reliance</w:t>
      </w:r>
      <w:r>
        <w:rPr>
          <w:spacing w:val="-4"/>
        </w:rPr>
        <w:t xml:space="preserve"> </w:t>
      </w:r>
      <w:r>
        <w:t>and</w:t>
      </w:r>
      <w:r>
        <w:rPr>
          <w:spacing w:val="-3"/>
        </w:rPr>
        <w:t xml:space="preserve"> </w:t>
      </w:r>
      <w:r>
        <w:t>complacency</w:t>
      </w:r>
      <w:r>
        <w:rPr>
          <w:spacing w:val="-5"/>
        </w:rPr>
        <w:t xml:space="preserve"> </w:t>
      </w:r>
      <w:r>
        <w:t>on</w:t>
      </w:r>
      <w:r>
        <w:rPr>
          <w:spacing w:val="-2"/>
        </w:rPr>
        <w:t xml:space="preserve"> ECDIS</w:t>
      </w:r>
    </w:p>
    <w:p w:rsidR="00921A02" w:rsidRDefault="00921A02">
      <w:pPr>
        <w:pStyle w:val="BodyText"/>
        <w:spacing w:before="5"/>
      </w:pPr>
    </w:p>
    <w:p w:rsidR="00921A02" w:rsidRDefault="003E4D5A">
      <w:pPr>
        <w:pStyle w:val="Heading5"/>
        <w:numPr>
          <w:ilvl w:val="1"/>
          <w:numId w:val="40"/>
        </w:numPr>
        <w:tabs>
          <w:tab w:val="left" w:pos="921"/>
        </w:tabs>
        <w:spacing w:before="1"/>
        <w:ind w:hanging="405"/>
        <w:jc w:val="both"/>
      </w:pPr>
      <w:r>
        <w:t>Magnetism</w:t>
      </w:r>
      <w:r>
        <w:rPr>
          <w:spacing w:val="48"/>
        </w:rPr>
        <w:t xml:space="preserve"> </w:t>
      </w:r>
      <w:r>
        <w:t>(8</w:t>
      </w:r>
      <w:r>
        <w:rPr>
          <w:spacing w:val="-1"/>
        </w:rPr>
        <w:t xml:space="preserve"> </w:t>
      </w:r>
      <w:r>
        <w:rPr>
          <w:spacing w:val="-4"/>
        </w:rPr>
        <w:t>hrs)</w:t>
      </w:r>
    </w:p>
    <w:p w:rsidR="00921A02" w:rsidRDefault="00921A02">
      <w:pPr>
        <w:pStyle w:val="BodyText"/>
        <w:spacing w:before="62"/>
        <w:rPr>
          <w:b/>
        </w:rPr>
      </w:pPr>
    </w:p>
    <w:p w:rsidR="00921A02" w:rsidRDefault="003E4D5A">
      <w:pPr>
        <w:pStyle w:val="ListParagraph"/>
        <w:numPr>
          <w:ilvl w:val="2"/>
          <w:numId w:val="40"/>
        </w:numPr>
        <w:tabs>
          <w:tab w:val="left" w:pos="2315"/>
        </w:tabs>
        <w:spacing w:before="1"/>
        <w:ind w:left="2315" w:hanging="359"/>
        <w:jc w:val="both"/>
      </w:pPr>
      <w:r>
        <w:t>Explains</w:t>
      </w:r>
      <w:r>
        <w:rPr>
          <w:spacing w:val="-7"/>
        </w:rPr>
        <w:t xml:space="preserve"> </w:t>
      </w:r>
      <w:r>
        <w:t>the</w:t>
      </w:r>
      <w:r>
        <w:rPr>
          <w:spacing w:val="-4"/>
        </w:rPr>
        <w:t xml:space="preserve"> </w:t>
      </w:r>
      <w:r>
        <w:t>theory</w:t>
      </w:r>
      <w:r>
        <w:rPr>
          <w:spacing w:val="-5"/>
        </w:rPr>
        <w:t xml:space="preserve"> </w:t>
      </w:r>
      <w:r>
        <w:t>of</w:t>
      </w:r>
      <w:r>
        <w:rPr>
          <w:spacing w:val="-3"/>
        </w:rPr>
        <w:t xml:space="preserve"> </w:t>
      </w:r>
      <w:r>
        <w:t>magnetism</w:t>
      </w:r>
      <w:r>
        <w:rPr>
          <w:spacing w:val="-6"/>
        </w:rPr>
        <w:t xml:space="preserve"> </w:t>
      </w:r>
      <w:r>
        <w:t>as</w:t>
      </w:r>
      <w:r>
        <w:rPr>
          <w:spacing w:val="-2"/>
        </w:rPr>
        <w:t xml:space="preserve"> </w:t>
      </w:r>
      <w:r>
        <w:t>applied</w:t>
      </w:r>
      <w:r>
        <w:rPr>
          <w:spacing w:val="-3"/>
        </w:rPr>
        <w:t xml:space="preserve"> </w:t>
      </w:r>
      <w:r>
        <w:t>to</w:t>
      </w:r>
      <w:r>
        <w:rPr>
          <w:spacing w:val="-2"/>
        </w:rPr>
        <w:t xml:space="preserve"> </w:t>
      </w:r>
      <w:r>
        <w:t>Ferro</w:t>
      </w:r>
      <w:r>
        <w:rPr>
          <w:spacing w:val="-5"/>
        </w:rPr>
        <w:t xml:space="preserve"> </w:t>
      </w:r>
      <w:r>
        <w:t>magnetic</w:t>
      </w:r>
      <w:r>
        <w:rPr>
          <w:spacing w:val="-2"/>
        </w:rPr>
        <w:t xml:space="preserve"> materials</w:t>
      </w:r>
    </w:p>
    <w:p w:rsidR="00921A02" w:rsidRDefault="003E4D5A">
      <w:pPr>
        <w:pStyle w:val="ListParagraph"/>
        <w:numPr>
          <w:ilvl w:val="2"/>
          <w:numId w:val="40"/>
        </w:numPr>
        <w:tabs>
          <w:tab w:val="left" w:pos="2316"/>
        </w:tabs>
        <w:spacing w:before="64"/>
        <w:ind w:right="160"/>
        <w:jc w:val="both"/>
      </w:pPr>
      <w:r>
        <w:t>Describes a simple magnet, its poles and the law of attraction and repulsion, the magnetic field around a magnet, flux density and field strength</w:t>
      </w:r>
    </w:p>
    <w:p w:rsidR="00921A02" w:rsidRDefault="003E4D5A">
      <w:pPr>
        <w:pStyle w:val="ListParagraph"/>
        <w:numPr>
          <w:ilvl w:val="2"/>
          <w:numId w:val="40"/>
        </w:numPr>
        <w:tabs>
          <w:tab w:val="left" w:pos="2316"/>
        </w:tabs>
        <w:spacing w:before="65"/>
        <w:ind w:right="157"/>
        <w:jc w:val="both"/>
      </w:pPr>
      <w:r>
        <w:t>describes magnetic induction and differentiates between ‘hard’ and ‘soft’ iron ,explains the meaning</w:t>
      </w:r>
      <w:r>
        <w:rPr>
          <w:spacing w:val="-3"/>
        </w:rPr>
        <w:t xml:space="preserve"> </w:t>
      </w:r>
      <w:r>
        <w:t xml:space="preserve">of the </w:t>
      </w:r>
      <w:r>
        <w:rPr>
          <w:spacing w:val="-2"/>
        </w:rPr>
        <w:t>terms:</w:t>
      </w:r>
    </w:p>
    <w:p w:rsidR="00921A02" w:rsidRDefault="003E4D5A">
      <w:pPr>
        <w:pStyle w:val="ListParagraph"/>
        <w:numPr>
          <w:ilvl w:val="3"/>
          <w:numId w:val="40"/>
        </w:numPr>
        <w:tabs>
          <w:tab w:val="left" w:pos="3035"/>
        </w:tabs>
        <w:spacing w:before="64"/>
        <w:ind w:left="3035" w:hanging="359"/>
        <w:jc w:val="both"/>
      </w:pPr>
      <w:r>
        <w:t>intensity</w:t>
      </w:r>
      <w:r>
        <w:rPr>
          <w:spacing w:val="-12"/>
        </w:rPr>
        <w:t xml:space="preserve"> </w:t>
      </w:r>
      <w:r>
        <w:t>of</w:t>
      </w:r>
      <w:r>
        <w:rPr>
          <w:spacing w:val="-10"/>
        </w:rPr>
        <w:t xml:space="preserve"> </w:t>
      </w:r>
      <w:r>
        <w:t>magnetization,permeability,magnetic</w:t>
      </w:r>
      <w:r>
        <w:rPr>
          <w:spacing w:val="-9"/>
        </w:rPr>
        <w:t xml:space="preserve"> </w:t>
      </w:r>
      <w:r>
        <w:rPr>
          <w:spacing w:val="-2"/>
        </w:rPr>
        <w:t>susceptibility</w:t>
      </w:r>
    </w:p>
    <w:p w:rsidR="00921A02" w:rsidRDefault="003E4D5A">
      <w:pPr>
        <w:pStyle w:val="ListParagraph"/>
        <w:numPr>
          <w:ilvl w:val="2"/>
          <w:numId w:val="40"/>
        </w:numPr>
        <w:tabs>
          <w:tab w:val="left" w:pos="2315"/>
        </w:tabs>
        <w:spacing w:before="63"/>
        <w:ind w:left="2315" w:hanging="359"/>
        <w:jc w:val="both"/>
      </w:pPr>
      <w:r>
        <w:t>describes</w:t>
      </w:r>
      <w:r>
        <w:rPr>
          <w:spacing w:val="-5"/>
        </w:rPr>
        <w:t xml:space="preserve"> </w:t>
      </w:r>
      <w:r>
        <w:t>the</w:t>
      </w:r>
      <w:r>
        <w:rPr>
          <w:spacing w:val="-3"/>
        </w:rPr>
        <w:t xml:space="preserve"> </w:t>
      </w:r>
      <w:r>
        <w:t>magnetic</w:t>
      </w:r>
      <w:r>
        <w:rPr>
          <w:spacing w:val="-4"/>
        </w:rPr>
        <w:t xml:space="preserve"> </w:t>
      </w:r>
      <w:r>
        <w:t>field</w:t>
      </w:r>
      <w:r>
        <w:rPr>
          <w:spacing w:val="-3"/>
        </w:rPr>
        <w:t xml:space="preserve"> </w:t>
      </w:r>
      <w:r>
        <w:t>of</w:t>
      </w:r>
      <w:r>
        <w:rPr>
          <w:spacing w:val="-3"/>
        </w:rPr>
        <w:t xml:space="preserve"> </w:t>
      </w:r>
      <w:r>
        <w:t>the</w:t>
      </w:r>
      <w:r>
        <w:rPr>
          <w:spacing w:val="-2"/>
        </w:rPr>
        <w:t xml:space="preserve"> </w:t>
      </w:r>
      <w:r>
        <w:rPr>
          <w:spacing w:val="-4"/>
        </w:rPr>
        <w:t>earth</w:t>
      </w:r>
    </w:p>
    <w:p w:rsidR="00921A02" w:rsidRDefault="003E4D5A">
      <w:pPr>
        <w:pStyle w:val="ListParagraph"/>
        <w:numPr>
          <w:ilvl w:val="2"/>
          <w:numId w:val="40"/>
        </w:numPr>
        <w:tabs>
          <w:tab w:val="left" w:pos="2315"/>
        </w:tabs>
        <w:spacing w:before="66"/>
        <w:ind w:left="2315" w:hanging="359"/>
        <w:jc w:val="both"/>
      </w:pPr>
      <w:r>
        <w:t>defines</w:t>
      </w:r>
      <w:r>
        <w:rPr>
          <w:spacing w:val="-6"/>
        </w:rPr>
        <w:t xml:space="preserve"> </w:t>
      </w:r>
      <w:r>
        <w:t>‘magnetic</w:t>
      </w:r>
      <w:r>
        <w:rPr>
          <w:spacing w:val="-4"/>
        </w:rPr>
        <w:t xml:space="preserve"> </w:t>
      </w:r>
      <w:r>
        <w:t>poles’</w:t>
      </w:r>
      <w:r>
        <w:rPr>
          <w:spacing w:val="-4"/>
        </w:rPr>
        <w:t xml:space="preserve"> </w:t>
      </w:r>
      <w:r>
        <w:t>and</w:t>
      </w:r>
      <w:r>
        <w:rPr>
          <w:spacing w:val="-5"/>
        </w:rPr>
        <w:t xml:space="preserve"> </w:t>
      </w:r>
      <w:r>
        <w:t>‘magnetic</w:t>
      </w:r>
      <w:r>
        <w:rPr>
          <w:spacing w:val="-4"/>
        </w:rPr>
        <w:t xml:space="preserve"> </w:t>
      </w:r>
      <w:r>
        <w:t>equator’,‘angle</w:t>
      </w:r>
      <w:r>
        <w:rPr>
          <w:spacing w:val="-5"/>
        </w:rPr>
        <w:t xml:space="preserve"> </w:t>
      </w:r>
      <w:r>
        <w:t>of</w:t>
      </w:r>
      <w:r>
        <w:rPr>
          <w:spacing w:val="-4"/>
        </w:rPr>
        <w:t xml:space="preserve"> dip’</w:t>
      </w:r>
    </w:p>
    <w:p w:rsidR="00921A02" w:rsidRDefault="003E4D5A">
      <w:pPr>
        <w:pStyle w:val="ListParagraph"/>
        <w:numPr>
          <w:ilvl w:val="2"/>
          <w:numId w:val="40"/>
        </w:numPr>
        <w:tabs>
          <w:tab w:val="left" w:pos="2316"/>
        </w:tabs>
        <w:spacing w:before="57"/>
        <w:ind w:right="156"/>
        <w:jc w:val="both"/>
      </w:pPr>
      <w:r>
        <w:t>explains how the earth’s total field can be split into horizontal and vertical components , states that the direction and strength of a magnetic field maybe represented by a vector, uses a vector diagram to find the field at a point resulting from two given fields, states that a compass needle will align itself with the resultant field</w:t>
      </w:r>
    </w:p>
    <w:p w:rsidR="00921A02" w:rsidRDefault="003E4D5A">
      <w:pPr>
        <w:pStyle w:val="ListParagraph"/>
        <w:numPr>
          <w:ilvl w:val="2"/>
          <w:numId w:val="40"/>
        </w:numPr>
        <w:tabs>
          <w:tab w:val="left" w:pos="2315"/>
        </w:tabs>
        <w:spacing w:before="59"/>
        <w:ind w:left="2315" w:hanging="359"/>
        <w:jc w:val="both"/>
      </w:pPr>
      <w:r>
        <w:t>defines</w:t>
      </w:r>
      <w:r>
        <w:rPr>
          <w:spacing w:val="-5"/>
        </w:rPr>
        <w:t xml:space="preserve"> </w:t>
      </w:r>
      <w:r>
        <w:t>‘magnetic</w:t>
      </w:r>
      <w:r>
        <w:rPr>
          <w:spacing w:val="-3"/>
        </w:rPr>
        <w:t xml:space="preserve"> </w:t>
      </w:r>
      <w:r>
        <w:t>variation’</w:t>
      </w:r>
      <w:r>
        <w:rPr>
          <w:spacing w:val="-3"/>
        </w:rPr>
        <w:t xml:space="preserve"> </w:t>
      </w:r>
      <w:r>
        <w:t>and</w:t>
      </w:r>
      <w:r>
        <w:rPr>
          <w:spacing w:val="-4"/>
        </w:rPr>
        <w:t xml:space="preserve"> </w:t>
      </w:r>
      <w:r>
        <w:t>explains</w:t>
      </w:r>
      <w:r>
        <w:rPr>
          <w:spacing w:val="-3"/>
        </w:rPr>
        <w:t xml:space="preserve"> </w:t>
      </w:r>
      <w:r>
        <w:t>why</w:t>
      </w:r>
      <w:r>
        <w:rPr>
          <w:spacing w:val="-6"/>
        </w:rPr>
        <w:t xml:space="preserve"> </w:t>
      </w:r>
      <w:r>
        <w:t>it</w:t>
      </w:r>
      <w:r>
        <w:rPr>
          <w:spacing w:val="-5"/>
        </w:rPr>
        <w:t xml:space="preserve"> </w:t>
      </w:r>
      <w:r>
        <w:t>is</w:t>
      </w:r>
      <w:r>
        <w:rPr>
          <w:spacing w:val="-2"/>
        </w:rPr>
        <w:t xml:space="preserve"> </w:t>
      </w:r>
      <w:r>
        <w:t>as</w:t>
      </w:r>
      <w:r>
        <w:rPr>
          <w:spacing w:val="-3"/>
        </w:rPr>
        <w:t xml:space="preserve"> </w:t>
      </w:r>
      <w:r>
        <w:t>slowly</w:t>
      </w:r>
      <w:r>
        <w:rPr>
          <w:spacing w:val="-6"/>
        </w:rPr>
        <w:t xml:space="preserve"> </w:t>
      </w:r>
      <w:r>
        <w:t>changing</w:t>
      </w:r>
      <w:r>
        <w:rPr>
          <w:spacing w:val="-5"/>
        </w:rPr>
        <w:t xml:space="preserve"> </w:t>
      </w:r>
      <w:r>
        <w:rPr>
          <w:spacing w:val="-2"/>
        </w:rPr>
        <w:t>quantity</w:t>
      </w:r>
    </w:p>
    <w:p w:rsidR="00921A02" w:rsidRDefault="003E4D5A">
      <w:pPr>
        <w:pStyle w:val="BodyText"/>
        <w:spacing w:before="2" w:line="262" w:lineRule="exact"/>
        <w:ind w:left="516"/>
        <w:jc w:val="both"/>
      </w:pPr>
      <w:r>
        <w:rPr>
          <w:rFonts w:ascii="Calibri"/>
          <w:spacing w:val="11"/>
        </w:rPr>
        <w:t>-</w:t>
      </w:r>
      <w:r>
        <w:t>State</w:t>
      </w:r>
      <w:r>
        <w:rPr>
          <w:spacing w:val="-4"/>
        </w:rPr>
        <w:t xml:space="preserve"> </w:t>
      </w:r>
      <w:r>
        <w:t>the</w:t>
      </w:r>
      <w:r>
        <w:rPr>
          <w:spacing w:val="-3"/>
        </w:rPr>
        <w:t xml:space="preserve"> </w:t>
      </w:r>
      <w:r>
        <w:t>various</w:t>
      </w:r>
      <w:r>
        <w:rPr>
          <w:spacing w:val="-4"/>
        </w:rPr>
        <w:t xml:space="preserve"> </w:t>
      </w:r>
      <w:r>
        <w:t>co-efficientsexist</w:t>
      </w:r>
      <w:r>
        <w:rPr>
          <w:spacing w:val="-2"/>
        </w:rPr>
        <w:t xml:space="preserve"> </w:t>
      </w:r>
      <w:r>
        <w:t>which</w:t>
      </w:r>
      <w:r>
        <w:rPr>
          <w:spacing w:val="-4"/>
        </w:rPr>
        <w:t xml:space="preserve"> </w:t>
      </w:r>
      <w:r>
        <w:t>affect</w:t>
      </w:r>
      <w:r>
        <w:rPr>
          <w:spacing w:val="-5"/>
        </w:rPr>
        <w:t xml:space="preserve"> </w:t>
      </w:r>
      <w:r>
        <w:t>accuracy</w:t>
      </w:r>
      <w:r>
        <w:rPr>
          <w:spacing w:val="-6"/>
        </w:rPr>
        <w:t xml:space="preserve"> </w:t>
      </w:r>
      <w:r>
        <w:t>of</w:t>
      </w:r>
      <w:r>
        <w:rPr>
          <w:spacing w:val="-3"/>
        </w:rPr>
        <w:t xml:space="preserve"> </w:t>
      </w:r>
      <w:r>
        <w:t>magnetic</w:t>
      </w:r>
      <w:r>
        <w:rPr>
          <w:spacing w:val="-6"/>
        </w:rPr>
        <w:t xml:space="preserve"> </w:t>
      </w:r>
      <w:r>
        <w:t>compass</w:t>
      </w:r>
      <w:r>
        <w:rPr>
          <w:spacing w:val="-3"/>
        </w:rPr>
        <w:t xml:space="preserve"> </w:t>
      </w:r>
      <w:r>
        <w:t>and</w:t>
      </w:r>
      <w:r>
        <w:rPr>
          <w:spacing w:val="-3"/>
        </w:rPr>
        <w:t xml:space="preserve"> </w:t>
      </w:r>
      <w:r>
        <w:rPr>
          <w:spacing w:val="-5"/>
        </w:rPr>
        <w:t>its</w:t>
      </w:r>
    </w:p>
    <w:p w:rsidR="00921A02" w:rsidRDefault="003E4D5A">
      <w:pPr>
        <w:pStyle w:val="ListParagraph"/>
        <w:numPr>
          <w:ilvl w:val="0"/>
          <w:numId w:val="36"/>
        </w:numPr>
        <w:tabs>
          <w:tab w:val="left" w:pos="1595"/>
        </w:tabs>
        <w:spacing w:line="256" w:lineRule="exact"/>
        <w:ind w:left="1595" w:hanging="359"/>
        <w:jc w:val="both"/>
      </w:pPr>
      <w:r>
        <w:t>basic</w:t>
      </w:r>
      <w:r>
        <w:rPr>
          <w:spacing w:val="-4"/>
        </w:rPr>
        <w:t xml:space="preserve"> </w:t>
      </w:r>
      <w:r>
        <w:t>idea,</w:t>
      </w:r>
      <w:r>
        <w:rPr>
          <w:spacing w:val="-6"/>
        </w:rPr>
        <w:t xml:space="preserve"> </w:t>
      </w:r>
      <w:r>
        <w:t>correctors</w:t>
      </w:r>
      <w:r>
        <w:rPr>
          <w:spacing w:val="-3"/>
        </w:rPr>
        <w:t xml:space="preserve"> </w:t>
      </w:r>
      <w:r>
        <w:t>such</w:t>
      </w:r>
      <w:r>
        <w:rPr>
          <w:spacing w:val="-5"/>
        </w:rPr>
        <w:t xml:space="preserve"> </w:t>
      </w:r>
      <w:r>
        <w:t>as</w:t>
      </w:r>
      <w:r>
        <w:rPr>
          <w:spacing w:val="-3"/>
        </w:rPr>
        <w:t xml:space="preserve"> </w:t>
      </w:r>
      <w:r>
        <w:t>Soft-Iron</w:t>
      </w:r>
      <w:r>
        <w:rPr>
          <w:spacing w:val="-3"/>
        </w:rPr>
        <w:t xml:space="preserve"> </w:t>
      </w:r>
      <w:r>
        <w:t>spheres</w:t>
      </w:r>
      <w:r>
        <w:rPr>
          <w:spacing w:val="-3"/>
        </w:rPr>
        <w:t xml:space="preserve"> </w:t>
      </w:r>
      <w:r>
        <w:t>/</w:t>
      </w:r>
      <w:r>
        <w:rPr>
          <w:spacing w:val="-2"/>
        </w:rPr>
        <w:t xml:space="preserve"> </w:t>
      </w:r>
      <w:r>
        <w:t>Flinder’s</w:t>
      </w:r>
      <w:r>
        <w:rPr>
          <w:spacing w:val="-3"/>
        </w:rPr>
        <w:t xml:space="preserve"> </w:t>
      </w:r>
      <w:r>
        <w:t>bar</w:t>
      </w:r>
      <w:r>
        <w:rPr>
          <w:spacing w:val="-3"/>
        </w:rPr>
        <w:t xml:space="preserve"> </w:t>
      </w:r>
      <w:r>
        <w:rPr>
          <w:spacing w:val="-4"/>
        </w:rPr>
        <w:t>etc.</w:t>
      </w:r>
    </w:p>
    <w:p w:rsidR="00921A02" w:rsidRDefault="003E4D5A">
      <w:pPr>
        <w:pStyle w:val="ListParagraph"/>
        <w:numPr>
          <w:ilvl w:val="0"/>
          <w:numId w:val="35"/>
        </w:numPr>
        <w:tabs>
          <w:tab w:val="left" w:pos="875"/>
        </w:tabs>
        <w:spacing w:line="253" w:lineRule="exact"/>
        <w:ind w:left="875" w:hanging="359"/>
        <w:jc w:val="both"/>
      </w:pPr>
      <w:r>
        <w:t>Magnetic</w:t>
      </w:r>
      <w:r>
        <w:rPr>
          <w:spacing w:val="-6"/>
        </w:rPr>
        <w:t xml:space="preserve"> </w:t>
      </w:r>
      <w:r>
        <w:t>compass</w:t>
      </w:r>
      <w:r>
        <w:rPr>
          <w:spacing w:val="-6"/>
        </w:rPr>
        <w:t xml:space="preserve"> </w:t>
      </w:r>
      <w:r>
        <w:t>corrections:</w:t>
      </w:r>
      <w:r>
        <w:rPr>
          <w:spacing w:val="-2"/>
        </w:rPr>
        <w:t xml:space="preserve"> </w:t>
      </w:r>
      <w:r>
        <w:t>Precautions</w:t>
      </w:r>
      <w:r>
        <w:rPr>
          <w:spacing w:val="-4"/>
        </w:rPr>
        <w:t xml:space="preserve"> </w:t>
      </w:r>
      <w:r>
        <w:t>to</w:t>
      </w:r>
      <w:r>
        <w:rPr>
          <w:spacing w:val="-6"/>
        </w:rPr>
        <w:t xml:space="preserve"> </w:t>
      </w:r>
      <w:r>
        <w:t>be</w:t>
      </w:r>
      <w:r>
        <w:rPr>
          <w:spacing w:val="-4"/>
        </w:rPr>
        <w:t xml:space="preserve"> </w:t>
      </w:r>
      <w:r>
        <w:t>observed</w:t>
      </w:r>
      <w:r>
        <w:rPr>
          <w:spacing w:val="-4"/>
        </w:rPr>
        <w:t xml:space="preserve"> </w:t>
      </w:r>
      <w:r>
        <w:t>when</w:t>
      </w:r>
      <w:r>
        <w:rPr>
          <w:spacing w:val="-3"/>
        </w:rPr>
        <w:t xml:space="preserve"> </w:t>
      </w:r>
      <w:r>
        <w:t>swinging</w:t>
      </w:r>
      <w:r>
        <w:rPr>
          <w:spacing w:val="-7"/>
        </w:rPr>
        <w:t xml:space="preserve"> </w:t>
      </w:r>
      <w:r>
        <w:t>the</w:t>
      </w:r>
      <w:r>
        <w:rPr>
          <w:spacing w:val="-3"/>
        </w:rPr>
        <w:t xml:space="preserve"> </w:t>
      </w:r>
      <w:r>
        <w:rPr>
          <w:spacing w:val="-2"/>
        </w:rPr>
        <w:t>vessel,</w:t>
      </w:r>
    </w:p>
    <w:p w:rsidR="00921A02" w:rsidRDefault="003E4D5A">
      <w:pPr>
        <w:pStyle w:val="ListParagraph"/>
        <w:numPr>
          <w:ilvl w:val="1"/>
          <w:numId w:val="35"/>
        </w:numPr>
        <w:tabs>
          <w:tab w:val="left" w:pos="1595"/>
        </w:tabs>
        <w:spacing w:line="265" w:lineRule="exact"/>
        <w:ind w:left="1595" w:hanging="359"/>
        <w:jc w:val="both"/>
      </w:pPr>
      <w:r>
        <w:rPr>
          <w:color w:val="000000"/>
        </w:rPr>
        <w:t>Occasions</w:t>
      </w:r>
      <w:r>
        <w:rPr>
          <w:color w:val="000000"/>
          <w:spacing w:val="-3"/>
        </w:rPr>
        <w:t xml:space="preserve"> </w:t>
      </w:r>
      <w:r>
        <w:rPr>
          <w:color w:val="000000"/>
        </w:rPr>
        <w:t>when</w:t>
      </w:r>
      <w:r>
        <w:rPr>
          <w:color w:val="000000"/>
          <w:spacing w:val="-3"/>
        </w:rPr>
        <w:t xml:space="preserve"> </w:t>
      </w:r>
      <w:r>
        <w:rPr>
          <w:color w:val="000000"/>
        </w:rPr>
        <w:t>a</w:t>
      </w:r>
      <w:r>
        <w:rPr>
          <w:color w:val="000000"/>
          <w:spacing w:val="-5"/>
        </w:rPr>
        <w:t xml:space="preserve"> </w:t>
      </w:r>
      <w:r>
        <w:rPr>
          <w:color w:val="000000"/>
        </w:rPr>
        <w:t>full</w:t>
      </w:r>
      <w:r>
        <w:rPr>
          <w:color w:val="000000"/>
          <w:spacing w:val="-2"/>
        </w:rPr>
        <w:t xml:space="preserve"> </w:t>
      </w:r>
      <w:r>
        <w:rPr>
          <w:color w:val="000000"/>
        </w:rPr>
        <w:t>correction</w:t>
      </w:r>
      <w:r>
        <w:rPr>
          <w:color w:val="000000"/>
          <w:spacing w:val="-2"/>
        </w:rPr>
        <w:t xml:space="preserve"> </w:t>
      </w:r>
      <w:r>
        <w:rPr>
          <w:color w:val="000000"/>
        </w:rPr>
        <w:t>is</w:t>
      </w:r>
      <w:r>
        <w:rPr>
          <w:color w:val="000000"/>
          <w:spacing w:val="-3"/>
        </w:rPr>
        <w:t xml:space="preserve"> </w:t>
      </w:r>
      <w:r>
        <w:rPr>
          <w:color w:val="000000"/>
        </w:rPr>
        <w:t>necessary</w:t>
      </w:r>
      <w:r>
        <w:rPr>
          <w:color w:val="000000"/>
          <w:spacing w:val="-6"/>
        </w:rPr>
        <w:t xml:space="preserve"> </w:t>
      </w:r>
      <w:r>
        <w:rPr>
          <w:color w:val="000000"/>
        </w:rPr>
        <w:t>and</w:t>
      </w:r>
      <w:r>
        <w:rPr>
          <w:color w:val="000000"/>
          <w:spacing w:val="-3"/>
        </w:rPr>
        <w:t xml:space="preserve"> </w:t>
      </w:r>
      <w:r>
        <w:rPr>
          <w:color w:val="000000"/>
        </w:rPr>
        <w:t>when</w:t>
      </w:r>
      <w:r>
        <w:rPr>
          <w:color w:val="000000"/>
          <w:spacing w:val="-5"/>
        </w:rPr>
        <w:t xml:space="preserve"> </w:t>
      </w:r>
      <w:r>
        <w:rPr>
          <w:color w:val="000000"/>
        </w:rPr>
        <w:t>an</w:t>
      </w:r>
      <w:r>
        <w:rPr>
          <w:color w:val="000000"/>
          <w:spacing w:val="-3"/>
        </w:rPr>
        <w:t xml:space="preserve"> </w:t>
      </w:r>
      <w:r>
        <w:rPr>
          <w:color w:val="000000"/>
        </w:rPr>
        <w:t>adjustment</w:t>
      </w:r>
      <w:r>
        <w:rPr>
          <w:color w:val="000000"/>
          <w:spacing w:val="-2"/>
        </w:rPr>
        <w:t xml:space="preserve"> </w:t>
      </w:r>
      <w:r>
        <w:rPr>
          <w:color w:val="000000"/>
        </w:rPr>
        <w:t>is</w:t>
      </w:r>
      <w:r>
        <w:rPr>
          <w:color w:val="000000"/>
          <w:spacing w:val="-4"/>
        </w:rPr>
        <w:t xml:space="preserve"> </w:t>
      </w:r>
      <w:r>
        <w:rPr>
          <w:color w:val="000000"/>
          <w:spacing w:val="-2"/>
        </w:rPr>
        <w:t>necessary</w:t>
      </w:r>
    </w:p>
    <w:p w:rsidR="00921A02" w:rsidRDefault="00921A02">
      <w:pPr>
        <w:pStyle w:val="BodyText"/>
      </w:pPr>
    </w:p>
    <w:p w:rsidR="00921A02" w:rsidRDefault="00921A02">
      <w:pPr>
        <w:pStyle w:val="BodyText"/>
        <w:spacing w:before="235"/>
      </w:pPr>
    </w:p>
    <w:p w:rsidR="00921A02" w:rsidRDefault="003E4D5A">
      <w:pPr>
        <w:pStyle w:val="Heading5"/>
        <w:numPr>
          <w:ilvl w:val="0"/>
          <w:numId w:val="98"/>
        </w:numPr>
        <w:tabs>
          <w:tab w:val="left" w:pos="376"/>
          <w:tab w:val="left" w:pos="1375"/>
        </w:tabs>
        <w:ind w:left="376" w:hanging="220"/>
        <w:jc w:val="left"/>
      </w:pPr>
      <w:r>
        <w:t>Unit</w:t>
      </w:r>
      <w:r>
        <w:rPr>
          <w:spacing w:val="-1"/>
        </w:rPr>
        <w:t xml:space="preserve"> </w:t>
      </w:r>
      <w:r>
        <w:rPr>
          <w:spacing w:val="-10"/>
        </w:rPr>
        <w:t>3</w:t>
      </w:r>
      <w:r>
        <w:tab/>
        <w:t>Integrated</w:t>
      </w:r>
      <w:r>
        <w:rPr>
          <w:spacing w:val="-4"/>
        </w:rPr>
        <w:t xml:space="preserve"> </w:t>
      </w:r>
      <w:r>
        <w:t>Systems</w:t>
      </w:r>
      <w:r>
        <w:rPr>
          <w:spacing w:val="-4"/>
        </w:rPr>
        <w:t xml:space="preserve"> </w:t>
      </w:r>
      <w:r>
        <w:t>(6</w:t>
      </w:r>
      <w:r>
        <w:rPr>
          <w:spacing w:val="-3"/>
        </w:rPr>
        <w:t xml:space="preserve"> </w:t>
      </w:r>
      <w:r>
        <w:rPr>
          <w:spacing w:val="-4"/>
        </w:rPr>
        <w:t>hrs)</w:t>
      </w:r>
    </w:p>
    <w:p w:rsidR="00921A02" w:rsidRDefault="00921A02">
      <w:pPr>
        <w:pStyle w:val="BodyText"/>
        <w:spacing w:before="1"/>
        <w:rPr>
          <w:b/>
        </w:rPr>
      </w:pPr>
    </w:p>
    <w:p w:rsidR="00921A02" w:rsidRDefault="003E4D5A">
      <w:pPr>
        <w:pStyle w:val="BodyText"/>
        <w:ind w:left="175" w:right="150"/>
      </w:pPr>
      <w:r>
        <w:t>Integrated</w:t>
      </w:r>
      <w:r>
        <w:rPr>
          <w:spacing w:val="28"/>
        </w:rPr>
        <w:t xml:space="preserve"> </w:t>
      </w:r>
      <w:r>
        <w:t>Navigation</w:t>
      </w:r>
      <w:r>
        <w:rPr>
          <w:spacing w:val="28"/>
        </w:rPr>
        <w:t xml:space="preserve"> </w:t>
      </w:r>
      <w:r>
        <w:t>System(INS):</w:t>
      </w:r>
      <w:r>
        <w:rPr>
          <w:b/>
        </w:rPr>
        <w:t>-</w:t>
      </w:r>
      <w:r>
        <w:rPr>
          <w:b/>
          <w:spacing w:val="29"/>
        </w:rPr>
        <w:t xml:space="preserve"> </w:t>
      </w:r>
      <w:r>
        <w:t>Introduction,</w:t>
      </w:r>
      <w:r>
        <w:rPr>
          <w:spacing w:val="26"/>
        </w:rPr>
        <w:t xml:space="preserve"> </w:t>
      </w:r>
      <w:r>
        <w:t>Types(A,B,C),</w:t>
      </w:r>
      <w:r>
        <w:rPr>
          <w:spacing w:val="26"/>
        </w:rPr>
        <w:t xml:space="preserve"> </w:t>
      </w:r>
      <w:r>
        <w:t>Main</w:t>
      </w:r>
      <w:r>
        <w:rPr>
          <w:spacing w:val="28"/>
        </w:rPr>
        <w:t xml:space="preserve"> </w:t>
      </w:r>
      <w:r>
        <w:t>Features,</w:t>
      </w:r>
      <w:r>
        <w:rPr>
          <w:spacing w:val="26"/>
        </w:rPr>
        <w:t xml:space="preserve"> </w:t>
      </w:r>
      <w:r>
        <w:t>Modules</w:t>
      </w:r>
      <w:r>
        <w:rPr>
          <w:spacing w:val="26"/>
        </w:rPr>
        <w:t xml:space="preserve"> </w:t>
      </w:r>
      <w:r>
        <w:t>forming</w:t>
      </w:r>
      <w:r>
        <w:rPr>
          <w:spacing w:val="26"/>
        </w:rPr>
        <w:t xml:space="preserve"> </w:t>
      </w:r>
      <w:r>
        <w:t>part</w:t>
      </w:r>
      <w:r>
        <w:rPr>
          <w:spacing w:val="25"/>
        </w:rPr>
        <w:t xml:space="preserve"> </w:t>
      </w:r>
      <w:r>
        <w:t>of</w:t>
      </w:r>
      <w:r>
        <w:rPr>
          <w:spacing w:val="28"/>
        </w:rPr>
        <w:t xml:space="preserve"> </w:t>
      </w:r>
      <w:r>
        <w:t>INS</w:t>
      </w:r>
      <w:r>
        <w:rPr>
          <w:spacing w:val="35"/>
        </w:rPr>
        <w:t xml:space="preserve"> </w:t>
      </w:r>
      <w:r>
        <w:t>–</w:t>
      </w:r>
      <w:r>
        <w:rPr>
          <w:spacing w:val="28"/>
        </w:rPr>
        <w:t xml:space="preserve"> </w:t>
      </w:r>
      <w:r>
        <w:t>Navigation</w:t>
      </w:r>
      <w:r>
        <w:rPr>
          <w:spacing w:val="27"/>
        </w:rPr>
        <w:t xml:space="preserve"> </w:t>
      </w:r>
      <w:r>
        <w:t>- Anti-collision – Steering, Block Diagram of INS</w:t>
      </w:r>
    </w:p>
    <w:p w:rsidR="00921A02" w:rsidRDefault="003E4D5A">
      <w:pPr>
        <w:pStyle w:val="BodyText"/>
        <w:ind w:left="175" w:right="150"/>
      </w:pPr>
      <w:r>
        <w:t>Integrated Bridge System(IBS):-Introduction, Parts of IBS,</w:t>
      </w:r>
      <w:r>
        <w:rPr>
          <w:spacing w:val="80"/>
        </w:rPr>
        <w:t xml:space="preserve"> </w:t>
      </w:r>
      <w:r>
        <w:t xml:space="preserve">Difference between INS and IBS, Advantages and Disadvantages of </w:t>
      </w:r>
      <w:r>
        <w:rPr>
          <w:spacing w:val="-4"/>
        </w:rPr>
        <w:t>IBS</w:t>
      </w:r>
    </w:p>
    <w:p w:rsidR="00921A02" w:rsidRDefault="00921A02">
      <w:pPr>
        <w:pStyle w:val="BodyText"/>
      </w:pPr>
    </w:p>
    <w:p w:rsidR="00921A02" w:rsidRDefault="003E4D5A">
      <w:pPr>
        <w:pStyle w:val="Heading5"/>
        <w:numPr>
          <w:ilvl w:val="0"/>
          <w:numId w:val="98"/>
        </w:numPr>
        <w:tabs>
          <w:tab w:val="left" w:pos="593"/>
        </w:tabs>
        <w:ind w:left="593" w:hanging="217"/>
        <w:jc w:val="left"/>
      </w:pPr>
      <w:r>
        <w:t>Bridge</w:t>
      </w:r>
      <w:r>
        <w:rPr>
          <w:spacing w:val="-3"/>
        </w:rPr>
        <w:t xml:space="preserve"> </w:t>
      </w:r>
      <w:r>
        <w:t>resource</w:t>
      </w:r>
      <w:r>
        <w:rPr>
          <w:spacing w:val="-5"/>
        </w:rPr>
        <w:t xml:space="preserve"> </w:t>
      </w:r>
      <w:r>
        <w:t>management</w:t>
      </w:r>
      <w:r>
        <w:rPr>
          <w:spacing w:val="-5"/>
        </w:rPr>
        <w:t xml:space="preserve"> </w:t>
      </w:r>
      <w:r>
        <w:t>(7</w:t>
      </w:r>
      <w:r>
        <w:rPr>
          <w:spacing w:val="-2"/>
        </w:rPr>
        <w:t xml:space="preserve"> </w:t>
      </w:r>
      <w:r>
        <w:rPr>
          <w:spacing w:val="-4"/>
        </w:rPr>
        <w:t>hrs)</w:t>
      </w:r>
    </w:p>
    <w:p w:rsidR="00921A02" w:rsidRDefault="00921A02">
      <w:pPr>
        <w:pStyle w:val="BodyText"/>
        <w:spacing w:before="1"/>
        <w:rPr>
          <w:b/>
        </w:rPr>
      </w:pPr>
    </w:p>
    <w:p w:rsidR="00921A02" w:rsidRDefault="003E4D5A">
      <w:pPr>
        <w:ind w:left="156"/>
      </w:pPr>
      <w:r>
        <w:rPr>
          <w:b/>
        </w:rPr>
        <w:t>Knowledge</w:t>
      </w:r>
      <w:r>
        <w:rPr>
          <w:b/>
          <w:spacing w:val="-4"/>
        </w:rPr>
        <w:t xml:space="preserve"> </w:t>
      </w:r>
      <w:r>
        <w:rPr>
          <w:b/>
        </w:rPr>
        <w:t>of</w:t>
      </w:r>
      <w:r>
        <w:rPr>
          <w:b/>
          <w:spacing w:val="-3"/>
        </w:rPr>
        <w:t xml:space="preserve"> </w:t>
      </w:r>
      <w:r>
        <w:rPr>
          <w:b/>
        </w:rPr>
        <w:t>bridge</w:t>
      </w:r>
      <w:r>
        <w:rPr>
          <w:b/>
          <w:spacing w:val="-7"/>
        </w:rPr>
        <w:t xml:space="preserve"> </w:t>
      </w:r>
      <w:r>
        <w:rPr>
          <w:b/>
        </w:rPr>
        <w:t>resource</w:t>
      </w:r>
      <w:r>
        <w:rPr>
          <w:b/>
          <w:spacing w:val="-5"/>
        </w:rPr>
        <w:t xml:space="preserve"> </w:t>
      </w:r>
      <w:r>
        <w:rPr>
          <w:b/>
        </w:rPr>
        <w:t>management</w:t>
      </w:r>
      <w:r>
        <w:rPr>
          <w:b/>
          <w:spacing w:val="-5"/>
        </w:rPr>
        <w:t xml:space="preserve"> </w:t>
      </w:r>
      <w:r>
        <w:rPr>
          <w:b/>
          <w:spacing w:val="-2"/>
        </w:rPr>
        <w:t>Principles</w:t>
      </w:r>
      <w:r>
        <w:rPr>
          <w:spacing w:val="-2"/>
        </w:rPr>
        <w:t>:-</w:t>
      </w:r>
    </w:p>
    <w:p w:rsidR="00921A02" w:rsidRDefault="003E4D5A">
      <w:pPr>
        <w:pStyle w:val="ListParagraph"/>
        <w:numPr>
          <w:ilvl w:val="1"/>
          <w:numId w:val="98"/>
        </w:numPr>
        <w:tabs>
          <w:tab w:val="left" w:pos="1596"/>
        </w:tabs>
        <w:spacing w:before="57"/>
        <w:ind w:left="1596"/>
      </w:pPr>
      <w:r>
        <w:t>describes</w:t>
      </w:r>
      <w:r>
        <w:rPr>
          <w:spacing w:val="-6"/>
        </w:rPr>
        <w:t xml:space="preserve"> </w:t>
      </w:r>
      <w:r>
        <w:t>the</w:t>
      </w:r>
      <w:r>
        <w:rPr>
          <w:spacing w:val="-4"/>
        </w:rPr>
        <w:t xml:space="preserve"> </w:t>
      </w:r>
      <w:r>
        <w:t>basic</w:t>
      </w:r>
      <w:r>
        <w:rPr>
          <w:spacing w:val="-4"/>
        </w:rPr>
        <w:t xml:space="preserve"> </w:t>
      </w:r>
      <w:r>
        <w:t>principles</w:t>
      </w:r>
      <w:r>
        <w:rPr>
          <w:spacing w:val="-3"/>
        </w:rPr>
        <w:t xml:space="preserve"> </w:t>
      </w:r>
      <w:r>
        <w:t>of</w:t>
      </w:r>
      <w:r>
        <w:rPr>
          <w:spacing w:val="-6"/>
        </w:rPr>
        <w:t xml:space="preserve"> </w:t>
      </w:r>
      <w:r>
        <w:t>bridge</w:t>
      </w:r>
      <w:r>
        <w:rPr>
          <w:spacing w:val="-4"/>
        </w:rPr>
        <w:t xml:space="preserve"> </w:t>
      </w:r>
      <w:r>
        <w:t>resource</w:t>
      </w:r>
      <w:r>
        <w:rPr>
          <w:spacing w:val="-3"/>
        </w:rPr>
        <w:t xml:space="preserve"> </w:t>
      </w:r>
      <w:r>
        <w:rPr>
          <w:spacing w:val="-2"/>
        </w:rPr>
        <w:t>management</w:t>
      </w:r>
    </w:p>
    <w:p w:rsidR="00921A02" w:rsidRDefault="003E4D5A">
      <w:pPr>
        <w:pStyle w:val="ListParagraph"/>
        <w:numPr>
          <w:ilvl w:val="1"/>
          <w:numId w:val="98"/>
        </w:numPr>
        <w:tabs>
          <w:tab w:val="left" w:pos="1596"/>
          <w:tab w:val="left" w:pos="1639"/>
        </w:tabs>
        <w:spacing w:before="67"/>
        <w:ind w:right="549" w:hanging="360"/>
      </w:pPr>
      <w:r>
        <w:t>explains how responsibility for the safety is clearly defined at all times, including periods when the master is on the bridge and while under pilot age</w:t>
      </w:r>
    </w:p>
    <w:p w:rsidR="00921A02" w:rsidRDefault="003E4D5A">
      <w:pPr>
        <w:pStyle w:val="ListParagraph"/>
        <w:numPr>
          <w:ilvl w:val="1"/>
          <w:numId w:val="98"/>
        </w:numPr>
        <w:tabs>
          <w:tab w:val="left" w:pos="1596"/>
        </w:tabs>
        <w:spacing w:before="56"/>
        <w:ind w:left="1596"/>
      </w:pPr>
      <w:r>
        <w:t>demonstrates</w:t>
      </w:r>
      <w:r>
        <w:rPr>
          <w:spacing w:val="-12"/>
        </w:rPr>
        <w:t xml:space="preserve"> </w:t>
      </w:r>
      <w:r>
        <w:t>clear,</w:t>
      </w:r>
      <w:r>
        <w:rPr>
          <w:spacing w:val="-14"/>
        </w:rPr>
        <w:t xml:space="preserve"> </w:t>
      </w:r>
      <w:r>
        <w:t>concise</w:t>
      </w:r>
      <w:r>
        <w:rPr>
          <w:spacing w:val="-9"/>
        </w:rPr>
        <w:t xml:space="preserve"> </w:t>
      </w:r>
      <w:r>
        <w:t>communications</w:t>
      </w:r>
      <w:r>
        <w:rPr>
          <w:spacing w:val="-7"/>
        </w:rPr>
        <w:t xml:space="preserve"> </w:t>
      </w:r>
      <w:r>
        <w:t>and</w:t>
      </w:r>
      <w:r>
        <w:rPr>
          <w:spacing w:val="-7"/>
        </w:rPr>
        <w:t xml:space="preserve"> </w:t>
      </w:r>
      <w:r>
        <w:t>acknowledgements</w:t>
      </w:r>
      <w:r>
        <w:rPr>
          <w:spacing w:val="-7"/>
        </w:rPr>
        <w:t xml:space="preserve"> </w:t>
      </w:r>
      <w:r>
        <w:t>(at</w:t>
      </w:r>
      <w:r>
        <w:rPr>
          <w:spacing w:val="-4"/>
        </w:rPr>
        <w:t xml:space="preserve"> </w:t>
      </w:r>
      <w:r>
        <w:t>all</w:t>
      </w:r>
      <w:r>
        <w:rPr>
          <w:spacing w:val="-14"/>
        </w:rPr>
        <w:t xml:space="preserve"> </w:t>
      </w:r>
      <w:r>
        <w:t>times)</w:t>
      </w:r>
      <w:r>
        <w:rPr>
          <w:spacing w:val="-7"/>
        </w:rPr>
        <w:t xml:space="preserve"> </w:t>
      </w:r>
      <w:r>
        <w:t>in</w:t>
      </w:r>
      <w:r>
        <w:rPr>
          <w:spacing w:val="-7"/>
        </w:rPr>
        <w:t xml:space="preserve"> </w:t>
      </w:r>
      <w:r>
        <w:t>a</w:t>
      </w:r>
      <w:r>
        <w:rPr>
          <w:spacing w:val="-7"/>
        </w:rPr>
        <w:t xml:space="preserve"> </w:t>
      </w:r>
      <w:r>
        <w:t>seaman-like</w:t>
      </w:r>
      <w:r>
        <w:rPr>
          <w:spacing w:val="-7"/>
        </w:rPr>
        <w:t xml:space="preserve"> </w:t>
      </w:r>
      <w:r>
        <w:rPr>
          <w:spacing w:val="-2"/>
        </w:rPr>
        <w:t>manner</w:t>
      </w:r>
    </w:p>
    <w:p w:rsidR="00921A02" w:rsidRDefault="003E4D5A">
      <w:pPr>
        <w:pStyle w:val="ListParagraph"/>
        <w:numPr>
          <w:ilvl w:val="1"/>
          <w:numId w:val="98"/>
        </w:numPr>
        <w:tabs>
          <w:tab w:val="left" w:pos="1596"/>
        </w:tabs>
        <w:spacing w:before="57"/>
        <w:ind w:left="1596"/>
      </w:pPr>
      <w:r>
        <w:t>demonstrates</w:t>
      </w:r>
      <w:r>
        <w:rPr>
          <w:spacing w:val="-7"/>
        </w:rPr>
        <w:t xml:space="preserve"> </w:t>
      </w:r>
      <w:r>
        <w:t>the</w:t>
      </w:r>
      <w:r>
        <w:rPr>
          <w:spacing w:val="-7"/>
        </w:rPr>
        <w:t xml:space="preserve"> </w:t>
      </w:r>
      <w:r>
        <w:t>allocation,</w:t>
      </w:r>
      <w:r>
        <w:rPr>
          <w:spacing w:val="-5"/>
        </w:rPr>
        <w:t xml:space="preserve"> </w:t>
      </w:r>
      <w:r>
        <w:t>assignment</w:t>
      </w:r>
      <w:r>
        <w:rPr>
          <w:spacing w:val="-4"/>
        </w:rPr>
        <w:t xml:space="preserve"> </w:t>
      </w:r>
      <w:r>
        <w:t>and</w:t>
      </w:r>
      <w:r>
        <w:rPr>
          <w:spacing w:val="-6"/>
        </w:rPr>
        <w:t xml:space="preserve"> </w:t>
      </w:r>
      <w:r>
        <w:t>prioritization</w:t>
      </w:r>
      <w:r>
        <w:rPr>
          <w:spacing w:val="-5"/>
        </w:rPr>
        <w:t xml:space="preserve"> </w:t>
      </w:r>
      <w:r>
        <w:t>of</w:t>
      </w:r>
      <w:r>
        <w:rPr>
          <w:spacing w:val="-6"/>
        </w:rPr>
        <w:t xml:space="preserve"> </w:t>
      </w:r>
      <w:r>
        <w:rPr>
          <w:spacing w:val="-2"/>
        </w:rPr>
        <w:t>resources</w:t>
      </w:r>
    </w:p>
    <w:p w:rsidR="00921A02" w:rsidRDefault="003E4D5A">
      <w:pPr>
        <w:pStyle w:val="ListParagraph"/>
        <w:numPr>
          <w:ilvl w:val="1"/>
          <w:numId w:val="98"/>
        </w:numPr>
        <w:tabs>
          <w:tab w:val="left" w:pos="1596"/>
        </w:tabs>
        <w:spacing w:before="64"/>
        <w:ind w:left="1596"/>
      </w:pPr>
      <w:r>
        <w:t>demonstrates</w:t>
      </w:r>
      <w:r>
        <w:rPr>
          <w:spacing w:val="-11"/>
        </w:rPr>
        <w:t xml:space="preserve"> </w:t>
      </w:r>
      <w:r>
        <w:t>the</w:t>
      </w:r>
      <w:r>
        <w:rPr>
          <w:spacing w:val="-8"/>
        </w:rPr>
        <w:t xml:space="preserve"> </w:t>
      </w:r>
      <w:r>
        <w:t>importance</w:t>
      </w:r>
      <w:r>
        <w:rPr>
          <w:spacing w:val="-6"/>
        </w:rPr>
        <w:t xml:space="preserve"> </w:t>
      </w:r>
      <w:r>
        <w:t>of</w:t>
      </w:r>
      <w:r>
        <w:rPr>
          <w:spacing w:val="-5"/>
        </w:rPr>
        <w:t xml:space="preserve"> </w:t>
      </w:r>
      <w:r>
        <w:t>ensuring</w:t>
      </w:r>
      <w:r>
        <w:rPr>
          <w:spacing w:val="-9"/>
        </w:rPr>
        <w:t xml:space="preserve"> </w:t>
      </w:r>
      <w:r>
        <w:t>the</w:t>
      </w:r>
      <w:r>
        <w:rPr>
          <w:spacing w:val="-9"/>
        </w:rPr>
        <w:t xml:space="preserve"> </w:t>
      </w:r>
      <w:r>
        <w:t>effectiveness</w:t>
      </w:r>
      <w:r>
        <w:rPr>
          <w:spacing w:val="-5"/>
        </w:rPr>
        <w:t xml:space="preserve"> </w:t>
      </w:r>
      <w:r>
        <w:t>of</w:t>
      </w:r>
      <w:r>
        <w:rPr>
          <w:spacing w:val="-2"/>
        </w:rPr>
        <w:t xml:space="preserve"> </w:t>
      </w:r>
      <w:r>
        <w:t>communication</w:t>
      </w:r>
      <w:r>
        <w:rPr>
          <w:spacing w:val="-11"/>
        </w:rPr>
        <w:t xml:space="preserve"> </w:t>
      </w:r>
      <w:r>
        <w:t>between</w:t>
      </w:r>
      <w:r>
        <w:rPr>
          <w:spacing w:val="-6"/>
        </w:rPr>
        <w:t xml:space="preserve"> </w:t>
      </w:r>
      <w:r>
        <w:t>bridge</w:t>
      </w:r>
      <w:r>
        <w:rPr>
          <w:spacing w:val="-6"/>
        </w:rPr>
        <w:t xml:space="preserve"> </w:t>
      </w:r>
      <w:r>
        <w:t>team</w:t>
      </w:r>
      <w:r>
        <w:rPr>
          <w:spacing w:val="-8"/>
        </w:rPr>
        <w:t xml:space="preserve"> </w:t>
      </w:r>
      <w:r>
        <w:rPr>
          <w:spacing w:val="-2"/>
        </w:rPr>
        <w:t>members</w:t>
      </w:r>
    </w:p>
    <w:p w:rsidR="00921A02" w:rsidRDefault="003E4D5A">
      <w:pPr>
        <w:pStyle w:val="ListParagraph"/>
        <w:numPr>
          <w:ilvl w:val="1"/>
          <w:numId w:val="98"/>
        </w:numPr>
        <w:tabs>
          <w:tab w:val="left" w:pos="1596"/>
        </w:tabs>
        <w:spacing w:before="59"/>
        <w:ind w:left="1596"/>
      </w:pPr>
      <w:r>
        <w:t>explains</w:t>
      </w:r>
      <w:r>
        <w:rPr>
          <w:spacing w:val="-6"/>
        </w:rPr>
        <w:t xml:space="preserve"> </w:t>
      </w:r>
      <w:r>
        <w:t>the</w:t>
      </w:r>
      <w:r>
        <w:rPr>
          <w:spacing w:val="-4"/>
        </w:rPr>
        <w:t xml:space="preserve"> </w:t>
      </w:r>
      <w:r>
        <w:t>importance</w:t>
      </w:r>
      <w:r>
        <w:rPr>
          <w:spacing w:val="-5"/>
        </w:rPr>
        <w:t xml:space="preserve"> </w:t>
      </w:r>
      <w:r>
        <w:t>of</w:t>
      </w:r>
      <w:r>
        <w:rPr>
          <w:spacing w:val="-6"/>
        </w:rPr>
        <w:t xml:space="preserve"> </w:t>
      </w:r>
      <w:r>
        <w:t>ensuring</w:t>
      </w:r>
      <w:r>
        <w:rPr>
          <w:spacing w:val="-6"/>
        </w:rPr>
        <w:t xml:space="preserve"> </w:t>
      </w:r>
      <w:r>
        <w:t>the</w:t>
      </w:r>
      <w:r>
        <w:rPr>
          <w:spacing w:val="-6"/>
        </w:rPr>
        <w:t xml:space="preserve"> </w:t>
      </w:r>
      <w:r>
        <w:t>effectiveness</w:t>
      </w:r>
      <w:r>
        <w:rPr>
          <w:spacing w:val="-3"/>
        </w:rPr>
        <w:t xml:space="preserve"> </w:t>
      </w:r>
      <w:r>
        <w:t>of</w:t>
      </w:r>
      <w:r>
        <w:rPr>
          <w:spacing w:val="-3"/>
        </w:rPr>
        <w:t xml:space="preserve"> </w:t>
      </w:r>
      <w:r>
        <w:t>information</w:t>
      </w:r>
      <w:r>
        <w:rPr>
          <w:spacing w:val="-4"/>
        </w:rPr>
        <w:t xml:space="preserve"> </w:t>
      </w:r>
      <w:r>
        <w:t>exchange</w:t>
      </w:r>
      <w:r>
        <w:rPr>
          <w:spacing w:val="-4"/>
        </w:rPr>
        <w:t xml:space="preserve"> </w:t>
      </w:r>
      <w:r>
        <w:t>with</w:t>
      </w:r>
      <w:r>
        <w:rPr>
          <w:spacing w:val="-3"/>
        </w:rPr>
        <w:t xml:space="preserve"> </w:t>
      </w:r>
      <w:r>
        <w:rPr>
          <w:spacing w:val="-2"/>
        </w:rPr>
        <w:t>pilot</w:t>
      </w:r>
    </w:p>
    <w:p w:rsidR="00921A02" w:rsidRDefault="003E4D5A">
      <w:pPr>
        <w:pStyle w:val="ListParagraph"/>
        <w:numPr>
          <w:ilvl w:val="1"/>
          <w:numId w:val="98"/>
        </w:numPr>
        <w:tabs>
          <w:tab w:val="left" w:pos="1596"/>
        </w:tabs>
        <w:spacing w:before="60"/>
        <w:ind w:left="1596"/>
      </w:pPr>
      <w:r>
        <w:t>demonstrates</w:t>
      </w:r>
      <w:r>
        <w:rPr>
          <w:spacing w:val="-9"/>
        </w:rPr>
        <w:t xml:space="preserve"> </w:t>
      </w:r>
      <w:r>
        <w:t>effective</w:t>
      </w:r>
      <w:r>
        <w:rPr>
          <w:spacing w:val="-7"/>
        </w:rPr>
        <w:t xml:space="preserve"> </w:t>
      </w:r>
      <w:r>
        <w:t>information</w:t>
      </w:r>
      <w:r>
        <w:rPr>
          <w:spacing w:val="-6"/>
        </w:rPr>
        <w:t xml:space="preserve"> </w:t>
      </w:r>
      <w:r>
        <w:rPr>
          <w:spacing w:val="-2"/>
        </w:rPr>
        <w:t>exchange</w:t>
      </w:r>
    </w:p>
    <w:p w:rsidR="00921A02" w:rsidRDefault="00921A02">
      <w:pPr>
        <w:pStyle w:val="ListParagraph"/>
        <w:sectPr w:rsidR="00921A02">
          <w:pgSz w:w="11910" w:h="16840"/>
          <w:pgMar w:top="1420" w:right="0" w:bottom="280" w:left="0" w:header="720" w:footer="720" w:gutter="0"/>
          <w:cols w:space="720"/>
        </w:sectPr>
      </w:pPr>
    </w:p>
    <w:p w:rsidR="00921A02" w:rsidRDefault="003E4D5A">
      <w:pPr>
        <w:pStyle w:val="ListParagraph"/>
        <w:numPr>
          <w:ilvl w:val="1"/>
          <w:numId w:val="98"/>
        </w:numPr>
        <w:tabs>
          <w:tab w:val="left" w:pos="1596"/>
        </w:tabs>
        <w:spacing w:before="89"/>
        <w:ind w:left="1596"/>
      </w:pPr>
      <w:r>
        <w:rPr>
          <w:noProof/>
          <w:lang w:val="en-IN" w:eastAsia="en-IN"/>
        </w:rPr>
        <w:lastRenderedPageBreak/>
        <mc:AlternateContent>
          <mc:Choice Requires="wps">
            <w:drawing>
              <wp:anchor distT="0" distB="0" distL="0" distR="0" simplePos="0" relativeHeight="465972224" behindDoc="1" locked="0" layoutInCell="1" allowOverlap="1">
                <wp:simplePos x="0" y="0"/>
                <wp:positionH relativeFrom="page">
                  <wp:posOffset>27432</wp:posOffset>
                </wp:positionH>
                <wp:positionV relativeFrom="paragraph">
                  <wp:posOffset>13715</wp:posOffset>
                </wp:positionV>
                <wp:extent cx="7507605" cy="85864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07605" cy="8586470"/>
                        </a:xfrm>
                        <a:custGeom>
                          <a:avLst/>
                          <a:gdLst/>
                          <a:ahLst/>
                          <a:cxnLst/>
                          <a:rect l="l" t="t" r="r" b="b"/>
                          <a:pathLst>
                            <a:path w="7507605" h="8586470">
                              <a:moveTo>
                                <a:pt x="7507224" y="8580133"/>
                              </a:moveTo>
                              <a:lnTo>
                                <a:pt x="7507224" y="8580133"/>
                              </a:lnTo>
                              <a:lnTo>
                                <a:pt x="0" y="8580133"/>
                              </a:lnTo>
                              <a:lnTo>
                                <a:pt x="0" y="8586216"/>
                              </a:lnTo>
                              <a:lnTo>
                                <a:pt x="7507224" y="8586216"/>
                              </a:lnTo>
                              <a:lnTo>
                                <a:pt x="7507224" y="8580133"/>
                              </a:lnTo>
                              <a:close/>
                            </a:path>
                            <a:path w="7507605" h="8586470">
                              <a:moveTo>
                                <a:pt x="7507224" y="0"/>
                              </a:moveTo>
                              <a:lnTo>
                                <a:pt x="7501128" y="0"/>
                              </a:lnTo>
                              <a:lnTo>
                                <a:pt x="7501128" y="6096"/>
                              </a:lnTo>
                              <a:lnTo>
                                <a:pt x="7501128" y="8389366"/>
                              </a:lnTo>
                              <a:lnTo>
                                <a:pt x="1434338" y="8389366"/>
                              </a:lnTo>
                              <a:lnTo>
                                <a:pt x="1428242" y="8389366"/>
                              </a:lnTo>
                              <a:lnTo>
                                <a:pt x="6096" y="8389366"/>
                              </a:lnTo>
                              <a:lnTo>
                                <a:pt x="6096" y="6096"/>
                              </a:lnTo>
                              <a:lnTo>
                                <a:pt x="7501128" y="6096"/>
                              </a:lnTo>
                              <a:lnTo>
                                <a:pt x="7501128" y="0"/>
                              </a:lnTo>
                              <a:lnTo>
                                <a:pt x="6096" y="0"/>
                              </a:lnTo>
                              <a:lnTo>
                                <a:pt x="0" y="0"/>
                              </a:lnTo>
                              <a:lnTo>
                                <a:pt x="0" y="8580120"/>
                              </a:lnTo>
                              <a:lnTo>
                                <a:pt x="6096" y="8580120"/>
                              </a:lnTo>
                              <a:lnTo>
                                <a:pt x="6096" y="8395462"/>
                              </a:lnTo>
                              <a:lnTo>
                                <a:pt x="1428242" y="8395462"/>
                              </a:lnTo>
                              <a:lnTo>
                                <a:pt x="1428242" y="8580120"/>
                              </a:lnTo>
                              <a:lnTo>
                                <a:pt x="1434338" y="8580120"/>
                              </a:lnTo>
                              <a:lnTo>
                                <a:pt x="1434338" y="8395462"/>
                              </a:lnTo>
                              <a:lnTo>
                                <a:pt x="7501128" y="8395462"/>
                              </a:lnTo>
                              <a:lnTo>
                                <a:pt x="7501128" y="8580120"/>
                              </a:lnTo>
                              <a:lnTo>
                                <a:pt x="7507224" y="8580120"/>
                              </a:lnTo>
                              <a:lnTo>
                                <a:pt x="7507224" y="8395462"/>
                              </a:lnTo>
                              <a:lnTo>
                                <a:pt x="7507224" y="8389366"/>
                              </a:lnTo>
                              <a:lnTo>
                                <a:pt x="7507224" y="6096"/>
                              </a:lnTo>
                              <a:lnTo>
                                <a:pt x="7507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4538BD" id="Graphic 136" o:spid="_x0000_s1026" style="position:absolute;margin-left:2.15pt;margin-top:1.1pt;width:591.15pt;height:676.1pt;z-index:-37344256;visibility:visible;mso-wrap-style:square;mso-wrap-distance-left:0;mso-wrap-distance-top:0;mso-wrap-distance-right:0;mso-wrap-distance-bottom:0;mso-position-horizontal:absolute;mso-position-horizontal-relative:page;mso-position-vertical:absolute;mso-position-vertical-relative:text;v-text-anchor:top" coordsize="7507605,8586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" path="m7507224,8580133r,l,8580133r,6083l7507224,8586216r,-6083xem7507224,r-6096,l7501128,6096r,8383270l1434338,8389366r-6096,l6096,8389366,6096,6096r7495032,l7501128,,6096,,,,,8580120r6096,l6096,8395462r1422146,l1428242,8580120r6096,l1434338,8395462r6066790,l7501128,8580120r6096,l7507224,8395462r,-6096l7507224,6096r,-6096xe" fillcolor="black" stroked="f">
                <v:path arrowok="t"/>
                <w10:wrap anchorx="page"/>
              </v:shape>
            </w:pict>
          </mc:Fallback>
        </mc:AlternateContent>
      </w:r>
      <w:r>
        <w:t>defines</w:t>
      </w:r>
      <w:r>
        <w:rPr>
          <w:spacing w:val="-9"/>
        </w:rPr>
        <w:t xml:space="preserve"> </w:t>
      </w:r>
      <w:r>
        <w:t>“situational</w:t>
      </w:r>
      <w:r>
        <w:rPr>
          <w:spacing w:val="-5"/>
        </w:rPr>
        <w:t xml:space="preserve"> </w:t>
      </w:r>
      <w:r>
        <w:rPr>
          <w:spacing w:val="-2"/>
        </w:rPr>
        <w:t>leadership”</w:t>
      </w:r>
    </w:p>
    <w:p w:rsidR="00921A02" w:rsidRDefault="003E4D5A">
      <w:pPr>
        <w:pStyle w:val="ListParagraph"/>
        <w:numPr>
          <w:ilvl w:val="1"/>
          <w:numId w:val="98"/>
        </w:numPr>
        <w:tabs>
          <w:tab w:val="left" w:pos="1596"/>
        </w:tabs>
        <w:spacing w:before="66"/>
        <w:ind w:left="1596"/>
      </w:pPr>
      <w:r>
        <w:t>explains</w:t>
      </w:r>
      <w:r>
        <w:rPr>
          <w:spacing w:val="-6"/>
        </w:rPr>
        <w:t xml:space="preserve"> </w:t>
      </w:r>
      <w:r>
        <w:t>the</w:t>
      </w:r>
      <w:r>
        <w:rPr>
          <w:spacing w:val="-5"/>
        </w:rPr>
        <w:t xml:space="preserve"> </w:t>
      </w:r>
      <w:r>
        <w:t>relationship</w:t>
      </w:r>
      <w:r>
        <w:rPr>
          <w:spacing w:val="-4"/>
        </w:rPr>
        <w:t xml:space="preserve"> </w:t>
      </w:r>
      <w:r>
        <w:t>between</w:t>
      </w:r>
      <w:r>
        <w:rPr>
          <w:spacing w:val="-7"/>
        </w:rPr>
        <w:t xml:space="preserve"> </w:t>
      </w:r>
      <w:r>
        <w:t>assertiveness</w:t>
      </w:r>
      <w:r>
        <w:rPr>
          <w:spacing w:val="-4"/>
        </w:rPr>
        <w:t xml:space="preserve"> </w:t>
      </w:r>
      <w:r>
        <w:t>and</w:t>
      </w:r>
      <w:r>
        <w:rPr>
          <w:spacing w:val="-6"/>
        </w:rPr>
        <w:t xml:space="preserve"> </w:t>
      </w:r>
      <w:r>
        <w:rPr>
          <w:spacing w:val="-2"/>
        </w:rPr>
        <w:t>leadership</w:t>
      </w:r>
    </w:p>
    <w:p w:rsidR="00921A02" w:rsidRDefault="003E4D5A">
      <w:pPr>
        <w:pStyle w:val="ListParagraph"/>
        <w:numPr>
          <w:ilvl w:val="1"/>
          <w:numId w:val="98"/>
        </w:numPr>
        <w:tabs>
          <w:tab w:val="left" w:pos="1596"/>
        </w:tabs>
        <w:spacing w:before="62"/>
        <w:ind w:left="1596"/>
      </w:pPr>
      <w:r>
        <w:t>explains</w:t>
      </w:r>
      <w:r>
        <w:rPr>
          <w:spacing w:val="-5"/>
        </w:rPr>
        <w:t xml:space="preserve"> </w:t>
      </w:r>
      <w:r>
        <w:t>the</w:t>
      </w:r>
      <w:r>
        <w:rPr>
          <w:spacing w:val="-3"/>
        </w:rPr>
        <w:t xml:space="preserve"> </w:t>
      </w:r>
      <w:r>
        <w:t>importance</w:t>
      </w:r>
      <w:r>
        <w:rPr>
          <w:spacing w:val="-4"/>
        </w:rPr>
        <w:t xml:space="preserve"> </w:t>
      </w:r>
      <w:r>
        <w:t>of</w:t>
      </w:r>
      <w:r>
        <w:rPr>
          <w:spacing w:val="-5"/>
        </w:rPr>
        <w:t xml:space="preserve"> </w:t>
      </w:r>
      <w:r>
        <w:t>challenge</w:t>
      </w:r>
      <w:r>
        <w:rPr>
          <w:spacing w:val="-3"/>
        </w:rPr>
        <w:t xml:space="preserve"> </w:t>
      </w:r>
      <w:r>
        <w:t>and</w:t>
      </w:r>
      <w:r>
        <w:rPr>
          <w:spacing w:val="-2"/>
        </w:rPr>
        <w:t xml:space="preserve"> response</w:t>
      </w:r>
    </w:p>
    <w:p w:rsidR="00921A02" w:rsidRDefault="003E4D5A">
      <w:pPr>
        <w:pStyle w:val="ListParagraph"/>
        <w:numPr>
          <w:ilvl w:val="1"/>
          <w:numId w:val="98"/>
        </w:numPr>
        <w:tabs>
          <w:tab w:val="left" w:pos="1596"/>
        </w:tabs>
        <w:spacing w:before="66"/>
        <w:ind w:left="1596"/>
      </w:pPr>
      <w:r>
        <w:t>explains</w:t>
      </w:r>
      <w:r>
        <w:rPr>
          <w:spacing w:val="-8"/>
        </w:rPr>
        <w:t xml:space="preserve"> </w:t>
      </w:r>
      <w:r>
        <w:t>the</w:t>
      </w:r>
      <w:r>
        <w:rPr>
          <w:spacing w:val="-3"/>
        </w:rPr>
        <w:t xml:space="preserve"> </w:t>
      </w:r>
      <w:r>
        <w:t>importance</w:t>
      </w:r>
      <w:r>
        <w:rPr>
          <w:spacing w:val="-6"/>
        </w:rPr>
        <w:t xml:space="preserve"> </w:t>
      </w:r>
      <w:r>
        <w:t>of</w:t>
      </w:r>
      <w:r>
        <w:rPr>
          <w:spacing w:val="-5"/>
        </w:rPr>
        <w:t xml:space="preserve"> </w:t>
      </w:r>
      <w:r>
        <w:t>obtaining</w:t>
      </w:r>
      <w:r>
        <w:rPr>
          <w:spacing w:val="-6"/>
        </w:rPr>
        <w:t xml:space="preserve"> </w:t>
      </w:r>
      <w:r>
        <w:t>and</w:t>
      </w:r>
      <w:r>
        <w:rPr>
          <w:spacing w:val="-4"/>
        </w:rPr>
        <w:t xml:space="preserve"> </w:t>
      </w:r>
      <w:r>
        <w:t>maintaining</w:t>
      </w:r>
      <w:r>
        <w:rPr>
          <w:spacing w:val="-6"/>
        </w:rPr>
        <w:t xml:space="preserve"> </w:t>
      </w:r>
      <w:r>
        <w:t>situational</w:t>
      </w:r>
      <w:r>
        <w:rPr>
          <w:spacing w:val="-2"/>
        </w:rPr>
        <w:t xml:space="preserve"> awareness</w:t>
      </w:r>
    </w:p>
    <w:p w:rsidR="00921A02" w:rsidRDefault="003E4D5A">
      <w:pPr>
        <w:pStyle w:val="ListParagraph"/>
        <w:numPr>
          <w:ilvl w:val="1"/>
          <w:numId w:val="98"/>
        </w:numPr>
        <w:tabs>
          <w:tab w:val="left" w:pos="1596"/>
        </w:tabs>
        <w:spacing w:before="62"/>
        <w:ind w:left="1596"/>
      </w:pPr>
      <w:r>
        <w:t>demonstrates</w:t>
      </w:r>
      <w:r>
        <w:rPr>
          <w:spacing w:val="-7"/>
        </w:rPr>
        <w:t xml:space="preserve"> </w:t>
      </w:r>
      <w:r>
        <w:t>appropriate</w:t>
      </w:r>
      <w:r>
        <w:rPr>
          <w:spacing w:val="-5"/>
        </w:rPr>
        <w:t xml:space="preserve"> </w:t>
      </w:r>
      <w:r>
        <w:t>challenges</w:t>
      </w:r>
      <w:r>
        <w:rPr>
          <w:spacing w:val="-5"/>
        </w:rPr>
        <w:t xml:space="preserve"> </w:t>
      </w:r>
      <w:r>
        <w:t>and</w:t>
      </w:r>
      <w:r>
        <w:rPr>
          <w:spacing w:val="-4"/>
        </w:rPr>
        <w:t xml:space="preserve"> </w:t>
      </w:r>
      <w:r>
        <w:rPr>
          <w:spacing w:val="-2"/>
        </w:rPr>
        <w:t>responses</w:t>
      </w:r>
    </w:p>
    <w:p w:rsidR="00921A02" w:rsidRDefault="003E4D5A">
      <w:pPr>
        <w:pStyle w:val="ListParagraph"/>
        <w:numPr>
          <w:ilvl w:val="1"/>
          <w:numId w:val="98"/>
        </w:numPr>
        <w:tabs>
          <w:tab w:val="left" w:pos="1596"/>
        </w:tabs>
        <w:spacing w:before="62"/>
        <w:ind w:left="1596"/>
      </w:pPr>
      <w:r>
        <w:t>Demonstrates</w:t>
      </w:r>
      <w:r>
        <w:rPr>
          <w:spacing w:val="-8"/>
        </w:rPr>
        <w:t xml:space="preserve"> </w:t>
      </w:r>
      <w:r>
        <w:t>the</w:t>
      </w:r>
      <w:r>
        <w:rPr>
          <w:spacing w:val="-3"/>
        </w:rPr>
        <w:t xml:space="preserve"> </w:t>
      </w:r>
      <w:r>
        <w:t>ability</w:t>
      </w:r>
      <w:r>
        <w:rPr>
          <w:spacing w:val="-6"/>
        </w:rPr>
        <w:t xml:space="preserve"> </w:t>
      </w:r>
      <w:r>
        <w:t>to</w:t>
      </w:r>
      <w:r>
        <w:rPr>
          <w:spacing w:val="-6"/>
        </w:rPr>
        <w:t xml:space="preserve"> </w:t>
      </w:r>
      <w:r>
        <w:t>maintain</w:t>
      </w:r>
      <w:r>
        <w:rPr>
          <w:spacing w:val="-7"/>
        </w:rPr>
        <w:t xml:space="preserve"> </w:t>
      </w:r>
      <w:r>
        <w:t>situational</w:t>
      </w:r>
      <w:r>
        <w:rPr>
          <w:spacing w:val="-5"/>
        </w:rPr>
        <w:t xml:space="preserve"> </w:t>
      </w:r>
      <w:r>
        <w:t>awareness</w:t>
      </w:r>
      <w:r>
        <w:rPr>
          <w:spacing w:val="-5"/>
        </w:rPr>
        <w:t xml:space="preserve"> </w:t>
      </w:r>
      <w:r>
        <w:t>in</w:t>
      </w:r>
      <w:r>
        <w:rPr>
          <w:spacing w:val="-3"/>
        </w:rPr>
        <w:t xml:space="preserve"> </w:t>
      </w:r>
      <w:r>
        <w:t>complex</w:t>
      </w:r>
      <w:r>
        <w:rPr>
          <w:spacing w:val="-5"/>
        </w:rPr>
        <w:t xml:space="preserve"> </w:t>
      </w:r>
      <w:r>
        <w:rPr>
          <w:spacing w:val="-2"/>
        </w:rPr>
        <w:t>situations.</w:t>
      </w:r>
    </w:p>
    <w:p w:rsidR="00921A02" w:rsidRDefault="003E4D5A">
      <w:pPr>
        <w:pStyle w:val="Heading5"/>
        <w:numPr>
          <w:ilvl w:val="0"/>
          <w:numId w:val="98"/>
        </w:numPr>
        <w:tabs>
          <w:tab w:val="left" w:pos="541"/>
        </w:tabs>
        <w:spacing w:before="252"/>
        <w:ind w:left="541" w:hanging="275"/>
        <w:jc w:val="left"/>
      </w:pPr>
      <w:r>
        <w:t>Watch</w:t>
      </w:r>
      <w:r>
        <w:rPr>
          <w:spacing w:val="-4"/>
        </w:rPr>
        <w:t xml:space="preserve"> </w:t>
      </w:r>
      <w:r>
        <w:t>keeping</w:t>
      </w:r>
      <w:r>
        <w:rPr>
          <w:spacing w:val="-6"/>
        </w:rPr>
        <w:t xml:space="preserve"> </w:t>
      </w:r>
      <w:r>
        <w:t>and</w:t>
      </w:r>
      <w:r>
        <w:rPr>
          <w:spacing w:val="-5"/>
        </w:rPr>
        <w:t xml:space="preserve"> </w:t>
      </w:r>
      <w:r>
        <w:t>performance</w:t>
      </w:r>
      <w:r>
        <w:rPr>
          <w:spacing w:val="-4"/>
        </w:rPr>
        <w:t xml:space="preserve"> </w:t>
      </w:r>
      <w:r>
        <w:t>standards</w:t>
      </w:r>
      <w:r>
        <w:rPr>
          <w:spacing w:val="-3"/>
        </w:rPr>
        <w:t xml:space="preserve"> </w:t>
      </w:r>
      <w:r>
        <w:t>(7</w:t>
      </w:r>
      <w:r>
        <w:rPr>
          <w:spacing w:val="-6"/>
        </w:rPr>
        <w:t xml:space="preserve"> </w:t>
      </w:r>
      <w:r>
        <w:rPr>
          <w:spacing w:val="-4"/>
        </w:rPr>
        <w:t>hrs)</w:t>
      </w:r>
    </w:p>
    <w:p w:rsidR="00921A02" w:rsidRDefault="003E4D5A">
      <w:pPr>
        <w:pStyle w:val="ListParagraph"/>
        <w:numPr>
          <w:ilvl w:val="1"/>
          <w:numId w:val="98"/>
        </w:numPr>
        <w:tabs>
          <w:tab w:val="left" w:pos="9546"/>
        </w:tabs>
        <w:ind w:left="9546" w:hanging="9030"/>
      </w:pPr>
      <w:r>
        <w:t>Navigation</w:t>
      </w:r>
      <w:r>
        <w:rPr>
          <w:spacing w:val="60"/>
        </w:rPr>
        <w:t xml:space="preserve"> </w:t>
      </w:r>
      <w:r>
        <w:t>in</w:t>
      </w:r>
      <w:r>
        <w:rPr>
          <w:spacing w:val="60"/>
        </w:rPr>
        <w:t xml:space="preserve"> </w:t>
      </w:r>
      <w:r>
        <w:rPr>
          <w:spacing w:val="-2"/>
        </w:rPr>
        <w:t>restricted</w:t>
      </w:r>
    </w:p>
    <w:p w:rsidR="00921A02" w:rsidRDefault="003E4D5A">
      <w:pPr>
        <w:pStyle w:val="BodyText"/>
        <w:spacing w:before="1" w:line="252" w:lineRule="exact"/>
        <w:ind w:left="876"/>
      </w:pPr>
      <w:r>
        <w:rPr>
          <w:spacing w:val="-2"/>
        </w:rPr>
        <w:t>visibility</w:t>
      </w:r>
    </w:p>
    <w:p w:rsidR="00921A02" w:rsidRDefault="003E4D5A">
      <w:pPr>
        <w:pStyle w:val="ListParagraph"/>
        <w:numPr>
          <w:ilvl w:val="1"/>
          <w:numId w:val="98"/>
        </w:numPr>
        <w:tabs>
          <w:tab w:val="left" w:pos="9546"/>
        </w:tabs>
        <w:spacing w:line="268" w:lineRule="exact"/>
        <w:ind w:left="9546" w:hanging="9030"/>
      </w:pPr>
      <w:r>
        <w:t>Navigational</w:t>
      </w:r>
      <w:r>
        <w:rPr>
          <w:spacing w:val="40"/>
        </w:rPr>
        <w:t xml:space="preserve"> </w:t>
      </w:r>
      <w:r>
        <w:rPr>
          <w:spacing w:val="-2"/>
        </w:rPr>
        <w:t>Equipment</w:t>
      </w:r>
    </w:p>
    <w:p w:rsidR="00921A02" w:rsidRDefault="003E4D5A">
      <w:pPr>
        <w:pStyle w:val="BodyText"/>
        <w:spacing w:before="1"/>
        <w:ind w:left="876"/>
      </w:pPr>
      <w:r>
        <w:t>and</w:t>
      </w:r>
      <w:r>
        <w:rPr>
          <w:spacing w:val="-6"/>
        </w:rPr>
        <w:t xml:space="preserve"> </w:t>
      </w:r>
      <w:r>
        <w:t>Techniques</w:t>
      </w:r>
      <w:r>
        <w:rPr>
          <w:spacing w:val="-3"/>
        </w:rPr>
        <w:t xml:space="preserve"> </w:t>
      </w:r>
      <w:r>
        <w:t>used</w:t>
      </w:r>
      <w:r>
        <w:rPr>
          <w:spacing w:val="-6"/>
        </w:rPr>
        <w:t xml:space="preserve"> </w:t>
      </w:r>
      <w:r>
        <w:t>for</w:t>
      </w:r>
      <w:r>
        <w:rPr>
          <w:spacing w:val="-5"/>
        </w:rPr>
        <w:t xml:space="preserve"> </w:t>
      </w:r>
      <w:r>
        <w:t>safe</w:t>
      </w:r>
      <w:r>
        <w:rPr>
          <w:spacing w:val="-3"/>
        </w:rPr>
        <w:t xml:space="preserve"> </w:t>
      </w:r>
      <w:r>
        <w:t>navigation</w:t>
      </w:r>
      <w:r>
        <w:rPr>
          <w:spacing w:val="-6"/>
        </w:rPr>
        <w:t xml:space="preserve"> </w:t>
      </w:r>
      <w:r>
        <w:t>in</w:t>
      </w:r>
      <w:r>
        <w:rPr>
          <w:spacing w:val="-3"/>
        </w:rPr>
        <w:t xml:space="preserve"> </w:t>
      </w:r>
      <w:r>
        <w:t>restricted</w:t>
      </w:r>
      <w:r>
        <w:rPr>
          <w:spacing w:val="-3"/>
        </w:rPr>
        <w:t xml:space="preserve"> </w:t>
      </w:r>
      <w:r>
        <w:rPr>
          <w:spacing w:val="-2"/>
        </w:rPr>
        <w:t>visibility</w:t>
      </w:r>
    </w:p>
    <w:p w:rsidR="00921A02" w:rsidRDefault="003E4D5A">
      <w:pPr>
        <w:pStyle w:val="ListParagraph"/>
        <w:numPr>
          <w:ilvl w:val="2"/>
          <w:numId w:val="98"/>
        </w:numPr>
        <w:tabs>
          <w:tab w:val="left" w:pos="9546"/>
        </w:tabs>
        <w:spacing w:before="2" w:line="262" w:lineRule="exact"/>
        <w:ind w:hanging="8310"/>
      </w:pPr>
      <w:r>
        <w:t>(blind</w:t>
      </w:r>
      <w:r>
        <w:rPr>
          <w:spacing w:val="21"/>
        </w:rPr>
        <w:t xml:space="preserve"> </w:t>
      </w:r>
      <w:r>
        <w:t>navigation</w:t>
      </w:r>
      <w:r>
        <w:rPr>
          <w:spacing w:val="21"/>
        </w:rPr>
        <w:t xml:space="preserve"> </w:t>
      </w:r>
      <w:r>
        <w:t>/</w:t>
      </w:r>
      <w:r>
        <w:rPr>
          <w:spacing w:val="21"/>
        </w:rPr>
        <w:t xml:space="preserve"> </w:t>
      </w:r>
      <w:r>
        <w:rPr>
          <w:spacing w:val="-4"/>
        </w:rPr>
        <w:t>blind</w:t>
      </w:r>
    </w:p>
    <w:p w:rsidR="00921A02" w:rsidRDefault="003E4D5A">
      <w:pPr>
        <w:pStyle w:val="BodyText"/>
        <w:spacing w:line="243" w:lineRule="exact"/>
        <w:ind w:left="1596"/>
      </w:pPr>
      <w:r>
        <w:t>pilotage</w:t>
      </w:r>
      <w:r>
        <w:rPr>
          <w:spacing w:val="-5"/>
        </w:rPr>
        <w:t xml:space="preserve"> </w:t>
      </w:r>
      <w:r>
        <w:rPr>
          <w:spacing w:val="-2"/>
        </w:rPr>
        <w:t>techniques).</w:t>
      </w:r>
    </w:p>
    <w:p w:rsidR="00921A02" w:rsidRDefault="003E4D5A">
      <w:pPr>
        <w:pStyle w:val="ListParagraph"/>
        <w:numPr>
          <w:ilvl w:val="2"/>
          <w:numId w:val="98"/>
        </w:numPr>
        <w:tabs>
          <w:tab w:val="left" w:pos="9546"/>
          <w:tab w:val="left" w:pos="10858"/>
          <w:tab w:val="left" w:pos="11275"/>
        </w:tabs>
        <w:spacing w:line="262" w:lineRule="exact"/>
        <w:ind w:hanging="8310"/>
      </w:pPr>
      <w:r>
        <w:rPr>
          <w:spacing w:val="-2"/>
        </w:rPr>
        <w:t>-Importance</w:t>
      </w:r>
      <w:r>
        <w:tab/>
      </w:r>
      <w:r>
        <w:rPr>
          <w:spacing w:val="-5"/>
        </w:rPr>
        <w:t>of</w:t>
      </w:r>
      <w:r>
        <w:tab/>
      </w:r>
      <w:r>
        <w:rPr>
          <w:spacing w:val="-2"/>
        </w:rPr>
        <w:t>using</w:t>
      </w:r>
    </w:p>
    <w:p w:rsidR="00921A02" w:rsidRDefault="003E4D5A">
      <w:pPr>
        <w:pStyle w:val="BodyText"/>
        <w:spacing w:line="244" w:lineRule="exact"/>
        <w:ind w:left="1596"/>
      </w:pPr>
      <w:r>
        <w:t>Parallel</w:t>
      </w:r>
      <w:r>
        <w:rPr>
          <w:spacing w:val="-5"/>
        </w:rPr>
        <w:t xml:space="preserve"> </w:t>
      </w:r>
      <w:r>
        <w:t>index</w:t>
      </w:r>
      <w:r>
        <w:rPr>
          <w:spacing w:val="-5"/>
        </w:rPr>
        <w:t xml:space="preserve"> </w:t>
      </w:r>
      <w:r>
        <w:t>techniques</w:t>
      </w:r>
      <w:r>
        <w:rPr>
          <w:spacing w:val="-5"/>
        </w:rPr>
        <w:t xml:space="preserve"> </w:t>
      </w:r>
      <w:r>
        <w:t>in</w:t>
      </w:r>
      <w:r>
        <w:rPr>
          <w:spacing w:val="-6"/>
        </w:rPr>
        <w:t xml:space="preserve"> </w:t>
      </w:r>
      <w:r>
        <w:t>restricted</w:t>
      </w:r>
      <w:r>
        <w:rPr>
          <w:spacing w:val="-2"/>
        </w:rPr>
        <w:t xml:space="preserve"> visibility</w:t>
      </w:r>
    </w:p>
    <w:p w:rsidR="00921A02" w:rsidRDefault="003E4D5A">
      <w:pPr>
        <w:pStyle w:val="ListParagraph"/>
        <w:numPr>
          <w:ilvl w:val="2"/>
          <w:numId w:val="98"/>
        </w:numPr>
        <w:tabs>
          <w:tab w:val="left" w:pos="9546"/>
        </w:tabs>
        <w:spacing w:line="262" w:lineRule="exact"/>
        <w:ind w:hanging="8310"/>
      </w:pPr>
      <w:r>
        <w:t>-Performance</w:t>
      </w:r>
      <w:r>
        <w:rPr>
          <w:spacing w:val="30"/>
        </w:rPr>
        <w:t xml:space="preserve">  </w:t>
      </w:r>
      <w:r>
        <w:rPr>
          <w:spacing w:val="-2"/>
        </w:rPr>
        <w:t>standards</w:t>
      </w:r>
    </w:p>
    <w:p w:rsidR="00921A02" w:rsidRDefault="003E4D5A">
      <w:pPr>
        <w:pStyle w:val="BodyText"/>
        <w:spacing w:line="244" w:lineRule="exact"/>
        <w:ind w:left="1596"/>
      </w:pPr>
      <w:r>
        <w:t xml:space="preserve">of </w:t>
      </w:r>
      <w:r>
        <w:rPr>
          <w:spacing w:val="-2"/>
        </w:rPr>
        <w:t>ECDIS</w:t>
      </w:r>
    </w:p>
    <w:p w:rsidR="00921A02" w:rsidRDefault="003E4D5A">
      <w:pPr>
        <w:pStyle w:val="ListParagraph"/>
        <w:numPr>
          <w:ilvl w:val="2"/>
          <w:numId w:val="98"/>
        </w:numPr>
        <w:tabs>
          <w:tab w:val="left" w:pos="9546"/>
        </w:tabs>
        <w:spacing w:line="261" w:lineRule="exact"/>
        <w:ind w:hanging="8310"/>
      </w:pPr>
      <w:r>
        <w:t>-Performance</w:t>
      </w:r>
      <w:r>
        <w:rPr>
          <w:spacing w:val="30"/>
        </w:rPr>
        <w:t xml:space="preserve">  </w:t>
      </w:r>
      <w:r>
        <w:rPr>
          <w:spacing w:val="-2"/>
        </w:rPr>
        <w:t>standards</w:t>
      </w:r>
    </w:p>
    <w:p w:rsidR="00921A02" w:rsidRDefault="003E4D5A">
      <w:pPr>
        <w:pStyle w:val="BodyText"/>
        <w:spacing w:line="243" w:lineRule="exact"/>
        <w:ind w:left="1596"/>
      </w:pPr>
      <w:r>
        <w:t xml:space="preserve">of </w:t>
      </w:r>
      <w:r>
        <w:rPr>
          <w:spacing w:val="-2"/>
        </w:rPr>
        <w:t>RADAR/ARPA</w:t>
      </w:r>
    </w:p>
    <w:p w:rsidR="00921A02" w:rsidRDefault="003E4D5A">
      <w:pPr>
        <w:pStyle w:val="ListParagraph"/>
        <w:numPr>
          <w:ilvl w:val="2"/>
          <w:numId w:val="98"/>
        </w:numPr>
        <w:tabs>
          <w:tab w:val="left" w:pos="9546"/>
        </w:tabs>
        <w:spacing w:before="1" w:line="262" w:lineRule="exact"/>
        <w:ind w:hanging="8310"/>
      </w:pPr>
      <w:r>
        <w:t>-Performance</w:t>
      </w:r>
      <w:r>
        <w:rPr>
          <w:spacing w:val="30"/>
        </w:rPr>
        <w:t xml:space="preserve">  </w:t>
      </w:r>
      <w:r>
        <w:rPr>
          <w:spacing w:val="-2"/>
        </w:rPr>
        <w:t>standards</w:t>
      </w:r>
    </w:p>
    <w:p w:rsidR="00921A02" w:rsidRDefault="003E4D5A">
      <w:pPr>
        <w:pStyle w:val="BodyText"/>
        <w:spacing w:line="243" w:lineRule="exact"/>
        <w:ind w:left="1596"/>
      </w:pPr>
      <w:r>
        <w:t>of</w:t>
      </w:r>
      <w:r>
        <w:rPr>
          <w:spacing w:val="-5"/>
        </w:rPr>
        <w:t xml:space="preserve"> </w:t>
      </w:r>
      <w:r>
        <w:t>Gyro</w:t>
      </w:r>
      <w:r>
        <w:rPr>
          <w:spacing w:val="-2"/>
        </w:rPr>
        <w:t xml:space="preserve"> compass</w:t>
      </w:r>
    </w:p>
    <w:p w:rsidR="00921A02" w:rsidRDefault="003E4D5A">
      <w:pPr>
        <w:pStyle w:val="ListParagraph"/>
        <w:numPr>
          <w:ilvl w:val="2"/>
          <w:numId w:val="98"/>
        </w:numPr>
        <w:tabs>
          <w:tab w:val="left" w:pos="9546"/>
          <w:tab w:val="left" w:pos="10923"/>
        </w:tabs>
        <w:spacing w:before="1" w:line="262" w:lineRule="exact"/>
        <w:ind w:hanging="8310"/>
      </w:pPr>
      <w:r>
        <w:rPr>
          <w:spacing w:val="-2"/>
        </w:rPr>
        <w:t>Performance</w:t>
      </w:r>
      <w:r>
        <w:tab/>
      </w:r>
      <w:r>
        <w:rPr>
          <w:spacing w:val="-2"/>
        </w:rPr>
        <w:t>standards</w:t>
      </w:r>
    </w:p>
    <w:p w:rsidR="00921A02" w:rsidRDefault="003E4D5A">
      <w:pPr>
        <w:pStyle w:val="BodyText"/>
        <w:spacing w:line="243" w:lineRule="exact"/>
        <w:ind w:left="1596"/>
      </w:pPr>
      <w:r>
        <w:t>of Echo</w:t>
      </w:r>
      <w:r>
        <w:rPr>
          <w:spacing w:val="-3"/>
        </w:rPr>
        <w:t xml:space="preserve"> </w:t>
      </w:r>
      <w:r>
        <w:rPr>
          <w:spacing w:val="-2"/>
        </w:rPr>
        <w:t>sounder</w:t>
      </w:r>
    </w:p>
    <w:p w:rsidR="00921A02" w:rsidRDefault="003E4D5A">
      <w:pPr>
        <w:pStyle w:val="ListParagraph"/>
        <w:numPr>
          <w:ilvl w:val="2"/>
          <w:numId w:val="98"/>
        </w:numPr>
        <w:tabs>
          <w:tab w:val="left" w:pos="9546"/>
          <w:tab w:val="left" w:pos="10923"/>
        </w:tabs>
        <w:spacing w:line="263" w:lineRule="exact"/>
        <w:ind w:hanging="8310"/>
      </w:pPr>
      <w:r>
        <w:rPr>
          <w:spacing w:val="-2"/>
        </w:rPr>
        <w:t>Performance</w:t>
      </w:r>
      <w:r>
        <w:tab/>
      </w:r>
      <w:r>
        <w:rPr>
          <w:spacing w:val="-2"/>
        </w:rPr>
        <w:t>standards</w:t>
      </w:r>
    </w:p>
    <w:p w:rsidR="00921A02" w:rsidRDefault="003E4D5A">
      <w:pPr>
        <w:pStyle w:val="BodyText"/>
        <w:spacing w:line="244" w:lineRule="exact"/>
        <w:ind w:left="1596"/>
      </w:pPr>
      <w:r>
        <w:t>of</w:t>
      </w:r>
      <w:r>
        <w:rPr>
          <w:spacing w:val="-3"/>
        </w:rPr>
        <w:t xml:space="preserve"> </w:t>
      </w:r>
      <w:r>
        <w:t>Magnetic</w:t>
      </w:r>
      <w:r>
        <w:rPr>
          <w:spacing w:val="-2"/>
        </w:rPr>
        <w:t xml:space="preserve"> compass</w:t>
      </w:r>
    </w:p>
    <w:p w:rsidR="00921A02" w:rsidRDefault="00921A02">
      <w:pPr>
        <w:pStyle w:val="BodyText"/>
        <w:spacing w:before="41"/>
      </w:pPr>
    </w:p>
    <w:p w:rsidR="00921A02" w:rsidRDefault="003E4D5A">
      <w:pPr>
        <w:pStyle w:val="Heading4"/>
        <w:spacing w:before="1"/>
        <w:ind w:left="156"/>
      </w:pPr>
      <w:r>
        <w:t>TEXT</w:t>
      </w:r>
      <w:r>
        <w:rPr>
          <w:spacing w:val="-5"/>
        </w:rPr>
        <w:t xml:space="preserve"> </w:t>
      </w:r>
      <w:r>
        <w:rPr>
          <w:spacing w:val="-2"/>
        </w:rPr>
        <w:t>BOOKS</w:t>
      </w:r>
    </w:p>
    <w:p w:rsidR="00921A02" w:rsidRDefault="00921A02">
      <w:pPr>
        <w:pStyle w:val="BodyText"/>
        <w:spacing w:before="72"/>
        <w:rPr>
          <w:b/>
        </w:rPr>
      </w:pPr>
    </w:p>
    <w:p w:rsidR="00921A02" w:rsidRDefault="003E4D5A">
      <w:pPr>
        <w:pStyle w:val="ListParagraph"/>
        <w:numPr>
          <w:ilvl w:val="0"/>
          <w:numId w:val="34"/>
        </w:numPr>
        <w:tabs>
          <w:tab w:val="left" w:pos="455"/>
        </w:tabs>
        <w:ind w:left="455" w:hanging="299"/>
      </w:pPr>
      <w:r>
        <w:t>Bridge</w:t>
      </w:r>
      <w:r>
        <w:rPr>
          <w:spacing w:val="-3"/>
        </w:rPr>
        <w:t xml:space="preserve"> </w:t>
      </w:r>
      <w:r>
        <w:t>Watch</w:t>
      </w:r>
      <w:r>
        <w:rPr>
          <w:spacing w:val="-4"/>
        </w:rPr>
        <w:t xml:space="preserve"> </w:t>
      </w:r>
      <w:r>
        <w:t>Keeping</w:t>
      </w:r>
      <w:r>
        <w:rPr>
          <w:spacing w:val="-3"/>
        </w:rPr>
        <w:t xml:space="preserve"> </w:t>
      </w:r>
      <w:r>
        <w:t>–</w:t>
      </w:r>
      <w:r>
        <w:rPr>
          <w:spacing w:val="-2"/>
        </w:rPr>
        <w:t xml:space="preserve"> </w:t>
      </w:r>
      <w:r>
        <w:t>Capt.</w:t>
      </w:r>
      <w:r>
        <w:rPr>
          <w:spacing w:val="-2"/>
        </w:rPr>
        <w:t xml:space="preserve"> </w:t>
      </w:r>
      <w:r>
        <w:t>H.</w:t>
      </w:r>
      <w:r>
        <w:rPr>
          <w:spacing w:val="-2"/>
        </w:rPr>
        <w:t xml:space="preserve"> Subramaniam</w:t>
      </w:r>
    </w:p>
    <w:p w:rsidR="00921A02" w:rsidRDefault="003E4D5A">
      <w:pPr>
        <w:pStyle w:val="ListParagraph"/>
        <w:numPr>
          <w:ilvl w:val="0"/>
          <w:numId w:val="34"/>
        </w:numPr>
        <w:tabs>
          <w:tab w:val="left" w:pos="455"/>
        </w:tabs>
        <w:spacing w:before="38"/>
        <w:ind w:left="455" w:hanging="299"/>
      </w:pPr>
      <w:r>
        <w:t>Bridge</w:t>
      </w:r>
      <w:r>
        <w:rPr>
          <w:spacing w:val="-4"/>
        </w:rPr>
        <w:t xml:space="preserve"> </w:t>
      </w:r>
      <w:r>
        <w:t>Procedure</w:t>
      </w:r>
      <w:r>
        <w:rPr>
          <w:spacing w:val="-3"/>
        </w:rPr>
        <w:t xml:space="preserve"> </w:t>
      </w:r>
      <w:r>
        <w:t>Guide</w:t>
      </w:r>
      <w:r>
        <w:rPr>
          <w:spacing w:val="-2"/>
        </w:rPr>
        <w:t xml:space="preserve"> </w:t>
      </w:r>
      <w:r>
        <w:t>-</w:t>
      </w:r>
      <w:r>
        <w:rPr>
          <w:spacing w:val="-5"/>
        </w:rPr>
        <w:t xml:space="preserve"> ICS</w:t>
      </w:r>
    </w:p>
    <w:p w:rsidR="00921A02" w:rsidRDefault="003E4D5A">
      <w:pPr>
        <w:pStyle w:val="ListParagraph"/>
        <w:numPr>
          <w:ilvl w:val="0"/>
          <w:numId w:val="34"/>
        </w:numPr>
        <w:tabs>
          <w:tab w:val="left" w:pos="455"/>
        </w:tabs>
        <w:spacing w:before="37"/>
        <w:ind w:left="455" w:hanging="299"/>
      </w:pPr>
      <w:r>
        <w:t>Bridge</w:t>
      </w:r>
      <w:r>
        <w:rPr>
          <w:spacing w:val="-4"/>
        </w:rPr>
        <w:t xml:space="preserve"> </w:t>
      </w:r>
      <w:r>
        <w:t>Team</w:t>
      </w:r>
      <w:r>
        <w:rPr>
          <w:spacing w:val="-6"/>
        </w:rPr>
        <w:t xml:space="preserve"> </w:t>
      </w:r>
      <w:r>
        <w:t>work -</w:t>
      </w:r>
      <w:r>
        <w:rPr>
          <w:spacing w:val="-6"/>
        </w:rPr>
        <w:t xml:space="preserve"> </w:t>
      </w:r>
      <w:r>
        <w:t xml:space="preserve">Nautical </w:t>
      </w:r>
      <w:r>
        <w:rPr>
          <w:spacing w:val="-2"/>
        </w:rPr>
        <w:t>Institute</w:t>
      </w:r>
    </w:p>
    <w:p w:rsidR="00921A02" w:rsidRDefault="003E4D5A">
      <w:pPr>
        <w:pStyle w:val="ListParagraph"/>
        <w:numPr>
          <w:ilvl w:val="0"/>
          <w:numId w:val="34"/>
        </w:numPr>
        <w:tabs>
          <w:tab w:val="left" w:pos="515"/>
        </w:tabs>
        <w:spacing w:before="40"/>
        <w:ind w:left="515" w:hanging="359"/>
      </w:pPr>
      <w:r>
        <w:t>Mariners</w:t>
      </w:r>
      <w:r>
        <w:rPr>
          <w:spacing w:val="-3"/>
        </w:rPr>
        <w:t xml:space="preserve"> </w:t>
      </w:r>
      <w:r>
        <w:t>Handbook</w:t>
      </w:r>
      <w:r>
        <w:rPr>
          <w:spacing w:val="-5"/>
        </w:rPr>
        <w:t xml:space="preserve"> </w:t>
      </w:r>
      <w:r>
        <w:t>–</w:t>
      </w:r>
      <w:r>
        <w:rPr>
          <w:spacing w:val="-3"/>
        </w:rPr>
        <w:t xml:space="preserve"> </w:t>
      </w:r>
      <w:r>
        <w:t>HMSO</w:t>
      </w:r>
      <w:r>
        <w:rPr>
          <w:spacing w:val="-4"/>
        </w:rPr>
        <w:t xml:space="preserve"> </w:t>
      </w:r>
      <w:r>
        <w:rPr>
          <w:spacing w:val="-2"/>
        </w:rPr>
        <w:t>Publication</w:t>
      </w:r>
    </w:p>
    <w:p w:rsidR="00921A02" w:rsidRDefault="003E4D5A">
      <w:pPr>
        <w:pStyle w:val="Heading4"/>
        <w:spacing w:before="42"/>
        <w:ind w:left="156"/>
      </w:pPr>
      <w:r>
        <w:t>REFERENCE</w:t>
      </w:r>
      <w:r>
        <w:rPr>
          <w:spacing w:val="-11"/>
        </w:rPr>
        <w:t xml:space="preserve"> </w:t>
      </w:r>
      <w:r>
        <w:rPr>
          <w:spacing w:val="-2"/>
        </w:rPr>
        <w:t>BOOKS</w:t>
      </w:r>
    </w:p>
    <w:p w:rsidR="00921A02" w:rsidRDefault="00921A02">
      <w:pPr>
        <w:pStyle w:val="BodyText"/>
        <w:spacing w:before="70"/>
        <w:rPr>
          <w:b/>
        </w:rPr>
      </w:pPr>
    </w:p>
    <w:p w:rsidR="00921A02" w:rsidRDefault="003E4D5A">
      <w:pPr>
        <w:pStyle w:val="ListParagraph"/>
        <w:numPr>
          <w:ilvl w:val="0"/>
          <w:numId w:val="33"/>
        </w:numPr>
        <w:tabs>
          <w:tab w:val="left" w:pos="515"/>
        </w:tabs>
        <w:ind w:left="515" w:hanging="359"/>
      </w:pPr>
      <w:r>
        <w:t>Bridge</w:t>
      </w:r>
      <w:r>
        <w:rPr>
          <w:spacing w:val="-3"/>
        </w:rPr>
        <w:t xml:space="preserve"> </w:t>
      </w:r>
      <w:r>
        <w:t>Equipment</w:t>
      </w:r>
      <w:r>
        <w:rPr>
          <w:spacing w:val="-2"/>
        </w:rPr>
        <w:t xml:space="preserve"> </w:t>
      </w:r>
      <w:r>
        <w:t>&amp;Watch</w:t>
      </w:r>
      <w:r>
        <w:rPr>
          <w:spacing w:val="-5"/>
        </w:rPr>
        <w:t xml:space="preserve"> </w:t>
      </w:r>
      <w:r>
        <w:t>Keeping</w:t>
      </w:r>
      <w:r>
        <w:rPr>
          <w:spacing w:val="-5"/>
        </w:rPr>
        <w:t xml:space="preserve"> </w:t>
      </w:r>
      <w:r>
        <w:t>Notes –</w:t>
      </w:r>
      <w:r>
        <w:rPr>
          <w:spacing w:val="-3"/>
        </w:rPr>
        <w:t xml:space="preserve"> </w:t>
      </w:r>
      <w:r>
        <w:t>E.</w:t>
      </w:r>
      <w:r>
        <w:rPr>
          <w:spacing w:val="-2"/>
        </w:rPr>
        <w:t xml:space="preserve"> Fernandes.</w:t>
      </w:r>
    </w:p>
    <w:p w:rsidR="00921A02" w:rsidRDefault="003E4D5A">
      <w:pPr>
        <w:pStyle w:val="ListParagraph"/>
        <w:numPr>
          <w:ilvl w:val="0"/>
          <w:numId w:val="33"/>
        </w:numPr>
        <w:tabs>
          <w:tab w:val="left" w:pos="515"/>
        </w:tabs>
        <w:spacing w:before="38"/>
        <w:ind w:left="515" w:hanging="359"/>
      </w:pPr>
      <w:r>
        <w:t>STCW</w:t>
      </w:r>
      <w:r>
        <w:rPr>
          <w:spacing w:val="-6"/>
        </w:rPr>
        <w:t xml:space="preserve"> </w:t>
      </w:r>
      <w:r>
        <w:t>Convention</w:t>
      </w:r>
      <w:r>
        <w:rPr>
          <w:spacing w:val="-3"/>
        </w:rPr>
        <w:t xml:space="preserve"> </w:t>
      </w:r>
      <w:r>
        <w:t>/</w:t>
      </w:r>
      <w:r>
        <w:rPr>
          <w:spacing w:val="-3"/>
        </w:rPr>
        <w:t xml:space="preserve"> </w:t>
      </w:r>
      <w:r>
        <w:t>CODE</w:t>
      </w:r>
      <w:r>
        <w:rPr>
          <w:spacing w:val="-3"/>
        </w:rPr>
        <w:t xml:space="preserve"> </w:t>
      </w:r>
      <w:r>
        <w:t>with</w:t>
      </w:r>
      <w:r>
        <w:rPr>
          <w:spacing w:val="-6"/>
        </w:rPr>
        <w:t xml:space="preserve"> </w:t>
      </w:r>
      <w:r>
        <w:t>latest</w:t>
      </w:r>
      <w:r>
        <w:rPr>
          <w:spacing w:val="-3"/>
        </w:rPr>
        <w:t xml:space="preserve"> </w:t>
      </w:r>
      <w:r>
        <w:t>Amendments-</w:t>
      </w:r>
      <w:r>
        <w:rPr>
          <w:spacing w:val="-7"/>
        </w:rPr>
        <w:t xml:space="preserve"> </w:t>
      </w:r>
      <w:r>
        <w:t>Extracts</w:t>
      </w:r>
      <w:r>
        <w:rPr>
          <w:spacing w:val="-3"/>
        </w:rPr>
        <w:t xml:space="preserve"> </w:t>
      </w:r>
      <w:r>
        <w:t>on</w:t>
      </w:r>
      <w:r>
        <w:rPr>
          <w:spacing w:val="-4"/>
        </w:rPr>
        <w:t xml:space="preserve"> </w:t>
      </w:r>
      <w:r>
        <w:t>Bridge</w:t>
      </w:r>
      <w:r>
        <w:rPr>
          <w:spacing w:val="-3"/>
        </w:rPr>
        <w:t xml:space="preserve"> </w:t>
      </w:r>
      <w:r>
        <w:t>Watch</w:t>
      </w:r>
      <w:r>
        <w:rPr>
          <w:spacing w:val="-8"/>
        </w:rPr>
        <w:t xml:space="preserve"> </w:t>
      </w:r>
      <w:r>
        <w:t>Keeping-duties,</w:t>
      </w:r>
      <w:r>
        <w:rPr>
          <w:spacing w:val="-7"/>
        </w:rPr>
        <w:t xml:space="preserve"> </w:t>
      </w:r>
      <w:r>
        <w:t>functions</w:t>
      </w:r>
      <w:r>
        <w:rPr>
          <w:spacing w:val="-3"/>
        </w:rPr>
        <w:t xml:space="preserve"> </w:t>
      </w:r>
      <w:r>
        <w:t>and</w:t>
      </w:r>
      <w:r>
        <w:rPr>
          <w:spacing w:val="-3"/>
        </w:rPr>
        <w:t xml:space="preserve"> </w:t>
      </w:r>
      <w:r>
        <w:rPr>
          <w:spacing w:val="-2"/>
        </w:rPr>
        <w:t>procedures.</w:t>
      </w:r>
    </w:p>
    <w:p w:rsidR="00921A02" w:rsidRDefault="003E4D5A">
      <w:pPr>
        <w:pStyle w:val="ListParagraph"/>
        <w:numPr>
          <w:ilvl w:val="0"/>
          <w:numId w:val="33"/>
        </w:numPr>
        <w:tabs>
          <w:tab w:val="left" w:pos="515"/>
        </w:tabs>
        <w:spacing w:before="40"/>
        <w:ind w:left="515" w:hanging="359"/>
      </w:pPr>
      <w:r>
        <w:t>Electronic</w:t>
      </w:r>
      <w:r>
        <w:rPr>
          <w:spacing w:val="-9"/>
        </w:rPr>
        <w:t xml:space="preserve"> </w:t>
      </w:r>
      <w:r>
        <w:t>Navigational</w:t>
      </w:r>
      <w:r>
        <w:rPr>
          <w:spacing w:val="-7"/>
        </w:rPr>
        <w:t xml:space="preserve"> </w:t>
      </w:r>
      <w:r>
        <w:t>Aid—</w:t>
      </w:r>
      <w:r>
        <w:rPr>
          <w:spacing w:val="-2"/>
        </w:rPr>
        <w:t>Sonnenberg</w:t>
      </w:r>
    </w:p>
    <w:p w:rsidR="00921A02" w:rsidRDefault="003E4D5A">
      <w:pPr>
        <w:pStyle w:val="ListParagraph"/>
        <w:numPr>
          <w:ilvl w:val="0"/>
          <w:numId w:val="33"/>
        </w:numPr>
        <w:tabs>
          <w:tab w:val="left" w:pos="515"/>
        </w:tabs>
        <w:spacing w:before="37"/>
        <w:ind w:left="515" w:hanging="359"/>
      </w:pPr>
      <w:r>
        <w:t>Modern</w:t>
      </w:r>
      <w:r>
        <w:rPr>
          <w:spacing w:val="-7"/>
        </w:rPr>
        <w:t xml:space="preserve"> </w:t>
      </w:r>
      <w:r>
        <w:t>Electronic</w:t>
      </w:r>
      <w:r>
        <w:rPr>
          <w:spacing w:val="-4"/>
        </w:rPr>
        <w:t xml:space="preserve"> </w:t>
      </w:r>
      <w:r>
        <w:t>Aids—Bhatia</w:t>
      </w:r>
      <w:r>
        <w:rPr>
          <w:spacing w:val="-4"/>
        </w:rPr>
        <w:t xml:space="preserve"> </w:t>
      </w:r>
      <w:r>
        <w:t>and</w:t>
      </w:r>
      <w:r>
        <w:rPr>
          <w:spacing w:val="-6"/>
        </w:rPr>
        <w:t xml:space="preserve"> </w:t>
      </w:r>
      <w:r>
        <w:rPr>
          <w:spacing w:val="-2"/>
        </w:rPr>
        <w:t>SinhaK</w:t>
      </w:r>
    </w:p>
    <w:p w:rsidR="00921A02" w:rsidRDefault="003E4D5A">
      <w:pPr>
        <w:pStyle w:val="ListParagraph"/>
        <w:numPr>
          <w:ilvl w:val="0"/>
          <w:numId w:val="33"/>
        </w:numPr>
        <w:tabs>
          <w:tab w:val="left" w:pos="515"/>
        </w:tabs>
        <w:spacing w:before="38"/>
        <w:ind w:left="515" w:hanging="359"/>
      </w:pPr>
      <w:r>
        <w:t>Electronic</w:t>
      </w:r>
      <w:r>
        <w:rPr>
          <w:spacing w:val="-4"/>
        </w:rPr>
        <w:t xml:space="preserve"> </w:t>
      </w:r>
      <w:r>
        <w:t>Navigational</w:t>
      </w:r>
      <w:r>
        <w:rPr>
          <w:spacing w:val="-2"/>
        </w:rPr>
        <w:t xml:space="preserve"> </w:t>
      </w:r>
      <w:r>
        <w:t>System</w:t>
      </w:r>
      <w:r>
        <w:rPr>
          <w:spacing w:val="-2"/>
        </w:rPr>
        <w:t xml:space="preserve"> </w:t>
      </w:r>
      <w:r>
        <w:t>---</w:t>
      </w:r>
      <w:r>
        <w:rPr>
          <w:spacing w:val="-5"/>
        </w:rPr>
        <w:t xml:space="preserve"> </w:t>
      </w:r>
      <w:r>
        <w:t>L.</w:t>
      </w:r>
      <w:r>
        <w:rPr>
          <w:spacing w:val="-3"/>
        </w:rPr>
        <w:t xml:space="preserve"> </w:t>
      </w:r>
      <w:r>
        <w:t>Tetley</w:t>
      </w:r>
      <w:r>
        <w:rPr>
          <w:spacing w:val="-5"/>
        </w:rPr>
        <w:t xml:space="preserve"> </w:t>
      </w:r>
      <w:r>
        <w:t>&amp;</w:t>
      </w:r>
      <w:r>
        <w:rPr>
          <w:spacing w:val="-4"/>
        </w:rPr>
        <w:t xml:space="preserve"> </w:t>
      </w:r>
      <w:r>
        <w:t>D.</w:t>
      </w:r>
      <w:r>
        <w:rPr>
          <w:spacing w:val="-3"/>
        </w:rPr>
        <w:t xml:space="preserve"> </w:t>
      </w:r>
      <w:r>
        <w:rPr>
          <w:spacing w:val="-2"/>
        </w:rPr>
        <w:t>Calcutt</w:t>
      </w:r>
    </w:p>
    <w:p w:rsidR="00921A02" w:rsidRDefault="003E4D5A">
      <w:pPr>
        <w:pStyle w:val="ListParagraph"/>
        <w:numPr>
          <w:ilvl w:val="0"/>
          <w:numId w:val="33"/>
        </w:numPr>
        <w:tabs>
          <w:tab w:val="left" w:pos="515"/>
        </w:tabs>
        <w:spacing w:before="37"/>
        <w:ind w:left="515" w:hanging="359"/>
      </w:pPr>
      <w:r>
        <w:t>Admiralty</w:t>
      </w:r>
      <w:r>
        <w:rPr>
          <w:spacing w:val="-7"/>
        </w:rPr>
        <w:t xml:space="preserve"> </w:t>
      </w:r>
      <w:r>
        <w:t>Manual</w:t>
      </w:r>
      <w:r>
        <w:rPr>
          <w:spacing w:val="-3"/>
        </w:rPr>
        <w:t xml:space="preserve"> </w:t>
      </w:r>
      <w:r>
        <w:t>of</w:t>
      </w:r>
      <w:r>
        <w:rPr>
          <w:spacing w:val="-4"/>
        </w:rPr>
        <w:t xml:space="preserve"> </w:t>
      </w:r>
      <w:r>
        <w:t>Navigation</w:t>
      </w:r>
      <w:r>
        <w:rPr>
          <w:spacing w:val="-2"/>
        </w:rPr>
        <w:t xml:space="preserve"> </w:t>
      </w:r>
      <w:r>
        <w:t>–</w:t>
      </w:r>
      <w:r>
        <w:rPr>
          <w:spacing w:val="-3"/>
        </w:rPr>
        <w:t xml:space="preserve"> </w:t>
      </w:r>
      <w:r>
        <w:rPr>
          <w:spacing w:val="-4"/>
        </w:rPr>
        <w:t>HMSO</w:t>
      </w:r>
    </w:p>
    <w:p w:rsidR="00921A02" w:rsidRDefault="003E4D5A">
      <w:pPr>
        <w:pStyle w:val="ListParagraph"/>
        <w:numPr>
          <w:ilvl w:val="0"/>
          <w:numId w:val="33"/>
        </w:numPr>
        <w:tabs>
          <w:tab w:val="left" w:pos="515"/>
        </w:tabs>
        <w:spacing w:before="40"/>
        <w:ind w:left="515" w:hanging="359"/>
      </w:pPr>
      <w:r>
        <w:t>Ship</w:t>
      </w:r>
      <w:r>
        <w:rPr>
          <w:spacing w:val="-3"/>
        </w:rPr>
        <w:t xml:space="preserve"> </w:t>
      </w:r>
      <w:r>
        <w:t>Magnetism</w:t>
      </w:r>
      <w:r>
        <w:rPr>
          <w:spacing w:val="-6"/>
        </w:rPr>
        <w:t xml:space="preserve"> </w:t>
      </w:r>
      <w:r>
        <w:t>and</w:t>
      </w:r>
      <w:r>
        <w:rPr>
          <w:spacing w:val="-2"/>
        </w:rPr>
        <w:t xml:space="preserve"> </w:t>
      </w:r>
      <w:r>
        <w:t>Magnetic</w:t>
      </w:r>
      <w:r>
        <w:rPr>
          <w:spacing w:val="-2"/>
        </w:rPr>
        <w:t xml:space="preserve"> </w:t>
      </w:r>
      <w:r>
        <w:t>Compass –</w:t>
      </w:r>
      <w:r>
        <w:rPr>
          <w:spacing w:val="-2"/>
        </w:rPr>
        <w:t xml:space="preserve"> </w:t>
      </w:r>
      <w:r>
        <w:t>F.G.</w:t>
      </w:r>
      <w:r>
        <w:rPr>
          <w:spacing w:val="-2"/>
        </w:rPr>
        <w:t xml:space="preserve"> Merrifield</w:t>
      </w:r>
    </w:p>
    <w:p w:rsidR="00921A02" w:rsidRDefault="003E4D5A">
      <w:pPr>
        <w:pStyle w:val="ListParagraph"/>
        <w:numPr>
          <w:ilvl w:val="0"/>
          <w:numId w:val="33"/>
        </w:numPr>
        <w:tabs>
          <w:tab w:val="left" w:pos="575"/>
        </w:tabs>
        <w:spacing w:before="37"/>
        <w:ind w:left="575" w:hanging="419"/>
      </w:pPr>
      <w:r>
        <w:t>Compass</w:t>
      </w:r>
      <w:r>
        <w:rPr>
          <w:spacing w:val="-3"/>
        </w:rPr>
        <w:t xml:space="preserve"> </w:t>
      </w:r>
      <w:r>
        <w:t>Work</w:t>
      </w:r>
      <w:r>
        <w:rPr>
          <w:spacing w:val="-4"/>
        </w:rPr>
        <w:t xml:space="preserve"> </w:t>
      </w:r>
      <w:r>
        <w:t>–</w:t>
      </w:r>
      <w:r>
        <w:rPr>
          <w:spacing w:val="-2"/>
        </w:rPr>
        <w:t xml:space="preserve"> </w:t>
      </w:r>
      <w:r>
        <w:t>Kemp</w:t>
      </w:r>
      <w:r>
        <w:rPr>
          <w:spacing w:val="-2"/>
        </w:rPr>
        <w:t xml:space="preserve"> </w:t>
      </w:r>
      <w:r>
        <w:t>&amp;</w:t>
      </w:r>
      <w:r>
        <w:rPr>
          <w:spacing w:val="-1"/>
        </w:rPr>
        <w:t xml:space="preserve"> </w:t>
      </w:r>
      <w:r>
        <w:rPr>
          <w:spacing w:val="-2"/>
        </w:rPr>
        <w:t>Young</w:t>
      </w:r>
    </w:p>
    <w:p w:rsidR="00921A02" w:rsidRDefault="003E4D5A">
      <w:pPr>
        <w:pStyle w:val="ListParagraph"/>
        <w:numPr>
          <w:ilvl w:val="0"/>
          <w:numId w:val="33"/>
        </w:numPr>
        <w:tabs>
          <w:tab w:val="left" w:pos="515"/>
        </w:tabs>
        <w:spacing w:before="38"/>
        <w:ind w:left="515" w:hanging="359"/>
      </w:pPr>
      <w:r>
        <w:t>Magnetic</w:t>
      </w:r>
      <w:r>
        <w:rPr>
          <w:spacing w:val="-4"/>
        </w:rPr>
        <w:t xml:space="preserve"> </w:t>
      </w:r>
      <w:r>
        <w:t>Compass</w:t>
      </w:r>
      <w:r>
        <w:rPr>
          <w:spacing w:val="-4"/>
        </w:rPr>
        <w:t xml:space="preserve"> </w:t>
      </w:r>
      <w:r>
        <w:t>Deviation</w:t>
      </w:r>
      <w:r>
        <w:rPr>
          <w:spacing w:val="-3"/>
        </w:rPr>
        <w:t xml:space="preserve"> </w:t>
      </w:r>
      <w:r>
        <w:t>correction</w:t>
      </w:r>
      <w:r>
        <w:rPr>
          <w:spacing w:val="-3"/>
        </w:rPr>
        <w:t xml:space="preserve"> </w:t>
      </w:r>
      <w:r>
        <w:t>–</w:t>
      </w:r>
      <w:r>
        <w:rPr>
          <w:spacing w:val="-6"/>
        </w:rPr>
        <w:t xml:space="preserve"> </w:t>
      </w:r>
      <w:r>
        <w:t>W.</w:t>
      </w:r>
      <w:r>
        <w:rPr>
          <w:spacing w:val="-3"/>
        </w:rPr>
        <w:t xml:space="preserve"> </w:t>
      </w:r>
      <w:r>
        <w:rPr>
          <w:spacing w:val="-2"/>
        </w:rPr>
        <w:t>Denne</w:t>
      </w:r>
    </w:p>
    <w:p w:rsidR="00921A02" w:rsidRDefault="003E4D5A">
      <w:pPr>
        <w:pStyle w:val="ListParagraph"/>
        <w:numPr>
          <w:ilvl w:val="0"/>
          <w:numId w:val="33"/>
        </w:numPr>
        <w:tabs>
          <w:tab w:val="left" w:pos="516"/>
        </w:tabs>
        <w:spacing w:before="37"/>
      </w:pPr>
      <w:r>
        <w:t>Collisions</w:t>
      </w:r>
      <w:r>
        <w:rPr>
          <w:spacing w:val="-5"/>
        </w:rPr>
        <w:t xml:space="preserve"> </w:t>
      </w:r>
      <w:r>
        <w:t>and</w:t>
      </w:r>
      <w:r>
        <w:rPr>
          <w:spacing w:val="-3"/>
        </w:rPr>
        <w:t xml:space="preserve"> </w:t>
      </w:r>
      <w:r>
        <w:t>their</w:t>
      </w:r>
      <w:r>
        <w:rPr>
          <w:spacing w:val="-2"/>
        </w:rPr>
        <w:t xml:space="preserve"> </w:t>
      </w:r>
      <w:r>
        <w:t>causes-</w:t>
      </w:r>
      <w:r>
        <w:rPr>
          <w:spacing w:val="-5"/>
        </w:rPr>
        <w:t xml:space="preserve"> </w:t>
      </w:r>
      <w:r>
        <w:t>Cahill,</w:t>
      </w:r>
      <w:r>
        <w:rPr>
          <w:spacing w:val="-2"/>
        </w:rPr>
        <w:t xml:space="preserve"> Richard</w:t>
      </w:r>
    </w:p>
    <w:p w:rsidR="00921A02" w:rsidRDefault="003E4D5A">
      <w:pPr>
        <w:pStyle w:val="ListParagraph"/>
        <w:numPr>
          <w:ilvl w:val="0"/>
          <w:numId w:val="33"/>
        </w:numPr>
        <w:tabs>
          <w:tab w:val="left" w:pos="516"/>
        </w:tabs>
        <w:spacing w:before="38"/>
      </w:pPr>
      <w:r>
        <w:t>Marine</w:t>
      </w:r>
      <w:r>
        <w:rPr>
          <w:spacing w:val="-5"/>
        </w:rPr>
        <w:t xml:space="preserve"> </w:t>
      </w:r>
      <w:r>
        <w:t>Electronic</w:t>
      </w:r>
      <w:r>
        <w:rPr>
          <w:spacing w:val="-4"/>
        </w:rPr>
        <w:t xml:space="preserve"> </w:t>
      </w:r>
      <w:r>
        <w:t>Navigation</w:t>
      </w:r>
      <w:r>
        <w:rPr>
          <w:spacing w:val="-3"/>
        </w:rPr>
        <w:t xml:space="preserve"> </w:t>
      </w:r>
      <w:r>
        <w:t>–</w:t>
      </w:r>
      <w:r>
        <w:rPr>
          <w:spacing w:val="-4"/>
        </w:rPr>
        <w:t xml:space="preserve"> </w:t>
      </w:r>
      <w:r>
        <w:rPr>
          <w:spacing w:val="-2"/>
        </w:rPr>
        <w:t>S.F.Appleyard</w:t>
      </w:r>
    </w:p>
    <w:p w:rsidR="00921A02" w:rsidRDefault="003E4D5A">
      <w:pPr>
        <w:pStyle w:val="ListParagraph"/>
        <w:numPr>
          <w:ilvl w:val="0"/>
          <w:numId w:val="33"/>
        </w:numPr>
        <w:tabs>
          <w:tab w:val="left" w:pos="516"/>
        </w:tabs>
        <w:spacing w:before="39"/>
      </w:pPr>
      <w:r>
        <w:t>Ship</w:t>
      </w:r>
      <w:r>
        <w:rPr>
          <w:spacing w:val="-3"/>
        </w:rPr>
        <w:t xml:space="preserve"> </w:t>
      </w:r>
      <w:r>
        <w:t>Magnetism-</w:t>
      </w:r>
      <w:r>
        <w:rPr>
          <w:spacing w:val="-6"/>
        </w:rPr>
        <w:t xml:space="preserve"> </w:t>
      </w:r>
      <w:r>
        <w:t>Capt.</w:t>
      </w:r>
      <w:r>
        <w:rPr>
          <w:spacing w:val="-3"/>
        </w:rPr>
        <w:t xml:space="preserve"> </w:t>
      </w:r>
      <w:r>
        <w:t>T.K.Joseph&amp;</w:t>
      </w:r>
      <w:r>
        <w:rPr>
          <w:spacing w:val="-4"/>
        </w:rPr>
        <w:t xml:space="preserve"> </w:t>
      </w:r>
      <w:r>
        <w:t>Capt.</w:t>
      </w:r>
      <w:r>
        <w:rPr>
          <w:spacing w:val="-2"/>
        </w:rPr>
        <w:t xml:space="preserve"> S.S.S.Rewari</w:t>
      </w:r>
    </w:p>
    <w:p w:rsidR="00921A02" w:rsidRDefault="003E4D5A">
      <w:pPr>
        <w:tabs>
          <w:tab w:val="left" w:pos="2405"/>
        </w:tabs>
        <w:spacing w:before="53"/>
        <w:ind w:left="156"/>
      </w:pPr>
      <w:r>
        <w:rPr>
          <w:b/>
        </w:rPr>
        <w:t>Designed</w:t>
      </w:r>
      <w:r>
        <w:rPr>
          <w:b/>
          <w:spacing w:val="-5"/>
        </w:rPr>
        <w:t xml:space="preserve"> by</w:t>
      </w:r>
      <w:r>
        <w:rPr>
          <w:b/>
        </w:rPr>
        <w:tab/>
      </w: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p w:rsidR="00921A02" w:rsidRDefault="00921A02">
      <w:pPr>
        <w:sectPr w:rsidR="00921A02">
          <w:pgSz w:w="11910" w:h="16840"/>
          <w:pgMar w:top="1400" w:right="0" w:bottom="280" w:left="0" w:header="720" w:footer="720" w:gutter="0"/>
          <w:cols w:space="720"/>
        </w:sectPr>
      </w:pPr>
    </w:p>
    <w:p w:rsidR="00921A02" w:rsidRDefault="00921A02">
      <w:pPr>
        <w:pStyle w:val="BodyText"/>
        <w:spacing w:before="4"/>
        <w:rPr>
          <w:sz w:val="17"/>
        </w:rPr>
      </w:pPr>
    </w:p>
    <w:p w:rsidR="00921A02" w:rsidRDefault="00921A02">
      <w:pPr>
        <w:pStyle w:val="BodyText"/>
        <w:rPr>
          <w:sz w:val="17"/>
        </w:rPr>
        <w:sectPr w:rsidR="00921A02">
          <w:pgSz w:w="11910" w:h="16840"/>
          <w:pgMar w:top="192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02"/>
        <w:rPr>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9"/>
        <w:gridCol w:w="144"/>
        <w:gridCol w:w="538"/>
        <w:gridCol w:w="224"/>
        <w:gridCol w:w="906"/>
        <w:gridCol w:w="332"/>
        <w:gridCol w:w="574"/>
        <w:gridCol w:w="804"/>
        <w:gridCol w:w="101"/>
        <w:gridCol w:w="701"/>
        <w:gridCol w:w="204"/>
        <w:gridCol w:w="905"/>
        <w:gridCol w:w="187"/>
        <w:gridCol w:w="741"/>
        <w:gridCol w:w="470"/>
        <w:gridCol w:w="407"/>
        <w:gridCol w:w="904"/>
        <w:gridCol w:w="909"/>
      </w:tblGrid>
      <w:tr w:rsidR="00921A02">
        <w:trPr>
          <w:trHeight w:val="290"/>
        </w:trPr>
        <w:tc>
          <w:tcPr>
            <w:tcW w:w="2153" w:type="dxa"/>
            <w:gridSpan w:val="2"/>
          </w:tcPr>
          <w:p w:rsidR="00921A02" w:rsidRDefault="003E4D5A">
            <w:pPr>
              <w:pStyle w:val="TableParagraph"/>
              <w:spacing w:line="251" w:lineRule="exact"/>
              <w:ind w:left="107"/>
              <w:jc w:val="left"/>
              <w:rPr>
                <w:b/>
              </w:rPr>
            </w:pPr>
            <w:r>
              <w:rPr>
                <w:b/>
                <w:spacing w:val="-2"/>
              </w:rPr>
              <w:t>PROGRAM</w:t>
            </w:r>
          </w:p>
        </w:tc>
        <w:tc>
          <w:tcPr>
            <w:tcW w:w="8907" w:type="dxa"/>
            <w:gridSpan w:val="16"/>
          </w:tcPr>
          <w:p w:rsidR="00921A02" w:rsidRDefault="003E4D5A">
            <w:pPr>
              <w:pStyle w:val="TableParagraph"/>
              <w:spacing w:line="247" w:lineRule="exact"/>
              <w:ind w:left="108"/>
              <w:jc w:val="left"/>
            </w:pPr>
            <w:r>
              <w:t>BSc-Nautical</w:t>
            </w:r>
            <w:r>
              <w:rPr>
                <w:spacing w:val="-5"/>
              </w:rPr>
              <w:t xml:space="preserve"> </w:t>
            </w:r>
            <w:r>
              <w:rPr>
                <w:spacing w:val="-2"/>
              </w:rPr>
              <w:t>Science</w:t>
            </w:r>
          </w:p>
        </w:tc>
      </w:tr>
      <w:tr w:rsidR="00921A02">
        <w:trPr>
          <w:trHeight w:val="292"/>
        </w:trPr>
        <w:tc>
          <w:tcPr>
            <w:tcW w:w="2153" w:type="dxa"/>
            <w:gridSpan w:val="2"/>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4"/>
              <w:ind w:left="107"/>
              <w:jc w:val="left"/>
              <w:rPr>
                <w:b/>
              </w:rPr>
            </w:pPr>
            <w:r>
              <w:rPr>
                <w:b/>
                <w:spacing w:val="-2"/>
              </w:rPr>
              <w:t>UENS603</w:t>
            </w:r>
          </w:p>
        </w:tc>
        <w:tc>
          <w:tcPr>
            <w:tcW w:w="4180" w:type="dxa"/>
            <w:gridSpan w:val="8"/>
            <w:vMerge w:val="restart"/>
          </w:tcPr>
          <w:p w:rsidR="00921A02" w:rsidRDefault="003E4D5A">
            <w:pPr>
              <w:pStyle w:val="TableParagraph"/>
              <w:spacing w:line="251" w:lineRule="exact"/>
              <w:ind w:left="108"/>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40"/>
              <w:ind w:left="108"/>
              <w:jc w:val="left"/>
              <w:rPr>
                <w:b/>
              </w:rPr>
            </w:pPr>
            <w:r>
              <w:rPr>
                <w:b/>
              </w:rPr>
              <w:t>Ship</w:t>
            </w:r>
            <w:r>
              <w:rPr>
                <w:b/>
                <w:spacing w:val="-7"/>
              </w:rPr>
              <w:t xml:space="preserve"> </w:t>
            </w:r>
            <w:r>
              <w:rPr>
                <w:b/>
              </w:rPr>
              <w:t>Operation</w:t>
            </w:r>
            <w:r>
              <w:rPr>
                <w:b/>
                <w:spacing w:val="-4"/>
              </w:rPr>
              <w:t xml:space="preserve"> </w:t>
            </w:r>
            <w:r>
              <w:rPr>
                <w:b/>
              </w:rPr>
              <w:t>Technology</w:t>
            </w:r>
            <w:r>
              <w:rPr>
                <w:b/>
                <w:spacing w:val="-4"/>
              </w:rPr>
              <w:t xml:space="preserve"> </w:t>
            </w:r>
            <w:r>
              <w:rPr>
                <w:b/>
              </w:rPr>
              <w:t>–</w:t>
            </w:r>
            <w:r>
              <w:rPr>
                <w:b/>
                <w:spacing w:val="-4"/>
              </w:rPr>
              <w:t xml:space="preserve"> </w:t>
            </w:r>
            <w:r>
              <w:rPr>
                <w:b/>
                <w:spacing w:val="-10"/>
              </w:rPr>
              <w:t>V</w:t>
            </w:r>
          </w:p>
        </w:tc>
        <w:tc>
          <w:tcPr>
            <w:tcW w:w="1296" w:type="dxa"/>
            <w:gridSpan w:val="3"/>
          </w:tcPr>
          <w:p w:rsidR="00921A02" w:rsidRDefault="003E4D5A">
            <w:pPr>
              <w:pStyle w:val="TableParagraph"/>
              <w:spacing w:line="251" w:lineRule="exact"/>
              <w:ind w:left="4" w:right="2"/>
              <w:rPr>
                <w:b/>
              </w:rPr>
            </w:pPr>
            <w:r>
              <w:rPr>
                <w:b/>
                <w:spacing w:val="-10"/>
              </w:rPr>
              <w:t>L</w:t>
            </w:r>
          </w:p>
        </w:tc>
        <w:tc>
          <w:tcPr>
            <w:tcW w:w="1211" w:type="dxa"/>
            <w:gridSpan w:val="2"/>
          </w:tcPr>
          <w:p w:rsidR="00921A02" w:rsidRDefault="003E4D5A">
            <w:pPr>
              <w:pStyle w:val="TableParagraph"/>
              <w:spacing w:line="251" w:lineRule="exact"/>
              <w:ind w:left="13" w:right="8"/>
              <w:rPr>
                <w:b/>
              </w:rPr>
            </w:pPr>
            <w:r>
              <w:rPr>
                <w:b/>
                <w:spacing w:val="-10"/>
              </w:rPr>
              <w:t>T</w:t>
            </w:r>
          </w:p>
        </w:tc>
        <w:tc>
          <w:tcPr>
            <w:tcW w:w="1311" w:type="dxa"/>
            <w:gridSpan w:val="2"/>
          </w:tcPr>
          <w:p w:rsidR="00921A02" w:rsidRDefault="003E4D5A">
            <w:pPr>
              <w:pStyle w:val="TableParagraph"/>
              <w:spacing w:line="251" w:lineRule="exact"/>
              <w:ind w:left="7"/>
              <w:rPr>
                <w:b/>
              </w:rPr>
            </w:pPr>
            <w:r>
              <w:rPr>
                <w:b/>
                <w:spacing w:val="-10"/>
              </w:rPr>
              <w:t>P</w:t>
            </w:r>
          </w:p>
        </w:tc>
        <w:tc>
          <w:tcPr>
            <w:tcW w:w="909" w:type="dxa"/>
          </w:tcPr>
          <w:p w:rsidR="00921A02" w:rsidRDefault="003E4D5A">
            <w:pPr>
              <w:pStyle w:val="TableParagraph"/>
              <w:spacing w:line="251" w:lineRule="exact"/>
              <w:ind w:left="18" w:right="8"/>
              <w:rPr>
                <w:b/>
              </w:rPr>
            </w:pPr>
            <w:r>
              <w:rPr>
                <w:b/>
                <w:spacing w:val="-10"/>
              </w:rPr>
              <w:t>C</w:t>
            </w:r>
          </w:p>
        </w:tc>
      </w:tr>
      <w:tr w:rsidR="00921A02">
        <w:trPr>
          <w:trHeight w:val="290"/>
        </w:trPr>
        <w:tc>
          <w:tcPr>
            <w:tcW w:w="2153" w:type="dxa"/>
            <w:gridSpan w:val="2"/>
            <w:vMerge/>
            <w:tcBorders>
              <w:top w:val="nil"/>
            </w:tcBorders>
          </w:tcPr>
          <w:p w:rsidR="00921A02" w:rsidRDefault="00921A02">
            <w:pPr>
              <w:rPr>
                <w:sz w:val="2"/>
                <w:szCs w:val="2"/>
              </w:rPr>
            </w:pPr>
          </w:p>
        </w:tc>
        <w:tc>
          <w:tcPr>
            <w:tcW w:w="4180" w:type="dxa"/>
            <w:gridSpan w:val="8"/>
            <w:vMerge/>
            <w:tcBorders>
              <w:top w:val="nil"/>
            </w:tcBorders>
          </w:tcPr>
          <w:p w:rsidR="00921A02" w:rsidRDefault="00921A02">
            <w:pPr>
              <w:rPr>
                <w:sz w:val="2"/>
                <w:szCs w:val="2"/>
              </w:rPr>
            </w:pPr>
          </w:p>
        </w:tc>
        <w:tc>
          <w:tcPr>
            <w:tcW w:w="1296" w:type="dxa"/>
            <w:gridSpan w:val="3"/>
          </w:tcPr>
          <w:p w:rsidR="00921A02" w:rsidRDefault="003E4D5A">
            <w:pPr>
              <w:pStyle w:val="TableParagraph"/>
              <w:spacing w:line="247" w:lineRule="exact"/>
              <w:ind w:left="4"/>
            </w:pPr>
            <w:r>
              <w:rPr>
                <w:spacing w:val="-10"/>
              </w:rPr>
              <w:t>2</w:t>
            </w:r>
          </w:p>
        </w:tc>
        <w:tc>
          <w:tcPr>
            <w:tcW w:w="1211" w:type="dxa"/>
            <w:gridSpan w:val="2"/>
          </w:tcPr>
          <w:p w:rsidR="00921A02" w:rsidRDefault="003E4D5A">
            <w:pPr>
              <w:pStyle w:val="TableParagraph"/>
              <w:spacing w:line="247" w:lineRule="exact"/>
              <w:ind w:left="13" w:right="11"/>
            </w:pPr>
            <w:r>
              <w:rPr>
                <w:spacing w:val="-10"/>
              </w:rPr>
              <w:t>0</w:t>
            </w:r>
          </w:p>
        </w:tc>
        <w:tc>
          <w:tcPr>
            <w:tcW w:w="1311" w:type="dxa"/>
            <w:gridSpan w:val="2"/>
          </w:tcPr>
          <w:p w:rsidR="00921A02" w:rsidRDefault="003E4D5A">
            <w:pPr>
              <w:pStyle w:val="TableParagraph"/>
              <w:spacing w:line="247" w:lineRule="exact"/>
              <w:ind w:left="7" w:right="1"/>
            </w:pPr>
            <w:r>
              <w:rPr>
                <w:spacing w:val="-10"/>
              </w:rPr>
              <w:t>0</w:t>
            </w:r>
          </w:p>
        </w:tc>
        <w:tc>
          <w:tcPr>
            <w:tcW w:w="909" w:type="dxa"/>
          </w:tcPr>
          <w:p w:rsidR="00921A02" w:rsidRDefault="003E4D5A">
            <w:pPr>
              <w:pStyle w:val="TableParagraph"/>
              <w:spacing w:line="247" w:lineRule="exact"/>
              <w:ind w:left="17" w:right="8"/>
            </w:pPr>
            <w:r>
              <w:rPr>
                <w:spacing w:val="-10"/>
              </w:rPr>
              <w:t>2</w:t>
            </w:r>
          </w:p>
        </w:tc>
      </w:tr>
      <w:tr w:rsidR="00921A02">
        <w:trPr>
          <w:trHeight w:val="290"/>
        </w:trPr>
        <w:tc>
          <w:tcPr>
            <w:tcW w:w="2153" w:type="dxa"/>
            <w:gridSpan w:val="2"/>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180" w:type="dxa"/>
            <w:gridSpan w:val="8"/>
          </w:tcPr>
          <w:p w:rsidR="00921A02" w:rsidRDefault="003E4D5A">
            <w:pPr>
              <w:pStyle w:val="TableParagraph"/>
              <w:spacing w:line="247" w:lineRule="exact"/>
              <w:ind w:left="108"/>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727" w:type="dxa"/>
            <w:gridSpan w:val="8"/>
            <w:vMerge w:val="restart"/>
          </w:tcPr>
          <w:p w:rsidR="00921A02" w:rsidRDefault="003E4D5A">
            <w:pPr>
              <w:pStyle w:val="TableParagraph"/>
              <w:spacing w:line="247" w:lineRule="exact"/>
              <w:ind w:left="104"/>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4"/>
              <w:jc w:val="left"/>
            </w:pPr>
            <w:r>
              <w:t>(2Hrs</w:t>
            </w:r>
            <w:r>
              <w:rPr>
                <w:spacing w:val="-5"/>
              </w:rPr>
              <w:t xml:space="preserve"> </w:t>
            </w:r>
            <w:r>
              <w:t>)-</w:t>
            </w:r>
            <w:r>
              <w:rPr>
                <w:spacing w:val="-4"/>
              </w:rPr>
              <w:t xml:space="preserve"> </w:t>
            </w:r>
            <w:r>
              <w:t xml:space="preserve">36 </w:t>
            </w:r>
            <w:r>
              <w:rPr>
                <w:spacing w:val="-5"/>
              </w:rPr>
              <w:t>hrs</w:t>
            </w:r>
          </w:p>
        </w:tc>
      </w:tr>
      <w:tr w:rsidR="00921A02">
        <w:trPr>
          <w:trHeight w:val="292"/>
        </w:trPr>
        <w:tc>
          <w:tcPr>
            <w:tcW w:w="2153" w:type="dxa"/>
            <w:gridSpan w:val="2"/>
          </w:tcPr>
          <w:p w:rsidR="00921A02" w:rsidRDefault="003E4D5A">
            <w:pPr>
              <w:pStyle w:val="TableParagraph"/>
              <w:spacing w:line="249" w:lineRule="exact"/>
              <w:ind w:left="107"/>
              <w:jc w:val="left"/>
            </w:pPr>
            <w:r>
              <w:t>Prerequisite</w:t>
            </w:r>
            <w:r>
              <w:rPr>
                <w:spacing w:val="-7"/>
              </w:rPr>
              <w:t xml:space="preserve"> </w:t>
            </w:r>
            <w:r>
              <w:rPr>
                <w:spacing w:val="-2"/>
              </w:rPr>
              <w:t>course</w:t>
            </w:r>
          </w:p>
        </w:tc>
        <w:tc>
          <w:tcPr>
            <w:tcW w:w="4180" w:type="dxa"/>
            <w:gridSpan w:val="8"/>
          </w:tcPr>
          <w:p w:rsidR="00921A02" w:rsidRDefault="003E4D5A">
            <w:pPr>
              <w:pStyle w:val="TableParagraph"/>
              <w:spacing w:line="249" w:lineRule="exact"/>
              <w:ind w:left="108"/>
              <w:jc w:val="left"/>
            </w:pPr>
            <w:r>
              <w:rPr>
                <w:spacing w:val="-5"/>
              </w:rPr>
              <w:t>NIL</w:t>
            </w:r>
          </w:p>
        </w:tc>
        <w:tc>
          <w:tcPr>
            <w:tcW w:w="4727" w:type="dxa"/>
            <w:gridSpan w:val="8"/>
            <w:vMerge/>
            <w:tcBorders>
              <w:top w:val="nil"/>
            </w:tcBorders>
          </w:tcPr>
          <w:p w:rsidR="00921A02" w:rsidRDefault="00921A02">
            <w:pPr>
              <w:rPr>
                <w:sz w:val="2"/>
                <w:szCs w:val="2"/>
              </w:rPr>
            </w:pPr>
          </w:p>
        </w:tc>
      </w:tr>
      <w:tr w:rsidR="00921A02">
        <w:trPr>
          <w:trHeight w:val="506"/>
        </w:trPr>
        <w:tc>
          <w:tcPr>
            <w:tcW w:w="2153" w:type="dxa"/>
            <w:gridSpan w:val="2"/>
            <w:vMerge w:val="restart"/>
          </w:tcPr>
          <w:p w:rsidR="00921A02" w:rsidRDefault="00921A02">
            <w:pPr>
              <w:pStyle w:val="TableParagraph"/>
              <w:jc w:val="left"/>
            </w:pPr>
          </w:p>
          <w:p w:rsidR="00921A02" w:rsidRDefault="00921A02">
            <w:pPr>
              <w:pStyle w:val="TableParagraph"/>
              <w:spacing w:before="66"/>
              <w:jc w:val="left"/>
            </w:pPr>
          </w:p>
          <w:p w:rsidR="00921A02" w:rsidRDefault="003E4D5A">
            <w:pPr>
              <w:pStyle w:val="TableParagraph"/>
              <w:ind w:left="304"/>
              <w:jc w:val="left"/>
            </w:pPr>
            <w:r>
              <w:t>Course</w:t>
            </w:r>
            <w:r>
              <w:rPr>
                <w:spacing w:val="53"/>
              </w:rPr>
              <w:t xml:space="preserve"> </w:t>
            </w:r>
            <w:r>
              <w:rPr>
                <w:spacing w:val="-2"/>
              </w:rPr>
              <w:t>Category</w:t>
            </w:r>
          </w:p>
        </w:tc>
        <w:tc>
          <w:tcPr>
            <w:tcW w:w="2000" w:type="dxa"/>
            <w:gridSpan w:val="4"/>
          </w:tcPr>
          <w:p w:rsidR="00921A02" w:rsidRDefault="003E4D5A">
            <w:pPr>
              <w:pStyle w:val="TableParagraph"/>
              <w:spacing w:line="252" w:lineRule="exact"/>
              <w:ind w:left="300" w:right="237" w:hanging="51"/>
              <w:jc w:val="left"/>
              <w:rPr>
                <w:b/>
              </w:rPr>
            </w:pPr>
            <w:r>
              <w:rPr>
                <w:b/>
              </w:rPr>
              <w:t>Humanities</w:t>
            </w:r>
            <w:r>
              <w:rPr>
                <w:b/>
                <w:spacing w:val="-14"/>
              </w:rPr>
              <w:t xml:space="preserve"> </w:t>
            </w:r>
            <w:r>
              <w:rPr>
                <w:b/>
              </w:rPr>
              <w:t>and Social</w:t>
            </w:r>
            <w:r>
              <w:rPr>
                <w:b/>
                <w:spacing w:val="-2"/>
              </w:rPr>
              <w:t xml:space="preserve"> Sciences</w:t>
            </w:r>
          </w:p>
        </w:tc>
        <w:tc>
          <w:tcPr>
            <w:tcW w:w="2180" w:type="dxa"/>
            <w:gridSpan w:val="4"/>
          </w:tcPr>
          <w:p w:rsidR="00921A02" w:rsidRDefault="003E4D5A">
            <w:pPr>
              <w:pStyle w:val="TableParagraph"/>
              <w:spacing w:line="252" w:lineRule="exact"/>
              <w:ind w:left="707" w:hanging="240"/>
              <w:jc w:val="left"/>
              <w:rPr>
                <w:b/>
              </w:rPr>
            </w:pPr>
            <w:r>
              <w:rPr>
                <w:b/>
                <w:spacing w:val="-2"/>
              </w:rPr>
              <w:t>Management Courses</w:t>
            </w:r>
          </w:p>
        </w:tc>
        <w:tc>
          <w:tcPr>
            <w:tcW w:w="2507" w:type="dxa"/>
            <w:gridSpan w:val="5"/>
          </w:tcPr>
          <w:p w:rsidR="00921A02" w:rsidRDefault="003E4D5A">
            <w:pPr>
              <w:pStyle w:val="TableParagraph"/>
              <w:spacing w:line="251" w:lineRule="exact"/>
              <w:ind w:left="416"/>
              <w:jc w:val="left"/>
              <w:rPr>
                <w:b/>
              </w:rPr>
            </w:pPr>
            <w:r>
              <w:rPr>
                <w:b/>
              </w:rPr>
              <w:t>Professional</w:t>
            </w:r>
            <w:r>
              <w:rPr>
                <w:b/>
                <w:spacing w:val="-7"/>
              </w:rPr>
              <w:t xml:space="preserve"> </w:t>
            </w:r>
            <w:r>
              <w:rPr>
                <w:b/>
                <w:spacing w:val="-4"/>
              </w:rPr>
              <w:t>Core</w:t>
            </w:r>
          </w:p>
        </w:tc>
        <w:tc>
          <w:tcPr>
            <w:tcW w:w="2220" w:type="dxa"/>
            <w:gridSpan w:val="3"/>
          </w:tcPr>
          <w:p w:rsidR="00921A02" w:rsidRDefault="003E4D5A">
            <w:pPr>
              <w:pStyle w:val="TableParagraph"/>
              <w:spacing w:line="251" w:lineRule="exact"/>
              <w:ind w:left="135"/>
              <w:jc w:val="left"/>
              <w:rPr>
                <w:b/>
              </w:rPr>
            </w:pPr>
            <w:r>
              <w:rPr>
                <w:b/>
              </w:rPr>
              <w:t>Professional</w:t>
            </w:r>
            <w:r>
              <w:rPr>
                <w:b/>
                <w:spacing w:val="-5"/>
              </w:rPr>
              <w:t xml:space="preserve"> </w:t>
            </w:r>
            <w:r>
              <w:rPr>
                <w:b/>
                <w:spacing w:val="-2"/>
              </w:rPr>
              <w:t>Elective</w:t>
            </w:r>
          </w:p>
        </w:tc>
      </w:tr>
      <w:tr w:rsidR="00921A02">
        <w:trPr>
          <w:trHeight w:val="290"/>
        </w:trPr>
        <w:tc>
          <w:tcPr>
            <w:tcW w:w="2153" w:type="dxa"/>
            <w:gridSpan w:val="2"/>
            <w:vMerge/>
            <w:tcBorders>
              <w:top w:val="nil"/>
            </w:tcBorders>
          </w:tcPr>
          <w:p w:rsidR="00921A02" w:rsidRDefault="00921A02">
            <w:pPr>
              <w:rPr>
                <w:sz w:val="2"/>
                <w:szCs w:val="2"/>
              </w:rPr>
            </w:pPr>
          </w:p>
        </w:tc>
        <w:tc>
          <w:tcPr>
            <w:tcW w:w="2000" w:type="dxa"/>
            <w:gridSpan w:val="4"/>
          </w:tcPr>
          <w:p w:rsidR="00921A02" w:rsidRDefault="00921A02">
            <w:pPr>
              <w:pStyle w:val="TableParagraph"/>
              <w:jc w:val="left"/>
              <w:rPr>
                <w:sz w:val="20"/>
              </w:rPr>
            </w:pPr>
          </w:p>
        </w:tc>
        <w:tc>
          <w:tcPr>
            <w:tcW w:w="2180" w:type="dxa"/>
            <w:gridSpan w:val="4"/>
          </w:tcPr>
          <w:p w:rsidR="00921A02" w:rsidRDefault="00921A02">
            <w:pPr>
              <w:pStyle w:val="TableParagraph"/>
              <w:jc w:val="left"/>
              <w:rPr>
                <w:sz w:val="20"/>
              </w:rPr>
            </w:pPr>
          </w:p>
        </w:tc>
        <w:tc>
          <w:tcPr>
            <w:tcW w:w="2507" w:type="dxa"/>
            <w:gridSpan w:val="5"/>
          </w:tcPr>
          <w:p w:rsidR="00921A02" w:rsidRDefault="003E4D5A">
            <w:pPr>
              <w:pStyle w:val="TableParagraph"/>
              <w:spacing w:before="1"/>
              <w:ind w:left="46"/>
              <w:rPr>
                <w:rFonts w:ascii="Wingdings" w:hAnsi="Wingdings"/>
              </w:rPr>
            </w:pPr>
            <w:r>
              <w:rPr>
                <w:rFonts w:ascii="Wingdings" w:hAnsi="Wingdings"/>
                <w:spacing w:val="-10"/>
              </w:rPr>
              <w:t></w:t>
            </w:r>
          </w:p>
        </w:tc>
        <w:tc>
          <w:tcPr>
            <w:tcW w:w="2220" w:type="dxa"/>
            <w:gridSpan w:val="3"/>
          </w:tcPr>
          <w:p w:rsidR="00921A02" w:rsidRDefault="00921A02">
            <w:pPr>
              <w:pStyle w:val="TableParagraph"/>
              <w:jc w:val="left"/>
              <w:rPr>
                <w:sz w:val="20"/>
              </w:rPr>
            </w:pPr>
          </w:p>
        </w:tc>
      </w:tr>
      <w:tr w:rsidR="00921A02">
        <w:trPr>
          <w:trHeight w:val="292"/>
        </w:trPr>
        <w:tc>
          <w:tcPr>
            <w:tcW w:w="2153" w:type="dxa"/>
            <w:gridSpan w:val="2"/>
            <w:vMerge/>
            <w:tcBorders>
              <w:top w:val="nil"/>
            </w:tcBorders>
          </w:tcPr>
          <w:p w:rsidR="00921A02" w:rsidRDefault="00921A02">
            <w:pPr>
              <w:rPr>
                <w:sz w:val="2"/>
                <w:szCs w:val="2"/>
              </w:rPr>
            </w:pPr>
          </w:p>
        </w:tc>
        <w:tc>
          <w:tcPr>
            <w:tcW w:w="2000" w:type="dxa"/>
            <w:gridSpan w:val="4"/>
          </w:tcPr>
          <w:p w:rsidR="00921A02" w:rsidRDefault="003E4D5A">
            <w:pPr>
              <w:pStyle w:val="TableParagraph"/>
              <w:spacing w:line="251" w:lineRule="exact"/>
              <w:ind w:left="108"/>
              <w:jc w:val="left"/>
              <w:rPr>
                <w:b/>
              </w:rPr>
            </w:pPr>
            <w:r>
              <w:rPr>
                <w:b/>
              </w:rPr>
              <w:t>Basic</w:t>
            </w:r>
            <w:r>
              <w:rPr>
                <w:b/>
                <w:spacing w:val="-1"/>
              </w:rPr>
              <w:t xml:space="preserve"> </w:t>
            </w:r>
            <w:r>
              <w:rPr>
                <w:b/>
                <w:spacing w:val="-2"/>
              </w:rPr>
              <w:t>Science</w:t>
            </w:r>
          </w:p>
        </w:tc>
        <w:tc>
          <w:tcPr>
            <w:tcW w:w="2180" w:type="dxa"/>
            <w:gridSpan w:val="4"/>
          </w:tcPr>
          <w:p w:rsidR="00921A02" w:rsidRDefault="003E4D5A">
            <w:pPr>
              <w:pStyle w:val="TableParagraph"/>
              <w:spacing w:line="251" w:lineRule="exact"/>
              <w:ind w:left="105"/>
              <w:jc w:val="left"/>
              <w:rPr>
                <w:b/>
              </w:rPr>
            </w:pPr>
            <w:r>
              <w:rPr>
                <w:b/>
              </w:rPr>
              <w:t>Engineering</w:t>
            </w:r>
            <w:r>
              <w:rPr>
                <w:b/>
                <w:spacing w:val="-2"/>
              </w:rPr>
              <w:t xml:space="preserve"> Science</w:t>
            </w:r>
          </w:p>
        </w:tc>
        <w:tc>
          <w:tcPr>
            <w:tcW w:w="2507" w:type="dxa"/>
            <w:gridSpan w:val="5"/>
          </w:tcPr>
          <w:p w:rsidR="00921A02" w:rsidRDefault="003E4D5A">
            <w:pPr>
              <w:pStyle w:val="TableParagraph"/>
              <w:spacing w:line="251" w:lineRule="exact"/>
              <w:ind w:left="824"/>
              <w:jc w:val="left"/>
              <w:rPr>
                <w:b/>
              </w:rPr>
            </w:pPr>
            <w:r>
              <w:rPr>
                <w:b/>
              </w:rPr>
              <w:t xml:space="preserve">Open </w:t>
            </w:r>
            <w:r>
              <w:rPr>
                <w:b/>
                <w:spacing w:val="-2"/>
              </w:rPr>
              <w:t>Elective</w:t>
            </w:r>
          </w:p>
        </w:tc>
        <w:tc>
          <w:tcPr>
            <w:tcW w:w="2220" w:type="dxa"/>
            <w:gridSpan w:val="3"/>
          </w:tcPr>
          <w:p w:rsidR="00921A02" w:rsidRDefault="003E4D5A">
            <w:pPr>
              <w:pStyle w:val="TableParagraph"/>
              <w:spacing w:line="251" w:lineRule="exact"/>
              <w:ind w:left="826"/>
              <w:jc w:val="left"/>
              <w:rPr>
                <w:b/>
              </w:rPr>
            </w:pPr>
            <w:r>
              <w:rPr>
                <w:b/>
                <w:spacing w:val="-2"/>
              </w:rPr>
              <w:t>Mandatory</w:t>
            </w:r>
          </w:p>
        </w:tc>
      </w:tr>
      <w:tr w:rsidR="00921A02">
        <w:trPr>
          <w:trHeight w:val="290"/>
        </w:trPr>
        <w:tc>
          <w:tcPr>
            <w:tcW w:w="2153" w:type="dxa"/>
            <w:gridSpan w:val="2"/>
            <w:vMerge/>
            <w:tcBorders>
              <w:top w:val="nil"/>
            </w:tcBorders>
          </w:tcPr>
          <w:p w:rsidR="00921A02" w:rsidRDefault="00921A02">
            <w:pPr>
              <w:rPr>
                <w:sz w:val="2"/>
                <w:szCs w:val="2"/>
              </w:rPr>
            </w:pPr>
          </w:p>
        </w:tc>
        <w:tc>
          <w:tcPr>
            <w:tcW w:w="2000" w:type="dxa"/>
            <w:gridSpan w:val="4"/>
          </w:tcPr>
          <w:p w:rsidR="00921A02" w:rsidRDefault="00921A02">
            <w:pPr>
              <w:pStyle w:val="TableParagraph"/>
              <w:jc w:val="left"/>
              <w:rPr>
                <w:sz w:val="20"/>
              </w:rPr>
            </w:pPr>
          </w:p>
        </w:tc>
        <w:tc>
          <w:tcPr>
            <w:tcW w:w="2180" w:type="dxa"/>
            <w:gridSpan w:val="4"/>
          </w:tcPr>
          <w:p w:rsidR="00921A02" w:rsidRDefault="00921A02">
            <w:pPr>
              <w:pStyle w:val="TableParagraph"/>
              <w:jc w:val="left"/>
              <w:rPr>
                <w:sz w:val="20"/>
              </w:rPr>
            </w:pPr>
          </w:p>
        </w:tc>
        <w:tc>
          <w:tcPr>
            <w:tcW w:w="2507" w:type="dxa"/>
            <w:gridSpan w:val="5"/>
          </w:tcPr>
          <w:p w:rsidR="00921A02" w:rsidRDefault="00921A02">
            <w:pPr>
              <w:pStyle w:val="TableParagraph"/>
              <w:jc w:val="left"/>
              <w:rPr>
                <w:sz w:val="20"/>
              </w:rPr>
            </w:pPr>
          </w:p>
        </w:tc>
        <w:tc>
          <w:tcPr>
            <w:tcW w:w="2220" w:type="dxa"/>
            <w:gridSpan w:val="3"/>
          </w:tcPr>
          <w:p w:rsidR="00921A02" w:rsidRDefault="00921A02">
            <w:pPr>
              <w:pStyle w:val="TableParagraph"/>
              <w:jc w:val="left"/>
              <w:rPr>
                <w:sz w:val="20"/>
              </w:rPr>
            </w:pPr>
          </w:p>
        </w:tc>
      </w:tr>
      <w:tr w:rsidR="00921A02">
        <w:trPr>
          <w:trHeight w:val="873"/>
        </w:trPr>
        <w:tc>
          <w:tcPr>
            <w:tcW w:w="2153" w:type="dxa"/>
            <w:gridSpan w:val="2"/>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907" w:type="dxa"/>
            <w:gridSpan w:val="16"/>
          </w:tcPr>
          <w:p w:rsidR="00921A02" w:rsidRDefault="003E4D5A">
            <w:pPr>
              <w:pStyle w:val="TableParagraph"/>
              <w:numPr>
                <w:ilvl w:val="0"/>
                <w:numId w:val="32"/>
              </w:numPr>
              <w:tabs>
                <w:tab w:val="left" w:pos="344"/>
              </w:tabs>
              <w:spacing w:line="247" w:lineRule="exact"/>
              <w:ind w:left="344" w:hanging="236"/>
            </w:pPr>
            <w:r>
              <w:t>To</w:t>
            </w:r>
            <w:r>
              <w:rPr>
                <w:spacing w:val="-3"/>
              </w:rPr>
              <w:t xml:space="preserve"> </w:t>
            </w:r>
            <w:r>
              <w:t>understand</w:t>
            </w:r>
            <w:r>
              <w:rPr>
                <w:spacing w:val="-3"/>
              </w:rPr>
              <w:t xml:space="preserve"> </w:t>
            </w:r>
            <w:r>
              <w:t>the</w:t>
            </w:r>
            <w:r>
              <w:rPr>
                <w:spacing w:val="-3"/>
              </w:rPr>
              <w:t xml:space="preserve"> </w:t>
            </w:r>
            <w:r>
              <w:t>effects</w:t>
            </w:r>
            <w:r>
              <w:rPr>
                <w:spacing w:val="-3"/>
              </w:rPr>
              <w:t xml:space="preserve"> </w:t>
            </w:r>
            <w:r>
              <w:t>of</w:t>
            </w:r>
            <w:r>
              <w:rPr>
                <w:spacing w:val="-1"/>
              </w:rPr>
              <w:t xml:space="preserve"> </w:t>
            </w:r>
            <w:r>
              <w:t>various</w:t>
            </w:r>
            <w:r>
              <w:rPr>
                <w:spacing w:val="-3"/>
              </w:rPr>
              <w:t xml:space="preserve"> </w:t>
            </w:r>
            <w:r>
              <w:t>parameters</w:t>
            </w:r>
            <w:r>
              <w:rPr>
                <w:spacing w:val="-3"/>
              </w:rPr>
              <w:t xml:space="preserve"> </w:t>
            </w:r>
            <w:r>
              <w:t>on</w:t>
            </w:r>
            <w:r>
              <w:rPr>
                <w:spacing w:val="-6"/>
              </w:rPr>
              <w:t xml:space="preserve"> </w:t>
            </w:r>
            <w:r>
              <w:t>ship</w:t>
            </w:r>
            <w:r>
              <w:rPr>
                <w:spacing w:val="-2"/>
              </w:rPr>
              <w:t xml:space="preserve"> manoeuvering.</w:t>
            </w:r>
          </w:p>
          <w:p w:rsidR="00921A02" w:rsidRDefault="003E4D5A">
            <w:pPr>
              <w:pStyle w:val="TableParagraph"/>
              <w:numPr>
                <w:ilvl w:val="0"/>
                <w:numId w:val="32"/>
              </w:numPr>
              <w:tabs>
                <w:tab w:val="left" w:pos="344"/>
              </w:tabs>
              <w:spacing w:before="37"/>
              <w:ind w:left="344" w:hanging="236"/>
            </w:pPr>
            <w:r>
              <w:t>To</w:t>
            </w:r>
            <w:r>
              <w:rPr>
                <w:spacing w:val="-4"/>
              </w:rPr>
              <w:t xml:space="preserve"> </w:t>
            </w:r>
            <w:r>
              <w:t>become</w:t>
            </w:r>
            <w:r>
              <w:rPr>
                <w:spacing w:val="-3"/>
              </w:rPr>
              <w:t xml:space="preserve"> </w:t>
            </w:r>
            <w:r>
              <w:t>proficient</w:t>
            </w:r>
            <w:r>
              <w:rPr>
                <w:spacing w:val="-2"/>
              </w:rPr>
              <w:t xml:space="preserve"> </w:t>
            </w:r>
            <w:r>
              <w:t>with</w:t>
            </w:r>
            <w:r>
              <w:rPr>
                <w:spacing w:val="-3"/>
              </w:rPr>
              <w:t xml:space="preserve"> </w:t>
            </w:r>
            <w:r>
              <w:t>the</w:t>
            </w:r>
            <w:r>
              <w:rPr>
                <w:spacing w:val="-3"/>
              </w:rPr>
              <w:t xml:space="preserve"> </w:t>
            </w:r>
            <w:r>
              <w:t>procedures</w:t>
            </w:r>
            <w:r>
              <w:rPr>
                <w:spacing w:val="-3"/>
              </w:rPr>
              <w:t xml:space="preserve"> </w:t>
            </w:r>
            <w:r>
              <w:t>to</w:t>
            </w:r>
            <w:r>
              <w:rPr>
                <w:spacing w:val="-6"/>
              </w:rPr>
              <w:t xml:space="preserve"> </w:t>
            </w:r>
            <w:r>
              <w:t>handle</w:t>
            </w:r>
            <w:r>
              <w:rPr>
                <w:spacing w:val="-5"/>
              </w:rPr>
              <w:t xml:space="preserve"> </w:t>
            </w:r>
            <w:r>
              <w:t>safety</w:t>
            </w:r>
            <w:r>
              <w:rPr>
                <w:spacing w:val="-6"/>
              </w:rPr>
              <w:t xml:space="preserve"> </w:t>
            </w:r>
            <w:r>
              <w:t>and</w:t>
            </w:r>
            <w:r>
              <w:rPr>
                <w:spacing w:val="-3"/>
              </w:rPr>
              <w:t xml:space="preserve"> </w:t>
            </w:r>
            <w:r>
              <w:t>security</w:t>
            </w:r>
            <w:r>
              <w:rPr>
                <w:spacing w:val="-5"/>
              </w:rPr>
              <w:t xml:space="preserve"> </w:t>
            </w:r>
            <w:r>
              <w:rPr>
                <w:spacing w:val="-2"/>
              </w:rPr>
              <w:t>plans</w:t>
            </w:r>
          </w:p>
          <w:p w:rsidR="00921A02" w:rsidRDefault="003E4D5A">
            <w:pPr>
              <w:pStyle w:val="TableParagraph"/>
              <w:numPr>
                <w:ilvl w:val="0"/>
                <w:numId w:val="32"/>
              </w:numPr>
              <w:tabs>
                <w:tab w:val="left" w:pos="344"/>
              </w:tabs>
              <w:spacing w:before="40"/>
              <w:ind w:left="344" w:hanging="236"/>
            </w:pPr>
            <w:r>
              <w:t>To</w:t>
            </w:r>
            <w:r>
              <w:rPr>
                <w:spacing w:val="-5"/>
              </w:rPr>
              <w:t xml:space="preserve"> </w:t>
            </w:r>
            <w:r>
              <w:t>practice</w:t>
            </w:r>
            <w:r>
              <w:rPr>
                <w:spacing w:val="-2"/>
              </w:rPr>
              <w:t xml:space="preserve"> </w:t>
            </w:r>
            <w:r>
              <w:t>proper</w:t>
            </w:r>
            <w:r>
              <w:rPr>
                <w:spacing w:val="51"/>
              </w:rPr>
              <w:t xml:space="preserve"> </w:t>
            </w:r>
            <w:r>
              <w:t>maneuvering</w:t>
            </w:r>
            <w:r>
              <w:rPr>
                <w:spacing w:val="-6"/>
              </w:rPr>
              <w:t xml:space="preserve"> </w:t>
            </w:r>
            <w:r>
              <w:t>for</w:t>
            </w:r>
            <w:r>
              <w:rPr>
                <w:spacing w:val="-4"/>
              </w:rPr>
              <w:t xml:space="preserve"> </w:t>
            </w:r>
            <w:r>
              <w:t>anchoring</w:t>
            </w:r>
            <w:r>
              <w:rPr>
                <w:spacing w:val="-5"/>
              </w:rPr>
              <w:t xml:space="preserve"> </w:t>
            </w:r>
            <w:r>
              <w:t>and</w:t>
            </w:r>
            <w:r>
              <w:rPr>
                <w:spacing w:val="-3"/>
              </w:rPr>
              <w:t xml:space="preserve"> </w:t>
            </w:r>
            <w:r>
              <w:t>rescue</w:t>
            </w:r>
            <w:r>
              <w:rPr>
                <w:spacing w:val="-4"/>
              </w:rPr>
              <w:t xml:space="preserve"> </w:t>
            </w:r>
            <w:r>
              <w:t>of</w:t>
            </w:r>
            <w:r>
              <w:rPr>
                <w:spacing w:val="-2"/>
              </w:rPr>
              <w:t xml:space="preserve"> persons.</w:t>
            </w:r>
          </w:p>
        </w:tc>
      </w:tr>
      <w:tr w:rsidR="00921A02">
        <w:trPr>
          <w:trHeight w:val="290"/>
        </w:trPr>
        <w:tc>
          <w:tcPr>
            <w:tcW w:w="2153" w:type="dxa"/>
            <w:gridSpan w:val="2"/>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907" w:type="dxa"/>
            <w:gridSpan w:val="16"/>
          </w:tcPr>
          <w:p w:rsidR="00921A02" w:rsidRDefault="003E4D5A">
            <w:pPr>
              <w:pStyle w:val="TableParagraph"/>
              <w:spacing w:line="247" w:lineRule="exact"/>
              <w:ind w:left="108"/>
              <w:jc w:val="left"/>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921A02">
        <w:trPr>
          <w:trHeight w:val="292"/>
        </w:trPr>
        <w:tc>
          <w:tcPr>
            <w:tcW w:w="2153" w:type="dxa"/>
            <w:gridSpan w:val="2"/>
            <w:vMerge/>
            <w:tcBorders>
              <w:top w:val="nil"/>
            </w:tcBorders>
          </w:tcPr>
          <w:p w:rsidR="00921A02" w:rsidRDefault="00921A02">
            <w:pPr>
              <w:rPr>
                <w:sz w:val="2"/>
                <w:szCs w:val="2"/>
              </w:rPr>
            </w:pPr>
          </w:p>
        </w:tc>
        <w:tc>
          <w:tcPr>
            <w:tcW w:w="538" w:type="dxa"/>
          </w:tcPr>
          <w:p w:rsidR="00921A02" w:rsidRDefault="003E4D5A">
            <w:pPr>
              <w:pStyle w:val="TableParagraph"/>
              <w:spacing w:line="247" w:lineRule="exact"/>
              <w:ind w:left="9"/>
            </w:pPr>
            <w:r>
              <w:rPr>
                <w:spacing w:val="-10"/>
              </w:rPr>
              <w:t>1</w:t>
            </w:r>
          </w:p>
        </w:tc>
        <w:tc>
          <w:tcPr>
            <w:tcW w:w="8369" w:type="dxa"/>
            <w:gridSpan w:val="15"/>
          </w:tcPr>
          <w:p w:rsidR="00921A02" w:rsidRDefault="003E4D5A">
            <w:pPr>
              <w:pStyle w:val="TableParagraph"/>
              <w:spacing w:line="247" w:lineRule="exact"/>
              <w:ind w:left="107"/>
              <w:jc w:val="left"/>
            </w:pPr>
            <w:r>
              <w:t>Plan</w:t>
            </w:r>
            <w:r>
              <w:rPr>
                <w:spacing w:val="-6"/>
              </w:rPr>
              <w:t xml:space="preserve"> </w:t>
            </w:r>
            <w:r>
              <w:t>Ship</w:t>
            </w:r>
            <w:r>
              <w:rPr>
                <w:spacing w:val="-4"/>
              </w:rPr>
              <w:t xml:space="preserve"> </w:t>
            </w:r>
            <w:r>
              <w:t>Handling,</w:t>
            </w:r>
            <w:r>
              <w:rPr>
                <w:spacing w:val="-4"/>
              </w:rPr>
              <w:t xml:space="preserve"> </w:t>
            </w:r>
            <w:r>
              <w:t>Manoeuvring,</w:t>
            </w:r>
            <w:r>
              <w:rPr>
                <w:spacing w:val="-4"/>
              </w:rPr>
              <w:t xml:space="preserve"> </w:t>
            </w:r>
            <w:r>
              <w:t>and</w:t>
            </w:r>
            <w:r>
              <w:rPr>
                <w:spacing w:val="-4"/>
              </w:rPr>
              <w:t xml:space="preserve"> </w:t>
            </w:r>
            <w:r>
              <w:t>assess</w:t>
            </w:r>
            <w:r>
              <w:rPr>
                <w:spacing w:val="-5"/>
              </w:rPr>
              <w:t xml:space="preserve"> </w:t>
            </w:r>
            <w:r>
              <w:t>Own</w:t>
            </w:r>
            <w:r>
              <w:rPr>
                <w:spacing w:val="-4"/>
              </w:rPr>
              <w:t xml:space="preserve"> </w:t>
            </w:r>
            <w:r>
              <w:t>Ship’s</w:t>
            </w:r>
            <w:r>
              <w:rPr>
                <w:spacing w:val="-4"/>
              </w:rPr>
              <w:t xml:space="preserve"> </w:t>
            </w:r>
            <w:r>
              <w:t>capabilities</w:t>
            </w:r>
            <w:r>
              <w:rPr>
                <w:spacing w:val="-4"/>
              </w:rPr>
              <w:t xml:space="preserve"> </w:t>
            </w:r>
            <w:r>
              <w:t>and</w:t>
            </w:r>
            <w:r>
              <w:rPr>
                <w:spacing w:val="-6"/>
              </w:rPr>
              <w:t xml:space="preserve"> </w:t>
            </w:r>
            <w:r>
              <w:rPr>
                <w:spacing w:val="-2"/>
              </w:rPr>
              <w:t>limitations</w:t>
            </w:r>
          </w:p>
        </w:tc>
      </w:tr>
      <w:tr w:rsidR="00921A02">
        <w:trPr>
          <w:trHeight w:val="290"/>
        </w:trPr>
        <w:tc>
          <w:tcPr>
            <w:tcW w:w="2153" w:type="dxa"/>
            <w:gridSpan w:val="2"/>
            <w:vMerge/>
            <w:tcBorders>
              <w:top w:val="nil"/>
            </w:tcBorders>
          </w:tcPr>
          <w:p w:rsidR="00921A02" w:rsidRDefault="00921A02">
            <w:pPr>
              <w:rPr>
                <w:sz w:val="2"/>
                <w:szCs w:val="2"/>
              </w:rPr>
            </w:pPr>
          </w:p>
        </w:tc>
        <w:tc>
          <w:tcPr>
            <w:tcW w:w="538" w:type="dxa"/>
          </w:tcPr>
          <w:p w:rsidR="00921A02" w:rsidRDefault="003E4D5A">
            <w:pPr>
              <w:pStyle w:val="TableParagraph"/>
              <w:spacing w:line="247" w:lineRule="exact"/>
              <w:ind w:left="9"/>
            </w:pPr>
            <w:r>
              <w:rPr>
                <w:spacing w:val="-10"/>
              </w:rPr>
              <w:t>2</w:t>
            </w:r>
          </w:p>
        </w:tc>
        <w:tc>
          <w:tcPr>
            <w:tcW w:w="8369" w:type="dxa"/>
            <w:gridSpan w:val="15"/>
          </w:tcPr>
          <w:p w:rsidR="00921A02" w:rsidRDefault="003E4D5A">
            <w:pPr>
              <w:pStyle w:val="TableParagraph"/>
              <w:spacing w:line="247" w:lineRule="exact"/>
              <w:ind w:left="107"/>
              <w:jc w:val="left"/>
            </w:pPr>
            <w:r>
              <w:t>Organize</w:t>
            </w:r>
            <w:r>
              <w:rPr>
                <w:spacing w:val="-5"/>
              </w:rPr>
              <w:t xml:space="preserve"> </w:t>
            </w:r>
            <w:r>
              <w:t>Contingency</w:t>
            </w:r>
            <w:r>
              <w:rPr>
                <w:spacing w:val="-6"/>
              </w:rPr>
              <w:t xml:space="preserve"> </w:t>
            </w:r>
            <w:r>
              <w:t>and</w:t>
            </w:r>
            <w:r>
              <w:rPr>
                <w:spacing w:val="-3"/>
              </w:rPr>
              <w:t xml:space="preserve"> </w:t>
            </w:r>
            <w:r>
              <w:t>emergency</w:t>
            </w:r>
            <w:r>
              <w:rPr>
                <w:spacing w:val="-6"/>
              </w:rPr>
              <w:t xml:space="preserve"> </w:t>
            </w:r>
            <w:r>
              <w:t>plans</w:t>
            </w:r>
            <w:r>
              <w:rPr>
                <w:spacing w:val="-2"/>
              </w:rPr>
              <w:t xml:space="preserve"> </w:t>
            </w:r>
            <w:r>
              <w:t>for</w:t>
            </w:r>
            <w:r>
              <w:rPr>
                <w:spacing w:val="-3"/>
              </w:rPr>
              <w:t xml:space="preserve"> </w:t>
            </w:r>
            <w:r>
              <w:t>rescue</w:t>
            </w:r>
            <w:r>
              <w:rPr>
                <w:spacing w:val="-5"/>
              </w:rPr>
              <w:t xml:space="preserve"> </w:t>
            </w:r>
            <w:r>
              <w:t>of</w:t>
            </w:r>
            <w:r>
              <w:rPr>
                <w:spacing w:val="-3"/>
              </w:rPr>
              <w:t xml:space="preserve"> </w:t>
            </w:r>
            <w:r>
              <w:t>person</w:t>
            </w:r>
            <w:r>
              <w:rPr>
                <w:spacing w:val="-4"/>
              </w:rPr>
              <w:t xml:space="preserve"> </w:t>
            </w:r>
            <w:r>
              <w:rPr>
                <w:spacing w:val="-2"/>
              </w:rPr>
              <w:t>overboard</w:t>
            </w:r>
          </w:p>
        </w:tc>
      </w:tr>
      <w:tr w:rsidR="00921A02">
        <w:trPr>
          <w:trHeight w:val="290"/>
        </w:trPr>
        <w:tc>
          <w:tcPr>
            <w:tcW w:w="2153" w:type="dxa"/>
            <w:gridSpan w:val="2"/>
            <w:vMerge/>
            <w:tcBorders>
              <w:top w:val="nil"/>
            </w:tcBorders>
          </w:tcPr>
          <w:p w:rsidR="00921A02" w:rsidRDefault="00921A02">
            <w:pPr>
              <w:rPr>
                <w:sz w:val="2"/>
                <w:szCs w:val="2"/>
              </w:rPr>
            </w:pPr>
          </w:p>
        </w:tc>
        <w:tc>
          <w:tcPr>
            <w:tcW w:w="538" w:type="dxa"/>
          </w:tcPr>
          <w:p w:rsidR="00921A02" w:rsidRDefault="003E4D5A">
            <w:pPr>
              <w:pStyle w:val="TableParagraph"/>
              <w:spacing w:line="247" w:lineRule="exact"/>
              <w:ind w:left="9"/>
            </w:pPr>
            <w:r>
              <w:rPr>
                <w:spacing w:val="-10"/>
              </w:rPr>
              <w:t>3</w:t>
            </w:r>
          </w:p>
        </w:tc>
        <w:tc>
          <w:tcPr>
            <w:tcW w:w="8369" w:type="dxa"/>
            <w:gridSpan w:val="15"/>
          </w:tcPr>
          <w:p w:rsidR="00921A02" w:rsidRDefault="003E4D5A">
            <w:pPr>
              <w:pStyle w:val="TableParagraph"/>
              <w:spacing w:line="247" w:lineRule="exact"/>
              <w:ind w:left="107"/>
              <w:jc w:val="left"/>
            </w:pPr>
            <w:r>
              <w:t>Identify</w:t>
            </w:r>
            <w:r>
              <w:rPr>
                <w:spacing w:val="-5"/>
              </w:rPr>
              <w:t xml:space="preserve"> </w:t>
            </w:r>
            <w:r>
              <w:t>Procedure</w:t>
            </w:r>
            <w:r>
              <w:rPr>
                <w:spacing w:val="-4"/>
              </w:rPr>
              <w:t xml:space="preserve"> </w:t>
            </w:r>
            <w:r>
              <w:t>for</w:t>
            </w:r>
            <w:r>
              <w:rPr>
                <w:spacing w:val="-3"/>
              </w:rPr>
              <w:t xml:space="preserve"> </w:t>
            </w:r>
            <w:r>
              <w:rPr>
                <w:spacing w:val="-2"/>
              </w:rPr>
              <w:t>anchoring</w:t>
            </w:r>
          </w:p>
        </w:tc>
      </w:tr>
      <w:tr w:rsidR="00921A02">
        <w:trPr>
          <w:trHeight w:val="292"/>
        </w:trPr>
        <w:tc>
          <w:tcPr>
            <w:tcW w:w="2153" w:type="dxa"/>
            <w:gridSpan w:val="2"/>
            <w:vMerge/>
            <w:tcBorders>
              <w:top w:val="nil"/>
            </w:tcBorders>
          </w:tcPr>
          <w:p w:rsidR="00921A02" w:rsidRDefault="00921A02">
            <w:pPr>
              <w:rPr>
                <w:sz w:val="2"/>
                <w:szCs w:val="2"/>
              </w:rPr>
            </w:pPr>
          </w:p>
        </w:tc>
        <w:tc>
          <w:tcPr>
            <w:tcW w:w="538" w:type="dxa"/>
          </w:tcPr>
          <w:p w:rsidR="00921A02" w:rsidRDefault="003E4D5A">
            <w:pPr>
              <w:pStyle w:val="TableParagraph"/>
              <w:spacing w:line="247" w:lineRule="exact"/>
              <w:ind w:left="9"/>
            </w:pPr>
            <w:r>
              <w:rPr>
                <w:spacing w:val="-10"/>
              </w:rPr>
              <w:t>4</w:t>
            </w:r>
          </w:p>
        </w:tc>
        <w:tc>
          <w:tcPr>
            <w:tcW w:w="8369" w:type="dxa"/>
            <w:gridSpan w:val="15"/>
          </w:tcPr>
          <w:p w:rsidR="00921A02" w:rsidRDefault="003E4D5A">
            <w:pPr>
              <w:pStyle w:val="TableParagraph"/>
              <w:spacing w:line="247" w:lineRule="exact"/>
              <w:ind w:left="107"/>
              <w:jc w:val="left"/>
            </w:pPr>
            <w:r>
              <w:t>Apply</w:t>
            </w:r>
            <w:r>
              <w:rPr>
                <w:spacing w:val="-6"/>
              </w:rPr>
              <w:t xml:space="preserve"> </w:t>
            </w:r>
            <w:r>
              <w:t>Code</w:t>
            </w:r>
            <w:r>
              <w:rPr>
                <w:spacing w:val="-2"/>
              </w:rPr>
              <w:t xml:space="preserve"> </w:t>
            </w:r>
            <w:r>
              <w:t>of</w:t>
            </w:r>
            <w:r>
              <w:rPr>
                <w:spacing w:val="-2"/>
              </w:rPr>
              <w:t xml:space="preserve"> </w:t>
            </w:r>
            <w:r>
              <w:t>Safe</w:t>
            </w:r>
            <w:r>
              <w:rPr>
                <w:spacing w:val="-4"/>
              </w:rPr>
              <w:t xml:space="preserve"> </w:t>
            </w:r>
            <w:r>
              <w:t>Working</w:t>
            </w:r>
            <w:r>
              <w:rPr>
                <w:spacing w:val="-6"/>
              </w:rPr>
              <w:t xml:space="preserve"> </w:t>
            </w:r>
            <w:r>
              <w:t>Practices</w:t>
            </w:r>
            <w:r>
              <w:rPr>
                <w:spacing w:val="-2"/>
              </w:rPr>
              <w:t xml:space="preserve"> </w:t>
            </w:r>
            <w:r>
              <w:t>for</w:t>
            </w:r>
            <w:r>
              <w:rPr>
                <w:spacing w:val="-3"/>
              </w:rPr>
              <w:t xml:space="preserve"> </w:t>
            </w:r>
            <w:r>
              <w:t>Merchant</w:t>
            </w:r>
            <w:r>
              <w:rPr>
                <w:spacing w:val="-1"/>
              </w:rPr>
              <w:t xml:space="preserve"> </w:t>
            </w:r>
            <w:r>
              <w:rPr>
                <w:spacing w:val="-2"/>
              </w:rPr>
              <w:t>Seamen</w:t>
            </w:r>
          </w:p>
        </w:tc>
      </w:tr>
      <w:tr w:rsidR="00921A02">
        <w:trPr>
          <w:trHeight w:val="290"/>
        </w:trPr>
        <w:tc>
          <w:tcPr>
            <w:tcW w:w="2153" w:type="dxa"/>
            <w:gridSpan w:val="2"/>
            <w:vMerge/>
            <w:tcBorders>
              <w:top w:val="nil"/>
            </w:tcBorders>
          </w:tcPr>
          <w:p w:rsidR="00921A02" w:rsidRDefault="00921A02">
            <w:pPr>
              <w:rPr>
                <w:sz w:val="2"/>
                <w:szCs w:val="2"/>
              </w:rPr>
            </w:pPr>
          </w:p>
        </w:tc>
        <w:tc>
          <w:tcPr>
            <w:tcW w:w="538" w:type="dxa"/>
          </w:tcPr>
          <w:p w:rsidR="00921A02" w:rsidRDefault="003E4D5A">
            <w:pPr>
              <w:pStyle w:val="TableParagraph"/>
              <w:spacing w:line="247" w:lineRule="exact"/>
              <w:ind w:left="9"/>
            </w:pPr>
            <w:r>
              <w:rPr>
                <w:spacing w:val="-10"/>
              </w:rPr>
              <w:t>5</w:t>
            </w:r>
          </w:p>
        </w:tc>
        <w:tc>
          <w:tcPr>
            <w:tcW w:w="8369" w:type="dxa"/>
            <w:gridSpan w:val="15"/>
          </w:tcPr>
          <w:p w:rsidR="00921A02" w:rsidRDefault="003E4D5A">
            <w:pPr>
              <w:pStyle w:val="TableParagraph"/>
              <w:spacing w:line="247" w:lineRule="exact"/>
              <w:ind w:left="107"/>
              <w:jc w:val="left"/>
            </w:pPr>
            <w:r>
              <w:t>Relate</w:t>
            </w:r>
            <w:r>
              <w:rPr>
                <w:spacing w:val="-4"/>
              </w:rPr>
              <w:t xml:space="preserve"> </w:t>
            </w:r>
            <w:r>
              <w:t>International</w:t>
            </w:r>
            <w:r>
              <w:rPr>
                <w:spacing w:val="-2"/>
              </w:rPr>
              <w:t xml:space="preserve"> </w:t>
            </w:r>
            <w:r>
              <w:t>Ship</w:t>
            </w:r>
            <w:r>
              <w:rPr>
                <w:spacing w:val="-4"/>
              </w:rPr>
              <w:t xml:space="preserve"> </w:t>
            </w:r>
            <w:r>
              <w:t>and</w:t>
            </w:r>
            <w:r>
              <w:rPr>
                <w:spacing w:val="-3"/>
              </w:rPr>
              <w:t xml:space="preserve"> </w:t>
            </w:r>
            <w:r>
              <w:t>Port</w:t>
            </w:r>
            <w:r>
              <w:rPr>
                <w:spacing w:val="-2"/>
              </w:rPr>
              <w:t xml:space="preserve"> </w:t>
            </w:r>
            <w:r>
              <w:t>Facility</w:t>
            </w:r>
            <w:r>
              <w:rPr>
                <w:spacing w:val="-6"/>
              </w:rPr>
              <w:t xml:space="preserve"> </w:t>
            </w:r>
            <w:r>
              <w:t>Security</w:t>
            </w:r>
            <w:r>
              <w:rPr>
                <w:spacing w:val="-6"/>
              </w:rPr>
              <w:t xml:space="preserve"> </w:t>
            </w:r>
            <w:r>
              <w:rPr>
                <w:spacing w:val="-4"/>
              </w:rPr>
              <w:t>Code</w:t>
            </w:r>
          </w:p>
        </w:tc>
      </w:tr>
      <w:tr w:rsidR="00921A02">
        <w:trPr>
          <w:trHeight w:val="290"/>
        </w:trPr>
        <w:tc>
          <w:tcPr>
            <w:tcW w:w="2153" w:type="dxa"/>
            <w:gridSpan w:val="2"/>
            <w:vMerge/>
            <w:tcBorders>
              <w:top w:val="nil"/>
            </w:tcBorders>
          </w:tcPr>
          <w:p w:rsidR="00921A02" w:rsidRDefault="00921A02">
            <w:pPr>
              <w:rPr>
                <w:sz w:val="2"/>
                <w:szCs w:val="2"/>
              </w:rPr>
            </w:pPr>
          </w:p>
        </w:tc>
        <w:tc>
          <w:tcPr>
            <w:tcW w:w="538" w:type="dxa"/>
          </w:tcPr>
          <w:p w:rsidR="00921A02" w:rsidRDefault="003E4D5A">
            <w:pPr>
              <w:pStyle w:val="TableParagraph"/>
              <w:spacing w:line="247" w:lineRule="exact"/>
              <w:ind w:left="9"/>
            </w:pPr>
            <w:r>
              <w:rPr>
                <w:spacing w:val="-10"/>
              </w:rPr>
              <w:t>6</w:t>
            </w:r>
          </w:p>
        </w:tc>
        <w:tc>
          <w:tcPr>
            <w:tcW w:w="8369" w:type="dxa"/>
            <w:gridSpan w:val="15"/>
          </w:tcPr>
          <w:p w:rsidR="00921A02" w:rsidRDefault="003E4D5A">
            <w:pPr>
              <w:pStyle w:val="TableParagraph"/>
              <w:spacing w:line="247" w:lineRule="exact"/>
              <w:ind w:left="107"/>
              <w:jc w:val="left"/>
            </w:pPr>
            <w:r>
              <w:t>Demonstrate</w:t>
            </w:r>
            <w:r>
              <w:rPr>
                <w:spacing w:val="-3"/>
              </w:rPr>
              <w:t xml:space="preserve"> </w:t>
            </w:r>
            <w:r>
              <w:t>the</w:t>
            </w:r>
            <w:r>
              <w:rPr>
                <w:spacing w:val="-2"/>
              </w:rPr>
              <w:t xml:space="preserve"> </w:t>
            </w:r>
            <w:r>
              <w:t>ability</w:t>
            </w:r>
            <w:r>
              <w:rPr>
                <w:spacing w:val="-5"/>
              </w:rPr>
              <w:t xml:space="preserve"> </w:t>
            </w:r>
            <w:r>
              <w:t>to</w:t>
            </w:r>
            <w:r>
              <w:rPr>
                <w:spacing w:val="-5"/>
              </w:rPr>
              <w:t xml:space="preserve"> </w:t>
            </w:r>
            <w:r>
              <w:t>carry</w:t>
            </w:r>
            <w:r>
              <w:rPr>
                <w:spacing w:val="-6"/>
              </w:rPr>
              <w:t xml:space="preserve"> </w:t>
            </w:r>
            <w:r>
              <w:t>out</w:t>
            </w:r>
            <w:r>
              <w:rPr>
                <w:spacing w:val="-4"/>
              </w:rPr>
              <w:t xml:space="preserve"> </w:t>
            </w:r>
            <w:r>
              <w:t>safety</w:t>
            </w:r>
            <w:r>
              <w:rPr>
                <w:spacing w:val="-5"/>
              </w:rPr>
              <w:t xml:space="preserve"> </w:t>
            </w:r>
            <w:r>
              <w:t>and</w:t>
            </w:r>
            <w:r>
              <w:rPr>
                <w:spacing w:val="-4"/>
              </w:rPr>
              <w:t xml:space="preserve"> </w:t>
            </w:r>
            <w:r>
              <w:t>security</w:t>
            </w:r>
            <w:r>
              <w:rPr>
                <w:spacing w:val="-5"/>
              </w:rPr>
              <w:t xml:space="preserve"> </w:t>
            </w:r>
            <w:r>
              <w:rPr>
                <w:spacing w:val="-2"/>
              </w:rPr>
              <w:t>drills.</w:t>
            </w:r>
          </w:p>
        </w:tc>
      </w:tr>
      <w:tr w:rsidR="00921A02">
        <w:trPr>
          <w:trHeight w:val="1134"/>
        </w:trPr>
        <w:tc>
          <w:tcPr>
            <w:tcW w:w="2009"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6" w:type="dxa"/>
            <w:gridSpan w:val="3"/>
            <w:textDirection w:val="btLr"/>
          </w:tcPr>
          <w:p w:rsidR="00921A02" w:rsidRDefault="00921A02">
            <w:pPr>
              <w:pStyle w:val="TableParagraph"/>
              <w:spacing w:before="122"/>
              <w:jc w:val="left"/>
            </w:pPr>
          </w:p>
          <w:p w:rsidR="00921A02" w:rsidRDefault="003E4D5A">
            <w:pPr>
              <w:pStyle w:val="TableParagraph"/>
              <w:ind w:left="357"/>
              <w:jc w:val="left"/>
              <w:rPr>
                <w:b/>
              </w:rPr>
            </w:pPr>
            <w:r>
              <w:rPr>
                <w:b/>
                <w:spacing w:val="-5"/>
              </w:rPr>
              <w:t>PO1</w:t>
            </w:r>
          </w:p>
        </w:tc>
        <w:tc>
          <w:tcPr>
            <w:tcW w:w="906" w:type="dxa"/>
            <w:textDirection w:val="btLr"/>
          </w:tcPr>
          <w:p w:rsidR="00921A02" w:rsidRDefault="00921A02">
            <w:pPr>
              <w:pStyle w:val="TableParagraph"/>
              <w:spacing w:before="121"/>
              <w:jc w:val="left"/>
            </w:pPr>
          </w:p>
          <w:p w:rsidR="00921A02" w:rsidRDefault="003E4D5A">
            <w:pPr>
              <w:pStyle w:val="TableParagraph"/>
              <w:spacing w:before="1"/>
              <w:ind w:left="357"/>
              <w:jc w:val="left"/>
              <w:rPr>
                <w:b/>
              </w:rPr>
            </w:pPr>
            <w:r>
              <w:rPr>
                <w:b/>
                <w:spacing w:val="-5"/>
              </w:rPr>
              <w:t>PO2</w:t>
            </w:r>
          </w:p>
        </w:tc>
        <w:tc>
          <w:tcPr>
            <w:tcW w:w="906" w:type="dxa"/>
            <w:gridSpan w:val="2"/>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PO3</w:t>
            </w:r>
          </w:p>
        </w:tc>
        <w:tc>
          <w:tcPr>
            <w:tcW w:w="905"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PO4</w:t>
            </w:r>
          </w:p>
        </w:tc>
        <w:tc>
          <w:tcPr>
            <w:tcW w:w="905" w:type="dxa"/>
            <w:gridSpan w:val="2"/>
            <w:textDirection w:val="btLr"/>
          </w:tcPr>
          <w:p w:rsidR="00921A02" w:rsidRDefault="00921A02">
            <w:pPr>
              <w:pStyle w:val="TableParagraph"/>
              <w:spacing w:before="117"/>
              <w:jc w:val="left"/>
            </w:pPr>
          </w:p>
          <w:p w:rsidR="00921A02" w:rsidRDefault="003E4D5A">
            <w:pPr>
              <w:pStyle w:val="TableParagraph"/>
              <w:ind w:left="357"/>
              <w:jc w:val="left"/>
              <w:rPr>
                <w:b/>
              </w:rPr>
            </w:pPr>
            <w:r>
              <w:rPr>
                <w:b/>
                <w:spacing w:val="-5"/>
              </w:rPr>
              <w:t>PO5</w:t>
            </w:r>
          </w:p>
        </w:tc>
        <w:tc>
          <w:tcPr>
            <w:tcW w:w="905" w:type="dxa"/>
            <w:textDirection w:val="btLr"/>
          </w:tcPr>
          <w:p w:rsidR="00921A02" w:rsidRDefault="00921A02">
            <w:pPr>
              <w:pStyle w:val="TableParagraph"/>
              <w:spacing w:before="117"/>
              <w:jc w:val="left"/>
            </w:pPr>
          </w:p>
          <w:p w:rsidR="00921A02" w:rsidRDefault="003E4D5A">
            <w:pPr>
              <w:pStyle w:val="TableParagraph"/>
              <w:ind w:left="357"/>
              <w:jc w:val="left"/>
              <w:rPr>
                <w:b/>
              </w:rPr>
            </w:pPr>
            <w:r>
              <w:rPr>
                <w:b/>
                <w:spacing w:val="-5"/>
              </w:rPr>
              <w:t>PO6</w:t>
            </w:r>
          </w:p>
        </w:tc>
        <w:tc>
          <w:tcPr>
            <w:tcW w:w="928" w:type="dxa"/>
            <w:gridSpan w:val="2"/>
            <w:textDirection w:val="btLr"/>
          </w:tcPr>
          <w:p w:rsidR="00921A02" w:rsidRDefault="00921A02">
            <w:pPr>
              <w:pStyle w:val="TableParagraph"/>
              <w:spacing w:before="131"/>
              <w:jc w:val="left"/>
            </w:pPr>
          </w:p>
          <w:p w:rsidR="00921A02" w:rsidRDefault="003E4D5A">
            <w:pPr>
              <w:pStyle w:val="TableParagraph"/>
              <w:ind w:left="357"/>
              <w:jc w:val="left"/>
              <w:rPr>
                <w:b/>
              </w:rPr>
            </w:pPr>
            <w:r>
              <w:rPr>
                <w:b/>
                <w:spacing w:val="-5"/>
              </w:rPr>
              <w:t>PO7</w:t>
            </w:r>
          </w:p>
        </w:tc>
        <w:tc>
          <w:tcPr>
            <w:tcW w:w="877" w:type="dxa"/>
            <w:gridSpan w:val="2"/>
            <w:textDirection w:val="btLr"/>
          </w:tcPr>
          <w:p w:rsidR="00921A02" w:rsidRDefault="00921A02">
            <w:pPr>
              <w:pStyle w:val="TableParagraph"/>
              <w:spacing w:before="108"/>
              <w:jc w:val="left"/>
            </w:pPr>
          </w:p>
          <w:p w:rsidR="00921A02" w:rsidRDefault="003E4D5A">
            <w:pPr>
              <w:pStyle w:val="TableParagraph"/>
              <w:ind w:left="326"/>
              <w:jc w:val="left"/>
              <w:rPr>
                <w:b/>
              </w:rPr>
            </w:pPr>
            <w:r>
              <w:rPr>
                <w:b/>
                <w:spacing w:val="-4"/>
              </w:rPr>
              <w:t>PS01</w:t>
            </w:r>
          </w:p>
        </w:tc>
        <w:tc>
          <w:tcPr>
            <w:tcW w:w="904" w:type="dxa"/>
            <w:textDirection w:val="btLr"/>
          </w:tcPr>
          <w:p w:rsidR="00921A02" w:rsidRDefault="00921A02">
            <w:pPr>
              <w:pStyle w:val="TableParagraph"/>
              <w:spacing w:before="122"/>
              <w:jc w:val="left"/>
            </w:pPr>
          </w:p>
          <w:p w:rsidR="00921A02" w:rsidRDefault="003E4D5A">
            <w:pPr>
              <w:pStyle w:val="TableParagraph"/>
              <w:ind w:left="326"/>
              <w:jc w:val="left"/>
              <w:rPr>
                <w:b/>
              </w:rPr>
            </w:pPr>
            <w:r>
              <w:rPr>
                <w:b/>
                <w:spacing w:val="-4"/>
              </w:rPr>
              <w:t>PS02</w:t>
            </w:r>
          </w:p>
        </w:tc>
        <w:tc>
          <w:tcPr>
            <w:tcW w:w="909" w:type="dxa"/>
            <w:textDirection w:val="btLr"/>
          </w:tcPr>
          <w:p w:rsidR="00921A02" w:rsidRDefault="00921A02">
            <w:pPr>
              <w:pStyle w:val="TableParagraph"/>
              <w:spacing w:before="125"/>
              <w:jc w:val="left"/>
            </w:pPr>
          </w:p>
          <w:p w:rsidR="00921A02" w:rsidRDefault="003E4D5A">
            <w:pPr>
              <w:pStyle w:val="TableParagraph"/>
              <w:ind w:left="326"/>
              <w:jc w:val="left"/>
              <w:rPr>
                <w:b/>
              </w:rPr>
            </w:pPr>
            <w:r>
              <w:rPr>
                <w:b/>
                <w:spacing w:val="-4"/>
              </w:rPr>
              <w:t>PS03</w:t>
            </w:r>
          </w:p>
        </w:tc>
      </w:tr>
      <w:tr w:rsidR="00921A02">
        <w:trPr>
          <w:trHeight w:val="292"/>
        </w:trPr>
        <w:tc>
          <w:tcPr>
            <w:tcW w:w="2009" w:type="dxa"/>
          </w:tcPr>
          <w:p w:rsidR="00921A02" w:rsidRDefault="003E4D5A">
            <w:pPr>
              <w:pStyle w:val="TableParagraph"/>
              <w:spacing w:line="247" w:lineRule="exact"/>
              <w:ind w:left="107"/>
              <w:jc w:val="left"/>
            </w:pPr>
            <w:r>
              <w:rPr>
                <w:spacing w:val="-5"/>
              </w:rPr>
              <w:t>CO1</w:t>
            </w:r>
          </w:p>
        </w:tc>
        <w:tc>
          <w:tcPr>
            <w:tcW w:w="906" w:type="dxa"/>
            <w:gridSpan w:val="3"/>
          </w:tcPr>
          <w:p w:rsidR="00921A02" w:rsidRDefault="003E4D5A">
            <w:pPr>
              <w:pStyle w:val="TableParagraph"/>
              <w:spacing w:line="247" w:lineRule="exact"/>
              <w:ind w:left="33" w:right="27"/>
            </w:pPr>
            <w:r>
              <w:rPr>
                <w:spacing w:val="-10"/>
              </w:rPr>
              <w:t>3</w:t>
            </w:r>
          </w:p>
        </w:tc>
        <w:tc>
          <w:tcPr>
            <w:tcW w:w="906" w:type="dxa"/>
          </w:tcPr>
          <w:p w:rsidR="00921A02" w:rsidRDefault="003E4D5A">
            <w:pPr>
              <w:pStyle w:val="TableParagraph"/>
              <w:spacing w:line="247" w:lineRule="exact"/>
              <w:ind w:left="33" w:right="28"/>
            </w:pPr>
            <w:r>
              <w:rPr>
                <w:spacing w:val="-10"/>
              </w:rPr>
              <w:t>-</w:t>
            </w:r>
          </w:p>
        </w:tc>
        <w:tc>
          <w:tcPr>
            <w:tcW w:w="906" w:type="dxa"/>
            <w:gridSpan w:val="2"/>
          </w:tcPr>
          <w:p w:rsidR="00921A02" w:rsidRDefault="003E4D5A">
            <w:pPr>
              <w:pStyle w:val="TableParagraph"/>
              <w:spacing w:line="247" w:lineRule="exact"/>
              <w:ind w:left="16" w:right="14"/>
            </w:pPr>
            <w:r>
              <w:rPr>
                <w:spacing w:val="-10"/>
              </w:rPr>
              <w:t>1</w:t>
            </w:r>
          </w:p>
        </w:tc>
        <w:tc>
          <w:tcPr>
            <w:tcW w:w="905" w:type="dxa"/>
            <w:gridSpan w:val="2"/>
          </w:tcPr>
          <w:p w:rsidR="00921A02" w:rsidRDefault="003E4D5A">
            <w:pPr>
              <w:pStyle w:val="TableParagraph"/>
              <w:spacing w:line="247" w:lineRule="exact"/>
              <w:ind w:left="13" w:right="12"/>
            </w:pPr>
            <w:r>
              <w:rPr>
                <w:spacing w:val="-10"/>
              </w:rPr>
              <w:t>3</w:t>
            </w:r>
          </w:p>
        </w:tc>
        <w:tc>
          <w:tcPr>
            <w:tcW w:w="905" w:type="dxa"/>
            <w:gridSpan w:val="2"/>
          </w:tcPr>
          <w:p w:rsidR="00921A02" w:rsidRDefault="003E4D5A">
            <w:pPr>
              <w:pStyle w:val="TableParagraph"/>
              <w:spacing w:line="247" w:lineRule="exact"/>
              <w:ind w:left="13" w:right="12"/>
            </w:pPr>
            <w:r>
              <w:rPr>
                <w:spacing w:val="-10"/>
              </w:rPr>
              <w:t>3</w:t>
            </w:r>
          </w:p>
        </w:tc>
        <w:tc>
          <w:tcPr>
            <w:tcW w:w="905" w:type="dxa"/>
          </w:tcPr>
          <w:p w:rsidR="00921A02" w:rsidRDefault="003E4D5A">
            <w:pPr>
              <w:pStyle w:val="TableParagraph"/>
              <w:spacing w:line="247" w:lineRule="exact"/>
              <w:ind w:left="13" w:right="14"/>
            </w:pPr>
            <w:r>
              <w:rPr>
                <w:spacing w:val="-10"/>
              </w:rPr>
              <w:t>-</w:t>
            </w:r>
          </w:p>
        </w:tc>
        <w:tc>
          <w:tcPr>
            <w:tcW w:w="928" w:type="dxa"/>
            <w:gridSpan w:val="2"/>
          </w:tcPr>
          <w:p w:rsidR="00921A02" w:rsidRDefault="003E4D5A">
            <w:pPr>
              <w:pStyle w:val="TableParagraph"/>
              <w:spacing w:line="247" w:lineRule="exact"/>
              <w:ind w:left="2"/>
            </w:pPr>
            <w:r>
              <w:rPr>
                <w:spacing w:val="-10"/>
              </w:rPr>
              <w:t>3</w:t>
            </w:r>
          </w:p>
        </w:tc>
        <w:tc>
          <w:tcPr>
            <w:tcW w:w="877" w:type="dxa"/>
            <w:gridSpan w:val="2"/>
          </w:tcPr>
          <w:p w:rsidR="00921A02" w:rsidRDefault="003E4D5A">
            <w:pPr>
              <w:pStyle w:val="TableParagraph"/>
              <w:spacing w:line="247" w:lineRule="exact"/>
              <w:ind w:left="11" w:right="4"/>
            </w:pPr>
            <w:r>
              <w:rPr>
                <w:spacing w:val="-10"/>
              </w:rPr>
              <w:t>3</w:t>
            </w:r>
          </w:p>
        </w:tc>
        <w:tc>
          <w:tcPr>
            <w:tcW w:w="904" w:type="dxa"/>
          </w:tcPr>
          <w:p w:rsidR="00921A02" w:rsidRDefault="003E4D5A">
            <w:pPr>
              <w:pStyle w:val="TableParagraph"/>
              <w:spacing w:line="247" w:lineRule="exact"/>
              <w:ind w:left="28" w:right="21"/>
            </w:pPr>
            <w:r>
              <w:rPr>
                <w:spacing w:val="-10"/>
              </w:rPr>
              <w:t>3</w:t>
            </w:r>
          </w:p>
        </w:tc>
        <w:tc>
          <w:tcPr>
            <w:tcW w:w="909" w:type="dxa"/>
          </w:tcPr>
          <w:p w:rsidR="00921A02" w:rsidRDefault="003E4D5A">
            <w:pPr>
              <w:pStyle w:val="TableParagraph"/>
              <w:spacing w:line="247" w:lineRule="exact"/>
              <w:ind w:left="17" w:right="8"/>
            </w:pPr>
            <w:r>
              <w:rPr>
                <w:spacing w:val="-10"/>
              </w:rPr>
              <w:t>3</w:t>
            </w:r>
          </w:p>
        </w:tc>
      </w:tr>
      <w:tr w:rsidR="00921A02">
        <w:trPr>
          <w:trHeight w:val="290"/>
        </w:trPr>
        <w:tc>
          <w:tcPr>
            <w:tcW w:w="2009" w:type="dxa"/>
          </w:tcPr>
          <w:p w:rsidR="00921A02" w:rsidRDefault="003E4D5A">
            <w:pPr>
              <w:pStyle w:val="TableParagraph"/>
              <w:spacing w:line="247" w:lineRule="exact"/>
              <w:ind w:left="107"/>
              <w:jc w:val="left"/>
            </w:pPr>
            <w:r>
              <w:rPr>
                <w:spacing w:val="-5"/>
              </w:rPr>
              <w:t>CO2</w:t>
            </w:r>
          </w:p>
        </w:tc>
        <w:tc>
          <w:tcPr>
            <w:tcW w:w="906" w:type="dxa"/>
            <w:gridSpan w:val="3"/>
          </w:tcPr>
          <w:p w:rsidR="00921A02" w:rsidRDefault="003E4D5A">
            <w:pPr>
              <w:pStyle w:val="TableParagraph"/>
              <w:spacing w:line="247" w:lineRule="exact"/>
              <w:ind w:left="33" w:right="27"/>
            </w:pPr>
            <w:r>
              <w:rPr>
                <w:spacing w:val="-10"/>
              </w:rPr>
              <w:t>3</w:t>
            </w:r>
          </w:p>
        </w:tc>
        <w:tc>
          <w:tcPr>
            <w:tcW w:w="906" w:type="dxa"/>
          </w:tcPr>
          <w:p w:rsidR="00921A02" w:rsidRDefault="003E4D5A">
            <w:pPr>
              <w:pStyle w:val="TableParagraph"/>
              <w:spacing w:line="247" w:lineRule="exact"/>
              <w:ind w:left="33" w:right="28"/>
            </w:pPr>
            <w:r>
              <w:rPr>
                <w:spacing w:val="-10"/>
              </w:rPr>
              <w:t>-</w:t>
            </w:r>
          </w:p>
        </w:tc>
        <w:tc>
          <w:tcPr>
            <w:tcW w:w="906" w:type="dxa"/>
            <w:gridSpan w:val="2"/>
          </w:tcPr>
          <w:p w:rsidR="00921A02" w:rsidRDefault="003E4D5A">
            <w:pPr>
              <w:pStyle w:val="TableParagraph"/>
              <w:spacing w:line="247" w:lineRule="exact"/>
              <w:ind w:left="16" w:right="14"/>
            </w:pPr>
            <w:r>
              <w:rPr>
                <w:spacing w:val="-10"/>
              </w:rPr>
              <w:t>1</w:t>
            </w:r>
          </w:p>
        </w:tc>
        <w:tc>
          <w:tcPr>
            <w:tcW w:w="905" w:type="dxa"/>
            <w:gridSpan w:val="2"/>
          </w:tcPr>
          <w:p w:rsidR="00921A02" w:rsidRDefault="003E4D5A">
            <w:pPr>
              <w:pStyle w:val="TableParagraph"/>
              <w:spacing w:line="247" w:lineRule="exact"/>
              <w:ind w:left="13" w:right="12"/>
            </w:pPr>
            <w:r>
              <w:rPr>
                <w:spacing w:val="-10"/>
              </w:rPr>
              <w:t>3</w:t>
            </w:r>
          </w:p>
        </w:tc>
        <w:tc>
          <w:tcPr>
            <w:tcW w:w="905" w:type="dxa"/>
            <w:gridSpan w:val="2"/>
          </w:tcPr>
          <w:p w:rsidR="00921A02" w:rsidRDefault="003E4D5A">
            <w:pPr>
              <w:pStyle w:val="TableParagraph"/>
              <w:spacing w:line="247" w:lineRule="exact"/>
              <w:ind w:left="13" w:right="12"/>
            </w:pPr>
            <w:r>
              <w:rPr>
                <w:spacing w:val="-10"/>
              </w:rPr>
              <w:t>3</w:t>
            </w:r>
          </w:p>
        </w:tc>
        <w:tc>
          <w:tcPr>
            <w:tcW w:w="905" w:type="dxa"/>
          </w:tcPr>
          <w:p w:rsidR="00921A02" w:rsidRDefault="003E4D5A">
            <w:pPr>
              <w:pStyle w:val="TableParagraph"/>
              <w:spacing w:line="247" w:lineRule="exact"/>
              <w:ind w:left="13" w:right="14"/>
            </w:pPr>
            <w:r>
              <w:rPr>
                <w:spacing w:val="-10"/>
              </w:rPr>
              <w:t>-</w:t>
            </w:r>
          </w:p>
        </w:tc>
        <w:tc>
          <w:tcPr>
            <w:tcW w:w="928" w:type="dxa"/>
            <w:gridSpan w:val="2"/>
          </w:tcPr>
          <w:p w:rsidR="00921A02" w:rsidRDefault="003E4D5A">
            <w:pPr>
              <w:pStyle w:val="TableParagraph"/>
              <w:spacing w:line="247" w:lineRule="exact"/>
              <w:ind w:left="2"/>
            </w:pPr>
            <w:r>
              <w:rPr>
                <w:spacing w:val="-10"/>
              </w:rPr>
              <w:t>3</w:t>
            </w:r>
          </w:p>
        </w:tc>
        <w:tc>
          <w:tcPr>
            <w:tcW w:w="877" w:type="dxa"/>
            <w:gridSpan w:val="2"/>
          </w:tcPr>
          <w:p w:rsidR="00921A02" w:rsidRDefault="003E4D5A">
            <w:pPr>
              <w:pStyle w:val="TableParagraph"/>
              <w:spacing w:line="247" w:lineRule="exact"/>
              <w:ind w:left="11" w:right="4"/>
            </w:pPr>
            <w:r>
              <w:rPr>
                <w:spacing w:val="-10"/>
              </w:rPr>
              <w:t>3</w:t>
            </w:r>
          </w:p>
        </w:tc>
        <w:tc>
          <w:tcPr>
            <w:tcW w:w="904" w:type="dxa"/>
          </w:tcPr>
          <w:p w:rsidR="00921A02" w:rsidRDefault="003E4D5A">
            <w:pPr>
              <w:pStyle w:val="TableParagraph"/>
              <w:spacing w:line="247" w:lineRule="exact"/>
              <w:ind w:left="28" w:right="21"/>
            </w:pPr>
            <w:r>
              <w:rPr>
                <w:spacing w:val="-10"/>
              </w:rPr>
              <w:t>3</w:t>
            </w:r>
          </w:p>
        </w:tc>
        <w:tc>
          <w:tcPr>
            <w:tcW w:w="909" w:type="dxa"/>
          </w:tcPr>
          <w:p w:rsidR="00921A02" w:rsidRDefault="003E4D5A">
            <w:pPr>
              <w:pStyle w:val="TableParagraph"/>
              <w:spacing w:line="247" w:lineRule="exact"/>
              <w:ind w:left="17" w:right="8"/>
            </w:pPr>
            <w:r>
              <w:rPr>
                <w:spacing w:val="-10"/>
              </w:rPr>
              <w:t>3</w:t>
            </w:r>
          </w:p>
        </w:tc>
      </w:tr>
      <w:tr w:rsidR="00921A02">
        <w:trPr>
          <w:trHeight w:val="290"/>
        </w:trPr>
        <w:tc>
          <w:tcPr>
            <w:tcW w:w="2009" w:type="dxa"/>
          </w:tcPr>
          <w:p w:rsidR="00921A02" w:rsidRDefault="003E4D5A">
            <w:pPr>
              <w:pStyle w:val="TableParagraph"/>
              <w:spacing w:line="247" w:lineRule="exact"/>
              <w:ind w:left="107"/>
              <w:jc w:val="left"/>
            </w:pPr>
            <w:r>
              <w:rPr>
                <w:spacing w:val="-5"/>
              </w:rPr>
              <w:t>CO3</w:t>
            </w:r>
          </w:p>
        </w:tc>
        <w:tc>
          <w:tcPr>
            <w:tcW w:w="906" w:type="dxa"/>
            <w:gridSpan w:val="3"/>
          </w:tcPr>
          <w:p w:rsidR="00921A02" w:rsidRDefault="003E4D5A">
            <w:pPr>
              <w:pStyle w:val="TableParagraph"/>
              <w:spacing w:line="247" w:lineRule="exact"/>
              <w:ind w:left="33" w:right="27"/>
            </w:pPr>
            <w:r>
              <w:rPr>
                <w:spacing w:val="-10"/>
              </w:rPr>
              <w:t>3</w:t>
            </w:r>
          </w:p>
        </w:tc>
        <w:tc>
          <w:tcPr>
            <w:tcW w:w="906" w:type="dxa"/>
          </w:tcPr>
          <w:p w:rsidR="00921A02" w:rsidRDefault="003E4D5A">
            <w:pPr>
              <w:pStyle w:val="TableParagraph"/>
              <w:spacing w:line="247" w:lineRule="exact"/>
              <w:ind w:left="33" w:right="28"/>
            </w:pPr>
            <w:r>
              <w:rPr>
                <w:spacing w:val="-10"/>
              </w:rPr>
              <w:t>-</w:t>
            </w:r>
          </w:p>
        </w:tc>
        <w:tc>
          <w:tcPr>
            <w:tcW w:w="906" w:type="dxa"/>
            <w:gridSpan w:val="2"/>
          </w:tcPr>
          <w:p w:rsidR="00921A02" w:rsidRDefault="003E4D5A">
            <w:pPr>
              <w:pStyle w:val="TableParagraph"/>
              <w:spacing w:line="247" w:lineRule="exact"/>
              <w:ind w:left="16" w:right="14"/>
            </w:pPr>
            <w:r>
              <w:rPr>
                <w:spacing w:val="-10"/>
              </w:rPr>
              <w:t>1</w:t>
            </w:r>
          </w:p>
        </w:tc>
        <w:tc>
          <w:tcPr>
            <w:tcW w:w="905" w:type="dxa"/>
            <w:gridSpan w:val="2"/>
          </w:tcPr>
          <w:p w:rsidR="00921A02" w:rsidRDefault="003E4D5A">
            <w:pPr>
              <w:pStyle w:val="TableParagraph"/>
              <w:spacing w:line="247" w:lineRule="exact"/>
              <w:ind w:left="13" w:right="12"/>
            </w:pPr>
            <w:r>
              <w:rPr>
                <w:spacing w:val="-10"/>
              </w:rPr>
              <w:t>3</w:t>
            </w:r>
          </w:p>
        </w:tc>
        <w:tc>
          <w:tcPr>
            <w:tcW w:w="905" w:type="dxa"/>
            <w:gridSpan w:val="2"/>
          </w:tcPr>
          <w:p w:rsidR="00921A02" w:rsidRDefault="003E4D5A">
            <w:pPr>
              <w:pStyle w:val="TableParagraph"/>
              <w:spacing w:line="247" w:lineRule="exact"/>
              <w:ind w:left="13" w:right="12"/>
            </w:pPr>
            <w:r>
              <w:rPr>
                <w:spacing w:val="-10"/>
              </w:rPr>
              <w:t>3</w:t>
            </w:r>
          </w:p>
        </w:tc>
        <w:tc>
          <w:tcPr>
            <w:tcW w:w="905" w:type="dxa"/>
          </w:tcPr>
          <w:p w:rsidR="00921A02" w:rsidRDefault="003E4D5A">
            <w:pPr>
              <w:pStyle w:val="TableParagraph"/>
              <w:spacing w:line="247" w:lineRule="exact"/>
              <w:ind w:left="13" w:right="14"/>
            </w:pPr>
            <w:r>
              <w:rPr>
                <w:spacing w:val="-10"/>
              </w:rPr>
              <w:t>-</w:t>
            </w:r>
          </w:p>
        </w:tc>
        <w:tc>
          <w:tcPr>
            <w:tcW w:w="928" w:type="dxa"/>
            <w:gridSpan w:val="2"/>
          </w:tcPr>
          <w:p w:rsidR="00921A02" w:rsidRDefault="003E4D5A">
            <w:pPr>
              <w:pStyle w:val="TableParagraph"/>
              <w:spacing w:line="247" w:lineRule="exact"/>
              <w:ind w:left="2"/>
            </w:pPr>
            <w:r>
              <w:rPr>
                <w:spacing w:val="-10"/>
              </w:rPr>
              <w:t>3</w:t>
            </w:r>
          </w:p>
        </w:tc>
        <w:tc>
          <w:tcPr>
            <w:tcW w:w="877" w:type="dxa"/>
            <w:gridSpan w:val="2"/>
          </w:tcPr>
          <w:p w:rsidR="00921A02" w:rsidRDefault="003E4D5A">
            <w:pPr>
              <w:pStyle w:val="TableParagraph"/>
              <w:spacing w:line="247" w:lineRule="exact"/>
              <w:ind w:left="11" w:right="4"/>
            </w:pPr>
            <w:r>
              <w:rPr>
                <w:spacing w:val="-10"/>
              </w:rPr>
              <w:t>3</w:t>
            </w:r>
          </w:p>
        </w:tc>
        <w:tc>
          <w:tcPr>
            <w:tcW w:w="904" w:type="dxa"/>
          </w:tcPr>
          <w:p w:rsidR="00921A02" w:rsidRDefault="003E4D5A">
            <w:pPr>
              <w:pStyle w:val="TableParagraph"/>
              <w:spacing w:line="247" w:lineRule="exact"/>
              <w:ind w:left="28" w:right="21"/>
            </w:pPr>
            <w:r>
              <w:rPr>
                <w:spacing w:val="-10"/>
              </w:rPr>
              <w:t>3</w:t>
            </w:r>
          </w:p>
        </w:tc>
        <w:tc>
          <w:tcPr>
            <w:tcW w:w="909" w:type="dxa"/>
          </w:tcPr>
          <w:p w:rsidR="00921A02" w:rsidRDefault="003E4D5A">
            <w:pPr>
              <w:pStyle w:val="TableParagraph"/>
              <w:spacing w:line="247" w:lineRule="exact"/>
              <w:ind w:left="17" w:right="8"/>
            </w:pPr>
            <w:r>
              <w:rPr>
                <w:spacing w:val="-10"/>
              </w:rPr>
              <w:t>3</w:t>
            </w:r>
          </w:p>
        </w:tc>
      </w:tr>
      <w:tr w:rsidR="00921A02">
        <w:trPr>
          <w:trHeight w:val="292"/>
        </w:trPr>
        <w:tc>
          <w:tcPr>
            <w:tcW w:w="2009" w:type="dxa"/>
          </w:tcPr>
          <w:p w:rsidR="00921A02" w:rsidRDefault="003E4D5A">
            <w:pPr>
              <w:pStyle w:val="TableParagraph"/>
              <w:spacing w:line="247" w:lineRule="exact"/>
              <w:ind w:left="107"/>
              <w:jc w:val="left"/>
            </w:pPr>
            <w:r>
              <w:rPr>
                <w:spacing w:val="-5"/>
              </w:rPr>
              <w:t>CO4</w:t>
            </w:r>
          </w:p>
        </w:tc>
        <w:tc>
          <w:tcPr>
            <w:tcW w:w="906" w:type="dxa"/>
            <w:gridSpan w:val="3"/>
          </w:tcPr>
          <w:p w:rsidR="00921A02" w:rsidRDefault="003E4D5A">
            <w:pPr>
              <w:pStyle w:val="TableParagraph"/>
              <w:spacing w:line="247" w:lineRule="exact"/>
              <w:ind w:left="33" w:right="27"/>
            </w:pPr>
            <w:r>
              <w:rPr>
                <w:spacing w:val="-10"/>
              </w:rPr>
              <w:t>3</w:t>
            </w:r>
          </w:p>
        </w:tc>
        <w:tc>
          <w:tcPr>
            <w:tcW w:w="906" w:type="dxa"/>
          </w:tcPr>
          <w:p w:rsidR="00921A02" w:rsidRDefault="003E4D5A">
            <w:pPr>
              <w:pStyle w:val="TableParagraph"/>
              <w:spacing w:line="247" w:lineRule="exact"/>
              <w:ind w:left="33" w:right="28"/>
            </w:pPr>
            <w:r>
              <w:rPr>
                <w:spacing w:val="-10"/>
              </w:rPr>
              <w:t>-</w:t>
            </w:r>
          </w:p>
        </w:tc>
        <w:tc>
          <w:tcPr>
            <w:tcW w:w="906" w:type="dxa"/>
            <w:gridSpan w:val="2"/>
          </w:tcPr>
          <w:p w:rsidR="00921A02" w:rsidRDefault="003E4D5A">
            <w:pPr>
              <w:pStyle w:val="TableParagraph"/>
              <w:spacing w:line="247" w:lineRule="exact"/>
              <w:ind w:left="16" w:right="14"/>
            </w:pPr>
            <w:r>
              <w:rPr>
                <w:spacing w:val="-10"/>
              </w:rPr>
              <w:t>1</w:t>
            </w:r>
          </w:p>
        </w:tc>
        <w:tc>
          <w:tcPr>
            <w:tcW w:w="905" w:type="dxa"/>
            <w:gridSpan w:val="2"/>
          </w:tcPr>
          <w:p w:rsidR="00921A02" w:rsidRDefault="003E4D5A">
            <w:pPr>
              <w:pStyle w:val="TableParagraph"/>
              <w:spacing w:line="247" w:lineRule="exact"/>
              <w:ind w:left="13" w:right="12"/>
            </w:pPr>
            <w:r>
              <w:rPr>
                <w:spacing w:val="-10"/>
              </w:rPr>
              <w:t>3</w:t>
            </w:r>
          </w:p>
        </w:tc>
        <w:tc>
          <w:tcPr>
            <w:tcW w:w="905" w:type="dxa"/>
            <w:gridSpan w:val="2"/>
          </w:tcPr>
          <w:p w:rsidR="00921A02" w:rsidRDefault="003E4D5A">
            <w:pPr>
              <w:pStyle w:val="TableParagraph"/>
              <w:spacing w:line="247" w:lineRule="exact"/>
              <w:ind w:left="13" w:right="12"/>
            </w:pPr>
            <w:r>
              <w:rPr>
                <w:spacing w:val="-10"/>
              </w:rPr>
              <w:t>3</w:t>
            </w:r>
          </w:p>
        </w:tc>
        <w:tc>
          <w:tcPr>
            <w:tcW w:w="905" w:type="dxa"/>
          </w:tcPr>
          <w:p w:rsidR="00921A02" w:rsidRDefault="003E4D5A">
            <w:pPr>
              <w:pStyle w:val="TableParagraph"/>
              <w:spacing w:line="247" w:lineRule="exact"/>
              <w:ind w:left="13" w:right="14"/>
            </w:pPr>
            <w:r>
              <w:rPr>
                <w:spacing w:val="-10"/>
              </w:rPr>
              <w:t>-</w:t>
            </w:r>
          </w:p>
        </w:tc>
        <w:tc>
          <w:tcPr>
            <w:tcW w:w="928" w:type="dxa"/>
            <w:gridSpan w:val="2"/>
          </w:tcPr>
          <w:p w:rsidR="00921A02" w:rsidRDefault="003E4D5A">
            <w:pPr>
              <w:pStyle w:val="TableParagraph"/>
              <w:spacing w:line="247" w:lineRule="exact"/>
              <w:ind w:left="2"/>
            </w:pPr>
            <w:r>
              <w:rPr>
                <w:spacing w:val="-10"/>
              </w:rPr>
              <w:t>3</w:t>
            </w:r>
          </w:p>
        </w:tc>
        <w:tc>
          <w:tcPr>
            <w:tcW w:w="877" w:type="dxa"/>
            <w:gridSpan w:val="2"/>
          </w:tcPr>
          <w:p w:rsidR="00921A02" w:rsidRDefault="003E4D5A">
            <w:pPr>
              <w:pStyle w:val="TableParagraph"/>
              <w:spacing w:line="247" w:lineRule="exact"/>
              <w:ind w:left="11" w:right="4"/>
            </w:pPr>
            <w:r>
              <w:rPr>
                <w:spacing w:val="-10"/>
              </w:rPr>
              <w:t>3</w:t>
            </w:r>
          </w:p>
        </w:tc>
        <w:tc>
          <w:tcPr>
            <w:tcW w:w="904" w:type="dxa"/>
          </w:tcPr>
          <w:p w:rsidR="00921A02" w:rsidRDefault="003E4D5A">
            <w:pPr>
              <w:pStyle w:val="TableParagraph"/>
              <w:spacing w:line="247" w:lineRule="exact"/>
              <w:ind w:left="28" w:right="21"/>
            </w:pPr>
            <w:r>
              <w:rPr>
                <w:spacing w:val="-10"/>
              </w:rPr>
              <w:t>3</w:t>
            </w:r>
          </w:p>
        </w:tc>
        <w:tc>
          <w:tcPr>
            <w:tcW w:w="909" w:type="dxa"/>
          </w:tcPr>
          <w:p w:rsidR="00921A02" w:rsidRDefault="003E4D5A">
            <w:pPr>
              <w:pStyle w:val="TableParagraph"/>
              <w:spacing w:line="247" w:lineRule="exact"/>
              <w:ind w:left="17" w:right="8"/>
            </w:pPr>
            <w:r>
              <w:rPr>
                <w:spacing w:val="-10"/>
              </w:rPr>
              <w:t>3</w:t>
            </w:r>
          </w:p>
        </w:tc>
      </w:tr>
      <w:tr w:rsidR="00921A02">
        <w:trPr>
          <w:trHeight w:val="290"/>
        </w:trPr>
        <w:tc>
          <w:tcPr>
            <w:tcW w:w="2009" w:type="dxa"/>
          </w:tcPr>
          <w:p w:rsidR="00921A02" w:rsidRDefault="003E4D5A">
            <w:pPr>
              <w:pStyle w:val="TableParagraph"/>
              <w:spacing w:line="247" w:lineRule="exact"/>
              <w:ind w:left="107"/>
              <w:jc w:val="left"/>
            </w:pPr>
            <w:r>
              <w:rPr>
                <w:spacing w:val="-5"/>
              </w:rPr>
              <w:t>CO5</w:t>
            </w:r>
          </w:p>
        </w:tc>
        <w:tc>
          <w:tcPr>
            <w:tcW w:w="906" w:type="dxa"/>
            <w:gridSpan w:val="3"/>
          </w:tcPr>
          <w:p w:rsidR="00921A02" w:rsidRDefault="003E4D5A">
            <w:pPr>
              <w:pStyle w:val="TableParagraph"/>
              <w:spacing w:line="247" w:lineRule="exact"/>
              <w:ind w:left="33" w:right="27"/>
            </w:pPr>
            <w:r>
              <w:rPr>
                <w:spacing w:val="-10"/>
              </w:rPr>
              <w:t>2</w:t>
            </w:r>
          </w:p>
        </w:tc>
        <w:tc>
          <w:tcPr>
            <w:tcW w:w="906" w:type="dxa"/>
          </w:tcPr>
          <w:p w:rsidR="00921A02" w:rsidRDefault="003E4D5A">
            <w:pPr>
              <w:pStyle w:val="TableParagraph"/>
              <w:spacing w:line="247" w:lineRule="exact"/>
              <w:ind w:left="33" w:right="29"/>
            </w:pPr>
            <w:r>
              <w:rPr>
                <w:spacing w:val="-10"/>
              </w:rPr>
              <w:t>3</w:t>
            </w:r>
          </w:p>
        </w:tc>
        <w:tc>
          <w:tcPr>
            <w:tcW w:w="906" w:type="dxa"/>
            <w:gridSpan w:val="2"/>
          </w:tcPr>
          <w:p w:rsidR="00921A02" w:rsidRDefault="003E4D5A">
            <w:pPr>
              <w:pStyle w:val="TableParagraph"/>
              <w:spacing w:line="247" w:lineRule="exact"/>
              <w:ind w:left="16" w:right="12"/>
            </w:pPr>
            <w:r>
              <w:rPr>
                <w:spacing w:val="-10"/>
              </w:rPr>
              <w:t>-</w:t>
            </w:r>
          </w:p>
        </w:tc>
        <w:tc>
          <w:tcPr>
            <w:tcW w:w="905" w:type="dxa"/>
            <w:gridSpan w:val="2"/>
          </w:tcPr>
          <w:p w:rsidR="00921A02" w:rsidRDefault="003E4D5A">
            <w:pPr>
              <w:pStyle w:val="TableParagraph"/>
              <w:spacing w:line="247" w:lineRule="exact"/>
              <w:ind w:left="13" w:right="12"/>
            </w:pPr>
            <w:r>
              <w:rPr>
                <w:spacing w:val="-10"/>
              </w:rPr>
              <w:t>2</w:t>
            </w:r>
          </w:p>
        </w:tc>
        <w:tc>
          <w:tcPr>
            <w:tcW w:w="905" w:type="dxa"/>
            <w:gridSpan w:val="2"/>
          </w:tcPr>
          <w:p w:rsidR="00921A02" w:rsidRDefault="003E4D5A">
            <w:pPr>
              <w:pStyle w:val="TableParagraph"/>
              <w:spacing w:line="247" w:lineRule="exact"/>
              <w:ind w:left="13" w:right="12"/>
            </w:pPr>
            <w:r>
              <w:rPr>
                <w:spacing w:val="-10"/>
              </w:rPr>
              <w:t>2</w:t>
            </w:r>
          </w:p>
        </w:tc>
        <w:tc>
          <w:tcPr>
            <w:tcW w:w="905" w:type="dxa"/>
          </w:tcPr>
          <w:p w:rsidR="00921A02" w:rsidRDefault="003E4D5A">
            <w:pPr>
              <w:pStyle w:val="TableParagraph"/>
              <w:spacing w:line="247" w:lineRule="exact"/>
              <w:ind w:left="13" w:right="14"/>
            </w:pPr>
            <w:r>
              <w:rPr>
                <w:spacing w:val="-10"/>
              </w:rPr>
              <w:t>3</w:t>
            </w:r>
          </w:p>
        </w:tc>
        <w:tc>
          <w:tcPr>
            <w:tcW w:w="928" w:type="dxa"/>
            <w:gridSpan w:val="2"/>
          </w:tcPr>
          <w:p w:rsidR="00921A02" w:rsidRDefault="003E4D5A">
            <w:pPr>
              <w:pStyle w:val="TableParagraph"/>
              <w:spacing w:line="247" w:lineRule="exact"/>
              <w:ind w:left="2"/>
            </w:pPr>
            <w:r>
              <w:rPr>
                <w:spacing w:val="-10"/>
              </w:rPr>
              <w:t>2</w:t>
            </w:r>
          </w:p>
        </w:tc>
        <w:tc>
          <w:tcPr>
            <w:tcW w:w="877" w:type="dxa"/>
            <w:gridSpan w:val="2"/>
          </w:tcPr>
          <w:p w:rsidR="00921A02" w:rsidRDefault="003E4D5A">
            <w:pPr>
              <w:pStyle w:val="TableParagraph"/>
              <w:spacing w:line="247" w:lineRule="exact"/>
              <w:ind w:left="11" w:right="4"/>
            </w:pPr>
            <w:r>
              <w:rPr>
                <w:spacing w:val="-10"/>
              </w:rPr>
              <w:t>2</w:t>
            </w:r>
          </w:p>
        </w:tc>
        <w:tc>
          <w:tcPr>
            <w:tcW w:w="904" w:type="dxa"/>
          </w:tcPr>
          <w:p w:rsidR="00921A02" w:rsidRDefault="003E4D5A">
            <w:pPr>
              <w:pStyle w:val="TableParagraph"/>
              <w:spacing w:line="247" w:lineRule="exact"/>
              <w:ind w:left="28" w:right="21"/>
            </w:pPr>
            <w:r>
              <w:rPr>
                <w:spacing w:val="-10"/>
              </w:rPr>
              <w:t>2</w:t>
            </w:r>
          </w:p>
        </w:tc>
        <w:tc>
          <w:tcPr>
            <w:tcW w:w="909" w:type="dxa"/>
          </w:tcPr>
          <w:p w:rsidR="00921A02" w:rsidRDefault="003E4D5A">
            <w:pPr>
              <w:pStyle w:val="TableParagraph"/>
              <w:spacing w:line="247" w:lineRule="exact"/>
              <w:ind w:left="17" w:right="8"/>
            </w:pPr>
            <w:r>
              <w:rPr>
                <w:spacing w:val="-10"/>
              </w:rPr>
              <w:t>2</w:t>
            </w:r>
          </w:p>
        </w:tc>
      </w:tr>
      <w:tr w:rsidR="00921A02">
        <w:trPr>
          <w:trHeight w:val="290"/>
        </w:trPr>
        <w:tc>
          <w:tcPr>
            <w:tcW w:w="2009" w:type="dxa"/>
          </w:tcPr>
          <w:p w:rsidR="00921A02" w:rsidRDefault="003E4D5A">
            <w:pPr>
              <w:pStyle w:val="TableParagraph"/>
              <w:spacing w:line="247" w:lineRule="exact"/>
              <w:ind w:left="107"/>
              <w:jc w:val="left"/>
            </w:pPr>
            <w:r>
              <w:rPr>
                <w:spacing w:val="-5"/>
              </w:rPr>
              <w:t>CO6</w:t>
            </w:r>
          </w:p>
        </w:tc>
        <w:tc>
          <w:tcPr>
            <w:tcW w:w="906" w:type="dxa"/>
            <w:gridSpan w:val="3"/>
          </w:tcPr>
          <w:p w:rsidR="00921A02" w:rsidRDefault="003E4D5A">
            <w:pPr>
              <w:pStyle w:val="TableParagraph"/>
              <w:spacing w:line="247" w:lineRule="exact"/>
              <w:ind w:left="33" w:right="27"/>
            </w:pPr>
            <w:r>
              <w:rPr>
                <w:spacing w:val="-10"/>
              </w:rPr>
              <w:t>2</w:t>
            </w:r>
          </w:p>
        </w:tc>
        <w:tc>
          <w:tcPr>
            <w:tcW w:w="906" w:type="dxa"/>
          </w:tcPr>
          <w:p w:rsidR="00921A02" w:rsidRDefault="003E4D5A">
            <w:pPr>
              <w:pStyle w:val="TableParagraph"/>
              <w:spacing w:line="247" w:lineRule="exact"/>
              <w:ind w:left="33" w:right="29"/>
            </w:pPr>
            <w:r>
              <w:rPr>
                <w:spacing w:val="-10"/>
              </w:rPr>
              <w:t>3</w:t>
            </w:r>
          </w:p>
        </w:tc>
        <w:tc>
          <w:tcPr>
            <w:tcW w:w="906" w:type="dxa"/>
            <w:gridSpan w:val="2"/>
          </w:tcPr>
          <w:p w:rsidR="00921A02" w:rsidRDefault="003E4D5A">
            <w:pPr>
              <w:pStyle w:val="TableParagraph"/>
              <w:spacing w:line="247" w:lineRule="exact"/>
              <w:ind w:left="16" w:right="12"/>
            </w:pPr>
            <w:r>
              <w:rPr>
                <w:spacing w:val="-10"/>
              </w:rPr>
              <w:t>-</w:t>
            </w:r>
          </w:p>
        </w:tc>
        <w:tc>
          <w:tcPr>
            <w:tcW w:w="905" w:type="dxa"/>
            <w:gridSpan w:val="2"/>
          </w:tcPr>
          <w:p w:rsidR="00921A02" w:rsidRDefault="003E4D5A">
            <w:pPr>
              <w:pStyle w:val="TableParagraph"/>
              <w:spacing w:line="247" w:lineRule="exact"/>
              <w:ind w:left="13" w:right="12"/>
            </w:pPr>
            <w:r>
              <w:rPr>
                <w:spacing w:val="-10"/>
              </w:rPr>
              <w:t>2</w:t>
            </w:r>
          </w:p>
        </w:tc>
        <w:tc>
          <w:tcPr>
            <w:tcW w:w="905" w:type="dxa"/>
            <w:gridSpan w:val="2"/>
          </w:tcPr>
          <w:p w:rsidR="00921A02" w:rsidRDefault="003E4D5A">
            <w:pPr>
              <w:pStyle w:val="TableParagraph"/>
              <w:spacing w:line="247" w:lineRule="exact"/>
              <w:ind w:left="13" w:right="12"/>
            </w:pPr>
            <w:r>
              <w:rPr>
                <w:spacing w:val="-10"/>
              </w:rPr>
              <w:t>2</w:t>
            </w:r>
          </w:p>
        </w:tc>
        <w:tc>
          <w:tcPr>
            <w:tcW w:w="905" w:type="dxa"/>
          </w:tcPr>
          <w:p w:rsidR="00921A02" w:rsidRDefault="003E4D5A">
            <w:pPr>
              <w:pStyle w:val="TableParagraph"/>
              <w:spacing w:line="247" w:lineRule="exact"/>
              <w:ind w:left="13" w:right="14"/>
            </w:pPr>
            <w:r>
              <w:rPr>
                <w:spacing w:val="-10"/>
              </w:rPr>
              <w:t>3</w:t>
            </w:r>
          </w:p>
        </w:tc>
        <w:tc>
          <w:tcPr>
            <w:tcW w:w="928" w:type="dxa"/>
            <w:gridSpan w:val="2"/>
          </w:tcPr>
          <w:p w:rsidR="00921A02" w:rsidRDefault="003E4D5A">
            <w:pPr>
              <w:pStyle w:val="TableParagraph"/>
              <w:spacing w:line="247" w:lineRule="exact"/>
              <w:ind w:left="2"/>
            </w:pPr>
            <w:r>
              <w:rPr>
                <w:spacing w:val="-10"/>
              </w:rPr>
              <w:t>2</w:t>
            </w:r>
          </w:p>
        </w:tc>
        <w:tc>
          <w:tcPr>
            <w:tcW w:w="877" w:type="dxa"/>
            <w:gridSpan w:val="2"/>
          </w:tcPr>
          <w:p w:rsidR="00921A02" w:rsidRDefault="003E4D5A">
            <w:pPr>
              <w:pStyle w:val="TableParagraph"/>
              <w:spacing w:line="247" w:lineRule="exact"/>
              <w:ind w:left="11" w:right="4"/>
            </w:pPr>
            <w:r>
              <w:rPr>
                <w:spacing w:val="-10"/>
              </w:rPr>
              <w:t>2</w:t>
            </w:r>
          </w:p>
        </w:tc>
        <w:tc>
          <w:tcPr>
            <w:tcW w:w="904" w:type="dxa"/>
          </w:tcPr>
          <w:p w:rsidR="00921A02" w:rsidRDefault="003E4D5A">
            <w:pPr>
              <w:pStyle w:val="TableParagraph"/>
              <w:spacing w:line="247" w:lineRule="exact"/>
              <w:ind w:left="28" w:right="21"/>
            </w:pPr>
            <w:r>
              <w:rPr>
                <w:spacing w:val="-10"/>
              </w:rPr>
              <w:t>2</w:t>
            </w:r>
          </w:p>
        </w:tc>
        <w:tc>
          <w:tcPr>
            <w:tcW w:w="909" w:type="dxa"/>
          </w:tcPr>
          <w:p w:rsidR="00921A02" w:rsidRDefault="003E4D5A">
            <w:pPr>
              <w:pStyle w:val="TableParagraph"/>
              <w:spacing w:line="247" w:lineRule="exact"/>
              <w:ind w:left="17" w:right="8"/>
            </w:pPr>
            <w:r>
              <w:rPr>
                <w:spacing w:val="-10"/>
              </w:rPr>
              <w:t>2</w:t>
            </w:r>
          </w:p>
        </w:tc>
      </w:tr>
      <w:tr w:rsidR="00921A02">
        <w:trPr>
          <w:trHeight w:val="253"/>
        </w:trPr>
        <w:tc>
          <w:tcPr>
            <w:tcW w:w="2009" w:type="dxa"/>
          </w:tcPr>
          <w:p w:rsidR="00921A02" w:rsidRDefault="003E4D5A">
            <w:pPr>
              <w:pStyle w:val="TableParagraph"/>
              <w:spacing w:line="234" w:lineRule="exact"/>
              <w:ind w:left="107"/>
              <w:jc w:val="left"/>
            </w:pPr>
            <w:r>
              <w:rPr>
                <w:spacing w:val="-2"/>
              </w:rPr>
              <w:t>AVERAGE</w:t>
            </w:r>
          </w:p>
        </w:tc>
        <w:tc>
          <w:tcPr>
            <w:tcW w:w="906" w:type="dxa"/>
            <w:gridSpan w:val="3"/>
          </w:tcPr>
          <w:p w:rsidR="00921A02" w:rsidRDefault="003E4D5A">
            <w:pPr>
              <w:pStyle w:val="TableParagraph"/>
              <w:spacing w:line="234" w:lineRule="exact"/>
              <w:ind w:left="259"/>
              <w:jc w:val="left"/>
            </w:pPr>
            <w:r>
              <w:rPr>
                <w:spacing w:val="-4"/>
              </w:rPr>
              <w:t>2.67</w:t>
            </w:r>
          </w:p>
        </w:tc>
        <w:tc>
          <w:tcPr>
            <w:tcW w:w="906" w:type="dxa"/>
          </w:tcPr>
          <w:p w:rsidR="00921A02" w:rsidRDefault="003E4D5A">
            <w:pPr>
              <w:pStyle w:val="TableParagraph"/>
              <w:spacing w:line="234" w:lineRule="exact"/>
              <w:ind w:left="33" w:right="29"/>
            </w:pPr>
            <w:r>
              <w:rPr>
                <w:spacing w:val="-10"/>
              </w:rPr>
              <w:t>3</w:t>
            </w:r>
          </w:p>
        </w:tc>
        <w:tc>
          <w:tcPr>
            <w:tcW w:w="906" w:type="dxa"/>
            <w:gridSpan w:val="2"/>
          </w:tcPr>
          <w:p w:rsidR="00921A02" w:rsidRDefault="003E4D5A">
            <w:pPr>
              <w:pStyle w:val="TableParagraph"/>
              <w:spacing w:line="234" w:lineRule="exact"/>
              <w:ind w:left="257"/>
              <w:jc w:val="left"/>
            </w:pPr>
            <w:r>
              <w:rPr>
                <w:spacing w:val="-4"/>
              </w:rPr>
              <w:t>0.67</w:t>
            </w:r>
          </w:p>
        </w:tc>
        <w:tc>
          <w:tcPr>
            <w:tcW w:w="905" w:type="dxa"/>
            <w:gridSpan w:val="2"/>
          </w:tcPr>
          <w:p w:rsidR="00921A02" w:rsidRDefault="003E4D5A">
            <w:pPr>
              <w:pStyle w:val="TableParagraph"/>
              <w:spacing w:line="234" w:lineRule="exact"/>
              <w:ind w:left="256"/>
              <w:jc w:val="left"/>
            </w:pPr>
            <w:r>
              <w:rPr>
                <w:spacing w:val="-4"/>
              </w:rPr>
              <w:t>2.67</w:t>
            </w:r>
          </w:p>
        </w:tc>
        <w:tc>
          <w:tcPr>
            <w:tcW w:w="905" w:type="dxa"/>
            <w:gridSpan w:val="2"/>
          </w:tcPr>
          <w:p w:rsidR="00921A02" w:rsidRDefault="003E4D5A">
            <w:pPr>
              <w:pStyle w:val="TableParagraph"/>
              <w:spacing w:line="234" w:lineRule="exact"/>
              <w:ind w:left="255"/>
              <w:jc w:val="left"/>
            </w:pPr>
            <w:r>
              <w:rPr>
                <w:spacing w:val="-4"/>
              </w:rPr>
              <w:t>2.67</w:t>
            </w:r>
          </w:p>
        </w:tc>
        <w:tc>
          <w:tcPr>
            <w:tcW w:w="905" w:type="dxa"/>
          </w:tcPr>
          <w:p w:rsidR="00921A02" w:rsidRDefault="003E4D5A">
            <w:pPr>
              <w:pStyle w:val="TableParagraph"/>
              <w:spacing w:line="234" w:lineRule="exact"/>
              <w:ind w:left="13" w:right="14"/>
            </w:pPr>
            <w:r>
              <w:rPr>
                <w:spacing w:val="-10"/>
              </w:rPr>
              <w:t>3</w:t>
            </w:r>
          </w:p>
        </w:tc>
        <w:tc>
          <w:tcPr>
            <w:tcW w:w="928" w:type="dxa"/>
            <w:gridSpan w:val="2"/>
          </w:tcPr>
          <w:p w:rsidR="00921A02" w:rsidRDefault="003E4D5A">
            <w:pPr>
              <w:pStyle w:val="TableParagraph"/>
              <w:spacing w:line="234" w:lineRule="exact"/>
              <w:ind w:left="267"/>
              <w:jc w:val="left"/>
            </w:pPr>
            <w:r>
              <w:rPr>
                <w:spacing w:val="-4"/>
              </w:rPr>
              <w:t>2.67</w:t>
            </w:r>
          </w:p>
        </w:tc>
        <w:tc>
          <w:tcPr>
            <w:tcW w:w="877" w:type="dxa"/>
            <w:gridSpan w:val="2"/>
          </w:tcPr>
          <w:p w:rsidR="00921A02" w:rsidRDefault="003E4D5A">
            <w:pPr>
              <w:pStyle w:val="TableParagraph"/>
              <w:spacing w:line="234" w:lineRule="exact"/>
              <w:ind w:left="245"/>
              <w:jc w:val="left"/>
            </w:pPr>
            <w:r>
              <w:rPr>
                <w:spacing w:val="-4"/>
              </w:rPr>
              <w:t>2.67</w:t>
            </w:r>
          </w:p>
        </w:tc>
        <w:tc>
          <w:tcPr>
            <w:tcW w:w="904" w:type="dxa"/>
          </w:tcPr>
          <w:p w:rsidR="00921A02" w:rsidRDefault="003E4D5A">
            <w:pPr>
              <w:pStyle w:val="TableParagraph"/>
              <w:spacing w:line="234" w:lineRule="exact"/>
              <w:ind w:left="31" w:right="21"/>
            </w:pPr>
            <w:r>
              <w:rPr>
                <w:spacing w:val="-4"/>
              </w:rPr>
              <w:t>2.67</w:t>
            </w:r>
          </w:p>
        </w:tc>
        <w:tc>
          <w:tcPr>
            <w:tcW w:w="909" w:type="dxa"/>
          </w:tcPr>
          <w:p w:rsidR="00921A02" w:rsidRDefault="003E4D5A">
            <w:pPr>
              <w:pStyle w:val="TableParagraph"/>
              <w:spacing w:line="234" w:lineRule="exact"/>
              <w:ind w:left="19" w:right="8"/>
            </w:pPr>
            <w:r>
              <w:rPr>
                <w:spacing w:val="-4"/>
              </w:rPr>
              <w:t>2.67</w:t>
            </w:r>
          </w:p>
        </w:tc>
      </w:tr>
      <w:tr w:rsidR="00921A02">
        <w:trPr>
          <w:trHeight w:val="253"/>
        </w:trPr>
        <w:tc>
          <w:tcPr>
            <w:tcW w:w="2915" w:type="dxa"/>
            <w:gridSpan w:val="4"/>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616" w:type="dxa"/>
            <w:gridSpan w:val="4"/>
          </w:tcPr>
          <w:p w:rsidR="00921A02" w:rsidRDefault="003E4D5A">
            <w:pPr>
              <w:pStyle w:val="TableParagraph"/>
              <w:spacing w:line="234" w:lineRule="exact"/>
              <w:ind w:left="106"/>
              <w:jc w:val="left"/>
            </w:pPr>
            <w:r>
              <w:t>1.SLIGHT</w:t>
            </w:r>
            <w:r>
              <w:rPr>
                <w:spacing w:val="-5"/>
              </w:rPr>
              <w:t xml:space="preserve"> </w:t>
            </w:r>
            <w:r>
              <w:rPr>
                <w:spacing w:val="-4"/>
              </w:rPr>
              <w:t>(LOW)</w:t>
            </w:r>
          </w:p>
        </w:tc>
        <w:tc>
          <w:tcPr>
            <w:tcW w:w="2839" w:type="dxa"/>
            <w:gridSpan w:val="6"/>
          </w:tcPr>
          <w:p w:rsidR="00921A02" w:rsidRDefault="003E4D5A">
            <w:pPr>
              <w:pStyle w:val="TableParagraph"/>
              <w:spacing w:line="234" w:lineRule="exact"/>
              <w:ind w:left="105"/>
              <w:jc w:val="left"/>
            </w:pPr>
            <w:r>
              <w:t>2.MODERATE</w:t>
            </w:r>
            <w:r>
              <w:rPr>
                <w:spacing w:val="-8"/>
              </w:rPr>
              <w:t xml:space="preserve"> </w:t>
            </w:r>
            <w:r>
              <w:rPr>
                <w:spacing w:val="-2"/>
              </w:rPr>
              <w:t>(MEDIUM)</w:t>
            </w:r>
          </w:p>
        </w:tc>
        <w:tc>
          <w:tcPr>
            <w:tcW w:w="2690" w:type="dxa"/>
            <w:gridSpan w:val="4"/>
          </w:tcPr>
          <w:p w:rsidR="00921A02" w:rsidRDefault="003E4D5A">
            <w:pPr>
              <w:pStyle w:val="TableParagraph"/>
              <w:spacing w:line="234" w:lineRule="exact"/>
              <w:ind w:left="106"/>
              <w:jc w:val="left"/>
            </w:pPr>
            <w:r>
              <w:t>3.SUBSTANTIAL</w:t>
            </w:r>
            <w:r>
              <w:rPr>
                <w:spacing w:val="-13"/>
              </w:rPr>
              <w:t xml:space="preserve"> </w:t>
            </w:r>
            <w:r>
              <w:rPr>
                <w:spacing w:val="-2"/>
              </w:rPr>
              <w:t>(HIGH)</w:t>
            </w:r>
          </w:p>
        </w:tc>
      </w:tr>
    </w:tbl>
    <w:p w:rsidR="00921A02" w:rsidRDefault="00921A02">
      <w:pPr>
        <w:pStyle w:val="TableParagraph"/>
        <w:spacing w:line="234" w:lineRule="exact"/>
        <w:jc w:val="left"/>
        <w:sectPr w:rsidR="00921A02">
          <w:pgSz w:w="11910" w:h="16840"/>
          <w:pgMar w:top="1920" w:right="0" w:bottom="280" w:left="0" w:header="720" w:footer="720" w:gutter="0"/>
          <w:cols w:space="720"/>
        </w:sectPr>
      </w:pPr>
    </w:p>
    <w:p w:rsidR="00921A02" w:rsidRDefault="003E4D5A">
      <w:pPr>
        <w:pStyle w:val="BodyText"/>
        <w:spacing w:before="113"/>
        <w:rPr>
          <w:sz w:val="24"/>
        </w:rPr>
      </w:pPr>
      <w:r>
        <w:rPr>
          <w:noProof/>
          <w:sz w:val="24"/>
          <w:lang w:val="en-IN" w:eastAsia="en-IN"/>
        </w:rPr>
        <w:lastRenderedPageBreak/>
        <mc:AlternateContent>
          <mc:Choice Requires="wps">
            <w:drawing>
              <wp:anchor distT="0" distB="0" distL="0" distR="0" simplePos="0" relativeHeight="465972736" behindDoc="1" locked="0" layoutInCell="1" allowOverlap="1">
                <wp:simplePos x="0" y="0"/>
                <wp:positionH relativeFrom="page">
                  <wp:posOffset>265176</wp:posOffset>
                </wp:positionH>
                <wp:positionV relativeFrom="page">
                  <wp:posOffset>914399</wp:posOffset>
                </wp:positionV>
                <wp:extent cx="7030720" cy="8681085"/>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0720" cy="8681085"/>
                        </a:xfrm>
                        <a:custGeom>
                          <a:avLst/>
                          <a:gdLst/>
                          <a:ahLst/>
                          <a:cxnLst/>
                          <a:rect l="l" t="t" r="r" b="b"/>
                          <a:pathLst>
                            <a:path w="7030720" h="8681085">
                              <a:moveTo>
                                <a:pt x="7030199" y="6108"/>
                              </a:moveTo>
                              <a:lnTo>
                                <a:pt x="7024116" y="6108"/>
                              </a:lnTo>
                              <a:lnTo>
                                <a:pt x="7024116" y="8674608"/>
                              </a:lnTo>
                              <a:lnTo>
                                <a:pt x="6096" y="8674608"/>
                              </a:lnTo>
                              <a:lnTo>
                                <a:pt x="6096" y="6108"/>
                              </a:lnTo>
                              <a:lnTo>
                                <a:pt x="0" y="6108"/>
                              </a:lnTo>
                              <a:lnTo>
                                <a:pt x="0" y="8674608"/>
                              </a:lnTo>
                              <a:lnTo>
                                <a:pt x="0" y="8680704"/>
                              </a:lnTo>
                              <a:lnTo>
                                <a:pt x="6096" y="8680704"/>
                              </a:lnTo>
                              <a:lnTo>
                                <a:pt x="7024116" y="8680704"/>
                              </a:lnTo>
                              <a:lnTo>
                                <a:pt x="7030199" y="8680704"/>
                              </a:lnTo>
                              <a:lnTo>
                                <a:pt x="7030199" y="8674608"/>
                              </a:lnTo>
                              <a:lnTo>
                                <a:pt x="7030199" y="6108"/>
                              </a:lnTo>
                              <a:close/>
                            </a:path>
                            <a:path w="7030720" h="8681085">
                              <a:moveTo>
                                <a:pt x="7030199" y="0"/>
                              </a:moveTo>
                              <a:lnTo>
                                <a:pt x="7024116" y="0"/>
                              </a:lnTo>
                              <a:lnTo>
                                <a:pt x="6096" y="0"/>
                              </a:lnTo>
                              <a:lnTo>
                                <a:pt x="0" y="0"/>
                              </a:lnTo>
                              <a:lnTo>
                                <a:pt x="0" y="6096"/>
                              </a:lnTo>
                              <a:lnTo>
                                <a:pt x="6096" y="6096"/>
                              </a:lnTo>
                              <a:lnTo>
                                <a:pt x="7024116" y="6096"/>
                              </a:lnTo>
                              <a:lnTo>
                                <a:pt x="7030199" y="6096"/>
                              </a:lnTo>
                              <a:lnTo>
                                <a:pt x="70301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C2BC7D" id="Graphic 137" o:spid="_x0000_s1026" style="position:absolute;margin-left:20.9pt;margin-top:1in;width:553.6pt;height:683.55pt;z-index:-37343744;visibility:visible;mso-wrap-style:square;mso-wrap-distance-left:0;mso-wrap-distance-top:0;mso-wrap-distance-right:0;mso-wrap-distance-bottom:0;mso-position-horizontal:absolute;mso-position-horizontal-relative:page;mso-position-vertical:absolute;mso-position-vertical-relative:page;v-text-anchor:top" coordsize="7030720,8681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" path="m7030199,6108r-6083,l7024116,8674608r-7018020,l6096,6108,,6108,,8674608r,6096l6096,8680704r7018020,l7030199,8680704r,-6096l7030199,6108xem7030199,r-6083,l6096,,,,,6096r6096,l7024116,6096r6083,l7030199,xe" fillcolor="black" stroked="f">
                <v:path arrowok="t"/>
                <w10:wrap anchorx="page" anchory="page"/>
              </v:shape>
            </w:pict>
          </mc:Fallback>
        </mc:AlternateContent>
      </w:r>
    </w:p>
    <w:p w:rsidR="00921A02" w:rsidRDefault="003E4D5A">
      <w:pPr>
        <w:pStyle w:val="Heading2"/>
        <w:spacing w:before="1"/>
        <w:ind w:left="530"/>
        <w:jc w:val="both"/>
        <w:rPr>
          <w:u w:val="none"/>
        </w:rPr>
      </w:pPr>
      <w:r>
        <w:rPr>
          <w:u w:val="none"/>
        </w:rPr>
        <w:t>MANEUVRING,</w:t>
      </w:r>
      <w:r>
        <w:rPr>
          <w:spacing w:val="-4"/>
          <w:u w:val="none"/>
        </w:rPr>
        <w:t xml:space="preserve"> </w:t>
      </w:r>
      <w:r>
        <w:rPr>
          <w:u w:val="none"/>
        </w:rPr>
        <w:t>ANCHORING,</w:t>
      </w:r>
      <w:r>
        <w:rPr>
          <w:spacing w:val="-1"/>
          <w:u w:val="none"/>
        </w:rPr>
        <w:t xml:space="preserve"> </w:t>
      </w:r>
      <w:r>
        <w:rPr>
          <w:u w:val="none"/>
        </w:rPr>
        <w:t>SAFETY</w:t>
      </w:r>
      <w:r>
        <w:rPr>
          <w:spacing w:val="-2"/>
          <w:u w:val="none"/>
        </w:rPr>
        <w:t xml:space="preserve"> </w:t>
      </w:r>
      <w:r>
        <w:rPr>
          <w:u w:val="none"/>
        </w:rPr>
        <w:t>AND</w:t>
      </w:r>
      <w:r>
        <w:rPr>
          <w:spacing w:val="-2"/>
          <w:u w:val="none"/>
        </w:rPr>
        <w:t xml:space="preserve"> </w:t>
      </w:r>
      <w:r>
        <w:rPr>
          <w:u w:val="none"/>
        </w:rPr>
        <w:t>SECURITY</w:t>
      </w:r>
      <w:r>
        <w:rPr>
          <w:spacing w:val="-1"/>
          <w:u w:val="none"/>
        </w:rPr>
        <w:t xml:space="preserve"> </w:t>
      </w:r>
      <w:r>
        <w:rPr>
          <w:spacing w:val="-2"/>
          <w:u w:val="none"/>
        </w:rPr>
        <w:t>PRACTICES</w:t>
      </w:r>
    </w:p>
    <w:p w:rsidR="00921A02" w:rsidRDefault="00921A02">
      <w:pPr>
        <w:pStyle w:val="BodyText"/>
        <w:spacing w:before="241"/>
        <w:rPr>
          <w:b/>
          <w:sz w:val="24"/>
        </w:rPr>
      </w:pPr>
    </w:p>
    <w:p w:rsidR="00921A02" w:rsidRDefault="003E4D5A">
      <w:pPr>
        <w:pStyle w:val="Heading5"/>
        <w:tabs>
          <w:tab w:val="left" w:pos="8942"/>
        </w:tabs>
        <w:spacing w:before="1"/>
        <w:ind w:left="530"/>
        <w:jc w:val="both"/>
      </w:pPr>
      <w:r>
        <w:t>Unit</w:t>
      </w:r>
      <w:r>
        <w:rPr>
          <w:spacing w:val="-4"/>
        </w:rPr>
        <w:t xml:space="preserve"> </w:t>
      </w:r>
      <w:r>
        <w:t>1:</w:t>
      </w:r>
      <w:r>
        <w:rPr>
          <w:spacing w:val="-2"/>
        </w:rPr>
        <w:t xml:space="preserve"> </w:t>
      </w:r>
      <w:r>
        <w:t>Effects</w:t>
      </w:r>
      <w:r>
        <w:rPr>
          <w:spacing w:val="-3"/>
        </w:rPr>
        <w:t xml:space="preserve"> </w:t>
      </w:r>
      <w:r>
        <w:t>of</w:t>
      </w:r>
      <w:r>
        <w:rPr>
          <w:spacing w:val="-2"/>
        </w:rPr>
        <w:t xml:space="preserve"> </w:t>
      </w:r>
      <w:r>
        <w:t>various</w:t>
      </w:r>
      <w:r>
        <w:rPr>
          <w:spacing w:val="-4"/>
        </w:rPr>
        <w:t xml:space="preserve"> </w:t>
      </w:r>
      <w:r>
        <w:t>parameters</w:t>
      </w:r>
      <w:r>
        <w:rPr>
          <w:spacing w:val="-3"/>
        </w:rPr>
        <w:t xml:space="preserve"> </w:t>
      </w:r>
      <w:r>
        <w:t>on</w:t>
      </w:r>
      <w:r>
        <w:rPr>
          <w:spacing w:val="-2"/>
        </w:rPr>
        <w:t xml:space="preserve"> </w:t>
      </w:r>
      <w:r>
        <w:t>Ship</w:t>
      </w:r>
      <w:r>
        <w:rPr>
          <w:spacing w:val="-5"/>
        </w:rPr>
        <w:t xml:space="preserve"> </w:t>
      </w:r>
      <w:r>
        <w:rPr>
          <w:spacing w:val="-2"/>
        </w:rPr>
        <w:t>manoeuvring</w:t>
      </w:r>
      <w:r>
        <w:tab/>
        <w:t xml:space="preserve">7 </w:t>
      </w:r>
      <w:r>
        <w:rPr>
          <w:spacing w:val="-5"/>
        </w:rPr>
        <w:t>hrs</w:t>
      </w:r>
    </w:p>
    <w:p w:rsidR="00921A02" w:rsidRDefault="003E4D5A">
      <w:pPr>
        <w:pStyle w:val="ListParagraph"/>
        <w:numPr>
          <w:ilvl w:val="1"/>
          <w:numId w:val="33"/>
        </w:numPr>
        <w:tabs>
          <w:tab w:val="left" w:pos="1250"/>
        </w:tabs>
        <w:spacing w:before="120"/>
        <w:ind w:right="530"/>
        <w:jc w:val="both"/>
      </w:pPr>
      <w:r>
        <w:t>Effect of Deadweight’s, Draughts, trim, speed and under-keel clearance on turning circles and stopping distances. Effect of wind and current on ship handling. Simple vessel turning and Anchoring manoeuvres. Banking effect of ships. Squat and effects of shallow water on ship manoeuvring.</w:t>
      </w:r>
    </w:p>
    <w:p w:rsidR="00921A02" w:rsidRDefault="00921A02">
      <w:pPr>
        <w:pStyle w:val="BodyText"/>
        <w:spacing w:before="132"/>
      </w:pPr>
    </w:p>
    <w:p w:rsidR="00921A02" w:rsidRDefault="003E4D5A">
      <w:pPr>
        <w:pStyle w:val="Heading5"/>
        <w:tabs>
          <w:tab w:val="left" w:pos="9057"/>
        </w:tabs>
        <w:ind w:left="530"/>
        <w:jc w:val="both"/>
      </w:pPr>
      <w:r>
        <w:t>Unit</w:t>
      </w:r>
      <w:r>
        <w:rPr>
          <w:spacing w:val="-2"/>
        </w:rPr>
        <w:t xml:space="preserve"> </w:t>
      </w:r>
      <w:r>
        <w:t>2:</w:t>
      </w:r>
      <w:r>
        <w:rPr>
          <w:spacing w:val="-2"/>
        </w:rPr>
        <w:t xml:space="preserve"> </w:t>
      </w:r>
      <w:r>
        <w:t>Manoeuvres</w:t>
      </w:r>
      <w:r>
        <w:rPr>
          <w:spacing w:val="-4"/>
        </w:rPr>
        <w:t xml:space="preserve"> </w:t>
      </w:r>
      <w:r>
        <w:t>for</w:t>
      </w:r>
      <w:r>
        <w:rPr>
          <w:spacing w:val="-2"/>
        </w:rPr>
        <w:t xml:space="preserve"> </w:t>
      </w:r>
      <w:r>
        <w:t>the</w:t>
      </w:r>
      <w:r>
        <w:rPr>
          <w:spacing w:val="-2"/>
        </w:rPr>
        <w:t xml:space="preserve"> </w:t>
      </w:r>
      <w:r>
        <w:t>rescue</w:t>
      </w:r>
      <w:r>
        <w:rPr>
          <w:spacing w:val="-2"/>
        </w:rPr>
        <w:t xml:space="preserve"> </w:t>
      </w:r>
      <w:r>
        <w:t>of</w:t>
      </w:r>
      <w:r>
        <w:rPr>
          <w:spacing w:val="-2"/>
        </w:rPr>
        <w:t xml:space="preserve"> </w:t>
      </w:r>
      <w:r>
        <w:t>a</w:t>
      </w:r>
      <w:r>
        <w:rPr>
          <w:spacing w:val="-2"/>
        </w:rPr>
        <w:t xml:space="preserve"> </w:t>
      </w:r>
      <w:r>
        <w:t>person</w:t>
      </w:r>
      <w:r>
        <w:rPr>
          <w:spacing w:val="-2"/>
        </w:rPr>
        <w:t xml:space="preserve"> overboard</w:t>
      </w:r>
      <w:r>
        <w:tab/>
        <w:t xml:space="preserve">7 </w:t>
      </w:r>
      <w:r>
        <w:rPr>
          <w:spacing w:val="-5"/>
        </w:rPr>
        <w:t>hrs</w:t>
      </w:r>
    </w:p>
    <w:p w:rsidR="00921A02" w:rsidRDefault="00921A02">
      <w:pPr>
        <w:pStyle w:val="BodyText"/>
        <w:spacing w:before="136"/>
        <w:rPr>
          <w:b/>
        </w:rPr>
      </w:pPr>
    </w:p>
    <w:p w:rsidR="00921A02" w:rsidRDefault="003E4D5A">
      <w:pPr>
        <w:pStyle w:val="ListParagraph"/>
        <w:numPr>
          <w:ilvl w:val="1"/>
          <w:numId w:val="33"/>
        </w:numPr>
        <w:tabs>
          <w:tab w:val="left" w:pos="1250"/>
        </w:tabs>
        <w:ind w:right="530"/>
        <w:jc w:val="both"/>
      </w:pPr>
      <w:r>
        <w:t>Basic procedures when man-overboard. Difference between delayed action, person missing and immediate action for man overboard. Appropriate procedures for different turns (Williamson turn, Anderson Turn, Scharnov Turn. Actions to be taken when – person seen falling overboard, Report received on bridge for man overboard. Medical procedures to be given after rescue of Man overboard. CPR basic procedure.</w:t>
      </w:r>
    </w:p>
    <w:p w:rsidR="00921A02" w:rsidRDefault="00921A02">
      <w:pPr>
        <w:pStyle w:val="BodyText"/>
        <w:spacing w:before="131"/>
      </w:pPr>
    </w:p>
    <w:p w:rsidR="00921A02" w:rsidRDefault="003E4D5A">
      <w:pPr>
        <w:pStyle w:val="Heading5"/>
        <w:tabs>
          <w:tab w:val="left" w:pos="8784"/>
        </w:tabs>
        <w:ind w:left="530"/>
        <w:jc w:val="both"/>
      </w:pPr>
      <w:r>
        <w:t>Unit</w:t>
      </w:r>
      <w:r>
        <w:rPr>
          <w:spacing w:val="-4"/>
        </w:rPr>
        <w:t xml:space="preserve"> </w:t>
      </w:r>
      <w:r>
        <w:t>3:Proper</w:t>
      </w:r>
      <w:r>
        <w:rPr>
          <w:spacing w:val="-5"/>
        </w:rPr>
        <w:t xml:space="preserve"> </w:t>
      </w:r>
      <w:r>
        <w:t>Procedure</w:t>
      </w:r>
      <w:r>
        <w:rPr>
          <w:spacing w:val="-6"/>
        </w:rPr>
        <w:t xml:space="preserve"> </w:t>
      </w:r>
      <w:r>
        <w:t>for</w:t>
      </w:r>
      <w:r>
        <w:rPr>
          <w:spacing w:val="-2"/>
        </w:rPr>
        <w:t xml:space="preserve"> anchoring</w:t>
      </w:r>
      <w:r>
        <w:tab/>
        <w:t xml:space="preserve">7 </w:t>
      </w:r>
      <w:r>
        <w:rPr>
          <w:spacing w:val="-5"/>
        </w:rPr>
        <w:t>hrs</w:t>
      </w:r>
    </w:p>
    <w:p w:rsidR="00921A02" w:rsidRDefault="003E4D5A">
      <w:pPr>
        <w:pStyle w:val="ListParagraph"/>
        <w:numPr>
          <w:ilvl w:val="1"/>
          <w:numId w:val="33"/>
        </w:numPr>
        <w:tabs>
          <w:tab w:val="left" w:pos="1250"/>
        </w:tabs>
        <w:spacing w:before="120"/>
        <w:ind w:right="534"/>
        <w:jc w:val="both"/>
      </w:pPr>
      <w:r>
        <w:t>Procedures - Securing anchor for sea, preparation to let go Anchor, Preparation to heave up Anchor. Safety Precautions to be taken during Anchor Work. Anchor watch communications.</w:t>
      </w:r>
    </w:p>
    <w:p w:rsidR="00921A02" w:rsidRDefault="003E4D5A">
      <w:pPr>
        <w:pStyle w:val="ListParagraph"/>
        <w:numPr>
          <w:ilvl w:val="1"/>
          <w:numId w:val="33"/>
        </w:numPr>
        <w:tabs>
          <w:tab w:val="left" w:pos="1250"/>
        </w:tabs>
        <w:spacing w:before="1"/>
        <w:ind w:right="528"/>
        <w:jc w:val="both"/>
      </w:pPr>
      <w:r>
        <w:t>Action to be taken in case</w:t>
      </w:r>
      <w:r>
        <w:rPr>
          <w:spacing w:val="-1"/>
        </w:rPr>
        <w:t xml:space="preserve"> </w:t>
      </w:r>
      <w:r>
        <w:t>of dragging Anchor oranother vessel dragging towards your ship. Duties during</w:t>
      </w:r>
      <w:r>
        <w:rPr>
          <w:spacing w:val="-2"/>
        </w:rPr>
        <w:t xml:space="preserve"> </w:t>
      </w:r>
      <w:r>
        <w:t xml:space="preserve">Anchor </w:t>
      </w:r>
      <w:r>
        <w:rPr>
          <w:spacing w:val="-2"/>
        </w:rPr>
        <w:t>watch.</w:t>
      </w:r>
    </w:p>
    <w:p w:rsidR="00921A02" w:rsidRDefault="003E4D5A">
      <w:pPr>
        <w:pStyle w:val="ListParagraph"/>
        <w:numPr>
          <w:ilvl w:val="1"/>
          <w:numId w:val="33"/>
        </w:numPr>
        <w:tabs>
          <w:tab w:val="left" w:pos="1250"/>
        </w:tabs>
        <w:ind w:right="536"/>
        <w:jc w:val="both"/>
      </w:pPr>
      <w:r>
        <w:t>General Anchoring terms - Heave away, commence weighing, Anchor wash, Engage/disengage gear, Open brake, slacken brake, Anchor Aweigh, cable up and down, Anchor cockbill position, brought up, Long stay, short stay, scope, walk back anchor, veer cable, etc.</w:t>
      </w:r>
    </w:p>
    <w:p w:rsidR="00921A02" w:rsidRDefault="00921A02">
      <w:pPr>
        <w:pStyle w:val="BodyText"/>
        <w:spacing w:before="174"/>
      </w:pPr>
    </w:p>
    <w:p w:rsidR="00921A02" w:rsidRDefault="003E4D5A">
      <w:pPr>
        <w:pStyle w:val="Heading5"/>
        <w:tabs>
          <w:tab w:val="left" w:pos="9133"/>
        </w:tabs>
        <w:ind w:left="530"/>
        <w:jc w:val="both"/>
      </w:pPr>
      <w:r>
        <w:t>Unit</w:t>
      </w:r>
      <w:r>
        <w:rPr>
          <w:spacing w:val="-2"/>
        </w:rPr>
        <w:t xml:space="preserve"> </w:t>
      </w:r>
      <w:r>
        <w:t>4:</w:t>
      </w:r>
      <w:r>
        <w:rPr>
          <w:spacing w:val="-3"/>
        </w:rPr>
        <w:t xml:space="preserve"> </w:t>
      </w:r>
      <w:r>
        <w:t>Code</w:t>
      </w:r>
      <w:r>
        <w:rPr>
          <w:spacing w:val="-3"/>
        </w:rPr>
        <w:t xml:space="preserve"> </w:t>
      </w:r>
      <w:r>
        <w:t>of</w:t>
      </w:r>
      <w:r>
        <w:rPr>
          <w:spacing w:val="-3"/>
        </w:rPr>
        <w:t xml:space="preserve"> </w:t>
      </w:r>
      <w:r>
        <w:t>Safe</w:t>
      </w:r>
      <w:r>
        <w:rPr>
          <w:spacing w:val="-3"/>
        </w:rPr>
        <w:t xml:space="preserve"> </w:t>
      </w:r>
      <w:r>
        <w:t>Working</w:t>
      </w:r>
      <w:r>
        <w:rPr>
          <w:spacing w:val="-5"/>
        </w:rPr>
        <w:t xml:space="preserve"> </w:t>
      </w:r>
      <w:r>
        <w:t>Procedures</w:t>
      </w:r>
      <w:r>
        <w:rPr>
          <w:spacing w:val="-5"/>
        </w:rPr>
        <w:t xml:space="preserve"> </w:t>
      </w:r>
      <w:r>
        <w:t>for</w:t>
      </w:r>
      <w:r>
        <w:rPr>
          <w:spacing w:val="-3"/>
        </w:rPr>
        <w:t xml:space="preserve"> </w:t>
      </w:r>
      <w:r>
        <w:t>Merchant</w:t>
      </w:r>
      <w:r>
        <w:rPr>
          <w:spacing w:val="-2"/>
        </w:rPr>
        <w:t xml:space="preserve"> Seamen.</w:t>
      </w:r>
      <w:r>
        <w:tab/>
        <w:t xml:space="preserve">7 </w:t>
      </w:r>
      <w:r>
        <w:rPr>
          <w:spacing w:val="-5"/>
        </w:rPr>
        <w:t>hrs</w:t>
      </w:r>
    </w:p>
    <w:p w:rsidR="00921A02" w:rsidRDefault="003E4D5A">
      <w:pPr>
        <w:pStyle w:val="ListParagraph"/>
        <w:numPr>
          <w:ilvl w:val="1"/>
          <w:numId w:val="33"/>
        </w:numPr>
        <w:tabs>
          <w:tab w:val="left" w:pos="1250"/>
        </w:tabs>
        <w:spacing w:before="168"/>
        <w:ind w:right="538"/>
      </w:pPr>
      <w:r>
        <w:t>Contents of Code of Safe Working practices for Merchant Seamen (COSWP) Basic Risk Assessment procedures. Role of - Safety Officer, safety representative on board, Safety committee.</w:t>
      </w:r>
    </w:p>
    <w:p w:rsidR="00921A02" w:rsidRDefault="003E4D5A">
      <w:pPr>
        <w:pStyle w:val="ListParagraph"/>
        <w:numPr>
          <w:ilvl w:val="1"/>
          <w:numId w:val="33"/>
        </w:numPr>
        <w:tabs>
          <w:tab w:val="left" w:pos="1250"/>
        </w:tabs>
        <w:spacing w:before="44"/>
        <w:ind w:right="527"/>
      </w:pPr>
      <w:r>
        <w:t>Methods</w:t>
      </w:r>
      <w:r>
        <w:rPr>
          <w:spacing w:val="29"/>
        </w:rPr>
        <w:t xml:space="preserve"> </w:t>
      </w:r>
      <w:r>
        <w:t>for</w:t>
      </w:r>
      <w:r>
        <w:rPr>
          <w:spacing w:val="29"/>
        </w:rPr>
        <w:t xml:space="preserve"> </w:t>
      </w:r>
      <w:r>
        <w:t>improving</w:t>
      </w:r>
      <w:r>
        <w:rPr>
          <w:spacing w:val="29"/>
        </w:rPr>
        <w:t xml:space="preserve"> </w:t>
      </w:r>
      <w:r>
        <w:t>and</w:t>
      </w:r>
      <w:r>
        <w:rPr>
          <w:spacing w:val="31"/>
        </w:rPr>
        <w:t xml:space="preserve"> </w:t>
      </w:r>
      <w:r>
        <w:t>maintaining</w:t>
      </w:r>
      <w:r>
        <w:rPr>
          <w:spacing w:val="29"/>
        </w:rPr>
        <w:t xml:space="preserve"> </w:t>
      </w:r>
      <w:r>
        <w:t>the</w:t>
      </w:r>
      <w:r>
        <w:rPr>
          <w:spacing w:val="29"/>
        </w:rPr>
        <w:t xml:space="preserve"> </w:t>
      </w:r>
      <w:r>
        <w:t>safety</w:t>
      </w:r>
      <w:r>
        <w:rPr>
          <w:spacing w:val="29"/>
        </w:rPr>
        <w:t xml:space="preserve"> </w:t>
      </w:r>
      <w:r>
        <w:t>awareness</w:t>
      </w:r>
      <w:r>
        <w:rPr>
          <w:spacing w:val="30"/>
        </w:rPr>
        <w:t xml:space="preserve"> </w:t>
      </w:r>
      <w:r>
        <w:t>of</w:t>
      </w:r>
      <w:r>
        <w:rPr>
          <w:spacing w:val="30"/>
        </w:rPr>
        <w:t xml:space="preserve"> </w:t>
      </w:r>
      <w:r>
        <w:t>crew.</w:t>
      </w:r>
      <w:r>
        <w:rPr>
          <w:spacing w:val="30"/>
        </w:rPr>
        <w:t xml:space="preserve"> </w:t>
      </w:r>
      <w:r>
        <w:t>Safety</w:t>
      </w:r>
      <w:r>
        <w:rPr>
          <w:spacing w:val="29"/>
        </w:rPr>
        <w:t xml:space="preserve"> </w:t>
      </w:r>
      <w:r>
        <w:t>precautions</w:t>
      </w:r>
      <w:r>
        <w:rPr>
          <w:spacing w:val="39"/>
        </w:rPr>
        <w:t xml:space="preserve"> </w:t>
      </w:r>
      <w:r>
        <w:t>-</w:t>
      </w:r>
      <w:r>
        <w:rPr>
          <w:spacing w:val="27"/>
        </w:rPr>
        <w:t xml:space="preserve"> </w:t>
      </w:r>
      <w:r>
        <w:t>handling</w:t>
      </w:r>
      <w:r>
        <w:rPr>
          <w:spacing w:val="29"/>
        </w:rPr>
        <w:t xml:space="preserve"> </w:t>
      </w:r>
      <w:r>
        <w:t>batteries, prior bunkering, during Berthing/Unberthing Operations, working aloft/over side. Permit to work system–</w:t>
      </w:r>
    </w:p>
    <w:p w:rsidR="00921A02" w:rsidRDefault="003E4D5A">
      <w:pPr>
        <w:pStyle w:val="ListParagraph"/>
        <w:numPr>
          <w:ilvl w:val="1"/>
          <w:numId w:val="33"/>
        </w:numPr>
        <w:tabs>
          <w:tab w:val="left" w:pos="1250"/>
        </w:tabs>
        <w:spacing w:before="44" w:line="269" w:lineRule="exact"/>
      </w:pPr>
      <w:r>
        <w:t>Types</w:t>
      </w:r>
      <w:r>
        <w:rPr>
          <w:spacing w:val="-5"/>
        </w:rPr>
        <w:t xml:space="preserve"> </w:t>
      </w:r>
      <w:r>
        <w:t>of</w:t>
      </w:r>
      <w:r>
        <w:rPr>
          <w:spacing w:val="-3"/>
        </w:rPr>
        <w:t xml:space="preserve"> </w:t>
      </w:r>
      <w:r>
        <w:t>work</w:t>
      </w:r>
      <w:r>
        <w:rPr>
          <w:spacing w:val="-5"/>
        </w:rPr>
        <w:t xml:space="preserve"> </w:t>
      </w:r>
      <w:r>
        <w:t>permit</w:t>
      </w:r>
      <w:r>
        <w:rPr>
          <w:spacing w:val="-5"/>
        </w:rPr>
        <w:t xml:space="preserve"> </w:t>
      </w:r>
      <w:r>
        <w:t>and</w:t>
      </w:r>
      <w:r>
        <w:rPr>
          <w:spacing w:val="-4"/>
        </w:rPr>
        <w:t xml:space="preserve"> </w:t>
      </w:r>
      <w:r>
        <w:t>Checklists.</w:t>
      </w:r>
      <w:r>
        <w:rPr>
          <w:spacing w:val="-3"/>
        </w:rPr>
        <w:t xml:space="preserve"> </w:t>
      </w:r>
      <w:r>
        <w:t>Safety</w:t>
      </w:r>
      <w:r>
        <w:rPr>
          <w:spacing w:val="-5"/>
        </w:rPr>
        <w:t xml:space="preserve"> </w:t>
      </w:r>
      <w:r>
        <w:t>checks</w:t>
      </w:r>
      <w:r>
        <w:rPr>
          <w:spacing w:val="-3"/>
        </w:rPr>
        <w:t xml:space="preserve"> </w:t>
      </w:r>
      <w:r>
        <w:t>to</w:t>
      </w:r>
      <w:r>
        <w:rPr>
          <w:spacing w:val="-2"/>
        </w:rPr>
        <w:t xml:space="preserve"> </w:t>
      </w:r>
      <w:r>
        <w:t>be</w:t>
      </w:r>
      <w:r>
        <w:rPr>
          <w:spacing w:val="-3"/>
        </w:rPr>
        <w:t xml:space="preserve"> </w:t>
      </w:r>
      <w:r>
        <w:t>carried</w:t>
      </w:r>
      <w:r>
        <w:rPr>
          <w:spacing w:val="-2"/>
        </w:rPr>
        <w:t xml:space="preserve"> </w:t>
      </w:r>
      <w:r>
        <w:t>when</w:t>
      </w:r>
      <w:r>
        <w:rPr>
          <w:spacing w:val="-3"/>
        </w:rPr>
        <w:t xml:space="preserve"> </w:t>
      </w:r>
      <w:r>
        <w:t>using</w:t>
      </w:r>
      <w:r>
        <w:rPr>
          <w:spacing w:val="-5"/>
        </w:rPr>
        <w:t xml:space="preserve"> </w:t>
      </w:r>
      <w:r>
        <w:rPr>
          <w:spacing w:val="-2"/>
        </w:rPr>
        <w:t>SCBA.</w:t>
      </w:r>
    </w:p>
    <w:p w:rsidR="00921A02" w:rsidRDefault="003E4D5A">
      <w:pPr>
        <w:pStyle w:val="ListParagraph"/>
        <w:numPr>
          <w:ilvl w:val="1"/>
          <w:numId w:val="33"/>
        </w:numPr>
        <w:tabs>
          <w:tab w:val="left" w:pos="1250"/>
        </w:tabs>
        <w:ind w:right="536"/>
      </w:pPr>
      <w:r>
        <w:t>Musters</w:t>
      </w:r>
      <w:r>
        <w:rPr>
          <w:spacing w:val="31"/>
        </w:rPr>
        <w:t xml:space="preserve"> </w:t>
      </w:r>
      <w:r>
        <w:t>and</w:t>
      </w:r>
      <w:r>
        <w:rPr>
          <w:spacing w:val="31"/>
        </w:rPr>
        <w:t xml:space="preserve"> </w:t>
      </w:r>
      <w:r>
        <w:t>drill</w:t>
      </w:r>
      <w:r>
        <w:rPr>
          <w:spacing w:val="32"/>
        </w:rPr>
        <w:t xml:space="preserve"> </w:t>
      </w:r>
      <w:r>
        <w:t>procedures</w:t>
      </w:r>
      <w:r>
        <w:rPr>
          <w:spacing w:val="32"/>
        </w:rPr>
        <w:t xml:space="preserve"> </w:t>
      </w:r>
      <w:r>
        <w:t>conducted</w:t>
      </w:r>
      <w:r>
        <w:rPr>
          <w:spacing w:val="31"/>
        </w:rPr>
        <w:t xml:space="preserve"> </w:t>
      </w:r>
      <w:r>
        <w:t>onboard.</w:t>
      </w:r>
      <w:r>
        <w:rPr>
          <w:spacing w:val="31"/>
        </w:rPr>
        <w:t xml:space="preserve"> </w:t>
      </w:r>
      <w:r>
        <w:t>Muster</w:t>
      </w:r>
      <w:r>
        <w:rPr>
          <w:spacing w:val="32"/>
        </w:rPr>
        <w:t xml:space="preserve"> </w:t>
      </w:r>
      <w:r>
        <w:t>list.</w:t>
      </w:r>
      <w:r>
        <w:rPr>
          <w:spacing w:val="31"/>
        </w:rPr>
        <w:t xml:space="preserve"> </w:t>
      </w:r>
      <w:r>
        <w:t>Emergency</w:t>
      </w:r>
      <w:r>
        <w:rPr>
          <w:spacing w:val="29"/>
        </w:rPr>
        <w:t xml:space="preserve"> </w:t>
      </w:r>
      <w:r>
        <w:t>teams.</w:t>
      </w:r>
      <w:r>
        <w:rPr>
          <w:spacing w:val="31"/>
        </w:rPr>
        <w:t xml:space="preserve"> </w:t>
      </w:r>
      <w:r>
        <w:t>Procedures</w:t>
      </w:r>
      <w:r>
        <w:rPr>
          <w:spacing w:val="31"/>
        </w:rPr>
        <w:t xml:space="preserve"> </w:t>
      </w:r>
      <w:r>
        <w:t>for</w:t>
      </w:r>
      <w:r>
        <w:rPr>
          <w:spacing w:val="32"/>
        </w:rPr>
        <w:t xml:space="preserve"> </w:t>
      </w:r>
      <w:r>
        <w:t>Abandon</w:t>
      </w:r>
      <w:r>
        <w:rPr>
          <w:spacing w:val="29"/>
        </w:rPr>
        <w:t xml:space="preserve"> </w:t>
      </w:r>
      <w:r>
        <w:t>ship action. Safety signs onboard (with different colors). Procedure to lift weights and manual handling of weights.</w:t>
      </w:r>
    </w:p>
    <w:p w:rsidR="00921A02" w:rsidRDefault="00921A02">
      <w:pPr>
        <w:pStyle w:val="BodyText"/>
      </w:pPr>
    </w:p>
    <w:p w:rsidR="00921A02" w:rsidRDefault="00921A02">
      <w:pPr>
        <w:pStyle w:val="BodyText"/>
        <w:spacing w:before="39"/>
      </w:pPr>
    </w:p>
    <w:p w:rsidR="00921A02" w:rsidRDefault="003E4D5A">
      <w:pPr>
        <w:pStyle w:val="Heading5"/>
        <w:tabs>
          <w:tab w:val="left" w:pos="9018"/>
        </w:tabs>
        <w:ind w:left="530"/>
        <w:jc w:val="both"/>
      </w:pPr>
      <w:r>
        <w:t>Unit</w:t>
      </w:r>
      <w:r>
        <w:rPr>
          <w:spacing w:val="-5"/>
        </w:rPr>
        <w:t xml:space="preserve"> </w:t>
      </w:r>
      <w:r>
        <w:t>5:International</w:t>
      </w:r>
      <w:r>
        <w:rPr>
          <w:spacing w:val="-3"/>
        </w:rPr>
        <w:t xml:space="preserve"> </w:t>
      </w:r>
      <w:r>
        <w:t>Ship</w:t>
      </w:r>
      <w:r>
        <w:rPr>
          <w:spacing w:val="-7"/>
        </w:rPr>
        <w:t xml:space="preserve"> </w:t>
      </w:r>
      <w:r>
        <w:t>and</w:t>
      </w:r>
      <w:r>
        <w:rPr>
          <w:spacing w:val="-5"/>
        </w:rPr>
        <w:t xml:space="preserve"> </w:t>
      </w:r>
      <w:r>
        <w:t>Port</w:t>
      </w:r>
      <w:r>
        <w:rPr>
          <w:spacing w:val="-5"/>
        </w:rPr>
        <w:t xml:space="preserve"> </w:t>
      </w:r>
      <w:r>
        <w:t>Facility</w:t>
      </w:r>
      <w:r>
        <w:rPr>
          <w:spacing w:val="-4"/>
        </w:rPr>
        <w:t xml:space="preserve"> </w:t>
      </w:r>
      <w:r>
        <w:t>Security</w:t>
      </w:r>
      <w:r>
        <w:rPr>
          <w:spacing w:val="-7"/>
        </w:rPr>
        <w:t xml:space="preserve"> </w:t>
      </w:r>
      <w:r>
        <w:t>Code</w:t>
      </w:r>
      <w:r>
        <w:rPr>
          <w:spacing w:val="-4"/>
        </w:rPr>
        <w:t xml:space="preserve"> </w:t>
      </w:r>
      <w:r>
        <w:t>(ISPS</w:t>
      </w:r>
      <w:r>
        <w:rPr>
          <w:spacing w:val="-3"/>
        </w:rPr>
        <w:t xml:space="preserve"> </w:t>
      </w:r>
      <w:r>
        <w:rPr>
          <w:spacing w:val="-2"/>
        </w:rPr>
        <w:t>Code)</w:t>
      </w:r>
      <w:r>
        <w:tab/>
        <w:t xml:space="preserve">8 </w:t>
      </w:r>
      <w:r>
        <w:rPr>
          <w:spacing w:val="-5"/>
        </w:rPr>
        <w:t>hrs</w:t>
      </w:r>
    </w:p>
    <w:p w:rsidR="00921A02" w:rsidRDefault="003E4D5A">
      <w:pPr>
        <w:pStyle w:val="ListParagraph"/>
        <w:numPr>
          <w:ilvl w:val="1"/>
          <w:numId w:val="33"/>
        </w:numPr>
        <w:tabs>
          <w:tab w:val="left" w:pos="1250"/>
        </w:tabs>
        <w:spacing w:before="204"/>
        <w:ind w:right="529"/>
      </w:pPr>
      <w:r>
        <w:t>Contents of ISPS Code. Roles and responsibilities of</w:t>
      </w:r>
      <w:r>
        <w:rPr>
          <w:spacing w:val="20"/>
        </w:rPr>
        <w:t xml:space="preserve"> </w:t>
      </w:r>
      <w:r>
        <w:t>– CSO, SSO, DPA. Ship security plans. Different security</w:t>
      </w:r>
      <w:r>
        <w:rPr>
          <w:spacing w:val="80"/>
        </w:rPr>
        <w:t xml:space="preserve"> </w:t>
      </w:r>
      <w:r>
        <w:t>levels as per ISPS Code. Contents of International Ship Security Certificate.</w:t>
      </w:r>
    </w:p>
    <w:p w:rsidR="00921A02" w:rsidRDefault="003E4D5A">
      <w:pPr>
        <w:pStyle w:val="ListParagraph"/>
        <w:numPr>
          <w:ilvl w:val="1"/>
          <w:numId w:val="33"/>
        </w:numPr>
        <w:tabs>
          <w:tab w:val="left" w:pos="1250"/>
        </w:tabs>
        <w:spacing w:before="80"/>
        <w:ind w:right="537"/>
      </w:pPr>
      <w:r>
        <w:t>Procedures and requirements for Declaration of security. Action to be taken when stowage found onboard. Case</w:t>
      </w:r>
      <w:r>
        <w:rPr>
          <w:spacing w:val="40"/>
        </w:rPr>
        <w:t xml:space="preserve"> </w:t>
      </w:r>
      <w:r>
        <w:t>studies related to Piracy of ships. Escort and convoy.</w:t>
      </w:r>
    </w:p>
    <w:p w:rsidR="00921A02" w:rsidRDefault="00921A02">
      <w:pPr>
        <w:pStyle w:val="BodyText"/>
        <w:spacing w:before="87"/>
      </w:pPr>
    </w:p>
    <w:p w:rsidR="00921A02" w:rsidRDefault="003E4D5A">
      <w:pPr>
        <w:pStyle w:val="Heading4"/>
        <w:ind w:left="530"/>
        <w:jc w:val="both"/>
      </w:pPr>
      <w:r>
        <w:t>TEXT</w:t>
      </w:r>
      <w:r>
        <w:rPr>
          <w:spacing w:val="-5"/>
        </w:rPr>
        <w:t xml:space="preserve"> </w:t>
      </w:r>
      <w:r>
        <w:rPr>
          <w:spacing w:val="-2"/>
        </w:rPr>
        <w:t>BOOKS:</w:t>
      </w:r>
    </w:p>
    <w:p w:rsidR="00921A02" w:rsidRDefault="003E4D5A">
      <w:pPr>
        <w:pStyle w:val="ListParagraph"/>
        <w:numPr>
          <w:ilvl w:val="0"/>
          <w:numId w:val="31"/>
        </w:numPr>
        <w:tabs>
          <w:tab w:val="left" w:pos="1110"/>
        </w:tabs>
        <w:spacing w:before="33"/>
        <w:ind w:left="1110" w:hanging="220"/>
      </w:pPr>
      <w:r>
        <w:t>Seamanship</w:t>
      </w:r>
      <w:r>
        <w:rPr>
          <w:spacing w:val="-4"/>
        </w:rPr>
        <w:t xml:space="preserve"> </w:t>
      </w:r>
      <w:r>
        <w:t>Notes</w:t>
      </w:r>
      <w:r>
        <w:rPr>
          <w:spacing w:val="-3"/>
        </w:rPr>
        <w:t xml:space="preserve"> </w:t>
      </w:r>
      <w:r>
        <w:t>by</w:t>
      </w:r>
      <w:r>
        <w:rPr>
          <w:spacing w:val="-5"/>
        </w:rPr>
        <w:t xml:space="preserve"> </w:t>
      </w:r>
      <w:r>
        <w:t>Kemp</w:t>
      </w:r>
      <w:r>
        <w:rPr>
          <w:spacing w:val="-3"/>
        </w:rPr>
        <w:t xml:space="preserve"> </w:t>
      </w:r>
      <w:r>
        <w:t>and</w:t>
      </w:r>
      <w:r>
        <w:rPr>
          <w:spacing w:val="-3"/>
        </w:rPr>
        <w:t xml:space="preserve"> </w:t>
      </w:r>
      <w:r>
        <w:rPr>
          <w:spacing w:val="-2"/>
        </w:rPr>
        <w:t>Young</w:t>
      </w:r>
    </w:p>
    <w:p w:rsidR="00921A02" w:rsidRDefault="003E4D5A">
      <w:pPr>
        <w:pStyle w:val="ListParagraph"/>
        <w:numPr>
          <w:ilvl w:val="0"/>
          <w:numId w:val="31"/>
        </w:numPr>
        <w:tabs>
          <w:tab w:val="left" w:pos="1110"/>
        </w:tabs>
        <w:spacing w:before="37"/>
        <w:ind w:left="1110" w:hanging="220"/>
      </w:pPr>
      <w:r>
        <w:t>Theory</w:t>
      </w:r>
      <w:r>
        <w:rPr>
          <w:spacing w:val="-5"/>
        </w:rPr>
        <w:t xml:space="preserve"> </w:t>
      </w:r>
      <w:r>
        <w:t>and</w:t>
      </w:r>
      <w:r>
        <w:rPr>
          <w:spacing w:val="-4"/>
        </w:rPr>
        <w:t xml:space="preserve"> </w:t>
      </w:r>
      <w:r>
        <w:t>practice</w:t>
      </w:r>
      <w:r>
        <w:rPr>
          <w:spacing w:val="-4"/>
        </w:rPr>
        <w:t xml:space="preserve"> </w:t>
      </w:r>
      <w:r>
        <w:t>of</w:t>
      </w:r>
      <w:r>
        <w:rPr>
          <w:spacing w:val="-2"/>
        </w:rPr>
        <w:t xml:space="preserve"> </w:t>
      </w:r>
      <w:r>
        <w:t>seamanship</w:t>
      </w:r>
      <w:r>
        <w:rPr>
          <w:spacing w:val="-2"/>
        </w:rPr>
        <w:t xml:space="preserve"> </w:t>
      </w:r>
      <w:r>
        <w:t>by</w:t>
      </w:r>
      <w:r>
        <w:rPr>
          <w:spacing w:val="-5"/>
        </w:rPr>
        <w:t xml:space="preserve"> </w:t>
      </w:r>
      <w:r>
        <w:t>Danton</w:t>
      </w:r>
      <w:r>
        <w:rPr>
          <w:spacing w:val="-2"/>
        </w:rPr>
        <w:t xml:space="preserve"> </w:t>
      </w:r>
      <w:r>
        <w:rPr>
          <w:spacing w:val="-10"/>
        </w:rPr>
        <w:t>G</w:t>
      </w:r>
    </w:p>
    <w:p w:rsidR="00921A02" w:rsidRDefault="003E4D5A">
      <w:pPr>
        <w:pStyle w:val="ListParagraph"/>
        <w:numPr>
          <w:ilvl w:val="0"/>
          <w:numId w:val="31"/>
        </w:numPr>
        <w:tabs>
          <w:tab w:val="left" w:pos="1110"/>
        </w:tabs>
        <w:spacing w:before="38"/>
        <w:ind w:left="1110" w:hanging="220"/>
      </w:pPr>
      <w:r>
        <w:t>Seamanship</w:t>
      </w:r>
      <w:r>
        <w:rPr>
          <w:spacing w:val="-8"/>
        </w:rPr>
        <w:t xml:space="preserve"> </w:t>
      </w:r>
      <w:r>
        <w:t>Techniques</w:t>
      </w:r>
      <w:r>
        <w:rPr>
          <w:spacing w:val="48"/>
        </w:rPr>
        <w:t xml:space="preserve"> </w:t>
      </w:r>
      <w:r>
        <w:t>by</w:t>
      </w:r>
      <w:r>
        <w:rPr>
          <w:spacing w:val="-5"/>
        </w:rPr>
        <w:t xml:space="preserve"> </w:t>
      </w:r>
      <w:r>
        <w:t>Capt</w:t>
      </w:r>
      <w:r>
        <w:rPr>
          <w:spacing w:val="-2"/>
        </w:rPr>
        <w:t xml:space="preserve"> </w:t>
      </w:r>
      <w:r>
        <w:t xml:space="preserve">DJ </w:t>
      </w:r>
      <w:r>
        <w:rPr>
          <w:spacing w:val="-2"/>
        </w:rPr>
        <w:t>House</w:t>
      </w:r>
    </w:p>
    <w:p w:rsidR="00921A02" w:rsidRDefault="00921A02">
      <w:pPr>
        <w:pStyle w:val="ListParagraph"/>
        <w:sectPr w:rsidR="00921A02">
          <w:pgSz w:w="11910" w:h="16840"/>
          <w:pgMar w:top="1420" w:right="0" w:bottom="280" w:left="0" w:header="720" w:footer="720" w:gutter="0"/>
          <w:cols w:space="720"/>
        </w:sect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3"/>
        <w:gridCol w:w="8908"/>
      </w:tblGrid>
      <w:tr w:rsidR="00921A02">
        <w:trPr>
          <w:trHeight w:val="1624"/>
        </w:trPr>
        <w:tc>
          <w:tcPr>
            <w:tcW w:w="11061" w:type="dxa"/>
            <w:gridSpan w:val="2"/>
          </w:tcPr>
          <w:p w:rsidR="00921A02" w:rsidRDefault="003E4D5A">
            <w:pPr>
              <w:pStyle w:val="TableParagraph"/>
              <w:spacing w:line="252" w:lineRule="exact"/>
              <w:ind w:left="107"/>
              <w:jc w:val="left"/>
              <w:rPr>
                <w:b/>
              </w:rPr>
            </w:pPr>
            <w:r>
              <w:rPr>
                <w:b/>
              </w:rPr>
              <w:lastRenderedPageBreak/>
              <w:t>REFERENCE</w:t>
            </w:r>
            <w:r>
              <w:rPr>
                <w:b/>
                <w:spacing w:val="-11"/>
              </w:rPr>
              <w:t xml:space="preserve"> </w:t>
            </w:r>
            <w:r>
              <w:rPr>
                <w:b/>
                <w:spacing w:val="-2"/>
              </w:rPr>
              <w:t>BOOKS:</w:t>
            </w:r>
          </w:p>
          <w:p w:rsidR="00921A02" w:rsidRDefault="003E4D5A">
            <w:pPr>
              <w:pStyle w:val="TableParagraph"/>
              <w:numPr>
                <w:ilvl w:val="0"/>
                <w:numId w:val="30"/>
              </w:numPr>
              <w:tabs>
                <w:tab w:val="left" w:pos="826"/>
              </w:tabs>
              <w:spacing w:before="32"/>
              <w:ind w:left="826" w:hanging="359"/>
            </w:pPr>
            <w:r>
              <w:t>Seamanship</w:t>
            </w:r>
            <w:r>
              <w:rPr>
                <w:spacing w:val="-4"/>
              </w:rPr>
              <w:t xml:space="preserve"> </w:t>
            </w:r>
            <w:r>
              <w:t>and</w:t>
            </w:r>
            <w:r>
              <w:rPr>
                <w:spacing w:val="-4"/>
              </w:rPr>
              <w:t xml:space="preserve"> </w:t>
            </w:r>
            <w:r>
              <w:t>Nautical</w:t>
            </w:r>
            <w:r>
              <w:rPr>
                <w:spacing w:val="-5"/>
              </w:rPr>
              <w:t xml:space="preserve"> </w:t>
            </w:r>
            <w:r>
              <w:t>Knowledge</w:t>
            </w:r>
            <w:r>
              <w:rPr>
                <w:spacing w:val="-2"/>
              </w:rPr>
              <w:t xml:space="preserve"> </w:t>
            </w:r>
            <w:r>
              <w:t>–</w:t>
            </w:r>
            <w:r>
              <w:rPr>
                <w:spacing w:val="-3"/>
              </w:rPr>
              <w:t xml:space="preserve"> </w:t>
            </w:r>
            <w:r>
              <w:rPr>
                <w:spacing w:val="-2"/>
              </w:rPr>
              <w:t>Nicholls</w:t>
            </w:r>
          </w:p>
          <w:p w:rsidR="00921A02" w:rsidRDefault="003E4D5A">
            <w:pPr>
              <w:pStyle w:val="TableParagraph"/>
              <w:numPr>
                <w:ilvl w:val="0"/>
                <w:numId w:val="30"/>
              </w:numPr>
              <w:tabs>
                <w:tab w:val="left" w:pos="883"/>
              </w:tabs>
              <w:spacing w:before="119"/>
              <w:ind w:left="883" w:hanging="416"/>
            </w:pPr>
            <w:r>
              <w:t>Seamanship</w:t>
            </w:r>
            <w:r>
              <w:rPr>
                <w:spacing w:val="-3"/>
              </w:rPr>
              <w:t xml:space="preserve"> </w:t>
            </w:r>
            <w:r>
              <w:t>Practice</w:t>
            </w:r>
            <w:r>
              <w:rPr>
                <w:spacing w:val="51"/>
              </w:rPr>
              <w:t xml:space="preserve"> </w:t>
            </w:r>
            <w:r>
              <w:t>by</w:t>
            </w:r>
            <w:r>
              <w:rPr>
                <w:spacing w:val="-5"/>
              </w:rPr>
              <w:t xml:space="preserve"> </w:t>
            </w:r>
            <w:r>
              <w:t>Capt</w:t>
            </w:r>
            <w:r>
              <w:rPr>
                <w:spacing w:val="-1"/>
              </w:rPr>
              <w:t xml:space="preserve"> </w:t>
            </w:r>
            <w:r>
              <w:rPr>
                <w:spacing w:val="-2"/>
              </w:rPr>
              <w:t>Dinger</w:t>
            </w:r>
          </w:p>
        </w:tc>
      </w:tr>
      <w:tr w:rsidR="00921A02">
        <w:trPr>
          <w:trHeight w:val="290"/>
        </w:trPr>
        <w:tc>
          <w:tcPr>
            <w:tcW w:w="2153"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908" w:type="dxa"/>
          </w:tcPr>
          <w:p w:rsidR="00921A02" w:rsidRDefault="003E4D5A">
            <w:pPr>
              <w:pStyle w:val="TableParagraph"/>
              <w:spacing w:line="247" w:lineRule="exact"/>
              <w:ind w:left="108"/>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01"/>
        <w:rPr>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1993"/>
        <w:gridCol w:w="2173"/>
        <w:gridCol w:w="1294"/>
        <w:gridCol w:w="1211"/>
        <w:gridCol w:w="1309"/>
        <w:gridCol w:w="904"/>
      </w:tblGrid>
      <w:tr w:rsidR="00921A02">
        <w:trPr>
          <w:trHeight w:val="290"/>
        </w:trPr>
        <w:tc>
          <w:tcPr>
            <w:tcW w:w="2146" w:type="dxa"/>
          </w:tcPr>
          <w:p w:rsidR="00921A02" w:rsidRDefault="003E4D5A">
            <w:pPr>
              <w:pStyle w:val="TableParagraph"/>
              <w:spacing w:line="251" w:lineRule="exact"/>
              <w:ind w:left="107"/>
              <w:jc w:val="left"/>
              <w:rPr>
                <w:b/>
              </w:rPr>
            </w:pPr>
            <w:r>
              <w:rPr>
                <w:b/>
                <w:spacing w:val="-2"/>
              </w:rPr>
              <w:t>PROGRAM</w:t>
            </w:r>
          </w:p>
        </w:tc>
        <w:tc>
          <w:tcPr>
            <w:tcW w:w="8884" w:type="dxa"/>
            <w:gridSpan w:val="6"/>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146"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UENS604</w:t>
            </w:r>
          </w:p>
        </w:tc>
        <w:tc>
          <w:tcPr>
            <w:tcW w:w="4166" w:type="dxa"/>
            <w:gridSpan w:val="2"/>
            <w:vMerge w:val="restart"/>
          </w:tcPr>
          <w:p w:rsidR="00921A02" w:rsidRDefault="003E4D5A">
            <w:pPr>
              <w:pStyle w:val="TableParagraph"/>
              <w:spacing w:line="252"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Maritime</w:t>
            </w:r>
            <w:r>
              <w:rPr>
                <w:b/>
                <w:spacing w:val="-6"/>
              </w:rPr>
              <w:t xml:space="preserve"> </w:t>
            </w:r>
            <w:r>
              <w:rPr>
                <w:b/>
                <w:spacing w:val="-2"/>
              </w:rPr>
              <w:t>Management</w:t>
            </w:r>
          </w:p>
        </w:tc>
        <w:tc>
          <w:tcPr>
            <w:tcW w:w="1294" w:type="dxa"/>
          </w:tcPr>
          <w:p w:rsidR="00921A02" w:rsidRDefault="003E4D5A">
            <w:pPr>
              <w:pStyle w:val="TableParagraph"/>
              <w:spacing w:line="252" w:lineRule="exact"/>
              <w:ind w:left="27" w:right="19"/>
              <w:rPr>
                <w:b/>
              </w:rPr>
            </w:pPr>
            <w:r>
              <w:rPr>
                <w:b/>
                <w:spacing w:val="-10"/>
              </w:rPr>
              <w:t>L</w:t>
            </w:r>
          </w:p>
        </w:tc>
        <w:tc>
          <w:tcPr>
            <w:tcW w:w="1211" w:type="dxa"/>
          </w:tcPr>
          <w:p w:rsidR="00921A02" w:rsidRDefault="003E4D5A">
            <w:pPr>
              <w:pStyle w:val="TableParagraph"/>
              <w:spacing w:line="252" w:lineRule="exact"/>
              <w:ind w:left="13" w:right="10"/>
              <w:rPr>
                <w:b/>
              </w:rPr>
            </w:pPr>
            <w:r>
              <w:rPr>
                <w:b/>
                <w:spacing w:val="-10"/>
              </w:rPr>
              <w:t>T</w:t>
            </w:r>
          </w:p>
        </w:tc>
        <w:tc>
          <w:tcPr>
            <w:tcW w:w="1309" w:type="dxa"/>
          </w:tcPr>
          <w:p w:rsidR="00921A02" w:rsidRDefault="003E4D5A">
            <w:pPr>
              <w:pStyle w:val="TableParagraph"/>
              <w:spacing w:line="252" w:lineRule="exact"/>
              <w:ind w:left="19" w:right="17"/>
              <w:rPr>
                <w:b/>
              </w:rPr>
            </w:pPr>
            <w:r>
              <w:rPr>
                <w:b/>
                <w:spacing w:val="-10"/>
              </w:rPr>
              <w:t>P</w:t>
            </w:r>
          </w:p>
        </w:tc>
        <w:tc>
          <w:tcPr>
            <w:tcW w:w="904" w:type="dxa"/>
          </w:tcPr>
          <w:p w:rsidR="00921A02" w:rsidRDefault="003E4D5A">
            <w:pPr>
              <w:pStyle w:val="TableParagraph"/>
              <w:spacing w:line="252" w:lineRule="exact"/>
              <w:ind w:left="23" w:right="21"/>
              <w:rPr>
                <w:b/>
              </w:rPr>
            </w:pPr>
            <w:r>
              <w:rPr>
                <w:b/>
                <w:spacing w:val="-10"/>
              </w:rPr>
              <w:t>C</w:t>
            </w:r>
          </w:p>
        </w:tc>
      </w:tr>
      <w:tr w:rsidR="00921A02">
        <w:trPr>
          <w:trHeight w:val="292"/>
        </w:trPr>
        <w:tc>
          <w:tcPr>
            <w:tcW w:w="2146" w:type="dxa"/>
            <w:vMerge/>
            <w:tcBorders>
              <w:top w:val="nil"/>
            </w:tcBorders>
          </w:tcPr>
          <w:p w:rsidR="00921A02" w:rsidRDefault="00921A02">
            <w:pPr>
              <w:rPr>
                <w:sz w:val="2"/>
                <w:szCs w:val="2"/>
              </w:rPr>
            </w:pPr>
          </w:p>
        </w:tc>
        <w:tc>
          <w:tcPr>
            <w:tcW w:w="4166" w:type="dxa"/>
            <w:gridSpan w:val="2"/>
            <w:vMerge/>
            <w:tcBorders>
              <w:top w:val="nil"/>
            </w:tcBorders>
          </w:tcPr>
          <w:p w:rsidR="00921A02" w:rsidRDefault="00921A02">
            <w:pPr>
              <w:rPr>
                <w:sz w:val="2"/>
                <w:szCs w:val="2"/>
              </w:rPr>
            </w:pPr>
          </w:p>
        </w:tc>
        <w:tc>
          <w:tcPr>
            <w:tcW w:w="1294" w:type="dxa"/>
          </w:tcPr>
          <w:p w:rsidR="00921A02" w:rsidRDefault="003E4D5A">
            <w:pPr>
              <w:pStyle w:val="TableParagraph"/>
              <w:spacing w:line="247" w:lineRule="exact"/>
              <w:ind w:left="23" w:right="19"/>
            </w:pPr>
            <w:r>
              <w:rPr>
                <w:spacing w:val="-10"/>
              </w:rPr>
              <w:t>2</w:t>
            </w:r>
          </w:p>
        </w:tc>
        <w:tc>
          <w:tcPr>
            <w:tcW w:w="1211" w:type="dxa"/>
          </w:tcPr>
          <w:p w:rsidR="00921A02" w:rsidRDefault="003E4D5A">
            <w:pPr>
              <w:pStyle w:val="TableParagraph"/>
              <w:spacing w:line="247" w:lineRule="exact"/>
              <w:ind w:left="13" w:right="8"/>
            </w:pPr>
            <w:r>
              <w:rPr>
                <w:spacing w:val="-10"/>
              </w:rPr>
              <w:t>0</w:t>
            </w:r>
          </w:p>
        </w:tc>
        <w:tc>
          <w:tcPr>
            <w:tcW w:w="1309" w:type="dxa"/>
          </w:tcPr>
          <w:p w:rsidR="00921A02" w:rsidRDefault="003E4D5A">
            <w:pPr>
              <w:pStyle w:val="TableParagraph"/>
              <w:spacing w:line="247" w:lineRule="exact"/>
              <w:ind w:left="18" w:right="17"/>
            </w:pPr>
            <w:r>
              <w:rPr>
                <w:spacing w:val="-10"/>
              </w:rPr>
              <w:t>0</w:t>
            </w:r>
          </w:p>
        </w:tc>
        <w:tc>
          <w:tcPr>
            <w:tcW w:w="904" w:type="dxa"/>
          </w:tcPr>
          <w:p w:rsidR="00921A02" w:rsidRDefault="003E4D5A">
            <w:pPr>
              <w:pStyle w:val="TableParagraph"/>
              <w:spacing w:line="247" w:lineRule="exact"/>
              <w:ind w:left="22" w:right="21"/>
            </w:pPr>
            <w:r>
              <w:rPr>
                <w:spacing w:val="-10"/>
              </w:rPr>
              <w:t>2</w:t>
            </w:r>
          </w:p>
        </w:tc>
      </w:tr>
      <w:tr w:rsidR="00921A02">
        <w:trPr>
          <w:trHeight w:val="290"/>
        </w:trPr>
        <w:tc>
          <w:tcPr>
            <w:tcW w:w="2146"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166" w:type="dxa"/>
            <w:gridSpan w:val="2"/>
          </w:tcPr>
          <w:p w:rsidR="00921A02" w:rsidRDefault="003E4D5A">
            <w:pPr>
              <w:pStyle w:val="TableParagraph"/>
              <w:spacing w:line="247" w:lineRule="exact"/>
              <w:ind w:left="107"/>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718" w:type="dxa"/>
            <w:gridSpan w:val="4"/>
            <w:vMerge w:val="restart"/>
          </w:tcPr>
          <w:p w:rsidR="00921A02" w:rsidRDefault="003E4D5A">
            <w:pPr>
              <w:pStyle w:val="TableParagraph"/>
              <w:spacing w:line="247" w:lineRule="exact"/>
              <w:ind w:left="106"/>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7"/>
              <w:ind w:left="106"/>
              <w:jc w:val="left"/>
            </w:pPr>
            <w:r>
              <w:t>(</w:t>
            </w:r>
            <w:r>
              <w:rPr>
                <w:spacing w:val="-2"/>
              </w:rPr>
              <w:t xml:space="preserve"> </w:t>
            </w:r>
            <w:r>
              <w:t>2Hrs</w:t>
            </w:r>
            <w:r>
              <w:rPr>
                <w:spacing w:val="-2"/>
              </w:rPr>
              <w:t xml:space="preserve"> </w:t>
            </w:r>
            <w:r>
              <w:t>)</w:t>
            </w:r>
            <w:r>
              <w:rPr>
                <w:spacing w:val="-2"/>
              </w:rPr>
              <w:t xml:space="preserve"> </w:t>
            </w:r>
            <w:r>
              <w:t>Total</w:t>
            </w:r>
            <w:r>
              <w:rPr>
                <w:spacing w:val="-2"/>
              </w:rPr>
              <w:t xml:space="preserve"> 36hrs</w:t>
            </w:r>
          </w:p>
        </w:tc>
      </w:tr>
      <w:tr w:rsidR="00921A02">
        <w:trPr>
          <w:trHeight w:val="290"/>
        </w:trPr>
        <w:tc>
          <w:tcPr>
            <w:tcW w:w="2146"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166" w:type="dxa"/>
            <w:gridSpan w:val="2"/>
          </w:tcPr>
          <w:p w:rsidR="00921A02" w:rsidRDefault="003E4D5A">
            <w:pPr>
              <w:pStyle w:val="TableParagraph"/>
              <w:spacing w:line="247" w:lineRule="exact"/>
              <w:ind w:left="107"/>
              <w:jc w:val="left"/>
            </w:pPr>
            <w:r>
              <w:rPr>
                <w:spacing w:val="-5"/>
              </w:rPr>
              <w:t>NIL</w:t>
            </w:r>
          </w:p>
        </w:tc>
        <w:tc>
          <w:tcPr>
            <w:tcW w:w="4718" w:type="dxa"/>
            <w:gridSpan w:val="4"/>
            <w:vMerge/>
            <w:tcBorders>
              <w:top w:val="nil"/>
            </w:tcBorders>
          </w:tcPr>
          <w:p w:rsidR="00921A02" w:rsidRDefault="00921A02">
            <w:pPr>
              <w:rPr>
                <w:sz w:val="2"/>
                <w:szCs w:val="2"/>
              </w:rPr>
            </w:pPr>
          </w:p>
        </w:tc>
      </w:tr>
      <w:tr w:rsidR="00921A02">
        <w:trPr>
          <w:trHeight w:val="506"/>
        </w:trPr>
        <w:tc>
          <w:tcPr>
            <w:tcW w:w="2146" w:type="dxa"/>
            <w:vMerge w:val="restart"/>
          </w:tcPr>
          <w:p w:rsidR="00921A02" w:rsidRDefault="00921A02">
            <w:pPr>
              <w:pStyle w:val="TableParagraph"/>
              <w:jc w:val="left"/>
            </w:pPr>
          </w:p>
          <w:p w:rsidR="00921A02" w:rsidRDefault="00921A02">
            <w:pPr>
              <w:pStyle w:val="TableParagraph"/>
              <w:spacing w:before="66"/>
              <w:jc w:val="left"/>
            </w:pPr>
          </w:p>
          <w:p w:rsidR="00921A02" w:rsidRDefault="003E4D5A">
            <w:pPr>
              <w:pStyle w:val="TableParagraph"/>
              <w:ind w:left="302"/>
              <w:jc w:val="left"/>
            </w:pPr>
            <w:r>
              <w:t>Course</w:t>
            </w:r>
            <w:r>
              <w:rPr>
                <w:spacing w:val="53"/>
              </w:rPr>
              <w:t xml:space="preserve"> </w:t>
            </w:r>
            <w:r>
              <w:rPr>
                <w:spacing w:val="-2"/>
              </w:rPr>
              <w:t>Category</w:t>
            </w:r>
          </w:p>
        </w:tc>
        <w:tc>
          <w:tcPr>
            <w:tcW w:w="1993" w:type="dxa"/>
          </w:tcPr>
          <w:p w:rsidR="00921A02" w:rsidRDefault="003E4D5A">
            <w:pPr>
              <w:pStyle w:val="TableParagraph"/>
              <w:spacing w:line="252" w:lineRule="exact"/>
              <w:ind w:left="295" w:right="235" w:hanging="51"/>
              <w:jc w:val="left"/>
              <w:rPr>
                <w:b/>
              </w:rPr>
            </w:pPr>
            <w:r>
              <w:rPr>
                <w:b/>
              </w:rPr>
              <w:t>Humanities</w:t>
            </w:r>
            <w:r>
              <w:rPr>
                <w:b/>
                <w:spacing w:val="-14"/>
              </w:rPr>
              <w:t xml:space="preserve"> </w:t>
            </w:r>
            <w:r>
              <w:rPr>
                <w:b/>
              </w:rPr>
              <w:t>and Social</w:t>
            </w:r>
            <w:r>
              <w:rPr>
                <w:b/>
                <w:spacing w:val="-2"/>
              </w:rPr>
              <w:t xml:space="preserve"> Sciences</w:t>
            </w:r>
          </w:p>
        </w:tc>
        <w:tc>
          <w:tcPr>
            <w:tcW w:w="2173" w:type="dxa"/>
          </w:tcPr>
          <w:p w:rsidR="00921A02" w:rsidRDefault="003E4D5A">
            <w:pPr>
              <w:pStyle w:val="TableParagraph"/>
              <w:spacing w:line="252" w:lineRule="exact"/>
              <w:ind w:left="705" w:hanging="238"/>
              <w:jc w:val="left"/>
              <w:rPr>
                <w:b/>
              </w:rPr>
            </w:pPr>
            <w:r>
              <w:rPr>
                <w:b/>
                <w:spacing w:val="-2"/>
              </w:rPr>
              <w:t>Management Courses</w:t>
            </w:r>
          </w:p>
        </w:tc>
        <w:tc>
          <w:tcPr>
            <w:tcW w:w="2505" w:type="dxa"/>
            <w:gridSpan w:val="2"/>
          </w:tcPr>
          <w:p w:rsidR="00921A02" w:rsidRDefault="003E4D5A">
            <w:pPr>
              <w:pStyle w:val="TableParagraph"/>
              <w:spacing w:before="1"/>
              <w:ind w:left="416"/>
              <w:jc w:val="left"/>
              <w:rPr>
                <w:b/>
              </w:rPr>
            </w:pPr>
            <w:r>
              <w:rPr>
                <w:b/>
              </w:rPr>
              <w:t>Professional</w:t>
            </w:r>
            <w:r>
              <w:rPr>
                <w:b/>
                <w:spacing w:val="-7"/>
              </w:rPr>
              <w:t xml:space="preserve"> </w:t>
            </w:r>
            <w:r>
              <w:rPr>
                <w:b/>
                <w:spacing w:val="-4"/>
              </w:rPr>
              <w:t>Core</w:t>
            </w:r>
          </w:p>
        </w:tc>
        <w:tc>
          <w:tcPr>
            <w:tcW w:w="2213" w:type="dxa"/>
            <w:gridSpan w:val="2"/>
          </w:tcPr>
          <w:p w:rsidR="00921A02" w:rsidRDefault="003E4D5A">
            <w:pPr>
              <w:pStyle w:val="TableParagraph"/>
              <w:spacing w:before="1"/>
              <w:ind w:left="127"/>
              <w:jc w:val="left"/>
              <w:rPr>
                <w:b/>
              </w:rPr>
            </w:pPr>
            <w:r>
              <w:rPr>
                <w:b/>
              </w:rPr>
              <w:t>Professional</w:t>
            </w:r>
            <w:r>
              <w:rPr>
                <w:b/>
                <w:spacing w:val="-5"/>
              </w:rPr>
              <w:t xml:space="preserve"> </w:t>
            </w:r>
            <w:r>
              <w:rPr>
                <w:b/>
                <w:spacing w:val="-2"/>
              </w:rPr>
              <w:t>Elective</w:t>
            </w:r>
          </w:p>
        </w:tc>
      </w:tr>
      <w:tr w:rsidR="00921A02">
        <w:trPr>
          <w:trHeight w:val="292"/>
        </w:trPr>
        <w:tc>
          <w:tcPr>
            <w:tcW w:w="2146" w:type="dxa"/>
            <w:vMerge/>
            <w:tcBorders>
              <w:top w:val="nil"/>
            </w:tcBorders>
          </w:tcPr>
          <w:p w:rsidR="00921A02" w:rsidRDefault="00921A02">
            <w:pPr>
              <w:rPr>
                <w:sz w:val="2"/>
                <w:szCs w:val="2"/>
              </w:rPr>
            </w:pPr>
          </w:p>
        </w:tc>
        <w:tc>
          <w:tcPr>
            <w:tcW w:w="1993" w:type="dxa"/>
          </w:tcPr>
          <w:p w:rsidR="00921A02" w:rsidRDefault="00921A02">
            <w:pPr>
              <w:pStyle w:val="TableParagraph"/>
              <w:jc w:val="left"/>
              <w:rPr>
                <w:sz w:val="20"/>
              </w:rPr>
            </w:pPr>
          </w:p>
        </w:tc>
        <w:tc>
          <w:tcPr>
            <w:tcW w:w="2173" w:type="dxa"/>
          </w:tcPr>
          <w:p w:rsidR="00921A02" w:rsidRDefault="00921A02">
            <w:pPr>
              <w:pStyle w:val="TableParagraph"/>
              <w:jc w:val="left"/>
              <w:rPr>
                <w:sz w:val="20"/>
              </w:rPr>
            </w:pPr>
          </w:p>
        </w:tc>
        <w:tc>
          <w:tcPr>
            <w:tcW w:w="2505" w:type="dxa"/>
            <w:gridSpan w:val="2"/>
          </w:tcPr>
          <w:p w:rsidR="00921A02" w:rsidRDefault="003E4D5A">
            <w:pPr>
              <w:pStyle w:val="TableParagraph"/>
              <w:spacing w:before="3"/>
              <w:ind w:left="52"/>
              <w:rPr>
                <w:rFonts w:ascii="Wingdings" w:hAnsi="Wingdings"/>
              </w:rPr>
            </w:pPr>
            <w:r>
              <w:rPr>
                <w:rFonts w:ascii="Wingdings" w:hAnsi="Wingdings"/>
                <w:spacing w:val="-10"/>
              </w:rPr>
              <w:t></w:t>
            </w:r>
          </w:p>
        </w:tc>
        <w:tc>
          <w:tcPr>
            <w:tcW w:w="2213" w:type="dxa"/>
            <w:gridSpan w:val="2"/>
          </w:tcPr>
          <w:p w:rsidR="00921A02" w:rsidRDefault="00921A02">
            <w:pPr>
              <w:pStyle w:val="TableParagraph"/>
              <w:jc w:val="left"/>
              <w:rPr>
                <w:sz w:val="20"/>
              </w:rPr>
            </w:pPr>
          </w:p>
        </w:tc>
      </w:tr>
      <w:tr w:rsidR="00921A02">
        <w:trPr>
          <w:trHeight w:val="290"/>
        </w:trPr>
        <w:tc>
          <w:tcPr>
            <w:tcW w:w="2146" w:type="dxa"/>
            <w:vMerge/>
            <w:tcBorders>
              <w:top w:val="nil"/>
            </w:tcBorders>
          </w:tcPr>
          <w:p w:rsidR="00921A02" w:rsidRDefault="00921A02">
            <w:pPr>
              <w:rPr>
                <w:sz w:val="2"/>
                <w:szCs w:val="2"/>
              </w:rPr>
            </w:pPr>
          </w:p>
        </w:tc>
        <w:tc>
          <w:tcPr>
            <w:tcW w:w="1993" w:type="dxa"/>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73" w:type="dxa"/>
          </w:tcPr>
          <w:p w:rsidR="00921A02" w:rsidRDefault="003E4D5A">
            <w:pPr>
              <w:pStyle w:val="TableParagraph"/>
              <w:spacing w:line="251" w:lineRule="exact"/>
              <w:ind w:left="107"/>
              <w:jc w:val="left"/>
              <w:rPr>
                <w:b/>
              </w:rPr>
            </w:pPr>
            <w:r>
              <w:rPr>
                <w:b/>
              </w:rPr>
              <w:t>Engineering</w:t>
            </w:r>
            <w:r>
              <w:rPr>
                <w:b/>
                <w:spacing w:val="-2"/>
              </w:rPr>
              <w:t xml:space="preserve"> Science</w:t>
            </w:r>
          </w:p>
        </w:tc>
        <w:tc>
          <w:tcPr>
            <w:tcW w:w="2505" w:type="dxa"/>
            <w:gridSpan w:val="2"/>
          </w:tcPr>
          <w:p w:rsidR="00921A02" w:rsidRDefault="003E4D5A">
            <w:pPr>
              <w:pStyle w:val="TableParagraph"/>
              <w:spacing w:line="251" w:lineRule="exact"/>
              <w:ind w:left="826"/>
              <w:jc w:val="left"/>
              <w:rPr>
                <w:b/>
              </w:rPr>
            </w:pPr>
            <w:r>
              <w:rPr>
                <w:b/>
              </w:rPr>
              <w:t xml:space="preserve">Open </w:t>
            </w:r>
            <w:r>
              <w:rPr>
                <w:b/>
                <w:spacing w:val="-2"/>
              </w:rPr>
              <w:t>Elective</w:t>
            </w:r>
          </w:p>
        </w:tc>
        <w:tc>
          <w:tcPr>
            <w:tcW w:w="2213" w:type="dxa"/>
            <w:gridSpan w:val="2"/>
          </w:tcPr>
          <w:p w:rsidR="00921A02" w:rsidRDefault="003E4D5A">
            <w:pPr>
              <w:pStyle w:val="TableParagraph"/>
              <w:spacing w:line="251" w:lineRule="exact"/>
              <w:ind w:left="825"/>
              <w:jc w:val="left"/>
              <w:rPr>
                <w:b/>
              </w:rPr>
            </w:pPr>
            <w:r>
              <w:rPr>
                <w:b/>
                <w:spacing w:val="-2"/>
              </w:rPr>
              <w:t>Mandatory</w:t>
            </w:r>
          </w:p>
        </w:tc>
      </w:tr>
      <w:tr w:rsidR="00921A02">
        <w:trPr>
          <w:trHeight w:val="292"/>
        </w:trPr>
        <w:tc>
          <w:tcPr>
            <w:tcW w:w="2146" w:type="dxa"/>
            <w:vMerge/>
            <w:tcBorders>
              <w:top w:val="nil"/>
            </w:tcBorders>
          </w:tcPr>
          <w:p w:rsidR="00921A02" w:rsidRDefault="00921A02">
            <w:pPr>
              <w:rPr>
                <w:sz w:val="2"/>
                <w:szCs w:val="2"/>
              </w:rPr>
            </w:pPr>
          </w:p>
        </w:tc>
        <w:tc>
          <w:tcPr>
            <w:tcW w:w="1993" w:type="dxa"/>
          </w:tcPr>
          <w:p w:rsidR="00921A02" w:rsidRDefault="00921A02">
            <w:pPr>
              <w:pStyle w:val="TableParagraph"/>
              <w:jc w:val="left"/>
              <w:rPr>
                <w:sz w:val="20"/>
              </w:rPr>
            </w:pPr>
          </w:p>
        </w:tc>
        <w:tc>
          <w:tcPr>
            <w:tcW w:w="2173" w:type="dxa"/>
          </w:tcPr>
          <w:p w:rsidR="00921A02" w:rsidRDefault="00921A02">
            <w:pPr>
              <w:pStyle w:val="TableParagraph"/>
              <w:jc w:val="left"/>
              <w:rPr>
                <w:sz w:val="20"/>
              </w:rPr>
            </w:pPr>
          </w:p>
        </w:tc>
        <w:tc>
          <w:tcPr>
            <w:tcW w:w="2505" w:type="dxa"/>
            <w:gridSpan w:val="2"/>
          </w:tcPr>
          <w:p w:rsidR="00921A02" w:rsidRDefault="00921A02">
            <w:pPr>
              <w:pStyle w:val="TableParagraph"/>
              <w:jc w:val="left"/>
              <w:rPr>
                <w:sz w:val="20"/>
              </w:rPr>
            </w:pPr>
          </w:p>
        </w:tc>
        <w:tc>
          <w:tcPr>
            <w:tcW w:w="2213" w:type="dxa"/>
            <w:gridSpan w:val="2"/>
          </w:tcPr>
          <w:p w:rsidR="00921A02" w:rsidRDefault="00921A02">
            <w:pPr>
              <w:pStyle w:val="TableParagraph"/>
              <w:jc w:val="left"/>
              <w:rPr>
                <w:sz w:val="20"/>
              </w:rPr>
            </w:pPr>
          </w:p>
        </w:tc>
      </w:tr>
      <w:tr w:rsidR="00921A02">
        <w:trPr>
          <w:trHeight w:val="871"/>
        </w:trPr>
        <w:tc>
          <w:tcPr>
            <w:tcW w:w="2146"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884" w:type="dxa"/>
            <w:gridSpan w:val="6"/>
          </w:tcPr>
          <w:p w:rsidR="00921A02" w:rsidRDefault="003E4D5A">
            <w:pPr>
              <w:pStyle w:val="TableParagraph"/>
              <w:numPr>
                <w:ilvl w:val="0"/>
                <w:numId w:val="29"/>
              </w:numPr>
              <w:tabs>
                <w:tab w:val="left" w:pos="2267"/>
              </w:tabs>
              <w:spacing w:line="247" w:lineRule="exact"/>
              <w:ind w:left="2267" w:hanging="359"/>
            </w:pPr>
            <w:r>
              <w:t>To</w:t>
            </w:r>
            <w:r>
              <w:rPr>
                <w:spacing w:val="-5"/>
              </w:rPr>
              <w:t xml:space="preserve"> </w:t>
            </w:r>
            <w:r>
              <w:t>become</w:t>
            </w:r>
            <w:r>
              <w:rPr>
                <w:spacing w:val="-3"/>
              </w:rPr>
              <w:t xml:space="preserve"> </w:t>
            </w:r>
            <w:r>
              <w:t>aware</w:t>
            </w:r>
            <w:r>
              <w:rPr>
                <w:spacing w:val="-4"/>
              </w:rPr>
              <w:t xml:space="preserve"> </w:t>
            </w:r>
            <w:r>
              <w:t>of</w:t>
            </w:r>
            <w:r>
              <w:rPr>
                <w:spacing w:val="-3"/>
              </w:rPr>
              <w:t xml:space="preserve"> </w:t>
            </w:r>
            <w:r>
              <w:t>various</w:t>
            </w:r>
            <w:r>
              <w:rPr>
                <w:spacing w:val="-2"/>
              </w:rPr>
              <w:t xml:space="preserve"> </w:t>
            </w:r>
            <w:r>
              <w:t>documents</w:t>
            </w:r>
            <w:r>
              <w:rPr>
                <w:spacing w:val="-3"/>
              </w:rPr>
              <w:t xml:space="preserve"> </w:t>
            </w:r>
            <w:r>
              <w:t>used</w:t>
            </w:r>
            <w:r>
              <w:rPr>
                <w:spacing w:val="-5"/>
              </w:rPr>
              <w:t xml:space="preserve"> </w:t>
            </w:r>
            <w:r>
              <w:t>in</w:t>
            </w:r>
            <w:r>
              <w:rPr>
                <w:spacing w:val="-6"/>
              </w:rPr>
              <w:t xml:space="preserve"> </w:t>
            </w:r>
            <w:r>
              <w:t>Merchant</w:t>
            </w:r>
            <w:r>
              <w:rPr>
                <w:spacing w:val="-1"/>
              </w:rPr>
              <w:t xml:space="preserve"> </w:t>
            </w:r>
            <w:r>
              <w:rPr>
                <w:spacing w:val="-2"/>
              </w:rPr>
              <w:t>Shipping</w:t>
            </w:r>
          </w:p>
          <w:p w:rsidR="00921A02" w:rsidRDefault="003E4D5A">
            <w:pPr>
              <w:pStyle w:val="TableParagraph"/>
              <w:numPr>
                <w:ilvl w:val="0"/>
                <w:numId w:val="29"/>
              </w:numPr>
              <w:tabs>
                <w:tab w:val="left" w:pos="2267"/>
              </w:tabs>
              <w:spacing w:before="37"/>
              <w:ind w:left="2267" w:hanging="359"/>
            </w:pPr>
            <w:r>
              <w:t>To</w:t>
            </w:r>
            <w:r>
              <w:rPr>
                <w:spacing w:val="-4"/>
              </w:rPr>
              <w:t xml:space="preserve"> </w:t>
            </w:r>
            <w:r>
              <w:t>understand</w:t>
            </w:r>
            <w:r>
              <w:rPr>
                <w:spacing w:val="-4"/>
              </w:rPr>
              <w:t xml:space="preserve"> </w:t>
            </w:r>
            <w:r>
              <w:t>the</w:t>
            </w:r>
            <w:r>
              <w:rPr>
                <w:spacing w:val="-4"/>
              </w:rPr>
              <w:t xml:space="preserve"> </w:t>
            </w:r>
            <w:r>
              <w:t>consequences</w:t>
            </w:r>
            <w:r>
              <w:rPr>
                <w:spacing w:val="-4"/>
              </w:rPr>
              <w:t xml:space="preserve"> </w:t>
            </w:r>
            <w:r>
              <w:t>of</w:t>
            </w:r>
            <w:r>
              <w:rPr>
                <w:spacing w:val="-5"/>
              </w:rPr>
              <w:t xml:space="preserve"> </w:t>
            </w:r>
            <w:r>
              <w:t>cargo</w:t>
            </w:r>
            <w:r>
              <w:rPr>
                <w:spacing w:val="-3"/>
              </w:rPr>
              <w:t xml:space="preserve"> </w:t>
            </w:r>
            <w:r>
              <w:t>claims</w:t>
            </w:r>
            <w:r>
              <w:rPr>
                <w:spacing w:val="-4"/>
              </w:rPr>
              <w:t xml:space="preserve"> </w:t>
            </w:r>
            <w:r>
              <w:t>and</w:t>
            </w:r>
            <w:r>
              <w:rPr>
                <w:spacing w:val="-5"/>
              </w:rPr>
              <w:t xml:space="preserve"> </w:t>
            </w:r>
            <w:r>
              <w:t>maritime</w:t>
            </w:r>
            <w:r>
              <w:rPr>
                <w:spacing w:val="-3"/>
              </w:rPr>
              <w:t xml:space="preserve"> </w:t>
            </w:r>
            <w:r>
              <w:rPr>
                <w:spacing w:val="-2"/>
              </w:rPr>
              <w:t>fraud.</w:t>
            </w:r>
          </w:p>
          <w:p w:rsidR="00921A02" w:rsidRDefault="003E4D5A">
            <w:pPr>
              <w:pStyle w:val="TableParagraph"/>
              <w:numPr>
                <w:ilvl w:val="0"/>
                <w:numId w:val="29"/>
              </w:numPr>
              <w:tabs>
                <w:tab w:val="left" w:pos="2267"/>
              </w:tabs>
              <w:spacing w:before="38"/>
              <w:ind w:left="2267" w:hanging="359"/>
            </w:pPr>
            <w:r>
              <w:t>To</w:t>
            </w:r>
            <w:r>
              <w:rPr>
                <w:spacing w:val="-7"/>
              </w:rPr>
              <w:t xml:space="preserve"> </w:t>
            </w:r>
            <w:r>
              <w:t>familiarize</w:t>
            </w:r>
            <w:r>
              <w:rPr>
                <w:spacing w:val="-4"/>
              </w:rPr>
              <w:t xml:space="preserve"> </w:t>
            </w:r>
            <w:r>
              <w:t>with</w:t>
            </w:r>
            <w:r>
              <w:rPr>
                <w:spacing w:val="-4"/>
              </w:rPr>
              <w:t xml:space="preserve"> </w:t>
            </w:r>
            <w:r>
              <w:t>voyage</w:t>
            </w:r>
            <w:r>
              <w:rPr>
                <w:spacing w:val="-4"/>
              </w:rPr>
              <w:t xml:space="preserve"> </w:t>
            </w:r>
            <w:r>
              <w:rPr>
                <w:spacing w:val="-2"/>
              </w:rPr>
              <w:t>estimations.</w:t>
            </w:r>
          </w:p>
        </w:tc>
      </w:tr>
      <w:tr w:rsidR="00921A02">
        <w:trPr>
          <w:trHeight w:val="292"/>
        </w:trPr>
        <w:tc>
          <w:tcPr>
            <w:tcW w:w="2146" w:type="dxa"/>
          </w:tcPr>
          <w:p w:rsidR="00921A02" w:rsidRDefault="003E4D5A">
            <w:pPr>
              <w:pStyle w:val="TableParagraph"/>
              <w:spacing w:line="249" w:lineRule="exact"/>
              <w:ind w:left="107"/>
              <w:jc w:val="left"/>
            </w:pPr>
            <w:r>
              <w:t>Course</w:t>
            </w:r>
            <w:r>
              <w:rPr>
                <w:spacing w:val="-1"/>
              </w:rPr>
              <w:t xml:space="preserve"> </w:t>
            </w:r>
            <w:r>
              <w:rPr>
                <w:spacing w:val="-2"/>
              </w:rPr>
              <w:t>Outcome</w:t>
            </w:r>
          </w:p>
        </w:tc>
        <w:tc>
          <w:tcPr>
            <w:tcW w:w="8884" w:type="dxa"/>
            <w:gridSpan w:val="6"/>
          </w:tcPr>
          <w:p w:rsidR="00921A02" w:rsidRDefault="003E4D5A">
            <w:pPr>
              <w:pStyle w:val="TableParagraph"/>
              <w:spacing w:line="249" w:lineRule="exact"/>
              <w:ind w:left="107"/>
              <w:jc w:val="left"/>
            </w:pPr>
            <w:r>
              <w:t>The</w:t>
            </w:r>
            <w:r>
              <w:rPr>
                <w:spacing w:val="-3"/>
              </w:rPr>
              <w:t xml:space="preserve"> </w:t>
            </w:r>
            <w:r>
              <w:t xml:space="preserve">student </w:t>
            </w:r>
            <w:r>
              <w:rPr>
                <w:spacing w:val="-5"/>
              </w:rPr>
              <w:t>can</w:t>
            </w:r>
          </w:p>
        </w:tc>
      </w:tr>
    </w:tbl>
    <w:p w:rsidR="00921A02" w:rsidRDefault="00921A02">
      <w:pPr>
        <w:pStyle w:val="TableParagraph"/>
        <w:spacing w:line="249" w:lineRule="exact"/>
        <w:jc w:val="left"/>
        <w:sectPr w:rsidR="00921A02">
          <w:pgSz w:w="11910" w:h="16840"/>
          <w:pgMar w:top="1400" w:right="0" w:bottom="1544" w:left="0" w:header="720" w:footer="720" w:gutter="0"/>
          <w:cols w:space="720"/>
        </w:sect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4"/>
        <w:gridCol w:w="141"/>
        <w:gridCol w:w="386"/>
        <w:gridCol w:w="374"/>
        <w:gridCol w:w="900"/>
        <w:gridCol w:w="902"/>
        <w:gridCol w:w="801"/>
        <w:gridCol w:w="100"/>
        <w:gridCol w:w="902"/>
        <w:gridCol w:w="902"/>
        <w:gridCol w:w="902"/>
        <w:gridCol w:w="900"/>
        <w:gridCol w:w="902"/>
        <w:gridCol w:w="902"/>
      </w:tblGrid>
      <w:tr w:rsidR="00921A02">
        <w:trPr>
          <w:trHeight w:val="290"/>
        </w:trPr>
        <w:tc>
          <w:tcPr>
            <w:tcW w:w="2145" w:type="dxa"/>
            <w:gridSpan w:val="2"/>
            <w:vMerge w:val="restart"/>
          </w:tcPr>
          <w:p w:rsidR="00921A02" w:rsidRDefault="00921A02">
            <w:pPr>
              <w:pStyle w:val="TableParagraph"/>
              <w:jc w:val="left"/>
            </w:pPr>
          </w:p>
        </w:tc>
        <w:tc>
          <w:tcPr>
            <w:tcW w:w="386" w:type="dxa"/>
          </w:tcPr>
          <w:p w:rsidR="00921A02" w:rsidRDefault="003E4D5A">
            <w:pPr>
              <w:pStyle w:val="TableParagraph"/>
              <w:spacing w:line="247" w:lineRule="exact"/>
              <w:ind w:right="47"/>
            </w:pPr>
            <w:r>
              <w:rPr>
                <w:spacing w:val="-10"/>
              </w:rPr>
              <w:t>1</w:t>
            </w:r>
          </w:p>
        </w:tc>
        <w:tc>
          <w:tcPr>
            <w:tcW w:w="8487" w:type="dxa"/>
            <w:gridSpan w:val="11"/>
          </w:tcPr>
          <w:p w:rsidR="00921A02" w:rsidRDefault="003E4D5A">
            <w:pPr>
              <w:pStyle w:val="TableParagraph"/>
              <w:spacing w:line="247" w:lineRule="exact"/>
              <w:ind w:left="109"/>
              <w:jc w:val="left"/>
            </w:pPr>
            <w:r>
              <w:t>Identify</w:t>
            </w:r>
            <w:r>
              <w:rPr>
                <w:spacing w:val="-6"/>
              </w:rPr>
              <w:t xml:space="preserve"> </w:t>
            </w:r>
            <w:r>
              <w:t>Cargo</w:t>
            </w:r>
            <w:r>
              <w:rPr>
                <w:spacing w:val="-3"/>
              </w:rPr>
              <w:t xml:space="preserve"> </w:t>
            </w:r>
            <w:r>
              <w:t>Documents</w:t>
            </w:r>
            <w:r>
              <w:rPr>
                <w:spacing w:val="-2"/>
              </w:rPr>
              <w:t xml:space="preserve"> </w:t>
            </w:r>
            <w:r>
              <w:t>used</w:t>
            </w:r>
            <w:r>
              <w:rPr>
                <w:spacing w:val="-5"/>
              </w:rPr>
              <w:t xml:space="preserve"> </w:t>
            </w:r>
            <w:r>
              <w:t>in</w:t>
            </w:r>
            <w:r>
              <w:rPr>
                <w:spacing w:val="-3"/>
              </w:rPr>
              <w:t xml:space="preserve"> </w:t>
            </w:r>
            <w:r>
              <w:t>Merchant</w:t>
            </w:r>
            <w:r>
              <w:rPr>
                <w:spacing w:val="-1"/>
              </w:rPr>
              <w:t xml:space="preserve"> </w:t>
            </w:r>
            <w:r>
              <w:rPr>
                <w:spacing w:val="-2"/>
              </w:rPr>
              <w:t>Shipping</w:t>
            </w:r>
          </w:p>
        </w:tc>
      </w:tr>
      <w:tr w:rsidR="00921A02">
        <w:trPr>
          <w:trHeight w:val="292"/>
        </w:trPr>
        <w:tc>
          <w:tcPr>
            <w:tcW w:w="2145" w:type="dxa"/>
            <w:gridSpan w:val="2"/>
            <w:vMerge/>
            <w:tcBorders>
              <w:top w:val="nil"/>
            </w:tcBorders>
          </w:tcPr>
          <w:p w:rsidR="00921A02" w:rsidRDefault="00921A02">
            <w:pPr>
              <w:rPr>
                <w:sz w:val="2"/>
                <w:szCs w:val="2"/>
              </w:rPr>
            </w:pPr>
          </w:p>
        </w:tc>
        <w:tc>
          <w:tcPr>
            <w:tcW w:w="386" w:type="dxa"/>
          </w:tcPr>
          <w:p w:rsidR="00921A02" w:rsidRDefault="003E4D5A">
            <w:pPr>
              <w:pStyle w:val="TableParagraph"/>
              <w:spacing w:line="249" w:lineRule="exact"/>
              <w:ind w:right="47"/>
            </w:pPr>
            <w:r>
              <w:rPr>
                <w:spacing w:val="-10"/>
              </w:rPr>
              <w:t>2</w:t>
            </w:r>
          </w:p>
        </w:tc>
        <w:tc>
          <w:tcPr>
            <w:tcW w:w="8487" w:type="dxa"/>
            <w:gridSpan w:val="11"/>
          </w:tcPr>
          <w:p w:rsidR="00921A02" w:rsidRDefault="003E4D5A">
            <w:pPr>
              <w:pStyle w:val="TableParagraph"/>
              <w:spacing w:line="249" w:lineRule="exact"/>
              <w:ind w:left="109"/>
              <w:jc w:val="left"/>
            </w:pPr>
            <w:r>
              <w:t>Evaluate</w:t>
            </w:r>
            <w:r>
              <w:rPr>
                <w:spacing w:val="-8"/>
              </w:rPr>
              <w:t xml:space="preserve"> </w:t>
            </w:r>
            <w:r>
              <w:t>cargo</w:t>
            </w:r>
            <w:r>
              <w:rPr>
                <w:spacing w:val="-4"/>
              </w:rPr>
              <w:t xml:space="preserve"> </w:t>
            </w:r>
            <w:r>
              <w:t>claims,</w:t>
            </w:r>
            <w:r>
              <w:rPr>
                <w:spacing w:val="-2"/>
              </w:rPr>
              <w:t xml:space="preserve"> </w:t>
            </w:r>
            <w:r>
              <w:t>maritime</w:t>
            </w:r>
            <w:r>
              <w:rPr>
                <w:spacing w:val="-4"/>
              </w:rPr>
              <w:t xml:space="preserve"> </w:t>
            </w:r>
            <w:r>
              <w:t>frauds,</w:t>
            </w:r>
            <w:r>
              <w:rPr>
                <w:spacing w:val="-6"/>
              </w:rPr>
              <w:t xml:space="preserve"> </w:t>
            </w:r>
            <w:r>
              <w:t>salvage,</w:t>
            </w:r>
            <w:r>
              <w:rPr>
                <w:spacing w:val="-4"/>
              </w:rPr>
              <w:t xml:space="preserve"> </w:t>
            </w:r>
            <w:r>
              <w:t>mutual</w:t>
            </w:r>
            <w:r>
              <w:rPr>
                <w:spacing w:val="-3"/>
              </w:rPr>
              <w:t xml:space="preserve"> </w:t>
            </w:r>
            <w:r>
              <w:t>and</w:t>
            </w:r>
            <w:r>
              <w:rPr>
                <w:spacing w:val="-6"/>
              </w:rPr>
              <w:t xml:space="preserve"> </w:t>
            </w:r>
            <w:r>
              <w:t>liability</w:t>
            </w:r>
            <w:r>
              <w:rPr>
                <w:spacing w:val="-6"/>
              </w:rPr>
              <w:t xml:space="preserve"> </w:t>
            </w:r>
            <w:r>
              <w:rPr>
                <w:spacing w:val="-2"/>
              </w:rPr>
              <w:t>insurance</w:t>
            </w:r>
          </w:p>
        </w:tc>
      </w:tr>
      <w:tr w:rsidR="00921A02">
        <w:trPr>
          <w:trHeight w:val="290"/>
        </w:trPr>
        <w:tc>
          <w:tcPr>
            <w:tcW w:w="2145" w:type="dxa"/>
            <w:gridSpan w:val="2"/>
            <w:vMerge/>
            <w:tcBorders>
              <w:top w:val="nil"/>
            </w:tcBorders>
          </w:tcPr>
          <w:p w:rsidR="00921A02" w:rsidRDefault="00921A02">
            <w:pPr>
              <w:rPr>
                <w:sz w:val="2"/>
                <w:szCs w:val="2"/>
              </w:rPr>
            </w:pPr>
          </w:p>
        </w:tc>
        <w:tc>
          <w:tcPr>
            <w:tcW w:w="386" w:type="dxa"/>
          </w:tcPr>
          <w:p w:rsidR="00921A02" w:rsidRDefault="003E4D5A">
            <w:pPr>
              <w:pStyle w:val="TableParagraph"/>
              <w:spacing w:line="247" w:lineRule="exact"/>
              <w:ind w:right="47"/>
            </w:pPr>
            <w:r>
              <w:rPr>
                <w:spacing w:val="-10"/>
              </w:rPr>
              <w:t>3</w:t>
            </w:r>
          </w:p>
        </w:tc>
        <w:tc>
          <w:tcPr>
            <w:tcW w:w="8487" w:type="dxa"/>
            <w:gridSpan w:val="11"/>
          </w:tcPr>
          <w:p w:rsidR="00921A02" w:rsidRDefault="003E4D5A">
            <w:pPr>
              <w:pStyle w:val="TableParagraph"/>
              <w:spacing w:line="247" w:lineRule="exact"/>
              <w:ind w:left="109"/>
              <w:jc w:val="left"/>
            </w:pPr>
            <w:r>
              <w:t>Conceptualize</w:t>
            </w:r>
            <w:r>
              <w:rPr>
                <w:spacing w:val="-4"/>
              </w:rPr>
              <w:t xml:space="preserve"> </w:t>
            </w:r>
            <w:r>
              <w:t>Multi</w:t>
            </w:r>
            <w:r>
              <w:rPr>
                <w:spacing w:val="-3"/>
              </w:rPr>
              <w:t xml:space="preserve"> </w:t>
            </w:r>
            <w:r>
              <w:t>modal</w:t>
            </w:r>
            <w:r>
              <w:rPr>
                <w:spacing w:val="-5"/>
              </w:rPr>
              <w:t xml:space="preserve"> </w:t>
            </w:r>
            <w:r>
              <w:t>transport</w:t>
            </w:r>
            <w:r>
              <w:rPr>
                <w:spacing w:val="-6"/>
              </w:rPr>
              <w:t xml:space="preserve"> </w:t>
            </w:r>
            <w:r>
              <w:t>and</w:t>
            </w:r>
            <w:r>
              <w:rPr>
                <w:spacing w:val="-4"/>
              </w:rPr>
              <w:t xml:space="preserve"> </w:t>
            </w:r>
            <w:r>
              <w:t>e-documentation</w:t>
            </w:r>
            <w:r>
              <w:rPr>
                <w:spacing w:val="-7"/>
              </w:rPr>
              <w:t xml:space="preserve"> </w:t>
            </w:r>
            <w:r>
              <w:t>to</w:t>
            </w:r>
            <w:r>
              <w:rPr>
                <w:spacing w:val="-7"/>
              </w:rPr>
              <w:t xml:space="preserve"> </w:t>
            </w:r>
            <w:r>
              <w:t>facilitate</w:t>
            </w:r>
            <w:r>
              <w:rPr>
                <w:spacing w:val="-4"/>
              </w:rPr>
              <w:t xml:space="preserve"> </w:t>
            </w:r>
            <w:r>
              <w:t>the</w:t>
            </w:r>
            <w:r>
              <w:rPr>
                <w:spacing w:val="-3"/>
              </w:rPr>
              <w:t xml:space="preserve"> </w:t>
            </w:r>
            <w:r>
              <w:rPr>
                <w:spacing w:val="-2"/>
              </w:rPr>
              <w:t>same.</w:t>
            </w:r>
          </w:p>
        </w:tc>
      </w:tr>
      <w:tr w:rsidR="00921A02">
        <w:trPr>
          <w:trHeight w:val="292"/>
        </w:trPr>
        <w:tc>
          <w:tcPr>
            <w:tcW w:w="2145" w:type="dxa"/>
            <w:gridSpan w:val="2"/>
            <w:vMerge/>
            <w:tcBorders>
              <w:top w:val="nil"/>
            </w:tcBorders>
          </w:tcPr>
          <w:p w:rsidR="00921A02" w:rsidRDefault="00921A02">
            <w:pPr>
              <w:rPr>
                <w:sz w:val="2"/>
                <w:szCs w:val="2"/>
              </w:rPr>
            </w:pPr>
          </w:p>
        </w:tc>
        <w:tc>
          <w:tcPr>
            <w:tcW w:w="386" w:type="dxa"/>
          </w:tcPr>
          <w:p w:rsidR="00921A02" w:rsidRDefault="003E4D5A">
            <w:pPr>
              <w:pStyle w:val="TableParagraph"/>
              <w:spacing w:line="247" w:lineRule="exact"/>
              <w:ind w:right="47"/>
            </w:pPr>
            <w:r>
              <w:rPr>
                <w:spacing w:val="-10"/>
              </w:rPr>
              <w:t>4</w:t>
            </w:r>
          </w:p>
        </w:tc>
        <w:tc>
          <w:tcPr>
            <w:tcW w:w="8487" w:type="dxa"/>
            <w:gridSpan w:val="11"/>
          </w:tcPr>
          <w:p w:rsidR="00921A02" w:rsidRDefault="003E4D5A">
            <w:pPr>
              <w:pStyle w:val="TableParagraph"/>
              <w:spacing w:line="247" w:lineRule="exact"/>
              <w:ind w:left="109"/>
              <w:jc w:val="left"/>
            </w:pPr>
            <w:r>
              <w:t>Calculate</w:t>
            </w:r>
            <w:r>
              <w:rPr>
                <w:spacing w:val="-7"/>
              </w:rPr>
              <w:t xml:space="preserve"> </w:t>
            </w:r>
            <w:r>
              <w:t>Cargo</w:t>
            </w:r>
            <w:r>
              <w:rPr>
                <w:spacing w:val="-5"/>
              </w:rPr>
              <w:t xml:space="preserve"> </w:t>
            </w:r>
            <w:r>
              <w:t>quantity,</w:t>
            </w:r>
            <w:r>
              <w:rPr>
                <w:spacing w:val="-4"/>
              </w:rPr>
              <w:t xml:space="preserve"> </w:t>
            </w:r>
            <w:r>
              <w:t>Lay-time,</w:t>
            </w:r>
            <w:r>
              <w:rPr>
                <w:spacing w:val="-5"/>
              </w:rPr>
              <w:t xml:space="preserve"> </w:t>
            </w:r>
            <w:r>
              <w:t>Demurrage</w:t>
            </w:r>
            <w:r>
              <w:rPr>
                <w:spacing w:val="-4"/>
              </w:rPr>
              <w:t xml:space="preserve"> </w:t>
            </w:r>
            <w:r>
              <w:t>and</w:t>
            </w:r>
            <w:r>
              <w:rPr>
                <w:spacing w:val="-5"/>
              </w:rPr>
              <w:t xml:space="preserve"> </w:t>
            </w:r>
            <w:r>
              <w:t>Dead</w:t>
            </w:r>
            <w:r>
              <w:rPr>
                <w:spacing w:val="-4"/>
              </w:rPr>
              <w:t xml:space="preserve"> </w:t>
            </w:r>
            <w:r>
              <w:t>freight</w:t>
            </w:r>
            <w:r>
              <w:rPr>
                <w:spacing w:val="-6"/>
              </w:rPr>
              <w:t xml:space="preserve"> </w:t>
            </w:r>
            <w:r>
              <w:rPr>
                <w:spacing w:val="-2"/>
              </w:rPr>
              <w:t>claims</w:t>
            </w:r>
          </w:p>
        </w:tc>
      </w:tr>
      <w:tr w:rsidR="00921A02">
        <w:trPr>
          <w:trHeight w:val="290"/>
        </w:trPr>
        <w:tc>
          <w:tcPr>
            <w:tcW w:w="2145" w:type="dxa"/>
            <w:gridSpan w:val="2"/>
            <w:vMerge/>
            <w:tcBorders>
              <w:top w:val="nil"/>
            </w:tcBorders>
          </w:tcPr>
          <w:p w:rsidR="00921A02" w:rsidRDefault="00921A02">
            <w:pPr>
              <w:rPr>
                <w:sz w:val="2"/>
                <w:szCs w:val="2"/>
              </w:rPr>
            </w:pPr>
          </w:p>
        </w:tc>
        <w:tc>
          <w:tcPr>
            <w:tcW w:w="386" w:type="dxa"/>
          </w:tcPr>
          <w:p w:rsidR="00921A02" w:rsidRDefault="003E4D5A">
            <w:pPr>
              <w:pStyle w:val="TableParagraph"/>
              <w:spacing w:line="247" w:lineRule="exact"/>
              <w:ind w:right="47"/>
            </w:pPr>
            <w:r>
              <w:rPr>
                <w:spacing w:val="-10"/>
              </w:rPr>
              <w:t>5</w:t>
            </w:r>
          </w:p>
        </w:tc>
        <w:tc>
          <w:tcPr>
            <w:tcW w:w="8487" w:type="dxa"/>
            <w:gridSpan w:val="11"/>
          </w:tcPr>
          <w:p w:rsidR="00921A02" w:rsidRDefault="003E4D5A">
            <w:pPr>
              <w:pStyle w:val="TableParagraph"/>
              <w:spacing w:line="247" w:lineRule="exact"/>
              <w:ind w:left="109"/>
              <w:jc w:val="left"/>
            </w:pPr>
            <w:r>
              <w:t>Prepare</w:t>
            </w:r>
            <w:r>
              <w:rPr>
                <w:spacing w:val="-8"/>
              </w:rPr>
              <w:t xml:space="preserve"> </w:t>
            </w:r>
            <w:r>
              <w:t>Voyage</w:t>
            </w:r>
            <w:r>
              <w:rPr>
                <w:spacing w:val="-3"/>
              </w:rPr>
              <w:t xml:space="preserve"> </w:t>
            </w:r>
            <w:r>
              <w:t>estimates and</w:t>
            </w:r>
            <w:r>
              <w:rPr>
                <w:spacing w:val="-4"/>
              </w:rPr>
              <w:t xml:space="preserve"> </w:t>
            </w:r>
            <w:r>
              <w:t>revise</w:t>
            </w:r>
            <w:r>
              <w:rPr>
                <w:spacing w:val="-3"/>
              </w:rPr>
              <w:t xml:space="preserve"> </w:t>
            </w:r>
            <w:r>
              <w:t>charter</w:t>
            </w:r>
            <w:r>
              <w:rPr>
                <w:spacing w:val="-2"/>
              </w:rPr>
              <w:t xml:space="preserve"> </w:t>
            </w:r>
            <w:r>
              <w:t>party</w:t>
            </w:r>
            <w:r>
              <w:rPr>
                <w:spacing w:val="-6"/>
              </w:rPr>
              <w:t xml:space="preserve"> </w:t>
            </w:r>
            <w:r>
              <w:t>dispute</w:t>
            </w:r>
            <w:r>
              <w:rPr>
                <w:spacing w:val="-3"/>
              </w:rPr>
              <w:t xml:space="preserve"> </w:t>
            </w:r>
            <w:r>
              <w:t>case</w:t>
            </w:r>
            <w:r>
              <w:rPr>
                <w:spacing w:val="-5"/>
              </w:rPr>
              <w:t xml:space="preserve"> </w:t>
            </w:r>
            <w:r>
              <w:rPr>
                <w:spacing w:val="-2"/>
              </w:rPr>
              <w:t>studies</w:t>
            </w:r>
          </w:p>
        </w:tc>
      </w:tr>
      <w:tr w:rsidR="00921A02">
        <w:trPr>
          <w:trHeight w:val="582"/>
        </w:trPr>
        <w:tc>
          <w:tcPr>
            <w:tcW w:w="2145" w:type="dxa"/>
            <w:gridSpan w:val="2"/>
            <w:vMerge/>
            <w:tcBorders>
              <w:top w:val="nil"/>
            </w:tcBorders>
          </w:tcPr>
          <w:p w:rsidR="00921A02" w:rsidRDefault="00921A02">
            <w:pPr>
              <w:rPr>
                <w:sz w:val="2"/>
                <w:szCs w:val="2"/>
              </w:rPr>
            </w:pPr>
          </w:p>
        </w:tc>
        <w:tc>
          <w:tcPr>
            <w:tcW w:w="386" w:type="dxa"/>
          </w:tcPr>
          <w:p w:rsidR="00921A02" w:rsidRDefault="003E4D5A">
            <w:pPr>
              <w:pStyle w:val="TableParagraph"/>
              <w:spacing w:line="247" w:lineRule="exact"/>
              <w:ind w:right="47"/>
            </w:pPr>
            <w:r>
              <w:rPr>
                <w:spacing w:val="-10"/>
              </w:rPr>
              <w:t>6</w:t>
            </w:r>
          </w:p>
        </w:tc>
        <w:tc>
          <w:tcPr>
            <w:tcW w:w="8487" w:type="dxa"/>
            <w:gridSpan w:val="11"/>
          </w:tcPr>
          <w:p w:rsidR="00921A02" w:rsidRDefault="003E4D5A">
            <w:pPr>
              <w:pStyle w:val="TableParagraph"/>
              <w:spacing w:line="247" w:lineRule="exact"/>
              <w:ind w:left="109"/>
              <w:jc w:val="left"/>
            </w:pPr>
            <w:r>
              <w:t>Assess</w:t>
            </w:r>
            <w:r>
              <w:rPr>
                <w:spacing w:val="29"/>
              </w:rPr>
              <w:t xml:space="preserve"> </w:t>
            </w:r>
            <w:r>
              <w:t>the</w:t>
            </w:r>
            <w:r>
              <w:rPr>
                <w:spacing w:val="33"/>
              </w:rPr>
              <w:t xml:space="preserve"> </w:t>
            </w:r>
            <w:r>
              <w:t>degree</w:t>
            </w:r>
            <w:r>
              <w:rPr>
                <w:spacing w:val="33"/>
              </w:rPr>
              <w:t xml:space="preserve"> </w:t>
            </w:r>
            <w:r>
              <w:t>of</w:t>
            </w:r>
            <w:r>
              <w:rPr>
                <w:spacing w:val="31"/>
              </w:rPr>
              <w:t xml:space="preserve"> </w:t>
            </w:r>
            <w:r>
              <w:t>loss</w:t>
            </w:r>
            <w:r>
              <w:rPr>
                <w:spacing w:val="31"/>
              </w:rPr>
              <w:t xml:space="preserve"> </w:t>
            </w:r>
            <w:r>
              <w:t>due</w:t>
            </w:r>
            <w:r>
              <w:rPr>
                <w:spacing w:val="33"/>
              </w:rPr>
              <w:t xml:space="preserve"> </w:t>
            </w:r>
            <w:r>
              <w:t>cargo</w:t>
            </w:r>
            <w:r>
              <w:rPr>
                <w:spacing w:val="32"/>
              </w:rPr>
              <w:t xml:space="preserve"> </w:t>
            </w:r>
            <w:r>
              <w:t>claims</w:t>
            </w:r>
            <w:r>
              <w:rPr>
                <w:spacing w:val="32"/>
              </w:rPr>
              <w:t xml:space="preserve"> </w:t>
            </w:r>
            <w:r>
              <w:t>and</w:t>
            </w:r>
            <w:r>
              <w:rPr>
                <w:spacing w:val="33"/>
              </w:rPr>
              <w:t xml:space="preserve"> </w:t>
            </w:r>
            <w:r>
              <w:t>maritime</w:t>
            </w:r>
            <w:r>
              <w:rPr>
                <w:spacing w:val="33"/>
              </w:rPr>
              <w:t xml:space="preserve"> </w:t>
            </w:r>
            <w:r>
              <w:t>frauds</w:t>
            </w:r>
            <w:r>
              <w:rPr>
                <w:spacing w:val="33"/>
              </w:rPr>
              <w:t xml:space="preserve"> </w:t>
            </w:r>
            <w:r>
              <w:t>and</w:t>
            </w:r>
            <w:r>
              <w:rPr>
                <w:spacing w:val="32"/>
              </w:rPr>
              <w:t xml:space="preserve"> </w:t>
            </w:r>
            <w:r>
              <w:t>its</w:t>
            </w:r>
            <w:r>
              <w:rPr>
                <w:spacing w:val="30"/>
              </w:rPr>
              <w:t xml:space="preserve"> </w:t>
            </w:r>
            <w:r>
              <w:t>impact</w:t>
            </w:r>
            <w:r>
              <w:rPr>
                <w:spacing w:val="33"/>
              </w:rPr>
              <w:t xml:space="preserve"> </w:t>
            </w:r>
            <w:r>
              <w:rPr>
                <w:spacing w:val="-5"/>
              </w:rPr>
              <w:t>on</w:t>
            </w:r>
          </w:p>
          <w:p w:rsidR="00921A02" w:rsidRDefault="003E4D5A">
            <w:pPr>
              <w:pStyle w:val="TableParagraph"/>
              <w:spacing w:before="37"/>
              <w:ind w:left="109"/>
              <w:jc w:val="left"/>
            </w:pPr>
            <w:r>
              <w:t>stake</w:t>
            </w:r>
            <w:r>
              <w:rPr>
                <w:spacing w:val="-3"/>
              </w:rPr>
              <w:t xml:space="preserve"> </w:t>
            </w:r>
            <w:r>
              <w:rPr>
                <w:spacing w:val="-2"/>
              </w:rPr>
              <w:t>holders.</w:t>
            </w:r>
          </w:p>
        </w:tc>
      </w:tr>
      <w:tr w:rsidR="00921A02">
        <w:trPr>
          <w:trHeight w:val="1132"/>
        </w:trPr>
        <w:tc>
          <w:tcPr>
            <w:tcW w:w="2004" w:type="dxa"/>
          </w:tcPr>
          <w:p w:rsidR="00921A02" w:rsidRDefault="00921A02">
            <w:pPr>
              <w:pStyle w:val="TableParagraph"/>
              <w:spacing w:before="184"/>
              <w:jc w:val="left"/>
            </w:pPr>
          </w:p>
          <w:p w:rsidR="00921A02" w:rsidRDefault="003E4D5A">
            <w:pPr>
              <w:pStyle w:val="TableParagraph"/>
              <w:ind w:left="107"/>
              <w:jc w:val="left"/>
              <w:rPr>
                <w:b/>
                <w:i/>
              </w:rPr>
            </w:pPr>
            <w:r>
              <w:rPr>
                <w:b/>
                <w:i/>
                <w:spacing w:val="-2"/>
              </w:rPr>
              <w:t>COS/POS</w:t>
            </w:r>
          </w:p>
        </w:tc>
        <w:tc>
          <w:tcPr>
            <w:tcW w:w="901" w:type="dxa"/>
            <w:gridSpan w:val="3"/>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PO1</w:t>
            </w:r>
          </w:p>
        </w:tc>
        <w:tc>
          <w:tcPr>
            <w:tcW w:w="900" w:type="dxa"/>
            <w:textDirection w:val="btLr"/>
          </w:tcPr>
          <w:p w:rsidR="00921A02" w:rsidRDefault="00921A02">
            <w:pPr>
              <w:pStyle w:val="TableParagraph"/>
              <w:spacing w:before="122"/>
              <w:jc w:val="left"/>
            </w:pPr>
          </w:p>
          <w:p w:rsidR="00921A02" w:rsidRDefault="003E4D5A">
            <w:pPr>
              <w:pStyle w:val="TableParagraph"/>
              <w:ind w:left="357"/>
              <w:jc w:val="left"/>
              <w:rPr>
                <w:b/>
              </w:rPr>
            </w:pPr>
            <w:r>
              <w:rPr>
                <w:b/>
                <w:spacing w:val="-5"/>
              </w:rPr>
              <w:t>PO2</w:t>
            </w:r>
          </w:p>
        </w:tc>
        <w:tc>
          <w:tcPr>
            <w:tcW w:w="902" w:type="dxa"/>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PO3</w:t>
            </w:r>
          </w:p>
        </w:tc>
        <w:tc>
          <w:tcPr>
            <w:tcW w:w="901" w:type="dxa"/>
            <w:gridSpan w:val="2"/>
            <w:textDirection w:val="btLr"/>
          </w:tcPr>
          <w:p w:rsidR="00921A02" w:rsidRDefault="00921A02">
            <w:pPr>
              <w:pStyle w:val="TableParagraph"/>
              <w:spacing w:before="122"/>
              <w:jc w:val="left"/>
            </w:pPr>
          </w:p>
          <w:p w:rsidR="00921A02" w:rsidRDefault="003E4D5A">
            <w:pPr>
              <w:pStyle w:val="TableParagraph"/>
              <w:ind w:left="357"/>
              <w:jc w:val="left"/>
              <w:rPr>
                <w:b/>
              </w:rPr>
            </w:pPr>
            <w:r>
              <w:rPr>
                <w:b/>
                <w:spacing w:val="-5"/>
              </w:rPr>
              <w:t>PO4</w:t>
            </w:r>
          </w:p>
        </w:tc>
        <w:tc>
          <w:tcPr>
            <w:tcW w:w="902" w:type="dxa"/>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PO5</w:t>
            </w:r>
          </w:p>
        </w:tc>
        <w:tc>
          <w:tcPr>
            <w:tcW w:w="902" w:type="dxa"/>
            <w:textDirection w:val="btLr"/>
          </w:tcPr>
          <w:p w:rsidR="00921A02" w:rsidRDefault="00921A02">
            <w:pPr>
              <w:pStyle w:val="TableParagraph"/>
              <w:spacing w:before="124"/>
              <w:jc w:val="left"/>
            </w:pPr>
          </w:p>
          <w:p w:rsidR="00921A02" w:rsidRDefault="003E4D5A">
            <w:pPr>
              <w:pStyle w:val="TableParagraph"/>
              <w:spacing w:before="1"/>
              <w:ind w:left="357"/>
              <w:jc w:val="left"/>
              <w:rPr>
                <w:b/>
              </w:rPr>
            </w:pPr>
            <w:r>
              <w:rPr>
                <w:b/>
                <w:spacing w:val="-5"/>
              </w:rPr>
              <w:t>PO6</w:t>
            </w:r>
          </w:p>
        </w:tc>
        <w:tc>
          <w:tcPr>
            <w:tcW w:w="902" w:type="dxa"/>
            <w:textDirection w:val="btLr"/>
          </w:tcPr>
          <w:p w:rsidR="00921A02" w:rsidRDefault="00921A02">
            <w:pPr>
              <w:pStyle w:val="TableParagraph"/>
              <w:spacing w:before="125"/>
              <w:jc w:val="left"/>
            </w:pPr>
          </w:p>
          <w:p w:rsidR="00921A02" w:rsidRDefault="003E4D5A">
            <w:pPr>
              <w:pStyle w:val="TableParagraph"/>
              <w:ind w:left="357"/>
              <w:jc w:val="left"/>
              <w:rPr>
                <w:b/>
              </w:rPr>
            </w:pPr>
            <w:r>
              <w:rPr>
                <w:b/>
                <w:spacing w:val="-5"/>
              </w:rPr>
              <w:t>PO7</w:t>
            </w:r>
          </w:p>
        </w:tc>
        <w:tc>
          <w:tcPr>
            <w:tcW w:w="900" w:type="dxa"/>
            <w:textDirection w:val="btLr"/>
          </w:tcPr>
          <w:p w:rsidR="00921A02" w:rsidRDefault="00921A02">
            <w:pPr>
              <w:pStyle w:val="TableParagraph"/>
              <w:spacing w:before="126"/>
              <w:jc w:val="left"/>
            </w:pPr>
          </w:p>
          <w:p w:rsidR="00921A02" w:rsidRDefault="003E4D5A">
            <w:pPr>
              <w:pStyle w:val="TableParagraph"/>
              <w:ind w:left="326"/>
              <w:jc w:val="left"/>
              <w:rPr>
                <w:b/>
              </w:rPr>
            </w:pPr>
            <w:r>
              <w:rPr>
                <w:b/>
                <w:spacing w:val="-4"/>
              </w:rPr>
              <w:t>PS01</w:t>
            </w:r>
          </w:p>
        </w:tc>
        <w:tc>
          <w:tcPr>
            <w:tcW w:w="902" w:type="dxa"/>
            <w:textDirection w:val="btLr"/>
          </w:tcPr>
          <w:p w:rsidR="00921A02" w:rsidRDefault="00921A02">
            <w:pPr>
              <w:pStyle w:val="TableParagraph"/>
              <w:spacing w:before="128"/>
              <w:jc w:val="left"/>
            </w:pPr>
          </w:p>
          <w:p w:rsidR="00921A02" w:rsidRDefault="003E4D5A">
            <w:pPr>
              <w:pStyle w:val="TableParagraph"/>
              <w:ind w:left="326"/>
              <w:jc w:val="left"/>
              <w:rPr>
                <w:b/>
              </w:rPr>
            </w:pPr>
            <w:r>
              <w:rPr>
                <w:b/>
                <w:spacing w:val="-4"/>
              </w:rPr>
              <w:t>PS02</w:t>
            </w:r>
          </w:p>
        </w:tc>
        <w:tc>
          <w:tcPr>
            <w:tcW w:w="902" w:type="dxa"/>
            <w:textDirection w:val="btLr"/>
          </w:tcPr>
          <w:p w:rsidR="00921A02" w:rsidRDefault="00921A02">
            <w:pPr>
              <w:pStyle w:val="TableParagraph"/>
              <w:spacing w:before="126"/>
              <w:jc w:val="left"/>
            </w:pPr>
          </w:p>
          <w:p w:rsidR="00921A02" w:rsidRDefault="003E4D5A">
            <w:pPr>
              <w:pStyle w:val="TableParagraph"/>
              <w:ind w:left="326"/>
              <w:jc w:val="left"/>
              <w:rPr>
                <w:b/>
              </w:rPr>
            </w:pPr>
            <w:r>
              <w:rPr>
                <w:b/>
                <w:spacing w:val="-4"/>
              </w:rPr>
              <w:t>PS03</w:t>
            </w:r>
          </w:p>
        </w:tc>
      </w:tr>
      <w:tr w:rsidR="00921A02">
        <w:trPr>
          <w:trHeight w:val="292"/>
        </w:trPr>
        <w:tc>
          <w:tcPr>
            <w:tcW w:w="2004" w:type="dxa"/>
          </w:tcPr>
          <w:p w:rsidR="00921A02" w:rsidRDefault="003E4D5A">
            <w:pPr>
              <w:pStyle w:val="TableParagraph"/>
              <w:spacing w:line="247" w:lineRule="exact"/>
              <w:ind w:left="107"/>
              <w:jc w:val="left"/>
            </w:pPr>
            <w:r>
              <w:rPr>
                <w:spacing w:val="-5"/>
              </w:rPr>
              <w:t>CO1</w:t>
            </w:r>
          </w:p>
        </w:tc>
        <w:tc>
          <w:tcPr>
            <w:tcW w:w="901" w:type="dxa"/>
            <w:gridSpan w:val="3"/>
          </w:tcPr>
          <w:p w:rsidR="00921A02" w:rsidRDefault="003E4D5A">
            <w:pPr>
              <w:pStyle w:val="TableParagraph"/>
              <w:spacing w:line="247" w:lineRule="exact"/>
              <w:ind w:left="48" w:right="37"/>
            </w:pPr>
            <w:r>
              <w:rPr>
                <w:spacing w:val="-10"/>
              </w:rPr>
              <w:t>3</w:t>
            </w:r>
          </w:p>
        </w:tc>
        <w:tc>
          <w:tcPr>
            <w:tcW w:w="900" w:type="dxa"/>
          </w:tcPr>
          <w:p w:rsidR="00921A02" w:rsidRDefault="003E4D5A">
            <w:pPr>
              <w:pStyle w:val="TableParagraph"/>
              <w:spacing w:line="247" w:lineRule="exact"/>
              <w:ind w:left="26" w:right="14"/>
            </w:pPr>
            <w:r>
              <w:rPr>
                <w:spacing w:val="-10"/>
              </w:rPr>
              <w:t>-</w:t>
            </w:r>
          </w:p>
        </w:tc>
        <w:tc>
          <w:tcPr>
            <w:tcW w:w="902" w:type="dxa"/>
          </w:tcPr>
          <w:p w:rsidR="00921A02" w:rsidRDefault="003E4D5A">
            <w:pPr>
              <w:pStyle w:val="TableParagraph"/>
              <w:spacing w:line="247" w:lineRule="exact"/>
              <w:ind w:left="36" w:right="22"/>
            </w:pPr>
            <w:r>
              <w:rPr>
                <w:spacing w:val="-10"/>
              </w:rPr>
              <w:t>1</w:t>
            </w:r>
          </w:p>
        </w:tc>
        <w:tc>
          <w:tcPr>
            <w:tcW w:w="901" w:type="dxa"/>
            <w:gridSpan w:val="2"/>
          </w:tcPr>
          <w:p w:rsidR="00921A02" w:rsidRDefault="003E4D5A">
            <w:pPr>
              <w:pStyle w:val="TableParagraph"/>
              <w:spacing w:line="247" w:lineRule="exact"/>
              <w:ind w:left="20" w:right="4"/>
            </w:pPr>
            <w:r>
              <w:rPr>
                <w:spacing w:val="-10"/>
              </w:rPr>
              <w:t>3</w:t>
            </w:r>
          </w:p>
        </w:tc>
        <w:tc>
          <w:tcPr>
            <w:tcW w:w="902" w:type="dxa"/>
          </w:tcPr>
          <w:p w:rsidR="00921A02" w:rsidRDefault="003E4D5A">
            <w:pPr>
              <w:pStyle w:val="TableParagraph"/>
              <w:spacing w:line="247" w:lineRule="exact"/>
              <w:ind w:left="36" w:right="17"/>
            </w:pPr>
            <w:r>
              <w:rPr>
                <w:spacing w:val="-10"/>
              </w:rPr>
              <w:t>3</w:t>
            </w:r>
          </w:p>
        </w:tc>
        <w:tc>
          <w:tcPr>
            <w:tcW w:w="902" w:type="dxa"/>
          </w:tcPr>
          <w:p w:rsidR="00921A02" w:rsidRDefault="003E4D5A">
            <w:pPr>
              <w:pStyle w:val="TableParagraph"/>
              <w:spacing w:line="247" w:lineRule="exact"/>
              <w:ind w:left="36" w:right="20"/>
            </w:pPr>
            <w:r>
              <w:rPr>
                <w:spacing w:val="-10"/>
              </w:rPr>
              <w:t>-</w:t>
            </w:r>
          </w:p>
        </w:tc>
        <w:tc>
          <w:tcPr>
            <w:tcW w:w="902" w:type="dxa"/>
          </w:tcPr>
          <w:p w:rsidR="00921A02" w:rsidRDefault="003E4D5A">
            <w:pPr>
              <w:pStyle w:val="TableParagraph"/>
              <w:spacing w:line="247" w:lineRule="exact"/>
              <w:ind w:left="36" w:right="16"/>
            </w:pPr>
            <w:r>
              <w:rPr>
                <w:spacing w:val="-10"/>
              </w:rPr>
              <w:t>3</w:t>
            </w:r>
          </w:p>
        </w:tc>
        <w:tc>
          <w:tcPr>
            <w:tcW w:w="900" w:type="dxa"/>
          </w:tcPr>
          <w:p w:rsidR="00921A02" w:rsidRDefault="003E4D5A">
            <w:pPr>
              <w:pStyle w:val="TableParagraph"/>
              <w:spacing w:line="247" w:lineRule="exact"/>
              <w:ind w:left="26" w:right="2"/>
            </w:pPr>
            <w:r>
              <w:rPr>
                <w:spacing w:val="-10"/>
              </w:rPr>
              <w:t>3</w:t>
            </w:r>
          </w:p>
        </w:tc>
        <w:tc>
          <w:tcPr>
            <w:tcW w:w="902" w:type="dxa"/>
          </w:tcPr>
          <w:p w:rsidR="00921A02" w:rsidRDefault="003E4D5A">
            <w:pPr>
              <w:pStyle w:val="TableParagraph"/>
              <w:spacing w:line="247" w:lineRule="exact"/>
              <w:ind w:left="36" w:right="14"/>
            </w:pPr>
            <w:r>
              <w:rPr>
                <w:spacing w:val="-10"/>
              </w:rPr>
              <w:t>3</w:t>
            </w:r>
          </w:p>
        </w:tc>
        <w:tc>
          <w:tcPr>
            <w:tcW w:w="902" w:type="dxa"/>
          </w:tcPr>
          <w:p w:rsidR="00921A02" w:rsidRDefault="003E4D5A">
            <w:pPr>
              <w:pStyle w:val="TableParagraph"/>
              <w:spacing w:line="247" w:lineRule="exact"/>
              <w:ind w:left="36" w:right="13"/>
            </w:pPr>
            <w:r>
              <w:rPr>
                <w:spacing w:val="-10"/>
              </w:rPr>
              <w:t>3</w:t>
            </w:r>
          </w:p>
        </w:tc>
      </w:tr>
      <w:tr w:rsidR="00921A02">
        <w:trPr>
          <w:trHeight w:val="289"/>
        </w:trPr>
        <w:tc>
          <w:tcPr>
            <w:tcW w:w="2004" w:type="dxa"/>
          </w:tcPr>
          <w:p w:rsidR="00921A02" w:rsidRDefault="003E4D5A">
            <w:pPr>
              <w:pStyle w:val="TableParagraph"/>
              <w:spacing w:line="247" w:lineRule="exact"/>
              <w:ind w:left="107"/>
              <w:jc w:val="left"/>
            </w:pPr>
            <w:r>
              <w:rPr>
                <w:spacing w:val="-5"/>
              </w:rPr>
              <w:t>CO2</w:t>
            </w:r>
          </w:p>
        </w:tc>
        <w:tc>
          <w:tcPr>
            <w:tcW w:w="901" w:type="dxa"/>
            <w:gridSpan w:val="3"/>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tcPr>
          <w:p w:rsidR="00921A02" w:rsidRDefault="003E4D5A">
            <w:pPr>
              <w:pStyle w:val="TableParagraph"/>
              <w:spacing w:line="247" w:lineRule="exact"/>
              <w:ind w:left="36" w:right="22"/>
            </w:pPr>
            <w:r>
              <w:rPr>
                <w:spacing w:val="-10"/>
              </w:rPr>
              <w:t>3</w:t>
            </w:r>
          </w:p>
        </w:tc>
        <w:tc>
          <w:tcPr>
            <w:tcW w:w="901" w:type="dxa"/>
            <w:gridSpan w:val="2"/>
          </w:tcPr>
          <w:p w:rsidR="00921A02" w:rsidRDefault="003E4D5A">
            <w:pPr>
              <w:pStyle w:val="TableParagraph"/>
              <w:spacing w:line="247" w:lineRule="exact"/>
              <w:ind w:left="20" w:right="7"/>
            </w:pPr>
            <w:r>
              <w:rPr>
                <w:spacing w:val="-10"/>
              </w:rPr>
              <w:t>-</w:t>
            </w:r>
          </w:p>
        </w:tc>
        <w:tc>
          <w:tcPr>
            <w:tcW w:w="902" w:type="dxa"/>
          </w:tcPr>
          <w:p w:rsidR="00921A02" w:rsidRDefault="003E4D5A">
            <w:pPr>
              <w:pStyle w:val="TableParagraph"/>
              <w:spacing w:line="247" w:lineRule="exact"/>
              <w:ind w:left="36" w:right="21"/>
            </w:pPr>
            <w:r>
              <w:rPr>
                <w:spacing w:val="-10"/>
              </w:rPr>
              <w:t>-</w:t>
            </w:r>
          </w:p>
        </w:tc>
        <w:tc>
          <w:tcPr>
            <w:tcW w:w="902" w:type="dxa"/>
          </w:tcPr>
          <w:p w:rsidR="00921A02" w:rsidRDefault="003E4D5A">
            <w:pPr>
              <w:pStyle w:val="TableParagraph"/>
              <w:spacing w:line="247" w:lineRule="exact"/>
              <w:ind w:left="36" w:right="20"/>
            </w:pPr>
            <w:r>
              <w:rPr>
                <w:spacing w:val="-10"/>
              </w:rPr>
              <w:t>-</w:t>
            </w:r>
          </w:p>
        </w:tc>
        <w:tc>
          <w:tcPr>
            <w:tcW w:w="902" w:type="dxa"/>
          </w:tcPr>
          <w:p w:rsidR="00921A02" w:rsidRDefault="003E4D5A">
            <w:pPr>
              <w:pStyle w:val="TableParagraph"/>
              <w:spacing w:line="247" w:lineRule="exact"/>
              <w:ind w:left="36" w:right="19"/>
            </w:pPr>
            <w:r>
              <w:rPr>
                <w:spacing w:val="-10"/>
              </w:rPr>
              <w:t>-</w:t>
            </w:r>
          </w:p>
        </w:tc>
        <w:tc>
          <w:tcPr>
            <w:tcW w:w="900" w:type="dxa"/>
          </w:tcPr>
          <w:p w:rsidR="00921A02" w:rsidRDefault="003E4D5A">
            <w:pPr>
              <w:pStyle w:val="TableParagraph"/>
              <w:spacing w:line="247" w:lineRule="exact"/>
              <w:ind w:left="26" w:right="5"/>
            </w:pPr>
            <w:r>
              <w:rPr>
                <w:spacing w:val="-10"/>
              </w:rPr>
              <w:t>-</w:t>
            </w:r>
          </w:p>
        </w:tc>
        <w:tc>
          <w:tcPr>
            <w:tcW w:w="902" w:type="dxa"/>
          </w:tcPr>
          <w:p w:rsidR="00921A02" w:rsidRDefault="003E4D5A">
            <w:pPr>
              <w:pStyle w:val="TableParagraph"/>
              <w:spacing w:line="247" w:lineRule="exact"/>
              <w:ind w:left="36" w:right="17"/>
            </w:pPr>
            <w:r>
              <w:rPr>
                <w:spacing w:val="-10"/>
              </w:rPr>
              <w:t>-</w:t>
            </w:r>
          </w:p>
        </w:tc>
        <w:tc>
          <w:tcPr>
            <w:tcW w:w="902" w:type="dxa"/>
          </w:tcPr>
          <w:p w:rsidR="00921A02" w:rsidRDefault="003E4D5A">
            <w:pPr>
              <w:pStyle w:val="TableParagraph"/>
              <w:spacing w:line="247" w:lineRule="exact"/>
              <w:ind w:left="36" w:right="16"/>
            </w:pPr>
            <w:r>
              <w:rPr>
                <w:spacing w:val="-10"/>
              </w:rPr>
              <w:t>-</w:t>
            </w:r>
          </w:p>
        </w:tc>
      </w:tr>
      <w:tr w:rsidR="00921A02">
        <w:trPr>
          <w:trHeight w:val="290"/>
        </w:trPr>
        <w:tc>
          <w:tcPr>
            <w:tcW w:w="2004" w:type="dxa"/>
          </w:tcPr>
          <w:p w:rsidR="00921A02" w:rsidRDefault="003E4D5A">
            <w:pPr>
              <w:pStyle w:val="TableParagraph"/>
              <w:spacing w:line="247" w:lineRule="exact"/>
              <w:ind w:left="107"/>
              <w:jc w:val="left"/>
            </w:pPr>
            <w:r>
              <w:rPr>
                <w:spacing w:val="-5"/>
              </w:rPr>
              <w:t>CO3</w:t>
            </w:r>
          </w:p>
        </w:tc>
        <w:tc>
          <w:tcPr>
            <w:tcW w:w="901" w:type="dxa"/>
            <w:gridSpan w:val="3"/>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tcPr>
          <w:p w:rsidR="00921A02" w:rsidRDefault="003E4D5A">
            <w:pPr>
              <w:pStyle w:val="TableParagraph"/>
              <w:spacing w:line="247" w:lineRule="exact"/>
              <w:ind w:left="36" w:right="22"/>
            </w:pPr>
            <w:r>
              <w:rPr>
                <w:spacing w:val="-10"/>
              </w:rPr>
              <w:t>3</w:t>
            </w:r>
          </w:p>
        </w:tc>
        <w:tc>
          <w:tcPr>
            <w:tcW w:w="901" w:type="dxa"/>
            <w:gridSpan w:val="2"/>
          </w:tcPr>
          <w:p w:rsidR="00921A02" w:rsidRDefault="003E4D5A">
            <w:pPr>
              <w:pStyle w:val="TableParagraph"/>
              <w:spacing w:line="247" w:lineRule="exact"/>
              <w:ind w:left="20" w:right="7"/>
            </w:pPr>
            <w:r>
              <w:rPr>
                <w:spacing w:val="-10"/>
              </w:rPr>
              <w:t>-</w:t>
            </w:r>
          </w:p>
        </w:tc>
        <w:tc>
          <w:tcPr>
            <w:tcW w:w="902" w:type="dxa"/>
          </w:tcPr>
          <w:p w:rsidR="00921A02" w:rsidRDefault="003E4D5A">
            <w:pPr>
              <w:pStyle w:val="TableParagraph"/>
              <w:spacing w:line="247" w:lineRule="exact"/>
              <w:ind w:left="36" w:right="21"/>
            </w:pPr>
            <w:r>
              <w:rPr>
                <w:spacing w:val="-10"/>
              </w:rPr>
              <w:t>-</w:t>
            </w:r>
          </w:p>
        </w:tc>
        <w:tc>
          <w:tcPr>
            <w:tcW w:w="902" w:type="dxa"/>
          </w:tcPr>
          <w:p w:rsidR="00921A02" w:rsidRDefault="003E4D5A">
            <w:pPr>
              <w:pStyle w:val="TableParagraph"/>
              <w:spacing w:line="247" w:lineRule="exact"/>
              <w:ind w:left="36" w:right="20"/>
            </w:pPr>
            <w:r>
              <w:rPr>
                <w:spacing w:val="-10"/>
              </w:rPr>
              <w:t>-</w:t>
            </w:r>
          </w:p>
        </w:tc>
        <w:tc>
          <w:tcPr>
            <w:tcW w:w="902" w:type="dxa"/>
          </w:tcPr>
          <w:p w:rsidR="00921A02" w:rsidRDefault="003E4D5A">
            <w:pPr>
              <w:pStyle w:val="TableParagraph"/>
              <w:spacing w:line="247" w:lineRule="exact"/>
              <w:ind w:left="36" w:right="19"/>
            </w:pPr>
            <w:r>
              <w:rPr>
                <w:spacing w:val="-10"/>
              </w:rPr>
              <w:t>-</w:t>
            </w:r>
          </w:p>
        </w:tc>
        <w:tc>
          <w:tcPr>
            <w:tcW w:w="900" w:type="dxa"/>
          </w:tcPr>
          <w:p w:rsidR="00921A02" w:rsidRDefault="003E4D5A">
            <w:pPr>
              <w:pStyle w:val="TableParagraph"/>
              <w:spacing w:line="247" w:lineRule="exact"/>
              <w:ind w:left="26" w:right="5"/>
            </w:pPr>
            <w:r>
              <w:rPr>
                <w:spacing w:val="-10"/>
              </w:rPr>
              <w:t>-</w:t>
            </w:r>
          </w:p>
        </w:tc>
        <w:tc>
          <w:tcPr>
            <w:tcW w:w="902" w:type="dxa"/>
          </w:tcPr>
          <w:p w:rsidR="00921A02" w:rsidRDefault="003E4D5A">
            <w:pPr>
              <w:pStyle w:val="TableParagraph"/>
              <w:spacing w:line="247" w:lineRule="exact"/>
              <w:ind w:left="36" w:right="17"/>
            </w:pPr>
            <w:r>
              <w:rPr>
                <w:spacing w:val="-10"/>
              </w:rPr>
              <w:t>-</w:t>
            </w:r>
          </w:p>
        </w:tc>
        <w:tc>
          <w:tcPr>
            <w:tcW w:w="902" w:type="dxa"/>
          </w:tcPr>
          <w:p w:rsidR="00921A02" w:rsidRDefault="003E4D5A">
            <w:pPr>
              <w:pStyle w:val="TableParagraph"/>
              <w:spacing w:line="247" w:lineRule="exact"/>
              <w:ind w:left="36" w:right="16"/>
            </w:pPr>
            <w:r>
              <w:rPr>
                <w:spacing w:val="-10"/>
              </w:rPr>
              <w:t>-</w:t>
            </w:r>
          </w:p>
        </w:tc>
      </w:tr>
      <w:tr w:rsidR="00921A02">
        <w:trPr>
          <w:trHeight w:val="292"/>
        </w:trPr>
        <w:tc>
          <w:tcPr>
            <w:tcW w:w="2004" w:type="dxa"/>
          </w:tcPr>
          <w:p w:rsidR="00921A02" w:rsidRDefault="003E4D5A">
            <w:pPr>
              <w:pStyle w:val="TableParagraph"/>
              <w:spacing w:line="249" w:lineRule="exact"/>
              <w:ind w:left="107"/>
              <w:jc w:val="left"/>
            </w:pPr>
            <w:r>
              <w:rPr>
                <w:spacing w:val="-5"/>
              </w:rPr>
              <w:t>CO4</w:t>
            </w:r>
          </w:p>
        </w:tc>
        <w:tc>
          <w:tcPr>
            <w:tcW w:w="901" w:type="dxa"/>
            <w:gridSpan w:val="3"/>
          </w:tcPr>
          <w:p w:rsidR="00921A02" w:rsidRDefault="003E4D5A">
            <w:pPr>
              <w:pStyle w:val="TableParagraph"/>
              <w:spacing w:line="249" w:lineRule="exact"/>
              <w:ind w:left="48" w:right="37"/>
            </w:pPr>
            <w:r>
              <w:rPr>
                <w:spacing w:val="-10"/>
              </w:rPr>
              <w:t>3</w:t>
            </w:r>
          </w:p>
        </w:tc>
        <w:tc>
          <w:tcPr>
            <w:tcW w:w="900" w:type="dxa"/>
          </w:tcPr>
          <w:p w:rsidR="00921A02" w:rsidRDefault="003E4D5A">
            <w:pPr>
              <w:pStyle w:val="TableParagraph"/>
              <w:spacing w:line="249" w:lineRule="exact"/>
              <w:ind w:left="26" w:right="14"/>
            </w:pPr>
            <w:r>
              <w:rPr>
                <w:spacing w:val="-10"/>
              </w:rPr>
              <w:t>-</w:t>
            </w:r>
          </w:p>
        </w:tc>
        <w:tc>
          <w:tcPr>
            <w:tcW w:w="902" w:type="dxa"/>
          </w:tcPr>
          <w:p w:rsidR="00921A02" w:rsidRDefault="003E4D5A">
            <w:pPr>
              <w:pStyle w:val="TableParagraph"/>
              <w:spacing w:line="249" w:lineRule="exact"/>
              <w:ind w:left="36" w:right="22"/>
            </w:pPr>
            <w:r>
              <w:rPr>
                <w:spacing w:val="-10"/>
              </w:rPr>
              <w:t>1</w:t>
            </w:r>
          </w:p>
        </w:tc>
        <w:tc>
          <w:tcPr>
            <w:tcW w:w="901" w:type="dxa"/>
            <w:gridSpan w:val="2"/>
          </w:tcPr>
          <w:p w:rsidR="00921A02" w:rsidRDefault="003E4D5A">
            <w:pPr>
              <w:pStyle w:val="TableParagraph"/>
              <w:spacing w:line="249" w:lineRule="exact"/>
              <w:ind w:left="20" w:right="4"/>
            </w:pPr>
            <w:r>
              <w:rPr>
                <w:spacing w:val="-10"/>
              </w:rPr>
              <w:t>3</w:t>
            </w:r>
          </w:p>
        </w:tc>
        <w:tc>
          <w:tcPr>
            <w:tcW w:w="902" w:type="dxa"/>
          </w:tcPr>
          <w:p w:rsidR="00921A02" w:rsidRDefault="003E4D5A">
            <w:pPr>
              <w:pStyle w:val="TableParagraph"/>
              <w:spacing w:line="249" w:lineRule="exact"/>
              <w:ind w:left="36" w:right="17"/>
            </w:pPr>
            <w:r>
              <w:rPr>
                <w:spacing w:val="-10"/>
              </w:rPr>
              <w:t>3</w:t>
            </w:r>
          </w:p>
        </w:tc>
        <w:tc>
          <w:tcPr>
            <w:tcW w:w="902" w:type="dxa"/>
          </w:tcPr>
          <w:p w:rsidR="00921A02" w:rsidRDefault="003E4D5A">
            <w:pPr>
              <w:pStyle w:val="TableParagraph"/>
              <w:spacing w:line="249" w:lineRule="exact"/>
              <w:ind w:left="36" w:right="20"/>
            </w:pPr>
            <w:r>
              <w:rPr>
                <w:spacing w:val="-10"/>
              </w:rPr>
              <w:t>-</w:t>
            </w:r>
          </w:p>
        </w:tc>
        <w:tc>
          <w:tcPr>
            <w:tcW w:w="902" w:type="dxa"/>
          </w:tcPr>
          <w:p w:rsidR="00921A02" w:rsidRDefault="003E4D5A">
            <w:pPr>
              <w:pStyle w:val="TableParagraph"/>
              <w:spacing w:line="249" w:lineRule="exact"/>
              <w:ind w:left="36" w:right="16"/>
            </w:pPr>
            <w:r>
              <w:rPr>
                <w:spacing w:val="-10"/>
              </w:rPr>
              <w:t>3</w:t>
            </w:r>
          </w:p>
        </w:tc>
        <w:tc>
          <w:tcPr>
            <w:tcW w:w="900" w:type="dxa"/>
          </w:tcPr>
          <w:p w:rsidR="00921A02" w:rsidRDefault="003E4D5A">
            <w:pPr>
              <w:pStyle w:val="TableParagraph"/>
              <w:spacing w:line="249" w:lineRule="exact"/>
              <w:ind w:left="26" w:right="2"/>
            </w:pPr>
            <w:r>
              <w:rPr>
                <w:spacing w:val="-10"/>
              </w:rPr>
              <w:t>3</w:t>
            </w:r>
          </w:p>
        </w:tc>
        <w:tc>
          <w:tcPr>
            <w:tcW w:w="902" w:type="dxa"/>
          </w:tcPr>
          <w:p w:rsidR="00921A02" w:rsidRDefault="003E4D5A">
            <w:pPr>
              <w:pStyle w:val="TableParagraph"/>
              <w:spacing w:line="249" w:lineRule="exact"/>
              <w:ind w:left="36" w:right="14"/>
            </w:pPr>
            <w:r>
              <w:rPr>
                <w:spacing w:val="-10"/>
              </w:rPr>
              <w:t>3</w:t>
            </w:r>
          </w:p>
        </w:tc>
        <w:tc>
          <w:tcPr>
            <w:tcW w:w="902" w:type="dxa"/>
          </w:tcPr>
          <w:p w:rsidR="00921A02" w:rsidRDefault="003E4D5A">
            <w:pPr>
              <w:pStyle w:val="TableParagraph"/>
              <w:spacing w:line="249" w:lineRule="exact"/>
              <w:ind w:left="36" w:right="13"/>
            </w:pPr>
            <w:r>
              <w:rPr>
                <w:spacing w:val="-10"/>
              </w:rPr>
              <w:t>3</w:t>
            </w:r>
          </w:p>
        </w:tc>
      </w:tr>
      <w:tr w:rsidR="00921A02">
        <w:trPr>
          <w:trHeight w:val="290"/>
        </w:trPr>
        <w:tc>
          <w:tcPr>
            <w:tcW w:w="2004" w:type="dxa"/>
          </w:tcPr>
          <w:p w:rsidR="00921A02" w:rsidRDefault="003E4D5A">
            <w:pPr>
              <w:pStyle w:val="TableParagraph"/>
              <w:spacing w:line="247" w:lineRule="exact"/>
              <w:ind w:left="107"/>
              <w:jc w:val="left"/>
            </w:pPr>
            <w:r>
              <w:rPr>
                <w:spacing w:val="-5"/>
              </w:rPr>
              <w:t>CO5</w:t>
            </w:r>
          </w:p>
        </w:tc>
        <w:tc>
          <w:tcPr>
            <w:tcW w:w="901" w:type="dxa"/>
            <w:gridSpan w:val="3"/>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tcPr>
          <w:p w:rsidR="00921A02" w:rsidRDefault="003E4D5A">
            <w:pPr>
              <w:pStyle w:val="TableParagraph"/>
              <w:spacing w:line="247" w:lineRule="exact"/>
              <w:ind w:left="36" w:right="22"/>
            </w:pPr>
            <w:r>
              <w:rPr>
                <w:spacing w:val="-10"/>
              </w:rPr>
              <w:t>2</w:t>
            </w:r>
          </w:p>
        </w:tc>
        <w:tc>
          <w:tcPr>
            <w:tcW w:w="901" w:type="dxa"/>
            <w:gridSpan w:val="2"/>
          </w:tcPr>
          <w:p w:rsidR="00921A02" w:rsidRDefault="003E4D5A">
            <w:pPr>
              <w:pStyle w:val="TableParagraph"/>
              <w:spacing w:line="247" w:lineRule="exact"/>
              <w:ind w:left="20" w:right="7"/>
            </w:pPr>
            <w:r>
              <w:rPr>
                <w:spacing w:val="-10"/>
              </w:rPr>
              <w:t>-</w:t>
            </w:r>
          </w:p>
        </w:tc>
        <w:tc>
          <w:tcPr>
            <w:tcW w:w="902" w:type="dxa"/>
          </w:tcPr>
          <w:p w:rsidR="00921A02" w:rsidRDefault="003E4D5A">
            <w:pPr>
              <w:pStyle w:val="TableParagraph"/>
              <w:spacing w:line="247" w:lineRule="exact"/>
              <w:ind w:left="36" w:right="21"/>
            </w:pPr>
            <w:r>
              <w:rPr>
                <w:spacing w:val="-10"/>
              </w:rPr>
              <w:t>-</w:t>
            </w:r>
          </w:p>
        </w:tc>
        <w:tc>
          <w:tcPr>
            <w:tcW w:w="902" w:type="dxa"/>
          </w:tcPr>
          <w:p w:rsidR="00921A02" w:rsidRDefault="003E4D5A">
            <w:pPr>
              <w:pStyle w:val="TableParagraph"/>
              <w:spacing w:line="247" w:lineRule="exact"/>
              <w:ind w:left="36" w:right="20"/>
            </w:pPr>
            <w:r>
              <w:rPr>
                <w:spacing w:val="-10"/>
              </w:rPr>
              <w:t>-</w:t>
            </w:r>
          </w:p>
        </w:tc>
        <w:tc>
          <w:tcPr>
            <w:tcW w:w="902" w:type="dxa"/>
          </w:tcPr>
          <w:p w:rsidR="00921A02" w:rsidRDefault="003E4D5A">
            <w:pPr>
              <w:pStyle w:val="TableParagraph"/>
              <w:spacing w:line="247" w:lineRule="exact"/>
              <w:ind w:left="36" w:right="19"/>
            </w:pPr>
            <w:r>
              <w:rPr>
                <w:spacing w:val="-10"/>
              </w:rPr>
              <w:t>-</w:t>
            </w:r>
          </w:p>
        </w:tc>
        <w:tc>
          <w:tcPr>
            <w:tcW w:w="900" w:type="dxa"/>
          </w:tcPr>
          <w:p w:rsidR="00921A02" w:rsidRDefault="003E4D5A">
            <w:pPr>
              <w:pStyle w:val="TableParagraph"/>
              <w:spacing w:line="247" w:lineRule="exact"/>
              <w:ind w:left="26" w:right="5"/>
            </w:pPr>
            <w:r>
              <w:rPr>
                <w:spacing w:val="-10"/>
              </w:rPr>
              <w:t>-</w:t>
            </w:r>
          </w:p>
        </w:tc>
        <w:tc>
          <w:tcPr>
            <w:tcW w:w="902" w:type="dxa"/>
          </w:tcPr>
          <w:p w:rsidR="00921A02" w:rsidRDefault="003E4D5A">
            <w:pPr>
              <w:pStyle w:val="TableParagraph"/>
              <w:spacing w:line="247" w:lineRule="exact"/>
              <w:ind w:left="36" w:right="17"/>
            </w:pPr>
            <w:r>
              <w:rPr>
                <w:spacing w:val="-10"/>
              </w:rPr>
              <w:t>-</w:t>
            </w:r>
          </w:p>
        </w:tc>
        <w:tc>
          <w:tcPr>
            <w:tcW w:w="902" w:type="dxa"/>
          </w:tcPr>
          <w:p w:rsidR="00921A02" w:rsidRDefault="003E4D5A">
            <w:pPr>
              <w:pStyle w:val="TableParagraph"/>
              <w:spacing w:line="247" w:lineRule="exact"/>
              <w:ind w:left="36" w:right="16"/>
            </w:pPr>
            <w:r>
              <w:rPr>
                <w:spacing w:val="-10"/>
              </w:rPr>
              <w:t>-</w:t>
            </w:r>
          </w:p>
        </w:tc>
      </w:tr>
      <w:tr w:rsidR="00921A02">
        <w:trPr>
          <w:trHeight w:val="292"/>
        </w:trPr>
        <w:tc>
          <w:tcPr>
            <w:tcW w:w="2004" w:type="dxa"/>
          </w:tcPr>
          <w:p w:rsidR="00921A02" w:rsidRDefault="003E4D5A">
            <w:pPr>
              <w:pStyle w:val="TableParagraph"/>
              <w:spacing w:line="247" w:lineRule="exact"/>
              <w:ind w:left="107"/>
              <w:jc w:val="left"/>
            </w:pPr>
            <w:r>
              <w:rPr>
                <w:spacing w:val="-5"/>
              </w:rPr>
              <w:t>CO6</w:t>
            </w:r>
          </w:p>
        </w:tc>
        <w:tc>
          <w:tcPr>
            <w:tcW w:w="901" w:type="dxa"/>
            <w:gridSpan w:val="3"/>
          </w:tcPr>
          <w:p w:rsidR="00921A02" w:rsidRDefault="003E4D5A">
            <w:pPr>
              <w:pStyle w:val="TableParagraph"/>
              <w:spacing w:line="247" w:lineRule="exact"/>
              <w:ind w:left="45" w:right="37"/>
            </w:pPr>
            <w:r>
              <w:rPr>
                <w:spacing w:val="-10"/>
              </w:rPr>
              <w:t>-</w:t>
            </w:r>
          </w:p>
        </w:tc>
        <w:tc>
          <w:tcPr>
            <w:tcW w:w="900" w:type="dxa"/>
          </w:tcPr>
          <w:p w:rsidR="00921A02" w:rsidRDefault="003E4D5A">
            <w:pPr>
              <w:pStyle w:val="TableParagraph"/>
              <w:spacing w:line="247" w:lineRule="exact"/>
              <w:ind w:left="26" w:right="14"/>
            </w:pPr>
            <w:r>
              <w:rPr>
                <w:spacing w:val="-10"/>
              </w:rPr>
              <w:t>-</w:t>
            </w:r>
          </w:p>
        </w:tc>
        <w:tc>
          <w:tcPr>
            <w:tcW w:w="902" w:type="dxa"/>
          </w:tcPr>
          <w:p w:rsidR="00921A02" w:rsidRDefault="003E4D5A">
            <w:pPr>
              <w:pStyle w:val="TableParagraph"/>
              <w:spacing w:line="247" w:lineRule="exact"/>
              <w:ind w:left="36" w:right="22"/>
            </w:pPr>
            <w:r>
              <w:rPr>
                <w:spacing w:val="-10"/>
              </w:rPr>
              <w:t>2</w:t>
            </w:r>
          </w:p>
        </w:tc>
        <w:tc>
          <w:tcPr>
            <w:tcW w:w="901" w:type="dxa"/>
            <w:gridSpan w:val="2"/>
          </w:tcPr>
          <w:p w:rsidR="00921A02" w:rsidRDefault="003E4D5A">
            <w:pPr>
              <w:pStyle w:val="TableParagraph"/>
              <w:spacing w:line="247" w:lineRule="exact"/>
              <w:ind w:left="20" w:right="7"/>
            </w:pPr>
            <w:r>
              <w:rPr>
                <w:spacing w:val="-10"/>
              </w:rPr>
              <w:t>-</w:t>
            </w:r>
          </w:p>
        </w:tc>
        <w:tc>
          <w:tcPr>
            <w:tcW w:w="902" w:type="dxa"/>
          </w:tcPr>
          <w:p w:rsidR="00921A02" w:rsidRDefault="003E4D5A">
            <w:pPr>
              <w:pStyle w:val="TableParagraph"/>
              <w:spacing w:line="247" w:lineRule="exact"/>
              <w:ind w:left="36" w:right="21"/>
            </w:pPr>
            <w:r>
              <w:rPr>
                <w:spacing w:val="-10"/>
              </w:rPr>
              <w:t>-</w:t>
            </w:r>
          </w:p>
        </w:tc>
        <w:tc>
          <w:tcPr>
            <w:tcW w:w="902" w:type="dxa"/>
          </w:tcPr>
          <w:p w:rsidR="00921A02" w:rsidRDefault="003E4D5A">
            <w:pPr>
              <w:pStyle w:val="TableParagraph"/>
              <w:spacing w:line="247" w:lineRule="exact"/>
              <w:ind w:left="36" w:right="20"/>
            </w:pPr>
            <w:r>
              <w:rPr>
                <w:spacing w:val="-10"/>
              </w:rPr>
              <w:t>-</w:t>
            </w:r>
          </w:p>
        </w:tc>
        <w:tc>
          <w:tcPr>
            <w:tcW w:w="902" w:type="dxa"/>
          </w:tcPr>
          <w:p w:rsidR="00921A02" w:rsidRDefault="003E4D5A">
            <w:pPr>
              <w:pStyle w:val="TableParagraph"/>
              <w:spacing w:line="247" w:lineRule="exact"/>
              <w:ind w:left="36" w:right="19"/>
            </w:pPr>
            <w:r>
              <w:rPr>
                <w:spacing w:val="-10"/>
              </w:rPr>
              <w:t>-</w:t>
            </w:r>
          </w:p>
        </w:tc>
        <w:tc>
          <w:tcPr>
            <w:tcW w:w="900" w:type="dxa"/>
          </w:tcPr>
          <w:p w:rsidR="00921A02" w:rsidRDefault="003E4D5A">
            <w:pPr>
              <w:pStyle w:val="TableParagraph"/>
              <w:spacing w:line="247" w:lineRule="exact"/>
              <w:ind w:left="26" w:right="5"/>
            </w:pPr>
            <w:r>
              <w:rPr>
                <w:spacing w:val="-10"/>
              </w:rPr>
              <w:t>-</w:t>
            </w:r>
          </w:p>
        </w:tc>
        <w:tc>
          <w:tcPr>
            <w:tcW w:w="902" w:type="dxa"/>
          </w:tcPr>
          <w:p w:rsidR="00921A02" w:rsidRDefault="003E4D5A">
            <w:pPr>
              <w:pStyle w:val="TableParagraph"/>
              <w:spacing w:line="247" w:lineRule="exact"/>
              <w:ind w:left="36" w:right="17"/>
            </w:pPr>
            <w:r>
              <w:rPr>
                <w:spacing w:val="-10"/>
              </w:rPr>
              <w:t>-</w:t>
            </w:r>
          </w:p>
        </w:tc>
        <w:tc>
          <w:tcPr>
            <w:tcW w:w="902" w:type="dxa"/>
          </w:tcPr>
          <w:p w:rsidR="00921A02" w:rsidRDefault="003E4D5A">
            <w:pPr>
              <w:pStyle w:val="TableParagraph"/>
              <w:spacing w:line="247" w:lineRule="exact"/>
              <w:ind w:left="36" w:right="16"/>
            </w:pPr>
            <w:r>
              <w:rPr>
                <w:spacing w:val="-10"/>
              </w:rPr>
              <w:t>-</w:t>
            </w:r>
          </w:p>
        </w:tc>
      </w:tr>
      <w:tr w:rsidR="00921A02">
        <w:trPr>
          <w:trHeight w:val="290"/>
        </w:trPr>
        <w:tc>
          <w:tcPr>
            <w:tcW w:w="2004" w:type="dxa"/>
          </w:tcPr>
          <w:p w:rsidR="00921A02" w:rsidRDefault="003E4D5A">
            <w:pPr>
              <w:pStyle w:val="TableParagraph"/>
              <w:spacing w:before="13"/>
              <w:ind w:left="107"/>
              <w:jc w:val="left"/>
            </w:pPr>
            <w:r>
              <w:rPr>
                <w:spacing w:val="-2"/>
              </w:rPr>
              <w:t>AVERAGE</w:t>
            </w:r>
          </w:p>
        </w:tc>
        <w:tc>
          <w:tcPr>
            <w:tcW w:w="901" w:type="dxa"/>
            <w:gridSpan w:val="3"/>
          </w:tcPr>
          <w:p w:rsidR="00921A02" w:rsidRDefault="003E4D5A">
            <w:pPr>
              <w:pStyle w:val="TableParagraph"/>
              <w:spacing w:before="13"/>
              <w:ind w:left="48" w:right="37"/>
            </w:pPr>
            <w:r>
              <w:rPr>
                <w:spacing w:val="-10"/>
              </w:rPr>
              <w:t>3</w:t>
            </w:r>
          </w:p>
        </w:tc>
        <w:tc>
          <w:tcPr>
            <w:tcW w:w="900" w:type="dxa"/>
          </w:tcPr>
          <w:p w:rsidR="00921A02" w:rsidRDefault="003E4D5A">
            <w:pPr>
              <w:pStyle w:val="TableParagraph"/>
              <w:spacing w:line="247" w:lineRule="exact"/>
              <w:ind w:left="26" w:right="14"/>
            </w:pPr>
            <w:r>
              <w:rPr>
                <w:spacing w:val="-10"/>
              </w:rPr>
              <w:t>-</w:t>
            </w:r>
          </w:p>
        </w:tc>
        <w:tc>
          <w:tcPr>
            <w:tcW w:w="902" w:type="dxa"/>
          </w:tcPr>
          <w:p w:rsidR="00921A02" w:rsidRDefault="003E4D5A">
            <w:pPr>
              <w:pStyle w:val="TableParagraph"/>
              <w:spacing w:before="13"/>
              <w:ind w:left="36" w:right="22"/>
            </w:pPr>
            <w:r>
              <w:rPr>
                <w:spacing w:val="-10"/>
              </w:rPr>
              <w:t>2</w:t>
            </w:r>
          </w:p>
        </w:tc>
        <w:tc>
          <w:tcPr>
            <w:tcW w:w="901" w:type="dxa"/>
            <w:gridSpan w:val="2"/>
          </w:tcPr>
          <w:p w:rsidR="00921A02" w:rsidRDefault="003E4D5A">
            <w:pPr>
              <w:pStyle w:val="TableParagraph"/>
              <w:spacing w:before="13"/>
              <w:ind w:left="20" w:right="4"/>
            </w:pPr>
            <w:r>
              <w:rPr>
                <w:spacing w:val="-10"/>
              </w:rPr>
              <w:t>3</w:t>
            </w:r>
          </w:p>
        </w:tc>
        <w:tc>
          <w:tcPr>
            <w:tcW w:w="902" w:type="dxa"/>
          </w:tcPr>
          <w:p w:rsidR="00921A02" w:rsidRDefault="003E4D5A">
            <w:pPr>
              <w:pStyle w:val="TableParagraph"/>
              <w:spacing w:before="13"/>
              <w:ind w:left="36" w:right="17"/>
            </w:pPr>
            <w:r>
              <w:rPr>
                <w:spacing w:val="-10"/>
              </w:rPr>
              <w:t>3</w:t>
            </w:r>
          </w:p>
        </w:tc>
        <w:tc>
          <w:tcPr>
            <w:tcW w:w="902" w:type="dxa"/>
          </w:tcPr>
          <w:p w:rsidR="00921A02" w:rsidRDefault="003E4D5A">
            <w:pPr>
              <w:pStyle w:val="TableParagraph"/>
              <w:spacing w:line="247" w:lineRule="exact"/>
              <w:ind w:left="36" w:right="20"/>
            </w:pPr>
            <w:r>
              <w:rPr>
                <w:spacing w:val="-10"/>
              </w:rPr>
              <w:t>-</w:t>
            </w:r>
          </w:p>
        </w:tc>
        <w:tc>
          <w:tcPr>
            <w:tcW w:w="902" w:type="dxa"/>
          </w:tcPr>
          <w:p w:rsidR="00921A02" w:rsidRDefault="003E4D5A">
            <w:pPr>
              <w:pStyle w:val="TableParagraph"/>
              <w:spacing w:before="13"/>
              <w:ind w:left="36" w:right="16"/>
            </w:pPr>
            <w:r>
              <w:rPr>
                <w:spacing w:val="-10"/>
              </w:rPr>
              <w:t>3</w:t>
            </w:r>
          </w:p>
        </w:tc>
        <w:tc>
          <w:tcPr>
            <w:tcW w:w="900" w:type="dxa"/>
          </w:tcPr>
          <w:p w:rsidR="00921A02" w:rsidRDefault="003E4D5A">
            <w:pPr>
              <w:pStyle w:val="TableParagraph"/>
              <w:spacing w:before="13"/>
              <w:ind w:left="26" w:right="2"/>
            </w:pPr>
            <w:r>
              <w:rPr>
                <w:spacing w:val="-10"/>
              </w:rPr>
              <w:t>3</w:t>
            </w:r>
          </w:p>
        </w:tc>
        <w:tc>
          <w:tcPr>
            <w:tcW w:w="902" w:type="dxa"/>
          </w:tcPr>
          <w:p w:rsidR="00921A02" w:rsidRDefault="003E4D5A">
            <w:pPr>
              <w:pStyle w:val="TableParagraph"/>
              <w:spacing w:before="13"/>
              <w:ind w:left="36" w:right="14"/>
            </w:pPr>
            <w:r>
              <w:rPr>
                <w:spacing w:val="-10"/>
              </w:rPr>
              <w:t>3</w:t>
            </w:r>
          </w:p>
        </w:tc>
        <w:tc>
          <w:tcPr>
            <w:tcW w:w="902" w:type="dxa"/>
          </w:tcPr>
          <w:p w:rsidR="00921A02" w:rsidRDefault="003E4D5A">
            <w:pPr>
              <w:pStyle w:val="TableParagraph"/>
              <w:spacing w:before="13"/>
              <w:ind w:left="36" w:right="13"/>
            </w:pPr>
            <w:r>
              <w:rPr>
                <w:spacing w:val="-10"/>
              </w:rPr>
              <w:t>3</w:t>
            </w:r>
          </w:p>
        </w:tc>
      </w:tr>
      <w:tr w:rsidR="00921A02">
        <w:trPr>
          <w:trHeight w:val="251"/>
        </w:trPr>
        <w:tc>
          <w:tcPr>
            <w:tcW w:w="2905" w:type="dxa"/>
            <w:gridSpan w:val="4"/>
          </w:tcPr>
          <w:p w:rsidR="00921A02" w:rsidRDefault="003E4D5A">
            <w:pPr>
              <w:pStyle w:val="TableParagraph"/>
              <w:spacing w:line="232" w:lineRule="exact"/>
              <w:ind w:left="107"/>
              <w:jc w:val="left"/>
            </w:pPr>
            <w:r>
              <w:t>CORRELATION</w:t>
            </w:r>
            <w:r>
              <w:rPr>
                <w:spacing w:val="-13"/>
              </w:rPr>
              <w:t xml:space="preserve"> </w:t>
            </w:r>
            <w:r>
              <w:rPr>
                <w:spacing w:val="-2"/>
              </w:rPr>
              <w:t>LEVELS</w:t>
            </w:r>
          </w:p>
        </w:tc>
        <w:tc>
          <w:tcPr>
            <w:tcW w:w="2603" w:type="dxa"/>
            <w:gridSpan w:val="3"/>
          </w:tcPr>
          <w:p w:rsidR="00921A02" w:rsidRDefault="003E4D5A">
            <w:pPr>
              <w:pStyle w:val="TableParagraph"/>
              <w:spacing w:line="232" w:lineRule="exact"/>
              <w:ind w:left="109"/>
              <w:jc w:val="left"/>
            </w:pPr>
            <w:r>
              <w:t>1.SLIGHT</w:t>
            </w:r>
            <w:r>
              <w:rPr>
                <w:spacing w:val="-5"/>
              </w:rPr>
              <w:t xml:space="preserve"> </w:t>
            </w:r>
            <w:r>
              <w:rPr>
                <w:spacing w:val="-4"/>
              </w:rPr>
              <w:t>(LOW)</w:t>
            </w:r>
          </w:p>
        </w:tc>
        <w:tc>
          <w:tcPr>
            <w:tcW w:w="2806" w:type="dxa"/>
            <w:gridSpan w:val="4"/>
          </w:tcPr>
          <w:p w:rsidR="00921A02" w:rsidRDefault="003E4D5A">
            <w:pPr>
              <w:pStyle w:val="TableParagraph"/>
              <w:spacing w:line="232" w:lineRule="exact"/>
              <w:ind w:left="111"/>
              <w:jc w:val="left"/>
            </w:pPr>
            <w:r>
              <w:t>2.MODERATE</w:t>
            </w:r>
            <w:r>
              <w:rPr>
                <w:spacing w:val="-8"/>
              </w:rPr>
              <w:t xml:space="preserve"> </w:t>
            </w:r>
            <w:r>
              <w:rPr>
                <w:spacing w:val="-2"/>
              </w:rPr>
              <w:t>(MEDIUM)</w:t>
            </w:r>
          </w:p>
        </w:tc>
        <w:tc>
          <w:tcPr>
            <w:tcW w:w="2704" w:type="dxa"/>
            <w:gridSpan w:val="3"/>
          </w:tcPr>
          <w:p w:rsidR="00921A02" w:rsidRDefault="003E4D5A">
            <w:pPr>
              <w:pStyle w:val="TableParagraph"/>
              <w:spacing w:line="232" w:lineRule="exact"/>
              <w:ind w:left="113"/>
              <w:jc w:val="left"/>
            </w:pPr>
            <w:r>
              <w:t>3.SUBSTANTIAL</w:t>
            </w:r>
            <w:r>
              <w:rPr>
                <w:spacing w:val="-13"/>
              </w:rPr>
              <w:t xml:space="preserve"> </w:t>
            </w:r>
            <w:r>
              <w:rPr>
                <w:spacing w:val="-2"/>
              </w:rPr>
              <w:t>(HIGH)</w:t>
            </w:r>
          </w:p>
        </w:tc>
      </w:tr>
      <w:tr w:rsidR="00921A02">
        <w:trPr>
          <w:trHeight w:val="8137"/>
        </w:trPr>
        <w:tc>
          <w:tcPr>
            <w:tcW w:w="11018" w:type="dxa"/>
            <w:gridSpan w:val="14"/>
          </w:tcPr>
          <w:p w:rsidR="00921A02" w:rsidRDefault="00921A02">
            <w:pPr>
              <w:pStyle w:val="TableParagraph"/>
              <w:spacing w:before="38"/>
              <w:jc w:val="left"/>
            </w:pPr>
          </w:p>
          <w:p w:rsidR="00921A02" w:rsidRDefault="003E4D5A">
            <w:pPr>
              <w:pStyle w:val="TableParagraph"/>
              <w:ind w:left="107"/>
              <w:jc w:val="left"/>
              <w:rPr>
                <w:b/>
              </w:rPr>
            </w:pPr>
            <w:r>
              <w:rPr>
                <w:b/>
              </w:rPr>
              <w:t>UNIT</w:t>
            </w:r>
            <w:r>
              <w:rPr>
                <w:b/>
                <w:spacing w:val="-6"/>
              </w:rPr>
              <w:t xml:space="preserve"> </w:t>
            </w:r>
            <w:r>
              <w:rPr>
                <w:b/>
              </w:rPr>
              <w:t>1:</w:t>
            </w:r>
            <w:r>
              <w:rPr>
                <w:b/>
                <w:spacing w:val="45"/>
              </w:rPr>
              <w:t xml:space="preserve"> </w:t>
            </w:r>
            <w:r>
              <w:rPr>
                <w:b/>
              </w:rPr>
              <w:t>CARGO</w:t>
            </w:r>
            <w:r>
              <w:rPr>
                <w:b/>
                <w:spacing w:val="-4"/>
              </w:rPr>
              <w:t xml:space="preserve"> </w:t>
            </w:r>
            <w:r>
              <w:rPr>
                <w:b/>
              </w:rPr>
              <w:t>DOCUMENTAITION(9</w:t>
            </w:r>
            <w:r>
              <w:rPr>
                <w:b/>
                <w:spacing w:val="-7"/>
              </w:rPr>
              <w:t xml:space="preserve"> </w:t>
            </w:r>
            <w:r>
              <w:rPr>
                <w:b/>
                <w:spacing w:val="-4"/>
              </w:rPr>
              <w:t>HRS)</w:t>
            </w:r>
          </w:p>
          <w:p w:rsidR="00921A02" w:rsidRDefault="003E4D5A">
            <w:pPr>
              <w:pStyle w:val="TableParagraph"/>
              <w:spacing w:before="249"/>
              <w:ind w:left="107" w:right="88"/>
              <w:jc w:val="both"/>
            </w:pPr>
            <w:r>
              <w:t>Letters</w:t>
            </w:r>
            <w:r>
              <w:rPr>
                <w:spacing w:val="-1"/>
              </w:rPr>
              <w:t xml:space="preserve"> </w:t>
            </w:r>
            <w:r>
              <w:t>Of Credit.</w:t>
            </w:r>
            <w:r>
              <w:rPr>
                <w:spacing w:val="40"/>
              </w:rPr>
              <w:t xml:space="preserve"> </w:t>
            </w:r>
            <w:r>
              <w:t>Basic definition of a B/L and</w:t>
            </w:r>
            <w:r>
              <w:rPr>
                <w:spacing w:val="-1"/>
              </w:rPr>
              <w:t xml:space="preserve"> </w:t>
            </w:r>
            <w:r>
              <w:t>its</w:t>
            </w:r>
            <w:r>
              <w:rPr>
                <w:spacing w:val="-1"/>
              </w:rPr>
              <w:t xml:space="preserve"> </w:t>
            </w:r>
            <w:r>
              <w:t>Three</w:t>
            </w:r>
            <w:r>
              <w:rPr>
                <w:spacing w:val="-1"/>
              </w:rPr>
              <w:t xml:space="preserve"> </w:t>
            </w:r>
            <w:r>
              <w:t>functions</w:t>
            </w:r>
            <w:r>
              <w:rPr>
                <w:spacing w:val="40"/>
              </w:rPr>
              <w:t xml:space="preserve"> </w:t>
            </w:r>
            <w:r>
              <w:t>Mates’</w:t>
            </w:r>
            <w:r>
              <w:rPr>
                <w:spacing w:val="-1"/>
              </w:rPr>
              <w:t xml:space="preserve"> </w:t>
            </w:r>
            <w:r>
              <w:t>Receipts and B/Ls: -</w:t>
            </w:r>
            <w:r>
              <w:rPr>
                <w:spacing w:val="-3"/>
              </w:rPr>
              <w:t xml:space="preserve"> </w:t>
            </w:r>
            <w:r>
              <w:t>Role of</w:t>
            </w:r>
            <w:r>
              <w:rPr>
                <w:spacing w:val="-1"/>
              </w:rPr>
              <w:t xml:space="preserve"> </w:t>
            </w:r>
            <w:r>
              <w:t>Mates’ Receipts, Types of Bills of Lading – Negotiable and Non – Negotiable, (limited to Clean, Foul, Received for Shipment, Shipped B/L, Order B/L, Through or Multimodal B/L and a general description of a liner B/L) - Clauses in a B/L, Precautions whilst signing B/L, Role of Letters of Indemnity and their legal position.</w:t>
            </w:r>
            <w:r>
              <w:rPr>
                <w:spacing w:val="40"/>
              </w:rPr>
              <w:t xml:space="preserve"> </w:t>
            </w:r>
            <w:r>
              <w:t>Liens, Force Majore, War and Ice Clause, NAABSA, Always Afloat, Both-to-Blame Collision, Jason and similar terms calling for efficient Cargo Operations from the carrier)</w:t>
            </w:r>
          </w:p>
          <w:p w:rsidR="00921A02" w:rsidRDefault="003E4D5A">
            <w:pPr>
              <w:pStyle w:val="TableParagraph"/>
              <w:ind w:left="107" w:right="87" w:firstLine="55"/>
              <w:jc w:val="both"/>
            </w:pPr>
            <w:r>
              <w:t>Time Charter Party : Important Clauses of C/P and Their Interpretation. – Vessel/ Owners/ Disponent Owners/ Period/ Delivery</w:t>
            </w:r>
            <w:r>
              <w:rPr>
                <w:spacing w:val="-8"/>
              </w:rPr>
              <w:t xml:space="preserve"> </w:t>
            </w:r>
            <w:r>
              <w:t>Redelivery-</w:t>
            </w:r>
            <w:r>
              <w:rPr>
                <w:spacing w:val="-7"/>
              </w:rPr>
              <w:t xml:space="preserve"> </w:t>
            </w:r>
            <w:r>
              <w:t>ROBs/</w:t>
            </w:r>
            <w:r>
              <w:rPr>
                <w:spacing w:val="-3"/>
              </w:rPr>
              <w:t xml:space="preserve"> </w:t>
            </w:r>
            <w:r>
              <w:t>Voyage</w:t>
            </w:r>
            <w:r>
              <w:rPr>
                <w:spacing w:val="-3"/>
              </w:rPr>
              <w:t xml:space="preserve"> </w:t>
            </w:r>
            <w:r>
              <w:t>Notices</w:t>
            </w:r>
            <w:r>
              <w:rPr>
                <w:spacing w:val="-3"/>
              </w:rPr>
              <w:t xml:space="preserve"> </w:t>
            </w:r>
            <w:r>
              <w:t>and</w:t>
            </w:r>
            <w:r>
              <w:rPr>
                <w:spacing w:val="-6"/>
              </w:rPr>
              <w:t xml:space="preserve"> </w:t>
            </w:r>
            <w:r>
              <w:t>reporting/</w:t>
            </w:r>
            <w:r>
              <w:rPr>
                <w:spacing w:val="-2"/>
              </w:rPr>
              <w:t xml:space="preserve"> </w:t>
            </w:r>
            <w:r>
              <w:t>Cancellation/</w:t>
            </w:r>
            <w:r>
              <w:rPr>
                <w:spacing w:val="-2"/>
              </w:rPr>
              <w:t xml:space="preserve"> </w:t>
            </w:r>
            <w:r>
              <w:t>Charter</w:t>
            </w:r>
            <w:r>
              <w:rPr>
                <w:spacing w:val="-5"/>
              </w:rPr>
              <w:t xml:space="preserve"> </w:t>
            </w:r>
            <w:r>
              <w:t>Hire</w:t>
            </w:r>
            <w:r>
              <w:rPr>
                <w:spacing w:val="-3"/>
              </w:rPr>
              <w:t xml:space="preserve"> </w:t>
            </w:r>
            <w:r>
              <w:t>Rate,</w:t>
            </w:r>
            <w:r>
              <w:rPr>
                <w:spacing w:val="49"/>
              </w:rPr>
              <w:t xml:space="preserve"> </w:t>
            </w:r>
            <w:r>
              <w:t>Periodicity/</w:t>
            </w:r>
            <w:r>
              <w:rPr>
                <w:spacing w:val="-2"/>
              </w:rPr>
              <w:t xml:space="preserve"> </w:t>
            </w:r>
            <w:r>
              <w:t>Off-Hire</w:t>
            </w:r>
            <w:r>
              <w:rPr>
                <w:spacing w:val="-3"/>
              </w:rPr>
              <w:t xml:space="preserve"> </w:t>
            </w:r>
            <w:r>
              <w:rPr>
                <w:spacing w:val="-2"/>
              </w:rPr>
              <w:t>Clause</w:t>
            </w:r>
          </w:p>
          <w:p w:rsidR="00921A02" w:rsidRDefault="003E4D5A">
            <w:pPr>
              <w:pStyle w:val="TableParagraph"/>
              <w:ind w:left="107" w:right="85"/>
              <w:jc w:val="both"/>
            </w:pPr>
            <w:r>
              <w:t>/ Performance – Speed, Consumption, Weather Log-Books and Access / Hold Cleaning responsibility / On-Hire and Off- Hire Surveys, Wear and Tear / Deviations</w:t>
            </w:r>
          </w:p>
          <w:p w:rsidR="00921A02" w:rsidRDefault="00921A02">
            <w:pPr>
              <w:pStyle w:val="TableParagraph"/>
              <w:jc w:val="left"/>
            </w:pPr>
          </w:p>
          <w:p w:rsidR="00921A02" w:rsidRDefault="00921A02">
            <w:pPr>
              <w:pStyle w:val="TableParagraph"/>
              <w:jc w:val="left"/>
            </w:pPr>
          </w:p>
          <w:p w:rsidR="00921A02" w:rsidRDefault="00921A02">
            <w:pPr>
              <w:pStyle w:val="TableParagraph"/>
              <w:jc w:val="left"/>
            </w:pPr>
          </w:p>
          <w:p w:rsidR="00921A02" w:rsidRDefault="00921A02">
            <w:pPr>
              <w:pStyle w:val="TableParagraph"/>
              <w:spacing w:before="3"/>
              <w:jc w:val="left"/>
            </w:pPr>
          </w:p>
          <w:p w:rsidR="00921A02" w:rsidRDefault="003E4D5A">
            <w:pPr>
              <w:pStyle w:val="TableParagraph"/>
              <w:spacing w:before="1"/>
              <w:ind w:left="107"/>
              <w:jc w:val="left"/>
              <w:rPr>
                <w:b/>
              </w:rPr>
            </w:pPr>
            <w:r>
              <w:rPr>
                <w:b/>
              </w:rPr>
              <w:t>UNIT</w:t>
            </w:r>
            <w:r>
              <w:rPr>
                <w:b/>
                <w:spacing w:val="-3"/>
              </w:rPr>
              <w:t xml:space="preserve"> </w:t>
            </w:r>
            <w:r>
              <w:rPr>
                <w:b/>
              </w:rPr>
              <w:t>2</w:t>
            </w:r>
            <w:r>
              <w:rPr>
                <w:b/>
                <w:spacing w:val="-2"/>
              </w:rPr>
              <w:t xml:space="preserve"> </w:t>
            </w:r>
            <w:r>
              <w:rPr>
                <w:b/>
              </w:rPr>
              <w:t>CLAIMS,</w:t>
            </w:r>
            <w:r>
              <w:rPr>
                <w:b/>
                <w:spacing w:val="-6"/>
              </w:rPr>
              <w:t xml:space="preserve"> </w:t>
            </w:r>
            <w:r>
              <w:rPr>
                <w:b/>
              </w:rPr>
              <w:t>P&amp;I</w:t>
            </w:r>
            <w:r>
              <w:rPr>
                <w:b/>
                <w:spacing w:val="-4"/>
              </w:rPr>
              <w:t xml:space="preserve"> </w:t>
            </w:r>
            <w:r>
              <w:rPr>
                <w:b/>
              </w:rPr>
              <w:t>CLUBS(6</w:t>
            </w:r>
            <w:r>
              <w:rPr>
                <w:b/>
                <w:spacing w:val="-4"/>
              </w:rPr>
              <w:t xml:space="preserve"> HRS)</w:t>
            </w:r>
          </w:p>
          <w:p w:rsidR="00921A02" w:rsidRDefault="003E4D5A">
            <w:pPr>
              <w:pStyle w:val="TableParagraph"/>
              <w:spacing w:before="248"/>
              <w:ind w:left="107" w:right="95"/>
              <w:jc w:val="both"/>
            </w:pPr>
            <w:r>
              <w:t>Insurance Claims. Maritime Frauds, Flags Of Convenience. Safeguards to be taken to prevent frauds with special</w:t>
            </w:r>
            <w:r>
              <w:rPr>
                <w:spacing w:val="40"/>
              </w:rPr>
              <w:t xml:space="preserve"> </w:t>
            </w:r>
            <w:r>
              <w:t>reference to shipping industry, by the operators and seafaring personnel.</w:t>
            </w:r>
            <w:r>
              <w:rPr>
                <w:spacing w:val="80"/>
              </w:rPr>
              <w:t xml:space="preserve"> </w:t>
            </w:r>
            <w:r>
              <w:t>Risks Covered by P&amp;I Clubs. Role of P&amp;I Clubs, Calls, Assistance to Master in Claims ,Defence.</w:t>
            </w:r>
          </w:p>
          <w:p w:rsidR="00921A02" w:rsidRDefault="00921A02">
            <w:pPr>
              <w:pStyle w:val="TableParagraph"/>
              <w:spacing w:before="6"/>
              <w:jc w:val="left"/>
            </w:pPr>
          </w:p>
          <w:p w:rsidR="00921A02" w:rsidRDefault="003E4D5A">
            <w:pPr>
              <w:pStyle w:val="TableParagraph"/>
              <w:ind w:left="107"/>
              <w:jc w:val="left"/>
              <w:rPr>
                <w:b/>
              </w:rPr>
            </w:pPr>
            <w:r>
              <w:rPr>
                <w:b/>
              </w:rPr>
              <w:t>UNIT</w:t>
            </w:r>
            <w:r>
              <w:rPr>
                <w:b/>
                <w:spacing w:val="-8"/>
              </w:rPr>
              <w:t xml:space="preserve"> </w:t>
            </w:r>
            <w:r>
              <w:rPr>
                <w:b/>
              </w:rPr>
              <w:t>3:</w:t>
            </w:r>
            <w:r>
              <w:rPr>
                <w:b/>
                <w:spacing w:val="-7"/>
              </w:rPr>
              <w:t xml:space="preserve"> </w:t>
            </w:r>
            <w:r>
              <w:rPr>
                <w:b/>
              </w:rPr>
              <w:t>MULTIMODAL,</w:t>
            </w:r>
            <w:r>
              <w:rPr>
                <w:b/>
                <w:spacing w:val="-8"/>
              </w:rPr>
              <w:t xml:space="preserve"> </w:t>
            </w:r>
            <w:r>
              <w:rPr>
                <w:b/>
              </w:rPr>
              <w:t>E-DOCUMENTATION(6</w:t>
            </w:r>
            <w:r>
              <w:rPr>
                <w:b/>
                <w:spacing w:val="-7"/>
              </w:rPr>
              <w:t xml:space="preserve"> </w:t>
            </w:r>
            <w:r>
              <w:rPr>
                <w:b/>
                <w:spacing w:val="-4"/>
              </w:rPr>
              <w:t>HRS)</w:t>
            </w:r>
          </w:p>
          <w:p w:rsidR="00921A02" w:rsidRDefault="003E4D5A">
            <w:pPr>
              <w:pStyle w:val="TableParagraph"/>
              <w:spacing w:before="249"/>
              <w:ind w:left="107"/>
              <w:jc w:val="both"/>
            </w:pPr>
            <w:r>
              <w:t>Multimodal</w:t>
            </w:r>
            <w:r>
              <w:rPr>
                <w:spacing w:val="-8"/>
              </w:rPr>
              <w:t xml:space="preserve"> </w:t>
            </w:r>
            <w:r>
              <w:t>Transport</w:t>
            </w:r>
            <w:r>
              <w:rPr>
                <w:spacing w:val="-2"/>
              </w:rPr>
              <w:t xml:space="preserve"> </w:t>
            </w:r>
            <w:r>
              <w:t>In</w:t>
            </w:r>
            <w:r>
              <w:rPr>
                <w:spacing w:val="-3"/>
              </w:rPr>
              <w:t xml:space="preserve"> </w:t>
            </w:r>
            <w:r>
              <w:t>detail,</w:t>
            </w:r>
            <w:r>
              <w:rPr>
                <w:spacing w:val="-4"/>
              </w:rPr>
              <w:t xml:space="preserve"> </w:t>
            </w:r>
            <w:r>
              <w:t>EDP,</w:t>
            </w:r>
            <w:r>
              <w:rPr>
                <w:spacing w:val="-3"/>
              </w:rPr>
              <w:t xml:space="preserve"> </w:t>
            </w:r>
            <w:r>
              <w:t>Signing</w:t>
            </w:r>
            <w:r>
              <w:rPr>
                <w:spacing w:val="-6"/>
              </w:rPr>
              <w:t xml:space="preserve"> </w:t>
            </w:r>
            <w:r>
              <w:t>of</w:t>
            </w:r>
            <w:r>
              <w:rPr>
                <w:spacing w:val="-3"/>
              </w:rPr>
              <w:t xml:space="preserve"> </w:t>
            </w:r>
            <w:r>
              <w:t>B/L's</w:t>
            </w:r>
            <w:r>
              <w:rPr>
                <w:spacing w:val="-4"/>
              </w:rPr>
              <w:t xml:space="preserve"> </w:t>
            </w:r>
            <w:r>
              <w:t>other</w:t>
            </w:r>
            <w:r>
              <w:rPr>
                <w:spacing w:val="-3"/>
              </w:rPr>
              <w:t xml:space="preserve"> </w:t>
            </w:r>
            <w:r>
              <w:t>than</w:t>
            </w:r>
            <w:r>
              <w:rPr>
                <w:spacing w:val="-3"/>
              </w:rPr>
              <w:t xml:space="preserve"> </w:t>
            </w:r>
            <w:r>
              <w:t>by</w:t>
            </w:r>
            <w:r>
              <w:rPr>
                <w:spacing w:val="-6"/>
              </w:rPr>
              <w:t xml:space="preserve"> </w:t>
            </w:r>
            <w:r>
              <w:t>Master,</w:t>
            </w:r>
            <w:r>
              <w:rPr>
                <w:spacing w:val="-3"/>
              </w:rPr>
              <w:t xml:space="preserve"> </w:t>
            </w:r>
            <w:r>
              <w:t>E-Documentation</w:t>
            </w:r>
            <w:r>
              <w:rPr>
                <w:spacing w:val="-3"/>
              </w:rPr>
              <w:t xml:space="preserve"> </w:t>
            </w:r>
            <w:r>
              <w:t>SCAC</w:t>
            </w:r>
            <w:r>
              <w:rPr>
                <w:spacing w:val="-4"/>
              </w:rPr>
              <w:t xml:space="preserve"> </w:t>
            </w:r>
            <w:r>
              <w:rPr>
                <w:spacing w:val="-2"/>
              </w:rPr>
              <w:t>CODE.</w:t>
            </w:r>
          </w:p>
          <w:p w:rsidR="00921A02" w:rsidRDefault="003E4D5A">
            <w:pPr>
              <w:pStyle w:val="TableParagraph"/>
              <w:spacing w:before="251"/>
              <w:ind w:left="107"/>
              <w:jc w:val="left"/>
            </w:pPr>
            <w:r>
              <w:rPr>
                <w:noProof/>
                <w:lang w:val="en-IN" w:eastAsia="en-IN"/>
              </w:rPr>
              <mc:AlternateContent>
                <mc:Choice Requires="wpg">
                  <w:drawing>
                    <wp:anchor distT="0" distB="0" distL="0" distR="0" simplePos="0" relativeHeight="465973248" behindDoc="1" locked="0" layoutInCell="1" allowOverlap="1">
                      <wp:simplePos x="0" y="0"/>
                      <wp:positionH relativeFrom="column">
                        <wp:posOffset>2734691</wp:posOffset>
                      </wp:positionH>
                      <wp:positionV relativeFrom="paragraph">
                        <wp:posOffset>305048</wp:posOffset>
                      </wp:positionV>
                      <wp:extent cx="47625" cy="13970"/>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13970"/>
                                <a:chOff x="0" y="0"/>
                                <a:chExt cx="47625" cy="13970"/>
                              </a:xfrm>
                            </wpg:grpSpPr>
                            <wps:wsp>
                              <wps:cNvPr id="139" name="Graphic 139"/>
                              <wps:cNvSpPr/>
                              <wps:spPr>
                                <a:xfrm>
                                  <a:off x="0" y="0"/>
                                  <a:ext cx="47625" cy="13970"/>
                                </a:xfrm>
                                <a:custGeom>
                                  <a:avLst/>
                                  <a:gdLst/>
                                  <a:ahLst/>
                                  <a:cxnLst/>
                                  <a:rect l="l" t="t" r="r" b="b"/>
                                  <a:pathLst>
                                    <a:path w="47625" h="13970">
                                      <a:moveTo>
                                        <a:pt x="47243" y="0"/>
                                      </a:moveTo>
                                      <a:lnTo>
                                        <a:pt x="0" y="0"/>
                                      </a:lnTo>
                                      <a:lnTo>
                                        <a:pt x="0" y="13715"/>
                                      </a:lnTo>
                                      <a:lnTo>
                                        <a:pt x="47243" y="13715"/>
                                      </a:lnTo>
                                      <a:lnTo>
                                        <a:pt x="472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6BCA52D" id="Group 138" o:spid="_x0000_s1026" style="position:absolute;margin-left:215.35pt;margin-top:24pt;width:3.75pt;height:1.1pt;z-index:-37343232;mso-wrap-distance-left:0;mso-wrap-distance-right:0" coordsize="47625,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">
                      <v:shape id="Graphic 139" o:spid="_x0000_s1027" style="position:absolute;width:47625;height:13970;visibility:visible;mso-wrap-style:square;v-text-anchor:top" coordsize="47625,13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6g/MEA&#10;AADcAAAADwAAAGRycy9kb3ducmV2LnhtbERPS4vCMBC+L/gfwgje1lQFWWujSKGsILisevE2NtMH&#10;NpPSZLX+e7MgeJuP7znJujeNuFHnassKJuMIBHFudc2lgtMx+/wC4TyyxsYyKXiQg/Vq8JFgrO2d&#10;f+l28KUIIexiVFB538ZSurwig25sW+LAFbYz6APsSqk7vIdw08hpFM2lwZpDQ4UtpRXl18OfUXCl&#10;M7X5Me1Pl93+O83qwmT2R6nRsN8sQXjq/Vv8cm91mD9bwP8z4QK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iOoPzBAAAA3AAAAA8AAAAAAAAAAAAAAAAAmAIAAGRycy9kb3du&#10;cmV2LnhtbFBLBQYAAAAABAAEAPUAAACGAwAAAAA=&#10;" path="m47243,l,,,13715r47243,l47243,xe" fillcolor="black" stroked="f">
                        <v:path arrowok="t"/>
                      </v:shape>
                    </v:group>
                  </w:pict>
                </mc:Fallback>
              </mc:AlternateContent>
            </w:r>
            <w:r>
              <w:rPr>
                <w:b/>
              </w:rPr>
              <w:t>UNIT</w:t>
            </w:r>
            <w:r>
              <w:rPr>
                <w:b/>
                <w:spacing w:val="-7"/>
              </w:rPr>
              <w:t xml:space="preserve"> </w:t>
            </w:r>
            <w:r>
              <w:rPr>
                <w:b/>
              </w:rPr>
              <w:t>4</w:t>
            </w:r>
            <w:r>
              <w:rPr>
                <w:b/>
                <w:spacing w:val="-6"/>
              </w:rPr>
              <w:t xml:space="preserve"> </w:t>
            </w:r>
            <w:r>
              <w:rPr>
                <w:b/>
              </w:rPr>
              <w:t>COMMERCIAL</w:t>
            </w:r>
            <w:r>
              <w:rPr>
                <w:b/>
                <w:spacing w:val="-8"/>
              </w:rPr>
              <w:t xml:space="preserve"> </w:t>
            </w:r>
            <w:r>
              <w:rPr>
                <w:b/>
              </w:rPr>
              <w:t>CALCULATIONS(6</w:t>
            </w:r>
            <w:r>
              <w:rPr>
                <w:b/>
                <w:spacing w:val="-6"/>
              </w:rPr>
              <w:t xml:space="preserve"> </w:t>
            </w:r>
            <w:r>
              <w:rPr>
                <w:b/>
                <w:spacing w:val="-4"/>
              </w:rPr>
              <w:t>HRS</w:t>
            </w:r>
            <w:r>
              <w:rPr>
                <w:spacing w:val="-4"/>
              </w:rPr>
              <w:t>)</w:t>
            </w:r>
          </w:p>
          <w:p w:rsidR="00921A02" w:rsidRDefault="00921A02">
            <w:pPr>
              <w:pStyle w:val="TableParagraph"/>
              <w:jc w:val="left"/>
            </w:pPr>
          </w:p>
          <w:p w:rsidR="00921A02" w:rsidRDefault="003E4D5A">
            <w:pPr>
              <w:pStyle w:val="TableParagraph"/>
              <w:ind w:left="107"/>
              <w:jc w:val="both"/>
            </w:pPr>
            <w:r>
              <w:t>Dead</w:t>
            </w:r>
            <w:r>
              <w:rPr>
                <w:spacing w:val="4"/>
              </w:rPr>
              <w:t xml:space="preserve"> </w:t>
            </w:r>
            <w:r>
              <w:t>Freight,</w:t>
            </w:r>
            <w:r>
              <w:rPr>
                <w:spacing w:val="6"/>
              </w:rPr>
              <w:t xml:space="preserve"> </w:t>
            </w:r>
            <w:r>
              <w:t>Notice</w:t>
            </w:r>
            <w:r>
              <w:rPr>
                <w:spacing w:val="6"/>
              </w:rPr>
              <w:t xml:space="preserve"> </w:t>
            </w:r>
            <w:r>
              <w:t>of</w:t>
            </w:r>
            <w:r>
              <w:rPr>
                <w:spacing w:val="7"/>
              </w:rPr>
              <w:t xml:space="preserve"> </w:t>
            </w:r>
            <w:r>
              <w:t>Readiness</w:t>
            </w:r>
            <w:r>
              <w:rPr>
                <w:spacing w:val="7"/>
              </w:rPr>
              <w:t xml:space="preserve"> </w:t>
            </w:r>
            <w:r>
              <w:t>etc.</w:t>
            </w:r>
            <w:r>
              <w:rPr>
                <w:spacing w:val="6"/>
              </w:rPr>
              <w:t xml:space="preserve"> </w:t>
            </w:r>
            <w:r>
              <w:t>Common</w:t>
            </w:r>
            <w:r>
              <w:rPr>
                <w:spacing w:val="6"/>
              </w:rPr>
              <w:t xml:space="preserve"> </w:t>
            </w:r>
            <w:r>
              <w:t>Fixture</w:t>
            </w:r>
            <w:r>
              <w:rPr>
                <w:spacing w:val="12"/>
              </w:rPr>
              <w:t xml:space="preserve"> </w:t>
            </w:r>
            <w:r>
              <w:t>Terms,</w:t>
            </w:r>
            <w:r>
              <w:rPr>
                <w:spacing w:val="7"/>
              </w:rPr>
              <w:t xml:space="preserve"> </w:t>
            </w:r>
            <w:r>
              <w:t>Common</w:t>
            </w:r>
            <w:r>
              <w:rPr>
                <w:spacing w:val="6"/>
              </w:rPr>
              <w:t xml:space="preserve"> </w:t>
            </w:r>
            <w:r>
              <w:t>Charter</w:t>
            </w:r>
            <w:r>
              <w:rPr>
                <w:spacing w:val="7"/>
              </w:rPr>
              <w:t xml:space="preserve"> </w:t>
            </w:r>
            <w:r>
              <w:t>Party</w:t>
            </w:r>
            <w:r>
              <w:rPr>
                <w:spacing w:val="4"/>
              </w:rPr>
              <w:t xml:space="preserve"> </w:t>
            </w:r>
            <w:r>
              <w:t>Terms</w:t>
            </w:r>
            <w:r>
              <w:rPr>
                <w:spacing w:val="13"/>
              </w:rPr>
              <w:t xml:space="preserve"> </w:t>
            </w:r>
            <w:r>
              <w:t>-</w:t>
            </w:r>
            <w:r>
              <w:rPr>
                <w:spacing w:val="5"/>
              </w:rPr>
              <w:t xml:space="preserve"> </w:t>
            </w:r>
            <w:r>
              <w:t>Conditions,</w:t>
            </w:r>
            <w:r>
              <w:rPr>
                <w:spacing w:val="7"/>
              </w:rPr>
              <w:t xml:space="preserve"> </w:t>
            </w:r>
            <w:r>
              <w:rPr>
                <w:spacing w:val="-2"/>
              </w:rPr>
              <w:t>Warranties,</w:t>
            </w:r>
          </w:p>
          <w:p w:rsidR="00921A02" w:rsidRDefault="003E4D5A">
            <w:pPr>
              <w:pStyle w:val="TableParagraph"/>
              <w:spacing w:line="252" w:lineRule="exact"/>
              <w:ind w:left="107" w:right="93"/>
              <w:jc w:val="both"/>
            </w:pPr>
            <w:r>
              <w:t>Exceptions &amp; Exclusions, SOF, Calculation of Lay Time-Examples of Lay Time Problems. Calculation of Demurrage or Dispatch in simple Lay Time problems.</w:t>
            </w:r>
          </w:p>
        </w:tc>
      </w:tr>
    </w:tbl>
    <w:p w:rsidR="00921A02" w:rsidRDefault="00921A02">
      <w:pPr>
        <w:pStyle w:val="TableParagraph"/>
        <w:spacing w:line="252" w:lineRule="exact"/>
        <w:jc w:val="both"/>
        <w:sectPr w:rsidR="00921A02">
          <w:type w:val="continuous"/>
          <w:pgSz w:w="11910" w:h="16840"/>
          <w:pgMar w:top="1400" w:right="0" w:bottom="280" w:left="0" w:header="720" w:footer="720" w:gutter="0"/>
          <w:cols w:space="720"/>
        </w:sect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6"/>
        <w:gridCol w:w="8880"/>
      </w:tblGrid>
      <w:tr w:rsidR="00921A02">
        <w:trPr>
          <w:trHeight w:val="2973"/>
        </w:trPr>
        <w:tc>
          <w:tcPr>
            <w:tcW w:w="11026" w:type="dxa"/>
            <w:gridSpan w:val="2"/>
          </w:tcPr>
          <w:p w:rsidR="00921A02" w:rsidRDefault="00921A02">
            <w:pPr>
              <w:pStyle w:val="TableParagraph"/>
              <w:jc w:val="left"/>
            </w:pPr>
          </w:p>
          <w:p w:rsidR="00921A02" w:rsidRDefault="003E4D5A">
            <w:pPr>
              <w:pStyle w:val="TableParagraph"/>
              <w:ind w:left="107"/>
              <w:jc w:val="left"/>
              <w:rPr>
                <w:b/>
              </w:rPr>
            </w:pPr>
            <w:r>
              <w:rPr>
                <w:b/>
              </w:rPr>
              <w:t>UNIT</w:t>
            </w:r>
            <w:r>
              <w:rPr>
                <w:b/>
                <w:spacing w:val="-6"/>
              </w:rPr>
              <w:t xml:space="preserve"> </w:t>
            </w:r>
            <w:r>
              <w:rPr>
                <w:b/>
              </w:rPr>
              <w:t>5</w:t>
            </w:r>
            <w:r>
              <w:rPr>
                <w:b/>
                <w:spacing w:val="-5"/>
              </w:rPr>
              <w:t xml:space="preserve"> </w:t>
            </w:r>
            <w:r>
              <w:rPr>
                <w:b/>
              </w:rPr>
              <w:t>LOADLINE</w:t>
            </w:r>
            <w:r>
              <w:rPr>
                <w:b/>
                <w:spacing w:val="-6"/>
              </w:rPr>
              <w:t xml:space="preserve"> </w:t>
            </w:r>
            <w:r>
              <w:rPr>
                <w:b/>
              </w:rPr>
              <w:t>CALCULATIONS(</w:t>
            </w:r>
            <w:r>
              <w:rPr>
                <w:b/>
                <w:spacing w:val="-5"/>
              </w:rPr>
              <w:t xml:space="preserve"> </w:t>
            </w:r>
            <w:r>
              <w:rPr>
                <w:b/>
              </w:rPr>
              <w:t>9</w:t>
            </w:r>
            <w:r>
              <w:rPr>
                <w:b/>
                <w:spacing w:val="-5"/>
              </w:rPr>
              <w:t xml:space="preserve"> </w:t>
            </w:r>
            <w:r>
              <w:rPr>
                <w:b/>
                <w:spacing w:val="-4"/>
              </w:rPr>
              <w:t>HRS)</w:t>
            </w:r>
          </w:p>
          <w:p w:rsidR="00921A02" w:rsidRDefault="003E4D5A">
            <w:pPr>
              <w:pStyle w:val="TableParagraph"/>
              <w:spacing w:before="246"/>
              <w:ind w:left="107"/>
              <w:jc w:val="left"/>
            </w:pPr>
            <w:r>
              <w:t>Loadline</w:t>
            </w:r>
            <w:r>
              <w:rPr>
                <w:spacing w:val="-7"/>
              </w:rPr>
              <w:t xml:space="preserve"> </w:t>
            </w:r>
            <w:r>
              <w:t>Zone</w:t>
            </w:r>
            <w:r>
              <w:rPr>
                <w:spacing w:val="-5"/>
              </w:rPr>
              <w:t xml:space="preserve"> </w:t>
            </w:r>
            <w:r>
              <w:t>Calculations</w:t>
            </w:r>
            <w:r>
              <w:rPr>
                <w:spacing w:val="-7"/>
              </w:rPr>
              <w:t xml:space="preserve"> </w:t>
            </w:r>
            <w:r>
              <w:t>&amp;Loadline</w:t>
            </w:r>
            <w:r>
              <w:rPr>
                <w:spacing w:val="-5"/>
              </w:rPr>
              <w:t xml:space="preserve"> </w:t>
            </w:r>
            <w:r>
              <w:t>Calculations,</w:t>
            </w:r>
            <w:r>
              <w:rPr>
                <w:spacing w:val="-6"/>
              </w:rPr>
              <w:t xml:space="preserve"> </w:t>
            </w:r>
            <w:r>
              <w:t>Voyage</w:t>
            </w:r>
            <w:r>
              <w:rPr>
                <w:spacing w:val="-5"/>
              </w:rPr>
              <w:t xml:space="preserve"> </w:t>
            </w:r>
            <w:r>
              <w:t>Estimates,</w:t>
            </w:r>
            <w:r>
              <w:rPr>
                <w:spacing w:val="-5"/>
              </w:rPr>
              <w:t xml:space="preserve"> </w:t>
            </w:r>
            <w:r>
              <w:t>Charter</w:t>
            </w:r>
            <w:r>
              <w:rPr>
                <w:spacing w:val="-4"/>
              </w:rPr>
              <w:t xml:space="preserve"> </w:t>
            </w:r>
            <w:r>
              <w:t>Parties</w:t>
            </w:r>
            <w:r>
              <w:rPr>
                <w:spacing w:val="-7"/>
              </w:rPr>
              <w:t xml:space="preserve"> </w:t>
            </w:r>
            <w:r>
              <w:t>Case</w:t>
            </w:r>
            <w:r>
              <w:rPr>
                <w:spacing w:val="-4"/>
              </w:rPr>
              <w:t xml:space="preserve"> </w:t>
            </w:r>
            <w:r>
              <w:rPr>
                <w:spacing w:val="-2"/>
              </w:rPr>
              <w:t>Studies</w:t>
            </w:r>
          </w:p>
          <w:p w:rsidR="00921A02" w:rsidRDefault="00921A02">
            <w:pPr>
              <w:pStyle w:val="TableParagraph"/>
              <w:jc w:val="left"/>
            </w:pPr>
          </w:p>
          <w:p w:rsidR="00921A02" w:rsidRDefault="00921A02">
            <w:pPr>
              <w:pStyle w:val="TableParagraph"/>
              <w:spacing w:before="7"/>
              <w:jc w:val="left"/>
            </w:pPr>
          </w:p>
          <w:p w:rsidR="00921A02" w:rsidRDefault="003E4D5A">
            <w:pPr>
              <w:pStyle w:val="TableParagraph"/>
              <w:ind w:left="107"/>
              <w:jc w:val="left"/>
              <w:rPr>
                <w:b/>
              </w:rPr>
            </w:pPr>
            <w:r>
              <w:rPr>
                <w:b/>
              </w:rPr>
              <w:t>TEXT</w:t>
            </w:r>
            <w:r>
              <w:rPr>
                <w:b/>
                <w:spacing w:val="-7"/>
              </w:rPr>
              <w:t xml:space="preserve"> </w:t>
            </w:r>
            <w:r>
              <w:rPr>
                <w:b/>
                <w:spacing w:val="-4"/>
              </w:rPr>
              <w:t>BOOK</w:t>
            </w:r>
          </w:p>
          <w:p w:rsidR="00921A02" w:rsidRDefault="003E4D5A">
            <w:pPr>
              <w:pStyle w:val="TableParagraph"/>
              <w:spacing w:before="32" w:line="276" w:lineRule="auto"/>
              <w:ind w:left="107" w:right="5055"/>
              <w:jc w:val="left"/>
            </w:pPr>
            <w:r>
              <w:t>Business</w:t>
            </w:r>
            <w:r>
              <w:rPr>
                <w:spacing w:val="-3"/>
              </w:rPr>
              <w:t xml:space="preserve"> </w:t>
            </w:r>
            <w:r>
              <w:t>and</w:t>
            </w:r>
            <w:r>
              <w:rPr>
                <w:spacing w:val="-4"/>
              </w:rPr>
              <w:t xml:space="preserve"> </w:t>
            </w:r>
            <w:r>
              <w:t>Law</w:t>
            </w:r>
            <w:r>
              <w:rPr>
                <w:spacing w:val="-5"/>
              </w:rPr>
              <w:t xml:space="preserve"> </w:t>
            </w:r>
            <w:r>
              <w:t>for</w:t>
            </w:r>
            <w:r>
              <w:rPr>
                <w:spacing w:val="-6"/>
              </w:rPr>
              <w:t xml:space="preserve"> </w:t>
            </w:r>
            <w:r>
              <w:t>the</w:t>
            </w:r>
            <w:r>
              <w:rPr>
                <w:spacing w:val="-4"/>
              </w:rPr>
              <w:t xml:space="preserve"> </w:t>
            </w:r>
            <w:r>
              <w:t>Ship</w:t>
            </w:r>
            <w:r>
              <w:rPr>
                <w:spacing w:val="-4"/>
              </w:rPr>
              <w:t xml:space="preserve"> </w:t>
            </w:r>
            <w:r>
              <w:t>Master</w:t>
            </w:r>
            <w:r>
              <w:rPr>
                <w:spacing w:val="-6"/>
              </w:rPr>
              <w:t xml:space="preserve"> </w:t>
            </w:r>
            <w:r>
              <w:t>by</w:t>
            </w:r>
            <w:r>
              <w:rPr>
                <w:spacing w:val="-7"/>
              </w:rPr>
              <w:t xml:space="preserve"> </w:t>
            </w:r>
            <w:r>
              <w:t>Capt</w:t>
            </w:r>
            <w:r>
              <w:rPr>
                <w:spacing w:val="-3"/>
              </w:rPr>
              <w:t xml:space="preserve"> </w:t>
            </w:r>
            <w:r>
              <w:t>PJ</w:t>
            </w:r>
            <w:r>
              <w:rPr>
                <w:spacing w:val="-2"/>
              </w:rPr>
              <w:t xml:space="preserve"> </w:t>
            </w:r>
            <w:r>
              <w:t>Hopkins Shipping and Law by Capt.S.Pullat and Capt. Venkat</w:t>
            </w:r>
          </w:p>
          <w:p w:rsidR="00921A02" w:rsidRDefault="00921A02">
            <w:pPr>
              <w:pStyle w:val="TableParagraph"/>
              <w:spacing w:before="37"/>
              <w:jc w:val="left"/>
            </w:pPr>
          </w:p>
          <w:p w:rsidR="00921A02" w:rsidRDefault="003E4D5A">
            <w:pPr>
              <w:pStyle w:val="TableParagraph"/>
              <w:ind w:left="107"/>
              <w:jc w:val="left"/>
            </w:pPr>
            <w:r>
              <w:rPr>
                <w:b/>
              </w:rPr>
              <w:t>References</w:t>
            </w:r>
            <w:r>
              <w:t>:</w:t>
            </w:r>
            <w:r>
              <w:rPr>
                <w:spacing w:val="-3"/>
              </w:rPr>
              <w:t xml:space="preserve"> </w:t>
            </w:r>
            <w:r>
              <w:t>Ship</w:t>
            </w:r>
            <w:r>
              <w:rPr>
                <w:spacing w:val="-6"/>
              </w:rPr>
              <w:t xml:space="preserve"> </w:t>
            </w:r>
            <w:r>
              <w:t>Master’s</w:t>
            </w:r>
            <w:r>
              <w:rPr>
                <w:spacing w:val="-5"/>
              </w:rPr>
              <w:t xml:space="preserve"> </w:t>
            </w:r>
            <w:r>
              <w:t>business</w:t>
            </w:r>
            <w:r>
              <w:rPr>
                <w:spacing w:val="-3"/>
              </w:rPr>
              <w:t xml:space="preserve"> </w:t>
            </w:r>
            <w:r>
              <w:t>Companion</w:t>
            </w:r>
            <w:r>
              <w:rPr>
                <w:spacing w:val="-3"/>
              </w:rPr>
              <w:t xml:space="preserve"> </w:t>
            </w:r>
            <w:r>
              <w:t>by</w:t>
            </w:r>
            <w:r>
              <w:rPr>
                <w:spacing w:val="-6"/>
              </w:rPr>
              <w:t xml:space="preserve"> </w:t>
            </w:r>
            <w:r>
              <w:t>Malcom</w:t>
            </w:r>
            <w:r>
              <w:rPr>
                <w:spacing w:val="-7"/>
              </w:rPr>
              <w:t xml:space="preserve"> </w:t>
            </w:r>
            <w:r>
              <w:rPr>
                <w:spacing w:val="-2"/>
              </w:rPr>
              <w:t>Machachlam</w:t>
            </w:r>
          </w:p>
        </w:tc>
      </w:tr>
      <w:tr w:rsidR="00921A02">
        <w:trPr>
          <w:trHeight w:val="290"/>
        </w:trPr>
        <w:tc>
          <w:tcPr>
            <w:tcW w:w="2146"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8880"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45"/>
        <w:rPr>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2"/>
        <w:gridCol w:w="111"/>
        <w:gridCol w:w="531"/>
        <w:gridCol w:w="382"/>
        <w:gridCol w:w="891"/>
        <w:gridCol w:w="936"/>
        <w:gridCol w:w="923"/>
        <w:gridCol w:w="273"/>
        <w:gridCol w:w="634"/>
        <w:gridCol w:w="404"/>
        <w:gridCol w:w="512"/>
        <w:gridCol w:w="793"/>
        <w:gridCol w:w="121"/>
        <w:gridCol w:w="234"/>
        <w:gridCol w:w="682"/>
        <w:gridCol w:w="267"/>
        <w:gridCol w:w="646"/>
        <w:gridCol w:w="915"/>
      </w:tblGrid>
      <w:tr w:rsidR="00921A02">
        <w:trPr>
          <w:trHeight w:val="450"/>
        </w:trPr>
        <w:tc>
          <w:tcPr>
            <w:tcW w:w="1772" w:type="dxa"/>
          </w:tcPr>
          <w:p w:rsidR="00921A02" w:rsidRDefault="003E4D5A">
            <w:pPr>
              <w:pStyle w:val="TableParagraph"/>
              <w:spacing w:line="251" w:lineRule="exact"/>
              <w:ind w:left="107"/>
              <w:jc w:val="left"/>
              <w:rPr>
                <w:b/>
              </w:rPr>
            </w:pPr>
            <w:r>
              <w:rPr>
                <w:b/>
                <w:spacing w:val="-2"/>
              </w:rPr>
              <w:t>PROGRAM</w:t>
            </w:r>
          </w:p>
        </w:tc>
        <w:tc>
          <w:tcPr>
            <w:tcW w:w="9255" w:type="dxa"/>
            <w:gridSpan w:val="17"/>
          </w:tcPr>
          <w:p w:rsidR="00921A02" w:rsidRDefault="003E4D5A">
            <w:pPr>
              <w:pStyle w:val="TableParagraph"/>
              <w:spacing w:line="247" w:lineRule="exact"/>
              <w:ind w:left="105"/>
              <w:jc w:val="left"/>
            </w:pPr>
            <w:r>
              <w:t>BSc-Nautical</w:t>
            </w:r>
            <w:r>
              <w:rPr>
                <w:spacing w:val="-5"/>
              </w:rPr>
              <w:t xml:space="preserve"> </w:t>
            </w:r>
            <w:r>
              <w:rPr>
                <w:spacing w:val="-2"/>
              </w:rPr>
              <w:t>Science</w:t>
            </w:r>
          </w:p>
        </w:tc>
      </w:tr>
      <w:tr w:rsidR="00921A02">
        <w:trPr>
          <w:trHeight w:val="453"/>
        </w:trPr>
        <w:tc>
          <w:tcPr>
            <w:tcW w:w="1772" w:type="dxa"/>
            <w:vMerge w:val="restart"/>
          </w:tcPr>
          <w:p w:rsidR="00921A02" w:rsidRDefault="003E4D5A">
            <w:pPr>
              <w:pStyle w:val="TableParagraph"/>
              <w:spacing w:line="251" w:lineRule="exact"/>
              <w:ind w:left="107"/>
              <w:jc w:val="left"/>
              <w:rPr>
                <w:b/>
              </w:rPr>
            </w:pPr>
            <w:r>
              <w:rPr>
                <w:b/>
              </w:rPr>
              <w:t>Course</w:t>
            </w:r>
            <w:r>
              <w:rPr>
                <w:b/>
                <w:spacing w:val="-2"/>
              </w:rPr>
              <w:t xml:space="preserve"> </w:t>
            </w:r>
            <w:r>
              <w:rPr>
                <w:b/>
                <w:spacing w:val="-4"/>
              </w:rPr>
              <w:t>Code</w:t>
            </w:r>
          </w:p>
          <w:p w:rsidR="00921A02" w:rsidRDefault="003E4D5A">
            <w:pPr>
              <w:pStyle w:val="TableParagraph"/>
              <w:spacing w:before="198"/>
              <w:ind w:left="107"/>
              <w:jc w:val="left"/>
              <w:rPr>
                <w:b/>
              </w:rPr>
            </w:pPr>
            <w:r>
              <w:rPr>
                <w:b/>
                <w:spacing w:val="-2"/>
              </w:rPr>
              <w:t>UENS605</w:t>
            </w:r>
          </w:p>
        </w:tc>
        <w:tc>
          <w:tcPr>
            <w:tcW w:w="3774" w:type="dxa"/>
            <w:gridSpan w:val="6"/>
            <w:vMerge w:val="restart"/>
          </w:tcPr>
          <w:p w:rsidR="00921A02" w:rsidRDefault="003E4D5A">
            <w:pPr>
              <w:pStyle w:val="TableParagraph"/>
              <w:spacing w:line="251" w:lineRule="exact"/>
              <w:ind w:left="105"/>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198"/>
              <w:ind w:left="105"/>
              <w:jc w:val="left"/>
              <w:rPr>
                <w:b/>
              </w:rPr>
            </w:pPr>
            <w:r>
              <w:rPr>
                <w:b/>
              </w:rPr>
              <w:t>Ship</w:t>
            </w:r>
            <w:r>
              <w:rPr>
                <w:b/>
                <w:spacing w:val="-8"/>
              </w:rPr>
              <w:t xml:space="preserve"> </w:t>
            </w:r>
            <w:r>
              <w:rPr>
                <w:b/>
              </w:rPr>
              <w:t>Stability-</w:t>
            </w:r>
            <w:r>
              <w:rPr>
                <w:b/>
                <w:spacing w:val="-5"/>
              </w:rPr>
              <w:t>IV</w:t>
            </w:r>
          </w:p>
        </w:tc>
        <w:tc>
          <w:tcPr>
            <w:tcW w:w="1311" w:type="dxa"/>
            <w:gridSpan w:val="3"/>
          </w:tcPr>
          <w:p w:rsidR="00921A02" w:rsidRDefault="003E4D5A">
            <w:pPr>
              <w:pStyle w:val="TableParagraph"/>
              <w:spacing w:line="251" w:lineRule="exact"/>
              <w:ind w:left="11"/>
              <w:rPr>
                <w:b/>
              </w:rPr>
            </w:pPr>
            <w:r>
              <w:rPr>
                <w:b/>
                <w:spacing w:val="-10"/>
              </w:rPr>
              <w:t>L</w:t>
            </w:r>
          </w:p>
        </w:tc>
        <w:tc>
          <w:tcPr>
            <w:tcW w:w="1305" w:type="dxa"/>
            <w:gridSpan w:val="2"/>
          </w:tcPr>
          <w:p w:rsidR="00921A02" w:rsidRDefault="003E4D5A">
            <w:pPr>
              <w:pStyle w:val="TableParagraph"/>
              <w:spacing w:line="251" w:lineRule="exact"/>
              <w:ind w:left="13" w:right="12"/>
              <w:rPr>
                <w:b/>
              </w:rPr>
            </w:pPr>
            <w:r>
              <w:rPr>
                <w:b/>
                <w:spacing w:val="-10"/>
              </w:rPr>
              <w:t>T</w:t>
            </w:r>
          </w:p>
        </w:tc>
        <w:tc>
          <w:tcPr>
            <w:tcW w:w="1304" w:type="dxa"/>
            <w:gridSpan w:val="4"/>
          </w:tcPr>
          <w:p w:rsidR="00921A02" w:rsidRDefault="003E4D5A">
            <w:pPr>
              <w:pStyle w:val="TableParagraph"/>
              <w:spacing w:line="251" w:lineRule="exact"/>
              <w:ind w:left="1" w:right="1"/>
              <w:rPr>
                <w:b/>
              </w:rPr>
            </w:pPr>
            <w:r>
              <w:rPr>
                <w:b/>
                <w:spacing w:val="-10"/>
              </w:rPr>
              <w:t>P</w:t>
            </w:r>
          </w:p>
        </w:tc>
        <w:tc>
          <w:tcPr>
            <w:tcW w:w="1561" w:type="dxa"/>
            <w:gridSpan w:val="2"/>
          </w:tcPr>
          <w:p w:rsidR="00921A02" w:rsidRDefault="003E4D5A">
            <w:pPr>
              <w:pStyle w:val="TableParagraph"/>
              <w:spacing w:line="251" w:lineRule="exact"/>
              <w:ind w:left="1" w:right="5"/>
              <w:rPr>
                <w:b/>
              </w:rPr>
            </w:pPr>
            <w:r>
              <w:rPr>
                <w:b/>
                <w:spacing w:val="-10"/>
              </w:rPr>
              <w:t>C</w:t>
            </w:r>
          </w:p>
        </w:tc>
      </w:tr>
      <w:tr w:rsidR="00921A02">
        <w:trPr>
          <w:trHeight w:val="439"/>
        </w:trPr>
        <w:tc>
          <w:tcPr>
            <w:tcW w:w="1772" w:type="dxa"/>
            <w:vMerge/>
            <w:tcBorders>
              <w:top w:val="nil"/>
            </w:tcBorders>
          </w:tcPr>
          <w:p w:rsidR="00921A02" w:rsidRDefault="00921A02">
            <w:pPr>
              <w:rPr>
                <w:sz w:val="2"/>
                <w:szCs w:val="2"/>
              </w:rPr>
            </w:pPr>
          </w:p>
        </w:tc>
        <w:tc>
          <w:tcPr>
            <w:tcW w:w="3774" w:type="dxa"/>
            <w:gridSpan w:val="6"/>
            <w:vMerge/>
            <w:tcBorders>
              <w:top w:val="nil"/>
            </w:tcBorders>
          </w:tcPr>
          <w:p w:rsidR="00921A02" w:rsidRDefault="00921A02">
            <w:pPr>
              <w:rPr>
                <w:sz w:val="2"/>
                <w:szCs w:val="2"/>
              </w:rPr>
            </w:pPr>
          </w:p>
        </w:tc>
        <w:tc>
          <w:tcPr>
            <w:tcW w:w="1311" w:type="dxa"/>
            <w:gridSpan w:val="3"/>
          </w:tcPr>
          <w:p w:rsidR="00921A02" w:rsidRDefault="003E4D5A">
            <w:pPr>
              <w:pStyle w:val="TableParagraph"/>
              <w:spacing w:before="1"/>
              <w:ind w:left="11" w:right="4"/>
            </w:pPr>
            <w:r>
              <w:rPr>
                <w:spacing w:val="-10"/>
              </w:rPr>
              <w:t>2</w:t>
            </w:r>
          </w:p>
        </w:tc>
        <w:tc>
          <w:tcPr>
            <w:tcW w:w="1305" w:type="dxa"/>
            <w:gridSpan w:val="2"/>
          </w:tcPr>
          <w:p w:rsidR="00921A02" w:rsidRDefault="003E4D5A">
            <w:pPr>
              <w:pStyle w:val="TableParagraph"/>
              <w:spacing w:before="1"/>
              <w:ind w:left="13" w:right="14"/>
            </w:pPr>
            <w:r>
              <w:rPr>
                <w:spacing w:val="-10"/>
              </w:rPr>
              <w:t>0</w:t>
            </w:r>
          </w:p>
        </w:tc>
        <w:tc>
          <w:tcPr>
            <w:tcW w:w="1304" w:type="dxa"/>
            <w:gridSpan w:val="4"/>
          </w:tcPr>
          <w:p w:rsidR="00921A02" w:rsidRDefault="003E4D5A">
            <w:pPr>
              <w:pStyle w:val="TableParagraph"/>
              <w:spacing w:before="1"/>
              <w:ind w:right="1"/>
            </w:pPr>
            <w:r>
              <w:rPr>
                <w:spacing w:val="-10"/>
              </w:rPr>
              <w:t>0</w:t>
            </w:r>
          </w:p>
        </w:tc>
        <w:tc>
          <w:tcPr>
            <w:tcW w:w="1561" w:type="dxa"/>
            <w:gridSpan w:val="2"/>
          </w:tcPr>
          <w:p w:rsidR="00921A02" w:rsidRDefault="003E4D5A">
            <w:pPr>
              <w:pStyle w:val="TableParagraph"/>
              <w:spacing w:before="1"/>
              <w:ind w:right="5"/>
            </w:pPr>
            <w:r>
              <w:rPr>
                <w:spacing w:val="-10"/>
              </w:rPr>
              <w:t>2</w:t>
            </w:r>
          </w:p>
        </w:tc>
      </w:tr>
      <w:tr w:rsidR="00921A02">
        <w:trPr>
          <w:trHeight w:val="743"/>
        </w:trPr>
        <w:tc>
          <w:tcPr>
            <w:tcW w:w="1772" w:type="dxa"/>
          </w:tcPr>
          <w:p w:rsidR="00921A02" w:rsidRDefault="003E4D5A">
            <w:pPr>
              <w:pStyle w:val="TableParagraph"/>
              <w:spacing w:line="273" w:lineRule="auto"/>
              <w:ind w:left="107" w:right="844"/>
              <w:jc w:val="left"/>
            </w:pPr>
            <w:r>
              <w:t>Year</w:t>
            </w:r>
            <w:r>
              <w:rPr>
                <w:spacing w:val="-14"/>
              </w:rPr>
              <w:t xml:space="preserve"> </w:t>
            </w:r>
            <w:r>
              <w:t xml:space="preserve">and </w:t>
            </w:r>
            <w:r>
              <w:rPr>
                <w:spacing w:val="-2"/>
              </w:rPr>
              <w:t>Semester</w:t>
            </w:r>
          </w:p>
        </w:tc>
        <w:tc>
          <w:tcPr>
            <w:tcW w:w="3774" w:type="dxa"/>
            <w:gridSpan w:val="6"/>
          </w:tcPr>
          <w:p w:rsidR="00921A02" w:rsidRDefault="003E4D5A">
            <w:pPr>
              <w:pStyle w:val="TableParagraph"/>
              <w:spacing w:line="247" w:lineRule="exact"/>
              <w:ind w:left="105"/>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481" w:type="dxa"/>
            <w:gridSpan w:val="11"/>
            <w:vMerge w:val="restart"/>
          </w:tcPr>
          <w:p w:rsidR="00921A02" w:rsidRDefault="003E4D5A">
            <w:pPr>
              <w:pStyle w:val="TableParagraph"/>
              <w:spacing w:line="424" w:lineRule="auto"/>
              <w:ind w:left="111" w:right="3272"/>
              <w:jc w:val="left"/>
            </w:pPr>
            <w:r>
              <w:t>Contact</w:t>
            </w:r>
            <w:r>
              <w:rPr>
                <w:spacing w:val="-12"/>
              </w:rPr>
              <w:t xml:space="preserve"> </w:t>
            </w:r>
            <w:r>
              <w:t>hours</w:t>
            </w:r>
            <w:r>
              <w:rPr>
                <w:spacing w:val="-13"/>
              </w:rPr>
              <w:t xml:space="preserve"> </w:t>
            </w:r>
            <w:r>
              <w:t>per</w:t>
            </w:r>
            <w:r>
              <w:rPr>
                <w:spacing w:val="-12"/>
              </w:rPr>
              <w:t xml:space="preserve"> </w:t>
            </w:r>
            <w:r>
              <w:t>week ( 3 Hrs )</w:t>
            </w:r>
            <w:r>
              <w:rPr>
                <w:spacing w:val="80"/>
              </w:rPr>
              <w:t xml:space="preserve"> </w:t>
            </w:r>
            <w:r>
              <w:t>Total 54 hrs</w:t>
            </w:r>
          </w:p>
        </w:tc>
      </w:tr>
      <w:tr w:rsidR="00921A02">
        <w:trPr>
          <w:trHeight w:val="741"/>
        </w:trPr>
        <w:tc>
          <w:tcPr>
            <w:tcW w:w="1772" w:type="dxa"/>
          </w:tcPr>
          <w:p w:rsidR="00921A02" w:rsidRDefault="003E4D5A">
            <w:pPr>
              <w:pStyle w:val="TableParagraph"/>
              <w:spacing w:line="273" w:lineRule="auto"/>
              <w:ind w:left="107" w:right="226"/>
              <w:jc w:val="left"/>
            </w:pPr>
            <w:r>
              <w:rPr>
                <w:spacing w:val="-2"/>
              </w:rPr>
              <w:t>Prerequisite course</w:t>
            </w:r>
          </w:p>
        </w:tc>
        <w:tc>
          <w:tcPr>
            <w:tcW w:w="3774" w:type="dxa"/>
            <w:gridSpan w:val="6"/>
          </w:tcPr>
          <w:p w:rsidR="00921A02" w:rsidRDefault="003E4D5A">
            <w:pPr>
              <w:pStyle w:val="TableParagraph"/>
              <w:spacing w:line="244" w:lineRule="exact"/>
              <w:ind w:left="105"/>
              <w:jc w:val="left"/>
            </w:pPr>
            <w:r>
              <w:rPr>
                <w:spacing w:val="-5"/>
              </w:rPr>
              <w:t>NIL</w:t>
            </w:r>
          </w:p>
        </w:tc>
        <w:tc>
          <w:tcPr>
            <w:tcW w:w="5481" w:type="dxa"/>
            <w:gridSpan w:val="11"/>
            <w:vMerge/>
            <w:tcBorders>
              <w:top w:val="nil"/>
            </w:tcBorders>
          </w:tcPr>
          <w:p w:rsidR="00921A02" w:rsidRDefault="00921A02">
            <w:pPr>
              <w:rPr>
                <w:sz w:val="2"/>
                <w:szCs w:val="2"/>
              </w:rPr>
            </w:pPr>
          </w:p>
        </w:tc>
      </w:tr>
      <w:tr w:rsidR="00921A02">
        <w:trPr>
          <w:trHeight w:val="705"/>
        </w:trPr>
        <w:tc>
          <w:tcPr>
            <w:tcW w:w="1772" w:type="dxa"/>
            <w:vMerge w:val="restart"/>
          </w:tcPr>
          <w:p w:rsidR="00921A02" w:rsidRDefault="00921A02">
            <w:pPr>
              <w:pStyle w:val="TableParagraph"/>
              <w:jc w:val="left"/>
            </w:pPr>
          </w:p>
          <w:p w:rsidR="00921A02" w:rsidRDefault="00921A02">
            <w:pPr>
              <w:pStyle w:val="TableParagraph"/>
              <w:jc w:val="left"/>
            </w:pPr>
          </w:p>
          <w:p w:rsidR="00921A02" w:rsidRDefault="00921A02">
            <w:pPr>
              <w:pStyle w:val="TableParagraph"/>
              <w:spacing w:before="45"/>
              <w:jc w:val="left"/>
            </w:pPr>
          </w:p>
          <w:p w:rsidR="00921A02" w:rsidRDefault="003E4D5A">
            <w:pPr>
              <w:pStyle w:val="TableParagraph"/>
              <w:spacing w:before="1"/>
              <w:ind w:left="112"/>
              <w:jc w:val="left"/>
            </w:pPr>
            <w:r>
              <w:t>Course</w:t>
            </w:r>
            <w:r>
              <w:rPr>
                <w:spacing w:val="53"/>
              </w:rPr>
              <w:t xml:space="preserve"> </w:t>
            </w:r>
            <w:r>
              <w:rPr>
                <w:spacing w:val="-2"/>
              </w:rPr>
              <w:t>Category</w:t>
            </w:r>
          </w:p>
        </w:tc>
        <w:tc>
          <w:tcPr>
            <w:tcW w:w="1915" w:type="dxa"/>
            <w:gridSpan w:val="4"/>
          </w:tcPr>
          <w:p w:rsidR="00921A02" w:rsidRDefault="003E4D5A">
            <w:pPr>
              <w:pStyle w:val="TableParagraph"/>
              <w:spacing w:line="259" w:lineRule="auto"/>
              <w:ind w:left="241" w:hanging="51"/>
              <w:jc w:val="left"/>
              <w:rPr>
                <w:b/>
              </w:rPr>
            </w:pPr>
            <w:r>
              <w:rPr>
                <w:b/>
              </w:rPr>
              <w:t>Humanities</w:t>
            </w:r>
            <w:r>
              <w:rPr>
                <w:b/>
                <w:spacing w:val="-14"/>
              </w:rPr>
              <w:t xml:space="preserve"> </w:t>
            </w:r>
            <w:r>
              <w:rPr>
                <w:b/>
              </w:rPr>
              <w:t>and Social</w:t>
            </w:r>
            <w:r>
              <w:rPr>
                <w:b/>
                <w:spacing w:val="-2"/>
              </w:rPr>
              <w:t xml:space="preserve"> Sciences</w:t>
            </w:r>
          </w:p>
        </w:tc>
        <w:tc>
          <w:tcPr>
            <w:tcW w:w="2132" w:type="dxa"/>
            <w:gridSpan w:val="3"/>
          </w:tcPr>
          <w:p w:rsidR="00921A02" w:rsidRDefault="003E4D5A">
            <w:pPr>
              <w:pStyle w:val="TableParagraph"/>
              <w:spacing w:line="259" w:lineRule="auto"/>
              <w:ind w:left="669" w:hanging="238"/>
              <w:jc w:val="left"/>
              <w:rPr>
                <w:b/>
              </w:rPr>
            </w:pPr>
            <w:r>
              <w:rPr>
                <w:b/>
                <w:spacing w:val="-2"/>
              </w:rPr>
              <w:t>Management Courses</w:t>
            </w:r>
          </w:p>
        </w:tc>
        <w:tc>
          <w:tcPr>
            <w:tcW w:w="2698" w:type="dxa"/>
            <w:gridSpan w:val="6"/>
          </w:tcPr>
          <w:p w:rsidR="00921A02" w:rsidRDefault="003E4D5A">
            <w:pPr>
              <w:pStyle w:val="TableParagraph"/>
              <w:spacing w:line="251" w:lineRule="exact"/>
              <w:ind w:left="508"/>
              <w:jc w:val="left"/>
              <w:rPr>
                <w:b/>
              </w:rPr>
            </w:pPr>
            <w:r>
              <w:rPr>
                <w:b/>
              </w:rPr>
              <w:t>Professional</w:t>
            </w:r>
            <w:r>
              <w:rPr>
                <w:b/>
                <w:spacing w:val="-7"/>
              </w:rPr>
              <w:t xml:space="preserve"> </w:t>
            </w:r>
            <w:r>
              <w:rPr>
                <w:b/>
                <w:spacing w:val="-4"/>
              </w:rPr>
              <w:t>Core</w:t>
            </w:r>
          </w:p>
        </w:tc>
        <w:tc>
          <w:tcPr>
            <w:tcW w:w="2510" w:type="dxa"/>
            <w:gridSpan w:val="4"/>
          </w:tcPr>
          <w:p w:rsidR="00921A02" w:rsidRDefault="003E4D5A">
            <w:pPr>
              <w:pStyle w:val="TableParagraph"/>
              <w:spacing w:line="251" w:lineRule="exact"/>
              <w:ind w:left="271"/>
              <w:jc w:val="left"/>
              <w:rPr>
                <w:b/>
              </w:rPr>
            </w:pPr>
            <w:r>
              <w:rPr>
                <w:b/>
              </w:rPr>
              <w:t>Professional</w:t>
            </w:r>
            <w:r>
              <w:rPr>
                <w:b/>
                <w:spacing w:val="-5"/>
              </w:rPr>
              <w:t xml:space="preserve"> </w:t>
            </w:r>
            <w:r>
              <w:rPr>
                <w:b/>
                <w:spacing w:val="-2"/>
              </w:rPr>
              <w:t>Elective</w:t>
            </w:r>
          </w:p>
        </w:tc>
      </w:tr>
      <w:tr w:rsidR="00921A02">
        <w:trPr>
          <w:trHeight w:val="433"/>
        </w:trPr>
        <w:tc>
          <w:tcPr>
            <w:tcW w:w="1772" w:type="dxa"/>
            <w:vMerge/>
            <w:tcBorders>
              <w:top w:val="nil"/>
            </w:tcBorders>
          </w:tcPr>
          <w:p w:rsidR="00921A02" w:rsidRDefault="00921A02">
            <w:pPr>
              <w:rPr>
                <w:sz w:val="2"/>
                <w:szCs w:val="2"/>
              </w:rPr>
            </w:pPr>
          </w:p>
        </w:tc>
        <w:tc>
          <w:tcPr>
            <w:tcW w:w="1915" w:type="dxa"/>
            <w:gridSpan w:val="4"/>
          </w:tcPr>
          <w:p w:rsidR="00921A02" w:rsidRDefault="00921A02">
            <w:pPr>
              <w:pStyle w:val="TableParagraph"/>
              <w:jc w:val="left"/>
            </w:pPr>
          </w:p>
        </w:tc>
        <w:tc>
          <w:tcPr>
            <w:tcW w:w="2132" w:type="dxa"/>
            <w:gridSpan w:val="3"/>
          </w:tcPr>
          <w:p w:rsidR="00921A02" w:rsidRDefault="00921A02">
            <w:pPr>
              <w:pStyle w:val="TableParagraph"/>
              <w:jc w:val="left"/>
            </w:pPr>
          </w:p>
        </w:tc>
        <w:tc>
          <w:tcPr>
            <w:tcW w:w="2698" w:type="dxa"/>
            <w:gridSpan w:val="6"/>
          </w:tcPr>
          <w:p w:rsidR="00921A02" w:rsidRDefault="003E4D5A">
            <w:pPr>
              <w:pStyle w:val="TableParagraph"/>
              <w:spacing w:before="1"/>
              <w:ind w:right="141"/>
              <w:rPr>
                <w:rFonts w:ascii="Wingdings" w:hAnsi="Wingdings"/>
              </w:rPr>
            </w:pPr>
            <w:r>
              <w:rPr>
                <w:rFonts w:ascii="Wingdings" w:hAnsi="Wingdings"/>
                <w:spacing w:val="-10"/>
              </w:rPr>
              <w:t></w:t>
            </w:r>
          </w:p>
        </w:tc>
        <w:tc>
          <w:tcPr>
            <w:tcW w:w="2510" w:type="dxa"/>
            <w:gridSpan w:val="4"/>
          </w:tcPr>
          <w:p w:rsidR="00921A02" w:rsidRDefault="00921A02">
            <w:pPr>
              <w:pStyle w:val="TableParagraph"/>
              <w:jc w:val="left"/>
            </w:pPr>
          </w:p>
        </w:tc>
      </w:tr>
      <w:tr w:rsidR="00921A02">
        <w:trPr>
          <w:trHeight w:val="451"/>
        </w:trPr>
        <w:tc>
          <w:tcPr>
            <w:tcW w:w="1772" w:type="dxa"/>
            <w:vMerge/>
            <w:tcBorders>
              <w:top w:val="nil"/>
            </w:tcBorders>
          </w:tcPr>
          <w:p w:rsidR="00921A02" w:rsidRDefault="00921A02">
            <w:pPr>
              <w:rPr>
                <w:sz w:val="2"/>
                <w:szCs w:val="2"/>
              </w:rPr>
            </w:pPr>
          </w:p>
        </w:tc>
        <w:tc>
          <w:tcPr>
            <w:tcW w:w="1915" w:type="dxa"/>
            <w:gridSpan w:val="4"/>
          </w:tcPr>
          <w:p w:rsidR="00921A02" w:rsidRDefault="003E4D5A">
            <w:pPr>
              <w:pStyle w:val="TableParagraph"/>
              <w:spacing w:line="249" w:lineRule="exact"/>
              <w:ind w:left="105"/>
              <w:jc w:val="left"/>
              <w:rPr>
                <w:b/>
              </w:rPr>
            </w:pPr>
            <w:r>
              <w:rPr>
                <w:b/>
              </w:rPr>
              <w:t>Basic</w:t>
            </w:r>
            <w:r>
              <w:rPr>
                <w:b/>
                <w:spacing w:val="-1"/>
              </w:rPr>
              <w:t xml:space="preserve"> </w:t>
            </w:r>
            <w:r>
              <w:rPr>
                <w:b/>
                <w:spacing w:val="-2"/>
              </w:rPr>
              <w:t>Science</w:t>
            </w:r>
          </w:p>
        </w:tc>
        <w:tc>
          <w:tcPr>
            <w:tcW w:w="2132" w:type="dxa"/>
            <w:gridSpan w:val="3"/>
          </w:tcPr>
          <w:p w:rsidR="00921A02" w:rsidRDefault="003E4D5A">
            <w:pPr>
              <w:pStyle w:val="TableParagraph"/>
              <w:spacing w:line="249" w:lineRule="exact"/>
              <w:ind w:left="98"/>
              <w:jc w:val="left"/>
              <w:rPr>
                <w:b/>
              </w:rPr>
            </w:pPr>
            <w:r>
              <w:rPr>
                <w:b/>
              </w:rPr>
              <w:t>Engineering</w:t>
            </w:r>
            <w:r>
              <w:rPr>
                <w:b/>
                <w:spacing w:val="-2"/>
              </w:rPr>
              <w:t xml:space="preserve"> Science</w:t>
            </w:r>
          </w:p>
        </w:tc>
        <w:tc>
          <w:tcPr>
            <w:tcW w:w="2698" w:type="dxa"/>
            <w:gridSpan w:val="6"/>
          </w:tcPr>
          <w:p w:rsidR="00921A02" w:rsidRDefault="003E4D5A">
            <w:pPr>
              <w:pStyle w:val="TableParagraph"/>
              <w:spacing w:line="249" w:lineRule="exact"/>
              <w:ind w:left="686"/>
              <w:jc w:val="left"/>
              <w:rPr>
                <w:b/>
              </w:rPr>
            </w:pPr>
            <w:r>
              <w:rPr>
                <w:b/>
              </w:rPr>
              <w:t xml:space="preserve">Open </w:t>
            </w:r>
            <w:r>
              <w:rPr>
                <w:b/>
                <w:spacing w:val="-2"/>
              </w:rPr>
              <w:t>Elective</w:t>
            </w:r>
          </w:p>
        </w:tc>
        <w:tc>
          <w:tcPr>
            <w:tcW w:w="2510" w:type="dxa"/>
            <w:gridSpan w:val="4"/>
          </w:tcPr>
          <w:p w:rsidR="00921A02" w:rsidRDefault="003E4D5A">
            <w:pPr>
              <w:pStyle w:val="TableParagraph"/>
              <w:spacing w:line="249" w:lineRule="exact"/>
              <w:ind w:left="100"/>
              <w:jc w:val="left"/>
              <w:rPr>
                <w:b/>
              </w:rPr>
            </w:pPr>
            <w:r>
              <w:rPr>
                <w:b/>
                <w:spacing w:val="-2"/>
              </w:rPr>
              <w:t>Mandatory</w:t>
            </w:r>
          </w:p>
        </w:tc>
      </w:tr>
      <w:tr w:rsidR="00921A02">
        <w:trPr>
          <w:trHeight w:val="433"/>
        </w:trPr>
        <w:tc>
          <w:tcPr>
            <w:tcW w:w="1772" w:type="dxa"/>
            <w:vMerge/>
            <w:tcBorders>
              <w:top w:val="nil"/>
            </w:tcBorders>
          </w:tcPr>
          <w:p w:rsidR="00921A02" w:rsidRDefault="00921A02">
            <w:pPr>
              <w:rPr>
                <w:sz w:val="2"/>
                <w:szCs w:val="2"/>
              </w:rPr>
            </w:pPr>
          </w:p>
        </w:tc>
        <w:tc>
          <w:tcPr>
            <w:tcW w:w="1915" w:type="dxa"/>
            <w:gridSpan w:val="4"/>
          </w:tcPr>
          <w:p w:rsidR="00921A02" w:rsidRDefault="00921A02">
            <w:pPr>
              <w:pStyle w:val="TableParagraph"/>
              <w:jc w:val="left"/>
            </w:pPr>
          </w:p>
        </w:tc>
        <w:tc>
          <w:tcPr>
            <w:tcW w:w="2132" w:type="dxa"/>
            <w:gridSpan w:val="3"/>
          </w:tcPr>
          <w:p w:rsidR="00921A02" w:rsidRDefault="00921A02">
            <w:pPr>
              <w:pStyle w:val="TableParagraph"/>
              <w:jc w:val="left"/>
            </w:pPr>
          </w:p>
        </w:tc>
        <w:tc>
          <w:tcPr>
            <w:tcW w:w="2698" w:type="dxa"/>
            <w:gridSpan w:val="6"/>
          </w:tcPr>
          <w:p w:rsidR="00921A02" w:rsidRDefault="00921A02">
            <w:pPr>
              <w:pStyle w:val="TableParagraph"/>
              <w:jc w:val="left"/>
            </w:pPr>
          </w:p>
        </w:tc>
        <w:tc>
          <w:tcPr>
            <w:tcW w:w="2510" w:type="dxa"/>
            <w:gridSpan w:val="4"/>
          </w:tcPr>
          <w:p w:rsidR="00921A02" w:rsidRDefault="00921A02">
            <w:pPr>
              <w:pStyle w:val="TableParagraph"/>
              <w:jc w:val="left"/>
            </w:pPr>
          </w:p>
        </w:tc>
      </w:tr>
      <w:tr w:rsidR="00921A02">
        <w:trPr>
          <w:trHeight w:val="1163"/>
        </w:trPr>
        <w:tc>
          <w:tcPr>
            <w:tcW w:w="1772" w:type="dxa"/>
          </w:tcPr>
          <w:p w:rsidR="00921A02" w:rsidRDefault="003E4D5A">
            <w:pPr>
              <w:pStyle w:val="TableParagraph"/>
              <w:spacing w:line="256" w:lineRule="auto"/>
              <w:ind w:left="107" w:right="226"/>
              <w:jc w:val="left"/>
            </w:pPr>
            <w:r>
              <w:rPr>
                <w:spacing w:val="-2"/>
              </w:rPr>
              <w:t>Course Objective</w:t>
            </w:r>
          </w:p>
        </w:tc>
        <w:tc>
          <w:tcPr>
            <w:tcW w:w="9255" w:type="dxa"/>
            <w:gridSpan w:val="17"/>
          </w:tcPr>
          <w:p w:rsidR="00921A02" w:rsidRDefault="003E4D5A">
            <w:pPr>
              <w:pStyle w:val="TableParagraph"/>
              <w:numPr>
                <w:ilvl w:val="0"/>
                <w:numId w:val="28"/>
              </w:numPr>
              <w:tabs>
                <w:tab w:val="left" w:pos="824"/>
              </w:tabs>
              <w:spacing w:line="247" w:lineRule="exact"/>
              <w:ind w:left="824" w:hanging="359"/>
            </w:pPr>
            <w:r>
              <w:t>To</w:t>
            </w:r>
            <w:r>
              <w:rPr>
                <w:spacing w:val="-8"/>
              </w:rPr>
              <w:t xml:space="preserve"> </w:t>
            </w:r>
            <w:r>
              <w:t>introduce</w:t>
            </w:r>
            <w:r>
              <w:rPr>
                <w:spacing w:val="-3"/>
              </w:rPr>
              <w:t xml:space="preserve"> </w:t>
            </w:r>
            <w:r>
              <w:t>students</w:t>
            </w:r>
            <w:r>
              <w:rPr>
                <w:spacing w:val="-3"/>
              </w:rPr>
              <w:t xml:space="preserve"> </w:t>
            </w:r>
            <w:r>
              <w:t>to</w:t>
            </w:r>
            <w:r>
              <w:rPr>
                <w:spacing w:val="-3"/>
              </w:rPr>
              <w:t xml:space="preserve"> </w:t>
            </w:r>
            <w:r>
              <w:t>Angle</w:t>
            </w:r>
            <w:r>
              <w:rPr>
                <w:spacing w:val="-3"/>
              </w:rPr>
              <w:t xml:space="preserve"> </w:t>
            </w:r>
            <w:r>
              <w:t>of</w:t>
            </w:r>
            <w:r>
              <w:rPr>
                <w:spacing w:val="-1"/>
              </w:rPr>
              <w:t xml:space="preserve"> </w:t>
            </w:r>
            <w:r>
              <w:t>heel</w:t>
            </w:r>
            <w:r>
              <w:rPr>
                <w:spacing w:val="-2"/>
              </w:rPr>
              <w:t xml:space="preserve"> </w:t>
            </w:r>
            <w:r>
              <w:t>when</w:t>
            </w:r>
            <w:r>
              <w:rPr>
                <w:spacing w:val="-3"/>
              </w:rPr>
              <w:t xml:space="preserve"> </w:t>
            </w:r>
            <w:r>
              <w:t>turning</w:t>
            </w:r>
            <w:r>
              <w:rPr>
                <w:spacing w:val="-6"/>
              </w:rPr>
              <w:t xml:space="preserve"> </w:t>
            </w:r>
            <w:r>
              <w:t>and</w:t>
            </w:r>
            <w:r>
              <w:rPr>
                <w:spacing w:val="-3"/>
              </w:rPr>
              <w:t xml:space="preserve"> </w:t>
            </w:r>
            <w:r>
              <w:t>Wind</w:t>
            </w:r>
            <w:r>
              <w:rPr>
                <w:spacing w:val="-2"/>
              </w:rPr>
              <w:t xml:space="preserve"> heeling.</w:t>
            </w:r>
          </w:p>
          <w:p w:rsidR="00921A02" w:rsidRDefault="003E4D5A">
            <w:pPr>
              <w:pStyle w:val="TableParagraph"/>
              <w:numPr>
                <w:ilvl w:val="0"/>
                <w:numId w:val="28"/>
              </w:numPr>
              <w:tabs>
                <w:tab w:val="left" w:pos="824"/>
              </w:tabs>
              <w:spacing w:before="37"/>
              <w:ind w:left="824" w:hanging="359"/>
            </w:pPr>
            <w:r>
              <w:t>To</w:t>
            </w:r>
            <w:r>
              <w:rPr>
                <w:spacing w:val="-3"/>
              </w:rPr>
              <w:t xml:space="preserve"> </w:t>
            </w:r>
            <w:r>
              <w:t>understand</w:t>
            </w:r>
            <w:r>
              <w:rPr>
                <w:spacing w:val="-5"/>
              </w:rPr>
              <w:t xml:space="preserve"> </w:t>
            </w:r>
            <w:r>
              <w:t>the</w:t>
            </w:r>
            <w:r>
              <w:rPr>
                <w:spacing w:val="-3"/>
              </w:rPr>
              <w:t xml:space="preserve"> </w:t>
            </w:r>
            <w:r>
              <w:t>purpose</w:t>
            </w:r>
            <w:r>
              <w:rPr>
                <w:spacing w:val="-5"/>
              </w:rPr>
              <w:t xml:space="preserve"> </w:t>
            </w:r>
            <w:r>
              <w:t>of</w:t>
            </w:r>
            <w:r>
              <w:rPr>
                <w:spacing w:val="-3"/>
              </w:rPr>
              <w:t xml:space="preserve"> </w:t>
            </w:r>
            <w:r>
              <w:t>inclining</w:t>
            </w:r>
            <w:r>
              <w:rPr>
                <w:spacing w:val="-5"/>
              </w:rPr>
              <w:t xml:space="preserve"> </w:t>
            </w:r>
            <w:r>
              <w:rPr>
                <w:spacing w:val="-2"/>
              </w:rPr>
              <w:t>experiment.</w:t>
            </w:r>
          </w:p>
          <w:p w:rsidR="00921A02" w:rsidRDefault="003E4D5A">
            <w:pPr>
              <w:pStyle w:val="TableParagraph"/>
              <w:numPr>
                <w:ilvl w:val="0"/>
                <w:numId w:val="28"/>
              </w:numPr>
              <w:tabs>
                <w:tab w:val="left" w:pos="824"/>
              </w:tabs>
              <w:spacing w:before="38"/>
              <w:ind w:left="824" w:hanging="359"/>
            </w:pPr>
            <w:r>
              <w:t>To</w:t>
            </w:r>
            <w:r>
              <w:rPr>
                <w:spacing w:val="-7"/>
              </w:rPr>
              <w:t xml:space="preserve"> </w:t>
            </w:r>
            <w:r>
              <w:t>assess</w:t>
            </w:r>
            <w:r>
              <w:rPr>
                <w:spacing w:val="-5"/>
              </w:rPr>
              <w:t xml:space="preserve"> </w:t>
            </w:r>
            <w:r>
              <w:t>stability</w:t>
            </w:r>
            <w:r>
              <w:rPr>
                <w:spacing w:val="-6"/>
              </w:rPr>
              <w:t xml:space="preserve"> </w:t>
            </w:r>
            <w:r>
              <w:t>while</w:t>
            </w:r>
            <w:r>
              <w:rPr>
                <w:spacing w:val="-4"/>
              </w:rPr>
              <w:t xml:space="preserve"> </w:t>
            </w:r>
            <w:r>
              <w:t>Dry-docking</w:t>
            </w:r>
            <w:r>
              <w:rPr>
                <w:spacing w:val="-6"/>
              </w:rPr>
              <w:t xml:space="preserve"> </w:t>
            </w:r>
            <w:r>
              <w:t>and</w:t>
            </w:r>
            <w:r>
              <w:rPr>
                <w:spacing w:val="-3"/>
              </w:rPr>
              <w:t xml:space="preserve"> </w:t>
            </w:r>
            <w:r>
              <w:t>Grounding,</w:t>
            </w:r>
            <w:r>
              <w:rPr>
                <w:spacing w:val="-3"/>
              </w:rPr>
              <w:t xml:space="preserve"> </w:t>
            </w:r>
            <w:r>
              <w:rPr>
                <w:spacing w:val="-2"/>
              </w:rPr>
              <w:t>Bilging.</w:t>
            </w:r>
          </w:p>
          <w:p w:rsidR="00921A02" w:rsidRDefault="003E4D5A">
            <w:pPr>
              <w:pStyle w:val="TableParagraph"/>
              <w:numPr>
                <w:ilvl w:val="0"/>
                <w:numId w:val="28"/>
              </w:numPr>
              <w:tabs>
                <w:tab w:val="left" w:pos="824"/>
              </w:tabs>
              <w:spacing w:before="37"/>
              <w:ind w:left="824" w:hanging="359"/>
            </w:pPr>
            <w:r>
              <w:t>To</w:t>
            </w:r>
            <w:r>
              <w:rPr>
                <w:spacing w:val="-6"/>
              </w:rPr>
              <w:t xml:space="preserve"> </w:t>
            </w:r>
            <w:r>
              <w:t>learn</w:t>
            </w:r>
            <w:r>
              <w:rPr>
                <w:spacing w:val="-2"/>
              </w:rPr>
              <w:t xml:space="preserve"> </w:t>
            </w:r>
            <w:r>
              <w:t>about</w:t>
            </w:r>
            <w:r>
              <w:rPr>
                <w:spacing w:val="-4"/>
              </w:rPr>
              <w:t xml:space="preserve"> </w:t>
            </w:r>
            <w:r>
              <w:t>Shearing</w:t>
            </w:r>
            <w:r>
              <w:rPr>
                <w:spacing w:val="-5"/>
              </w:rPr>
              <w:t xml:space="preserve"> </w:t>
            </w:r>
            <w:r>
              <w:t>forces</w:t>
            </w:r>
            <w:r>
              <w:rPr>
                <w:spacing w:val="-3"/>
              </w:rPr>
              <w:t xml:space="preserve"> </w:t>
            </w:r>
            <w:r>
              <w:t>and</w:t>
            </w:r>
            <w:r>
              <w:rPr>
                <w:spacing w:val="-2"/>
              </w:rPr>
              <w:t xml:space="preserve"> </w:t>
            </w:r>
            <w:r>
              <w:t>bending</w:t>
            </w:r>
            <w:r>
              <w:rPr>
                <w:spacing w:val="-5"/>
              </w:rPr>
              <w:t xml:space="preserve"> </w:t>
            </w:r>
            <w:r>
              <w:t>moment</w:t>
            </w:r>
            <w:r>
              <w:rPr>
                <w:spacing w:val="-1"/>
              </w:rPr>
              <w:t xml:space="preserve"> </w:t>
            </w:r>
            <w:r>
              <w:t>on</w:t>
            </w:r>
            <w:r>
              <w:rPr>
                <w:spacing w:val="-2"/>
              </w:rPr>
              <w:t xml:space="preserve"> ships</w:t>
            </w:r>
          </w:p>
        </w:tc>
      </w:tr>
      <w:tr w:rsidR="00921A02">
        <w:trPr>
          <w:trHeight w:val="450"/>
        </w:trPr>
        <w:tc>
          <w:tcPr>
            <w:tcW w:w="1772" w:type="dxa"/>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9255" w:type="dxa"/>
            <w:gridSpan w:val="17"/>
          </w:tcPr>
          <w:p w:rsidR="00921A02" w:rsidRDefault="003E4D5A">
            <w:pPr>
              <w:pStyle w:val="TableParagraph"/>
              <w:spacing w:line="244" w:lineRule="exact"/>
              <w:ind w:left="105"/>
              <w:jc w:val="left"/>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921A02">
        <w:trPr>
          <w:trHeight w:val="705"/>
        </w:trPr>
        <w:tc>
          <w:tcPr>
            <w:tcW w:w="1772"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
            </w:pPr>
            <w:r>
              <w:rPr>
                <w:spacing w:val="-10"/>
              </w:rPr>
              <w:t>1</w:t>
            </w:r>
          </w:p>
        </w:tc>
        <w:tc>
          <w:tcPr>
            <w:tcW w:w="8613" w:type="dxa"/>
            <w:gridSpan w:val="15"/>
          </w:tcPr>
          <w:p w:rsidR="00921A02" w:rsidRDefault="003E4D5A">
            <w:pPr>
              <w:pStyle w:val="TableParagraph"/>
              <w:spacing w:line="259" w:lineRule="auto"/>
              <w:ind w:left="106" w:right="328"/>
              <w:jc w:val="left"/>
            </w:pPr>
            <w:r>
              <w:t>Interpret</w:t>
            </w:r>
            <w:r>
              <w:rPr>
                <w:spacing w:val="-3"/>
              </w:rPr>
              <w:t xml:space="preserve"> </w:t>
            </w:r>
            <w:r>
              <w:t>Angle</w:t>
            </w:r>
            <w:r>
              <w:rPr>
                <w:spacing w:val="-3"/>
              </w:rPr>
              <w:t xml:space="preserve"> </w:t>
            </w:r>
            <w:r>
              <w:t>of</w:t>
            </w:r>
            <w:r>
              <w:rPr>
                <w:spacing w:val="-2"/>
              </w:rPr>
              <w:t xml:space="preserve"> </w:t>
            </w:r>
            <w:r>
              <w:t>heel</w:t>
            </w:r>
            <w:r>
              <w:rPr>
                <w:spacing w:val="-2"/>
              </w:rPr>
              <w:t xml:space="preserve"> </w:t>
            </w:r>
            <w:r>
              <w:t>when</w:t>
            </w:r>
            <w:r>
              <w:rPr>
                <w:spacing w:val="-3"/>
              </w:rPr>
              <w:t xml:space="preserve"> </w:t>
            </w:r>
            <w:r>
              <w:t>turning,</w:t>
            </w:r>
            <w:r>
              <w:rPr>
                <w:spacing w:val="-3"/>
              </w:rPr>
              <w:t xml:space="preserve"> </w:t>
            </w:r>
            <w:r>
              <w:t>Heeling</w:t>
            </w:r>
            <w:r>
              <w:rPr>
                <w:spacing w:val="-5"/>
              </w:rPr>
              <w:t xml:space="preserve"> </w:t>
            </w:r>
            <w:r>
              <w:t>due</w:t>
            </w:r>
            <w:r>
              <w:rPr>
                <w:spacing w:val="-4"/>
              </w:rPr>
              <w:t xml:space="preserve"> </w:t>
            </w:r>
            <w:r>
              <w:t>to</w:t>
            </w:r>
            <w:r>
              <w:rPr>
                <w:spacing w:val="-5"/>
              </w:rPr>
              <w:t xml:space="preserve"> </w:t>
            </w:r>
            <w:r>
              <w:t>Wind</w:t>
            </w:r>
            <w:r>
              <w:rPr>
                <w:spacing w:val="-5"/>
              </w:rPr>
              <w:t xml:space="preserve"> </w:t>
            </w:r>
            <w:r>
              <w:t>and</w:t>
            </w:r>
            <w:r>
              <w:rPr>
                <w:spacing w:val="-3"/>
              </w:rPr>
              <w:t xml:space="preserve"> </w:t>
            </w:r>
            <w:r>
              <w:t>apply</w:t>
            </w:r>
            <w:r>
              <w:rPr>
                <w:spacing w:val="-5"/>
              </w:rPr>
              <w:t xml:space="preserve"> </w:t>
            </w:r>
            <w:r>
              <w:t>methods</w:t>
            </w:r>
            <w:r>
              <w:rPr>
                <w:spacing w:val="-4"/>
              </w:rPr>
              <w:t xml:space="preserve"> </w:t>
            </w:r>
            <w:r>
              <w:t>to</w:t>
            </w:r>
            <w:r>
              <w:rPr>
                <w:spacing w:val="-5"/>
              </w:rPr>
              <w:t xml:space="preserve"> </w:t>
            </w:r>
            <w:r>
              <w:t>minimize ship’s rolling motions at sea.</w:t>
            </w:r>
          </w:p>
        </w:tc>
      </w:tr>
      <w:tr w:rsidR="00921A02">
        <w:trPr>
          <w:trHeight w:val="451"/>
        </w:trPr>
        <w:tc>
          <w:tcPr>
            <w:tcW w:w="1772"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
            </w:pPr>
            <w:r>
              <w:rPr>
                <w:spacing w:val="-10"/>
              </w:rPr>
              <w:t>2</w:t>
            </w:r>
          </w:p>
        </w:tc>
        <w:tc>
          <w:tcPr>
            <w:tcW w:w="8613" w:type="dxa"/>
            <w:gridSpan w:val="15"/>
          </w:tcPr>
          <w:p w:rsidR="00921A02" w:rsidRDefault="003E4D5A">
            <w:pPr>
              <w:pStyle w:val="TableParagraph"/>
              <w:spacing w:line="247" w:lineRule="exact"/>
              <w:ind w:left="106"/>
              <w:jc w:val="left"/>
            </w:pPr>
            <w:r>
              <w:t>Infer</w:t>
            </w:r>
            <w:r>
              <w:rPr>
                <w:spacing w:val="-2"/>
              </w:rPr>
              <w:t xml:space="preserve"> </w:t>
            </w:r>
            <w:r>
              <w:t>the</w:t>
            </w:r>
            <w:r>
              <w:rPr>
                <w:spacing w:val="-2"/>
              </w:rPr>
              <w:t xml:space="preserve"> </w:t>
            </w:r>
            <w:r>
              <w:t>Inclining</w:t>
            </w:r>
            <w:r>
              <w:rPr>
                <w:spacing w:val="-4"/>
              </w:rPr>
              <w:t xml:space="preserve"> </w:t>
            </w:r>
            <w:r>
              <w:t>Experiment</w:t>
            </w:r>
            <w:r>
              <w:rPr>
                <w:spacing w:val="-2"/>
              </w:rPr>
              <w:t xml:space="preserve"> </w:t>
            </w:r>
            <w:r>
              <w:t>and</w:t>
            </w:r>
            <w:r>
              <w:rPr>
                <w:spacing w:val="-2"/>
              </w:rPr>
              <w:t xml:space="preserve"> </w:t>
            </w:r>
            <w:r>
              <w:t>how</w:t>
            </w:r>
            <w:r>
              <w:rPr>
                <w:spacing w:val="-3"/>
              </w:rPr>
              <w:t xml:space="preserve"> </w:t>
            </w:r>
            <w:r>
              <w:t>and</w:t>
            </w:r>
            <w:r>
              <w:rPr>
                <w:spacing w:val="-2"/>
              </w:rPr>
              <w:t xml:space="preserve"> </w:t>
            </w:r>
            <w:r>
              <w:t>why</w:t>
            </w:r>
            <w:r>
              <w:rPr>
                <w:spacing w:val="-5"/>
              </w:rPr>
              <w:t xml:space="preserve"> </w:t>
            </w:r>
            <w:r>
              <w:t>it</w:t>
            </w:r>
            <w:r>
              <w:rPr>
                <w:spacing w:val="-3"/>
              </w:rPr>
              <w:t xml:space="preserve"> </w:t>
            </w:r>
            <w:r>
              <w:t>is</w:t>
            </w:r>
            <w:r>
              <w:rPr>
                <w:spacing w:val="-2"/>
              </w:rPr>
              <w:t xml:space="preserve"> performed.</w:t>
            </w:r>
          </w:p>
        </w:tc>
      </w:tr>
      <w:tr w:rsidR="00921A02">
        <w:trPr>
          <w:trHeight w:val="705"/>
        </w:trPr>
        <w:tc>
          <w:tcPr>
            <w:tcW w:w="1772"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before="118"/>
              <w:ind w:left="5"/>
            </w:pPr>
            <w:r>
              <w:rPr>
                <w:spacing w:val="-10"/>
              </w:rPr>
              <w:t>3</w:t>
            </w:r>
          </w:p>
        </w:tc>
        <w:tc>
          <w:tcPr>
            <w:tcW w:w="8613" w:type="dxa"/>
            <w:gridSpan w:val="15"/>
          </w:tcPr>
          <w:p w:rsidR="00921A02" w:rsidRDefault="003E4D5A">
            <w:pPr>
              <w:pStyle w:val="TableParagraph"/>
              <w:spacing w:line="259" w:lineRule="auto"/>
              <w:ind w:left="106" w:right="328"/>
              <w:jc w:val="left"/>
            </w:pPr>
            <w:r>
              <w:t>Comprehend</w:t>
            </w:r>
            <w:r>
              <w:rPr>
                <w:spacing w:val="-2"/>
              </w:rPr>
              <w:t xml:space="preserve"> </w:t>
            </w:r>
            <w:r>
              <w:t>Dry-docking</w:t>
            </w:r>
            <w:r>
              <w:rPr>
                <w:spacing w:val="-3"/>
              </w:rPr>
              <w:t xml:space="preserve"> </w:t>
            </w:r>
            <w:r>
              <w:t>and</w:t>
            </w:r>
            <w:r>
              <w:rPr>
                <w:spacing w:val="-2"/>
              </w:rPr>
              <w:t xml:space="preserve"> </w:t>
            </w:r>
            <w:r>
              <w:t>Grounding</w:t>
            </w:r>
            <w:r>
              <w:rPr>
                <w:spacing w:val="-5"/>
              </w:rPr>
              <w:t xml:space="preserve"> </w:t>
            </w:r>
            <w:r>
              <w:t>and</w:t>
            </w:r>
            <w:r>
              <w:rPr>
                <w:spacing w:val="-4"/>
              </w:rPr>
              <w:t xml:space="preserve"> </w:t>
            </w:r>
            <w:r>
              <w:t>compute</w:t>
            </w:r>
            <w:r>
              <w:rPr>
                <w:spacing w:val="-2"/>
              </w:rPr>
              <w:t xml:space="preserve"> </w:t>
            </w:r>
            <w:r>
              <w:t>up-thrust</w:t>
            </w:r>
            <w:r>
              <w:rPr>
                <w:spacing w:val="-3"/>
              </w:rPr>
              <w:t xml:space="preserve"> </w:t>
            </w:r>
            <w:r>
              <w:t>and</w:t>
            </w:r>
            <w:r>
              <w:rPr>
                <w:spacing w:val="-4"/>
              </w:rPr>
              <w:t xml:space="preserve"> </w:t>
            </w:r>
            <w:r>
              <w:t>loss</w:t>
            </w:r>
            <w:r>
              <w:rPr>
                <w:spacing w:val="-2"/>
              </w:rPr>
              <w:t xml:space="preserve"> </w:t>
            </w:r>
            <w:r>
              <w:t>of</w:t>
            </w:r>
            <w:r>
              <w:rPr>
                <w:spacing w:val="-4"/>
              </w:rPr>
              <w:t xml:space="preserve"> </w:t>
            </w:r>
            <w:r>
              <w:t>stability</w:t>
            </w:r>
            <w:r>
              <w:rPr>
                <w:spacing w:val="-5"/>
              </w:rPr>
              <w:t xml:space="preserve"> </w:t>
            </w:r>
            <w:r>
              <w:t>due</w:t>
            </w:r>
            <w:r>
              <w:rPr>
                <w:spacing w:val="-2"/>
              </w:rPr>
              <w:t xml:space="preserve"> </w:t>
            </w:r>
            <w:r>
              <w:t xml:space="preserve">to </w:t>
            </w:r>
            <w:r>
              <w:rPr>
                <w:spacing w:val="-2"/>
              </w:rPr>
              <w:t>these.</w:t>
            </w:r>
          </w:p>
        </w:tc>
      </w:tr>
      <w:tr w:rsidR="00921A02">
        <w:trPr>
          <w:trHeight w:val="707"/>
        </w:trPr>
        <w:tc>
          <w:tcPr>
            <w:tcW w:w="1772"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before="121"/>
              <w:ind w:left="5"/>
            </w:pPr>
            <w:r>
              <w:rPr>
                <w:spacing w:val="-10"/>
              </w:rPr>
              <w:t>4</w:t>
            </w:r>
          </w:p>
        </w:tc>
        <w:tc>
          <w:tcPr>
            <w:tcW w:w="8613" w:type="dxa"/>
            <w:gridSpan w:val="15"/>
          </w:tcPr>
          <w:p w:rsidR="00921A02" w:rsidRDefault="003E4D5A">
            <w:pPr>
              <w:pStyle w:val="TableParagraph"/>
              <w:spacing w:line="256" w:lineRule="auto"/>
              <w:ind w:left="106" w:right="328"/>
              <w:jc w:val="left"/>
            </w:pPr>
            <w:r>
              <w:t>Compute</w:t>
            </w:r>
            <w:r>
              <w:rPr>
                <w:spacing w:val="-3"/>
              </w:rPr>
              <w:t xml:space="preserve"> </w:t>
            </w:r>
            <w:r>
              <w:t>changes</w:t>
            </w:r>
            <w:r>
              <w:rPr>
                <w:spacing w:val="-3"/>
              </w:rPr>
              <w:t xml:space="preserve"> </w:t>
            </w:r>
            <w:r>
              <w:t>and</w:t>
            </w:r>
            <w:r>
              <w:rPr>
                <w:spacing w:val="-5"/>
              </w:rPr>
              <w:t xml:space="preserve"> </w:t>
            </w:r>
            <w:r>
              <w:t>effects</w:t>
            </w:r>
            <w:r>
              <w:rPr>
                <w:spacing w:val="-3"/>
              </w:rPr>
              <w:t xml:space="preserve"> </w:t>
            </w:r>
            <w:r>
              <w:t>on</w:t>
            </w:r>
            <w:r>
              <w:rPr>
                <w:spacing w:val="-5"/>
              </w:rPr>
              <w:t xml:space="preserve"> </w:t>
            </w:r>
            <w:r>
              <w:t>full</w:t>
            </w:r>
            <w:r>
              <w:rPr>
                <w:spacing w:val="-2"/>
              </w:rPr>
              <w:t xml:space="preserve"> </w:t>
            </w:r>
            <w:r>
              <w:t>and</w:t>
            </w:r>
            <w:r>
              <w:rPr>
                <w:spacing w:val="-3"/>
              </w:rPr>
              <w:t xml:space="preserve"> </w:t>
            </w:r>
            <w:r>
              <w:t>empty</w:t>
            </w:r>
            <w:r>
              <w:rPr>
                <w:spacing w:val="-6"/>
              </w:rPr>
              <w:t xml:space="preserve"> </w:t>
            </w:r>
            <w:r>
              <w:t>compartments</w:t>
            </w:r>
            <w:r>
              <w:rPr>
                <w:spacing w:val="-3"/>
              </w:rPr>
              <w:t xml:space="preserve"> </w:t>
            </w:r>
            <w:r>
              <w:t>due</w:t>
            </w:r>
            <w:r>
              <w:rPr>
                <w:spacing w:val="-3"/>
              </w:rPr>
              <w:t xml:space="preserve"> </w:t>
            </w:r>
            <w:r>
              <w:t>toBilging</w:t>
            </w:r>
            <w:r>
              <w:rPr>
                <w:spacing w:val="-6"/>
              </w:rPr>
              <w:t xml:space="preserve"> </w:t>
            </w:r>
            <w:r>
              <w:t xml:space="preserve">and </w:t>
            </w:r>
            <w:r>
              <w:rPr>
                <w:spacing w:val="-2"/>
              </w:rPr>
              <w:t>Permeability</w:t>
            </w:r>
          </w:p>
        </w:tc>
      </w:tr>
      <w:tr w:rsidR="00921A02">
        <w:trPr>
          <w:trHeight w:val="450"/>
        </w:trPr>
        <w:tc>
          <w:tcPr>
            <w:tcW w:w="1772"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
            </w:pPr>
            <w:r>
              <w:rPr>
                <w:spacing w:val="-10"/>
              </w:rPr>
              <w:t>5</w:t>
            </w:r>
          </w:p>
        </w:tc>
        <w:tc>
          <w:tcPr>
            <w:tcW w:w="8613" w:type="dxa"/>
            <w:gridSpan w:val="15"/>
          </w:tcPr>
          <w:p w:rsidR="00921A02" w:rsidRDefault="003E4D5A">
            <w:pPr>
              <w:pStyle w:val="TableParagraph"/>
              <w:spacing w:line="247" w:lineRule="exact"/>
              <w:ind w:left="106"/>
              <w:jc w:val="left"/>
            </w:pPr>
            <w:r>
              <w:t>Identify</w:t>
            </w:r>
            <w:r>
              <w:rPr>
                <w:spacing w:val="-7"/>
              </w:rPr>
              <w:t xml:space="preserve"> </w:t>
            </w:r>
            <w:r>
              <w:t>Shearing</w:t>
            </w:r>
            <w:r>
              <w:rPr>
                <w:spacing w:val="-4"/>
              </w:rPr>
              <w:t xml:space="preserve"> </w:t>
            </w:r>
            <w:r>
              <w:t>Force</w:t>
            </w:r>
            <w:r>
              <w:rPr>
                <w:spacing w:val="-4"/>
              </w:rPr>
              <w:t xml:space="preserve"> </w:t>
            </w:r>
            <w:r>
              <w:t>and</w:t>
            </w:r>
            <w:r>
              <w:rPr>
                <w:spacing w:val="-1"/>
              </w:rPr>
              <w:t xml:space="preserve"> </w:t>
            </w:r>
            <w:r>
              <w:t>Bending</w:t>
            </w:r>
            <w:r>
              <w:rPr>
                <w:spacing w:val="-5"/>
              </w:rPr>
              <w:t xml:space="preserve"> </w:t>
            </w:r>
            <w:r>
              <w:t>Moments</w:t>
            </w:r>
            <w:r>
              <w:rPr>
                <w:spacing w:val="-3"/>
              </w:rPr>
              <w:t xml:space="preserve"> </w:t>
            </w:r>
            <w:r>
              <w:t>of</w:t>
            </w:r>
            <w:r>
              <w:rPr>
                <w:spacing w:val="-2"/>
              </w:rPr>
              <w:t xml:space="preserve"> </w:t>
            </w:r>
            <w:r>
              <w:t>how</w:t>
            </w:r>
            <w:r>
              <w:rPr>
                <w:spacing w:val="-2"/>
              </w:rPr>
              <w:t xml:space="preserve"> </w:t>
            </w:r>
            <w:r>
              <w:t>they</w:t>
            </w:r>
            <w:r>
              <w:rPr>
                <w:spacing w:val="-3"/>
              </w:rPr>
              <w:t xml:space="preserve"> </w:t>
            </w:r>
            <w:r>
              <w:rPr>
                <w:spacing w:val="-2"/>
              </w:rPr>
              <w:t>arise.</w:t>
            </w:r>
          </w:p>
        </w:tc>
      </w:tr>
      <w:tr w:rsidR="00921A02">
        <w:trPr>
          <w:trHeight w:val="450"/>
        </w:trPr>
        <w:tc>
          <w:tcPr>
            <w:tcW w:w="1772" w:type="dxa"/>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
            </w:pPr>
            <w:r>
              <w:rPr>
                <w:spacing w:val="-10"/>
              </w:rPr>
              <w:t>6</w:t>
            </w:r>
          </w:p>
        </w:tc>
        <w:tc>
          <w:tcPr>
            <w:tcW w:w="8613" w:type="dxa"/>
            <w:gridSpan w:val="15"/>
          </w:tcPr>
          <w:p w:rsidR="00921A02" w:rsidRDefault="003E4D5A">
            <w:pPr>
              <w:pStyle w:val="TableParagraph"/>
              <w:spacing w:line="247" w:lineRule="exact"/>
              <w:ind w:left="106"/>
              <w:jc w:val="left"/>
            </w:pPr>
            <w:r>
              <w:t>Produce</w:t>
            </w:r>
            <w:r>
              <w:rPr>
                <w:spacing w:val="-6"/>
              </w:rPr>
              <w:t xml:space="preserve"> </w:t>
            </w:r>
            <w:r>
              <w:t>simple</w:t>
            </w:r>
            <w:r>
              <w:rPr>
                <w:spacing w:val="-2"/>
              </w:rPr>
              <w:t xml:space="preserve"> </w:t>
            </w:r>
            <w:r>
              <w:t>shear</w:t>
            </w:r>
            <w:r>
              <w:rPr>
                <w:spacing w:val="-3"/>
              </w:rPr>
              <w:t xml:space="preserve"> </w:t>
            </w:r>
            <w:r>
              <w:t>force</w:t>
            </w:r>
            <w:r>
              <w:rPr>
                <w:spacing w:val="-5"/>
              </w:rPr>
              <w:t xml:space="preserve"> </w:t>
            </w:r>
            <w:r>
              <w:t>and</w:t>
            </w:r>
            <w:r>
              <w:rPr>
                <w:spacing w:val="-3"/>
              </w:rPr>
              <w:t xml:space="preserve"> </w:t>
            </w:r>
            <w:r>
              <w:t>bending</w:t>
            </w:r>
            <w:r>
              <w:rPr>
                <w:spacing w:val="-6"/>
              </w:rPr>
              <w:t xml:space="preserve"> </w:t>
            </w:r>
            <w:r>
              <w:t>moment</w:t>
            </w:r>
            <w:r>
              <w:rPr>
                <w:spacing w:val="-2"/>
              </w:rPr>
              <w:t xml:space="preserve"> </w:t>
            </w:r>
            <w:r>
              <w:t>diagrams</w:t>
            </w:r>
            <w:r>
              <w:rPr>
                <w:spacing w:val="-3"/>
              </w:rPr>
              <w:t xml:space="preserve"> </w:t>
            </w:r>
            <w:r>
              <w:t>for</w:t>
            </w:r>
            <w:r>
              <w:rPr>
                <w:spacing w:val="-3"/>
              </w:rPr>
              <w:t xml:space="preserve"> </w:t>
            </w:r>
            <w:r>
              <w:t>box-shaped</w:t>
            </w:r>
            <w:r>
              <w:rPr>
                <w:spacing w:val="-3"/>
              </w:rPr>
              <w:t xml:space="preserve"> </w:t>
            </w:r>
            <w:r>
              <w:rPr>
                <w:spacing w:val="-2"/>
              </w:rPr>
              <w:t>vessels.</w:t>
            </w:r>
          </w:p>
        </w:tc>
      </w:tr>
      <w:tr w:rsidR="00921A02">
        <w:trPr>
          <w:trHeight w:val="1135"/>
        </w:trPr>
        <w:tc>
          <w:tcPr>
            <w:tcW w:w="1883" w:type="dxa"/>
            <w:gridSpan w:val="2"/>
          </w:tcPr>
          <w:p w:rsidR="00921A02" w:rsidRDefault="00921A02">
            <w:pPr>
              <w:pStyle w:val="TableParagraph"/>
              <w:spacing w:before="95"/>
              <w:jc w:val="left"/>
            </w:pPr>
          </w:p>
          <w:p w:rsidR="00921A02" w:rsidRDefault="003E4D5A">
            <w:pPr>
              <w:pStyle w:val="TableParagraph"/>
              <w:spacing w:before="1"/>
              <w:ind w:left="107"/>
              <w:jc w:val="left"/>
              <w:rPr>
                <w:b/>
                <w:i/>
              </w:rPr>
            </w:pPr>
            <w:r>
              <w:rPr>
                <w:b/>
                <w:i/>
                <w:spacing w:val="-2"/>
              </w:rPr>
              <w:t>COS/POS</w:t>
            </w:r>
          </w:p>
        </w:tc>
        <w:tc>
          <w:tcPr>
            <w:tcW w:w="913" w:type="dxa"/>
            <w:gridSpan w:val="2"/>
            <w:textDirection w:val="btLr"/>
          </w:tcPr>
          <w:p w:rsidR="00921A02" w:rsidRDefault="00921A02">
            <w:pPr>
              <w:pStyle w:val="TableParagraph"/>
              <w:spacing w:before="32"/>
              <w:jc w:val="left"/>
            </w:pPr>
          </w:p>
          <w:p w:rsidR="00921A02" w:rsidRDefault="003E4D5A">
            <w:pPr>
              <w:pStyle w:val="TableParagraph"/>
              <w:ind w:left="360"/>
              <w:jc w:val="left"/>
              <w:rPr>
                <w:b/>
              </w:rPr>
            </w:pPr>
            <w:r>
              <w:rPr>
                <w:b/>
                <w:spacing w:val="-5"/>
              </w:rPr>
              <w:t>PO1</w:t>
            </w:r>
          </w:p>
        </w:tc>
        <w:tc>
          <w:tcPr>
            <w:tcW w:w="891" w:type="dxa"/>
            <w:textDirection w:val="btLr"/>
          </w:tcPr>
          <w:p w:rsidR="00921A02" w:rsidRDefault="00921A02">
            <w:pPr>
              <w:pStyle w:val="TableParagraph"/>
              <w:spacing w:before="32"/>
              <w:jc w:val="left"/>
            </w:pPr>
          </w:p>
          <w:p w:rsidR="00921A02" w:rsidRDefault="003E4D5A">
            <w:pPr>
              <w:pStyle w:val="TableParagraph"/>
              <w:ind w:left="360"/>
              <w:jc w:val="left"/>
              <w:rPr>
                <w:b/>
              </w:rPr>
            </w:pPr>
            <w:r>
              <w:rPr>
                <w:b/>
                <w:spacing w:val="-5"/>
              </w:rPr>
              <w:t>PO2</w:t>
            </w:r>
          </w:p>
        </w:tc>
        <w:tc>
          <w:tcPr>
            <w:tcW w:w="936" w:type="dxa"/>
            <w:textDirection w:val="btLr"/>
          </w:tcPr>
          <w:p w:rsidR="00921A02" w:rsidRDefault="00921A02">
            <w:pPr>
              <w:pStyle w:val="TableParagraph"/>
              <w:spacing w:before="55"/>
              <w:jc w:val="left"/>
            </w:pPr>
          </w:p>
          <w:p w:rsidR="00921A02" w:rsidRDefault="003E4D5A">
            <w:pPr>
              <w:pStyle w:val="TableParagraph"/>
              <w:ind w:left="360"/>
              <w:jc w:val="left"/>
              <w:rPr>
                <w:b/>
              </w:rPr>
            </w:pPr>
            <w:r>
              <w:rPr>
                <w:b/>
                <w:spacing w:val="-5"/>
              </w:rPr>
              <w:t>PO3</w:t>
            </w:r>
          </w:p>
        </w:tc>
        <w:tc>
          <w:tcPr>
            <w:tcW w:w="923" w:type="dxa"/>
            <w:textDirection w:val="btLr"/>
          </w:tcPr>
          <w:p w:rsidR="00921A02" w:rsidRDefault="00921A02">
            <w:pPr>
              <w:pStyle w:val="TableParagraph"/>
              <w:spacing w:before="33"/>
              <w:jc w:val="left"/>
            </w:pPr>
          </w:p>
          <w:p w:rsidR="00921A02" w:rsidRDefault="003E4D5A">
            <w:pPr>
              <w:pStyle w:val="TableParagraph"/>
              <w:spacing w:before="1"/>
              <w:ind w:left="360"/>
              <w:jc w:val="left"/>
              <w:rPr>
                <w:b/>
              </w:rPr>
            </w:pPr>
            <w:r>
              <w:rPr>
                <w:b/>
                <w:spacing w:val="-5"/>
              </w:rPr>
              <w:t>PO4</w:t>
            </w:r>
          </w:p>
        </w:tc>
        <w:tc>
          <w:tcPr>
            <w:tcW w:w="907" w:type="dxa"/>
            <w:gridSpan w:val="2"/>
            <w:textDirection w:val="btLr"/>
          </w:tcPr>
          <w:p w:rsidR="00921A02" w:rsidRDefault="00921A02">
            <w:pPr>
              <w:pStyle w:val="TableParagraph"/>
              <w:spacing w:before="23"/>
              <w:jc w:val="left"/>
            </w:pPr>
          </w:p>
          <w:p w:rsidR="00921A02" w:rsidRDefault="003E4D5A">
            <w:pPr>
              <w:pStyle w:val="TableParagraph"/>
              <w:ind w:left="360"/>
              <w:jc w:val="left"/>
              <w:rPr>
                <w:b/>
              </w:rPr>
            </w:pPr>
            <w:r>
              <w:rPr>
                <w:b/>
                <w:spacing w:val="-5"/>
              </w:rPr>
              <w:t>PO5</w:t>
            </w:r>
          </w:p>
        </w:tc>
        <w:tc>
          <w:tcPr>
            <w:tcW w:w="916" w:type="dxa"/>
            <w:gridSpan w:val="2"/>
            <w:textDirection w:val="btLr"/>
          </w:tcPr>
          <w:p w:rsidR="00921A02" w:rsidRDefault="00921A02">
            <w:pPr>
              <w:pStyle w:val="TableParagraph"/>
              <w:spacing w:before="30"/>
              <w:jc w:val="left"/>
            </w:pPr>
          </w:p>
          <w:p w:rsidR="00921A02" w:rsidRDefault="003E4D5A">
            <w:pPr>
              <w:pStyle w:val="TableParagraph"/>
              <w:ind w:left="360"/>
              <w:jc w:val="left"/>
              <w:rPr>
                <w:b/>
              </w:rPr>
            </w:pPr>
            <w:r>
              <w:rPr>
                <w:b/>
                <w:spacing w:val="-5"/>
              </w:rPr>
              <w:t>PO6</w:t>
            </w:r>
          </w:p>
        </w:tc>
        <w:tc>
          <w:tcPr>
            <w:tcW w:w="914" w:type="dxa"/>
            <w:gridSpan w:val="2"/>
            <w:textDirection w:val="btLr"/>
          </w:tcPr>
          <w:p w:rsidR="00921A02" w:rsidRDefault="00921A02">
            <w:pPr>
              <w:pStyle w:val="TableParagraph"/>
              <w:spacing w:before="26"/>
              <w:jc w:val="left"/>
            </w:pPr>
          </w:p>
          <w:p w:rsidR="00921A02" w:rsidRDefault="003E4D5A">
            <w:pPr>
              <w:pStyle w:val="TableParagraph"/>
              <w:ind w:left="360"/>
              <w:jc w:val="left"/>
              <w:rPr>
                <w:b/>
              </w:rPr>
            </w:pPr>
            <w:r>
              <w:rPr>
                <w:b/>
                <w:spacing w:val="-5"/>
              </w:rPr>
              <w:t>PO7</w:t>
            </w:r>
          </w:p>
        </w:tc>
        <w:tc>
          <w:tcPr>
            <w:tcW w:w="916" w:type="dxa"/>
            <w:gridSpan w:val="2"/>
            <w:textDirection w:val="btLr"/>
          </w:tcPr>
          <w:p w:rsidR="00921A02" w:rsidRDefault="00921A02">
            <w:pPr>
              <w:pStyle w:val="TableParagraph"/>
              <w:spacing w:before="27"/>
              <w:jc w:val="left"/>
            </w:pPr>
          </w:p>
          <w:p w:rsidR="00921A02" w:rsidRDefault="003E4D5A">
            <w:pPr>
              <w:pStyle w:val="TableParagraph"/>
              <w:ind w:left="328"/>
              <w:jc w:val="left"/>
              <w:rPr>
                <w:b/>
              </w:rPr>
            </w:pPr>
            <w:r>
              <w:rPr>
                <w:b/>
                <w:spacing w:val="-4"/>
              </w:rPr>
              <w:t>PS01</w:t>
            </w:r>
          </w:p>
        </w:tc>
        <w:tc>
          <w:tcPr>
            <w:tcW w:w="913" w:type="dxa"/>
            <w:gridSpan w:val="2"/>
            <w:textDirection w:val="btLr"/>
          </w:tcPr>
          <w:p w:rsidR="00921A02" w:rsidRDefault="00921A02">
            <w:pPr>
              <w:pStyle w:val="TableParagraph"/>
              <w:spacing w:before="26"/>
              <w:jc w:val="left"/>
            </w:pPr>
          </w:p>
          <w:p w:rsidR="00921A02" w:rsidRDefault="003E4D5A">
            <w:pPr>
              <w:pStyle w:val="TableParagraph"/>
              <w:ind w:left="328"/>
              <w:jc w:val="left"/>
              <w:rPr>
                <w:b/>
              </w:rPr>
            </w:pPr>
            <w:r>
              <w:rPr>
                <w:b/>
                <w:spacing w:val="-4"/>
              </w:rPr>
              <w:t>PS02</w:t>
            </w:r>
          </w:p>
        </w:tc>
        <w:tc>
          <w:tcPr>
            <w:tcW w:w="915" w:type="dxa"/>
            <w:textDirection w:val="btLr"/>
          </w:tcPr>
          <w:p w:rsidR="00921A02" w:rsidRDefault="00921A02">
            <w:pPr>
              <w:pStyle w:val="TableParagraph"/>
              <w:spacing w:before="25"/>
              <w:jc w:val="left"/>
            </w:pPr>
          </w:p>
          <w:p w:rsidR="00921A02" w:rsidRDefault="003E4D5A">
            <w:pPr>
              <w:pStyle w:val="TableParagraph"/>
              <w:ind w:left="328"/>
              <w:jc w:val="left"/>
              <w:rPr>
                <w:b/>
              </w:rPr>
            </w:pPr>
            <w:r>
              <w:rPr>
                <w:b/>
                <w:spacing w:val="-4"/>
              </w:rPr>
              <w:t>PS03</w:t>
            </w:r>
          </w:p>
        </w:tc>
      </w:tr>
    </w:tbl>
    <w:p w:rsidR="00921A02" w:rsidRDefault="00921A02">
      <w:pPr>
        <w:pStyle w:val="TableParagraph"/>
        <w:jc w:val="left"/>
        <w:rPr>
          <w:b/>
        </w:rPr>
        <w:sectPr w:rsidR="00921A02">
          <w:pgSz w:w="11910" w:h="16840"/>
          <w:pgMar w:top="1920" w:right="0" w:bottom="1685" w:left="0" w:header="720" w:footer="720" w:gutter="0"/>
          <w:cols w:space="720"/>
        </w:sect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2"/>
        <w:gridCol w:w="912"/>
        <w:gridCol w:w="915"/>
        <w:gridCol w:w="912"/>
        <w:gridCol w:w="768"/>
        <w:gridCol w:w="146"/>
        <w:gridCol w:w="914"/>
        <w:gridCol w:w="914"/>
        <w:gridCol w:w="912"/>
        <w:gridCol w:w="915"/>
        <w:gridCol w:w="912"/>
        <w:gridCol w:w="915"/>
      </w:tblGrid>
      <w:tr w:rsidR="00921A02">
        <w:trPr>
          <w:trHeight w:val="451"/>
        </w:trPr>
        <w:tc>
          <w:tcPr>
            <w:tcW w:w="1882" w:type="dxa"/>
          </w:tcPr>
          <w:p w:rsidR="00921A02" w:rsidRDefault="003E4D5A">
            <w:pPr>
              <w:pStyle w:val="TableParagraph"/>
              <w:spacing w:line="247" w:lineRule="exact"/>
              <w:ind w:left="107"/>
              <w:jc w:val="left"/>
            </w:pPr>
            <w:r>
              <w:rPr>
                <w:spacing w:val="-5"/>
              </w:rPr>
              <w:lastRenderedPageBreak/>
              <w:t>CO1</w:t>
            </w:r>
          </w:p>
        </w:tc>
        <w:tc>
          <w:tcPr>
            <w:tcW w:w="912" w:type="dxa"/>
          </w:tcPr>
          <w:p w:rsidR="00921A02" w:rsidRDefault="003E4D5A">
            <w:pPr>
              <w:pStyle w:val="TableParagraph"/>
              <w:spacing w:line="245" w:lineRule="exact"/>
              <w:ind w:left="18" w:right="9"/>
            </w:pPr>
            <w:r>
              <w:rPr>
                <w:spacing w:val="-10"/>
              </w:rPr>
              <w:t>3</w:t>
            </w:r>
          </w:p>
        </w:tc>
        <w:tc>
          <w:tcPr>
            <w:tcW w:w="915" w:type="dxa"/>
          </w:tcPr>
          <w:p w:rsidR="00921A02" w:rsidRDefault="003E4D5A">
            <w:pPr>
              <w:pStyle w:val="TableParagraph"/>
              <w:spacing w:line="245" w:lineRule="exact"/>
              <w:ind w:left="43" w:right="35"/>
            </w:pPr>
            <w:r>
              <w:rPr>
                <w:spacing w:val="-10"/>
              </w:rPr>
              <w:t>-</w:t>
            </w:r>
          </w:p>
        </w:tc>
        <w:tc>
          <w:tcPr>
            <w:tcW w:w="912" w:type="dxa"/>
          </w:tcPr>
          <w:p w:rsidR="00921A02" w:rsidRDefault="003E4D5A">
            <w:pPr>
              <w:pStyle w:val="TableParagraph"/>
              <w:spacing w:line="245" w:lineRule="exact"/>
              <w:ind w:left="18" w:right="9"/>
            </w:pPr>
            <w:r>
              <w:rPr>
                <w:spacing w:val="-10"/>
              </w:rPr>
              <w:t>1</w:t>
            </w:r>
          </w:p>
        </w:tc>
        <w:tc>
          <w:tcPr>
            <w:tcW w:w="914" w:type="dxa"/>
            <w:gridSpan w:val="2"/>
          </w:tcPr>
          <w:p w:rsidR="00921A02" w:rsidRDefault="003E4D5A">
            <w:pPr>
              <w:pStyle w:val="TableParagraph"/>
              <w:spacing w:line="245" w:lineRule="exact"/>
              <w:ind w:left="20" w:right="13"/>
            </w:pPr>
            <w:r>
              <w:rPr>
                <w:spacing w:val="-10"/>
              </w:rPr>
              <w:t>3</w:t>
            </w:r>
          </w:p>
        </w:tc>
        <w:tc>
          <w:tcPr>
            <w:tcW w:w="914" w:type="dxa"/>
          </w:tcPr>
          <w:p w:rsidR="00921A02" w:rsidRDefault="003E4D5A">
            <w:pPr>
              <w:pStyle w:val="TableParagraph"/>
              <w:spacing w:line="245" w:lineRule="exact"/>
              <w:ind w:left="20" w:right="11"/>
            </w:pPr>
            <w:r>
              <w:rPr>
                <w:spacing w:val="-10"/>
              </w:rPr>
              <w:t>3</w:t>
            </w:r>
          </w:p>
        </w:tc>
        <w:tc>
          <w:tcPr>
            <w:tcW w:w="914" w:type="dxa"/>
          </w:tcPr>
          <w:p w:rsidR="00921A02" w:rsidRDefault="003E4D5A">
            <w:pPr>
              <w:pStyle w:val="TableParagraph"/>
              <w:spacing w:line="245" w:lineRule="exact"/>
              <w:ind w:left="20" w:right="9"/>
            </w:pPr>
            <w:r>
              <w:rPr>
                <w:spacing w:val="-10"/>
              </w:rPr>
              <w:t>-</w:t>
            </w:r>
          </w:p>
        </w:tc>
        <w:tc>
          <w:tcPr>
            <w:tcW w:w="912" w:type="dxa"/>
          </w:tcPr>
          <w:p w:rsidR="00921A02" w:rsidRDefault="003E4D5A">
            <w:pPr>
              <w:pStyle w:val="TableParagraph"/>
              <w:spacing w:line="245" w:lineRule="exact"/>
              <w:ind w:left="18" w:right="10"/>
            </w:pPr>
            <w:r>
              <w:rPr>
                <w:spacing w:val="-10"/>
              </w:rPr>
              <w:t>3</w:t>
            </w:r>
          </w:p>
        </w:tc>
        <w:tc>
          <w:tcPr>
            <w:tcW w:w="915" w:type="dxa"/>
          </w:tcPr>
          <w:p w:rsidR="00921A02" w:rsidRDefault="003E4D5A">
            <w:pPr>
              <w:pStyle w:val="TableParagraph"/>
              <w:spacing w:line="245" w:lineRule="exact"/>
              <w:ind w:left="43" w:right="32"/>
            </w:pPr>
            <w:r>
              <w:rPr>
                <w:spacing w:val="-10"/>
              </w:rPr>
              <w:t>3</w:t>
            </w:r>
          </w:p>
        </w:tc>
        <w:tc>
          <w:tcPr>
            <w:tcW w:w="912" w:type="dxa"/>
          </w:tcPr>
          <w:p w:rsidR="00921A02" w:rsidRDefault="003E4D5A">
            <w:pPr>
              <w:pStyle w:val="TableParagraph"/>
              <w:spacing w:line="245" w:lineRule="exact"/>
              <w:ind w:left="18" w:right="6"/>
            </w:pPr>
            <w:r>
              <w:rPr>
                <w:spacing w:val="-10"/>
              </w:rPr>
              <w:t>3</w:t>
            </w:r>
          </w:p>
        </w:tc>
        <w:tc>
          <w:tcPr>
            <w:tcW w:w="915" w:type="dxa"/>
          </w:tcPr>
          <w:p w:rsidR="00921A02" w:rsidRDefault="003E4D5A">
            <w:pPr>
              <w:pStyle w:val="TableParagraph"/>
              <w:spacing w:line="245" w:lineRule="exact"/>
              <w:ind w:left="43" w:right="34"/>
            </w:pPr>
            <w:r>
              <w:rPr>
                <w:spacing w:val="-10"/>
              </w:rPr>
              <w:t>3</w:t>
            </w:r>
          </w:p>
        </w:tc>
      </w:tr>
      <w:tr w:rsidR="00921A02">
        <w:trPr>
          <w:trHeight w:val="450"/>
        </w:trPr>
        <w:tc>
          <w:tcPr>
            <w:tcW w:w="1882" w:type="dxa"/>
          </w:tcPr>
          <w:p w:rsidR="00921A02" w:rsidRDefault="003E4D5A">
            <w:pPr>
              <w:pStyle w:val="TableParagraph"/>
              <w:spacing w:line="247" w:lineRule="exact"/>
              <w:ind w:left="107"/>
              <w:jc w:val="left"/>
            </w:pPr>
            <w:r>
              <w:rPr>
                <w:spacing w:val="-5"/>
              </w:rPr>
              <w:t>CO2</w:t>
            </w:r>
          </w:p>
        </w:tc>
        <w:tc>
          <w:tcPr>
            <w:tcW w:w="912" w:type="dxa"/>
          </w:tcPr>
          <w:p w:rsidR="00921A02" w:rsidRDefault="003E4D5A">
            <w:pPr>
              <w:pStyle w:val="TableParagraph"/>
              <w:spacing w:line="244" w:lineRule="exact"/>
              <w:ind w:left="18" w:right="9"/>
            </w:pPr>
            <w:r>
              <w:rPr>
                <w:spacing w:val="-10"/>
              </w:rPr>
              <w:t>2</w:t>
            </w:r>
          </w:p>
        </w:tc>
        <w:tc>
          <w:tcPr>
            <w:tcW w:w="915" w:type="dxa"/>
          </w:tcPr>
          <w:p w:rsidR="00921A02" w:rsidRDefault="003E4D5A">
            <w:pPr>
              <w:pStyle w:val="TableParagraph"/>
              <w:spacing w:line="244" w:lineRule="exact"/>
              <w:ind w:left="43" w:right="37"/>
            </w:pPr>
            <w:r>
              <w:rPr>
                <w:spacing w:val="-10"/>
              </w:rPr>
              <w:t>3</w:t>
            </w:r>
          </w:p>
        </w:tc>
        <w:tc>
          <w:tcPr>
            <w:tcW w:w="912" w:type="dxa"/>
          </w:tcPr>
          <w:p w:rsidR="00921A02" w:rsidRDefault="003E4D5A">
            <w:pPr>
              <w:pStyle w:val="TableParagraph"/>
              <w:spacing w:line="244" w:lineRule="exact"/>
              <w:ind w:left="18" w:right="12"/>
            </w:pPr>
            <w:r>
              <w:rPr>
                <w:spacing w:val="-10"/>
              </w:rPr>
              <w:t>-</w:t>
            </w:r>
          </w:p>
        </w:tc>
        <w:tc>
          <w:tcPr>
            <w:tcW w:w="914" w:type="dxa"/>
            <w:gridSpan w:val="2"/>
          </w:tcPr>
          <w:p w:rsidR="00921A02" w:rsidRDefault="003E4D5A">
            <w:pPr>
              <w:pStyle w:val="TableParagraph"/>
              <w:spacing w:line="244" w:lineRule="exact"/>
              <w:ind w:left="20" w:right="13"/>
            </w:pPr>
            <w:r>
              <w:rPr>
                <w:spacing w:val="-10"/>
              </w:rPr>
              <w:t>2</w:t>
            </w:r>
          </w:p>
        </w:tc>
        <w:tc>
          <w:tcPr>
            <w:tcW w:w="914" w:type="dxa"/>
          </w:tcPr>
          <w:p w:rsidR="00921A02" w:rsidRDefault="003E4D5A">
            <w:pPr>
              <w:pStyle w:val="TableParagraph"/>
              <w:spacing w:line="244" w:lineRule="exact"/>
              <w:ind w:left="20" w:right="11"/>
            </w:pPr>
            <w:r>
              <w:rPr>
                <w:spacing w:val="-10"/>
              </w:rPr>
              <w:t>2</w:t>
            </w:r>
          </w:p>
        </w:tc>
        <w:tc>
          <w:tcPr>
            <w:tcW w:w="914" w:type="dxa"/>
          </w:tcPr>
          <w:p w:rsidR="00921A02" w:rsidRDefault="003E4D5A">
            <w:pPr>
              <w:pStyle w:val="TableParagraph"/>
              <w:spacing w:line="244" w:lineRule="exact"/>
              <w:ind w:left="20" w:right="10"/>
            </w:pPr>
            <w:r>
              <w:rPr>
                <w:spacing w:val="-10"/>
              </w:rPr>
              <w:t>3</w:t>
            </w:r>
          </w:p>
        </w:tc>
        <w:tc>
          <w:tcPr>
            <w:tcW w:w="912" w:type="dxa"/>
          </w:tcPr>
          <w:p w:rsidR="00921A02" w:rsidRDefault="003E4D5A">
            <w:pPr>
              <w:pStyle w:val="TableParagraph"/>
              <w:spacing w:line="244" w:lineRule="exact"/>
              <w:ind w:left="18" w:right="10"/>
            </w:pPr>
            <w:r>
              <w:rPr>
                <w:spacing w:val="-10"/>
              </w:rPr>
              <w:t>2</w:t>
            </w:r>
          </w:p>
        </w:tc>
        <w:tc>
          <w:tcPr>
            <w:tcW w:w="915" w:type="dxa"/>
          </w:tcPr>
          <w:p w:rsidR="00921A02" w:rsidRDefault="003E4D5A">
            <w:pPr>
              <w:pStyle w:val="TableParagraph"/>
              <w:spacing w:line="244" w:lineRule="exact"/>
              <w:ind w:left="43" w:right="32"/>
            </w:pPr>
            <w:r>
              <w:rPr>
                <w:spacing w:val="-10"/>
              </w:rPr>
              <w:t>2</w:t>
            </w:r>
          </w:p>
        </w:tc>
        <w:tc>
          <w:tcPr>
            <w:tcW w:w="912" w:type="dxa"/>
          </w:tcPr>
          <w:p w:rsidR="00921A02" w:rsidRDefault="003E4D5A">
            <w:pPr>
              <w:pStyle w:val="TableParagraph"/>
              <w:spacing w:line="244" w:lineRule="exact"/>
              <w:ind w:left="18" w:right="6"/>
            </w:pPr>
            <w:r>
              <w:rPr>
                <w:spacing w:val="-10"/>
              </w:rPr>
              <w:t>2</w:t>
            </w:r>
          </w:p>
        </w:tc>
        <w:tc>
          <w:tcPr>
            <w:tcW w:w="915" w:type="dxa"/>
          </w:tcPr>
          <w:p w:rsidR="00921A02" w:rsidRDefault="003E4D5A">
            <w:pPr>
              <w:pStyle w:val="TableParagraph"/>
              <w:spacing w:line="244" w:lineRule="exact"/>
              <w:ind w:left="43" w:right="34"/>
            </w:pPr>
            <w:r>
              <w:rPr>
                <w:spacing w:val="-10"/>
              </w:rPr>
              <w:t>2</w:t>
            </w:r>
          </w:p>
        </w:tc>
      </w:tr>
      <w:tr w:rsidR="00921A02">
        <w:trPr>
          <w:trHeight w:val="450"/>
        </w:trPr>
        <w:tc>
          <w:tcPr>
            <w:tcW w:w="1882" w:type="dxa"/>
          </w:tcPr>
          <w:p w:rsidR="00921A02" w:rsidRDefault="003E4D5A">
            <w:pPr>
              <w:pStyle w:val="TableParagraph"/>
              <w:spacing w:line="247" w:lineRule="exact"/>
              <w:ind w:left="107"/>
              <w:jc w:val="left"/>
            </w:pPr>
            <w:r>
              <w:rPr>
                <w:spacing w:val="-5"/>
              </w:rPr>
              <w:t>CO3</w:t>
            </w:r>
          </w:p>
        </w:tc>
        <w:tc>
          <w:tcPr>
            <w:tcW w:w="912" w:type="dxa"/>
          </w:tcPr>
          <w:p w:rsidR="00921A02" w:rsidRDefault="003E4D5A">
            <w:pPr>
              <w:pStyle w:val="TableParagraph"/>
              <w:spacing w:line="244" w:lineRule="exact"/>
              <w:ind w:left="18" w:right="9"/>
            </w:pPr>
            <w:r>
              <w:rPr>
                <w:spacing w:val="-10"/>
              </w:rPr>
              <w:t>3</w:t>
            </w:r>
          </w:p>
        </w:tc>
        <w:tc>
          <w:tcPr>
            <w:tcW w:w="915" w:type="dxa"/>
          </w:tcPr>
          <w:p w:rsidR="00921A02" w:rsidRDefault="003E4D5A">
            <w:pPr>
              <w:pStyle w:val="TableParagraph"/>
              <w:spacing w:line="244" w:lineRule="exact"/>
              <w:ind w:left="43" w:right="35"/>
            </w:pPr>
            <w:r>
              <w:rPr>
                <w:spacing w:val="-10"/>
              </w:rPr>
              <w:t>-</w:t>
            </w:r>
          </w:p>
        </w:tc>
        <w:tc>
          <w:tcPr>
            <w:tcW w:w="912" w:type="dxa"/>
          </w:tcPr>
          <w:p w:rsidR="00921A02" w:rsidRDefault="003E4D5A">
            <w:pPr>
              <w:pStyle w:val="TableParagraph"/>
              <w:spacing w:line="244" w:lineRule="exact"/>
              <w:ind w:left="18" w:right="9"/>
            </w:pPr>
            <w:r>
              <w:rPr>
                <w:spacing w:val="-10"/>
              </w:rPr>
              <w:t>1</w:t>
            </w:r>
          </w:p>
        </w:tc>
        <w:tc>
          <w:tcPr>
            <w:tcW w:w="914" w:type="dxa"/>
            <w:gridSpan w:val="2"/>
          </w:tcPr>
          <w:p w:rsidR="00921A02" w:rsidRDefault="003E4D5A">
            <w:pPr>
              <w:pStyle w:val="TableParagraph"/>
              <w:spacing w:line="244" w:lineRule="exact"/>
              <w:ind w:left="20" w:right="13"/>
            </w:pPr>
            <w:r>
              <w:rPr>
                <w:spacing w:val="-10"/>
              </w:rPr>
              <w:t>3</w:t>
            </w:r>
          </w:p>
        </w:tc>
        <w:tc>
          <w:tcPr>
            <w:tcW w:w="914" w:type="dxa"/>
          </w:tcPr>
          <w:p w:rsidR="00921A02" w:rsidRDefault="003E4D5A">
            <w:pPr>
              <w:pStyle w:val="TableParagraph"/>
              <w:spacing w:line="244" w:lineRule="exact"/>
              <w:ind w:left="20" w:right="11"/>
            </w:pPr>
            <w:r>
              <w:rPr>
                <w:spacing w:val="-10"/>
              </w:rPr>
              <w:t>3</w:t>
            </w:r>
          </w:p>
        </w:tc>
        <w:tc>
          <w:tcPr>
            <w:tcW w:w="914" w:type="dxa"/>
          </w:tcPr>
          <w:p w:rsidR="00921A02" w:rsidRDefault="003E4D5A">
            <w:pPr>
              <w:pStyle w:val="TableParagraph"/>
              <w:spacing w:line="244" w:lineRule="exact"/>
              <w:ind w:left="20" w:right="9"/>
            </w:pPr>
            <w:r>
              <w:rPr>
                <w:spacing w:val="-10"/>
              </w:rPr>
              <w:t>-</w:t>
            </w:r>
          </w:p>
        </w:tc>
        <w:tc>
          <w:tcPr>
            <w:tcW w:w="912" w:type="dxa"/>
          </w:tcPr>
          <w:p w:rsidR="00921A02" w:rsidRDefault="003E4D5A">
            <w:pPr>
              <w:pStyle w:val="TableParagraph"/>
              <w:spacing w:line="244" w:lineRule="exact"/>
              <w:ind w:left="18" w:right="10"/>
            </w:pPr>
            <w:r>
              <w:rPr>
                <w:spacing w:val="-10"/>
              </w:rPr>
              <w:t>3</w:t>
            </w:r>
          </w:p>
        </w:tc>
        <w:tc>
          <w:tcPr>
            <w:tcW w:w="915" w:type="dxa"/>
          </w:tcPr>
          <w:p w:rsidR="00921A02" w:rsidRDefault="003E4D5A">
            <w:pPr>
              <w:pStyle w:val="TableParagraph"/>
              <w:spacing w:line="244" w:lineRule="exact"/>
              <w:ind w:left="43" w:right="32"/>
            </w:pPr>
            <w:r>
              <w:rPr>
                <w:spacing w:val="-10"/>
              </w:rPr>
              <w:t>3</w:t>
            </w:r>
          </w:p>
        </w:tc>
        <w:tc>
          <w:tcPr>
            <w:tcW w:w="912" w:type="dxa"/>
          </w:tcPr>
          <w:p w:rsidR="00921A02" w:rsidRDefault="003E4D5A">
            <w:pPr>
              <w:pStyle w:val="TableParagraph"/>
              <w:spacing w:line="244" w:lineRule="exact"/>
              <w:ind w:left="18" w:right="6"/>
            </w:pPr>
            <w:r>
              <w:rPr>
                <w:spacing w:val="-10"/>
              </w:rPr>
              <w:t>3</w:t>
            </w:r>
          </w:p>
        </w:tc>
        <w:tc>
          <w:tcPr>
            <w:tcW w:w="915" w:type="dxa"/>
          </w:tcPr>
          <w:p w:rsidR="00921A02" w:rsidRDefault="003E4D5A">
            <w:pPr>
              <w:pStyle w:val="TableParagraph"/>
              <w:spacing w:line="244" w:lineRule="exact"/>
              <w:ind w:left="43" w:right="34"/>
            </w:pPr>
            <w:r>
              <w:rPr>
                <w:spacing w:val="-10"/>
              </w:rPr>
              <w:t>3</w:t>
            </w:r>
          </w:p>
        </w:tc>
      </w:tr>
      <w:tr w:rsidR="00921A02">
        <w:trPr>
          <w:trHeight w:val="450"/>
        </w:trPr>
        <w:tc>
          <w:tcPr>
            <w:tcW w:w="1882" w:type="dxa"/>
          </w:tcPr>
          <w:p w:rsidR="00921A02" w:rsidRDefault="003E4D5A">
            <w:pPr>
              <w:pStyle w:val="TableParagraph"/>
              <w:spacing w:line="247" w:lineRule="exact"/>
              <w:ind w:left="107"/>
              <w:jc w:val="left"/>
            </w:pPr>
            <w:r>
              <w:rPr>
                <w:spacing w:val="-5"/>
              </w:rPr>
              <w:t>CO4</w:t>
            </w:r>
          </w:p>
        </w:tc>
        <w:tc>
          <w:tcPr>
            <w:tcW w:w="912" w:type="dxa"/>
          </w:tcPr>
          <w:p w:rsidR="00921A02" w:rsidRDefault="003E4D5A">
            <w:pPr>
              <w:pStyle w:val="TableParagraph"/>
              <w:spacing w:line="244" w:lineRule="exact"/>
              <w:ind w:left="18" w:right="9"/>
            </w:pPr>
            <w:r>
              <w:rPr>
                <w:spacing w:val="-10"/>
              </w:rPr>
              <w:t>3</w:t>
            </w:r>
          </w:p>
        </w:tc>
        <w:tc>
          <w:tcPr>
            <w:tcW w:w="915" w:type="dxa"/>
          </w:tcPr>
          <w:p w:rsidR="00921A02" w:rsidRDefault="003E4D5A">
            <w:pPr>
              <w:pStyle w:val="TableParagraph"/>
              <w:spacing w:line="244" w:lineRule="exact"/>
              <w:ind w:left="43" w:right="35"/>
            </w:pPr>
            <w:r>
              <w:rPr>
                <w:spacing w:val="-10"/>
              </w:rPr>
              <w:t>-</w:t>
            </w:r>
          </w:p>
        </w:tc>
        <w:tc>
          <w:tcPr>
            <w:tcW w:w="912" w:type="dxa"/>
          </w:tcPr>
          <w:p w:rsidR="00921A02" w:rsidRDefault="003E4D5A">
            <w:pPr>
              <w:pStyle w:val="TableParagraph"/>
              <w:spacing w:line="244" w:lineRule="exact"/>
              <w:ind w:left="18" w:right="9"/>
            </w:pPr>
            <w:r>
              <w:rPr>
                <w:spacing w:val="-10"/>
              </w:rPr>
              <w:t>1</w:t>
            </w:r>
          </w:p>
        </w:tc>
        <w:tc>
          <w:tcPr>
            <w:tcW w:w="914" w:type="dxa"/>
            <w:gridSpan w:val="2"/>
          </w:tcPr>
          <w:p w:rsidR="00921A02" w:rsidRDefault="003E4D5A">
            <w:pPr>
              <w:pStyle w:val="TableParagraph"/>
              <w:spacing w:line="244" w:lineRule="exact"/>
              <w:ind w:left="20" w:right="13"/>
            </w:pPr>
            <w:r>
              <w:rPr>
                <w:spacing w:val="-10"/>
              </w:rPr>
              <w:t>3</w:t>
            </w:r>
          </w:p>
        </w:tc>
        <w:tc>
          <w:tcPr>
            <w:tcW w:w="914" w:type="dxa"/>
          </w:tcPr>
          <w:p w:rsidR="00921A02" w:rsidRDefault="003E4D5A">
            <w:pPr>
              <w:pStyle w:val="TableParagraph"/>
              <w:spacing w:line="244" w:lineRule="exact"/>
              <w:ind w:left="20" w:right="11"/>
            </w:pPr>
            <w:r>
              <w:rPr>
                <w:spacing w:val="-10"/>
              </w:rPr>
              <w:t>3</w:t>
            </w:r>
          </w:p>
        </w:tc>
        <w:tc>
          <w:tcPr>
            <w:tcW w:w="914" w:type="dxa"/>
          </w:tcPr>
          <w:p w:rsidR="00921A02" w:rsidRDefault="003E4D5A">
            <w:pPr>
              <w:pStyle w:val="TableParagraph"/>
              <w:spacing w:line="244" w:lineRule="exact"/>
              <w:ind w:left="20" w:right="9"/>
            </w:pPr>
            <w:r>
              <w:rPr>
                <w:spacing w:val="-10"/>
              </w:rPr>
              <w:t>-</w:t>
            </w:r>
          </w:p>
        </w:tc>
        <w:tc>
          <w:tcPr>
            <w:tcW w:w="912" w:type="dxa"/>
          </w:tcPr>
          <w:p w:rsidR="00921A02" w:rsidRDefault="003E4D5A">
            <w:pPr>
              <w:pStyle w:val="TableParagraph"/>
              <w:spacing w:line="244" w:lineRule="exact"/>
              <w:ind w:left="18" w:right="10"/>
            </w:pPr>
            <w:r>
              <w:rPr>
                <w:spacing w:val="-10"/>
              </w:rPr>
              <w:t>3</w:t>
            </w:r>
          </w:p>
        </w:tc>
        <w:tc>
          <w:tcPr>
            <w:tcW w:w="915" w:type="dxa"/>
          </w:tcPr>
          <w:p w:rsidR="00921A02" w:rsidRDefault="003E4D5A">
            <w:pPr>
              <w:pStyle w:val="TableParagraph"/>
              <w:spacing w:line="244" w:lineRule="exact"/>
              <w:ind w:left="43" w:right="32"/>
            </w:pPr>
            <w:r>
              <w:rPr>
                <w:spacing w:val="-10"/>
              </w:rPr>
              <w:t>3</w:t>
            </w:r>
          </w:p>
        </w:tc>
        <w:tc>
          <w:tcPr>
            <w:tcW w:w="912" w:type="dxa"/>
          </w:tcPr>
          <w:p w:rsidR="00921A02" w:rsidRDefault="003E4D5A">
            <w:pPr>
              <w:pStyle w:val="TableParagraph"/>
              <w:spacing w:line="244" w:lineRule="exact"/>
              <w:ind w:left="18" w:right="6"/>
            </w:pPr>
            <w:r>
              <w:rPr>
                <w:spacing w:val="-10"/>
              </w:rPr>
              <w:t>3</w:t>
            </w:r>
          </w:p>
        </w:tc>
        <w:tc>
          <w:tcPr>
            <w:tcW w:w="915" w:type="dxa"/>
          </w:tcPr>
          <w:p w:rsidR="00921A02" w:rsidRDefault="003E4D5A">
            <w:pPr>
              <w:pStyle w:val="TableParagraph"/>
              <w:spacing w:line="244" w:lineRule="exact"/>
              <w:ind w:left="43" w:right="34"/>
            </w:pPr>
            <w:r>
              <w:rPr>
                <w:spacing w:val="-10"/>
              </w:rPr>
              <w:t>3</w:t>
            </w:r>
          </w:p>
        </w:tc>
      </w:tr>
      <w:tr w:rsidR="00921A02">
        <w:trPr>
          <w:trHeight w:val="450"/>
        </w:trPr>
        <w:tc>
          <w:tcPr>
            <w:tcW w:w="1882" w:type="dxa"/>
          </w:tcPr>
          <w:p w:rsidR="00921A02" w:rsidRDefault="003E4D5A">
            <w:pPr>
              <w:pStyle w:val="TableParagraph"/>
              <w:spacing w:line="247" w:lineRule="exact"/>
              <w:ind w:left="107"/>
              <w:jc w:val="left"/>
            </w:pPr>
            <w:r>
              <w:rPr>
                <w:spacing w:val="-5"/>
              </w:rPr>
              <w:t>CO5</w:t>
            </w:r>
          </w:p>
        </w:tc>
        <w:tc>
          <w:tcPr>
            <w:tcW w:w="912" w:type="dxa"/>
          </w:tcPr>
          <w:p w:rsidR="00921A02" w:rsidRDefault="003E4D5A">
            <w:pPr>
              <w:pStyle w:val="TableParagraph"/>
              <w:spacing w:line="244" w:lineRule="exact"/>
              <w:ind w:left="18" w:right="9"/>
            </w:pPr>
            <w:r>
              <w:rPr>
                <w:spacing w:val="-10"/>
              </w:rPr>
              <w:t>3</w:t>
            </w:r>
          </w:p>
        </w:tc>
        <w:tc>
          <w:tcPr>
            <w:tcW w:w="915" w:type="dxa"/>
          </w:tcPr>
          <w:p w:rsidR="00921A02" w:rsidRDefault="003E4D5A">
            <w:pPr>
              <w:pStyle w:val="TableParagraph"/>
              <w:spacing w:line="244" w:lineRule="exact"/>
              <w:ind w:left="43" w:right="35"/>
            </w:pPr>
            <w:r>
              <w:rPr>
                <w:spacing w:val="-10"/>
              </w:rPr>
              <w:t>-</w:t>
            </w:r>
          </w:p>
        </w:tc>
        <w:tc>
          <w:tcPr>
            <w:tcW w:w="912" w:type="dxa"/>
          </w:tcPr>
          <w:p w:rsidR="00921A02" w:rsidRDefault="003E4D5A">
            <w:pPr>
              <w:pStyle w:val="TableParagraph"/>
              <w:spacing w:line="244" w:lineRule="exact"/>
              <w:ind w:left="18" w:right="9"/>
            </w:pPr>
            <w:r>
              <w:rPr>
                <w:spacing w:val="-10"/>
              </w:rPr>
              <w:t>1</w:t>
            </w:r>
          </w:p>
        </w:tc>
        <w:tc>
          <w:tcPr>
            <w:tcW w:w="914" w:type="dxa"/>
            <w:gridSpan w:val="2"/>
          </w:tcPr>
          <w:p w:rsidR="00921A02" w:rsidRDefault="003E4D5A">
            <w:pPr>
              <w:pStyle w:val="TableParagraph"/>
              <w:spacing w:line="244" w:lineRule="exact"/>
              <w:ind w:left="20" w:right="13"/>
            </w:pPr>
            <w:r>
              <w:rPr>
                <w:spacing w:val="-10"/>
              </w:rPr>
              <w:t>3</w:t>
            </w:r>
          </w:p>
        </w:tc>
        <w:tc>
          <w:tcPr>
            <w:tcW w:w="914" w:type="dxa"/>
          </w:tcPr>
          <w:p w:rsidR="00921A02" w:rsidRDefault="003E4D5A">
            <w:pPr>
              <w:pStyle w:val="TableParagraph"/>
              <w:spacing w:line="244" w:lineRule="exact"/>
              <w:ind w:left="20" w:right="11"/>
            </w:pPr>
            <w:r>
              <w:rPr>
                <w:spacing w:val="-10"/>
              </w:rPr>
              <w:t>3</w:t>
            </w:r>
          </w:p>
        </w:tc>
        <w:tc>
          <w:tcPr>
            <w:tcW w:w="914" w:type="dxa"/>
          </w:tcPr>
          <w:p w:rsidR="00921A02" w:rsidRDefault="003E4D5A">
            <w:pPr>
              <w:pStyle w:val="TableParagraph"/>
              <w:spacing w:line="244" w:lineRule="exact"/>
              <w:ind w:left="20" w:right="9"/>
            </w:pPr>
            <w:r>
              <w:rPr>
                <w:spacing w:val="-10"/>
              </w:rPr>
              <w:t>-</w:t>
            </w:r>
          </w:p>
        </w:tc>
        <w:tc>
          <w:tcPr>
            <w:tcW w:w="912" w:type="dxa"/>
          </w:tcPr>
          <w:p w:rsidR="00921A02" w:rsidRDefault="003E4D5A">
            <w:pPr>
              <w:pStyle w:val="TableParagraph"/>
              <w:spacing w:line="244" w:lineRule="exact"/>
              <w:ind w:left="18" w:right="10"/>
            </w:pPr>
            <w:r>
              <w:rPr>
                <w:spacing w:val="-10"/>
              </w:rPr>
              <w:t>3</w:t>
            </w:r>
          </w:p>
        </w:tc>
        <w:tc>
          <w:tcPr>
            <w:tcW w:w="915" w:type="dxa"/>
          </w:tcPr>
          <w:p w:rsidR="00921A02" w:rsidRDefault="003E4D5A">
            <w:pPr>
              <w:pStyle w:val="TableParagraph"/>
              <w:spacing w:line="244" w:lineRule="exact"/>
              <w:ind w:left="43" w:right="32"/>
            </w:pPr>
            <w:r>
              <w:rPr>
                <w:spacing w:val="-10"/>
              </w:rPr>
              <w:t>3</w:t>
            </w:r>
          </w:p>
        </w:tc>
        <w:tc>
          <w:tcPr>
            <w:tcW w:w="912" w:type="dxa"/>
          </w:tcPr>
          <w:p w:rsidR="00921A02" w:rsidRDefault="003E4D5A">
            <w:pPr>
              <w:pStyle w:val="TableParagraph"/>
              <w:spacing w:line="244" w:lineRule="exact"/>
              <w:ind w:left="18" w:right="6"/>
            </w:pPr>
            <w:r>
              <w:rPr>
                <w:spacing w:val="-10"/>
              </w:rPr>
              <w:t>3</w:t>
            </w:r>
          </w:p>
        </w:tc>
        <w:tc>
          <w:tcPr>
            <w:tcW w:w="915" w:type="dxa"/>
          </w:tcPr>
          <w:p w:rsidR="00921A02" w:rsidRDefault="003E4D5A">
            <w:pPr>
              <w:pStyle w:val="TableParagraph"/>
              <w:spacing w:line="244" w:lineRule="exact"/>
              <w:ind w:left="43" w:right="34"/>
            </w:pPr>
            <w:r>
              <w:rPr>
                <w:spacing w:val="-10"/>
              </w:rPr>
              <w:t>3</w:t>
            </w:r>
          </w:p>
        </w:tc>
      </w:tr>
      <w:tr w:rsidR="00921A02">
        <w:trPr>
          <w:trHeight w:val="450"/>
        </w:trPr>
        <w:tc>
          <w:tcPr>
            <w:tcW w:w="1882" w:type="dxa"/>
          </w:tcPr>
          <w:p w:rsidR="00921A02" w:rsidRDefault="003E4D5A">
            <w:pPr>
              <w:pStyle w:val="TableParagraph"/>
              <w:spacing w:line="247" w:lineRule="exact"/>
              <w:ind w:left="107"/>
              <w:jc w:val="left"/>
            </w:pPr>
            <w:r>
              <w:rPr>
                <w:spacing w:val="-5"/>
              </w:rPr>
              <w:t>CO6</w:t>
            </w:r>
          </w:p>
        </w:tc>
        <w:tc>
          <w:tcPr>
            <w:tcW w:w="912" w:type="dxa"/>
          </w:tcPr>
          <w:p w:rsidR="00921A02" w:rsidRDefault="003E4D5A">
            <w:pPr>
              <w:pStyle w:val="TableParagraph"/>
              <w:spacing w:line="244" w:lineRule="exact"/>
              <w:ind w:left="18" w:right="12"/>
            </w:pPr>
            <w:r>
              <w:rPr>
                <w:spacing w:val="-10"/>
              </w:rPr>
              <w:t>-</w:t>
            </w:r>
          </w:p>
        </w:tc>
        <w:tc>
          <w:tcPr>
            <w:tcW w:w="915" w:type="dxa"/>
          </w:tcPr>
          <w:p w:rsidR="00921A02" w:rsidRDefault="003E4D5A">
            <w:pPr>
              <w:pStyle w:val="TableParagraph"/>
              <w:spacing w:line="244" w:lineRule="exact"/>
              <w:ind w:left="43" w:right="35"/>
            </w:pPr>
            <w:r>
              <w:rPr>
                <w:spacing w:val="-10"/>
              </w:rPr>
              <w:t>-</w:t>
            </w:r>
          </w:p>
        </w:tc>
        <w:tc>
          <w:tcPr>
            <w:tcW w:w="912" w:type="dxa"/>
          </w:tcPr>
          <w:p w:rsidR="00921A02" w:rsidRDefault="003E4D5A">
            <w:pPr>
              <w:pStyle w:val="TableParagraph"/>
              <w:spacing w:line="244" w:lineRule="exact"/>
              <w:ind w:left="18" w:right="9"/>
            </w:pPr>
            <w:r>
              <w:rPr>
                <w:spacing w:val="-10"/>
              </w:rPr>
              <w:t>3</w:t>
            </w:r>
          </w:p>
        </w:tc>
        <w:tc>
          <w:tcPr>
            <w:tcW w:w="914" w:type="dxa"/>
            <w:gridSpan w:val="2"/>
          </w:tcPr>
          <w:p w:rsidR="00921A02" w:rsidRDefault="003E4D5A">
            <w:pPr>
              <w:pStyle w:val="TableParagraph"/>
              <w:spacing w:line="244" w:lineRule="exact"/>
              <w:ind w:left="20" w:right="11"/>
            </w:pPr>
            <w:r>
              <w:rPr>
                <w:spacing w:val="-10"/>
              </w:rPr>
              <w:t>-</w:t>
            </w:r>
          </w:p>
        </w:tc>
        <w:tc>
          <w:tcPr>
            <w:tcW w:w="914" w:type="dxa"/>
          </w:tcPr>
          <w:p w:rsidR="00921A02" w:rsidRDefault="003E4D5A">
            <w:pPr>
              <w:pStyle w:val="TableParagraph"/>
              <w:spacing w:line="244" w:lineRule="exact"/>
              <w:ind w:left="20" w:right="15"/>
            </w:pPr>
            <w:r>
              <w:rPr>
                <w:spacing w:val="-10"/>
              </w:rPr>
              <w:t>-</w:t>
            </w:r>
          </w:p>
        </w:tc>
        <w:tc>
          <w:tcPr>
            <w:tcW w:w="914" w:type="dxa"/>
          </w:tcPr>
          <w:p w:rsidR="00921A02" w:rsidRDefault="003E4D5A">
            <w:pPr>
              <w:pStyle w:val="TableParagraph"/>
              <w:spacing w:line="244" w:lineRule="exact"/>
              <w:ind w:left="20" w:right="9"/>
            </w:pPr>
            <w:r>
              <w:rPr>
                <w:spacing w:val="-10"/>
              </w:rPr>
              <w:t>-</w:t>
            </w:r>
          </w:p>
        </w:tc>
        <w:tc>
          <w:tcPr>
            <w:tcW w:w="912" w:type="dxa"/>
          </w:tcPr>
          <w:p w:rsidR="00921A02" w:rsidRDefault="003E4D5A">
            <w:pPr>
              <w:pStyle w:val="TableParagraph"/>
              <w:spacing w:line="244" w:lineRule="exact"/>
              <w:ind w:left="18" w:right="14"/>
            </w:pPr>
            <w:r>
              <w:rPr>
                <w:spacing w:val="-10"/>
              </w:rPr>
              <w:t>-</w:t>
            </w:r>
          </w:p>
        </w:tc>
        <w:tc>
          <w:tcPr>
            <w:tcW w:w="915" w:type="dxa"/>
          </w:tcPr>
          <w:p w:rsidR="00921A02" w:rsidRDefault="003E4D5A">
            <w:pPr>
              <w:pStyle w:val="TableParagraph"/>
              <w:spacing w:line="244" w:lineRule="exact"/>
              <w:ind w:left="43" w:right="31"/>
            </w:pPr>
            <w:r>
              <w:rPr>
                <w:spacing w:val="-10"/>
              </w:rPr>
              <w:t>-</w:t>
            </w:r>
          </w:p>
        </w:tc>
        <w:tc>
          <w:tcPr>
            <w:tcW w:w="912" w:type="dxa"/>
          </w:tcPr>
          <w:p w:rsidR="00921A02" w:rsidRDefault="003E4D5A">
            <w:pPr>
              <w:pStyle w:val="TableParagraph"/>
              <w:spacing w:line="244" w:lineRule="exact"/>
              <w:ind w:left="18" w:right="9"/>
            </w:pPr>
            <w:r>
              <w:rPr>
                <w:spacing w:val="-10"/>
              </w:rPr>
              <w:t>-</w:t>
            </w:r>
          </w:p>
        </w:tc>
        <w:tc>
          <w:tcPr>
            <w:tcW w:w="915" w:type="dxa"/>
          </w:tcPr>
          <w:p w:rsidR="00921A02" w:rsidRDefault="003E4D5A">
            <w:pPr>
              <w:pStyle w:val="TableParagraph"/>
              <w:spacing w:line="244" w:lineRule="exact"/>
              <w:ind w:left="43" w:right="32"/>
            </w:pPr>
            <w:r>
              <w:rPr>
                <w:spacing w:val="-10"/>
              </w:rPr>
              <w:t>-</w:t>
            </w:r>
          </w:p>
        </w:tc>
      </w:tr>
      <w:tr w:rsidR="00921A02">
        <w:trPr>
          <w:trHeight w:val="433"/>
        </w:trPr>
        <w:tc>
          <w:tcPr>
            <w:tcW w:w="1882" w:type="dxa"/>
          </w:tcPr>
          <w:p w:rsidR="00921A02" w:rsidRDefault="003E4D5A">
            <w:pPr>
              <w:pStyle w:val="TableParagraph"/>
              <w:spacing w:line="247" w:lineRule="exact"/>
              <w:ind w:left="107"/>
              <w:jc w:val="left"/>
            </w:pPr>
            <w:r>
              <w:rPr>
                <w:spacing w:val="-2"/>
              </w:rPr>
              <w:t>AVERAGE</w:t>
            </w:r>
          </w:p>
        </w:tc>
        <w:tc>
          <w:tcPr>
            <w:tcW w:w="912" w:type="dxa"/>
          </w:tcPr>
          <w:p w:rsidR="00921A02" w:rsidRDefault="003E4D5A">
            <w:pPr>
              <w:pStyle w:val="TableParagraph"/>
              <w:spacing w:line="247" w:lineRule="exact"/>
              <w:ind w:left="18" w:right="6"/>
            </w:pPr>
            <w:r>
              <w:rPr>
                <w:spacing w:val="-4"/>
              </w:rPr>
              <w:t>2.80</w:t>
            </w:r>
          </w:p>
        </w:tc>
        <w:tc>
          <w:tcPr>
            <w:tcW w:w="915" w:type="dxa"/>
          </w:tcPr>
          <w:p w:rsidR="00921A02" w:rsidRDefault="003E4D5A">
            <w:pPr>
              <w:pStyle w:val="TableParagraph"/>
              <w:spacing w:line="247" w:lineRule="exact"/>
              <w:ind w:left="43" w:right="37"/>
            </w:pPr>
            <w:r>
              <w:rPr>
                <w:spacing w:val="-10"/>
              </w:rPr>
              <w:t>3</w:t>
            </w:r>
          </w:p>
        </w:tc>
        <w:tc>
          <w:tcPr>
            <w:tcW w:w="912" w:type="dxa"/>
          </w:tcPr>
          <w:p w:rsidR="00921A02" w:rsidRDefault="003E4D5A">
            <w:pPr>
              <w:pStyle w:val="TableParagraph"/>
              <w:spacing w:line="247" w:lineRule="exact"/>
              <w:ind w:left="18" w:right="6"/>
            </w:pPr>
            <w:r>
              <w:rPr>
                <w:spacing w:val="-4"/>
              </w:rPr>
              <w:t>1.17</w:t>
            </w:r>
          </w:p>
        </w:tc>
        <w:tc>
          <w:tcPr>
            <w:tcW w:w="914" w:type="dxa"/>
            <w:gridSpan w:val="2"/>
          </w:tcPr>
          <w:p w:rsidR="00921A02" w:rsidRDefault="003E4D5A">
            <w:pPr>
              <w:pStyle w:val="TableParagraph"/>
              <w:spacing w:line="247" w:lineRule="exact"/>
              <w:ind w:left="263"/>
              <w:jc w:val="left"/>
            </w:pPr>
            <w:r>
              <w:rPr>
                <w:spacing w:val="-4"/>
              </w:rPr>
              <w:t>2.80</w:t>
            </w:r>
          </w:p>
        </w:tc>
        <w:tc>
          <w:tcPr>
            <w:tcW w:w="914" w:type="dxa"/>
          </w:tcPr>
          <w:p w:rsidR="00921A02" w:rsidRDefault="003E4D5A">
            <w:pPr>
              <w:pStyle w:val="TableParagraph"/>
              <w:spacing w:line="247" w:lineRule="exact"/>
              <w:ind w:left="20" w:right="9"/>
            </w:pPr>
            <w:r>
              <w:rPr>
                <w:spacing w:val="-4"/>
              </w:rPr>
              <w:t>2.80</w:t>
            </w:r>
          </w:p>
        </w:tc>
        <w:tc>
          <w:tcPr>
            <w:tcW w:w="914" w:type="dxa"/>
          </w:tcPr>
          <w:p w:rsidR="00921A02" w:rsidRDefault="003E4D5A">
            <w:pPr>
              <w:pStyle w:val="TableParagraph"/>
              <w:spacing w:line="247" w:lineRule="exact"/>
              <w:ind w:left="20" w:right="10"/>
            </w:pPr>
            <w:r>
              <w:rPr>
                <w:spacing w:val="-10"/>
              </w:rPr>
              <w:t>3</w:t>
            </w:r>
          </w:p>
        </w:tc>
        <w:tc>
          <w:tcPr>
            <w:tcW w:w="912" w:type="dxa"/>
          </w:tcPr>
          <w:p w:rsidR="00921A02" w:rsidRDefault="003E4D5A">
            <w:pPr>
              <w:pStyle w:val="TableParagraph"/>
              <w:spacing w:line="247" w:lineRule="exact"/>
              <w:ind w:left="18" w:right="8"/>
            </w:pPr>
            <w:r>
              <w:rPr>
                <w:spacing w:val="-4"/>
              </w:rPr>
              <w:t>2.80</w:t>
            </w:r>
          </w:p>
        </w:tc>
        <w:tc>
          <w:tcPr>
            <w:tcW w:w="915" w:type="dxa"/>
          </w:tcPr>
          <w:p w:rsidR="00921A02" w:rsidRDefault="003E4D5A">
            <w:pPr>
              <w:pStyle w:val="TableParagraph"/>
              <w:spacing w:line="247" w:lineRule="exact"/>
              <w:ind w:left="43" w:right="30"/>
            </w:pPr>
            <w:r>
              <w:rPr>
                <w:spacing w:val="-4"/>
              </w:rPr>
              <w:t>2.80</w:t>
            </w:r>
          </w:p>
        </w:tc>
        <w:tc>
          <w:tcPr>
            <w:tcW w:w="912" w:type="dxa"/>
          </w:tcPr>
          <w:p w:rsidR="00921A02" w:rsidRDefault="003E4D5A">
            <w:pPr>
              <w:pStyle w:val="TableParagraph"/>
              <w:spacing w:line="247" w:lineRule="exact"/>
              <w:ind w:left="18" w:right="3"/>
            </w:pPr>
            <w:r>
              <w:rPr>
                <w:spacing w:val="-4"/>
              </w:rPr>
              <w:t>2.80</w:t>
            </w:r>
          </w:p>
        </w:tc>
        <w:tc>
          <w:tcPr>
            <w:tcW w:w="915" w:type="dxa"/>
          </w:tcPr>
          <w:p w:rsidR="00921A02" w:rsidRDefault="003E4D5A">
            <w:pPr>
              <w:pStyle w:val="TableParagraph"/>
              <w:spacing w:line="247" w:lineRule="exact"/>
              <w:ind w:left="43" w:right="31"/>
            </w:pPr>
            <w:r>
              <w:rPr>
                <w:spacing w:val="-4"/>
              </w:rPr>
              <w:t>2.80</w:t>
            </w:r>
          </w:p>
        </w:tc>
      </w:tr>
      <w:tr w:rsidR="00921A02">
        <w:trPr>
          <w:trHeight w:val="432"/>
        </w:trPr>
        <w:tc>
          <w:tcPr>
            <w:tcW w:w="2794" w:type="dxa"/>
            <w:gridSpan w:val="2"/>
          </w:tcPr>
          <w:p w:rsidR="00921A02" w:rsidRDefault="003E4D5A">
            <w:pPr>
              <w:pStyle w:val="TableParagraph"/>
              <w:spacing w:line="247" w:lineRule="exact"/>
              <w:ind w:left="107"/>
              <w:jc w:val="left"/>
            </w:pPr>
            <w:r>
              <w:t>CORRELATION</w:t>
            </w:r>
            <w:r>
              <w:rPr>
                <w:spacing w:val="-13"/>
              </w:rPr>
              <w:t xml:space="preserve"> </w:t>
            </w:r>
            <w:r>
              <w:rPr>
                <w:spacing w:val="-2"/>
              </w:rPr>
              <w:t>LEVELS</w:t>
            </w:r>
          </w:p>
        </w:tc>
        <w:tc>
          <w:tcPr>
            <w:tcW w:w="2595" w:type="dxa"/>
            <w:gridSpan w:val="3"/>
          </w:tcPr>
          <w:p w:rsidR="00921A02" w:rsidRDefault="003E4D5A">
            <w:pPr>
              <w:pStyle w:val="TableParagraph"/>
              <w:spacing w:line="247" w:lineRule="exact"/>
              <w:ind w:left="107"/>
              <w:jc w:val="left"/>
            </w:pPr>
            <w:r>
              <w:t>1.SLIGHT</w:t>
            </w:r>
            <w:r>
              <w:rPr>
                <w:spacing w:val="-5"/>
              </w:rPr>
              <w:t xml:space="preserve"> </w:t>
            </w:r>
            <w:r>
              <w:rPr>
                <w:spacing w:val="-4"/>
              </w:rPr>
              <w:t>(LOW)</w:t>
            </w:r>
          </w:p>
        </w:tc>
        <w:tc>
          <w:tcPr>
            <w:tcW w:w="2886" w:type="dxa"/>
            <w:gridSpan w:val="4"/>
          </w:tcPr>
          <w:p w:rsidR="00921A02" w:rsidRDefault="003E4D5A">
            <w:pPr>
              <w:pStyle w:val="TableParagraph"/>
              <w:spacing w:line="247" w:lineRule="exact"/>
              <w:ind w:left="107"/>
              <w:jc w:val="left"/>
            </w:pPr>
            <w:r>
              <w:t>2.MODERATE</w:t>
            </w:r>
            <w:r>
              <w:rPr>
                <w:spacing w:val="-8"/>
              </w:rPr>
              <w:t xml:space="preserve"> </w:t>
            </w:r>
            <w:r>
              <w:rPr>
                <w:spacing w:val="-2"/>
              </w:rPr>
              <w:t>(MEDIUM)</w:t>
            </w:r>
          </w:p>
        </w:tc>
        <w:tc>
          <w:tcPr>
            <w:tcW w:w="2742" w:type="dxa"/>
            <w:gridSpan w:val="3"/>
          </w:tcPr>
          <w:p w:rsidR="00921A02" w:rsidRDefault="003E4D5A">
            <w:pPr>
              <w:pStyle w:val="TableParagraph"/>
              <w:spacing w:line="247" w:lineRule="exact"/>
              <w:ind w:left="110"/>
              <w:jc w:val="left"/>
            </w:pPr>
            <w:r>
              <w:t>3.SUBSTANTIAL</w:t>
            </w:r>
            <w:r>
              <w:rPr>
                <w:spacing w:val="-13"/>
              </w:rPr>
              <w:t xml:space="preserve"> </w:t>
            </w:r>
            <w:r>
              <w:rPr>
                <w:spacing w:val="-2"/>
              </w:rPr>
              <w:t>(HIGH)</w:t>
            </w:r>
          </w:p>
        </w:tc>
      </w:tr>
      <w:tr w:rsidR="00921A02">
        <w:trPr>
          <w:trHeight w:val="10179"/>
        </w:trPr>
        <w:tc>
          <w:tcPr>
            <w:tcW w:w="11017" w:type="dxa"/>
            <w:gridSpan w:val="12"/>
          </w:tcPr>
          <w:p w:rsidR="00921A02" w:rsidRDefault="003E4D5A">
            <w:pPr>
              <w:pStyle w:val="TableParagraph"/>
              <w:tabs>
                <w:tab w:val="left" w:pos="9606"/>
              </w:tabs>
              <w:spacing w:before="1"/>
              <w:ind w:left="107"/>
              <w:jc w:val="left"/>
              <w:rPr>
                <w:b/>
              </w:rPr>
            </w:pPr>
            <w:r>
              <w:rPr>
                <w:b/>
              </w:rPr>
              <w:t>Unit</w:t>
            </w:r>
            <w:r>
              <w:rPr>
                <w:b/>
                <w:spacing w:val="-2"/>
              </w:rPr>
              <w:t xml:space="preserve"> </w:t>
            </w:r>
            <w:r>
              <w:rPr>
                <w:b/>
              </w:rPr>
              <w:t>1:</w:t>
            </w:r>
            <w:r>
              <w:rPr>
                <w:b/>
                <w:spacing w:val="-3"/>
              </w:rPr>
              <w:t xml:space="preserve"> </w:t>
            </w:r>
            <w:r>
              <w:rPr>
                <w:b/>
              </w:rPr>
              <w:t>Angle</w:t>
            </w:r>
            <w:r>
              <w:rPr>
                <w:b/>
                <w:spacing w:val="-5"/>
              </w:rPr>
              <w:t xml:space="preserve"> </w:t>
            </w:r>
            <w:r>
              <w:rPr>
                <w:b/>
              </w:rPr>
              <w:t>of heel</w:t>
            </w:r>
            <w:r>
              <w:rPr>
                <w:b/>
                <w:spacing w:val="-5"/>
              </w:rPr>
              <w:t xml:space="preserve"> </w:t>
            </w:r>
            <w:r>
              <w:rPr>
                <w:b/>
              </w:rPr>
              <w:t>when</w:t>
            </w:r>
            <w:r>
              <w:rPr>
                <w:b/>
                <w:spacing w:val="-3"/>
              </w:rPr>
              <w:t xml:space="preserve"> </w:t>
            </w:r>
            <w:r>
              <w:rPr>
                <w:b/>
              </w:rPr>
              <w:t>turning,</w:t>
            </w:r>
            <w:r>
              <w:rPr>
                <w:b/>
                <w:spacing w:val="-3"/>
              </w:rPr>
              <w:t xml:space="preserve"> </w:t>
            </w:r>
            <w:r>
              <w:rPr>
                <w:b/>
              </w:rPr>
              <w:t>Wind</w:t>
            </w:r>
            <w:r>
              <w:rPr>
                <w:b/>
                <w:spacing w:val="-3"/>
              </w:rPr>
              <w:t xml:space="preserve"> </w:t>
            </w:r>
            <w:r>
              <w:rPr>
                <w:b/>
                <w:spacing w:val="-2"/>
              </w:rPr>
              <w:t>heeling</w:t>
            </w:r>
            <w:r>
              <w:rPr>
                <w:b/>
              </w:rPr>
              <w:tab/>
              <w:t xml:space="preserve">11 </w:t>
            </w:r>
            <w:r>
              <w:rPr>
                <w:b/>
                <w:spacing w:val="-5"/>
              </w:rPr>
              <w:t>hrs</w:t>
            </w:r>
          </w:p>
          <w:p w:rsidR="00921A02" w:rsidRDefault="00921A02">
            <w:pPr>
              <w:pStyle w:val="TableParagraph"/>
              <w:jc w:val="left"/>
            </w:pPr>
          </w:p>
          <w:p w:rsidR="00921A02" w:rsidRDefault="00921A02">
            <w:pPr>
              <w:pStyle w:val="TableParagraph"/>
              <w:spacing w:before="98"/>
              <w:jc w:val="left"/>
            </w:pPr>
          </w:p>
          <w:p w:rsidR="00921A02" w:rsidRDefault="003E4D5A">
            <w:pPr>
              <w:pStyle w:val="TableParagraph"/>
              <w:numPr>
                <w:ilvl w:val="0"/>
                <w:numId w:val="27"/>
              </w:numPr>
              <w:tabs>
                <w:tab w:val="left" w:pos="828"/>
              </w:tabs>
              <w:ind w:right="98"/>
              <w:jc w:val="left"/>
            </w:pPr>
            <w:r>
              <w:t>Understand the terms relating to a ship to turning circle;</w:t>
            </w:r>
            <w:r>
              <w:rPr>
                <w:spacing w:val="20"/>
              </w:rPr>
              <w:t xml:space="preserve"> </w:t>
            </w:r>
            <w:r>
              <w:t>Understand the forces that cause the ship to heel when</w:t>
            </w:r>
            <w:r>
              <w:rPr>
                <w:spacing w:val="80"/>
              </w:rPr>
              <w:t xml:space="preserve"> </w:t>
            </w:r>
            <w:r>
              <w:t>turning; calculate the angle of heel when turning; calculate the increase in draft due to list or heel when turning.</w:t>
            </w:r>
          </w:p>
          <w:p w:rsidR="00921A02" w:rsidRDefault="003E4D5A">
            <w:pPr>
              <w:pStyle w:val="TableParagraph"/>
              <w:numPr>
                <w:ilvl w:val="0"/>
                <w:numId w:val="27"/>
              </w:numPr>
              <w:tabs>
                <w:tab w:val="left" w:pos="828"/>
              </w:tabs>
              <w:spacing w:before="1" w:line="269" w:lineRule="exact"/>
              <w:jc w:val="left"/>
            </w:pPr>
            <w:r>
              <w:t>Methods</w:t>
            </w:r>
            <w:r>
              <w:rPr>
                <w:spacing w:val="-6"/>
              </w:rPr>
              <w:t xml:space="preserve"> </w:t>
            </w:r>
            <w:r>
              <w:t>adopted</w:t>
            </w:r>
            <w:r>
              <w:rPr>
                <w:spacing w:val="-5"/>
              </w:rPr>
              <w:t xml:space="preserve"> </w:t>
            </w:r>
            <w:r>
              <w:t>to</w:t>
            </w:r>
            <w:r>
              <w:rPr>
                <w:spacing w:val="-3"/>
              </w:rPr>
              <w:t xml:space="preserve"> </w:t>
            </w:r>
            <w:r>
              <w:t>minimize</w:t>
            </w:r>
            <w:r>
              <w:rPr>
                <w:spacing w:val="-3"/>
              </w:rPr>
              <w:t xml:space="preserve"> </w:t>
            </w:r>
            <w:r>
              <w:t>a</w:t>
            </w:r>
            <w:r>
              <w:rPr>
                <w:spacing w:val="-4"/>
              </w:rPr>
              <w:t xml:space="preserve"> </w:t>
            </w:r>
            <w:r>
              <w:t>ship’s</w:t>
            </w:r>
            <w:r>
              <w:rPr>
                <w:spacing w:val="-5"/>
              </w:rPr>
              <w:t xml:space="preserve"> </w:t>
            </w:r>
            <w:r>
              <w:t>rolling</w:t>
            </w:r>
            <w:r>
              <w:rPr>
                <w:spacing w:val="-4"/>
              </w:rPr>
              <w:t xml:space="preserve"> </w:t>
            </w:r>
            <w:r>
              <w:t>motions</w:t>
            </w:r>
            <w:r>
              <w:rPr>
                <w:spacing w:val="-5"/>
              </w:rPr>
              <w:t xml:space="preserve"> </w:t>
            </w:r>
            <w:r>
              <w:t>at</w:t>
            </w:r>
            <w:r>
              <w:rPr>
                <w:spacing w:val="-2"/>
              </w:rPr>
              <w:t xml:space="preserve"> </w:t>
            </w:r>
            <w:r>
              <w:rPr>
                <w:spacing w:val="-5"/>
              </w:rPr>
              <w:t>sea</w:t>
            </w:r>
          </w:p>
          <w:p w:rsidR="00921A02" w:rsidRDefault="003E4D5A">
            <w:pPr>
              <w:pStyle w:val="TableParagraph"/>
              <w:numPr>
                <w:ilvl w:val="0"/>
                <w:numId w:val="27"/>
              </w:numPr>
              <w:tabs>
                <w:tab w:val="left" w:pos="828"/>
              </w:tabs>
              <w:spacing w:line="269" w:lineRule="exact"/>
              <w:jc w:val="left"/>
            </w:pPr>
            <w:r>
              <w:t>Angle</w:t>
            </w:r>
            <w:r>
              <w:rPr>
                <w:spacing w:val="-3"/>
              </w:rPr>
              <w:t xml:space="preserve"> </w:t>
            </w:r>
            <w:r>
              <w:t>of</w:t>
            </w:r>
            <w:r>
              <w:rPr>
                <w:spacing w:val="-2"/>
              </w:rPr>
              <w:t xml:space="preserve"> </w:t>
            </w:r>
            <w:r>
              <w:t>heel</w:t>
            </w:r>
            <w:r>
              <w:rPr>
                <w:spacing w:val="-2"/>
              </w:rPr>
              <w:t xml:space="preserve"> </w:t>
            </w:r>
            <w:r>
              <w:t>when</w:t>
            </w:r>
            <w:r>
              <w:rPr>
                <w:spacing w:val="-2"/>
              </w:rPr>
              <w:t xml:space="preserve"> turning</w:t>
            </w:r>
          </w:p>
          <w:p w:rsidR="00921A02" w:rsidRDefault="003E4D5A">
            <w:pPr>
              <w:pStyle w:val="TableParagraph"/>
              <w:numPr>
                <w:ilvl w:val="0"/>
                <w:numId w:val="27"/>
              </w:numPr>
              <w:tabs>
                <w:tab w:val="left" w:pos="828"/>
              </w:tabs>
              <w:ind w:right="106"/>
              <w:jc w:val="left"/>
            </w:pPr>
            <w:r>
              <w:t>Understand the</w:t>
            </w:r>
            <w:r>
              <w:rPr>
                <w:spacing w:val="17"/>
              </w:rPr>
              <w:t xml:space="preserve"> </w:t>
            </w:r>
            <w:r>
              <w:t>terms</w:t>
            </w:r>
            <w:r>
              <w:rPr>
                <w:spacing w:val="17"/>
              </w:rPr>
              <w:t xml:space="preserve"> </w:t>
            </w:r>
            <w:r>
              <w:t>relating to</w:t>
            </w:r>
            <w:r>
              <w:rPr>
                <w:spacing w:val="17"/>
              </w:rPr>
              <w:t xml:space="preserve"> </w:t>
            </w:r>
            <w:r>
              <w:t>a</w:t>
            </w:r>
            <w:r>
              <w:rPr>
                <w:spacing w:val="17"/>
              </w:rPr>
              <w:t xml:space="preserve"> </w:t>
            </w:r>
            <w:r>
              <w:t>ship to turning circle;</w:t>
            </w:r>
            <w:r>
              <w:rPr>
                <w:spacing w:val="16"/>
              </w:rPr>
              <w:t xml:space="preserve"> </w:t>
            </w:r>
            <w:r>
              <w:t>understand the</w:t>
            </w:r>
            <w:r>
              <w:rPr>
                <w:spacing w:val="17"/>
              </w:rPr>
              <w:t xml:space="preserve"> </w:t>
            </w:r>
            <w:r>
              <w:t>forces that cause</w:t>
            </w:r>
            <w:r>
              <w:rPr>
                <w:spacing w:val="17"/>
              </w:rPr>
              <w:t xml:space="preserve"> </w:t>
            </w:r>
            <w:r>
              <w:t>the</w:t>
            </w:r>
            <w:r>
              <w:rPr>
                <w:spacing w:val="17"/>
              </w:rPr>
              <w:t xml:space="preserve"> </w:t>
            </w:r>
            <w:r>
              <w:t>ship to</w:t>
            </w:r>
            <w:r>
              <w:rPr>
                <w:spacing w:val="17"/>
              </w:rPr>
              <w:t xml:space="preserve"> </w:t>
            </w:r>
            <w:r>
              <w:t>heel when turning; calculate the angle of heel when turning; calculate the increase in draft due to list or heel when turning.</w:t>
            </w:r>
          </w:p>
          <w:p w:rsidR="00921A02" w:rsidRDefault="00921A02">
            <w:pPr>
              <w:pStyle w:val="TableParagraph"/>
              <w:spacing w:before="186"/>
              <w:jc w:val="left"/>
            </w:pPr>
          </w:p>
          <w:p w:rsidR="00921A02" w:rsidRDefault="003E4D5A">
            <w:pPr>
              <w:pStyle w:val="TableParagraph"/>
              <w:tabs>
                <w:tab w:val="left" w:pos="9160"/>
              </w:tabs>
              <w:ind w:left="107"/>
              <w:jc w:val="left"/>
              <w:rPr>
                <w:b/>
              </w:rPr>
            </w:pPr>
            <w:r>
              <w:rPr>
                <w:b/>
              </w:rPr>
              <w:t>Unit</w:t>
            </w:r>
            <w:r>
              <w:rPr>
                <w:b/>
                <w:spacing w:val="-3"/>
              </w:rPr>
              <w:t xml:space="preserve"> </w:t>
            </w:r>
            <w:r>
              <w:rPr>
                <w:b/>
              </w:rPr>
              <w:t>2:</w:t>
            </w:r>
            <w:r>
              <w:rPr>
                <w:b/>
                <w:spacing w:val="-3"/>
              </w:rPr>
              <w:t xml:space="preserve"> </w:t>
            </w:r>
            <w:r>
              <w:rPr>
                <w:b/>
              </w:rPr>
              <w:t>Inclining</w:t>
            </w:r>
            <w:r>
              <w:rPr>
                <w:b/>
                <w:spacing w:val="-3"/>
              </w:rPr>
              <w:t xml:space="preserve"> </w:t>
            </w:r>
            <w:r>
              <w:rPr>
                <w:b/>
                <w:spacing w:val="-2"/>
              </w:rPr>
              <w:t>experiment</w:t>
            </w:r>
            <w:r>
              <w:rPr>
                <w:b/>
              </w:rPr>
              <w:tab/>
              <w:t>10</w:t>
            </w:r>
            <w:r>
              <w:rPr>
                <w:b/>
                <w:spacing w:val="2"/>
              </w:rPr>
              <w:t xml:space="preserve"> </w:t>
            </w:r>
            <w:r>
              <w:rPr>
                <w:b/>
                <w:spacing w:val="-5"/>
              </w:rPr>
              <w:t>hrs</w:t>
            </w:r>
          </w:p>
          <w:p w:rsidR="00921A02" w:rsidRDefault="00921A02">
            <w:pPr>
              <w:pStyle w:val="TableParagraph"/>
              <w:jc w:val="left"/>
            </w:pPr>
          </w:p>
          <w:p w:rsidR="00921A02" w:rsidRDefault="00921A02">
            <w:pPr>
              <w:pStyle w:val="TableParagraph"/>
              <w:spacing w:before="101"/>
              <w:jc w:val="left"/>
            </w:pPr>
          </w:p>
          <w:p w:rsidR="00921A02" w:rsidRDefault="003E4D5A">
            <w:pPr>
              <w:pStyle w:val="TableParagraph"/>
              <w:numPr>
                <w:ilvl w:val="0"/>
                <w:numId w:val="27"/>
              </w:numPr>
              <w:tabs>
                <w:tab w:val="left" w:pos="828"/>
              </w:tabs>
              <w:spacing w:line="269" w:lineRule="exact"/>
              <w:jc w:val="left"/>
            </w:pPr>
            <w:r>
              <w:t>Know</w:t>
            </w:r>
            <w:r>
              <w:rPr>
                <w:spacing w:val="-9"/>
              </w:rPr>
              <w:t xml:space="preserve"> </w:t>
            </w:r>
            <w:r>
              <w:t>the</w:t>
            </w:r>
            <w:r>
              <w:rPr>
                <w:spacing w:val="-3"/>
              </w:rPr>
              <w:t xml:space="preserve"> </w:t>
            </w:r>
            <w:r>
              <w:t>stability</w:t>
            </w:r>
            <w:r>
              <w:rPr>
                <w:spacing w:val="-6"/>
              </w:rPr>
              <w:t xml:space="preserve"> </w:t>
            </w:r>
            <w:r>
              <w:t>information</w:t>
            </w:r>
            <w:r>
              <w:rPr>
                <w:spacing w:val="-3"/>
              </w:rPr>
              <w:t xml:space="preserve"> </w:t>
            </w:r>
            <w:r>
              <w:t>that</w:t>
            </w:r>
            <w:r>
              <w:rPr>
                <w:spacing w:val="-4"/>
              </w:rPr>
              <w:t xml:space="preserve"> </w:t>
            </w:r>
            <w:r>
              <w:t>must</w:t>
            </w:r>
            <w:r>
              <w:rPr>
                <w:spacing w:val="-2"/>
              </w:rPr>
              <w:t xml:space="preserve"> </w:t>
            </w:r>
            <w:r>
              <w:t>be</w:t>
            </w:r>
            <w:r>
              <w:rPr>
                <w:spacing w:val="-3"/>
              </w:rPr>
              <w:t xml:space="preserve"> </w:t>
            </w:r>
            <w:r>
              <w:t>provided</w:t>
            </w:r>
            <w:r>
              <w:rPr>
                <w:spacing w:val="-5"/>
              </w:rPr>
              <w:t xml:space="preserve"> </w:t>
            </w:r>
            <w:r>
              <w:t>for</w:t>
            </w:r>
            <w:r>
              <w:rPr>
                <w:spacing w:val="-3"/>
              </w:rPr>
              <w:t xml:space="preserve"> </w:t>
            </w:r>
            <w:r>
              <w:t>the</w:t>
            </w:r>
            <w:r>
              <w:rPr>
                <w:spacing w:val="-2"/>
              </w:rPr>
              <w:t xml:space="preserve"> Master.</w:t>
            </w:r>
          </w:p>
          <w:p w:rsidR="00921A02" w:rsidRDefault="003E4D5A">
            <w:pPr>
              <w:pStyle w:val="TableParagraph"/>
              <w:numPr>
                <w:ilvl w:val="0"/>
                <w:numId w:val="27"/>
              </w:numPr>
              <w:tabs>
                <w:tab w:val="left" w:pos="828"/>
              </w:tabs>
              <w:spacing w:line="269" w:lineRule="exact"/>
              <w:jc w:val="left"/>
            </w:pPr>
            <w:r>
              <w:t>Understand</w:t>
            </w:r>
            <w:r>
              <w:rPr>
                <w:spacing w:val="-5"/>
              </w:rPr>
              <w:t xml:space="preserve"> </w:t>
            </w:r>
            <w:r>
              <w:t>the</w:t>
            </w:r>
            <w:r>
              <w:rPr>
                <w:spacing w:val="-5"/>
              </w:rPr>
              <w:t xml:space="preserve"> </w:t>
            </w:r>
            <w:r>
              <w:t>correct</w:t>
            </w:r>
            <w:r>
              <w:rPr>
                <w:spacing w:val="-1"/>
              </w:rPr>
              <w:t xml:space="preserve"> </w:t>
            </w:r>
            <w:r>
              <w:t>procedures</w:t>
            </w:r>
            <w:r>
              <w:rPr>
                <w:spacing w:val="-3"/>
              </w:rPr>
              <w:t xml:space="preserve"> </w:t>
            </w:r>
            <w:r>
              <w:t>for</w:t>
            </w:r>
            <w:r>
              <w:rPr>
                <w:spacing w:val="-3"/>
              </w:rPr>
              <w:t xml:space="preserve"> </w:t>
            </w:r>
            <w:r>
              <w:t>conducting</w:t>
            </w:r>
            <w:r>
              <w:rPr>
                <w:spacing w:val="-5"/>
              </w:rPr>
              <w:t xml:space="preserve"> </w:t>
            </w:r>
            <w:r>
              <w:t>an</w:t>
            </w:r>
            <w:r>
              <w:rPr>
                <w:spacing w:val="-3"/>
              </w:rPr>
              <w:t xml:space="preserve"> </w:t>
            </w:r>
            <w:r>
              <w:t>inclining</w:t>
            </w:r>
            <w:r>
              <w:rPr>
                <w:spacing w:val="-5"/>
              </w:rPr>
              <w:t xml:space="preserve"> </w:t>
            </w:r>
            <w:r>
              <w:rPr>
                <w:spacing w:val="-2"/>
              </w:rPr>
              <w:t>experiment.</w:t>
            </w:r>
          </w:p>
          <w:p w:rsidR="00921A02" w:rsidRDefault="00921A02">
            <w:pPr>
              <w:pStyle w:val="TableParagraph"/>
              <w:spacing w:before="5"/>
              <w:jc w:val="left"/>
            </w:pPr>
          </w:p>
          <w:p w:rsidR="00921A02" w:rsidRDefault="003E4D5A">
            <w:pPr>
              <w:pStyle w:val="TableParagraph"/>
              <w:tabs>
                <w:tab w:val="left" w:pos="9383"/>
              </w:tabs>
              <w:ind w:left="107"/>
              <w:jc w:val="left"/>
              <w:rPr>
                <w:b/>
              </w:rPr>
            </w:pPr>
            <w:r>
              <w:rPr>
                <w:b/>
              </w:rPr>
              <w:t>Unit</w:t>
            </w:r>
            <w:r>
              <w:rPr>
                <w:b/>
                <w:spacing w:val="-5"/>
              </w:rPr>
              <w:t xml:space="preserve"> </w:t>
            </w:r>
            <w:r>
              <w:rPr>
                <w:b/>
              </w:rPr>
              <w:t>3:</w:t>
            </w:r>
            <w:r>
              <w:rPr>
                <w:b/>
                <w:spacing w:val="-2"/>
              </w:rPr>
              <w:t xml:space="preserve"> </w:t>
            </w:r>
            <w:r>
              <w:rPr>
                <w:b/>
              </w:rPr>
              <w:t>Dry-</w:t>
            </w:r>
            <w:r>
              <w:rPr>
                <w:b/>
                <w:spacing w:val="-2"/>
              </w:rPr>
              <w:t>docking.</w:t>
            </w:r>
            <w:r>
              <w:rPr>
                <w:b/>
              </w:rPr>
              <w:tab/>
              <w:t xml:space="preserve">11 </w:t>
            </w:r>
            <w:r>
              <w:rPr>
                <w:b/>
                <w:spacing w:val="-5"/>
              </w:rPr>
              <w:t>hrs</w:t>
            </w:r>
          </w:p>
          <w:p w:rsidR="00921A02" w:rsidRDefault="00921A02">
            <w:pPr>
              <w:pStyle w:val="TableParagraph"/>
              <w:jc w:val="left"/>
            </w:pPr>
          </w:p>
          <w:p w:rsidR="00921A02" w:rsidRDefault="00921A02">
            <w:pPr>
              <w:pStyle w:val="TableParagraph"/>
              <w:spacing w:before="101"/>
              <w:jc w:val="left"/>
            </w:pPr>
          </w:p>
          <w:p w:rsidR="00921A02" w:rsidRDefault="003E4D5A">
            <w:pPr>
              <w:pStyle w:val="TableParagraph"/>
              <w:numPr>
                <w:ilvl w:val="0"/>
                <w:numId w:val="27"/>
              </w:numPr>
              <w:tabs>
                <w:tab w:val="left" w:pos="826"/>
                <w:tab w:val="left" w:pos="828"/>
              </w:tabs>
              <w:ind w:right="95"/>
              <w:jc w:val="both"/>
            </w:pPr>
            <w:r>
              <w:t>Understanding</w:t>
            </w:r>
            <w:r>
              <w:rPr>
                <w:spacing w:val="-2"/>
              </w:rPr>
              <w:t xml:space="preserve"> </w:t>
            </w:r>
            <w:r>
              <w:t>the sequence of</w:t>
            </w:r>
            <w:r>
              <w:rPr>
                <w:spacing w:val="-1"/>
              </w:rPr>
              <w:t xml:space="preserve"> </w:t>
            </w:r>
            <w:r>
              <w:t>events</w:t>
            </w:r>
            <w:r>
              <w:rPr>
                <w:spacing w:val="-1"/>
              </w:rPr>
              <w:t xml:space="preserve"> </w:t>
            </w:r>
            <w:r>
              <w:t>that takes place</w:t>
            </w:r>
            <w:r>
              <w:rPr>
                <w:spacing w:val="-3"/>
              </w:rPr>
              <w:t xml:space="preserve"> </w:t>
            </w:r>
            <w:r>
              <w:t>whilst a ship</w:t>
            </w:r>
            <w:r>
              <w:rPr>
                <w:spacing w:val="-1"/>
              </w:rPr>
              <w:t xml:space="preserve"> </w:t>
            </w:r>
            <w:r>
              <w:t>being</w:t>
            </w:r>
            <w:r>
              <w:rPr>
                <w:spacing w:val="-2"/>
              </w:rPr>
              <w:t xml:space="preserve"> </w:t>
            </w:r>
            <w:r>
              <w:t>dry-docked; calculate</w:t>
            </w:r>
            <w:r>
              <w:rPr>
                <w:spacing w:val="-1"/>
              </w:rPr>
              <w:t xml:space="preserve"> </w:t>
            </w:r>
            <w:r>
              <w:t>the</w:t>
            </w:r>
            <w:r>
              <w:rPr>
                <w:spacing w:val="-1"/>
              </w:rPr>
              <w:t xml:space="preserve"> </w:t>
            </w:r>
            <w:r>
              <w:t>upthrust at the blocks (P force) at any stage during dry-docking of the ship; understand the loss of stability during dry-docking and calculate the loss of stability as either a rise of the ship’s centre of gravity (increase in KG) or as a fall of the metacenter (reduction in KM); conduct typical dry-docking calculations; understand the practical considerations during the dry-docking of a ship.</w:t>
            </w:r>
          </w:p>
          <w:p w:rsidR="00921A02" w:rsidRDefault="003E4D5A">
            <w:pPr>
              <w:pStyle w:val="TableParagraph"/>
              <w:numPr>
                <w:ilvl w:val="0"/>
                <w:numId w:val="27"/>
              </w:numPr>
              <w:tabs>
                <w:tab w:val="left" w:pos="826"/>
              </w:tabs>
              <w:spacing w:line="268" w:lineRule="exact"/>
              <w:ind w:left="826" w:hanging="359"/>
              <w:jc w:val="both"/>
            </w:pPr>
            <w:r>
              <w:t>Practice</w:t>
            </w:r>
            <w:r>
              <w:rPr>
                <w:spacing w:val="-4"/>
              </w:rPr>
              <w:t xml:space="preserve"> </w:t>
            </w:r>
            <w:r>
              <w:t>the</w:t>
            </w:r>
            <w:r>
              <w:rPr>
                <w:spacing w:val="-3"/>
              </w:rPr>
              <w:t xml:space="preserve"> </w:t>
            </w:r>
            <w:r>
              <w:t>above</w:t>
            </w:r>
            <w:r>
              <w:rPr>
                <w:spacing w:val="-4"/>
              </w:rPr>
              <w:t xml:space="preserve"> </w:t>
            </w:r>
            <w:r>
              <w:t>using</w:t>
            </w:r>
            <w:r>
              <w:rPr>
                <w:spacing w:val="-6"/>
              </w:rPr>
              <w:t xml:space="preserve"> </w:t>
            </w:r>
            <w:r>
              <w:t>Hydrostatic</w:t>
            </w:r>
            <w:r>
              <w:rPr>
                <w:spacing w:val="-5"/>
              </w:rPr>
              <w:t xml:space="preserve"> </w:t>
            </w:r>
            <w:r>
              <w:t>particulars</w:t>
            </w:r>
            <w:r>
              <w:rPr>
                <w:spacing w:val="-4"/>
              </w:rPr>
              <w:t xml:space="preserve"> </w:t>
            </w:r>
            <w:r>
              <w:t>of</w:t>
            </w:r>
            <w:r>
              <w:rPr>
                <w:spacing w:val="-5"/>
              </w:rPr>
              <w:t xml:space="preserve"> </w:t>
            </w:r>
            <w:r>
              <w:t>M.V.</w:t>
            </w:r>
            <w:r>
              <w:rPr>
                <w:spacing w:val="-3"/>
              </w:rPr>
              <w:t xml:space="preserve"> </w:t>
            </w:r>
            <w:r>
              <w:rPr>
                <w:spacing w:val="-2"/>
              </w:rPr>
              <w:t>Hindship</w:t>
            </w:r>
          </w:p>
          <w:p w:rsidR="00921A02" w:rsidRDefault="00921A02">
            <w:pPr>
              <w:pStyle w:val="TableParagraph"/>
              <w:spacing w:before="187"/>
              <w:jc w:val="left"/>
            </w:pPr>
          </w:p>
          <w:p w:rsidR="00921A02" w:rsidRDefault="003E4D5A">
            <w:pPr>
              <w:pStyle w:val="TableParagraph"/>
              <w:tabs>
                <w:tab w:val="left" w:pos="9212"/>
              </w:tabs>
              <w:ind w:left="107"/>
              <w:jc w:val="left"/>
              <w:rPr>
                <w:b/>
              </w:rPr>
            </w:pPr>
            <w:r>
              <w:rPr>
                <w:b/>
              </w:rPr>
              <w:t>Unit</w:t>
            </w:r>
            <w:r>
              <w:rPr>
                <w:b/>
                <w:spacing w:val="-2"/>
              </w:rPr>
              <w:t xml:space="preserve"> </w:t>
            </w:r>
            <w:r>
              <w:rPr>
                <w:b/>
              </w:rPr>
              <w:t>4:</w:t>
            </w:r>
            <w:r>
              <w:rPr>
                <w:b/>
                <w:spacing w:val="-2"/>
              </w:rPr>
              <w:t xml:space="preserve"> Bilging</w:t>
            </w:r>
            <w:r>
              <w:rPr>
                <w:b/>
              </w:rPr>
              <w:tab/>
              <w:t xml:space="preserve">11 </w:t>
            </w:r>
            <w:r>
              <w:rPr>
                <w:b/>
                <w:spacing w:val="-5"/>
              </w:rPr>
              <w:t>hrs</w:t>
            </w:r>
          </w:p>
          <w:p w:rsidR="00921A02" w:rsidRDefault="00921A02">
            <w:pPr>
              <w:pStyle w:val="TableParagraph"/>
              <w:jc w:val="left"/>
            </w:pPr>
          </w:p>
          <w:p w:rsidR="00921A02" w:rsidRDefault="00921A02">
            <w:pPr>
              <w:pStyle w:val="TableParagraph"/>
              <w:spacing w:before="101"/>
              <w:jc w:val="left"/>
            </w:pPr>
          </w:p>
          <w:p w:rsidR="00921A02" w:rsidRDefault="003E4D5A">
            <w:pPr>
              <w:pStyle w:val="TableParagraph"/>
              <w:numPr>
                <w:ilvl w:val="0"/>
                <w:numId w:val="27"/>
              </w:numPr>
              <w:tabs>
                <w:tab w:val="left" w:pos="828"/>
              </w:tabs>
              <w:ind w:right="97"/>
              <w:jc w:val="left"/>
            </w:pPr>
            <w:r>
              <w:t>Calculate the change in draught and stability of a box</w:t>
            </w:r>
            <w:r>
              <w:rPr>
                <w:spacing w:val="19"/>
              </w:rPr>
              <w:t xml:space="preserve"> </w:t>
            </w:r>
            <w:r>
              <w:t>- shaped vessel when an empty amidships compartmentis</w:t>
            </w:r>
            <w:r>
              <w:rPr>
                <w:spacing w:val="40"/>
              </w:rPr>
              <w:t xml:space="preserve"> </w:t>
            </w:r>
            <w:r>
              <w:rPr>
                <w:spacing w:val="-2"/>
              </w:rPr>
              <w:t>bilged.</w:t>
            </w:r>
          </w:p>
          <w:p w:rsidR="00921A02" w:rsidRDefault="003E4D5A">
            <w:pPr>
              <w:pStyle w:val="TableParagraph"/>
              <w:numPr>
                <w:ilvl w:val="0"/>
                <w:numId w:val="27"/>
              </w:numPr>
              <w:tabs>
                <w:tab w:val="left" w:pos="828"/>
              </w:tabs>
              <w:spacing w:line="267" w:lineRule="exact"/>
              <w:jc w:val="left"/>
            </w:pPr>
            <w:r>
              <w:t>Calculate</w:t>
            </w:r>
            <w:r>
              <w:rPr>
                <w:spacing w:val="-4"/>
              </w:rPr>
              <w:t xml:space="preserve"> </w:t>
            </w:r>
            <w:r>
              <w:t>the</w:t>
            </w:r>
            <w:r>
              <w:rPr>
                <w:spacing w:val="-3"/>
              </w:rPr>
              <w:t xml:space="preserve"> </w:t>
            </w:r>
            <w:r>
              <w:t>effects</w:t>
            </w:r>
            <w:r>
              <w:rPr>
                <w:spacing w:val="-3"/>
              </w:rPr>
              <w:t xml:space="preserve"> </w:t>
            </w:r>
            <w:r>
              <w:t>of</w:t>
            </w:r>
            <w:r>
              <w:rPr>
                <w:spacing w:val="-5"/>
              </w:rPr>
              <w:t xml:space="preserve"> </w:t>
            </w:r>
            <w:r>
              <w:t>bilging</w:t>
            </w:r>
            <w:r>
              <w:rPr>
                <w:spacing w:val="-6"/>
              </w:rPr>
              <w:t xml:space="preserve"> </w:t>
            </w:r>
            <w:r>
              <w:t>a</w:t>
            </w:r>
            <w:r>
              <w:rPr>
                <w:spacing w:val="-3"/>
              </w:rPr>
              <w:t xml:space="preserve"> </w:t>
            </w:r>
            <w:r>
              <w:t>compartment</w:t>
            </w:r>
            <w:r>
              <w:rPr>
                <w:spacing w:val="-2"/>
              </w:rPr>
              <w:t xml:space="preserve"> </w:t>
            </w:r>
            <w:r>
              <w:t>when</w:t>
            </w:r>
            <w:r>
              <w:rPr>
                <w:spacing w:val="-4"/>
              </w:rPr>
              <w:t xml:space="preserve"> </w:t>
            </w:r>
            <w:r>
              <w:t>permeability</w:t>
            </w:r>
            <w:r>
              <w:rPr>
                <w:spacing w:val="-6"/>
              </w:rPr>
              <w:t xml:space="preserve"> </w:t>
            </w:r>
            <w:r>
              <w:t>is</w:t>
            </w:r>
            <w:r>
              <w:rPr>
                <w:spacing w:val="-5"/>
              </w:rPr>
              <w:t xml:space="preserve"> </w:t>
            </w:r>
            <w:r>
              <w:t>less</w:t>
            </w:r>
            <w:r>
              <w:rPr>
                <w:spacing w:val="-3"/>
              </w:rPr>
              <w:t xml:space="preserve"> </w:t>
            </w:r>
            <w:r>
              <w:t>than</w:t>
            </w:r>
            <w:r>
              <w:rPr>
                <w:spacing w:val="-3"/>
              </w:rPr>
              <w:t xml:space="preserve"> </w:t>
            </w:r>
            <w:r>
              <w:rPr>
                <w:spacing w:val="-4"/>
              </w:rPr>
              <w:t>100%</w:t>
            </w:r>
          </w:p>
          <w:p w:rsidR="00921A02" w:rsidRDefault="003E4D5A">
            <w:pPr>
              <w:pStyle w:val="TableParagraph"/>
              <w:numPr>
                <w:ilvl w:val="0"/>
                <w:numId w:val="27"/>
              </w:numPr>
              <w:tabs>
                <w:tab w:val="left" w:pos="828"/>
              </w:tabs>
              <w:spacing w:line="269" w:lineRule="exact"/>
              <w:jc w:val="left"/>
            </w:pPr>
            <w:r>
              <w:t>Calculate</w:t>
            </w:r>
            <w:r>
              <w:rPr>
                <w:spacing w:val="-3"/>
              </w:rPr>
              <w:t xml:space="preserve"> </w:t>
            </w:r>
            <w:r>
              <w:t>the</w:t>
            </w:r>
            <w:r>
              <w:rPr>
                <w:spacing w:val="-3"/>
              </w:rPr>
              <w:t xml:space="preserve"> </w:t>
            </w:r>
            <w:r>
              <w:t>draught</w:t>
            </w:r>
            <w:r>
              <w:rPr>
                <w:spacing w:val="-1"/>
              </w:rPr>
              <w:t xml:space="preserve"> </w:t>
            </w:r>
            <w:r>
              <w:t>when</w:t>
            </w:r>
            <w:r>
              <w:rPr>
                <w:spacing w:val="-5"/>
              </w:rPr>
              <w:t xml:space="preserve"> </w:t>
            </w:r>
            <w:r>
              <w:t>an</w:t>
            </w:r>
            <w:r>
              <w:rPr>
                <w:spacing w:val="-3"/>
              </w:rPr>
              <w:t xml:space="preserve"> </w:t>
            </w:r>
            <w:r>
              <w:t>end</w:t>
            </w:r>
            <w:r>
              <w:rPr>
                <w:spacing w:val="-5"/>
              </w:rPr>
              <w:t xml:space="preserve"> </w:t>
            </w:r>
            <w:r>
              <w:t>compartment</w:t>
            </w:r>
            <w:r>
              <w:rPr>
                <w:spacing w:val="-2"/>
              </w:rPr>
              <w:t xml:space="preserve"> </w:t>
            </w:r>
            <w:r>
              <w:t>is</w:t>
            </w:r>
            <w:r>
              <w:rPr>
                <w:spacing w:val="-2"/>
              </w:rPr>
              <w:t xml:space="preserve"> bilged.</w:t>
            </w:r>
          </w:p>
          <w:p w:rsidR="00921A02" w:rsidRDefault="00921A02">
            <w:pPr>
              <w:pStyle w:val="TableParagraph"/>
              <w:spacing w:before="185"/>
              <w:jc w:val="left"/>
            </w:pPr>
          </w:p>
          <w:p w:rsidR="00921A02" w:rsidRDefault="003E4D5A">
            <w:pPr>
              <w:pStyle w:val="TableParagraph"/>
              <w:tabs>
                <w:tab w:val="left" w:pos="9212"/>
              </w:tabs>
              <w:ind w:left="107"/>
              <w:jc w:val="left"/>
              <w:rPr>
                <w:b/>
              </w:rPr>
            </w:pPr>
            <w:r>
              <w:rPr>
                <w:b/>
              </w:rPr>
              <w:t>Unit</w:t>
            </w:r>
            <w:r>
              <w:rPr>
                <w:b/>
                <w:spacing w:val="-1"/>
              </w:rPr>
              <w:t xml:space="preserve"> </w:t>
            </w:r>
            <w:r>
              <w:rPr>
                <w:b/>
              </w:rPr>
              <w:t>5:</w:t>
            </w:r>
            <w:r>
              <w:rPr>
                <w:b/>
                <w:spacing w:val="-2"/>
              </w:rPr>
              <w:t xml:space="preserve"> </w:t>
            </w:r>
            <w:r>
              <w:rPr>
                <w:b/>
              </w:rPr>
              <w:t>Shear</w:t>
            </w:r>
            <w:r>
              <w:rPr>
                <w:b/>
                <w:spacing w:val="-6"/>
              </w:rPr>
              <w:t xml:space="preserve"> </w:t>
            </w:r>
            <w:r>
              <w:rPr>
                <w:b/>
              </w:rPr>
              <w:t>Forces</w:t>
            </w:r>
            <w:r>
              <w:rPr>
                <w:b/>
                <w:spacing w:val="-2"/>
              </w:rPr>
              <w:t xml:space="preserve"> </w:t>
            </w:r>
            <w:r>
              <w:rPr>
                <w:b/>
              </w:rPr>
              <w:t>and</w:t>
            </w:r>
            <w:r>
              <w:rPr>
                <w:b/>
                <w:spacing w:val="-4"/>
              </w:rPr>
              <w:t xml:space="preserve"> </w:t>
            </w:r>
            <w:r>
              <w:rPr>
                <w:b/>
              </w:rPr>
              <w:t>Bending</w:t>
            </w:r>
            <w:r>
              <w:rPr>
                <w:b/>
                <w:spacing w:val="-2"/>
              </w:rPr>
              <w:t xml:space="preserve"> </w:t>
            </w:r>
            <w:r>
              <w:rPr>
                <w:b/>
              </w:rPr>
              <w:t>Moments</w:t>
            </w:r>
            <w:r>
              <w:rPr>
                <w:b/>
                <w:spacing w:val="-4"/>
              </w:rPr>
              <w:t xml:space="preserve"> </w:t>
            </w:r>
            <w:r>
              <w:rPr>
                <w:b/>
              </w:rPr>
              <w:t>in</w:t>
            </w:r>
            <w:r>
              <w:rPr>
                <w:b/>
                <w:spacing w:val="-1"/>
              </w:rPr>
              <w:t xml:space="preserve"> </w:t>
            </w:r>
            <w:r>
              <w:rPr>
                <w:b/>
                <w:spacing w:val="-4"/>
              </w:rPr>
              <w:t>ships</w:t>
            </w:r>
            <w:r>
              <w:rPr>
                <w:b/>
              </w:rPr>
              <w:tab/>
              <w:t xml:space="preserve">11 </w:t>
            </w:r>
            <w:r>
              <w:rPr>
                <w:b/>
                <w:spacing w:val="-5"/>
              </w:rPr>
              <w:t>hrs</w:t>
            </w:r>
          </w:p>
        </w:tc>
      </w:tr>
    </w:tbl>
    <w:p w:rsidR="00921A02" w:rsidRDefault="00921A02">
      <w:pPr>
        <w:pStyle w:val="TableParagraph"/>
        <w:jc w:val="left"/>
        <w:rPr>
          <w:b/>
        </w:rPr>
        <w:sectPr w:rsidR="00921A02">
          <w:type w:val="continuous"/>
          <w:pgSz w:w="11910" w:h="16840"/>
          <w:pgMar w:top="1400" w:right="0" w:bottom="280" w:left="0" w:header="720" w:footer="720" w:gutter="0"/>
          <w:cols w:space="720"/>
        </w:sect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8"/>
      </w:tblGrid>
      <w:tr w:rsidR="00921A02">
        <w:trPr>
          <w:trHeight w:val="5172"/>
        </w:trPr>
        <w:tc>
          <w:tcPr>
            <w:tcW w:w="11018" w:type="dxa"/>
          </w:tcPr>
          <w:p w:rsidR="00921A02" w:rsidRDefault="00921A02">
            <w:pPr>
              <w:pStyle w:val="TableParagraph"/>
              <w:spacing w:before="174"/>
              <w:jc w:val="left"/>
            </w:pPr>
          </w:p>
          <w:p w:rsidR="00921A02" w:rsidRDefault="003E4D5A">
            <w:pPr>
              <w:pStyle w:val="TableParagraph"/>
              <w:numPr>
                <w:ilvl w:val="0"/>
                <w:numId w:val="26"/>
              </w:numPr>
              <w:tabs>
                <w:tab w:val="left" w:pos="828"/>
              </w:tabs>
              <w:spacing w:line="269" w:lineRule="exact"/>
              <w:jc w:val="left"/>
            </w:pPr>
            <w:r>
              <w:t>Understand</w:t>
            </w:r>
            <w:r>
              <w:rPr>
                <w:spacing w:val="-4"/>
              </w:rPr>
              <w:t xml:space="preserve"> </w:t>
            </w:r>
            <w:r>
              <w:t>how</w:t>
            </w:r>
            <w:r>
              <w:rPr>
                <w:spacing w:val="-3"/>
              </w:rPr>
              <w:t xml:space="preserve"> </w:t>
            </w:r>
            <w:r>
              <w:t>shear</w:t>
            </w:r>
            <w:r>
              <w:rPr>
                <w:spacing w:val="-4"/>
              </w:rPr>
              <w:t xml:space="preserve"> </w:t>
            </w:r>
            <w:r>
              <w:t>forces</w:t>
            </w:r>
            <w:r>
              <w:rPr>
                <w:spacing w:val="-2"/>
              </w:rPr>
              <w:t xml:space="preserve"> </w:t>
            </w:r>
            <w:r>
              <w:t>and</w:t>
            </w:r>
            <w:r>
              <w:rPr>
                <w:spacing w:val="-3"/>
              </w:rPr>
              <w:t xml:space="preserve"> </w:t>
            </w:r>
            <w:r>
              <w:t>bending</w:t>
            </w:r>
            <w:r>
              <w:rPr>
                <w:spacing w:val="-5"/>
              </w:rPr>
              <w:t xml:space="preserve"> </w:t>
            </w:r>
            <w:r>
              <w:t>moments</w:t>
            </w:r>
            <w:r>
              <w:rPr>
                <w:spacing w:val="-2"/>
              </w:rPr>
              <w:t xml:space="preserve"> </w:t>
            </w:r>
            <w:r>
              <w:t>arise</w:t>
            </w:r>
            <w:r>
              <w:rPr>
                <w:spacing w:val="-4"/>
              </w:rPr>
              <w:t xml:space="preserve"> </w:t>
            </w:r>
            <w:r>
              <w:t>in</w:t>
            </w:r>
            <w:r>
              <w:rPr>
                <w:spacing w:val="-2"/>
              </w:rPr>
              <w:t xml:space="preserve"> </w:t>
            </w:r>
            <w:r>
              <w:t>a</w:t>
            </w:r>
            <w:r>
              <w:rPr>
                <w:spacing w:val="-1"/>
              </w:rPr>
              <w:t xml:space="preserve"> </w:t>
            </w:r>
            <w:r>
              <w:t>vessel</w:t>
            </w:r>
            <w:r>
              <w:rPr>
                <w:spacing w:val="-4"/>
              </w:rPr>
              <w:t xml:space="preserve"> </w:t>
            </w:r>
            <w:r>
              <w:t>floating</w:t>
            </w:r>
            <w:r>
              <w:rPr>
                <w:spacing w:val="-5"/>
              </w:rPr>
              <w:t xml:space="preserve"> </w:t>
            </w:r>
            <w:r>
              <w:t>in</w:t>
            </w:r>
            <w:r>
              <w:rPr>
                <w:spacing w:val="-5"/>
              </w:rPr>
              <w:t xml:space="preserve"> </w:t>
            </w:r>
            <w:r>
              <w:t xml:space="preserve">still </w:t>
            </w:r>
            <w:r>
              <w:rPr>
                <w:spacing w:val="-2"/>
              </w:rPr>
              <w:t>water.</w:t>
            </w:r>
          </w:p>
          <w:p w:rsidR="00921A02" w:rsidRDefault="003E4D5A">
            <w:pPr>
              <w:pStyle w:val="TableParagraph"/>
              <w:numPr>
                <w:ilvl w:val="0"/>
                <w:numId w:val="26"/>
              </w:numPr>
              <w:tabs>
                <w:tab w:val="left" w:pos="828"/>
              </w:tabs>
              <w:ind w:right="98"/>
              <w:jc w:val="left"/>
            </w:pPr>
            <w:r>
              <w:t>Producing simple shear force and bending moment diagrams for box-shaped vessels floating on an even keel in</w:t>
            </w:r>
            <w:r>
              <w:rPr>
                <w:spacing w:val="80"/>
              </w:rPr>
              <w:t xml:space="preserve"> </w:t>
            </w:r>
            <w:r>
              <w:t>still water.</w:t>
            </w:r>
          </w:p>
          <w:p w:rsidR="00921A02" w:rsidRDefault="003E4D5A">
            <w:pPr>
              <w:pStyle w:val="TableParagraph"/>
              <w:numPr>
                <w:ilvl w:val="0"/>
                <w:numId w:val="26"/>
              </w:numPr>
              <w:tabs>
                <w:tab w:val="left" w:pos="828"/>
              </w:tabs>
              <w:spacing w:line="267" w:lineRule="exact"/>
              <w:jc w:val="left"/>
            </w:pPr>
            <w:r>
              <w:t>Understand</w:t>
            </w:r>
            <w:r>
              <w:rPr>
                <w:spacing w:val="-4"/>
              </w:rPr>
              <w:t xml:space="preserve"> </w:t>
            </w:r>
            <w:r>
              <w:t>how</w:t>
            </w:r>
            <w:r>
              <w:rPr>
                <w:spacing w:val="-3"/>
              </w:rPr>
              <w:t xml:space="preserve"> </w:t>
            </w:r>
            <w:r>
              <w:t>stress</w:t>
            </w:r>
            <w:r>
              <w:rPr>
                <w:spacing w:val="-1"/>
              </w:rPr>
              <w:t xml:space="preserve"> </w:t>
            </w:r>
            <w:r>
              <w:t>data</w:t>
            </w:r>
            <w:r>
              <w:rPr>
                <w:spacing w:val="-4"/>
              </w:rPr>
              <w:t xml:space="preserve"> </w:t>
            </w:r>
            <w:r>
              <w:t>may</w:t>
            </w:r>
            <w:r>
              <w:rPr>
                <w:spacing w:val="-5"/>
              </w:rPr>
              <w:t xml:space="preserve"> </w:t>
            </w:r>
            <w:r>
              <w:t>be</w:t>
            </w:r>
            <w:r>
              <w:rPr>
                <w:spacing w:val="-1"/>
              </w:rPr>
              <w:t xml:space="preserve"> </w:t>
            </w:r>
            <w:r>
              <w:t>represented</w:t>
            </w:r>
            <w:r>
              <w:rPr>
                <w:spacing w:val="-4"/>
              </w:rPr>
              <w:t xml:space="preserve"> </w:t>
            </w:r>
            <w:r>
              <w:t>on</w:t>
            </w:r>
            <w:r>
              <w:rPr>
                <w:spacing w:val="-2"/>
              </w:rPr>
              <w:t xml:space="preserve"> </w:t>
            </w:r>
            <w:r>
              <w:t>modem</w:t>
            </w:r>
            <w:r>
              <w:rPr>
                <w:spacing w:val="-6"/>
              </w:rPr>
              <w:t xml:space="preserve"> </w:t>
            </w:r>
            <w:r>
              <w:t>stress</w:t>
            </w:r>
            <w:r>
              <w:rPr>
                <w:spacing w:val="-2"/>
              </w:rPr>
              <w:t xml:space="preserve"> </w:t>
            </w:r>
            <w:r>
              <w:t>loading</w:t>
            </w:r>
            <w:r>
              <w:rPr>
                <w:spacing w:val="-4"/>
              </w:rPr>
              <w:t xml:space="preserve"> </w:t>
            </w:r>
            <w:r>
              <w:rPr>
                <w:spacing w:val="-2"/>
              </w:rPr>
              <w:t>programs.</w:t>
            </w:r>
          </w:p>
          <w:p w:rsidR="00921A02" w:rsidRDefault="003E4D5A">
            <w:pPr>
              <w:pStyle w:val="TableParagraph"/>
              <w:numPr>
                <w:ilvl w:val="0"/>
                <w:numId w:val="26"/>
              </w:numPr>
              <w:tabs>
                <w:tab w:val="left" w:pos="828"/>
              </w:tabs>
              <w:ind w:right="100"/>
              <w:jc w:val="left"/>
            </w:pPr>
            <w:r>
              <w:t>Introduction</w:t>
            </w:r>
            <w:r>
              <w:rPr>
                <w:spacing w:val="-3"/>
              </w:rPr>
              <w:t xml:space="preserve"> </w:t>
            </w:r>
            <w:r>
              <w:t>to</w:t>
            </w:r>
            <w:r>
              <w:rPr>
                <w:spacing w:val="-1"/>
              </w:rPr>
              <w:t xml:space="preserve"> </w:t>
            </w:r>
            <w:r>
              <w:t>Lodicator;</w:t>
            </w:r>
            <w:r>
              <w:rPr>
                <w:spacing w:val="-2"/>
              </w:rPr>
              <w:t xml:space="preserve"> </w:t>
            </w:r>
            <w:r>
              <w:t>Requirements</w:t>
            </w:r>
            <w:r>
              <w:rPr>
                <w:spacing w:val="-3"/>
              </w:rPr>
              <w:t xml:space="preserve"> </w:t>
            </w:r>
            <w:r>
              <w:t>for</w:t>
            </w:r>
            <w:r>
              <w:rPr>
                <w:spacing w:val="-3"/>
              </w:rPr>
              <w:t xml:space="preserve"> </w:t>
            </w:r>
            <w:r>
              <w:t>a</w:t>
            </w:r>
            <w:r>
              <w:rPr>
                <w:spacing w:val="-3"/>
              </w:rPr>
              <w:t xml:space="preserve"> </w:t>
            </w:r>
            <w:r>
              <w:t>lodicator as</w:t>
            </w:r>
            <w:r>
              <w:rPr>
                <w:spacing w:val="-1"/>
              </w:rPr>
              <w:t xml:space="preserve"> </w:t>
            </w:r>
            <w:r>
              <w:t>per</w:t>
            </w:r>
            <w:r>
              <w:rPr>
                <w:spacing w:val="-2"/>
              </w:rPr>
              <w:t xml:space="preserve"> </w:t>
            </w:r>
            <w:r>
              <w:t>SOLAS,</w:t>
            </w:r>
            <w:r>
              <w:rPr>
                <w:spacing w:val="-2"/>
              </w:rPr>
              <w:t xml:space="preserve"> </w:t>
            </w:r>
            <w:r>
              <w:t>Class</w:t>
            </w:r>
            <w:r>
              <w:rPr>
                <w:spacing w:val="-2"/>
              </w:rPr>
              <w:t xml:space="preserve"> </w:t>
            </w:r>
            <w:r>
              <w:t>requirements,</w:t>
            </w:r>
            <w:r>
              <w:rPr>
                <w:spacing w:val="-3"/>
              </w:rPr>
              <w:t xml:space="preserve"> </w:t>
            </w:r>
            <w:r>
              <w:t>Uses</w:t>
            </w:r>
            <w:r>
              <w:rPr>
                <w:spacing w:val="-1"/>
              </w:rPr>
              <w:t xml:space="preserve"> </w:t>
            </w:r>
            <w:r>
              <w:t>of</w:t>
            </w:r>
            <w:r>
              <w:rPr>
                <w:spacing w:val="-3"/>
              </w:rPr>
              <w:t xml:space="preserve"> </w:t>
            </w:r>
            <w:r>
              <w:t>a</w:t>
            </w:r>
            <w:r>
              <w:rPr>
                <w:spacing w:val="-1"/>
              </w:rPr>
              <w:t xml:space="preserve"> </w:t>
            </w:r>
            <w:r>
              <w:t>Lodicator as decision support system on board ships.</w:t>
            </w:r>
          </w:p>
          <w:p w:rsidR="00921A02" w:rsidRDefault="00921A02">
            <w:pPr>
              <w:pStyle w:val="TableParagraph"/>
              <w:spacing w:before="199"/>
              <w:jc w:val="left"/>
            </w:pPr>
          </w:p>
          <w:p w:rsidR="00921A02" w:rsidRDefault="003E4D5A">
            <w:pPr>
              <w:pStyle w:val="TableParagraph"/>
              <w:ind w:left="107"/>
              <w:jc w:val="left"/>
              <w:rPr>
                <w:b/>
              </w:rPr>
            </w:pPr>
            <w:r>
              <w:rPr>
                <w:b/>
              </w:rPr>
              <w:t>TEXT</w:t>
            </w:r>
            <w:r>
              <w:rPr>
                <w:b/>
                <w:spacing w:val="-4"/>
              </w:rPr>
              <w:t xml:space="preserve"> </w:t>
            </w:r>
            <w:r>
              <w:rPr>
                <w:b/>
              </w:rPr>
              <w:t>BOOK</w:t>
            </w:r>
            <w:r>
              <w:rPr>
                <w:b/>
                <w:spacing w:val="-4"/>
              </w:rPr>
              <w:t xml:space="preserve"> </w:t>
            </w:r>
            <w:r>
              <w:rPr>
                <w:b/>
                <w:spacing w:val="-10"/>
              </w:rPr>
              <w:t>:</w:t>
            </w:r>
          </w:p>
          <w:p w:rsidR="00921A02" w:rsidRDefault="003E4D5A">
            <w:pPr>
              <w:pStyle w:val="TableParagraph"/>
              <w:numPr>
                <w:ilvl w:val="0"/>
                <w:numId w:val="25"/>
              </w:numPr>
              <w:tabs>
                <w:tab w:val="left" w:pos="828"/>
              </w:tabs>
              <w:spacing w:before="194"/>
            </w:pPr>
            <w:r>
              <w:t>Ship</w:t>
            </w:r>
            <w:r>
              <w:rPr>
                <w:spacing w:val="-3"/>
              </w:rPr>
              <w:t xml:space="preserve"> </w:t>
            </w:r>
            <w:r>
              <w:t>Stability</w:t>
            </w:r>
            <w:r>
              <w:rPr>
                <w:spacing w:val="-6"/>
              </w:rPr>
              <w:t xml:space="preserve"> </w:t>
            </w:r>
            <w:r>
              <w:t>“M.V.</w:t>
            </w:r>
            <w:r>
              <w:rPr>
                <w:spacing w:val="-3"/>
              </w:rPr>
              <w:t xml:space="preserve"> </w:t>
            </w:r>
            <w:r>
              <w:t>Hindship”</w:t>
            </w:r>
            <w:r>
              <w:rPr>
                <w:spacing w:val="-3"/>
              </w:rPr>
              <w:t xml:space="preserve"> </w:t>
            </w:r>
            <w:r>
              <w:t>by</w:t>
            </w:r>
            <w:r>
              <w:rPr>
                <w:spacing w:val="-4"/>
              </w:rPr>
              <w:t xml:space="preserve"> </w:t>
            </w:r>
            <w:r>
              <w:t>Capt.</w:t>
            </w:r>
            <w:r>
              <w:rPr>
                <w:spacing w:val="-6"/>
              </w:rPr>
              <w:t xml:space="preserve"> </w:t>
            </w:r>
            <w:r>
              <w:t>Joseph</w:t>
            </w:r>
            <w:r>
              <w:rPr>
                <w:spacing w:val="-5"/>
              </w:rPr>
              <w:t xml:space="preserve"> </w:t>
            </w:r>
            <w:r>
              <w:t>and</w:t>
            </w:r>
            <w:r>
              <w:rPr>
                <w:spacing w:val="-3"/>
              </w:rPr>
              <w:t xml:space="preserve"> </w:t>
            </w:r>
            <w:r>
              <w:t>Capt</w:t>
            </w:r>
            <w:r>
              <w:rPr>
                <w:spacing w:val="-2"/>
              </w:rPr>
              <w:t xml:space="preserve"> </w:t>
            </w:r>
            <w:r>
              <w:t>SSS</w:t>
            </w:r>
            <w:r>
              <w:rPr>
                <w:spacing w:val="-2"/>
              </w:rPr>
              <w:t xml:space="preserve"> Rewari</w:t>
            </w:r>
          </w:p>
          <w:p w:rsidR="00921A02" w:rsidRDefault="003E4D5A">
            <w:pPr>
              <w:pStyle w:val="TableParagraph"/>
              <w:numPr>
                <w:ilvl w:val="0"/>
                <w:numId w:val="25"/>
              </w:numPr>
              <w:tabs>
                <w:tab w:val="left" w:pos="828"/>
              </w:tabs>
              <w:spacing w:before="199"/>
            </w:pPr>
            <w:r>
              <w:t>Ships</w:t>
            </w:r>
            <w:r>
              <w:rPr>
                <w:spacing w:val="-1"/>
              </w:rPr>
              <w:t xml:space="preserve"> </w:t>
            </w:r>
            <w:r>
              <w:t>Stability</w:t>
            </w:r>
            <w:r>
              <w:rPr>
                <w:spacing w:val="-4"/>
              </w:rPr>
              <w:t xml:space="preserve"> </w:t>
            </w:r>
            <w:r>
              <w:t>Vol.</w:t>
            </w:r>
            <w:r>
              <w:rPr>
                <w:spacing w:val="-2"/>
              </w:rPr>
              <w:t xml:space="preserve"> </w:t>
            </w:r>
            <w:r>
              <w:t>1</w:t>
            </w:r>
            <w:r>
              <w:rPr>
                <w:spacing w:val="-4"/>
              </w:rPr>
              <w:t xml:space="preserve"> </w:t>
            </w:r>
            <w:r>
              <w:t>and</w:t>
            </w:r>
            <w:r>
              <w:rPr>
                <w:spacing w:val="-3"/>
              </w:rPr>
              <w:t xml:space="preserve"> </w:t>
            </w:r>
            <w:r>
              <w:t>Vol.2</w:t>
            </w:r>
            <w:r>
              <w:rPr>
                <w:spacing w:val="-1"/>
              </w:rPr>
              <w:t xml:space="preserve"> </w:t>
            </w:r>
            <w:r>
              <w:t>by</w:t>
            </w:r>
            <w:r>
              <w:rPr>
                <w:spacing w:val="-5"/>
              </w:rPr>
              <w:t xml:space="preserve"> </w:t>
            </w:r>
            <w:r>
              <w:t>Capt.</w:t>
            </w:r>
            <w:r>
              <w:rPr>
                <w:spacing w:val="-1"/>
              </w:rPr>
              <w:t xml:space="preserve"> </w:t>
            </w:r>
            <w:r>
              <w:t>H.</w:t>
            </w:r>
            <w:r>
              <w:rPr>
                <w:spacing w:val="-1"/>
              </w:rPr>
              <w:t xml:space="preserve"> </w:t>
            </w:r>
            <w:r>
              <w:rPr>
                <w:spacing w:val="-2"/>
              </w:rPr>
              <w:t>Subramaniam.</w:t>
            </w:r>
          </w:p>
          <w:p w:rsidR="00921A02" w:rsidRDefault="003E4D5A">
            <w:pPr>
              <w:pStyle w:val="TableParagraph"/>
              <w:spacing w:before="203"/>
              <w:ind w:left="107"/>
              <w:jc w:val="left"/>
              <w:rPr>
                <w:b/>
              </w:rPr>
            </w:pPr>
            <w:r>
              <w:rPr>
                <w:b/>
              </w:rPr>
              <w:t>REFERENCE</w:t>
            </w:r>
            <w:r>
              <w:rPr>
                <w:b/>
                <w:spacing w:val="-8"/>
              </w:rPr>
              <w:t xml:space="preserve"> </w:t>
            </w:r>
            <w:r>
              <w:rPr>
                <w:b/>
              </w:rPr>
              <w:t>BOOKS</w:t>
            </w:r>
            <w:r>
              <w:rPr>
                <w:b/>
                <w:spacing w:val="-6"/>
              </w:rPr>
              <w:t xml:space="preserve"> </w:t>
            </w:r>
            <w:r>
              <w:rPr>
                <w:b/>
                <w:spacing w:val="-10"/>
              </w:rPr>
              <w:t>:</w:t>
            </w:r>
          </w:p>
          <w:p w:rsidR="00921A02" w:rsidRDefault="003E4D5A">
            <w:pPr>
              <w:pStyle w:val="TableParagraph"/>
              <w:numPr>
                <w:ilvl w:val="1"/>
                <w:numId w:val="25"/>
              </w:numPr>
              <w:tabs>
                <w:tab w:val="left" w:pos="828"/>
              </w:tabs>
              <w:spacing w:before="193"/>
            </w:pPr>
            <w:r>
              <w:t>Ship</w:t>
            </w:r>
            <w:r>
              <w:rPr>
                <w:spacing w:val="-5"/>
              </w:rPr>
              <w:t xml:space="preserve"> </w:t>
            </w:r>
            <w:r>
              <w:t>Stability</w:t>
            </w:r>
            <w:r>
              <w:rPr>
                <w:spacing w:val="-4"/>
              </w:rPr>
              <w:t xml:space="preserve"> </w:t>
            </w:r>
            <w:r>
              <w:t>for</w:t>
            </w:r>
            <w:r>
              <w:rPr>
                <w:spacing w:val="-4"/>
              </w:rPr>
              <w:t xml:space="preserve"> </w:t>
            </w:r>
            <w:r>
              <w:t>Masters</w:t>
            </w:r>
            <w:r>
              <w:rPr>
                <w:spacing w:val="-4"/>
              </w:rPr>
              <w:t xml:space="preserve"> </w:t>
            </w:r>
            <w:r>
              <w:t>and</w:t>
            </w:r>
            <w:r>
              <w:rPr>
                <w:spacing w:val="-3"/>
              </w:rPr>
              <w:t xml:space="preserve"> </w:t>
            </w:r>
            <w:r>
              <w:t>Mates</w:t>
            </w:r>
            <w:r>
              <w:rPr>
                <w:spacing w:val="-4"/>
              </w:rPr>
              <w:t xml:space="preserve"> </w:t>
            </w:r>
            <w:r>
              <w:t>by</w:t>
            </w:r>
            <w:r>
              <w:rPr>
                <w:spacing w:val="-4"/>
              </w:rPr>
              <w:t xml:space="preserve"> </w:t>
            </w:r>
            <w:r>
              <w:t>C.B.</w:t>
            </w:r>
            <w:r>
              <w:rPr>
                <w:spacing w:val="-3"/>
              </w:rPr>
              <w:t xml:space="preserve"> </w:t>
            </w:r>
            <w:r>
              <w:t>Barrass&amp;</w:t>
            </w:r>
            <w:r>
              <w:rPr>
                <w:spacing w:val="-5"/>
              </w:rPr>
              <w:t xml:space="preserve"> </w:t>
            </w:r>
            <w:r>
              <w:t>.D.R.</w:t>
            </w:r>
            <w:r>
              <w:rPr>
                <w:spacing w:val="-2"/>
              </w:rPr>
              <w:t xml:space="preserve"> Derrett</w:t>
            </w:r>
          </w:p>
          <w:p w:rsidR="00921A02" w:rsidRDefault="003E4D5A">
            <w:pPr>
              <w:pStyle w:val="TableParagraph"/>
              <w:numPr>
                <w:ilvl w:val="1"/>
                <w:numId w:val="25"/>
              </w:numPr>
              <w:tabs>
                <w:tab w:val="left" w:pos="828"/>
              </w:tabs>
              <w:spacing w:before="198"/>
            </w:pPr>
            <w:r>
              <w:t>Ships</w:t>
            </w:r>
            <w:r>
              <w:rPr>
                <w:spacing w:val="-2"/>
              </w:rPr>
              <w:t xml:space="preserve"> </w:t>
            </w:r>
            <w:r>
              <w:t>Stability</w:t>
            </w:r>
            <w:r>
              <w:rPr>
                <w:spacing w:val="-6"/>
              </w:rPr>
              <w:t xml:space="preserve"> </w:t>
            </w:r>
            <w:r>
              <w:t>Mates</w:t>
            </w:r>
            <w:r>
              <w:rPr>
                <w:spacing w:val="-2"/>
              </w:rPr>
              <w:t xml:space="preserve"> </w:t>
            </w:r>
            <w:r>
              <w:t>/</w:t>
            </w:r>
            <w:r>
              <w:rPr>
                <w:spacing w:val="-4"/>
              </w:rPr>
              <w:t xml:space="preserve"> </w:t>
            </w:r>
            <w:r>
              <w:t>Masters</w:t>
            </w:r>
            <w:r>
              <w:rPr>
                <w:spacing w:val="-3"/>
              </w:rPr>
              <w:t xml:space="preserve"> </w:t>
            </w:r>
            <w:r>
              <w:t>by</w:t>
            </w:r>
            <w:r>
              <w:rPr>
                <w:spacing w:val="-4"/>
              </w:rPr>
              <w:t xml:space="preserve"> </w:t>
            </w:r>
            <w:r>
              <w:t>Martin</w:t>
            </w:r>
            <w:r>
              <w:rPr>
                <w:spacing w:val="-3"/>
              </w:rPr>
              <w:t xml:space="preserve"> </w:t>
            </w:r>
            <w:r>
              <w:t>A.</w:t>
            </w:r>
            <w:r>
              <w:rPr>
                <w:spacing w:val="-2"/>
              </w:rPr>
              <w:t xml:space="preserve"> Rhodes.</w:t>
            </w:r>
          </w:p>
        </w:tc>
      </w:tr>
      <w:tr w:rsidR="00921A02">
        <w:trPr>
          <w:trHeight w:val="520"/>
        </w:trPr>
        <w:tc>
          <w:tcPr>
            <w:tcW w:w="11018" w:type="dxa"/>
          </w:tcPr>
          <w:p w:rsidR="00921A02" w:rsidRDefault="003E4D5A">
            <w:pPr>
              <w:pStyle w:val="TableParagraph"/>
              <w:spacing w:line="244"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4" w:lineRule="exact"/>
        <w:jc w:val="left"/>
        <w:sectPr w:rsidR="00921A02">
          <w:type w:val="continuous"/>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165"/>
        <w:rPr>
          <w:sz w:val="20"/>
        </w:r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92"/>
        <w:gridCol w:w="384"/>
        <w:gridCol w:w="516"/>
        <w:gridCol w:w="901"/>
        <w:gridCol w:w="108"/>
        <w:gridCol w:w="794"/>
        <w:gridCol w:w="801"/>
        <w:gridCol w:w="98"/>
        <w:gridCol w:w="612"/>
        <w:gridCol w:w="290"/>
        <w:gridCol w:w="900"/>
        <w:gridCol w:w="115"/>
        <w:gridCol w:w="787"/>
        <w:gridCol w:w="372"/>
        <w:gridCol w:w="527"/>
        <w:gridCol w:w="798"/>
        <w:gridCol w:w="100"/>
        <w:gridCol w:w="902"/>
      </w:tblGrid>
      <w:tr w:rsidR="00921A02">
        <w:trPr>
          <w:trHeight w:val="290"/>
        </w:trPr>
        <w:tc>
          <w:tcPr>
            <w:tcW w:w="1810" w:type="dxa"/>
          </w:tcPr>
          <w:p w:rsidR="00921A02" w:rsidRDefault="003E4D5A">
            <w:pPr>
              <w:pStyle w:val="TableParagraph"/>
              <w:spacing w:line="251" w:lineRule="exact"/>
              <w:ind w:left="107"/>
              <w:jc w:val="left"/>
              <w:rPr>
                <w:b/>
              </w:rPr>
            </w:pPr>
            <w:r>
              <w:rPr>
                <w:b/>
                <w:spacing w:val="-2"/>
              </w:rPr>
              <w:t>PROGRAM</w:t>
            </w:r>
          </w:p>
        </w:tc>
        <w:tc>
          <w:tcPr>
            <w:tcW w:w="9197" w:type="dxa"/>
            <w:gridSpan w:val="18"/>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1810"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UENS6ES</w:t>
            </w:r>
          </w:p>
        </w:tc>
        <w:tc>
          <w:tcPr>
            <w:tcW w:w="4406" w:type="dxa"/>
            <w:gridSpan w:val="9"/>
            <w:vMerge w:val="restart"/>
          </w:tcPr>
          <w:p w:rsidR="00921A02" w:rsidRDefault="003E4D5A">
            <w:pPr>
              <w:pStyle w:val="TableParagraph"/>
              <w:spacing w:line="251" w:lineRule="exact"/>
              <w:ind w:left="107"/>
              <w:jc w:val="left"/>
              <w:rPr>
                <w:b/>
              </w:rPr>
            </w:pPr>
            <w:r>
              <w:rPr>
                <w:b/>
              </w:rPr>
              <w:t>Course</w:t>
            </w:r>
            <w:r>
              <w:rPr>
                <w:b/>
                <w:spacing w:val="-2"/>
              </w:rPr>
              <w:t xml:space="preserve"> Name:</w:t>
            </w:r>
          </w:p>
          <w:p w:rsidR="00921A02" w:rsidRDefault="003E4D5A">
            <w:pPr>
              <w:pStyle w:val="TableParagraph"/>
              <w:spacing w:before="37"/>
              <w:ind w:left="107"/>
              <w:jc w:val="left"/>
              <w:rPr>
                <w:b/>
              </w:rPr>
            </w:pPr>
            <w:r>
              <w:rPr>
                <w:b/>
              </w:rPr>
              <w:t>Environmental</w:t>
            </w:r>
            <w:r>
              <w:rPr>
                <w:b/>
                <w:spacing w:val="-5"/>
              </w:rPr>
              <w:t xml:space="preserve"> </w:t>
            </w:r>
            <w:r>
              <w:rPr>
                <w:b/>
                <w:spacing w:val="-2"/>
              </w:rPr>
              <w:t>Studies</w:t>
            </w:r>
          </w:p>
        </w:tc>
        <w:tc>
          <w:tcPr>
            <w:tcW w:w="1305" w:type="dxa"/>
            <w:gridSpan w:val="3"/>
          </w:tcPr>
          <w:p w:rsidR="00921A02" w:rsidRDefault="003E4D5A">
            <w:pPr>
              <w:pStyle w:val="TableParagraph"/>
              <w:spacing w:line="251" w:lineRule="exact"/>
              <w:ind w:left="13" w:right="2"/>
              <w:rPr>
                <w:b/>
              </w:rPr>
            </w:pPr>
            <w:r>
              <w:rPr>
                <w:b/>
                <w:spacing w:val="-10"/>
              </w:rPr>
              <w:t>L</w:t>
            </w:r>
          </w:p>
        </w:tc>
        <w:tc>
          <w:tcPr>
            <w:tcW w:w="1159" w:type="dxa"/>
            <w:gridSpan w:val="2"/>
          </w:tcPr>
          <w:p w:rsidR="00921A02" w:rsidRDefault="003E4D5A">
            <w:pPr>
              <w:pStyle w:val="TableParagraph"/>
              <w:spacing w:line="251" w:lineRule="exact"/>
              <w:ind w:left="14"/>
              <w:rPr>
                <w:b/>
              </w:rPr>
            </w:pPr>
            <w:r>
              <w:rPr>
                <w:b/>
                <w:spacing w:val="-10"/>
              </w:rPr>
              <w:t>T</w:t>
            </w:r>
          </w:p>
        </w:tc>
        <w:tc>
          <w:tcPr>
            <w:tcW w:w="1325" w:type="dxa"/>
            <w:gridSpan w:val="2"/>
          </w:tcPr>
          <w:p w:rsidR="00921A02" w:rsidRDefault="003E4D5A">
            <w:pPr>
              <w:pStyle w:val="TableParagraph"/>
              <w:spacing w:line="251" w:lineRule="exact"/>
              <w:ind w:left="15"/>
              <w:rPr>
                <w:b/>
              </w:rPr>
            </w:pPr>
            <w:r>
              <w:rPr>
                <w:b/>
                <w:spacing w:val="-10"/>
              </w:rPr>
              <w:t>P</w:t>
            </w:r>
          </w:p>
        </w:tc>
        <w:tc>
          <w:tcPr>
            <w:tcW w:w="1002" w:type="dxa"/>
            <w:gridSpan w:val="2"/>
          </w:tcPr>
          <w:p w:rsidR="00921A02" w:rsidRDefault="003E4D5A">
            <w:pPr>
              <w:pStyle w:val="TableParagraph"/>
              <w:spacing w:line="251" w:lineRule="exact"/>
              <w:ind w:left="21"/>
              <w:rPr>
                <w:b/>
              </w:rPr>
            </w:pPr>
            <w:r>
              <w:rPr>
                <w:b/>
                <w:spacing w:val="-10"/>
              </w:rPr>
              <w:t>C</w:t>
            </w:r>
          </w:p>
        </w:tc>
      </w:tr>
      <w:tr w:rsidR="00921A02">
        <w:trPr>
          <w:trHeight w:val="292"/>
        </w:trPr>
        <w:tc>
          <w:tcPr>
            <w:tcW w:w="1810" w:type="dxa"/>
            <w:vMerge/>
            <w:tcBorders>
              <w:top w:val="nil"/>
            </w:tcBorders>
          </w:tcPr>
          <w:p w:rsidR="00921A02" w:rsidRDefault="00921A02">
            <w:pPr>
              <w:rPr>
                <w:sz w:val="2"/>
                <w:szCs w:val="2"/>
              </w:rPr>
            </w:pPr>
          </w:p>
        </w:tc>
        <w:tc>
          <w:tcPr>
            <w:tcW w:w="4406" w:type="dxa"/>
            <w:gridSpan w:val="9"/>
            <w:vMerge/>
            <w:tcBorders>
              <w:top w:val="nil"/>
            </w:tcBorders>
          </w:tcPr>
          <w:p w:rsidR="00921A02" w:rsidRDefault="00921A02">
            <w:pPr>
              <w:rPr>
                <w:sz w:val="2"/>
                <w:szCs w:val="2"/>
              </w:rPr>
            </w:pPr>
          </w:p>
        </w:tc>
        <w:tc>
          <w:tcPr>
            <w:tcW w:w="1305" w:type="dxa"/>
            <w:gridSpan w:val="3"/>
          </w:tcPr>
          <w:p w:rsidR="00921A02" w:rsidRDefault="003E4D5A">
            <w:pPr>
              <w:pStyle w:val="TableParagraph"/>
              <w:spacing w:line="249" w:lineRule="exact"/>
              <w:ind w:left="14" w:right="1"/>
            </w:pPr>
            <w:r>
              <w:rPr>
                <w:spacing w:val="-10"/>
              </w:rPr>
              <w:t>2</w:t>
            </w:r>
          </w:p>
        </w:tc>
        <w:tc>
          <w:tcPr>
            <w:tcW w:w="1159" w:type="dxa"/>
            <w:gridSpan w:val="2"/>
          </w:tcPr>
          <w:p w:rsidR="00921A02" w:rsidRDefault="003E4D5A">
            <w:pPr>
              <w:pStyle w:val="TableParagraph"/>
              <w:spacing w:line="249" w:lineRule="exact"/>
              <w:ind w:left="14" w:right="3"/>
            </w:pPr>
            <w:r>
              <w:rPr>
                <w:spacing w:val="-10"/>
              </w:rPr>
              <w:t>0</w:t>
            </w:r>
          </w:p>
        </w:tc>
        <w:tc>
          <w:tcPr>
            <w:tcW w:w="1325" w:type="dxa"/>
            <w:gridSpan w:val="2"/>
          </w:tcPr>
          <w:p w:rsidR="00921A02" w:rsidRDefault="003E4D5A">
            <w:pPr>
              <w:pStyle w:val="TableParagraph"/>
              <w:spacing w:line="249" w:lineRule="exact"/>
              <w:ind w:left="15"/>
            </w:pPr>
            <w:r>
              <w:rPr>
                <w:spacing w:val="-10"/>
              </w:rPr>
              <w:t>0</w:t>
            </w:r>
          </w:p>
        </w:tc>
        <w:tc>
          <w:tcPr>
            <w:tcW w:w="1002" w:type="dxa"/>
            <w:gridSpan w:val="2"/>
          </w:tcPr>
          <w:p w:rsidR="00921A02" w:rsidRDefault="003E4D5A">
            <w:pPr>
              <w:pStyle w:val="TableParagraph"/>
              <w:spacing w:line="249" w:lineRule="exact"/>
              <w:ind w:left="21" w:right="1"/>
            </w:pPr>
            <w:r>
              <w:rPr>
                <w:spacing w:val="-10"/>
              </w:rPr>
              <w:t>2</w:t>
            </w:r>
          </w:p>
        </w:tc>
      </w:tr>
      <w:tr w:rsidR="00921A02">
        <w:trPr>
          <w:trHeight w:val="580"/>
        </w:trPr>
        <w:tc>
          <w:tcPr>
            <w:tcW w:w="1810" w:type="dxa"/>
          </w:tcPr>
          <w:p w:rsidR="00921A02" w:rsidRDefault="003E4D5A">
            <w:pPr>
              <w:pStyle w:val="TableParagraph"/>
              <w:tabs>
                <w:tab w:val="left" w:pos="1386"/>
              </w:tabs>
              <w:spacing w:line="247" w:lineRule="exact"/>
              <w:ind w:left="107"/>
              <w:jc w:val="left"/>
            </w:pPr>
            <w:r>
              <w:rPr>
                <w:spacing w:val="-4"/>
              </w:rPr>
              <w:t>Year</w:t>
            </w:r>
            <w:r>
              <w:tab/>
            </w:r>
            <w:r>
              <w:rPr>
                <w:spacing w:val="-5"/>
              </w:rPr>
              <w:t>and</w:t>
            </w:r>
          </w:p>
          <w:p w:rsidR="00921A02" w:rsidRDefault="003E4D5A">
            <w:pPr>
              <w:pStyle w:val="TableParagraph"/>
              <w:spacing w:before="37"/>
              <w:ind w:left="107"/>
              <w:jc w:val="left"/>
            </w:pPr>
            <w:r>
              <w:rPr>
                <w:spacing w:val="-2"/>
              </w:rPr>
              <w:t>Semester</w:t>
            </w:r>
          </w:p>
        </w:tc>
        <w:tc>
          <w:tcPr>
            <w:tcW w:w="4406" w:type="dxa"/>
            <w:gridSpan w:val="9"/>
          </w:tcPr>
          <w:p w:rsidR="00921A02" w:rsidRDefault="003E4D5A">
            <w:pPr>
              <w:pStyle w:val="TableParagraph"/>
              <w:spacing w:line="247" w:lineRule="exact"/>
              <w:ind w:left="107"/>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791" w:type="dxa"/>
            <w:gridSpan w:val="9"/>
            <w:vMerge w:val="restart"/>
          </w:tcPr>
          <w:p w:rsidR="00921A02" w:rsidRDefault="003E4D5A">
            <w:pPr>
              <w:pStyle w:val="TableParagraph"/>
              <w:spacing w:line="276" w:lineRule="auto"/>
              <w:ind w:left="109" w:right="2585"/>
              <w:jc w:val="left"/>
            </w:pPr>
            <w:r>
              <w:t>Contact</w:t>
            </w:r>
            <w:r>
              <w:rPr>
                <w:spacing w:val="-12"/>
              </w:rPr>
              <w:t xml:space="preserve"> </w:t>
            </w:r>
            <w:r>
              <w:t>hours</w:t>
            </w:r>
            <w:r>
              <w:rPr>
                <w:spacing w:val="-13"/>
              </w:rPr>
              <w:t xml:space="preserve"> </w:t>
            </w:r>
            <w:r>
              <w:t>per</w:t>
            </w:r>
            <w:r>
              <w:rPr>
                <w:spacing w:val="-12"/>
              </w:rPr>
              <w:t xml:space="preserve"> </w:t>
            </w:r>
            <w:r>
              <w:t>week ( 2Hrs )</w:t>
            </w:r>
            <w:r>
              <w:rPr>
                <w:spacing w:val="40"/>
              </w:rPr>
              <w:t xml:space="preserve"> </w:t>
            </w:r>
            <w:r>
              <w:t>Total 36hrs</w:t>
            </w:r>
          </w:p>
        </w:tc>
      </w:tr>
      <w:tr w:rsidR="00921A02">
        <w:trPr>
          <w:trHeight w:val="582"/>
        </w:trPr>
        <w:tc>
          <w:tcPr>
            <w:tcW w:w="1810" w:type="dxa"/>
          </w:tcPr>
          <w:p w:rsidR="00921A02" w:rsidRDefault="003E4D5A">
            <w:pPr>
              <w:pStyle w:val="TableParagraph"/>
              <w:spacing w:line="249" w:lineRule="exact"/>
              <w:ind w:left="107"/>
              <w:jc w:val="left"/>
            </w:pPr>
            <w:r>
              <w:rPr>
                <w:spacing w:val="-2"/>
              </w:rPr>
              <w:t>Prerequisite</w:t>
            </w:r>
          </w:p>
          <w:p w:rsidR="00921A02" w:rsidRDefault="003E4D5A">
            <w:pPr>
              <w:pStyle w:val="TableParagraph"/>
              <w:spacing w:before="37"/>
              <w:ind w:left="107"/>
              <w:jc w:val="left"/>
            </w:pPr>
            <w:r>
              <w:rPr>
                <w:spacing w:val="-2"/>
              </w:rPr>
              <w:t>course</w:t>
            </w:r>
          </w:p>
        </w:tc>
        <w:tc>
          <w:tcPr>
            <w:tcW w:w="4406" w:type="dxa"/>
            <w:gridSpan w:val="9"/>
          </w:tcPr>
          <w:p w:rsidR="00921A02" w:rsidRDefault="003E4D5A">
            <w:pPr>
              <w:pStyle w:val="TableParagraph"/>
              <w:spacing w:line="249" w:lineRule="exact"/>
              <w:ind w:left="107"/>
              <w:jc w:val="left"/>
            </w:pPr>
            <w:r>
              <w:rPr>
                <w:spacing w:val="-5"/>
              </w:rPr>
              <w:t>NIL</w:t>
            </w:r>
          </w:p>
        </w:tc>
        <w:tc>
          <w:tcPr>
            <w:tcW w:w="4791" w:type="dxa"/>
            <w:gridSpan w:val="9"/>
            <w:vMerge/>
            <w:tcBorders>
              <w:top w:val="nil"/>
            </w:tcBorders>
          </w:tcPr>
          <w:p w:rsidR="00921A02" w:rsidRDefault="00921A02">
            <w:pPr>
              <w:rPr>
                <w:sz w:val="2"/>
                <w:szCs w:val="2"/>
              </w:rPr>
            </w:pPr>
          </w:p>
        </w:tc>
      </w:tr>
      <w:tr w:rsidR="00921A02">
        <w:trPr>
          <w:trHeight w:val="506"/>
        </w:trPr>
        <w:tc>
          <w:tcPr>
            <w:tcW w:w="1810" w:type="dxa"/>
            <w:vMerge w:val="restart"/>
          </w:tcPr>
          <w:p w:rsidR="00921A02" w:rsidRDefault="00921A02">
            <w:pPr>
              <w:pStyle w:val="TableParagraph"/>
              <w:jc w:val="left"/>
            </w:pPr>
          </w:p>
          <w:p w:rsidR="00921A02" w:rsidRDefault="00921A02">
            <w:pPr>
              <w:pStyle w:val="TableParagraph"/>
              <w:spacing w:before="66"/>
              <w:jc w:val="left"/>
            </w:pPr>
          </w:p>
          <w:p w:rsidR="00921A02" w:rsidRDefault="003E4D5A">
            <w:pPr>
              <w:pStyle w:val="TableParagraph"/>
              <w:ind w:left="134"/>
              <w:jc w:val="left"/>
            </w:pPr>
            <w:r>
              <w:t>Course</w:t>
            </w:r>
            <w:r>
              <w:rPr>
                <w:spacing w:val="53"/>
              </w:rPr>
              <w:t xml:space="preserve"> </w:t>
            </w:r>
            <w:r>
              <w:rPr>
                <w:spacing w:val="-2"/>
              </w:rPr>
              <w:t>Category</w:t>
            </w:r>
          </w:p>
        </w:tc>
        <w:tc>
          <w:tcPr>
            <w:tcW w:w="2101" w:type="dxa"/>
            <w:gridSpan w:val="5"/>
          </w:tcPr>
          <w:p w:rsidR="00921A02" w:rsidRDefault="003E4D5A">
            <w:pPr>
              <w:pStyle w:val="TableParagraph"/>
              <w:spacing w:line="254" w:lineRule="exact"/>
              <w:ind w:left="347" w:hanging="51"/>
              <w:jc w:val="left"/>
              <w:rPr>
                <w:b/>
              </w:rPr>
            </w:pPr>
            <w:r>
              <w:rPr>
                <w:b/>
              </w:rPr>
              <w:t>Humanities</w:t>
            </w:r>
            <w:r>
              <w:rPr>
                <w:b/>
                <w:spacing w:val="-14"/>
              </w:rPr>
              <w:t xml:space="preserve"> </w:t>
            </w:r>
            <w:r>
              <w:rPr>
                <w:b/>
              </w:rPr>
              <w:t>and Social</w:t>
            </w:r>
            <w:r>
              <w:rPr>
                <w:b/>
                <w:spacing w:val="-2"/>
              </w:rPr>
              <w:t xml:space="preserve"> Sciences</w:t>
            </w:r>
          </w:p>
        </w:tc>
        <w:tc>
          <w:tcPr>
            <w:tcW w:w="2305" w:type="dxa"/>
            <w:gridSpan w:val="4"/>
          </w:tcPr>
          <w:p w:rsidR="00921A02" w:rsidRDefault="003E4D5A">
            <w:pPr>
              <w:pStyle w:val="TableParagraph"/>
              <w:spacing w:line="252" w:lineRule="exact"/>
              <w:ind w:left="128"/>
              <w:jc w:val="left"/>
              <w:rPr>
                <w:b/>
              </w:rPr>
            </w:pPr>
            <w:r>
              <w:rPr>
                <w:b/>
              </w:rPr>
              <w:t>Management</w:t>
            </w:r>
            <w:r>
              <w:rPr>
                <w:b/>
                <w:spacing w:val="-5"/>
              </w:rPr>
              <w:t xml:space="preserve"> </w:t>
            </w:r>
            <w:r>
              <w:rPr>
                <w:b/>
                <w:spacing w:val="-2"/>
              </w:rPr>
              <w:t>Courses</w:t>
            </w:r>
          </w:p>
        </w:tc>
        <w:tc>
          <w:tcPr>
            <w:tcW w:w="2464" w:type="dxa"/>
            <w:gridSpan w:val="5"/>
          </w:tcPr>
          <w:p w:rsidR="00921A02" w:rsidRDefault="003E4D5A">
            <w:pPr>
              <w:pStyle w:val="TableParagraph"/>
              <w:spacing w:line="252" w:lineRule="exact"/>
              <w:ind w:left="399"/>
              <w:jc w:val="left"/>
              <w:rPr>
                <w:b/>
              </w:rPr>
            </w:pPr>
            <w:r>
              <w:rPr>
                <w:b/>
              </w:rPr>
              <w:t>Professional</w:t>
            </w:r>
            <w:r>
              <w:rPr>
                <w:b/>
                <w:spacing w:val="-7"/>
              </w:rPr>
              <w:t xml:space="preserve"> </w:t>
            </w:r>
            <w:r>
              <w:rPr>
                <w:b/>
                <w:spacing w:val="-4"/>
              </w:rPr>
              <w:t>Core</w:t>
            </w:r>
          </w:p>
        </w:tc>
        <w:tc>
          <w:tcPr>
            <w:tcW w:w="2327" w:type="dxa"/>
            <w:gridSpan w:val="4"/>
          </w:tcPr>
          <w:p w:rsidR="00921A02" w:rsidRDefault="003E4D5A">
            <w:pPr>
              <w:pStyle w:val="TableParagraph"/>
              <w:spacing w:line="252" w:lineRule="exact"/>
              <w:ind w:left="192"/>
              <w:jc w:val="left"/>
              <w:rPr>
                <w:b/>
              </w:rPr>
            </w:pPr>
            <w:r>
              <w:rPr>
                <w:b/>
              </w:rPr>
              <w:t>Professional</w:t>
            </w:r>
            <w:r>
              <w:rPr>
                <w:b/>
                <w:spacing w:val="-5"/>
              </w:rPr>
              <w:t xml:space="preserve"> </w:t>
            </w:r>
            <w:r>
              <w:rPr>
                <w:b/>
                <w:spacing w:val="-2"/>
              </w:rPr>
              <w:t>Elective</w:t>
            </w:r>
          </w:p>
        </w:tc>
      </w:tr>
      <w:tr w:rsidR="00921A02">
        <w:trPr>
          <w:trHeight w:val="289"/>
        </w:trPr>
        <w:tc>
          <w:tcPr>
            <w:tcW w:w="1810" w:type="dxa"/>
            <w:vMerge/>
            <w:tcBorders>
              <w:top w:val="nil"/>
            </w:tcBorders>
          </w:tcPr>
          <w:p w:rsidR="00921A02" w:rsidRDefault="00921A02">
            <w:pPr>
              <w:rPr>
                <w:sz w:val="2"/>
                <w:szCs w:val="2"/>
              </w:rPr>
            </w:pPr>
          </w:p>
        </w:tc>
        <w:tc>
          <w:tcPr>
            <w:tcW w:w="2101" w:type="dxa"/>
            <w:gridSpan w:val="5"/>
          </w:tcPr>
          <w:p w:rsidR="00921A02" w:rsidRDefault="003E4D5A">
            <w:pPr>
              <w:pStyle w:val="TableParagraph"/>
              <w:ind w:left="458"/>
              <w:rPr>
                <w:rFonts w:ascii="Wingdings" w:hAnsi="Wingdings"/>
              </w:rPr>
            </w:pPr>
            <w:r>
              <w:rPr>
                <w:rFonts w:ascii="Wingdings" w:hAnsi="Wingdings"/>
                <w:spacing w:val="-10"/>
              </w:rPr>
              <w:t></w:t>
            </w:r>
          </w:p>
        </w:tc>
        <w:tc>
          <w:tcPr>
            <w:tcW w:w="2305" w:type="dxa"/>
            <w:gridSpan w:val="4"/>
          </w:tcPr>
          <w:p w:rsidR="00921A02" w:rsidRDefault="00921A02">
            <w:pPr>
              <w:pStyle w:val="TableParagraph"/>
              <w:jc w:val="left"/>
              <w:rPr>
                <w:sz w:val="20"/>
              </w:rPr>
            </w:pPr>
          </w:p>
        </w:tc>
        <w:tc>
          <w:tcPr>
            <w:tcW w:w="2464" w:type="dxa"/>
            <w:gridSpan w:val="5"/>
          </w:tcPr>
          <w:p w:rsidR="00921A02" w:rsidRDefault="00921A02">
            <w:pPr>
              <w:pStyle w:val="TableParagraph"/>
              <w:jc w:val="left"/>
              <w:rPr>
                <w:sz w:val="20"/>
              </w:rPr>
            </w:pPr>
          </w:p>
        </w:tc>
        <w:tc>
          <w:tcPr>
            <w:tcW w:w="2327" w:type="dxa"/>
            <w:gridSpan w:val="4"/>
          </w:tcPr>
          <w:p w:rsidR="00921A02" w:rsidRDefault="00921A02">
            <w:pPr>
              <w:pStyle w:val="TableParagraph"/>
              <w:jc w:val="left"/>
              <w:rPr>
                <w:sz w:val="20"/>
              </w:rPr>
            </w:pPr>
          </w:p>
        </w:tc>
      </w:tr>
      <w:tr w:rsidR="00921A02">
        <w:trPr>
          <w:trHeight w:val="292"/>
        </w:trPr>
        <w:tc>
          <w:tcPr>
            <w:tcW w:w="1810" w:type="dxa"/>
            <w:vMerge/>
            <w:tcBorders>
              <w:top w:val="nil"/>
            </w:tcBorders>
          </w:tcPr>
          <w:p w:rsidR="00921A02" w:rsidRDefault="00921A02">
            <w:pPr>
              <w:rPr>
                <w:sz w:val="2"/>
                <w:szCs w:val="2"/>
              </w:rPr>
            </w:pPr>
          </w:p>
        </w:tc>
        <w:tc>
          <w:tcPr>
            <w:tcW w:w="2101" w:type="dxa"/>
            <w:gridSpan w:val="5"/>
          </w:tcPr>
          <w:p w:rsidR="00921A02" w:rsidRDefault="003E4D5A">
            <w:pPr>
              <w:pStyle w:val="TableParagraph"/>
              <w:spacing w:before="1"/>
              <w:ind w:left="107"/>
              <w:jc w:val="left"/>
              <w:rPr>
                <w:b/>
              </w:rPr>
            </w:pPr>
            <w:r>
              <w:rPr>
                <w:b/>
              </w:rPr>
              <w:t>Basic</w:t>
            </w:r>
            <w:r>
              <w:rPr>
                <w:b/>
                <w:spacing w:val="-1"/>
              </w:rPr>
              <w:t xml:space="preserve"> </w:t>
            </w:r>
            <w:r>
              <w:rPr>
                <w:b/>
                <w:spacing w:val="-2"/>
              </w:rPr>
              <w:t>Science</w:t>
            </w:r>
          </w:p>
        </w:tc>
        <w:tc>
          <w:tcPr>
            <w:tcW w:w="2305" w:type="dxa"/>
            <w:gridSpan w:val="4"/>
          </w:tcPr>
          <w:p w:rsidR="00921A02" w:rsidRDefault="003E4D5A">
            <w:pPr>
              <w:pStyle w:val="TableParagraph"/>
              <w:spacing w:before="1"/>
              <w:ind w:left="107"/>
              <w:jc w:val="left"/>
              <w:rPr>
                <w:b/>
              </w:rPr>
            </w:pPr>
            <w:r>
              <w:rPr>
                <w:b/>
              </w:rPr>
              <w:t>Engineering</w:t>
            </w:r>
            <w:r>
              <w:rPr>
                <w:b/>
                <w:spacing w:val="-2"/>
              </w:rPr>
              <w:t xml:space="preserve"> Science</w:t>
            </w:r>
          </w:p>
        </w:tc>
        <w:tc>
          <w:tcPr>
            <w:tcW w:w="2464" w:type="dxa"/>
            <w:gridSpan w:val="5"/>
          </w:tcPr>
          <w:p w:rsidR="00921A02" w:rsidRDefault="003E4D5A">
            <w:pPr>
              <w:pStyle w:val="TableParagraph"/>
              <w:spacing w:before="1"/>
              <w:ind w:left="829"/>
              <w:jc w:val="left"/>
              <w:rPr>
                <w:b/>
              </w:rPr>
            </w:pPr>
            <w:r>
              <w:rPr>
                <w:b/>
              </w:rPr>
              <w:t xml:space="preserve">Open </w:t>
            </w:r>
            <w:r>
              <w:rPr>
                <w:b/>
                <w:spacing w:val="-2"/>
              </w:rPr>
              <w:t>Elective</w:t>
            </w:r>
          </w:p>
        </w:tc>
        <w:tc>
          <w:tcPr>
            <w:tcW w:w="2327" w:type="dxa"/>
            <w:gridSpan w:val="4"/>
          </w:tcPr>
          <w:p w:rsidR="00921A02" w:rsidRDefault="003E4D5A">
            <w:pPr>
              <w:pStyle w:val="TableParagraph"/>
              <w:spacing w:before="1"/>
              <w:ind w:left="830"/>
              <w:jc w:val="left"/>
              <w:rPr>
                <w:b/>
              </w:rPr>
            </w:pPr>
            <w:r>
              <w:rPr>
                <w:b/>
                <w:spacing w:val="-2"/>
              </w:rPr>
              <w:t>Mandatory</w:t>
            </w:r>
          </w:p>
        </w:tc>
      </w:tr>
      <w:tr w:rsidR="00921A02">
        <w:trPr>
          <w:trHeight w:val="290"/>
        </w:trPr>
        <w:tc>
          <w:tcPr>
            <w:tcW w:w="1810" w:type="dxa"/>
            <w:vMerge/>
            <w:tcBorders>
              <w:top w:val="nil"/>
            </w:tcBorders>
          </w:tcPr>
          <w:p w:rsidR="00921A02" w:rsidRDefault="00921A02">
            <w:pPr>
              <w:rPr>
                <w:sz w:val="2"/>
                <w:szCs w:val="2"/>
              </w:rPr>
            </w:pPr>
          </w:p>
        </w:tc>
        <w:tc>
          <w:tcPr>
            <w:tcW w:w="2101" w:type="dxa"/>
            <w:gridSpan w:val="5"/>
          </w:tcPr>
          <w:p w:rsidR="00921A02" w:rsidRDefault="00921A02">
            <w:pPr>
              <w:pStyle w:val="TableParagraph"/>
              <w:jc w:val="left"/>
              <w:rPr>
                <w:sz w:val="20"/>
              </w:rPr>
            </w:pPr>
          </w:p>
        </w:tc>
        <w:tc>
          <w:tcPr>
            <w:tcW w:w="2305" w:type="dxa"/>
            <w:gridSpan w:val="4"/>
          </w:tcPr>
          <w:p w:rsidR="00921A02" w:rsidRDefault="00921A02">
            <w:pPr>
              <w:pStyle w:val="TableParagraph"/>
              <w:jc w:val="left"/>
              <w:rPr>
                <w:sz w:val="20"/>
              </w:rPr>
            </w:pPr>
          </w:p>
        </w:tc>
        <w:tc>
          <w:tcPr>
            <w:tcW w:w="2464" w:type="dxa"/>
            <w:gridSpan w:val="5"/>
          </w:tcPr>
          <w:p w:rsidR="00921A02" w:rsidRDefault="00921A02">
            <w:pPr>
              <w:pStyle w:val="TableParagraph"/>
              <w:jc w:val="left"/>
              <w:rPr>
                <w:sz w:val="20"/>
              </w:rPr>
            </w:pPr>
          </w:p>
        </w:tc>
        <w:tc>
          <w:tcPr>
            <w:tcW w:w="2327" w:type="dxa"/>
            <w:gridSpan w:val="4"/>
          </w:tcPr>
          <w:p w:rsidR="00921A02" w:rsidRDefault="00921A02">
            <w:pPr>
              <w:pStyle w:val="TableParagraph"/>
              <w:jc w:val="left"/>
              <w:rPr>
                <w:sz w:val="20"/>
              </w:rPr>
            </w:pPr>
          </w:p>
        </w:tc>
      </w:tr>
      <w:tr w:rsidR="00921A02">
        <w:trPr>
          <w:trHeight w:val="1103"/>
        </w:trPr>
        <w:tc>
          <w:tcPr>
            <w:tcW w:w="1810"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9197" w:type="dxa"/>
            <w:gridSpan w:val="18"/>
          </w:tcPr>
          <w:p w:rsidR="00921A02" w:rsidRDefault="003E4D5A">
            <w:pPr>
              <w:pStyle w:val="TableParagraph"/>
              <w:numPr>
                <w:ilvl w:val="0"/>
                <w:numId w:val="24"/>
              </w:numPr>
              <w:tabs>
                <w:tab w:val="left" w:pos="1187"/>
              </w:tabs>
              <w:ind w:right="98"/>
              <w:rPr>
                <w:sz w:val="24"/>
              </w:rPr>
            </w:pPr>
            <w:r>
              <w:rPr>
                <w:sz w:val="24"/>
              </w:rPr>
              <w:t>To</w:t>
            </w:r>
            <w:r>
              <w:rPr>
                <w:spacing w:val="80"/>
                <w:sz w:val="24"/>
              </w:rPr>
              <w:t xml:space="preserve"> </w:t>
            </w:r>
            <w:r>
              <w:rPr>
                <w:sz w:val="24"/>
              </w:rPr>
              <w:t>provide</w:t>
            </w:r>
            <w:r>
              <w:rPr>
                <w:spacing w:val="80"/>
                <w:sz w:val="24"/>
              </w:rPr>
              <w:t xml:space="preserve"> </w:t>
            </w:r>
            <w:r>
              <w:rPr>
                <w:sz w:val="24"/>
              </w:rPr>
              <w:t>fundamental</w:t>
            </w:r>
            <w:r>
              <w:rPr>
                <w:spacing w:val="80"/>
                <w:sz w:val="24"/>
              </w:rPr>
              <w:t xml:space="preserve"> </w:t>
            </w:r>
            <w:r>
              <w:rPr>
                <w:sz w:val="24"/>
              </w:rPr>
              <w:t>knowledge</w:t>
            </w:r>
            <w:r>
              <w:rPr>
                <w:spacing w:val="80"/>
                <w:sz w:val="24"/>
              </w:rPr>
              <w:t xml:space="preserve"> </w:t>
            </w:r>
            <w:r>
              <w:rPr>
                <w:sz w:val="24"/>
              </w:rPr>
              <w:t>and</w:t>
            </w:r>
            <w:r>
              <w:rPr>
                <w:spacing w:val="80"/>
                <w:sz w:val="24"/>
              </w:rPr>
              <w:t xml:space="preserve"> </w:t>
            </w:r>
            <w:r>
              <w:rPr>
                <w:sz w:val="24"/>
              </w:rPr>
              <w:t>understanding</w:t>
            </w:r>
            <w:r>
              <w:rPr>
                <w:spacing w:val="80"/>
                <w:sz w:val="24"/>
              </w:rPr>
              <w:t xml:space="preserve"> </w:t>
            </w:r>
            <w:r>
              <w:rPr>
                <w:sz w:val="24"/>
              </w:rPr>
              <w:t>about</w:t>
            </w:r>
            <w:r>
              <w:rPr>
                <w:spacing w:val="80"/>
                <w:sz w:val="24"/>
              </w:rPr>
              <w:t xml:space="preserve"> </w:t>
            </w:r>
            <w:r>
              <w:rPr>
                <w:sz w:val="24"/>
              </w:rPr>
              <w:t>the</w:t>
            </w:r>
            <w:r>
              <w:rPr>
                <w:spacing w:val="80"/>
                <w:sz w:val="24"/>
              </w:rPr>
              <w:t xml:space="preserve"> </w:t>
            </w:r>
            <w:r>
              <w:rPr>
                <w:sz w:val="24"/>
              </w:rPr>
              <w:t>Natural</w:t>
            </w:r>
            <w:r>
              <w:rPr>
                <w:spacing w:val="80"/>
                <w:sz w:val="24"/>
              </w:rPr>
              <w:t xml:space="preserve"> </w:t>
            </w:r>
            <w:r>
              <w:rPr>
                <w:sz w:val="24"/>
              </w:rPr>
              <w:t>Resources, Environment and Ecosystem.</w:t>
            </w:r>
          </w:p>
          <w:p w:rsidR="00921A02" w:rsidRDefault="003E4D5A">
            <w:pPr>
              <w:pStyle w:val="TableParagraph"/>
              <w:numPr>
                <w:ilvl w:val="0"/>
                <w:numId w:val="24"/>
              </w:numPr>
              <w:tabs>
                <w:tab w:val="left" w:pos="1187"/>
              </w:tabs>
              <w:spacing w:line="270" w:lineRule="atLeast"/>
              <w:ind w:right="95"/>
            </w:pPr>
            <w:r>
              <w:rPr>
                <w:sz w:val="24"/>
              </w:rPr>
              <w:t>To</w:t>
            </w:r>
            <w:r>
              <w:rPr>
                <w:spacing w:val="34"/>
                <w:sz w:val="24"/>
              </w:rPr>
              <w:t xml:space="preserve"> </w:t>
            </w:r>
            <w:r>
              <w:rPr>
                <w:sz w:val="24"/>
              </w:rPr>
              <w:t>apply</w:t>
            </w:r>
            <w:r>
              <w:rPr>
                <w:spacing w:val="30"/>
                <w:sz w:val="24"/>
              </w:rPr>
              <w:t xml:space="preserve"> </w:t>
            </w:r>
            <w:r>
              <w:rPr>
                <w:sz w:val="24"/>
              </w:rPr>
              <w:t>Knowledge</w:t>
            </w:r>
            <w:r>
              <w:rPr>
                <w:spacing w:val="36"/>
                <w:sz w:val="24"/>
              </w:rPr>
              <w:t xml:space="preserve"> </w:t>
            </w:r>
            <w:r>
              <w:rPr>
                <w:sz w:val="24"/>
              </w:rPr>
              <w:t>in</w:t>
            </w:r>
            <w:r>
              <w:rPr>
                <w:spacing w:val="37"/>
                <w:sz w:val="24"/>
              </w:rPr>
              <w:t xml:space="preserve"> </w:t>
            </w:r>
            <w:r>
              <w:rPr>
                <w:sz w:val="24"/>
              </w:rPr>
              <w:t>everyone’s</w:t>
            </w:r>
            <w:r>
              <w:rPr>
                <w:spacing w:val="34"/>
                <w:sz w:val="24"/>
              </w:rPr>
              <w:t xml:space="preserve"> </w:t>
            </w:r>
            <w:r>
              <w:rPr>
                <w:sz w:val="24"/>
              </w:rPr>
              <w:t>professional</w:t>
            </w:r>
            <w:r>
              <w:rPr>
                <w:spacing w:val="37"/>
                <w:sz w:val="24"/>
              </w:rPr>
              <w:t xml:space="preserve"> </w:t>
            </w:r>
            <w:r>
              <w:rPr>
                <w:sz w:val="24"/>
              </w:rPr>
              <w:t>life</w:t>
            </w:r>
            <w:r>
              <w:rPr>
                <w:spacing w:val="33"/>
                <w:sz w:val="24"/>
              </w:rPr>
              <w:t xml:space="preserve"> </w:t>
            </w:r>
            <w:r>
              <w:rPr>
                <w:sz w:val="24"/>
              </w:rPr>
              <w:t>on</w:t>
            </w:r>
            <w:r>
              <w:rPr>
                <w:spacing w:val="35"/>
                <w:sz w:val="24"/>
              </w:rPr>
              <w:t xml:space="preserve"> </w:t>
            </w:r>
            <w:r>
              <w:rPr>
                <w:sz w:val="24"/>
              </w:rPr>
              <w:t>biodiversity,</w:t>
            </w:r>
            <w:r>
              <w:rPr>
                <w:spacing w:val="35"/>
                <w:sz w:val="24"/>
              </w:rPr>
              <w:t xml:space="preserve"> </w:t>
            </w:r>
            <w:r>
              <w:rPr>
                <w:sz w:val="24"/>
              </w:rPr>
              <w:t>pollution, environment and society.</w:t>
            </w:r>
          </w:p>
        </w:tc>
      </w:tr>
      <w:tr w:rsidR="00921A02">
        <w:trPr>
          <w:trHeight w:val="292"/>
        </w:trPr>
        <w:tc>
          <w:tcPr>
            <w:tcW w:w="1810" w:type="dxa"/>
            <w:vMerge w:val="restart"/>
          </w:tcPr>
          <w:p w:rsidR="00921A02" w:rsidRDefault="003E4D5A">
            <w:pPr>
              <w:pStyle w:val="TableParagraph"/>
              <w:spacing w:line="246" w:lineRule="exact"/>
              <w:ind w:left="107"/>
              <w:jc w:val="left"/>
            </w:pPr>
            <w:r>
              <w:t>Course</w:t>
            </w:r>
            <w:r>
              <w:rPr>
                <w:spacing w:val="-1"/>
              </w:rPr>
              <w:t xml:space="preserve"> </w:t>
            </w:r>
            <w:r>
              <w:rPr>
                <w:spacing w:val="-2"/>
              </w:rPr>
              <w:t>Outcome</w:t>
            </w:r>
          </w:p>
        </w:tc>
        <w:tc>
          <w:tcPr>
            <w:tcW w:w="576" w:type="dxa"/>
            <w:gridSpan w:val="2"/>
          </w:tcPr>
          <w:p w:rsidR="00921A02" w:rsidRDefault="003E4D5A">
            <w:pPr>
              <w:pStyle w:val="TableParagraph"/>
              <w:spacing w:line="246" w:lineRule="exact"/>
              <w:ind w:left="9"/>
            </w:pPr>
            <w:r>
              <w:rPr>
                <w:spacing w:val="-10"/>
              </w:rPr>
              <w:t>1</w:t>
            </w:r>
          </w:p>
        </w:tc>
        <w:tc>
          <w:tcPr>
            <w:tcW w:w="8621" w:type="dxa"/>
            <w:gridSpan w:val="16"/>
          </w:tcPr>
          <w:p w:rsidR="00921A02" w:rsidRDefault="003E4D5A">
            <w:pPr>
              <w:pStyle w:val="TableParagraph"/>
              <w:spacing w:line="267" w:lineRule="exact"/>
              <w:ind w:left="107"/>
              <w:jc w:val="left"/>
              <w:rPr>
                <w:sz w:val="24"/>
              </w:rPr>
            </w:pPr>
            <w:r>
              <w:rPr>
                <w:sz w:val="24"/>
              </w:rPr>
              <w:t>Infer</w:t>
            </w:r>
            <w:r>
              <w:rPr>
                <w:spacing w:val="-3"/>
                <w:sz w:val="24"/>
              </w:rPr>
              <w:t xml:space="preserve"> </w:t>
            </w:r>
            <w:r>
              <w:rPr>
                <w:sz w:val="24"/>
              </w:rPr>
              <w:t>the</w:t>
            </w:r>
            <w:r>
              <w:rPr>
                <w:spacing w:val="-3"/>
                <w:sz w:val="24"/>
              </w:rPr>
              <w:t xml:space="preserve"> </w:t>
            </w:r>
            <w:r>
              <w:rPr>
                <w:sz w:val="24"/>
              </w:rPr>
              <w:t>status</w:t>
            </w:r>
            <w:r>
              <w:rPr>
                <w:spacing w:val="-1"/>
                <w:sz w:val="24"/>
              </w:rPr>
              <w:t xml:space="preserve"> </w:t>
            </w:r>
            <w:r>
              <w:rPr>
                <w:sz w:val="24"/>
              </w:rPr>
              <w:t>and</w:t>
            </w:r>
            <w:r>
              <w:rPr>
                <w:spacing w:val="-1"/>
                <w:sz w:val="24"/>
              </w:rPr>
              <w:t xml:space="preserve"> </w:t>
            </w:r>
            <w:r>
              <w:rPr>
                <w:sz w:val="24"/>
              </w:rPr>
              <w:t>need for</w:t>
            </w:r>
            <w:r>
              <w:rPr>
                <w:spacing w:val="-2"/>
                <w:sz w:val="24"/>
              </w:rPr>
              <w:t xml:space="preserve"> </w:t>
            </w:r>
            <w:r>
              <w:rPr>
                <w:sz w:val="24"/>
              </w:rPr>
              <w:t>conservation</w:t>
            </w:r>
            <w:r>
              <w:rPr>
                <w:spacing w:val="-1"/>
                <w:sz w:val="24"/>
              </w:rPr>
              <w:t xml:space="preserve"> </w:t>
            </w:r>
            <w:r>
              <w:rPr>
                <w:sz w:val="24"/>
              </w:rPr>
              <w:t>of</w:t>
            </w:r>
            <w:r>
              <w:rPr>
                <w:spacing w:val="-2"/>
                <w:sz w:val="24"/>
              </w:rPr>
              <w:t xml:space="preserve"> </w:t>
            </w:r>
            <w:r>
              <w:rPr>
                <w:sz w:val="24"/>
              </w:rPr>
              <w:t>natural</w:t>
            </w:r>
            <w:r>
              <w:rPr>
                <w:spacing w:val="-1"/>
                <w:sz w:val="24"/>
              </w:rPr>
              <w:t xml:space="preserve"> </w:t>
            </w:r>
            <w:r>
              <w:rPr>
                <w:spacing w:val="-2"/>
                <w:sz w:val="24"/>
              </w:rPr>
              <w:t>resources</w:t>
            </w:r>
          </w:p>
        </w:tc>
      </w:tr>
      <w:tr w:rsidR="00921A02">
        <w:trPr>
          <w:trHeight w:val="551"/>
        </w:trPr>
        <w:tc>
          <w:tcPr>
            <w:tcW w:w="1810" w:type="dxa"/>
            <w:vMerge/>
            <w:tcBorders>
              <w:top w:val="nil"/>
            </w:tcBorders>
          </w:tcPr>
          <w:p w:rsidR="00921A02" w:rsidRDefault="00921A02">
            <w:pPr>
              <w:rPr>
                <w:sz w:val="2"/>
                <w:szCs w:val="2"/>
              </w:rPr>
            </w:pPr>
          </w:p>
        </w:tc>
        <w:tc>
          <w:tcPr>
            <w:tcW w:w="576" w:type="dxa"/>
            <w:gridSpan w:val="2"/>
          </w:tcPr>
          <w:p w:rsidR="00921A02" w:rsidRDefault="003E4D5A">
            <w:pPr>
              <w:pStyle w:val="TableParagraph"/>
              <w:spacing w:line="247" w:lineRule="exact"/>
              <w:ind w:left="9"/>
            </w:pPr>
            <w:r>
              <w:rPr>
                <w:spacing w:val="-10"/>
              </w:rPr>
              <w:t>2</w:t>
            </w:r>
          </w:p>
        </w:tc>
        <w:tc>
          <w:tcPr>
            <w:tcW w:w="8621" w:type="dxa"/>
            <w:gridSpan w:val="16"/>
          </w:tcPr>
          <w:p w:rsidR="00921A02" w:rsidRDefault="003E4D5A">
            <w:pPr>
              <w:pStyle w:val="TableParagraph"/>
              <w:spacing w:line="268" w:lineRule="exact"/>
              <w:ind w:left="107"/>
              <w:jc w:val="left"/>
              <w:rPr>
                <w:sz w:val="24"/>
              </w:rPr>
            </w:pPr>
            <w:r>
              <w:rPr>
                <w:sz w:val="24"/>
              </w:rPr>
              <w:t>Interpret</w:t>
            </w:r>
            <w:r>
              <w:rPr>
                <w:spacing w:val="52"/>
                <w:sz w:val="24"/>
              </w:rPr>
              <w:t xml:space="preserve"> </w:t>
            </w:r>
            <w:r>
              <w:rPr>
                <w:sz w:val="24"/>
              </w:rPr>
              <w:t>conservation</w:t>
            </w:r>
            <w:r>
              <w:rPr>
                <w:spacing w:val="51"/>
                <w:sz w:val="24"/>
              </w:rPr>
              <w:t xml:space="preserve"> </w:t>
            </w:r>
            <w:r>
              <w:rPr>
                <w:sz w:val="24"/>
              </w:rPr>
              <w:t>of</w:t>
            </w:r>
            <w:r>
              <w:rPr>
                <w:spacing w:val="50"/>
                <w:sz w:val="24"/>
              </w:rPr>
              <w:t xml:space="preserve"> </w:t>
            </w:r>
            <w:r>
              <w:rPr>
                <w:sz w:val="24"/>
              </w:rPr>
              <w:t>ecosystem</w:t>
            </w:r>
            <w:r>
              <w:rPr>
                <w:spacing w:val="51"/>
                <w:sz w:val="24"/>
              </w:rPr>
              <w:t xml:space="preserve"> </w:t>
            </w:r>
            <w:r>
              <w:rPr>
                <w:sz w:val="24"/>
              </w:rPr>
              <w:t>and</w:t>
            </w:r>
            <w:r>
              <w:rPr>
                <w:spacing w:val="51"/>
                <w:sz w:val="24"/>
              </w:rPr>
              <w:t xml:space="preserve"> </w:t>
            </w:r>
            <w:r>
              <w:rPr>
                <w:sz w:val="24"/>
              </w:rPr>
              <w:t>environment</w:t>
            </w:r>
            <w:r>
              <w:rPr>
                <w:spacing w:val="51"/>
                <w:sz w:val="24"/>
              </w:rPr>
              <w:t xml:space="preserve"> </w:t>
            </w:r>
            <w:r>
              <w:rPr>
                <w:sz w:val="24"/>
              </w:rPr>
              <w:t>and</w:t>
            </w:r>
            <w:r>
              <w:rPr>
                <w:spacing w:val="51"/>
                <w:sz w:val="24"/>
              </w:rPr>
              <w:t xml:space="preserve"> </w:t>
            </w:r>
            <w:r>
              <w:rPr>
                <w:sz w:val="24"/>
              </w:rPr>
              <w:t>apply</w:t>
            </w:r>
            <w:r>
              <w:rPr>
                <w:spacing w:val="44"/>
                <w:sz w:val="24"/>
              </w:rPr>
              <w:t xml:space="preserve"> </w:t>
            </w:r>
            <w:r>
              <w:rPr>
                <w:sz w:val="24"/>
              </w:rPr>
              <w:t>in</w:t>
            </w:r>
            <w:r>
              <w:rPr>
                <w:spacing w:val="52"/>
                <w:sz w:val="24"/>
              </w:rPr>
              <w:t xml:space="preserve"> </w:t>
            </w:r>
            <w:r>
              <w:rPr>
                <w:sz w:val="24"/>
              </w:rPr>
              <w:t>their</w:t>
            </w:r>
            <w:r>
              <w:rPr>
                <w:spacing w:val="52"/>
                <w:sz w:val="24"/>
              </w:rPr>
              <w:t xml:space="preserve"> </w:t>
            </w:r>
            <w:r>
              <w:rPr>
                <w:spacing w:val="-2"/>
                <w:sz w:val="24"/>
              </w:rPr>
              <w:t>respective</w:t>
            </w:r>
          </w:p>
          <w:p w:rsidR="00921A02" w:rsidRDefault="003E4D5A">
            <w:pPr>
              <w:pStyle w:val="TableParagraph"/>
              <w:spacing w:line="264" w:lineRule="exact"/>
              <w:ind w:left="107"/>
              <w:jc w:val="left"/>
              <w:rPr>
                <w:sz w:val="24"/>
              </w:rPr>
            </w:pPr>
            <w:r>
              <w:rPr>
                <w:sz w:val="24"/>
              </w:rPr>
              <w:t>professional</w:t>
            </w:r>
            <w:r>
              <w:rPr>
                <w:spacing w:val="-4"/>
                <w:sz w:val="24"/>
              </w:rPr>
              <w:t xml:space="preserve"> </w:t>
            </w:r>
            <w:r>
              <w:rPr>
                <w:spacing w:val="-2"/>
                <w:sz w:val="24"/>
              </w:rPr>
              <w:t>fields</w:t>
            </w:r>
          </w:p>
        </w:tc>
      </w:tr>
      <w:tr w:rsidR="00921A02">
        <w:trPr>
          <w:trHeight w:val="290"/>
        </w:trPr>
        <w:tc>
          <w:tcPr>
            <w:tcW w:w="1810" w:type="dxa"/>
            <w:vMerge/>
            <w:tcBorders>
              <w:top w:val="nil"/>
            </w:tcBorders>
          </w:tcPr>
          <w:p w:rsidR="00921A02" w:rsidRDefault="00921A02">
            <w:pPr>
              <w:rPr>
                <w:sz w:val="2"/>
                <w:szCs w:val="2"/>
              </w:rPr>
            </w:pPr>
          </w:p>
        </w:tc>
        <w:tc>
          <w:tcPr>
            <w:tcW w:w="576" w:type="dxa"/>
            <w:gridSpan w:val="2"/>
          </w:tcPr>
          <w:p w:rsidR="00921A02" w:rsidRDefault="003E4D5A">
            <w:pPr>
              <w:pStyle w:val="TableParagraph"/>
              <w:spacing w:line="247" w:lineRule="exact"/>
              <w:ind w:left="9"/>
            </w:pPr>
            <w:r>
              <w:rPr>
                <w:spacing w:val="-10"/>
              </w:rPr>
              <w:t>3</w:t>
            </w:r>
          </w:p>
        </w:tc>
        <w:tc>
          <w:tcPr>
            <w:tcW w:w="8621" w:type="dxa"/>
            <w:gridSpan w:val="16"/>
          </w:tcPr>
          <w:p w:rsidR="00921A02" w:rsidRDefault="003E4D5A">
            <w:pPr>
              <w:pStyle w:val="TableParagraph"/>
              <w:spacing w:line="268" w:lineRule="exact"/>
              <w:ind w:left="107"/>
              <w:jc w:val="left"/>
              <w:rPr>
                <w:sz w:val="24"/>
              </w:rPr>
            </w:pPr>
            <w:r>
              <w:rPr>
                <w:sz w:val="24"/>
              </w:rPr>
              <w:t>Infer environmental</w:t>
            </w:r>
            <w:r>
              <w:rPr>
                <w:spacing w:val="-1"/>
                <w:sz w:val="24"/>
              </w:rPr>
              <w:t xml:space="preserve"> </w:t>
            </w:r>
            <w:r>
              <w:rPr>
                <w:sz w:val="24"/>
              </w:rPr>
              <w:t>pollution</w:t>
            </w:r>
            <w:r>
              <w:rPr>
                <w:spacing w:val="-1"/>
                <w:sz w:val="24"/>
              </w:rPr>
              <w:t xml:space="preserve"> </w:t>
            </w:r>
            <w:r>
              <w:rPr>
                <w:sz w:val="24"/>
              </w:rPr>
              <w:t>and</w:t>
            </w:r>
            <w:r>
              <w:rPr>
                <w:spacing w:val="-1"/>
                <w:sz w:val="24"/>
              </w:rPr>
              <w:t xml:space="preserve"> </w:t>
            </w:r>
            <w:r>
              <w:rPr>
                <w:sz w:val="24"/>
              </w:rPr>
              <w:t xml:space="preserve">its </w:t>
            </w:r>
            <w:r>
              <w:rPr>
                <w:spacing w:val="-2"/>
                <w:sz w:val="24"/>
              </w:rPr>
              <w:t>effects</w:t>
            </w:r>
          </w:p>
        </w:tc>
      </w:tr>
      <w:tr w:rsidR="00921A02">
        <w:trPr>
          <w:trHeight w:val="292"/>
        </w:trPr>
        <w:tc>
          <w:tcPr>
            <w:tcW w:w="1810" w:type="dxa"/>
            <w:vMerge/>
            <w:tcBorders>
              <w:top w:val="nil"/>
            </w:tcBorders>
          </w:tcPr>
          <w:p w:rsidR="00921A02" w:rsidRDefault="00921A02">
            <w:pPr>
              <w:rPr>
                <w:sz w:val="2"/>
                <w:szCs w:val="2"/>
              </w:rPr>
            </w:pPr>
          </w:p>
        </w:tc>
        <w:tc>
          <w:tcPr>
            <w:tcW w:w="576" w:type="dxa"/>
            <w:gridSpan w:val="2"/>
          </w:tcPr>
          <w:p w:rsidR="00921A02" w:rsidRDefault="003E4D5A">
            <w:pPr>
              <w:pStyle w:val="TableParagraph"/>
              <w:spacing w:line="247" w:lineRule="exact"/>
              <w:ind w:left="9"/>
            </w:pPr>
            <w:r>
              <w:rPr>
                <w:spacing w:val="-10"/>
              </w:rPr>
              <w:t>4</w:t>
            </w:r>
          </w:p>
        </w:tc>
        <w:tc>
          <w:tcPr>
            <w:tcW w:w="8621" w:type="dxa"/>
            <w:gridSpan w:val="16"/>
          </w:tcPr>
          <w:p w:rsidR="00921A02" w:rsidRDefault="003E4D5A">
            <w:pPr>
              <w:pStyle w:val="TableParagraph"/>
              <w:spacing w:line="268" w:lineRule="exact"/>
              <w:ind w:left="107"/>
              <w:jc w:val="left"/>
              <w:rPr>
                <w:sz w:val="24"/>
              </w:rPr>
            </w:pPr>
            <w:r>
              <w:rPr>
                <w:sz w:val="24"/>
              </w:rPr>
              <w:t>Interpret</w:t>
            </w:r>
            <w:r>
              <w:rPr>
                <w:spacing w:val="-2"/>
                <w:sz w:val="24"/>
              </w:rPr>
              <w:t xml:space="preserve"> </w:t>
            </w:r>
            <w:r>
              <w:rPr>
                <w:sz w:val="24"/>
              </w:rPr>
              <w:t>the environmental</w:t>
            </w:r>
            <w:r>
              <w:rPr>
                <w:spacing w:val="-1"/>
                <w:sz w:val="24"/>
              </w:rPr>
              <w:t xml:space="preserve"> </w:t>
            </w:r>
            <w:r>
              <w:rPr>
                <w:sz w:val="24"/>
              </w:rPr>
              <w:t>awareness</w:t>
            </w:r>
            <w:r>
              <w:rPr>
                <w:spacing w:val="-1"/>
                <w:sz w:val="24"/>
              </w:rPr>
              <w:t xml:space="preserve"> </w:t>
            </w:r>
            <w:r>
              <w:rPr>
                <w:sz w:val="24"/>
              </w:rPr>
              <w:t>and</w:t>
            </w:r>
            <w:r>
              <w:rPr>
                <w:spacing w:val="-1"/>
                <w:sz w:val="24"/>
              </w:rPr>
              <w:t xml:space="preserve"> </w:t>
            </w:r>
            <w:r>
              <w:rPr>
                <w:sz w:val="24"/>
              </w:rPr>
              <w:t>relate</w:t>
            </w:r>
            <w:r>
              <w:rPr>
                <w:spacing w:val="-2"/>
                <w:sz w:val="24"/>
              </w:rPr>
              <w:t xml:space="preserve"> </w:t>
            </w:r>
            <w:r>
              <w:rPr>
                <w:sz w:val="24"/>
              </w:rPr>
              <w:t>to</w:t>
            </w:r>
            <w:r>
              <w:rPr>
                <w:spacing w:val="-1"/>
                <w:sz w:val="24"/>
              </w:rPr>
              <w:t xml:space="preserve"> </w:t>
            </w:r>
            <w:r>
              <w:rPr>
                <w:sz w:val="24"/>
              </w:rPr>
              <w:t>the</w:t>
            </w:r>
            <w:r>
              <w:rPr>
                <w:spacing w:val="-2"/>
                <w:sz w:val="24"/>
              </w:rPr>
              <w:t xml:space="preserve"> </w:t>
            </w:r>
            <w:r>
              <w:rPr>
                <w:sz w:val="24"/>
              </w:rPr>
              <w:t>social</w:t>
            </w:r>
            <w:r>
              <w:rPr>
                <w:spacing w:val="-1"/>
                <w:sz w:val="24"/>
              </w:rPr>
              <w:t xml:space="preserve"> </w:t>
            </w:r>
            <w:r>
              <w:rPr>
                <w:spacing w:val="-4"/>
                <w:sz w:val="24"/>
              </w:rPr>
              <w:t>life</w:t>
            </w:r>
          </w:p>
        </w:tc>
      </w:tr>
      <w:tr w:rsidR="00921A02">
        <w:trPr>
          <w:trHeight w:val="290"/>
        </w:trPr>
        <w:tc>
          <w:tcPr>
            <w:tcW w:w="1810" w:type="dxa"/>
            <w:vMerge/>
            <w:tcBorders>
              <w:top w:val="nil"/>
            </w:tcBorders>
          </w:tcPr>
          <w:p w:rsidR="00921A02" w:rsidRDefault="00921A02">
            <w:pPr>
              <w:rPr>
                <w:sz w:val="2"/>
                <w:szCs w:val="2"/>
              </w:rPr>
            </w:pPr>
          </w:p>
        </w:tc>
        <w:tc>
          <w:tcPr>
            <w:tcW w:w="576" w:type="dxa"/>
            <w:gridSpan w:val="2"/>
          </w:tcPr>
          <w:p w:rsidR="00921A02" w:rsidRDefault="003E4D5A">
            <w:pPr>
              <w:pStyle w:val="TableParagraph"/>
              <w:spacing w:line="247" w:lineRule="exact"/>
              <w:ind w:left="9"/>
            </w:pPr>
            <w:r>
              <w:rPr>
                <w:spacing w:val="-10"/>
              </w:rPr>
              <w:t>5</w:t>
            </w:r>
          </w:p>
        </w:tc>
        <w:tc>
          <w:tcPr>
            <w:tcW w:w="8621" w:type="dxa"/>
            <w:gridSpan w:val="16"/>
          </w:tcPr>
          <w:p w:rsidR="00921A02" w:rsidRDefault="003E4D5A">
            <w:pPr>
              <w:pStyle w:val="TableParagraph"/>
              <w:spacing w:line="268" w:lineRule="exact"/>
              <w:ind w:left="107"/>
              <w:jc w:val="left"/>
              <w:rPr>
                <w:sz w:val="24"/>
              </w:rPr>
            </w:pPr>
            <w:r>
              <w:rPr>
                <w:sz w:val="24"/>
              </w:rPr>
              <w:t>Infer</w:t>
            </w:r>
            <w:r>
              <w:rPr>
                <w:spacing w:val="-1"/>
                <w:sz w:val="24"/>
              </w:rPr>
              <w:t xml:space="preserve"> </w:t>
            </w:r>
            <w:r>
              <w:rPr>
                <w:sz w:val="24"/>
              </w:rPr>
              <w:t>the</w:t>
            </w:r>
            <w:r>
              <w:rPr>
                <w:spacing w:val="-1"/>
                <w:sz w:val="24"/>
              </w:rPr>
              <w:t xml:space="preserve"> </w:t>
            </w:r>
            <w:r>
              <w:rPr>
                <w:sz w:val="24"/>
              </w:rPr>
              <w:t>Environment</w:t>
            </w:r>
            <w:r>
              <w:rPr>
                <w:spacing w:val="-1"/>
                <w:sz w:val="24"/>
              </w:rPr>
              <w:t xml:space="preserve"> </w:t>
            </w:r>
            <w:r>
              <w:rPr>
                <w:sz w:val="24"/>
              </w:rPr>
              <w:t>and</w:t>
            </w:r>
            <w:r>
              <w:rPr>
                <w:spacing w:val="-1"/>
                <w:sz w:val="24"/>
              </w:rPr>
              <w:t xml:space="preserve"> </w:t>
            </w:r>
            <w:r>
              <w:rPr>
                <w:sz w:val="24"/>
              </w:rPr>
              <w:t>Social</w:t>
            </w:r>
            <w:r>
              <w:rPr>
                <w:spacing w:val="1"/>
                <w:sz w:val="24"/>
              </w:rPr>
              <w:t xml:space="preserve"> </w:t>
            </w:r>
            <w:r>
              <w:rPr>
                <w:spacing w:val="-2"/>
                <w:sz w:val="24"/>
              </w:rPr>
              <w:t>Issues</w:t>
            </w:r>
          </w:p>
        </w:tc>
      </w:tr>
      <w:tr w:rsidR="00921A02">
        <w:trPr>
          <w:trHeight w:val="316"/>
        </w:trPr>
        <w:tc>
          <w:tcPr>
            <w:tcW w:w="1810" w:type="dxa"/>
            <w:vMerge/>
            <w:tcBorders>
              <w:top w:val="nil"/>
            </w:tcBorders>
          </w:tcPr>
          <w:p w:rsidR="00921A02" w:rsidRDefault="00921A02">
            <w:pPr>
              <w:rPr>
                <w:sz w:val="2"/>
                <w:szCs w:val="2"/>
              </w:rPr>
            </w:pPr>
          </w:p>
        </w:tc>
        <w:tc>
          <w:tcPr>
            <w:tcW w:w="576" w:type="dxa"/>
            <w:gridSpan w:val="2"/>
          </w:tcPr>
          <w:p w:rsidR="00921A02" w:rsidRDefault="003E4D5A">
            <w:pPr>
              <w:pStyle w:val="TableParagraph"/>
              <w:spacing w:line="247" w:lineRule="exact"/>
              <w:ind w:left="9"/>
            </w:pPr>
            <w:r>
              <w:rPr>
                <w:spacing w:val="-10"/>
              </w:rPr>
              <w:t>6</w:t>
            </w:r>
          </w:p>
        </w:tc>
        <w:tc>
          <w:tcPr>
            <w:tcW w:w="8621" w:type="dxa"/>
            <w:gridSpan w:val="16"/>
          </w:tcPr>
          <w:p w:rsidR="00921A02" w:rsidRDefault="003E4D5A">
            <w:pPr>
              <w:pStyle w:val="TableParagraph"/>
              <w:spacing w:line="270" w:lineRule="exact"/>
              <w:ind w:left="107"/>
              <w:jc w:val="left"/>
              <w:rPr>
                <w:sz w:val="24"/>
              </w:rPr>
            </w:pPr>
            <w:r>
              <w:rPr>
                <w:sz w:val="24"/>
              </w:rPr>
              <w:t>Interpret</w:t>
            </w:r>
            <w:r>
              <w:rPr>
                <w:spacing w:val="-3"/>
                <w:sz w:val="24"/>
              </w:rPr>
              <w:t xml:space="preserve"> </w:t>
            </w:r>
            <w:r>
              <w:rPr>
                <w:sz w:val="24"/>
              </w:rPr>
              <w:t>knowledge</w:t>
            </w:r>
            <w:r>
              <w:rPr>
                <w:spacing w:val="-2"/>
                <w:sz w:val="24"/>
              </w:rPr>
              <w:t xml:space="preserve"> </w:t>
            </w:r>
            <w:r>
              <w:rPr>
                <w:sz w:val="24"/>
              </w:rPr>
              <w:t>on Human</w:t>
            </w:r>
            <w:r>
              <w:rPr>
                <w:spacing w:val="-1"/>
                <w:sz w:val="24"/>
              </w:rPr>
              <w:t xml:space="preserve"> </w:t>
            </w:r>
            <w:r>
              <w:rPr>
                <w:sz w:val="24"/>
              </w:rPr>
              <w:t>Population</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effect</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Environment</w:t>
            </w:r>
          </w:p>
        </w:tc>
      </w:tr>
      <w:tr w:rsidR="00921A02">
        <w:trPr>
          <w:trHeight w:val="1134"/>
        </w:trPr>
        <w:tc>
          <w:tcPr>
            <w:tcW w:w="2002" w:type="dxa"/>
            <w:gridSpan w:val="2"/>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00" w:type="dxa"/>
            <w:gridSpan w:val="2"/>
            <w:textDirection w:val="btLr"/>
          </w:tcPr>
          <w:p w:rsidR="00921A02" w:rsidRDefault="00921A02">
            <w:pPr>
              <w:pStyle w:val="TableParagraph"/>
              <w:spacing w:before="119"/>
              <w:jc w:val="left"/>
            </w:pPr>
          </w:p>
          <w:p w:rsidR="00921A02" w:rsidRDefault="003E4D5A">
            <w:pPr>
              <w:pStyle w:val="TableParagraph"/>
              <w:spacing w:before="1"/>
              <w:ind w:left="357"/>
              <w:jc w:val="left"/>
              <w:rPr>
                <w:b/>
              </w:rPr>
            </w:pPr>
            <w:r>
              <w:rPr>
                <w:b/>
                <w:spacing w:val="-5"/>
              </w:rPr>
              <w:t>PO1</w:t>
            </w:r>
          </w:p>
        </w:tc>
        <w:tc>
          <w:tcPr>
            <w:tcW w:w="901" w:type="dxa"/>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PO2</w:t>
            </w:r>
          </w:p>
        </w:tc>
        <w:tc>
          <w:tcPr>
            <w:tcW w:w="902" w:type="dxa"/>
            <w:gridSpan w:val="2"/>
            <w:textDirection w:val="btLr"/>
          </w:tcPr>
          <w:p w:rsidR="00921A02" w:rsidRDefault="00921A02">
            <w:pPr>
              <w:pStyle w:val="TableParagraph"/>
              <w:spacing w:before="119"/>
              <w:jc w:val="left"/>
            </w:pPr>
          </w:p>
          <w:p w:rsidR="00921A02" w:rsidRDefault="003E4D5A">
            <w:pPr>
              <w:pStyle w:val="TableParagraph"/>
              <w:ind w:left="357"/>
              <w:jc w:val="left"/>
              <w:rPr>
                <w:b/>
              </w:rPr>
            </w:pPr>
            <w:r>
              <w:rPr>
                <w:b/>
                <w:spacing w:val="-5"/>
              </w:rPr>
              <w:t>PO3</w:t>
            </w:r>
          </w:p>
        </w:tc>
        <w:tc>
          <w:tcPr>
            <w:tcW w:w="899" w:type="dxa"/>
            <w:gridSpan w:val="2"/>
            <w:textDirection w:val="btLr"/>
          </w:tcPr>
          <w:p w:rsidR="00921A02" w:rsidRDefault="00921A02">
            <w:pPr>
              <w:pStyle w:val="TableParagraph"/>
              <w:spacing w:before="119"/>
              <w:jc w:val="left"/>
            </w:pPr>
          </w:p>
          <w:p w:rsidR="00921A02" w:rsidRDefault="003E4D5A">
            <w:pPr>
              <w:pStyle w:val="TableParagraph"/>
              <w:spacing w:before="1"/>
              <w:ind w:left="357"/>
              <w:jc w:val="left"/>
              <w:rPr>
                <w:b/>
              </w:rPr>
            </w:pPr>
            <w:r>
              <w:rPr>
                <w:b/>
                <w:spacing w:val="-5"/>
              </w:rPr>
              <w:t>PO4</w:t>
            </w:r>
          </w:p>
        </w:tc>
        <w:tc>
          <w:tcPr>
            <w:tcW w:w="902" w:type="dxa"/>
            <w:gridSpan w:val="2"/>
            <w:textDirection w:val="btLr"/>
          </w:tcPr>
          <w:p w:rsidR="00921A02" w:rsidRDefault="00921A02">
            <w:pPr>
              <w:pStyle w:val="TableParagraph"/>
              <w:spacing w:before="121"/>
              <w:jc w:val="left"/>
            </w:pPr>
          </w:p>
          <w:p w:rsidR="00921A02" w:rsidRDefault="003E4D5A">
            <w:pPr>
              <w:pStyle w:val="TableParagraph"/>
              <w:ind w:left="357"/>
              <w:jc w:val="left"/>
              <w:rPr>
                <w:b/>
              </w:rPr>
            </w:pPr>
            <w:r>
              <w:rPr>
                <w:b/>
                <w:spacing w:val="-5"/>
              </w:rPr>
              <w:t>PO5</w:t>
            </w:r>
          </w:p>
        </w:tc>
        <w:tc>
          <w:tcPr>
            <w:tcW w:w="900" w:type="dxa"/>
            <w:textDirection w:val="btLr"/>
          </w:tcPr>
          <w:p w:rsidR="00921A02" w:rsidRDefault="00921A02">
            <w:pPr>
              <w:pStyle w:val="TableParagraph"/>
              <w:spacing w:before="121"/>
              <w:jc w:val="left"/>
            </w:pPr>
          </w:p>
          <w:p w:rsidR="00921A02" w:rsidRDefault="003E4D5A">
            <w:pPr>
              <w:pStyle w:val="TableParagraph"/>
              <w:ind w:left="357"/>
              <w:jc w:val="left"/>
              <w:rPr>
                <w:b/>
              </w:rPr>
            </w:pPr>
            <w:r>
              <w:rPr>
                <w:b/>
                <w:spacing w:val="-5"/>
              </w:rPr>
              <w:t>PO6</w:t>
            </w:r>
          </w:p>
        </w:tc>
        <w:tc>
          <w:tcPr>
            <w:tcW w:w="902" w:type="dxa"/>
            <w:gridSpan w:val="2"/>
            <w:textDirection w:val="btLr"/>
          </w:tcPr>
          <w:p w:rsidR="00921A02" w:rsidRDefault="00921A02">
            <w:pPr>
              <w:pStyle w:val="TableParagraph"/>
              <w:spacing w:before="121"/>
              <w:jc w:val="left"/>
            </w:pPr>
          </w:p>
          <w:p w:rsidR="00921A02" w:rsidRDefault="003E4D5A">
            <w:pPr>
              <w:pStyle w:val="TableParagraph"/>
              <w:ind w:left="357"/>
              <w:jc w:val="left"/>
              <w:rPr>
                <w:b/>
              </w:rPr>
            </w:pPr>
            <w:r>
              <w:rPr>
                <w:b/>
                <w:spacing w:val="-5"/>
              </w:rPr>
              <w:t>PO7</w:t>
            </w:r>
          </w:p>
        </w:tc>
        <w:tc>
          <w:tcPr>
            <w:tcW w:w="899" w:type="dxa"/>
            <w:gridSpan w:val="2"/>
            <w:textDirection w:val="btLr"/>
          </w:tcPr>
          <w:p w:rsidR="00921A02" w:rsidRDefault="00921A02">
            <w:pPr>
              <w:pStyle w:val="TableParagraph"/>
              <w:spacing w:before="122"/>
              <w:jc w:val="left"/>
            </w:pPr>
          </w:p>
          <w:p w:rsidR="00921A02" w:rsidRDefault="003E4D5A">
            <w:pPr>
              <w:pStyle w:val="TableParagraph"/>
              <w:ind w:left="326"/>
              <w:jc w:val="left"/>
              <w:rPr>
                <w:b/>
              </w:rPr>
            </w:pPr>
            <w:r>
              <w:rPr>
                <w:b/>
                <w:spacing w:val="-4"/>
              </w:rPr>
              <w:t>PS01</w:t>
            </w:r>
          </w:p>
        </w:tc>
        <w:tc>
          <w:tcPr>
            <w:tcW w:w="898" w:type="dxa"/>
            <w:gridSpan w:val="2"/>
            <w:textDirection w:val="btLr"/>
          </w:tcPr>
          <w:p w:rsidR="00921A02" w:rsidRDefault="00921A02">
            <w:pPr>
              <w:pStyle w:val="TableParagraph"/>
              <w:spacing w:before="123"/>
              <w:jc w:val="left"/>
            </w:pPr>
          </w:p>
          <w:p w:rsidR="00921A02" w:rsidRDefault="003E4D5A">
            <w:pPr>
              <w:pStyle w:val="TableParagraph"/>
              <w:ind w:left="326"/>
              <w:jc w:val="left"/>
              <w:rPr>
                <w:b/>
              </w:rPr>
            </w:pPr>
            <w:r>
              <w:rPr>
                <w:b/>
                <w:spacing w:val="-4"/>
              </w:rPr>
              <w:t>PS02</w:t>
            </w:r>
          </w:p>
        </w:tc>
        <w:tc>
          <w:tcPr>
            <w:tcW w:w="902" w:type="dxa"/>
            <w:textDirection w:val="btLr"/>
          </w:tcPr>
          <w:p w:rsidR="00921A02" w:rsidRDefault="00921A02">
            <w:pPr>
              <w:pStyle w:val="TableParagraph"/>
              <w:spacing w:before="128"/>
              <w:jc w:val="left"/>
            </w:pPr>
          </w:p>
          <w:p w:rsidR="00921A02" w:rsidRDefault="003E4D5A">
            <w:pPr>
              <w:pStyle w:val="TableParagraph"/>
              <w:ind w:left="326"/>
              <w:jc w:val="left"/>
              <w:rPr>
                <w:b/>
              </w:rPr>
            </w:pPr>
            <w:r>
              <w:rPr>
                <w:b/>
                <w:spacing w:val="-4"/>
              </w:rPr>
              <w:t>PS03</w:t>
            </w:r>
          </w:p>
        </w:tc>
      </w:tr>
      <w:tr w:rsidR="00921A02">
        <w:trPr>
          <w:trHeight w:val="290"/>
        </w:trPr>
        <w:tc>
          <w:tcPr>
            <w:tcW w:w="2002" w:type="dxa"/>
            <w:gridSpan w:val="2"/>
          </w:tcPr>
          <w:p w:rsidR="00921A02" w:rsidRDefault="003E4D5A">
            <w:pPr>
              <w:pStyle w:val="TableParagraph"/>
              <w:spacing w:line="247" w:lineRule="exact"/>
              <w:ind w:left="107"/>
              <w:jc w:val="left"/>
            </w:pPr>
            <w:r>
              <w:rPr>
                <w:spacing w:val="-5"/>
              </w:rPr>
              <w:t>CO1</w:t>
            </w:r>
          </w:p>
        </w:tc>
        <w:tc>
          <w:tcPr>
            <w:tcW w:w="900" w:type="dxa"/>
            <w:gridSpan w:val="2"/>
          </w:tcPr>
          <w:p w:rsidR="00921A02" w:rsidRDefault="003E4D5A">
            <w:pPr>
              <w:pStyle w:val="TableParagraph"/>
              <w:spacing w:line="247" w:lineRule="exact"/>
              <w:ind w:left="26" w:right="19"/>
            </w:pPr>
            <w:r>
              <w:rPr>
                <w:spacing w:val="-10"/>
              </w:rPr>
              <w:t>2</w:t>
            </w:r>
          </w:p>
        </w:tc>
        <w:tc>
          <w:tcPr>
            <w:tcW w:w="901" w:type="dxa"/>
          </w:tcPr>
          <w:p w:rsidR="00921A02" w:rsidRDefault="003E4D5A">
            <w:pPr>
              <w:pStyle w:val="TableParagraph"/>
              <w:spacing w:line="247" w:lineRule="exact"/>
              <w:ind w:left="43" w:right="37"/>
            </w:pPr>
            <w:r>
              <w:rPr>
                <w:spacing w:val="-10"/>
              </w:rPr>
              <w:t>3</w:t>
            </w:r>
          </w:p>
        </w:tc>
        <w:tc>
          <w:tcPr>
            <w:tcW w:w="902" w:type="dxa"/>
            <w:gridSpan w:val="2"/>
          </w:tcPr>
          <w:p w:rsidR="00921A02" w:rsidRDefault="003E4D5A">
            <w:pPr>
              <w:pStyle w:val="TableParagraph"/>
              <w:spacing w:line="247" w:lineRule="exact"/>
              <w:ind w:left="36" w:right="31"/>
            </w:pPr>
            <w:r>
              <w:rPr>
                <w:spacing w:val="-10"/>
              </w:rPr>
              <w:t>-</w:t>
            </w:r>
          </w:p>
        </w:tc>
        <w:tc>
          <w:tcPr>
            <w:tcW w:w="899" w:type="dxa"/>
            <w:gridSpan w:val="2"/>
          </w:tcPr>
          <w:p w:rsidR="00921A02" w:rsidRDefault="003E4D5A">
            <w:pPr>
              <w:pStyle w:val="TableParagraph"/>
              <w:spacing w:line="247" w:lineRule="exact"/>
              <w:ind w:left="33" w:right="25"/>
            </w:pPr>
            <w:r>
              <w:rPr>
                <w:spacing w:val="-10"/>
              </w:rPr>
              <w:t>2</w:t>
            </w:r>
          </w:p>
        </w:tc>
        <w:tc>
          <w:tcPr>
            <w:tcW w:w="902" w:type="dxa"/>
            <w:gridSpan w:val="2"/>
          </w:tcPr>
          <w:p w:rsidR="00921A02" w:rsidRDefault="003E4D5A">
            <w:pPr>
              <w:pStyle w:val="TableParagraph"/>
              <w:spacing w:line="247" w:lineRule="exact"/>
              <w:ind w:left="36" w:right="28"/>
            </w:pPr>
            <w:r>
              <w:rPr>
                <w:spacing w:val="-10"/>
              </w:rPr>
              <w:t>2</w:t>
            </w:r>
          </w:p>
        </w:tc>
        <w:tc>
          <w:tcPr>
            <w:tcW w:w="900" w:type="dxa"/>
          </w:tcPr>
          <w:p w:rsidR="00921A02" w:rsidRDefault="003E4D5A">
            <w:pPr>
              <w:pStyle w:val="TableParagraph"/>
              <w:spacing w:line="247" w:lineRule="exact"/>
              <w:ind w:left="26" w:right="16"/>
            </w:pPr>
            <w:r>
              <w:rPr>
                <w:spacing w:val="-10"/>
              </w:rPr>
              <w:t>3</w:t>
            </w:r>
          </w:p>
        </w:tc>
        <w:tc>
          <w:tcPr>
            <w:tcW w:w="902" w:type="dxa"/>
            <w:gridSpan w:val="2"/>
          </w:tcPr>
          <w:p w:rsidR="00921A02" w:rsidRDefault="003E4D5A">
            <w:pPr>
              <w:pStyle w:val="TableParagraph"/>
              <w:spacing w:line="247" w:lineRule="exact"/>
              <w:ind w:left="36" w:right="28"/>
            </w:pPr>
            <w:r>
              <w:rPr>
                <w:spacing w:val="-10"/>
              </w:rPr>
              <w:t>2</w:t>
            </w:r>
          </w:p>
        </w:tc>
        <w:tc>
          <w:tcPr>
            <w:tcW w:w="899" w:type="dxa"/>
            <w:gridSpan w:val="2"/>
          </w:tcPr>
          <w:p w:rsidR="00921A02" w:rsidRDefault="003E4D5A">
            <w:pPr>
              <w:pStyle w:val="TableParagraph"/>
              <w:spacing w:line="247" w:lineRule="exact"/>
              <w:ind w:left="51" w:right="42"/>
            </w:pPr>
            <w:r>
              <w:rPr>
                <w:spacing w:val="-10"/>
              </w:rPr>
              <w:t>2</w:t>
            </w:r>
          </w:p>
        </w:tc>
        <w:tc>
          <w:tcPr>
            <w:tcW w:w="898" w:type="dxa"/>
            <w:gridSpan w:val="2"/>
          </w:tcPr>
          <w:p w:rsidR="00921A02" w:rsidRDefault="003E4D5A">
            <w:pPr>
              <w:pStyle w:val="TableParagraph"/>
              <w:spacing w:line="247" w:lineRule="exact"/>
              <w:ind w:left="23" w:right="7"/>
            </w:pPr>
            <w:r>
              <w:rPr>
                <w:spacing w:val="-10"/>
              </w:rPr>
              <w:t>2</w:t>
            </w:r>
          </w:p>
        </w:tc>
        <w:tc>
          <w:tcPr>
            <w:tcW w:w="902" w:type="dxa"/>
          </w:tcPr>
          <w:p w:rsidR="00921A02" w:rsidRDefault="003E4D5A">
            <w:pPr>
              <w:pStyle w:val="TableParagraph"/>
              <w:spacing w:line="247" w:lineRule="exact"/>
              <w:ind w:left="36" w:right="15"/>
            </w:pPr>
            <w:r>
              <w:rPr>
                <w:spacing w:val="-10"/>
              </w:rPr>
              <w:t>2</w:t>
            </w:r>
          </w:p>
        </w:tc>
      </w:tr>
      <w:tr w:rsidR="00921A02">
        <w:trPr>
          <w:trHeight w:val="292"/>
        </w:trPr>
        <w:tc>
          <w:tcPr>
            <w:tcW w:w="2002" w:type="dxa"/>
            <w:gridSpan w:val="2"/>
          </w:tcPr>
          <w:p w:rsidR="00921A02" w:rsidRDefault="003E4D5A">
            <w:pPr>
              <w:pStyle w:val="TableParagraph"/>
              <w:spacing w:line="249" w:lineRule="exact"/>
              <w:ind w:left="107"/>
              <w:jc w:val="left"/>
            </w:pPr>
            <w:r>
              <w:rPr>
                <w:spacing w:val="-5"/>
              </w:rPr>
              <w:t>CO2</w:t>
            </w:r>
          </w:p>
        </w:tc>
        <w:tc>
          <w:tcPr>
            <w:tcW w:w="900" w:type="dxa"/>
            <w:gridSpan w:val="2"/>
          </w:tcPr>
          <w:p w:rsidR="00921A02" w:rsidRDefault="003E4D5A">
            <w:pPr>
              <w:pStyle w:val="TableParagraph"/>
              <w:spacing w:line="249" w:lineRule="exact"/>
              <w:ind w:left="26" w:right="19"/>
            </w:pPr>
            <w:r>
              <w:rPr>
                <w:spacing w:val="-10"/>
              </w:rPr>
              <w:t>2</w:t>
            </w:r>
          </w:p>
        </w:tc>
        <w:tc>
          <w:tcPr>
            <w:tcW w:w="901" w:type="dxa"/>
          </w:tcPr>
          <w:p w:rsidR="00921A02" w:rsidRDefault="003E4D5A">
            <w:pPr>
              <w:pStyle w:val="TableParagraph"/>
              <w:spacing w:line="249" w:lineRule="exact"/>
              <w:ind w:left="43" w:right="37"/>
            </w:pPr>
            <w:r>
              <w:rPr>
                <w:spacing w:val="-10"/>
              </w:rPr>
              <w:t>3</w:t>
            </w:r>
          </w:p>
        </w:tc>
        <w:tc>
          <w:tcPr>
            <w:tcW w:w="902" w:type="dxa"/>
            <w:gridSpan w:val="2"/>
          </w:tcPr>
          <w:p w:rsidR="00921A02" w:rsidRDefault="003E4D5A">
            <w:pPr>
              <w:pStyle w:val="TableParagraph"/>
              <w:spacing w:line="249" w:lineRule="exact"/>
              <w:ind w:left="36" w:right="31"/>
            </w:pPr>
            <w:r>
              <w:rPr>
                <w:spacing w:val="-10"/>
              </w:rPr>
              <w:t>-</w:t>
            </w:r>
          </w:p>
        </w:tc>
        <w:tc>
          <w:tcPr>
            <w:tcW w:w="899" w:type="dxa"/>
            <w:gridSpan w:val="2"/>
          </w:tcPr>
          <w:p w:rsidR="00921A02" w:rsidRDefault="003E4D5A">
            <w:pPr>
              <w:pStyle w:val="TableParagraph"/>
              <w:spacing w:line="249" w:lineRule="exact"/>
              <w:ind w:left="33" w:right="25"/>
            </w:pPr>
            <w:r>
              <w:rPr>
                <w:spacing w:val="-10"/>
              </w:rPr>
              <w:t>2</w:t>
            </w:r>
          </w:p>
        </w:tc>
        <w:tc>
          <w:tcPr>
            <w:tcW w:w="902" w:type="dxa"/>
            <w:gridSpan w:val="2"/>
          </w:tcPr>
          <w:p w:rsidR="00921A02" w:rsidRDefault="003E4D5A">
            <w:pPr>
              <w:pStyle w:val="TableParagraph"/>
              <w:spacing w:line="249" w:lineRule="exact"/>
              <w:ind w:left="36" w:right="28"/>
            </w:pPr>
            <w:r>
              <w:rPr>
                <w:spacing w:val="-10"/>
              </w:rPr>
              <w:t>2</w:t>
            </w:r>
          </w:p>
        </w:tc>
        <w:tc>
          <w:tcPr>
            <w:tcW w:w="900" w:type="dxa"/>
          </w:tcPr>
          <w:p w:rsidR="00921A02" w:rsidRDefault="003E4D5A">
            <w:pPr>
              <w:pStyle w:val="TableParagraph"/>
              <w:spacing w:line="249" w:lineRule="exact"/>
              <w:ind w:left="26" w:right="16"/>
            </w:pPr>
            <w:r>
              <w:rPr>
                <w:spacing w:val="-10"/>
              </w:rPr>
              <w:t>3</w:t>
            </w:r>
          </w:p>
        </w:tc>
        <w:tc>
          <w:tcPr>
            <w:tcW w:w="902" w:type="dxa"/>
            <w:gridSpan w:val="2"/>
          </w:tcPr>
          <w:p w:rsidR="00921A02" w:rsidRDefault="003E4D5A">
            <w:pPr>
              <w:pStyle w:val="TableParagraph"/>
              <w:spacing w:line="249" w:lineRule="exact"/>
              <w:ind w:left="36" w:right="28"/>
            </w:pPr>
            <w:r>
              <w:rPr>
                <w:spacing w:val="-10"/>
              </w:rPr>
              <w:t>2</w:t>
            </w:r>
          </w:p>
        </w:tc>
        <w:tc>
          <w:tcPr>
            <w:tcW w:w="899" w:type="dxa"/>
            <w:gridSpan w:val="2"/>
          </w:tcPr>
          <w:p w:rsidR="00921A02" w:rsidRDefault="003E4D5A">
            <w:pPr>
              <w:pStyle w:val="TableParagraph"/>
              <w:spacing w:line="249" w:lineRule="exact"/>
              <w:ind w:left="51" w:right="42"/>
            </w:pPr>
            <w:r>
              <w:rPr>
                <w:spacing w:val="-10"/>
              </w:rPr>
              <w:t>2</w:t>
            </w:r>
          </w:p>
        </w:tc>
        <w:tc>
          <w:tcPr>
            <w:tcW w:w="898" w:type="dxa"/>
            <w:gridSpan w:val="2"/>
          </w:tcPr>
          <w:p w:rsidR="00921A02" w:rsidRDefault="003E4D5A">
            <w:pPr>
              <w:pStyle w:val="TableParagraph"/>
              <w:spacing w:line="249" w:lineRule="exact"/>
              <w:ind w:left="23" w:right="7"/>
            </w:pPr>
            <w:r>
              <w:rPr>
                <w:spacing w:val="-10"/>
              </w:rPr>
              <w:t>2</w:t>
            </w:r>
          </w:p>
        </w:tc>
        <w:tc>
          <w:tcPr>
            <w:tcW w:w="902" w:type="dxa"/>
          </w:tcPr>
          <w:p w:rsidR="00921A02" w:rsidRDefault="003E4D5A">
            <w:pPr>
              <w:pStyle w:val="TableParagraph"/>
              <w:spacing w:line="249" w:lineRule="exact"/>
              <w:ind w:left="36" w:right="15"/>
            </w:pPr>
            <w:r>
              <w:rPr>
                <w:spacing w:val="-10"/>
              </w:rPr>
              <w:t>2</w:t>
            </w:r>
          </w:p>
        </w:tc>
      </w:tr>
      <w:tr w:rsidR="00921A02">
        <w:trPr>
          <w:trHeight w:val="290"/>
        </w:trPr>
        <w:tc>
          <w:tcPr>
            <w:tcW w:w="2002" w:type="dxa"/>
            <w:gridSpan w:val="2"/>
          </w:tcPr>
          <w:p w:rsidR="00921A02" w:rsidRDefault="003E4D5A">
            <w:pPr>
              <w:pStyle w:val="TableParagraph"/>
              <w:spacing w:line="247" w:lineRule="exact"/>
              <w:ind w:left="107"/>
              <w:jc w:val="left"/>
            </w:pPr>
            <w:r>
              <w:rPr>
                <w:spacing w:val="-5"/>
              </w:rPr>
              <w:t>CO3</w:t>
            </w:r>
          </w:p>
        </w:tc>
        <w:tc>
          <w:tcPr>
            <w:tcW w:w="900" w:type="dxa"/>
            <w:gridSpan w:val="2"/>
          </w:tcPr>
          <w:p w:rsidR="00921A02" w:rsidRDefault="003E4D5A">
            <w:pPr>
              <w:pStyle w:val="TableParagraph"/>
              <w:spacing w:line="247" w:lineRule="exact"/>
              <w:ind w:left="26" w:right="19"/>
            </w:pPr>
            <w:r>
              <w:rPr>
                <w:spacing w:val="-10"/>
              </w:rPr>
              <w:t>2</w:t>
            </w:r>
          </w:p>
        </w:tc>
        <w:tc>
          <w:tcPr>
            <w:tcW w:w="901" w:type="dxa"/>
          </w:tcPr>
          <w:p w:rsidR="00921A02" w:rsidRDefault="003E4D5A">
            <w:pPr>
              <w:pStyle w:val="TableParagraph"/>
              <w:spacing w:line="247" w:lineRule="exact"/>
              <w:ind w:left="43" w:right="37"/>
            </w:pPr>
            <w:r>
              <w:rPr>
                <w:spacing w:val="-10"/>
              </w:rPr>
              <w:t>3</w:t>
            </w:r>
          </w:p>
        </w:tc>
        <w:tc>
          <w:tcPr>
            <w:tcW w:w="902" w:type="dxa"/>
            <w:gridSpan w:val="2"/>
          </w:tcPr>
          <w:p w:rsidR="00921A02" w:rsidRDefault="003E4D5A">
            <w:pPr>
              <w:pStyle w:val="TableParagraph"/>
              <w:spacing w:line="247" w:lineRule="exact"/>
              <w:ind w:left="36" w:right="31"/>
            </w:pPr>
            <w:r>
              <w:rPr>
                <w:spacing w:val="-10"/>
              </w:rPr>
              <w:t>-</w:t>
            </w:r>
          </w:p>
        </w:tc>
        <w:tc>
          <w:tcPr>
            <w:tcW w:w="899" w:type="dxa"/>
            <w:gridSpan w:val="2"/>
          </w:tcPr>
          <w:p w:rsidR="00921A02" w:rsidRDefault="003E4D5A">
            <w:pPr>
              <w:pStyle w:val="TableParagraph"/>
              <w:spacing w:line="247" w:lineRule="exact"/>
              <w:ind w:left="33" w:right="25"/>
            </w:pPr>
            <w:r>
              <w:rPr>
                <w:spacing w:val="-10"/>
              </w:rPr>
              <w:t>2</w:t>
            </w:r>
          </w:p>
        </w:tc>
        <w:tc>
          <w:tcPr>
            <w:tcW w:w="902" w:type="dxa"/>
            <w:gridSpan w:val="2"/>
          </w:tcPr>
          <w:p w:rsidR="00921A02" w:rsidRDefault="003E4D5A">
            <w:pPr>
              <w:pStyle w:val="TableParagraph"/>
              <w:spacing w:line="247" w:lineRule="exact"/>
              <w:ind w:left="36" w:right="28"/>
            </w:pPr>
            <w:r>
              <w:rPr>
                <w:spacing w:val="-10"/>
              </w:rPr>
              <w:t>2</w:t>
            </w:r>
          </w:p>
        </w:tc>
        <w:tc>
          <w:tcPr>
            <w:tcW w:w="900" w:type="dxa"/>
          </w:tcPr>
          <w:p w:rsidR="00921A02" w:rsidRDefault="003E4D5A">
            <w:pPr>
              <w:pStyle w:val="TableParagraph"/>
              <w:spacing w:line="247" w:lineRule="exact"/>
              <w:ind w:left="26" w:right="16"/>
            </w:pPr>
            <w:r>
              <w:rPr>
                <w:spacing w:val="-10"/>
              </w:rPr>
              <w:t>3</w:t>
            </w:r>
          </w:p>
        </w:tc>
        <w:tc>
          <w:tcPr>
            <w:tcW w:w="902" w:type="dxa"/>
            <w:gridSpan w:val="2"/>
          </w:tcPr>
          <w:p w:rsidR="00921A02" w:rsidRDefault="003E4D5A">
            <w:pPr>
              <w:pStyle w:val="TableParagraph"/>
              <w:spacing w:line="247" w:lineRule="exact"/>
              <w:ind w:left="36" w:right="28"/>
            </w:pPr>
            <w:r>
              <w:rPr>
                <w:spacing w:val="-10"/>
              </w:rPr>
              <w:t>2</w:t>
            </w:r>
          </w:p>
        </w:tc>
        <w:tc>
          <w:tcPr>
            <w:tcW w:w="899" w:type="dxa"/>
            <w:gridSpan w:val="2"/>
          </w:tcPr>
          <w:p w:rsidR="00921A02" w:rsidRDefault="003E4D5A">
            <w:pPr>
              <w:pStyle w:val="TableParagraph"/>
              <w:spacing w:line="247" w:lineRule="exact"/>
              <w:ind w:left="51" w:right="42"/>
            </w:pPr>
            <w:r>
              <w:rPr>
                <w:spacing w:val="-10"/>
              </w:rPr>
              <w:t>2</w:t>
            </w:r>
          </w:p>
        </w:tc>
        <w:tc>
          <w:tcPr>
            <w:tcW w:w="898" w:type="dxa"/>
            <w:gridSpan w:val="2"/>
          </w:tcPr>
          <w:p w:rsidR="00921A02" w:rsidRDefault="003E4D5A">
            <w:pPr>
              <w:pStyle w:val="TableParagraph"/>
              <w:spacing w:line="247" w:lineRule="exact"/>
              <w:ind w:left="23" w:right="7"/>
            </w:pPr>
            <w:r>
              <w:rPr>
                <w:spacing w:val="-10"/>
              </w:rPr>
              <w:t>2</w:t>
            </w:r>
          </w:p>
        </w:tc>
        <w:tc>
          <w:tcPr>
            <w:tcW w:w="902" w:type="dxa"/>
          </w:tcPr>
          <w:p w:rsidR="00921A02" w:rsidRDefault="003E4D5A">
            <w:pPr>
              <w:pStyle w:val="TableParagraph"/>
              <w:spacing w:line="247" w:lineRule="exact"/>
              <w:ind w:left="36" w:right="15"/>
            </w:pPr>
            <w:r>
              <w:rPr>
                <w:spacing w:val="-10"/>
              </w:rPr>
              <w:t>2</w:t>
            </w:r>
          </w:p>
        </w:tc>
      </w:tr>
      <w:tr w:rsidR="00921A02">
        <w:trPr>
          <w:trHeight w:val="292"/>
        </w:trPr>
        <w:tc>
          <w:tcPr>
            <w:tcW w:w="2002" w:type="dxa"/>
            <w:gridSpan w:val="2"/>
          </w:tcPr>
          <w:p w:rsidR="00921A02" w:rsidRDefault="003E4D5A">
            <w:pPr>
              <w:pStyle w:val="TableParagraph"/>
              <w:spacing w:line="247" w:lineRule="exact"/>
              <w:ind w:left="107"/>
              <w:jc w:val="left"/>
            </w:pPr>
            <w:r>
              <w:rPr>
                <w:spacing w:val="-5"/>
              </w:rPr>
              <w:t>CO4</w:t>
            </w:r>
          </w:p>
        </w:tc>
        <w:tc>
          <w:tcPr>
            <w:tcW w:w="900" w:type="dxa"/>
            <w:gridSpan w:val="2"/>
          </w:tcPr>
          <w:p w:rsidR="00921A02" w:rsidRDefault="003E4D5A">
            <w:pPr>
              <w:pStyle w:val="TableParagraph"/>
              <w:spacing w:line="247" w:lineRule="exact"/>
              <w:ind w:left="26" w:right="19"/>
            </w:pPr>
            <w:r>
              <w:rPr>
                <w:spacing w:val="-10"/>
              </w:rPr>
              <w:t>2</w:t>
            </w:r>
          </w:p>
        </w:tc>
        <w:tc>
          <w:tcPr>
            <w:tcW w:w="901" w:type="dxa"/>
          </w:tcPr>
          <w:p w:rsidR="00921A02" w:rsidRDefault="003E4D5A">
            <w:pPr>
              <w:pStyle w:val="TableParagraph"/>
              <w:spacing w:line="247" w:lineRule="exact"/>
              <w:ind w:left="43" w:right="37"/>
            </w:pPr>
            <w:r>
              <w:rPr>
                <w:spacing w:val="-10"/>
              </w:rPr>
              <w:t>3</w:t>
            </w:r>
          </w:p>
        </w:tc>
        <w:tc>
          <w:tcPr>
            <w:tcW w:w="902" w:type="dxa"/>
            <w:gridSpan w:val="2"/>
          </w:tcPr>
          <w:p w:rsidR="00921A02" w:rsidRDefault="003E4D5A">
            <w:pPr>
              <w:pStyle w:val="TableParagraph"/>
              <w:spacing w:line="247" w:lineRule="exact"/>
              <w:ind w:left="36" w:right="31"/>
            </w:pPr>
            <w:r>
              <w:rPr>
                <w:spacing w:val="-10"/>
              </w:rPr>
              <w:t>-</w:t>
            </w:r>
          </w:p>
        </w:tc>
        <w:tc>
          <w:tcPr>
            <w:tcW w:w="899" w:type="dxa"/>
            <w:gridSpan w:val="2"/>
          </w:tcPr>
          <w:p w:rsidR="00921A02" w:rsidRDefault="003E4D5A">
            <w:pPr>
              <w:pStyle w:val="TableParagraph"/>
              <w:spacing w:line="247" w:lineRule="exact"/>
              <w:ind w:left="33" w:right="25"/>
            </w:pPr>
            <w:r>
              <w:rPr>
                <w:spacing w:val="-10"/>
              </w:rPr>
              <w:t>2</w:t>
            </w:r>
          </w:p>
        </w:tc>
        <w:tc>
          <w:tcPr>
            <w:tcW w:w="902" w:type="dxa"/>
            <w:gridSpan w:val="2"/>
          </w:tcPr>
          <w:p w:rsidR="00921A02" w:rsidRDefault="003E4D5A">
            <w:pPr>
              <w:pStyle w:val="TableParagraph"/>
              <w:spacing w:line="247" w:lineRule="exact"/>
              <w:ind w:left="36" w:right="28"/>
            </w:pPr>
            <w:r>
              <w:rPr>
                <w:spacing w:val="-10"/>
              </w:rPr>
              <w:t>2</w:t>
            </w:r>
          </w:p>
        </w:tc>
        <w:tc>
          <w:tcPr>
            <w:tcW w:w="900" w:type="dxa"/>
          </w:tcPr>
          <w:p w:rsidR="00921A02" w:rsidRDefault="003E4D5A">
            <w:pPr>
              <w:pStyle w:val="TableParagraph"/>
              <w:spacing w:line="247" w:lineRule="exact"/>
              <w:ind w:left="26" w:right="16"/>
            </w:pPr>
            <w:r>
              <w:rPr>
                <w:spacing w:val="-10"/>
              </w:rPr>
              <w:t>3</w:t>
            </w:r>
          </w:p>
        </w:tc>
        <w:tc>
          <w:tcPr>
            <w:tcW w:w="902" w:type="dxa"/>
            <w:gridSpan w:val="2"/>
          </w:tcPr>
          <w:p w:rsidR="00921A02" w:rsidRDefault="003E4D5A">
            <w:pPr>
              <w:pStyle w:val="TableParagraph"/>
              <w:spacing w:line="247" w:lineRule="exact"/>
              <w:ind w:left="36" w:right="28"/>
            </w:pPr>
            <w:r>
              <w:rPr>
                <w:spacing w:val="-10"/>
              </w:rPr>
              <w:t>2</w:t>
            </w:r>
          </w:p>
        </w:tc>
        <w:tc>
          <w:tcPr>
            <w:tcW w:w="899" w:type="dxa"/>
            <w:gridSpan w:val="2"/>
          </w:tcPr>
          <w:p w:rsidR="00921A02" w:rsidRDefault="003E4D5A">
            <w:pPr>
              <w:pStyle w:val="TableParagraph"/>
              <w:spacing w:line="247" w:lineRule="exact"/>
              <w:ind w:left="51" w:right="42"/>
            </w:pPr>
            <w:r>
              <w:rPr>
                <w:spacing w:val="-10"/>
              </w:rPr>
              <w:t>2</w:t>
            </w:r>
          </w:p>
        </w:tc>
        <w:tc>
          <w:tcPr>
            <w:tcW w:w="898" w:type="dxa"/>
            <w:gridSpan w:val="2"/>
          </w:tcPr>
          <w:p w:rsidR="00921A02" w:rsidRDefault="003E4D5A">
            <w:pPr>
              <w:pStyle w:val="TableParagraph"/>
              <w:spacing w:line="247" w:lineRule="exact"/>
              <w:ind w:left="23" w:right="7"/>
            </w:pPr>
            <w:r>
              <w:rPr>
                <w:spacing w:val="-10"/>
              </w:rPr>
              <w:t>2</w:t>
            </w:r>
          </w:p>
        </w:tc>
        <w:tc>
          <w:tcPr>
            <w:tcW w:w="902" w:type="dxa"/>
          </w:tcPr>
          <w:p w:rsidR="00921A02" w:rsidRDefault="003E4D5A">
            <w:pPr>
              <w:pStyle w:val="TableParagraph"/>
              <w:spacing w:line="247" w:lineRule="exact"/>
              <w:ind w:left="36" w:right="15"/>
            </w:pPr>
            <w:r>
              <w:rPr>
                <w:spacing w:val="-10"/>
              </w:rPr>
              <w:t>2</w:t>
            </w:r>
          </w:p>
        </w:tc>
      </w:tr>
      <w:tr w:rsidR="00921A02">
        <w:trPr>
          <w:trHeight w:val="290"/>
        </w:trPr>
        <w:tc>
          <w:tcPr>
            <w:tcW w:w="2002" w:type="dxa"/>
            <w:gridSpan w:val="2"/>
          </w:tcPr>
          <w:p w:rsidR="00921A02" w:rsidRDefault="003E4D5A">
            <w:pPr>
              <w:pStyle w:val="TableParagraph"/>
              <w:spacing w:line="247" w:lineRule="exact"/>
              <w:ind w:left="107"/>
              <w:jc w:val="left"/>
            </w:pPr>
            <w:r>
              <w:rPr>
                <w:spacing w:val="-5"/>
              </w:rPr>
              <w:t>CO5</w:t>
            </w:r>
          </w:p>
        </w:tc>
        <w:tc>
          <w:tcPr>
            <w:tcW w:w="900" w:type="dxa"/>
            <w:gridSpan w:val="2"/>
          </w:tcPr>
          <w:p w:rsidR="00921A02" w:rsidRDefault="003E4D5A">
            <w:pPr>
              <w:pStyle w:val="TableParagraph"/>
              <w:spacing w:line="247" w:lineRule="exact"/>
              <w:ind w:left="26" w:right="19"/>
            </w:pPr>
            <w:r>
              <w:rPr>
                <w:spacing w:val="-10"/>
              </w:rPr>
              <w:t>2</w:t>
            </w:r>
          </w:p>
        </w:tc>
        <w:tc>
          <w:tcPr>
            <w:tcW w:w="901" w:type="dxa"/>
          </w:tcPr>
          <w:p w:rsidR="00921A02" w:rsidRDefault="003E4D5A">
            <w:pPr>
              <w:pStyle w:val="TableParagraph"/>
              <w:spacing w:line="247" w:lineRule="exact"/>
              <w:ind w:left="43" w:right="37"/>
            </w:pPr>
            <w:r>
              <w:rPr>
                <w:spacing w:val="-10"/>
              </w:rPr>
              <w:t>3</w:t>
            </w:r>
          </w:p>
        </w:tc>
        <w:tc>
          <w:tcPr>
            <w:tcW w:w="902" w:type="dxa"/>
            <w:gridSpan w:val="2"/>
          </w:tcPr>
          <w:p w:rsidR="00921A02" w:rsidRDefault="003E4D5A">
            <w:pPr>
              <w:pStyle w:val="TableParagraph"/>
              <w:spacing w:line="247" w:lineRule="exact"/>
              <w:ind w:left="36" w:right="31"/>
            </w:pPr>
            <w:r>
              <w:rPr>
                <w:spacing w:val="-10"/>
              </w:rPr>
              <w:t>-</w:t>
            </w:r>
          </w:p>
        </w:tc>
        <w:tc>
          <w:tcPr>
            <w:tcW w:w="899" w:type="dxa"/>
            <w:gridSpan w:val="2"/>
          </w:tcPr>
          <w:p w:rsidR="00921A02" w:rsidRDefault="003E4D5A">
            <w:pPr>
              <w:pStyle w:val="TableParagraph"/>
              <w:spacing w:line="247" w:lineRule="exact"/>
              <w:ind w:left="33" w:right="25"/>
            </w:pPr>
            <w:r>
              <w:rPr>
                <w:spacing w:val="-10"/>
              </w:rPr>
              <w:t>2</w:t>
            </w:r>
          </w:p>
        </w:tc>
        <w:tc>
          <w:tcPr>
            <w:tcW w:w="902" w:type="dxa"/>
            <w:gridSpan w:val="2"/>
          </w:tcPr>
          <w:p w:rsidR="00921A02" w:rsidRDefault="003E4D5A">
            <w:pPr>
              <w:pStyle w:val="TableParagraph"/>
              <w:spacing w:line="247" w:lineRule="exact"/>
              <w:ind w:left="36" w:right="28"/>
            </w:pPr>
            <w:r>
              <w:rPr>
                <w:spacing w:val="-10"/>
              </w:rPr>
              <w:t>2</w:t>
            </w:r>
          </w:p>
        </w:tc>
        <w:tc>
          <w:tcPr>
            <w:tcW w:w="900" w:type="dxa"/>
          </w:tcPr>
          <w:p w:rsidR="00921A02" w:rsidRDefault="003E4D5A">
            <w:pPr>
              <w:pStyle w:val="TableParagraph"/>
              <w:spacing w:line="247" w:lineRule="exact"/>
              <w:ind w:left="26" w:right="16"/>
            </w:pPr>
            <w:r>
              <w:rPr>
                <w:spacing w:val="-10"/>
              </w:rPr>
              <w:t>3</w:t>
            </w:r>
          </w:p>
        </w:tc>
        <w:tc>
          <w:tcPr>
            <w:tcW w:w="902" w:type="dxa"/>
            <w:gridSpan w:val="2"/>
          </w:tcPr>
          <w:p w:rsidR="00921A02" w:rsidRDefault="003E4D5A">
            <w:pPr>
              <w:pStyle w:val="TableParagraph"/>
              <w:spacing w:line="247" w:lineRule="exact"/>
              <w:ind w:left="36" w:right="28"/>
            </w:pPr>
            <w:r>
              <w:rPr>
                <w:spacing w:val="-10"/>
              </w:rPr>
              <w:t>2</w:t>
            </w:r>
          </w:p>
        </w:tc>
        <w:tc>
          <w:tcPr>
            <w:tcW w:w="899" w:type="dxa"/>
            <w:gridSpan w:val="2"/>
          </w:tcPr>
          <w:p w:rsidR="00921A02" w:rsidRDefault="003E4D5A">
            <w:pPr>
              <w:pStyle w:val="TableParagraph"/>
              <w:spacing w:line="247" w:lineRule="exact"/>
              <w:ind w:left="51" w:right="42"/>
            </w:pPr>
            <w:r>
              <w:rPr>
                <w:spacing w:val="-10"/>
              </w:rPr>
              <w:t>2</w:t>
            </w:r>
          </w:p>
        </w:tc>
        <w:tc>
          <w:tcPr>
            <w:tcW w:w="898" w:type="dxa"/>
            <w:gridSpan w:val="2"/>
          </w:tcPr>
          <w:p w:rsidR="00921A02" w:rsidRDefault="003E4D5A">
            <w:pPr>
              <w:pStyle w:val="TableParagraph"/>
              <w:spacing w:line="247" w:lineRule="exact"/>
              <w:ind w:left="23" w:right="7"/>
            </w:pPr>
            <w:r>
              <w:rPr>
                <w:spacing w:val="-10"/>
              </w:rPr>
              <w:t>2</w:t>
            </w:r>
          </w:p>
        </w:tc>
        <w:tc>
          <w:tcPr>
            <w:tcW w:w="902" w:type="dxa"/>
          </w:tcPr>
          <w:p w:rsidR="00921A02" w:rsidRDefault="003E4D5A">
            <w:pPr>
              <w:pStyle w:val="TableParagraph"/>
              <w:spacing w:line="247" w:lineRule="exact"/>
              <w:ind w:left="36" w:right="15"/>
            </w:pPr>
            <w:r>
              <w:rPr>
                <w:spacing w:val="-10"/>
              </w:rPr>
              <w:t>2</w:t>
            </w:r>
          </w:p>
        </w:tc>
      </w:tr>
      <w:tr w:rsidR="00921A02">
        <w:trPr>
          <w:trHeight w:val="290"/>
        </w:trPr>
        <w:tc>
          <w:tcPr>
            <w:tcW w:w="2002" w:type="dxa"/>
            <w:gridSpan w:val="2"/>
          </w:tcPr>
          <w:p w:rsidR="00921A02" w:rsidRDefault="003E4D5A">
            <w:pPr>
              <w:pStyle w:val="TableParagraph"/>
              <w:spacing w:line="247" w:lineRule="exact"/>
              <w:ind w:left="107"/>
              <w:jc w:val="left"/>
            </w:pPr>
            <w:r>
              <w:rPr>
                <w:spacing w:val="-5"/>
              </w:rPr>
              <w:t>CO6</w:t>
            </w:r>
          </w:p>
        </w:tc>
        <w:tc>
          <w:tcPr>
            <w:tcW w:w="900" w:type="dxa"/>
            <w:gridSpan w:val="2"/>
          </w:tcPr>
          <w:p w:rsidR="00921A02" w:rsidRDefault="003E4D5A">
            <w:pPr>
              <w:pStyle w:val="TableParagraph"/>
              <w:spacing w:line="247" w:lineRule="exact"/>
              <w:ind w:left="26" w:right="19"/>
            </w:pPr>
            <w:r>
              <w:rPr>
                <w:spacing w:val="-10"/>
              </w:rPr>
              <w:t>2</w:t>
            </w:r>
          </w:p>
        </w:tc>
        <w:tc>
          <w:tcPr>
            <w:tcW w:w="901" w:type="dxa"/>
          </w:tcPr>
          <w:p w:rsidR="00921A02" w:rsidRDefault="003E4D5A">
            <w:pPr>
              <w:pStyle w:val="TableParagraph"/>
              <w:spacing w:line="247" w:lineRule="exact"/>
              <w:ind w:left="43" w:right="37"/>
            </w:pPr>
            <w:r>
              <w:rPr>
                <w:spacing w:val="-10"/>
              </w:rPr>
              <w:t>3</w:t>
            </w:r>
          </w:p>
        </w:tc>
        <w:tc>
          <w:tcPr>
            <w:tcW w:w="902" w:type="dxa"/>
            <w:gridSpan w:val="2"/>
          </w:tcPr>
          <w:p w:rsidR="00921A02" w:rsidRDefault="003E4D5A">
            <w:pPr>
              <w:pStyle w:val="TableParagraph"/>
              <w:spacing w:line="247" w:lineRule="exact"/>
              <w:ind w:left="36" w:right="31"/>
            </w:pPr>
            <w:r>
              <w:rPr>
                <w:spacing w:val="-10"/>
              </w:rPr>
              <w:t>-</w:t>
            </w:r>
          </w:p>
        </w:tc>
        <w:tc>
          <w:tcPr>
            <w:tcW w:w="899" w:type="dxa"/>
            <w:gridSpan w:val="2"/>
          </w:tcPr>
          <w:p w:rsidR="00921A02" w:rsidRDefault="003E4D5A">
            <w:pPr>
              <w:pStyle w:val="TableParagraph"/>
              <w:spacing w:line="247" w:lineRule="exact"/>
              <w:ind w:left="33" w:right="25"/>
            </w:pPr>
            <w:r>
              <w:rPr>
                <w:spacing w:val="-10"/>
              </w:rPr>
              <w:t>2</w:t>
            </w:r>
          </w:p>
        </w:tc>
        <w:tc>
          <w:tcPr>
            <w:tcW w:w="902" w:type="dxa"/>
            <w:gridSpan w:val="2"/>
          </w:tcPr>
          <w:p w:rsidR="00921A02" w:rsidRDefault="003E4D5A">
            <w:pPr>
              <w:pStyle w:val="TableParagraph"/>
              <w:spacing w:line="247" w:lineRule="exact"/>
              <w:ind w:left="36" w:right="28"/>
            </w:pPr>
            <w:r>
              <w:rPr>
                <w:spacing w:val="-10"/>
              </w:rPr>
              <w:t>2</w:t>
            </w:r>
          </w:p>
        </w:tc>
        <w:tc>
          <w:tcPr>
            <w:tcW w:w="900" w:type="dxa"/>
          </w:tcPr>
          <w:p w:rsidR="00921A02" w:rsidRDefault="003E4D5A">
            <w:pPr>
              <w:pStyle w:val="TableParagraph"/>
              <w:spacing w:line="247" w:lineRule="exact"/>
              <w:ind w:left="26" w:right="16"/>
            </w:pPr>
            <w:r>
              <w:rPr>
                <w:spacing w:val="-10"/>
              </w:rPr>
              <w:t>3</w:t>
            </w:r>
          </w:p>
        </w:tc>
        <w:tc>
          <w:tcPr>
            <w:tcW w:w="902" w:type="dxa"/>
            <w:gridSpan w:val="2"/>
          </w:tcPr>
          <w:p w:rsidR="00921A02" w:rsidRDefault="003E4D5A">
            <w:pPr>
              <w:pStyle w:val="TableParagraph"/>
              <w:spacing w:line="247" w:lineRule="exact"/>
              <w:ind w:left="36" w:right="28"/>
            </w:pPr>
            <w:r>
              <w:rPr>
                <w:spacing w:val="-10"/>
              </w:rPr>
              <w:t>2</w:t>
            </w:r>
          </w:p>
        </w:tc>
        <w:tc>
          <w:tcPr>
            <w:tcW w:w="899" w:type="dxa"/>
            <w:gridSpan w:val="2"/>
          </w:tcPr>
          <w:p w:rsidR="00921A02" w:rsidRDefault="003E4D5A">
            <w:pPr>
              <w:pStyle w:val="TableParagraph"/>
              <w:spacing w:line="247" w:lineRule="exact"/>
              <w:ind w:left="51" w:right="42"/>
            </w:pPr>
            <w:r>
              <w:rPr>
                <w:spacing w:val="-10"/>
              </w:rPr>
              <w:t>2</w:t>
            </w:r>
          </w:p>
        </w:tc>
        <w:tc>
          <w:tcPr>
            <w:tcW w:w="898" w:type="dxa"/>
            <w:gridSpan w:val="2"/>
          </w:tcPr>
          <w:p w:rsidR="00921A02" w:rsidRDefault="003E4D5A">
            <w:pPr>
              <w:pStyle w:val="TableParagraph"/>
              <w:spacing w:line="247" w:lineRule="exact"/>
              <w:ind w:left="23" w:right="7"/>
            </w:pPr>
            <w:r>
              <w:rPr>
                <w:spacing w:val="-10"/>
              </w:rPr>
              <w:t>2</w:t>
            </w:r>
          </w:p>
        </w:tc>
        <w:tc>
          <w:tcPr>
            <w:tcW w:w="902" w:type="dxa"/>
          </w:tcPr>
          <w:p w:rsidR="00921A02" w:rsidRDefault="003E4D5A">
            <w:pPr>
              <w:pStyle w:val="TableParagraph"/>
              <w:spacing w:line="247" w:lineRule="exact"/>
              <w:ind w:left="36" w:right="15"/>
            </w:pPr>
            <w:r>
              <w:rPr>
                <w:spacing w:val="-10"/>
              </w:rPr>
              <w:t>2</w:t>
            </w:r>
          </w:p>
        </w:tc>
      </w:tr>
      <w:tr w:rsidR="00921A02">
        <w:trPr>
          <w:trHeight w:val="253"/>
        </w:trPr>
        <w:tc>
          <w:tcPr>
            <w:tcW w:w="2002" w:type="dxa"/>
            <w:gridSpan w:val="2"/>
          </w:tcPr>
          <w:p w:rsidR="00921A02" w:rsidRDefault="003E4D5A">
            <w:pPr>
              <w:pStyle w:val="TableParagraph"/>
              <w:spacing w:line="234" w:lineRule="exact"/>
              <w:ind w:left="107"/>
              <w:jc w:val="left"/>
            </w:pPr>
            <w:r>
              <w:rPr>
                <w:spacing w:val="-2"/>
              </w:rPr>
              <w:t>AVERAGE</w:t>
            </w:r>
          </w:p>
        </w:tc>
        <w:tc>
          <w:tcPr>
            <w:tcW w:w="900" w:type="dxa"/>
            <w:gridSpan w:val="2"/>
          </w:tcPr>
          <w:p w:rsidR="00921A02" w:rsidRDefault="003E4D5A">
            <w:pPr>
              <w:pStyle w:val="TableParagraph"/>
              <w:spacing w:line="234" w:lineRule="exact"/>
              <w:ind w:left="26" w:right="19"/>
            </w:pPr>
            <w:r>
              <w:rPr>
                <w:spacing w:val="-10"/>
              </w:rPr>
              <w:t>2</w:t>
            </w:r>
          </w:p>
        </w:tc>
        <w:tc>
          <w:tcPr>
            <w:tcW w:w="901" w:type="dxa"/>
          </w:tcPr>
          <w:p w:rsidR="00921A02" w:rsidRDefault="003E4D5A">
            <w:pPr>
              <w:pStyle w:val="TableParagraph"/>
              <w:spacing w:line="234" w:lineRule="exact"/>
              <w:ind w:left="43" w:right="37"/>
            </w:pPr>
            <w:r>
              <w:rPr>
                <w:spacing w:val="-10"/>
              </w:rPr>
              <w:t>3</w:t>
            </w:r>
          </w:p>
        </w:tc>
        <w:tc>
          <w:tcPr>
            <w:tcW w:w="902" w:type="dxa"/>
            <w:gridSpan w:val="2"/>
          </w:tcPr>
          <w:p w:rsidR="00921A02" w:rsidRDefault="003E4D5A">
            <w:pPr>
              <w:pStyle w:val="TableParagraph"/>
              <w:spacing w:line="234" w:lineRule="exact"/>
              <w:ind w:left="36" w:right="31"/>
            </w:pPr>
            <w:r>
              <w:rPr>
                <w:spacing w:val="-10"/>
              </w:rPr>
              <w:t>-</w:t>
            </w:r>
          </w:p>
        </w:tc>
        <w:tc>
          <w:tcPr>
            <w:tcW w:w="899" w:type="dxa"/>
            <w:gridSpan w:val="2"/>
          </w:tcPr>
          <w:p w:rsidR="00921A02" w:rsidRDefault="003E4D5A">
            <w:pPr>
              <w:pStyle w:val="TableParagraph"/>
              <w:spacing w:line="234" w:lineRule="exact"/>
              <w:ind w:left="33" w:right="25"/>
            </w:pPr>
            <w:r>
              <w:rPr>
                <w:spacing w:val="-10"/>
              </w:rPr>
              <w:t>2</w:t>
            </w:r>
          </w:p>
        </w:tc>
        <w:tc>
          <w:tcPr>
            <w:tcW w:w="902" w:type="dxa"/>
            <w:gridSpan w:val="2"/>
          </w:tcPr>
          <w:p w:rsidR="00921A02" w:rsidRDefault="003E4D5A">
            <w:pPr>
              <w:pStyle w:val="TableParagraph"/>
              <w:spacing w:line="234" w:lineRule="exact"/>
              <w:ind w:left="36" w:right="28"/>
            </w:pPr>
            <w:r>
              <w:rPr>
                <w:spacing w:val="-10"/>
              </w:rPr>
              <w:t>2</w:t>
            </w:r>
          </w:p>
        </w:tc>
        <w:tc>
          <w:tcPr>
            <w:tcW w:w="900" w:type="dxa"/>
          </w:tcPr>
          <w:p w:rsidR="00921A02" w:rsidRDefault="003E4D5A">
            <w:pPr>
              <w:pStyle w:val="TableParagraph"/>
              <w:spacing w:line="234" w:lineRule="exact"/>
              <w:ind w:left="26" w:right="16"/>
            </w:pPr>
            <w:r>
              <w:rPr>
                <w:spacing w:val="-10"/>
              </w:rPr>
              <w:t>3</w:t>
            </w:r>
          </w:p>
        </w:tc>
        <w:tc>
          <w:tcPr>
            <w:tcW w:w="902" w:type="dxa"/>
            <w:gridSpan w:val="2"/>
          </w:tcPr>
          <w:p w:rsidR="00921A02" w:rsidRDefault="003E4D5A">
            <w:pPr>
              <w:pStyle w:val="TableParagraph"/>
              <w:spacing w:line="234" w:lineRule="exact"/>
              <w:ind w:left="36" w:right="28"/>
            </w:pPr>
            <w:r>
              <w:rPr>
                <w:spacing w:val="-10"/>
              </w:rPr>
              <w:t>2</w:t>
            </w:r>
          </w:p>
        </w:tc>
        <w:tc>
          <w:tcPr>
            <w:tcW w:w="899" w:type="dxa"/>
            <w:gridSpan w:val="2"/>
          </w:tcPr>
          <w:p w:rsidR="00921A02" w:rsidRDefault="003E4D5A">
            <w:pPr>
              <w:pStyle w:val="TableParagraph"/>
              <w:spacing w:line="234" w:lineRule="exact"/>
              <w:ind w:left="51" w:right="42"/>
            </w:pPr>
            <w:r>
              <w:rPr>
                <w:spacing w:val="-10"/>
              </w:rPr>
              <w:t>2</w:t>
            </w:r>
          </w:p>
        </w:tc>
        <w:tc>
          <w:tcPr>
            <w:tcW w:w="898" w:type="dxa"/>
            <w:gridSpan w:val="2"/>
          </w:tcPr>
          <w:p w:rsidR="00921A02" w:rsidRDefault="003E4D5A">
            <w:pPr>
              <w:pStyle w:val="TableParagraph"/>
              <w:spacing w:line="234" w:lineRule="exact"/>
              <w:ind w:left="23" w:right="7"/>
            </w:pPr>
            <w:r>
              <w:rPr>
                <w:spacing w:val="-10"/>
              </w:rPr>
              <w:t>2</w:t>
            </w:r>
          </w:p>
        </w:tc>
        <w:tc>
          <w:tcPr>
            <w:tcW w:w="902" w:type="dxa"/>
          </w:tcPr>
          <w:p w:rsidR="00921A02" w:rsidRDefault="003E4D5A">
            <w:pPr>
              <w:pStyle w:val="TableParagraph"/>
              <w:spacing w:line="234" w:lineRule="exact"/>
              <w:ind w:left="36" w:right="15"/>
            </w:pPr>
            <w:r>
              <w:rPr>
                <w:spacing w:val="-10"/>
              </w:rPr>
              <w:t>2</w:t>
            </w:r>
          </w:p>
        </w:tc>
      </w:tr>
      <w:tr w:rsidR="00921A02">
        <w:trPr>
          <w:trHeight w:val="254"/>
        </w:trPr>
        <w:tc>
          <w:tcPr>
            <w:tcW w:w="2902" w:type="dxa"/>
            <w:gridSpan w:val="4"/>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604" w:type="dxa"/>
            <w:gridSpan w:val="4"/>
          </w:tcPr>
          <w:p w:rsidR="00921A02" w:rsidRDefault="003E4D5A">
            <w:pPr>
              <w:pStyle w:val="TableParagraph"/>
              <w:spacing w:line="234" w:lineRule="exact"/>
              <w:ind w:left="107"/>
              <w:jc w:val="left"/>
            </w:pPr>
            <w:r>
              <w:t>1.SLIGHT</w:t>
            </w:r>
            <w:r>
              <w:rPr>
                <w:spacing w:val="-5"/>
              </w:rPr>
              <w:t xml:space="preserve"> </w:t>
            </w:r>
            <w:r>
              <w:rPr>
                <w:spacing w:val="-4"/>
              </w:rPr>
              <w:t>(LOW)</w:t>
            </w:r>
          </w:p>
        </w:tc>
        <w:tc>
          <w:tcPr>
            <w:tcW w:w="2802" w:type="dxa"/>
            <w:gridSpan w:val="6"/>
          </w:tcPr>
          <w:p w:rsidR="00921A02" w:rsidRDefault="003E4D5A">
            <w:pPr>
              <w:pStyle w:val="TableParagraph"/>
              <w:spacing w:line="234" w:lineRule="exact"/>
              <w:ind w:left="108"/>
              <w:jc w:val="left"/>
            </w:pPr>
            <w:r>
              <w:t>2.MODERATE</w:t>
            </w:r>
            <w:r>
              <w:rPr>
                <w:spacing w:val="-8"/>
              </w:rPr>
              <w:t xml:space="preserve"> </w:t>
            </w:r>
            <w:r>
              <w:rPr>
                <w:spacing w:val="-2"/>
              </w:rPr>
              <w:t>(MEDIUM)</w:t>
            </w:r>
          </w:p>
        </w:tc>
        <w:tc>
          <w:tcPr>
            <w:tcW w:w="2699" w:type="dxa"/>
            <w:gridSpan w:val="5"/>
          </w:tcPr>
          <w:p w:rsidR="00921A02" w:rsidRDefault="003E4D5A">
            <w:pPr>
              <w:pStyle w:val="TableParagraph"/>
              <w:spacing w:line="234" w:lineRule="exact"/>
              <w:ind w:left="107"/>
              <w:jc w:val="left"/>
            </w:pPr>
            <w:r>
              <w:t>3.SUBSTANTIAL</w:t>
            </w:r>
            <w:r>
              <w:rPr>
                <w:spacing w:val="-13"/>
              </w:rPr>
              <w:t xml:space="preserve"> </w:t>
            </w:r>
            <w:r>
              <w:rPr>
                <w:spacing w:val="-2"/>
              </w:rPr>
              <w:t>(HIGH)</w:t>
            </w:r>
          </w:p>
        </w:tc>
      </w:tr>
      <w:tr w:rsidR="00921A02">
        <w:trPr>
          <w:trHeight w:val="2388"/>
        </w:trPr>
        <w:tc>
          <w:tcPr>
            <w:tcW w:w="11007" w:type="dxa"/>
            <w:gridSpan w:val="19"/>
          </w:tcPr>
          <w:p w:rsidR="00921A02" w:rsidRDefault="00921A02">
            <w:pPr>
              <w:pStyle w:val="TableParagraph"/>
              <w:spacing w:before="92"/>
              <w:jc w:val="left"/>
              <w:rPr>
                <w:sz w:val="24"/>
              </w:rPr>
            </w:pPr>
          </w:p>
          <w:p w:rsidR="00921A02" w:rsidRDefault="003E4D5A">
            <w:pPr>
              <w:pStyle w:val="TableParagraph"/>
              <w:tabs>
                <w:tab w:val="left" w:pos="8029"/>
              </w:tabs>
              <w:ind w:left="107"/>
              <w:jc w:val="both"/>
              <w:rPr>
                <w:b/>
                <w:sz w:val="24"/>
              </w:rPr>
            </w:pPr>
            <w:r>
              <w:rPr>
                <w:b/>
                <w:sz w:val="24"/>
              </w:rPr>
              <w:t>Unit</w:t>
            </w:r>
            <w:r>
              <w:rPr>
                <w:b/>
                <w:spacing w:val="-2"/>
                <w:sz w:val="24"/>
              </w:rPr>
              <w:t xml:space="preserve"> </w:t>
            </w:r>
            <w:r>
              <w:rPr>
                <w:b/>
                <w:sz w:val="24"/>
              </w:rPr>
              <w:t>1:</w:t>
            </w:r>
            <w:r>
              <w:rPr>
                <w:b/>
                <w:spacing w:val="-2"/>
                <w:sz w:val="24"/>
              </w:rPr>
              <w:t xml:space="preserve"> </w:t>
            </w:r>
            <w:r>
              <w:rPr>
                <w:b/>
                <w:sz w:val="24"/>
              </w:rPr>
              <w:t>Natural</w:t>
            </w:r>
            <w:r>
              <w:rPr>
                <w:b/>
                <w:spacing w:val="-1"/>
                <w:sz w:val="24"/>
              </w:rPr>
              <w:t xml:space="preserve"> </w:t>
            </w:r>
            <w:r>
              <w:rPr>
                <w:b/>
                <w:spacing w:val="-2"/>
                <w:sz w:val="24"/>
              </w:rPr>
              <w:t>Resources</w:t>
            </w:r>
            <w:r>
              <w:rPr>
                <w:b/>
                <w:sz w:val="24"/>
              </w:rPr>
              <w:tab/>
              <w:t xml:space="preserve">7 </w:t>
            </w:r>
            <w:r>
              <w:rPr>
                <w:b/>
                <w:spacing w:val="-5"/>
                <w:sz w:val="24"/>
              </w:rPr>
              <w:t>hrs</w:t>
            </w:r>
          </w:p>
          <w:p w:rsidR="00921A02" w:rsidRDefault="003E4D5A">
            <w:pPr>
              <w:pStyle w:val="TableParagraph"/>
              <w:spacing w:before="115"/>
              <w:ind w:left="107" w:right="89"/>
              <w:jc w:val="both"/>
              <w:rPr>
                <w:sz w:val="24"/>
              </w:rPr>
            </w:pPr>
            <w:r>
              <w:rPr>
                <w:sz w:val="24"/>
              </w:rPr>
              <w:t>Environmental studies-terminologies, need for public awareness. Natural resources-Renewable and non- renewable resources; Characteristics, uses and conservation of natural resources-Forest resources, Water resources, Mineral resources, Food resources, Energy resources and Land resources. Role of an individual in conservation of natural resources; equitable use of resources for sustainable lifestyles.</w:t>
            </w:r>
          </w:p>
          <w:p w:rsidR="00921A02" w:rsidRDefault="003E4D5A">
            <w:pPr>
              <w:pStyle w:val="TableParagraph"/>
              <w:tabs>
                <w:tab w:val="left" w:pos="8029"/>
              </w:tabs>
              <w:spacing w:before="126"/>
              <w:ind w:left="107"/>
              <w:jc w:val="both"/>
              <w:rPr>
                <w:b/>
                <w:sz w:val="24"/>
              </w:rPr>
            </w:pPr>
            <w:r>
              <w:rPr>
                <w:b/>
                <w:sz w:val="24"/>
              </w:rPr>
              <w:t>Unit 2:</w:t>
            </w:r>
            <w:r>
              <w:rPr>
                <w:b/>
                <w:spacing w:val="-1"/>
                <w:sz w:val="24"/>
              </w:rPr>
              <w:t xml:space="preserve"> </w:t>
            </w:r>
            <w:r>
              <w:rPr>
                <w:b/>
                <w:spacing w:val="-2"/>
                <w:sz w:val="24"/>
              </w:rPr>
              <w:t>Ecosystems</w:t>
            </w:r>
            <w:r>
              <w:rPr>
                <w:b/>
                <w:sz w:val="24"/>
              </w:rPr>
              <w:tab/>
              <w:t xml:space="preserve">7 </w:t>
            </w:r>
            <w:r>
              <w:rPr>
                <w:b/>
                <w:spacing w:val="-5"/>
                <w:sz w:val="24"/>
              </w:rPr>
              <w:t>hrs</w:t>
            </w:r>
          </w:p>
        </w:tc>
      </w:tr>
    </w:tbl>
    <w:p w:rsidR="00921A02" w:rsidRDefault="00921A02">
      <w:pPr>
        <w:pStyle w:val="TableParagraph"/>
        <w:jc w:val="both"/>
        <w:rPr>
          <w:b/>
          <w:sz w:val="24"/>
        </w:rPr>
        <w:sectPr w:rsidR="00921A02">
          <w:pgSz w:w="11910" w:h="16840"/>
          <w:pgMar w:top="1920" w:right="0" w:bottom="280" w:left="0" w:header="720" w:footer="720" w:gutter="0"/>
          <w:cols w:space="720"/>
        </w:sectPr>
      </w:pPr>
    </w:p>
    <w:tbl>
      <w:tblPr>
        <w:tblW w:w="0" w:type="auto"/>
        <w:tblInd w:w="4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14"/>
      </w:tblGrid>
      <w:tr w:rsidR="00921A02">
        <w:trPr>
          <w:trHeight w:val="9617"/>
        </w:trPr>
        <w:tc>
          <w:tcPr>
            <w:tcW w:w="11014" w:type="dxa"/>
          </w:tcPr>
          <w:p w:rsidR="00921A02" w:rsidRDefault="003E4D5A">
            <w:pPr>
              <w:pStyle w:val="TableParagraph"/>
              <w:ind w:left="107" w:right="80"/>
              <w:jc w:val="both"/>
              <w:rPr>
                <w:sz w:val="24"/>
              </w:rPr>
            </w:pPr>
            <w:r>
              <w:rPr>
                <w:sz w:val="24"/>
              </w:rPr>
              <w:lastRenderedPageBreak/>
              <w:t>Concept of an ecosystem, Structure and function of an ecosystem, Producers, consumers and decomposers; Energy flow in the ecosystem; Ecological succession; Food chains, food webs and ecological pyramids; Introduction, types, characteristic features, structure and function of the different ecosystems- Forest</w:t>
            </w:r>
            <w:r>
              <w:t>.</w:t>
            </w:r>
            <w:r>
              <w:rPr>
                <w:spacing w:val="40"/>
              </w:rPr>
              <w:t xml:space="preserve"> </w:t>
            </w:r>
            <w:r>
              <w:rPr>
                <w:sz w:val="24"/>
              </w:rPr>
              <w:t xml:space="preserve">ecosystem, Grassland ecosystem, Desert ecosystem, Aquatic ecosystems (ponds, streams, lakes, rivers, oceans, </w:t>
            </w:r>
            <w:r>
              <w:rPr>
                <w:spacing w:val="-2"/>
                <w:sz w:val="24"/>
              </w:rPr>
              <w:t>estuaries)</w:t>
            </w:r>
          </w:p>
          <w:p w:rsidR="00921A02" w:rsidRDefault="00921A02">
            <w:pPr>
              <w:pStyle w:val="TableParagraph"/>
              <w:spacing w:before="237"/>
              <w:jc w:val="left"/>
              <w:rPr>
                <w:sz w:val="24"/>
              </w:rPr>
            </w:pPr>
          </w:p>
          <w:p w:rsidR="00921A02" w:rsidRDefault="003E4D5A">
            <w:pPr>
              <w:pStyle w:val="TableParagraph"/>
              <w:tabs>
                <w:tab w:val="left" w:pos="4956"/>
              </w:tabs>
              <w:ind w:left="107"/>
              <w:jc w:val="both"/>
              <w:rPr>
                <w:b/>
                <w:sz w:val="24"/>
              </w:rPr>
            </w:pPr>
            <w:r>
              <w:rPr>
                <w:b/>
                <w:sz w:val="24"/>
              </w:rPr>
              <w:t>Unit</w:t>
            </w:r>
            <w:r>
              <w:rPr>
                <w:b/>
                <w:spacing w:val="-1"/>
                <w:sz w:val="24"/>
              </w:rPr>
              <w:t xml:space="preserve"> </w:t>
            </w:r>
            <w:r>
              <w:rPr>
                <w:b/>
                <w:sz w:val="24"/>
              </w:rPr>
              <w:t>3:</w:t>
            </w:r>
            <w:r>
              <w:rPr>
                <w:b/>
                <w:spacing w:val="-2"/>
                <w:sz w:val="24"/>
              </w:rPr>
              <w:t xml:space="preserve"> </w:t>
            </w:r>
            <w:r>
              <w:rPr>
                <w:b/>
                <w:sz w:val="24"/>
              </w:rPr>
              <w:t xml:space="preserve">Biodiversity and its </w:t>
            </w:r>
            <w:r>
              <w:rPr>
                <w:b/>
                <w:spacing w:val="-2"/>
                <w:sz w:val="24"/>
              </w:rPr>
              <w:t>conservation</w:t>
            </w:r>
            <w:r>
              <w:rPr>
                <w:b/>
                <w:sz w:val="24"/>
              </w:rPr>
              <w:tab/>
              <w:t xml:space="preserve">7 </w:t>
            </w:r>
            <w:r>
              <w:rPr>
                <w:b/>
                <w:spacing w:val="-5"/>
                <w:sz w:val="24"/>
              </w:rPr>
              <w:t>hrs</w:t>
            </w:r>
          </w:p>
          <w:p w:rsidR="00921A02" w:rsidRDefault="003E4D5A">
            <w:pPr>
              <w:pStyle w:val="TableParagraph"/>
              <w:spacing w:before="115"/>
              <w:ind w:left="107" w:right="93"/>
              <w:jc w:val="both"/>
              <w:rPr>
                <w:sz w:val="24"/>
              </w:rPr>
            </w:pPr>
            <w:r>
              <w:rPr>
                <w:sz w:val="24"/>
              </w:rPr>
              <w:t>Introduction – Definition : genetic, species and ecosystem diversity; Biogeographical classification of India; Value of biodiversity : consumptive use, productive use, social, ethical, aesthetic and option values;</w:t>
            </w:r>
            <w:r>
              <w:rPr>
                <w:spacing w:val="40"/>
                <w:sz w:val="24"/>
              </w:rPr>
              <w:t xml:space="preserve"> </w:t>
            </w:r>
            <w:r>
              <w:rPr>
                <w:sz w:val="24"/>
              </w:rPr>
              <w:t>Biodiversity at global, National and local levels; Inida as a mega-diversity nation; Hot-sports of biodiversity; Threats</w:t>
            </w:r>
            <w:r>
              <w:rPr>
                <w:spacing w:val="-3"/>
                <w:sz w:val="24"/>
              </w:rPr>
              <w:t xml:space="preserve"> </w:t>
            </w:r>
            <w:r>
              <w:rPr>
                <w:sz w:val="24"/>
              </w:rPr>
              <w:t>to</w:t>
            </w:r>
            <w:r>
              <w:rPr>
                <w:spacing w:val="-3"/>
                <w:sz w:val="24"/>
              </w:rPr>
              <w:t xml:space="preserve"> </w:t>
            </w:r>
            <w:r>
              <w:rPr>
                <w:sz w:val="24"/>
              </w:rPr>
              <w:t>biodiversity;</w:t>
            </w:r>
            <w:r>
              <w:rPr>
                <w:spacing w:val="-1"/>
                <w:sz w:val="24"/>
              </w:rPr>
              <w:t xml:space="preserve"> </w:t>
            </w:r>
            <w:r>
              <w:rPr>
                <w:sz w:val="24"/>
              </w:rPr>
              <w:t>Endangered</w:t>
            </w:r>
            <w:r>
              <w:rPr>
                <w:spacing w:val="-1"/>
                <w:sz w:val="24"/>
              </w:rPr>
              <w:t xml:space="preserve"> </w:t>
            </w:r>
            <w:r>
              <w:rPr>
                <w:sz w:val="24"/>
              </w:rPr>
              <w:t>and</w:t>
            </w:r>
            <w:r>
              <w:rPr>
                <w:spacing w:val="-1"/>
                <w:sz w:val="24"/>
              </w:rPr>
              <w:t xml:space="preserve"> </w:t>
            </w:r>
            <w:r>
              <w:rPr>
                <w:sz w:val="24"/>
              </w:rPr>
              <w:t>endemic</w:t>
            </w:r>
            <w:r>
              <w:rPr>
                <w:spacing w:val="-3"/>
                <w:sz w:val="24"/>
              </w:rPr>
              <w:t xml:space="preserve"> </w:t>
            </w:r>
            <w:r>
              <w:rPr>
                <w:sz w:val="24"/>
              </w:rPr>
              <w:t>species</w:t>
            </w:r>
            <w:r>
              <w:rPr>
                <w:spacing w:val="-3"/>
                <w:sz w:val="24"/>
              </w:rPr>
              <w:t xml:space="preserve"> </w:t>
            </w:r>
            <w:r>
              <w:rPr>
                <w:sz w:val="24"/>
              </w:rPr>
              <w:t>of India;</w:t>
            </w:r>
            <w:r>
              <w:rPr>
                <w:spacing w:val="-3"/>
                <w:sz w:val="24"/>
              </w:rPr>
              <w:t xml:space="preserve"> </w:t>
            </w:r>
            <w:r>
              <w:rPr>
                <w:sz w:val="24"/>
              </w:rPr>
              <w:t>Conservation</w:t>
            </w:r>
            <w:r>
              <w:rPr>
                <w:spacing w:val="-3"/>
                <w:sz w:val="24"/>
              </w:rPr>
              <w:t xml:space="preserve"> </w:t>
            </w:r>
            <w:r>
              <w:rPr>
                <w:sz w:val="24"/>
              </w:rPr>
              <w:t>of</w:t>
            </w:r>
            <w:r>
              <w:rPr>
                <w:spacing w:val="-3"/>
                <w:sz w:val="24"/>
              </w:rPr>
              <w:t xml:space="preserve"> </w:t>
            </w:r>
            <w:r>
              <w:rPr>
                <w:sz w:val="24"/>
              </w:rPr>
              <w:t>biodiversity</w:t>
            </w:r>
            <w:r>
              <w:rPr>
                <w:spacing w:val="-7"/>
                <w:sz w:val="24"/>
              </w:rPr>
              <w:t xml:space="preserve"> </w:t>
            </w:r>
            <w:r>
              <w:rPr>
                <w:sz w:val="24"/>
              </w:rPr>
              <w:t>:</w:t>
            </w:r>
            <w:r>
              <w:rPr>
                <w:spacing w:val="-1"/>
                <w:sz w:val="24"/>
              </w:rPr>
              <w:t xml:space="preserve"> </w:t>
            </w:r>
            <w:r>
              <w:rPr>
                <w:sz w:val="24"/>
              </w:rPr>
              <w:t>In-situ</w:t>
            </w:r>
            <w:r>
              <w:rPr>
                <w:spacing w:val="-3"/>
                <w:sz w:val="24"/>
              </w:rPr>
              <w:t xml:space="preserve"> </w:t>
            </w:r>
            <w:r>
              <w:rPr>
                <w:sz w:val="24"/>
              </w:rPr>
              <w:t>and</w:t>
            </w:r>
            <w:r>
              <w:rPr>
                <w:spacing w:val="-3"/>
                <w:sz w:val="24"/>
              </w:rPr>
              <w:t xml:space="preserve"> </w:t>
            </w:r>
            <w:r>
              <w:rPr>
                <w:sz w:val="24"/>
              </w:rPr>
              <w:t>Ex- situ conservation of biodiversity.</w:t>
            </w:r>
          </w:p>
          <w:p w:rsidR="00921A02" w:rsidRDefault="00921A02">
            <w:pPr>
              <w:pStyle w:val="TableParagraph"/>
              <w:spacing w:before="245"/>
              <w:jc w:val="left"/>
              <w:rPr>
                <w:sz w:val="24"/>
              </w:rPr>
            </w:pPr>
          </w:p>
          <w:p w:rsidR="00921A02" w:rsidRDefault="003E4D5A">
            <w:pPr>
              <w:pStyle w:val="TableParagraph"/>
              <w:tabs>
                <w:tab w:val="left" w:pos="4819"/>
              </w:tabs>
              <w:spacing w:before="1"/>
              <w:ind w:left="107"/>
              <w:jc w:val="both"/>
              <w:rPr>
                <w:b/>
                <w:sz w:val="24"/>
              </w:rPr>
            </w:pPr>
            <w:r>
              <w:rPr>
                <w:b/>
                <w:sz w:val="24"/>
              </w:rPr>
              <w:t>Unit</w:t>
            </w:r>
            <w:r>
              <w:rPr>
                <w:b/>
                <w:spacing w:val="-1"/>
                <w:sz w:val="24"/>
              </w:rPr>
              <w:t xml:space="preserve"> </w:t>
            </w:r>
            <w:r>
              <w:rPr>
                <w:b/>
                <w:sz w:val="24"/>
              </w:rPr>
              <w:t>4:</w:t>
            </w:r>
            <w:r>
              <w:rPr>
                <w:b/>
                <w:spacing w:val="-3"/>
                <w:sz w:val="24"/>
              </w:rPr>
              <w:t xml:space="preserve"> </w:t>
            </w:r>
            <w:r>
              <w:rPr>
                <w:b/>
                <w:sz w:val="24"/>
              </w:rPr>
              <w:t>Environment and</w:t>
            </w:r>
            <w:r>
              <w:rPr>
                <w:b/>
                <w:spacing w:val="-1"/>
                <w:sz w:val="24"/>
              </w:rPr>
              <w:t xml:space="preserve"> </w:t>
            </w:r>
            <w:r>
              <w:rPr>
                <w:b/>
                <w:sz w:val="24"/>
              </w:rPr>
              <w:t>Social</w:t>
            </w:r>
            <w:r>
              <w:rPr>
                <w:b/>
                <w:spacing w:val="3"/>
                <w:sz w:val="24"/>
              </w:rPr>
              <w:t xml:space="preserve"> </w:t>
            </w:r>
            <w:r>
              <w:rPr>
                <w:b/>
                <w:spacing w:val="-2"/>
                <w:sz w:val="24"/>
              </w:rPr>
              <w:t>Issues</w:t>
            </w:r>
            <w:r>
              <w:rPr>
                <w:b/>
                <w:sz w:val="24"/>
              </w:rPr>
              <w:tab/>
              <w:t>7</w:t>
            </w:r>
            <w:r>
              <w:rPr>
                <w:b/>
                <w:spacing w:val="-3"/>
                <w:sz w:val="24"/>
              </w:rPr>
              <w:t xml:space="preserve"> </w:t>
            </w:r>
            <w:r>
              <w:rPr>
                <w:b/>
                <w:spacing w:val="-5"/>
                <w:sz w:val="24"/>
              </w:rPr>
              <w:t>hrs</w:t>
            </w:r>
          </w:p>
          <w:p w:rsidR="00921A02" w:rsidRDefault="003E4D5A">
            <w:pPr>
              <w:pStyle w:val="TableParagraph"/>
              <w:spacing w:before="115"/>
              <w:ind w:left="107" w:right="102"/>
              <w:jc w:val="both"/>
              <w:rPr>
                <w:sz w:val="24"/>
              </w:rPr>
            </w:pPr>
            <w:r>
              <w:rPr>
                <w:sz w:val="24"/>
              </w:rPr>
              <w:t>Environmental Pollution; Cause, effects and control measures of different types of pollution; Solid waste Management; Role of an individual in prevention of pollution; Disaster management. Social Issues and the Environment, From Unsustainable to Sustainable development, Urban problems related to energy, Water conservation, Resettlement and rehabilitation of people; its problems and concerns. Environmental ethics, Climate change, global warming, nuclear hazards, ill-effects of fireworks. Wasteland reclamation. Laws and acts in India for environment protection, Public awareness.</w:t>
            </w:r>
          </w:p>
          <w:p w:rsidR="00921A02" w:rsidRDefault="00921A02">
            <w:pPr>
              <w:pStyle w:val="TableParagraph"/>
              <w:spacing w:before="245"/>
              <w:jc w:val="left"/>
              <w:rPr>
                <w:sz w:val="24"/>
              </w:rPr>
            </w:pPr>
          </w:p>
          <w:p w:rsidR="00921A02" w:rsidRDefault="003E4D5A">
            <w:pPr>
              <w:pStyle w:val="TableParagraph"/>
              <w:tabs>
                <w:tab w:val="left" w:pos="5800"/>
              </w:tabs>
              <w:ind w:left="107"/>
              <w:jc w:val="both"/>
              <w:rPr>
                <w:b/>
                <w:sz w:val="24"/>
              </w:rPr>
            </w:pPr>
            <w:r>
              <w:rPr>
                <w:b/>
                <w:sz w:val="24"/>
              </w:rPr>
              <w:t>Unit</w:t>
            </w:r>
            <w:r>
              <w:rPr>
                <w:b/>
                <w:spacing w:val="-1"/>
                <w:sz w:val="24"/>
              </w:rPr>
              <w:t xml:space="preserve"> </w:t>
            </w:r>
            <w:r>
              <w:rPr>
                <w:b/>
                <w:sz w:val="24"/>
              </w:rPr>
              <w:t>5:</w:t>
            </w:r>
            <w:r>
              <w:rPr>
                <w:b/>
                <w:spacing w:val="-3"/>
                <w:sz w:val="24"/>
              </w:rPr>
              <w:t xml:space="preserve"> </w:t>
            </w:r>
            <w:r>
              <w:rPr>
                <w:b/>
                <w:sz w:val="24"/>
              </w:rPr>
              <w:t>Human</w:t>
            </w:r>
            <w:r>
              <w:rPr>
                <w:b/>
                <w:spacing w:val="1"/>
                <w:sz w:val="24"/>
              </w:rPr>
              <w:t xml:space="preserve"> </w:t>
            </w:r>
            <w:r>
              <w:rPr>
                <w:b/>
                <w:sz w:val="24"/>
              </w:rPr>
              <w:t>Population</w:t>
            </w:r>
            <w:r>
              <w:rPr>
                <w:b/>
                <w:spacing w:val="-1"/>
                <w:sz w:val="24"/>
              </w:rPr>
              <w:t xml:space="preserve"> </w:t>
            </w:r>
            <w:r>
              <w:rPr>
                <w:b/>
                <w:sz w:val="24"/>
              </w:rPr>
              <w:t>and</w:t>
            </w:r>
            <w:r>
              <w:rPr>
                <w:b/>
                <w:spacing w:val="-1"/>
                <w:sz w:val="24"/>
              </w:rPr>
              <w:t xml:space="preserve"> </w:t>
            </w:r>
            <w:r>
              <w:rPr>
                <w:b/>
                <w:sz w:val="24"/>
              </w:rPr>
              <w:t>the</w:t>
            </w:r>
            <w:r>
              <w:rPr>
                <w:b/>
                <w:spacing w:val="-1"/>
                <w:sz w:val="24"/>
              </w:rPr>
              <w:t xml:space="preserve"> </w:t>
            </w:r>
            <w:r>
              <w:rPr>
                <w:b/>
                <w:spacing w:val="-2"/>
                <w:sz w:val="24"/>
              </w:rPr>
              <w:t>Environment</w:t>
            </w:r>
            <w:r>
              <w:rPr>
                <w:b/>
                <w:sz w:val="24"/>
              </w:rPr>
              <w:tab/>
              <w:t xml:space="preserve">8 </w:t>
            </w:r>
            <w:r>
              <w:rPr>
                <w:b/>
                <w:spacing w:val="-5"/>
                <w:sz w:val="24"/>
              </w:rPr>
              <w:t>hrs</w:t>
            </w:r>
          </w:p>
          <w:p w:rsidR="00921A02" w:rsidRDefault="003E4D5A">
            <w:pPr>
              <w:pStyle w:val="TableParagraph"/>
              <w:spacing w:before="115"/>
              <w:ind w:left="107" w:right="95"/>
              <w:jc w:val="both"/>
              <w:rPr>
                <w:sz w:val="24"/>
              </w:rPr>
            </w:pPr>
            <w:r>
              <w:rPr>
                <w:sz w:val="24"/>
              </w:rPr>
              <w:t>Population growth, variation among nations. Population explosion – Family Welfare Programme. Environment and human health- Human Rights, Value Education, HIV/AIDS, Women and Child Welfare, Role of Information Technology in Environment and human health. Field work and Field Visit.</w:t>
            </w:r>
          </w:p>
          <w:p w:rsidR="00921A02" w:rsidRDefault="00921A02">
            <w:pPr>
              <w:pStyle w:val="TableParagraph"/>
              <w:spacing w:before="103"/>
              <w:jc w:val="left"/>
              <w:rPr>
                <w:sz w:val="24"/>
              </w:rPr>
            </w:pPr>
          </w:p>
          <w:p w:rsidR="00921A02" w:rsidRDefault="003E4D5A">
            <w:pPr>
              <w:pStyle w:val="TableParagraph"/>
              <w:spacing w:line="251" w:lineRule="exact"/>
              <w:ind w:left="107"/>
              <w:jc w:val="left"/>
              <w:rPr>
                <w:b/>
              </w:rPr>
            </w:pPr>
            <w:r>
              <w:rPr>
                <w:b/>
              </w:rPr>
              <w:t>Text</w:t>
            </w:r>
            <w:r>
              <w:rPr>
                <w:b/>
                <w:spacing w:val="-2"/>
              </w:rPr>
              <w:t xml:space="preserve"> </w:t>
            </w:r>
            <w:r>
              <w:rPr>
                <w:b/>
              </w:rPr>
              <w:t>Book</w:t>
            </w:r>
            <w:r>
              <w:rPr>
                <w:b/>
                <w:spacing w:val="-3"/>
              </w:rPr>
              <w:t xml:space="preserve"> </w:t>
            </w:r>
            <w:r>
              <w:rPr>
                <w:b/>
                <w:spacing w:val="-10"/>
              </w:rPr>
              <w:t>:</w:t>
            </w:r>
          </w:p>
          <w:p w:rsidR="00921A02" w:rsidRDefault="003E4D5A">
            <w:pPr>
              <w:pStyle w:val="TableParagraph"/>
              <w:numPr>
                <w:ilvl w:val="0"/>
                <w:numId w:val="23"/>
              </w:numPr>
              <w:tabs>
                <w:tab w:val="left" w:pos="272"/>
              </w:tabs>
              <w:spacing w:line="251" w:lineRule="exact"/>
              <w:ind w:left="272" w:hanging="165"/>
            </w:pPr>
            <w:r>
              <w:t>Environmental</w:t>
            </w:r>
            <w:r>
              <w:rPr>
                <w:spacing w:val="-7"/>
              </w:rPr>
              <w:t xml:space="preserve"> </w:t>
            </w:r>
            <w:r>
              <w:t>Science</w:t>
            </w:r>
            <w:r>
              <w:rPr>
                <w:spacing w:val="-6"/>
              </w:rPr>
              <w:t xml:space="preserve"> </w:t>
            </w:r>
            <w:r>
              <w:t>by</w:t>
            </w:r>
            <w:r>
              <w:rPr>
                <w:spacing w:val="-7"/>
              </w:rPr>
              <w:t xml:space="preserve"> </w:t>
            </w:r>
            <w:r>
              <w:t>Dr.</w:t>
            </w:r>
            <w:r>
              <w:rPr>
                <w:spacing w:val="-4"/>
              </w:rPr>
              <w:t xml:space="preserve"> </w:t>
            </w:r>
            <w:r>
              <w:t>V.</w:t>
            </w:r>
            <w:r>
              <w:rPr>
                <w:spacing w:val="-4"/>
              </w:rPr>
              <w:t xml:space="preserve"> </w:t>
            </w:r>
            <w:r>
              <w:t>Balasubramanian,</w:t>
            </w:r>
            <w:r>
              <w:rPr>
                <w:spacing w:val="-6"/>
              </w:rPr>
              <w:t xml:space="preserve"> </w:t>
            </w:r>
            <w:r>
              <w:t>Dr. S.</w:t>
            </w:r>
            <w:r>
              <w:rPr>
                <w:spacing w:val="-4"/>
              </w:rPr>
              <w:t xml:space="preserve"> </w:t>
            </w:r>
            <w:r>
              <w:t>Sreedevi,</w:t>
            </w:r>
            <w:r>
              <w:rPr>
                <w:spacing w:val="-4"/>
              </w:rPr>
              <w:t xml:space="preserve"> </w:t>
            </w:r>
            <w:r>
              <w:t>Dr.</w:t>
            </w:r>
            <w:r>
              <w:rPr>
                <w:spacing w:val="-4"/>
              </w:rPr>
              <w:t xml:space="preserve"> </w:t>
            </w:r>
            <w:r>
              <w:t>G.</w:t>
            </w:r>
            <w:r>
              <w:rPr>
                <w:spacing w:val="-4"/>
              </w:rPr>
              <w:t xml:space="preserve"> </w:t>
            </w:r>
            <w:r>
              <w:t>Ramachandran-CARS</w:t>
            </w:r>
            <w:r>
              <w:rPr>
                <w:spacing w:val="-4"/>
              </w:rPr>
              <w:t xml:space="preserve"> </w:t>
            </w:r>
            <w:r>
              <w:rPr>
                <w:spacing w:val="-2"/>
              </w:rPr>
              <w:t>Publishers.</w:t>
            </w:r>
          </w:p>
          <w:p w:rsidR="00921A02" w:rsidRDefault="003E4D5A">
            <w:pPr>
              <w:pStyle w:val="TableParagraph"/>
              <w:spacing w:line="252" w:lineRule="exact"/>
              <w:ind w:left="107"/>
              <w:jc w:val="left"/>
            </w:pPr>
            <w:r>
              <w:rPr>
                <w:b/>
              </w:rPr>
              <w:t>Reference</w:t>
            </w:r>
            <w:r>
              <w:rPr>
                <w:b/>
                <w:spacing w:val="-5"/>
              </w:rPr>
              <w:t xml:space="preserve"> </w:t>
            </w:r>
            <w:r>
              <w:rPr>
                <w:b/>
                <w:spacing w:val="-2"/>
              </w:rPr>
              <w:t>Books</w:t>
            </w:r>
            <w:r>
              <w:rPr>
                <w:spacing w:val="-2"/>
              </w:rPr>
              <w:t>:</w:t>
            </w:r>
          </w:p>
          <w:p w:rsidR="00921A02" w:rsidRDefault="003E4D5A">
            <w:pPr>
              <w:pStyle w:val="TableParagraph"/>
              <w:numPr>
                <w:ilvl w:val="1"/>
                <w:numId w:val="23"/>
              </w:numPr>
              <w:tabs>
                <w:tab w:val="left" w:pos="382"/>
              </w:tabs>
              <w:spacing w:before="2" w:line="252" w:lineRule="exact"/>
              <w:ind w:left="382" w:hanging="275"/>
            </w:pPr>
            <w:r>
              <w:t>De.A.K.</w:t>
            </w:r>
            <w:r>
              <w:rPr>
                <w:spacing w:val="-5"/>
              </w:rPr>
              <w:t xml:space="preserve"> </w:t>
            </w:r>
            <w:r>
              <w:t>Environmental</w:t>
            </w:r>
            <w:r>
              <w:rPr>
                <w:spacing w:val="-7"/>
              </w:rPr>
              <w:t xml:space="preserve"> </w:t>
            </w:r>
            <w:r>
              <w:t>Chemistry,</w:t>
            </w:r>
            <w:r>
              <w:rPr>
                <w:spacing w:val="-4"/>
              </w:rPr>
              <w:t xml:space="preserve"> </w:t>
            </w:r>
            <w:r>
              <w:t>Wiley</w:t>
            </w:r>
            <w:r>
              <w:rPr>
                <w:spacing w:val="-7"/>
              </w:rPr>
              <w:t xml:space="preserve"> </w:t>
            </w:r>
            <w:r>
              <w:t>Eastern</w:t>
            </w:r>
            <w:r>
              <w:rPr>
                <w:spacing w:val="-7"/>
              </w:rPr>
              <w:t xml:space="preserve"> </w:t>
            </w:r>
            <w:r>
              <w:rPr>
                <w:spacing w:val="-2"/>
              </w:rPr>
              <w:t>Ltd.,</w:t>
            </w:r>
          </w:p>
          <w:p w:rsidR="00921A02" w:rsidRDefault="003E4D5A">
            <w:pPr>
              <w:pStyle w:val="TableParagraph"/>
              <w:numPr>
                <w:ilvl w:val="1"/>
                <w:numId w:val="23"/>
              </w:numPr>
              <w:tabs>
                <w:tab w:val="left" w:pos="382"/>
              </w:tabs>
              <w:spacing w:line="238" w:lineRule="exact"/>
              <w:ind w:left="382" w:hanging="275"/>
            </w:pPr>
            <w:r>
              <w:t>Miller</w:t>
            </w:r>
            <w:r>
              <w:rPr>
                <w:spacing w:val="-6"/>
              </w:rPr>
              <w:t xml:space="preserve"> </w:t>
            </w:r>
            <w:r>
              <w:t>T.G.Jr.</w:t>
            </w:r>
            <w:r>
              <w:rPr>
                <w:spacing w:val="-4"/>
              </w:rPr>
              <w:t xml:space="preserve"> </w:t>
            </w:r>
            <w:r>
              <w:t>Environmental</w:t>
            </w:r>
            <w:r>
              <w:rPr>
                <w:spacing w:val="-3"/>
              </w:rPr>
              <w:t xml:space="preserve"> </w:t>
            </w:r>
            <w:r>
              <w:t>Science,</w:t>
            </w:r>
            <w:r>
              <w:rPr>
                <w:spacing w:val="-7"/>
              </w:rPr>
              <w:t xml:space="preserve"> </w:t>
            </w:r>
            <w:r>
              <w:t>Wadsworth</w:t>
            </w:r>
            <w:r>
              <w:rPr>
                <w:spacing w:val="-9"/>
              </w:rPr>
              <w:t xml:space="preserve"> </w:t>
            </w:r>
            <w:r>
              <w:t>Publishing</w:t>
            </w:r>
            <w:r>
              <w:rPr>
                <w:spacing w:val="-7"/>
              </w:rPr>
              <w:t xml:space="preserve"> </w:t>
            </w:r>
            <w:r>
              <w:t>Co.,</w:t>
            </w:r>
            <w:r>
              <w:rPr>
                <w:spacing w:val="-3"/>
              </w:rPr>
              <w:t xml:space="preserve"> </w:t>
            </w:r>
            <w:r>
              <w:rPr>
                <w:spacing w:val="-4"/>
              </w:rPr>
              <w:t>(TB)</w:t>
            </w:r>
          </w:p>
        </w:tc>
      </w:tr>
      <w:tr w:rsidR="00921A02">
        <w:trPr>
          <w:trHeight w:val="292"/>
        </w:trPr>
        <w:tc>
          <w:tcPr>
            <w:tcW w:w="11014" w:type="dxa"/>
          </w:tcPr>
          <w:p w:rsidR="00921A02" w:rsidRDefault="003E4D5A">
            <w:pPr>
              <w:pStyle w:val="TableParagraph"/>
              <w:spacing w:line="249"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9" w:lineRule="exact"/>
        <w:jc w:val="left"/>
        <w:sectPr w:rsidR="00921A02">
          <w:type w:val="continuous"/>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85"/>
        <w:rPr>
          <w:sz w:val="20"/>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631"/>
        <w:gridCol w:w="312"/>
        <w:gridCol w:w="879"/>
        <w:gridCol w:w="259"/>
        <w:gridCol w:w="643"/>
        <w:gridCol w:w="878"/>
        <w:gridCol w:w="739"/>
        <w:gridCol w:w="131"/>
        <w:gridCol w:w="858"/>
        <w:gridCol w:w="244"/>
        <w:gridCol w:w="631"/>
        <w:gridCol w:w="407"/>
        <w:gridCol w:w="467"/>
        <w:gridCol w:w="835"/>
        <w:gridCol w:w="927"/>
      </w:tblGrid>
      <w:tr w:rsidR="00921A02">
        <w:trPr>
          <w:trHeight w:val="290"/>
        </w:trPr>
        <w:tc>
          <w:tcPr>
            <w:tcW w:w="2398" w:type="dxa"/>
          </w:tcPr>
          <w:p w:rsidR="00921A02" w:rsidRDefault="003E4D5A">
            <w:pPr>
              <w:pStyle w:val="TableParagraph"/>
              <w:spacing w:line="251" w:lineRule="exact"/>
              <w:ind w:left="107"/>
              <w:jc w:val="left"/>
              <w:rPr>
                <w:b/>
              </w:rPr>
            </w:pPr>
            <w:r>
              <w:rPr>
                <w:b/>
                <w:spacing w:val="-2"/>
              </w:rPr>
              <w:t>PROGRAM</w:t>
            </w:r>
          </w:p>
        </w:tc>
        <w:tc>
          <w:tcPr>
            <w:tcW w:w="8841" w:type="dxa"/>
            <w:gridSpan w:val="15"/>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0"/>
        </w:trPr>
        <w:tc>
          <w:tcPr>
            <w:tcW w:w="2398"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UEMECS2</w:t>
            </w:r>
          </w:p>
        </w:tc>
        <w:tc>
          <w:tcPr>
            <w:tcW w:w="4341" w:type="dxa"/>
            <w:gridSpan w:val="7"/>
            <w:vMerge w:val="restart"/>
          </w:tcPr>
          <w:p w:rsidR="00921A02" w:rsidRDefault="003E4D5A">
            <w:pPr>
              <w:pStyle w:val="TableParagraph"/>
              <w:spacing w:line="251" w:lineRule="exact"/>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Marine</w:t>
            </w:r>
            <w:r>
              <w:rPr>
                <w:b/>
                <w:spacing w:val="-4"/>
              </w:rPr>
              <w:t xml:space="preserve"> </w:t>
            </w:r>
            <w:r>
              <w:rPr>
                <w:b/>
              </w:rPr>
              <w:t>Engr.Auto.</w:t>
            </w:r>
            <w:r>
              <w:rPr>
                <w:b/>
                <w:spacing w:val="-4"/>
              </w:rPr>
              <w:t xml:space="preserve"> </w:t>
            </w:r>
            <w:r>
              <w:rPr>
                <w:b/>
              </w:rPr>
              <w:t>Control</w:t>
            </w:r>
            <w:r>
              <w:rPr>
                <w:b/>
                <w:spacing w:val="-3"/>
              </w:rPr>
              <w:t xml:space="preserve"> </w:t>
            </w:r>
            <w:r>
              <w:rPr>
                <w:b/>
              </w:rPr>
              <w:t>Systems</w:t>
            </w:r>
            <w:r>
              <w:rPr>
                <w:b/>
                <w:spacing w:val="-2"/>
              </w:rPr>
              <w:t xml:space="preserve"> </w:t>
            </w:r>
            <w:r>
              <w:rPr>
                <w:b/>
              </w:rPr>
              <w:t>–</w:t>
            </w:r>
            <w:r>
              <w:rPr>
                <w:b/>
                <w:spacing w:val="-5"/>
              </w:rPr>
              <w:t xml:space="preserve"> II</w:t>
            </w:r>
          </w:p>
        </w:tc>
        <w:tc>
          <w:tcPr>
            <w:tcW w:w="1233" w:type="dxa"/>
            <w:gridSpan w:val="3"/>
          </w:tcPr>
          <w:p w:rsidR="00921A02" w:rsidRDefault="003E4D5A">
            <w:pPr>
              <w:pStyle w:val="TableParagraph"/>
              <w:spacing w:line="251" w:lineRule="exact"/>
              <w:ind w:left="16"/>
              <w:rPr>
                <w:b/>
              </w:rPr>
            </w:pPr>
            <w:r>
              <w:rPr>
                <w:b/>
                <w:spacing w:val="-10"/>
              </w:rPr>
              <w:t>L</w:t>
            </w:r>
          </w:p>
        </w:tc>
        <w:tc>
          <w:tcPr>
            <w:tcW w:w="1038" w:type="dxa"/>
            <w:gridSpan w:val="2"/>
          </w:tcPr>
          <w:p w:rsidR="00921A02" w:rsidRDefault="003E4D5A">
            <w:pPr>
              <w:pStyle w:val="TableParagraph"/>
              <w:spacing w:line="251" w:lineRule="exact"/>
              <w:ind w:left="20"/>
              <w:rPr>
                <w:b/>
              </w:rPr>
            </w:pPr>
            <w:r>
              <w:rPr>
                <w:b/>
                <w:spacing w:val="-10"/>
              </w:rPr>
              <w:t>T</w:t>
            </w:r>
          </w:p>
        </w:tc>
        <w:tc>
          <w:tcPr>
            <w:tcW w:w="1302" w:type="dxa"/>
            <w:gridSpan w:val="2"/>
          </w:tcPr>
          <w:p w:rsidR="00921A02" w:rsidRDefault="003E4D5A">
            <w:pPr>
              <w:pStyle w:val="TableParagraph"/>
              <w:spacing w:line="251" w:lineRule="exact"/>
              <w:ind w:left="10" w:right="19"/>
              <w:rPr>
                <w:b/>
              </w:rPr>
            </w:pPr>
            <w:r>
              <w:rPr>
                <w:b/>
                <w:spacing w:val="-10"/>
              </w:rPr>
              <w:t>P</w:t>
            </w:r>
          </w:p>
        </w:tc>
        <w:tc>
          <w:tcPr>
            <w:tcW w:w="927" w:type="dxa"/>
          </w:tcPr>
          <w:p w:rsidR="00921A02" w:rsidRDefault="003E4D5A">
            <w:pPr>
              <w:pStyle w:val="TableParagraph"/>
              <w:spacing w:line="251" w:lineRule="exact"/>
              <w:ind w:left="67" w:right="73"/>
              <w:rPr>
                <w:b/>
              </w:rPr>
            </w:pPr>
            <w:r>
              <w:rPr>
                <w:b/>
                <w:spacing w:val="-10"/>
              </w:rPr>
              <w:t>C</w:t>
            </w:r>
          </w:p>
        </w:tc>
      </w:tr>
      <w:tr w:rsidR="00921A02">
        <w:trPr>
          <w:trHeight w:val="292"/>
        </w:trPr>
        <w:tc>
          <w:tcPr>
            <w:tcW w:w="2398" w:type="dxa"/>
            <w:vMerge/>
            <w:tcBorders>
              <w:top w:val="nil"/>
            </w:tcBorders>
          </w:tcPr>
          <w:p w:rsidR="00921A02" w:rsidRDefault="00921A02">
            <w:pPr>
              <w:rPr>
                <w:sz w:val="2"/>
                <w:szCs w:val="2"/>
              </w:rPr>
            </w:pPr>
          </w:p>
        </w:tc>
        <w:tc>
          <w:tcPr>
            <w:tcW w:w="4341" w:type="dxa"/>
            <w:gridSpan w:val="7"/>
            <w:vMerge/>
            <w:tcBorders>
              <w:top w:val="nil"/>
            </w:tcBorders>
          </w:tcPr>
          <w:p w:rsidR="00921A02" w:rsidRDefault="00921A02">
            <w:pPr>
              <w:rPr>
                <w:sz w:val="2"/>
                <w:szCs w:val="2"/>
              </w:rPr>
            </w:pPr>
          </w:p>
        </w:tc>
        <w:tc>
          <w:tcPr>
            <w:tcW w:w="1233" w:type="dxa"/>
            <w:gridSpan w:val="3"/>
          </w:tcPr>
          <w:p w:rsidR="00921A02" w:rsidRDefault="003E4D5A">
            <w:pPr>
              <w:pStyle w:val="TableParagraph"/>
              <w:spacing w:line="249" w:lineRule="exact"/>
              <w:ind w:left="16" w:right="3"/>
            </w:pPr>
            <w:r>
              <w:rPr>
                <w:spacing w:val="-10"/>
              </w:rPr>
              <w:t>2</w:t>
            </w:r>
          </w:p>
        </w:tc>
        <w:tc>
          <w:tcPr>
            <w:tcW w:w="1038" w:type="dxa"/>
            <w:gridSpan w:val="2"/>
          </w:tcPr>
          <w:p w:rsidR="00921A02" w:rsidRDefault="003E4D5A">
            <w:pPr>
              <w:pStyle w:val="TableParagraph"/>
              <w:spacing w:line="249" w:lineRule="exact"/>
              <w:ind w:left="20" w:right="3"/>
            </w:pPr>
            <w:r>
              <w:rPr>
                <w:spacing w:val="-10"/>
              </w:rPr>
              <w:t>0</w:t>
            </w:r>
          </w:p>
        </w:tc>
        <w:tc>
          <w:tcPr>
            <w:tcW w:w="1302" w:type="dxa"/>
            <w:gridSpan w:val="2"/>
          </w:tcPr>
          <w:p w:rsidR="00921A02" w:rsidRDefault="003E4D5A">
            <w:pPr>
              <w:pStyle w:val="TableParagraph"/>
              <w:spacing w:line="249" w:lineRule="exact"/>
              <w:ind w:left="9" w:right="19"/>
            </w:pPr>
            <w:r>
              <w:rPr>
                <w:spacing w:val="-10"/>
              </w:rPr>
              <w:t>0</w:t>
            </w:r>
          </w:p>
        </w:tc>
        <w:tc>
          <w:tcPr>
            <w:tcW w:w="927" w:type="dxa"/>
          </w:tcPr>
          <w:p w:rsidR="00921A02" w:rsidRDefault="003E4D5A">
            <w:pPr>
              <w:pStyle w:val="TableParagraph"/>
              <w:spacing w:line="249" w:lineRule="exact"/>
              <w:ind w:left="67" w:right="74"/>
            </w:pPr>
            <w:r>
              <w:rPr>
                <w:spacing w:val="-10"/>
              </w:rPr>
              <w:t>2</w:t>
            </w:r>
          </w:p>
        </w:tc>
      </w:tr>
      <w:tr w:rsidR="00921A02">
        <w:trPr>
          <w:trHeight w:val="290"/>
        </w:trPr>
        <w:tc>
          <w:tcPr>
            <w:tcW w:w="2398"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4341" w:type="dxa"/>
            <w:gridSpan w:val="7"/>
          </w:tcPr>
          <w:p w:rsidR="00921A02" w:rsidRDefault="003E4D5A">
            <w:pPr>
              <w:pStyle w:val="TableParagraph"/>
              <w:spacing w:line="247" w:lineRule="exact"/>
              <w:ind w:left="107"/>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4500" w:type="dxa"/>
            <w:gridSpan w:val="8"/>
            <w:vMerge w:val="restart"/>
          </w:tcPr>
          <w:p w:rsidR="00921A02" w:rsidRDefault="003E4D5A">
            <w:pPr>
              <w:pStyle w:val="TableParagraph"/>
              <w:spacing w:line="247" w:lineRule="exact"/>
              <w:ind w:left="109"/>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38"/>
              <w:ind w:left="109"/>
              <w:jc w:val="left"/>
            </w:pPr>
            <w:r>
              <w:t>(</w:t>
            </w:r>
            <w:r>
              <w:rPr>
                <w:spacing w:val="-3"/>
              </w:rPr>
              <w:t xml:space="preserve"> </w:t>
            </w:r>
            <w:r>
              <w:t>2Hrs</w:t>
            </w:r>
            <w:r>
              <w:rPr>
                <w:spacing w:val="-4"/>
              </w:rPr>
              <w:t xml:space="preserve"> </w:t>
            </w:r>
            <w:r>
              <w:t>)Total</w:t>
            </w:r>
            <w:r>
              <w:rPr>
                <w:spacing w:val="-3"/>
              </w:rPr>
              <w:t xml:space="preserve"> </w:t>
            </w:r>
            <w:r>
              <w:rPr>
                <w:spacing w:val="-2"/>
              </w:rPr>
              <w:t>36hrs</w:t>
            </w:r>
          </w:p>
        </w:tc>
      </w:tr>
      <w:tr w:rsidR="00921A02">
        <w:trPr>
          <w:trHeight w:val="292"/>
        </w:trPr>
        <w:tc>
          <w:tcPr>
            <w:tcW w:w="2398"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4341" w:type="dxa"/>
            <w:gridSpan w:val="7"/>
          </w:tcPr>
          <w:p w:rsidR="00921A02" w:rsidRDefault="003E4D5A">
            <w:pPr>
              <w:pStyle w:val="TableParagraph"/>
              <w:spacing w:line="247" w:lineRule="exact"/>
              <w:ind w:left="107"/>
              <w:jc w:val="left"/>
            </w:pPr>
            <w:r>
              <w:rPr>
                <w:spacing w:val="-5"/>
              </w:rPr>
              <w:t>NIL</w:t>
            </w:r>
          </w:p>
        </w:tc>
        <w:tc>
          <w:tcPr>
            <w:tcW w:w="4500" w:type="dxa"/>
            <w:gridSpan w:val="8"/>
            <w:vMerge/>
            <w:tcBorders>
              <w:top w:val="nil"/>
            </w:tcBorders>
          </w:tcPr>
          <w:p w:rsidR="00921A02" w:rsidRDefault="00921A02">
            <w:pPr>
              <w:rPr>
                <w:sz w:val="2"/>
                <w:szCs w:val="2"/>
              </w:rPr>
            </w:pPr>
          </w:p>
        </w:tc>
      </w:tr>
      <w:tr w:rsidR="00921A02">
        <w:trPr>
          <w:trHeight w:val="505"/>
        </w:trPr>
        <w:tc>
          <w:tcPr>
            <w:tcW w:w="2398" w:type="dxa"/>
            <w:vMerge w:val="restart"/>
          </w:tcPr>
          <w:p w:rsidR="00921A02" w:rsidRDefault="00921A02">
            <w:pPr>
              <w:pStyle w:val="TableParagraph"/>
              <w:jc w:val="left"/>
            </w:pPr>
          </w:p>
          <w:p w:rsidR="00921A02" w:rsidRDefault="00921A02">
            <w:pPr>
              <w:pStyle w:val="TableParagraph"/>
              <w:spacing w:before="66"/>
              <w:jc w:val="left"/>
            </w:pPr>
          </w:p>
          <w:p w:rsidR="00921A02" w:rsidRDefault="003E4D5A">
            <w:pPr>
              <w:pStyle w:val="TableParagraph"/>
              <w:ind w:left="427"/>
              <w:jc w:val="left"/>
            </w:pPr>
            <w:r>
              <w:t>Course</w:t>
            </w:r>
            <w:r>
              <w:rPr>
                <w:spacing w:val="53"/>
              </w:rPr>
              <w:t xml:space="preserve"> </w:t>
            </w:r>
            <w:r>
              <w:rPr>
                <w:spacing w:val="-2"/>
              </w:rPr>
              <w:t>Category</w:t>
            </w:r>
          </w:p>
        </w:tc>
        <w:tc>
          <w:tcPr>
            <w:tcW w:w="2081" w:type="dxa"/>
            <w:gridSpan w:val="4"/>
          </w:tcPr>
          <w:p w:rsidR="00921A02" w:rsidRDefault="003E4D5A">
            <w:pPr>
              <w:pStyle w:val="TableParagraph"/>
              <w:spacing w:line="252" w:lineRule="exact"/>
              <w:ind w:left="340" w:right="278" w:hanging="51"/>
              <w:jc w:val="left"/>
              <w:rPr>
                <w:b/>
              </w:rPr>
            </w:pPr>
            <w:r>
              <w:rPr>
                <w:b/>
              </w:rPr>
              <w:t>Humanities</w:t>
            </w:r>
            <w:r>
              <w:rPr>
                <w:b/>
                <w:spacing w:val="-14"/>
              </w:rPr>
              <w:t xml:space="preserve"> </w:t>
            </w:r>
            <w:r>
              <w:rPr>
                <w:b/>
              </w:rPr>
              <w:t>and Social</w:t>
            </w:r>
            <w:r>
              <w:rPr>
                <w:b/>
                <w:spacing w:val="-2"/>
              </w:rPr>
              <w:t xml:space="preserve"> Sciences</w:t>
            </w:r>
          </w:p>
        </w:tc>
        <w:tc>
          <w:tcPr>
            <w:tcW w:w="2260" w:type="dxa"/>
            <w:gridSpan w:val="3"/>
          </w:tcPr>
          <w:p w:rsidR="00921A02" w:rsidRDefault="003E4D5A">
            <w:pPr>
              <w:pStyle w:val="TableParagraph"/>
              <w:spacing w:line="252" w:lineRule="exact"/>
              <w:ind w:left="751" w:hanging="240"/>
              <w:jc w:val="left"/>
              <w:rPr>
                <w:b/>
              </w:rPr>
            </w:pPr>
            <w:r>
              <w:rPr>
                <w:b/>
                <w:spacing w:val="-2"/>
              </w:rPr>
              <w:t>Management Courses</w:t>
            </w:r>
          </w:p>
        </w:tc>
        <w:tc>
          <w:tcPr>
            <w:tcW w:w="2271" w:type="dxa"/>
            <w:gridSpan w:val="5"/>
          </w:tcPr>
          <w:p w:rsidR="00921A02" w:rsidRDefault="003E4D5A">
            <w:pPr>
              <w:pStyle w:val="TableParagraph"/>
              <w:spacing w:line="251" w:lineRule="exact"/>
              <w:ind w:left="303"/>
              <w:jc w:val="left"/>
              <w:rPr>
                <w:b/>
              </w:rPr>
            </w:pPr>
            <w:r>
              <w:rPr>
                <w:b/>
              </w:rPr>
              <w:t>Professional</w:t>
            </w:r>
            <w:r>
              <w:rPr>
                <w:b/>
                <w:spacing w:val="-7"/>
              </w:rPr>
              <w:t xml:space="preserve"> </w:t>
            </w:r>
            <w:r>
              <w:rPr>
                <w:b/>
                <w:spacing w:val="-4"/>
              </w:rPr>
              <w:t>Core</w:t>
            </w:r>
          </w:p>
        </w:tc>
        <w:tc>
          <w:tcPr>
            <w:tcW w:w="2229" w:type="dxa"/>
            <w:gridSpan w:val="3"/>
          </w:tcPr>
          <w:p w:rsidR="00921A02" w:rsidRDefault="003E4D5A">
            <w:pPr>
              <w:pStyle w:val="TableParagraph"/>
              <w:spacing w:line="251" w:lineRule="exact"/>
              <w:ind w:left="147"/>
              <w:jc w:val="left"/>
              <w:rPr>
                <w:b/>
              </w:rPr>
            </w:pPr>
            <w:r>
              <w:rPr>
                <w:b/>
              </w:rPr>
              <w:t>Professional</w:t>
            </w:r>
            <w:r>
              <w:rPr>
                <w:b/>
                <w:spacing w:val="-5"/>
              </w:rPr>
              <w:t xml:space="preserve"> </w:t>
            </w:r>
            <w:r>
              <w:rPr>
                <w:b/>
                <w:spacing w:val="-2"/>
              </w:rPr>
              <w:t>Elective</w:t>
            </w:r>
          </w:p>
        </w:tc>
      </w:tr>
      <w:tr w:rsidR="00921A02">
        <w:trPr>
          <w:trHeight w:val="290"/>
        </w:trPr>
        <w:tc>
          <w:tcPr>
            <w:tcW w:w="2398" w:type="dxa"/>
            <w:vMerge/>
            <w:tcBorders>
              <w:top w:val="nil"/>
            </w:tcBorders>
          </w:tcPr>
          <w:p w:rsidR="00921A02" w:rsidRDefault="00921A02">
            <w:pPr>
              <w:rPr>
                <w:sz w:val="2"/>
                <w:szCs w:val="2"/>
              </w:rPr>
            </w:pPr>
          </w:p>
        </w:tc>
        <w:tc>
          <w:tcPr>
            <w:tcW w:w="2081" w:type="dxa"/>
            <w:gridSpan w:val="4"/>
          </w:tcPr>
          <w:p w:rsidR="00921A02" w:rsidRDefault="00921A02">
            <w:pPr>
              <w:pStyle w:val="TableParagraph"/>
              <w:jc w:val="left"/>
              <w:rPr>
                <w:sz w:val="20"/>
              </w:rPr>
            </w:pPr>
          </w:p>
        </w:tc>
        <w:tc>
          <w:tcPr>
            <w:tcW w:w="2260" w:type="dxa"/>
            <w:gridSpan w:val="3"/>
          </w:tcPr>
          <w:p w:rsidR="00921A02" w:rsidRDefault="00921A02">
            <w:pPr>
              <w:pStyle w:val="TableParagraph"/>
              <w:jc w:val="left"/>
              <w:rPr>
                <w:sz w:val="20"/>
              </w:rPr>
            </w:pPr>
          </w:p>
        </w:tc>
        <w:tc>
          <w:tcPr>
            <w:tcW w:w="2271" w:type="dxa"/>
            <w:gridSpan w:val="5"/>
          </w:tcPr>
          <w:p w:rsidR="00921A02" w:rsidRDefault="003E4D5A">
            <w:pPr>
              <w:pStyle w:val="TableParagraph"/>
              <w:spacing w:before="1"/>
              <w:ind w:left="291"/>
              <w:rPr>
                <w:rFonts w:ascii="Wingdings" w:hAnsi="Wingdings"/>
              </w:rPr>
            </w:pPr>
            <w:r>
              <w:rPr>
                <w:rFonts w:ascii="Wingdings" w:hAnsi="Wingdings"/>
                <w:spacing w:val="-10"/>
              </w:rPr>
              <w:t></w:t>
            </w:r>
          </w:p>
        </w:tc>
        <w:tc>
          <w:tcPr>
            <w:tcW w:w="2229" w:type="dxa"/>
            <w:gridSpan w:val="3"/>
          </w:tcPr>
          <w:p w:rsidR="00921A02" w:rsidRDefault="00921A02">
            <w:pPr>
              <w:pStyle w:val="TableParagraph"/>
              <w:jc w:val="left"/>
              <w:rPr>
                <w:sz w:val="20"/>
              </w:rPr>
            </w:pPr>
          </w:p>
        </w:tc>
      </w:tr>
      <w:tr w:rsidR="00921A02">
        <w:trPr>
          <w:trHeight w:val="290"/>
        </w:trPr>
        <w:tc>
          <w:tcPr>
            <w:tcW w:w="2398" w:type="dxa"/>
            <w:vMerge/>
            <w:tcBorders>
              <w:top w:val="nil"/>
            </w:tcBorders>
          </w:tcPr>
          <w:p w:rsidR="00921A02" w:rsidRDefault="00921A02">
            <w:pPr>
              <w:rPr>
                <w:sz w:val="2"/>
                <w:szCs w:val="2"/>
              </w:rPr>
            </w:pPr>
          </w:p>
        </w:tc>
        <w:tc>
          <w:tcPr>
            <w:tcW w:w="2081"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260" w:type="dxa"/>
            <w:gridSpan w:val="3"/>
          </w:tcPr>
          <w:p w:rsidR="00921A02" w:rsidRDefault="003E4D5A">
            <w:pPr>
              <w:pStyle w:val="TableParagraph"/>
              <w:spacing w:line="251" w:lineRule="exact"/>
              <w:ind w:left="108"/>
              <w:jc w:val="left"/>
              <w:rPr>
                <w:b/>
              </w:rPr>
            </w:pPr>
            <w:r>
              <w:rPr>
                <w:b/>
              </w:rPr>
              <w:t>Engineering</w:t>
            </w:r>
            <w:r>
              <w:rPr>
                <w:b/>
                <w:spacing w:val="-2"/>
              </w:rPr>
              <w:t xml:space="preserve"> Science</w:t>
            </w:r>
          </w:p>
        </w:tc>
        <w:tc>
          <w:tcPr>
            <w:tcW w:w="2271" w:type="dxa"/>
            <w:gridSpan w:val="5"/>
          </w:tcPr>
          <w:p w:rsidR="00921A02" w:rsidRDefault="003E4D5A">
            <w:pPr>
              <w:pStyle w:val="TableParagraph"/>
              <w:spacing w:line="251" w:lineRule="exact"/>
              <w:ind w:left="829"/>
              <w:jc w:val="left"/>
              <w:rPr>
                <w:b/>
              </w:rPr>
            </w:pPr>
            <w:r>
              <w:rPr>
                <w:b/>
              </w:rPr>
              <w:t xml:space="preserve">Open </w:t>
            </w:r>
            <w:r>
              <w:rPr>
                <w:b/>
                <w:spacing w:val="-2"/>
              </w:rPr>
              <w:t>Elective</w:t>
            </w:r>
          </w:p>
        </w:tc>
        <w:tc>
          <w:tcPr>
            <w:tcW w:w="2229" w:type="dxa"/>
            <w:gridSpan w:val="3"/>
          </w:tcPr>
          <w:p w:rsidR="00921A02" w:rsidRDefault="003E4D5A">
            <w:pPr>
              <w:pStyle w:val="TableParagraph"/>
              <w:spacing w:line="251" w:lineRule="exact"/>
              <w:ind w:left="834"/>
              <w:jc w:val="left"/>
              <w:rPr>
                <w:b/>
              </w:rPr>
            </w:pPr>
            <w:r>
              <w:rPr>
                <w:b/>
                <w:spacing w:val="-2"/>
              </w:rPr>
              <w:t>Mandatory</w:t>
            </w:r>
          </w:p>
        </w:tc>
      </w:tr>
      <w:tr w:rsidR="00921A02">
        <w:trPr>
          <w:trHeight w:val="292"/>
        </w:trPr>
        <w:tc>
          <w:tcPr>
            <w:tcW w:w="2398" w:type="dxa"/>
            <w:vMerge/>
            <w:tcBorders>
              <w:top w:val="nil"/>
            </w:tcBorders>
          </w:tcPr>
          <w:p w:rsidR="00921A02" w:rsidRDefault="00921A02">
            <w:pPr>
              <w:rPr>
                <w:sz w:val="2"/>
                <w:szCs w:val="2"/>
              </w:rPr>
            </w:pPr>
          </w:p>
        </w:tc>
        <w:tc>
          <w:tcPr>
            <w:tcW w:w="2081" w:type="dxa"/>
            <w:gridSpan w:val="4"/>
          </w:tcPr>
          <w:p w:rsidR="00921A02" w:rsidRDefault="00921A02">
            <w:pPr>
              <w:pStyle w:val="TableParagraph"/>
              <w:jc w:val="left"/>
              <w:rPr>
                <w:sz w:val="20"/>
              </w:rPr>
            </w:pPr>
          </w:p>
        </w:tc>
        <w:tc>
          <w:tcPr>
            <w:tcW w:w="2260" w:type="dxa"/>
            <w:gridSpan w:val="3"/>
          </w:tcPr>
          <w:p w:rsidR="00921A02" w:rsidRDefault="00921A02">
            <w:pPr>
              <w:pStyle w:val="TableParagraph"/>
              <w:jc w:val="left"/>
              <w:rPr>
                <w:sz w:val="20"/>
              </w:rPr>
            </w:pPr>
          </w:p>
        </w:tc>
        <w:tc>
          <w:tcPr>
            <w:tcW w:w="2271" w:type="dxa"/>
            <w:gridSpan w:val="5"/>
          </w:tcPr>
          <w:p w:rsidR="00921A02" w:rsidRDefault="00921A02">
            <w:pPr>
              <w:pStyle w:val="TableParagraph"/>
              <w:jc w:val="left"/>
              <w:rPr>
                <w:sz w:val="20"/>
              </w:rPr>
            </w:pPr>
          </w:p>
        </w:tc>
        <w:tc>
          <w:tcPr>
            <w:tcW w:w="2229" w:type="dxa"/>
            <w:gridSpan w:val="3"/>
          </w:tcPr>
          <w:p w:rsidR="00921A02" w:rsidRDefault="00921A02">
            <w:pPr>
              <w:pStyle w:val="TableParagraph"/>
              <w:jc w:val="left"/>
              <w:rPr>
                <w:sz w:val="20"/>
              </w:rPr>
            </w:pPr>
          </w:p>
        </w:tc>
      </w:tr>
      <w:tr w:rsidR="00921A02">
        <w:trPr>
          <w:trHeight w:val="1163"/>
        </w:trPr>
        <w:tc>
          <w:tcPr>
            <w:tcW w:w="2398"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8841" w:type="dxa"/>
            <w:gridSpan w:val="15"/>
          </w:tcPr>
          <w:p w:rsidR="00921A02" w:rsidRDefault="003E4D5A">
            <w:pPr>
              <w:pStyle w:val="TableParagraph"/>
              <w:numPr>
                <w:ilvl w:val="0"/>
                <w:numId w:val="22"/>
              </w:numPr>
              <w:tabs>
                <w:tab w:val="left" w:pos="2268"/>
              </w:tabs>
              <w:spacing w:line="276" w:lineRule="auto"/>
              <w:ind w:right="88" w:firstLine="720"/>
            </w:pPr>
            <w:r>
              <w:t>To</w:t>
            </w:r>
            <w:r>
              <w:rPr>
                <w:spacing w:val="80"/>
              </w:rPr>
              <w:t xml:space="preserve"> </w:t>
            </w:r>
            <w:r>
              <w:t>understand</w:t>
            </w:r>
            <w:r>
              <w:rPr>
                <w:spacing w:val="80"/>
              </w:rPr>
              <w:t xml:space="preserve"> </w:t>
            </w:r>
            <w:r>
              <w:t>basic</w:t>
            </w:r>
            <w:r>
              <w:rPr>
                <w:spacing w:val="80"/>
              </w:rPr>
              <w:t xml:space="preserve"> </w:t>
            </w:r>
            <w:r>
              <w:t>marine</w:t>
            </w:r>
            <w:r>
              <w:rPr>
                <w:spacing w:val="80"/>
              </w:rPr>
              <w:t xml:space="preserve"> </w:t>
            </w:r>
            <w:r>
              <w:t>engineering</w:t>
            </w:r>
            <w:r>
              <w:rPr>
                <w:spacing w:val="80"/>
              </w:rPr>
              <w:t xml:space="preserve"> </w:t>
            </w:r>
            <w:r>
              <w:t>systems,</w:t>
            </w:r>
            <w:r>
              <w:rPr>
                <w:spacing w:val="80"/>
              </w:rPr>
              <w:t xml:space="preserve"> </w:t>
            </w:r>
            <w:r>
              <w:t>Automation</w:t>
            </w:r>
            <w:r>
              <w:rPr>
                <w:spacing w:val="80"/>
              </w:rPr>
              <w:t xml:space="preserve"> </w:t>
            </w:r>
            <w:r>
              <w:t>and control systems</w:t>
            </w:r>
          </w:p>
          <w:p w:rsidR="00921A02" w:rsidRDefault="003E4D5A">
            <w:pPr>
              <w:pStyle w:val="TableParagraph"/>
              <w:numPr>
                <w:ilvl w:val="0"/>
                <w:numId w:val="22"/>
              </w:numPr>
              <w:tabs>
                <w:tab w:val="left" w:pos="2268"/>
              </w:tabs>
              <w:spacing w:line="252" w:lineRule="exact"/>
              <w:ind w:left="2268"/>
            </w:pPr>
            <w:r>
              <w:t>To</w:t>
            </w:r>
            <w:r>
              <w:rPr>
                <w:spacing w:val="-8"/>
              </w:rPr>
              <w:t xml:space="preserve"> </w:t>
            </w:r>
            <w:r>
              <w:t>acquire</w:t>
            </w:r>
            <w:r>
              <w:rPr>
                <w:spacing w:val="-3"/>
              </w:rPr>
              <w:t xml:space="preserve"> </w:t>
            </w:r>
            <w:r>
              <w:t>knowledge</w:t>
            </w:r>
            <w:r>
              <w:rPr>
                <w:spacing w:val="-3"/>
              </w:rPr>
              <w:t xml:space="preserve"> </w:t>
            </w:r>
            <w:r>
              <w:t>of</w:t>
            </w:r>
            <w:r>
              <w:rPr>
                <w:spacing w:val="-3"/>
              </w:rPr>
              <w:t xml:space="preserve"> </w:t>
            </w:r>
            <w:r>
              <w:t>IC</w:t>
            </w:r>
            <w:r>
              <w:rPr>
                <w:spacing w:val="-4"/>
              </w:rPr>
              <w:t xml:space="preserve"> </w:t>
            </w:r>
            <w:r>
              <w:t>engines,</w:t>
            </w:r>
            <w:r>
              <w:rPr>
                <w:spacing w:val="-3"/>
              </w:rPr>
              <w:t xml:space="preserve"> </w:t>
            </w:r>
            <w:r>
              <w:t>steering</w:t>
            </w:r>
            <w:r>
              <w:rPr>
                <w:spacing w:val="-6"/>
              </w:rPr>
              <w:t xml:space="preserve"> </w:t>
            </w:r>
            <w:r>
              <w:t>gear,</w:t>
            </w:r>
            <w:r>
              <w:rPr>
                <w:spacing w:val="-3"/>
              </w:rPr>
              <w:t xml:space="preserve"> </w:t>
            </w:r>
            <w:r>
              <w:t>Deck</w:t>
            </w:r>
            <w:r>
              <w:rPr>
                <w:spacing w:val="-5"/>
              </w:rPr>
              <w:t xml:space="preserve"> </w:t>
            </w:r>
            <w:r>
              <w:rPr>
                <w:spacing w:val="-2"/>
              </w:rPr>
              <w:t>machinery.</w:t>
            </w:r>
          </w:p>
          <w:p w:rsidR="00921A02" w:rsidRDefault="003E4D5A">
            <w:pPr>
              <w:pStyle w:val="TableParagraph"/>
              <w:numPr>
                <w:ilvl w:val="0"/>
                <w:numId w:val="22"/>
              </w:numPr>
              <w:tabs>
                <w:tab w:val="left" w:pos="2268"/>
              </w:tabs>
              <w:spacing w:before="33"/>
              <w:ind w:left="2268"/>
            </w:pPr>
            <w:r>
              <w:t>To</w:t>
            </w:r>
            <w:r>
              <w:rPr>
                <w:spacing w:val="-5"/>
              </w:rPr>
              <w:t xml:space="preserve"> </w:t>
            </w:r>
            <w:r>
              <w:t>maintain</w:t>
            </w:r>
            <w:r>
              <w:rPr>
                <w:spacing w:val="-7"/>
              </w:rPr>
              <w:t xml:space="preserve"> </w:t>
            </w:r>
            <w:r>
              <w:t>Marine</w:t>
            </w:r>
            <w:r>
              <w:rPr>
                <w:spacing w:val="-5"/>
              </w:rPr>
              <w:t xml:space="preserve"> </w:t>
            </w:r>
            <w:r>
              <w:t>auxiliary</w:t>
            </w:r>
            <w:r>
              <w:rPr>
                <w:spacing w:val="-5"/>
              </w:rPr>
              <w:t xml:space="preserve"> </w:t>
            </w:r>
            <w:r>
              <w:t>machineries</w:t>
            </w:r>
            <w:r>
              <w:rPr>
                <w:spacing w:val="-5"/>
              </w:rPr>
              <w:t xml:space="preserve"> </w:t>
            </w:r>
            <w:r>
              <w:t>and</w:t>
            </w:r>
            <w:r>
              <w:rPr>
                <w:spacing w:val="-4"/>
              </w:rPr>
              <w:t xml:space="preserve"> </w:t>
            </w:r>
            <w:r>
              <w:t>Electrical</w:t>
            </w:r>
            <w:r>
              <w:rPr>
                <w:spacing w:val="-4"/>
              </w:rPr>
              <w:t xml:space="preserve"> </w:t>
            </w:r>
            <w:r>
              <w:t>power</w:t>
            </w:r>
            <w:r>
              <w:rPr>
                <w:spacing w:val="-4"/>
              </w:rPr>
              <w:t xml:space="preserve"> </w:t>
            </w:r>
            <w:r>
              <w:rPr>
                <w:spacing w:val="-2"/>
              </w:rPr>
              <w:t>systems,</w:t>
            </w:r>
          </w:p>
        </w:tc>
      </w:tr>
      <w:tr w:rsidR="00921A02">
        <w:trPr>
          <w:trHeight w:val="290"/>
        </w:trPr>
        <w:tc>
          <w:tcPr>
            <w:tcW w:w="2398" w:type="dxa"/>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8841" w:type="dxa"/>
            <w:gridSpan w:val="15"/>
          </w:tcPr>
          <w:p w:rsidR="00921A02" w:rsidRDefault="003E4D5A">
            <w:pPr>
              <w:pStyle w:val="TableParagraph"/>
              <w:spacing w:line="247" w:lineRule="exact"/>
              <w:ind w:left="107"/>
              <w:jc w:val="left"/>
            </w:pPr>
            <w:r>
              <w:t>The</w:t>
            </w:r>
            <w:r>
              <w:rPr>
                <w:spacing w:val="-3"/>
              </w:rPr>
              <w:t xml:space="preserve"> </w:t>
            </w:r>
            <w:r>
              <w:t xml:space="preserve">student </w:t>
            </w:r>
            <w:r>
              <w:rPr>
                <w:spacing w:val="-5"/>
              </w:rPr>
              <w:t>can</w:t>
            </w:r>
          </w:p>
        </w:tc>
      </w:tr>
      <w:tr w:rsidR="00921A02">
        <w:trPr>
          <w:trHeight w:val="292"/>
        </w:trPr>
        <w:tc>
          <w:tcPr>
            <w:tcW w:w="2398" w:type="dxa"/>
            <w:vMerge/>
            <w:tcBorders>
              <w:top w:val="nil"/>
            </w:tcBorders>
          </w:tcPr>
          <w:p w:rsidR="00921A02" w:rsidRDefault="00921A02">
            <w:pPr>
              <w:rPr>
                <w:sz w:val="2"/>
                <w:szCs w:val="2"/>
              </w:rPr>
            </w:pPr>
          </w:p>
        </w:tc>
        <w:tc>
          <w:tcPr>
            <w:tcW w:w="631" w:type="dxa"/>
          </w:tcPr>
          <w:p w:rsidR="00921A02" w:rsidRDefault="003E4D5A">
            <w:pPr>
              <w:pStyle w:val="TableParagraph"/>
              <w:spacing w:line="247" w:lineRule="exact"/>
              <w:ind w:left="9" w:right="2"/>
            </w:pPr>
            <w:r>
              <w:rPr>
                <w:spacing w:val="-10"/>
              </w:rPr>
              <w:t>1</w:t>
            </w:r>
          </w:p>
        </w:tc>
        <w:tc>
          <w:tcPr>
            <w:tcW w:w="8210" w:type="dxa"/>
            <w:gridSpan w:val="14"/>
          </w:tcPr>
          <w:p w:rsidR="00921A02" w:rsidRDefault="003E4D5A">
            <w:pPr>
              <w:pStyle w:val="TableParagraph"/>
              <w:spacing w:line="247" w:lineRule="exact"/>
              <w:ind w:left="108"/>
              <w:jc w:val="left"/>
            </w:pPr>
            <w:r>
              <w:t>Interpret</w:t>
            </w:r>
            <w:r>
              <w:rPr>
                <w:spacing w:val="-5"/>
              </w:rPr>
              <w:t xml:space="preserve"> </w:t>
            </w:r>
            <w:r>
              <w:t>Basic</w:t>
            </w:r>
            <w:r>
              <w:rPr>
                <w:spacing w:val="-4"/>
              </w:rPr>
              <w:t xml:space="preserve"> </w:t>
            </w:r>
            <w:r>
              <w:t>marine</w:t>
            </w:r>
            <w:r>
              <w:rPr>
                <w:spacing w:val="-6"/>
              </w:rPr>
              <w:t xml:space="preserve"> </w:t>
            </w:r>
            <w:r>
              <w:t>engineering</w:t>
            </w:r>
            <w:r>
              <w:rPr>
                <w:spacing w:val="-6"/>
              </w:rPr>
              <w:t xml:space="preserve"> </w:t>
            </w:r>
            <w:r>
              <w:rPr>
                <w:spacing w:val="-2"/>
              </w:rPr>
              <w:t>systems</w:t>
            </w:r>
          </w:p>
        </w:tc>
      </w:tr>
      <w:tr w:rsidR="00921A02">
        <w:trPr>
          <w:trHeight w:val="290"/>
        </w:trPr>
        <w:tc>
          <w:tcPr>
            <w:tcW w:w="2398" w:type="dxa"/>
            <w:vMerge/>
            <w:tcBorders>
              <w:top w:val="nil"/>
            </w:tcBorders>
          </w:tcPr>
          <w:p w:rsidR="00921A02" w:rsidRDefault="00921A02">
            <w:pPr>
              <w:rPr>
                <w:sz w:val="2"/>
                <w:szCs w:val="2"/>
              </w:rPr>
            </w:pPr>
          </w:p>
        </w:tc>
        <w:tc>
          <w:tcPr>
            <w:tcW w:w="631" w:type="dxa"/>
          </w:tcPr>
          <w:p w:rsidR="00921A02" w:rsidRDefault="003E4D5A">
            <w:pPr>
              <w:pStyle w:val="TableParagraph"/>
              <w:spacing w:line="247" w:lineRule="exact"/>
              <w:ind w:left="9" w:right="2"/>
            </w:pPr>
            <w:r>
              <w:rPr>
                <w:spacing w:val="-10"/>
              </w:rPr>
              <w:t>2</w:t>
            </w:r>
          </w:p>
        </w:tc>
        <w:tc>
          <w:tcPr>
            <w:tcW w:w="8210" w:type="dxa"/>
            <w:gridSpan w:val="14"/>
          </w:tcPr>
          <w:p w:rsidR="00921A02" w:rsidRDefault="003E4D5A">
            <w:pPr>
              <w:pStyle w:val="TableParagraph"/>
              <w:spacing w:line="247" w:lineRule="exact"/>
              <w:ind w:left="108"/>
              <w:jc w:val="left"/>
            </w:pPr>
            <w:r>
              <w:t>Infer</w:t>
            </w:r>
            <w:r>
              <w:rPr>
                <w:spacing w:val="-3"/>
              </w:rPr>
              <w:t xml:space="preserve"> </w:t>
            </w:r>
            <w:r>
              <w:t>Automation</w:t>
            </w:r>
            <w:r>
              <w:rPr>
                <w:spacing w:val="-3"/>
              </w:rPr>
              <w:t xml:space="preserve"> </w:t>
            </w:r>
            <w:r>
              <w:t>and</w:t>
            </w:r>
            <w:r>
              <w:rPr>
                <w:spacing w:val="-4"/>
              </w:rPr>
              <w:t xml:space="preserve"> </w:t>
            </w:r>
            <w:r>
              <w:t>control</w:t>
            </w:r>
            <w:r>
              <w:rPr>
                <w:spacing w:val="-2"/>
              </w:rPr>
              <w:t xml:space="preserve"> systems</w:t>
            </w:r>
          </w:p>
        </w:tc>
      </w:tr>
      <w:tr w:rsidR="00921A02">
        <w:trPr>
          <w:trHeight w:val="290"/>
        </w:trPr>
        <w:tc>
          <w:tcPr>
            <w:tcW w:w="2398" w:type="dxa"/>
            <w:vMerge/>
            <w:tcBorders>
              <w:top w:val="nil"/>
            </w:tcBorders>
          </w:tcPr>
          <w:p w:rsidR="00921A02" w:rsidRDefault="00921A02">
            <w:pPr>
              <w:rPr>
                <w:sz w:val="2"/>
                <w:szCs w:val="2"/>
              </w:rPr>
            </w:pPr>
          </w:p>
        </w:tc>
        <w:tc>
          <w:tcPr>
            <w:tcW w:w="631" w:type="dxa"/>
          </w:tcPr>
          <w:p w:rsidR="00921A02" w:rsidRDefault="003E4D5A">
            <w:pPr>
              <w:pStyle w:val="TableParagraph"/>
              <w:spacing w:line="247" w:lineRule="exact"/>
              <w:ind w:left="9" w:right="2"/>
            </w:pPr>
            <w:r>
              <w:rPr>
                <w:spacing w:val="-10"/>
              </w:rPr>
              <w:t>3</w:t>
            </w:r>
          </w:p>
        </w:tc>
        <w:tc>
          <w:tcPr>
            <w:tcW w:w="8210" w:type="dxa"/>
            <w:gridSpan w:val="14"/>
          </w:tcPr>
          <w:p w:rsidR="00921A02" w:rsidRDefault="003E4D5A">
            <w:pPr>
              <w:pStyle w:val="TableParagraph"/>
              <w:spacing w:line="247" w:lineRule="exact"/>
              <w:ind w:left="108"/>
              <w:jc w:val="left"/>
            </w:pPr>
            <w:r>
              <w:t>Acquire</w:t>
            </w:r>
            <w:r>
              <w:rPr>
                <w:spacing w:val="-7"/>
              </w:rPr>
              <w:t xml:space="preserve"> </w:t>
            </w:r>
            <w:r>
              <w:t>Knowledge</w:t>
            </w:r>
            <w:r>
              <w:rPr>
                <w:spacing w:val="-3"/>
              </w:rPr>
              <w:t xml:space="preserve"> </w:t>
            </w:r>
            <w:r>
              <w:t>of</w:t>
            </w:r>
            <w:r>
              <w:rPr>
                <w:spacing w:val="-3"/>
              </w:rPr>
              <w:t xml:space="preserve"> </w:t>
            </w:r>
            <w:r>
              <w:t>IC</w:t>
            </w:r>
            <w:r>
              <w:rPr>
                <w:spacing w:val="-3"/>
              </w:rPr>
              <w:t xml:space="preserve"> </w:t>
            </w:r>
            <w:r>
              <w:rPr>
                <w:spacing w:val="-2"/>
              </w:rPr>
              <w:t>engines</w:t>
            </w:r>
          </w:p>
        </w:tc>
      </w:tr>
      <w:tr w:rsidR="00921A02">
        <w:trPr>
          <w:trHeight w:val="292"/>
        </w:trPr>
        <w:tc>
          <w:tcPr>
            <w:tcW w:w="2398" w:type="dxa"/>
            <w:vMerge/>
            <w:tcBorders>
              <w:top w:val="nil"/>
            </w:tcBorders>
          </w:tcPr>
          <w:p w:rsidR="00921A02" w:rsidRDefault="00921A02">
            <w:pPr>
              <w:rPr>
                <w:sz w:val="2"/>
                <w:szCs w:val="2"/>
              </w:rPr>
            </w:pPr>
          </w:p>
        </w:tc>
        <w:tc>
          <w:tcPr>
            <w:tcW w:w="631" w:type="dxa"/>
          </w:tcPr>
          <w:p w:rsidR="00921A02" w:rsidRDefault="003E4D5A">
            <w:pPr>
              <w:pStyle w:val="TableParagraph"/>
              <w:spacing w:line="247" w:lineRule="exact"/>
              <w:ind w:left="9" w:right="2"/>
            </w:pPr>
            <w:r>
              <w:rPr>
                <w:spacing w:val="-10"/>
              </w:rPr>
              <w:t>4</w:t>
            </w:r>
          </w:p>
        </w:tc>
        <w:tc>
          <w:tcPr>
            <w:tcW w:w="8210" w:type="dxa"/>
            <w:gridSpan w:val="14"/>
          </w:tcPr>
          <w:p w:rsidR="00921A02" w:rsidRDefault="003E4D5A">
            <w:pPr>
              <w:pStyle w:val="TableParagraph"/>
              <w:spacing w:line="247" w:lineRule="exact"/>
              <w:ind w:left="108"/>
              <w:jc w:val="left"/>
            </w:pPr>
            <w:r>
              <w:t>Compare</w:t>
            </w:r>
            <w:r>
              <w:rPr>
                <w:spacing w:val="-5"/>
              </w:rPr>
              <w:t xml:space="preserve"> </w:t>
            </w:r>
            <w:r>
              <w:t>Auxiliary</w:t>
            </w:r>
            <w:r>
              <w:rPr>
                <w:spacing w:val="-6"/>
              </w:rPr>
              <w:t xml:space="preserve"> </w:t>
            </w:r>
            <w:r>
              <w:t>Engines</w:t>
            </w:r>
            <w:r>
              <w:rPr>
                <w:spacing w:val="-4"/>
              </w:rPr>
              <w:t xml:space="preserve"> </w:t>
            </w:r>
            <w:r>
              <w:t>and</w:t>
            </w:r>
            <w:r>
              <w:rPr>
                <w:spacing w:val="-4"/>
              </w:rPr>
              <w:t xml:space="preserve"> </w:t>
            </w:r>
            <w:r>
              <w:t>Electrical</w:t>
            </w:r>
            <w:r>
              <w:rPr>
                <w:spacing w:val="-3"/>
              </w:rPr>
              <w:t xml:space="preserve"> </w:t>
            </w:r>
            <w:r>
              <w:rPr>
                <w:spacing w:val="-2"/>
              </w:rPr>
              <w:t>Engineering,</w:t>
            </w:r>
          </w:p>
        </w:tc>
      </w:tr>
      <w:tr w:rsidR="00921A02">
        <w:trPr>
          <w:trHeight w:val="290"/>
        </w:trPr>
        <w:tc>
          <w:tcPr>
            <w:tcW w:w="2398" w:type="dxa"/>
            <w:vMerge/>
            <w:tcBorders>
              <w:top w:val="nil"/>
            </w:tcBorders>
          </w:tcPr>
          <w:p w:rsidR="00921A02" w:rsidRDefault="00921A02">
            <w:pPr>
              <w:rPr>
                <w:sz w:val="2"/>
                <w:szCs w:val="2"/>
              </w:rPr>
            </w:pPr>
          </w:p>
        </w:tc>
        <w:tc>
          <w:tcPr>
            <w:tcW w:w="631" w:type="dxa"/>
          </w:tcPr>
          <w:p w:rsidR="00921A02" w:rsidRDefault="003E4D5A">
            <w:pPr>
              <w:pStyle w:val="TableParagraph"/>
              <w:spacing w:line="247" w:lineRule="exact"/>
              <w:ind w:left="9" w:right="2"/>
            </w:pPr>
            <w:r>
              <w:rPr>
                <w:spacing w:val="-10"/>
              </w:rPr>
              <w:t>5</w:t>
            </w:r>
          </w:p>
        </w:tc>
        <w:tc>
          <w:tcPr>
            <w:tcW w:w="8210" w:type="dxa"/>
            <w:gridSpan w:val="14"/>
          </w:tcPr>
          <w:p w:rsidR="00921A02" w:rsidRDefault="003E4D5A">
            <w:pPr>
              <w:pStyle w:val="TableParagraph"/>
              <w:spacing w:line="247" w:lineRule="exact"/>
              <w:ind w:left="108"/>
              <w:jc w:val="left"/>
            </w:pPr>
            <w:r>
              <w:t>Classify</w:t>
            </w:r>
            <w:r>
              <w:rPr>
                <w:spacing w:val="-7"/>
              </w:rPr>
              <w:t xml:space="preserve"> </w:t>
            </w:r>
            <w:r>
              <w:t>Main</w:t>
            </w:r>
            <w:r>
              <w:rPr>
                <w:spacing w:val="-5"/>
              </w:rPr>
              <w:t xml:space="preserve"> </w:t>
            </w:r>
            <w:r>
              <w:t>Generator</w:t>
            </w:r>
            <w:r>
              <w:rPr>
                <w:spacing w:val="-4"/>
              </w:rPr>
              <w:t xml:space="preserve"> </w:t>
            </w:r>
            <w:r>
              <w:t>and</w:t>
            </w:r>
            <w:r>
              <w:rPr>
                <w:spacing w:val="-4"/>
              </w:rPr>
              <w:t xml:space="preserve"> </w:t>
            </w:r>
            <w:r>
              <w:t>Emergency</w:t>
            </w:r>
            <w:r>
              <w:rPr>
                <w:spacing w:val="-7"/>
              </w:rPr>
              <w:t xml:space="preserve"> </w:t>
            </w:r>
            <w:r>
              <w:t>Generator,</w:t>
            </w:r>
            <w:r>
              <w:rPr>
                <w:spacing w:val="-4"/>
              </w:rPr>
              <w:t xml:space="preserve"> </w:t>
            </w:r>
            <w:r>
              <w:t>Emergency</w:t>
            </w:r>
            <w:r>
              <w:rPr>
                <w:spacing w:val="-7"/>
              </w:rPr>
              <w:t xml:space="preserve"> </w:t>
            </w:r>
            <w:r>
              <w:t>Fire</w:t>
            </w:r>
            <w:r>
              <w:rPr>
                <w:spacing w:val="-4"/>
              </w:rPr>
              <w:t xml:space="preserve"> Pump</w:t>
            </w:r>
          </w:p>
        </w:tc>
      </w:tr>
      <w:tr w:rsidR="00921A02">
        <w:trPr>
          <w:trHeight w:val="290"/>
        </w:trPr>
        <w:tc>
          <w:tcPr>
            <w:tcW w:w="2398" w:type="dxa"/>
            <w:vMerge/>
            <w:tcBorders>
              <w:top w:val="nil"/>
            </w:tcBorders>
          </w:tcPr>
          <w:p w:rsidR="00921A02" w:rsidRDefault="00921A02">
            <w:pPr>
              <w:rPr>
                <w:sz w:val="2"/>
                <w:szCs w:val="2"/>
              </w:rPr>
            </w:pPr>
          </w:p>
        </w:tc>
        <w:tc>
          <w:tcPr>
            <w:tcW w:w="631" w:type="dxa"/>
          </w:tcPr>
          <w:p w:rsidR="00921A02" w:rsidRDefault="003E4D5A">
            <w:pPr>
              <w:pStyle w:val="TableParagraph"/>
              <w:spacing w:line="247" w:lineRule="exact"/>
              <w:ind w:left="9" w:right="2"/>
            </w:pPr>
            <w:r>
              <w:rPr>
                <w:spacing w:val="-10"/>
              </w:rPr>
              <w:t>6</w:t>
            </w:r>
          </w:p>
        </w:tc>
        <w:tc>
          <w:tcPr>
            <w:tcW w:w="8210" w:type="dxa"/>
            <w:gridSpan w:val="14"/>
          </w:tcPr>
          <w:p w:rsidR="00921A02" w:rsidRDefault="003E4D5A">
            <w:pPr>
              <w:pStyle w:val="TableParagraph"/>
              <w:spacing w:line="247" w:lineRule="exact"/>
              <w:ind w:left="108"/>
              <w:jc w:val="left"/>
            </w:pPr>
            <w:r>
              <w:t>Discuss</w:t>
            </w:r>
            <w:r>
              <w:rPr>
                <w:spacing w:val="-3"/>
              </w:rPr>
              <w:t xml:space="preserve"> </w:t>
            </w:r>
            <w:r>
              <w:t>the</w:t>
            </w:r>
            <w:r>
              <w:rPr>
                <w:spacing w:val="-3"/>
              </w:rPr>
              <w:t xml:space="preserve"> </w:t>
            </w:r>
            <w:r>
              <w:t>measures</w:t>
            </w:r>
            <w:r>
              <w:rPr>
                <w:spacing w:val="-3"/>
              </w:rPr>
              <w:t xml:space="preserve"> </w:t>
            </w:r>
            <w:r>
              <w:t>to</w:t>
            </w:r>
            <w:r>
              <w:rPr>
                <w:spacing w:val="-3"/>
              </w:rPr>
              <w:t xml:space="preserve"> </w:t>
            </w:r>
            <w:r>
              <w:t>be</w:t>
            </w:r>
            <w:r>
              <w:rPr>
                <w:spacing w:val="-5"/>
              </w:rPr>
              <w:t xml:space="preserve"> </w:t>
            </w:r>
            <w:r>
              <w:t>adopted</w:t>
            </w:r>
            <w:r>
              <w:rPr>
                <w:spacing w:val="-2"/>
              </w:rPr>
              <w:t xml:space="preserve"> </w:t>
            </w:r>
            <w:r>
              <w:t>to</w:t>
            </w:r>
            <w:r>
              <w:rPr>
                <w:spacing w:val="-3"/>
              </w:rPr>
              <w:t xml:space="preserve"> </w:t>
            </w:r>
            <w:r>
              <w:t>maximize</w:t>
            </w:r>
            <w:r>
              <w:rPr>
                <w:spacing w:val="-3"/>
              </w:rPr>
              <w:t xml:space="preserve"> </w:t>
            </w:r>
            <w:r>
              <w:t>the</w:t>
            </w:r>
            <w:r>
              <w:rPr>
                <w:spacing w:val="-3"/>
              </w:rPr>
              <w:t xml:space="preserve"> </w:t>
            </w:r>
            <w:r>
              <w:t>efficiency</w:t>
            </w:r>
            <w:r>
              <w:rPr>
                <w:spacing w:val="-5"/>
              </w:rPr>
              <w:t xml:space="preserve"> </w:t>
            </w:r>
            <w:r>
              <w:t>of</w:t>
            </w:r>
            <w:r>
              <w:rPr>
                <w:spacing w:val="2"/>
              </w:rPr>
              <w:t xml:space="preserve"> </w:t>
            </w:r>
            <w:r>
              <w:t>marine</w:t>
            </w:r>
            <w:r>
              <w:rPr>
                <w:spacing w:val="-2"/>
              </w:rPr>
              <w:t xml:space="preserve"> engines.</w:t>
            </w:r>
          </w:p>
        </w:tc>
      </w:tr>
      <w:tr w:rsidR="00921A02">
        <w:trPr>
          <w:trHeight w:val="1134"/>
        </w:trPr>
        <w:tc>
          <w:tcPr>
            <w:tcW w:w="2398" w:type="dxa"/>
          </w:tcPr>
          <w:p w:rsidR="00921A02" w:rsidRDefault="00921A02">
            <w:pPr>
              <w:pStyle w:val="TableParagraph"/>
              <w:spacing w:before="187"/>
              <w:jc w:val="left"/>
            </w:pPr>
          </w:p>
          <w:p w:rsidR="00921A02" w:rsidRDefault="003E4D5A">
            <w:pPr>
              <w:pStyle w:val="TableParagraph"/>
              <w:ind w:left="107"/>
              <w:jc w:val="left"/>
              <w:rPr>
                <w:b/>
                <w:i/>
              </w:rPr>
            </w:pPr>
            <w:r>
              <w:rPr>
                <w:b/>
                <w:i/>
                <w:spacing w:val="-2"/>
              </w:rPr>
              <w:t>COS/POS</w:t>
            </w:r>
          </w:p>
        </w:tc>
        <w:tc>
          <w:tcPr>
            <w:tcW w:w="943" w:type="dxa"/>
            <w:gridSpan w:val="2"/>
            <w:textDirection w:val="btLr"/>
          </w:tcPr>
          <w:p w:rsidR="00921A02" w:rsidRDefault="00921A02">
            <w:pPr>
              <w:pStyle w:val="TableParagraph"/>
              <w:spacing w:before="160"/>
              <w:jc w:val="left"/>
            </w:pPr>
          </w:p>
          <w:p w:rsidR="00921A02" w:rsidRDefault="003E4D5A">
            <w:pPr>
              <w:pStyle w:val="TableParagraph"/>
              <w:ind w:left="357"/>
              <w:jc w:val="left"/>
              <w:rPr>
                <w:b/>
              </w:rPr>
            </w:pPr>
            <w:r>
              <w:rPr>
                <w:b/>
                <w:spacing w:val="-5"/>
              </w:rPr>
              <w:t>PO1</w:t>
            </w:r>
          </w:p>
        </w:tc>
        <w:tc>
          <w:tcPr>
            <w:tcW w:w="879" w:type="dxa"/>
            <w:textDirection w:val="btLr"/>
          </w:tcPr>
          <w:p w:rsidR="00921A02" w:rsidRDefault="00921A02">
            <w:pPr>
              <w:pStyle w:val="TableParagraph"/>
              <w:spacing w:before="108"/>
              <w:jc w:val="left"/>
            </w:pPr>
          </w:p>
          <w:p w:rsidR="00921A02" w:rsidRDefault="003E4D5A">
            <w:pPr>
              <w:pStyle w:val="TableParagraph"/>
              <w:ind w:left="357"/>
              <w:jc w:val="left"/>
              <w:rPr>
                <w:b/>
              </w:rPr>
            </w:pPr>
            <w:r>
              <w:rPr>
                <w:b/>
                <w:spacing w:val="-5"/>
              </w:rPr>
              <w:t>PO2</w:t>
            </w:r>
          </w:p>
        </w:tc>
        <w:tc>
          <w:tcPr>
            <w:tcW w:w="902" w:type="dxa"/>
            <w:gridSpan w:val="2"/>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PO3</w:t>
            </w:r>
          </w:p>
        </w:tc>
        <w:tc>
          <w:tcPr>
            <w:tcW w:w="878" w:type="dxa"/>
            <w:textDirection w:val="btLr"/>
          </w:tcPr>
          <w:p w:rsidR="00921A02" w:rsidRDefault="00921A02">
            <w:pPr>
              <w:pStyle w:val="TableParagraph"/>
              <w:spacing w:before="108"/>
              <w:jc w:val="left"/>
            </w:pPr>
          </w:p>
          <w:p w:rsidR="00921A02" w:rsidRDefault="003E4D5A">
            <w:pPr>
              <w:pStyle w:val="TableParagraph"/>
              <w:ind w:left="357"/>
              <w:jc w:val="left"/>
              <w:rPr>
                <w:b/>
              </w:rPr>
            </w:pPr>
            <w:r>
              <w:rPr>
                <w:b/>
                <w:spacing w:val="-5"/>
              </w:rPr>
              <w:t>PO4</w:t>
            </w:r>
          </w:p>
        </w:tc>
        <w:tc>
          <w:tcPr>
            <w:tcW w:w="870" w:type="dxa"/>
            <w:gridSpan w:val="2"/>
            <w:textDirection w:val="btLr"/>
          </w:tcPr>
          <w:p w:rsidR="00921A02" w:rsidRDefault="00921A02">
            <w:pPr>
              <w:pStyle w:val="TableParagraph"/>
              <w:spacing w:before="106"/>
              <w:jc w:val="left"/>
            </w:pPr>
          </w:p>
          <w:p w:rsidR="00921A02" w:rsidRDefault="003E4D5A">
            <w:pPr>
              <w:pStyle w:val="TableParagraph"/>
              <w:spacing w:before="1"/>
              <w:ind w:left="357"/>
              <w:jc w:val="left"/>
              <w:rPr>
                <w:b/>
              </w:rPr>
            </w:pPr>
            <w:r>
              <w:rPr>
                <w:b/>
                <w:spacing w:val="-5"/>
              </w:rPr>
              <w:t>PO5</w:t>
            </w:r>
          </w:p>
        </w:tc>
        <w:tc>
          <w:tcPr>
            <w:tcW w:w="858" w:type="dxa"/>
            <w:textDirection w:val="btLr"/>
          </w:tcPr>
          <w:p w:rsidR="00921A02" w:rsidRDefault="00921A02">
            <w:pPr>
              <w:pStyle w:val="TableParagraph"/>
              <w:spacing w:before="100"/>
              <w:jc w:val="left"/>
            </w:pPr>
          </w:p>
          <w:p w:rsidR="00921A02" w:rsidRDefault="003E4D5A">
            <w:pPr>
              <w:pStyle w:val="TableParagraph"/>
              <w:spacing w:before="1"/>
              <w:ind w:left="357"/>
              <w:jc w:val="left"/>
              <w:rPr>
                <w:b/>
              </w:rPr>
            </w:pPr>
            <w:r>
              <w:rPr>
                <w:b/>
                <w:spacing w:val="-5"/>
              </w:rPr>
              <w:t>PO6</w:t>
            </w:r>
          </w:p>
        </w:tc>
        <w:tc>
          <w:tcPr>
            <w:tcW w:w="875" w:type="dxa"/>
            <w:gridSpan w:val="2"/>
            <w:textDirection w:val="btLr"/>
          </w:tcPr>
          <w:p w:rsidR="00921A02" w:rsidRDefault="00921A02">
            <w:pPr>
              <w:pStyle w:val="TableParagraph"/>
              <w:spacing w:before="111"/>
              <w:jc w:val="left"/>
            </w:pPr>
          </w:p>
          <w:p w:rsidR="00921A02" w:rsidRDefault="003E4D5A">
            <w:pPr>
              <w:pStyle w:val="TableParagraph"/>
              <w:ind w:left="357"/>
              <w:jc w:val="left"/>
              <w:rPr>
                <w:b/>
              </w:rPr>
            </w:pPr>
            <w:r>
              <w:rPr>
                <w:b/>
                <w:spacing w:val="-5"/>
              </w:rPr>
              <w:t>PO7</w:t>
            </w:r>
          </w:p>
        </w:tc>
        <w:tc>
          <w:tcPr>
            <w:tcW w:w="874" w:type="dxa"/>
            <w:gridSpan w:val="2"/>
            <w:textDirection w:val="btLr"/>
          </w:tcPr>
          <w:p w:rsidR="00921A02" w:rsidRDefault="00921A02">
            <w:pPr>
              <w:pStyle w:val="TableParagraph"/>
              <w:spacing w:before="113"/>
              <w:jc w:val="left"/>
            </w:pPr>
          </w:p>
          <w:p w:rsidR="00921A02" w:rsidRDefault="003E4D5A">
            <w:pPr>
              <w:pStyle w:val="TableParagraph"/>
              <w:ind w:left="326"/>
              <w:jc w:val="left"/>
              <w:rPr>
                <w:b/>
              </w:rPr>
            </w:pPr>
            <w:r>
              <w:rPr>
                <w:b/>
                <w:spacing w:val="-4"/>
              </w:rPr>
              <w:t>PS01</w:t>
            </w:r>
          </w:p>
        </w:tc>
        <w:tc>
          <w:tcPr>
            <w:tcW w:w="835" w:type="dxa"/>
            <w:textDirection w:val="btLr"/>
          </w:tcPr>
          <w:p w:rsidR="00921A02" w:rsidRDefault="00921A02">
            <w:pPr>
              <w:pStyle w:val="TableParagraph"/>
              <w:spacing w:before="112"/>
              <w:jc w:val="left"/>
            </w:pPr>
          </w:p>
          <w:p w:rsidR="00921A02" w:rsidRDefault="003E4D5A">
            <w:pPr>
              <w:pStyle w:val="TableParagraph"/>
              <w:spacing w:before="1"/>
              <w:ind w:left="326"/>
              <w:jc w:val="left"/>
              <w:rPr>
                <w:b/>
              </w:rPr>
            </w:pPr>
            <w:r>
              <w:rPr>
                <w:b/>
                <w:spacing w:val="-4"/>
              </w:rPr>
              <w:t>PS02</w:t>
            </w:r>
          </w:p>
        </w:tc>
        <w:tc>
          <w:tcPr>
            <w:tcW w:w="927" w:type="dxa"/>
            <w:textDirection w:val="btLr"/>
          </w:tcPr>
          <w:p w:rsidR="00921A02" w:rsidRDefault="00921A02">
            <w:pPr>
              <w:pStyle w:val="TableParagraph"/>
              <w:spacing w:before="161"/>
              <w:jc w:val="left"/>
            </w:pPr>
          </w:p>
          <w:p w:rsidR="00921A02" w:rsidRDefault="003E4D5A">
            <w:pPr>
              <w:pStyle w:val="TableParagraph"/>
              <w:ind w:left="326"/>
              <w:jc w:val="left"/>
              <w:rPr>
                <w:b/>
              </w:rPr>
            </w:pPr>
            <w:r>
              <w:rPr>
                <w:b/>
                <w:spacing w:val="-4"/>
              </w:rPr>
              <w:t>PS03</w:t>
            </w:r>
          </w:p>
        </w:tc>
      </w:tr>
      <w:tr w:rsidR="00921A02">
        <w:trPr>
          <w:trHeight w:val="292"/>
        </w:trPr>
        <w:tc>
          <w:tcPr>
            <w:tcW w:w="2398" w:type="dxa"/>
          </w:tcPr>
          <w:p w:rsidR="00921A02" w:rsidRDefault="003E4D5A">
            <w:pPr>
              <w:pStyle w:val="TableParagraph"/>
              <w:spacing w:line="247" w:lineRule="exact"/>
              <w:ind w:left="107"/>
              <w:jc w:val="left"/>
            </w:pPr>
            <w:r>
              <w:rPr>
                <w:spacing w:val="-5"/>
              </w:rPr>
              <w:t>CO1</w:t>
            </w:r>
          </w:p>
        </w:tc>
        <w:tc>
          <w:tcPr>
            <w:tcW w:w="943" w:type="dxa"/>
            <w:gridSpan w:val="2"/>
          </w:tcPr>
          <w:p w:rsidR="00921A02" w:rsidRDefault="003E4D5A">
            <w:pPr>
              <w:pStyle w:val="TableParagraph"/>
              <w:spacing w:line="247" w:lineRule="exact"/>
              <w:ind w:left="45"/>
            </w:pPr>
            <w:r>
              <w:rPr>
                <w:spacing w:val="-10"/>
              </w:rPr>
              <w:t>2</w:t>
            </w:r>
          </w:p>
        </w:tc>
        <w:tc>
          <w:tcPr>
            <w:tcW w:w="879" w:type="dxa"/>
          </w:tcPr>
          <w:p w:rsidR="00921A02" w:rsidRDefault="003E4D5A">
            <w:pPr>
              <w:pStyle w:val="TableParagraph"/>
              <w:spacing w:line="247" w:lineRule="exact"/>
              <w:ind w:left="21" w:right="11"/>
            </w:pPr>
            <w:r>
              <w:rPr>
                <w:spacing w:val="-10"/>
              </w:rPr>
              <w:t>3</w:t>
            </w:r>
          </w:p>
        </w:tc>
        <w:tc>
          <w:tcPr>
            <w:tcW w:w="902" w:type="dxa"/>
            <w:gridSpan w:val="2"/>
          </w:tcPr>
          <w:p w:rsidR="00921A02" w:rsidRDefault="003E4D5A">
            <w:pPr>
              <w:pStyle w:val="TableParagraph"/>
              <w:spacing w:line="247" w:lineRule="exact"/>
              <w:ind w:left="10" w:right="3"/>
            </w:pPr>
            <w:r>
              <w:rPr>
                <w:spacing w:val="-10"/>
              </w:rPr>
              <w:t>-</w:t>
            </w:r>
          </w:p>
        </w:tc>
        <w:tc>
          <w:tcPr>
            <w:tcW w:w="878" w:type="dxa"/>
          </w:tcPr>
          <w:p w:rsidR="00921A02" w:rsidRDefault="003E4D5A">
            <w:pPr>
              <w:pStyle w:val="TableParagraph"/>
              <w:spacing w:line="247" w:lineRule="exact"/>
              <w:ind w:left="13" w:right="7"/>
            </w:pPr>
            <w:r>
              <w:rPr>
                <w:spacing w:val="-10"/>
              </w:rPr>
              <w:t>2</w:t>
            </w:r>
          </w:p>
        </w:tc>
        <w:tc>
          <w:tcPr>
            <w:tcW w:w="870" w:type="dxa"/>
            <w:gridSpan w:val="2"/>
          </w:tcPr>
          <w:p w:rsidR="00921A02" w:rsidRDefault="003E4D5A">
            <w:pPr>
              <w:pStyle w:val="TableParagraph"/>
              <w:spacing w:line="247" w:lineRule="exact"/>
              <w:ind w:left="23" w:right="12"/>
            </w:pPr>
            <w:r>
              <w:rPr>
                <w:spacing w:val="-10"/>
              </w:rPr>
              <w:t>2</w:t>
            </w:r>
          </w:p>
        </w:tc>
        <w:tc>
          <w:tcPr>
            <w:tcW w:w="858" w:type="dxa"/>
          </w:tcPr>
          <w:p w:rsidR="00921A02" w:rsidRDefault="003E4D5A">
            <w:pPr>
              <w:pStyle w:val="TableParagraph"/>
              <w:spacing w:line="247" w:lineRule="exact"/>
              <w:ind w:left="26" w:right="10"/>
            </w:pPr>
            <w:r>
              <w:rPr>
                <w:spacing w:val="-10"/>
              </w:rPr>
              <w:t>3</w:t>
            </w:r>
          </w:p>
        </w:tc>
        <w:tc>
          <w:tcPr>
            <w:tcW w:w="875" w:type="dxa"/>
            <w:gridSpan w:val="2"/>
          </w:tcPr>
          <w:p w:rsidR="00921A02" w:rsidRDefault="003E4D5A">
            <w:pPr>
              <w:pStyle w:val="TableParagraph"/>
              <w:spacing w:line="247" w:lineRule="exact"/>
              <w:ind w:left="28" w:right="13"/>
            </w:pPr>
            <w:r>
              <w:rPr>
                <w:spacing w:val="-10"/>
              </w:rPr>
              <w:t>2</w:t>
            </w:r>
          </w:p>
        </w:tc>
        <w:tc>
          <w:tcPr>
            <w:tcW w:w="874" w:type="dxa"/>
            <w:gridSpan w:val="2"/>
          </w:tcPr>
          <w:p w:rsidR="00921A02" w:rsidRDefault="003E4D5A">
            <w:pPr>
              <w:pStyle w:val="TableParagraph"/>
              <w:spacing w:line="247" w:lineRule="exact"/>
              <w:ind w:left="32" w:right="12"/>
            </w:pPr>
            <w:r>
              <w:rPr>
                <w:spacing w:val="-10"/>
              </w:rPr>
              <w:t>2</w:t>
            </w:r>
          </w:p>
        </w:tc>
        <w:tc>
          <w:tcPr>
            <w:tcW w:w="835" w:type="dxa"/>
          </w:tcPr>
          <w:p w:rsidR="00921A02" w:rsidRDefault="003E4D5A">
            <w:pPr>
              <w:pStyle w:val="TableParagraph"/>
              <w:spacing w:line="247" w:lineRule="exact"/>
              <w:ind w:left="63"/>
            </w:pPr>
            <w:r>
              <w:rPr>
                <w:spacing w:val="-10"/>
              </w:rPr>
              <w:t>2</w:t>
            </w:r>
          </w:p>
        </w:tc>
        <w:tc>
          <w:tcPr>
            <w:tcW w:w="927" w:type="dxa"/>
          </w:tcPr>
          <w:p w:rsidR="00921A02" w:rsidRDefault="003E4D5A">
            <w:pPr>
              <w:pStyle w:val="TableParagraph"/>
              <w:spacing w:line="247" w:lineRule="exact"/>
              <w:ind w:left="74" w:right="7"/>
            </w:pPr>
            <w:r>
              <w:rPr>
                <w:spacing w:val="-10"/>
              </w:rPr>
              <w:t>2</w:t>
            </w:r>
          </w:p>
        </w:tc>
      </w:tr>
      <w:tr w:rsidR="00921A02">
        <w:trPr>
          <w:trHeight w:val="290"/>
        </w:trPr>
        <w:tc>
          <w:tcPr>
            <w:tcW w:w="2398" w:type="dxa"/>
          </w:tcPr>
          <w:p w:rsidR="00921A02" w:rsidRDefault="003E4D5A">
            <w:pPr>
              <w:pStyle w:val="TableParagraph"/>
              <w:spacing w:line="247" w:lineRule="exact"/>
              <w:ind w:left="107"/>
              <w:jc w:val="left"/>
            </w:pPr>
            <w:r>
              <w:rPr>
                <w:spacing w:val="-5"/>
              </w:rPr>
              <w:t>CO2</w:t>
            </w:r>
          </w:p>
        </w:tc>
        <w:tc>
          <w:tcPr>
            <w:tcW w:w="943" w:type="dxa"/>
            <w:gridSpan w:val="2"/>
          </w:tcPr>
          <w:p w:rsidR="00921A02" w:rsidRDefault="003E4D5A">
            <w:pPr>
              <w:pStyle w:val="TableParagraph"/>
              <w:spacing w:line="247" w:lineRule="exact"/>
              <w:ind w:left="45"/>
            </w:pPr>
            <w:r>
              <w:rPr>
                <w:spacing w:val="-10"/>
              </w:rPr>
              <w:t>2</w:t>
            </w:r>
          </w:p>
        </w:tc>
        <w:tc>
          <w:tcPr>
            <w:tcW w:w="879" w:type="dxa"/>
          </w:tcPr>
          <w:p w:rsidR="00921A02" w:rsidRDefault="003E4D5A">
            <w:pPr>
              <w:pStyle w:val="TableParagraph"/>
              <w:spacing w:line="247" w:lineRule="exact"/>
              <w:ind w:left="21" w:right="11"/>
            </w:pPr>
            <w:r>
              <w:rPr>
                <w:spacing w:val="-10"/>
              </w:rPr>
              <w:t>3</w:t>
            </w:r>
          </w:p>
        </w:tc>
        <w:tc>
          <w:tcPr>
            <w:tcW w:w="902" w:type="dxa"/>
            <w:gridSpan w:val="2"/>
          </w:tcPr>
          <w:p w:rsidR="00921A02" w:rsidRDefault="003E4D5A">
            <w:pPr>
              <w:pStyle w:val="TableParagraph"/>
              <w:spacing w:line="247" w:lineRule="exact"/>
              <w:ind w:left="10" w:right="3"/>
            </w:pPr>
            <w:r>
              <w:rPr>
                <w:spacing w:val="-10"/>
              </w:rPr>
              <w:t>-</w:t>
            </w:r>
          </w:p>
        </w:tc>
        <w:tc>
          <w:tcPr>
            <w:tcW w:w="878" w:type="dxa"/>
          </w:tcPr>
          <w:p w:rsidR="00921A02" w:rsidRDefault="003E4D5A">
            <w:pPr>
              <w:pStyle w:val="TableParagraph"/>
              <w:spacing w:line="247" w:lineRule="exact"/>
              <w:ind w:left="13" w:right="7"/>
            </w:pPr>
            <w:r>
              <w:rPr>
                <w:spacing w:val="-10"/>
              </w:rPr>
              <w:t>2</w:t>
            </w:r>
          </w:p>
        </w:tc>
        <w:tc>
          <w:tcPr>
            <w:tcW w:w="870" w:type="dxa"/>
            <w:gridSpan w:val="2"/>
          </w:tcPr>
          <w:p w:rsidR="00921A02" w:rsidRDefault="003E4D5A">
            <w:pPr>
              <w:pStyle w:val="TableParagraph"/>
              <w:spacing w:line="247" w:lineRule="exact"/>
              <w:ind w:left="23" w:right="12"/>
            </w:pPr>
            <w:r>
              <w:rPr>
                <w:spacing w:val="-10"/>
              </w:rPr>
              <w:t>2</w:t>
            </w:r>
          </w:p>
        </w:tc>
        <w:tc>
          <w:tcPr>
            <w:tcW w:w="858" w:type="dxa"/>
          </w:tcPr>
          <w:p w:rsidR="00921A02" w:rsidRDefault="003E4D5A">
            <w:pPr>
              <w:pStyle w:val="TableParagraph"/>
              <w:spacing w:line="247" w:lineRule="exact"/>
              <w:ind w:left="26" w:right="10"/>
            </w:pPr>
            <w:r>
              <w:rPr>
                <w:spacing w:val="-10"/>
              </w:rPr>
              <w:t>3</w:t>
            </w:r>
          </w:p>
        </w:tc>
        <w:tc>
          <w:tcPr>
            <w:tcW w:w="875" w:type="dxa"/>
            <w:gridSpan w:val="2"/>
          </w:tcPr>
          <w:p w:rsidR="00921A02" w:rsidRDefault="003E4D5A">
            <w:pPr>
              <w:pStyle w:val="TableParagraph"/>
              <w:spacing w:line="247" w:lineRule="exact"/>
              <w:ind w:left="28" w:right="13"/>
            </w:pPr>
            <w:r>
              <w:rPr>
                <w:spacing w:val="-10"/>
              </w:rPr>
              <w:t>2</w:t>
            </w:r>
          </w:p>
        </w:tc>
        <w:tc>
          <w:tcPr>
            <w:tcW w:w="874" w:type="dxa"/>
            <w:gridSpan w:val="2"/>
          </w:tcPr>
          <w:p w:rsidR="00921A02" w:rsidRDefault="003E4D5A">
            <w:pPr>
              <w:pStyle w:val="TableParagraph"/>
              <w:spacing w:line="247" w:lineRule="exact"/>
              <w:ind w:left="32" w:right="12"/>
            </w:pPr>
            <w:r>
              <w:rPr>
                <w:spacing w:val="-10"/>
              </w:rPr>
              <w:t>2</w:t>
            </w:r>
          </w:p>
        </w:tc>
        <w:tc>
          <w:tcPr>
            <w:tcW w:w="835" w:type="dxa"/>
          </w:tcPr>
          <w:p w:rsidR="00921A02" w:rsidRDefault="003E4D5A">
            <w:pPr>
              <w:pStyle w:val="TableParagraph"/>
              <w:spacing w:line="247" w:lineRule="exact"/>
              <w:ind w:left="63"/>
            </w:pPr>
            <w:r>
              <w:rPr>
                <w:spacing w:val="-10"/>
              </w:rPr>
              <w:t>2</w:t>
            </w:r>
          </w:p>
        </w:tc>
        <w:tc>
          <w:tcPr>
            <w:tcW w:w="927" w:type="dxa"/>
          </w:tcPr>
          <w:p w:rsidR="00921A02" w:rsidRDefault="003E4D5A">
            <w:pPr>
              <w:pStyle w:val="TableParagraph"/>
              <w:spacing w:line="247" w:lineRule="exact"/>
              <w:ind w:left="74" w:right="7"/>
            </w:pPr>
            <w:r>
              <w:rPr>
                <w:spacing w:val="-10"/>
              </w:rPr>
              <w:t>2</w:t>
            </w:r>
          </w:p>
        </w:tc>
      </w:tr>
      <w:tr w:rsidR="00921A02">
        <w:trPr>
          <w:trHeight w:val="290"/>
        </w:trPr>
        <w:tc>
          <w:tcPr>
            <w:tcW w:w="2398" w:type="dxa"/>
          </w:tcPr>
          <w:p w:rsidR="00921A02" w:rsidRDefault="003E4D5A">
            <w:pPr>
              <w:pStyle w:val="TableParagraph"/>
              <w:spacing w:line="247" w:lineRule="exact"/>
              <w:ind w:left="107"/>
              <w:jc w:val="left"/>
            </w:pPr>
            <w:r>
              <w:rPr>
                <w:spacing w:val="-5"/>
              </w:rPr>
              <w:t>CO3</w:t>
            </w:r>
          </w:p>
        </w:tc>
        <w:tc>
          <w:tcPr>
            <w:tcW w:w="943" w:type="dxa"/>
            <w:gridSpan w:val="2"/>
          </w:tcPr>
          <w:p w:rsidR="00921A02" w:rsidRDefault="003E4D5A">
            <w:pPr>
              <w:pStyle w:val="TableParagraph"/>
              <w:spacing w:line="247" w:lineRule="exact"/>
              <w:ind w:left="45"/>
            </w:pPr>
            <w:r>
              <w:rPr>
                <w:spacing w:val="-10"/>
              </w:rPr>
              <w:t>3</w:t>
            </w:r>
          </w:p>
        </w:tc>
        <w:tc>
          <w:tcPr>
            <w:tcW w:w="879" w:type="dxa"/>
          </w:tcPr>
          <w:p w:rsidR="00921A02" w:rsidRDefault="003E4D5A">
            <w:pPr>
              <w:pStyle w:val="TableParagraph"/>
              <w:spacing w:line="247" w:lineRule="exact"/>
              <w:ind w:left="18" w:right="11"/>
            </w:pPr>
            <w:r>
              <w:rPr>
                <w:spacing w:val="-10"/>
              </w:rPr>
              <w:t>-</w:t>
            </w:r>
          </w:p>
        </w:tc>
        <w:tc>
          <w:tcPr>
            <w:tcW w:w="902" w:type="dxa"/>
            <w:gridSpan w:val="2"/>
          </w:tcPr>
          <w:p w:rsidR="00921A02" w:rsidRDefault="003E4D5A">
            <w:pPr>
              <w:pStyle w:val="TableParagraph"/>
              <w:spacing w:line="247" w:lineRule="exact"/>
              <w:ind w:left="10"/>
            </w:pPr>
            <w:r>
              <w:rPr>
                <w:spacing w:val="-10"/>
              </w:rPr>
              <w:t>1</w:t>
            </w:r>
          </w:p>
        </w:tc>
        <w:tc>
          <w:tcPr>
            <w:tcW w:w="878" w:type="dxa"/>
          </w:tcPr>
          <w:p w:rsidR="00921A02" w:rsidRDefault="003E4D5A">
            <w:pPr>
              <w:pStyle w:val="TableParagraph"/>
              <w:spacing w:line="247" w:lineRule="exact"/>
              <w:ind w:left="13" w:right="7"/>
            </w:pPr>
            <w:r>
              <w:rPr>
                <w:spacing w:val="-10"/>
              </w:rPr>
              <w:t>3</w:t>
            </w:r>
          </w:p>
        </w:tc>
        <w:tc>
          <w:tcPr>
            <w:tcW w:w="870" w:type="dxa"/>
            <w:gridSpan w:val="2"/>
          </w:tcPr>
          <w:p w:rsidR="00921A02" w:rsidRDefault="003E4D5A">
            <w:pPr>
              <w:pStyle w:val="TableParagraph"/>
              <w:spacing w:line="247" w:lineRule="exact"/>
              <w:ind w:left="23" w:right="12"/>
            </w:pPr>
            <w:r>
              <w:rPr>
                <w:spacing w:val="-10"/>
              </w:rPr>
              <w:t>3</w:t>
            </w:r>
          </w:p>
        </w:tc>
        <w:tc>
          <w:tcPr>
            <w:tcW w:w="858" w:type="dxa"/>
          </w:tcPr>
          <w:p w:rsidR="00921A02" w:rsidRDefault="003E4D5A">
            <w:pPr>
              <w:pStyle w:val="TableParagraph"/>
              <w:spacing w:line="247" w:lineRule="exact"/>
              <w:ind w:left="26" w:right="14"/>
            </w:pPr>
            <w:r>
              <w:rPr>
                <w:spacing w:val="-10"/>
              </w:rPr>
              <w:t>-</w:t>
            </w:r>
          </w:p>
        </w:tc>
        <w:tc>
          <w:tcPr>
            <w:tcW w:w="875" w:type="dxa"/>
            <w:gridSpan w:val="2"/>
          </w:tcPr>
          <w:p w:rsidR="00921A02" w:rsidRDefault="003E4D5A">
            <w:pPr>
              <w:pStyle w:val="TableParagraph"/>
              <w:spacing w:line="247" w:lineRule="exact"/>
              <w:ind w:left="28" w:right="13"/>
            </w:pPr>
            <w:r>
              <w:rPr>
                <w:spacing w:val="-10"/>
              </w:rPr>
              <w:t>3</w:t>
            </w:r>
          </w:p>
        </w:tc>
        <w:tc>
          <w:tcPr>
            <w:tcW w:w="874" w:type="dxa"/>
            <w:gridSpan w:val="2"/>
          </w:tcPr>
          <w:p w:rsidR="00921A02" w:rsidRDefault="003E4D5A">
            <w:pPr>
              <w:pStyle w:val="TableParagraph"/>
              <w:spacing w:line="247" w:lineRule="exact"/>
              <w:ind w:left="32" w:right="12"/>
            </w:pPr>
            <w:r>
              <w:rPr>
                <w:spacing w:val="-10"/>
              </w:rPr>
              <w:t>3</w:t>
            </w:r>
          </w:p>
        </w:tc>
        <w:tc>
          <w:tcPr>
            <w:tcW w:w="835" w:type="dxa"/>
          </w:tcPr>
          <w:p w:rsidR="00921A02" w:rsidRDefault="003E4D5A">
            <w:pPr>
              <w:pStyle w:val="TableParagraph"/>
              <w:spacing w:line="247" w:lineRule="exact"/>
              <w:ind w:left="63"/>
            </w:pPr>
            <w:r>
              <w:rPr>
                <w:spacing w:val="-10"/>
              </w:rPr>
              <w:t>3</w:t>
            </w:r>
          </w:p>
        </w:tc>
        <w:tc>
          <w:tcPr>
            <w:tcW w:w="927" w:type="dxa"/>
          </w:tcPr>
          <w:p w:rsidR="00921A02" w:rsidRDefault="003E4D5A">
            <w:pPr>
              <w:pStyle w:val="TableParagraph"/>
              <w:spacing w:line="247" w:lineRule="exact"/>
              <w:ind w:left="74" w:right="7"/>
            </w:pPr>
            <w:r>
              <w:rPr>
                <w:spacing w:val="-10"/>
              </w:rPr>
              <w:t>3</w:t>
            </w:r>
          </w:p>
        </w:tc>
      </w:tr>
    </w:tbl>
    <w:p w:rsidR="00921A02" w:rsidRDefault="00921A02">
      <w:pPr>
        <w:pStyle w:val="TableParagraph"/>
        <w:spacing w:line="247" w:lineRule="exact"/>
        <w:sectPr w:rsidR="00921A02">
          <w:pgSz w:w="11910" w:h="16840"/>
          <w:pgMar w:top="1920" w:right="0" w:bottom="1608" w:left="0" w:header="720" w:footer="720" w:gutter="0"/>
          <w:cols w:space="720"/>
        </w:sect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36"/>
        <w:gridCol w:w="904"/>
        <w:gridCol w:w="878"/>
        <w:gridCol w:w="901"/>
        <w:gridCol w:w="774"/>
        <w:gridCol w:w="102"/>
        <w:gridCol w:w="870"/>
        <w:gridCol w:w="858"/>
        <w:gridCol w:w="875"/>
        <w:gridCol w:w="874"/>
        <w:gridCol w:w="872"/>
        <w:gridCol w:w="889"/>
        <w:gridCol w:w="327"/>
      </w:tblGrid>
      <w:tr w:rsidR="00921A02">
        <w:trPr>
          <w:trHeight w:val="287"/>
          <w:jc w:val="right"/>
        </w:trPr>
        <w:tc>
          <w:tcPr>
            <w:tcW w:w="2436" w:type="dxa"/>
          </w:tcPr>
          <w:p w:rsidR="00921A02" w:rsidRDefault="003E4D5A">
            <w:pPr>
              <w:pStyle w:val="TableParagraph"/>
              <w:spacing w:line="247" w:lineRule="exact"/>
              <w:ind w:left="107"/>
              <w:jc w:val="left"/>
            </w:pPr>
            <w:r>
              <w:rPr>
                <w:spacing w:val="-5"/>
              </w:rPr>
              <w:lastRenderedPageBreak/>
              <w:t>CO4</w:t>
            </w:r>
          </w:p>
        </w:tc>
        <w:tc>
          <w:tcPr>
            <w:tcW w:w="904" w:type="dxa"/>
          </w:tcPr>
          <w:p w:rsidR="00921A02" w:rsidRDefault="003E4D5A">
            <w:pPr>
              <w:pStyle w:val="TableParagraph"/>
              <w:spacing w:line="247" w:lineRule="exact"/>
              <w:ind w:left="31" w:right="21"/>
            </w:pPr>
            <w:r>
              <w:rPr>
                <w:spacing w:val="-10"/>
              </w:rPr>
              <w:t>-</w:t>
            </w:r>
          </w:p>
        </w:tc>
        <w:tc>
          <w:tcPr>
            <w:tcW w:w="878" w:type="dxa"/>
          </w:tcPr>
          <w:p w:rsidR="00921A02" w:rsidRDefault="003E4D5A">
            <w:pPr>
              <w:pStyle w:val="TableParagraph"/>
              <w:spacing w:line="247" w:lineRule="exact"/>
              <w:ind w:left="13" w:right="3"/>
            </w:pPr>
            <w:r>
              <w:rPr>
                <w:spacing w:val="-10"/>
              </w:rPr>
              <w:t>-</w:t>
            </w:r>
          </w:p>
        </w:tc>
        <w:tc>
          <w:tcPr>
            <w:tcW w:w="901" w:type="dxa"/>
          </w:tcPr>
          <w:p w:rsidR="00921A02" w:rsidRDefault="003E4D5A">
            <w:pPr>
              <w:pStyle w:val="TableParagraph"/>
              <w:spacing w:line="247" w:lineRule="exact"/>
              <w:ind w:left="52" w:right="37"/>
            </w:pPr>
            <w:r>
              <w:rPr>
                <w:spacing w:val="-10"/>
              </w:rPr>
              <w:t>2</w:t>
            </w:r>
          </w:p>
        </w:tc>
        <w:tc>
          <w:tcPr>
            <w:tcW w:w="876" w:type="dxa"/>
            <w:gridSpan w:val="2"/>
          </w:tcPr>
          <w:p w:rsidR="00921A02" w:rsidRDefault="003E4D5A">
            <w:pPr>
              <w:pStyle w:val="TableParagraph"/>
              <w:spacing w:line="247" w:lineRule="exact"/>
              <w:ind w:left="15"/>
            </w:pPr>
            <w:r>
              <w:rPr>
                <w:spacing w:val="-10"/>
              </w:rPr>
              <w:t>-</w:t>
            </w:r>
          </w:p>
        </w:tc>
        <w:tc>
          <w:tcPr>
            <w:tcW w:w="870" w:type="dxa"/>
          </w:tcPr>
          <w:p w:rsidR="00921A02" w:rsidRDefault="003E4D5A">
            <w:pPr>
              <w:pStyle w:val="TableParagraph"/>
              <w:spacing w:line="247" w:lineRule="exact"/>
              <w:ind w:left="23" w:right="1"/>
            </w:pPr>
            <w:r>
              <w:rPr>
                <w:spacing w:val="-10"/>
              </w:rPr>
              <w:t>-</w:t>
            </w:r>
          </w:p>
        </w:tc>
        <w:tc>
          <w:tcPr>
            <w:tcW w:w="858" w:type="dxa"/>
          </w:tcPr>
          <w:p w:rsidR="00921A02" w:rsidRDefault="003E4D5A">
            <w:pPr>
              <w:pStyle w:val="TableParagraph"/>
              <w:spacing w:line="247" w:lineRule="exact"/>
              <w:ind w:left="26" w:right="4"/>
            </w:pPr>
            <w:r>
              <w:rPr>
                <w:spacing w:val="-10"/>
              </w:rPr>
              <w:t>-</w:t>
            </w:r>
          </w:p>
        </w:tc>
        <w:tc>
          <w:tcPr>
            <w:tcW w:w="875" w:type="dxa"/>
          </w:tcPr>
          <w:p w:rsidR="00921A02" w:rsidRDefault="003E4D5A">
            <w:pPr>
              <w:pStyle w:val="TableParagraph"/>
              <w:spacing w:line="247" w:lineRule="exact"/>
              <w:ind w:left="28" w:right="1"/>
            </w:pPr>
            <w:r>
              <w:rPr>
                <w:spacing w:val="-10"/>
              </w:rPr>
              <w:t>-</w:t>
            </w:r>
          </w:p>
        </w:tc>
        <w:tc>
          <w:tcPr>
            <w:tcW w:w="874" w:type="dxa"/>
          </w:tcPr>
          <w:p w:rsidR="00921A02" w:rsidRDefault="003E4D5A">
            <w:pPr>
              <w:pStyle w:val="TableParagraph"/>
              <w:spacing w:line="247" w:lineRule="exact"/>
              <w:ind w:left="32" w:right="1"/>
            </w:pPr>
            <w:r>
              <w:rPr>
                <w:spacing w:val="-10"/>
              </w:rPr>
              <w:t>-</w:t>
            </w:r>
          </w:p>
        </w:tc>
        <w:tc>
          <w:tcPr>
            <w:tcW w:w="872" w:type="dxa"/>
          </w:tcPr>
          <w:p w:rsidR="00921A02" w:rsidRDefault="003E4D5A">
            <w:pPr>
              <w:pStyle w:val="TableParagraph"/>
              <w:spacing w:line="247" w:lineRule="exact"/>
              <w:ind w:left="38" w:right="6"/>
            </w:pPr>
            <w:r>
              <w:rPr>
                <w:spacing w:val="-10"/>
              </w:rPr>
              <w:t>-</w:t>
            </w:r>
          </w:p>
        </w:tc>
        <w:tc>
          <w:tcPr>
            <w:tcW w:w="889" w:type="dxa"/>
          </w:tcPr>
          <w:p w:rsidR="00921A02" w:rsidRDefault="003E4D5A">
            <w:pPr>
              <w:pStyle w:val="TableParagraph"/>
              <w:spacing w:line="247" w:lineRule="exact"/>
              <w:ind w:left="43" w:right="5"/>
            </w:pPr>
            <w:r>
              <w:rPr>
                <w:spacing w:val="-10"/>
              </w:rPr>
              <w:t>-</w:t>
            </w:r>
          </w:p>
        </w:tc>
        <w:tc>
          <w:tcPr>
            <w:tcW w:w="327" w:type="dxa"/>
            <w:vMerge w:val="restart"/>
            <w:tcBorders>
              <w:top w:val="nil"/>
              <w:bottom w:val="single" w:sz="6" w:space="0" w:color="30849B"/>
              <w:right w:val="nil"/>
            </w:tcBorders>
          </w:tcPr>
          <w:p w:rsidR="00921A02" w:rsidRDefault="00921A02">
            <w:pPr>
              <w:pStyle w:val="TableParagraph"/>
              <w:jc w:val="left"/>
            </w:pPr>
          </w:p>
        </w:tc>
      </w:tr>
      <w:tr w:rsidR="00921A02">
        <w:trPr>
          <w:trHeight w:val="287"/>
          <w:jc w:val="right"/>
        </w:trPr>
        <w:tc>
          <w:tcPr>
            <w:tcW w:w="2436" w:type="dxa"/>
          </w:tcPr>
          <w:p w:rsidR="00921A02" w:rsidRDefault="003E4D5A">
            <w:pPr>
              <w:pStyle w:val="TableParagraph"/>
              <w:spacing w:line="246" w:lineRule="exact"/>
              <w:ind w:left="107"/>
              <w:jc w:val="left"/>
            </w:pPr>
            <w:r>
              <w:rPr>
                <w:spacing w:val="-5"/>
              </w:rPr>
              <w:t>CO5</w:t>
            </w:r>
          </w:p>
        </w:tc>
        <w:tc>
          <w:tcPr>
            <w:tcW w:w="904" w:type="dxa"/>
          </w:tcPr>
          <w:p w:rsidR="00921A02" w:rsidRDefault="003E4D5A">
            <w:pPr>
              <w:pStyle w:val="TableParagraph"/>
              <w:spacing w:line="246" w:lineRule="exact"/>
              <w:ind w:left="29" w:right="21"/>
            </w:pPr>
            <w:r>
              <w:rPr>
                <w:spacing w:val="-10"/>
              </w:rPr>
              <w:t>3</w:t>
            </w:r>
          </w:p>
        </w:tc>
        <w:tc>
          <w:tcPr>
            <w:tcW w:w="878" w:type="dxa"/>
          </w:tcPr>
          <w:p w:rsidR="00921A02" w:rsidRDefault="003E4D5A">
            <w:pPr>
              <w:pStyle w:val="TableParagraph"/>
              <w:spacing w:line="246" w:lineRule="exact"/>
              <w:ind w:left="13" w:right="3"/>
            </w:pPr>
            <w:r>
              <w:rPr>
                <w:spacing w:val="-10"/>
              </w:rPr>
              <w:t>-</w:t>
            </w:r>
          </w:p>
        </w:tc>
        <w:tc>
          <w:tcPr>
            <w:tcW w:w="901" w:type="dxa"/>
          </w:tcPr>
          <w:p w:rsidR="00921A02" w:rsidRDefault="003E4D5A">
            <w:pPr>
              <w:pStyle w:val="TableParagraph"/>
              <w:spacing w:line="246" w:lineRule="exact"/>
              <w:ind w:left="52" w:right="37"/>
            </w:pPr>
            <w:r>
              <w:rPr>
                <w:spacing w:val="-10"/>
              </w:rPr>
              <w:t>1</w:t>
            </w:r>
          </w:p>
        </w:tc>
        <w:tc>
          <w:tcPr>
            <w:tcW w:w="876" w:type="dxa"/>
            <w:gridSpan w:val="2"/>
          </w:tcPr>
          <w:p w:rsidR="00921A02" w:rsidRDefault="003E4D5A">
            <w:pPr>
              <w:pStyle w:val="TableParagraph"/>
              <w:spacing w:line="246" w:lineRule="exact"/>
              <w:ind w:left="15" w:right="1"/>
            </w:pPr>
            <w:r>
              <w:rPr>
                <w:spacing w:val="-10"/>
              </w:rPr>
              <w:t>3</w:t>
            </w:r>
          </w:p>
        </w:tc>
        <w:tc>
          <w:tcPr>
            <w:tcW w:w="870" w:type="dxa"/>
          </w:tcPr>
          <w:p w:rsidR="00921A02" w:rsidRDefault="003E4D5A">
            <w:pPr>
              <w:pStyle w:val="TableParagraph"/>
              <w:spacing w:line="246" w:lineRule="exact"/>
              <w:ind w:left="23" w:right="2"/>
            </w:pPr>
            <w:r>
              <w:rPr>
                <w:spacing w:val="-10"/>
              </w:rPr>
              <w:t>3</w:t>
            </w:r>
          </w:p>
        </w:tc>
        <w:tc>
          <w:tcPr>
            <w:tcW w:w="858" w:type="dxa"/>
          </w:tcPr>
          <w:p w:rsidR="00921A02" w:rsidRDefault="003E4D5A">
            <w:pPr>
              <w:pStyle w:val="TableParagraph"/>
              <w:spacing w:line="246" w:lineRule="exact"/>
              <w:ind w:left="26" w:right="4"/>
            </w:pPr>
            <w:r>
              <w:rPr>
                <w:spacing w:val="-10"/>
              </w:rPr>
              <w:t>-</w:t>
            </w:r>
          </w:p>
        </w:tc>
        <w:tc>
          <w:tcPr>
            <w:tcW w:w="875" w:type="dxa"/>
          </w:tcPr>
          <w:p w:rsidR="00921A02" w:rsidRDefault="003E4D5A">
            <w:pPr>
              <w:pStyle w:val="TableParagraph"/>
              <w:spacing w:line="246" w:lineRule="exact"/>
              <w:ind w:left="28" w:right="3"/>
            </w:pPr>
            <w:r>
              <w:rPr>
                <w:spacing w:val="-10"/>
              </w:rPr>
              <w:t>3</w:t>
            </w:r>
          </w:p>
        </w:tc>
        <w:tc>
          <w:tcPr>
            <w:tcW w:w="874" w:type="dxa"/>
          </w:tcPr>
          <w:p w:rsidR="00921A02" w:rsidRDefault="003E4D5A">
            <w:pPr>
              <w:pStyle w:val="TableParagraph"/>
              <w:spacing w:line="246" w:lineRule="exact"/>
              <w:ind w:left="32" w:right="2"/>
            </w:pPr>
            <w:r>
              <w:rPr>
                <w:spacing w:val="-10"/>
              </w:rPr>
              <w:t>3</w:t>
            </w:r>
          </w:p>
        </w:tc>
        <w:tc>
          <w:tcPr>
            <w:tcW w:w="872" w:type="dxa"/>
          </w:tcPr>
          <w:p w:rsidR="00921A02" w:rsidRDefault="003E4D5A">
            <w:pPr>
              <w:pStyle w:val="TableParagraph"/>
              <w:spacing w:line="246" w:lineRule="exact"/>
              <w:ind w:left="38" w:right="2"/>
            </w:pPr>
            <w:r>
              <w:rPr>
                <w:spacing w:val="-10"/>
              </w:rPr>
              <w:t>3</w:t>
            </w:r>
          </w:p>
        </w:tc>
        <w:tc>
          <w:tcPr>
            <w:tcW w:w="889" w:type="dxa"/>
          </w:tcPr>
          <w:p w:rsidR="00921A02" w:rsidRDefault="003E4D5A">
            <w:pPr>
              <w:pStyle w:val="TableParagraph"/>
              <w:spacing w:line="246" w:lineRule="exact"/>
              <w:ind w:left="43" w:right="2"/>
            </w:pPr>
            <w:r>
              <w:rPr>
                <w:spacing w:val="-10"/>
              </w:rPr>
              <w:t>3</w:t>
            </w:r>
          </w:p>
        </w:tc>
        <w:tc>
          <w:tcPr>
            <w:tcW w:w="327" w:type="dxa"/>
            <w:vMerge/>
            <w:tcBorders>
              <w:top w:val="nil"/>
              <w:bottom w:val="single" w:sz="6" w:space="0" w:color="30849B"/>
              <w:right w:val="nil"/>
            </w:tcBorders>
          </w:tcPr>
          <w:p w:rsidR="00921A02" w:rsidRDefault="00921A02">
            <w:pPr>
              <w:rPr>
                <w:sz w:val="2"/>
                <w:szCs w:val="2"/>
              </w:rPr>
            </w:pPr>
          </w:p>
        </w:tc>
      </w:tr>
      <w:tr w:rsidR="00921A02">
        <w:trPr>
          <w:trHeight w:val="285"/>
          <w:jc w:val="right"/>
        </w:trPr>
        <w:tc>
          <w:tcPr>
            <w:tcW w:w="2436" w:type="dxa"/>
          </w:tcPr>
          <w:p w:rsidR="00921A02" w:rsidRDefault="003E4D5A">
            <w:pPr>
              <w:pStyle w:val="TableParagraph"/>
              <w:spacing w:line="244" w:lineRule="exact"/>
              <w:ind w:left="107"/>
              <w:jc w:val="left"/>
            </w:pPr>
            <w:r>
              <w:rPr>
                <w:spacing w:val="-5"/>
              </w:rPr>
              <w:t>CO6</w:t>
            </w:r>
          </w:p>
        </w:tc>
        <w:tc>
          <w:tcPr>
            <w:tcW w:w="904" w:type="dxa"/>
          </w:tcPr>
          <w:p w:rsidR="00921A02" w:rsidRDefault="003E4D5A">
            <w:pPr>
              <w:pStyle w:val="TableParagraph"/>
              <w:spacing w:line="244" w:lineRule="exact"/>
              <w:ind w:left="31" w:right="21"/>
            </w:pPr>
            <w:r>
              <w:rPr>
                <w:spacing w:val="-10"/>
              </w:rPr>
              <w:t>-</w:t>
            </w:r>
          </w:p>
        </w:tc>
        <w:tc>
          <w:tcPr>
            <w:tcW w:w="878" w:type="dxa"/>
          </w:tcPr>
          <w:p w:rsidR="00921A02" w:rsidRDefault="003E4D5A">
            <w:pPr>
              <w:pStyle w:val="TableParagraph"/>
              <w:spacing w:line="244" w:lineRule="exact"/>
              <w:ind w:left="13" w:right="3"/>
            </w:pPr>
            <w:r>
              <w:rPr>
                <w:spacing w:val="-10"/>
              </w:rPr>
              <w:t>-</w:t>
            </w:r>
          </w:p>
        </w:tc>
        <w:tc>
          <w:tcPr>
            <w:tcW w:w="901" w:type="dxa"/>
          </w:tcPr>
          <w:p w:rsidR="00921A02" w:rsidRDefault="003E4D5A">
            <w:pPr>
              <w:pStyle w:val="TableParagraph"/>
              <w:spacing w:line="244" w:lineRule="exact"/>
              <w:ind w:left="52" w:right="37"/>
            </w:pPr>
            <w:r>
              <w:rPr>
                <w:spacing w:val="-10"/>
              </w:rPr>
              <w:t>3</w:t>
            </w:r>
          </w:p>
        </w:tc>
        <w:tc>
          <w:tcPr>
            <w:tcW w:w="876" w:type="dxa"/>
            <w:gridSpan w:val="2"/>
          </w:tcPr>
          <w:p w:rsidR="00921A02" w:rsidRDefault="003E4D5A">
            <w:pPr>
              <w:pStyle w:val="TableParagraph"/>
              <w:spacing w:line="244" w:lineRule="exact"/>
              <w:ind w:left="15"/>
            </w:pPr>
            <w:r>
              <w:rPr>
                <w:spacing w:val="-10"/>
              </w:rPr>
              <w:t>-</w:t>
            </w:r>
          </w:p>
        </w:tc>
        <w:tc>
          <w:tcPr>
            <w:tcW w:w="870" w:type="dxa"/>
          </w:tcPr>
          <w:p w:rsidR="00921A02" w:rsidRDefault="003E4D5A">
            <w:pPr>
              <w:pStyle w:val="TableParagraph"/>
              <w:spacing w:line="244" w:lineRule="exact"/>
              <w:ind w:left="23" w:right="1"/>
            </w:pPr>
            <w:r>
              <w:rPr>
                <w:spacing w:val="-10"/>
              </w:rPr>
              <w:t>-</w:t>
            </w:r>
          </w:p>
        </w:tc>
        <w:tc>
          <w:tcPr>
            <w:tcW w:w="858" w:type="dxa"/>
          </w:tcPr>
          <w:p w:rsidR="00921A02" w:rsidRDefault="003E4D5A">
            <w:pPr>
              <w:pStyle w:val="TableParagraph"/>
              <w:spacing w:line="244" w:lineRule="exact"/>
              <w:ind w:left="26" w:right="4"/>
            </w:pPr>
            <w:r>
              <w:rPr>
                <w:spacing w:val="-10"/>
              </w:rPr>
              <w:t>-</w:t>
            </w:r>
          </w:p>
        </w:tc>
        <w:tc>
          <w:tcPr>
            <w:tcW w:w="875" w:type="dxa"/>
          </w:tcPr>
          <w:p w:rsidR="00921A02" w:rsidRDefault="003E4D5A">
            <w:pPr>
              <w:pStyle w:val="TableParagraph"/>
              <w:spacing w:line="244" w:lineRule="exact"/>
              <w:ind w:left="28" w:right="1"/>
            </w:pPr>
            <w:r>
              <w:rPr>
                <w:spacing w:val="-10"/>
              </w:rPr>
              <w:t>-</w:t>
            </w:r>
          </w:p>
        </w:tc>
        <w:tc>
          <w:tcPr>
            <w:tcW w:w="874" w:type="dxa"/>
          </w:tcPr>
          <w:p w:rsidR="00921A02" w:rsidRDefault="003E4D5A">
            <w:pPr>
              <w:pStyle w:val="TableParagraph"/>
              <w:spacing w:line="244" w:lineRule="exact"/>
              <w:ind w:left="32" w:right="1"/>
            </w:pPr>
            <w:r>
              <w:rPr>
                <w:spacing w:val="-10"/>
              </w:rPr>
              <w:t>-</w:t>
            </w:r>
          </w:p>
        </w:tc>
        <w:tc>
          <w:tcPr>
            <w:tcW w:w="872" w:type="dxa"/>
          </w:tcPr>
          <w:p w:rsidR="00921A02" w:rsidRDefault="003E4D5A">
            <w:pPr>
              <w:pStyle w:val="TableParagraph"/>
              <w:spacing w:line="244" w:lineRule="exact"/>
              <w:ind w:left="38" w:right="6"/>
            </w:pPr>
            <w:r>
              <w:rPr>
                <w:spacing w:val="-10"/>
              </w:rPr>
              <w:t>-</w:t>
            </w:r>
          </w:p>
        </w:tc>
        <w:tc>
          <w:tcPr>
            <w:tcW w:w="889" w:type="dxa"/>
          </w:tcPr>
          <w:p w:rsidR="00921A02" w:rsidRDefault="003E4D5A">
            <w:pPr>
              <w:pStyle w:val="TableParagraph"/>
              <w:spacing w:line="244" w:lineRule="exact"/>
              <w:ind w:left="43" w:right="5"/>
            </w:pPr>
            <w:r>
              <w:rPr>
                <w:spacing w:val="-10"/>
              </w:rPr>
              <w:t>-</w:t>
            </w:r>
          </w:p>
        </w:tc>
        <w:tc>
          <w:tcPr>
            <w:tcW w:w="327" w:type="dxa"/>
            <w:vMerge/>
            <w:tcBorders>
              <w:top w:val="nil"/>
              <w:bottom w:val="single" w:sz="6" w:space="0" w:color="30849B"/>
              <w:right w:val="nil"/>
            </w:tcBorders>
          </w:tcPr>
          <w:p w:rsidR="00921A02" w:rsidRDefault="00921A02">
            <w:pPr>
              <w:rPr>
                <w:sz w:val="2"/>
                <w:szCs w:val="2"/>
              </w:rPr>
            </w:pPr>
          </w:p>
        </w:tc>
      </w:tr>
      <w:tr w:rsidR="00921A02">
        <w:trPr>
          <w:trHeight w:val="248"/>
          <w:jc w:val="right"/>
        </w:trPr>
        <w:tc>
          <w:tcPr>
            <w:tcW w:w="2436" w:type="dxa"/>
          </w:tcPr>
          <w:p w:rsidR="00921A02" w:rsidRDefault="003E4D5A">
            <w:pPr>
              <w:pStyle w:val="TableParagraph"/>
              <w:spacing w:line="229" w:lineRule="exact"/>
              <w:ind w:left="107"/>
              <w:jc w:val="left"/>
            </w:pPr>
            <w:r>
              <w:rPr>
                <w:spacing w:val="-2"/>
              </w:rPr>
              <w:t>AVERAGE</w:t>
            </w:r>
          </w:p>
        </w:tc>
        <w:tc>
          <w:tcPr>
            <w:tcW w:w="904" w:type="dxa"/>
          </w:tcPr>
          <w:p w:rsidR="00921A02" w:rsidRDefault="003E4D5A">
            <w:pPr>
              <w:pStyle w:val="TableParagraph"/>
              <w:spacing w:line="229" w:lineRule="exact"/>
              <w:ind w:left="32" w:right="21"/>
            </w:pPr>
            <w:r>
              <w:rPr>
                <w:spacing w:val="-4"/>
              </w:rPr>
              <w:t>2.50</w:t>
            </w:r>
          </w:p>
        </w:tc>
        <w:tc>
          <w:tcPr>
            <w:tcW w:w="878" w:type="dxa"/>
          </w:tcPr>
          <w:p w:rsidR="00921A02" w:rsidRDefault="003E4D5A">
            <w:pPr>
              <w:pStyle w:val="TableParagraph"/>
              <w:spacing w:line="229" w:lineRule="exact"/>
              <w:ind w:left="13"/>
            </w:pPr>
            <w:r>
              <w:rPr>
                <w:spacing w:val="-10"/>
              </w:rPr>
              <w:t>3</w:t>
            </w:r>
          </w:p>
        </w:tc>
        <w:tc>
          <w:tcPr>
            <w:tcW w:w="901" w:type="dxa"/>
          </w:tcPr>
          <w:p w:rsidR="00921A02" w:rsidRDefault="003E4D5A">
            <w:pPr>
              <w:pStyle w:val="TableParagraph"/>
              <w:spacing w:line="229" w:lineRule="exact"/>
              <w:ind w:left="54" w:right="37"/>
            </w:pPr>
            <w:r>
              <w:rPr>
                <w:spacing w:val="-4"/>
              </w:rPr>
              <w:t>1.17</w:t>
            </w:r>
          </w:p>
        </w:tc>
        <w:tc>
          <w:tcPr>
            <w:tcW w:w="876" w:type="dxa"/>
            <w:gridSpan w:val="2"/>
          </w:tcPr>
          <w:p w:rsidR="00921A02" w:rsidRDefault="003E4D5A">
            <w:pPr>
              <w:pStyle w:val="TableParagraph"/>
              <w:spacing w:line="229" w:lineRule="exact"/>
              <w:ind w:left="248"/>
              <w:jc w:val="left"/>
            </w:pPr>
            <w:r>
              <w:rPr>
                <w:spacing w:val="-4"/>
              </w:rPr>
              <w:t>2.50</w:t>
            </w:r>
          </w:p>
        </w:tc>
        <w:tc>
          <w:tcPr>
            <w:tcW w:w="870" w:type="dxa"/>
          </w:tcPr>
          <w:p w:rsidR="00921A02" w:rsidRDefault="003E4D5A">
            <w:pPr>
              <w:pStyle w:val="TableParagraph"/>
              <w:spacing w:line="229" w:lineRule="exact"/>
              <w:ind w:left="23"/>
            </w:pPr>
            <w:r>
              <w:rPr>
                <w:spacing w:val="-4"/>
              </w:rPr>
              <w:t>2.50</w:t>
            </w:r>
          </w:p>
        </w:tc>
        <w:tc>
          <w:tcPr>
            <w:tcW w:w="858" w:type="dxa"/>
          </w:tcPr>
          <w:p w:rsidR="00921A02" w:rsidRDefault="003E4D5A">
            <w:pPr>
              <w:pStyle w:val="TableParagraph"/>
              <w:spacing w:line="229" w:lineRule="exact"/>
              <w:ind w:left="26"/>
            </w:pPr>
            <w:r>
              <w:rPr>
                <w:spacing w:val="-10"/>
              </w:rPr>
              <w:t>3</w:t>
            </w:r>
          </w:p>
        </w:tc>
        <w:tc>
          <w:tcPr>
            <w:tcW w:w="875" w:type="dxa"/>
          </w:tcPr>
          <w:p w:rsidR="00921A02" w:rsidRDefault="003E4D5A">
            <w:pPr>
              <w:pStyle w:val="TableParagraph"/>
              <w:spacing w:line="229" w:lineRule="exact"/>
              <w:ind w:left="28"/>
            </w:pPr>
            <w:r>
              <w:rPr>
                <w:spacing w:val="-4"/>
              </w:rPr>
              <w:t>2.50</w:t>
            </w:r>
          </w:p>
        </w:tc>
        <w:tc>
          <w:tcPr>
            <w:tcW w:w="874" w:type="dxa"/>
          </w:tcPr>
          <w:p w:rsidR="00921A02" w:rsidRDefault="003E4D5A">
            <w:pPr>
              <w:pStyle w:val="TableParagraph"/>
              <w:spacing w:line="229" w:lineRule="exact"/>
              <w:ind w:left="32"/>
            </w:pPr>
            <w:r>
              <w:rPr>
                <w:spacing w:val="-4"/>
              </w:rPr>
              <w:t>2.50</w:t>
            </w:r>
          </w:p>
        </w:tc>
        <w:tc>
          <w:tcPr>
            <w:tcW w:w="872" w:type="dxa"/>
          </w:tcPr>
          <w:p w:rsidR="00921A02" w:rsidRDefault="003E4D5A">
            <w:pPr>
              <w:pStyle w:val="TableParagraph"/>
              <w:spacing w:line="229" w:lineRule="exact"/>
              <w:ind w:left="38"/>
            </w:pPr>
            <w:r>
              <w:rPr>
                <w:spacing w:val="-4"/>
              </w:rPr>
              <w:t>2.50</w:t>
            </w:r>
          </w:p>
        </w:tc>
        <w:tc>
          <w:tcPr>
            <w:tcW w:w="889" w:type="dxa"/>
          </w:tcPr>
          <w:p w:rsidR="00921A02" w:rsidRDefault="003E4D5A">
            <w:pPr>
              <w:pStyle w:val="TableParagraph"/>
              <w:spacing w:line="229" w:lineRule="exact"/>
              <w:ind w:left="43"/>
            </w:pPr>
            <w:r>
              <w:rPr>
                <w:spacing w:val="-4"/>
              </w:rPr>
              <w:t>2.50</w:t>
            </w:r>
          </w:p>
        </w:tc>
        <w:tc>
          <w:tcPr>
            <w:tcW w:w="327" w:type="dxa"/>
            <w:vMerge/>
            <w:tcBorders>
              <w:top w:val="nil"/>
              <w:bottom w:val="single" w:sz="6" w:space="0" w:color="30849B"/>
              <w:right w:val="nil"/>
            </w:tcBorders>
          </w:tcPr>
          <w:p w:rsidR="00921A02" w:rsidRDefault="00921A02">
            <w:pPr>
              <w:rPr>
                <w:sz w:val="2"/>
                <w:szCs w:val="2"/>
              </w:rPr>
            </w:pPr>
          </w:p>
        </w:tc>
      </w:tr>
      <w:tr w:rsidR="00921A02">
        <w:trPr>
          <w:trHeight w:val="499"/>
          <w:jc w:val="right"/>
        </w:trPr>
        <w:tc>
          <w:tcPr>
            <w:tcW w:w="3340" w:type="dxa"/>
            <w:gridSpan w:val="2"/>
            <w:tcBorders>
              <w:bottom w:val="single" w:sz="12" w:space="0" w:color="30849B"/>
            </w:tcBorders>
          </w:tcPr>
          <w:p w:rsidR="00921A02" w:rsidRDefault="003E4D5A">
            <w:pPr>
              <w:pStyle w:val="TableParagraph"/>
              <w:spacing w:before="118"/>
              <w:ind w:left="107"/>
              <w:jc w:val="left"/>
            </w:pPr>
            <w:r>
              <w:t>CORRELATION</w:t>
            </w:r>
            <w:r>
              <w:rPr>
                <w:spacing w:val="-13"/>
              </w:rPr>
              <w:t xml:space="preserve"> </w:t>
            </w:r>
            <w:r>
              <w:rPr>
                <w:spacing w:val="-2"/>
              </w:rPr>
              <w:t>LEVELS</w:t>
            </w:r>
          </w:p>
        </w:tc>
        <w:tc>
          <w:tcPr>
            <w:tcW w:w="2553" w:type="dxa"/>
            <w:gridSpan w:val="3"/>
            <w:tcBorders>
              <w:bottom w:val="single" w:sz="12" w:space="0" w:color="30849B"/>
            </w:tcBorders>
          </w:tcPr>
          <w:p w:rsidR="00921A02" w:rsidRDefault="003E4D5A">
            <w:pPr>
              <w:pStyle w:val="TableParagraph"/>
              <w:spacing w:before="118"/>
              <w:ind w:left="109"/>
              <w:jc w:val="left"/>
            </w:pPr>
            <w:r>
              <w:t>1.SLIGHT</w:t>
            </w:r>
            <w:r>
              <w:rPr>
                <w:spacing w:val="-5"/>
              </w:rPr>
              <w:t xml:space="preserve"> </w:t>
            </w:r>
            <w:r>
              <w:rPr>
                <w:spacing w:val="-4"/>
              </w:rPr>
              <w:t>(LOW)</w:t>
            </w:r>
          </w:p>
        </w:tc>
        <w:tc>
          <w:tcPr>
            <w:tcW w:w="2705" w:type="dxa"/>
            <w:gridSpan w:val="4"/>
            <w:tcBorders>
              <w:bottom w:val="single" w:sz="12" w:space="0" w:color="30849B"/>
            </w:tcBorders>
          </w:tcPr>
          <w:p w:rsidR="00921A02" w:rsidRDefault="003E4D5A">
            <w:pPr>
              <w:pStyle w:val="TableParagraph"/>
              <w:spacing w:line="244" w:lineRule="exact"/>
              <w:ind w:left="112"/>
              <w:jc w:val="left"/>
            </w:pPr>
            <w:r>
              <w:rPr>
                <w:spacing w:val="-2"/>
              </w:rPr>
              <w:t>2.MODERATE</w:t>
            </w:r>
          </w:p>
          <w:p w:rsidR="00921A02" w:rsidRDefault="003E4D5A">
            <w:pPr>
              <w:pStyle w:val="TableParagraph"/>
              <w:spacing w:line="236" w:lineRule="exact"/>
              <w:ind w:left="112"/>
              <w:jc w:val="left"/>
            </w:pPr>
            <w:r>
              <w:rPr>
                <w:spacing w:val="-2"/>
              </w:rPr>
              <w:t>(MEDIUM)</w:t>
            </w:r>
          </w:p>
        </w:tc>
        <w:tc>
          <w:tcPr>
            <w:tcW w:w="2635" w:type="dxa"/>
            <w:gridSpan w:val="3"/>
            <w:tcBorders>
              <w:bottom w:val="single" w:sz="12" w:space="0" w:color="30849B"/>
            </w:tcBorders>
          </w:tcPr>
          <w:p w:rsidR="00921A02" w:rsidRDefault="003E4D5A">
            <w:pPr>
              <w:pStyle w:val="TableParagraph"/>
              <w:spacing w:before="118"/>
              <w:ind w:left="118"/>
              <w:jc w:val="left"/>
            </w:pPr>
            <w:r>
              <w:t>3.SUBSTANTIAL</w:t>
            </w:r>
            <w:r>
              <w:rPr>
                <w:spacing w:val="-13"/>
              </w:rPr>
              <w:t xml:space="preserve"> </w:t>
            </w:r>
            <w:r>
              <w:rPr>
                <w:spacing w:val="-2"/>
              </w:rPr>
              <w:t>(HIGH)</w:t>
            </w:r>
          </w:p>
        </w:tc>
        <w:tc>
          <w:tcPr>
            <w:tcW w:w="327" w:type="dxa"/>
            <w:vMerge/>
            <w:tcBorders>
              <w:top w:val="nil"/>
              <w:bottom w:val="single" w:sz="6" w:space="0" w:color="30849B"/>
              <w:right w:val="nil"/>
            </w:tcBorders>
          </w:tcPr>
          <w:p w:rsidR="00921A02" w:rsidRDefault="00921A02">
            <w:pPr>
              <w:rPr>
                <w:sz w:val="2"/>
                <w:szCs w:val="2"/>
              </w:rPr>
            </w:pPr>
          </w:p>
        </w:tc>
      </w:tr>
      <w:tr w:rsidR="00921A02">
        <w:trPr>
          <w:trHeight w:val="12203"/>
          <w:jc w:val="right"/>
        </w:trPr>
        <w:tc>
          <w:tcPr>
            <w:tcW w:w="11233" w:type="dxa"/>
            <w:gridSpan w:val="12"/>
            <w:tcBorders>
              <w:top w:val="single" w:sz="12" w:space="0" w:color="30849B"/>
            </w:tcBorders>
          </w:tcPr>
          <w:p w:rsidR="00921A02" w:rsidRDefault="00921A02">
            <w:pPr>
              <w:pStyle w:val="TableParagraph"/>
              <w:spacing w:before="19"/>
              <w:jc w:val="left"/>
            </w:pPr>
          </w:p>
          <w:p w:rsidR="00921A02" w:rsidRDefault="003E4D5A">
            <w:pPr>
              <w:pStyle w:val="TableParagraph"/>
              <w:ind w:left="107"/>
              <w:jc w:val="left"/>
              <w:rPr>
                <w:b/>
              </w:rPr>
            </w:pPr>
            <w:r>
              <w:rPr>
                <w:b/>
              </w:rPr>
              <w:t>Unit</w:t>
            </w:r>
            <w:r>
              <w:rPr>
                <w:b/>
                <w:spacing w:val="-3"/>
              </w:rPr>
              <w:t xml:space="preserve"> </w:t>
            </w:r>
            <w:r>
              <w:rPr>
                <w:b/>
              </w:rPr>
              <w:t>1.</w:t>
            </w:r>
            <w:r>
              <w:rPr>
                <w:b/>
                <w:spacing w:val="-6"/>
              </w:rPr>
              <w:t xml:space="preserve"> </w:t>
            </w:r>
            <w:r>
              <w:rPr>
                <w:b/>
              </w:rPr>
              <w:t>MARINE</w:t>
            </w:r>
            <w:r>
              <w:rPr>
                <w:b/>
                <w:spacing w:val="-5"/>
              </w:rPr>
              <w:t xml:space="preserve"> </w:t>
            </w:r>
            <w:r>
              <w:rPr>
                <w:b/>
              </w:rPr>
              <w:t>ENGINEERING</w:t>
            </w:r>
            <w:r>
              <w:rPr>
                <w:b/>
                <w:spacing w:val="-5"/>
              </w:rPr>
              <w:t xml:space="preserve"> </w:t>
            </w:r>
            <w:r>
              <w:rPr>
                <w:b/>
              </w:rPr>
              <w:t>PRACTICE:</w:t>
            </w:r>
            <w:r>
              <w:rPr>
                <w:b/>
                <w:spacing w:val="74"/>
                <w:w w:val="150"/>
              </w:rPr>
              <w:t xml:space="preserve"> </w:t>
            </w:r>
            <w:r>
              <w:rPr>
                <w:b/>
                <w:spacing w:val="-4"/>
              </w:rPr>
              <w:t>7hrs</w:t>
            </w:r>
          </w:p>
          <w:p w:rsidR="00921A02" w:rsidRDefault="003E4D5A">
            <w:pPr>
              <w:pStyle w:val="TableParagraph"/>
              <w:spacing w:before="33" w:line="276" w:lineRule="auto"/>
              <w:ind w:left="107" w:right="318"/>
              <w:jc w:val="both"/>
            </w:pPr>
            <w:r>
              <w:t>General introduction and scope. Classification of ship as per propulsion plants , Engine room Layout &amp; supporting systems. Introduction about ship‘s Main and Auxiliary Systems.</w:t>
            </w:r>
            <w:r>
              <w:rPr>
                <w:spacing w:val="80"/>
                <w:w w:val="150"/>
              </w:rPr>
              <w:t xml:space="preserve">  </w:t>
            </w:r>
            <w:r>
              <w:t>Types of Fuel oils and properties. Fuel storage and supply</w:t>
            </w:r>
            <w:r>
              <w:rPr>
                <w:spacing w:val="-2"/>
              </w:rPr>
              <w:t xml:space="preserve"> </w:t>
            </w:r>
            <w:r>
              <w:t>on board</w:t>
            </w:r>
            <w:r>
              <w:rPr>
                <w:spacing w:val="-2"/>
              </w:rPr>
              <w:t xml:space="preserve"> </w:t>
            </w:r>
            <w:r>
              <w:t>the ship.</w:t>
            </w:r>
            <w:r>
              <w:rPr>
                <w:spacing w:val="-1"/>
              </w:rPr>
              <w:t xml:space="preserve"> </w:t>
            </w:r>
            <w:r>
              <w:t>Treatment and purification of</w:t>
            </w:r>
            <w:r>
              <w:rPr>
                <w:spacing w:val="40"/>
              </w:rPr>
              <w:t xml:space="preserve"> </w:t>
            </w:r>
            <w:r>
              <w:t>fuel oils.</w:t>
            </w:r>
            <w:r>
              <w:rPr>
                <w:spacing w:val="-1"/>
              </w:rPr>
              <w:t xml:space="preserve"> </w:t>
            </w:r>
            <w:r>
              <w:t>Types</w:t>
            </w:r>
            <w:r>
              <w:rPr>
                <w:spacing w:val="-1"/>
              </w:rPr>
              <w:t xml:space="preserve"> </w:t>
            </w:r>
            <w:r>
              <w:t>of</w:t>
            </w:r>
            <w:r>
              <w:rPr>
                <w:spacing w:val="-1"/>
              </w:rPr>
              <w:t xml:space="preserve"> </w:t>
            </w:r>
            <w:r>
              <w:t>lubricating</w:t>
            </w:r>
            <w:r>
              <w:rPr>
                <w:spacing w:val="-2"/>
              </w:rPr>
              <w:t xml:space="preserve"> </w:t>
            </w:r>
            <w:r>
              <w:t>oils</w:t>
            </w:r>
            <w:r>
              <w:rPr>
                <w:spacing w:val="-1"/>
              </w:rPr>
              <w:t xml:space="preserve"> </w:t>
            </w:r>
            <w:r>
              <w:t>for different duties.</w:t>
            </w:r>
            <w:r>
              <w:rPr>
                <w:spacing w:val="-1"/>
              </w:rPr>
              <w:t xml:space="preserve"> </w:t>
            </w:r>
            <w:r>
              <w:t>Tesing</w:t>
            </w:r>
            <w:r>
              <w:rPr>
                <w:spacing w:val="-2"/>
              </w:rPr>
              <w:t xml:space="preserve"> </w:t>
            </w:r>
            <w:r>
              <w:t>and purification. Propellers and main shafting, Stern tube arrangements,</w:t>
            </w:r>
            <w:r>
              <w:rPr>
                <w:spacing w:val="40"/>
              </w:rPr>
              <w:t xml:space="preserve"> </w:t>
            </w:r>
            <w:r>
              <w:t>Types of propeller, fixed pitched and variable pitch propellers. Types of Rudders, The watch keeping system,, UMS operation, periodic safety routines, heavy weather precautions for main propulsion plant, steering, etc.</w:t>
            </w:r>
          </w:p>
          <w:p w:rsidR="00921A02" w:rsidRDefault="00921A02">
            <w:pPr>
              <w:pStyle w:val="TableParagraph"/>
              <w:spacing w:before="44"/>
              <w:jc w:val="left"/>
            </w:pPr>
          </w:p>
          <w:p w:rsidR="00921A02" w:rsidRDefault="003E4D5A">
            <w:pPr>
              <w:pStyle w:val="TableParagraph"/>
              <w:spacing w:before="1"/>
              <w:ind w:left="107"/>
              <w:jc w:val="left"/>
              <w:rPr>
                <w:b/>
              </w:rPr>
            </w:pPr>
            <w:r>
              <w:rPr>
                <w:b/>
              </w:rPr>
              <w:t>Unit</w:t>
            </w:r>
            <w:r>
              <w:rPr>
                <w:b/>
                <w:spacing w:val="-3"/>
              </w:rPr>
              <w:t xml:space="preserve"> </w:t>
            </w:r>
            <w:r>
              <w:rPr>
                <w:b/>
              </w:rPr>
              <w:t>2</w:t>
            </w:r>
            <w:r>
              <w:rPr>
                <w:b/>
                <w:spacing w:val="46"/>
              </w:rPr>
              <w:t xml:space="preserve"> </w:t>
            </w:r>
            <w:r>
              <w:rPr>
                <w:b/>
              </w:rPr>
              <w:t>INTERNAL</w:t>
            </w:r>
            <w:r>
              <w:rPr>
                <w:b/>
                <w:spacing w:val="-4"/>
              </w:rPr>
              <w:t xml:space="preserve"> </w:t>
            </w:r>
            <w:r>
              <w:rPr>
                <w:b/>
              </w:rPr>
              <w:t>COMBUSTION</w:t>
            </w:r>
            <w:r>
              <w:rPr>
                <w:b/>
                <w:spacing w:val="-4"/>
              </w:rPr>
              <w:t xml:space="preserve"> </w:t>
            </w:r>
            <w:r>
              <w:rPr>
                <w:b/>
              </w:rPr>
              <w:t>ENGINES:</w:t>
            </w:r>
            <w:r>
              <w:rPr>
                <w:b/>
                <w:spacing w:val="73"/>
                <w:w w:val="150"/>
              </w:rPr>
              <w:t xml:space="preserve"> </w:t>
            </w:r>
            <w:r>
              <w:rPr>
                <w:b/>
                <w:spacing w:val="-4"/>
              </w:rPr>
              <w:t>7hrs</w:t>
            </w:r>
          </w:p>
          <w:p w:rsidR="00921A02" w:rsidRDefault="003E4D5A">
            <w:pPr>
              <w:pStyle w:val="TableParagraph"/>
              <w:spacing w:before="32" w:line="276" w:lineRule="auto"/>
              <w:ind w:left="107" w:right="318"/>
              <w:jc w:val="both"/>
            </w:pPr>
            <w:r>
              <w:t>Working</w:t>
            </w:r>
            <w:r>
              <w:rPr>
                <w:spacing w:val="-3"/>
              </w:rPr>
              <w:t xml:space="preserve"> </w:t>
            </w:r>
            <w:r>
              <w:t>principles: Classification of various types of</w:t>
            </w:r>
            <w:r>
              <w:rPr>
                <w:spacing w:val="-2"/>
              </w:rPr>
              <w:t xml:space="preserve"> </w:t>
            </w:r>
            <w:r>
              <w:t>engines, various</w:t>
            </w:r>
            <w:r>
              <w:rPr>
                <w:spacing w:val="-2"/>
              </w:rPr>
              <w:t xml:space="preserve"> </w:t>
            </w:r>
            <w:r>
              <w:t>types of modern</w:t>
            </w:r>
            <w:r>
              <w:rPr>
                <w:spacing w:val="-2"/>
              </w:rPr>
              <w:t xml:space="preserve"> </w:t>
            </w:r>
            <w:r>
              <w:t>diesel engines. Basic</w:t>
            </w:r>
            <w:r>
              <w:rPr>
                <w:spacing w:val="-2"/>
              </w:rPr>
              <w:t xml:space="preserve"> </w:t>
            </w:r>
            <w:r>
              <w:t>principles of cycles, P-V diagrams. Main components and working of two and four stroke engines. Process of exhausting, scavenging and supercharging. Scavenge fire, Starting air line explosion and Crankcase explosion.</w:t>
            </w:r>
            <w:r>
              <w:rPr>
                <w:spacing w:val="40"/>
              </w:rPr>
              <w:t xml:space="preserve"> </w:t>
            </w:r>
            <w:r>
              <w:t>Lubricating oil system, cylinder cooling water system, Piston cooling system, Sea water primary cooling systems.. Reasons and method of chemical treatment of CW system. Operations of IC engine as main propulsion engine. Warning up, starting maneuvering,</w:t>
            </w:r>
            <w:r>
              <w:rPr>
                <w:spacing w:val="40"/>
              </w:rPr>
              <w:t xml:space="preserve"> </w:t>
            </w:r>
            <w:r>
              <w:t>reversing and full power running of the main engine. Limitations and care required on IC engine during maneuvering and at full power. Purpose of turbocharger and Governor.</w:t>
            </w:r>
          </w:p>
          <w:p w:rsidR="00921A02" w:rsidRDefault="00921A02">
            <w:pPr>
              <w:pStyle w:val="TableParagraph"/>
              <w:spacing w:before="44"/>
              <w:jc w:val="left"/>
            </w:pPr>
          </w:p>
          <w:p w:rsidR="00921A02" w:rsidRDefault="003E4D5A">
            <w:pPr>
              <w:pStyle w:val="TableParagraph"/>
              <w:tabs>
                <w:tab w:val="left" w:pos="948"/>
              </w:tabs>
              <w:ind w:left="107"/>
              <w:jc w:val="left"/>
              <w:rPr>
                <w:b/>
              </w:rPr>
            </w:pPr>
            <w:r>
              <w:rPr>
                <w:b/>
              </w:rPr>
              <w:t>Unit</w:t>
            </w:r>
            <w:r>
              <w:rPr>
                <w:b/>
                <w:spacing w:val="-1"/>
              </w:rPr>
              <w:t xml:space="preserve"> </w:t>
            </w:r>
            <w:r>
              <w:rPr>
                <w:b/>
                <w:spacing w:val="-5"/>
              </w:rPr>
              <w:t>3.</w:t>
            </w:r>
            <w:r>
              <w:rPr>
                <w:b/>
              </w:rPr>
              <w:tab/>
              <w:t>MARINE</w:t>
            </w:r>
            <w:r>
              <w:rPr>
                <w:b/>
                <w:spacing w:val="-7"/>
              </w:rPr>
              <w:t xml:space="preserve"> </w:t>
            </w:r>
            <w:r>
              <w:rPr>
                <w:b/>
              </w:rPr>
              <w:t>ENGINEERING</w:t>
            </w:r>
            <w:r>
              <w:rPr>
                <w:b/>
                <w:spacing w:val="-6"/>
              </w:rPr>
              <w:t xml:space="preserve"> </w:t>
            </w:r>
            <w:r>
              <w:rPr>
                <w:b/>
              </w:rPr>
              <w:t>AUXILIARIES:</w:t>
            </w:r>
            <w:r>
              <w:rPr>
                <w:b/>
                <w:spacing w:val="71"/>
                <w:w w:val="150"/>
              </w:rPr>
              <w:t xml:space="preserve"> </w:t>
            </w:r>
            <w:r>
              <w:rPr>
                <w:b/>
                <w:spacing w:val="-4"/>
              </w:rPr>
              <w:t>8hrs</w:t>
            </w:r>
          </w:p>
          <w:p w:rsidR="00921A02" w:rsidRDefault="00921A02">
            <w:pPr>
              <w:pStyle w:val="TableParagraph"/>
              <w:spacing w:before="70"/>
              <w:jc w:val="left"/>
            </w:pPr>
          </w:p>
          <w:p w:rsidR="00921A02" w:rsidRDefault="003E4D5A">
            <w:pPr>
              <w:pStyle w:val="TableParagraph"/>
              <w:spacing w:line="276" w:lineRule="auto"/>
              <w:ind w:left="107" w:right="79"/>
              <w:jc w:val="both"/>
            </w:pPr>
            <w:r>
              <w:rPr>
                <w:noProof/>
                <w:lang w:val="en-IN" w:eastAsia="en-IN"/>
              </w:rPr>
              <mc:AlternateContent>
                <mc:Choice Requires="wpg">
                  <w:drawing>
                    <wp:anchor distT="0" distB="0" distL="0" distR="0" simplePos="0" relativeHeight="465973760" behindDoc="1" locked="0" layoutInCell="1" allowOverlap="1">
                      <wp:simplePos x="0" y="0"/>
                      <wp:positionH relativeFrom="column">
                        <wp:posOffset>52197</wp:posOffset>
                      </wp:positionH>
                      <wp:positionV relativeFrom="paragraph">
                        <wp:posOffset>58541</wp:posOffset>
                      </wp:positionV>
                      <wp:extent cx="5981065" cy="14604"/>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4604"/>
                                <a:chOff x="0" y="0"/>
                                <a:chExt cx="5981065" cy="14604"/>
                              </a:xfrm>
                            </wpg:grpSpPr>
                            <wps:wsp>
                              <wps:cNvPr id="141" name="Graphic 141"/>
                              <wps:cNvSpPr/>
                              <wps:spPr>
                                <a:xfrm>
                                  <a:off x="0" y="7302"/>
                                  <a:ext cx="5981065" cy="1270"/>
                                </a:xfrm>
                                <a:custGeom>
                                  <a:avLst/>
                                  <a:gdLst/>
                                  <a:ahLst/>
                                  <a:cxnLst/>
                                  <a:rect l="l" t="t" r="r" b="b"/>
                                  <a:pathLst>
                                    <a:path w="5981065">
                                      <a:moveTo>
                                        <a:pt x="0" y="0"/>
                                      </a:moveTo>
                                      <a:lnTo>
                                        <a:pt x="5981065" y="0"/>
                                      </a:lnTo>
                                    </a:path>
                                  </a:pathLst>
                                </a:custGeom>
                                <a:ln w="14604">
                                  <a:solidFill>
                                    <a:srgbClr val="A4A4A4"/>
                                  </a:solidFill>
                                  <a:prstDash val="solid"/>
                                </a:ln>
                              </wps:spPr>
                              <wps:bodyPr wrap="square" lIns="0" tIns="0" rIns="0" bIns="0" rtlCol="0">
                                <a:prstTxWarp prst="textNoShape">
                                  <a:avLst/>
                                </a:prstTxWarp>
                                <a:noAutofit/>
                              </wps:bodyPr>
                            </wps:wsp>
                          </wpg:wgp>
                        </a:graphicData>
                      </a:graphic>
                    </wp:anchor>
                  </w:drawing>
                </mc:Choice>
                <mc:Fallback>
                  <w:pict>
                    <v:group w14:anchorId="33E26A61" id="Group 140" o:spid="_x0000_s1026" style="position:absolute;margin-left:4.1pt;margin-top:4.6pt;width:470.95pt;height:1.15pt;z-index:-37342720;mso-wrap-distance-left:0;mso-wrap-distance-right:0" coordsize="59810,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">
                      <v:shape id="Graphic 141" o:spid="_x0000_s1027" style="position:absolute;top:73;width:59810;height:12;visibility:visible;mso-wrap-style:square;v-text-anchor:top" coordsize="59810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HnHL0A&#10;AADcAAAADwAAAGRycy9kb3ducmV2LnhtbERPSwrCMBDdC94hjOBOU0VEqlFEEEVx4W8/NGNbbCa1&#10;SbXe3giCu3m878wWjSnEkyqXW1Yw6EcgiBOrc04VXM7r3gSE88gaC8uk4E0OFvN2a4axti8+0vPk&#10;UxFC2MWoIPO+jKV0SUYGXd+WxIG72cqgD7BKpa7wFcJNIYdRNJYGcw4NGZa0yii5n2qjwG1Xvj6k&#10;h81+h5vhdc+aH0etVLfTLKcgPDX+L/65tzrMHw3g+0y4QM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bjHnHL0AAADcAAAADwAAAAAAAAAAAAAAAACYAgAAZHJzL2Rvd25yZXYu&#10;eG1sUEsFBgAAAAAEAAQA9QAAAIIDAAAAAA==&#10;" path="m,l5981065,e" filled="f" strokecolor="#a4a4a4" strokeweight=".40567mm">
                        <v:path arrowok="t"/>
                      </v:shape>
                    </v:group>
                  </w:pict>
                </mc:Fallback>
              </mc:AlternateContent>
            </w:r>
            <w:r>
              <w:t>Effect of condition of hull, fuel consumption and propeller efficiency. Pollution control, Sewage disposal and regulations. Bilge oil water separator, regulations. Control of pollution from machinery spaces, Incinerator operation. Methods of generation of freshwater from seawater. Principle, construction &amp; operation of freshwater generator,Treatment of water for obtaining portable water. Storage and supply of fresh water in ships, Hydrophore systems. Heat exchangers, Purifiers, Air compressor, uses of compressed air. Storage anddistribution of compressed air. Types of marine steam boilers. Construction and operation of water tube and smoke tube boiler. Boiler mountings and safety features. Waste heat recovery boilers.</w:t>
            </w:r>
            <w:r>
              <w:rPr>
                <w:spacing w:val="40"/>
              </w:rPr>
              <w:t xml:space="preserve"> </w:t>
            </w:r>
            <w:r>
              <w:t>Boilers maintenance. Importance of boiler, feed water chemical treatment. Principle of refrigeration, compression refrigeration cycle, components &amp; operation.,</w:t>
            </w:r>
            <w:r>
              <w:rPr>
                <w:spacing w:val="40"/>
              </w:rPr>
              <w:t xml:space="preserve"> </w:t>
            </w:r>
            <w:r>
              <w:t>Common types of steering gear, electro hydraulic steering gears, 2 &amp; 4 Ram systems, Rotary vane steering gear, Variable delivery pump, Telemotor and control systems. Emergency arrangements. Operations and maintenance. Hydraulic systems; Bow thrusters , Deck machinery Windlass, Capstan, Automatic, Mooring winch, Winches and Cranes for cargo handling, Lifeboat winch. Hydraulic and pneumatic systems. Safety features.</w:t>
            </w:r>
          </w:p>
          <w:p w:rsidR="00921A02" w:rsidRDefault="00921A02">
            <w:pPr>
              <w:pStyle w:val="TableParagraph"/>
              <w:spacing w:before="44"/>
              <w:jc w:val="left"/>
            </w:pPr>
          </w:p>
          <w:p w:rsidR="00921A02" w:rsidRDefault="003E4D5A">
            <w:pPr>
              <w:pStyle w:val="TableParagraph"/>
              <w:tabs>
                <w:tab w:val="left" w:pos="1008"/>
              </w:tabs>
              <w:ind w:left="107"/>
              <w:jc w:val="left"/>
              <w:rPr>
                <w:b/>
              </w:rPr>
            </w:pPr>
            <w:r>
              <w:rPr>
                <w:b/>
              </w:rPr>
              <w:t>Unit</w:t>
            </w:r>
            <w:r>
              <w:rPr>
                <w:b/>
                <w:spacing w:val="-1"/>
              </w:rPr>
              <w:t xml:space="preserve"> </w:t>
            </w:r>
            <w:r>
              <w:rPr>
                <w:b/>
                <w:spacing w:val="-5"/>
              </w:rPr>
              <w:t>4.</w:t>
            </w:r>
            <w:r>
              <w:rPr>
                <w:b/>
              </w:rPr>
              <w:tab/>
              <w:t>ELECTRICAL</w:t>
            </w:r>
            <w:r>
              <w:rPr>
                <w:b/>
                <w:spacing w:val="-7"/>
              </w:rPr>
              <w:t xml:space="preserve"> </w:t>
            </w:r>
            <w:r>
              <w:rPr>
                <w:b/>
              </w:rPr>
              <w:t>ENGINEERING</w:t>
            </w:r>
            <w:r>
              <w:rPr>
                <w:b/>
                <w:spacing w:val="-7"/>
              </w:rPr>
              <w:t xml:space="preserve"> </w:t>
            </w:r>
            <w:r>
              <w:rPr>
                <w:b/>
              </w:rPr>
              <w:t>SCIENCE:</w:t>
            </w:r>
            <w:r>
              <w:rPr>
                <w:b/>
                <w:spacing w:val="45"/>
              </w:rPr>
              <w:t xml:space="preserve"> </w:t>
            </w:r>
            <w:r>
              <w:rPr>
                <w:b/>
                <w:spacing w:val="-4"/>
              </w:rPr>
              <w:t>7hrs</w:t>
            </w:r>
          </w:p>
          <w:p w:rsidR="00921A02" w:rsidRDefault="003E4D5A">
            <w:pPr>
              <w:pStyle w:val="TableParagraph"/>
              <w:spacing w:before="33" w:line="276" w:lineRule="auto"/>
              <w:ind w:left="107" w:right="320"/>
              <w:jc w:val="both"/>
            </w:pPr>
            <w:r>
              <w:t>Parallel running &amp; load sharing of alternators. Prime movers, High and Low voltage transformers. Step up/step down Transformers.</w:t>
            </w:r>
            <w:r>
              <w:rPr>
                <w:spacing w:val="-2"/>
              </w:rPr>
              <w:t xml:space="preserve"> </w:t>
            </w:r>
            <w:r>
              <w:t>Main</w:t>
            </w:r>
            <w:r>
              <w:rPr>
                <w:spacing w:val="-2"/>
              </w:rPr>
              <w:t xml:space="preserve"> </w:t>
            </w:r>
            <w:r>
              <w:t>switch</w:t>
            </w:r>
            <w:r>
              <w:rPr>
                <w:spacing w:val="-2"/>
              </w:rPr>
              <w:t xml:space="preserve"> </w:t>
            </w:r>
            <w:r>
              <w:t>boards,</w:t>
            </w:r>
            <w:r>
              <w:rPr>
                <w:spacing w:val="-2"/>
              </w:rPr>
              <w:t xml:space="preserve"> </w:t>
            </w:r>
            <w:r>
              <w:t>power</w:t>
            </w:r>
            <w:r>
              <w:rPr>
                <w:spacing w:val="-2"/>
              </w:rPr>
              <w:t xml:space="preserve"> </w:t>
            </w:r>
            <w:r>
              <w:t>distribution</w:t>
            </w:r>
            <w:r>
              <w:rPr>
                <w:spacing w:val="-5"/>
              </w:rPr>
              <w:t xml:space="preserve"> </w:t>
            </w:r>
            <w:r>
              <w:t>boards.</w:t>
            </w:r>
            <w:r>
              <w:rPr>
                <w:spacing w:val="-2"/>
              </w:rPr>
              <w:t xml:space="preserve"> </w:t>
            </w:r>
            <w:r>
              <w:t>Circuit</w:t>
            </w:r>
            <w:r>
              <w:rPr>
                <w:spacing w:val="-1"/>
              </w:rPr>
              <w:t xml:space="preserve"> </w:t>
            </w:r>
            <w:r>
              <w:t>breakers,</w:t>
            </w:r>
            <w:r>
              <w:rPr>
                <w:spacing w:val="-2"/>
              </w:rPr>
              <w:t xml:space="preserve"> </w:t>
            </w:r>
            <w:r>
              <w:t>Circuit</w:t>
            </w:r>
            <w:r>
              <w:rPr>
                <w:spacing w:val="-1"/>
              </w:rPr>
              <w:t xml:space="preserve"> </w:t>
            </w:r>
            <w:r>
              <w:t>protection,</w:t>
            </w:r>
            <w:r>
              <w:rPr>
                <w:spacing w:val="-2"/>
              </w:rPr>
              <w:t xml:space="preserve"> </w:t>
            </w:r>
            <w:r>
              <w:t>Measuring</w:t>
            </w:r>
            <w:r>
              <w:rPr>
                <w:spacing w:val="-7"/>
              </w:rPr>
              <w:t xml:space="preserve"> </w:t>
            </w:r>
            <w:r>
              <w:t>instruments. High voltage systems Services to be supplied from emergency generator. Procedure for starting emergency generator. Procedure of maintenance of batteries, Navigation light circuit with indicators / alarms &amp; alternative power supply.</w:t>
            </w:r>
          </w:p>
          <w:p w:rsidR="00921A02" w:rsidRDefault="00921A02">
            <w:pPr>
              <w:pStyle w:val="TableParagraph"/>
              <w:spacing w:before="42"/>
              <w:jc w:val="left"/>
            </w:pPr>
          </w:p>
          <w:p w:rsidR="00921A02" w:rsidRDefault="003E4D5A">
            <w:pPr>
              <w:pStyle w:val="TableParagraph"/>
              <w:tabs>
                <w:tab w:val="left" w:pos="5815"/>
              </w:tabs>
              <w:ind w:left="107"/>
              <w:jc w:val="left"/>
              <w:rPr>
                <w:b/>
              </w:rPr>
            </w:pPr>
            <w:r>
              <w:rPr>
                <w:b/>
              </w:rPr>
              <w:t>Unit</w:t>
            </w:r>
            <w:r>
              <w:rPr>
                <w:b/>
                <w:spacing w:val="-4"/>
              </w:rPr>
              <w:t xml:space="preserve"> </w:t>
            </w:r>
            <w:r>
              <w:rPr>
                <w:b/>
              </w:rPr>
              <w:t>5AUTOMATION</w:t>
            </w:r>
            <w:r>
              <w:rPr>
                <w:b/>
                <w:spacing w:val="-8"/>
              </w:rPr>
              <w:t xml:space="preserve"> </w:t>
            </w:r>
            <w:r>
              <w:rPr>
                <w:b/>
              </w:rPr>
              <w:t>&amp;</w:t>
            </w:r>
            <w:r>
              <w:rPr>
                <w:b/>
                <w:spacing w:val="-6"/>
              </w:rPr>
              <w:t xml:space="preserve"> </w:t>
            </w:r>
            <w:r>
              <w:rPr>
                <w:b/>
              </w:rPr>
              <w:t>CONTROL</w:t>
            </w:r>
            <w:r>
              <w:rPr>
                <w:b/>
                <w:spacing w:val="-5"/>
              </w:rPr>
              <w:t xml:space="preserve"> </w:t>
            </w:r>
            <w:r>
              <w:rPr>
                <w:b/>
                <w:spacing w:val="-2"/>
              </w:rPr>
              <w:t>ENGINEERING:</w:t>
            </w:r>
            <w:r>
              <w:rPr>
                <w:b/>
              </w:rPr>
              <w:tab/>
            </w:r>
            <w:r>
              <w:rPr>
                <w:b/>
                <w:spacing w:val="-4"/>
              </w:rPr>
              <w:t>7hrs</w:t>
            </w:r>
          </w:p>
          <w:p w:rsidR="00921A02" w:rsidRDefault="003E4D5A">
            <w:pPr>
              <w:pStyle w:val="TableParagraph"/>
              <w:spacing w:before="33"/>
              <w:ind w:left="107"/>
              <w:jc w:val="both"/>
            </w:pPr>
            <w:r>
              <w:t>Growth</w:t>
            </w:r>
            <w:r>
              <w:rPr>
                <w:spacing w:val="5"/>
              </w:rPr>
              <w:t xml:space="preserve"> </w:t>
            </w:r>
            <w:r>
              <w:t>in</w:t>
            </w:r>
            <w:r>
              <w:rPr>
                <w:spacing w:val="11"/>
              </w:rPr>
              <w:t xml:space="preserve"> </w:t>
            </w:r>
            <w:r>
              <w:t>shipboard</w:t>
            </w:r>
            <w:r>
              <w:rPr>
                <w:spacing w:val="7"/>
              </w:rPr>
              <w:t xml:space="preserve"> </w:t>
            </w:r>
            <w:r>
              <w:t>automation,</w:t>
            </w:r>
            <w:r>
              <w:rPr>
                <w:spacing w:val="11"/>
              </w:rPr>
              <w:t xml:space="preserve"> </w:t>
            </w:r>
            <w:r>
              <w:t>understanding</w:t>
            </w:r>
            <w:r>
              <w:rPr>
                <w:spacing w:val="7"/>
              </w:rPr>
              <w:t xml:space="preserve"> </w:t>
            </w:r>
            <w:r>
              <w:t>terminology.</w:t>
            </w:r>
            <w:r>
              <w:rPr>
                <w:spacing w:val="11"/>
              </w:rPr>
              <w:t xml:space="preserve"> </w:t>
            </w:r>
            <w:r>
              <w:t>transmitter</w:t>
            </w:r>
            <w:r>
              <w:rPr>
                <w:spacing w:val="11"/>
              </w:rPr>
              <w:t xml:space="preserve"> </w:t>
            </w:r>
            <w:r>
              <w:t>and</w:t>
            </w:r>
            <w:r>
              <w:rPr>
                <w:spacing w:val="10"/>
              </w:rPr>
              <w:t xml:space="preserve"> </w:t>
            </w:r>
            <w:r>
              <w:t>actuators.</w:t>
            </w:r>
            <w:r>
              <w:rPr>
                <w:spacing w:val="44"/>
              </w:rPr>
              <w:t xml:space="preserve">  </w:t>
            </w:r>
            <w:r>
              <w:t>Open</w:t>
            </w:r>
            <w:r>
              <w:rPr>
                <w:spacing w:val="8"/>
              </w:rPr>
              <w:t xml:space="preserve"> </w:t>
            </w:r>
            <w:r>
              <w:t>loop,</w:t>
            </w:r>
            <w:r>
              <w:rPr>
                <w:spacing w:val="11"/>
              </w:rPr>
              <w:t xml:space="preserve"> </w:t>
            </w:r>
            <w:r>
              <w:t>closed</w:t>
            </w:r>
            <w:r>
              <w:rPr>
                <w:spacing w:val="10"/>
              </w:rPr>
              <w:t xml:space="preserve"> </w:t>
            </w:r>
            <w:r>
              <w:t>loop</w:t>
            </w:r>
            <w:r>
              <w:rPr>
                <w:spacing w:val="8"/>
              </w:rPr>
              <w:t xml:space="preserve"> </w:t>
            </w:r>
            <w:r>
              <w:rPr>
                <w:spacing w:val="-2"/>
              </w:rPr>
              <w:t>control</w:t>
            </w:r>
          </w:p>
          <w:p w:rsidR="00921A02" w:rsidRDefault="003E4D5A">
            <w:pPr>
              <w:pStyle w:val="TableParagraph"/>
              <w:spacing w:before="3" w:line="290" w:lineRule="atLeast"/>
              <w:ind w:left="107" w:right="320"/>
              <w:jc w:val="both"/>
            </w:pPr>
            <w:r>
              <w:t>system, general principles. Controllers and proportional controller. Pneumatic, hydraulic, electric, electronic control systems.</w:t>
            </w:r>
            <w:r>
              <w:rPr>
                <w:spacing w:val="42"/>
              </w:rPr>
              <w:t xml:space="preserve"> </w:t>
            </w:r>
            <w:r>
              <w:t>Applications</w:t>
            </w:r>
            <w:r>
              <w:rPr>
                <w:spacing w:val="42"/>
              </w:rPr>
              <w:t xml:space="preserve"> </w:t>
            </w:r>
            <w:r>
              <w:t>in</w:t>
            </w:r>
            <w:r>
              <w:rPr>
                <w:spacing w:val="41"/>
              </w:rPr>
              <w:t xml:space="preserve"> </w:t>
            </w:r>
            <w:r>
              <w:t>various</w:t>
            </w:r>
            <w:r>
              <w:rPr>
                <w:spacing w:val="43"/>
              </w:rPr>
              <w:t xml:space="preserve"> </w:t>
            </w:r>
            <w:r>
              <w:t>shipboard</w:t>
            </w:r>
            <w:r>
              <w:rPr>
                <w:spacing w:val="41"/>
              </w:rPr>
              <w:t xml:space="preserve"> </w:t>
            </w:r>
            <w:r>
              <w:t>operations.</w:t>
            </w:r>
            <w:r>
              <w:rPr>
                <w:spacing w:val="42"/>
              </w:rPr>
              <w:t xml:space="preserve"> </w:t>
            </w:r>
            <w:r>
              <w:t>Bridge</w:t>
            </w:r>
            <w:r>
              <w:rPr>
                <w:spacing w:val="41"/>
              </w:rPr>
              <w:t xml:space="preserve"> </w:t>
            </w:r>
            <w:r>
              <w:t>control</w:t>
            </w:r>
            <w:r>
              <w:rPr>
                <w:spacing w:val="43"/>
              </w:rPr>
              <w:t xml:space="preserve"> </w:t>
            </w:r>
            <w:r>
              <w:t>on</w:t>
            </w:r>
            <w:r>
              <w:rPr>
                <w:spacing w:val="41"/>
              </w:rPr>
              <w:t xml:space="preserve"> </w:t>
            </w:r>
            <w:r>
              <w:t>main</w:t>
            </w:r>
            <w:r>
              <w:rPr>
                <w:spacing w:val="41"/>
              </w:rPr>
              <w:t xml:space="preserve"> </w:t>
            </w:r>
            <w:r>
              <w:t>propulsion.</w:t>
            </w:r>
            <w:r>
              <w:rPr>
                <w:spacing w:val="42"/>
              </w:rPr>
              <w:t xml:space="preserve"> </w:t>
            </w:r>
            <w:r>
              <w:t>Maneuvering</w:t>
            </w:r>
            <w:r>
              <w:rPr>
                <w:spacing w:val="39"/>
              </w:rPr>
              <w:t xml:space="preserve"> </w:t>
            </w:r>
            <w:r>
              <w:t>aids</w:t>
            </w:r>
            <w:r>
              <w:rPr>
                <w:spacing w:val="44"/>
              </w:rPr>
              <w:t xml:space="preserve"> </w:t>
            </w:r>
            <w:r>
              <w:t>–</w:t>
            </w:r>
            <w:r>
              <w:rPr>
                <w:spacing w:val="42"/>
              </w:rPr>
              <w:t xml:space="preserve"> </w:t>
            </w:r>
            <w:r>
              <w:rPr>
                <w:spacing w:val="-5"/>
              </w:rPr>
              <w:t>CP.</w:t>
            </w:r>
          </w:p>
        </w:tc>
        <w:tc>
          <w:tcPr>
            <w:tcW w:w="327" w:type="dxa"/>
            <w:tcBorders>
              <w:top w:val="single" w:sz="6" w:space="0" w:color="30849B"/>
              <w:bottom w:val="nil"/>
              <w:right w:val="nil"/>
            </w:tcBorders>
          </w:tcPr>
          <w:p w:rsidR="00921A02" w:rsidRDefault="00921A02">
            <w:pPr>
              <w:pStyle w:val="TableParagraph"/>
              <w:jc w:val="left"/>
            </w:pPr>
          </w:p>
        </w:tc>
      </w:tr>
    </w:tbl>
    <w:p w:rsidR="00921A02" w:rsidRDefault="00921A02">
      <w:pPr>
        <w:pStyle w:val="TableParagraph"/>
        <w:jc w:val="left"/>
        <w:sectPr w:rsidR="00921A02">
          <w:type w:val="continuous"/>
          <w:pgSz w:w="11910" w:h="16840"/>
          <w:pgMar w:top="1400" w:right="0" w:bottom="280" w:left="0" w:header="720" w:footer="720" w:gutter="0"/>
          <w:cols w:space="720"/>
        </w:sect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49"/>
      </w:tblGrid>
      <w:tr w:rsidR="00921A02">
        <w:trPr>
          <w:trHeight w:val="6691"/>
        </w:trPr>
        <w:tc>
          <w:tcPr>
            <w:tcW w:w="11249" w:type="dxa"/>
          </w:tcPr>
          <w:p w:rsidR="00921A02" w:rsidRDefault="003E4D5A">
            <w:pPr>
              <w:pStyle w:val="TableParagraph"/>
              <w:spacing w:line="276" w:lineRule="auto"/>
              <w:ind w:left="107" w:right="335"/>
              <w:jc w:val="both"/>
            </w:pPr>
            <w:r>
              <w:lastRenderedPageBreak/>
              <w:t>Propeller, bow thruster. Care and precautions. Arrangements necessary for appropriate and effective engineering watches to be maintained for the purpose of safety under normal circumstances and UMS operations. Trim indicator, heel indicator, draft gauge, load and stress indicators. . Liquid cargo loading, storage and discharge operations. Monitoring. Remote level gauges. Types of remote control valves used on board ships. Remote control operation of hatch covers. Remote operation for loading, discharging and ballasting operations. Information display, data logging, alarm systems. Testing and maintenance.</w:t>
            </w:r>
          </w:p>
          <w:p w:rsidR="00921A02" w:rsidRDefault="003E4D5A">
            <w:pPr>
              <w:pStyle w:val="TableParagraph"/>
              <w:spacing w:after="59"/>
              <w:ind w:left="107"/>
              <w:jc w:val="both"/>
              <w:rPr>
                <w:b/>
              </w:rPr>
            </w:pPr>
            <w:r>
              <w:rPr>
                <w:b/>
              </w:rPr>
              <w:t>TEXT</w:t>
            </w:r>
            <w:r>
              <w:rPr>
                <w:b/>
                <w:spacing w:val="-6"/>
              </w:rPr>
              <w:t xml:space="preserve"> </w:t>
            </w:r>
            <w:r>
              <w:rPr>
                <w:b/>
              </w:rPr>
              <w:t>BOOKS</w:t>
            </w:r>
            <w:r>
              <w:rPr>
                <w:b/>
                <w:spacing w:val="-5"/>
              </w:rPr>
              <w:t xml:space="preserve"> </w:t>
            </w:r>
            <w:r>
              <w:rPr>
                <w:b/>
                <w:spacing w:val="-10"/>
              </w:rPr>
              <w:t>:</w:t>
            </w:r>
          </w:p>
          <w:p w:rsidR="00921A02" w:rsidRDefault="003E4D5A">
            <w:pPr>
              <w:pStyle w:val="TableParagraph"/>
              <w:spacing w:line="20" w:lineRule="exact"/>
              <w:ind w:left="82"/>
              <w:jc w:val="left"/>
              <w:rPr>
                <w:sz w:val="2"/>
              </w:rPr>
            </w:pPr>
            <w:r>
              <w:rPr>
                <w:noProof/>
                <w:sz w:val="2"/>
                <w:lang w:val="en-IN" w:eastAsia="en-IN"/>
              </w:rPr>
              <mc:AlternateContent>
                <mc:Choice Requires="wpg">
                  <w:drawing>
                    <wp:inline distT="0" distB="0" distL="0" distR="0">
                      <wp:extent cx="5981065" cy="14604"/>
                      <wp:effectExtent l="9525" t="0" r="635" b="4445"/>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1065" cy="14604"/>
                                <a:chOff x="0" y="0"/>
                                <a:chExt cx="5981065" cy="14604"/>
                              </a:xfrm>
                            </wpg:grpSpPr>
                            <wps:wsp>
                              <wps:cNvPr id="143" name="Graphic 143"/>
                              <wps:cNvSpPr/>
                              <wps:spPr>
                                <a:xfrm>
                                  <a:off x="0" y="7302"/>
                                  <a:ext cx="5981065" cy="1270"/>
                                </a:xfrm>
                                <a:custGeom>
                                  <a:avLst/>
                                  <a:gdLst/>
                                  <a:ahLst/>
                                  <a:cxnLst/>
                                  <a:rect l="l" t="t" r="r" b="b"/>
                                  <a:pathLst>
                                    <a:path w="5981065">
                                      <a:moveTo>
                                        <a:pt x="0" y="0"/>
                                      </a:moveTo>
                                      <a:lnTo>
                                        <a:pt x="5981065" y="0"/>
                                      </a:lnTo>
                                    </a:path>
                                  </a:pathLst>
                                </a:custGeom>
                                <a:ln w="14604">
                                  <a:solidFill>
                                    <a:srgbClr val="A4A4A4"/>
                                  </a:solidFill>
                                  <a:prstDash val="solid"/>
                                </a:ln>
                              </wps:spPr>
                              <wps:bodyPr wrap="square" lIns="0" tIns="0" rIns="0" bIns="0" rtlCol="0">
                                <a:prstTxWarp prst="textNoShape">
                                  <a:avLst/>
                                </a:prstTxWarp>
                                <a:noAutofit/>
                              </wps:bodyPr>
                            </wps:wsp>
                          </wpg:wgp>
                        </a:graphicData>
                      </a:graphic>
                    </wp:inline>
                  </w:drawing>
                </mc:Choice>
                <mc:Fallback>
                  <w:pict>
                    <v:group w14:anchorId="626B268E" id="Group 142" o:spid="_x0000_s1026" style="width:470.95pt;height:1.15pt;mso-position-horizontal-relative:char;mso-position-vertical-relative:line" coordsize="59810,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">
                      <v:shape id="Graphic 143" o:spid="_x0000_s1027" style="position:absolute;top:73;width:59810;height:12;visibility:visible;mso-wrap-style:square;v-text-anchor:top" coordsize="59810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c8L0A&#10;AADcAAAADwAAAGRycy9kb3ducmV2LnhtbERPyQrCMBC9C/5DGMGbpi6IVKOIIIriwe0+NGNbbCa1&#10;iVr/3giCt3m8dabz2hTiSZXLLSvodSMQxInVOacKzqdVZwzCeWSNhWVS8CYH81mzMcVY2xcf6Hn0&#10;qQgh7GJUkHlfxlK6JCODrmtL4sBdbWXQB1ilUlf4CuGmkP0oGkmDOYeGDEtaZpTcjg+jwG2W/rFP&#10;9+vdFtf9y4413w9aqXarXkxAeKr9X/xzb3SYPxzA95lwgZx9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8a/c8L0AAADcAAAADwAAAAAAAAAAAAAAAACYAgAAZHJzL2Rvd25yZXYu&#10;eG1sUEsFBgAAAAAEAAQA9QAAAIIDAAAAAA==&#10;" path="m,l5981065,e" filled="f" strokecolor="#a4a4a4" strokeweight=".40567mm">
                        <v:path arrowok="t"/>
                      </v:shape>
                      <w10:anchorlock/>
                    </v:group>
                  </w:pict>
                </mc:Fallback>
              </mc:AlternateContent>
            </w:r>
          </w:p>
          <w:p w:rsidR="00921A02" w:rsidRDefault="003E4D5A">
            <w:pPr>
              <w:pStyle w:val="TableParagraph"/>
              <w:numPr>
                <w:ilvl w:val="0"/>
                <w:numId w:val="21"/>
              </w:numPr>
              <w:tabs>
                <w:tab w:val="left" w:pos="466"/>
              </w:tabs>
              <w:ind w:left="466" w:hanging="359"/>
            </w:pPr>
            <w:r>
              <w:t>Motor</w:t>
            </w:r>
            <w:r>
              <w:rPr>
                <w:spacing w:val="-6"/>
              </w:rPr>
              <w:t xml:space="preserve"> </w:t>
            </w:r>
            <w:r>
              <w:t>Engineering</w:t>
            </w:r>
            <w:r>
              <w:rPr>
                <w:spacing w:val="-6"/>
              </w:rPr>
              <w:t xml:space="preserve"> </w:t>
            </w:r>
            <w:r>
              <w:t>Knowledge</w:t>
            </w:r>
            <w:r>
              <w:rPr>
                <w:spacing w:val="-4"/>
              </w:rPr>
              <w:t xml:space="preserve"> </w:t>
            </w:r>
            <w:r>
              <w:t>for</w:t>
            </w:r>
            <w:r>
              <w:rPr>
                <w:spacing w:val="-3"/>
              </w:rPr>
              <w:t xml:space="preserve"> </w:t>
            </w:r>
            <w:r>
              <w:t>Marine</w:t>
            </w:r>
            <w:r>
              <w:rPr>
                <w:spacing w:val="-4"/>
              </w:rPr>
              <w:t xml:space="preserve"> </w:t>
            </w:r>
            <w:r>
              <w:t>Engineers</w:t>
            </w:r>
            <w:r>
              <w:rPr>
                <w:spacing w:val="1"/>
              </w:rPr>
              <w:t xml:space="preserve"> </w:t>
            </w:r>
            <w:r>
              <w:t>–</w:t>
            </w:r>
            <w:r>
              <w:rPr>
                <w:spacing w:val="-7"/>
              </w:rPr>
              <w:t xml:space="preserve"> </w:t>
            </w:r>
            <w:r>
              <w:t>Reeds</w:t>
            </w:r>
            <w:r>
              <w:rPr>
                <w:spacing w:val="-5"/>
              </w:rPr>
              <w:t xml:space="preserve"> </w:t>
            </w:r>
            <w:r>
              <w:t>Vol.</w:t>
            </w:r>
            <w:r>
              <w:rPr>
                <w:spacing w:val="-3"/>
              </w:rPr>
              <w:t xml:space="preserve"> </w:t>
            </w:r>
            <w:r>
              <w:rPr>
                <w:spacing w:val="-5"/>
              </w:rPr>
              <w:t>12</w:t>
            </w:r>
          </w:p>
          <w:p w:rsidR="00921A02" w:rsidRDefault="003E4D5A">
            <w:pPr>
              <w:pStyle w:val="TableParagraph"/>
              <w:ind w:left="107"/>
              <w:jc w:val="both"/>
              <w:rPr>
                <w:b/>
              </w:rPr>
            </w:pPr>
            <w:r>
              <w:rPr>
                <w:b/>
              </w:rPr>
              <w:t>BOOKS</w:t>
            </w:r>
            <w:r>
              <w:rPr>
                <w:b/>
                <w:spacing w:val="-6"/>
              </w:rPr>
              <w:t xml:space="preserve"> </w:t>
            </w:r>
            <w:r>
              <w:rPr>
                <w:b/>
              </w:rPr>
              <w:t>RECOMMENDED</w:t>
            </w:r>
            <w:r>
              <w:rPr>
                <w:b/>
                <w:spacing w:val="-7"/>
              </w:rPr>
              <w:t xml:space="preserve"> </w:t>
            </w:r>
            <w:r>
              <w:rPr>
                <w:b/>
              </w:rPr>
              <w:t>FOR</w:t>
            </w:r>
            <w:r>
              <w:rPr>
                <w:b/>
                <w:spacing w:val="-6"/>
              </w:rPr>
              <w:t xml:space="preserve"> </w:t>
            </w:r>
            <w:r>
              <w:rPr>
                <w:b/>
                <w:spacing w:val="-2"/>
              </w:rPr>
              <w:t>REFRENCE</w:t>
            </w:r>
          </w:p>
          <w:p w:rsidR="00921A02" w:rsidRDefault="003E4D5A">
            <w:pPr>
              <w:pStyle w:val="TableParagraph"/>
              <w:numPr>
                <w:ilvl w:val="0"/>
                <w:numId w:val="21"/>
              </w:numPr>
              <w:tabs>
                <w:tab w:val="left" w:pos="466"/>
              </w:tabs>
              <w:spacing w:before="28"/>
              <w:ind w:left="466" w:hanging="359"/>
            </w:pPr>
            <w:r>
              <w:t>Basic</w:t>
            </w:r>
            <w:r>
              <w:rPr>
                <w:spacing w:val="-5"/>
              </w:rPr>
              <w:t xml:space="preserve"> </w:t>
            </w:r>
            <w:r>
              <w:t>Marine</w:t>
            </w:r>
            <w:r>
              <w:rPr>
                <w:spacing w:val="-2"/>
              </w:rPr>
              <w:t xml:space="preserve"> </w:t>
            </w:r>
            <w:r>
              <w:t>Engineering</w:t>
            </w:r>
            <w:r>
              <w:rPr>
                <w:spacing w:val="-4"/>
              </w:rPr>
              <w:t xml:space="preserve"> </w:t>
            </w:r>
            <w:r>
              <w:t>–</w:t>
            </w:r>
            <w:r>
              <w:rPr>
                <w:spacing w:val="-6"/>
              </w:rPr>
              <w:t xml:space="preserve"> </w:t>
            </w:r>
            <w:r>
              <w:t>J.K.</w:t>
            </w:r>
            <w:r>
              <w:rPr>
                <w:spacing w:val="-2"/>
              </w:rPr>
              <w:t xml:space="preserve"> </w:t>
            </w:r>
            <w:r>
              <w:rPr>
                <w:spacing w:val="-4"/>
              </w:rPr>
              <w:t>Dhar</w:t>
            </w:r>
          </w:p>
          <w:p w:rsidR="00921A02" w:rsidRDefault="003E4D5A">
            <w:pPr>
              <w:pStyle w:val="TableParagraph"/>
              <w:numPr>
                <w:ilvl w:val="0"/>
                <w:numId w:val="21"/>
              </w:numPr>
              <w:tabs>
                <w:tab w:val="left" w:pos="466"/>
              </w:tabs>
              <w:spacing w:before="38"/>
              <w:ind w:left="466" w:hanging="359"/>
            </w:pPr>
            <w:r>
              <w:t>General</w:t>
            </w:r>
            <w:r>
              <w:rPr>
                <w:spacing w:val="-5"/>
              </w:rPr>
              <w:t xml:space="preserve"> </w:t>
            </w:r>
            <w:r>
              <w:t>Engineering</w:t>
            </w:r>
            <w:r>
              <w:rPr>
                <w:spacing w:val="-7"/>
              </w:rPr>
              <w:t xml:space="preserve"> </w:t>
            </w:r>
            <w:r>
              <w:t>Knowledge</w:t>
            </w:r>
            <w:r>
              <w:rPr>
                <w:spacing w:val="-3"/>
              </w:rPr>
              <w:t xml:space="preserve"> </w:t>
            </w:r>
            <w:r>
              <w:t>for</w:t>
            </w:r>
            <w:r>
              <w:rPr>
                <w:spacing w:val="-4"/>
              </w:rPr>
              <w:t xml:space="preserve"> </w:t>
            </w:r>
            <w:r>
              <w:t>Engineers</w:t>
            </w:r>
            <w:r>
              <w:rPr>
                <w:spacing w:val="-1"/>
              </w:rPr>
              <w:t xml:space="preserve"> </w:t>
            </w:r>
            <w:r>
              <w:t>–</w:t>
            </w:r>
            <w:r>
              <w:rPr>
                <w:spacing w:val="-6"/>
              </w:rPr>
              <w:t xml:space="preserve"> </w:t>
            </w:r>
            <w:r>
              <w:t>Reeds</w:t>
            </w:r>
            <w:r>
              <w:rPr>
                <w:spacing w:val="-4"/>
              </w:rPr>
              <w:t xml:space="preserve"> </w:t>
            </w:r>
            <w:r>
              <w:t>Vol.</w:t>
            </w:r>
            <w:r>
              <w:rPr>
                <w:spacing w:val="-3"/>
              </w:rPr>
              <w:t xml:space="preserve"> </w:t>
            </w:r>
            <w:r>
              <w:rPr>
                <w:spacing w:val="-10"/>
              </w:rPr>
              <w:t>8</w:t>
            </w:r>
          </w:p>
          <w:p w:rsidR="00921A02" w:rsidRDefault="003E4D5A">
            <w:pPr>
              <w:pStyle w:val="TableParagraph"/>
              <w:numPr>
                <w:ilvl w:val="0"/>
                <w:numId w:val="21"/>
              </w:numPr>
              <w:tabs>
                <w:tab w:val="left" w:pos="466"/>
              </w:tabs>
              <w:spacing w:before="40"/>
              <w:ind w:left="466" w:hanging="359"/>
            </w:pPr>
            <w:r>
              <w:t>Engineering</w:t>
            </w:r>
            <w:r>
              <w:rPr>
                <w:spacing w:val="-6"/>
              </w:rPr>
              <w:t xml:space="preserve"> </w:t>
            </w:r>
            <w:r>
              <w:t>Drawing</w:t>
            </w:r>
            <w:r>
              <w:rPr>
                <w:spacing w:val="-3"/>
              </w:rPr>
              <w:t xml:space="preserve"> </w:t>
            </w:r>
            <w:r>
              <w:t>–</w:t>
            </w:r>
            <w:r>
              <w:rPr>
                <w:spacing w:val="-2"/>
              </w:rPr>
              <w:t xml:space="preserve"> Reeds</w:t>
            </w:r>
          </w:p>
          <w:p w:rsidR="00921A02" w:rsidRDefault="003E4D5A">
            <w:pPr>
              <w:pStyle w:val="TableParagraph"/>
              <w:numPr>
                <w:ilvl w:val="0"/>
                <w:numId w:val="21"/>
              </w:numPr>
              <w:tabs>
                <w:tab w:val="left" w:pos="466"/>
              </w:tabs>
              <w:spacing w:before="38"/>
              <w:ind w:left="466" w:hanging="359"/>
            </w:pPr>
            <w:r>
              <w:t>Basic</w:t>
            </w:r>
            <w:r>
              <w:rPr>
                <w:spacing w:val="-4"/>
              </w:rPr>
              <w:t xml:space="preserve"> </w:t>
            </w:r>
            <w:r>
              <w:t>Electro</w:t>
            </w:r>
            <w:r>
              <w:rPr>
                <w:spacing w:val="-3"/>
              </w:rPr>
              <w:t xml:space="preserve"> </w:t>
            </w:r>
            <w:r>
              <w:t>technology</w:t>
            </w:r>
            <w:r>
              <w:rPr>
                <w:spacing w:val="-4"/>
              </w:rPr>
              <w:t xml:space="preserve"> </w:t>
            </w:r>
            <w:r>
              <w:t>–</w:t>
            </w:r>
            <w:r>
              <w:rPr>
                <w:spacing w:val="-3"/>
              </w:rPr>
              <w:t xml:space="preserve"> </w:t>
            </w:r>
            <w:r>
              <w:t>Reeds</w:t>
            </w:r>
            <w:r>
              <w:rPr>
                <w:spacing w:val="-5"/>
              </w:rPr>
              <w:t xml:space="preserve"> </w:t>
            </w:r>
            <w:r>
              <w:t>Vol.</w:t>
            </w:r>
            <w:r>
              <w:rPr>
                <w:spacing w:val="-3"/>
              </w:rPr>
              <w:t xml:space="preserve"> </w:t>
            </w:r>
            <w:r>
              <w:rPr>
                <w:spacing w:val="-10"/>
              </w:rPr>
              <w:t>6</w:t>
            </w:r>
          </w:p>
          <w:p w:rsidR="00921A02" w:rsidRDefault="003E4D5A">
            <w:pPr>
              <w:pStyle w:val="TableParagraph"/>
              <w:numPr>
                <w:ilvl w:val="0"/>
                <w:numId w:val="21"/>
              </w:numPr>
              <w:tabs>
                <w:tab w:val="left" w:pos="466"/>
              </w:tabs>
              <w:spacing w:before="37"/>
              <w:ind w:left="466" w:hanging="359"/>
            </w:pPr>
            <w:r>
              <w:t>Marine</w:t>
            </w:r>
            <w:r>
              <w:rPr>
                <w:spacing w:val="-4"/>
              </w:rPr>
              <w:t xml:space="preserve"> </w:t>
            </w:r>
            <w:r>
              <w:t>Electrical</w:t>
            </w:r>
            <w:r>
              <w:rPr>
                <w:spacing w:val="-3"/>
              </w:rPr>
              <w:t xml:space="preserve"> </w:t>
            </w:r>
            <w:r>
              <w:t>Equipment</w:t>
            </w:r>
            <w:r>
              <w:rPr>
                <w:spacing w:val="-3"/>
              </w:rPr>
              <w:t xml:space="preserve"> </w:t>
            </w:r>
            <w:r>
              <w:t>&amp;</w:t>
            </w:r>
            <w:r>
              <w:rPr>
                <w:spacing w:val="-5"/>
              </w:rPr>
              <w:t xml:space="preserve"> </w:t>
            </w:r>
            <w:r>
              <w:t>Practice</w:t>
            </w:r>
            <w:r>
              <w:rPr>
                <w:spacing w:val="-2"/>
              </w:rPr>
              <w:t xml:space="preserve"> </w:t>
            </w:r>
            <w:r>
              <w:t>–</w:t>
            </w:r>
            <w:r>
              <w:rPr>
                <w:spacing w:val="-3"/>
              </w:rPr>
              <w:t xml:space="preserve"> </w:t>
            </w:r>
            <w:r>
              <w:rPr>
                <w:spacing w:val="-2"/>
              </w:rPr>
              <w:t>McGeorge</w:t>
            </w:r>
          </w:p>
          <w:p w:rsidR="00921A02" w:rsidRDefault="003E4D5A">
            <w:pPr>
              <w:pStyle w:val="TableParagraph"/>
              <w:numPr>
                <w:ilvl w:val="0"/>
                <w:numId w:val="21"/>
              </w:numPr>
              <w:tabs>
                <w:tab w:val="left" w:pos="466"/>
              </w:tabs>
              <w:spacing w:before="38"/>
              <w:ind w:left="466" w:hanging="359"/>
            </w:pPr>
            <w:r>
              <w:t>Marine</w:t>
            </w:r>
            <w:r>
              <w:rPr>
                <w:spacing w:val="-6"/>
              </w:rPr>
              <w:t xml:space="preserve"> </w:t>
            </w:r>
            <w:r>
              <w:t>Engineering</w:t>
            </w:r>
            <w:r>
              <w:rPr>
                <w:spacing w:val="-6"/>
              </w:rPr>
              <w:t xml:space="preserve"> </w:t>
            </w:r>
            <w:r>
              <w:t>Practice</w:t>
            </w:r>
            <w:r>
              <w:rPr>
                <w:spacing w:val="-4"/>
              </w:rPr>
              <w:t xml:space="preserve"> </w:t>
            </w:r>
            <w:r>
              <w:t>Vol.</w:t>
            </w:r>
            <w:r>
              <w:rPr>
                <w:spacing w:val="-3"/>
              </w:rPr>
              <w:t xml:space="preserve"> </w:t>
            </w:r>
            <w:r>
              <w:t>2</w:t>
            </w:r>
            <w:r>
              <w:rPr>
                <w:spacing w:val="-4"/>
              </w:rPr>
              <w:t xml:space="preserve"> </w:t>
            </w:r>
            <w:r>
              <w:t>Part</w:t>
            </w:r>
            <w:r>
              <w:rPr>
                <w:spacing w:val="-2"/>
              </w:rPr>
              <w:t xml:space="preserve"> </w:t>
            </w:r>
            <w:r>
              <w:t>17</w:t>
            </w:r>
            <w:r>
              <w:rPr>
                <w:spacing w:val="-4"/>
              </w:rPr>
              <w:t xml:space="preserve"> </w:t>
            </w:r>
            <w:r>
              <w:t>Slow</w:t>
            </w:r>
            <w:r>
              <w:rPr>
                <w:spacing w:val="-4"/>
              </w:rPr>
              <w:t xml:space="preserve"> </w:t>
            </w:r>
            <w:r>
              <w:t>Speed</w:t>
            </w:r>
            <w:r>
              <w:rPr>
                <w:spacing w:val="-1"/>
              </w:rPr>
              <w:t xml:space="preserve"> </w:t>
            </w:r>
            <w:r>
              <w:t>Diesel</w:t>
            </w:r>
            <w:r>
              <w:rPr>
                <w:spacing w:val="-2"/>
              </w:rPr>
              <w:t xml:space="preserve"> </w:t>
            </w:r>
            <w:r>
              <w:t>Engines</w:t>
            </w:r>
            <w:r>
              <w:rPr>
                <w:spacing w:val="-3"/>
              </w:rPr>
              <w:t xml:space="preserve"> </w:t>
            </w:r>
            <w:r>
              <w:t>by</w:t>
            </w:r>
            <w:r>
              <w:rPr>
                <w:spacing w:val="-6"/>
              </w:rPr>
              <w:t xml:space="preserve"> </w:t>
            </w:r>
            <w:r>
              <w:t>Institute</w:t>
            </w:r>
            <w:r>
              <w:rPr>
                <w:spacing w:val="-3"/>
              </w:rPr>
              <w:t xml:space="preserve"> </w:t>
            </w:r>
            <w:r>
              <w:t>of</w:t>
            </w:r>
            <w:r>
              <w:rPr>
                <w:spacing w:val="-6"/>
              </w:rPr>
              <w:t xml:space="preserve"> </w:t>
            </w:r>
            <w:r>
              <w:t>Marine</w:t>
            </w:r>
            <w:r>
              <w:rPr>
                <w:spacing w:val="-3"/>
              </w:rPr>
              <w:t xml:space="preserve"> </w:t>
            </w:r>
            <w:r>
              <w:t>Engineers</w:t>
            </w:r>
            <w:r>
              <w:rPr>
                <w:spacing w:val="-3"/>
              </w:rPr>
              <w:t xml:space="preserve"> </w:t>
            </w:r>
            <w:r>
              <w:rPr>
                <w:spacing w:val="-2"/>
              </w:rPr>
              <w:t>(England)</w:t>
            </w:r>
          </w:p>
          <w:p w:rsidR="00921A02" w:rsidRDefault="003E4D5A">
            <w:pPr>
              <w:pStyle w:val="TableParagraph"/>
              <w:numPr>
                <w:ilvl w:val="0"/>
                <w:numId w:val="21"/>
              </w:numPr>
              <w:tabs>
                <w:tab w:val="left" w:pos="466"/>
              </w:tabs>
              <w:spacing w:before="37"/>
              <w:ind w:left="466" w:hanging="359"/>
            </w:pPr>
            <w:r>
              <w:t>Marine</w:t>
            </w:r>
            <w:r>
              <w:rPr>
                <w:spacing w:val="-5"/>
              </w:rPr>
              <w:t xml:space="preserve"> </w:t>
            </w:r>
            <w:r>
              <w:t>Auxiliary</w:t>
            </w:r>
            <w:r>
              <w:rPr>
                <w:spacing w:val="-6"/>
              </w:rPr>
              <w:t xml:space="preserve"> </w:t>
            </w:r>
            <w:r>
              <w:t>Machinery</w:t>
            </w:r>
            <w:r>
              <w:rPr>
                <w:spacing w:val="-5"/>
              </w:rPr>
              <w:t xml:space="preserve"> </w:t>
            </w:r>
            <w:r>
              <w:t>–</w:t>
            </w:r>
            <w:r>
              <w:rPr>
                <w:spacing w:val="-4"/>
              </w:rPr>
              <w:t xml:space="preserve"> </w:t>
            </w:r>
            <w:r>
              <w:rPr>
                <w:spacing w:val="-2"/>
              </w:rPr>
              <w:t>McGeorge</w:t>
            </w:r>
          </w:p>
          <w:p w:rsidR="00921A02" w:rsidRDefault="003E4D5A">
            <w:pPr>
              <w:pStyle w:val="TableParagraph"/>
              <w:numPr>
                <w:ilvl w:val="0"/>
                <w:numId w:val="21"/>
              </w:numPr>
              <w:tabs>
                <w:tab w:val="left" w:pos="466"/>
              </w:tabs>
              <w:spacing w:before="40"/>
              <w:ind w:left="466" w:hanging="359"/>
            </w:pPr>
            <w:r>
              <w:t>Marine</w:t>
            </w:r>
            <w:r>
              <w:rPr>
                <w:spacing w:val="-5"/>
              </w:rPr>
              <w:t xml:space="preserve"> </w:t>
            </w:r>
            <w:r>
              <w:t>Machinery</w:t>
            </w:r>
            <w:r>
              <w:rPr>
                <w:spacing w:val="-5"/>
              </w:rPr>
              <w:t xml:space="preserve"> </w:t>
            </w:r>
            <w:r>
              <w:t>–</w:t>
            </w:r>
            <w:r>
              <w:rPr>
                <w:spacing w:val="-3"/>
              </w:rPr>
              <w:t xml:space="preserve"> </w:t>
            </w:r>
            <w:r>
              <w:t>Operation</w:t>
            </w:r>
            <w:r>
              <w:rPr>
                <w:spacing w:val="-6"/>
              </w:rPr>
              <w:t xml:space="preserve"> </w:t>
            </w:r>
            <w:r>
              <w:t>and</w:t>
            </w:r>
            <w:r>
              <w:rPr>
                <w:spacing w:val="-3"/>
              </w:rPr>
              <w:t xml:space="preserve"> </w:t>
            </w:r>
            <w:r>
              <w:t>maintenance-</w:t>
            </w:r>
            <w:r>
              <w:rPr>
                <w:spacing w:val="-6"/>
              </w:rPr>
              <w:t xml:space="preserve"> </w:t>
            </w:r>
            <w:r>
              <w:rPr>
                <w:spacing w:val="-2"/>
              </w:rPr>
              <w:t>T.B.Srinivasan</w:t>
            </w:r>
          </w:p>
          <w:p w:rsidR="00921A02" w:rsidRDefault="003E4D5A">
            <w:pPr>
              <w:pStyle w:val="TableParagraph"/>
              <w:numPr>
                <w:ilvl w:val="0"/>
                <w:numId w:val="20"/>
              </w:numPr>
              <w:tabs>
                <w:tab w:val="left" w:pos="456"/>
                <w:tab w:val="left" w:pos="4848"/>
              </w:tabs>
              <w:spacing w:before="37"/>
              <w:ind w:left="456" w:hanging="349"/>
            </w:pPr>
            <w:r>
              <w:t>Diesel</w:t>
            </w:r>
            <w:r>
              <w:rPr>
                <w:spacing w:val="-1"/>
              </w:rPr>
              <w:t xml:space="preserve"> </w:t>
            </w:r>
            <w:r>
              <w:t>Engines</w:t>
            </w:r>
            <w:r>
              <w:rPr>
                <w:spacing w:val="-3"/>
              </w:rPr>
              <w:t xml:space="preserve"> </w:t>
            </w:r>
            <w:r>
              <w:t>Q</w:t>
            </w:r>
            <w:r>
              <w:rPr>
                <w:spacing w:val="-2"/>
              </w:rPr>
              <w:t xml:space="preserve"> </w:t>
            </w:r>
            <w:r>
              <w:t>and</w:t>
            </w:r>
            <w:r>
              <w:rPr>
                <w:spacing w:val="-4"/>
              </w:rPr>
              <w:t xml:space="preserve"> </w:t>
            </w:r>
            <w:r>
              <w:t>A</w:t>
            </w:r>
            <w:r>
              <w:rPr>
                <w:spacing w:val="-1"/>
              </w:rPr>
              <w:t xml:space="preserve"> </w:t>
            </w:r>
            <w:r>
              <w:t>–</w:t>
            </w:r>
            <w:r>
              <w:rPr>
                <w:spacing w:val="-1"/>
              </w:rPr>
              <w:t xml:space="preserve"> </w:t>
            </w:r>
            <w:r>
              <w:t>A.J.</w:t>
            </w:r>
            <w:r>
              <w:rPr>
                <w:spacing w:val="-4"/>
              </w:rPr>
              <w:t xml:space="preserve"> </w:t>
            </w:r>
            <w:r>
              <w:rPr>
                <w:spacing w:val="-2"/>
              </w:rPr>
              <w:t>Wharton</w:t>
            </w:r>
            <w:r>
              <w:tab/>
              <w:t>Kandy</w:t>
            </w:r>
            <w:r>
              <w:rPr>
                <w:spacing w:val="-3"/>
              </w:rPr>
              <w:t xml:space="preserve"> </w:t>
            </w:r>
            <w:r>
              <w:rPr>
                <w:spacing w:val="-2"/>
              </w:rPr>
              <w:t>Series</w:t>
            </w:r>
          </w:p>
          <w:p w:rsidR="00921A02" w:rsidRDefault="003E4D5A">
            <w:pPr>
              <w:pStyle w:val="TableParagraph"/>
              <w:numPr>
                <w:ilvl w:val="0"/>
                <w:numId w:val="20"/>
              </w:numPr>
              <w:tabs>
                <w:tab w:val="left" w:pos="467"/>
              </w:tabs>
              <w:spacing w:before="38" w:line="276" w:lineRule="auto"/>
              <w:ind w:left="467" w:right="341" w:hanging="360"/>
            </w:pPr>
            <w:r>
              <w:t>Marine</w:t>
            </w:r>
            <w:r>
              <w:rPr>
                <w:spacing w:val="19"/>
              </w:rPr>
              <w:t xml:space="preserve"> </w:t>
            </w:r>
            <w:r>
              <w:t>Engineering Practice Vol. 1</w:t>
            </w:r>
            <w:r>
              <w:rPr>
                <w:spacing w:val="19"/>
              </w:rPr>
              <w:t xml:space="preserve"> </w:t>
            </w:r>
            <w:r>
              <w:t>Part</w:t>
            </w:r>
            <w:r>
              <w:rPr>
                <w:spacing w:val="20"/>
              </w:rPr>
              <w:t xml:space="preserve"> </w:t>
            </w:r>
            <w:r>
              <w:t>3 Marine</w:t>
            </w:r>
            <w:r>
              <w:rPr>
                <w:spacing w:val="19"/>
              </w:rPr>
              <w:t xml:space="preserve"> </w:t>
            </w:r>
            <w:r>
              <w:t>Medium Speed</w:t>
            </w:r>
            <w:r>
              <w:rPr>
                <w:spacing w:val="19"/>
              </w:rPr>
              <w:t xml:space="preserve"> </w:t>
            </w:r>
            <w:r>
              <w:t>Diesel</w:t>
            </w:r>
            <w:r>
              <w:rPr>
                <w:spacing w:val="20"/>
              </w:rPr>
              <w:t xml:space="preserve"> </w:t>
            </w:r>
            <w:r>
              <w:t>Engines</w:t>
            </w:r>
            <w:r>
              <w:rPr>
                <w:spacing w:val="20"/>
              </w:rPr>
              <w:t xml:space="preserve"> </w:t>
            </w:r>
            <w:r>
              <w:t>by Institute</w:t>
            </w:r>
            <w:r>
              <w:rPr>
                <w:spacing w:val="19"/>
              </w:rPr>
              <w:t xml:space="preserve"> </w:t>
            </w:r>
            <w:r>
              <w:t>of</w:t>
            </w:r>
            <w:r>
              <w:rPr>
                <w:spacing w:val="20"/>
              </w:rPr>
              <w:t xml:space="preserve"> </w:t>
            </w:r>
            <w:r>
              <w:t xml:space="preserve">Marine Engineers </w:t>
            </w:r>
            <w:r>
              <w:rPr>
                <w:spacing w:val="-2"/>
              </w:rPr>
              <w:t>(England)</w:t>
            </w:r>
          </w:p>
          <w:p w:rsidR="00921A02" w:rsidRDefault="003E4D5A">
            <w:pPr>
              <w:pStyle w:val="TableParagraph"/>
              <w:numPr>
                <w:ilvl w:val="0"/>
                <w:numId w:val="20"/>
              </w:numPr>
              <w:tabs>
                <w:tab w:val="left" w:pos="466"/>
              </w:tabs>
              <w:spacing w:before="1"/>
              <w:ind w:left="466" w:hanging="359"/>
            </w:pPr>
            <w:r>
              <w:t>Internal</w:t>
            </w:r>
            <w:r>
              <w:rPr>
                <w:spacing w:val="-3"/>
              </w:rPr>
              <w:t xml:space="preserve"> </w:t>
            </w:r>
            <w:r>
              <w:t>Combustion</w:t>
            </w:r>
            <w:r>
              <w:rPr>
                <w:spacing w:val="-3"/>
              </w:rPr>
              <w:t xml:space="preserve"> </w:t>
            </w:r>
            <w:r>
              <w:t>Engine</w:t>
            </w:r>
            <w:r>
              <w:rPr>
                <w:spacing w:val="-4"/>
              </w:rPr>
              <w:t xml:space="preserve"> </w:t>
            </w:r>
            <w:r>
              <w:t>Fundamentals –</w:t>
            </w:r>
            <w:r>
              <w:rPr>
                <w:spacing w:val="-6"/>
              </w:rPr>
              <w:t xml:space="preserve"> </w:t>
            </w:r>
            <w:r>
              <w:t>J.B.</w:t>
            </w:r>
            <w:r>
              <w:rPr>
                <w:spacing w:val="-3"/>
              </w:rPr>
              <w:t xml:space="preserve"> </w:t>
            </w:r>
            <w:r>
              <w:rPr>
                <w:spacing w:val="-2"/>
              </w:rPr>
              <w:t>Heywood</w:t>
            </w:r>
          </w:p>
          <w:p w:rsidR="00921A02" w:rsidRDefault="003E4D5A">
            <w:pPr>
              <w:pStyle w:val="TableParagraph"/>
              <w:numPr>
                <w:ilvl w:val="0"/>
                <w:numId w:val="20"/>
              </w:numPr>
              <w:tabs>
                <w:tab w:val="left" w:pos="466"/>
              </w:tabs>
              <w:spacing w:before="37"/>
              <w:ind w:left="466" w:hanging="359"/>
            </w:pPr>
            <w:r>
              <w:t>Marine</w:t>
            </w:r>
            <w:r>
              <w:rPr>
                <w:spacing w:val="-5"/>
              </w:rPr>
              <w:t xml:space="preserve"> </w:t>
            </w:r>
            <w:r>
              <w:t>Auxiliary</w:t>
            </w:r>
            <w:r>
              <w:rPr>
                <w:spacing w:val="-6"/>
              </w:rPr>
              <w:t xml:space="preserve"> </w:t>
            </w:r>
            <w:r>
              <w:t>Machinery</w:t>
            </w:r>
            <w:r>
              <w:rPr>
                <w:spacing w:val="-5"/>
              </w:rPr>
              <w:t xml:space="preserve"> </w:t>
            </w:r>
            <w:r>
              <w:t>–</w:t>
            </w:r>
            <w:r>
              <w:rPr>
                <w:spacing w:val="-4"/>
              </w:rPr>
              <w:t xml:space="preserve"> </w:t>
            </w:r>
            <w:r>
              <w:rPr>
                <w:spacing w:val="-2"/>
              </w:rPr>
              <w:t>Taylor</w:t>
            </w:r>
          </w:p>
          <w:p w:rsidR="00921A02" w:rsidRDefault="003E4D5A">
            <w:pPr>
              <w:pStyle w:val="TableParagraph"/>
              <w:numPr>
                <w:ilvl w:val="0"/>
                <w:numId w:val="20"/>
              </w:numPr>
              <w:tabs>
                <w:tab w:val="left" w:pos="466"/>
              </w:tabs>
              <w:spacing w:before="38"/>
              <w:ind w:left="466" w:hanging="359"/>
            </w:pPr>
            <w:r>
              <w:t>Instrumentation</w:t>
            </w:r>
            <w:r>
              <w:rPr>
                <w:spacing w:val="-4"/>
              </w:rPr>
              <w:t xml:space="preserve"> </w:t>
            </w:r>
            <w:r>
              <w:t>&amp;</w:t>
            </w:r>
            <w:r>
              <w:rPr>
                <w:spacing w:val="-4"/>
              </w:rPr>
              <w:t xml:space="preserve"> </w:t>
            </w:r>
            <w:r>
              <w:t>Control</w:t>
            </w:r>
            <w:r>
              <w:rPr>
                <w:spacing w:val="-5"/>
              </w:rPr>
              <w:t xml:space="preserve"> </w:t>
            </w:r>
            <w:r>
              <w:t>for</w:t>
            </w:r>
            <w:r>
              <w:rPr>
                <w:spacing w:val="-3"/>
              </w:rPr>
              <w:t xml:space="preserve"> </w:t>
            </w:r>
            <w:r>
              <w:t>Engineers –Reeds</w:t>
            </w:r>
            <w:r>
              <w:rPr>
                <w:spacing w:val="-5"/>
              </w:rPr>
              <w:t xml:space="preserve"> </w:t>
            </w:r>
            <w:r>
              <w:t>Vol.</w:t>
            </w:r>
            <w:r>
              <w:rPr>
                <w:spacing w:val="-7"/>
              </w:rPr>
              <w:t xml:space="preserve"> </w:t>
            </w:r>
            <w:r>
              <w:rPr>
                <w:spacing w:val="-5"/>
              </w:rPr>
              <w:t>10</w:t>
            </w:r>
          </w:p>
        </w:tc>
      </w:tr>
      <w:tr w:rsidR="00921A02">
        <w:trPr>
          <w:trHeight w:val="292"/>
        </w:trPr>
        <w:tc>
          <w:tcPr>
            <w:tcW w:w="11249" w:type="dxa"/>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1"/>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7" w:lineRule="exact"/>
        <w:jc w:val="left"/>
        <w:sectPr w:rsidR="00921A02">
          <w:type w:val="continuous"/>
          <w:pgSz w:w="11910" w:h="16840"/>
          <w:pgMar w:top="1400" w:right="0" w:bottom="280" w:left="0" w:header="720" w:footer="720" w:gutter="0"/>
          <w:cols w:space="720"/>
        </w:sectPr>
      </w:pPr>
    </w:p>
    <w:p w:rsidR="00921A02" w:rsidRDefault="003E4D5A">
      <w:pPr>
        <w:pStyle w:val="Heading4"/>
        <w:spacing w:before="69"/>
        <w:ind w:left="207" w:right="1472"/>
        <w:jc w:val="center"/>
      </w:pPr>
      <w:r>
        <w:rPr>
          <w:spacing w:val="-2"/>
        </w:rPr>
        <w:lastRenderedPageBreak/>
        <w:t>PRACTICALS</w:t>
      </w:r>
    </w:p>
    <w:p w:rsidR="00921A02" w:rsidRDefault="00921A02">
      <w:pPr>
        <w:pStyle w:val="BodyText"/>
        <w:spacing w:before="102"/>
        <w:rPr>
          <w:b/>
          <w:sz w:val="20"/>
        </w:rPr>
      </w:pPr>
    </w:p>
    <w:tbl>
      <w:tblPr>
        <w:tblW w:w="0" w:type="auto"/>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0"/>
        <w:gridCol w:w="645"/>
        <w:gridCol w:w="177"/>
        <w:gridCol w:w="854"/>
        <w:gridCol w:w="134"/>
        <w:gridCol w:w="696"/>
        <w:gridCol w:w="854"/>
        <w:gridCol w:w="272"/>
        <w:gridCol w:w="555"/>
        <w:gridCol w:w="665"/>
        <w:gridCol w:w="156"/>
        <w:gridCol w:w="811"/>
        <w:gridCol w:w="261"/>
        <w:gridCol w:w="566"/>
        <w:gridCol w:w="672"/>
        <w:gridCol w:w="158"/>
        <w:gridCol w:w="1980"/>
      </w:tblGrid>
      <w:tr w:rsidR="00921A02">
        <w:trPr>
          <w:trHeight w:val="290"/>
        </w:trPr>
        <w:tc>
          <w:tcPr>
            <w:tcW w:w="1380" w:type="dxa"/>
          </w:tcPr>
          <w:p w:rsidR="00921A02" w:rsidRDefault="003E4D5A">
            <w:pPr>
              <w:pStyle w:val="TableParagraph"/>
              <w:spacing w:line="251" w:lineRule="exact"/>
              <w:ind w:left="107"/>
              <w:jc w:val="left"/>
              <w:rPr>
                <w:b/>
              </w:rPr>
            </w:pPr>
            <w:r>
              <w:rPr>
                <w:b/>
                <w:spacing w:val="-2"/>
              </w:rPr>
              <w:t>PROGRAM</w:t>
            </w:r>
          </w:p>
        </w:tc>
        <w:tc>
          <w:tcPr>
            <w:tcW w:w="9456" w:type="dxa"/>
            <w:gridSpan w:val="16"/>
          </w:tcPr>
          <w:p w:rsidR="00921A02" w:rsidRDefault="003E4D5A">
            <w:pPr>
              <w:pStyle w:val="TableParagraph"/>
              <w:spacing w:line="247" w:lineRule="exact"/>
              <w:ind w:left="103"/>
              <w:jc w:val="left"/>
            </w:pPr>
            <w:r>
              <w:t>BSc-Nautical</w:t>
            </w:r>
            <w:r>
              <w:rPr>
                <w:spacing w:val="-5"/>
              </w:rPr>
              <w:t xml:space="preserve"> </w:t>
            </w:r>
            <w:r>
              <w:rPr>
                <w:spacing w:val="-2"/>
              </w:rPr>
              <w:t>Science</w:t>
            </w:r>
          </w:p>
        </w:tc>
      </w:tr>
      <w:tr w:rsidR="00921A02">
        <w:trPr>
          <w:trHeight w:val="292"/>
        </w:trPr>
        <w:tc>
          <w:tcPr>
            <w:tcW w:w="1380" w:type="dxa"/>
          </w:tcPr>
          <w:p w:rsidR="00921A02" w:rsidRDefault="00921A02">
            <w:pPr>
              <w:pStyle w:val="TableParagraph"/>
              <w:jc w:val="left"/>
              <w:rPr>
                <w:sz w:val="20"/>
              </w:rPr>
            </w:pPr>
          </w:p>
        </w:tc>
        <w:tc>
          <w:tcPr>
            <w:tcW w:w="9456" w:type="dxa"/>
            <w:gridSpan w:val="16"/>
          </w:tcPr>
          <w:p w:rsidR="00921A02" w:rsidRDefault="00921A02">
            <w:pPr>
              <w:pStyle w:val="TableParagraph"/>
              <w:jc w:val="left"/>
              <w:rPr>
                <w:sz w:val="20"/>
              </w:rPr>
            </w:pPr>
          </w:p>
        </w:tc>
      </w:tr>
      <w:tr w:rsidR="00921A02">
        <w:trPr>
          <w:trHeight w:val="290"/>
        </w:trPr>
        <w:tc>
          <w:tcPr>
            <w:tcW w:w="1380"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UENSPC3</w:t>
            </w:r>
          </w:p>
        </w:tc>
        <w:tc>
          <w:tcPr>
            <w:tcW w:w="3632" w:type="dxa"/>
            <w:gridSpan w:val="7"/>
            <w:vMerge w:val="restart"/>
          </w:tcPr>
          <w:p w:rsidR="00921A02" w:rsidRDefault="003E4D5A">
            <w:pPr>
              <w:pStyle w:val="TableParagraph"/>
              <w:spacing w:line="251" w:lineRule="exact"/>
              <w:ind w:left="103"/>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line="290" w:lineRule="atLeast"/>
              <w:ind w:left="103"/>
              <w:jc w:val="left"/>
              <w:rPr>
                <w:b/>
              </w:rPr>
            </w:pPr>
            <w:r>
              <w:rPr>
                <w:b/>
              </w:rPr>
              <w:t>Chart</w:t>
            </w:r>
            <w:r>
              <w:rPr>
                <w:b/>
                <w:spacing w:val="-1"/>
              </w:rPr>
              <w:t xml:space="preserve"> </w:t>
            </w:r>
            <w:r>
              <w:rPr>
                <w:b/>
              </w:rPr>
              <w:t>Work</w:t>
            </w:r>
            <w:r>
              <w:rPr>
                <w:b/>
                <w:spacing w:val="-2"/>
              </w:rPr>
              <w:t xml:space="preserve"> </w:t>
            </w:r>
            <w:r>
              <w:rPr>
                <w:b/>
              </w:rPr>
              <w:t>and</w:t>
            </w:r>
            <w:r>
              <w:rPr>
                <w:b/>
                <w:spacing w:val="-2"/>
              </w:rPr>
              <w:t xml:space="preserve"> </w:t>
            </w:r>
            <w:r>
              <w:rPr>
                <w:b/>
              </w:rPr>
              <w:t>Voyage</w:t>
            </w:r>
            <w:r>
              <w:rPr>
                <w:b/>
                <w:spacing w:val="-3"/>
              </w:rPr>
              <w:t xml:space="preserve"> </w:t>
            </w:r>
            <w:r>
              <w:rPr>
                <w:b/>
              </w:rPr>
              <w:t xml:space="preserve">Planning – </w:t>
            </w:r>
            <w:r>
              <w:rPr>
                <w:b/>
                <w:spacing w:val="-4"/>
              </w:rPr>
              <w:t>III</w:t>
            </w:r>
          </w:p>
        </w:tc>
        <w:tc>
          <w:tcPr>
            <w:tcW w:w="1220" w:type="dxa"/>
            <w:gridSpan w:val="2"/>
          </w:tcPr>
          <w:p w:rsidR="00921A02" w:rsidRDefault="003E4D5A">
            <w:pPr>
              <w:pStyle w:val="TableParagraph"/>
              <w:spacing w:line="251" w:lineRule="exact"/>
              <w:ind w:left="18" w:right="1"/>
              <w:rPr>
                <w:b/>
              </w:rPr>
            </w:pPr>
            <w:r>
              <w:rPr>
                <w:b/>
                <w:spacing w:val="-10"/>
              </w:rPr>
              <w:t>L</w:t>
            </w:r>
          </w:p>
        </w:tc>
        <w:tc>
          <w:tcPr>
            <w:tcW w:w="1228" w:type="dxa"/>
            <w:gridSpan w:val="3"/>
          </w:tcPr>
          <w:p w:rsidR="00921A02" w:rsidRDefault="003E4D5A">
            <w:pPr>
              <w:pStyle w:val="TableParagraph"/>
              <w:spacing w:line="251" w:lineRule="exact"/>
              <w:ind w:left="19" w:right="1"/>
              <w:rPr>
                <w:b/>
              </w:rPr>
            </w:pPr>
            <w:r>
              <w:rPr>
                <w:b/>
                <w:spacing w:val="-10"/>
              </w:rPr>
              <w:t>T</w:t>
            </w:r>
          </w:p>
        </w:tc>
        <w:tc>
          <w:tcPr>
            <w:tcW w:w="1238" w:type="dxa"/>
            <w:gridSpan w:val="2"/>
          </w:tcPr>
          <w:p w:rsidR="00921A02" w:rsidRDefault="003E4D5A">
            <w:pPr>
              <w:pStyle w:val="TableParagraph"/>
              <w:spacing w:line="251" w:lineRule="exact"/>
              <w:ind w:left="36" w:right="15"/>
              <w:rPr>
                <w:b/>
              </w:rPr>
            </w:pPr>
            <w:r>
              <w:rPr>
                <w:b/>
                <w:spacing w:val="-10"/>
              </w:rPr>
              <w:t>P</w:t>
            </w:r>
          </w:p>
        </w:tc>
        <w:tc>
          <w:tcPr>
            <w:tcW w:w="2138" w:type="dxa"/>
            <w:gridSpan w:val="2"/>
          </w:tcPr>
          <w:p w:rsidR="00921A02" w:rsidRDefault="003E4D5A">
            <w:pPr>
              <w:pStyle w:val="TableParagraph"/>
              <w:spacing w:line="251" w:lineRule="exact"/>
              <w:ind w:left="21"/>
              <w:rPr>
                <w:b/>
              </w:rPr>
            </w:pPr>
            <w:r>
              <w:rPr>
                <w:b/>
                <w:spacing w:val="-10"/>
              </w:rPr>
              <w:t>C</w:t>
            </w:r>
          </w:p>
        </w:tc>
      </w:tr>
      <w:tr w:rsidR="00921A02">
        <w:trPr>
          <w:trHeight w:val="570"/>
        </w:trPr>
        <w:tc>
          <w:tcPr>
            <w:tcW w:w="1380" w:type="dxa"/>
            <w:vMerge/>
            <w:tcBorders>
              <w:top w:val="nil"/>
            </w:tcBorders>
          </w:tcPr>
          <w:p w:rsidR="00921A02" w:rsidRDefault="00921A02">
            <w:pPr>
              <w:rPr>
                <w:sz w:val="2"/>
                <w:szCs w:val="2"/>
              </w:rPr>
            </w:pPr>
          </w:p>
        </w:tc>
        <w:tc>
          <w:tcPr>
            <w:tcW w:w="3632" w:type="dxa"/>
            <w:gridSpan w:val="7"/>
            <w:vMerge/>
            <w:tcBorders>
              <w:top w:val="nil"/>
            </w:tcBorders>
          </w:tcPr>
          <w:p w:rsidR="00921A02" w:rsidRDefault="00921A02">
            <w:pPr>
              <w:rPr>
                <w:sz w:val="2"/>
                <w:szCs w:val="2"/>
              </w:rPr>
            </w:pPr>
          </w:p>
        </w:tc>
        <w:tc>
          <w:tcPr>
            <w:tcW w:w="1220" w:type="dxa"/>
            <w:gridSpan w:val="2"/>
          </w:tcPr>
          <w:p w:rsidR="00921A02" w:rsidRDefault="00921A02">
            <w:pPr>
              <w:pStyle w:val="TableParagraph"/>
              <w:spacing w:before="21"/>
              <w:jc w:val="left"/>
              <w:rPr>
                <w:b/>
              </w:rPr>
            </w:pPr>
          </w:p>
          <w:p w:rsidR="00921A02" w:rsidRDefault="003E4D5A">
            <w:pPr>
              <w:pStyle w:val="TableParagraph"/>
              <w:ind w:left="18"/>
            </w:pPr>
            <w:r>
              <w:rPr>
                <w:spacing w:val="-10"/>
              </w:rPr>
              <w:t>0</w:t>
            </w:r>
          </w:p>
        </w:tc>
        <w:tc>
          <w:tcPr>
            <w:tcW w:w="1228" w:type="dxa"/>
            <w:gridSpan w:val="3"/>
          </w:tcPr>
          <w:p w:rsidR="00921A02" w:rsidRDefault="00921A02">
            <w:pPr>
              <w:pStyle w:val="TableParagraph"/>
              <w:spacing w:before="21"/>
              <w:jc w:val="left"/>
              <w:rPr>
                <w:b/>
              </w:rPr>
            </w:pPr>
          </w:p>
          <w:p w:rsidR="00921A02" w:rsidRDefault="003E4D5A">
            <w:pPr>
              <w:pStyle w:val="TableParagraph"/>
              <w:ind w:left="19"/>
            </w:pPr>
            <w:r>
              <w:rPr>
                <w:spacing w:val="-10"/>
              </w:rPr>
              <w:t>0</w:t>
            </w:r>
          </w:p>
        </w:tc>
        <w:tc>
          <w:tcPr>
            <w:tcW w:w="1238" w:type="dxa"/>
            <w:gridSpan w:val="2"/>
          </w:tcPr>
          <w:p w:rsidR="00921A02" w:rsidRDefault="00921A02">
            <w:pPr>
              <w:pStyle w:val="TableParagraph"/>
              <w:spacing w:before="21"/>
              <w:jc w:val="left"/>
              <w:rPr>
                <w:b/>
              </w:rPr>
            </w:pPr>
          </w:p>
          <w:p w:rsidR="00921A02" w:rsidRDefault="003E4D5A">
            <w:pPr>
              <w:pStyle w:val="TableParagraph"/>
              <w:ind w:left="35" w:right="15"/>
            </w:pPr>
            <w:r>
              <w:rPr>
                <w:spacing w:val="-10"/>
              </w:rPr>
              <w:t>3</w:t>
            </w:r>
          </w:p>
        </w:tc>
        <w:tc>
          <w:tcPr>
            <w:tcW w:w="2138" w:type="dxa"/>
            <w:gridSpan w:val="2"/>
          </w:tcPr>
          <w:p w:rsidR="00921A02" w:rsidRDefault="00921A02">
            <w:pPr>
              <w:pStyle w:val="TableParagraph"/>
              <w:spacing w:before="21"/>
              <w:jc w:val="left"/>
              <w:rPr>
                <w:b/>
              </w:rPr>
            </w:pPr>
          </w:p>
          <w:p w:rsidR="00921A02" w:rsidRDefault="003E4D5A">
            <w:pPr>
              <w:pStyle w:val="TableParagraph"/>
              <w:ind w:left="21" w:right="1"/>
            </w:pPr>
            <w:r>
              <w:rPr>
                <w:spacing w:val="-10"/>
              </w:rPr>
              <w:t>2</w:t>
            </w:r>
          </w:p>
        </w:tc>
      </w:tr>
      <w:tr w:rsidR="00921A02">
        <w:trPr>
          <w:trHeight w:val="582"/>
        </w:trPr>
        <w:tc>
          <w:tcPr>
            <w:tcW w:w="1380" w:type="dxa"/>
          </w:tcPr>
          <w:p w:rsidR="00921A02" w:rsidRDefault="003E4D5A">
            <w:pPr>
              <w:pStyle w:val="TableParagraph"/>
              <w:tabs>
                <w:tab w:val="left" w:pos="951"/>
              </w:tabs>
              <w:spacing w:line="249" w:lineRule="exact"/>
              <w:ind w:left="107"/>
              <w:jc w:val="left"/>
            </w:pPr>
            <w:r>
              <w:rPr>
                <w:spacing w:val="-4"/>
              </w:rPr>
              <w:t>Year</w:t>
            </w:r>
            <w:r>
              <w:tab/>
            </w:r>
            <w:r>
              <w:rPr>
                <w:spacing w:val="-5"/>
              </w:rPr>
              <w:t>and</w:t>
            </w:r>
          </w:p>
          <w:p w:rsidR="00921A02" w:rsidRDefault="003E4D5A">
            <w:pPr>
              <w:pStyle w:val="TableParagraph"/>
              <w:spacing w:before="37"/>
              <w:ind w:left="107"/>
              <w:jc w:val="left"/>
            </w:pPr>
            <w:r>
              <w:rPr>
                <w:spacing w:val="-2"/>
              </w:rPr>
              <w:t>Semester</w:t>
            </w:r>
          </w:p>
        </w:tc>
        <w:tc>
          <w:tcPr>
            <w:tcW w:w="3632" w:type="dxa"/>
            <w:gridSpan w:val="7"/>
          </w:tcPr>
          <w:p w:rsidR="00921A02" w:rsidRDefault="003E4D5A">
            <w:pPr>
              <w:pStyle w:val="TableParagraph"/>
              <w:spacing w:line="249" w:lineRule="exact"/>
              <w:ind w:left="103"/>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824" w:type="dxa"/>
            <w:gridSpan w:val="9"/>
            <w:vMerge w:val="restart"/>
          </w:tcPr>
          <w:p w:rsidR="00921A02" w:rsidRDefault="003E4D5A">
            <w:pPr>
              <w:pStyle w:val="TableParagraph"/>
              <w:spacing w:line="276" w:lineRule="auto"/>
              <w:ind w:left="112" w:right="3615"/>
              <w:jc w:val="left"/>
            </w:pPr>
            <w:r>
              <w:t>Contact</w:t>
            </w:r>
            <w:r>
              <w:rPr>
                <w:spacing w:val="-12"/>
              </w:rPr>
              <w:t xml:space="preserve"> </w:t>
            </w:r>
            <w:r>
              <w:t>hours</w:t>
            </w:r>
            <w:r>
              <w:rPr>
                <w:spacing w:val="-13"/>
              </w:rPr>
              <w:t xml:space="preserve"> </w:t>
            </w:r>
            <w:r>
              <w:t>per</w:t>
            </w:r>
            <w:r>
              <w:rPr>
                <w:spacing w:val="-12"/>
              </w:rPr>
              <w:t xml:space="preserve"> </w:t>
            </w:r>
            <w:r>
              <w:t>week (3 Hrs )</w:t>
            </w:r>
            <w:r>
              <w:rPr>
                <w:spacing w:val="40"/>
              </w:rPr>
              <w:t xml:space="preserve"> </w:t>
            </w:r>
            <w:r>
              <w:t>Total 54hrs</w:t>
            </w:r>
          </w:p>
        </w:tc>
      </w:tr>
      <w:tr w:rsidR="00921A02">
        <w:trPr>
          <w:trHeight w:val="583"/>
        </w:trPr>
        <w:tc>
          <w:tcPr>
            <w:tcW w:w="1380" w:type="dxa"/>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38"/>
              <w:ind w:left="107"/>
              <w:jc w:val="left"/>
            </w:pPr>
            <w:r>
              <w:rPr>
                <w:spacing w:val="-2"/>
              </w:rPr>
              <w:t>course</w:t>
            </w:r>
          </w:p>
        </w:tc>
        <w:tc>
          <w:tcPr>
            <w:tcW w:w="3632" w:type="dxa"/>
            <w:gridSpan w:val="7"/>
          </w:tcPr>
          <w:p w:rsidR="00921A02" w:rsidRDefault="003E4D5A">
            <w:pPr>
              <w:pStyle w:val="TableParagraph"/>
              <w:spacing w:line="247" w:lineRule="exact"/>
              <w:ind w:left="103"/>
              <w:jc w:val="left"/>
            </w:pPr>
            <w:r>
              <w:rPr>
                <w:spacing w:val="-5"/>
              </w:rPr>
              <w:t>NIL</w:t>
            </w:r>
          </w:p>
        </w:tc>
        <w:tc>
          <w:tcPr>
            <w:tcW w:w="5824" w:type="dxa"/>
            <w:gridSpan w:val="9"/>
            <w:vMerge/>
            <w:tcBorders>
              <w:top w:val="nil"/>
            </w:tcBorders>
          </w:tcPr>
          <w:p w:rsidR="00921A02" w:rsidRDefault="00921A02">
            <w:pPr>
              <w:rPr>
                <w:sz w:val="2"/>
                <w:szCs w:val="2"/>
              </w:rPr>
            </w:pPr>
          </w:p>
        </w:tc>
      </w:tr>
      <w:tr w:rsidR="00921A02">
        <w:trPr>
          <w:trHeight w:val="505"/>
        </w:trPr>
        <w:tc>
          <w:tcPr>
            <w:tcW w:w="1380" w:type="dxa"/>
            <w:vMerge w:val="restart"/>
          </w:tcPr>
          <w:p w:rsidR="00921A02" w:rsidRDefault="00921A02">
            <w:pPr>
              <w:pStyle w:val="TableParagraph"/>
              <w:jc w:val="left"/>
              <w:rPr>
                <w:b/>
              </w:rPr>
            </w:pPr>
          </w:p>
          <w:p w:rsidR="00921A02" w:rsidRDefault="00921A02">
            <w:pPr>
              <w:pStyle w:val="TableParagraph"/>
              <w:spacing w:before="85"/>
              <w:jc w:val="left"/>
              <w:rPr>
                <w:b/>
              </w:rPr>
            </w:pPr>
          </w:p>
          <w:p w:rsidR="00921A02" w:rsidRDefault="003E4D5A">
            <w:pPr>
              <w:pStyle w:val="TableParagraph"/>
              <w:ind w:left="285" w:firstLine="88"/>
              <w:jc w:val="left"/>
            </w:pPr>
            <w:r>
              <w:rPr>
                <w:spacing w:val="-2"/>
              </w:rPr>
              <w:t>Course Category</w:t>
            </w:r>
          </w:p>
        </w:tc>
        <w:tc>
          <w:tcPr>
            <w:tcW w:w="1810" w:type="dxa"/>
            <w:gridSpan w:val="4"/>
          </w:tcPr>
          <w:p w:rsidR="00921A02" w:rsidRDefault="003E4D5A">
            <w:pPr>
              <w:pStyle w:val="TableParagraph"/>
              <w:spacing w:line="252" w:lineRule="exact"/>
              <w:ind w:left="201" w:hanging="51"/>
              <w:jc w:val="left"/>
              <w:rPr>
                <w:b/>
              </w:rPr>
            </w:pPr>
            <w:r>
              <w:rPr>
                <w:b/>
              </w:rPr>
              <w:t>Humanities</w:t>
            </w:r>
            <w:r>
              <w:rPr>
                <w:b/>
                <w:spacing w:val="-14"/>
              </w:rPr>
              <w:t xml:space="preserve"> </w:t>
            </w:r>
            <w:r>
              <w:rPr>
                <w:b/>
              </w:rPr>
              <w:t>and Social</w:t>
            </w:r>
            <w:r>
              <w:rPr>
                <w:b/>
                <w:spacing w:val="-2"/>
              </w:rPr>
              <w:t xml:space="preserve"> Sciences</w:t>
            </w:r>
          </w:p>
        </w:tc>
        <w:tc>
          <w:tcPr>
            <w:tcW w:w="1822" w:type="dxa"/>
            <w:gridSpan w:val="3"/>
          </w:tcPr>
          <w:p w:rsidR="00921A02" w:rsidRDefault="003E4D5A">
            <w:pPr>
              <w:pStyle w:val="TableParagraph"/>
              <w:spacing w:line="252" w:lineRule="exact"/>
              <w:ind w:left="535" w:hanging="240"/>
              <w:jc w:val="left"/>
              <w:rPr>
                <w:b/>
              </w:rPr>
            </w:pPr>
            <w:r>
              <w:rPr>
                <w:b/>
                <w:spacing w:val="-2"/>
              </w:rPr>
              <w:t>Management Courses</w:t>
            </w:r>
          </w:p>
        </w:tc>
        <w:tc>
          <w:tcPr>
            <w:tcW w:w="2448" w:type="dxa"/>
            <w:gridSpan w:val="5"/>
          </w:tcPr>
          <w:p w:rsidR="00921A02" w:rsidRDefault="003E4D5A">
            <w:pPr>
              <w:pStyle w:val="TableParagraph"/>
              <w:spacing w:line="251" w:lineRule="exact"/>
              <w:ind w:left="393"/>
              <w:jc w:val="left"/>
              <w:rPr>
                <w:b/>
              </w:rPr>
            </w:pPr>
            <w:r>
              <w:rPr>
                <w:b/>
              </w:rPr>
              <w:t>Professional</w:t>
            </w:r>
            <w:r>
              <w:rPr>
                <w:b/>
                <w:spacing w:val="-7"/>
              </w:rPr>
              <w:t xml:space="preserve"> </w:t>
            </w:r>
            <w:r>
              <w:rPr>
                <w:b/>
                <w:spacing w:val="-4"/>
              </w:rPr>
              <w:t>Core</w:t>
            </w:r>
          </w:p>
        </w:tc>
        <w:tc>
          <w:tcPr>
            <w:tcW w:w="3376" w:type="dxa"/>
            <w:gridSpan w:val="4"/>
          </w:tcPr>
          <w:p w:rsidR="00921A02" w:rsidRDefault="003E4D5A">
            <w:pPr>
              <w:pStyle w:val="TableParagraph"/>
              <w:spacing w:line="251" w:lineRule="exact"/>
              <w:ind w:left="717"/>
              <w:jc w:val="left"/>
              <w:rPr>
                <w:b/>
              </w:rPr>
            </w:pPr>
            <w:r>
              <w:rPr>
                <w:b/>
              </w:rPr>
              <w:t>Professional</w:t>
            </w:r>
            <w:r>
              <w:rPr>
                <w:b/>
                <w:spacing w:val="-5"/>
              </w:rPr>
              <w:t xml:space="preserve"> </w:t>
            </w:r>
            <w:r>
              <w:rPr>
                <w:b/>
                <w:spacing w:val="-2"/>
              </w:rPr>
              <w:t>Elective</w:t>
            </w:r>
          </w:p>
        </w:tc>
      </w:tr>
      <w:tr w:rsidR="00921A02">
        <w:trPr>
          <w:trHeight w:val="290"/>
        </w:trPr>
        <w:tc>
          <w:tcPr>
            <w:tcW w:w="1380" w:type="dxa"/>
            <w:vMerge/>
            <w:tcBorders>
              <w:top w:val="nil"/>
            </w:tcBorders>
          </w:tcPr>
          <w:p w:rsidR="00921A02" w:rsidRDefault="00921A02">
            <w:pPr>
              <w:rPr>
                <w:sz w:val="2"/>
                <w:szCs w:val="2"/>
              </w:rPr>
            </w:pPr>
          </w:p>
        </w:tc>
        <w:tc>
          <w:tcPr>
            <w:tcW w:w="1810" w:type="dxa"/>
            <w:gridSpan w:val="4"/>
          </w:tcPr>
          <w:p w:rsidR="00921A02" w:rsidRDefault="00921A02">
            <w:pPr>
              <w:pStyle w:val="TableParagraph"/>
              <w:jc w:val="left"/>
              <w:rPr>
                <w:sz w:val="20"/>
              </w:rPr>
            </w:pPr>
          </w:p>
        </w:tc>
        <w:tc>
          <w:tcPr>
            <w:tcW w:w="1822" w:type="dxa"/>
            <w:gridSpan w:val="3"/>
          </w:tcPr>
          <w:p w:rsidR="00921A02" w:rsidRDefault="00921A02">
            <w:pPr>
              <w:pStyle w:val="TableParagraph"/>
              <w:jc w:val="left"/>
              <w:rPr>
                <w:sz w:val="20"/>
              </w:rPr>
            </w:pPr>
          </w:p>
        </w:tc>
        <w:tc>
          <w:tcPr>
            <w:tcW w:w="2448" w:type="dxa"/>
            <w:gridSpan w:val="5"/>
          </w:tcPr>
          <w:p w:rsidR="00921A02" w:rsidRDefault="00921A02">
            <w:pPr>
              <w:pStyle w:val="TableParagraph"/>
              <w:jc w:val="left"/>
              <w:rPr>
                <w:sz w:val="20"/>
              </w:rPr>
            </w:pPr>
          </w:p>
        </w:tc>
        <w:tc>
          <w:tcPr>
            <w:tcW w:w="3376" w:type="dxa"/>
            <w:gridSpan w:val="4"/>
          </w:tcPr>
          <w:p w:rsidR="00921A02" w:rsidRDefault="00921A02">
            <w:pPr>
              <w:pStyle w:val="TableParagraph"/>
              <w:jc w:val="left"/>
              <w:rPr>
                <w:sz w:val="20"/>
              </w:rPr>
            </w:pPr>
          </w:p>
        </w:tc>
      </w:tr>
      <w:tr w:rsidR="00921A02">
        <w:trPr>
          <w:trHeight w:val="582"/>
        </w:trPr>
        <w:tc>
          <w:tcPr>
            <w:tcW w:w="1380" w:type="dxa"/>
            <w:vMerge/>
            <w:tcBorders>
              <w:top w:val="nil"/>
            </w:tcBorders>
          </w:tcPr>
          <w:p w:rsidR="00921A02" w:rsidRDefault="00921A02">
            <w:pPr>
              <w:rPr>
                <w:sz w:val="2"/>
                <w:szCs w:val="2"/>
              </w:rPr>
            </w:pPr>
          </w:p>
        </w:tc>
        <w:tc>
          <w:tcPr>
            <w:tcW w:w="1810" w:type="dxa"/>
            <w:gridSpan w:val="4"/>
          </w:tcPr>
          <w:p w:rsidR="00921A02" w:rsidRDefault="003E4D5A">
            <w:pPr>
              <w:pStyle w:val="TableParagraph"/>
              <w:spacing w:line="251" w:lineRule="exact"/>
              <w:ind w:left="103"/>
              <w:jc w:val="left"/>
              <w:rPr>
                <w:b/>
              </w:rPr>
            </w:pPr>
            <w:r>
              <w:rPr>
                <w:b/>
              </w:rPr>
              <w:t>Basic</w:t>
            </w:r>
            <w:r>
              <w:rPr>
                <w:b/>
                <w:spacing w:val="-1"/>
              </w:rPr>
              <w:t xml:space="preserve"> </w:t>
            </w:r>
            <w:r>
              <w:rPr>
                <w:b/>
                <w:spacing w:val="-2"/>
              </w:rPr>
              <w:t>Science</w:t>
            </w:r>
          </w:p>
        </w:tc>
        <w:tc>
          <w:tcPr>
            <w:tcW w:w="1822" w:type="dxa"/>
            <w:gridSpan w:val="3"/>
          </w:tcPr>
          <w:p w:rsidR="00921A02" w:rsidRDefault="003E4D5A">
            <w:pPr>
              <w:pStyle w:val="TableParagraph"/>
              <w:spacing w:line="251" w:lineRule="exact"/>
              <w:ind w:left="110"/>
              <w:jc w:val="left"/>
              <w:rPr>
                <w:b/>
              </w:rPr>
            </w:pPr>
            <w:r>
              <w:rPr>
                <w:b/>
                <w:spacing w:val="-2"/>
              </w:rPr>
              <w:t>Engineering</w:t>
            </w:r>
          </w:p>
          <w:p w:rsidR="00921A02" w:rsidRDefault="003E4D5A">
            <w:pPr>
              <w:pStyle w:val="TableParagraph"/>
              <w:spacing w:before="37"/>
              <w:ind w:left="110"/>
              <w:jc w:val="left"/>
              <w:rPr>
                <w:b/>
              </w:rPr>
            </w:pPr>
            <w:r>
              <w:rPr>
                <w:b/>
                <w:spacing w:val="-2"/>
              </w:rPr>
              <w:t>Science</w:t>
            </w:r>
          </w:p>
        </w:tc>
        <w:tc>
          <w:tcPr>
            <w:tcW w:w="2448" w:type="dxa"/>
            <w:gridSpan w:val="5"/>
          </w:tcPr>
          <w:p w:rsidR="00921A02" w:rsidRDefault="003E4D5A">
            <w:pPr>
              <w:pStyle w:val="TableParagraph"/>
              <w:spacing w:line="251" w:lineRule="exact"/>
              <w:ind w:left="833"/>
              <w:jc w:val="left"/>
              <w:rPr>
                <w:b/>
              </w:rPr>
            </w:pPr>
            <w:r>
              <w:rPr>
                <w:b/>
              </w:rPr>
              <w:t xml:space="preserve">Open </w:t>
            </w:r>
            <w:r>
              <w:rPr>
                <w:b/>
                <w:spacing w:val="-2"/>
              </w:rPr>
              <w:t>Elective</w:t>
            </w:r>
          </w:p>
        </w:tc>
        <w:tc>
          <w:tcPr>
            <w:tcW w:w="3376" w:type="dxa"/>
            <w:gridSpan w:val="4"/>
          </w:tcPr>
          <w:p w:rsidR="00921A02" w:rsidRDefault="003E4D5A">
            <w:pPr>
              <w:pStyle w:val="TableParagraph"/>
              <w:spacing w:line="251" w:lineRule="exact"/>
              <w:ind w:left="833"/>
              <w:jc w:val="left"/>
              <w:rPr>
                <w:b/>
              </w:rPr>
            </w:pPr>
            <w:r>
              <w:rPr>
                <w:b/>
                <w:spacing w:val="-2"/>
              </w:rPr>
              <w:t>Mandatory</w:t>
            </w:r>
          </w:p>
        </w:tc>
      </w:tr>
      <w:tr w:rsidR="00921A02">
        <w:trPr>
          <w:trHeight w:val="289"/>
        </w:trPr>
        <w:tc>
          <w:tcPr>
            <w:tcW w:w="1380" w:type="dxa"/>
            <w:vMerge/>
            <w:tcBorders>
              <w:top w:val="nil"/>
            </w:tcBorders>
          </w:tcPr>
          <w:p w:rsidR="00921A02" w:rsidRDefault="00921A02">
            <w:pPr>
              <w:rPr>
                <w:sz w:val="2"/>
                <w:szCs w:val="2"/>
              </w:rPr>
            </w:pPr>
          </w:p>
        </w:tc>
        <w:tc>
          <w:tcPr>
            <w:tcW w:w="1810" w:type="dxa"/>
            <w:gridSpan w:val="4"/>
          </w:tcPr>
          <w:p w:rsidR="00921A02" w:rsidRDefault="00921A02">
            <w:pPr>
              <w:pStyle w:val="TableParagraph"/>
              <w:jc w:val="left"/>
              <w:rPr>
                <w:sz w:val="20"/>
              </w:rPr>
            </w:pPr>
          </w:p>
        </w:tc>
        <w:tc>
          <w:tcPr>
            <w:tcW w:w="1822" w:type="dxa"/>
            <w:gridSpan w:val="3"/>
          </w:tcPr>
          <w:p w:rsidR="00921A02" w:rsidRDefault="00921A02">
            <w:pPr>
              <w:pStyle w:val="TableParagraph"/>
              <w:jc w:val="left"/>
              <w:rPr>
                <w:sz w:val="20"/>
              </w:rPr>
            </w:pPr>
          </w:p>
        </w:tc>
        <w:tc>
          <w:tcPr>
            <w:tcW w:w="2448" w:type="dxa"/>
            <w:gridSpan w:val="5"/>
          </w:tcPr>
          <w:p w:rsidR="00921A02" w:rsidRDefault="00921A02">
            <w:pPr>
              <w:pStyle w:val="TableParagraph"/>
              <w:jc w:val="left"/>
              <w:rPr>
                <w:sz w:val="20"/>
              </w:rPr>
            </w:pPr>
          </w:p>
        </w:tc>
        <w:tc>
          <w:tcPr>
            <w:tcW w:w="3376" w:type="dxa"/>
            <w:gridSpan w:val="4"/>
          </w:tcPr>
          <w:p w:rsidR="00921A02" w:rsidRDefault="00921A02">
            <w:pPr>
              <w:pStyle w:val="TableParagraph"/>
              <w:jc w:val="left"/>
              <w:rPr>
                <w:sz w:val="20"/>
              </w:rPr>
            </w:pPr>
          </w:p>
        </w:tc>
      </w:tr>
      <w:tr w:rsidR="00921A02">
        <w:trPr>
          <w:trHeight w:val="1747"/>
        </w:trPr>
        <w:tc>
          <w:tcPr>
            <w:tcW w:w="1380" w:type="dxa"/>
          </w:tcPr>
          <w:p w:rsidR="00921A02" w:rsidRDefault="003E4D5A">
            <w:pPr>
              <w:pStyle w:val="TableParagraph"/>
              <w:spacing w:line="242" w:lineRule="auto"/>
              <w:ind w:left="107"/>
              <w:jc w:val="left"/>
            </w:pPr>
            <w:r>
              <w:rPr>
                <w:spacing w:val="-2"/>
              </w:rPr>
              <w:t>Course Objective</w:t>
            </w:r>
          </w:p>
        </w:tc>
        <w:tc>
          <w:tcPr>
            <w:tcW w:w="9456" w:type="dxa"/>
            <w:gridSpan w:val="16"/>
          </w:tcPr>
          <w:p w:rsidR="00921A02" w:rsidRDefault="003E4D5A">
            <w:pPr>
              <w:pStyle w:val="TableParagraph"/>
              <w:numPr>
                <w:ilvl w:val="0"/>
                <w:numId w:val="19"/>
              </w:numPr>
              <w:tabs>
                <w:tab w:val="left" w:pos="463"/>
              </w:tabs>
              <w:spacing w:line="276" w:lineRule="auto"/>
              <w:ind w:right="492"/>
            </w:pPr>
            <w:r>
              <w:t>To</w:t>
            </w:r>
            <w:r>
              <w:rPr>
                <w:spacing w:val="40"/>
              </w:rPr>
              <w:t xml:space="preserve"> </w:t>
            </w:r>
            <w:r>
              <w:t>become</w:t>
            </w:r>
            <w:r>
              <w:rPr>
                <w:spacing w:val="40"/>
              </w:rPr>
              <w:t xml:space="preserve"> </w:t>
            </w:r>
            <w:r>
              <w:t>proficient</w:t>
            </w:r>
            <w:r>
              <w:rPr>
                <w:spacing w:val="40"/>
              </w:rPr>
              <w:t xml:space="preserve"> </w:t>
            </w:r>
            <w:r>
              <w:t>in</w:t>
            </w:r>
            <w:r>
              <w:rPr>
                <w:spacing w:val="40"/>
              </w:rPr>
              <w:t xml:space="preserve"> </w:t>
            </w:r>
            <w:r>
              <w:t>advanced</w:t>
            </w:r>
            <w:r>
              <w:rPr>
                <w:spacing w:val="40"/>
              </w:rPr>
              <w:t xml:space="preserve"> </w:t>
            </w:r>
            <w:r>
              <w:t>non-determinant</w:t>
            </w:r>
            <w:r>
              <w:rPr>
                <w:spacing w:val="40"/>
              </w:rPr>
              <w:t xml:space="preserve"> </w:t>
            </w:r>
            <w:r>
              <w:t>methods</w:t>
            </w:r>
            <w:r>
              <w:rPr>
                <w:spacing w:val="67"/>
              </w:rPr>
              <w:t xml:space="preserve"> </w:t>
            </w:r>
            <w:r>
              <w:t>of</w:t>
            </w:r>
            <w:r>
              <w:rPr>
                <w:spacing w:val="67"/>
              </w:rPr>
              <w:t xml:space="preserve"> </w:t>
            </w:r>
            <w:r>
              <w:t>position</w:t>
            </w:r>
            <w:r>
              <w:rPr>
                <w:spacing w:val="40"/>
              </w:rPr>
              <w:t xml:space="preserve"> </w:t>
            </w:r>
            <w:r>
              <w:t>fixing</w:t>
            </w:r>
            <w:r>
              <w:rPr>
                <w:spacing w:val="40"/>
              </w:rPr>
              <w:t xml:space="preserve"> </w:t>
            </w:r>
            <w:r>
              <w:t>and</w:t>
            </w:r>
            <w:r>
              <w:rPr>
                <w:spacing w:val="40"/>
              </w:rPr>
              <w:t xml:space="preserve"> </w:t>
            </w:r>
            <w:r>
              <w:t>their</w:t>
            </w:r>
            <w:r>
              <w:rPr>
                <w:spacing w:val="40"/>
              </w:rPr>
              <w:t xml:space="preserve"> </w:t>
            </w:r>
            <w:r>
              <w:t>practical use on board with full apreciation of the DOP parameters.</w:t>
            </w:r>
          </w:p>
          <w:p w:rsidR="00921A02" w:rsidRDefault="003E4D5A">
            <w:pPr>
              <w:pStyle w:val="TableParagraph"/>
              <w:numPr>
                <w:ilvl w:val="0"/>
                <w:numId w:val="19"/>
              </w:numPr>
              <w:tabs>
                <w:tab w:val="left" w:pos="463"/>
              </w:tabs>
              <w:spacing w:line="276" w:lineRule="auto"/>
              <w:ind w:right="498"/>
            </w:pPr>
            <w:r>
              <w:t>To</w:t>
            </w:r>
            <w:r>
              <w:rPr>
                <w:spacing w:val="36"/>
              </w:rPr>
              <w:t xml:space="preserve"> </w:t>
            </w:r>
            <w:r>
              <w:t>acquire</w:t>
            </w:r>
            <w:r>
              <w:rPr>
                <w:spacing w:val="34"/>
              </w:rPr>
              <w:t xml:space="preserve"> </w:t>
            </w:r>
            <w:r>
              <w:t>the</w:t>
            </w:r>
            <w:r>
              <w:rPr>
                <w:spacing w:val="36"/>
              </w:rPr>
              <w:t xml:space="preserve"> </w:t>
            </w:r>
            <w:r>
              <w:t>ability</w:t>
            </w:r>
            <w:r>
              <w:rPr>
                <w:spacing w:val="33"/>
              </w:rPr>
              <w:t xml:space="preserve"> </w:t>
            </w:r>
            <w:r>
              <w:t>to</w:t>
            </w:r>
            <w:r>
              <w:rPr>
                <w:spacing w:val="36"/>
              </w:rPr>
              <w:t xml:space="preserve"> </w:t>
            </w:r>
            <w:r>
              <w:t>perform</w:t>
            </w:r>
            <w:r>
              <w:rPr>
                <w:spacing w:val="32"/>
              </w:rPr>
              <w:t xml:space="preserve"> </w:t>
            </w:r>
            <w:r>
              <w:t>tidal</w:t>
            </w:r>
            <w:r>
              <w:rPr>
                <w:spacing w:val="37"/>
              </w:rPr>
              <w:t xml:space="preserve"> </w:t>
            </w:r>
            <w:r>
              <w:t>calculations</w:t>
            </w:r>
            <w:r>
              <w:rPr>
                <w:spacing w:val="36"/>
              </w:rPr>
              <w:t xml:space="preserve"> </w:t>
            </w:r>
            <w:r>
              <w:t>and</w:t>
            </w:r>
            <w:r>
              <w:rPr>
                <w:spacing w:val="36"/>
              </w:rPr>
              <w:t xml:space="preserve"> </w:t>
            </w:r>
            <w:r>
              <w:t>factor</w:t>
            </w:r>
            <w:r>
              <w:rPr>
                <w:spacing w:val="37"/>
              </w:rPr>
              <w:t xml:space="preserve"> </w:t>
            </w:r>
            <w:r>
              <w:t>in</w:t>
            </w:r>
            <w:r>
              <w:rPr>
                <w:spacing w:val="33"/>
              </w:rPr>
              <w:t xml:space="preserve"> </w:t>
            </w:r>
            <w:r>
              <w:t>tidal</w:t>
            </w:r>
            <w:r>
              <w:rPr>
                <w:spacing w:val="37"/>
              </w:rPr>
              <w:t xml:space="preserve"> </w:t>
            </w:r>
            <w:r>
              <w:t>windows</w:t>
            </w:r>
            <w:r>
              <w:rPr>
                <w:spacing w:val="36"/>
              </w:rPr>
              <w:t xml:space="preserve"> </w:t>
            </w:r>
            <w:r>
              <w:t>rapidly</w:t>
            </w:r>
            <w:r>
              <w:rPr>
                <w:spacing w:val="33"/>
              </w:rPr>
              <w:t xml:space="preserve"> </w:t>
            </w:r>
            <w:r>
              <w:t xml:space="preserve">and </w:t>
            </w:r>
            <w:r>
              <w:rPr>
                <w:spacing w:val="-2"/>
              </w:rPr>
              <w:t>accurately.</w:t>
            </w:r>
          </w:p>
          <w:p w:rsidR="00921A02" w:rsidRDefault="003E4D5A">
            <w:pPr>
              <w:pStyle w:val="TableParagraph"/>
              <w:numPr>
                <w:ilvl w:val="0"/>
                <w:numId w:val="19"/>
              </w:numPr>
              <w:tabs>
                <w:tab w:val="left" w:pos="462"/>
              </w:tabs>
              <w:spacing w:line="252" w:lineRule="exact"/>
              <w:ind w:left="462" w:hanging="359"/>
            </w:pPr>
            <w:r>
              <w:t>To</w:t>
            </w:r>
            <w:r>
              <w:rPr>
                <w:spacing w:val="58"/>
              </w:rPr>
              <w:t xml:space="preserve"> </w:t>
            </w:r>
            <w:r>
              <w:t>relate</w:t>
            </w:r>
            <w:r>
              <w:rPr>
                <w:spacing w:val="56"/>
              </w:rPr>
              <w:t xml:space="preserve"> </w:t>
            </w:r>
            <w:r>
              <w:t>theoretical</w:t>
            </w:r>
            <w:r>
              <w:rPr>
                <w:spacing w:val="60"/>
              </w:rPr>
              <w:t xml:space="preserve"> </w:t>
            </w:r>
            <w:r>
              <w:t>determinations</w:t>
            </w:r>
            <w:r>
              <w:rPr>
                <w:spacing w:val="62"/>
              </w:rPr>
              <w:t xml:space="preserve"> </w:t>
            </w:r>
            <w:r>
              <w:t>with</w:t>
            </w:r>
            <w:r>
              <w:rPr>
                <w:spacing w:val="56"/>
              </w:rPr>
              <w:t xml:space="preserve"> </w:t>
            </w:r>
            <w:r>
              <w:t>respect</w:t>
            </w:r>
            <w:r>
              <w:rPr>
                <w:spacing w:val="60"/>
              </w:rPr>
              <w:t xml:space="preserve"> </w:t>
            </w:r>
            <w:r>
              <w:t>to</w:t>
            </w:r>
            <w:r>
              <w:rPr>
                <w:spacing w:val="56"/>
              </w:rPr>
              <w:t xml:space="preserve"> </w:t>
            </w:r>
            <w:r>
              <w:t>case</w:t>
            </w:r>
            <w:r>
              <w:rPr>
                <w:spacing w:val="59"/>
              </w:rPr>
              <w:t xml:space="preserve"> </w:t>
            </w:r>
            <w:r>
              <w:t>studies,</w:t>
            </w:r>
            <w:r>
              <w:rPr>
                <w:spacing w:val="59"/>
              </w:rPr>
              <w:t xml:space="preserve"> </w:t>
            </w:r>
            <w:r>
              <w:t>near-misses</w:t>
            </w:r>
            <w:r>
              <w:rPr>
                <w:spacing w:val="59"/>
              </w:rPr>
              <w:t xml:space="preserve"> </w:t>
            </w:r>
            <w:r>
              <w:t>reported</w:t>
            </w:r>
            <w:r>
              <w:rPr>
                <w:spacing w:val="59"/>
              </w:rPr>
              <w:t xml:space="preserve"> </w:t>
            </w:r>
            <w:r>
              <w:rPr>
                <w:spacing w:val="-5"/>
              </w:rPr>
              <w:t>by</w:t>
            </w:r>
          </w:p>
          <w:p w:rsidR="00921A02" w:rsidRDefault="003E4D5A">
            <w:pPr>
              <w:pStyle w:val="TableParagraph"/>
              <w:spacing w:before="32"/>
              <w:ind w:left="463"/>
              <w:jc w:val="left"/>
            </w:pPr>
            <w:r>
              <w:t>various</w:t>
            </w:r>
            <w:r>
              <w:rPr>
                <w:spacing w:val="-6"/>
              </w:rPr>
              <w:t xml:space="preserve"> </w:t>
            </w:r>
            <w:r>
              <w:t>Investigating</w:t>
            </w:r>
            <w:r>
              <w:rPr>
                <w:spacing w:val="-8"/>
              </w:rPr>
              <w:t xml:space="preserve"> </w:t>
            </w:r>
            <w:r>
              <w:rPr>
                <w:spacing w:val="-2"/>
              </w:rPr>
              <w:t>Organizations</w:t>
            </w:r>
          </w:p>
        </w:tc>
      </w:tr>
      <w:tr w:rsidR="00921A02">
        <w:trPr>
          <w:trHeight w:val="290"/>
        </w:trPr>
        <w:tc>
          <w:tcPr>
            <w:tcW w:w="1380" w:type="dxa"/>
            <w:vMerge w:val="restart"/>
          </w:tcPr>
          <w:p w:rsidR="00921A02" w:rsidRDefault="003E4D5A">
            <w:pPr>
              <w:pStyle w:val="TableParagraph"/>
              <w:ind w:left="107" w:right="450"/>
              <w:jc w:val="left"/>
            </w:pPr>
            <w:r>
              <w:rPr>
                <w:spacing w:val="-2"/>
              </w:rPr>
              <w:t>Course Outcome</w:t>
            </w:r>
          </w:p>
        </w:tc>
        <w:tc>
          <w:tcPr>
            <w:tcW w:w="9456" w:type="dxa"/>
            <w:gridSpan w:val="16"/>
          </w:tcPr>
          <w:p w:rsidR="00921A02" w:rsidRDefault="003E4D5A">
            <w:pPr>
              <w:pStyle w:val="TableParagraph"/>
              <w:spacing w:line="247" w:lineRule="exact"/>
              <w:ind w:left="103"/>
              <w:jc w:val="left"/>
            </w:pPr>
            <w:r>
              <w:t>The</w:t>
            </w:r>
            <w:r>
              <w:rPr>
                <w:spacing w:val="-3"/>
              </w:rPr>
              <w:t xml:space="preserve"> </w:t>
            </w:r>
            <w:r>
              <w:t xml:space="preserve">student </w:t>
            </w:r>
            <w:r>
              <w:rPr>
                <w:spacing w:val="-5"/>
              </w:rPr>
              <w:t>can</w:t>
            </w:r>
          </w:p>
        </w:tc>
      </w:tr>
      <w:tr w:rsidR="00921A02">
        <w:trPr>
          <w:trHeight w:val="873"/>
        </w:trPr>
        <w:tc>
          <w:tcPr>
            <w:tcW w:w="1380" w:type="dxa"/>
            <w:vMerge/>
            <w:tcBorders>
              <w:top w:val="nil"/>
            </w:tcBorders>
          </w:tcPr>
          <w:p w:rsidR="00921A02" w:rsidRDefault="00921A02">
            <w:pPr>
              <w:rPr>
                <w:sz w:val="2"/>
                <w:szCs w:val="2"/>
              </w:rPr>
            </w:pPr>
          </w:p>
        </w:tc>
        <w:tc>
          <w:tcPr>
            <w:tcW w:w="645" w:type="dxa"/>
          </w:tcPr>
          <w:p w:rsidR="00921A02" w:rsidRDefault="003E4D5A">
            <w:pPr>
              <w:pStyle w:val="TableParagraph"/>
              <w:spacing w:line="247" w:lineRule="exact"/>
              <w:ind w:left="3"/>
            </w:pPr>
            <w:r>
              <w:rPr>
                <w:spacing w:val="-10"/>
              </w:rPr>
              <w:t>1</w:t>
            </w:r>
          </w:p>
        </w:tc>
        <w:tc>
          <w:tcPr>
            <w:tcW w:w="8811" w:type="dxa"/>
            <w:gridSpan w:val="15"/>
          </w:tcPr>
          <w:p w:rsidR="00921A02" w:rsidRDefault="003E4D5A">
            <w:pPr>
              <w:pStyle w:val="TableParagraph"/>
              <w:spacing w:line="276" w:lineRule="auto"/>
              <w:ind w:left="108"/>
              <w:jc w:val="left"/>
            </w:pPr>
            <w:r>
              <w:t>Execute</w:t>
            </w:r>
            <w:r>
              <w:rPr>
                <w:spacing w:val="40"/>
              </w:rPr>
              <w:t xml:space="preserve"> </w:t>
            </w:r>
            <w:r>
              <w:t>advanced</w:t>
            </w:r>
            <w:r>
              <w:rPr>
                <w:spacing w:val="40"/>
              </w:rPr>
              <w:t xml:space="preserve"> </w:t>
            </w:r>
            <w:r>
              <w:t>aspects</w:t>
            </w:r>
            <w:r>
              <w:rPr>
                <w:spacing w:val="40"/>
              </w:rPr>
              <w:t xml:space="preserve"> </w:t>
            </w:r>
            <w:r>
              <w:t>of</w:t>
            </w:r>
            <w:r>
              <w:rPr>
                <w:spacing w:val="40"/>
              </w:rPr>
              <w:t xml:space="preserve"> </w:t>
            </w:r>
            <w:r>
              <w:t>Passage</w:t>
            </w:r>
            <w:r>
              <w:rPr>
                <w:spacing w:val="40"/>
              </w:rPr>
              <w:t xml:space="preserve"> </w:t>
            </w:r>
            <w:r>
              <w:t>Planning</w:t>
            </w:r>
            <w:r>
              <w:rPr>
                <w:spacing w:val="40"/>
              </w:rPr>
              <w:t xml:space="preserve"> </w:t>
            </w:r>
            <w:r>
              <w:t>and</w:t>
            </w:r>
            <w:r>
              <w:rPr>
                <w:spacing w:val="40"/>
              </w:rPr>
              <w:t xml:space="preserve"> </w:t>
            </w:r>
            <w:r>
              <w:t>modify</w:t>
            </w:r>
            <w:r>
              <w:rPr>
                <w:spacing w:val="40"/>
              </w:rPr>
              <w:t xml:space="preserve"> </w:t>
            </w:r>
            <w:r>
              <w:t>the</w:t>
            </w:r>
            <w:r>
              <w:rPr>
                <w:spacing w:val="40"/>
              </w:rPr>
              <w:t xml:space="preserve"> </w:t>
            </w:r>
            <w:r>
              <w:t>planned</w:t>
            </w:r>
            <w:r>
              <w:rPr>
                <w:spacing w:val="40"/>
              </w:rPr>
              <w:t xml:space="preserve"> </w:t>
            </w:r>
            <w:r>
              <w:t>passage</w:t>
            </w:r>
            <w:r>
              <w:rPr>
                <w:spacing w:val="40"/>
              </w:rPr>
              <w:t xml:space="preserve"> </w:t>
            </w:r>
            <w:r>
              <w:t>as</w:t>
            </w:r>
            <w:r>
              <w:rPr>
                <w:spacing w:val="40"/>
              </w:rPr>
              <w:t xml:space="preserve"> </w:t>
            </w:r>
            <w:r>
              <w:t>required considering</w:t>
            </w:r>
            <w:r>
              <w:rPr>
                <w:spacing w:val="10"/>
              </w:rPr>
              <w:t xml:space="preserve"> </w:t>
            </w:r>
            <w:r>
              <w:t>abort-point</w:t>
            </w:r>
            <w:r>
              <w:rPr>
                <w:spacing w:val="16"/>
              </w:rPr>
              <w:t xml:space="preserve"> </w:t>
            </w:r>
            <w:r>
              <w:t>determination,</w:t>
            </w:r>
            <w:r>
              <w:rPr>
                <w:spacing w:val="14"/>
              </w:rPr>
              <w:t xml:space="preserve"> </w:t>
            </w:r>
            <w:r>
              <w:t>impact</w:t>
            </w:r>
            <w:r>
              <w:rPr>
                <w:spacing w:val="17"/>
              </w:rPr>
              <w:t xml:space="preserve"> </w:t>
            </w:r>
            <w:r>
              <w:t>of</w:t>
            </w:r>
            <w:r>
              <w:rPr>
                <w:spacing w:val="13"/>
              </w:rPr>
              <w:t xml:space="preserve"> </w:t>
            </w:r>
            <w:r>
              <w:t>MARPOL</w:t>
            </w:r>
            <w:r>
              <w:rPr>
                <w:spacing w:val="14"/>
              </w:rPr>
              <w:t xml:space="preserve"> </w:t>
            </w:r>
            <w:r>
              <w:t>areas,</w:t>
            </w:r>
            <w:r>
              <w:rPr>
                <w:spacing w:val="16"/>
              </w:rPr>
              <w:t xml:space="preserve"> </w:t>
            </w:r>
            <w:r>
              <w:t>Loadline</w:t>
            </w:r>
            <w:r>
              <w:rPr>
                <w:spacing w:val="15"/>
              </w:rPr>
              <w:t xml:space="preserve"> </w:t>
            </w:r>
            <w:r>
              <w:t>Zones</w:t>
            </w:r>
            <w:r>
              <w:rPr>
                <w:spacing w:val="15"/>
              </w:rPr>
              <w:t xml:space="preserve"> </w:t>
            </w:r>
            <w:r>
              <w:t>and</w:t>
            </w:r>
            <w:r>
              <w:rPr>
                <w:spacing w:val="16"/>
              </w:rPr>
              <w:t xml:space="preserve"> </w:t>
            </w:r>
            <w:r>
              <w:rPr>
                <w:spacing w:val="-2"/>
              </w:rPr>
              <w:t>Navarea</w:t>
            </w:r>
          </w:p>
          <w:p w:rsidR="00921A02" w:rsidRDefault="003E4D5A">
            <w:pPr>
              <w:pStyle w:val="TableParagraph"/>
              <w:ind w:left="108"/>
              <w:jc w:val="left"/>
            </w:pPr>
            <w:r>
              <w:t>warnings</w:t>
            </w:r>
            <w:r>
              <w:rPr>
                <w:spacing w:val="-4"/>
              </w:rPr>
              <w:t xml:space="preserve"> </w:t>
            </w:r>
            <w:r>
              <w:t>received</w:t>
            </w:r>
            <w:r>
              <w:rPr>
                <w:spacing w:val="-4"/>
              </w:rPr>
              <w:t xml:space="preserve"> </w:t>
            </w:r>
            <w:r>
              <w:t>over</w:t>
            </w:r>
            <w:r>
              <w:rPr>
                <w:spacing w:val="-2"/>
              </w:rPr>
              <w:t xml:space="preserve"> </w:t>
            </w:r>
            <w:r>
              <w:t>NAVTEZ</w:t>
            </w:r>
            <w:r>
              <w:rPr>
                <w:spacing w:val="-7"/>
              </w:rPr>
              <w:t xml:space="preserve"> </w:t>
            </w:r>
            <w:r>
              <w:t>on</w:t>
            </w:r>
            <w:r>
              <w:rPr>
                <w:spacing w:val="-4"/>
              </w:rPr>
              <w:t xml:space="preserve"> </w:t>
            </w:r>
            <w:r>
              <w:t>planned</w:t>
            </w:r>
            <w:r>
              <w:rPr>
                <w:spacing w:val="-3"/>
              </w:rPr>
              <w:t xml:space="preserve"> </w:t>
            </w:r>
            <w:r>
              <w:t>passage</w:t>
            </w:r>
            <w:r>
              <w:rPr>
                <w:spacing w:val="-4"/>
              </w:rPr>
              <w:t xml:space="preserve"> </w:t>
            </w:r>
            <w:r>
              <w:t>and</w:t>
            </w:r>
            <w:r>
              <w:rPr>
                <w:spacing w:val="-3"/>
              </w:rPr>
              <w:t xml:space="preserve"> </w:t>
            </w:r>
            <w:r>
              <w:t>ECDIS</w:t>
            </w:r>
            <w:r>
              <w:rPr>
                <w:spacing w:val="-4"/>
              </w:rPr>
              <w:t xml:space="preserve"> </w:t>
            </w:r>
            <w:r>
              <w:t>Chart</w:t>
            </w:r>
            <w:r>
              <w:rPr>
                <w:spacing w:val="-2"/>
              </w:rPr>
              <w:t xml:space="preserve"> updation</w:t>
            </w:r>
          </w:p>
        </w:tc>
      </w:tr>
      <w:tr w:rsidR="00921A02">
        <w:trPr>
          <w:trHeight w:val="873"/>
        </w:trPr>
        <w:tc>
          <w:tcPr>
            <w:tcW w:w="1380" w:type="dxa"/>
            <w:vMerge/>
            <w:tcBorders>
              <w:top w:val="nil"/>
            </w:tcBorders>
          </w:tcPr>
          <w:p w:rsidR="00921A02" w:rsidRDefault="00921A02">
            <w:pPr>
              <w:rPr>
                <w:sz w:val="2"/>
                <w:szCs w:val="2"/>
              </w:rPr>
            </w:pPr>
          </w:p>
        </w:tc>
        <w:tc>
          <w:tcPr>
            <w:tcW w:w="645" w:type="dxa"/>
          </w:tcPr>
          <w:p w:rsidR="00921A02" w:rsidRDefault="003E4D5A">
            <w:pPr>
              <w:pStyle w:val="TableParagraph"/>
              <w:spacing w:line="247" w:lineRule="exact"/>
              <w:ind w:left="3"/>
            </w:pPr>
            <w:r>
              <w:rPr>
                <w:spacing w:val="-10"/>
              </w:rPr>
              <w:t>2</w:t>
            </w:r>
          </w:p>
        </w:tc>
        <w:tc>
          <w:tcPr>
            <w:tcW w:w="8811" w:type="dxa"/>
            <w:gridSpan w:val="15"/>
          </w:tcPr>
          <w:p w:rsidR="00921A02" w:rsidRDefault="003E4D5A">
            <w:pPr>
              <w:pStyle w:val="TableParagraph"/>
              <w:spacing w:line="276" w:lineRule="auto"/>
              <w:ind w:left="108"/>
              <w:jc w:val="left"/>
            </w:pPr>
            <w:r>
              <w:t>Make use of data from Admiralty Tide Tables and Tidal Charts to make tidal calculations, under keel</w:t>
            </w:r>
            <w:r>
              <w:rPr>
                <w:spacing w:val="-2"/>
              </w:rPr>
              <w:t xml:space="preserve"> </w:t>
            </w:r>
            <w:r>
              <w:t>clearances</w:t>
            </w:r>
            <w:r>
              <w:rPr>
                <w:spacing w:val="-3"/>
              </w:rPr>
              <w:t xml:space="preserve"> </w:t>
            </w:r>
            <w:r>
              <w:t>and</w:t>
            </w:r>
            <w:r>
              <w:rPr>
                <w:spacing w:val="-3"/>
              </w:rPr>
              <w:t xml:space="preserve"> </w:t>
            </w:r>
            <w:r>
              <w:t>over</w:t>
            </w:r>
            <w:r>
              <w:rPr>
                <w:spacing w:val="-2"/>
              </w:rPr>
              <w:t xml:space="preserve"> </w:t>
            </w:r>
            <w:r>
              <w:t>head</w:t>
            </w:r>
            <w:r>
              <w:rPr>
                <w:spacing w:val="-2"/>
              </w:rPr>
              <w:t xml:space="preserve"> </w:t>
            </w:r>
            <w:r>
              <w:t>clearances</w:t>
            </w:r>
            <w:r>
              <w:rPr>
                <w:spacing w:val="-3"/>
              </w:rPr>
              <w:t xml:space="preserve"> </w:t>
            </w:r>
            <w:r>
              <w:t>and</w:t>
            </w:r>
            <w:r>
              <w:rPr>
                <w:spacing w:val="-3"/>
              </w:rPr>
              <w:t xml:space="preserve"> </w:t>
            </w:r>
            <w:r>
              <w:t>determine</w:t>
            </w:r>
            <w:r>
              <w:rPr>
                <w:spacing w:val="-3"/>
              </w:rPr>
              <w:t xml:space="preserve"> </w:t>
            </w:r>
            <w:r>
              <w:t>the</w:t>
            </w:r>
            <w:r>
              <w:rPr>
                <w:spacing w:val="-4"/>
              </w:rPr>
              <w:t xml:space="preserve"> </w:t>
            </w:r>
            <w:r>
              <w:t>Tidal-Windows</w:t>
            </w:r>
            <w:r>
              <w:rPr>
                <w:spacing w:val="-5"/>
              </w:rPr>
              <w:t xml:space="preserve"> </w:t>
            </w:r>
            <w:r>
              <w:t>that</w:t>
            </w:r>
            <w:r>
              <w:rPr>
                <w:spacing w:val="-2"/>
              </w:rPr>
              <w:t xml:space="preserve"> </w:t>
            </w:r>
            <w:r>
              <w:t>impact</w:t>
            </w:r>
            <w:r>
              <w:rPr>
                <w:spacing w:val="-1"/>
              </w:rPr>
              <w:t xml:space="preserve"> </w:t>
            </w:r>
            <w:r>
              <w:rPr>
                <w:spacing w:val="-2"/>
              </w:rPr>
              <w:t>didderent</w:t>
            </w:r>
          </w:p>
          <w:p w:rsidR="00921A02" w:rsidRDefault="003E4D5A">
            <w:pPr>
              <w:pStyle w:val="TableParagraph"/>
              <w:spacing w:line="252" w:lineRule="exact"/>
              <w:ind w:left="108"/>
              <w:jc w:val="left"/>
            </w:pPr>
            <w:r>
              <w:t>stage</w:t>
            </w:r>
            <w:r>
              <w:rPr>
                <w:spacing w:val="-2"/>
              </w:rPr>
              <w:t xml:space="preserve"> </w:t>
            </w:r>
            <w:r>
              <w:t>of</w:t>
            </w:r>
            <w:r>
              <w:rPr>
                <w:spacing w:val="-2"/>
              </w:rPr>
              <w:t xml:space="preserve"> </w:t>
            </w:r>
            <w:r>
              <w:t>planned</w:t>
            </w:r>
            <w:r>
              <w:rPr>
                <w:spacing w:val="-1"/>
              </w:rPr>
              <w:t xml:space="preserve"> </w:t>
            </w:r>
            <w:r>
              <w:rPr>
                <w:spacing w:val="-2"/>
              </w:rPr>
              <w:t>passage.</w:t>
            </w:r>
          </w:p>
        </w:tc>
      </w:tr>
      <w:tr w:rsidR="00921A02">
        <w:trPr>
          <w:trHeight w:val="580"/>
        </w:trPr>
        <w:tc>
          <w:tcPr>
            <w:tcW w:w="1380" w:type="dxa"/>
            <w:vMerge/>
            <w:tcBorders>
              <w:top w:val="nil"/>
            </w:tcBorders>
          </w:tcPr>
          <w:p w:rsidR="00921A02" w:rsidRDefault="00921A02">
            <w:pPr>
              <w:rPr>
                <w:sz w:val="2"/>
                <w:szCs w:val="2"/>
              </w:rPr>
            </w:pPr>
          </w:p>
        </w:tc>
        <w:tc>
          <w:tcPr>
            <w:tcW w:w="645" w:type="dxa"/>
          </w:tcPr>
          <w:p w:rsidR="00921A02" w:rsidRDefault="003E4D5A">
            <w:pPr>
              <w:pStyle w:val="TableParagraph"/>
              <w:spacing w:line="247" w:lineRule="exact"/>
              <w:ind w:left="3"/>
            </w:pPr>
            <w:r>
              <w:rPr>
                <w:spacing w:val="-10"/>
              </w:rPr>
              <w:t>3</w:t>
            </w:r>
          </w:p>
        </w:tc>
        <w:tc>
          <w:tcPr>
            <w:tcW w:w="8811" w:type="dxa"/>
            <w:gridSpan w:val="15"/>
          </w:tcPr>
          <w:p w:rsidR="00921A02" w:rsidRDefault="003E4D5A">
            <w:pPr>
              <w:pStyle w:val="TableParagraph"/>
              <w:spacing w:line="247" w:lineRule="exact"/>
              <w:ind w:left="108"/>
              <w:jc w:val="left"/>
            </w:pPr>
            <w:r>
              <w:t>Validate</w:t>
            </w:r>
            <w:r>
              <w:rPr>
                <w:spacing w:val="65"/>
                <w:w w:val="150"/>
              </w:rPr>
              <w:t xml:space="preserve"> </w:t>
            </w:r>
            <w:r>
              <w:t>all</w:t>
            </w:r>
            <w:r>
              <w:rPr>
                <w:spacing w:val="69"/>
                <w:w w:val="150"/>
              </w:rPr>
              <w:t xml:space="preserve"> </w:t>
            </w:r>
            <w:r>
              <w:t>theories</w:t>
            </w:r>
            <w:r>
              <w:rPr>
                <w:spacing w:val="69"/>
                <w:w w:val="150"/>
              </w:rPr>
              <w:t xml:space="preserve"> </w:t>
            </w:r>
            <w:r>
              <w:t>of</w:t>
            </w:r>
            <w:r>
              <w:rPr>
                <w:spacing w:val="66"/>
                <w:w w:val="150"/>
              </w:rPr>
              <w:t xml:space="preserve"> </w:t>
            </w:r>
            <w:r>
              <w:t>Terrestrial</w:t>
            </w:r>
            <w:r>
              <w:rPr>
                <w:spacing w:val="69"/>
                <w:w w:val="150"/>
              </w:rPr>
              <w:t xml:space="preserve"> </w:t>
            </w:r>
            <w:r>
              <w:t>Navigation</w:t>
            </w:r>
            <w:r>
              <w:rPr>
                <w:spacing w:val="68"/>
                <w:w w:val="150"/>
              </w:rPr>
              <w:t xml:space="preserve"> </w:t>
            </w:r>
            <w:r>
              <w:t>through</w:t>
            </w:r>
            <w:r>
              <w:rPr>
                <w:spacing w:val="67"/>
                <w:w w:val="150"/>
              </w:rPr>
              <w:t xml:space="preserve"> </w:t>
            </w:r>
            <w:r>
              <w:t>advanced</w:t>
            </w:r>
            <w:r>
              <w:rPr>
                <w:spacing w:val="69"/>
                <w:w w:val="150"/>
              </w:rPr>
              <w:t xml:space="preserve"> </w:t>
            </w:r>
            <w:r>
              <w:t>problems</w:t>
            </w:r>
            <w:r>
              <w:rPr>
                <w:spacing w:val="69"/>
                <w:w w:val="150"/>
              </w:rPr>
              <w:t xml:space="preserve"> </w:t>
            </w:r>
            <w:r>
              <w:t>solving</w:t>
            </w:r>
            <w:r>
              <w:rPr>
                <w:spacing w:val="66"/>
                <w:w w:val="150"/>
              </w:rPr>
              <w:t xml:space="preserve"> </w:t>
            </w:r>
            <w:r>
              <w:rPr>
                <w:spacing w:val="-5"/>
              </w:rPr>
              <w:t>and</w:t>
            </w:r>
          </w:p>
          <w:p w:rsidR="00921A02" w:rsidRDefault="003E4D5A">
            <w:pPr>
              <w:pStyle w:val="TableParagraph"/>
              <w:spacing w:before="37"/>
              <w:ind w:left="108"/>
              <w:jc w:val="left"/>
            </w:pPr>
            <w:r>
              <w:t>Navigational</w:t>
            </w:r>
            <w:r>
              <w:rPr>
                <w:spacing w:val="-7"/>
              </w:rPr>
              <w:t xml:space="preserve"> </w:t>
            </w:r>
            <w:r>
              <w:rPr>
                <w:spacing w:val="-2"/>
              </w:rPr>
              <w:t>watch.</w:t>
            </w:r>
          </w:p>
        </w:tc>
      </w:tr>
      <w:tr w:rsidR="00921A02">
        <w:trPr>
          <w:trHeight w:val="583"/>
        </w:trPr>
        <w:tc>
          <w:tcPr>
            <w:tcW w:w="1380" w:type="dxa"/>
            <w:vMerge/>
            <w:tcBorders>
              <w:top w:val="nil"/>
            </w:tcBorders>
          </w:tcPr>
          <w:p w:rsidR="00921A02" w:rsidRDefault="00921A02">
            <w:pPr>
              <w:rPr>
                <w:sz w:val="2"/>
                <w:szCs w:val="2"/>
              </w:rPr>
            </w:pPr>
          </w:p>
        </w:tc>
        <w:tc>
          <w:tcPr>
            <w:tcW w:w="645" w:type="dxa"/>
          </w:tcPr>
          <w:p w:rsidR="00921A02" w:rsidRDefault="003E4D5A">
            <w:pPr>
              <w:pStyle w:val="TableParagraph"/>
              <w:spacing w:line="247" w:lineRule="exact"/>
              <w:ind w:left="3"/>
            </w:pPr>
            <w:r>
              <w:rPr>
                <w:spacing w:val="-10"/>
              </w:rPr>
              <w:t>4</w:t>
            </w:r>
          </w:p>
        </w:tc>
        <w:tc>
          <w:tcPr>
            <w:tcW w:w="8811" w:type="dxa"/>
            <w:gridSpan w:val="15"/>
          </w:tcPr>
          <w:p w:rsidR="00921A02" w:rsidRDefault="003E4D5A">
            <w:pPr>
              <w:pStyle w:val="TableParagraph"/>
              <w:spacing w:line="247" w:lineRule="exact"/>
              <w:ind w:left="108"/>
              <w:jc w:val="left"/>
            </w:pPr>
            <w:r>
              <w:t>Demonstrate</w:t>
            </w:r>
            <w:r>
              <w:rPr>
                <w:spacing w:val="21"/>
              </w:rPr>
              <w:t xml:space="preserve"> </w:t>
            </w:r>
            <w:r>
              <w:t>through</w:t>
            </w:r>
            <w:r>
              <w:rPr>
                <w:spacing w:val="23"/>
              </w:rPr>
              <w:t xml:space="preserve"> </w:t>
            </w:r>
            <w:r>
              <w:t>role-plays</w:t>
            </w:r>
            <w:r>
              <w:rPr>
                <w:spacing w:val="23"/>
              </w:rPr>
              <w:t xml:space="preserve"> </w:t>
            </w:r>
            <w:r>
              <w:t>the</w:t>
            </w:r>
            <w:r>
              <w:rPr>
                <w:spacing w:val="24"/>
              </w:rPr>
              <w:t xml:space="preserve"> </w:t>
            </w:r>
            <w:r>
              <w:t>key</w:t>
            </w:r>
            <w:r>
              <w:rPr>
                <w:spacing w:val="21"/>
              </w:rPr>
              <w:t xml:space="preserve"> </w:t>
            </w:r>
            <w:r>
              <w:t>princiles</w:t>
            </w:r>
            <w:r>
              <w:rPr>
                <w:spacing w:val="24"/>
              </w:rPr>
              <w:t xml:space="preserve"> </w:t>
            </w:r>
            <w:r>
              <w:t>of</w:t>
            </w:r>
            <w:r>
              <w:rPr>
                <w:spacing w:val="21"/>
              </w:rPr>
              <w:t xml:space="preserve"> </w:t>
            </w:r>
            <w:r>
              <w:t>Bridge</w:t>
            </w:r>
            <w:r>
              <w:rPr>
                <w:spacing w:val="24"/>
              </w:rPr>
              <w:t xml:space="preserve"> </w:t>
            </w:r>
            <w:r>
              <w:t>Watch</w:t>
            </w:r>
            <w:r>
              <w:rPr>
                <w:spacing w:val="23"/>
              </w:rPr>
              <w:t xml:space="preserve"> </w:t>
            </w:r>
            <w:r>
              <w:t>Keeping</w:t>
            </w:r>
            <w:r>
              <w:rPr>
                <w:spacing w:val="21"/>
              </w:rPr>
              <w:t xml:space="preserve"> </w:t>
            </w:r>
            <w:r>
              <w:t>and</w:t>
            </w:r>
            <w:r>
              <w:rPr>
                <w:spacing w:val="24"/>
              </w:rPr>
              <w:t xml:space="preserve"> </w:t>
            </w:r>
            <w:r>
              <w:rPr>
                <w:spacing w:val="-2"/>
              </w:rPr>
              <w:t>Bridge</w:t>
            </w:r>
          </w:p>
          <w:p w:rsidR="00921A02" w:rsidRDefault="003E4D5A">
            <w:pPr>
              <w:pStyle w:val="TableParagraph"/>
              <w:spacing w:before="40"/>
              <w:ind w:left="108"/>
              <w:jc w:val="left"/>
            </w:pPr>
            <w:r>
              <w:t>Team</w:t>
            </w:r>
            <w:r>
              <w:rPr>
                <w:spacing w:val="-2"/>
              </w:rPr>
              <w:t xml:space="preserve"> management.</w:t>
            </w:r>
          </w:p>
        </w:tc>
      </w:tr>
      <w:tr w:rsidR="00921A02">
        <w:trPr>
          <w:trHeight w:val="580"/>
        </w:trPr>
        <w:tc>
          <w:tcPr>
            <w:tcW w:w="1380" w:type="dxa"/>
            <w:vMerge/>
            <w:tcBorders>
              <w:top w:val="nil"/>
            </w:tcBorders>
          </w:tcPr>
          <w:p w:rsidR="00921A02" w:rsidRDefault="00921A02">
            <w:pPr>
              <w:rPr>
                <w:sz w:val="2"/>
                <w:szCs w:val="2"/>
              </w:rPr>
            </w:pPr>
          </w:p>
        </w:tc>
        <w:tc>
          <w:tcPr>
            <w:tcW w:w="645" w:type="dxa"/>
          </w:tcPr>
          <w:p w:rsidR="00921A02" w:rsidRDefault="003E4D5A">
            <w:pPr>
              <w:pStyle w:val="TableParagraph"/>
              <w:spacing w:line="247" w:lineRule="exact"/>
              <w:ind w:left="3"/>
            </w:pPr>
            <w:r>
              <w:rPr>
                <w:spacing w:val="-10"/>
              </w:rPr>
              <w:t>5</w:t>
            </w:r>
          </w:p>
        </w:tc>
        <w:tc>
          <w:tcPr>
            <w:tcW w:w="8811" w:type="dxa"/>
            <w:gridSpan w:val="15"/>
          </w:tcPr>
          <w:p w:rsidR="00921A02" w:rsidRDefault="003E4D5A">
            <w:pPr>
              <w:pStyle w:val="TableParagraph"/>
              <w:spacing w:line="247" w:lineRule="exact"/>
              <w:ind w:left="108"/>
              <w:jc w:val="left"/>
            </w:pPr>
            <w:r>
              <w:t>Comprehend</w:t>
            </w:r>
            <w:r>
              <w:rPr>
                <w:spacing w:val="8"/>
              </w:rPr>
              <w:t xml:space="preserve"> </w:t>
            </w:r>
            <w:r>
              <w:t>by</w:t>
            </w:r>
            <w:r>
              <w:rPr>
                <w:spacing w:val="7"/>
              </w:rPr>
              <w:t xml:space="preserve"> </w:t>
            </w:r>
            <w:r>
              <w:t>analysing</w:t>
            </w:r>
            <w:r>
              <w:rPr>
                <w:spacing w:val="4"/>
              </w:rPr>
              <w:t xml:space="preserve"> </w:t>
            </w:r>
            <w:r>
              <w:t>the</w:t>
            </w:r>
            <w:r>
              <w:rPr>
                <w:spacing w:val="10"/>
              </w:rPr>
              <w:t xml:space="preserve"> </w:t>
            </w:r>
            <w:r>
              <w:t>contributory</w:t>
            </w:r>
            <w:r>
              <w:rPr>
                <w:spacing w:val="6"/>
              </w:rPr>
              <w:t xml:space="preserve"> </w:t>
            </w:r>
            <w:r>
              <w:t>factors</w:t>
            </w:r>
            <w:r>
              <w:rPr>
                <w:spacing w:val="9"/>
              </w:rPr>
              <w:t xml:space="preserve"> </w:t>
            </w:r>
            <w:r>
              <w:t>iro</w:t>
            </w:r>
            <w:r>
              <w:rPr>
                <w:spacing w:val="7"/>
              </w:rPr>
              <w:t xml:space="preserve"> </w:t>
            </w:r>
            <w:r>
              <w:t>various</w:t>
            </w:r>
            <w:r>
              <w:rPr>
                <w:spacing w:val="8"/>
              </w:rPr>
              <w:t xml:space="preserve"> </w:t>
            </w:r>
            <w:r>
              <w:t>accidents,</w:t>
            </w:r>
            <w:r>
              <w:rPr>
                <w:spacing w:val="7"/>
              </w:rPr>
              <w:t xml:space="preserve"> </w:t>
            </w:r>
            <w:r>
              <w:t>near-misses</w:t>
            </w:r>
            <w:r>
              <w:rPr>
                <w:spacing w:val="8"/>
              </w:rPr>
              <w:t xml:space="preserve"> </w:t>
            </w:r>
            <w:r>
              <w:rPr>
                <w:spacing w:val="-4"/>
              </w:rPr>
              <w:t>that</w:t>
            </w:r>
          </w:p>
          <w:p w:rsidR="00921A02" w:rsidRDefault="003E4D5A">
            <w:pPr>
              <w:pStyle w:val="TableParagraph"/>
              <w:spacing w:before="37"/>
              <w:ind w:left="108"/>
              <w:jc w:val="left"/>
            </w:pPr>
            <w:r>
              <w:t>have</w:t>
            </w:r>
            <w:r>
              <w:rPr>
                <w:spacing w:val="-6"/>
              </w:rPr>
              <w:t xml:space="preserve"> </w:t>
            </w:r>
            <w:r>
              <w:t>happened</w:t>
            </w:r>
            <w:r>
              <w:rPr>
                <w:spacing w:val="-3"/>
              </w:rPr>
              <w:t xml:space="preserve"> </w:t>
            </w:r>
            <w:r>
              <w:t>in</w:t>
            </w:r>
            <w:r>
              <w:rPr>
                <w:spacing w:val="-3"/>
              </w:rPr>
              <w:t xml:space="preserve"> </w:t>
            </w:r>
            <w:r>
              <w:t>recent</w:t>
            </w:r>
            <w:r>
              <w:rPr>
                <w:spacing w:val="-2"/>
              </w:rPr>
              <w:t xml:space="preserve"> </w:t>
            </w:r>
            <w:r>
              <w:t>past</w:t>
            </w:r>
            <w:r>
              <w:rPr>
                <w:spacing w:val="-2"/>
              </w:rPr>
              <w:t xml:space="preserve"> </w:t>
            </w:r>
            <w:r>
              <w:t>for</w:t>
            </w:r>
            <w:r>
              <w:rPr>
                <w:spacing w:val="-3"/>
              </w:rPr>
              <w:t xml:space="preserve"> </w:t>
            </w:r>
            <w:r>
              <w:t>which</w:t>
            </w:r>
            <w:r>
              <w:rPr>
                <w:spacing w:val="-5"/>
              </w:rPr>
              <w:t xml:space="preserve"> </w:t>
            </w:r>
            <w:r>
              <w:t>investigations</w:t>
            </w:r>
            <w:r>
              <w:rPr>
                <w:spacing w:val="-5"/>
              </w:rPr>
              <w:t xml:space="preserve"> </w:t>
            </w:r>
            <w:r>
              <w:t>are</w:t>
            </w:r>
            <w:r>
              <w:rPr>
                <w:spacing w:val="-3"/>
              </w:rPr>
              <w:t xml:space="preserve"> </w:t>
            </w:r>
            <w:r>
              <w:t>either</w:t>
            </w:r>
            <w:r>
              <w:rPr>
                <w:spacing w:val="-4"/>
              </w:rPr>
              <w:t xml:space="preserve"> </w:t>
            </w:r>
            <w:r>
              <w:t>underway</w:t>
            </w:r>
            <w:r>
              <w:rPr>
                <w:spacing w:val="-5"/>
              </w:rPr>
              <w:t xml:space="preserve"> </w:t>
            </w:r>
            <w:r>
              <w:t>or</w:t>
            </w:r>
            <w:r>
              <w:rPr>
                <w:spacing w:val="-3"/>
              </w:rPr>
              <w:t xml:space="preserve"> </w:t>
            </w:r>
            <w:r>
              <w:rPr>
                <w:spacing w:val="-2"/>
              </w:rPr>
              <w:t>completed.</w:t>
            </w:r>
          </w:p>
        </w:tc>
      </w:tr>
      <w:tr w:rsidR="00921A02">
        <w:trPr>
          <w:trHeight w:val="582"/>
        </w:trPr>
        <w:tc>
          <w:tcPr>
            <w:tcW w:w="1380" w:type="dxa"/>
            <w:vMerge/>
            <w:tcBorders>
              <w:top w:val="nil"/>
            </w:tcBorders>
          </w:tcPr>
          <w:p w:rsidR="00921A02" w:rsidRDefault="00921A02">
            <w:pPr>
              <w:rPr>
                <w:sz w:val="2"/>
                <w:szCs w:val="2"/>
              </w:rPr>
            </w:pPr>
          </w:p>
        </w:tc>
        <w:tc>
          <w:tcPr>
            <w:tcW w:w="645" w:type="dxa"/>
          </w:tcPr>
          <w:p w:rsidR="00921A02" w:rsidRDefault="003E4D5A">
            <w:pPr>
              <w:pStyle w:val="TableParagraph"/>
              <w:spacing w:line="249" w:lineRule="exact"/>
              <w:ind w:left="3"/>
            </w:pPr>
            <w:r>
              <w:rPr>
                <w:spacing w:val="-10"/>
              </w:rPr>
              <w:t>6</w:t>
            </w:r>
          </w:p>
        </w:tc>
        <w:tc>
          <w:tcPr>
            <w:tcW w:w="8811" w:type="dxa"/>
            <w:gridSpan w:val="15"/>
          </w:tcPr>
          <w:p w:rsidR="00921A02" w:rsidRDefault="003E4D5A">
            <w:pPr>
              <w:pStyle w:val="TableParagraph"/>
              <w:spacing w:line="249" w:lineRule="exact"/>
              <w:ind w:left="108"/>
              <w:jc w:val="left"/>
            </w:pPr>
            <w:r>
              <w:t>Obtain</w:t>
            </w:r>
            <w:r>
              <w:rPr>
                <w:spacing w:val="13"/>
              </w:rPr>
              <w:t xml:space="preserve"> </w:t>
            </w:r>
            <w:r>
              <w:t>a</w:t>
            </w:r>
            <w:r>
              <w:rPr>
                <w:spacing w:val="14"/>
              </w:rPr>
              <w:t xml:space="preserve"> </w:t>
            </w:r>
            <w:r>
              <w:t>basic</w:t>
            </w:r>
            <w:r>
              <w:rPr>
                <w:spacing w:val="14"/>
              </w:rPr>
              <w:t xml:space="preserve"> </w:t>
            </w:r>
            <w:r>
              <w:t>level</w:t>
            </w:r>
            <w:r>
              <w:rPr>
                <w:spacing w:val="14"/>
              </w:rPr>
              <w:t xml:space="preserve"> </w:t>
            </w:r>
            <w:r>
              <w:t>appreciation</w:t>
            </w:r>
            <w:r>
              <w:rPr>
                <w:spacing w:val="13"/>
              </w:rPr>
              <w:t xml:space="preserve"> </w:t>
            </w:r>
            <w:r>
              <w:t>of</w:t>
            </w:r>
            <w:r>
              <w:rPr>
                <w:spacing w:val="14"/>
              </w:rPr>
              <w:t xml:space="preserve"> </w:t>
            </w:r>
            <w:r>
              <w:t>a</w:t>
            </w:r>
            <w:r>
              <w:rPr>
                <w:spacing w:val="14"/>
              </w:rPr>
              <w:t xml:space="preserve"> </w:t>
            </w:r>
            <w:r>
              <w:t>generic</w:t>
            </w:r>
            <w:r>
              <w:rPr>
                <w:spacing w:val="14"/>
              </w:rPr>
              <w:t xml:space="preserve"> </w:t>
            </w:r>
            <w:r>
              <w:t>ECDIS</w:t>
            </w:r>
            <w:r>
              <w:rPr>
                <w:spacing w:val="15"/>
              </w:rPr>
              <w:t xml:space="preserve"> </w:t>
            </w:r>
            <w:r>
              <w:t>system</w:t>
            </w:r>
            <w:r>
              <w:rPr>
                <w:spacing w:val="10"/>
              </w:rPr>
              <w:t xml:space="preserve"> </w:t>
            </w:r>
            <w:r>
              <w:t>sufficient</w:t>
            </w:r>
            <w:r>
              <w:rPr>
                <w:spacing w:val="14"/>
              </w:rPr>
              <w:t xml:space="preserve"> </w:t>
            </w:r>
            <w:r>
              <w:t>to</w:t>
            </w:r>
            <w:r>
              <w:rPr>
                <w:spacing w:val="13"/>
              </w:rPr>
              <w:t xml:space="preserve"> </w:t>
            </w:r>
            <w:r>
              <w:t>apprecaite</w:t>
            </w:r>
            <w:r>
              <w:rPr>
                <w:spacing w:val="15"/>
              </w:rPr>
              <w:t xml:space="preserve"> </w:t>
            </w:r>
            <w:r>
              <w:rPr>
                <w:spacing w:val="-5"/>
              </w:rPr>
              <w:t>the</w:t>
            </w:r>
          </w:p>
          <w:p w:rsidR="00921A02" w:rsidRDefault="003E4D5A">
            <w:pPr>
              <w:pStyle w:val="TableParagraph"/>
              <w:spacing w:before="37"/>
              <w:ind w:left="108"/>
              <w:jc w:val="left"/>
            </w:pPr>
            <w:r>
              <w:t>precautions</w:t>
            </w:r>
            <w:r>
              <w:rPr>
                <w:spacing w:val="-8"/>
              </w:rPr>
              <w:t xml:space="preserve"> </w:t>
            </w:r>
            <w:r>
              <w:t>against</w:t>
            </w:r>
            <w:r>
              <w:rPr>
                <w:spacing w:val="-2"/>
              </w:rPr>
              <w:t xml:space="preserve"> </w:t>
            </w:r>
            <w:r>
              <w:t>over</w:t>
            </w:r>
            <w:r>
              <w:rPr>
                <w:spacing w:val="-5"/>
              </w:rPr>
              <w:t xml:space="preserve"> </w:t>
            </w:r>
            <w:r>
              <w:t>reliance</w:t>
            </w:r>
            <w:r>
              <w:rPr>
                <w:spacing w:val="-4"/>
              </w:rPr>
              <w:t xml:space="preserve"> </w:t>
            </w:r>
            <w:r>
              <w:t>on</w:t>
            </w:r>
            <w:r>
              <w:rPr>
                <w:spacing w:val="-3"/>
              </w:rPr>
              <w:t xml:space="preserve"> </w:t>
            </w:r>
            <w:r>
              <w:t>alarms,</w:t>
            </w:r>
            <w:r>
              <w:rPr>
                <w:spacing w:val="-3"/>
              </w:rPr>
              <w:t xml:space="preserve"> </w:t>
            </w:r>
            <w:r>
              <w:t>safety</w:t>
            </w:r>
            <w:r>
              <w:rPr>
                <w:spacing w:val="-6"/>
              </w:rPr>
              <w:t xml:space="preserve"> </w:t>
            </w:r>
            <w:r>
              <w:t>contour</w:t>
            </w:r>
            <w:r>
              <w:rPr>
                <w:spacing w:val="-4"/>
              </w:rPr>
              <w:t xml:space="preserve"> </w:t>
            </w:r>
            <w:r>
              <w:t>and</w:t>
            </w:r>
            <w:r>
              <w:rPr>
                <w:spacing w:val="-3"/>
              </w:rPr>
              <w:t xml:space="preserve"> </w:t>
            </w:r>
            <w:r>
              <w:t>multile</w:t>
            </w:r>
            <w:r>
              <w:rPr>
                <w:spacing w:val="-3"/>
              </w:rPr>
              <w:t xml:space="preserve"> </w:t>
            </w:r>
            <w:r>
              <w:t>layers</w:t>
            </w:r>
            <w:r>
              <w:rPr>
                <w:spacing w:val="-3"/>
              </w:rPr>
              <w:t xml:space="preserve"> </w:t>
            </w:r>
            <w:r>
              <w:rPr>
                <w:spacing w:val="-2"/>
              </w:rPr>
              <w:t>setting.</w:t>
            </w:r>
          </w:p>
        </w:tc>
      </w:tr>
      <w:tr w:rsidR="00921A02">
        <w:trPr>
          <w:trHeight w:val="1134"/>
        </w:trPr>
        <w:tc>
          <w:tcPr>
            <w:tcW w:w="1380" w:type="dxa"/>
          </w:tcPr>
          <w:p w:rsidR="00921A02" w:rsidRDefault="00921A02">
            <w:pPr>
              <w:pStyle w:val="TableParagraph"/>
              <w:spacing w:before="187"/>
              <w:jc w:val="left"/>
              <w:rPr>
                <w:b/>
              </w:rPr>
            </w:pPr>
          </w:p>
          <w:p w:rsidR="00921A02" w:rsidRDefault="003E4D5A">
            <w:pPr>
              <w:pStyle w:val="TableParagraph"/>
              <w:ind w:left="107"/>
              <w:jc w:val="left"/>
              <w:rPr>
                <w:b/>
                <w:i/>
              </w:rPr>
            </w:pPr>
            <w:r>
              <w:rPr>
                <w:b/>
                <w:i/>
                <w:spacing w:val="-2"/>
              </w:rPr>
              <w:t>COS/POS</w:t>
            </w:r>
          </w:p>
        </w:tc>
        <w:tc>
          <w:tcPr>
            <w:tcW w:w="822" w:type="dxa"/>
            <w:gridSpan w:val="2"/>
            <w:textDirection w:val="btLr"/>
          </w:tcPr>
          <w:p w:rsidR="00921A02" w:rsidRDefault="00921A02">
            <w:pPr>
              <w:pStyle w:val="TableParagraph"/>
              <w:spacing w:before="89"/>
              <w:jc w:val="left"/>
              <w:rPr>
                <w:b/>
              </w:rPr>
            </w:pPr>
          </w:p>
          <w:p w:rsidR="00921A02" w:rsidRDefault="003E4D5A">
            <w:pPr>
              <w:pStyle w:val="TableParagraph"/>
              <w:ind w:left="357"/>
              <w:jc w:val="left"/>
              <w:rPr>
                <w:b/>
              </w:rPr>
            </w:pPr>
            <w:r>
              <w:rPr>
                <w:b/>
                <w:spacing w:val="-5"/>
              </w:rPr>
              <w:t>PO1</w:t>
            </w:r>
          </w:p>
        </w:tc>
        <w:tc>
          <w:tcPr>
            <w:tcW w:w="854" w:type="dxa"/>
            <w:textDirection w:val="btLr"/>
          </w:tcPr>
          <w:p w:rsidR="00921A02" w:rsidRDefault="00921A02">
            <w:pPr>
              <w:pStyle w:val="TableParagraph"/>
              <w:spacing w:before="99"/>
              <w:jc w:val="left"/>
              <w:rPr>
                <w:b/>
              </w:rPr>
            </w:pPr>
          </w:p>
          <w:p w:rsidR="00921A02" w:rsidRDefault="003E4D5A">
            <w:pPr>
              <w:pStyle w:val="TableParagraph"/>
              <w:spacing w:before="1"/>
              <w:ind w:left="357"/>
              <w:jc w:val="left"/>
              <w:rPr>
                <w:b/>
              </w:rPr>
            </w:pPr>
            <w:r>
              <w:rPr>
                <w:b/>
                <w:spacing w:val="-5"/>
              </w:rPr>
              <w:t>PO2</w:t>
            </w:r>
          </w:p>
        </w:tc>
        <w:tc>
          <w:tcPr>
            <w:tcW w:w="830" w:type="dxa"/>
            <w:gridSpan w:val="2"/>
            <w:textDirection w:val="btLr"/>
          </w:tcPr>
          <w:p w:rsidR="00921A02" w:rsidRDefault="00921A02">
            <w:pPr>
              <w:pStyle w:val="TableParagraph"/>
              <w:spacing w:before="86"/>
              <w:jc w:val="left"/>
              <w:rPr>
                <w:b/>
              </w:rPr>
            </w:pPr>
          </w:p>
          <w:p w:rsidR="00921A02" w:rsidRDefault="003E4D5A">
            <w:pPr>
              <w:pStyle w:val="TableParagraph"/>
              <w:ind w:left="357"/>
              <w:jc w:val="left"/>
              <w:rPr>
                <w:b/>
              </w:rPr>
            </w:pPr>
            <w:r>
              <w:rPr>
                <w:b/>
                <w:spacing w:val="-5"/>
              </w:rPr>
              <w:t>PO3</w:t>
            </w:r>
          </w:p>
        </w:tc>
        <w:tc>
          <w:tcPr>
            <w:tcW w:w="854" w:type="dxa"/>
            <w:textDirection w:val="btLr"/>
          </w:tcPr>
          <w:p w:rsidR="00921A02" w:rsidRDefault="00921A02">
            <w:pPr>
              <w:pStyle w:val="TableParagraph"/>
              <w:spacing w:before="98"/>
              <w:jc w:val="left"/>
              <w:rPr>
                <w:b/>
              </w:rPr>
            </w:pPr>
          </w:p>
          <w:p w:rsidR="00921A02" w:rsidRDefault="003E4D5A">
            <w:pPr>
              <w:pStyle w:val="TableParagraph"/>
              <w:spacing w:before="1"/>
              <w:ind w:left="357"/>
              <w:jc w:val="left"/>
              <w:rPr>
                <w:b/>
              </w:rPr>
            </w:pPr>
            <w:r>
              <w:rPr>
                <w:b/>
                <w:spacing w:val="-5"/>
              </w:rPr>
              <w:t>PO4</w:t>
            </w:r>
          </w:p>
        </w:tc>
        <w:tc>
          <w:tcPr>
            <w:tcW w:w="827" w:type="dxa"/>
            <w:gridSpan w:val="2"/>
            <w:textDirection w:val="btLr"/>
          </w:tcPr>
          <w:p w:rsidR="00921A02" w:rsidRDefault="00921A02">
            <w:pPr>
              <w:pStyle w:val="TableParagraph"/>
              <w:spacing w:before="87"/>
              <w:jc w:val="left"/>
              <w:rPr>
                <w:b/>
              </w:rPr>
            </w:pPr>
          </w:p>
          <w:p w:rsidR="00921A02" w:rsidRDefault="003E4D5A">
            <w:pPr>
              <w:pStyle w:val="TableParagraph"/>
              <w:ind w:left="357"/>
              <w:jc w:val="left"/>
              <w:rPr>
                <w:b/>
              </w:rPr>
            </w:pPr>
            <w:r>
              <w:rPr>
                <w:b/>
                <w:spacing w:val="-5"/>
              </w:rPr>
              <w:t>PO5</w:t>
            </w:r>
          </w:p>
        </w:tc>
        <w:tc>
          <w:tcPr>
            <w:tcW w:w="821" w:type="dxa"/>
            <w:gridSpan w:val="2"/>
            <w:textDirection w:val="btLr"/>
          </w:tcPr>
          <w:p w:rsidR="00921A02" w:rsidRDefault="00921A02">
            <w:pPr>
              <w:pStyle w:val="TableParagraph"/>
              <w:spacing w:before="83"/>
              <w:jc w:val="left"/>
              <w:rPr>
                <w:b/>
              </w:rPr>
            </w:pPr>
          </w:p>
          <w:p w:rsidR="00921A02" w:rsidRDefault="003E4D5A">
            <w:pPr>
              <w:pStyle w:val="TableParagraph"/>
              <w:spacing w:before="1"/>
              <w:ind w:left="357"/>
              <w:jc w:val="left"/>
              <w:rPr>
                <w:b/>
              </w:rPr>
            </w:pPr>
            <w:r>
              <w:rPr>
                <w:b/>
                <w:spacing w:val="-5"/>
              </w:rPr>
              <w:t>PO6</w:t>
            </w:r>
          </w:p>
        </w:tc>
        <w:tc>
          <w:tcPr>
            <w:tcW w:w="811" w:type="dxa"/>
            <w:textDirection w:val="btLr"/>
          </w:tcPr>
          <w:p w:rsidR="00921A02" w:rsidRDefault="00921A02">
            <w:pPr>
              <w:pStyle w:val="TableParagraph"/>
              <w:spacing w:before="78"/>
              <w:jc w:val="left"/>
              <w:rPr>
                <w:b/>
              </w:rPr>
            </w:pPr>
          </w:p>
          <w:p w:rsidR="00921A02" w:rsidRDefault="003E4D5A">
            <w:pPr>
              <w:pStyle w:val="TableParagraph"/>
              <w:spacing w:before="1"/>
              <w:ind w:left="357"/>
              <w:jc w:val="left"/>
              <w:rPr>
                <w:b/>
              </w:rPr>
            </w:pPr>
            <w:r>
              <w:rPr>
                <w:b/>
                <w:spacing w:val="-5"/>
              </w:rPr>
              <w:t>PO7</w:t>
            </w:r>
          </w:p>
        </w:tc>
        <w:tc>
          <w:tcPr>
            <w:tcW w:w="827" w:type="dxa"/>
            <w:gridSpan w:val="2"/>
            <w:textDirection w:val="btLr"/>
          </w:tcPr>
          <w:p w:rsidR="00921A02" w:rsidRDefault="00921A02">
            <w:pPr>
              <w:pStyle w:val="TableParagraph"/>
              <w:spacing w:before="88"/>
              <w:jc w:val="left"/>
              <w:rPr>
                <w:b/>
              </w:rPr>
            </w:pPr>
          </w:p>
          <w:p w:rsidR="00921A02" w:rsidRDefault="003E4D5A">
            <w:pPr>
              <w:pStyle w:val="TableParagraph"/>
              <w:ind w:left="326"/>
              <w:jc w:val="left"/>
              <w:rPr>
                <w:b/>
              </w:rPr>
            </w:pPr>
            <w:r>
              <w:rPr>
                <w:b/>
                <w:spacing w:val="-4"/>
              </w:rPr>
              <w:t>PS01</w:t>
            </w:r>
          </w:p>
        </w:tc>
        <w:tc>
          <w:tcPr>
            <w:tcW w:w="830" w:type="dxa"/>
            <w:gridSpan w:val="2"/>
            <w:textDirection w:val="btLr"/>
          </w:tcPr>
          <w:p w:rsidR="00921A02" w:rsidRDefault="00921A02">
            <w:pPr>
              <w:pStyle w:val="TableParagraph"/>
              <w:spacing w:before="90"/>
              <w:jc w:val="left"/>
              <w:rPr>
                <w:b/>
              </w:rPr>
            </w:pPr>
          </w:p>
          <w:p w:rsidR="00921A02" w:rsidRDefault="003E4D5A">
            <w:pPr>
              <w:pStyle w:val="TableParagraph"/>
              <w:ind w:left="326"/>
              <w:jc w:val="left"/>
              <w:rPr>
                <w:b/>
              </w:rPr>
            </w:pPr>
            <w:r>
              <w:rPr>
                <w:b/>
                <w:spacing w:val="-4"/>
              </w:rPr>
              <w:t>PS02</w:t>
            </w:r>
          </w:p>
        </w:tc>
        <w:tc>
          <w:tcPr>
            <w:tcW w:w="1980" w:type="dxa"/>
            <w:textDirection w:val="btLr"/>
          </w:tcPr>
          <w:p w:rsidR="00921A02" w:rsidRDefault="00921A02">
            <w:pPr>
              <w:pStyle w:val="TableParagraph"/>
              <w:jc w:val="left"/>
              <w:rPr>
                <w:b/>
              </w:rPr>
            </w:pPr>
          </w:p>
          <w:p w:rsidR="00921A02" w:rsidRDefault="00921A02">
            <w:pPr>
              <w:pStyle w:val="TableParagraph"/>
              <w:jc w:val="left"/>
              <w:rPr>
                <w:b/>
              </w:rPr>
            </w:pPr>
          </w:p>
          <w:p w:rsidR="00921A02" w:rsidRDefault="00921A02">
            <w:pPr>
              <w:pStyle w:val="TableParagraph"/>
              <w:spacing w:before="160"/>
              <w:jc w:val="left"/>
              <w:rPr>
                <w:b/>
              </w:rPr>
            </w:pPr>
          </w:p>
          <w:p w:rsidR="00921A02" w:rsidRDefault="003E4D5A">
            <w:pPr>
              <w:pStyle w:val="TableParagraph"/>
              <w:ind w:left="326"/>
              <w:jc w:val="left"/>
              <w:rPr>
                <w:b/>
              </w:rPr>
            </w:pPr>
            <w:r>
              <w:rPr>
                <w:b/>
                <w:spacing w:val="-4"/>
              </w:rPr>
              <w:t>PS03</w:t>
            </w:r>
          </w:p>
        </w:tc>
      </w:tr>
      <w:tr w:rsidR="00921A02">
        <w:trPr>
          <w:trHeight w:val="290"/>
        </w:trPr>
        <w:tc>
          <w:tcPr>
            <w:tcW w:w="1380" w:type="dxa"/>
          </w:tcPr>
          <w:p w:rsidR="00921A02" w:rsidRDefault="003E4D5A">
            <w:pPr>
              <w:pStyle w:val="TableParagraph"/>
              <w:spacing w:line="247" w:lineRule="exact"/>
              <w:ind w:left="107"/>
              <w:jc w:val="left"/>
            </w:pPr>
            <w:r>
              <w:rPr>
                <w:spacing w:val="-5"/>
              </w:rPr>
              <w:t>CO1</w:t>
            </w:r>
          </w:p>
        </w:tc>
        <w:tc>
          <w:tcPr>
            <w:tcW w:w="822" w:type="dxa"/>
            <w:gridSpan w:val="2"/>
          </w:tcPr>
          <w:p w:rsidR="00921A02" w:rsidRDefault="003E4D5A">
            <w:pPr>
              <w:pStyle w:val="TableParagraph"/>
              <w:spacing w:line="247" w:lineRule="exact"/>
              <w:ind w:left="23" w:right="3"/>
            </w:pPr>
            <w:r>
              <w:rPr>
                <w:spacing w:val="-10"/>
              </w:rPr>
              <w:t>-</w:t>
            </w:r>
          </w:p>
        </w:tc>
        <w:tc>
          <w:tcPr>
            <w:tcW w:w="854" w:type="dxa"/>
          </w:tcPr>
          <w:p w:rsidR="00921A02" w:rsidRDefault="003E4D5A">
            <w:pPr>
              <w:pStyle w:val="TableParagraph"/>
              <w:spacing w:line="247" w:lineRule="exact"/>
              <w:ind w:left="94" w:right="85"/>
            </w:pPr>
            <w:r>
              <w:rPr>
                <w:spacing w:val="-10"/>
              </w:rPr>
              <w:t>-</w:t>
            </w:r>
          </w:p>
        </w:tc>
        <w:tc>
          <w:tcPr>
            <w:tcW w:w="830" w:type="dxa"/>
            <w:gridSpan w:val="2"/>
          </w:tcPr>
          <w:p w:rsidR="00921A02" w:rsidRDefault="003E4D5A">
            <w:pPr>
              <w:pStyle w:val="TableParagraph"/>
              <w:spacing w:line="247" w:lineRule="exact"/>
              <w:ind w:left="22" w:right="7"/>
            </w:pPr>
            <w:r>
              <w:rPr>
                <w:spacing w:val="-10"/>
              </w:rPr>
              <w:t>3</w:t>
            </w:r>
          </w:p>
        </w:tc>
        <w:tc>
          <w:tcPr>
            <w:tcW w:w="854" w:type="dxa"/>
          </w:tcPr>
          <w:p w:rsidR="00921A02" w:rsidRDefault="003E4D5A">
            <w:pPr>
              <w:pStyle w:val="TableParagraph"/>
              <w:spacing w:line="247" w:lineRule="exact"/>
              <w:ind w:left="97" w:right="85"/>
            </w:pPr>
            <w:r>
              <w:rPr>
                <w:spacing w:val="-10"/>
              </w:rPr>
              <w:t>-</w:t>
            </w:r>
          </w:p>
        </w:tc>
        <w:tc>
          <w:tcPr>
            <w:tcW w:w="827" w:type="dxa"/>
            <w:gridSpan w:val="2"/>
          </w:tcPr>
          <w:p w:rsidR="00921A02" w:rsidRDefault="003E4D5A">
            <w:pPr>
              <w:pStyle w:val="TableParagraph"/>
              <w:spacing w:line="247" w:lineRule="exact"/>
              <w:ind w:left="19" w:right="3"/>
            </w:pPr>
            <w:r>
              <w:rPr>
                <w:spacing w:val="-10"/>
              </w:rPr>
              <w:t>-</w:t>
            </w:r>
          </w:p>
        </w:tc>
        <w:tc>
          <w:tcPr>
            <w:tcW w:w="821" w:type="dxa"/>
            <w:gridSpan w:val="2"/>
          </w:tcPr>
          <w:p w:rsidR="00921A02" w:rsidRDefault="003E4D5A">
            <w:pPr>
              <w:pStyle w:val="TableParagraph"/>
              <w:spacing w:line="247" w:lineRule="exact"/>
              <w:ind w:left="15"/>
            </w:pPr>
            <w:r>
              <w:rPr>
                <w:spacing w:val="-10"/>
              </w:rPr>
              <w:t>-</w:t>
            </w:r>
          </w:p>
        </w:tc>
        <w:tc>
          <w:tcPr>
            <w:tcW w:w="811" w:type="dxa"/>
          </w:tcPr>
          <w:p w:rsidR="00921A02" w:rsidRDefault="003E4D5A">
            <w:pPr>
              <w:pStyle w:val="TableParagraph"/>
              <w:spacing w:line="247" w:lineRule="exact"/>
              <w:ind w:left="19" w:right="4"/>
            </w:pPr>
            <w:r>
              <w:rPr>
                <w:spacing w:val="-10"/>
              </w:rPr>
              <w:t>-</w:t>
            </w:r>
          </w:p>
        </w:tc>
        <w:tc>
          <w:tcPr>
            <w:tcW w:w="827" w:type="dxa"/>
            <w:gridSpan w:val="2"/>
          </w:tcPr>
          <w:p w:rsidR="00921A02" w:rsidRDefault="003E4D5A">
            <w:pPr>
              <w:pStyle w:val="TableParagraph"/>
              <w:spacing w:line="247" w:lineRule="exact"/>
              <w:ind w:left="19"/>
            </w:pPr>
            <w:r>
              <w:rPr>
                <w:spacing w:val="-10"/>
              </w:rPr>
              <w:t>-</w:t>
            </w:r>
          </w:p>
        </w:tc>
        <w:tc>
          <w:tcPr>
            <w:tcW w:w="830" w:type="dxa"/>
            <w:gridSpan w:val="2"/>
          </w:tcPr>
          <w:p w:rsidR="00921A02" w:rsidRDefault="003E4D5A">
            <w:pPr>
              <w:pStyle w:val="TableParagraph"/>
              <w:spacing w:line="247" w:lineRule="exact"/>
              <w:ind w:left="22" w:right="3"/>
            </w:pPr>
            <w:r>
              <w:rPr>
                <w:spacing w:val="-10"/>
              </w:rPr>
              <w:t>-</w:t>
            </w:r>
          </w:p>
        </w:tc>
        <w:tc>
          <w:tcPr>
            <w:tcW w:w="1980" w:type="dxa"/>
          </w:tcPr>
          <w:p w:rsidR="00921A02" w:rsidRDefault="003E4D5A">
            <w:pPr>
              <w:pStyle w:val="TableParagraph"/>
              <w:spacing w:line="247" w:lineRule="exact"/>
              <w:ind w:left="22"/>
            </w:pPr>
            <w:r>
              <w:rPr>
                <w:spacing w:val="-10"/>
              </w:rPr>
              <w:t>-</w:t>
            </w:r>
          </w:p>
        </w:tc>
      </w:tr>
      <w:tr w:rsidR="00921A02">
        <w:trPr>
          <w:trHeight w:val="290"/>
        </w:trPr>
        <w:tc>
          <w:tcPr>
            <w:tcW w:w="1380" w:type="dxa"/>
          </w:tcPr>
          <w:p w:rsidR="00921A02" w:rsidRDefault="003E4D5A">
            <w:pPr>
              <w:pStyle w:val="TableParagraph"/>
              <w:spacing w:line="247" w:lineRule="exact"/>
              <w:ind w:left="107"/>
              <w:jc w:val="left"/>
            </w:pPr>
            <w:r>
              <w:rPr>
                <w:spacing w:val="-5"/>
              </w:rPr>
              <w:t>CO2</w:t>
            </w:r>
          </w:p>
        </w:tc>
        <w:tc>
          <w:tcPr>
            <w:tcW w:w="822" w:type="dxa"/>
            <w:gridSpan w:val="2"/>
          </w:tcPr>
          <w:p w:rsidR="00921A02" w:rsidRDefault="003E4D5A">
            <w:pPr>
              <w:pStyle w:val="TableParagraph"/>
              <w:spacing w:line="247" w:lineRule="exact"/>
              <w:ind w:left="23"/>
            </w:pPr>
            <w:r>
              <w:rPr>
                <w:spacing w:val="-10"/>
              </w:rPr>
              <w:t>3</w:t>
            </w:r>
          </w:p>
        </w:tc>
        <w:tc>
          <w:tcPr>
            <w:tcW w:w="854" w:type="dxa"/>
          </w:tcPr>
          <w:p w:rsidR="00921A02" w:rsidRDefault="003E4D5A">
            <w:pPr>
              <w:pStyle w:val="TableParagraph"/>
              <w:spacing w:line="247" w:lineRule="exact"/>
              <w:ind w:left="94" w:right="85"/>
            </w:pPr>
            <w:r>
              <w:rPr>
                <w:spacing w:val="-10"/>
              </w:rPr>
              <w:t>-</w:t>
            </w:r>
          </w:p>
        </w:tc>
        <w:tc>
          <w:tcPr>
            <w:tcW w:w="830" w:type="dxa"/>
            <w:gridSpan w:val="2"/>
          </w:tcPr>
          <w:p w:rsidR="00921A02" w:rsidRDefault="003E4D5A">
            <w:pPr>
              <w:pStyle w:val="TableParagraph"/>
              <w:spacing w:line="247" w:lineRule="exact"/>
              <w:ind w:left="22" w:right="7"/>
            </w:pPr>
            <w:r>
              <w:rPr>
                <w:spacing w:val="-10"/>
              </w:rPr>
              <w:t>1</w:t>
            </w:r>
          </w:p>
        </w:tc>
        <w:tc>
          <w:tcPr>
            <w:tcW w:w="854" w:type="dxa"/>
          </w:tcPr>
          <w:p w:rsidR="00921A02" w:rsidRDefault="003E4D5A">
            <w:pPr>
              <w:pStyle w:val="TableParagraph"/>
              <w:spacing w:line="247" w:lineRule="exact"/>
              <w:ind w:left="101" w:right="85"/>
            </w:pPr>
            <w:r>
              <w:rPr>
                <w:spacing w:val="-10"/>
              </w:rPr>
              <w:t>3</w:t>
            </w:r>
          </w:p>
        </w:tc>
        <w:tc>
          <w:tcPr>
            <w:tcW w:w="827" w:type="dxa"/>
            <w:gridSpan w:val="2"/>
          </w:tcPr>
          <w:p w:rsidR="00921A02" w:rsidRDefault="003E4D5A">
            <w:pPr>
              <w:pStyle w:val="TableParagraph"/>
              <w:spacing w:line="247" w:lineRule="exact"/>
              <w:ind w:left="19" w:right="4"/>
            </w:pPr>
            <w:r>
              <w:rPr>
                <w:spacing w:val="-10"/>
              </w:rPr>
              <w:t>3</w:t>
            </w:r>
          </w:p>
        </w:tc>
        <w:tc>
          <w:tcPr>
            <w:tcW w:w="821" w:type="dxa"/>
            <w:gridSpan w:val="2"/>
          </w:tcPr>
          <w:p w:rsidR="00921A02" w:rsidRDefault="003E4D5A">
            <w:pPr>
              <w:pStyle w:val="TableParagraph"/>
              <w:spacing w:line="247" w:lineRule="exact"/>
              <w:ind w:left="15"/>
            </w:pPr>
            <w:r>
              <w:rPr>
                <w:spacing w:val="-10"/>
              </w:rPr>
              <w:t>-</w:t>
            </w:r>
          </w:p>
        </w:tc>
        <w:tc>
          <w:tcPr>
            <w:tcW w:w="811" w:type="dxa"/>
          </w:tcPr>
          <w:p w:rsidR="00921A02" w:rsidRDefault="003E4D5A">
            <w:pPr>
              <w:pStyle w:val="TableParagraph"/>
              <w:spacing w:line="247" w:lineRule="exact"/>
              <w:ind w:left="19"/>
            </w:pPr>
            <w:r>
              <w:rPr>
                <w:spacing w:val="-10"/>
              </w:rPr>
              <w:t>3</w:t>
            </w:r>
          </w:p>
        </w:tc>
        <w:tc>
          <w:tcPr>
            <w:tcW w:w="827" w:type="dxa"/>
            <w:gridSpan w:val="2"/>
          </w:tcPr>
          <w:p w:rsidR="00921A02" w:rsidRDefault="003E4D5A">
            <w:pPr>
              <w:pStyle w:val="TableParagraph"/>
              <w:spacing w:line="247" w:lineRule="exact"/>
              <w:ind w:left="19" w:right="2"/>
            </w:pPr>
            <w:r>
              <w:rPr>
                <w:spacing w:val="-10"/>
              </w:rPr>
              <w:t>3</w:t>
            </w:r>
          </w:p>
        </w:tc>
        <w:tc>
          <w:tcPr>
            <w:tcW w:w="830" w:type="dxa"/>
            <w:gridSpan w:val="2"/>
          </w:tcPr>
          <w:p w:rsidR="00921A02" w:rsidRDefault="003E4D5A">
            <w:pPr>
              <w:pStyle w:val="TableParagraph"/>
              <w:spacing w:line="247" w:lineRule="exact"/>
              <w:ind w:left="22"/>
            </w:pPr>
            <w:r>
              <w:rPr>
                <w:spacing w:val="-10"/>
              </w:rPr>
              <w:t>3</w:t>
            </w:r>
          </w:p>
        </w:tc>
        <w:tc>
          <w:tcPr>
            <w:tcW w:w="1980" w:type="dxa"/>
          </w:tcPr>
          <w:p w:rsidR="00921A02" w:rsidRDefault="003E4D5A">
            <w:pPr>
              <w:pStyle w:val="TableParagraph"/>
              <w:spacing w:line="247" w:lineRule="exact"/>
              <w:ind w:left="22" w:right="2"/>
            </w:pPr>
            <w:r>
              <w:rPr>
                <w:spacing w:val="-10"/>
              </w:rPr>
              <w:t>3</w:t>
            </w:r>
          </w:p>
        </w:tc>
      </w:tr>
      <w:tr w:rsidR="00921A02">
        <w:trPr>
          <w:trHeight w:val="292"/>
        </w:trPr>
        <w:tc>
          <w:tcPr>
            <w:tcW w:w="1380" w:type="dxa"/>
          </w:tcPr>
          <w:p w:rsidR="00921A02" w:rsidRDefault="003E4D5A">
            <w:pPr>
              <w:pStyle w:val="TableParagraph"/>
              <w:spacing w:line="249" w:lineRule="exact"/>
              <w:ind w:left="107"/>
              <w:jc w:val="left"/>
            </w:pPr>
            <w:r>
              <w:rPr>
                <w:spacing w:val="-5"/>
              </w:rPr>
              <w:t>CO3</w:t>
            </w:r>
          </w:p>
        </w:tc>
        <w:tc>
          <w:tcPr>
            <w:tcW w:w="822" w:type="dxa"/>
            <w:gridSpan w:val="2"/>
          </w:tcPr>
          <w:p w:rsidR="00921A02" w:rsidRDefault="003E4D5A">
            <w:pPr>
              <w:pStyle w:val="TableParagraph"/>
              <w:spacing w:line="249" w:lineRule="exact"/>
              <w:ind w:left="23" w:right="3"/>
            </w:pPr>
            <w:r>
              <w:rPr>
                <w:spacing w:val="-10"/>
              </w:rPr>
              <w:t>-</w:t>
            </w:r>
          </w:p>
        </w:tc>
        <w:tc>
          <w:tcPr>
            <w:tcW w:w="854" w:type="dxa"/>
          </w:tcPr>
          <w:p w:rsidR="00921A02" w:rsidRDefault="003E4D5A">
            <w:pPr>
              <w:pStyle w:val="TableParagraph"/>
              <w:spacing w:line="249" w:lineRule="exact"/>
              <w:ind w:left="94" w:right="85"/>
            </w:pPr>
            <w:r>
              <w:rPr>
                <w:spacing w:val="-10"/>
              </w:rPr>
              <w:t>-</w:t>
            </w:r>
          </w:p>
        </w:tc>
        <w:tc>
          <w:tcPr>
            <w:tcW w:w="830" w:type="dxa"/>
            <w:gridSpan w:val="2"/>
          </w:tcPr>
          <w:p w:rsidR="00921A02" w:rsidRDefault="003E4D5A">
            <w:pPr>
              <w:pStyle w:val="TableParagraph"/>
              <w:spacing w:line="249" w:lineRule="exact"/>
              <w:ind w:left="22" w:right="7"/>
            </w:pPr>
            <w:r>
              <w:rPr>
                <w:spacing w:val="-10"/>
              </w:rPr>
              <w:t>3</w:t>
            </w:r>
          </w:p>
        </w:tc>
        <w:tc>
          <w:tcPr>
            <w:tcW w:w="854" w:type="dxa"/>
          </w:tcPr>
          <w:p w:rsidR="00921A02" w:rsidRDefault="003E4D5A">
            <w:pPr>
              <w:pStyle w:val="TableParagraph"/>
              <w:spacing w:line="249" w:lineRule="exact"/>
              <w:ind w:left="97" w:right="85"/>
            </w:pPr>
            <w:r>
              <w:rPr>
                <w:spacing w:val="-10"/>
              </w:rPr>
              <w:t>-</w:t>
            </w:r>
          </w:p>
        </w:tc>
        <w:tc>
          <w:tcPr>
            <w:tcW w:w="827" w:type="dxa"/>
            <w:gridSpan w:val="2"/>
          </w:tcPr>
          <w:p w:rsidR="00921A02" w:rsidRDefault="003E4D5A">
            <w:pPr>
              <w:pStyle w:val="TableParagraph"/>
              <w:spacing w:line="249" w:lineRule="exact"/>
              <w:ind w:left="19" w:right="3"/>
            </w:pPr>
            <w:r>
              <w:rPr>
                <w:spacing w:val="-10"/>
              </w:rPr>
              <w:t>-</w:t>
            </w:r>
          </w:p>
        </w:tc>
        <w:tc>
          <w:tcPr>
            <w:tcW w:w="821" w:type="dxa"/>
            <w:gridSpan w:val="2"/>
          </w:tcPr>
          <w:p w:rsidR="00921A02" w:rsidRDefault="003E4D5A">
            <w:pPr>
              <w:pStyle w:val="TableParagraph"/>
              <w:spacing w:line="249" w:lineRule="exact"/>
              <w:ind w:left="15"/>
            </w:pPr>
            <w:r>
              <w:rPr>
                <w:spacing w:val="-10"/>
              </w:rPr>
              <w:t>-</w:t>
            </w:r>
          </w:p>
        </w:tc>
        <w:tc>
          <w:tcPr>
            <w:tcW w:w="811" w:type="dxa"/>
          </w:tcPr>
          <w:p w:rsidR="00921A02" w:rsidRDefault="003E4D5A">
            <w:pPr>
              <w:pStyle w:val="TableParagraph"/>
              <w:spacing w:line="249" w:lineRule="exact"/>
              <w:ind w:left="19" w:right="4"/>
            </w:pPr>
            <w:r>
              <w:rPr>
                <w:spacing w:val="-10"/>
              </w:rPr>
              <w:t>-</w:t>
            </w:r>
          </w:p>
        </w:tc>
        <w:tc>
          <w:tcPr>
            <w:tcW w:w="827" w:type="dxa"/>
            <w:gridSpan w:val="2"/>
          </w:tcPr>
          <w:p w:rsidR="00921A02" w:rsidRDefault="003E4D5A">
            <w:pPr>
              <w:pStyle w:val="TableParagraph"/>
              <w:spacing w:line="249" w:lineRule="exact"/>
              <w:ind w:left="19"/>
            </w:pPr>
            <w:r>
              <w:rPr>
                <w:spacing w:val="-10"/>
              </w:rPr>
              <w:t>-</w:t>
            </w:r>
          </w:p>
        </w:tc>
        <w:tc>
          <w:tcPr>
            <w:tcW w:w="830" w:type="dxa"/>
            <w:gridSpan w:val="2"/>
          </w:tcPr>
          <w:p w:rsidR="00921A02" w:rsidRDefault="003E4D5A">
            <w:pPr>
              <w:pStyle w:val="TableParagraph"/>
              <w:spacing w:line="249" w:lineRule="exact"/>
              <w:ind w:left="22" w:right="3"/>
            </w:pPr>
            <w:r>
              <w:rPr>
                <w:spacing w:val="-10"/>
              </w:rPr>
              <w:t>-</w:t>
            </w:r>
          </w:p>
        </w:tc>
        <w:tc>
          <w:tcPr>
            <w:tcW w:w="1980" w:type="dxa"/>
          </w:tcPr>
          <w:p w:rsidR="00921A02" w:rsidRDefault="003E4D5A">
            <w:pPr>
              <w:pStyle w:val="TableParagraph"/>
              <w:spacing w:line="249" w:lineRule="exact"/>
              <w:ind w:left="22"/>
            </w:pPr>
            <w:r>
              <w:rPr>
                <w:spacing w:val="-10"/>
              </w:rPr>
              <w:t>-</w:t>
            </w:r>
          </w:p>
        </w:tc>
      </w:tr>
      <w:tr w:rsidR="00921A02">
        <w:trPr>
          <w:trHeight w:val="290"/>
        </w:trPr>
        <w:tc>
          <w:tcPr>
            <w:tcW w:w="1380" w:type="dxa"/>
          </w:tcPr>
          <w:p w:rsidR="00921A02" w:rsidRDefault="003E4D5A">
            <w:pPr>
              <w:pStyle w:val="TableParagraph"/>
              <w:spacing w:line="247" w:lineRule="exact"/>
              <w:ind w:left="107"/>
              <w:jc w:val="left"/>
            </w:pPr>
            <w:r>
              <w:rPr>
                <w:spacing w:val="-5"/>
              </w:rPr>
              <w:t>CO4</w:t>
            </w:r>
          </w:p>
        </w:tc>
        <w:tc>
          <w:tcPr>
            <w:tcW w:w="822" w:type="dxa"/>
            <w:gridSpan w:val="2"/>
          </w:tcPr>
          <w:p w:rsidR="00921A02" w:rsidRDefault="003E4D5A">
            <w:pPr>
              <w:pStyle w:val="TableParagraph"/>
              <w:spacing w:line="247" w:lineRule="exact"/>
              <w:ind w:left="23"/>
            </w:pPr>
            <w:r>
              <w:rPr>
                <w:spacing w:val="-10"/>
              </w:rPr>
              <w:t>3</w:t>
            </w:r>
          </w:p>
        </w:tc>
        <w:tc>
          <w:tcPr>
            <w:tcW w:w="854" w:type="dxa"/>
          </w:tcPr>
          <w:p w:rsidR="00921A02" w:rsidRDefault="003E4D5A">
            <w:pPr>
              <w:pStyle w:val="TableParagraph"/>
              <w:spacing w:line="247" w:lineRule="exact"/>
              <w:ind w:left="94" w:right="85"/>
            </w:pPr>
            <w:r>
              <w:rPr>
                <w:spacing w:val="-10"/>
              </w:rPr>
              <w:t>-</w:t>
            </w:r>
          </w:p>
        </w:tc>
        <w:tc>
          <w:tcPr>
            <w:tcW w:w="830" w:type="dxa"/>
            <w:gridSpan w:val="2"/>
          </w:tcPr>
          <w:p w:rsidR="00921A02" w:rsidRDefault="003E4D5A">
            <w:pPr>
              <w:pStyle w:val="TableParagraph"/>
              <w:spacing w:line="247" w:lineRule="exact"/>
              <w:ind w:left="22" w:right="7"/>
            </w:pPr>
            <w:r>
              <w:rPr>
                <w:spacing w:val="-10"/>
              </w:rPr>
              <w:t>1</w:t>
            </w:r>
          </w:p>
        </w:tc>
        <w:tc>
          <w:tcPr>
            <w:tcW w:w="854" w:type="dxa"/>
          </w:tcPr>
          <w:p w:rsidR="00921A02" w:rsidRDefault="003E4D5A">
            <w:pPr>
              <w:pStyle w:val="TableParagraph"/>
              <w:spacing w:line="247" w:lineRule="exact"/>
              <w:ind w:left="101" w:right="85"/>
            </w:pPr>
            <w:r>
              <w:rPr>
                <w:spacing w:val="-10"/>
              </w:rPr>
              <w:t>3</w:t>
            </w:r>
          </w:p>
        </w:tc>
        <w:tc>
          <w:tcPr>
            <w:tcW w:w="827" w:type="dxa"/>
            <w:gridSpan w:val="2"/>
          </w:tcPr>
          <w:p w:rsidR="00921A02" w:rsidRDefault="003E4D5A">
            <w:pPr>
              <w:pStyle w:val="TableParagraph"/>
              <w:spacing w:line="247" w:lineRule="exact"/>
              <w:ind w:left="19" w:right="4"/>
            </w:pPr>
            <w:r>
              <w:rPr>
                <w:spacing w:val="-10"/>
              </w:rPr>
              <w:t>3</w:t>
            </w:r>
          </w:p>
        </w:tc>
        <w:tc>
          <w:tcPr>
            <w:tcW w:w="821" w:type="dxa"/>
            <w:gridSpan w:val="2"/>
          </w:tcPr>
          <w:p w:rsidR="00921A02" w:rsidRDefault="003E4D5A">
            <w:pPr>
              <w:pStyle w:val="TableParagraph"/>
              <w:spacing w:line="247" w:lineRule="exact"/>
              <w:ind w:left="15"/>
            </w:pPr>
            <w:r>
              <w:rPr>
                <w:spacing w:val="-10"/>
              </w:rPr>
              <w:t>-</w:t>
            </w:r>
          </w:p>
        </w:tc>
        <w:tc>
          <w:tcPr>
            <w:tcW w:w="811" w:type="dxa"/>
          </w:tcPr>
          <w:p w:rsidR="00921A02" w:rsidRDefault="003E4D5A">
            <w:pPr>
              <w:pStyle w:val="TableParagraph"/>
              <w:spacing w:line="247" w:lineRule="exact"/>
              <w:ind w:left="19"/>
            </w:pPr>
            <w:r>
              <w:rPr>
                <w:spacing w:val="-10"/>
              </w:rPr>
              <w:t>3</w:t>
            </w:r>
          </w:p>
        </w:tc>
        <w:tc>
          <w:tcPr>
            <w:tcW w:w="827" w:type="dxa"/>
            <w:gridSpan w:val="2"/>
          </w:tcPr>
          <w:p w:rsidR="00921A02" w:rsidRDefault="003E4D5A">
            <w:pPr>
              <w:pStyle w:val="TableParagraph"/>
              <w:spacing w:line="247" w:lineRule="exact"/>
              <w:ind w:left="19" w:right="2"/>
            </w:pPr>
            <w:r>
              <w:rPr>
                <w:spacing w:val="-10"/>
              </w:rPr>
              <w:t>3</w:t>
            </w:r>
          </w:p>
        </w:tc>
        <w:tc>
          <w:tcPr>
            <w:tcW w:w="830" w:type="dxa"/>
            <w:gridSpan w:val="2"/>
          </w:tcPr>
          <w:p w:rsidR="00921A02" w:rsidRDefault="003E4D5A">
            <w:pPr>
              <w:pStyle w:val="TableParagraph"/>
              <w:spacing w:line="247" w:lineRule="exact"/>
              <w:ind w:left="22"/>
            </w:pPr>
            <w:r>
              <w:rPr>
                <w:spacing w:val="-10"/>
              </w:rPr>
              <w:t>3</w:t>
            </w:r>
          </w:p>
        </w:tc>
        <w:tc>
          <w:tcPr>
            <w:tcW w:w="1980" w:type="dxa"/>
          </w:tcPr>
          <w:p w:rsidR="00921A02" w:rsidRDefault="003E4D5A">
            <w:pPr>
              <w:pStyle w:val="TableParagraph"/>
              <w:spacing w:line="247" w:lineRule="exact"/>
              <w:ind w:left="22" w:right="2"/>
            </w:pPr>
            <w:r>
              <w:rPr>
                <w:spacing w:val="-10"/>
              </w:rPr>
              <w:t>3</w:t>
            </w:r>
          </w:p>
        </w:tc>
      </w:tr>
    </w:tbl>
    <w:p w:rsidR="00921A02" w:rsidRDefault="00921A02">
      <w:pPr>
        <w:pStyle w:val="TableParagraph"/>
        <w:spacing w:line="247" w:lineRule="exact"/>
        <w:sectPr w:rsidR="00921A02">
          <w:pgSz w:w="11910" w:h="16840"/>
          <w:pgMar w:top="1800" w:right="0" w:bottom="1323" w:left="0" w:header="720" w:footer="720" w:gutter="0"/>
          <w:cols w:space="720"/>
        </w:sectPr>
      </w:pPr>
    </w:p>
    <w:tbl>
      <w:tblPr>
        <w:tblW w:w="0" w:type="auto"/>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811"/>
        <w:gridCol w:w="854"/>
        <w:gridCol w:w="831"/>
        <w:gridCol w:w="521"/>
        <w:gridCol w:w="334"/>
        <w:gridCol w:w="828"/>
        <w:gridCol w:w="821"/>
        <w:gridCol w:w="662"/>
        <w:gridCol w:w="148"/>
        <w:gridCol w:w="827"/>
        <w:gridCol w:w="830"/>
        <w:gridCol w:w="1979"/>
      </w:tblGrid>
      <w:tr w:rsidR="00921A02">
        <w:trPr>
          <w:trHeight w:val="290"/>
        </w:trPr>
        <w:tc>
          <w:tcPr>
            <w:tcW w:w="1392" w:type="dxa"/>
          </w:tcPr>
          <w:p w:rsidR="00921A02" w:rsidRDefault="003E4D5A">
            <w:pPr>
              <w:pStyle w:val="TableParagraph"/>
              <w:spacing w:line="247" w:lineRule="exact"/>
              <w:ind w:left="107"/>
              <w:jc w:val="left"/>
            </w:pPr>
            <w:r>
              <w:rPr>
                <w:spacing w:val="-5"/>
              </w:rPr>
              <w:lastRenderedPageBreak/>
              <w:t>CO5</w:t>
            </w:r>
          </w:p>
        </w:tc>
        <w:tc>
          <w:tcPr>
            <w:tcW w:w="811" w:type="dxa"/>
          </w:tcPr>
          <w:p w:rsidR="00921A02" w:rsidRDefault="003E4D5A">
            <w:pPr>
              <w:pStyle w:val="TableParagraph"/>
              <w:spacing w:line="247" w:lineRule="exact"/>
              <w:ind w:left="19" w:right="12"/>
            </w:pPr>
            <w:r>
              <w:rPr>
                <w:spacing w:val="-10"/>
              </w:rPr>
              <w:t>-</w:t>
            </w:r>
          </w:p>
        </w:tc>
        <w:tc>
          <w:tcPr>
            <w:tcW w:w="854" w:type="dxa"/>
          </w:tcPr>
          <w:p w:rsidR="00921A02" w:rsidRDefault="003E4D5A">
            <w:pPr>
              <w:pStyle w:val="TableParagraph"/>
              <w:spacing w:line="247" w:lineRule="exact"/>
              <w:ind w:left="92" w:right="85"/>
            </w:pPr>
            <w:r>
              <w:rPr>
                <w:spacing w:val="-10"/>
              </w:rPr>
              <w:t>-</w:t>
            </w:r>
          </w:p>
        </w:tc>
        <w:tc>
          <w:tcPr>
            <w:tcW w:w="831" w:type="dxa"/>
          </w:tcPr>
          <w:p w:rsidR="00921A02" w:rsidRDefault="003E4D5A">
            <w:pPr>
              <w:pStyle w:val="TableParagraph"/>
              <w:spacing w:line="247" w:lineRule="exact"/>
              <w:ind w:left="14" w:right="2"/>
            </w:pPr>
            <w:r>
              <w:rPr>
                <w:spacing w:val="-10"/>
              </w:rPr>
              <w:t>3</w:t>
            </w:r>
          </w:p>
        </w:tc>
        <w:tc>
          <w:tcPr>
            <w:tcW w:w="855" w:type="dxa"/>
            <w:gridSpan w:val="2"/>
          </w:tcPr>
          <w:p w:rsidR="00921A02" w:rsidRDefault="003E4D5A">
            <w:pPr>
              <w:pStyle w:val="TableParagraph"/>
              <w:spacing w:line="247" w:lineRule="exact"/>
              <w:ind w:left="75" w:right="68"/>
            </w:pPr>
            <w:r>
              <w:rPr>
                <w:spacing w:val="-10"/>
              </w:rPr>
              <w:t>-</w:t>
            </w:r>
          </w:p>
        </w:tc>
        <w:tc>
          <w:tcPr>
            <w:tcW w:w="828" w:type="dxa"/>
          </w:tcPr>
          <w:p w:rsidR="00921A02" w:rsidRDefault="003E4D5A">
            <w:pPr>
              <w:pStyle w:val="TableParagraph"/>
              <w:spacing w:line="247" w:lineRule="exact"/>
              <w:ind w:left="9"/>
            </w:pPr>
            <w:r>
              <w:rPr>
                <w:spacing w:val="-10"/>
              </w:rPr>
              <w:t>-</w:t>
            </w:r>
          </w:p>
        </w:tc>
        <w:tc>
          <w:tcPr>
            <w:tcW w:w="821" w:type="dxa"/>
          </w:tcPr>
          <w:p w:rsidR="00921A02" w:rsidRDefault="003E4D5A">
            <w:pPr>
              <w:pStyle w:val="TableParagraph"/>
              <w:spacing w:line="247" w:lineRule="exact"/>
              <w:ind w:left="15" w:right="8"/>
            </w:pPr>
            <w:r>
              <w:rPr>
                <w:spacing w:val="-10"/>
              </w:rPr>
              <w:t>-</w:t>
            </w:r>
          </w:p>
        </w:tc>
        <w:tc>
          <w:tcPr>
            <w:tcW w:w="810" w:type="dxa"/>
            <w:gridSpan w:val="2"/>
          </w:tcPr>
          <w:p w:rsidR="00921A02" w:rsidRDefault="003E4D5A">
            <w:pPr>
              <w:pStyle w:val="TableParagraph"/>
              <w:spacing w:line="247" w:lineRule="exact"/>
              <w:ind w:left="12" w:right="4"/>
            </w:pPr>
            <w:r>
              <w:rPr>
                <w:spacing w:val="-10"/>
              </w:rPr>
              <w:t>-</w:t>
            </w:r>
          </w:p>
        </w:tc>
        <w:tc>
          <w:tcPr>
            <w:tcW w:w="827" w:type="dxa"/>
          </w:tcPr>
          <w:p w:rsidR="00921A02" w:rsidRDefault="003E4D5A">
            <w:pPr>
              <w:pStyle w:val="TableParagraph"/>
              <w:spacing w:line="247" w:lineRule="exact"/>
              <w:ind w:left="19" w:right="6"/>
            </w:pPr>
            <w:r>
              <w:rPr>
                <w:spacing w:val="-10"/>
              </w:rPr>
              <w:t>-</w:t>
            </w:r>
          </w:p>
        </w:tc>
        <w:tc>
          <w:tcPr>
            <w:tcW w:w="830" w:type="dxa"/>
          </w:tcPr>
          <w:p w:rsidR="00921A02" w:rsidRDefault="003E4D5A">
            <w:pPr>
              <w:pStyle w:val="TableParagraph"/>
              <w:spacing w:line="247" w:lineRule="exact"/>
              <w:ind w:left="22" w:right="9"/>
            </w:pPr>
            <w:r>
              <w:rPr>
                <w:spacing w:val="-10"/>
              </w:rPr>
              <w:t>-</w:t>
            </w:r>
          </w:p>
        </w:tc>
        <w:tc>
          <w:tcPr>
            <w:tcW w:w="1979" w:type="dxa"/>
          </w:tcPr>
          <w:p w:rsidR="00921A02" w:rsidRDefault="003E4D5A">
            <w:pPr>
              <w:pStyle w:val="TableParagraph"/>
              <w:spacing w:line="247" w:lineRule="exact"/>
              <w:ind w:left="17"/>
            </w:pPr>
            <w:r>
              <w:rPr>
                <w:spacing w:val="-10"/>
              </w:rPr>
              <w:t>-</w:t>
            </w:r>
          </w:p>
        </w:tc>
      </w:tr>
      <w:tr w:rsidR="00921A02">
        <w:trPr>
          <w:trHeight w:val="292"/>
        </w:trPr>
        <w:tc>
          <w:tcPr>
            <w:tcW w:w="1392" w:type="dxa"/>
          </w:tcPr>
          <w:p w:rsidR="00921A02" w:rsidRDefault="003E4D5A">
            <w:pPr>
              <w:pStyle w:val="TableParagraph"/>
              <w:spacing w:line="249" w:lineRule="exact"/>
              <w:ind w:left="107"/>
              <w:jc w:val="left"/>
            </w:pPr>
            <w:r>
              <w:rPr>
                <w:spacing w:val="-5"/>
              </w:rPr>
              <w:t>CO6</w:t>
            </w:r>
          </w:p>
        </w:tc>
        <w:tc>
          <w:tcPr>
            <w:tcW w:w="811" w:type="dxa"/>
          </w:tcPr>
          <w:p w:rsidR="00921A02" w:rsidRDefault="003E4D5A">
            <w:pPr>
              <w:pStyle w:val="TableParagraph"/>
              <w:spacing w:line="249" w:lineRule="exact"/>
              <w:ind w:left="19" w:right="12"/>
            </w:pPr>
            <w:r>
              <w:rPr>
                <w:spacing w:val="-10"/>
              </w:rPr>
              <w:t>-</w:t>
            </w:r>
          </w:p>
        </w:tc>
        <w:tc>
          <w:tcPr>
            <w:tcW w:w="854" w:type="dxa"/>
          </w:tcPr>
          <w:p w:rsidR="00921A02" w:rsidRDefault="003E4D5A">
            <w:pPr>
              <w:pStyle w:val="TableParagraph"/>
              <w:spacing w:line="249" w:lineRule="exact"/>
              <w:ind w:left="92" w:right="85"/>
            </w:pPr>
            <w:r>
              <w:rPr>
                <w:spacing w:val="-10"/>
              </w:rPr>
              <w:t>-</w:t>
            </w:r>
          </w:p>
        </w:tc>
        <w:tc>
          <w:tcPr>
            <w:tcW w:w="831" w:type="dxa"/>
          </w:tcPr>
          <w:p w:rsidR="00921A02" w:rsidRDefault="003E4D5A">
            <w:pPr>
              <w:pStyle w:val="TableParagraph"/>
              <w:spacing w:line="249" w:lineRule="exact"/>
              <w:ind w:left="14" w:right="2"/>
            </w:pPr>
            <w:r>
              <w:rPr>
                <w:spacing w:val="-10"/>
              </w:rPr>
              <w:t>2</w:t>
            </w:r>
          </w:p>
        </w:tc>
        <w:tc>
          <w:tcPr>
            <w:tcW w:w="855" w:type="dxa"/>
            <w:gridSpan w:val="2"/>
          </w:tcPr>
          <w:p w:rsidR="00921A02" w:rsidRDefault="003E4D5A">
            <w:pPr>
              <w:pStyle w:val="TableParagraph"/>
              <w:spacing w:line="249" w:lineRule="exact"/>
              <w:ind w:left="75" w:right="68"/>
            </w:pPr>
            <w:r>
              <w:rPr>
                <w:spacing w:val="-10"/>
              </w:rPr>
              <w:t>-</w:t>
            </w:r>
          </w:p>
        </w:tc>
        <w:tc>
          <w:tcPr>
            <w:tcW w:w="828" w:type="dxa"/>
          </w:tcPr>
          <w:p w:rsidR="00921A02" w:rsidRDefault="003E4D5A">
            <w:pPr>
              <w:pStyle w:val="TableParagraph"/>
              <w:spacing w:line="249" w:lineRule="exact"/>
              <w:ind w:left="9"/>
            </w:pPr>
            <w:r>
              <w:rPr>
                <w:spacing w:val="-10"/>
              </w:rPr>
              <w:t>-</w:t>
            </w:r>
          </w:p>
        </w:tc>
        <w:tc>
          <w:tcPr>
            <w:tcW w:w="821" w:type="dxa"/>
          </w:tcPr>
          <w:p w:rsidR="00921A02" w:rsidRDefault="003E4D5A">
            <w:pPr>
              <w:pStyle w:val="TableParagraph"/>
              <w:spacing w:line="249" w:lineRule="exact"/>
              <w:ind w:left="15" w:right="8"/>
            </w:pPr>
            <w:r>
              <w:rPr>
                <w:spacing w:val="-10"/>
              </w:rPr>
              <w:t>-</w:t>
            </w:r>
          </w:p>
        </w:tc>
        <w:tc>
          <w:tcPr>
            <w:tcW w:w="810" w:type="dxa"/>
            <w:gridSpan w:val="2"/>
          </w:tcPr>
          <w:p w:rsidR="00921A02" w:rsidRDefault="003E4D5A">
            <w:pPr>
              <w:pStyle w:val="TableParagraph"/>
              <w:spacing w:line="249" w:lineRule="exact"/>
              <w:ind w:left="12" w:right="4"/>
            </w:pPr>
            <w:r>
              <w:rPr>
                <w:spacing w:val="-10"/>
              </w:rPr>
              <w:t>-</w:t>
            </w:r>
          </w:p>
        </w:tc>
        <w:tc>
          <w:tcPr>
            <w:tcW w:w="827" w:type="dxa"/>
          </w:tcPr>
          <w:p w:rsidR="00921A02" w:rsidRDefault="003E4D5A">
            <w:pPr>
              <w:pStyle w:val="TableParagraph"/>
              <w:spacing w:line="249" w:lineRule="exact"/>
              <w:ind w:left="19" w:right="6"/>
            </w:pPr>
            <w:r>
              <w:rPr>
                <w:spacing w:val="-10"/>
              </w:rPr>
              <w:t>-</w:t>
            </w:r>
          </w:p>
        </w:tc>
        <w:tc>
          <w:tcPr>
            <w:tcW w:w="830" w:type="dxa"/>
          </w:tcPr>
          <w:p w:rsidR="00921A02" w:rsidRDefault="003E4D5A">
            <w:pPr>
              <w:pStyle w:val="TableParagraph"/>
              <w:spacing w:line="249" w:lineRule="exact"/>
              <w:ind w:left="22" w:right="9"/>
            </w:pPr>
            <w:r>
              <w:rPr>
                <w:spacing w:val="-10"/>
              </w:rPr>
              <w:t>-</w:t>
            </w:r>
          </w:p>
        </w:tc>
        <w:tc>
          <w:tcPr>
            <w:tcW w:w="1979" w:type="dxa"/>
          </w:tcPr>
          <w:p w:rsidR="00921A02" w:rsidRDefault="003E4D5A">
            <w:pPr>
              <w:pStyle w:val="TableParagraph"/>
              <w:spacing w:line="249" w:lineRule="exact"/>
              <w:ind w:left="17"/>
            </w:pPr>
            <w:r>
              <w:rPr>
                <w:spacing w:val="-10"/>
              </w:rPr>
              <w:t>-</w:t>
            </w:r>
          </w:p>
        </w:tc>
      </w:tr>
      <w:tr w:rsidR="00921A02">
        <w:trPr>
          <w:trHeight w:val="290"/>
        </w:trPr>
        <w:tc>
          <w:tcPr>
            <w:tcW w:w="1392" w:type="dxa"/>
          </w:tcPr>
          <w:p w:rsidR="00921A02" w:rsidRDefault="003E4D5A">
            <w:pPr>
              <w:pStyle w:val="TableParagraph"/>
              <w:spacing w:before="13"/>
              <w:ind w:left="107"/>
              <w:jc w:val="left"/>
            </w:pPr>
            <w:r>
              <w:rPr>
                <w:spacing w:val="-2"/>
              </w:rPr>
              <w:t>AVERAGE</w:t>
            </w:r>
          </w:p>
        </w:tc>
        <w:tc>
          <w:tcPr>
            <w:tcW w:w="811" w:type="dxa"/>
          </w:tcPr>
          <w:p w:rsidR="00921A02" w:rsidRDefault="003E4D5A">
            <w:pPr>
              <w:pStyle w:val="TableParagraph"/>
              <w:spacing w:before="13"/>
              <w:ind w:left="19" w:right="9"/>
            </w:pPr>
            <w:r>
              <w:rPr>
                <w:spacing w:val="-10"/>
              </w:rPr>
              <w:t>3</w:t>
            </w:r>
          </w:p>
        </w:tc>
        <w:tc>
          <w:tcPr>
            <w:tcW w:w="854" w:type="dxa"/>
          </w:tcPr>
          <w:p w:rsidR="00921A02" w:rsidRDefault="003E4D5A">
            <w:pPr>
              <w:pStyle w:val="TableParagraph"/>
              <w:spacing w:line="247" w:lineRule="exact"/>
              <w:ind w:left="92" w:right="85"/>
            </w:pPr>
            <w:r>
              <w:rPr>
                <w:spacing w:val="-10"/>
              </w:rPr>
              <w:t>-</w:t>
            </w:r>
          </w:p>
        </w:tc>
        <w:tc>
          <w:tcPr>
            <w:tcW w:w="831" w:type="dxa"/>
          </w:tcPr>
          <w:p w:rsidR="00921A02" w:rsidRDefault="003E4D5A">
            <w:pPr>
              <w:pStyle w:val="TableParagraph"/>
              <w:spacing w:before="13"/>
              <w:ind w:left="14"/>
            </w:pPr>
            <w:r>
              <w:rPr>
                <w:spacing w:val="-4"/>
              </w:rPr>
              <w:t>2.17</w:t>
            </w:r>
          </w:p>
        </w:tc>
        <w:tc>
          <w:tcPr>
            <w:tcW w:w="855" w:type="dxa"/>
            <w:gridSpan w:val="2"/>
          </w:tcPr>
          <w:p w:rsidR="00921A02" w:rsidRDefault="003E4D5A">
            <w:pPr>
              <w:pStyle w:val="TableParagraph"/>
              <w:spacing w:before="13"/>
              <w:ind w:left="79" w:right="68"/>
            </w:pPr>
            <w:r>
              <w:rPr>
                <w:spacing w:val="-10"/>
              </w:rPr>
              <w:t>3</w:t>
            </w:r>
          </w:p>
        </w:tc>
        <w:tc>
          <w:tcPr>
            <w:tcW w:w="828" w:type="dxa"/>
          </w:tcPr>
          <w:p w:rsidR="00921A02" w:rsidRDefault="003E4D5A">
            <w:pPr>
              <w:pStyle w:val="TableParagraph"/>
              <w:spacing w:before="13"/>
              <w:ind w:left="9" w:right="1"/>
            </w:pPr>
            <w:r>
              <w:rPr>
                <w:spacing w:val="-10"/>
              </w:rPr>
              <w:t>3</w:t>
            </w:r>
          </w:p>
        </w:tc>
        <w:tc>
          <w:tcPr>
            <w:tcW w:w="821" w:type="dxa"/>
          </w:tcPr>
          <w:p w:rsidR="00921A02" w:rsidRDefault="003E4D5A">
            <w:pPr>
              <w:pStyle w:val="TableParagraph"/>
              <w:spacing w:line="247" w:lineRule="exact"/>
              <w:ind w:left="15" w:right="8"/>
            </w:pPr>
            <w:r>
              <w:rPr>
                <w:spacing w:val="-10"/>
              </w:rPr>
              <w:t>-</w:t>
            </w:r>
          </w:p>
        </w:tc>
        <w:tc>
          <w:tcPr>
            <w:tcW w:w="810" w:type="dxa"/>
            <w:gridSpan w:val="2"/>
          </w:tcPr>
          <w:p w:rsidR="00921A02" w:rsidRDefault="003E4D5A">
            <w:pPr>
              <w:pStyle w:val="TableParagraph"/>
              <w:spacing w:before="13"/>
              <w:ind w:left="12"/>
            </w:pPr>
            <w:r>
              <w:rPr>
                <w:spacing w:val="-10"/>
              </w:rPr>
              <w:t>3</w:t>
            </w:r>
          </w:p>
        </w:tc>
        <w:tc>
          <w:tcPr>
            <w:tcW w:w="827" w:type="dxa"/>
          </w:tcPr>
          <w:p w:rsidR="00921A02" w:rsidRDefault="003E4D5A">
            <w:pPr>
              <w:pStyle w:val="TableParagraph"/>
              <w:spacing w:before="13"/>
              <w:ind w:left="19" w:right="8"/>
            </w:pPr>
            <w:r>
              <w:rPr>
                <w:spacing w:val="-10"/>
              </w:rPr>
              <w:t>3</w:t>
            </w:r>
          </w:p>
        </w:tc>
        <w:tc>
          <w:tcPr>
            <w:tcW w:w="830" w:type="dxa"/>
          </w:tcPr>
          <w:p w:rsidR="00921A02" w:rsidRDefault="003E4D5A">
            <w:pPr>
              <w:pStyle w:val="TableParagraph"/>
              <w:spacing w:before="13"/>
              <w:ind w:left="22" w:right="6"/>
            </w:pPr>
            <w:r>
              <w:rPr>
                <w:spacing w:val="-10"/>
              </w:rPr>
              <w:t>3</w:t>
            </w:r>
          </w:p>
        </w:tc>
        <w:tc>
          <w:tcPr>
            <w:tcW w:w="1979" w:type="dxa"/>
          </w:tcPr>
          <w:p w:rsidR="00921A02" w:rsidRDefault="003E4D5A">
            <w:pPr>
              <w:pStyle w:val="TableParagraph"/>
              <w:spacing w:before="13"/>
              <w:ind w:left="17" w:right="2"/>
            </w:pPr>
            <w:r>
              <w:rPr>
                <w:spacing w:val="-10"/>
              </w:rPr>
              <w:t>3</w:t>
            </w:r>
          </w:p>
        </w:tc>
      </w:tr>
      <w:tr w:rsidR="00921A02">
        <w:trPr>
          <w:trHeight w:val="505"/>
        </w:trPr>
        <w:tc>
          <w:tcPr>
            <w:tcW w:w="2203" w:type="dxa"/>
            <w:gridSpan w:val="2"/>
          </w:tcPr>
          <w:p w:rsidR="00921A02" w:rsidRDefault="003E4D5A">
            <w:pPr>
              <w:pStyle w:val="TableParagraph"/>
              <w:spacing w:line="247" w:lineRule="exact"/>
              <w:ind w:left="107"/>
              <w:jc w:val="left"/>
            </w:pPr>
            <w:r>
              <w:rPr>
                <w:spacing w:val="-2"/>
              </w:rPr>
              <w:t>CORRELATION</w:t>
            </w:r>
          </w:p>
          <w:p w:rsidR="00921A02" w:rsidRDefault="003E4D5A">
            <w:pPr>
              <w:pStyle w:val="TableParagraph"/>
              <w:spacing w:before="1" w:line="238" w:lineRule="exact"/>
              <w:ind w:left="107"/>
              <w:jc w:val="left"/>
            </w:pPr>
            <w:r>
              <w:rPr>
                <w:spacing w:val="-2"/>
              </w:rPr>
              <w:t>LEVELS</w:t>
            </w:r>
          </w:p>
        </w:tc>
        <w:tc>
          <w:tcPr>
            <w:tcW w:w="2206" w:type="dxa"/>
            <w:gridSpan w:val="3"/>
          </w:tcPr>
          <w:p w:rsidR="00921A02" w:rsidRDefault="003E4D5A">
            <w:pPr>
              <w:pStyle w:val="TableParagraph"/>
              <w:spacing w:before="121"/>
              <w:ind w:left="108"/>
              <w:jc w:val="left"/>
            </w:pPr>
            <w:r>
              <w:t>1.SLIGHT</w:t>
            </w:r>
            <w:r>
              <w:rPr>
                <w:spacing w:val="-5"/>
              </w:rPr>
              <w:t xml:space="preserve"> </w:t>
            </w:r>
            <w:r>
              <w:rPr>
                <w:spacing w:val="-4"/>
              </w:rPr>
              <w:t>(LOW)</w:t>
            </w:r>
          </w:p>
        </w:tc>
        <w:tc>
          <w:tcPr>
            <w:tcW w:w="2645" w:type="dxa"/>
            <w:gridSpan w:val="4"/>
          </w:tcPr>
          <w:p w:rsidR="00921A02" w:rsidRDefault="003E4D5A">
            <w:pPr>
              <w:pStyle w:val="TableParagraph"/>
              <w:spacing w:line="247" w:lineRule="exact"/>
              <w:ind w:left="108"/>
              <w:jc w:val="left"/>
            </w:pPr>
            <w:r>
              <w:rPr>
                <w:spacing w:val="-2"/>
              </w:rPr>
              <w:t>2.MODERATE</w:t>
            </w:r>
          </w:p>
          <w:p w:rsidR="00921A02" w:rsidRDefault="003E4D5A">
            <w:pPr>
              <w:pStyle w:val="TableParagraph"/>
              <w:spacing w:before="1" w:line="238" w:lineRule="exact"/>
              <w:ind w:left="108"/>
              <w:jc w:val="left"/>
            </w:pPr>
            <w:r>
              <w:rPr>
                <w:spacing w:val="-2"/>
              </w:rPr>
              <w:t>(MEDIUM)</w:t>
            </w:r>
          </w:p>
        </w:tc>
        <w:tc>
          <w:tcPr>
            <w:tcW w:w="3784" w:type="dxa"/>
            <w:gridSpan w:val="4"/>
          </w:tcPr>
          <w:p w:rsidR="00921A02" w:rsidRDefault="003E4D5A">
            <w:pPr>
              <w:pStyle w:val="TableParagraph"/>
              <w:spacing w:before="121"/>
              <w:ind w:left="108"/>
              <w:jc w:val="left"/>
            </w:pPr>
            <w:r>
              <w:t>3.SUBSTANTIAL</w:t>
            </w:r>
            <w:r>
              <w:rPr>
                <w:spacing w:val="-13"/>
              </w:rPr>
              <w:t xml:space="preserve"> </w:t>
            </w:r>
            <w:r>
              <w:rPr>
                <w:spacing w:val="-2"/>
              </w:rPr>
              <w:t>(HIGH)</w:t>
            </w:r>
          </w:p>
        </w:tc>
      </w:tr>
      <w:tr w:rsidR="00921A02">
        <w:trPr>
          <w:trHeight w:val="12385"/>
        </w:trPr>
        <w:tc>
          <w:tcPr>
            <w:tcW w:w="10838" w:type="dxa"/>
            <w:gridSpan w:val="13"/>
          </w:tcPr>
          <w:p w:rsidR="00921A02" w:rsidRDefault="00921A02">
            <w:pPr>
              <w:pStyle w:val="TableParagraph"/>
              <w:spacing w:before="38"/>
              <w:jc w:val="left"/>
              <w:rPr>
                <w:b/>
              </w:rPr>
            </w:pPr>
          </w:p>
          <w:p w:rsidR="00921A02" w:rsidRDefault="003E4D5A">
            <w:pPr>
              <w:pStyle w:val="TableParagraph"/>
              <w:tabs>
                <w:tab w:val="left" w:pos="2377"/>
                <w:tab w:val="left" w:pos="5059"/>
              </w:tabs>
              <w:spacing w:line="276" w:lineRule="auto"/>
              <w:ind w:left="107" w:right="89"/>
              <w:jc w:val="left"/>
              <w:rPr>
                <w:b/>
              </w:rPr>
            </w:pPr>
            <w:r>
              <w:rPr>
                <w:b/>
              </w:rPr>
              <w:t>UNIT</w:t>
            </w:r>
            <w:r>
              <w:rPr>
                <w:b/>
                <w:spacing w:val="40"/>
              </w:rPr>
              <w:t xml:space="preserve"> </w:t>
            </w:r>
            <w:r>
              <w:rPr>
                <w:b/>
              </w:rPr>
              <w:t>1Chart</w:t>
            </w:r>
            <w:r>
              <w:rPr>
                <w:b/>
                <w:spacing w:val="40"/>
              </w:rPr>
              <w:t xml:space="preserve"> </w:t>
            </w:r>
            <w:r>
              <w:rPr>
                <w:b/>
              </w:rPr>
              <w:t>Work:</w:t>
            </w:r>
            <w:r>
              <w:rPr>
                <w:b/>
              </w:rPr>
              <w:tab/>
              <w:t>Tidal</w:t>
            </w:r>
            <w:r>
              <w:rPr>
                <w:b/>
                <w:spacing w:val="40"/>
              </w:rPr>
              <w:t xml:space="preserve"> </w:t>
            </w:r>
            <w:r>
              <w:rPr>
                <w:b/>
              </w:rPr>
              <w:t>Calculations</w:t>
            </w:r>
            <w:r>
              <w:rPr>
                <w:b/>
                <w:spacing w:val="40"/>
              </w:rPr>
              <w:t xml:space="preserve"> </w:t>
            </w:r>
            <w:r>
              <w:rPr>
                <w:b/>
              </w:rPr>
              <w:t>with</w:t>
            </w:r>
            <w:r>
              <w:rPr>
                <w:b/>
                <w:spacing w:val="40"/>
              </w:rPr>
              <w:t xml:space="preserve"> </w:t>
            </w:r>
            <w:r>
              <w:rPr>
                <w:b/>
              </w:rPr>
              <w:t>UKC</w:t>
            </w:r>
            <w:r>
              <w:rPr>
                <w:b/>
                <w:spacing w:val="40"/>
              </w:rPr>
              <w:t xml:space="preserve"> </w:t>
            </w:r>
            <w:r>
              <w:rPr>
                <w:b/>
              </w:rPr>
              <w:t>/</w:t>
            </w:r>
            <w:r>
              <w:rPr>
                <w:b/>
                <w:spacing w:val="40"/>
              </w:rPr>
              <w:t xml:space="preserve"> </w:t>
            </w:r>
            <w:r>
              <w:rPr>
                <w:b/>
              </w:rPr>
              <w:t>Overhead</w:t>
            </w:r>
            <w:r>
              <w:rPr>
                <w:b/>
                <w:spacing w:val="40"/>
              </w:rPr>
              <w:t xml:space="preserve"> </w:t>
            </w:r>
            <w:r>
              <w:rPr>
                <w:b/>
              </w:rPr>
              <w:t>clearances-</w:t>
            </w:r>
            <w:r>
              <w:rPr>
                <w:b/>
                <w:spacing w:val="40"/>
              </w:rPr>
              <w:t xml:space="preserve"> </w:t>
            </w:r>
            <w:r>
              <w:rPr>
                <w:b/>
              </w:rPr>
              <w:t>Secondary</w:t>
            </w:r>
            <w:r>
              <w:rPr>
                <w:b/>
                <w:spacing w:val="40"/>
              </w:rPr>
              <w:t xml:space="preserve"> </w:t>
            </w:r>
            <w:r>
              <w:rPr>
                <w:b/>
              </w:rPr>
              <w:t>ports</w:t>
            </w:r>
            <w:r>
              <w:rPr>
                <w:b/>
                <w:spacing w:val="40"/>
              </w:rPr>
              <w:t xml:space="preserve"> </w:t>
            </w:r>
            <w:r>
              <w:rPr>
                <w:b/>
              </w:rPr>
              <w:t>and</w:t>
            </w:r>
            <w:r>
              <w:rPr>
                <w:b/>
                <w:spacing w:val="40"/>
              </w:rPr>
              <w:t xml:space="preserve"> </w:t>
            </w:r>
            <w:r>
              <w:rPr>
                <w:b/>
              </w:rPr>
              <w:t xml:space="preserve">standard </w:t>
            </w:r>
            <w:r>
              <w:rPr>
                <w:b/>
                <w:spacing w:val="-2"/>
              </w:rPr>
              <w:t>ports(ONLYPRACTICALexercises)</w:t>
            </w:r>
            <w:r>
              <w:rPr>
                <w:b/>
              </w:rPr>
              <w:tab/>
            </w:r>
            <w:r>
              <w:rPr>
                <w:b/>
                <w:spacing w:val="-2"/>
              </w:rPr>
              <w:t>(12hrs)</w:t>
            </w:r>
          </w:p>
          <w:p w:rsidR="00921A02" w:rsidRDefault="00921A02">
            <w:pPr>
              <w:pStyle w:val="TableParagraph"/>
              <w:spacing w:before="31"/>
              <w:jc w:val="left"/>
              <w:rPr>
                <w:b/>
              </w:rPr>
            </w:pPr>
          </w:p>
          <w:p w:rsidR="00921A02" w:rsidRDefault="003E4D5A">
            <w:pPr>
              <w:pStyle w:val="TableParagraph"/>
              <w:numPr>
                <w:ilvl w:val="0"/>
                <w:numId w:val="18"/>
              </w:numPr>
              <w:tabs>
                <w:tab w:val="left" w:pos="826"/>
                <w:tab w:val="left" w:pos="828"/>
              </w:tabs>
              <w:spacing w:before="1"/>
              <w:ind w:right="89"/>
            </w:pPr>
            <w:r>
              <w:t>Tidal curves, Admiralty Tide Tables for the World and the regions, Indian Tide Tables / local Tide Tables- the importance of using local tables wherever available.</w:t>
            </w:r>
          </w:p>
          <w:p w:rsidR="00921A02" w:rsidRDefault="003E4D5A">
            <w:pPr>
              <w:pStyle w:val="TableParagraph"/>
              <w:numPr>
                <w:ilvl w:val="0"/>
                <w:numId w:val="18"/>
              </w:numPr>
              <w:tabs>
                <w:tab w:val="left" w:pos="826"/>
                <w:tab w:val="left" w:pos="828"/>
              </w:tabs>
              <w:ind w:right="100"/>
            </w:pPr>
            <w:r>
              <w:t>Calculating predicted time and height of high and low</w:t>
            </w:r>
            <w:r>
              <w:rPr>
                <w:spacing w:val="-1"/>
              </w:rPr>
              <w:t xml:space="preserve"> </w:t>
            </w:r>
            <w:r>
              <w:t xml:space="preserve">water at standard ports (including intermediate times and </w:t>
            </w:r>
            <w:r>
              <w:rPr>
                <w:spacing w:val="-2"/>
              </w:rPr>
              <w:t>heights)</w:t>
            </w:r>
          </w:p>
          <w:p w:rsidR="00921A02" w:rsidRDefault="003E4D5A">
            <w:pPr>
              <w:pStyle w:val="TableParagraph"/>
              <w:numPr>
                <w:ilvl w:val="0"/>
                <w:numId w:val="18"/>
              </w:numPr>
              <w:tabs>
                <w:tab w:val="left" w:pos="826"/>
              </w:tabs>
              <w:spacing w:before="1" w:line="252" w:lineRule="exact"/>
              <w:ind w:left="826" w:hanging="359"/>
            </w:pPr>
            <w:r>
              <w:t>Tidal</w:t>
            </w:r>
            <w:r>
              <w:rPr>
                <w:spacing w:val="-4"/>
              </w:rPr>
              <w:t xml:space="preserve"> </w:t>
            </w:r>
            <w:r>
              <w:t>Calculations</w:t>
            </w:r>
            <w:r>
              <w:rPr>
                <w:spacing w:val="-6"/>
              </w:rPr>
              <w:t xml:space="preserve"> </w:t>
            </w:r>
            <w:r>
              <w:t>incorporating</w:t>
            </w:r>
            <w:r>
              <w:rPr>
                <w:spacing w:val="-7"/>
              </w:rPr>
              <w:t xml:space="preserve"> </w:t>
            </w:r>
            <w:r>
              <w:t>UKCs</w:t>
            </w:r>
            <w:r>
              <w:rPr>
                <w:spacing w:val="-4"/>
              </w:rPr>
              <w:t xml:space="preserve"> </w:t>
            </w:r>
            <w:r>
              <w:t>or</w:t>
            </w:r>
            <w:r>
              <w:rPr>
                <w:spacing w:val="-6"/>
              </w:rPr>
              <w:t xml:space="preserve"> </w:t>
            </w:r>
            <w:r>
              <w:t>airdraft</w:t>
            </w:r>
            <w:r>
              <w:rPr>
                <w:spacing w:val="-3"/>
              </w:rPr>
              <w:t xml:space="preserve"> </w:t>
            </w:r>
            <w:r>
              <w:rPr>
                <w:spacing w:val="-2"/>
              </w:rPr>
              <w:t>restrition</w:t>
            </w:r>
          </w:p>
          <w:p w:rsidR="00921A02" w:rsidRDefault="003E4D5A">
            <w:pPr>
              <w:pStyle w:val="TableParagraph"/>
              <w:numPr>
                <w:ilvl w:val="1"/>
                <w:numId w:val="18"/>
              </w:numPr>
              <w:tabs>
                <w:tab w:val="left" w:pos="1548"/>
              </w:tabs>
              <w:spacing w:line="252" w:lineRule="exact"/>
            </w:pPr>
            <w:r>
              <w:t>Standard</w:t>
            </w:r>
            <w:r>
              <w:rPr>
                <w:spacing w:val="-4"/>
              </w:rPr>
              <w:t xml:space="preserve"> </w:t>
            </w:r>
            <w:r>
              <w:t>Port</w:t>
            </w:r>
            <w:r>
              <w:rPr>
                <w:spacing w:val="-5"/>
              </w:rPr>
              <w:t xml:space="preserve"> </w:t>
            </w:r>
            <w:r>
              <w:t>and</w:t>
            </w:r>
            <w:r>
              <w:rPr>
                <w:spacing w:val="-5"/>
              </w:rPr>
              <w:t xml:space="preserve"> </w:t>
            </w:r>
            <w:r>
              <w:t>secondary</w:t>
            </w:r>
            <w:r>
              <w:rPr>
                <w:spacing w:val="-5"/>
              </w:rPr>
              <w:t xml:space="preserve"> </w:t>
            </w:r>
            <w:r>
              <w:t>ports</w:t>
            </w:r>
            <w:r>
              <w:rPr>
                <w:spacing w:val="-5"/>
              </w:rPr>
              <w:t xml:space="preserve"> </w:t>
            </w:r>
            <w:r>
              <w:t>tidal</w:t>
            </w:r>
            <w:r>
              <w:rPr>
                <w:spacing w:val="-3"/>
              </w:rPr>
              <w:t xml:space="preserve"> </w:t>
            </w:r>
            <w:r>
              <w:t>calculation</w:t>
            </w:r>
            <w:r>
              <w:rPr>
                <w:spacing w:val="-5"/>
              </w:rPr>
              <w:t xml:space="preserve"> </w:t>
            </w:r>
            <w:r>
              <w:t>including</w:t>
            </w:r>
            <w:r>
              <w:rPr>
                <w:spacing w:val="-6"/>
              </w:rPr>
              <w:t xml:space="preserve"> </w:t>
            </w:r>
            <w:r>
              <w:t>intermediate</w:t>
            </w:r>
            <w:r>
              <w:rPr>
                <w:spacing w:val="-3"/>
              </w:rPr>
              <w:t xml:space="preserve"> </w:t>
            </w:r>
            <w:r>
              <w:rPr>
                <w:spacing w:val="-2"/>
              </w:rPr>
              <w:t>heights</w:t>
            </w:r>
          </w:p>
          <w:p w:rsidR="00921A02" w:rsidRDefault="003E4D5A">
            <w:pPr>
              <w:pStyle w:val="TableParagraph"/>
              <w:numPr>
                <w:ilvl w:val="1"/>
                <w:numId w:val="18"/>
              </w:numPr>
              <w:tabs>
                <w:tab w:val="left" w:pos="1547"/>
              </w:tabs>
              <w:spacing w:before="1" w:line="252" w:lineRule="exact"/>
              <w:ind w:left="1547" w:hanging="359"/>
            </w:pPr>
            <w:r>
              <w:t>Precautions</w:t>
            </w:r>
            <w:r>
              <w:rPr>
                <w:spacing w:val="-8"/>
              </w:rPr>
              <w:t xml:space="preserve"> </w:t>
            </w:r>
            <w:r>
              <w:t>on</w:t>
            </w:r>
            <w:r>
              <w:rPr>
                <w:spacing w:val="-3"/>
              </w:rPr>
              <w:t xml:space="preserve"> </w:t>
            </w:r>
            <w:r>
              <w:t>reliability</w:t>
            </w:r>
            <w:r>
              <w:rPr>
                <w:spacing w:val="-7"/>
              </w:rPr>
              <w:t xml:space="preserve"> </w:t>
            </w:r>
            <w:r>
              <w:t>of</w:t>
            </w:r>
            <w:r>
              <w:rPr>
                <w:spacing w:val="-5"/>
              </w:rPr>
              <w:t xml:space="preserve"> </w:t>
            </w:r>
            <w:r>
              <w:t>tidal</w:t>
            </w:r>
            <w:r>
              <w:rPr>
                <w:spacing w:val="-3"/>
              </w:rPr>
              <w:t xml:space="preserve"> </w:t>
            </w:r>
            <w:r>
              <w:t>predictions</w:t>
            </w:r>
            <w:r>
              <w:rPr>
                <w:spacing w:val="1"/>
              </w:rPr>
              <w:t xml:space="preserve"> </w:t>
            </w:r>
            <w:r>
              <w:t>–</w:t>
            </w:r>
            <w:r>
              <w:rPr>
                <w:spacing w:val="-4"/>
              </w:rPr>
              <w:t xml:space="preserve"> </w:t>
            </w:r>
            <w:r>
              <w:t>Introduction</w:t>
            </w:r>
            <w:r>
              <w:rPr>
                <w:spacing w:val="-6"/>
              </w:rPr>
              <w:t xml:space="preserve"> </w:t>
            </w:r>
            <w:r>
              <w:t>pages</w:t>
            </w:r>
            <w:r>
              <w:rPr>
                <w:spacing w:val="-4"/>
              </w:rPr>
              <w:t xml:space="preserve"> </w:t>
            </w:r>
            <w:r>
              <w:t>of</w:t>
            </w:r>
            <w:r>
              <w:rPr>
                <w:spacing w:val="-5"/>
              </w:rPr>
              <w:t xml:space="preserve"> </w:t>
            </w:r>
            <w:r>
              <w:t>all</w:t>
            </w:r>
            <w:r>
              <w:rPr>
                <w:spacing w:val="-5"/>
              </w:rPr>
              <w:t xml:space="preserve"> </w:t>
            </w:r>
            <w:r>
              <w:rPr>
                <w:spacing w:val="-2"/>
              </w:rPr>
              <w:t>Volumes</w:t>
            </w:r>
          </w:p>
          <w:p w:rsidR="00921A02" w:rsidRDefault="003E4D5A">
            <w:pPr>
              <w:pStyle w:val="TableParagraph"/>
              <w:numPr>
                <w:ilvl w:val="1"/>
                <w:numId w:val="18"/>
              </w:numPr>
              <w:tabs>
                <w:tab w:val="left" w:pos="1548"/>
              </w:tabs>
              <w:ind w:right="97"/>
            </w:pPr>
            <w:r>
              <w:t>Basic</w:t>
            </w:r>
            <w:r>
              <w:rPr>
                <w:spacing w:val="28"/>
              </w:rPr>
              <w:t xml:space="preserve"> </w:t>
            </w:r>
            <w:r>
              <w:t>outline</w:t>
            </w:r>
            <w:r>
              <w:rPr>
                <w:spacing w:val="31"/>
              </w:rPr>
              <w:t xml:space="preserve"> </w:t>
            </w:r>
            <w:r>
              <w:t>of</w:t>
            </w:r>
            <w:r>
              <w:rPr>
                <w:spacing w:val="31"/>
              </w:rPr>
              <w:t xml:space="preserve"> </w:t>
            </w:r>
            <w:r>
              <w:t>“harmonic</w:t>
            </w:r>
            <w:r>
              <w:rPr>
                <w:spacing w:val="31"/>
              </w:rPr>
              <w:t xml:space="preserve"> </w:t>
            </w:r>
            <w:r>
              <w:t>method”</w:t>
            </w:r>
            <w:r>
              <w:rPr>
                <w:spacing w:val="31"/>
              </w:rPr>
              <w:t xml:space="preserve"> </w:t>
            </w:r>
            <w:r>
              <w:t>of</w:t>
            </w:r>
            <w:r>
              <w:rPr>
                <w:spacing w:val="31"/>
              </w:rPr>
              <w:t xml:space="preserve"> </w:t>
            </w:r>
            <w:r>
              <w:t>tidal</w:t>
            </w:r>
            <w:r>
              <w:rPr>
                <w:spacing w:val="31"/>
              </w:rPr>
              <w:t xml:space="preserve"> </w:t>
            </w:r>
            <w:r>
              <w:t>predictions</w:t>
            </w:r>
            <w:r>
              <w:rPr>
                <w:spacing w:val="30"/>
              </w:rPr>
              <w:t xml:space="preserve"> </w:t>
            </w:r>
            <w:r>
              <w:t>and</w:t>
            </w:r>
            <w:r>
              <w:rPr>
                <w:spacing w:val="28"/>
              </w:rPr>
              <w:t xml:space="preserve"> </w:t>
            </w:r>
            <w:r>
              <w:t>when</w:t>
            </w:r>
            <w:r>
              <w:rPr>
                <w:spacing w:val="28"/>
              </w:rPr>
              <w:t xml:space="preserve"> </w:t>
            </w:r>
            <w:r>
              <w:t>to</w:t>
            </w:r>
            <w:r>
              <w:rPr>
                <w:spacing w:val="30"/>
              </w:rPr>
              <w:t xml:space="preserve"> </w:t>
            </w:r>
            <w:r>
              <w:t>use</w:t>
            </w:r>
            <w:r>
              <w:rPr>
                <w:spacing w:val="28"/>
              </w:rPr>
              <w:t xml:space="preserve"> </w:t>
            </w:r>
            <w:r>
              <w:t>the</w:t>
            </w:r>
            <w:r>
              <w:rPr>
                <w:spacing w:val="28"/>
              </w:rPr>
              <w:t xml:space="preserve"> </w:t>
            </w:r>
            <w:r>
              <w:t>same</w:t>
            </w:r>
            <w:r>
              <w:rPr>
                <w:spacing w:val="31"/>
              </w:rPr>
              <w:t xml:space="preserve"> </w:t>
            </w:r>
            <w:r>
              <w:t>in</w:t>
            </w:r>
            <w:r>
              <w:rPr>
                <w:spacing w:val="30"/>
              </w:rPr>
              <w:t xml:space="preserve"> </w:t>
            </w:r>
            <w:r>
              <w:t>preference</w:t>
            </w:r>
            <w:r>
              <w:rPr>
                <w:spacing w:val="31"/>
              </w:rPr>
              <w:t xml:space="preserve"> </w:t>
            </w:r>
            <w:r>
              <w:t>to standard method.</w:t>
            </w:r>
          </w:p>
          <w:p w:rsidR="00921A02" w:rsidRDefault="003E4D5A">
            <w:pPr>
              <w:pStyle w:val="TableParagraph"/>
              <w:numPr>
                <w:ilvl w:val="0"/>
                <w:numId w:val="18"/>
              </w:numPr>
              <w:tabs>
                <w:tab w:val="left" w:pos="826"/>
              </w:tabs>
              <w:ind w:left="826" w:hanging="359"/>
            </w:pPr>
            <w:r>
              <w:t>TIDAL</w:t>
            </w:r>
            <w:r>
              <w:rPr>
                <w:spacing w:val="-5"/>
              </w:rPr>
              <w:t xml:space="preserve"> </w:t>
            </w:r>
            <w:r>
              <w:t>WINDOWS</w:t>
            </w:r>
            <w:r>
              <w:rPr>
                <w:spacing w:val="-4"/>
              </w:rPr>
              <w:t xml:space="preserve"> </w:t>
            </w:r>
            <w:r>
              <w:t>and</w:t>
            </w:r>
            <w:r>
              <w:rPr>
                <w:spacing w:val="-4"/>
              </w:rPr>
              <w:t xml:space="preserve"> </w:t>
            </w:r>
            <w:r>
              <w:t>calculations</w:t>
            </w:r>
            <w:r>
              <w:rPr>
                <w:spacing w:val="-4"/>
              </w:rPr>
              <w:t xml:space="preserve"> </w:t>
            </w:r>
            <w:r>
              <w:t>thereof</w:t>
            </w:r>
            <w:r>
              <w:rPr>
                <w:spacing w:val="-6"/>
              </w:rPr>
              <w:t xml:space="preserve"> </w:t>
            </w:r>
            <w:r>
              <w:t>(Primary</w:t>
            </w:r>
            <w:r>
              <w:rPr>
                <w:spacing w:val="-5"/>
              </w:rPr>
              <w:t xml:space="preserve"> </w:t>
            </w:r>
            <w:r>
              <w:t>and</w:t>
            </w:r>
            <w:r>
              <w:rPr>
                <w:spacing w:val="-4"/>
              </w:rPr>
              <w:t xml:space="preserve"> </w:t>
            </w:r>
            <w:r>
              <w:t>secondary</w:t>
            </w:r>
            <w:r>
              <w:rPr>
                <w:spacing w:val="-6"/>
              </w:rPr>
              <w:t xml:space="preserve"> </w:t>
            </w:r>
            <w:r>
              <w:rPr>
                <w:spacing w:val="-2"/>
              </w:rPr>
              <w:t>ports</w:t>
            </w:r>
          </w:p>
          <w:p w:rsidR="00921A02" w:rsidRDefault="003E4D5A">
            <w:pPr>
              <w:pStyle w:val="TableParagraph"/>
              <w:numPr>
                <w:ilvl w:val="0"/>
                <w:numId w:val="18"/>
              </w:numPr>
              <w:tabs>
                <w:tab w:val="left" w:pos="826"/>
              </w:tabs>
              <w:spacing w:before="38"/>
              <w:ind w:left="826" w:hanging="359"/>
            </w:pPr>
            <w:r>
              <w:t>On-line</w:t>
            </w:r>
            <w:r>
              <w:rPr>
                <w:spacing w:val="-6"/>
              </w:rPr>
              <w:t xml:space="preserve"> </w:t>
            </w:r>
            <w:r>
              <w:t>tidal</w:t>
            </w:r>
            <w:r>
              <w:rPr>
                <w:spacing w:val="-6"/>
              </w:rPr>
              <w:t xml:space="preserve"> </w:t>
            </w:r>
            <w:r>
              <w:t>calculations</w:t>
            </w:r>
            <w:r>
              <w:rPr>
                <w:spacing w:val="-6"/>
              </w:rPr>
              <w:t xml:space="preserve"> </w:t>
            </w:r>
            <w:r>
              <w:t>and</w:t>
            </w:r>
            <w:r>
              <w:rPr>
                <w:spacing w:val="-4"/>
              </w:rPr>
              <w:t xml:space="preserve"> </w:t>
            </w:r>
            <w:r>
              <w:t>their</w:t>
            </w:r>
            <w:r>
              <w:rPr>
                <w:spacing w:val="-6"/>
              </w:rPr>
              <w:t xml:space="preserve"> </w:t>
            </w:r>
            <w:r>
              <w:t>limitation</w:t>
            </w:r>
            <w:r>
              <w:rPr>
                <w:spacing w:val="-4"/>
              </w:rPr>
              <w:t xml:space="preserve"> </w:t>
            </w:r>
            <w:r>
              <w:t>and</w:t>
            </w:r>
            <w:r>
              <w:rPr>
                <w:spacing w:val="-3"/>
              </w:rPr>
              <w:t xml:space="preserve"> </w:t>
            </w:r>
            <w:r>
              <w:rPr>
                <w:spacing w:val="-2"/>
              </w:rPr>
              <w:t>advantages</w:t>
            </w:r>
          </w:p>
          <w:p w:rsidR="00921A02" w:rsidRDefault="003E4D5A">
            <w:pPr>
              <w:pStyle w:val="TableParagraph"/>
              <w:numPr>
                <w:ilvl w:val="0"/>
                <w:numId w:val="18"/>
              </w:numPr>
              <w:tabs>
                <w:tab w:val="left" w:pos="826"/>
              </w:tabs>
              <w:spacing w:before="37"/>
              <w:ind w:left="826" w:hanging="359"/>
            </w:pPr>
            <w:r>
              <w:t>Precautions</w:t>
            </w:r>
            <w:r>
              <w:rPr>
                <w:spacing w:val="-8"/>
              </w:rPr>
              <w:t xml:space="preserve"> </w:t>
            </w:r>
            <w:r>
              <w:t>on</w:t>
            </w:r>
            <w:r>
              <w:rPr>
                <w:spacing w:val="-3"/>
              </w:rPr>
              <w:t xml:space="preserve"> </w:t>
            </w:r>
            <w:r>
              <w:t>reliability</w:t>
            </w:r>
            <w:r>
              <w:rPr>
                <w:spacing w:val="-7"/>
              </w:rPr>
              <w:t xml:space="preserve"> </w:t>
            </w:r>
            <w:r>
              <w:t>of</w:t>
            </w:r>
            <w:r>
              <w:rPr>
                <w:spacing w:val="-5"/>
              </w:rPr>
              <w:t xml:space="preserve"> </w:t>
            </w:r>
            <w:r>
              <w:t>tidal</w:t>
            </w:r>
            <w:r>
              <w:rPr>
                <w:spacing w:val="-3"/>
              </w:rPr>
              <w:t xml:space="preserve"> </w:t>
            </w:r>
            <w:r>
              <w:t>predictions</w:t>
            </w:r>
            <w:r>
              <w:rPr>
                <w:spacing w:val="1"/>
              </w:rPr>
              <w:t xml:space="preserve"> </w:t>
            </w:r>
            <w:r>
              <w:t>–</w:t>
            </w:r>
            <w:r>
              <w:rPr>
                <w:spacing w:val="-4"/>
              </w:rPr>
              <w:t xml:space="preserve"> </w:t>
            </w:r>
            <w:r>
              <w:t>Introduction</w:t>
            </w:r>
            <w:r>
              <w:rPr>
                <w:spacing w:val="-6"/>
              </w:rPr>
              <w:t xml:space="preserve"> </w:t>
            </w:r>
            <w:r>
              <w:t>pages</w:t>
            </w:r>
            <w:r>
              <w:rPr>
                <w:spacing w:val="-4"/>
              </w:rPr>
              <w:t xml:space="preserve"> </w:t>
            </w:r>
            <w:r>
              <w:t>of</w:t>
            </w:r>
            <w:r>
              <w:rPr>
                <w:spacing w:val="-5"/>
              </w:rPr>
              <w:t xml:space="preserve"> </w:t>
            </w:r>
            <w:r>
              <w:t>all</w:t>
            </w:r>
            <w:r>
              <w:rPr>
                <w:spacing w:val="-5"/>
              </w:rPr>
              <w:t xml:space="preserve"> </w:t>
            </w:r>
            <w:r>
              <w:rPr>
                <w:spacing w:val="-2"/>
              </w:rPr>
              <w:t>Volumes</w:t>
            </w:r>
          </w:p>
          <w:p w:rsidR="00921A02" w:rsidRDefault="003E4D5A">
            <w:pPr>
              <w:pStyle w:val="TableParagraph"/>
              <w:numPr>
                <w:ilvl w:val="0"/>
                <w:numId w:val="18"/>
              </w:numPr>
              <w:tabs>
                <w:tab w:val="left" w:pos="826"/>
                <w:tab w:val="left" w:pos="828"/>
              </w:tabs>
              <w:spacing w:before="40"/>
              <w:ind w:right="92"/>
            </w:pPr>
            <w:r>
              <w:t>Basic</w:t>
            </w:r>
            <w:r>
              <w:rPr>
                <w:spacing w:val="24"/>
              </w:rPr>
              <w:t xml:space="preserve"> </w:t>
            </w:r>
            <w:r>
              <w:t>outline</w:t>
            </w:r>
            <w:r>
              <w:rPr>
                <w:spacing w:val="24"/>
              </w:rPr>
              <w:t xml:space="preserve"> </w:t>
            </w:r>
            <w:r>
              <w:t>of</w:t>
            </w:r>
            <w:r>
              <w:rPr>
                <w:spacing w:val="22"/>
              </w:rPr>
              <w:t xml:space="preserve"> </w:t>
            </w:r>
            <w:r>
              <w:t>“harmonic</w:t>
            </w:r>
            <w:r>
              <w:rPr>
                <w:spacing w:val="24"/>
              </w:rPr>
              <w:t xml:space="preserve"> </w:t>
            </w:r>
            <w:r>
              <w:t>method”</w:t>
            </w:r>
            <w:r>
              <w:rPr>
                <w:spacing w:val="24"/>
              </w:rPr>
              <w:t xml:space="preserve"> </w:t>
            </w:r>
            <w:r>
              <w:t>of</w:t>
            </w:r>
            <w:r>
              <w:rPr>
                <w:spacing w:val="22"/>
              </w:rPr>
              <w:t xml:space="preserve"> </w:t>
            </w:r>
            <w:r>
              <w:t>tidal</w:t>
            </w:r>
            <w:r>
              <w:rPr>
                <w:spacing w:val="25"/>
              </w:rPr>
              <w:t xml:space="preserve"> </w:t>
            </w:r>
            <w:r>
              <w:t>predictions</w:t>
            </w:r>
            <w:r>
              <w:rPr>
                <w:spacing w:val="24"/>
              </w:rPr>
              <w:t xml:space="preserve"> </w:t>
            </w:r>
            <w:r>
              <w:t>and</w:t>
            </w:r>
            <w:r>
              <w:rPr>
                <w:spacing w:val="24"/>
              </w:rPr>
              <w:t xml:space="preserve"> </w:t>
            </w:r>
            <w:r>
              <w:t>when</w:t>
            </w:r>
            <w:r>
              <w:rPr>
                <w:spacing w:val="24"/>
              </w:rPr>
              <w:t xml:space="preserve"> </w:t>
            </w:r>
            <w:r>
              <w:t>to</w:t>
            </w:r>
            <w:r>
              <w:rPr>
                <w:spacing w:val="24"/>
              </w:rPr>
              <w:t xml:space="preserve"> </w:t>
            </w:r>
            <w:r>
              <w:t>use</w:t>
            </w:r>
            <w:r>
              <w:rPr>
                <w:spacing w:val="25"/>
              </w:rPr>
              <w:t xml:space="preserve"> </w:t>
            </w:r>
            <w:r>
              <w:t>the</w:t>
            </w:r>
            <w:r>
              <w:rPr>
                <w:spacing w:val="24"/>
              </w:rPr>
              <w:t xml:space="preserve"> </w:t>
            </w:r>
            <w:r>
              <w:t>same</w:t>
            </w:r>
            <w:r>
              <w:rPr>
                <w:spacing w:val="24"/>
              </w:rPr>
              <w:t xml:space="preserve"> </w:t>
            </w:r>
            <w:r>
              <w:t>in</w:t>
            </w:r>
            <w:r>
              <w:rPr>
                <w:spacing w:val="24"/>
              </w:rPr>
              <w:t xml:space="preserve"> </w:t>
            </w:r>
            <w:r>
              <w:t>preference</w:t>
            </w:r>
            <w:r>
              <w:rPr>
                <w:spacing w:val="22"/>
              </w:rPr>
              <w:t xml:space="preserve"> </w:t>
            </w:r>
            <w:r>
              <w:t>to</w:t>
            </w:r>
            <w:r>
              <w:rPr>
                <w:spacing w:val="24"/>
              </w:rPr>
              <w:t xml:space="preserve"> </w:t>
            </w:r>
            <w:r>
              <w:t>standard methodTidal stream atlas; Tidal information given on a chart;</w:t>
            </w:r>
          </w:p>
          <w:p w:rsidR="00921A02" w:rsidRDefault="003E4D5A">
            <w:pPr>
              <w:pStyle w:val="TableParagraph"/>
              <w:numPr>
                <w:ilvl w:val="0"/>
                <w:numId w:val="18"/>
              </w:numPr>
              <w:tabs>
                <w:tab w:val="left" w:pos="826"/>
              </w:tabs>
              <w:spacing w:line="251" w:lineRule="exact"/>
              <w:ind w:left="826" w:hanging="359"/>
            </w:pPr>
            <w:r>
              <w:t>Brief</w:t>
            </w:r>
            <w:r>
              <w:rPr>
                <w:spacing w:val="-5"/>
              </w:rPr>
              <w:t xml:space="preserve"> </w:t>
            </w:r>
            <w:r>
              <w:t>introduction</w:t>
            </w:r>
            <w:r>
              <w:rPr>
                <w:spacing w:val="-5"/>
              </w:rPr>
              <w:t xml:space="preserve"> </w:t>
            </w:r>
            <w:r>
              <w:t>to</w:t>
            </w:r>
            <w:r>
              <w:rPr>
                <w:spacing w:val="-8"/>
              </w:rPr>
              <w:t xml:space="preserve"> </w:t>
            </w:r>
            <w:r>
              <w:t>co-tidal</w:t>
            </w:r>
            <w:r>
              <w:rPr>
                <w:spacing w:val="-3"/>
              </w:rPr>
              <w:t xml:space="preserve"> </w:t>
            </w:r>
            <w:r>
              <w:rPr>
                <w:spacing w:val="-2"/>
              </w:rPr>
              <w:t>atlasses</w:t>
            </w:r>
          </w:p>
          <w:p w:rsidR="00921A02" w:rsidRDefault="00921A02">
            <w:pPr>
              <w:pStyle w:val="TableParagraph"/>
              <w:spacing w:before="44"/>
              <w:jc w:val="left"/>
              <w:rPr>
                <w:b/>
              </w:rPr>
            </w:pPr>
          </w:p>
          <w:p w:rsidR="00921A02" w:rsidRDefault="003E4D5A">
            <w:pPr>
              <w:pStyle w:val="TableParagraph"/>
              <w:tabs>
                <w:tab w:val="left" w:pos="9349"/>
              </w:tabs>
              <w:ind w:left="107"/>
              <w:jc w:val="left"/>
              <w:rPr>
                <w:b/>
              </w:rPr>
            </w:pPr>
            <w:r>
              <w:rPr>
                <w:b/>
              </w:rPr>
              <w:t>UNIT</w:t>
            </w:r>
            <w:r>
              <w:rPr>
                <w:b/>
                <w:spacing w:val="-4"/>
              </w:rPr>
              <w:t xml:space="preserve"> </w:t>
            </w:r>
            <w:r>
              <w:rPr>
                <w:b/>
              </w:rPr>
              <w:t>2Chart</w:t>
            </w:r>
            <w:r>
              <w:rPr>
                <w:b/>
                <w:spacing w:val="-3"/>
              </w:rPr>
              <w:t xml:space="preserve"> </w:t>
            </w:r>
            <w:r>
              <w:rPr>
                <w:b/>
              </w:rPr>
              <w:t>Work:</w:t>
            </w:r>
            <w:r>
              <w:rPr>
                <w:b/>
                <w:spacing w:val="-4"/>
              </w:rPr>
              <w:t xml:space="preserve"> </w:t>
            </w:r>
            <w:r>
              <w:rPr>
                <w:b/>
              </w:rPr>
              <w:t>Additional</w:t>
            </w:r>
            <w:r>
              <w:rPr>
                <w:b/>
                <w:spacing w:val="-5"/>
              </w:rPr>
              <w:t xml:space="preserve"> </w:t>
            </w:r>
            <w:r>
              <w:rPr>
                <w:b/>
              </w:rPr>
              <w:t>Position</w:t>
            </w:r>
            <w:r>
              <w:rPr>
                <w:b/>
                <w:spacing w:val="-6"/>
              </w:rPr>
              <w:t xml:space="preserve"> </w:t>
            </w:r>
            <w:r>
              <w:rPr>
                <w:b/>
              </w:rPr>
              <w:t>Plotting</w:t>
            </w:r>
            <w:r>
              <w:rPr>
                <w:b/>
                <w:spacing w:val="-6"/>
              </w:rPr>
              <w:t xml:space="preserve"> </w:t>
            </w:r>
            <w:r>
              <w:rPr>
                <w:b/>
              </w:rPr>
              <w:t>methods-</w:t>
            </w:r>
            <w:r>
              <w:rPr>
                <w:b/>
                <w:spacing w:val="-2"/>
              </w:rPr>
              <w:t xml:space="preserve"> </w:t>
            </w:r>
            <w:r>
              <w:rPr>
                <w:b/>
              </w:rPr>
              <w:t>combined</w:t>
            </w:r>
            <w:r>
              <w:rPr>
                <w:b/>
                <w:spacing w:val="-7"/>
              </w:rPr>
              <w:t xml:space="preserve"> </w:t>
            </w:r>
            <w:r>
              <w:rPr>
                <w:b/>
              </w:rPr>
              <w:t>with</w:t>
            </w:r>
            <w:r>
              <w:rPr>
                <w:b/>
                <w:spacing w:val="-3"/>
              </w:rPr>
              <w:t xml:space="preserve"> </w:t>
            </w:r>
            <w:r>
              <w:rPr>
                <w:b/>
              </w:rPr>
              <w:t>current</w:t>
            </w:r>
            <w:r>
              <w:rPr>
                <w:b/>
                <w:spacing w:val="-5"/>
              </w:rPr>
              <w:t xml:space="preserve"> </w:t>
            </w:r>
            <w:r>
              <w:rPr>
                <w:b/>
              </w:rPr>
              <w:t>and</w:t>
            </w:r>
            <w:r>
              <w:rPr>
                <w:b/>
                <w:spacing w:val="-4"/>
              </w:rPr>
              <w:t xml:space="preserve"> </w:t>
            </w:r>
            <w:r>
              <w:rPr>
                <w:b/>
                <w:spacing w:val="-2"/>
              </w:rPr>
              <w:t>leeway</w:t>
            </w:r>
            <w:r>
              <w:rPr>
                <w:b/>
              </w:rPr>
              <w:tab/>
            </w:r>
            <w:r>
              <w:rPr>
                <w:b/>
                <w:spacing w:val="-2"/>
              </w:rPr>
              <w:t>(10hrs)</w:t>
            </w:r>
          </w:p>
          <w:p w:rsidR="00921A02" w:rsidRDefault="00921A02">
            <w:pPr>
              <w:pStyle w:val="TableParagraph"/>
              <w:spacing w:before="70"/>
              <w:jc w:val="left"/>
              <w:rPr>
                <w:b/>
              </w:rPr>
            </w:pPr>
          </w:p>
          <w:p w:rsidR="00921A02" w:rsidRDefault="003E4D5A">
            <w:pPr>
              <w:pStyle w:val="TableParagraph"/>
              <w:numPr>
                <w:ilvl w:val="0"/>
                <w:numId w:val="17"/>
              </w:numPr>
              <w:tabs>
                <w:tab w:val="left" w:pos="826"/>
                <w:tab w:val="left" w:pos="828"/>
              </w:tabs>
              <w:ind w:right="95"/>
            </w:pPr>
            <w:r>
              <w:t>Detailed</w:t>
            </w:r>
            <w:r>
              <w:rPr>
                <w:spacing w:val="22"/>
              </w:rPr>
              <w:t xml:space="preserve"> </w:t>
            </w:r>
            <w:r>
              <w:t>study</w:t>
            </w:r>
            <w:r>
              <w:rPr>
                <w:spacing w:val="22"/>
              </w:rPr>
              <w:t xml:space="preserve"> </w:t>
            </w:r>
            <w:r>
              <w:t>of</w:t>
            </w:r>
            <w:r>
              <w:rPr>
                <w:spacing w:val="25"/>
              </w:rPr>
              <w:t xml:space="preserve"> </w:t>
            </w:r>
            <w:r>
              <w:t>List</w:t>
            </w:r>
            <w:r>
              <w:rPr>
                <w:spacing w:val="25"/>
              </w:rPr>
              <w:t xml:space="preserve"> </w:t>
            </w:r>
            <w:r>
              <w:t>of</w:t>
            </w:r>
            <w:r>
              <w:rPr>
                <w:spacing w:val="22"/>
              </w:rPr>
              <w:t xml:space="preserve"> </w:t>
            </w:r>
            <w:r>
              <w:t>Lights-</w:t>
            </w:r>
            <w:r>
              <w:rPr>
                <w:spacing w:val="20"/>
              </w:rPr>
              <w:t xml:space="preserve"> </w:t>
            </w:r>
            <w:r>
              <w:t>Geographical,</w:t>
            </w:r>
            <w:r>
              <w:rPr>
                <w:spacing w:val="24"/>
              </w:rPr>
              <w:t xml:space="preserve"> </w:t>
            </w:r>
            <w:r>
              <w:t>luminous</w:t>
            </w:r>
            <w:r>
              <w:rPr>
                <w:spacing w:val="24"/>
              </w:rPr>
              <w:t xml:space="preserve"> </w:t>
            </w:r>
            <w:r>
              <w:t>and</w:t>
            </w:r>
            <w:r>
              <w:rPr>
                <w:spacing w:val="22"/>
              </w:rPr>
              <w:t xml:space="preserve"> </w:t>
            </w:r>
            <w:r>
              <w:t>nominal</w:t>
            </w:r>
            <w:r>
              <w:rPr>
                <w:spacing w:val="23"/>
              </w:rPr>
              <w:t xml:space="preserve"> </w:t>
            </w:r>
            <w:r>
              <w:t>ranges</w:t>
            </w:r>
            <w:r>
              <w:rPr>
                <w:spacing w:val="22"/>
              </w:rPr>
              <w:t xml:space="preserve"> </w:t>
            </w:r>
            <w:r>
              <w:t>various</w:t>
            </w:r>
            <w:r>
              <w:rPr>
                <w:spacing w:val="22"/>
              </w:rPr>
              <w:t xml:space="preserve"> </w:t>
            </w:r>
            <w:r>
              <w:t>ranges</w:t>
            </w:r>
            <w:r>
              <w:rPr>
                <w:spacing w:val="25"/>
              </w:rPr>
              <w:t xml:space="preserve"> </w:t>
            </w:r>
            <w:r>
              <w:t>used</w:t>
            </w:r>
            <w:r>
              <w:rPr>
                <w:spacing w:val="24"/>
              </w:rPr>
              <w:t xml:space="preserve"> </w:t>
            </w:r>
            <w:r>
              <w:t>in</w:t>
            </w:r>
            <w:r>
              <w:rPr>
                <w:spacing w:val="24"/>
              </w:rPr>
              <w:t xml:space="preserve"> </w:t>
            </w:r>
            <w:r>
              <w:t>various charts /countries, Introductory notes of List of Lights volumes.</w:t>
            </w:r>
          </w:p>
          <w:p w:rsidR="00921A02" w:rsidRDefault="003E4D5A">
            <w:pPr>
              <w:pStyle w:val="TableParagraph"/>
              <w:numPr>
                <w:ilvl w:val="0"/>
                <w:numId w:val="17"/>
              </w:numPr>
              <w:tabs>
                <w:tab w:val="left" w:pos="826"/>
              </w:tabs>
              <w:spacing w:before="1"/>
              <w:ind w:left="826" w:hanging="359"/>
            </w:pPr>
            <w:r>
              <w:t>Position</w:t>
            </w:r>
            <w:r>
              <w:rPr>
                <w:spacing w:val="-6"/>
              </w:rPr>
              <w:t xml:space="preserve"> </w:t>
            </w:r>
            <w:r>
              <w:t>fixing</w:t>
            </w:r>
            <w:r>
              <w:rPr>
                <w:spacing w:val="-5"/>
              </w:rPr>
              <w:t xml:space="preserve"> </w:t>
            </w:r>
            <w:r>
              <w:t>by</w:t>
            </w:r>
            <w:r>
              <w:rPr>
                <w:spacing w:val="-6"/>
              </w:rPr>
              <w:t xml:space="preserve"> </w:t>
            </w:r>
            <w:r>
              <w:t>Dipping</w:t>
            </w:r>
            <w:r>
              <w:rPr>
                <w:spacing w:val="-7"/>
              </w:rPr>
              <w:t xml:space="preserve"> </w:t>
            </w:r>
            <w:r>
              <w:t>and</w:t>
            </w:r>
            <w:r>
              <w:rPr>
                <w:spacing w:val="-3"/>
              </w:rPr>
              <w:t xml:space="preserve"> </w:t>
            </w:r>
            <w:r>
              <w:t>Raising</w:t>
            </w:r>
            <w:r>
              <w:rPr>
                <w:spacing w:val="-6"/>
              </w:rPr>
              <w:t xml:space="preserve"> </w:t>
            </w:r>
            <w:r>
              <w:t>of</w:t>
            </w:r>
            <w:r>
              <w:rPr>
                <w:spacing w:val="-4"/>
              </w:rPr>
              <w:t xml:space="preserve"> </w:t>
            </w:r>
            <w:r>
              <w:t>lights,</w:t>
            </w:r>
            <w:r>
              <w:rPr>
                <w:spacing w:val="-3"/>
              </w:rPr>
              <w:t xml:space="preserve"> </w:t>
            </w:r>
            <w:r>
              <w:t>cautions</w:t>
            </w:r>
            <w:r>
              <w:rPr>
                <w:spacing w:val="-2"/>
              </w:rPr>
              <w:t xml:space="preserve"> </w:t>
            </w:r>
            <w:r>
              <w:t>whilst</w:t>
            </w:r>
            <w:r>
              <w:rPr>
                <w:spacing w:val="-2"/>
              </w:rPr>
              <w:t xml:space="preserve"> </w:t>
            </w:r>
            <w:r>
              <w:t>using</w:t>
            </w:r>
            <w:r>
              <w:rPr>
                <w:spacing w:val="-6"/>
              </w:rPr>
              <w:t xml:space="preserve"> </w:t>
            </w:r>
            <w:r>
              <w:t>this</w:t>
            </w:r>
            <w:r>
              <w:rPr>
                <w:spacing w:val="-2"/>
              </w:rPr>
              <w:t xml:space="preserve"> </w:t>
            </w:r>
            <w:r>
              <w:t>method</w:t>
            </w:r>
            <w:r>
              <w:rPr>
                <w:spacing w:val="-3"/>
              </w:rPr>
              <w:t xml:space="preserve"> </w:t>
            </w:r>
            <w:r>
              <w:t>of</w:t>
            </w:r>
            <w:r>
              <w:rPr>
                <w:spacing w:val="3"/>
              </w:rPr>
              <w:t xml:space="preserve"> </w:t>
            </w:r>
            <w:r>
              <w:t>position</w:t>
            </w:r>
            <w:r>
              <w:rPr>
                <w:spacing w:val="-2"/>
              </w:rPr>
              <w:t xml:space="preserve"> finding</w:t>
            </w:r>
          </w:p>
          <w:p w:rsidR="00921A02" w:rsidRDefault="003E4D5A">
            <w:pPr>
              <w:pStyle w:val="TableParagraph"/>
              <w:numPr>
                <w:ilvl w:val="0"/>
                <w:numId w:val="17"/>
              </w:numPr>
              <w:tabs>
                <w:tab w:val="left" w:pos="826"/>
              </w:tabs>
              <w:spacing w:before="1" w:line="252" w:lineRule="exact"/>
              <w:ind w:left="826" w:hanging="359"/>
            </w:pPr>
            <w:r>
              <w:t>Astronomical</w:t>
            </w:r>
            <w:r>
              <w:rPr>
                <w:spacing w:val="-2"/>
              </w:rPr>
              <w:t xml:space="preserve"> </w:t>
            </w:r>
            <w:r>
              <w:t>PLs,</w:t>
            </w:r>
            <w:r>
              <w:rPr>
                <w:spacing w:val="-5"/>
              </w:rPr>
              <w:t xml:space="preserve"> </w:t>
            </w:r>
            <w:r>
              <w:t>value</w:t>
            </w:r>
            <w:r>
              <w:rPr>
                <w:spacing w:val="-3"/>
              </w:rPr>
              <w:t xml:space="preserve"> </w:t>
            </w:r>
            <w:r>
              <w:t>of</w:t>
            </w:r>
            <w:r>
              <w:rPr>
                <w:spacing w:val="-5"/>
              </w:rPr>
              <w:t xml:space="preserve"> </w:t>
            </w:r>
            <w:r>
              <w:t>a</w:t>
            </w:r>
            <w:r>
              <w:rPr>
                <w:spacing w:val="-3"/>
              </w:rPr>
              <w:t xml:space="preserve"> </w:t>
            </w:r>
            <w:r>
              <w:t>single</w:t>
            </w:r>
            <w:r>
              <w:rPr>
                <w:spacing w:val="-5"/>
              </w:rPr>
              <w:t xml:space="preserve"> </w:t>
            </w:r>
            <w:r>
              <w:t>position</w:t>
            </w:r>
            <w:r>
              <w:rPr>
                <w:spacing w:val="-5"/>
              </w:rPr>
              <w:t xml:space="preserve"> </w:t>
            </w:r>
            <w:r>
              <w:rPr>
                <w:spacing w:val="-4"/>
              </w:rPr>
              <w:t>line</w:t>
            </w:r>
          </w:p>
          <w:p w:rsidR="00921A02" w:rsidRDefault="003E4D5A">
            <w:pPr>
              <w:pStyle w:val="TableParagraph"/>
              <w:numPr>
                <w:ilvl w:val="0"/>
                <w:numId w:val="17"/>
              </w:numPr>
              <w:tabs>
                <w:tab w:val="left" w:pos="826"/>
                <w:tab w:val="left" w:pos="828"/>
              </w:tabs>
              <w:ind w:right="98"/>
            </w:pPr>
            <w:r>
              <w:t>Recap</w:t>
            </w:r>
            <w:r>
              <w:rPr>
                <w:spacing w:val="24"/>
              </w:rPr>
              <w:t xml:space="preserve"> </w:t>
            </w:r>
            <w:r>
              <w:t>of</w:t>
            </w:r>
            <w:r>
              <w:rPr>
                <w:spacing w:val="25"/>
              </w:rPr>
              <w:t xml:space="preserve"> </w:t>
            </w:r>
            <w:r>
              <w:t>allowing</w:t>
            </w:r>
            <w:r>
              <w:rPr>
                <w:spacing w:val="22"/>
              </w:rPr>
              <w:t xml:space="preserve"> </w:t>
            </w:r>
            <w:r>
              <w:t>and</w:t>
            </w:r>
            <w:r>
              <w:rPr>
                <w:spacing w:val="24"/>
              </w:rPr>
              <w:t xml:space="preserve"> </w:t>
            </w:r>
            <w:r>
              <w:t>counteracting</w:t>
            </w:r>
            <w:r>
              <w:rPr>
                <w:spacing w:val="22"/>
              </w:rPr>
              <w:t xml:space="preserve"> </w:t>
            </w:r>
            <w:r>
              <w:t>problems</w:t>
            </w:r>
            <w:r>
              <w:rPr>
                <w:spacing w:val="28"/>
              </w:rPr>
              <w:t xml:space="preserve"> </w:t>
            </w:r>
            <w:r>
              <w:t>–</w:t>
            </w:r>
            <w:r>
              <w:rPr>
                <w:spacing w:val="24"/>
              </w:rPr>
              <w:t xml:space="preserve"> </w:t>
            </w:r>
            <w:r>
              <w:t>ensuring</w:t>
            </w:r>
            <w:r>
              <w:rPr>
                <w:spacing w:val="22"/>
              </w:rPr>
              <w:t xml:space="preserve"> </w:t>
            </w:r>
            <w:r>
              <w:t>that</w:t>
            </w:r>
            <w:r>
              <w:rPr>
                <w:spacing w:val="25"/>
              </w:rPr>
              <w:t xml:space="preserve"> </w:t>
            </w:r>
            <w:r>
              <w:t>CMG</w:t>
            </w:r>
            <w:r>
              <w:rPr>
                <w:spacing w:val="23"/>
              </w:rPr>
              <w:t xml:space="preserve"> </w:t>
            </w:r>
            <w:r>
              <w:t>(</w:t>
            </w:r>
            <w:r>
              <w:rPr>
                <w:spacing w:val="25"/>
              </w:rPr>
              <w:t xml:space="preserve"> </w:t>
            </w:r>
            <w:r>
              <w:t>Ground</w:t>
            </w:r>
            <w:r>
              <w:rPr>
                <w:spacing w:val="22"/>
              </w:rPr>
              <w:t xml:space="preserve"> </w:t>
            </w:r>
            <w:r>
              <w:t>track)</w:t>
            </w:r>
            <w:r>
              <w:rPr>
                <w:spacing w:val="25"/>
              </w:rPr>
              <w:t xml:space="preserve"> </w:t>
            </w:r>
            <w:r>
              <w:t>passes</w:t>
            </w:r>
            <w:r>
              <w:rPr>
                <w:spacing w:val="24"/>
              </w:rPr>
              <w:t xml:space="preserve"> </w:t>
            </w:r>
            <w:r>
              <w:t>a</w:t>
            </w:r>
            <w:r>
              <w:rPr>
                <w:spacing w:val="24"/>
              </w:rPr>
              <w:t xml:space="preserve"> </w:t>
            </w:r>
            <w:r>
              <w:t>Light</w:t>
            </w:r>
            <w:r>
              <w:rPr>
                <w:spacing w:val="25"/>
              </w:rPr>
              <w:t xml:space="preserve"> </w:t>
            </w:r>
            <w:r>
              <w:t>house</w:t>
            </w:r>
            <w:r>
              <w:rPr>
                <w:spacing w:val="25"/>
              </w:rPr>
              <w:t xml:space="preserve"> </w:t>
            </w:r>
            <w:r>
              <w:t>/ Danger with required distance off under current and leeway conditions.</w:t>
            </w:r>
          </w:p>
          <w:p w:rsidR="00921A02" w:rsidRDefault="003E4D5A">
            <w:pPr>
              <w:pStyle w:val="TableParagraph"/>
              <w:numPr>
                <w:ilvl w:val="0"/>
                <w:numId w:val="17"/>
              </w:numPr>
              <w:tabs>
                <w:tab w:val="left" w:pos="826"/>
                <w:tab w:val="left" w:pos="828"/>
              </w:tabs>
              <w:ind w:right="99"/>
            </w:pPr>
            <w:r>
              <w:t>Factors determining</w:t>
            </w:r>
            <w:r>
              <w:rPr>
                <w:spacing w:val="-2"/>
              </w:rPr>
              <w:t xml:space="preserve"> </w:t>
            </w:r>
            <w:r>
              <w:t>frequency</w:t>
            </w:r>
            <w:r>
              <w:rPr>
                <w:spacing w:val="-1"/>
              </w:rPr>
              <w:t xml:space="preserve"> </w:t>
            </w:r>
            <w:r>
              <w:t>of position fixing, cross verifying</w:t>
            </w:r>
            <w:r>
              <w:rPr>
                <w:spacing w:val="-2"/>
              </w:rPr>
              <w:t xml:space="preserve"> </w:t>
            </w:r>
            <w:r>
              <w:t>electronic position fixes with visual fixing</w:t>
            </w:r>
            <w:r>
              <w:rPr>
                <w:spacing w:val="-2"/>
              </w:rPr>
              <w:t xml:space="preserve"> </w:t>
            </w:r>
            <w:r>
              <w:t>and importance of visual means in comparison with electronic means- case studies</w:t>
            </w:r>
          </w:p>
          <w:p w:rsidR="00921A02" w:rsidRDefault="003E4D5A">
            <w:pPr>
              <w:pStyle w:val="TableParagraph"/>
              <w:numPr>
                <w:ilvl w:val="0"/>
                <w:numId w:val="17"/>
              </w:numPr>
              <w:tabs>
                <w:tab w:val="left" w:pos="826"/>
              </w:tabs>
              <w:spacing w:line="252" w:lineRule="exact"/>
              <w:ind w:left="826" w:hanging="359"/>
            </w:pPr>
            <w:r>
              <w:t>Choice</w:t>
            </w:r>
            <w:r>
              <w:rPr>
                <w:spacing w:val="-7"/>
              </w:rPr>
              <w:t xml:space="preserve"> </w:t>
            </w:r>
            <w:r>
              <w:t>of</w:t>
            </w:r>
            <w:r>
              <w:rPr>
                <w:spacing w:val="-4"/>
              </w:rPr>
              <w:t xml:space="preserve"> </w:t>
            </w:r>
            <w:r>
              <w:t>optimally</w:t>
            </w:r>
            <w:r>
              <w:rPr>
                <w:spacing w:val="-6"/>
              </w:rPr>
              <w:t xml:space="preserve"> </w:t>
            </w:r>
            <w:r>
              <w:t>separated</w:t>
            </w:r>
            <w:r>
              <w:rPr>
                <w:spacing w:val="-3"/>
              </w:rPr>
              <w:t xml:space="preserve"> </w:t>
            </w:r>
            <w:r>
              <w:t>Lighthouses</w:t>
            </w:r>
            <w:r>
              <w:rPr>
                <w:spacing w:val="-5"/>
              </w:rPr>
              <w:t xml:space="preserve"> </w:t>
            </w:r>
            <w:r>
              <w:t>to</w:t>
            </w:r>
            <w:r>
              <w:rPr>
                <w:spacing w:val="-6"/>
              </w:rPr>
              <w:t xml:space="preserve"> </w:t>
            </w:r>
            <w:r>
              <w:t>achieve</w:t>
            </w:r>
            <w:r>
              <w:rPr>
                <w:spacing w:val="-3"/>
              </w:rPr>
              <w:t xml:space="preserve"> </w:t>
            </w:r>
            <w:r>
              <w:t>least</w:t>
            </w:r>
            <w:r>
              <w:rPr>
                <w:spacing w:val="-4"/>
              </w:rPr>
              <w:t xml:space="preserve"> </w:t>
            </w:r>
            <w:r>
              <w:t>DOP</w:t>
            </w:r>
            <w:r>
              <w:rPr>
                <w:spacing w:val="-3"/>
              </w:rPr>
              <w:t xml:space="preserve"> </w:t>
            </w:r>
            <w:r>
              <w:t>whilst</w:t>
            </w:r>
            <w:r>
              <w:rPr>
                <w:spacing w:val="-4"/>
              </w:rPr>
              <w:t xml:space="preserve"> </w:t>
            </w:r>
            <w:r>
              <w:t>coasting and</w:t>
            </w:r>
            <w:r>
              <w:rPr>
                <w:spacing w:val="-3"/>
              </w:rPr>
              <w:t xml:space="preserve"> </w:t>
            </w:r>
            <w:r>
              <w:t>whilst</w:t>
            </w:r>
            <w:r>
              <w:rPr>
                <w:spacing w:val="-4"/>
              </w:rPr>
              <w:t xml:space="preserve"> </w:t>
            </w:r>
            <w:r>
              <w:rPr>
                <w:spacing w:val="-2"/>
              </w:rPr>
              <w:t>“homing:</w:t>
            </w:r>
          </w:p>
          <w:p w:rsidR="00921A02" w:rsidRDefault="003E4D5A">
            <w:pPr>
              <w:pStyle w:val="TableParagraph"/>
              <w:numPr>
                <w:ilvl w:val="0"/>
                <w:numId w:val="17"/>
              </w:numPr>
              <w:tabs>
                <w:tab w:val="left" w:pos="826"/>
              </w:tabs>
              <w:spacing w:line="252" w:lineRule="exact"/>
              <w:ind w:left="826" w:hanging="359"/>
            </w:pPr>
            <w:r>
              <w:t>Use</w:t>
            </w:r>
            <w:r>
              <w:rPr>
                <w:spacing w:val="-5"/>
              </w:rPr>
              <w:t xml:space="preserve"> </w:t>
            </w:r>
            <w:r>
              <w:t>of</w:t>
            </w:r>
            <w:r>
              <w:rPr>
                <w:spacing w:val="-3"/>
              </w:rPr>
              <w:t xml:space="preserve"> </w:t>
            </w:r>
            <w:r>
              <w:t>NMT</w:t>
            </w:r>
            <w:r>
              <w:rPr>
                <w:spacing w:val="-1"/>
              </w:rPr>
              <w:t xml:space="preserve"> </w:t>
            </w:r>
            <w:r>
              <w:t>/</w:t>
            </w:r>
            <w:r>
              <w:rPr>
                <w:spacing w:val="-2"/>
              </w:rPr>
              <w:t xml:space="preserve"> </w:t>
            </w:r>
            <w:r>
              <w:t>NLT</w:t>
            </w:r>
            <w:r>
              <w:rPr>
                <w:spacing w:val="-4"/>
              </w:rPr>
              <w:t xml:space="preserve"> </w:t>
            </w:r>
            <w:r>
              <w:t>techniques</w:t>
            </w:r>
            <w:r>
              <w:rPr>
                <w:spacing w:val="-2"/>
              </w:rPr>
              <w:t xml:space="preserve"> </w:t>
            </w:r>
            <w:r>
              <w:t>wrt</w:t>
            </w:r>
            <w:r>
              <w:rPr>
                <w:spacing w:val="-2"/>
              </w:rPr>
              <w:t xml:space="preserve"> </w:t>
            </w:r>
            <w:r>
              <w:t>ranges</w:t>
            </w:r>
            <w:r>
              <w:rPr>
                <w:spacing w:val="-3"/>
              </w:rPr>
              <w:t xml:space="preserve"> </w:t>
            </w:r>
            <w:r>
              <w:t>as</w:t>
            </w:r>
            <w:r>
              <w:rPr>
                <w:spacing w:val="-2"/>
              </w:rPr>
              <w:t xml:space="preserve"> </w:t>
            </w:r>
            <w:r>
              <w:t>well</w:t>
            </w:r>
            <w:r>
              <w:rPr>
                <w:spacing w:val="-5"/>
              </w:rPr>
              <w:t xml:space="preserve"> </w:t>
            </w:r>
            <w:r>
              <w:t>as</w:t>
            </w:r>
            <w:r>
              <w:rPr>
                <w:spacing w:val="-2"/>
              </w:rPr>
              <w:t xml:space="preserve"> </w:t>
            </w:r>
            <w:r>
              <w:t>bearings-</w:t>
            </w:r>
            <w:r>
              <w:rPr>
                <w:spacing w:val="-7"/>
              </w:rPr>
              <w:t xml:space="preserve"> </w:t>
            </w:r>
            <w:r>
              <w:t>precautions</w:t>
            </w:r>
            <w:r>
              <w:rPr>
                <w:spacing w:val="-4"/>
              </w:rPr>
              <w:t xml:space="preserve"> </w:t>
            </w:r>
            <w:r>
              <w:t>to</w:t>
            </w:r>
            <w:r>
              <w:rPr>
                <w:spacing w:val="-3"/>
              </w:rPr>
              <w:t xml:space="preserve"> </w:t>
            </w:r>
            <w:r>
              <w:t>be</w:t>
            </w:r>
            <w:r>
              <w:rPr>
                <w:spacing w:val="-4"/>
              </w:rPr>
              <w:t xml:space="preserve"> </w:t>
            </w:r>
            <w:r>
              <w:rPr>
                <w:spacing w:val="-2"/>
              </w:rPr>
              <w:t>observed.</w:t>
            </w:r>
          </w:p>
          <w:p w:rsidR="00921A02" w:rsidRDefault="003E4D5A">
            <w:pPr>
              <w:pStyle w:val="TableParagraph"/>
              <w:numPr>
                <w:ilvl w:val="0"/>
                <w:numId w:val="17"/>
              </w:numPr>
              <w:tabs>
                <w:tab w:val="left" w:pos="826"/>
              </w:tabs>
              <w:ind w:left="826" w:hanging="359"/>
            </w:pPr>
            <w:r>
              <w:t>Use</w:t>
            </w:r>
            <w:r>
              <w:rPr>
                <w:spacing w:val="-2"/>
              </w:rPr>
              <w:t xml:space="preserve"> </w:t>
            </w:r>
            <w:r>
              <w:t>of</w:t>
            </w:r>
            <w:r>
              <w:rPr>
                <w:spacing w:val="-3"/>
              </w:rPr>
              <w:t xml:space="preserve"> </w:t>
            </w:r>
            <w:r>
              <w:t>clearing</w:t>
            </w:r>
            <w:r>
              <w:rPr>
                <w:spacing w:val="-5"/>
              </w:rPr>
              <w:t xml:space="preserve"> </w:t>
            </w:r>
            <w:r>
              <w:t>bearing</w:t>
            </w:r>
            <w:r>
              <w:rPr>
                <w:spacing w:val="-4"/>
              </w:rPr>
              <w:t xml:space="preserve"> </w:t>
            </w:r>
            <w:r>
              <w:t>and</w:t>
            </w:r>
            <w:r>
              <w:rPr>
                <w:spacing w:val="-3"/>
              </w:rPr>
              <w:t xml:space="preserve"> </w:t>
            </w:r>
            <w:r>
              <w:rPr>
                <w:spacing w:val="-4"/>
              </w:rPr>
              <w:t>marks</w:t>
            </w:r>
          </w:p>
          <w:p w:rsidR="00921A02" w:rsidRDefault="00921A02">
            <w:pPr>
              <w:pStyle w:val="TableParagraph"/>
              <w:jc w:val="left"/>
              <w:rPr>
                <w:b/>
              </w:rPr>
            </w:pPr>
          </w:p>
          <w:p w:rsidR="00921A02" w:rsidRDefault="00921A02">
            <w:pPr>
              <w:pStyle w:val="TableParagraph"/>
              <w:spacing w:before="45"/>
              <w:jc w:val="left"/>
              <w:rPr>
                <w:b/>
              </w:rPr>
            </w:pPr>
          </w:p>
          <w:p w:rsidR="00921A02" w:rsidRDefault="003E4D5A">
            <w:pPr>
              <w:pStyle w:val="TableParagraph"/>
              <w:tabs>
                <w:tab w:val="left" w:pos="9709"/>
              </w:tabs>
              <w:ind w:left="107"/>
              <w:jc w:val="left"/>
              <w:rPr>
                <w:b/>
              </w:rPr>
            </w:pPr>
            <w:r>
              <w:rPr>
                <w:b/>
              </w:rPr>
              <w:t>UNIT</w:t>
            </w:r>
            <w:r>
              <w:rPr>
                <w:b/>
                <w:spacing w:val="-5"/>
              </w:rPr>
              <w:t xml:space="preserve"> </w:t>
            </w:r>
            <w:r>
              <w:rPr>
                <w:b/>
              </w:rPr>
              <w:t>3</w:t>
            </w:r>
            <w:r>
              <w:rPr>
                <w:b/>
                <w:spacing w:val="-3"/>
              </w:rPr>
              <w:t xml:space="preserve"> </w:t>
            </w:r>
            <w:r>
              <w:rPr>
                <w:b/>
              </w:rPr>
              <w:t>Chart</w:t>
            </w:r>
            <w:r>
              <w:rPr>
                <w:b/>
                <w:spacing w:val="-2"/>
              </w:rPr>
              <w:t xml:space="preserve"> </w:t>
            </w:r>
            <w:r>
              <w:rPr>
                <w:b/>
              </w:rPr>
              <w:t>Work:</w:t>
            </w:r>
            <w:r>
              <w:rPr>
                <w:b/>
                <w:spacing w:val="-3"/>
              </w:rPr>
              <w:t xml:space="preserve"> </w:t>
            </w:r>
            <w:r>
              <w:rPr>
                <w:b/>
              </w:rPr>
              <w:t>Running</w:t>
            </w:r>
            <w:r>
              <w:rPr>
                <w:b/>
                <w:spacing w:val="-5"/>
              </w:rPr>
              <w:t xml:space="preserve"> </w:t>
            </w:r>
            <w:r>
              <w:rPr>
                <w:b/>
              </w:rPr>
              <w:t>fix,</w:t>
            </w:r>
            <w:r>
              <w:rPr>
                <w:b/>
                <w:spacing w:val="-3"/>
              </w:rPr>
              <w:t xml:space="preserve"> </w:t>
            </w:r>
            <w:r>
              <w:rPr>
                <w:b/>
              </w:rPr>
              <w:t>3</w:t>
            </w:r>
            <w:r>
              <w:rPr>
                <w:b/>
                <w:spacing w:val="-2"/>
              </w:rPr>
              <w:t xml:space="preserve"> </w:t>
            </w:r>
            <w:r>
              <w:rPr>
                <w:b/>
              </w:rPr>
              <w:t>point</w:t>
            </w:r>
            <w:r>
              <w:rPr>
                <w:b/>
                <w:spacing w:val="-3"/>
              </w:rPr>
              <w:t xml:space="preserve"> </w:t>
            </w:r>
            <w:r>
              <w:rPr>
                <w:b/>
              </w:rPr>
              <w:t>beraing</w:t>
            </w:r>
            <w:r>
              <w:rPr>
                <w:b/>
                <w:spacing w:val="-5"/>
              </w:rPr>
              <w:t xml:space="preserve"> </w:t>
            </w:r>
            <w:r>
              <w:rPr>
                <w:b/>
                <w:spacing w:val="-2"/>
              </w:rPr>
              <w:t>exercises</w:t>
            </w:r>
            <w:r>
              <w:rPr>
                <w:b/>
              </w:rPr>
              <w:tab/>
            </w:r>
            <w:r>
              <w:rPr>
                <w:b/>
                <w:spacing w:val="-2"/>
              </w:rPr>
              <w:t>(12hrs)</w:t>
            </w:r>
          </w:p>
          <w:p w:rsidR="00921A02" w:rsidRDefault="00921A02">
            <w:pPr>
              <w:pStyle w:val="TableParagraph"/>
              <w:spacing w:before="70"/>
              <w:jc w:val="left"/>
              <w:rPr>
                <w:b/>
              </w:rPr>
            </w:pPr>
          </w:p>
          <w:p w:rsidR="00921A02" w:rsidRDefault="003E4D5A">
            <w:pPr>
              <w:pStyle w:val="TableParagraph"/>
              <w:numPr>
                <w:ilvl w:val="0"/>
                <w:numId w:val="16"/>
              </w:numPr>
              <w:tabs>
                <w:tab w:val="left" w:pos="466"/>
              </w:tabs>
              <w:spacing w:line="252" w:lineRule="exact"/>
              <w:ind w:left="466" w:hanging="359"/>
            </w:pPr>
            <w:r>
              <w:t>Running</w:t>
            </w:r>
            <w:r>
              <w:rPr>
                <w:spacing w:val="-6"/>
              </w:rPr>
              <w:t xml:space="preserve"> </w:t>
            </w:r>
            <w:r>
              <w:t>fix</w:t>
            </w:r>
            <w:r>
              <w:rPr>
                <w:spacing w:val="-6"/>
              </w:rPr>
              <w:t xml:space="preserve"> </w:t>
            </w:r>
            <w:r>
              <w:t>with</w:t>
            </w:r>
            <w:r>
              <w:rPr>
                <w:spacing w:val="-3"/>
              </w:rPr>
              <w:t xml:space="preserve"> </w:t>
            </w:r>
            <w:r>
              <w:t>current</w:t>
            </w:r>
            <w:r>
              <w:rPr>
                <w:spacing w:val="-2"/>
              </w:rPr>
              <w:t xml:space="preserve"> </w:t>
            </w:r>
            <w:r>
              <w:t>and</w:t>
            </w:r>
            <w:r>
              <w:rPr>
                <w:spacing w:val="-2"/>
              </w:rPr>
              <w:t xml:space="preserve"> </w:t>
            </w:r>
            <w:r>
              <w:t>leeway</w:t>
            </w:r>
            <w:r>
              <w:rPr>
                <w:spacing w:val="-5"/>
              </w:rPr>
              <w:t xml:space="preserve"> </w:t>
            </w:r>
            <w:r>
              <w:t>and</w:t>
            </w:r>
            <w:r>
              <w:rPr>
                <w:spacing w:val="-3"/>
              </w:rPr>
              <w:t xml:space="preserve"> </w:t>
            </w:r>
            <w:r>
              <w:t>combinations</w:t>
            </w:r>
            <w:r>
              <w:rPr>
                <w:spacing w:val="-5"/>
              </w:rPr>
              <w:t xml:space="preserve"> </w:t>
            </w:r>
            <w:r>
              <w:t>thereof</w:t>
            </w:r>
            <w:r>
              <w:rPr>
                <w:spacing w:val="-1"/>
              </w:rPr>
              <w:t xml:space="preserve"> </w:t>
            </w:r>
            <w:r>
              <w:t>-</w:t>
            </w:r>
            <w:r>
              <w:rPr>
                <w:spacing w:val="-6"/>
              </w:rPr>
              <w:t xml:space="preserve"> </w:t>
            </w:r>
            <w:r>
              <w:t>Assumptions</w:t>
            </w:r>
            <w:r>
              <w:rPr>
                <w:spacing w:val="-3"/>
              </w:rPr>
              <w:t xml:space="preserve"> </w:t>
            </w:r>
            <w:r>
              <w:t>made</w:t>
            </w:r>
            <w:r>
              <w:rPr>
                <w:spacing w:val="-3"/>
              </w:rPr>
              <w:t xml:space="preserve"> </w:t>
            </w:r>
            <w:r>
              <w:t>and</w:t>
            </w:r>
            <w:r>
              <w:rPr>
                <w:spacing w:val="-4"/>
              </w:rPr>
              <w:t xml:space="preserve"> </w:t>
            </w:r>
            <w:r>
              <w:rPr>
                <w:spacing w:val="-2"/>
              </w:rPr>
              <w:t>limitations</w:t>
            </w:r>
          </w:p>
          <w:p w:rsidR="00921A02" w:rsidRDefault="003E4D5A">
            <w:pPr>
              <w:pStyle w:val="TableParagraph"/>
              <w:numPr>
                <w:ilvl w:val="0"/>
                <w:numId w:val="16"/>
              </w:numPr>
              <w:tabs>
                <w:tab w:val="left" w:pos="467"/>
              </w:tabs>
              <w:ind w:right="89"/>
            </w:pPr>
            <w:r>
              <w:t>Running</w:t>
            </w:r>
            <w:r>
              <w:rPr>
                <w:spacing w:val="37"/>
              </w:rPr>
              <w:t xml:space="preserve"> </w:t>
            </w:r>
            <w:r>
              <w:t>fix</w:t>
            </w:r>
            <w:r>
              <w:rPr>
                <w:spacing w:val="39"/>
              </w:rPr>
              <w:t xml:space="preserve"> </w:t>
            </w:r>
            <w:r>
              <w:t>with</w:t>
            </w:r>
            <w:r>
              <w:rPr>
                <w:spacing w:val="39"/>
              </w:rPr>
              <w:t xml:space="preserve"> </w:t>
            </w:r>
            <w:r>
              <w:t>transferred</w:t>
            </w:r>
            <w:r>
              <w:rPr>
                <w:spacing w:val="40"/>
              </w:rPr>
              <w:t xml:space="preserve"> </w:t>
            </w:r>
            <w:r>
              <w:t>Position</w:t>
            </w:r>
            <w:r>
              <w:rPr>
                <w:spacing w:val="39"/>
              </w:rPr>
              <w:t xml:space="preserve"> </w:t>
            </w:r>
            <w:r>
              <w:t>Circle-</w:t>
            </w:r>
            <w:r>
              <w:rPr>
                <w:spacing w:val="36"/>
              </w:rPr>
              <w:t xml:space="preserve"> </w:t>
            </w:r>
            <w:r>
              <w:t>both</w:t>
            </w:r>
            <w:r>
              <w:rPr>
                <w:spacing w:val="37"/>
              </w:rPr>
              <w:t xml:space="preserve"> </w:t>
            </w:r>
            <w:r>
              <w:t>HSA</w:t>
            </w:r>
            <w:r>
              <w:rPr>
                <w:spacing w:val="38"/>
              </w:rPr>
              <w:t xml:space="preserve"> </w:t>
            </w:r>
            <w:r>
              <w:t>and</w:t>
            </w:r>
            <w:r>
              <w:rPr>
                <w:spacing w:val="40"/>
              </w:rPr>
              <w:t xml:space="preserve"> </w:t>
            </w:r>
            <w:r>
              <w:t>VSA</w:t>
            </w:r>
            <w:r>
              <w:rPr>
                <w:spacing w:val="80"/>
                <w:w w:val="150"/>
              </w:rPr>
              <w:t xml:space="preserve"> </w:t>
            </w:r>
            <w:r>
              <w:t>or</w:t>
            </w:r>
            <w:r>
              <w:rPr>
                <w:spacing w:val="38"/>
              </w:rPr>
              <w:t xml:space="preserve"> </w:t>
            </w:r>
            <w:r>
              <w:t>radr</w:t>
            </w:r>
            <w:r>
              <w:rPr>
                <w:spacing w:val="40"/>
              </w:rPr>
              <w:t xml:space="preserve"> </w:t>
            </w:r>
            <w:r>
              <w:t>bearing</w:t>
            </w:r>
            <w:r>
              <w:rPr>
                <w:spacing w:val="37"/>
              </w:rPr>
              <w:t xml:space="preserve"> </w:t>
            </w:r>
            <w:r>
              <w:t>with</w:t>
            </w:r>
            <w:r>
              <w:rPr>
                <w:spacing w:val="37"/>
              </w:rPr>
              <w:t xml:space="preserve"> </w:t>
            </w:r>
            <w:r>
              <w:t>a</w:t>
            </w:r>
            <w:r>
              <w:rPr>
                <w:spacing w:val="40"/>
              </w:rPr>
              <w:t xml:space="preserve"> </w:t>
            </w:r>
            <w:r>
              <w:t>transferred</w:t>
            </w:r>
            <w:r>
              <w:rPr>
                <w:spacing w:val="37"/>
              </w:rPr>
              <w:t xml:space="preserve"> </w:t>
            </w:r>
            <w:r>
              <w:t>bearing- ambiguity resolution</w:t>
            </w:r>
          </w:p>
          <w:p w:rsidR="00921A02" w:rsidRDefault="003E4D5A">
            <w:pPr>
              <w:pStyle w:val="TableParagraph"/>
              <w:numPr>
                <w:ilvl w:val="0"/>
                <w:numId w:val="16"/>
              </w:numPr>
              <w:tabs>
                <w:tab w:val="left" w:pos="467"/>
              </w:tabs>
              <w:ind w:right="93"/>
            </w:pPr>
            <w:r>
              <w:t>Three-point bearing, assumptions made, its usefulness for further track-keeping and coasting on straight coastlines with no headlands</w:t>
            </w:r>
          </w:p>
          <w:p w:rsidR="00921A02" w:rsidRDefault="003E4D5A">
            <w:pPr>
              <w:pStyle w:val="TableParagraph"/>
              <w:numPr>
                <w:ilvl w:val="0"/>
                <w:numId w:val="16"/>
              </w:numPr>
              <w:tabs>
                <w:tab w:val="left" w:pos="466"/>
              </w:tabs>
              <w:spacing w:before="1" w:line="252" w:lineRule="exact"/>
              <w:ind w:left="466" w:hanging="359"/>
            </w:pPr>
            <w:r>
              <w:t>Combining</w:t>
            </w:r>
            <w:r>
              <w:rPr>
                <w:spacing w:val="-6"/>
              </w:rPr>
              <w:t xml:space="preserve"> </w:t>
            </w:r>
            <w:r>
              <w:t>Running</w:t>
            </w:r>
            <w:r>
              <w:rPr>
                <w:spacing w:val="-6"/>
              </w:rPr>
              <w:t xml:space="preserve"> </w:t>
            </w:r>
            <w:r>
              <w:t>fix</w:t>
            </w:r>
            <w:r>
              <w:rPr>
                <w:spacing w:val="-3"/>
              </w:rPr>
              <w:t xml:space="preserve"> </w:t>
            </w:r>
            <w:r>
              <w:t>with</w:t>
            </w:r>
            <w:r>
              <w:rPr>
                <w:spacing w:val="-2"/>
              </w:rPr>
              <w:t xml:space="preserve"> </w:t>
            </w:r>
            <w:r>
              <w:t>3</w:t>
            </w:r>
            <w:r>
              <w:rPr>
                <w:spacing w:val="-3"/>
              </w:rPr>
              <w:t xml:space="preserve"> </w:t>
            </w:r>
            <w:r>
              <w:t>point</w:t>
            </w:r>
            <w:r>
              <w:rPr>
                <w:spacing w:val="-2"/>
              </w:rPr>
              <w:t xml:space="preserve"> </w:t>
            </w:r>
            <w:r>
              <w:t>bearing</w:t>
            </w:r>
            <w:r>
              <w:rPr>
                <w:spacing w:val="-5"/>
              </w:rPr>
              <w:t xml:space="preserve"> </w:t>
            </w:r>
            <w:r>
              <w:rPr>
                <w:spacing w:val="-2"/>
              </w:rPr>
              <w:t>exercises</w:t>
            </w:r>
          </w:p>
          <w:p w:rsidR="00921A02" w:rsidRDefault="003E4D5A">
            <w:pPr>
              <w:pStyle w:val="TableParagraph"/>
              <w:numPr>
                <w:ilvl w:val="0"/>
                <w:numId w:val="16"/>
              </w:numPr>
              <w:tabs>
                <w:tab w:val="left" w:pos="466"/>
              </w:tabs>
              <w:spacing w:line="252" w:lineRule="exact"/>
              <w:ind w:left="466" w:hanging="359"/>
            </w:pPr>
            <w:r>
              <w:t>Doubling</w:t>
            </w:r>
            <w:r>
              <w:rPr>
                <w:spacing w:val="-6"/>
              </w:rPr>
              <w:t xml:space="preserve"> </w:t>
            </w:r>
            <w:r>
              <w:t>the</w:t>
            </w:r>
            <w:r>
              <w:rPr>
                <w:spacing w:val="-2"/>
              </w:rPr>
              <w:t xml:space="preserve"> </w:t>
            </w:r>
            <w:r>
              <w:t>angle</w:t>
            </w:r>
            <w:r>
              <w:rPr>
                <w:spacing w:val="-4"/>
              </w:rPr>
              <w:t xml:space="preserve"> </w:t>
            </w:r>
            <w:r>
              <w:t>on</w:t>
            </w:r>
            <w:r>
              <w:rPr>
                <w:spacing w:val="-2"/>
              </w:rPr>
              <w:t xml:space="preserve"> </w:t>
            </w:r>
            <w:r>
              <w:t>the</w:t>
            </w:r>
            <w:r>
              <w:rPr>
                <w:spacing w:val="-2"/>
              </w:rPr>
              <w:t xml:space="preserve"> </w:t>
            </w:r>
            <w:r>
              <w:t>bow-</w:t>
            </w:r>
            <w:r>
              <w:rPr>
                <w:spacing w:val="-7"/>
              </w:rPr>
              <w:t xml:space="preserve"> </w:t>
            </w:r>
            <w:r>
              <w:t>the</w:t>
            </w:r>
            <w:r>
              <w:rPr>
                <w:spacing w:val="-2"/>
              </w:rPr>
              <w:t xml:space="preserve"> </w:t>
            </w:r>
            <w:r>
              <w:t>assumptions</w:t>
            </w:r>
            <w:r>
              <w:rPr>
                <w:spacing w:val="-4"/>
              </w:rPr>
              <w:t xml:space="preserve"> </w:t>
            </w:r>
            <w:r>
              <w:t>and</w:t>
            </w:r>
            <w:r>
              <w:rPr>
                <w:spacing w:val="-4"/>
              </w:rPr>
              <w:t xml:space="preserve"> </w:t>
            </w:r>
            <w:r>
              <w:t>limitations</w:t>
            </w:r>
            <w:r>
              <w:rPr>
                <w:spacing w:val="-2"/>
              </w:rPr>
              <w:t xml:space="preserve"> </w:t>
            </w:r>
            <w:r>
              <w:t>and</w:t>
            </w:r>
            <w:r>
              <w:rPr>
                <w:spacing w:val="-5"/>
              </w:rPr>
              <w:t xml:space="preserve"> </w:t>
            </w:r>
            <w:r>
              <w:rPr>
                <w:spacing w:val="-2"/>
              </w:rPr>
              <w:t>advantage</w:t>
            </w:r>
          </w:p>
          <w:p w:rsidR="00921A02" w:rsidRDefault="003E4D5A">
            <w:pPr>
              <w:pStyle w:val="TableParagraph"/>
              <w:numPr>
                <w:ilvl w:val="0"/>
                <w:numId w:val="16"/>
              </w:numPr>
              <w:tabs>
                <w:tab w:val="left" w:pos="466"/>
              </w:tabs>
              <w:spacing w:before="1"/>
              <w:ind w:left="466" w:hanging="359"/>
            </w:pPr>
            <w:r>
              <w:t>Practical</w:t>
            </w:r>
            <w:r>
              <w:rPr>
                <w:spacing w:val="-5"/>
              </w:rPr>
              <w:t xml:space="preserve"> </w:t>
            </w:r>
            <w:r>
              <w:t>exercises</w:t>
            </w:r>
            <w:r>
              <w:rPr>
                <w:spacing w:val="-4"/>
              </w:rPr>
              <w:t xml:space="preserve"> </w:t>
            </w:r>
            <w:r>
              <w:t>from</w:t>
            </w:r>
            <w:r>
              <w:rPr>
                <w:spacing w:val="-6"/>
              </w:rPr>
              <w:t xml:space="preserve"> </w:t>
            </w:r>
            <w:r>
              <w:t>all</w:t>
            </w:r>
            <w:r>
              <w:rPr>
                <w:spacing w:val="-4"/>
              </w:rPr>
              <w:t xml:space="preserve"> </w:t>
            </w:r>
            <w:r>
              <w:rPr>
                <w:spacing w:val="-2"/>
              </w:rPr>
              <w:t>semesters.</w:t>
            </w:r>
          </w:p>
          <w:p w:rsidR="00921A02" w:rsidRDefault="00921A02">
            <w:pPr>
              <w:pStyle w:val="TableParagraph"/>
              <w:spacing w:before="1"/>
              <w:jc w:val="left"/>
              <w:rPr>
                <w:b/>
              </w:rPr>
            </w:pPr>
          </w:p>
          <w:p w:rsidR="00921A02" w:rsidRDefault="003E4D5A">
            <w:pPr>
              <w:pStyle w:val="TableParagraph"/>
              <w:tabs>
                <w:tab w:val="left" w:pos="9498"/>
              </w:tabs>
              <w:spacing w:line="238" w:lineRule="exact"/>
              <w:ind w:left="107"/>
              <w:jc w:val="left"/>
              <w:rPr>
                <w:b/>
              </w:rPr>
            </w:pPr>
            <w:r>
              <w:rPr>
                <w:b/>
              </w:rPr>
              <w:t>UNIT</w:t>
            </w:r>
            <w:r>
              <w:rPr>
                <w:b/>
                <w:spacing w:val="-3"/>
              </w:rPr>
              <w:t xml:space="preserve"> </w:t>
            </w:r>
            <w:r>
              <w:rPr>
                <w:b/>
              </w:rPr>
              <w:t>4</w:t>
            </w:r>
            <w:r>
              <w:rPr>
                <w:b/>
                <w:spacing w:val="-3"/>
              </w:rPr>
              <w:t xml:space="preserve"> </w:t>
            </w:r>
            <w:r>
              <w:rPr>
                <w:b/>
              </w:rPr>
              <w:t>ECDIS</w:t>
            </w:r>
            <w:r>
              <w:rPr>
                <w:b/>
                <w:spacing w:val="-2"/>
              </w:rPr>
              <w:t xml:space="preserve"> </w:t>
            </w:r>
            <w:r>
              <w:t>–</w:t>
            </w:r>
            <w:r>
              <w:rPr>
                <w:spacing w:val="-3"/>
              </w:rPr>
              <w:t xml:space="preserve"> </w:t>
            </w:r>
            <w:r>
              <w:t>basics</w:t>
            </w:r>
            <w:r>
              <w:rPr>
                <w:spacing w:val="-4"/>
              </w:rPr>
              <w:t xml:space="preserve"> </w:t>
            </w:r>
            <w:r>
              <w:t>and</w:t>
            </w:r>
            <w:r>
              <w:rPr>
                <w:spacing w:val="-3"/>
              </w:rPr>
              <w:t xml:space="preserve"> </w:t>
            </w:r>
            <w:r>
              <w:t>layers</w:t>
            </w:r>
            <w:r>
              <w:rPr>
                <w:spacing w:val="-2"/>
              </w:rPr>
              <w:t xml:space="preserve"> </w:t>
            </w:r>
            <w:r>
              <w:t>and</w:t>
            </w:r>
            <w:r>
              <w:rPr>
                <w:spacing w:val="-3"/>
              </w:rPr>
              <w:t xml:space="preserve"> </w:t>
            </w:r>
            <w:r>
              <w:t>Radar</w:t>
            </w:r>
            <w:r>
              <w:rPr>
                <w:spacing w:val="-3"/>
              </w:rPr>
              <w:t xml:space="preserve"> </w:t>
            </w:r>
            <w:r>
              <w:t>overlay</w:t>
            </w:r>
            <w:r>
              <w:rPr>
                <w:spacing w:val="-5"/>
              </w:rPr>
              <w:t xml:space="preserve"> </w:t>
            </w:r>
            <w:r>
              <w:t>on</w:t>
            </w:r>
            <w:r>
              <w:rPr>
                <w:spacing w:val="-3"/>
              </w:rPr>
              <w:t xml:space="preserve"> </w:t>
            </w:r>
            <w:r>
              <w:t>ECDIS</w:t>
            </w:r>
            <w:r>
              <w:rPr>
                <w:spacing w:val="-1"/>
              </w:rPr>
              <w:t xml:space="preserve"> </w:t>
            </w:r>
            <w:r>
              <w:t>–</w:t>
            </w:r>
            <w:r>
              <w:rPr>
                <w:spacing w:val="-2"/>
              </w:rPr>
              <w:t xml:space="preserve"> </w:t>
            </w:r>
            <w:r>
              <w:t>reliability</w:t>
            </w:r>
            <w:r>
              <w:rPr>
                <w:spacing w:val="-5"/>
              </w:rPr>
              <w:t xml:space="preserve"> </w:t>
            </w:r>
            <w:r>
              <w:rPr>
                <w:spacing w:val="-2"/>
              </w:rPr>
              <w:t>decisions</w:t>
            </w:r>
            <w:r>
              <w:tab/>
            </w:r>
            <w:r>
              <w:rPr>
                <w:b/>
                <w:spacing w:val="-2"/>
              </w:rPr>
              <w:t>(12hrs)</w:t>
            </w:r>
          </w:p>
        </w:tc>
      </w:tr>
    </w:tbl>
    <w:p w:rsidR="00921A02" w:rsidRDefault="00921A02">
      <w:pPr>
        <w:pStyle w:val="TableParagraph"/>
        <w:spacing w:line="238" w:lineRule="exact"/>
        <w:jc w:val="left"/>
        <w:rPr>
          <w:b/>
        </w:rPr>
        <w:sectPr w:rsidR="00921A02">
          <w:type w:val="continuous"/>
          <w:pgSz w:w="11910" w:h="16840"/>
          <w:pgMar w:top="1400" w:right="0" w:bottom="280" w:left="0" w:header="720" w:footer="720" w:gutter="0"/>
          <w:cols w:space="720"/>
        </w:sectPr>
      </w:pPr>
    </w:p>
    <w:p w:rsidR="00921A02" w:rsidRDefault="003E4D5A">
      <w:pPr>
        <w:pStyle w:val="ListParagraph"/>
        <w:numPr>
          <w:ilvl w:val="0"/>
          <w:numId w:val="15"/>
        </w:numPr>
        <w:tabs>
          <w:tab w:val="left" w:pos="1359"/>
        </w:tabs>
        <w:spacing w:before="65"/>
        <w:ind w:left="1359" w:hanging="359"/>
      </w:pPr>
      <w:r>
        <w:rPr>
          <w:noProof/>
          <w:lang w:val="en-IN" w:eastAsia="en-IN"/>
        </w:rPr>
        <w:lastRenderedPageBreak/>
        <mc:AlternateContent>
          <mc:Choice Requires="wps">
            <w:drawing>
              <wp:anchor distT="0" distB="0" distL="0" distR="0" simplePos="0" relativeHeight="465974784" behindDoc="1" locked="0" layoutInCell="1" allowOverlap="1">
                <wp:simplePos x="0" y="0"/>
                <wp:positionH relativeFrom="page">
                  <wp:posOffset>335280</wp:posOffset>
                </wp:positionH>
                <wp:positionV relativeFrom="page">
                  <wp:posOffset>914399</wp:posOffset>
                </wp:positionV>
                <wp:extent cx="6891655" cy="886079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1655" cy="8860790"/>
                        </a:xfrm>
                        <a:custGeom>
                          <a:avLst/>
                          <a:gdLst/>
                          <a:ahLst/>
                          <a:cxnLst/>
                          <a:rect l="l" t="t" r="r" b="b"/>
                          <a:pathLst>
                            <a:path w="6891655" h="8860790">
                              <a:moveTo>
                                <a:pt x="6837858" y="3807587"/>
                              </a:moveTo>
                              <a:lnTo>
                                <a:pt x="510844" y="3807587"/>
                              </a:lnTo>
                              <a:lnTo>
                                <a:pt x="510844" y="3825875"/>
                              </a:lnTo>
                              <a:lnTo>
                                <a:pt x="6837858" y="3825875"/>
                              </a:lnTo>
                              <a:lnTo>
                                <a:pt x="6837858" y="3807587"/>
                              </a:lnTo>
                              <a:close/>
                            </a:path>
                            <a:path w="6891655" h="8860790">
                              <a:moveTo>
                                <a:pt x="6891261" y="8854453"/>
                              </a:moveTo>
                              <a:lnTo>
                                <a:pt x="6885178" y="8854453"/>
                              </a:lnTo>
                              <a:lnTo>
                                <a:pt x="6096" y="8854453"/>
                              </a:lnTo>
                              <a:lnTo>
                                <a:pt x="0" y="8854453"/>
                              </a:lnTo>
                              <a:lnTo>
                                <a:pt x="0" y="8860536"/>
                              </a:lnTo>
                              <a:lnTo>
                                <a:pt x="6096" y="8860536"/>
                              </a:lnTo>
                              <a:lnTo>
                                <a:pt x="6885178" y="8860536"/>
                              </a:lnTo>
                              <a:lnTo>
                                <a:pt x="6891261" y="8860536"/>
                              </a:lnTo>
                              <a:lnTo>
                                <a:pt x="6891261" y="8854453"/>
                              </a:lnTo>
                              <a:close/>
                            </a:path>
                            <a:path w="6891655" h="8860790">
                              <a:moveTo>
                                <a:pt x="6891261" y="0"/>
                              </a:moveTo>
                              <a:lnTo>
                                <a:pt x="6885178" y="0"/>
                              </a:lnTo>
                              <a:lnTo>
                                <a:pt x="6096" y="0"/>
                              </a:lnTo>
                              <a:lnTo>
                                <a:pt x="0" y="0"/>
                              </a:lnTo>
                              <a:lnTo>
                                <a:pt x="0" y="6096"/>
                              </a:lnTo>
                              <a:lnTo>
                                <a:pt x="0" y="8854440"/>
                              </a:lnTo>
                              <a:lnTo>
                                <a:pt x="6096" y="8854440"/>
                              </a:lnTo>
                              <a:lnTo>
                                <a:pt x="6096" y="6096"/>
                              </a:lnTo>
                              <a:lnTo>
                                <a:pt x="6885178" y="6096"/>
                              </a:lnTo>
                              <a:lnTo>
                                <a:pt x="6885178" y="8854440"/>
                              </a:lnTo>
                              <a:lnTo>
                                <a:pt x="6891261" y="8854440"/>
                              </a:lnTo>
                              <a:lnTo>
                                <a:pt x="6891261" y="6096"/>
                              </a:lnTo>
                              <a:lnTo>
                                <a:pt x="68912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0EEEC9" id="Graphic 144" o:spid="_x0000_s1026" style="position:absolute;margin-left:26.4pt;margin-top:1in;width:542.65pt;height:697.7pt;z-index:-37341696;visibility:visible;mso-wrap-style:square;mso-wrap-distance-left:0;mso-wrap-distance-top:0;mso-wrap-distance-right:0;mso-wrap-distance-bottom:0;mso-position-horizontal:absolute;mso-position-horizontal-relative:page;mso-position-vertical:absolute;mso-position-vertical-relative:page;v-text-anchor:top" coordsize="6891655,8860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" path="m6837858,3807587r-6327014,l510844,3825875r6327014,l6837858,3807587xem6891261,8854453r-6083,l6096,8854453r-6096,l,8860536r6096,l6885178,8860536r6083,l6891261,8854453xem6891261,r-6083,l6096,,,,,6096,,8854440r6096,l6096,6096r6879082,l6885178,8854440r6083,l6891261,6096r,-6096xe" fillcolor="black" stroked="f">
                <v:path arrowok="t"/>
                <w10:wrap anchorx="page" anchory="page"/>
              </v:shape>
            </w:pict>
          </mc:Fallback>
        </mc:AlternateContent>
      </w:r>
      <w:r>
        <w:t>With</w:t>
      </w:r>
      <w:r>
        <w:rPr>
          <w:spacing w:val="-3"/>
        </w:rPr>
        <w:t xml:space="preserve"> </w:t>
      </w:r>
      <w:r>
        <w:t>use</w:t>
      </w:r>
      <w:r>
        <w:rPr>
          <w:spacing w:val="-2"/>
        </w:rPr>
        <w:t xml:space="preserve"> </w:t>
      </w:r>
      <w:r>
        <w:t>of</w:t>
      </w:r>
      <w:r>
        <w:rPr>
          <w:spacing w:val="-1"/>
        </w:rPr>
        <w:t xml:space="preserve"> </w:t>
      </w:r>
      <w:r>
        <w:t>videos</w:t>
      </w:r>
      <w:r>
        <w:rPr>
          <w:spacing w:val="-2"/>
        </w:rPr>
        <w:t xml:space="preserve"> </w:t>
      </w:r>
      <w:r>
        <w:t>explain</w:t>
      </w:r>
      <w:r>
        <w:rPr>
          <w:spacing w:val="-5"/>
        </w:rPr>
        <w:t xml:space="preserve"> </w:t>
      </w:r>
      <w:r>
        <w:t>the</w:t>
      </w:r>
      <w:r>
        <w:rPr>
          <w:spacing w:val="-4"/>
        </w:rPr>
        <w:t xml:space="preserve"> </w:t>
      </w:r>
      <w:r>
        <w:rPr>
          <w:spacing w:val="-2"/>
        </w:rPr>
        <w:t>following:-</w:t>
      </w:r>
    </w:p>
    <w:p w:rsidR="00921A02" w:rsidRDefault="003E4D5A">
      <w:pPr>
        <w:pStyle w:val="ListParagraph"/>
        <w:numPr>
          <w:ilvl w:val="1"/>
          <w:numId w:val="15"/>
        </w:numPr>
        <w:tabs>
          <w:tab w:val="left" w:pos="2080"/>
        </w:tabs>
        <w:spacing w:before="2" w:line="262" w:lineRule="exact"/>
        <w:ind w:left="2080" w:hanging="359"/>
      </w:pPr>
      <w:r>
        <w:t>General</w:t>
      </w:r>
      <w:r>
        <w:rPr>
          <w:spacing w:val="-4"/>
        </w:rPr>
        <w:t xml:space="preserve"> </w:t>
      </w:r>
      <w:r>
        <w:t>outline</w:t>
      </w:r>
      <w:r>
        <w:rPr>
          <w:spacing w:val="-6"/>
        </w:rPr>
        <w:t xml:space="preserve"> </w:t>
      </w:r>
      <w:r>
        <w:t>on</w:t>
      </w:r>
      <w:r>
        <w:rPr>
          <w:spacing w:val="-4"/>
        </w:rPr>
        <w:t xml:space="preserve"> </w:t>
      </w:r>
      <w:r>
        <w:t>navigating</w:t>
      </w:r>
      <w:r>
        <w:rPr>
          <w:spacing w:val="-6"/>
        </w:rPr>
        <w:t xml:space="preserve"> </w:t>
      </w:r>
      <w:r>
        <w:t>with</w:t>
      </w:r>
      <w:r>
        <w:rPr>
          <w:spacing w:val="-4"/>
        </w:rPr>
        <w:t xml:space="preserve"> </w:t>
      </w:r>
      <w:r>
        <w:rPr>
          <w:spacing w:val="-2"/>
        </w:rPr>
        <w:t>ECDIS.</w:t>
      </w:r>
    </w:p>
    <w:p w:rsidR="00921A02" w:rsidRDefault="003E4D5A">
      <w:pPr>
        <w:pStyle w:val="ListParagraph"/>
        <w:numPr>
          <w:ilvl w:val="1"/>
          <w:numId w:val="15"/>
        </w:numPr>
        <w:tabs>
          <w:tab w:val="left" w:pos="2080"/>
        </w:tabs>
        <w:spacing w:line="252" w:lineRule="exact"/>
        <w:ind w:left="2080" w:hanging="359"/>
      </w:pPr>
      <w:r>
        <w:t>Passage</w:t>
      </w:r>
      <w:r>
        <w:rPr>
          <w:spacing w:val="-3"/>
        </w:rPr>
        <w:t xml:space="preserve"> </w:t>
      </w:r>
      <w:r>
        <w:t>Planning</w:t>
      </w:r>
      <w:r>
        <w:rPr>
          <w:spacing w:val="-4"/>
        </w:rPr>
        <w:t xml:space="preserve"> </w:t>
      </w:r>
      <w:r>
        <w:t>on</w:t>
      </w:r>
      <w:r>
        <w:rPr>
          <w:spacing w:val="-2"/>
        </w:rPr>
        <w:t xml:space="preserve"> ECDIS.</w:t>
      </w:r>
    </w:p>
    <w:p w:rsidR="00921A02" w:rsidRDefault="003E4D5A">
      <w:pPr>
        <w:pStyle w:val="ListParagraph"/>
        <w:numPr>
          <w:ilvl w:val="1"/>
          <w:numId w:val="15"/>
        </w:numPr>
        <w:tabs>
          <w:tab w:val="left" w:pos="2080"/>
        </w:tabs>
        <w:spacing w:line="253" w:lineRule="exact"/>
        <w:ind w:left="2080" w:hanging="359"/>
      </w:pPr>
      <w:r>
        <w:t>Types</w:t>
      </w:r>
      <w:r>
        <w:rPr>
          <w:spacing w:val="-5"/>
        </w:rPr>
        <w:t xml:space="preserve"> </w:t>
      </w:r>
      <w:r>
        <w:t>of</w:t>
      </w:r>
      <w:r>
        <w:rPr>
          <w:spacing w:val="-4"/>
        </w:rPr>
        <w:t xml:space="preserve"> </w:t>
      </w:r>
      <w:r>
        <w:t>information</w:t>
      </w:r>
      <w:r>
        <w:rPr>
          <w:spacing w:val="-5"/>
        </w:rPr>
        <w:t xml:space="preserve"> </w:t>
      </w:r>
      <w:r>
        <w:t>overlays</w:t>
      </w:r>
      <w:r>
        <w:rPr>
          <w:spacing w:val="-4"/>
        </w:rPr>
        <w:t xml:space="preserve"> </w:t>
      </w:r>
      <w:r>
        <w:t>on</w:t>
      </w:r>
      <w:r>
        <w:rPr>
          <w:spacing w:val="-4"/>
        </w:rPr>
        <w:t xml:space="preserve"> ECDIS</w:t>
      </w:r>
    </w:p>
    <w:p w:rsidR="00921A02" w:rsidRDefault="003E4D5A">
      <w:pPr>
        <w:pStyle w:val="ListParagraph"/>
        <w:numPr>
          <w:ilvl w:val="1"/>
          <w:numId w:val="15"/>
        </w:numPr>
        <w:tabs>
          <w:tab w:val="left" w:pos="2080"/>
        </w:tabs>
        <w:spacing w:line="253" w:lineRule="exact"/>
        <w:ind w:left="2080" w:hanging="359"/>
      </w:pPr>
      <w:r>
        <w:t>Brief</w:t>
      </w:r>
      <w:r>
        <w:rPr>
          <w:spacing w:val="-6"/>
        </w:rPr>
        <w:t xml:space="preserve"> </w:t>
      </w:r>
      <w:r>
        <w:t>outline</w:t>
      </w:r>
      <w:r>
        <w:rPr>
          <w:spacing w:val="-4"/>
        </w:rPr>
        <w:t xml:space="preserve"> </w:t>
      </w:r>
      <w:r>
        <w:t>on</w:t>
      </w:r>
      <w:r>
        <w:rPr>
          <w:spacing w:val="-4"/>
        </w:rPr>
        <w:t xml:space="preserve"> </w:t>
      </w:r>
      <w:r>
        <w:t>Electronic</w:t>
      </w:r>
      <w:r>
        <w:rPr>
          <w:spacing w:val="-6"/>
        </w:rPr>
        <w:t xml:space="preserve"> </w:t>
      </w:r>
      <w:r>
        <w:t>charts</w:t>
      </w:r>
      <w:r>
        <w:rPr>
          <w:spacing w:val="-5"/>
        </w:rPr>
        <w:t xml:space="preserve"> </w:t>
      </w:r>
      <w:r>
        <w:t>and</w:t>
      </w:r>
      <w:r>
        <w:rPr>
          <w:spacing w:val="-4"/>
        </w:rPr>
        <w:t xml:space="preserve"> </w:t>
      </w:r>
      <w:r>
        <w:t>their</w:t>
      </w:r>
      <w:r>
        <w:rPr>
          <w:spacing w:val="-4"/>
        </w:rPr>
        <w:t xml:space="preserve"> </w:t>
      </w:r>
      <w:r>
        <w:t>corrections</w:t>
      </w:r>
      <w:r>
        <w:rPr>
          <w:spacing w:val="-5"/>
        </w:rPr>
        <w:t xml:space="preserve"> </w:t>
      </w:r>
      <w:r>
        <w:t>and</w:t>
      </w:r>
      <w:r>
        <w:rPr>
          <w:spacing w:val="-4"/>
        </w:rPr>
        <w:t xml:space="preserve"> </w:t>
      </w:r>
      <w:r>
        <w:t>the</w:t>
      </w:r>
      <w:r>
        <w:rPr>
          <w:spacing w:val="-4"/>
        </w:rPr>
        <w:t xml:space="preserve"> </w:t>
      </w:r>
      <w:r>
        <w:t>limitations</w:t>
      </w:r>
      <w:r>
        <w:rPr>
          <w:spacing w:val="-4"/>
        </w:rPr>
        <w:t xml:space="preserve"> </w:t>
      </w:r>
      <w:r>
        <w:t>/</w:t>
      </w:r>
      <w:r>
        <w:rPr>
          <w:spacing w:val="-4"/>
        </w:rPr>
        <w:t xml:space="preserve"> </w:t>
      </w:r>
      <w:r>
        <w:rPr>
          <w:spacing w:val="-2"/>
        </w:rPr>
        <w:t>advantages</w:t>
      </w:r>
    </w:p>
    <w:p w:rsidR="00921A02" w:rsidRDefault="003E4D5A">
      <w:pPr>
        <w:pStyle w:val="ListParagraph"/>
        <w:numPr>
          <w:ilvl w:val="1"/>
          <w:numId w:val="15"/>
        </w:numPr>
        <w:tabs>
          <w:tab w:val="left" w:pos="2080"/>
        </w:tabs>
        <w:spacing w:line="253" w:lineRule="exact"/>
        <w:ind w:left="2080" w:hanging="359"/>
      </w:pPr>
      <w:r>
        <w:t>CADZOC</w:t>
      </w:r>
      <w:r>
        <w:rPr>
          <w:spacing w:val="-7"/>
        </w:rPr>
        <w:t xml:space="preserve"> </w:t>
      </w:r>
      <w:r>
        <w:t>and</w:t>
      </w:r>
      <w:r>
        <w:rPr>
          <w:spacing w:val="-4"/>
        </w:rPr>
        <w:t xml:space="preserve"> </w:t>
      </w:r>
      <w:r>
        <w:t>its</w:t>
      </w:r>
      <w:r>
        <w:rPr>
          <w:spacing w:val="-6"/>
        </w:rPr>
        <w:t xml:space="preserve"> </w:t>
      </w:r>
      <w:r>
        <w:t>significance</w:t>
      </w:r>
      <w:r>
        <w:rPr>
          <w:spacing w:val="-3"/>
        </w:rPr>
        <w:t xml:space="preserve"> </w:t>
      </w:r>
      <w:r>
        <w:t>on</w:t>
      </w:r>
      <w:r>
        <w:rPr>
          <w:spacing w:val="-7"/>
        </w:rPr>
        <w:t xml:space="preserve"> </w:t>
      </w:r>
      <w:r>
        <w:t>reliability</w:t>
      </w:r>
      <w:r>
        <w:rPr>
          <w:spacing w:val="-7"/>
        </w:rPr>
        <w:t xml:space="preserve"> </w:t>
      </w:r>
      <w:r>
        <w:t>of</w:t>
      </w:r>
      <w:r>
        <w:rPr>
          <w:spacing w:val="-3"/>
        </w:rPr>
        <w:t xml:space="preserve"> </w:t>
      </w:r>
      <w:r>
        <w:t>soundngs</w:t>
      </w:r>
      <w:r>
        <w:rPr>
          <w:spacing w:val="-4"/>
        </w:rPr>
        <w:t xml:space="preserve"> </w:t>
      </w:r>
      <w:r>
        <w:t>and</w:t>
      </w:r>
      <w:r>
        <w:rPr>
          <w:spacing w:val="-4"/>
        </w:rPr>
        <w:t xml:space="preserve"> </w:t>
      </w:r>
      <w:r>
        <w:t>radar</w:t>
      </w:r>
      <w:r>
        <w:rPr>
          <w:spacing w:val="-3"/>
        </w:rPr>
        <w:t xml:space="preserve"> </w:t>
      </w:r>
      <w:r>
        <w:t>versus</w:t>
      </w:r>
      <w:r>
        <w:rPr>
          <w:spacing w:val="-4"/>
        </w:rPr>
        <w:t xml:space="preserve"> </w:t>
      </w:r>
      <w:r>
        <w:t>electronic</w:t>
      </w:r>
      <w:r>
        <w:rPr>
          <w:spacing w:val="-3"/>
        </w:rPr>
        <w:t xml:space="preserve"> </w:t>
      </w:r>
      <w:r>
        <w:rPr>
          <w:spacing w:val="-2"/>
        </w:rPr>
        <w:t>fixes.</w:t>
      </w:r>
    </w:p>
    <w:p w:rsidR="00921A02" w:rsidRDefault="003E4D5A">
      <w:pPr>
        <w:pStyle w:val="ListParagraph"/>
        <w:numPr>
          <w:ilvl w:val="1"/>
          <w:numId w:val="15"/>
        </w:numPr>
        <w:tabs>
          <w:tab w:val="left" w:pos="2080"/>
        </w:tabs>
        <w:spacing w:line="253" w:lineRule="exact"/>
        <w:ind w:left="2080" w:hanging="359"/>
      </w:pPr>
      <w:r>
        <w:t>Datum</w:t>
      </w:r>
      <w:r>
        <w:rPr>
          <w:spacing w:val="-7"/>
        </w:rPr>
        <w:t xml:space="preserve"> </w:t>
      </w:r>
      <w:r>
        <w:t>shift</w:t>
      </w:r>
      <w:r>
        <w:rPr>
          <w:spacing w:val="-1"/>
        </w:rPr>
        <w:t xml:space="preserve"> </w:t>
      </w:r>
      <w:r>
        <w:t>and</w:t>
      </w:r>
      <w:r>
        <w:rPr>
          <w:spacing w:val="-4"/>
        </w:rPr>
        <w:t xml:space="preserve"> </w:t>
      </w:r>
      <w:r>
        <w:t>radar</w:t>
      </w:r>
      <w:r>
        <w:rPr>
          <w:spacing w:val="-1"/>
        </w:rPr>
        <w:t xml:space="preserve"> </w:t>
      </w:r>
      <w:r>
        <w:t>overlay</w:t>
      </w:r>
      <w:r>
        <w:rPr>
          <w:spacing w:val="-4"/>
        </w:rPr>
        <w:t xml:space="preserve"> </w:t>
      </w:r>
      <w:r>
        <w:t>on</w:t>
      </w:r>
      <w:r>
        <w:rPr>
          <w:spacing w:val="-3"/>
        </w:rPr>
        <w:t xml:space="preserve"> </w:t>
      </w:r>
      <w:r>
        <w:t>ECDIS,</w:t>
      </w:r>
      <w:r>
        <w:rPr>
          <w:spacing w:val="-2"/>
        </w:rPr>
        <w:t xml:space="preserve"> </w:t>
      </w:r>
      <w:r>
        <w:t>ECDIS</w:t>
      </w:r>
      <w:r>
        <w:rPr>
          <w:spacing w:val="-2"/>
        </w:rPr>
        <w:t xml:space="preserve"> </w:t>
      </w:r>
      <w:r>
        <w:t>overlay</w:t>
      </w:r>
      <w:r>
        <w:rPr>
          <w:spacing w:val="-4"/>
        </w:rPr>
        <w:t xml:space="preserve"> </w:t>
      </w:r>
      <w:r>
        <w:t>on</w:t>
      </w:r>
      <w:r>
        <w:rPr>
          <w:spacing w:val="-3"/>
        </w:rPr>
        <w:t xml:space="preserve"> </w:t>
      </w:r>
      <w:r>
        <w:t>radar</w:t>
      </w:r>
      <w:r>
        <w:rPr>
          <w:spacing w:val="-1"/>
        </w:rPr>
        <w:t xml:space="preserve"> </w:t>
      </w:r>
      <w:r>
        <w:t>–</w:t>
      </w:r>
      <w:r>
        <w:rPr>
          <w:spacing w:val="-2"/>
        </w:rPr>
        <w:t xml:space="preserve"> </w:t>
      </w:r>
      <w:r>
        <w:t>videos</w:t>
      </w:r>
      <w:r>
        <w:rPr>
          <w:spacing w:val="-2"/>
        </w:rPr>
        <w:t xml:space="preserve"> </w:t>
      </w:r>
      <w:r>
        <w:t>showing</w:t>
      </w:r>
      <w:r>
        <w:rPr>
          <w:spacing w:val="-5"/>
        </w:rPr>
        <w:t xml:space="preserve"> </w:t>
      </w:r>
      <w:r>
        <w:rPr>
          <w:spacing w:val="-4"/>
        </w:rPr>
        <w:t>same</w:t>
      </w:r>
    </w:p>
    <w:p w:rsidR="00921A02" w:rsidRDefault="003E4D5A">
      <w:pPr>
        <w:pStyle w:val="ListParagraph"/>
        <w:numPr>
          <w:ilvl w:val="1"/>
          <w:numId w:val="15"/>
        </w:numPr>
        <w:tabs>
          <w:tab w:val="left" w:pos="2080"/>
        </w:tabs>
        <w:spacing w:line="252" w:lineRule="exact"/>
        <w:ind w:left="2080" w:hanging="359"/>
      </w:pPr>
      <w:r>
        <w:t>Safety</w:t>
      </w:r>
      <w:r>
        <w:rPr>
          <w:spacing w:val="-6"/>
        </w:rPr>
        <w:t xml:space="preserve"> </w:t>
      </w:r>
      <w:r>
        <w:t>contour</w:t>
      </w:r>
      <w:r>
        <w:rPr>
          <w:spacing w:val="-2"/>
        </w:rPr>
        <w:t xml:space="preserve"> </w:t>
      </w:r>
      <w:r>
        <w:t>and</w:t>
      </w:r>
      <w:r>
        <w:rPr>
          <w:spacing w:val="-3"/>
        </w:rPr>
        <w:t xml:space="preserve"> </w:t>
      </w:r>
      <w:r>
        <w:t>Depth</w:t>
      </w:r>
      <w:r>
        <w:rPr>
          <w:spacing w:val="-2"/>
        </w:rPr>
        <w:t xml:space="preserve"> </w:t>
      </w:r>
      <w:r>
        <w:t>contour –</w:t>
      </w:r>
      <w:r>
        <w:rPr>
          <w:spacing w:val="-2"/>
        </w:rPr>
        <w:t xml:space="preserve"> precautions</w:t>
      </w:r>
    </w:p>
    <w:p w:rsidR="00921A02" w:rsidRDefault="003E4D5A">
      <w:pPr>
        <w:pStyle w:val="ListParagraph"/>
        <w:numPr>
          <w:ilvl w:val="1"/>
          <w:numId w:val="15"/>
        </w:numPr>
        <w:tabs>
          <w:tab w:val="left" w:pos="2080"/>
        </w:tabs>
        <w:spacing w:line="262" w:lineRule="exact"/>
        <w:ind w:left="2080" w:hanging="359"/>
      </w:pPr>
      <w:r>
        <w:t>M.V.</w:t>
      </w:r>
      <w:r>
        <w:rPr>
          <w:spacing w:val="-5"/>
        </w:rPr>
        <w:t xml:space="preserve"> </w:t>
      </w:r>
      <w:r>
        <w:t>OTIS</w:t>
      </w:r>
      <w:r>
        <w:rPr>
          <w:spacing w:val="-3"/>
        </w:rPr>
        <w:t xml:space="preserve"> </w:t>
      </w:r>
      <w:r>
        <w:t>Case</w:t>
      </w:r>
      <w:r>
        <w:rPr>
          <w:spacing w:val="-2"/>
        </w:rPr>
        <w:t xml:space="preserve"> </w:t>
      </w:r>
      <w:r>
        <w:t>study</w:t>
      </w:r>
      <w:r>
        <w:rPr>
          <w:spacing w:val="-5"/>
        </w:rPr>
        <w:t xml:space="preserve"> </w:t>
      </w:r>
      <w:r>
        <w:t>and</w:t>
      </w:r>
      <w:r>
        <w:rPr>
          <w:spacing w:val="-4"/>
        </w:rPr>
        <w:t xml:space="preserve"> </w:t>
      </w:r>
      <w:r>
        <w:t>studen’s</w:t>
      </w:r>
      <w:r>
        <w:rPr>
          <w:spacing w:val="-3"/>
        </w:rPr>
        <w:t xml:space="preserve"> </w:t>
      </w:r>
      <w:r>
        <w:rPr>
          <w:spacing w:val="-2"/>
        </w:rPr>
        <w:t>presentation.</w:t>
      </w:r>
    </w:p>
    <w:p w:rsidR="00921A02" w:rsidRDefault="00921A02">
      <w:pPr>
        <w:pStyle w:val="BodyText"/>
        <w:spacing w:before="25"/>
      </w:pPr>
    </w:p>
    <w:p w:rsidR="00921A02" w:rsidRDefault="003E4D5A">
      <w:pPr>
        <w:pStyle w:val="Heading5"/>
        <w:tabs>
          <w:tab w:val="left" w:pos="10384"/>
        </w:tabs>
        <w:ind w:left="640"/>
      </w:pPr>
      <w:r>
        <w:t>UNIT</w:t>
      </w:r>
      <w:r>
        <w:rPr>
          <w:spacing w:val="-5"/>
        </w:rPr>
        <w:t xml:space="preserve"> </w:t>
      </w:r>
      <w:r>
        <w:t>5</w:t>
      </w:r>
      <w:r>
        <w:rPr>
          <w:spacing w:val="-3"/>
        </w:rPr>
        <w:t xml:space="preserve"> </w:t>
      </w:r>
      <w:r>
        <w:t>Chart</w:t>
      </w:r>
      <w:r>
        <w:rPr>
          <w:spacing w:val="-3"/>
        </w:rPr>
        <w:t xml:space="preserve"> </w:t>
      </w:r>
      <w:r>
        <w:t>Work:</w:t>
      </w:r>
      <w:r>
        <w:rPr>
          <w:spacing w:val="-3"/>
        </w:rPr>
        <w:t xml:space="preserve"> </w:t>
      </w:r>
      <w:r>
        <w:t>Navigational</w:t>
      </w:r>
      <w:r>
        <w:rPr>
          <w:spacing w:val="-5"/>
        </w:rPr>
        <w:t xml:space="preserve"> </w:t>
      </w:r>
      <w:r>
        <w:t>watch</w:t>
      </w:r>
      <w:r>
        <w:rPr>
          <w:spacing w:val="-3"/>
        </w:rPr>
        <w:t xml:space="preserve"> </w:t>
      </w:r>
      <w:r>
        <w:t>and</w:t>
      </w:r>
      <w:r>
        <w:rPr>
          <w:spacing w:val="-4"/>
        </w:rPr>
        <w:t xml:space="preserve"> </w:t>
      </w:r>
      <w:r>
        <w:t>CW</w:t>
      </w:r>
      <w:r>
        <w:rPr>
          <w:spacing w:val="-6"/>
        </w:rPr>
        <w:t xml:space="preserve"> </w:t>
      </w:r>
      <w:r>
        <w:t>practical</w:t>
      </w:r>
      <w:r>
        <w:rPr>
          <w:spacing w:val="-1"/>
        </w:rPr>
        <w:t xml:space="preserve"> </w:t>
      </w:r>
      <w:r>
        <w:rPr>
          <w:spacing w:val="-2"/>
        </w:rPr>
        <w:t>exercises</w:t>
      </w:r>
      <w:r>
        <w:tab/>
      </w:r>
      <w:r>
        <w:rPr>
          <w:spacing w:val="-2"/>
        </w:rPr>
        <w:t>(8hrs)</w:t>
      </w:r>
    </w:p>
    <w:p w:rsidR="00921A02" w:rsidRDefault="003E4D5A">
      <w:pPr>
        <w:pStyle w:val="ListParagraph"/>
        <w:numPr>
          <w:ilvl w:val="0"/>
          <w:numId w:val="14"/>
        </w:numPr>
        <w:tabs>
          <w:tab w:val="left" w:pos="1721"/>
        </w:tabs>
        <w:spacing w:before="36"/>
        <w:ind w:left="1721"/>
        <w:rPr>
          <w:b/>
        </w:rPr>
      </w:pPr>
      <w:r>
        <w:rPr>
          <w:b/>
        </w:rPr>
        <w:t>Navigational</w:t>
      </w:r>
      <w:r>
        <w:rPr>
          <w:b/>
          <w:spacing w:val="-11"/>
        </w:rPr>
        <w:t xml:space="preserve"> </w:t>
      </w:r>
      <w:r>
        <w:rPr>
          <w:b/>
          <w:spacing w:val="-4"/>
        </w:rPr>
        <w:t>watch</w:t>
      </w:r>
    </w:p>
    <w:p w:rsidR="00921A02" w:rsidRDefault="003E4D5A">
      <w:pPr>
        <w:pStyle w:val="ListParagraph"/>
        <w:numPr>
          <w:ilvl w:val="1"/>
          <w:numId w:val="14"/>
        </w:numPr>
        <w:tabs>
          <w:tab w:val="left" w:pos="2080"/>
        </w:tabs>
        <w:spacing w:before="34" w:line="262" w:lineRule="exact"/>
        <w:ind w:left="2080" w:hanging="359"/>
      </w:pPr>
      <w:r>
        <w:t>Key</w:t>
      </w:r>
      <w:r>
        <w:rPr>
          <w:spacing w:val="-5"/>
        </w:rPr>
        <w:t xml:space="preserve"> </w:t>
      </w:r>
      <w:r>
        <w:t>aspects</w:t>
      </w:r>
      <w:r>
        <w:rPr>
          <w:spacing w:val="-3"/>
        </w:rPr>
        <w:t xml:space="preserve"> </w:t>
      </w:r>
      <w:r>
        <w:t>of</w:t>
      </w:r>
      <w:r>
        <w:rPr>
          <w:spacing w:val="-3"/>
        </w:rPr>
        <w:t xml:space="preserve"> </w:t>
      </w:r>
      <w:r>
        <w:t>Bridge</w:t>
      </w:r>
      <w:r>
        <w:rPr>
          <w:spacing w:val="-3"/>
        </w:rPr>
        <w:t xml:space="preserve"> </w:t>
      </w:r>
      <w:r>
        <w:t>Watch-Keeping</w:t>
      </w:r>
      <w:r>
        <w:rPr>
          <w:spacing w:val="-5"/>
        </w:rPr>
        <w:t xml:space="preserve"> </w:t>
      </w:r>
      <w:r>
        <w:rPr>
          <w:spacing w:val="-2"/>
        </w:rPr>
        <w:t>Procedure:-</w:t>
      </w:r>
    </w:p>
    <w:p w:rsidR="00921A02" w:rsidRDefault="003E4D5A">
      <w:pPr>
        <w:pStyle w:val="ListParagraph"/>
        <w:numPr>
          <w:ilvl w:val="1"/>
          <w:numId w:val="14"/>
        </w:numPr>
        <w:tabs>
          <w:tab w:val="left" w:pos="2080"/>
        </w:tabs>
        <w:spacing w:line="253" w:lineRule="exact"/>
        <w:ind w:left="2080" w:hanging="359"/>
      </w:pPr>
      <w:r>
        <w:t>Workstation</w:t>
      </w:r>
      <w:r>
        <w:rPr>
          <w:spacing w:val="-5"/>
        </w:rPr>
        <w:t xml:space="preserve"> </w:t>
      </w:r>
      <w:r>
        <w:rPr>
          <w:spacing w:val="-2"/>
        </w:rPr>
        <w:t>concept</w:t>
      </w:r>
    </w:p>
    <w:p w:rsidR="00921A02" w:rsidRDefault="003E4D5A">
      <w:pPr>
        <w:pStyle w:val="ListParagraph"/>
        <w:numPr>
          <w:ilvl w:val="1"/>
          <w:numId w:val="14"/>
        </w:numPr>
        <w:tabs>
          <w:tab w:val="left" w:pos="2080"/>
        </w:tabs>
        <w:spacing w:line="253" w:lineRule="exact"/>
        <w:ind w:left="2080" w:hanging="359"/>
      </w:pPr>
      <w:r>
        <w:t>Pilot</w:t>
      </w:r>
      <w:r>
        <w:rPr>
          <w:spacing w:val="-2"/>
        </w:rPr>
        <w:t xml:space="preserve"> </w:t>
      </w:r>
      <w:r>
        <w:t>Exchange</w:t>
      </w:r>
      <w:r>
        <w:rPr>
          <w:spacing w:val="-3"/>
        </w:rPr>
        <w:t xml:space="preserve"> </w:t>
      </w:r>
      <w:r>
        <w:t>card,</w:t>
      </w:r>
      <w:r>
        <w:rPr>
          <w:spacing w:val="-3"/>
        </w:rPr>
        <w:t xml:space="preserve"> </w:t>
      </w:r>
      <w:r>
        <w:t>information</w:t>
      </w:r>
      <w:r>
        <w:rPr>
          <w:spacing w:val="-3"/>
        </w:rPr>
        <w:t xml:space="preserve"> </w:t>
      </w:r>
      <w:r>
        <w:t>and</w:t>
      </w:r>
      <w:r>
        <w:rPr>
          <w:spacing w:val="-3"/>
        </w:rPr>
        <w:t xml:space="preserve"> </w:t>
      </w:r>
      <w:r>
        <w:t>key</w:t>
      </w:r>
      <w:r>
        <w:rPr>
          <w:spacing w:val="-5"/>
        </w:rPr>
        <w:t xml:space="preserve"> </w:t>
      </w:r>
      <w:r>
        <w:t>details</w:t>
      </w:r>
      <w:r>
        <w:rPr>
          <w:spacing w:val="-3"/>
        </w:rPr>
        <w:t xml:space="preserve"> </w:t>
      </w:r>
      <w:r>
        <w:t>to</w:t>
      </w:r>
      <w:r>
        <w:rPr>
          <w:spacing w:val="-5"/>
        </w:rPr>
        <w:t xml:space="preserve"> </w:t>
      </w:r>
      <w:r>
        <w:rPr>
          <w:spacing w:val="-2"/>
        </w:rPr>
        <w:t>provide</w:t>
      </w:r>
    </w:p>
    <w:p w:rsidR="00921A02" w:rsidRDefault="003E4D5A">
      <w:pPr>
        <w:pStyle w:val="ListParagraph"/>
        <w:numPr>
          <w:ilvl w:val="1"/>
          <w:numId w:val="14"/>
        </w:numPr>
        <w:tabs>
          <w:tab w:val="left" w:pos="2080"/>
        </w:tabs>
        <w:spacing w:line="253" w:lineRule="exact"/>
        <w:ind w:left="2080" w:hanging="359"/>
      </w:pPr>
      <w:r>
        <w:t>Use</w:t>
      </w:r>
      <w:r>
        <w:rPr>
          <w:spacing w:val="-3"/>
        </w:rPr>
        <w:t xml:space="preserve"> </w:t>
      </w:r>
      <w:r>
        <w:t>of</w:t>
      </w:r>
      <w:r>
        <w:rPr>
          <w:spacing w:val="-3"/>
        </w:rPr>
        <w:t xml:space="preserve"> </w:t>
      </w:r>
      <w:r>
        <w:t>Bridge</w:t>
      </w:r>
      <w:r>
        <w:rPr>
          <w:spacing w:val="-3"/>
        </w:rPr>
        <w:t xml:space="preserve"> </w:t>
      </w:r>
      <w:r>
        <w:rPr>
          <w:spacing w:val="-2"/>
        </w:rPr>
        <w:t>resources</w:t>
      </w:r>
    </w:p>
    <w:p w:rsidR="00921A02" w:rsidRDefault="003E4D5A">
      <w:pPr>
        <w:pStyle w:val="ListParagraph"/>
        <w:numPr>
          <w:ilvl w:val="1"/>
          <w:numId w:val="14"/>
        </w:numPr>
        <w:tabs>
          <w:tab w:val="left" w:pos="2080"/>
        </w:tabs>
        <w:spacing w:line="253" w:lineRule="exact"/>
        <w:ind w:left="2080" w:hanging="359"/>
      </w:pPr>
      <w:r>
        <w:t>Manning</w:t>
      </w:r>
      <w:r>
        <w:rPr>
          <w:spacing w:val="-7"/>
        </w:rPr>
        <w:t xml:space="preserve"> </w:t>
      </w:r>
      <w:r>
        <w:t>level,</w:t>
      </w:r>
      <w:r>
        <w:rPr>
          <w:spacing w:val="-3"/>
        </w:rPr>
        <w:t xml:space="preserve"> </w:t>
      </w:r>
      <w:r>
        <w:t>open</w:t>
      </w:r>
      <w:r>
        <w:rPr>
          <w:spacing w:val="-3"/>
        </w:rPr>
        <w:t xml:space="preserve"> </w:t>
      </w:r>
      <w:r>
        <w:t>sea,</w:t>
      </w:r>
      <w:r>
        <w:rPr>
          <w:spacing w:val="-4"/>
        </w:rPr>
        <w:t xml:space="preserve"> </w:t>
      </w:r>
      <w:r>
        <w:t>Coastal,</w:t>
      </w:r>
      <w:r>
        <w:rPr>
          <w:spacing w:val="-6"/>
        </w:rPr>
        <w:t xml:space="preserve"> </w:t>
      </w:r>
      <w:r>
        <w:t>restricted</w:t>
      </w:r>
      <w:r>
        <w:rPr>
          <w:spacing w:val="-3"/>
        </w:rPr>
        <w:t xml:space="preserve"> </w:t>
      </w:r>
      <w:r>
        <w:rPr>
          <w:spacing w:val="-2"/>
        </w:rPr>
        <w:t>waters</w:t>
      </w:r>
    </w:p>
    <w:p w:rsidR="00921A02" w:rsidRDefault="003E4D5A">
      <w:pPr>
        <w:pStyle w:val="ListParagraph"/>
        <w:numPr>
          <w:ilvl w:val="1"/>
          <w:numId w:val="14"/>
        </w:numPr>
        <w:tabs>
          <w:tab w:val="left" w:pos="2080"/>
        </w:tabs>
        <w:spacing w:line="253" w:lineRule="exact"/>
        <w:ind w:left="2080" w:hanging="359"/>
      </w:pPr>
      <w:r>
        <w:t>Calling</w:t>
      </w:r>
      <w:r>
        <w:rPr>
          <w:spacing w:val="-7"/>
        </w:rPr>
        <w:t xml:space="preserve"> </w:t>
      </w:r>
      <w:r>
        <w:rPr>
          <w:spacing w:val="-2"/>
        </w:rPr>
        <w:t>Master</w:t>
      </w:r>
    </w:p>
    <w:p w:rsidR="00921A02" w:rsidRDefault="003E4D5A">
      <w:pPr>
        <w:pStyle w:val="ListParagraph"/>
        <w:numPr>
          <w:ilvl w:val="1"/>
          <w:numId w:val="14"/>
        </w:numPr>
        <w:tabs>
          <w:tab w:val="left" w:pos="2080"/>
        </w:tabs>
        <w:spacing w:line="253" w:lineRule="exact"/>
        <w:ind w:left="2080" w:hanging="359"/>
      </w:pPr>
      <w:r>
        <w:t>Duties</w:t>
      </w:r>
      <w:r>
        <w:rPr>
          <w:spacing w:val="-5"/>
        </w:rPr>
        <w:t xml:space="preserve"> </w:t>
      </w:r>
      <w:r>
        <w:t>of</w:t>
      </w:r>
      <w:r>
        <w:rPr>
          <w:spacing w:val="-5"/>
        </w:rPr>
        <w:t xml:space="preserve"> </w:t>
      </w:r>
      <w:r>
        <w:t>OOW</w:t>
      </w:r>
      <w:r>
        <w:rPr>
          <w:spacing w:val="-4"/>
        </w:rPr>
        <w:t xml:space="preserve"> </w:t>
      </w:r>
      <w:r>
        <w:t>on</w:t>
      </w:r>
      <w:r>
        <w:rPr>
          <w:spacing w:val="-5"/>
        </w:rPr>
        <w:t xml:space="preserve"> </w:t>
      </w:r>
      <w:r>
        <w:t>Bridge,</w:t>
      </w:r>
      <w:r>
        <w:rPr>
          <w:spacing w:val="-6"/>
        </w:rPr>
        <w:t xml:space="preserve"> </w:t>
      </w:r>
      <w:r>
        <w:t>significance</w:t>
      </w:r>
      <w:r>
        <w:rPr>
          <w:spacing w:val="-5"/>
        </w:rPr>
        <w:t xml:space="preserve"> </w:t>
      </w:r>
      <w:r>
        <w:t>of</w:t>
      </w:r>
      <w:r>
        <w:rPr>
          <w:spacing w:val="-5"/>
        </w:rPr>
        <w:t xml:space="preserve"> </w:t>
      </w:r>
      <w:r>
        <w:t>“LOOK-</w:t>
      </w:r>
      <w:r>
        <w:rPr>
          <w:spacing w:val="-4"/>
        </w:rPr>
        <w:t>OUT”.</w:t>
      </w:r>
    </w:p>
    <w:p w:rsidR="00921A02" w:rsidRDefault="003E4D5A">
      <w:pPr>
        <w:pStyle w:val="ListParagraph"/>
        <w:numPr>
          <w:ilvl w:val="1"/>
          <w:numId w:val="14"/>
        </w:numPr>
        <w:tabs>
          <w:tab w:val="left" w:pos="2080"/>
        </w:tabs>
        <w:spacing w:line="252" w:lineRule="exact"/>
        <w:ind w:left="2080" w:hanging="359"/>
      </w:pPr>
      <w:r>
        <w:t>Handing</w:t>
      </w:r>
      <w:r>
        <w:rPr>
          <w:spacing w:val="-5"/>
        </w:rPr>
        <w:t xml:space="preserve"> </w:t>
      </w:r>
      <w:r>
        <w:t>over</w:t>
      </w:r>
      <w:r>
        <w:rPr>
          <w:spacing w:val="-2"/>
        </w:rPr>
        <w:t xml:space="preserve"> </w:t>
      </w:r>
      <w:r>
        <w:t>/</w:t>
      </w:r>
      <w:r>
        <w:rPr>
          <w:spacing w:val="-3"/>
        </w:rPr>
        <w:t xml:space="preserve"> </w:t>
      </w:r>
      <w:r>
        <w:t>Taking</w:t>
      </w:r>
      <w:r>
        <w:rPr>
          <w:spacing w:val="-5"/>
        </w:rPr>
        <w:t xml:space="preserve"> </w:t>
      </w:r>
      <w:r>
        <w:t>Over</w:t>
      </w:r>
      <w:r>
        <w:rPr>
          <w:spacing w:val="-1"/>
        </w:rPr>
        <w:t xml:space="preserve"> </w:t>
      </w:r>
      <w:r>
        <w:rPr>
          <w:spacing w:val="-2"/>
        </w:rPr>
        <w:t>procedure</w:t>
      </w:r>
    </w:p>
    <w:p w:rsidR="00921A02" w:rsidRDefault="003E4D5A">
      <w:pPr>
        <w:pStyle w:val="ListParagraph"/>
        <w:numPr>
          <w:ilvl w:val="1"/>
          <w:numId w:val="14"/>
        </w:numPr>
        <w:tabs>
          <w:tab w:val="left" w:pos="2080"/>
        </w:tabs>
        <w:spacing w:line="253" w:lineRule="exact"/>
        <w:ind w:left="2080" w:hanging="359"/>
      </w:pPr>
      <w:r>
        <w:t>Other</w:t>
      </w:r>
      <w:r>
        <w:rPr>
          <w:spacing w:val="-7"/>
        </w:rPr>
        <w:t xml:space="preserve"> </w:t>
      </w:r>
      <w:r>
        <w:t>related</w:t>
      </w:r>
      <w:r>
        <w:rPr>
          <w:spacing w:val="-3"/>
        </w:rPr>
        <w:t xml:space="preserve"> </w:t>
      </w:r>
      <w:r>
        <w:rPr>
          <w:spacing w:val="-2"/>
        </w:rPr>
        <w:t>aspects</w:t>
      </w:r>
    </w:p>
    <w:p w:rsidR="00921A02" w:rsidRDefault="003E4D5A">
      <w:pPr>
        <w:pStyle w:val="ListParagraph"/>
        <w:numPr>
          <w:ilvl w:val="1"/>
          <w:numId w:val="14"/>
        </w:numPr>
        <w:tabs>
          <w:tab w:val="left" w:pos="2080"/>
        </w:tabs>
        <w:spacing w:line="256" w:lineRule="exact"/>
        <w:ind w:left="2080" w:hanging="359"/>
      </w:pPr>
      <w:r>
        <w:t>East</w:t>
      </w:r>
      <w:r>
        <w:rPr>
          <w:spacing w:val="-6"/>
        </w:rPr>
        <w:t xml:space="preserve"> </w:t>
      </w:r>
      <w:r>
        <w:t>and</w:t>
      </w:r>
      <w:r>
        <w:rPr>
          <w:spacing w:val="-3"/>
        </w:rPr>
        <w:t xml:space="preserve"> </w:t>
      </w:r>
      <w:r>
        <w:t>West</w:t>
      </w:r>
      <w:r>
        <w:rPr>
          <w:spacing w:val="-2"/>
        </w:rPr>
        <w:t xml:space="preserve"> </w:t>
      </w:r>
      <w:r>
        <w:t>bound</w:t>
      </w:r>
      <w:r>
        <w:rPr>
          <w:spacing w:val="-3"/>
        </w:rPr>
        <w:t xml:space="preserve"> </w:t>
      </w:r>
      <w:r>
        <w:t>passage</w:t>
      </w:r>
      <w:r>
        <w:rPr>
          <w:spacing w:val="-3"/>
        </w:rPr>
        <w:t xml:space="preserve"> </w:t>
      </w:r>
      <w:r>
        <w:t>through</w:t>
      </w:r>
      <w:r>
        <w:rPr>
          <w:spacing w:val="-3"/>
        </w:rPr>
        <w:t xml:space="preserve"> </w:t>
      </w:r>
      <w:r>
        <w:t>Singapore</w:t>
      </w:r>
      <w:r>
        <w:rPr>
          <w:spacing w:val="-3"/>
        </w:rPr>
        <w:t xml:space="preserve"> </w:t>
      </w:r>
      <w:r>
        <w:t>straits-</w:t>
      </w:r>
      <w:r>
        <w:rPr>
          <w:spacing w:val="-5"/>
        </w:rPr>
        <w:t xml:space="preserve"> </w:t>
      </w:r>
      <w:r>
        <w:rPr>
          <w:spacing w:val="-2"/>
        </w:rPr>
        <w:t>video</w:t>
      </w:r>
    </w:p>
    <w:p w:rsidR="00921A02" w:rsidRDefault="003E4D5A">
      <w:pPr>
        <w:pStyle w:val="Heading5"/>
        <w:numPr>
          <w:ilvl w:val="0"/>
          <w:numId w:val="14"/>
        </w:numPr>
        <w:tabs>
          <w:tab w:val="left" w:pos="1721"/>
        </w:tabs>
        <w:spacing w:line="283" w:lineRule="auto"/>
        <w:ind w:right="5064" w:firstLine="720"/>
      </w:pPr>
      <w:r>
        <w:t>CW</w:t>
      </w:r>
      <w:r>
        <w:rPr>
          <w:spacing w:val="-6"/>
        </w:rPr>
        <w:t xml:space="preserve"> </w:t>
      </w:r>
      <w:r>
        <w:t>practical</w:t>
      </w:r>
      <w:r>
        <w:rPr>
          <w:spacing w:val="-5"/>
        </w:rPr>
        <w:t xml:space="preserve"> </w:t>
      </w:r>
      <w:r>
        <w:t>exercises</w:t>
      </w:r>
      <w:r>
        <w:rPr>
          <w:spacing w:val="-6"/>
        </w:rPr>
        <w:t xml:space="preserve"> </w:t>
      </w:r>
      <w:r>
        <w:t>covering</w:t>
      </w:r>
      <w:r>
        <w:rPr>
          <w:spacing w:val="-9"/>
        </w:rPr>
        <w:t xml:space="preserve"> </w:t>
      </w:r>
      <w:r>
        <w:t>all</w:t>
      </w:r>
      <w:r>
        <w:rPr>
          <w:spacing w:val="-5"/>
        </w:rPr>
        <w:t xml:space="preserve"> </w:t>
      </w:r>
      <w:r>
        <w:t>previous</w:t>
      </w:r>
      <w:r>
        <w:rPr>
          <w:spacing w:val="-6"/>
        </w:rPr>
        <w:t xml:space="preserve"> </w:t>
      </w:r>
      <w:r>
        <w:t>semesters TEXT BOOKS</w:t>
      </w:r>
    </w:p>
    <w:p w:rsidR="00921A02" w:rsidRDefault="003E4D5A">
      <w:pPr>
        <w:pStyle w:val="ListParagraph"/>
        <w:numPr>
          <w:ilvl w:val="0"/>
          <w:numId w:val="98"/>
        </w:numPr>
        <w:tabs>
          <w:tab w:val="left" w:pos="2080"/>
        </w:tabs>
        <w:spacing w:line="240" w:lineRule="exact"/>
        <w:ind w:left="2080" w:hanging="359"/>
        <w:jc w:val="left"/>
      </w:pPr>
      <w:r>
        <w:t>Chartwork</w:t>
      </w:r>
      <w:r>
        <w:rPr>
          <w:spacing w:val="-6"/>
        </w:rPr>
        <w:t xml:space="preserve"> </w:t>
      </w:r>
      <w:r>
        <w:t>by</w:t>
      </w:r>
      <w:r>
        <w:rPr>
          <w:spacing w:val="-5"/>
        </w:rPr>
        <w:t xml:space="preserve"> </w:t>
      </w:r>
      <w:r>
        <w:rPr>
          <w:spacing w:val="-2"/>
        </w:rPr>
        <w:t>S.K.Puri</w:t>
      </w:r>
    </w:p>
    <w:p w:rsidR="00921A02" w:rsidRDefault="003E4D5A">
      <w:pPr>
        <w:pStyle w:val="ListParagraph"/>
        <w:numPr>
          <w:ilvl w:val="0"/>
          <w:numId w:val="98"/>
        </w:numPr>
        <w:tabs>
          <w:tab w:val="left" w:pos="2080"/>
        </w:tabs>
        <w:spacing w:line="252" w:lineRule="exact"/>
        <w:ind w:left="2080" w:hanging="359"/>
        <w:jc w:val="left"/>
      </w:pPr>
      <w:r>
        <w:t>Practice</w:t>
      </w:r>
      <w:r>
        <w:rPr>
          <w:spacing w:val="-4"/>
        </w:rPr>
        <w:t xml:space="preserve"> </w:t>
      </w:r>
      <w:r>
        <w:t>charts</w:t>
      </w:r>
      <w:r>
        <w:rPr>
          <w:spacing w:val="-5"/>
        </w:rPr>
        <w:t xml:space="preserve"> </w:t>
      </w:r>
      <w:r>
        <w:t>for</w:t>
      </w:r>
      <w:r>
        <w:rPr>
          <w:spacing w:val="-3"/>
        </w:rPr>
        <w:t xml:space="preserve"> </w:t>
      </w:r>
      <w:r>
        <w:t>English</w:t>
      </w:r>
      <w:r>
        <w:rPr>
          <w:spacing w:val="-5"/>
        </w:rPr>
        <w:t xml:space="preserve"> </w:t>
      </w:r>
      <w:r>
        <w:t>Channel,</w:t>
      </w:r>
      <w:r>
        <w:rPr>
          <w:spacing w:val="-3"/>
        </w:rPr>
        <w:t xml:space="preserve"> </w:t>
      </w:r>
      <w:r>
        <w:t>Bristol</w:t>
      </w:r>
      <w:r>
        <w:rPr>
          <w:spacing w:val="-2"/>
        </w:rPr>
        <w:t xml:space="preserve"> </w:t>
      </w:r>
      <w:r>
        <w:t>Channel</w:t>
      </w:r>
      <w:r>
        <w:rPr>
          <w:spacing w:val="-2"/>
        </w:rPr>
        <w:t xml:space="preserve"> </w:t>
      </w:r>
      <w:r>
        <w:t>and</w:t>
      </w:r>
      <w:r>
        <w:rPr>
          <w:spacing w:val="-2"/>
        </w:rPr>
        <w:t xml:space="preserve"> </w:t>
      </w:r>
      <w:r>
        <w:t>other</w:t>
      </w:r>
      <w:r>
        <w:rPr>
          <w:spacing w:val="-2"/>
        </w:rPr>
        <w:t xml:space="preserve"> </w:t>
      </w:r>
      <w:r>
        <w:t>areas</w:t>
      </w:r>
      <w:r>
        <w:rPr>
          <w:spacing w:val="-3"/>
        </w:rPr>
        <w:t xml:space="preserve"> </w:t>
      </w:r>
      <w:r>
        <w:t>2675,</w:t>
      </w:r>
      <w:r>
        <w:rPr>
          <w:spacing w:val="-3"/>
        </w:rPr>
        <w:t xml:space="preserve"> </w:t>
      </w:r>
      <w:r>
        <w:t>5047,</w:t>
      </w:r>
      <w:r>
        <w:rPr>
          <w:spacing w:val="-8"/>
        </w:rPr>
        <w:t xml:space="preserve"> </w:t>
      </w:r>
      <w:r>
        <w:t>5056,</w:t>
      </w:r>
      <w:r>
        <w:rPr>
          <w:spacing w:val="-2"/>
        </w:rPr>
        <w:t xml:space="preserve"> 5072.</w:t>
      </w:r>
    </w:p>
    <w:p w:rsidR="00921A02" w:rsidRDefault="003E4D5A">
      <w:pPr>
        <w:pStyle w:val="ListParagraph"/>
        <w:numPr>
          <w:ilvl w:val="0"/>
          <w:numId w:val="98"/>
        </w:numPr>
        <w:tabs>
          <w:tab w:val="left" w:pos="2080"/>
        </w:tabs>
        <w:spacing w:line="252" w:lineRule="exact"/>
        <w:ind w:left="2080" w:hanging="359"/>
        <w:jc w:val="left"/>
      </w:pPr>
      <w:r>
        <w:t>NP5011</w:t>
      </w:r>
      <w:r>
        <w:rPr>
          <w:spacing w:val="-3"/>
        </w:rPr>
        <w:t xml:space="preserve"> </w:t>
      </w:r>
      <w:r>
        <w:t>,</w:t>
      </w:r>
      <w:r>
        <w:rPr>
          <w:spacing w:val="-2"/>
        </w:rPr>
        <w:t xml:space="preserve"> </w:t>
      </w:r>
      <w:r>
        <w:t>NP</w:t>
      </w:r>
      <w:r>
        <w:rPr>
          <w:spacing w:val="-2"/>
        </w:rPr>
        <w:t xml:space="preserve"> </w:t>
      </w:r>
      <w:r>
        <w:t>5012</w:t>
      </w:r>
      <w:r>
        <w:rPr>
          <w:spacing w:val="-3"/>
        </w:rPr>
        <w:t xml:space="preserve"> </w:t>
      </w:r>
      <w:r>
        <w:t>–</w:t>
      </w:r>
      <w:r>
        <w:rPr>
          <w:spacing w:val="-4"/>
        </w:rPr>
        <w:t xml:space="preserve"> </w:t>
      </w:r>
      <w:r>
        <w:t>Chart</w:t>
      </w:r>
      <w:r>
        <w:rPr>
          <w:spacing w:val="-4"/>
        </w:rPr>
        <w:t xml:space="preserve"> </w:t>
      </w:r>
      <w:r>
        <w:t>Sumbols</w:t>
      </w:r>
      <w:r>
        <w:rPr>
          <w:spacing w:val="-2"/>
        </w:rPr>
        <w:t xml:space="preserve"> </w:t>
      </w:r>
      <w:r>
        <w:t>Paper</w:t>
      </w:r>
      <w:r>
        <w:rPr>
          <w:spacing w:val="-4"/>
        </w:rPr>
        <w:t xml:space="preserve"> </w:t>
      </w:r>
      <w:r>
        <w:t>and</w:t>
      </w:r>
      <w:r>
        <w:rPr>
          <w:spacing w:val="-2"/>
        </w:rPr>
        <w:t xml:space="preserve"> </w:t>
      </w:r>
      <w:r>
        <w:t>ECDIS-</w:t>
      </w:r>
      <w:r>
        <w:rPr>
          <w:spacing w:val="-5"/>
        </w:rPr>
        <w:t>ENC</w:t>
      </w:r>
    </w:p>
    <w:p w:rsidR="00921A02" w:rsidRDefault="003E4D5A">
      <w:pPr>
        <w:pStyle w:val="ListParagraph"/>
        <w:numPr>
          <w:ilvl w:val="0"/>
          <w:numId w:val="98"/>
        </w:numPr>
        <w:tabs>
          <w:tab w:val="left" w:pos="2080"/>
        </w:tabs>
        <w:spacing w:line="252" w:lineRule="exact"/>
        <w:ind w:left="2080" w:hanging="359"/>
        <w:jc w:val="left"/>
      </w:pPr>
      <w:r>
        <w:t>Chartwork</w:t>
      </w:r>
      <w:r>
        <w:rPr>
          <w:spacing w:val="-6"/>
        </w:rPr>
        <w:t xml:space="preserve"> </w:t>
      </w:r>
      <w:r>
        <w:t>by-</w:t>
      </w:r>
      <w:r>
        <w:rPr>
          <w:spacing w:val="-6"/>
        </w:rPr>
        <w:t xml:space="preserve"> </w:t>
      </w:r>
      <w:r>
        <w:rPr>
          <w:spacing w:val="-2"/>
        </w:rPr>
        <w:t>Capt.S.S.Chaudri</w:t>
      </w:r>
    </w:p>
    <w:p w:rsidR="00921A02" w:rsidRDefault="003E4D5A">
      <w:pPr>
        <w:pStyle w:val="ListParagraph"/>
        <w:numPr>
          <w:ilvl w:val="0"/>
          <w:numId w:val="98"/>
        </w:numPr>
        <w:tabs>
          <w:tab w:val="left" w:pos="2080"/>
        </w:tabs>
        <w:ind w:left="2080" w:hanging="359"/>
        <w:jc w:val="left"/>
      </w:pPr>
      <w:r>
        <w:t>Extracts</w:t>
      </w:r>
      <w:r>
        <w:rPr>
          <w:spacing w:val="-3"/>
        </w:rPr>
        <w:t xml:space="preserve"> </w:t>
      </w:r>
      <w:r>
        <w:t>of</w:t>
      </w:r>
      <w:r>
        <w:rPr>
          <w:spacing w:val="-1"/>
        </w:rPr>
        <w:t xml:space="preserve"> </w:t>
      </w:r>
      <w:r>
        <w:t>Admiralty</w:t>
      </w:r>
      <w:r>
        <w:rPr>
          <w:spacing w:val="-7"/>
        </w:rPr>
        <w:t xml:space="preserve"> </w:t>
      </w:r>
      <w:r>
        <w:t>Tide</w:t>
      </w:r>
      <w:r>
        <w:rPr>
          <w:spacing w:val="-5"/>
        </w:rPr>
        <w:t xml:space="preserve"> </w:t>
      </w:r>
      <w:r>
        <w:t>Tables</w:t>
      </w:r>
      <w:r>
        <w:rPr>
          <w:spacing w:val="-2"/>
        </w:rPr>
        <w:t xml:space="preserve"> </w:t>
      </w:r>
      <w:r>
        <w:t>1992</w:t>
      </w:r>
      <w:r>
        <w:rPr>
          <w:spacing w:val="-4"/>
        </w:rPr>
        <w:t xml:space="preserve"> </w:t>
      </w:r>
      <w:r>
        <w:t>or</w:t>
      </w:r>
      <w:r>
        <w:rPr>
          <w:spacing w:val="-4"/>
        </w:rPr>
        <w:t xml:space="preserve"> </w:t>
      </w:r>
      <w:r>
        <w:rPr>
          <w:spacing w:val="-2"/>
        </w:rPr>
        <w:t>later.</w:t>
      </w:r>
    </w:p>
    <w:p w:rsidR="00921A02" w:rsidRDefault="00921A02">
      <w:pPr>
        <w:pStyle w:val="BodyText"/>
        <w:spacing w:before="1"/>
      </w:pPr>
    </w:p>
    <w:p w:rsidR="00921A02" w:rsidRDefault="003E4D5A">
      <w:pPr>
        <w:pStyle w:val="Heading4"/>
        <w:spacing w:before="1"/>
        <w:ind w:left="640"/>
      </w:pPr>
      <w:r>
        <w:t>REFERENCE</w:t>
      </w:r>
      <w:r>
        <w:rPr>
          <w:spacing w:val="-7"/>
        </w:rPr>
        <w:t xml:space="preserve"> </w:t>
      </w:r>
      <w:r>
        <w:t>BOOKS</w:t>
      </w:r>
      <w:r>
        <w:rPr>
          <w:spacing w:val="-6"/>
        </w:rPr>
        <w:t xml:space="preserve"> </w:t>
      </w:r>
      <w:r>
        <w:t>/</w:t>
      </w:r>
      <w:r>
        <w:rPr>
          <w:spacing w:val="-7"/>
        </w:rPr>
        <w:t xml:space="preserve"> </w:t>
      </w:r>
      <w:r>
        <w:t>NAUTICAL</w:t>
      </w:r>
      <w:r>
        <w:rPr>
          <w:spacing w:val="-6"/>
        </w:rPr>
        <w:t xml:space="preserve"> </w:t>
      </w:r>
      <w:r>
        <w:rPr>
          <w:spacing w:val="-2"/>
        </w:rPr>
        <w:t>PUBLICATIONS</w:t>
      </w:r>
    </w:p>
    <w:p w:rsidR="00921A02" w:rsidRDefault="003E4D5A">
      <w:pPr>
        <w:pStyle w:val="ListParagraph"/>
        <w:numPr>
          <w:ilvl w:val="0"/>
          <w:numId w:val="13"/>
        </w:numPr>
        <w:tabs>
          <w:tab w:val="left" w:pos="2080"/>
        </w:tabs>
        <w:spacing w:before="32" w:line="252" w:lineRule="exact"/>
        <w:ind w:left="2080" w:hanging="359"/>
      </w:pPr>
      <w:r>
        <w:t>Principles</w:t>
      </w:r>
      <w:r>
        <w:rPr>
          <w:spacing w:val="-5"/>
        </w:rPr>
        <w:t xml:space="preserve"> </w:t>
      </w:r>
      <w:r>
        <w:t>of</w:t>
      </w:r>
      <w:r>
        <w:rPr>
          <w:spacing w:val="-4"/>
        </w:rPr>
        <w:t xml:space="preserve"> </w:t>
      </w:r>
      <w:r>
        <w:t>Navigation</w:t>
      </w:r>
      <w:r>
        <w:rPr>
          <w:spacing w:val="-3"/>
        </w:rPr>
        <w:t xml:space="preserve"> </w:t>
      </w:r>
      <w:r>
        <w:t>by</w:t>
      </w:r>
      <w:r>
        <w:rPr>
          <w:spacing w:val="-5"/>
        </w:rPr>
        <w:t xml:space="preserve"> </w:t>
      </w:r>
      <w:r>
        <w:rPr>
          <w:spacing w:val="-2"/>
        </w:rPr>
        <w:t>Capt.T.K.Joseph/Rewari</w:t>
      </w:r>
    </w:p>
    <w:p w:rsidR="00921A02" w:rsidRDefault="003E4D5A">
      <w:pPr>
        <w:pStyle w:val="ListParagraph"/>
        <w:numPr>
          <w:ilvl w:val="0"/>
          <w:numId w:val="13"/>
        </w:numPr>
        <w:tabs>
          <w:tab w:val="left" w:pos="2080"/>
        </w:tabs>
        <w:spacing w:line="252" w:lineRule="exact"/>
        <w:ind w:left="2080" w:hanging="359"/>
      </w:pPr>
      <w:r>
        <w:t>Nories</w:t>
      </w:r>
      <w:r>
        <w:rPr>
          <w:spacing w:val="-8"/>
        </w:rPr>
        <w:t xml:space="preserve"> </w:t>
      </w:r>
      <w:r>
        <w:rPr>
          <w:spacing w:val="-2"/>
        </w:rPr>
        <w:t>Tables</w:t>
      </w:r>
    </w:p>
    <w:p w:rsidR="00921A02" w:rsidRDefault="003E4D5A">
      <w:pPr>
        <w:pStyle w:val="ListParagraph"/>
        <w:numPr>
          <w:ilvl w:val="0"/>
          <w:numId w:val="13"/>
        </w:numPr>
        <w:tabs>
          <w:tab w:val="left" w:pos="2080"/>
        </w:tabs>
        <w:spacing w:before="2" w:line="252" w:lineRule="exact"/>
        <w:ind w:left="2080" w:hanging="359"/>
      </w:pPr>
      <w:r>
        <w:t>Nichols</w:t>
      </w:r>
      <w:r>
        <w:rPr>
          <w:spacing w:val="-3"/>
        </w:rPr>
        <w:t xml:space="preserve"> </w:t>
      </w:r>
      <w:r>
        <w:t>Concise</w:t>
      </w:r>
      <w:r>
        <w:rPr>
          <w:spacing w:val="-3"/>
        </w:rPr>
        <w:t xml:space="preserve"> </w:t>
      </w:r>
      <w:r>
        <w:t>Guide</w:t>
      </w:r>
      <w:r>
        <w:rPr>
          <w:spacing w:val="-1"/>
        </w:rPr>
        <w:t xml:space="preserve"> </w:t>
      </w:r>
      <w:r>
        <w:t>–</w:t>
      </w:r>
      <w:r>
        <w:rPr>
          <w:spacing w:val="-6"/>
        </w:rPr>
        <w:t xml:space="preserve"> </w:t>
      </w:r>
      <w:r>
        <w:t>Vol</w:t>
      </w:r>
      <w:r>
        <w:rPr>
          <w:spacing w:val="-1"/>
        </w:rPr>
        <w:t xml:space="preserve"> </w:t>
      </w:r>
      <w:r>
        <w:rPr>
          <w:spacing w:val="-10"/>
        </w:rPr>
        <w:t>1</w:t>
      </w:r>
    </w:p>
    <w:p w:rsidR="00921A02" w:rsidRDefault="003E4D5A">
      <w:pPr>
        <w:pStyle w:val="ListParagraph"/>
        <w:numPr>
          <w:ilvl w:val="0"/>
          <w:numId w:val="13"/>
        </w:numPr>
        <w:tabs>
          <w:tab w:val="left" w:pos="2080"/>
        </w:tabs>
        <w:spacing w:line="252" w:lineRule="exact"/>
        <w:ind w:left="2080" w:hanging="359"/>
      </w:pPr>
      <w:r>
        <w:t>Chartwork</w:t>
      </w:r>
      <w:r>
        <w:rPr>
          <w:spacing w:val="-6"/>
        </w:rPr>
        <w:t xml:space="preserve"> </w:t>
      </w:r>
      <w:r>
        <w:t>by-</w:t>
      </w:r>
      <w:r>
        <w:rPr>
          <w:spacing w:val="-6"/>
        </w:rPr>
        <w:t xml:space="preserve"> </w:t>
      </w:r>
      <w:r>
        <w:rPr>
          <w:spacing w:val="-2"/>
        </w:rPr>
        <w:t>Capt.SSChaudri</w:t>
      </w:r>
    </w:p>
    <w:p w:rsidR="00921A02" w:rsidRDefault="003E4D5A">
      <w:pPr>
        <w:pStyle w:val="ListParagraph"/>
        <w:numPr>
          <w:ilvl w:val="0"/>
          <w:numId w:val="13"/>
        </w:numPr>
        <w:tabs>
          <w:tab w:val="left" w:pos="2080"/>
        </w:tabs>
        <w:spacing w:line="252" w:lineRule="exact"/>
        <w:ind w:left="2080" w:hanging="359"/>
      </w:pPr>
      <w:r>
        <w:t>Practical</w:t>
      </w:r>
      <w:r>
        <w:rPr>
          <w:spacing w:val="-5"/>
        </w:rPr>
        <w:t xml:space="preserve"> </w:t>
      </w:r>
      <w:r>
        <w:t>Navigation-</w:t>
      </w:r>
      <w:r>
        <w:rPr>
          <w:spacing w:val="-8"/>
        </w:rPr>
        <w:t xml:space="preserve"> </w:t>
      </w:r>
      <w:r>
        <w:rPr>
          <w:spacing w:val="-2"/>
        </w:rPr>
        <w:t>Capt.H.Subramaniam</w:t>
      </w:r>
    </w:p>
    <w:p w:rsidR="00921A02" w:rsidRDefault="003E4D5A">
      <w:pPr>
        <w:pStyle w:val="ListParagraph"/>
        <w:numPr>
          <w:ilvl w:val="0"/>
          <w:numId w:val="13"/>
        </w:numPr>
        <w:tabs>
          <w:tab w:val="left" w:pos="2080"/>
        </w:tabs>
        <w:spacing w:before="1" w:line="252" w:lineRule="exact"/>
        <w:ind w:left="2080" w:hanging="359"/>
      </w:pPr>
      <w:r>
        <w:t>Chartwork</w:t>
      </w:r>
      <w:r>
        <w:rPr>
          <w:spacing w:val="-6"/>
        </w:rPr>
        <w:t xml:space="preserve"> </w:t>
      </w:r>
      <w:r>
        <w:t>–</w:t>
      </w:r>
      <w:r>
        <w:rPr>
          <w:spacing w:val="-4"/>
        </w:rPr>
        <w:t xml:space="preserve"> </w:t>
      </w:r>
      <w:r>
        <w:t>Nichols</w:t>
      </w:r>
      <w:r>
        <w:rPr>
          <w:spacing w:val="-3"/>
        </w:rPr>
        <w:t xml:space="preserve"> </w:t>
      </w:r>
      <w:r>
        <w:t>Concise</w:t>
      </w:r>
      <w:r>
        <w:rPr>
          <w:spacing w:val="-4"/>
        </w:rPr>
        <w:t xml:space="preserve"> </w:t>
      </w:r>
      <w:r>
        <w:t>Guide</w:t>
      </w:r>
      <w:r>
        <w:rPr>
          <w:spacing w:val="-6"/>
        </w:rPr>
        <w:t xml:space="preserve"> </w:t>
      </w:r>
      <w:r>
        <w:t>Volumes</w:t>
      </w:r>
      <w:r>
        <w:rPr>
          <w:spacing w:val="-3"/>
        </w:rPr>
        <w:t xml:space="preserve"> </w:t>
      </w:r>
      <w:r>
        <w:rPr>
          <w:spacing w:val="-5"/>
        </w:rPr>
        <w:t>1&amp;2</w:t>
      </w:r>
    </w:p>
    <w:p w:rsidR="00921A02" w:rsidRDefault="003E4D5A">
      <w:pPr>
        <w:pStyle w:val="ListParagraph"/>
        <w:numPr>
          <w:ilvl w:val="0"/>
          <w:numId w:val="13"/>
        </w:numPr>
        <w:tabs>
          <w:tab w:val="left" w:pos="2080"/>
        </w:tabs>
        <w:spacing w:line="252" w:lineRule="exact"/>
        <w:ind w:left="2080" w:hanging="359"/>
      </w:pPr>
      <w:r>
        <w:t>Chart</w:t>
      </w:r>
      <w:r>
        <w:rPr>
          <w:spacing w:val="-1"/>
        </w:rPr>
        <w:t xml:space="preserve"> </w:t>
      </w:r>
      <w:r>
        <w:t>work</w:t>
      </w:r>
      <w:r>
        <w:rPr>
          <w:spacing w:val="-5"/>
        </w:rPr>
        <w:t xml:space="preserve"> </w:t>
      </w:r>
      <w:r>
        <w:t>by</w:t>
      </w:r>
      <w:r>
        <w:rPr>
          <w:spacing w:val="-4"/>
        </w:rPr>
        <w:t xml:space="preserve"> </w:t>
      </w:r>
      <w:r>
        <w:rPr>
          <w:spacing w:val="-2"/>
        </w:rPr>
        <w:t>D.A.Moore-</w:t>
      </w:r>
    </w:p>
    <w:p w:rsidR="00921A02" w:rsidRDefault="003E4D5A">
      <w:pPr>
        <w:pStyle w:val="ListParagraph"/>
        <w:numPr>
          <w:ilvl w:val="0"/>
          <w:numId w:val="13"/>
        </w:numPr>
        <w:tabs>
          <w:tab w:val="left" w:pos="2080"/>
        </w:tabs>
        <w:spacing w:before="2" w:line="252" w:lineRule="exact"/>
        <w:ind w:left="2080" w:hanging="359"/>
      </w:pPr>
      <w:r>
        <w:t>Chartwork</w:t>
      </w:r>
      <w:r>
        <w:rPr>
          <w:spacing w:val="-6"/>
        </w:rPr>
        <w:t xml:space="preserve"> </w:t>
      </w:r>
      <w:r>
        <w:t>by</w:t>
      </w:r>
      <w:r>
        <w:rPr>
          <w:spacing w:val="-5"/>
        </w:rPr>
        <w:t xml:space="preserve"> </w:t>
      </w:r>
      <w:r>
        <w:rPr>
          <w:spacing w:val="-2"/>
        </w:rPr>
        <w:t>Sharma</w:t>
      </w:r>
    </w:p>
    <w:p w:rsidR="00921A02" w:rsidRDefault="003E4D5A">
      <w:pPr>
        <w:pStyle w:val="ListParagraph"/>
        <w:numPr>
          <w:ilvl w:val="0"/>
          <w:numId w:val="13"/>
        </w:numPr>
        <w:tabs>
          <w:tab w:val="left" w:pos="2080"/>
        </w:tabs>
        <w:spacing w:line="252" w:lineRule="exact"/>
        <w:ind w:left="2080" w:hanging="359"/>
      </w:pPr>
      <w:r>
        <w:t>Admiralty</w:t>
      </w:r>
      <w:r>
        <w:rPr>
          <w:spacing w:val="-9"/>
        </w:rPr>
        <w:t xml:space="preserve"> </w:t>
      </w:r>
      <w:r>
        <w:t>Manual</w:t>
      </w:r>
      <w:r>
        <w:rPr>
          <w:spacing w:val="-3"/>
        </w:rPr>
        <w:t xml:space="preserve"> </w:t>
      </w:r>
      <w:r>
        <w:t>of</w:t>
      </w:r>
      <w:r>
        <w:rPr>
          <w:spacing w:val="-3"/>
        </w:rPr>
        <w:t xml:space="preserve"> </w:t>
      </w:r>
      <w:r>
        <w:rPr>
          <w:spacing w:val="-2"/>
        </w:rPr>
        <w:t>Navigation</w:t>
      </w:r>
    </w:p>
    <w:p w:rsidR="00921A02" w:rsidRDefault="003E4D5A">
      <w:pPr>
        <w:pStyle w:val="ListParagraph"/>
        <w:numPr>
          <w:ilvl w:val="0"/>
          <w:numId w:val="13"/>
        </w:numPr>
        <w:tabs>
          <w:tab w:val="left" w:pos="2080"/>
        </w:tabs>
        <w:spacing w:before="2" w:line="252" w:lineRule="exact"/>
        <w:ind w:left="2080" w:hanging="359"/>
      </w:pPr>
      <w:r>
        <w:t>INTERCO</w:t>
      </w:r>
      <w:r>
        <w:rPr>
          <w:spacing w:val="-7"/>
        </w:rPr>
        <w:t xml:space="preserve"> </w:t>
      </w:r>
      <w:r>
        <w:rPr>
          <w:spacing w:val="-2"/>
        </w:rPr>
        <w:t>Signals</w:t>
      </w:r>
    </w:p>
    <w:p w:rsidR="00921A02" w:rsidRDefault="003E4D5A">
      <w:pPr>
        <w:pStyle w:val="ListParagraph"/>
        <w:numPr>
          <w:ilvl w:val="0"/>
          <w:numId w:val="13"/>
        </w:numPr>
        <w:tabs>
          <w:tab w:val="left" w:pos="2080"/>
        </w:tabs>
        <w:spacing w:line="252" w:lineRule="exact"/>
        <w:ind w:left="2080" w:hanging="359"/>
      </w:pPr>
      <w:r>
        <w:t>Fog</w:t>
      </w:r>
      <w:r>
        <w:rPr>
          <w:spacing w:val="-3"/>
        </w:rPr>
        <w:t xml:space="preserve"> </w:t>
      </w:r>
      <w:r>
        <w:rPr>
          <w:spacing w:val="-2"/>
        </w:rPr>
        <w:t>Signals.</w:t>
      </w:r>
    </w:p>
    <w:p w:rsidR="00921A02" w:rsidRDefault="003E4D5A">
      <w:pPr>
        <w:pStyle w:val="ListParagraph"/>
        <w:numPr>
          <w:ilvl w:val="0"/>
          <w:numId w:val="13"/>
        </w:numPr>
        <w:tabs>
          <w:tab w:val="left" w:pos="2080"/>
        </w:tabs>
        <w:spacing w:line="252" w:lineRule="exact"/>
        <w:ind w:left="2080" w:hanging="359"/>
      </w:pPr>
      <w:r>
        <w:t>Compass</w:t>
      </w:r>
      <w:r>
        <w:rPr>
          <w:spacing w:val="-6"/>
        </w:rPr>
        <w:t xml:space="preserve"> </w:t>
      </w:r>
      <w:r>
        <w:t>error</w:t>
      </w:r>
      <w:r>
        <w:rPr>
          <w:spacing w:val="-4"/>
        </w:rPr>
        <w:t xml:space="preserve"> Book-</w:t>
      </w:r>
    </w:p>
    <w:p w:rsidR="00921A02" w:rsidRDefault="003E4D5A">
      <w:pPr>
        <w:pStyle w:val="ListParagraph"/>
        <w:numPr>
          <w:ilvl w:val="0"/>
          <w:numId w:val="13"/>
        </w:numPr>
        <w:tabs>
          <w:tab w:val="left" w:pos="2080"/>
        </w:tabs>
        <w:spacing w:before="1" w:line="252" w:lineRule="exact"/>
        <w:ind w:left="2080" w:hanging="359"/>
      </w:pPr>
      <w:r>
        <w:t>Deck</w:t>
      </w:r>
      <w:r>
        <w:rPr>
          <w:spacing w:val="-5"/>
        </w:rPr>
        <w:t xml:space="preserve"> </w:t>
      </w:r>
      <w:r>
        <w:t>Log</w:t>
      </w:r>
      <w:r>
        <w:rPr>
          <w:spacing w:val="-4"/>
        </w:rPr>
        <w:t xml:space="preserve"> </w:t>
      </w:r>
      <w:r>
        <w:t>Book</w:t>
      </w:r>
      <w:r>
        <w:rPr>
          <w:spacing w:val="-4"/>
        </w:rPr>
        <w:t xml:space="preserve"> </w:t>
      </w:r>
      <w:r>
        <w:t>(</w:t>
      </w:r>
      <w:r>
        <w:rPr>
          <w:spacing w:val="-2"/>
        </w:rPr>
        <w:t xml:space="preserve"> </w:t>
      </w:r>
      <w:r>
        <w:t>Bridge</w:t>
      </w:r>
      <w:r>
        <w:rPr>
          <w:spacing w:val="-1"/>
        </w:rPr>
        <w:t xml:space="preserve"> </w:t>
      </w:r>
      <w:r>
        <w:t>Log</w:t>
      </w:r>
      <w:r>
        <w:rPr>
          <w:spacing w:val="-4"/>
        </w:rPr>
        <w:t xml:space="preserve"> Book)</w:t>
      </w:r>
    </w:p>
    <w:p w:rsidR="00921A02" w:rsidRDefault="003E4D5A">
      <w:pPr>
        <w:pStyle w:val="ListParagraph"/>
        <w:numPr>
          <w:ilvl w:val="0"/>
          <w:numId w:val="13"/>
        </w:numPr>
        <w:tabs>
          <w:tab w:val="left" w:pos="2080"/>
        </w:tabs>
        <w:spacing w:line="252" w:lineRule="exact"/>
        <w:ind w:left="2080" w:hanging="359"/>
      </w:pPr>
      <w:r>
        <w:t>Bell</w:t>
      </w:r>
      <w:r>
        <w:rPr>
          <w:spacing w:val="-1"/>
        </w:rPr>
        <w:t xml:space="preserve"> </w:t>
      </w:r>
      <w:r>
        <w:t>Book</w:t>
      </w:r>
      <w:r>
        <w:rPr>
          <w:spacing w:val="-4"/>
        </w:rPr>
        <w:t xml:space="preserve"> </w:t>
      </w:r>
      <w:r>
        <w:t>(</w:t>
      </w:r>
      <w:r>
        <w:rPr>
          <w:spacing w:val="-4"/>
        </w:rPr>
        <w:t xml:space="preserve"> </w:t>
      </w:r>
      <w:r>
        <w:t>Movements</w:t>
      </w:r>
      <w:r>
        <w:rPr>
          <w:spacing w:val="-1"/>
        </w:rPr>
        <w:t xml:space="preserve"> </w:t>
      </w:r>
      <w:r>
        <w:rPr>
          <w:spacing w:val="-2"/>
        </w:rPr>
        <w:t>Book)-</w:t>
      </w:r>
    </w:p>
    <w:p w:rsidR="00921A02" w:rsidRDefault="003E4D5A">
      <w:pPr>
        <w:pStyle w:val="ListParagraph"/>
        <w:numPr>
          <w:ilvl w:val="0"/>
          <w:numId w:val="13"/>
        </w:numPr>
        <w:tabs>
          <w:tab w:val="left" w:pos="2080"/>
        </w:tabs>
        <w:spacing w:before="1" w:line="252" w:lineRule="exact"/>
        <w:ind w:left="2080" w:hanging="359"/>
      </w:pPr>
      <w:r>
        <w:rPr>
          <w:spacing w:val="-2"/>
        </w:rPr>
        <w:t>Nautical</w:t>
      </w:r>
      <w:r>
        <w:rPr>
          <w:spacing w:val="16"/>
        </w:rPr>
        <w:t xml:space="preserve"> </w:t>
      </w:r>
      <w:r>
        <w:rPr>
          <w:spacing w:val="-2"/>
        </w:rPr>
        <w:t>Almanac-</w:t>
      </w:r>
      <w:r>
        <w:rPr>
          <w:spacing w:val="-10"/>
        </w:rPr>
        <w:t>.</w:t>
      </w:r>
    </w:p>
    <w:p w:rsidR="00921A02" w:rsidRDefault="003E4D5A">
      <w:pPr>
        <w:pStyle w:val="ListParagraph"/>
        <w:numPr>
          <w:ilvl w:val="0"/>
          <w:numId w:val="13"/>
        </w:numPr>
        <w:tabs>
          <w:tab w:val="left" w:pos="2080"/>
        </w:tabs>
        <w:spacing w:line="252" w:lineRule="exact"/>
        <w:ind w:left="2080" w:hanging="359"/>
      </w:pPr>
      <w:r>
        <w:t>VHF</w:t>
      </w:r>
      <w:r>
        <w:rPr>
          <w:spacing w:val="-1"/>
        </w:rPr>
        <w:t xml:space="preserve"> </w:t>
      </w:r>
      <w:r>
        <w:rPr>
          <w:spacing w:val="-5"/>
        </w:rPr>
        <w:t>Log</w:t>
      </w:r>
    </w:p>
    <w:p w:rsidR="00921A02" w:rsidRDefault="003E4D5A">
      <w:pPr>
        <w:pStyle w:val="ListParagraph"/>
        <w:numPr>
          <w:ilvl w:val="0"/>
          <w:numId w:val="13"/>
        </w:numPr>
        <w:tabs>
          <w:tab w:val="left" w:pos="2080"/>
        </w:tabs>
        <w:spacing w:line="252" w:lineRule="exact"/>
        <w:ind w:left="2080" w:hanging="359"/>
      </w:pPr>
      <w:r>
        <w:t>Radar</w:t>
      </w:r>
      <w:r>
        <w:rPr>
          <w:spacing w:val="-1"/>
        </w:rPr>
        <w:t xml:space="preserve"> </w:t>
      </w:r>
      <w:r>
        <w:rPr>
          <w:spacing w:val="-5"/>
        </w:rPr>
        <w:t>Log</w:t>
      </w:r>
    </w:p>
    <w:p w:rsidR="00921A02" w:rsidRDefault="003E4D5A">
      <w:pPr>
        <w:pStyle w:val="ListParagraph"/>
        <w:numPr>
          <w:ilvl w:val="0"/>
          <w:numId w:val="13"/>
        </w:numPr>
        <w:tabs>
          <w:tab w:val="left" w:pos="2080"/>
        </w:tabs>
        <w:spacing w:before="2" w:line="252" w:lineRule="exact"/>
        <w:ind w:left="2080" w:hanging="359"/>
      </w:pPr>
      <w:r>
        <w:t>Deviation</w:t>
      </w:r>
      <w:r>
        <w:rPr>
          <w:spacing w:val="-6"/>
        </w:rPr>
        <w:t xml:space="preserve"> </w:t>
      </w:r>
      <w:r>
        <w:rPr>
          <w:spacing w:val="-2"/>
        </w:rPr>
        <w:t>chart</w:t>
      </w:r>
    </w:p>
    <w:p w:rsidR="00921A02" w:rsidRDefault="003E4D5A">
      <w:pPr>
        <w:pStyle w:val="ListParagraph"/>
        <w:numPr>
          <w:ilvl w:val="0"/>
          <w:numId w:val="13"/>
        </w:numPr>
        <w:tabs>
          <w:tab w:val="left" w:pos="2080"/>
        </w:tabs>
        <w:spacing w:line="252" w:lineRule="exact"/>
        <w:ind w:left="2080" w:hanging="359"/>
      </w:pPr>
      <w:r>
        <w:t>Guide</w:t>
      </w:r>
      <w:r>
        <w:rPr>
          <w:spacing w:val="-4"/>
        </w:rPr>
        <w:t xml:space="preserve"> </w:t>
      </w:r>
      <w:r>
        <w:t>to</w:t>
      </w:r>
      <w:r>
        <w:rPr>
          <w:spacing w:val="-1"/>
        </w:rPr>
        <w:t xml:space="preserve"> </w:t>
      </w:r>
      <w:r>
        <w:t xml:space="preserve">Port </w:t>
      </w:r>
      <w:r>
        <w:rPr>
          <w:spacing w:val="-2"/>
        </w:rPr>
        <w:t>Entry-</w:t>
      </w:r>
    </w:p>
    <w:p w:rsidR="00921A02" w:rsidRDefault="003E4D5A">
      <w:pPr>
        <w:pStyle w:val="ListParagraph"/>
        <w:numPr>
          <w:ilvl w:val="0"/>
          <w:numId w:val="13"/>
        </w:numPr>
        <w:tabs>
          <w:tab w:val="left" w:pos="2080"/>
        </w:tabs>
        <w:spacing w:before="1" w:line="253" w:lineRule="exact"/>
        <w:ind w:left="2080" w:hanging="359"/>
      </w:pPr>
      <w:r>
        <w:t>Admiralty</w:t>
      </w:r>
      <w:r>
        <w:rPr>
          <w:spacing w:val="-8"/>
        </w:rPr>
        <w:t xml:space="preserve"> </w:t>
      </w:r>
      <w:r>
        <w:t>Distance</w:t>
      </w:r>
      <w:r>
        <w:rPr>
          <w:spacing w:val="-7"/>
        </w:rPr>
        <w:t xml:space="preserve"> </w:t>
      </w:r>
      <w:r>
        <w:rPr>
          <w:spacing w:val="-2"/>
        </w:rPr>
        <w:t>Tables-</w:t>
      </w:r>
    </w:p>
    <w:p w:rsidR="00921A02" w:rsidRDefault="003E4D5A">
      <w:pPr>
        <w:pStyle w:val="ListParagraph"/>
        <w:numPr>
          <w:ilvl w:val="0"/>
          <w:numId w:val="13"/>
        </w:numPr>
        <w:tabs>
          <w:tab w:val="left" w:pos="2080"/>
        </w:tabs>
        <w:spacing w:line="252" w:lineRule="exact"/>
        <w:ind w:left="2080" w:hanging="359"/>
      </w:pPr>
      <w:r>
        <w:t>Brown’s</w:t>
      </w:r>
      <w:r>
        <w:rPr>
          <w:spacing w:val="-4"/>
        </w:rPr>
        <w:t xml:space="preserve"> </w:t>
      </w:r>
      <w:r>
        <w:rPr>
          <w:spacing w:val="-2"/>
        </w:rPr>
        <w:t>Almanac-</w:t>
      </w:r>
    </w:p>
    <w:p w:rsidR="00921A02" w:rsidRDefault="003E4D5A">
      <w:pPr>
        <w:pStyle w:val="ListParagraph"/>
        <w:numPr>
          <w:ilvl w:val="0"/>
          <w:numId w:val="13"/>
        </w:numPr>
        <w:tabs>
          <w:tab w:val="left" w:pos="2080"/>
        </w:tabs>
        <w:spacing w:line="252" w:lineRule="exact"/>
        <w:ind w:left="2080" w:hanging="359"/>
      </w:pPr>
      <w:r>
        <w:t>Echo</w:t>
      </w:r>
      <w:r>
        <w:rPr>
          <w:spacing w:val="-2"/>
        </w:rPr>
        <w:t xml:space="preserve"> </w:t>
      </w:r>
      <w:r>
        <w:t xml:space="preserve">Sounder </w:t>
      </w:r>
      <w:r>
        <w:rPr>
          <w:spacing w:val="-5"/>
        </w:rPr>
        <w:t>Log</w:t>
      </w:r>
    </w:p>
    <w:p w:rsidR="00921A02" w:rsidRDefault="003E4D5A">
      <w:pPr>
        <w:pStyle w:val="ListParagraph"/>
        <w:numPr>
          <w:ilvl w:val="0"/>
          <w:numId w:val="13"/>
        </w:numPr>
        <w:tabs>
          <w:tab w:val="left" w:pos="2080"/>
        </w:tabs>
        <w:spacing w:before="2"/>
        <w:ind w:left="2080" w:hanging="359"/>
      </w:pPr>
      <w:r>
        <w:t>Radar</w:t>
      </w:r>
      <w:r>
        <w:rPr>
          <w:spacing w:val="-5"/>
        </w:rPr>
        <w:t xml:space="preserve"> </w:t>
      </w:r>
      <w:r>
        <w:t>Plotting</w:t>
      </w:r>
      <w:r>
        <w:rPr>
          <w:spacing w:val="-6"/>
        </w:rPr>
        <w:t xml:space="preserve"> </w:t>
      </w:r>
      <w:r>
        <w:rPr>
          <w:spacing w:val="-2"/>
        </w:rPr>
        <w:t>Sheets</w:t>
      </w:r>
    </w:p>
    <w:p w:rsidR="00921A02" w:rsidRDefault="00921A02">
      <w:pPr>
        <w:pStyle w:val="ListParagraph"/>
        <w:sectPr w:rsidR="00921A02">
          <w:pgSz w:w="11910" w:h="16840"/>
          <w:pgMar w:top="1360" w:right="0" w:bottom="280" w:left="0" w:header="720" w:footer="720" w:gutter="0"/>
          <w:cols w:space="720"/>
        </w:sectPr>
      </w:pPr>
    </w:p>
    <w:tbl>
      <w:tblPr>
        <w:tblW w:w="0" w:type="auto"/>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6"/>
        <w:gridCol w:w="9467"/>
      </w:tblGrid>
      <w:tr w:rsidR="00921A02">
        <w:trPr>
          <w:trHeight w:val="6831"/>
        </w:trPr>
        <w:tc>
          <w:tcPr>
            <w:tcW w:w="10843" w:type="dxa"/>
            <w:gridSpan w:val="2"/>
          </w:tcPr>
          <w:p w:rsidR="00921A02" w:rsidRDefault="003E4D5A">
            <w:pPr>
              <w:pStyle w:val="TableParagraph"/>
              <w:numPr>
                <w:ilvl w:val="0"/>
                <w:numId w:val="12"/>
              </w:numPr>
              <w:tabs>
                <w:tab w:val="left" w:pos="1547"/>
              </w:tabs>
              <w:spacing w:line="247" w:lineRule="exact"/>
              <w:ind w:left="1547" w:hanging="359"/>
            </w:pPr>
            <w:r>
              <w:lastRenderedPageBreak/>
              <w:t>Tidal</w:t>
            </w:r>
            <w:r>
              <w:rPr>
                <w:spacing w:val="-2"/>
              </w:rPr>
              <w:t xml:space="preserve"> </w:t>
            </w:r>
            <w:r>
              <w:t>Atlasses</w:t>
            </w:r>
            <w:r>
              <w:rPr>
                <w:spacing w:val="-5"/>
              </w:rPr>
              <w:t xml:space="preserve"> </w:t>
            </w:r>
            <w:r>
              <w:t>for</w:t>
            </w:r>
            <w:r>
              <w:rPr>
                <w:spacing w:val="-3"/>
              </w:rPr>
              <w:t xml:space="preserve"> </w:t>
            </w:r>
            <w:r>
              <w:t>English</w:t>
            </w:r>
            <w:r>
              <w:rPr>
                <w:spacing w:val="-4"/>
              </w:rPr>
              <w:t xml:space="preserve"> </w:t>
            </w:r>
            <w:r>
              <w:t>Channel</w:t>
            </w:r>
            <w:r>
              <w:rPr>
                <w:spacing w:val="-5"/>
              </w:rPr>
              <w:t xml:space="preserve"> </w:t>
            </w:r>
            <w:r>
              <w:t>and</w:t>
            </w:r>
            <w:r>
              <w:rPr>
                <w:spacing w:val="-5"/>
              </w:rPr>
              <w:t xml:space="preserve"> </w:t>
            </w:r>
            <w:r>
              <w:t>Malacca</w:t>
            </w:r>
            <w:r>
              <w:rPr>
                <w:spacing w:val="-2"/>
              </w:rPr>
              <w:t xml:space="preserve"> Straits.</w:t>
            </w:r>
          </w:p>
          <w:p w:rsidR="00921A02" w:rsidRDefault="003E4D5A">
            <w:pPr>
              <w:pStyle w:val="TableParagraph"/>
              <w:numPr>
                <w:ilvl w:val="0"/>
                <w:numId w:val="12"/>
              </w:numPr>
              <w:tabs>
                <w:tab w:val="left" w:pos="1547"/>
              </w:tabs>
              <w:spacing w:before="1" w:line="252" w:lineRule="exact"/>
              <w:ind w:left="1547" w:hanging="359"/>
            </w:pPr>
            <w:r>
              <w:t>IALA</w:t>
            </w:r>
            <w:r>
              <w:rPr>
                <w:spacing w:val="-4"/>
              </w:rPr>
              <w:t xml:space="preserve"> </w:t>
            </w:r>
            <w:r>
              <w:t>–</w:t>
            </w:r>
            <w:r>
              <w:rPr>
                <w:spacing w:val="-2"/>
              </w:rPr>
              <w:t xml:space="preserve"> NP735.</w:t>
            </w:r>
          </w:p>
          <w:p w:rsidR="00921A02" w:rsidRDefault="003E4D5A">
            <w:pPr>
              <w:pStyle w:val="TableParagraph"/>
              <w:numPr>
                <w:ilvl w:val="0"/>
                <w:numId w:val="12"/>
              </w:numPr>
              <w:tabs>
                <w:tab w:val="left" w:pos="1547"/>
              </w:tabs>
              <w:spacing w:line="252" w:lineRule="exact"/>
              <w:ind w:left="1547" w:hanging="359"/>
            </w:pPr>
            <w:r>
              <w:t>Admiralty</w:t>
            </w:r>
            <w:r>
              <w:rPr>
                <w:spacing w:val="-6"/>
              </w:rPr>
              <w:t xml:space="preserve"> </w:t>
            </w:r>
            <w:r>
              <w:t>Tide</w:t>
            </w:r>
            <w:r>
              <w:rPr>
                <w:spacing w:val="-4"/>
              </w:rPr>
              <w:t xml:space="preserve"> </w:t>
            </w:r>
            <w:r>
              <w:t>Tables-</w:t>
            </w:r>
            <w:r>
              <w:rPr>
                <w:spacing w:val="-7"/>
              </w:rPr>
              <w:t xml:space="preserve"> </w:t>
            </w:r>
            <w:r>
              <w:t>All</w:t>
            </w:r>
            <w:r>
              <w:rPr>
                <w:spacing w:val="-1"/>
              </w:rPr>
              <w:t xml:space="preserve"> </w:t>
            </w:r>
            <w:r>
              <w:t>volumes</w:t>
            </w:r>
            <w:r>
              <w:rPr>
                <w:spacing w:val="-3"/>
              </w:rPr>
              <w:t xml:space="preserve"> </w:t>
            </w:r>
            <w:r>
              <w:t>current</w:t>
            </w:r>
            <w:r>
              <w:rPr>
                <w:spacing w:val="-1"/>
              </w:rPr>
              <w:t xml:space="preserve"> </w:t>
            </w:r>
            <w:r>
              <w:rPr>
                <w:spacing w:val="-4"/>
              </w:rPr>
              <w:t>year</w:t>
            </w:r>
          </w:p>
          <w:p w:rsidR="00921A02" w:rsidRDefault="003E4D5A">
            <w:pPr>
              <w:pStyle w:val="TableParagraph"/>
              <w:numPr>
                <w:ilvl w:val="0"/>
                <w:numId w:val="12"/>
              </w:numPr>
              <w:tabs>
                <w:tab w:val="left" w:pos="1547"/>
              </w:tabs>
              <w:spacing w:line="252" w:lineRule="exact"/>
              <w:ind w:left="1547" w:hanging="359"/>
            </w:pPr>
            <w:r>
              <w:t>Admiralty</w:t>
            </w:r>
            <w:r>
              <w:rPr>
                <w:spacing w:val="-6"/>
              </w:rPr>
              <w:t xml:space="preserve"> </w:t>
            </w:r>
            <w:r>
              <w:t>Tide</w:t>
            </w:r>
            <w:r>
              <w:rPr>
                <w:spacing w:val="-5"/>
              </w:rPr>
              <w:t xml:space="preserve"> </w:t>
            </w:r>
            <w:r>
              <w:t>Tables,</w:t>
            </w:r>
            <w:r>
              <w:rPr>
                <w:spacing w:val="-3"/>
              </w:rPr>
              <w:t xml:space="preserve"> </w:t>
            </w:r>
            <w:r>
              <w:t>abridged</w:t>
            </w:r>
            <w:r>
              <w:rPr>
                <w:spacing w:val="-3"/>
              </w:rPr>
              <w:t xml:space="preserve"> </w:t>
            </w:r>
            <w:r>
              <w:t>for</w:t>
            </w:r>
            <w:r>
              <w:rPr>
                <w:spacing w:val="-3"/>
              </w:rPr>
              <w:t xml:space="preserve"> </w:t>
            </w:r>
            <w:r>
              <w:t>1992,</w:t>
            </w:r>
            <w:r>
              <w:rPr>
                <w:spacing w:val="-3"/>
              </w:rPr>
              <w:t xml:space="preserve"> </w:t>
            </w:r>
            <w:r>
              <w:t>all</w:t>
            </w:r>
            <w:r>
              <w:rPr>
                <w:spacing w:val="-1"/>
              </w:rPr>
              <w:t xml:space="preserve"> </w:t>
            </w:r>
            <w:r>
              <w:rPr>
                <w:spacing w:val="-2"/>
              </w:rPr>
              <w:t>volumes</w:t>
            </w:r>
          </w:p>
          <w:p w:rsidR="00921A02" w:rsidRDefault="003E4D5A">
            <w:pPr>
              <w:pStyle w:val="TableParagraph"/>
              <w:numPr>
                <w:ilvl w:val="0"/>
                <w:numId w:val="12"/>
              </w:numPr>
              <w:tabs>
                <w:tab w:val="left" w:pos="1547"/>
              </w:tabs>
              <w:spacing w:before="2" w:line="252" w:lineRule="exact"/>
              <w:ind w:left="1547" w:hanging="359"/>
            </w:pPr>
            <w:r>
              <w:t>Indian</w:t>
            </w:r>
            <w:r>
              <w:rPr>
                <w:spacing w:val="-5"/>
              </w:rPr>
              <w:t xml:space="preserve"> </w:t>
            </w:r>
            <w:r>
              <w:t>Notices</w:t>
            </w:r>
            <w:r>
              <w:rPr>
                <w:spacing w:val="-2"/>
              </w:rPr>
              <w:t xml:space="preserve"> </w:t>
            </w:r>
            <w:r>
              <w:t>to</w:t>
            </w:r>
            <w:r>
              <w:rPr>
                <w:spacing w:val="-2"/>
              </w:rPr>
              <w:t xml:space="preserve"> </w:t>
            </w:r>
            <w:r>
              <w:t>Mariners,</w:t>
            </w:r>
            <w:r>
              <w:rPr>
                <w:spacing w:val="-4"/>
              </w:rPr>
              <w:t xml:space="preserve"> </w:t>
            </w:r>
            <w:r>
              <w:t>Annual</w:t>
            </w:r>
            <w:r>
              <w:rPr>
                <w:spacing w:val="-5"/>
              </w:rPr>
              <w:t xml:space="preserve"> </w:t>
            </w:r>
            <w:r>
              <w:t>etc</w:t>
            </w:r>
            <w:r>
              <w:rPr>
                <w:spacing w:val="-4"/>
              </w:rPr>
              <w:t xml:space="preserve"> </w:t>
            </w:r>
            <w:r>
              <w:t>–</w:t>
            </w:r>
            <w:r>
              <w:rPr>
                <w:spacing w:val="-2"/>
              </w:rPr>
              <w:t xml:space="preserve"> </w:t>
            </w:r>
            <w:r>
              <w:t>One</w:t>
            </w:r>
            <w:r>
              <w:rPr>
                <w:spacing w:val="-4"/>
              </w:rPr>
              <w:t xml:space="preserve"> </w:t>
            </w:r>
            <w:r>
              <w:t>full</w:t>
            </w:r>
            <w:r>
              <w:rPr>
                <w:spacing w:val="-1"/>
              </w:rPr>
              <w:t xml:space="preserve"> </w:t>
            </w:r>
            <w:r>
              <w:t>set</w:t>
            </w:r>
            <w:r>
              <w:rPr>
                <w:spacing w:val="-2"/>
              </w:rPr>
              <w:t xml:space="preserve"> </w:t>
            </w:r>
            <w:r>
              <w:t>IMO</w:t>
            </w:r>
            <w:r>
              <w:rPr>
                <w:spacing w:val="-2"/>
              </w:rPr>
              <w:t xml:space="preserve"> </w:t>
            </w:r>
            <w:r>
              <w:t>Publication</w:t>
            </w:r>
            <w:r>
              <w:rPr>
                <w:spacing w:val="-2"/>
              </w:rPr>
              <w:t xml:space="preserve"> </w:t>
            </w:r>
            <w:r>
              <w:t>on</w:t>
            </w:r>
            <w:r>
              <w:rPr>
                <w:spacing w:val="-2"/>
              </w:rPr>
              <w:t xml:space="preserve"> Routeing</w:t>
            </w:r>
          </w:p>
          <w:p w:rsidR="00921A02" w:rsidRDefault="003E4D5A">
            <w:pPr>
              <w:pStyle w:val="TableParagraph"/>
              <w:numPr>
                <w:ilvl w:val="0"/>
                <w:numId w:val="12"/>
              </w:numPr>
              <w:tabs>
                <w:tab w:val="left" w:pos="1547"/>
              </w:tabs>
              <w:spacing w:line="252" w:lineRule="exact"/>
              <w:ind w:left="1547" w:hanging="359"/>
            </w:pPr>
            <w:r>
              <w:t>NP294-</w:t>
            </w:r>
            <w:r>
              <w:rPr>
                <w:spacing w:val="-7"/>
              </w:rPr>
              <w:t xml:space="preserve"> </w:t>
            </w:r>
            <w:r>
              <w:t>Admiralty</w:t>
            </w:r>
            <w:r>
              <w:rPr>
                <w:spacing w:val="-5"/>
              </w:rPr>
              <w:t xml:space="preserve"> </w:t>
            </w:r>
            <w:r>
              <w:t>“How</w:t>
            </w:r>
            <w:r>
              <w:rPr>
                <w:spacing w:val="-4"/>
              </w:rPr>
              <w:t xml:space="preserve"> </w:t>
            </w:r>
            <w:r>
              <w:t>to</w:t>
            </w:r>
            <w:r>
              <w:rPr>
                <w:spacing w:val="-6"/>
              </w:rPr>
              <w:t xml:space="preserve"> </w:t>
            </w:r>
            <w:r>
              <w:t>keep</w:t>
            </w:r>
            <w:r>
              <w:rPr>
                <w:spacing w:val="-2"/>
              </w:rPr>
              <w:t xml:space="preserve"> </w:t>
            </w:r>
            <w:r>
              <w:t>chart</w:t>
            </w:r>
            <w:r>
              <w:rPr>
                <w:spacing w:val="-1"/>
              </w:rPr>
              <w:t xml:space="preserve"> </w:t>
            </w:r>
            <w:r>
              <w:rPr>
                <w:spacing w:val="-2"/>
              </w:rPr>
              <w:t>updated”</w:t>
            </w:r>
          </w:p>
          <w:p w:rsidR="00921A02" w:rsidRDefault="003E4D5A">
            <w:pPr>
              <w:pStyle w:val="TableParagraph"/>
              <w:numPr>
                <w:ilvl w:val="0"/>
                <w:numId w:val="12"/>
              </w:numPr>
              <w:tabs>
                <w:tab w:val="left" w:pos="1547"/>
              </w:tabs>
              <w:spacing w:before="1" w:line="252" w:lineRule="exact"/>
              <w:ind w:left="1547" w:hanging="359"/>
            </w:pPr>
            <w:r>
              <w:t>Modern</w:t>
            </w:r>
            <w:r>
              <w:rPr>
                <w:spacing w:val="-6"/>
              </w:rPr>
              <w:t xml:space="preserve"> </w:t>
            </w:r>
            <w:r>
              <w:t>Chartwork-</w:t>
            </w:r>
            <w:r>
              <w:rPr>
                <w:spacing w:val="-8"/>
              </w:rPr>
              <w:t xml:space="preserve"> </w:t>
            </w:r>
            <w:r>
              <w:rPr>
                <w:spacing w:val="-2"/>
              </w:rPr>
              <w:t>W.H.squair</w:t>
            </w:r>
          </w:p>
          <w:p w:rsidR="00921A02" w:rsidRDefault="003E4D5A">
            <w:pPr>
              <w:pStyle w:val="TableParagraph"/>
              <w:numPr>
                <w:ilvl w:val="0"/>
                <w:numId w:val="12"/>
              </w:numPr>
              <w:tabs>
                <w:tab w:val="left" w:pos="1547"/>
              </w:tabs>
              <w:spacing w:line="252" w:lineRule="exact"/>
              <w:ind w:left="1547" w:hanging="359"/>
            </w:pPr>
            <w:r>
              <w:t>IMO</w:t>
            </w:r>
            <w:r>
              <w:rPr>
                <w:spacing w:val="-5"/>
              </w:rPr>
              <w:t xml:space="preserve"> </w:t>
            </w:r>
            <w:r>
              <w:t>publications</w:t>
            </w:r>
            <w:r>
              <w:rPr>
                <w:spacing w:val="-4"/>
              </w:rPr>
              <w:t xml:space="preserve"> </w:t>
            </w:r>
            <w:r>
              <w:t>on</w:t>
            </w:r>
            <w:r>
              <w:rPr>
                <w:spacing w:val="-4"/>
              </w:rPr>
              <w:t xml:space="preserve"> </w:t>
            </w:r>
            <w:r>
              <w:t>Bridge</w:t>
            </w:r>
            <w:r>
              <w:rPr>
                <w:spacing w:val="-4"/>
              </w:rPr>
              <w:t xml:space="preserve"> </w:t>
            </w:r>
            <w:r>
              <w:t>Watchkeeping</w:t>
            </w:r>
            <w:r>
              <w:rPr>
                <w:spacing w:val="-7"/>
              </w:rPr>
              <w:t xml:space="preserve"> </w:t>
            </w:r>
            <w:r>
              <w:rPr>
                <w:spacing w:val="-2"/>
              </w:rPr>
              <w:t>Procedure</w:t>
            </w:r>
          </w:p>
          <w:p w:rsidR="00921A02" w:rsidRDefault="003E4D5A">
            <w:pPr>
              <w:pStyle w:val="TableParagraph"/>
              <w:numPr>
                <w:ilvl w:val="0"/>
                <w:numId w:val="12"/>
              </w:numPr>
              <w:tabs>
                <w:tab w:val="left" w:pos="1547"/>
              </w:tabs>
              <w:spacing w:line="252" w:lineRule="exact"/>
              <w:ind w:left="1547" w:hanging="359"/>
            </w:pPr>
            <w:r>
              <w:t>Weekly</w:t>
            </w:r>
            <w:r>
              <w:rPr>
                <w:spacing w:val="-6"/>
              </w:rPr>
              <w:t xml:space="preserve"> </w:t>
            </w:r>
            <w:r>
              <w:t>Notices</w:t>
            </w:r>
            <w:r>
              <w:rPr>
                <w:spacing w:val="-5"/>
              </w:rPr>
              <w:t xml:space="preserve"> </w:t>
            </w:r>
            <w:r>
              <w:t>to</w:t>
            </w:r>
            <w:r>
              <w:rPr>
                <w:spacing w:val="-3"/>
              </w:rPr>
              <w:t xml:space="preserve"> </w:t>
            </w:r>
            <w:r>
              <w:t>Mariners</w:t>
            </w:r>
            <w:r>
              <w:rPr>
                <w:spacing w:val="-1"/>
              </w:rPr>
              <w:t xml:space="preserve"> </w:t>
            </w:r>
            <w:r>
              <w:t>-</w:t>
            </w:r>
            <w:r>
              <w:rPr>
                <w:spacing w:val="-6"/>
              </w:rPr>
              <w:t xml:space="preserve"> </w:t>
            </w:r>
            <w:r>
              <w:rPr>
                <w:spacing w:val="-2"/>
              </w:rPr>
              <w:t>samples</w:t>
            </w:r>
          </w:p>
          <w:p w:rsidR="00921A02" w:rsidRDefault="003E4D5A">
            <w:pPr>
              <w:pStyle w:val="TableParagraph"/>
              <w:numPr>
                <w:ilvl w:val="0"/>
                <w:numId w:val="12"/>
              </w:numPr>
              <w:tabs>
                <w:tab w:val="left" w:pos="1547"/>
              </w:tabs>
              <w:spacing w:before="1" w:line="252" w:lineRule="exact"/>
              <w:ind w:left="1547" w:hanging="359"/>
            </w:pPr>
            <w:r>
              <w:t>Annual</w:t>
            </w:r>
            <w:r>
              <w:rPr>
                <w:spacing w:val="-2"/>
              </w:rPr>
              <w:t xml:space="preserve"> </w:t>
            </w:r>
            <w:r>
              <w:t>NTM-</w:t>
            </w:r>
            <w:r>
              <w:rPr>
                <w:spacing w:val="-7"/>
              </w:rPr>
              <w:t xml:space="preserve"> </w:t>
            </w:r>
            <w:r>
              <w:t>atleast</w:t>
            </w:r>
            <w:r>
              <w:rPr>
                <w:spacing w:val="-2"/>
              </w:rPr>
              <w:t xml:space="preserve"> </w:t>
            </w:r>
            <w:r>
              <w:t>for</w:t>
            </w:r>
            <w:r>
              <w:rPr>
                <w:spacing w:val="-3"/>
              </w:rPr>
              <w:t xml:space="preserve"> </w:t>
            </w:r>
            <w:r>
              <w:t>previous</w:t>
            </w:r>
            <w:r>
              <w:rPr>
                <w:spacing w:val="-3"/>
              </w:rPr>
              <w:t xml:space="preserve"> </w:t>
            </w:r>
            <w:r>
              <w:t>6</w:t>
            </w:r>
            <w:r>
              <w:rPr>
                <w:spacing w:val="-2"/>
              </w:rPr>
              <w:t xml:space="preserve"> </w:t>
            </w:r>
            <w:r>
              <w:rPr>
                <w:spacing w:val="-4"/>
              </w:rPr>
              <w:t>years</w:t>
            </w:r>
          </w:p>
          <w:p w:rsidR="00921A02" w:rsidRDefault="003E4D5A">
            <w:pPr>
              <w:pStyle w:val="TableParagraph"/>
              <w:numPr>
                <w:ilvl w:val="0"/>
                <w:numId w:val="12"/>
              </w:numPr>
              <w:tabs>
                <w:tab w:val="left" w:pos="1547"/>
              </w:tabs>
              <w:spacing w:line="252" w:lineRule="exact"/>
              <w:ind w:left="1547" w:hanging="359"/>
            </w:pPr>
            <w:r>
              <w:t>Cumulative</w:t>
            </w:r>
            <w:r>
              <w:rPr>
                <w:spacing w:val="-3"/>
              </w:rPr>
              <w:t xml:space="preserve"> </w:t>
            </w:r>
            <w:r>
              <w:t>NTMs-</w:t>
            </w:r>
            <w:r>
              <w:rPr>
                <w:spacing w:val="-7"/>
              </w:rPr>
              <w:t xml:space="preserve"> </w:t>
            </w:r>
            <w:r>
              <w:t>atleast</w:t>
            </w:r>
            <w:r>
              <w:rPr>
                <w:spacing w:val="-3"/>
              </w:rPr>
              <w:t xml:space="preserve"> </w:t>
            </w:r>
            <w:r>
              <w:t>for</w:t>
            </w:r>
            <w:r>
              <w:rPr>
                <w:spacing w:val="-3"/>
              </w:rPr>
              <w:t xml:space="preserve"> </w:t>
            </w:r>
            <w:r>
              <w:t>previous</w:t>
            </w:r>
            <w:r>
              <w:rPr>
                <w:spacing w:val="-4"/>
              </w:rPr>
              <w:t xml:space="preserve"> </w:t>
            </w:r>
            <w:r>
              <w:t>6</w:t>
            </w:r>
            <w:r>
              <w:rPr>
                <w:spacing w:val="-3"/>
              </w:rPr>
              <w:t xml:space="preserve"> </w:t>
            </w:r>
            <w:r>
              <w:t>years</w:t>
            </w:r>
            <w:r>
              <w:rPr>
                <w:spacing w:val="-4"/>
              </w:rPr>
              <w:t xml:space="preserve"> </w:t>
            </w:r>
            <w:r>
              <w:t>(e-</w:t>
            </w:r>
            <w:r>
              <w:rPr>
                <w:spacing w:val="-2"/>
              </w:rPr>
              <w:t>versions)</w:t>
            </w:r>
          </w:p>
          <w:p w:rsidR="00921A02" w:rsidRDefault="003E4D5A">
            <w:pPr>
              <w:pStyle w:val="TableParagraph"/>
              <w:numPr>
                <w:ilvl w:val="0"/>
                <w:numId w:val="12"/>
              </w:numPr>
              <w:tabs>
                <w:tab w:val="left" w:pos="1547"/>
              </w:tabs>
              <w:spacing w:before="2" w:line="252" w:lineRule="exact"/>
              <w:ind w:left="1547" w:hanging="359"/>
            </w:pPr>
            <w:r>
              <w:t>NP131-</w:t>
            </w:r>
            <w:r>
              <w:rPr>
                <w:spacing w:val="-7"/>
              </w:rPr>
              <w:t xml:space="preserve"> </w:t>
            </w:r>
            <w:r>
              <w:rPr>
                <w:spacing w:val="-2"/>
              </w:rPr>
              <w:t>Atleast</w:t>
            </w:r>
          </w:p>
          <w:p w:rsidR="00921A02" w:rsidRDefault="003E4D5A">
            <w:pPr>
              <w:pStyle w:val="TableParagraph"/>
              <w:numPr>
                <w:ilvl w:val="0"/>
                <w:numId w:val="12"/>
              </w:numPr>
              <w:tabs>
                <w:tab w:val="left" w:pos="1547"/>
              </w:tabs>
              <w:spacing w:line="252" w:lineRule="exact"/>
              <w:ind w:left="1547" w:hanging="359"/>
            </w:pPr>
            <w:r>
              <w:t>All</w:t>
            </w:r>
            <w:r>
              <w:rPr>
                <w:spacing w:val="-2"/>
              </w:rPr>
              <w:t xml:space="preserve"> </w:t>
            </w:r>
            <w:r>
              <w:t>7</w:t>
            </w:r>
            <w:r>
              <w:rPr>
                <w:spacing w:val="-2"/>
              </w:rPr>
              <w:t xml:space="preserve"> </w:t>
            </w:r>
            <w:r>
              <w:t>volumes</w:t>
            </w:r>
            <w:r>
              <w:rPr>
                <w:spacing w:val="-2"/>
              </w:rPr>
              <w:t xml:space="preserve"> </w:t>
            </w:r>
            <w:r>
              <w:t>of</w:t>
            </w:r>
            <w:r>
              <w:rPr>
                <w:spacing w:val="-2"/>
              </w:rPr>
              <w:t xml:space="preserve"> </w:t>
            </w:r>
            <w:r>
              <w:t>ALRS-</w:t>
            </w:r>
            <w:r>
              <w:rPr>
                <w:spacing w:val="-5"/>
              </w:rPr>
              <w:t xml:space="preserve"> </w:t>
            </w:r>
            <w:r>
              <w:t>one</w:t>
            </w:r>
            <w:r>
              <w:rPr>
                <w:spacing w:val="-2"/>
              </w:rPr>
              <w:t xml:space="preserve"> </w:t>
            </w:r>
            <w:r>
              <w:t>full</w:t>
            </w:r>
            <w:r>
              <w:rPr>
                <w:spacing w:val="-1"/>
              </w:rPr>
              <w:t xml:space="preserve"> </w:t>
            </w:r>
            <w:r>
              <w:rPr>
                <w:spacing w:val="-5"/>
              </w:rPr>
              <w:t>set</w:t>
            </w:r>
          </w:p>
          <w:p w:rsidR="00921A02" w:rsidRDefault="003E4D5A">
            <w:pPr>
              <w:pStyle w:val="TableParagraph"/>
              <w:numPr>
                <w:ilvl w:val="0"/>
                <w:numId w:val="12"/>
              </w:numPr>
              <w:tabs>
                <w:tab w:val="left" w:pos="1547"/>
              </w:tabs>
              <w:ind w:left="1547" w:hanging="359"/>
            </w:pPr>
            <w:r>
              <w:rPr>
                <w:spacing w:val="-2"/>
              </w:rPr>
              <w:t>NP100</w:t>
            </w:r>
          </w:p>
          <w:p w:rsidR="00921A02" w:rsidRDefault="003E4D5A">
            <w:pPr>
              <w:pStyle w:val="TableParagraph"/>
              <w:numPr>
                <w:ilvl w:val="0"/>
                <w:numId w:val="12"/>
              </w:numPr>
              <w:tabs>
                <w:tab w:val="left" w:pos="1547"/>
              </w:tabs>
              <w:spacing w:before="1" w:line="252" w:lineRule="exact"/>
              <w:ind w:left="1547" w:hanging="359"/>
            </w:pPr>
            <w:r>
              <w:t>Admiralty</w:t>
            </w:r>
            <w:r>
              <w:rPr>
                <w:spacing w:val="-7"/>
              </w:rPr>
              <w:t xml:space="preserve"> </w:t>
            </w:r>
            <w:r>
              <w:t>Sailing</w:t>
            </w:r>
            <w:r>
              <w:rPr>
                <w:spacing w:val="-6"/>
              </w:rPr>
              <w:t xml:space="preserve"> </w:t>
            </w:r>
            <w:r>
              <w:t>Directions-</w:t>
            </w:r>
            <w:r>
              <w:rPr>
                <w:spacing w:val="-7"/>
              </w:rPr>
              <w:t xml:space="preserve"> </w:t>
            </w:r>
            <w:r>
              <w:t>Full</w:t>
            </w:r>
            <w:r>
              <w:rPr>
                <w:spacing w:val="-2"/>
              </w:rPr>
              <w:t xml:space="preserve"> </w:t>
            </w:r>
            <w:r>
              <w:rPr>
                <w:spacing w:val="-5"/>
              </w:rPr>
              <w:t>set</w:t>
            </w:r>
          </w:p>
          <w:p w:rsidR="00921A02" w:rsidRDefault="003E4D5A">
            <w:pPr>
              <w:pStyle w:val="TableParagraph"/>
              <w:numPr>
                <w:ilvl w:val="0"/>
                <w:numId w:val="12"/>
              </w:numPr>
              <w:tabs>
                <w:tab w:val="left" w:pos="1547"/>
              </w:tabs>
              <w:spacing w:line="252" w:lineRule="exact"/>
              <w:ind w:left="1547" w:hanging="359"/>
            </w:pPr>
            <w:r>
              <w:t>Ocean</w:t>
            </w:r>
            <w:r>
              <w:rPr>
                <w:spacing w:val="-3"/>
              </w:rPr>
              <w:t xml:space="preserve"> </w:t>
            </w:r>
            <w:r>
              <w:t>Passages</w:t>
            </w:r>
            <w:r>
              <w:rPr>
                <w:spacing w:val="-3"/>
              </w:rPr>
              <w:t xml:space="preserve"> </w:t>
            </w:r>
            <w:r>
              <w:t>to</w:t>
            </w:r>
            <w:r>
              <w:rPr>
                <w:spacing w:val="-2"/>
              </w:rPr>
              <w:t xml:space="preserve"> </w:t>
            </w:r>
            <w:r>
              <w:t>the</w:t>
            </w:r>
            <w:r>
              <w:rPr>
                <w:spacing w:val="-2"/>
              </w:rPr>
              <w:t xml:space="preserve"> World</w:t>
            </w:r>
          </w:p>
          <w:p w:rsidR="00921A02" w:rsidRDefault="003E4D5A">
            <w:pPr>
              <w:pStyle w:val="TableParagraph"/>
              <w:numPr>
                <w:ilvl w:val="0"/>
                <w:numId w:val="12"/>
              </w:numPr>
              <w:tabs>
                <w:tab w:val="left" w:pos="1547"/>
              </w:tabs>
              <w:spacing w:before="1" w:line="252" w:lineRule="exact"/>
              <w:ind w:left="1547" w:hanging="359"/>
            </w:pPr>
            <w:r>
              <w:t>Marine</w:t>
            </w:r>
            <w:r>
              <w:rPr>
                <w:spacing w:val="-6"/>
              </w:rPr>
              <w:t xml:space="preserve"> </w:t>
            </w:r>
            <w:r>
              <w:t>Observer’s</w:t>
            </w:r>
            <w:r>
              <w:rPr>
                <w:spacing w:val="-5"/>
              </w:rPr>
              <w:t xml:space="preserve"> </w:t>
            </w:r>
            <w:r>
              <w:rPr>
                <w:spacing w:val="-2"/>
              </w:rPr>
              <w:t>Handbook</w:t>
            </w:r>
          </w:p>
          <w:p w:rsidR="00921A02" w:rsidRDefault="003E4D5A">
            <w:pPr>
              <w:pStyle w:val="TableParagraph"/>
              <w:numPr>
                <w:ilvl w:val="0"/>
                <w:numId w:val="12"/>
              </w:numPr>
              <w:tabs>
                <w:tab w:val="left" w:pos="1548"/>
              </w:tabs>
              <w:ind w:right="100"/>
            </w:pPr>
            <w:r>
              <w:t>Complete World Charts as per NP131, including Planning and roueting charts or atleast one full set of charts covering Two Ports across two oceans.</w:t>
            </w:r>
          </w:p>
          <w:p w:rsidR="00921A02" w:rsidRDefault="003E4D5A">
            <w:pPr>
              <w:pStyle w:val="TableParagraph"/>
              <w:numPr>
                <w:ilvl w:val="0"/>
                <w:numId w:val="12"/>
              </w:numPr>
              <w:tabs>
                <w:tab w:val="left" w:pos="1547"/>
              </w:tabs>
              <w:spacing w:line="252" w:lineRule="exact"/>
              <w:ind w:left="1547" w:hanging="359"/>
            </w:pPr>
            <w:r>
              <w:t>Atleast</w:t>
            </w:r>
            <w:r>
              <w:rPr>
                <w:spacing w:val="-8"/>
              </w:rPr>
              <w:t xml:space="preserve"> </w:t>
            </w:r>
            <w:r>
              <w:t>all</w:t>
            </w:r>
            <w:r>
              <w:rPr>
                <w:spacing w:val="-3"/>
              </w:rPr>
              <w:t xml:space="preserve"> </w:t>
            </w:r>
            <w:r>
              <w:t>Gnomonic</w:t>
            </w:r>
            <w:r>
              <w:rPr>
                <w:spacing w:val="-4"/>
              </w:rPr>
              <w:t xml:space="preserve"> </w:t>
            </w:r>
            <w:r>
              <w:t>charts</w:t>
            </w:r>
            <w:r>
              <w:rPr>
                <w:spacing w:val="-4"/>
              </w:rPr>
              <w:t xml:space="preserve"> </w:t>
            </w:r>
            <w:r>
              <w:t>covering</w:t>
            </w:r>
            <w:r>
              <w:rPr>
                <w:spacing w:val="-7"/>
              </w:rPr>
              <w:t xml:space="preserve"> </w:t>
            </w:r>
            <w:r>
              <w:t>either</w:t>
            </w:r>
            <w:r>
              <w:rPr>
                <w:spacing w:val="-3"/>
              </w:rPr>
              <w:t xml:space="preserve"> </w:t>
            </w:r>
            <w:r>
              <w:t>Arctic</w:t>
            </w:r>
            <w:r>
              <w:rPr>
                <w:spacing w:val="-4"/>
              </w:rPr>
              <w:t xml:space="preserve"> </w:t>
            </w:r>
            <w:r>
              <w:t>or</w:t>
            </w:r>
            <w:r>
              <w:rPr>
                <w:spacing w:val="-6"/>
              </w:rPr>
              <w:t xml:space="preserve"> </w:t>
            </w:r>
            <w:r>
              <w:rPr>
                <w:spacing w:val="-2"/>
              </w:rPr>
              <w:t>Antartic</w:t>
            </w:r>
          </w:p>
          <w:p w:rsidR="00921A02" w:rsidRDefault="003E4D5A">
            <w:pPr>
              <w:pStyle w:val="TableParagraph"/>
              <w:numPr>
                <w:ilvl w:val="0"/>
                <w:numId w:val="12"/>
              </w:numPr>
              <w:tabs>
                <w:tab w:val="left" w:pos="1547"/>
              </w:tabs>
              <w:spacing w:line="252" w:lineRule="exact"/>
              <w:ind w:left="1547" w:hanging="359"/>
            </w:pPr>
            <w:r>
              <w:t>IMO</w:t>
            </w:r>
            <w:r>
              <w:rPr>
                <w:spacing w:val="-3"/>
              </w:rPr>
              <w:t xml:space="preserve"> </w:t>
            </w:r>
            <w:r>
              <w:t>Rules</w:t>
            </w:r>
            <w:r>
              <w:rPr>
                <w:spacing w:val="-3"/>
              </w:rPr>
              <w:t xml:space="preserve"> </w:t>
            </w:r>
            <w:r>
              <w:t>of</w:t>
            </w:r>
            <w:r>
              <w:rPr>
                <w:spacing w:val="-3"/>
              </w:rPr>
              <w:t xml:space="preserve"> </w:t>
            </w:r>
            <w:r>
              <w:t>the</w:t>
            </w:r>
            <w:r>
              <w:rPr>
                <w:spacing w:val="-2"/>
              </w:rPr>
              <w:t xml:space="preserve"> </w:t>
            </w:r>
            <w:r>
              <w:t>Road-</w:t>
            </w:r>
            <w:r>
              <w:rPr>
                <w:spacing w:val="-7"/>
              </w:rPr>
              <w:t xml:space="preserve"> </w:t>
            </w:r>
            <w:r>
              <w:t>Bhandarkar(Text</w:t>
            </w:r>
            <w:r>
              <w:rPr>
                <w:spacing w:val="-1"/>
              </w:rPr>
              <w:t xml:space="preserve"> </w:t>
            </w:r>
            <w:r>
              <w:rPr>
                <w:spacing w:val="-4"/>
              </w:rPr>
              <w:t>Book)</w:t>
            </w:r>
          </w:p>
          <w:p w:rsidR="00921A02" w:rsidRDefault="003E4D5A">
            <w:pPr>
              <w:pStyle w:val="TableParagraph"/>
              <w:numPr>
                <w:ilvl w:val="0"/>
                <w:numId w:val="12"/>
              </w:numPr>
              <w:tabs>
                <w:tab w:val="left" w:pos="1547"/>
              </w:tabs>
              <w:spacing w:before="2" w:line="252" w:lineRule="exact"/>
              <w:ind w:left="1547" w:hanging="359"/>
            </w:pPr>
            <w:r>
              <w:t>A</w:t>
            </w:r>
            <w:r>
              <w:rPr>
                <w:spacing w:val="-6"/>
              </w:rPr>
              <w:t xml:space="preserve"> </w:t>
            </w:r>
            <w:r>
              <w:t>Mariner’s</w:t>
            </w:r>
            <w:r>
              <w:rPr>
                <w:spacing w:val="-6"/>
              </w:rPr>
              <w:t xml:space="preserve"> </w:t>
            </w:r>
            <w:r>
              <w:t>Guide</w:t>
            </w:r>
            <w:r>
              <w:rPr>
                <w:spacing w:val="-6"/>
              </w:rPr>
              <w:t xml:space="preserve"> </w:t>
            </w:r>
            <w:r>
              <w:t>to</w:t>
            </w:r>
            <w:r>
              <w:rPr>
                <w:spacing w:val="-4"/>
              </w:rPr>
              <w:t xml:space="preserve"> </w:t>
            </w:r>
            <w:r>
              <w:t>Colregs-</w:t>
            </w:r>
            <w:r>
              <w:rPr>
                <w:spacing w:val="-2"/>
              </w:rPr>
              <w:t>Capt.Y.Chaabra</w:t>
            </w:r>
          </w:p>
          <w:p w:rsidR="00921A02" w:rsidRDefault="003E4D5A">
            <w:pPr>
              <w:pStyle w:val="TableParagraph"/>
              <w:numPr>
                <w:ilvl w:val="0"/>
                <w:numId w:val="12"/>
              </w:numPr>
              <w:tabs>
                <w:tab w:val="left" w:pos="1547"/>
              </w:tabs>
              <w:spacing w:line="252" w:lineRule="exact"/>
              <w:ind w:left="1547" w:hanging="359"/>
            </w:pPr>
            <w:r>
              <w:t>Sample</w:t>
            </w:r>
            <w:r>
              <w:rPr>
                <w:spacing w:val="-3"/>
              </w:rPr>
              <w:t xml:space="preserve"> </w:t>
            </w:r>
            <w:r>
              <w:t>Loran</w:t>
            </w:r>
            <w:r>
              <w:rPr>
                <w:spacing w:val="-3"/>
              </w:rPr>
              <w:t xml:space="preserve"> </w:t>
            </w:r>
            <w:r>
              <w:rPr>
                <w:spacing w:val="-2"/>
              </w:rPr>
              <w:t>charts.</w:t>
            </w:r>
          </w:p>
          <w:p w:rsidR="00921A02" w:rsidRDefault="003E4D5A">
            <w:pPr>
              <w:pStyle w:val="TableParagraph"/>
              <w:numPr>
                <w:ilvl w:val="0"/>
                <w:numId w:val="12"/>
              </w:numPr>
              <w:tabs>
                <w:tab w:val="left" w:pos="1547"/>
              </w:tabs>
              <w:spacing w:before="1" w:line="252" w:lineRule="exact"/>
              <w:ind w:left="1547" w:hanging="359"/>
            </w:pPr>
            <w:r>
              <w:t>Magnetic</w:t>
            </w:r>
            <w:r>
              <w:rPr>
                <w:spacing w:val="-5"/>
              </w:rPr>
              <w:t xml:space="preserve"> </w:t>
            </w:r>
            <w:r>
              <w:t>variation</w:t>
            </w:r>
            <w:r>
              <w:rPr>
                <w:spacing w:val="-4"/>
              </w:rPr>
              <w:t xml:space="preserve"> </w:t>
            </w:r>
            <w:r>
              <w:rPr>
                <w:spacing w:val="-2"/>
              </w:rPr>
              <w:t>charts-</w:t>
            </w:r>
          </w:p>
          <w:p w:rsidR="00921A02" w:rsidRDefault="003E4D5A">
            <w:pPr>
              <w:pStyle w:val="TableParagraph"/>
              <w:numPr>
                <w:ilvl w:val="0"/>
                <w:numId w:val="12"/>
              </w:numPr>
              <w:tabs>
                <w:tab w:val="left" w:pos="1547"/>
              </w:tabs>
              <w:spacing w:line="252" w:lineRule="exact"/>
              <w:ind w:left="1547" w:hanging="359"/>
            </w:pPr>
            <w:r>
              <w:t>Bathymetric</w:t>
            </w:r>
            <w:r>
              <w:rPr>
                <w:spacing w:val="-6"/>
              </w:rPr>
              <w:t xml:space="preserve"> </w:t>
            </w:r>
            <w:r>
              <w:rPr>
                <w:spacing w:val="-2"/>
              </w:rPr>
              <w:t>charts.</w:t>
            </w:r>
          </w:p>
          <w:p w:rsidR="00921A02" w:rsidRDefault="003E4D5A">
            <w:pPr>
              <w:pStyle w:val="TableParagraph"/>
              <w:numPr>
                <w:ilvl w:val="0"/>
                <w:numId w:val="12"/>
              </w:numPr>
              <w:tabs>
                <w:tab w:val="left" w:pos="1547"/>
              </w:tabs>
              <w:spacing w:line="252" w:lineRule="exact"/>
              <w:ind w:left="1547" w:hanging="359"/>
            </w:pPr>
            <w:r>
              <w:t>All</w:t>
            </w:r>
            <w:r>
              <w:rPr>
                <w:spacing w:val="-2"/>
              </w:rPr>
              <w:t xml:space="preserve"> </w:t>
            </w:r>
            <w:r>
              <w:t>volumes</w:t>
            </w:r>
            <w:r>
              <w:rPr>
                <w:spacing w:val="-2"/>
              </w:rPr>
              <w:t xml:space="preserve"> </w:t>
            </w:r>
            <w:r>
              <w:t>of</w:t>
            </w:r>
            <w:r>
              <w:rPr>
                <w:spacing w:val="-3"/>
              </w:rPr>
              <w:t xml:space="preserve"> </w:t>
            </w:r>
            <w:r>
              <w:t>List</w:t>
            </w:r>
            <w:r>
              <w:rPr>
                <w:spacing w:val="-3"/>
              </w:rPr>
              <w:t xml:space="preserve"> </w:t>
            </w:r>
            <w:r>
              <w:t>of</w:t>
            </w:r>
            <w:r>
              <w:rPr>
                <w:spacing w:val="-2"/>
              </w:rPr>
              <w:t xml:space="preserve"> Lights</w:t>
            </w:r>
          </w:p>
        </w:tc>
      </w:tr>
      <w:tr w:rsidR="00921A02">
        <w:trPr>
          <w:trHeight w:val="292"/>
        </w:trPr>
        <w:tc>
          <w:tcPr>
            <w:tcW w:w="1376"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9467"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BodyText"/>
        <w:spacing w:before="63"/>
        <w:rPr>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889"/>
        <w:gridCol w:w="1891"/>
        <w:gridCol w:w="1301"/>
        <w:gridCol w:w="1303"/>
        <w:gridCol w:w="1301"/>
        <w:gridCol w:w="1560"/>
      </w:tblGrid>
      <w:tr w:rsidR="00921A02">
        <w:trPr>
          <w:trHeight w:val="458"/>
        </w:trPr>
        <w:tc>
          <w:tcPr>
            <w:tcW w:w="1920" w:type="dxa"/>
          </w:tcPr>
          <w:p w:rsidR="00921A02" w:rsidRDefault="003E4D5A">
            <w:pPr>
              <w:pStyle w:val="TableParagraph"/>
              <w:spacing w:line="249" w:lineRule="exact"/>
              <w:ind w:left="107"/>
              <w:jc w:val="left"/>
            </w:pPr>
            <w:r>
              <w:rPr>
                <w:spacing w:val="-2"/>
              </w:rPr>
              <w:t>PROGRAM</w:t>
            </w:r>
          </w:p>
        </w:tc>
        <w:tc>
          <w:tcPr>
            <w:tcW w:w="9245" w:type="dxa"/>
            <w:gridSpan w:val="6"/>
          </w:tcPr>
          <w:p w:rsidR="00921A02" w:rsidRDefault="003E4D5A">
            <w:pPr>
              <w:pStyle w:val="TableParagraph"/>
              <w:spacing w:line="270" w:lineRule="exact"/>
              <w:ind w:left="108"/>
              <w:jc w:val="left"/>
              <w:rPr>
                <w:sz w:val="24"/>
              </w:rPr>
            </w:pPr>
            <w:r>
              <w:rPr>
                <w:sz w:val="24"/>
              </w:rPr>
              <w:t>BSc-Nautical</w:t>
            </w:r>
            <w:r>
              <w:rPr>
                <w:spacing w:val="-6"/>
                <w:sz w:val="24"/>
              </w:rPr>
              <w:t xml:space="preserve"> </w:t>
            </w:r>
            <w:r>
              <w:rPr>
                <w:spacing w:val="-2"/>
                <w:sz w:val="24"/>
              </w:rPr>
              <w:t>Science</w:t>
            </w:r>
          </w:p>
        </w:tc>
      </w:tr>
      <w:tr w:rsidR="00921A02">
        <w:trPr>
          <w:trHeight w:val="433"/>
        </w:trPr>
        <w:tc>
          <w:tcPr>
            <w:tcW w:w="1920" w:type="dxa"/>
            <w:vMerge w:val="restart"/>
          </w:tcPr>
          <w:p w:rsidR="00921A02" w:rsidRDefault="003E4D5A">
            <w:pPr>
              <w:pStyle w:val="TableParagraph"/>
              <w:spacing w:line="249" w:lineRule="exact"/>
              <w:ind w:left="107"/>
              <w:jc w:val="left"/>
            </w:pPr>
            <w:r>
              <w:t>Course</w:t>
            </w:r>
            <w:r>
              <w:rPr>
                <w:spacing w:val="-3"/>
              </w:rPr>
              <w:t xml:space="preserve"> </w:t>
            </w:r>
            <w:r>
              <w:rPr>
                <w:spacing w:val="-4"/>
              </w:rPr>
              <w:t>Code</w:t>
            </w:r>
          </w:p>
          <w:p w:rsidR="00921A02" w:rsidRDefault="003E4D5A">
            <w:pPr>
              <w:pStyle w:val="TableParagraph"/>
              <w:spacing w:before="184"/>
              <w:ind w:left="107"/>
              <w:jc w:val="left"/>
              <w:rPr>
                <w:b/>
              </w:rPr>
            </w:pPr>
            <w:r>
              <w:rPr>
                <w:b/>
                <w:spacing w:val="-2"/>
              </w:rPr>
              <w:t>UENSPD2</w:t>
            </w:r>
          </w:p>
        </w:tc>
        <w:tc>
          <w:tcPr>
            <w:tcW w:w="3780" w:type="dxa"/>
            <w:gridSpan w:val="2"/>
            <w:vMerge w:val="restart"/>
          </w:tcPr>
          <w:p w:rsidR="00921A02" w:rsidRDefault="003E4D5A">
            <w:pPr>
              <w:pStyle w:val="TableParagraph"/>
              <w:spacing w:line="249" w:lineRule="exact"/>
              <w:ind w:left="108"/>
              <w:jc w:val="left"/>
            </w:pPr>
            <w:r>
              <w:t>Course</w:t>
            </w:r>
            <w:r>
              <w:rPr>
                <w:spacing w:val="-4"/>
              </w:rPr>
              <w:t xml:space="preserve"> </w:t>
            </w:r>
            <w:r>
              <w:t>Name</w:t>
            </w:r>
            <w:r>
              <w:rPr>
                <w:spacing w:val="-3"/>
              </w:rPr>
              <w:t xml:space="preserve"> </w:t>
            </w:r>
            <w:r>
              <w:rPr>
                <w:spacing w:val="-10"/>
              </w:rPr>
              <w:t>:</w:t>
            </w:r>
          </w:p>
          <w:p w:rsidR="00921A02" w:rsidRDefault="003E4D5A">
            <w:pPr>
              <w:pStyle w:val="TableParagraph"/>
              <w:spacing w:before="179" w:line="256" w:lineRule="auto"/>
              <w:ind w:left="108"/>
              <w:jc w:val="left"/>
              <w:rPr>
                <w:sz w:val="24"/>
              </w:rPr>
            </w:pPr>
            <w:r>
              <w:rPr>
                <w:sz w:val="24"/>
              </w:rPr>
              <w:t>PDP-2</w:t>
            </w:r>
            <w:r>
              <w:rPr>
                <w:spacing w:val="80"/>
                <w:sz w:val="24"/>
              </w:rPr>
              <w:t xml:space="preserve"> </w:t>
            </w:r>
            <w:r>
              <w:rPr>
                <w:sz w:val="24"/>
              </w:rPr>
              <w:t>(</w:t>
            </w:r>
            <w:r>
              <w:rPr>
                <w:spacing w:val="80"/>
                <w:sz w:val="24"/>
              </w:rPr>
              <w:t xml:space="preserve"> </w:t>
            </w:r>
            <w:r>
              <w:rPr>
                <w:sz w:val="24"/>
              </w:rPr>
              <w:t>Personality</w:t>
            </w:r>
            <w:r>
              <w:rPr>
                <w:spacing w:val="40"/>
                <w:sz w:val="24"/>
              </w:rPr>
              <w:t xml:space="preserve"> </w:t>
            </w:r>
            <w:r>
              <w:rPr>
                <w:sz w:val="24"/>
              </w:rPr>
              <w:t>Development Program )</w:t>
            </w:r>
          </w:p>
        </w:tc>
        <w:tc>
          <w:tcPr>
            <w:tcW w:w="1301" w:type="dxa"/>
          </w:tcPr>
          <w:p w:rsidR="00921A02" w:rsidRDefault="003E4D5A">
            <w:pPr>
              <w:pStyle w:val="TableParagraph"/>
              <w:spacing w:line="249" w:lineRule="exact"/>
              <w:ind w:left="23" w:right="11"/>
            </w:pPr>
            <w:r>
              <w:rPr>
                <w:spacing w:val="-10"/>
              </w:rPr>
              <w:t>L</w:t>
            </w:r>
          </w:p>
        </w:tc>
        <w:tc>
          <w:tcPr>
            <w:tcW w:w="1303" w:type="dxa"/>
          </w:tcPr>
          <w:p w:rsidR="00921A02" w:rsidRDefault="003E4D5A">
            <w:pPr>
              <w:pStyle w:val="TableParagraph"/>
              <w:spacing w:line="249" w:lineRule="exact"/>
              <w:ind w:left="16" w:right="6"/>
            </w:pPr>
            <w:r>
              <w:rPr>
                <w:spacing w:val="-10"/>
              </w:rPr>
              <w:t>T</w:t>
            </w:r>
          </w:p>
        </w:tc>
        <w:tc>
          <w:tcPr>
            <w:tcW w:w="1301" w:type="dxa"/>
          </w:tcPr>
          <w:p w:rsidR="00921A02" w:rsidRDefault="003E4D5A">
            <w:pPr>
              <w:pStyle w:val="TableParagraph"/>
              <w:spacing w:line="249" w:lineRule="exact"/>
              <w:ind w:left="23" w:right="7"/>
            </w:pPr>
            <w:r>
              <w:rPr>
                <w:spacing w:val="-10"/>
              </w:rPr>
              <w:t>P</w:t>
            </w:r>
          </w:p>
        </w:tc>
        <w:tc>
          <w:tcPr>
            <w:tcW w:w="1560" w:type="dxa"/>
          </w:tcPr>
          <w:p w:rsidR="00921A02" w:rsidRDefault="003E4D5A">
            <w:pPr>
              <w:pStyle w:val="TableParagraph"/>
              <w:spacing w:line="249" w:lineRule="exact"/>
              <w:ind w:left="16" w:right="5"/>
            </w:pPr>
            <w:r>
              <w:rPr>
                <w:spacing w:val="-10"/>
              </w:rPr>
              <w:t>C</w:t>
            </w:r>
          </w:p>
        </w:tc>
      </w:tr>
      <w:tr w:rsidR="00921A02">
        <w:trPr>
          <w:trHeight w:val="746"/>
        </w:trPr>
        <w:tc>
          <w:tcPr>
            <w:tcW w:w="1920" w:type="dxa"/>
            <w:vMerge/>
            <w:tcBorders>
              <w:top w:val="nil"/>
            </w:tcBorders>
          </w:tcPr>
          <w:p w:rsidR="00921A02" w:rsidRDefault="00921A02">
            <w:pPr>
              <w:rPr>
                <w:sz w:val="2"/>
                <w:szCs w:val="2"/>
              </w:rPr>
            </w:pPr>
          </w:p>
        </w:tc>
        <w:tc>
          <w:tcPr>
            <w:tcW w:w="3780" w:type="dxa"/>
            <w:gridSpan w:val="2"/>
            <w:vMerge/>
            <w:tcBorders>
              <w:top w:val="nil"/>
            </w:tcBorders>
          </w:tcPr>
          <w:p w:rsidR="00921A02" w:rsidRDefault="00921A02">
            <w:pPr>
              <w:rPr>
                <w:sz w:val="2"/>
                <w:szCs w:val="2"/>
              </w:rPr>
            </w:pPr>
          </w:p>
        </w:tc>
        <w:tc>
          <w:tcPr>
            <w:tcW w:w="1301" w:type="dxa"/>
          </w:tcPr>
          <w:p w:rsidR="00921A02" w:rsidRDefault="00921A02">
            <w:pPr>
              <w:pStyle w:val="TableParagraph"/>
              <w:spacing w:before="52"/>
              <w:jc w:val="left"/>
            </w:pPr>
          </w:p>
          <w:p w:rsidR="00921A02" w:rsidRDefault="003E4D5A">
            <w:pPr>
              <w:pStyle w:val="TableParagraph"/>
              <w:ind w:left="23" w:right="11"/>
            </w:pPr>
            <w:r>
              <w:rPr>
                <w:spacing w:val="-10"/>
              </w:rPr>
              <w:t>0</w:t>
            </w:r>
          </w:p>
        </w:tc>
        <w:tc>
          <w:tcPr>
            <w:tcW w:w="1303" w:type="dxa"/>
          </w:tcPr>
          <w:p w:rsidR="00921A02" w:rsidRDefault="00921A02">
            <w:pPr>
              <w:pStyle w:val="TableParagraph"/>
              <w:spacing w:before="52"/>
              <w:jc w:val="left"/>
            </w:pPr>
          </w:p>
          <w:p w:rsidR="00921A02" w:rsidRDefault="003E4D5A">
            <w:pPr>
              <w:pStyle w:val="TableParagraph"/>
              <w:ind w:left="16" w:right="7"/>
            </w:pPr>
            <w:r>
              <w:rPr>
                <w:spacing w:val="-10"/>
              </w:rPr>
              <w:t>0</w:t>
            </w:r>
          </w:p>
        </w:tc>
        <w:tc>
          <w:tcPr>
            <w:tcW w:w="1301" w:type="dxa"/>
          </w:tcPr>
          <w:p w:rsidR="00921A02" w:rsidRDefault="00921A02">
            <w:pPr>
              <w:pStyle w:val="TableParagraph"/>
              <w:spacing w:before="52"/>
              <w:jc w:val="left"/>
            </w:pPr>
          </w:p>
          <w:p w:rsidR="00921A02" w:rsidRDefault="003E4D5A">
            <w:pPr>
              <w:pStyle w:val="TableParagraph"/>
              <w:ind w:left="23" w:right="10"/>
            </w:pPr>
            <w:r>
              <w:rPr>
                <w:spacing w:val="-10"/>
              </w:rPr>
              <w:t>2</w:t>
            </w:r>
          </w:p>
        </w:tc>
        <w:tc>
          <w:tcPr>
            <w:tcW w:w="1560" w:type="dxa"/>
          </w:tcPr>
          <w:p w:rsidR="00921A02" w:rsidRDefault="00921A02">
            <w:pPr>
              <w:pStyle w:val="TableParagraph"/>
              <w:spacing w:before="52"/>
              <w:jc w:val="left"/>
            </w:pPr>
          </w:p>
          <w:p w:rsidR="00921A02" w:rsidRDefault="003E4D5A">
            <w:pPr>
              <w:pStyle w:val="TableParagraph"/>
              <w:ind w:left="16" w:right="3"/>
            </w:pPr>
            <w:r>
              <w:rPr>
                <w:spacing w:val="-10"/>
              </w:rPr>
              <w:t>1</w:t>
            </w:r>
          </w:p>
        </w:tc>
      </w:tr>
      <w:tr w:rsidR="00921A02">
        <w:trPr>
          <w:trHeight w:val="431"/>
        </w:trPr>
        <w:tc>
          <w:tcPr>
            <w:tcW w:w="1920"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780" w:type="dxa"/>
            <w:gridSpan w:val="2"/>
          </w:tcPr>
          <w:p w:rsidR="00921A02" w:rsidRDefault="003E4D5A">
            <w:pPr>
              <w:pStyle w:val="TableParagraph"/>
              <w:spacing w:line="247" w:lineRule="exact"/>
              <w:ind w:left="108"/>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465" w:type="dxa"/>
            <w:gridSpan w:val="4"/>
            <w:vMerge w:val="restart"/>
          </w:tcPr>
          <w:p w:rsidR="00921A02" w:rsidRDefault="003E4D5A">
            <w:pPr>
              <w:pStyle w:val="TableParagraph"/>
              <w:spacing w:line="247" w:lineRule="exact"/>
              <w:ind w:left="108"/>
              <w:jc w:val="left"/>
            </w:pPr>
            <w:r>
              <w:t>Contact</w:t>
            </w:r>
            <w:r>
              <w:rPr>
                <w:spacing w:val="-4"/>
              </w:rPr>
              <w:t xml:space="preserve"> </w:t>
            </w:r>
            <w:r>
              <w:t>hours</w:t>
            </w:r>
            <w:r>
              <w:rPr>
                <w:spacing w:val="-3"/>
              </w:rPr>
              <w:t xml:space="preserve"> </w:t>
            </w:r>
            <w:r>
              <w:t>per</w:t>
            </w:r>
            <w:r>
              <w:rPr>
                <w:spacing w:val="-1"/>
              </w:rPr>
              <w:t xml:space="preserve"> </w:t>
            </w:r>
            <w:r>
              <w:rPr>
                <w:spacing w:val="-4"/>
              </w:rPr>
              <w:t>week</w:t>
            </w:r>
          </w:p>
          <w:p w:rsidR="00921A02" w:rsidRDefault="003E4D5A">
            <w:pPr>
              <w:pStyle w:val="TableParagraph"/>
              <w:spacing w:before="179"/>
              <w:ind w:left="164"/>
              <w:jc w:val="left"/>
            </w:pPr>
            <w:r>
              <w:t xml:space="preserve">( 2 </w:t>
            </w:r>
            <w:r>
              <w:rPr>
                <w:spacing w:val="-4"/>
              </w:rPr>
              <w:t>Hrs)</w:t>
            </w:r>
          </w:p>
        </w:tc>
      </w:tr>
      <w:tr w:rsidR="00921A02">
        <w:trPr>
          <w:trHeight w:val="434"/>
        </w:trPr>
        <w:tc>
          <w:tcPr>
            <w:tcW w:w="1920" w:type="dxa"/>
          </w:tcPr>
          <w:p w:rsidR="00921A02" w:rsidRDefault="003E4D5A">
            <w:pPr>
              <w:pStyle w:val="TableParagraph"/>
              <w:spacing w:line="249" w:lineRule="exact"/>
              <w:ind w:left="107"/>
              <w:jc w:val="left"/>
            </w:pPr>
            <w:r>
              <w:t>Prerequisite</w:t>
            </w:r>
            <w:r>
              <w:rPr>
                <w:spacing w:val="-7"/>
              </w:rPr>
              <w:t xml:space="preserve"> </w:t>
            </w:r>
            <w:r>
              <w:rPr>
                <w:spacing w:val="-2"/>
              </w:rPr>
              <w:t>course</w:t>
            </w:r>
          </w:p>
        </w:tc>
        <w:tc>
          <w:tcPr>
            <w:tcW w:w="3780" w:type="dxa"/>
            <w:gridSpan w:val="2"/>
          </w:tcPr>
          <w:p w:rsidR="00921A02" w:rsidRDefault="00921A02">
            <w:pPr>
              <w:pStyle w:val="TableParagraph"/>
              <w:jc w:val="left"/>
            </w:pPr>
          </w:p>
        </w:tc>
        <w:tc>
          <w:tcPr>
            <w:tcW w:w="5465" w:type="dxa"/>
            <w:gridSpan w:val="4"/>
            <w:vMerge/>
            <w:tcBorders>
              <w:top w:val="nil"/>
            </w:tcBorders>
          </w:tcPr>
          <w:p w:rsidR="00921A02" w:rsidRDefault="00921A02">
            <w:pPr>
              <w:rPr>
                <w:sz w:val="2"/>
                <w:szCs w:val="2"/>
              </w:rPr>
            </w:pPr>
          </w:p>
        </w:tc>
      </w:tr>
      <w:tr w:rsidR="00921A02">
        <w:trPr>
          <w:trHeight w:val="434"/>
        </w:trPr>
        <w:tc>
          <w:tcPr>
            <w:tcW w:w="1920" w:type="dxa"/>
            <w:vMerge w:val="restart"/>
          </w:tcPr>
          <w:p w:rsidR="00921A02" w:rsidRDefault="003E4D5A">
            <w:pPr>
              <w:pStyle w:val="TableParagraph"/>
              <w:spacing w:line="247" w:lineRule="exact"/>
              <w:ind w:left="107"/>
              <w:jc w:val="left"/>
            </w:pPr>
            <w:r>
              <w:t>Course</w:t>
            </w:r>
            <w:r>
              <w:rPr>
                <w:spacing w:val="50"/>
              </w:rPr>
              <w:t xml:space="preserve"> </w:t>
            </w:r>
            <w:r>
              <w:rPr>
                <w:spacing w:val="-2"/>
              </w:rPr>
              <w:t>category</w:t>
            </w:r>
          </w:p>
        </w:tc>
        <w:tc>
          <w:tcPr>
            <w:tcW w:w="1889" w:type="dxa"/>
          </w:tcPr>
          <w:p w:rsidR="00921A02" w:rsidRDefault="003E4D5A">
            <w:pPr>
              <w:pStyle w:val="TableParagraph"/>
              <w:spacing w:line="247" w:lineRule="exact"/>
              <w:ind w:left="595"/>
              <w:jc w:val="left"/>
            </w:pPr>
            <w:r>
              <w:rPr>
                <w:spacing w:val="-2"/>
              </w:rPr>
              <w:t>General</w:t>
            </w:r>
          </w:p>
        </w:tc>
        <w:tc>
          <w:tcPr>
            <w:tcW w:w="1891" w:type="dxa"/>
          </w:tcPr>
          <w:p w:rsidR="00921A02" w:rsidRDefault="003E4D5A">
            <w:pPr>
              <w:pStyle w:val="TableParagraph"/>
              <w:spacing w:line="247" w:lineRule="exact"/>
              <w:ind w:left="442"/>
              <w:jc w:val="left"/>
            </w:pPr>
            <w:r>
              <w:rPr>
                <w:spacing w:val="-2"/>
              </w:rPr>
              <w:t>Foundation</w:t>
            </w:r>
          </w:p>
        </w:tc>
        <w:tc>
          <w:tcPr>
            <w:tcW w:w="2604" w:type="dxa"/>
            <w:gridSpan w:val="2"/>
          </w:tcPr>
          <w:p w:rsidR="00921A02" w:rsidRDefault="003E4D5A">
            <w:pPr>
              <w:pStyle w:val="TableParagraph"/>
              <w:spacing w:line="247" w:lineRule="exact"/>
              <w:ind w:left="459"/>
              <w:jc w:val="left"/>
            </w:pPr>
            <w:r>
              <w:t>Core</w:t>
            </w:r>
            <w:r>
              <w:rPr>
                <w:spacing w:val="-1"/>
              </w:rPr>
              <w:t xml:space="preserve"> </w:t>
            </w:r>
            <w:r>
              <w:t>/</w:t>
            </w:r>
            <w:r>
              <w:rPr>
                <w:spacing w:val="-2"/>
              </w:rPr>
              <w:t xml:space="preserve"> Professional</w:t>
            </w:r>
          </w:p>
        </w:tc>
        <w:tc>
          <w:tcPr>
            <w:tcW w:w="2861" w:type="dxa"/>
            <w:gridSpan w:val="2"/>
          </w:tcPr>
          <w:p w:rsidR="00921A02" w:rsidRDefault="003E4D5A">
            <w:pPr>
              <w:pStyle w:val="TableParagraph"/>
              <w:spacing w:line="247" w:lineRule="exact"/>
              <w:ind w:left="14"/>
            </w:pPr>
            <w:r>
              <w:rPr>
                <w:spacing w:val="-2"/>
              </w:rPr>
              <w:t>Elective</w:t>
            </w:r>
          </w:p>
        </w:tc>
      </w:tr>
      <w:tr w:rsidR="00921A02">
        <w:trPr>
          <w:trHeight w:val="431"/>
        </w:trPr>
        <w:tc>
          <w:tcPr>
            <w:tcW w:w="1920" w:type="dxa"/>
            <w:vMerge/>
            <w:tcBorders>
              <w:top w:val="nil"/>
            </w:tcBorders>
          </w:tcPr>
          <w:p w:rsidR="00921A02" w:rsidRDefault="00921A02">
            <w:pPr>
              <w:rPr>
                <w:sz w:val="2"/>
                <w:szCs w:val="2"/>
              </w:rPr>
            </w:pPr>
          </w:p>
        </w:tc>
        <w:tc>
          <w:tcPr>
            <w:tcW w:w="1889" w:type="dxa"/>
          </w:tcPr>
          <w:p w:rsidR="00921A02" w:rsidRDefault="003E4D5A">
            <w:pPr>
              <w:pStyle w:val="TableParagraph"/>
              <w:spacing w:before="1"/>
              <w:ind w:left="1188"/>
              <w:jc w:val="left"/>
              <w:rPr>
                <w:rFonts w:ascii="Wingdings" w:hAnsi="Wingdings"/>
              </w:rPr>
            </w:pPr>
            <w:r>
              <w:rPr>
                <w:rFonts w:ascii="Wingdings" w:hAnsi="Wingdings"/>
                <w:spacing w:val="-10"/>
              </w:rPr>
              <w:t></w:t>
            </w:r>
          </w:p>
        </w:tc>
        <w:tc>
          <w:tcPr>
            <w:tcW w:w="1891" w:type="dxa"/>
          </w:tcPr>
          <w:p w:rsidR="00921A02" w:rsidRDefault="00921A02">
            <w:pPr>
              <w:pStyle w:val="TableParagraph"/>
              <w:jc w:val="left"/>
            </w:pPr>
          </w:p>
        </w:tc>
        <w:tc>
          <w:tcPr>
            <w:tcW w:w="2604" w:type="dxa"/>
            <w:gridSpan w:val="2"/>
          </w:tcPr>
          <w:p w:rsidR="00921A02" w:rsidRDefault="00921A02">
            <w:pPr>
              <w:pStyle w:val="TableParagraph"/>
              <w:jc w:val="left"/>
            </w:pPr>
          </w:p>
        </w:tc>
        <w:tc>
          <w:tcPr>
            <w:tcW w:w="2861" w:type="dxa"/>
            <w:gridSpan w:val="2"/>
          </w:tcPr>
          <w:p w:rsidR="00921A02" w:rsidRDefault="00921A02">
            <w:pPr>
              <w:pStyle w:val="TableParagraph"/>
              <w:jc w:val="left"/>
            </w:pPr>
          </w:p>
        </w:tc>
      </w:tr>
      <w:tr w:rsidR="00921A02">
        <w:trPr>
          <w:trHeight w:val="2294"/>
        </w:trPr>
        <w:tc>
          <w:tcPr>
            <w:tcW w:w="1920"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9245" w:type="dxa"/>
            <w:gridSpan w:val="6"/>
          </w:tcPr>
          <w:p w:rsidR="00921A02" w:rsidRDefault="003E4D5A">
            <w:pPr>
              <w:pStyle w:val="TableParagraph"/>
              <w:numPr>
                <w:ilvl w:val="0"/>
                <w:numId w:val="11"/>
              </w:numPr>
              <w:tabs>
                <w:tab w:val="left" w:pos="828"/>
              </w:tabs>
              <w:spacing w:line="268" w:lineRule="exact"/>
              <w:jc w:val="left"/>
              <w:rPr>
                <w:sz w:val="24"/>
              </w:rPr>
            </w:pPr>
            <w:r>
              <w:t>This</w:t>
            </w:r>
            <w:r>
              <w:rPr>
                <w:spacing w:val="-5"/>
              </w:rPr>
              <w:t xml:space="preserve"> </w:t>
            </w:r>
            <w:r>
              <w:t>chapter</w:t>
            </w:r>
            <w:r>
              <w:rPr>
                <w:spacing w:val="-4"/>
              </w:rPr>
              <w:t xml:space="preserve"> </w:t>
            </w:r>
            <w:r>
              <w:t>is</w:t>
            </w:r>
            <w:r>
              <w:rPr>
                <w:spacing w:val="-4"/>
              </w:rPr>
              <w:t xml:space="preserve"> </w:t>
            </w:r>
            <w:r>
              <w:t>imparted</w:t>
            </w:r>
            <w:r>
              <w:rPr>
                <w:spacing w:val="-2"/>
              </w:rPr>
              <w:t xml:space="preserve"> </w:t>
            </w:r>
            <w:r>
              <w:t>to</w:t>
            </w:r>
            <w:r>
              <w:rPr>
                <w:spacing w:val="-6"/>
              </w:rPr>
              <w:t xml:space="preserve"> </w:t>
            </w:r>
            <w:r>
              <w:t>augment</w:t>
            </w:r>
            <w:r>
              <w:rPr>
                <w:spacing w:val="-1"/>
              </w:rPr>
              <w:t xml:space="preserve"> </w:t>
            </w:r>
            <w:r>
              <w:t>the</w:t>
            </w:r>
            <w:r>
              <w:rPr>
                <w:spacing w:val="-4"/>
              </w:rPr>
              <w:t xml:space="preserve"> </w:t>
            </w:r>
            <w:r>
              <w:t>morale</w:t>
            </w:r>
            <w:r>
              <w:rPr>
                <w:spacing w:val="-4"/>
              </w:rPr>
              <w:t xml:space="preserve"> </w:t>
            </w:r>
            <w:r>
              <w:t>in</w:t>
            </w:r>
            <w:r>
              <w:rPr>
                <w:spacing w:val="-3"/>
              </w:rPr>
              <w:t xml:space="preserve"> </w:t>
            </w:r>
            <w:r>
              <w:t>students,</w:t>
            </w:r>
            <w:r>
              <w:rPr>
                <w:spacing w:val="-4"/>
              </w:rPr>
              <w:t xml:space="preserve"> </w:t>
            </w:r>
            <w:r>
              <w:t>to</w:t>
            </w:r>
            <w:r>
              <w:rPr>
                <w:spacing w:val="-5"/>
              </w:rPr>
              <w:t xml:space="preserve"> </w:t>
            </w:r>
            <w:r>
              <w:t>fewer</w:t>
            </w:r>
            <w:r>
              <w:rPr>
                <w:spacing w:val="-2"/>
              </w:rPr>
              <w:t xml:space="preserve"> </w:t>
            </w:r>
            <w:r>
              <w:t>negative</w:t>
            </w:r>
            <w:r>
              <w:rPr>
                <w:spacing w:val="-2"/>
              </w:rPr>
              <w:t xml:space="preserve"> emotions</w:t>
            </w:r>
            <w:r>
              <w:rPr>
                <w:spacing w:val="-2"/>
                <w:sz w:val="24"/>
              </w:rPr>
              <w:t>.</w:t>
            </w:r>
          </w:p>
          <w:p w:rsidR="00921A02" w:rsidRDefault="003E4D5A">
            <w:pPr>
              <w:pStyle w:val="TableParagraph"/>
              <w:numPr>
                <w:ilvl w:val="0"/>
                <w:numId w:val="11"/>
              </w:numPr>
              <w:tabs>
                <w:tab w:val="left" w:pos="828"/>
              </w:tabs>
              <w:jc w:val="left"/>
              <w:rPr>
                <w:sz w:val="24"/>
              </w:rPr>
            </w:pPr>
            <w:r>
              <w:t>Assertiveness</w:t>
            </w:r>
            <w:r>
              <w:rPr>
                <w:spacing w:val="-5"/>
              </w:rPr>
              <w:t xml:space="preserve"> </w:t>
            </w:r>
            <w:r>
              <w:t>is</w:t>
            </w:r>
            <w:r>
              <w:rPr>
                <w:spacing w:val="-4"/>
              </w:rPr>
              <w:t xml:space="preserve"> </w:t>
            </w:r>
            <w:r>
              <w:t>imparted</w:t>
            </w:r>
            <w:r>
              <w:rPr>
                <w:spacing w:val="-5"/>
              </w:rPr>
              <w:t xml:space="preserve"> </w:t>
            </w:r>
            <w:r>
              <w:t>to</w:t>
            </w:r>
            <w:r>
              <w:rPr>
                <w:spacing w:val="-4"/>
              </w:rPr>
              <w:t xml:space="preserve"> </w:t>
            </w:r>
            <w:r>
              <w:t>enhance</w:t>
            </w:r>
            <w:r>
              <w:rPr>
                <w:spacing w:val="-5"/>
              </w:rPr>
              <w:t xml:space="preserve"> </w:t>
            </w:r>
            <w:r>
              <w:t>the</w:t>
            </w:r>
            <w:r>
              <w:rPr>
                <w:spacing w:val="-4"/>
              </w:rPr>
              <w:t xml:space="preserve"> </w:t>
            </w:r>
            <w:r>
              <w:t>attitude</w:t>
            </w:r>
            <w:r>
              <w:rPr>
                <w:spacing w:val="-6"/>
              </w:rPr>
              <w:t xml:space="preserve"> </w:t>
            </w:r>
            <w:r>
              <w:t>and</w:t>
            </w:r>
            <w:r>
              <w:rPr>
                <w:spacing w:val="-3"/>
              </w:rPr>
              <w:t xml:space="preserve"> </w:t>
            </w:r>
            <w:r>
              <w:t>reach</w:t>
            </w:r>
            <w:r>
              <w:rPr>
                <w:spacing w:val="-4"/>
              </w:rPr>
              <w:t xml:space="preserve"> </w:t>
            </w:r>
            <w:r>
              <w:t>win-win</w:t>
            </w:r>
            <w:r>
              <w:rPr>
                <w:spacing w:val="-3"/>
              </w:rPr>
              <w:t xml:space="preserve"> </w:t>
            </w:r>
            <w:r>
              <w:rPr>
                <w:spacing w:val="-2"/>
              </w:rPr>
              <w:t>solutions</w:t>
            </w:r>
            <w:r>
              <w:rPr>
                <w:spacing w:val="-2"/>
                <w:sz w:val="24"/>
              </w:rPr>
              <w:t>.</w:t>
            </w:r>
          </w:p>
          <w:p w:rsidR="00921A02" w:rsidRDefault="003E4D5A">
            <w:pPr>
              <w:pStyle w:val="TableParagraph"/>
              <w:numPr>
                <w:ilvl w:val="0"/>
                <w:numId w:val="11"/>
              </w:numPr>
              <w:tabs>
                <w:tab w:val="left" w:pos="876"/>
              </w:tabs>
              <w:ind w:left="876" w:hanging="240"/>
              <w:jc w:val="left"/>
              <w:rPr>
                <w:sz w:val="24"/>
              </w:rPr>
            </w:pPr>
            <w:r>
              <w:t>Accountability</w:t>
            </w:r>
            <w:r>
              <w:rPr>
                <w:spacing w:val="-8"/>
              </w:rPr>
              <w:t xml:space="preserve"> </w:t>
            </w:r>
            <w:r>
              <w:t>is</w:t>
            </w:r>
            <w:r>
              <w:rPr>
                <w:spacing w:val="-5"/>
              </w:rPr>
              <w:t xml:space="preserve"> </w:t>
            </w:r>
            <w:r>
              <w:t>taught</w:t>
            </w:r>
            <w:r>
              <w:rPr>
                <w:spacing w:val="-1"/>
              </w:rPr>
              <w:t xml:space="preserve"> </w:t>
            </w:r>
            <w:r>
              <w:t>to</w:t>
            </w:r>
            <w:r>
              <w:rPr>
                <w:spacing w:val="-3"/>
              </w:rPr>
              <w:t xml:space="preserve"> </w:t>
            </w:r>
            <w:r>
              <w:t>establish</w:t>
            </w:r>
            <w:r>
              <w:rPr>
                <w:spacing w:val="-5"/>
              </w:rPr>
              <w:t xml:space="preserve"> </w:t>
            </w:r>
            <w:r>
              <w:t>the</w:t>
            </w:r>
            <w:r>
              <w:rPr>
                <w:spacing w:val="-4"/>
              </w:rPr>
              <w:t xml:space="preserve"> </w:t>
            </w:r>
            <w:r>
              <w:t>feeling</w:t>
            </w:r>
            <w:r>
              <w:rPr>
                <w:spacing w:val="-8"/>
              </w:rPr>
              <w:t xml:space="preserve"> </w:t>
            </w:r>
            <w:r>
              <w:t>of</w:t>
            </w:r>
            <w:r>
              <w:rPr>
                <w:spacing w:val="-3"/>
              </w:rPr>
              <w:t xml:space="preserve"> </w:t>
            </w:r>
            <w:r>
              <w:t>responsibility</w:t>
            </w:r>
            <w:r>
              <w:rPr>
                <w:spacing w:val="-5"/>
              </w:rPr>
              <w:t xml:space="preserve"> </w:t>
            </w:r>
            <w:r>
              <w:t>in</w:t>
            </w:r>
            <w:r>
              <w:rPr>
                <w:spacing w:val="-6"/>
              </w:rPr>
              <w:t xml:space="preserve"> </w:t>
            </w:r>
            <w:r>
              <w:t>the</w:t>
            </w:r>
            <w:r>
              <w:rPr>
                <w:spacing w:val="-4"/>
              </w:rPr>
              <w:t xml:space="preserve"> </w:t>
            </w:r>
            <w:r>
              <w:t>mind</w:t>
            </w:r>
            <w:r>
              <w:rPr>
                <w:spacing w:val="-3"/>
              </w:rPr>
              <w:t xml:space="preserve"> </w:t>
            </w:r>
            <w:r>
              <w:t>of</w:t>
            </w:r>
            <w:r>
              <w:rPr>
                <w:spacing w:val="-3"/>
              </w:rPr>
              <w:t xml:space="preserve"> </w:t>
            </w:r>
            <w:r>
              <w:t>students</w:t>
            </w:r>
            <w:r>
              <w:rPr>
                <w:spacing w:val="-4"/>
              </w:rPr>
              <w:t xml:space="preserve"> </w:t>
            </w:r>
            <w:r>
              <w:rPr>
                <w:spacing w:val="-5"/>
              </w:rPr>
              <w:t>and</w:t>
            </w:r>
          </w:p>
          <w:p w:rsidR="00921A02" w:rsidRDefault="003E4D5A">
            <w:pPr>
              <w:pStyle w:val="TableParagraph"/>
              <w:spacing w:before="2"/>
              <w:ind w:left="3624"/>
              <w:jc w:val="left"/>
            </w:pPr>
            <w:r>
              <w:t>discourage</w:t>
            </w:r>
            <w:r>
              <w:rPr>
                <w:spacing w:val="-5"/>
              </w:rPr>
              <w:t xml:space="preserve"> </w:t>
            </w:r>
            <w:r>
              <w:rPr>
                <w:spacing w:val="-2"/>
              </w:rPr>
              <w:t>harassment</w:t>
            </w:r>
          </w:p>
          <w:p w:rsidR="00921A02" w:rsidRDefault="003E4D5A">
            <w:pPr>
              <w:pStyle w:val="TableParagraph"/>
              <w:numPr>
                <w:ilvl w:val="0"/>
                <w:numId w:val="11"/>
              </w:numPr>
              <w:tabs>
                <w:tab w:val="left" w:pos="440"/>
                <w:tab w:val="left" w:pos="4263"/>
              </w:tabs>
              <w:spacing w:before="1"/>
              <w:ind w:left="4263" w:right="210" w:hanging="4043"/>
              <w:jc w:val="left"/>
            </w:pPr>
            <w:r>
              <w:t>Stress</w:t>
            </w:r>
            <w:r>
              <w:rPr>
                <w:spacing w:val="-3"/>
              </w:rPr>
              <w:t xml:space="preserve"> </w:t>
            </w:r>
            <w:r>
              <w:t>management</w:t>
            </w:r>
            <w:r>
              <w:rPr>
                <w:spacing w:val="-2"/>
              </w:rPr>
              <w:t xml:space="preserve"> </w:t>
            </w:r>
            <w:r>
              <w:t>is</w:t>
            </w:r>
            <w:r>
              <w:rPr>
                <w:spacing w:val="-4"/>
              </w:rPr>
              <w:t xml:space="preserve"> </w:t>
            </w:r>
            <w:r>
              <w:t>imparted</w:t>
            </w:r>
            <w:r>
              <w:rPr>
                <w:spacing w:val="-4"/>
              </w:rPr>
              <w:t xml:space="preserve"> </w:t>
            </w:r>
            <w:r>
              <w:t>to</w:t>
            </w:r>
            <w:r>
              <w:rPr>
                <w:spacing w:val="-3"/>
              </w:rPr>
              <w:t xml:space="preserve"> </w:t>
            </w:r>
            <w:r>
              <w:t>create</w:t>
            </w:r>
            <w:r>
              <w:rPr>
                <w:spacing w:val="-3"/>
              </w:rPr>
              <w:t xml:space="preserve"> </w:t>
            </w:r>
            <w:r>
              <w:t>awareness</w:t>
            </w:r>
            <w:r>
              <w:rPr>
                <w:spacing w:val="-7"/>
              </w:rPr>
              <w:t xml:space="preserve"> </w:t>
            </w:r>
            <w:r>
              <w:t>of</w:t>
            </w:r>
            <w:r>
              <w:rPr>
                <w:spacing w:val="-3"/>
              </w:rPr>
              <w:t xml:space="preserve"> </w:t>
            </w:r>
            <w:r>
              <w:t>mental</w:t>
            </w:r>
            <w:r>
              <w:rPr>
                <w:spacing w:val="-4"/>
              </w:rPr>
              <w:t xml:space="preserve"> </w:t>
            </w:r>
            <w:r>
              <w:t>and</w:t>
            </w:r>
            <w:r>
              <w:rPr>
                <w:spacing w:val="-3"/>
              </w:rPr>
              <w:t xml:space="preserve"> </w:t>
            </w:r>
            <w:r>
              <w:t>physical</w:t>
            </w:r>
            <w:r>
              <w:rPr>
                <w:spacing w:val="-2"/>
              </w:rPr>
              <w:t xml:space="preserve"> </w:t>
            </w:r>
            <w:r>
              <w:t>wellbeing</w:t>
            </w:r>
            <w:r>
              <w:rPr>
                <w:spacing w:val="-5"/>
              </w:rPr>
              <w:t xml:space="preserve"> </w:t>
            </w:r>
            <w:r>
              <w:t>of</w:t>
            </w:r>
            <w:r>
              <w:rPr>
                <w:spacing w:val="-3"/>
              </w:rPr>
              <w:t xml:space="preserve"> </w:t>
            </w:r>
            <w:r>
              <w:t xml:space="preserve">seafaring </w:t>
            </w:r>
            <w:r>
              <w:rPr>
                <w:spacing w:val="-2"/>
              </w:rPr>
              <w:t>students</w:t>
            </w:r>
          </w:p>
          <w:p w:rsidR="00921A02" w:rsidRDefault="003E4D5A">
            <w:pPr>
              <w:pStyle w:val="TableParagraph"/>
              <w:numPr>
                <w:ilvl w:val="0"/>
                <w:numId w:val="11"/>
              </w:numPr>
              <w:tabs>
                <w:tab w:val="left" w:pos="328"/>
              </w:tabs>
              <w:spacing w:line="259" w:lineRule="auto"/>
              <w:ind w:left="108" w:right="236" w:firstLine="0"/>
              <w:jc w:val="left"/>
            </w:pPr>
            <w:r>
              <w:t>Soft</w:t>
            </w:r>
            <w:r>
              <w:rPr>
                <w:spacing w:val="-2"/>
              </w:rPr>
              <w:t xml:space="preserve"> </w:t>
            </w:r>
            <w:r>
              <w:t>skills</w:t>
            </w:r>
            <w:r>
              <w:rPr>
                <w:spacing w:val="-3"/>
              </w:rPr>
              <w:t xml:space="preserve"> </w:t>
            </w:r>
            <w:r>
              <w:t>at</w:t>
            </w:r>
            <w:r>
              <w:rPr>
                <w:spacing w:val="-2"/>
              </w:rPr>
              <w:t xml:space="preserve"> </w:t>
            </w:r>
            <w:r>
              <w:t>work</w:t>
            </w:r>
            <w:r>
              <w:rPr>
                <w:spacing w:val="-5"/>
              </w:rPr>
              <w:t xml:space="preserve"> </w:t>
            </w:r>
            <w:r>
              <w:t>place</w:t>
            </w:r>
            <w:r>
              <w:rPr>
                <w:spacing w:val="-4"/>
              </w:rPr>
              <w:t xml:space="preserve"> </w:t>
            </w:r>
            <w:r>
              <w:t>is</w:t>
            </w:r>
            <w:r>
              <w:rPr>
                <w:spacing w:val="-3"/>
              </w:rPr>
              <w:t xml:space="preserve"> </w:t>
            </w:r>
            <w:r>
              <w:t>emphasized</w:t>
            </w:r>
            <w:r>
              <w:rPr>
                <w:spacing w:val="-4"/>
              </w:rPr>
              <w:t xml:space="preserve"> </w:t>
            </w:r>
            <w:r>
              <w:t>to</w:t>
            </w:r>
            <w:r>
              <w:rPr>
                <w:spacing w:val="-3"/>
              </w:rPr>
              <w:t xml:space="preserve"> </w:t>
            </w:r>
            <w:r>
              <w:t>students</w:t>
            </w:r>
            <w:r>
              <w:rPr>
                <w:spacing w:val="-3"/>
              </w:rPr>
              <w:t xml:space="preserve"> </w:t>
            </w:r>
            <w:r>
              <w:t>to</w:t>
            </w:r>
            <w:r>
              <w:rPr>
                <w:spacing w:val="-3"/>
              </w:rPr>
              <w:t xml:space="preserve"> </w:t>
            </w:r>
            <w:r>
              <w:t>focus</w:t>
            </w:r>
            <w:r>
              <w:rPr>
                <w:spacing w:val="-3"/>
              </w:rPr>
              <w:t xml:space="preserve"> </w:t>
            </w:r>
            <w:r>
              <w:t>their</w:t>
            </w:r>
            <w:r>
              <w:rPr>
                <w:spacing w:val="-3"/>
              </w:rPr>
              <w:t xml:space="preserve"> </w:t>
            </w:r>
            <w:r>
              <w:t>attention</w:t>
            </w:r>
            <w:r>
              <w:rPr>
                <w:spacing w:val="-5"/>
              </w:rPr>
              <w:t xml:space="preserve"> </w:t>
            </w:r>
            <w:r>
              <w:t>to</w:t>
            </w:r>
            <w:r>
              <w:rPr>
                <w:spacing w:val="-3"/>
              </w:rPr>
              <w:t xml:space="preserve"> </w:t>
            </w:r>
            <w:r>
              <w:t>competitive</w:t>
            </w:r>
            <w:r>
              <w:rPr>
                <w:spacing w:val="-3"/>
              </w:rPr>
              <w:t xml:space="preserve"> </w:t>
            </w:r>
            <w:r>
              <w:t xml:space="preserve">corporate </w:t>
            </w:r>
            <w:r>
              <w:rPr>
                <w:spacing w:val="-2"/>
              </w:rPr>
              <w:t>world</w:t>
            </w:r>
          </w:p>
        </w:tc>
      </w:tr>
    </w:tbl>
    <w:p w:rsidR="00921A02" w:rsidRDefault="00921A02">
      <w:pPr>
        <w:pStyle w:val="TableParagraph"/>
        <w:spacing w:line="259" w:lineRule="auto"/>
        <w:jc w:val="left"/>
        <w:sectPr w:rsidR="00921A02">
          <w:pgSz w:w="11910" w:h="16840"/>
          <w:pgMar w:top="1400" w:right="0" w:bottom="280" w:left="0" w:header="720" w:footer="720" w:gutter="0"/>
          <w:cols w:space="720"/>
        </w:sect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10"/>
        <w:gridCol w:w="912"/>
        <w:gridCol w:w="915"/>
        <w:gridCol w:w="914"/>
        <w:gridCol w:w="580"/>
        <w:gridCol w:w="330"/>
        <w:gridCol w:w="914"/>
        <w:gridCol w:w="914"/>
        <w:gridCol w:w="912"/>
        <w:gridCol w:w="915"/>
        <w:gridCol w:w="912"/>
        <w:gridCol w:w="915"/>
      </w:tblGrid>
      <w:tr w:rsidR="00921A02">
        <w:trPr>
          <w:trHeight w:val="2916"/>
        </w:trPr>
        <w:tc>
          <w:tcPr>
            <w:tcW w:w="1920" w:type="dxa"/>
          </w:tcPr>
          <w:p w:rsidR="00921A02" w:rsidRDefault="003E4D5A">
            <w:pPr>
              <w:pStyle w:val="TableParagraph"/>
              <w:spacing w:line="247" w:lineRule="exact"/>
              <w:ind w:left="107"/>
              <w:jc w:val="left"/>
            </w:pPr>
            <w:r>
              <w:lastRenderedPageBreak/>
              <w:t>Course</w:t>
            </w:r>
            <w:r>
              <w:rPr>
                <w:spacing w:val="-1"/>
              </w:rPr>
              <w:t xml:space="preserve"> </w:t>
            </w:r>
            <w:r>
              <w:rPr>
                <w:spacing w:val="-2"/>
              </w:rPr>
              <w:t>Outcome</w:t>
            </w:r>
          </w:p>
        </w:tc>
        <w:tc>
          <w:tcPr>
            <w:tcW w:w="9243" w:type="dxa"/>
            <w:gridSpan w:val="12"/>
          </w:tcPr>
          <w:p w:rsidR="00921A02" w:rsidRDefault="003E4D5A">
            <w:pPr>
              <w:pStyle w:val="TableParagraph"/>
              <w:spacing w:line="247" w:lineRule="exact"/>
              <w:ind w:left="108"/>
              <w:jc w:val="left"/>
            </w:pPr>
            <w:r>
              <w:t>At</w:t>
            </w:r>
            <w:r>
              <w:rPr>
                <w:spacing w:val="-4"/>
              </w:rPr>
              <w:t xml:space="preserve"> </w:t>
            </w:r>
            <w:r>
              <w:t>the</w:t>
            </w:r>
            <w:r>
              <w:rPr>
                <w:spacing w:val="-5"/>
              </w:rPr>
              <w:t xml:space="preserve"> </w:t>
            </w:r>
            <w:r>
              <w:t>end</w:t>
            </w:r>
            <w:r>
              <w:rPr>
                <w:spacing w:val="-2"/>
              </w:rPr>
              <w:t xml:space="preserve"> </w:t>
            </w:r>
            <w:r>
              <w:t>of</w:t>
            </w:r>
            <w:r>
              <w:rPr>
                <w:spacing w:val="-3"/>
              </w:rPr>
              <w:t xml:space="preserve"> </w:t>
            </w:r>
            <w:r>
              <w:t>the</w:t>
            </w:r>
            <w:r>
              <w:rPr>
                <w:spacing w:val="-3"/>
              </w:rPr>
              <w:t xml:space="preserve"> </w:t>
            </w:r>
            <w:r>
              <w:t>course,</w:t>
            </w:r>
            <w:r>
              <w:rPr>
                <w:spacing w:val="-2"/>
              </w:rPr>
              <w:t xml:space="preserve"> </w:t>
            </w:r>
            <w:r>
              <w:t>the</w:t>
            </w:r>
            <w:r>
              <w:rPr>
                <w:spacing w:val="-3"/>
              </w:rPr>
              <w:t xml:space="preserve"> </w:t>
            </w:r>
            <w:r>
              <w:t>student should</w:t>
            </w:r>
            <w:r>
              <w:rPr>
                <w:spacing w:val="-2"/>
              </w:rPr>
              <w:t xml:space="preserve"> </w:t>
            </w:r>
            <w:r>
              <w:t>be</w:t>
            </w:r>
            <w:r>
              <w:rPr>
                <w:spacing w:val="-3"/>
              </w:rPr>
              <w:t xml:space="preserve"> </w:t>
            </w:r>
            <w:r>
              <w:t>able</w:t>
            </w:r>
            <w:r>
              <w:rPr>
                <w:spacing w:val="-4"/>
              </w:rPr>
              <w:t xml:space="preserve"> </w:t>
            </w:r>
            <w:r>
              <w:rPr>
                <w:spacing w:val="-5"/>
              </w:rPr>
              <w:t>to:</w:t>
            </w:r>
          </w:p>
          <w:p w:rsidR="00921A02" w:rsidRDefault="003E4D5A">
            <w:pPr>
              <w:pStyle w:val="TableParagraph"/>
              <w:numPr>
                <w:ilvl w:val="0"/>
                <w:numId w:val="10"/>
              </w:numPr>
              <w:tabs>
                <w:tab w:val="left" w:pos="828"/>
              </w:tabs>
              <w:spacing w:before="179"/>
              <w:ind w:right="100"/>
              <w:rPr>
                <w:sz w:val="24"/>
              </w:rPr>
            </w:pPr>
            <w:r>
              <w:rPr>
                <w:sz w:val="24"/>
              </w:rPr>
              <w:t>Continue working towards their goals even in the face of challenges and setbacks and ultimately be successful.</w:t>
            </w:r>
          </w:p>
          <w:p w:rsidR="00921A02" w:rsidRDefault="003E4D5A">
            <w:pPr>
              <w:pStyle w:val="TableParagraph"/>
              <w:numPr>
                <w:ilvl w:val="0"/>
                <w:numId w:val="10"/>
              </w:numPr>
              <w:tabs>
                <w:tab w:val="left" w:pos="828"/>
              </w:tabs>
              <w:ind w:right="98"/>
              <w:rPr>
                <w:sz w:val="24"/>
              </w:rPr>
            </w:pPr>
            <w:r>
              <w:rPr>
                <w:sz w:val="24"/>
              </w:rPr>
              <w:t>Understand the basic principles of assertive behavior, rights and respect of rights of</w:t>
            </w:r>
            <w:r>
              <w:rPr>
                <w:spacing w:val="80"/>
                <w:sz w:val="24"/>
              </w:rPr>
              <w:t xml:space="preserve"> </w:t>
            </w:r>
            <w:r>
              <w:rPr>
                <w:sz w:val="24"/>
              </w:rPr>
              <w:t>others and deal with fear and criticism.</w:t>
            </w:r>
          </w:p>
          <w:p w:rsidR="00921A02" w:rsidRDefault="003E4D5A">
            <w:pPr>
              <w:pStyle w:val="TableParagraph"/>
              <w:numPr>
                <w:ilvl w:val="0"/>
                <w:numId w:val="10"/>
              </w:numPr>
              <w:tabs>
                <w:tab w:val="left" w:pos="828"/>
              </w:tabs>
              <w:rPr>
                <w:sz w:val="24"/>
              </w:rPr>
            </w:pPr>
            <w:r>
              <w:rPr>
                <w:sz w:val="24"/>
              </w:rPr>
              <w:t>To</w:t>
            </w:r>
            <w:r>
              <w:rPr>
                <w:spacing w:val="-1"/>
                <w:sz w:val="24"/>
              </w:rPr>
              <w:t xml:space="preserve"> </w:t>
            </w:r>
            <w:r>
              <w:rPr>
                <w:sz w:val="24"/>
              </w:rPr>
              <w:t>train</w:t>
            </w:r>
            <w:r>
              <w:rPr>
                <w:spacing w:val="-1"/>
                <w:sz w:val="24"/>
              </w:rPr>
              <w:t xml:space="preserve"> </w:t>
            </w:r>
            <w:r>
              <w:rPr>
                <w:sz w:val="24"/>
              </w:rPr>
              <w:t>the</w:t>
            </w:r>
            <w:r>
              <w:rPr>
                <w:spacing w:val="-1"/>
                <w:sz w:val="24"/>
              </w:rPr>
              <w:t xml:space="preserve"> </w:t>
            </w:r>
            <w:r>
              <w:rPr>
                <w:sz w:val="24"/>
              </w:rPr>
              <w:t>students</w:t>
            </w:r>
            <w:r>
              <w:rPr>
                <w:spacing w:val="-1"/>
                <w:sz w:val="24"/>
              </w:rPr>
              <w:t xml:space="preserve"> </w:t>
            </w:r>
            <w:r>
              <w:rPr>
                <w:sz w:val="24"/>
              </w:rPr>
              <w:t>to</w:t>
            </w:r>
            <w:r>
              <w:rPr>
                <w:spacing w:val="-1"/>
                <w:sz w:val="24"/>
              </w:rPr>
              <w:t xml:space="preserve"> </w:t>
            </w:r>
            <w:r>
              <w:rPr>
                <w:sz w:val="24"/>
              </w:rPr>
              <w:t>understand the</w:t>
            </w:r>
            <w:r>
              <w:rPr>
                <w:spacing w:val="-1"/>
                <w:sz w:val="24"/>
              </w:rPr>
              <w:t xml:space="preserve"> </w:t>
            </w:r>
            <w:r>
              <w:rPr>
                <w:sz w:val="24"/>
              </w:rPr>
              <w:t>importance</w:t>
            </w:r>
            <w:r>
              <w:rPr>
                <w:spacing w:val="1"/>
                <w:sz w:val="24"/>
              </w:rPr>
              <w:t xml:space="preserve"> </w:t>
            </w:r>
            <w:r>
              <w:rPr>
                <w:sz w:val="24"/>
              </w:rPr>
              <w:t>and</w:t>
            </w:r>
            <w:r>
              <w:rPr>
                <w:spacing w:val="-1"/>
                <w:sz w:val="24"/>
              </w:rPr>
              <w:t xml:space="preserve"> </w:t>
            </w:r>
            <w:r>
              <w:rPr>
                <w:sz w:val="24"/>
              </w:rPr>
              <w:t>value</w:t>
            </w:r>
            <w:r>
              <w:rPr>
                <w:spacing w:val="-1"/>
                <w:sz w:val="24"/>
              </w:rPr>
              <w:t xml:space="preserve"> </w:t>
            </w:r>
            <w:r>
              <w:rPr>
                <w:sz w:val="24"/>
              </w:rPr>
              <w:t>of work</w:t>
            </w:r>
            <w:r>
              <w:rPr>
                <w:spacing w:val="-1"/>
                <w:sz w:val="24"/>
              </w:rPr>
              <w:t xml:space="preserve"> </w:t>
            </w:r>
            <w:r>
              <w:rPr>
                <w:sz w:val="24"/>
              </w:rPr>
              <w:t xml:space="preserve">in </w:t>
            </w:r>
            <w:r>
              <w:rPr>
                <w:spacing w:val="-2"/>
                <w:sz w:val="24"/>
              </w:rPr>
              <w:t>life.</w:t>
            </w:r>
          </w:p>
          <w:p w:rsidR="00921A02" w:rsidRDefault="003E4D5A">
            <w:pPr>
              <w:pStyle w:val="TableParagraph"/>
              <w:numPr>
                <w:ilvl w:val="0"/>
                <w:numId w:val="10"/>
              </w:numPr>
              <w:tabs>
                <w:tab w:val="left" w:pos="784"/>
              </w:tabs>
              <w:ind w:left="468" w:right="99" w:firstLine="0"/>
              <w:rPr>
                <w:sz w:val="24"/>
              </w:rPr>
            </w:pPr>
            <w:r>
              <w:rPr>
                <w:sz w:val="24"/>
              </w:rPr>
              <w:t>.To</w:t>
            </w:r>
            <w:r>
              <w:rPr>
                <w:spacing w:val="73"/>
                <w:sz w:val="24"/>
              </w:rPr>
              <w:t xml:space="preserve"> </w:t>
            </w:r>
            <w:r>
              <w:rPr>
                <w:sz w:val="24"/>
              </w:rPr>
              <w:t>make</w:t>
            </w:r>
            <w:r>
              <w:rPr>
                <w:spacing w:val="72"/>
                <w:sz w:val="24"/>
              </w:rPr>
              <w:t xml:space="preserve"> </w:t>
            </w:r>
            <w:r>
              <w:rPr>
                <w:sz w:val="24"/>
              </w:rPr>
              <w:t>the</w:t>
            </w:r>
            <w:r>
              <w:rPr>
                <w:spacing w:val="73"/>
                <w:sz w:val="24"/>
              </w:rPr>
              <w:t xml:space="preserve"> </w:t>
            </w:r>
            <w:r>
              <w:rPr>
                <w:sz w:val="24"/>
              </w:rPr>
              <w:t>students</w:t>
            </w:r>
            <w:r>
              <w:rPr>
                <w:spacing w:val="74"/>
                <w:sz w:val="24"/>
              </w:rPr>
              <w:t xml:space="preserve"> </w:t>
            </w:r>
            <w:r>
              <w:rPr>
                <w:sz w:val="24"/>
              </w:rPr>
              <w:t>develop</w:t>
            </w:r>
            <w:r>
              <w:rPr>
                <w:spacing w:val="74"/>
                <w:sz w:val="24"/>
              </w:rPr>
              <w:t xml:space="preserve"> </w:t>
            </w:r>
            <w:r>
              <w:rPr>
                <w:sz w:val="24"/>
              </w:rPr>
              <w:t>proactive</w:t>
            </w:r>
            <w:r>
              <w:rPr>
                <w:spacing w:val="72"/>
                <w:sz w:val="24"/>
              </w:rPr>
              <w:t xml:space="preserve"> </w:t>
            </w:r>
            <w:r>
              <w:rPr>
                <w:sz w:val="24"/>
              </w:rPr>
              <w:t>responses</w:t>
            </w:r>
            <w:r>
              <w:rPr>
                <w:spacing w:val="73"/>
                <w:sz w:val="24"/>
              </w:rPr>
              <w:t xml:space="preserve"> </w:t>
            </w:r>
            <w:r>
              <w:rPr>
                <w:sz w:val="24"/>
              </w:rPr>
              <w:t>and</w:t>
            </w:r>
            <w:r>
              <w:rPr>
                <w:spacing w:val="75"/>
                <w:sz w:val="24"/>
              </w:rPr>
              <w:t xml:space="preserve"> </w:t>
            </w:r>
            <w:r>
              <w:rPr>
                <w:sz w:val="24"/>
              </w:rPr>
              <w:t>coping</w:t>
            </w:r>
            <w:r>
              <w:rPr>
                <w:spacing w:val="71"/>
                <w:sz w:val="24"/>
              </w:rPr>
              <w:t xml:space="preserve"> </w:t>
            </w:r>
            <w:r>
              <w:rPr>
                <w:sz w:val="24"/>
              </w:rPr>
              <w:t>tips</w:t>
            </w:r>
            <w:r>
              <w:rPr>
                <w:spacing w:val="73"/>
                <w:sz w:val="24"/>
              </w:rPr>
              <w:t xml:space="preserve"> </w:t>
            </w:r>
            <w:r>
              <w:rPr>
                <w:sz w:val="24"/>
              </w:rPr>
              <w:t>to</w:t>
            </w:r>
            <w:r>
              <w:rPr>
                <w:spacing w:val="74"/>
                <w:sz w:val="24"/>
              </w:rPr>
              <w:t xml:space="preserve"> </w:t>
            </w:r>
            <w:r>
              <w:rPr>
                <w:sz w:val="24"/>
              </w:rPr>
              <w:t xml:space="preserve">stressful </w:t>
            </w:r>
            <w:r>
              <w:rPr>
                <w:spacing w:val="-2"/>
                <w:sz w:val="24"/>
              </w:rPr>
              <w:t>situations.</w:t>
            </w:r>
          </w:p>
          <w:p w:rsidR="00921A02" w:rsidRDefault="003E4D5A">
            <w:pPr>
              <w:pStyle w:val="TableParagraph"/>
              <w:numPr>
                <w:ilvl w:val="0"/>
                <w:numId w:val="10"/>
              </w:numPr>
              <w:tabs>
                <w:tab w:val="left" w:pos="708"/>
              </w:tabs>
              <w:ind w:left="708" w:hanging="240"/>
              <w:rPr>
                <w:sz w:val="24"/>
              </w:rPr>
            </w:pPr>
            <w:r>
              <w:rPr>
                <w:sz w:val="24"/>
              </w:rPr>
              <w:t>To</w:t>
            </w:r>
            <w:r>
              <w:rPr>
                <w:spacing w:val="-2"/>
                <w:sz w:val="24"/>
              </w:rPr>
              <w:t xml:space="preserve"> </w:t>
            </w:r>
            <w:r>
              <w:rPr>
                <w:sz w:val="24"/>
              </w:rPr>
              <w:t>familiarize</w:t>
            </w:r>
            <w:r>
              <w:rPr>
                <w:spacing w:val="-1"/>
                <w:sz w:val="24"/>
              </w:rPr>
              <w:t xml:space="preserve"> </w:t>
            </w:r>
            <w:r>
              <w:rPr>
                <w:sz w:val="24"/>
              </w:rPr>
              <w:t>the students with the</w:t>
            </w:r>
            <w:r>
              <w:rPr>
                <w:spacing w:val="-1"/>
                <w:sz w:val="24"/>
              </w:rPr>
              <w:t xml:space="preserve"> </w:t>
            </w:r>
            <w:r>
              <w:rPr>
                <w:sz w:val="24"/>
              </w:rPr>
              <w:t>skills</w:t>
            </w:r>
            <w:r>
              <w:rPr>
                <w:spacing w:val="1"/>
                <w:sz w:val="24"/>
              </w:rPr>
              <w:t xml:space="preserve"> </w:t>
            </w:r>
            <w:r>
              <w:rPr>
                <w:sz w:val="24"/>
              </w:rPr>
              <w:t>that is</w:t>
            </w:r>
            <w:r>
              <w:rPr>
                <w:spacing w:val="-3"/>
                <w:sz w:val="24"/>
              </w:rPr>
              <w:t xml:space="preserve"> </w:t>
            </w:r>
            <w:r>
              <w:rPr>
                <w:sz w:val="24"/>
              </w:rPr>
              <w:t>essential in every</w:t>
            </w:r>
            <w:r>
              <w:rPr>
                <w:spacing w:val="-5"/>
                <w:sz w:val="24"/>
              </w:rPr>
              <w:t xml:space="preserve"> </w:t>
            </w:r>
            <w:r>
              <w:rPr>
                <w:sz w:val="24"/>
              </w:rPr>
              <w:t>sphere of</w:t>
            </w:r>
            <w:r>
              <w:rPr>
                <w:spacing w:val="1"/>
                <w:sz w:val="24"/>
              </w:rPr>
              <w:t xml:space="preserve"> </w:t>
            </w:r>
            <w:r>
              <w:rPr>
                <w:spacing w:val="-2"/>
                <w:sz w:val="24"/>
              </w:rPr>
              <w:t>life.</w:t>
            </w:r>
          </w:p>
        </w:tc>
      </w:tr>
      <w:tr w:rsidR="00921A02">
        <w:trPr>
          <w:trHeight w:val="1135"/>
        </w:trPr>
        <w:tc>
          <w:tcPr>
            <w:tcW w:w="2030" w:type="dxa"/>
            <w:gridSpan w:val="2"/>
          </w:tcPr>
          <w:p w:rsidR="00921A02" w:rsidRDefault="00921A02">
            <w:pPr>
              <w:pStyle w:val="TableParagraph"/>
              <w:spacing w:before="98"/>
              <w:jc w:val="left"/>
            </w:pPr>
          </w:p>
          <w:p w:rsidR="00921A02" w:rsidRDefault="003E4D5A">
            <w:pPr>
              <w:pStyle w:val="TableParagraph"/>
              <w:spacing w:before="1"/>
              <w:ind w:left="107"/>
              <w:jc w:val="left"/>
              <w:rPr>
                <w:b/>
              </w:rPr>
            </w:pPr>
            <w:r>
              <w:rPr>
                <w:b/>
              </w:rPr>
              <w:t>PPOs</w:t>
            </w:r>
            <w:r>
              <w:rPr>
                <w:b/>
                <w:spacing w:val="-5"/>
              </w:rPr>
              <w:t xml:space="preserve"> </w:t>
            </w:r>
            <w:r>
              <w:rPr>
                <w:b/>
              </w:rPr>
              <w:t xml:space="preserve">/ </w:t>
            </w:r>
            <w:r>
              <w:rPr>
                <w:b/>
                <w:spacing w:val="-5"/>
              </w:rPr>
              <w:t>Cos</w:t>
            </w:r>
          </w:p>
        </w:tc>
        <w:tc>
          <w:tcPr>
            <w:tcW w:w="912" w:type="dxa"/>
            <w:textDirection w:val="btLr"/>
          </w:tcPr>
          <w:p w:rsidR="00921A02" w:rsidRDefault="00921A02">
            <w:pPr>
              <w:pStyle w:val="TableParagraph"/>
              <w:spacing w:before="34"/>
              <w:jc w:val="left"/>
            </w:pPr>
          </w:p>
          <w:p w:rsidR="00921A02" w:rsidRDefault="003E4D5A">
            <w:pPr>
              <w:pStyle w:val="TableParagraph"/>
              <w:ind w:left="357"/>
              <w:jc w:val="left"/>
              <w:rPr>
                <w:b/>
              </w:rPr>
            </w:pPr>
            <w:r>
              <w:rPr>
                <w:b/>
                <w:spacing w:val="-5"/>
              </w:rPr>
              <w:t>PO1</w:t>
            </w:r>
          </w:p>
        </w:tc>
        <w:tc>
          <w:tcPr>
            <w:tcW w:w="915" w:type="dxa"/>
            <w:textDirection w:val="btLr"/>
          </w:tcPr>
          <w:p w:rsidR="00921A02" w:rsidRDefault="00921A02">
            <w:pPr>
              <w:pStyle w:val="TableParagraph"/>
              <w:spacing w:before="37"/>
              <w:jc w:val="left"/>
            </w:pPr>
          </w:p>
          <w:p w:rsidR="00921A02" w:rsidRDefault="003E4D5A">
            <w:pPr>
              <w:pStyle w:val="TableParagraph"/>
              <w:ind w:left="357"/>
              <w:jc w:val="left"/>
              <w:rPr>
                <w:b/>
              </w:rPr>
            </w:pPr>
            <w:r>
              <w:rPr>
                <w:b/>
                <w:spacing w:val="-5"/>
              </w:rPr>
              <w:t>PO2</w:t>
            </w:r>
          </w:p>
        </w:tc>
        <w:tc>
          <w:tcPr>
            <w:tcW w:w="914" w:type="dxa"/>
            <w:textDirection w:val="btLr"/>
          </w:tcPr>
          <w:p w:rsidR="00921A02" w:rsidRDefault="00921A02">
            <w:pPr>
              <w:pStyle w:val="TableParagraph"/>
              <w:spacing w:before="34"/>
              <w:jc w:val="left"/>
            </w:pPr>
          </w:p>
          <w:p w:rsidR="00921A02" w:rsidRDefault="003E4D5A">
            <w:pPr>
              <w:pStyle w:val="TableParagraph"/>
              <w:ind w:left="357"/>
              <w:jc w:val="left"/>
              <w:rPr>
                <w:b/>
              </w:rPr>
            </w:pPr>
            <w:r>
              <w:rPr>
                <w:b/>
                <w:spacing w:val="-5"/>
              </w:rPr>
              <w:t>PO3</w:t>
            </w:r>
          </w:p>
        </w:tc>
        <w:tc>
          <w:tcPr>
            <w:tcW w:w="910" w:type="dxa"/>
            <w:gridSpan w:val="2"/>
            <w:textDirection w:val="btLr"/>
          </w:tcPr>
          <w:p w:rsidR="00921A02" w:rsidRDefault="00921A02">
            <w:pPr>
              <w:pStyle w:val="TableParagraph"/>
              <w:spacing w:before="34"/>
              <w:jc w:val="left"/>
            </w:pPr>
          </w:p>
          <w:p w:rsidR="00921A02" w:rsidRDefault="003E4D5A">
            <w:pPr>
              <w:pStyle w:val="TableParagraph"/>
              <w:ind w:left="357"/>
              <w:jc w:val="left"/>
              <w:rPr>
                <w:b/>
              </w:rPr>
            </w:pPr>
            <w:r>
              <w:rPr>
                <w:b/>
                <w:spacing w:val="-5"/>
              </w:rPr>
              <w:t>PO4</w:t>
            </w:r>
          </w:p>
        </w:tc>
        <w:tc>
          <w:tcPr>
            <w:tcW w:w="914" w:type="dxa"/>
            <w:textDirection w:val="btLr"/>
          </w:tcPr>
          <w:p w:rsidR="00921A02" w:rsidRDefault="00921A02">
            <w:pPr>
              <w:pStyle w:val="TableParagraph"/>
              <w:spacing w:before="39"/>
              <w:jc w:val="left"/>
            </w:pPr>
          </w:p>
          <w:p w:rsidR="00921A02" w:rsidRDefault="003E4D5A">
            <w:pPr>
              <w:pStyle w:val="TableParagraph"/>
              <w:ind w:left="357"/>
              <w:jc w:val="left"/>
              <w:rPr>
                <w:b/>
              </w:rPr>
            </w:pPr>
            <w:r>
              <w:rPr>
                <w:b/>
                <w:spacing w:val="-5"/>
              </w:rPr>
              <w:t>PO5</w:t>
            </w:r>
          </w:p>
        </w:tc>
        <w:tc>
          <w:tcPr>
            <w:tcW w:w="914" w:type="dxa"/>
            <w:textDirection w:val="btLr"/>
          </w:tcPr>
          <w:p w:rsidR="00921A02" w:rsidRDefault="00921A02">
            <w:pPr>
              <w:pStyle w:val="TableParagraph"/>
              <w:spacing w:before="37"/>
              <w:jc w:val="left"/>
            </w:pPr>
          </w:p>
          <w:p w:rsidR="00921A02" w:rsidRDefault="003E4D5A">
            <w:pPr>
              <w:pStyle w:val="TableParagraph"/>
              <w:ind w:left="357"/>
              <w:jc w:val="left"/>
              <w:rPr>
                <w:b/>
              </w:rPr>
            </w:pPr>
            <w:r>
              <w:rPr>
                <w:b/>
                <w:spacing w:val="-5"/>
              </w:rPr>
              <w:t>PO6</w:t>
            </w:r>
          </w:p>
        </w:tc>
        <w:tc>
          <w:tcPr>
            <w:tcW w:w="912" w:type="dxa"/>
            <w:textDirection w:val="btLr"/>
          </w:tcPr>
          <w:p w:rsidR="00921A02" w:rsidRDefault="00921A02">
            <w:pPr>
              <w:pStyle w:val="TableParagraph"/>
              <w:spacing w:before="37"/>
              <w:jc w:val="left"/>
            </w:pPr>
          </w:p>
          <w:p w:rsidR="00921A02" w:rsidRDefault="003E4D5A">
            <w:pPr>
              <w:pStyle w:val="TableParagraph"/>
              <w:spacing w:before="1"/>
              <w:ind w:left="357"/>
              <w:jc w:val="left"/>
              <w:rPr>
                <w:b/>
              </w:rPr>
            </w:pPr>
            <w:r>
              <w:rPr>
                <w:b/>
                <w:spacing w:val="-5"/>
              </w:rPr>
              <w:t>PO7</w:t>
            </w:r>
          </w:p>
        </w:tc>
        <w:tc>
          <w:tcPr>
            <w:tcW w:w="915" w:type="dxa"/>
            <w:textDirection w:val="btLr"/>
          </w:tcPr>
          <w:p w:rsidR="00921A02" w:rsidRDefault="00921A02">
            <w:pPr>
              <w:pStyle w:val="TableParagraph"/>
              <w:spacing w:before="38"/>
              <w:jc w:val="left"/>
            </w:pPr>
          </w:p>
          <w:p w:rsidR="00921A02" w:rsidRDefault="003E4D5A">
            <w:pPr>
              <w:pStyle w:val="TableParagraph"/>
              <w:ind w:left="297"/>
              <w:jc w:val="left"/>
              <w:rPr>
                <w:b/>
              </w:rPr>
            </w:pPr>
            <w:r>
              <w:rPr>
                <w:b/>
                <w:spacing w:val="-4"/>
              </w:rPr>
              <w:t>PSO1</w:t>
            </w:r>
          </w:p>
        </w:tc>
        <w:tc>
          <w:tcPr>
            <w:tcW w:w="912" w:type="dxa"/>
            <w:textDirection w:val="btLr"/>
          </w:tcPr>
          <w:p w:rsidR="00921A02" w:rsidRDefault="00921A02">
            <w:pPr>
              <w:pStyle w:val="TableParagraph"/>
              <w:spacing w:before="37"/>
              <w:jc w:val="left"/>
            </w:pPr>
          </w:p>
          <w:p w:rsidR="00921A02" w:rsidRDefault="003E4D5A">
            <w:pPr>
              <w:pStyle w:val="TableParagraph"/>
              <w:spacing w:before="1"/>
              <w:ind w:left="297"/>
              <w:jc w:val="left"/>
              <w:rPr>
                <w:b/>
              </w:rPr>
            </w:pPr>
            <w:r>
              <w:rPr>
                <w:b/>
                <w:spacing w:val="-4"/>
              </w:rPr>
              <w:t>PSO2</w:t>
            </w:r>
          </w:p>
        </w:tc>
        <w:tc>
          <w:tcPr>
            <w:tcW w:w="915" w:type="dxa"/>
            <w:textDirection w:val="btLr"/>
          </w:tcPr>
          <w:p w:rsidR="00921A02" w:rsidRDefault="00921A02">
            <w:pPr>
              <w:pStyle w:val="TableParagraph"/>
              <w:spacing w:before="40"/>
              <w:jc w:val="left"/>
            </w:pPr>
          </w:p>
          <w:p w:rsidR="00921A02" w:rsidRDefault="003E4D5A">
            <w:pPr>
              <w:pStyle w:val="TableParagraph"/>
              <w:ind w:left="297"/>
              <w:jc w:val="left"/>
              <w:rPr>
                <w:b/>
              </w:rPr>
            </w:pPr>
            <w:r>
              <w:rPr>
                <w:b/>
                <w:spacing w:val="-4"/>
              </w:rPr>
              <w:t>PSO3</w:t>
            </w:r>
          </w:p>
        </w:tc>
      </w:tr>
      <w:tr w:rsidR="00921A02">
        <w:trPr>
          <w:trHeight w:val="458"/>
        </w:trPr>
        <w:tc>
          <w:tcPr>
            <w:tcW w:w="2030" w:type="dxa"/>
            <w:gridSpan w:val="2"/>
          </w:tcPr>
          <w:p w:rsidR="00921A02" w:rsidRDefault="003E4D5A">
            <w:pPr>
              <w:pStyle w:val="TableParagraph"/>
              <w:spacing w:before="13"/>
              <w:ind w:left="107"/>
              <w:jc w:val="left"/>
              <w:rPr>
                <w:b/>
              </w:rPr>
            </w:pPr>
            <w:r>
              <w:rPr>
                <w:b/>
                <w:spacing w:val="-5"/>
              </w:rPr>
              <w:t>CO1</w:t>
            </w:r>
          </w:p>
        </w:tc>
        <w:tc>
          <w:tcPr>
            <w:tcW w:w="912" w:type="dxa"/>
          </w:tcPr>
          <w:p w:rsidR="00921A02" w:rsidRDefault="003E4D5A">
            <w:pPr>
              <w:pStyle w:val="TableParagraph"/>
              <w:spacing w:line="268" w:lineRule="exact"/>
              <w:ind w:left="18" w:right="7"/>
              <w:rPr>
                <w:sz w:val="24"/>
              </w:rPr>
            </w:pPr>
            <w:r>
              <w:rPr>
                <w:spacing w:val="-10"/>
                <w:sz w:val="24"/>
              </w:rPr>
              <w:t>2</w:t>
            </w:r>
          </w:p>
        </w:tc>
        <w:tc>
          <w:tcPr>
            <w:tcW w:w="915" w:type="dxa"/>
          </w:tcPr>
          <w:p w:rsidR="00921A02" w:rsidRDefault="003E4D5A">
            <w:pPr>
              <w:pStyle w:val="TableParagraph"/>
              <w:spacing w:line="268" w:lineRule="exact"/>
              <w:ind w:left="43" w:right="30"/>
              <w:rPr>
                <w:sz w:val="24"/>
              </w:rPr>
            </w:pPr>
            <w:r>
              <w:rPr>
                <w:spacing w:val="-10"/>
                <w:sz w:val="24"/>
              </w:rPr>
              <w:t>2</w:t>
            </w:r>
          </w:p>
        </w:tc>
        <w:tc>
          <w:tcPr>
            <w:tcW w:w="914" w:type="dxa"/>
          </w:tcPr>
          <w:p w:rsidR="00921A02" w:rsidRDefault="003E4D5A">
            <w:pPr>
              <w:pStyle w:val="TableParagraph"/>
              <w:spacing w:line="268" w:lineRule="exact"/>
              <w:ind w:left="20" w:right="11"/>
              <w:rPr>
                <w:sz w:val="24"/>
              </w:rPr>
            </w:pPr>
            <w:r>
              <w:rPr>
                <w:spacing w:val="-10"/>
                <w:sz w:val="24"/>
              </w:rPr>
              <w:t>2</w:t>
            </w:r>
          </w:p>
        </w:tc>
        <w:tc>
          <w:tcPr>
            <w:tcW w:w="910" w:type="dxa"/>
            <w:gridSpan w:val="2"/>
          </w:tcPr>
          <w:p w:rsidR="00921A02" w:rsidRDefault="003E4D5A">
            <w:pPr>
              <w:pStyle w:val="TableParagraph"/>
              <w:spacing w:line="268" w:lineRule="exact"/>
              <w:ind w:left="25" w:right="11"/>
              <w:rPr>
                <w:sz w:val="24"/>
              </w:rPr>
            </w:pPr>
            <w:r>
              <w:rPr>
                <w:spacing w:val="-10"/>
                <w:sz w:val="24"/>
              </w:rPr>
              <w:t>3</w:t>
            </w:r>
          </w:p>
        </w:tc>
        <w:tc>
          <w:tcPr>
            <w:tcW w:w="914" w:type="dxa"/>
          </w:tcPr>
          <w:p w:rsidR="00921A02" w:rsidRDefault="003E4D5A">
            <w:pPr>
              <w:pStyle w:val="TableParagraph"/>
              <w:spacing w:line="268" w:lineRule="exact"/>
              <w:ind w:left="20" w:right="3"/>
              <w:rPr>
                <w:sz w:val="24"/>
              </w:rPr>
            </w:pPr>
            <w:r>
              <w:rPr>
                <w:spacing w:val="-10"/>
                <w:sz w:val="24"/>
              </w:rPr>
              <w:t>-</w:t>
            </w:r>
          </w:p>
        </w:tc>
        <w:tc>
          <w:tcPr>
            <w:tcW w:w="914" w:type="dxa"/>
          </w:tcPr>
          <w:p w:rsidR="00921A02" w:rsidRDefault="003E4D5A">
            <w:pPr>
              <w:pStyle w:val="TableParagraph"/>
              <w:spacing w:line="268" w:lineRule="exact"/>
              <w:ind w:left="20" w:right="5"/>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7"/>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3"/>
              <w:rPr>
                <w:sz w:val="24"/>
              </w:rPr>
            </w:pPr>
            <w:r>
              <w:rPr>
                <w:spacing w:val="-10"/>
                <w:sz w:val="24"/>
              </w:rPr>
              <w:t>2</w:t>
            </w:r>
          </w:p>
        </w:tc>
      </w:tr>
      <w:tr w:rsidR="00921A02">
        <w:trPr>
          <w:trHeight w:val="458"/>
        </w:trPr>
        <w:tc>
          <w:tcPr>
            <w:tcW w:w="2030" w:type="dxa"/>
            <w:gridSpan w:val="2"/>
          </w:tcPr>
          <w:p w:rsidR="00921A02" w:rsidRDefault="003E4D5A">
            <w:pPr>
              <w:pStyle w:val="TableParagraph"/>
              <w:spacing w:before="10"/>
              <w:ind w:left="107"/>
              <w:jc w:val="left"/>
              <w:rPr>
                <w:b/>
              </w:rPr>
            </w:pPr>
            <w:r>
              <w:rPr>
                <w:b/>
                <w:spacing w:val="-5"/>
              </w:rPr>
              <w:t>CO2</w:t>
            </w:r>
          </w:p>
        </w:tc>
        <w:tc>
          <w:tcPr>
            <w:tcW w:w="912" w:type="dxa"/>
          </w:tcPr>
          <w:p w:rsidR="00921A02" w:rsidRDefault="003E4D5A">
            <w:pPr>
              <w:pStyle w:val="TableParagraph"/>
              <w:spacing w:line="268" w:lineRule="exact"/>
              <w:ind w:left="18" w:right="7"/>
              <w:rPr>
                <w:sz w:val="24"/>
              </w:rPr>
            </w:pPr>
            <w:r>
              <w:rPr>
                <w:spacing w:val="-10"/>
                <w:sz w:val="24"/>
              </w:rPr>
              <w:t>2</w:t>
            </w:r>
          </w:p>
        </w:tc>
        <w:tc>
          <w:tcPr>
            <w:tcW w:w="915" w:type="dxa"/>
          </w:tcPr>
          <w:p w:rsidR="00921A02" w:rsidRDefault="003E4D5A">
            <w:pPr>
              <w:pStyle w:val="TableParagraph"/>
              <w:spacing w:line="268" w:lineRule="exact"/>
              <w:ind w:left="43" w:right="30"/>
              <w:rPr>
                <w:sz w:val="24"/>
              </w:rPr>
            </w:pPr>
            <w:r>
              <w:rPr>
                <w:spacing w:val="-10"/>
                <w:sz w:val="24"/>
              </w:rPr>
              <w:t>2</w:t>
            </w:r>
          </w:p>
        </w:tc>
        <w:tc>
          <w:tcPr>
            <w:tcW w:w="914" w:type="dxa"/>
          </w:tcPr>
          <w:p w:rsidR="00921A02" w:rsidRDefault="003E4D5A">
            <w:pPr>
              <w:pStyle w:val="TableParagraph"/>
              <w:spacing w:line="268" w:lineRule="exact"/>
              <w:ind w:left="20" w:right="11"/>
              <w:rPr>
                <w:sz w:val="24"/>
              </w:rPr>
            </w:pPr>
            <w:r>
              <w:rPr>
                <w:spacing w:val="-10"/>
                <w:sz w:val="24"/>
              </w:rPr>
              <w:t>2</w:t>
            </w:r>
          </w:p>
        </w:tc>
        <w:tc>
          <w:tcPr>
            <w:tcW w:w="910" w:type="dxa"/>
            <w:gridSpan w:val="2"/>
          </w:tcPr>
          <w:p w:rsidR="00921A02" w:rsidRDefault="003E4D5A">
            <w:pPr>
              <w:pStyle w:val="TableParagraph"/>
              <w:spacing w:line="268" w:lineRule="exact"/>
              <w:ind w:left="28" w:right="11"/>
              <w:rPr>
                <w:sz w:val="24"/>
              </w:rPr>
            </w:pPr>
            <w:r>
              <w:rPr>
                <w:spacing w:val="-10"/>
                <w:sz w:val="24"/>
              </w:rPr>
              <w:t>-</w:t>
            </w:r>
          </w:p>
        </w:tc>
        <w:tc>
          <w:tcPr>
            <w:tcW w:w="914" w:type="dxa"/>
          </w:tcPr>
          <w:p w:rsidR="00921A02" w:rsidRDefault="003E4D5A">
            <w:pPr>
              <w:pStyle w:val="TableParagraph"/>
              <w:spacing w:line="268" w:lineRule="exact"/>
              <w:ind w:left="20" w:right="3"/>
              <w:rPr>
                <w:sz w:val="24"/>
              </w:rPr>
            </w:pPr>
            <w:r>
              <w:rPr>
                <w:spacing w:val="-10"/>
                <w:sz w:val="24"/>
              </w:rPr>
              <w:t>-</w:t>
            </w:r>
          </w:p>
        </w:tc>
        <w:tc>
          <w:tcPr>
            <w:tcW w:w="914" w:type="dxa"/>
          </w:tcPr>
          <w:p w:rsidR="00921A02" w:rsidRDefault="003E4D5A">
            <w:pPr>
              <w:pStyle w:val="TableParagraph"/>
              <w:spacing w:line="268" w:lineRule="exact"/>
              <w:ind w:left="20" w:right="5"/>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7"/>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3"/>
              <w:rPr>
                <w:sz w:val="24"/>
              </w:rPr>
            </w:pPr>
            <w:r>
              <w:rPr>
                <w:spacing w:val="-10"/>
                <w:sz w:val="24"/>
              </w:rPr>
              <w:t>2</w:t>
            </w:r>
          </w:p>
        </w:tc>
      </w:tr>
      <w:tr w:rsidR="00921A02">
        <w:trPr>
          <w:trHeight w:val="457"/>
        </w:trPr>
        <w:tc>
          <w:tcPr>
            <w:tcW w:w="2030" w:type="dxa"/>
            <w:gridSpan w:val="2"/>
          </w:tcPr>
          <w:p w:rsidR="00921A02" w:rsidRDefault="003E4D5A">
            <w:pPr>
              <w:pStyle w:val="TableParagraph"/>
              <w:spacing w:before="10"/>
              <w:ind w:left="107"/>
              <w:jc w:val="left"/>
              <w:rPr>
                <w:b/>
              </w:rPr>
            </w:pPr>
            <w:r>
              <w:rPr>
                <w:b/>
                <w:spacing w:val="-5"/>
              </w:rPr>
              <w:t>CO3</w:t>
            </w:r>
          </w:p>
        </w:tc>
        <w:tc>
          <w:tcPr>
            <w:tcW w:w="912" w:type="dxa"/>
          </w:tcPr>
          <w:p w:rsidR="00921A02" w:rsidRDefault="003E4D5A">
            <w:pPr>
              <w:pStyle w:val="TableParagraph"/>
              <w:spacing w:line="268" w:lineRule="exact"/>
              <w:ind w:left="18" w:right="9"/>
              <w:rPr>
                <w:sz w:val="24"/>
              </w:rPr>
            </w:pPr>
            <w:r>
              <w:rPr>
                <w:spacing w:val="-10"/>
                <w:sz w:val="24"/>
              </w:rPr>
              <w:t>-</w:t>
            </w:r>
          </w:p>
        </w:tc>
        <w:tc>
          <w:tcPr>
            <w:tcW w:w="915" w:type="dxa"/>
          </w:tcPr>
          <w:p w:rsidR="00921A02" w:rsidRDefault="003E4D5A">
            <w:pPr>
              <w:pStyle w:val="TableParagraph"/>
              <w:spacing w:line="268" w:lineRule="exact"/>
              <w:ind w:left="43" w:right="27"/>
              <w:rPr>
                <w:sz w:val="24"/>
              </w:rPr>
            </w:pPr>
            <w:r>
              <w:rPr>
                <w:spacing w:val="-10"/>
                <w:sz w:val="24"/>
              </w:rPr>
              <w:t>-</w:t>
            </w:r>
          </w:p>
        </w:tc>
        <w:tc>
          <w:tcPr>
            <w:tcW w:w="914" w:type="dxa"/>
          </w:tcPr>
          <w:p w:rsidR="00921A02" w:rsidRDefault="003E4D5A">
            <w:pPr>
              <w:pStyle w:val="TableParagraph"/>
              <w:spacing w:line="268" w:lineRule="exact"/>
              <w:ind w:left="20" w:right="13"/>
              <w:rPr>
                <w:sz w:val="24"/>
              </w:rPr>
            </w:pPr>
            <w:r>
              <w:rPr>
                <w:spacing w:val="-10"/>
                <w:sz w:val="24"/>
              </w:rPr>
              <w:t>-</w:t>
            </w:r>
          </w:p>
        </w:tc>
        <w:tc>
          <w:tcPr>
            <w:tcW w:w="910" w:type="dxa"/>
            <w:gridSpan w:val="2"/>
          </w:tcPr>
          <w:p w:rsidR="00921A02" w:rsidRDefault="003E4D5A">
            <w:pPr>
              <w:pStyle w:val="TableParagraph"/>
              <w:spacing w:line="268" w:lineRule="exact"/>
              <w:ind w:left="25" w:right="11"/>
              <w:rPr>
                <w:sz w:val="24"/>
              </w:rPr>
            </w:pPr>
            <w:r>
              <w:rPr>
                <w:spacing w:val="-10"/>
                <w:sz w:val="24"/>
              </w:rPr>
              <w:t>3</w:t>
            </w:r>
          </w:p>
        </w:tc>
        <w:tc>
          <w:tcPr>
            <w:tcW w:w="914" w:type="dxa"/>
          </w:tcPr>
          <w:p w:rsidR="00921A02" w:rsidRDefault="003E4D5A">
            <w:pPr>
              <w:pStyle w:val="TableParagraph"/>
              <w:spacing w:line="268" w:lineRule="exact"/>
              <w:ind w:left="20" w:right="3"/>
              <w:rPr>
                <w:sz w:val="24"/>
              </w:rPr>
            </w:pPr>
            <w:r>
              <w:rPr>
                <w:spacing w:val="-10"/>
                <w:sz w:val="24"/>
              </w:rPr>
              <w:t>-</w:t>
            </w:r>
          </w:p>
        </w:tc>
        <w:tc>
          <w:tcPr>
            <w:tcW w:w="914" w:type="dxa"/>
          </w:tcPr>
          <w:p w:rsidR="00921A02" w:rsidRDefault="003E4D5A">
            <w:pPr>
              <w:pStyle w:val="TableParagraph"/>
              <w:spacing w:line="268" w:lineRule="exact"/>
              <w:ind w:left="20" w:right="2"/>
              <w:rPr>
                <w:sz w:val="24"/>
              </w:rPr>
            </w:pPr>
            <w:r>
              <w:rPr>
                <w:spacing w:val="-10"/>
                <w:sz w:val="24"/>
              </w:rPr>
              <w:t>-</w:t>
            </w:r>
          </w:p>
        </w:tc>
        <w:tc>
          <w:tcPr>
            <w:tcW w:w="912" w:type="dxa"/>
          </w:tcPr>
          <w:p w:rsidR="00921A02" w:rsidRDefault="003E4D5A">
            <w:pPr>
              <w:pStyle w:val="TableParagraph"/>
              <w:spacing w:line="268" w:lineRule="exact"/>
              <w:ind w:left="18" w:right="2"/>
              <w:rPr>
                <w:sz w:val="24"/>
              </w:rPr>
            </w:pPr>
            <w:r>
              <w:rPr>
                <w:spacing w:val="-10"/>
                <w:sz w:val="24"/>
              </w:rPr>
              <w:t>-</w:t>
            </w:r>
          </w:p>
        </w:tc>
        <w:tc>
          <w:tcPr>
            <w:tcW w:w="915" w:type="dxa"/>
          </w:tcPr>
          <w:p w:rsidR="00921A02" w:rsidRDefault="003E4D5A">
            <w:pPr>
              <w:pStyle w:val="TableParagraph"/>
              <w:spacing w:line="268" w:lineRule="exact"/>
              <w:ind w:left="43" w:right="24"/>
              <w:rPr>
                <w:sz w:val="24"/>
              </w:rPr>
            </w:pPr>
            <w:r>
              <w:rPr>
                <w:spacing w:val="-10"/>
                <w:sz w:val="24"/>
              </w:rPr>
              <w:t>-</w:t>
            </w:r>
          </w:p>
        </w:tc>
        <w:tc>
          <w:tcPr>
            <w:tcW w:w="912" w:type="dxa"/>
          </w:tcPr>
          <w:p w:rsidR="00921A02" w:rsidRDefault="003E4D5A">
            <w:pPr>
              <w:pStyle w:val="TableParagraph"/>
              <w:spacing w:line="268" w:lineRule="exact"/>
              <w:ind w:left="18" w:right="2"/>
              <w:rPr>
                <w:sz w:val="24"/>
              </w:rPr>
            </w:pPr>
            <w:r>
              <w:rPr>
                <w:spacing w:val="-10"/>
                <w:sz w:val="24"/>
              </w:rPr>
              <w:t>-</w:t>
            </w:r>
          </w:p>
        </w:tc>
        <w:tc>
          <w:tcPr>
            <w:tcW w:w="915" w:type="dxa"/>
          </w:tcPr>
          <w:p w:rsidR="00921A02" w:rsidRDefault="003E4D5A">
            <w:pPr>
              <w:pStyle w:val="TableParagraph"/>
              <w:spacing w:line="268" w:lineRule="exact"/>
              <w:ind w:left="43" w:right="20"/>
              <w:rPr>
                <w:sz w:val="24"/>
              </w:rPr>
            </w:pPr>
            <w:r>
              <w:rPr>
                <w:spacing w:val="-10"/>
                <w:sz w:val="24"/>
              </w:rPr>
              <w:t>-</w:t>
            </w:r>
          </w:p>
        </w:tc>
      </w:tr>
      <w:tr w:rsidR="00921A02">
        <w:trPr>
          <w:trHeight w:val="458"/>
        </w:trPr>
        <w:tc>
          <w:tcPr>
            <w:tcW w:w="2030" w:type="dxa"/>
            <w:gridSpan w:val="2"/>
          </w:tcPr>
          <w:p w:rsidR="00921A02" w:rsidRDefault="003E4D5A">
            <w:pPr>
              <w:pStyle w:val="TableParagraph"/>
              <w:spacing w:before="10"/>
              <w:ind w:left="107"/>
              <w:jc w:val="left"/>
              <w:rPr>
                <w:b/>
              </w:rPr>
            </w:pPr>
            <w:r>
              <w:rPr>
                <w:b/>
                <w:spacing w:val="-5"/>
              </w:rPr>
              <w:t>CO4</w:t>
            </w:r>
          </w:p>
        </w:tc>
        <w:tc>
          <w:tcPr>
            <w:tcW w:w="912" w:type="dxa"/>
          </w:tcPr>
          <w:p w:rsidR="00921A02" w:rsidRDefault="003E4D5A">
            <w:pPr>
              <w:pStyle w:val="TableParagraph"/>
              <w:spacing w:line="268" w:lineRule="exact"/>
              <w:ind w:left="18" w:right="7"/>
              <w:rPr>
                <w:sz w:val="24"/>
              </w:rPr>
            </w:pPr>
            <w:r>
              <w:rPr>
                <w:spacing w:val="-10"/>
                <w:sz w:val="24"/>
              </w:rPr>
              <w:t>2</w:t>
            </w:r>
          </w:p>
        </w:tc>
        <w:tc>
          <w:tcPr>
            <w:tcW w:w="915" w:type="dxa"/>
          </w:tcPr>
          <w:p w:rsidR="00921A02" w:rsidRDefault="003E4D5A">
            <w:pPr>
              <w:pStyle w:val="TableParagraph"/>
              <w:spacing w:line="268" w:lineRule="exact"/>
              <w:ind w:left="43" w:right="30"/>
              <w:rPr>
                <w:sz w:val="24"/>
              </w:rPr>
            </w:pPr>
            <w:r>
              <w:rPr>
                <w:spacing w:val="-10"/>
                <w:sz w:val="24"/>
              </w:rPr>
              <w:t>2</w:t>
            </w:r>
          </w:p>
        </w:tc>
        <w:tc>
          <w:tcPr>
            <w:tcW w:w="914" w:type="dxa"/>
          </w:tcPr>
          <w:p w:rsidR="00921A02" w:rsidRDefault="003E4D5A">
            <w:pPr>
              <w:pStyle w:val="TableParagraph"/>
              <w:spacing w:line="268" w:lineRule="exact"/>
              <w:ind w:left="20" w:right="13"/>
              <w:rPr>
                <w:sz w:val="24"/>
              </w:rPr>
            </w:pPr>
            <w:r>
              <w:rPr>
                <w:spacing w:val="-10"/>
                <w:sz w:val="24"/>
              </w:rPr>
              <w:t>-</w:t>
            </w:r>
          </w:p>
        </w:tc>
        <w:tc>
          <w:tcPr>
            <w:tcW w:w="910" w:type="dxa"/>
            <w:gridSpan w:val="2"/>
          </w:tcPr>
          <w:p w:rsidR="00921A02" w:rsidRDefault="003E4D5A">
            <w:pPr>
              <w:pStyle w:val="TableParagraph"/>
              <w:spacing w:line="268" w:lineRule="exact"/>
              <w:ind w:left="28" w:right="11"/>
              <w:rPr>
                <w:sz w:val="24"/>
              </w:rPr>
            </w:pPr>
            <w:r>
              <w:rPr>
                <w:spacing w:val="-10"/>
                <w:sz w:val="24"/>
              </w:rPr>
              <w:t>-</w:t>
            </w:r>
          </w:p>
        </w:tc>
        <w:tc>
          <w:tcPr>
            <w:tcW w:w="914" w:type="dxa"/>
          </w:tcPr>
          <w:p w:rsidR="00921A02" w:rsidRDefault="003E4D5A">
            <w:pPr>
              <w:pStyle w:val="TableParagraph"/>
              <w:spacing w:line="268" w:lineRule="exact"/>
              <w:ind w:left="20" w:right="1"/>
              <w:rPr>
                <w:sz w:val="24"/>
              </w:rPr>
            </w:pPr>
            <w:r>
              <w:rPr>
                <w:spacing w:val="-10"/>
                <w:sz w:val="24"/>
              </w:rPr>
              <w:t>3</w:t>
            </w:r>
          </w:p>
        </w:tc>
        <w:tc>
          <w:tcPr>
            <w:tcW w:w="914" w:type="dxa"/>
          </w:tcPr>
          <w:p w:rsidR="00921A02" w:rsidRDefault="003E4D5A">
            <w:pPr>
              <w:pStyle w:val="TableParagraph"/>
              <w:spacing w:line="268" w:lineRule="exact"/>
              <w:ind w:left="20" w:right="5"/>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7"/>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3"/>
              <w:rPr>
                <w:sz w:val="24"/>
              </w:rPr>
            </w:pPr>
            <w:r>
              <w:rPr>
                <w:spacing w:val="-10"/>
                <w:sz w:val="24"/>
              </w:rPr>
              <w:t>2</w:t>
            </w:r>
          </w:p>
        </w:tc>
      </w:tr>
      <w:tr w:rsidR="00921A02">
        <w:trPr>
          <w:trHeight w:val="457"/>
        </w:trPr>
        <w:tc>
          <w:tcPr>
            <w:tcW w:w="2030" w:type="dxa"/>
            <w:gridSpan w:val="2"/>
          </w:tcPr>
          <w:p w:rsidR="00921A02" w:rsidRDefault="003E4D5A">
            <w:pPr>
              <w:pStyle w:val="TableParagraph"/>
              <w:spacing w:before="10"/>
              <w:ind w:left="107"/>
              <w:jc w:val="left"/>
              <w:rPr>
                <w:b/>
              </w:rPr>
            </w:pPr>
            <w:r>
              <w:rPr>
                <w:b/>
                <w:spacing w:val="-5"/>
              </w:rPr>
              <w:t>CO5</w:t>
            </w:r>
          </w:p>
        </w:tc>
        <w:tc>
          <w:tcPr>
            <w:tcW w:w="912" w:type="dxa"/>
          </w:tcPr>
          <w:p w:rsidR="00921A02" w:rsidRDefault="003E4D5A">
            <w:pPr>
              <w:pStyle w:val="TableParagraph"/>
              <w:spacing w:line="268" w:lineRule="exact"/>
              <w:ind w:left="18" w:right="7"/>
              <w:rPr>
                <w:sz w:val="24"/>
              </w:rPr>
            </w:pPr>
            <w:r>
              <w:rPr>
                <w:spacing w:val="-10"/>
                <w:sz w:val="24"/>
              </w:rPr>
              <w:t>2</w:t>
            </w:r>
          </w:p>
        </w:tc>
        <w:tc>
          <w:tcPr>
            <w:tcW w:w="915" w:type="dxa"/>
          </w:tcPr>
          <w:p w:rsidR="00921A02" w:rsidRDefault="003E4D5A">
            <w:pPr>
              <w:pStyle w:val="TableParagraph"/>
              <w:spacing w:line="268" w:lineRule="exact"/>
              <w:ind w:left="43" w:right="30"/>
              <w:rPr>
                <w:sz w:val="24"/>
              </w:rPr>
            </w:pPr>
            <w:r>
              <w:rPr>
                <w:spacing w:val="-10"/>
                <w:sz w:val="24"/>
              </w:rPr>
              <w:t>2</w:t>
            </w:r>
          </w:p>
        </w:tc>
        <w:tc>
          <w:tcPr>
            <w:tcW w:w="914" w:type="dxa"/>
          </w:tcPr>
          <w:p w:rsidR="00921A02" w:rsidRDefault="003E4D5A">
            <w:pPr>
              <w:pStyle w:val="TableParagraph"/>
              <w:spacing w:line="268" w:lineRule="exact"/>
              <w:ind w:left="20" w:right="13"/>
              <w:rPr>
                <w:sz w:val="24"/>
              </w:rPr>
            </w:pPr>
            <w:r>
              <w:rPr>
                <w:spacing w:val="-10"/>
                <w:sz w:val="24"/>
              </w:rPr>
              <w:t>-</w:t>
            </w:r>
          </w:p>
        </w:tc>
        <w:tc>
          <w:tcPr>
            <w:tcW w:w="910" w:type="dxa"/>
            <w:gridSpan w:val="2"/>
          </w:tcPr>
          <w:p w:rsidR="00921A02" w:rsidRDefault="003E4D5A">
            <w:pPr>
              <w:pStyle w:val="TableParagraph"/>
              <w:spacing w:line="268" w:lineRule="exact"/>
              <w:ind w:left="25" w:right="11"/>
              <w:rPr>
                <w:sz w:val="24"/>
              </w:rPr>
            </w:pPr>
            <w:r>
              <w:rPr>
                <w:spacing w:val="-10"/>
                <w:sz w:val="24"/>
              </w:rPr>
              <w:t>3</w:t>
            </w:r>
          </w:p>
        </w:tc>
        <w:tc>
          <w:tcPr>
            <w:tcW w:w="914" w:type="dxa"/>
          </w:tcPr>
          <w:p w:rsidR="00921A02" w:rsidRDefault="003E4D5A">
            <w:pPr>
              <w:pStyle w:val="TableParagraph"/>
              <w:spacing w:line="268" w:lineRule="exact"/>
              <w:ind w:left="20" w:right="3"/>
              <w:rPr>
                <w:sz w:val="24"/>
              </w:rPr>
            </w:pPr>
            <w:r>
              <w:rPr>
                <w:spacing w:val="-10"/>
                <w:sz w:val="24"/>
              </w:rPr>
              <w:t>-</w:t>
            </w:r>
          </w:p>
        </w:tc>
        <w:tc>
          <w:tcPr>
            <w:tcW w:w="914" w:type="dxa"/>
          </w:tcPr>
          <w:p w:rsidR="00921A02" w:rsidRDefault="003E4D5A">
            <w:pPr>
              <w:pStyle w:val="TableParagraph"/>
              <w:spacing w:line="268" w:lineRule="exact"/>
              <w:ind w:left="20" w:right="5"/>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7"/>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3"/>
              <w:rPr>
                <w:sz w:val="24"/>
              </w:rPr>
            </w:pPr>
            <w:r>
              <w:rPr>
                <w:spacing w:val="-10"/>
                <w:sz w:val="24"/>
              </w:rPr>
              <w:t>2</w:t>
            </w:r>
          </w:p>
        </w:tc>
      </w:tr>
      <w:tr w:rsidR="00921A02">
        <w:trPr>
          <w:trHeight w:val="458"/>
        </w:trPr>
        <w:tc>
          <w:tcPr>
            <w:tcW w:w="2030" w:type="dxa"/>
            <w:gridSpan w:val="2"/>
          </w:tcPr>
          <w:p w:rsidR="00921A02" w:rsidRDefault="003E4D5A">
            <w:pPr>
              <w:pStyle w:val="TableParagraph"/>
              <w:spacing w:before="10"/>
              <w:ind w:left="107"/>
              <w:jc w:val="left"/>
              <w:rPr>
                <w:b/>
              </w:rPr>
            </w:pPr>
            <w:r>
              <w:rPr>
                <w:b/>
                <w:spacing w:val="-5"/>
              </w:rPr>
              <w:t>CO6</w:t>
            </w:r>
          </w:p>
        </w:tc>
        <w:tc>
          <w:tcPr>
            <w:tcW w:w="912" w:type="dxa"/>
          </w:tcPr>
          <w:p w:rsidR="00921A02" w:rsidRDefault="003E4D5A">
            <w:pPr>
              <w:pStyle w:val="TableParagraph"/>
              <w:spacing w:line="268" w:lineRule="exact"/>
              <w:ind w:left="18" w:right="9"/>
              <w:rPr>
                <w:sz w:val="24"/>
              </w:rPr>
            </w:pPr>
            <w:r>
              <w:rPr>
                <w:spacing w:val="-10"/>
                <w:sz w:val="24"/>
              </w:rPr>
              <w:t>-</w:t>
            </w:r>
          </w:p>
        </w:tc>
        <w:tc>
          <w:tcPr>
            <w:tcW w:w="915" w:type="dxa"/>
          </w:tcPr>
          <w:p w:rsidR="00921A02" w:rsidRDefault="003E4D5A">
            <w:pPr>
              <w:pStyle w:val="TableParagraph"/>
              <w:spacing w:line="268" w:lineRule="exact"/>
              <w:ind w:left="43" w:right="30"/>
              <w:rPr>
                <w:sz w:val="24"/>
              </w:rPr>
            </w:pPr>
            <w:r>
              <w:rPr>
                <w:spacing w:val="-10"/>
                <w:sz w:val="24"/>
              </w:rPr>
              <w:t>2</w:t>
            </w:r>
          </w:p>
        </w:tc>
        <w:tc>
          <w:tcPr>
            <w:tcW w:w="914" w:type="dxa"/>
          </w:tcPr>
          <w:p w:rsidR="00921A02" w:rsidRDefault="003E4D5A">
            <w:pPr>
              <w:pStyle w:val="TableParagraph"/>
              <w:spacing w:line="268" w:lineRule="exact"/>
              <w:ind w:left="20" w:right="11"/>
              <w:rPr>
                <w:sz w:val="24"/>
              </w:rPr>
            </w:pPr>
            <w:r>
              <w:rPr>
                <w:spacing w:val="-10"/>
                <w:sz w:val="24"/>
              </w:rPr>
              <w:t>2</w:t>
            </w:r>
          </w:p>
        </w:tc>
        <w:tc>
          <w:tcPr>
            <w:tcW w:w="910" w:type="dxa"/>
            <w:gridSpan w:val="2"/>
          </w:tcPr>
          <w:p w:rsidR="00921A02" w:rsidRDefault="003E4D5A">
            <w:pPr>
              <w:pStyle w:val="TableParagraph"/>
              <w:spacing w:line="268" w:lineRule="exact"/>
              <w:ind w:left="28" w:right="11"/>
              <w:rPr>
                <w:sz w:val="24"/>
              </w:rPr>
            </w:pPr>
            <w:r>
              <w:rPr>
                <w:spacing w:val="-10"/>
                <w:sz w:val="24"/>
              </w:rPr>
              <w:t>-</w:t>
            </w:r>
          </w:p>
        </w:tc>
        <w:tc>
          <w:tcPr>
            <w:tcW w:w="914" w:type="dxa"/>
          </w:tcPr>
          <w:p w:rsidR="00921A02" w:rsidRDefault="003E4D5A">
            <w:pPr>
              <w:pStyle w:val="TableParagraph"/>
              <w:spacing w:line="268" w:lineRule="exact"/>
              <w:ind w:left="20" w:right="3"/>
              <w:rPr>
                <w:sz w:val="24"/>
              </w:rPr>
            </w:pPr>
            <w:r>
              <w:rPr>
                <w:spacing w:val="-10"/>
                <w:sz w:val="24"/>
              </w:rPr>
              <w:t>-</w:t>
            </w:r>
          </w:p>
        </w:tc>
        <w:tc>
          <w:tcPr>
            <w:tcW w:w="914" w:type="dxa"/>
          </w:tcPr>
          <w:p w:rsidR="00921A02" w:rsidRDefault="003E4D5A">
            <w:pPr>
              <w:pStyle w:val="TableParagraph"/>
              <w:spacing w:line="268" w:lineRule="exact"/>
              <w:ind w:left="20" w:right="5"/>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7"/>
              <w:rPr>
                <w:sz w:val="24"/>
              </w:rPr>
            </w:pPr>
            <w:r>
              <w:rPr>
                <w:spacing w:val="-10"/>
                <w:sz w:val="24"/>
              </w:rPr>
              <w:t>2</w:t>
            </w:r>
          </w:p>
        </w:tc>
        <w:tc>
          <w:tcPr>
            <w:tcW w:w="912" w:type="dxa"/>
          </w:tcPr>
          <w:p w:rsidR="00921A02" w:rsidRDefault="003E4D5A">
            <w:pPr>
              <w:pStyle w:val="TableParagraph"/>
              <w:spacing w:line="268" w:lineRule="exact"/>
              <w:ind w:left="18"/>
              <w:rPr>
                <w:sz w:val="24"/>
              </w:rPr>
            </w:pPr>
            <w:r>
              <w:rPr>
                <w:spacing w:val="-10"/>
                <w:sz w:val="24"/>
              </w:rPr>
              <w:t>2</w:t>
            </w:r>
          </w:p>
        </w:tc>
        <w:tc>
          <w:tcPr>
            <w:tcW w:w="915" w:type="dxa"/>
          </w:tcPr>
          <w:p w:rsidR="00921A02" w:rsidRDefault="003E4D5A">
            <w:pPr>
              <w:pStyle w:val="TableParagraph"/>
              <w:spacing w:line="268" w:lineRule="exact"/>
              <w:ind w:left="43" w:right="23"/>
              <w:rPr>
                <w:sz w:val="24"/>
              </w:rPr>
            </w:pPr>
            <w:r>
              <w:rPr>
                <w:spacing w:val="-10"/>
                <w:sz w:val="24"/>
              </w:rPr>
              <w:t>2</w:t>
            </w:r>
          </w:p>
        </w:tc>
      </w:tr>
      <w:tr w:rsidR="00921A02">
        <w:trPr>
          <w:trHeight w:val="431"/>
        </w:trPr>
        <w:tc>
          <w:tcPr>
            <w:tcW w:w="2030" w:type="dxa"/>
            <w:gridSpan w:val="2"/>
          </w:tcPr>
          <w:p w:rsidR="00921A02" w:rsidRDefault="003E4D5A">
            <w:pPr>
              <w:pStyle w:val="TableParagraph"/>
              <w:spacing w:line="251" w:lineRule="exact"/>
              <w:ind w:left="107"/>
              <w:jc w:val="left"/>
              <w:rPr>
                <w:b/>
              </w:rPr>
            </w:pPr>
            <w:r>
              <w:rPr>
                <w:b/>
                <w:spacing w:val="-2"/>
              </w:rPr>
              <w:t>AVERAGE</w:t>
            </w:r>
          </w:p>
        </w:tc>
        <w:tc>
          <w:tcPr>
            <w:tcW w:w="912" w:type="dxa"/>
          </w:tcPr>
          <w:p w:rsidR="00921A02" w:rsidRDefault="003E4D5A">
            <w:pPr>
              <w:pStyle w:val="TableParagraph"/>
              <w:spacing w:before="8"/>
              <w:ind w:left="18" w:right="13"/>
            </w:pPr>
            <w:r>
              <w:rPr>
                <w:spacing w:val="-10"/>
                <w:w w:val="95"/>
              </w:rPr>
              <w:t>2</w:t>
            </w:r>
          </w:p>
        </w:tc>
        <w:tc>
          <w:tcPr>
            <w:tcW w:w="915" w:type="dxa"/>
          </w:tcPr>
          <w:p w:rsidR="00921A02" w:rsidRDefault="003E4D5A">
            <w:pPr>
              <w:pStyle w:val="TableParagraph"/>
              <w:spacing w:before="8"/>
              <w:ind w:left="43" w:right="31"/>
            </w:pPr>
            <w:r>
              <w:rPr>
                <w:spacing w:val="-10"/>
                <w:w w:val="95"/>
              </w:rPr>
              <w:t>2</w:t>
            </w:r>
          </w:p>
        </w:tc>
        <w:tc>
          <w:tcPr>
            <w:tcW w:w="914" w:type="dxa"/>
          </w:tcPr>
          <w:p w:rsidR="00921A02" w:rsidRDefault="003E4D5A">
            <w:pPr>
              <w:pStyle w:val="TableParagraph"/>
              <w:spacing w:before="8"/>
              <w:ind w:left="20" w:right="11"/>
            </w:pPr>
            <w:r>
              <w:rPr>
                <w:spacing w:val="-10"/>
              </w:rPr>
              <w:t>2</w:t>
            </w:r>
          </w:p>
        </w:tc>
        <w:tc>
          <w:tcPr>
            <w:tcW w:w="910" w:type="dxa"/>
            <w:gridSpan w:val="2"/>
          </w:tcPr>
          <w:p w:rsidR="00921A02" w:rsidRDefault="003E4D5A">
            <w:pPr>
              <w:pStyle w:val="TableParagraph"/>
              <w:spacing w:before="8"/>
              <w:ind w:left="17" w:right="20"/>
            </w:pPr>
            <w:r>
              <w:rPr>
                <w:spacing w:val="-10"/>
              </w:rPr>
              <w:t>3</w:t>
            </w:r>
          </w:p>
        </w:tc>
        <w:tc>
          <w:tcPr>
            <w:tcW w:w="914" w:type="dxa"/>
          </w:tcPr>
          <w:p w:rsidR="00921A02" w:rsidRDefault="003E4D5A">
            <w:pPr>
              <w:pStyle w:val="TableParagraph"/>
              <w:spacing w:before="8"/>
              <w:ind w:left="20" w:right="1"/>
            </w:pPr>
            <w:r>
              <w:rPr>
                <w:spacing w:val="-10"/>
              </w:rPr>
              <w:t>3</w:t>
            </w:r>
          </w:p>
        </w:tc>
        <w:tc>
          <w:tcPr>
            <w:tcW w:w="914" w:type="dxa"/>
          </w:tcPr>
          <w:p w:rsidR="00921A02" w:rsidRDefault="003E4D5A">
            <w:pPr>
              <w:pStyle w:val="TableParagraph"/>
              <w:spacing w:before="8"/>
              <w:ind w:left="20" w:right="3"/>
            </w:pPr>
            <w:r>
              <w:rPr>
                <w:spacing w:val="-10"/>
              </w:rPr>
              <w:t>2</w:t>
            </w:r>
          </w:p>
        </w:tc>
        <w:tc>
          <w:tcPr>
            <w:tcW w:w="912" w:type="dxa"/>
          </w:tcPr>
          <w:p w:rsidR="00921A02" w:rsidRDefault="003E4D5A">
            <w:pPr>
              <w:pStyle w:val="TableParagraph"/>
              <w:spacing w:before="8"/>
              <w:ind w:left="18" w:right="3"/>
            </w:pPr>
            <w:r>
              <w:rPr>
                <w:spacing w:val="-10"/>
              </w:rPr>
              <w:t>2</w:t>
            </w:r>
          </w:p>
        </w:tc>
        <w:tc>
          <w:tcPr>
            <w:tcW w:w="915" w:type="dxa"/>
          </w:tcPr>
          <w:p w:rsidR="00921A02" w:rsidRDefault="003E4D5A">
            <w:pPr>
              <w:pStyle w:val="TableParagraph"/>
              <w:spacing w:before="8"/>
              <w:ind w:left="43" w:right="25"/>
            </w:pPr>
            <w:r>
              <w:rPr>
                <w:spacing w:val="-10"/>
              </w:rPr>
              <w:t>2</w:t>
            </w:r>
          </w:p>
        </w:tc>
        <w:tc>
          <w:tcPr>
            <w:tcW w:w="912" w:type="dxa"/>
          </w:tcPr>
          <w:p w:rsidR="00921A02" w:rsidRDefault="003E4D5A">
            <w:pPr>
              <w:pStyle w:val="TableParagraph"/>
              <w:spacing w:before="8"/>
              <w:ind w:left="18" w:right="3"/>
            </w:pPr>
            <w:r>
              <w:rPr>
                <w:spacing w:val="-10"/>
              </w:rPr>
              <w:t>2</w:t>
            </w:r>
          </w:p>
        </w:tc>
        <w:tc>
          <w:tcPr>
            <w:tcW w:w="915" w:type="dxa"/>
          </w:tcPr>
          <w:p w:rsidR="00921A02" w:rsidRDefault="003E4D5A">
            <w:pPr>
              <w:pStyle w:val="TableParagraph"/>
              <w:spacing w:before="8"/>
              <w:ind w:left="43" w:right="24"/>
            </w:pPr>
            <w:r>
              <w:rPr>
                <w:spacing w:val="-10"/>
                <w:w w:val="95"/>
              </w:rPr>
              <w:t>2</w:t>
            </w:r>
          </w:p>
        </w:tc>
      </w:tr>
      <w:tr w:rsidR="00921A02">
        <w:trPr>
          <w:trHeight w:val="433"/>
        </w:trPr>
        <w:tc>
          <w:tcPr>
            <w:tcW w:w="2942" w:type="dxa"/>
            <w:gridSpan w:val="3"/>
          </w:tcPr>
          <w:p w:rsidR="00921A02" w:rsidRDefault="003E4D5A">
            <w:pPr>
              <w:pStyle w:val="TableParagraph"/>
              <w:spacing w:line="251" w:lineRule="exact"/>
              <w:ind w:left="107"/>
              <w:jc w:val="left"/>
              <w:rPr>
                <w:b/>
              </w:rPr>
            </w:pPr>
            <w:r>
              <w:rPr>
                <w:b/>
              </w:rPr>
              <w:t>CORRELATION</w:t>
            </w:r>
            <w:r>
              <w:rPr>
                <w:b/>
                <w:spacing w:val="-10"/>
              </w:rPr>
              <w:t xml:space="preserve"> </w:t>
            </w:r>
            <w:r>
              <w:rPr>
                <w:b/>
                <w:spacing w:val="-2"/>
              </w:rPr>
              <w:t>LEVELS</w:t>
            </w:r>
          </w:p>
        </w:tc>
        <w:tc>
          <w:tcPr>
            <w:tcW w:w="2409" w:type="dxa"/>
            <w:gridSpan w:val="3"/>
          </w:tcPr>
          <w:p w:rsidR="00921A02" w:rsidRDefault="003E4D5A">
            <w:pPr>
              <w:pStyle w:val="TableParagraph"/>
              <w:spacing w:line="251" w:lineRule="exact"/>
              <w:ind w:left="111"/>
              <w:jc w:val="left"/>
              <w:rPr>
                <w:b/>
              </w:rPr>
            </w:pPr>
            <w:r>
              <w:rPr>
                <w:b/>
              </w:rPr>
              <w:t>1.SLIGHT</w:t>
            </w:r>
            <w:r>
              <w:rPr>
                <w:b/>
                <w:spacing w:val="-4"/>
              </w:rPr>
              <w:t xml:space="preserve"> </w:t>
            </w:r>
            <w:r>
              <w:rPr>
                <w:b/>
                <w:spacing w:val="-2"/>
              </w:rPr>
              <w:t>(LOW)</w:t>
            </w:r>
          </w:p>
        </w:tc>
        <w:tc>
          <w:tcPr>
            <w:tcW w:w="3070" w:type="dxa"/>
            <w:gridSpan w:val="4"/>
          </w:tcPr>
          <w:p w:rsidR="00921A02" w:rsidRDefault="003E4D5A">
            <w:pPr>
              <w:pStyle w:val="TableParagraph"/>
              <w:spacing w:line="251" w:lineRule="exact"/>
              <w:ind w:left="112"/>
              <w:jc w:val="left"/>
              <w:rPr>
                <w:b/>
              </w:rPr>
            </w:pPr>
            <w:r>
              <w:rPr>
                <w:b/>
              </w:rPr>
              <w:t>2.MODERATE</w:t>
            </w:r>
            <w:r>
              <w:rPr>
                <w:b/>
                <w:spacing w:val="-8"/>
              </w:rPr>
              <w:t xml:space="preserve"> </w:t>
            </w:r>
            <w:r>
              <w:rPr>
                <w:b/>
                <w:spacing w:val="-2"/>
              </w:rPr>
              <w:t>(MEDIUM)</w:t>
            </w:r>
          </w:p>
        </w:tc>
        <w:tc>
          <w:tcPr>
            <w:tcW w:w="2742" w:type="dxa"/>
            <w:gridSpan w:val="3"/>
          </w:tcPr>
          <w:p w:rsidR="00921A02" w:rsidRDefault="003E4D5A">
            <w:pPr>
              <w:pStyle w:val="TableParagraph"/>
              <w:spacing w:line="251" w:lineRule="exact"/>
              <w:ind w:left="112"/>
              <w:jc w:val="left"/>
              <w:rPr>
                <w:b/>
              </w:rPr>
            </w:pPr>
            <w:r>
              <w:rPr>
                <w:b/>
              </w:rPr>
              <w:t>3.SUBSTANTIAL</w:t>
            </w:r>
            <w:r>
              <w:rPr>
                <w:b/>
                <w:spacing w:val="-10"/>
              </w:rPr>
              <w:t xml:space="preserve"> </w:t>
            </w:r>
            <w:r>
              <w:rPr>
                <w:b/>
                <w:spacing w:val="-2"/>
              </w:rPr>
              <w:t>(HIGH)</w:t>
            </w:r>
          </w:p>
        </w:tc>
      </w:tr>
      <w:tr w:rsidR="00921A02">
        <w:trPr>
          <w:trHeight w:val="5952"/>
        </w:trPr>
        <w:tc>
          <w:tcPr>
            <w:tcW w:w="11163" w:type="dxa"/>
            <w:gridSpan w:val="13"/>
          </w:tcPr>
          <w:p w:rsidR="00921A02" w:rsidRDefault="003E4D5A">
            <w:pPr>
              <w:pStyle w:val="TableParagraph"/>
              <w:spacing w:line="273" w:lineRule="exact"/>
              <w:ind w:left="107"/>
              <w:jc w:val="left"/>
              <w:rPr>
                <w:b/>
                <w:sz w:val="24"/>
              </w:rPr>
            </w:pPr>
            <w:r>
              <w:rPr>
                <w:b/>
                <w:sz w:val="24"/>
              </w:rPr>
              <w:t>UNIT</w:t>
            </w:r>
            <w:r>
              <w:rPr>
                <w:b/>
                <w:spacing w:val="-1"/>
                <w:sz w:val="24"/>
              </w:rPr>
              <w:t xml:space="preserve"> </w:t>
            </w:r>
            <w:r>
              <w:rPr>
                <w:b/>
                <w:sz w:val="24"/>
              </w:rPr>
              <w:t>1: 1</w:t>
            </w:r>
            <w:r>
              <w:rPr>
                <w:b/>
                <w:spacing w:val="-2"/>
                <w:sz w:val="24"/>
              </w:rPr>
              <w:t xml:space="preserve"> </w:t>
            </w:r>
            <w:r>
              <w:rPr>
                <w:b/>
                <w:sz w:val="24"/>
              </w:rPr>
              <w:t>Optimism</w:t>
            </w:r>
            <w:r>
              <w:rPr>
                <w:b/>
                <w:spacing w:val="-4"/>
                <w:sz w:val="24"/>
              </w:rPr>
              <w:t xml:space="preserve"> </w:t>
            </w:r>
            <w:r>
              <w:rPr>
                <w:b/>
                <w:sz w:val="24"/>
              </w:rPr>
              <w:t>/</w:t>
            </w:r>
            <w:r>
              <w:rPr>
                <w:b/>
                <w:spacing w:val="2"/>
                <w:sz w:val="24"/>
              </w:rPr>
              <w:t xml:space="preserve"> </w:t>
            </w:r>
            <w:r>
              <w:rPr>
                <w:b/>
                <w:spacing w:val="-2"/>
                <w:sz w:val="24"/>
              </w:rPr>
              <w:t>Positivity</w:t>
            </w:r>
          </w:p>
          <w:p w:rsidR="00921A02" w:rsidRDefault="003E4D5A">
            <w:pPr>
              <w:pStyle w:val="TableParagraph"/>
              <w:spacing w:before="177"/>
              <w:ind w:left="107"/>
              <w:jc w:val="left"/>
              <w:rPr>
                <w:sz w:val="24"/>
              </w:rPr>
            </w:pPr>
            <w:r>
              <w:rPr>
                <w:sz w:val="24"/>
              </w:rPr>
              <w:t>DIFFERENCES</w:t>
            </w:r>
            <w:r>
              <w:rPr>
                <w:spacing w:val="-6"/>
                <w:sz w:val="24"/>
              </w:rPr>
              <w:t xml:space="preserve"> </w:t>
            </w:r>
            <w:r>
              <w:rPr>
                <w:sz w:val="24"/>
              </w:rPr>
              <w:t>BETWEEN</w:t>
            </w:r>
            <w:r>
              <w:rPr>
                <w:spacing w:val="-5"/>
                <w:sz w:val="24"/>
              </w:rPr>
              <w:t xml:space="preserve"> </w:t>
            </w:r>
            <w:r>
              <w:rPr>
                <w:sz w:val="24"/>
              </w:rPr>
              <w:t>OPTIMISM</w:t>
            </w:r>
            <w:r>
              <w:rPr>
                <w:spacing w:val="-1"/>
                <w:sz w:val="24"/>
              </w:rPr>
              <w:t xml:space="preserve"> </w:t>
            </w:r>
            <w:r>
              <w:rPr>
                <w:sz w:val="24"/>
              </w:rPr>
              <w:t>AND</w:t>
            </w:r>
            <w:r>
              <w:rPr>
                <w:spacing w:val="-3"/>
                <w:sz w:val="24"/>
              </w:rPr>
              <w:t xml:space="preserve"> </w:t>
            </w:r>
            <w:r>
              <w:rPr>
                <w:sz w:val="24"/>
              </w:rPr>
              <w:t>POSITIVE</w:t>
            </w:r>
            <w:r>
              <w:rPr>
                <w:spacing w:val="-2"/>
                <w:sz w:val="24"/>
              </w:rPr>
              <w:t xml:space="preserve"> THINKING</w:t>
            </w:r>
          </w:p>
          <w:p w:rsidR="00921A02" w:rsidRDefault="003E4D5A">
            <w:pPr>
              <w:pStyle w:val="TableParagraph"/>
              <w:spacing w:before="183"/>
              <w:ind w:left="107"/>
              <w:jc w:val="left"/>
              <w:rPr>
                <w:sz w:val="24"/>
              </w:rPr>
            </w:pPr>
            <w:r>
              <w:rPr>
                <w:sz w:val="24"/>
              </w:rPr>
              <w:t>Impact</w:t>
            </w:r>
            <w:r>
              <w:rPr>
                <w:spacing w:val="-4"/>
                <w:sz w:val="24"/>
              </w:rPr>
              <w:t xml:space="preserve"> </w:t>
            </w:r>
            <w:r>
              <w:rPr>
                <w:sz w:val="24"/>
              </w:rPr>
              <w:t>of</w:t>
            </w:r>
            <w:r>
              <w:rPr>
                <w:spacing w:val="-2"/>
                <w:sz w:val="24"/>
              </w:rPr>
              <w:t xml:space="preserve"> Optimism</w:t>
            </w:r>
          </w:p>
          <w:p w:rsidR="00921A02" w:rsidRDefault="003E4D5A">
            <w:pPr>
              <w:pStyle w:val="TableParagraph"/>
              <w:tabs>
                <w:tab w:val="left" w:pos="5933"/>
              </w:tabs>
              <w:spacing w:before="180"/>
              <w:ind w:left="107"/>
              <w:jc w:val="left"/>
              <w:rPr>
                <w:sz w:val="24"/>
              </w:rPr>
            </w:pPr>
            <w:r>
              <w:rPr>
                <w:sz w:val="24"/>
              </w:rPr>
              <w:t>What</w:t>
            </w:r>
            <w:r>
              <w:rPr>
                <w:spacing w:val="-2"/>
                <w:sz w:val="24"/>
              </w:rPr>
              <w:t xml:space="preserve"> </w:t>
            </w:r>
            <w:r>
              <w:rPr>
                <w:sz w:val="24"/>
              </w:rPr>
              <w:t>Is</w:t>
            </w:r>
            <w:r>
              <w:rPr>
                <w:spacing w:val="-2"/>
                <w:sz w:val="24"/>
              </w:rPr>
              <w:t xml:space="preserve"> </w:t>
            </w:r>
            <w:r>
              <w:rPr>
                <w:sz w:val="24"/>
              </w:rPr>
              <w:t>Optimism?</w:t>
            </w:r>
            <w:r>
              <w:rPr>
                <w:spacing w:val="28"/>
                <w:sz w:val="24"/>
              </w:rPr>
              <w:t xml:space="preserve">  </w:t>
            </w:r>
            <w:r>
              <w:rPr>
                <w:sz w:val="24"/>
              </w:rPr>
              <w:t>How</w:t>
            </w:r>
            <w:r>
              <w:rPr>
                <w:spacing w:val="-1"/>
                <w:sz w:val="24"/>
              </w:rPr>
              <w:t xml:space="preserve"> </w:t>
            </w:r>
            <w:r>
              <w:rPr>
                <w:sz w:val="24"/>
              </w:rPr>
              <w:t>to</w:t>
            </w:r>
            <w:r>
              <w:rPr>
                <w:spacing w:val="-2"/>
                <w:sz w:val="24"/>
              </w:rPr>
              <w:t xml:space="preserve"> </w:t>
            </w:r>
            <w:r>
              <w:rPr>
                <w:sz w:val="24"/>
              </w:rPr>
              <w:t>Practice</w:t>
            </w:r>
            <w:r>
              <w:rPr>
                <w:spacing w:val="-2"/>
                <w:sz w:val="24"/>
              </w:rPr>
              <w:t xml:space="preserve"> Optimism</w:t>
            </w:r>
            <w:r>
              <w:rPr>
                <w:sz w:val="24"/>
              </w:rPr>
              <w:tab/>
              <w:t>6</w:t>
            </w:r>
            <w:r>
              <w:rPr>
                <w:spacing w:val="58"/>
                <w:sz w:val="24"/>
              </w:rPr>
              <w:t xml:space="preserve"> </w:t>
            </w:r>
            <w:r>
              <w:rPr>
                <w:spacing w:val="-2"/>
                <w:sz w:val="24"/>
              </w:rPr>
              <w:t>hours</w:t>
            </w:r>
          </w:p>
          <w:p w:rsidR="00921A02" w:rsidRDefault="00921A02">
            <w:pPr>
              <w:pStyle w:val="TableParagraph"/>
              <w:jc w:val="left"/>
              <w:rPr>
                <w:sz w:val="24"/>
              </w:rPr>
            </w:pPr>
          </w:p>
          <w:p w:rsidR="00921A02" w:rsidRDefault="00921A02">
            <w:pPr>
              <w:pStyle w:val="TableParagraph"/>
              <w:spacing w:before="89"/>
              <w:jc w:val="left"/>
              <w:rPr>
                <w:sz w:val="24"/>
              </w:rPr>
            </w:pPr>
          </w:p>
          <w:p w:rsidR="00921A02" w:rsidRDefault="003E4D5A">
            <w:pPr>
              <w:pStyle w:val="TableParagraph"/>
              <w:ind w:left="107"/>
              <w:jc w:val="left"/>
              <w:rPr>
                <w:b/>
                <w:sz w:val="24"/>
              </w:rPr>
            </w:pPr>
            <w:r>
              <w:rPr>
                <w:b/>
                <w:sz w:val="24"/>
              </w:rPr>
              <w:t>UNIT II</w:t>
            </w:r>
            <w:r>
              <w:rPr>
                <w:sz w:val="24"/>
              </w:rPr>
              <w:t xml:space="preserve">: </w:t>
            </w:r>
            <w:r>
              <w:rPr>
                <w:b/>
                <w:spacing w:val="-2"/>
                <w:sz w:val="24"/>
              </w:rPr>
              <w:t>Assertiveness</w:t>
            </w:r>
          </w:p>
          <w:p w:rsidR="00921A02" w:rsidRDefault="003E4D5A">
            <w:pPr>
              <w:pStyle w:val="TableParagraph"/>
              <w:spacing w:before="183"/>
              <w:ind w:left="107"/>
              <w:jc w:val="left"/>
              <w:rPr>
                <w:sz w:val="24"/>
              </w:rPr>
            </w:pPr>
            <w:r>
              <w:rPr>
                <w:sz w:val="24"/>
              </w:rPr>
              <w:t>What</w:t>
            </w:r>
            <w:r>
              <w:rPr>
                <w:spacing w:val="-2"/>
                <w:sz w:val="24"/>
              </w:rPr>
              <w:t xml:space="preserve"> </w:t>
            </w:r>
            <w:r>
              <w:rPr>
                <w:sz w:val="24"/>
              </w:rPr>
              <w:t>Is</w:t>
            </w:r>
            <w:r>
              <w:rPr>
                <w:spacing w:val="-2"/>
                <w:sz w:val="24"/>
              </w:rPr>
              <w:t xml:space="preserve"> Assertiveness?</w:t>
            </w:r>
          </w:p>
          <w:p w:rsidR="00921A02" w:rsidRDefault="003E4D5A">
            <w:pPr>
              <w:pStyle w:val="TableParagraph"/>
              <w:spacing w:before="180" w:line="398" w:lineRule="auto"/>
              <w:ind w:left="107" w:right="7532"/>
              <w:jc w:val="left"/>
              <w:rPr>
                <w:sz w:val="24"/>
              </w:rPr>
            </w:pPr>
            <w:r>
              <w:rPr>
                <w:sz w:val="24"/>
              </w:rPr>
              <w:t>The</w:t>
            </w:r>
            <w:r>
              <w:rPr>
                <w:spacing w:val="-7"/>
                <w:sz w:val="24"/>
              </w:rPr>
              <w:t xml:space="preserve"> </w:t>
            </w:r>
            <w:r>
              <w:rPr>
                <w:sz w:val="24"/>
              </w:rPr>
              <w:t>Benefits</w:t>
            </w:r>
            <w:r>
              <w:rPr>
                <w:spacing w:val="-6"/>
                <w:sz w:val="24"/>
              </w:rPr>
              <w:t xml:space="preserve"> </w:t>
            </w:r>
            <w:r>
              <w:rPr>
                <w:sz w:val="24"/>
              </w:rPr>
              <w:t>of</w:t>
            </w:r>
            <w:r>
              <w:rPr>
                <w:spacing w:val="-5"/>
                <w:sz w:val="24"/>
              </w:rPr>
              <w:t xml:space="preserve"> </w:t>
            </w:r>
            <w:r>
              <w:rPr>
                <w:sz w:val="24"/>
              </w:rPr>
              <w:t>Being</w:t>
            </w:r>
            <w:r>
              <w:rPr>
                <w:spacing w:val="-8"/>
                <w:sz w:val="24"/>
              </w:rPr>
              <w:t xml:space="preserve"> </w:t>
            </w:r>
            <w:r>
              <w:rPr>
                <w:sz w:val="24"/>
              </w:rPr>
              <w:t>Assertive How</w:t>
            </w:r>
            <w:r>
              <w:rPr>
                <w:spacing w:val="-4"/>
                <w:sz w:val="24"/>
              </w:rPr>
              <w:t xml:space="preserve"> </w:t>
            </w:r>
            <w:r>
              <w:rPr>
                <w:sz w:val="24"/>
              </w:rPr>
              <w:t>to Become More</w:t>
            </w:r>
            <w:r>
              <w:rPr>
                <w:spacing w:val="-1"/>
                <w:sz w:val="24"/>
              </w:rPr>
              <w:t xml:space="preserve"> </w:t>
            </w:r>
            <w:r>
              <w:rPr>
                <w:spacing w:val="-2"/>
                <w:sz w:val="24"/>
              </w:rPr>
              <w:t>Assertive</w:t>
            </w:r>
          </w:p>
          <w:p w:rsidR="00921A02" w:rsidRDefault="003E4D5A">
            <w:pPr>
              <w:pStyle w:val="TableParagraph"/>
              <w:ind w:left="107"/>
              <w:jc w:val="left"/>
              <w:rPr>
                <w:sz w:val="24"/>
              </w:rPr>
            </w:pPr>
            <w:r>
              <w:rPr>
                <w:sz w:val="24"/>
              </w:rPr>
              <w:t>Use</w:t>
            </w:r>
            <w:r>
              <w:rPr>
                <w:spacing w:val="-5"/>
                <w:sz w:val="24"/>
              </w:rPr>
              <w:t xml:space="preserve"> </w:t>
            </w:r>
            <w:r>
              <w:rPr>
                <w:sz w:val="24"/>
              </w:rPr>
              <w:t>Assertive</w:t>
            </w:r>
            <w:r>
              <w:rPr>
                <w:spacing w:val="-2"/>
                <w:sz w:val="24"/>
              </w:rPr>
              <w:t xml:space="preserve"> </w:t>
            </w:r>
            <w:r>
              <w:rPr>
                <w:sz w:val="24"/>
              </w:rPr>
              <w:t>Communication</w:t>
            </w:r>
            <w:r>
              <w:rPr>
                <w:spacing w:val="-1"/>
                <w:sz w:val="24"/>
              </w:rPr>
              <w:t xml:space="preserve"> </w:t>
            </w:r>
            <w:r>
              <w:rPr>
                <w:sz w:val="24"/>
              </w:rPr>
              <w:t>Techniqueseness6</w:t>
            </w:r>
            <w:r>
              <w:rPr>
                <w:spacing w:val="60"/>
                <w:sz w:val="24"/>
              </w:rPr>
              <w:t xml:space="preserve"> </w:t>
            </w:r>
            <w:r>
              <w:rPr>
                <w:spacing w:val="-2"/>
                <w:sz w:val="24"/>
              </w:rPr>
              <w:t>hours</w:t>
            </w:r>
          </w:p>
          <w:p w:rsidR="00921A02" w:rsidRDefault="00921A02">
            <w:pPr>
              <w:pStyle w:val="TableParagraph"/>
              <w:jc w:val="left"/>
              <w:rPr>
                <w:sz w:val="24"/>
              </w:rPr>
            </w:pPr>
          </w:p>
          <w:p w:rsidR="00921A02" w:rsidRDefault="00921A02">
            <w:pPr>
              <w:pStyle w:val="TableParagraph"/>
              <w:spacing w:before="91"/>
              <w:jc w:val="left"/>
              <w:rPr>
                <w:sz w:val="24"/>
              </w:rPr>
            </w:pPr>
          </w:p>
          <w:p w:rsidR="00921A02" w:rsidRDefault="003E4D5A">
            <w:pPr>
              <w:pStyle w:val="TableParagraph"/>
              <w:spacing w:before="1"/>
              <w:ind w:left="107"/>
              <w:jc w:val="left"/>
              <w:rPr>
                <w:b/>
                <w:sz w:val="24"/>
              </w:rPr>
            </w:pPr>
            <w:r>
              <w:rPr>
                <w:b/>
                <w:sz w:val="24"/>
              </w:rPr>
              <w:t>UNIT</w:t>
            </w:r>
            <w:r>
              <w:rPr>
                <w:b/>
                <w:spacing w:val="-1"/>
                <w:sz w:val="24"/>
              </w:rPr>
              <w:t xml:space="preserve"> </w:t>
            </w:r>
            <w:r>
              <w:rPr>
                <w:b/>
                <w:sz w:val="24"/>
              </w:rPr>
              <w:t xml:space="preserve">III: </w:t>
            </w:r>
            <w:r>
              <w:rPr>
                <w:b/>
                <w:spacing w:val="-2"/>
                <w:sz w:val="24"/>
              </w:rPr>
              <w:t>Accountability</w:t>
            </w:r>
          </w:p>
          <w:p w:rsidR="00921A02" w:rsidRDefault="003E4D5A">
            <w:pPr>
              <w:pStyle w:val="TableParagraph"/>
              <w:spacing w:before="178"/>
              <w:ind w:left="107"/>
              <w:jc w:val="left"/>
              <w:rPr>
                <w:sz w:val="24"/>
              </w:rPr>
            </w:pPr>
            <w:r>
              <w:rPr>
                <w:sz w:val="24"/>
              </w:rPr>
              <w:t>What</w:t>
            </w:r>
            <w:r>
              <w:rPr>
                <w:spacing w:val="-1"/>
                <w:sz w:val="24"/>
              </w:rPr>
              <w:t xml:space="preserve"> </w:t>
            </w:r>
            <w:r>
              <w:rPr>
                <w:sz w:val="24"/>
              </w:rPr>
              <w:t>is accountability</w:t>
            </w:r>
            <w:r>
              <w:rPr>
                <w:spacing w:val="-5"/>
                <w:sz w:val="24"/>
              </w:rPr>
              <w:t xml:space="preserve"> </w:t>
            </w:r>
            <w:r>
              <w:rPr>
                <w:sz w:val="24"/>
              </w:rPr>
              <w:t>in</w:t>
            </w:r>
            <w:r>
              <w:rPr>
                <w:spacing w:val="2"/>
                <w:sz w:val="24"/>
              </w:rPr>
              <w:t xml:space="preserve"> </w:t>
            </w:r>
            <w:r>
              <w:rPr>
                <w:sz w:val="24"/>
              </w:rPr>
              <w:t xml:space="preserve">the </w:t>
            </w:r>
            <w:r>
              <w:rPr>
                <w:spacing w:val="-2"/>
                <w:sz w:val="24"/>
              </w:rPr>
              <w:t>workplace?</w:t>
            </w:r>
          </w:p>
        </w:tc>
      </w:tr>
    </w:tbl>
    <w:p w:rsidR="00921A02" w:rsidRDefault="00921A02">
      <w:pPr>
        <w:pStyle w:val="TableParagraph"/>
        <w:jc w:val="left"/>
        <w:rPr>
          <w:sz w:val="24"/>
        </w:rPr>
        <w:sectPr w:rsidR="00921A02">
          <w:type w:val="continuous"/>
          <w:pgSz w:w="11910" w:h="16840"/>
          <w:pgMar w:top="1400" w:right="0" w:bottom="280" w:left="0" w:header="720" w:footer="720" w:gutter="0"/>
          <w:cols w:space="720"/>
        </w:sectPr>
      </w:pPr>
    </w:p>
    <w:p w:rsidR="00921A02" w:rsidRDefault="003E4D5A">
      <w:pPr>
        <w:spacing w:before="63"/>
        <w:ind w:left="477"/>
        <w:rPr>
          <w:sz w:val="24"/>
        </w:rPr>
      </w:pPr>
      <w:r>
        <w:rPr>
          <w:noProof/>
          <w:sz w:val="24"/>
          <w:lang w:val="en-IN" w:eastAsia="en-IN"/>
        </w:rPr>
        <w:lastRenderedPageBreak/>
        <mc:AlternateContent>
          <mc:Choice Requires="wps">
            <w:drawing>
              <wp:anchor distT="0" distB="0" distL="0" distR="0" simplePos="0" relativeHeight="465975296" behindDoc="1" locked="0" layoutInCell="1" allowOverlap="1">
                <wp:simplePos x="0" y="0"/>
                <wp:positionH relativeFrom="page">
                  <wp:posOffset>231648</wp:posOffset>
                </wp:positionH>
                <wp:positionV relativeFrom="page">
                  <wp:posOffset>914399</wp:posOffset>
                </wp:positionV>
                <wp:extent cx="7097395" cy="8703945"/>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7395" cy="8703945"/>
                        </a:xfrm>
                        <a:custGeom>
                          <a:avLst/>
                          <a:gdLst/>
                          <a:ahLst/>
                          <a:cxnLst/>
                          <a:rect l="l" t="t" r="r" b="b"/>
                          <a:pathLst>
                            <a:path w="7097395" h="8703945">
                              <a:moveTo>
                                <a:pt x="7097268" y="8697481"/>
                              </a:moveTo>
                              <a:lnTo>
                                <a:pt x="7091172" y="8697481"/>
                              </a:lnTo>
                              <a:lnTo>
                                <a:pt x="6096" y="8697481"/>
                              </a:lnTo>
                              <a:lnTo>
                                <a:pt x="0" y="8697481"/>
                              </a:lnTo>
                              <a:lnTo>
                                <a:pt x="0" y="8703564"/>
                              </a:lnTo>
                              <a:lnTo>
                                <a:pt x="6096" y="8703564"/>
                              </a:lnTo>
                              <a:lnTo>
                                <a:pt x="7091172" y="8703564"/>
                              </a:lnTo>
                              <a:lnTo>
                                <a:pt x="7097268" y="8703564"/>
                              </a:lnTo>
                              <a:lnTo>
                                <a:pt x="7097268" y="8697481"/>
                              </a:lnTo>
                              <a:close/>
                            </a:path>
                            <a:path w="7097395" h="8703945">
                              <a:moveTo>
                                <a:pt x="7097268" y="0"/>
                              </a:moveTo>
                              <a:lnTo>
                                <a:pt x="7091172" y="0"/>
                              </a:lnTo>
                              <a:lnTo>
                                <a:pt x="6096" y="0"/>
                              </a:lnTo>
                              <a:lnTo>
                                <a:pt x="0" y="0"/>
                              </a:lnTo>
                              <a:lnTo>
                                <a:pt x="0" y="6096"/>
                              </a:lnTo>
                              <a:lnTo>
                                <a:pt x="0" y="8697468"/>
                              </a:lnTo>
                              <a:lnTo>
                                <a:pt x="6096" y="8697468"/>
                              </a:lnTo>
                              <a:lnTo>
                                <a:pt x="6096" y="6096"/>
                              </a:lnTo>
                              <a:lnTo>
                                <a:pt x="7091172" y="6096"/>
                              </a:lnTo>
                              <a:lnTo>
                                <a:pt x="7091172" y="8697468"/>
                              </a:lnTo>
                              <a:lnTo>
                                <a:pt x="7097268" y="8697468"/>
                              </a:lnTo>
                              <a:lnTo>
                                <a:pt x="7097268" y="6096"/>
                              </a:lnTo>
                              <a:lnTo>
                                <a:pt x="70972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6C2024" id="Graphic 145" o:spid="_x0000_s1026" style="position:absolute;margin-left:18.25pt;margin-top:1in;width:558.85pt;height:685.35pt;z-index:-37341184;visibility:visible;mso-wrap-style:square;mso-wrap-distance-left:0;mso-wrap-distance-top:0;mso-wrap-distance-right:0;mso-wrap-distance-bottom:0;mso-position-horizontal:absolute;mso-position-horizontal-relative:page;mso-position-vertical:absolute;mso-position-vertical-relative:page;v-text-anchor:top" coordsize="7097395,870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" path="m7097268,8697481r-6096,l6096,8697481r-6096,l,8703564r6096,l7091172,8703564r6096,l7097268,8697481xem7097268,r-6096,l6096,,,,,6096,,8697468r6096,l6096,6096r7085076,l7091172,8697468r6096,l7097268,6096r,-6096xe" fillcolor="black" stroked="f">
                <v:path arrowok="t"/>
                <w10:wrap anchorx="page" anchory="page"/>
              </v:shape>
            </w:pict>
          </mc:Fallback>
        </mc:AlternateContent>
      </w:r>
      <w:r>
        <w:rPr>
          <w:sz w:val="24"/>
        </w:rPr>
        <w:t>Without</w:t>
      </w:r>
      <w:r>
        <w:rPr>
          <w:spacing w:val="-1"/>
          <w:sz w:val="24"/>
        </w:rPr>
        <w:t xml:space="preserve"> </w:t>
      </w:r>
      <w:r>
        <w:rPr>
          <w:sz w:val="24"/>
        </w:rPr>
        <w:t>accountability</w:t>
      </w:r>
      <w:r>
        <w:rPr>
          <w:spacing w:val="-7"/>
          <w:sz w:val="24"/>
        </w:rPr>
        <w:t xml:space="preserve"> </w:t>
      </w:r>
      <w:r>
        <w:rPr>
          <w:sz w:val="24"/>
        </w:rPr>
        <w:t>at</w:t>
      </w:r>
      <w:r>
        <w:rPr>
          <w:spacing w:val="-1"/>
          <w:sz w:val="24"/>
        </w:rPr>
        <w:t xml:space="preserve"> </w:t>
      </w:r>
      <w:r>
        <w:rPr>
          <w:sz w:val="24"/>
        </w:rPr>
        <w:t>work,</w:t>
      </w:r>
      <w:r>
        <w:rPr>
          <w:spacing w:val="-1"/>
          <w:sz w:val="24"/>
        </w:rPr>
        <w:t xml:space="preserve"> </w:t>
      </w:r>
      <w:r>
        <w:rPr>
          <w:sz w:val="24"/>
        </w:rPr>
        <w:t xml:space="preserve">what </w:t>
      </w:r>
      <w:r>
        <w:rPr>
          <w:spacing w:val="-2"/>
          <w:sz w:val="24"/>
        </w:rPr>
        <w:t>happens?</w:t>
      </w:r>
    </w:p>
    <w:p w:rsidR="00921A02" w:rsidRDefault="003E4D5A">
      <w:pPr>
        <w:spacing w:before="183" w:line="398" w:lineRule="auto"/>
        <w:ind w:left="477" w:right="5888"/>
        <w:rPr>
          <w:sz w:val="24"/>
        </w:rPr>
      </w:pPr>
      <w:r>
        <w:rPr>
          <w:sz w:val="24"/>
        </w:rPr>
        <w:t>How</w:t>
      </w:r>
      <w:r>
        <w:rPr>
          <w:spacing w:val="-6"/>
          <w:sz w:val="24"/>
        </w:rPr>
        <w:t xml:space="preserve"> </w:t>
      </w:r>
      <w:r>
        <w:rPr>
          <w:sz w:val="24"/>
        </w:rPr>
        <w:t>do</w:t>
      </w:r>
      <w:r>
        <w:rPr>
          <w:spacing w:val="-3"/>
          <w:sz w:val="24"/>
        </w:rPr>
        <w:t xml:space="preserve"> </w:t>
      </w:r>
      <w:r>
        <w:rPr>
          <w:sz w:val="24"/>
        </w:rPr>
        <w:t>you</w:t>
      </w:r>
      <w:r>
        <w:rPr>
          <w:spacing w:val="-5"/>
          <w:sz w:val="24"/>
        </w:rPr>
        <w:t xml:space="preserve"> </w:t>
      </w:r>
      <w:r>
        <w:rPr>
          <w:sz w:val="24"/>
        </w:rPr>
        <w:t>promote</w:t>
      </w:r>
      <w:r>
        <w:rPr>
          <w:spacing w:val="-5"/>
          <w:sz w:val="24"/>
        </w:rPr>
        <w:t xml:space="preserve"> </w:t>
      </w:r>
      <w:r>
        <w:rPr>
          <w:sz w:val="24"/>
        </w:rPr>
        <w:t>accountability</w:t>
      </w:r>
      <w:r>
        <w:rPr>
          <w:spacing w:val="-13"/>
          <w:sz w:val="24"/>
        </w:rPr>
        <w:t xml:space="preserve"> </w:t>
      </w:r>
      <w:r>
        <w:rPr>
          <w:sz w:val="24"/>
        </w:rPr>
        <w:t>in</w:t>
      </w:r>
      <w:r>
        <w:rPr>
          <w:spacing w:val="-5"/>
          <w:sz w:val="24"/>
        </w:rPr>
        <w:t xml:space="preserve"> </w:t>
      </w:r>
      <w:r>
        <w:rPr>
          <w:sz w:val="24"/>
        </w:rPr>
        <w:t>the</w:t>
      </w:r>
      <w:r>
        <w:rPr>
          <w:spacing w:val="-4"/>
          <w:sz w:val="24"/>
        </w:rPr>
        <w:t xml:space="preserve"> </w:t>
      </w:r>
      <w:r>
        <w:rPr>
          <w:sz w:val="24"/>
        </w:rPr>
        <w:t>workplace? Use the 5Cs framework to build accountability...</w:t>
      </w:r>
    </w:p>
    <w:p w:rsidR="00921A02" w:rsidRDefault="00921A02">
      <w:pPr>
        <w:pStyle w:val="BodyText"/>
        <w:spacing w:before="180"/>
        <w:rPr>
          <w:sz w:val="24"/>
        </w:rPr>
      </w:pPr>
    </w:p>
    <w:p w:rsidR="00921A02" w:rsidRDefault="003E4D5A">
      <w:pPr>
        <w:ind w:left="477"/>
        <w:rPr>
          <w:sz w:val="24"/>
        </w:rPr>
      </w:pPr>
      <w:r>
        <w:rPr>
          <w:b/>
          <w:sz w:val="24"/>
        </w:rPr>
        <w:t>UNIT</w:t>
      </w:r>
      <w:r>
        <w:rPr>
          <w:b/>
          <w:spacing w:val="-2"/>
          <w:sz w:val="24"/>
        </w:rPr>
        <w:t xml:space="preserve"> </w:t>
      </w:r>
      <w:r>
        <w:rPr>
          <w:b/>
          <w:sz w:val="24"/>
        </w:rPr>
        <w:t>IV:</w:t>
      </w:r>
      <w:r>
        <w:rPr>
          <w:b/>
          <w:spacing w:val="-2"/>
          <w:sz w:val="24"/>
        </w:rPr>
        <w:t xml:space="preserve"> </w:t>
      </w:r>
      <w:r>
        <w:rPr>
          <w:b/>
          <w:sz w:val="24"/>
        </w:rPr>
        <w:t>Stress</w:t>
      </w:r>
      <w:r>
        <w:rPr>
          <w:b/>
          <w:spacing w:val="-1"/>
          <w:sz w:val="24"/>
        </w:rPr>
        <w:t xml:space="preserve"> </w:t>
      </w:r>
      <w:r>
        <w:rPr>
          <w:b/>
          <w:sz w:val="24"/>
        </w:rPr>
        <w:t>Management</w:t>
      </w:r>
      <w:r>
        <w:rPr>
          <w:sz w:val="24"/>
        </w:rPr>
        <w:t>6</w:t>
      </w:r>
      <w:r>
        <w:rPr>
          <w:spacing w:val="58"/>
          <w:sz w:val="24"/>
        </w:rPr>
        <w:t xml:space="preserve"> </w:t>
      </w:r>
      <w:r>
        <w:rPr>
          <w:spacing w:val="-4"/>
          <w:sz w:val="24"/>
        </w:rPr>
        <w:t>hours</w:t>
      </w:r>
    </w:p>
    <w:p w:rsidR="00921A02" w:rsidRDefault="00921A02">
      <w:pPr>
        <w:pStyle w:val="BodyText"/>
        <w:rPr>
          <w:sz w:val="24"/>
        </w:rPr>
      </w:pPr>
    </w:p>
    <w:p w:rsidR="00921A02" w:rsidRDefault="00921A02">
      <w:pPr>
        <w:pStyle w:val="BodyText"/>
        <w:spacing w:before="89"/>
        <w:rPr>
          <w:sz w:val="24"/>
        </w:rPr>
      </w:pPr>
    </w:p>
    <w:p w:rsidR="00921A02" w:rsidRDefault="003E4D5A">
      <w:pPr>
        <w:spacing w:line="396" w:lineRule="auto"/>
        <w:ind w:left="477" w:right="7819"/>
        <w:rPr>
          <w:sz w:val="24"/>
        </w:rPr>
      </w:pPr>
      <w:r>
        <w:rPr>
          <w:sz w:val="24"/>
        </w:rPr>
        <w:t>Overview</w:t>
      </w:r>
      <w:r>
        <w:rPr>
          <w:spacing w:val="-13"/>
          <w:sz w:val="24"/>
        </w:rPr>
        <w:t xml:space="preserve"> </w:t>
      </w:r>
      <w:r>
        <w:rPr>
          <w:sz w:val="24"/>
        </w:rPr>
        <w:t>of</w:t>
      </w:r>
      <w:r>
        <w:rPr>
          <w:spacing w:val="-13"/>
          <w:sz w:val="24"/>
        </w:rPr>
        <w:t xml:space="preserve"> </w:t>
      </w:r>
      <w:r>
        <w:rPr>
          <w:sz w:val="24"/>
        </w:rPr>
        <w:t>Stress</w:t>
      </w:r>
      <w:r>
        <w:rPr>
          <w:spacing w:val="-13"/>
          <w:sz w:val="24"/>
        </w:rPr>
        <w:t xml:space="preserve"> </w:t>
      </w:r>
      <w:r>
        <w:rPr>
          <w:sz w:val="24"/>
        </w:rPr>
        <w:t>Management What Is Stress?</w:t>
      </w:r>
    </w:p>
    <w:p w:rsidR="00921A02" w:rsidRDefault="003E4D5A">
      <w:pPr>
        <w:spacing w:before="4" w:line="398" w:lineRule="auto"/>
        <w:ind w:left="477" w:right="9270"/>
        <w:rPr>
          <w:sz w:val="24"/>
        </w:rPr>
      </w:pPr>
      <w:r>
        <w:rPr>
          <w:sz w:val="24"/>
        </w:rPr>
        <w:t>Causes</w:t>
      </w:r>
      <w:r>
        <w:rPr>
          <w:spacing w:val="-15"/>
          <w:sz w:val="24"/>
        </w:rPr>
        <w:t xml:space="preserve"> </w:t>
      </w:r>
      <w:r>
        <w:rPr>
          <w:sz w:val="24"/>
        </w:rPr>
        <w:t>of</w:t>
      </w:r>
      <w:r>
        <w:rPr>
          <w:spacing w:val="-15"/>
          <w:sz w:val="24"/>
        </w:rPr>
        <w:t xml:space="preserve"> </w:t>
      </w:r>
      <w:r>
        <w:rPr>
          <w:sz w:val="24"/>
        </w:rPr>
        <w:t>stress Effects</w:t>
      </w:r>
      <w:r>
        <w:rPr>
          <w:spacing w:val="-2"/>
          <w:sz w:val="24"/>
        </w:rPr>
        <w:t xml:space="preserve"> </w:t>
      </w:r>
      <w:r>
        <w:rPr>
          <w:sz w:val="24"/>
        </w:rPr>
        <w:t>of</w:t>
      </w:r>
      <w:r>
        <w:rPr>
          <w:spacing w:val="-2"/>
          <w:sz w:val="24"/>
        </w:rPr>
        <w:t xml:space="preserve"> stress</w:t>
      </w:r>
    </w:p>
    <w:p w:rsidR="00921A02" w:rsidRDefault="003E4D5A">
      <w:pPr>
        <w:tabs>
          <w:tab w:val="left" w:pos="4239"/>
        </w:tabs>
        <w:spacing w:before="1"/>
        <w:ind w:left="477"/>
        <w:rPr>
          <w:sz w:val="24"/>
        </w:rPr>
      </w:pPr>
      <w:r>
        <w:rPr>
          <w:sz w:val="24"/>
        </w:rPr>
        <w:t>Tips</w:t>
      </w:r>
      <w:r>
        <w:rPr>
          <w:spacing w:val="-1"/>
          <w:sz w:val="24"/>
        </w:rPr>
        <w:t xml:space="preserve"> </w:t>
      </w:r>
      <w:r>
        <w:rPr>
          <w:sz w:val="24"/>
        </w:rPr>
        <w:t>to</w:t>
      </w:r>
      <w:r>
        <w:rPr>
          <w:spacing w:val="-1"/>
          <w:sz w:val="24"/>
        </w:rPr>
        <w:t xml:space="preserve"> </w:t>
      </w:r>
      <w:r>
        <w:rPr>
          <w:sz w:val="24"/>
        </w:rPr>
        <w:t>Manage</w:t>
      </w:r>
      <w:r>
        <w:rPr>
          <w:spacing w:val="-1"/>
          <w:sz w:val="24"/>
        </w:rPr>
        <w:t xml:space="preserve"> </w:t>
      </w:r>
      <w:r>
        <w:rPr>
          <w:spacing w:val="-2"/>
          <w:sz w:val="24"/>
        </w:rPr>
        <w:t>Stress</w:t>
      </w:r>
      <w:r>
        <w:rPr>
          <w:sz w:val="24"/>
        </w:rPr>
        <w:tab/>
        <w:t>6</w:t>
      </w:r>
      <w:r>
        <w:rPr>
          <w:spacing w:val="60"/>
          <w:sz w:val="24"/>
        </w:rPr>
        <w:t xml:space="preserve"> </w:t>
      </w:r>
      <w:r>
        <w:rPr>
          <w:spacing w:val="-2"/>
          <w:sz w:val="24"/>
        </w:rPr>
        <w:t>hours</w:t>
      </w:r>
    </w:p>
    <w:p w:rsidR="00921A02" w:rsidRDefault="00921A02">
      <w:pPr>
        <w:pStyle w:val="BodyText"/>
        <w:rPr>
          <w:sz w:val="24"/>
        </w:rPr>
      </w:pPr>
    </w:p>
    <w:p w:rsidR="00921A02" w:rsidRDefault="00921A02">
      <w:pPr>
        <w:pStyle w:val="BodyText"/>
        <w:spacing w:before="91"/>
        <w:rPr>
          <w:sz w:val="24"/>
        </w:rPr>
      </w:pPr>
    </w:p>
    <w:p w:rsidR="00921A02" w:rsidRDefault="003E4D5A">
      <w:pPr>
        <w:spacing w:line="396" w:lineRule="auto"/>
        <w:ind w:left="477" w:right="6822"/>
        <w:rPr>
          <w:sz w:val="24"/>
        </w:rPr>
      </w:pPr>
      <w:r>
        <w:rPr>
          <w:b/>
          <w:sz w:val="24"/>
        </w:rPr>
        <w:t xml:space="preserve">UNIT V: Soft Skills in the Workplace </w:t>
      </w:r>
      <w:r>
        <w:rPr>
          <w:sz w:val="24"/>
        </w:rPr>
        <w:t>Important</w:t>
      </w:r>
      <w:r>
        <w:rPr>
          <w:spacing w:val="-8"/>
          <w:sz w:val="24"/>
        </w:rPr>
        <w:t xml:space="preserve"> </w:t>
      </w:r>
      <w:r>
        <w:rPr>
          <w:sz w:val="24"/>
        </w:rPr>
        <w:t>Soft</w:t>
      </w:r>
      <w:r>
        <w:rPr>
          <w:spacing w:val="-8"/>
          <w:sz w:val="24"/>
        </w:rPr>
        <w:t xml:space="preserve"> </w:t>
      </w:r>
      <w:r>
        <w:rPr>
          <w:sz w:val="24"/>
        </w:rPr>
        <w:t>Skills</w:t>
      </w:r>
      <w:r>
        <w:rPr>
          <w:spacing w:val="-8"/>
          <w:sz w:val="24"/>
        </w:rPr>
        <w:t xml:space="preserve"> </w:t>
      </w:r>
      <w:r>
        <w:rPr>
          <w:sz w:val="24"/>
        </w:rPr>
        <w:t>for</w:t>
      </w:r>
      <w:r>
        <w:rPr>
          <w:spacing w:val="-9"/>
          <w:sz w:val="24"/>
        </w:rPr>
        <w:t xml:space="preserve"> </w:t>
      </w:r>
      <w:r>
        <w:rPr>
          <w:sz w:val="24"/>
        </w:rPr>
        <w:t>Workplace</w:t>
      </w:r>
      <w:r>
        <w:rPr>
          <w:spacing w:val="-9"/>
          <w:sz w:val="24"/>
        </w:rPr>
        <w:t xml:space="preserve"> </w:t>
      </w:r>
      <w:r>
        <w:rPr>
          <w:sz w:val="24"/>
        </w:rPr>
        <w:t>Success Top Soft Skills Employers Want</w:t>
      </w:r>
    </w:p>
    <w:p w:rsidR="00921A02" w:rsidRDefault="003E4D5A">
      <w:pPr>
        <w:spacing w:before="5"/>
        <w:ind w:left="477"/>
        <w:rPr>
          <w:sz w:val="24"/>
        </w:rPr>
      </w:pPr>
      <w:r>
        <w:rPr>
          <w:sz w:val="24"/>
        </w:rPr>
        <w:t>How</w:t>
      </w:r>
      <w:r>
        <w:rPr>
          <w:spacing w:val="-2"/>
          <w:sz w:val="24"/>
        </w:rPr>
        <w:t xml:space="preserve"> </w:t>
      </w:r>
      <w:r>
        <w:rPr>
          <w:sz w:val="24"/>
        </w:rPr>
        <w:t>to</w:t>
      </w:r>
      <w:r>
        <w:rPr>
          <w:spacing w:val="1"/>
          <w:sz w:val="24"/>
        </w:rPr>
        <w:t xml:space="preserve"> </w:t>
      </w:r>
      <w:r>
        <w:rPr>
          <w:sz w:val="24"/>
        </w:rPr>
        <w:t>Let Employers</w:t>
      </w:r>
      <w:r>
        <w:rPr>
          <w:spacing w:val="-1"/>
          <w:sz w:val="24"/>
        </w:rPr>
        <w:t xml:space="preserve"> </w:t>
      </w:r>
      <w:r>
        <w:rPr>
          <w:sz w:val="24"/>
        </w:rPr>
        <w:t>Know</w:t>
      </w:r>
      <w:r>
        <w:rPr>
          <w:spacing w:val="-1"/>
          <w:sz w:val="24"/>
        </w:rPr>
        <w:t xml:space="preserve"> </w:t>
      </w:r>
      <w:r>
        <w:rPr>
          <w:sz w:val="24"/>
        </w:rPr>
        <w:t>the</w:t>
      </w:r>
      <w:r>
        <w:rPr>
          <w:spacing w:val="-1"/>
          <w:sz w:val="24"/>
        </w:rPr>
        <w:t xml:space="preserve"> </w:t>
      </w:r>
      <w:r>
        <w:rPr>
          <w:sz w:val="24"/>
        </w:rPr>
        <w:t>Skills</w:t>
      </w:r>
      <w:r>
        <w:rPr>
          <w:spacing w:val="-1"/>
          <w:sz w:val="24"/>
        </w:rPr>
        <w:t xml:space="preserve"> </w:t>
      </w:r>
      <w:r>
        <w:rPr>
          <w:sz w:val="24"/>
        </w:rPr>
        <w:t xml:space="preserve">You </w:t>
      </w:r>
      <w:r>
        <w:rPr>
          <w:spacing w:val="-4"/>
          <w:sz w:val="24"/>
        </w:rPr>
        <w:t>Have</w:t>
      </w:r>
    </w:p>
    <w:p w:rsidR="00921A02" w:rsidRDefault="00921A02">
      <w:pPr>
        <w:pStyle w:val="BodyText"/>
        <w:rPr>
          <w:sz w:val="24"/>
        </w:rPr>
      </w:pPr>
    </w:p>
    <w:p w:rsidR="00921A02" w:rsidRDefault="00921A02">
      <w:pPr>
        <w:pStyle w:val="BodyText"/>
        <w:spacing w:before="91"/>
        <w:rPr>
          <w:sz w:val="24"/>
        </w:rPr>
      </w:pPr>
    </w:p>
    <w:p w:rsidR="00921A02" w:rsidRDefault="003E4D5A">
      <w:pPr>
        <w:pStyle w:val="Heading3"/>
        <w:numPr>
          <w:ilvl w:val="0"/>
          <w:numId w:val="77"/>
        </w:numPr>
        <w:tabs>
          <w:tab w:val="left" w:pos="657"/>
        </w:tabs>
        <w:ind w:left="657" w:hanging="180"/>
        <w:jc w:val="left"/>
        <w:rPr>
          <w:u w:val="single"/>
        </w:rPr>
      </w:pPr>
      <w:r>
        <w:rPr>
          <w:u w:val="single"/>
        </w:rPr>
        <w:t xml:space="preserve"> ​</w:t>
      </w:r>
      <w:r>
        <w:rPr>
          <w:spacing w:val="-2"/>
        </w:rPr>
        <w:t>Procrastination</w:t>
      </w:r>
    </w:p>
    <w:p w:rsidR="00921A02" w:rsidRDefault="003E4D5A">
      <w:pPr>
        <w:spacing w:before="178" w:line="398" w:lineRule="auto"/>
        <w:ind w:left="477" w:right="8627"/>
        <w:rPr>
          <w:sz w:val="24"/>
        </w:rPr>
      </w:pPr>
      <w:r>
        <w:rPr>
          <w:sz w:val="24"/>
        </w:rPr>
        <w:t>What is Procrastination? How</w:t>
      </w:r>
      <w:r>
        <w:rPr>
          <w:spacing w:val="-12"/>
          <w:sz w:val="24"/>
        </w:rPr>
        <w:t xml:space="preserve"> </w:t>
      </w:r>
      <w:r>
        <w:rPr>
          <w:sz w:val="24"/>
        </w:rPr>
        <w:t>to</w:t>
      </w:r>
      <w:r>
        <w:rPr>
          <w:spacing w:val="-11"/>
          <w:sz w:val="24"/>
        </w:rPr>
        <w:t xml:space="preserve"> </w:t>
      </w:r>
      <w:r>
        <w:rPr>
          <w:sz w:val="24"/>
        </w:rPr>
        <w:t>stop</w:t>
      </w:r>
      <w:r>
        <w:rPr>
          <w:spacing w:val="-11"/>
          <w:sz w:val="24"/>
        </w:rPr>
        <w:t xml:space="preserve"> </w:t>
      </w:r>
      <w:r>
        <w:rPr>
          <w:sz w:val="24"/>
        </w:rPr>
        <w:t>procrastinating</w:t>
      </w:r>
    </w:p>
    <w:p w:rsidR="00921A02" w:rsidRDefault="003E4D5A">
      <w:pPr>
        <w:pStyle w:val="Heading1"/>
        <w:tabs>
          <w:tab w:val="right" w:pos="10890"/>
        </w:tabs>
        <w:spacing w:before="510"/>
        <w:ind w:left="477"/>
        <w:jc w:val="left"/>
      </w:pPr>
      <w:r>
        <w:t>Total</w:t>
      </w:r>
      <w:r>
        <w:rPr>
          <w:spacing w:val="-2"/>
        </w:rPr>
        <w:t xml:space="preserve"> </w:t>
      </w:r>
      <w:r>
        <w:rPr>
          <w:spacing w:val="-4"/>
        </w:rPr>
        <w:t>Hours</w:t>
      </w:r>
      <w:r>
        <w:tab/>
      </w:r>
      <w:r>
        <w:rPr>
          <w:spacing w:val="-5"/>
        </w:rPr>
        <w:t>30</w:t>
      </w: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rPr>
          <w:b/>
          <w:sz w:val="28"/>
        </w:rPr>
      </w:pPr>
    </w:p>
    <w:p w:rsidR="00921A02" w:rsidRDefault="00921A02">
      <w:pPr>
        <w:pStyle w:val="BodyText"/>
        <w:spacing w:before="235"/>
        <w:rPr>
          <w:b/>
          <w:sz w:val="28"/>
        </w:rPr>
      </w:pPr>
    </w:p>
    <w:p w:rsidR="00921A02" w:rsidRDefault="003E4D5A">
      <w:pPr>
        <w:pStyle w:val="Heading2"/>
        <w:ind w:left="477"/>
        <w:rPr>
          <w:u w:val="none"/>
        </w:rPr>
      </w:pPr>
      <w:r>
        <w:rPr>
          <w:u w:val="none"/>
        </w:rPr>
        <w:t>REFERENCE</w:t>
      </w:r>
      <w:r>
        <w:rPr>
          <w:spacing w:val="-4"/>
          <w:u w:val="none"/>
        </w:rPr>
        <w:t xml:space="preserve"> </w:t>
      </w:r>
      <w:r>
        <w:rPr>
          <w:spacing w:val="-2"/>
          <w:u w:val="none"/>
        </w:rPr>
        <w:t>BOOKS:</w:t>
      </w:r>
    </w:p>
    <w:p w:rsidR="00921A02" w:rsidRDefault="003E4D5A">
      <w:pPr>
        <w:pStyle w:val="ListParagraph"/>
        <w:numPr>
          <w:ilvl w:val="0"/>
          <w:numId w:val="9"/>
        </w:numPr>
        <w:tabs>
          <w:tab w:val="left" w:pos="717"/>
        </w:tabs>
        <w:spacing w:before="180"/>
        <w:rPr>
          <w:sz w:val="24"/>
        </w:rPr>
      </w:pPr>
      <w:r>
        <w:rPr>
          <w:sz w:val="24"/>
        </w:rPr>
        <w:t xml:space="preserve">Web </w:t>
      </w:r>
      <w:r>
        <w:rPr>
          <w:spacing w:val="-2"/>
          <w:sz w:val="24"/>
        </w:rPr>
        <w:t>resources.</w:t>
      </w:r>
    </w:p>
    <w:p w:rsidR="00921A02" w:rsidRDefault="00921A02">
      <w:pPr>
        <w:pStyle w:val="ListParagraph"/>
        <w:rPr>
          <w:sz w:val="24"/>
        </w:rPr>
        <w:sectPr w:rsidR="00921A02">
          <w:pgSz w:w="11910" w:h="16840"/>
          <w:pgMar w:top="1360" w:right="0" w:bottom="280" w:left="0" w:header="720" w:footer="720" w:gutter="0"/>
          <w:cols w:space="720"/>
        </w:sectPr>
      </w:pPr>
    </w:p>
    <w:p w:rsidR="00921A02" w:rsidRDefault="003E4D5A">
      <w:pPr>
        <w:pStyle w:val="BodyText"/>
        <w:ind w:left="364"/>
        <w:rPr>
          <w:sz w:val="20"/>
        </w:rPr>
      </w:pPr>
      <w:r>
        <w:rPr>
          <w:noProof/>
          <w:sz w:val="20"/>
          <w:lang w:val="en-IN" w:eastAsia="en-IN"/>
        </w:rPr>
        <w:lastRenderedPageBreak/>
        <mc:AlternateContent>
          <mc:Choice Requires="wpg">
            <w:drawing>
              <wp:inline distT="0" distB="0" distL="0" distR="0">
                <wp:extent cx="7097395" cy="2350770"/>
                <wp:effectExtent l="0" t="0" r="0" b="0"/>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7395" cy="2350770"/>
                          <a:chOff x="0" y="0"/>
                          <a:chExt cx="7097395" cy="2350770"/>
                        </a:xfrm>
                      </wpg:grpSpPr>
                      <wps:wsp>
                        <wps:cNvPr id="147" name="Graphic 147"/>
                        <wps:cNvSpPr/>
                        <wps:spPr>
                          <a:xfrm>
                            <a:off x="0" y="0"/>
                            <a:ext cx="7097395" cy="2350770"/>
                          </a:xfrm>
                          <a:custGeom>
                            <a:avLst/>
                            <a:gdLst/>
                            <a:ahLst/>
                            <a:cxnLst/>
                            <a:rect l="l" t="t" r="r" b="b"/>
                            <a:pathLst>
                              <a:path w="7097395" h="2350770">
                                <a:moveTo>
                                  <a:pt x="7097268" y="1178394"/>
                                </a:moveTo>
                                <a:lnTo>
                                  <a:pt x="7091172" y="1178394"/>
                                </a:lnTo>
                                <a:lnTo>
                                  <a:pt x="7091172" y="2344547"/>
                                </a:lnTo>
                                <a:lnTo>
                                  <a:pt x="6096" y="2344547"/>
                                </a:lnTo>
                                <a:lnTo>
                                  <a:pt x="6096" y="1178394"/>
                                </a:lnTo>
                                <a:lnTo>
                                  <a:pt x="0" y="1178394"/>
                                </a:lnTo>
                                <a:lnTo>
                                  <a:pt x="0" y="2344547"/>
                                </a:lnTo>
                                <a:lnTo>
                                  <a:pt x="0" y="2350643"/>
                                </a:lnTo>
                                <a:lnTo>
                                  <a:pt x="6096" y="2350643"/>
                                </a:lnTo>
                                <a:lnTo>
                                  <a:pt x="7091172" y="2350643"/>
                                </a:lnTo>
                                <a:lnTo>
                                  <a:pt x="7097268" y="2350643"/>
                                </a:lnTo>
                                <a:lnTo>
                                  <a:pt x="7097268" y="2344547"/>
                                </a:lnTo>
                                <a:lnTo>
                                  <a:pt x="7097268" y="1178394"/>
                                </a:lnTo>
                                <a:close/>
                              </a:path>
                              <a:path w="7097395" h="2350770">
                                <a:moveTo>
                                  <a:pt x="7097268" y="0"/>
                                </a:moveTo>
                                <a:lnTo>
                                  <a:pt x="7091172" y="0"/>
                                </a:lnTo>
                                <a:lnTo>
                                  <a:pt x="7091172" y="6096"/>
                                </a:lnTo>
                                <a:lnTo>
                                  <a:pt x="7091172" y="1172210"/>
                                </a:lnTo>
                                <a:lnTo>
                                  <a:pt x="6096" y="1172210"/>
                                </a:lnTo>
                                <a:lnTo>
                                  <a:pt x="6096" y="6096"/>
                                </a:lnTo>
                                <a:lnTo>
                                  <a:pt x="7091172" y="6096"/>
                                </a:lnTo>
                                <a:lnTo>
                                  <a:pt x="7091172" y="0"/>
                                </a:lnTo>
                                <a:lnTo>
                                  <a:pt x="6096" y="0"/>
                                </a:lnTo>
                                <a:lnTo>
                                  <a:pt x="0" y="0"/>
                                </a:lnTo>
                                <a:lnTo>
                                  <a:pt x="0" y="6045"/>
                                </a:lnTo>
                                <a:lnTo>
                                  <a:pt x="0" y="1172210"/>
                                </a:lnTo>
                                <a:lnTo>
                                  <a:pt x="0" y="1178306"/>
                                </a:lnTo>
                                <a:lnTo>
                                  <a:pt x="6096" y="1178306"/>
                                </a:lnTo>
                                <a:lnTo>
                                  <a:pt x="7091172" y="1178306"/>
                                </a:lnTo>
                                <a:lnTo>
                                  <a:pt x="7097268" y="1178306"/>
                                </a:lnTo>
                                <a:lnTo>
                                  <a:pt x="7097268" y="1172210"/>
                                </a:lnTo>
                                <a:lnTo>
                                  <a:pt x="7097268" y="6096"/>
                                </a:lnTo>
                                <a:lnTo>
                                  <a:pt x="709726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2B410F" id="Group 146" o:spid="_x0000_s1026" style="width:558.85pt;height:185.1pt;mso-position-horizontal-relative:char;mso-position-vertical-relative:line" coordsize="70973,23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">
                <v:shape id="Graphic 147" o:spid="_x0000_s1027" style="position:absolute;width:70973;height:23507;visibility:visible;mso-wrap-style:square;v-text-anchor:top" coordsize="7097395,23507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Gx2sIA&#10;AADcAAAADwAAAGRycy9kb3ducmV2LnhtbERPzWrCQBC+F3yHZYTe6qbSVkldRQXBQ3to9AGm2Uk2&#10;NDsbd9ckfftuQfA2H9/vrDajbUVPPjSOFTzPMhDEpdMN1wrOp8PTEkSIyBpbx6TglwJs1pOHFeba&#10;DfxFfRFrkUI45KjAxNjlUobSkMUwcx1x4irnLcYEfS21xyGF21bOs+xNWmw4NRjsaG+o/CmuVsH3&#10;gexr0XvzsWurz/OlPw6mcko9TsftO4hIY7yLb+6jTvNfFvD/TLpAr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8bHawgAAANwAAAAPAAAAAAAAAAAAAAAAAJgCAABkcnMvZG93&#10;bnJldi54bWxQSwUGAAAAAAQABAD1AAAAhwMAAAAA&#10;" path="m7097268,1178394r-6096,l7091172,2344547r-7085076,l6096,1178394r-6096,l,2344547r,6096l6096,2350643r7085076,l7097268,2350643r,-6096l7097268,1178394xem7097268,r-6096,l7091172,6096r,1166114l6096,1172210,6096,6096r7085076,l7091172,,6096,,,,,6045,,1172210r,6096l6096,1178306r7085076,l7097268,1178306r,-6096l7097268,6096r,-6096xe" fillcolor="black" stroked="f">
                  <v:path arrowok="t"/>
                </v:shape>
                <w10:anchorlock/>
              </v:group>
            </w:pict>
          </mc:Fallback>
        </mc:AlternateContent>
      </w: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49"/>
        <w:rPr>
          <w:sz w:val="20"/>
        </w:r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2002"/>
        <w:gridCol w:w="2187"/>
        <w:gridCol w:w="1287"/>
        <w:gridCol w:w="944"/>
        <w:gridCol w:w="289"/>
        <w:gridCol w:w="1308"/>
        <w:gridCol w:w="1217"/>
      </w:tblGrid>
      <w:tr w:rsidR="00921A02">
        <w:trPr>
          <w:trHeight w:val="429"/>
        </w:trPr>
        <w:tc>
          <w:tcPr>
            <w:tcW w:w="1853" w:type="dxa"/>
          </w:tcPr>
          <w:p w:rsidR="00921A02" w:rsidRDefault="003E4D5A">
            <w:pPr>
              <w:pStyle w:val="TableParagraph"/>
              <w:spacing w:line="251" w:lineRule="exact"/>
              <w:ind w:left="107"/>
              <w:jc w:val="left"/>
              <w:rPr>
                <w:b/>
              </w:rPr>
            </w:pPr>
            <w:r>
              <w:rPr>
                <w:b/>
                <w:spacing w:val="-2"/>
              </w:rPr>
              <w:t>PROGRAM</w:t>
            </w:r>
          </w:p>
        </w:tc>
        <w:tc>
          <w:tcPr>
            <w:tcW w:w="9234" w:type="dxa"/>
            <w:gridSpan w:val="7"/>
          </w:tcPr>
          <w:p w:rsidR="00921A02" w:rsidRDefault="003E4D5A">
            <w:pPr>
              <w:pStyle w:val="TableParagraph"/>
              <w:spacing w:line="247" w:lineRule="exact"/>
              <w:ind w:left="107"/>
              <w:jc w:val="left"/>
            </w:pPr>
            <w:r>
              <w:t>BSc-Nautical</w:t>
            </w:r>
            <w:r>
              <w:rPr>
                <w:spacing w:val="-5"/>
              </w:rPr>
              <w:t xml:space="preserve"> </w:t>
            </w:r>
            <w:r>
              <w:rPr>
                <w:spacing w:val="-2"/>
              </w:rPr>
              <w:t>Science</w:t>
            </w:r>
          </w:p>
        </w:tc>
      </w:tr>
      <w:tr w:rsidR="00921A02">
        <w:trPr>
          <w:trHeight w:val="292"/>
        </w:trPr>
        <w:tc>
          <w:tcPr>
            <w:tcW w:w="1853" w:type="dxa"/>
            <w:vMerge w:val="restart"/>
          </w:tcPr>
          <w:p w:rsidR="00921A02" w:rsidRDefault="003E4D5A">
            <w:pPr>
              <w:pStyle w:val="TableParagraph"/>
              <w:spacing w:line="249"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UENSTO1</w:t>
            </w:r>
          </w:p>
        </w:tc>
        <w:tc>
          <w:tcPr>
            <w:tcW w:w="4189" w:type="dxa"/>
            <w:gridSpan w:val="2"/>
            <w:vMerge w:val="restart"/>
          </w:tcPr>
          <w:p w:rsidR="00921A02" w:rsidRDefault="003E4D5A">
            <w:pPr>
              <w:pStyle w:val="TableParagraph"/>
              <w:spacing w:before="1"/>
              <w:ind w:left="107"/>
              <w:jc w:val="left"/>
              <w:rPr>
                <w:b/>
              </w:rPr>
            </w:pPr>
            <w:r>
              <w:rPr>
                <w:b/>
              </w:rPr>
              <w:t>Course</w:t>
            </w:r>
            <w:r>
              <w:rPr>
                <w:b/>
                <w:spacing w:val="-4"/>
              </w:rPr>
              <w:t xml:space="preserve"> </w:t>
            </w:r>
            <w:r>
              <w:rPr>
                <w:b/>
              </w:rPr>
              <w:t>Name</w:t>
            </w:r>
            <w:r>
              <w:rPr>
                <w:b/>
                <w:spacing w:val="-3"/>
              </w:rPr>
              <w:t xml:space="preserve"> </w:t>
            </w:r>
            <w:r>
              <w:rPr>
                <w:b/>
                <w:spacing w:val="-10"/>
              </w:rPr>
              <w:t>:</w:t>
            </w:r>
          </w:p>
          <w:p w:rsidR="00921A02" w:rsidRDefault="003E4D5A">
            <w:pPr>
              <w:pStyle w:val="TableParagraph"/>
              <w:spacing w:before="37"/>
              <w:ind w:left="107"/>
              <w:jc w:val="left"/>
              <w:rPr>
                <w:b/>
              </w:rPr>
            </w:pPr>
            <w:r>
              <w:rPr>
                <w:b/>
              </w:rPr>
              <w:t>Shipboard</w:t>
            </w:r>
            <w:r>
              <w:rPr>
                <w:b/>
                <w:spacing w:val="-3"/>
              </w:rPr>
              <w:t xml:space="preserve"> </w:t>
            </w:r>
            <w:r>
              <w:rPr>
                <w:b/>
              </w:rPr>
              <w:t>Task</w:t>
            </w:r>
            <w:r>
              <w:rPr>
                <w:b/>
                <w:spacing w:val="-3"/>
              </w:rPr>
              <w:t xml:space="preserve"> </w:t>
            </w:r>
            <w:r>
              <w:rPr>
                <w:b/>
                <w:spacing w:val="-2"/>
              </w:rPr>
              <w:t>orientation</w:t>
            </w:r>
          </w:p>
        </w:tc>
        <w:tc>
          <w:tcPr>
            <w:tcW w:w="1287" w:type="dxa"/>
          </w:tcPr>
          <w:p w:rsidR="00921A02" w:rsidRDefault="003E4D5A">
            <w:pPr>
              <w:pStyle w:val="TableParagraph"/>
              <w:spacing w:before="1"/>
              <w:ind w:left="7"/>
              <w:rPr>
                <w:b/>
              </w:rPr>
            </w:pPr>
            <w:r>
              <w:rPr>
                <w:b/>
                <w:spacing w:val="-10"/>
              </w:rPr>
              <w:t>L</w:t>
            </w:r>
          </w:p>
        </w:tc>
        <w:tc>
          <w:tcPr>
            <w:tcW w:w="1233" w:type="dxa"/>
            <w:gridSpan w:val="2"/>
          </w:tcPr>
          <w:p w:rsidR="00921A02" w:rsidRDefault="003E4D5A">
            <w:pPr>
              <w:pStyle w:val="TableParagraph"/>
              <w:spacing w:before="1"/>
              <w:ind w:left="16" w:right="13"/>
              <w:rPr>
                <w:b/>
              </w:rPr>
            </w:pPr>
            <w:r>
              <w:rPr>
                <w:b/>
                <w:spacing w:val="-10"/>
              </w:rPr>
              <w:t>T</w:t>
            </w:r>
          </w:p>
        </w:tc>
        <w:tc>
          <w:tcPr>
            <w:tcW w:w="1308" w:type="dxa"/>
          </w:tcPr>
          <w:p w:rsidR="00921A02" w:rsidRDefault="003E4D5A">
            <w:pPr>
              <w:pStyle w:val="TableParagraph"/>
              <w:spacing w:before="1"/>
              <w:ind w:left="13" w:right="9"/>
              <w:rPr>
                <w:b/>
              </w:rPr>
            </w:pPr>
            <w:r>
              <w:rPr>
                <w:b/>
                <w:spacing w:val="-10"/>
              </w:rPr>
              <w:t>P</w:t>
            </w:r>
          </w:p>
        </w:tc>
        <w:tc>
          <w:tcPr>
            <w:tcW w:w="1217" w:type="dxa"/>
          </w:tcPr>
          <w:p w:rsidR="00921A02" w:rsidRDefault="003E4D5A">
            <w:pPr>
              <w:pStyle w:val="TableParagraph"/>
              <w:spacing w:before="1"/>
              <w:ind w:left="4"/>
              <w:rPr>
                <w:b/>
              </w:rPr>
            </w:pPr>
            <w:r>
              <w:rPr>
                <w:b/>
                <w:spacing w:val="-10"/>
              </w:rPr>
              <w:t>C</w:t>
            </w:r>
          </w:p>
        </w:tc>
      </w:tr>
      <w:tr w:rsidR="00921A02">
        <w:trPr>
          <w:trHeight w:val="290"/>
        </w:trPr>
        <w:tc>
          <w:tcPr>
            <w:tcW w:w="1853" w:type="dxa"/>
            <w:vMerge/>
            <w:tcBorders>
              <w:top w:val="nil"/>
            </w:tcBorders>
          </w:tcPr>
          <w:p w:rsidR="00921A02" w:rsidRDefault="00921A02">
            <w:pPr>
              <w:rPr>
                <w:sz w:val="2"/>
                <w:szCs w:val="2"/>
              </w:rPr>
            </w:pPr>
          </w:p>
        </w:tc>
        <w:tc>
          <w:tcPr>
            <w:tcW w:w="4189" w:type="dxa"/>
            <w:gridSpan w:val="2"/>
            <w:vMerge/>
            <w:tcBorders>
              <w:top w:val="nil"/>
            </w:tcBorders>
          </w:tcPr>
          <w:p w:rsidR="00921A02" w:rsidRDefault="00921A02">
            <w:pPr>
              <w:rPr>
                <w:sz w:val="2"/>
                <w:szCs w:val="2"/>
              </w:rPr>
            </w:pPr>
          </w:p>
        </w:tc>
        <w:tc>
          <w:tcPr>
            <w:tcW w:w="1287" w:type="dxa"/>
          </w:tcPr>
          <w:p w:rsidR="00921A02" w:rsidRDefault="003E4D5A">
            <w:pPr>
              <w:pStyle w:val="TableParagraph"/>
              <w:spacing w:line="247" w:lineRule="exact"/>
              <w:ind w:left="7" w:right="3"/>
            </w:pPr>
            <w:r>
              <w:rPr>
                <w:spacing w:val="-10"/>
              </w:rPr>
              <w:t>0</w:t>
            </w:r>
          </w:p>
        </w:tc>
        <w:tc>
          <w:tcPr>
            <w:tcW w:w="1233" w:type="dxa"/>
            <w:gridSpan w:val="2"/>
          </w:tcPr>
          <w:p w:rsidR="00921A02" w:rsidRDefault="003E4D5A">
            <w:pPr>
              <w:pStyle w:val="TableParagraph"/>
              <w:spacing w:line="247" w:lineRule="exact"/>
              <w:ind w:left="16" w:right="12"/>
            </w:pPr>
            <w:r>
              <w:rPr>
                <w:spacing w:val="-10"/>
              </w:rPr>
              <w:t>0</w:t>
            </w:r>
          </w:p>
        </w:tc>
        <w:tc>
          <w:tcPr>
            <w:tcW w:w="1308" w:type="dxa"/>
          </w:tcPr>
          <w:p w:rsidR="00921A02" w:rsidRDefault="003E4D5A">
            <w:pPr>
              <w:pStyle w:val="TableParagraph"/>
              <w:spacing w:line="247" w:lineRule="exact"/>
              <w:ind w:left="13" w:right="9"/>
            </w:pPr>
            <w:r>
              <w:rPr>
                <w:spacing w:val="-10"/>
              </w:rPr>
              <w:t>3</w:t>
            </w:r>
          </w:p>
        </w:tc>
        <w:tc>
          <w:tcPr>
            <w:tcW w:w="1217" w:type="dxa"/>
          </w:tcPr>
          <w:p w:rsidR="00921A02" w:rsidRDefault="003E4D5A">
            <w:pPr>
              <w:pStyle w:val="TableParagraph"/>
              <w:spacing w:line="247" w:lineRule="exact"/>
              <w:ind w:left="4" w:right="1"/>
            </w:pPr>
            <w:r>
              <w:rPr>
                <w:spacing w:val="-10"/>
              </w:rPr>
              <w:t>2</w:t>
            </w:r>
          </w:p>
        </w:tc>
      </w:tr>
      <w:tr w:rsidR="00921A02">
        <w:trPr>
          <w:trHeight w:val="582"/>
        </w:trPr>
        <w:tc>
          <w:tcPr>
            <w:tcW w:w="1853" w:type="dxa"/>
          </w:tcPr>
          <w:p w:rsidR="00921A02" w:rsidRDefault="003E4D5A">
            <w:pPr>
              <w:pStyle w:val="TableParagraph"/>
              <w:tabs>
                <w:tab w:val="left" w:pos="1426"/>
              </w:tabs>
              <w:spacing w:line="247" w:lineRule="exact"/>
              <w:ind w:left="107"/>
              <w:jc w:val="left"/>
            </w:pPr>
            <w:r>
              <w:rPr>
                <w:spacing w:val="-4"/>
              </w:rPr>
              <w:t>Year</w:t>
            </w:r>
            <w:r>
              <w:tab/>
            </w:r>
            <w:r>
              <w:rPr>
                <w:spacing w:val="-5"/>
              </w:rPr>
              <w:t>and</w:t>
            </w:r>
          </w:p>
          <w:p w:rsidR="00921A02" w:rsidRDefault="003E4D5A">
            <w:pPr>
              <w:pStyle w:val="TableParagraph"/>
              <w:spacing w:before="40"/>
              <w:ind w:left="107"/>
              <w:jc w:val="left"/>
            </w:pPr>
            <w:r>
              <w:rPr>
                <w:spacing w:val="-2"/>
              </w:rPr>
              <w:t>Semester</w:t>
            </w:r>
          </w:p>
        </w:tc>
        <w:tc>
          <w:tcPr>
            <w:tcW w:w="4189" w:type="dxa"/>
            <w:gridSpan w:val="2"/>
          </w:tcPr>
          <w:p w:rsidR="00921A02" w:rsidRDefault="003E4D5A">
            <w:pPr>
              <w:pStyle w:val="TableParagraph"/>
              <w:spacing w:line="247" w:lineRule="exact"/>
              <w:ind w:left="107"/>
              <w:jc w:val="left"/>
            </w:pPr>
            <w:r>
              <w:t>III</w:t>
            </w:r>
            <w:r>
              <w:rPr>
                <w:spacing w:val="-5"/>
              </w:rPr>
              <w:t xml:space="preserve"> </w:t>
            </w:r>
            <w:r>
              <w:t>Year</w:t>
            </w:r>
            <w:r>
              <w:rPr>
                <w:spacing w:val="-1"/>
              </w:rPr>
              <w:t xml:space="preserve"> </w:t>
            </w:r>
            <w:r>
              <w:t>(</w:t>
            </w:r>
            <w:r>
              <w:rPr>
                <w:spacing w:val="-3"/>
              </w:rPr>
              <w:t xml:space="preserve"> </w:t>
            </w:r>
            <w:r>
              <w:t>VI</w:t>
            </w:r>
            <w:r>
              <w:rPr>
                <w:spacing w:val="-5"/>
              </w:rPr>
              <w:t xml:space="preserve"> </w:t>
            </w:r>
            <w:r>
              <w:t>Semester</w:t>
            </w:r>
            <w:r>
              <w:rPr>
                <w:spacing w:val="-2"/>
              </w:rPr>
              <w:t xml:space="preserve"> </w:t>
            </w:r>
            <w:r>
              <w:rPr>
                <w:spacing w:val="-10"/>
              </w:rPr>
              <w:t>)</w:t>
            </w:r>
          </w:p>
        </w:tc>
        <w:tc>
          <w:tcPr>
            <w:tcW w:w="5045" w:type="dxa"/>
            <w:gridSpan w:val="5"/>
            <w:vMerge w:val="restart"/>
          </w:tcPr>
          <w:p w:rsidR="00921A02" w:rsidRDefault="003E4D5A">
            <w:pPr>
              <w:pStyle w:val="TableParagraph"/>
              <w:spacing w:line="278" w:lineRule="auto"/>
              <w:ind w:left="105" w:right="2843"/>
              <w:jc w:val="left"/>
            </w:pPr>
            <w:r>
              <w:t>Contact</w:t>
            </w:r>
            <w:r>
              <w:rPr>
                <w:spacing w:val="-12"/>
              </w:rPr>
              <w:t xml:space="preserve"> </w:t>
            </w:r>
            <w:r>
              <w:t>hours</w:t>
            </w:r>
            <w:r>
              <w:rPr>
                <w:spacing w:val="-13"/>
              </w:rPr>
              <w:t xml:space="preserve"> </w:t>
            </w:r>
            <w:r>
              <w:t>per</w:t>
            </w:r>
            <w:r>
              <w:rPr>
                <w:spacing w:val="-12"/>
              </w:rPr>
              <w:t xml:space="preserve"> </w:t>
            </w:r>
            <w:r>
              <w:t>week (3Hrs )</w:t>
            </w:r>
            <w:r>
              <w:rPr>
                <w:spacing w:val="40"/>
              </w:rPr>
              <w:t xml:space="preserve"> </w:t>
            </w:r>
            <w:r>
              <w:t>Total 54hrs</w:t>
            </w:r>
          </w:p>
        </w:tc>
      </w:tr>
      <w:tr w:rsidR="00921A02">
        <w:trPr>
          <w:trHeight w:val="580"/>
        </w:trPr>
        <w:tc>
          <w:tcPr>
            <w:tcW w:w="1853" w:type="dxa"/>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38"/>
              <w:ind w:left="107"/>
              <w:jc w:val="left"/>
            </w:pPr>
            <w:r>
              <w:rPr>
                <w:spacing w:val="-2"/>
              </w:rPr>
              <w:t>course</w:t>
            </w:r>
          </w:p>
        </w:tc>
        <w:tc>
          <w:tcPr>
            <w:tcW w:w="4189" w:type="dxa"/>
            <w:gridSpan w:val="2"/>
          </w:tcPr>
          <w:p w:rsidR="00921A02" w:rsidRDefault="003E4D5A">
            <w:pPr>
              <w:pStyle w:val="TableParagraph"/>
              <w:spacing w:line="247" w:lineRule="exact"/>
              <w:ind w:left="107"/>
              <w:jc w:val="left"/>
            </w:pPr>
            <w:r>
              <w:rPr>
                <w:spacing w:val="-5"/>
              </w:rPr>
              <w:t>NIL</w:t>
            </w:r>
          </w:p>
        </w:tc>
        <w:tc>
          <w:tcPr>
            <w:tcW w:w="5045" w:type="dxa"/>
            <w:gridSpan w:val="5"/>
            <w:vMerge/>
            <w:tcBorders>
              <w:top w:val="nil"/>
            </w:tcBorders>
          </w:tcPr>
          <w:p w:rsidR="00921A02" w:rsidRDefault="00921A02">
            <w:pPr>
              <w:rPr>
                <w:sz w:val="2"/>
                <w:szCs w:val="2"/>
              </w:rPr>
            </w:pPr>
          </w:p>
        </w:tc>
      </w:tr>
      <w:tr w:rsidR="00921A02">
        <w:trPr>
          <w:trHeight w:val="254"/>
        </w:trPr>
        <w:tc>
          <w:tcPr>
            <w:tcW w:w="1853" w:type="dxa"/>
          </w:tcPr>
          <w:p w:rsidR="00921A02" w:rsidRDefault="003E4D5A">
            <w:pPr>
              <w:pStyle w:val="TableParagraph"/>
              <w:spacing w:line="234" w:lineRule="exact"/>
              <w:ind w:left="155"/>
              <w:jc w:val="left"/>
            </w:pPr>
            <w:r>
              <w:t>Course</w:t>
            </w:r>
            <w:r>
              <w:rPr>
                <w:spacing w:val="53"/>
              </w:rPr>
              <w:t xml:space="preserve"> </w:t>
            </w:r>
            <w:r>
              <w:rPr>
                <w:spacing w:val="-2"/>
              </w:rPr>
              <w:t>Category</w:t>
            </w:r>
          </w:p>
        </w:tc>
        <w:tc>
          <w:tcPr>
            <w:tcW w:w="2002" w:type="dxa"/>
          </w:tcPr>
          <w:p w:rsidR="00921A02" w:rsidRDefault="003E4D5A">
            <w:pPr>
              <w:pStyle w:val="TableParagraph"/>
              <w:spacing w:before="1" w:line="233" w:lineRule="exact"/>
              <w:ind w:left="249"/>
              <w:jc w:val="left"/>
              <w:rPr>
                <w:b/>
              </w:rPr>
            </w:pPr>
            <w:r>
              <w:rPr>
                <w:b/>
              </w:rPr>
              <w:t>Humanities</w:t>
            </w:r>
            <w:r>
              <w:rPr>
                <w:b/>
                <w:spacing w:val="-8"/>
              </w:rPr>
              <w:t xml:space="preserve"> </w:t>
            </w:r>
            <w:r>
              <w:rPr>
                <w:b/>
                <w:spacing w:val="-5"/>
              </w:rPr>
              <w:t>and</w:t>
            </w:r>
          </w:p>
        </w:tc>
        <w:tc>
          <w:tcPr>
            <w:tcW w:w="2187" w:type="dxa"/>
          </w:tcPr>
          <w:p w:rsidR="00921A02" w:rsidRDefault="003E4D5A">
            <w:pPr>
              <w:pStyle w:val="TableParagraph"/>
              <w:spacing w:before="1" w:line="233" w:lineRule="exact"/>
              <w:ind w:left="473"/>
              <w:jc w:val="left"/>
              <w:rPr>
                <w:b/>
              </w:rPr>
            </w:pPr>
            <w:r>
              <w:rPr>
                <w:b/>
                <w:spacing w:val="-2"/>
              </w:rPr>
              <w:t>Management</w:t>
            </w:r>
          </w:p>
        </w:tc>
        <w:tc>
          <w:tcPr>
            <w:tcW w:w="2231" w:type="dxa"/>
            <w:gridSpan w:val="2"/>
          </w:tcPr>
          <w:p w:rsidR="00921A02" w:rsidRDefault="003E4D5A">
            <w:pPr>
              <w:pStyle w:val="TableParagraph"/>
              <w:spacing w:before="1" w:line="233" w:lineRule="exact"/>
              <w:ind w:left="278"/>
              <w:jc w:val="left"/>
              <w:rPr>
                <w:b/>
              </w:rPr>
            </w:pPr>
            <w:r>
              <w:rPr>
                <w:b/>
              </w:rPr>
              <w:t>Professional</w:t>
            </w:r>
            <w:r>
              <w:rPr>
                <w:b/>
                <w:spacing w:val="-7"/>
              </w:rPr>
              <w:t xml:space="preserve"> </w:t>
            </w:r>
            <w:r>
              <w:rPr>
                <w:b/>
                <w:spacing w:val="-4"/>
              </w:rPr>
              <w:t>Core</w:t>
            </w:r>
          </w:p>
        </w:tc>
        <w:tc>
          <w:tcPr>
            <w:tcW w:w="2814" w:type="dxa"/>
            <w:gridSpan w:val="3"/>
          </w:tcPr>
          <w:p w:rsidR="00921A02" w:rsidRDefault="003E4D5A">
            <w:pPr>
              <w:pStyle w:val="TableParagraph"/>
              <w:spacing w:before="1" w:line="233" w:lineRule="exact"/>
              <w:ind w:left="431"/>
              <w:jc w:val="left"/>
              <w:rPr>
                <w:b/>
              </w:rPr>
            </w:pPr>
            <w:r>
              <w:rPr>
                <w:b/>
              </w:rPr>
              <w:t>Professional</w:t>
            </w:r>
            <w:r>
              <w:rPr>
                <w:b/>
                <w:spacing w:val="-5"/>
              </w:rPr>
              <w:t xml:space="preserve"> </w:t>
            </w:r>
            <w:r>
              <w:rPr>
                <w:b/>
                <w:spacing w:val="-2"/>
              </w:rPr>
              <w:t>Elective</w:t>
            </w:r>
          </w:p>
        </w:tc>
      </w:tr>
    </w:tbl>
    <w:p w:rsidR="00921A02" w:rsidRDefault="00921A02">
      <w:pPr>
        <w:pStyle w:val="TableParagraph"/>
        <w:spacing w:line="233" w:lineRule="exact"/>
        <w:jc w:val="left"/>
        <w:rPr>
          <w:b/>
        </w:rPr>
        <w:sectPr w:rsidR="00921A02">
          <w:pgSz w:w="11910" w:h="16840"/>
          <w:pgMar w:top="1420" w:right="0" w:bottom="1425" w:left="0" w:header="720" w:footer="720" w:gutter="0"/>
          <w:cols w:space="720"/>
        </w:sect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163"/>
        <w:gridCol w:w="669"/>
        <w:gridCol w:w="235"/>
        <w:gridCol w:w="921"/>
        <w:gridCol w:w="894"/>
        <w:gridCol w:w="806"/>
        <w:gridCol w:w="100"/>
        <w:gridCol w:w="398"/>
        <w:gridCol w:w="508"/>
        <w:gridCol w:w="906"/>
        <w:gridCol w:w="812"/>
        <w:gridCol w:w="90"/>
        <w:gridCol w:w="907"/>
        <w:gridCol w:w="906"/>
        <w:gridCol w:w="906"/>
      </w:tblGrid>
      <w:tr w:rsidR="00921A02">
        <w:trPr>
          <w:trHeight w:val="254"/>
        </w:trPr>
        <w:tc>
          <w:tcPr>
            <w:tcW w:w="1853" w:type="dxa"/>
            <w:vMerge w:val="restart"/>
          </w:tcPr>
          <w:p w:rsidR="00921A02" w:rsidRDefault="00921A02">
            <w:pPr>
              <w:pStyle w:val="TableParagraph"/>
              <w:jc w:val="left"/>
            </w:pPr>
          </w:p>
        </w:tc>
        <w:tc>
          <w:tcPr>
            <w:tcW w:w="1988" w:type="dxa"/>
            <w:gridSpan w:val="4"/>
          </w:tcPr>
          <w:p w:rsidR="00921A02" w:rsidRDefault="003E4D5A">
            <w:pPr>
              <w:pStyle w:val="TableParagraph"/>
              <w:spacing w:line="234" w:lineRule="exact"/>
              <w:ind w:left="300"/>
              <w:jc w:val="left"/>
              <w:rPr>
                <w:b/>
              </w:rPr>
            </w:pPr>
            <w:r>
              <w:rPr>
                <w:b/>
              </w:rPr>
              <w:t>Social</w:t>
            </w:r>
            <w:r>
              <w:rPr>
                <w:b/>
                <w:spacing w:val="-2"/>
              </w:rPr>
              <w:t xml:space="preserve"> Sciences</w:t>
            </w:r>
          </w:p>
        </w:tc>
        <w:tc>
          <w:tcPr>
            <w:tcW w:w="2198" w:type="dxa"/>
            <w:gridSpan w:val="4"/>
          </w:tcPr>
          <w:p w:rsidR="00921A02" w:rsidRDefault="003E4D5A">
            <w:pPr>
              <w:pStyle w:val="TableParagraph"/>
              <w:spacing w:line="234" w:lineRule="exact"/>
              <w:ind w:left="726"/>
              <w:jc w:val="left"/>
              <w:rPr>
                <w:b/>
              </w:rPr>
            </w:pPr>
            <w:r>
              <w:rPr>
                <w:b/>
                <w:spacing w:val="-2"/>
              </w:rPr>
              <w:t>Courses</w:t>
            </w:r>
          </w:p>
        </w:tc>
        <w:tc>
          <w:tcPr>
            <w:tcW w:w="2226" w:type="dxa"/>
            <w:gridSpan w:val="3"/>
          </w:tcPr>
          <w:p w:rsidR="00921A02" w:rsidRDefault="00921A02">
            <w:pPr>
              <w:pStyle w:val="TableParagraph"/>
              <w:jc w:val="left"/>
              <w:rPr>
                <w:sz w:val="18"/>
              </w:rPr>
            </w:pPr>
          </w:p>
        </w:tc>
        <w:tc>
          <w:tcPr>
            <w:tcW w:w="2809" w:type="dxa"/>
            <w:gridSpan w:val="4"/>
          </w:tcPr>
          <w:p w:rsidR="00921A02" w:rsidRDefault="00921A02">
            <w:pPr>
              <w:pStyle w:val="TableParagraph"/>
              <w:jc w:val="left"/>
              <w:rPr>
                <w:sz w:val="18"/>
              </w:rPr>
            </w:pPr>
          </w:p>
        </w:tc>
      </w:tr>
      <w:tr w:rsidR="00921A02">
        <w:trPr>
          <w:trHeight w:val="290"/>
        </w:trPr>
        <w:tc>
          <w:tcPr>
            <w:tcW w:w="1853" w:type="dxa"/>
            <w:vMerge/>
            <w:tcBorders>
              <w:top w:val="nil"/>
            </w:tcBorders>
          </w:tcPr>
          <w:p w:rsidR="00921A02" w:rsidRDefault="00921A02">
            <w:pPr>
              <w:rPr>
                <w:sz w:val="2"/>
                <w:szCs w:val="2"/>
              </w:rPr>
            </w:pPr>
          </w:p>
        </w:tc>
        <w:tc>
          <w:tcPr>
            <w:tcW w:w="1988" w:type="dxa"/>
            <w:gridSpan w:val="4"/>
          </w:tcPr>
          <w:p w:rsidR="00921A02" w:rsidRDefault="00921A02">
            <w:pPr>
              <w:pStyle w:val="TableParagraph"/>
              <w:jc w:val="left"/>
              <w:rPr>
                <w:sz w:val="20"/>
              </w:rPr>
            </w:pPr>
          </w:p>
        </w:tc>
        <w:tc>
          <w:tcPr>
            <w:tcW w:w="2198" w:type="dxa"/>
            <w:gridSpan w:val="4"/>
          </w:tcPr>
          <w:p w:rsidR="00921A02" w:rsidRDefault="00921A02">
            <w:pPr>
              <w:pStyle w:val="TableParagraph"/>
              <w:jc w:val="left"/>
              <w:rPr>
                <w:sz w:val="20"/>
              </w:rPr>
            </w:pPr>
          </w:p>
        </w:tc>
        <w:tc>
          <w:tcPr>
            <w:tcW w:w="2226" w:type="dxa"/>
            <w:gridSpan w:val="3"/>
          </w:tcPr>
          <w:p w:rsidR="00921A02" w:rsidRDefault="00921A02">
            <w:pPr>
              <w:pStyle w:val="TableParagraph"/>
              <w:jc w:val="left"/>
              <w:rPr>
                <w:sz w:val="20"/>
              </w:rPr>
            </w:pPr>
          </w:p>
        </w:tc>
        <w:tc>
          <w:tcPr>
            <w:tcW w:w="2809" w:type="dxa"/>
            <w:gridSpan w:val="4"/>
          </w:tcPr>
          <w:p w:rsidR="00921A02" w:rsidRDefault="00921A02">
            <w:pPr>
              <w:pStyle w:val="TableParagraph"/>
              <w:jc w:val="left"/>
              <w:rPr>
                <w:sz w:val="20"/>
              </w:rPr>
            </w:pPr>
          </w:p>
        </w:tc>
      </w:tr>
      <w:tr w:rsidR="00921A02">
        <w:trPr>
          <w:trHeight w:val="582"/>
        </w:trPr>
        <w:tc>
          <w:tcPr>
            <w:tcW w:w="1853" w:type="dxa"/>
            <w:vMerge/>
            <w:tcBorders>
              <w:top w:val="nil"/>
            </w:tcBorders>
          </w:tcPr>
          <w:p w:rsidR="00921A02" w:rsidRDefault="00921A02">
            <w:pPr>
              <w:rPr>
                <w:sz w:val="2"/>
                <w:szCs w:val="2"/>
              </w:rPr>
            </w:pPr>
          </w:p>
        </w:tc>
        <w:tc>
          <w:tcPr>
            <w:tcW w:w="1988" w:type="dxa"/>
            <w:gridSpan w:val="4"/>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98" w:type="dxa"/>
            <w:gridSpan w:val="4"/>
          </w:tcPr>
          <w:p w:rsidR="00921A02" w:rsidRDefault="003E4D5A">
            <w:pPr>
              <w:pStyle w:val="TableParagraph"/>
              <w:spacing w:line="251" w:lineRule="exact"/>
              <w:ind w:left="122"/>
              <w:jc w:val="left"/>
              <w:rPr>
                <w:b/>
              </w:rPr>
            </w:pPr>
            <w:r>
              <w:rPr>
                <w:b/>
              </w:rPr>
              <w:t>Engineering</w:t>
            </w:r>
            <w:r>
              <w:rPr>
                <w:b/>
                <w:spacing w:val="-2"/>
              </w:rPr>
              <w:t xml:space="preserve"> Science</w:t>
            </w:r>
          </w:p>
        </w:tc>
        <w:tc>
          <w:tcPr>
            <w:tcW w:w="2226" w:type="dxa"/>
            <w:gridSpan w:val="3"/>
          </w:tcPr>
          <w:p w:rsidR="00921A02" w:rsidRDefault="003E4D5A">
            <w:pPr>
              <w:pStyle w:val="TableParagraph"/>
              <w:spacing w:line="251" w:lineRule="exact"/>
              <w:ind w:right="40"/>
              <w:rPr>
                <w:b/>
              </w:rPr>
            </w:pPr>
            <w:r>
              <w:rPr>
                <w:b/>
                <w:spacing w:val="-4"/>
              </w:rPr>
              <w:t>Open</w:t>
            </w:r>
          </w:p>
          <w:p w:rsidR="00921A02" w:rsidRDefault="003E4D5A">
            <w:pPr>
              <w:pStyle w:val="TableParagraph"/>
              <w:spacing w:before="37"/>
              <w:ind w:right="1249"/>
              <w:rPr>
                <w:b/>
              </w:rPr>
            </w:pPr>
            <w:r>
              <w:rPr>
                <w:b/>
                <w:spacing w:val="-2"/>
              </w:rPr>
              <w:t>Elective</w:t>
            </w:r>
          </w:p>
        </w:tc>
        <w:tc>
          <w:tcPr>
            <w:tcW w:w="2809" w:type="dxa"/>
            <w:gridSpan w:val="4"/>
          </w:tcPr>
          <w:p w:rsidR="00921A02" w:rsidRDefault="003E4D5A">
            <w:pPr>
              <w:pStyle w:val="TableParagraph"/>
              <w:spacing w:line="251" w:lineRule="exact"/>
              <w:ind w:left="835"/>
              <w:jc w:val="left"/>
              <w:rPr>
                <w:b/>
              </w:rPr>
            </w:pPr>
            <w:r>
              <w:rPr>
                <w:b/>
                <w:spacing w:val="-2"/>
              </w:rPr>
              <w:t>Mandatory</w:t>
            </w:r>
          </w:p>
        </w:tc>
      </w:tr>
      <w:tr w:rsidR="00921A02">
        <w:trPr>
          <w:trHeight w:val="290"/>
        </w:trPr>
        <w:tc>
          <w:tcPr>
            <w:tcW w:w="1853" w:type="dxa"/>
            <w:vMerge/>
            <w:tcBorders>
              <w:top w:val="nil"/>
            </w:tcBorders>
          </w:tcPr>
          <w:p w:rsidR="00921A02" w:rsidRDefault="00921A02">
            <w:pPr>
              <w:rPr>
                <w:sz w:val="2"/>
                <w:szCs w:val="2"/>
              </w:rPr>
            </w:pPr>
          </w:p>
        </w:tc>
        <w:tc>
          <w:tcPr>
            <w:tcW w:w="1988" w:type="dxa"/>
            <w:gridSpan w:val="4"/>
          </w:tcPr>
          <w:p w:rsidR="00921A02" w:rsidRDefault="00921A02">
            <w:pPr>
              <w:pStyle w:val="TableParagraph"/>
              <w:jc w:val="left"/>
              <w:rPr>
                <w:sz w:val="20"/>
              </w:rPr>
            </w:pPr>
          </w:p>
        </w:tc>
        <w:tc>
          <w:tcPr>
            <w:tcW w:w="2198" w:type="dxa"/>
            <w:gridSpan w:val="4"/>
          </w:tcPr>
          <w:p w:rsidR="00921A02" w:rsidRDefault="00921A02">
            <w:pPr>
              <w:pStyle w:val="TableParagraph"/>
              <w:jc w:val="left"/>
              <w:rPr>
                <w:sz w:val="20"/>
              </w:rPr>
            </w:pPr>
          </w:p>
        </w:tc>
        <w:tc>
          <w:tcPr>
            <w:tcW w:w="2226" w:type="dxa"/>
            <w:gridSpan w:val="3"/>
          </w:tcPr>
          <w:p w:rsidR="00921A02" w:rsidRDefault="00921A02">
            <w:pPr>
              <w:pStyle w:val="TableParagraph"/>
              <w:jc w:val="left"/>
              <w:rPr>
                <w:sz w:val="20"/>
              </w:rPr>
            </w:pPr>
          </w:p>
        </w:tc>
        <w:tc>
          <w:tcPr>
            <w:tcW w:w="2809" w:type="dxa"/>
            <w:gridSpan w:val="4"/>
          </w:tcPr>
          <w:p w:rsidR="00921A02" w:rsidRDefault="00921A02">
            <w:pPr>
              <w:pStyle w:val="TableParagraph"/>
              <w:jc w:val="left"/>
              <w:rPr>
                <w:sz w:val="20"/>
              </w:rPr>
            </w:pPr>
          </w:p>
        </w:tc>
      </w:tr>
      <w:tr w:rsidR="00921A02">
        <w:trPr>
          <w:trHeight w:val="1526"/>
        </w:trPr>
        <w:tc>
          <w:tcPr>
            <w:tcW w:w="1853"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9221" w:type="dxa"/>
            <w:gridSpan w:val="15"/>
          </w:tcPr>
          <w:p w:rsidR="00921A02" w:rsidRDefault="003E4D5A">
            <w:pPr>
              <w:pStyle w:val="TableParagraph"/>
              <w:numPr>
                <w:ilvl w:val="0"/>
                <w:numId w:val="8"/>
              </w:numPr>
              <w:tabs>
                <w:tab w:val="left" w:pos="322"/>
              </w:tabs>
              <w:spacing w:line="268" w:lineRule="exact"/>
              <w:ind w:left="322" w:hanging="215"/>
            </w:pPr>
            <w:r>
              <w:rPr>
                <w:rFonts w:ascii="Calibri"/>
              </w:rPr>
              <w:t>To</w:t>
            </w:r>
            <w:r>
              <w:rPr>
                <w:rFonts w:ascii="Calibri"/>
                <w:spacing w:val="-5"/>
              </w:rPr>
              <w:t xml:space="preserve"> </w:t>
            </w:r>
            <w:r>
              <w:rPr>
                <w:rFonts w:ascii="Calibri"/>
              </w:rPr>
              <w:t>expose</w:t>
            </w:r>
            <w:r>
              <w:rPr>
                <w:rFonts w:ascii="Calibri"/>
                <w:spacing w:val="-5"/>
              </w:rPr>
              <w:t xml:space="preserve"> </w:t>
            </w:r>
            <w:r>
              <w:rPr>
                <w:rFonts w:ascii="Calibri"/>
              </w:rPr>
              <w:t>the</w:t>
            </w:r>
            <w:r>
              <w:rPr>
                <w:rFonts w:ascii="Calibri"/>
                <w:spacing w:val="-6"/>
              </w:rPr>
              <w:t xml:space="preserve"> </w:t>
            </w:r>
            <w:r>
              <w:rPr>
                <w:rFonts w:ascii="Calibri"/>
              </w:rPr>
              <w:t>student</w:t>
            </w:r>
            <w:r>
              <w:rPr>
                <w:rFonts w:ascii="Calibri"/>
                <w:spacing w:val="-5"/>
              </w:rPr>
              <w:t xml:space="preserve"> </w:t>
            </w:r>
            <w:r>
              <w:rPr>
                <w:rFonts w:ascii="Calibri"/>
              </w:rPr>
              <w:t>to</w:t>
            </w:r>
            <w:r>
              <w:rPr>
                <w:rFonts w:ascii="Calibri"/>
                <w:spacing w:val="-4"/>
              </w:rPr>
              <w:t xml:space="preserve"> </w:t>
            </w:r>
            <w:r>
              <w:rPr>
                <w:rFonts w:ascii="Calibri"/>
              </w:rPr>
              <w:t>the</w:t>
            </w:r>
            <w:r>
              <w:rPr>
                <w:rFonts w:ascii="Calibri"/>
                <w:spacing w:val="-4"/>
              </w:rPr>
              <w:t xml:space="preserve"> </w:t>
            </w:r>
            <w:r>
              <w:rPr>
                <w:rFonts w:ascii="Calibri"/>
              </w:rPr>
              <w:t>specific</w:t>
            </w:r>
            <w:r>
              <w:rPr>
                <w:rFonts w:ascii="Calibri"/>
                <w:spacing w:val="-3"/>
              </w:rPr>
              <w:t xml:space="preserve"> </w:t>
            </w:r>
            <w:r>
              <w:rPr>
                <w:rFonts w:ascii="Calibri"/>
              </w:rPr>
              <w:t>tasks</w:t>
            </w:r>
            <w:r>
              <w:rPr>
                <w:rFonts w:ascii="Calibri"/>
                <w:spacing w:val="-4"/>
              </w:rPr>
              <w:t xml:space="preserve"> </w:t>
            </w:r>
            <w:r>
              <w:rPr>
                <w:rFonts w:ascii="Calibri"/>
              </w:rPr>
              <w:t>routine</w:t>
            </w:r>
            <w:r>
              <w:rPr>
                <w:rFonts w:ascii="Calibri"/>
                <w:spacing w:val="-5"/>
              </w:rPr>
              <w:t xml:space="preserve"> </w:t>
            </w:r>
            <w:r>
              <w:rPr>
                <w:rFonts w:ascii="Calibri"/>
              </w:rPr>
              <w:t>shipboard</w:t>
            </w:r>
            <w:r>
              <w:rPr>
                <w:rFonts w:ascii="Calibri"/>
                <w:spacing w:val="-5"/>
              </w:rPr>
              <w:t xml:space="preserve"> </w:t>
            </w:r>
            <w:r>
              <w:rPr>
                <w:rFonts w:ascii="Calibri"/>
                <w:spacing w:val="-2"/>
              </w:rPr>
              <w:t>operations</w:t>
            </w:r>
          </w:p>
          <w:p w:rsidR="00921A02" w:rsidRDefault="003E4D5A">
            <w:pPr>
              <w:pStyle w:val="TableParagraph"/>
              <w:numPr>
                <w:ilvl w:val="0"/>
                <w:numId w:val="8"/>
              </w:numPr>
              <w:tabs>
                <w:tab w:val="left" w:pos="322"/>
              </w:tabs>
              <w:spacing w:before="240"/>
              <w:ind w:left="322" w:hanging="215"/>
            </w:pPr>
            <w:r>
              <w:rPr>
                <w:rFonts w:ascii="Calibri"/>
              </w:rPr>
              <w:t>To</w:t>
            </w:r>
            <w:r>
              <w:rPr>
                <w:rFonts w:ascii="Calibri"/>
                <w:spacing w:val="-4"/>
              </w:rPr>
              <w:t xml:space="preserve"> </w:t>
            </w:r>
            <w:r>
              <w:rPr>
                <w:rFonts w:ascii="Calibri"/>
              </w:rPr>
              <w:t>demonstrate</w:t>
            </w:r>
            <w:r>
              <w:rPr>
                <w:rFonts w:ascii="Calibri"/>
                <w:spacing w:val="-3"/>
              </w:rPr>
              <w:t xml:space="preserve"> </w:t>
            </w:r>
            <w:r>
              <w:rPr>
                <w:rFonts w:ascii="Calibri"/>
              </w:rPr>
              <w:t>the</w:t>
            </w:r>
            <w:r>
              <w:rPr>
                <w:rFonts w:ascii="Calibri"/>
                <w:spacing w:val="-4"/>
              </w:rPr>
              <w:t xml:space="preserve"> </w:t>
            </w:r>
            <w:r>
              <w:rPr>
                <w:rFonts w:ascii="Calibri"/>
              </w:rPr>
              <w:t>ability</w:t>
            </w:r>
            <w:r>
              <w:rPr>
                <w:rFonts w:ascii="Calibri"/>
                <w:spacing w:val="-2"/>
              </w:rPr>
              <w:t xml:space="preserve"> </w:t>
            </w:r>
            <w:r>
              <w:rPr>
                <w:rFonts w:ascii="Calibri"/>
              </w:rPr>
              <w:t>to</w:t>
            </w:r>
            <w:r>
              <w:rPr>
                <w:rFonts w:ascii="Calibri"/>
                <w:spacing w:val="-4"/>
              </w:rPr>
              <w:t xml:space="preserve"> </w:t>
            </w:r>
            <w:r>
              <w:rPr>
                <w:rFonts w:ascii="Calibri"/>
              </w:rPr>
              <w:t>carry</w:t>
            </w:r>
            <w:r>
              <w:rPr>
                <w:rFonts w:ascii="Calibri"/>
                <w:spacing w:val="-4"/>
              </w:rPr>
              <w:t xml:space="preserve"> </w:t>
            </w:r>
            <w:r>
              <w:rPr>
                <w:rFonts w:ascii="Calibri"/>
              </w:rPr>
              <w:t>out</w:t>
            </w:r>
            <w:r>
              <w:rPr>
                <w:rFonts w:ascii="Calibri"/>
                <w:spacing w:val="-5"/>
              </w:rPr>
              <w:t xml:space="preserve"> </w:t>
            </w:r>
            <w:r>
              <w:rPr>
                <w:rFonts w:ascii="Calibri"/>
              </w:rPr>
              <w:t>the</w:t>
            </w:r>
            <w:r>
              <w:rPr>
                <w:rFonts w:ascii="Calibri"/>
                <w:spacing w:val="-4"/>
              </w:rPr>
              <w:t xml:space="preserve"> </w:t>
            </w:r>
            <w:r>
              <w:rPr>
                <w:rFonts w:ascii="Calibri"/>
              </w:rPr>
              <w:t>tasks</w:t>
            </w:r>
            <w:r>
              <w:rPr>
                <w:rFonts w:ascii="Calibri"/>
                <w:spacing w:val="-6"/>
              </w:rPr>
              <w:t xml:space="preserve"> </w:t>
            </w:r>
            <w:r>
              <w:rPr>
                <w:rFonts w:ascii="Calibri"/>
              </w:rPr>
              <w:t>independently</w:t>
            </w:r>
            <w:r>
              <w:rPr>
                <w:rFonts w:ascii="Calibri"/>
                <w:spacing w:val="-4"/>
              </w:rPr>
              <w:t xml:space="preserve"> </w:t>
            </w:r>
            <w:r>
              <w:rPr>
                <w:rFonts w:ascii="Calibri"/>
              </w:rPr>
              <w:t>and</w:t>
            </w:r>
            <w:r>
              <w:rPr>
                <w:rFonts w:ascii="Calibri"/>
                <w:spacing w:val="-5"/>
              </w:rPr>
              <w:t xml:space="preserve"> </w:t>
            </w:r>
            <w:r>
              <w:rPr>
                <w:rFonts w:ascii="Calibri"/>
              </w:rPr>
              <w:t>with</w:t>
            </w:r>
            <w:r>
              <w:rPr>
                <w:rFonts w:ascii="Calibri"/>
                <w:spacing w:val="-5"/>
              </w:rPr>
              <w:t xml:space="preserve"> </w:t>
            </w:r>
            <w:r>
              <w:rPr>
                <w:rFonts w:ascii="Calibri"/>
              </w:rPr>
              <w:t>self-</w:t>
            </w:r>
            <w:r>
              <w:rPr>
                <w:rFonts w:ascii="Calibri"/>
                <w:spacing w:val="-2"/>
              </w:rPr>
              <w:t>assurance</w:t>
            </w:r>
          </w:p>
          <w:p w:rsidR="00921A02" w:rsidRDefault="003E4D5A">
            <w:pPr>
              <w:pStyle w:val="TableParagraph"/>
              <w:numPr>
                <w:ilvl w:val="0"/>
                <w:numId w:val="8"/>
              </w:numPr>
              <w:tabs>
                <w:tab w:val="left" w:pos="324"/>
              </w:tabs>
              <w:spacing w:before="240"/>
              <w:ind w:hanging="217"/>
              <w:rPr>
                <w:rFonts w:ascii="Calibri"/>
              </w:rPr>
            </w:pPr>
            <w:r>
              <w:rPr>
                <w:rFonts w:ascii="Calibri"/>
              </w:rPr>
              <w:t>To</w:t>
            </w:r>
            <w:r>
              <w:rPr>
                <w:rFonts w:ascii="Calibri"/>
                <w:spacing w:val="-3"/>
              </w:rPr>
              <w:t xml:space="preserve"> </w:t>
            </w:r>
            <w:r>
              <w:rPr>
                <w:rFonts w:ascii="Calibri"/>
              </w:rPr>
              <w:t>develop</w:t>
            </w:r>
            <w:r>
              <w:rPr>
                <w:rFonts w:ascii="Calibri"/>
                <w:spacing w:val="-5"/>
              </w:rPr>
              <w:t xml:space="preserve"> </w:t>
            </w:r>
            <w:r>
              <w:rPr>
                <w:rFonts w:ascii="Calibri"/>
              </w:rPr>
              <w:t>a</w:t>
            </w:r>
            <w:r>
              <w:rPr>
                <w:rFonts w:ascii="Calibri"/>
                <w:spacing w:val="-4"/>
              </w:rPr>
              <w:t xml:space="preserve"> </w:t>
            </w:r>
            <w:r>
              <w:rPr>
                <w:rFonts w:ascii="Calibri"/>
              </w:rPr>
              <w:t>culture</w:t>
            </w:r>
            <w:r>
              <w:rPr>
                <w:rFonts w:ascii="Calibri"/>
                <w:spacing w:val="-5"/>
              </w:rPr>
              <w:t xml:space="preserve"> </w:t>
            </w:r>
            <w:r>
              <w:rPr>
                <w:rFonts w:ascii="Calibri"/>
              </w:rPr>
              <w:t>of</w:t>
            </w:r>
            <w:r>
              <w:rPr>
                <w:rFonts w:ascii="Calibri"/>
                <w:spacing w:val="-4"/>
              </w:rPr>
              <w:t xml:space="preserve"> </w:t>
            </w:r>
            <w:r>
              <w:rPr>
                <w:rFonts w:ascii="Calibri"/>
              </w:rPr>
              <w:t>self-disciplined</w:t>
            </w:r>
            <w:r>
              <w:rPr>
                <w:rFonts w:ascii="Calibri"/>
                <w:spacing w:val="-4"/>
              </w:rPr>
              <w:t xml:space="preserve"> </w:t>
            </w:r>
            <w:r>
              <w:rPr>
                <w:rFonts w:ascii="Calibri"/>
              </w:rPr>
              <w:t>work</w:t>
            </w:r>
            <w:r>
              <w:rPr>
                <w:rFonts w:ascii="Calibri"/>
                <w:spacing w:val="-5"/>
              </w:rPr>
              <w:t xml:space="preserve"> </w:t>
            </w:r>
            <w:r>
              <w:rPr>
                <w:rFonts w:ascii="Calibri"/>
              </w:rPr>
              <w:t>ethics</w:t>
            </w:r>
            <w:r>
              <w:rPr>
                <w:rFonts w:ascii="Calibri"/>
                <w:spacing w:val="-6"/>
              </w:rPr>
              <w:t xml:space="preserve"> </w:t>
            </w:r>
            <w:r>
              <w:rPr>
                <w:rFonts w:ascii="Calibri"/>
              </w:rPr>
              <w:t>with</w:t>
            </w:r>
            <w:r>
              <w:rPr>
                <w:rFonts w:ascii="Calibri"/>
                <w:spacing w:val="-3"/>
              </w:rPr>
              <w:t xml:space="preserve"> </w:t>
            </w:r>
            <w:r>
              <w:rPr>
                <w:rFonts w:ascii="Calibri"/>
                <w:spacing w:val="-2"/>
              </w:rPr>
              <w:t>confidence</w:t>
            </w:r>
          </w:p>
        </w:tc>
      </w:tr>
      <w:tr w:rsidR="00921A02">
        <w:trPr>
          <w:trHeight w:val="492"/>
        </w:trPr>
        <w:tc>
          <w:tcPr>
            <w:tcW w:w="1853" w:type="dxa"/>
            <w:vMerge w:val="restart"/>
          </w:tcPr>
          <w:p w:rsidR="00921A02" w:rsidRDefault="00921A02">
            <w:pPr>
              <w:pStyle w:val="TableParagraph"/>
              <w:jc w:val="left"/>
            </w:pPr>
          </w:p>
          <w:p w:rsidR="00921A02" w:rsidRDefault="00921A02">
            <w:pPr>
              <w:pStyle w:val="TableParagraph"/>
              <w:spacing w:before="71"/>
              <w:jc w:val="left"/>
            </w:pPr>
          </w:p>
          <w:p w:rsidR="00921A02" w:rsidRDefault="003E4D5A">
            <w:pPr>
              <w:pStyle w:val="TableParagraph"/>
              <w:ind w:left="107"/>
              <w:jc w:val="left"/>
            </w:pPr>
            <w:r>
              <w:t>Course</w:t>
            </w:r>
            <w:r>
              <w:rPr>
                <w:spacing w:val="-3"/>
              </w:rPr>
              <w:t xml:space="preserve"> </w:t>
            </w:r>
            <w:r>
              <w:rPr>
                <w:spacing w:val="-2"/>
              </w:rPr>
              <w:t>outcome</w:t>
            </w:r>
          </w:p>
        </w:tc>
        <w:tc>
          <w:tcPr>
            <w:tcW w:w="9221" w:type="dxa"/>
            <w:gridSpan w:val="15"/>
          </w:tcPr>
          <w:p w:rsidR="00921A02" w:rsidRDefault="003E4D5A">
            <w:pPr>
              <w:pStyle w:val="TableParagraph"/>
              <w:spacing w:line="247" w:lineRule="exact"/>
              <w:ind w:left="107"/>
              <w:jc w:val="left"/>
            </w:pPr>
            <w:r>
              <w:t>The</w:t>
            </w:r>
            <w:r>
              <w:rPr>
                <w:spacing w:val="-4"/>
              </w:rPr>
              <w:t xml:space="preserve"> </w:t>
            </w:r>
            <w:r>
              <w:t>student</w:t>
            </w:r>
            <w:r>
              <w:rPr>
                <w:spacing w:val="-1"/>
              </w:rPr>
              <w:t xml:space="preserve"> </w:t>
            </w:r>
            <w:r>
              <w:t>shall be</w:t>
            </w:r>
            <w:r>
              <w:rPr>
                <w:spacing w:val="-4"/>
              </w:rPr>
              <w:t xml:space="preserve"> </w:t>
            </w:r>
            <w:r>
              <w:t>able</w:t>
            </w:r>
            <w:r>
              <w:rPr>
                <w:spacing w:val="-1"/>
              </w:rPr>
              <w:t xml:space="preserve"> </w:t>
            </w:r>
            <w:r>
              <w:rPr>
                <w:spacing w:val="-5"/>
              </w:rPr>
              <w:t>to</w:t>
            </w:r>
          </w:p>
        </w:tc>
      </w:tr>
      <w:tr w:rsidR="00921A02">
        <w:trPr>
          <w:trHeight w:val="448"/>
        </w:trPr>
        <w:tc>
          <w:tcPr>
            <w:tcW w:w="1853" w:type="dxa"/>
            <w:vMerge/>
            <w:tcBorders>
              <w:top w:val="nil"/>
            </w:tcBorders>
          </w:tcPr>
          <w:p w:rsidR="00921A02" w:rsidRDefault="00921A02">
            <w:pPr>
              <w:rPr>
                <w:sz w:val="2"/>
                <w:szCs w:val="2"/>
              </w:rPr>
            </w:pPr>
          </w:p>
        </w:tc>
        <w:tc>
          <w:tcPr>
            <w:tcW w:w="832" w:type="dxa"/>
            <w:gridSpan w:val="2"/>
          </w:tcPr>
          <w:p w:rsidR="00921A02" w:rsidRDefault="003E4D5A">
            <w:pPr>
              <w:pStyle w:val="TableParagraph"/>
              <w:spacing w:line="247" w:lineRule="exact"/>
              <w:ind w:left="8"/>
            </w:pPr>
            <w:r>
              <w:rPr>
                <w:spacing w:val="-10"/>
              </w:rPr>
              <w:t>1</w:t>
            </w:r>
          </w:p>
        </w:tc>
        <w:tc>
          <w:tcPr>
            <w:tcW w:w="8389" w:type="dxa"/>
            <w:gridSpan w:val="13"/>
          </w:tcPr>
          <w:p w:rsidR="00921A02" w:rsidRDefault="003E4D5A">
            <w:pPr>
              <w:pStyle w:val="TableParagraph"/>
              <w:spacing w:line="265" w:lineRule="exact"/>
              <w:ind w:left="108"/>
              <w:jc w:val="left"/>
              <w:rPr>
                <w:rFonts w:ascii="Calibri"/>
              </w:rPr>
            </w:pPr>
            <w:r>
              <w:rPr>
                <w:rFonts w:ascii="Calibri"/>
              </w:rPr>
              <w:t>To</w:t>
            </w:r>
            <w:r>
              <w:rPr>
                <w:rFonts w:ascii="Calibri"/>
                <w:spacing w:val="-3"/>
              </w:rPr>
              <w:t xml:space="preserve"> </w:t>
            </w:r>
            <w:r>
              <w:rPr>
                <w:rFonts w:ascii="Calibri"/>
              </w:rPr>
              <w:t>analyze</w:t>
            </w:r>
            <w:r>
              <w:rPr>
                <w:rFonts w:ascii="Calibri"/>
                <w:spacing w:val="-4"/>
              </w:rPr>
              <w:t xml:space="preserve"> </w:t>
            </w:r>
            <w:r>
              <w:rPr>
                <w:rFonts w:ascii="Calibri"/>
              </w:rPr>
              <w:t>related</w:t>
            </w:r>
            <w:r>
              <w:rPr>
                <w:rFonts w:ascii="Calibri"/>
                <w:spacing w:val="-6"/>
              </w:rPr>
              <w:t xml:space="preserve"> </w:t>
            </w:r>
            <w:r>
              <w:rPr>
                <w:rFonts w:ascii="Calibri"/>
              </w:rPr>
              <w:t>case</w:t>
            </w:r>
            <w:r>
              <w:rPr>
                <w:rFonts w:ascii="Calibri"/>
                <w:spacing w:val="-6"/>
              </w:rPr>
              <w:t xml:space="preserve"> </w:t>
            </w:r>
            <w:r>
              <w:rPr>
                <w:rFonts w:ascii="Calibri"/>
              </w:rPr>
              <w:t>studies</w:t>
            </w:r>
            <w:r>
              <w:rPr>
                <w:rFonts w:ascii="Calibri"/>
                <w:spacing w:val="-2"/>
              </w:rPr>
              <w:t xml:space="preserve"> </w:t>
            </w:r>
            <w:r>
              <w:rPr>
                <w:rFonts w:ascii="Calibri"/>
              </w:rPr>
              <w:t>and</w:t>
            </w:r>
            <w:r>
              <w:rPr>
                <w:rFonts w:ascii="Calibri"/>
                <w:spacing w:val="-5"/>
              </w:rPr>
              <w:t xml:space="preserve"> </w:t>
            </w:r>
            <w:r>
              <w:rPr>
                <w:rFonts w:ascii="Calibri"/>
              </w:rPr>
              <w:t>assess</w:t>
            </w:r>
            <w:r>
              <w:rPr>
                <w:rFonts w:ascii="Calibri"/>
                <w:spacing w:val="-3"/>
              </w:rPr>
              <w:t xml:space="preserve"> </w:t>
            </w:r>
            <w:r>
              <w:rPr>
                <w:rFonts w:ascii="Calibri"/>
              </w:rPr>
              <w:t>consequences</w:t>
            </w:r>
            <w:r>
              <w:rPr>
                <w:rFonts w:ascii="Calibri"/>
                <w:spacing w:val="-6"/>
              </w:rPr>
              <w:t xml:space="preserve"> </w:t>
            </w:r>
            <w:r>
              <w:rPr>
                <w:rFonts w:ascii="Calibri"/>
              </w:rPr>
              <w:t>of</w:t>
            </w:r>
            <w:r>
              <w:rPr>
                <w:rFonts w:ascii="Calibri"/>
                <w:spacing w:val="-3"/>
              </w:rPr>
              <w:t xml:space="preserve"> </w:t>
            </w:r>
            <w:r>
              <w:rPr>
                <w:rFonts w:ascii="Calibri"/>
                <w:spacing w:val="-2"/>
              </w:rPr>
              <w:t>inefficiency.</w:t>
            </w:r>
          </w:p>
        </w:tc>
      </w:tr>
      <w:tr w:rsidR="00921A02">
        <w:trPr>
          <w:trHeight w:val="510"/>
        </w:trPr>
        <w:tc>
          <w:tcPr>
            <w:tcW w:w="1853" w:type="dxa"/>
            <w:vMerge/>
            <w:tcBorders>
              <w:top w:val="nil"/>
            </w:tcBorders>
          </w:tcPr>
          <w:p w:rsidR="00921A02" w:rsidRDefault="00921A02">
            <w:pPr>
              <w:rPr>
                <w:sz w:val="2"/>
                <w:szCs w:val="2"/>
              </w:rPr>
            </w:pPr>
          </w:p>
        </w:tc>
        <w:tc>
          <w:tcPr>
            <w:tcW w:w="832" w:type="dxa"/>
            <w:gridSpan w:val="2"/>
          </w:tcPr>
          <w:p w:rsidR="00921A02" w:rsidRDefault="003E4D5A">
            <w:pPr>
              <w:pStyle w:val="TableParagraph"/>
              <w:spacing w:line="249" w:lineRule="exact"/>
              <w:ind w:left="8"/>
            </w:pPr>
            <w:r>
              <w:rPr>
                <w:spacing w:val="-10"/>
              </w:rPr>
              <w:t>2</w:t>
            </w:r>
          </w:p>
        </w:tc>
        <w:tc>
          <w:tcPr>
            <w:tcW w:w="8389" w:type="dxa"/>
            <w:gridSpan w:val="13"/>
          </w:tcPr>
          <w:p w:rsidR="00921A02" w:rsidRDefault="003E4D5A">
            <w:pPr>
              <w:pStyle w:val="TableParagraph"/>
              <w:spacing w:before="1"/>
              <w:ind w:left="108"/>
              <w:jc w:val="left"/>
              <w:rPr>
                <w:rFonts w:ascii="Calibri"/>
              </w:rPr>
            </w:pPr>
            <w:r>
              <w:rPr>
                <w:rFonts w:ascii="Calibri"/>
              </w:rPr>
              <w:t>To</w:t>
            </w:r>
            <w:r>
              <w:rPr>
                <w:rFonts w:ascii="Calibri"/>
                <w:spacing w:val="-4"/>
              </w:rPr>
              <w:t xml:space="preserve"> </w:t>
            </w:r>
            <w:r>
              <w:rPr>
                <w:rFonts w:ascii="Calibri"/>
              </w:rPr>
              <w:t>understand</w:t>
            </w:r>
            <w:r>
              <w:rPr>
                <w:rFonts w:ascii="Calibri"/>
                <w:spacing w:val="-5"/>
              </w:rPr>
              <w:t xml:space="preserve"> </w:t>
            </w:r>
            <w:r>
              <w:rPr>
                <w:rFonts w:ascii="Calibri"/>
              </w:rPr>
              <w:t>the</w:t>
            </w:r>
            <w:r>
              <w:rPr>
                <w:rFonts w:ascii="Calibri"/>
                <w:spacing w:val="-5"/>
              </w:rPr>
              <w:t xml:space="preserve"> </w:t>
            </w:r>
            <w:r>
              <w:rPr>
                <w:rFonts w:ascii="Calibri"/>
              </w:rPr>
              <w:t>tasks</w:t>
            </w:r>
            <w:r>
              <w:rPr>
                <w:rFonts w:ascii="Calibri"/>
                <w:spacing w:val="-6"/>
              </w:rPr>
              <w:t xml:space="preserve"> </w:t>
            </w:r>
            <w:r>
              <w:rPr>
                <w:rFonts w:ascii="Calibri"/>
              </w:rPr>
              <w:t>required</w:t>
            </w:r>
            <w:r>
              <w:rPr>
                <w:rFonts w:ascii="Calibri"/>
                <w:spacing w:val="-4"/>
              </w:rPr>
              <w:t xml:space="preserve"> </w:t>
            </w:r>
            <w:r>
              <w:rPr>
                <w:rFonts w:ascii="Calibri"/>
              </w:rPr>
              <w:t>to</w:t>
            </w:r>
            <w:r>
              <w:rPr>
                <w:rFonts w:ascii="Calibri"/>
                <w:spacing w:val="-2"/>
              </w:rPr>
              <w:t xml:space="preserve"> </w:t>
            </w:r>
            <w:r>
              <w:rPr>
                <w:rFonts w:ascii="Calibri"/>
              </w:rPr>
              <w:t>be</w:t>
            </w:r>
            <w:r>
              <w:rPr>
                <w:rFonts w:ascii="Calibri"/>
                <w:spacing w:val="-3"/>
              </w:rPr>
              <w:t xml:space="preserve"> </w:t>
            </w:r>
            <w:r>
              <w:rPr>
                <w:rFonts w:ascii="Calibri"/>
              </w:rPr>
              <w:t>performed</w:t>
            </w:r>
            <w:r>
              <w:rPr>
                <w:rFonts w:ascii="Calibri"/>
                <w:spacing w:val="-3"/>
              </w:rPr>
              <w:t xml:space="preserve"> </w:t>
            </w:r>
            <w:r>
              <w:rPr>
                <w:rFonts w:ascii="Calibri"/>
              </w:rPr>
              <w:t>as</w:t>
            </w:r>
            <w:r>
              <w:rPr>
                <w:rFonts w:ascii="Calibri"/>
                <w:spacing w:val="-7"/>
              </w:rPr>
              <w:t xml:space="preserve"> </w:t>
            </w:r>
            <w:r>
              <w:rPr>
                <w:rFonts w:ascii="Calibri"/>
              </w:rPr>
              <w:t>an</w:t>
            </w:r>
            <w:r>
              <w:rPr>
                <w:rFonts w:ascii="Calibri"/>
                <w:spacing w:val="-4"/>
              </w:rPr>
              <w:t xml:space="preserve"> </w:t>
            </w:r>
            <w:r>
              <w:rPr>
                <w:rFonts w:ascii="Calibri"/>
              </w:rPr>
              <w:t>assistant</w:t>
            </w:r>
            <w:r>
              <w:rPr>
                <w:rFonts w:ascii="Calibri"/>
                <w:spacing w:val="-5"/>
              </w:rPr>
              <w:t xml:space="preserve"> </w:t>
            </w:r>
            <w:r>
              <w:rPr>
                <w:rFonts w:ascii="Calibri"/>
              </w:rPr>
              <w:t>to</w:t>
            </w:r>
            <w:r>
              <w:rPr>
                <w:rFonts w:ascii="Calibri"/>
                <w:spacing w:val="-4"/>
              </w:rPr>
              <w:t xml:space="preserve"> </w:t>
            </w:r>
            <w:r>
              <w:rPr>
                <w:rFonts w:ascii="Calibri"/>
              </w:rPr>
              <w:t>the</w:t>
            </w:r>
            <w:r>
              <w:rPr>
                <w:rFonts w:ascii="Calibri"/>
                <w:spacing w:val="-5"/>
              </w:rPr>
              <w:t xml:space="preserve"> </w:t>
            </w:r>
            <w:r>
              <w:rPr>
                <w:rFonts w:ascii="Calibri"/>
              </w:rPr>
              <w:t>Chief</w:t>
            </w:r>
            <w:r>
              <w:rPr>
                <w:rFonts w:ascii="Calibri"/>
                <w:spacing w:val="-2"/>
              </w:rPr>
              <w:t xml:space="preserve"> Officer</w:t>
            </w:r>
          </w:p>
        </w:tc>
      </w:tr>
      <w:tr w:rsidR="00921A02">
        <w:trPr>
          <w:trHeight w:val="489"/>
        </w:trPr>
        <w:tc>
          <w:tcPr>
            <w:tcW w:w="1853" w:type="dxa"/>
            <w:vMerge/>
            <w:tcBorders>
              <w:top w:val="nil"/>
            </w:tcBorders>
          </w:tcPr>
          <w:p w:rsidR="00921A02" w:rsidRDefault="00921A02">
            <w:pPr>
              <w:rPr>
                <w:sz w:val="2"/>
                <w:szCs w:val="2"/>
              </w:rPr>
            </w:pPr>
          </w:p>
        </w:tc>
        <w:tc>
          <w:tcPr>
            <w:tcW w:w="832" w:type="dxa"/>
            <w:gridSpan w:val="2"/>
          </w:tcPr>
          <w:p w:rsidR="00921A02" w:rsidRDefault="003E4D5A">
            <w:pPr>
              <w:pStyle w:val="TableParagraph"/>
              <w:spacing w:line="247" w:lineRule="exact"/>
              <w:ind w:left="8"/>
            </w:pPr>
            <w:r>
              <w:rPr>
                <w:spacing w:val="-10"/>
              </w:rPr>
              <w:t>3</w:t>
            </w:r>
          </w:p>
        </w:tc>
        <w:tc>
          <w:tcPr>
            <w:tcW w:w="8389" w:type="dxa"/>
            <w:gridSpan w:val="13"/>
          </w:tcPr>
          <w:p w:rsidR="00921A02" w:rsidRDefault="003E4D5A">
            <w:pPr>
              <w:pStyle w:val="TableParagraph"/>
              <w:spacing w:line="247" w:lineRule="exact"/>
              <w:ind w:left="108"/>
              <w:jc w:val="left"/>
            </w:pPr>
            <w:r>
              <w:t>To</w:t>
            </w:r>
            <w:r>
              <w:rPr>
                <w:spacing w:val="-3"/>
              </w:rPr>
              <w:t xml:space="preserve"> </w:t>
            </w:r>
            <w:r>
              <w:t>demonstrate</w:t>
            </w:r>
            <w:r>
              <w:rPr>
                <w:spacing w:val="-5"/>
              </w:rPr>
              <w:t xml:space="preserve"> </w:t>
            </w:r>
            <w:r>
              <w:t>the</w:t>
            </w:r>
            <w:r>
              <w:rPr>
                <w:spacing w:val="-5"/>
              </w:rPr>
              <w:t xml:space="preserve"> </w:t>
            </w:r>
            <w:r>
              <w:t>routine</w:t>
            </w:r>
            <w:r>
              <w:rPr>
                <w:spacing w:val="-4"/>
              </w:rPr>
              <w:t xml:space="preserve"> </w:t>
            </w:r>
            <w:r>
              <w:t>operations</w:t>
            </w:r>
            <w:r>
              <w:rPr>
                <w:spacing w:val="-5"/>
              </w:rPr>
              <w:t xml:space="preserve"> </w:t>
            </w:r>
            <w:r>
              <w:t>in</w:t>
            </w:r>
            <w:r>
              <w:rPr>
                <w:spacing w:val="-3"/>
              </w:rPr>
              <w:t xml:space="preserve"> </w:t>
            </w:r>
            <w:r>
              <w:t>container</w:t>
            </w:r>
            <w:r>
              <w:rPr>
                <w:spacing w:val="-2"/>
              </w:rPr>
              <w:t xml:space="preserve"> ships</w:t>
            </w:r>
          </w:p>
        </w:tc>
      </w:tr>
      <w:tr w:rsidR="00921A02">
        <w:trPr>
          <w:trHeight w:val="491"/>
        </w:trPr>
        <w:tc>
          <w:tcPr>
            <w:tcW w:w="1853" w:type="dxa"/>
            <w:vMerge/>
            <w:tcBorders>
              <w:top w:val="nil"/>
            </w:tcBorders>
          </w:tcPr>
          <w:p w:rsidR="00921A02" w:rsidRDefault="00921A02">
            <w:pPr>
              <w:rPr>
                <w:sz w:val="2"/>
                <w:szCs w:val="2"/>
              </w:rPr>
            </w:pPr>
          </w:p>
        </w:tc>
        <w:tc>
          <w:tcPr>
            <w:tcW w:w="832" w:type="dxa"/>
            <w:gridSpan w:val="2"/>
          </w:tcPr>
          <w:p w:rsidR="00921A02" w:rsidRDefault="003E4D5A">
            <w:pPr>
              <w:pStyle w:val="TableParagraph"/>
              <w:spacing w:line="249" w:lineRule="exact"/>
              <w:ind w:left="8"/>
            </w:pPr>
            <w:r>
              <w:rPr>
                <w:spacing w:val="-10"/>
              </w:rPr>
              <w:t>4</w:t>
            </w:r>
          </w:p>
        </w:tc>
        <w:tc>
          <w:tcPr>
            <w:tcW w:w="8389" w:type="dxa"/>
            <w:gridSpan w:val="13"/>
          </w:tcPr>
          <w:p w:rsidR="00921A02" w:rsidRDefault="003E4D5A">
            <w:pPr>
              <w:pStyle w:val="TableParagraph"/>
              <w:spacing w:line="249" w:lineRule="exact"/>
              <w:ind w:left="108"/>
              <w:jc w:val="left"/>
            </w:pPr>
            <w:r>
              <w:t>To</w:t>
            </w:r>
            <w:r>
              <w:rPr>
                <w:spacing w:val="-5"/>
              </w:rPr>
              <w:t xml:space="preserve"> </w:t>
            </w:r>
            <w:r>
              <w:t>create</w:t>
            </w:r>
            <w:r>
              <w:rPr>
                <w:spacing w:val="-4"/>
              </w:rPr>
              <w:t xml:space="preserve"> </w:t>
            </w:r>
            <w:r>
              <w:t>action</w:t>
            </w:r>
            <w:r>
              <w:rPr>
                <w:spacing w:val="-2"/>
              </w:rPr>
              <w:t xml:space="preserve"> </w:t>
            </w:r>
            <w:r>
              <w:t>plan</w:t>
            </w:r>
            <w:r>
              <w:rPr>
                <w:spacing w:val="-2"/>
              </w:rPr>
              <w:t xml:space="preserve"> </w:t>
            </w:r>
            <w:r>
              <w:t>to</w:t>
            </w:r>
            <w:r>
              <w:rPr>
                <w:spacing w:val="-2"/>
              </w:rPr>
              <w:t xml:space="preserve"> </w:t>
            </w:r>
            <w:r>
              <w:t>prepare</w:t>
            </w:r>
            <w:r>
              <w:rPr>
                <w:spacing w:val="-4"/>
              </w:rPr>
              <w:t xml:space="preserve"> </w:t>
            </w:r>
            <w:r>
              <w:t>the</w:t>
            </w:r>
            <w:r>
              <w:rPr>
                <w:spacing w:val="-2"/>
              </w:rPr>
              <w:t xml:space="preserve"> </w:t>
            </w:r>
            <w:r>
              <w:t>vessel</w:t>
            </w:r>
            <w:r>
              <w:rPr>
                <w:spacing w:val="-4"/>
              </w:rPr>
              <w:t xml:space="preserve"> </w:t>
            </w:r>
            <w:r>
              <w:t>for</w:t>
            </w:r>
            <w:r>
              <w:rPr>
                <w:spacing w:val="-2"/>
              </w:rPr>
              <w:t xml:space="preserve"> surveys</w:t>
            </w:r>
          </w:p>
        </w:tc>
      </w:tr>
      <w:tr w:rsidR="00921A02">
        <w:trPr>
          <w:trHeight w:val="491"/>
        </w:trPr>
        <w:tc>
          <w:tcPr>
            <w:tcW w:w="1853" w:type="dxa"/>
            <w:vMerge/>
            <w:tcBorders>
              <w:top w:val="nil"/>
            </w:tcBorders>
          </w:tcPr>
          <w:p w:rsidR="00921A02" w:rsidRDefault="00921A02">
            <w:pPr>
              <w:rPr>
                <w:sz w:val="2"/>
                <w:szCs w:val="2"/>
              </w:rPr>
            </w:pPr>
          </w:p>
        </w:tc>
        <w:tc>
          <w:tcPr>
            <w:tcW w:w="832" w:type="dxa"/>
            <w:gridSpan w:val="2"/>
          </w:tcPr>
          <w:p w:rsidR="00921A02" w:rsidRDefault="003E4D5A">
            <w:pPr>
              <w:pStyle w:val="TableParagraph"/>
              <w:spacing w:line="247" w:lineRule="exact"/>
              <w:ind w:left="8"/>
            </w:pPr>
            <w:r>
              <w:rPr>
                <w:spacing w:val="-10"/>
              </w:rPr>
              <w:t>5</w:t>
            </w:r>
          </w:p>
        </w:tc>
        <w:tc>
          <w:tcPr>
            <w:tcW w:w="8389" w:type="dxa"/>
            <w:gridSpan w:val="13"/>
          </w:tcPr>
          <w:p w:rsidR="00921A02" w:rsidRDefault="003E4D5A">
            <w:pPr>
              <w:pStyle w:val="TableParagraph"/>
              <w:spacing w:line="247" w:lineRule="exact"/>
              <w:ind w:left="108"/>
              <w:jc w:val="left"/>
            </w:pPr>
            <w:r>
              <w:t>To</w:t>
            </w:r>
            <w:r>
              <w:rPr>
                <w:spacing w:val="-6"/>
              </w:rPr>
              <w:t xml:space="preserve"> </w:t>
            </w:r>
            <w:r>
              <w:t>recommend</w:t>
            </w:r>
            <w:r>
              <w:rPr>
                <w:spacing w:val="-2"/>
              </w:rPr>
              <w:t xml:space="preserve"> </w:t>
            </w:r>
            <w:r>
              <w:t>workable</w:t>
            </w:r>
            <w:r>
              <w:rPr>
                <w:spacing w:val="-3"/>
              </w:rPr>
              <w:t xml:space="preserve"> </w:t>
            </w:r>
            <w:r>
              <w:t>plans</w:t>
            </w:r>
            <w:r>
              <w:rPr>
                <w:spacing w:val="-2"/>
              </w:rPr>
              <w:t xml:space="preserve"> </w:t>
            </w:r>
            <w:r>
              <w:t>to</w:t>
            </w:r>
            <w:r>
              <w:rPr>
                <w:spacing w:val="-3"/>
              </w:rPr>
              <w:t xml:space="preserve"> </w:t>
            </w:r>
            <w:r>
              <w:t>face</w:t>
            </w:r>
            <w:r>
              <w:rPr>
                <w:spacing w:val="-2"/>
              </w:rPr>
              <w:t xml:space="preserve"> exigencies</w:t>
            </w:r>
          </w:p>
        </w:tc>
      </w:tr>
      <w:tr w:rsidR="00921A02">
        <w:trPr>
          <w:trHeight w:val="491"/>
        </w:trPr>
        <w:tc>
          <w:tcPr>
            <w:tcW w:w="1853" w:type="dxa"/>
            <w:vMerge/>
            <w:tcBorders>
              <w:top w:val="nil"/>
            </w:tcBorders>
          </w:tcPr>
          <w:p w:rsidR="00921A02" w:rsidRDefault="00921A02">
            <w:pPr>
              <w:rPr>
                <w:sz w:val="2"/>
                <w:szCs w:val="2"/>
              </w:rPr>
            </w:pPr>
          </w:p>
        </w:tc>
        <w:tc>
          <w:tcPr>
            <w:tcW w:w="832" w:type="dxa"/>
            <w:gridSpan w:val="2"/>
          </w:tcPr>
          <w:p w:rsidR="00921A02" w:rsidRDefault="003E4D5A">
            <w:pPr>
              <w:pStyle w:val="TableParagraph"/>
              <w:spacing w:line="247" w:lineRule="exact"/>
              <w:ind w:left="8"/>
            </w:pPr>
            <w:r>
              <w:rPr>
                <w:spacing w:val="-10"/>
              </w:rPr>
              <w:t>6</w:t>
            </w:r>
          </w:p>
        </w:tc>
        <w:tc>
          <w:tcPr>
            <w:tcW w:w="8389" w:type="dxa"/>
            <w:gridSpan w:val="13"/>
          </w:tcPr>
          <w:p w:rsidR="00921A02" w:rsidRDefault="003E4D5A">
            <w:pPr>
              <w:pStyle w:val="TableParagraph"/>
              <w:spacing w:line="247" w:lineRule="exact"/>
              <w:ind w:left="108"/>
              <w:jc w:val="left"/>
            </w:pPr>
            <w:r>
              <w:t>To</w:t>
            </w:r>
            <w:r>
              <w:rPr>
                <w:spacing w:val="-3"/>
              </w:rPr>
              <w:t xml:space="preserve"> </w:t>
            </w:r>
            <w:r>
              <w:t>develop</w:t>
            </w:r>
            <w:r>
              <w:rPr>
                <w:spacing w:val="-5"/>
              </w:rPr>
              <w:t xml:space="preserve"> </w:t>
            </w:r>
            <w:r>
              <w:t>the</w:t>
            </w:r>
            <w:r>
              <w:rPr>
                <w:spacing w:val="-4"/>
              </w:rPr>
              <w:t xml:space="preserve"> </w:t>
            </w:r>
            <w:r>
              <w:t>ability</w:t>
            </w:r>
            <w:r>
              <w:rPr>
                <w:spacing w:val="-5"/>
              </w:rPr>
              <w:t xml:space="preserve"> </w:t>
            </w:r>
            <w:r>
              <w:t>to</w:t>
            </w:r>
            <w:r>
              <w:rPr>
                <w:spacing w:val="-2"/>
              </w:rPr>
              <w:t xml:space="preserve"> </w:t>
            </w:r>
            <w:r>
              <w:t>handle</w:t>
            </w:r>
            <w:r>
              <w:rPr>
                <w:spacing w:val="-4"/>
              </w:rPr>
              <w:t xml:space="preserve"> </w:t>
            </w:r>
            <w:r>
              <w:t>emergency</w:t>
            </w:r>
            <w:r>
              <w:rPr>
                <w:spacing w:val="-5"/>
              </w:rPr>
              <w:t xml:space="preserve"> </w:t>
            </w:r>
            <w:r>
              <w:rPr>
                <w:spacing w:val="-2"/>
              </w:rPr>
              <w:t>operations</w:t>
            </w:r>
          </w:p>
        </w:tc>
      </w:tr>
      <w:tr w:rsidR="00921A02">
        <w:trPr>
          <w:trHeight w:val="1132"/>
        </w:trPr>
        <w:tc>
          <w:tcPr>
            <w:tcW w:w="2016" w:type="dxa"/>
            <w:gridSpan w:val="2"/>
          </w:tcPr>
          <w:p w:rsidR="00921A02" w:rsidRDefault="00921A02">
            <w:pPr>
              <w:pStyle w:val="TableParagraph"/>
              <w:spacing w:before="185"/>
              <w:jc w:val="left"/>
            </w:pPr>
          </w:p>
          <w:p w:rsidR="00921A02" w:rsidRDefault="003E4D5A">
            <w:pPr>
              <w:pStyle w:val="TableParagraph"/>
              <w:ind w:left="107"/>
              <w:jc w:val="left"/>
              <w:rPr>
                <w:b/>
                <w:i/>
              </w:rPr>
            </w:pPr>
            <w:r>
              <w:rPr>
                <w:b/>
                <w:i/>
                <w:spacing w:val="-2"/>
              </w:rPr>
              <w:t>COS/POS</w:t>
            </w:r>
          </w:p>
        </w:tc>
        <w:tc>
          <w:tcPr>
            <w:tcW w:w="904" w:type="dxa"/>
            <w:gridSpan w:val="2"/>
            <w:textDirection w:val="btLr"/>
          </w:tcPr>
          <w:p w:rsidR="00921A02" w:rsidRDefault="00921A02">
            <w:pPr>
              <w:pStyle w:val="TableParagraph"/>
              <w:spacing w:before="122"/>
              <w:jc w:val="left"/>
            </w:pPr>
          </w:p>
          <w:p w:rsidR="00921A02" w:rsidRDefault="003E4D5A">
            <w:pPr>
              <w:pStyle w:val="TableParagraph"/>
              <w:ind w:left="357"/>
              <w:jc w:val="left"/>
              <w:rPr>
                <w:b/>
              </w:rPr>
            </w:pPr>
            <w:r>
              <w:rPr>
                <w:b/>
                <w:spacing w:val="-5"/>
              </w:rPr>
              <w:t>PO1</w:t>
            </w:r>
          </w:p>
        </w:tc>
        <w:tc>
          <w:tcPr>
            <w:tcW w:w="921" w:type="dxa"/>
            <w:textDirection w:val="btLr"/>
          </w:tcPr>
          <w:p w:rsidR="00921A02" w:rsidRDefault="00921A02">
            <w:pPr>
              <w:pStyle w:val="TableParagraph"/>
              <w:spacing w:before="126"/>
              <w:jc w:val="left"/>
            </w:pPr>
          </w:p>
          <w:p w:rsidR="00921A02" w:rsidRDefault="003E4D5A">
            <w:pPr>
              <w:pStyle w:val="TableParagraph"/>
              <w:ind w:left="357"/>
              <w:jc w:val="left"/>
              <w:rPr>
                <w:b/>
              </w:rPr>
            </w:pPr>
            <w:r>
              <w:rPr>
                <w:b/>
                <w:spacing w:val="-5"/>
              </w:rPr>
              <w:t>PO2</w:t>
            </w:r>
          </w:p>
        </w:tc>
        <w:tc>
          <w:tcPr>
            <w:tcW w:w="894" w:type="dxa"/>
            <w:textDirection w:val="btLr"/>
          </w:tcPr>
          <w:p w:rsidR="00921A02" w:rsidRDefault="00921A02">
            <w:pPr>
              <w:pStyle w:val="TableParagraph"/>
              <w:spacing w:before="112"/>
              <w:jc w:val="left"/>
            </w:pPr>
          </w:p>
          <w:p w:rsidR="00921A02" w:rsidRDefault="003E4D5A">
            <w:pPr>
              <w:pStyle w:val="TableParagraph"/>
              <w:ind w:left="357"/>
              <w:jc w:val="left"/>
              <w:rPr>
                <w:b/>
              </w:rPr>
            </w:pPr>
            <w:r>
              <w:rPr>
                <w:b/>
                <w:spacing w:val="-5"/>
              </w:rPr>
              <w:t>PO3</w:t>
            </w:r>
          </w:p>
        </w:tc>
        <w:tc>
          <w:tcPr>
            <w:tcW w:w="906" w:type="dxa"/>
            <w:gridSpan w:val="2"/>
            <w:textDirection w:val="btLr"/>
          </w:tcPr>
          <w:p w:rsidR="00921A02" w:rsidRDefault="00921A02">
            <w:pPr>
              <w:pStyle w:val="TableParagraph"/>
              <w:spacing w:before="123"/>
              <w:jc w:val="left"/>
            </w:pPr>
          </w:p>
          <w:p w:rsidR="00921A02" w:rsidRDefault="003E4D5A">
            <w:pPr>
              <w:pStyle w:val="TableParagraph"/>
              <w:ind w:left="357"/>
              <w:jc w:val="left"/>
              <w:rPr>
                <w:b/>
              </w:rPr>
            </w:pPr>
            <w:r>
              <w:rPr>
                <w:b/>
                <w:spacing w:val="-5"/>
              </w:rPr>
              <w:t>PO4</w:t>
            </w:r>
          </w:p>
        </w:tc>
        <w:tc>
          <w:tcPr>
            <w:tcW w:w="906" w:type="dxa"/>
            <w:gridSpan w:val="2"/>
            <w:textDirection w:val="btLr"/>
          </w:tcPr>
          <w:p w:rsidR="00921A02" w:rsidRDefault="00921A02">
            <w:pPr>
              <w:pStyle w:val="TableParagraph"/>
              <w:spacing w:before="125"/>
              <w:jc w:val="left"/>
            </w:pPr>
          </w:p>
          <w:p w:rsidR="00921A02" w:rsidRDefault="003E4D5A">
            <w:pPr>
              <w:pStyle w:val="TableParagraph"/>
              <w:ind w:left="357"/>
              <w:jc w:val="left"/>
              <w:rPr>
                <w:b/>
              </w:rPr>
            </w:pPr>
            <w:r>
              <w:rPr>
                <w:b/>
                <w:spacing w:val="-5"/>
              </w:rPr>
              <w:t>PO5</w:t>
            </w:r>
          </w:p>
        </w:tc>
        <w:tc>
          <w:tcPr>
            <w:tcW w:w="906" w:type="dxa"/>
            <w:textDirection w:val="btLr"/>
          </w:tcPr>
          <w:p w:rsidR="00921A02" w:rsidRDefault="00921A02">
            <w:pPr>
              <w:pStyle w:val="TableParagraph"/>
              <w:spacing w:before="126"/>
              <w:jc w:val="left"/>
            </w:pPr>
          </w:p>
          <w:p w:rsidR="00921A02" w:rsidRDefault="003E4D5A">
            <w:pPr>
              <w:pStyle w:val="TableParagraph"/>
              <w:ind w:left="357"/>
              <w:jc w:val="left"/>
              <w:rPr>
                <w:b/>
              </w:rPr>
            </w:pPr>
            <w:r>
              <w:rPr>
                <w:b/>
                <w:spacing w:val="-5"/>
              </w:rPr>
              <w:t>PO6</w:t>
            </w:r>
          </w:p>
        </w:tc>
        <w:tc>
          <w:tcPr>
            <w:tcW w:w="902" w:type="dxa"/>
            <w:gridSpan w:val="2"/>
            <w:textDirection w:val="btLr"/>
          </w:tcPr>
          <w:p w:rsidR="00921A02" w:rsidRDefault="00921A02">
            <w:pPr>
              <w:pStyle w:val="TableParagraph"/>
              <w:spacing w:before="127"/>
              <w:jc w:val="left"/>
            </w:pPr>
          </w:p>
          <w:p w:rsidR="00921A02" w:rsidRDefault="003E4D5A">
            <w:pPr>
              <w:pStyle w:val="TableParagraph"/>
              <w:ind w:left="357"/>
              <w:jc w:val="left"/>
              <w:rPr>
                <w:b/>
              </w:rPr>
            </w:pPr>
            <w:r>
              <w:rPr>
                <w:b/>
                <w:spacing w:val="-5"/>
              </w:rPr>
              <w:t>PO7</w:t>
            </w:r>
          </w:p>
        </w:tc>
        <w:tc>
          <w:tcPr>
            <w:tcW w:w="907" w:type="dxa"/>
            <w:textDirection w:val="btLr"/>
          </w:tcPr>
          <w:p w:rsidR="00921A02" w:rsidRDefault="00921A02">
            <w:pPr>
              <w:pStyle w:val="TableParagraph"/>
              <w:spacing w:before="133"/>
              <w:jc w:val="left"/>
            </w:pPr>
          </w:p>
          <w:p w:rsidR="00921A02" w:rsidRDefault="003E4D5A">
            <w:pPr>
              <w:pStyle w:val="TableParagraph"/>
              <w:ind w:left="326"/>
              <w:jc w:val="left"/>
              <w:rPr>
                <w:b/>
              </w:rPr>
            </w:pPr>
            <w:r>
              <w:rPr>
                <w:b/>
                <w:spacing w:val="-4"/>
              </w:rPr>
              <w:t>PS01</w:t>
            </w:r>
          </w:p>
        </w:tc>
        <w:tc>
          <w:tcPr>
            <w:tcW w:w="906" w:type="dxa"/>
            <w:textDirection w:val="btLr"/>
          </w:tcPr>
          <w:p w:rsidR="00921A02" w:rsidRDefault="00921A02">
            <w:pPr>
              <w:pStyle w:val="TableParagraph"/>
              <w:spacing w:before="133"/>
              <w:jc w:val="left"/>
            </w:pPr>
          </w:p>
          <w:p w:rsidR="00921A02" w:rsidRDefault="003E4D5A">
            <w:pPr>
              <w:pStyle w:val="TableParagraph"/>
              <w:ind w:left="326"/>
              <w:jc w:val="left"/>
              <w:rPr>
                <w:b/>
              </w:rPr>
            </w:pPr>
            <w:r>
              <w:rPr>
                <w:b/>
                <w:spacing w:val="-4"/>
              </w:rPr>
              <w:t>PS02</w:t>
            </w:r>
          </w:p>
        </w:tc>
        <w:tc>
          <w:tcPr>
            <w:tcW w:w="906" w:type="dxa"/>
            <w:textDirection w:val="btLr"/>
          </w:tcPr>
          <w:p w:rsidR="00921A02" w:rsidRDefault="00921A02">
            <w:pPr>
              <w:pStyle w:val="TableParagraph"/>
              <w:spacing w:before="134"/>
              <w:jc w:val="left"/>
            </w:pPr>
          </w:p>
          <w:p w:rsidR="00921A02" w:rsidRDefault="003E4D5A">
            <w:pPr>
              <w:pStyle w:val="TableParagraph"/>
              <w:ind w:left="326"/>
              <w:jc w:val="left"/>
              <w:rPr>
                <w:b/>
              </w:rPr>
            </w:pPr>
            <w:r>
              <w:rPr>
                <w:b/>
                <w:spacing w:val="-4"/>
              </w:rPr>
              <w:t>PS03</w:t>
            </w:r>
          </w:p>
        </w:tc>
      </w:tr>
      <w:tr w:rsidR="00921A02">
        <w:trPr>
          <w:trHeight w:val="292"/>
        </w:trPr>
        <w:tc>
          <w:tcPr>
            <w:tcW w:w="2016" w:type="dxa"/>
            <w:gridSpan w:val="2"/>
          </w:tcPr>
          <w:p w:rsidR="00921A02" w:rsidRDefault="003E4D5A">
            <w:pPr>
              <w:pStyle w:val="TableParagraph"/>
              <w:spacing w:line="247" w:lineRule="exact"/>
              <w:ind w:left="107"/>
              <w:jc w:val="left"/>
            </w:pPr>
            <w:r>
              <w:rPr>
                <w:spacing w:val="-5"/>
              </w:rPr>
              <w:t>CO1</w:t>
            </w:r>
          </w:p>
        </w:tc>
        <w:tc>
          <w:tcPr>
            <w:tcW w:w="904" w:type="dxa"/>
            <w:gridSpan w:val="2"/>
          </w:tcPr>
          <w:p w:rsidR="00921A02" w:rsidRDefault="003E4D5A">
            <w:pPr>
              <w:pStyle w:val="TableParagraph"/>
              <w:spacing w:line="247" w:lineRule="exact"/>
              <w:ind w:left="13"/>
            </w:pPr>
            <w:r>
              <w:rPr>
                <w:spacing w:val="-10"/>
              </w:rPr>
              <w:t>3</w:t>
            </w:r>
          </w:p>
        </w:tc>
        <w:tc>
          <w:tcPr>
            <w:tcW w:w="921" w:type="dxa"/>
          </w:tcPr>
          <w:p w:rsidR="00921A02" w:rsidRDefault="003E4D5A">
            <w:pPr>
              <w:pStyle w:val="TableParagraph"/>
              <w:spacing w:line="247" w:lineRule="exact"/>
              <w:ind w:right="3"/>
            </w:pPr>
            <w:r>
              <w:rPr>
                <w:spacing w:val="-10"/>
              </w:rPr>
              <w:t>-</w:t>
            </w:r>
          </w:p>
        </w:tc>
        <w:tc>
          <w:tcPr>
            <w:tcW w:w="894" w:type="dxa"/>
          </w:tcPr>
          <w:p w:rsidR="00921A02" w:rsidRDefault="003E4D5A">
            <w:pPr>
              <w:pStyle w:val="TableParagraph"/>
              <w:spacing w:line="247" w:lineRule="exact"/>
              <w:ind w:left="1" w:right="2"/>
            </w:pPr>
            <w:r>
              <w:rPr>
                <w:spacing w:val="-10"/>
              </w:rPr>
              <w:t>1</w:t>
            </w:r>
          </w:p>
        </w:tc>
        <w:tc>
          <w:tcPr>
            <w:tcW w:w="906" w:type="dxa"/>
            <w:gridSpan w:val="2"/>
          </w:tcPr>
          <w:p w:rsidR="00921A02" w:rsidRDefault="003E4D5A">
            <w:pPr>
              <w:pStyle w:val="TableParagraph"/>
              <w:spacing w:line="247" w:lineRule="exact"/>
              <w:ind w:left="33" w:right="20"/>
            </w:pPr>
            <w:r>
              <w:rPr>
                <w:spacing w:val="-10"/>
              </w:rPr>
              <w:t>3</w:t>
            </w:r>
          </w:p>
        </w:tc>
        <w:tc>
          <w:tcPr>
            <w:tcW w:w="906" w:type="dxa"/>
            <w:gridSpan w:val="2"/>
          </w:tcPr>
          <w:p w:rsidR="00921A02" w:rsidRDefault="003E4D5A">
            <w:pPr>
              <w:pStyle w:val="TableParagraph"/>
              <w:spacing w:line="247" w:lineRule="exact"/>
              <w:ind w:left="16"/>
            </w:pPr>
            <w:r>
              <w:rPr>
                <w:spacing w:val="-10"/>
              </w:rPr>
              <w:t>3</w:t>
            </w:r>
          </w:p>
        </w:tc>
        <w:tc>
          <w:tcPr>
            <w:tcW w:w="906" w:type="dxa"/>
          </w:tcPr>
          <w:p w:rsidR="00921A02" w:rsidRDefault="003E4D5A">
            <w:pPr>
              <w:pStyle w:val="TableParagraph"/>
              <w:spacing w:line="247" w:lineRule="exact"/>
              <w:ind w:left="34" w:right="19"/>
            </w:pPr>
            <w:r>
              <w:rPr>
                <w:spacing w:val="-10"/>
              </w:rPr>
              <w:t>-</w:t>
            </w:r>
          </w:p>
        </w:tc>
        <w:tc>
          <w:tcPr>
            <w:tcW w:w="902" w:type="dxa"/>
            <w:gridSpan w:val="2"/>
          </w:tcPr>
          <w:p w:rsidR="00921A02" w:rsidRDefault="003E4D5A">
            <w:pPr>
              <w:pStyle w:val="TableParagraph"/>
              <w:spacing w:line="247" w:lineRule="exact"/>
              <w:ind w:left="36" w:right="16"/>
            </w:pPr>
            <w:r>
              <w:rPr>
                <w:spacing w:val="-10"/>
              </w:rPr>
              <w:t>3</w:t>
            </w:r>
          </w:p>
        </w:tc>
        <w:tc>
          <w:tcPr>
            <w:tcW w:w="907" w:type="dxa"/>
          </w:tcPr>
          <w:p w:rsidR="00921A02" w:rsidRDefault="003E4D5A">
            <w:pPr>
              <w:pStyle w:val="TableParagraph"/>
              <w:spacing w:line="247" w:lineRule="exact"/>
              <w:ind w:left="54" w:right="27"/>
            </w:pPr>
            <w:r>
              <w:rPr>
                <w:spacing w:val="-10"/>
              </w:rPr>
              <w:t>3</w:t>
            </w:r>
          </w:p>
        </w:tc>
        <w:tc>
          <w:tcPr>
            <w:tcW w:w="906" w:type="dxa"/>
          </w:tcPr>
          <w:p w:rsidR="00921A02" w:rsidRDefault="003E4D5A">
            <w:pPr>
              <w:pStyle w:val="TableParagraph"/>
              <w:spacing w:line="247" w:lineRule="exact"/>
              <w:ind w:left="47" w:right="19"/>
            </w:pPr>
            <w:r>
              <w:rPr>
                <w:spacing w:val="-10"/>
              </w:rPr>
              <w:t>3</w:t>
            </w:r>
          </w:p>
        </w:tc>
        <w:tc>
          <w:tcPr>
            <w:tcW w:w="906" w:type="dxa"/>
          </w:tcPr>
          <w:p w:rsidR="00921A02" w:rsidRDefault="003E4D5A">
            <w:pPr>
              <w:pStyle w:val="TableParagraph"/>
              <w:spacing w:line="247" w:lineRule="exact"/>
              <w:ind w:left="49" w:right="19"/>
            </w:pPr>
            <w:r>
              <w:rPr>
                <w:spacing w:val="-10"/>
              </w:rPr>
              <w:t>3</w:t>
            </w:r>
          </w:p>
        </w:tc>
      </w:tr>
      <w:tr w:rsidR="00921A02">
        <w:trPr>
          <w:trHeight w:val="290"/>
        </w:trPr>
        <w:tc>
          <w:tcPr>
            <w:tcW w:w="2016" w:type="dxa"/>
            <w:gridSpan w:val="2"/>
          </w:tcPr>
          <w:p w:rsidR="00921A02" w:rsidRDefault="003E4D5A">
            <w:pPr>
              <w:pStyle w:val="TableParagraph"/>
              <w:spacing w:line="247" w:lineRule="exact"/>
              <w:ind w:left="107"/>
              <w:jc w:val="left"/>
            </w:pPr>
            <w:r>
              <w:rPr>
                <w:spacing w:val="-5"/>
              </w:rPr>
              <w:t>CO2</w:t>
            </w:r>
          </w:p>
        </w:tc>
        <w:tc>
          <w:tcPr>
            <w:tcW w:w="904" w:type="dxa"/>
            <w:gridSpan w:val="2"/>
          </w:tcPr>
          <w:p w:rsidR="00921A02" w:rsidRDefault="003E4D5A">
            <w:pPr>
              <w:pStyle w:val="TableParagraph"/>
              <w:spacing w:line="247" w:lineRule="exact"/>
              <w:ind w:left="13"/>
            </w:pPr>
            <w:r>
              <w:rPr>
                <w:spacing w:val="-10"/>
              </w:rPr>
              <w:t>3</w:t>
            </w:r>
          </w:p>
        </w:tc>
        <w:tc>
          <w:tcPr>
            <w:tcW w:w="921" w:type="dxa"/>
          </w:tcPr>
          <w:p w:rsidR="00921A02" w:rsidRDefault="003E4D5A">
            <w:pPr>
              <w:pStyle w:val="TableParagraph"/>
              <w:spacing w:line="247" w:lineRule="exact"/>
              <w:ind w:right="3"/>
            </w:pPr>
            <w:r>
              <w:rPr>
                <w:spacing w:val="-10"/>
              </w:rPr>
              <w:t>-</w:t>
            </w:r>
          </w:p>
        </w:tc>
        <w:tc>
          <w:tcPr>
            <w:tcW w:w="894" w:type="dxa"/>
          </w:tcPr>
          <w:p w:rsidR="00921A02" w:rsidRDefault="003E4D5A">
            <w:pPr>
              <w:pStyle w:val="TableParagraph"/>
              <w:spacing w:line="247" w:lineRule="exact"/>
              <w:ind w:left="1" w:right="2"/>
            </w:pPr>
            <w:r>
              <w:rPr>
                <w:spacing w:val="-10"/>
              </w:rPr>
              <w:t>1</w:t>
            </w:r>
          </w:p>
        </w:tc>
        <w:tc>
          <w:tcPr>
            <w:tcW w:w="906" w:type="dxa"/>
            <w:gridSpan w:val="2"/>
          </w:tcPr>
          <w:p w:rsidR="00921A02" w:rsidRDefault="003E4D5A">
            <w:pPr>
              <w:pStyle w:val="TableParagraph"/>
              <w:spacing w:line="247" w:lineRule="exact"/>
              <w:ind w:left="33" w:right="20"/>
            </w:pPr>
            <w:r>
              <w:rPr>
                <w:spacing w:val="-10"/>
              </w:rPr>
              <w:t>3</w:t>
            </w:r>
          </w:p>
        </w:tc>
        <w:tc>
          <w:tcPr>
            <w:tcW w:w="906" w:type="dxa"/>
            <w:gridSpan w:val="2"/>
          </w:tcPr>
          <w:p w:rsidR="00921A02" w:rsidRDefault="003E4D5A">
            <w:pPr>
              <w:pStyle w:val="TableParagraph"/>
              <w:spacing w:line="247" w:lineRule="exact"/>
              <w:ind w:left="16"/>
            </w:pPr>
            <w:r>
              <w:rPr>
                <w:spacing w:val="-10"/>
              </w:rPr>
              <w:t>3</w:t>
            </w:r>
          </w:p>
        </w:tc>
        <w:tc>
          <w:tcPr>
            <w:tcW w:w="906" w:type="dxa"/>
          </w:tcPr>
          <w:p w:rsidR="00921A02" w:rsidRDefault="003E4D5A">
            <w:pPr>
              <w:pStyle w:val="TableParagraph"/>
              <w:spacing w:line="247" w:lineRule="exact"/>
              <w:ind w:left="34" w:right="19"/>
            </w:pPr>
            <w:r>
              <w:rPr>
                <w:spacing w:val="-10"/>
              </w:rPr>
              <w:t>-</w:t>
            </w:r>
          </w:p>
        </w:tc>
        <w:tc>
          <w:tcPr>
            <w:tcW w:w="902" w:type="dxa"/>
            <w:gridSpan w:val="2"/>
          </w:tcPr>
          <w:p w:rsidR="00921A02" w:rsidRDefault="003E4D5A">
            <w:pPr>
              <w:pStyle w:val="TableParagraph"/>
              <w:spacing w:line="247" w:lineRule="exact"/>
              <w:ind w:left="36" w:right="16"/>
            </w:pPr>
            <w:r>
              <w:rPr>
                <w:spacing w:val="-10"/>
              </w:rPr>
              <w:t>3</w:t>
            </w:r>
          </w:p>
        </w:tc>
        <w:tc>
          <w:tcPr>
            <w:tcW w:w="907" w:type="dxa"/>
          </w:tcPr>
          <w:p w:rsidR="00921A02" w:rsidRDefault="003E4D5A">
            <w:pPr>
              <w:pStyle w:val="TableParagraph"/>
              <w:spacing w:line="247" w:lineRule="exact"/>
              <w:ind w:left="54" w:right="27"/>
            </w:pPr>
            <w:r>
              <w:rPr>
                <w:spacing w:val="-10"/>
              </w:rPr>
              <w:t>3</w:t>
            </w:r>
          </w:p>
        </w:tc>
        <w:tc>
          <w:tcPr>
            <w:tcW w:w="906" w:type="dxa"/>
          </w:tcPr>
          <w:p w:rsidR="00921A02" w:rsidRDefault="003E4D5A">
            <w:pPr>
              <w:pStyle w:val="TableParagraph"/>
              <w:spacing w:line="247" w:lineRule="exact"/>
              <w:ind w:left="47" w:right="19"/>
            </w:pPr>
            <w:r>
              <w:rPr>
                <w:spacing w:val="-10"/>
              </w:rPr>
              <w:t>3</w:t>
            </w:r>
          </w:p>
        </w:tc>
        <w:tc>
          <w:tcPr>
            <w:tcW w:w="906" w:type="dxa"/>
          </w:tcPr>
          <w:p w:rsidR="00921A02" w:rsidRDefault="003E4D5A">
            <w:pPr>
              <w:pStyle w:val="TableParagraph"/>
              <w:spacing w:line="247" w:lineRule="exact"/>
              <w:ind w:left="49" w:right="19"/>
            </w:pPr>
            <w:r>
              <w:rPr>
                <w:spacing w:val="-10"/>
              </w:rPr>
              <w:t>3</w:t>
            </w:r>
          </w:p>
        </w:tc>
      </w:tr>
      <w:tr w:rsidR="00921A02">
        <w:trPr>
          <w:trHeight w:val="290"/>
        </w:trPr>
        <w:tc>
          <w:tcPr>
            <w:tcW w:w="2016" w:type="dxa"/>
            <w:gridSpan w:val="2"/>
          </w:tcPr>
          <w:p w:rsidR="00921A02" w:rsidRDefault="003E4D5A">
            <w:pPr>
              <w:pStyle w:val="TableParagraph"/>
              <w:spacing w:line="247" w:lineRule="exact"/>
              <w:ind w:left="107"/>
              <w:jc w:val="left"/>
            </w:pPr>
            <w:r>
              <w:rPr>
                <w:spacing w:val="-5"/>
              </w:rPr>
              <w:t>CO3</w:t>
            </w:r>
          </w:p>
        </w:tc>
        <w:tc>
          <w:tcPr>
            <w:tcW w:w="904" w:type="dxa"/>
            <w:gridSpan w:val="2"/>
          </w:tcPr>
          <w:p w:rsidR="00921A02" w:rsidRDefault="003E4D5A">
            <w:pPr>
              <w:pStyle w:val="TableParagraph"/>
              <w:spacing w:line="247" w:lineRule="exact"/>
              <w:ind w:left="13"/>
            </w:pPr>
            <w:r>
              <w:rPr>
                <w:spacing w:val="-10"/>
              </w:rPr>
              <w:t>3</w:t>
            </w:r>
          </w:p>
        </w:tc>
        <w:tc>
          <w:tcPr>
            <w:tcW w:w="921" w:type="dxa"/>
          </w:tcPr>
          <w:p w:rsidR="00921A02" w:rsidRDefault="003E4D5A">
            <w:pPr>
              <w:pStyle w:val="TableParagraph"/>
              <w:spacing w:line="247" w:lineRule="exact"/>
              <w:ind w:right="3"/>
            </w:pPr>
            <w:r>
              <w:rPr>
                <w:spacing w:val="-10"/>
              </w:rPr>
              <w:t>-</w:t>
            </w:r>
          </w:p>
        </w:tc>
        <w:tc>
          <w:tcPr>
            <w:tcW w:w="894" w:type="dxa"/>
          </w:tcPr>
          <w:p w:rsidR="00921A02" w:rsidRDefault="003E4D5A">
            <w:pPr>
              <w:pStyle w:val="TableParagraph"/>
              <w:spacing w:line="247" w:lineRule="exact"/>
              <w:ind w:left="1" w:right="2"/>
            </w:pPr>
            <w:r>
              <w:rPr>
                <w:spacing w:val="-10"/>
              </w:rPr>
              <w:t>1</w:t>
            </w:r>
          </w:p>
        </w:tc>
        <w:tc>
          <w:tcPr>
            <w:tcW w:w="906" w:type="dxa"/>
            <w:gridSpan w:val="2"/>
          </w:tcPr>
          <w:p w:rsidR="00921A02" w:rsidRDefault="003E4D5A">
            <w:pPr>
              <w:pStyle w:val="TableParagraph"/>
              <w:spacing w:line="247" w:lineRule="exact"/>
              <w:ind w:left="33" w:right="20"/>
            </w:pPr>
            <w:r>
              <w:rPr>
                <w:spacing w:val="-10"/>
              </w:rPr>
              <w:t>3</w:t>
            </w:r>
          </w:p>
        </w:tc>
        <w:tc>
          <w:tcPr>
            <w:tcW w:w="906" w:type="dxa"/>
            <w:gridSpan w:val="2"/>
          </w:tcPr>
          <w:p w:rsidR="00921A02" w:rsidRDefault="003E4D5A">
            <w:pPr>
              <w:pStyle w:val="TableParagraph"/>
              <w:spacing w:line="247" w:lineRule="exact"/>
              <w:ind w:left="16"/>
            </w:pPr>
            <w:r>
              <w:rPr>
                <w:spacing w:val="-10"/>
              </w:rPr>
              <w:t>3</w:t>
            </w:r>
          </w:p>
        </w:tc>
        <w:tc>
          <w:tcPr>
            <w:tcW w:w="906" w:type="dxa"/>
          </w:tcPr>
          <w:p w:rsidR="00921A02" w:rsidRDefault="003E4D5A">
            <w:pPr>
              <w:pStyle w:val="TableParagraph"/>
              <w:spacing w:line="247" w:lineRule="exact"/>
              <w:ind w:left="34" w:right="19"/>
            </w:pPr>
            <w:r>
              <w:rPr>
                <w:spacing w:val="-10"/>
              </w:rPr>
              <w:t>-</w:t>
            </w:r>
          </w:p>
        </w:tc>
        <w:tc>
          <w:tcPr>
            <w:tcW w:w="902" w:type="dxa"/>
            <w:gridSpan w:val="2"/>
          </w:tcPr>
          <w:p w:rsidR="00921A02" w:rsidRDefault="003E4D5A">
            <w:pPr>
              <w:pStyle w:val="TableParagraph"/>
              <w:spacing w:line="247" w:lineRule="exact"/>
              <w:ind w:left="36" w:right="16"/>
            </w:pPr>
            <w:r>
              <w:rPr>
                <w:spacing w:val="-10"/>
              </w:rPr>
              <w:t>3</w:t>
            </w:r>
          </w:p>
        </w:tc>
        <w:tc>
          <w:tcPr>
            <w:tcW w:w="907" w:type="dxa"/>
          </w:tcPr>
          <w:p w:rsidR="00921A02" w:rsidRDefault="003E4D5A">
            <w:pPr>
              <w:pStyle w:val="TableParagraph"/>
              <w:spacing w:line="247" w:lineRule="exact"/>
              <w:ind w:left="54" w:right="27"/>
            </w:pPr>
            <w:r>
              <w:rPr>
                <w:spacing w:val="-10"/>
              </w:rPr>
              <w:t>3</w:t>
            </w:r>
          </w:p>
        </w:tc>
        <w:tc>
          <w:tcPr>
            <w:tcW w:w="906" w:type="dxa"/>
          </w:tcPr>
          <w:p w:rsidR="00921A02" w:rsidRDefault="003E4D5A">
            <w:pPr>
              <w:pStyle w:val="TableParagraph"/>
              <w:spacing w:line="247" w:lineRule="exact"/>
              <w:ind w:left="47" w:right="19"/>
            </w:pPr>
            <w:r>
              <w:rPr>
                <w:spacing w:val="-10"/>
              </w:rPr>
              <w:t>3</w:t>
            </w:r>
          </w:p>
        </w:tc>
        <w:tc>
          <w:tcPr>
            <w:tcW w:w="906" w:type="dxa"/>
          </w:tcPr>
          <w:p w:rsidR="00921A02" w:rsidRDefault="003E4D5A">
            <w:pPr>
              <w:pStyle w:val="TableParagraph"/>
              <w:spacing w:line="247" w:lineRule="exact"/>
              <w:ind w:left="49" w:right="19"/>
            </w:pPr>
            <w:r>
              <w:rPr>
                <w:spacing w:val="-10"/>
              </w:rPr>
              <w:t>3</w:t>
            </w:r>
          </w:p>
        </w:tc>
      </w:tr>
      <w:tr w:rsidR="00921A02">
        <w:trPr>
          <w:trHeight w:val="292"/>
        </w:trPr>
        <w:tc>
          <w:tcPr>
            <w:tcW w:w="2016" w:type="dxa"/>
            <w:gridSpan w:val="2"/>
          </w:tcPr>
          <w:p w:rsidR="00921A02" w:rsidRDefault="003E4D5A">
            <w:pPr>
              <w:pStyle w:val="TableParagraph"/>
              <w:spacing w:line="249" w:lineRule="exact"/>
              <w:ind w:left="107"/>
              <w:jc w:val="left"/>
            </w:pPr>
            <w:r>
              <w:rPr>
                <w:spacing w:val="-5"/>
              </w:rPr>
              <w:t>CO4</w:t>
            </w:r>
          </w:p>
        </w:tc>
        <w:tc>
          <w:tcPr>
            <w:tcW w:w="904" w:type="dxa"/>
            <w:gridSpan w:val="2"/>
          </w:tcPr>
          <w:p w:rsidR="00921A02" w:rsidRDefault="003E4D5A">
            <w:pPr>
              <w:pStyle w:val="TableParagraph"/>
              <w:spacing w:line="249" w:lineRule="exact"/>
              <w:ind w:left="13"/>
            </w:pPr>
            <w:r>
              <w:rPr>
                <w:spacing w:val="-10"/>
              </w:rPr>
              <w:t>3</w:t>
            </w:r>
          </w:p>
        </w:tc>
        <w:tc>
          <w:tcPr>
            <w:tcW w:w="921" w:type="dxa"/>
          </w:tcPr>
          <w:p w:rsidR="00921A02" w:rsidRDefault="003E4D5A">
            <w:pPr>
              <w:pStyle w:val="TableParagraph"/>
              <w:spacing w:line="249" w:lineRule="exact"/>
              <w:ind w:right="3"/>
            </w:pPr>
            <w:r>
              <w:rPr>
                <w:spacing w:val="-10"/>
              </w:rPr>
              <w:t>-</w:t>
            </w:r>
          </w:p>
        </w:tc>
        <w:tc>
          <w:tcPr>
            <w:tcW w:w="894" w:type="dxa"/>
          </w:tcPr>
          <w:p w:rsidR="00921A02" w:rsidRDefault="003E4D5A">
            <w:pPr>
              <w:pStyle w:val="TableParagraph"/>
              <w:spacing w:line="249" w:lineRule="exact"/>
              <w:ind w:left="1" w:right="2"/>
            </w:pPr>
            <w:r>
              <w:rPr>
                <w:spacing w:val="-10"/>
              </w:rPr>
              <w:t>1</w:t>
            </w:r>
          </w:p>
        </w:tc>
        <w:tc>
          <w:tcPr>
            <w:tcW w:w="906" w:type="dxa"/>
            <w:gridSpan w:val="2"/>
          </w:tcPr>
          <w:p w:rsidR="00921A02" w:rsidRDefault="003E4D5A">
            <w:pPr>
              <w:pStyle w:val="TableParagraph"/>
              <w:spacing w:line="249" w:lineRule="exact"/>
              <w:ind w:left="33" w:right="20"/>
            </w:pPr>
            <w:r>
              <w:rPr>
                <w:spacing w:val="-10"/>
              </w:rPr>
              <w:t>3</w:t>
            </w:r>
          </w:p>
        </w:tc>
        <w:tc>
          <w:tcPr>
            <w:tcW w:w="906" w:type="dxa"/>
            <w:gridSpan w:val="2"/>
          </w:tcPr>
          <w:p w:rsidR="00921A02" w:rsidRDefault="003E4D5A">
            <w:pPr>
              <w:pStyle w:val="TableParagraph"/>
              <w:spacing w:line="249" w:lineRule="exact"/>
              <w:ind w:left="16"/>
            </w:pPr>
            <w:r>
              <w:rPr>
                <w:spacing w:val="-10"/>
              </w:rPr>
              <w:t>3</w:t>
            </w:r>
          </w:p>
        </w:tc>
        <w:tc>
          <w:tcPr>
            <w:tcW w:w="906" w:type="dxa"/>
          </w:tcPr>
          <w:p w:rsidR="00921A02" w:rsidRDefault="003E4D5A">
            <w:pPr>
              <w:pStyle w:val="TableParagraph"/>
              <w:spacing w:line="249" w:lineRule="exact"/>
              <w:ind w:left="34" w:right="19"/>
            </w:pPr>
            <w:r>
              <w:rPr>
                <w:spacing w:val="-10"/>
              </w:rPr>
              <w:t>-</w:t>
            </w:r>
          </w:p>
        </w:tc>
        <w:tc>
          <w:tcPr>
            <w:tcW w:w="902" w:type="dxa"/>
            <w:gridSpan w:val="2"/>
          </w:tcPr>
          <w:p w:rsidR="00921A02" w:rsidRDefault="003E4D5A">
            <w:pPr>
              <w:pStyle w:val="TableParagraph"/>
              <w:spacing w:line="249" w:lineRule="exact"/>
              <w:ind w:left="36" w:right="16"/>
            </w:pPr>
            <w:r>
              <w:rPr>
                <w:spacing w:val="-10"/>
              </w:rPr>
              <w:t>3</w:t>
            </w:r>
          </w:p>
        </w:tc>
        <w:tc>
          <w:tcPr>
            <w:tcW w:w="907" w:type="dxa"/>
          </w:tcPr>
          <w:p w:rsidR="00921A02" w:rsidRDefault="003E4D5A">
            <w:pPr>
              <w:pStyle w:val="TableParagraph"/>
              <w:spacing w:line="249" w:lineRule="exact"/>
              <w:ind w:left="54" w:right="27"/>
            </w:pPr>
            <w:r>
              <w:rPr>
                <w:spacing w:val="-10"/>
              </w:rPr>
              <w:t>3</w:t>
            </w:r>
          </w:p>
        </w:tc>
        <w:tc>
          <w:tcPr>
            <w:tcW w:w="906" w:type="dxa"/>
          </w:tcPr>
          <w:p w:rsidR="00921A02" w:rsidRDefault="003E4D5A">
            <w:pPr>
              <w:pStyle w:val="TableParagraph"/>
              <w:spacing w:line="249" w:lineRule="exact"/>
              <w:ind w:left="47" w:right="19"/>
            </w:pPr>
            <w:r>
              <w:rPr>
                <w:spacing w:val="-10"/>
              </w:rPr>
              <w:t>3</w:t>
            </w:r>
          </w:p>
        </w:tc>
        <w:tc>
          <w:tcPr>
            <w:tcW w:w="906" w:type="dxa"/>
          </w:tcPr>
          <w:p w:rsidR="00921A02" w:rsidRDefault="003E4D5A">
            <w:pPr>
              <w:pStyle w:val="TableParagraph"/>
              <w:spacing w:line="249" w:lineRule="exact"/>
              <w:ind w:left="49" w:right="19"/>
            </w:pPr>
            <w:r>
              <w:rPr>
                <w:spacing w:val="-10"/>
              </w:rPr>
              <w:t>3</w:t>
            </w:r>
          </w:p>
        </w:tc>
      </w:tr>
      <w:tr w:rsidR="00921A02">
        <w:trPr>
          <w:trHeight w:val="290"/>
        </w:trPr>
        <w:tc>
          <w:tcPr>
            <w:tcW w:w="2016" w:type="dxa"/>
            <w:gridSpan w:val="2"/>
          </w:tcPr>
          <w:p w:rsidR="00921A02" w:rsidRDefault="003E4D5A">
            <w:pPr>
              <w:pStyle w:val="TableParagraph"/>
              <w:spacing w:line="247" w:lineRule="exact"/>
              <w:ind w:left="107"/>
              <w:jc w:val="left"/>
            </w:pPr>
            <w:r>
              <w:rPr>
                <w:spacing w:val="-5"/>
              </w:rPr>
              <w:t>CO5</w:t>
            </w:r>
          </w:p>
        </w:tc>
        <w:tc>
          <w:tcPr>
            <w:tcW w:w="904" w:type="dxa"/>
            <w:gridSpan w:val="2"/>
          </w:tcPr>
          <w:p w:rsidR="00921A02" w:rsidRDefault="003E4D5A">
            <w:pPr>
              <w:pStyle w:val="TableParagraph"/>
              <w:spacing w:line="247" w:lineRule="exact"/>
              <w:ind w:left="13"/>
            </w:pPr>
            <w:r>
              <w:rPr>
                <w:spacing w:val="-10"/>
              </w:rPr>
              <w:t>3</w:t>
            </w:r>
          </w:p>
        </w:tc>
        <w:tc>
          <w:tcPr>
            <w:tcW w:w="921" w:type="dxa"/>
          </w:tcPr>
          <w:p w:rsidR="00921A02" w:rsidRDefault="003E4D5A">
            <w:pPr>
              <w:pStyle w:val="TableParagraph"/>
              <w:spacing w:line="247" w:lineRule="exact"/>
              <w:ind w:right="3"/>
            </w:pPr>
            <w:r>
              <w:rPr>
                <w:spacing w:val="-10"/>
              </w:rPr>
              <w:t>-</w:t>
            </w:r>
          </w:p>
        </w:tc>
        <w:tc>
          <w:tcPr>
            <w:tcW w:w="894" w:type="dxa"/>
          </w:tcPr>
          <w:p w:rsidR="00921A02" w:rsidRDefault="003E4D5A">
            <w:pPr>
              <w:pStyle w:val="TableParagraph"/>
              <w:spacing w:line="247" w:lineRule="exact"/>
              <w:ind w:left="1" w:right="2"/>
            </w:pPr>
            <w:r>
              <w:rPr>
                <w:spacing w:val="-10"/>
              </w:rPr>
              <w:t>1</w:t>
            </w:r>
          </w:p>
        </w:tc>
        <w:tc>
          <w:tcPr>
            <w:tcW w:w="906" w:type="dxa"/>
            <w:gridSpan w:val="2"/>
          </w:tcPr>
          <w:p w:rsidR="00921A02" w:rsidRDefault="003E4D5A">
            <w:pPr>
              <w:pStyle w:val="TableParagraph"/>
              <w:spacing w:line="247" w:lineRule="exact"/>
              <w:ind w:left="33" w:right="20"/>
            </w:pPr>
            <w:r>
              <w:rPr>
                <w:spacing w:val="-10"/>
              </w:rPr>
              <w:t>3</w:t>
            </w:r>
          </w:p>
        </w:tc>
        <w:tc>
          <w:tcPr>
            <w:tcW w:w="906" w:type="dxa"/>
            <w:gridSpan w:val="2"/>
          </w:tcPr>
          <w:p w:rsidR="00921A02" w:rsidRDefault="003E4D5A">
            <w:pPr>
              <w:pStyle w:val="TableParagraph"/>
              <w:spacing w:line="247" w:lineRule="exact"/>
              <w:ind w:left="16"/>
            </w:pPr>
            <w:r>
              <w:rPr>
                <w:spacing w:val="-10"/>
              </w:rPr>
              <w:t>3</w:t>
            </w:r>
          </w:p>
        </w:tc>
        <w:tc>
          <w:tcPr>
            <w:tcW w:w="906" w:type="dxa"/>
          </w:tcPr>
          <w:p w:rsidR="00921A02" w:rsidRDefault="003E4D5A">
            <w:pPr>
              <w:pStyle w:val="TableParagraph"/>
              <w:spacing w:line="247" w:lineRule="exact"/>
              <w:ind w:left="34" w:right="19"/>
            </w:pPr>
            <w:r>
              <w:rPr>
                <w:spacing w:val="-10"/>
              </w:rPr>
              <w:t>-</w:t>
            </w:r>
          </w:p>
        </w:tc>
        <w:tc>
          <w:tcPr>
            <w:tcW w:w="902" w:type="dxa"/>
            <w:gridSpan w:val="2"/>
          </w:tcPr>
          <w:p w:rsidR="00921A02" w:rsidRDefault="003E4D5A">
            <w:pPr>
              <w:pStyle w:val="TableParagraph"/>
              <w:spacing w:line="247" w:lineRule="exact"/>
              <w:ind w:left="36" w:right="16"/>
            </w:pPr>
            <w:r>
              <w:rPr>
                <w:spacing w:val="-10"/>
              </w:rPr>
              <w:t>3</w:t>
            </w:r>
          </w:p>
        </w:tc>
        <w:tc>
          <w:tcPr>
            <w:tcW w:w="907" w:type="dxa"/>
          </w:tcPr>
          <w:p w:rsidR="00921A02" w:rsidRDefault="003E4D5A">
            <w:pPr>
              <w:pStyle w:val="TableParagraph"/>
              <w:spacing w:line="247" w:lineRule="exact"/>
              <w:ind w:left="54" w:right="27"/>
            </w:pPr>
            <w:r>
              <w:rPr>
                <w:spacing w:val="-10"/>
              </w:rPr>
              <w:t>3</w:t>
            </w:r>
          </w:p>
        </w:tc>
        <w:tc>
          <w:tcPr>
            <w:tcW w:w="906" w:type="dxa"/>
          </w:tcPr>
          <w:p w:rsidR="00921A02" w:rsidRDefault="003E4D5A">
            <w:pPr>
              <w:pStyle w:val="TableParagraph"/>
              <w:spacing w:line="247" w:lineRule="exact"/>
              <w:ind w:left="47" w:right="19"/>
            </w:pPr>
            <w:r>
              <w:rPr>
                <w:spacing w:val="-10"/>
              </w:rPr>
              <w:t>3</w:t>
            </w:r>
          </w:p>
        </w:tc>
        <w:tc>
          <w:tcPr>
            <w:tcW w:w="906" w:type="dxa"/>
          </w:tcPr>
          <w:p w:rsidR="00921A02" w:rsidRDefault="003E4D5A">
            <w:pPr>
              <w:pStyle w:val="TableParagraph"/>
              <w:spacing w:line="247" w:lineRule="exact"/>
              <w:ind w:left="49" w:right="19"/>
            </w:pPr>
            <w:r>
              <w:rPr>
                <w:spacing w:val="-10"/>
              </w:rPr>
              <w:t>3</w:t>
            </w:r>
          </w:p>
        </w:tc>
      </w:tr>
      <w:tr w:rsidR="00921A02">
        <w:trPr>
          <w:trHeight w:val="292"/>
        </w:trPr>
        <w:tc>
          <w:tcPr>
            <w:tcW w:w="2016" w:type="dxa"/>
            <w:gridSpan w:val="2"/>
          </w:tcPr>
          <w:p w:rsidR="00921A02" w:rsidRDefault="003E4D5A">
            <w:pPr>
              <w:pStyle w:val="TableParagraph"/>
              <w:spacing w:line="247" w:lineRule="exact"/>
              <w:ind w:left="107"/>
              <w:jc w:val="left"/>
            </w:pPr>
            <w:r>
              <w:rPr>
                <w:spacing w:val="-5"/>
              </w:rPr>
              <w:t>CO6</w:t>
            </w:r>
          </w:p>
        </w:tc>
        <w:tc>
          <w:tcPr>
            <w:tcW w:w="904" w:type="dxa"/>
            <w:gridSpan w:val="2"/>
          </w:tcPr>
          <w:p w:rsidR="00921A02" w:rsidRDefault="003E4D5A">
            <w:pPr>
              <w:pStyle w:val="TableParagraph"/>
              <w:spacing w:line="247" w:lineRule="exact"/>
              <w:ind w:left="13"/>
            </w:pPr>
            <w:r>
              <w:rPr>
                <w:spacing w:val="-10"/>
              </w:rPr>
              <w:t>2</w:t>
            </w:r>
          </w:p>
        </w:tc>
        <w:tc>
          <w:tcPr>
            <w:tcW w:w="921" w:type="dxa"/>
          </w:tcPr>
          <w:p w:rsidR="00921A02" w:rsidRDefault="003E4D5A">
            <w:pPr>
              <w:pStyle w:val="TableParagraph"/>
              <w:spacing w:line="247" w:lineRule="exact"/>
              <w:ind w:left="2" w:right="3"/>
            </w:pPr>
            <w:r>
              <w:rPr>
                <w:spacing w:val="-10"/>
              </w:rPr>
              <w:t>3</w:t>
            </w:r>
          </w:p>
        </w:tc>
        <w:tc>
          <w:tcPr>
            <w:tcW w:w="894" w:type="dxa"/>
          </w:tcPr>
          <w:p w:rsidR="00921A02" w:rsidRDefault="003E4D5A">
            <w:pPr>
              <w:pStyle w:val="TableParagraph"/>
              <w:spacing w:line="247" w:lineRule="exact"/>
              <w:ind w:left="1" w:right="3"/>
            </w:pPr>
            <w:r>
              <w:rPr>
                <w:spacing w:val="-10"/>
              </w:rPr>
              <w:t>-</w:t>
            </w:r>
          </w:p>
        </w:tc>
        <w:tc>
          <w:tcPr>
            <w:tcW w:w="906" w:type="dxa"/>
            <w:gridSpan w:val="2"/>
          </w:tcPr>
          <w:p w:rsidR="00921A02" w:rsidRDefault="003E4D5A">
            <w:pPr>
              <w:pStyle w:val="TableParagraph"/>
              <w:spacing w:line="247" w:lineRule="exact"/>
              <w:ind w:left="33" w:right="20"/>
            </w:pPr>
            <w:r>
              <w:rPr>
                <w:spacing w:val="-10"/>
              </w:rPr>
              <w:t>2</w:t>
            </w:r>
          </w:p>
        </w:tc>
        <w:tc>
          <w:tcPr>
            <w:tcW w:w="906" w:type="dxa"/>
            <w:gridSpan w:val="2"/>
          </w:tcPr>
          <w:p w:rsidR="00921A02" w:rsidRDefault="003E4D5A">
            <w:pPr>
              <w:pStyle w:val="TableParagraph"/>
              <w:spacing w:line="247" w:lineRule="exact"/>
              <w:ind w:left="16"/>
            </w:pPr>
            <w:r>
              <w:rPr>
                <w:spacing w:val="-10"/>
              </w:rPr>
              <w:t>2</w:t>
            </w:r>
          </w:p>
        </w:tc>
        <w:tc>
          <w:tcPr>
            <w:tcW w:w="906" w:type="dxa"/>
          </w:tcPr>
          <w:p w:rsidR="00921A02" w:rsidRDefault="003E4D5A">
            <w:pPr>
              <w:pStyle w:val="TableParagraph"/>
              <w:spacing w:line="247" w:lineRule="exact"/>
              <w:ind w:left="37" w:right="19"/>
            </w:pPr>
            <w:r>
              <w:rPr>
                <w:spacing w:val="-10"/>
              </w:rPr>
              <w:t>3</w:t>
            </w:r>
          </w:p>
        </w:tc>
        <w:tc>
          <w:tcPr>
            <w:tcW w:w="902" w:type="dxa"/>
            <w:gridSpan w:val="2"/>
          </w:tcPr>
          <w:p w:rsidR="00921A02" w:rsidRDefault="003E4D5A">
            <w:pPr>
              <w:pStyle w:val="TableParagraph"/>
              <w:spacing w:line="247" w:lineRule="exact"/>
              <w:ind w:left="36" w:right="16"/>
            </w:pPr>
            <w:r>
              <w:rPr>
                <w:spacing w:val="-10"/>
              </w:rPr>
              <w:t>2</w:t>
            </w:r>
          </w:p>
        </w:tc>
        <w:tc>
          <w:tcPr>
            <w:tcW w:w="907" w:type="dxa"/>
          </w:tcPr>
          <w:p w:rsidR="00921A02" w:rsidRDefault="003E4D5A">
            <w:pPr>
              <w:pStyle w:val="TableParagraph"/>
              <w:spacing w:line="247" w:lineRule="exact"/>
              <w:ind w:left="54" w:right="27"/>
            </w:pPr>
            <w:r>
              <w:rPr>
                <w:spacing w:val="-10"/>
              </w:rPr>
              <w:t>2</w:t>
            </w:r>
          </w:p>
        </w:tc>
        <w:tc>
          <w:tcPr>
            <w:tcW w:w="906" w:type="dxa"/>
          </w:tcPr>
          <w:p w:rsidR="00921A02" w:rsidRDefault="003E4D5A">
            <w:pPr>
              <w:pStyle w:val="TableParagraph"/>
              <w:spacing w:line="247" w:lineRule="exact"/>
              <w:ind w:left="47" w:right="19"/>
            </w:pPr>
            <w:r>
              <w:rPr>
                <w:spacing w:val="-10"/>
              </w:rPr>
              <w:t>2</w:t>
            </w:r>
          </w:p>
        </w:tc>
        <w:tc>
          <w:tcPr>
            <w:tcW w:w="906" w:type="dxa"/>
          </w:tcPr>
          <w:p w:rsidR="00921A02" w:rsidRDefault="003E4D5A">
            <w:pPr>
              <w:pStyle w:val="TableParagraph"/>
              <w:spacing w:line="247" w:lineRule="exact"/>
              <w:ind w:left="49" w:right="19"/>
            </w:pPr>
            <w:r>
              <w:rPr>
                <w:spacing w:val="-10"/>
              </w:rPr>
              <w:t>2</w:t>
            </w:r>
          </w:p>
        </w:tc>
      </w:tr>
      <w:tr w:rsidR="00921A02">
        <w:trPr>
          <w:trHeight w:val="251"/>
        </w:trPr>
        <w:tc>
          <w:tcPr>
            <w:tcW w:w="2016" w:type="dxa"/>
            <w:gridSpan w:val="2"/>
          </w:tcPr>
          <w:p w:rsidR="00921A02" w:rsidRDefault="003E4D5A">
            <w:pPr>
              <w:pStyle w:val="TableParagraph"/>
              <w:spacing w:line="232" w:lineRule="exact"/>
              <w:ind w:left="107"/>
              <w:jc w:val="left"/>
            </w:pPr>
            <w:r>
              <w:rPr>
                <w:spacing w:val="-2"/>
              </w:rPr>
              <w:t>AVERAGE</w:t>
            </w:r>
          </w:p>
        </w:tc>
        <w:tc>
          <w:tcPr>
            <w:tcW w:w="904" w:type="dxa"/>
            <w:gridSpan w:val="2"/>
          </w:tcPr>
          <w:p w:rsidR="00921A02" w:rsidRDefault="003E4D5A">
            <w:pPr>
              <w:pStyle w:val="TableParagraph"/>
              <w:spacing w:line="232" w:lineRule="exact"/>
              <w:ind w:left="261"/>
              <w:jc w:val="left"/>
            </w:pPr>
            <w:r>
              <w:rPr>
                <w:spacing w:val="-4"/>
              </w:rPr>
              <w:t>2.83</w:t>
            </w:r>
          </w:p>
        </w:tc>
        <w:tc>
          <w:tcPr>
            <w:tcW w:w="921" w:type="dxa"/>
          </w:tcPr>
          <w:p w:rsidR="00921A02" w:rsidRDefault="003E4D5A">
            <w:pPr>
              <w:pStyle w:val="TableParagraph"/>
              <w:spacing w:line="232" w:lineRule="exact"/>
              <w:ind w:left="2" w:right="3"/>
            </w:pPr>
            <w:r>
              <w:rPr>
                <w:spacing w:val="-10"/>
              </w:rPr>
              <w:t>3</w:t>
            </w:r>
          </w:p>
        </w:tc>
        <w:tc>
          <w:tcPr>
            <w:tcW w:w="894" w:type="dxa"/>
          </w:tcPr>
          <w:p w:rsidR="00921A02" w:rsidRDefault="003E4D5A">
            <w:pPr>
              <w:pStyle w:val="TableParagraph"/>
              <w:spacing w:line="232" w:lineRule="exact"/>
              <w:ind w:left="3" w:right="2"/>
            </w:pPr>
            <w:r>
              <w:rPr>
                <w:spacing w:val="-4"/>
              </w:rPr>
              <w:t>0.83</w:t>
            </w:r>
          </w:p>
        </w:tc>
        <w:tc>
          <w:tcPr>
            <w:tcW w:w="906" w:type="dxa"/>
            <w:gridSpan w:val="2"/>
          </w:tcPr>
          <w:p w:rsidR="00921A02" w:rsidRDefault="003E4D5A">
            <w:pPr>
              <w:pStyle w:val="TableParagraph"/>
              <w:spacing w:line="232" w:lineRule="exact"/>
              <w:ind w:left="262"/>
              <w:jc w:val="left"/>
            </w:pPr>
            <w:r>
              <w:rPr>
                <w:spacing w:val="-4"/>
              </w:rPr>
              <w:t>2.83</w:t>
            </w:r>
          </w:p>
        </w:tc>
        <w:tc>
          <w:tcPr>
            <w:tcW w:w="906" w:type="dxa"/>
            <w:gridSpan w:val="2"/>
          </w:tcPr>
          <w:p w:rsidR="00921A02" w:rsidRDefault="003E4D5A">
            <w:pPr>
              <w:pStyle w:val="TableParagraph"/>
              <w:spacing w:line="232" w:lineRule="exact"/>
              <w:ind w:left="263"/>
              <w:jc w:val="left"/>
            </w:pPr>
            <w:r>
              <w:rPr>
                <w:spacing w:val="-4"/>
              </w:rPr>
              <w:t>2.83</w:t>
            </w:r>
          </w:p>
        </w:tc>
        <w:tc>
          <w:tcPr>
            <w:tcW w:w="906" w:type="dxa"/>
          </w:tcPr>
          <w:p w:rsidR="00921A02" w:rsidRDefault="003E4D5A">
            <w:pPr>
              <w:pStyle w:val="TableParagraph"/>
              <w:spacing w:line="232" w:lineRule="exact"/>
              <w:ind w:left="37" w:right="19"/>
            </w:pPr>
            <w:r>
              <w:rPr>
                <w:spacing w:val="-10"/>
              </w:rPr>
              <w:t>3</w:t>
            </w:r>
          </w:p>
        </w:tc>
        <w:tc>
          <w:tcPr>
            <w:tcW w:w="902" w:type="dxa"/>
            <w:gridSpan w:val="2"/>
          </w:tcPr>
          <w:p w:rsidR="00921A02" w:rsidRDefault="003E4D5A">
            <w:pPr>
              <w:pStyle w:val="TableParagraph"/>
              <w:spacing w:line="232" w:lineRule="exact"/>
              <w:ind w:left="264"/>
              <w:jc w:val="left"/>
            </w:pPr>
            <w:r>
              <w:rPr>
                <w:spacing w:val="-4"/>
              </w:rPr>
              <w:t>2.83</w:t>
            </w:r>
          </w:p>
        </w:tc>
        <w:tc>
          <w:tcPr>
            <w:tcW w:w="907" w:type="dxa"/>
          </w:tcPr>
          <w:p w:rsidR="00921A02" w:rsidRDefault="003E4D5A">
            <w:pPr>
              <w:pStyle w:val="TableParagraph"/>
              <w:spacing w:line="232" w:lineRule="exact"/>
              <w:ind w:left="56" w:right="27"/>
            </w:pPr>
            <w:r>
              <w:rPr>
                <w:spacing w:val="-4"/>
              </w:rPr>
              <w:t>2.83</w:t>
            </w:r>
          </w:p>
        </w:tc>
        <w:tc>
          <w:tcPr>
            <w:tcW w:w="906" w:type="dxa"/>
          </w:tcPr>
          <w:p w:rsidR="00921A02" w:rsidRDefault="003E4D5A">
            <w:pPr>
              <w:pStyle w:val="TableParagraph"/>
              <w:spacing w:line="232" w:lineRule="exact"/>
              <w:ind w:left="49" w:right="19"/>
            </w:pPr>
            <w:r>
              <w:rPr>
                <w:spacing w:val="-4"/>
              </w:rPr>
              <w:t>2.83</w:t>
            </w:r>
          </w:p>
        </w:tc>
        <w:tc>
          <w:tcPr>
            <w:tcW w:w="906" w:type="dxa"/>
          </w:tcPr>
          <w:p w:rsidR="00921A02" w:rsidRDefault="003E4D5A">
            <w:pPr>
              <w:pStyle w:val="TableParagraph"/>
              <w:spacing w:line="232" w:lineRule="exact"/>
              <w:ind w:left="52" w:right="19"/>
            </w:pPr>
            <w:r>
              <w:rPr>
                <w:spacing w:val="-4"/>
              </w:rPr>
              <w:t>2.83</w:t>
            </w:r>
          </w:p>
        </w:tc>
      </w:tr>
      <w:tr w:rsidR="00921A02">
        <w:trPr>
          <w:trHeight w:val="253"/>
        </w:trPr>
        <w:tc>
          <w:tcPr>
            <w:tcW w:w="2920" w:type="dxa"/>
            <w:gridSpan w:val="4"/>
          </w:tcPr>
          <w:p w:rsidR="00921A02" w:rsidRDefault="003E4D5A">
            <w:pPr>
              <w:pStyle w:val="TableParagraph"/>
              <w:spacing w:line="234" w:lineRule="exact"/>
              <w:ind w:left="107"/>
              <w:jc w:val="left"/>
            </w:pPr>
            <w:r>
              <w:t>CORRELATION</w:t>
            </w:r>
            <w:r>
              <w:rPr>
                <w:spacing w:val="-13"/>
              </w:rPr>
              <w:t xml:space="preserve"> </w:t>
            </w:r>
            <w:r>
              <w:rPr>
                <w:spacing w:val="-2"/>
              </w:rPr>
              <w:t>LEVELS</w:t>
            </w:r>
          </w:p>
        </w:tc>
        <w:tc>
          <w:tcPr>
            <w:tcW w:w="2621" w:type="dxa"/>
            <w:gridSpan w:val="3"/>
          </w:tcPr>
          <w:p w:rsidR="00921A02" w:rsidRDefault="003E4D5A">
            <w:pPr>
              <w:pStyle w:val="TableParagraph"/>
              <w:numPr>
                <w:ilvl w:val="0"/>
                <w:numId w:val="7"/>
              </w:numPr>
              <w:tabs>
                <w:tab w:val="left" w:pos="273"/>
              </w:tabs>
              <w:spacing w:line="234" w:lineRule="exact"/>
              <w:ind w:left="273" w:hanging="165"/>
            </w:pPr>
            <w:r>
              <w:t>SLIGHT</w:t>
            </w:r>
            <w:r>
              <w:rPr>
                <w:spacing w:val="-5"/>
              </w:rPr>
              <w:t xml:space="preserve"> </w:t>
            </w:r>
            <w:r>
              <w:rPr>
                <w:spacing w:val="-2"/>
              </w:rPr>
              <w:t>(LOW)</w:t>
            </w:r>
          </w:p>
        </w:tc>
        <w:tc>
          <w:tcPr>
            <w:tcW w:w="2814" w:type="dxa"/>
            <w:gridSpan w:val="6"/>
          </w:tcPr>
          <w:p w:rsidR="00921A02" w:rsidRDefault="003E4D5A">
            <w:pPr>
              <w:pStyle w:val="TableParagraph"/>
              <w:spacing w:line="234" w:lineRule="exact"/>
              <w:ind w:left="109"/>
              <w:jc w:val="left"/>
            </w:pPr>
            <w:r>
              <w:t>2.MODERATE</w:t>
            </w:r>
            <w:r>
              <w:rPr>
                <w:spacing w:val="-8"/>
              </w:rPr>
              <w:t xml:space="preserve"> </w:t>
            </w:r>
            <w:r>
              <w:rPr>
                <w:spacing w:val="-2"/>
              </w:rPr>
              <w:t>(MEDIUM)</w:t>
            </w:r>
          </w:p>
        </w:tc>
        <w:tc>
          <w:tcPr>
            <w:tcW w:w="2719" w:type="dxa"/>
            <w:gridSpan w:val="3"/>
          </w:tcPr>
          <w:p w:rsidR="00921A02" w:rsidRDefault="003E4D5A">
            <w:pPr>
              <w:pStyle w:val="TableParagraph"/>
              <w:spacing w:line="234" w:lineRule="exact"/>
              <w:ind w:left="116"/>
              <w:jc w:val="left"/>
            </w:pPr>
            <w:r>
              <w:t>3.SUBSTANTIAL</w:t>
            </w:r>
            <w:r>
              <w:rPr>
                <w:spacing w:val="-13"/>
              </w:rPr>
              <w:t xml:space="preserve"> </w:t>
            </w:r>
            <w:r>
              <w:rPr>
                <w:spacing w:val="-2"/>
              </w:rPr>
              <w:t>(HIGH)</w:t>
            </w:r>
          </w:p>
        </w:tc>
      </w:tr>
      <w:tr w:rsidR="00921A02">
        <w:trPr>
          <w:trHeight w:val="3917"/>
        </w:trPr>
        <w:tc>
          <w:tcPr>
            <w:tcW w:w="11074" w:type="dxa"/>
            <w:gridSpan w:val="16"/>
          </w:tcPr>
          <w:p w:rsidR="00921A02" w:rsidRDefault="003E4D5A">
            <w:pPr>
              <w:pStyle w:val="TableParagraph"/>
              <w:tabs>
                <w:tab w:val="left" w:pos="8201"/>
              </w:tabs>
              <w:spacing w:line="252" w:lineRule="exact"/>
              <w:ind w:left="107"/>
              <w:jc w:val="left"/>
              <w:rPr>
                <w:b/>
              </w:rPr>
            </w:pPr>
            <w:r>
              <w:rPr>
                <w:b/>
              </w:rPr>
              <w:t>Unit</w:t>
            </w:r>
            <w:r>
              <w:rPr>
                <w:b/>
                <w:spacing w:val="-3"/>
              </w:rPr>
              <w:t xml:space="preserve"> </w:t>
            </w:r>
            <w:r>
              <w:rPr>
                <w:b/>
              </w:rPr>
              <w:t>I</w:t>
            </w:r>
            <w:r>
              <w:rPr>
                <w:b/>
                <w:spacing w:val="49"/>
              </w:rPr>
              <w:t xml:space="preserve"> </w:t>
            </w:r>
            <w:r>
              <w:rPr>
                <w:b/>
              </w:rPr>
              <w:t>:</w:t>
            </w:r>
            <w:r>
              <w:rPr>
                <w:b/>
                <w:spacing w:val="-2"/>
              </w:rPr>
              <w:t xml:space="preserve"> </w:t>
            </w:r>
            <w:r>
              <w:rPr>
                <w:b/>
              </w:rPr>
              <w:t>General</w:t>
            </w:r>
            <w:r>
              <w:rPr>
                <w:b/>
                <w:spacing w:val="-4"/>
              </w:rPr>
              <w:t xml:space="preserve"> </w:t>
            </w:r>
            <w:r>
              <w:rPr>
                <w:b/>
              </w:rPr>
              <w:t>Port</w:t>
            </w:r>
            <w:r>
              <w:rPr>
                <w:b/>
                <w:spacing w:val="-3"/>
              </w:rPr>
              <w:t xml:space="preserve"> </w:t>
            </w:r>
            <w:r>
              <w:rPr>
                <w:b/>
              </w:rPr>
              <w:t>Operations-</w:t>
            </w:r>
            <w:r>
              <w:rPr>
                <w:b/>
                <w:spacing w:val="-4"/>
              </w:rPr>
              <w:t xml:space="preserve"> </w:t>
            </w:r>
            <w:r>
              <w:rPr>
                <w:b/>
              </w:rPr>
              <w:t>Port</w:t>
            </w:r>
            <w:r>
              <w:rPr>
                <w:b/>
                <w:spacing w:val="-2"/>
              </w:rPr>
              <w:t xml:space="preserve"> </w:t>
            </w:r>
            <w:r>
              <w:rPr>
                <w:b/>
              </w:rPr>
              <w:t>and</w:t>
            </w:r>
            <w:r>
              <w:rPr>
                <w:b/>
                <w:spacing w:val="-3"/>
              </w:rPr>
              <w:t xml:space="preserve"> </w:t>
            </w:r>
            <w:r>
              <w:rPr>
                <w:b/>
              </w:rPr>
              <w:t>Anchor</w:t>
            </w:r>
            <w:r>
              <w:rPr>
                <w:b/>
                <w:spacing w:val="-2"/>
              </w:rPr>
              <w:t xml:space="preserve"> </w:t>
            </w:r>
            <w:r>
              <w:rPr>
                <w:b/>
              </w:rPr>
              <w:t xml:space="preserve">Watches- </w:t>
            </w:r>
            <w:r>
              <w:rPr>
                <w:b/>
                <w:spacing w:val="-2"/>
              </w:rPr>
              <w:t>Tasks</w:t>
            </w:r>
            <w:r>
              <w:rPr>
                <w:b/>
              </w:rPr>
              <w:tab/>
            </w:r>
            <w:r>
              <w:rPr>
                <w:b/>
                <w:spacing w:val="-2"/>
              </w:rPr>
              <w:t>(10hrs)</w:t>
            </w:r>
          </w:p>
          <w:p w:rsidR="00921A02" w:rsidRDefault="003E4D5A">
            <w:pPr>
              <w:pStyle w:val="TableParagraph"/>
              <w:numPr>
                <w:ilvl w:val="0"/>
                <w:numId w:val="6"/>
              </w:numPr>
              <w:tabs>
                <w:tab w:val="left" w:pos="827"/>
              </w:tabs>
              <w:spacing w:before="247"/>
              <w:ind w:right="81"/>
              <w:jc w:val="both"/>
            </w:pPr>
            <w:r>
              <w:t>Arrival Departure procedures / check list aspects, Various Port watch keeping activities at General berths (No</w:t>
            </w:r>
            <w:r>
              <w:rPr>
                <w:spacing w:val="40"/>
              </w:rPr>
              <w:t xml:space="preserve"> </w:t>
            </w:r>
            <w:r>
              <w:t>cargo work)- special emphasis on cadet’s role and tasks:- eg tending to moorings, receiving stores, receiving Bunkers and FW, Gangway</w:t>
            </w:r>
            <w:r>
              <w:rPr>
                <w:spacing w:val="-1"/>
              </w:rPr>
              <w:t xml:space="preserve"> </w:t>
            </w:r>
            <w:r>
              <w:t>and accommodation ladder, pilferage and security</w:t>
            </w:r>
            <w:r>
              <w:rPr>
                <w:spacing w:val="-2"/>
              </w:rPr>
              <w:t xml:space="preserve"> </w:t>
            </w:r>
            <w:r>
              <w:t>watch, stowaway, depths alongside, need to check drafts, soundings, tidal berths, surging berths etc, Other Port activities and significance of same - eg Immigration aspects, Customs aspects, PSC Inspections, CHS activities and Surveys, Practical aspects of On- hire/Off-hire surveys and related tasks required of cadets.</w:t>
            </w:r>
          </w:p>
          <w:p w:rsidR="00921A02" w:rsidRDefault="00921A02">
            <w:pPr>
              <w:pStyle w:val="TableParagraph"/>
              <w:spacing w:before="4"/>
              <w:jc w:val="left"/>
            </w:pPr>
          </w:p>
          <w:p w:rsidR="00921A02" w:rsidRDefault="003E4D5A">
            <w:pPr>
              <w:pStyle w:val="TableParagraph"/>
              <w:ind w:left="107"/>
              <w:jc w:val="left"/>
              <w:rPr>
                <w:b/>
              </w:rPr>
            </w:pPr>
            <w:r>
              <w:rPr>
                <w:b/>
              </w:rPr>
              <w:t>Unit</w:t>
            </w:r>
            <w:r>
              <w:rPr>
                <w:b/>
                <w:spacing w:val="80"/>
              </w:rPr>
              <w:t xml:space="preserve"> </w:t>
            </w:r>
            <w:r>
              <w:rPr>
                <w:b/>
              </w:rPr>
              <w:t>II:</w:t>
            </w:r>
            <w:r>
              <w:rPr>
                <w:b/>
                <w:spacing w:val="80"/>
              </w:rPr>
              <w:t xml:space="preserve"> </w:t>
            </w:r>
            <w:r>
              <w:rPr>
                <w:b/>
              </w:rPr>
              <w:t>Cargo</w:t>
            </w:r>
            <w:r>
              <w:rPr>
                <w:b/>
                <w:spacing w:val="80"/>
              </w:rPr>
              <w:t xml:space="preserve"> </w:t>
            </w:r>
            <w:r>
              <w:rPr>
                <w:b/>
              </w:rPr>
              <w:t>Operations</w:t>
            </w:r>
            <w:r>
              <w:rPr>
                <w:b/>
                <w:spacing w:val="80"/>
              </w:rPr>
              <w:t xml:space="preserve"> </w:t>
            </w:r>
            <w:r>
              <w:rPr>
                <w:b/>
              </w:rPr>
              <w:t>at</w:t>
            </w:r>
            <w:r>
              <w:rPr>
                <w:b/>
                <w:spacing w:val="80"/>
              </w:rPr>
              <w:t xml:space="preserve"> </w:t>
            </w:r>
            <w:r>
              <w:rPr>
                <w:b/>
              </w:rPr>
              <w:t>Ports</w:t>
            </w:r>
            <w:r>
              <w:rPr>
                <w:b/>
                <w:spacing w:val="80"/>
              </w:rPr>
              <w:t xml:space="preserve"> </w:t>
            </w:r>
            <w:r>
              <w:rPr>
                <w:b/>
              </w:rPr>
              <w:t>–</w:t>
            </w:r>
            <w:r>
              <w:rPr>
                <w:b/>
                <w:spacing w:val="80"/>
              </w:rPr>
              <w:t xml:space="preserve"> </w:t>
            </w:r>
            <w:r>
              <w:rPr>
                <w:b/>
              </w:rPr>
              <w:t>Cargo</w:t>
            </w:r>
            <w:r>
              <w:rPr>
                <w:b/>
                <w:spacing w:val="80"/>
              </w:rPr>
              <w:t xml:space="preserve"> </w:t>
            </w:r>
            <w:r>
              <w:rPr>
                <w:b/>
              </w:rPr>
              <w:t>Watches-</w:t>
            </w:r>
            <w:r>
              <w:rPr>
                <w:b/>
                <w:spacing w:val="80"/>
              </w:rPr>
              <w:t xml:space="preserve"> </w:t>
            </w:r>
            <w:r>
              <w:rPr>
                <w:b/>
              </w:rPr>
              <w:t>Tasks-</w:t>
            </w:r>
            <w:r>
              <w:rPr>
                <w:b/>
                <w:spacing w:val="80"/>
              </w:rPr>
              <w:t xml:space="preserve"> </w:t>
            </w:r>
            <w:r>
              <w:rPr>
                <w:b/>
              </w:rPr>
              <w:t>Bulk</w:t>
            </w:r>
            <w:r>
              <w:rPr>
                <w:b/>
                <w:spacing w:val="80"/>
              </w:rPr>
              <w:t xml:space="preserve"> </w:t>
            </w:r>
            <w:r>
              <w:rPr>
                <w:b/>
              </w:rPr>
              <w:t>Carrier</w:t>
            </w:r>
            <w:r>
              <w:rPr>
                <w:b/>
                <w:spacing w:val="80"/>
              </w:rPr>
              <w:t xml:space="preserve"> </w:t>
            </w:r>
            <w:r>
              <w:rPr>
                <w:b/>
              </w:rPr>
              <w:t>module</w:t>
            </w:r>
            <w:r>
              <w:rPr>
                <w:b/>
                <w:spacing w:val="80"/>
              </w:rPr>
              <w:t xml:space="preserve"> </w:t>
            </w:r>
            <w:r>
              <w:rPr>
                <w:b/>
              </w:rPr>
              <w:t>and</w:t>
            </w:r>
            <w:r>
              <w:rPr>
                <w:b/>
                <w:spacing w:val="80"/>
              </w:rPr>
              <w:t xml:space="preserve"> </w:t>
            </w:r>
            <w:r>
              <w:rPr>
                <w:b/>
              </w:rPr>
              <w:t>tankermodule</w:t>
            </w:r>
            <w:r>
              <w:rPr>
                <w:b/>
                <w:spacing w:val="40"/>
              </w:rPr>
              <w:t xml:space="preserve"> </w:t>
            </w:r>
            <w:r>
              <w:rPr>
                <w:b/>
                <w:spacing w:val="-2"/>
              </w:rPr>
              <w:t>(12hrs)</w:t>
            </w:r>
          </w:p>
          <w:p w:rsidR="00921A02" w:rsidRDefault="003E4D5A">
            <w:pPr>
              <w:pStyle w:val="TableParagraph"/>
              <w:numPr>
                <w:ilvl w:val="1"/>
                <w:numId w:val="6"/>
              </w:numPr>
              <w:tabs>
                <w:tab w:val="left" w:pos="1188"/>
              </w:tabs>
              <w:spacing w:before="247" w:line="269" w:lineRule="exact"/>
              <w:jc w:val="left"/>
            </w:pPr>
            <w:r>
              <w:t>Brief</w:t>
            </w:r>
            <w:r>
              <w:rPr>
                <w:spacing w:val="-4"/>
              </w:rPr>
              <w:t xml:space="preserve"> </w:t>
            </w:r>
            <w:r>
              <w:t>introduction</w:t>
            </w:r>
            <w:r>
              <w:rPr>
                <w:spacing w:val="-3"/>
              </w:rPr>
              <w:t xml:space="preserve"> </w:t>
            </w:r>
            <w:r>
              <w:t>to</w:t>
            </w:r>
            <w:r>
              <w:rPr>
                <w:spacing w:val="-3"/>
              </w:rPr>
              <w:t xml:space="preserve"> </w:t>
            </w:r>
            <w:r>
              <w:t>Bulk</w:t>
            </w:r>
            <w:r>
              <w:rPr>
                <w:spacing w:val="-6"/>
              </w:rPr>
              <w:t xml:space="preserve"> </w:t>
            </w:r>
            <w:r>
              <w:t>Trades</w:t>
            </w:r>
            <w:r>
              <w:rPr>
                <w:spacing w:val="-3"/>
              </w:rPr>
              <w:t xml:space="preserve"> </w:t>
            </w:r>
            <w:r>
              <w:t>and</w:t>
            </w:r>
            <w:r>
              <w:rPr>
                <w:spacing w:val="-4"/>
              </w:rPr>
              <w:t xml:space="preserve"> </w:t>
            </w:r>
            <w:r>
              <w:t>Sectors,</w:t>
            </w:r>
            <w:r>
              <w:rPr>
                <w:spacing w:val="-3"/>
              </w:rPr>
              <w:t xml:space="preserve"> </w:t>
            </w:r>
            <w:r>
              <w:t>Shipping</w:t>
            </w:r>
            <w:r>
              <w:rPr>
                <w:spacing w:val="-6"/>
              </w:rPr>
              <w:t xml:space="preserve"> </w:t>
            </w:r>
            <w:r>
              <w:t>being</w:t>
            </w:r>
            <w:r>
              <w:rPr>
                <w:spacing w:val="-6"/>
              </w:rPr>
              <w:t xml:space="preserve"> </w:t>
            </w:r>
            <w:r>
              <w:t>a</w:t>
            </w:r>
            <w:r>
              <w:rPr>
                <w:spacing w:val="1"/>
              </w:rPr>
              <w:t xml:space="preserve"> </w:t>
            </w:r>
            <w:r>
              <w:t>derived</w:t>
            </w:r>
            <w:r>
              <w:rPr>
                <w:spacing w:val="-3"/>
              </w:rPr>
              <w:t xml:space="preserve"> </w:t>
            </w:r>
            <w:r>
              <w:rPr>
                <w:spacing w:val="-2"/>
              </w:rPr>
              <w:t>Demand.</w:t>
            </w:r>
          </w:p>
          <w:p w:rsidR="00921A02" w:rsidRDefault="003E4D5A">
            <w:pPr>
              <w:pStyle w:val="TableParagraph"/>
              <w:numPr>
                <w:ilvl w:val="1"/>
                <w:numId w:val="6"/>
              </w:numPr>
              <w:tabs>
                <w:tab w:val="left" w:pos="1188"/>
              </w:tabs>
              <w:jc w:val="left"/>
            </w:pPr>
            <w:r>
              <w:t>A</w:t>
            </w:r>
            <w:r>
              <w:rPr>
                <w:spacing w:val="57"/>
              </w:rPr>
              <w:t xml:space="preserve"> </w:t>
            </w:r>
            <w:r>
              <w:t>Knowledge-worker’s</w:t>
            </w:r>
            <w:r>
              <w:rPr>
                <w:spacing w:val="59"/>
              </w:rPr>
              <w:t xml:space="preserve"> </w:t>
            </w:r>
            <w:r>
              <w:t>understanding</w:t>
            </w:r>
            <w:r>
              <w:rPr>
                <w:spacing w:val="57"/>
              </w:rPr>
              <w:t xml:space="preserve"> </w:t>
            </w:r>
            <w:r>
              <w:t>of</w:t>
            </w:r>
            <w:r>
              <w:rPr>
                <w:spacing w:val="59"/>
              </w:rPr>
              <w:t xml:space="preserve"> </w:t>
            </w:r>
            <w:r>
              <w:t>various</w:t>
            </w:r>
            <w:r>
              <w:rPr>
                <w:spacing w:val="57"/>
              </w:rPr>
              <w:t xml:space="preserve"> </w:t>
            </w:r>
            <w:r>
              <w:t>operational</w:t>
            </w:r>
            <w:r>
              <w:rPr>
                <w:spacing w:val="58"/>
              </w:rPr>
              <w:t xml:space="preserve"> </w:t>
            </w:r>
            <w:r>
              <w:t>aspects</w:t>
            </w:r>
            <w:r>
              <w:rPr>
                <w:spacing w:val="58"/>
              </w:rPr>
              <w:t xml:space="preserve"> </w:t>
            </w:r>
            <w:r>
              <w:t>of</w:t>
            </w:r>
            <w:r>
              <w:rPr>
                <w:spacing w:val="60"/>
              </w:rPr>
              <w:t xml:space="preserve"> </w:t>
            </w:r>
            <w:r>
              <w:t>Bulk</w:t>
            </w:r>
            <w:r>
              <w:rPr>
                <w:spacing w:val="57"/>
              </w:rPr>
              <w:t xml:space="preserve"> </w:t>
            </w:r>
            <w:r>
              <w:t>Cargo</w:t>
            </w:r>
            <w:r>
              <w:rPr>
                <w:spacing w:val="58"/>
              </w:rPr>
              <w:t xml:space="preserve"> </w:t>
            </w:r>
            <w:r>
              <w:t>loading</w:t>
            </w:r>
            <w:r>
              <w:rPr>
                <w:spacing w:val="63"/>
              </w:rPr>
              <w:t xml:space="preserve"> </w:t>
            </w:r>
            <w:r>
              <w:t>-</w:t>
            </w:r>
            <w:r>
              <w:rPr>
                <w:spacing w:val="55"/>
              </w:rPr>
              <w:t xml:space="preserve"> </w:t>
            </w:r>
            <w:r>
              <w:t>eg</w:t>
            </w:r>
            <w:r>
              <w:rPr>
                <w:spacing w:val="57"/>
              </w:rPr>
              <w:t xml:space="preserve"> </w:t>
            </w:r>
            <w:r>
              <w:rPr>
                <w:spacing w:val="-4"/>
              </w:rPr>
              <w:t>Hold</w:t>
            </w:r>
          </w:p>
          <w:p w:rsidR="00921A02" w:rsidRDefault="003E4D5A">
            <w:pPr>
              <w:pStyle w:val="TableParagraph"/>
              <w:spacing w:before="38"/>
              <w:ind w:left="1188"/>
              <w:jc w:val="left"/>
            </w:pPr>
            <w:r>
              <w:t>cleanliness</w:t>
            </w:r>
            <w:r>
              <w:rPr>
                <w:spacing w:val="44"/>
              </w:rPr>
              <w:t xml:space="preserve"> </w:t>
            </w:r>
            <w:r>
              <w:t>and</w:t>
            </w:r>
            <w:r>
              <w:rPr>
                <w:spacing w:val="47"/>
              </w:rPr>
              <w:t xml:space="preserve"> </w:t>
            </w:r>
            <w:r>
              <w:t>NOR,</w:t>
            </w:r>
            <w:r>
              <w:rPr>
                <w:spacing w:val="46"/>
              </w:rPr>
              <w:t xml:space="preserve"> </w:t>
            </w:r>
            <w:r>
              <w:t>Far-out</w:t>
            </w:r>
            <w:r>
              <w:rPr>
                <w:spacing w:val="48"/>
              </w:rPr>
              <w:t xml:space="preserve"> </w:t>
            </w:r>
            <w:r>
              <w:t>Ports,</w:t>
            </w:r>
            <w:r>
              <w:rPr>
                <w:spacing w:val="47"/>
              </w:rPr>
              <w:t xml:space="preserve"> </w:t>
            </w:r>
            <w:r>
              <w:t>Types</w:t>
            </w:r>
            <w:r>
              <w:rPr>
                <w:spacing w:val="46"/>
              </w:rPr>
              <w:t xml:space="preserve"> </w:t>
            </w:r>
            <w:r>
              <w:t>of</w:t>
            </w:r>
            <w:r>
              <w:rPr>
                <w:spacing w:val="47"/>
              </w:rPr>
              <w:t xml:space="preserve"> </w:t>
            </w:r>
            <w:r>
              <w:t>berths,</w:t>
            </w:r>
            <w:r>
              <w:rPr>
                <w:spacing w:val="46"/>
              </w:rPr>
              <w:t xml:space="preserve"> </w:t>
            </w:r>
            <w:r>
              <w:t>Dolphin</w:t>
            </w:r>
            <w:r>
              <w:rPr>
                <w:spacing w:val="47"/>
              </w:rPr>
              <w:t xml:space="preserve"> </w:t>
            </w:r>
            <w:r>
              <w:t>berths,</w:t>
            </w:r>
            <w:r>
              <w:rPr>
                <w:spacing w:val="47"/>
              </w:rPr>
              <w:t xml:space="preserve"> </w:t>
            </w:r>
            <w:r>
              <w:t>Anchorage</w:t>
            </w:r>
            <w:r>
              <w:rPr>
                <w:spacing w:val="46"/>
              </w:rPr>
              <w:t xml:space="preserve"> </w:t>
            </w:r>
            <w:r>
              <w:t>berths,</w:t>
            </w:r>
            <w:r>
              <w:rPr>
                <w:spacing w:val="47"/>
              </w:rPr>
              <w:t xml:space="preserve"> </w:t>
            </w:r>
            <w:r>
              <w:t>Gangs</w:t>
            </w:r>
            <w:r>
              <w:rPr>
                <w:spacing w:val="47"/>
              </w:rPr>
              <w:t xml:space="preserve"> </w:t>
            </w:r>
            <w:r>
              <w:rPr>
                <w:spacing w:val="-2"/>
              </w:rPr>
              <w:t>booked,</w:t>
            </w:r>
          </w:p>
        </w:tc>
      </w:tr>
    </w:tbl>
    <w:p w:rsidR="00921A02" w:rsidRDefault="00921A02">
      <w:pPr>
        <w:pStyle w:val="TableParagraph"/>
        <w:jc w:val="left"/>
        <w:sectPr w:rsidR="00921A02">
          <w:type w:val="continuous"/>
          <w:pgSz w:w="11910" w:h="16840"/>
          <w:pgMar w:top="1400" w:right="0" w:bottom="280" w:left="0" w:header="720" w:footer="720" w:gutter="0"/>
          <w:cols w:space="720"/>
        </w:sectPr>
      </w:pPr>
    </w:p>
    <w:p w:rsidR="00921A02" w:rsidRDefault="003E4D5A">
      <w:pPr>
        <w:pStyle w:val="BodyText"/>
        <w:spacing w:before="65" w:line="276" w:lineRule="auto"/>
        <w:ind w:left="1598" w:right="515"/>
        <w:jc w:val="both"/>
      </w:pPr>
      <w:r>
        <w:rPr>
          <w:noProof/>
          <w:lang w:val="en-IN" w:eastAsia="en-IN"/>
        </w:rPr>
        <w:lastRenderedPageBreak/>
        <mc:AlternateContent>
          <mc:Choice Requires="wps">
            <w:drawing>
              <wp:anchor distT="0" distB="0" distL="0" distR="0" simplePos="0" relativeHeight="465976320" behindDoc="1" locked="0" layoutInCell="1" allowOverlap="1">
                <wp:simplePos x="0" y="0"/>
                <wp:positionH relativeFrom="page">
                  <wp:posOffset>257556</wp:posOffset>
                </wp:positionH>
                <wp:positionV relativeFrom="page">
                  <wp:posOffset>914399</wp:posOffset>
                </wp:positionV>
                <wp:extent cx="7045959" cy="872363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5959" cy="8723630"/>
                        </a:xfrm>
                        <a:custGeom>
                          <a:avLst/>
                          <a:gdLst/>
                          <a:ahLst/>
                          <a:cxnLst/>
                          <a:rect l="l" t="t" r="r" b="b"/>
                          <a:pathLst>
                            <a:path w="7045959" h="8723630">
                              <a:moveTo>
                                <a:pt x="6096" y="6108"/>
                              </a:moveTo>
                              <a:lnTo>
                                <a:pt x="0" y="6108"/>
                              </a:lnTo>
                              <a:lnTo>
                                <a:pt x="0" y="8717280"/>
                              </a:lnTo>
                              <a:lnTo>
                                <a:pt x="6096" y="8717280"/>
                              </a:lnTo>
                              <a:lnTo>
                                <a:pt x="6096" y="6108"/>
                              </a:lnTo>
                              <a:close/>
                            </a:path>
                            <a:path w="7045959" h="8723630">
                              <a:moveTo>
                                <a:pt x="7045439" y="8717293"/>
                              </a:moveTo>
                              <a:lnTo>
                                <a:pt x="7039356" y="8717293"/>
                              </a:lnTo>
                              <a:lnTo>
                                <a:pt x="6096" y="8717293"/>
                              </a:lnTo>
                              <a:lnTo>
                                <a:pt x="0" y="8717293"/>
                              </a:lnTo>
                              <a:lnTo>
                                <a:pt x="0" y="8723376"/>
                              </a:lnTo>
                              <a:lnTo>
                                <a:pt x="6096" y="8723376"/>
                              </a:lnTo>
                              <a:lnTo>
                                <a:pt x="7039356" y="8723376"/>
                              </a:lnTo>
                              <a:lnTo>
                                <a:pt x="7045439" y="8723376"/>
                              </a:lnTo>
                              <a:lnTo>
                                <a:pt x="7045439" y="8717293"/>
                              </a:lnTo>
                              <a:close/>
                            </a:path>
                            <a:path w="7045959" h="8723630">
                              <a:moveTo>
                                <a:pt x="7045439" y="6108"/>
                              </a:moveTo>
                              <a:lnTo>
                                <a:pt x="7039356" y="6108"/>
                              </a:lnTo>
                              <a:lnTo>
                                <a:pt x="7039356" y="8717280"/>
                              </a:lnTo>
                              <a:lnTo>
                                <a:pt x="7045439" y="8717280"/>
                              </a:lnTo>
                              <a:lnTo>
                                <a:pt x="7045439" y="6108"/>
                              </a:lnTo>
                              <a:close/>
                            </a:path>
                            <a:path w="7045959" h="8723630">
                              <a:moveTo>
                                <a:pt x="7045439" y="0"/>
                              </a:moveTo>
                              <a:lnTo>
                                <a:pt x="7039356" y="0"/>
                              </a:lnTo>
                              <a:lnTo>
                                <a:pt x="6096" y="0"/>
                              </a:lnTo>
                              <a:lnTo>
                                <a:pt x="0" y="0"/>
                              </a:lnTo>
                              <a:lnTo>
                                <a:pt x="0" y="6096"/>
                              </a:lnTo>
                              <a:lnTo>
                                <a:pt x="6096" y="6096"/>
                              </a:lnTo>
                              <a:lnTo>
                                <a:pt x="7039356" y="6096"/>
                              </a:lnTo>
                              <a:lnTo>
                                <a:pt x="7045439" y="6096"/>
                              </a:lnTo>
                              <a:lnTo>
                                <a:pt x="704543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1CD66" id="Graphic 148" o:spid="_x0000_s1026" style="position:absolute;margin-left:20.3pt;margin-top:1in;width:554.8pt;height:686.9pt;z-index:-37340160;visibility:visible;mso-wrap-style:square;mso-wrap-distance-left:0;mso-wrap-distance-top:0;mso-wrap-distance-right:0;mso-wrap-distance-bottom:0;mso-position-horizontal:absolute;mso-position-horizontal-relative:page;mso-position-vertical:absolute;mso-position-vertical-relative:page;v-text-anchor:top" coordsize="7045959,872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" path="m6096,6108l,6108,,8717280r6096,l6096,6108xem7045439,8717293r-6083,l6096,8717293r-6096,l,8723376r6096,l7039356,8723376r6083,l7045439,8717293xem7045439,6108r-6083,l7039356,8717280r6083,l7045439,6108xem7045439,r-6083,l6096,,,,,6096r6096,l7039356,6096r6083,l7045439,xe" fillcolor="black" stroked="f">
                <v:path arrowok="t"/>
                <w10:wrap anchorx="page" anchory="page"/>
              </v:shape>
            </w:pict>
          </mc:Fallback>
        </mc:AlternateContent>
      </w:r>
      <w:r>
        <w:t>Loading rates, Discharge rates, Cycle time and cargo-gear efficiency, Soft-Loading, Loading- Chutes/conveyor/booming-up and down loss of time, Limiting the number of “runs” and achieving a balance between turn-round time and Ship Stresses, Deballasting time / deballasting sequence etc</w:t>
      </w:r>
    </w:p>
    <w:p w:rsidR="00921A02" w:rsidRDefault="003E4D5A">
      <w:pPr>
        <w:pStyle w:val="ListParagraph"/>
        <w:numPr>
          <w:ilvl w:val="1"/>
          <w:numId w:val="9"/>
        </w:numPr>
        <w:tabs>
          <w:tab w:val="left" w:pos="1596"/>
          <w:tab w:val="left" w:pos="1598"/>
        </w:tabs>
        <w:spacing w:before="199" w:line="276" w:lineRule="auto"/>
        <w:ind w:right="519"/>
        <w:jc w:val="both"/>
      </w:pPr>
      <w:r>
        <w:t>Hold Cleaning Operational aspects: Various equipments used, Bilge Line and Non-return Valve Checking, areas of previous cargo residues and methods of removal thereof, de-infestation, Hold cleanliness survey. Ballast hold cautions including Blanking Off prior loading / PV Valves etc.</w:t>
      </w:r>
    </w:p>
    <w:p w:rsidR="00921A02" w:rsidRDefault="003E4D5A">
      <w:pPr>
        <w:pStyle w:val="ListParagraph"/>
        <w:numPr>
          <w:ilvl w:val="1"/>
          <w:numId w:val="9"/>
        </w:numPr>
        <w:tabs>
          <w:tab w:val="left" w:pos="1596"/>
          <w:tab w:val="left" w:pos="1598"/>
        </w:tabs>
        <w:spacing w:before="198" w:line="276" w:lineRule="auto"/>
        <w:ind w:right="515"/>
        <w:jc w:val="both"/>
      </w:pPr>
      <w:r>
        <w:t xml:space="preserve">A Knowledge-worker’s understanding of various </w:t>
      </w:r>
      <w:r>
        <w:rPr>
          <w:b/>
        </w:rPr>
        <w:t>operational aspects of Bulk Cargo loading</w:t>
      </w:r>
      <w:r>
        <w:t>(Contd):- AIRDRAFT vis-à-vis Hold Ballast,</w:t>
      </w:r>
      <w:r>
        <w:rPr>
          <w:spacing w:val="40"/>
        </w:rPr>
        <w:t xml:space="preserve"> </w:t>
      </w:r>
      <w:r>
        <w:t>NAABSA clause, Tidal aspects, significance of deballasting sequence in tandem with cargo loaded,</w:t>
      </w:r>
      <w:r>
        <w:rPr>
          <w:spacing w:val="-2"/>
        </w:rPr>
        <w:t xml:space="preserve"> </w:t>
      </w:r>
      <w:r>
        <w:t>methods ensuring “NIL” un-pumpable ballast and commercial losses thereof, cargo contamination claims,</w:t>
      </w:r>
    </w:p>
    <w:p w:rsidR="00921A02" w:rsidRDefault="003E4D5A">
      <w:pPr>
        <w:pStyle w:val="ListParagraph"/>
        <w:numPr>
          <w:ilvl w:val="1"/>
          <w:numId w:val="9"/>
        </w:numPr>
        <w:tabs>
          <w:tab w:val="left" w:pos="1596"/>
          <w:tab w:val="left" w:pos="1598"/>
        </w:tabs>
        <w:spacing w:before="197" w:line="276" w:lineRule="auto"/>
        <w:ind w:right="514"/>
        <w:jc w:val="both"/>
        <w:rPr>
          <w:b/>
        </w:rPr>
      </w:pPr>
      <w:r>
        <w:t xml:space="preserve">Operational aspects of key Charter Party clauses and </w:t>
      </w:r>
      <w:r>
        <w:rPr>
          <w:b/>
        </w:rPr>
        <w:t xml:space="preserve">commercial consequences </w:t>
      </w:r>
      <w:r>
        <w:t xml:space="preserve">of claims due to negligence/inefficiency, Third Party Damages and “timely” Notices thereof especially under Time Charter, Weather interruption to cargo loading and need for justifying stoppages, Maintenance of accurate Time-Sheet, Statement of Fact and significance thereof. </w:t>
      </w:r>
      <w:r>
        <w:rPr>
          <w:b/>
        </w:rPr>
        <w:t>cadet’s role in Watch-Keeping assistance.</w:t>
      </w:r>
    </w:p>
    <w:p w:rsidR="00921A02" w:rsidRDefault="003E4D5A">
      <w:pPr>
        <w:pStyle w:val="ListParagraph"/>
        <w:numPr>
          <w:ilvl w:val="1"/>
          <w:numId w:val="9"/>
        </w:numPr>
        <w:tabs>
          <w:tab w:val="left" w:pos="1596"/>
          <w:tab w:val="left" w:pos="1598"/>
        </w:tabs>
        <w:spacing w:before="195" w:line="276" w:lineRule="auto"/>
        <w:ind w:right="517"/>
        <w:jc w:val="both"/>
      </w:pPr>
      <w:r>
        <w:t xml:space="preserve">Limitations of shoreside figures on </w:t>
      </w:r>
      <w:r>
        <w:rPr>
          <w:b/>
        </w:rPr>
        <w:t>Hold-wise quantification of cargo</w:t>
      </w:r>
      <w:r>
        <w:t>, need to frequently monitor draft and trim during loading or discharging, Periodic checking of Hog/Sag,</w:t>
      </w:r>
      <w:r>
        <w:rPr>
          <w:spacing w:val="40"/>
        </w:rPr>
        <w:t xml:space="preserve"> </w:t>
      </w:r>
      <w:r>
        <w:t>trimming run, Need for correct</w:t>
      </w:r>
      <w:r>
        <w:rPr>
          <w:spacing w:val="40"/>
        </w:rPr>
        <w:t xml:space="preserve"> </w:t>
      </w:r>
      <w:r>
        <w:t>Cargo quantification by Draft Survey,</w:t>
      </w:r>
      <w:r>
        <w:rPr>
          <w:spacing w:val="40"/>
        </w:rPr>
        <w:t xml:space="preserve"> </w:t>
      </w:r>
      <w:r>
        <w:t>operational methods to build defence against Short-landing or over-landing claims- Cadet’s role and efficiency in all above operations.</w:t>
      </w:r>
    </w:p>
    <w:p w:rsidR="00921A02" w:rsidRDefault="003E4D5A">
      <w:pPr>
        <w:pStyle w:val="ListParagraph"/>
        <w:numPr>
          <w:ilvl w:val="1"/>
          <w:numId w:val="9"/>
        </w:numPr>
        <w:tabs>
          <w:tab w:val="left" w:pos="1597"/>
        </w:tabs>
        <w:spacing w:before="200"/>
        <w:ind w:left="1597" w:hanging="359"/>
        <w:jc w:val="both"/>
      </w:pPr>
      <w:r>
        <w:rPr>
          <w:b/>
        </w:rPr>
        <w:t>Brief</w:t>
      </w:r>
      <w:r>
        <w:rPr>
          <w:b/>
          <w:spacing w:val="-3"/>
        </w:rPr>
        <w:t xml:space="preserve"> </w:t>
      </w:r>
      <w:r>
        <w:rPr>
          <w:b/>
        </w:rPr>
        <w:t>recap</w:t>
      </w:r>
      <w:r>
        <w:rPr>
          <w:b/>
          <w:spacing w:val="-2"/>
        </w:rPr>
        <w:t xml:space="preserve"> </w:t>
      </w:r>
      <w:r>
        <w:rPr>
          <w:b/>
        </w:rPr>
        <w:t>on</w:t>
      </w:r>
      <w:r>
        <w:rPr>
          <w:b/>
          <w:spacing w:val="-3"/>
        </w:rPr>
        <w:t xml:space="preserve"> </w:t>
      </w:r>
      <w:r>
        <w:rPr>
          <w:b/>
        </w:rPr>
        <w:t>tanker</w:t>
      </w:r>
      <w:r>
        <w:rPr>
          <w:b/>
          <w:spacing w:val="-4"/>
        </w:rPr>
        <w:t xml:space="preserve"> </w:t>
      </w:r>
      <w:r>
        <w:rPr>
          <w:b/>
        </w:rPr>
        <w:t>operations</w:t>
      </w:r>
      <w:r>
        <w:rPr>
          <w:b/>
          <w:spacing w:val="-1"/>
        </w:rPr>
        <w:t xml:space="preserve"> </w:t>
      </w:r>
      <w:r>
        <w:t>covered</w:t>
      </w:r>
      <w:r>
        <w:rPr>
          <w:spacing w:val="-4"/>
        </w:rPr>
        <w:t xml:space="preserve"> </w:t>
      </w:r>
      <w:r>
        <w:t>in</w:t>
      </w:r>
      <w:r>
        <w:rPr>
          <w:spacing w:val="-2"/>
        </w:rPr>
        <w:t xml:space="preserve"> </w:t>
      </w:r>
      <w:r>
        <w:t>detail</w:t>
      </w:r>
      <w:r>
        <w:rPr>
          <w:spacing w:val="-4"/>
        </w:rPr>
        <w:t xml:space="preserve"> </w:t>
      </w:r>
      <w:r>
        <w:t>in</w:t>
      </w:r>
      <w:r>
        <w:rPr>
          <w:spacing w:val="-5"/>
        </w:rPr>
        <w:t xml:space="preserve"> </w:t>
      </w:r>
      <w:r>
        <w:t>SOT</w:t>
      </w:r>
      <w:r>
        <w:rPr>
          <w:spacing w:val="-1"/>
        </w:rPr>
        <w:t xml:space="preserve"> </w:t>
      </w:r>
      <w:r>
        <w:rPr>
          <w:spacing w:val="-2"/>
        </w:rPr>
        <w:t>syllabus.</w:t>
      </w:r>
    </w:p>
    <w:p w:rsidR="00921A02" w:rsidRDefault="003E4D5A">
      <w:pPr>
        <w:pStyle w:val="Heading5"/>
        <w:tabs>
          <w:tab w:val="left" w:pos="10305"/>
        </w:tabs>
        <w:spacing w:before="241"/>
        <w:ind w:left="518"/>
      </w:pPr>
      <w:r>
        <w:t>Unit</w:t>
      </w:r>
      <w:r>
        <w:rPr>
          <w:spacing w:val="-3"/>
        </w:rPr>
        <w:t xml:space="preserve"> </w:t>
      </w:r>
      <w:r>
        <w:t>III:</w:t>
      </w:r>
      <w:r>
        <w:rPr>
          <w:spacing w:val="-3"/>
        </w:rPr>
        <w:t xml:space="preserve"> </w:t>
      </w:r>
      <w:r>
        <w:t>Cargo</w:t>
      </w:r>
      <w:r>
        <w:rPr>
          <w:spacing w:val="-4"/>
        </w:rPr>
        <w:t xml:space="preserve"> </w:t>
      </w:r>
      <w:r>
        <w:t>Operations</w:t>
      </w:r>
      <w:r>
        <w:rPr>
          <w:spacing w:val="-3"/>
        </w:rPr>
        <w:t xml:space="preserve"> </w:t>
      </w:r>
      <w:r>
        <w:t>at</w:t>
      </w:r>
      <w:r>
        <w:rPr>
          <w:spacing w:val="-5"/>
        </w:rPr>
        <w:t xml:space="preserve"> </w:t>
      </w:r>
      <w:r>
        <w:t>Ports</w:t>
      </w:r>
      <w:r>
        <w:rPr>
          <w:spacing w:val="-3"/>
        </w:rPr>
        <w:t xml:space="preserve"> </w:t>
      </w:r>
      <w:r>
        <w:t>–</w:t>
      </w:r>
      <w:r>
        <w:rPr>
          <w:spacing w:val="-3"/>
        </w:rPr>
        <w:t xml:space="preserve"> </w:t>
      </w:r>
      <w:r>
        <w:t>Cargo</w:t>
      </w:r>
      <w:r>
        <w:rPr>
          <w:spacing w:val="-5"/>
        </w:rPr>
        <w:t xml:space="preserve"> </w:t>
      </w:r>
      <w:r>
        <w:t>Watches-</w:t>
      </w:r>
      <w:r>
        <w:rPr>
          <w:spacing w:val="-2"/>
        </w:rPr>
        <w:t xml:space="preserve"> </w:t>
      </w:r>
      <w:r>
        <w:t>Tasks-</w:t>
      </w:r>
      <w:r>
        <w:rPr>
          <w:spacing w:val="-2"/>
        </w:rPr>
        <w:t xml:space="preserve"> </w:t>
      </w:r>
      <w:r>
        <w:t>Container</w:t>
      </w:r>
      <w:r>
        <w:rPr>
          <w:spacing w:val="-5"/>
        </w:rPr>
        <w:t xml:space="preserve"> </w:t>
      </w:r>
      <w:r>
        <w:t>ship</w:t>
      </w:r>
      <w:r>
        <w:rPr>
          <w:spacing w:val="-3"/>
        </w:rPr>
        <w:t xml:space="preserve"> </w:t>
      </w:r>
      <w:r>
        <w:t>and</w:t>
      </w:r>
      <w:r>
        <w:rPr>
          <w:spacing w:val="-3"/>
        </w:rPr>
        <w:t xml:space="preserve"> </w:t>
      </w:r>
      <w:r>
        <w:t>General</w:t>
      </w:r>
      <w:r>
        <w:rPr>
          <w:spacing w:val="-1"/>
        </w:rPr>
        <w:t xml:space="preserve"> </w:t>
      </w:r>
      <w:r>
        <w:t>Cargo</w:t>
      </w:r>
      <w:r>
        <w:rPr>
          <w:spacing w:val="-3"/>
        </w:rPr>
        <w:t xml:space="preserve"> </w:t>
      </w:r>
      <w:r>
        <w:rPr>
          <w:spacing w:val="-4"/>
        </w:rPr>
        <w:t>Ship</w:t>
      </w:r>
      <w:r>
        <w:tab/>
      </w:r>
      <w:r>
        <w:rPr>
          <w:spacing w:val="-2"/>
        </w:rPr>
        <w:t>12hrs</w:t>
      </w:r>
    </w:p>
    <w:p w:rsidR="00921A02" w:rsidRDefault="003E4D5A">
      <w:pPr>
        <w:pStyle w:val="ListParagraph"/>
        <w:numPr>
          <w:ilvl w:val="1"/>
          <w:numId w:val="9"/>
        </w:numPr>
        <w:tabs>
          <w:tab w:val="left" w:pos="1958"/>
        </w:tabs>
        <w:spacing w:before="247"/>
        <w:ind w:left="1238" w:right="404" w:firstLine="0"/>
        <w:jc w:val="both"/>
      </w:pPr>
      <w:r>
        <w:t xml:space="preserve">Basic understanding of </w:t>
      </w:r>
      <w:r>
        <w:rPr>
          <w:b/>
        </w:rPr>
        <w:t xml:space="preserve">terminal operations and their impact on ship operations and safety </w:t>
      </w:r>
      <w:r>
        <w:t>aspe Berthing windows, link between berth and ship productivity, Advancements in Gantry crane designs, Basic idea container bookings, yard-based loading sequence, the impact on vessel stresses especially torsional stresses. Role Duty Officer to monitor deviations from pre-stow plan. Heeling Tanks, Cell Guide design/tolerances, need to maint vessel within acceptable trim and list, achieving a balance between turnround time and Ship Stresses. Matching p stow and final stow plan.</w:t>
      </w:r>
    </w:p>
    <w:p w:rsidR="00921A02" w:rsidRDefault="003E4D5A">
      <w:pPr>
        <w:pStyle w:val="ListParagraph"/>
        <w:numPr>
          <w:ilvl w:val="1"/>
          <w:numId w:val="9"/>
        </w:numPr>
        <w:tabs>
          <w:tab w:val="left" w:pos="1958"/>
        </w:tabs>
        <w:ind w:left="1238" w:right="412" w:firstLine="0"/>
        <w:jc w:val="both"/>
      </w:pPr>
      <w:r>
        <w:rPr>
          <w:b/>
        </w:rPr>
        <w:t xml:space="preserve">Reefer Containers </w:t>
      </w:r>
      <w:r>
        <w:t>and checks required, EIR and need for vigilance. Partlow chart, USDS and ot temperature Probes, Power supply requirements, monitoring of Reefer containers, Acceptance/rejection criteria. basic idea on Frozen / chilled cargoes, modified atmosphere, humidity control and vents from Ship’s operatio requirements. EIR ( Equipment Interchange Reports).</w:t>
      </w:r>
    </w:p>
    <w:p w:rsidR="00921A02" w:rsidRDefault="003E4D5A">
      <w:pPr>
        <w:pStyle w:val="ListParagraph"/>
        <w:numPr>
          <w:ilvl w:val="1"/>
          <w:numId w:val="9"/>
        </w:numPr>
        <w:tabs>
          <w:tab w:val="left" w:pos="1958"/>
        </w:tabs>
        <w:ind w:left="1238" w:right="368" w:firstLine="0"/>
      </w:pPr>
      <w:r>
        <w:rPr>
          <w:b/>
        </w:rPr>
        <w:t>IMDG</w:t>
      </w:r>
      <w:r>
        <w:rPr>
          <w:b/>
          <w:spacing w:val="40"/>
        </w:rPr>
        <w:t xml:space="preserve"> </w:t>
      </w:r>
      <w:r>
        <w:rPr>
          <w:b/>
        </w:rPr>
        <w:t>containers-</w:t>
      </w:r>
      <w:r>
        <w:rPr>
          <w:b/>
          <w:spacing w:val="40"/>
        </w:rPr>
        <w:t xml:space="preserve"> </w:t>
      </w:r>
      <w:r>
        <w:t>segregation</w:t>
      </w:r>
      <w:r>
        <w:rPr>
          <w:spacing w:val="40"/>
        </w:rPr>
        <w:t xml:space="preserve"> </w:t>
      </w:r>
      <w:r>
        <w:t>requirements,</w:t>
      </w:r>
      <w:r>
        <w:rPr>
          <w:spacing w:val="40"/>
        </w:rPr>
        <w:t xml:space="preserve"> </w:t>
      </w:r>
      <w:r>
        <w:t>Dangerous</w:t>
      </w:r>
      <w:r>
        <w:rPr>
          <w:spacing w:val="40"/>
        </w:rPr>
        <w:t xml:space="preserve"> </w:t>
      </w:r>
      <w:r>
        <w:t>Cargo</w:t>
      </w:r>
      <w:r>
        <w:rPr>
          <w:spacing w:val="40"/>
        </w:rPr>
        <w:t xml:space="preserve"> </w:t>
      </w:r>
      <w:r>
        <w:t>Manifest,</w:t>
      </w:r>
      <w:r>
        <w:rPr>
          <w:spacing w:val="40"/>
        </w:rPr>
        <w:t xml:space="preserve"> </w:t>
      </w:r>
      <w:r>
        <w:t>significance</w:t>
      </w:r>
      <w:r>
        <w:rPr>
          <w:spacing w:val="40"/>
        </w:rPr>
        <w:t xml:space="preserve"> </w:t>
      </w:r>
      <w:r>
        <w:t>of</w:t>
      </w:r>
      <w:r>
        <w:rPr>
          <w:spacing w:val="40"/>
        </w:rPr>
        <w:t xml:space="preserve"> </w:t>
      </w:r>
      <w:r>
        <w:t>placards</w:t>
      </w:r>
      <w:r>
        <w:rPr>
          <w:spacing w:val="40"/>
        </w:rPr>
        <w:t xml:space="preserve"> </w:t>
      </w:r>
      <w:r>
        <w:t>/ placards/ non-availability of placards. Need to ensure proper stowage slotting, particular attention to containers havi self-heating</w:t>
      </w:r>
      <w:r>
        <w:rPr>
          <w:spacing w:val="27"/>
        </w:rPr>
        <w:t xml:space="preserve"> </w:t>
      </w:r>
      <w:r>
        <w:t>cargoes</w:t>
      </w:r>
      <w:r>
        <w:rPr>
          <w:spacing w:val="28"/>
        </w:rPr>
        <w:t xml:space="preserve"> </w:t>
      </w:r>
      <w:r>
        <w:t>such</w:t>
      </w:r>
      <w:r>
        <w:rPr>
          <w:spacing w:val="27"/>
        </w:rPr>
        <w:t xml:space="preserve"> </w:t>
      </w:r>
      <w:r>
        <w:t>as</w:t>
      </w:r>
      <w:r>
        <w:rPr>
          <w:spacing w:val="30"/>
        </w:rPr>
        <w:t xml:space="preserve"> </w:t>
      </w:r>
      <w:r>
        <w:t>KEP</w:t>
      </w:r>
      <w:r>
        <w:rPr>
          <w:spacing w:val="29"/>
        </w:rPr>
        <w:t xml:space="preserve"> </w:t>
      </w:r>
      <w:r>
        <w:t>MEP</w:t>
      </w:r>
      <w:r>
        <w:rPr>
          <w:spacing w:val="29"/>
        </w:rPr>
        <w:t xml:space="preserve"> </w:t>
      </w:r>
      <w:r>
        <w:t>etc.,</w:t>
      </w:r>
      <w:r>
        <w:rPr>
          <w:spacing w:val="28"/>
        </w:rPr>
        <w:t xml:space="preserve"> </w:t>
      </w:r>
      <w:r>
        <w:t>their</w:t>
      </w:r>
      <w:r>
        <w:rPr>
          <w:spacing w:val="30"/>
        </w:rPr>
        <w:t xml:space="preserve"> </w:t>
      </w:r>
      <w:r>
        <w:t>stowage.</w:t>
      </w:r>
      <w:r>
        <w:rPr>
          <w:spacing w:val="30"/>
        </w:rPr>
        <w:t xml:space="preserve"> </w:t>
      </w:r>
      <w:r>
        <w:t>Case</w:t>
      </w:r>
      <w:r>
        <w:rPr>
          <w:spacing w:val="30"/>
        </w:rPr>
        <w:t xml:space="preserve"> </w:t>
      </w:r>
      <w:r>
        <w:t>Studies</w:t>
      </w:r>
      <w:r>
        <w:rPr>
          <w:spacing w:val="30"/>
        </w:rPr>
        <w:t xml:space="preserve"> </w:t>
      </w:r>
      <w:r>
        <w:t>on</w:t>
      </w:r>
      <w:r>
        <w:rPr>
          <w:spacing w:val="27"/>
        </w:rPr>
        <w:t xml:space="preserve"> </w:t>
      </w:r>
      <w:r>
        <w:t>accidents</w:t>
      </w:r>
      <w:r>
        <w:rPr>
          <w:spacing w:val="30"/>
        </w:rPr>
        <w:t xml:space="preserve"> </w:t>
      </w:r>
      <w:r>
        <w:t>involving</w:t>
      </w:r>
      <w:r>
        <w:rPr>
          <w:spacing w:val="27"/>
        </w:rPr>
        <w:t xml:space="preserve"> </w:t>
      </w:r>
      <w:r>
        <w:t>IMDG</w:t>
      </w:r>
      <w:r>
        <w:rPr>
          <w:spacing w:val="31"/>
        </w:rPr>
        <w:t xml:space="preserve"> </w:t>
      </w:r>
      <w:r>
        <w:t>containe improper Shipper’s declarations- the need for extra vigilance whilst loading IMDG containers</w:t>
      </w:r>
    </w:p>
    <w:p w:rsidR="00921A02" w:rsidRDefault="003E4D5A">
      <w:pPr>
        <w:pStyle w:val="ListParagraph"/>
        <w:numPr>
          <w:ilvl w:val="1"/>
          <w:numId w:val="9"/>
        </w:numPr>
        <w:tabs>
          <w:tab w:val="left" w:pos="1958"/>
        </w:tabs>
        <w:ind w:left="1238" w:right="373" w:firstLine="0"/>
      </w:pPr>
      <w:r>
        <w:rPr>
          <w:b/>
        </w:rPr>
        <w:t>Practical</w:t>
      </w:r>
      <w:r>
        <w:rPr>
          <w:b/>
          <w:spacing w:val="40"/>
        </w:rPr>
        <w:t xml:space="preserve"> </w:t>
      </w:r>
      <w:r>
        <w:rPr>
          <w:b/>
        </w:rPr>
        <w:t>shortcomings</w:t>
      </w:r>
      <w:r>
        <w:rPr>
          <w:b/>
          <w:spacing w:val="40"/>
        </w:rPr>
        <w:t xml:space="preserve"> </w:t>
      </w:r>
      <w:r>
        <w:t>on</w:t>
      </w:r>
      <w:r>
        <w:rPr>
          <w:spacing w:val="40"/>
        </w:rPr>
        <w:t xml:space="preserve"> </w:t>
      </w:r>
      <w:r>
        <w:t>Shipper’s</w:t>
      </w:r>
      <w:r>
        <w:rPr>
          <w:spacing w:val="40"/>
        </w:rPr>
        <w:t xml:space="preserve"> </w:t>
      </w:r>
      <w:r>
        <w:t>declarations</w:t>
      </w:r>
      <w:r>
        <w:rPr>
          <w:spacing w:val="40"/>
        </w:rPr>
        <w:t xml:space="preserve"> </w:t>
      </w:r>
      <w:r>
        <w:t>on</w:t>
      </w:r>
      <w:r>
        <w:rPr>
          <w:spacing w:val="40"/>
        </w:rPr>
        <w:t xml:space="preserve"> </w:t>
      </w:r>
      <w:r>
        <w:t>Gross</w:t>
      </w:r>
      <w:r>
        <w:rPr>
          <w:spacing w:val="40"/>
        </w:rPr>
        <w:t xml:space="preserve"> </w:t>
      </w:r>
      <w:r>
        <w:t>weight</w:t>
      </w:r>
      <w:r>
        <w:rPr>
          <w:spacing w:val="40"/>
        </w:rPr>
        <w:t xml:space="preserve"> </w:t>
      </w:r>
      <w:r>
        <w:t>,</w:t>
      </w:r>
      <w:r>
        <w:rPr>
          <w:spacing w:val="40"/>
        </w:rPr>
        <w:t xml:space="preserve"> </w:t>
      </w:r>
      <w:r>
        <w:t>cargo</w:t>
      </w:r>
      <w:r>
        <w:rPr>
          <w:spacing w:val="40"/>
        </w:rPr>
        <w:t xml:space="preserve"> </w:t>
      </w:r>
      <w:r>
        <w:t>contents,</w:t>
      </w:r>
      <w:r>
        <w:rPr>
          <w:spacing w:val="40"/>
        </w:rPr>
        <w:t xml:space="preserve"> </w:t>
      </w:r>
      <w:r>
        <w:t>securing</w:t>
      </w:r>
      <w:r>
        <w:rPr>
          <w:spacing w:val="40"/>
        </w:rPr>
        <w:t xml:space="preserve"> </w:t>
      </w:r>
      <w:r>
        <w:t>of</w:t>
      </w:r>
      <w:r>
        <w:rPr>
          <w:spacing w:val="40"/>
        </w:rPr>
        <w:t xml:space="preserve"> </w:t>
      </w:r>
      <w:r>
        <w:t>carg within container with particular emphasis on Heavy Cargoes like Granites, Glass Sheets, Steel Coils, Ingots etc. Ne for common sense vigilance by Duty Officer.</w:t>
      </w:r>
    </w:p>
    <w:p w:rsidR="00921A02" w:rsidRDefault="003E4D5A">
      <w:pPr>
        <w:pStyle w:val="ListParagraph"/>
        <w:numPr>
          <w:ilvl w:val="1"/>
          <w:numId w:val="9"/>
        </w:numPr>
        <w:tabs>
          <w:tab w:val="left" w:pos="1958"/>
        </w:tabs>
        <w:ind w:left="1238" w:right="368" w:firstLine="0"/>
      </w:pPr>
      <w:r>
        <w:rPr>
          <w:b/>
        </w:rPr>
        <w:t xml:space="preserve">Precautions </w:t>
      </w:r>
      <w:r>
        <w:t>in mix-stowing 40 footers on top of 20 footers, Elephant stackers to compensate for non-stand heights</w:t>
      </w:r>
      <w:r>
        <w:rPr>
          <w:spacing w:val="25"/>
        </w:rPr>
        <w:t xml:space="preserve"> </w:t>
      </w:r>
      <w:r>
        <w:t>(Hi-Cube</w:t>
      </w:r>
      <w:r>
        <w:rPr>
          <w:spacing w:val="25"/>
        </w:rPr>
        <w:t xml:space="preserve"> </w:t>
      </w:r>
      <w:r>
        <w:t>20s),</w:t>
      </w:r>
      <w:r>
        <w:rPr>
          <w:spacing w:val="25"/>
        </w:rPr>
        <w:t xml:space="preserve"> </w:t>
      </w:r>
      <w:r>
        <w:t>Lashing</w:t>
      </w:r>
      <w:r>
        <w:rPr>
          <w:spacing w:val="23"/>
        </w:rPr>
        <w:t xml:space="preserve"> </w:t>
      </w:r>
      <w:r>
        <w:t>Gangs</w:t>
      </w:r>
      <w:r>
        <w:rPr>
          <w:spacing w:val="25"/>
        </w:rPr>
        <w:t xml:space="preserve"> </w:t>
      </w:r>
      <w:r>
        <w:t>and</w:t>
      </w:r>
      <w:r>
        <w:rPr>
          <w:spacing w:val="25"/>
        </w:rPr>
        <w:t xml:space="preserve"> </w:t>
      </w:r>
      <w:r>
        <w:t>their</w:t>
      </w:r>
      <w:r>
        <w:rPr>
          <w:spacing w:val="26"/>
        </w:rPr>
        <w:t xml:space="preserve"> </w:t>
      </w:r>
      <w:r>
        <w:t>limitations,</w:t>
      </w:r>
      <w:r>
        <w:rPr>
          <w:spacing w:val="25"/>
        </w:rPr>
        <w:t xml:space="preserve"> </w:t>
      </w:r>
      <w:r>
        <w:t>Cargo</w:t>
      </w:r>
      <w:r>
        <w:rPr>
          <w:spacing w:val="25"/>
        </w:rPr>
        <w:t xml:space="preserve"> </w:t>
      </w:r>
      <w:r>
        <w:t>Securing</w:t>
      </w:r>
      <w:r>
        <w:rPr>
          <w:spacing w:val="23"/>
        </w:rPr>
        <w:t xml:space="preserve"> </w:t>
      </w:r>
      <w:r>
        <w:t>Manual</w:t>
      </w:r>
      <w:r>
        <w:rPr>
          <w:spacing w:val="26"/>
        </w:rPr>
        <w:t xml:space="preserve"> </w:t>
      </w:r>
      <w:r>
        <w:t>and</w:t>
      </w:r>
      <w:r>
        <w:rPr>
          <w:spacing w:val="25"/>
        </w:rPr>
        <w:t xml:space="preserve"> </w:t>
      </w:r>
      <w:r>
        <w:t>container</w:t>
      </w:r>
      <w:r>
        <w:rPr>
          <w:spacing w:val="24"/>
        </w:rPr>
        <w:t xml:space="preserve"> </w:t>
      </w:r>
      <w:r>
        <w:t>lashing</w:t>
      </w:r>
      <w:r>
        <w:rPr>
          <w:spacing w:val="25"/>
        </w:rPr>
        <w:t xml:space="preserve"> </w:t>
      </w:r>
      <w:r>
        <w:t>manu Practical</w:t>
      </w:r>
      <w:r>
        <w:rPr>
          <w:spacing w:val="40"/>
        </w:rPr>
        <w:t xml:space="preserve"> </w:t>
      </w:r>
      <w:r>
        <w:t>aspects</w:t>
      </w:r>
      <w:r>
        <w:rPr>
          <w:spacing w:val="40"/>
        </w:rPr>
        <w:t xml:space="preserve"> </w:t>
      </w:r>
      <w:r>
        <w:t>of</w:t>
      </w:r>
      <w:r>
        <w:rPr>
          <w:spacing w:val="40"/>
        </w:rPr>
        <w:t xml:space="preserve"> </w:t>
      </w:r>
      <w:r>
        <w:t>checking</w:t>
      </w:r>
      <w:r>
        <w:rPr>
          <w:spacing w:val="40"/>
        </w:rPr>
        <w:t xml:space="preserve"> </w:t>
      </w:r>
      <w:r>
        <w:t>of</w:t>
      </w:r>
      <w:r>
        <w:rPr>
          <w:spacing w:val="40"/>
        </w:rPr>
        <w:t xml:space="preserve"> </w:t>
      </w:r>
      <w:r>
        <w:t>container</w:t>
      </w:r>
      <w:r>
        <w:rPr>
          <w:spacing w:val="40"/>
        </w:rPr>
        <w:t xml:space="preserve"> </w:t>
      </w:r>
      <w:r>
        <w:t>lashings</w:t>
      </w:r>
      <w:r>
        <w:rPr>
          <w:spacing w:val="40"/>
        </w:rPr>
        <w:t xml:space="preserve"> </w:t>
      </w:r>
      <w:r>
        <w:t>especially</w:t>
      </w:r>
      <w:r>
        <w:rPr>
          <w:spacing w:val="40"/>
        </w:rPr>
        <w:t xml:space="preserve"> </w:t>
      </w:r>
      <w:r>
        <w:t>those</w:t>
      </w:r>
      <w:r>
        <w:rPr>
          <w:spacing w:val="40"/>
        </w:rPr>
        <w:t xml:space="preserve"> </w:t>
      </w:r>
      <w:r>
        <w:t>High-on-deck,</w:t>
      </w:r>
      <w:r>
        <w:rPr>
          <w:spacing w:val="40"/>
        </w:rPr>
        <w:t xml:space="preserve"> </w:t>
      </w:r>
      <w:r>
        <w:t>Stack</w:t>
      </w:r>
      <w:r>
        <w:rPr>
          <w:spacing w:val="40"/>
        </w:rPr>
        <w:t xml:space="preserve"> </w:t>
      </w:r>
      <w:r>
        <w:t>weight</w:t>
      </w:r>
      <w:r>
        <w:rPr>
          <w:spacing w:val="40"/>
        </w:rPr>
        <w:t xml:space="preserve"> </w:t>
      </w:r>
      <w:r>
        <w:t>limitations,</w:t>
      </w:r>
      <w:r>
        <w:rPr>
          <w:spacing w:val="40"/>
        </w:rPr>
        <w:t xml:space="preserve"> </w:t>
      </w:r>
      <w:r>
        <w:t>l between Permissible Hatchtop-stackweight and “lashing systems employed”, need to batten down hatch covers, ne for</w:t>
      </w:r>
      <w:r>
        <w:rPr>
          <w:spacing w:val="40"/>
        </w:rPr>
        <w:t xml:space="preserve"> </w:t>
      </w:r>
      <w:r>
        <w:t>design</w:t>
      </w:r>
      <w:r>
        <w:rPr>
          <w:spacing w:val="40"/>
        </w:rPr>
        <w:t xml:space="preserve"> </w:t>
      </w:r>
      <w:r>
        <w:t>uniformity</w:t>
      </w:r>
      <w:r>
        <w:rPr>
          <w:spacing w:val="40"/>
        </w:rPr>
        <w:t xml:space="preserve"> </w:t>
      </w:r>
      <w:r>
        <w:t>of</w:t>
      </w:r>
      <w:r>
        <w:rPr>
          <w:spacing w:val="40"/>
        </w:rPr>
        <w:t xml:space="preserve"> </w:t>
      </w:r>
      <w:r>
        <w:t>Twist-Locks</w:t>
      </w:r>
      <w:r>
        <w:rPr>
          <w:spacing w:val="40"/>
        </w:rPr>
        <w:t xml:space="preserve"> </w:t>
      </w:r>
      <w:r>
        <w:t>(LH/RH,</w:t>
      </w:r>
      <w:r>
        <w:rPr>
          <w:spacing w:val="40"/>
        </w:rPr>
        <w:t xml:space="preserve"> </w:t>
      </w:r>
      <w:r>
        <w:t>Spring</w:t>
      </w:r>
      <w:r>
        <w:rPr>
          <w:spacing w:val="40"/>
        </w:rPr>
        <w:t xml:space="preserve"> </w:t>
      </w:r>
      <w:r>
        <w:t>In/</w:t>
      </w:r>
      <w:r>
        <w:rPr>
          <w:spacing w:val="40"/>
        </w:rPr>
        <w:t xml:space="preserve"> </w:t>
      </w:r>
      <w:r>
        <w:t>Spring</w:t>
      </w:r>
      <w:r>
        <w:rPr>
          <w:spacing w:val="40"/>
        </w:rPr>
        <w:t xml:space="preserve"> </w:t>
      </w:r>
      <w:r>
        <w:t>Out</w:t>
      </w:r>
      <w:r>
        <w:rPr>
          <w:spacing w:val="40"/>
        </w:rPr>
        <w:t xml:space="preserve"> </w:t>
      </w:r>
      <w:r>
        <w:t>variations)</w:t>
      </w:r>
      <w:r>
        <w:rPr>
          <w:spacing w:val="40"/>
        </w:rPr>
        <w:t xml:space="preserve"> </w:t>
      </w:r>
      <w:r>
        <w:t>to</w:t>
      </w:r>
      <w:r>
        <w:rPr>
          <w:spacing w:val="40"/>
        </w:rPr>
        <w:t xml:space="preserve"> </w:t>
      </w:r>
      <w:r>
        <w:t>avoid</w:t>
      </w:r>
      <w:r>
        <w:rPr>
          <w:spacing w:val="40"/>
        </w:rPr>
        <w:t xml:space="preserve"> </w:t>
      </w:r>
      <w:r>
        <w:t>loss</w:t>
      </w:r>
      <w:r>
        <w:rPr>
          <w:spacing w:val="40"/>
        </w:rPr>
        <w:t xml:space="preserve"> </w:t>
      </w:r>
      <w:r>
        <w:t>overboard.</w:t>
      </w:r>
      <w:r>
        <w:rPr>
          <w:spacing w:val="40"/>
        </w:rPr>
        <w:t xml:space="preserve"> </w:t>
      </w:r>
      <w:r>
        <w:t>L overboard statistics and case-studies. Insults to stackers and twist locks by lashers and need to rotate lashing gear a periodic</w:t>
      </w:r>
      <w:r>
        <w:rPr>
          <w:spacing w:val="40"/>
        </w:rPr>
        <w:t xml:space="preserve"> </w:t>
      </w:r>
      <w:r>
        <w:t>visual</w:t>
      </w:r>
      <w:r>
        <w:rPr>
          <w:spacing w:val="40"/>
        </w:rPr>
        <w:t xml:space="preserve"> </w:t>
      </w:r>
      <w:r>
        <w:t>inspections</w:t>
      </w:r>
      <w:r>
        <w:rPr>
          <w:spacing w:val="40"/>
        </w:rPr>
        <w:t xml:space="preserve"> </w:t>
      </w:r>
      <w:r>
        <w:t>thereon.-</w:t>
      </w:r>
      <w:r>
        <w:rPr>
          <w:spacing w:val="40"/>
        </w:rPr>
        <w:t xml:space="preserve"> </w:t>
      </w:r>
      <w:r>
        <w:t>Cadet’s</w:t>
      </w:r>
      <w:r>
        <w:rPr>
          <w:spacing w:val="40"/>
        </w:rPr>
        <w:t xml:space="preserve"> </w:t>
      </w:r>
      <w:r>
        <w:t>Role</w:t>
      </w:r>
      <w:r>
        <w:rPr>
          <w:spacing w:val="40"/>
        </w:rPr>
        <w:t xml:space="preserve"> </w:t>
      </w:r>
      <w:r>
        <w:t>in</w:t>
      </w:r>
      <w:r>
        <w:rPr>
          <w:spacing w:val="40"/>
        </w:rPr>
        <w:t xml:space="preserve"> </w:t>
      </w:r>
      <w:r>
        <w:t>efficient</w:t>
      </w:r>
      <w:r>
        <w:rPr>
          <w:spacing w:val="40"/>
        </w:rPr>
        <w:t xml:space="preserve"> </w:t>
      </w:r>
      <w:r>
        <w:t>watch</w:t>
      </w:r>
      <w:r>
        <w:rPr>
          <w:spacing w:val="40"/>
        </w:rPr>
        <w:t xml:space="preserve"> </w:t>
      </w:r>
      <w:r>
        <w:t>keeping</w:t>
      </w:r>
      <w:r>
        <w:rPr>
          <w:spacing w:val="40"/>
        </w:rPr>
        <w:t xml:space="preserve"> </w:t>
      </w:r>
      <w:r>
        <w:t>and</w:t>
      </w:r>
      <w:r>
        <w:rPr>
          <w:spacing w:val="40"/>
        </w:rPr>
        <w:t xml:space="preserve"> </w:t>
      </w:r>
      <w:r>
        <w:t>commercial</w:t>
      </w:r>
      <w:r>
        <w:rPr>
          <w:spacing w:val="40"/>
        </w:rPr>
        <w:t xml:space="preserve"> </w:t>
      </w:r>
      <w:r>
        <w:t>claim</w:t>
      </w:r>
      <w:r>
        <w:rPr>
          <w:spacing w:val="40"/>
        </w:rPr>
        <w:t xml:space="preserve"> </w:t>
      </w:r>
      <w:r>
        <w:t>implicati thereof and safety impacts.</w:t>
      </w:r>
    </w:p>
    <w:p w:rsidR="00921A02" w:rsidRDefault="00921A02">
      <w:pPr>
        <w:pStyle w:val="ListParagraph"/>
        <w:sectPr w:rsidR="00921A02">
          <w:pgSz w:w="11910" w:h="16840"/>
          <w:pgMar w:top="1360" w:right="0" w:bottom="280" w:left="0" w:header="720" w:footer="720" w:gutter="0"/>
          <w:cols w:space="720"/>
        </w:sectPr>
      </w:pPr>
    </w:p>
    <w:tbl>
      <w:tblPr>
        <w:tblW w:w="0" w:type="auto"/>
        <w:tblInd w:w="4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3"/>
        <w:gridCol w:w="9232"/>
      </w:tblGrid>
      <w:tr w:rsidR="00921A02">
        <w:trPr>
          <w:trHeight w:val="10648"/>
        </w:trPr>
        <w:tc>
          <w:tcPr>
            <w:tcW w:w="11085" w:type="dxa"/>
            <w:gridSpan w:val="2"/>
          </w:tcPr>
          <w:p w:rsidR="00921A02" w:rsidRDefault="003E4D5A">
            <w:pPr>
              <w:pStyle w:val="TableParagraph"/>
              <w:numPr>
                <w:ilvl w:val="0"/>
                <w:numId w:val="5"/>
              </w:numPr>
              <w:tabs>
                <w:tab w:val="left" w:pos="1603"/>
              </w:tabs>
              <w:spacing w:line="262" w:lineRule="exact"/>
              <w:ind w:left="1603"/>
              <w:jc w:val="left"/>
            </w:pPr>
            <w:r>
              <w:rPr>
                <w:b/>
              </w:rPr>
              <w:lastRenderedPageBreak/>
              <w:t>OOG</w:t>
            </w:r>
            <w:r>
              <w:rPr>
                <w:b/>
                <w:spacing w:val="-5"/>
              </w:rPr>
              <w:t xml:space="preserve"> </w:t>
            </w:r>
            <w:r>
              <w:rPr>
                <w:b/>
              </w:rPr>
              <w:t>Cargoes</w:t>
            </w:r>
            <w:r>
              <w:t>,</w:t>
            </w:r>
            <w:r>
              <w:rPr>
                <w:spacing w:val="-3"/>
              </w:rPr>
              <w:t xml:space="preserve"> </w:t>
            </w:r>
            <w:r>
              <w:t>Special</w:t>
            </w:r>
            <w:r>
              <w:rPr>
                <w:spacing w:val="-2"/>
              </w:rPr>
              <w:t xml:space="preserve"> </w:t>
            </w:r>
            <w:r>
              <w:t>type</w:t>
            </w:r>
            <w:r>
              <w:rPr>
                <w:spacing w:val="-2"/>
              </w:rPr>
              <w:t xml:space="preserve"> </w:t>
            </w:r>
            <w:r>
              <w:t>of</w:t>
            </w:r>
            <w:r>
              <w:rPr>
                <w:spacing w:val="-2"/>
              </w:rPr>
              <w:t xml:space="preserve"> </w:t>
            </w:r>
            <w:r>
              <w:t>Containers,</w:t>
            </w:r>
            <w:r>
              <w:rPr>
                <w:spacing w:val="-5"/>
              </w:rPr>
              <w:t xml:space="preserve"> </w:t>
            </w:r>
            <w:r>
              <w:t>checking</w:t>
            </w:r>
            <w:r>
              <w:rPr>
                <w:spacing w:val="-5"/>
              </w:rPr>
              <w:t xml:space="preserve"> </w:t>
            </w:r>
            <w:r>
              <w:t>of</w:t>
            </w:r>
            <w:r>
              <w:rPr>
                <w:spacing w:val="-3"/>
              </w:rPr>
              <w:t xml:space="preserve"> </w:t>
            </w:r>
            <w:r>
              <w:t>lashing</w:t>
            </w:r>
            <w:r>
              <w:rPr>
                <w:spacing w:val="-6"/>
              </w:rPr>
              <w:t xml:space="preserve"> </w:t>
            </w:r>
            <w:r>
              <w:t>of</w:t>
            </w:r>
            <w:r>
              <w:rPr>
                <w:spacing w:val="-2"/>
              </w:rPr>
              <w:t xml:space="preserve"> </w:t>
            </w:r>
            <w:r>
              <w:t>cargo</w:t>
            </w:r>
            <w:r>
              <w:rPr>
                <w:spacing w:val="-3"/>
              </w:rPr>
              <w:t xml:space="preserve"> </w:t>
            </w:r>
            <w:r>
              <w:t>on</w:t>
            </w:r>
            <w:r>
              <w:rPr>
                <w:spacing w:val="-3"/>
              </w:rPr>
              <w:t xml:space="preserve"> </w:t>
            </w:r>
            <w:r>
              <w:t>Flatracks</w:t>
            </w:r>
            <w:r>
              <w:rPr>
                <w:spacing w:val="-2"/>
              </w:rPr>
              <w:t xml:space="preserve"> </w:t>
            </w:r>
            <w:r>
              <w:t>/</w:t>
            </w:r>
            <w:r>
              <w:rPr>
                <w:spacing w:val="-2"/>
              </w:rPr>
              <w:t xml:space="preserve"> </w:t>
            </w:r>
            <w:r>
              <w:t>Open</w:t>
            </w:r>
            <w:r>
              <w:rPr>
                <w:spacing w:val="-5"/>
              </w:rPr>
              <w:t xml:space="preserve"> </w:t>
            </w:r>
            <w:r>
              <w:t>Tops</w:t>
            </w:r>
            <w:r>
              <w:rPr>
                <w:spacing w:val="-2"/>
              </w:rPr>
              <w:t xml:space="preserve"> </w:t>
            </w:r>
            <w:r>
              <w:rPr>
                <w:spacing w:val="-5"/>
              </w:rPr>
              <w:t>etc</w:t>
            </w:r>
          </w:p>
          <w:p w:rsidR="00921A02" w:rsidRDefault="003E4D5A">
            <w:pPr>
              <w:pStyle w:val="TableParagraph"/>
              <w:numPr>
                <w:ilvl w:val="0"/>
                <w:numId w:val="5"/>
              </w:numPr>
              <w:tabs>
                <w:tab w:val="left" w:pos="1548"/>
              </w:tabs>
              <w:ind w:right="-44" w:firstLine="0"/>
              <w:jc w:val="left"/>
            </w:pPr>
            <w:r>
              <w:rPr>
                <w:b/>
              </w:rPr>
              <w:t>Role of “checkers”</w:t>
            </w:r>
            <w:r>
              <w:rPr>
                <w:b/>
                <w:spacing w:val="21"/>
              </w:rPr>
              <w:t xml:space="preserve"> </w:t>
            </w:r>
            <w:r>
              <w:t>and Duty Officers in tallying, noting down damages, Planning and monitoring of car</w:t>
            </w:r>
            <w:r>
              <w:rPr>
                <w:spacing w:val="40"/>
              </w:rPr>
              <w:t xml:space="preserve"> </w:t>
            </w:r>
            <w:r>
              <w:t>operations to know “when to be where”. VARIOUS CASE STUDIES INVLOVING ALL ABOVE ITEMS.</w:t>
            </w:r>
          </w:p>
          <w:p w:rsidR="00921A02" w:rsidRDefault="00921A02">
            <w:pPr>
              <w:pStyle w:val="TableParagraph"/>
              <w:spacing w:before="5"/>
              <w:jc w:val="left"/>
            </w:pPr>
          </w:p>
          <w:p w:rsidR="00921A02" w:rsidRDefault="003E4D5A">
            <w:pPr>
              <w:pStyle w:val="TableParagraph"/>
              <w:spacing w:line="252" w:lineRule="exact"/>
              <w:ind w:left="107"/>
              <w:jc w:val="left"/>
              <w:rPr>
                <w:b/>
              </w:rPr>
            </w:pPr>
            <w:r>
              <w:rPr>
                <w:b/>
              </w:rPr>
              <w:t>Unit</w:t>
            </w:r>
            <w:r>
              <w:rPr>
                <w:b/>
                <w:spacing w:val="-6"/>
              </w:rPr>
              <w:t xml:space="preserve"> </w:t>
            </w:r>
            <w:r>
              <w:rPr>
                <w:b/>
              </w:rPr>
              <w:t>IV</w:t>
            </w:r>
            <w:r>
              <w:rPr>
                <w:b/>
                <w:spacing w:val="-7"/>
              </w:rPr>
              <w:t xml:space="preserve"> </w:t>
            </w:r>
            <w:r>
              <w:rPr>
                <w:b/>
              </w:rPr>
              <w:t>:</w:t>
            </w:r>
            <w:r>
              <w:rPr>
                <w:b/>
                <w:spacing w:val="-4"/>
              </w:rPr>
              <w:t xml:space="preserve"> </w:t>
            </w:r>
            <w:r>
              <w:rPr>
                <w:b/>
              </w:rPr>
              <w:t>Documents,</w:t>
            </w:r>
            <w:r>
              <w:rPr>
                <w:b/>
                <w:spacing w:val="-4"/>
              </w:rPr>
              <w:t xml:space="preserve"> </w:t>
            </w:r>
            <w:r>
              <w:rPr>
                <w:b/>
              </w:rPr>
              <w:t>certificates</w:t>
            </w:r>
            <w:r>
              <w:rPr>
                <w:b/>
                <w:spacing w:val="-4"/>
              </w:rPr>
              <w:t xml:space="preserve"> </w:t>
            </w:r>
            <w:r>
              <w:rPr>
                <w:b/>
              </w:rPr>
              <w:t>/other</w:t>
            </w:r>
            <w:r>
              <w:rPr>
                <w:b/>
                <w:spacing w:val="-6"/>
              </w:rPr>
              <w:t xml:space="preserve"> </w:t>
            </w:r>
            <w:r>
              <w:rPr>
                <w:b/>
              </w:rPr>
              <w:t>Publications</w:t>
            </w:r>
            <w:r>
              <w:rPr>
                <w:b/>
                <w:spacing w:val="-5"/>
              </w:rPr>
              <w:t xml:space="preserve"> </w:t>
            </w:r>
            <w:r>
              <w:rPr>
                <w:b/>
              </w:rPr>
              <w:t>related</w:t>
            </w:r>
            <w:r>
              <w:rPr>
                <w:b/>
                <w:spacing w:val="-4"/>
              </w:rPr>
              <w:t xml:space="preserve"> </w:t>
            </w:r>
            <w:r>
              <w:rPr>
                <w:b/>
              </w:rPr>
              <w:t>to</w:t>
            </w:r>
            <w:r>
              <w:rPr>
                <w:b/>
                <w:spacing w:val="-4"/>
              </w:rPr>
              <w:t xml:space="preserve"> </w:t>
            </w:r>
            <w:r>
              <w:rPr>
                <w:b/>
              </w:rPr>
              <w:t>Ship</w:t>
            </w:r>
            <w:r>
              <w:rPr>
                <w:b/>
                <w:spacing w:val="-4"/>
              </w:rPr>
              <w:t xml:space="preserve"> </w:t>
            </w:r>
            <w:r>
              <w:rPr>
                <w:b/>
              </w:rPr>
              <w:t>operations.</w:t>
            </w:r>
            <w:r>
              <w:rPr>
                <w:b/>
                <w:spacing w:val="-4"/>
              </w:rPr>
              <w:t xml:space="preserve"> </w:t>
            </w:r>
            <w:r>
              <w:rPr>
                <w:b/>
                <w:spacing w:val="-2"/>
              </w:rPr>
              <w:t>(12hrs)</w:t>
            </w:r>
          </w:p>
          <w:p w:rsidR="00921A02" w:rsidRDefault="003E4D5A">
            <w:pPr>
              <w:pStyle w:val="TableParagraph"/>
              <w:numPr>
                <w:ilvl w:val="0"/>
                <w:numId w:val="5"/>
              </w:numPr>
              <w:tabs>
                <w:tab w:val="left" w:pos="1548"/>
              </w:tabs>
              <w:spacing w:line="266" w:lineRule="exact"/>
              <w:ind w:left="1548" w:hanging="721"/>
              <w:jc w:val="left"/>
              <w:rPr>
                <w:b/>
              </w:rPr>
            </w:pPr>
            <w:r>
              <w:rPr>
                <w:b/>
              </w:rPr>
              <w:t>Cadet’s</w:t>
            </w:r>
            <w:r>
              <w:rPr>
                <w:b/>
                <w:spacing w:val="-3"/>
              </w:rPr>
              <w:t xml:space="preserve"> </w:t>
            </w:r>
            <w:r>
              <w:rPr>
                <w:b/>
              </w:rPr>
              <w:t>role</w:t>
            </w:r>
            <w:r>
              <w:rPr>
                <w:b/>
                <w:spacing w:val="-5"/>
              </w:rPr>
              <w:t xml:space="preserve"> </w:t>
            </w:r>
            <w:r>
              <w:rPr>
                <w:b/>
              </w:rPr>
              <w:t>in</w:t>
            </w:r>
            <w:r>
              <w:rPr>
                <w:b/>
                <w:spacing w:val="-2"/>
              </w:rPr>
              <w:t xml:space="preserve"> </w:t>
            </w:r>
            <w:r>
              <w:rPr>
                <w:b/>
              </w:rPr>
              <w:t>preparing</w:t>
            </w:r>
            <w:r>
              <w:rPr>
                <w:b/>
                <w:spacing w:val="-8"/>
              </w:rPr>
              <w:t xml:space="preserve"> </w:t>
            </w:r>
            <w:r>
              <w:rPr>
                <w:b/>
              </w:rPr>
              <w:t>for</w:t>
            </w:r>
            <w:r>
              <w:rPr>
                <w:b/>
                <w:spacing w:val="-3"/>
              </w:rPr>
              <w:t xml:space="preserve"> </w:t>
            </w:r>
            <w:r>
              <w:rPr>
                <w:b/>
              </w:rPr>
              <w:t>various</w:t>
            </w:r>
            <w:r>
              <w:rPr>
                <w:b/>
                <w:spacing w:val="-2"/>
              </w:rPr>
              <w:t xml:space="preserve"> surveys.</w:t>
            </w:r>
          </w:p>
          <w:p w:rsidR="00921A02" w:rsidRDefault="003E4D5A">
            <w:pPr>
              <w:pStyle w:val="TableParagraph"/>
              <w:numPr>
                <w:ilvl w:val="0"/>
                <w:numId w:val="5"/>
              </w:numPr>
              <w:tabs>
                <w:tab w:val="left" w:pos="1548"/>
              </w:tabs>
              <w:ind w:right="97" w:firstLine="0"/>
              <w:jc w:val="left"/>
            </w:pPr>
            <w:r>
              <w:rPr>
                <w:b/>
              </w:rPr>
              <w:t>Cargo</w:t>
            </w:r>
            <w:r>
              <w:rPr>
                <w:b/>
                <w:spacing w:val="28"/>
              </w:rPr>
              <w:t xml:space="preserve"> </w:t>
            </w:r>
            <w:r>
              <w:rPr>
                <w:b/>
              </w:rPr>
              <w:t>documentation</w:t>
            </w:r>
            <w:r>
              <w:t>- Pre-stow</w:t>
            </w:r>
            <w:r>
              <w:rPr>
                <w:spacing w:val="27"/>
              </w:rPr>
              <w:t xml:space="preserve"> </w:t>
            </w:r>
            <w:r>
              <w:t>plan,</w:t>
            </w:r>
            <w:r>
              <w:rPr>
                <w:spacing w:val="28"/>
              </w:rPr>
              <w:t xml:space="preserve"> </w:t>
            </w:r>
            <w:r>
              <w:t>final</w:t>
            </w:r>
            <w:r>
              <w:rPr>
                <w:spacing w:val="29"/>
              </w:rPr>
              <w:t xml:space="preserve"> </w:t>
            </w:r>
            <w:r>
              <w:t>stowage</w:t>
            </w:r>
            <w:r>
              <w:rPr>
                <w:spacing w:val="28"/>
              </w:rPr>
              <w:t xml:space="preserve"> </w:t>
            </w:r>
            <w:r>
              <w:t>plan,</w:t>
            </w:r>
            <w:r>
              <w:rPr>
                <w:spacing w:val="28"/>
              </w:rPr>
              <w:t xml:space="preserve"> </w:t>
            </w:r>
            <w:r>
              <w:t>Ship-to-shore</w:t>
            </w:r>
            <w:r>
              <w:rPr>
                <w:spacing w:val="28"/>
              </w:rPr>
              <w:t xml:space="preserve"> </w:t>
            </w:r>
            <w:r>
              <w:t>checklists</w:t>
            </w:r>
            <w:r>
              <w:rPr>
                <w:spacing w:val="28"/>
              </w:rPr>
              <w:t xml:space="preserve"> </w:t>
            </w:r>
            <w:r>
              <w:t>and</w:t>
            </w:r>
            <w:r>
              <w:rPr>
                <w:spacing w:val="28"/>
              </w:rPr>
              <w:t xml:space="preserve"> </w:t>
            </w:r>
            <w:r>
              <w:t>responsibilities (Bulk/ tanker/container), Cargo Manifest, IMDG declaration, Practical aspects of Bill Of Lading and its role</w:t>
            </w:r>
          </w:p>
          <w:p w:rsidR="00921A02" w:rsidRDefault="003E4D5A">
            <w:pPr>
              <w:pStyle w:val="TableParagraph"/>
              <w:numPr>
                <w:ilvl w:val="0"/>
                <w:numId w:val="5"/>
              </w:numPr>
              <w:tabs>
                <w:tab w:val="left" w:pos="1548"/>
              </w:tabs>
              <w:ind w:right="95" w:firstLine="0"/>
              <w:jc w:val="left"/>
            </w:pPr>
            <w:r>
              <w:rPr>
                <w:b/>
              </w:rPr>
              <w:t>Cargo</w:t>
            </w:r>
            <w:r>
              <w:rPr>
                <w:b/>
                <w:spacing w:val="80"/>
              </w:rPr>
              <w:t xml:space="preserve"> </w:t>
            </w:r>
            <w:r>
              <w:rPr>
                <w:b/>
              </w:rPr>
              <w:t>gear</w:t>
            </w:r>
            <w:r>
              <w:rPr>
                <w:b/>
                <w:spacing w:val="80"/>
              </w:rPr>
              <w:t xml:space="preserve"> </w:t>
            </w:r>
            <w:r>
              <w:rPr>
                <w:b/>
              </w:rPr>
              <w:t>efficiency.</w:t>
            </w:r>
            <w:r>
              <w:rPr>
                <w:b/>
                <w:spacing w:val="80"/>
              </w:rPr>
              <w:t xml:space="preserve"> </w:t>
            </w:r>
            <w:r>
              <w:t>Need</w:t>
            </w:r>
            <w:r>
              <w:rPr>
                <w:spacing w:val="80"/>
              </w:rPr>
              <w:t xml:space="preserve"> </w:t>
            </w:r>
            <w:r>
              <w:t>to</w:t>
            </w:r>
            <w:r>
              <w:rPr>
                <w:spacing w:val="80"/>
              </w:rPr>
              <w:t xml:space="preserve"> </w:t>
            </w:r>
            <w:r>
              <w:t>maintain</w:t>
            </w:r>
            <w:r>
              <w:rPr>
                <w:spacing w:val="80"/>
              </w:rPr>
              <w:t xml:space="preserve"> </w:t>
            </w:r>
            <w:r>
              <w:t>to</w:t>
            </w:r>
            <w:r>
              <w:rPr>
                <w:spacing w:val="80"/>
              </w:rPr>
              <w:t xml:space="preserve"> </w:t>
            </w:r>
            <w:r>
              <w:t>achieve</w:t>
            </w:r>
            <w:r>
              <w:rPr>
                <w:spacing w:val="80"/>
              </w:rPr>
              <w:t xml:space="preserve"> </w:t>
            </w:r>
            <w:r>
              <w:t>cycle-time,</w:t>
            </w:r>
            <w:r>
              <w:rPr>
                <w:spacing w:val="80"/>
              </w:rPr>
              <w:t xml:space="preserve"> </w:t>
            </w:r>
            <w:r>
              <w:t>Ship-performance</w:t>
            </w:r>
            <w:r>
              <w:rPr>
                <w:spacing w:val="80"/>
              </w:rPr>
              <w:t xml:space="preserve"> </w:t>
            </w:r>
            <w:r>
              <w:t>vis-à-vis</w:t>
            </w:r>
            <w:r>
              <w:rPr>
                <w:spacing w:val="80"/>
              </w:rPr>
              <w:t xml:space="preserve"> </w:t>
            </w:r>
            <w:r>
              <w:t>port requirements,</w:t>
            </w:r>
            <w:r>
              <w:rPr>
                <w:spacing w:val="40"/>
              </w:rPr>
              <w:t xml:space="preserve"> </w:t>
            </w:r>
            <w:r>
              <w:t>Cargo Gear Register, Surveys and Inspections , Preparation, Recap of Dock Safety Regulations.</w:t>
            </w:r>
          </w:p>
          <w:p w:rsidR="00921A02" w:rsidRDefault="003E4D5A">
            <w:pPr>
              <w:pStyle w:val="TableParagraph"/>
              <w:numPr>
                <w:ilvl w:val="0"/>
                <w:numId w:val="5"/>
              </w:numPr>
              <w:tabs>
                <w:tab w:val="left" w:pos="1548"/>
              </w:tabs>
              <w:ind w:right="98" w:firstLine="0"/>
              <w:jc w:val="left"/>
            </w:pPr>
            <w:r>
              <w:rPr>
                <w:b/>
              </w:rPr>
              <w:t>Major</w:t>
            </w:r>
            <w:r>
              <w:rPr>
                <w:b/>
                <w:spacing w:val="30"/>
              </w:rPr>
              <w:t xml:space="preserve"> </w:t>
            </w:r>
            <w:r>
              <w:rPr>
                <w:b/>
              </w:rPr>
              <w:t>Statutory</w:t>
            </w:r>
            <w:r>
              <w:rPr>
                <w:b/>
                <w:spacing w:val="28"/>
              </w:rPr>
              <w:t xml:space="preserve"> </w:t>
            </w:r>
            <w:r>
              <w:rPr>
                <w:b/>
              </w:rPr>
              <w:t>certificatesand</w:t>
            </w:r>
            <w:r>
              <w:rPr>
                <w:b/>
                <w:spacing w:val="27"/>
              </w:rPr>
              <w:t xml:space="preserve"> </w:t>
            </w:r>
            <w:r>
              <w:rPr>
                <w:b/>
              </w:rPr>
              <w:t>surveys</w:t>
            </w:r>
            <w:r>
              <w:rPr>
                <w:b/>
                <w:spacing w:val="32"/>
              </w:rPr>
              <w:t xml:space="preserve"> </w:t>
            </w:r>
            <w:r>
              <w:t>carried</w:t>
            </w:r>
            <w:r>
              <w:rPr>
                <w:spacing w:val="28"/>
              </w:rPr>
              <w:t xml:space="preserve"> </w:t>
            </w:r>
            <w:r>
              <w:t>on</w:t>
            </w:r>
            <w:r>
              <w:rPr>
                <w:spacing w:val="28"/>
              </w:rPr>
              <w:t xml:space="preserve"> </w:t>
            </w:r>
            <w:r>
              <w:t>board-</w:t>
            </w:r>
            <w:r>
              <w:rPr>
                <w:spacing w:val="26"/>
              </w:rPr>
              <w:t xml:space="preserve"> </w:t>
            </w:r>
            <w:r>
              <w:t>especially</w:t>
            </w:r>
            <w:r>
              <w:rPr>
                <w:spacing w:val="28"/>
              </w:rPr>
              <w:t xml:space="preserve"> </w:t>
            </w:r>
            <w:r>
              <w:t>those</w:t>
            </w:r>
            <w:r>
              <w:rPr>
                <w:spacing w:val="28"/>
              </w:rPr>
              <w:t xml:space="preserve"> </w:t>
            </w:r>
            <w:r>
              <w:t>requiring</w:t>
            </w:r>
            <w:r>
              <w:rPr>
                <w:spacing w:val="28"/>
              </w:rPr>
              <w:t xml:space="preserve"> </w:t>
            </w:r>
            <w:r>
              <w:t>surveys.</w:t>
            </w:r>
            <w:r>
              <w:rPr>
                <w:spacing w:val="30"/>
              </w:rPr>
              <w:t xml:space="preserve"> </w:t>
            </w:r>
            <w:r>
              <w:t>Cadets role in Preparation of ship for such surveys – eg</w:t>
            </w:r>
          </w:p>
          <w:p w:rsidR="00921A02" w:rsidRDefault="003E4D5A">
            <w:pPr>
              <w:pStyle w:val="TableParagraph"/>
              <w:numPr>
                <w:ilvl w:val="1"/>
                <w:numId w:val="5"/>
              </w:numPr>
              <w:tabs>
                <w:tab w:val="left" w:pos="1548"/>
              </w:tabs>
              <w:spacing w:before="251" w:line="252" w:lineRule="exact"/>
              <w:rPr>
                <w:b/>
              </w:rPr>
            </w:pPr>
            <w:r>
              <w:t>Loadline</w:t>
            </w:r>
            <w:r>
              <w:rPr>
                <w:spacing w:val="-4"/>
              </w:rPr>
              <w:t xml:space="preserve"> </w:t>
            </w:r>
            <w:r>
              <w:t>Survey/</w:t>
            </w:r>
            <w:r>
              <w:rPr>
                <w:spacing w:val="-3"/>
              </w:rPr>
              <w:t xml:space="preserve"> </w:t>
            </w:r>
            <w:r>
              <w:t>items</w:t>
            </w:r>
            <w:r>
              <w:rPr>
                <w:spacing w:val="-4"/>
              </w:rPr>
              <w:t xml:space="preserve"> </w:t>
            </w:r>
            <w:r>
              <w:t>checked,</w:t>
            </w:r>
            <w:r>
              <w:rPr>
                <w:spacing w:val="-3"/>
              </w:rPr>
              <w:t xml:space="preserve"> </w:t>
            </w:r>
            <w:r>
              <w:t>hatch</w:t>
            </w:r>
            <w:r>
              <w:rPr>
                <w:spacing w:val="-4"/>
              </w:rPr>
              <w:t xml:space="preserve"> </w:t>
            </w:r>
            <w:r>
              <w:t>cover</w:t>
            </w:r>
            <w:r>
              <w:rPr>
                <w:spacing w:val="-3"/>
              </w:rPr>
              <w:t xml:space="preserve"> </w:t>
            </w:r>
            <w:r>
              <w:t>and</w:t>
            </w:r>
            <w:r>
              <w:rPr>
                <w:spacing w:val="-3"/>
              </w:rPr>
              <w:t xml:space="preserve"> </w:t>
            </w:r>
            <w:r>
              <w:t>bilge</w:t>
            </w:r>
            <w:r>
              <w:rPr>
                <w:spacing w:val="-6"/>
              </w:rPr>
              <w:t xml:space="preserve"> </w:t>
            </w:r>
            <w:r>
              <w:t>checks</w:t>
            </w:r>
            <w:r>
              <w:rPr>
                <w:spacing w:val="-3"/>
              </w:rPr>
              <w:t xml:space="preserve"> </w:t>
            </w:r>
            <w:r>
              <w:rPr>
                <w:spacing w:val="-5"/>
              </w:rPr>
              <w:t>etc</w:t>
            </w:r>
          </w:p>
          <w:p w:rsidR="00921A02" w:rsidRDefault="003E4D5A">
            <w:pPr>
              <w:pStyle w:val="TableParagraph"/>
              <w:numPr>
                <w:ilvl w:val="1"/>
                <w:numId w:val="5"/>
              </w:numPr>
              <w:tabs>
                <w:tab w:val="left" w:pos="1548"/>
              </w:tabs>
              <w:spacing w:line="252" w:lineRule="exact"/>
            </w:pPr>
            <w:r>
              <w:t>CHS</w:t>
            </w:r>
            <w:r>
              <w:rPr>
                <w:spacing w:val="-3"/>
              </w:rPr>
              <w:t xml:space="preserve"> </w:t>
            </w:r>
            <w:r>
              <w:t>and</w:t>
            </w:r>
            <w:r>
              <w:rPr>
                <w:spacing w:val="-3"/>
              </w:rPr>
              <w:t xml:space="preserve"> </w:t>
            </w:r>
            <w:r>
              <w:t>items</w:t>
            </w:r>
            <w:r>
              <w:rPr>
                <w:spacing w:val="-3"/>
              </w:rPr>
              <w:t xml:space="preserve"> </w:t>
            </w:r>
            <w:r>
              <w:t>checked</w:t>
            </w:r>
            <w:r>
              <w:rPr>
                <w:spacing w:val="-3"/>
              </w:rPr>
              <w:t xml:space="preserve"> </w:t>
            </w:r>
            <w:r>
              <w:t>especially</w:t>
            </w:r>
            <w:r>
              <w:rPr>
                <w:spacing w:val="-5"/>
              </w:rPr>
              <w:t xml:space="preserve"> </w:t>
            </w:r>
            <w:r>
              <w:t>pressure</w:t>
            </w:r>
            <w:r>
              <w:rPr>
                <w:spacing w:val="-5"/>
              </w:rPr>
              <w:t xml:space="preserve"> </w:t>
            </w:r>
            <w:r>
              <w:t>testing</w:t>
            </w:r>
            <w:r>
              <w:rPr>
                <w:spacing w:val="-6"/>
              </w:rPr>
              <w:t xml:space="preserve"> </w:t>
            </w:r>
            <w:r>
              <w:t>of</w:t>
            </w:r>
            <w:r>
              <w:rPr>
                <w:spacing w:val="-4"/>
              </w:rPr>
              <w:t xml:space="preserve"> </w:t>
            </w:r>
            <w:r>
              <w:t>Tanks,</w:t>
            </w:r>
            <w:r>
              <w:rPr>
                <w:spacing w:val="-3"/>
              </w:rPr>
              <w:t xml:space="preserve"> </w:t>
            </w:r>
            <w:r>
              <w:t>Air</w:t>
            </w:r>
            <w:r>
              <w:rPr>
                <w:spacing w:val="-2"/>
              </w:rPr>
              <w:t xml:space="preserve"> </w:t>
            </w:r>
            <w:r>
              <w:t>Pipes</w:t>
            </w:r>
            <w:r>
              <w:rPr>
                <w:spacing w:val="-4"/>
              </w:rPr>
              <w:t xml:space="preserve"> </w:t>
            </w:r>
            <w:r>
              <w:rPr>
                <w:spacing w:val="-5"/>
              </w:rPr>
              <w:t>etc</w:t>
            </w:r>
          </w:p>
          <w:p w:rsidR="00921A02" w:rsidRDefault="003E4D5A">
            <w:pPr>
              <w:pStyle w:val="TableParagraph"/>
              <w:numPr>
                <w:ilvl w:val="1"/>
                <w:numId w:val="5"/>
              </w:numPr>
              <w:tabs>
                <w:tab w:val="left" w:pos="1548"/>
              </w:tabs>
              <w:spacing w:before="2" w:line="252" w:lineRule="exact"/>
            </w:pPr>
            <w:r>
              <w:t>Peak</w:t>
            </w:r>
            <w:r>
              <w:rPr>
                <w:spacing w:val="-4"/>
              </w:rPr>
              <w:t xml:space="preserve"> </w:t>
            </w:r>
            <w:r>
              <w:t>Tank</w:t>
            </w:r>
            <w:r>
              <w:rPr>
                <w:spacing w:val="-4"/>
              </w:rPr>
              <w:t xml:space="preserve"> </w:t>
            </w:r>
            <w:r>
              <w:t>Inspections,</w:t>
            </w:r>
            <w:r>
              <w:rPr>
                <w:spacing w:val="-2"/>
              </w:rPr>
              <w:t xml:space="preserve"> </w:t>
            </w:r>
            <w:r>
              <w:t>Forepeak</w:t>
            </w:r>
            <w:r>
              <w:rPr>
                <w:spacing w:val="-4"/>
              </w:rPr>
              <w:t xml:space="preserve"> </w:t>
            </w:r>
            <w:r>
              <w:t>Tank</w:t>
            </w:r>
            <w:r>
              <w:rPr>
                <w:spacing w:val="-4"/>
              </w:rPr>
              <w:t xml:space="preserve"> Valve</w:t>
            </w:r>
          </w:p>
          <w:p w:rsidR="00921A02" w:rsidRDefault="003E4D5A">
            <w:pPr>
              <w:pStyle w:val="TableParagraph"/>
              <w:numPr>
                <w:ilvl w:val="1"/>
                <w:numId w:val="5"/>
              </w:numPr>
              <w:tabs>
                <w:tab w:val="left" w:pos="1548"/>
              </w:tabs>
              <w:spacing w:line="252" w:lineRule="exact"/>
            </w:pPr>
            <w:r>
              <w:t>Cofferdams</w:t>
            </w:r>
            <w:r>
              <w:rPr>
                <w:spacing w:val="-4"/>
              </w:rPr>
              <w:t xml:space="preserve"> </w:t>
            </w:r>
            <w:r>
              <w:t>and</w:t>
            </w:r>
            <w:r>
              <w:rPr>
                <w:spacing w:val="-6"/>
              </w:rPr>
              <w:t xml:space="preserve"> </w:t>
            </w:r>
            <w:r>
              <w:t>their</w:t>
            </w:r>
            <w:r>
              <w:rPr>
                <w:spacing w:val="-4"/>
              </w:rPr>
              <w:t xml:space="preserve"> </w:t>
            </w:r>
            <w:r>
              <w:rPr>
                <w:spacing w:val="-2"/>
              </w:rPr>
              <w:t>inspections</w:t>
            </w:r>
          </w:p>
          <w:p w:rsidR="00921A02" w:rsidRDefault="003E4D5A">
            <w:pPr>
              <w:pStyle w:val="TableParagraph"/>
              <w:numPr>
                <w:ilvl w:val="1"/>
                <w:numId w:val="5"/>
              </w:numPr>
              <w:tabs>
                <w:tab w:val="left" w:pos="1548"/>
              </w:tabs>
              <w:spacing w:before="1" w:line="252" w:lineRule="exact"/>
            </w:pPr>
            <w:r>
              <w:t>LSA</w:t>
            </w:r>
            <w:r>
              <w:rPr>
                <w:spacing w:val="-4"/>
              </w:rPr>
              <w:t xml:space="preserve"> </w:t>
            </w:r>
            <w:r>
              <w:t>and</w:t>
            </w:r>
            <w:r>
              <w:rPr>
                <w:spacing w:val="-3"/>
              </w:rPr>
              <w:t xml:space="preserve"> </w:t>
            </w:r>
            <w:r>
              <w:t>FFA</w:t>
            </w:r>
            <w:r>
              <w:rPr>
                <w:spacing w:val="-5"/>
              </w:rPr>
              <w:t xml:space="preserve"> </w:t>
            </w:r>
            <w:r>
              <w:t>Surveys,</w:t>
            </w:r>
            <w:r>
              <w:rPr>
                <w:spacing w:val="-3"/>
              </w:rPr>
              <w:t xml:space="preserve"> </w:t>
            </w:r>
            <w:r>
              <w:t>items</w:t>
            </w:r>
            <w:r>
              <w:rPr>
                <w:spacing w:val="-3"/>
              </w:rPr>
              <w:t xml:space="preserve"> </w:t>
            </w:r>
            <w:r>
              <w:t>checked</w:t>
            </w:r>
            <w:r>
              <w:rPr>
                <w:spacing w:val="-3"/>
              </w:rPr>
              <w:t xml:space="preserve"> </w:t>
            </w:r>
            <w:r>
              <w:t>and</w:t>
            </w:r>
            <w:r>
              <w:rPr>
                <w:spacing w:val="-3"/>
              </w:rPr>
              <w:t xml:space="preserve"> </w:t>
            </w:r>
            <w:r>
              <w:t>preparations</w:t>
            </w:r>
            <w:r>
              <w:rPr>
                <w:spacing w:val="-3"/>
              </w:rPr>
              <w:t xml:space="preserve"> </w:t>
            </w:r>
            <w:r>
              <w:rPr>
                <w:spacing w:val="-2"/>
              </w:rPr>
              <w:t>thereof</w:t>
            </w:r>
          </w:p>
          <w:p w:rsidR="00921A02" w:rsidRDefault="003E4D5A">
            <w:pPr>
              <w:pStyle w:val="TableParagraph"/>
              <w:numPr>
                <w:ilvl w:val="0"/>
                <w:numId w:val="5"/>
              </w:numPr>
              <w:tabs>
                <w:tab w:val="left" w:pos="1548"/>
              </w:tabs>
              <w:ind w:right="96" w:firstLine="0"/>
              <w:jc w:val="both"/>
            </w:pPr>
            <w:r>
              <w:rPr>
                <w:b/>
              </w:rPr>
              <w:t>Various</w:t>
            </w:r>
            <w:r>
              <w:rPr>
                <w:b/>
                <w:spacing w:val="-2"/>
              </w:rPr>
              <w:t xml:space="preserve"> </w:t>
            </w:r>
            <w:r>
              <w:rPr>
                <w:b/>
              </w:rPr>
              <w:t>Ship’s</w:t>
            </w:r>
            <w:r>
              <w:rPr>
                <w:b/>
                <w:spacing w:val="-3"/>
              </w:rPr>
              <w:t xml:space="preserve"> </w:t>
            </w:r>
            <w:r>
              <w:rPr>
                <w:b/>
              </w:rPr>
              <w:t xml:space="preserve">Plans </w:t>
            </w:r>
            <w:r>
              <w:t>with</w:t>
            </w:r>
            <w:r>
              <w:rPr>
                <w:spacing w:val="-4"/>
              </w:rPr>
              <w:t xml:space="preserve"> </w:t>
            </w:r>
            <w:r>
              <w:t>particular</w:t>
            </w:r>
            <w:r>
              <w:rPr>
                <w:spacing w:val="-2"/>
              </w:rPr>
              <w:t xml:space="preserve"> </w:t>
            </w:r>
            <w:r>
              <w:t>reference</w:t>
            </w:r>
            <w:r>
              <w:rPr>
                <w:spacing w:val="-2"/>
              </w:rPr>
              <w:t xml:space="preserve"> </w:t>
            </w:r>
            <w:r>
              <w:t>to</w:t>
            </w:r>
            <w:r>
              <w:rPr>
                <w:spacing w:val="-4"/>
              </w:rPr>
              <w:t xml:space="preserve"> </w:t>
            </w:r>
            <w:r>
              <w:t>how</w:t>
            </w:r>
            <w:r>
              <w:rPr>
                <w:spacing w:val="-3"/>
              </w:rPr>
              <w:t xml:space="preserve"> </w:t>
            </w:r>
            <w:r>
              <w:t>to</w:t>
            </w:r>
            <w:r>
              <w:rPr>
                <w:spacing w:val="-2"/>
              </w:rPr>
              <w:t xml:space="preserve"> </w:t>
            </w:r>
            <w:r>
              <w:t>read</w:t>
            </w:r>
            <w:r>
              <w:rPr>
                <w:spacing w:val="-2"/>
              </w:rPr>
              <w:t xml:space="preserve"> </w:t>
            </w:r>
            <w:r>
              <w:t>and</w:t>
            </w:r>
            <w:r>
              <w:rPr>
                <w:spacing w:val="-4"/>
              </w:rPr>
              <w:t xml:space="preserve"> </w:t>
            </w:r>
            <w:r>
              <w:t>interpret atleast</w:t>
            </w:r>
            <w:r>
              <w:rPr>
                <w:spacing w:val="-3"/>
              </w:rPr>
              <w:t xml:space="preserve"> </w:t>
            </w:r>
            <w:r>
              <w:t>the</w:t>
            </w:r>
            <w:r>
              <w:rPr>
                <w:spacing w:val="-2"/>
              </w:rPr>
              <w:t xml:space="preserve"> </w:t>
            </w:r>
            <w:r>
              <w:t>following</w:t>
            </w:r>
            <w:r>
              <w:rPr>
                <w:spacing w:val="-4"/>
              </w:rPr>
              <w:t xml:space="preserve"> </w:t>
            </w:r>
            <w:r>
              <w:t>Plans:-</w:t>
            </w:r>
            <w:r>
              <w:rPr>
                <w:spacing w:val="-5"/>
              </w:rPr>
              <w:t xml:space="preserve"> </w:t>
            </w:r>
            <w:r>
              <w:t>1) GA Plan 2) Capacity Plan 3) LSA/FFA Plans 4) Midship Plan 5) Docking Plan 6) Lines Plan 7) Shell Expansion Plan 8) Peak Tanks plan 9)</w:t>
            </w:r>
            <w:r>
              <w:rPr>
                <w:spacing w:val="40"/>
              </w:rPr>
              <w:t xml:space="preserve"> </w:t>
            </w:r>
            <w:r>
              <w:t>Cargo Gear Rigging Arrangemnt</w:t>
            </w:r>
            <w:r>
              <w:rPr>
                <w:spacing w:val="40"/>
              </w:rPr>
              <w:t xml:space="preserve"> </w:t>
            </w:r>
            <w:r>
              <w:t>10)Ballast Line diagram.</w:t>
            </w:r>
          </w:p>
          <w:p w:rsidR="00921A02" w:rsidRDefault="00921A02">
            <w:pPr>
              <w:pStyle w:val="TableParagraph"/>
              <w:jc w:val="left"/>
            </w:pPr>
          </w:p>
          <w:p w:rsidR="00921A02" w:rsidRDefault="00921A02">
            <w:pPr>
              <w:pStyle w:val="TableParagraph"/>
              <w:spacing w:before="5"/>
              <w:jc w:val="left"/>
            </w:pPr>
          </w:p>
          <w:p w:rsidR="00921A02" w:rsidRDefault="003E4D5A">
            <w:pPr>
              <w:pStyle w:val="TableParagraph"/>
              <w:ind w:left="107"/>
              <w:jc w:val="left"/>
              <w:rPr>
                <w:b/>
              </w:rPr>
            </w:pPr>
            <w:r>
              <w:rPr>
                <w:b/>
              </w:rPr>
              <w:t>Unit</w:t>
            </w:r>
            <w:r>
              <w:rPr>
                <w:b/>
                <w:spacing w:val="51"/>
              </w:rPr>
              <w:t xml:space="preserve"> </w:t>
            </w:r>
            <w:r>
              <w:rPr>
                <w:b/>
              </w:rPr>
              <w:t>V:</w:t>
            </w:r>
            <w:r>
              <w:rPr>
                <w:b/>
                <w:spacing w:val="-4"/>
              </w:rPr>
              <w:t xml:space="preserve"> </w:t>
            </w:r>
            <w:r>
              <w:rPr>
                <w:b/>
              </w:rPr>
              <w:t>Preparation</w:t>
            </w:r>
            <w:r>
              <w:rPr>
                <w:b/>
                <w:spacing w:val="-2"/>
              </w:rPr>
              <w:t xml:space="preserve"> </w:t>
            </w:r>
            <w:r>
              <w:rPr>
                <w:b/>
              </w:rPr>
              <w:t>of</w:t>
            </w:r>
            <w:r>
              <w:rPr>
                <w:b/>
                <w:spacing w:val="-2"/>
              </w:rPr>
              <w:t xml:space="preserve"> </w:t>
            </w:r>
            <w:r>
              <w:rPr>
                <w:b/>
              </w:rPr>
              <w:t>vessel</w:t>
            </w:r>
            <w:r>
              <w:rPr>
                <w:b/>
                <w:spacing w:val="-2"/>
              </w:rPr>
              <w:t xml:space="preserve"> </w:t>
            </w:r>
            <w:r>
              <w:rPr>
                <w:b/>
              </w:rPr>
              <w:t>putting</w:t>
            </w:r>
            <w:r>
              <w:rPr>
                <w:b/>
                <w:spacing w:val="-2"/>
              </w:rPr>
              <w:t xml:space="preserve"> </w:t>
            </w:r>
            <w:r>
              <w:rPr>
                <w:b/>
              </w:rPr>
              <w:t>out</w:t>
            </w:r>
            <w:r>
              <w:rPr>
                <w:b/>
                <w:spacing w:val="-4"/>
              </w:rPr>
              <w:t xml:space="preserve"> </w:t>
            </w:r>
            <w:r>
              <w:rPr>
                <w:b/>
              </w:rPr>
              <w:t>to</w:t>
            </w:r>
            <w:r>
              <w:rPr>
                <w:b/>
                <w:spacing w:val="-2"/>
              </w:rPr>
              <w:t xml:space="preserve"> </w:t>
            </w:r>
            <w:r>
              <w:rPr>
                <w:b/>
              </w:rPr>
              <w:t>sea-</w:t>
            </w:r>
            <w:r>
              <w:rPr>
                <w:b/>
                <w:spacing w:val="-1"/>
              </w:rPr>
              <w:t xml:space="preserve"> </w:t>
            </w:r>
            <w:r>
              <w:rPr>
                <w:b/>
              </w:rPr>
              <w:t>Deck</w:t>
            </w:r>
            <w:r>
              <w:rPr>
                <w:b/>
                <w:spacing w:val="-2"/>
              </w:rPr>
              <w:t xml:space="preserve"> </w:t>
            </w:r>
            <w:r>
              <w:rPr>
                <w:b/>
              </w:rPr>
              <w:t>and</w:t>
            </w:r>
            <w:r>
              <w:rPr>
                <w:b/>
                <w:spacing w:val="-5"/>
              </w:rPr>
              <w:t xml:space="preserve"> </w:t>
            </w:r>
            <w:r>
              <w:rPr>
                <w:b/>
              </w:rPr>
              <w:t>Bridge.</w:t>
            </w:r>
            <w:r>
              <w:rPr>
                <w:b/>
                <w:spacing w:val="-3"/>
              </w:rPr>
              <w:t xml:space="preserve"> </w:t>
            </w:r>
            <w:r>
              <w:rPr>
                <w:b/>
                <w:spacing w:val="-2"/>
              </w:rPr>
              <w:t>(8hrs)</w:t>
            </w:r>
          </w:p>
          <w:p w:rsidR="00921A02" w:rsidRDefault="003E4D5A">
            <w:pPr>
              <w:pStyle w:val="TableParagraph"/>
              <w:numPr>
                <w:ilvl w:val="0"/>
                <w:numId w:val="5"/>
              </w:numPr>
              <w:tabs>
                <w:tab w:val="left" w:pos="1548"/>
              </w:tabs>
              <w:spacing w:before="245"/>
              <w:ind w:right="97" w:firstLine="0"/>
              <w:jc w:val="both"/>
            </w:pPr>
            <w:r>
              <w:rPr>
                <w:b/>
              </w:rPr>
              <w:t xml:space="preserve">Preparation of ship </w:t>
            </w:r>
            <w:r>
              <w:t>for final cargo quantification survey, time-sheets, Stevedore’s Reports, Statement of Facts etc. DRAFT SURVEY Calculations, Sounding Tables and Calibration Tables- cadets role in efficient assistance in these activities.</w:t>
            </w:r>
          </w:p>
          <w:p w:rsidR="00921A02" w:rsidRDefault="003E4D5A">
            <w:pPr>
              <w:pStyle w:val="TableParagraph"/>
              <w:numPr>
                <w:ilvl w:val="0"/>
                <w:numId w:val="5"/>
              </w:numPr>
              <w:tabs>
                <w:tab w:val="left" w:pos="1548"/>
              </w:tabs>
              <w:ind w:right="97" w:firstLine="0"/>
              <w:jc w:val="both"/>
            </w:pPr>
            <w:r>
              <w:rPr>
                <w:b/>
              </w:rPr>
              <w:t xml:space="preserve">Bridge Control Testing and importance thereof. </w:t>
            </w:r>
            <w:r>
              <w:t>– Bell Book, Movement Book, entries thereon, Bridge Equipments Check, precautions for ‘blowing through’ and running Engines alongside, Difference between UMS testing and conventional Telegraph testing and special emphasis on role of deck officer wrt UMS controls.</w:t>
            </w:r>
          </w:p>
          <w:p w:rsidR="00921A02" w:rsidRDefault="003E4D5A">
            <w:pPr>
              <w:pStyle w:val="TableParagraph"/>
              <w:numPr>
                <w:ilvl w:val="0"/>
                <w:numId w:val="5"/>
              </w:numPr>
              <w:tabs>
                <w:tab w:val="left" w:pos="1548"/>
              </w:tabs>
              <w:ind w:right="100" w:firstLine="0"/>
              <w:jc w:val="both"/>
            </w:pPr>
            <w:r>
              <w:rPr>
                <w:b/>
              </w:rPr>
              <w:t xml:space="preserve">Securing vessel for sea- </w:t>
            </w:r>
            <w:r>
              <w:t>Various items- eg Anchor securing, Chain Locker Spurling Pipe securing, Ventilators, Battening Down of Hatches, Airpipes, Manholes, Cranes and derricks, Water Tight doors, Ramps, Loose gear on deck, Rope Stores, Hawsers, Lashing Gear, Cargo Lashing and several other aspects.</w:t>
            </w:r>
          </w:p>
          <w:p w:rsidR="00921A02" w:rsidRDefault="003E4D5A">
            <w:pPr>
              <w:pStyle w:val="TableParagraph"/>
              <w:numPr>
                <w:ilvl w:val="0"/>
                <w:numId w:val="5"/>
              </w:numPr>
              <w:tabs>
                <w:tab w:val="left" w:pos="1548"/>
              </w:tabs>
              <w:spacing w:line="276" w:lineRule="auto"/>
              <w:ind w:right="93" w:firstLine="0"/>
              <w:jc w:val="both"/>
            </w:pPr>
            <w:r>
              <w:rPr>
                <w:b/>
              </w:rPr>
              <w:t xml:space="preserve">Bridge Watch-Keeping procedure:- </w:t>
            </w:r>
            <w:r>
              <w:t>Key aspects from Cadet’s role- Compass error calculation and “comparing compasses” , Star identification, limitations of GPS / ECDIS/ ARPA, Look-out importance, Handing over and Taking over watch, Pilot Exchange information the essential items, Key aspects of Passage Planning as assisting cadet watch keeper.</w:t>
            </w:r>
          </w:p>
          <w:p w:rsidR="00921A02" w:rsidRDefault="003E4D5A">
            <w:pPr>
              <w:pStyle w:val="TableParagraph"/>
              <w:numPr>
                <w:ilvl w:val="0"/>
                <w:numId w:val="5"/>
              </w:numPr>
              <w:tabs>
                <w:tab w:val="left" w:pos="1548"/>
              </w:tabs>
              <w:spacing w:before="200"/>
              <w:ind w:left="1548" w:hanging="721"/>
              <w:jc w:val="both"/>
            </w:pPr>
            <w:r>
              <w:rPr>
                <w:b/>
              </w:rPr>
              <w:t>Anchor</w:t>
            </w:r>
            <w:r>
              <w:rPr>
                <w:b/>
                <w:spacing w:val="-5"/>
              </w:rPr>
              <w:t xml:space="preserve"> </w:t>
            </w:r>
            <w:r>
              <w:rPr>
                <w:b/>
              </w:rPr>
              <w:t>watch</w:t>
            </w:r>
            <w:r>
              <w:rPr>
                <w:b/>
                <w:spacing w:val="-3"/>
              </w:rPr>
              <w:t xml:space="preserve"> </w:t>
            </w:r>
            <w:r>
              <w:t>duties</w:t>
            </w:r>
            <w:r>
              <w:rPr>
                <w:spacing w:val="-1"/>
              </w:rPr>
              <w:t xml:space="preserve"> </w:t>
            </w:r>
            <w:r>
              <w:t>and</w:t>
            </w:r>
            <w:r>
              <w:rPr>
                <w:spacing w:val="-4"/>
              </w:rPr>
              <w:t xml:space="preserve"> </w:t>
            </w:r>
            <w:r>
              <w:rPr>
                <w:spacing w:val="-2"/>
              </w:rPr>
              <w:t>emergencies.</w:t>
            </w:r>
          </w:p>
        </w:tc>
      </w:tr>
      <w:tr w:rsidR="00921A02">
        <w:trPr>
          <w:trHeight w:val="290"/>
        </w:trPr>
        <w:tc>
          <w:tcPr>
            <w:tcW w:w="1853" w:type="dxa"/>
          </w:tcPr>
          <w:p w:rsidR="00921A02" w:rsidRDefault="003E4D5A">
            <w:pPr>
              <w:pStyle w:val="TableParagraph"/>
              <w:spacing w:line="251" w:lineRule="exact"/>
              <w:ind w:left="107"/>
              <w:jc w:val="left"/>
              <w:rPr>
                <w:b/>
              </w:rPr>
            </w:pPr>
            <w:r>
              <w:rPr>
                <w:b/>
              </w:rPr>
              <w:t>Designed</w:t>
            </w:r>
            <w:r>
              <w:rPr>
                <w:b/>
                <w:spacing w:val="-5"/>
              </w:rPr>
              <w:t xml:space="preserve"> by</w:t>
            </w:r>
          </w:p>
        </w:tc>
        <w:tc>
          <w:tcPr>
            <w:tcW w:w="9232" w:type="dxa"/>
          </w:tcPr>
          <w:p w:rsidR="00921A02" w:rsidRDefault="003E4D5A">
            <w:pPr>
              <w:pStyle w:val="TableParagraph"/>
              <w:spacing w:line="247" w:lineRule="exact"/>
              <w:ind w:left="107"/>
              <w:jc w:val="left"/>
            </w:pPr>
            <w:r>
              <w:t>“</w:t>
            </w:r>
            <w:r>
              <w:rPr>
                <w:spacing w:val="-3"/>
              </w:rPr>
              <w:t xml:space="preserve"> </w:t>
            </w:r>
            <w:r>
              <w:t>Department</w:t>
            </w:r>
            <w:r>
              <w:rPr>
                <w:spacing w:val="-1"/>
              </w:rPr>
              <w:t xml:space="preserve"> </w:t>
            </w:r>
            <w:r>
              <w:t>of</w:t>
            </w:r>
            <w:r>
              <w:rPr>
                <w:spacing w:val="48"/>
              </w:rPr>
              <w:t xml:space="preserve"> </w:t>
            </w:r>
            <w:r>
              <w:t>Nautical</w:t>
            </w:r>
            <w:r>
              <w:rPr>
                <w:spacing w:val="-4"/>
              </w:rPr>
              <w:t xml:space="preserve"> </w:t>
            </w:r>
            <w:r>
              <w:rPr>
                <w:spacing w:val="-2"/>
              </w:rPr>
              <w:t>Science”</w:t>
            </w:r>
          </w:p>
        </w:tc>
      </w:tr>
    </w:tbl>
    <w:p w:rsidR="00921A02" w:rsidRDefault="00921A02">
      <w:pPr>
        <w:pStyle w:val="TableParagraph"/>
        <w:spacing w:line="247" w:lineRule="exact"/>
        <w:jc w:val="left"/>
        <w:sectPr w:rsidR="00921A02">
          <w:pgSz w:w="11910" w:h="16840"/>
          <w:pgMar w:top="1400" w:right="0" w:bottom="280" w:left="0" w:header="720" w:footer="720" w:gutter="0"/>
          <w:cols w:space="720"/>
        </w:sect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rPr>
          <w:sz w:val="20"/>
        </w:rPr>
      </w:pPr>
    </w:p>
    <w:p w:rsidR="00921A02" w:rsidRDefault="00921A02">
      <w:pPr>
        <w:pStyle w:val="BodyText"/>
        <w:spacing w:before="65"/>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640"/>
        <w:gridCol w:w="1248"/>
        <w:gridCol w:w="1891"/>
        <w:gridCol w:w="1301"/>
        <w:gridCol w:w="1303"/>
        <w:gridCol w:w="1301"/>
        <w:gridCol w:w="1560"/>
      </w:tblGrid>
      <w:tr w:rsidR="00921A02">
        <w:trPr>
          <w:trHeight w:val="451"/>
        </w:trPr>
        <w:tc>
          <w:tcPr>
            <w:tcW w:w="1920" w:type="dxa"/>
          </w:tcPr>
          <w:p w:rsidR="00921A02" w:rsidRDefault="003E4D5A">
            <w:pPr>
              <w:pStyle w:val="TableParagraph"/>
              <w:spacing w:line="251" w:lineRule="exact"/>
              <w:ind w:left="107"/>
              <w:jc w:val="left"/>
              <w:rPr>
                <w:b/>
              </w:rPr>
            </w:pPr>
            <w:r>
              <w:rPr>
                <w:b/>
                <w:spacing w:val="-2"/>
              </w:rPr>
              <w:t>PROGRAM</w:t>
            </w:r>
          </w:p>
        </w:tc>
        <w:tc>
          <w:tcPr>
            <w:tcW w:w="9244" w:type="dxa"/>
            <w:gridSpan w:val="7"/>
          </w:tcPr>
          <w:p w:rsidR="00921A02" w:rsidRDefault="003E4D5A">
            <w:pPr>
              <w:pStyle w:val="TableParagraph"/>
              <w:spacing w:line="247" w:lineRule="exact"/>
              <w:ind w:left="105"/>
              <w:jc w:val="left"/>
            </w:pPr>
            <w:r>
              <w:t>BSc-Nautical</w:t>
            </w:r>
            <w:r>
              <w:rPr>
                <w:spacing w:val="-5"/>
              </w:rPr>
              <w:t xml:space="preserve"> </w:t>
            </w:r>
            <w:r>
              <w:rPr>
                <w:spacing w:val="-2"/>
              </w:rPr>
              <w:t>Science</w:t>
            </w:r>
          </w:p>
        </w:tc>
      </w:tr>
      <w:tr w:rsidR="00921A02">
        <w:trPr>
          <w:trHeight w:val="453"/>
        </w:trPr>
        <w:tc>
          <w:tcPr>
            <w:tcW w:w="1920" w:type="dxa"/>
            <w:vMerge w:val="restart"/>
          </w:tcPr>
          <w:p w:rsidR="00921A02" w:rsidRDefault="003E4D5A">
            <w:pPr>
              <w:pStyle w:val="TableParagraph"/>
              <w:spacing w:line="251" w:lineRule="exact"/>
              <w:ind w:left="107"/>
              <w:jc w:val="left"/>
              <w:rPr>
                <w:b/>
              </w:rPr>
            </w:pPr>
            <w:r>
              <w:rPr>
                <w:b/>
              </w:rPr>
              <w:t>Course</w:t>
            </w:r>
            <w:r>
              <w:rPr>
                <w:b/>
                <w:spacing w:val="-2"/>
              </w:rPr>
              <w:t xml:space="preserve"> </w:t>
            </w:r>
            <w:r>
              <w:rPr>
                <w:b/>
                <w:spacing w:val="-4"/>
              </w:rPr>
              <w:t>Code</w:t>
            </w:r>
          </w:p>
          <w:p w:rsidR="00921A02" w:rsidRDefault="003E4D5A">
            <w:pPr>
              <w:pStyle w:val="TableParagraph"/>
              <w:spacing w:before="198"/>
              <w:ind w:left="107"/>
              <w:jc w:val="left"/>
              <w:rPr>
                <w:b/>
              </w:rPr>
            </w:pPr>
            <w:r>
              <w:rPr>
                <w:b/>
                <w:spacing w:val="-2"/>
              </w:rPr>
              <w:t>UENSIP2</w:t>
            </w:r>
          </w:p>
        </w:tc>
        <w:tc>
          <w:tcPr>
            <w:tcW w:w="3779" w:type="dxa"/>
            <w:gridSpan w:val="3"/>
            <w:vMerge w:val="restart"/>
          </w:tcPr>
          <w:p w:rsidR="00921A02" w:rsidRDefault="003E4D5A">
            <w:pPr>
              <w:pStyle w:val="TableParagraph"/>
              <w:spacing w:before="1" w:line="273" w:lineRule="auto"/>
              <w:ind w:left="105"/>
              <w:jc w:val="left"/>
              <w:rPr>
                <w:b/>
              </w:rPr>
            </w:pPr>
            <w:r>
              <w:rPr>
                <w:b/>
              </w:rPr>
              <w:t>Course</w:t>
            </w:r>
            <w:r>
              <w:rPr>
                <w:b/>
                <w:spacing w:val="-14"/>
              </w:rPr>
              <w:t xml:space="preserve"> </w:t>
            </w:r>
            <w:r>
              <w:rPr>
                <w:b/>
              </w:rPr>
              <w:t>Name</w:t>
            </w:r>
            <w:r>
              <w:rPr>
                <w:b/>
                <w:spacing w:val="-14"/>
              </w:rPr>
              <w:t xml:space="preserve"> </w:t>
            </w:r>
            <w:r>
              <w:rPr>
                <w:b/>
              </w:rPr>
              <w:t>:INTEGRATED PROJECTS</w:t>
            </w:r>
            <w:r>
              <w:rPr>
                <w:b/>
                <w:spacing w:val="40"/>
              </w:rPr>
              <w:t xml:space="preserve"> </w:t>
            </w:r>
            <w:r>
              <w:rPr>
                <w:b/>
              </w:rPr>
              <w:t>II</w:t>
            </w:r>
          </w:p>
        </w:tc>
        <w:tc>
          <w:tcPr>
            <w:tcW w:w="1301" w:type="dxa"/>
          </w:tcPr>
          <w:p w:rsidR="00921A02" w:rsidRDefault="003E4D5A">
            <w:pPr>
              <w:pStyle w:val="TableParagraph"/>
              <w:spacing w:line="251" w:lineRule="exact"/>
              <w:ind w:left="23" w:right="11"/>
              <w:rPr>
                <w:b/>
              </w:rPr>
            </w:pPr>
            <w:r>
              <w:rPr>
                <w:b/>
                <w:spacing w:val="-10"/>
              </w:rPr>
              <w:t>L</w:t>
            </w:r>
          </w:p>
        </w:tc>
        <w:tc>
          <w:tcPr>
            <w:tcW w:w="1303" w:type="dxa"/>
          </w:tcPr>
          <w:p w:rsidR="00921A02" w:rsidRDefault="003E4D5A">
            <w:pPr>
              <w:pStyle w:val="TableParagraph"/>
              <w:spacing w:line="251" w:lineRule="exact"/>
              <w:ind w:left="16" w:right="1"/>
              <w:rPr>
                <w:b/>
              </w:rPr>
            </w:pPr>
            <w:r>
              <w:rPr>
                <w:b/>
                <w:spacing w:val="-10"/>
              </w:rPr>
              <w:t>T</w:t>
            </w:r>
          </w:p>
        </w:tc>
        <w:tc>
          <w:tcPr>
            <w:tcW w:w="1301" w:type="dxa"/>
          </w:tcPr>
          <w:p w:rsidR="00921A02" w:rsidRDefault="003E4D5A">
            <w:pPr>
              <w:pStyle w:val="TableParagraph"/>
              <w:spacing w:line="251" w:lineRule="exact"/>
              <w:ind w:left="23" w:right="8"/>
              <w:rPr>
                <w:b/>
              </w:rPr>
            </w:pPr>
            <w:r>
              <w:rPr>
                <w:b/>
                <w:spacing w:val="-10"/>
              </w:rPr>
              <w:t>P</w:t>
            </w:r>
          </w:p>
        </w:tc>
        <w:tc>
          <w:tcPr>
            <w:tcW w:w="1560" w:type="dxa"/>
          </w:tcPr>
          <w:p w:rsidR="00921A02" w:rsidRDefault="003E4D5A">
            <w:pPr>
              <w:pStyle w:val="TableParagraph"/>
              <w:spacing w:line="251" w:lineRule="exact"/>
              <w:ind w:left="16"/>
              <w:rPr>
                <w:b/>
              </w:rPr>
            </w:pPr>
            <w:r>
              <w:rPr>
                <w:b/>
                <w:spacing w:val="-10"/>
              </w:rPr>
              <w:t>C</w:t>
            </w:r>
          </w:p>
        </w:tc>
      </w:tr>
      <w:tr w:rsidR="00921A02">
        <w:trPr>
          <w:trHeight w:val="438"/>
        </w:trPr>
        <w:tc>
          <w:tcPr>
            <w:tcW w:w="1920" w:type="dxa"/>
            <w:vMerge/>
            <w:tcBorders>
              <w:top w:val="nil"/>
            </w:tcBorders>
          </w:tcPr>
          <w:p w:rsidR="00921A02" w:rsidRDefault="00921A02">
            <w:pPr>
              <w:rPr>
                <w:sz w:val="2"/>
                <w:szCs w:val="2"/>
              </w:rPr>
            </w:pPr>
          </w:p>
        </w:tc>
        <w:tc>
          <w:tcPr>
            <w:tcW w:w="3779" w:type="dxa"/>
            <w:gridSpan w:val="3"/>
            <w:vMerge/>
            <w:tcBorders>
              <w:top w:val="nil"/>
            </w:tcBorders>
          </w:tcPr>
          <w:p w:rsidR="00921A02" w:rsidRDefault="00921A02">
            <w:pPr>
              <w:rPr>
                <w:sz w:val="2"/>
                <w:szCs w:val="2"/>
              </w:rPr>
            </w:pPr>
          </w:p>
        </w:tc>
        <w:tc>
          <w:tcPr>
            <w:tcW w:w="1301" w:type="dxa"/>
          </w:tcPr>
          <w:p w:rsidR="00921A02" w:rsidRDefault="003E4D5A">
            <w:pPr>
              <w:pStyle w:val="TableParagraph"/>
              <w:spacing w:before="1"/>
              <w:ind w:left="23" w:right="14"/>
            </w:pPr>
            <w:r>
              <w:rPr>
                <w:spacing w:val="-10"/>
              </w:rPr>
              <w:t>0</w:t>
            </w:r>
          </w:p>
        </w:tc>
        <w:tc>
          <w:tcPr>
            <w:tcW w:w="1303" w:type="dxa"/>
          </w:tcPr>
          <w:p w:rsidR="00921A02" w:rsidRDefault="003E4D5A">
            <w:pPr>
              <w:pStyle w:val="TableParagraph"/>
              <w:spacing w:before="1"/>
              <w:ind w:left="16" w:right="5"/>
            </w:pPr>
            <w:r>
              <w:rPr>
                <w:spacing w:val="-10"/>
              </w:rPr>
              <w:t>0</w:t>
            </w:r>
          </w:p>
        </w:tc>
        <w:tc>
          <w:tcPr>
            <w:tcW w:w="1301" w:type="dxa"/>
          </w:tcPr>
          <w:p w:rsidR="00921A02" w:rsidRDefault="003E4D5A">
            <w:pPr>
              <w:pStyle w:val="TableParagraph"/>
              <w:spacing w:before="1"/>
              <w:ind w:left="23" w:right="8"/>
            </w:pPr>
            <w:r>
              <w:rPr>
                <w:spacing w:val="-10"/>
              </w:rPr>
              <w:t>2</w:t>
            </w:r>
          </w:p>
        </w:tc>
        <w:tc>
          <w:tcPr>
            <w:tcW w:w="1560" w:type="dxa"/>
          </w:tcPr>
          <w:p w:rsidR="00921A02" w:rsidRDefault="003E4D5A">
            <w:pPr>
              <w:pStyle w:val="TableParagraph"/>
              <w:spacing w:before="1"/>
              <w:ind w:left="16" w:right="1"/>
            </w:pPr>
            <w:r>
              <w:rPr>
                <w:spacing w:val="-10"/>
              </w:rPr>
              <w:t>1</w:t>
            </w:r>
          </w:p>
        </w:tc>
      </w:tr>
      <w:tr w:rsidR="00921A02">
        <w:trPr>
          <w:trHeight w:val="450"/>
        </w:trPr>
        <w:tc>
          <w:tcPr>
            <w:tcW w:w="1920" w:type="dxa"/>
          </w:tcPr>
          <w:p w:rsidR="00921A02" w:rsidRDefault="003E4D5A">
            <w:pPr>
              <w:pStyle w:val="TableParagraph"/>
              <w:spacing w:line="247" w:lineRule="exact"/>
              <w:ind w:left="107"/>
              <w:jc w:val="left"/>
            </w:pPr>
            <w:r>
              <w:t>Year</w:t>
            </w:r>
            <w:r>
              <w:rPr>
                <w:spacing w:val="-2"/>
              </w:rPr>
              <w:t xml:space="preserve"> </w:t>
            </w:r>
            <w:r>
              <w:t>and</w:t>
            </w:r>
            <w:r>
              <w:rPr>
                <w:spacing w:val="-2"/>
              </w:rPr>
              <w:t xml:space="preserve"> Semester</w:t>
            </w:r>
          </w:p>
        </w:tc>
        <w:tc>
          <w:tcPr>
            <w:tcW w:w="3779" w:type="dxa"/>
            <w:gridSpan w:val="3"/>
          </w:tcPr>
          <w:p w:rsidR="00921A02" w:rsidRDefault="003E4D5A">
            <w:pPr>
              <w:pStyle w:val="TableParagraph"/>
              <w:spacing w:line="247" w:lineRule="exact"/>
              <w:ind w:left="105"/>
              <w:jc w:val="left"/>
            </w:pPr>
            <w:r>
              <w:t>III</w:t>
            </w:r>
            <w:r>
              <w:rPr>
                <w:spacing w:val="-5"/>
              </w:rPr>
              <w:t xml:space="preserve"> </w:t>
            </w:r>
            <w:r>
              <w:t>Year</w:t>
            </w:r>
            <w:r>
              <w:rPr>
                <w:spacing w:val="-2"/>
              </w:rPr>
              <w:t xml:space="preserve"> </w:t>
            </w:r>
            <w:r>
              <w:t>(</w:t>
            </w:r>
            <w:r>
              <w:rPr>
                <w:spacing w:val="-3"/>
              </w:rPr>
              <w:t xml:space="preserve"> </w:t>
            </w:r>
            <w:r>
              <w:t>VI</w:t>
            </w:r>
            <w:r>
              <w:rPr>
                <w:spacing w:val="-4"/>
              </w:rPr>
              <w:t xml:space="preserve"> </w:t>
            </w:r>
            <w:r>
              <w:t>Semester</w:t>
            </w:r>
            <w:r>
              <w:rPr>
                <w:spacing w:val="-3"/>
              </w:rPr>
              <w:t xml:space="preserve"> </w:t>
            </w:r>
            <w:r>
              <w:rPr>
                <w:spacing w:val="-10"/>
              </w:rPr>
              <w:t>)</w:t>
            </w:r>
          </w:p>
        </w:tc>
        <w:tc>
          <w:tcPr>
            <w:tcW w:w="5465" w:type="dxa"/>
            <w:gridSpan w:val="4"/>
            <w:vMerge w:val="restart"/>
          </w:tcPr>
          <w:p w:rsidR="00921A02" w:rsidRDefault="003E4D5A">
            <w:pPr>
              <w:pStyle w:val="TableParagraph"/>
              <w:spacing w:line="424" w:lineRule="auto"/>
              <w:ind w:left="107" w:right="3248"/>
              <w:jc w:val="left"/>
            </w:pPr>
            <w:r>
              <w:t>Contact</w:t>
            </w:r>
            <w:r>
              <w:rPr>
                <w:spacing w:val="-12"/>
              </w:rPr>
              <w:t xml:space="preserve"> </w:t>
            </w:r>
            <w:r>
              <w:t>hours</w:t>
            </w:r>
            <w:r>
              <w:rPr>
                <w:spacing w:val="-13"/>
              </w:rPr>
              <w:t xml:space="preserve"> </w:t>
            </w:r>
            <w:r>
              <w:t>per</w:t>
            </w:r>
            <w:r>
              <w:rPr>
                <w:spacing w:val="-12"/>
              </w:rPr>
              <w:t xml:space="preserve"> </w:t>
            </w:r>
            <w:r>
              <w:t>week ( 2Hrs )</w:t>
            </w:r>
            <w:r>
              <w:rPr>
                <w:spacing w:val="80"/>
              </w:rPr>
              <w:t xml:space="preserve"> </w:t>
            </w:r>
            <w:r>
              <w:t>Total 36hrs</w:t>
            </w:r>
          </w:p>
        </w:tc>
      </w:tr>
      <w:tr w:rsidR="00921A02">
        <w:trPr>
          <w:trHeight w:val="453"/>
        </w:trPr>
        <w:tc>
          <w:tcPr>
            <w:tcW w:w="1920" w:type="dxa"/>
          </w:tcPr>
          <w:p w:rsidR="00921A02" w:rsidRDefault="003E4D5A">
            <w:pPr>
              <w:pStyle w:val="TableParagraph"/>
              <w:spacing w:line="247" w:lineRule="exact"/>
              <w:ind w:left="107"/>
              <w:jc w:val="left"/>
            </w:pPr>
            <w:r>
              <w:t>Prerequisite</w:t>
            </w:r>
            <w:r>
              <w:rPr>
                <w:spacing w:val="-7"/>
              </w:rPr>
              <w:t xml:space="preserve"> </w:t>
            </w:r>
            <w:r>
              <w:rPr>
                <w:spacing w:val="-2"/>
              </w:rPr>
              <w:t>course</w:t>
            </w:r>
          </w:p>
        </w:tc>
        <w:tc>
          <w:tcPr>
            <w:tcW w:w="3779" w:type="dxa"/>
            <w:gridSpan w:val="3"/>
          </w:tcPr>
          <w:p w:rsidR="00921A02" w:rsidRDefault="003E4D5A">
            <w:pPr>
              <w:pStyle w:val="TableParagraph"/>
              <w:spacing w:line="247" w:lineRule="exact"/>
              <w:ind w:left="105"/>
              <w:jc w:val="left"/>
            </w:pPr>
            <w:r>
              <w:rPr>
                <w:spacing w:val="-5"/>
              </w:rPr>
              <w:t>NIL</w:t>
            </w:r>
          </w:p>
        </w:tc>
        <w:tc>
          <w:tcPr>
            <w:tcW w:w="5465" w:type="dxa"/>
            <w:gridSpan w:val="4"/>
            <w:vMerge/>
            <w:tcBorders>
              <w:top w:val="nil"/>
            </w:tcBorders>
          </w:tcPr>
          <w:p w:rsidR="00921A02" w:rsidRDefault="00921A02">
            <w:pPr>
              <w:rPr>
                <w:sz w:val="2"/>
                <w:szCs w:val="2"/>
              </w:rPr>
            </w:pPr>
          </w:p>
        </w:tc>
      </w:tr>
      <w:tr w:rsidR="00921A02">
        <w:trPr>
          <w:trHeight w:val="705"/>
        </w:trPr>
        <w:tc>
          <w:tcPr>
            <w:tcW w:w="1920" w:type="dxa"/>
            <w:vMerge w:val="restart"/>
          </w:tcPr>
          <w:p w:rsidR="00921A02" w:rsidRDefault="00921A02">
            <w:pPr>
              <w:pStyle w:val="TableParagraph"/>
              <w:jc w:val="left"/>
            </w:pPr>
          </w:p>
          <w:p w:rsidR="00921A02" w:rsidRDefault="00921A02">
            <w:pPr>
              <w:pStyle w:val="TableParagraph"/>
              <w:jc w:val="left"/>
            </w:pPr>
          </w:p>
          <w:p w:rsidR="00921A02" w:rsidRDefault="00921A02">
            <w:pPr>
              <w:pStyle w:val="TableParagraph"/>
              <w:spacing w:before="206"/>
              <w:jc w:val="left"/>
            </w:pPr>
          </w:p>
          <w:p w:rsidR="00921A02" w:rsidRDefault="003E4D5A">
            <w:pPr>
              <w:pStyle w:val="TableParagraph"/>
              <w:ind w:left="189"/>
              <w:jc w:val="left"/>
            </w:pPr>
            <w:r>
              <w:t>Course</w:t>
            </w:r>
            <w:r>
              <w:rPr>
                <w:spacing w:val="53"/>
              </w:rPr>
              <w:t xml:space="preserve"> </w:t>
            </w:r>
            <w:r>
              <w:rPr>
                <w:spacing w:val="-2"/>
              </w:rPr>
              <w:t>Category</w:t>
            </w:r>
          </w:p>
        </w:tc>
        <w:tc>
          <w:tcPr>
            <w:tcW w:w="1888" w:type="dxa"/>
            <w:gridSpan w:val="2"/>
          </w:tcPr>
          <w:p w:rsidR="00921A02" w:rsidRDefault="003E4D5A">
            <w:pPr>
              <w:pStyle w:val="TableParagraph"/>
              <w:spacing w:line="256" w:lineRule="auto"/>
              <w:ind w:left="242" w:right="183" w:hanging="51"/>
              <w:jc w:val="left"/>
              <w:rPr>
                <w:b/>
              </w:rPr>
            </w:pPr>
            <w:r>
              <w:rPr>
                <w:b/>
              </w:rPr>
              <w:t>Humanities</w:t>
            </w:r>
            <w:r>
              <w:rPr>
                <w:b/>
                <w:spacing w:val="-14"/>
              </w:rPr>
              <w:t xml:space="preserve"> </w:t>
            </w:r>
            <w:r>
              <w:rPr>
                <w:b/>
              </w:rPr>
              <w:t>and Social</w:t>
            </w:r>
            <w:r>
              <w:rPr>
                <w:b/>
                <w:spacing w:val="-2"/>
              </w:rPr>
              <w:t xml:space="preserve"> Sciences</w:t>
            </w:r>
          </w:p>
        </w:tc>
        <w:tc>
          <w:tcPr>
            <w:tcW w:w="1891" w:type="dxa"/>
          </w:tcPr>
          <w:p w:rsidR="00921A02" w:rsidRDefault="003E4D5A">
            <w:pPr>
              <w:pStyle w:val="TableParagraph"/>
              <w:spacing w:line="256" w:lineRule="auto"/>
              <w:ind w:left="565" w:hanging="238"/>
              <w:jc w:val="left"/>
              <w:rPr>
                <w:b/>
              </w:rPr>
            </w:pPr>
            <w:r>
              <w:rPr>
                <w:b/>
                <w:spacing w:val="-2"/>
              </w:rPr>
              <w:t>Management Courses</w:t>
            </w:r>
          </w:p>
        </w:tc>
        <w:tc>
          <w:tcPr>
            <w:tcW w:w="2604" w:type="dxa"/>
            <w:gridSpan w:val="2"/>
          </w:tcPr>
          <w:p w:rsidR="00921A02" w:rsidRDefault="003E4D5A">
            <w:pPr>
              <w:pStyle w:val="TableParagraph"/>
              <w:spacing w:line="251" w:lineRule="exact"/>
              <w:ind w:left="467"/>
              <w:jc w:val="left"/>
              <w:rPr>
                <w:b/>
              </w:rPr>
            </w:pPr>
            <w:r>
              <w:rPr>
                <w:b/>
              </w:rPr>
              <w:t>Professional</w:t>
            </w:r>
            <w:r>
              <w:rPr>
                <w:b/>
                <w:spacing w:val="-7"/>
              </w:rPr>
              <w:t xml:space="preserve"> </w:t>
            </w:r>
            <w:r>
              <w:rPr>
                <w:b/>
                <w:spacing w:val="-4"/>
              </w:rPr>
              <w:t>Core</w:t>
            </w:r>
          </w:p>
        </w:tc>
        <w:tc>
          <w:tcPr>
            <w:tcW w:w="2861" w:type="dxa"/>
            <w:gridSpan w:val="2"/>
          </w:tcPr>
          <w:p w:rsidR="00921A02" w:rsidRDefault="003E4D5A">
            <w:pPr>
              <w:pStyle w:val="TableParagraph"/>
              <w:spacing w:line="251" w:lineRule="exact"/>
              <w:ind w:left="458"/>
              <w:jc w:val="left"/>
              <w:rPr>
                <w:b/>
              </w:rPr>
            </w:pPr>
            <w:r>
              <w:rPr>
                <w:b/>
              </w:rPr>
              <w:t>Professional</w:t>
            </w:r>
            <w:r>
              <w:rPr>
                <w:b/>
                <w:spacing w:val="-5"/>
              </w:rPr>
              <w:t xml:space="preserve"> </w:t>
            </w:r>
            <w:r>
              <w:rPr>
                <w:b/>
                <w:spacing w:val="-2"/>
              </w:rPr>
              <w:t>Elective</w:t>
            </w:r>
          </w:p>
        </w:tc>
      </w:tr>
      <w:tr w:rsidR="00921A02">
        <w:trPr>
          <w:trHeight w:val="450"/>
        </w:trPr>
        <w:tc>
          <w:tcPr>
            <w:tcW w:w="1920" w:type="dxa"/>
            <w:vMerge/>
            <w:tcBorders>
              <w:top w:val="nil"/>
            </w:tcBorders>
          </w:tcPr>
          <w:p w:rsidR="00921A02" w:rsidRDefault="00921A02">
            <w:pPr>
              <w:rPr>
                <w:sz w:val="2"/>
                <w:szCs w:val="2"/>
              </w:rPr>
            </w:pPr>
          </w:p>
        </w:tc>
        <w:tc>
          <w:tcPr>
            <w:tcW w:w="1888" w:type="dxa"/>
            <w:gridSpan w:val="2"/>
          </w:tcPr>
          <w:p w:rsidR="00921A02" w:rsidRDefault="00921A02">
            <w:pPr>
              <w:pStyle w:val="TableParagraph"/>
              <w:jc w:val="left"/>
            </w:pPr>
          </w:p>
        </w:tc>
        <w:tc>
          <w:tcPr>
            <w:tcW w:w="1891" w:type="dxa"/>
          </w:tcPr>
          <w:p w:rsidR="00921A02" w:rsidRDefault="00921A02">
            <w:pPr>
              <w:pStyle w:val="TableParagraph"/>
              <w:jc w:val="left"/>
            </w:pPr>
          </w:p>
        </w:tc>
        <w:tc>
          <w:tcPr>
            <w:tcW w:w="2604" w:type="dxa"/>
            <w:gridSpan w:val="2"/>
          </w:tcPr>
          <w:p w:rsidR="00921A02" w:rsidRDefault="003E4D5A">
            <w:pPr>
              <w:pStyle w:val="TableParagraph"/>
              <w:spacing w:before="1"/>
              <w:ind w:right="42"/>
              <w:rPr>
                <w:rFonts w:ascii="Wingdings" w:hAnsi="Wingdings"/>
              </w:rPr>
            </w:pPr>
            <w:r>
              <w:rPr>
                <w:rFonts w:ascii="Wingdings" w:hAnsi="Wingdings"/>
                <w:spacing w:val="-10"/>
              </w:rPr>
              <w:t></w:t>
            </w:r>
          </w:p>
        </w:tc>
        <w:tc>
          <w:tcPr>
            <w:tcW w:w="2861" w:type="dxa"/>
            <w:gridSpan w:val="2"/>
          </w:tcPr>
          <w:p w:rsidR="00921A02" w:rsidRDefault="00921A02">
            <w:pPr>
              <w:pStyle w:val="TableParagraph"/>
              <w:jc w:val="left"/>
            </w:pPr>
          </w:p>
        </w:tc>
      </w:tr>
      <w:tr w:rsidR="00921A02">
        <w:trPr>
          <w:trHeight w:val="741"/>
        </w:trPr>
        <w:tc>
          <w:tcPr>
            <w:tcW w:w="1920" w:type="dxa"/>
            <w:vMerge/>
            <w:tcBorders>
              <w:top w:val="nil"/>
            </w:tcBorders>
          </w:tcPr>
          <w:p w:rsidR="00921A02" w:rsidRDefault="00921A02">
            <w:pPr>
              <w:rPr>
                <w:sz w:val="2"/>
                <w:szCs w:val="2"/>
              </w:rPr>
            </w:pPr>
          </w:p>
        </w:tc>
        <w:tc>
          <w:tcPr>
            <w:tcW w:w="1888" w:type="dxa"/>
            <w:gridSpan w:val="2"/>
          </w:tcPr>
          <w:p w:rsidR="00921A02" w:rsidRDefault="003E4D5A">
            <w:pPr>
              <w:pStyle w:val="TableParagraph"/>
              <w:spacing w:line="250" w:lineRule="exact"/>
              <w:ind w:left="105"/>
              <w:jc w:val="left"/>
              <w:rPr>
                <w:b/>
              </w:rPr>
            </w:pPr>
            <w:r>
              <w:rPr>
                <w:b/>
              </w:rPr>
              <w:t>Basic</w:t>
            </w:r>
            <w:r>
              <w:rPr>
                <w:b/>
                <w:spacing w:val="-1"/>
              </w:rPr>
              <w:t xml:space="preserve"> </w:t>
            </w:r>
            <w:r>
              <w:rPr>
                <w:b/>
                <w:spacing w:val="-2"/>
              </w:rPr>
              <w:t>Science</w:t>
            </w:r>
          </w:p>
        </w:tc>
        <w:tc>
          <w:tcPr>
            <w:tcW w:w="1891" w:type="dxa"/>
          </w:tcPr>
          <w:p w:rsidR="00921A02" w:rsidRDefault="003E4D5A">
            <w:pPr>
              <w:pStyle w:val="TableParagraph"/>
              <w:spacing w:line="273" w:lineRule="auto"/>
              <w:ind w:left="109"/>
              <w:jc w:val="left"/>
              <w:rPr>
                <w:b/>
              </w:rPr>
            </w:pPr>
            <w:r>
              <w:rPr>
                <w:b/>
                <w:spacing w:val="-2"/>
              </w:rPr>
              <w:t>Engineering Science</w:t>
            </w:r>
          </w:p>
        </w:tc>
        <w:tc>
          <w:tcPr>
            <w:tcW w:w="2604" w:type="dxa"/>
            <w:gridSpan w:val="2"/>
          </w:tcPr>
          <w:p w:rsidR="00921A02" w:rsidRDefault="003E4D5A">
            <w:pPr>
              <w:pStyle w:val="TableParagraph"/>
              <w:spacing w:line="250" w:lineRule="exact"/>
              <w:ind w:left="827"/>
              <w:jc w:val="left"/>
              <w:rPr>
                <w:b/>
              </w:rPr>
            </w:pPr>
            <w:r>
              <w:rPr>
                <w:b/>
              </w:rPr>
              <w:t xml:space="preserve">Open </w:t>
            </w:r>
            <w:r>
              <w:rPr>
                <w:b/>
                <w:spacing w:val="-2"/>
              </w:rPr>
              <w:t>Elective</w:t>
            </w:r>
          </w:p>
        </w:tc>
        <w:tc>
          <w:tcPr>
            <w:tcW w:w="2861" w:type="dxa"/>
            <w:gridSpan w:val="2"/>
          </w:tcPr>
          <w:p w:rsidR="00921A02" w:rsidRDefault="003E4D5A">
            <w:pPr>
              <w:pStyle w:val="TableParagraph"/>
              <w:spacing w:line="250" w:lineRule="exact"/>
              <w:ind w:left="830"/>
              <w:jc w:val="left"/>
              <w:rPr>
                <w:b/>
              </w:rPr>
            </w:pPr>
            <w:r>
              <w:rPr>
                <w:b/>
                <w:spacing w:val="-2"/>
              </w:rPr>
              <w:t>Mandatory</w:t>
            </w:r>
          </w:p>
        </w:tc>
      </w:tr>
      <w:tr w:rsidR="00921A02">
        <w:trPr>
          <w:trHeight w:val="450"/>
        </w:trPr>
        <w:tc>
          <w:tcPr>
            <w:tcW w:w="1920" w:type="dxa"/>
            <w:vMerge/>
            <w:tcBorders>
              <w:top w:val="nil"/>
            </w:tcBorders>
          </w:tcPr>
          <w:p w:rsidR="00921A02" w:rsidRDefault="00921A02">
            <w:pPr>
              <w:rPr>
                <w:sz w:val="2"/>
                <w:szCs w:val="2"/>
              </w:rPr>
            </w:pPr>
          </w:p>
        </w:tc>
        <w:tc>
          <w:tcPr>
            <w:tcW w:w="1888" w:type="dxa"/>
            <w:gridSpan w:val="2"/>
          </w:tcPr>
          <w:p w:rsidR="00921A02" w:rsidRDefault="00921A02">
            <w:pPr>
              <w:pStyle w:val="TableParagraph"/>
              <w:jc w:val="left"/>
            </w:pPr>
          </w:p>
        </w:tc>
        <w:tc>
          <w:tcPr>
            <w:tcW w:w="1891" w:type="dxa"/>
          </w:tcPr>
          <w:p w:rsidR="00921A02" w:rsidRDefault="00921A02">
            <w:pPr>
              <w:pStyle w:val="TableParagraph"/>
              <w:jc w:val="left"/>
            </w:pPr>
          </w:p>
        </w:tc>
        <w:tc>
          <w:tcPr>
            <w:tcW w:w="2604" w:type="dxa"/>
            <w:gridSpan w:val="2"/>
          </w:tcPr>
          <w:p w:rsidR="00921A02" w:rsidRDefault="00921A02">
            <w:pPr>
              <w:pStyle w:val="TableParagraph"/>
              <w:jc w:val="left"/>
            </w:pPr>
          </w:p>
        </w:tc>
        <w:tc>
          <w:tcPr>
            <w:tcW w:w="2861" w:type="dxa"/>
            <w:gridSpan w:val="2"/>
          </w:tcPr>
          <w:p w:rsidR="00921A02" w:rsidRDefault="00921A02">
            <w:pPr>
              <w:pStyle w:val="TableParagraph"/>
              <w:jc w:val="left"/>
            </w:pPr>
          </w:p>
        </w:tc>
      </w:tr>
      <w:tr w:rsidR="00921A02">
        <w:trPr>
          <w:trHeight w:val="1230"/>
        </w:trPr>
        <w:tc>
          <w:tcPr>
            <w:tcW w:w="1920" w:type="dxa"/>
          </w:tcPr>
          <w:p w:rsidR="00921A02" w:rsidRDefault="003E4D5A">
            <w:pPr>
              <w:pStyle w:val="TableParagraph"/>
              <w:spacing w:line="247" w:lineRule="exact"/>
              <w:ind w:left="107"/>
              <w:jc w:val="left"/>
            </w:pPr>
            <w:r>
              <w:t>Course</w:t>
            </w:r>
            <w:r>
              <w:rPr>
                <w:spacing w:val="55"/>
              </w:rPr>
              <w:t xml:space="preserve"> </w:t>
            </w:r>
            <w:r>
              <w:rPr>
                <w:spacing w:val="-2"/>
              </w:rPr>
              <w:t>Objective</w:t>
            </w:r>
          </w:p>
        </w:tc>
        <w:tc>
          <w:tcPr>
            <w:tcW w:w="9244" w:type="dxa"/>
            <w:gridSpan w:val="7"/>
          </w:tcPr>
          <w:p w:rsidR="00921A02" w:rsidRDefault="003E4D5A">
            <w:pPr>
              <w:pStyle w:val="TableParagraph"/>
              <w:numPr>
                <w:ilvl w:val="0"/>
                <w:numId w:val="4"/>
              </w:numPr>
              <w:tabs>
                <w:tab w:val="left" w:pos="325"/>
              </w:tabs>
              <w:spacing w:line="242" w:lineRule="exact"/>
              <w:ind w:left="325" w:hanging="220"/>
            </w:pPr>
            <w:r>
              <w:t>To</w:t>
            </w:r>
            <w:r>
              <w:rPr>
                <w:spacing w:val="-8"/>
              </w:rPr>
              <w:t xml:space="preserve"> </w:t>
            </w:r>
            <w:r>
              <w:t>develop</w:t>
            </w:r>
            <w:r>
              <w:rPr>
                <w:spacing w:val="-6"/>
              </w:rPr>
              <w:t xml:space="preserve"> </w:t>
            </w:r>
            <w:r>
              <w:t>the</w:t>
            </w:r>
            <w:r>
              <w:rPr>
                <w:spacing w:val="-4"/>
              </w:rPr>
              <w:t xml:space="preserve"> </w:t>
            </w:r>
            <w:r>
              <w:t>creative</w:t>
            </w:r>
            <w:r>
              <w:rPr>
                <w:spacing w:val="-3"/>
              </w:rPr>
              <w:t xml:space="preserve"> </w:t>
            </w:r>
            <w:r>
              <w:t>skills</w:t>
            </w:r>
            <w:r>
              <w:rPr>
                <w:spacing w:val="-5"/>
              </w:rPr>
              <w:t xml:space="preserve"> </w:t>
            </w:r>
            <w:r>
              <w:t>in</w:t>
            </w:r>
            <w:r>
              <w:rPr>
                <w:spacing w:val="-3"/>
              </w:rPr>
              <w:t xml:space="preserve"> </w:t>
            </w:r>
            <w:r>
              <w:t>students</w:t>
            </w:r>
            <w:r>
              <w:rPr>
                <w:spacing w:val="-4"/>
              </w:rPr>
              <w:t xml:space="preserve"> </w:t>
            </w:r>
            <w:r>
              <w:t>based</w:t>
            </w:r>
            <w:r>
              <w:rPr>
                <w:spacing w:val="-3"/>
              </w:rPr>
              <w:t xml:space="preserve"> </w:t>
            </w:r>
            <w:r>
              <w:t>on</w:t>
            </w:r>
            <w:r>
              <w:rPr>
                <w:spacing w:val="-5"/>
              </w:rPr>
              <w:t xml:space="preserve"> </w:t>
            </w:r>
            <w:r>
              <w:t>their</w:t>
            </w:r>
            <w:r>
              <w:rPr>
                <w:spacing w:val="-4"/>
              </w:rPr>
              <w:t xml:space="preserve"> </w:t>
            </w:r>
            <w:r>
              <w:t>conceptual</w:t>
            </w:r>
            <w:r>
              <w:rPr>
                <w:spacing w:val="-5"/>
              </w:rPr>
              <w:t xml:space="preserve"> </w:t>
            </w:r>
            <w:r>
              <w:t>understanding</w:t>
            </w:r>
            <w:r>
              <w:rPr>
                <w:spacing w:val="-5"/>
              </w:rPr>
              <w:t xml:space="preserve"> </w:t>
            </w:r>
            <w:r>
              <w:rPr>
                <w:spacing w:val="-10"/>
              </w:rPr>
              <w:t>.</w:t>
            </w:r>
          </w:p>
          <w:p w:rsidR="00921A02" w:rsidRDefault="003E4D5A">
            <w:pPr>
              <w:pStyle w:val="TableParagraph"/>
              <w:numPr>
                <w:ilvl w:val="0"/>
                <w:numId w:val="4"/>
              </w:numPr>
              <w:tabs>
                <w:tab w:val="left" w:pos="325"/>
              </w:tabs>
              <w:spacing w:before="157"/>
              <w:ind w:left="325" w:hanging="220"/>
            </w:pPr>
            <w:r>
              <w:t>To</w:t>
            </w:r>
            <w:r>
              <w:rPr>
                <w:spacing w:val="-6"/>
              </w:rPr>
              <w:t xml:space="preserve"> </w:t>
            </w:r>
            <w:r>
              <w:t>instill</w:t>
            </w:r>
            <w:r>
              <w:rPr>
                <w:spacing w:val="-2"/>
              </w:rPr>
              <w:t xml:space="preserve"> </w:t>
            </w:r>
            <w:r>
              <w:t>into</w:t>
            </w:r>
            <w:r>
              <w:rPr>
                <w:spacing w:val="-5"/>
              </w:rPr>
              <w:t xml:space="preserve"> </w:t>
            </w:r>
            <w:r>
              <w:t>the</w:t>
            </w:r>
            <w:r>
              <w:rPr>
                <w:spacing w:val="-4"/>
              </w:rPr>
              <w:t xml:space="preserve"> </w:t>
            </w:r>
            <w:r>
              <w:t>student</w:t>
            </w:r>
            <w:r>
              <w:rPr>
                <w:spacing w:val="-5"/>
              </w:rPr>
              <w:t xml:space="preserve"> </w:t>
            </w:r>
            <w:r>
              <w:t>a</w:t>
            </w:r>
            <w:r>
              <w:rPr>
                <w:spacing w:val="-2"/>
              </w:rPr>
              <w:t xml:space="preserve"> </w:t>
            </w:r>
            <w:r>
              <w:t>culture</w:t>
            </w:r>
            <w:r>
              <w:rPr>
                <w:spacing w:val="-3"/>
              </w:rPr>
              <w:t xml:space="preserve"> </w:t>
            </w:r>
            <w:r>
              <w:t>of</w:t>
            </w:r>
            <w:r>
              <w:rPr>
                <w:spacing w:val="-3"/>
              </w:rPr>
              <w:t xml:space="preserve"> </w:t>
            </w:r>
            <w:r>
              <w:t>team</w:t>
            </w:r>
            <w:r>
              <w:rPr>
                <w:spacing w:val="-6"/>
              </w:rPr>
              <w:t xml:space="preserve"> </w:t>
            </w:r>
            <w:r>
              <w:t>building,</w:t>
            </w:r>
            <w:r>
              <w:rPr>
                <w:spacing w:val="-3"/>
              </w:rPr>
              <w:t xml:space="preserve"> </w:t>
            </w:r>
            <w:r>
              <w:t>team</w:t>
            </w:r>
            <w:r>
              <w:rPr>
                <w:spacing w:val="-6"/>
              </w:rPr>
              <w:t xml:space="preserve"> </w:t>
            </w:r>
            <w:r>
              <w:t>leadership</w:t>
            </w:r>
            <w:r>
              <w:rPr>
                <w:spacing w:val="-5"/>
              </w:rPr>
              <w:t xml:space="preserve"> </w:t>
            </w:r>
            <w:r>
              <w:t>through</w:t>
            </w:r>
            <w:r>
              <w:rPr>
                <w:spacing w:val="-3"/>
              </w:rPr>
              <w:t xml:space="preserve"> </w:t>
            </w:r>
            <w:r>
              <w:t>hands-on</w:t>
            </w:r>
            <w:r>
              <w:rPr>
                <w:spacing w:val="-2"/>
              </w:rPr>
              <w:t xml:space="preserve"> projects</w:t>
            </w:r>
          </w:p>
          <w:p w:rsidR="00921A02" w:rsidRDefault="003E4D5A">
            <w:pPr>
              <w:pStyle w:val="TableParagraph"/>
              <w:numPr>
                <w:ilvl w:val="0"/>
                <w:numId w:val="4"/>
              </w:numPr>
              <w:tabs>
                <w:tab w:val="left" w:pos="325"/>
              </w:tabs>
              <w:spacing w:before="158"/>
              <w:ind w:left="325" w:hanging="220"/>
            </w:pPr>
            <w:r>
              <w:t>To</w:t>
            </w:r>
            <w:r>
              <w:rPr>
                <w:spacing w:val="-7"/>
              </w:rPr>
              <w:t xml:space="preserve"> </w:t>
            </w:r>
            <w:r>
              <w:t>nurture</w:t>
            </w:r>
            <w:r>
              <w:rPr>
                <w:spacing w:val="-3"/>
              </w:rPr>
              <w:t xml:space="preserve"> </w:t>
            </w:r>
            <w:r>
              <w:t>a</w:t>
            </w:r>
            <w:r>
              <w:rPr>
                <w:spacing w:val="-4"/>
              </w:rPr>
              <w:t xml:space="preserve"> </w:t>
            </w:r>
            <w:r>
              <w:t>deep</w:t>
            </w:r>
            <w:r>
              <w:rPr>
                <w:spacing w:val="-6"/>
              </w:rPr>
              <w:t xml:space="preserve"> </w:t>
            </w:r>
            <w:r>
              <w:t>sense</w:t>
            </w:r>
            <w:r>
              <w:rPr>
                <w:spacing w:val="-5"/>
              </w:rPr>
              <w:t xml:space="preserve"> </w:t>
            </w:r>
            <w:r>
              <w:t>of</w:t>
            </w:r>
            <w:r>
              <w:rPr>
                <w:spacing w:val="-4"/>
              </w:rPr>
              <w:t xml:space="preserve"> </w:t>
            </w:r>
            <w:r>
              <w:t>safety</w:t>
            </w:r>
            <w:r>
              <w:rPr>
                <w:spacing w:val="-6"/>
              </w:rPr>
              <w:t xml:space="preserve"> </w:t>
            </w:r>
            <w:r>
              <w:t>culture</w:t>
            </w:r>
            <w:r>
              <w:rPr>
                <w:spacing w:val="-5"/>
              </w:rPr>
              <w:t xml:space="preserve"> </w:t>
            </w:r>
            <w:r>
              <w:t>and</w:t>
            </w:r>
            <w:r>
              <w:rPr>
                <w:spacing w:val="-4"/>
              </w:rPr>
              <w:t xml:space="preserve"> </w:t>
            </w:r>
            <w:r>
              <w:t>environmental</w:t>
            </w:r>
            <w:r>
              <w:rPr>
                <w:spacing w:val="-2"/>
              </w:rPr>
              <w:t xml:space="preserve"> </w:t>
            </w:r>
            <w:r>
              <w:t>responsibilities</w:t>
            </w:r>
            <w:r>
              <w:rPr>
                <w:spacing w:val="-4"/>
              </w:rPr>
              <w:t xml:space="preserve"> </w:t>
            </w:r>
            <w:r>
              <w:t>in</w:t>
            </w:r>
            <w:r>
              <w:rPr>
                <w:spacing w:val="-6"/>
              </w:rPr>
              <w:t xml:space="preserve"> </w:t>
            </w:r>
            <w:r>
              <w:t>the</w:t>
            </w:r>
            <w:r>
              <w:rPr>
                <w:spacing w:val="3"/>
              </w:rPr>
              <w:t xml:space="preserve"> </w:t>
            </w:r>
            <w:r>
              <w:t>maritime</w:t>
            </w:r>
            <w:r>
              <w:rPr>
                <w:spacing w:val="-3"/>
              </w:rPr>
              <w:t xml:space="preserve"> </w:t>
            </w:r>
            <w:r>
              <w:rPr>
                <w:spacing w:val="-2"/>
              </w:rPr>
              <w:t>domain</w:t>
            </w:r>
          </w:p>
        </w:tc>
      </w:tr>
      <w:tr w:rsidR="00921A02">
        <w:trPr>
          <w:trHeight w:val="450"/>
        </w:trPr>
        <w:tc>
          <w:tcPr>
            <w:tcW w:w="1920" w:type="dxa"/>
            <w:vMerge w:val="restart"/>
          </w:tcPr>
          <w:p w:rsidR="00921A02" w:rsidRDefault="003E4D5A">
            <w:pPr>
              <w:pStyle w:val="TableParagraph"/>
              <w:spacing w:line="247" w:lineRule="exact"/>
              <w:ind w:left="107"/>
              <w:jc w:val="left"/>
            </w:pPr>
            <w:r>
              <w:t>Course</w:t>
            </w:r>
            <w:r>
              <w:rPr>
                <w:spacing w:val="-1"/>
              </w:rPr>
              <w:t xml:space="preserve"> </w:t>
            </w:r>
            <w:r>
              <w:rPr>
                <w:spacing w:val="-2"/>
              </w:rPr>
              <w:t>Outcome</w:t>
            </w:r>
          </w:p>
        </w:tc>
        <w:tc>
          <w:tcPr>
            <w:tcW w:w="9244" w:type="dxa"/>
            <w:gridSpan w:val="7"/>
          </w:tcPr>
          <w:p w:rsidR="00921A02" w:rsidRDefault="00921A02">
            <w:pPr>
              <w:pStyle w:val="TableParagraph"/>
              <w:jc w:val="left"/>
            </w:pPr>
          </w:p>
        </w:tc>
      </w:tr>
      <w:tr w:rsidR="00921A02">
        <w:trPr>
          <w:trHeight w:val="450"/>
        </w:trPr>
        <w:tc>
          <w:tcPr>
            <w:tcW w:w="1920" w:type="dxa"/>
            <w:vMerge/>
            <w:tcBorders>
              <w:top w:val="nil"/>
            </w:tcBorders>
          </w:tcPr>
          <w:p w:rsidR="00921A02" w:rsidRDefault="00921A02">
            <w:pPr>
              <w:rPr>
                <w:sz w:val="2"/>
                <w:szCs w:val="2"/>
              </w:rPr>
            </w:pPr>
          </w:p>
        </w:tc>
        <w:tc>
          <w:tcPr>
            <w:tcW w:w="640" w:type="dxa"/>
          </w:tcPr>
          <w:p w:rsidR="00921A02" w:rsidRDefault="003E4D5A">
            <w:pPr>
              <w:pStyle w:val="TableParagraph"/>
              <w:spacing w:line="244" w:lineRule="exact"/>
              <w:ind w:left="8"/>
            </w:pPr>
            <w:r>
              <w:rPr>
                <w:spacing w:val="-10"/>
              </w:rPr>
              <w:t>1</w:t>
            </w:r>
          </w:p>
        </w:tc>
        <w:tc>
          <w:tcPr>
            <w:tcW w:w="8604" w:type="dxa"/>
            <w:gridSpan w:val="6"/>
          </w:tcPr>
          <w:p w:rsidR="00921A02" w:rsidRDefault="003E4D5A">
            <w:pPr>
              <w:pStyle w:val="TableParagraph"/>
              <w:spacing w:line="244" w:lineRule="exact"/>
              <w:ind w:left="108"/>
              <w:jc w:val="left"/>
            </w:pPr>
            <w:r>
              <w:t>To</w:t>
            </w:r>
            <w:r>
              <w:rPr>
                <w:spacing w:val="-5"/>
              </w:rPr>
              <w:t xml:space="preserve"> </w:t>
            </w:r>
            <w:r>
              <w:t>assess</w:t>
            </w:r>
            <w:r>
              <w:rPr>
                <w:spacing w:val="-4"/>
              </w:rPr>
              <w:t xml:space="preserve"> </w:t>
            </w:r>
            <w:r>
              <w:t>risk</w:t>
            </w:r>
            <w:r>
              <w:rPr>
                <w:spacing w:val="-3"/>
              </w:rPr>
              <w:t xml:space="preserve"> </w:t>
            </w:r>
            <w:r>
              <w:t>for</w:t>
            </w:r>
            <w:r>
              <w:rPr>
                <w:spacing w:val="-2"/>
              </w:rPr>
              <w:t xml:space="preserve"> </w:t>
            </w:r>
            <w:r>
              <w:t>a</w:t>
            </w:r>
            <w:r>
              <w:rPr>
                <w:spacing w:val="-2"/>
              </w:rPr>
              <w:t xml:space="preserve"> </w:t>
            </w:r>
            <w:r>
              <w:t>given</w:t>
            </w:r>
            <w:r>
              <w:rPr>
                <w:spacing w:val="-1"/>
              </w:rPr>
              <w:t xml:space="preserve"> </w:t>
            </w:r>
            <w:r>
              <w:t>set</w:t>
            </w:r>
            <w:r>
              <w:rPr>
                <w:spacing w:val="-1"/>
              </w:rPr>
              <w:t xml:space="preserve"> </w:t>
            </w:r>
            <w:r>
              <w:t>of</w:t>
            </w:r>
            <w:r>
              <w:rPr>
                <w:spacing w:val="-1"/>
              </w:rPr>
              <w:t xml:space="preserve"> </w:t>
            </w:r>
            <w:r>
              <w:rPr>
                <w:spacing w:val="-4"/>
              </w:rPr>
              <w:t>tasks</w:t>
            </w:r>
          </w:p>
        </w:tc>
      </w:tr>
      <w:tr w:rsidR="00921A02">
        <w:trPr>
          <w:trHeight w:val="451"/>
        </w:trPr>
        <w:tc>
          <w:tcPr>
            <w:tcW w:w="1920" w:type="dxa"/>
            <w:vMerge/>
            <w:tcBorders>
              <w:top w:val="nil"/>
            </w:tcBorders>
          </w:tcPr>
          <w:p w:rsidR="00921A02" w:rsidRDefault="00921A02">
            <w:pPr>
              <w:rPr>
                <w:sz w:val="2"/>
                <w:szCs w:val="2"/>
              </w:rPr>
            </w:pPr>
          </w:p>
        </w:tc>
        <w:tc>
          <w:tcPr>
            <w:tcW w:w="640" w:type="dxa"/>
          </w:tcPr>
          <w:p w:rsidR="00921A02" w:rsidRDefault="003E4D5A">
            <w:pPr>
              <w:pStyle w:val="TableParagraph"/>
              <w:spacing w:line="245" w:lineRule="exact"/>
              <w:ind w:left="8"/>
            </w:pPr>
            <w:r>
              <w:rPr>
                <w:spacing w:val="-10"/>
              </w:rPr>
              <w:t>2</w:t>
            </w:r>
          </w:p>
        </w:tc>
        <w:tc>
          <w:tcPr>
            <w:tcW w:w="8604" w:type="dxa"/>
            <w:gridSpan w:val="6"/>
          </w:tcPr>
          <w:p w:rsidR="00921A02" w:rsidRDefault="003E4D5A">
            <w:pPr>
              <w:pStyle w:val="TableParagraph"/>
              <w:spacing w:line="245" w:lineRule="exact"/>
              <w:ind w:left="108"/>
              <w:jc w:val="left"/>
            </w:pPr>
            <w:r>
              <w:t>To</w:t>
            </w:r>
            <w:r>
              <w:rPr>
                <w:spacing w:val="-5"/>
              </w:rPr>
              <w:t xml:space="preserve"> </w:t>
            </w:r>
            <w:r>
              <w:t>apply</w:t>
            </w:r>
            <w:r>
              <w:rPr>
                <w:spacing w:val="-5"/>
              </w:rPr>
              <w:t xml:space="preserve"> </w:t>
            </w:r>
            <w:r>
              <w:t>the</w:t>
            </w:r>
            <w:r>
              <w:rPr>
                <w:spacing w:val="-2"/>
              </w:rPr>
              <w:t xml:space="preserve"> </w:t>
            </w:r>
            <w:r>
              <w:t>concepts</w:t>
            </w:r>
            <w:r>
              <w:rPr>
                <w:spacing w:val="-1"/>
              </w:rPr>
              <w:t xml:space="preserve"> </w:t>
            </w:r>
            <w:r>
              <w:t>of</w:t>
            </w:r>
            <w:r>
              <w:rPr>
                <w:spacing w:val="-2"/>
              </w:rPr>
              <w:t xml:space="preserve"> </w:t>
            </w:r>
            <w:r>
              <w:t>work</w:t>
            </w:r>
            <w:r>
              <w:rPr>
                <w:spacing w:val="-5"/>
              </w:rPr>
              <w:t xml:space="preserve"> </w:t>
            </w:r>
            <w:r>
              <w:t>and</w:t>
            </w:r>
            <w:r>
              <w:rPr>
                <w:spacing w:val="-2"/>
              </w:rPr>
              <w:t xml:space="preserve"> </w:t>
            </w:r>
            <w:r>
              <w:t xml:space="preserve">rest </w:t>
            </w:r>
            <w:r>
              <w:rPr>
                <w:spacing w:val="-4"/>
              </w:rPr>
              <w:t>hours</w:t>
            </w:r>
          </w:p>
        </w:tc>
      </w:tr>
    </w:tbl>
    <w:p w:rsidR="00921A02" w:rsidRDefault="00921A02">
      <w:pPr>
        <w:pStyle w:val="TableParagraph"/>
        <w:spacing w:line="245" w:lineRule="exact"/>
        <w:jc w:val="left"/>
        <w:sectPr w:rsidR="00921A02">
          <w:pgSz w:w="11910" w:h="16840"/>
          <w:pgMar w:top="1920" w:right="0" w:bottom="1568" w:left="0" w:header="720" w:footer="720" w:gutter="0"/>
          <w:cols w:space="720"/>
        </w:sect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1061"/>
        <w:gridCol w:w="111"/>
        <w:gridCol w:w="531"/>
        <w:gridCol w:w="382"/>
        <w:gridCol w:w="915"/>
        <w:gridCol w:w="942"/>
        <w:gridCol w:w="738"/>
        <w:gridCol w:w="146"/>
        <w:gridCol w:w="914"/>
        <w:gridCol w:w="914"/>
        <w:gridCol w:w="912"/>
        <w:gridCol w:w="915"/>
        <w:gridCol w:w="912"/>
        <w:gridCol w:w="915"/>
      </w:tblGrid>
      <w:tr w:rsidR="00921A02">
        <w:trPr>
          <w:trHeight w:val="451"/>
        </w:trPr>
        <w:tc>
          <w:tcPr>
            <w:tcW w:w="1921" w:type="dxa"/>
            <w:gridSpan w:val="2"/>
            <w:vMerge w:val="restart"/>
          </w:tcPr>
          <w:p w:rsidR="00921A02" w:rsidRDefault="00921A02">
            <w:pPr>
              <w:pStyle w:val="TableParagraph"/>
              <w:jc w:val="left"/>
            </w:pPr>
          </w:p>
        </w:tc>
        <w:tc>
          <w:tcPr>
            <w:tcW w:w="642" w:type="dxa"/>
            <w:gridSpan w:val="2"/>
          </w:tcPr>
          <w:p w:rsidR="00921A02" w:rsidRDefault="003E4D5A">
            <w:pPr>
              <w:pStyle w:val="TableParagraph"/>
              <w:spacing w:line="245" w:lineRule="exact"/>
              <w:ind w:left="56" w:right="52"/>
            </w:pPr>
            <w:r>
              <w:rPr>
                <w:spacing w:val="-10"/>
              </w:rPr>
              <w:t>3</w:t>
            </w:r>
          </w:p>
        </w:tc>
        <w:tc>
          <w:tcPr>
            <w:tcW w:w="8605" w:type="dxa"/>
            <w:gridSpan w:val="11"/>
          </w:tcPr>
          <w:p w:rsidR="00921A02" w:rsidRDefault="003E4D5A">
            <w:pPr>
              <w:pStyle w:val="TableParagraph"/>
              <w:spacing w:line="247" w:lineRule="exact"/>
              <w:ind w:left="105"/>
              <w:jc w:val="left"/>
            </w:pPr>
            <w:r>
              <w:t>To</w:t>
            </w:r>
            <w:r>
              <w:rPr>
                <w:spacing w:val="-6"/>
              </w:rPr>
              <w:t xml:space="preserve"> </w:t>
            </w:r>
            <w:r>
              <w:t>interpret</w:t>
            </w:r>
            <w:r>
              <w:rPr>
                <w:spacing w:val="-2"/>
              </w:rPr>
              <w:t xml:space="preserve"> </w:t>
            </w:r>
            <w:r>
              <w:t>the</w:t>
            </w:r>
            <w:r>
              <w:rPr>
                <w:spacing w:val="-2"/>
              </w:rPr>
              <w:t xml:space="preserve"> </w:t>
            </w:r>
            <w:r>
              <w:t>stability</w:t>
            </w:r>
            <w:r>
              <w:rPr>
                <w:spacing w:val="-6"/>
              </w:rPr>
              <w:t xml:space="preserve"> </w:t>
            </w:r>
            <w:r>
              <w:t>criteria</w:t>
            </w:r>
            <w:r>
              <w:rPr>
                <w:spacing w:val="-3"/>
              </w:rPr>
              <w:t xml:space="preserve"> </w:t>
            </w:r>
            <w:r>
              <w:t>of</w:t>
            </w:r>
            <w:r>
              <w:rPr>
                <w:spacing w:val="-2"/>
              </w:rPr>
              <w:t xml:space="preserve"> </w:t>
            </w:r>
            <w:r>
              <w:t>a</w:t>
            </w:r>
            <w:r>
              <w:rPr>
                <w:spacing w:val="-5"/>
              </w:rPr>
              <w:t xml:space="preserve"> </w:t>
            </w:r>
            <w:r>
              <w:t>tank</w:t>
            </w:r>
            <w:r>
              <w:rPr>
                <w:spacing w:val="-4"/>
              </w:rPr>
              <w:t xml:space="preserve"> </w:t>
            </w:r>
            <w:r>
              <w:rPr>
                <w:spacing w:val="-2"/>
              </w:rPr>
              <w:t>model</w:t>
            </w:r>
          </w:p>
        </w:tc>
      </w:tr>
      <w:tr w:rsidR="00921A02">
        <w:trPr>
          <w:trHeight w:val="450"/>
        </w:trPr>
        <w:tc>
          <w:tcPr>
            <w:tcW w:w="1921" w:type="dxa"/>
            <w:gridSpan w:val="2"/>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6" w:right="52"/>
            </w:pPr>
            <w:r>
              <w:rPr>
                <w:spacing w:val="-10"/>
              </w:rPr>
              <w:t>4</w:t>
            </w:r>
          </w:p>
        </w:tc>
        <w:tc>
          <w:tcPr>
            <w:tcW w:w="8605" w:type="dxa"/>
            <w:gridSpan w:val="11"/>
          </w:tcPr>
          <w:p w:rsidR="00921A02" w:rsidRDefault="003E4D5A">
            <w:pPr>
              <w:pStyle w:val="TableParagraph"/>
              <w:spacing w:line="244" w:lineRule="exact"/>
              <w:ind w:left="105"/>
              <w:jc w:val="left"/>
            </w:pPr>
            <w:r>
              <w:t>To</w:t>
            </w:r>
            <w:r>
              <w:rPr>
                <w:spacing w:val="-8"/>
              </w:rPr>
              <w:t xml:space="preserve"> </w:t>
            </w:r>
            <w:r>
              <w:t>construct</w:t>
            </w:r>
            <w:r>
              <w:rPr>
                <w:spacing w:val="-4"/>
              </w:rPr>
              <w:t xml:space="preserve"> </w:t>
            </w:r>
            <w:r>
              <w:t>a</w:t>
            </w:r>
            <w:r>
              <w:rPr>
                <w:spacing w:val="-2"/>
              </w:rPr>
              <w:t xml:space="preserve"> </w:t>
            </w:r>
            <w:r>
              <w:t>defect</w:t>
            </w:r>
            <w:r>
              <w:rPr>
                <w:spacing w:val="-1"/>
              </w:rPr>
              <w:t xml:space="preserve"> </w:t>
            </w:r>
            <w:r>
              <w:t>list</w:t>
            </w:r>
            <w:r>
              <w:rPr>
                <w:spacing w:val="-1"/>
              </w:rPr>
              <w:t xml:space="preserve"> </w:t>
            </w:r>
            <w:r>
              <w:t>for</w:t>
            </w:r>
            <w:r>
              <w:rPr>
                <w:spacing w:val="-2"/>
              </w:rPr>
              <w:t xml:space="preserve"> </w:t>
            </w:r>
            <w:r>
              <w:t>dry</w:t>
            </w:r>
            <w:r>
              <w:rPr>
                <w:spacing w:val="-5"/>
              </w:rPr>
              <w:t xml:space="preserve"> </w:t>
            </w:r>
            <w:r>
              <w:rPr>
                <w:spacing w:val="-2"/>
              </w:rPr>
              <w:t>docking</w:t>
            </w:r>
          </w:p>
        </w:tc>
      </w:tr>
      <w:tr w:rsidR="00921A02">
        <w:trPr>
          <w:trHeight w:val="450"/>
        </w:trPr>
        <w:tc>
          <w:tcPr>
            <w:tcW w:w="1921" w:type="dxa"/>
            <w:gridSpan w:val="2"/>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6" w:right="52"/>
            </w:pPr>
            <w:r>
              <w:rPr>
                <w:spacing w:val="-10"/>
              </w:rPr>
              <w:t>5</w:t>
            </w:r>
          </w:p>
        </w:tc>
        <w:tc>
          <w:tcPr>
            <w:tcW w:w="8605" w:type="dxa"/>
            <w:gridSpan w:val="11"/>
          </w:tcPr>
          <w:p w:rsidR="00921A02" w:rsidRDefault="003E4D5A">
            <w:pPr>
              <w:pStyle w:val="TableParagraph"/>
              <w:spacing w:line="244" w:lineRule="exact"/>
              <w:ind w:left="105"/>
              <w:jc w:val="left"/>
            </w:pPr>
            <w:r>
              <w:t>To</w:t>
            </w:r>
            <w:r>
              <w:rPr>
                <w:spacing w:val="-7"/>
              </w:rPr>
              <w:t xml:space="preserve"> </w:t>
            </w:r>
            <w:r>
              <w:t>Demonstrate</w:t>
            </w:r>
            <w:r>
              <w:rPr>
                <w:spacing w:val="-4"/>
              </w:rPr>
              <w:t xml:space="preserve"> </w:t>
            </w:r>
            <w:r>
              <w:t>the</w:t>
            </w:r>
            <w:r>
              <w:rPr>
                <w:spacing w:val="-3"/>
              </w:rPr>
              <w:t xml:space="preserve"> </w:t>
            </w:r>
            <w:r>
              <w:t>ability</w:t>
            </w:r>
            <w:r>
              <w:rPr>
                <w:spacing w:val="-7"/>
              </w:rPr>
              <w:t xml:space="preserve"> </w:t>
            </w:r>
            <w:r>
              <w:t>to</w:t>
            </w:r>
            <w:r>
              <w:rPr>
                <w:spacing w:val="-4"/>
              </w:rPr>
              <w:t xml:space="preserve"> </w:t>
            </w:r>
            <w:r>
              <w:t>differentiate</w:t>
            </w:r>
            <w:r>
              <w:rPr>
                <w:spacing w:val="-4"/>
              </w:rPr>
              <w:t xml:space="preserve"> </w:t>
            </w:r>
            <w:r>
              <w:t>between</w:t>
            </w:r>
            <w:r>
              <w:rPr>
                <w:spacing w:val="-4"/>
              </w:rPr>
              <w:t xml:space="preserve"> </w:t>
            </w:r>
            <w:r>
              <w:t>various</w:t>
            </w:r>
            <w:r>
              <w:rPr>
                <w:spacing w:val="-6"/>
              </w:rPr>
              <w:t xml:space="preserve"> </w:t>
            </w:r>
            <w:r>
              <w:t>types</w:t>
            </w:r>
            <w:r>
              <w:rPr>
                <w:spacing w:val="-4"/>
              </w:rPr>
              <w:t xml:space="preserve"> </w:t>
            </w:r>
            <w:r>
              <w:t>of</w:t>
            </w:r>
            <w:r>
              <w:rPr>
                <w:spacing w:val="-5"/>
              </w:rPr>
              <w:t xml:space="preserve"> </w:t>
            </w:r>
            <w:r>
              <w:rPr>
                <w:spacing w:val="-2"/>
              </w:rPr>
              <w:t>containers</w:t>
            </w:r>
          </w:p>
        </w:tc>
      </w:tr>
      <w:tr w:rsidR="00921A02">
        <w:trPr>
          <w:trHeight w:val="450"/>
        </w:trPr>
        <w:tc>
          <w:tcPr>
            <w:tcW w:w="1921" w:type="dxa"/>
            <w:gridSpan w:val="2"/>
            <w:vMerge/>
            <w:tcBorders>
              <w:top w:val="nil"/>
            </w:tcBorders>
          </w:tcPr>
          <w:p w:rsidR="00921A02" w:rsidRDefault="00921A02">
            <w:pPr>
              <w:rPr>
                <w:sz w:val="2"/>
                <w:szCs w:val="2"/>
              </w:rPr>
            </w:pPr>
          </w:p>
        </w:tc>
        <w:tc>
          <w:tcPr>
            <w:tcW w:w="642" w:type="dxa"/>
            <w:gridSpan w:val="2"/>
          </w:tcPr>
          <w:p w:rsidR="00921A02" w:rsidRDefault="003E4D5A">
            <w:pPr>
              <w:pStyle w:val="TableParagraph"/>
              <w:spacing w:line="244" w:lineRule="exact"/>
              <w:ind w:left="56" w:right="52"/>
            </w:pPr>
            <w:r>
              <w:rPr>
                <w:spacing w:val="-10"/>
              </w:rPr>
              <w:t>6</w:t>
            </w:r>
          </w:p>
        </w:tc>
        <w:tc>
          <w:tcPr>
            <w:tcW w:w="8605" w:type="dxa"/>
            <w:gridSpan w:val="11"/>
          </w:tcPr>
          <w:p w:rsidR="00921A02" w:rsidRDefault="003E4D5A">
            <w:pPr>
              <w:pStyle w:val="TableParagraph"/>
              <w:spacing w:line="244" w:lineRule="exact"/>
              <w:ind w:left="105"/>
              <w:jc w:val="left"/>
            </w:pPr>
            <w:r>
              <w:t>To</w:t>
            </w:r>
            <w:r>
              <w:rPr>
                <w:spacing w:val="-10"/>
              </w:rPr>
              <w:t xml:space="preserve"> </w:t>
            </w:r>
            <w:r>
              <w:t>role-play</w:t>
            </w:r>
            <w:r>
              <w:rPr>
                <w:spacing w:val="-6"/>
              </w:rPr>
              <w:t xml:space="preserve"> </w:t>
            </w:r>
            <w:r>
              <w:t>the</w:t>
            </w:r>
            <w:r>
              <w:rPr>
                <w:spacing w:val="-4"/>
              </w:rPr>
              <w:t xml:space="preserve"> </w:t>
            </w:r>
            <w:r>
              <w:t>practical</w:t>
            </w:r>
            <w:r>
              <w:rPr>
                <w:spacing w:val="-4"/>
              </w:rPr>
              <w:t xml:space="preserve"> </w:t>
            </w:r>
            <w:r>
              <w:t>application</w:t>
            </w:r>
            <w:r>
              <w:rPr>
                <w:spacing w:val="-7"/>
              </w:rPr>
              <w:t xml:space="preserve"> </w:t>
            </w:r>
            <w:r>
              <w:t>of</w:t>
            </w:r>
            <w:r>
              <w:rPr>
                <w:spacing w:val="-4"/>
              </w:rPr>
              <w:t xml:space="preserve"> </w:t>
            </w:r>
            <w:r>
              <w:t>Bridge-team-Management</w:t>
            </w:r>
            <w:r>
              <w:rPr>
                <w:spacing w:val="-4"/>
              </w:rPr>
              <w:t xml:space="preserve"> </w:t>
            </w:r>
            <w:r>
              <w:t>under</w:t>
            </w:r>
            <w:r>
              <w:rPr>
                <w:spacing w:val="-4"/>
              </w:rPr>
              <w:t xml:space="preserve"> </w:t>
            </w:r>
            <w:r>
              <w:t>critical</w:t>
            </w:r>
            <w:r>
              <w:rPr>
                <w:spacing w:val="-6"/>
              </w:rPr>
              <w:t xml:space="preserve"> </w:t>
            </w:r>
            <w:r>
              <w:rPr>
                <w:spacing w:val="-2"/>
              </w:rPr>
              <w:t>conditions</w:t>
            </w:r>
          </w:p>
        </w:tc>
      </w:tr>
      <w:tr w:rsidR="00921A02">
        <w:trPr>
          <w:trHeight w:val="1134"/>
        </w:trPr>
        <w:tc>
          <w:tcPr>
            <w:tcW w:w="2032" w:type="dxa"/>
            <w:gridSpan w:val="3"/>
          </w:tcPr>
          <w:p w:rsidR="00921A02" w:rsidRDefault="00921A02">
            <w:pPr>
              <w:pStyle w:val="TableParagraph"/>
              <w:spacing w:before="95"/>
              <w:jc w:val="left"/>
            </w:pPr>
          </w:p>
          <w:p w:rsidR="00921A02" w:rsidRDefault="003E4D5A">
            <w:pPr>
              <w:pStyle w:val="TableParagraph"/>
              <w:spacing w:before="1"/>
              <w:ind w:left="107"/>
              <w:jc w:val="left"/>
              <w:rPr>
                <w:b/>
                <w:i/>
              </w:rPr>
            </w:pPr>
            <w:r>
              <w:rPr>
                <w:b/>
                <w:i/>
                <w:spacing w:val="-2"/>
              </w:rPr>
              <w:t>COS/POS</w:t>
            </w:r>
          </w:p>
        </w:tc>
        <w:tc>
          <w:tcPr>
            <w:tcW w:w="913" w:type="dxa"/>
            <w:gridSpan w:val="2"/>
            <w:textDirection w:val="btLr"/>
          </w:tcPr>
          <w:p w:rsidR="00921A02" w:rsidRDefault="00921A02">
            <w:pPr>
              <w:pStyle w:val="TableParagraph"/>
              <w:spacing w:before="32"/>
              <w:jc w:val="left"/>
            </w:pPr>
          </w:p>
          <w:p w:rsidR="00921A02" w:rsidRDefault="003E4D5A">
            <w:pPr>
              <w:pStyle w:val="TableParagraph"/>
              <w:ind w:left="357"/>
              <w:jc w:val="left"/>
              <w:rPr>
                <w:b/>
              </w:rPr>
            </w:pPr>
            <w:r>
              <w:rPr>
                <w:b/>
                <w:spacing w:val="-5"/>
              </w:rPr>
              <w:t>PO1</w:t>
            </w:r>
          </w:p>
        </w:tc>
        <w:tc>
          <w:tcPr>
            <w:tcW w:w="915" w:type="dxa"/>
            <w:textDirection w:val="btLr"/>
          </w:tcPr>
          <w:p w:rsidR="00921A02" w:rsidRDefault="00921A02">
            <w:pPr>
              <w:pStyle w:val="TableParagraph"/>
              <w:spacing w:before="31"/>
              <w:jc w:val="left"/>
            </w:pPr>
          </w:p>
          <w:p w:rsidR="00921A02" w:rsidRDefault="003E4D5A">
            <w:pPr>
              <w:pStyle w:val="TableParagraph"/>
              <w:spacing w:before="1"/>
              <w:ind w:left="357"/>
              <w:jc w:val="left"/>
              <w:rPr>
                <w:b/>
              </w:rPr>
            </w:pPr>
            <w:r>
              <w:rPr>
                <w:b/>
                <w:spacing w:val="-5"/>
              </w:rPr>
              <w:t>PO2</w:t>
            </w:r>
          </w:p>
        </w:tc>
        <w:tc>
          <w:tcPr>
            <w:tcW w:w="942" w:type="dxa"/>
            <w:textDirection w:val="btLr"/>
          </w:tcPr>
          <w:p w:rsidR="00921A02" w:rsidRDefault="00921A02">
            <w:pPr>
              <w:pStyle w:val="TableParagraph"/>
              <w:spacing w:before="31"/>
              <w:jc w:val="left"/>
            </w:pPr>
          </w:p>
          <w:p w:rsidR="00921A02" w:rsidRDefault="003E4D5A">
            <w:pPr>
              <w:pStyle w:val="TableParagraph"/>
              <w:ind w:left="357"/>
              <w:jc w:val="left"/>
              <w:rPr>
                <w:b/>
              </w:rPr>
            </w:pPr>
            <w:r>
              <w:rPr>
                <w:b/>
                <w:spacing w:val="-5"/>
              </w:rPr>
              <w:t>PO3</w:t>
            </w:r>
          </w:p>
        </w:tc>
        <w:tc>
          <w:tcPr>
            <w:tcW w:w="884" w:type="dxa"/>
            <w:gridSpan w:val="2"/>
            <w:textDirection w:val="btLr"/>
          </w:tcPr>
          <w:p w:rsidR="00921A02" w:rsidRDefault="00921A02">
            <w:pPr>
              <w:pStyle w:val="TableParagraph"/>
              <w:spacing w:before="3"/>
              <w:jc w:val="left"/>
            </w:pPr>
          </w:p>
          <w:p w:rsidR="00921A02" w:rsidRDefault="003E4D5A">
            <w:pPr>
              <w:pStyle w:val="TableParagraph"/>
              <w:ind w:left="357"/>
              <w:jc w:val="left"/>
              <w:rPr>
                <w:b/>
              </w:rPr>
            </w:pPr>
            <w:r>
              <w:rPr>
                <w:b/>
                <w:spacing w:val="-5"/>
              </w:rPr>
              <w:t>PO4</w:t>
            </w:r>
          </w:p>
        </w:tc>
        <w:tc>
          <w:tcPr>
            <w:tcW w:w="914" w:type="dxa"/>
            <w:textDirection w:val="btLr"/>
          </w:tcPr>
          <w:p w:rsidR="00921A02" w:rsidRDefault="00921A02">
            <w:pPr>
              <w:pStyle w:val="TableParagraph"/>
              <w:spacing w:before="32"/>
              <w:jc w:val="left"/>
            </w:pPr>
          </w:p>
          <w:p w:rsidR="00921A02" w:rsidRDefault="003E4D5A">
            <w:pPr>
              <w:pStyle w:val="TableParagraph"/>
              <w:ind w:left="357"/>
              <w:jc w:val="left"/>
              <w:rPr>
                <w:b/>
              </w:rPr>
            </w:pPr>
            <w:r>
              <w:rPr>
                <w:b/>
                <w:spacing w:val="-5"/>
              </w:rPr>
              <w:t>PO5</w:t>
            </w:r>
          </w:p>
        </w:tc>
        <w:tc>
          <w:tcPr>
            <w:tcW w:w="914" w:type="dxa"/>
            <w:textDirection w:val="btLr"/>
          </w:tcPr>
          <w:p w:rsidR="00921A02" w:rsidRDefault="00921A02">
            <w:pPr>
              <w:pStyle w:val="TableParagraph"/>
              <w:spacing w:before="32"/>
              <w:jc w:val="left"/>
            </w:pPr>
          </w:p>
          <w:p w:rsidR="00921A02" w:rsidRDefault="003E4D5A">
            <w:pPr>
              <w:pStyle w:val="TableParagraph"/>
              <w:ind w:left="357"/>
              <w:jc w:val="left"/>
              <w:rPr>
                <w:b/>
              </w:rPr>
            </w:pPr>
            <w:r>
              <w:rPr>
                <w:b/>
                <w:spacing w:val="-5"/>
              </w:rPr>
              <w:t>PO6</w:t>
            </w:r>
          </w:p>
        </w:tc>
        <w:tc>
          <w:tcPr>
            <w:tcW w:w="912" w:type="dxa"/>
            <w:textDirection w:val="btLr"/>
          </w:tcPr>
          <w:p w:rsidR="00921A02" w:rsidRDefault="00921A02">
            <w:pPr>
              <w:pStyle w:val="TableParagraph"/>
              <w:spacing w:before="30"/>
              <w:jc w:val="left"/>
            </w:pPr>
          </w:p>
          <w:p w:rsidR="00921A02" w:rsidRDefault="003E4D5A">
            <w:pPr>
              <w:pStyle w:val="TableParagraph"/>
              <w:ind w:left="357"/>
              <w:jc w:val="left"/>
              <w:rPr>
                <w:b/>
              </w:rPr>
            </w:pPr>
            <w:r>
              <w:rPr>
                <w:b/>
                <w:spacing w:val="-5"/>
              </w:rPr>
              <w:t>PO7</w:t>
            </w:r>
          </w:p>
        </w:tc>
        <w:tc>
          <w:tcPr>
            <w:tcW w:w="915" w:type="dxa"/>
            <w:textDirection w:val="btLr"/>
          </w:tcPr>
          <w:p w:rsidR="00921A02" w:rsidRDefault="00921A02">
            <w:pPr>
              <w:pStyle w:val="TableParagraph"/>
              <w:spacing w:before="33"/>
              <w:jc w:val="left"/>
            </w:pPr>
          </w:p>
          <w:p w:rsidR="00921A02" w:rsidRDefault="003E4D5A">
            <w:pPr>
              <w:pStyle w:val="TableParagraph"/>
              <w:ind w:left="326"/>
              <w:jc w:val="left"/>
              <w:rPr>
                <w:b/>
              </w:rPr>
            </w:pPr>
            <w:r>
              <w:rPr>
                <w:b/>
                <w:spacing w:val="-4"/>
              </w:rPr>
              <w:t>PS01</w:t>
            </w:r>
          </w:p>
        </w:tc>
        <w:tc>
          <w:tcPr>
            <w:tcW w:w="912" w:type="dxa"/>
            <w:textDirection w:val="btLr"/>
          </w:tcPr>
          <w:p w:rsidR="00921A02" w:rsidRDefault="00921A02">
            <w:pPr>
              <w:pStyle w:val="TableParagraph"/>
              <w:spacing w:before="32"/>
              <w:jc w:val="left"/>
            </w:pPr>
          </w:p>
          <w:p w:rsidR="00921A02" w:rsidRDefault="003E4D5A">
            <w:pPr>
              <w:pStyle w:val="TableParagraph"/>
              <w:spacing w:before="1"/>
              <w:ind w:left="326"/>
              <w:jc w:val="left"/>
              <w:rPr>
                <w:b/>
              </w:rPr>
            </w:pPr>
            <w:r>
              <w:rPr>
                <w:b/>
                <w:spacing w:val="-4"/>
              </w:rPr>
              <w:t>PS02</w:t>
            </w:r>
          </w:p>
        </w:tc>
        <w:tc>
          <w:tcPr>
            <w:tcW w:w="915" w:type="dxa"/>
            <w:textDirection w:val="btLr"/>
          </w:tcPr>
          <w:p w:rsidR="00921A02" w:rsidRDefault="00921A02">
            <w:pPr>
              <w:pStyle w:val="TableParagraph"/>
              <w:spacing w:before="32"/>
              <w:jc w:val="left"/>
            </w:pPr>
          </w:p>
          <w:p w:rsidR="00921A02" w:rsidRDefault="003E4D5A">
            <w:pPr>
              <w:pStyle w:val="TableParagraph"/>
              <w:spacing w:before="1"/>
              <w:ind w:left="326"/>
              <w:jc w:val="left"/>
              <w:rPr>
                <w:b/>
              </w:rPr>
            </w:pPr>
            <w:r>
              <w:rPr>
                <w:b/>
                <w:spacing w:val="-4"/>
              </w:rPr>
              <w:t>PS03</w:t>
            </w:r>
          </w:p>
        </w:tc>
      </w:tr>
      <w:tr w:rsidR="00921A02">
        <w:trPr>
          <w:trHeight w:val="431"/>
        </w:trPr>
        <w:tc>
          <w:tcPr>
            <w:tcW w:w="2032" w:type="dxa"/>
            <w:gridSpan w:val="3"/>
          </w:tcPr>
          <w:p w:rsidR="00921A02" w:rsidRDefault="003E4D5A">
            <w:pPr>
              <w:pStyle w:val="TableParagraph"/>
              <w:spacing w:line="247" w:lineRule="exact"/>
              <w:ind w:left="107"/>
              <w:jc w:val="left"/>
            </w:pPr>
            <w:r>
              <w:rPr>
                <w:spacing w:val="-5"/>
              </w:rPr>
              <w:t>CO1</w:t>
            </w:r>
          </w:p>
        </w:tc>
        <w:tc>
          <w:tcPr>
            <w:tcW w:w="913" w:type="dxa"/>
            <w:gridSpan w:val="2"/>
          </w:tcPr>
          <w:p w:rsidR="00921A02" w:rsidRDefault="003E4D5A">
            <w:pPr>
              <w:pStyle w:val="TableParagraph"/>
              <w:spacing w:line="247" w:lineRule="exact"/>
              <w:ind w:left="18" w:right="12"/>
            </w:pPr>
            <w:r>
              <w:rPr>
                <w:spacing w:val="-10"/>
              </w:rPr>
              <w:t>3</w:t>
            </w:r>
          </w:p>
        </w:tc>
        <w:tc>
          <w:tcPr>
            <w:tcW w:w="915" w:type="dxa"/>
          </w:tcPr>
          <w:p w:rsidR="00921A02" w:rsidRDefault="003E4D5A">
            <w:pPr>
              <w:pStyle w:val="TableParagraph"/>
              <w:spacing w:line="247" w:lineRule="exact"/>
              <w:ind w:left="43" w:right="40"/>
            </w:pPr>
            <w:r>
              <w:rPr>
                <w:spacing w:val="-10"/>
              </w:rPr>
              <w:t>-</w:t>
            </w:r>
          </w:p>
        </w:tc>
        <w:tc>
          <w:tcPr>
            <w:tcW w:w="942" w:type="dxa"/>
          </w:tcPr>
          <w:p w:rsidR="00921A02" w:rsidRDefault="003E4D5A">
            <w:pPr>
              <w:pStyle w:val="TableParagraph"/>
              <w:spacing w:line="247" w:lineRule="exact"/>
              <w:ind w:left="32" w:right="54"/>
            </w:pPr>
            <w:r>
              <w:rPr>
                <w:spacing w:val="-10"/>
              </w:rPr>
              <w:t>1</w:t>
            </w:r>
          </w:p>
        </w:tc>
        <w:tc>
          <w:tcPr>
            <w:tcW w:w="884" w:type="dxa"/>
            <w:gridSpan w:val="2"/>
          </w:tcPr>
          <w:p w:rsidR="00921A02" w:rsidRDefault="003E4D5A">
            <w:pPr>
              <w:pStyle w:val="TableParagraph"/>
              <w:spacing w:line="247" w:lineRule="exact"/>
              <w:ind w:left="9" w:right="33"/>
            </w:pPr>
            <w:r>
              <w:rPr>
                <w:spacing w:val="-10"/>
              </w:rPr>
              <w:t>3</w:t>
            </w:r>
          </w:p>
        </w:tc>
        <w:tc>
          <w:tcPr>
            <w:tcW w:w="914" w:type="dxa"/>
          </w:tcPr>
          <w:p w:rsidR="00921A02" w:rsidRDefault="003E4D5A">
            <w:pPr>
              <w:pStyle w:val="TableParagraph"/>
              <w:spacing w:line="247" w:lineRule="exact"/>
              <w:ind w:left="20" w:right="16"/>
            </w:pPr>
            <w:r>
              <w:rPr>
                <w:spacing w:val="-10"/>
              </w:rPr>
              <w:t>3</w:t>
            </w:r>
          </w:p>
        </w:tc>
        <w:tc>
          <w:tcPr>
            <w:tcW w:w="914" w:type="dxa"/>
          </w:tcPr>
          <w:p w:rsidR="00921A02" w:rsidRDefault="003E4D5A">
            <w:pPr>
              <w:pStyle w:val="TableParagraph"/>
              <w:spacing w:line="247" w:lineRule="exact"/>
              <w:ind w:left="20" w:right="13"/>
            </w:pPr>
            <w:r>
              <w:rPr>
                <w:spacing w:val="-10"/>
              </w:rPr>
              <w:t>-</w:t>
            </w:r>
          </w:p>
        </w:tc>
        <w:tc>
          <w:tcPr>
            <w:tcW w:w="912" w:type="dxa"/>
          </w:tcPr>
          <w:p w:rsidR="00921A02" w:rsidRDefault="003E4D5A">
            <w:pPr>
              <w:pStyle w:val="TableParagraph"/>
              <w:spacing w:line="247" w:lineRule="exact"/>
              <w:ind w:left="18" w:right="15"/>
            </w:pPr>
            <w:r>
              <w:rPr>
                <w:spacing w:val="-10"/>
              </w:rPr>
              <w:t>3</w:t>
            </w:r>
          </w:p>
        </w:tc>
        <w:tc>
          <w:tcPr>
            <w:tcW w:w="915" w:type="dxa"/>
          </w:tcPr>
          <w:p w:rsidR="00921A02" w:rsidRDefault="003E4D5A">
            <w:pPr>
              <w:pStyle w:val="TableParagraph"/>
              <w:spacing w:line="247" w:lineRule="exact"/>
              <w:ind w:left="43" w:right="37"/>
            </w:pPr>
            <w:r>
              <w:rPr>
                <w:spacing w:val="-10"/>
              </w:rPr>
              <w:t>3</w:t>
            </w:r>
          </w:p>
        </w:tc>
        <w:tc>
          <w:tcPr>
            <w:tcW w:w="912" w:type="dxa"/>
          </w:tcPr>
          <w:p w:rsidR="00921A02" w:rsidRDefault="003E4D5A">
            <w:pPr>
              <w:pStyle w:val="TableParagraph"/>
              <w:spacing w:line="247" w:lineRule="exact"/>
              <w:ind w:left="18" w:right="10"/>
            </w:pPr>
            <w:r>
              <w:rPr>
                <w:spacing w:val="-10"/>
              </w:rPr>
              <w:t>3</w:t>
            </w:r>
          </w:p>
        </w:tc>
        <w:tc>
          <w:tcPr>
            <w:tcW w:w="915" w:type="dxa"/>
          </w:tcPr>
          <w:p w:rsidR="00921A02" w:rsidRDefault="003E4D5A">
            <w:pPr>
              <w:pStyle w:val="TableParagraph"/>
              <w:spacing w:line="247" w:lineRule="exact"/>
              <w:ind w:left="43" w:right="38"/>
            </w:pPr>
            <w:r>
              <w:rPr>
                <w:spacing w:val="-10"/>
              </w:rPr>
              <w:t>3</w:t>
            </w:r>
          </w:p>
        </w:tc>
      </w:tr>
      <w:tr w:rsidR="00921A02">
        <w:trPr>
          <w:trHeight w:val="434"/>
        </w:trPr>
        <w:tc>
          <w:tcPr>
            <w:tcW w:w="2032" w:type="dxa"/>
            <w:gridSpan w:val="3"/>
          </w:tcPr>
          <w:p w:rsidR="00921A02" w:rsidRDefault="003E4D5A">
            <w:pPr>
              <w:pStyle w:val="TableParagraph"/>
              <w:spacing w:line="250" w:lineRule="exact"/>
              <w:ind w:left="107"/>
              <w:jc w:val="left"/>
            </w:pPr>
            <w:r>
              <w:rPr>
                <w:spacing w:val="-5"/>
              </w:rPr>
              <w:t>CO2</w:t>
            </w:r>
          </w:p>
        </w:tc>
        <w:tc>
          <w:tcPr>
            <w:tcW w:w="913" w:type="dxa"/>
            <w:gridSpan w:val="2"/>
          </w:tcPr>
          <w:p w:rsidR="00921A02" w:rsidRDefault="003E4D5A">
            <w:pPr>
              <w:pStyle w:val="TableParagraph"/>
              <w:spacing w:line="250" w:lineRule="exact"/>
              <w:ind w:left="18" w:right="12"/>
            </w:pPr>
            <w:r>
              <w:rPr>
                <w:spacing w:val="-10"/>
              </w:rPr>
              <w:t>2</w:t>
            </w:r>
          </w:p>
        </w:tc>
        <w:tc>
          <w:tcPr>
            <w:tcW w:w="915" w:type="dxa"/>
          </w:tcPr>
          <w:p w:rsidR="00921A02" w:rsidRDefault="003E4D5A">
            <w:pPr>
              <w:pStyle w:val="TableParagraph"/>
              <w:spacing w:line="250" w:lineRule="exact"/>
              <w:ind w:left="43" w:right="41"/>
            </w:pPr>
            <w:r>
              <w:rPr>
                <w:spacing w:val="-10"/>
              </w:rPr>
              <w:t>3</w:t>
            </w:r>
          </w:p>
        </w:tc>
        <w:tc>
          <w:tcPr>
            <w:tcW w:w="942" w:type="dxa"/>
          </w:tcPr>
          <w:p w:rsidR="00921A02" w:rsidRDefault="003E4D5A">
            <w:pPr>
              <w:pStyle w:val="TableParagraph"/>
              <w:spacing w:line="250" w:lineRule="exact"/>
              <w:ind w:left="28" w:right="54"/>
            </w:pPr>
            <w:r>
              <w:rPr>
                <w:spacing w:val="-10"/>
              </w:rPr>
              <w:t>-</w:t>
            </w:r>
          </w:p>
        </w:tc>
        <w:tc>
          <w:tcPr>
            <w:tcW w:w="884" w:type="dxa"/>
            <w:gridSpan w:val="2"/>
          </w:tcPr>
          <w:p w:rsidR="00921A02" w:rsidRDefault="003E4D5A">
            <w:pPr>
              <w:pStyle w:val="TableParagraph"/>
              <w:spacing w:line="250" w:lineRule="exact"/>
              <w:ind w:left="9" w:right="33"/>
            </w:pPr>
            <w:r>
              <w:rPr>
                <w:spacing w:val="-10"/>
              </w:rPr>
              <w:t>2</w:t>
            </w:r>
          </w:p>
        </w:tc>
        <w:tc>
          <w:tcPr>
            <w:tcW w:w="914" w:type="dxa"/>
          </w:tcPr>
          <w:p w:rsidR="00921A02" w:rsidRDefault="003E4D5A">
            <w:pPr>
              <w:pStyle w:val="TableParagraph"/>
              <w:spacing w:line="250" w:lineRule="exact"/>
              <w:ind w:left="20" w:right="16"/>
            </w:pPr>
            <w:r>
              <w:rPr>
                <w:spacing w:val="-10"/>
              </w:rPr>
              <w:t>2</w:t>
            </w:r>
          </w:p>
        </w:tc>
        <w:tc>
          <w:tcPr>
            <w:tcW w:w="914" w:type="dxa"/>
          </w:tcPr>
          <w:p w:rsidR="00921A02" w:rsidRDefault="003E4D5A">
            <w:pPr>
              <w:pStyle w:val="TableParagraph"/>
              <w:spacing w:line="250" w:lineRule="exact"/>
              <w:ind w:left="20" w:right="15"/>
            </w:pPr>
            <w:r>
              <w:rPr>
                <w:spacing w:val="-10"/>
              </w:rPr>
              <w:t>3</w:t>
            </w:r>
          </w:p>
        </w:tc>
        <w:tc>
          <w:tcPr>
            <w:tcW w:w="912" w:type="dxa"/>
          </w:tcPr>
          <w:p w:rsidR="00921A02" w:rsidRDefault="003E4D5A">
            <w:pPr>
              <w:pStyle w:val="TableParagraph"/>
              <w:spacing w:line="250" w:lineRule="exact"/>
              <w:ind w:left="18" w:right="15"/>
            </w:pPr>
            <w:r>
              <w:rPr>
                <w:spacing w:val="-10"/>
              </w:rPr>
              <w:t>2</w:t>
            </w:r>
          </w:p>
        </w:tc>
        <w:tc>
          <w:tcPr>
            <w:tcW w:w="915" w:type="dxa"/>
          </w:tcPr>
          <w:p w:rsidR="00921A02" w:rsidRDefault="003E4D5A">
            <w:pPr>
              <w:pStyle w:val="TableParagraph"/>
              <w:spacing w:line="250" w:lineRule="exact"/>
              <w:ind w:left="43" w:right="37"/>
            </w:pPr>
            <w:r>
              <w:rPr>
                <w:spacing w:val="-10"/>
              </w:rPr>
              <w:t>2</w:t>
            </w:r>
          </w:p>
        </w:tc>
        <w:tc>
          <w:tcPr>
            <w:tcW w:w="912" w:type="dxa"/>
          </w:tcPr>
          <w:p w:rsidR="00921A02" w:rsidRDefault="003E4D5A">
            <w:pPr>
              <w:pStyle w:val="TableParagraph"/>
              <w:spacing w:line="250" w:lineRule="exact"/>
              <w:ind w:left="18" w:right="10"/>
            </w:pPr>
            <w:r>
              <w:rPr>
                <w:spacing w:val="-10"/>
              </w:rPr>
              <w:t>2</w:t>
            </w:r>
          </w:p>
        </w:tc>
        <w:tc>
          <w:tcPr>
            <w:tcW w:w="915" w:type="dxa"/>
          </w:tcPr>
          <w:p w:rsidR="00921A02" w:rsidRDefault="003E4D5A">
            <w:pPr>
              <w:pStyle w:val="TableParagraph"/>
              <w:spacing w:line="250" w:lineRule="exact"/>
              <w:ind w:left="43" w:right="38"/>
            </w:pPr>
            <w:r>
              <w:rPr>
                <w:spacing w:val="-10"/>
              </w:rPr>
              <w:t>2</w:t>
            </w:r>
          </w:p>
        </w:tc>
      </w:tr>
      <w:tr w:rsidR="00921A02">
        <w:trPr>
          <w:trHeight w:val="434"/>
        </w:trPr>
        <w:tc>
          <w:tcPr>
            <w:tcW w:w="2032" w:type="dxa"/>
            <w:gridSpan w:val="3"/>
          </w:tcPr>
          <w:p w:rsidR="00921A02" w:rsidRDefault="003E4D5A">
            <w:pPr>
              <w:pStyle w:val="TableParagraph"/>
              <w:spacing w:line="247" w:lineRule="exact"/>
              <w:ind w:left="107"/>
              <w:jc w:val="left"/>
            </w:pPr>
            <w:r>
              <w:rPr>
                <w:spacing w:val="-5"/>
              </w:rPr>
              <w:t>CO3</w:t>
            </w:r>
          </w:p>
        </w:tc>
        <w:tc>
          <w:tcPr>
            <w:tcW w:w="913" w:type="dxa"/>
            <w:gridSpan w:val="2"/>
          </w:tcPr>
          <w:p w:rsidR="00921A02" w:rsidRDefault="003E4D5A">
            <w:pPr>
              <w:pStyle w:val="TableParagraph"/>
              <w:spacing w:line="247" w:lineRule="exact"/>
              <w:ind w:left="18" w:right="12"/>
            </w:pPr>
            <w:r>
              <w:rPr>
                <w:spacing w:val="-10"/>
              </w:rPr>
              <w:t>3</w:t>
            </w:r>
          </w:p>
        </w:tc>
        <w:tc>
          <w:tcPr>
            <w:tcW w:w="915" w:type="dxa"/>
          </w:tcPr>
          <w:p w:rsidR="00921A02" w:rsidRDefault="003E4D5A">
            <w:pPr>
              <w:pStyle w:val="TableParagraph"/>
              <w:spacing w:line="247" w:lineRule="exact"/>
              <w:ind w:left="43" w:right="40"/>
            </w:pPr>
            <w:r>
              <w:rPr>
                <w:spacing w:val="-10"/>
              </w:rPr>
              <w:t>-</w:t>
            </w:r>
          </w:p>
        </w:tc>
        <w:tc>
          <w:tcPr>
            <w:tcW w:w="942" w:type="dxa"/>
          </w:tcPr>
          <w:p w:rsidR="00921A02" w:rsidRDefault="003E4D5A">
            <w:pPr>
              <w:pStyle w:val="TableParagraph"/>
              <w:spacing w:line="247" w:lineRule="exact"/>
              <w:ind w:left="32" w:right="54"/>
            </w:pPr>
            <w:r>
              <w:rPr>
                <w:spacing w:val="-10"/>
              </w:rPr>
              <w:t>1</w:t>
            </w:r>
          </w:p>
        </w:tc>
        <w:tc>
          <w:tcPr>
            <w:tcW w:w="884" w:type="dxa"/>
            <w:gridSpan w:val="2"/>
          </w:tcPr>
          <w:p w:rsidR="00921A02" w:rsidRDefault="003E4D5A">
            <w:pPr>
              <w:pStyle w:val="TableParagraph"/>
              <w:spacing w:line="247" w:lineRule="exact"/>
              <w:ind w:left="9" w:right="33"/>
            </w:pPr>
            <w:r>
              <w:rPr>
                <w:spacing w:val="-10"/>
              </w:rPr>
              <w:t>3</w:t>
            </w:r>
          </w:p>
        </w:tc>
        <w:tc>
          <w:tcPr>
            <w:tcW w:w="914" w:type="dxa"/>
          </w:tcPr>
          <w:p w:rsidR="00921A02" w:rsidRDefault="003E4D5A">
            <w:pPr>
              <w:pStyle w:val="TableParagraph"/>
              <w:spacing w:line="247" w:lineRule="exact"/>
              <w:ind w:left="20" w:right="16"/>
            </w:pPr>
            <w:r>
              <w:rPr>
                <w:spacing w:val="-10"/>
              </w:rPr>
              <w:t>3</w:t>
            </w:r>
          </w:p>
        </w:tc>
        <w:tc>
          <w:tcPr>
            <w:tcW w:w="914" w:type="dxa"/>
          </w:tcPr>
          <w:p w:rsidR="00921A02" w:rsidRDefault="003E4D5A">
            <w:pPr>
              <w:pStyle w:val="TableParagraph"/>
              <w:spacing w:line="247" w:lineRule="exact"/>
              <w:ind w:left="20" w:right="13"/>
            </w:pPr>
            <w:r>
              <w:rPr>
                <w:spacing w:val="-10"/>
              </w:rPr>
              <w:t>-</w:t>
            </w:r>
          </w:p>
        </w:tc>
        <w:tc>
          <w:tcPr>
            <w:tcW w:w="912" w:type="dxa"/>
          </w:tcPr>
          <w:p w:rsidR="00921A02" w:rsidRDefault="003E4D5A">
            <w:pPr>
              <w:pStyle w:val="TableParagraph"/>
              <w:spacing w:line="247" w:lineRule="exact"/>
              <w:ind w:left="18" w:right="15"/>
            </w:pPr>
            <w:r>
              <w:rPr>
                <w:spacing w:val="-10"/>
              </w:rPr>
              <w:t>3</w:t>
            </w:r>
          </w:p>
        </w:tc>
        <w:tc>
          <w:tcPr>
            <w:tcW w:w="915" w:type="dxa"/>
          </w:tcPr>
          <w:p w:rsidR="00921A02" w:rsidRDefault="003E4D5A">
            <w:pPr>
              <w:pStyle w:val="TableParagraph"/>
              <w:spacing w:line="247" w:lineRule="exact"/>
              <w:ind w:left="43" w:right="37"/>
            </w:pPr>
            <w:r>
              <w:rPr>
                <w:spacing w:val="-10"/>
              </w:rPr>
              <w:t>3</w:t>
            </w:r>
          </w:p>
        </w:tc>
        <w:tc>
          <w:tcPr>
            <w:tcW w:w="912" w:type="dxa"/>
          </w:tcPr>
          <w:p w:rsidR="00921A02" w:rsidRDefault="003E4D5A">
            <w:pPr>
              <w:pStyle w:val="TableParagraph"/>
              <w:spacing w:line="247" w:lineRule="exact"/>
              <w:ind w:left="18" w:right="10"/>
            </w:pPr>
            <w:r>
              <w:rPr>
                <w:spacing w:val="-10"/>
              </w:rPr>
              <w:t>3</w:t>
            </w:r>
          </w:p>
        </w:tc>
        <w:tc>
          <w:tcPr>
            <w:tcW w:w="915" w:type="dxa"/>
          </w:tcPr>
          <w:p w:rsidR="00921A02" w:rsidRDefault="003E4D5A">
            <w:pPr>
              <w:pStyle w:val="TableParagraph"/>
              <w:spacing w:line="247" w:lineRule="exact"/>
              <w:ind w:left="43" w:right="38"/>
            </w:pPr>
            <w:r>
              <w:rPr>
                <w:spacing w:val="-10"/>
              </w:rPr>
              <w:t>3</w:t>
            </w:r>
          </w:p>
        </w:tc>
      </w:tr>
      <w:tr w:rsidR="00921A02">
        <w:trPr>
          <w:trHeight w:val="431"/>
        </w:trPr>
        <w:tc>
          <w:tcPr>
            <w:tcW w:w="2032" w:type="dxa"/>
            <w:gridSpan w:val="3"/>
          </w:tcPr>
          <w:p w:rsidR="00921A02" w:rsidRDefault="003E4D5A">
            <w:pPr>
              <w:pStyle w:val="TableParagraph"/>
              <w:spacing w:line="247" w:lineRule="exact"/>
              <w:ind w:left="107"/>
              <w:jc w:val="left"/>
            </w:pPr>
            <w:r>
              <w:rPr>
                <w:spacing w:val="-5"/>
              </w:rPr>
              <w:t>CO4</w:t>
            </w:r>
          </w:p>
        </w:tc>
        <w:tc>
          <w:tcPr>
            <w:tcW w:w="913" w:type="dxa"/>
            <w:gridSpan w:val="2"/>
          </w:tcPr>
          <w:p w:rsidR="00921A02" w:rsidRDefault="003E4D5A">
            <w:pPr>
              <w:pStyle w:val="TableParagraph"/>
              <w:spacing w:line="247" w:lineRule="exact"/>
              <w:ind w:left="18" w:right="12"/>
            </w:pPr>
            <w:r>
              <w:rPr>
                <w:spacing w:val="-10"/>
              </w:rPr>
              <w:t>2</w:t>
            </w:r>
          </w:p>
        </w:tc>
        <w:tc>
          <w:tcPr>
            <w:tcW w:w="915" w:type="dxa"/>
          </w:tcPr>
          <w:p w:rsidR="00921A02" w:rsidRDefault="003E4D5A">
            <w:pPr>
              <w:pStyle w:val="TableParagraph"/>
              <w:spacing w:line="247" w:lineRule="exact"/>
              <w:ind w:left="43" w:right="41"/>
            </w:pPr>
            <w:r>
              <w:rPr>
                <w:spacing w:val="-10"/>
              </w:rPr>
              <w:t>3</w:t>
            </w:r>
          </w:p>
        </w:tc>
        <w:tc>
          <w:tcPr>
            <w:tcW w:w="942" w:type="dxa"/>
          </w:tcPr>
          <w:p w:rsidR="00921A02" w:rsidRDefault="003E4D5A">
            <w:pPr>
              <w:pStyle w:val="TableParagraph"/>
              <w:spacing w:line="247" w:lineRule="exact"/>
              <w:ind w:left="28" w:right="54"/>
            </w:pPr>
            <w:r>
              <w:rPr>
                <w:spacing w:val="-10"/>
              </w:rPr>
              <w:t>-</w:t>
            </w:r>
          </w:p>
        </w:tc>
        <w:tc>
          <w:tcPr>
            <w:tcW w:w="884" w:type="dxa"/>
            <w:gridSpan w:val="2"/>
          </w:tcPr>
          <w:p w:rsidR="00921A02" w:rsidRDefault="003E4D5A">
            <w:pPr>
              <w:pStyle w:val="TableParagraph"/>
              <w:spacing w:line="247" w:lineRule="exact"/>
              <w:ind w:left="9" w:right="33"/>
            </w:pPr>
            <w:r>
              <w:rPr>
                <w:spacing w:val="-10"/>
              </w:rPr>
              <w:t>2</w:t>
            </w:r>
          </w:p>
        </w:tc>
        <w:tc>
          <w:tcPr>
            <w:tcW w:w="914" w:type="dxa"/>
          </w:tcPr>
          <w:p w:rsidR="00921A02" w:rsidRDefault="003E4D5A">
            <w:pPr>
              <w:pStyle w:val="TableParagraph"/>
              <w:spacing w:line="247" w:lineRule="exact"/>
              <w:ind w:left="20" w:right="16"/>
            </w:pPr>
            <w:r>
              <w:rPr>
                <w:spacing w:val="-10"/>
              </w:rPr>
              <w:t>2</w:t>
            </w:r>
          </w:p>
        </w:tc>
        <w:tc>
          <w:tcPr>
            <w:tcW w:w="914" w:type="dxa"/>
          </w:tcPr>
          <w:p w:rsidR="00921A02" w:rsidRDefault="003E4D5A">
            <w:pPr>
              <w:pStyle w:val="TableParagraph"/>
              <w:spacing w:line="247" w:lineRule="exact"/>
              <w:ind w:left="20" w:right="15"/>
            </w:pPr>
            <w:r>
              <w:rPr>
                <w:spacing w:val="-10"/>
              </w:rPr>
              <w:t>3</w:t>
            </w:r>
          </w:p>
        </w:tc>
        <w:tc>
          <w:tcPr>
            <w:tcW w:w="912" w:type="dxa"/>
          </w:tcPr>
          <w:p w:rsidR="00921A02" w:rsidRDefault="003E4D5A">
            <w:pPr>
              <w:pStyle w:val="TableParagraph"/>
              <w:spacing w:line="247" w:lineRule="exact"/>
              <w:ind w:left="18" w:right="15"/>
            </w:pPr>
            <w:r>
              <w:rPr>
                <w:spacing w:val="-10"/>
              </w:rPr>
              <w:t>2</w:t>
            </w:r>
          </w:p>
        </w:tc>
        <w:tc>
          <w:tcPr>
            <w:tcW w:w="915" w:type="dxa"/>
          </w:tcPr>
          <w:p w:rsidR="00921A02" w:rsidRDefault="003E4D5A">
            <w:pPr>
              <w:pStyle w:val="TableParagraph"/>
              <w:spacing w:line="247" w:lineRule="exact"/>
              <w:ind w:left="43" w:right="37"/>
            </w:pPr>
            <w:r>
              <w:rPr>
                <w:spacing w:val="-10"/>
              </w:rPr>
              <w:t>2</w:t>
            </w:r>
          </w:p>
        </w:tc>
        <w:tc>
          <w:tcPr>
            <w:tcW w:w="912" w:type="dxa"/>
          </w:tcPr>
          <w:p w:rsidR="00921A02" w:rsidRDefault="003E4D5A">
            <w:pPr>
              <w:pStyle w:val="TableParagraph"/>
              <w:spacing w:line="247" w:lineRule="exact"/>
              <w:ind w:left="18" w:right="10"/>
            </w:pPr>
            <w:r>
              <w:rPr>
                <w:spacing w:val="-10"/>
              </w:rPr>
              <w:t>2</w:t>
            </w:r>
          </w:p>
        </w:tc>
        <w:tc>
          <w:tcPr>
            <w:tcW w:w="915" w:type="dxa"/>
          </w:tcPr>
          <w:p w:rsidR="00921A02" w:rsidRDefault="003E4D5A">
            <w:pPr>
              <w:pStyle w:val="TableParagraph"/>
              <w:spacing w:line="247" w:lineRule="exact"/>
              <w:ind w:left="43" w:right="38"/>
            </w:pPr>
            <w:r>
              <w:rPr>
                <w:spacing w:val="-10"/>
              </w:rPr>
              <w:t>2</w:t>
            </w:r>
          </w:p>
        </w:tc>
      </w:tr>
      <w:tr w:rsidR="00921A02">
        <w:trPr>
          <w:trHeight w:val="434"/>
        </w:trPr>
        <w:tc>
          <w:tcPr>
            <w:tcW w:w="2032" w:type="dxa"/>
            <w:gridSpan w:val="3"/>
          </w:tcPr>
          <w:p w:rsidR="00921A02" w:rsidRDefault="003E4D5A">
            <w:pPr>
              <w:pStyle w:val="TableParagraph"/>
              <w:spacing w:line="247" w:lineRule="exact"/>
              <w:ind w:left="107"/>
              <w:jc w:val="left"/>
            </w:pPr>
            <w:r>
              <w:rPr>
                <w:spacing w:val="-5"/>
              </w:rPr>
              <w:t>CO5</w:t>
            </w:r>
          </w:p>
        </w:tc>
        <w:tc>
          <w:tcPr>
            <w:tcW w:w="913" w:type="dxa"/>
            <w:gridSpan w:val="2"/>
          </w:tcPr>
          <w:p w:rsidR="00921A02" w:rsidRDefault="003E4D5A">
            <w:pPr>
              <w:pStyle w:val="TableParagraph"/>
              <w:spacing w:line="247" w:lineRule="exact"/>
              <w:ind w:left="18" w:right="12"/>
            </w:pPr>
            <w:r>
              <w:rPr>
                <w:spacing w:val="-10"/>
              </w:rPr>
              <w:t>2</w:t>
            </w:r>
          </w:p>
        </w:tc>
        <w:tc>
          <w:tcPr>
            <w:tcW w:w="915" w:type="dxa"/>
          </w:tcPr>
          <w:p w:rsidR="00921A02" w:rsidRDefault="003E4D5A">
            <w:pPr>
              <w:pStyle w:val="TableParagraph"/>
              <w:spacing w:line="247" w:lineRule="exact"/>
              <w:ind w:left="43" w:right="41"/>
            </w:pPr>
            <w:r>
              <w:rPr>
                <w:spacing w:val="-10"/>
              </w:rPr>
              <w:t>3</w:t>
            </w:r>
          </w:p>
        </w:tc>
        <w:tc>
          <w:tcPr>
            <w:tcW w:w="942" w:type="dxa"/>
          </w:tcPr>
          <w:p w:rsidR="00921A02" w:rsidRDefault="003E4D5A">
            <w:pPr>
              <w:pStyle w:val="TableParagraph"/>
              <w:spacing w:line="247" w:lineRule="exact"/>
              <w:ind w:left="28" w:right="54"/>
            </w:pPr>
            <w:r>
              <w:rPr>
                <w:spacing w:val="-10"/>
              </w:rPr>
              <w:t>-</w:t>
            </w:r>
          </w:p>
        </w:tc>
        <w:tc>
          <w:tcPr>
            <w:tcW w:w="884" w:type="dxa"/>
            <w:gridSpan w:val="2"/>
          </w:tcPr>
          <w:p w:rsidR="00921A02" w:rsidRDefault="003E4D5A">
            <w:pPr>
              <w:pStyle w:val="TableParagraph"/>
              <w:spacing w:line="247" w:lineRule="exact"/>
              <w:ind w:left="9" w:right="33"/>
            </w:pPr>
            <w:r>
              <w:rPr>
                <w:spacing w:val="-10"/>
              </w:rPr>
              <w:t>2</w:t>
            </w:r>
          </w:p>
        </w:tc>
        <w:tc>
          <w:tcPr>
            <w:tcW w:w="914" w:type="dxa"/>
          </w:tcPr>
          <w:p w:rsidR="00921A02" w:rsidRDefault="003E4D5A">
            <w:pPr>
              <w:pStyle w:val="TableParagraph"/>
              <w:spacing w:line="247" w:lineRule="exact"/>
              <w:ind w:left="20" w:right="16"/>
            </w:pPr>
            <w:r>
              <w:rPr>
                <w:spacing w:val="-10"/>
              </w:rPr>
              <w:t>2</w:t>
            </w:r>
          </w:p>
        </w:tc>
        <w:tc>
          <w:tcPr>
            <w:tcW w:w="914" w:type="dxa"/>
          </w:tcPr>
          <w:p w:rsidR="00921A02" w:rsidRDefault="003E4D5A">
            <w:pPr>
              <w:pStyle w:val="TableParagraph"/>
              <w:spacing w:line="247" w:lineRule="exact"/>
              <w:ind w:left="20" w:right="15"/>
            </w:pPr>
            <w:r>
              <w:rPr>
                <w:spacing w:val="-10"/>
              </w:rPr>
              <w:t>3</w:t>
            </w:r>
          </w:p>
        </w:tc>
        <w:tc>
          <w:tcPr>
            <w:tcW w:w="912" w:type="dxa"/>
          </w:tcPr>
          <w:p w:rsidR="00921A02" w:rsidRDefault="003E4D5A">
            <w:pPr>
              <w:pStyle w:val="TableParagraph"/>
              <w:spacing w:line="247" w:lineRule="exact"/>
              <w:ind w:left="18" w:right="15"/>
            </w:pPr>
            <w:r>
              <w:rPr>
                <w:spacing w:val="-10"/>
              </w:rPr>
              <w:t>2</w:t>
            </w:r>
          </w:p>
        </w:tc>
        <w:tc>
          <w:tcPr>
            <w:tcW w:w="915" w:type="dxa"/>
          </w:tcPr>
          <w:p w:rsidR="00921A02" w:rsidRDefault="003E4D5A">
            <w:pPr>
              <w:pStyle w:val="TableParagraph"/>
              <w:spacing w:line="247" w:lineRule="exact"/>
              <w:ind w:left="43" w:right="37"/>
            </w:pPr>
            <w:r>
              <w:rPr>
                <w:spacing w:val="-10"/>
              </w:rPr>
              <w:t>2</w:t>
            </w:r>
          </w:p>
        </w:tc>
        <w:tc>
          <w:tcPr>
            <w:tcW w:w="912" w:type="dxa"/>
          </w:tcPr>
          <w:p w:rsidR="00921A02" w:rsidRDefault="003E4D5A">
            <w:pPr>
              <w:pStyle w:val="TableParagraph"/>
              <w:spacing w:line="247" w:lineRule="exact"/>
              <w:ind w:left="18" w:right="10"/>
            </w:pPr>
            <w:r>
              <w:rPr>
                <w:spacing w:val="-10"/>
              </w:rPr>
              <w:t>2</w:t>
            </w:r>
          </w:p>
        </w:tc>
        <w:tc>
          <w:tcPr>
            <w:tcW w:w="915" w:type="dxa"/>
          </w:tcPr>
          <w:p w:rsidR="00921A02" w:rsidRDefault="003E4D5A">
            <w:pPr>
              <w:pStyle w:val="TableParagraph"/>
              <w:spacing w:line="247" w:lineRule="exact"/>
              <w:ind w:left="43" w:right="38"/>
            </w:pPr>
            <w:r>
              <w:rPr>
                <w:spacing w:val="-10"/>
              </w:rPr>
              <w:t>2</w:t>
            </w:r>
          </w:p>
        </w:tc>
      </w:tr>
      <w:tr w:rsidR="00921A02">
        <w:trPr>
          <w:trHeight w:val="431"/>
        </w:trPr>
        <w:tc>
          <w:tcPr>
            <w:tcW w:w="2032" w:type="dxa"/>
            <w:gridSpan w:val="3"/>
          </w:tcPr>
          <w:p w:rsidR="00921A02" w:rsidRDefault="003E4D5A">
            <w:pPr>
              <w:pStyle w:val="TableParagraph"/>
              <w:spacing w:line="247" w:lineRule="exact"/>
              <w:ind w:left="107"/>
              <w:jc w:val="left"/>
            </w:pPr>
            <w:r>
              <w:rPr>
                <w:spacing w:val="-5"/>
              </w:rPr>
              <w:t>CO6</w:t>
            </w:r>
          </w:p>
        </w:tc>
        <w:tc>
          <w:tcPr>
            <w:tcW w:w="913" w:type="dxa"/>
            <w:gridSpan w:val="2"/>
          </w:tcPr>
          <w:p w:rsidR="00921A02" w:rsidRDefault="003E4D5A">
            <w:pPr>
              <w:pStyle w:val="TableParagraph"/>
              <w:spacing w:line="247" w:lineRule="exact"/>
              <w:ind w:left="18" w:right="12"/>
            </w:pPr>
            <w:r>
              <w:rPr>
                <w:spacing w:val="-10"/>
              </w:rPr>
              <w:t>2</w:t>
            </w:r>
          </w:p>
        </w:tc>
        <w:tc>
          <w:tcPr>
            <w:tcW w:w="915" w:type="dxa"/>
          </w:tcPr>
          <w:p w:rsidR="00921A02" w:rsidRDefault="003E4D5A">
            <w:pPr>
              <w:pStyle w:val="TableParagraph"/>
              <w:spacing w:line="247" w:lineRule="exact"/>
              <w:ind w:left="43" w:right="41"/>
            </w:pPr>
            <w:r>
              <w:rPr>
                <w:spacing w:val="-10"/>
              </w:rPr>
              <w:t>3</w:t>
            </w:r>
          </w:p>
        </w:tc>
        <w:tc>
          <w:tcPr>
            <w:tcW w:w="942" w:type="dxa"/>
          </w:tcPr>
          <w:p w:rsidR="00921A02" w:rsidRDefault="003E4D5A">
            <w:pPr>
              <w:pStyle w:val="TableParagraph"/>
              <w:spacing w:line="247" w:lineRule="exact"/>
              <w:ind w:left="28" w:right="54"/>
            </w:pPr>
            <w:r>
              <w:rPr>
                <w:spacing w:val="-10"/>
              </w:rPr>
              <w:t>-</w:t>
            </w:r>
          </w:p>
        </w:tc>
        <w:tc>
          <w:tcPr>
            <w:tcW w:w="884" w:type="dxa"/>
            <w:gridSpan w:val="2"/>
          </w:tcPr>
          <w:p w:rsidR="00921A02" w:rsidRDefault="003E4D5A">
            <w:pPr>
              <w:pStyle w:val="TableParagraph"/>
              <w:spacing w:line="247" w:lineRule="exact"/>
              <w:ind w:left="9" w:right="33"/>
            </w:pPr>
            <w:r>
              <w:rPr>
                <w:spacing w:val="-10"/>
              </w:rPr>
              <w:t>2</w:t>
            </w:r>
          </w:p>
        </w:tc>
        <w:tc>
          <w:tcPr>
            <w:tcW w:w="914" w:type="dxa"/>
          </w:tcPr>
          <w:p w:rsidR="00921A02" w:rsidRDefault="003E4D5A">
            <w:pPr>
              <w:pStyle w:val="TableParagraph"/>
              <w:spacing w:line="247" w:lineRule="exact"/>
              <w:ind w:left="20" w:right="16"/>
            </w:pPr>
            <w:r>
              <w:rPr>
                <w:spacing w:val="-10"/>
              </w:rPr>
              <w:t>2</w:t>
            </w:r>
          </w:p>
        </w:tc>
        <w:tc>
          <w:tcPr>
            <w:tcW w:w="914" w:type="dxa"/>
          </w:tcPr>
          <w:p w:rsidR="00921A02" w:rsidRDefault="003E4D5A">
            <w:pPr>
              <w:pStyle w:val="TableParagraph"/>
              <w:spacing w:line="247" w:lineRule="exact"/>
              <w:ind w:left="20" w:right="15"/>
            </w:pPr>
            <w:r>
              <w:rPr>
                <w:spacing w:val="-10"/>
              </w:rPr>
              <w:t>3</w:t>
            </w:r>
          </w:p>
        </w:tc>
        <w:tc>
          <w:tcPr>
            <w:tcW w:w="912" w:type="dxa"/>
          </w:tcPr>
          <w:p w:rsidR="00921A02" w:rsidRDefault="003E4D5A">
            <w:pPr>
              <w:pStyle w:val="TableParagraph"/>
              <w:spacing w:line="247" w:lineRule="exact"/>
              <w:ind w:left="18" w:right="15"/>
            </w:pPr>
            <w:r>
              <w:rPr>
                <w:spacing w:val="-10"/>
              </w:rPr>
              <w:t>2</w:t>
            </w:r>
          </w:p>
        </w:tc>
        <w:tc>
          <w:tcPr>
            <w:tcW w:w="915" w:type="dxa"/>
          </w:tcPr>
          <w:p w:rsidR="00921A02" w:rsidRDefault="003E4D5A">
            <w:pPr>
              <w:pStyle w:val="TableParagraph"/>
              <w:spacing w:line="247" w:lineRule="exact"/>
              <w:ind w:left="43" w:right="37"/>
            </w:pPr>
            <w:r>
              <w:rPr>
                <w:spacing w:val="-10"/>
              </w:rPr>
              <w:t>2</w:t>
            </w:r>
          </w:p>
        </w:tc>
        <w:tc>
          <w:tcPr>
            <w:tcW w:w="912" w:type="dxa"/>
          </w:tcPr>
          <w:p w:rsidR="00921A02" w:rsidRDefault="003E4D5A">
            <w:pPr>
              <w:pStyle w:val="TableParagraph"/>
              <w:spacing w:line="247" w:lineRule="exact"/>
              <w:ind w:left="18" w:right="10"/>
            </w:pPr>
            <w:r>
              <w:rPr>
                <w:spacing w:val="-10"/>
              </w:rPr>
              <w:t>2</w:t>
            </w:r>
          </w:p>
        </w:tc>
        <w:tc>
          <w:tcPr>
            <w:tcW w:w="915" w:type="dxa"/>
          </w:tcPr>
          <w:p w:rsidR="00921A02" w:rsidRDefault="003E4D5A">
            <w:pPr>
              <w:pStyle w:val="TableParagraph"/>
              <w:spacing w:line="247" w:lineRule="exact"/>
              <w:ind w:left="43" w:right="38"/>
            </w:pPr>
            <w:r>
              <w:rPr>
                <w:spacing w:val="-10"/>
              </w:rPr>
              <w:t>2</w:t>
            </w:r>
          </w:p>
        </w:tc>
      </w:tr>
      <w:tr w:rsidR="00921A02">
        <w:trPr>
          <w:trHeight w:val="433"/>
        </w:trPr>
        <w:tc>
          <w:tcPr>
            <w:tcW w:w="2032" w:type="dxa"/>
            <w:gridSpan w:val="3"/>
          </w:tcPr>
          <w:p w:rsidR="00921A02" w:rsidRDefault="003E4D5A">
            <w:pPr>
              <w:pStyle w:val="TableParagraph"/>
              <w:spacing w:line="249" w:lineRule="exact"/>
              <w:ind w:left="107"/>
              <w:jc w:val="left"/>
            </w:pPr>
            <w:r>
              <w:rPr>
                <w:spacing w:val="-2"/>
              </w:rPr>
              <w:t>AVERAGE</w:t>
            </w:r>
          </w:p>
        </w:tc>
        <w:tc>
          <w:tcPr>
            <w:tcW w:w="913" w:type="dxa"/>
            <w:gridSpan w:val="2"/>
          </w:tcPr>
          <w:p w:rsidR="00921A02" w:rsidRDefault="003E4D5A">
            <w:pPr>
              <w:pStyle w:val="TableParagraph"/>
              <w:spacing w:line="249" w:lineRule="exact"/>
              <w:ind w:left="262"/>
              <w:jc w:val="left"/>
            </w:pPr>
            <w:r>
              <w:rPr>
                <w:spacing w:val="-4"/>
              </w:rPr>
              <w:t>2.83</w:t>
            </w:r>
          </w:p>
        </w:tc>
        <w:tc>
          <w:tcPr>
            <w:tcW w:w="915" w:type="dxa"/>
          </w:tcPr>
          <w:p w:rsidR="00921A02" w:rsidRDefault="003E4D5A">
            <w:pPr>
              <w:pStyle w:val="TableParagraph"/>
              <w:spacing w:line="249" w:lineRule="exact"/>
              <w:ind w:left="43" w:right="41"/>
            </w:pPr>
            <w:r>
              <w:rPr>
                <w:spacing w:val="-10"/>
              </w:rPr>
              <w:t>3</w:t>
            </w:r>
          </w:p>
        </w:tc>
        <w:tc>
          <w:tcPr>
            <w:tcW w:w="942" w:type="dxa"/>
          </w:tcPr>
          <w:p w:rsidR="00921A02" w:rsidRDefault="003E4D5A">
            <w:pPr>
              <w:pStyle w:val="TableParagraph"/>
              <w:spacing w:line="249" w:lineRule="exact"/>
              <w:ind w:left="28" w:right="54"/>
            </w:pPr>
            <w:r>
              <w:rPr>
                <w:spacing w:val="-10"/>
              </w:rPr>
              <w:t>-</w:t>
            </w:r>
          </w:p>
        </w:tc>
        <w:tc>
          <w:tcPr>
            <w:tcW w:w="884" w:type="dxa"/>
            <w:gridSpan w:val="2"/>
          </w:tcPr>
          <w:p w:rsidR="00921A02" w:rsidRDefault="003E4D5A">
            <w:pPr>
              <w:pStyle w:val="TableParagraph"/>
              <w:spacing w:line="249" w:lineRule="exact"/>
              <w:ind w:left="231"/>
              <w:jc w:val="left"/>
            </w:pPr>
            <w:r>
              <w:rPr>
                <w:spacing w:val="-4"/>
              </w:rPr>
              <w:t>2.83</w:t>
            </w:r>
          </w:p>
        </w:tc>
        <w:tc>
          <w:tcPr>
            <w:tcW w:w="914" w:type="dxa"/>
          </w:tcPr>
          <w:p w:rsidR="00921A02" w:rsidRDefault="003E4D5A">
            <w:pPr>
              <w:pStyle w:val="TableParagraph"/>
              <w:spacing w:line="249" w:lineRule="exact"/>
              <w:ind w:left="20" w:right="13"/>
            </w:pPr>
            <w:r>
              <w:rPr>
                <w:spacing w:val="-4"/>
              </w:rPr>
              <w:t>2.83</w:t>
            </w:r>
          </w:p>
        </w:tc>
        <w:tc>
          <w:tcPr>
            <w:tcW w:w="914" w:type="dxa"/>
          </w:tcPr>
          <w:p w:rsidR="00921A02" w:rsidRDefault="003E4D5A">
            <w:pPr>
              <w:pStyle w:val="TableParagraph"/>
              <w:spacing w:line="249" w:lineRule="exact"/>
              <w:ind w:left="20" w:right="15"/>
            </w:pPr>
            <w:r>
              <w:rPr>
                <w:spacing w:val="-10"/>
              </w:rPr>
              <w:t>3</w:t>
            </w:r>
          </w:p>
        </w:tc>
        <w:tc>
          <w:tcPr>
            <w:tcW w:w="912" w:type="dxa"/>
          </w:tcPr>
          <w:p w:rsidR="00921A02" w:rsidRDefault="003E4D5A">
            <w:pPr>
              <w:pStyle w:val="TableParagraph"/>
              <w:spacing w:line="249" w:lineRule="exact"/>
              <w:ind w:left="18" w:right="12"/>
            </w:pPr>
            <w:r>
              <w:rPr>
                <w:spacing w:val="-4"/>
              </w:rPr>
              <w:t>2.83</w:t>
            </w:r>
          </w:p>
        </w:tc>
        <w:tc>
          <w:tcPr>
            <w:tcW w:w="915" w:type="dxa"/>
          </w:tcPr>
          <w:p w:rsidR="00921A02" w:rsidRDefault="003E4D5A">
            <w:pPr>
              <w:pStyle w:val="TableParagraph"/>
              <w:spacing w:line="249" w:lineRule="exact"/>
              <w:ind w:left="43" w:right="34"/>
            </w:pPr>
            <w:r>
              <w:rPr>
                <w:spacing w:val="-4"/>
              </w:rPr>
              <w:t>2.83</w:t>
            </w:r>
          </w:p>
        </w:tc>
        <w:tc>
          <w:tcPr>
            <w:tcW w:w="912" w:type="dxa"/>
          </w:tcPr>
          <w:p w:rsidR="00921A02" w:rsidRDefault="003E4D5A">
            <w:pPr>
              <w:pStyle w:val="TableParagraph"/>
              <w:spacing w:line="249" w:lineRule="exact"/>
              <w:ind w:left="18" w:right="8"/>
            </w:pPr>
            <w:r>
              <w:rPr>
                <w:spacing w:val="-4"/>
              </w:rPr>
              <w:t>2.83</w:t>
            </w:r>
          </w:p>
        </w:tc>
        <w:tc>
          <w:tcPr>
            <w:tcW w:w="915" w:type="dxa"/>
          </w:tcPr>
          <w:p w:rsidR="00921A02" w:rsidRDefault="003E4D5A">
            <w:pPr>
              <w:pStyle w:val="TableParagraph"/>
              <w:spacing w:line="249" w:lineRule="exact"/>
              <w:ind w:left="43" w:right="36"/>
            </w:pPr>
            <w:r>
              <w:rPr>
                <w:spacing w:val="-4"/>
              </w:rPr>
              <w:t>2.83</w:t>
            </w:r>
          </w:p>
        </w:tc>
      </w:tr>
      <w:tr w:rsidR="00921A02">
        <w:trPr>
          <w:trHeight w:val="433"/>
        </w:trPr>
        <w:tc>
          <w:tcPr>
            <w:tcW w:w="2945" w:type="dxa"/>
            <w:gridSpan w:val="5"/>
          </w:tcPr>
          <w:p w:rsidR="00921A02" w:rsidRDefault="003E4D5A">
            <w:pPr>
              <w:pStyle w:val="TableParagraph"/>
              <w:spacing w:line="247" w:lineRule="exact"/>
              <w:ind w:left="107"/>
              <w:jc w:val="left"/>
            </w:pPr>
            <w:r>
              <w:t>CORRELATION</w:t>
            </w:r>
            <w:r>
              <w:rPr>
                <w:spacing w:val="-13"/>
              </w:rPr>
              <w:t xml:space="preserve"> </w:t>
            </w:r>
            <w:r>
              <w:rPr>
                <w:spacing w:val="-2"/>
              </w:rPr>
              <w:t>LEVELS</w:t>
            </w:r>
          </w:p>
        </w:tc>
        <w:tc>
          <w:tcPr>
            <w:tcW w:w="2595" w:type="dxa"/>
            <w:gridSpan w:val="3"/>
          </w:tcPr>
          <w:p w:rsidR="00921A02" w:rsidRDefault="003E4D5A">
            <w:pPr>
              <w:pStyle w:val="TableParagraph"/>
              <w:spacing w:line="247" w:lineRule="exact"/>
              <w:ind w:left="105"/>
              <w:jc w:val="left"/>
            </w:pPr>
            <w:r>
              <w:t>1.SLIGHT</w:t>
            </w:r>
            <w:r>
              <w:rPr>
                <w:spacing w:val="-5"/>
              </w:rPr>
              <w:t xml:space="preserve"> </w:t>
            </w:r>
            <w:r>
              <w:rPr>
                <w:spacing w:val="-4"/>
              </w:rPr>
              <w:t>(LOW)</w:t>
            </w:r>
          </w:p>
        </w:tc>
        <w:tc>
          <w:tcPr>
            <w:tcW w:w="2886" w:type="dxa"/>
            <w:gridSpan w:val="4"/>
          </w:tcPr>
          <w:p w:rsidR="00921A02" w:rsidRDefault="003E4D5A">
            <w:pPr>
              <w:pStyle w:val="TableParagraph"/>
              <w:spacing w:line="247" w:lineRule="exact"/>
              <w:ind w:left="105"/>
              <w:jc w:val="left"/>
            </w:pPr>
            <w:r>
              <w:t>2.MODERATE</w:t>
            </w:r>
            <w:r>
              <w:rPr>
                <w:spacing w:val="-8"/>
              </w:rPr>
              <w:t xml:space="preserve"> </w:t>
            </w:r>
            <w:r>
              <w:rPr>
                <w:spacing w:val="-2"/>
              </w:rPr>
              <w:t>(MEDIUM)</w:t>
            </w:r>
          </w:p>
        </w:tc>
        <w:tc>
          <w:tcPr>
            <w:tcW w:w="2742" w:type="dxa"/>
            <w:gridSpan w:val="3"/>
          </w:tcPr>
          <w:p w:rsidR="00921A02" w:rsidRDefault="003E4D5A">
            <w:pPr>
              <w:pStyle w:val="TableParagraph"/>
              <w:spacing w:line="247" w:lineRule="exact"/>
              <w:ind w:left="107"/>
              <w:jc w:val="left"/>
            </w:pPr>
            <w:r>
              <w:t>3.SUBSTANTIAL</w:t>
            </w:r>
            <w:r>
              <w:rPr>
                <w:spacing w:val="-13"/>
              </w:rPr>
              <w:t xml:space="preserve"> </w:t>
            </w:r>
            <w:r>
              <w:rPr>
                <w:spacing w:val="-2"/>
              </w:rPr>
              <w:t>(HIGH)</w:t>
            </w:r>
          </w:p>
        </w:tc>
      </w:tr>
      <w:tr w:rsidR="00921A02">
        <w:trPr>
          <w:trHeight w:val="432"/>
        </w:trPr>
        <w:tc>
          <w:tcPr>
            <w:tcW w:w="860" w:type="dxa"/>
          </w:tcPr>
          <w:p w:rsidR="00921A02" w:rsidRDefault="003E4D5A">
            <w:pPr>
              <w:pStyle w:val="TableParagraph"/>
              <w:spacing w:line="247" w:lineRule="exact"/>
              <w:ind w:left="107"/>
              <w:jc w:val="left"/>
            </w:pPr>
            <w:r>
              <w:rPr>
                <w:spacing w:val="-4"/>
              </w:rPr>
              <w:t>S.No</w:t>
            </w:r>
          </w:p>
        </w:tc>
        <w:tc>
          <w:tcPr>
            <w:tcW w:w="3942" w:type="dxa"/>
            <w:gridSpan w:val="6"/>
          </w:tcPr>
          <w:p w:rsidR="00921A02" w:rsidRDefault="003E4D5A">
            <w:pPr>
              <w:pStyle w:val="TableParagraph"/>
              <w:spacing w:line="247" w:lineRule="exact"/>
              <w:ind w:left="107"/>
              <w:jc w:val="left"/>
            </w:pPr>
            <w:r>
              <w:t>Integrated</w:t>
            </w:r>
            <w:r>
              <w:rPr>
                <w:spacing w:val="-7"/>
              </w:rPr>
              <w:t xml:space="preserve"> </w:t>
            </w:r>
            <w:r>
              <w:rPr>
                <w:spacing w:val="-2"/>
              </w:rPr>
              <w:t>Tasks</w:t>
            </w:r>
          </w:p>
        </w:tc>
        <w:tc>
          <w:tcPr>
            <w:tcW w:w="6366" w:type="dxa"/>
            <w:gridSpan w:val="8"/>
          </w:tcPr>
          <w:p w:rsidR="00921A02" w:rsidRDefault="003E4D5A">
            <w:pPr>
              <w:pStyle w:val="TableParagraph"/>
              <w:spacing w:line="247" w:lineRule="exact"/>
              <w:ind w:left="855"/>
              <w:jc w:val="left"/>
            </w:pPr>
            <w:r>
              <w:rPr>
                <w:spacing w:val="-2"/>
              </w:rPr>
              <w:t>Description</w:t>
            </w:r>
          </w:p>
        </w:tc>
      </w:tr>
      <w:tr w:rsidR="00921A02">
        <w:trPr>
          <w:trHeight w:val="705"/>
        </w:trPr>
        <w:tc>
          <w:tcPr>
            <w:tcW w:w="860" w:type="dxa"/>
          </w:tcPr>
          <w:p w:rsidR="00921A02" w:rsidRDefault="003E4D5A">
            <w:pPr>
              <w:pStyle w:val="TableParagraph"/>
              <w:spacing w:line="247" w:lineRule="exact"/>
              <w:ind w:left="107"/>
              <w:jc w:val="left"/>
            </w:pPr>
            <w:r>
              <w:rPr>
                <w:spacing w:val="-10"/>
              </w:rPr>
              <w:t>1</w:t>
            </w:r>
          </w:p>
        </w:tc>
        <w:tc>
          <w:tcPr>
            <w:tcW w:w="3942" w:type="dxa"/>
            <w:gridSpan w:val="6"/>
          </w:tcPr>
          <w:p w:rsidR="00921A02" w:rsidRDefault="003E4D5A">
            <w:pPr>
              <w:pStyle w:val="TableParagraph"/>
              <w:spacing w:line="259" w:lineRule="auto"/>
              <w:ind w:left="107"/>
              <w:jc w:val="left"/>
            </w:pPr>
            <w:r>
              <w:t>SOT</w:t>
            </w:r>
            <w:r>
              <w:rPr>
                <w:spacing w:val="-7"/>
              </w:rPr>
              <w:t xml:space="preserve"> </w:t>
            </w:r>
            <w:r>
              <w:t>,</w:t>
            </w:r>
            <w:r>
              <w:rPr>
                <w:spacing w:val="-10"/>
              </w:rPr>
              <w:t xml:space="preserve"> </w:t>
            </w:r>
            <w:r>
              <w:t>Maritime</w:t>
            </w:r>
            <w:r>
              <w:rPr>
                <w:spacing w:val="-8"/>
              </w:rPr>
              <w:t xml:space="preserve"> </w:t>
            </w:r>
            <w:r>
              <w:t>Law,</w:t>
            </w:r>
            <w:r>
              <w:rPr>
                <w:spacing w:val="-8"/>
              </w:rPr>
              <w:t xml:space="preserve"> </w:t>
            </w:r>
            <w:r>
              <w:t>Meteorology,</w:t>
            </w:r>
            <w:r>
              <w:rPr>
                <w:spacing w:val="-8"/>
              </w:rPr>
              <w:t xml:space="preserve"> </w:t>
            </w:r>
            <w:r>
              <w:t>Ship construction, CHS, SBTO</w:t>
            </w:r>
          </w:p>
        </w:tc>
        <w:tc>
          <w:tcPr>
            <w:tcW w:w="6366" w:type="dxa"/>
            <w:gridSpan w:val="8"/>
          </w:tcPr>
          <w:p w:rsidR="00921A02" w:rsidRDefault="003E4D5A">
            <w:pPr>
              <w:pStyle w:val="TableParagraph"/>
              <w:spacing w:before="130"/>
              <w:ind w:left="135"/>
              <w:jc w:val="left"/>
            </w:pPr>
            <w:r>
              <w:t>Safety</w:t>
            </w:r>
            <w:r>
              <w:rPr>
                <w:spacing w:val="-6"/>
              </w:rPr>
              <w:t xml:space="preserve"> </w:t>
            </w:r>
            <w:r>
              <w:t>Culture</w:t>
            </w:r>
            <w:r>
              <w:rPr>
                <w:spacing w:val="-3"/>
              </w:rPr>
              <w:t xml:space="preserve"> </w:t>
            </w:r>
            <w:r>
              <w:rPr>
                <w:spacing w:val="-2"/>
              </w:rPr>
              <w:t>Inculcation</w:t>
            </w:r>
          </w:p>
        </w:tc>
      </w:tr>
      <w:tr w:rsidR="00921A02">
        <w:trPr>
          <w:trHeight w:val="868"/>
        </w:trPr>
        <w:tc>
          <w:tcPr>
            <w:tcW w:w="860" w:type="dxa"/>
          </w:tcPr>
          <w:p w:rsidR="00921A02" w:rsidRDefault="003E4D5A">
            <w:pPr>
              <w:pStyle w:val="TableParagraph"/>
              <w:spacing w:line="249" w:lineRule="exact"/>
              <w:ind w:left="107"/>
              <w:jc w:val="left"/>
            </w:pPr>
            <w:r>
              <w:rPr>
                <w:spacing w:val="-10"/>
              </w:rPr>
              <w:t>2</w:t>
            </w:r>
          </w:p>
        </w:tc>
        <w:tc>
          <w:tcPr>
            <w:tcW w:w="3942" w:type="dxa"/>
            <w:gridSpan w:val="6"/>
          </w:tcPr>
          <w:p w:rsidR="00921A02" w:rsidRDefault="003E4D5A">
            <w:pPr>
              <w:pStyle w:val="TableParagraph"/>
              <w:spacing w:before="75" w:line="259" w:lineRule="auto"/>
              <w:ind w:left="107"/>
              <w:jc w:val="left"/>
            </w:pPr>
            <w:r>
              <w:t>SOT,</w:t>
            </w:r>
            <w:r>
              <w:rPr>
                <w:spacing w:val="-9"/>
              </w:rPr>
              <w:t xml:space="preserve"> </w:t>
            </w:r>
            <w:r>
              <w:t>Maritime</w:t>
            </w:r>
            <w:r>
              <w:rPr>
                <w:spacing w:val="-9"/>
              </w:rPr>
              <w:t xml:space="preserve"> </w:t>
            </w:r>
            <w:r>
              <w:t>Law,</w:t>
            </w:r>
            <w:r>
              <w:rPr>
                <w:spacing w:val="-9"/>
              </w:rPr>
              <w:t xml:space="preserve"> </w:t>
            </w:r>
            <w:r>
              <w:t>(</w:t>
            </w:r>
            <w:r>
              <w:rPr>
                <w:spacing w:val="-9"/>
              </w:rPr>
              <w:t xml:space="preserve"> </w:t>
            </w:r>
            <w:r>
              <w:t>MLC,</w:t>
            </w:r>
            <w:r>
              <w:rPr>
                <w:spacing w:val="-7"/>
              </w:rPr>
              <w:t xml:space="preserve"> </w:t>
            </w:r>
            <w:r>
              <w:t>ILO, MARPOL) , SBTO, BERM</w:t>
            </w:r>
          </w:p>
        </w:tc>
        <w:tc>
          <w:tcPr>
            <w:tcW w:w="6366" w:type="dxa"/>
            <w:gridSpan w:val="8"/>
          </w:tcPr>
          <w:p w:rsidR="00921A02" w:rsidRDefault="003E4D5A">
            <w:pPr>
              <w:pStyle w:val="TableParagraph"/>
              <w:spacing w:line="249" w:lineRule="exact"/>
              <w:ind w:left="135"/>
              <w:jc w:val="left"/>
            </w:pPr>
            <w:r>
              <w:t>Mental</w:t>
            </w:r>
            <w:r>
              <w:rPr>
                <w:spacing w:val="-4"/>
              </w:rPr>
              <w:t xml:space="preserve"> </w:t>
            </w:r>
            <w:r>
              <w:t>Health,</w:t>
            </w:r>
            <w:r>
              <w:rPr>
                <w:spacing w:val="-4"/>
              </w:rPr>
              <w:t xml:space="preserve"> </w:t>
            </w:r>
            <w:r>
              <w:t>Hygiene</w:t>
            </w:r>
            <w:r>
              <w:rPr>
                <w:spacing w:val="-4"/>
              </w:rPr>
              <w:t xml:space="preserve"> </w:t>
            </w:r>
            <w:r>
              <w:t>and</w:t>
            </w:r>
            <w:r>
              <w:rPr>
                <w:spacing w:val="-4"/>
              </w:rPr>
              <w:t xml:space="preserve"> </w:t>
            </w:r>
            <w:r>
              <w:t>Good</w:t>
            </w:r>
            <w:r>
              <w:rPr>
                <w:spacing w:val="-3"/>
              </w:rPr>
              <w:t xml:space="preserve"> </w:t>
            </w:r>
            <w:r>
              <w:rPr>
                <w:spacing w:val="-2"/>
              </w:rPr>
              <w:t>Housekeeping</w:t>
            </w:r>
          </w:p>
        </w:tc>
      </w:tr>
      <w:tr w:rsidR="00921A02">
        <w:trPr>
          <w:trHeight w:val="1137"/>
        </w:trPr>
        <w:tc>
          <w:tcPr>
            <w:tcW w:w="860" w:type="dxa"/>
          </w:tcPr>
          <w:p w:rsidR="00921A02" w:rsidRDefault="003E4D5A">
            <w:pPr>
              <w:pStyle w:val="TableParagraph"/>
              <w:spacing w:line="247" w:lineRule="exact"/>
              <w:ind w:left="107"/>
              <w:jc w:val="left"/>
            </w:pPr>
            <w:r>
              <w:rPr>
                <w:spacing w:val="-10"/>
              </w:rPr>
              <w:t>3</w:t>
            </w:r>
          </w:p>
        </w:tc>
        <w:tc>
          <w:tcPr>
            <w:tcW w:w="3942" w:type="dxa"/>
            <w:gridSpan w:val="6"/>
          </w:tcPr>
          <w:p w:rsidR="00921A02" w:rsidRDefault="003E4D5A">
            <w:pPr>
              <w:pStyle w:val="TableParagraph"/>
              <w:spacing w:before="209" w:line="259" w:lineRule="auto"/>
              <w:ind w:left="107" w:right="131"/>
              <w:jc w:val="left"/>
            </w:pPr>
            <w:r>
              <w:t>CHS,</w:t>
            </w:r>
            <w:r>
              <w:rPr>
                <w:spacing w:val="-8"/>
              </w:rPr>
              <w:t xml:space="preserve"> </w:t>
            </w:r>
            <w:r>
              <w:t>IMDG</w:t>
            </w:r>
            <w:r>
              <w:rPr>
                <w:spacing w:val="-11"/>
              </w:rPr>
              <w:t xml:space="preserve"> </w:t>
            </w:r>
            <w:r>
              <w:t>Code,</w:t>
            </w:r>
            <w:r>
              <w:rPr>
                <w:spacing w:val="-9"/>
              </w:rPr>
              <w:t xml:space="preserve"> </w:t>
            </w:r>
            <w:r>
              <w:t>Stability,</w:t>
            </w:r>
            <w:r>
              <w:rPr>
                <w:spacing w:val="-9"/>
              </w:rPr>
              <w:t xml:space="preserve"> </w:t>
            </w:r>
            <w:r>
              <w:t>ShipCon, SOT and SBTO</w:t>
            </w:r>
          </w:p>
        </w:tc>
        <w:tc>
          <w:tcPr>
            <w:tcW w:w="6366" w:type="dxa"/>
            <w:gridSpan w:val="8"/>
          </w:tcPr>
          <w:p w:rsidR="00921A02" w:rsidRDefault="003E4D5A">
            <w:pPr>
              <w:pStyle w:val="TableParagraph"/>
              <w:spacing w:line="256" w:lineRule="auto"/>
              <w:ind w:left="135"/>
              <w:jc w:val="left"/>
            </w:pPr>
            <w:r>
              <w:t>CONTAINER</w:t>
            </w:r>
            <w:r>
              <w:rPr>
                <w:spacing w:val="-9"/>
              </w:rPr>
              <w:t xml:space="preserve"> </w:t>
            </w:r>
            <w:r>
              <w:t>VESSEL</w:t>
            </w:r>
            <w:r>
              <w:rPr>
                <w:spacing w:val="-8"/>
              </w:rPr>
              <w:t xml:space="preserve"> </w:t>
            </w:r>
            <w:r>
              <w:t>Cargo</w:t>
            </w:r>
            <w:r>
              <w:rPr>
                <w:spacing w:val="-8"/>
              </w:rPr>
              <w:t xml:space="preserve"> </w:t>
            </w:r>
            <w:r>
              <w:t>operations,</w:t>
            </w:r>
            <w:r>
              <w:rPr>
                <w:spacing w:val="-8"/>
              </w:rPr>
              <w:t xml:space="preserve"> </w:t>
            </w:r>
            <w:r>
              <w:t>Planning,</w:t>
            </w:r>
            <w:r>
              <w:rPr>
                <w:spacing w:val="-8"/>
              </w:rPr>
              <w:t xml:space="preserve"> </w:t>
            </w:r>
            <w:r>
              <w:t xml:space="preserve">securing </w:t>
            </w:r>
            <w:r>
              <w:rPr>
                <w:spacing w:val="-2"/>
              </w:rPr>
              <w:t>requirements.</w:t>
            </w:r>
          </w:p>
        </w:tc>
      </w:tr>
      <w:tr w:rsidR="00921A02">
        <w:trPr>
          <w:trHeight w:val="708"/>
        </w:trPr>
        <w:tc>
          <w:tcPr>
            <w:tcW w:w="860" w:type="dxa"/>
          </w:tcPr>
          <w:p w:rsidR="00921A02" w:rsidRDefault="003E4D5A">
            <w:pPr>
              <w:pStyle w:val="TableParagraph"/>
              <w:spacing w:line="247" w:lineRule="exact"/>
              <w:ind w:left="107"/>
              <w:jc w:val="left"/>
            </w:pPr>
            <w:r>
              <w:rPr>
                <w:spacing w:val="-10"/>
              </w:rPr>
              <w:t>4</w:t>
            </w:r>
          </w:p>
        </w:tc>
        <w:tc>
          <w:tcPr>
            <w:tcW w:w="3942" w:type="dxa"/>
            <w:gridSpan w:val="6"/>
          </w:tcPr>
          <w:p w:rsidR="00921A02" w:rsidRDefault="003E4D5A">
            <w:pPr>
              <w:pStyle w:val="TableParagraph"/>
              <w:spacing w:line="259" w:lineRule="auto"/>
              <w:ind w:left="107"/>
              <w:jc w:val="left"/>
            </w:pPr>
            <w:r>
              <w:t>Stability,</w:t>
            </w:r>
            <w:r>
              <w:rPr>
                <w:spacing w:val="-9"/>
              </w:rPr>
              <w:t xml:space="preserve"> </w:t>
            </w:r>
            <w:r>
              <w:t>Shipcon,</w:t>
            </w:r>
            <w:r>
              <w:rPr>
                <w:spacing w:val="-9"/>
              </w:rPr>
              <w:t xml:space="preserve"> </w:t>
            </w:r>
            <w:r>
              <w:t>SBTO,</w:t>
            </w:r>
            <w:r>
              <w:rPr>
                <w:spacing w:val="-11"/>
              </w:rPr>
              <w:t xml:space="preserve"> </w:t>
            </w:r>
            <w:r>
              <w:t>ML</w:t>
            </w:r>
            <w:r>
              <w:rPr>
                <w:spacing w:val="-9"/>
              </w:rPr>
              <w:t xml:space="preserve"> </w:t>
            </w:r>
            <w:r>
              <w:t xml:space="preserve">(Intact </w:t>
            </w:r>
            <w:r>
              <w:rPr>
                <w:spacing w:val="-2"/>
              </w:rPr>
              <w:t>stability)</w:t>
            </w:r>
          </w:p>
        </w:tc>
        <w:tc>
          <w:tcPr>
            <w:tcW w:w="6366" w:type="dxa"/>
            <w:gridSpan w:val="8"/>
          </w:tcPr>
          <w:p w:rsidR="00921A02" w:rsidRDefault="003E4D5A">
            <w:pPr>
              <w:pStyle w:val="TableParagraph"/>
              <w:spacing w:before="131"/>
              <w:ind w:left="135"/>
              <w:jc w:val="left"/>
            </w:pPr>
            <w:r>
              <w:t>Validation</w:t>
            </w:r>
            <w:r>
              <w:rPr>
                <w:spacing w:val="-4"/>
              </w:rPr>
              <w:t xml:space="preserve"> </w:t>
            </w:r>
            <w:r>
              <w:t>Of</w:t>
            </w:r>
            <w:r>
              <w:rPr>
                <w:spacing w:val="-4"/>
              </w:rPr>
              <w:t xml:space="preserve"> </w:t>
            </w:r>
            <w:r>
              <w:t>Stabilty</w:t>
            </w:r>
            <w:r>
              <w:rPr>
                <w:spacing w:val="-7"/>
              </w:rPr>
              <w:t xml:space="preserve"> </w:t>
            </w:r>
            <w:r>
              <w:t>Formulae</w:t>
            </w:r>
            <w:r>
              <w:rPr>
                <w:spacing w:val="-3"/>
              </w:rPr>
              <w:t xml:space="preserve"> </w:t>
            </w:r>
            <w:r>
              <w:t>With</w:t>
            </w:r>
            <w:r>
              <w:rPr>
                <w:spacing w:val="-7"/>
              </w:rPr>
              <w:t xml:space="preserve"> </w:t>
            </w:r>
            <w:r>
              <w:t>Tank</w:t>
            </w:r>
            <w:r>
              <w:rPr>
                <w:spacing w:val="-5"/>
              </w:rPr>
              <w:t xml:space="preserve"> </w:t>
            </w:r>
            <w:r>
              <w:rPr>
                <w:spacing w:val="-4"/>
              </w:rPr>
              <w:t>Model</w:t>
            </w:r>
          </w:p>
        </w:tc>
      </w:tr>
      <w:tr w:rsidR="00921A02">
        <w:trPr>
          <w:trHeight w:val="1137"/>
        </w:trPr>
        <w:tc>
          <w:tcPr>
            <w:tcW w:w="860" w:type="dxa"/>
          </w:tcPr>
          <w:p w:rsidR="00921A02" w:rsidRDefault="003E4D5A">
            <w:pPr>
              <w:pStyle w:val="TableParagraph"/>
              <w:spacing w:line="247" w:lineRule="exact"/>
              <w:ind w:left="107"/>
              <w:jc w:val="left"/>
            </w:pPr>
            <w:r>
              <w:rPr>
                <w:spacing w:val="-10"/>
              </w:rPr>
              <w:t>5</w:t>
            </w:r>
          </w:p>
        </w:tc>
        <w:tc>
          <w:tcPr>
            <w:tcW w:w="3942" w:type="dxa"/>
            <w:gridSpan w:val="6"/>
          </w:tcPr>
          <w:p w:rsidR="00921A02" w:rsidRDefault="003E4D5A">
            <w:pPr>
              <w:pStyle w:val="TableParagraph"/>
              <w:spacing w:before="209" w:line="259" w:lineRule="auto"/>
              <w:ind w:left="107"/>
              <w:jc w:val="left"/>
            </w:pPr>
            <w:r>
              <w:t>Stability,</w:t>
            </w:r>
            <w:r>
              <w:rPr>
                <w:spacing w:val="-9"/>
              </w:rPr>
              <w:t xml:space="preserve"> </w:t>
            </w:r>
            <w:r>
              <w:t>Shipcon,</w:t>
            </w:r>
            <w:r>
              <w:rPr>
                <w:spacing w:val="-9"/>
              </w:rPr>
              <w:t xml:space="preserve"> </w:t>
            </w:r>
            <w:r>
              <w:t>SBTO,</w:t>
            </w:r>
            <w:r>
              <w:rPr>
                <w:spacing w:val="-11"/>
              </w:rPr>
              <w:t xml:space="preserve"> </w:t>
            </w:r>
            <w:r>
              <w:t>ML</w:t>
            </w:r>
            <w:r>
              <w:rPr>
                <w:spacing w:val="-9"/>
              </w:rPr>
              <w:t xml:space="preserve"> </w:t>
            </w:r>
            <w:r>
              <w:t xml:space="preserve">(Intact </w:t>
            </w:r>
            <w:r>
              <w:rPr>
                <w:spacing w:val="-2"/>
              </w:rPr>
              <w:t>stability)</w:t>
            </w:r>
          </w:p>
        </w:tc>
        <w:tc>
          <w:tcPr>
            <w:tcW w:w="6366" w:type="dxa"/>
            <w:gridSpan w:val="8"/>
          </w:tcPr>
          <w:p w:rsidR="00921A02" w:rsidRDefault="003E4D5A">
            <w:pPr>
              <w:pStyle w:val="TableParagraph"/>
              <w:spacing w:line="259" w:lineRule="auto"/>
              <w:ind w:left="135" w:right="107"/>
              <w:jc w:val="left"/>
            </w:pPr>
            <w:r>
              <w:t>UNDERSTANDING</w:t>
            </w:r>
            <w:r>
              <w:rPr>
                <w:spacing w:val="-8"/>
              </w:rPr>
              <w:t xml:space="preserve"> </w:t>
            </w:r>
            <w:r>
              <w:t>that</w:t>
            </w:r>
            <w:r>
              <w:rPr>
                <w:spacing w:val="-6"/>
              </w:rPr>
              <w:t xml:space="preserve"> </w:t>
            </w:r>
            <w:r>
              <w:t>STABILTY</w:t>
            </w:r>
            <w:r>
              <w:rPr>
                <w:spacing w:val="-8"/>
              </w:rPr>
              <w:t xml:space="preserve"> </w:t>
            </w:r>
            <w:r>
              <w:t>/</w:t>
            </w:r>
            <w:r>
              <w:rPr>
                <w:spacing w:val="-6"/>
              </w:rPr>
              <w:t xml:space="preserve"> </w:t>
            </w:r>
            <w:r>
              <w:t>Hydrostatic</w:t>
            </w:r>
            <w:r>
              <w:rPr>
                <w:spacing w:val="-3"/>
              </w:rPr>
              <w:t xml:space="preserve"> </w:t>
            </w:r>
            <w:r>
              <w:t>data</w:t>
            </w:r>
            <w:r>
              <w:rPr>
                <w:spacing w:val="-7"/>
              </w:rPr>
              <w:t xml:space="preserve"> </w:t>
            </w:r>
            <w:r>
              <w:t>depends only on Underwater shape and WPA.</w:t>
            </w:r>
          </w:p>
        </w:tc>
      </w:tr>
      <w:tr w:rsidR="00921A02">
        <w:trPr>
          <w:trHeight w:val="866"/>
        </w:trPr>
        <w:tc>
          <w:tcPr>
            <w:tcW w:w="860" w:type="dxa"/>
          </w:tcPr>
          <w:p w:rsidR="00921A02" w:rsidRDefault="003E4D5A">
            <w:pPr>
              <w:pStyle w:val="TableParagraph"/>
              <w:spacing w:line="249" w:lineRule="exact"/>
              <w:ind w:left="107"/>
              <w:jc w:val="left"/>
            </w:pPr>
            <w:r>
              <w:rPr>
                <w:spacing w:val="-10"/>
              </w:rPr>
              <w:t>6</w:t>
            </w:r>
          </w:p>
        </w:tc>
        <w:tc>
          <w:tcPr>
            <w:tcW w:w="3942" w:type="dxa"/>
            <w:gridSpan w:val="6"/>
          </w:tcPr>
          <w:p w:rsidR="00921A02" w:rsidRDefault="003E4D5A">
            <w:pPr>
              <w:pStyle w:val="TableParagraph"/>
              <w:spacing w:before="75" w:line="259" w:lineRule="auto"/>
              <w:ind w:left="107" w:right="131"/>
              <w:jc w:val="left"/>
            </w:pPr>
            <w:r>
              <w:t>Shipcon,</w:t>
            </w:r>
            <w:r>
              <w:rPr>
                <w:spacing w:val="-9"/>
              </w:rPr>
              <w:t xml:space="preserve"> </w:t>
            </w:r>
            <w:r>
              <w:t>Stability,</w:t>
            </w:r>
            <w:r>
              <w:rPr>
                <w:spacing w:val="-9"/>
              </w:rPr>
              <w:t xml:space="preserve"> </w:t>
            </w:r>
            <w:r>
              <w:t>ML</w:t>
            </w:r>
            <w:r>
              <w:rPr>
                <w:spacing w:val="-9"/>
              </w:rPr>
              <w:t xml:space="preserve"> </w:t>
            </w:r>
            <w:r>
              <w:t>(</w:t>
            </w:r>
            <w:r>
              <w:rPr>
                <w:spacing w:val="-11"/>
              </w:rPr>
              <w:t xml:space="preserve"> </w:t>
            </w:r>
            <w:r>
              <w:t>seaworthiness and surveys), SBTO, SOT</w:t>
            </w:r>
          </w:p>
        </w:tc>
        <w:tc>
          <w:tcPr>
            <w:tcW w:w="6366" w:type="dxa"/>
            <w:gridSpan w:val="8"/>
          </w:tcPr>
          <w:p w:rsidR="00921A02" w:rsidRDefault="003E4D5A">
            <w:pPr>
              <w:pStyle w:val="TableParagraph"/>
              <w:spacing w:line="249" w:lineRule="exact"/>
              <w:ind w:left="135"/>
              <w:jc w:val="left"/>
            </w:pPr>
            <w:r>
              <w:t>DEFECT</w:t>
            </w:r>
            <w:r>
              <w:rPr>
                <w:spacing w:val="-3"/>
              </w:rPr>
              <w:t xml:space="preserve"> </w:t>
            </w:r>
            <w:r>
              <w:t>LIST</w:t>
            </w:r>
            <w:r>
              <w:rPr>
                <w:spacing w:val="-2"/>
              </w:rPr>
              <w:t xml:space="preserve"> </w:t>
            </w:r>
            <w:r>
              <w:t>preparation</w:t>
            </w:r>
            <w:r>
              <w:rPr>
                <w:spacing w:val="-6"/>
              </w:rPr>
              <w:t xml:space="preserve"> </w:t>
            </w:r>
            <w:r>
              <w:t>/</w:t>
            </w:r>
            <w:r>
              <w:rPr>
                <w:spacing w:val="-2"/>
              </w:rPr>
              <w:t xml:space="preserve"> </w:t>
            </w:r>
            <w:r>
              <w:t>Dry</w:t>
            </w:r>
            <w:r>
              <w:rPr>
                <w:spacing w:val="-6"/>
              </w:rPr>
              <w:t xml:space="preserve"> </w:t>
            </w:r>
            <w:r>
              <w:t>dock</w:t>
            </w:r>
            <w:r>
              <w:rPr>
                <w:spacing w:val="-4"/>
              </w:rPr>
              <w:t xml:space="preserve"> </w:t>
            </w:r>
            <w:r>
              <w:rPr>
                <w:spacing w:val="-2"/>
              </w:rPr>
              <w:t>preparation</w:t>
            </w:r>
          </w:p>
        </w:tc>
      </w:tr>
      <w:tr w:rsidR="00921A02">
        <w:trPr>
          <w:trHeight w:val="866"/>
        </w:trPr>
        <w:tc>
          <w:tcPr>
            <w:tcW w:w="860" w:type="dxa"/>
          </w:tcPr>
          <w:p w:rsidR="00921A02" w:rsidRDefault="003E4D5A">
            <w:pPr>
              <w:pStyle w:val="TableParagraph"/>
              <w:spacing w:line="249" w:lineRule="exact"/>
              <w:ind w:left="107"/>
              <w:jc w:val="left"/>
            </w:pPr>
            <w:r>
              <w:rPr>
                <w:spacing w:val="-10"/>
              </w:rPr>
              <w:t>7</w:t>
            </w:r>
          </w:p>
        </w:tc>
        <w:tc>
          <w:tcPr>
            <w:tcW w:w="3942" w:type="dxa"/>
            <w:gridSpan w:val="6"/>
          </w:tcPr>
          <w:p w:rsidR="00921A02" w:rsidRDefault="003E4D5A">
            <w:pPr>
              <w:pStyle w:val="TableParagraph"/>
              <w:spacing w:before="75" w:line="259" w:lineRule="auto"/>
              <w:ind w:left="107"/>
              <w:jc w:val="left"/>
            </w:pPr>
            <w:r>
              <w:t>Shipcon,</w:t>
            </w:r>
            <w:r>
              <w:rPr>
                <w:spacing w:val="-8"/>
              </w:rPr>
              <w:t xml:space="preserve"> </w:t>
            </w:r>
            <w:r>
              <w:t>ML</w:t>
            </w:r>
            <w:r>
              <w:rPr>
                <w:spacing w:val="-10"/>
              </w:rPr>
              <w:t xml:space="preserve"> </w:t>
            </w:r>
            <w:r>
              <w:t>(</w:t>
            </w:r>
            <w:r>
              <w:rPr>
                <w:spacing w:val="-8"/>
              </w:rPr>
              <w:t xml:space="preserve"> </w:t>
            </w:r>
            <w:r>
              <w:t>Charter</w:t>
            </w:r>
            <w:r>
              <w:rPr>
                <w:spacing w:val="-8"/>
              </w:rPr>
              <w:t xml:space="preserve"> </w:t>
            </w:r>
            <w:r>
              <w:t>parties,</w:t>
            </w:r>
            <w:r>
              <w:rPr>
                <w:spacing w:val="-8"/>
              </w:rPr>
              <w:t xml:space="preserve"> </w:t>
            </w:r>
            <w:r>
              <w:t>Surveys, SOLAS), SBTO</w:t>
            </w:r>
          </w:p>
        </w:tc>
        <w:tc>
          <w:tcPr>
            <w:tcW w:w="6366" w:type="dxa"/>
            <w:gridSpan w:val="8"/>
          </w:tcPr>
          <w:p w:rsidR="00921A02" w:rsidRDefault="003E4D5A">
            <w:pPr>
              <w:pStyle w:val="TableParagraph"/>
              <w:spacing w:line="249" w:lineRule="exact"/>
              <w:ind w:left="135"/>
              <w:jc w:val="left"/>
            </w:pPr>
            <w:r>
              <w:t>Third</w:t>
            </w:r>
            <w:r>
              <w:rPr>
                <w:spacing w:val="-4"/>
              </w:rPr>
              <w:t xml:space="preserve"> </w:t>
            </w:r>
            <w:r>
              <w:t>Party</w:t>
            </w:r>
            <w:r>
              <w:rPr>
                <w:spacing w:val="-7"/>
              </w:rPr>
              <w:t xml:space="preserve"> </w:t>
            </w:r>
            <w:r>
              <w:t>Damage</w:t>
            </w:r>
            <w:r>
              <w:rPr>
                <w:spacing w:val="-4"/>
              </w:rPr>
              <w:t xml:space="preserve"> </w:t>
            </w:r>
            <w:r>
              <w:t>report.</w:t>
            </w:r>
            <w:r>
              <w:rPr>
                <w:spacing w:val="-6"/>
              </w:rPr>
              <w:t xml:space="preserve"> </w:t>
            </w:r>
            <w:r>
              <w:t>SHIPCON</w:t>
            </w:r>
            <w:r>
              <w:rPr>
                <w:spacing w:val="-5"/>
              </w:rPr>
              <w:t xml:space="preserve"> </w:t>
            </w:r>
            <w:r>
              <w:t>SURVEY</w:t>
            </w:r>
            <w:r>
              <w:rPr>
                <w:spacing w:val="-5"/>
              </w:rPr>
              <w:t xml:space="preserve"> </w:t>
            </w:r>
            <w:r>
              <w:rPr>
                <w:spacing w:val="-2"/>
              </w:rPr>
              <w:t>criteria:</w:t>
            </w:r>
          </w:p>
        </w:tc>
      </w:tr>
      <w:tr w:rsidR="00921A02">
        <w:trPr>
          <w:trHeight w:val="433"/>
        </w:trPr>
        <w:tc>
          <w:tcPr>
            <w:tcW w:w="860" w:type="dxa"/>
          </w:tcPr>
          <w:p w:rsidR="00921A02" w:rsidRDefault="003E4D5A">
            <w:pPr>
              <w:pStyle w:val="TableParagraph"/>
              <w:spacing w:line="249" w:lineRule="exact"/>
              <w:ind w:left="107"/>
              <w:jc w:val="left"/>
            </w:pPr>
            <w:r>
              <w:rPr>
                <w:spacing w:val="-10"/>
              </w:rPr>
              <w:t>8</w:t>
            </w:r>
          </w:p>
        </w:tc>
        <w:tc>
          <w:tcPr>
            <w:tcW w:w="3942" w:type="dxa"/>
            <w:gridSpan w:val="6"/>
          </w:tcPr>
          <w:p w:rsidR="00921A02" w:rsidRDefault="003E4D5A">
            <w:pPr>
              <w:pStyle w:val="TableParagraph"/>
              <w:spacing w:before="75"/>
              <w:ind w:left="107"/>
              <w:jc w:val="left"/>
            </w:pPr>
            <w:r>
              <w:t>SOT,</w:t>
            </w:r>
            <w:r>
              <w:rPr>
                <w:spacing w:val="-5"/>
              </w:rPr>
              <w:t xml:space="preserve"> </w:t>
            </w:r>
            <w:r>
              <w:t>MEACS,</w:t>
            </w:r>
            <w:r>
              <w:rPr>
                <w:spacing w:val="-4"/>
              </w:rPr>
              <w:t xml:space="preserve"> </w:t>
            </w:r>
            <w:r>
              <w:t>Stability,</w:t>
            </w:r>
            <w:r>
              <w:rPr>
                <w:spacing w:val="-4"/>
              </w:rPr>
              <w:t xml:space="preserve"> </w:t>
            </w:r>
            <w:r>
              <w:t>ML</w:t>
            </w:r>
            <w:r>
              <w:rPr>
                <w:spacing w:val="-4"/>
              </w:rPr>
              <w:t xml:space="preserve"> </w:t>
            </w:r>
            <w:r>
              <w:rPr>
                <w:spacing w:val="-10"/>
              </w:rPr>
              <w:t>(</w:t>
            </w:r>
          </w:p>
        </w:tc>
        <w:tc>
          <w:tcPr>
            <w:tcW w:w="6366" w:type="dxa"/>
            <w:gridSpan w:val="8"/>
          </w:tcPr>
          <w:p w:rsidR="00921A02" w:rsidRDefault="003E4D5A">
            <w:pPr>
              <w:pStyle w:val="TableParagraph"/>
              <w:spacing w:line="249" w:lineRule="exact"/>
              <w:ind w:left="135"/>
              <w:jc w:val="left"/>
            </w:pPr>
            <w:r>
              <w:t>SOUNDINGS</w:t>
            </w:r>
            <w:r>
              <w:rPr>
                <w:spacing w:val="-4"/>
              </w:rPr>
              <w:t xml:space="preserve"> </w:t>
            </w:r>
            <w:r>
              <w:t>of</w:t>
            </w:r>
            <w:r>
              <w:rPr>
                <w:spacing w:val="-3"/>
              </w:rPr>
              <w:t xml:space="preserve"> </w:t>
            </w:r>
            <w:r>
              <w:t>tanks</w:t>
            </w:r>
            <w:r>
              <w:rPr>
                <w:spacing w:val="-3"/>
              </w:rPr>
              <w:t xml:space="preserve"> </w:t>
            </w:r>
            <w:r>
              <w:t>and</w:t>
            </w:r>
            <w:r>
              <w:rPr>
                <w:spacing w:val="-5"/>
              </w:rPr>
              <w:t xml:space="preserve"> </w:t>
            </w:r>
            <w:r>
              <w:rPr>
                <w:spacing w:val="-2"/>
              </w:rPr>
              <w:t>calculations:</w:t>
            </w:r>
          </w:p>
        </w:tc>
      </w:tr>
    </w:tbl>
    <w:p w:rsidR="00921A02" w:rsidRDefault="00921A02">
      <w:pPr>
        <w:pStyle w:val="TableParagraph"/>
        <w:spacing w:line="249" w:lineRule="exact"/>
        <w:jc w:val="left"/>
        <w:sectPr w:rsidR="00921A02">
          <w:type w:val="continuous"/>
          <w:pgSz w:w="11910" w:h="16840"/>
          <w:pgMar w:top="1400" w:right="0" w:bottom="1444" w:left="0" w:header="720" w:footer="720" w:gutter="0"/>
          <w:cols w:space="720"/>
        </w:sect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0"/>
        <w:gridCol w:w="3970"/>
        <w:gridCol w:w="6337"/>
      </w:tblGrid>
      <w:tr w:rsidR="00921A02">
        <w:trPr>
          <w:trHeight w:val="434"/>
        </w:trPr>
        <w:tc>
          <w:tcPr>
            <w:tcW w:w="860" w:type="dxa"/>
          </w:tcPr>
          <w:p w:rsidR="00921A02" w:rsidRDefault="00921A02">
            <w:pPr>
              <w:pStyle w:val="TableParagraph"/>
              <w:jc w:val="left"/>
            </w:pPr>
          </w:p>
        </w:tc>
        <w:tc>
          <w:tcPr>
            <w:tcW w:w="3970" w:type="dxa"/>
          </w:tcPr>
          <w:p w:rsidR="00921A02" w:rsidRDefault="003E4D5A">
            <w:pPr>
              <w:pStyle w:val="TableParagraph"/>
              <w:spacing w:line="247" w:lineRule="exact"/>
              <w:ind w:left="107"/>
              <w:jc w:val="left"/>
            </w:pPr>
            <w:r>
              <w:t>chartering),</w:t>
            </w:r>
            <w:r>
              <w:rPr>
                <w:spacing w:val="-7"/>
              </w:rPr>
              <w:t xml:space="preserve"> </w:t>
            </w:r>
            <w:r>
              <w:t>CHS,</w:t>
            </w:r>
            <w:r>
              <w:rPr>
                <w:spacing w:val="-5"/>
              </w:rPr>
              <w:t xml:space="preserve"> </w:t>
            </w:r>
            <w:r>
              <w:rPr>
                <w:spacing w:val="-4"/>
              </w:rPr>
              <w:t>SBTO</w:t>
            </w:r>
          </w:p>
        </w:tc>
        <w:tc>
          <w:tcPr>
            <w:tcW w:w="6337" w:type="dxa"/>
          </w:tcPr>
          <w:p w:rsidR="00921A02" w:rsidRDefault="00921A02">
            <w:pPr>
              <w:pStyle w:val="TableParagraph"/>
              <w:jc w:val="left"/>
            </w:pPr>
          </w:p>
        </w:tc>
      </w:tr>
      <w:tr w:rsidR="00921A02">
        <w:trPr>
          <w:trHeight w:val="866"/>
        </w:trPr>
        <w:tc>
          <w:tcPr>
            <w:tcW w:w="860" w:type="dxa"/>
          </w:tcPr>
          <w:p w:rsidR="00921A02" w:rsidRDefault="003E4D5A">
            <w:pPr>
              <w:pStyle w:val="TableParagraph"/>
              <w:spacing w:line="247" w:lineRule="exact"/>
              <w:ind w:left="107"/>
              <w:jc w:val="left"/>
            </w:pPr>
            <w:r>
              <w:rPr>
                <w:spacing w:val="-10"/>
              </w:rPr>
              <w:t>9</w:t>
            </w:r>
          </w:p>
        </w:tc>
        <w:tc>
          <w:tcPr>
            <w:tcW w:w="3970" w:type="dxa"/>
          </w:tcPr>
          <w:p w:rsidR="00921A02" w:rsidRDefault="003E4D5A">
            <w:pPr>
              <w:pStyle w:val="TableParagraph"/>
              <w:spacing w:before="73" w:line="259" w:lineRule="auto"/>
              <w:ind w:left="107"/>
              <w:jc w:val="left"/>
            </w:pPr>
            <w:r>
              <w:t>BERM,</w:t>
            </w:r>
            <w:r>
              <w:rPr>
                <w:spacing w:val="-7"/>
              </w:rPr>
              <w:t xml:space="preserve"> </w:t>
            </w:r>
            <w:r>
              <w:t>SOT,</w:t>
            </w:r>
            <w:r>
              <w:rPr>
                <w:spacing w:val="-7"/>
              </w:rPr>
              <w:t xml:space="preserve"> </w:t>
            </w:r>
            <w:r>
              <w:t>SBTO,</w:t>
            </w:r>
            <w:r>
              <w:rPr>
                <w:spacing w:val="-7"/>
              </w:rPr>
              <w:t xml:space="preserve"> </w:t>
            </w:r>
            <w:r>
              <w:t>Navigation,</w:t>
            </w:r>
            <w:r>
              <w:rPr>
                <w:spacing w:val="-10"/>
              </w:rPr>
              <w:t xml:space="preserve"> </w:t>
            </w:r>
            <w:r>
              <w:t>ML</w:t>
            </w:r>
            <w:r>
              <w:rPr>
                <w:spacing w:val="-7"/>
              </w:rPr>
              <w:t xml:space="preserve"> </w:t>
            </w:r>
            <w:r>
              <w:t>( SMS, ISM, Audits)</w:t>
            </w:r>
          </w:p>
        </w:tc>
        <w:tc>
          <w:tcPr>
            <w:tcW w:w="6337" w:type="dxa"/>
          </w:tcPr>
          <w:p w:rsidR="00921A02" w:rsidRDefault="003E4D5A">
            <w:pPr>
              <w:pStyle w:val="TableParagraph"/>
              <w:spacing w:line="247" w:lineRule="exact"/>
              <w:ind w:left="107"/>
              <w:jc w:val="left"/>
            </w:pPr>
            <w:r>
              <w:t>Bridge</w:t>
            </w:r>
            <w:r>
              <w:rPr>
                <w:spacing w:val="-4"/>
              </w:rPr>
              <w:t xml:space="preserve"> </w:t>
            </w:r>
            <w:r>
              <w:t>Watch</w:t>
            </w:r>
            <w:r>
              <w:rPr>
                <w:spacing w:val="-3"/>
              </w:rPr>
              <w:t xml:space="preserve"> </w:t>
            </w:r>
            <w:r>
              <w:t>keeping</w:t>
            </w:r>
            <w:r>
              <w:rPr>
                <w:spacing w:val="-5"/>
              </w:rPr>
              <w:t xml:space="preserve"> </w:t>
            </w:r>
            <w:r>
              <w:t>–</w:t>
            </w:r>
            <w:r>
              <w:rPr>
                <w:spacing w:val="-3"/>
              </w:rPr>
              <w:t xml:space="preserve"> </w:t>
            </w:r>
            <w:r>
              <w:t>Maintaining</w:t>
            </w:r>
            <w:r>
              <w:rPr>
                <w:spacing w:val="-6"/>
              </w:rPr>
              <w:t xml:space="preserve"> </w:t>
            </w:r>
            <w:r>
              <w:t>proper</w:t>
            </w:r>
            <w:r>
              <w:rPr>
                <w:spacing w:val="-2"/>
              </w:rPr>
              <w:t xml:space="preserve"> </w:t>
            </w:r>
            <w:r>
              <w:rPr>
                <w:spacing w:val="-4"/>
              </w:rPr>
              <w:t>LOGS</w:t>
            </w:r>
          </w:p>
        </w:tc>
      </w:tr>
      <w:tr w:rsidR="00921A02">
        <w:trPr>
          <w:trHeight w:val="705"/>
        </w:trPr>
        <w:tc>
          <w:tcPr>
            <w:tcW w:w="860" w:type="dxa"/>
          </w:tcPr>
          <w:p w:rsidR="00921A02" w:rsidRDefault="003E4D5A">
            <w:pPr>
              <w:pStyle w:val="TableParagraph"/>
              <w:spacing w:line="247" w:lineRule="exact"/>
              <w:ind w:left="107"/>
              <w:jc w:val="left"/>
            </w:pPr>
            <w:r>
              <w:rPr>
                <w:spacing w:val="-5"/>
              </w:rPr>
              <w:t>10</w:t>
            </w:r>
          </w:p>
        </w:tc>
        <w:tc>
          <w:tcPr>
            <w:tcW w:w="3970" w:type="dxa"/>
          </w:tcPr>
          <w:p w:rsidR="00921A02" w:rsidRDefault="003E4D5A">
            <w:pPr>
              <w:pStyle w:val="TableParagraph"/>
              <w:spacing w:before="130"/>
              <w:ind w:left="107"/>
              <w:jc w:val="left"/>
            </w:pPr>
            <w:r>
              <w:t>Ship</w:t>
            </w:r>
            <w:r>
              <w:rPr>
                <w:spacing w:val="-4"/>
              </w:rPr>
              <w:t xml:space="preserve"> </w:t>
            </w:r>
            <w:r>
              <w:t>Construction</w:t>
            </w:r>
            <w:r>
              <w:rPr>
                <w:spacing w:val="-4"/>
              </w:rPr>
              <w:t xml:space="preserve"> </w:t>
            </w:r>
            <w:r>
              <w:t>And</w:t>
            </w:r>
            <w:r>
              <w:rPr>
                <w:spacing w:val="-4"/>
              </w:rPr>
              <w:t xml:space="preserve"> </w:t>
            </w:r>
            <w:r>
              <w:rPr>
                <w:spacing w:val="-2"/>
              </w:rPr>
              <w:t>Stability</w:t>
            </w:r>
          </w:p>
        </w:tc>
        <w:tc>
          <w:tcPr>
            <w:tcW w:w="6337" w:type="dxa"/>
          </w:tcPr>
          <w:p w:rsidR="00921A02" w:rsidRDefault="003E4D5A">
            <w:pPr>
              <w:pStyle w:val="TableParagraph"/>
              <w:spacing w:line="259" w:lineRule="auto"/>
              <w:ind w:left="107" w:right="16"/>
              <w:jc w:val="left"/>
            </w:pPr>
            <w:r>
              <w:t>To</w:t>
            </w:r>
            <w:r>
              <w:rPr>
                <w:spacing w:val="-6"/>
              </w:rPr>
              <w:t xml:space="preserve"> </w:t>
            </w:r>
            <w:r>
              <w:t>calibrate</w:t>
            </w:r>
            <w:r>
              <w:rPr>
                <w:spacing w:val="-3"/>
              </w:rPr>
              <w:t xml:space="preserve"> </w:t>
            </w:r>
            <w:r>
              <w:t>the</w:t>
            </w:r>
            <w:r>
              <w:rPr>
                <w:spacing w:val="-3"/>
              </w:rPr>
              <w:t xml:space="preserve"> </w:t>
            </w:r>
            <w:r>
              <w:t>draft</w:t>
            </w:r>
            <w:r>
              <w:rPr>
                <w:spacing w:val="-2"/>
              </w:rPr>
              <w:t xml:space="preserve"> </w:t>
            </w:r>
            <w:r>
              <w:t>marks</w:t>
            </w:r>
            <w:r>
              <w:rPr>
                <w:spacing w:val="-3"/>
              </w:rPr>
              <w:t xml:space="preserve"> </w:t>
            </w:r>
            <w:r>
              <w:t>on</w:t>
            </w:r>
            <w:r>
              <w:rPr>
                <w:spacing w:val="-3"/>
              </w:rPr>
              <w:t xml:space="preserve"> </w:t>
            </w:r>
            <w:r>
              <w:t>the</w:t>
            </w:r>
            <w:r>
              <w:rPr>
                <w:spacing w:val="-5"/>
              </w:rPr>
              <w:t xml:space="preserve"> </w:t>
            </w:r>
            <w:r>
              <w:t>curved</w:t>
            </w:r>
            <w:r>
              <w:rPr>
                <w:spacing w:val="-3"/>
              </w:rPr>
              <w:t xml:space="preserve"> </w:t>
            </w:r>
            <w:r>
              <w:t>stern</w:t>
            </w:r>
            <w:r>
              <w:rPr>
                <w:spacing w:val="-3"/>
              </w:rPr>
              <w:t xml:space="preserve"> </w:t>
            </w:r>
            <w:r>
              <w:t>part</w:t>
            </w:r>
            <w:r>
              <w:rPr>
                <w:spacing w:val="-2"/>
              </w:rPr>
              <w:t xml:space="preserve"> </w:t>
            </w:r>
            <w:r>
              <w:t>of</w:t>
            </w:r>
            <w:r>
              <w:rPr>
                <w:spacing w:val="-5"/>
              </w:rPr>
              <w:t xml:space="preserve"> </w:t>
            </w:r>
            <w:r>
              <w:t>Ship-in- campus and then paint the draft</w:t>
            </w:r>
          </w:p>
        </w:tc>
      </w:tr>
      <w:tr w:rsidR="00921A02">
        <w:trPr>
          <w:trHeight w:val="705"/>
        </w:trPr>
        <w:tc>
          <w:tcPr>
            <w:tcW w:w="860" w:type="dxa"/>
          </w:tcPr>
          <w:p w:rsidR="00921A02" w:rsidRDefault="003E4D5A">
            <w:pPr>
              <w:pStyle w:val="TableParagraph"/>
              <w:spacing w:line="247" w:lineRule="exact"/>
              <w:ind w:left="107"/>
              <w:jc w:val="left"/>
            </w:pPr>
            <w:r>
              <w:rPr>
                <w:spacing w:val="-5"/>
              </w:rPr>
              <w:t>11</w:t>
            </w:r>
          </w:p>
        </w:tc>
        <w:tc>
          <w:tcPr>
            <w:tcW w:w="3970" w:type="dxa"/>
          </w:tcPr>
          <w:p w:rsidR="00921A02" w:rsidRDefault="003E4D5A">
            <w:pPr>
              <w:pStyle w:val="TableParagraph"/>
              <w:spacing w:before="130"/>
              <w:ind w:left="107"/>
              <w:jc w:val="left"/>
            </w:pPr>
            <w:r>
              <w:t>Navigational</w:t>
            </w:r>
            <w:r>
              <w:rPr>
                <w:spacing w:val="-7"/>
              </w:rPr>
              <w:t xml:space="preserve"> </w:t>
            </w:r>
            <w:r>
              <w:rPr>
                <w:spacing w:val="-2"/>
              </w:rPr>
              <w:t>instruments</w:t>
            </w:r>
          </w:p>
        </w:tc>
        <w:tc>
          <w:tcPr>
            <w:tcW w:w="6337" w:type="dxa"/>
          </w:tcPr>
          <w:p w:rsidR="00921A02" w:rsidRDefault="003E4D5A">
            <w:pPr>
              <w:pStyle w:val="TableParagraph"/>
              <w:spacing w:line="259" w:lineRule="auto"/>
              <w:ind w:left="107"/>
              <w:jc w:val="left"/>
            </w:pPr>
            <w:r>
              <w:t>Using</w:t>
            </w:r>
            <w:r>
              <w:rPr>
                <w:spacing w:val="-6"/>
              </w:rPr>
              <w:t xml:space="preserve"> </w:t>
            </w:r>
            <w:r>
              <w:t>the</w:t>
            </w:r>
            <w:r>
              <w:rPr>
                <w:spacing w:val="-3"/>
              </w:rPr>
              <w:t xml:space="preserve"> </w:t>
            </w:r>
            <w:r>
              <w:t>sextant</w:t>
            </w:r>
            <w:r>
              <w:rPr>
                <w:spacing w:val="-4"/>
              </w:rPr>
              <w:t xml:space="preserve"> </w:t>
            </w:r>
            <w:r>
              <w:t>and</w:t>
            </w:r>
            <w:r>
              <w:rPr>
                <w:spacing w:val="-5"/>
              </w:rPr>
              <w:t xml:space="preserve"> </w:t>
            </w:r>
            <w:r>
              <w:t>the</w:t>
            </w:r>
            <w:r>
              <w:rPr>
                <w:spacing w:val="-3"/>
              </w:rPr>
              <w:t xml:space="preserve"> </w:t>
            </w:r>
            <w:r>
              <w:t>Lifeboat</w:t>
            </w:r>
            <w:r>
              <w:rPr>
                <w:spacing w:val="-4"/>
              </w:rPr>
              <w:t xml:space="preserve"> </w:t>
            </w:r>
            <w:r>
              <w:t>compass</w:t>
            </w:r>
            <w:r>
              <w:rPr>
                <w:spacing w:val="-3"/>
              </w:rPr>
              <w:t xml:space="preserve"> </w:t>
            </w:r>
            <w:r>
              <w:t>to</w:t>
            </w:r>
            <w:r>
              <w:rPr>
                <w:spacing w:val="-3"/>
              </w:rPr>
              <w:t xml:space="preserve"> </w:t>
            </w:r>
            <w:r>
              <w:t>make</w:t>
            </w:r>
            <w:r>
              <w:rPr>
                <w:spacing w:val="-3"/>
              </w:rPr>
              <w:t xml:space="preserve"> </w:t>
            </w:r>
            <w:r>
              <w:t>a</w:t>
            </w:r>
            <w:r>
              <w:rPr>
                <w:spacing w:val="-3"/>
              </w:rPr>
              <w:t xml:space="preserve"> </w:t>
            </w:r>
            <w:r>
              <w:t>chart</w:t>
            </w:r>
            <w:r>
              <w:rPr>
                <w:spacing w:val="-2"/>
              </w:rPr>
              <w:t xml:space="preserve"> </w:t>
            </w:r>
            <w:r>
              <w:t>of</w:t>
            </w:r>
            <w:r>
              <w:rPr>
                <w:spacing w:val="-3"/>
              </w:rPr>
              <w:t xml:space="preserve"> </w:t>
            </w:r>
            <w:r>
              <w:t xml:space="preserve">the </w:t>
            </w:r>
            <w:r>
              <w:rPr>
                <w:spacing w:val="-2"/>
              </w:rPr>
              <w:t>Canal</w:t>
            </w:r>
          </w:p>
        </w:tc>
      </w:tr>
      <w:tr w:rsidR="00921A02">
        <w:trPr>
          <w:trHeight w:val="866"/>
        </w:trPr>
        <w:tc>
          <w:tcPr>
            <w:tcW w:w="11167" w:type="dxa"/>
            <w:gridSpan w:val="3"/>
          </w:tcPr>
          <w:p w:rsidR="00921A02" w:rsidRDefault="00921A02">
            <w:pPr>
              <w:pStyle w:val="TableParagraph"/>
              <w:jc w:val="left"/>
            </w:pPr>
          </w:p>
        </w:tc>
      </w:tr>
      <w:tr w:rsidR="00921A02">
        <w:trPr>
          <w:trHeight w:val="520"/>
        </w:trPr>
        <w:tc>
          <w:tcPr>
            <w:tcW w:w="11167" w:type="dxa"/>
            <w:gridSpan w:val="3"/>
          </w:tcPr>
          <w:p w:rsidR="00921A02" w:rsidRDefault="003E4D5A">
            <w:pPr>
              <w:pStyle w:val="TableParagraph"/>
              <w:spacing w:line="244"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921A02" w:rsidRDefault="00921A02">
      <w:pPr>
        <w:pStyle w:val="TableParagraph"/>
        <w:spacing w:line="244" w:lineRule="exact"/>
        <w:jc w:val="left"/>
        <w:sectPr w:rsidR="00921A02">
          <w:type w:val="continuous"/>
          <w:pgSz w:w="11910" w:h="16840"/>
          <w:pgMar w:top="1400" w:right="0" w:bottom="280" w:left="0" w:header="720" w:footer="720" w:gutter="0"/>
          <w:cols w:space="720"/>
        </w:sectPr>
      </w:pPr>
    </w:p>
    <w:p w:rsidR="00921A02" w:rsidRDefault="00921A02">
      <w:pPr>
        <w:pStyle w:val="BodyText"/>
        <w:spacing w:before="5"/>
        <w:rPr>
          <w:sz w:val="2"/>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4218"/>
        <w:gridCol w:w="1453"/>
        <w:gridCol w:w="1453"/>
        <w:gridCol w:w="1443"/>
        <w:gridCol w:w="1117"/>
      </w:tblGrid>
      <w:tr w:rsidR="00921A02">
        <w:trPr>
          <w:trHeight w:val="292"/>
        </w:trPr>
        <w:tc>
          <w:tcPr>
            <w:tcW w:w="1412" w:type="dxa"/>
          </w:tcPr>
          <w:p w:rsidR="00921A02" w:rsidRDefault="003E4D5A">
            <w:pPr>
              <w:pStyle w:val="TableParagraph"/>
              <w:spacing w:line="247" w:lineRule="exact"/>
              <w:ind w:left="107"/>
              <w:jc w:val="left"/>
            </w:pPr>
            <w:r>
              <w:rPr>
                <w:spacing w:val="-2"/>
              </w:rPr>
              <w:t>PROGRAM</w:t>
            </w:r>
          </w:p>
        </w:tc>
        <w:tc>
          <w:tcPr>
            <w:tcW w:w="9684" w:type="dxa"/>
            <w:gridSpan w:val="5"/>
          </w:tcPr>
          <w:p w:rsidR="00921A02" w:rsidRDefault="003E4D5A">
            <w:pPr>
              <w:pStyle w:val="TableParagraph"/>
              <w:spacing w:line="247" w:lineRule="exact"/>
              <w:ind w:left="107"/>
              <w:jc w:val="left"/>
            </w:pPr>
            <w:r>
              <w:t>BSc-Nautical</w:t>
            </w:r>
            <w:r>
              <w:rPr>
                <w:spacing w:val="-6"/>
              </w:rPr>
              <w:t xml:space="preserve"> </w:t>
            </w:r>
            <w:r>
              <w:rPr>
                <w:spacing w:val="-2"/>
              </w:rPr>
              <w:t>Science</w:t>
            </w:r>
          </w:p>
        </w:tc>
      </w:tr>
      <w:tr w:rsidR="00921A02">
        <w:trPr>
          <w:trHeight w:val="290"/>
        </w:trPr>
        <w:tc>
          <w:tcPr>
            <w:tcW w:w="1412" w:type="dxa"/>
            <w:vMerge w:val="restart"/>
          </w:tcPr>
          <w:p w:rsidR="00921A02" w:rsidRDefault="003E4D5A">
            <w:pPr>
              <w:pStyle w:val="TableParagraph"/>
              <w:spacing w:line="247" w:lineRule="exact"/>
              <w:ind w:left="107"/>
              <w:jc w:val="left"/>
            </w:pPr>
            <w:r>
              <w:t>Course</w:t>
            </w:r>
            <w:r>
              <w:rPr>
                <w:spacing w:val="-3"/>
              </w:rPr>
              <w:t xml:space="preserve"> </w:t>
            </w:r>
            <w:r>
              <w:rPr>
                <w:spacing w:val="-4"/>
              </w:rPr>
              <w:t>Code</w:t>
            </w:r>
          </w:p>
          <w:p w:rsidR="00921A02" w:rsidRDefault="003E4D5A">
            <w:pPr>
              <w:pStyle w:val="TableParagraph"/>
              <w:spacing w:before="42"/>
              <w:ind w:left="107"/>
              <w:jc w:val="left"/>
              <w:rPr>
                <w:b/>
              </w:rPr>
            </w:pPr>
            <w:r>
              <w:rPr>
                <w:b/>
                <w:spacing w:val="-2"/>
              </w:rPr>
              <w:t>UENSPS4</w:t>
            </w:r>
          </w:p>
        </w:tc>
        <w:tc>
          <w:tcPr>
            <w:tcW w:w="4218" w:type="dxa"/>
            <w:vMerge w:val="restart"/>
          </w:tcPr>
          <w:p w:rsidR="00921A02" w:rsidRDefault="003E4D5A">
            <w:pPr>
              <w:pStyle w:val="TableParagraph"/>
              <w:spacing w:line="247" w:lineRule="exact"/>
              <w:ind w:left="107"/>
              <w:jc w:val="left"/>
              <w:rPr>
                <w:b/>
              </w:rPr>
            </w:pPr>
            <w:r>
              <w:t>Course</w:t>
            </w:r>
            <w:r>
              <w:rPr>
                <w:spacing w:val="18"/>
              </w:rPr>
              <w:t xml:space="preserve"> </w:t>
            </w:r>
            <w:r>
              <w:t>Name</w:t>
            </w:r>
            <w:r>
              <w:rPr>
                <w:spacing w:val="18"/>
              </w:rPr>
              <w:t xml:space="preserve"> </w:t>
            </w:r>
            <w:r>
              <w:t>:</w:t>
            </w:r>
            <w:r>
              <w:rPr>
                <w:b/>
              </w:rPr>
              <w:t>Ship</w:t>
            </w:r>
            <w:r>
              <w:rPr>
                <w:b/>
                <w:spacing w:val="19"/>
              </w:rPr>
              <w:t xml:space="preserve"> </w:t>
            </w:r>
            <w:r>
              <w:rPr>
                <w:b/>
              </w:rPr>
              <w:t>Operation</w:t>
            </w:r>
            <w:r>
              <w:rPr>
                <w:b/>
                <w:spacing w:val="18"/>
              </w:rPr>
              <w:t xml:space="preserve"> </w:t>
            </w:r>
            <w:r>
              <w:rPr>
                <w:b/>
                <w:spacing w:val="-2"/>
              </w:rPr>
              <w:t>Technology</w:t>
            </w:r>
          </w:p>
          <w:p w:rsidR="00921A02" w:rsidRDefault="003E4D5A">
            <w:pPr>
              <w:pStyle w:val="TableParagraph"/>
              <w:spacing w:before="42"/>
              <w:ind w:left="107"/>
              <w:jc w:val="left"/>
              <w:rPr>
                <w:b/>
              </w:rPr>
            </w:pPr>
            <w:r>
              <w:rPr>
                <w:b/>
                <w:spacing w:val="-2"/>
              </w:rPr>
              <w:t>Laboratory-</w:t>
            </w:r>
            <w:r>
              <w:rPr>
                <w:b/>
                <w:spacing w:val="-7"/>
              </w:rPr>
              <w:t>IV</w:t>
            </w:r>
          </w:p>
        </w:tc>
        <w:tc>
          <w:tcPr>
            <w:tcW w:w="1453" w:type="dxa"/>
          </w:tcPr>
          <w:p w:rsidR="00921A02" w:rsidRDefault="003E4D5A">
            <w:pPr>
              <w:pStyle w:val="TableParagraph"/>
              <w:spacing w:line="247" w:lineRule="exact"/>
              <w:ind w:left="5"/>
            </w:pPr>
            <w:r>
              <w:rPr>
                <w:spacing w:val="-10"/>
              </w:rPr>
              <w:t>L</w:t>
            </w:r>
          </w:p>
        </w:tc>
        <w:tc>
          <w:tcPr>
            <w:tcW w:w="1453" w:type="dxa"/>
          </w:tcPr>
          <w:p w:rsidR="00921A02" w:rsidRDefault="003E4D5A">
            <w:pPr>
              <w:pStyle w:val="TableParagraph"/>
              <w:spacing w:line="247" w:lineRule="exact"/>
              <w:ind w:left="5" w:right="2"/>
            </w:pPr>
            <w:r>
              <w:rPr>
                <w:spacing w:val="-10"/>
              </w:rPr>
              <w:t>T</w:t>
            </w:r>
          </w:p>
        </w:tc>
        <w:tc>
          <w:tcPr>
            <w:tcW w:w="1443" w:type="dxa"/>
          </w:tcPr>
          <w:p w:rsidR="00921A02" w:rsidRDefault="003E4D5A">
            <w:pPr>
              <w:pStyle w:val="TableParagraph"/>
              <w:spacing w:line="247" w:lineRule="exact"/>
              <w:ind w:left="2" w:right="2"/>
            </w:pPr>
            <w:r>
              <w:rPr>
                <w:spacing w:val="-10"/>
              </w:rPr>
              <w:t>P</w:t>
            </w:r>
          </w:p>
        </w:tc>
        <w:tc>
          <w:tcPr>
            <w:tcW w:w="1117" w:type="dxa"/>
          </w:tcPr>
          <w:p w:rsidR="00921A02" w:rsidRDefault="003E4D5A">
            <w:pPr>
              <w:pStyle w:val="TableParagraph"/>
              <w:spacing w:line="247" w:lineRule="exact"/>
              <w:ind w:left="22" w:right="18"/>
            </w:pPr>
            <w:r>
              <w:rPr>
                <w:spacing w:val="-10"/>
              </w:rPr>
              <w:t>C</w:t>
            </w:r>
          </w:p>
        </w:tc>
      </w:tr>
      <w:tr w:rsidR="00921A02">
        <w:trPr>
          <w:trHeight w:val="292"/>
        </w:trPr>
        <w:tc>
          <w:tcPr>
            <w:tcW w:w="1412" w:type="dxa"/>
            <w:vMerge/>
            <w:tcBorders>
              <w:top w:val="nil"/>
            </w:tcBorders>
          </w:tcPr>
          <w:p w:rsidR="00921A02" w:rsidRDefault="00921A02">
            <w:pPr>
              <w:rPr>
                <w:sz w:val="2"/>
                <w:szCs w:val="2"/>
              </w:rPr>
            </w:pPr>
          </w:p>
        </w:tc>
        <w:tc>
          <w:tcPr>
            <w:tcW w:w="4218" w:type="dxa"/>
            <w:vMerge/>
            <w:tcBorders>
              <w:top w:val="nil"/>
            </w:tcBorders>
          </w:tcPr>
          <w:p w:rsidR="00921A02" w:rsidRDefault="00921A02">
            <w:pPr>
              <w:rPr>
                <w:sz w:val="2"/>
                <w:szCs w:val="2"/>
              </w:rPr>
            </w:pPr>
          </w:p>
        </w:tc>
        <w:tc>
          <w:tcPr>
            <w:tcW w:w="1453" w:type="dxa"/>
          </w:tcPr>
          <w:p w:rsidR="00921A02" w:rsidRDefault="003E4D5A">
            <w:pPr>
              <w:pStyle w:val="TableParagraph"/>
              <w:spacing w:line="247" w:lineRule="exact"/>
              <w:ind w:left="5"/>
            </w:pPr>
            <w:r>
              <w:rPr>
                <w:spacing w:val="-10"/>
              </w:rPr>
              <w:t>0</w:t>
            </w:r>
          </w:p>
        </w:tc>
        <w:tc>
          <w:tcPr>
            <w:tcW w:w="1453" w:type="dxa"/>
          </w:tcPr>
          <w:p w:rsidR="00921A02" w:rsidRDefault="003E4D5A">
            <w:pPr>
              <w:pStyle w:val="TableParagraph"/>
              <w:spacing w:line="247" w:lineRule="exact"/>
              <w:ind w:left="5" w:right="2"/>
            </w:pPr>
            <w:r>
              <w:rPr>
                <w:spacing w:val="-10"/>
              </w:rPr>
              <w:t>0</w:t>
            </w:r>
          </w:p>
        </w:tc>
        <w:tc>
          <w:tcPr>
            <w:tcW w:w="1443" w:type="dxa"/>
          </w:tcPr>
          <w:p w:rsidR="00921A02" w:rsidRDefault="003E4D5A">
            <w:pPr>
              <w:pStyle w:val="TableParagraph"/>
              <w:spacing w:line="247" w:lineRule="exact"/>
              <w:ind w:left="2"/>
            </w:pPr>
            <w:r>
              <w:rPr>
                <w:spacing w:val="-10"/>
              </w:rPr>
              <w:t>2</w:t>
            </w:r>
          </w:p>
        </w:tc>
        <w:tc>
          <w:tcPr>
            <w:tcW w:w="1117" w:type="dxa"/>
          </w:tcPr>
          <w:p w:rsidR="00921A02" w:rsidRDefault="003E4D5A">
            <w:pPr>
              <w:pStyle w:val="TableParagraph"/>
              <w:spacing w:line="247" w:lineRule="exact"/>
              <w:ind w:left="22" w:right="21"/>
            </w:pPr>
            <w:r>
              <w:rPr>
                <w:spacing w:val="-10"/>
              </w:rPr>
              <w:t>1</w:t>
            </w:r>
          </w:p>
        </w:tc>
      </w:tr>
    </w:tbl>
    <w:p w:rsidR="00921A02" w:rsidRDefault="00921A02">
      <w:pPr>
        <w:pStyle w:val="TableParagraph"/>
        <w:spacing w:line="247" w:lineRule="exact"/>
        <w:sectPr w:rsidR="00921A02">
          <w:pgSz w:w="11910" w:h="16840"/>
          <w:pgMar w:top="400" w:right="0" w:bottom="280" w:left="0" w:header="720" w:footer="720" w:gutter="0"/>
          <w:cols w:space="720"/>
        </w:sect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596"/>
        <w:gridCol w:w="605"/>
        <w:gridCol w:w="255"/>
        <w:gridCol w:w="389"/>
        <w:gridCol w:w="264"/>
        <w:gridCol w:w="596"/>
        <w:gridCol w:w="312"/>
        <w:gridCol w:w="907"/>
        <w:gridCol w:w="189"/>
        <w:gridCol w:w="568"/>
        <w:gridCol w:w="141"/>
        <w:gridCol w:w="914"/>
        <w:gridCol w:w="909"/>
        <w:gridCol w:w="669"/>
        <w:gridCol w:w="237"/>
        <w:gridCol w:w="907"/>
        <w:gridCol w:w="906"/>
        <w:gridCol w:w="906"/>
      </w:tblGrid>
      <w:tr w:rsidR="00921A02">
        <w:trPr>
          <w:trHeight w:val="583"/>
        </w:trPr>
        <w:tc>
          <w:tcPr>
            <w:tcW w:w="1412" w:type="dxa"/>
            <w:gridSpan w:val="2"/>
          </w:tcPr>
          <w:p w:rsidR="00921A02" w:rsidRDefault="003E4D5A">
            <w:pPr>
              <w:pStyle w:val="TableParagraph"/>
              <w:spacing w:line="247" w:lineRule="exact"/>
              <w:ind w:left="107"/>
              <w:jc w:val="left"/>
            </w:pPr>
            <w:r>
              <w:lastRenderedPageBreak/>
              <w:t>Year</w:t>
            </w:r>
            <w:r>
              <w:rPr>
                <w:spacing w:val="-2"/>
              </w:rPr>
              <w:t xml:space="preserve"> </w:t>
            </w:r>
            <w:r>
              <w:rPr>
                <w:spacing w:val="-5"/>
              </w:rPr>
              <w:t>and</w:t>
            </w:r>
          </w:p>
          <w:p w:rsidR="00921A02" w:rsidRDefault="003E4D5A">
            <w:pPr>
              <w:pStyle w:val="TableParagraph"/>
              <w:spacing w:before="37"/>
              <w:ind w:left="271"/>
              <w:jc w:val="left"/>
            </w:pPr>
            <w:r>
              <w:rPr>
                <w:spacing w:val="-2"/>
              </w:rPr>
              <w:t>Semester</w:t>
            </w:r>
          </w:p>
        </w:tc>
        <w:tc>
          <w:tcPr>
            <w:tcW w:w="4226" w:type="dxa"/>
            <w:gridSpan w:val="10"/>
          </w:tcPr>
          <w:p w:rsidR="00921A02" w:rsidRDefault="003E4D5A">
            <w:pPr>
              <w:pStyle w:val="TableParagraph"/>
              <w:spacing w:line="247" w:lineRule="exact"/>
              <w:ind w:left="107"/>
              <w:jc w:val="left"/>
            </w:pPr>
            <w:r>
              <w:t>VI</w:t>
            </w:r>
            <w:r>
              <w:rPr>
                <w:spacing w:val="-7"/>
              </w:rPr>
              <w:t xml:space="preserve"> </w:t>
            </w:r>
            <w:r>
              <w:t>Year (</w:t>
            </w:r>
            <w:r>
              <w:rPr>
                <w:spacing w:val="-3"/>
              </w:rPr>
              <w:t xml:space="preserve"> </w:t>
            </w:r>
            <w:r>
              <w:t>VI</w:t>
            </w:r>
            <w:r>
              <w:rPr>
                <w:spacing w:val="-4"/>
              </w:rPr>
              <w:t xml:space="preserve"> </w:t>
            </w:r>
            <w:r>
              <w:t>Semester</w:t>
            </w:r>
            <w:r>
              <w:rPr>
                <w:spacing w:val="-2"/>
              </w:rPr>
              <w:t xml:space="preserve"> </w:t>
            </w:r>
            <w:r>
              <w:rPr>
                <w:spacing w:val="-10"/>
              </w:rPr>
              <w:t>)</w:t>
            </w:r>
          </w:p>
        </w:tc>
        <w:tc>
          <w:tcPr>
            <w:tcW w:w="5448" w:type="dxa"/>
            <w:gridSpan w:val="7"/>
            <w:vMerge w:val="restart"/>
          </w:tcPr>
          <w:p w:rsidR="00921A02" w:rsidRDefault="003E4D5A">
            <w:pPr>
              <w:pStyle w:val="TableParagraph"/>
              <w:spacing w:line="276" w:lineRule="auto"/>
              <w:ind w:left="98" w:right="3253"/>
              <w:jc w:val="left"/>
            </w:pPr>
            <w:r>
              <w:t>Contact</w:t>
            </w:r>
            <w:r>
              <w:rPr>
                <w:spacing w:val="-12"/>
              </w:rPr>
              <w:t xml:space="preserve"> </w:t>
            </w:r>
            <w:r>
              <w:t>hours</w:t>
            </w:r>
            <w:r>
              <w:rPr>
                <w:spacing w:val="-13"/>
              </w:rPr>
              <w:t xml:space="preserve"> </w:t>
            </w:r>
            <w:r>
              <w:t>per</w:t>
            </w:r>
            <w:r>
              <w:rPr>
                <w:spacing w:val="-12"/>
              </w:rPr>
              <w:t xml:space="preserve"> </w:t>
            </w:r>
            <w:r>
              <w:t>week ( 2Hrs )</w:t>
            </w:r>
          </w:p>
        </w:tc>
      </w:tr>
      <w:tr w:rsidR="00921A02">
        <w:trPr>
          <w:trHeight w:val="580"/>
        </w:trPr>
        <w:tc>
          <w:tcPr>
            <w:tcW w:w="1412" w:type="dxa"/>
            <w:gridSpan w:val="2"/>
          </w:tcPr>
          <w:p w:rsidR="00921A02" w:rsidRDefault="003E4D5A">
            <w:pPr>
              <w:pStyle w:val="TableParagraph"/>
              <w:spacing w:line="247" w:lineRule="exact"/>
              <w:ind w:left="107"/>
              <w:jc w:val="left"/>
            </w:pPr>
            <w:r>
              <w:rPr>
                <w:spacing w:val="-2"/>
              </w:rPr>
              <w:t>Prerequisite</w:t>
            </w:r>
          </w:p>
          <w:p w:rsidR="00921A02" w:rsidRDefault="003E4D5A">
            <w:pPr>
              <w:pStyle w:val="TableParagraph"/>
              <w:spacing w:before="37"/>
              <w:ind w:left="271"/>
              <w:jc w:val="left"/>
            </w:pPr>
            <w:r>
              <w:rPr>
                <w:spacing w:val="-2"/>
              </w:rPr>
              <w:t>course</w:t>
            </w:r>
          </w:p>
        </w:tc>
        <w:tc>
          <w:tcPr>
            <w:tcW w:w="4226" w:type="dxa"/>
            <w:gridSpan w:val="10"/>
          </w:tcPr>
          <w:p w:rsidR="00921A02" w:rsidRDefault="003E4D5A">
            <w:pPr>
              <w:pStyle w:val="TableParagraph"/>
              <w:spacing w:line="247" w:lineRule="exact"/>
              <w:ind w:left="107"/>
              <w:jc w:val="left"/>
            </w:pPr>
            <w:r>
              <w:rPr>
                <w:spacing w:val="-5"/>
              </w:rPr>
              <w:t>NIL</w:t>
            </w:r>
          </w:p>
        </w:tc>
        <w:tc>
          <w:tcPr>
            <w:tcW w:w="5448" w:type="dxa"/>
            <w:gridSpan w:val="7"/>
            <w:vMerge/>
            <w:tcBorders>
              <w:top w:val="nil"/>
            </w:tcBorders>
          </w:tcPr>
          <w:p w:rsidR="00921A02" w:rsidRDefault="00921A02">
            <w:pPr>
              <w:rPr>
                <w:sz w:val="2"/>
                <w:szCs w:val="2"/>
              </w:rPr>
            </w:pPr>
          </w:p>
        </w:tc>
      </w:tr>
      <w:tr w:rsidR="00921A02">
        <w:trPr>
          <w:trHeight w:val="505"/>
        </w:trPr>
        <w:tc>
          <w:tcPr>
            <w:tcW w:w="1412" w:type="dxa"/>
            <w:gridSpan w:val="2"/>
            <w:vMerge w:val="restart"/>
          </w:tcPr>
          <w:p w:rsidR="00921A02" w:rsidRDefault="00921A02">
            <w:pPr>
              <w:pStyle w:val="TableParagraph"/>
              <w:jc w:val="left"/>
            </w:pPr>
          </w:p>
          <w:p w:rsidR="00921A02" w:rsidRDefault="00921A02">
            <w:pPr>
              <w:pStyle w:val="TableParagraph"/>
              <w:spacing w:before="85"/>
              <w:jc w:val="left"/>
            </w:pPr>
          </w:p>
          <w:p w:rsidR="00921A02" w:rsidRDefault="003E4D5A">
            <w:pPr>
              <w:pStyle w:val="TableParagraph"/>
              <w:ind w:left="302" w:firstLine="88"/>
              <w:jc w:val="left"/>
            </w:pPr>
            <w:r>
              <w:rPr>
                <w:spacing w:val="-2"/>
              </w:rPr>
              <w:t>Course Category</w:t>
            </w:r>
          </w:p>
        </w:tc>
        <w:tc>
          <w:tcPr>
            <w:tcW w:w="2109" w:type="dxa"/>
            <w:gridSpan w:val="5"/>
          </w:tcPr>
          <w:p w:rsidR="00921A02" w:rsidRDefault="003E4D5A">
            <w:pPr>
              <w:pStyle w:val="TableParagraph"/>
              <w:spacing w:line="254" w:lineRule="exact"/>
              <w:ind w:left="352" w:right="295" w:hanging="51"/>
              <w:jc w:val="left"/>
              <w:rPr>
                <w:b/>
              </w:rPr>
            </w:pPr>
            <w:r>
              <w:rPr>
                <w:b/>
              </w:rPr>
              <w:t>Humanities</w:t>
            </w:r>
            <w:r>
              <w:rPr>
                <w:b/>
                <w:spacing w:val="-14"/>
              </w:rPr>
              <w:t xml:space="preserve"> </w:t>
            </w:r>
            <w:r>
              <w:rPr>
                <w:b/>
              </w:rPr>
              <w:t>and Social</w:t>
            </w:r>
            <w:r>
              <w:rPr>
                <w:b/>
                <w:spacing w:val="-2"/>
              </w:rPr>
              <w:t xml:space="preserve"> Sciences</w:t>
            </w:r>
          </w:p>
        </w:tc>
        <w:tc>
          <w:tcPr>
            <w:tcW w:w="2117" w:type="dxa"/>
            <w:gridSpan w:val="5"/>
          </w:tcPr>
          <w:p w:rsidR="00921A02" w:rsidRDefault="003E4D5A">
            <w:pPr>
              <w:pStyle w:val="TableParagraph"/>
              <w:spacing w:line="254" w:lineRule="exact"/>
              <w:ind w:left="672" w:hanging="238"/>
              <w:jc w:val="left"/>
              <w:rPr>
                <w:b/>
              </w:rPr>
            </w:pPr>
            <w:r>
              <w:rPr>
                <w:b/>
                <w:spacing w:val="-2"/>
              </w:rPr>
              <w:t>Management Courses</w:t>
            </w:r>
          </w:p>
        </w:tc>
        <w:tc>
          <w:tcPr>
            <w:tcW w:w="2492" w:type="dxa"/>
            <w:gridSpan w:val="3"/>
          </w:tcPr>
          <w:p w:rsidR="00921A02" w:rsidRDefault="003E4D5A">
            <w:pPr>
              <w:pStyle w:val="TableParagraph"/>
              <w:spacing w:line="251" w:lineRule="exact"/>
              <w:ind w:left="408"/>
              <w:jc w:val="left"/>
              <w:rPr>
                <w:b/>
              </w:rPr>
            </w:pPr>
            <w:r>
              <w:rPr>
                <w:b/>
              </w:rPr>
              <w:t>Professional</w:t>
            </w:r>
            <w:r>
              <w:rPr>
                <w:b/>
                <w:spacing w:val="-7"/>
              </w:rPr>
              <w:t xml:space="preserve"> </w:t>
            </w:r>
            <w:r>
              <w:rPr>
                <w:b/>
                <w:spacing w:val="-4"/>
              </w:rPr>
              <w:t>Core</w:t>
            </w:r>
          </w:p>
        </w:tc>
        <w:tc>
          <w:tcPr>
            <w:tcW w:w="2956" w:type="dxa"/>
            <w:gridSpan w:val="4"/>
          </w:tcPr>
          <w:p w:rsidR="00921A02" w:rsidRDefault="003E4D5A">
            <w:pPr>
              <w:pStyle w:val="TableParagraph"/>
              <w:spacing w:line="251" w:lineRule="exact"/>
              <w:ind w:left="507"/>
              <w:jc w:val="left"/>
              <w:rPr>
                <w:b/>
              </w:rPr>
            </w:pPr>
            <w:r>
              <w:rPr>
                <w:b/>
              </w:rPr>
              <w:t>Professional</w:t>
            </w:r>
            <w:r>
              <w:rPr>
                <w:b/>
                <w:spacing w:val="-5"/>
              </w:rPr>
              <w:t xml:space="preserve"> </w:t>
            </w:r>
            <w:r>
              <w:rPr>
                <w:b/>
                <w:spacing w:val="-2"/>
              </w:rPr>
              <w:t>Elective</w:t>
            </w:r>
          </w:p>
        </w:tc>
      </w:tr>
      <w:tr w:rsidR="00921A02">
        <w:trPr>
          <w:trHeight w:val="290"/>
        </w:trPr>
        <w:tc>
          <w:tcPr>
            <w:tcW w:w="1412" w:type="dxa"/>
            <w:gridSpan w:val="2"/>
            <w:vMerge/>
            <w:tcBorders>
              <w:top w:val="nil"/>
            </w:tcBorders>
          </w:tcPr>
          <w:p w:rsidR="00921A02" w:rsidRDefault="00921A02">
            <w:pPr>
              <w:rPr>
                <w:sz w:val="2"/>
                <w:szCs w:val="2"/>
              </w:rPr>
            </w:pPr>
          </w:p>
        </w:tc>
        <w:tc>
          <w:tcPr>
            <w:tcW w:w="2109" w:type="dxa"/>
            <w:gridSpan w:val="5"/>
          </w:tcPr>
          <w:p w:rsidR="00921A02" w:rsidRDefault="00921A02">
            <w:pPr>
              <w:pStyle w:val="TableParagraph"/>
              <w:jc w:val="left"/>
              <w:rPr>
                <w:sz w:val="20"/>
              </w:rPr>
            </w:pPr>
          </w:p>
        </w:tc>
        <w:tc>
          <w:tcPr>
            <w:tcW w:w="2117" w:type="dxa"/>
            <w:gridSpan w:val="5"/>
          </w:tcPr>
          <w:p w:rsidR="00921A02" w:rsidRDefault="00921A02">
            <w:pPr>
              <w:pStyle w:val="TableParagraph"/>
              <w:jc w:val="left"/>
              <w:rPr>
                <w:sz w:val="20"/>
              </w:rPr>
            </w:pPr>
          </w:p>
        </w:tc>
        <w:tc>
          <w:tcPr>
            <w:tcW w:w="2492" w:type="dxa"/>
            <w:gridSpan w:val="3"/>
          </w:tcPr>
          <w:p w:rsidR="00921A02" w:rsidRDefault="003E4D5A">
            <w:pPr>
              <w:pStyle w:val="TableParagraph"/>
              <w:spacing w:line="243" w:lineRule="exact"/>
              <w:ind w:left="49"/>
              <w:rPr>
                <w:rFonts w:ascii="Wingdings" w:hAnsi="Wingdings"/>
              </w:rPr>
            </w:pPr>
            <w:r>
              <w:rPr>
                <w:rFonts w:ascii="Wingdings" w:hAnsi="Wingdings"/>
                <w:spacing w:val="-10"/>
              </w:rPr>
              <w:t></w:t>
            </w:r>
          </w:p>
        </w:tc>
        <w:tc>
          <w:tcPr>
            <w:tcW w:w="2956" w:type="dxa"/>
            <w:gridSpan w:val="4"/>
          </w:tcPr>
          <w:p w:rsidR="00921A02" w:rsidRDefault="00921A02">
            <w:pPr>
              <w:pStyle w:val="TableParagraph"/>
              <w:jc w:val="left"/>
              <w:rPr>
                <w:sz w:val="20"/>
              </w:rPr>
            </w:pPr>
          </w:p>
        </w:tc>
      </w:tr>
      <w:tr w:rsidR="00921A02">
        <w:trPr>
          <w:trHeight w:val="580"/>
        </w:trPr>
        <w:tc>
          <w:tcPr>
            <w:tcW w:w="1412" w:type="dxa"/>
            <w:gridSpan w:val="2"/>
            <w:vMerge/>
            <w:tcBorders>
              <w:top w:val="nil"/>
            </w:tcBorders>
          </w:tcPr>
          <w:p w:rsidR="00921A02" w:rsidRDefault="00921A02">
            <w:pPr>
              <w:rPr>
                <w:sz w:val="2"/>
                <w:szCs w:val="2"/>
              </w:rPr>
            </w:pPr>
          </w:p>
        </w:tc>
        <w:tc>
          <w:tcPr>
            <w:tcW w:w="2109" w:type="dxa"/>
            <w:gridSpan w:val="5"/>
          </w:tcPr>
          <w:p w:rsidR="00921A02" w:rsidRDefault="003E4D5A">
            <w:pPr>
              <w:pStyle w:val="TableParagraph"/>
              <w:spacing w:line="251" w:lineRule="exact"/>
              <w:ind w:left="107"/>
              <w:jc w:val="left"/>
              <w:rPr>
                <w:b/>
              </w:rPr>
            </w:pPr>
            <w:r>
              <w:rPr>
                <w:b/>
              </w:rPr>
              <w:t>Basic</w:t>
            </w:r>
            <w:r>
              <w:rPr>
                <w:b/>
                <w:spacing w:val="-1"/>
              </w:rPr>
              <w:t xml:space="preserve"> </w:t>
            </w:r>
            <w:r>
              <w:rPr>
                <w:b/>
                <w:spacing w:val="-2"/>
              </w:rPr>
              <w:t>Science</w:t>
            </w:r>
          </w:p>
        </w:tc>
        <w:tc>
          <w:tcPr>
            <w:tcW w:w="2117" w:type="dxa"/>
            <w:gridSpan w:val="5"/>
          </w:tcPr>
          <w:p w:rsidR="00921A02" w:rsidRDefault="003E4D5A">
            <w:pPr>
              <w:pStyle w:val="TableParagraph"/>
              <w:spacing w:line="251" w:lineRule="exact"/>
              <w:ind w:left="106"/>
              <w:jc w:val="left"/>
              <w:rPr>
                <w:b/>
              </w:rPr>
            </w:pPr>
            <w:r>
              <w:rPr>
                <w:b/>
                <w:spacing w:val="-2"/>
              </w:rPr>
              <w:t>Engineering</w:t>
            </w:r>
          </w:p>
          <w:p w:rsidR="00921A02" w:rsidRDefault="003E4D5A">
            <w:pPr>
              <w:pStyle w:val="TableParagraph"/>
              <w:spacing w:before="37"/>
              <w:ind w:left="106"/>
              <w:jc w:val="left"/>
              <w:rPr>
                <w:b/>
              </w:rPr>
            </w:pPr>
            <w:r>
              <w:rPr>
                <w:b/>
                <w:spacing w:val="-2"/>
              </w:rPr>
              <w:t>Science</w:t>
            </w:r>
          </w:p>
        </w:tc>
        <w:tc>
          <w:tcPr>
            <w:tcW w:w="2492" w:type="dxa"/>
            <w:gridSpan w:val="3"/>
          </w:tcPr>
          <w:p w:rsidR="00921A02" w:rsidRDefault="003E4D5A">
            <w:pPr>
              <w:pStyle w:val="TableParagraph"/>
              <w:spacing w:line="251" w:lineRule="exact"/>
              <w:ind w:left="819"/>
              <w:jc w:val="left"/>
              <w:rPr>
                <w:b/>
              </w:rPr>
            </w:pPr>
            <w:r>
              <w:rPr>
                <w:b/>
              </w:rPr>
              <w:t xml:space="preserve">Open </w:t>
            </w:r>
            <w:r>
              <w:rPr>
                <w:b/>
                <w:spacing w:val="-2"/>
              </w:rPr>
              <w:t>Elective</w:t>
            </w:r>
          </w:p>
        </w:tc>
        <w:tc>
          <w:tcPr>
            <w:tcW w:w="2956" w:type="dxa"/>
            <w:gridSpan w:val="4"/>
          </w:tcPr>
          <w:p w:rsidR="00921A02" w:rsidRDefault="003E4D5A">
            <w:pPr>
              <w:pStyle w:val="TableParagraph"/>
              <w:spacing w:line="251" w:lineRule="exact"/>
              <w:ind w:left="831"/>
              <w:jc w:val="left"/>
              <w:rPr>
                <w:b/>
              </w:rPr>
            </w:pPr>
            <w:r>
              <w:rPr>
                <w:b/>
                <w:spacing w:val="-2"/>
              </w:rPr>
              <w:t>Mandatory</w:t>
            </w:r>
          </w:p>
        </w:tc>
      </w:tr>
      <w:tr w:rsidR="00921A02">
        <w:trPr>
          <w:trHeight w:val="292"/>
        </w:trPr>
        <w:tc>
          <w:tcPr>
            <w:tcW w:w="1412" w:type="dxa"/>
            <w:gridSpan w:val="2"/>
            <w:vMerge/>
            <w:tcBorders>
              <w:top w:val="nil"/>
            </w:tcBorders>
          </w:tcPr>
          <w:p w:rsidR="00921A02" w:rsidRDefault="00921A02">
            <w:pPr>
              <w:rPr>
                <w:sz w:val="2"/>
                <w:szCs w:val="2"/>
              </w:rPr>
            </w:pPr>
          </w:p>
        </w:tc>
        <w:tc>
          <w:tcPr>
            <w:tcW w:w="2109" w:type="dxa"/>
            <w:gridSpan w:val="5"/>
          </w:tcPr>
          <w:p w:rsidR="00921A02" w:rsidRDefault="00921A02">
            <w:pPr>
              <w:pStyle w:val="TableParagraph"/>
              <w:jc w:val="left"/>
              <w:rPr>
                <w:sz w:val="20"/>
              </w:rPr>
            </w:pPr>
          </w:p>
        </w:tc>
        <w:tc>
          <w:tcPr>
            <w:tcW w:w="2117" w:type="dxa"/>
            <w:gridSpan w:val="5"/>
          </w:tcPr>
          <w:p w:rsidR="00921A02" w:rsidRDefault="00921A02">
            <w:pPr>
              <w:pStyle w:val="TableParagraph"/>
              <w:jc w:val="left"/>
              <w:rPr>
                <w:sz w:val="20"/>
              </w:rPr>
            </w:pPr>
          </w:p>
        </w:tc>
        <w:tc>
          <w:tcPr>
            <w:tcW w:w="2492" w:type="dxa"/>
            <w:gridSpan w:val="3"/>
          </w:tcPr>
          <w:p w:rsidR="00921A02" w:rsidRDefault="00921A02">
            <w:pPr>
              <w:pStyle w:val="TableParagraph"/>
              <w:jc w:val="left"/>
              <w:rPr>
                <w:sz w:val="20"/>
              </w:rPr>
            </w:pPr>
          </w:p>
        </w:tc>
        <w:tc>
          <w:tcPr>
            <w:tcW w:w="2956" w:type="dxa"/>
            <w:gridSpan w:val="4"/>
          </w:tcPr>
          <w:p w:rsidR="00921A02" w:rsidRDefault="00921A02">
            <w:pPr>
              <w:pStyle w:val="TableParagraph"/>
              <w:jc w:val="left"/>
              <w:rPr>
                <w:sz w:val="20"/>
              </w:rPr>
            </w:pPr>
          </w:p>
        </w:tc>
      </w:tr>
      <w:tr w:rsidR="00921A02">
        <w:trPr>
          <w:trHeight w:val="797"/>
        </w:trPr>
        <w:tc>
          <w:tcPr>
            <w:tcW w:w="1412" w:type="dxa"/>
            <w:gridSpan w:val="2"/>
          </w:tcPr>
          <w:p w:rsidR="00921A02" w:rsidRDefault="003E4D5A">
            <w:pPr>
              <w:pStyle w:val="TableParagraph"/>
              <w:ind w:left="271" w:hanging="164"/>
              <w:jc w:val="left"/>
            </w:pPr>
            <w:r>
              <w:rPr>
                <w:spacing w:val="-2"/>
              </w:rPr>
              <w:t>Course Objective</w:t>
            </w:r>
          </w:p>
        </w:tc>
        <w:tc>
          <w:tcPr>
            <w:tcW w:w="9674" w:type="dxa"/>
            <w:gridSpan w:val="17"/>
          </w:tcPr>
          <w:p w:rsidR="00921A02" w:rsidRDefault="003E4D5A">
            <w:pPr>
              <w:pStyle w:val="TableParagraph"/>
              <w:spacing w:line="247" w:lineRule="exact"/>
              <w:ind w:left="107"/>
              <w:jc w:val="left"/>
            </w:pPr>
            <w:r>
              <w:t>To</w:t>
            </w:r>
            <w:r>
              <w:rPr>
                <w:spacing w:val="-5"/>
              </w:rPr>
              <w:t xml:space="preserve"> </w:t>
            </w:r>
            <w:r>
              <w:t>train</w:t>
            </w:r>
            <w:r>
              <w:rPr>
                <w:spacing w:val="-4"/>
              </w:rPr>
              <w:t xml:space="preserve"> </w:t>
            </w:r>
            <w:r>
              <w:t>the</w:t>
            </w:r>
            <w:r>
              <w:rPr>
                <w:spacing w:val="-4"/>
              </w:rPr>
              <w:t xml:space="preserve"> </w:t>
            </w:r>
            <w:r>
              <w:t>students</w:t>
            </w:r>
            <w:r>
              <w:rPr>
                <w:spacing w:val="-2"/>
              </w:rPr>
              <w:t xml:space="preserve"> </w:t>
            </w:r>
            <w:r>
              <w:t>on</w:t>
            </w:r>
            <w:r>
              <w:rPr>
                <w:spacing w:val="-3"/>
              </w:rPr>
              <w:t xml:space="preserve"> </w:t>
            </w:r>
            <w:r>
              <w:t>practical</w:t>
            </w:r>
            <w:r>
              <w:rPr>
                <w:spacing w:val="-1"/>
              </w:rPr>
              <w:t xml:space="preserve"> </w:t>
            </w:r>
            <w:r>
              <w:t>handling</w:t>
            </w:r>
            <w:r>
              <w:rPr>
                <w:spacing w:val="-4"/>
              </w:rPr>
              <w:t xml:space="preserve"> </w:t>
            </w:r>
            <w:r>
              <w:t>of</w:t>
            </w:r>
            <w:r>
              <w:rPr>
                <w:spacing w:val="-2"/>
              </w:rPr>
              <w:t xml:space="preserve"> </w:t>
            </w:r>
            <w:r>
              <w:t>deck</w:t>
            </w:r>
            <w:r>
              <w:rPr>
                <w:spacing w:val="-4"/>
              </w:rPr>
              <w:t xml:space="preserve"> </w:t>
            </w:r>
            <w:r>
              <w:t>equipments</w:t>
            </w:r>
            <w:r>
              <w:rPr>
                <w:spacing w:val="-2"/>
              </w:rPr>
              <w:t xml:space="preserve"> </w:t>
            </w:r>
            <w:r>
              <w:t>and</w:t>
            </w:r>
            <w:r>
              <w:rPr>
                <w:spacing w:val="-1"/>
              </w:rPr>
              <w:t xml:space="preserve"> </w:t>
            </w:r>
            <w:r>
              <w:rPr>
                <w:spacing w:val="-2"/>
              </w:rPr>
              <w:t>seamanship</w:t>
            </w:r>
          </w:p>
        </w:tc>
      </w:tr>
      <w:tr w:rsidR="00921A02">
        <w:trPr>
          <w:trHeight w:val="290"/>
        </w:trPr>
        <w:tc>
          <w:tcPr>
            <w:tcW w:w="1412" w:type="dxa"/>
            <w:gridSpan w:val="2"/>
            <w:vMerge w:val="restart"/>
          </w:tcPr>
          <w:p w:rsidR="00921A02" w:rsidRDefault="003E4D5A">
            <w:pPr>
              <w:pStyle w:val="TableParagraph"/>
              <w:ind w:left="271" w:right="318" w:hanging="164"/>
              <w:jc w:val="left"/>
            </w:pPr>
            <w:r>
              <w:rPr>
                <w:spacing w:val="-2"/>
              </w:rPr>
              <w:t>Course Outcome</w:t>
            </w:r>
          </w:p>
        </w:tc>
        <w:tc>
          <w:tcPr>
            <w:tcW w:w="860" w:type="dxa"/>
            <w:gridSpan w:val="2"/>
          </w:tcPr>
          <w:p w:rsidR="00921A02" w:rsidRDefault="003E4D5A">
            <w:pPr>
              <w:pStyle w:val="TableParagraph"/>
              <w:spacing w:line="247" w:lineRule="exact"/>
              <w:ind w:left="8"/>
            </w:pPr>
            <w:r>
              <w:rPr>
                <w:spacing w:val="-10"/>
              </w:rPr>
              <w:t>1</w:t>
            </w:r>
          </w:p>
        </w:tc>
        <w:tc>
          <w:tcPr>
            <w:tcW w:w="8814" w:type="dxa"/>
            <w:gridSpan w:val="15"/>
          </w:tcPr>
          <w:p w:rsidR="00921A02" w:rsidRDefault="003E4D5A">
            <w:pPr>
              <w:pStyle w:val="TableParagraph"/>
              <w:spacing w:line="247" w:lineRule="exact"/>
              <w:ind w:left="106"/>
              <w:jc w:val="left"/>
            </w:pPr>
            <w:r>
              <w:t>Make</w:t>
            </w:r>
            <w:r>
              <w:rPr>
                <w:spacing w:val="-5"/>
              </w:rPr>
              <w:t xml:space="preserve"> </w:t>
            </w:r>
            <w:r>
              <w:t>use</w:t>
            </w:r>
            <w:r>
              <w:rPr>
                <w:spacing w:val="-4"/>
              </w:rPr>
              <w:t xml:space="preserve"> </w:t>
            </w:r>
            <w:r>
              <w:t>Emergency</w:t>
            </w:r>
            <w:r>
              <w:rPr>
                <w:spacing w:val="-6"/>
              </w:rPr>
              <w:t xml:space="preserve"> </w:t>
            </w:r>
            <w:r>
              <w:t>equipment</w:t>
            </w:r>
            <w:r>
              <w:rPr>
                <w:spacing w:val="-3"/>
              </w:rPr>
              <w:t xml:space="preserve"> </w:t>
            </w:r>
            <w:r>
              <w:t>like</w:t>
            </w:r>
            <w:r>
              <w:rPr>
                <w:spacing w:val="-4"/>
              </w:rPr>
              <w:t xml:space="preserve"> </w:t>
            </w:r>
            <w:r>
              <w:t>SCBA,</w:t>
            </w:r>
            <w:r>
              <w:rPr>
                <w:spacing w:val="-4"/>
              </w:rPr>
              <w:t xml:space="preserve"> </w:t>
            </w:r>
            <w:r>
              <w:t>Immersion</w:t>
            </w:r>
            <w:r>
              <w:rPr>
                <w:spacing w:val="-4"/>
              </w:rPr>
              <w:t xml:space="preserve"> </w:t>
            </w:r>
            <w:r>
              <w:t>suits,</w:t>
            </w:r>
            <w:r>
              <w:rPr>
                <w:spacing w:val="-6"/>
              </w:rPr>
              <w:t xml:space="preserve"> </w:t>
            </w:r>
            <w:r>
              <w:t>Thermal</w:t>
            </w:r>
            <w:r>
              <w:rPr>
                <w:spacing w:val="-3"/>
              </w:rPr>
              <w:t xml:space="preserve"> </w:t>
            </w:r>
            <w:r>
              <w:t>Protective</w:t>
            </w:r>
            <w:r>
              <w:rPr>
                <w:spacing w:val="-4"/>
              </w:rPr>
              <w:t xml:space="preserve"> </w:t>
            </w:r>
            <w:r>
              <w:t>Aid</w:t>
            </w:r>
            <w:r>
              <w:rPr>
                <w:spacing w:val="-4"/>
              </w:rPr>
              <w:t xml:space="preserve"> </w:t>
            </w:r>
            <w:r>
              <w:rPr>
                <w:spacing w:val="-10"/>
              </w:rPr>
              <w:t>i</w:t>
            </w:r>
          </w:p>
        </w:tc>
      </w:tr>
      <w:tr w:rsidR="00921A02">
        <w:trPr>
          <w:trHeight w:val="292"/>
        </w:trPr>
        <w:tc>
          <w:tcPr>
            <w:tcW w:w="1412" w:type="dxa"/>
            <w:gridSpan w:val="2"/>
            <w:vMerge/>
            <w:tcBorders>
              <w:top w:val="nil"/>
            </w:tcBorders>
          </w:tcPr>
          <w:p w:rsidR="00921A02" w:rsidRDefault="00921A02">
            <w:pPr>
              <w:rPr>
                <w:sz w:val="2"/>
                <w:szCs w:val="2"/>
              </w:rPr>
            </w:pPr>
          </w:p>
        </w:tc>
        <w:tc>
          <w:tcPr>
            <w:tcW w:w="860" w:type="dxa"/>
            <w:gridSpan w:val="2"/>
          </w:tcPr>
          <w:p w:rsidR="00921A02" w:rsidRDefault="003E4D5A">
            <w:pPr>
              <w:pStyle w:val="TableParagraph"/>
              <w:spacing w:line="247" w:lineRule="exact"/>
              <w:ind w:left="8"/>
            </w:pPr>
            <w:r>
              <w:rPr>
                <w:spacing w:val="-10"/>
              </w:rPr>
              <w:t>2</w:t>
            </w:r>
          </w:p>
        </w:tc>
        <w:tc>
          <w:tcPr>
            <w:tcW w:w="8814" w:type="dxa"/>
            <w:gridSpan w:val="15"/>
          </w:tcPr>
          <w:p w:rsidR="00921A02" w:rsidRDefault="003E4D5A">
            <w:pPr>
              <w:pStyle w:val="TableParagraph"/>
              <w:spacing w:line="247" w:lineRule="exact"/>
              <w:ind w:left="106"/>
              <w:jc w:val="left"/>
            </w:pPr>
            <w:r>
              <w:t>Plan</w:t>
            </w:r>
            <w:r>
              <w:rPr>
                <w:spacing w:val="-4"/>
              </w:rPr>
              <w:t xml:space="preserve"> </w:t>
            </w:r>
            <w:r>
              <w:t>and</w:t>
            </w:r>
            <w:r>
              <w:rPr>
                <w:spacing w:val="-3"/>
              </w:rPr>
              <w:t xml:space="preserve"> </w:t>
            </w:r>
            <w:r>
              <w:t>Demonstrate</w:t>
            </w:r>
            <w:r>
              <w:rPr>
                <w:spacing w:val="-5"/>
              </w:rPr>
              <w:t xml:space="preserve"> </w:t>
            </w:r>
            <w:r>
              <w:t>Handling</w:t>
            </w:r>
            <w:r>
              <w:rPr>
                <w:spacing w:val="-6"/>
              </w:rPr>
              <w:t xml:space="preserve"> </w:t>
            </w:r>
            <w:r>
              <w:t>of</w:t>
            </w:r>
            <w:r>
              <w:rPr>
                <w:spacing w:val="-5"/>
              </w:rPr>
              <w:t xml:space="preserve"> </w:t>
            </w:r>
            <w:r>
              <w:t>heavy</w:t>
            </w:r>
            <w:r>
              <w:rPr>
                <w:spacing w:val="-6"/>
              </w:rPr>
              <w:t xml:space="preserve"> </w:t>
            </w:r>
            <w:r>
              <w:t>cargoes,</w:t>
            </w:r>
            <w:r>
              <w:rPr>
                <w:spacing w:val="-3"/>
              </w:rPr>
              <w:t xml:space="preserve"> </w:t>
            </w:r>
            <w:r>
              <w:t>securing</w:t>
            </w:r>
            <w:r>
              <w:rPr>
                <w:spacing w:val="-6"/>
              </w:rPr>
              <w:t xml:space="preserve"> </w:t>
            </w:r>
            <w:r>
              <w:t>Heavy</w:t>
            </w:r>
            <w:r>
              <w:rPr>
                <w:spacing w:val="-5"/>
              </w:rPr>
              <w:t xml:space="preserve"> </w:t>
            </w:r>
            <w:r>
              <w:rPr>
                <w:spacing w:val="-2"/>
              </w:rPr>
              <w:t>Lifts</w:t>
            </w:r>
          </w:p>
        </w:tc>
      </w:tr>
      <w:tr w:rsidR="00921A02">
        <w:trPr>
          <w:trHeight w:val="290"/>
        </w:trPr>
        <w:tc>
          <w:tcPr>
            <w:tcW w:w="1412" w:type="dxa"/>
            <w:gridSpan w:val="2"/>
            <w:vMerge/>
            <w:tcBorders>
              <w:top w:val="nil"/>
            </w:tcBorders>
          </w:tcPr>
          <w:p w:rsidR="00921A02" w:rsidRDefault="00921A02">
            <w:pPr>
              <w:rPr>
                <w:sz w:val="2"/>
                <w:szCs w:val="2"/>
              </w:rPr>
            </w:pPr>
          </w:p>
        </w:tc>
        <w:tc>
          <w:tcPr>
            <w:tcW w:w="860" w:type="dxa"/>
            <w:gridSpan w:val="2"/>
          </w:tcPr>
          <w:p w:rsidR="00921A02" w:rsidRDefault="003E4D5A">
            <w:pPr>
              <w:pStyle w:val="TableParagraph"/>
              <w:spacing w:line="247" w:lineRule="exact"/>
              <w:ind w:left="8"/>
            </w:pPr>
            <w:r>
              <w:rPr>
                <w:spacing w:val="-10"/>
              </w:rPr>
              <w:t>3</w:t>
            </w:r>
          </w:p>
        </w:tc>
        <w:tc>
          <w:tcPr>
            <w:tcW w:w="8814" w:type="dxa"/>
            <w:gridSpan w:val="15"/>
          </w:tcPr>
          <w:p w:rsidR="00921A02" w:rsidRDefault="003E4D5A">
            <w:pPr>
              <w:pStyle w:val="TableParagraph"/>
              <w:spacing w:line="247" w:lineRule="exact"/>
              <w:ind w:left="106"/>
              <w:jc w:val="left"/>
            </w:pPr>
            <w:r>
              <w:t>Organize</w:t>
            </w:r>
            <w:r>
              <w:rPr>
                <w:spacing w:val="-6"/>
              </w:rPr>
              <w:t xml:space="preserve"> </w:t>
            </w:r>
            <w:r>
              <w:t>and</w:t>
            </w:r>
            <w:r>
              <w:rPr>
                <w:spacing w:val="-3"/>
              </w:rPr>
              <w:t xml:space="preserve"> </w:t>
            </w:r>
            <w:r>
              <w:t>Demonstrate</w:t>
            </w:r>
            <w:r>
              <w:rPr>
                <w:spacing w:val="-8"/>
              </w:rPr>
              <w:t xml:space="preserve"> </w:t>
            </w:r>
            <w:r>
              <w:t>use</w:t>
            </w:r>
            <w:r>
              <w:rPr>
                <w:spacing w:val="-4"/>
              </w:rPr>
              <w:t xml:space="preserve"> </w:t>
            </w:r>
            <w:r>
              <w:t>of</w:t>
            </w:r>
            <w:r>
              <w:rPr>
                <w:spacing w:val="-3"/>
              </w:rPr>
              <w:t xml:space="preserve"> </w:t>
            </w:r>
            <w:r>
              <w:t>Chipping</w:t>
            </w:r>
            <w:r>
              <w:rPr>
                <w:spacing w:val="-7"/>
              </w:rPr>
              <w:t xml:space="preserve"> </w:t>
            </w:r>
            <w:r>
              <w:t>tools-Manual</w:t>
            </w:r>
            <w:r>
              <w:rPr>
                <w:spacing w:val="-2"/>
              </w:rPr>
              <w:t xml:space="preserve"> </w:t>
            </w:r>
            <w:r>
              <w:t>and</w:t>
            </w:r>
            <w:r>
              <w:rPr>
                <w:spacing w:val="-3"/>
              </w:rPr>
              <w:t xml:space="preserve"> </w:t>
            </w:r>
            <w:r>
              <w:rPr>
                <w:spacing w:val="-2"/>
              </w:rPr>
              <w:t>Pneumatic</w:t>
            </w:r>
          </w:p>
        </w:tc>
      </w:tr>
      <w:tr w:rsidR="00921A02">
        <w:trPr>
          <w:trHeight w:val="290"/>
        </w:trPr>
        <w:tc>
          <w:tcPr>
            <w:tcW w:w="1412" w:type="dxa"/>
            <w:gridSpan w:val="2"/>
            <w:vMerge/>
            <w:tcBorders>
              <w:top w:val="nil"/>
            </w:tcBorders>
          </w:tcPr>
          <w:p w:rsidR="00921A02" w:rsidRDefault="00921A02">
            <w:pPr>
              <w:rPr>
                <w:sz w:val="2"/>
                <w:szCs w:val="2"/>
              </w:rPr>
            </w:pPr>
          </w:p>
        </w:tc>
        <w:tc>
          <w:tcPr>
            <w:tcW w:w="860" w:type="dxa"/>
            <w:gridSpan w:val="2"/>
          </w:tcPr>
          <w:p w:rsidR="00921A02" w:rsidRDefault="003E4D5A">
            <w:pPr>
              <w:pStyle w:val="TableParagraph"/>
              <w:spacing w:line="247" w:lineRule="exact"/>
              <w:ind w:left="8"/>
            </w:pPr>
            <w:r>
              <w:rPr>
                <w:spacing w:val="-10"/>
              </w:rPr>
              <w:t>4</w:t>
            </w:r>
          </w:p>
        </w:tc>
        <w:tc>
          <w:tcPr>
            <w:tcW w:w="8814" w:type="dxa"/>
            <w:gridSpan w:val="15"/>
          </w:tcPr>
          <w:p w:rsidR="00921A02" w:rsidRDefault="003E4D5A">
            <w:pPr>
              <w:pStyle w:val="TableParagraph"/>
              <w:spacing w:line="247" w:lineRule="exact"/>
              <w:ind w:left="106"/>
              <w:jc w:val="left"/>
            </w:pPr>
            <w:r>
              <w:t>Make</w:t>
            </w:r>
            <w:r>
              <w:rPr>
                <w:spacing w:val="-5"/>
              </w:rPr>
              <w:t xml:space="preserve"> </w:t>
            </w:r>
            <w:r>
              <w:t>use</w:t>
            </w:r>
            <w:r>
              <w:rPr>
                <w:spacing w:val="-3"/>
              </w:rPr>
              <w:t xml:space="preserve"> </w:t>
            </w:r>
            <w:r>
              <w:t>of</w:t>
            </w:r>
            <w:r>
              <w:rPr>
                <w:spacing w:val="-3"/>
              </w:rPr>
              <w:t xml:space="preserve"> </w:t>
            </w:r>
            <w:r>
              <w:t>Heaving</w:t>
            </w:r>
            <w:r>
              <w:rPr>
                <w:spacing w:val="-6"/>
              </w:rPr>
              <w:t xml:space="preserve"> </w:t>
            </w:r>
            <w:r>
              <w:t>line,</w:t>
            </w:r>
            <w:r>
              <w:rPr>
                <w:spacing w:val="-5"/>
              </w:rPr>
              <w:t xml:space="preserve"> </w:t>
            </w:r>
            <w:r>
              <w:t>head</w:t>
            </w:r>
            <w:r>
              <w:rPr>
                <w:spacing w:val="-6"/>
              </w:rPr>
              <w:t xml:space="preserve"> </w:t>
            </w:r>
            <w:r>
              <w:t>line,</w:t>
            </w:r>
            <w:r>
              <w:rPr>
                <w:spacing w:val="-2"/>
              </w:rPr>
              <w:t xml:space="preserve"> </w:t>
            </w:r>
            <w:r>
              <w:t>stern</w:t>
            </w:r>
            <w:r>
              <w:rPr>
                <w:spacing w:val="-3"/>
              </w:rPr>
              <w:t xml:space="preserve"> </w:t>
            </w:r>
            <w:r>
              <w:t>line,</w:t>
            </w:r>
            <w:r>
              <w:rPr>
                <w:spacing w:val="-3"/>
              </w:rPr>
              <w:t xml:space="preserve"> </w:t>
            </w:r>
            <w:r>
              <w:t>breast</w:t>
            </w:r>
            <w:r>
              <w:rPr>
                <w:spacing w:val="-5"/>
              </w:rPr>
              <w:t xml:space="preserve"> </w:t>
            </w:r>
            <w:r>
              <w:t>lines</w:t>
            </w:r>
            <w:r>
              <w:rPr>
                <w:spacing w:val="-3"/>
              </w:rPr>
              <w:t xml:space="preserve"> </w:t>
            </w:r>
            <w:r>
              <w:t>and</w:t>
            </w:r>
            <w:r>
              <w:rPr>
                <w:spacing w:val="-3"/>
              </w:rPr>
              <w:t xml:space="preserve"> </w:t>
            </w:r>
            <w:r>
              <w:t>springs</w:t>
            </w:r>
            <w:r>
              <w:rPr>
                <w:spacing w:val="-3"/>
              </w:rPr>
              <w:t xml:space="preserve"> </w:t>
            </w:r>
            <w:r>
              <w:t>in</w:t>
            </w:r>
            <w:r>
              <w:rPr>
                <w:spacing w:val="-3"/>
              </w:rPr>
              <w:t xml:space="preserve"> </w:t>
            </w:r>
            <w:r>
              <w:t>Mooring</w:t>
            </w:r>
            <w:r>
              <w:rPr>
                <w:spacing w:val="-5"/>
              </w:rPr>
              <w:t xml:space="preserve"> </w:t>
            </w:r>
            <w:r>
              <w:rPr>
                <w:spacing w:val="-2"/>
              </w:rPr>
              <w:t>stations</w:t>
            </w:r>
          </w:p>
        </w:tc>
      </w:tr>
      <w:tr w:rsidR="00921A02">
        <w:trPr>
          <w:trHeight w:val="292"/>
        </w:trPr>
        <w:tc>
          <w:tcPr>
            <w:tcW w:w="1412" w:type="dxa"/>
            <w:gridSpan w:val="2"/>
            <w:vMerge/>
            <w:tcBorders>
              <w:top w:val="nil"/>
            </w:tcBorders>
          </w:tcPr>
          <w:p w:rsidR="00921A02" w:rsidRDefault="00921A02">
            <w:pPr>
              <w:rPr>
                <w:sz w:val="2"/>
                <w:szCs w:val="2"/>
              </w:rPr>
            </w:pPr>
          </w:p>
        </w:tc>
        <w:tc>
          <w:tcPr>
            <w:tcW w:w="860" w:type="dxa"/>
            <w:gridSpan w:val="2"/>
          </w:tcPr>
          <w:p w:rsidR="00921A02" w:rsidRDefault="003E4D5A">
            <w:pPr>
              <w:pStyle w:val="TableParagraph"/>
              <w:spacing w:line="247" w:lineRule="exact"/>
              <w:ind w:left="8"/>
            </w:pPr>
            <w:r>
              <w:rPr>
                <w:spacing w:val="-10"/>
              </w:rPr>
              <w:t>5</w:t>
            </w:r>
          </w:p>
        </w:tc>
        <w:tc>
          <w:tcPr>
            <w:tcW w:w="8814" w:type="dxa"/>
            <w:gridSpan w:val="15"/>
          </w:tcPr>
          <w:p w:rsidR="00921A02" w:rsidRDefault="003E4D5A">
            <w:pPr>
              <w:pStyle w:val="TableParagraph"/>
              <w:spacing w:line="247" w:lineRule="exact"/>
              <w:ind w:left="106"/>
              <w:jc w:val="left"/>
            </w:pPr>
            <w:r>
              <w:t>Demonstrate</w:t>
            </w:r>
            <w:r>
              <w:rPr>
                <w:spacing w:val="-3"/>
              </w:rPr>
              <w:t xml:space="preserve"> </w:t>
            </w:r>
            <w:r>
              <w:t>Mooring</w:t>
            </w:r>
            <w:r>
              <w:rPr>
                <w:spacing w:val="-5"/>
              </w:rPr>
              <w:t xml:space="preserve"> </w:t>
            </w:r>
            <w:r>
              <w:t>the</w:t>
            </w:r>
            <w:r>
              <w:rPr>
                <w:spacing w:val="-2"/>
              </w:rPr>
              <w:t xml:space="preserve"> </w:t>
            </w:r>
            <w:r>
              <w:t>ship</w:t>
            </w:r>
            <w:r>
              <w:rPr>
                <w:spacing w:val="-2"/>
              </w:rPr>
              <w:t xml:space="preserve"> </w:t>
            </w:r>
            <w:r>
              <w:t>to</w:t>
            </w:r>
            <w:r>
              <w:rPr>
                <w:spacing w:val="-3"/>
              </w:rPr>
              <w:t xml:space="preserve"> </w:t>
            </w:r>
            <w:r>
              <w:t>a</w:t>
            </w:r>
            <w:r>
              <w:rPr>
                <w:spacing w:val="-2"/>
              </w:rPr>
              <w:t xml:space="preserve"> </w:t>
            </w:r>
            <w:r>
              <w:t>buoy</w:t>
            </w:r>
            <w:r>
              <w:rPr>
                <w:spacing w:val="-5"/>
              </w:rPr>
              <w:t xml:space="preserve"> </w:t>
            </w:r>
            <w:r>
              <w:t>using</w:t>
            </w:r>
            <w:r>
              <w:rPr>
                <w:spacing w:val="-5"/>
              </w:rPr>
              <w:t xml:space="preserve"> </w:t>
            </w:r>
            <w:r>
              <w:t>anchor</w:t>
            </w:r>
            <w:r>
              <w:rPr>
                <w:spacing w:val="-4"/>
              </w:rPr>
              <w:t xml:space="preserve"> </w:t>
            </w:r>
            <w:r>
              <w:rPr>
                <w:spacing w:val="-2"/>
              </w:rPr>
              <w:t>chains</w:t>
            </w:r>
          </w:p>
        </w:tc>
      </w:tr>
      <w:tr w:rsidR="00921A02">
        <w:trPr>
          <w:trHeight w:val="1132"/>
        </w:trPr>
        <w:tc>
          <w:tcPr>
            <w:tcW w:w="2017" w:type="dxa"/>
            <w:gridSpan w:val="3"/>
          </w:tcPr>
          <w:p w:rsidR="00921A02" w:rsidRDefault="00921A02">
            <w:pPr>
              <w:pStyle w:val="TableParagraph"/>
              <w:spacing w:before="184"/>
              <w:jc w:val="left"/>
            </w:pPr>
          </w:p>
          <w:p w:rsidR="00921A02" w:rsidRDefault="003E4D5A">
            <w:pPr>
              <w:pStyle w:val="TableParagraph"/>
              <w:ind w:left="107"/>
              <w:jc w:val="left"/>
              <w:rPr>
                <w:b/>
                <w:i/>
              </w:rPr>
            </w:pPr>
            <w:r>
              <w:rPr>
                <w:b/>
                <w:i/>
                <w:spacing w:val="-2"/>
              </w:rPr>
              <w:t>COS/POS</w:t>
            </w:r>
          </w:p>
        </w:tc>
        <w:tc>
          <w:tcPr>
            <w:tcW w:w="908" w:type="dxa"/>
            <w:gridSpan w:val="3"/>
            <w:textDirection w:val="btLr"/>
          </w:tcPr>
          <w:p w:rsidR="00921A02" w:rsidRDefault="00921A02">
            <w:pPr>
              <w:pStyle w:val="TableParagraph"/>
              <w:spacing w:before="121"/>
              <w:jc w:val="left"/>
            </w:pPr>
          </w:p>
          <w:p w:rsidR="00921A02" w:rsidRDefault="003E4D5A">
            <w:pPr>
              <w:pStyle w:val="TableParagraph"/>
              <w:ind w:left="357"/>
              <w:jc w:val="left"/>
              <w:rPr>
                <w:b/>
              </w:rPr>
            </w:pPr>
            <w:r>
              <w:rPr>
                <w:b/>
                <w:spacing w:val="-5"/>
              </w:rPr>
              <w:t>PO1</w:t>
            </w:r>
          </w:p>
        </w:tc>
        <w:tc>
          <w:tcPr>
            <w:tcW w:w="908" w:type="dxa"/>
            <w:gridSpan w:val="2"/>
            <w:textDirection w:val="btLr"/>
          </w:tcPr>
          <w:p w:rsidR="00921A02" w:rsidRDefault="00921A02">
            <w:pPr>
              <w:pStyle w:val="TableParagraph"/>
              <w:spacing w:before="121"/>
              <w:jc w:val="left"/>
            </w:pPr>
          </w:p>
          <w:p w:rsidR="00921A02" w:rsidRDefault="003E4D5A">
            <w:pPr>
              <w:pStyle w:val="TableParagraph"/>
              <w:ind w:left="357"/>
              <w:jc w:val="left"/>
              <w:rPr>
                <w:b/>
              </w:rPr>
            </w:pPr>
            <w:r>
              <w:rPr>
                <w:b/>
                <w:spacing w:val="-5"/>
              </w:rPr>
              <w:t>PO2</w:t>
            </w:r>
          </w:p>
        </w:tc>
        <w:tc>
          <w:tcPr>
            <w:tcW w:w="907" w:type="dxa"/>
            <w:textDirection w:val="btLr"/>
          </w:tcPr>
          <w:p w:rsidR="00921A02" w:rsidRDefault="00921A02">
            <w:pPr>
              <w:pStyle w:val="TableParagraph"/>
              <w:spacing w:before="120"/>
              <w:jc w:val="left"/>
            </w:pPr>
          </w:p>
          <w:p w:rsidR="00921A02" w:rsidRDefault="003E4D5A">
            <w:pPr>
              <w:pStyle w:val="TableParagraph"/>
              <w:ind w:left="357"/>
              <w:jc w:val="left"/>
              <w:rPr>
                <w:b/>
              </w:rPr>
            </w:pPr>
            <w:r>
              <w:rPr>
                <w:b/>
                <w:spacing w:val="-5"/>
              </w:rPr>
              <w:t>PO3</w:t>
            </w:r>
          </w:p>
        </w:tc>
        <w:tc>
          <w:tcPr>
            <w:tcW w:w="898" w:type="dxa"/>
            <w:gridSpan w:val="3"/>
            <w:textDirection w:val="btLr"/>
          </w:tcPr>
          <w:p w:rsidR="00921A02" w:rsidRDefault="00921A02">
            <w:pPr>
              <w:pStyle w:val="TableParagraph"/>
              <w:spacing w:before="120"/>
              <w:jc w:val="left"/>
            </w:pPr>
          </w:p>
          <w:p w:rsidR="00921A02" w:rsidRDefault="003E4D5A">
            <w:pPr>
              <w:pStyle w:val="TableParagraph"/>
              <w:spacing w:before="1"/>
              <w:ind w:left="357"/>
              <w:jc w:val="left"/>
              <w:rPr>
                <w:b/>
              </w:rPr>
            </w:pPr>
            <w:r>
              <w:rPr>
                <w:b/>
                <w:spacing w:val="-5"/>
              </w:rPr>
              <w:t>PO4</w:t>
            </w:r>
          </w:p>
        </w:tc>
        <w:tc>
          <w:tcPr>
            <w:tcW w:w="914" w:type="dxa"/>
            <w:textDirection w:val="btLr"/>
          </w:tcPr>
          <w:p w:rsidR="00921A02" w:rsidRDefault="00921A02">
            <w:pPr>
              <w:pStyle w:val="TableParagraph"/>
              <w:spacing w:before="132"/>
              <w:jc w:val="left"/>
            </w:pPr>
          </w:p>
          <w:p w:rsidR="00921A02" w:rsidRDefault="003E4D5A">
            <w:pPr>
              <w:pStyle w:val="TableParagraph"/>
              <w:spacing w:before="1"/>
              <w:ind w:left="357"/>
              <w:jc w:val="left"/>
              <w:rPr>
                <w:b/>
              </w:rPr>
            </w:pPr>
            <w:r>
              <w:rPr>
                <w:b/>
                <w:spacing w:val="-5"/>
              </w:rPr>
              <w:t>PO5</w:t>
            </w:r>
          </w:p>
        </w:tc>
        <w:tc>
          <w:tcPr>
            <w:tcW w:w="909" w:type="dxa"/>
            <w:textDirection w:val="btLr"/>
          </w:tcPr>
          <w:p w:rsidR="00921A02" w:rsidRDefault="00921A02">
            <w:pPr>
              <w:pStyle w:val="TableParagraph"/>
              <w:spacing w:before="126"/>
              <w:jc w:val="left"/>
            </w:pPr>
          </w:p>
          <w:p w:rsidR="00921A02" w:rsidRDefault="003E4D5A">
            <w:pPr>
              <w:pStyle w:val="TableParagraph"/>
              <w:ind w:left="357"/>
              <w:jc w:val="left"/>
              <w:rPr>
                <w:b/>
              </w:rPr>
            </w:pPr>
            <w:r>
              <w:rPr>
                <w:b/>
                <w:spacing w:val="-5"/>
              </w:rPr>
              <w:t>PO6</w:t>
            </w:r>
          </w:p>
        </w:tc>
        <w:tc>
          <w:tcPr>
            <w:tcW w:w="906" w:type="dxa"/>
            <w:gridSpan w:val="2"/>
            <w:textDirection w:val="btLr"/>
          </w:tcPr>
          <w:p w:rsidR="00921A02" w:rsidRDefault="00921A02">
            <w:pPr>
              <w:pStyle w:val="TableParagraph"/>
              <w:spacing w:before="124"/>
              <w:jc w:val="left"/>
            </w:pPr>
          </w:p>
          <w:p w:rsidR="00921A02" w:rsidRDefault="003E4D5A">
            <w:pPr>
              <w:pStyle w:val="TableParagraph"/>
              <w:ind w:left="357"/>
              <w:jc w:val="left"/>
              <w:rPr>
                <w:b/>
              </w:rPr>
            </w:pPr>
            <w:r>
              <w:rPr>
                <w:b/>
                <w:spacing w:val="-5"/>
              </w:rPr>
              <w:t>PO7</w:t>
            </w:r>
          </w:p>
        </w:tc>
        <w:tc>
          <w:tcPr>
            <w:tcW w:w="907" w:type="dxa"/>
            <w:textDirection w:val="btLr"/>
          </w:tcPr>
          <w:p w:rsidR="00921A02" w:rsidRDefault="00921A02">
            <w:pPr>
              <w:pStyle w:val="TableParagraph"/>
              <w:spacing w:before="126"/>
              <w:jc w:val="left"/>
            </w:pPr>
          </w:p>
          <w:p w:rsidR="00921A02" w:rsidRDefault="003E4D5A">
            <w:pPr>
              <w:pStyle w:val="TableParagraph"/>
              <w:ind w:left="326"/>
              <w:jc w:val="left"/>
              <w:rPr>
                <w:b/>
              </w:rPr>
            </w:pPr>
            <w:r>
              <w:rPr>
                <w:b/>
                <w:spacing w:val="-4"/>
              </w:rPr>
              <w:t>PS01</w:t>
            </w:r>
          </w:p>
        </w:tc>
        <w:tc>
          <w:tcPr>
            <w:tcW w:w="906" w:type="dxa"/>
            <w:textDirection w:val="btLr"/>
          </w:tcPr>
          <w:p w:rsidR="00921A02" w:rsidRDefault="00921A02">
            <w:pPr>
              <w:pStyle w:val="TableParagraph"/>
              <w:spacing w:before="126"/>
              <w:jc w:val="left"/>
            </w:pPr>
          </w:p>
          <w:p w:rsidR="00921A02" w:rsidRDefault="003E4D5A">
            <w:pPr>
              <w:pStyle w:val="TableParagraph"/>
              <w:ind w:left="326"/>
              <w:jc w:val="left"/>
              <w:rPr>
                <w:b/>
              </w:rPr>
            </w:pPr>
            <w:r>
              <w:rPr>
                <w:b/>
                <w:spacing w:val="-4"/>
              </w:rPr>
              <w:t>PS02</w:t>
            </w:r>
          </w:p>
        </w:tc>
        <w:tc>
          <w:tcPr>
            <w:tcW w:w="906" w:type="dxa"/>
            <w:textDirection w:val="btLr"/>
          </w:tcPr>
          <w:p w:rsidR="00921A02" w:rsidRDefault="00921A02">
            <w:pPr>
              <w:pStyle w:val="TableParagraph"/>
              <w:spacing w:before="127"/>
              <w:jc w:val="left"/>
            </w:pPr>
          </w:p>
          <w:p w:rsidR="00921A02" w:rsidRDefault="003E4D5A">
            <w:pPr>
              <w:pStyle w:val="TableParagraph"/>
              <w:ind w:left="326"/>
              <w:jc w:val="left"/>
              <w:rPr>
                <w:b/>
              </w:rPr>
            </w:pPr>
            <w:r>
              <w:rPr>
                <w:b/>
                <w:spacing w:val="-4"/>
              </w:rPr>
              <w:t>PS03</w:t>
            </w:r>
          </w:p>
        </w:tc>
      </w:tr>
      <w:tr w:rsidR="00921A02">
        <w:trPr>
          <w:trHeight w:val="292"/>
        </w:trPr>
        <w:tc>
          <w:tcPr>
            <w:tcW w:w="2017" w:type="dxa"/>
            <w:gridSpan w:val="3"/>
          </w:tcPr>
          <w:p w:rsidR="00921A02" w:rsidRDefault="003E4D5A">
            <w:pPr>
              <w:pStyle w:val="TableParagraph"/>
              <w:spacing w:before="13"/>
              <w:ind w:left="107"/>
              <w:jc w:val="left"/>
            </w:pPr>
            <w:r>
              <w:rPr>
                <w:spacing w:val="-5"/>
              </w:rPr>
              <w:t>CO1</w:t>
            </w:r>
          </w:p>
        </w:tc>
        <w:tc>
          <w:tcPr>
            <w:tcW w:w="908" w:type="dxa"/>
            <w:gridSpan w:val="3"/>
          </w:tcPr>
          <w:p w:rsidR="00921A02" w:rsidRDefault="003E4D5A">
            <w:pPr>
              <w:pStyle w:val="TableParagraph"/>
              <w:spacing w:before="13"/>
              <w:ind w:left="7"/>
            </w:pPr>
            <w:r>
              <w:rPr>
                <w:spacing w:val="-10"/>
              </w:rPr>
              <w:t>3</w:t>
            </w:r>
          </w:p>
        </w:tc>
        <w:tc>
          <w:tcPr>
            <w:tcW w:w="908" w:type="dxa"/>
            <w:gridSpan w:val="2"/>
          </w:tcPr>
          <w:p w:rsidR="00921A02" w:rsidRDefault="003E4D5A">
            <w:pPr>
              <w:pStyle w:val="TableParagraph"/>
              <w:spacing w:line="249" w:lineRule="exact"/>
              <w:ind w:left="9" w:right="7"/>
            </w:pPr>
            <w:r>
              <w:rPr>
                <w:spacing w:val="-10"/>
              </w:rPr>
              <w:t>-</w:t>
            </w:r>
          </w:p>
        </w:tc>
        <w:tc>
          <w:tcPr>
            <w:tcW w:w="907" w:type="dxa"/>
          </w:tcPr>
          <w:p w:rsidR="00921A02" w:rsidRDefault="003E4D5A">
            <w:pPr>
              <w:pStyle w:val="TableParagraph"/>
              <w:spacing w:before="13"/>
              <w:ind w:left="33" w:right="27"/>
            </w:pPr>
            <w:r>
              <w:rPr>
                <w:spacing w:val="-10"/>
              </w:rPr>
              <w:t>1</w:t>
            </w:r>
          </w:p>
        </w:tc>
        <w:tc>
          <w:tcPr>
            <w:tcW w:w="898" w:type="dxa"/>
            <w:gridSpan w:val="3"/>
          </w:tcPr>
          <w:p w:rsidR="00921A02" w:rsidRDefault="003E4D5A">
            <w:pPr>
              <w:pStyle w:val="TableParagraph"/>
              <w:spacing w:before="13"/>
              <w:ind w:left="16"/>
            </w:pPr>
            <w:r>
              <w:rPr>
                <w:spacing w:val="-10"/>
              </w:rPr>
              <w:t>3</w:t>
            </w:r>
          </w:p>
        </w:tc>
        <w:tc>
          <w:tcPr>
            <w:tcW w:w="914" w:type="dxa"/>
          </w:tcPr>
          <w:p w:rsidR="00921A02" w:rsidRDefault="003E4D5A">
            <w:pPr>
              <w:pStyle w:val="TableParagraph"/>
              <w:spacing w:before="13"/>
              <w:ind w:left="20" w:right="1"/>
            </w:pPr>
            <w:r>
              <w:rPr>
                <w:spacing w:val="-10"/>
              </w:rPr>
              <w:t>3</w:t>
            </w:r>
          </w:p>
        </w:tc>
        <w:tc>
          <w:tcPr>
            <w:tcW w:w="909" w:type="dxa"/>
          </w:tcPr>
          <w:p w:rsidR="00921A02" w:rsidRDefault="003E4D5A">
            <w:pPr>
              <w:pStyle w:val="TableParagraph"/>
              <w:spacing w:line="249" w:lineRule="exact"/>
              <w:ind w:left="15" w:right="8"/>
            </w:pPr>
            <w:r>
              <w:rPr>
                <w:spacing w:val="-10"/>
              </w:rPr>
              <w:t>-</w:t>
            </w:r>
          </w:p>
        </w:tc>
        <w:tc>
          <w:tcPr>
            <w:tcW w:w="906" w:type="dxa"/>
            <w:gridSpan w:val="2"/>
          </w:tcPr>
          <w:p w:rsidR="00921A02" w:rsidRDefault="003E4D5A">
            <w:pPr>
              <w:pStyle w:val="TableParagraph"/>
              <w:spacing w:before="13"/>
              <w:ind w:left="33" w:right="19"/>
            </w:pPr>
            <w:r>
              <w:rPr>
                <w:spacing w:val="-10"/>
              </w:rPr>
              <w:t>3</w:t>
            </w:r>
          </w:p>
        </w:tc>
        <w:tc>
          <w:tcPr>
            <w:tcW w:w="907" w:type="dxa"/>
          </w:tcPr>
          <w:p w:rsidR="00921A02" w:rsidRDefault="003E4D5A">
            <w:pPr>
              <w:pStyle w:val="TableParagraph"/>
              <w:spacing w:before="13"/>
              <w:ind w:left="39" w:right="27"/>
            </w:pPr>
            <w:r>
              <w:rPr>
                <w:spacing w:val="-10"/>
              </w:rPr>
              <w:t>3</w:t>
            </w:r>
          </w:p>
        </w:tc>
        <w:tc>
          <w:tcPr>
            <w:tcW w:w="906" w:type="dxa"/>
          </w:tcPr>
          <w:p w:rsidR="00921A02" w:rsidRDefault="003E4D5A">
            <w:pPr>
              <w:pStyle w:val="TableParagraph"/>
              <w:spacing w:before="13"/>
              <w:ind w:left="37" w:right="19"/>
            </w:pPr>
            <w:r>
              <w:rPr>
                <w:spacing w:val="-10"/>
              </w:rPr>
              <w:t>3</w:t>
            </w:r>
          </w:p>
        </w:tc>
        <w:tc>
          <w:tcPr>
            <w:tcW w:w="906" w:type="dxa"/>
          </w:tcPr>
          <w:p w:rsidR="00921A02" w:rsidRDefault="003E4D5A">
            <w:pPr>
              <w:pStyle w:val="TableParagraph"/>
              <w:spacing w:before="13"/>
              <w:ind w:left="40" w:right="19"/>
            </w:pPr>
            <w:r>
              <w:rPr>
                <w:spacing w:val="-10"/>
              </w:rPr>
              <w:t>3</w:t>
            </w:r>
          </w:p>
        </w:tc>
      </w:tr>
      <w:tr w:rsidR="00921A02">
        <w:trPr>
          <w:trHeight w:val="290"/>
        </w:trPr>
        <w:tc>
          <w:tcPr>
            <w:tcW w:w="2017" w:type="dxa"/>
            <w:gridSpan w:val="3"/>
          </w:tcPr>
          <w:p w:rsidR="00921A02" w:rsidRDefault="003E4D5A">
            <w:pPr>
              <w:pStyle w:val="TableParagraph"/>
              <w:spacing w:before="13"/>
              <w:ind w:left="107"/>
              <w:jc w:val="left"/>
            </w:pPr>
            <w:r>
              <w:rPr>
                <w:spacing w:val="-5"/>
              </w:rPr>
              <w:t>CO2</w:t>
            </w:r>
          </w:p>
        </w:tc>
        <w:tc>
          <w:tcPr>
            <w:tcW w:w="908" w:type="dxa"/>
            <w:gridSpan w:val="3"/>
          </w:tcPr>
          <w:p w:rsidR="00921A02" w:rsidRDefault="003E4D5A">
            <w:pPr>
              <w:pStyle w:val="TableParagraph"/>
              <w:spacing w:before="13"/>
              <w:ind w:left="7"/>
            </w:pPr>
            <w:r>
              <w:rPr>
                <w:spacing w:val="-10"/>
              </w:rPr>
              <w:t>3</w:t>
            </w:r>
          </w:p>
        </w:tc>
        <w:tc>
          <w:tcPr>
            <w:tcW w:w="908" w:type="dxa"/>
            <w:gridSpan w:val="2"/>
          </w:tcPr>
          <w:p w:rsidR="00921A02" w:rsidRDefault="003E4D5A">
            <w:pPr>
              <w:pStyle w:val="TableParagraph"/>
              <w:spacing w:line="247" w:lineRule="exact"/>
              <w:ind w:left="9" w:right="7"/>
            </w:pPr>
            <w:r>
              <w:rPr>
                <w:spacing w:val="-10"/>
              </w:rPr>
              <w:t>-</w:t>
            </w:r>
          </w:p>
        </w:tc>
        <w:tc>
          <w:tcPr>
            <w:tcW w:w="907" w:type="dxa"/>
          </w:tcPr>
          <w:p w:rsidR="00921A02" w:rsidRDefault="003E4D5A">
            <w:pPr>
              <w:pStyle w:val="TableParagraph"/>
              <w:spacing w:before="13"/>
              <w:ind w:left="33" w:right="27"/>
            </w:pPr>
            <w:r>
              <w:rPr>
                <w:spacing w:val="-10"/>
              </w:rPr>
              <w:t>1</w:t>
            </w:r>
          </w:p>
        </w:tc>
        <w:tc>
          <w:tcPr>
            <w:tcW w:w="898" w:type="dxa"/>
            <w:gridSpan w:val="3"/>
          </w:tcPr>
          <w:p w:rsidR="00921A02" w:rsidRDefault="003E4D5A">
            <w:pPr>
              <w:pStyle w:val="TableParagraph"/>
              <w:spacing w:before="13"/>
              <w:ind w:left="16"/>
            </w:pPr>
            <w:r>
              <w:rPr>
                <w:spacing w:val="-10"/>
              </w:rPr>
              <w:t>3</w:t>
            </w:r>
          </w:p>
        </w:tc>
        <w:tc>
          <w:tcPr>
            <w:tcW w:w="914" w:type="dxa"/>
          </w:tcPr>
          <w:p w:rsidR="00921A02" w:rsidRDefault="003E4D5A">
            <w:pPr>
              <w:pStyle w:val="TableParagraph"/>
              <w:spacing w:before="13"/>
              <w:ind w:left="20" w:right="1"/>
            </w:pPr>
            <w:r>
              <w:rPr>
                <w:spacing w:val="-10"/>
              </w:rPr>
              <w:t>3</w:t>
            </w:r>
          </w:p>
        </w:tc>
        <w:tc>
          <w:tcPr>
            <w:tcW w:w="909" w:type="dxa"/>
          </w:tcPr>
          <w:p w:rsidR="00921A02" w:rsidRDefault="003E4D5A">
            <w:pPr>
              <w:pStyle w:val="TableParagraph"/>
              <w:spacing w:line="247" w:lineRule="exact"/>
              <w:ind w:left="15" w:right="8"/>
            </w:pPr>
            <w:r>
              <w:rPr>
                <w:spacing w:val="-10"/>
              </w:rPr>
              <w:t>-</w:t>
            </w:r>
          </w:p>
        </w:tc>
        <w:tc>
          <w:tcPr>
            <w:tcW w:w="906" w:type="dxa"/>
            <w:gridSpan w:val="2"/>
          </w:tcPr>
          <w:p w:rsidR="00921A02" w:rsidRDefault="003E4D5A">
            <w:pPr>
              <w:pStyle w:val="TableParagraph"/>
              <w:spacing w:before="13"/>
              <w:ind w:left="33" w:right="19"/>
            </w:pPr>
            <w:r>
              <w:rPr>
                <w:spacing w:val="-10"/>
              </w:rPr>
              <w:t>3</w:t>
            </w:r>
          </w:p>
        </w:tc>
        <w:tc>
          <w:tcPr>
            <w:tcW w:w="907" w:type="dxa"/>
          </w:tcPr>
          <w:p w:rsidR="00921A02" w:rsidRDefault="003E4D5A">
            <w:pPr>
              <w:pStyle w:val="TableParagraph"/>
              <w:spacing w:before="13"/>
              <w:ind w:left="39" w:right="27"/>
            </w:pPr>
            <w:r>
              <w:rPr>
                <w:spacing w:val="-10"/>
              </w:rPr>
              <w:t>3</w:t>
            </w:r>
          </w:p>
        </w:tc>
        <w:tc>
          <w:tcPr>
            <w:tcW w:w="906" w:type="dxa"/>
          </w:tcPr>
          <w:p w:rsidR="00921A02" w:rsidRDefault="003E4D5A">
            <w:pPr>
              <w:pStyle w:val="TableParagraph"/>
              <w:spacing w:before="13"/>
              <w:ind w:left="37" w:right="19"/>
            </w:pPr>
            <w:r>
              <w:rPr>
                <w:spacing w:val="-10"/>
              </w:rPr>
              <w:t>3</w:t>
            </w:r>
          </w:p>
        </w:tc>
        <w:tc>
          <w:tcPr>
            <w:tcW w:w="906" w:type="dxa"/>
          </w:tcPr>
          <w:p w:rsidR="00921A02" w:rsidRDefault="003E4D5A">
            <w:pPr>
              <w:pStyle w:val="TableParagraph"/>
              <w:spacing w:before="13"/>
              <w:ind w:left="40" w:right="19"/>
            </w:pPr>
            <w:r>
              <w:rPr>
                <w:spacing w:val="-10"/>
              </w:rPr>
              <w:t>3</w:t>
            </w:r>
          </w:p>
        </w:tc>
      </w:tr>
      <w:tr w:rsidR="00921A02">
        <w:trPr>
          <w:trHeight w:val="292"/>
        </w:trPr>
        <w:tc>
          <w:tcPr>
            <w:tcW w:w="2017" w:type="dxa"/>
            <w:gridSpan w:val="3"/>
          </w:tcPr>
          <w:p w:rsidR="00921A02" w:rsidRDefault="003E4D5A">
            <w:pPr>
              <w:pStyle w:val="TableParagraph"/>
              <w:spacing w:before="13"/>
              <w:ind w:left="107"/>
              <w:jc w:val="left"/>
            </w:pPr>
            <w:r>
              <w:rPr>
                <w:spacing w:val="-5"/>
              </w:rPr>
              <w:t>CO3</w:t>
            </w:r>
          </w:p>
        </w:tc>
        <w:tc>
          <w:tcPr>
            <w:tcW w:w="908" w:type="dxa"/>
            <w:gridSpan w:val="3"/>
          </w:tcPr>
          <w:p w:rsidR="00921A02" w:rsidRDefault="003E4D5A">
            <w:pPr>
              <w:pStyle w:val="TableParagraph"/>
              <w:spacing w:before="13"/>
              <w:ind w:left="7"/>
            </w:pPr>
            <w:r>
              <w:rPr>
                <w:spacing w:val="-10"/>
              </w:rPr>
              <w:t>3</w:t>
            </w:r>
          </w:p>
        </w:tc>
        <w:tc>
          <w:tcPr>
            <w:tcW w:w="908" w:type="dxa"/>
            <w:gridSpan w:val="2"/>
          </w:tcPr>
          <w:p w:rsidR="00921A02" w:rsidRDefault="003E4D5A">
            <w:pPr>
              <w:pStyle w:val="TableParagraph"/>
              <w:spacing w:line="247" w:lineRule="exact"/>
              <w:ind w:left="9" w:right="7"/>
            </w:pPr>
            <w:r>
              <w:rPr>
                <w:spacing w:val="-10"/>
              </w:rPr>
              <w:t>-</w:t>
            </w:r>
          </w:p>
        </w:tc>
        <w:tc>
          <w:tcPr>
            <w:tcW w:w="907" w:type="dxa"/>
          </w:tcPr>
          <w:p w:rsidR="00921A02" w:rsidRDefault="003E4D5A">
            <w:pPr>
              <w:pStyle w:val="TableParagraph"/>
              <w:spacing w:before="13"/>
              <w:ind w:left="33" w:right="27"/>
            </w:pPr>
            <w:r>
              <w:rPr>
                <w:spacing w:val="-10"/>
              </w:rPr>
              <w:t>1</w:t>
            </w:r>
          </w:p>
        </w:tc>
        <w:tc>
          <w:tcPr>
            <w:tcW w:w="898" w:type="dxa"/>
            <w:gridSpan w:val="3"/>
          </w:tcPr>
          <w:p w:rsidR="00921A02" w:rsidRDefault="003E4D5A">
            <w:pPr>
              <w:pStyle w:val="TableParagraph"/>
              <w:spacing w:before="13"/>
              <w:ind w:left="16"/>
            </w:pPr>
            <w:r>
              <w:rPr>
                <w:spacing w:val="-10"/>
              </w:rPr>
              <w:t>3</w:t>
            </w:r>
          </w:p>
        </w:tc>
        <w:tc>
          <w:tcPr>
            <w:tcW w:w="914" w:type="dxa"/>
          </w:tcPr>
          <w:p w:rsidR="00921A02" w:rsidRDefault="003E4D5A">
            <w:pPr>
              <w:pStyle w:val="TableParagraph"/>
              <w:spacing w:before="13"/>
              <w:ind w:left="20" w:right="1"/>
            </w:pPr>
            <w:r>
              <w:rPr>
                <w:spacing w:val="-10"/>
              </w:rPr>
              <w:t>3</w:t>
            </w:r>
          </w:p>
        </w:tc>
        <w:tc>
          <w:tcPr>
            <w:tcW w:w="909" w:type="dxa"/>
          </w:tcPr>
          <w:p w:rsidR="00921A02" w:rsidRDefault="003E4D5A">
            <w:pPr>
              <w:pStyle w:val="TableParagraph"/>
              <w:spacing w:line="247" w:lineRule="exact"/>
              <w:ind w:left="15" w:right="8"/>
            </w:pPr>
            <w:r>
              <w:rPr>
                <w:spacing w:val="-10"/>
              </w:rPr>
              <w:t>-</w:t>
            </w:r>
          </w:p>
        </w:tc>
        <w:tc>
          <w:tcPr>
            <w:tcW w:w="906" w:type="dxa"/>
            <w:gridSpan w:val="2"/>
          </w:tcPr>
          <w:p w:rsidR="00921A02" w:rsidRDefault="003E4D5A">
            <w:pPr>
              <w:pStyle w:val="TableParagraph"/>
              <w:spacing w:before="13"/>
              <w:ind w:left="33" w:right="19"/>
            </w:pPr>
            <w:r>
              <w:rPr>
                <w:spacing w:val="-10"/>
              </w:rPr>
              <w:t>3</w:t>
            </w:r>
          </w:p>
        </w:tc>
        <w:tc>
          <w:tcPr>
            <w:tcW w:w="907" w:type="dxa"/>
          </w:tcPr>
          <w:p w:rsidR="00921A02" w:rsidRDefault="003E4D5A">
            <w:pPr>
              <w:pStyle w:val="TableParagraph"/>
              <w:spacing w:before="13"/>
              <w:ind w:left="39" w:right="27"/>
            </w:pPr>
            <w:r>
              <w:rPr>
                <w:spacing w:val="-10"/>
              </w:rPr>
              <w:t>3</w:t>
            </w:r>
          </w:p>
        </w:tc>
        <w:tc>
          <w:tcPr>
            <w:tcW w:w="906" w:type="dxa"/>
          </w:tcPr>
          <w:p w:rsidR="00921A02" w:rsidRDefault="003E4D5A">
            <w:pPr>
              <w:pStyle w:val="TableParagraph"/>
              <w:spacing w:before="13"/>
              <w:ind w:left="37" w:right="19"/>
            </w:pPr>
            <w:r>
              <w:rPr>
                <w:spacing w:val="-10"/>
              </w:rPr>
              <w:t>3</w:t>
            </w:r>
          </w:p>
        </w:tc>
        <w:tc>
          <w:tcPr>
            <w:tcW w:w="906" w:type="dxa"/>
          </w:tcPr>
          <w:p w:rsidR="00921A02" w:rsidRDefault="003E4D5A">
            <w:pPr>
              <w:pStyle w:val="TableParagraph"/>
              <w:spacing w:before="13"/>
              <w:ind w:left="40" w:right="19"/>
            </w:pPr>
            <w:r>
              <w:rPr>
                <w:spacing w:val="-10"/>
              </w:rPr>
              <w:t>3</w:t>
            </w:r>
          </w:p>
        </w:tc>
      </w:tr>
      <w:tr w:rsidR="00921A02">
        <w:trPr>
          <w:trHeight w:val="290"/>
        </w:trPr>
        <w:tc>
          <w:tcPr>
            <w:tcW w:w="2017" w:type="dxa"/>
            <w:gridSpan w:val="3"/>
          </w:tcPr>
          <w:p w:rsidR="00921A02" w:rsidRDefault="003E4D5A">
            <w:pPr>
              <w:pStyle w:val="TableParagraph"/>
              <w:spacing w:before="13"/>
              <w:ind w:left="107"/>
              <w:jc w:val="left"/>
            </w:pPr>
            <w:r>
              <w:rPr>
                <w:spacing w:val="-5"/>
              </w:rPr>
              <w:t>CO4</w:t>
            </w:r>
          </w:p>
        </w:tc>
        <w:tc>
          <w:tcPr>
            <w:tcW w:w="908" w:type="dxa"/>
            <w:gridSpan w:val="3"/>
          </w:tcPr>
          <w:p w:rsidR="00921A02" w:rsidRDefault="003E4D5A">
            <w:pPr>
              <w:pStyle w:val="TableParagraph"/>
              <w:spacing w:before="13"/>
              <w:ind w:left="7"/>
            </w:pPr>
            <w:r>
              <w:rPr>
                <w:spacing w:val="-10"/>
              </w:rPr>
              <w:t>3</w:t>
            </w:r>
          </w:p>
        </w:tc>
        <w:tc>
          <w:tcPr>
            <w:tcW w:w="908" w:type="dxa"/>
            <w:gridSpan w:val="2"/>
          </w:tcPr>
          <w:p w:rsidR="00921A02" w:rsidRDefault="003E4D5A">
            <w:pPr>
              <w:pStyle w:val="TableParagraph"/>
              <w:spacing w:line="247" w:lineRule="exact"/>
              <w:ind w:left="9" w:right="7"/>
            </w:pPr>
            <w:r>
              <w:rPr>
                <w:spacing w:val="-10"/>
              </w:rPr>
              <w:t>-</w:t>
            </w:r>
          </w:p>
        </w:tc>
        <w:tc>
          <w:tcPr>
            <w:tcW w:w="907" w:type="dxa"/>
          </w:tcPr>
          <w:p w:rsidR="00921A02" w:rsidRDefault="003E4D5A">
            <w:pPr>
              <w:pStyle w:val="TableParagraph"/>
              <w:spacing w:before="13"/>
              <w:ind w:left="33" w:right="27"/>
            </w:pPr>
            <w:r>
              <w:rPr>
                <w:spacing w:val="-10"/>
              </w:rPr>
              <w:t>1</w:t>
            </w:r>
          </w:p>
        </w:tc>
        <w:tc>
          <w:tcPr>
            <w:tcW w:w="898" w:type="dxa"/>
            <w:gridSpan w:val="3"/>
          </w:tcPr>
          <w:p w:rsidR="00921A02" w:rsidRDefault="003E4D5A">
            <w:pPr>
              <w:pStyle w:val="TableParagraph"/>
              <w:spacing w:before="13"/>
              <w:ind w:left="16"/>
            </w:pPr>
            <w:r>
              <w:rPr>
                <w:spacing w:val="-10"/>
              </w:rPr>
              <w:t>3</w:t>
            </w:r>
          </w:p>
        </w:tc>
        <w:tc>
          <w:tcPr>
            <w:tcW w:w="914" w:type="dxa"/>
          </w:tcPr>
          <w:p w:rsidR="00921A02" w:rsidRDefault="003E4D5A">
            <w:pPr>
              <w:pStyle w:val="TableParagraph"/>
              <w:spacing w:before="13"/>
              <w:ind w:left="20" w:right="1"/>
            </w:pPr>
            <w:r>
              <w:rPr>
                <w:spacing w:val="-10"/>
              </w:rPr>
              <w:t>3</w:t>
            </w:r>
          </w:p>
        </w:tc>
        <w:tc>
          <w:tcPr>
            <w:tcW w:w="909" w:type="dxa"/>
          </w:tcPr>
          <w:p w:rsidR="00921A02" w:rsidRDefault="003E4D5A">
            <w:pPr>
              <w:pStyle w:val="TableParagraph"/>
              <w:spacing w:line="247" w:lineRule="exact"/>
              <w:ind w:left="15" w:right="8"/>
            </w:pPr>
            <w:r>
              <w:rPr>
                <w:spacing w:val="-10"/>
              </w:rPr>
              <w:t>-</w:t>
            </w:r>
          </w:p>
        </w:tc>
        <w:tc>
          <w:tcPr>
            <w:tcW w:w="906" w:type="dxa"/>
            <w:gridSpan w:val="2"/>
          </w:tcPr>
          <w:p w:rsidR="00921A02" w:rsidRDefault="003E4D5A">
            <w:pPr>
              <w:pStyle w:val="TableParagraph"/>
              <w:spacing w:before="13"/>
              <w:ind w:left="33" w:right="19"/>
            </w:pPr>
            <w:r>
              <w:rPr>
                <w:spacing w:val="-10"/>
              </w:rPr>
              <w:t>3</w:t>
            </w:r>
          </w:p>
        </w:tc>
        <w:tc>
          <w:tcPr>
            <w:tcW w:w="907" w:type="dxa"/>
          </w:tcPr>
          <w:p w:rsidR="00921A02" w:rsidRDefault="003E4D5A">
            <w:pPr>
              <w:pStyle w:val="TableParagraph"/>
              <w:spacing w:before="13"/>
              <w:ind w:left="39" w:right="27"/>
            </w:pPr>
            <w:r>
              <w:rPr>
                <w:spacing w:val="-10"/>
              </w:rPr>
              <w:t>3</w:t>
            </w:r>
          </w:p>
        </w:tc>
        <w:tc>
          <w:tcPr>
            <w:tcW w:w="906" w:type="dxa"/>
          </w:tcPr>
          <w:p w:rsidR="00921A02" w:rsidRDefault="003E4D5A">
            <w:pPr>
              <w:pStyle w:val="TableParagraph"/>
              <w:spacing w:before="13"/>
              <w:ind w:left="37" w:right="19"/>
            </w:pPr>
            <w:r>
              <w:rPr>
                <w:spacing w:val="-10"/>
              </w:rPr>
              <w:t>3</w:t>
            </w:r>
          </w:p>
        </w:tc>
        <w:tc>
          <w:tcPr>
            <w:tcW w:w="906" w:type="dxa"/>
          </w:tcPr>
          <w:p w:rsidR="00921A02" w:rsidRDefault="003E4D5A">
            <w:pPr>
              <w:pStyle w:val="TableParagraph"/>
              <w:spacing w:before="13"/>
              <w:ind w:left="40" w:right="19"/>
            </w:pPr>
            <w:r>
              <w:rPr>
                <w:spacing w:val="-10"/>
              </w:rPr>
              <w:t>3</w:t>
            </w:r>
          </w:p>
        </w:tc>
      </w:tr>
      <w:tr w:rsidR="00921A02">
        <w:trPr>
          <w:trHeight w:val="251"/>
        </w:trPr>
        <w:tc>
          <w:tcPr>
            <w:tcW w:w="2017" w:type="dxa"/>
            <w:gridSpan w:val="3"/>
          </w:tcPr>
          <w:p w:rsidR="00921A02" w:rsidRDefault="003E4D5A">
            <w:pPr>
              <w:pStyle w:val="TableParagraph"/>
              <w:spacing w:line="232" w:lineRule="exact"/>
              <w:ind w:left="107"/>
              <w:jc w:val="left"/>
            </w:pPr>
            <w:r>
              <w:rPr>
                <w:spacing w:val="-5"/>
              </w:rPr>
              <w:t>CO5</w:t>
            </w:r>
          </w:p>
        </w:tc>
        <w:tc>
          <w:tcPr>
            <w:tcW w:w="908" w:type="dxa"/>
            <w:gridSpan w:val="3"/>
          </w:tcPr>
          <w:p w:rsidR="00921A02" w:rsidRDefault="003E4D5A">
            <w:pPr>
              <w:pStyle w:val="TableParagraph"/>
              <w:spacing w:line="232" w:lineRule="exact"/>
              <w:ind w:left="7"/>
            </w:pPr>
            <w:r>
              <w:rPr>
                <w:spacing w:val="-10"/>
              </w:rPr>
              <w:t>2</w:t>
            </w:r>
          </w:p>
        </w:tc>
        <w:tc>
          <w:tcPr>
            <w:tcW w:w="908" w:type="dxa"/>
            <w:gridSpan w:val="2"/>
          </w:tcPr>
          <w:p w:rsidR="00921A02" w:rsidRDefault="003E4D5A">
            <w:pPr>
              <w:pStyle w:val="TableParagraph"/>
              <w:spacing w:line="232" w:lineRule="exact"/>
              <w:ind w:left="13" w:right="7"/>
            </w:pPr>
            <w:r>
              <w:rPr>
                <w:spacing w:val="-10"/>
              </w:rPr>
              <w:t>3</w:t>
            </w:r>
          </w:p>
        </w:tc>
        <w:tc>
          <w:tcPr>
            <w:tcW w:w="907" w:type="dxa"/>
          </w:tcPr>
          <w:p w:rsidR="00921A02" w:rsidRDefault="003E4D5A">
            <w:pPr>
              <w:pStyle w:val="TableParagraph"/>
              <w:spacing w:line="232" w:lineRule="exact"/>
              <w:ind w:left="30" w:right="27"/>
            </w:pPr>
            <w:r>
              <w:rPr>
                <w:spacing w:val="-10"/>
              </w:rPr>
              <w:t>-</w:t>
            </w:r>
          </w:p>
        </w:tc>
        <w:tc>
          <w:tcPr>
            <w:tcW w:w="898" w:type="dxa"/>
            <w:gridSpan w:val="3"/>
          </w:tcPr>
          <w:p w:rsidR="00921A02" w:rsidRDefault="003E4D5A">
            <w:pPr>
              <w:pStyle w:val="TableParagraph"/>
              <w:spacing w:line="232" w:lineRule="exact"/>
              <w:ind w:left="16"/>
            </w:pPr>
            <w:r>
              <w:rPr>
                <w:spacing w:val="-10"/>
              </w:rPr>
              <w:t>2</w:t>
            </w:r>
          </w:p>
        </w:tc>
        <w:tc>
          <w:tcPr>
            <w:tcW w:w="914" w:type="dxa"/>
          </w:tcPr>
          <w:p w:rsidR="00921A02" w:rsidRDefault="003E4D5A">
            <w:pPr>
              <w:pStyle w:val="TableParagraph"/>
              <w:spacing w:line="232" w:lineRule="exact"/>
              <w:ind w:left="20" w:right="1"/>
            </w:pPr>
            <w:r>
              <w:rPr>
                <w:spacing w:val="-10"/>
              </w:rPr>
              <w:t>2</w:t>
            </w:r>
          </w:p>
        </w:tc>
        <w:tc>
          <w:tcPr>
            <w:tcW w:w="909" w:type="dxa"/>
          </w:tcPr>
          <w:p w:rsidR="00921A02" w:rsidRDefault="003E4D5A">
            <w:pPr>
              <w:pStyle w:val="TableParagraph"/>
              <w:spacing w:line="232" w:lineRule="exact"/>
              <w:ind w:left="18" w:right="8"/>
            </w:pPr>
            <w:r>
              <w:rPr>
                <w:spacing w:val="-10"/>
              </w:rPr>
              <w:t>3</w:t>
            </w:r>
          </w:p>
        </w:tc>
        <w:tc>
          <w:tcPr>
            <w:tcW w:w="906" w:type="dxa"/>
            <w:gridSpan w:val="2"/>
          </w:tcPr>
          <w:p w:rsidR="00921A02" w:rsidRDefault="003E4D5A">
            <w:pPr>
              <w:pStyle w:val="TableParagraph"/>
              <w:spacing w:line="232" w:lineRule="exact"/>
              <w:ind w:left="33" w:right="19"/>
            </w:pPr>
            <w:r>
              <w:rPr>
                <w:spacing w:val="-10"/>
              </w:rPr>
              <w:t>2</w:t>
            </w:r>
          </w:p>
        </w:tc>
        <w:tc>
          <w:tcPr>
            <w:tcW w:w="907" w:type="dxa"/>
          </w:tcPr>
          <w:p w:rsidR="00921A02" w:rsidRDefault="003E4D5A">
            <w:pPr>
              <w:pStyle w:val="TableParagraph"/>
              <w:spacing w:line="232" w:lineRule="exact"/>
              <w:ind w:left="39" w:right="27"/>
            </w:pPr>
            <w:r>
              <w:rPr>
                <w:spacing w:val="-10"/>
              </w:rPr>
              <w:t>2</w:t>
            </w:r>
          </w:p>
        </w:tc>
        <w:tc>
          <w:tcPr>
            <w:tcW w:w="906" w:type="dxa"/>
          </w:tcPr>
          <w:p w:rsidR="00921A02" w:rsidRDefault="003E4D5A">
            <w:pPr>
              <w:pStyle w:val="TableParagraph"/>
              <w:spacing w:line="232" w:lineRule="exact"/>
              <w:ind w:left="37" w:right="19"/>
            </w:pPr>
            <w:r>
              <w:rPr>
                <w:spacing w:val="-10"/>
              </w:rPr>
              <w:t>2</w:t>
            </w:r>
          </w:p>
        </w:tc>
        <w:tc>
          <w:tcPr>
            <w:tcW w:w="906" w:type="dxa"/>
          </w:tcPr>
          <w:p w:rsidR="00921A02" w:rsidRDefault="003E4D5A">
            <w:pPr>
              <w:pStyle w:val="TableParagraph"/>
              <w:spacing w:line="232" w:lineRule="exact"/>
              <w:ind w:left="40" w:right="19"/>
            </w:pPr>
            <w:r>
              <w:rPr>
                <w:spacing w:val="-10"/>
              </w:rPr>
              <w:t>2</w:t>
            </w:r>
          </w:p>
        </w:tc>
      </w:tr>
      <w:tr w:rsidR="00921A02">
        <w:trPr>
          <w:trHeight w:val="253"/>
        </w:trPr>
        <w:tc>
          <w:tcPr>
            <w:tcW w:w="2017" w:type="dxa"/>
            <w:gridSpan w:val="3"/>
          </w:tcPr>
          <w:p w:rsidR="00921A02" w:rsidRDefault="003E4D5A">
            <w:pPr>
              <w:pStyle w:val="TableParagraph"/>
              <w:spacing w:line="234" w:lineRule="exact"/>
              <w:ind w:left="107"/>
              <w:jc w:val="left"/>
            </w:pPr>
            <w:r>
              <w:rPr>
                <w:spacing w:val="-2"/>
              </w:rPr>
              <w:t>AVERAGE</w:t>
            </w:r>
          </w:p>
        </w:tc>
        <w:tc>
          <w:tcPr>
            <w:tcW w:w="908" w:type="dxa"/>
            <w:gridSpan w:val="3"/>
          </w:tcPr>
          <w:p w:rsidR="00921A02" w:rsidRDefault="003E4D5A">
            <w:pPr>
              <w:pStyle w:val="TableParagraph"/>
              <w:spacing w:line="234" w:lineRule="exact"/>
              <w:ind w:left="260"/>
              <w:jc w:val="left"/>
            </w:pPr>
            <w:r>
              <w:rPr>
                <w:spacing w:val="-4"/>
              </w:rPr>
              <w:t>2.80</w:t>
            </w:r>
          </w:p>
        </w:tc>
        <w:tc>
          <w:tcPr>
            <w:tcW w:w="908" w:type="dxa"/>
            <w:gridSpan w:val="2"/>
          </w:tcPr>
          <w:p w:rsidR="00921A02" w:rsidRDefault="003E4D5A">
            <w:pPr>
              <w:pStyle w:val="TableParagraph"/>
              <w:spacing w:line="234" w:lineRule="exact"/>
              <w:ind w:left="13" w:right="7"/>
            </w:pPr>
            <w:r>
              <w:rPr>
                <w:spacing w:val="-10"/>
              </w:rPr>
              <w:t>3</w:t>
            </w:r>
          </w:p>
        </w:tc>
        <w:tc>
          <w:tcPr>
            <w:tcW w:w="907" w:type="dxa"/>
          </w:tcPr>
          <w:p w:rsidR="00921A02" w:rsidRDefault="003E4D5A">
            <w:pPr>
              <w:pStyle w:val="TableParagraph"/>
              <w:spacing w:line="234" w:lineRule="exact"/>
              <w:ind w:left="36" w:right="27"/>
            </w:pPr>
            <w:r>
              <w:rPr>
                <w:spacing w:val="-4"/>
              </w:rPr>
              <w:t>0.80</w:t>
            </w:r>
          </w:p>
        </w:tc>
        <w:tc>
          <w:tcPr>
            <w:tcW w:w="898" w:type="dxa"/>
            <w:gridSpan w:val="3"/>
          </w:tcPr>
          <w:p w:rsidR="00921A02" w:rsidRDefault="003E4D5A">
            <w:pPr>
              <w:pStyle w:val="TableParagraph"/>
              <w:spacing w:line="234" w:lineRule="exact"/>
              <w:ind w:left="260"/>
              <w:jc w:val="left"/>
            </w:pPr>
            <w:r>
              <w:rPr>
                <w:spacing w:val="-4"/>
              </w:rPr>
              <w:t>2.80</w:t>
            </w:r>
          </w:p>
        </w:tc>
        <w:tc>
          <w:tcPr>
            <w:tcW w:w="914" w:type="dxa"/>
          </w:tcPr>
          <w:p w:rsidR="00921A02" w:rsidRDefault="003E4D5A">
            <w:pPr>
              <w:pStyle w:val="TableParagraph"/>
              <w:spacing w:line="234" w:lineRule="exact"/>
              <w:ind w:left="20"/>
            </w:pPr>
            <w:r>
              <w:rPr>
                <w:spacing w:val="-4"/>
              </w:rPr>
              <w:t>2.80</w:t>
            </w:r>
          </w:p>
        </w:tc>
        <w:tc>
          <w:tcPr>
            <w:tcW w:w="909" w:type="dxa"/>
          </w:tcPr>
          <w:p w:rsidR="00921A02" w:rsidRDefault="003E4D5A">
            <w:pPr>
              <w:pStyle w:val="TableParagraph"/>
              <w:spacing w:line="234" w:lineRule="exact"/>
              <w:ind w:left="18" w:right="8"/>
            </w:pPr>
            <w:r>
              <w:rPr>
                <w:spacing w:val="-10"/>
              </w:rPr>
              <w:t>3</w:t>
            </w:r>
          </w:p>
        </w:tc>
        <w:tc>
          <w:tcPr>
            <w:tcW w:w="906" w:type="dxa"/>
            <w:gridSpan w:val="2"/>
          </w:tcPr>
          <w:p w:rsidR="00921A02" w:rsidRDefault="003E4D5A">
            <w:pPr>
              <w:pStyle w:val="TableParagraph"/>
              <w:spacing w:line="234" w:lineRule="exact"/>
              <w:ind w:left="263"/>
              <w:jc w:val="left"/>
            </w:pPr>
            <w:r>
              <w:rPr>
                <w:spacing w:val="-4"/>
              </w:rPr>
              <w:t>2.80</w:t>
            </w:r>
          </w:p>
        </w:tc>
        <w:tc>
          <w:tcPr>
            <w:tcW w:w="907" w:type="dxa"/>
          </w:tcPr>
          <w:p w:rsidR="00921A02" w:rsidRDefault="003E4D5A">
            <w:pPr>
              <w:pStyle w:val="TableParagraph"/>
              <w:spacing w:line="234" w:lineRule="exact"/>
              <w:ind w:left="42" w:right="27"/>
            </w:pPr>
            <w:r>
              <w:rPr>
                <w:spacing w:val="-4"/>
              </w:rPr>
              <w:t>2.80</w:t>
            </w:r>
          </w:p>
        </w:tc>
        <w:tc>
          <w:tcPr>
            <w:tcW w:w="906" w:type="dxa"/>
          </w:tcPr>
          <w:p w:rsidR="00921A02" w:rsidRDefault="003E4D5A">
            <w:pPr>
              <w:pStyle w:val="TableParagraph"/>
              <w:spacing w:line="234" w:lineRule="exact"/>
              <w:ind w:left="40" w:right="19"/>
            </w:pPr>
            <w:r>
              <w:rPr>
                <w:spacing w:val="-4"/>
              </w:rPr>
              <w:t>2.80</w:t>
            </w:r>
          </w:p>
        </w:tc>
        <w:tc>
          <w:tcPr>
            <w:tcW w:w="906" w:type="dxa"/>
          </w:tcPr>
          <w:p w:rsidR="00921A02" w:rsidRDefault="003E4D5A">
            <w:pPr>
              <w:pStyle w:val="TableParagraph"/>
              <w:spacing w:line="234" w:lineRule="exact"/>
              <w:ind w:left="42" w:right="19"/>
            </w:pPr>
            <w:r>
              <w:rPr>
                <w:spacing w:val="-4"/>
              </w:rPr>
              <w:t>2.80</w:t>
            </w:r>
          </w:p>
        </w:tc>
      </w:tr>
      <w:tr w:rsidR="00921A02">
        <w:trPr>
          <w:trHeight w:val="254"/>
        </w:trPr>
        <w:tc>
          <w:tcPr>
            <w:tcW w:w="2925" w:type="dxa"/>
            <w:gridSpan w:val="6"/>
          </w:tcPr>
          <w:p w:rsidR="00921A02" w:rsidRDefault="003E4D5A">
            <w:pPr>
              <w:pStyle w:val="TableParagraph"/>
              <w:spacing w:line="234" w:lineRule="exact"/>
              <w:ind w:left="107"/>
              <w:jc w:val="left"/>
            </w:pPr>
            <w:r>
              <w:t>CORRELTION</w:t>
            </w:r>
            <w:r>
              <w:rPr>
                <w:spacing w:val="-10"/>
              </w:rPr>
              <w:t xml:space="preserve"> </w:t>
            </w:r>
            <w:r>
              <w:rPr>
                <w:spacing w:val="-2"/>
              </w:rPr>
              <w:t>LEVELS</w:t>
            </w:r>
          </w:p>
        </w:tc>
        <w:tc>
          <w:tcPr>
            <w:tcW w:w="2572" w:type="dxa"/>
            <w:gridSpan w:val="5"/>
          </w:tcPr>
          <w:p w:rsidR="00921A02" w:rsidRDefault="003E4D5A">
            <w:pPr>
              <w:pStyle w:val="TableParagraph"/>
              <w:spacing w:line="234" w:lineRule="exact"/>
              <w:ind w:left="106"/>
              <w:jc w:val="left"/>
            </w:pPr>
            <w:r>
              <w:t>1.SLIGHT</w:t>
            </w:r>
            <w:r>
              <w:rPr>
                <w:spacing w:val="-5"/>
              </w:rPr>
              <w:t xml:space="preserve"> </w:t>
            </w:r>
            <w:r>
              <w:rPr>
                <w:spacing w:val="-4"/>
              </w:rPr>
              <w:t>(LOW)</w:t>
            </w:r>
          </w:p>
        </w:tc>
        <w:tc>
          <w:tcPr>
            <w:tcW w:w="2870" w:type="dxa"/>
            <w:gridSpan w:val="5"/>
          </w:tcPr>
          <w:p w:rsidR="00921A02" w:rsidRDefault="003E4D5A">
            <w:pPr>
              <w:pStyle w:val="TableParagraph"/>
              <w:spacing w:line="234" w:lineRule="exact"/>
              <w:ind w:left="105"/>
              <w:jc w:val="left"/>
            </w:pPr>
            <w:r>
              <w:t>2.MODERATE</w:t>
            </w:r>
            <w:r>
              <w:rPr>
                <w:spacing w:val="-8"/>
              </w:rPr>
              <w:t xml:space="preserve"> </w:t>
            </w:r>
            <w:r>
              <w:rPr>
                <w:spacing w:val="-2"/>
              </w:rPr>
              <w:t>(MEDIUM)</w:t>
            </w:r>
          </w:p>
        </w:tc>
        <w:tc>
          <w:tcPr>
            <w:tcW w:w="2719" w:type="dxa"/>
            <w:gridSpan w:val="3"/>
          </w:tcPr>
          <w:p w:rsidR="00921A02" w:rsidRDefault="003E4D5A">
            <w:pPr>
              <w:pStyle w:val="TableParagraph"/>
              <w:spacing w:line="234" w:lineRule="exact"/>
              <w:ind w:left="109"/>
              <w:jc w:val="left"/>
            </w:pPr>
            <w:r>
              <w:t>3.SUBSTANTIAL</w:t>
            </w:r>
            <w:r>
              <w:rPr>
                <w:spacing w:val="-13"/>
              </w:rPr>
              <w:t xml:space="preserve"> </w:t>
            </w:r>
            <w:r>
              <w:rPr>
                <w:spacing w:val="-2"/>
              </w:rPr>
              <w:t>(HIGH)</w:t>
            </w:r>
          </w:p>
        </w:tc>
      </w:tr>
      <w:tr w:rsidR="00921A02">
        <w:trPr>
          <w:trHeight w:val="251"/>
        </w:trPr>
        <w:tc>
          <w:tcPr>
            <w:tcW w:w="816" w:type="dxa"/>
          </w:tcPr>
          <w:p w:rsidR="00921A02" w:rsidRDefault="003E4D5A">
            <w:pPr>
              <w:pStyle w:val="TableParagraph"/>
              <w:spacing w:line="232" w:lineRule="exact"/>
              <w:ind w:left="11" w:right="2"/>
            </w:pPr>
            <w:r>
              <w:rPr>
                <w:spacing w:val="-4"/>
              </w:rPr>
              <w:t>S.No</w:t>
            </w:r>
          </w:p>
        </w:tc>
        <w:tc>
          <w:tcPr>
            <w:tcW w:w="1845" w:type="dxa"/>
            <w:gridSpan w:val="4"/>
          </w:tcPr>
          <w:p w:rsidR="00921A02" w:rsidRDefault="003E4D5A">
            <w:pPr>
              <w:pStyle w:val="TableParagraph"/>
              <w:spacing w:line="232" w:lineRule="exact"/>
              <w:ind w:left="108"/>
              <w:jc w:val="left"/>
            </w:pPr>
            <w:r>
              <w:rPr>
                <w:spacing w:val="-4"/>
              </w:rPr>
              <w:t>TASK</w:t>
            </w:r>
          </w:p>
        </w:tc>
        <w:tc>
          <w:tcPr>
            <w:tcW w:w="2268" w:type="dxa"/>
            <w:gridSpan w:val="5"/>
          </w:tcPr>
          <w:p w:rsidR="00921A02" w:rsidRDefault="003E4D5A">
            <w:pPr>
              <w:pStyle w:val="TableParagraph"/>
              <w:spacing w:line="232" w:lineRule="exact"/>
              <w:ind w:left="106"/>
              <w:jc w:val="left"/>
            </w:pPr>
            <w:r>
              <w:rPr>
                <w:spacing w:val="-4"/>
              </w:rPr>
              <w:t>TYPE</w:t>
            </w:r>
          </w:p>
        </w:tc>
        <w:tc>
          <w:tcPr>
            <w:tcW w:w="6157" w:type="dxa"/>
            <w:gridSpan w:val="9"/>
          </w:tcPr>
          <w:p w:rsidR="00921A02" w:rsidRDefault="003E4D5A">
            <w:pPr>
              <w:pStyle w:val="TableParagraph"/>
              <w:spacing w:line="232" w:lineRule="exact"/>
              <w:ind w:left="107"/>
              <w:jc w:val="left"/>
            </w:pPr>
            <w:r>
              <w:rPr>
                <w:spacing w:val="-2"/>
              </w:rPr>
              <w:t>DESCRIPTION</w:t>
            </w:r>
          </w:p>
        </w:tc>
      </w:tr>
      <w:tr w:rsidR="00921A02">
        <w:trPr>
          <w:trHeight w:val="253"/>
        </w:trPr>
        <w:tc>
          <w:tcPr>
            <w:tcW w:w="816" w:type="dxa"/>
          </w:tcPr>
          <w:p w:rsidR="00921A02" w:rsidRDefault="003E4D5A">
            <w:pPr>
              <w:pStyle w:val="TableParagraph"/>
              <w:spacing w:line="234" w:lineRule="exact"/>
              <w:ind w:left="11" w:right="2"/>
            </w:pPr>
            <w:r>
              <w:rPr>
                <w:spacing w:val="-10"/>
              </w:rPr>
              <w:t>1</w:t>
            </w:r>
          </w:p>
        </w:tc>
        <w:tc>
          <w:tcPr>
            <w:tcW w:w="1845" w:type="dxa"/>
            <w:gridSpan w:val="4"/>
          </w:tcPr>
          <w:p w:rsidR="00921A02" w:rsidRDefault="003E4D5A">
            <w:pPr>
              <w:pStyle w:val="TableParagraph"/>
              <w:spacing w:line="234" w:lineRule="exact"/>
              <w:ind w:left="108"/>
              <w:jc w:val="left"/>
            </w:pPr>
            <w:r>
              <w:t>LSA</w:t>
            </w:r>
            <w:r>
              <w:rPr>
                <w:spacing w:val="-2"/>
              </w:rPr>
              <w:t xml:space="preserve"> </w:t>
            </w:r>
            <w:r>
              <w:rPr>
                <w:spacing w:val="-4"/>
              </w:rPr>
              <w:t>/FFA</w:t>
            </w:r>
          </w:p>
        </w:tc>
        <w:tc>
          <w:tcPr>
            <w:tcW w:w="2268" w:type="dxa"/>
            <w:gridSpan w:val="5"/>
          </w:tcPr>
          <w:p w:rsidR="00921A02" w:rsidRDefault="003E4D5A">
            <w:pPr>
              <w:pStyle w:val="TableParagraph"/>
              <w:spacing w:line="234" w:lineRule="exact"/>
              <w:ind w:left="106"/>
              <w:jc w:val="left"/>
            </w:pPr>
            <w:r>
              <w:rPr>
                <w:spacing w:val="-2"/>
              </w:rPr>
              <w:t>Donning</w:t>
            </w:r>
          </w:p>
        </w:tc>
        <w:tc>
          <w:tcPr>
            <w:tcW w:w="6157" w:type="dxa"/>
            <w:gridSpan w:val="9"/>
          </w:tcPr>
          <w:p w:rsidR="00921A02" w:rsidRDefault="003E4D5A">
            <w:pPr>
              <w:pStyle w:val="TableParagraph"/>
              <w:spacing w:line="234" w:lineRule="exact"/>
              <w:ind w:left="107"/>
              <w:jc w:val="left"/>
            </w:pPr>
            <w:r>
              <w:t>Practical</w:t>
            </w:r>
            <w:r>
              <w:rPr>
                <w:spacing w:val="-6"/>
              </w:rPr>
              <w:t xml:space="preserve"> </w:t>
            </w:r>
            <w:r>
              <w:t>Muster</w:t>
            </w:r>
            <w:r>
              <w:rPr>
                <w:spacing w:val="-3"/>
              </w:rPr>
              <w:t xml:space="preserve"> </w:t>
            </w:r>
            <w:r>
              <w:t>Station</w:t>
            </w:r>
            <w:r>
              <w:rPr>
                <w:spacing w:val="-4"/>
              </w:rPr>
              <w:t xml:space="preserve"> </w:t>
            </w:r>
            <w:r>
              <w:t>&amp;</w:t>
            </w:r>
            <w:r>
              <w:rPr>
                <w:spacing w:val="-7"/>
              </w:rPr>
              <w:t xml:space="preserve"> </w:t>
            </w:r>
            <w:r>
              <w:t>Assigning</w:t>
            </w:r>
            <w:r>
              <w:rPr>
                <w:spacing w:val="-6"/>
              </w:rPr>
              <w:t xml:space="preserve"> </w:t>
            </w:r>
            <w:r>
              <w:rPr>
                <w:spacing w:val="-2"/>
              </w:rPr>
              <w:t>Duties</w:t>
            </w:r>
          </w:p>
        </w:tc>
      </w:tr>
      <w:tr w:rsidR="00921A02">
        <w:trPr>
          <w:trHeight w:val="251"/>
        </w:trPr>
        <w:tc>
          <w:tcPr>
            <w:tcW w:w="816" w:type="dxa"/>
          </w:tcPr>
          <w:p w:rsidR="00921A02" w:rsidRDefault="003E4D5A">
            <w:pPr>
              <w:pStyle w:val="TableParagraph"/>
              <w:spacing w:line="232" w:lineRule="exact"/>
              <w:ind w:left="11" w:right="2"/>
            </w:pPr>
            <w:r>
              <w:rPr>
                <w:spacing w:val="-10"/>
              </w:rPr>
              <w:t>2</w:t>
            </w:r>
          </w:p>
        </w:tc>
        <w:tc>
          <w:tcPr>
            <w:tcW w:w="1845" w:type="dxa"/>
            <w:gridSpan w:val="4"/>
          </w:tcPr>
          <w:p w:rsidR="00921A02" w:rsidRDefault="003E4D5A">
            <w:pPr>
              <w:pStyle w:val="TableParagraph"/>
              <w:spacing w:line="232" w:lineRule="exact"/>
              <w:ind w:left="108"/>
              <w:jc w:val="left"/>
            </w:pPr>
            <w:r>
              <w:t>LSA</w:t>
            </w:r>
            <w:r>
              <w:rPr>
                <w:spacing w:val="-2"/>
              </w:rPr>
              <w:t xml:space="preserve"> </w:t>
            </w:r>
            <w:r>
              <w:rPr>
                <w:spacing w:val="-4"/>
              </w:rPr>
              <w:t>/FFA</w:t>
            </w:r>
          </w:p>
        </w:tc>
        <w:tc>
          <w:tcPr>
            <w:tcW w:w="2268" w:type="dxa"/>
            <w:gridSpan w:val="5"/>
          </w:tcPr>
          <w:p w:rsidR="00921A02" w:rsidRDefault="003E4D5A">
            <w:pPr>
              <w:pStyle w:val="TableParagraph"/>
              <w:spacing w:line="232" w:lineRule="exact"/>
              <w:ind w:left="106"/>
              <w:jc w:val="left"/>
            </w:pPr>
            <w:r>
              <w:rPr>
                <w:spacing w:val="-2"/>
              </w:rPr>
              <w:t>Drill</w:t>
            </w:r>
          </w:p>
        </w:tc>
        <w:tc>
          <w:tcPr>
            <w:tcW w:w="6157" w:type="dxa"/>
            <w:gridSpan w:val="9"/>
          </w:tcPr>
          <w:p w:rsidR="00921A02" w:rsidRDefault="003E4D5A">
            <w:pPr>
              <w:pStyle w:val="TableParagraph"/>
              <w:spacing w:line="232" w:lineRule="exact"/>
              <w:ind w:left="107"/>
              <w:jc w:val="left"/>
            </w:pPr>
            <w:r>
              <w:t>Conducting</w:t>
            </w:r>
            <w:r>
              <w:rPr>
                <w:spacing w:val="-5"/>
              </w:rPr>
              <w:t xml:space="preserve"> </w:t>
            </w:r>
            <w:r>
              <w:t>Fire</w:t>
            </w:r>
            <w:r>
              <w:rPr>
                <w:spacing w:val="-2"/>
              </w:rPr>
              <w:t xml:space="preserve"> Drill</w:t>
            </w:r>
          </w:p>
        </w:tc>
      </w:tr>
      <w:tr w:rsidR="00921A02">
        <w:trPr>
          <w:trHeight w:val="254"/>
        </w:trPr>
        <w:tc>
          <w:tcPr>
            <w:tcW w:w="816" w:type="dxa"/>
          </w:tcPr>
          <w:p w:rsidR="00921A02" w:rsidRDefault="003E4D5A">
            <w:pPr>
              <w:pStyle w:val="TableParagraph"/>
              <w:spacing w:line="234" w:lineRule="exact"/>
              <w:ind w:left="11" w:right="2"/>
            </w:pPr>
            <w:r>
              <w:rPr>
                <w:spacing w:val="-10"/>
              </w:rPr>
              <w:t>3</w:t>
            </w:r>
          </w:p>
        </w:tc>
        <w:tc>
          <w:tcPr>
            <w:tcW w:w="1845" w:type="dxa"/>
            <w:gridSpan w:val="4"/>
          </w:tcPr>
          <w:p w:rsidR="00921A02" w:rsidRDefault="003E4D5A">
            <w:pPr>
              <w:pStyle w:val="TableParagraph"/>
              <w:spacing w:line="234" w:lineRule="exact"/>
              <w:ind w:left="108"/>
              <w:jc w:val="left"/>
            </w:pPr>
            <w:r>
              <w:t>LSA</w:t>
            </w:r>
            <w:r>
              <w:rPr>
                <w:spacing w:val="-2"/>
              </w:rPr>
              <w:t xml:space="preserve"> </w:t>
            </w:r>
            <w:r>
              <w:rPr>
                <w:spacing w:val="-4"/>
              </w:rPr>
              <w:t>/FFA</w:t>
            </w:r>
          </w:p>
        </w:tc>
        <w:tc>
          <w:tcPr>
            <w:tcW w:w="2268" w:type="dxa"/>
            <w:gridSpan w:val="5"/>
          </w:tcPr>
          <w:p w:rsidR="00921A02" w:rsidRDefault="003E4D5A">
            <w:pPr>
              <w:pStyle w:val="TableParagraph"/>
              <w:spacing w:line="234" w:lineRule="exact"/>
              <w:ind w:left="106"/>
              <w:jc w:val="left"/>
            </w:pPr>
            <w:r>
              <w:rPr>
                <w:spacing w:val="-2"/>
              </w:rPr>
              <w:t>Drill</w:t>
            </w:r>
          </w:p>
        </w:tc>
        <w:tc>
          <w:tcPr>
            <w:tcW w:w="6157" w:type="dxa"/>
            <w:gridSpan w:val="9"/>
          </w:tcPr>
          <w:p w:rsidR="00921A02" w:rsidRDefault="003E4D5A">
            <w:pPr>
              <w:pStyle w:val="TableParagraph"/>
              <w:spacing w:line="234" w:lineRule="exact"/>
              <w:ind w:left="107"/>
              <w:jc w:val="left"/>
            </w:pPr>
            <w:r>
              <w:t>Conducting</w:t>
            </w:r>
            <w:r>
              <w:rPr>
                <w:spacing w:val="-5"/>
              </w:rPr>
              <w:t xml:space="preserve"> </w:t>
            </w:r>
            <w:r>
              <w:t>Boat</w:t>
            </w:r>
            <w:r>
              <w:rPr>
                <w:spacing w:val="-1"/>
              </w:rPr>
              <w:t xml:space="preserve"> </w:t>
            </w:r>
            <w:r>
              <w:rPr>
                <w:spacing w:val="-2"/>
              </w:rPr>
              <w:t>Drill</w:t>
            </w:r>
          </w:p>
        </w:tc>
      </w:tr>
      <w:tr w:rsidR="00921A02">
        <w:trPr>
          <w:trHeight w:val="253"/>
        </w:trPr>
        <w:tc>
          <w:tcPr>
            <w:tcW w:w="816" w:type="dxa"/>
          </w:tcPr>
          <w:p w:rsidR="00921A02" w:rsidRDefault="003E4D5A">
            <w:pPr>
              <w:pStyle w:val="TableParagraph"/>
              <w:spacing w:line="234" w:lineRule="exact"/>
              <w:ind w:left="11" w:right="2"/>
            </w:pPr>
            <w:r>
              <w:rPr>
                <w:spacing w:val="-10"/>
              </w:rPr>
              <w:t>4</w:t>
            </w:r>
          </w:p>
        </w:tc>
        <w:tc>
          <w:tcPr>
            <w:tcW w:w="1845" w:type="dxa"/>
            <w:gridSpan w:val="4"/>
          </w:tcPr>
          <w:p w:rsidR="00921A02" w:rsidRDefault="003E4D5A">
            <w:pPr>
              <w:pStyle w:val="TableParagraph"/>
              <w:spacing w:line="234" w:lineRule="exact"/>
              <w:ind w:left="108"/>
              <w:jc w:val="left"/>
            </w:pPr>
            <w:r>
              <w:t>LSA</w:t>
            </w:r>
            <w:r>
              <w:rPr>
                <w:spacing w:val="-2"/>
              </w:rPr>
              <w:t xml:space="preserve"> </w:t>
            </w:r>
            <w:r>
              <w:rPr>
                <w:spacing w:val="-4"/>
              </w:rPr>
              <w:t>/FFA</w:t>
            </w:r>
          </w:p>
        </w:tc>
        <w:tc>
          <w:tcPr>
            <w:tcW w:w="2268" w:type="dxa"/>
            <w:gridSpan w:val="5"/>
          </w:tcPr>
          <w:p w:rsidR="00921A02" w:rsidRDefault="003E4D5A">
            <w:pPr>
              <w:pStyle w:val="TableParagraph"/>
              <w:spacing w:line="234" w:lineRule="exact"/>
              <w:ind w:left="106"/>
              <w:jc w:val="left"/>
            </w:pPr>
            <w:r>
              <w:rPr>
                <w:spacing w:val="-2"/>
              </w:rPr>
              <w:t>Types</w:t>
            </w:r>
          </w:p>
        </w:tc>
        <w:tc>
          <w:tcPr>
            <w:tcW w:w="6157" w:type="dxa"/>
            <w:gridSpan w:val="9"/>
          </w:tcPr>
          <w:p w:rsidR="00921A02" w:rsidRDefault="003E4D5A">
            <w:pPr>
              <w:pStyle w:val="TableParagraph"/>
              <w:spacing w:line="234" w:lineRule="exact"/>
              <w:ind w:left="107"/>
              <w:jc w:val="left"/>
            </w:pPr>
            <w:r>
              <w:t>Various</w:t>
            </w:r>
            <w:r>
              <w:rPr>
                <w:spacing w:val="-5"/>
              </w:rPr>
              <w:t xml:space="preserve"> </w:t>
            </w:r>
            <w:r>
              <w:t>Types</w:t>
            </w:r>
            <w:r>
              <w:rPr>
                <w:spacing w:val="-3"/>
              </w:rPr>
              <w:t xml:space="preserve"> </w:t>
            </w:r>
            <w:r>
              <w:t>Of</w:t>
            </w:r>
            <w:r>
              <w:rPr>
                <w:spacing w:val="-2"/>
              </w:rPr>
              <w:t xml:space="preserve"> Extinguishers</w:t>
            </w:r>
          </w:p>
        </w:tc>
      </w:tr>
      <w:tr w:rsidR="00921A02">
        <w:trPr>
          <w:trHeight w:val="251"/>
        </w:trPr>
        <w:tc>
          <w:tcPr>
            <w:tcW w:w="816" w:type="dxa"/>
          </w:tcPr>
          <w:p w:rsidR="00921A02" w:rsidRDefault="003E4D5A">
            <w:pPr>
              <w:pStyle w:val="TableParagraph"/>
              <w:spacing w:line="232" w:lineRule="exact"/>
              <w:ind w:left="11" w:right="2"/>
            </w:pPr>
            <w:r>
              <w:rPr>
                <w:spacing w:val="-10"/>
              </w:rPr>
              <w:t>5</w:t>
            </w:r>
          </w:p>
        </w:tc>
        <w:tc>
          <w:tcPr>
            <w:tcW w:w="1845" w:type="dxa"/>
            <w:gridSpan w:val="4"/>
          </w:tcPr>
          <w:p w:rsidR="00921A02" w:rsidRDefault="003E4D5A">
            <w:pPr>
              <w:pStyle w:val="TableParagraph"/>
              <w:spacing w:line="232" w:lineRule="exact"/>
              <w:ind w:left="108"/>
              <w:jc w:val="left"/>
            </w:pPr>
            <w:r>
              <w:t>LSA</w:t>
            </w:r>
            <w:r>
              <w:rPr>
                <w:spacing w:val="-2"/>
              </w:rPr>
              <w:t xml:space="preserve"> </w:t>
            </w:r>
            <w:r>
              <w:rPr>
                <w:spacing w:val="-4"/>
              </w:rPr>
              <w:t>/FFA</w:t>
            </w:r>
          </w:p>
        </w:tc>
        <w:tc>
          <w:tcPr>
            <w:tcW w:w="2268" w:type="dxa"/>
            <w:gridSpan w:val="5"/>
          </w:tcPr>
          <w:p w:rsidR="00921A02" w:rsidRDefault="003E4D5A">
            <w:pPr>
              <w:pStyle w:val="TableParagraph"/>
              <w:spacing w:line="232" w:lineRule="exact"/>
              <w:ind w:left="106"/>
              <w:jc w:val="left"/>
            </w:pPr>
            <w:r>
              <w:rPr>
                <w:spacing w:val="-2"/>
              </w:rPr>
              <w:t>Procedure</w:t>
            </w:r>
          </w:p>
        </w:tc>
        <w:tc>
          <w:tcPr>
            <w:tcW w:w="6157" w:type="dxa"/>
            <w:gridSpan w:val="9"/>
          </w:tcPr>
          <w:p w:rsidR="00921A02" w:rsidRDefault="003E4D5A">
            <w:pPr>
              <w:pStyle w:val="TableParagraph"/>
              <w:spacing w:line="232" w:lineRule="exact"/>
              <w:ind w:left="107"/>
              <w:jc w:val="left"/>
            </w:pPr>
            <w:r>
              <w:t>Swinging</w:t>
            </w:r>
            <w:r>
              <w:rPr>
                <w:spacing w:val="-8"/>
              </w:rPr>
              <w:t xml:space="preserve"> </w:t>
            </w:r>
            <w:r>
              <w:t>Out</w:t>
            </w:r>
            <w:r>
              <w:rPr>
                <w:spacing w:val="-3"/>
              </w:rPr>
              <w:t xml:space="preserve"> </w:t>
            </w:r>
            <w:r>
              <w:t>/Lowering/</w:t>
            </w:r>
            <w:r>
              <w:rPr>
                <w:spacing w:val="-6"/>
              </w:rPr>
              <w:t xml:space="preserve"> </w:t>
            </w:r>
            <w:r>
              <w:t>Hoisting</w:t>
            </w:r>
            <w:r>
              <w:rPr>
                <w:spacing w:val="-7"/>
              </w:rPr>
              <w:t xml:space="preserve"> </w:t>
            </w:r>
            <w:r>
              <w:rPr>
                <w:spacing w:val="-2"/>
              </w:rPr>
              <w:t>Lifeboat</w:t>
            </w:r>
          </w:p>
        </w:tc>
      </w:tr>
      <w:tr w:rsidR="00921A02">
        <w:trPr>
          <w:trHeight w:val="254"/>
        </w:trPr>
        <w:tc>
          <w:tcPr>
            <w:tcW w:w="816" w:type="dxa"/>
          </w:tcPr>
          <w:p w:rsidR="00921A02" w:rsidRDefault="003E4D5A">
            <w:pPr>
              <w:pStyle w:val="TableParagraph"/>
              <w:spacing w:line="235" w:lineRule="exact"/>
              <w:ind w:left="11" w:right="2"/>
            </w:pPr>
            <w:r>
              <w:rPr>
                <w:spacing w:val="-10"/>
              </w:rPr>
              <w:t>6</w:t>
            </w:r>
          </w:p>
        </w:tc>
        <w:tc>
          <w:tcPr>
            <w:tcW w:w="1845" w:type="dxa"/>
            <w:gridSpan w:val="4"/>
          </w:tcPr>
          <w:p w:rsidR="00921A02" w:rsidRDefault="003E4D5A">
            <w:pPr>
              <w:pStyle w:val="TableParagraph"/>
              <w:spacing w:line="235" w:lineRule="exact"/>
              <w:ind w:left="108"/>
              <w:jc w:val="left"/>
            </w:pPr>
            <w:r>
              <w:rPr>
                <w:spacing w:val="-2"/>
              </w:rPr>
              <w:t>EMERGENCY</w:t>
            </w:r>
          </w:p>
        </w:tc>
        <w:tc>
          <w:tcPr>
            <w:tcW w:w="2268" w:type="dxa"/>
            <w:gridSpan w:val="5"/>
          </w:tcPr>
          <w:p w:rsidR="00921A02" w:rsidRDefault="003E4D5A">
            <w:pPr>
              <w:pStyle w:val="TableParagraph"/>
              <w:spacing w:line="235" w:lineRule="exact"/>
              <w:ind w:left="106"/>
              <w:jc w:val="left"/>
            </w:pPr>
            <w:r>
              <w:rPr>
                <w:spacing w:val="-2"/>
              </w:rPr>
              <w:t>Grounding</w:t>
            </w:r>
          </w:p>
        </w:tc>
        <w:tc>
          <w:tcPr>
            <w:tcW w:w="6157" w:type="dxa"/>
            <w:gridSpan w:val="9"/>
          </w:tcPr>
          <w:p w:rsidR="00921A02" w:rsidRDefault="003E4D5A">
            <w:pPr>
              <w:pStyle w:val="TableParagraph"/>
              <w:spacing w:line="235" w:lineRule="exact"/>
              <w:ind w:left="107"/>
              <w:jc w:val="left"/>
            </w:pPr>
            <w:r>
              <w:t>Action</w:t>
            </w:r>
            <w:r>
              <w:rPr>
                <w:spacing w:val="-7"/>
              </w:rPr>
              <w:t xml:space="preserve"> </w:t>
            </w:r>
            <w:r>
              <w:t>To</w:t>
            </w:r>
            <w:r>
              <w:rPr>
                <w:spacing w:val="-2"/>
              </w:rPr>
              <w:t xml:space="preserve"> </w:t>
            </w:r>
            <w:r>
              <w:t>Be</w:t>
            </w:r>
            <w:r>
              <w:rPr>
                <w:spacing w:val="-4"/>
              </w:rPr>
              <w:t xml:space="preserve"> </w:t>
            </w:r>
            <w:r>
              <w:t>Taken</w:t>
            </w:r>
            <w:r>
              <w:rPr>
                <w:spacing w:val="-3"/>
              </w:rPr>
              <w:t xml:space="preserve"> </w:t>
            </w:r>
            <w:r>
              <w:t>Following</w:t>
            </w:r>
            <w:r>
              <w:rPr>
                <w:spacing w:val="-4"/>
              </w:rPr>
              <w:t xml:space="preserve"> </w:t>
            </w:r>
            <w:r>
              <w:t>A</w:t>
            </w:r>
            <w:r>
              <w:rPr>
                <w:spacing w:val="-3"/>
              </w:rPr>
              <w:t xml:space="preserve"> </w:t>
            </w:r>
            <w:r>
              <w:rPr>
                <w:spacing w:val="-2"/>
              </w:rPr>
              <w:t>Grounding</w:t>
            </w:r>
          </w:p>
        </w:tc>
      </w:tr>
      <w:tr w:rsidR="00921A02">
        <w:trPr>
          <w:trHeight w:val="506"/>
        </w:trPr>
        <w:tc>
          <w:tcPr>
            <w:tcW w:w="816" w:type="dxa"/>
          </w:tcPr>
          <w:p w:rsidR="00921A02" w:rsidRDefault="003E4D5A">
            <w:pPr>
              <w:pStyle w:val="TableParagraph"/>
              <w:spacing w:before="121"/>
              <w:ind w:left="11" w:right="2"/>
            </w:pPr>
            <w:r>
              <w:rPr>
                <w:spacing w:val="-10"/>
              </w:rPr>
              <w:t>7</w:t>
            </w:r>
          </w:p>
        </w:tc>
        <w:tc>
          <w:tcPr>
            <w:tcW w:w="1845" w:type="dxa"/>
            <w:gridSpan w:val="4"/>
          </w:tcPr>
          <w:p w:rsidR="00921A02" w:rsidRDefault="003E4D5A">
            <w:pPr>
              <w:pStyle w:val="TableParagraph"/>
              <w:spacing w:before="121"/>
              <w:ind w:left="108"/>
              <w:jc w:val="left"/>
            </w:pPr>
            <w:r>
              <w:rPr>
                <w:spacing w:val="-5"/>
              </w:rPr>
              <w:t>OOW</w:t>
            </w:r>
          </w:p>
        </w:tc>
        <w:tc>
          <w:tcPr>
            <w:tcW w:w="2268" w:type="dxa"/>
            <w:gridSpan w:val="5"/>
          </w:tcPr>
          <w:p w:rsidR="00921A02" w:rsidRDefault="003E4D5A">
            <w:pPr>
              <w:pStyle w:val="TableParagraph"/>
              <w:spacing w:before="121"/>
              <w:ind w:left="106"/>
              <w:jc w:val="left"/>
            </w:pPr>
            <w:r>
              <w:t>Hand</w:t>
            </w:r>
            <w:r>
              <w:rPr>
                <w:spacing w:val="-4"/>
              </w:rPr>
              <w:t xml:space="preserve"> </w:t>
            </w:r>
            <w:r>
              <w:rPr>
                <w:spacing w:val="-2"/>
              </w:rPr>
              <w:t>Steering</w:t>
            </w:r>
          </w:p>
        </w:tc>
        <w:tc>
          <w:tcPr>
            <w:tcW w:w="6157" w:type="dxa"/>
            <w:gridSpan w:val="9"/>
          </w:tcPr>
          <w:p w:rsidR="00921A02" w:rsidRDefault="003E4D5A">
            <w:pPr>
              <w:pStyle w:val="TableParagraph"/>
              <w:spacing w:line="246" w:lineRule="exact"/>
              <w:ind w:left="107"/>
              <w:jc w:val="left"/>
            </w:pPr>
            <w:r>
              <w:t>Steering</w:t>
            </w:r>
            <w:r>
              <w:rPr>
                <w:spacing w:val="-7"/>
              </w:rPr>
              <w:t xml:space="preserve"> </w:t>
            </w:r>
            <w:r>
              <w:t>Procedure,</w:t>
            </w:r>
            <w:r>
              <w:rPr>
                <w:spacing w:val="-3"/>
              </w:rPr>
              <w:t xml:space="preserve"> </w:t>
            </w:r>
            <w:r>
              <w:t>Repeating</w:t>
            </w:r>
            <w:r>
              <w:rPr>
                <w:spacing w:val="-6"/>
              </w:rPr>
              <w:t xml:space="preserve"> </w:t>
            </w:r>
            <w:r>
              <w:t>Orders</w:t>
            </w:r>
            <w:r>
              <w:rPr>
                <w:spacing w:val="-5"/>
              </w:rPr>
              <w:t xml:space="preserve"> </w:t>
            </w:r>
            <w:r>
              <w:t>&amp;</w:t>
            </w:r>
            <w:r>
              <w:rPr>
                <w:spacing w:val="-5"/>
              </w:rPr>
              <w:t xml:space="preserve"> </w:t>
            </w:r>
            <w:r>
              <w:t>Report</w:t>
            </w:r>
            <w:r>
              <w:rPr>
                <w:spacing w:val="-2"/>
              </w:rPr>
              <w:t xml:space="preserve"> </w:t>
            </w:r>
            <w:r>
              <w:t>After</w:t>
            </w:r>
            <w:r>
              <w:rPr>
                <w:spacing w:val="-7"/>
              </w:rPr>
              <w:t xml:space="preserve"> </w:t>
            </w:r>
            <w:r>
              <w:rPr>
                <w:spacing w:val="-2"/>
              </w:rPr>
              <w:t>Exceuting</w:t>
            </w:r>
          </w:p>
          <w:p w:rsidR="00921A02" w:rsidRDefault="003E4D5A">
            <w:pPr>
              <w:pStyle w:val="TableParagraph"/>
              <w:spacing w:line="240" w:lineRule="exact"/>
              <w:ind w:left="107"/>
              <w:jc w:val="left"/>
            </w:pPr>
            <w:r>
              <w:rPr>
                <w:spacing w:val="-2"/>
              </w:rPr>
              <w:t>Order</w:t>
            </w:r>
          </w:p>
        </w:tc>
      </w:tr>
      <w:tr w:rsidR="00921A02">
        <w:trPr>
          <w:trHeight w:val="251"/>
        </w:trPr>
        <w:tc>
          <w:tcPr>
            <w:tcW w:w="816" w:type="dxa"/>
          </w:tcPr>
          <w:p w:rsidR="00921A02" w:rsidRDefault="003E4D5A">
            <w:pPr>
              <w:pStyle w:val="TableParagraph"/>
              <w:spacing w:line="232" w:lineRule="exact"/>
              <w:ind w:left="11" w:right="2"/>
            </w:pPr>
            <w:r>
              <w:rPr>
                <w:spacing w:val="-10"/>
              </w:rPr>
              <w:t>8</w:t>
            </w:r>
          </w:p>
        </w:tc>
        <w:tc>
          <w:tcPr>
            <w:tcW w:w="1845" w:type="dxa"/>
            <w:gridSpan w:val="4"/>
          </w:tcPr>
          <w:p w:rsidR="00921A02" w:rsidRDefault="003E4D5A">
            <w:pPr>
              <w:pStyle w:val="TableParagraph"/>
              <w:spacing w:line="232" w:lineRule="exact"/>
              <w:ind w:left="108"/>
              <w:jc w:val="left"/>
            </w:pPr>
            <w:r>
              <w:rPr>
                <w:spacing w:val="-5"/>
              </w:rPr>
              <w:t>OOW</w:t>
            </w:r>
          </w:p>
        </w:tc>
        <w:tc>
          <w:tcPr>
            <w:tcW w:w="2268" w:type="dxa"/>
            <w:gridSpan w:val="5"/>
          </w:tcPr>
          <w:p w:rsidR="00921A02" w:rsidRDefault="003E4D5A">
            <w:pPr>
              <w:pStyle w:val="TableParagraph"/>
              <w:spacing w:line="232" w:lineRule="exact"/>
              <w:ind w:left="106"/>
              <w:jc w:val="left"/>
            </w:pPr>
            <w:r>
              <w:t>Lashing</w:t>
            </w:r>
            <w:r>
              <w:rPr>
                <w:spacing w:val="-4"/>
              </w:rPr>
              <w:t xml:space="preserve"> Gear</w:t>
            </w:r>
          </w:p>
        </w:tc>
        <w:tc>
          <w:tcPr>
            <w:tcW w:w="6157" w:type="dxa"/>
            <w:gridSpan w:val="9"/>
          </w:tcPr>
          <w:p w:rsidR="00921A02" w:rsidRDefault="003E4D5A">
            <w:pPr>
              <w:pStyle w:val="TableParagraph"/>
              <w:spacing w:line="232" w:lineRule="exact"/>
              <w:ind w:left="107"/>
              <w:jc w:val="left"/>
            </w:pPr>
            <w:r>
              <w:t>Preparing</w:t>
            </w:r>
            <w:r>
              <w:rPr>
                <w:spacing w:val="-6"/>
              </w:rPr>
              <w:t xml:space="preserve"> </w:t>
            </w:r>
            <w:r>
              <w:t>Union</w:t>
            </w:r>
            <w:r>
              <w:rPr>
                <w:spacing w:val="-5"/>
              </w:rPr>
              <w:t xml:space="preserve"> </w:t>
            </w:r>
            <w:r>
              <w:t>Purchase</w:t>
            </w:r>
            <w:r>
              <w:rPr>
                <w:spacing w:val="-4"/>
              </w:rPr>
              <w:t xml:space="preserve"> </w:t>
            </w:r>
            <w:r>
              <w:t>For</w:t>
            </w:r>
            <w:r>
              <w:rPr>
                <w:spacing w:val="-2"/>
              </w:rPr>
              <w:t xml:space="preserve"> </w:t>
            </w:r>
            <w:r>
              <w:t>Cargo</w:t>
            </w:r>
            <w:r>
              <w:rPr>
                <w:spacing w:val="-2"/>
              </w:rPr>
              <w:t xml:space="preserve"> Operation</w:t>
            </w:r>
          </w:p>
        </w:tc>
      </w:tr>
      <w:tr w:rsidR="00921A02">
        <w:trPr>
          <w:trHeight w:val="254"/>
        </w:trPr>
        <w:tc>
          <w:tcPr>
            <w:tcW w:w="816" w:type="dxa"/>
          </w:tcPr>
          <w:p w:rsidR="00921A02" w:rsidRDefault="003E4D5A">
            <w:pPr>
              <w:pStyle w:val="TableParagraph"/>
              <w:spacing w:line="234" w:lineRule="exact"/>
              <w:ind w:left="11" w:right="2"/>
            </w:pPr>
            <w:r>
              <w:rPr>
                <w:spacing w:val="-10"/>
              </w:rPr>
              <w:t>9</w:t>
            </w:r>
          </w:p>
        </w:tc>
        <w:tc>
          <w:tcPr>
            <w:tcW w:w="1845" w:type="dxa"/>
            <w:gridSpan w:val="4"/>
          </w:tcPr>
          <w:p w:rsidR="00921A02" w:rsidRDefault="003E4D5A">
            <w:pPr>
              <w:pStyle w:val="TableParagraph"/>
              <w:spacing w:line="234" w:lineRule="exact"/>
              <w:ind w:left="108"/>
              <w:jc w:val="left"/>
            </w:pPr>
            <w:r>
              <w:rPr>
                <w:spacing w:val="-2"/>
              </w:rPr>
              <w:t>EMERGENCY</w:t>
            </w:r>
          </w:p>
        </w:tc>
        <w:tc>
          <w:tcPr>
            <w:tcW w:w="2268" w:type="dxa"/>
            <w:gridSpan w:val="5"/>
          </w:tcPr>
          <w:p w:rsidR="00921A02" w:rsidRDefault="003E4D5A">
            <w:pPr>
              <w:pStyle w:val="TableParagraph"/>
              <w:spacing w:line="234" w:lineRule="exact"/>
              <w:ind w:left="106"/>
              <w:jc w:val="left"/>
            </w:pPr>
            <w:r>
              <w:t xml:space="preserve">Stow </w:t>
            </w:r>
            <w:r>
              <w:rPr>
                <w:spacing w:val="-4"/>
              </w:rPr>
              <w:t>Away</w:t>
            </w:r>
          </w:p>
        </w:tc>
        <w:tc>
          <w:tcPr>
            <w:tcW w:w="6157" w:type="dxa"/>
            <w:gridSpan w:val="9"/>
          </w:tcPr>
          <w:p w:rsidR="00921A02" w:rsidRDefault="003E4D5A">
            <w:pPr>
              <w:pStyle w:val="TableParagraph"/>
              <w:spacing w:line="234" w:lineRule="exact"/>
              <w:ind w:left="107"/>
              <w:jc w:val="left"/>
            </w:pPr>
            <w:r>
              <w:t>Stow</w:t>
            </w:r>
            <w:r>
              <w:rPr>
                <w:spacing w:val="-2"/>
              </w:rPr>
              <w:t xml:space="preserve"> </w:t>
            </w:r>
            <w:r>
              <w:t>Away</w:t>
            </w:r>
            <w:r>
              <w:rPr>
                <w:spacing w:val="-2"/>
              </w:rPr>
              <w:t xml:space="preserve"> </w:t>
            </w:r>
            <w:r>
              <w:t>Search</w:t>
            </w:r>
            <w:r>
              <w:rPr>
                <w:spacing w:val="-1"/>
              </w:rPr>
              <w:t xml:space="preserve"> </w:t>
            </w:r>
            <w:r>
              <w:rPr>
                <w:spacing w:val="-2"/>
              </w:rPr>
              <w:t>Procedure</w:t>
            </w:r>
          </w:p>
        </w:tc>
      </w:tr>
      <w:tr w:rsidR="00921A02">
        <w:trPr>
          <w:trHeight w:val="251"/>
        </w:trPr>
        <w:tc>
          <w:tcPr>
            <w:tcW w:w="816" w:type="dxa"/>
          </w:tcPr>
          <w:p w:rsidR="00921A02" w:rsidRDefault="003E4D5A">
            <w:pPr>
              <w:pStyle w:val="TableParagraph"/>
              <w:spacing w:line="232" w:lineRule="exact"/>
              <w:ind w:left="11" w:right="2"/>
            </w:pPr>
            <w:r>
              <w:rPr>
                <w:spacing w:val="-5"/>
              </w:rPr>
              <w:t>10</w:t>
            </w:r>
          </w:p>
        </w:tc>
        <w:tc>
          <w:tcPr>
            <w:tcW w:w="1845" w:type="dxa"/>
            <w:gridSpan w:val="4"/>
          </w:tcPr>
          <w:p w:rsidR="00921A02" w:rsidRDefault="003E4D5A">
            <w:pPr>
              <w:pStyle w:val="TableParagraph"/>
              <w:spacing w:line="232" w:lineRule="exact"/>
              <w:ind w:left="108"/>
              <w:jc w:val="left"/>
            </w:pPr>
            <w:r>
              <w:rPr>
                <w:spacing w:val="-2"/>
              </w:rPr>
              <w:t>EMERGENCY</w:t>
            </w:r>
          </w:p>
        </w:tc>
        <w:tc>
          <w:tcPr>
            <w:tcW w:w="2268" w:type="dxa"/>
            <w:gridSpan w:val="5"/>
          </w:tcPr>
          <w:p w:rsidR="00921A02" w:rsidRDefault="003E4D5A">
            <w:pPr>
              <w:pStyle w:val="TableParagraph"/>
              <w:spacing w:line="232" w:lineRule="exact"/>
              <w:ind w:left="106"/>
              <w:jc w:val="left"/>
            </w:pPr>
            <w:r>
              <w:t>Bomb</w:t>
            </w:r>
            <w:r>
              <w:rPr>
                <w:spacing w:val="-5"/>
              </w:rPr>
              <w:t xml:space="preserve"> </w:t>
            </w:r>
            <w:r>
              <w:rPr>
                <w:spacing w:val="-2"/>
              </w:rPr>
              <w:t>Search</w:t>
            </w:r>
          </w:p>
        </w:tc>
        <w:tc>
          <w:tcPr>
            <w:tcW w:w="6157" w:type="dxa"/>
            <w:gridSpan w:val="9"/>
          </w:tcPr>
          <w:p w:rsidR="00921A02" w:rsidRDefault="003E4D5A">
            <w:pPr>
              <w:pStyle w:val="TableParagraph"/>
              <w:spacing w:line="232" w:lineRule="exact"/>
              <w:ind w:left="107"/>
              <w:jc w:val="left"/>
            </w:pPr>
            <w:r>
              <w:t>Initial</w:t>
            </w:r>
            <w:r>
              <w:rPr>
                <w:spacing w:val="-3"/>
              </w:rPr>
              <w:t xml:space="preserve"> </w:t>
            </w:r>
            <w:r>
              <w:t>&amp;</w:t>
            </w:r>
            <w:r>
              <w:rPr>
                <w:spacing w:val="-5"/>
              </w:rPr>
              <w:t xml:space="preserve"> </w:t>
            </w:r>
            <w:r>
              <w:t>Subsequent</w:t>
            </w:r>
            <w:r>
              <w:rPr>
                <w:spacing w:val="-2"/>
              </w:rPr>
              <w:t xml:space="preserve"> </w:t>
            </w:r>
            <w:r>
              <w:t>Action</w:t>
            </w:r>
            <w:r>
              <w:rPr>
                <w:spacing w:val="-3"/>
              </w:rPr>
              <w:t xml:space="preserve"> </w:t>
            </w:r>
            <w:r>
              <w:t>To</w:t>
            </w:r>
            <w:r>
              <w:rPr>
                <w:spacing w:val="-3"/>
              </w:rPr>
              <w:t xml:space="preserve"> </w:t>
            </w:r>
            <w:r>
              <w:t>Be</w:t>
            </w:r>
            <w:r>
              <w:rPr>
                <w:spacing w:val="-5"/>
              </w:rPr>
              <w:t xml:space="preserve"> </w:t>
            </w:r>
            <w:r>
              <w:t>Taken</w:t>
            </w:r>
            <w:r>
              <w:rPr>
                <w:spacing w:val="-3"/>
              </w:rPr>
              <w:t xml:space="preserve"> </w:t>
            </w:r>
            <w:r>
              <w:t>For</w:t>
            </w:r>
            <w:r>
              <w:rPr>
                <w:spacing w:val="-5"/>
              </w:rPr>
              <w:t xml:space="preserve"> </w:t>
            </w:r>
            <w:r>
              <w:t>Bomb</w:t>
            </w:r>
            <w:r>
              <w:rPr>
                <w:spacing w:val="-3"/>
              </w:rPr>
              <w:t xml:space="preserve"> </w:t>
            </w:r>
            <w:r>
              <w:rPr>
                <w:spacing w:val="-2"/>
              </w:rPr>
              <w:t>Search</w:t>
            </w:r>
          </w:p>
        </w:tc>
      </w:tr>
      <w:tr w:rsidR="00921A02">
        <w:trPr>
          <w:trHeight w:val="254"/>
        </w:trPr>
        <w:tc>
          <w:tcPr>
            <w:tcW w:w="816" w:type="dxa"/>
          </w:tcPr>
          <w:p w:rsidR="00921A02" w:rsidRDefault="003E4D5A">
            <w:pPr>
              <w:pStyle w:val="TableParagraph"/>
              <w:spacing w:line="234" w:lineRule="exact"/>
              <w:ind w:left="11" w:right="2"/>
            </w:pPr>
            <w:r>
              <w:rPr>
                <w:spacing w:val="-5"/>
              </w:rPr>
              <w:t>11</w:t>
            </w:r>
          </w:p>
        </w:tc>
        <w:tc>
          <w:tcPr>
            <w:tcW w:w="1845" w:type="dxa"/>
            <w:gridSpan w:val="4"/>
          </w:tcPr>
          <w:p w:rsidR="00921A02" w:rsidRDefault="003E4D5A">
            <w:pPr>
              <w:pStyle w:val="TableParagraph"/>
              <w:spacing w:line="234" w:lineRule="exact"/>
              <w:ind w:left="108"/>
              <w:jc w:val="left"/>
            </w:pPr>
            <w:r>
              <w:rPr>
                <w:spacing w:val="-2"/>
              </w:rPr>
              <w:t>EMERGENCY</w:t>
            </w:r>
          </w:p>
        </w:tc>
        <w:tc>
          <w:tcPr>
            <w:tcW w:w="2268" w:type="dxa"/>
            <w:gridSpan w:val="5"/>
          </w:tcPr>
          <w:p w:rsidR="00921A02" w:rsidRDefault="003E4D5A">
            <w:pPr>
              <w:pStyle w:val="TableParagraph"/>
              <w:spacing w:line="234" w:lineRule="exact"/>
              <w:ind w:left="106"/>
              <w:jc w:val="left"/>
            </w:pPr>
            <w:r>
              <w:rPr>
                <w:spacing w:val="-2"/>
              </w:rPr>
              <w:t>Piracy</w:t>
            </w:r>
          </w:p>
        </w:tc>
        <w:tc>
          <w:tcPr>
            <w:tcW w:w="6157" w:type="dxa"/>
            <w:gridSpan w:val="9"/>
          </w:tcPr>
          <w:p w:rsidR="00921A02" w:rsidRDefault="003E4D5A">
            <w:pPr>
              <w:pStyle w:val="TableParagraph"/>
              <w:spacing w:line="234" w:lineRule="exact"/>
              <w:ind w:left="107"/>
              <w:jc w:val="left"/>
            </w:pPr>
            <w:r>
              <w:t>Initial</w:t>
            </w:r>
            <w:r>
              <w:rPr>
                <w:spacing w:val="-2"/>
              </w:rPr>
              <w:t xml:space="preserve"> </w:t>
            </w:r>
            <w:r>
              <w:t>&amp;</w:t>
            </w:r>
            <w:r>
              <w:rPr>
                <w:spacing w:val="-5"/>
              </w:rPr>
              <w:t xml:space="preserve"> </w:t>
            </w:r>
            <w:r>
              <w:t>Subsequent</w:t>
            </w:r>
            <w:r>
              <w:rPr>
                <w:spacing w:val="-2"/>
              </w:rPr>
              <w:t xml:space="preserve"> </w:t>
            </w:r>
            <w:r>
              <w:t>Action</w:t>
            </w:r>
            <w:r>
              <w:rPr>
                <w:spacing w:val="-3"/>
              </w:rPr>
              <w:t xml:space="preserve"> </w:t>
            </w:r>
            <w:r>
              <w:t>To</w:t>
            </w:r>
            <w:r>
              <w:rPr>
                <w:spacing w:val="-3"/>
              </w:rPr>
              <w:t xml:space="preserve"> </w:t>
            </w:r>
            <w:r>
              <w:t>Be</w:t>
            </w:r>
            <w:r>
              <w:rPr>
                <w:spacing w:val="-5"/>
              </w:rPr>
              <w:t xml:space="preserve"> </w:t>
            </w:r>
            <w:r>
              <w:t>Taken</w:t>
            </w:r>
            <w:r>
              <w:rPr>
                <w:spacing w:val="-3"/>
              </w:rPr>
              <w:t xml:space="preserve"> </w:t>
            </w:r>
            <w:r>
              <w:t>In</w:t>
            </w:r>
            <w:r>
              <w:rPr>
                <w:spacing w:val="-3"/>
              </w:rPr>
              <w:t xml:space="preserve"> </w:t>
            </w:r>
            <w:r>
              <w:t>Piracy</w:t>
            </w:r>
            <w:r>
              <w:rPr>
                <w:spacing w:val="-5"/>
              </w:rPr>
              <w:t xml:space="preserve"> </w:t>
            </w:r>
            <w:r>
              <w:rPr>
                <w:spacing w:val="-4"/>
              </w:rPr>
              <w:t>Zone</w:t>
            </w:r>
          </w:p>
        </w:tc>
      </w:tr>
      <w:tr w:rsidR="00921A02">
        <w:trPr>
          <w:trHeight w:val="253"/>
        </w:trPr>
        <w:tc>
          <w:tcPr>
            <w:tcW w:w="816" w:type="dxa"/>
          </w:tcPr>
          <w:p w:rsidR="00921A02" w:rsidRDefault="003E4D5A">
            <w:pPr>
              <w:pStyle w:val="TableParagraph"/>
              <w:spacing w:line="234" w:lineRule="exact"/>
              <w:ind w:left="11" w:right="2"/>
            </w:pPr>
            <w:r>
              <w:rPr>
                <w:spacing w:val="-5"/>
              </w:rPr>
              <w:t>12</w:t>
            </w:r>
          </w:p>
        </w:tc>
        <w:tc>
          <w:tcPr>
            <w:tcW w:w="1845" w:type="dxa"/>
            <w:gridSpan w:val="4"/>
          </w:tcPr>
          <w:p w:rsidR="00921A02" w:rsidRDefault="003E4D5A">
            <w:pPr>
              <w:pStyle w:val="TableParagraph"/>
              <w:spacing w:line="234" w:lineRule="exact"/>
              <w:ind w:left="108"/>
              <w:jc w:val="left"/>
            </w:pPr>
            <w:r>
              <w:rPr>
                <w:spacing w:val="-2"/>
              </w:rPr>
              <w:t>MAINTENANCE</w:t>
            </w:r>
          </w:p>
        </w:tc>
        <w:tc>
          <w:tcPr>
            <w:tcW w:w="2268" w:type="dxa"/>
            <w:gridSpan w:val="5"/>
          </w:tcPr>
          <w:p w:rsidR="00921A02" w:rsidRDefault="003E4D5A">
            <w:pPr>
              <w:pStyle w:val="TableParagraph"/>
              <w:spacing w:line="234" w:lineRule="exact"/>
              <w:ind w:left="106"/>
              <w:jc w:val="left"/>
            </w:pPr>
            <w:r>
              <w:t>Draft</w:t>
            </w:r>
            <w:r>
              <w:rPr>
                <w:spacing w:val="50"/>
              </w:rPr>
              <w:t xml:space="preserve"> </w:t>
            </w:r>
            <w:r>
              <w:rPr>
                <w:spacing w:val="-4"/>
              </w:rPr>
              <w:t>Mark</w:t>
            </w:r>
          </w:p>
        </w:tc>
        <w:tc>
          <w:tcPr>
            <w:tcW w:w="6157" w:type="dxa"/>
            <w:gridSpan w:val="9"/>
          </w:tcPr>
          <w:p w:rsidR="00921A02" w:rsidRDefault="003E4D5A">
            <w:pPr>
              <w:pStyle w:val="TableParagraph"/>
              <w:spacing w:line="234" w:lineRule="exact"/>
              <w:ind w:left="107"/>
              <w:jc w:val="left"/>
            </w:pPr>
            <w:r>
              <w:t>Different</w:t>
            </w:r>
            <w:r>
              <w:rPr>
                <w:spacing w:val="-5"/>
              </w:rPr>
              <w:t xml:space="preserve"> </w:t>
            </w:r>
            <w:r>
              <w:t>Types</w:t>
            </w:r>
            <w:r>
              <w:rPr>
                <w:spacing w:val="-4"/>
              </w:rPr>
              <w:t xml:space="preserve"> </w:t>
            </w:r>
            <w:r>
              <w:t>Of</w:t>
            </w:r>
            <w:r>
              <w:rPr>
                <w:spacing w:val="-4"/>
              </w:rPr>
              <w:t xml:space="preserve"> </w:t>
            </w:r>
            <w:r>
              <w:rPr>
                <w:spacing w:val="-2"/>
              </w:rPr>
              <w:t>Grease</w:t>
            </w:r>
          </w:p>
        </w:tc>
      </w:tr>
      <w:tr w:rsidR="00921A02">
        <w:trPr>
          <w:trHeight w:val="251"/>
        </w:trPr>
        <w:tc>
          <w:tcPr>
            <w:tcW w:w="816" w:type="dxa"/>
          </w:tcPr>
          <w:p w:rsidR="00921A02" w:rsidRDefault="003E4D5A">
            <w:pPr>
              <w:pStyle w:val="TableParagraph"/>
              <w:spacing w:line="232" w:lineRule="exact"/>
              <w:ind w:left="11" w:right="2"/>
            </w:pPr>
            <w:r>
              <w:rPr>
                <w:spacing w:val="-5"/>
              </w:rPr>
              <w:t>13</w:t>
            </w:r>
          </w:p>
        </w:tc>
        <w:tc>
          <w:tcPr>
            <w:tcW w:w="1845" w:type="dxa"/>
            <w:gridSpan w:val="4"/>
          </w:tcPr>
          <w:p w:rsidR="00921A02" w:rsidRDefault="003E4D5A">
            <w:pPr>
              <w:pStyle w:val="TableParagraph"/>
              <w:spacing w:line="232" w:lineRule="exact"/>
              <w:ind w:left="108"/>
              <w:jc w:val="left"/>
            </w:pPr>
            <w:r>
              <w:rPr>
                <w:spacing w:val="-2"/>
              </w:rPr>
              <w:t>EMERGENCY</w:t>
            </w:r>
          </w:p>
        </w:tc>
        <w:tc>
          <w:tcPr>
            <w:tcW w:w="2268" w:type="dxa"/>
            <w:gridSpan w:val="5"/>
          </w:tcPr>
          <w:p w:rsidR="00921A02" w:rsidRDefault="003E4D5A">
            <w:pPr>
              <w:pStyle w:val="TableParagraph"/>
              <w:spacing w:line="232" w:lineRule="exact"/>
              <w:ind w:left="106"/>
              <w:jc w:val="left"/>
            </w:pPr>
            <w:r>
              <w:t>Enclosed</w:t>
            </w:r>
            <w:r>
              <w:rPr>
                <w:spacing w:val="-2"/>
              </w:rPr>
              <w:t xml:space="preserve"> Space</w:t>
            </w:r>
          </w:p>
        </w:tc>
        <w:tc>
          <w:tcPr>
            <w:tcW w:w="6157" w:type="dxa"/>
            <w:gridSpan w:val="9"/>
          </w:tcPr>
          <w:p w:rsidR="00921A02" w:rsidRDefault="003E4D5A">
            <w:pPr>
              <w:pStyle w:val="TableParagraph"/>
              <w:spacing w:line="232" w:lineRule="exact"/>
              <w:ind w:left="107"/>
              <w:jc w:val="left"/>
            </w:pPr>
            <w:r>
              <w:t>Enclosed</w:t>
            </w:r>
            <w:r>
              <w:rPr>
                <w:spacing w:val="-3"/>
              </w:rPr>
              <w:t xml:space="preserve"> </w:t>
            </w:r>
            <w:r>
              <w:t>Space</w:t>
            </w:r>
            <w:r>
              <w:rPr>
                <w:spacing w:val="-2"/>
              </w:rPr>
              <w:t xml:space="preserve"> </w:t>
            </w:r>
            <w:r>
              <w:t>Entry</w:t>
            </w:r>
            <w:r>
              <w:rPr>
                <w:spacing w:val="-5"/>
              </w:rPr>
              <w:t xml:space="preserve"> </w:t>
            </w:r>
            <w:r>
              <w:rPr>
                <w:spacing w:val="-2"/>
              </w:rPr>
              <w:t>Checklist.</w:t>
            </w:r>
          </w:p>
        </w:tc>
      </w:tr>
      <w:tr w:rsidR="00921A02">
        <w:trPr>
          <w:trHeight w:val="758"/>
        </w:trPr>
        <w:tc>
          <w:tcPr>
            <w:tcW w:w="816" w:type="dxa"/>
          </w:tcPr>
          <w:p w:rsidR="00921A02" w:rsidRDefault="003E4D5A">
            <w:pPr>
              <w:pStyle w:val="TableParagraph"/>
              <w:spacing w:before="248"/>
              <w:ind w:left="11" w:right="2"/>
            </w:pPr>
            <w:r>
              <w:rPr>
                <w:spacing w:val="-5"/>
              </w:rPr>
              <w:t>14</w:t>
            </w:r>
          </w:p>
        </w:tc>
        <w:tc>
          <w:tcPr>
            <w:tcW w:w="1845" w:type="dxa"/>
            <w:gridSpan w:val="4"/>
          </w:tcPr>
          <w:p w:rsidR="00921A02" w:rsidRDefault="003E4D5A">
            <w:pPr>
              <w:pStyle w:val="TableParagraph"/>
              <w:spacing w:before="248"/>
              <w:ind w:left="108"/>
              <w:jc w:val="left"/>
            </w:pPr>
            <w:r>
              <w:rPr>
                <w:spacing w:val="-2"/>
              </w:rPr>
              <w:t>EMERGENCY</w:t>
            </w:r>
          </w:p>
        </w:tc>
        <w:tc>
          <w:tcPr>
            <w:tcW w:w="2268" w:type="dxa"/>
            <w:gridSpan w:val="5"/>
          </w:tcPr>
          <w:p w:rsidR="00921A02" w:rsidRDefault="003E4D5A">
            <w:pPr>
              <w:pStyle w:val="TableParagraph"/>
              <w:spacing w:before="121"/>
              <w:ind w:left="106" w:right="355"/>
              <w:jc w:val="left"/>
            </w:pPr>
            <w:r>
              <w:rPr>
                <w:spacing w:val="-2"/>
              </w:rPr>
              <w:t xml:space="preserve">Pickingup </w:t>
            </w:r>
            <w:r>
              <w:t>Unconscious</w:t>
            </w:r>
            <w:r>
              <w:rPr>
                <w:spacing w:val="-14"/>
              </w:rPr>
              <w:t xml:space="preserve"> </w:t>
            </w:r>
            <w:r>
              <w:t>Person</w:t>
            </w:r>
          </w:p>
        </w:tc>
        <w:tc>
          <w:tcPr>
            <w:tcW w:w="6157" w:type="dxa"/>
            <w:gridSpan w:val="9"/>
          </w:tcPr>
          <w:p w:rsidR="00921A02" w:rsidRDefault="003E4D5A">
            <w:pPr>
              <w:pStyle w:val="TableParagraph"/>
              <w:spacing w:before="248"/>
              <w:ind w:left="107"/>
              <w:jc w:val="left"/>
            </w:pPr>
            <w:r>
              <w:t>Procedure</w:t>
            </w:r>
            <w:r>
              <w:rPr>
                <w:spacing w:val="-4"/>
              </w:rPr>
              <w:t xml:space="preserve"> </w:t>
            </w:r>
            <w:r>
              <w:t>For</w:t>
            </w:r>
            <w:r>
              <w:rPr>
                <w:spacing w:val="-3"/>
              </w:rPr>
              <w:t xml:space="preserve"> </w:t>
            </w:r>
            <w:r>
              <w:t>Picking</w:t>
            </w:r>
            <w:r>
              <w:rPr>
                <w:spacing w:val="-6"/>
              </w:rPr>
              <w:t xml:space="preserve"> </w:t>
            </w:r>
            <w:r>
              <w:t>Up</w:t>
            </w:r>
            <w:r>
              <w:rPr>
                <w:spacing w:val="-3"/>
              </w:rPr>
              <w:t xml:space="preserve"> </w:t>
            </w:r>
            <w:r>
              <w:t>A</w:t>
            </w:r>
            <w:r>
              <w:rPr>
                <w:spacing w:val="-4"/>
              </w:rPr>
              <w:t xml:space="preserve"> </w:t>
            </w:r>
            <w:r>
              <w:t>Unconscious</w:t>
            </w:r>
            <w:r>
              <w:rPr>
                <w:spacing w:val="-3"/>
              </w:rPr>
              <w:t xml:space="preserve"> </w:t>
            </w:r>
            <w:r>
              <w:t>Person</w:t>
            </w:r>
            <w:r>
              <w:rPr>
                <w:spacing w:val="-4"/>
              </w:rPr>
              <w:t xml:space="preserve"> </w:t>
            </w:r>
            <w:r>
              <w:t>From</w:t>
            </w:r>
            <w:r>
              <w:rPr>
                <w:spacing w:val="-6"/>
              </w:rPr>
              <w:t xml:space="preserve"> </w:t>
            </w:r>
            <w:r>
              <w:rPr>
                <w:spacing w:val="-2"/>
              </w:rPr>
              <w:t>Hold.</w:t>
            </w:r>
          </w:p>
        </w:tc>
      </w:tr>
      <w:tr w:rsidR="00921A02">
        <w:trPr>
          <w:trHeight w:val="254"/>
        </w:trPr>
        <w:tc>
          <w:tcPr>
            <w:tcW w:w="816" w:type="dxa"/>
          </w:tcPr>
          <w:p w:rsidR="00921A02" w:rsidRDefault="003E4D5A">
            <w:pPr>
              <w:pStyle w:val="TableParagraph"/>
              <w:spacing w:line="234" w:lineRule="exact"/>
              <w:ind w:left="11" w:right="2"/>
            </w:pPr>
            <w:r>
              <w:rPr>
                <w:spacing w:val="-5"/>
              </w:rPr>
              <w:t>15</w:t>
            </w:r>
          </w:p>
        </w:tc>
        <w:tc>
          <w:tcPr>
            <w:tcW w:w="1845" w:type="dxa"/>
            <w:gridSpan w:val="4"/>
          </w:tcPr>
          <w:p w:rsidR="00921A02" w:rsidRDefault="003E4D5A">
            <w:pPr>
              <w:pStyle w:val="TableParagraph"/>
              <w:spacing w:line="234" w:lineRule="exact"/>
              <w:ind w:left="108"/>
              <w:jc w:val="left"/>
            </w:pPr>
            <w:r>
              <w:rPr>
                <w:spacing w:val="-5"/>
              </w:rPr>
              <w:t>OOW</w:t>
            </w:r>
          </w:p>
        </w:tc>
        <w:tc>
          <w:tcPr>
            <w:tcW w:w="2268" w:type="dxa"/>
            <w:gridSpan w:val="5"/>
          </w:tcPr>
          <w:p w:rsidR="00921A02" w:rsidRDefault="003E4D5A">
            <w:pPr>
              <w:pStyle w:val="TableParagraph"/>
              <w:spacing w:line="234" w:lineRule="exact"/>
              <w:ind w:left="106"/>
              <w:jc w:val="left"/>
            </w:pPr>
            <w:r>
              <w:rPr>
                <w:spacing w:val="-2"/>
              </w:rPr>
              <w:t>Sounding</w:t>
            </w:r>
          </w:p>
        </w:tc>
        <w:tc>
          <w:tcPr>
            <w:tcW w:w="6157" w:type="dxa"/>
            <w:gridSpan w:val="9"/>
          </w:tcPr>
          <w:p w:rsidR="00921A02" w:rsidRDefault="003E4D5A">
            <w:pPr>
              <w:pStyle w:val="TableParagraph"/>
              <w:spacing w:line="234" w:lineRule="exact"/>
              <w:ind w:left="107"/>
              <w:jc w:val="left"/>
            </w:pPr>
            <w:r>
              <w:t>Hand</w:t>
            </w:r>
            <w:r>
              <w:rPr>
                <w:spacing w:val="-3"/>
              </w:rPr>
              <w:t xml:space="preserve"> </w:t>
            </w:r>
            <w:r>
              <w:t>Lead</w:t>
            </w:r>
            <w:r>
              <w:rPr>
                <w:spacing w:val="-1"/>
              </w:rPr>
              <w:t xml:space="preserve"> </w:t>
            </w:r>
            <w:r>
              <w:rPr>
                <w:spacing w:val="-4"/>
              </w:rPr>
              <w:t>Line</w:t>
            </w:r>
          </w:p>
        </w:tc>
      </w:tr>
      <w:tr w:rsidR="00921A02">
        <w:trPr>
          <w:trHeight w:val="253"/>
        </w:trPr>
        <w:tc>
          <w:tcPr>
            <w:tcW w:w="816" w:type="dxa"/>
          </w:tcPr>
          <w:p w:rsidR="00921A02" w:rsidRDefault="003E4D5A">
            <w:pPr>
              <w:pStyle w:val="TableParagraph"/>
              <w:spacing w:line="234" w:lineRule="exact"/>
              <w:ind w:left="11" w:right="2"/>
            </w:pPr>
            <w:r>
              <w:rPr>
                <w:spacing w:val="-5"/>
              </w:rPr>
              <w:t>16</w:t>
            </w:r>
          </w:p>
        </w:tc>
        <w:tc>
          <w:tcPr>
            <w:tcW w:w="1845" w:type="dxa"/>
            <w:gridSpan w:val="4"/>
          </w:tcPr>
          <w:p w:rsidR="00921A02" w:rsidRDefault="003E4D5A">
            <w:pPr>
              <w:pStyle w:val="TableParagraph"/>
              <w:spacing w:line="234" w:lineRule="exact"/>
              <w:ind w:left="108"/>
              <w:jc w:val="left"/>
            </w:pPr>
            <w:r>
              <w:rPr>
                <w:spacing w:val="-2"/>
              </w:rPr>
              <w:t>LSA/FFA</w:t>
            </w:r>
          </w:p>
        </w:tc>
        <w:tc>
          <w:tcPr>
            <w:tcW w:w="2268" w:type="dxa"/>
            <w:gridSpan w:val="5"/>
          </w:tcPr>
          <w:p w:rsidR="00921A02" w:rsidRDefault="003E4D5A">
            <w:pPr>
              <w:pStyle w:val="TableParagraph"/>
              <w:spacing w:line="234" w:lineRule="exact"/>
              <w:ind w:left="106"/>
              <w:jc w:val="left"/>
            </w:pPr>
            <w:r>
              <w:rPr>
                <w:spacing w:val="-2"/>
              </w:rPr>
              <w:t>Familiarization</w:t>
            </w:r>
          </w:p>
        </w:tc>
        <w:tc>
          <w:tcPr>
            <w:tcW w:w="6157" w:type="dxa"/>
            <w:gridSpan w:val="9"/>
          </w:tcPr>
          <w:p w:rsidR="00921A02" w:rsidRDefault="003E4D5A">
            <w:pPr>
              <w:pStyle w:val="TableParagraph"/>
              <w:spacing w:line="234" w:lineRule="exact"/>
              <w:ind w:left="107"/>
              <w:jc w:val="left"/>
            </w:pPr>
            <w:r>
              <w:t>All</w:t>
            </w:r>
            <w:r>
              <w:rPr>
                <w:spacing w:val="-5"/>
              </w:rPr>
              <w:t xml:space="preserve"> </w:t>
            </w:r>
            <w:r>
              <w:t>LSA/FFA</w:t>
            </w:r>
            <w:r>
              <w:rPr>
                <w:spacing w:val="-4"/>
              </w:rPr>
              <w:t xml:space="preserve"> </w:t>
            </w:r>
            <w:r>
              <w:t>Equipments</w:t>
            </w:r>
            <w:r>
              <w:rPr>
                <w:spacing w:val="-3"/>
              </w:rPr>
              <w:t xml:space="preserve"> </w:t>
            </w:r>
            <w:r>
              <w:t>In</w:t>
            </w:r>
            <w:r>
              <w:rPr>
                <w:spacing w:val="-3"/>
              </w:rPr>
              <w:t xml:space="preserve"> </w:t>
            </w:r>
            <w:r>
              <w:t>SS</w:t>
            </w:r>
            <w:r>
              <w:rPr>
                <w:spacing w:val="-4"/>
              </w:rPr>
              <w:t xml:space="preserve"> </w:t>
            </w:r>
            <w:r>
              <w:rPr>
                <w:spacing w:val="-5"/>
              </w:rPr>
              <w:t>Lab</w:t>
            </w:r>
          </w:p>
        </w:tc>
      </w:tr>
      <w:tr w:rsidR="00921A02">
        <w:trPr>
          <w:trHeight w:val="251"/>
        </w:trPr>
        <w:tc>
          <w:tcPr>
            <w:tcW w:w="816" w:type="dxa"/>
          </w:tcPr>
          <w:p w:rsidR="00921A02" w:rsidRDefault="003E4D5A">
            <w:pPr>
              <w:pStyle w:val="TableParagraph"/>
              <w:spacing w:line="232" w:lineRule="exact"/>
              <w:ind w:left="11" w:right="2"/>
            </w:pPr>
            <w:r>
              <w:rPr>
                <w:spacing w:val="-5"/>
              </w:rPr>
              <w:t>17</w:t>
            </w:r>
          </w:p>
        </w:tc>
        <w:tc>
          <w:tcPr>
            <w:tcW w:w="1845" w:type="dxa"/>
            <w:gridSpan w:val="4"/>
          </w:tcPr>
          <w:p w:rsidR="00921A02" w:rsidRDefault="003E4D5A">
            <w:pPr>
              <w:pStyle w:val="TableParagraph"/>
              <w:spacing w:line="232" w:lineRule="exact"/>
              <w:ind w:left="108"/>
              <w:jc w:val="left"/>
            </w:pPr>
            <w:r>
              <w:rPr>
                <w:spacing w:val="-2"/>
              </w:rPr>
              <w:t>EMERGENCY</w:t>
            </w:r>
          </w:p>
        </w:tc>
        <w:tc>
          <w:tcPr>
            <w:tcW w:w="2268" w:type="dxa"/>
            <w:gridSpan w:val="5"/>
          </w:tcPr>
          <w:p w:rsidR="00921A02" w:rsidRDefault="003E4D5A">
            <w:pPr>
              <w:pStyle w:val="TableParagraph"/>
              <w:spacing w:line="232" w:lineRule="exact"/>
              <w:ind w:left="106"/>
              <w:jc w:val="left"/>
            </w:pPr>
            <w:r>
              <w:t>Emergency</w:t>
            </w:r>
            <w:r>
              <w:rPr>
                <w:spacing w:val="-10"/>
              </w:rPr>
              <w:t xml:space="preserve"> </w:t>
            </w:r>
            <w:r>
              <w:rPr>
                <w:spacing w:val="-2"/>
              </w:rPr>
              <w:t>Towing</w:t>
            </w:r>
          </w:p>
        </w:tc>
        <w:tc>
          <w:tcPr>
            <w:tcW w:w="6157" w:type="dxa"/>
            <w:gridSpan w:val="9"/>
          </w:tcPr>
          <w:p w:rsidR="00921A02" w:rsidRDefault="003E4D5A">
            <w:pPr>
              <w:pStyle w:val="TableParagraph"/>
              <w:spacing w:line="232" w:lineRule="exact"/>
              <w:ind w:left="107"/>
              <w:jc w:val="left"/>
            </w:pPr>
            <w:r>
              <w:t>Procedure</w:t>
            </w:r>
            <w:r>
              <w:rPr>
                <w:spacing w:val="-4"/>
              </w:rPr>
              <w:t xml:space="preserve"> </w:t>
            </w:r>
            <w:r>
              <w:t>To</w:t>
            </w:r>
            <w:r>
              <w:rPr>
                <w:spacing w:val="-2"/>
              </w:rPr>
              <w:t xml:space="preserve"> </w:t>
            </w:r>
            <w:r>
              <w:t>Payout</w:t>
            </w:r>
            <w:r>
              <w:rPr>
                <w:spacing w:val="-1"/>
              </w:rPr>
              <w:t xml:space="preserve"> </w:t>
            </w:r>
            <w:r>
              <w:t>And</w:t>
            </w:r>
            <w:r>
              <w:rPr>
                <w:spacing w:val="-5"/>
              </w:rPr>
              <w:t xml:space="preserve"> </w:t>
            </w:r>
            <w:r>
              <w:t>Secure</w:t>
            </w:r>
            <w:r>
              <w:rPr>
                <w:spacing w:val="-3"/>
              </w:rPr>
              <w:t xml:space="preserve"> </w:t>
            </w:r>
            <w:r>
              <w:t>Towing</w:t>
            </w:r>
            <w:r>
              <w:rPr>
                <w:spacing w:val="-5"/>
              </w:rPr>
              <w:t xml:space="preserve"> </w:t>
            </w:r>
            <w:r>
              <w:t>Wire</w:t>
            </w:r>
            <w:r>
              <w:rPr>
                <w:spacing w:val="-4"/>
              </w:rPr>
              <w:t xml:space="preserve"> </w:t>
            </w:r>
            <w:r>
              <w:t>To</w:t>
            </w:r>
            <w:r>
              <w:rPr>
                <w:spacing w:val="-5"/>
              </w:rPr>
              <w:t xml:space="preserve"> </w:t>
            </w:r>
            <w:r>
              <w:t>Towing</w:t>
            </w:r>
            <w:r>
              <w:rPr>
                <w:spacing w:val="-4"/>
              </w:rPr>
              <w:t xml:space="preserve"> Ship</w:t>
            </w:r>
          </w:p>
        </w:tc>
      </w:tr>
    </w:tbl>
    <w:p w:rsidR="00921A02" w:rsidRDefault="00921A02">
      <w:pPr>
        <w:pStyle w:val="TableParagraph"/>
        <w:spacing w:line="232" w:lineRule="exact"/>
        <w:jc w:val="left"/>
        <w:sectPr w:rsidR="00921A02">
          <w:pgSz w:w="11910" w:h="16840"/>
          <w:pgMar w:top="1400" w:right="0" w:bottom="1482" w:left="0" w:header="720" w:footer="720" w:gutter="0"/>
          <w:cols w:space="720"/>
        </w:sect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844"/>
        <w:gridCol w:w="2269"/>
        <w:gridCol w:w="6165"/>
      </w:tblGrid>
      <w:tr w:rsidR="00921A02">
        <w:trPr>
          <w:trHeight w:val="254"/>
        </w:trPr>
        <w:tc>
          <w:tcPr>
            <w:tcW w:w="816" w:type="dxa"/>
          </w:tcPr>
          <w:p w:rsidR="00921A02" w:rsidRDefault="00921A02">
            <w:pPr>
              <w:pStyle w:val="TableParagraph"/>
              <w:jc w:val="left"/>
              <w:rPr>
                <w:sz w:val="18"/>
              </w:rPr>
            </w:pPr>
          </w:p>
        </w:tc>
        <w:tc>
          <w:tcPr>
            <w:tcW w:w="1844" w:type="dxa"/>
          </w:tcPr>
          <w:p w:rsidR="00921A02" w:rsidRDefault="00921A02">
            <w:pPr>
              <w:pStyle w:val="TableParagraph"/>
              <w:jc w:val="left"/>
              <w:rPr>
                <w:sz w:val="18"/>
              </w:rPr>
            </w:pPr>
          </w:p>
        </w:tc>
        <w:tc>
          <w:tcPr>
            <w:tcW w:w="2269" w:type="dxa"/>
          </w:tcPr>
          <w:p w:rsidR="00921A02" w:rsidRDefault="003E4D5A">
            <w:pPr>
              <w:pStyle w:val="TableParagraph"/>
              <w:spacing w:line="234" w:lineRule="exact"/>
              <w:ind w:left="107"/>
              <w:jc w:val="left"/>
            </w:pPr>
            <w:r>
              <w:rPr>
                <w:spacing w:val="-2"/>
              </w:rPr>
              <w:t>Arrangement</w:t>
            </w:r>
          </w:p>
        </w:tc>
        <w:tc>
          <w:tcPr>
            <w:tcW w:w="6165" w:type="dxa"/>
          </w:tcPr>
          <w:p w:rsidR="00921A02" w:rsidRDefault="00921A02">
            <w:pPr>
              <w:pStyle w:val="TableParagraph"/>
              <w:jc w:val="left"/>
              <w:rPr>
                <w:sz w:val="18"/>
              </w:rPr>
            </w:pPr>
          </w:p>
        </w:tc>
      </w:tr>
      <w:tr w:rsidR="00921A02">
        <w:trPr>
          <w:trHeight w:val="251"/>
        </w:trPr>
        <w:tc>
          <w:tcPr>
            <w:tcW w:w="816" w:type="dxa"/>
          </w:tcPr>
          <w:p w:rsidR="00921A02" w:rsidRDefault="003E4D5A">
            <w:pPr>
              <w:pStyle w:val="TableParagraph"/>
              <w:spacing w:line="232" w:lineRule="exact"/>
              <w:ind w:left="11" w:right="2"/>
            </w:pPr>
            <w:r>
              <w:rPr>
                <w:spacing w:val="-5"/>
              </w:rPr>
              <w:t>18</w:t>
            </w:r>
          </w:p>
        </w:tc>
        <w:tc>
          <w:tcPr>
            <w:tcW w:w="1844" w:type="dxa"/>
          </w:tcPr>
          <w:p w:rsidR="00921A02" w:rsidRDefault="003E4D5A">
            <w:pPr>
              <w:pStyle w:val="TableParagraph"/>
              <w:spacing w:line="232" w:lineRule="exact"/>
              <w:ind w:left="108"/>
              <w:jc w:val="left"/>
            </w:pPr>
            <w:r>
              <w:t>Cargo</w:t>
            </w:r>
            <w:r>
              <w:rPr>
                <w:spacing w:val="-3"/>
              </w:rPr>
              <w:t xml:space="preserve"> </w:t>
            </w:r>
            <w:r>
              <w:rPr>
                <w:spacing w:val="-4"/>
              </w:rPr>
              <w:t>work</w:t>
            </w:r>
          </w:p>
        </w:tc>
        <w:tc>
          <w:tcPr>
            <w:tcW w:w="2269" w:type="dxa"/>
          </w:tcPr>
          <w:p w:rsidR="00921A02" w:rsidRDefault="003E4D5A">
            <w:pPr>
              <w:pStyle w:val="TableParagraph"/>
              <w:spacing w:line="232" w:lineRule="exact"/>
              <w:ind w:left="107"/>
              <w:jc w:val="left"/>
            </w:pPr>
            <w:r>
              <w:rPr>
                <w:spacing w:val="-2"/>
              </w:rPr>
              <w:t>Hatches</w:t>
            </w:r>
          </w:p>
        </w:tc>
        <w:tc>
          <w:tcPr>
            <w:tcW w:w="6165" w:type="dxa"/>
          </w:tcPr>
          <w:p w:rsidR="00921A02" w:rsidRDefault="003E4D5A">
            <w:pPr>
              <w:pStyle w:val="TableParagraph"/>
              <w:spacing w:line="232" w:lineRule="exact"/>
              <w:ind w:left="107"/>
              <w:jc w:val="left"/>
            </w:pPr>
            <w:r>
              <w:t>Hatch</w:t>
            </w:r>
            <w:r>
              <w:rPr>
                <w:spacing w:val="-7"/>
              </w:rPr>
              <w:t xml:space="preserve"> </w:t>
            </w:r>
            <w:r>
              <w:t>cleaning</w:t>
            </w:r>
            <w:r>
              <w:rPr>
                <w:spacing w:val="-4"/>
              </w:rPr>
              <w:t xml:space="preserve"> </w:t>
            </w:r>
            <w:r>
              <w:rPr>
                <w:spacing w:val="-2"/>
              </w:rPr>
              <w:t>procedure</w:t>
            </w:r>
          </w:p>
        </w:tc>
      </w:tr>
      <w:tr w:rsidR="00921A02">
        <w:trPr>
          <w:trHeight w:val="2037"/>
        </w:trPr>
        <w:tc>
          <w:tcPr>
            <w:tcW w:w="11094" w:type="dxa"/>
            <w:gridSpan w:val="4"/>
          </w:tcPr>
          <w:p w:rsidR="00921A02" w:rsidRDefault="003E4D5A">
            <w:pPr>
              <w:pStyle w:val="TableParagraph"/>
              <w:spacing w:line="247" w:lineRule="exact"/>
              <w:ind w:left="107"/>
              <w:jc w:val="left"/>
            </w:pPr>
            <w:r>
              <w:t>TEXT</w:t>
            </w:r>
            <w:r>
              <w:rPr>
                <w:spacing w:val="-3"/>
              </w:rPr>
              <w:t xml:space="preserve"> </w:t>
            </w:r>
            <w:r>
              <w:rPr>
                <w:spacing w:val="-2"/>
              </w:rPr>
              <w:t>BOOKS:</w:t>
            </w:r>
          </w:p>
          <w:p w:rsidR="00921A02" w:rsidRDefault="003E4D5A">
            <w:pPr>
              <w:pStyle w:val="TableParagraph"/>
              <w:numPr>
                <w:ilvl w:val="0"/>
                <w:numId w:val="3"/>
              </w:numPr>
              <w:tabs>
                <w:tab w:val="left" w:pos="827"/>
              </w:tabs>
              <w:spacing w:before="40"/>
            </w:pPr>
            <w:r>
              <w:t>Seamanship</w:t>
            </w:r>
            <w:r>
              <w:rPr>
                <w:spacing w:val="-3"/>
              </w:rPr>
              <w:t xml:space="preserve"> </w:t>
            </w:r>
            <w:r>
              <w:t>Notes</w:t>
            </w:r>
            <w:r>
              <w:rPr>
                <w:spacing w:val="-3"/>
              </w:rPr>
              <w:t xml:space="preserve"> </w:t>
            </w:r>
            <w:r>
              <w:t>by</w:t>
            </w:r>
            <w:r>
              <w:rPr>
                <w:spacing w:val="-5"/>
              </w:rPr>
              <w:t xml:space="preserve"> </w:t>
            </w:r>
            <w:r>
              <w:t>Kemp</w:t>
            </w:r>
            <w:r>
              <w:rPr>
                <w:spacing w:val="-3"/>
              </w:rPr>
              <w:t xml:space="preserve"> </w:t>
            </w:r>
            <w:r>
              <w:t>and</w:t>
            </w:r>
            <w:r>
              <w:rPr>
                <w:spacing w:val="-2"/>
              </w:rPr>
              <w:t xml:space="preserve"> Young</w:t>
            </w:r>
          </w:p>
          <w:p w:rsidR="00921A02" w:rsidRDefault="003E4D5A">
            <w:pPr>
              <w:pStyle w:val="TableParagraph"/>
              <w:numPr>
                <w:ilvl w:val="0"/>
                <w:numId w:val="3"/>
              </w:numPr>
              <w:tabs>
                <w:tab w:val="left" w:pos="827"/>
              </w:tabs>
              <w:spacing w:before="37"/>
            </w:pPr>
            <w:r>
              <w:t>Theory</w:t>
            </w:r>
            <w:r>
              <w:rPr>
                <w:spacing w:val="-6"/>
              </w:rPr>
              <w:t xml:space="preserve"> </w:t>
            </w:r>
            <w:r>
              <w:t>and</w:t>
            </w:r>
            <w:r>
              <w:rPr>
                <w:spacing w:val="-3"/>
              </w:rPr>
              <w:t xml:space="preserve"> </w:t>
            </w:r>
            <w:r>
              <w:t>practice</w:t>
            </w:r>
            <w:r>
              <w:rPr>
                <w:spacing w:val="-3"/>
              </w:rPr>
              <w:t xml:space="preserve"> </w:t>
            </w:r>
            <w:r>
              <w:t>of</w:t>
            </w:r>
            <w:r>
              <w:rPr>
                <w:spacing w:val="-2"/>
              </w:rPr>
              <w:t xml:space="preserve"> </w:t>
            </w:r>
            <w:r>
              <w:t>seamanship</w:t>
            </w:r>
            <w:r>
              <w:rPr>
                <w:spacing w:val="-3"/>
              </w:rPr>
              <w:t xml:space="preserve"> </w:t>
            </w:r>
            <w:r>
              <w:t>by</w:t>
            </w:r>
            <w:r>
              <w:rPr>
                <w:spacing w:val="-6"/>
              </w:rPr>
              <w:t xml:space="preserve"> </w:t>
            </w:r>
            <w:r>
              <w:t>Danton</w:t>
            </w:r>
            <w:r>
              <w:rPr>
                <w:spacing w:val="-2"/>
              </w:rPr>
              <w:t xml:space="preserve"> </w:t>
            </w:r>
            <w:r>
              <w:rPr>
                <w:spacing w:val="-10"/>
              </w:rPr>
              <w:t>G</w:t>
            </w:r>
          </w:p>
          <w:p w:rsidR="00921A02" w:rsidRDefault="003E4D5A">
            <w:pPr>
              <w:pStyle w:val="TableParagraph"/>
              <w:numPr>
                <w:ilvl w:val="0"/>
                <w:numId w:val="3"/>
              </w:numPr>
              <w:tabs>
                <w:tab w:val="left" w:pos="827"/>
              </w:tabs>
              <w:spacing w:before="37"/>
            </w:pPr>
            <w:r>
              <w:t>Seamanship</w:t>
            </w:r>
            <w:r>
              <w:rPr>
                <w:spacing w:val="-4"/>
              </w:rPr>
              <w:t xml:space="preserve"> </w:t>
            </w:r>
            <w:r>
              <w:t>practice</w:t>
            </w:r>
            <w:r>
              <w:rPr>
                <w:spacing w:val="-3"/>
              </w:rPr>
              <w:t xml:space="preserve"> </w:t>
            </w:r>
            <w:r>
              <w:t>by</w:t>
            </w:r>
            <w:r>
              <w:rPr>
                <w:spacing w:val="-6"/>
              </w:rPr>
              <w:t xml:space="preserve"> </w:t>
            </w:r>
            <w:r>
              <w:t>Capt</w:t>
            </w:r>
            <w:r>
              <w:rPr>
                <w:spacing w:val="-2"/>
              </w:rPr>
              <w:t xml:space="preserve"> Dinger</w:t>
            </w:r>
          </w:p>
          <w:p w:rsidR="00921A02" w:rsidRDefault="00921A02">
            <w:pPr>
              <w:pStyle w:val="TableParagraph"/>
              <w:spacing w:before="75"/>
              <w:jc w:val="left"/>
            </w:pPr>
          </w:p>
          <w:p w:rsidR="00921A02" w:rsidRDefault="003E4D5A">
            <w:pPr>
              <w:pStyle w:val="TableParagraph"/>
              <w:ind w:left="107"/>
              <w:jc w:val="left"/>
            </w:pPr>
            <w:r>
              <w:t>REFERENCE</w:t>
            </w:r>
            <w:r>
              <w:rPr>
                <w:spacing w:val="-7"/>
              </w:rPr>
              <w:t xml:space="preserve"> </w:t>
            </w:r>
            <w:r>
              <w:rPr>
                <w:spacing w:val="-2"/>
              </w:rPr>
              <w:t>BOOKS:</w:t>
            </w:r>
          </w:p>
          <w:p w:rsidR="00921A02" w:rsidRDefault="003E4D5A">
            <w:pPr>
              <w:pStyle w:val="TableParagraph"/>
              <w:numPr>
                <w:ilvl w:val="1"/>
                <w:numId w:val="3"/>
              </w:numPr>
              <w:tabs>
                <w:tab w:val="left" w:pos="827"/>
              </w:tabs>
              <w:spacing w:before="40"/>
            </w:pPr>
            <w:r>
              <w:t>Life</w:t>
            </w:r>
            <w:r>
              <w:rPr>
                <w:spacing w:val="-3"/>
              </w:rPr>
              <w:t xml:space="preserve"> </w:t>
            </w:r>
            <w:r>
              <w:t>Boat</w:t>
            </w:r>
            <w:r>
              <w:rPr>
                <w:spacing w:val="-4"/>
              </w:rPr>
              <w:t xml:space="preserve"> </w:t>
            </w:r>
            <w:r>
              <w:t>and</w:t>
            </w:r>
            <w:r>
              <w:rPr>
                <w:spacing w:val="-2"/>
              </w:rPr>
              <w:t xml:space="preserve"> </w:t>
            </w:r>
            <w:r>
              <w:t>Life</w:t>
            </w:r>
            <w:r>
              <w:rPr>
                <w:spacing w:val="-2"/>
              </w:rPr>
              <w:t xml:space="preserve"> </w:t>
            </w:r>
            <w:r>
              <w:t>Raft –</w:t>
            </w:r>
            <w:r>
              <w:rPr>
                <w:spacing w:val="-2"/>
              </w:rPr>
              <w:t xml:space="preserve"> </w:t>
            </w:r>
            <w:r>
              <w:t>Capt</w:t>
            </w:r>
            <w:r>
              <w:rPr>
                <w:spacing w:val="-1"/>
              </w:rPr>
              <w:t xml:space="preserve"> </w:t>
            </w:r>
            <w:r>
              <w:t>Puri</w:t>
            </w:r>
            <w:r>
              <w:rPr>
                <w:spacing w:val="-1"/>
              </w:rPr>
              <w:t xml:space="preserve"> </w:t>
            </w:r>
            <w:r>
              <w:rPr>
                <w:spacing w:val="-5"/>
              </w:rPr>
              <w:t>SK</w:t>
            </w:r>
          </w:p>
        </w:tc>
      </w:tr>
      <w:tr w:rsidR="00921A02">
        <w:trPr>
          <w:trHeight w:val="290"/>
        </w:trPr>
        <w:tc>
          <w:tcPr>
            <w:tcW w:w="11094" w:type="dxa"/>
            <w:gridSpan w:val="4"/>
          </w:tcPr>
          <w:p w:rsidR="00921A02" w:rsidRDefault="003E4D5A">
            <w:pPr>
              <w:pStyle w:val="TableParagraph"/>
              <w:spacing w:line="247" w:lineRule="exact"/>
              <w:ind w:left="107"/>
              <w:jc w:val="left"/>
            </w:pPr>
            <w:r>
              <w:rPr>
                <w:b/>
              </w:rPr>
              <w:t>Designed</w:t>
            </w:r>
            <w:r>
              <w:rPr>
                <w:b/>
                <w:spacing w:val="-6"/>
              </w:rPr>
              <w:t xml:space="preserve"> </w:t>
            </w:r>
            <w:r>
              <w:rPr>
                <w:b/>
              </w:rPr>
              <w:t>by</w:t>
            </w:r>
            <w:r>
              <w:t>“</w:t>
            </w:r>
            <w:r>
              <w:rPr>
                <w:spacing w:val="-3"/>
              </w:rPr>
              <w:t xml:space="preserve"> </w:t>
            </w:r>
            <w:r>
              <w:t>Department</w:t>
            </w:r>
            <w:r>
              <w:rPr>
                <w:spacing w:val="-2"/>
              </w:rPr>
              <w:t xml:space="preserve"> </w:t>
            </w:r>
            <w:r>
              <w:t>of</w:t>
            </w:r>
            <w:r>
              <w:rPr>
                <w:spacing w:val="50"/>
              </w:rPr>
              <w:t xml:space="preserve"> </w:t>
            </w:r>
            <w:r>
              <w:t>Nautical</w:t>
            </w:r>
            <w:r>
              <w:rPr>
                <w:spacing w:val="-1"/>
              </w:rPr>
              <w:t xml:space="preserve"> </w:t>
            </w:r>
            <w:r>
              <w:rPr>
                <w:spacing w:val="-2"/>
              </w:rPr>
              <w:t>Science”</w:t>
            </w:r>
          </w:p>
        </w:tc>
      </w:tr>
    </w:tbl>
    <w:p w:rsidR="003E4D5A" w:rsidRDefault="003E4D5A"/>
    <w:sectPr w:rsidR="003E4D5A">
      <w:type w:val="continuous"/>
      <w:pgSz w:w="11910" w:h="16840"/>
      <w:pgMar w:top="140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51C4C"/>
    <w:multiLevelType w:val="hybridMultilevel"/>
    <w:tmpl w:val="A4EA3B18"/>
    <w:lvl w:ilvl="0" w:tplc="68A60566">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86305EC8">
      <w:numFmt w:val="bullet"/>
      <w:lvlText w:val="•"/>
      <w:lvlJc w:val="left"/>
      <w:pPr>
        <w:ind w:left="1778" w:hanging="361"/>
      </w:pPr>
      <w:rPr>
        <w:rFonts w:hint="default"/>
        <w:lang w:val="en-US" w:eastAsia="en-US" w:bidi="ar-SA"/>
      </w:rPr>
    </w:lvl>
    <w:lvl w:ilvl="2" w:tplc="834A4008">
      <w:numFmt w:val="bullet"/>
      <w:lvlText w:val="•"/>
      <w:lvlJc w:val="left"/>
      <w:pPr>
        <w:ind w:left="2736" w:hanging="361"/>
      </w:pPr>
      <w:rPr>
        <w:rFonts w:hint="default"/>
        <w:lang w:val="en-US" w:eastAsia="en-US" w:bidi="ar-SA"/>
      </w:rPr>
    </w:lvl>
    <w:lvl w:ilvl="3" w:tplc="D0700F36">
      <w:numFmt w:val="bullet"/>
      <w:lvlText w:val="•"/>
      <w:lvlJc w:val="left"/>
      <w:pPr>
        <w:ind w:left="3694" w:hanging="361"/>
      </w:pPr>
      <w:rPr>
        <w:rFonts w:hint="default"/>
        <w:lang w:val="en-US" w:eastAsia="en-US" w:bidi="ar-SA"/>
      </w:rPr>
    </w:lvl>
    <w:lvl w:ilvl="4" w:tplc="DD860164">
      <w:numFmt w:val="bullet"/>
      <w:lvlText w:val="•"/>
      <w:lvlJc w:val="left"/>
      <w:pPr>
        <w:ind w:left="4653" w:hanging="361"/>
      </w:pPr>
      <w:rPr>
        <w:rFonts w:hint="default"/>
        <w:lang w:val="en-US" w:eastAsia="en-US" w:bidi="ar-SA"/>
      </w:rPr>
    </w:lvl>
    <w:lvl w:ilvl="5" w:tplc="D4A68AF2">
      <w:numFmt w:val="bullet"/>
      <w:lvlText w:val="•"/>
      <w:lvlJc w:val="left"/>
      <w:pPr>
        <w:ind w:left="5611" w:hanging="361"/>
      </w:pPr>
      <w:rPr>
        <w:rFonts w:hint="default"/>
        <w:lang w:val="en-US" w:eastAsia="en-US" w:bidi="ar-SA"/>
      </w:rPr>
    </w:lvl>
    <w:lvl w:ilvl="6" w:tplc="D68655CC">
      <w:numFmt w:val="bullet"/>
      <w:lvlText w:val="•"/>
      <w:lvlJc w:val="left"/>
      <w:pPr>
        <w:ind w:left="6569" w:hanging="361"/>
      </w:pPr>
      <w:rPr>
        <w:rFonts w:hint="default"/>
        <w:lang w:val="en-US" w:eastAsia="en-US" w:bidi="ar-SA"/>
      </w:rPr>
    </w:lvl>
    <w:lvl w:ilvl="7" w:tplc="D19617CE">
      <w:numFmt w:val="bullet"/>
      <w:lvlText w:val="•"/>
      <w:lvlJc w:val="left"/>
      <w:pPr>
        <w:ind w:left="7528" w:hanging="361"/>
      </w:pPr>
      <w:rPr>
        <w:rFonts w:hint="default"/>
        <w:lang w:val="en-US" w:eastAsia="en-US" w:bidi="ar-SA"/>
      </w:rPr>
    </w:lvl>
    <w:lvl w:ilvl="8" w:tplc="7CF68EB6">
      <w:numFmt w:val="bullet"/>
      <w:lvlText w:val="•"/>
      <w:lvlJc w:val="left"/>
      <w:pPr>
        <w:ind w:left="8486" w:hanging="361"/>
      </w:pPr>
      <w:rPr>
        <w:rFonts w:hint="default"/>
        <w:lang w:val="en-US" w:eastAsia="en-US" w:bidi="ar-SA"/>
      </w:rPr>
    </w:lvl>
  </w:abstractNum>
  <w:abstractNum w:abstractNumId="1" w15:restartNumberingAfterBreak="0">
    <w:nsid w:val="01BA7B95"/>
    <w:multiLevelType w:val="hybridMultilevel"/>
    <w:tmpl w:val="C2D27ADE"/>
    <w:lvl w:ilvl="0" w:tplc="35A217C6">
      <w:start w:val="1"/>
      <w:numFmt w:val="decimal"/>
      <w:lvlText w:val="%1."/>
      <w:lvlJc w:val="left"/>
      <w:pPr>
        <w:ind w:left="111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8385AEA">
      <w:numFmt w:val="bullet"/>
      <w:lvlText w:val="•"/>
      <w:lvlJc w:val="left"/>
      <w:pPr>
        <w:ind w:left="2198" w:hanging="221"/>
      </w:pPr>
      <w:rPr>
        <w:rFonts w:hint="default"/>
        <w:lang w:val="en-US" w:eastAsia="en-US" w:bidi="ar-SA"/>
      </w:rPr>
    </w:lvl>
    <w:lvl w:ilvl="2" w:tplc="5A70FDAE">
      <w:numFmt w:val="bullet"/>
      <w:lvlText w:val="•"/>
      <w:lvlJc w:val="left"/>
      <w:pPr>
        <w:ind w:left="3277" w:hanging="221"/>
      </w:pPr>
      <w:rPr>
        <w:rFonts w:hint="default"/>
        <w:lang w:val="en-US" w:eastAsia="en-US" w:bidi="ar-SA"/>
      </w:rPr>
    </w:lvl>
    <w:lvl w:ilvl="3" w:tplc="BD0CE4B0">
      <w:numFmt w:val="bullet"/>
      <w:lvlText w:val="•"/>
      <w:lvlJc w:val="left"/>
      <w:pPr>
        <w:ind w:left="4355" w:hanging="221"/>
      </w:pPr>
      <w:rPr>
        <w:rFonts w:hint="default"/>
        <w:lang w:val="en-US" w:eastAsia="en-US" w:bidi="ar-SA"/>
      </w:rPr>
    </w:lvl>
    <w:lvl w:ilvl="4" w:tplc="C81A3CD8">
      <w:numFmt w:val="bullet"/>
      <w:lvlText w:val="•"/>
      <w:lvlJc w:val="left"/>
      <w:pPr>
        <w:ind w:left="5434" w:hanging="221"/>
      </w:pPr>
      <w:rPr>
        <w:rFonts w:hint="default"/>
        <w:lang w:val="en-US" w:eastAsia="en-US" w:bidi="ar-SA"/>
      </w:rPr>
    </w:lvl>
    <w:lvl w:ilvl="5" w:tplc="88EEB416">
      <w:numFmt w:val="bullet"/>
      <w:lvlText w:val="•"/>
      <w:lvlJc w:val="left"/>
      <w:pPr>
        <w:ind w:left="6513" w:hanging="221"/>
      </w:pPr>
      <w:rPr>
        <w:rFonts w:hint="default"/>
        <w:lang w:val="en-US" w:eastAsia="en-US" w:bidi="ar-SA"/>
      </w:rPr>
    </w:lvl>
    <w:lvl w:ilvl="6" w:tplc="258E19C8">
      <w:numFmt w:val="bullet"/>
      <w:lvlText w:val="•"/>
      <w:lvlJc w:val="left"/>
      <w:pPr>
        <w:ind w:left="7591" w:hanging="221"/>
      </w:pPr>
      <w:rPr>
        <w:rFonts w:hint="default"/>
        <w:lang w:val="en-US" w:eastAsia="en-US" w:bidi="ar-SA"/>
      </w:rPr>
    </w:lvl>
    <w:lvl w:ilvl="7" w:tplc="579677D4">
      <w:numFmt w:val="bullet"/>
      <w:lvlText w:val="•"/>
      <w:lvlJc w:val="left"/>
      <w:pPr>
        <w:ind w:left="8670" w:hanging="221"/>
      </w:pPr>
      <w:rPr>
        <w:rFonts w:hint="default"/>
        <w:lang w:val="en-US" w:eastAsia="en-US" w:bidi="ar-SA"/>
      </w:rPr>
    </w:lvl>
    <w:lvl w:ilvl="8" w:tplc="69426F2C">
      <w:numFmt w:val="bullet"/>
      <w:lvlText w:val="•"/>
      <w:lvlJc w:val="left"/>
      <w:pPr>
        <w:ind w:left="9749" w:hanging="221"/>
      </w:pPr>
      <w:rPr>
        <w:rFonts w:hint="default"/>
        <w:lang w:val="en-US" w:eastAsia="en-US" w:bidi="ar-SA"/>
      </w:rPr>
    </w:lvl>
  </w:abstractNum>
  <w:abstractNum w:abstractNumId="2" w15:restartNumberingAfterBreak="0">
    <w:nsid w:val="025E7A82"/>
    <w:multiLevelType w:val="hybridMultilevel"/>
    <w:tmpl w:val="53845DEA"/>
    <w:lvl w:ilvl="0" w:tplc="31D2A664">
      <w:start w:val="1"/>
      <w:numFmt w:val="decimal"/>
      <w:lvlText w:val="%1."/>
      <w:lvlJc w:val="left"/>
      <w:pPr>
        <w:ind w:left="66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DED1FE">
      <w:start w:val="1"/>
      <w:numFmt w:val="decimal"/>
      <w:lvlText w:val="%2."/>
      <w:lvlJc w:val="left"/>
      <w:pPr>
        <w:ind w:left="811" w:hanging="425"/>
        <w:jc w:val="left"/>
      </w:pPr>
      <w:rPr>
        <w:rFonts w:ascii="Times New Roman" w:eastAsia="Times New Roman" w:hAnsi="Times New Roman" w:cs="Times New Roman" w:hint="default"/>
        <w:b w:val="0"/>
        <w:bCs w:val="0"/>
        <w:i w:val="0"/>
        <w:iCs w:val="0"/>
        <w:color w:val="000101"/>
        <w:spacing w:val="0"/>
        <w:w w:val="100"/>
        <w:sz w:val="24"/>
        <w:szCs w:val="24"/>
        <w:lang w:val="en-US" w:eastAsia="en-US" w:bidi="ar-SA"/>
      </w:rPr>
    </w:lvl>
    <w:lvl w:ilvl="2" w:tplc="8486A310">
      <w:numFmt w:val="bullet"/>
      <w:lvlText w:val="•"/>
      <w:lvlJc w:val="left"/>
      <w:pPr>
        <w:ind w:left="1968" w:hanging="425"/>
      </w:pPr>
      <w:rPr>
        <w:rFonts w:hint="default"/>
        <w:lang w:val="en-US" w:eastAsia="en-US" w:bidi="ar-SA"/>
      </w:rPr>
    </w:lvl>
    <w:lvl w:ilvl="3" w:tplc="24E4A63E">
      <w:numFmt w:val="bullet"/>
      <w:lvlText w:val="•"/>
      <w:lvlJc w:val="left"/>
      <w:pPr>
        <w:ind w:left="3117" w:hanging="425"/>
      </w:pPr>
      <w:rPr>
        <w:rFonts w:hint="default"/>
        <w:lang w:val="en-US" w:eastAsia="en-US" w:bidi="ar-SA"/>
      </w:rPr>
    </w:lvl>
    <w:lvl w:ilvl="4" w:tplc="1C14A57E">
      <w:numFmt w:val="bullet"/>
      <w:lvlText w:val="•"/>
      <w:lvlJc w:val="left"/>
      <w:pPr>
        <w:ind w:left="4265" w:hanging="425"/>
      </w:pPr>
      <w:rPr>
        <w:rFonts w:hint="default"/>
        <w:lang w:val="en-US" w:eastAsia="en-US" w:bidi="ar-SA"/>
      </w:rPr>
    </w:lvl>
    <w:lvl w:ilvl="5" w:tplc="3DA2F26C">
      <w:numFmt w:val="bullet"/>
      <w:lvlText w:val="•"/>
      <w:lvlJc w:val="left"/>
      <w:pPr>
        <w:ind w:left="5414" w:hanging="425"/>
      </w:pPr>
      <w:rPr>
        <w:rFonts w:hint="default"/>
        <w:lang w:val="en-US" w:eastAsia="en-US" w:bidi="ar-SA"/>
      </w:rPr>
    </w:lvl>
    <w:lvl w:ilvl="6" w:tplc="A558D490">
      <w:numFmt w:val="bullet"/>
      <w:lvlText w:val="•"/>
      <w:lvlJc w:val="left"/>
      <w:pPr>
        <w:ind w:left="6563" w:hanging="425"/>
      </w:pPr>
      <w:rPr>
        <w:rFonts w:hint="default"/>
        <w:lang w:val="en-US" w:eastAsia="en-US" w:bidi="ar-SA"/>
      </w:rPr>
    </w:lvl>
    <w:lvl w:ilvl="7" w:tplc="15FCDB16">
      <w:numFmt w:val="bullet"/>
      <w:lvlText w:val="•"/>
      <w:lvlJc w:val="left"/>
      <w:pPr>
        <w:ind w:left="7711" w:hanging="425"/>
      </w:pPr>
      <w:rPr>
        <w:rFonts w:hint="default"/>
        <w:lang w:val="en-US" w:eastAsia="en-US" w:bidi="ar-SA"/>
      </w:rPr>
    </w:lvl>
    <w:lvl w:ilvl="8" w:tplc="7FF4520A">
      <w:numFmt w:val="bullet"/>
      <w:lvlText w:val="•"/>
      <w:lvlJc w:val="left"/>
      <w:pPr>
        <w:ind w:left="8860" w:hanging="425"/>
      </w:pPr>
      <w:rPr>
        <w:rFonts w:hint="default"/>
        <w:lang w:val="en-US" w:eastAsia="en-US" w:bidi="ar-SA"/>
      </w:rPr>
    </w:lvl>
  </w:abstractNum>
  <w:abstractNum w:abstractNumId="3" w15:restartNumberingAfterBreak="0">
    <w:nsid w:val="02B46591"/>
    <w:multiLevelType w:val="hybridMultilevel"/>
    <w:tmpl w:val="80BA08EE"/>
    <w:lvl w:ilvl="0" w:tplc="F2AC712E">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1C2B7A6">
      <w:start w:val="1"/>
      <w:numFmt w:val="decimal"/>
      <w:lvlText w:val="%2)"/>
      <w:lvlJc w:val="left"/>
      <w:pPr>
        <w:ind w:left="1248" w:hanging="4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D2EDFB2">
      <w:numFmt w:val="bullet"/>
      <w:lvlText w:val="•"/>
      <w:lvlJc w:val="left"/>
      <w:pPr>
        <w:ind w:left="2293" w:hanging="421"/>
      </w:pPr>
      <w:rPr>
        <w:rFonts w:hint="default"/>
        <w:lang w:val="en-US" w:eastAsia="en-US" w:bidi="ar-SA"/>
      </w:rPr>
    </w:lvl>
    <w:lvl w:ilvl="3" w:tplc="378423BC">
      <w:numFmt w:val="bullet"/>
      <w:lvlText w:val="•"/>
      <w:lvlJc w:val="left"/>
      <w:pPr>
        <w:ind w:left="3347" w:hanging="421"/>
      </w:pPr>
      <w:rPr>
        <w:rFonts w:hint="default"/>
        <w:lang w:val="en-US" w:eastAsia="en-US" w:bidi="ar-SA"/>
      </w:rPr>
    </w:lvl>
    <w:lvl w:ilvl="4" w:tplc="335499F8">
      <w:numFmt w:val="bullet"/>
      <w:lvlText w:val="•"/>
      <w:lvlJc w:val="left"/>
      <w:pPr>
        <w:ind w:left="4401" w:hanging="421"/>
      </w:pPr>
      <w:rPr>
        <w:rFonts w:hint="default"/>
        <w:lang w:val="en-US" w:eastAsia="en-US" w:bidi="ar-SA"/>
      </w:rPr>
    </w:lvl>
    <w:lvl w:ilvl="5" w:tplc="47CCD98A">
      <w:numFmt w:val="bullet"/>
      <w:lvlText w:val="•"/>
      <w:lvlJc w:val="left"/>
      <w:pPr>
        <w:ind w:left="5455" w:hanging="421"/>
      </w:pPr>
      <w:rPr>
        <w:rFonts w:hint="default"/>
        <w:lang w:val="en-US" w:eastAsia="en-US" w:bidi="ar-SA"/>
      </w:rPr>
    </w:lvl>
    <w:lvl w:ilvl="6" w:tplc="29085C70">
      <w:numFmt w:val="bullet"/>
      <w:lvlText w:val="•"/>
      <w:lvlJc w:val="left"/>
      <w:pPr>
        <w:ind w:left="6508" w:hanging="421"/>
      </w:pPr>
      <w:rPr>
        <w:rFonts w:hint="default"/>
        <w:lang w:val="en-US" w:eastAsia="en-US" w:bidi="ar-SA"/>
      </w:rPr>
    </w:lvl>
    <w:lvl w:ilvl="7" w:tplc="8B12B24E">
      <w:numFmt w:val="bullet"/>
      <w:lvlText w:val="•"/>
      <w:lvlJc w:val="left"/>
      <w:pPr>
        <w:ind w:left="7562" w:hanging="421"/>
      </w:pPr>
      <w:rPr>
        <w:rFonts w:hint="default"/>
        <w:lang w:val="en-US" w:eastAsia="en-US" w:bidi="ar-SA"/>
      </w:rPr>
    </w:lvl>
    <w:lvl w:ilvl="8" w:tplc="C9A0BAA2">
      <w:numFmt w:val="bullet"/>
      <w:lvlText w:val="•"/>
      <w:lvlJc w:val="left"/>
      <w:pPr>
        <w:ind w:left="8616" w:hanging="421"/>
      </w:pPr>
      <w:rPr>
        <w:rFonts w:hint="default"/>
        <w:lang w:val="en-US" w:eastAsia="en-US" w:bidi="ar-SA"/>
      </w:rPr>
    </w:lvl>
  </w:abstractNum>
  <w:abstractNum w:abstractNumId="4" w15:restartNumberingAfterBreak="0">
    <w:nsid w:val="02D02210"/>
    <w:multiLevelType w:val="hybridMultilevel"/>
    <w:tmpl w:val="D0DE520C"/>
    <w:lvl w:ilvl="0" w:tplc="05504942">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E4CEA4C">
      <w:numFmt w:val="bullet"/>
      <w:lvlText w:val="•"/>
      <w:lvlJc w:val="left"/>
      <w:pPr>
        <w:ind w:left="1537" w:hanging="360"/>
      </w:pPr>
      <w:rPr>
        <w:rFonts w:hint="default"/>
        <w:lang w:val="en-US" w:eastAsia="en-US" w:bidi="ar-SA"/>
      </w:rPr>
    </w:lvl>
    <w:lvl w:ilvl="2" w:tplc="07720DE4">
      <w:numFmt w:val="bullet"/>
      <w:lvlText w:val="•"/>
      <w:lvlJc w:val="left"/>
      <w:pPr>
        <w:ind w:left="2615" w:hanging="360"/>
      </w:pPr>
      <w:rPr>
        <w:rFonts w:hint="default"/>
        <w:lang w:val="en-US" w:eastAsia="en-US" w:bidi="ar-SA"/>
      </w:rPr>
    </w:lvl>
    <w:lvl w:ilvl="3" w:tplc="24D42348">
      <w:numFmt w:val="bullet"/>
      <w:lvlText w:val="•"/>
      <w:lvlJc w:val="left"/>
      <w:pPr>
        <w:ind w:left="3693" w:hanging="360"/>
      </w:pPr>
      <w:rPr>
        <w:rFonts w:hint="default"/>
        <w:lang w:val="en-US" w:eastAsia="en-US" w:bidi="ar-SA"/>
      </w:rPr>
    </w:lvl>
    <w:lvl w:ilvl="4" w:tplc="F2621B90">
      <w:numFmt w:val="bullet"/>
      <w:lvlText w:val="•"/>
      <w:lvlJc w:val="left"/>
      <w:pPr>
        <w:ind w:left="4771" w:hanging="360"/>
      </w:pPr>
      <w:rPr>
        <w:rFonts w:hint="default"/>
        <w:lang w:val="en-US" w:eastAsia="en-US" w:bidi="ar-SA"/>
      </w:rPr>
    </w:lvl>
    <w:lvl w:ilvl="5" w:tplc="CF0461E4">
      <w:numFmt w:val="bullet"/>
      <w:lvlText w:val="•"/>
      <w:lvlJc w:val="left"/>
      <w:pPr>
        <w:ind w:left="5849" w:hanging="360"/>
      </w:pPr>
      <w:rPr>
        <w:rFonts w:hint="default"/>
        <w:lang w:val="en-US" w:eastAsia="en-US" w:bidi="ar-SA"/>
      </w:rPr>
    </w:lvl>
    <w:lvl w:ilvl="6" w:tplc="F73EBACC">
      <w:numFmt w:val="bullet"/>
      <w:lvlText w:val="•"/>
      <w:lvlJc w:val="left"/>
      <w:pPr>
        <w:ind w:left="6927" w:hanging="360"/>
      </w:pPr>
      <w:rPr>
        <w:rFonts w:hint="default"/>
        <w:lang w:val="en-US" w:eastAsia="en-US" w:bidi="ar-SA"/>
      </w:rPr>
    </w:lvl>
    <w:lvl w:ilvl="7" w:tplc="DA988398">
      <w:numFmt w:val="bullet"/>
      <w:lvlText w:val="•"/>
      <w:lvlJc w:val="left"/>
      <w:pPr>
        <w:ind w:left="8005" w:hanging="360"/>
      </w:pPr>
      <w:rPr>
        <w:rFonts w:hint="default"/>
        <w:lang w:val="en-US" w:eastAsia="en-US" w:bidi="ar-SA"/>
      </w:rPr>
    </w:lvl>
    <w:lvl w:ilvl="8" w:tplc="027CA792">
      <w:numFmt w:val="bullet"/>
      <w:lvlText w:val="•"/>
      <w:lvlJc w:val="left"/>
      <w:pPr>
        <w:ind w:left="9083" w:hanging="360"/>
      </w:pPr>
      <w:rPr>
        <w:rFonts w:hint="default"/>
        <w:lang w:val="en-US" w:eastAsia="en-US" w:bidi="ar-SA"/>
      </w:rPr>
    </w:lvl>
  </w:abstractNum>
  <w:abstractNum w:abstractNumId="5" w15:restartNumberingAfterBreak="0">
    <w:nsid w:val="02FA6241"/>
    <w:multiLevelType w:val="hybridMultilevel"/>
    <w:tmpl w:val="291CA454"/>
    <w:lvl w:ilvl="0" w:tplc="DDF6C80C">
      <w:start w:val="1"/>
      <w:numFmt w:val="decimal"/>
      <w:lvlText w:val="%1)"/>
      <w:lvlJc w:val="left"/>
      <w:pPr>
        <w:ind w:left="828"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9AABD46">
      <w:numFmt w:val="bullet"/>
      <w:lvlText w:val="•"/>
      <w:lvlJc w:val="left"/>
      <w:pPr>
        <w:ind w:left="1579" w:hanging="720"/>
      </w:pPr>
      <w:rPr>
        <w:rFonts w:hint="default"/>
        <w:lang w:val="en-US" w:eastAsia="en-US" w:bidi="ar-SA"/>
      </w:rPr>
    </w:lvl>
    <w:lvl w:ilvl="2" w:tplc="A652FFD4">
      <w:numFmt w:val="bullet"/>
      <w:lvlText w:val="•"/>
      <w:lvlJc w:val="left"/>
      <w:pPr>
        <w:ind w:left="2339" w:hanging="720"/>
      </w:pPr>
      <w:rPr>
        <w:rFonts w:hint="default"/>
        <w:lang w:val="en-US" w:eastAsia="en-US" w:bidi="ar-SA"/>
      </w:rPr>
    </w:lvl>
    <w:lvl w:ilvl="3" w:tplc="34C268F4">
      <w:numFmt w:val="bullet"/>
      <w:lvlText w:val="•"/>
      <w:lvlJc w:val="left"/>
      <w:pPr>
        <w:ind w:left="3099" w:hanging="720"/>
      </w:pPr>
      <w:rPr>
        <w:rFonts w:hint="default"/>
        <w:lang w:val="en-US" w:eastAsia="en-US" w:bidi="ar-SA"/>
      </w:rPr>
    </w:lvl>
    <w:lvl w:ilvl="4" w:tplc="D0F60D72">
      <w:numFmt w:val="bullet"/>
      <w:lvlText w:val="•"/>
      <w:lvlJc w:val="left"/>
      <w:pPr>
        <w:ind w:left="3858" w:hanging="720"/>
      </w:pPr>
      <w:rPr>
        <w:rFonts w:hint="default"/>
        <w:lang w:val="en-US" w:eastAsia="en-US" w:bidi="ar-SA"/>
      </w:rPr>
    </w:lvl>
    <w:lvl w:ilvl="5" w:tplc="09B26A7E">
      <w:numFmt w:val="bullet"/>
      <w:lvlText w:val="•"/>
      <w:lvlJc w:val="left"/>
      <w:pPr>
        <w:ind w:left="4618" w:hanging="720"/>
      </w:pPr>
      <w:rPr>
        <w:rFonts w:hint="default"/>
        <w:lang w:val="en-US" w:eastAsia="en-US" w:bidi="ar-SA"/>
      </w:rPr>
    </w:lvl>
    <w:lvl w:ilvl="6" w:tplc="DF0ECB70">
      <w:numFmt w:val="bullet"/>
      <w:lvlText w:val="•"/>
      <w:lvlJc w:val="left"/>
      <w:pPr>
        <w:ind w:left="5378" w:hanging="720"/>
      </w:pPr>
      <w:rPr>
        <w:rFonts w:hint="default"/>
        <w:lang w:val="en-US" w:eastAsia="en-US" w:bidi="ar-SA"/>
      </w:rPr>
    </w:lvl>
    <w:lvl w:ilvl="7" w:tplc="10026B16">
      <w:numFmt w:val="bullet"/>
      <w:lvlText w:val="•"/>
      <w:lvlJc w:val="left"/>
      <w:pPr>
        <w:ind w:left="6137" w:hanging="720"/>
      </w:pPr>
      <w:rPr>
        <w:rFonts w:hint="default"/>
        <w:lang w:val="en-US" w:eastAsia="en-US" w:bidi="ar-SA"/>
      </w:rPr>
    </w:lvl>
    <w:lvl w:ilvl="8" w:tplc="BC9086C6">
      <w:numFmt w:val="bullet"/>
      <w:lvlText w:val="•"/>
      <w:lvlJc w:val="left"/>
      <w:pPr>
        <w:ind w:left="6897" w:hanging="720"/>
      </w:pPr>
      <w:rPr>
        <w:rFonts w:hint="default"/>
        <w:lang w:val="en-US" w:eastAsia="en-US" w:bidi="ar-SA"/>
      </w:rPr>
    </w:lvl>
  </w:abstractNum>
  <w:abstractNum w:abstractNumId="6" w15:restartNumberingAfterBreak="0">
    <w:nsid w:val="030E702A"/>
    <w:multiLevelType w:val="hybridMultilevel"/>
    <w:tmpl w:val="80BC1CC6"/>
    <w:lvl w:ilvl="0" w:tplc="58B0F17C">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2BE643C">
      <w:numFmt w:val="bullet"/>
      <w:lvlText w:val="•"/>
      <w:lvlJc w:val="left"/>
      <w:pPr>
        <w:ind w:left="1843" w:hanging="360"/>
      </w:pPr>
      <w:rPr>
        <w:rFonts w:hint="default"/>
        <w:lang w:val="en-US" w:eastAsia="en-US" w:bidi="ar-SA"/>
      </w:rPr>
    </w:lvl>
    <w:lvl w:ilvl="2" w:tplc="E244DCD0">
      <w:numFmt w:val="bullet"/>
      <w:lvlText w:val="•"/>
      <w:lvlJc w:val="left"/>
      <w:pPr>
        <w:ind w:left="2866" w:hanging="360"/>
      </w:pPr>
      <w:rPr>
        <w:rFonts w:hint="default"/>
        <w:lang w:val="en-US" w:eastAsia="en-US" w:bidi="ar-SA"/>
      </w:rPr>
    </w:lvl>
    <w:lvl w:ilvl="3" w:tplc="A088008E">
      <w:numFmt w:val="bullet"/>
      <w:lvlText w:val="•"/>
      <w:lvlJc w:val="left"/>
      <w:pPr>
        <w:ind w:left="3889" w:hanging="360"/>
      </w:pPr>
      <w:rPr>
        <w:rFonts w:hint="default"/>
        <w:lang w:val="en-US" w:eastAsia="en-US" w:bidi="ar-SA"/>
      </w:rPr>
    </w:lvl>
    <w:lvl w:ilvl="4" w:tplc="8468F22A">
      <w:numFmt w:val="bullet"/>
      <w:lvlText w:val="•"/>
      <w:lvlJc w:val="left"/>
      <w:pPr>
        <w:ind w:left="4912" w:hanging="360"/>
      </w:pPr>
      <w:rPr>
        <w:rFonts w:hint="default"/>
        <w:lang w:val="en-US" w:eastAsia="en-US" w:bidi="ar-SA"/>
      </w:rPr>
    </w:lvl>
    <w:lvl w:ilvl="5" w:tplc="B82047E8">
      <w:numFmt w:val="bullet"/>
      <w:lvlText w:val="•"/>
      <w:lvlJc w:val="left"/>
      <w:pPr>
        <w:ind w:left="5935" w:hanging="360"/>
      </w:pPr>
      <w:rPr>
        <w:rFonts w:hint="default"/>
        <w:lang w:val="en-US" w:eastAsia="en-US" w:bidi="ar-SA"/>
      </w:rPr>
    </w:lvl>
    <w:lvl w:ilvl="6" w:tplc="1C10EA82">
      <w:numFmt w:val="bullet"/>
      <w:lvlText w:val="•"/>
      <w:lvlJc w:val="left"/>
      <w:pPr>
        <w:ind w:left="6958" w:hanging="360"/>
      </w:pPr>
      <w:rPr>
        <w:rFonts w:hint="default"/>
        <w:lang w:val="en-US" w:eastAsia="en-US" w:bidi="ar-SA"/>
      </w:rPr>
    </w:lvl>
    <w:lvl w:ilvl="7" w:tplc="033C665C">
      <w:numFmt w:val="bullet"/>
      <w:lvlText w:val="•"/>
      <w:lvlJc w:val="left"/>
      <w:pPr>
        <w:ind w:left="7981" w:hanging="360"/>
      </w:pPr>
      <w:rPr>
        <w:rFonts w:hint="default"/>
        <w:lang w:val="en-US" w:eastAsia="en-US" w:bidi="ar-SA"/>
      </w:rPr>
    </w:lvl>
    <w:lvl w:ilvl="8" w:tplc="7826E6C0">
      <w:numFmt w:val="bullet"/>
      <w:lvlText w:val="•"/>
      <w:lvlJc w:val="left"/>
      <w:pPr>
        <w:ind w:left="9004" w:hanging="360"/>
      </w:pPr>
      <w:rPr>
        <w:rFonts w:hint="default"/>
        <w:lang w:val="en-US" w:eastAsia="en-US" w:bidi="ar-SA"/>
      </w:rPr>
    </w:lvl>
  </w:abstractNum>
  <w:abstractNum w:abstractNumId="7" w15:restartNumberingAfterBreak="0">
    <w:nsid w:val="04777BBB"/>
    <w:multiLevelType w:val="hybridMultilevel"/>
    <w:tmpl w:val="18B65A54"/>
    <w:lvl w:ilvl="0" w:tplc="C194DD06">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2E6F3C">
      <w:numFmt w:val="bullet"/>
      <w:lvlText w:val="•"/>
      <w:lvlJc w:val="left"/>
      <w:pPr>
        <w:ind w:left="1732" w:hanging="360"/>
      </w:pPr>
      <w:rPr>
        <w:rFonts w:hint="default"/>
        <w:lang w:val="en-US" w:eastAsia="en-US" w:bidi="ar-SA"/>
      </w:rPr>
    </w:lvl>
    <w:lvl w:ilvl="2" w:tplc="B6B00082">
      <w:numFmt w:val="bullet"/>
      <w:lvlText w:val="•"/>
      <w:lvlJc w:val="left"/>
      <w:pPr>
        <w:ind w:left="2745" w:hanging="360"/>
      </w:pPr>
      <w:rPr>
        <w:rFonts w:hint="default"/>
        <w:lang w:val="en-US" w:eastAsia="en-US" w:bidi="ar-SA"/>
      </w:rPr>
    </w:lvl>
    <w:lvl w:ilvl="3" w:tplc="DFAEAE58">
      <w:numFmt w:val="bullet"/>
      <w:lvlText w:val="•"/>
      <w:lvlJc w:val="left"/>
      <w:pPr>
        <w:ind w:left="3758" w:hanging="360"/>
      </w:pPr>
      <w:rPr>
        <w:rFonts w:hint="default"/>
        <w:lang w:val="en-US" w:eastAsia="en-US" w:bidi="ar-SA"/>
      </w:rPr>
    </w:lvl>
    <w:lvl w:ilvl="4" w:tplc="0B7C0D2E">
      <w:numFmt w:val="bullet"/>
      <w:lvlText w:val="•"/>
      <w:lvlJc w:val="left"/>
      <w:pPr>
        <w:ind w:left="4771" w:hanging="360"/>
      </w:pPr>
      <w:rPr>
        <w:rFonts w:hint="default"/>
        <w:lang w:val="en-US" w:eastAsia="en-US" w:bidi="ar-SA"/>
      </w:rPr>
    </w:lvl>
    <w:lvl w:ilvl="5" w:tplc="086A4E74">
      <w:numFmt w:val="bullet"/>
      <w:lvlText w:val="•"/>
      <w:lvlJc w:val="left"/>
      <w:pPr>
        <w:ind w:left="5784" w:hanging="360"/>
      </w:pPr>
      <w:rPr>
        <w:rFonts w:hint="default"/>
        <w:lang w:val="en-US" w:eastAsia="en-US" w:bidi="ar-SA"/>
      </w:rPr>
    </w:lvl>
    <w:lvl w:ilvl="6" w:tplc="1378323E">
      <w:numFmt w:val="bullet"/>
      <w:lvlText w:val="•"/>
      <w:lvlJc w:val="left"/>
      <w:pPr>
        <w:ind w:left="6796" w:hanging="360"/>
      </w:pPr>
      <w:rPr>
        <w:rFonts w:hint="default"/>
        <w:lang w:val="en-US" w:eastAsia="en-US" w:bidi="ar-SA"/>
      </w:rPr>
    </w:lvl>
    <w:lvl w:ilvl="7" w:tplc="046AC354">
      <w:numFmt w:val="bullet"/>
      <w:lvlText w:val="•"/>
      <w:lvlJc w:val="left"/>
      <w:pPr>
        <w:ind w:left="7809" w:hanging="360"/>
      </w:pPr>
      <w:rPr>
        <w:rFonts w:hint="default"/>
        <w:lang w:val="en-US" w:eastAsia="en-US" w:bidi="ar-SA"/>
      </w:rPr>
    </w:lvl>
    <w:lvl w:ilvl="8" w:tplc="DE82BA6E">
      <w:numFmt w:val="bullet"/>
      <w:lvlText w:val="•"/>
      <w:lvlJc w:val="left"/>
      <w:pPr>
        <w:ind w:left="8822" w:hanging="360"/>
      </w:pPr>
      <w:rPr>
        <w:rFonts w:hint="default"/>
        <w:lang w:val="en-US" w:eastAsia="en-US" w:bidi="ar-SA"/>
      </w:rPr>
    </w:lvl>
  </w:abstractNum>
  <w:abstractNum w:abstractNumId="8" w15:restartNumberingAfterBreak="0">
    <w:nsid w:val="04AE2B49"/>
    <w:multiLevelType w:val="hybridMultilevel"/>
    <w:tmpl w:val="798EBEFA"/>
    <w:lvl w:ilvl="0" w:tplc="F8883220">
      <w:start w:val="72"/>
      <w:numFmt w:val="decimal"/>
      <w:lvlText w:val="%1."/>
      <w:lvlJc w:val="left"/>
      <w:pPr>
        <w:ind w:left="154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FFCDE36">
      <w:numFmt w:val="bullet"/>
      <w:lvlText w:val="•"/>
      <w:lvlJc w:val="left"/>
      <w:pPr>
        <w:ind w:left="2469" w:hanging="360"/>
      </w:pPr>
      <w:rPr>
        <w:rFonts w:hint="default"/>
        <w:lang w:val="en-US" w:eastAsia="en-US" w:bidi="ar-SA"/>
      </w:rPr>
    </w:lvl>
    <w:lvl w:ilvl="2" w:tplc="65ACE2E4">
      <w:numFmt w:val="bullet"/>
      <w:lvlText w:val="•"/>
      <w:lvlJc w:val="left"/>
      <w:pPr>
        <w:ind w:left="3398" w:hanging="360"/>
      </w:pPr>
      <w:rPr>
        <w:rFonts w:hint="default"/>
        <w:lang w:val="en-US" w:eastAsia="en-US" w:bidi="ar-SA"/>
      </w:rPr>
    </w:lvl>
    <w:lvl w:ilvl="3" w:tplc="CB32B3CA">
      <w:numFmt w:val="bullet"/>
      <w:lvlText w:val="•"/>
      <w:lvlJc w:val="left"/>
      <w:pPr>
        <w:ind w:left="4327" w:hanging="360"/>
      </w:pPr>
      <w:rPr>
        <w:rFonts w:hint="default"/>
        <w:lang w:val="en-US" w:eastAsia="en-US" w:bidi="ar-SA"/>
      </w:rPr>
    </w:lvl>
    <w:lvl w:ilvl="4" w:tplc="EEBAE662">
      <w:numFmt w:val="bullet"/>
      <w:lvlText w:val="•"/>
      <w:lvlJc w:val="left"/>
      <w:pPr>
        <w:ind w:left="5257" w:hanging="360"/>
      </w:pPr>
      <w:rPr>
        <w:rFonts w:hint="default"/>
        <w:lang w:val="en-US" w:eastAsia="en-US" w:bidi="ar-SA"/>
      </w:rPr>
    </w:lvl>
    <w:lvl w:ilvl="5" w:tplc="E93C3400">
      <w:numFmt w:val="bullet"/>
      <w:lvlText w:val="•"/>
      <w:lvlJc w:val="left"/>
      <w:pPr>
        <w:ind w:left="6186" w:hanging="360"/>
      </w:pPr>
      <w:rPr>
        <w:rFonts w:hint="default"/>
        <w:lang w:val="en-US" w:eastAsia="en-US" w:bidi="ar-SA"/>
      </w:rPr>
    </w:lvl>
    <w:lvl w:ilvl="6" w:tplc="623AC6EC">
      <w:numFmt w:val="bullet"/>
      <w:lvlText w:val="•"/>
      <w:lvlJc w:val="left"/>
      <w:pPr>
        <w:ind w:left="7115" w:hanging="360"/>
      </w:pPr>
      <w:rPr>
        <w:rFonts w:hint="default"/>
        <w:lang w:val="en-US" w:eastAsia="en-US" w:bidi="ar-SA"/>
      </w:rPr>
    </w:lvl>
    <w:lvl w:ilvl="7" w:tplc="C742C432">
      <w:numFmt w:val="bullet"/>
      <w:lvlText w:val="•"/>
      <w:lvlJc w:val="left"/>
      <w:pPr>
        <w:ind w:left="8045" w:hanging="360"/>
      </w:pPr>
      <w:rPr>
        <w:rFonts w:hint="default"/>
        <w:lang w:val="en-US" w:eastAsia="en-US" w:bidi="ar-SA"/>
      </w:rPr>
    </w:lvl>
    <w:lvl w:ilvl="8" w:tplc="4A5C312A">
      <w:numFmt w:val="bullet"/>
      <w:lvlText w:val="•"/>
      <w:lvlJc w:val="left"/>
      <w:pPr>
        <w:ind w:left="8974" w:hanging="360"/>
      </w:pPr>
      <w:rPr>
        <w:rFonts w:hint="default"/>
        <w:lang w:val="en-US" w:eastAsia="en-US" w:bidi="ar-SA"/>
      </w:rPr>
    </w:lvl>
  </w:abstractNum>
  <w:abstractNum w:abstractNumId="9" w15:restartNumberingAfterBreak="0">
    <w:nsid w:val="04F84438"/>
    <w:multiLevelType w:val="hybridMultilevel"/>
    <w:tmpl w:val="B0AE8652"/>
    <w:lvl w:ilvl="0" w:tplc="90FCA95E">
      <w:numFmt w:val="bullet"/>
      <w:lvlText w:val=""/>
      <w:lvlJc w:val="left"/>
      <w:pPr>
        <w:ind w:left="1250" w:hanging="1081"/>
      </w:pPr>
      <w:rPr>
        <w:rFonts w:ascii="Symbol" w:eastAsia="Symbol" w:hAnsi="Symbol" w:cs="Symbol" w:hint="default"/>
        <w:b w:val="0"/>
        <w:bCs w:val="0"/>
        <w:i w:val="0"/>
        <w:iCs w:val="0"/>
        <w:spacing w:val="0"/>
        <w:w w:val="100"/>
        <w:sz w:val="22"/>
        <w:szCs w:val="22"/>
        <w:lang w:val="en-US" w:eastAsia="en-US" w:bidi="ar-SA"/>
      </w:rPr>
    </w:lvl>
    <w:lvl w:ilvl="1" w:tplc="28EC5760">
      <w:numFmt w:val="bullet"/>
      <w:lvlText w:val="•"/>
      <w:lvlJc w:val="left"/>
      <w:pPr>
        <w:ind w:left="2324" w:hanging="1081"/>
      </w:pPr>
      <w:rPr>
        <w:rFonts w:hint="default"/>
        <w:lang w:val="en-US" w:eastAsia="en-US" w:bidi="ar-SA"/>
      </w:rPr>
    </w:lvl>
    <w:lvl w:ilvl="2" w:tplc="755A739C">
      <w:numFmt w:val="bullet"/>
      <w:lvlText w:val="•"/>
      <w:lvlJc w:val="left"/>
      <w:pPr>
        <w:ind w:left="3389" w:hanging="1081"/>
      </w:pPr>
      <w:rPr>
        <w:rFonts w:hint="default"/>
        <w:lang w:val="en-US" w:eastAsia="en-US" w:bidi="ar-SA"/>
      </w:rPr>
    </w:lvl>
    <w:lvl w:ilvl="3" w:tplc="B7CC88DC">
      <w:numFmt w:val="bullet"/>
      <w:lvlText w:val="•"/>
      <w:lvlJc w:val="left"/>
      <w:pPr>
        <w:ind w:left="4453" w:hanging="1081"/>
      </w:pPr>
      <w:rPr>
        <w:rFonts w:hint="default"/>
        <w:lang w:val="en-US" w:eastAsia="en-US" w:bidi="ar-SA"/>
      </w:rPr>
    </w:lvl>
    <w:lvl w:ilvl="4" w:tplc="F7FC0DB4">
      <w:numFmt w:val="bullet"/>
      <w:lvlText w:val="•"/>
      <w:lvlJc w:val="left"/>
      <w:pPr>
        <w:ind w:left="5518" w:hanging="1081"/>
      </w:pPr>
      <w:rPr>
        <w:rFonts w:hint="default"/>
        <w:lang w:val="en-US" w:eastAsia="en-US" w:bidi="ar-SA"/>
      </w:rPr>
    </w:lvl>
    <w:lvl w:ilvl="5" w:tplc="339C6E88">
      <w:numFmt w:val="bullet"/>
      <w:lvlText w:val="•"/>
      <w:lvlJc w:val="left"/>
      <w:pPr>
        <w:ind w:left="6583" w:hanging="1081"/>
      </w:pPr>
      <w:rPr>
        <w:rFonts w:hint="default"/>
        <w:lang w:val="en-US" w:eastAsia="en-US" w:bidi="ar-SA"/>
      </w:rPr>
    </w:lvl>
    <w:lvl w:ilvl="6" w:tplc="BBA05F6C">
      <w:numFmt w:val="bullet"/>
      <w:lvlText w:val="•"/>
      <w:lvlJc w:val="left"/>
      <w:pPr>
        <w:ind w:left="7647" w:hanging="1081"/>
      </w:pPr>
      <w:rPr>
        <w:rFonts w:hint="default"/>
        <w:lang w:val="en-US" w:eastAsia="en-US" w:bidi="ar-SA"/>
      </w:rPr>
    </w:lvl>
    <w:lvl w:ilvl="7" w:tplc="17C67036">
      <w:numFmt w:val="bullet"/>
      <w:lvlText w:val="•"/>
      <w:lvlJc w:val="left"/>
      <w:pPr>
        <w:ind w:left="8712" w:hanging="1081"/>
      </w:pPr>
      <w:rPr>
        <w:rFonts w:hint="default"/>
        <w:lang w:val="en-US" w:eastAsia="en-US" w:bidi="ar-SA"/>
      </w:rPr>
    </w:lvl>
    <w:lvl w:ilvl="8" w:tplc="47FA90A0">
      <w:numFmt w:val="bullet"/>
      <w:lvlText w:val="•"/>
      <w:lvlJc w:val="left"/>
      <w:pPr>
        <w:ind w:left="9777" w:hanging="1081"/>
      </w:pPr>
      <w:rPr>
        <w:rFonts w:hint="default"/>
        <w:lang w:val="en-US" w:eastAsia="en-US" w:bidi="ar-SA"/>
      </w:rPr>
    </w:lvl>
  </w:abstractNum>
  <w:abstractNum w:abstractNumId="10" w15:restartNumberingAfterBreak="0">
    <w:nsid w:val="05287C71"/>
    <w:multiLevelType w:val="hybridMultilevel"/>
    <w:tmpl w:val="9B26A952"/>
    <w:lvl w:ilvl="0" w:tplc="2C38E784">
      <w:start w:val="1"/>
      <w:numFmt w:val="decimal"/>
      <w:lvlText w:val="%1."/>
      <w:lvlJc w:val="left"/>
      <w:pPr>
        <w:ind w:left="705"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ED81DF0">
      <w:numFmt w:val="bullet"/>
      <w:lvlText w:val="•"/>
      <w:lvlJc w:val="left"/>
      <w:pPr>
        <w:ind w:left="1751" w:hanging="240"/>
      </w:pPr>
      <w:rPr>
        <w:rFonts w:hint="default"/>
        <w:lang w:val="en-US" w:eastAsia="en-US" w:bidi="ar-SA"/>
      </w:rPr>
    </w:lvl>
    <w:lvl w:ilvl="2" w:tplc="09E63102">
      <w:numFmt w:val="bullet"/>
      <w:lvlText w:val="•"/>
      <w:lvlJc w:val="left"/>
      <w:pPr>
        <w:ind w:left="2803" w:hanging="240"/>
      </w:pPr>
      <w:rPr>
        <w:rFonts w:hint="default"/>
        <w:lang w:val="en-US" w:eastAsia="en-US" w:bidi="ar-SA"/>
      </w:rPr>
    </w:lvl>
    <w:lvl w:ilvl="3" w:tplc="88140AFA">
      <w:numFmt w:val="bullet"/>
      <w:lvlText w:val="•"/>
      <w:lvlJc w:val="left"/>
      <w:pPr>
        <w:ind w:left="3855" w:hanging="240"/>
      </w:pPr>
      <w:rPr>
        <w:rFonts w:hint="default"/>
        <w:lang w:val="en-US" w:eastAsia="en-US" w:bidi="ar-SA"/>
      </w:rPr>
    </w:lvl>
    <w:lvl w:ilvl="4" w:tplc="9092D434">
      <w:numFmt w:val="bullet"/>
      <w:lvlText w:val="•"/>
      <w:lvlJc w:val="left"/>
      <w:pPr>
        <w:ind w:left="4907" w:hanging="240"/>
      </w:pPr>
      <w:rPr>
        <w:rFonts w:hint="default"/>
        <w:lang w:val="en-US" w:eastAsia="en-US" w:bidi="ar-SA"/>
      </w:rPr>
    </w:lvl>
    <w:lvl w:ilvl="5" w:tplc="648E36D6">
      <w:numFmt w:val="bullet"/>
      <w:lvlText w:val="•"/>
      <w:lvlJc w:val="left"/>
      <w:pPr>
        <w:ind w:left="5958" w:hanging="240"/>
      </w:pPr>
      <w:rPr>
        <w:rFonts w:hint="default"/>
        <w:lang w:val="en-US" w:eastAsia="en-US" w:bidi="ar-SA"/>
      </w:rPr>
    </w:lvl>
    <w:lvl w:ilvl="6" w:tplc="FFC0F0D4">
      <w:numFmt w:val="bullet"/>
      <w:lvlText w:val="•"/>
      <w:lvlJc w:val="left"/>
      <w:pPr>
        <w:ind w:left="7010" w:hanging="240"/>
      </w:pPr>
      <w:rPr>
        <w:rFonts w:hint="default"/>
        <w:lang w:val="en-US" w:eastAsia="en-US" w:bidi="ar-SA"/>
      </w:rPr>
    </w:lvl>
    <w:lvl w:ilvl="7" w:tplc="9DAA259A">
      <w:numFmt w:val="bullet"/>
      <w:lvlText w:val="•"/>
      <w:lvlJc w:val="left"/>
      <w:pPr>
        <w:ind w:left="8062" w:hanging="240"/>
      </w:pPr>
      <w:rPr>
        <w:rFonts w:hint="default"/>
        <w:lang w:val="en-US" w:eastAsia="en-US" w:bidi="ar-SA"/>
      </w:rPr>
    </w:lvl>
    <w:lvl w:ilvl="8" w:tplc="D7B49E10">
      <w:numFmt w:val="bullet"/>
      <w:lvlText w:val="•"/>
      <w:lvlJc w:val="left"/>
      <w:pPr>
        <w:ind w:left="9114" w:hanging="240"/>
      </w:pPr>
      <w:rPr>
        <w:rFonts w:hint="default"/>
        <w:lang w:val="en-US" w:eastAsia="en-US" w:bidi="ar-SA"/>
      </w:rPr>
    </w:lvl>
  </w:abstractNum>
  <w:abstractNum w:abstractNumId="11" w15:restartNumberingAfterBreak="0">
    <w:nsid w:val="05385D15"/>
    <w:multiLevelType w:val="hybridMultilevel"/>
    <w:tmpl w:val="86087A60"/>
    <w:lvl w:ilvl="0" w:tplc="490A790E">
      <w:numFmt w:val="bullet"/>
      <w:lvlText w:val="-"/>
      <w:lvlJc w:val="left"/>
      <w:pPr>
        <w:ind w:left="818" w:hanging="130"/>
      </w:pPr>
      <w:rPr>
        <w:rFonts w:ascii="Times New Roman" w:eastAsia="Times New Roman" w:hAnsi="Times New Roman" w:cs="Times New Roman" w:hint="default"/>
        <w:b/>
        <w:bCs/>
        <w:i w:val="0"/>
        <w:iCs w:val="0"/>
        <w:spacing w:val="0"/>
        <w:w w:val="100"/>
        <w:sz w:val="22"/>
        <w:szCs w:val="22"/>
        <w:lang w:val="en-US" w:eastAsia="en-US" w:bidi="ar-SA"/>
      </w:rPr>
    </w:lvl>
    <w:lvl w:ilvl="1" w:tplc="98BE560E">
      <w:numFmt w:val="bullet"/>
      <w:lvlText w:val=""/>
      <w:lvlJc w:val="left"/>
      <w:pPr>
        <w:ind w:left="1409" w:hanging="361"/>
      </w:pPr>
      <w:rPr>
        <w:rFonts w:ascii="Wingdings" w:eastAsia="Wingdings" w:hAnsi="Wingdings" w:cs="Wingdings" w:hint="default"/>
        <w:b w:val="0"/>
        <w:bCs w:val="0"/>
        <w:i w:val="0"/>
        <w:iCs w:val="0"/>
        <w:spacing w:val="0"/>
        <w:w w:val="100"/>
        <w:sz w:val="22"/>
        <w:szCs w:val="22"/>
        <w:lang w:val="en-US" w:eastAsia="en-US" w:bidi="ar-SA"/>
      </w:rPr>
    </w:lvl>
    <w:lvl w:ilvl="2" w:tplc="F0884B7E">
      <w:numFmt w:val="bullet"/>
      <w:lvlText w:val="o"/>
      <w:lvlJc w:val="left"/>
      <w:pPr>
        <w:ind w:left="2129" w:hanging="360"/>
      </w:pPr>
      <w:rPr>
        <w:rFonts w:ascii="Courier New" w:eastAsia="Courier New" w:hAnsi="Courier New" w:cs="Courier New" w:hint="default"/>
        <w:b w:val="0"/>
        <w:bCs w:val="0"/>
        <w:i w:val="0"/>
        <w:iCs w:val="0"/>
        <w:spacing w:val="0"/>
        <w:w w:val="100"/>
        <w:sz w:val="22"/>
        <w:szCs w:val="22"/>
        <w:lang w:val="en-US" w:eastAsia="en-US" w:bidi="ar-SA"/>
      </w:rPr>
    </w:lvl>
    <w:lvl w:ilvl="3" w:tplc="B7B6419E">
      <w:numFmt w:val="bullet"/>
      <w:lvlText w:val=""/>
      <w:lvlJc w:val="left"/>
      <w:pPr>
        <w:ind w:left="2849" w:hanging="360"/>
      </w:pPr>
      <w:rPr>
        <w:rFonts w:ascii="Wingdings" w:eastAsia="Wingdings" w:hAnsi="Wingdings" w:cs="Wingdings" w:hint="default"/>
        <w:b w:val="0"/>
        <w:bCs w:val="0"/>
        <w:i w:val="0"/>
        <w:iCs w:val="0"/>
        <w:spacing w:val="0"/>
        <w:w w:val="100"/>
        <w:sz w:val="22"/>
        <w:szCs w:val="22"/>
        <w:lang w:val="en-US" w:eastAsia="en-US" w:bidi="ar-SA"/>
      </w:rPr>
    </w:lvl>
    <w:lvl w:ilvl="4" w:tplc="DEA4E030">
      <w:numFmt w:val="bullet"/>
      <w:lvlText w:val="•"/>
      <w:lvlJc w:val="left"/>
      <w:pPr>
        <w:ind w:left="4135" w:hanging="360"/>
      </w:pPr>
      <w:rPr>
        <w:rFonts w:hint="default"/>
        <w:lang w:val="en-US" w:eastAsia="en-US" w:bidi="ar-SA"/>
      </w:rPr>
    </w:lvl>
    <w:lvl w:ilvl="5" w:tplc="4162DDDC">
      <w:numFmt w:val="bullet"/>
      <w:lvlText w:val="•"/>
      <w:lvlJc w:val="left"/>
      <w:pPr>
        <w:ind w:left="5430" w:hanging="360"/>
      </w:pPr>
      <w:rPr>
        <w:rFonts w:hint="default"/>
        <w:lang w:val="en-US" w:eastAsia="en-US" w:bidi="ar-SA"/>
      </w:rPr>
    </w:lvl>
    <w:lvl w:ilvl="6" w:tplc="E574267A">
      <w:numFmt w:val="bullet"/>
      <w:lvlText w:val="•"/>
      <w:lvlJc w:val="left"/>
      <w:pPr>
        <w:ind w:left="6725" w:hanging="360"/>
      </w:pPr>
      <w:rPr>
        <w:rFonts w:hint="default"/>
        <w:lang w:val="en-US" w:eastAsia="en-US" w:bidi="ar-SA"/>
      </w:rPr>
    </w:lvl>
    <w:lvl w:ilvl="7" w:tplc="5B8EC5CE">
      <w:numFmt w:val="bullet"/>
      <w:lvlText w:val="•"/>
      <w:lvlJc w:val="left"/>
      <w:pPr>
        <w:ind w:left="8020" w:hanging="360"/>
      </w:pPr>
      <w:rPr>
        <w:rFonts w:hint="default"/>
        <w:lang w:val="en-US" w:eastAsia="en-US" w:bidi="ar-SA"/>
      </w:rPr>
    </w:lvl>
    <w:lvl w:ilvl="8" w:tplc="F8661448">
      <w:numFmt w:val="bullet"/>
      <w:lvlText w:val="•"/>
      <w:lvlJc w:val="left"/>
      <w:pPr>
        <w:ind w:left="9316" w:hanging="360"/>
      </w:pPr>
      <w:rPr>
        <w:rFonts w:hint="default"/>
        <w:lang w:val="en-US" w:eastAsia="en-US" w:bidi="ar-SA"/>
      </w:rPr>
    </w:lvl>
  </w:abstractNum>
  <w:abstractNum w:abstractNumId="12" w15:restartNumberingAfterBreak="0">
    <w:nsid w:val="062B4036"/>
    <w:multiLevelType w:val="hybridMultilevel"/>
    <w:tmpl w:val="511C0D0C"/>
    <w:lvl w:ilvl="0" w:tplc="FECA586E">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40E65BA">
      <w:numFmt w:val="bullet"/>
      <w:lvlText w:val="•"/>
      <w:lvlJc w:val="left"/>
      <w:pPr>
        <w:ind w:left="1635" w:hanging="360"/>
      </w:pPr>
      <w:rPr>
        <w:rFonts w:hint="default"/>
        <w:lang w:val="en-US" w:eastAsia="en-US" w:bidi="ar-SA"/>
      </w:rPr>
    </w:lvl>
    <w:lvl w:ilvl="2" w:tplc="1DB628BE">
      <w:numFmt w:val="bullet"/>
      <w:lvlText w:val="•"/>
      <w:lvlJc w:val="left"/>
      <w:pPr>
        <w:ind w:left="2451" w:hanging="360"/>
      </w:pPr>
      <w:rPr>
        <w:rFonts w:hint="default"/>
        <w:lang w:val="en-US" w:eastAsia="en-US" w:bidi="ar-SA"/>
      </w:rPr>
    </w:lvl>
    <w:lvl w:ilvl="3" w:tplc="83D4D80C">
      <w:numFmt w:val="bullet"/>
      <w:lvlText w:val="•"/>
      <w:lvlJc w:val="left"/>
      <w:pPr>
        <w:ind w:left="3267" w:hanging="360"/>
      </w:pPr>
      <w:rPr>
        <w:rFonts w:hint="default"/>
        <w:lang w:val="en-US" w:eastAsia="en-US" w:bidi="ar-SA"/>
      </w:rPr>
    </w:lvl>
    <w:lvl w:ilvl="4" w:tplc="EB0CD9FA">
      <w:numFmt w:val="bullet"/>
      <w:lvlText w:val="•"/>
      <w:lvlJc w:val="left"/>
      <w:pPr>
        <w:ind w:left="4083" w:hanging="360"/>
      </w:pPr>
      <w:rPr>
        <w:rFonts w:hint="default"/>
        <w:lang w:val="en-US" w:eastAsia="en-US" w:bidi="ar-SA"/>
      </w:rPr>
    </w:lvl>
    <w:lvl w:ilvl="5" w:tplc="FB66086E">
      <w:numFmt w:val="bullet"/>
      <w:lvlText w:val="•"/>
      <w:lvlJc w:val="left"/>
      <w:pPr>
        <w:ind w:left="4899" w:hanging="360"/>
      </w:pPr>
      <w:rPr>
        <w:rFonts w:hint="default"/>
        <w:lang w:val="en-US" w:eastAsia="en-US" w:bidi="ar-SA"/>
      </w:rPr>
    </w:lvl>
    <w:lvl w:ilvl="6" w:tplc="A04AC126">
      <w:numFmt w:val="bullet"/>
      <w:lvlText w:val="•"/>
      <w:lvlJc w:val="left"/>
      <w:pPr>
        <w:ind w:left="5715" w:hanging="360"/>
      </w:pPr>
      <w:rPr>
        <w:rFonts w:hint="default"/>
        <w:lang w:val="en-US" w:eastAsia="en-US" w:bidi="ar-SA"/>
      </w:rPr>
    </w:lvl>
    <w:lvl w:ilvl="7" w:tplc="596295FC">
      <w:numFmt w:val="bullet"/>
      <w:lvlText w:val="•"/>
      <w:lvlJc w:val="left"/>
      <w:pPr>
        <w:ind w:left="6531" w:hanging="360"/>
      </w:pPr>
      <w:rPr>
        <w:rFonts w:hint="default"/>
        <w:lang w:val="en-US" w:eastAsia="en-US" w:bidi="ar-SA"/>
      </w:rPr>
    </w:lvl>
    <w:lvl w:ilvl="8" w:tplc="70BAEDBA">
      <w:numFmt w:val="bullet"/>
      <w:lvlText w:val="•"/>
      <w:lvlJc w:val="left"/>
      <w:pPr>
        <w:ind w:left="7347" w:hanging="360"/>
      </w:pPr>
      <w:rPr>
        <w:rFonts w:hint="default"/>
        <w:lang w:val="en-US" w:eastAsia="en-US" w:bidi="ar-SA"/>
      </w:rPr>
    </w:lvl>
  </w:abstractNum>
  <w:abstractNum w:abstractNumId="13" w15:restartNumberingAfterBreak="0">
    <w:nsid w:val="064A7D91"/>
    <w:multiLevelType w:val="hybridMultilevel"/>
    <w:tmpl w:val="066CCD58"/>
    <w:lvl w:ilvl="0" w:tplc="24C04BB2">
      <w:start w:val="1"/>
      <w:numFmt w:val="decimal"/>
      <w:lvlText w:val="%1."/>
      <w:lvlJc w:val="left"/>
      <w:pPr>
        <w:ind w:left="697" w:hanging="167"/>
        <w:jc w:val="right"/>
      </w:pPr>
      <w:rPr>
        <w:rFonts w:ascii="Times New Roman" w:eastAsia="Times New Roman" w:hAnsi="Times New Roman" w:cs="Times New Roman" w:hint="default"/>
        <w:b w:val="0"/>
        <w:bCs w:val="0"/>
        <w:i w:val="0"/>
        <w:iCs w:val="0"/>
        <w:spacing w:val="0"/>
        <w:w w:val="96"/>
        <w:sz w:val="20"/>
        <w:szCs w:val="20"/>
        <w:lang w:val="en-US" w:eastAsia="en-US" w:bidi="ar-SA"/>
      </w:rPr>
    </w:lvl>
    <w:lvl w:ilvl="1" w:tplc="748E01AE">
      <w:start w:val="1"/>
      <w:numFmt w:val="decimal"/>
      <w:lvlText w:val="%2."/>
      <w:lvlJc w:val="left"/>
      <w:pPr>
        <w:ind w:left="811" w:hanging="425"/>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E61089C0">
      <w:numFmt w:val="bullet"/>
      <w:lvlText w:val="•"/>
      <w:lvlJc w:val="left"/>
      <w:pPr>
        <w:ind w:left="1968" w:hanging="425"/>
      </w:pPr>
      <w:rPr>
        <w:rFonts w:hint="default"/>
        <w:lang w:val="en-US" w:eastAsia="en-US" w:bidi="ar-SA"/>
      </w:rPr>
    </w:lvl>
    <w:lvl w:ilvl="3" w:tplc="00ECBE92">
      <w:numFmt w:val="bullet"/>
      <w:lvlText w:val="•"/>
      <w:lvlJc w:val="left"/>
      <w:pPr>
        <w:ind w:left="3117" w:hanging="425"/>
      </w:pPr>
      <w:rPr>
        <w:rFonts w:hint="default"/>
        <w:lang w:val="en-US" w:eastAsia="en-US" w:bidi="ar-SA"/>
      </w:rPr>
    </w:lvl>
    <w:lvl w:ilvl="4" w:tplc="57BE81C0">
      <w:numFmt w:val="bullet"/>
      <w:lvlText w:val="•"/>
      <w:lvlJc w:val="left"/>
      <w:pPr>
        <w:ind w:left="4265" w:hanging="425"/>
      </w:pPr>
      <w:rPr>
        <w:rFonts w:hint="default"/>
        <w:lang w:val="en-US" w:eastAsia="en-US" w:bidi="ar-SA"/>
      </w:rPr>
    </w:lvl>
    <w:lvl w:ilvl="5" w:tplc="49444B7E">
      <w:numFmt w:val="bullet"/>
      <w:lvlText w:val="•"/>
      <w:lvlJc w:val="left"/>
      <w:pPr>
        <w:ind w:left="5414" w:hanging="425"/>
      </w:pPr>
      <w:rPr>
        <w:rFonts w:hint="default"/>
        <w:lang w:val="en-US" w:eastAsia="en-US" w:bidi="ar-SA"/>
      </w:rPr>
    </w:lvl>
    <w:lvl w:ilvl="6" w:tplc="A2B8E936">
      <w:numFmt w:val="bullet"/>
      <w:lvlText w:val="•"/>
      <w:lvlJc w:val="left"/>
      <w:pPr>
        <w:ind w:left="6563" w:hanging="425"/>
      </w:pPr>
      <w:rPr>
        <w:rFonts w:hint="default"/>
        <w:lang w:val="en-US" w:eastAsia="en-US" w:bidi="ar-SA"/>
      </w:rPr>
    </w:lvl>
    <w:lvl w:ilvl="7" w:tplc="74B82D1E">
      <w:numFmt w:val="bullet"/>
      <w:lvlText w:val="•"/>
      <w:lvlJc w:val="left"/>
      <w:pPr>
        <w:ind w:left="7711" w:hanging="425"/>
      </w:pPr>
      <w:rPr>
        <w:rFonts w:hint="default"/>
        <w:lang w:val="en-US" w:eastAsia="en-US" w:bidi="ar-SA"/>
      </w:rPr>
    </w:lvl>
    <w:lvl w:ilvl="8" w:tplc="59580EE0">
      <w:numFmt w:val="bullet"/>
      <w:lvlText w:val="•"/>
      <w:lvlJc w:val="left"/>
      <w:pPr>
        <w:ind w:left="8860" w:hanging="425"/>
      </w:pPr>
      <w:rPr>
        <w:rFonts w:hint="default"/>
        <w:lang w:val="en-US" w:eastAsia="en-US" w:bidi="ar-SA"/>
      </w:rPr>
    </w:lvl>
  </w:abstractNum>
  <w:abstractNum w:abstractNumId="14" w15:restartNumberingAfterBreak="0">
    <w:nsid w:val="07224490"/>
    <w:multiLevelType w:val="hybridMultilevel"/>
    <w:tmpl w:val="0C4411BC"/>
    <w:lvl w:ilvl="0" w:tplc="C928964A">
      <w:start w:val="1"/>
      <w:numFmt w:val="decimal"/>
      <w:lvlText w:val="%1."/>
      <w:lvlJc w:val="left"/>
      <w:pPr>
        <w:ind w:left="823"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7522502">
      <w:start w:val="1"/>
      <w:numFmt w:val="decimal"/>
      <w:lvlText w:val="%2)"/>
      <w:lvlJc w:val="left"/>
      <w:pPr>
        <w:ind w:left="1243" w:hanging="4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D00D6C2">
      <w:numFmt w:val="bullet"/>
      <w:lvlText w:val="•"/>
      <w:lvlJc w:val="left"/>
      <w:pPr>
        <w:ind w:left="2341" w:hanging="421"/>
      </w:pPr>
      <w:rPr>
        <w:rFonts w:hint="default"/>
        <w:lang w:val="en-US" w:eastAsia="en-US" w:bidi="ar-SA"/>
      </w:rPr>
    </w:lvl>
    <w:lvl w:ilvl="3" w:tplc="734A710E">
      <w:numFmt w:val="bullet"/>
      <w:lvlText w:val="•"/>
      <w:lvlJc w:val="left"/>
      <w:pPr>
        <w:ind w:left="3443" w:hanging="421"/>
      </w:pPr>
      <w:rPr>
        <w:rFonts w:hint="default"/>
        <w:lang w:val="en-US" w:eastAsia="en-US" w:bidi="ar-SA"/>
      </w:rPr>
    </w:lvl>
    <w:lvl w:ilvl="4" w:tplc="BF801BB8">
      <w:numFmt w:val="bullet"/>
      <w:lvlText w:val="•"/>
      <w:lvlJc w:val="left"/>
      <w:pPr>
        <w:ind w:left="4545" w:hanging="421"/>
      </w:pPr>
      <w:rPr>
        <w:rFonts w:hint="default"/>
        <w:lang w:val="en-US" w:eastAsia="en-US" w:bidi="ar-SA"/>
      </w:rPr>
    </w:lvl>
    <w:lvl w:ilvl="5" w:tplc="E4203DDE">
      <w:numFmt w:val="bullet"/>
      <w:lvlText w:val="•"/>
      <w:lvlJc w:val="left"/>
      <w:pPr>
        <w:ind w:left="5647" w:hanging="421"/>
      </w:pPr>
      <w:rPr>
        <w:rFonts w:hint="default"/>
        <w:lang w:val="en-US" w:eastAsia="en-US" w:bidi="ar-SA"/>
      </w:rPr>
    </w:lvl>
    <w:lvl w:ilvl="6" w:tplc="EDC2CF54">
      <w:numFmt w:val="bullet"/>
      <w:lvlText w:val="•"/>
      <w:lvlJc w:val="left"/>
      <w:pPr>
        <w:ind w:left="6749" w:hanging="421"/>
      </w:pPr>
      <w:rPr>
        <w:rFonts w:hint="default"/>
        <w:lang w:val="en-US" w:eastAsia="en-US" w:bidi="ar-SA"/>
      </w:rPr>
    </w:lvl>
    <w:lvl w:ilvl="7" w:tplc="629A1C02">
      <w:numFmt w:val="bullet"/>
      <w:lvlText w:val="•"/>
      <w:lvlJc w:val="left"/>
      <w:pPr>
        <w:ind w:left="7851" w:hanging="421"/>
      </w:pPr>
      <w:rPr>
        <w:rFonts w:hint="default"/>
        <w:lang w:val="en-US" w:eastAsia="en-US" w:bidi="ar-SA"/>
      </w:rPr>
    </w:lvl>
    <w:lvl w:ilvl="8" w:tplc="FB06A8D0">
      <w:numFmt w:val="bullet"/>
      <w:lvlText w:val="•"/>
      <w:lvlJc w:val="left"/>
      <w:pPr>
        <w:ind w:left="8953" w:hanging="421"/>
      </w:pPr>
      <w:rPr>
        <w:rFonts w:hint="default"/>
        <w:lang w:val="en-US" w:eastAsia="en-US" w:bidi="ar-SA"/>
      </w:rPr>
    </w:lvl>
  </w:abstractNum>
  <w:abstractNum w:abstractNumId="15" w15:restartNumberingAfterBreak="0">
    <w:nsid w:val="07F73359"/>
    <w:multiLevelType w:val="hybridMultilevel"/>
    <w:tmpl w:val="4C98E2EE"/>
    <w:lvl w:ilvl="0" w:tplc="4F90A39A">
      <w:start w:val="13"/>
      <w:numFmt w:val="decimal"/>
      <w:lvlText w:val="%1."/>
      <w:lvlJc w:val="left"/>
      <w:pPr>
        <w:ind w:left="154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B2E29F0">
      <w:numFmt w:val="bullet"/>
      <w:lvlText w:val="•"/>
      <w:lvlJc w:val="left"/>
      <w:pPr>
        <w:ind w:left="2479" w:hanging="360"/>
      </w:pPr>
      <w:rPr>
        <w:rFonts w:hint="default"/>
        <w:lang w:val="en-US" w:eastAsia="en-US" w:bidi="ar-SA"/>
      </w:rPr>
    </w:lvl>
    <w:lvl w:ilvl="2" w:tplc="2920FBEA">
      <w:numFmt w:val="bullet"/>
      <w:lvlText w:val="•"/>
      <w:lvlJc w:val="left"/>
      <w:pPr>
        <w:ind w:left="3419" w:hanging="360"/>
      </w:pPr>
      <w:rPr>
        <w:rFonts w:hint="default"/>
        <w:lang w:val="en-US" w:eastAsia="en-US" w:bidi="ar-SA"/>
      </w:rPr>
    </w:lvl>
    <w:lvl w:ilvl="3" w:tplc="C6CC2B14">
      <w:numFmt w:val="bullet"/>
      <w:lvlText w:val="•"/>
      <w:lvlJc w:val="left"/>
      <w:pPr>
        <w:ind w:left="4358" w:hanging="360"/>
      </w:pPr>
      <w:rPr>
        <w:rFonts w:hint="default"/>
        <w:lang w:val="en-US" w:eastAsia="en-US" w:bidi="ar-SA"/>
      </w:rPr>
    </w:lvl>
    <w:lvl w:ilvl="4" w:tplc="0694BD8A">
      <w:numFmt w:val="bullet"/>
      <w:lvlText w:val="•"/>
      <w:lvlJc w:val="left"/>
      <w:pPr>
        <w:ind w:left="5298" w:hanging="360"/>
      </w:pPr>
      <w:rPr>
        <w:rFonts w:hint="default"/>
        <w:lang w:val="en-US" w:eastAsia="en-US" w:bidi="ar-SA"/>
      </w:rPr>
    </w:lvl>
    <w:lvl w:ilvl="5" w:tplc="02E0B38A">
      <w:numFmt w:val="bullet"/>
      <w:lvlText w:val="•"/>
      <w:lvlJc w:val="left"/>
      <w:pPr>
        <w:ind w:left="6238" w:hanging="360"/>
      </w:pPr>
      <w:rPr>
        <w:rFonts w:hint="default"/>
        <w:lang w:val="en-US" w:eastAsia="en-US" w:bidi="ar-SA"/>
      </w:rPr>
    </w:lvl>
    <w:lvl w:ilvl="6" w:tplc="448888F6">
      <w:numFmt w:val="bullet"/>
      <w:lvlText w:val="•"/>
      <w:lvlJc w:val="left"/>
      <w:pPr>
        <w:ind w:left="7177" w:hanging="360"/>
      </w:pPr>
      <w:rPr>
        <w:rFonts w:hint="default"/>
        <w:lang w:val="en-US" w:eastAsia="en-US" w:bidi="ar-SA"/>
      </w:rPr>
    </w:lvl>
    <w:lvl w:ilvl="7" w:tplc="AD3C4B5A">
      <w:numFmt w:val="bullet"/>
      <w:lvlText w:val="•"/>
      <w:lvlJc w:val="left"/>
      <w:pPr>
        <w:ind w:left="8117" w:hanging="360"/>
      </w:pPr>
      <w:rPr>
        <w:rFonts w:hint="default"/>
        <w:lang w:val="en-US" w:eastAsia="en-US" w:bidi="ar-SA"/>
      </w:rPr>
    </w:lvl>
    <w:lvl w:ilvl="8" w:tplc="5122EA5E">
      <w:numFmt w:val="bullet"/>
      <w:lvlText w:val="•"/>
      <w:lvlJc w:val="left"/>
      <w:pPr>
        <w:ind w:left="9056" w:hanging="360"/>
      </w:pPr>
      <w:rPr>
        <w:rFonts w:hint="default"/>
        <w:lang w:val="en-US" w:eastAsia="en-US" w:bidi="ar-SA"/>
      </w:rPr>
    </w:lvl>
  </w:abstractNum>
  <w:abstractNum w:abstractNumId="16" w15:restartNumberingAfterBreak="0">
    <w:nsid w:val="0870504D"/>
    <w:multiLevelType w:val="hybridMultilevel"/>
    <w:tmpl w:val="A00EDD4C"/>
    <w:lvl w:ilvl="0" w:tplc="2BFE0E86">
      <w:start w:val="1"/>
      <w:numFmt w:val="decimal"/>
      <w:lvlText w:val="%1)"/>
      <w:lvlJc w:val="left"/>
      <w:pPr>
        <w:ind w:left="1788" w:hanging="13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220B12C">
      <w:numFmt w:val="bullet"/>
      <w:lvlText w:val="•"/>
      <w:lvlJc w:val="left"/>
      <w:pPr>
        <w:ind w:left="2506" w:hanging="1321"/>
      </w:pPr>
      <w:rPr>
        <w:rFonts w:hint="default"/>
        <w:lang w:val="en-US" w:eastAsia="en-US" w:bidi="ar-SA"/>
      </w:rPr>
    </w:lvl>
    <w:lvl w:ilvl="2" w:tplc="8B8CF9A6">
      <w:numFmt w:val="bullet"/>
      <w:lvlText w:val="•"/>
      <w:lvlJc w:val="left"/>
      <w:pPr>
        <w:ind w:left="3232" w:hanging="1321"/>
      </w:pPr>
      <w:rPr>
        <w:rFonts w:hint="default"/>
        <w:lang w:val="en-US" w:eastAsia="en-US" w:bidi="ar-SA"/>
      </w:rPr>
    </w:lvl>
    <w:lvl w:ilvl="3" w:tplc="E1E80A2C">
      <w:numFmt w:val="bullet"/>
      <w:lvlText w:val="•"/>
      <w:lvlJc w:val="left"/>
      <w:pPr>
        <w:ind w:left="3959" w:hanging="1321"/>
      </w:pPr>
      <w:rPr>
        <w:rFonts w:hint="default"/>
        <w:lang w:val="en-US" w:eastAsia="en-US" w:bidi="ar-SA"/>
      </w:rPr>
    </w:lvl>
    <w:lvl w:ilvl="4" w:tplc="7C0A32A6">
      <w:numFmt w:val="bullet"/>
      <w:lvlText w:val="•"/>
      <w:lvlJc w:val="left"/>
      <w:pPr>
        <w:ind w:left="4685" w:hanging="1321"/>
      </w:pPr>
      <w:rPr>
        <w:rFonts w:hint="default"/>
        <w:lang w:val="en-US" w:eastAsia="en-US" w:bidi="ar-SA"/>
      </w:rPr>
    </w:lvl>
    <w:lvl w:ilvl="5" w:tplc="576AF968">
      <w:numFmt w:val="bullet"/>
      <w:lvlText w:val="•"/>
      <w:lvlJc w:val="left"/>
      <w:pPr>
        <w:ind w:left="5412" w:hanging="1321"/>
      </w:pPr>
      <w:rPr>
        <w:rFonts w:hint="default"/>
        <w:lang w:val="en-US" w:eastAsia="en-US" w:bidi="ar-SA"/>
      </w:rPr>
    </w:lvl>
    <w:lvl w:ilvl="6" w:tplc="C61805A0">
      <w:numFmt w:val="bullet"/>
      <w:lvlText w:val="•"/>
      <w:lvlJc w:val="left"/>
      <w:pPr>
        <w:ind w:left="6138" w:hanging="1321"/>
      </w:pPr>
      <w:rPr>
        <w:rFonts w:hint="default"/>
        <w:lang w:val="en-US" w:eastAsia="en-US" w:bidi="ar-SA"/>
      </w:rPr>
    </w:lvl>
    <w:lvl w:ilvl="7" w:tplc="29D2EB8E">
      <w:numFmt w:val="bullet"/>
      <w:lvlText w:val="•"/>
      <w:lvlJc w:val="left"/>
      <w:pPr>
        <w:ind w:left="6864" w:hanging="1321"/>
      </w:pPr>
      <w:rPr>
        <w:rFonts w:hint="default"/>
        <w:lang w:val="en-US" w:eastAsia="en-US" w:bidi="ar-SA"/>
      </w:rPr>
    </w:lvl>
    <w:lvl w:ilvl="8" w:tplc="28164F18">
      <w:numFmt w:val="bullet"/>
      <w:lvlText w:val="•"/>
      <w:lvlJc w:val="left"/>
      <w:pPr>
        <w:ind w:left="7591" w:hanging="1321"/>
      </w:pPr>
      <w:rPr>
        <w:rFonts w:hint="default"/>
        <w:lang w:val="en-US" w:eastAsia="en-US" w:bidi="ar-SA"/>
      </w:rPr>
    </w:lvl>
  </w:abstractNum>
  <w:abstractNum w:abstractNumId="17" w15:restartNumberingAfterBreak="0">
    <w:nsid w:val="0A71306A"/>
    <w:multiLevelType w:val="hybridMultilevel"/>
    <w:tmpl w:val="2F9833E4"/>
    <w:lvl w:ilvl="0" w:tplc="0E505F9E">
      <w:start w:val="1"/>
      <w:numFmt w:val="decimal"/>
      <w:lvlText w:val="%1."/>
      <w:lvlJc w:val="left"/>
      <w:pPr>
        <w:ind w:left="1310"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CE68AFA">
      <w:numFmt w:val="bullet"/>
      <w:lvlText w:val=""/>
      <w:lvlJc w:val="left"/>
      <w:pPr>
        <w:ind w:left="1310" w:hanging="361"/>
      </w:pPr>
      <w:rPr>
        <w:rFonts w:ascii="Symbol" w:eastAsia="Symbol" w:hAnsi="Symbol" w:cs="Symbol" w:hint="default"/>
        <w:b w:val="0"/>
        <w:bCs w:val="0"/>
        <w:i w:val="0"/>
        <w:iCs w:val="0"/>
        <w:spacing w:val="0"/>
        <w:w w:val="100"/>
        <w:sz w:val="22"/>
        <w:szCs w:val="22"/>
        <w:lang w:val="en-US" w:eastAsia="en-US" w:bidi="ar-SA"/>
      </w:rPr>
    </w:lvl>
    <w:lvl w:ilvl="2" w:tplc="107E2E00">
      <w:start w:val="1"/>
      <w:numFmt w:val="decimal"/>
      <w:lvlText w:val="%3."/>
      <w:lvlJc w:val="left"/>
      <w:pPr>
        <w:ind w:left="203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tplc="2FBCB356">
      <w:numFmt w:val="bullet"/>
      <w:lvlText w:val="•"/>
      <w:lvlJc w:val="left"/>
      <w:pPr>
        <w:ind w:left="4232" w:hanging="360"/>
      </w:pPr>
      <w:rPr>
        <w:rFonts w:hint="default"/>
        <w:lang w:val="en-US" w:eastAsia="en-US" w:bidi="ar-SA"/>
      </w:rPr>
    </w:lvl>
    <w:lvl w:ilvl="4" w:tplc="78CCA7B8">
      <w:numFmt w:val="bullet"/>
      <w:lvlText w:val="•"/>
      <w:lvlJc w:val="left"/>
      <w:pPr>
        <w:ind w:left="5328" w:hanging="360"/>
      </w:pPr>
      <w:rPr>
        <w:rFonts w:hint="default"/>
        <w:lang w:val="en-US" w:eastAsia="en-US" w:bidi="ar-SA"/>
      </w:rPr>
    </w:lvl>
    <w:lvl w:ilvl="5" w:tplc="B9C65118">
      <w:numFmt w:val="bullet"/>
      <w:lvlText w:val="•"/>
      <w:lvlJc w:val="left"/>
      <w:pPr>
        <w:ind w:left="6425" w:hanging="360"/>
      </w:pPr>
      <w:rPr>
        <w:rFonts w:hint="default"/>
        <w:lang w:val="en-US" w:eastAsia="en-US" w:bidi="ar-SA"/>
      </w:rPr>
    </w:lvl>
    <w:lvl w:ilvl="6" w:tplc="743E043E">
      <w:numFmt w:val="bullet"/>
      <w:lvlText w:val="•"/>
      <w:lvlJc w:val="left"/>
      <w:pPr>
        <w:ind w:left="7521" w:hanging="360"/>
      </w:pPr>
      <w:rPr>
        <w:rFonts w:hint="default"/>
        <w:lang w:val="en-US" w:eastAsia="en-US" w:bidi="ar-SA"/>
      </w:rPr>
    </w:lvl>
    <w:lvl w:ilvl="7" w:tplc="170C8DEE">
      <w:numFmt w:val="bullet"/>
      <w:lvlText w:val="•"/>
      <w:lvlJc w:val="left"/>
      <w:pPr>
        <w:ind w:left="8617" w:hanging="360"/>
      </w:pPr>
      <w:rPr>
        <w:rFonts w:hint="default"/>
        <w:lang w:val="en-US" w:eastAsia="en-US" w:bidi="ar-SA"/>
      </w:rPr>
    </w:lvl>
    <w:lvl w:ilvl="8" w:tplc="4C5CC0BA">
      <w:numFmt w:val="bullet"/>
      <w:lvlText w:val="•"/>
      <w:lvlJc w:val="left"/>
      <w:pPr>
        <w:ind w:left="9713" w:hanging="360"/>
      </w:pPr>
      <w:rPr>
        <w:rFonts w:hint="default"/>
        <w:lang w:val="en-US" w:eastAsia="en-US" w:bidi="ar-SA"/>
      </w:rPr>
    </w:lvl>
  </w:abstractNum>
  <w:abstractNum w:abstractNumId="18" w15:restartNumberingAfterBreak="0">
    <w:nsid w:val="0A713184"/>
    <w:multiLevelType w:val="hybridMultilevel"/>
    <w:tmpl w:val="91B090F6"/>
    <w:lvl w:ilvl="0" w:tplc="93DA90F4">
      <w:start w:val="1"/>
      <w:numFmt w:val="decimal"/>
      <w:lvlText w:val="%1)"/>
      <w:lvlJc w:val="left"/>
      <w:pPr>
        <w:ind w:left="82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48E39B6">
      <w:numFmt w:val="bullet"/>
      <w:lvlText w:val="•"/>
      <w:lvlJc w:val="left"/>
      <w:pPr>
        <w:ind w:left="1621" w:hanging="720"/>
      </w:pPr>
      <w:rPr>
        <w:rFonts w:hint="default"/>
        <w:lang w:val="en-US" w:eastAsia="en-US" w:bidi="ar-SA"/>
      </w:rPr>
    </w:lvl>
    <w:lvl w:ilvl="2" w:tplc="43348488">
      <w:numFmt w:val="bullet"/>
      <w:lvlText w:val="•"/>
      <w:lvlJc w:val="left"/>
      <w:pPr>
        <w:ind w:left="2422" w:hanging="720"/>
      </w:pPr>
      <w:rPr>
        <w:rFonts w:hint="default"/>
        <w:lang w:val="en-US" w:eastAsia="en-US" w:bidi="ar-SA"/>
      </w:rPr>
    </w:lvl>
    <w:lvl w:ilvl="3" w:tplc="D7CEB5F8">
      <w:numFmt w:val="bullet"/>
      <w:lvlText w:val="•"/>
      <w:lvlJc w:val="left"/>
      <w:pPr>
        <w:ind w:left="3223" w:hanging="720"/>
      </w:pPr>
      <w:rPr>
        <w:rFonts w:hint="default"/>
        <w:lang w:val="en-US" w:eastAsia="en-US" w:bidi="ar-SA"/>
      </w:rPr>
    </w:lvl>
    <w:lvl w:ilvl="4" w:tplc="666CDD36">
      <w:numFmt w:val="bullet"/>
      <w:lvlText w:val="•"/>
      <w:lvlJc w:val="left"/>
      <w:pPr>
        <w:ind w:left="4024" w:hanging="720"/>
      </w:pPr>
      <w:rPr>
        <w:rFonts w:hint="default"/>
        <w:lang w:val="en-US" w:eastAsia="en-US" w:bidi="ar-SA"/>
      </w:rPr>
    </w:lvl>
    <w:lvl w:ilvl="5" w:tplc="F1BEAF52">
      <w:numFmt w:val="bullet"/>
      <w:lvlText w:val="•"/>
      <w:lvlJc w:val="left"/>
      <w:pPr>
        <w:ind w:left="4825" w:hanging="720"/>
      </w:pPr>
      <w:rPr>
        <w:rFonts w:hint="default"/>
        <w:lang w:val="en-US" w:eastAsia="en-US" w:bidi="ar-SA"/>
      </w:rPr>
    </w:lvl>
    <w:lvl w:ilvl="6" w:tplc="6EF8A234">
      <w:numFmt w:val="bullet"/>
      <w:lvlText w:val="•"/>
      <w:lvlJc w:val="left"/>
      <w:pPr>
        <w:ind w:left="5626" w:hanging="720"/>
      </w:pPr>
      <w:rPr>
        <w:rFonts w:hint="default"/>
        <w:lang w:val="en-US" w:eastAsia="en-US" w:bidi="ar-SA"/>
      </w:rPr>
    </w:lvl>
    <w:lvl w:ilvl="7" w:tplc="2D3E20E8">
      <w:numFmt w:val="bullet"/>
      <w:lvlText w:val="•"/>
      <w:lvlJc w:val="left"/>
      <w:pPr>
        <w:ind w:left="6427" w:hanging="720"/>
      </w:pPr>
      <w:rPr>
        <w:rFonts w:hint="default"/>
        <w:lang w:val="en-US" w:eastAsia="en-US" w:bidi="ar-SA"/>
      </w:rPr>
    </w:lvl>
    <w:lvl w:ilvl="8" w:tplc="AC12CCDE">
      <w:numFmt w:val="bullet"/>
      <w:lvlText w:val="•"/>
      <w:lvlJc w:val="left"/>
      <w:pPr>
        <w:ind w:left="7228" w:hanging="720"/>
      </w:pPr>
      <w:rPr>
        <w:rFonts w:hint="default"/>
        <w:lang w:val="en-US" w:eastAsia="en-US" w:bidi="ar-SA"/>
      </w:rPr>
    </w:lvl>
  </w:abstractNum>
  <w:abstractNum w:abstractNumId="19" w15:restartNumberingAfterBreak="0">
    <w:nsid w:val="0AEE03C9"/>
    <w:multiLevelType w:val="hybridMultilevel"/>
    <w:tmpl w:val="EE2EDF4C"/>
    <w:lvl w:ilvl="0" w:tplc="21CC09EC">
      <w:start w:val="1"/>
      <w:numFmt w:val="decimal"/>
      <w:lvlText w:val="%1"/>
      <w:lvlJc w:val="left"/>
      <w:pPr>
        <w:ind w:left="967" w:hanging="538"/>
        <w:jc w:val="left"/>
      </w:pPr>
      <w:rPr>
        <w:rFonts w:hint="default"/>
        <w:spacing w:val="0"/>
        <w:w w:val="100"/>
        <w:lang w:val="en-US" w:eastAsia="en-US" w:bidi="ar-SA"/>
      </w:rPr>
    </w:lvl>
    <w:lvl w:ilvl="1" w:tplc="EB081A74">
      <w:start w:val="1"/>
      <w:numFmt w:val="decimal"/>
      <w:lvlText w:val="%2."/>
      <w:lvlJc w:val="left"/>
      <w:pPr>
        <w:ind w:left="921" w:hanging="406"/>
        <w:jc w:val="left"/>
      </w:pPr>
      <w:rPr>
        <w:rFonts w:ascii="Times New Roman" w:eastAsia="Times New Roman" w:hAnsi="Times New Roman" w:cs="Times New Roman" w:hint="default"/>
        <w:b/>
        <w:bCs/>
        <w:i w:val="0"/>
        <w:iCs w:val="0"/>
        <w:spacing w:val="0"/>
        <w:w w:val="100"/>
        <w:sz w:val="22"/>
        <w:szCs w:val="22"/>
        <w:lang w:val="en-US" w:eastAsia="en-US" w:bidi="ar-SA"/>
      </w:rPr>
    </w:lvl>
    <w:lvl w:ilvl="2" w:tplc="33ACD07E">
      <w:numFmt w:val="bullet"/>
      <w:lvlText w:val=""/>
      <w:lvlJc w:val="left"/>
      <w:pPr>
        <w:ind w:left="2316" w:hanging="360"/>
      </w:pPr>
      <w:rPr>
        <w:rFonts w:ascii="Wingdings" w:eastAsia="Wingdings" w:hAnsi="Wingdings" w:cs="Wingdings" w:hint="default"/>
        <w:b w:val="0"/>
        <w:bCs w:val="0"/>
        <w:i w:val="0"/>
        <w:iCs w:val="0"/>
        <w:spacing w:val="0"/>
        <w:w w:val="100"/>
        <w:sz w:val="22"/>
        <w:szCs w:val="22"/>
        <w:lang w:val="en-US" w:eastAsia="en-US" w:bidi="ar-SA"/>
      </w:rPr>
    </w:lvl>
    <w:lvl w:ilvl="3" w:tplc="025E401C">
      <w:numFmt w:val="bullet"/>
      <w:lvlText w:val=""/>
      <w:lvlJc w:val="left"/>
      <w:pPr>
        <w:ind w:left="3036" w:hanging="360"/>
      </w:pPr>
      <w:rPr>
        <w:rFonts w:ascii="Symbol" w:eastAsia="Symbol" w:hAnsi="Symbol" w:cs="Symbol" w:hint="default"/>
        <w:b w:val="0"/>
        <w:bCs w:val="0"/>
        <w:i w:val="0"/>
        <w:iCs w:val="0"/>
        <w:spacing w:val="0"/>
        <w:w w:val="100"/>
        <w:sz w:val="22"/>
        <w:szCs w:val="22"/>
        <w:lang w:val="en-US" w:eastAsia="en-US" w:bidi="ar-SA"/>
      </w:rPr>
    </w:lvl>
    <w:lvl w:ilvl="4" w:tplc="FD3A4B54">
      <w:numFmt w:val="bullet"/>
      <w:lvlText w:val="•"/>
      <w:lvlJc w:val="left"/>
      <w:pPr>
        <w:ind w:left="3993" w:hanging="360"/>
      </w:pPr>
      <w:rPr>
        <w:rFonts w:hint="default"/>
        <w:lang w:val="en-US" w:eastAsia="en-US" w:bidi="ar-SA"/>
      </w:rPr>
    </w:lvl>
    <w:lvl w:ilvl="5" w:tplc="64EE6A5A">
      <w:numFmt w:val="bullet"/>
      <w:lvlText w:val="•"/>
      <w:lvlJc w:val="left"/>
      <w:pPr>
        <w:ind w:left="4947" w:hanging="360"/>
      </w:pPr>
      <w:rPr>
        <w:rFonts w:hint="default"/>
        <w:lang w:val="en-US" w:eastAsia="en-US" w:bidi="ar-SA"/>
      </w:rPr>
    </w:lvl>
    <w:lvl w:ilvl="6" w:tplc="7408F39C">
      <w:numFmt w:val="bullet"/>
      <w:lvlText w:val="•"/>
      <w:lvlJc w:val="left"/>
      <w:pPr>
        <w:ind w:left="5901" w:hanging="360"/>
      </w:pPr>
      <w:rPr>
        <w:rFonts w:hint="default"/>
        <w:lang w:val="en-US" w:eastAsia="en-US" w:bidi="ar-SA"/>
      </w:rPr>
    </w:lvl>
    <w:lvl w:ilvl="7" w:tplc="6B96F368">
      <w:numFmt w:val="bullet"/>
      <w:lvlText w:val="•"/>
      <w:lvlJc w:val="left"/>
      <w:pPr>
        <w:ind w:left="6855" w:hanging="360"/>
      </w:pPr>
      <w:rPr>
        <w:rFonts w:hint="default"/>
        <w:lang w:val="en-US" w:eastAsia="en-US" w:bidi="ar-SA"/>
      </w:rPr>
    </w:lvl>
    <w:lvl w:ilvl="8" w:tplc="8DAEF802">
      <w:numFmt w:val="bullet"/>
      <w:lvlText w:val="•"/>
      <w:lvlJc w:val="left"/>
      <w:pPr>
        <w:ind w:left="7809" w:hanging="360"/>
      </w:pPr>
      <w:rPr>
        <w:rFonts w:hint="default"/>
        <w:lang w:val="en-US" w:eastAsia="en-US" w:bidi="ar-SA"/>
      </w:rPr>
    </w:lvl>
  </w:abstractNum>
  <w:abstractNum w:abstractNumId="20" w15:restartNumberingAfterBreak="0">
    <w:nsid w:val="0DD552D7"/>
    <w:multiLevelType w:val="hybridMultilevel"/>
    <w:tmpl w:val="89C0EF44"/>
    <w:lvl w:ilvl="0" w:tplc="AEAA26C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E3FCDCA4">
      <w:numFmt w:val="bullet"/>
      <w:lvlText w:val="•"/>
      <w:lvlJc w:val="left"/>
      <w:pPr>
        <w:ind w:left="1877" w:hanging="360"/>
      </w:pPr>
      <w:rPr>
        <w:rFonts w:hint="default"/>
        <w:lang w:val="en-US" w:eastAsia="en-US" w:bidi="ar-SA"/>
      </w:rPr>
    </w:lvl>
    <w:lvl w:ilvl="2" w:tplc="43EAFC7A">
      <w:numFmt w:val="bullet"/>
      <w:lvlText w:val="•"/>
      <w:lvlJc w:val="left"/>
      <w:pPr>
        <w:ind w:left="2934" w:hanging="360"/>
      </w:pPr>
      <w:rPr>
        <w:rFonts w:hint="default"/>
        <w:lang w:val="en-US" w:eastAsia="en-US" w:bidi="ar-SA"/>
      </w:rPr>
    </w:lvl>
    <w:lvl w:ilvl="3" w:tplc="922AFF54">
      <w:numFmt w:val="bullet"/>
      <w:lvlText w:val="•"/>
      <w:lvlJc w:val="left"/>
      <w:pPr>
        <w:ind w:left="3991" w:hanging="360"/>
      </w:pPr>
      <w:rPr>
        <w:rFonts w:hint="default"/>
        <w:lang w:val="en-US" w:eastAsia="en-US" w:bidi="ar-SA"/>
      </w:rPr>
    </w:lvl>
    <w:lvl w:ilvl="4" w:tplc="F2D430D0">
      <w:numFmt w:val="bullet"/>
      <w:lvlText w:val="•"/>
      <w:lvlJc w:val="left"/>
      <w:pPr>
        <w:ind w:left="5048" w:hanging="360"/>
      </w:pPr>
      <w:rPr>
        <w:rFonts w:hint="default"/>
        <w:lang w:val="en-US" w:eastAsia="en-US" w:bidi="ar-SA"/>
      </w:rPr>
    </w:lvl>
    <w:lvl w:ilvl="5" w:tplc="F3BE507C">
      <w:numFmt w:val="bullet"/>
      <w:lvlText w:val="•"/>
      <w:lvlJc w:val="left"/>
      <w:pPr>
        <w:ind w:left="6105" w:hanging="360"/>
      </w:pPr>
      <w:rPr>
        <w:rFonts w:hint="default"/>
        <w:lang w:val="en-US" w:eastAsia="en-US" w:bidi="ar-SA"/>
      </w:rPr>
    </w:lvl>
    <w:lvl w:ilvl="6" w:tplc="17A4729A">
      <w:numFmt w:val="bullet"/>
      <w:lvlText w:val="•"/>
      <w:lvlJc w:val="left"/>
      <w:pPr>
        <w:ind w:left="7162" w:hanging="360"/>
      </w:pPr>
      <w:rPr>
        <w:rFonts w:hint="default"/>
        <w:lang w:val="en-US" w:eastAsia="en-US" w:bidi="ar-SA"/>
      </w:rPr>
    </w:lvl>
    <w:lvl w:ilvl="7" w:tplc="FF146FB2">
      <w:numFmt w:val="bullet"/>
      <w:lvlText w:val="•"/>
      <w:lvlJc w:val="left"/>
      <w:pPr>
        <w:ind w:left="8219" w:hanging="360"/>
      </w:pPr>
      <w:rPr>
        <w:rFonts w:hint="default"/>
        <w:lang w:val="en-US" w:eastAsia="en-US" w:bidi="ar-SA"/>
      </w:rPr>
    </w:lvl>
    <w:lvl w:ilvl="8" w:tplc="8272E424">
      <w:numFmt w:val="bullet"/>
      <w:lvlText w:val="•"/>
      <w:lvlJc w:val="left"/>
      <w:pPr>
        <w:ind w:left="9276" w:hanging="360"/>
      </w:pPr>
      <w:rPr>
        <w:rFonts w:hint="default"/>
        <w:lang w:val="en-US" w:eastAsia="en-US" w:bidi="ar-SA"/>
      </w:rPr>
    </w:lvl>
  </w:abstractNum>
  <w:abstractNum w:abstractNumId="21" w15:restartNumberingAfterBreak="0">
    <w:nsid w:val="0E3C558D"/>
    <w:multiLevelType w:val="hybridMultilevel"/>
    <w:tmpl w:val="70CE102C"/>
    <w:lvl w:ilvl="0" w:tplc="B1DE2E02">
      <w:numFmt w:val="bullet"/>
      <w:lvlText w:val=""/>
      <w:lvlJc w:val="left"/>
      <w:pPr>
        <w:ind w:left="1560" w:hanging="361"/>
      </w:pPr>
      <w:rPr>
        <w:rFonts w:ascii="Wingdings" w:eastAsia="Wingdings" w:hAnsi="Wingdings" w:cs="Wingdings" w:hint="default"/>
        <w:b w:val="0"/>
        <w:bCs w:val="0"/>
        <w:i w:val="0"/>
        <w:iCs w:val="0"/>
        <w:spacing w:val="0"/>
        <w:w w:val="100"/>
        <w:sz w:val="22"/>
        <w:szCs w:val="22"/>
        <w:lang w:val="en-US" w:eastAsia="en-US" w:bidi="ar-SA"/>
      </w:rPr>
    </w:lvl>
    <w:lvl w:ilvl="1" w:tplc="49803156">
      <w:numFmt w:val="bullet"/>
      <w:lvlText w:val="o"/>
      <w:lvlJc w:val="left"/>
      <w:pPr>
        <w:ind w:left="2280" w:hanging="360"/>
      </w:pPr>
      <w:rPr>
        <w:rFonts w:ascii="Courier New" w:eastAsia="Courier New" w:hAnsi="Courier New" w:cs="Courier New" w:hint="default"/>
        <w:b w:val="0"/>
        <w:bCs w:val="0"/>
        <w:i w:val="0"/>
        <w:iCs w:val="0"/>
        <w:spacing w:val="0"/>
        <w:w w:val="100"/>
        <w:sz w:val="22"/>
        <w:szCs w:val="22"/>
        <w:lang w:val="en-US" w:eastAsia="en-US" w:bidi="ar-SA"/>
      </w:rPr>
    </w:lvl>
    <w:lvl w:ilvl="2" w:tplc="14624F26">
      <w:numFmt w:val="bullet"/>
      <w:lvlText w:val=""/>
      <w:lvlJc w:val="left"/>
      <w:pPr>
        <w:ind w:left="3000" w:hanging="360"/>
      </w:pPr>
      <w:rPr>
        <w:rFonts w:ascii="Wingdings" w:eastAsia="Wingdings" w:hAnsi="Wingdings" w:cs="Wingdings" w:hint="default"/>
        <w:b w:val="0"/>
        <w:bCs w:val="0"/>
        <w:i w:val="0"/>
        <w:iCs w:val="0"/>
        <w:spacing w:val="0"/>
        <w:w w:val="100"/>
        <w:sz w:val="22"/>
        <w:szCs w:val="22"/>
        <w:lang w:val="en-US" w:eastAsia="en-US" w:bidi="ar-SA"/>
      </w:rPr>
    </w:lvl>
    <w:lvl w:ilvl="3" w:tplc="EFAC56A2">
      <w:numFmt w:val="bullet"/>
      <w:lvlText w:val="•"/>
      <w:lvlJc w:val="left"/>
      <w:pPr>
        <w:ind w:left="4113" w:hanging="360"/>
      </w:pPr>
      <w:rPr>
        <w:rFonts w:hint="default"/>
        <w:lang w:val="en-US" w:eastAsia="en-US" w:bidi="ar-SA"/>
      </w:rPr>
    </w:lvl>
    <w:lvl w:ilvl="4" w:tplc="000E4F76">
      <w:numFmt w:val="bullet"/>
      <w:lvlText w:val="•"/>
      <w:lvlJc w:val="left"/>
      <w:pPr>
        <w:ind w:left="5226" w:hanging="360"/>
      </w:pPr>
      <w:rPr>
        <w:rFonts w:hint="default"/>
        <w:lang w:val="en-US" w:eastAsia="en-US" w:bidi="ar-SA"/>
      </w:rPr>
    </w:lvl>
    <w:lvl w:ilvl="5" w:tplc="F2568D0E">
      <w:numFmt w:val="bullet"/>
      <w:lvlText w:val="•"/>
      <w:lvlJc w:val="left"/>
      <w:pPr>
        <w:ind w:left="6339" w:hanging="360"/>
      </w:pPr>
      <w:rPr>
        <w:rFonts w:hint="default"/>
        <w:lang w:val="en-US" w:eastAsia="en-US" w:bidi="ar-SA"/>
      </w:rPr>
    </w:lvl>
    <w:lvl w:ilvl="6" w:tplc="C0389C4E">
      <w:numFmt w:val="bullet"/>
      <w:lvlText w:val="•"/>
      <w:lvlJc w:val="left"/>
      <w:pPr>
        <w:ind w:left="7453" w:hanging="360"/>
      </w:pPr>
      <w:rPr>
        <w:rFonts w:hint="default"/>
        <w:lang w:val="en-US" w:eastAsia="en-US" w:bidi="ar-SA"/>
      </w:rPr>
    </w:lvl>
    <w:lvl w:ilvl="7" w:tplc="CF42AB5E">
      <w:numFmt w:val="bullet"/>
      <w:lvlText w:val="•"/>
      <w:lvlJc w:val="left"/>
      <w:pPr>
        <w:ind w:left="8566" w:hanging="360"/>
      </w:pPr>
      <w:rPr>
        <w:rFonts w:hint="default"/>
        <w:lang w:val="en-US" w:eastAsia="en-US" w:bidi="ar-SA"/>
      </w:rPr>
    </w:lvl>
    <w:lvl w:ilvl="8" w:tplc="ADDA0356">
      <w:numFmt w:val="bullet"/>
      <w:lvlText w:val="•"/>
      <w:lvlJc w:val="left"/>
      <w:pPr>
        <w:ind w:left="9679" w:hanging="360"/>
      </w:pPr>
      <w:rPr>
        <w:rFonts w:hint="default"/>
        <w:lang w:val="en-US" w:eastAsia="en-US" w:bidi="ar-SA"/>
      </w:rPr>
    </w:lvl>
  </w:abstractNum>
  <w:abstractNum w:abstractNumId="22" w15:restartNumberingAfterBreak="0">
    <w:nsid w:val="0EB15478"/>
    <w:multiLevelType w:val="hybridMultilevel"/>
    <w:tmpl w:val="90DA8FF6"/>
    <w:lvl w:ilvl="0" w:tplc="3BA6AE28">
      <w:start w:val="1"/>
      <w:numFmt w:val="decimal"/>
      <w:lvlText w:val="%1."/>
      <w:lvlJc w:val="left"/>
      <w:pPr>
        <w:ind w:left="68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B7A5CA6">
      <w:start w:val="1"/>
      <w:numFmt w:val="decimal"/>
      <w:lvlText w:val="%2."/>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C9B0F668">
      <w:numFmt w:val="bullet"/>
      <w:lvlText w:val="•"/>
      <w:lvlJc w:val="left"/>
      <w:pPr>
        <w:ind w:left="1956" w:hanging="361"/>
      </w:pPr>
      <w:rPr>
        <w:rFonts w:hint="default"/>
        <w:lang w:val="en-US" w:eastAsia="en-US" w:bidi="ar-SA"/>
      </w:rPr>
    </w:lvl>
    <w:lvl w:ilvl="3" w:tplc="A2CCEF1E">
      <w:numFmt w:val="bullet"/>
      <w:lvlText w:val="•"/>
      <w:lvlJc w:val="left"/>
      <w:pPr>
        <w:ind w:left="3092" w:hanging="361"/>
      </w:pPr>
      <w:rPr>
        <w:rFonts w:hint="default"/>
        <w:lang w:val="en-US" w:eastAsia="en-US" w:bidi="ar-SA"/>
      </w:rPr>
    </w:lvl>
    <w:lvl w:ilvl="4" w:tplc="F3AA7C92">
      <w:numFmt w:val="bullet"/>
      <w:lvlText w:val="•"/>
      <w:lvlJc w:val="left"/>
      <w:pPr>
        <w:ind w:left="4229" w:hanging="361"/>
      </w:pPr>
      <w:rPr>
        <w:rFonts w:hint="default"/>
        <w:lang w:val="en-US" w:eastAsia="en-US" w:bidi="ar-SA"/>
      </w:rPr>
    </w:lvl>
    <w:lvl w:ilvl="5" w:tplc="4C724942">
      <w:numFmt w:val="bullet"/>
      <w:lvlText w:val="•"/>
      <w:lvlJc w:val="left"/>
      <w:pPr>
        <w:ind w:left="5365" w:hanging="361"/>
      </w:pPr>
      <w:rPr>
        <w:rFonts w:hint="default"/>
        <w:lang w:val="en-US" w:eastAsia="en-US" w:bidi="ar-SA"/>
      </w:rPr>
    </w:lvl>
    <w:lvl w:ilvl="6" w:tplc="CB54CA22">
      <w:numFmt w:val="bullet"/>
      <w:lvlText w:val="•"/>
      <w:lvlJc w:val="left"/>
      <w:pPr>
        <w:ind w:left="6502" w:hanging="361"/>
      </w:pPr>
      <w:rPr>
        <w:rFonts w:hint="default"/>
        <w:lang w:val="en-US" w:eastAsia="en-US" w:bidi="ar-SA"/>
      </w:rPr>
    </w:lvl>
    <w:lvl w:ilvl="7" w:tplc="1D50EC10">
      <w:numFmt w:val="bullet"/>
      <w:lvlText w:val="•"/>
      <w:lvlJc w:val="left"/>
      <w:pPr>
        <w:ind w:left="7638" w:hanging="361"/>
      </w:pPr>
      <w:rPr>
        <w:rFonts w:hint="default"/>
        <w:lang w:val="en-US" w:eastAsia="en-US" w:bidi="ar-SA"/>
      </w:rPr>
    </w:lvl>
    <w:lvl w:ilvl="8" w:tplc="CC405FC2">
      <w:numFmt w:val="bullet"/>
      <w:lvlText w:val="•"/>
      <w:lvlJc w:val="left"/>
      <w:pPr>
        <w:ind w:left="8775" w:hanging="361"/>
      </w:pPr>
      <w:rPr>
        <w:rFonts w:hint="default"/>
        <w:lang w:val="en-US" w:eastAsia="en-US" w:bidi="ar-SA"/>
      </w:rPr>
    </w:lvl>
  </w:abstractNum>
  <w:abstractNum w:abstractNumId="23" w15:restartNumberingAfterBreak="0">
    <w:nsid w:val="0ED76FC7"/>
    <w:multiLevelType w:val="hybridMultilevel"/>
    <w:tmpl w:val="F912C4A4"/>
    <w:lvl w:ilvl="0" w:tplc="4EF6A3F4">
      <w:start w:val="2"/>
      <w:numFmt w:val="decimal"/>
      <w:lvlText w:val="%1."/>
      <w:lvlJc w:val="left"/>
      <w:pPr>
        <w:ind w:left="269"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4DAC2698">
      <w:numFmt w:val="bullet"/>
      <w:lvlText w:val="•"/>
      <w:lvlJc w:val="left"/>
      <w:pPr>
        <w:ind w:left="1349" w:hanging="167"/>
      </w:pPr>
      <w:rPr>
        <w:rFonts w:hint="default"/>
        <w:lang w:val="en-US" w:eastAsia="en-US" w:bidi="ar-SA"/>
      </w:rPr>
    </w:lvl>
    <w:lvl w:ilvl="2" w:tplc="F984FB9A">
      <w:numFmt w:val="bullet"/>
      <w:lvlText w:val="•"/>
      <w:lvlJc w:val="left"/>
      <w:pPr>
        <w:ind w:left="2439" w:hanging="167"/>
      </w:pPr>
      <w:rPr>
        <w:rFonts w:hint="default"/>
        <w:lang w:val="en-US" w:eastAsia="en-US" w:bidi="ar-SA"/>
      </w:rPr>
    </w:lvl>
    <w:lvl w:ilvl="3" w:tplc="D7767FF4">
      <w:numFmt w:val="bullet"/>
      <w:lvlText w:val="•"/>
      <w:lvlJc w:val="left"/>
      <w:pPr>
        <w:ind w:left="3529" w:hanging="167"/>
      </w:pPr>
      <w:rPr>
        <w:rFonts w:hint="default"/>
        <w:lang w:val="en-US" w:eastAsia="en-US" w:bidi="ar-SA"/>
      </w:rPr>
    </w:lvl>
    <w:lvl w:ilvl="4" w:tplc="3CA4E1DA">
      <w:numFmt w:val="bullet"/>
      <w:lvlText w:val="•"/>
      <w:lvlJc w:val="left"/>
      <w:pPr>
        <w:ind w:left="4619" w:hanging="167"/>
      </w:pPr>
      <w:rPr>
        <w:rFonts w:hint="default"/>
        <w:lang w:val="en-US" w:eastAsia="en-US" w:bidi="ar-SA"/>
      </w:rPr>
    </w:lvl>
    <w:lvl w:ilvl="5" w:tplc="06DC7D1C">
      <w:numFmt w:val="bullet"/>
      <w:lvlText w:val="•"/>
      <w:lvlJc w:val="left"/>
      <w:pPr>
        <w:ind w:left="5708" w:hanging="167"/>
      </w:pPr>
      <w:rPr>
        <w:rFonts w:hint="default"/>
        <w:lang w:val="en-US" w:eastAsia="en-US" w:bidi="ar-SA"/>
      </w:rPr>
    </w:lvl>
    <w:lvl w:ilvl="6" w:tplc="16203740">
      <w:numFmt w:val="bullet"/>
      <w:lvlText w:val="•"/>
      <w:lvlJc w:val="left"/>
      <w:pPr>
        <w:ind w:left="6798" w:hanging="167"/>
      </w:pPr>
      <w:rPr>
        <w:rFonts w:hint="default"/>
        <w:lang w:val="en-US" w:eastAsia="en-US" w:bidi="ar-SA"/>
      </w:rPr>
    </w:lvl>
    <w:lvl w:ilvl="7" w:tplc="184C5E6C">
      <w:numFmt w:val="bullet"/>
      <w:lvlText w:val="•"/>
      <w:lvlJc w:val="left"/>
      <w:pPr>
        <w:ind w:left="7888" w:hanging="167"/>
      </w:pPr>
      <w:rPr>
        <w:rFonts w:hint="default"/>
        <w:lang w:val="en-US" w:eastAsia="en-US" w:bidi="ar-SA"/>
      </w:rPr>
    </w:lvl>
    <w:lvl w:ilvl="8" w:tplc="CBE83D04">
      <w:numFmt w:val="bullet"/>
      <w:lvlText w:val="•"/>
      <w:lvlJc w:val="left"/>
      <w:pPr>
        <w:ind w:left="8978" w:hanging="167"/>
      </w:pPr>
      <w:rPr>
        <w:rFonts w:hint="default"/>
        <w:lang w:val="en-US" w:eastAsia="en-US" w:bidi="ar-SA"/>
      </w:rPr>
    </w:lvl>
  </w:abstractNum>
  <w:abstractNum w:abstractNumId="24" w15:restartNumberingAfterBreak="0">
    <w:nsid w:val="0F6D7798"/>
    <w:multiLevelType w:val="hybridMultilevel"/>
    <w:tmpl w:val="C66CA2A8"/>
    <w:lvl w:ilvl="0" w:tplc="8A74FAE8">
      <w:start w:val="1"/>
      <w:numFmt w:val="decimal"/>
      <w:lvlText w:val="%1."/>
      <w:lvlJc w:val="left"/>
      <w:pPr>
        <w:ind w:left="487" w:hanging="38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7B422CE">
      <w:numFmt w:val="bullet"/>
      <w:lvlText w:val="•"/>
      <w:lvlJc w:val="left"/>
      <w:pPr>
        <w:ind w:left="1571" w:hanging="380"/>
      </w:pPr>
      <w:rPr>
        <w:rFonts w:hint="default"/>
        <w:lang w:val="en-US" w:eastAsia="en-US" w:bidi="ar-SA"/>
      </w:rPr>
    </w:lvl>
    <w:lvl w:ilvl="2" w:tplc="81BA1D32">
      <w:numFmt w:val="bullet"/>
      <w:lvlText w:val="•"/>
      <w:lvlJc w:val="left"/>
      <w:pPr>
        <w:ind w:left="2662" w:hanging="380"/>
      </w:pPr>
      <w:rPr>
        <w:rFonts w:hint="default"/>
        <w:lang w:val="en-US" w:eastAsia="en-US" w:bidi="ar-SA"/>
      </w:rPr>
    </w:lvl>
    <w:lvl w:ilvl="3" w:tplc="77C2CCCC">
      <w:numFmt w:val="bullet"/>
      <w:lvlText w:val="•"/>
      <w:lvlJc w:val="left"/>
      <w:pPr>
        <w:ind w:left="3753" w:hanging="380"/>
      </w:pPr>
      <w:rPr>
        <w:rFonts w:hint="default"/>
        <w:lang w:val="en-US" w:eastAsia="en-US" w:bidi="ar-SA"/>
      </w:rPr>
    </w:lvl>
    <w:lvl w:ilvl="4" w:tplc="4900D372">
      <w:numFmt w:val="bullet"/>
      <w:lvlText w:val="•"/>
      <w:lvlJc w:val="left"/>
      <w:pPr>
        <w:ind w:left="4844" w:hanging="380"/>
      </w:pPr>
      <w:rPr>
        <w:rFonts w:hint="default"/>
        <w:lang w:val="en-US" w:eastAsia="en-US" w:bidi="ar-SA"/>
      </w:rPr>
    </w:lvl>
    <w:lvl w:ilvl="5" w:tplc="6F24565A">
      <w:numFmt w:val="bullet"/>
      <w:lvlText w:val="•"/>
      <w:lvlJc w:val="left"/>
      <w:pPr>
        <w:ind w:left="5935" w:hanging="380"/>
      </w:pPr>
      <w:rPr>
        <w:rFonts w:hint="default"/>
        <w:lang w:val="en-US" w:eastAsia="en-US" w:bidi="ar-SA"/>
      </w:rPr>
    </w:lvl>
    <w:lvl w:ilvl="6" w:tplc="1C4E491A">
      <w:numFmt w:val="bullet"/>
      <w:lvlText w:val="•"/>
      <w:lvlJc w:val="left"/>
      <w:pPr>
        <w:ind w:left="7026" w:hanging="380"/>
      </w:pPr>
      <w:rPr>
        <w:rFonts w:hint="default"/>
        <w:lang w:val="en-US" w:eastAsia="en-US" w:bidi="ar-SA"/>
      </w:rPr>
    </w:lvl>
    <w:lvl w:ilvl="7" w:tplc="C25011F8">
      <w:numFmt w:val="bullet"/>
      <w:lvlText w:val="•"/>
      <w:lvlJc w:val="left"/>
      <w:pPr>
        <w:ind w:left="8117" w:hanging="380"/>
      </w:pPr>
      <w:rPr>
        <w:rFonts w:hint="default"/>
        <w:lang w:val="en-US" w:eastAsia="en-US" w:bidi="ar-SA"/>
      </w:rPr>
    </w:lvl>
    <w:lvl w:ilvl="8" w:tplc="B120B174">
      <w:numFmt w:val="bullet"/>
      <w:lvlText w:val="•"/>
      <w:lvlJc w:val="left"/>
      <w:pPr>
        <w:ind w:left="9208" w:hanging="380"/>
      </w:pPr>
      <w:rPr>
        <w:rFonts w:hint="default"/>
        <w:lang w:val="en-US" w:eastAsia="en-US" w:bidi="ar-SA"/>
      </w:rPr>
    </w:lvl>
  </w:abstractNum>
  <w:abstractNum w:abstractNumId="25" w15:restartNumberingAfterBreak="0">
    <w:nsid w:val="0FB264CA"/>
    <w:multiLevelType w:val="hybridMultilevel"/>
    <w:tmpl w:val="F0F45EC2"/>
    <w:lvl w:ilvl="0" w:tplc="D130DA42">
      <w:start w:val="8"/>
      <w:numFmt w:val="decimal"/>
      <w:lvlText w:val="%1."/>
      <w:lvlJc w:val="left"/>
      <w:pPr>
        <w:ind w:left="564" w:hanging="4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95EA1A2">
      <w:numFmt w:val="bullet"/>
      <w:lvlText w:val="•"/>
      <w:lvlJc w:val="left"/>
      <w:pPr>
        <w:ind w:left="1619" w:hanging="461"/>
      </w:pPr>
      <w:rPr>
        <w:rFonts w:hint="default"/>
        <w:lang w:val="en-US" w:eastAsia="en-US" w:bidi="ar-SA"/>
      </w:rPr>
    </w:lvl>
    <w:lvl w:ilvl="2" w:tplc="74AE9922">
      <w:numFmt w:val="bullet"/>
      <w:lvlText w:val="•"/>
      <w:lvlJc w:val="left"/>
      <w:pPr>
        <w:ind w:left="2679" w:hanging="461"/>
      </w:pPr>
      <w:rPr>
        <w:rFonts w:hint="default"/>
        <w:lang w:val="en-US" w:eastAsia="en-US" w:bidi="ar-SA"/>
      </w:rPr>
    </w:lvl>
    <w:lvl w:ilvl="3" w:tplc="53F68ECA">
      <w:numFmt w:val="bullet"/>
      <w:lvlText w:val="•"/>
      <w:lvlJc w:val="left"/>
      <w:pPr>
        <w:ind w:left="3739" w:hanging="461"/>
      </w:pPr>
      <w:rPr>
        <w:rFonts w:hint="default"/>
        <w:lang w:val="en-US" w:eastAsia="en-US" w:bidi="ar-SA"/>
      </w:rPr>
    </w:lvl>
    <w:lvl w:ilvl="4" w:tplc="5718CA0E">
      <w:numFmt w:val="bullet"/>
      <w:lvlText w:val="•"/>
      <w:lvlJc w:val="left"/>
      <w:pPr>
        <w:ind w:left="4799" w:hanging="461"/>
      </w:pPr>
      <w:rPr>
        <w:rFonts w:hint="default"/>
        <w:lang w:val="en-US" w:eastAsia="en-US" w:bidi="ar-SA"/>
      </w:rPr>
    </w:lvl>
    <w:lvl w:ilvl="5" w:tplc="F0D6C43A">
      <w:numFmt w:val="bullet"/>
      <w:lvlText w:val="•"/>
      <w:lvlJc w:val="left"/>
      <w:pPr>
        <w:ind w:left="5858" w:hanging="461"/>
      </w:pPr>
      <w:rPr>
        <w:rFonts w:hint="default"/>
        <w:lang w:val="en-US" w:eastAsia="en-US" w:bidi="ar-SA"/>
      </w:rPr>
    </w:lvl>
    <w:lvl w:ilvl="6" w:tplc="64DE3078">
      <w:numFmt w:val="bullet"/>
      <w:lvlText w:val="•"/>
      <w:lvlJc w:val="left"/>
      <w:pPr>
        <w:ind w:left="6918" w:hanging="461"/>
      </w:pPr>
      <w:rPr>
        <w:rFonts w:hint="default"/>
        <w:lang w:val="en-US" w:eastAsia="en-US" w:bidi="ar-SA"/>
      </w:rPr>
    </w:lvl>
    <w:lvl w:ilvl="7" w:tplc="CFC8AAC2">
      <w:numFmt w:val="bullet"/>
      <w:lvlText w:val="•"/>
      <w:lvlJc w:val="left"/>
      <w:pPr>
        <w:ind w:left="7978" w:hanging="461"/>
      </w:pPr>
      <w:rPr>
        <w:rFonts w:hint="default"/>
        <w:lang w:val="en-US" w:eastAsia="en-US" w:bidi="ar-SA"/>
      </w:rPr>
    </w:lvl>
    <w:lvl w:ilvl="8" w:tplc="83584F3A">
      <w:numFmt w:val="bullet"/>
      <w:lvlText w:val="•"/>
      <w:lvlJc w:val="left"/>
      <w:pPr>
        <w:ind w:left="9038" w:hanging="461"/>
      </w:pPr>
      <w:rPr>
        <w:rFonts w:hint="default"/>
        <w:lang w:val="en-US" w:eastAsia="en-US" w:bidi="ar-SA"/>
      </w:rPr>
    </w:lvl>
  </w:abstractNum>
  <w:abstractNum w:abstractNumId="26" w15:restartNumberingAfterBreak="0">
    <w:nsid w:val="0FB72045"/>
    <w:multiLevelType w:val="hybridMultilevel"/>
    <w:tmpl w:val="5EFEA218"/>
    <w:lvl w:ilvl="0" w:tplc="FACAD97E">
      <w:start w:val="1"/>
      <w:numFmt w:val="decimal"/>
      <w:lvlText w:val="%1."/>
      <w:lvlJc w:val="left"/>
      <w:pPr>
        <w:ind w:left="1152"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56619E2">
      <w:numFmt w:val="bullet"/>
      <w:lvlText w:val="•"/>
      <w:lvlJc w:val="left"/>
      <w:pPr>
        <w:ind w:left="2234" w:hanging="221"/>
      </w:pPr>
      <w:rPr>
        <w:rFonts w:hint="default"/>
        <w:lang w:val="en-US" w:eastAsia="en-US" w:bidi="ar-SA"/>
      </w:rPr>
    </w:lvl>
    <w:lvl w:ilvl="2" w:tplc="4A340E48">
      <w:numFmt w:val="bullet"/>
      <w:lvlText w:val="•"/>
      <w:lvlJc w:val="left"/>
      <w:pPr>
        <w:ind w:left="3309" w:hanging="221"/>
      </w:pPr>
      <w:rPr>
        <w:rFonts w:hint="default"/>
        <w:lang w:val="en-US" w:eastAsia="en-US" w:bidi="ar-SA"/>
      </w:rPr>
    </w:lvl>
    <w:lvl w:ilvl="3" w:tplc="35B256D2">
      <w:numFmt w:val="bullet"/>
      <w:lvlText w:val="•"/>
      <w:lvlJc w:val="left"/>
      <w:pPr>
        <w:ind w:left="4383" w:hanging="221"/>
      </w:pPr>
      <w:rPr>
        <w:rFonts w:hint="default"/>
        <w:lang w:val="en-US" w:eastAsia="en-US" w:bidi="ar-SA"/>
      </w:rPr>
    </w:lvl>
    <w:lvl w:ilvl="4" w:tplc="473C20A4">
      <w:numFmt w:val="bullet"/>
      <w:lvlText w:val="•"/>
      <w:lvlJc w:val="left"/>
      <w:pPr>
        <w:ind w:left="5458" w:hanging="221"/>
      </w:pPr>
      <w:rPr>
        <w:rFonts w:hint="default"/>
        <w:lang w:val="en-US" w:eastAsia="en-US" w:bidi="ar-SA"/>
      </w:rPr>
    </w:lvl>
    <w:lvl w:ilvl="5" w:tplc="AB48972E">
      <w:numFmt w:val="bullet"/>
      <w:lvlText w:val="•"/>
      <w:lvlJc w:val="left"/>
      <w:pPr>
        <w:ind w:left="6533" w:hanging="221"/>
      </w:pPr>
      <w:rPr>
        <w:rFonts w:hint="default"/>
        <w:lang w:val="en-US" w:eastAsia="en-US" w:bidi="ar-SA"/>
      </w:rPr>
    </w:lvl>
    <w:lvl w:ilvl="6" w:tplc="5DF28F20">
      <w:numFmt w:val="bullet"/>
      <w:lvlText w:val="•"/>
      <w:lvlJc w:val="left"/>
      <w:pPr>
        <w:ind w:left="7607" w:hanging="221"/>
      </w:pPr>
      <w:rPr>
        <w:rFonts w:hint="default"/>
        <w:lang w:val="en-US" w:eastAsia="en-US" w:bidi="ar-SA"/>
      </w:rPr>
    </w:lvl>
    <w:lvl w:ilvl="7" w:tplc="6694B750">
      <w:numFmt w:val="bullet"/>
      <w:lvlText w:val="•"/>
      <w:lvlJc w:val="left"/>
      <w:pPr>
        <w:ind w:left="8682" w:hanging="221"/>
      </w:pPr>
      <w:rPr>
        <w:rFonts w:hint="default"/>
        <w:lang w:val="en-US" w:eastAsia="en-US" w:bidi="ar-SA"/>
      </w:rPr>
    </w:lvl>
    <w:lvl w:ilvl="8" w:tplc="0DBE823C">
      <w:numFmt w:val="bullet"/>
      <w:lvlText w:val="•"/>
      <w:lvlJc w:val="left"/>
      <w:pPr>
        <w:ind w:left="9757" w:hanging="221"/>
      </w:pPr>
      <w:rPr>
        <w:rFonts w:hint="default"/>
        <w:lang w:val="en-US" w:eastAsia="en-US" w:bidi="ar-SA"/>
      </w:rPr>
    </w:lvl>
  </w:abstractNum>
  <w:abstractNum w:abstractNumId="27" w15:restartNumberingAfterBreak="0">
    <w:nsid w:val="101C4803"/>
    <w:multiLevelType w:val="hybridMultilevel"/>
    <w:tmpl w:val="BF548B0E"/>
    <w:lvl w:ilvl="0" w:tplc="0F72FF62">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EBA47168">
      <w:numFmt w:val="bullet"/>
      <w:lvlText w:val="•"/>
      <w:lvlJc w:val="left"/>
      <w:pPr>
        <w:ind w:left="1838" w:hanging="361"/>
      </w:pPr>
      <w:rPr>
        <w:rFonts w:hint="default"/>
        <w:lang w:val="en-US" w:eastAsia="en-US" w:bidi="ar-SA"/>
      </w:rPr>
    </w:lvl>
    <w:lvl w:ilvl="2" w:tplc="2D1848AE">
      <w:numFmt w:val="bullet"/>
      <w:lvlText w:val="•"/>
      <w:lvlJc w:val="left"/>
      <w:pPr>
        <w:ind w:left="2857" w:hanging="361"/>
      </w:pPr>
      <w:rPr>
        <w:rFonts w:hint="default"/>
        <w:lang w:val="en-US" w:eastAsia="en-US" w:bidi="ar-SA"/>
      </w:rPr>
    </w:lvl>
    <w:lvl w:ilvl="3" w:tplc="B40E359C">
      <w:numFmt w:val="bullet"/>
      <w:lvlText w:val="•"/>
      <w:lvlJc w:val="left"/>
      <w:pPr>
        <w:ind w:left="3876" w:hanging="361"/>
      </w:pPr>
      <w:rPr>
        <w:rFonts w:hint="default"/>
        <w:lang w:val="en-US" w:eastAsia="en-US" w:bidi="ar-SA"/>
      </w:rPr>
    </w:lvl>
    <w:lvl w:ilvl="4" w:tplc="11623364">
      <w:numFmt w:val="bullet"/>
      <w:lvlText w:val="•"/>
      <w:lvlJc w:val="left"/>
      <w:pPr>
        <w:ind w:left="4895" w:hanging="361"/>
      </w:pPr>
      <w:rPr>
        <w:rFonts w:hint="default"/>
        <w:lang w:val="en-US" w:eastAsia="en-US" w:bidi="ar-SA"/>
      </w:rPr>
    </w:lvl>
    <w:lvl w:ilvl="5" w:tplc="D7321C46">
      <w:numFmt w:val="bullet"/>
      <w:lvlText w:val="•"/>
      <w:lvlJc w:val="left"/>
      <w:pPr>
        <w:ind w:left="5914" w:hanging="361"/>
      </w:pPr>
      <w:rPr>
        <w:rFonts w:hint="default"/>
        <w:lang w:val="en-US" w:eastAsia="en-US" w:bidi="ar-SA"/>
      </w:rPr>
    </w:lvl>
    <w:lvl w:ilvl="6" w:tplc="0CAA4C0C">
      <w:numFmt w:val="bullet"/>
      <w:lvlText w:val="•"/>
      <w:lvlJc w:val="left"/>
      <w:pPr>
        <w:ind w:left="6932" w:hanging="361"/>
      </w:pPr>
      <w:rPr>
        <w:rFonts w:hint="default"/>
        <w:lang w:val="en-US" w:eastAsia="en-US" w:bidi="ar-SA"/>
      </w:rPr>
    </w:lvl>
    <w:lvl w:ilvl="7" w:tplc="CC068008">
      <w:numFmt w:val="bullet"/>
      <w:lvlText w:val="•"/>
      <w:lvlJc w:val="left"/>
      <w:pPr>
        <w:ind w:left="7951" w:hanging="361"/>
      </w:pPr>
      <w:rPr>
        <w:rFonts w:hint="default"/>
        <w:lang w:val="en-US" w:eastAsia="en-US" w:bidi="ar-SA"/>
      </w:rPr>
    </w:lvl>
    <w:lvl w:ilvl="8" w:tplc="4872B0E0">
      <w:numFmt w:val="bullet"/>
      <w:lvlText w:val="•"/>
      <w:lvlJc w:val="left"/>
      <w:pPr>
        <w:ind w:left="8970" w:hanging="361"/>
      </w:pPr>
      <w:rPr>
        <w:rFonts w:hint="default"/>
        <w:lang w:val="en-US" w:eastAsia="en-US" w:bidi="ar-SA"/>
      </w:rPr>
    </w:lvl>
  </w:abstractNum>
  <w:abstractNum w:abstractNumId="28" w15:restartNumberingAfterBreak="0">
    <w:nsid w:val="10B35E4E"/>
    <w:multiLevelType w:val="hybridMultilevel"/>
    <w:tmpl w:val="392EF2EC"/>
    <w:lvl w:ilvl="0" w:tplc="D91C8520">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18AC88E">
      <w:start w:val="1"/>
      <w:numFmt w:val="decimal"/>
      <w:lvlText w:val="%2."/>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E7A6966">
      <w:numFmt w:val="bullet"/>
      <w:lvlText w:val="•"/>
      <w:lvlJc w:val="left"/>
      <w:pPr>
        <w:ind w:left="2487" w:hanging="221"/>
      </w:pPr>
      <w:rPr>
        <w:rFonts w:hint="default"/>
        <w:lang w:val="en-US" w:eastAsia="en-US" w:bidi="ar-SA"/>
      </w:rPr>
    </w:lvl>
    <w:lvl w:ilvl="3" w:tplc="D804A152">
      <w:numFmt w:val="bullet"/>
      <w:lvlText w:val="•"/>
      <w:lvlJc w:val="left"/>
      <w:pPr>
        <w:ind w:left="3570" w:hanging="221"/>
      </w:pPr>
      <w:rPr>
        <w:rFonts w:hint="default"/>
        <w:lang w:val="en-US" w:eastAsia="en-US" w:bidi="ar-SA"/>
      </w:rPr>
    </w:lvl>
    <w:lvl w:ilvl="4" w:tplc="44BE8490">
      <w:numFmt w:val="bullet"/>
      <w:lvlText w:val="•"/>
      <w:lvlJc w:val="left"/>
      <w:pPr>
        <w:ind w:left="4654" w:hanging="221"/>
      </w:pPr>
      <w:rPr>
        <w:rFonts w:hint="default"/>
        <w:lang w:val="en-US" w:eastAsia="en-US" w:bidi="ar-SA"/>
      </w:rPr>
    </w:lvl>
    <w:lvl w:ilvl="5" w:tplc="020E2C30">
      <w:numFmt w:val="bullet"/>
      <w:lvlText w:val="•"/>
      <w:lvlJc w:val="left"/>
      <w:pPr>
        <w:ind w:left="5737" w:hanging="221"/>
      </w:pPr>
      <w:rPr>
        <w:rFonts w:hint="default"/>
        <w:lang w:val="en-US" w:eastAsia="en-US" w:bidi="ar-SA"/>
      </w:rPr>
    </w:lvl>
    <w:lvl w:ilvl="6" w:tplc="A932630E">
      <w:numFmt w:val="bullet"/>
      <w:lvlText w:val="•"/>
      <w:lvlJc w:val="left"/>
      <w:pPr>
        <w:ind w:left="6821" w:hanging="221"/>
      </w:pPr>
      <w:rPr>
        <w:rFonts w:hint="default"/>
        <w:lang w:val="en-US" w:eastAsia="en-US" w:bidi="ar-SA"/>
      </w:rPr>
    </w:lvl>
    <w:lvl w:ilvl="7" w:tplc="6E5AFEC8">
      <w:numFmt w:val="bullet"/>
      <w:lvlText w:val="•"/>
      <w:lvlJc w:val="left"/>
      <w:pPr>
        <w:ind w:left="7904" w:hanging="221"/>
      </w:pPr>
      <w:rPr>
        <w:rFonts w:hint="default"/>
        <w:lang w:val="en-US" w:eastAsia="en-US" w:bidi="ar-SA"/>
      </w:rPr>
    </w:lvl>
    <w:lvl w:ilvl="8" w:tplc="D1B479E4">
      <w:numFmt w:val="bullet"/>
      <w:lvlText w:val="•"/>
      <w:lvlJc w:val="left"/>
      <w:pPr>
        <w:ind w:left="8988" w:hanging="221"/>
      </w:pPr>
      <w:rPr>
        <w:rFonts w:hint="default"/>
        <w:lang w:val="en-US" w:eastAsia="en-US" w:bidi="ar-SA"/>
      </w:rPr>
    </w:lvl>
  </w:abstractNum>
  <w:abstractNum w:abstractNumId="29" w15:restartNumberingAfterBreak="0">
    <w:nsid w:val="12197B18"/>
    <w:multiLevelType w:val="hybridMultilevel"/>
    <w:tmpl w:val="17B49CD4"/>
    <w:lvl w:ilvl="0" w:tplc="ECC28204">
      <w:start w:val="1"/>
      <w:numFmt w:val="decimal"/>
      <w:lvlText w:val="%1."/>
      <w:lvlJc w:val="left"/>
      <w:pPr>
        <w:ind w:left="273"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747AE5B2">
      <w:numFmt w:val="bullet"/>
      <w:lvlText w:val="•"/>
      <w:lvlJc w:val="left"/>
      <w:pPr>
        <w:ind w:left="1139" w:hanging="167"/>
      </w:pPr>
      <w:rPr>
        <w:rFonts w:hint="default"/>
        <w:lang w:val="en-US" w:eastAsia="en-US" w:bidi="ar-SA"/>
      </w:rPr>
    </w:lvl>
    <w:lvl w:ilvl="2" w:tplc="A3CC5B6E">
      <w:numFmt w:val="bullet"/>
      <w:lvlText w:val="•"/>
      <w:lvlJc w:val="left"/>
      <w:pPr>
        <w:ind w:left="1999" w:hanging="167"/>
      </w:pPr>
      <w:rPr>
        <w:rFonts w:hint="default"/>
        <w:lang w:val="en-US" w:eastAsia="en-US" w:bidi="ar-SA"/>
      </w:rPr>
    </w:lvl>
    <w:lvl w:ilvl="3" w:tplc="EE3E3F54">
      <w:numFmt w:val="bullet"/>
      <w:lvlText w:val="•"/>
      <w:lvlJc w:val="left"/>
      <w:pPr>
        <w:ind w:left="2858" w:hanging="167"/>
      </w:pPr>
      <w:rPr>
        <w:rFonts w:hint="default"/>
        <w:lang w:val="en-US" w:eastAsia="en-US" w:bidi="ar-SA"/>
      </w:rPr>
    </w:lvl>
    <w:lvl w:ilvl="4" w:tplc="097C21BA">
      <w:numFmt w:val="bullet"/>
      <w:lvlText w:val="•"/>
      <w:lvlJc w:val="left"/>
      <w:pPr>
        <w:ind w:left="3718" w:hanging="167"/>
      </w:pPr>
      <w:rPr>
        <w:rFonts w:hint="default"/>
        <w:lang w:val="en-US" w:eastAsia="en-US" w:bidi="ar-SA"/>
      </w:rPr>
    </w:lvl>
    <w:lvl w:ilvl="5" w:tplc="2D02FAF6">
      <w:numFmt w:val="bullet"/>
      <w:lvlText w:val="•"/>
      <w:lvlJc w:val="left"/>
      <w:pPr>
        <w:ind w:left="4578" w:hanging="167"/>
      </w:pPr>
      <w:rPr>
        <w:rFonts w:hint="default"/>
        <w:lang w:val="en-US" w:eastAsia="en-US" w:bidi="ar-SA"/>
      </w:rPr>
    </w:lvl>
    <w:lvl w:ilvl="6" w:tplc="5EDA2734">
      <w:numFmt w:val="bullet"/>
      <w:lvlText w:val="•"/>
      <w:lvlJc w:val="left"/>
      <w:pPr>
        <w:ind w:left="5437" w:hanging="167"/>
      </w:pPr>
      <w:rPr>
        <w:rFonts w:hint="default"/>
        <w:lang w:val="en-US" w:eastAsia="en-US" w:bidi="ar-SA"/>
      </w:rPr>
    </w:lvl>
    <w:lvl w:ilvl="7" w:tplc="6DAAB5D6">
      <w:numFmt w:val="bullet"/>
      <w:lvlText w:val="•"/>
      <w:lvlJc w:val="left"/>
      <w:pPr>
        <w:ind w:left="6297" w:hanging="167"/>
      </w:pPr>
      <w:rPr>
        <w:rFonts w:hint="default"/>
        <w:lang w:val="en-US" w:eastAsia="en-US" w:bidi="ar-SA"/>
      </w:rPr>
    </w:lvl>
    <w:lvl w:ilvl="8" w:tplc="6E1498D2">
      <w:numFmt w:val="bullet"/>
      <w:lvlText w:val="•"/>
      <w:lvlJc w:val="left"/>
      <w:pPr>
        <w:ind w:left="7156" w:hanging="167"/>
      </w:pPr>
      <w:rPr>
        <w:rFonts w:hint="default"/>
        <w:lang w:val="en-US" w:eastAsia="en-US" w:bidi="ar-SA"/>
      </w:rPr>
    </w:lvl>
  </w:abstractNum>
  <w:abstractNum w:abstractNumId="30" w15:restartNumberingAfterBreak="0">
    <w:nsid w:val="129E77E1"/>
    <w:multiLevelType w:val="hybridMultilevel"/>
    <w:tmpl w:val="8B746C52"/>
    <w:lvl w:ilvl="0" w:tplc="E7BCC358">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A0B6D750">
      <w:numFmt w:val="bullet"/>
      <w:lvlText w:val="•"/>
      <w:lvlJc w:val="left"/>
      <w:pPr>
        <w:ind w:left="1797" w:hanging="360"/>
      </w:pPr>
      <w:rPr>
        <w:rFonts w:hint="default"/>
        <w:lang w:val="en-US" w:eastAsia="en-US" w:bidi="ar-SA"/>
      </w:rPr>
    </w:lvl>
    <w:lvl w:ilvl="2" w:tplc="A964E4AE">
      <w:numFmt w:val="bullet"/>
      <w:lvlText w:val="•"/>
      <w:lvlJc w:val="left"/>
      <w:pPr>
        <w:ind w:left="2754" w:hanging="360"/>
      </w:pPr>
      <w:rPr>
        <w:rFonts w:hint="default"/>
        <w:lang w:val="en-US" w:eastAsia="en-US" w:bidi="ar-SA"/>
      </w:rPr>
    </w:lvl>
    <w:lvl w:ilvl="3" w:tplc="8ADC9D42">
      <w:numFmt w:val="bullet"/>
      <w:lvlText w:val="•"/>
      <w:lvlJc w:val="left"/>
      <w:pPr>
        <w:ind w:left="3711" w:hanging="360"/>
      </w:pPr>
      <w:rPr>
        <w:rFonts w:hint="default"/>
        <w:lang w:val="en-US" w:eastAsia="en-US" w:bidi="ar-SA"/>
      </w:rPr>
    </w:lvl>
    <w:lvl w:ilvl="4" w:tplc="770EB326">
      <w:numFmt w:val="bullet"/>
      <w:lvlText w:val="•"/>
      <w:lvlJc w:val="left"/>
      <w:pPr>
        <w:ind w:left="4668" w:hanging="360"/>
      </w:pPr>
      <w:rPr>
        <w:rFonts w:hint="default"/>
        <w:lang w:val="en-US" w:eastAsia="en-US" w:bidi="ar-SA"/>
      </w:rPr>
    </w:lvl>
    <w:lvl w:ilvl="5" w:tplc="691604C2">
      <w:numFmt w:val="bullet"/>
      <w:lvlText w:val="•"/>
      <w:lvlJc w:val="left"/>
      <w:pPr>
        <w:ind w:left="5625" w:hanging="360"/>
      </w:pPr>
      <w:rPr>
        <w:rFonts w:hint="default"/>
        <w:lang w:val="en-US" w:eastAsia="en-US" w:bidi="ar-SA"/>
      </w:rPr>
    </w:lvl>
    <w:lvl w:ilvl="6" w:tplc="BFA6CCB4">
      <w:numFmt w:val="bullet"/>
      <w:lvlText w:val="•"/>
      <w:lvlJc w:val="left"/>
      <w:pPr>
        <w:ind w:left="6582" w:hanging="360"/>
      </w:pPr>
      <w:rPr>
        <w:rFonts w:hint="default"/>
        <w:lang w:val="en-US" w:eastAsia="en-US" w:bidi="ar-SA"/>
      </w:rPr>
    </w:lvl>
    <w:lvl w:ilvl="7" w:tplc="C23AE516">
      <w:numFmt w:val="bullet"/>
      <w:lvlText w:val="•"/>
      <w:lvlJc w:val="left"/>
      <w:pPr>
        <w:ind w:left="7539" w:hanging="360"/>
      </w:pPr>
      <w:rPr>
        <w:rFonts w:hint="default"/>
        <w:lang w:val="en-US" w:eastAsia="en-US" w:bidi="ar-SA"/>
      </w:rPr>
    </w:lvl>
    <w:lvl w:ilvl="8" w:tplc="23C0EE1E">
      <w:numFmt w:val="bullet"/>
      <w:lvlText w:val="•"/>
      <w:lvlJc w:val="left"/>
      <w:pPr>
        <w:ind w:left="8496" w:hanging="360"/>
      </w:pPr>
      <w:rPr>
        <w:rFonts w:hint="default"/>
        <w:lang w:val="en-US" w:eastAsia="en-US" w:bidi="ar-SA"/>
      </w:rPr>
    </w:lvl>
  </w:abstractNum>
  <w:abstractNum w:abstractNumId="31" w15:restartNumberingAfterBreak="0">
    <w:nsid w:val="132E6F6A"/>
    <w:multiLevelType w:val="hybridMultilevel"/>
    <w:tmpl w:val="FA648300"/>
    <w:lvl w:ilvl="0" w:tplc="1EFC1320">
      <w:numFmt w:val="bullet"/>
      <w:lvlText w:val="o"/>
      <w:lvlJc w:val="left"/>
      <w:pPr>
        <w:ind w:left="1596" w:hanging="361"/>
      </w:pPr>
      <w:rPr>
        <w:rFonts w:ascii="Courier New" w:eastAsia="Courier New" w:hAnsi="Courier New" w:cs="Courier New" w:hint="default"/>
        <w:b w:val="0"/>
        <w:bCs w:val="0"/>
        <w:i w:val="0"/>
        <w:iCs w:val="0"/>
        <w:spacing w:val="0"/>
        <w:w w:val="100"/>
        <w:sz w:val="22"/>
        <w:szCs w:val="22"/>
        <w:lang w:val="en-US" w:eastAsia="en-US" w:bidi="ar-SA"/>
      </w:rPr>
    </w:lvl>
    <w:lvl w:ilvl="1" w:tplc="12C21C28">
      <w:numFmt w:val="bullet"/>
      <w:lvlText w:val="•"/>
      <w:lvlJc w:val="left"/>
      <w:pPr>
        <w:ind w:left="2630" w:hanging="361"/>
      </w:pPr>
      <w:rPr>
        <w:rFonts w:hint="default"/>
        <w:lang w:val="en-US" w:eastAsia="en-US" w:bidi="ar-SA"/>
      </w:rPr>
    </w:lvl>
    <w:lvl w:ilvl="2" w:tplc="B53C3AC4">
      <w:numFmt w:val="bullet"/>
      <w:lvlText w:val="•"/>
      <w:lvlJc w:val="left"/>
      <w:pPr>
        <w:ind w:left="3661" w:hanging="361"/>
      </w:pPr>
      <w:rPr>
        <w:rFonts w:hint="default"/>
        <w:lang w:val="en-US" w:eastAsia="en-US" w:bidi="ar-SA"/>
      </w:rPr>
    </w:lvl>
    <w:lvl w:ilvl="3" w:tplc="F314FF52">
      <w:numFmt w:val="bullet"/>
      <w:lvlText w:val="•"/>
      <w:lvlJc w:val="left"/>
      <w:pPr>
        <w:ind w:left="4691" w:hanging="361"/>
      </w:pPr>
      <w:rPr>
        <w:rFonts w:hint="default"/>
        <w:lang w:val="en-US" w:eastAsia="en-US" w:bidi="ar-SA"/>
      </w:rPr>
    </w:lvl>
    <w:lvl w:ilvl="4" w:tplc="A83E03C2">
      <w:numFmt w:val="bullet"/>
      <w:lvlText w:val="•"/>
      <w:lvlJc w:val="left"/>
      <w:pPr>
        <w:ind w:left="5722" w:hanging="361"/>
      </w:pPr>
      <w:rPr>
        <w:rFonts w:hint="default"/>
        <w:lang w:val="en-US" w:eastAsia="en-US" w:bidi="ar-SA"/>
      </w:rPr>
    </w:lvl>
    <w:lvl w:ilvl="5" w:tplc="9F2E3F3A">
      <w:numFmt w:val="bullet"/>
      <w:lvlText w:val="•"/>
      <w:lvlJc w:val="left"/>
      <w:pPr>
        <w:ind w:left="6753" w:hanging="361"/>
      </w:pPr>
      <w:rPr>
        <w:rFonts w:hint="default"/>
        <w:lang w:val="en-US" w:eastAsia="en-US" w:bidi="ar-SA"/>
      </w:rPr>
    </w:lvl>
    <w:lvl w:ilvl="6" w:tplc="27A8ADE6">
      <w:numFmt w:val="bullet"/>
      <w:lvlText w:val="•"/>
      <w:lvlJc w:val="left"/>
      <w:pPr>
        <w:ind w:left="7783" w:hanging="361"/>
      </w:pPr>
      <w:rPr>
        <w:rFonts w:hint="default"/>
        <w:lang w:val="en-US" w:eastAsia="en-US" w:bidi="ar-SA"/>
      </w:rPr>
    </w:lvl>
    <w:lvl w:ilvl="7" w:tplc="DDFA392A">
      <w:numFmt w:val="bullet"/>
      <w:lvlText w:val="•"/>
      <w:lvlJc w:val="left"/>
      <w:pPr>
        <w:ind w:left="8814" w:hanging="361"/>
      </w:pPr>
      <w:rPr>
        <w:rFonts w:hint="default"/>
        <w:lang w:val="en-US" w:eastAsia="en-US" w:bidi="ar-SA"/>
      </w:rPr>
    </w:lvl>
    <w:lvl w:ilvl="8" w:tplc="7B7010EC">
      <w:numFmt w:val="bullet"/>
      <w:lvlText w:val="•"/>
      <w:lvlJc w:val="left"/>
      <w:pPr>
        <w:ind w:left="9845" w:hanging="361"/>
      </w:pPr>
      <w:rPr>
        <w:rFonts w:hint="default"/>
        <w:lang w:val="en-US" w:eastAsia="en-US" w:bidi="ar-SA"/>
      </w:rPr>
    </w:lvl>
  </w:abstractNum>
  <w:abstractNum w:abstractNumId="32" w15:restartNumberingAfterBreak="0">
    <w:nsid w:val="1332206F"/>
    <w:multiLevelType w:val="hybridMultilevel"/>
    <w:tmpl w:val="1A708034"/>
    <w:lvl w:ilvl="0" w:tplc="B2E23914">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25409180">
      <w:numFmt w:val="bullet"/>
      <w:lvlText w:val="•"/>
      <w:lvlJc w:val="left"/>
      <w:pPr>
        <w:ind w:left="1824" w:hanging="361"/>
      </w:pPr>
      <w:rPr>
        <w:rFonts w:hint="default"/>
        <w:lang w:val="en-US" w:eastAsia="en-US" w:bidi="ar-SA"/>
      </w:rPr>
    </w:lvl>
    <w:lvl w:ilvl="2" w:tplc="4E4294EA">
      <w:numFmt w:val="bullet"/>
      <w:lvlText w:val="•"/>
      <w:lvlJc w:val="left"/>
      <w:pPr>
        <w:ind w:left="2828" w:hanging="361"/>
      </w:pPr>
      <w:rPr>
        <w:rFonts w:hint="default"/>
        <w:lang w:val="en-US" w:eastAsia="en-US" w:bidi="ar-SA"/>
      </w:rPr>
    </w:lvl>
    <w:lvl w:ilvl="3" w:tplc="4710AF80">
      <w:numFmt w:val="bullet"/>
      <w:lvlText w:val="•"/>
      <w:lvlJc w:val="left"/>
      <w:pPr>
        <w:ind w:left="3832" w:hanging="361"/>
      </w:pPr>
      <w:rPr>
        <w:rFonts w:hint="default"/>
        <w:lang w:val="en-US" w:eastAsia="en-US" w:bidi="ar-SA"/>
      </w:rPr>
    </w:lvl>
    <w:lvl w:ilvl="4" w:tplc="49722102">
      <w:numFmt w:val="bullet"/>
      <w:lvlText w:val="•"/>
      <w:lvlJc w:val="left"/>
      <w:pPr>
        <w:ind w:left="4836" w:hanging="361"/>
      </w:pPr>
      <w:rPr>
        <w:rFonts w:hint="default"/>
        <w:lang w:val="en-US" w:eastAsia="en-US" w:bidi="ar-SA"/>
      </w:rPr>
    </w:lvl>
    <w:lvl w:ilvl="5" w:tplc="9E86101A">
      <w:numFmt w:val="bullet"/>
      <w:lvlText w:val="•"/>
      <w:lvlJc w:val="left"/>
      <w:pPr>
        <w:ind w:left="5840" w:hanging="361"/>
      </w:pPr>
      <w:rPr>
        <w:rFonts w:hint="default"/>
        <w:lang w:val="en-US" w:eastAsia="en-US" w:bidi="ar-SA"/>
      </w:rPr>
    </w:lvl>
    <w:lvl w:ilvl="6" w:tplc="3132DB92">
      <w:numFmt w:val="bullet"/>
      <w:lvlText w:val="•"/>
      <w:lvlJc w:val="left"/>
      <w:pPr>
        <w:ind w:left="6844" w:hanging="361"/>
      </w:pPr>
      <w:rPr>
        <w:rFonts w:hint="default"/>
        <w:lang w:val="en-US" w:eastAsia="en-US" w:bidi="ar-SA"/>
      </w:rPr>
    </w:lvl>
    <w:lvl w:ilvl="7" w:tplc="EFA2E3FC">
      <w:numFmt w:val="bullet"/>
      <w:lvlText w:val="•"/>
      <w:lvlJc w:val="left"/>
      <w:pPr>
        <w:ind w:left="7848" w:hanging="361"/>
      </w:pPr>
      <w:rPr>
        <w:rFonts w:hint="default"/>
        <w:lang w:val="en-US" w:eastAsia="en-US" w:bidi="ar-SA"/>
      </w:rPr>
    </w:lvl>
    <w:lvl w:ilvl="8" w:tplc="CE3AFE48">
      <w:numFmt w:val="bullet"/>
      <w:lvlText w:val="•"/>
      <w:lvlJc w:val="left"/>
      <w:pPr>
        <w:ind w:left="8852" w:hanging="361"/>
      </w:pPr>
      <w:rPr>
        <w:rFonts w:hint="default"/>
        <w:lang w:val="en-US" w:eastAsia="en-US" w:bidi="ar-SA"/>
      </w:rPr>
    </w:lvl>
  </w:abstractNum>
  <w:abstractNum w:abstractNumId="33" w15:restartNumberingAfterBreak="0">
    <w:nsid w:val="13CA5B5A"/>
    <w:multiLevelType w:val="hybridMultilevel"/>
    <w:tmpl w:val="B41AC8C4"/>
    <w:lvl w:ilvl="0" w:tplc="7FE883E8">
      <w:numFmt w:val="bullet"/>
      <w:lvlText w:val="o"/>
      <w:lvlJc w:val="left"/>
      <w:pPr>
        <w:ind w:left="1548" w:hanging="360"/>
      </w:pPr>
      <w:rPr>
        <w:rFonts w:ascii="Courier New" w:eastAsia="Courier New" w:hAnsi="Courier New" w:cs="Courier New" w:hint="default"/>
        <w:b w:val="0"/>
        <w:bCs w:val="0"/>
        <w:i w:val="0"/>
        <w:iCs w:val="0"/>
        <w:spacing w:val="0"/>
        <w:w w:val="100"/>
        <w:sz w:val="22"/>
        <w:szCs w:val="22"/>
        <w:lang w:val="en-US" w:eastAsia="en-US" w:bidi="ar-SA"/>
      </w:rPr>
    </w:lvl>
    <w:lvl w:ilvl="1" w:tplc="E3920352">
      <w:numFmt w:val="bullet"/>
      <w:lvlText w:val="•"/>
      <w:lvlJc w:val="left"/>
      <w:pPr>
        <w:ind w:left="2458" w:hanging="360"/>
      </w:pPr>
      <w:rPr>
        <w:rFonts w:hint="default"/>
        <w:lang w:val="en-US" w:eastAsia="en-US" w:bidi="ar-SA"/>
      </w:rPr>
    </w:lvl>
    <w:lvl w:ilvl="2" w:tplc="A0F2E19A">
      <w:numFmt w:val="bullet"/>
      <w:lvlText w:val="•"/>
      <w:lvlJc w:val="left"/>
      <w:pPr>
        <w:ind w:left="3376" w:hanging="360"/>
      </w:pPr>
      <w:rPr>
        <w:rFonts w:hint="default"/>
        <w:lang w:val="en-US" w:eastAsia="en-US" w:bidi="ar-SA"/>
      </w:rPr>
    </w:lvl>
    <w:lvl w:ilvl="3" w:tplc="4BD2225C">
      <w:numFmt w:val="bullet"/>
      <w:lvlText w:val="•"/>
      <w:lvlJc w:val="left"/>
      <w:pPr>
        <w:ind w:left="4294" w:hanging="360"/>
      </w:pPr>
      <w:rPr>
        <w:rFonts w:hint="default"/>
        <w:lang w:val="en-US" w:eastAsia="en-US" w:bidi="ar-SA"/>
      </w:rPr>
    </w:lvl>
    <w:lvl w:ilvl="4" w:tplc="751AD5A2">
      <w:numFmt w:val="bullet"/>
      <w:lvlText w:val="•"/>
      <w:lvlJc w:val="left"/>
      <w:pPr>
        <w:ind w:left="5213" w:hanging="360"/>
      </w:pPr>
      <w:rPr>
        <w:rFonts w:hint="default"/>
        <w:lang w:val="en-US" w:eastAsia="en-US" w:bidi="ar-SA"/>
      </w:rPr>
    </w:lvl>
    <w:lvl w:ilvl="5" w:tplc="3942F272">
      <w:numFmt w:val="bullet"/>
      <w:lvlText w:val="•"/>
      <w:lvlJc w:val="left"/>
      <w:pPr>
        <w:ind w:left="6131" w:hanging="360"/>
      </w:pPr>
      <w:rPr>
        <w:rFonts w:hint="default"/>
        <w:lang w:val="en-US" w:eastAsia="en-US" w:bidi="ar-SA"/>
      </w:rPr>
    </w:lvl>
    <w:lvl w:ilvl="6" w:tplc="A76EA76E">
      <w:numFmt w:val="bullet"/>
      <w:lvlText w:val="•"/>
      <w:lvlJc w:val="left"/>
      <w:pPr>
        <w:ind w:left="7049" w:hanging="360"/>
      </w:pPr>
      <w:rPr>
        <w:rFonts w:hint="default"/>
        <w:lang w:val="en-US" w:eastAsia="en-US" w:bidi="ar-SA"/>
      </w:rPr>
    </w:lvl>
    <w:lvl w:ilvl="7" w:tplc="C2EA39B8">
      <w:numFmt w:val="bullet"/>
      <w:lvlText w:val="•"/>
      <w:lvlJc w:val="left"/>
      <w:pPr>
        <w:ind w:left="7968" w:hanging="360"/>
      </w:pPr>
      <w:rPr>
        <w:rFonts w:hint="default"/>
        <w:lang w:val="en-US" w:eastAsia="en-US" w:bidi="ar-SA"/>
      </w:rPr>
    </w:lvl>
    <w:lvl w:ilvl="8" w:tplc="B57601E4">
      <w:numFmt w:val="bullet"/>
      <w:lvlText w:val="•"/>
      <w:lvlJc w:val="left"/>
      <w:pPr>
        <w:ind w:left="8886" w:hanging="360"/>
      </w:pPr>
      <w:rPr>
        <w:rFonts w:hint="default"/>
        <w:lang w:val="en-US" w:eastAsia="en-US" w:bidi="ar-SA"/>
      </w:rPr>
    </w:lvl>
  </w:abstractNum>
  <w:abstractNum w:abstractNumId="34" w15:restartNumberingAfterBreak="0">
    <w:nsid w:val="14134530"/>
    <w:multiLevelType w:val="hybridMultilevel"/>
    <w:tmpl w:val="044AD758"/>
    <w:lvl w:ilvl="0" w:tplc="CD629FB8">
      <w:start w:val="3"/>
      <w:numFmt w:val="decimal"/>
      <w:lvlText w:val="%1)"/>
      <w:lvlJc w:val="left"/>
      <w:pPr>
        <w:ind w:left="82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FCE6424">
      <w:numFmt w:val="bullet"/>
      <w:lvlText w:val="•"/>
      <w:lvlJc w:val="left"/>
      <w:pPr>
        <w:ind w:left="1860" w:hanging="720"/>
      </w:pPr>
      <w:rPr>
        <w:rFonts w:hint="default"/>
        <w:lang w:val="en-US" w:eastAsia="en-US" w:bidi="ar-SA"/>
      </w:rPr>
    </w:lvl>
    <w:lvl w:ilvl="2" w:tplc="241A6E04">
      <w:numFmt w:val="bullet"/>
      <w:lvlText w:val="•"/>
      <w:lvlJc w:val="left"/>
      <w:pPr>
        <w:ind w:left="2900" w:hanging="720"/>
      </w:pPr>
      <w:rPr>
        <w:rFonts w:hint="default"/>
        <w:lang w:val="en-US" w:eastAsia="en-US" w:bidi="ar-SA"/>
      </w:rPr>
    </w:lvl>
    <w:lvl w:ilvl="3" w:tplc="F0EAE6A2">
      <w:numFmt w:val="bullet"/>
      <w:lvlText w:val="•"/>
      <w:lvlJc w:val="left"/>
      <w:pPr>
        <w:ind w:left="3941" w:hanging="720"/>
      </w:pPr>
      <w:rPr>
        <w:rFonts w:hint="default"/>
        <w:lang w:val="en-US" w:eastAsia="en-US" w:bidi="ar-SA"/>
      </w:rPr>
    </w:lvl>
    <w:lvl w:ilvl="4" w:tplc="97566734">
      <w:numFmt w:val="bullet"/>
      <w:lvlText w:val="•"/>
      <w:lvlJc w:val="left"/>
      <w:pPr>
        <w:ind w:left="4981" w:hanging="720"/>
      </w:pPr>
      <w:rPr>
        <w:rFonts w:hint="default"/>
        <w:lang w:val="en-US" w:eastAsia="en-US" w:bidi="ar-SA"/>
      </w:rPr>
    </w:lvl>
    <w:lvl w:ilvl="5" w:tplc="C1DEEBF8">
      <w:numFmt w:val="bullet"/>
      <w:lvlText w:val="•"/>
      <w:lvlJc w:val="left"/>
      <w:pPr>
        <w:ind w:left="6022" w:hanging="720"/>
      </w:pPr>
      <w:rPr>
        <w:rFonts w:hint="default"/>
        <w:lang w:val="en-US" w:eastAsia="en-US" w:bidi="ar-SA"/>
      </w:rPr>
    </w:lvl>
    <w:lvl w:ilvl="6" w:tplc="1B76051E">
      <w:numFmt w:val="bullet"/>
      <w:lvlText w:val="•"/>
      <w:lvlJc w:val="left"/>
      <w:pPr>
        <w:ind w:left="7062" w:hanging="720"/>
      </w:pPr>
      <w:rPr>
        <w:rFonts w:hint="default"/>
        <w:lang w:val="en-US" w:eastAsia="en-US" w:bidi="ar-SA"/>
      </w:rPr>
    </w:lvl>
    <w:lvl w:ilvl="7" w:tplc="92181FF8">
      <w:numFmt w:val="bullet"/>
      <w:lvlText w:val="•"/>
      <w:lvlJc w:val="left"/>
      <w:pPr>
        <w:ind w:left="8102" w:hanging="720"/>
      </w:pPr>
      <w:rPr>
        <w:rFonts w:hint="default"/>
        <w:lang w:val="en-US" w:eastAsia="en-US" w:bidi="ar-SA"/>
      </w:rPr>
    </w:lvl>
    <w:lvl w:ilvl="8" w:tplc="B9F2EC80">
      <w:numFmt w:val="bullet"/>
      <w:lvlText w:val="•"/>
      <w:lvlJc w:val="left"/>
      <w:pPr>
        <w:ind w:left="9143" w:hanging="720"/>
      </w:pPr>
      <w:rPr>
        <w:rFonts w:hint="default"/>
        <w:lang w:val="en-US" w:eastAsia="en-US" w:bidi="ar-SA"/>
      </w:rPr>
    </w:lvl>
  </w:abstractNum>
  <w:abstractNum w:abstractNumId="35" w15:restartNumberingAfterBreak="0">
    <w:nsid w:val="14442BA7"/>
    <w:multiLevelType w:val="hybridMultilevel"/>
    <w:tmpl w:val="DFBE3CD0"/>
    <w:lvl w:ilvl="0" w:tplc="544A1DC0">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B0322186">
      <w:numFmt w:val="bullet"/>
      <w:lvlText w:val="•"/>
      <w:lvlJc w:val="left"/>
      <w:pPr>
        <w:ind w:left="1838" w:hanging="361"/>
      </w:pPr>
      <w:rPr>
        <w:rFonts w:hint="default"/>
        <w:lang w:val="en-US" w:eastAsia="en-US" w:bidi="ar-SA"/>
      </w:rPr>
    </w:lvl>
    <w:lvl w:ilvl="2" w:tplc="7F40321A">
      <w:numFmt w:val="bullet"/>
      <w:lvlText w:val="•"/>
      <w:lvlJc w:val="left"/>
      <w:pPr>
        <w:ind w:left="2857" w:hanging="361"/>
      </w:pPr>
      <w:rPr>
        <w:rFonts w:hint="default"/>
        <w:lang w:val="en-US" w:eastAsia="en-US" w:bidi="ar-SA"/>
      </w:rPr>
    </w:lvl>
    <w:lvl w:ilvl="3" w:tplc="9766A0BA">
      <w:numFmt w:val="bullet"/>
      <w:lvlText w:val="•"/>
      <w:lvlJc w:val="left"/>
      <w:pPr>
        <w:ind w:left="3876" w:hanging="361"/>
      </w:pPr>
      <w:rPr>
        <w:rFonts w:hint="default"/>
        <w:lang w:val="en-US" w:eastAsia="en-US" w:bidi="ar-SA"/>
      </w:rPr>
    </w:lvl>
    <w:lvl w:ilvl="4" w:tplc="841A4D84">
      <w:numFmt w:val="bullet"/>
      <w:lvlText w:val="•"/>
      <w:lvlJc w:val="left"/>
      <w:pPr>
        <w:ind w:left="4894" w:hanging="361"/>
      </w:pPr>
      <w:rPr>
        <w:rFonts w:hint="default"/>
        <w:lang w:val="en-US" w:eastAsia="en-US" w:bidi="ar-SA"/>
      </w:rPr>
    </w:lvl>
    <w:lvl w:ilvl="5" w:tplc="40127564">
      <w:numFmt w:val="bullet"/>
      <w:lvlText w:val="•"/>
      <w:lvlJc w:val="left"/>
      <w:pPr>
        <w:ind w:left="5913" w:hanging="361"/>
      </w:pPr>
      <w:rPr>
        <w:rFonts w:hint="default"/>
        <w:lang w:val="en-US" w:eastAsia="en-US" w:bidi="ar-SA"/>
      </w:rPr>
    </w:lvl>
    <w:lvl w:ilvl="6" w:tplc="D8908D2C">
      <w:numFmt w:val="bullet"/>
      <w:lvlText w:val="•"/>
      <w:lvlJc w:val="left"/>
      <w:pPr>
        <w:ind w:left="6932" w:hanging="361"/>
      </w:pPr>
      <w:rPr>
        <w:rFonts w:hint="default"/>
        <w:lang w:val="en-US" w:eastAsia="en-US" w:bidi="ar-SA"/>
      </w:rPr>
    </w:lvl>
    <w:lvl w:ilvl="7" w:tplc="42922C14">
      <w:numFmt w:val="bullet"/>
      <w:lvlText w:val="•"/>
      <w:lvlJc w:val="left"/>
      <w:pPr>
        <w:ind w:left="7950" w:hanging="361"/>
      </w:pPr>
      <w:rPr>
        <w:rFonts w:hint="default"/>
        <w:lang w:val="en-US" w:eastAsia="en-US" w:bidi="ar-SA"/>
      </w:rPr>
    </w:lvl>
    <w:lvl w:ilvl="8" w:tplc="46BCF8B0">
      <w:numFmt w:val="bullet"/>
      <w:lvlText w:val="•"/>
      <w:lvlJc w:val="left"/>
      <w:pPr>
        <w:ind w:left="8969" w:hanging="361"/>
      </w:pPr>
      <w:rPr>
        <w:rFonts w:hint="default"/>
        <w:lang w:val="en-US" w:eastAsia="en-US" w:bidi="ar-SA"/>
      </w:rPr>
    </w:lvl>
  </w:abstractNum>
  <w:abstractNum w:abstractNumId="36" w15:restartNumberingAfterBreak="0">
    <w:nsid w:val="145D6584"/>
    <w:multiLevelType w:val="hybridMultilevel"/>
    <w:tmpl w:val="81CE4F10"/>
    <w:lvl w:ilvl="0" w:tplc="B2DAD80C">
      <w:numFmt w:val="bullet"/>
      <w:lvlText w:val=""/>
      <w:lvlJc w:val="left"/>
      <w:pPr>
        <w:ind w:left="827" w:hanging="776"/>
      </w:pPr>
      <w:rPr>
        <w:rFonts w:ascii="Symbol" w:eastAsia="Symbol" w:hAnsi="Symbol" w:cs="Symbol" w:hint="default"/>
        <w:b w:val="0"/>
        <w:bCs w:val="0"/>
        <w:i w:val="0"/>
        <w:iCs w:val="0"/>
        <w:spacing w:val="0"/>
        <w:w w:val="100"/>
        <w:sz w:val="22"/>
        <w:szCs w:val="22"/>
        <w:lang w:val="en-US" w:eastAsia="en-US" w:bidi="ar-SA"/>
      </w:rPr>
    </w:lvl>
    <w:lvl w:ilvl="1" w:tplc="CD408572">
      <w:start w:val="1"/>
      <w:numFmt w:val="decimal"/>
      <w:lvlText w:val="%2."/>
      <w:lvlJc w:val="left"/>
      <w:pPr>
        <w:ind w:left="1548" w:hanging="449"/>
        <w:jc w:val="left"/>
      </w:pPr>
      <w:rPr>
        <w:rFonts w:hint="default"/>
        <w:spacing w:val="0"/>
        <w:w w:val="100"/>
        <w:lang w:val="en-US" w:eastAsia="en-US" w:bidi="ar-SA"/>
      </w:rPr>
    </w:lvl>
    <w:lvl w:ilvl="2" w:tplc="D1EA95CC">
      <w:numFmt w:val="bullet"/>
      <w:lvlText w:val="•"/>
      <w:lvlJc w:val="left"/>
      <w:pPr>
        <w:ind w:left="2599" w:hanging="449"/>
      </w:pPr>
      <w:rPr>
        <w:rFonts w:hint="default"/>
        <w:lang w:val="en-US" w:eastAsia="en-US" w:bidi="ar-SA"/>
      </w:rPr>
    </w:lvl>
    <w:lvl w:ilvl="3" w:tplc="2B5CED7C">
      <w:numFmt w:val="bullet"/>
      <w:lvlText w:val="•"/>
      <w:lvlJc w:val="left"/>
      <w:pPr>
        <w:ind w:left="3658" w:hanging="449"/>
      </w:pPr>
      <w:rPr>
        <w:rFonts w:hint="default"/>
        <w:lang w:val="en-US" w:eastAsia="en-US" w:bidi="ar-SA"/>
      </w:rPr>
    </w:lvl>
    <w:lvl w:ilvl="4" w:tplc="40EAA520">
      <w:numFmt w:val="bullet"/>
      <w:lvlText w:val="•"/>
      <w:lvlJc w:val="left"/>
      <w:pPr>
        <w:ind w:left="4718" w:hanging="449"/>
      </w:pPr>
      <w:rPr>
        <w:rFonts w:hint="default"/>
        <w:lang w:val="en-US" w:eastAsia="en-US" w:bidi="ar-SA"/>
      </w:rPr>
    </w:lvl>
    <w:lvl w:ilvl="5" w:tplc="6D12AEA4">
      <w:numFmt w:val="bullet"/>
      <w:lvlText w:val="•"/>
      <w:lvlJc w:val="left"/>
      <w:pPr>
        <w:ind w:left="5777" w:hanging="449"/>
      </w:pPr>
      <w:rPr>
        <w:rFonts w:hint="default"/>
        <w:lang w:val="en-US" w:eastAsia="en-US" w:bidi="ar-SA"/>
      </w:rPr>
    </w:lvl>
    <w:lvl w:ilvl="6" w:tplc="570CD06E">
      <w:numFmt w:val="bullet"/>
      <w:lvlText w:val="•"/>
      <w:lvlJc w:val="left"/>
      <w:pPr>
        <w:ind w:left="6837" w:hanging="449"/>
      </w:pPr>
      <w:rPr>
        <w:rFonts w:hint="default"/>
        <w:lang w:val="en-US" w:eastAsia="en-US" w:bidi="ar-SA"/>
      </w:rPr>
    </w:lvl>
    <w:lvl w:ilvl="7" w:tplc="9182A5D6">
      <w:numFmt w:val="bullet"/>
      <w:lvlText w:val="•"/>
      <w:lvlJc w:val="left"/>
      <w:pPr>
        <w:ind w:left="7896" w:hanging="449"/>
      </w:pPr>
      <w:rPr>
        <w:rFonts w:hint="default"/>
        <w:lang w:val="en-US" w:eastAsia="en-US" w:bidi="ar-SA"/>
      </w:rPr>
    </w:lvl>
    <w:lvl w:ilvl="8" w:tplc="AA9820A8">
      <w:numFmt w:val="bullet"/>
      <w:lvlText w:val="•"/>
      <w:lvlJc w:val="left"/>
      <w:pPr>
        <w:ind w:left="8956" w:hanging="449"/>
      </w:pPr>
      <w:rPr>
        <w:rFonts w:hint="default"/>
        <w:lang w:val="en-US" w:eastAsia="en-US" w:bidi="ar-SA"/>
      </w:rPr>
    </w:lvl>
  </w:abstractNum>
  <w:abstractNum w:abstractNumId="37" w15:restartNumberingAfterBreak="0">
    <w:nsid w:val="150E5E21"/>
    <w:multiLevelType w:val="hybridMultilevel"/>
    <w:tmpl w:val="A56475B2"/>
    <w:lvl w:ilvl="0" w:tplc="8DAA275A">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30C2718">
      <w:numFmt w:val="bullet"/>
      <w:lvlText w:val="•"/>
      <w:lvlJc w:val="left"/>
      <w:pPr>
        <w:ind w:left="1392" w:hanging="221"/>
      </w:pPr>
      <w:rPr>
        <w:rFonts w:hint="default"/>
        <w:lang w:val="en-US" w:eastAsia="en-US" w:bidi="ar-SA"/>
      </w:rPr>
    </w:lvl>
    <w:lvl w:ilvl="2" w:tplc="2742723C">
      <w:numFmt w:val="bullet"/>
      <w:lvlText w:val="•"/>
      <w:lvlJc w:val="left"/>
      <w:pPr>
        <w:ind w:left="2465" w:hanging="221"/>
      </w:pPr>
      <w:rPr>
        <w:rFonts w:hint="default"/>
        <w:lang w:val="en-US" w:eastAsia="en-US" w:bidi="ar-SA"/>
      </w:rPr>
    </w:lvl>
    <w:lvl w:ilvl="3" w:tplc="D43A4C0A">
      <w:numFmt w:val="bullet"/>
      <w:lvlText w:val="•"/>
      <w:lvlJc w:val="left"/>
      <w:pPr>
        <w:ind w:left="3537" w:hanging="221"/>
      </w:pPr>
      <w:rPr>
        <w:rFonts w:hint="default"/>
        <w:lang w:val="en-US" w:eastAsia="en-US" w:bidi="ar-SA"/>
      </w:rPr>
    </w:lvl>
    <w:lvl w:ilvl="4" w:tplc="A7108FFA">
      <w:numFmt w:val="bullet"/>
      <w:lvlText w:val="•"/>
      <w:lvlJc w:val="left"/>
      <w:pPr>
        <w:ind w:left="4610" w:hanging="221"/>
      </w:pPr>
      <w:rPr>
        <w:rFonts w:hint="default"/>
        <w:lang w:val="en-US" w:eastAsia="en-US" w:bidi="ar-SA"/>
      </w:rPr>
    </w:lvl>
    <w:lvl w:ilvl="5" w:tplc="D1A8CBB4">
      <w:numFmt w:val="bullet"/>
      <w:lvlText w:val="•"/>
      <w:lvlJc w:val="left"/>
      <w:pPr>
        <w:ind w:left="5683" w:hanging="221"/>
      </w:pPr>
      <w:rPr>
        <w:rFonts w:hint="default"/>
        <w:lang w:val="en-US" w:eastAsia="en-US" w:bidi="ar-SA"/>
      </w:rPr>
    </w:lvl>
    <w:lvl w:ilvl="6" w:tplc="334C3D42">
      <w:numFmt w:val="bullet"/>
      <w:lvlText w:val="•"/>
      <w:lvlJc w:val="left"/>
      <w:pPr>
        <w:ind w:left="6755" w:hanging="221"/>
      </w:pPr>
      <w:rPr>
        <w:rFonts w:hint="default"/>
        <w:lang w:val="en-US" w:eastAsia="en-US" w:bidi="ar-SA"/>
      </w:rPr>
    </w:lvl>
    <w:lvl w:ilvl="7" w:tplc="7366886E">
      <w:numFmt w:val="bullet"/>
      <w:lvlText w:val="•"/>
      <w:lvlJc w:val="left"/>
      <w:pPr>
        <w:ind w:left="7828" w:hanging="221"/>
      </w:pPr>
      <w:rPr>
        <w:rFonts w:hint="default"/>
        <w:lang w:val="en-US" w:eastAsia="en-US" w:bidi="ar-SA"/>
      </w:rPr>
    </w:lvl>
    <w:lvl w:ilvl="8" w:tplc="6DC0E090">
      <w:numFmt w:val="bullet"/>
      <w:lvlText w:val="•"/>
      <w:lvlJc w:val="left"/>
      <w:pPr>
        <w:ind w:left="8900" w:hanging="221"/>
      </w:pPr>
      <w:rPr>
        <w:rFonts w:hint="default"/>
        <w:lang w:val="en-US" w:eastAsia="en-US" w:bidi="ar-SA"/>
      </w:rPr>
    </w:lvl>
  </w:abstractNum>
  <w:abstractNum w:abstractNumId="38" w15:restartNumberingAfterBreak="0">
    <w:nsid w:val="15DB2852"/>
    <w:multiLevelType w:val="hybridMultilevel"/>
    <w:tmpl w:val="31282AFC"/>
    <w:lvl w:ilvl="0" w:tplc="68C255FE">
      <w:numFmt w:val="bullet"/>
      <w:lvlText w:val=""/>
      <w:lvlJc w:val="left"/>
      <w:pPr>
        <w:ind w:left="827" w:hanging="416"/>
      </w:pPr>
      <w:rPr>
        <w:rFonts w:ascii="Symbol" w:eastAsia="Symbol" w:hAnsi="Symbol" w:cs="Symbol" w:hint="default"/>
        <w:b w:val="0"/>
        <w:bCs w:val="0"/>
        <w:i w:val="0"/>
        <w:iCs w:val="0"/>
        <w:spacing w:val="0"/>
        <w:w w:val="100"/>
        <w:sz w:val="22"/>
        <w:szCs w:val="22"/>
        <w:lang w:val="en-US" w:eastAsia="en-US" w:bidi="ar-SA"/>
      </w:rPr>
    </w:lvl>
    <w:lvl w:ilvl="1" w:tplc="632AA282">
      <w:numFmt w:val="bullet"/>
      <w:lvlText w:val="•"/>
      <w:lvlJc w:val="left"/>
      <w:pPr>
        <w:ind w:left="1860" w:hanging="416"/>
      </w:pPr>
      <w:rPr>
        <w:rFonts w:hint="default"/>
        <w:lang w:val="en-US" w:eastAsia="en-US" w:bidi="ar-SA"/>
      </w:rPr>
    </w:lvl>
    <w:lvl w:ilvl="2" w:tplc="D7D82DE8">
      <w:numFmt w:val="bullet"/>
      <w:lvlText w:val="•"/>
      <w:lvlJc w:val="left"/>
      <w:pPr>
        <w:ind w:left="2900" w:hanging="416"/>
      </w:pPr>
      <w:rPr>
        <w:rFonts w:hint="default"/>
        <w:lang w:val="en-US" w:eastAsia="en-US" w:bidi="ar-SA"/>
      </w:rPr>
    </w:lvl>
    <w:lvl w:ilvl="3" w:tplc="79900710">
      <w:numFmt w:val="bullet"/>
      <w:lvlText w:val="•"/>
      <w:lvlJc w:val="left"/>
      <w:pPr>
        <w:ind w:left="3940" w:hanging="416"/>
      </w:pPr>
      <w:rPr>
        <w:rFonts w:hint="default"/>
        <w:lang w:val="en-US" w:eastAsia="en-US" w:bidi="ar-SA"/>
      </w:rPr>
    </w:lvl>
    <w:lvl w:ilvl="4" w:tplc="6534D716">
      <w:numFmt w:val="bullet"/>
      <w:lvlText w:val="•"/>
      <w:lvlJc w:val="left"/>
      <w:pPr>
        <w:ind w:left="4981" w:hanging="416"/>
      </w:pPr>
      <w:rPr>
        <w:rFonts w:hint="default"/>
        <w:lang w:val="en-US" w:eastAsia="en-US" w:bidi="ar-SA"/>
      </w:rPr>
    </w:lvl>
    <w:lvl w:ilvl="5" w:tplc="E37EE570">
      <w:numFmt w:val="bullet"/>
      <w:lvlText w:val="•"/>
      <w:lvlJc w:val="left"/>
      <w:pPr>
        <w:ind w:left="6021" w:hanging="416"/>
      </w:pPr>
      <w:rPr>
        <w:rFonts w:hint="default"/>
        <w:lang w:val="en-US" w:eastAsia="en-US" w:bidi="ar-SA"/>
      </w:rPr>
    </w:lvl>
    <w:lvl w:ilvl="6" w:tplc="7A5C83F6">
      <w:numFmt w:val="bullet"/>
      <w:lvlText w:val="•"/>
      <w:lvlJc w:val="left"/>
      <w:pPr>
        <w:ind w:left="7061" w:hanging="416"/>
      </w:pPr>
      <w:rPr>
        <w:rFonts w:hint="default"/>
        <w:lang w:val="en-US" w:eastAsia="en-US" w:bidi="ar-SA"/>
      </w:rPr>
    </w:lvl>
    <w:lvl w:ilvl="7" w:tplc="FF18DFC6">
      <w:numFmt w:val="bullet"/>
      <w:lvlText w:val="•"/>
      <w:lvlJc w:val="left"/>
      <w:pPr>
        <w:ind w:left="8102" w:hanging="416"/>
      </w:pPr>
      <w:rPr>
        <w:rFonts w:hint="default"/>
        <w:lang w:val="en-US" w:eastAsia="en-US" w:bidi="ar-SA"/>
      </w:rPr>
    </w:lvl>
    <w:lvl w:ilvl="8" w:tplc="5AA4B9C4">
      <w:numFmt w:val="bullet"/>
      <w:lvlText w:val="•"/>
      <w:lvlJc w:val="left"/>
      <w:pPr>
        <w:ind w:left="9142" w:hanging="416"/>
      </w:pPr>
      <w:rPr>
        <w:rFonts w:hint="default"/>
        <w:lang w:val="en-US" w:eastAsia="en-US" w:bidi="ar-SA"/>
      </w:rPr>
    </w:lvl>
  </w:abstractNum>
  <w:abstractNum w:abstractNumId="39" w15:restartNumberingAfterBreak="0">
    <w:nsid w:val="162F3D24"/>
    <w:multiLevelType w:val="hybridMultilevel"/>
    <w:tmpl w:val="90800FCA"/>
    <w:lvl w:ilvl="0" w:tplc="0F9C5A58">
      <w:numFmt w:val="bullet"/>
      <w:lvlText w:val=""/>
      <w:lvlJc w:val="left"/>
      <w:pPr>
        <w:ind w:left="1168" w:hanging="360"/>
      </w:pPr>
      <w:rPr>
        <w:rFonts w:ascii="Wingdings" w:eastAsia="Wingdings" w:hAnsi="Wingdings" w:cs="Wingdings" w:hint="default"/>
        <w:b w:val="0"/>
        <w:bCs w:val="0"/>
        <w:i w:val="0"/>
        <w:iCs w:val="0"/>
        <w:spacing w:val="0"/>
        <w:w w:val="100"/>
        <w:sz w:val="24"/>
        <w:szCs w:val="24"/>
        <w:lang w:val="en-US" w:eastAsia="en-US" w:bidi="ar-SA"/>
      </w:rPr>
    </w:lvl>
    <w:lvl w:ilvl="1" w:tplc="7486C2A6">
      <w:numFmt w:val="bullet"/>
      <w:lvlText w:val="•"/>
      <w:lvlJc w:val="left"/>
      <w:pPr>
        <w:ind w:left="2234" w:hanging="360"/>
      </w:pPr>
      <w:rPr>
        <w:rFonts w:hint="default"/>
        <w:lang w:val="en-US" w:eastAsia="en-US" w:bidi="ar-SA"/>
      </w:rPr>
    </w:lvl>
    <w:lvl w:ilvl="2" w:tplc="10B8CC16">
      <w:numFmt w:val="bullet"/>
      <w:lvlText w:val="•"/>
      <w:lvlJc w:val="left"/>
      <w:pPr>
        <w:ind w:left="3309" w:hanging="360"/>
      </w:pPr>
      <w:rPr>
        <w:rFonts w:hint="default"/>
        <w:lang w:val="en-US" w:eastAsia="en-US" w:bidi="ar-SA"/>
      </w:rPr>
    </w:lvl>
    <w:lvl w:ilvl="3" w:tplc="DE8E740A">
      <w:numFmt w:val="bullet"/>
      <w:lvlText w:val="•"/>
      <w:lvlJc w:val="left"/>
      <w:pPr>
        <w:ind w:left="4383" w:hanging="360"/>
      </w:pPr>
      <w:rPr>
        <w:rFonts w:hint="default"/>
        <w:lang w:val="en-US" w:eastAsia="en-US" w:bidi="ar-SA"/>
      </w:rPr>
    </w:lvl>
    <w:lvl w:ilvl="4" w:tplc="FF8A190E">
      <w:numFmt w:val="bullet"/>
      <w:lvlText w:val="•"/>
      <w:lvlJc w:val="left"/>
      <w:pPr>
        <w:ind w:left="5458" w:hanging="360"/>
      </w:pPr>
      <w:rPr>
        <w:rFonts w:hint="default"/>
        <w:lang w:val="en-US" w:eastAsia="en-US" w:bidi="ar-SA"/>
      </w:rPr>
    </w:lvl>
    <w:lvl w:ilvl="5" w:tplc="9D0C4584">
      <w:numFmt w:val="bullet"/>
      <w:lvlText w:val="•"/>
      <w:lvlJc w:val="left"/>
      <w:pPr>
        <w:ind w:left="6533" w:hanging="360"/>
      </w:pPr>
      <w:rPr>
        <w:rFonts w:hint="default"/>
        <w:lang w:val="en-US" w:eastAsia="en-US" w:bidi="ar-SA"/>
      </w:rPr>
    </w:lvl>
    <w:lvl w:ilvl="6" w:tplc="36688ED0">
      <w:numFmt w:val="bullet"/>
      <w:lvlText w:val="•"/>
      <w:lvlJc w:val="left"/>
      <w:pPr>
        <w:ind w:left="7607" w:hanging="360"/>
      </w:pPr>
      <w:rPr>
        <w:rFonts w:hint="default"/>
        <w:lang w:val="en-US" w:eastAsia="en-US" w:bidi="ar-SA"/>
      </w:rPr>
    </w:lvl>
    <w:lvl w:ilvl="7" w:tplc="2CE01108">
      <w:numFmt w:val="bullet"/>
      <w:lvlText w:val="•"/>
      <w:lvlJc w:val="left"/>
      <w:pPr>
        <w:ind w:left="8682" w:hanging="360"/>
      </w:pPr>
      <w:rPr>
        <w:rFonts w:hint="default"/>
        <w:lang w:val="en-US" w:eastAsia="en-US" w:bidi="ar-SA"/>
      </w:rPr>
    </w:lvl>
    <w:lvl w:ilvl="8" w:tplc="C51C7D6E">
      <w:numFmt w:val="bullet"/>
      <w:lvlText w:val="•"/>
      <w:lvlJc w:val="left"/>
      <w:pPr>
        <w:ind w:left="9757" w:hanging="360"/>
      </w:pPr>
      <w:rPr>
        <w:rFonts w:hint="default"/>
        <w:lang w:val="en-US" w:eastAsia="en-US" w:bidi="ar-SA"/>
      </w:rPr>
    </w:lvl>
  </w:abstractNum>
  <w:abstractNum w:abstractNumId="40" w15:restartNumberingAfterBreak="0">
    <w:nsid w:val="167826C2"/>
    <w:multiLevelType w:val="hybridMultilevel"/>
    <w:tmpl w:val="57C47CC8"/>
    <w:lvl w:ilvl="0" w:tplc="A7CCCACC">
      <w:numFmt w:val="bullet"/>
      <w:lvlText w:val=""/>
      <w:lvlJc w:val="left"/>
      <w:pPr>
        <w:ind w:left="1188" w:hanging="360"/>
      </w:pPr>
      <w:rPr>
        <w:rFonts w:ascii="Wingdings" w:eastAsia="Wingdings" w:hAnsi="Wingdings" w:cs="Wingdings" w:hint="default"/>
        <w:b w:val="0"/>
        <w:bCs w:val="0"/>
        <w:i w:val="0"/>
        <w:iCs w:val="0"/>
        <w:spacing w:val="0"/>
        <w:w w:val="100"/>
        <w:sz w:val="22"/>
        <w:szCs w:val="22"/>
        <w:lang w:val="en-US" w:eastAsia="en-US" w:bidi="ar-SA"/>
      </w:rPr>
    </w:lvl>
    <w:lvl w:ilvl="1" w:tplc="8E02512A">
      <w:numFmt w:val="bullet"/>
      <w:lvlText w:val="o"/>
      <w:lvlJc w:val="left"/>
      <w:pPr>
        <w:ind w:left="1908" w:hanging="360"/>
      </w:pPr>
      <w:rPr>
        <w:rFonts w:ascii="Courier New" w:eastAsia="Courier New" w:hAnsi="Courier New" w:cs="Courier New" w:hint="default"/>
        <w:b w:val="0"/>
        <w:bCs w:val="0"/>
        <w:i w:val="0"/>
        <w:iCs w:val="0"/>
        <w:spacing w:val="0"/>
        <w:w w:val="100"/>
        <w:sz w:val="22"/>
        <w:szCs w:val="22"/>
        <w:lang w:val="en-US" w:eastAsia="en-US" w:bidi="ar-SA"/>
      </w:rPr>
    </w:lvl>
    <w:lvl w:ilvl="2" w:tplc="1CE0266E">
      <w:numFmt w:val="bullet"/>
      <w:lvlText w:val="•"/>
      <w:lvlJc w:val="left"/>
      <w:pPr>
        <w:ind w:left="2885" w:hanging="360"/>
      </w:pPr>
      <w:rPr>
        <w:rFonts w:hint="default"/>
        <w:lang w:val="en-US" w:eastAsia="en-US" w:bidi="ar-SA"/>
      </w:rPr>
    </w:lvl>
    <w:lvl w:ilvl="3" w:tplc="BAC8285C">
      <w:numFmt w:val="bullet"/>
      <w:lvlText w:val="•"/>
      <w:lvlJc w:val="left"/>
      <w:pPr>
        <w:ind w:left="3870" w:hanging="360"/>
      </w:pPr>
      <w:rPr>
        <w:rFonts w:hint="default"/>
        <w:lang w:val="en-US" w:eastAsia="en-US" w:bidi="ar-SA"/>
      </w:rPr>
    </w:lvl>
    <w:lvl w:ilvl="4" w:tplc="A09053F2">
      <w:numFmt w:val="bullet"/>
      <w:lvlText w:val="•"/>
      <w:lvlJc w:val="left"/>
      <w:pPr>
        <w:ind w:left="4855" w:hanging="360"/>
      </w:pPr>
      <w:rPr>
        <w:rFonts w:hint="default"/>
        <w:lang w:val="en-US" w:eastAsia="en-US" w:bidi="ar-SA"/>
      </w:rPr>
    </w:lvl>
    <w:lvl w:ilvl="5" w:tplc="DE4C8B9E">
      <w:numFmt w:val="bullet"/>
      <w:lvlText w:val="•"/>
      <w:lvlJc w:val="left"/>
      <w:pPr>
        <w:ind w:left="5840" w:hanging="360"/>
      </w:pPr>
      <w:rPr>
        <w:rFonts w:hint="default"/>
        <w:lang w:val="en-US" w:eastAsia="en-US" w:bidi="ar-SA"/>
      </w:rPr>
    </w:lvl>
    <w:lvl w:ilvl="6" w:tplc="C7FECF78">
      <w:numFmt w:val="bullet"/>
      <w:lvlText w:val="•"/>
      <w:lvlJc w:val="left"/>
      <w:pPr>
        <w:ind w:left="6825" w:hanging="360"/>
      </w:pPr>
      <w:rPr>
        <w:rFonts w:hint="default"/>
        <w:lang w:val="en-US" w:eastAsia="en-US" w:bidi="ar-SA"/>
      </w:rPr>
    </w:lvl>
    <w:lvl w:ilvl="7" w:tplc="DC6EF12E">
      <w:numFmt w:val="bullet"/>
      <w:lvlText w:val="•"/>
      <w:lvlJc w:val="left"/>
      <w:pPr>
        <w:ind w:left="7810" w:hanging="360"/>
      </w:pPr>
      <w:rPr>
        <w:rFonts w:hint="default"/>
        <w:lang w:val="en-US" w:eastAsia="en-US" w:bidi="ar-SA"/>
      </w:rPr>
    </w:lvl>
    <w:lvl w:ilvl="8" w:tplc="258858C2">
      <w:numFmt w:val="bullet"/>
      <w:lvlText w:val="•"/>
      <w:lvlJc w:val="left"/>
      <w:pPr>
        <w:ind w:left="8795" w:hanging="360"/>
      </w:pPr>
      <w:rPr>
        <w:rFonts w:hint="default"/>
        <w:lang w:val="en-US" w:eastAsia="en-US" w:bidi="ar-SA"/>
      </w:rPr>
    </w:lvl>
  </w:abstractNum>
  <w:abstractNum w:abstractNumId="41" w15:restartNumberingAfterBreak="0">
    <w:nsid w:val="16933CA1"/>
    <w:multiLevelType w:val="hybridMultilevel"/>
    <w:tmpl w:val="743466DE"/>
    <w:lvl w:ilvl="0" w:tplc="DCF2B2D4">
      <w:start w:val="1"/>
      <w:numFmt w:val="decimal"/>
      <w:lvlText w:val="%1."/>
      <w:lvlJc w:val="left"/>
      <w:pPr>
        <w:ind w:left="86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50A71EE">
      <w:start w:val="1"/>
      <w:numFmt w:val="decimal"/>
      <w:lvlText w:val="%2."/>
      <w:lvlJc w:val="left"/>
      <w:pPr>
        <w:ind w:left="122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1AC21A2">
      <w:numFmt w:val="bullet"/>
      <w:lvlText w:val="•"/>
      <w:lvlJc w:val="left"/>
      <w:pPr>
        <w:ind w:left="2407" w:hanging="360"/>
      </w:pPr>
      <w:rPr>
        <w:rFonts w:hint="default"/>
        <w:lang w:val="en-US" w:eastAsia="en-US" w:bidi="ar-SA"/>
      </w:rPr>
    </w:lvl>
    <w:lvl w:ilvl="3" w:tplc="9904DD22">
      <w:numFmt w:val="bullet"/>
      <w:lvlText w:val="•"/>
      <w:lvlJc w:val="left"/>
      <w:pPr>
        <w:ind w:left="3594" w:hanging="360"/>
      </w:pPr>
      <w:rPr>
        <w:rFonts w:hint="default"/>
        <w:lang w:val="en-US" w:eastAsia="en-US" w:bidi="ar-SA"/>
      </w:rPr>
    </w:lvl>
    <w:lvl w:ilvl="4" w:tplc="EB4C4C54">
      <w:numFmt w:val="bullet"/>
      <w:lvlText w:val="•"/>
      <w:lvlJc w:val="left"/>
      <w:pPr>
        <w:ind w:left="4782" w:hanging="360"/>
      </w:pPr>
      <w:rPr>
        <w:rFonts w:hint="default"/>
        <w:lang w:val="en-US" w:eastAsia="en-US" w:bidi="ar-SA"/>
      </w:rPr>
    </w:lvl>
    <w:lvl w:ilvl="5" w:tplc="A9DA8508">
      <w:numFmt w:val="bullet"/>
      <w:lvlText w:val="•"/>
      <w:lvlJc w:val="left"/>
      <w:pPr>
        <w:ind w:left="5969" w:hanging="360"/>
      </w:pPr>
      <w:rPr>
        <w:rFonts w:hint="default"/>
        <w:lang w:val="en-US" w:eastAsia="en-US" w:bidi="ar-SA"/>
      </w:rPr>
    </w:lvl>
    <w:lvl w:ilvl="6" w:tplc="EB26D7E4">
      <w:numFmt w:val="bullet"/>
      <w:lvlText w:val="•"/>
      <w:lvlJc w:val="left"/>
      <w:pPr>
        <w:ind w:left="7156" w:hanging="360"/>
      </w:pPr>
      <w:rPr>
        <w:rFonts w:hint="default"/>
        <w:lang w:val="en-US" w:eastAsia="en-US" w:bidi="ar-SA"/>
      </w:rPr>
    </w:lvl>
    <w:lvl w:ilvl="7" w:tplc="CF9AF698">
      <w:numFmt w:val="bullet"/>
      <w:lvlText w:val="•"/>
      <w:lvlJc w:val="left"/>
      <w:pPr>
        <w:ind w:left="8344" w:hanging="360"/>
      </w:pPr>
      <w:rPr>
        <w:rFonts w:hint="default"/>
        <w:lang w:val="en-US" w:eastAsia="en-US" w:bidi="ar-SA"/>
      </w:rPr>
    </w:lvl>
    <w:lvl w:ilvl="8" w:tplc="CC02152E">
      <w:numFmt w:val="bullet"/>
      <w:lvlText w:val="•"/>
      <w:lvlJc w:val="left"/>
      <w:pPr>
        <w:ind w:left="9531" w:hanging="360"/>
      </w:pPr>
      <w:rPr>
        <w:rFonts w:hint="default"/>
        <w:lang w:val="en-US" w:eastAsia="en-US" w:bidi="ar-SA"/>
      </w:rPr>
    </w:lvl>
  </w:abstractNum>
  <w:abstractNum w:abstractNumId="42" w15:restartNumberingAfterBreak="0">
    <w:nsid w:val="16B025C4"/>
    <w:multiLevelType w:val="hybridMultilevel"/>
    <w:tmpl w:val="03761A10"/>
    <w:lvl w:ilvl="0" w:tplc="38C8BF7C">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BFA1668">
      <w:numFmt w:val="bullet"/>
      <w:lvlText w:val="•"/>
      <w:lvlJc w:val="left"/>
      <w:pPr>
        <w:ind w:left="1832" w:hanging="361"/>
      </w:pPr>
      <w:rPr>
        <w:rFonts w:hint="default"/>
        <w:lang w:val="en-US" w:eastAsia="en-US" w:bidi="ar-SA"/>
      </w:rPr>
    </w:lvl>
    <w:lvl w:ilvl="2" w:tplc="F964099C">
      <w:numFmt w:val="bullet"/>
      <w:lvlText w:val="•"/>
      <w:lvlJc w:val="left"/>
      <w:pPr>
        <w:ind w:left="2844" w:hanging="361"/>
      </w:pPr>
      <w:rPr>
        <w:rFonts w:hint="default"/>
        <w:lang w:val="en-US" w:eastAsia="en-US" w:bidi="ar-SA"/>
      </w:rPr>
    </w:lvl>
    <w:lvl w:ilvl="3" w:tplc="E57E90BA">
      <w:numFmt w:val="bullet"/>
      <w:lvlText w:val="•"/>
      <w:lvlJc w:val="left"/>
      <w:pPr>
        <w:ind w:left="3857" w:hanging="361"/>
      </w:pPr>
      <w:rPr>
        <w:rFonts w:hint="default"/>
        <w:lang w:val="en-US" w:eastAsia="en-US" w:bidi="ar-SA"/>
      </w:rPr>
    </w:lvl>
    <w:lvl w:ilvl="4" w:tplc="A784E4C2">
      <w:numFmt w:val="bullet"/>
      <w:lvlText w:val="•"/>
      <w:lvlJc w:val="left"/>
      <w:pPr>
        <w:ind w:left="4869" w:hanging="361"/>
      </w:pPr>
      <w:rPr>
        <w:rFonts w:hint="default"/>
        <w:lang w:val="en-US" w:eastAsia="en-US" w:bidi="ar-SA"/>
      </w:rPr>
    </w:lvl>
    <w:lvl w:ilvl="5" w:tplc="6F86DC5A">
      <w:numFmt w:val="bullet"/>
      <w:lvlText w:val="•"/>
      <w:lvlJc w:val="left"/>
      <w:pPr>
        <w:ind w:left="5882" w:hanging="361"/>
      </w:pPr>
      <w:rPr>
        <w:rFonts w:hint="default"/>
        <w:lang w:val="en-US" w:eastAsia="en-US" w:bidi="ar-SA"/>
      </w:rPr>
    </w:lvl>
    <w:lvl w:ilvl="6" w:tplc="16BA2098">
      <w:numFmt w:val="bullet"/>
      <w:lvlText w:val="•"/>
      <w:lvlJc w:val="left"/>
      <w:pPr>
        <w:ind w:left="6894" w:hanging="361"/>
      </w:pPr>
      <w:rPr>
        <w:rFonts w:hint="default"/>
        <w:lang w:val="en-US" w:eastAsia="en-US" w:bidi="ar-SA"/>
      </w:rPr>
    </w:lvl>
    <w:lvl w:ilvl="7" w:tplc="E5A815BA">
      <w:numFmt w:val="bullet"/>
      <w:lvlText w:val="•"/>
      <w:lvlJc w:val="left"/>
      <w:pPr>
        <w:ind w:left="7906" w:hanging="361"/>
      </w:pPr>
      <w:rPr>
        <w:rFonts w:hint="default"/>
        <w:lang w:val="en-US" w:eastAsia="en-US" w:bidi="ar-SA"/>
      </w:rPr>
    </w:lvl>
    <w:lvl w:ilvl="8" w:tplc="F67CA536">
      <w:numFmt w:val="bullet"/>
      <w:lvlText w:val="•"/>
      <w:lvlJc w:val="left"/>
      <w:pPr>
        <w:ind w:left="8919" w:hanging="361"/>
      </w:pPr>
      <w:rPr>
        <w:rFonts w:hint="default"/>
        <w:lang w:val="en-US" w:eastAsia="en-US" w:bidi="ar-SA"/>
      </w:rPr>
    </w:lvl>
  </w:abstractNum>
  <w:abstractNum w:abstractNumId="43" w15:restartNumberingAfterBreak="0">
    <w:nsid w:val="16BE34BC"/>
    <w:multiLevelType w:val="hybridMultilevel"/>
    <w:tmpl w:val="78806ABE"/>
    <w:lvl w:ilvl="0" w:tplc="9146D30E">
      <w:start w:val="1"/>
      <w:numFmt w:val="decimal"/>
      <w:lvlText w:val="%1."/>
      <w:lvlJc w:val="left"/>
      <w:pPr>
        <w:ind w:left="10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65C3B7C">
      <w:numFmt w:val="bullet"/>
      <w:lvlText w:val="•"/>
      <w:lvlJc w:val="left"/>
      <w:pPr>
        <w:ind w:left="1013" w:hanging="221"/>
      </w:pPr>
      <w:rPr>
        <w:rFonts w:hint="default"/>
        <w:lang w:val="en-US" w:eastAsia="en-US" w:bidi="ar-SA"/>
      </w:rPr>
    </w:lvl>
    <w:lvl w:ilvl="2" w:tplc="72C693A6">
      <w:numFmt w:val="bullet"/>
      <w:lvlText w:val="•"/>
      <w:lvlJc w:val="left"/>
      <w:pPr>
        <w:ind w:left="1927" w:hanging="221"/>
      </w:pPr>
      <w:rPr>
        <w:rFonts w:hint="default"/>
        <w:lang w:val="en-US" w:eastAsia="en-US" w:bidi="ar-SA"/>
      </w:rPr>
    </w:lvl>
    <w:lvl w:ilvl="3" w:tplc="B5FE7BA8">
      <w:numFmt w:val="bullet"/>
      <w:lvlText w:val="•"/>
      <w:lvlJc w:val="left"/>
      <w:pPr>
        <w:ind w:left="2840" w:hanging="221"/>
      </w:pPr>
      <w:rPr>
        <w:rFonts w:hint="default"/>
        <w:lang w:val="en-US" w:eastAsia="en-US" w:bidi="ar-SA"/>
      </w:rPr>
    </w:lvl>
    <w:lvl w:ilvl="4" w:tplc="678270F0">
      <w:numFmt w:val="bullet"/>
      <w:lvlText w:val="•"/>
      <w:lvlJc w:val="left"/>
      <w:pPr>
        <w:ind w:left="3754" w:hanging="221"/>
      </w:pPr>
      <w:rPr>
        <w:rFonts w:hint="default"/>
        <w:lang w:val="en-US" w:eastAsia="en-US" w:bidi="ar-SA"/>
      </w:rPr>
    </w:lvl>
    <w:lvl w:ilvl="5" w:tplc="3FB0B230">
      <w:numFmt w:val="bullet"/>
      <w:lvlText w:val="•"/>
      <w:lvlJc w:val="left"/>
      <w:pPr>
        <w:ind w:left="4667" w:hanging="221"/>
      </w:pPr>
      <w:rPr>
        <w:rFonts w:hint="default"/>
        <w:lang w:val="en-US" w:eastAsia="en-US" w:bidi="ar-SA"/>
      </w:rPr>
    </w:lvl>
    <w:lvl w:ilvl="6" w:tplc="7E2E3820">
      <w:numFmt w:val="bullet"/>
      <w:lvlText w:val="•"/>
      <w:lvlJc w:val="left"/>
      <w:pPr>
        <w:ind w:left="5581" w:hanging="221"/>
      </w:pPr>
      <w:rPr>
        <w:rFonts w:hint="default"/>
        <w:lang w:val="en-US" w:eastAsia="en-US" w:bidi="ar-SA"/>
      </w:rPr>
    </w:lvl>
    <w:lvl w:ilvl="7" w:tplc="9006BC44">
      <w:numFmt w:val="bullet"/>
      <w:lvlText w:val="•"/>
      <w:lvlJc w:val="left"/>
      <w:pPr>
        <w:ind w:left="6494" w:hanging="221"/>
      </w:pPr>
      <w:rPr>
        <w:rFonts w:hint="default"/>
        <w:lang w:val="en-US" w:eastAsia="en-US" w:bidi="ar-SA"/>
      </w:rPr>
    </w:lvl>
    <w:lvl w:ilvl="8" w:tplc="31145B24">
      <w:numFmt w:val="bullet"/>
      <w:lvlText w:val="•"/>
      <w:lvlJc w:val="left"/>
      <w:pPr>
        <w:ind w:left="7408" w:hanging="221"/>
      </w:pPr>
      <w:rPr>
        <w:rFonts w:hint="default"/>
        <w:lang w:val="en-US" w:eastAsia="en-US" w:bidi="ar-SA"/>
      </w:rPr>
    </w:lvl>
  </w:abstractNum>
  <w:abstractNum w:abstractNumId="44" w15:restartNumberingAfterBreak="0">
    <w:nsid w:val="195D341D"/>
    <w:multiLevelType w:val="hybridMultilevel"/>
    <w:tmpl w:val="D6DAE870"/>
    <w:lvl w:ilvl="0" w:tplc="C46297E4">
      <w:start w:val="1"/>
      <w:numFmt w:val="decimal"/>
      <w:lvlText w:val="%1."/>
      <w:lvlJc w:val="left"/>
      <w:pPr>
        <w:ind w:left="815" w:hanging="35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5F8E5C2">
      <w:numFmt w:val="bullet"/>
      <w:lvlText w:val="•"/>
      <w:lvlJc w:val="left"/>
      <w:pPr>
        <w:ind w:left="1859" w:hanging="356"/>
      </w:pPr>
      <w:rPr>
        <w:rFonts w:hint="default"/>
        <w:lang w:val="en-US" w:eastAsia="en-US" w:bidi="ar-SA"/>
      </w:rPr>
    </w:lvl>
    <w:lvl w:ilvl="2" w:tplc="09C62F44">
      <w:numFmt w:val="bullet"/>
      <w:lvlText w:val="•"/>
      <w:lvlJc w:val="left"/>
      <w:pPr>
        <w:ind w:left="2898" w:hanging="356"/>
      </w:pPr>
      <w:rPr>
        <w:rFonts w:hint="default"/>
        <w:lang w:val="en-US" w:eastAsia="en-US" w:bidi="ar-SA"/>
      </w:rPr>
    </w:lvl>
    <w:lvl w:ilvl="3" w:tplc="CEBA38A6">
      <w:numFmt w:val="bullet"/>
      <w:lvlText w:val="•"/>
      <w:lvlJc w:val="left"/>
      <w:pPr>
        <w:ind w:left="3937" w:hanging="356"/>
      </w:pPr>
      <w:rPr>
        <w:rFonts w:hint="default"/>
        <w:lang w:val="en-US" w:eastAsia="en-US" w:bidi="ar-SA"/>
      </w:rPr>
    </w:lvl>
    <w:lvl w:ilvl="4" w:tplc="8FF0638A">
      <w:numFmt w:val="bullet"/>
      <w:lvlText w:val="•"/>
      <w:lvlJc w:val="left"/>
      <w:pPr>
        <w:ind w:left="4977" w:hanging="356"/>
      </w:pPr>
      <w:rPr>
        <w:rFonts w:hint="default"/>
        <w:lang w:val="en-US" w:eastAsia="en-US" w:bidi="ar-SA"/>
      </w:rPr>
    </w:lvl>
    <w:lvl w:ilvl="5" w:tplc="283016FA">
      <w:numFmt w:val="bullet"/>
      <w:lvlText w:val="•"/>
      <w:lvlJc w:val="left"/>
      <w:pPr>
        <w:ind w:left="6016" w:hanging="356"/>
      </w:pPr>
      <w:rPr>
        <w:rFonts w:hint="default"/>
        <w:lang w:val="en-US" w:eastAsia="en-US" w:bidi="ar-SA"/>
      </w:rPr>
    </w:lvl>
    <w:lvl w:ilvl="6" w:tplc="C1B001C6">
      <w:numFmt w:val="bullet"/>
      <w:lvlText w:val="•"/>
      <w:lvlJc w:val="left"/>
      <w:pPr>
        <w:ind w:left="7055" w:hanging="356"/>
      </w:pPr>
      <w:rPr>
        <w:rFonts w:hint="default"/>
        <w:lang w:val="en-US" w:eastAsia="en-US" w:bidi="ar-SA"/>
      </w:rPr>
    </w:lvl>
    <w:lvl w:ilvl="7" w:tplc="72246F38">
      <w:numFmt w:val="bullet"/>
      <w:lvlText w:val="•"/>
      <w:lvlJc w:val="left"/>
      <w:pPr>
        <w:ind w:left="8095" w:hanging="356"/>
      </w:pPr>
      <w:rPr>
        <w:rFonts w:hint="default"/>
        <w:lang w:val="en-US" w:eastAsia="en-US" w:bidi="ar-SA"/>
      </w:rPr>
    </w:lvl>
    <w:lvl w:ilvl="8" w:tplc="31CE0358">
      <w:numFmt w:val="bullet"/>
      <w:lvlText w:val="•"/>
      <w:lvlJc w:val="left"/>
      <w:pPr>
        <w:ind w:left="9134" w:hanging="356"/>
      </w:pPr>
      <w:rPr>
        <w:rFonts w:hint="default"/>
        <w:lang w:val="en-US" w:eastAsia="en-US" w:bidi="ar-SA"/>
      </w:rPr>
    </w:lvl>
  </w:abstractNum>
  <w:abstractNum w:abstractNumId="45" w15:restartNumberingAfterBreak="0">
    <w:nsid w:val="198E1068"/>
    <w:multiLevelType w:val="hybridMultilevel"/>
    <w:tmpl w:val="3F24C690"/>
    <w:lvl w:ilvl="0" w:tplc="05502D50">
      <w:start w:val="1"/>
      <w:numFmt w:val="decimal"/>
      <w:lvlText w:val="%1."/>
      <w:lvlJc w:val="left"/>
      <w:pPr>
        <w:ind w:left="508"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A644FE50">
      <w:numFmt w:val="bullet"/>
      <w:lvlText w:val="•"/>
      <w:lvlJc w:val="left"/>
      <w:pPr>
        <w:ind w:left="1640" w:hanging="167"/>
      </w:pPr>
      <w:rPr>
        <w:rFonts w:hint="default"/>
        <w:lang w:val="en-US" w:eastAsia="en-US" w:bidi="ar-SA"/>
      </w:rPr>
    </w:lvl>
    <w:lvl w:ilvl="2" w:tplc="08E81184">
      <w:numFmt w:val="bullet"/>
      <w:lvlText w:val="•"/>
      <w:lvlJc w:val="left"/>
      <w:pPr>
        <w:ind w:left="2781" w:hanging="167"/>
      </w:pPr>
      <w:rPr>
        <w:rFonts w:hint="default"/>
        <w:lang w:val="en-US" w:eastAsia="en-US" w:bidi="ar-SA"/>
      </w:rPr>
    </w:lvl>
    <w:lvl w:ilvl="3" w:tplc="3B8CF16E">
      <w:numFmt w:val="bullet"/>
      <w:lvlText w:val="•"/>
      <w:lvlJc w:val="left"/>
      <w:pPr>
        <w:ind w:left="3921" w:hanging="167"/>
      </w:pPr>
      <w:rPr>
        <w:rFonts w:hint="default"/>
        <w:lang w:val="en-US" w:eastAsia="en-US" w:bidi="ar-SA"/>
      </w:rPr>
    </w:lvl>
    <w:lvl w:ilvl="4" w:tplc="B830C2A2">
      <w:numFmt w:val="bullet"/>
      <w:lvlText w:val="•"/>
      <w:lvlJc w:val="left"/>
      <w:pPr>
        <w:ind w:left="5062" w:hanging="167"/>
      </w:pPr>
      <w:rPr>
        <w:rFonts w:hint="default"/>
        <w:lang w:val="en-US" w:eastAsia="en-US" w:bidi="ar-SA"/>
      </w:rPr>
    </w:lvl>
    <w:lvl w:ilvl="5" w:tplc="4072C5AC">
      <w:numFmt w:val="bullet"/>
      <w:lvlText w:val="•"/>
      <w:lvlJc w:val="left"/>
      <w:pPr>
        <w:ind w:left="6203" w:hanging="167"/>
      </w:pPr>
      <w:rPr>
        <w:rFonts w:hint="default"/>
        <w:lang w:val="en-US" w:eastAsia="en-US" w:bidi="ar-SA"/>
      </w:rPr>
    </w:lvl>
    <w:lvl w:ilvl="6" w:tplc="0004F456">
      <w:numFmt w:val="bullet"/>
      <w:lvlText w:val="•"/>
      <w:lvlJc w:val="left"/>
      <w:pPr>
        <w:ind w:left="7343" w:hanging="167"/>
      </w:pPr>
      <w:rPr>
        <w:rFonts w:hint="default"/>
        <w:lang w:val="en-US" w:eastAsia="en-US" w:bidi="ar-SA"/>
      </w:rPr>
    </w:lvl>
    <w:lvl w:ilvl="7" w:tplc="30F45F1C">
      <w:numFmt w:val="bullet"/>
      <w:lvlText w:val="•"/>
      <w:lvlJc w:val="left"/>
      <w:pPr>
        <w:ind w:left="8484" w:hanging="167"/>
      </w:pPr>
      <w:rPr>
        <w:rFonts w:hint="default"/>
        <w:lang w:val="en-US" w:eastAsia="en-US" w:bidi="ar-SA"/>
      </w:rPr>
    </w:lvl>
    <w:lvl w:ilvl="8" w:tplc="19BA4586">
      <w:numFmt w:val="bullet"/>
      <w:lvlText w:val="•"/>
      <w:lvlJc w:val="left"/>
      <w:pPr>
        <w:ind w:left="9625" w:hanging="167"/>
      </w:pPr>
      <w:rPr>
        <w:rFonts w:hint="default"/>
        <w:lang w:val="en-US" w:eastAsia="en-US" w:bidi="ar-SA"/>
      </w:rPr>
    </w:lvl>
  </w:abstractNum>
  <w:abstractNum w:abstractNumId="46" w15:restartNumberingAfterBreak="0">
    <w:nsid w:val="19AD33C0"/>
    <w:multiLevelType w:val="hybridMultilevel"/>
    <w:tmpl w:val="0EAC2F14"/>
    <w:lvl w:ilvl="0" w:tplc="8C622B68">
      <w:numFmt w:val="bullet"/>
      <w:lvlText w:val="-"/>
      <w:lvlJc w:val="left"/>
      <w:pPr>
        <w:ind w:left="876" w:hanging="360"/>
      </w:pPr>
      <w:rPr>
        <w:rFonts w:ascii="Calibri" w:eastAsia="Calibri" w:hAnsi="Calibri" w:cs="Calibri" w:hint="default"/>
        <w:b w:val="0"/>
        <w:bCs w:val="0"/>
        <w:i w:val="0"/>
        <w:iCs w:val="0"/>
        <w:spacing w:val="0"/>
        <w:w w:val="100"/>
        <w:sz w:val="22"/>
        <w:szCs w:val="22"/>
        <w:lang w:val="en-US" w:eastAsia="en-US" w:bidi="ar-SA"/>
      </w:rPr>
    </w:lvl>
    <w:lvl w:ilvl="1" w:tplc="85546E44">
      <w:numFmt w:val="bullet"/>
      <w:lvlText w:val="o"/>
      <w:lvlJc w:val="left"/>
      <w:pPr>
        <w:ind w:left="1596" w:hanging="361"/>
      </w:pPr>
      <w:rPr>
        <w:rFonts w:ascii="Courier New" w:eastAsia="Courier New" w:hAnsi="Courier New" w:cs="Courier New" w:hint="default"/>
        <w:b w:val="0"/>
        <w:bCs w:val="0"/>
        <w:i w:val="0"/>
        <w:iCs w:val="0"/>
        <w:spacing w:val="0"/>
        <w:w w:val="100"/>
        <w:sz w:val="22"/>
        <w:szCs w:val="22"/>
        <w:shd w:val="clear" w:color="auto" w:fill="FFFF00"/>
        <w:lang w:val="en-US" w:eastAsia="en-US" w:bidi="ar-SA"/>
      </w:rPr>
    </w:lvl>
    <w:lvl w:ilvl="2" w:tplc="90EC5632">
      <w:numFmt w:val="bullet"/>
      <w:lvlText w:val="•"/>
      <w:lvlJc w:val="left"/>
      <w:pPr>
        <w:ind w:left="2745" w:hanging="361"/>
      </w:pPr>
      <w:rPr>
        <w:rFonts w:hint="default"/>
        <w:lang w:val="en-US" w:eastAsia="en-US" w:bidi="ar-SA"/>
      </w:rPr>
    </w:lvl>
    <w:lvl w:ilvl="3" w:tplc="42DA22B0">
      <w:numFmt w:val="bullet"/>
      <w:lvlText w:val="•"/>
      <w:lvlJc w:val="left"/>
      <w:pPr>
        <w:ind w:left="3890" w:hanging="361"/>
      </w:pPr>
      <w:rPr>
        <w:rFonts w:hint="default"/>
        <w:lang w:val="en-US" w:eastAsia="en-US" w:bidi="ar-SA"/>
      </w:rPr>
    </w:lvl>
    <w:lvl w:ilvl="4" w:tplc="0278EFC2">
      <w:numFmt w:val="bullet"/>
      <w:lvlText w:val="•"/>
      <w:lvlJc w:val="left"/>
      <w:pPr>
        <w:ind w:left="5035" w:hanging="361"/>
      </w:pPr>
      <w:rPr>
        <w:rFonts w:hint="default"/>
        <w:lang w:val="en-US" w:eastAsia="en-US" w:bidi="ar-SA"/>
      </w:rPr>
    </w:lvl>
    <w:lvl w:ilvl="5" w:tplc="9072F8D0">
      <w:numFmt w:val="bullet"/>
      <w:lvlText w:val="•"/>
      <w:lvlJc w:val="left"/>
      <w:pPr>
        <w:ind w:left="6180" w:hanging="361"/>
      </w:pPr>
      <w:rPr>
        <w:rFonts w:hint="default"/>
        <w:lang w:val="en-US" w:eastAsia="en-US" w:bidi="ar-SA"/>
      </w:rPr>
    </w:lvl>
    <w:lvl w:ilvl="6" w:tplc="01768C88">
      <w:numFmt w:val="bullet"/>
      <w:lvlText w:val="•"/>
      <w:lvlJc w:val="left"/>
      <w:pPr>
        <w:ind w:left="7325" w:hanging="361"/>
      </w:pPr>
      <w:rPr>
        <w:rFonts w:hint="default"/>
        <w:lang w:val="en-US" w:eastAsia="en-US" w:bidi="ar-SA"/>
      </w:rPr>
    </w:lvl>
    <w:lvl w:ilvl="7" w:tplc="9E76844A">
      <w:numFmt w:val="bullet"/>
      <w:lvlText w:val="•"/>
      <w:lvlJc w:val="left"/>
      <w:pPr>
        <w:ind w:left="8470" w:hanging="361"/>
      </w:pPr>
      <w:rPr>
        <w:rFonts w:hint="default"/>
        <w:lang w:val="en-US" w:eastAsia="en-US" w:bidi="ar-SA"/>
      </w:rPr>
    </w:lvl>
    <w:lvl w:ilvl="8" w:tplc="B1D24D9E">
      <w:numFmt w:val="bullet"/>
      <w:lvlText w:val="•"/>
      <w:lvlJc w:val="left"/>
      <w:pPr>
        <w:ind w:left="9616" w:hanging="361"/>
      </w:pPr>
      <w:rPr>
        <w:rFonts w:hint="default"/>
        <w:lang w:val="en-US" w:eastAsia="en-US" w:bidi="ar-SA"/>
      </w:rPr>
    </w:lvl>
  </w:abstractNum>
  <w:abstractNum w:abstractNumId="47" w15:restartNumberingAfterBreak="0">
    <w:nsid w:val="19D838F2"/>
    <w:multiLevelType w:val="hybridMultilevel"/>
    <w:tmpl w:val="9A70435E"/>
    <w:lvl w:ilvl="0" w:tplc="E72064D0">
      <w:start w:val="1"/>
      <w:numFmt w:val="decimal"/>
      <w:lvlText w:val="%1)"/>
      <w:lvlJc w:val="left"/>
      <w:pPr>
        <w:ind w:left="367" w:hanging="23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C64AD4E">
      <w:numFmt w:val="bullet"/>
      <w:lvlText w:val="•"/>
      <w:lvlJc w:val="left"/>
      <w:pPr>
        <w:ind w:left="1241" w:hanging="238"/>
      </w:pPr>
      <w:rPr>
        <w:rFonts w:hint="default"/>
        <w:lang w:val="en-US" w:eastAsia="en-US" w:bidi="ar-SA"/>
      </w:rPr>
    </w:lvl>
    <w:lvl w:ilvl="2" w:tplc="1D7EEB8A">
      <w:numFmt w:val="bullet"/>
      <w:lvlText w:val="•"/>
      <w:lvlJc w:val="left"/>
      <w:pPr>
        <w:ind w:left="2123" w:hanging="238"/>
      </w:pPr>
      <w:rPr>
        <w:rFonts w:hint="default"/>
        <w:lang w:val="en-US" w:eastAsia="en-US" w:bidi="ar-SA"/>
      </w:rPr>
    </w:lvl>
    <w:lvl w:ilvl="3" w:tplc="8A3ECD10">
      <w:numFmt w:val="bullet"/>
      <w:lvlText w:val="•"/>
      <w:lvlJc w:val="left"/>
      <w:pPr>
        <w:ind w:left="3004" w:hanging="238"/>
      </w:pPr>
      <w:rPr>
        <w:rFonts w:hint="default"/>
        <w:lang w:val="en-US" w:eastAsia="en-US" w:bidi="ar-SA"/>
      </w:rPr>
    </w:lvl>
    <w:lvl w:ilvl="4" w:tplc="684EDECA">
      <w:numFmt w:val="bullet"/>
      <w:lvlText w:val="•"/>
      <w:lvlJc w:val="left"/>
      <w:pPr>
        <w:ind w:left="3886" w:hanging="238"/>
      </w:pPr>
      <w:rPr>
        <w:rFonts w:hint="default"/>
        <w:lang w:val="en-US" w:eastAsia="en-US" w:bidi="ar-SA"/>
      </w:rPr>
    </w:lvl>
    <w:lvl w:ilvl="5" w:tplc="8B0CE56C">
      <w:numFmt w:val="bullet"/>
      <w:lvlText w:val="•"/>
      <w:lvlJc w:val="left"/>
      <w:pPr>
        <w:ind w:left="4768" w:hanging="238"/>
      </w:pPr>
      <w:rPr>
        <w:rFonts w:hint="default"/>
        <w:lang w:val="en-US" w:eastAsia="en-US" w:bidi="ar-SA"/>
      </w:rPr>
    </w:lvl>
    <w:lvl w:ilvl="6" w:tplc="1058703A">
      <w:numFmt w:val="bullet"/>
      <w:lvlText w:val="•"/>
      <w:lvlJc w:val="left"/>
      <w:pPr>
        <w:ind w:left="5649" w:hanging="238"/>
      </w:pPr>
      <w:rPr>
        <w:rFonts w:hint="default"/>
        <w:lang w:val="en-US" w:eastAsia="en-US" w:bidi="ar-SA"/>
      </w:rPr>
    </w:lvl>
    <w:lvl w:ilvl="7" w:tplc="E896432E">
      <w:numFmt w:val="bullet"/>
      <w:lvlText w:val="•"/>
      <w:lvlJc w:val="left"/>
      <w:pPr>
        <w:ind w:left="6531" w:hanging="238"/>
      </w:pPr>
      <w:rPr>
        <w:rFonts w:hint="default"/>
        <w:lang w:val="en-US" w:eastAsia="en-US" w:bidi="ar-SA"/>
      </w:rPr>
    </w:lvl>
    <w:lvl w:ilvl="8" w:tplc="95509FE6">
      <w:numFmt w:val="bullet"/>
      <w:lvlText w:val="•"/>
      <w:lvlJc w:val="left"/>
      <w:pPr>
        <w:ind w:left="7412" w:hanging="238"/>
      </w:pPr>
      <w:rPr>
        <w:rFonts w:hint="default"/>
        <w:lang w:val="en-US" w:eastAsia="en-US" w:bidi="ar-SA"/>
      </w:rPr>
    </w:lvl>
  </w:abstractNum>
  <w:abstractNum w:abstractNumId="48" w15:restartNumberingAfterBreak="0">
    <w:nsid w:val="19FF7620"/>
    <w:multiLevelType w:val="multilevel"/>
    <w:tmpl w:val="FA4E073C"/>
    <w:lvl w:ilvl="0">
      <w:start w:val="2"/>
      <w:numFmt w:val="decimal"/>
      <w:lvlText w:val="%1"/>
      <w:lvlJc w:val="left"/>
      <w:pPr>
        <w:ind w:left="470" w:hanging="1131"/>
        <w:jc w:val="left"/>
      </w:pPr>
      <w:rPr>
        <w:rFonts w:hint="default"/>
        <w:lang w:val="en-US" w:eastAsia="en-US" w:bidi="ar-SA"/>
      </w:rPr>
    </w:lvl>
    <w:lvl w:ilvl="1">
      <w:start w:val="9"/>
      <w:numFmt w:val="decimal"/>
      <w:lvlText w:val="%1.%2"/>
      <w:lvlJc w:val="left"/>
      <w:pPr>
        <w:ind w:left="470" w:hanging="1131"/>
        <w:jc w:val="righ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461" w:hanging="1131"/>
      </w:pPr>
      <w:rPr>
        <w:rFonts w:hint="default"/>
        <w:lang w:val="en-US" w:eastAsia="en-US" w:bidi="ar-SA"/>
      </w:rPr>
    </w:lvl>
    <w:lvl w:ilvl="3">
      <w:numFmt w:val="bullet"/>
      <w:lvlText w:val="•"/>
      <w:lvlJc w:val="left"/>
      <w:pPr>
        <w:ind w:left="3451" w:hanging="1131"/>
      </w:pPr>
      <w:rPr>
        <w:rFonts w:hint="default"/>
        <w:lang w:val="en-US" w:eastAsia="en-US" w:bidi="ar-SA"/>
      </w:rPr>
    </w:lvl>
    <w:lvl w:ilvl="4">
      <w:numFmt w:val="bullet"/>
      <w:lvlText w:val="•"/>
      <w:lvlJc w:val="left"/>
      <w:pPr>
        <w:ind w:left="4442" w:hanging="1131"/>
      </w:pPr>
      <w:rPr>
        <w:rFonts w:hint="default"/>
        <w:lang w:val="en-US" w:eastAsia="en-US" w:bidi="ar-SA"/>
      </w:rPr>
    </w:lvl>
    <w:lvl w:ilvl="5">
      <w:numFmt w:val="bullet"/>
      <w:lvlText w:val="•"/>
      <w:lvlJc w:val="left"/>
      <w:pPr>
        <w:ind w:left="5433" w:hanging="1131"/>
      </w:pPr>
      <w:rPr>
        <w:rFonts w:hint="default"/>
        <w:lang w:val="en-US" w:eastAsia="en-US" w:bidi="ar-SA"/>
      </w:rPr>
    </w:lvl>
    <w:lvl w:ilvl="6">
      <w:numFmt w:val="bullet"/>
      <w:lvlText w:val="•"/>
      <w:lvlJc w:val="left"/>
      <w:pPr>
        <w:ind w:left="6423" w:hanging="1131"/>
      </w:pPr>
      <w:rPr>
        <w:rFonts w:hint="default"/>
        <w:lang w:val="en-US" w:eastAsia="en-US" w:bidi="ar-SA"/>
      </w:rPr>
    </w:lvl>
    <w:lvl w:ilvl="7">
      <w:numFmt w:val="bullet"/>
      <w:lvlText w:val="•"/>
      <w:lvlJc w:val="left"/>
      <w:pPr>
        <w:ind w:left="7414" w:hanging="1131"/>
      </w:pPr>
      <w:rPr>
        <w:rFonts w:hint="default"/>
        <w:lang w:val="en-US" w:eastAsia="en-US" w:bidi="ar-SA"/>
      </w:rPr>
    </w:lvl>
    <w:lvl w:ilvl="8">
      <w:numFmt w:val="bullet"/>
      <w:lvlText w:val="•"/>
      <w:lvlJc w:val="left"/>
      <w:pPr>
        <w:ind w:left="8404" w:hanging="1131"/>
      </w:pPr>
      <w:rPr>
        <w:rFonts w:hint="default"/>
        <w:lang w:val="en-US" w:eastAsia="en-US" w:bidi="ar-SA"/>
      </w:rPr>
    </w:lvl>
  </w:abstractNum>
  <w:abstractNum w:abstractNumId="49" w15:restartNumberingAfterBreak="0">
    <w:nsid w:val="1A167364"/>
    <w:multiLevelType w:val="multilevel"/>
    <w:tmpl w:val="D9E0DF06"/>
    <w:lvl w:ilvl="0">
      <w:start w:val="2"/>
      <w:numFmt w:val="decimal"/>
      <w:lvlText w:val="%1"/>
      <w:lvlJc w:val="left"/>
      <w:pPr>
        <w:ind w:left="1730" w:hanging="440"/>
        <w:jc w:val="left"/>
      </w:pPr>
      <w:rPr>
        <w:rFonts w:hint="default"/>
        <w:lang w:val="en-US" w:eastAsia="en-US" w:bidi="ar-SA"/>
      </w:rPr>
    </w:lvl>
    <w:lvl w:ilvl="1">
      <w:start w:val="11"/>
      <w:numFmt w:val="decimal"/>
      <w:lvlText w:val="%1.%2"/>
      <w:lvlJc w:val="left"/>
      <w:pPr>
        <w:ind w:left="1730" w:hanging="440"/>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773" w:hanging="440"/>
      </w:pPr>
      <w:rPr>
        <w:rFonts w:hint="default"/>
        <w:lang w:val="en-US" w:eastAsia="en-US" w:bidi="ar-SA"/>
      </w:rPr>
    </w:lvl>
    <w:lvl w:ilvl="3">
      <w:numFmt w:val="bullet"/>
      <w:lvlText w:val="•"/>
      <w:lvlJc w:val="left"/>
      <w:pPr>
        <w:ind w:left="4789" w:hanging="440"/>
      </w:pPr>
      <w:rPr>
        <w:rFonts w:hint="default"/>
        <w:lang w:val="en-US" w:eastAsia="en-US" w:bidi="ar-SA"/>
      </w:rPr>
    </w:lvl>
    <w:lvl w:ilvl="4">
      <w:numFmt w:val="bullet"/>
      <w:lvlText w:val="•"/>
      <w:lvlJc w:val="left"/>
      <w:pPr>
        <w:ind w:left="5806" w:hanging="440"/>
      </w:pPr>
      <w:rPr>
        <w:rFonts w:hint="default"/>
        <w:lang w:val="en-US" w:eastAsia="en-US" w:bidi="ar-SA"/>
      </w:rPr>
    </w:lvl>
    <w:lvl w:ilvl="5">
      <w:numFmt w:val="bullet"/>
      <w:lvlText w:val="•"/>
      <w:lvlJc w:val="left"/>
      <w:pPr>
        <w:ind w:left="6823" w:hanging="440"/>
      </w:pPr>
      <w:rPr>
        <w:rFonts w:hint="default"/>
        <w:lang w:val="en-US" w:eastAsia="en-US" w:bidi="ar-SA"/>
      </w:rPr>
    </w:lvl>
    <w:lvl w:ilvl="6">
      <w:numFmt w:val="bullet"/>
      <w:lvlText w:val="•"/>
      <w:lvlJc w:val="left"/>
      <w:pPr>
        <w:ind w:left="7839" w:hanging="440"/>
      </w:pPr>
      <w:rPr>
        <w:rFonts w:hint="default"/>
        <w:lang w:val="en-US" w:eastAsia="en-US" w:bidi="ar-SA"/>
      </w:rPr>
    </w:lvl>
    <w:lvl w:ilvl="7">
      <w:numFmt w:val="bullet"/>
      <w:lvlText w:val="•"/>
      <w:lvlJc w:val="left"/>
      <w:pPr>
        <w:ind w:left="8856" w:hanging="440"/>
      </w:pPr>
      <w:rPr>
        <w:rFonts w:hint="default"/>
        <w:lang w:val="en-US" w:eastAsia="en-US" w:bidi="ar-SA"/>
      </w:rPr>
    </w:lvl>
    <w:lvl w:ilvl="8">
      <w:numFmt w:val="bullet"/>
      <w:lvlText w:val="•"/>
      <w:lvlJc w:val="left"/>
      <w:pPr>
        <w:ind w:left="9873" w:hanging="440"/>
      </w:pPr>
      <w:rPr>
        <w:rFonts w:hint="default"/>
        <w:lang w:val="en-US" w:eastAsia="en-US" w:bidi="ar-SA"/>
      </w:rPr>
    </w:lvl>
  </w:abstractNum>
  <w:abstractNum w:abstractNumId="50" w15:restartNumberingAfterBreak="0">
    <w:nsid w:val="1A294567"/>
    <w:multiLevelType w:val="hybridMultilevel"/>
    <w:tmpl w:val="8C86571A"/>
    <w:lvl w:ilvl="0" w:tplc="DCAE9CCC">
      <w:start w:val="1"/>
      <w:numFmt w:val="decimal"/>
      <w:lvlText w:val="%1."/>
      <w:lvlJc w:val="left"/>
      <w:pPr>
        <w:ind w:left="669"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A0AEA4E">
      <w:start w:val="1"/>
      <w:numFmt w:val="decimal"/>
      <w:lvlText w:val="%2."/>
      <w:lvlJc w:val="left"/>
      <w:pPr>
        <w:ind w:left="669"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55F86B96">
      <w:numFmt w:val="bullet"/>
      <w:lvlText w:val="•"/>
      <w:lvlJc w:val="left"/>
      <w:pPr>
        <w:ind w:left="2759" w:hanging="425"/>
      </w:pPr>
      <w:rPr>
        <w:rFonts w:hint="default"/>
        <w:lang w:val="en-US" w:eastAsia="en-US" w:bidi="ar-SA"/>
      </w:rPr>
    </w:lvl>
    <w:lvl w:ilvl="3" w:tplc="B282C11C">
      <w:numFmt w:val="bullet"/>
      <w:lvlText w:val="•"/>
      <w:lvlJc w:val="left"/>
      <w:pPr>
        <w:ind w:left="3809" w:hanging="425"/>
      </w:pPr>
      <w:rPr>
        <w:rFonts w:hint="default"/>
        <w:lang w:val="en-US" w:eastAsia="en-US" w:bidi="ar-SA"/>
      </w:rPr>
    </w:lvl>
    <w:lvl w:ilvl="4" w:tplc="E340C932">
      <w:numFmt w:val="bullet"/>
      <w:lvlText w:val="•"/>
      <w:lvlJc w:val="left"/>
      <w:pPr>
        <w:ind w:left="4859" w:hanging="425"/>
      </w:pPr>
      <w:rPr>
        <w:rFonts w:hint="default"/>
        <w:lang w:val="en-US" w:eastAsia="en-US" w:bidi="ar-SA"/>
      </w:rPr>
    </w:lvl>
    <w:lvl w:ilvl="5" w:tplc="3FA64754">
      <w:numFmt w:val="bullet"/>
      <w:lvlText w:val="•"/>
      <w:lvlJc w:val="left"/>
      <w:pPr>
        <w:ind w:left="5908" w:hanging="425"/>
      </w:pPr>
      <w:rPr>
        <w:rFonts w:hint="default"/>
        <w:lang w:val="en-US" w:eastAsia="en-US" w:bidi="ar-SA"/>
      </w:rPr>
    </w:lvl>
    <w:lvl w:ilvl="6" w:tplc="D242DE28">
      <w:numFmt w:val="bullet"/>
      <w:lvlText w:val="•"/>
      <w:lvlJc w:val="left"/>
      <w:pPr>
        <w:ind w:left="6958" w:hanging="425"/>
      </w:pPr>
      <w:rPr>
        <w:rFonts w:hint="default"/>
        <w:lang w:val="en-US" w:eastAsia="en-US" w:bidi="ar-SA"/>
      </w:rPr>
    </w:lvl>
    <w:lvl w:ilvl="7" w:tplc="2ADC98B4">
      <w:numFmt w:val="bullet"/>
      <w:lvlText w:val="•"/>
      <w:lvlJc w:val="left"/>
      <w:pPr>
        <w:ind w:left="8008" w:hanging="425"/>
      </w:pPr>
      <w:rPr>
        <w:rFonts w:hint="default"/>
        <w:lang w:val="en-US" w:eastAsia="en-US" w:bidi="ar-SA"/>
      </w:rPr>
    </w:lvl>
    <w:lvl w:ilvl="8" w:tplc="9D5A005A">
      <w:numFmt w:val="bullet"/>
      <w:lvlText w:val="•"/>
      <w:lvlJc w:val="left"/>
      <w:pPr>
        <w:ind w:left="9058" w:hanging="425"/>
      </w:pPr>
      <w:rPr>
        <w:rFonts w:hint="default"/>
        <w:lang w:val="en-US" w:eastAsia="en-US" w:bidi="ar-SA"/>
      </w:rPr>
    </w:lvl>
  </w:abstractNum>
  <w:abstractNum w:abstractNumId="51" w15:restartNumberingAfterBreak="0">
    <w:nsid w:val="1A4F01DA"/>
    <w:multiLevelType w:val="hybridMultilevel"/>
    <w:tmpl w:val="90047AC4"/>
    <w:lvl w:ilvl="0" w:tplc="14E2662C">
      <w:start w:val="1"/>
      <w:numFmt w:val="decimal"/>
      <w:lvlText w:val="%1."/>
      <w:lvlJc w:val="left"/>
      <w:pPr>
        <w:ind w:left="1248" w:hanging="78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97EA0E6">
      <w:numFmt w:val="bullet"/>
      <w:lvlText w:val="•"/>
      <w:lvlJc w:val="left"/>
      <w:pPr>
        <w:ind w:left="2039" w:hanging="780"/>
      </w:pPr>
      <w:rPr>
        <w:rFonts w:hint="default"/>
        <w:lang w:val="en-US" w:eastAsia="en-US" w:bidi="ar-SA"/>
      </w:rPr>
    </w:lvl>
    <w:lvl w:ilvl="2" w:tplc="21E0F2A8">
      <w:numFmt w:val="bullet"/>
      <w:lvlText w:val="•"/>
      <w:lvlJc w:val="left"/>
      <w:pPr>
        <w:ind w:left="2838" w:hanging="780"/>
      </w:pPr>
      <w:rPr>
        <w:rFonts w:hint="default"/>
        <w:lang w:val="en-US" w:eastAsia="en-US" w:bidi="ar-SA"/>
      </w:rPr>
    </w:lvl>
    <w:lvl w:ilvl="3" w:tplc="C772003C">
      <w:numFmt w:val="bullet"/>
      <w:lvlText w:val="•"/>
      <w:lvlJc w:val="left"/>
      <w:pPr>
        <w:ind w:left="3637" w:hanging="780"/>
      </w:pPr>
      <w:rPr>
        <w:rFonts w:hint="default"/>
        <w:lang w:val="en-US" w:eastAsia="en-US" w:bidi="ar-SA"/>
      </w:rPr>
    </w:lvl>
    <w:lvl w:ilvl="4" w:tplc="37E836E6">
      <w:numFmt w:val="bullet"/>
      <w:lvlText w:val="•"/>
      <w:lvlJc w:val="left"/>
      <w:pPr>
        <w:ind w:left="4436" w:hanging="780"/>
      </w:pPr>
      <w:rPr>
        <w:rFonts w:hint="default"/>
        <w:lang w:val="en-US" w:eastAsia="en-US" w:bidi="ar-SA"/>
      </w:rPr>
    </w:lvl>
    <w:lvl w:ilvl="5" w:tplc="8B34E32A">
      <w:numFmt w:val="bullet"/>
      <w:lvlText w:val="•"/>
      <w:lvlJc w:val="left"/>
      <w:pPr>
        <w:ind w:left="5236" w:hanging="780"/>
      </w:pPr>
      <w:rPr>
        <w:rFonts w:hint="default"/>
        <w:lang w:val="en-US" w:eastAsia="en-US" w:bidi="ar-SA"/>
      </w:rPr>
    </w:lvl>
    <w:lvl w:ilvl="6" w:tplc="45EAAB3C">
      <w:numFmt w:val="bullet"/>
      <w:lvlText w:val="•"/>
      <w:lvlJc w:val="left"/>
      <w:pPr>
        <w:ind w:left="6035" w:hanging="780"/>
      </w:pPr>
      <w:rPr>
        <w:rFonts w:hint="default"/>
        <w:lang w:val="en-US" w:eastAsia="en-US" w:bidi="ar-SA"/>
      </w:rPr>
    </w:lvl>
    <w:lvl w:ilvl="7" w:tplc="BF4A032C">
      <w:numFmt w:val="bullet"/>
      <w:lvlText w:val="•"/>
      <w:lvlJc w:val="left"/>
      <w:pPr>
        <w:ind w:left="6834" w:hanging="780"/>
      </w:pPr>
      <w:rPr>
        <w:rFonts w:hint="default"/>
        <w:lang w:val="en-US" w:eastAsia="en-US" w:bidi="ar-SA"/>
      </w:rPr>
    </w:lvl>
    <w:lvl w:ilvl="8" w:tplc="0458147E">
      <w:numFmt w:val="bullet"/>
      <w:lvlText w:val="•"/>
      <w:lvlJc w:val="left"/>
      <w:pPr>
        <w:ind w:left="7633" w:hanging="780"/>
      </w:pPr>
      <w:rPr>
        <w:rFonts w:hint="default"/>
        <w:lang w:val="en-US" w:eastAsia="en-US" w:bidi="ar-SA"/>
      </w:rPr>
    </w:lvl>
  </w:abstractNum>
  <w:abstractNum w:abstractNumId="52" w15:restartNumberingAfterBreak="0">
    <w:nsid w:val="1A962078"/>
    <w:multiLevelType w:val="hybridMultilevel"/>
    <w:tmpl w:val="8DDCD4A4"/>
    <w:lvl w:ilvl="0" w:tplc="51D02124">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4CAAA26">
      <w:numFmt w:val="bullet"/>
      <w:lvlText w:val="•"/>
      <w:lvlJc w:val="left"/>
      <w:pPr>
        <w:ind w:left="1832" w:hanging="361"/>
      </w:pPr>
      <w:rPr>
        <w:rFonts w:hint="default"/>
        <w:lang w:val="en-US" w:eastAsia="en-US" w:bidi="ar-SA"/>
      </w:rPr>
    </w:lvl>
    <w:lvl w:ilvl="2" w:tplc="06FA120C">
      <w:numFmt w:val="bullet"/>
      <w:lvlText w:val="•"/>
      <w:lvlJc w:val="left"/>
      <w:pPr>
        <w:ind w:left="2844" w:hanging="361"/>
      </w:pPr>
      <w:rPr>
        <w:rFonts w:hint="default"/>
        <w:lang w:val="en-US" w:eastAsia="en-US" w:bidi="ar-SA"/>
      </w:rPr>
    </w:lvl>
    <w:lvl w:ilvl="3" w:tplc="93687C6C">
      <w:numFmt w:val="bullet"/>
      <w:lvlText w:val="•"/>
      <w:lvlJc w:val="left"/>
      <w:pPr>
        <w:ind w:left="3857" w:hanging="361"/>
      </w:pPr>
      <w:rPr>
        <w:rFonts w:hint="default"/>
        <w:lang w:val="en-US" w:eastAsia="en-US" w:bidi="ar-SA"/>
      </w:rPr>
    </w:lvl>
    <w:lvl w:ilvl="4" w:tplc="AE9AE4FA">
      <w:numFmt w:val="bullet"/>
      <w:lvlText w:val="•"/>
      <w:lvlJc w:val="left"/>
      <w:pPr>
        <w:ind w:left="4869" w:hanging="361"/>
      </w:pPr>
      <w:rPr>
        <w:rFonts w:hint="default"/>
        <w:lang w:val="en-US" w:eastAsia="en-US" w:bidi="ar-SA"/>
      </w:rPr>
    </w:lvl>
    <w:lvl w:ilvl="5" w:tplc="D4509566">
      <w:numFmt w:val="bullet"/>
      <w:lvlText w:val="•"/>
      <w:lvlJc w:val="left"/>
      <w:pPr>
        <w:ind w:left="5882" w:hanging="361"/>
      </w:pPr>
      <w:rPr>
        <w:rFonts w:hint="default"/>
        <w:lang w:val="en-US" w:eastAsia="en-US" w:bidi="ar-SA"/>
      </w:rPr>
    </w:lvl>
    <w:lvl w:ilvl="6" w:tplc="EA82120C">
      <w:numFmt w:val="bullet"/>
      <w:lvlText w:val="•"/>
      <w:lvlJc w:val="left"/>
      <w:pPr>
        <w:ind w:left="6894" w:hanging="361"/>
      </w:pPr>
      <w:rPr>
        <w:rFonts w:hint="default"/>
        <w:lang w:val="en-US" w:eastAsia="en-US" w:bidi="ar-SA"/>
      </w:rPr>
    </w:lvl>
    <w:lvl w:ilvl="7" w:tplc="DDBE838C">
      <w:numFmt w:val="bullet"/>
      <w:lvlText w:val="•"/>
      <w:lvlJc w:val="left"/>
      <w:pPr>
        <w:ind w:left="7906" w:hanging="361"/>
      </w:pPr>
      <w:rPr>
        <w:rFonts w:hint="default"/>
        <w:lang w:val="en-US" w:eastAsia="en-US" w:bidi="ar-SA"/>
      </w:rPr>
    </w:lvl>
    <w:lvl w:ilvl="8" w:tplc="FF480D3E">
      <w:numFmt w:val="bullet"/>
      <w:lvlText w:val="•"/>
      <w:lvlJc w:val="left"/>
      <w:pPr>
        <w:ind w:left="8919" w:hanging="361"/>
      </w:pPr>
      <w:rPr>
        <w:rFonts w:hint="default"/>
        <w:lang w:val="en-US" w:eastAsia="en-US" w:bidi="ar-SA"/>
      </w:rPr>
    </w:lvl>
  </w:abstractNum>
  <w:abstractNum w:abstractNumId="53" w15:restartNumberingAfterBreak="0">
    <w:nsid w:val="1CA22249"/>
    <w:multiLevelType w:val="hybridMultilevel"/>
    <w:tmpl w:val="E438B5CC"/>
    <w:lvl w:ilvl="0" w:tplc="C78E4124">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B8210AC">
      <w:numFmt w:val="bullet"/>
      <w:lvlText w:val="•"/>
      <w:lvlJc w:val="left"/>
      <w:pPr>
        <w:ind w:left="1515" w:hanging="360"/>
      </w:pPr>
      <w:rPr>
        <w:rFonts w:hint="default"/>
        <w:lang w:val="en-US" w:eastAsia="en-US" w:bidi="ar-SA"/>
      </w:rPr>
    </w:lvl>
    <w:lvl w:ilvl="2" w:tplc="FAF6703A">
      <w:numFmt w:val="bullet"/>
      <w:lvlText w:val="•"/>
      <w:lvlJc w:val="left"/>
      <w:pPr>
        <w:ind w:left="2571" w:hanging="360"/>
      </w:pPr>
      <w:rPr>
        <w:rFonts w:hint="default"/>
        <w:lang w:val="en-US" w:eastAsia="en-US" w:bidi="ar-SA"/>
      </w:rPr>
    </w:lvl>
    <w:lvl w:ilvl="3" w:tplc="BC3CF31A">
      <w:numFmt w:val="bullet"/>
      <w:lvlText w:val="•"/>
      <w:lvlJc w:val="left"/>
      <w:pPr>
        <w:ind w:left="3626" w:hanging="360"/>
      </w:pPr>
      <w:rPr>
        <w:rFonts w:hint="default"/>
        <w:lang w:val="en-US" w:eastAsia="en-US" w:bidi="ar-SA"/>
      </w:rPr>
    </w:lvl>
    <w:lvl w:ilvl="4" w:tplc="F4422C04">
      <w:numFmt w:val="bullet"/>
      <w:lvlText w:val="•"/>
      <w:lvlJc w:val="left"/>
      <w:pPr>
        <w:ind w:left="4682" w:hanging="360"/>
      </w:pPr>
      <w:rPr>
        <w:rFonts w:hint="default"/>
        <w:lang w:val="en-US" w:eastAsia="en-US" w:bidi="ar-SA"/>
      </w:rPr>
    </w:lvl>
    <w:lvl w:ilvl="5" w:tplc="E6828FEE">
      <w:numFmt w:val="bullet"/>
      <w:lvlText w:val="•"/>
      <w:lvlJc w:val="left"/>
      <w:pPr>
        <w:ind w:left="5738" w:hanging="360"/>
      </w:pPr>
      <w:rPr>
        <w:rFonts w:hint="default"/>
        <w:lang w:val="en-US" w:eastAsia="en-US" w:bidi="ar-SA"/>
      </w:rPr>
    </w:lvl>
    <w:lvl w:ilvl="6" w:tplc="15FCB954">
      <w:numFmt w:val="bullet"/>
      <w:lvlText w:val="•"/>
      <w:lvlJc w:val="left"/>
      <w:pPr>
        <w:ind w:left="6793" w:hanging="360"/>
      </w:pPr>
      <w:rPr>
        <w:rFonts w:hint="default"/>
        <w:lang w:val="en-US" w:eastAsia="en-US" w:bidi="ar-SA"/>
      </w:rPr>
    </w:lvl>
    <w:lvl w:ilvl="7" w:tplc="4F224EF8">
      <w:numFmt w:val="bullet"/>
      <w:lvlText w:val="•"/>
      <w:lvlJc w:val="left"/>
      <w:pPr>
        <w:ind w:left="7849" w:hanging="360"/>
      </w:pPr>
      <w:rPr>
        <w:rFonts w:hint="default"/>
        <w:lang w:val="en-US" w:eastAsia="en-US" w:bidi="ar-SA"/>
      </w:rPr>
    </w:lvl>
    <w:lvl w:ilvl="8" w:tplc="F3106C76">
      <w:numFmt w:val="bullet"/>
      <w:lvlText w:val="•"/>
      <w:lvlJc w:val="left"/>
      <w:pPr>
        <w:ind w:left="8904" w:hanging="360"/>
      </w:pPr>
      <w:rPr>
        <w:rFonts w:hint="default"/>
        <w:lang w:val="en-US" w:eastAsia="en-US" w:bidi="ar-SA"/>
      </w:rPr>
    </w:lvl>
  </w:abstractNum>
  <w:abstractNum w:abstractNumId="54" w15:restartNumberingAfterBreak="0">
    <w:nsid w:val="1CC741D5"/>
    <w:multiLevelType w:val="hybridMultilevel"/>
    <w:tmpl w:val="71A2DD1E"/>
    <w:lvl w:ilvl="0" w:tplc="6AC0D008">
      <w:numFmt w:val="bullet"/>
      <w:lvlText w:val=""/>
      <w:lvlJc w:val="left"/>
      <w:pPr>
        <w:ind w:left="1164" w:hanging="471"/>
      </w:pPr>
      <w:rPr>
        <w:rFonts w:ascii="Symbol" w:eastAsia="Symbol" w:hAnsi="Symbol" w:cs="Symbol" w:hint="default"/>
        <w:b w:val="0"/>
        <w:bCs w:val="0"/>
        <w:i w:val="0"/>
        <w:iCs w:val="0"/>
        <w:spacing w:val="0"/>
        <w:w w:val="100"/>
        <w:sz w:val="22"/>
        <w:szCs w:val="22"/>
        <w:lang w:val="en-US" w:eastAsia="en-US" w:bidi="ar-SA"/>
      </w:rPr>
    </w:lvl>
    <w:lvl w:ilvl="1" w:tplc="51F8FC84">
      <w:numFmt w:val="bullet"/>
      <w:lvlText w:val="•"/>
      <w:lvlJc w:val="left"/>
      <w:pPr>
        <w:ind w:left="2234" w:hanging="471"/>
      </w:pPr>
      <w:rPr>
        <w:rFonts w:hint="default"/>
        <w:lang w:val="en-US" w:eastAsia="en-US" w:bidi="ar-SA"/>
      </w:rPr>
    </w:lvl>
    <w:lvl w:ilvl="2" w:tplc="D7E4C946">
      <w:numFmt w:val="bullet"/>
      <w:lvlText w:val="•"/>
      <w:lvlJc w:val="left"/>
      <w:pPr>
        <w:ind w:left="3309" w:hanging="471"/>
      </w:pPr>
      <w:rPr>
        <w:rFonts w:hint="default"/>
        <w:lang w:val="en-US" w:eastAsia="en-US" w:bidi="ar-SA"/>
      </w:rPr>
    </w:lvl>
    <w:lvl w:ilvl="3" w:tplc="FE1E7CF6">
      <w:numFmt w:val="bullet"/>
      <w:lvlText w:val="•"/>
      <w:lvlJc w:val="left"/>
      <w:pPr>
        <w:ind w:left="4383" w:hanging="471"/>
      </w:pPr>
      <w:rPr>
        <w:rFonts w:hint="default"/>
        <w:lang w:val="en-US" w:eastAsia="en-US" w:bidi="ar-SA"/>
      </w:rPr>
    </w:lvl>
    <w:lvl w:ilvl="4" w:tplc="58EEFFF8">
      <w:numFmt w:val="bullet"/>
      <w:lvlText w:val="•"/>
      <w:lvlJc w:val="left"/>
      <w:pPr>
        <w:ind w:left="5458" w:hanging="471"/>
      </w:pPr>
      <w:rPr>
        <w:rFonts w:hint="default"/>
        <w:lang w:val="en-US" w:eastAsia="en-US" w:bidi="ar-SA"/>
      </w:rPr>
    </w:lvl>
    <w:lvl w:ilvl="5" w:tplc="5246A6D8">
      <w:numFmt w:val="bullet"/>
      <w:lvlText w:val="•"/>
      <w:lvlJc w:val="left"/>
      <w:pPr>
        <w:ind w:left="6533" w:hanging="471"/>
      </w:pPr>
      <w:rPr>
        <w:rFonts w:hint="default"/>
        <w:lang w:val="en-US" w:eastAsia="en-US" w:bidi="ar-SA"/>
      </w:rPr>
    </w:lvl>
    <w:lvl w:ilvl="6" w:tplc="28521994">
      <w:numFmt w:val="bullet"/>
      <w:lvlText w:val="•"/>
      <w:lvlJc w:val="left"/>
      <w:pPr>
        <w:ind w:left="7607" w:hanging="471"/>
      </w:pPr>
      <w:rPr>
        <w:rFonts w:hint="default"/>
        <w:lang w:val="en-US" w:eastAsia="en-US" w:bidi="ar-SA"/>
      </w:rPr>
    </w:lvl>
    <w:lvl w:ilvl="7" w:tplc="97D683B6">
      <w:numFmt w:val="bullet"/>
      <w:lvlText w:val="•"/>
      <w:lvlJc w:val="left"/>
      <w:pPr>
        <w:ind w:left="8682" w:hanging="471"/>
      </w:pPr>
      <w:rPr>
        <w:rFonts w:hint="default"/>
        <w:lang w:val="en-US" w:eastAsia="en-US" w:bidi="ar-SA"/>
      </w:rPr>
    </w:lvl>
    <w:lvl w:ilvl="8" w:tplc="704C7BCE">
      <w:numFmt w:val="bullet"/>
      <w:lvlText w:val="•"/>
      <w:lvlJc w:val="left"/>
      <w:pPr>
        <w:ind w:left="9757" w:hanging="471"/>
      </w:pPr>
      <w:rPr>
        <w:rFonts w:hint="default"/>
        <w:lang w:val="en-US" w:eastAsia="en-US" w:bidi="ar-SA"/>
      </w:rPr>
    </w:lvl>
  </w:abstractNum>
  <w:abstractNum w:abstractNumId="55" w15:restartNumberingAfterBreak="0">
    <w:nsid w:val="1DDE7DE8"/>
    <w:multiLevelType w:val="hybridMultilevel"/>
    <w:tmpl w:val="DDF0D208"/>
    <w:lvl w:ilvl="0" w:tplc="07BAE170">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C004266">
      <w:numFmt w:val="bullet"/>
      <w:lvlText w:val="•"/>
      <w:lvlJc w:val="left"/>
      <w:pPr>
        <w:ind w:left="1324" w:hanging="360"/>
      </w:pPr>
      <w:rPr>
        <w:rFonts w:hint="default"/>
        <w:lang w:val="en-US" w:eastAsia="en-US" w:bidi="ar-SA"/>
      </w:rPr>
    </w:lvl>
    <w:lvl w:ilvl="2" w:tplc="A17CBD78">
      <w:numFmt w:val="bullet"/>
      <w:lvlText w:val="•"/>
      <w:lvlJc w:val="left"/>
      <w:pPr>
        <w:ind w:left="2189" w:hanging="360"/>
      </w:pPr>
      <w:rPr>
        <w:rFonts w:hint="default"/>
        <w:lang w:val="en-US" w:eastAsia="en-US" w:bidi="ar-SA"/>
      </w:rPr>
    </w:lvl>
    <w:lvl w:ilvl="3" w:tplc="3B6AE102">
      <w:numFmt w:val="bullet"/>
      <w:lvlText w:val="•"/>
      <w:lvlJc w:val="left"/>
      <w:pPr>
        <w:ind w:left="3054" w:hanging="360"/>
      </w:pPr>
      <w:rPr>
        <w:rFonts w:hint="default"/>
        <w:lang w:val="en-US" w:eastAsia="en-US" w:bidi="ar-SA"/>
      </w:rPr>
    </w:lvl>
    <w:lvl w:ilvl="4" w:tplc="AB963906">
      <w:numFmt w:val="bullet"/>
      <w:lvlText w:val="•"/>
      <w:lvlJc w:val="left"/>
      <w:pPr>
        <w:ind w:left="3919" w:hanging="360"/>
      </w:pPr>
      <w:rPr>
        <w:rFonts w:hint="default"/>
        <w:lang w:val="en-US" w:eastAsia="en-US" w:bidi="ar-SA"/>
      </w:rPr>
    </w:lvl>
    <w:lvl w:ilvl="5" w:tplc="1B247544">
      <w:numFmt w:val="bullet"/>
      <w:lvlText w:val="•"/>
      <w:lvlJc w:val="left"/>
      <w:pPr>
        <w:ind w:left="4784" w:hanging="360"/>
      </w:pPr>
      <w:rPr>
        <w:rFonts w:hint="default"/>
        <w:lang w:val="en-US" w:eastAsia="en-US" w:bidi="ar-SA"/>
      </w:rPr>
    </w:lvl>
    <w:lvl w:ilvl="6" w:tplc="2F0C67C2">
      <w:numFmt w:val="bullet"/>
      <w:lvlText w:val="•"/>
      <w:lvlJc w:val="left"/>
      <w:pPr>
        <w:ind w:left="5648" w:hanging="360"/>
      </w:pPr>
      <w:rPr>
        <w:rFonts w:hint="default"/>
        <w:lang w:val="en-US" w:eastAsia="en-US" w:bidi="ar-SA"/>
      </w:rPr>
    </w:lvl>
    <w:lvl w:ilvl="7" w:tplc="162C0668">
      <w:numFmt w:val="bullet"/>
      <w:lvlText w:val="•"/>
      <w:lvlJc w:val="left"/>
      <w:pPr>
        <w:ind w:left="6513" w:hanging="360"/>
      </w:pPr>
      <w:rPr>
        <w:rFonts w:hint="default"/>
        <w:lang w:val="en-US" w:eastAsia="en-US" w:bidi="ar-SA"/>
      </w:rPr>
    </w:lvl>
    <w:lvl w:ilvl="8" w:tplc="3C3E64CA">
      <w:numFmt w:val="bullet"/>
      <w:lvlText w:val="•"/>
      <w:lvlJc w:val="left"/>
      <w:pPr>
        <w:ind w:left="7378" w:hanging="360"/>
      </w:pPr>
      <w:rPr>
        <w:rFonts w:hint="default"/>
        <w:lang w:val="en-US" w:eastAsia="en-US" w:bidi="ar-SA"/>
      </w:rPr>
    </w:lvl>
  </w:abstractNum>
  <w:abstractNum w:abstractNumId="56" w15:restartNumberingAfterBreak="0">
    <w:nsid w:val="1E5603CD"/>
    <w:multiLevelType w:val="hybridMultilevel"/>
    <w:tmpl w:val="E45071E2"/>
    <w:lvl w:ilvl="0" w:tplc="80803AC8">
      <w:start w:val="1"/>
      <w:numFmt w:val="decimal"/>
      <w:lvlText w:val="%1)"/>
      <w:lvlJc w:val="left"/>
      <w:pPr>
        <w:ind w:left="82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2A85D86">
      <w:numFmt w:val="bullet"/>
      <w:lvlText w:val="•"/>
      <w:lvlJc w:val="left"/>
      <w:pPr>
        <w:ind w:left="1662" w:hanging="360"/>
      </w:pPr>
      <w:rPr>
        <w:rFonts w:hint="default"/>
        <w:lang w:val="en-US" w:eastAsia="en-US" w:bidi="ar-SA"/>
      </w:rPr>
    </w:lvl>
    <w:lvl w:ilvl="2" w:tplc="7520E150">
      <w:numFmt w:val="bullet"/>
      <w:lvlText w:val="•"/>
      <w:lvlJc w:val="left"/>
      <w:pPr>
        <w:ind w:left="2505" w:hanging="360"/>
      </w:pPr>
      <w:rPr>
        <w:rFonts w:hint="default"/>
        <w:lang w:val="en-US" w:eastAsia="en-US" w:bidi="ar-SA"/>
      </w:rPr>
    </w:lvl>
    <w:lvl w:ilvl="3" w:tplc="567427AC">
      <w:numFmt w:val="bullet"/>
      <w:lvlText w:val="•"/>
      <w:lvlJc w:val="left"/>
      <w:pPr>
        <w:ind w:left="3347" w:hanging="360"/>
      </w:pPr>
      <w:rPr>
        <w:rFonts w:hint="default"/>
        <w:lang w:val="en-US" w:eastAsia="en-US" w:bidi="ar-SA"/>
      </w:rPr>
    </w:lvl>
    <w:lvl w:ilvl="4" w:tplc="66D8FA10">
      <w:numFmt w:val="bullet"/>
      <w:lvlText w:val="•"/>
      <w:lvlJc w:val="left"/>
      <w:pPr>
        <w:ind w:left="4190" w:hanging="360"/>
      </w:pPr>
      <w:rPr>
        <w:rFonts w:hint="default"/>
        <w:lang w:val="en-US" w:eastAsia="en-US" w:bidi="ar-SA"/>
      </w:rPr>
    </w:lvl>
    <w:lvl w:ilvl="5" w:tplc="FE8E4524">
      <w:numFmt w:val="bullet"/>
      <w:lvlText w:val="•"/>
      <w:lvlJc w:val="left"/>
      <w:pPr>
        <w:ind w:left="5032" w:hanging="360"/>
      </w:pPr>
      <w:rPr>
        <w:rFonts w:hint="default"/>
        <w:lang w:val="en-US" w:eastAsia="en-US" w:bidi="ar-SA"/>
      </w:rPr>
    </w:lvl>
    <w:lvl w:ilvl="6" w:tplc="F8C42BB8">
      <w:numFmt w:val="bullet"/>
      <w:lvlText w:val="•"/>
      <w:lvlJc w:val="left"/>
      <w:pPr>
        <w:ind w:left="5875" w:hanging="360"/>
      </w:pPr>
      <w:rPr>
        <w:rFonts w:hint="default"/>
        <w:lang w:val="en-US" w:eastAsia="en-US" w:bidi="ar-SA"/>
      </w:rPr>
    </w:lvl>
    <w:lvl w:ilvl="7" w:tplc="A8266034">
      <w:numFmt w:val="bullet"/>
      <w:lvlText w:val="•"/>
      <w:lvlJc w:val="left"/>
      <w:pPr>
        <w:ind w:left="6717" w:hanging="360"/>
      </w:pPr>
      <w:rPr>
        <w:rFonts w:hint="default"/>
        <w:lang w:val="en-US" w:eastAsia="en-US" w:bidi="ar-SA"/>
      </w:rPr>
    </w:lvl>
    <w:lvl w:ilvl="8" w:tplc="491AE896">
      <w:numFmt w:val="bullet"/>
      <w:lvlText w:val="•"/>
      <w:lvlJc w:val="left"/>
      <w:pPr>
        <w:ind w:left="7560" w:hanging="360"/>
      </w:pPr>
      <w:rPr>
        <w:rFonts w:hint="default"/>
        <w:lang w:val="en-US" w:eastAsia="en-US" w:bidi="ar-SA"/>
      </w:rPr>
    </w:lvl>
  </w:abstractNum>
  <w:abstractNum w:abstractNumId="57" w15:restartNumberingAfterBreak="0">
    <w:nsid w:val="1E6838DE"/>
    <w:multiLevelType w:val="hybridMultilevel"/>
    <w:tmpl w:val="A618590E"/>
    <w:lvl w:ilvl="0" w:tplc="FF70327C">
      <w:start w:val="1"/>
      <w:numFmt w:val="decimal"/>
      <w:lvlText w:val="%1."/>
      <w:lvlJc w:val="left"/>
      <w:pPr>
        <w:ind w:left="1486" w:hanging="36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4A1C9A42">
      <w:numFmt w:val="bullet"/>
      <w:lvlText w:val=""/>
      <w:lvlJc w:val="left"/>
      <w:pPr>
        <w:ind w:left="1639" w:hanging="317"/>
      </w:pPr>
      <w:rPr>
        <w:rFonts w:ascii="Symbol" w:eastAsia="Symbol" w:hAnsi="Symbol" w:cs="Symbol" w:hint="default"/>
        <w:b w:val="0"/>
        <w:bCs w:val="0"/>
        <w:i w:val="0"/>
        <w:iCs w:val="0"/>
        <w:spacing w:val="0"/>
        <w:w w:val="100"/>
        <w:sz w:val="22"/>
        <w:szCs w:val="22"/>
        <w:lang w:val="en-US" w:eastAsia="en-US" w:bidi="ar-SA"/>
      </w:rPr>
    </w:lvl>
    <w:lvl w:ilvl="2" w:tplc="3B382AFE">
      <w:numFmt w:val="bullet"/>
      <w:lvlText w:val="o"/>
      <w:lvlJc w:val="left"/>
      <w:pPr>
        <w:ind w:left="9546" w:hanging="8311"/>
      </w:pPr>
      <w:rPr>
        <w:rFonts w:ascii="Courier New" w:eastAsia="Courier New" w:hAnsi="Courier New" w:cs="Courier New" w:hint="default"/>
        <w:b w:val="0"/>
        <w:bCs w:val="0"/>
        <w:i w:val="0"/>
        <w:iCs w:val="0"/>
        <w:spacing w:val="0"/>
        <w:w w:val="100"/>
        <w:sz w:val="22"/>
        <w:szCs w:val="22"/>
        <w:lang w:val="en-US" w:eastAsia="en-US" w:bidi="ar-SA"/>
      </w:rPr>
    </w:lvl>
    <w:lvl w:ilvl="3" w:tplc="D1703264">
      <w:numFmt w:val="bullet"/>
      <w:lvlText w:val="•"/>
      <w:lvlJc w:val="left"/>
      <w:pPr>
        <w:ind w:left="9835" w:hanging="8311"/>
      </w:pPr>
      <w:rPr>
        <w:rFonts w:hint="default"/>
        <w:lang w:val="en-US" w:eastAsia="en-US" w:bidi="ar-SA"/>
      </w:rPr>
    </w:lvl>
    <w:lvl w:ilvl="4" w:tplc="AA669A76">
      <w:numFmt w:val="bullet"/>
      <w:lvlText w:val="•"/>
      <w:lvlJc w:val="left"/>
      <w:pPr>
        <w:ind w:left="10131" w:hanging="8311"/>
      </w:pPr>
      <w:rPr>
        <w:rFonts w:hint="default"/>
        <w:lang w:val="en-US" w:eastAsia="en-US" w:bidi="ar-SA"/>
      </w:rPr>
    </w:lvl>
    <w:lvl w:ilvl="5" w:tplc="43F22BD6">
      <w:numFmt w:val="bullet"/>
      <w:lvlText w:val="•"/>
      <w:lvlJc w:val="left"/>
      <w:pPr>
        <w:ind w:left="10427" w:hanging="8311"/>
      </w:pPr>
      <w:rPr>
        <w:rFonts w:hint="default"/>
        <w:lang w:val="en-US" w:eastAsia="en-US" w:bidi="ar-SA"/>
      </w:rPr>
    </w:lvl>
    <w:lvl w:ilvl="6" w:tplc="1990FE32">
      <w:numFmt w:val="bullet"/>
      <w:lvlText w:val="•"/>
      <w:lvlJc w:val="left"/>
      <w:pPr>
        <w:ind w:left="10723" w:hanging="8311"/>
      </w:pPr>
      <w:rPr>
        <w:rFonts w:hint="default"/>
        <w:lang w:val="en-US" w:eastAsia="en-US" w:bidi="ar-SA"/>
      </w:rPr>
    </w:lvl>
    <w:lvl w:ilvl="7" w:tplc="6E02C2AC">
      <w:numFmt w:val="bullet"/>
      <w:lvlText w:val="•"/>
      <w:lvlJc w:val="left"/>
      <w:pPr>
        <w:ind w:left="11019" w:hanging="8311"/>
      </w:pPr>
      <w:rPr>
        <w:rFonts w:hint="default"/>
        <w:lang w:val="en-US" w:eastAsia="en-US" w:bidi="ar-SA"/>
      </w:rPr>
    </w:lvl>
    <w:lvl w:ilvl="8" w:tplc="B65C6FA4">
      <w:numFmt w:val="bullet"/>
      <w:lvlText w:val="•"/>
      <w:lvlJc w:val="left"/>
      <w:pPr>
        <w:ind w:left="11314" w:hanging="8311"/>
      </w:pPr>
      <w:rPr>
        <w:rFonts w:hint="default"/>
        <w:lang w:val="en-US" w:eastAsia="en-US" w:bidi="ar-SA"/>
      </w:rPr>
    </w:lvl>
  </w:abstractNum>
  <w:abstractNum w:abstractNumId="58" w15:restartNumberingAfterBreak="0">
    <w:nsid w:val="1EB54FC5"/>
    <w:multiLevelType w:val="hybridMultilevel"/>
    <w:tmpl w:val="0E1A3D9A"/>
    <w:lvl w:ilvl="0" w:tplc="8902A0AA">
      <w:start w:val="1"/>
      <w:numFmt w:val="decimal"/>
      <w:lvlText w:val="%1."/>
      <w:lvlJc w:val="left"/>
      <w:pPr>
        <w:ind w:left="326"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6D67C3C">
      <w:numFmt w:val="bullet"/>
      <w:lvlText w:val="•"/>
      <w:lvlJc w:val="left"/>
      <w:pPr>
        <w:ind w:left="1211" w:hanging="221"/>
      </w:pPr>
      <w:rPr>
        <w:rFonts w:hint="default"/>
        <w:lang w:val="en-US" w:eastAsia="en-US" w:bidi="ar-SA"/>
      </w:rPr>
    </w:lvl>
    <w:lvl w:ilvl="2" w:tplc="A0F0B238">
      <w:numFmt w:val="bullet"/>
      <w:lvlText w:val="•"/>
      <w:lvlJc w:val="left"/>
      <w:pPr>
        <w:ind w:left="2102" w:hanging="221"/>
      </w:pPr>
      <w:rPr>
        <w:rFonts w:hint="default"/>
        <w:lang w:val="en-US" w:eastAsia="en-US" w:bidi="ar-SA"/>
      </w:rPr>
    </w:lvl>
    <w:lvl w:ilvl="3" w:tplc="9B186CD8">
      <w:numFmt w:val="bullet"/>
      <w:lvlText w:val="•"/>
      <w:lvlJc w:val="left"/>
      <w:pPr>
        <w:ind w:left="2994" w:hanging="221"/>
      </w:pPr>
      <w:rPr>
        <w:rFonts w:hint="default"/>
        <w:lang w:val="en-US" w:eastAsia="en-US" w:bidi="ar-SA"/>
      </w:rPr>
    </w:lvl>
    <w:lvl w:ilvl="4" w:tplc="19263952">
      <w:numFmt w:val="bullet"/>
      <w:lvlText w:val="•"/>
      <w:lvlJc w:val="left"/>
      <w:pPr>
        <w:ind w:left="3885" w:hanging="221"/>
      </w:pPr>
      <w:rPr>
        <w:rFonts w:hint="default"/>
        <w:lang w:val="en-US" w:eastAsia="en-US" w:bidi="ar-SA"/>
      </w:rPr>
    </w:lvl>
    <w:lvl w:ilvl="5" w:tplc="65664ED4">
      <w:numFmt w:val="bullet"/>
      <w:lvlText w:val="•"/>
      <w:lvlJc w:val="left"/>
      <w:pPr>
        <w:ind w:left="4777" w:hanging="221"/>
      </w:pPr>
      <w:rPr>
        <w:rFonts w:hint="default"/>
        <w:lang w:val="en-US" w:eastAsia="en-US" w:bidi="ar-SA"/>
      </w:rPr>
    </w:lvl>
    <w:lvl w:ilvl="6" w:tplc="91C80DAA">
      <w:numFmt w:val="bullet"/>
      <w:lvlText w:val="•"/>
      <w:lvlJc w:val="left"/>
      <w:pPr>
        <w:ind w:left="5668" w:hanging="221"/>
      </w:pPr>
      <w:rPr>
        <w:rFonts w:hint="default"/>
        <w:lang w:val="en-US" w:eastAsia="en-US" w:bidi="ar-SA"/>
      </w:rPr>
    </w:lvl>
    <w:lvl w:ilvl="7" w:tplc="A6603922">
      <w:numFmt w:val="bullet"/>
      <w:lvlText w:val="•"/>
      <w:lvlJc w:val="left"/>
      <w:pPr>
        <w:ind w:left="6559" w:hanging="221"/>
      </w:pPr>
      <w:rPr>
        <w:rFonts w:hint="default"/>
        <w:lang w:val="en-US" w:eastAsia="en-US" w:bidi="ar-SA"/>
      </w:rPr>
    </w:lvl>
    <w:lvl w:ilvl="8" w:tplc="2256A178">
      <w:numFmt w:val="bullet"/>
      <w:lvlText w:val="•"/>
      <w:lvlJc w:val="left"/>
      <w:pPr>
        <w:ind w:left="7451" w:hanging="221"/>
      </w:pPr>
      <w:rPr>
        <w:rFonts w:hint="default"/>
        <w:lang w:val="en-US" w:eastAsia="en-US" w:bidi="ar-SA"/>
      </w:rPr>
    </w:lvl>
  </w:abstractNum>
  <w:abstractNum w:abstractNumId="59" w15:restartNumberingAfterBreak="0">
    <w:nsid w:val="1F497307"/>
    <w:multiLevelType w:val="hybridMultilevel"/>
    <w:tmpl w:val="423A3786"/>
    <w:lvl w:ilvl="0" w:tplc="6C047150">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7540B3E">
      <w:numFmt w:val="bullet"/>
      <w:lvlText w:val="•"/>
      <w:lvlJc w:val="left"/>
      <w:pPr>
        <w:ind w:left="1553" w:hanging="360"/>
      </w:pPr>
      <w:rPr>
        <w:rFonts w:hint="default"/>
        <w:lang w:val="en-US" w:eastAsia="en-US" w:bidi="ar-SA"/>
      </w:rPr>
    </w:lvl>
    <w:lvl w:ilvl="2" w:tplc="B804181C">
      <w:numFmt w:val="bullet"/>
      <w:lvlText w:val="•"/>
      <w:lvlJc w:val="left"/>
      <w:pPr>
        <w:ind w:left="2646" w:hanging="360"/>
      </w:pPr>
      <w:rPr>
        <w:rFonts w:hint="default"/>
        <w:lang w:val="en-US" w:eastAsia="en-US" w:bidi="ar-SA"/>
      </w:rPr>
    </w:lvl>
    <w:lvl w:ilvl="3" w:tplc="6AD01EDA">
      <w:numFmt w:val="bullet"/>
      <w:lvlText w:val="•"/>
      <w:lvlJc w:val="left"/>
      <w:pPr>
        <w:ind w:left="3739" w:hanging="360"/>
      </w:pPr>
      <w:rPr>
        <w:rFonts w:hint="default"/>
        <w:lang w:val="en-US" w:eastAsia="en-US" w:bidi="ar-SA"/>
      </w:rPr>
    </w:lvl>
    <w:lvl w:ilvl="4" w:tplc="E8AA7BF0">
      <w:numFmt w:val="bullet"/>
      <w:lvlText w:val="•"/>
      <w:lvlJc w:val="left"/>
      <w:pPr>
        <w:ind w:left="4832" w:hanging="360"/>
      </w:pPr>
      <w:rPr>
        <w:rFonts w:hint="default"/>
        <w:lang w:val="en-US" w:eastAsia="en-US" w:bidi="ar-SA"/>
      </w:rPr>
    </w:lvl>
    <w:lvl w:ilvl="5" w:tplc="05C4A016">
      <w:numFmt w:val="bullet"/>
      <w:lvlText w:val="•"/>
      <w:lvlJc w:val="left"/>
      <w:pPr>
        <w:ind w:left="5925" w:hanging="360"/>
      </w:pPr>
      <w:rPr>
        <w:rFonts w:hint="default"/>
        <w:lang w:val="en-US" w:eastAsia="en-US" w:bidi="ar-SA"/>
      </w:rPr>
    </w:lvl>
    <w:lvl w:ilvl="6" w:tplc="0248FC6E">
      <w:numFmt w:val="bullet"/>
      <w:lvlText w:val="•"/>
      <w:lvlJc w:val="left"/>
      <w:pPr>
        <w:ind w:left="7018" w:hanging="360"/>
      </w:pPr>
      <w:rPr>
        <w:rFonts w:hint="default"/>
        <w:lang w:val="en-US" w:eastAsia="en-US" w:bidi="ar-SA"/>
      </w:rPr>
    </w:lvl>
    <w:lvl w:ilvl="7" w:tplc="C50E5E70">
      <w:numFmt w:val="bullet"/>
      <w:lvlText w:val="•"/>
      <w:lvlJc w:val="left"/>
      <w:pPr>
        <w:ind w:left="8111" w:hanging="360"/>
      </w:pPr>
      <w:rPr>
        <w:rFonts w:hint="default"/>
        <w:lang w:val="en-US" w:eastAsia="en-US" w:bidi="ar-SA"/>
      </w:rPr>
    </w:lvl>
    <w:lvl w:ilvl="8" w:tplc="825C938E">
      <w:numFmt w:val="bullet"/>
      <w:lvlText w:val="•"/>
      <w:lvlJc w:val="left"/>
      <w:pPr>
        <w:ind w:left="9204" w:hanging="360"/>
      </w:pPr>
      <w:rPr>
        <w:rFonts w:hint="default"/>
        <w:lang w:val="en-US" w:eastAsia="en-US" w:bidi="ar-SA"/>
      </w:rPr>
    </w:lvl>
  </w:abstractNum>
  <w:abstractNum w:abstractNumId="60" w15:restartNumberingAfterBreak="0">
    <w:nsid w:val="1F692A54"/>
    <w:multiLevelType w:val="hybridMultilevel"/>
    <w:tmpl w:val="2020F5BA"/>
    <w:lvl w:ilvl="0" w:tplc="A39E8716">
      <w:start w:val="1"/>
      <w:numFmt w:val="lowerRoman"/>
      <w:lvlText w:val="%1)"/>
      <w:lvlJc w:val="left"/>
      <w:pPr>
        <w:ind w:left="299" w:hanging="19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F4E1DDA">
      <w:numFmt w:val="bullet"/>
      <w:lvlText w:val="•"/>
      <w:lvlJc w:val="left"/>
      <w:pPr>
        <w:ind w:left="1390" w:hanging="192"/>
      </w:pPr>
      <w:rPr>
        <w:rFonts w:hint="default"/>
        <w:lang w:val="en-US" w:eastAsia="en-US" w:bidi="ar-SA"/>
      </w:rPr>
    </w:lvl>
    <w:lvl w:ilvl="2" w:tplc="BCA81120">
      <w:numFmt w:val="bullet"/>
      <w:lvlText w:val="•"/>
      <w:lvlJc w:val="left"/>
      <w:pPr>
        <w:ind w:left="2480" w:hanging="192"/>
      </w:pPr>
      <w:rPr>
        <w:rFonts w:hint="default"/>
        <w:lang w:val="en-US" w:eastAsia="en-US" w:bidi="ar-SA"/>
      </w:rPr>
    </w:lvl>
    <w:lvl w:ilvl="3" w:tplc="65A4A830">
      <w:numFmt w:val="bullet"/>
      <w:lvlText w:val="•"/>
      <w:lvlJc w:val="left"/>
      <w:pPr>
        <w:ind w:left="3571" w:hanging="192"/>
      </w:pPr>
      <w:rPr>
        <w:rFonts w:hint="default"/>
        <w:lang w:val="en-US" w:eastAsia="en-US" w:bidi="ar-SA"/>
      </w:rPr>
    </w:lvl>
    <w:lvl w:ilvl="4" w:tplc="C1789944">
      <w:numFmt w:val="bullet"/>
      <w:lvlText w:val="•"/>
      <w:lvlJc w:val="left"/>
      <w:pPr>
        <w:ind w:left="4661" w:hanging="192"/>
      </w:pPr>
      <w:rPr>
        <w:rFonts w:hint="default"/>
        <w:lang w:val="en-US" w:eastAsia="en-US" w:bidi="ar-SA"/>
      </w:rPr>
    </w:lvl>
    <w:lvl w:ilvl="5" w:tplc="2F647B4A">
      <w:numFmt w:val="bullet"/>
      <w:lvlText w:val="•"/>
      <w:lvlJc w:val="left"/>
      <w:pPr>
        <w:ind w:left="5752" w:hanging="192"/>
      </w:pPr>
      <w:rPr>
        <w:rFonts w:hint="default"/>
        <w:lang w:val="en-US" w:eastAsia="en-US" w:bidi="ar-SA"/>
      </w:rPr>
    </w:lvl>
    <w:lvl w:ilvl="6" w:tplc="2E2A8B88">
      <w:numFmt w:val="bullet"/>
      <w:lvlText w:val="•"/>
      <w:lvlJc w:val="left"/>
      <w:pPr>
        <w:ind w:left="6842" w:hanging="192"/>
      </w:pPr>
      <w:rPr>
        <w:rFonts w:hint="default"/>
        <w:lang w:val="en-US" w:eastAsia="en-US" w:bidi="ar-SA"/>
      </w:rPr>
    </w:lvl>
    <w:lvl w:ilvl="7" w:tplc="82043EF0">
      <w:numFmt w:val="bullet"/>
      <w:lvlText w:val="•"/>
      <w:lvlJc w:val="left"/>
      <w:pPr>
        <w:ind w:left="7932" w:hanging="192"/>
      </w:pPr>
      <w:rPr>
        <w:rFonts w:hint="default"/>
        <w:lang w:val="en-US" w:eastAsia="en-US" w:bidi="ar-SA"/>
      </w:rPr>
    </w:lvl>
    <w:lvl w:ilvl="8" w:tplc="D8E8CBCC">
      <w:numFmt w:val="bullet"/>
      <w:lvlText w:val="•"/>
      <w:lvlJc w:val="left"/>
      <w:pPr>
        <w:ind w:left="9023" w:hanging="192"/>
      </w:pPr>
      <w:rPr>
        <w:rFonts w:hint="default"/>
        <w:lang w:val="en-US" w:eastAsia="en-US" w:bidi="ar-SA"/>
      </w:rPr>
    </w:lvl>
  </w:abstractNum>
  <w:abstractNum w:abstractNumId="61" w15:restartNumberingAfterBreak="0">
    <w:nsid w:val="1FC333D4"/>
    <w:multiLevelType w:val="hybridMultilevel"/>
    <w:tmpl w:val="024EB4D4"/>
    <w:lvl w:ilvl="0" w:tplc="D880657E">
      <w:start w:val="3"/>
      <w:numFmt w:val="decimal"/>
      <w:lvlText w:val="%1."/>
      <w:lvlJc w:val="left"/>
      <w:pPr>
        <w:ind w:left="847"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22A2EEC">
      <w:numFmt w:val="bullet"/>
      <w:lvlText w:val="•"/>
      <w:lvlJc w:val="left"/>
      <w:pPr>
        <w:ind w:left="1796" w:hanging="361"/>
      </w:pPr>
      <w:rPr>
        <w:rFonts w:hint="default"/>
        <w:lang w:val="en-US" w:eastAsia="en-US" w:bidi="ar-SA"/>
      </w:rPr>
    </w:lvl>
    <w:lvl w:ilvl="2" w:tplc="89B44570">
      <w:numFmt w:val="bullet"/>
      <w:lvlText w:val="•"/>
      <w:lvlJc w:val="left"/>
      <w:pPr>
        <w:ind w:left="2753" w:hanging="361"/>
      </w:pPr>
      <w:rPr>
        <w:rFonts w:hint="default"/>
        <w:lang w:val="en-US" w:eastAsia="en-US" w:bidi="ar-SA"/>
      </w:rPr>
    </w:lvl>
    <w:lvl w:ilvl="3" w:tplc="5ED207FC">
      <w:numFmt w:val="bullet"/>
      <w:lvlText w:val="•"/>
      <w:lvlJc w:val="left"/>
      <w:pPr>
        <w:ind w:left="3709" w:hanging="361"/>
      </w:pPr>
      <w:rPr>
        <w:rFonts w:hint="default"/>
        <w:lang w:val="en-US" w:eastAsia="en-US" w:bidi="ar-SA"/>
      </w:rPr>
    </w:lvl>
    <w:lvl w:ilvl="4" w:tplc="9A66D300">
      <w:numFmt w:val="bullet"/>
      <w:lvlText w:val="•"/>
      <w:lvlJc w:val="left"/>
      <w:pPr>
        <w:ind w:left="4666" w:hanging="361"/>
      </w:pPr>
      <w:rPr>
        <w:rFonts w:hint="default"/>
        <w:lang w:val="en-US" w:eastAsia="en-US" w:bidi="ar-SA"/>
      </w:rPr>
    </w:lvl>
    <w:lvl w:ilvl="5" w:tplc="291C9348">
      <w:numFmt w:val="bullet"/>
      <w:lvlText w:val="•"/>
      <w:lvlJc w:val="left"/>
      <w:pPr>
        <w:ind w:left="5623" w:hanging="361"/>
      </w:pPr>
      <w:rPr>
        <w:rFonts w:hint="default"/>
        <w:lang w:val="en-US" w:eastAsia="en-US" w:bidi="ar-SA"/>
      </w:rPr>
    </w:lvl>
    <w:lvl w:ilvl="6" w:tplc="CD3E83AE">
      <w:numFmt w:val="bullet"/>
      <w:lvlText w:val="•"/>
      <w:lvlJc w:val="left"/>
      <w:pPr>
        <w:ind w:left="6579" w:hanging="361"/>
      </w:pPr>
      <w:rPr>
        <w:rFonts w:hint="default"/>
        <w:lang w:val="en-US" w:eastAsia="en-US" w:bidi="ar-SA"/>
      </w:rPr>
    </w:lvl>
    <w:lvl w:ilvl="7" w:tplc="0F72DA76">
      <w:numFmt w:val="bullet"/>
      <w:lvlText w:val="•"/>
      <w:lvlJc w:val="left"/>
      <w:pPr>
        <w:ind w:left="7536" w:hanging="361"/>
      </w:pPr>
      <w:rPr>
        <w:rFonts w:hint="default"/>
        <w:lang w:val="en-US" w:eastAsia="en-US" w:bidi="ar-SA"/>
      </w:rPr>
    </w:lvl>
    <w:lvl w:ilvl="8" w:tplc="67DCC1E6">
      <w:numFmt w:val="bullet"/>
      <w:lvlText w:val="•"/>
      <w:lvlJc w:val="left"/>
      <w:pPr>
        <w:ind w:left="8492" w:hanging="361"/>
      </w:pPr>
      <w:rPr>
        <w:rFonts w:hint="default"/>
        <w:lang w:val="en-US" w:eastAsia="en-US" w:bidi="ar-SA"/>
      </w:rPr>
    </w:lvl>
  </w:abstractNum>
  <w:abstractNum w:abstractNumId="62" w15:restartNumberingAfterBreak="0">
    <w:nsid w:val="20522DD0"/>
    <w:multiLevelType w:val="hybridMultilevel"/>
    <w:tmpl w:val="911C6FDE"/>
    <w:lvl w:ilvl="0" w:tplc="142C395C">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F64EB21A">
      <w:numFmt w:val="bullet"/>
      <w:lvlText w:val="•"/>
      <w:lvlJc w:val="left"/>
      <w:pPr>
        <w:ind w:left="1844" w:hanging="360"/>
      </w:pPr>
      <w:rPr>
        <w:rFonts w:hint="default"/>
        <w:lang w:val="en-US" w:eastAsia="en-US" w:bidi="ar-SA"/>
      </w:rPr>
    </w:lvl>
    <w:lvl w:ilvl="2" w:tplc="269EC554">
      <w:numFmt w:val="bullet"/>
      <w:lvlText w:val="•"/>
      <w:lvlJc w:val="left"/>
      <w:pPr>
        <w:ind w:left="2869" w:hanging="360"/>
      </w:pPr>
      <w:rPr>
        <w:rFonts w:hint="default"/>
        <w:lang w:val="en-US" w:eastAsia="en-US" w:bidi="ar-SA"/>
      </w:rPr>
    </w:lvl>
    <w:lvl w:ilvl="3" w:tplc="B7C0CDDA">
      <w:numFmt w:val="bullet"/>
      <w:lvlText w:val="•"/>
      <w:lvlJc w:val="left"/>
      <w:pPr>
        <w:ind w:left="3893" w:hanging="360"/>
      </w:pPr>
      <w:rPr>
        <w:rFonts w:hint="default"/>
        <w:lang w:val="en-US" w:eastAsia="en-US" w:bidi="ar-SA"/>
      </w:rPr>
    </w:lvl>
    <w:lvl w:ilvl="4" w:tplc="AE822D1C">
      <w:numFmt w:val="bullet"/>
      <w:lvlText w:val="•"/>
      <w:lvlJc w:val="left"/>
      <w:pPr>
        <w:ind w:left="4918" w:hanging="360"/>
      </w:pPr>
      <w:rPr>
        <w:rFonts w:hint="default"/>
        <w:lang w:val="en-US" w:eastAsia="en-US" w:bidi="ar-SA"/>
      </w:rPr>
    </w:lvl>
    <w:lvl w:ilvl="5" w:tplc="EAA8E8D2">
      <w:numFmt w:val="bullet"/>
      <w:lvlText w:val="•"/>
      <w:lvlJc w:val="left"/>
      <w:pPr>
        <w:ind w:left="5943" w:hanging="360"/>
      </w:pPr>
      <w:rPr>
        <w:rFonts w:hint="default"/>
        <w:lang w:val="en-US" w:eastAsia="en-US" w:bidi="ar-SA"/>
      </w:rPr>
    </w:lvl>
    <w:lvl w:ilvl="6" w:tplc="80B8BBF0">
      <w:numFmt w:val="bullet"/>
      <w:lvlText w:val="•"/>
      <w:lvlJc w:val="left"/>
      <w:pPr>
        <w:ind w:left="6967" w:hanging="360"/>
      </w:pPr>
      <w:rPr>
        <w:rFonts w:hint="default"/>
        <w:lang w:val="en-US" w:eastAsia="en-US" w:bidi="ar-SA"/>
      </w:rPr>
    </w:lvl>
    <w:lvl w:ilvl="7" w:tplc="6D165DDA">
      <w:numFmt w:val="bullet"/>
      <w:lvlText w:val="•"/>
      <w:lvlJc w:val="left"/>
      <w:pPr>
        <w:ind w:left="7992" w:hanging="360"/>
      </w:pPr>
      <w:rPr>
        <w:rFonts w:hint="default"/>
        <w:lang w:val="en-US" w:eastAsia="en-US" w:bidi="ar-SA"/>
      </w:rPr>
    </w:lvl>
    <w:lvl w:ilvl="8" w:tplc="D014091A">
      <w:numFmt w:val="bullet"/>
      <w:lvlText w:val="•"/>
      <w:lvlJc w:val="left"/>
      <w:pPr>
        <w:ind w:left="9016" w:hanging="360"/>
      </w:pPr>
      <w:rPr>
        <w:rFonts w:hint="default"/>
        <w:lang w:val="en-US" w:eastAsia="en-US" w:bidi="ar-SA"/>
      </w:rPr>
    </w:lvl>
  </w:abstractNum>
  <w:abstractNum w:abstractNumId="63" w15:restartNumberingAfterBreak="0">
    <w:nsid w:val="205E79CB"/>
    <w:multiLevelType w:val="hybridMultilevel"/>
    <w:tmpl w:val="5E86D0FA"/>
    <w:lvl w:ilvl="0" w:tplc="B6989D62">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1680A42">
      <w:start w:val="1"/>
      <w:numFmt w:val="lowerLetter"/>
      <w:lvlText w:val="%2."/>
      <w:lvlJc w:val="left"/>
      <w:pPr>
        <w:ind w:left="154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A06684C">
      <w:numFmt w:val="bullet"/>
      <w:lvlText w:val="•"/>
      <w:lvlJc w:val="left"/>
      <w:pPr>
        <w:ind w:left="2572" w:hanging="360"/>
      </w:pPr>
      <w:rPr>
        <w:rFonts w:hint="default"/>
        <w:lang w:val="en-US" w:eastAsia="en-US" w:bidi="ar-SA"/>
      </w:rPr>
    </w:lvl>
    <w:lvl w:ilvl="3" w:tplc="8DE8951E">
      <w:numFmt w:val="bullet"/>
      <w:lvlText w:val="•"/>
      <w:lvlJc w:val="left"/>
      <w:pPr>
        <w:ind w:left="3604" w:hanging="360"/>
      </w:pPr>
      <w:rPr>
        <w:rFonts w:hint="default"/>
        <w:lang w:val="en-US" w:eastAsia="en-US" w:bidi="ar-SA"/>
      </w:rPr>
    </w:lvl>
    <w:lvl w:ilvl="4" w:tplc="32BA7568">
      <w:numFmt w:val="bullet"/>
      <w:lvlText w:val="•"/>
      <w:lvlJc w:val="left"/>
      <w:pPr>
        <w:ind w:left="4636" w:hanging="360"/>
      </w:pPr>
      <w:rPr>
        <w:rFonts w:hint="default"/>
        <w:lang w:val="en-US" w:eastAsia="en-US" w:bidi="ar-SA"/>
      </w:rPr>
    </w:lvl>
    <w:lvl w:ilvl="5" w:tplc="9EA0098C">
      <w:numFmt w:val="bullet"/>
      <w:lvlText w:val="•"/>
      <w:lvlJc w:val="left"/>
      <w:pPr>
        <w:ind w:left="5668" w:hanging="360"/>
      </w:pPr>
      <w:rPr>
        <w:rFonts w:hint="default"/>
        <w:lang w:val="en-US" w:eastAsia="en-US" w:bidi="ar-SA"/>
      </w:rPr>
    </w:lvl>
    <w:lvl w:ilvl="6" w:tplc="83BE8080">
      <w:numFmt w:val="bullet"/>
      <w:lvlText w:val="•"/>
      <w:lvlJc w:val="left"/>
      <w:pPr>
        <w:ind w:left="6700" w:hanging="360"/>
      </w:pPr>
      <w:rPr>
        <w:rFonts w:hint="default"/>
        <w:lang w:val="en-US" w:eastAsia="en-US" w:bidi="ar-SA"/>
      </w:rPr>
    </w:lvl>
    <w:lvl w:ilvl="7" w:tplc="160059A8">
      <w:numFmt w:val="bullet"/>
      <w:lvlText w:val="•"/>
      <w:lvlJc w:val="left"/>
      <w:pPr>
        <w:ind w:left="7732" w:hanging="360"/>
      </w:pPr>
      <w:rPr>
        <w:rFonts w:hint="default"/>
        <w:lang w:val="en-US" w:eastAsia="en-US" w:bidi="ar-SA"/>
      </w:rPr>
    </w:lvl>
    <w:lvl w:ilvl="8" w:tplc="08A86372">
      <w:numFmt w:val="bullet"/>
      <w:lvlText w:val="•"/>
      <w:lvlJc w:val="left"/>
      <w:pPr>
        <w:ind w:left="8764" w:hanging="360"/>
      </w:pPr>
      <w:rPr>
        <w:rFonts w:hint="default"/>
        <w:lang w:val="en-US" w:eastAsia="en-US" w:bidi="ar-SA"/>
      </w:rPr>
    </w:lvl>
  </w:abstractNum>
  <w:abstractNum w:abstractNumId="64" w15:restartNumberingAfterBreak="0">
    <w:nsid w:val="207F6B4B"/>
    <w:multiLevelType w:val="hybridMultilevel"/>
    <w:tmpl w:val="BB8093F4"/>
    <w:lvl w:ilvl="0" w:tplc="6E5C264C">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AF500866">
      <w:numFmt w:val="bullet"/>
      <w:lvlText w:val=""/>
      <w:lvlJc w:val="left"/>
      <w:pPr>
        <w:ind w:left="1188" w:hanging="361"/>
      </w:pPr>
      <w:rPr>
        <w:rFonts w:ascii="Symbol" w:eastAsia="Symbol" w:hAnsi="Symbol" w:cs="Symbol" w:hint="default"/>
        <w:b w:val="0"/>
        <w:bCs w:val="0"/>
        <w:i w:val="0"/>
        <w:iCs w:val="0"/>
        <w:spacing w:val="0"/>
        <w:w w:val="100"/>
        <w:sz w:val="22"/>
        <w:szCs w:val="22"/>
        <w:lang w:val="en-US" w:eastAsia="en-US" w:bidi="ar-SA"/>
      </w:rPr>
    </w:lvl>
    <w:lvl w:ilvl="2" w:tplc="7A64DFDA">
      <w:numFmt w:val="bullet"/>
      <w:lvlText w:val="•"/>
      <w:lvlJc w:val="left"/>
      <w:pPr>
        <w:ind w:left="2278" w:hanging="361"/>
      </w:pPr>
      <w:rPr>
        <w:rFonts w:hint="default"/>
        <w:lang w:val="en-US" w:eastAsia="en-US" w:bidi="ar-SA"/>
      </w:rPr>
    </w:lvl>
    <w:lvl w:ilvl="3" w:tplc="6CE86B82">
      <w:numFmt w:val="bullet"/>
      <w:lvlText w:val="•"/>
      <w:lvlJc w:val="left"/>
      <w:pPr>
        <w:ind w:left="3376" w:hanging="361"/>
      </w:pPr>
      <w:rPr>
        <w:rFonts w:hint="default"/>
        <w:lang w:val="en-US" w:eastAsia="en-US" w:bidi="ar-SA"/>
      </w:rPr>
    </w:lvl>
    <w:lvl w:ilvl="4" w:tplc="E0000D32">
      <w:numFmt w:val="bullet"/>
      <w:lvlText w:val="•"/>
      <w:lvlJc w:val="left"/>
      <w:pPr>
        <w:ind w:left="4474" w:hanging="361"/>
      </w:pPr>
      <w:rPr>
        <w:rFonts w:hint="default"/>
        <w:lang w:val="en-US" w:eastAsia="en-US" w:bidi="ar-SA"/>
      </w:rPr>
    </w:lvl>
    <w:lvl w:ilvl="5" w:tplc="88C45734">
      <w:numFmt w:val="bullet"/>
      <w:lvlText w:val="•"/>
      <w:lvlJc w:val="left"/>
      <w:pPr>
        <w:ind w:left="5572" w:hanging="361"/>
      </w:pPr>
      <w:rPr>
        <w:rFonts w:hint="default"/>
        <w:lang w:val="en-US" w:eastAsia="en-US" w:bidi="ar-SA"/>
      </w:rPr>
    </w:lvl>
    <w:lvl w:ilvl="6" w:tplc="DC321486">
      <w:numFmt w:val="bullet"/>
      <w:lvlText w:val="•"/>
      <w:lvlJc w:val="left"/>
      <w:pPr>
        <w:ind w:left="6671" w:hanging="361"/>
      </w:pPr>
      <w:rPr>
        <w:rFonts w:hint="default"/>
        <w:lang w:val="en-US" w:eastAsia="en-US" w:bidi="ar-SA"/>
      </w:rPr>
    </w:lvl>
    <w:lvl w:ilvl="7" w:tplc="A358D5CC">
      <w:numFmt w:val="bullet"/>
      <w:lvlText w:val="•"/>
      <w:lvlJc w:val="left"/>
      <w:pPr>
        <w:ind w:left="7769" w:hanging="361"/>
      </w:pPr>
      <w:rPr>
        <w:rFonts w:hint="default"/>
        <w:lang w:val="en-US" w:eastAsia="en-US" w:bidi="ar-SA"/>
      </w:rPr>
    </w:lvl>
    <w:lvl w:ilvl="8" w:tplc="9D961330">
      <w:numFmt w:val="bullet"/>
      <w:lvlText w:val="•"/>
      <w:lvlJc w:val="left"/>
      <w:pPr>
        <w:ind w:left="8867" w:hanging="361"/>
      </w:pPr>
      <w:rPr>
        <w:rFonts w:hint="default"/>
        <w:lang w:val="en-US" w:eastAsia="en-US" w:bidi="ar-SA"/>
      </w:rPr>
    </w:lvl>
  </w:abstractNum>
  <w:abstractNum w:abstractNumId="65" w15:restartNumberingAfterBreak="0">
    <w:nsid w:val="2084185B"/>
    <w:multiLevelType w:val="hybridMultilevel"/>
    <w:tmpl w:val="389883AE"/>
    <w:lvl w:ilvl="0" w:tplc="22A6AEE0">
      <w:start w:val="1"/>
      <w:numFmt w:val="decimal"/>
      <w:lvlText w:val="%1."/>
      <w:lvlJc w:val="left"/>
      <w:pPr>
        <w:ind w:left="324" w:hanging="221"/>
        <w:jc w:val="left"/>
      </w:pPr>
      <w:rPr>
        <w:rFonts w:ascii="Times New Roman" w:eastAsia="Times New Roman" w:hAnsi="Times New Roman" w:cs="Times New Roman" w:hint="default"/>
        <w:b w:val="0"/>
        <w:bCs w:val="0"/>
        <w:i w:val="0"/>
        <w:iCs w:val="0"/>
        <w:spacing w:val="0"/>
        <w:w w:val="87"/>
        <w:sz w:val="22"/>
        <w:szCs w:val="22"/>
        <w:lang w:val="en-US" w:eastAsia="en-US" w:bidi="ar-SA"/>
      </w:rPr>
    </w:lvl>
    <w:lvl w:ilvl="1" w:tplc="562EAA0A">
      <w:start w:val="1"/>
      <w:numFmt w:val="decimal"/>
      <w:lvlText w:val="%2."/>
      <w:lvlJc w:val="left"/>
      <w:pPr>
        <w:ind w:left="269"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2" w:tplc="C15C6BCA">
      <w:numFmt w:val="bullet"/>
      <w:lvlText w:val="•"/>
      <w:lvlJc w:val="left"/>
      <w:pPr>
        <w:ind w:left="1524" w:hanging="167"/>
      </w:pPr>
      <w:rPr>
        <w:rFonts w:hint="default"/>
        <w:lang w:val="en-US" w:eastAsia="en-US" w:bidi="ar-SA"/>
      </w:rPr>
    </w:lvl>
    <w:lvl w:ilvl="3" w:tplc="A16E8106">
      <w:numFmt w:val="bullet"/>
      <w:lvlText w:val="•"/>
      <w:lvlJc w:val="left"/>
      <w:pPr>
        <w:ind w:left="2728" w:hanging="167"/>
      </w:pPr>
      <w:rPr>
        <w:rFonts w:hint="default"/>
        <w:lang w:val="en-US" w:eastAsia="en-US" w:bidi="ar-SA"/>
      </w:rPr>
    </w:lvl>
    <w:lvl w:ilvl="4" w:tplc="29A889EE">
      <w:numFmt w:val="bullet"/>
      <w:lvlText w:val="•"/>
      <w:lvlJc w:val="left"/>
      <w:pPr>
        <w:ind w:left="3932" w:hanging="167"/>
      </w:pPr>
      <w:rPr>
        <w:rFonts w:hint="default"/>
        <w:lang w:val="en-US" w:eastAsia="en-US" w:bidi="ar-SA"/>
      </w:rPr>
    </w:lvl>
    <w:lvl w:ilvl="5" w:tplc="FD5EBFB8">
      <w:numFmt w:val="bullet"/>
      <w:lvlText w:val="•"/>
      <w:lvlJc w:val="left"/>
      <w:pPr>
        <w:ind w:left="5136" w:hanging="167"/>
      </w:pPr>
      <w:rPr>
        <w:rFonts w:hint="default"/>
        <w:lang w:val="en-US" w:eastAsia="en-US" w:bidi="ar-SA"/>
      </w:rPr>
    </w:lvl>
    <w:lvl w:ilvl="6" w:tplc="850CB88C">
      <w:numFmt w:val="bullet"/>
      <w:lvlText w:val="•"/>
      <w:lvlJc w:val="left"/>
      <w:pPr>
        <w:ind w:left="6340" w:hanging="167"/>
      </w:pPr>
      <w:rPr>
        <w:rFonts w:hint="default"/>
        <w:lang w:val="en-US" w:eastAsia="en-US" w:bidi="ar-SA"/>
      </w:rPr>
    </w:lvl>
    <w:lvl w:ilvl="7" w:tplc="5E4A92D0">
      <w:numFmt w:val="bullet"/>
      <w:lvlText w:val="•"/>
      <w:lvlJc w:val="left"/>
      <w:pPr>
        <w:ind w:left="7545" w:hanging="167"/>
      </w:pPr>
      <w:rPr>
        <w:rFonts w:hint="default"/>
        <w:lang w:val="en-US" w:eastAsia="en-US" w:bidi="ar-SA"/>
      </w:rPr>
    </w:lvl>
    <w:lvl w:ilvl="8" w:tplc="BE346138">
      <w:numFmt w:val="bullet"/>
      <w:lvlText w:val="•"/>
      <w:lvlJc w:val="left"/>
      <w:pPr>
        <w:ind w:left="8749" w:hanging="167"/>
      </w:pPr>
      <w:rPr>
        <w:rFonts w:hint="default"/>
        <w:lang w:val="en-US" w:eastAsia="en-US" w:bidi="ar-SA"/>
      </w:rPr>
    </w:lvl>
  </w:abstractNum>
  <w:abstractNum w:abstractNumId="66" w15:restartNumberingAfterBreak="0">
    <w:nsid w:val="20E350C8"/>
    <w:multiLevelType w:val="multilevel"/>
    <w:tmpl w:val="6C4C33DA"/>
    <w:lvl w:ilvl="0">
      <w:start w:val="2"/>
      <w:numFmt w:val="decimal"/>
      <w:lvlText w:val="%1"/>
      <w:lvlJc w:val="left"/>
      <w:pPr>
        <w:ind w:left="1469" w:hanging="781"/>
        <w:jc w:val="left"/>
      </w:pPr>
      <w:rPr>
        <w:rFonts w:hint="default"/>
        <w:lang w:val="en-US" w:eastAsia="en-US" w:bidi="ar-SA"/>
      </w:rPr>
    </w:lvl>
    <w:lvl w:ilvl="1">
      <w:start w:val="17"/>
      <w:numFmt w:val="decimal"/>
      <w:lvlText w:val="%1.%2"/>
      <w:lvlJc w:val="left"/>
      <w:pPr>
        <w:ind w:left="1469" w:hanging="78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2489"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4574" w:hanging="720"/>
      </w:pPr>
      <w:rPr>
        <w:rFonts w:hint="default"/>
        <w:lang w:val="en-US" w:eastAsia="en-US" w:bidi="ar-SA"/>
      </w:rPr>
    </w:lvl>
    <w:lvl w:ilvl="4">
      <w:numFmt w:val="bullet"/>
      <w:lvlText w:val="•"/>
      <w:lvlJc w:val="left"/>
      <w:pPr>
        <w:ind w:left="5622" w:hanging="720"/>
      </w:pPr>
      <w:rPr>
        <w:rFonts w:hint="default"/>
        <w:lang w:val="en-US" w:eastAsia="en-US" w:bidi="ar-SA"/>
      </w:rPr>
    </w:lvl>
    <w:lvl w:ilvl="5">
      <w:numFmt w:val="bullet"/>
      <w:lvlText w:val="•"/>
      <w:lvlJc w:val="left"/>
      <w:pPr>
        <w:ind w:left="6669" w:hanging="720"/>
      </w:pPr>
      <w:rPr>
        <w:rFonts w:hint="default"/>
        <w:lang w:val="en-US" w:eastAsia="en-US" w:bidi="ar-SA"/>
      </w:rPr>
    </w:lvl>
    <w:lvl w:ilvl="6">
      <w:numFmt w:val="bullet"/>
      <w:lvlText w:val="•"/>
      <w:lvlJc w:val="left"/>
      <w:pPr>
        <w:ind w:left="7716" w:hanging="720"/>
      </w:pPr>
      <w:rPr>
        <w:rFonts w:hint="default"/>
        <w:lang w:val="en-US" w:eastAsia="en-US" w:bidi="ar-SA"/>
      </w:rPr>
    </w:lvl>
    <w:lvl w:ilvl="7">
      <w:numFmt w:val="bullet"/>
      <w:lvlText w:val="•"/>
      <w:lvlJc w:val="left"/>
      <w:pPr>
        <w:ind w:left="8764" w:hanging="720"/>
      </w:pPr>
      <w:rPr>
        <w:rFonts w:hint="default"/>
        <w:lang w:val="en-US" w:eastAsia="en-US" w:bidi="ar-SA"/>
      </w:rPr>
    </w:lvl>
    <w:lvl w:ilvl="8">
      <w:numFmt w:val="bullet"/>
      <w:lvlText w:val="•"/>
      <w:lvlJc w:val="left"/>
      <w:pPr>
        <w:ind w:left="9811" w:hanging="720"/>
      </w:pPr>
      <w:rPr>
        <w:rFonts w:hint="default"/>
        <w:lang w:val="en-US" w:eastAsia="en-US" w:bidi="ar-SA"/>
      </w:rPr>
    </w:lvl>
  </w:abstractNum>
  <w:abstractNum w:abstractNumId="67" w15:restartNumberingAfterBreak="0">
    <w:nsid w:val="220D7AA8"/>
    <w:multiLevelType w:val="hybridMultilevel"/>
    <w:tmpl w:val="A1B66778"/>
    <w:lvl w:ilvl="0" w:tplc="CAD49CB8">
      <w:start w:val="1"/>
      <w:numFmt w:val="decimal"/>
      <w:lvlText w:val="%1)"/>
      <w:lvlJc w:val="left"/>
      <w:pPr>
        <w:ind w:left="2268"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908A076">
      <w:numFmt w:val="bullet"/>
      <w:lvlText w:val="•"/>
      <w:lvlJc w:val="left"/>
      <w:pPr>
        <w:ind w:left="2945" w:hanging="720"/>
      </w:pPr>
      <w:rPr>
        <w:rFonts w:hint="default"/>
        <w:lang w:val="en-US" w:eastAsia="en-US" w:bidi="ar-SA"/>
      </w:rPr>
    </w:lvl>
    <w:lvl w:ilvl="2" w:tplc="7BA60E50">
      <w:numFmt w:val="bullet"/>
      <w:lvlText w:val="•"/>
      <w:lvlJc w:val="left"/>
      <w:pPr>
        <w:ind w:left="3630" w:hanging="720"/>
      </w:pPr>
      <w:rPr>
        <w:rFonts w:hint="default"/>
        <w:lang w:val="en-US" w:eastAsia="en-US" w:bidi="ar-SA"/>
      </w:rPr>
    </w:lvl>
    <w:lvl w:ilvl="3" w:tplc="8C82EC08">
      <w:numFmt w:val="bullet"/>
      <w:lvlText w:val="•"/>
      <w:lvlJc w:val="left"/>
      <w:pPr>
        <w:ind w:left="4315" w:hanging="720"/>
      </w:pPr>
      <w:rPr>
        <w:rFonts w:hint="default"/>
        <w:lang w:val="en-US" w:eastAsia="en-US" w:bidi="ar-SA"/>
      </w:rPr>
    </w:lvl>
    <w:lvl w:ilvl="4" w:tplc="A3CC552A">
      <w:numFmt w:val="bullet"/>
      <w:lvlText w:val="•"/>
      <w:lvlJc w:val="left"/>
      <w:pPr>
        <w:ind w:left="5000" w:hanging="720"/>
      </w:pPr>
      <w:rPr>
        <w:rFonts w:hint="default"/>
        <w:lang w:val="en-US" w:eastAsia="en-US" w:bidi="ar-SA"/>
      </w:rPr>
    </w:lvl>
    <w:lvl w:ilvl="5" w:tplc="88D6F0CC">
      <w:numFmt w:val="bullet"/>
      <w:lvlText w:val="•"/>
      <w:lvlJc w:val="left"/>
      <w:pPr>
        <w:ind w:left="5685" w:hanging="720"/>
      </w:pPr>
      <w:rPr>
        <w:rFonts w:hint="default"/>
        <w:lang w:val="en-US" w:eastAsia="en-US" w:bidi="ar-SA"/>
      </w:rPr>
    </w:lvl>
    <w:lvl w:ilvl="6" w:tplc="7E700B3C">
      <w:numFmt w:val="bullet"/>
      <w:lvlText w:val="•"/>
      <w:lvlJc w:val="left"/>
      <w:pPr>
        <w:ind w:left="6370" w:hanging="720"/>
      </w:pPr>
      <w:rPr>
        <w:rFonts w:hint="default"/>
        <w:lang w:val="en-US" w:eastAsia="en-US" w:bidi="ar-SA"/>
      </w:rPr>
    </w:lvl>
    <w:lvl w:ilvl="7" w:tplc="5F34E8F8">
      <w:numFmt w:val="bullet"/>
      <w:lvlText w:val="•"/>
      <w:lvlJc w:val="left"/>
      <w:pPr>
        <w:ind w:left="7055" w:hanging="720"/>
      </w:pPr>
      <w:rPr>
        <w:rFonts w:hint="default"/>
        <w:lang w:val="en-US" w:eastAsia="en-US" w:bidi="ar-SA"/>
      </w:rPr>
    </w:lvl>
    <w:lvl w:ilvl="8" w:tplc="35E03D1E">
      <w:numFmt w:val="bullet"/>
      <w:lvlText w:val="•"/>
      <w:lvlJc w:val="left"/>
      <w:pPr>
        <w:ind w:left="7740" w:hanging="720"/>
      </w:pPr>
      <w:rPr>
        <w:rFonts w:hint="default"/>
        <w:lang w:val="en-US" w:eastAsia="en-US" w:bidi="ar-SA"/>
      </w:rPr>
    </w:lvl>
  </w:abstractNum>
  <w:abstractNum w:abstractNumId="68" w15:restartNumberingAfterBreak="0">
    <w:nsid w:val="22610FAA"/>
    <w:multiLevelType w:val="hybridMultilevel"/>
    <w:tmpl w:val="4D66A7C8"/>
    <w:lvl w:ilvl="0" w:tplc="2FB8F99A">
      <w:start w:val="1"/>
      <w:numFmt w:val="decimal"/>
      <w:lvlText w:val="%1)"/>
      <w:lvlJc w:val="left"/>
      <w:pPr>
        <w:ind w:left="827" w:hanging="360"/>
        <w:jc w:val="left"/>
      </w:pPr>
      <w:rPr>
        <w:rFonts w:hint="default"/>
        <w:spacing w:val="0"/>
        <w:w w:val="100"/>
        <w:lang w:val="en-US" w:eastAsia="en-US" w:bidi="ar-SA"/>
      </w:rPr>
    </w:lvl>
    <w:lvl w:ilvl="1" w:tplc="24400E14">
      <w:numFmt w:val="bullet"/>
      <w:lvlText w:val="•"/>
      <w:lvlJc w:val="left"/>
      <w:pPr>
        <w:ind w:left="1853" w:hanging="360"/>
      </w:pPr>
      <w:rPr>
        <w:rFonts w:hint="default"/>
        <w:lang w:val="en-US" w:eastAsia="en-US" w:bidi="ar-SA"/>
      </w:rPr>
    </w:lvl>
    <w:lvl w:ilvl="2" w:tplc="636ECF4A">
      <w:numFmt w:val="bullet"/>
      <w:lvlText w:val="•"/>
      <w:lvlJc w:val="left"/>
      <w:pPr>
        <w:ind w:left="2887" w:hanging="360"/>
      </w:pPr>
      <w:rPr>
        <w:rFonts w:hint="default"/>
        <w:lang w:val="en-US" w:eastAsia="en-US" w:bidi="ar-SA"/>
      </w:rPr>
    </w:lvl>
    <w:lvl w:ilvl="3" w:tplc="D17AB6F2">
      <w:numFmt w:val="bullet"/>
      <w:lvlText w:val="•"/>
      <w:lvlJc w:val="left"/>
      <w:pPr>
        <w:ind w:left="3920" w:hanging="360"/>
      </w:pPr>
      <w:rPr>
        <w:rFonts w:hint="default"/>
        <w:lang w:val="en-US" w:eastAsia="en-US" w:bidi="ar-SA"/>
      </w:rPr>
    </w:lvl>
    <w:lvl w:ilvl="4" w:tplc="F2AA16AA">
      <w:numFmt w:val="bullet"/>
      <w:lvlText w:val="•"/>
      <w:lvlJc w:val="left"/>
      <w:pPr>
        <w:ind w:left="4954" w:hanging="360"/>
      </w:pPr>
      <w:rPr>
        <w:rFonts w:hint="default"/>
        <w:lang w:val="en-US" w:eastAsia="en-US" w:bidi="ar-SA"/>
      </w:rPr>
    </w:lvl>
    <w:lvl w:ilvl="5" w:tplc="F73E96B2">
      <w:numFmt w:val="bullet"/>
      <w:lvlText w:val="•"/>
      <w:lvlJc w:val="left"/>
      <w:pPr>
        <w:ind w:left="5987" w:hanging="360"/>
      </w:pPr>
      <w:rPr>
        <w:rFonts w:hint="default"/>
        <w:lang w:val="en-US" w:eastAsia="en-US" w:bidi="ar-SA"/>
      </w:rPr>
    </w:lvl>
    <w:lvl w:ilvl="6" w:tplc="9D601106">
      <w:numFmt w:val="bullet"/>
      <w:lvlText w:val="•"/>
      <w:lvlJc w:val="left"/>
      <w:pPr>
        <w:ind w:left="7021" w:hanging="360"/>
      </w:pPr>
      <w:rPr>
        <w:rFonts w:hint="default"/>
        <w:lang w:val="en-US" w:eastAsia="en-US" w:bidi="ar-SA"/>
      </w:rPr>
    </w:lvl>
    <w:lvl w:ilvl="7" w:tplc="89F4FDB4">
      <w:numFmt w:val="bullet"/>
      <w:lvlText w:val="•"/>
      <w:lvlJc w:val="left"/>
      <w:pPr>
        <w:ind w:left="8054" w:hanging="360"/>
      </w:pPr>
      <w:rPr>
        <w:rFonts w:hint="default"/>
        <w:lang w:val="en-US" w:eastAsia="en-US" w:bidi="ar-SA"/>
      </w:rPr>
    </w:lvl>
    <w:lvl w:ilvl="8" w:tplc="65F86984">
      <w:numFmt w:val="bullet"/>
      <w:lvlText w:val="•"/>
      <w:lvlJc w:val="left"/>
      <w:pPr>
        <w:ind w:left="9088" w:hanging="360"/>
      </w:pPr>
      <w:rPr>
        <w:rFonts w:hint="default"/>
        <w:lang w:val="en-US" w:eastAsia="en-US" w:bidi="ar-SA"/>
      </w:rPr>
    </w:lvl>
  </w:abstractNum>
  <w:abstractNum w:abstractNumId="69" w15:restartNumberingAfterBreak="0">
    <w:nsid w:val="229A2C41"/>
    <w:multiLevelType w:val="hybridMultilevel"/>
    <w:tmpl w:val="FAE02EA8"/>
    <w:lvl w:ilvl="0" w:tplc="61766398">
      <w:start w:val="1"/>
      <w:numFmt w:val="decimal"/>
      <w:lvlText w:val="%1."/>
      <w:lvlJc w:val="left"/>
      <w:pPr>
        <w:ind w:left="669"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A622314">
      <w:start w:val="1"/>
      <w:numFmt w:val="decimal"/>
      <w:lvlText w:val="%2."/>
      <w:lvlJc w:val="left"/>
      <w:pPr>
        <w:ind w:left="669"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388A51F4">
      <w:numFmt w:val="bullet"/>
      <w:lvlText w:val="•"/>
      <w:lvlJc w:val="left"/>
      <w:pPr>
        <w:ind w:left="2759" w:hanging="425"/>
      </w:pPr>
      <w:rPr>
        <w:rFonts w:hint="default"/>
        <w:lang w:val="en-US" w:eastAsia="en-US" w:bidi="ar-SA"/>
      </w:rPr>
    </w:lvl>
    <w:lvl w:ilvl="3" w:tplc="53F43A2A">
      <w:numFmt w:val="bullet"/>
      <w:lvlText w:val="•"/>
      <w:lvlJc w:val="left"/>
      <w:pPr>
        <w:ind w:left="3809" w:hanging="425"/>
      </w:pPr>
      <w:rPr>
        <w:rFonts w:hint="default"/>
        <w:lang w:val="en-US" w:eastAsia="en-US" w:bidi="ar-SA"/>
      </w:rPr>
    </w:lvl>
    <w:lvl w:ilvl="4" w:tplc="E8E4FF6C">
      <w:numFmt w:val="bullet"/>
      <w:lvlText w:val="•"/>
      <w:lvlJc w:val="left"/>
      <w:pPr>
        <w:ind w:left="4859" w:hanging="425"/>
      </w:pPr>
      <w:rPr>
        <w:rFonts w:hint="default"/>
        <w:lang w:val="en-US" w:eastAsia="en-US" w:bidi="ar-SA"/>
      </w:rPr>
    </w:lvl>
    <w:lvl w:ilvl="5" w:tplc="8C505DC8">
      <w:numFmt w:val="bullet"/>
      <w:lvlText w:val="•"/>
      <w:lvlJc w:val="left"/>
      <w:pPr>
        <w:ind w:left="5908" w:hanging="425"/>
      </w:pPr>
      <w:rPr>
        <w:rFonts w:hint="default"/>
        <w:lang w:val="en-US" w:eastAsia="en-US" w:bidi="ar-SA"/>
      </w:rPr>
    </w:lvl>
    <w:lvl w:ilvl="6" w:tplc="263AD210">
      <w:numFmt w:val="bullet"/>
      <w:lvlText w:val="•"/>
      <w:lvlJc w:val="left"/>
      <w:pPr>
        <w:ind w:left="6958" w:hanging="425"/>
      </w:pPr>
      <w:rPr>
        <w:rFonts w:hint="default"/>
        <w:lang w:val="en-US" w:eastAsia="en-US" w:bidi="ar-SA"/>
      </w:rPr>
    </w:lvl>
    <w:lvl w:ilvl="7" w:tplc="287C83D4">
      <w:numFmt w:val="bullet"/>
      <w:lvlText w:val="•"/>
      <w:lvlJc w:val="left"/>
      <w:pPr>
        <w:ind w:left="8008" w:hanging="425"/>
      </w:pPr>
      <w:rPr>
        <w:rFonts w:hint="default"/>
        <w:lang w:val="en-US" w:eastAsia="en-US" w:bidi="ar-SA"/>
      </w:rPr>
    </w:lvl>
    <w:lvl w:ilvl="8" w:tplc="ED24450C">
      <w:numFmt w:val="bullet"/>
      <w:lvlText w:val="•"/>
      <w:lvlJc w:val="left"/>
      <w:pPr>
        <w:ind w:left="9058" w:hanging="425"/>
      </w:pPr>
      <w:rPr>
        <w:rFonts w:hint="default"/>
        <w:lang w:val="en-US" w:eastAsia="en-US" w:bidi="ar-SA"/>
      </w:rPr>
    </w:lvl>
  </w:abstractNum>
  <w:abstractNum w:abstractNumId="70" w15:restartNumberingAfterBreak="0">
    <w:nsid w:val="23B333AB"/>
    <w:multiLevelType w:val="hybridMultilevel"/>
    <w:tmpl w:val="A3A0C2A2"/>
    <w:lvl w:ilvl="0" w:tplc="772A1910">
      <w:start w:val="1"/>
      <w:numFmt w:val="decimal"/>
      <w:lvlText w:val="%1."/>
      <w:lvlJc w:val="left"/>
      <w:pPr>
        <w:ind w:left="33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B3015A0">
      <w:numFmt w:val="bullet"/>
      <w:lvlText w:val="•"/>
      <w:lvlJc w:val="left"/>
      <w:pPr>
        <w:ind w:left="1345" w:hanging="221"/>
      </w:pPr>
      <w:rPr>
        <w:rFonts w:hint="default"/>
        <w:lang w:val="en-US" w:eastAsia="en-US" w:bidi="ar-SA"/>
      </w:rPr>
    </w:lvl>
    <w:lvl w:ilvl="2" w:tplc="E1D432CA">
      <w:numFmt w:val="bullet"/>
      <w:lvlText w:val="•"/>
      <w:lvlJc w:val="left"/>
      <w:pPr>
        <w:ind w:left="2350" w:hanging="221"/>
      </w:pPr>
      <w:rPr>
        <w:rFonts w:hint="default"/>
        <w:lang w:val="en-US" w:eastAsia="en-US" w:bidi="ar-SA"/>
      </w:rPr>
    </w:lvl>
    <w:lvl w:ilvl="3" w:tplc="FAE01EE2">
      <w:numFmt w:val="bullet"/>
      <w:lvlText w:val="•"/>
      <w:lvlJc w:val="left"/>
      <w:pPr>
        <w:ind w:left="3355" w:hanging="221"/>
      </w:pPr>
      <w:rPr>
        <w:rFonts w:hint="default"/>
        <w:lang w:val="en-US" w:eastAsia="en-US" w:bidi="ar-SA"/>
      </w:rPr>
    </w:lvl>
    <w:lvl w:ilvl="4" w:tplc="459CF058">
      <w:numFmt w:val="bullet"/>
      <w:lvlText w:val="•"/>
      <w:lvlJc w:val="left"/>
      <w:pPr>
        <w:ind w:left="4360" w:hanging="221"/>
      </w:pPr>
      <w:rPr>
        <w:rFonts w:hint="default"/>
        <w:lang w:val="en-US" w:eastAsia="en-US" w:bidi="ar-SA"/>
      </w:rPr>
    </w:lvl>
    <w:lvl w:ilvl="5" w:tplc="1674C2AE">
      <w:numFmt w:val="bullet"/>
      <w:lvlText w:val="•"/>
      <w:lvlJc w:val="left"/>
      <w:pPr>
        <w:ind w:left="5365" w:hanging="221"/>
      </w:pPr>
      <w:rPr>
        <w:rFonts w:hint="default"/>
        <w:lang w:val="en-US" w:eastAsia="en-US" w:bidi="ar-SA"/>
      </w:rPr>
    </w:lvl>
    <w:lvl w:ilvl="6" w:tplc="165AD9B8">
      <w:numFmt w:val="bullet"/>
      <w:lvlText w:val="•"/>
      <w:lvlJc w:val="left"/>
      <w:pPr>
        <w:ind w:left="6370" w:hanging="221"/>
      </w:pPr>
      <w:rPr>
        <w:rFonts w:hint="default"/>
        <w:lang w:val="en-US" w:eastAsia="en-US" w:bidi="ar-SA"/>
      </w:rPr>
    </w:lvl>
    <w:lvl w:ilvl="7" w:tplc="E7D2F47C">
      <w:numFmt w:val="bullet"/>
      <w:lvlText w:val="•"/>
      <w:lvlJc w:val="left"/>
      <w:pPr>
        <w:ind w:left="7375" w:hanging="221"/>
      </w:pPr>
      <w:rPr>
        <w:rFonts w:hint="default"/>
        <w:lang w:val="en-US" w:eastAsia="en-US" w:bidi="ar-SA"/>
      </w:rPr>
    </w:lvl>
    <w:lvl w:ilvl="8" w:tplc="C97ACE46">
      <w:numFmt w:val="bullet"/>
      <w:lvlText w:val="•"/>
      <w:lvlJc w:val="left"/>
      <w:pPr>
        <w:ind w:left="8380" w:hanging="221"/>
      </w:pPr>
      <w:rPr>
        <w:rFonts w:hint="default"/>
        <w:lang w:val="en-US" w:eastAsia="en-US" w:bidi="ar-SA"/>
      </w:rPr>
    </w:lvl>
  </w:abstractNum>
  <w:abstractNum w:abstractNumId="71" w15:restartNumberingAfterBreak="0">
    <w:nsid w:val="23CF6C6C"/>
    <w:multiLevelType w:val="hybridMultilevel"/>
    <w:tmpl w:val="7E02ABE4"/>
    <w:lvl w:ilvl="0" w:tplc="DAA6CAEE">
      <w:numFmt w:val="bullet"/>
      <w:lvlText w:val=""/>
      <w:lvlJc w:val="left"/>
      <w:pPr>
        <w:ind w:left="827" w:hanging="1081"/>
      </w:pPr>
      <w:rPr>
        <w:rFonts w:ascii="Symbol" w:eastAsia="Symbol" w:hAnsi="Symbol" w:cs="Symbol" w:hint="default"/>
        <w:b w:val="0"/>
        <w:bCs w:val="0"/>
        <w:i w:val="0"/>
        <w:iCs w:val="0"/>
        <w:spacing w:val="0"/>
        <w:w w:val="100"/>
        <w:sz w:val="22"/>
        <w:szCs w:val="22"/>
        <w:lang w:val="en-US" w:eastAsia="en-US" w:bidi="ar-SA"/>
      </w:rPr>
    </w:lvl>
    <w:lvl w:ilvl="1" w:tplc="7F7ACAC6">
      <w:numFmt w:val="bullet"/>
      <w:lvlText w:val="•"/>
      <w:lvlJc w:val="left"/>
      <w:pPr>
        <w:ind w:left="1811" w:hanging="1081"/>
      </w:pPr>
      <w:rPr>
        <w:rFonts w:hint="default"/>
        <w:lang w:val="en-US" w:eastAsia="en-US" w:bidi="ar-SA"/>
      </w:rPr>
    </w:lvl>
    <w:lvl w:ilvl="2" w:tplc="98321E3A">
      <w:numFmt w:val="bullet"/>
      <w:lvlText w:val="•"/>
      <w:lvlJc w:val="left"/>
      <w:pPr>
        <w:ind w:left="2802" w:hanging="1081"/>
      </w:pPr>
      <w:rPr>
        <w:rFonts w:hint="default"/>
        <w:lang w:val="en-US" w:eastAsia="en-US" w:bidi="ar-SA"/>
      </w:rPr>
    </w:lvl>
    <w:lvl w:ilvl="3" w:tplc="20E6699A">
      <w:numFmt w:val="bullet"/>
      <w:lvlText w:val="•"/>
      <w:lvlJc w:val="left"/>
      <w:pPr>
        <w:ind w:left="3794" w:hanging="1081"/>
      </w:pPr>
      <w:rPr>
        <w:rFonts w:hint="default"/>
        <w:lang w:val="en-US" w:eastAsia="en-US" w:bidi="ar-SA"/>
      </w:rPr>
    </w:lvl>
    <w:lvl w:ilvl="4" w:tplc="BB2C148C">
      <w:numFmt w:val="bullet"/>
      <w:lvlText w:val="•"/>
      <w:lvlJc w:val="left"/>
      <w:pPr>
        <w:ind w:left="4785" w:hanging="1081"/>
      </w:pPr>
      <w:rPr>
        <w:rFonts w:hint="default"/>
        <w:lang w:val="en-US" w:eastAsia="en-US" w:bidi="ar-SA"/>
      </w:rPr>
    </w:lvl>
    <w:lvl w:ilvl="5" w:tplc="B218F32C">
      <w:numFmt w:val="bullet"/>
      <w:lvlText w:val="•"/>
      <w:lvlJc w:val="left"/>
      <w:pPr>
        <w:ind w:left="5777" w:hanging="1081"/>
      </w:pPr>
      <w:rPr>
        <w:rFonts w:hint="default"/>
        <w:lang w:val="en-US" w:eastAsia="en-US" w:bidi="ar-SA"/>
      </w:rPr>
    </w:lvl>
    <w:lvl w:ilvl="6" w:tplc="AA74ABF2">
      <w:numFmt w:val="bullet"/>
      <w:lvlText w:val="•"/>
      <w:lvlJc w:val="left"/>
      <w:pPr>
        <w:ind w:left="6768" w:hanging="1081"/>
      </w:pPr>
      <w:rPr>
        <w:rFonts w:hint="default"/>
        <w:lang w:val="en-US" w:eastAsia="en-US" w:bidi="ar-SA"/>
      </w:rPr>
    </w:lvl>
    <w:lvl w:ilvl="7" w:tplc="F6A824A8">
      <w:numFmt w:val="bullet"/>
      <w:lvlText w:val="•"/>
      <w:lvlJc w:val="left"/>
      <w:pPr>
        <w:ind w:left="7759" w:hanging="1081"/>
      </w:pPr>
      <w:rPr>
        <w:rFonts w:hint="default"/>
        <w:lang w:val="en-US" w:eastAsia="en-US" w:bidi="ar-SA"/>
      </w:rPr>
    </w:lvl>
    <w:lvl w:ilvl="8" w:tplc="9B1E6B82">
      <w:numFmt w:val="bullet"/>
      <w:lvlText w:val="•"/>
      <w:lvlJc w:val="left"/>
      <w:pPr>
        <w:ind w:left="8751" w:hanging="1081"/>
      </w:pPr>
      <w:rPr>
        <w:rFonts w:hint="default"/>
        <w:lang w:val="en-US" w:eastAsia="en-US" w:bidi="ar-SA"/>
      </w:rPr>
    </w:lvl>
  </w:abstractNum>
  <w:abstractNum w:abstractNumId="72" w15:restartNumberingAfterBreak="0">
    <w:nsid w:val="2456237D"/>
    <w:multiLevelType w:val="hybridMultilevel"/>
    <w:tmpl w:val="6814273C"/>
    <w:lvl w:ilvl="0" w:tplc="A15A6A06">
      <w:start w:val="1"/>
      <w:numFmt w:val="decimal"/>
      <w:lvlText w:val="%1."/>
      <w:lvlJc w:val="left"/>
      <w:pPr>
        <w:ind w:left="1608" w:hanging="361"/>
        <w:jc w:val="left"/>
      </w:pPr>
      <w:rPr>
        <w:rFonts w:ascii="Calibri" w:eastAsia="Calibri" w:hAnsi="Calibri" w:cs="Calibri" w:hint="default"/>
        <w:b w:val="0"/>
        <w:bCs w:val="0"/>
        <w:i w:val="0"/>
        <w:iCs w:val="0"/>
        <w:spacing w:val="0"/>
        <w:w w:val="100"/>
        <w:sz w:val="24"/>
        <w:szCs w:val="24"/>
        <w:lang w:val="en-US" w:eastAsia="en-US" w:bidi="ar-SA"/>
      </w:rPr>
    </w:lvl>
    <w:lvl w:ilvl="1" w:tplc="E064F4D0">
      <w:numFmt w:val="bullet"/>
      <w:lvlText w:val="•"/>
      <w:lvlJc w:val="left"/>
      <w:pPr>
        <w:ind w:left="2630" w:hanging="361"/>
      </w:pPr>
      <w:rPr>
        <w:rFonts w:hint="default"/>
        <w:lang w:val="en-US" w:eastAsia="en-US" w:bidi="ar-SA"/>
      </w:rPr>
    </w:lvl>
    <w:lvl w:ilvl="2" w:tplc="846A5D60">
      <w:numFmt w:val="bullet"/>
      <w:lvlText w:val="•"/>
      <w:lvlJc w:val="left"/>
      <w:pPr>
        <w:ind w:left="3661" w:hanging="361"/>
      </w:pPr>
      <w:rPr>
        <w:rFonts w:hint="default"/>
        <w:lang w:val="en-US" w:eastAsia="en-US" w:bidi="ar-SA"/>
      </w:rPr>
    </w:lvl>
    <w:lvl w:ilvl="3" w:tplc="88327584">
      <w:numFmt w:val="bullet"/>
      <w:lvlText w:val="•"/>
      <w:lvlJc w:val="left"/>
      <w:pPr>
        <w:ind w:left="4691" w:hanging="361"/>
      </w:pPr>
      <w:rPr>
        <w:rFonts w:hint="default"/>
        <w:lang w:val="en-US" w:eastAsia="en-US" w:bidi="ar-SA"/>
      </w:rPr>
    </w:lvl>
    <w:lvl w:ilvl="4" w:tplc="EB4A3E52">
      <w:numFmt w:val="bullet"/>
      <w:lvlText w:val="•"/>
      <w:lvlJc w:val="left"/>
      <w:pPr>
        <w:ind w:left="5722" w:hanging="361"/>
      </w:pPr>
      <w:rPr>
        <w:rFonts w:hint="default"/>
        <w:lang w:val="en-US" w:eastAsia="en-US" w:bidi="ar-SA"/>
      </w:rPr>
    </w:lvl>
    <w:lvl w:ilvl="5" w:tplc="2CC6FA6C">
      <w:numFmt w:val="bullet"/>
      <w:lvlText w:val="•"/>
      <w:lvlJc w:val="left"/>
      <w:pPr>
        <w:ind w:left="6753" w:hanging="361"/>
      </w:pPr>
      <w:rPr>
        <w:rFonts w:hint="default"/>
        <w:lang w:val="en-US" w:eastAsia="en-US" w:bidi="ar-SA"/>
      </w:rPr>
    </w:lvl>
    <w:lvl w:ilvl="6" w:tplc="A6384688">
      <w:numFmt w:val="bullet"/>
      <w:lvlText w:val="•"/>
      <w:lvlJc w:val="left"/>
      <w:pPr>
        <w:ind w:left="7783" w:hanging="361"/>
      </w:pPr>
      <w:rPr>
        <w:rFonts w:hint="default"/>
        <w:lang w:val="en-US" w:eastAsia="en-US" w:bidi="ar-SA"/>
      </w:rPr>
    </w:lvl>
    <w:lvl w:ilvl="7" w:tplc="4E0217C2">
      <w:numFmt w:val="bullet"/>
      <w:lvlText w:val="•"/>
      <w:lvlJc w:val="left"/>
      <w:pPr>
        <w:ind w:left="8814" w:hanging="361"/>
      </w:pPr>
      <w:rPr>
        <w:rFonts w:hint="default"/>
        <w:lang w:val="en-US" w:eastAsia="en-US" w:bidi="ar-SA"/>
      </w:rPr>
    </w:lvl>
    <w:lvl w:ilvl="8" w:tplc="D080649A">
      <w:numFmt w:val="bullet"/>
      <w:lvlText w:val="•"/>
      <w:lvlJc w:val="left"/>
      <w:pPr>
        <w:ind w:left="9845" w:hanging="361"/>
      </w:pPr>
      <w:rPr>
        <w:rFonts w:hint="default"/>
        <w:lang w:val="en-US" w:eastAsia="en-US" w:bidi="ar-SA"/>
      </w:rPr>
    </w:lvl>
  </w:abstractNum>
  <w:abstractNum w:abstractNumId="73" w15:restartNumberingAfterBreak="0">
    <w:nsid w:val="24E92D1D"/>
    <w:multiLevelType w:val="hybridMultilevel"/>
    <w:tmpl w:val="FF64534A"/>
    <w:lvl w:ilvl="0" w:tplc="AC46A760">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C04CB3B2">
      <w:numFmt w:val="bullet"/>
      <w:lvlText w:val="•"/>
      <w:lvlJc w:val="left"/>
      <w:pPr>
        <w:ind w:left="1823" w:hanging="361"/>
      </w:pPr>
      <w:rPr>
        <w:rFonts w:hint="default"/>
        <w:lang w:val="en-US" w:eastAsia="en-US" w:bidi="ar-SA"/>
      </w:rPr>
    </w:lvl>
    <w:lvl w:ilvl="2" w:tplc="3C3E7C10">
      <w:numFmt w:val="bullet"/>
      <w:lvlText w:val="•"/>
      <w:lvlJc w:val="left"/>
      <w:pPr>
        <w:ind w:left="2826" w:hanging="361"/>
      </w:pPr>
      <w:rPr>
        <w:rFonts w:hint="default"/>
        <w:lang w:val="en-US" w:eastAsia="en-US" w:bidi="ar-SA"/>
      </w:rPr>
    </w:lvl>
    <w:lvl w:ilvl="3" w:tplc="04FA6606">
      <w:numFmt w:val="bullet"/>
      <w:lvlText w:val="•"/>
      <w:lvlJc w:val="left"/>
      <w:pPr>
        <w:ind w:left="3830" w:hanging="361"/>
      </w:pPr>
      <w:rPr>
        <w:rFonts w:hint="default"/>
        <w:lang w:val="en-US" w:eastAsia="en-US" w:bidi="ar-SA"/>
      </w:rPr>
    </w:lvl>
    <w:lvl w:ilvl="4" w:tplc="63FA04B0">
      <w:numFmt w:val="bullet"/>
      <w:lvlText w:val="•"/>
      <w:lvlJc w:val="left"/>
      <w:pPr>
        <w:ind w:left="4833" w:hanging="361"/>
      </w:pPr>
      <w:rPr>
        <w:rFonts w:hint="default"/>
        <w:lang w:val="en-US" w:eastAsia="en-US" w:bidi="ar-SA"/>
      </w:rPr>
    </w:lvl>
    <w:lvl w:ilvl="5" w:tplc="3446A98A">
      <w:numFmt w:val="bullet"/>
      <w:lvlText w:val="•"/>
      <w:lvlJc w:val="left"/>
      <w:pPr>
        <w:ind w:left="5837" w:hanging="361"/>
      </w:pPr>
      <w:rPr>
        <w:rFonts w:hint="default"/>
        <w:lang w:val="en-US" w:eastAsia="en-US" w:bidi="ar-SA"/>
      </w:rPr>
    </w:lvl>
    <w:lvl w:ilvl="6" w:tplc="8A98840E">
      <w:numFmt w:val="bullet"/>
      <w:lvlText w:val="•"/>
      <w:lvlJc w:val="left"/>
      <w:pPr>
        <w:ind w:left="6840" w:hanging="361"/>
      </w:pPr>
      <w:rPr>
        <w:rFonts w:hint="default"/>
        <w:lang w:val="en-US" w:eastAsia="en-US" w:bidi="ar-SA"/>
      </w:rPr>
    </w:lvl>
    <w:lvl w:ilvl="7" w:tplc="B01CCF7A">
      <w:numFmt w:val="bullet"/>
      <w:lvlText w:val="•"/>
      <w:lvlJc w:val="left"/>
      <w:pPr>
        <w:ind w:left="7843" w:hanging="361"/>
      </w:pPr>
      <w:rPr>
        <w:rFonts w:hint="default"/>
        <w:lang w:val="en-US" w:eastAsia="en-US" w:bidi="ar-SA"/>
      </w:rPr>
    </w:lvl>
    <w:lvl w:ilvl="8" w:tplc="2C84323A">
      <w:numFmt w:val="bullet"/>
      <w:lvlText w:val="•"/>
      <w:lvlJc w:val="left"/>
      <w:pPr>
        <w:ind w:left="8847" w:hanging="361"/>
      </w:pPr>
      <w:rPr>
        <w:rFonts w:hint="default"/>
        <w:lang w:val="en-US" w:eastAsia="en-US" w:bidi="ar-SA"/>
      </w:rPr>
    </w:lvl>
  </w:abstractNum>
  <w:abstractNum w:abstractNumId="74" w15:restartNumberingAfterBreak="0">
    <w:nsid w:val="25381AB9"/>
    <w:multiLevelType w:val="hybridMultilevel"/>
    <w:tmpl w:val="C6F2CAD4"/>
    <w:lvl w:ilvl="0" w:tplc="DD4E7980">
      <w:start w:val="1"/>
      <w:numFmt w:val="decimal"/>
      <w:lvlText w:val="%1)"/>
      <w:lvlJc w:val="left"/>
      <w:pPr>
        <w:ind w:left="226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4FE6692">
      <w:numFmt w:val="bullet"/>
      <w:lvlText w:val="•"/>
      <w:lvlJc w:val="left"/>
      <w:pPr>
        <w:ind w:left="2925" w:hanging="720"/>
      </w:pPr>
      <w:rPr>
        <w:rFonts w:hint="default"/>
        <w:lang w:val="en-US" w:eastAsia="en-US" w:bidi="ar-SA"/>
      </w:rPr>
    </w:lvl>
    <w:lvl w:ilvl="2" w:tplc="6D4C8BA2">
      <w:numFmt w:val="bullet"/>
      <w:lvlText w:val="•"/>
      <w:lvlJc w:val="left"/>
      <w:pPr>
        <w:ind w:left="3591" w:hanging="720"/>
      </w:pPr>
      <w:rPr>
        <w:rFonts w:hint="default"/>
        <w:lang w:val="en-US" w:eastAsia="en-US" w:bidi="ar-SA"/>
      </w:rPr>
    </w:lvl>
    <w:lvl w:ilvl="3" w:tplc="27AAEC2E">
      <w:numFmt w:val="bullet"/>
      <w:lvlText w:val="•"/>
      <w:lvlJc w:val="left"/>
      <w:pPr>
        <w:ind w:left="4256" w:hanging="720"/>
      </w:pPr>
      <w:rPr>
        <w:rFonts w:hint="default"/>
        <w:lang w:val="en-US" w:eastAsia="en-US" w:bidi="ar-SA"/>
      </w:rPr>
    </w:lvl>
    <w:lvl w:ilvl="4" w:tplc="38F691B2">
      <w:numFmt w:val="bullet"/>
      <w:lvlText w:val="•"/>
      <w:lvlJc w:val="left"/>
      <w:pPr>
        <w:ind w:left="4922" w:hanging="720"/>
      </w:pPr>
      <w:rPr>
        <w:rFonts w:hint="default"/>
        <w:lang w:val="en-US" w:eastAsia="en-US" w:bidi="ar-SA"/>
      </w:rPr>
    </w:lvl>
    <w:lvl w:ilvl="5" w:tplc="CEFADAD0">
      <w:numFmt w:val="bullet"/>
      <w:lvlText w:val="•"/>
      <w:lvlJc w:val="left"/>
      <w:pPr>
        <w:ind w:left="5587" w:hanging="720"/>
      </w:pPr>
      <w:rPr>
        <w:rFonts w:hint="default"/>
        <w:lang w:val="en-US" w:eastAsia="en-US" w:bidi="ar-SA"/>
      </w:rPr>
    </w:lvl>
    <w:lvl w:ilvl="6" w:tplc="05667EB8">
      <w:numFmt w:val="bullet"/>
      <w:lvlText w:val="•"/>
      <w:lvlJc w:val="left"/>
      <w:pPr>
        <w:ind w:left="6253" w:hanging="720"/>
      </w:pPr>
      <w:rPr>
        <w:rFonts w:hint="default"/>
        <w:lang w:val="en-US" w:eastAsia="en-US" w:bidi="ar-SA"/>
      </w:rPr>
    </w:lvl>
    <w:lvl w:ilvl="7" w:tplc="E74013F8">
      <w:numFmt w:val="bullet"/>
      <w:lvlText w:val="•"/>
      <w:lvlJc w:val="left"/>
      <w:pPr>
        <w:ind w:left="6918" w:hanging="720"/>
      </w:pPr>
      <w:rPr>
        <w:rFonts w:hint="default"/>
        <w:lang w:val="en-US" w:eastAsia="en-US" w:bidi="ar-SA"/>
      </w:rPr>
    </w:lvl>
    <w:lvl w:ilvl="8" w:tplc="87C2B66A">
      <w:numFmt w:val="bullet"/>
      <w:lvlText w:val="•"/>
      <w:lvlJc w:val="left"/>
      <w:pPr>
        <w:ind w:left="7584" w:hanging="720"/>
      </w:pPr>
      <w:rPr>
        <w:rFonts w:hint="default"/>
        <w:lang w:val="en-US" w:eastAsia="en-US" w:bidi="ar-SA"/>
      </w:rPr>
    </w:lvl>
  </w:abstractNum>
  <w:abstractNum w:abstractNumId="75" w15:restartNumberingAfterBreak="0">
    <w:nsid w:val="25475463"/>
    <w:multiLevelType w:val="hybridMultilevel"/>
    <w:tmpl w:val="5DEA3BD2"/>
    <w:lvl w:ilvl="0" w:tplc="5BFC6960">
      <w:start w:val="1"/>
      <w:numFmt w:val="decimal"/>
      <w:lvlText w:val="%1)"/>
      <w:lvlJc w:val="left"/>
      <w:pPr>
        <w:ind w:left="345" w:hanging="23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86AC0DC">
      <w:numFmt w:val="bullet"/>
      <w:lvlText w:val="•"/>
      <w:lvlJc w:val="left"/>
      <w:pPr>
        <w:ind w:left="1195" w:hanging="238"/>
      </w:pPr>
      <w:rPr>
        <w:rFonts w:hint="default"/>
        <w:lang w:val="en-US" w:eastAsia="en-US" w:bidi="ar-SA"/>
      </w:rPr>
    </w:lvl>
    <w:lvl w:ilvl="2" w:tplc="51EAFD86">
      <w:numFmt w:val="bullet"/>
      <w:lvlText w:val="•"/>
      <w:lvlJc w:val="left"/>
      <w:pPr>
        <w:ind w:left="2051" w:hanging="238"/>
      </w:pPr>
      <w:rPr>
        <w:rFonts w:hint="default"/>
        <w:lang w:val="en-US" w:eastAsia="en-US" w:bidi="ar-SA"/>
      </w:rPr>
    </w:lvl>
    <w:lvl w:ilvl="3" w:tplc="A7A27AB4">
      <w:numFmt w:val="bullet"/>
      <w:lvlText w:val="•"/>
      <w:lvlJc w:val="left"/>
      <w:pPr>
        <w:ind w:left="2907" w:hanging="238"/>
      </w:pPr>
      <w:rPr>
        <w:rFonts w:hint="default"/>
        <w:lang w:val="en-US" w:eastAsia="en-US" w:bidi="ar-SA"/>
      </w:rPr>
    </w:lvl>
    <w:lvl w:ilvl="4" w:tplc="C21082AE">
      <w:numFmt w:val="bullet"/>
      <w:lvlText w:val="•"/>
      <w:lvlJc w:val="left"/>
      <w:pPr>
        <w:ind w:left="3762" w:hanging="238"/>
      </w:pPr>
      <w:rPr>
        <w:rFonts w:hint="default"/>
        <w:lang w:val="en-US" w:eastAsia="en-US" w:bidi="ar-SA"/>
      </w:rPr>
    </w:lvl>
    <w:lvl w:ilvl="5" w:tplc="F1C24E22">
      <w:numFmt w:val="bullet"/>
      <w:lvlText w:val="•"/>
      <w:lvlJc w:val="left"/>
      <w:pPr>
        <w:ind w:left="4618" w:hanging="238"/>
      </w:pPr>
      <w:rPr>
        <w:rFonts w:hint="default"/>
        <w:lang w:val="en-US" w:eastAsia="en-US" w:bidi="ar-SA"/>
      </w:rPr>
    </w:lvl>
    <w:lvl w:ilvl="6" w:tplc="E7F6858A">
      <w:numFmt w:val="bullet"/>
      <w:lvlText w:val="•"/>
      <w:lvlJc w:val="left"/>
      <w:pPr>
        <w:ind w:left="5474" w:hanging="238"/>
      </w:pPr>
      <w:rPr>
        <w:rFonts w:hint="default"/>
        <w:lang w:val="en-US" w:eastAsia="en-US" w:bidi="ar-SA"/>
      </w:rPr>
    </w:lvl>
    <w:lvl w:ilvl="7" w:tplc="9508F198">
      <w:numFmt w:val="bullet"/>
      <w:lvlText w:val="•"/>
      <w:lvlJc w:val="left"/>
      <w:pPr>
        <w:ind w:left="6329" w:hanging="238"/>
      </w:pPr>
      <w:rPr>
        <w:rFonts w:hint="default"/>
        <w:lang w:val="en-US" w:eastAsia="en-US" w:bidi="ar-SA"/>
      </w:rPr>
    </w:lvl>
    <w:lvl w:ilvl="8" w:tplc="07362218">
      <w:numFmt w:val="bullet"/>
      <w:lvlText w:val="•"/>
      <w:lvlJc w:val="left"/>
      <w:pPr>
        <w:ind w:left="7185" w:hanging="238"/>
      </w:pPr>
      <w:rPr>
        <w:rFonts w:hint="default"/>
        <w:lang w:val="en-US" w:eastAsia="en-US" w:bidi="ar-SA"/>
      </w:rPr>
    </w:lvl>
  </w:abstractNum>
  <w:abstractNum w:abstractNumId="76" w15:restartNumberingAfterBreak="0">
    <w:nsid w:val="25B96CFD"/>
    <w:multiLevelType w:val="hybridMultilevel"/>
    <w:tmpl w:val="FBD23EFE"/>
    <w:lvl w:ilvl="0" w:tplc="0CA8D6BA">
      <w:start w:val="1"/>
      <w:numFmt w:val="decimal"/>
      <w:lvlText w:val="%1."/>
      <w:lvlJc w:val="left"/>
      <w:pPr>
        <w:ind w:left="51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77E5D72">
      <w:numFmt w:val="bullet"/>
      <w:lvlText w:val=""/>
      <w:lvlJc w:val="left"/>
      <w:pPr>
        <w:ind w:left="1250" w:hanging="360"/>
      </w:pPr>
      <w:rPr>
        <w:rFonts w:ascii="Symbol" w:eastAsia="Symbol" w:hAnsi="Symbol" w:cs="Symbol" w:hint="default"/>
        <w:b w:val="0"/>
        <w:bCs w:val="0"/>
        <w:i w:val="0"/>
        <w:iCs w:val="0"/>
        <w:spacing w:val="0"/>
        <w:w w:val="100"/>
        <w:sz w:val="22"/>
        <w:szCs w:val="22"/>
        <w:lang w:val="en-US" w:eastAsia="en-US" w:bidi="ar-SA"/>
      </w:rPr>
    </w:lvl>
    <w:lvl w:ilvl="2" w:tplc="65F6E4BA">
      <w:numFmt w:val="bullet"/>
      <w:lvlText w:val="•"/>
      <w:lvlJc w:val="left"/>
      <w:pPr>
        <w:ind w:left="2442" w:hanging="360"/>
      </w:pPr>
      <w:rPr>
        <w:rFonts w:hint="default"/>
        <w:lang w:val="en-US" w:eastAsia="en-US" w:bidi="ar-SA"/>
      </w:rPr>
    </w:lvl>
    <w:lvl w:ilvl="3" w:tplc="70C266FE">
      <w:numFmt w:val="bullet"/>
      <w:lvlText w:val="•"/>
      <w:lvlJc w:val="left"/>
      <w:pPr>
        <w:ind w:left="3625" w:hanging="360"/>
      </w:pPr>
      <w:rPr>
        <w:rFonts w:hint="default"/>
        <w:lang w:val="en-US" w:eastAsia="en-US" w:bidi="ar-SA"/>
      </w:rPr>
    </w:lvl>
    <w:lvl w:ilvl="4" w:tplc="A66C152C">
      <w:numFmt w:val="bullet"/>
      <w:lvlText w:val="•"/>
      <w:lvlJc w:val="left"/>
      <w:pPr>
        <w:ind w:left="4808" w:hanging="360"/>
      </w:pPr>
      <w:rPr>
        <w:rFonts w:hint="default"/>
        <w:lang w:val="en-US" w:eastAsia="en-US" w:bidi="ar-SA"/>
      </w:rPr>
    </w:lvl>
    <w:lvl w:ilvl="5" w:tplc="9FBC55A8">
      <w:numFmt w:val="bullet"/>
      <w:lvlText w:val="•"/>
      <w:lvlJc w:val="left"/>
      <w:pPr>
        <w:ind w:left="5991" w:hanging="360"/>
      </w:pPr>
      <w:rPr>
        <w:rFonts w:hint="default"/>
        <w:lang w:val="en-US" w:eastAsia="en-US" w:bidi="ar-SA"/>
      </w:rPr>
    </w:lvl>
    <w:lvl w:ilvl="6" w:tplc="9AC60906">
      <w:numFmt w:val="bullet"/>
      <w:lvlText w:val="•"/>
      <w:lvlJc w:val="left"/>
      <w:pPr>
        <w:ind w:left="7174" w:hanging="360"/>
      </w:pPr>
      <w:rPr>
        <w:rFonts w:hint="default"/>
        <w:lang w:val="en-US" w:eastAsia="en-US" w:bidi="ar-SA"/>
      </w:rPr>
    </w:lvl>
    <w:lvl w:ilvl="7" w:tplc="750CCF8E">
      <w:numFmt w:val="bullet"/>
      <w:lvlText w:val="•"/>
      <w:lvlJc w:val="left"/>
      <w:pPr>
        <w:ind w:left="8357" w:hanging="360"/>
      </w:pPr>
      <w:rPr>
        <w:rFonts w:hint="default"/>
        <w:lang w:val="en-US" w:eastAsia="en-US" w:bidi="ar-SA"/>
      </w:rPr>
    </w:lvl>
    <w:lvl w:ilvl="8" w:tplc="FE00FCEA">
      <w:numFmt w:val="bullet"/>
      <w:lvlText w:val="•"/>
      <w:lvlJc w:val="left"/>
      <w:pPr>
        <w:ind w:left="9540" w:hanging="360"/>
      </w:pPr>
      <w:rPr>
        <w:rFonts w:hint="default"/>
        <w:lang w:val="en-US" w:eastAsia="en-US" w:bidi="ar-SA"/>
      </w:rPr>
    </w:lvl>
  </w:abstractNum>
  <w:abstractNum w:abstractNumId="77" w15:restartNumberingAfterBreak="0">
    <w:nsid w:val="260D78F1"/>
    <w:multiLevelType w:val="hybridMultilevel"/>
    <w:tmpl w:val="10783988"/>
    <w:lvl w:ilvl="0" w:tplc="717658FE">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B6273A2">
      <w:start w:val="1"/>
      <w:numFmt w:val="decimal"/>
      <w:lvlText w:val="%2)"/>
      <w:lvlJc w:val="left"/>
      <w:pPr>
        <w:ind w:left="827" w:hanging="360"/>
        <w:jc w:val="left"/>
      </w:pPr>
      <w:rPr>
        <w:rFonts w:hint="default"/>
        <w:spacing w:val="0"/>
        <w:w w:val="100"/>
        <w:lang w:val="en-US" w:eastAsia="en-US" w:bidi="ar-SA"/>
      </w:rPr>
    </w:lvl>
    <w:lvl w:ilvl="2" w:tplc="8500D45E">
      <w:numFmt w:val="bullet"/>
      <w:lvlText w:val="•"/>
      <w:lvlJc w:val="left"/>
      <w:pPr>
        <w:ind w:left="1958" w:hanging="360"/>
      </w:pPr>
      <w:rPr>
        <w:rFonts w:hint="default"/>
        <w:lang w:val="en-US" w:eastAsia="en-US" w:bidi="ar-SA"/>
      </w:rPr>
    </w:lvl>
    <w:lvl w:ilvl="3" w:tplc="CBF6314E">
      <w:numFmt w:val="bullet"/>
      <w:lvlText w:val="•"/>
      <w:lvlJc w:val="left"/>
      <w:pPr>
        <w:ind w:left="3097" w:hanging="360"/>
      </w:pPr>
      <w:rPr>
        <w:rFonts w:hint="default"/>
        <w:lang w:val="en-US" w:eastAsia="en-US" w:bidi="ar-SA"/>
      </w:rPr>
    </w:lvl>
    <w:lvl w:ilvl="4" w:tplc="D7625C88">
      <w:numFmt w:val="bullet"/>
      <w:lvlText w:val="•"/>
      <w:lvlJc w:val="left"/>
      <w:pPr>
        <w:ind w:left="4236" w:hanging="360"/>
      </w:pPr>
      <w:rPr>
        <w:rFonts w:hint="default"/>
        <w:lang w:val="en-US" w:eastAsia="en-US" w:bidi="ar-SA"/>
      </w:rPr>
    </w:lvl>
    <w:lvl w:ilvl="5" w:tplc="593E3C14">
      <w:numFmt w:val="bullet"/>
      <w:lvlText w:val="•"/>
      <w:lvlJc w:val="left"/>
      <w:pPr>
        <w:ind w:left="5375" w:hanging="360"/>
      </w:pPr>
      <w:rPr>
        <w:rFonts w:hint="default"/>
        <w:lang w:val="en-US" w:eastAsia="en-US" w:bidi="ar-SA"/>
      </w:rPr>
    </w:lvl>
    <w:lvl w:ilvl="6" w:tplc="39CA6B3E">
      <w:numFmt w:val="bullet"/>
      <w:lvlText w:val="•"/>
      <w:lvlJc w:val="left"/>
      <w:pPr>
        <w:ind w:left="6514" w:hanging="360"/>
      </w:pPr>
      <w:rPr>
        <w:rFonts w:hint="default"/>
        <w:lang w:val="en-US" w:eastAsia="en-US" w:bidi="ar-SA"/>
      </w:rPr>
    </w:lvl>
    <w:lvl w:ilvl="7" w:tplc="CB3E814E">
      <w:numFmt w:val="bullet"/>
      <w:lvlText w:val="•"/>
      <w:lvlJc w:val="left"/>
      <w:pPr>
        <w:ind w:left="7653" w:hanging="360"/>
      </w:pPr>
      <w:rPr>
        <w:rFonts w:hint="default"/>
        <w:lang w:val="en-US" w:eastAsia="en-US" w:bidi="ar-SA"/>
      </w:rPr>
    </w:lvl>
    <w:lvl w:ilvl="8" w:tplc="ED9C3D6E">
      <w:numFmt w:val="bullet"/>
      <w:lvlText w:val="•"/>
      <w:lvlJc w:val="left"/>
      <w:pPr>
        <w:ind w:left="8792" w:hanging="360"/>
      </w:pPr>
      <w:rPr>
        <w:rFonts w:hint="default"/>
        <w:lang w:val="en-US" w:eastAsia="en-US" w:bidi="ar-SA"/>
      </w:rPr>
    </w:lvl>
  </w:abstractNum>
  <w:abstractNum w:abstractNumId="78" w15:restartNumberingAfterBreak="0">
    <w:nsid w:val="2625161A"/>
    <w:multiLevelType w:val="hybridMultilevel"/>
    <w:tmpl w:val="157440D4"/>
    <w:lvl w:ilvl="0" w:tplc="5F9EBAE8">
      <w:start w:val="4"/>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510AE20">
      <w:numFmt w:val="bullet"/>
      <w:lvlText w:val="•"/>
      <w:lvlJc w:val="left"/>
      <w:pPr>
        <w:ind w:left="1847" w:hanging="360"/>
      </w:pPr>
      <w:rPr>
        <w:rFonts w:hint="default"/>
        <w:lang w:val="en-US" w:eastAsia="en-US" w:bidi="ar-SA"/>
      </w:rPr>
    </w:lvl>
    <w:lvl w:ilvl="2" w:tplc="967A48BE">
      <w:numFmt w:val="bullet"/>
      <w:lvlText w:val="•"/>
      <w:lvlJc w:val="left"/>
      <w:pPr>
        <w:ind w:left="2875" w:hanging="360"/>
      </w:pPr>
      <w:rPr>
        <w:rFonts w:hint="default"/>
        <w:lang w:val="en-US" w:eastAsia="en-US" w:bidi="ar-SA"/>
      </w:rPr>
    </w:lvl>
    <w:lvl w:ilvl="3" w:tplc="F5CAD69A">
      <w:numFmt w:val="bullet"/>
      <w:lvlText w:val="•"/>
      <w:lvlJc w:val="left"/>
      <w:pPr>
        <w:ind w:left="3902" w:hanging="360"/>
      </w:pPr>
      <w:rPr>
        <w:rFonts w:hint="default"/>
        <w:lang w:val="en-US" w:eastAsia="en-US" w:bidi="ar-SA"/>
      </w:rPr>
    </w:lvl>
    <w:lvl w:ilvl="4" w:tplc="627ED61E">
      <w:numFmt w:val="bullet"/>
      <w:lvlText w:val="•"/>
      <w:lvlJc w:val="left"/>
      <w:pPr>
        <w:ind w:left="4930" w:hanging="360"/>
      </w:pPr>
      <w:rPr>
        <w:rFonts w:hint="default"/>
        <w:lang w:val="en-US" w:eastAsia="en-US" w:bidi="ar-SA"/>
      </w:rPr>
    </w:lvl>
    <w:lvl w:ilvl="5" w:tplc="F56A6926">
      <w:numFmt w:val="bullet"/>
      <w:lvlText w:val="•"/>
      <w:lvlJc w:val="left"/>
      <w:pPr>
        <w:ind w:left="5958" w:hanging="360"/>
      </w:pPr>
      <w:rPr>
        <w:rFonts w:hint="default"/>
        <w:lang w:val="en-US" w:eastAsia="en-US" w:bidi="ar-SA"/>
      </w:rPr>
    </w:lvl>
    <w:lvl w:ilvl="6" w:tplc="3F703790">
      <w:numFmt w:val="bullet"/>
      <w:lvlText w:val="•"/>
      <w:lvlJc w:val="left"/>
      <w:pPr>
        <w:ind w:left="6985" w:hanging="360"/>
      </w:pPr>
      <w:rPr>
        <w:rFonts w:hint="default"/>
        <w:lang w:val="en-US" w:eastAsia="en-US" w:bidi="ar-SA"/>
      </w:rPr>
    </w:lvl>
    <w:lvl w:ilvl="7" w:tplc="E7984978">
      <w:numFmt w:val="bullet"/>
      <w:lvlText w:val="•"/>
      <w:lvlJc w:val="left"/>
      <w:pPr>
        <w:ind w:left="8013" w:hanging="360"/>
      </w:pPr>
      <w:rPr>
        <w:rFonts w:hint="default"/>
        <w:lang w:val="en-US" w:eastAsia="en-US" w:bidi="ar-SA"/>
      </w:rPr>
    </w:lvl>
    <w:lvl w:ilvl="8" w:tplc="D90E6E12">
      <w:numFmt w:val="bullet"/>
      <w:lvlText w:val="•"/>
      <w:lvlJc w:val="left"/>
      <w:pPr>
        <w:ind w:left="9040" w:hanging="360"/>
      </w:pPr>
      <w:rPr>
        <w:rFonts w:hint="default"/>
        <w:lang w:val="en-US" w:eastAsia="en-US" w:bidi="ar-SA"/>
      </w:rPr>
    </w:lvl>
  </w:abstractNum>
  <w:abstractNum w:abstractNumId="79" w15:restartNumberingAfterBreak="0">
    <w:nsid w:val="276923EF"/>
    <w:multiLevelType w:val="hybridMultilevel"/>
    <w:tmpl w:val="7E14257E"/>
    <w:lvl w:ilvl="0" w:tplc="D4BCE9EC">
      <w:start w:val="1"/>
      <w:numFmt w:val="decimal"/>
      <w:lvlText w:val="%1."/>
      <w:lvlJc w:val="left"/>
      <w:pPr>
        <w:ind w:left="823" w:hanging="360"/>
        <w:jc w:val="left"/>
      </w:pPr>
      <w:rPr>
        <w:rFonts w:ascii="Calibri" w:eastAsia="Calibri" w:hAnsi="Calibri" w:cs="Calibri" w:hint="default"/>
        <w:b w:val="0"/>
        <w:bCs w:val="0"/>
        <w:i w:val="0"/>
        <w:iCs w:val="0"/>
        <w:spacing w:val="0"/>
        <w:w w:val="100"/>
        <w:sz w:val="22"/>
        <w:szCs w:val="22"/>
        <w:lang w:val="en-US" w:eastAsia="en-US" w:bidi="ar-SA"/>
      </w:rPr>
    </w:lvl>
    <w:lvl w:ilvl="1" w:tplc="BE48815C">
      <w:start w:val="1"/>
      <w:numFmt w:val="decimal"/>
      <w:lvlText w:val="%2."/>
      <w:lvlJc w:val="left"/>
      <w:pPr>
        <w:ind w:left="823" w:hanging="360"/>
        <w:jc w:val="left"/>
      </w:pPr>
      <w:rPr>
        <w:rFonts w:ascii="Calibri" w:eastAsia="Calibri" w:hAnsi="Calibri" w:cs="Calibri" w:hint="default"/>
        <w:b w:val="0"/>
        <w:bCs w:val="0"/>
        <w:i w:val="0"/>
        <w:iCs w:val="0"/>
        <w:spacing w:val="0"/>
        <w:w w:val="100"/>
        <w:sz w:val="22"/>
        <w:szCs w:val="22"/>
        <w:lang w:val="en-US" w:eastAsia="en-US" w:bidi="ar-SA"/>
      </w:rPr>
    </w:lvl>
    <w:lvl w:ilvl="2" w:tplc="45761BDE">
      <w:numFmt w:val="bullet"/>
      <w:lvlText w:val="•"/>
      <w:lvlJc w:val="left"/>
      <w:pPr>
        <w:ind w:left="2887" w:hanging="360"/>
      </w:pPr>
      <w:rPr>
        <w:rFonts w:hint="default"/>
        <w:lang w:val="en-US" w:eastAsia="en-US" w:bidi="ar-SA"/>
      </w:rPr>
    </w:lvl>
    <w:lvl w:ilvl="3" w:tplc="752E020A">
      <w:numFmt w:val="bullet"/>
      <w:lvlText w:val="•"/>
      <w:lvlJc w:val="left"/>
      <w:pPr>
        <w:ind w:left="3921" w:hanging="360"/>
      </w:pPr>
      <w:rPr>
        <w:rFonts w:hint="default"/>
        <w:lang w:val="en-US" w:eastAsia="en-US" w:bidi="ar-SA"/>
      </w:rPr>
    </w:lvl>
    <w:lvl w:ilvl="4" w:tplc="A014ABCA">
      <w:numFmt w:val="bullet"/>
      <w:lvlText w:val="•"/>
      <w:lvlJc w:val="left"/>
      <w:pPr>
        <w:ind w:left="4955" w:hanging="360"/>
      </w:pPr>
      <w:rPr>
        <w:rFonts w:hint="default"/>
        <w:lang w:val="en-US" w:eastAsia="en-US" w:bidi="ar-SA"/>
      </w:rPr>
    </w:lvl>
    <w:lvl w:ilvl="5" w:tplc="EDB03B18">
      <w:numFmt w:val="bullet"/>
      <w:lvlText w:val="•"/>
      <w:lvlJc w:val="left"/>
      <w:pPr>
        <w:ind w:left="5988" w:hanging="360"/>
      </w:pPr>
      <w:rPr>
        <w:rFonts w:hint="default"/>
        <w:lang w:val="en-US" w:eastAsia="en-US" w:bidi="ar-SA"/>
      </w:rPr>
    </w:lvl>
    <w:lvl w:ilvl="6" w:tplc="9322FA96">
      <w:numFmt w:val="bullet"/>
      <w:lvlText w:val="•"/>
      <w:lvlJc w:val="left"/>
      <w:pPr>
        <w:ind w:left="7022" w:hanging="360"/>
      </w:pPr>
      <w:rPr>
        <w:rFonts w:hint="default"/>
        <w:lang w:val="en-US" w:eastAsia="en-US" w:bidi="ar-SA"/>
      </w:rPr>
    </w:lvl>
    <w:lvl w:ilvl="7" w:tplc="DDC805FC">
      <w:numFmt w:val="bullet"/>
      <w:lvlText w:val="•"/>
      <w:lvlJc w:val="left"/>
      <w:pPr>
        <w:ind w:left="8056" w:hanging="360"/>
      </w:pPr>
      <w:rPr>
        <w:rFonts w:hint="default"/>
        <w:lang w:val="en-US" w:eastAsia="en-US" w:bidi="ar-SA"/>
      </w:rPr>
    </w:lvl>
    <w:lvl w:ilvl="8" w:tplc="E536F362">
      <w:numFmt w:val="bullet"/>
      <w:lvlText w:val="•"/>
      <w:lvlJc w:val="left"/>
      <w:pPr>
        <w:ind w:left="9090" w:hanging="360"/>
      </w:pPr>
      <w:rPr>
        <w:rFonts w:hint="default"/>
        <w:lang w:val="en-US" w:eastAsia="en-US" w:bidi="ar-SA"/>
      </w:rPr>
    </w:lvl>
  </w:abstractNum>
  <w:abstractNum w:abstractNumId="80" w15:restartNumberingAfterBreak="0">
    <w:nsid w:val="27EC50BA"/>
    <w:multiLevelType w:val="hybridMultilevel"/>
    <w:tmpl w:val="479A3D9E"/>
    <w:lvl w:ilvl="0" w:tplc="410009D0">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B582D2E2">
      <w:numFmt w:val="bullet"/>
      <w:lvlText w:val="•"/>
      <w:lvlJc w:val="left"/>
      <w:pPr>
        <w:ind w:left="506" w:hanging="167"/>
      </w:pPr>
      <w:rPr>
        <w:rFonts w:hint="default"/>
        <w:lang w:val="en-US" w:eastAsia="en-US" w:bidi="ar-SA"/>
      </w:rPr>
    </w:lvl>
    <w:lvl w:ilvl="2" w:tplc="C1E64AB2">
      <w:numFmt w:val="bullet"/>
      <w:lvlText w:val="•"/>
      <w:lvlJc w:val="left"/>
      <w:pPr>
        <w:ind w:left="733" w:hanging="167"/>
      </w:pPr>
      <w:rPr>
        <w:rFonts w:hint="default"/>
        <w:lang w:val="en-US" w:eastAsia="en-US" w:bidi="ar-SA"/>
      </w:rPr>
    </w:lvl>
    <w:lvl w:ilvl="3" w:tplc="DC426F56">
      <w:numFmt w:val="bullet"/>
      <w:lvlText w:val="•"/>
      <w:lvlJc w:val="left"/>
      <w:pPr>
        <w:ind w:left="960" w:hanging="167"/>
      </w:pPr>
      <w:rPr>
        <w:rFonts w:hint="default"/>
        <w:lang w:val="en-US" w:eastAsia="en-US" w:bidi="ar-SA"/>
      </w:rPr>
    </w:lvl>
    <w:lvl w:ilvl="4" w:tplc="B3763CC2">
      <w:numFmt w:val="bullet"/>
      <w:lvlText w:val="•"/>
      <w:lvlJc w:val="left"/>
      <w:pPr>
        <w:ind w:left="1187" w:hanging="167"/>
      </w:pPr>
      <w:rPr>
        <w:rFonts w:hint="default"/>
        <w:lang w:val="en-US" w:eastAsia="en-US" w:bidi="ar-SA"/>
      </w:rPr>
    </w:lvl>
    <w:lvl w:ilvl="5" w:tplc="3F8C276C">
      <w:numFmt w:val="bullet"/>
      <w:lvlText w:val="•"/>
      <w:lvlJc w:val="left"/>
      <w:pPr>
        <w:ind w:left="1414" w:hanging="167"/>
      </w:pPr>
      <w:rPr>
        <w:rFonts w:hint="default"/>
        <w:lang w:val="en-US" w:eastAsia="en-US" w:bidi="ar-SA"/>
      </w:rPr>
    </w:lvl>
    <w:lvl w:ilvl="6" w:tplc="B2EA516E">
      <w:numFmt w:val="bullet"/>
      <w:lvlText w:val="•"/>
      <w:lvlJc w:val="left"/>
      <w:pPr>
        <w:ind w:left="1641" w:hanging="167"/>
      </w:pPr>
      <w:rPr>
        <w:rFonts w:hint="default"/>
        <w:lang w:val="en-US" w:eastAsia="en-US" w:bidi="ar-SA"/>
      </w:rPr>
    </w:lvl>
    <w:lvl w:ilvl="7" w:tplc="7A688844">
      <w:numFmt w:val="bullet"/>
      <w:lvlText w:val="•"/>
      <w:lvlJc w:val="left"/>
      <w:pPr>
        <w:ind w:left="1868" w:hanging="167"/>
      </w:pPr>
      <w:rPr>
        <w:rFonts w:hint="default"/>
        <w:lang w:val="en-US" w:eastAsia="en-US" w:bidi="ar-SA"/>
      </w:rPr>
    </w:lvl>
    <w:lvl w:ilvl="8" w:tplc="FF527100">
      <w:numFmt w:val="bullet"/>
      <w:lvlText w:val="•"/>
      <w:lvlJc w:val="left"/>
      <w:pPr>
        <w:ind w:left="2095" w:hanging="167"/>
      </w:pPr>
      <w:rPr>
        <w:rFonts w:hint="default"/>
        <w:lang w:val="en-US" w:eastAsia="en-US" w:bidi="ar-SA"/>
      </w:rPr>
    </w:lvl>
  </w:abstractNum>
  <w:abstractNum w:abstractNumId="81" w15:restartNumberingAfterBreak="0">
    <w:nsid w:val="280A5456"/>
    <w:multiLevelType w:val="hybridMultilevel"/>
    <w:tmpl w:val="7F02DE02"/>
    <w:lvl w:ilvl="0" w:tplc="A5AC3452">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87"/>
        <w:sz w:val="22"/>
        <w:szCs w:val="22"/>
        <w:lang w:val="en-US" w:eastAsia="en-US" w:bidi="ar-SA"/>
      </w:rPr>
    </w:lvl>
    <w:lvl w:ilvl="1" w:tplc="AFF26C2A">
      <w:start w:val="1"/>
      <w:numFmt w:val="decimal"/>
      <w:lvlText w:val="%2."/>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0C9C00D2">
      <w:numFmt w:val="bullet"/>
      <w:lvlText w:val="•"/>
      <w:lvlJc w:val="left"/>
      <w:pPr>
        <w:ind w:left="2455" w:hanging="221"/>
      </w:pPr>
      <w:rPr>
        <w:rFonts w:hint="default"/>
        <w:lang w:val="en-US" w:eastAsia="en-US" w:bidi="ar-SA"/>
      </w:rPr>
    </w:lvl>
    <w:lvl w:ilvl="3" w:tplc="E2322342">
      <w:numFmt w:val="bullet"/>
      <w:lvlText w:val="•"/>
      <w:lvlJc w:val="left"/>
      <w:pPr>
        <w:ind w:left="3522" w:hanging="221"/>
      </w:pPr>
      <w:rPr>
        <w:rFonts w:hint="default"/>
        <w:lang w:val="en-US" w:eastAsia="en-US" w:bidi="ar-SA"/>
      </w:rPr>
    </w:lvl>
    <w:lvl w:ilvl="4" w:tplc="E452E45E">
      <w:numFmt w:val="bullet"/>
      <w:lvlText w:val="•"/>
      <w:lvlJc w:val="left"/>
      <w:pPr>
        <w:ind w:left="4590" w:hanging="221"/>
      </w:pPr>
      <w:rPr>
        <w:rFonts w:hint="default"/>
        <w:lang w:val="en-US" w:eastAsia="en-US" w:bidi="ar-SA"/>
      </w:rPr>
    </w:lvl>
    <w:lvl w:ilvl="5" w:tplc="9244C48A">
      <w:numFmt w:val="bullet"/>
      <w:lvlText w:val="•"/>
      <w:lvlJc w:val="left"/>
      <w:pPr>
        <w:ind w:left="5658" w:hanging="221"/>
      </w:pPr>
      <w:rPr>
        <w:rFonts w:hint="default"/>
        <w:lang w:val="en-US" w:eastAsia="en-US" w:bidi="ar-SA"/>
      </w:rPr>
    </w:lvl>
    <w:lvl w:ilvl="6" w:tplc="8F6E022C">
      <w:numFmt w:val="bullet"/>
      <w:lvlText w:val="•"/>
      <w:lvlJc w:val="left"/>
      <w:pPr>
        <w:ind w:left="6725" w:hanging="221"/>
      </w:pPr>
      <w:rPr>
        <w:rFonts w:hint="default"/>
        <w:lang w:val="en-US" w:eastAsia="en-US" w:bidi="ar-SA"/>
      </w:rPr>
    </w:lvl>
    <w:lvl w:ilvl="7" w:tplc="9244CE84">
      <w:numFmt w:val="bullet"/>
      <w:lvlText w:val="•"/>
      <w:lvlJc w:val="left"/>
      <w:pPr>
        <w:ind w:left="7793" w:hanging="221"/>
      </w:pPr>
      <w:rPr>
        <w:rFonts w:hint="default"/>
        <w:lang w:val="en-US" w:eastAsia="en-US" w:bidi="ar-SA"/>
      </w:rPr>
    </w:lvl>
    <w:lvl w:ilvl="8" w:tplc="400ED552">
      <w:numFmt w:val="bullet"/>
      <w:lvlText w:val="•"/>
      <w:lvlJc w:val="left"/>
      <w:pPr>
        <w:ind w:left="8860" w:hanging="221"/>
      </w:pPr>
      <w:rPr>
        <w:rFonts w:hint="default"/>
        <w:lang w:val="en-US" w:eastAsia="en-US" w:bidi="ar-SA"/>
      </w:rPr>
    </w:lvl>
  </w:abstractNum>
  <w:abstractNum w:abstractNumId="82" w15:restartNumberingAfterBreak="0">
    <w:nsid w:val="28556F32"/>
    <w:multiLevelType w:val="hybridMultilevel"/>
    <w:tmpl w:val="2D987D3C"/>
    <w:lvl w:ilvl="0" w:tplc="FFB4557A">
      <w:numFmt w:val="bullet"/>
      <w:lvlText w:val=""/>
      <w:lvlJc w:val="left"/>
      <w:pPr>
        <w:ind w:left="830" w:hanging="1061"/>
      </w:pPr>
      <w:rPr>
        <w:rFonts w:ascii="Symbol" w:eastAsia="Symbol" w:hAnsi="Symbol" w:cs="Symbol" w:hint="default"/>
        <w:b w:val="0"/>
        <w:bCs w:val="0"/>
        <w:i w:val="0"/>
        <w:iCs w:val="0"/>
        <w:spacing w:val="0"/>
        <w:w w:val="100"/>
        <w:sz w:val="22"/>
        <w:szCs w:val="22"/>
        <w:lang w:val="en-US" w:eastAsia="en-US" w:bidi="ar-SA"/>
      </w:rPr>
    </w:lvl>
    <w:lvl w:ilvl="1" w:tplc="B5FE4ABE">
      <w:numFmt w:val="bullet"/>
      <w:lvlText w:val="•"/>
      <w:lvlJc w:val="left"/>
      <w:pPr>
        <w:ind w:left="1798" w:hanging="1061"/>
      </w:pPr>
      <w:rPr>
        <w:rFonts w:hint="default"/>
        <w:lang w:val="en-US" w:eastAsia="en-US" w:bidi="ar-SA"/>
      </w:rPr>
    </w:lvl>
    <w:lvl w:ilvl="2" w:tplc="E4FC5B16">
      <w:numFmt w:val="bullet"/>
      <w:lvlText w:val="•"/>
      <w:lvlJc w:val="left"/>
      <w:pPr>
        <w:ind w:left="2756" w:hanging="1061"/>
      </w:pPr>
      <w:rPr>
        <w:rFonts w:hint="default"/>
        <w:lang w:val="en-US" w:eastAsia="en-US" w:bidi="ar-SA"/>
      </w:rPr>
    </w:lvl>
    <w:lvl w:ilvl="3" w:tplc="E54651E4">
      <w:numFmt w:val="bullet"/>
      <w:lvlText w:val="•"/>
      <w:lvlJc w:val="left"/>
      <w:pPr>
        <w:ind w:left="3714" w:hanging="1061"/>
      </w:pPr>
      <w:rPr>
        <w:rFonts w:hint="default"/>
        <w:lang w:val="en-US" w:eastAsia="en-US" w:bidi="ar-SA"/>
      </w:rPr>
    </w:lvl>
    <w:lvl w:ilvl="4" w:tplc="F85CA1B8">
      <w:numFmt w:val="bullet"/>
      <w:lvlText w:val="•"/>
      <w:lvlJc w:val="left"/>
      <w:pPr>
        <w:ind w:left="4672" w:hanging="1061"/>
      </w:pPr>
      <w:rPr>
        <w:rFonts w:hint="default"/>
        <w:lang w:val="en-US" w:eastAsia="en-US" w:bidi="ar-SA"/>
      </w:rPr>
    </w:lvl>
    <w:lvl w:ilvl="5" w:tplc="9C222DBC">
      <w:numFmt w:val="bullet"/>
      <w:lvlText w:val="•"/>
      <w:lvlJc w:val="left"/>
      <w:pPr>
        <w:ind w:left="5631" w:hanging="1061"/>
      </w:pPr>
      <w:rPr>
        <w:rFonts w:hint="default"/>
        <w:lang w:val="en-US" w:eastAsia="en-US" w:bidi="ar-SA"/>
      </w:rPr>
    </w:lvl>
    <w:lvl w:ilvl="6" w:tplc="D0CA7100">
      <w:numFmt w:val="bullet"/>
      <w:lvlText w:val="•"/>
      <w:lvlJc w:val="left"/>
      <w:pPr>
        <w:ind w:left="6589" w:hanging="1061"/>
      </w:pPr>
      <w:rPr>
        <w:rFonts w:hint="default"/>
        <w:lang w:val="en-US" w:eastAsia="en-US" w:bidi="ar-SA"/>
      </w:rPr>
    </w:lvl>
    <w:lvl w:ilvl="7" w:tplc="A7225204">
      <w:numFmt w:val="bullet"/>
      <w:lvlText w:val="•"/>
      <w:lvlJc w:val="left"/>
      <w:pPr>
        <w:ind w:left="7547" w:hanging="1061"/>
      </w:pPr>
      <w:rPr>
        <w:rFonts w:hint="default"/>
        <w:lang w:val="en-US" w:eastAsia="en-US" w:bidi="ar-SA"/>
      </w:rPr>
    </w:lvl>
    <w:lvl w:ilvl="8" w:tplc="BE1CBD7C">
      <w:numFmt w:val="bullet"/>
      <w:lvlText w:val="•"/>
      <w:lvlJc w:val="left"/>
      <w:pPr>
        <w:ind w:left="8505" w:hanging="1061"/>
      </w:pPr>
      <w:rPr>
        <w:rFonts w:hint="default"/>
        <w:lang w:val="en-US" w:eastAsia="en-US" w:bidi="ar-SA"/>
      </w:rPr>
    </w:lvl>
  </w:abstractNum>
  <w:abstractNum w:abstractNumId="83" w15:restartNumberingAfterBreak="0">
    <w:nsid w:val="295B55C5"/>
    <w:multiLevelType w:val="hybridMultilevel"/>
    <w:tmpl w:val="68D67AC8"/>
    <w:lvl w:ilvl="0" w:tplc="BB4CDEC8">
      <w:start w:val="1"/>
      <w:numFmt w:val="decimal"/>
      <w:lvlText w:val="%1."/>
      <w:lvlJc w:val="left"/>
      <w:pPr>
        <w:ind w:left="436"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54C687FC">
      <w:numFmt w:val="bullet"/>
      <w:lvlText w:val="•"/>
      <w:lvlJc w:val="left"/>
      <w:pPr>
        <w:ind w:left="1289" w:hanging="167"/>
      </w:pPr>
      <w:rPr>
        <w:rFonts w:hint="default"/>
        <w:lang w:val="en-US" w:eastAsia="en-US" w:bidi="ar-SA"/>
      </w:rPr>
    </w:lvl>
    <w:lvl w:ilvl="2" w:tplc="698ED5DE">
      <w:numFmt w:val="bullet"/>
      <w:lvlText w:val="•"/>
      <w:lvlJc w:val="left"/>
      <w:pPr>
        <w:ind w:left="2139" w:hanging="167"/>
      </w:pPr>
      <w:rPr>
        <w:rFonts w:hint="default"/>
        <w:lang w:val="en-US" w:eastAsia="en-US" w:bidi="ar-SA"/>
      </w:rPr>
    </w:lvl>
    <w:lvl w:ilvl="3" w:tplc="58DEC386">
      <w:numFmt w:val="bullet"/>
      <w:lvlText w:val="•"/>
      <w:lvlJc w:val="left"/>
      <w:pPr>
        <w:ind w:left="2989" w:hanging="167"/>
      </w:pPr>
      <w:rPr>
        <w:rFonts w:hint="default"/>
        <w:lang w:val="en-US" w:eastAsia="en-US" w:bidi="ar-SA"/>
      </w:rPr>
    </w:lvl>
    <w:lvl w:ilvl="4" w:tplc="636EFB2C">
      <w:numFmt w:val="bullet"/>
      <w:lvlText w:val="•"/>
      <w:lvlJc w:val="left"/>
      <w:pPr>
        <w:ind w:left="3838" w:hanging="167"/>
      </w:pPr>
      <w:rPr>
        <w:rFonts w:hint="default"/>
        <w:lang w:val="en-US" w:eastAsia="en-US" w:bidi="ar-SA"/>
      </w:rPr>
    </w:lvl>
    <w:lvl w:ilvl="5" w:tplc="8B2A49B2">
      <w:numFmt w:val="bullet"/>
      <w:lvlText w:val="•"/>
      <w:lvlJc w:val="left"/>
      <w:pPr>
        <w:ind w:left="4688" w:hanging="167"/>
      </w:pPr>
      <w:rPr>
        <w:rFonts w:hint="default"/>
        <w:lang w:val="en-US" w:eastAsia="en-US" w:bidi="ar-SA"/>
      </w:rPr>
    </w:lvl>
    <w:lvl w:ilvl="6" w:tplc="857AF7CC">
      <w:numFmt w:val="bullet"/>
      <w:lvlText w:val="•"/>
      <w:lvlJc w:val="left"/>
      <w:pPr>
        <w:ind w:left="5538" w:hanging="167"/>
      </w:pPr>
      <w:rPr>
        <w:rFonts w:hint="default"/>
        <w:lang w:val="en-US" w:eastAsia="en-US" w:bidi="ar-SA"/>
      </w:rPr>
    </w:lvl>
    <w:lvl w:ilvl="7" w:tplc="129EA2AA">
      <w:numFmt w:val="bullet"/>
      <w:lvlText w:val="•"/>
      <w:lvlJc w:val="left"/>
      <w:pPr>
        <w:ind w:left="6387" w:hanging="167"/>
      </w:pPr>
      <w:rPr>
        <w:rFonts w:hint="default"/>
        <w:lang w:val="en-US" w:eastAsia="en-US" w:bidi="ar-SA"/>
      </w:rPr>
    </w:lvl>
    <w:lvl w:ilvl="8" w:tplc="D09223BA">
      <w:numFmt w:val="bullet"/>
      <w:lvlText w:val="•"/>
      <w:lvlJc w:val="left"/>
      <w:pPr>
        <w:ind w:left="7237" w:hanging="167"/>
      </w:pPr>
      <w:rPr>
        <w:rFonts w:hint="default"/>
        <w:lang w:val="en-US" w:eastAsia="en-US" w:bidi="ar-SA"/>
      </w:rPr>
    </w:lvl>
  </w:abstractNum>
  <w:abstractNum w:abstractNumId="84" w15:restartNumberingAfterBreak="0">
    <w:nsid w:val="2A89152E"/>
    <w:multiLevelType w:val="hybridMultilevel"/>
    <w:tmpl w:val="73040410"/>
    <w:lvl w:ilvl="0" w:tplc="2A5087C6">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47A27580">
      <w:numFmt w:val="bullet"/>
      <w:lvlText w:val="•"/>
      <w:lvlJc w:val="left"/>
      <w:pPr>
        <w:ind w:left="1090" w:hanging="167"/>
      </w:pPr>
      <w:rPr>
        <w:rFonts w:hint="default"/>
        <w:lang w:val="en-US" w:eastAsia="en-US" w:bidi="ar-SA"/>
      </w:rPr>
    </w:lvl>
    <w:lvl w:ilvl="2" w:tplc="1CE03BB8">
      <w:numFmt w:val="bullet"/>
      <w:lvlText w:val="•"/>
      <w:lvlJc w:val="left"/>
      <w:pPr>
        <w:ind w:left="1900" w:hanging="167"/>
      </w:pPr>
      <w:rPr>
        <w:rFonts w:hint="default"/>
        <w:lang w:val="en-US" w:eastAsia="en-US" w:bidi="ar-SA"/>
      </w:rPr>
    </w:lvl>
    <w:lvl w:ilvl="3" w:tplc="76EA61EA">
      <w:numFmt w:val="bullet"/>
      <w:lvlText w:val="•"/>
      <w:lvlJc w:val="left"/>
      <w:pPr>
        <w:ind w:left="2710" w:hanging="167"/>
      </w:pPr>
      <w:rPr>
        <w:rFonts w:hint="default"/>
        <w:lang w:val="en-US" w:eastAsia="en-US" w:bidi="ar-SA"/>
      </w:rPr>
    </w:lvl>
    <w:lvl w:ilvl="4" w:tplc="BB8C9856">
      <w:numFmt w:val="bullet"/>
      <w:lvlText w:val="•"/>
      <w:lvlJc w:val="left"/>
      <w:pPr>
        <w:ind w:left="3520" w:hanging="167"/>
      </w:pPr>
      <w:rPr>
        <w:rFonts w:hint="default"/>
        <w:lang w:val="en-US" w:eastAsia="en-US" w:bidi="ar-SA"/>
      </w:rPr>
    </w:lvl>
    <w:lvl w:ilvl="5" w:tplc="9D74F8AE">
      <w:numFmt w:val="bullet"/>
      <w:lvlText w:val="•"/>
      <w:lvlJc w:val="left"/>
      <w:pPr>
        <w:ind w:left="4331" w:hanging="167"/>
      </w:pPr>
      <w:rPr>
        <w:rFonts w:hint="default"/>
        <w:lang w:val="en-US" w:eastAsia="en-US" w:bidi="ar-SA"/>
      </w:rPr>
    </w:lvl>
    <w:lvl w:ilvl="6" w:tplc="D456A840">
      <w:numFmt w:val="bullet"/>
      <w:lvlText w:val="•"/>
      <w:lvlJc w:val="left"/>
      <w:pPr>
        <w:ind w:left="5141" w:hanging="167"/>
      </w:pPr>
      <w:rPr>
        <w:rFonts w:hint="default"/>
        <w:lang w:val="en-US" w:eastAsia="en-US" w:bidi="ar-SA"/>
      </w:rPr>
    </w:lvl>
    <w:lvl w:ilvl="7" w:tplc="1B1C6510">
      <w:numFmt w:val="bullet"/>
      <w:lvlText w:val="•"/>
      <w:lvlJc w:val="left"/>
      <w:pPr>
        <w:ind w:left="5951" w:hanging="167"/>
      </w:pPr>
      <w:rPr>
        <w:rFonts w:hint="default"/>
        <w:lang w:val="en-US" w:eastAsia="en-US" w:bidi="ar-SA"/>
      </w:rPr>
    </w:lvl>
    <w:lvl w:ilvl="8" w:tplc="76C4C8AA">
      <w:numFmt w:val="bullet"/>
      <w:lvlText w:val="•"/>
      <w:lvlJc w:val="left"/>
      <w:pPr>
        <w:ind w:left="6761" w:hanging="167"/>
      </w:pPr>
      <w:rPr>
        <w:rFonts w:hint="default"/>
        <w:lang w:val="en-US" w:eastAsia="en-US" w:bidi="ar-SA"/>
      </w:rPr>
    </w:lvl>
  </w:abstractNum>
  <w:abstractNum w:abstractNumId="85" w15:restartNumberingAfterBreak="0">
    <w:nsid w:val="2AB77A92"/>
    <w:multiLevelType w:val="hybridMultilevel"/>
    <w:tmpl w:val="09067F84"/>
    <w:lvl w:ilvl="0" w:tplc="6382CFEA">
      <w:start w:val="1"/>
      <w:numFmt w:val="decimal"/>
      <w:lvlText w:val="%1"/>
      <w:lvlJc w:val="left"/>
      <w:pPr>
        <w:ind w:left="933" w:hanging="38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9369CC2">
      <w:numFmt w:val="bullet"/>
      <w:lvlText w:val="•"/>
      <w:lvlJc w:val="left"/>
      <w:pPr>
        <w:ind w:left="1780" w:hanging="384"/>
      </w:pPr>
      <w:rPr>
        <w:rFonts w:hint="default"/>
        <w:lang w:val="en-US" w:eastAsia="en-US" w:bidi="ar-SA"/>
      </w:rPr>
    </w:lvl>
    <w:lvl w:ilvl="2" w:tplc="241E0548">
      <w:numFmt w:val="bullet"/>
      <w:lvlText w:val="•"/>
      <w:lvlJc w:val="left"/>
      <w:pPr>
        <w:ind w:left="2621" w:hanging="384"/>
      </w:pPr>
      <w:rPr>
        <w:rFonts w:hint="default"/>
        <w:lang w:val="en-US" w:eastAsia="en-US" w:bidi="ar-SA"/>
      </w:rPr>
    </w:lvl>
    <w:lvl w:ilvl="3" w:tplc="06FA1E02">
      <w:numFmt w:val="bullet"/>
      <w:lvlText w:val="•"/>
      <w:lvlJc w:val="left"/>
      <w:pPr>
        <w:ind w:left="3462" w:hanging="384"/>
      </w:pPr>
      <w:rPr>
        <w:rFonts w:hint="default"/>
        <w:lang w:val="en-US" w:eastAsia="en-US" w:bidi="ar-SA"/>
      </w:rPr>
    </w:lvl>
    <w:lvl w:ilvl="4" w:tplc="B838AF6C">
      <w:numFmt w:val="bullet"/>
      <w:lvlText w:val="•"/>
      <w:lvlJc w:val="left"/>
      <w:pPr>
        <w:ind w:left="4303" w:hanging="384"/>
      </w:pPr>
      <w:rPr>
        <w:rFonts w:hint="default"/>
        <w:lang w:val="en-US" w:eastAsia="en-US" w:bidi="ar-SA"/>
      </w:rPr>
    </w:lvl>
    <w:lvl w:ilvl="5" w:tplc="70922CF6">
      <w:numFmt w:val="bullet"/>
      <w:lvlText w:val="•"/>
      <w:lvlJc w:val="left"/>
      <w:pPr>
        <w:ind w:left="5144" w:hanging="384"/>
      </w:pPr>
      <w:rPr>
        <w:rFonts w:hint="default"/>
        <w:lang w:val="en-US" w:eastAsia="en-US" w:bidi="ar-SA"/>
      </w:rPr>
    </w:lvl>
    <w:lvl w:ilvl="6" w:tplc="52EEF34E">
      <w:numFmt w:val="bullet"/>
      <w:lvlText w:val="•"/>
      <w:lvlJc w:val="left"/>
      <w:pPr>
        <w:ind w:left="5985" w:hanging="384"/>
      </w:pPr>
      <w:rPr>
        <w:rFonts w:hint="default"/>
        <w:lang w:val="en-US" w:eastAsia="en-US" w:bidi="ar-SA"/>
      </w:rPr>
    </w:lvl>
    <w:lvl w:ilvl="7" w:tplc="97727222">
      <w:numFmt w:val="bullet"/>
      <w:lvlText w:val="•"/>
      <w:lvlJc w:val="left"/>
      <w:pPr>
        <w:ind w:left="6826" w:hanging="384"/>
      </w:pPr>
      <w:rPr>
        <w:rFonts w:hint="default"/>
        <w:lang w:val="en-US" w:eastAsia="en-US" w:bidi="ar-SA"/>
      </w:rPr>
    </w:lvl>
    <w:lvl w:ilvl="8" w:tplc="05B2FDE8">
      <w:numFmt w:val="bullet"/>
      <w:lvlText w:val="•"/>
      <w:lvlJc w:val="left"/>
      <w:pPr>
        <w:ind w:left="7667" w:hanging="384"/>
      </w:pPr>
      <w:rPr>
        <w:rFonts w:hint="default"/>
        <w:lang w:val="en-US" w:eastAsia="en-US" w:bidi="ar-SA"/>
      </w:rPr>
    </w:lvl>
  </w:abstractNum>
  <w:abstractNum w:abstractNumId="86" w15:restartNumberingAfterBreak="0">
    <w:nsid w:val="2C2A11D3"/>
    <w:multiLevelType w:val="hybridMultilevel"/>
    <w:tmpl w:val="145EB754"/>
    <w:lvl w:ilvl="0" w:tplc="C5AC0838">
      <w:start w:val="1"/>
      <w:numFmt w:val="decimal"/>
      <w:lvlText w:val="%1."/>
      <w:lvlJc w:val="left"/>
      <w:pPr>
        <w:ind w:left="828"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F689212">
      <w:start w:val="1"/>
      <w:numFmt w:val="decimal"/>
      <w:lvlText w:val="%2."/>
      <w:lvlJc w:val="left"/>
      <w:pPr>
        <w:ind w:left="828"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445A7CE6">
      <w:numFmt w:val="bullet"/>
      <w:lvlText w:val="•"/>
      <w:lvlJc w:val="left"/>
      <w:pPr>
        <w:ind w:left="2857" w:hanging="721"/>
      </w:pPr>
      <w:rPr>
        <w:rFonts w:hint="default"/>
        <w:lang w:val="en-US" w:eastAsia="en-US" w:bidi="ar-SA"/>
      </w:rPr>
    </w:lvl>
    <w:lvl w:ilvl="3" w:tplc="1DD038D6">
      <w:numFmt w:val="bullet"/>
      <w:lvlText w:val="•"/>
      <w:lvlJc w:val="left"/>
      <w:pPr>
        <w:ind w:left="3876" w:hanging="721"/>
      </w:pPr>
      <w:rPr>
        <w:rFonts w:hint="default"/>
        <w:lang w:val="en-US" w:eastAsia="en-US" w:bidi="ar-SA"/>
      </w:rPr>
    </w:lvl>
    <w:lvl w:ilvl="4" w:tplc="D7069BF4">
      <w:numFmt w:val="bullet"/>
      <w:lvlText w:val="•"/>
      <w:lvlJc w:val="left"/>
      <w:pPr>
        <w:ind w:left="4895" w:hanging="721"/>
      </w:pPr>
      <w:rPr>
        <w:rFonts w:hint="default"/>
        <w:lang w:val="en-US" w:eastAsia="en-US" w:bidi="ar-SA"/>
      </w:rPr>
    </w:lvl>
    <w:lvl w:ilvl="5" w:tplc="8A36AE6C">
      <w:numFmt w:val="bullet"/>
      <w:lvlText w:val="•"/>
      <w:lvlJc w:val="left"/>
      <w:pPr>
        <w:ind w:left="5914" w:hanging="721"/>
      </w:pPr>
      <w:rPr>
        <w:rFonts w:hint="default"/>
        <w:lang w:val="en-US" w:eastAsia="en-US" w:bidi="ar-SA"/>
      </w:rPr>
    </w:lvl>
    <w:lvl w:ilvl="6" w:tplc="1354C2F8">
      <w:numFmt w:val="bullet"/>
      <w:lvlText w:val="•"/>
      <w:lvlJc w:val="left"/>
      <w:pPr>
        <w:ind w:left="6932" w:hanging="721"/>
      </w:pPr>
      <w:rPr>
        <w:rFonts w:hint="default"/>
        <w:lang w:val="en-US" w:eastAsia="en-US" w:bidi="ar-SA"/>
      </w:rPr>
    </w:lvl>
    <w:lvl w:ilvl="7" w:tplc="237EE2AC">
      <w:numFmt w:val="bullet"/>
      <w:lvlText w:val="•"/>
      <w:lvlJc w:val="left"/>
      <w:pPr>
        <w:ind w:left="7951" w:hanging="721"/>
      </w:pPr>
      <w:rPr>
        <w:rFonts w:hint="default"/>
        <w:lang w:val="en-US" w:eastAsia="en-US" w:bidi="ar-SA"/>
      </w:rPr>
    </w:lvl>
    <w:lvl w:ilvl="8" w:tplc="A6C2FC06">
      <w:numFmt w:val="bullet"/>
      <w:lvlText w:val="•"/>
      <w:lvlJc w:val="left"/>
      <w:pPr>
        <w:ind w:left="8970" w:hanging="721"/>
      </w:pPr>
      <w:rPr>
        <w:rFonts w:hint="default"/>
        <w:lang w:val="en-US" w:eastAsia="en-US" w:bidi="ar-SA"/>
      </w:rPr>
    </w:lvl>
  </w:abstractNum>
  <w:abstractNum w:abstractNumId="87" w15:restartNumberingAfterBreak="0">
    <w:nsid w:val="2CA315AD"/>
    <w:multiLevelType w:val="hybridMultilevel"/>
    <w:tmpl w:val="9842967A"/>
    <w:lvl w:ilvl="0" w:tplc="4EB03C74">
      <w:start w:val="1"/>
      <w:numFmt w:val="decimal"/>
      <w:lvlText w:val="%1."/>
      <w:lvlJc w:val="left"/>
      <w:pPr>
        <w:ind w:left="82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036F07C">
      <w:start w:val="1"/>
      <w:numFmt w:val="decimal"/>
      <w:lvlText w:val="%2."/>
      <w:lvlJc w:val="left"/>
      <w:pPr>
        <w:ind w:left="82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4F7C9C8C">
      <w:numFmt w:val="bullet"/>
      <w:lvlText w:val="•"/>
      <w:lvlJc w:val="left"/>
      <w:pPr>
        <w:ind w:left="2872" w:hanging="720"/>
      </w:pPr>
      <w:rPr>
        <w:rFonts w:hint="default"/>
        <w:lang w:val="en-US" w:eastAsia="en-US" w:bidi="ar-SA"/>
      </w:rPr>
    </w:lvl>
    <w:lvl w:ilvl="3" w:tplc="1B1693A4">
      <w:numFmt w:val="bullet"/>
      <w:lvlText w:val="•"/>
      <w:lvlJc w:val="left"/>
      <w:pPr>
        <w:ind w:left="3899" w:hanging="720"/>
      </w:pPr>
      <w:rPr>
        <w:rFonts w:hint="default"/>
        <w:lang w:val="en-US" w:eastAsia="en-US" w:bidi="ar-SA"/>
      </w:rPr>
    </w:lvl>
    <w:lvl w:ilvl="4" w:tplc="8710EB4C">
      <w:numFmt w:val="bullet"/>
      <w:lvlText w:val="•"/>
      <w:lvlJc w:val="left"/>
      <w:pPr>
        <w:ind w:left="4925" w:hanging="720"/>
      </w:pPr>
      <w:rPr>
        <w:rFonts w:hint="default"/>
        <w:lang w:val="en-US" w:eastAsia="en-US" w:bidi="ar-SA"/>
      </w:rPr>
    </w:lvl>
    <w:lvl w:ilvl="5" w:tplc="74EE5F32">
      <w:numFmt w:val="bullet"/>
      <w:lvlText w:val="•"/>
      <w:lvlJc w:val="left"/>
      <w:pPr>
        <w:ind w:left="5952" w:hanging="720"/>
      </w:pPr>
      <w:rPr>
        <w:rFonts w:hint="default"/>
        <w:lang w:val="en-US" w:eastAsia="en-US" w:bidi="ar-SA"/>
      </w:rPr>
    </w:lvl>
    <w:lvl w:ilvl="6" w:tplc="7A50EB6A">
      <w:numFmt w:val="bullet"/>
      <w:lvlText w:val="•"/>
      <w:lvlJc w:val="left"/>
      <w:pPr>
        <w:ind w:left="6978" w:hanging="720"/>
      </w:pPr>
      <w:rPr>
        <w:rFonts w:hint="default"/>
        <w:lang w:val="en-US" w:eastAsia="en-US" w:bidi="ar-SA"/>
      </w:rPr>
    </w:lvl>
    <w:lvl w:ilvl="7" w:tplc="C02AAD10">
      <w:numFmt w:val="bullet"/>
      <w:lvlText w:val="•"/>
      <w:lvlJc w:val="left"/>
      <w:pPr>
        <w:ind w:left="8004" w:hanging="720"/>
      </w:pPr>
      <w:rPr>
        <w:rFonts w:hint="default"/>
        <w:lang w:val="en-US" w:eastAsia="en-US" w:bidi="ar-SA"/>
      </w:rPr>
    </w:lvl>
    <w:lvl w:ilvl="8" w:tplc="AE2E8A96">
      <w:numFmt w:val="bullet"/>
      <w:lvlText w:val="•"/>
      <w:lvlJc w:val="left"/>
      <w:pPr>
        <w:ind w:left="9031" w:hanging="720"/>
      </w:pPr>
      <w:rPr>
        <w:rFonts w:hint="default"/>
        <w:lang w:val="en-US" w:eastAsia="en-US" w:bidi="ar-SA"/>
      </w:rPr>
    </w:lvl>
  </w:abstractNum>
  <w:abstractNum w:abstractNumId="88" w15:restartNumberingAfterBreak="0">
    <w:nsid w:val="2CDB071B"/>
    <w:multiLevelType w:val="hybridMultilevel"/>
    <w:tmpl w:val="7A2A0DDA"/>
    <w:lvl w:ilvl="0" w:tplc="CB32D21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9A3C8BDE">
      <w:numFmt w:val="bullet"/>
      <w:lvlText w:val="o"/>
      <w:lvlJc w:val="left"/>
      <w:pPr>
        <w:ind w:left="1889" w:hanging="360"/>
      </w:pPr>
      <w:rPr>
        <w:rFonts w:ascii="Courier New" w:eastAsia="Courier New" w:hAnsi="Courier New" w:cs="Courier New" w:hint="default"/>
        <w:b w:val="0"/>
        <w:bCs w:val="0"/>
        <w:i w:val="0"/>
        <w:iCs w:val="0"/>
        <w:spacing w:val="0"/>
        <w:w w:val="100"/>
        <w:sz w:val="24"/>
        <w:szCs w:val="24"/>
        <w:lang w:val="en-US" w:eastAsia="en-US" w:bidi="ar-SA"/>
      </w:rPr>
    </w:lvl>
    <w:lvl w:ilvl="2" w:tplc="5958E312">
      <w:numFmt w:val="bullet"/>
      <w:lvlText w:val="•"/>
      <w:lvlJc w:val="left"/>
      <w:pPr>
        <w:ind w:left="2994" w:hanging="360"/>
      </w:pPr>
      <w:rPr>
        <w:rFonts w:hint="default"/>
        <w:lang w:val="en-US" w:eastAsia="en-US" w:bidi="ar-SA"/>
      </w:rPr>
    </w:lvl>
    <w:lvl w:ilvl="3" w:tplc="EA6E4568">
      <w:numFmt w:val="bullet"/>
      <w:lvlText w:val="•"/>
      <w:lvlJc w:val="left"/>
      <w:pPr>
        <w:ind w:left="4108" w:hanging="360"/>
      </w:pPr>
      <w:rPr>
        <w:rFonts w:hint="default"/>
        <w:lang w:val="en-US" w:eastAsia="en-US" w:bidi="ar-SA"/>
      </w:rPr>
    </w:lvl>
    <w:lvl w:ilvl="4" w:tplc="360615A6">
      <w:numFmt w:val="bullet"/>
      <w:lvlText w:val="•"/>
      <w:lvlJc w:val="left"/>
      <w:pPr>
        <w:ind w:left="5222" w:hanging="360"/>
      </w:pPr>
      <w:rPr>
        <w:rFonts w:hint="default"/>
        <w:lang w:val="en-US" w:eastAsia="en-US" w:bidi="ar-SA"/>
      </w:rPr>
    </w:lvl>
    <w:lvl w:ilvl="5" w:tplc="D9FE8A30">
      <w:numFmt w:val="bullet"/>
      <w:lvlText w:val="•"/>
      <w:lvlJc w:val="left"/>
      <w:pPr>
        <w:ind w:left="6336" w:hanging="360"/>
      </w:pPr>
      <w:rPr>
        <w:rFonts w:hint="default"/>
        <w:lang w:val="en-US" w:eastAsia="en-US" w:bidi="ar-SA"/>
      </w:rPr>
    </w:lvl>
    <w:lvl w:ilvl="6" w:tplc="F4120560">
      <w:numFmt w:val="bullet"/>
      <w:lvlText w:val="•"/>
      <w:lvlJc w:val="left"/>
      <w:pPr>
        <w:ind w:left="7450" w:hanging="360"/>
      </w:pPr>
      <w:rPr>
        <w:rFonts w:hint="default"/>
        <w:lang w:val="en-US" w:eastAsia="en-US" w:bidi="ar-SA"/>
      </w:rPr>
    </w:lvl>
    <w:lvl w:ilvl="7" w:tplc="7B3661E8">
      <w:numFmt w:val="bullet"/>
      <w:lvlText w:val="•"/>
      <w:lvlJc w:val="left"/>
      <w:pPr>
        <w:ind w:left="8564" w:hanging="360"/>
      </w:pPr>
      <w:rPr>
        <w:rFonts w:hint="default"/>
        <w:lang w:val="en-US" w:eastAsia="en-US" w:bidi="ar-SA"/>
      </w:rPr>
    </w:lvl>
    <w:lvl w:ilvl="8" w:tplc="9A6831A0">
      <w:numFmt w:val="bullet"/>
      <w:lvlText w:val="•"/>
      <w:lvlJc w:val="left"/>
      <w:pPr>
        <w:ind w:left="9678" w:hanging="360"/>
      </w:pPr>
      <w:rPr>
        <w:rFonts w:hint="default"/>
        <w:lang w:val="en-US" w:eastAsia="en-US" w:bidi="ar-SA"/>
      </w:rPr>
    </w:lvl>
  </w:abstractNum>
  <w:abstractNum w:abstractNumId="89" w15:restartNumberingAfterBreak="0">
    <w:nsid w:val="2D9E4AB9"/>
    <w:multiLevelType w:val="hybridMultilevel"/>
    <w:tmpl w:val="DF6241DE"/>
    <w:lvl w:ilvl="0" w:tplc="5E8CA298">
      <w:numFmt w:val="bullet"/>
      <w:lvlText w:val=""/>
      <w:lvlJc w:val="left"/>
      <w:pPr>
        <w:ind w:left="1865" w:hanging="567"/>
      </w:pPr>
      <w:rPr>
        <w:rFonts w:ascii="Wingdings" w:eastAsia="Wingdings" w:hAnsi="Wingdings" w:cs="Wingdings" w:hint="default"/>
        <w:b w:val="0"/>
        <w:bCs w:val="0"/>
        <w:i w:val="0"/>
        <w:iCs w:val="0"/>
        <w:spacing w:val="0"/>
        <w:w w:val="99"/>
        <w:sz w:val="20"/>
        <w:szCs w:val="20"/>
        <w:lang w:val="en-US" w:eastAsia="en-US" w:bidi="ar-SA"/>
      </w:rPr>
    </w:lvl>
    <w:lvl w:ilvl="1" w:tplc="32C077F6">
      <w:numFmt w:val="bullet"/>
      <w:lvlText w:val="•"/>
      <w:lvlJc w:val="left"/>
      <w:pPr>
        <w:ind w:left="2864" w:hanging="567"/>
      </w:pPr>
      <w:rPr>
        <w:rFonts w:hint="default"/>
        <w:lang w:val="en-US" w:eastAsia="en-US" w:bidi="ar-SA"/>
      </w:rPr>
    </w:lvl>
    <w:lvl w:ilvl="2" w:tplc="BD2020B2">
      <w:numFmt w:val="bullet"/>
      <w:lvlText w:val="•"/>
      <w:lvlJc w:val="left"/>
      <w:pPr>
        <w:ind w:left="3869" w:hanging="567"/>
      </w:pPr>
      <w:rPr>
        <w:rFonts w:hint="default"/>
        <w:lang w:val="en-US" w:eastAsia="en-US" w:bidi="ar-SA"/>
      </w:rPr>
    </w:lvl>
    <w:lvl w:ilvl="3" w:tplc="B956ACC6">
      <w:numFmt w:val="bullet"/>
      <w:lvlText w:val="•"/>
      <w:lvlJc w:val="left"/>
      <w:pPr>
        <w:ind w:left="4873" w:hanging="567"/>
      </w:pPr>
      <w:rPr>
        <w:rFonts w:hint="default"/>
        <w:lang w:val="en-US" w:eastAsia="en-US" w:bidi="ar-SA"/>
      </w:rPr>
    </w:lvl>
    <w:lvl w:ilvl="4" w:tplc="A3F0B598">
      <w:numFmt w:val="bullet"/>
      <w:lvlText w:val="•"/>
      <w:lvlJc w:val="left"/>
      <w:pPr>
        <w:ind w:left="5878" w:hanging="567"/>
      </w:pPr>
      <w:rPr>
        <w:rFonts w:hint="default"/>
        <w:lang w:val="en-US" w:eastAsia="en-US" w:bidi="ar-SA"/>
      </w:rPr>
    </w:lvl>
    <w:lvl w:ilvl="5" w:tplc="FDD0C76A">
      <w:numFmt w:val="bullet"/>
      <w:lvlText w:val="•"/>
      <w:lvlJc w:val="left"/>
      <w:pPr>
        <w:ind w:left="6883" w:hanging="567"/>
      </w:pPr>
      <w:rPr>
        <w:rFonts w:hint="default"/>
        <w:lang w:val="en-US" w:eastAsia="en-US" w:bidi="ar-SA"/>
      </w:rPr>
    </w:lvl>
    <w:lvl w:ilvl="6" w:tplc="E19CD702">
      <w:numFmt w:val="bullet"/>
      <w:lvlText w:val="•"/>
      <w:lvlJc w:val="left"/>
      <w:pPr>
        <w:ind w:left="7887" w:hanging="567"/>
      </w:pPr>
      <w:rPr>
        <w:rFonts w:hint="default"/>
        <w:lang w:val="en-US" w:eastAsia="en-US" w:bidi="ar-SA"/>
      </w:rPr>
    </w:lvl>
    <w:lvl w:ilvl="7" w:tplc="023031C2">
      <w:numFmt w:val="bullet"/>
      <w:lvlText w:val="•"/>
      <w:lvlJc w:val="left"/>
      <w:pPr>
        <w:ind w:left="8892" w:hanging="567"/>
      </w:pPr>
      <w:rPr>
        <w:rFonts w:hint="default"/>
        <w:lang w:val="en-US" w:eastAsia="en-US" w:bidi="ar-SA"/>
      </w:rPr>
    </w:lvl>
    <w:lvl w:ilvl="8" w:tplc="6AEA17E2">
      <w:numFmt w:val="bullet"/>
      <w:lvlText w:val="•"/>
      <w:lvlJc w:val="left"/>
      <w:pPr>
        <w:ind w:left="9897" w:hanging="567"/>
      </w:pPr>
      <w:rPr>
        <w:rFonts w:hint="default"/>
        <w:lang w:val="en-US" w:eastAsia="en-US" w:bidi="ar-SA"/>
      </w:rPr>
    </w:lvl>
  </w:abstractNum>
  <w:abstractNum w:abstractNumId="90" w15:restartNumberingAfterBreak="0">
    <w:nsid w:val="2DD92146"/>
    <w:multiLevelType w:val="hybridMultilevel"/>
    <w:tmpl w:val="75C220EE"/>
    <w:lvl w:ilvl="0" w:tplc="AE1A9D16">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B3AAB1E">
      <w:numFmt w:val="bullet"/>
      <w:lvlText w:val="•"/>
      <w:lvlJc w:val="left"/>
      <w:pPr>
        <w:ind w:left="1500" w:hanging="360"/>
      </w:pPr>
      <w:rPr>
        <w:rFonts w:hint="default"/>
        <w:lang w:val="en-US" w:eastAsia="en-US" w:bidi="ar-SA"/>
      </w:rPr>
    </w:lvl>
    <w:lvl w:ilvl="2" w:tplc="2E40BB84">
      <w:numFmt w:val="bullet"/>
      <w:lvlText w:val="•"/>
      <w:lvlJc w:val="left"/>
      <w:pPr>
        <w:ind w:left="2540" w:hanging="360"/>
      </w:pPr>
      <w:rPr>
        <w:rFonts w:hint="default"/>
        <w:lang w:val="en-US" w:eastAsia="en-US" w:bidi="ar-SA"/>
      </w:rPr>
    </w:lvl>
    <w:lvl w:ilvl="3" w:tplc="58922CFA">
      <w:numFmt w:val="bullet"/>
      <w:lvlText w:val="•"/>
      <w:lvlJc w:val="left"/>
      <w:pPr>
        <w:ind w:left="3580" w:hanging="360"/>
      </w:pPr>
      <w:rPr>
        <w:rFonts w:hint="default"/>
        <w:lang w:val="en-US" w:eastAsia="en-US" w:bidi="ar-SA"/>
      </w:rPr>
    </w:lvl>
    <w:lvl w:ilvl="4" w:tplc="BF7A6054">
      <w:numFmt w:val="bullet"/>
      <w:lvlText w:val="•"/>
      <w:lvlJc w:val="left"/>
      <w:pPr>
        <w:ind w:left="4620" w:hanging="360"/>
      </w:pPr>
      <w:rPr>
        <w:rFonts w:hint="default"/>
        <w:lang w:val="en-US" w:eastAsia="en-US" w:bidi="ar-SA"/>
      </w:rPr>
    </w:lvl>
    <w:lvl w:ilvl="5" w:tplc="FDE4C406">
      <w:numFmt w:val="bullet"/>
      <w:lvlText w:val="•"/>
      <w:lvlJc w:val="left"/>
      <w:pPr>
        <w:ind w:left="5660" w:hanging="360"/>
      </w:pPr>
      <w:rPr>
        <w:rFonts w:hint="default"/>
        <w:lang w:val="en-US" w:eastAsia="en-US" w:bidi="ar-SA"/>
      </w:rPr>
    </w:lvl>
    <w:lvl w:ilvl="6" w:tplc="B6D80526">
      <w:numFmt w:val="bullet"/>
      <w:lvlText w:val="•"/>
      <w:lvlJc w:val="left"/>
      <w:pPr>
        <w:ind w:left="6700" w:hanging="360"/>
      </w:pPr>
      <w:rPr>
        <w:rFonts w:hint="default"/>
        <w:lang w:val="en-US" w:eastAsia="en-US" w:bidi="ar-SA"/>
      </w:rPr>
    </w:lvl>
    <w:lvl w:ilvl="7" w:tplc="D6B8EA6A">
      <w:numFmt w:val="bullet"/>
      <w:lvlText w:val="•"/>
      <w:lvlJc w:val="left"/>
      <w:pPr>
        <w:ind w:left="7740" w:hanging="360"/>
      </w:pPr>
      <w:rPr>
        <w:rFonts w:hint="default"/>
        <w:lang w:val="en-US" w:eastAsia="en-US" w:bidi="ar-SA"/>
      </w:rPr>
    </w:lvl>
    <w:lvl w:ilvl="8" w:tplc="78BE9A98">
      <w:numFmt w:val="bullet"/>
      <w:lvlText w:val="•"/>
      <w:lvlJc w:val="left"/>
      <w:pPr>
        <w:ind w:left="8780" w:hanging="360"/>
      </w:pPr>
      <w:rPr>
        <w:rFonts w:hint="default"/>
        <w:lang w:val="en-US" w:eastAsia="en-US" w:bidi="ar-SA"/>
      </w:rPr>
    </w:lvl>
  </w:abstractNum>
  <w:abstractNum w:abstractNumId="91" w15:restartNumberingAfterBreak="0">
    <w:nsid w:val="2E4C4BA5"/>
    <w:multiLevelType w:val="hybridMultilevel"/>
    <w:tmpl w:val="9CDE8E78"/>
    <w:lvl w:ilvl="0" w:tplc="0DCA624C">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CC2BCC2">
      <w:numFmt w:val="bullet"/>
      <w:lvlText w:val="•"/>
      <w:lvlJc w:val="left"/>
      <w:pPr>
        <w:ind w:left="1832" w:hanging="361"/>
      </w:pPr>
      <w:rPr>
        <w:rFonts w:hint="default"/>
        <w:lang w:val="en-US" w:eastAsia="en-US" w:bidi="ar-SA"/>
      </w:rPr>
    </w:lvl>
    <w:lvl w:ilvl="2" w:tplc="DE7498A4">
      <w:numFmt w:val="bullet"/>
      <w:lvlText w:val="•"/>
      <w:lvlJc w:val="left"/>
      <w:pPr>
        <w:ind w:left="2844" w:hanging="361"/>
      </w:pPr>
      <w:rPr>
        <w:rFonts w:hint="default"/>
        <w:lang w:val="en-US" w:eastAsia="en-US" w:bidi="ar-SA"/>
      </w:rPr>
    </w:lvl>
    <w:lvl w:ilvl="3" w:tplc="5394A9E0">
      <w:numFmt w:val="bullet"/>
      <w:lvlText w:val="•"/>
      <w:lvlJc w:val="left"/>
      <w:pPr>
        <w:ind w:left="3857" w:hanging="361"/>
      </w:pPr>
      <w:rPr>
        <w:rFonts w:hint="default"/>
        <w:lang w:val="en-US" w:eastAsia="en-US" w:bidi="ar-SA"/>
      </w:rPr>
    </w:lvl>
    <w:lvl w:ilvl="4" w:tplc="90B059BC">
      <w:numFmt w:val="bullet"/>
      <w:lvlText w:val="•"/>
      <w:lvlJc w:val="left"/>
      <w:pPr>
        <w:ind w:left="4869" w:hanging="361"/>
      </w:pPr>
      <w:rPr>
        <w:rFonts w:hint="default"/>
        <w:lang w:val="en-US" w:eastAsia="en-US" w:bidi="ar-SA"/>
      </w:rPr>
    </w:lvl>
    <w:lvl w:ilvl="5" w:tplc="D77C32F8">
      <w:numFmt w:val="bullet"/>
      <w:lvlText w:val="•"/>
      <w:lvlJc w:val="left"/>
      <w:pPr>
        <w:ind w:left="5882" w:hanging="361"/>
      </w:pPr>
      <w:rPr>
        <w:rFonts w:hint="default"/>
        <w:lang w:val="en-US" w:eastAsia="en-US" w:bidi="ar-SA"/>
      </w:rPr>
    </w:lvl>
    <w:lvl w:ilvl="6" w:tplc="C194BCBE">
      <w:numFmt w:val="bullet"/>
      <w:lvlText w:val="•"/>
      <w:lvlJc w:val="left"/>
      <w:pPr>
        <w:ind w:left="6894" w:hanging="361"/>
      </w:pPr>
      <w:rPr>
        <w:rFonts w:hint="default"/>
        <w:lang w:val="en-US" w:eastAsia="en-US" w:bidi="ar-SA"/>
      </w:rPr>
    </w:lvl>
    <w:lvl w:ilvl="7" w:tplc="7C64A24C">
      <w:numFmt w:val="bullet"/>
      <w:lvlText w:val="•"/>
      <w:lvlJc w:val="left"/>
      <w:pPr>
        <w:ind w:left="7906" w:hanging="361"/>
      </w:pPr>
      <w:rPr>
        <w:rFonts w:hint="default"/>
        <w:lang w:val="en-US" w:eastAsia="en-US" w:bidi="ar-SA"/>
      </w:rPr>
    </w:lvl>
    <w:lvl w:ilvl="8" w:tplc="B0E84772">
      <w:numFmt w:val="bullet"/>
      <w:lvlText w:val="•"/>
      <w:lvlJc w:val="left"/>
      <w:pPr>
        <w:ind w:left="8919" w:hanging="361"/>
      </w:pPr>
      <w:rPr>
        <w:rFonts w:hint="default"/>
        <w:lang w:val="en-US" w:eastAsia="en-US" w:bidi="ar-SA"/>
      </w:rPr>
    </w:lvl>
  </w:abstractNum>
  <w:abstractNum w:abstractNumId="92" w15:restartNumberingAfterBreak="0">
    <w:nsid w:val="2E884096"/>
    <w:multiLevelType w:val="hybridMultilevel"/>
    <w:tmpl w:val="1DAE2776"/>
    <w:lvl w:ilvl="0" w:tplc="306C22CE">
      <w:numFmt w:val="bullet"/>
      <w:lvlText w:val=""/>
      <w:lvlJc w:val="left"/>
      <w:pPr>
        <w:ind w:left="815" w:hanging="538"/>
      </w:pPr>
      <w:rPr>
        <w:rFonts w:ascii="Symbol" w:eastAsia="Symbol" w:hAnsi="Symbol" w:cs="Symbol" w:hint="default"/>
        <w:b w:val="0"/>
        <w:bCs w:val="0"/>
        <w:i w:val="0"/>
        <w:iCs w:val="0"/>
        <w:spacing w:val="0"/>
        <w:w w:val="100"/>
        <w:sz w:val="22"/>
        <w:szCs w:val="22"/>
        <w:lang w:val="en-US" w:eastAsia="en-US" w:bidi="ar-SA"/>
      </w:rPr>
    </w:lvl>
    <w:lvl w:ilvl="1" w:tplc="9244D840">
      <w:numFmt w:val="bullet"/>
      <w:lvlText w:val="–"/>
      <w:lvlJc w:val="left"/>
      <w:pPr>
        <w:ind w:left="1548" w:hanging="315"/>
      </w:pPr>
      <w:rPr>
        <w:rFonts w:ascii="Trebuchet MS" w:eastAsia="Trebuchet MS" w:hAnsi="Trebuchet MS" w:cs="Trebuchet MS" w:hint="default"/>
        <w:b w:val="0"/>
        <w:bCs w:val="0"/>
        <w:i w:val="0"/>
        <w:iCs w:val="0"/>
        <w:color w:val="221F1F"/>
        <w:spacing w:val="0"/>
        <w:w w:val="133"/>
        <w:sz w:val="20"/>
        <w:szCs w:val="20"/>
        <w:lang w:val="en-US" w:eastAsia="en-US" w:bidi="ar-SA"/>
      </w:rPr>
    </w:lvl>
    <w:lvl w:ilvl="2" w:tplc="B5589580">
      <w:numFmt w:val="bullet"/>
      <w:lvlText w:val="•"/>
      <w:lvlJc w:val="left"/>
      <w:pPr>
        <w:ind w:left="2680" w:hanging="315"/>
      </w:pPr>
      <w:rPr>
        <w:rFonts w:hint="default"/>
        <w:lang w:val="en-US" w:eastAsia="en-US" w:bidi="ar-SA"/>
      </w:rPr>
    </w:lvl>
    <w:lvl w:ilvl="3" w:tplc="C7A222C0">
      <w:numFmt w:val="bullet"/>
      <w:lvlText w:val="•"/>
      <w:lvlJc w:val="left"/>
      <w:pPr>
        <w:ind w:left="3820" w:hanging="315"/>
      </w:pPr>
      <w:rPr>
        <w:rFonts w:hint="default"/>
        <w:lang w:val="en-US" w:eastAsia="en-US" w:bidi="ar-SA"/>
      </w:rPr>
    </w:lvl>
    <w:lvl w:ilvl="4" w:tplc="A8ECE6BE">
      <w:numFmt w:val="bullet"/>
      <w:lvlText w:val="•"/>
      <w:lvlJc w:val="left"/>
      <w:pPr>
        <w:ind w:left="4961" w:hanging="315"/>
      </w:pPr>
      <w:rPr>
        <w:rFonts w:hint="default"/>
        <w:lang w:val="en-US" w:eastAsia="en-US" w:bidi="ar-SA"/>
      </w:rPr>
    </w:lvl>
    <w:lvl w:ilvl="5" w:tplc="C6CAC376">
      <w:numFmt w:val="bullet"/>
      <w:lvlText w:val="•"/>
      <w:lvlJc w:val="left"/>
      <w:pPr>
        <w:ind w:left="6101" w:hanging="315"/>
      </w:pPr>
      <w:rPr>
        <w:rFonts w:hint="default"/>
        <w:lang w:val="en-US" w:eastAsia="en-US" w:bidi="ar-SA"/>
      </w:rPr>
    </w:lvl>
    <w:lvl w:ilvl="6" w:tplc="04EAEF90">
      <w:numFmt w:val="bullet"/>
      <w:lvlText w:val="•"/>
      <w:lvlJc w:val="left"/>
      <w:pPr>
        <w:ind w:left="7242" w:hanging="315"/>
      </w:pPr>
      <w:rPr>
        <w:rFonts w:hint="default"/>
        <w:lang w:val="en-US" w:eastAsia="en-US" w:bidi="ar-SA"/>
      </w:rPr>
    </w:lvl>
    <w:lvl w:ilvl="7" w:tplc="0BDA0A2E">
      <w:numFmt w:val="bullet"/>
      <w:lvlText w:val="•"/>
      <w:lvlJc w:val="left"/>
      <w:pPr>
        <w:ind w:left="8382" w:hanging="315"/>
      </w:pPr>
      <w:rPr>
        <w:rFonts w:hint="default"/>
        <w:lang w:val="en-US" w:eastAsia="en-US" w:bidi="ar-SA"/>
      </w:rPr>
    </w:lvl>
    <w:lvl w:ilvl="8" w:tplc="E08E63C6">
      <w:numFmt w:val="bullet"/>
      <w:lvlText w:val="•"/>
      <w:lvlJc w:val="left"/>
      <w:pPr>
        <w:ind w:left="9523" w:hanging="315"/>
      </w:pPr>
      <w:rPr>
        <w:rFonts w:hint="default"/>
        <w:lang w:val="en-US" w:eastAsia="en-US" w:bidi="ar-SA"/>
      </w:rPr>
    </w:lvl>
  </w:abstractNum>
  <w:abstractNum w:abstractNumId="93" w15:restartNumberingAfterBreak="0">
    <w:nsid w:val="2EAD668C"/>
    <w:multiLevelType w:val="hybridMultilevel"/>
    <w:tmpl w:val="CB4837F4"/>
    <w:lvl w:ilvl="0" w:tplc="DAA2240A">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1" w:tplc="ECDA0D0A">
      <w:numFmt w:val="bullet"/>
      <w:lvlText w:val="o"/>
      <w:lvlJc w:val="left"/>
      <w:pPr>
        <w:ind w:left="1889" w:hanging="360"/>
      </w:pPr>
      <w:rPr>
        <w:rFonts w:ascii="Courier New" w:eastAsia="Courier New" w:hAnsi="Courier New" w:cs="Courier New" w:hint="default"/>
        <w:b w:val="0"/>
        <w:bCs w:val="0"/>
        <w:i w:val="0"/>
        <w:iCs w:val="0"/>
        <w:spacing w:val="0"/>
        <w:w w:val="100"/>
        <w:sz w:val="24"/>
        <w:szCs w:val="24"/>
        <w:lang w:val="en-US" w:eastAsia="en-US" w:bidi="ar-SA"/>
      </w:rPr>
    </w:lvl>
    <w:lvl w:ilvl="2" w:tplc="A848577E">
      <w:start w:val="1"/>
      <w:numFmt w:val="lowerRoman"/>
      <w:lvlText w:val="%3."/>
      <w:lvlJc w:val="left"/>
      <w:pPr>
        <w:ind w:left="2609" w:hanging="30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tplc="E4A66320">
      <w:numFmt w:val="bullet"/>
      <w:lvlText w:val="•"/>
      <w:lvlJc w:val="left"/>
      <w:pPr>
        <w:ind w:left="2600" w:hanging="308"/>
      </w:pPr>
      <w:rPr>
        <w:rFonts w:hint="default"/>
        <w:lang w:val="en-US" w:eastAsia="en-US" w:bidi="ar-SA"/>
      </w:rPr>
    </w:lvl>
    <w:lvl w:ilvl="4" w:tplc="387A2126">
      <w:numFmt w:val="bullet"/>
      <w:lvlText w:val="•"/>
      <w:lvlJc w:val="left"/>
      <w:pPr>
        <w:ind w:left="3929" w:hanging="308"/>
      </w:pPr>
      <w:rPr>
        <w:rFonts w:hint="default"/>
        <w:lang w:val="en-US" w:eastAsia="en-US" w:bidi="ar-SA"/>
      </w:rPr>
    </w:lvl>
    <w:lvl w:ilvl="5" w:tplc="230CEEC0">
      <w:numFmt w:val="bullet"/>
      <w:lvlText w:val="•"/>
      <w:lvlJc w:val="left"/>
      <w:pPr>
        <w:ind w:left="5258" w:hanging="308"/>
      </w:pPr>
      <w:rPr>
        <w:rFonts w:hint="default"/>
        <w:lang w:val="en-US" w:eastAsia="en-US" w:bidi="ar-SA"/>
      </w:rPr>
    </w:lvl>
    <w:lvl w:ilvl="6" w:tplc="EC62FF16">
      <w:numFmt w:val="bullet"/>
      <w:lvlText w:val="•"/>
      <w:lvlJc w:val="left"/>
      <w:pPr>
        <w:ind w:left="6588" w:hanging="308"/>
      </w:pPr>
      <w:rPr>
        <w:rFonts w:hint="default"/>
        <w:lang w:val="en-US" w:eastAsia="en-US" w:bidi="ar-SA"/>
      </w:rPr>
    </w:lvl>
    <w:lvl w:ilvl="7" w:tplc="984E7A72">
      <w:numFmt w:val="bullet"/>
      <w:lvlText w:val="•"/>
      <w:lvlJc w:val="left"/>
      <w:pPr>
        <w:ind w:left="7917" w:hanging="308"/>
      </w:pPr>
      <w:rPr>
        <w:rFonts w:hint="default"/>
        <w:lang w:val="en-US" w:eastAsia="en-US" w:bidi="ar-SA"/>
      </w:rPr>
    </w:lvl>
    <w:lvl w:ilvl="8" w:tplc="DA26761E">
      <w:numFmt w:val="bullet"/>
      <w:lvlText w:val="•"/>
      <w:lvlJc w:val="left"/>
      <w:pPr>
        <w:ind w:left="9247" w:hanging="308"/>
      </w:pPr>
      <w:rPr>
        <w:rFonts w:hint="default"/>
        <w:lang w:val="en-US" w:eastAsia="en-US" w:bidi="ar-SA"/>
      </w:rPr>
    </w:lvl>
  </w:abstractNum>
  <w:abstractNum w:abstractNumId="94" w15:restartNumberingAfterBreak="0">
    <w:nsid w:val="2FDC3629"/>
    <w:multiLevelType w:val="hybridMultilevel"/>
    <w:tmpl w:val="068EB7DA"/>
    <w:lvl w:ilvl="0" w:tplc="C5EC8D52">
      <w:start w:val="1"/>
      <w:numFmt w:val="decimal"/>
      <w:lvlText w:val="%1."/>
      <w:lvlJc w:val="left"/>
      <w:pPr>
        <w:ind w:left="480" w:hanging="167"/>
        <w:jc w:val="left"/>
      </w:pPr>
      <w:rPr>
        <w:rFonts w:hint="default"/>
        <w:spacing w:val="-1"/>
        <w:w w:val="87"/>
        <w:lang w:val="en-US" w:eastAsia="en-US" w:bidi="ar-SA"/>
      </w:rPr>
    </w:lvl>
    <w:lvl w:ilvl="1" w:tplc="073006E2">
      <w:numFmt w:val="bullet"/>
      <w:lvlText w:val=""/>
      <w:lvlJc w:val="left"/>
      <w:pPr>
        <w:ind w:left="1200" w:hanging="745"/>
      </w:pPr>
      <w:rPr>
        <w:rFonts w:ascii="Symbol" w:eastAsia="Symbol" w:hAnsi="Symbol" w:cs="Symbol" w:hint="default"/>
        <w:b w:val="0"/>
        <w:bCs w:val="0"/>
        <w:i w:val="0"/>
        <w:iCs w:val="0"/>
        <w:spacing w:val="0"/>
        <w:w w:val="100"/>
        <w:sz w:val="22"/>
        <w:szCs w:val="22"/>
        <w:lang w:val="en-US" w:eastAsia="en-US" w:bidi="ar-SA"/>
      </w:rPr>
    </w:lvl>
    <w:lvl w:ilvl="2" w:tplc="53DC6FC8">
      <w:numFmt w:val="bullet"/>
      <w:lvlText w:val="•"/>
      <w:lvlJc w:val="left"/>
      <w:pPr>
        <w:ind w:left="2389" w:hanging="745"/>
      </w:pPr>
      <w:rPr>
        <w:rFonts w:hint="default"/>
        <w:lang w:val="en-US" w:eastAsia="en-US" w:bidi="ar-SA"/>
      </w:rPr>
    </w:lvl>
    <w:lvl w:ilvl="3" w:tplc="CF581C24">
      <w:numFmt w:val="bullet"/>
      <w:lvlText w:val="•"/>
      <w:lvlJc w:val="left"/>
      <w:pPr>
        <w:ind w:left="3579" w:hanging="745"/>
      </w:pPr>
      <w:rPr>
        <w:rFonts w:hint="default"/>
        <w:lang w:val="en-US" w:eastAsia="en-US" w:bidi="ar-SA"/>
      </w:rPr>
    </w:lvl>
    <w:lvl w:ilvl="4" w:tplc="DE90CB94">
      <w:numFmt w:val="bullet"/>
      <w:lvlText w:val="•"/>
      <w:lvlJc w:val="left"/>
      <w:pPr>
        <w:ind w:left="4768" w:hanging="745"/>
      </w:pPr>
      <w:rPr>
        <w:rFonts w:hint="default"/>
        <w:lang w:val="en-US" w:eastAsia="en-US" w:bidi="ar-SA"/>
      </w:rPr>
    </w:lvl>
    <w:lvl w:ilvl="5" w:tplc="68867516">
      <w:numFmt w:val="bullet"/>
      <w:lvlText w:val="•"/>
      <w:lvlJc w:val="left"/>
      <w:pPr>
        <w:ind w:left="5958" w:hanging="745"/>
      </w:pPr>
      <w:rPr>
        <w:rFonts w:hint="default"/>
        <w:lang w:val="en-US" w:eastAsia="en-US" w:bidi="ar-SA"/>
      </w:rPr>
    </w:lvl>
    <w:lvl w:ilvl="6" w:tplc="7094400C">
      <w:numFmt w:val="bullet"/>
      <w:lvlText w:val="•"/>
      <w:lvlJc w:val="left"/>
      <w:pPr>
        <w:ind w:left="7148" w:hanging="745"/>
      </w:pPr>
      <w:rPr>
        <w:rFonts w:hint="default"/>
        <w:lang w:val="en-US" w:eastAsia="en-US" w:bidi="ar-SA"/>
      </w:rPr>
    </w:lvl>
    <w:lvl w:ilvl="7" w:tplc="5738837C">
      <w:numFmt w:val="bullet"/>
      <w:lvlText w:val="•"/>
      <w:lvlJc w:val="left"/>
      <w:pPr>
        <w:ind w:left="8337" w:hanging="745"/>
      </w:pPr>
      <w:rPr>
        <w:rFonts w:hint="default"/>
        <w:lang w:val="en-US" w:eastAsia="en-US" w:bidi="ar-SA"/>
      </w:rPr>
    </w:lvl>
    <w:lvl w:ilvl="8" w:tplc="CC9ACF98">
      <w:numFmt w:val="bullet"/>
      <w:lvlText w:val="•"/>
      <w:lvlJc w:val="left"/>
      <w:pPr>
        <w:ind w:left="9527" w:hanging="745"/>
      </w:pPr>
      <w:rPr>
        <w:rFonts w:hint="default"/>
        <w:lang w:val="en-US" w:eastAsia="en-US" w:bidi="ar-SA"/>
      </w:rPr>
    </w:lvl>
  </w:abstractNum>
  <w:abstractNum w:abstractNumId="95" w15:restartNumberingAfterBreak="0">
    <w:nsid w:val="312512A8"/>
    <w:multiLevelType w:val="hybridMultilevel"/>
    <w:tmpl w:val="D2CC8AE4"/>
    <w:lvl w:ilvl="0" w:tplc="D404271A">
      <w:start w:val="1"/>
      <w:numFmt w:val="decimal"/>
      <w:lvlText w:val="%1."/>
      <w:lvlJc w:val="left"/>
      <w:pPr>
        <w:ind w:left="1574"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37EABFA">
      <w:numFmt w:val="bullet"/>
      <w:lvlText w:val=""/>
      <w:lvlJc w:val="left"/>
      <w:pPr>
        <w:ind w:left="746" w:hanging="258"/>
      </w:pPr>
      <w:rPr>
        <w:rFonts w:ascii="Symbol" w:eastAsia="Symbol" w:hAnsi="Symbol" w:cs="Symbol" w:hint="default"/>
        <w:b w:val="0"/>
        <w:bCs w:val="0"/>
        <w:i w:val="0"/>
        <w:iCs w:val="0"/>
        <w:spacing w:val="0"/>
        <w:w w:val="100"/>
        <w:sz w:val="22"/>
        <w:szCs w:val="22"/>
        <w:lang w:val="en-US" w:eastAsia="en-US" w:bidi="ar-SA"/>
      </w:rPr>
    </w:lvl>
    <w:lvl w:ilvl="2" w:tplc="36F813F8">
      <w:numFmt w:val="bullet"/>
      <w:lvlText w:val="•"/>
      <w:lvlJc w:val="left"/>
      <w:pPr>
        <w:ind w:left="2727" w:hanging="258"/>
      </w:pPr>
      <w:rPr>
        <w:rFonts w:hint="default"/>
        <w:lang w:val="en-US" w:eastAsia="en-US" w:bidi="ar-SA"/>
      </w:rPr>
    </w:lvl>
    <w:lvl w:ilvl="3" w:tplc="66AAE882">
      <w:numFmt w:val="bullet"/>
      <w:lvlText w:val="•"/>
      <w:lvlJc w:val="left"/>
      <w:pPr>
        <w:ind w:left="3874" w:hanging="258"/>
      </w:pPr>
      <w:rPr>
        <w:rFonts w:hint="default"/>
        <w:lang w:val="en-US" w:eastAsia="en-US" w:bidi="ar-SA"/>
      </w:rPr>
    </w:lvl>
    <w:lvl w:ilvl="4" w:tplc="43B011FE">
      <w:numFmt w:val="bullet"/>
      <w:lvlText w:val="•"/>
      <w:lvlJc w:val="left"/>
      <w:pPr>
        <w:ind w:left="5022" w:hanging="258"/>
      </w:pPr>
      <w:rPr>
        <w:rFonts w:hint="default"/>
        <w:lang w:val="en-US" w:eastAsia="en-US" w:bidi="ar-SA"/>
      </w:rPr>
    </w:lvl>
    <w:lvl w:ilvl="5" w:tplc="7D966092">
      <w:numFmt w:val="bullet"/>
      <w:lvlText w:val="•"/>
      <w:lvlJc w:val="left"/>
      <w:pPr>
        <w:ind w:left="6169" w:hanging="258"/>
      </w:pPr>
      <w:rPr>
        <w:rFonts w:hint="default"/>
        <w:lang w:val="en-US" w:eastAsia="en-US" w:bidi="ar-SA"/>
      </w:rPr>
    </w:lvl>
    <w:lvl w:ilvl="6" w:tplc="5834469E">
      <w:numFmt w:val="bullet"/>
      <w:lvlText w:val="•"/>
      <w:lvlJc w:val="left"/>
      <w:pPr>
        <w:ind w:left="7316" w:hanging="258"/>
      </w:pPr>
      <w:rPr>
        <w:rFonts w:hint="default"/>
        <w:lang w:val="en-US" w:eastAsia="en-US" w:bidi="ar-SA"/>
      </w:rPr>
    </w:lvl>
    <w:lvl w:ilvl="7" w:tplc="9C5ACD3A">
      <w:numFmt w:val="bullet"/>
      <w:lvlText w:val="•"/>
      <w:lvlJc w:val="left"/>
      <w:pPr>
        <w:ind w:left="8464" w:hanging="258"/>
      </w:pPr>
      <w:rPr>
        <w:rFonts w:hint="default"/>
        <w:lang w:val="en-US" w:eastAsia="en-US" w:bidi="ar-SA"/>
      </w:rPr>
    </w:lvl>
    <w:lvl w:ilvl="8" w:tplc="AC50E556">
      <w:numFmt w:val="bullet"/>
      <w:lvlText w:val="•"/>
      <w:lvlJc w:val="left"/>
      <w:pPr>
        <w:ind w:left="9611" w:hanging="258"/>
      </w:pPr>
      <w:rPr>
        <w:rFonts w:hint="default"/>
        <w:lang w:val="en-US" w:eastAsia="en-US" w:bidi="ar-SA"/>
      </w:rPr>
    </w:lvl>
  </w:abstractNum>
  <w:abstractNum w:abstractNumId="96" w15:restartNumberingAfterBreak="0">
    <w:nsid w:val="31BA66A1"/>
    <w:multiLevelType w:val="hybridMultilevel"/>
    <w:tmpl w:val="06C64488"/>
    <w:lvl w:ilvl="0" w:tplc="91DE5EB8">
      <w:start w:val="1"/>
      <w:numFmt w:val="decimal"/>
      <w:lvlText w:val="%1."/>
      <w:lvlJc w:val="left"/>
      <w:pPr>
        <w:ind w:left="32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A1873C4">
      <w:numFmt w:val="bullet"/>
      <w:lvlText w:val="•"/>
      <w:lvlJc w:val="left"/>
      <w:pPr>
        <w:ind w:left="1403" w:hanging="221"/>
      </w:pPr>
      <w:rPr>
        <w:rFonts w:hint="default"/>
        <w:lang w:val="en-US" w:eastAsia="en-US" w:bidi="ar-SA"/>
      </w:rPr>
    </w:lvl>
    <w:lvl w:ilvl="2" w:tplc="AC70EB88">
      <w:numFmt w:val="bullet"/>
      <w:lvlText w:val="•"/>
      <w:lvlJc w:val="left"/>
      <w:pPr>
        <w:ind w:left="2487" w:hanging="221"/>
      </w:pPr>
      <w:rPr>
        <w:rFonts w:hint="default"/>
        <w:lang w:val="en-US" w:eastAsia="en-US" w:bidi="ar-SA"/>
      </w:rPr>
    </w:lvl>
    <w:lvl w:ilvl="3" w:tplc="6CDA55DA">
      <w:numFmt w:val="bullet"/>
      <w:lvlText w:val="•"/>
      <w:lvlJc w:val="left"/>
      <w:pPr>
        <w:ind w:left="3571" w:hanging="221"/>
      </w:pPr>
      <w:rPr>
        <w:rFonts w:hint="default"/>
        <w:lang w:val="en-US" w:eastAsia="en-US" w:bidi="ar-SA"/>
      </w:rPr>
    </w:lvl>
    <w:lvl w:ilvl="4" w:tplc="F90E1C7A">
      <w:numFmt w:val="bullet"/>
      <w:lvlText w:val="•"/>
      <w:lvlJc w:val="left"/>
      <w:pPr>
        <w:ind w:left="4655" w:hanging="221"/>
      </w:pPr>
      <w:rPr>
        <w:rFonts w:hint="default"/>
        <w:lang w:val="en-US" w:eastAsia="en-US" w:bidi="ar-SA"/>
      </w:rPr>
    </w:lvl>
    <w:lvl w:ilvl="5" w:tplc="F72CF584">
      <w:numFmt w:val="bullet"/>
      <w:lvlText w:val="•"/>
      <w:lvlJc w:val="left"/>
      <w:pPr>
        <w:ind w:left="5738" w:hanging="221"/>
      </w:pPr>
      <w:rPr>
        <w:rFonts w:hint="default"/>
        <w:lang w:val="en-US" w:eastAsia="en-US" w:bidi="ar-SA"/>
      </w:rPr>
    </w:lvl>
    <w:lvl w:ilvl="6" w:tplc="71CADA70">
      <w:numFmt w:val="bullet"/>
      <w:lvlText w:val="•"/>
      <w:lvlJc w:val="left"/>
      <w:pPr>
        <w:ind w:left="6822" w:hanging="221"/>
      </w:pPr>
      <w:rPr>
        <w:rFonts w:hint="default"/>
        <w:lang w:val="en-US" w:eastAsia="en-US" w:bidi="ar-SA"/>
      </w:rPr>
    </w:lvl>
    <w:lvl w:ilvl="7" w:tplc="BB0C5618">
      <w:numFmt w:val="bullet"/>
      <w:lvlText w:val="•"/>
      <w:lvlJc w:val="left"/>
      <w:pPr>
        <w:ind w:left="7906" w:hanging="221"/>
      </w:pPr>
      <w:rPr>
        <w:rFonts w:hint="default"/>
        <w:lang w:val="en-US" w:eastAsia="en-US" w:bidi="ar-SA"/>
      </w:rPr>
    </w:lvl>
    <w:lvl w:ilvl="8" w:tplc="35E64658">
      <w:numFmt w:val="bullet"/>
      <w:lvlText w:val="•"/>
      <w:lvlJc w:val="left"/>
      <w:pPr>
        <w:ind w:left="8990" w:hanging="221"/>
      </w:pPr>
      <w:rPr>
        <w:rFonts w:hint="default"/>
        <w:lang w:val="en-US" w:eastAsia="en-US" w:bidi="ar-SA"/>
      </w:rPr>
    </w:lvl>
  </w:abstractNum>
  <w:abstractNum w:abstractNumId="97" w15:restartNumberingAfterBreak="0">
    <w:nsid w:val="3211735C"/>
    <w:multiLevelType w:val="hybridMultilevel"/>
    <w:tmpl w:val="D78A8368"/>
    <w:lvl w:ilvl="0" w:tplc="B9B252F2">
      <w:start w:val="1"/>
      <w:numFmt w:val="decimal"/>
      <w:lvlText w:val="%1."/>
      <w:lvlJc w:val="left"/>
      <w:pPr>
        <w:ind w:left="456" w:hanging="30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262410C">
      <w:numFmt w:val="bullet"/>
      <w:lvlText w:val="•"/>
      <w:lvlJc w:val="left"/>
      <w:pPr>
        <w:ind w:left="1604" w:hanging="300"/>
      </w:pPr>
      <w:rPr>
        <w:rFonts w:hint="default"/>
        <w:lang w:val="en-US" w:eastAsia="en-US" w:bidi="ar-SA"/>
      </w:rPr>
    </w:lvl>
    <w:lvl w:ilvl="2" w:tplc="F1D873C2">
      <w:numFmt w:val="bullet"/>
      <w:lvlText w:val="•"/>
      <w:lvlJc w:val="left"/>
      <w:pPr>
        <w:ind w:left="2749" w:hanging="300"/>
      </w:pPr>
      <w:rPr>
        <w:rFonts w:hint="default"/>
        <w:lang w:val="en-US" w:eastAsia="en-US" w:bidi="ar-SA"/>
      </w:rPr>
    </w:lvl>
    <w:lvl w:ilvl="3" w:tplc="40EE795C">
      <w:numFmt w:val="bullet"/>
      <w:lvlText w:val="•"/>
      <w:lvlJc w:val="left"/>
      <w:pPr>
        <w:ind w:left="3893" w:hanging="300"/>
      </w:pPr>
      <w:rPr>
        <w:rFonts w:hint="default"/>
        <w:lang w:val="en-US" w:eastAsia="en-US" w:bidi="ar-SA"/>
      </w:rPr>
    </w:lvl>
    <w:lvl w:ilvl="4" w:tplc="1B1A20CE">
      <w:numFmt w:val="bullet"/>
      <w:lvlText w:val="•"/>
      <w:lvlJc w:val="left"/>
      <w:pPr>
        <w:ind w:left="5038" w:hanging="300"/>
      </w:pPr>
      <w:rPr>
        <w:rFonts w:hint="default"/>
        <w:lang w:val="en-US" w:eastAsia="en-US" w:bidi="ar-SA"/>
      </w:rPr>
    </w:lvl>
    <w:lvl w:ilvl="5" w:tplc="C28ADC60">
      <w:numFmt w:val="bullet"/>
      <w:lvlText w:val="•"/>
      <w:lvlJc w:val="left"/>
      <w:pPr>
        <w:ind w:left="6183" w:hanging="300"/>
      </w:pPr>
      <w:rPr>
        <w:rFonts w:hint="default"/>
        <w:lang w:val="en-US" w:eastAsia="en-US" w:bidi="ar-SA"/>
      </w:rPr>
    </w:lvl>
    <w:lvl w:ilvl="6" w:tplc="EA08E176">
      <w:numFmt w:val="bullet"/>
      <w:lvlText w:val="•"/>
      <w:lvlJc w:val="left"/>
      <w:pPr>
        <w:ind w:left="7327" w:hanging="300"/>
      </w:pPr>
      <w:rPr>
        <w:rFonts w:hint="default"/>
        <w:lang w:val="en-US" w:eastAsia="en-US" w:bidi="ar-SA"/>
      </w:rPr>
    </w:lvl>
    <w:lvl w:ilvl="7" w:tplc="1122941C">
      <w:numFmt w:val="bullet"/>
      <w:lvlText w:val="•"/>
      <w:lvlJc w:val="left"/>
      <w:pPr>
        <w:ind w:left="8472" w:hanging="300"/>
      </w:pPr>
      <w:rPr>
        <w:rFonts w:hint="default"/>
        <w:lang w:val="en-US" w:eastAsia="en-US" w:bidi="ar-SA"/>
      </w:rPr>
    </w:lvl>
    <w:lvl w:ilvl="8" w:tplc="82464896">
      <w:numFmt w:val="bullet"/>
      <w:lvlText w:val="•"/>
      <w:lvlJc w:val="left"/>
      <w:pPr>
        <w:ind w:left="9617" w:hanging="300"/>
      </w:pPr>
      <w:rPr>
        <w:rFonts w:hint="default"/>
        <w:lang w:val="en-US" w:eastAsia="en-US" w:bidi="ar-SA"/>
      </w:rPr>
    </w:lvl>
  </w:abstractNum>
  <w:abstractNum w:abstractNumId="98" w15:restartNumberingAfterBreak="0">
    <w:nsid w:val="323C5DC4"/>
    <w:multiLevelType w:val="hybridMultilevel"/>
    <w:tmpl w:val="D0480C80"/>
    <w:lvl w:ilvl="0" w:tplc="DCEAB73C">
      <w:start w:val="1"/>
      <w:numFmt w:val="decimal"/>
      <w:lvlText w:val="%1."/>
      <w:lvlJc w:val="left"/>
      <w:pPr>
        <w:ind w:left="127" w:hanging="344"/>
        <w:jc w:val="left"/>
      </w:pPr>
      <w:rPr>
        <w:rFonts w:hint="default"/>
        <w:spacing w:val="0"/>
        <w:w w:val="100"/>
        <w:lang w:val="en-US" w:eastAsia="en-US" w:bidi="ar-SA"/>
      </w:rPr>
    </w:lvl>
    <w:lvl w:ilvl="1" w:tplc="22A0D52C">
      <w:start w:val="1"/>
      <w:numFmt w:val="decimal"/>
      <w:lvlText w:val="%2)"/>
      <w:lvlJc w:val="left"/>
      <w:pPr>
        <w:ind w:left="587" w:hanging="36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8F9CDDA6">
      <w:numFmt w:val="bullet"/>
      <w:lvlText w:val="•"/>
      <w:lvlJc w:val="left"/>
      <w:pPr>
        <w:ind w:left="1611" w:hanging="368"/>
      </w:pPr>
      <w:rPr>
        <w:rFonts w:hint="default"/>
        <w:lang w:val="en-US" w:eastAsia="en-US" w:bidi="ar-SA"/>
      </w:rPr>
    </w:lvl>
    <w:lvl w:ilvl="3" w:tplc="C36ED218">
      <w:numFmt w:val="bullet"/>
      <w:lvlText w:val="•"/>
      <w:lvlJc w:val="left"/>
      <w:pPr>
        <w:ind w:left="2642" w:hanging="368"/>
      </w:pPr>
      <w:rPr>
        <w:rFonts w:hint="default"/>
        <w:lang w:val="en-US" w:eastAsia="en-US" w:bidi="ar-SA"/>
      </w:rPr>
    </w:lvl>
    <w:lvl w:ilvl="4" w:tplc="698A3E62">
      <w:numFmt w:val="bullet"/>
      <w:lvlText w:val="•"/>
      <w:lvlJc w:val="left"/>
      <w:pPr>
        <w:ind w:left="3674" w:hanging="368"/>
      </w:pPr>
      <w:rPr>
        <w:rFonts w:hint="default"/>
        <w:lang w:val="en-US" w:eastAsia="en-US" w:bidi="ar-SA"/>
      </w:rPr>
    </w:lvl>
    <w:lvl w:ilvl="5" w:tplc="968E44C6">
      <w:numFmt w:val="bullet"/>
      <w:lvlText w:val="•"/>
      <w:lvlJc w:val="left"/>
      <w:pPr>
        <w:ind w:left="4705" w:hanging="368"/>
      </w:pPr>
      <w:rPr>
        <w:rFonts w:hint="default"/>
        <w:lang w:val="en-US" w:eastAsia="en-US" w:bidi="ar-SA"/>
      </w:rPr>
    </w:lvl>
    <w:lvl w:ilvl="6" w:tplc="D0480C40">
      <w:numFmt w:val="bullet"/>
      <w:lvlText w:val="•"/>
      <w:lvlJc w:val="left"/>
      <w:pPr>
        <w:ind w:left="5737" w:hanging="368"/>
      </w:pPr>
      <w:rPr>
        <w:rFonts w:hint="default"/>
        <w:lang w:val="en-US" w:eastAsia="en-US" w:bidi="ar-SA"/>
      </w:rPr>
    </w:lvl>
    <w:lvl w:ilvl="7" w:tplc="4A26E502">
      <w:numFmt w:val="bullet"/>
      <w:lvlText w:val="•"/>
      <w:lvlJc w:val="left"/>
      <w:pPr>
        <w:ind w:left="6768" w:hanging="368"/>
      </w:pPr>
      <w:rPr>
        <w:rFonts w:hint="default"/>
        <w:lang w:val="en-US" w:eastAsia="en-US" w:bidi="ar-SA"/>
      </w:rPr>
    </w:lvl>
    <w:lvl w:ilvl="8" w:tplc="326498E0">
      <w:numFmt w:val="bullet"/>
      <w:lvlText w:val="•"/>
      <w:lvlJc w:val="left"/>
      <w:pPr>
        <w:ind w:left="7800" w:hanging="368"/>
      </w:pPr>
      <w:rPr>
        <w:rFonts w:hint="default"/>
        <w:lang w:val="en-US" w:eastAsia="en-US" w:bidi="ar-SA"/>
      </w:rPr>
    </w:lvl>
  </w:abstractNum>
  <w:abstractNum w:abstractNumId="99" w15:restartNumberingAfterBreak="0">
    <w:nsid w:val="341F55C4"/>
    <w:multiLevelType w:val="hybridMultilevel"/>
    <w:tmpl w:val="F15C17A0"/>
    <w:lvl w:ilvl="0" w:tplc="A314C11A">
      <w:start w:val="1"/>
      <w:numFmt w:val="decimal"/>
      <w:lvlText w:val="%1."/>
      <w:lvlJc w:val="left"/>
      <w:pPr>
        <w:ind w:left="463"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E404CF0">
      <w:start w:val="1"/>
      <w:numFmt w:val="decimal"/>
      <w:lvlText w:val="%2."/>
      <w:lvlJc w:val="left"/>
      <w:pPr>
        <w:ind w:left="463"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EB56C96A">
      <w:numFmt w:val="bullet"/>
      <w:lvlText w:val="•"/>
      <w:lvlJc w:val="left"/>
      <w:pPr>
        <w:ind w:left="2599" w:hanging="360"/>
      </w:pPr>
      <w:rPr>
        <w:rFonts w:hint="default"/>
        <w:lang w:val="en-US" w:eastAsia="en-US" w:bidi="ar-SA"/>
      </w:rPr>
    </w:lvl>
    <w:lvl w:ilvl="3" w:tplc="62C47E44">
      <w:numFmt w:val="bullet"/>
      <w:lvlText w:val="•"/>
      <w:lvlJc w:val="left"/>
      <w:pPr>
        <w:ind w:left="3669" w:hanging="360"/>
      </w:pPr>
      <w:rPr>
        <w:rFonts w:hint="default"/>
        <w:lang w:val="en-US" w:eastAsia="en-US" w:bidi="ar-SA"/>
      </w:rPr>
    </w:lvl>
    <w:lvl w:ilvl="4" w:tplc="6C2C3E12">
      <w:numFmt w:val="bullet"/>
      <w:lvlText w:val="•"/>
      <w:lvlJc w:val="left"/>
      <w:pPr>
        <w:ind w:left="4739" w:hanging="360"/>
      </w:pPr>
      <w:rPr>
        <w:rFonts w:hint="default"/>
        <w:lang w:val="en-US" w:eastAsia="en-US" w:bidi="ar-SA"/>
      </w:rPr>
    </w:lvl>
    <w:lvl w:ilvl="5" w:tplc="C680D7F8">
      <w:numFmt w:val="bullet"/>
      <w:lvlText w:val="•"/>
      <w:lvlJc w:val="left"/>
      <w:pPr>
        <w:ind w:left="5808" w:hanging="360"/>
      </w:pPr>
      <w:rPr>
        <w:rFonts w:hint="default"/>
        <w:lang w:val="en-US" w:eastAsia="en-US" w:bidi="ar-SA"/>
      </w:rPr>
    </w:lvl>
    <w:lvl w:ilvl="6" w:tplc="CD3AA73E">
      <w:numFmt w:val="bullet"/>
      <w:lvlText w:val="•"/>
      <w:lvlJc w:val="left"/>
      <w:pPr>
        <w:ind w:left="6878" w:hanging="360"/>
      </w:pPr>
      <w:rPr>
        <w:rFonts w:hint="default"/>
        <w:lang w:val="en-US" w:eastAsia="en-US" w:bidi="ar-SA"/>
      </w:rPr>
    </w:lvl>
    <w:lvl w:ilvl="7" w:tplc="6A083DD4">
      <w:numFmt w:val="bullet"/>
      <w:lvlText w:val="•"/>
      <w:lvlJc w:val="left"/>
      <w:pPr>
        <w:ind w:left="7948" w:hanging="360"/>
      </w:pPr>
      <w:rPr>
        <w:rFonts w:hint="default"/>
        <w:lang w:val="en-US" w:eastAsia="en-US" w:bidi="ar-SA"/>
      </w:rPr>
    </w:lvl>
    <w:lvl w:ilvl="8" w:tplc="40D22362">
      <w:numFmt w:val="bullet"/>
      <w:lvlText w:val="•"/>
      <w:lvlJc w:val="left"/>
      <w:pPr>
        <w:ind w:left="9018" w:hanging="360"/>
      </w:pPr>
      <w:rPr>
        <w:rFonts w:hint="default"/>
        <w:lang w:val="en-US" w:eastAsia="en-US" w:bidi="ar-SA"/>
      </w:rPr>
    </w:lvl>
  </w:abstractNum>
  <w:abstractNum w:abstractNumId="100" w15:restartNumberingAfterBreak="0">
    <w:nsid w:val="34D16881"/>
    <w:multiLevelType w:val="hybridMultilevel"/>
    <w:tmpl w:val="DB968DC2"/>
    <w:lvl w:ilvl="0" w:tplc="E74E1D82">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87"/>
        <w:sz w:val="22"/>
        <w:szCs w:val="22"/>
        <w:lang w:val="en-US" w:eastAsia="en-US" w:bidi="ar-SA"/>
      </w:rPr>
    </w:lvl>
    <w:lvl w:ilvl="1" w:tplc="5E1E347A">
      <w:numFmt w:val="bullet"/>
      <w:lvlText w:val="•"/>
      <w:lvlJc w:val="left"/>
      <w:pPr>
        <w:ind w:left="1360" w:hanging="221"/>
      </w:pPr>
      <w:rPr>
        <w:rFonts w:hint="default"/>
        <w:lang w:val="en-US" w:eastAsia="en-US" w:bidi="ar-SA"/>
      </w:rPr>
    </w:lvl>
    <w:lvl w:ilvl="2" w:tplc="7A9E9E88">
      <w:numFmt w:val="bullet"/>
      <w:lvlText w:val="•"/>
      <w:lvlJc w:val="left"/>
      <w:pPr>
        <w:ind w:left="2400" w:hanging="221"/>
      </w:pPr>
      <w:rPr>
        <w:rFonts w:hint="default"/>
        <w:lang w:val="en-US" w:eastAsia="en-US" w:bidi="ar-SA"/>
      </w:rPr>
    </w:lvl>
    <w:lvl w:ilvl="3" w:tplc="51545242">
      <w:numFmt w:val="bullet"/>
      <w:lvlText w:val="•"/>
      <w:lvlJc w:val="left"/>
      <w:pPr>
        <w:ind w:left="3440" w:hanging="221"/>
      </w:pPr>
      <w:rPr>
        <w:rFonts w:hint="default"/>
        <w:lang w:val="en-US" w:eastAsia="en-US" w:bidi="ar-SA"/>
      </w:rPr>
    </w:lvl>
    <w:lvl w:ilvl="4" w:tplc="25A6D216">
      <w:numFmt w:val="bullet"/>
      <w:lvlText w:val="•"/>
      <w:lvlJc w:val="left"/>
      <w:pPr>
        <w:ind w:left="4481" w:hanging="221"/>
      </w:pPr>
      <w:rPr>
        <w:rFonts w:hint="default"/>
        <w:lang w:val="en-US" w:eastAsia="en-US" w:bidi="ar-SA"/>
      </w:rPr>
    </w:lvl>
    <w:lvl w:ilvl="5" w:tplc="37D09826">
      <w:numFmt w:val="bullet"/>
      <w:lvlText w:val="•"/>
      <w:lvlJc w:val="left"/>
      <w:pPr>
        <w:ind w:left="5521" w:hanging="221"/>
      </w:pPr>
      <w:rPr>
        <w:rFonts w:hint="default"/>
        <w:lang w:val="en-US" w:eastAsia="en-US" w:bidi="ar-SA"/>
      </w:rPr>
    </w:lvl>
    <w:lvl w:ilvl="6" w:tplc="598A6FEE">
      <w:numFmt w:val="bullet"/>
      <w:lvlText w:val="•"/>
      <w:lvlJc w:val="left"/>
      <w:pPr>
        <w:ind w:left="6561" w:hanging="221"/>
      </w:pPr>
      <w:rPr>
        <w:rFonts w:hint="default"/>
        <w:lang w:val="en-US" w:eastAsia="en-US" w:bidi="ar-SA"/>
      </w:rPr>
    </w:lvl>
    <w:lvl w:ilvl="7" w:tplc="7D96703C">
      <w:numFmt w:val="bullet"/>
      <w:lvlText w:val="•"/>
      <w:lvlJc w:val="left"/>
      <w:pPr>
        <w:ind w:left="7602" w:hanging="221"/>
      </w:pPr>
      <w:rPr>
        <w:rFonts w:hint="default"/>
        <w:lang w:val="en-US" w:eastAsia="en-US" w:bidi="ar-SA"/>
      </w:rPr>
    </w:lvl>
    <w:lvl w:ilvl="8" w:tplc="25BCF75A">
      <w:numFmt w:val="bullet"/>
      <w:lvlText w:val="•"/>
      <w:lvlJc w:val="left"/>
      <w:pPr>
        <w:ind w:left="8642" w:hanging="221"/>
      </w:pPr>
      <w:rPr>
        <w:rFonts w:hint="default"/>
        <w:lang w:val="en-US" w:eastAsia="en-US" w:bidi="ar-SA"/>
      </w:rPr>
    </w:lvl>
  </w:abstractNum>
  <w:abstractNum w:abstractNumId="101" w15:restartNumberingAfterBreak="0">
    <w:nsid w:val="36010E9E"/>
    <w:multiLevelType w:val="hybridMultilevel"/>
    <w:tmpl w:val="D1A4142E"/>
    <w:lvl w:ilvl="0" w:tplc="8E245E26">
      <w:numFmt w:val="bullet"/>
      <w:lvlText w:val=""/>
      <w:lvlJc w:val="left"/>
      <w:pPr>
        <w:ind w:left="827" w:hanging="360"/>
      </w:pPr>
      <w:rPr>
        <w:rFonts w:ascii="Wingdings" w:eastAsia="Wingdings" w:hAnsi="Wingdings" w:cs="Wingdings" w:hint="default"/>
        <w:spacing w:val="0"/>
        <w:w w:val="100"/>
        <w:lang w:val="en-US" w:eastAsia="en-US" w:bidi="ar-SA"/>
      </w:rPr>
    </w:lvl>
    <w:lvl w:ilvl="1" w:tplc="52B0988A">
      <w:numFmt w:val="bullet"/>
      <w:lvlText w:val="o"/>
      <w:lvlJc w:val="left"/>
      <w:pPr>
        <w:ind w:left="1548" w:hanging="360"/>
      </w:pPr>
      <w:rPr>
        <w:rFonts w:ascii="Courier New" w:eastAsia="Courier New" w:hAnsi="Courier New" w:cs="Courier New" w:hint="default"/>
        <w:spacing w:val="0"/>
        <w:w w:val="100"/>
        <w:lang w:val="en-US" w:eastAsia="en-US" w:bidi="ar-SA"/>
      </w:rPr>
    </w:lvl>
    <w:lvl w:ilvl="2" w:tplc="59EAEEBC">
      <w:numFmt w:val="bullet"/>
      <w:lvlText w:val="•"/>
      <w:lvlJc w:val="left"/>
      <w:pPr>
        <w:ind w:left="2614" w:hanging="360"/>
      </w:pPr>
      <w:rPr>
        <w:rFonts w:hint="default"/>
        <w:lang w:val="en-US" w:eastAsia="en-US" w:bidi="ar-SA"/>
      </w:rPr>
    </w:lvl>
    <w:lvl w:ilvl="3" w:tplc="69DA6374">
      <w:numFmt w:val="bullet"/>
      <w:lvlText w:val="•"/>
      <w:lvlJc w:val="left"/>
      <w:pPr>
        <w:ind w:left="3689" w:hanging="360"/>
      </w:pPr>
      <w:rPr>
        <w:rFonts w:hint="default"/>
        <w:lang w:val="en-US" w:eastAsia="en-US" w:bidi="ar-SA"/>
      </w:rPr>
    </w:lvl>
    <w:lvl w:ilvl="4" w:tplc="BA5AAE44">
      <w:numFmt w:val="bullet"/>
      <w:lvlText w:val="•"/>
      <w:lvlJc w:val="left"/>
      <w:pPr>
        <w:ind w:left="4764" w:hanging="360"/>
      </w:pPr>
      <w:rPr>
        <w:rFonts w:hint="default"/>
        <w:lang w:val="en-US" w:eastAsia="en-US" w:bidi="ar-SA"/>
      </w:rPr>
    </w:lvl>
    <w:lvl w:ilvl="5" w:tplc="024ED1BE">
      <w:numFmt w:val="bullet"/>
      <w:lvlText w:val="•"/>
      <w:lvlJc w:val="left"/>
      <w:pPr>
        <w:ind w:left="5839" w:hanging="360"/>
      </w:pPr>
      <w:rPr>
        <w:rFonts w:hint="default"/>
        <w:lang w:val="en-US" w:eastAsia="en-US" w:bidi="ar-SA"/>
      </w:rPr>
    </w:lvl>
    <w:lvl w:ilvl="6" w:tplc="FBD26016">
      <w:numFmt w:val="bullet"/>
      <w:lvlText w:val="•"/>
      <w:lvlJc w:val="left"/>
      <w:pPr>
        <w:ind w:left="6913" w:hanging="360"/>
      </w:pPr>
      <w:rPr>
        <w:rFonts w:hint="default"/>
        <w:lang w:val="en-US" w:eastAsia="en-US" w:bidi="ar-SA"/>
      </w:rPr>
    </w:lvl>
    <w:lvl w:ilvl="7" w:tplc="921CBDA6">
      <w:numFmt w:val="bullet"/>
      <w:lvlText w:val="•"/>
      <w:lvlJc w:val="left"/>
      <w:pPr>
        <w:ind w:left="7988" w:hanging="360"/>
      </w:pPr>
      <w:rPr>
        <w:rFonts w:hint="default"/>
        <w:lang w:val="en-US" w:eastAsia="en-US" w:bidi="ar-SA"/>
      </w:rPr>
    </w:lvl>
    <w:lvl w:ilvl="8" w:tplc="2EA4BF8E">
      <w:numFmt w:val="bullet"/>
      <w:lvlText w:val="•"/>
      <w:lvlJc w:val="left"/>
      <w:pPr>
        <w:ind w:left="9063" w:hanging="360"/>
      </w:pPr>
      <w:rPr>
        <w:rFonts w:hint="default"/>
        <w:lang w:val="en-US" w:eastAsia="en-US" w:bidi="ar-SA"/>
      </w:rPr>
    </w:lvl>
  </w:abstractNum>
  <w:abstractNum w:abstractNumId="102" w15:restartNumberingAfterBreak="0">
    <w:nsid w:val="369B24AD"/>
    <w:multiLevelType w:val="hybridMultilevel"/>
    <w:tmpl w:val="91EA4BEC"/>
    <w:lvl w:ilvl="0" w:tplc="2B8E3DA6">
      <w:start w:val="1"/>
      <w:numFmt w:val="decimal"/>
      <w:lvlText w:val="%1."/>
      <w:lvlJc w:val="left"/>
      <w:pPr>
        <w:ind w:left="715" w:hanging="27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34A272E">
      <w:numFmt w:val="bullet"/>
      <w:lvlText w:val="•"/>
      <w:lvlJc w:val="left"/>
      <w:pPr>
        <w:ind w:left="1742" w:hanging="276"/>
      </w:pPr>
      <w:rPr>
        <w:rFonts w:hint="default"/>
        <w:lang w:val="en-US" w:eastAsia="en-US" w:bidi="ar-SA"/>
      </w:rPr>
    </w:lvl>
    <w:lvl w:ilvl="2" w:tplc="6354F550">
      <w:numFmt w:val="bullet"/>
      <w:lvlText w:val="•"/>
      <w:lvlJc w:val="left"/>
      <w:pPr>
        <w:ind w:left="2765" w:hanging="276"/>
      </w:pPr>
      <w:rPr>
        <w:rFonts w:hint="default"/>
        <w:lang w:val="en-US" w:eastAsia="en-US" w:bidi="ar-SA"/>
      </w:rPr>
    </w:lvl>
    <w:lvl w:ilvl="3" w:tplc="BEFA341A">
      <w:numFmt w:val="bullet"/>
      <w:lvlText w:val="•"/>
      <w:lvlJc w:val="left"/>
      <w:pPr>
        <w:ind w:left="3787" w:hanging="276"/>
      </w:pPr>
      <w:rPr>
        <w:rFonts w:hint="default"/>
        <w:lang w:val="en-US" w:eastAsia="en-US" w:bidi="ar-SA"/>
      </w:rPr>
    </w:lvl>
    <w:lvl w:ilvl="4" w:tplc="53B6C0E6">
      <w:numFmt w:val="bullet"/>
      <w:lvlText w:val="•"/>
      <w:lvlJc w:val="left"/>
      <w:pPr>
        <w:ind w:left="4810" w:hanging="276"/>
      </w:pPr>
      <w:rPr>
        <w:rFonts w:hint="default"/>
        <w:lang w:val="en-US" w:eastAsia="en-US" w:bidi="ar-SA"/>
      </w:rPr>
    </w:lvl>
    <w:lvl w:ilvl="5" w:tplc="DAC8EED0">
      <w:numFmt w:val="bullet"/>
      <w:lvlText w:val="•"/>
      <w:lvlJc w:val="left"/>
      <w:pPr>
        <w:ind w:left="5833" w:hanging="276"/>
      </w:pPr>
      <w:rPr>
        <w:rFonts w:hint="default"/>
        <w:lang w:val="en-US" w:eastAsia="en-US" w:bidi="ar-SA"/>
      </w:rPr>
    </w:lvl>
    <w:lvl w:ilvl="6" w:tplc="2B42DC58">
      <w:numFmt w:val="bullet"/>
      <w:lvlText w:val="•"/>
      <w:lvlJc w:val="left"/>
      <w:pPr>
        <w:ind w:left="6855" w:hanging="276"/>
      </w:pPr>
      <w:rPr>
        <w:rFonts w:hint="default"/>
        <w:lang w:val="en-US" w:eastAsia="en-US" w:bidi="ar-SA"/>
      </w:rPr>
    </w:lvl>
    <w:lvl w:ilvl="7" w:tplc="D22C6B92">
      <w:numFmt w:val="bullet"/>
      <w:lvlText w:val="•"/>
      <w:lvlJc w:val="left"/>
      <w:pPr>
        <w:ind w:left="7878" w:hanging="276"/>
      </w:pPr>
      <w:rPr>
        <w:rFonts w:hint="default"/>
        <w:lang w:val="en-US" w:eastAsia="en-US" w:bidi="ar-SA"/>
      </w:rPr>
    </w:lvl>
    <w:lvl w:ilvl="8" w:tplc="2D02F9F0">
      <w:numFmt w:val="bullet"/>
      <w:lvlText w:val="•"/>
      <w:lvlJc w:val="left"/>
      <w:pPr>
        <w:ind w:left="8900" w:hanging="276"/>
      </w:pPr>
      <w:rPr>
        <w:rFonts w:hint="default"/>
        <w:lang w:val="en-US" w:eastAsia="en-US" w:bidi="ar-SA"/>
      </w:rPr>
    </w:lvl>
  </w:abstractNum>
  <w:abstractNum w:abstractNumId="103" w15:restartNumberingAfterBreak="0">
    <w:nsid w:val="36FD43C3"/>
    <w:multiLevelType w:val="hybridMultilevel"/>
    <w:tmpl w:val="7F9AAF5A"/>
    <w:lvl w:ilvl="0" w:tplc="AEC40CD6">
      <w:numFmt w:val="bullet"/>
      <w:lvlText w:val="–"/>
      <w:lvlJc w:val="left"/>
      <w:pPr>
        <w:ind w:left="921" w:hanging="1020"/>
      </w:pPr>
      <w:rPr>
        <w:rFonts w:ascii="Trebuchet MS" w:eastAsia="Trebuchet MS" w:hAnsi="Trebuchet MS" w:cs="Trebuchet MS" w:hint="default"/>
        <w:b w:val="0"/>
        <w:bCs w:val="0"/>
        <w:i w:val="0"/>
        <w:iCs w:val="0"/>
        <w:color w:val="221F1F"/>
        <w:spacing w:val="0"/>
        <w:w w:val="133"/>
        <w:sz w:val="20"/>
        <w:szCs w:val="20"/>
        <w:lang w:val="en-US" w:eastAsia="en-US" w:bidi="ar-SA"/>
      </w:rPr>
    </w:lvl>
    <w:lvl w:ilvl="1" w:tplc="EA1497F6">
      <w:numFmt w:val="bullet"/>
      <w:lvlText w:val="•"/>
      <w:lvlJc w:val="left"/>
      <w:pPr>
        <w:ind w:left="2018" w:hanging="1020"/>
      </w:pPr>
      <w:rPr>
        <w:rFonts w:hint="default"/>
        <w:lang w:val="en-US" w:eastAsia="en-US" w:bidi="ar-SA"/>
      </w:rPr>
    </w:lvl>
    <w:lvl w:ilvl="2" w:tplc="2764971A">
      <w:numFmt w:val="bullet"/>
      <w:lvlText w:val="•"/>
      <w:lvlJc w:val="left"/>
      <w:pPr>
        <w:ind w:left="3117" w:hanging="1020"/>
      </w:pPr>
      <w:rPr>
        <w:rFonts w:hint="default"/>
        <w:lang w:val="en-US" w:eastAsia="en-US" w:bidi="ar-SA"/>
      </w:rPr>
    </w:lvl>
    <w:lvl w:ilvl="3" w:tplc="53A657F4">
      <w:numFmt w:val="bullet"/>
      <w:lvlText w:val="•"/>
      <w:lvlJc w:val="left"/>
      <w:pPr>
        <w:ind w:left="4215" w:hanging="1020"/>
      </w:pPr>
      <w:rPr>
        <w:rFonts w:hint="default"/>
        <w:lang w:val="en-US" w:eastAsia="en-US" w:bidi="ar-SA"/>
      </w:rPr>
    </w:lvl>
    <w:lvl w:ilvl="4" w:tplc="8E3274E6">
      <w:numFmt w:val="bullet"/>
      <w:lvlText w:val="•"/>
      <w:lvlJc w:val="left"/>
      <w:pPr>
        <w:ind w:left="5314" w:hanging="1020"/>
      </w:pPr>
      <w:rPr>
        <w:rFonts w:hint="default"/>
        <w:lang w:val="en-US" w:eastAsia="en-US" w:bidi="ar-SA"/>
      </w:rPr>
    </w:lvl>
    <w:lvl w:ilvl="5" w:tplc="0A769694">
      <w:numFmt w:val="bullet"/>
      <w:lvlText w:val="•"/>
      <w:lvlJc w:val="left"/>
      <w:pPr>
        <w:ind w:left="6413" w:hanging="1020"/>
      </w:pPr>
      <w:rPr>
        <w:rFonts w:hint="default"/>
        <w:lang w:val="en-US" w:eastAsia="en-US" w:bidi="ar-SA"/>
      </w:rPr>
    </w:lvl>
    <w:lvl w:ilvl="6" w:tplc="459284AE">
      <w:numFmt w:val="bullet"/>
      <w:lvlText w:val="•"/>
      <w:lvlJc w:val="left"/>
      <w:pPr>
        <w:ind w:left="7511" w:hanging="1020"/>
      </w:pPr>
      <w:rPr>
        <w:rFonts w:hint="default"/>
        <w:lang w:val="en-US" w:eastAsia="en-US" w:bidi="ar-SA"/>
      </w:rPr>
    </w:lvl>
    <w:lvl w:ilvl="7" w:tplc="80BC2048">
      <w:numFmt w:val="bullet"/>
      <w:lvlText w:val="•"/>
      <w:lvlJc w:val="left"/>
      <w:pPr>
        <w:ind w:left="8610" w:hanging="1020"/>
      </w:pPr>
      <w:rPr>
        <w:rFonts w:hint="default"/>
        <w:lang w:val="en-US" w:eastAsia="en-US" w:bidi="ar-SA"/>
      </w:rPr>
    </w:lvl>
    <w:lvl w:ilvl="8" w:tplc="AA5073F2">
      <w:numFmt w:val="bullet"/>
      <w:lvlText w:val="•"/>
      <w:lvlJc w:val="left"/>
      <w:pPr>
        <w:ind w:left="9709" w:hanging="1020"/>
      </w:pPr>
      <w:rPr>
        <w:rFonts w:hint="default"/>
        <w:lang w:val="en-US" w:eastAsia="en-US" w:bidi="ar-SA"/>
      </w:rPr>
    </w:lvl>
  </w:abstractNum>
  <w:abstractNum w:abstractNumId="104" w15:restartNumberingAfterBreak="0">
    <w:nsid w:val="382E6C9D"/>
    <w:multiLevelType w:val="hybridMultilevel"/>
    <w:tmpl w:val="0248C780"/>
    <w:lvl w:ilvl="0" w:tplc="17D23F94">
      <w:start w:val="1"/>
      <w:numFmt w:val="decimal"/>
      <w:lvlText w:val="%1."/>
      <w:lvlJc w:val="left"/>
      <w:pPr>
        <w:ind w:left="1492" w:hanging="387"/>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5CD02CD6">
      <w:start w:val="1"/>
      <w:numFmt w:val="lowerLetter"/>
      <w:lvlText w:val="%2."/>
      <w:lvlJc w:val="left"/>
      <w:pPr>
        <w:ind w:left="508" w:hanging="219"/>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2" w:tplc="88F6E3A4">
      <w:numFmt w:val="bullet"/>
      <w:lvlText w:val="•"/>
      <w:lvlJc w:val="left"/>
      <w:pPr>
        <w:ind w:left="2656" w:hanging="219"/>
      </w:pPr>
      <w:rPr>
        <w:rFonts w:hint="default"/>
        <w:lang w:val="en-US" w:eastAsia="en-US" w:bidi="ar-SA"/>
      </w:rPr>
    </w:lvl>
    <w:lvl w:ilvl="3" w:tplc="D194A1EE">
      <w:numFmt w:val="bullet"/>
      <w:lvlText w:val="•"/>
      <w:lvlJc w:val="left"/>
      <w:pPr>
        <w:ind w:left="3812" w:hanging="219"/>
      </w:pPr>
      <w:rPr>
        <w:rFonts w:hint="default"/>
        <w:lang w:val="en-US" w:eastAsia="en-US" w:bidi="ar-SA"/>
      </w:rPr>
    </w:lvl>
    <w:lvl w:ilvl="4" w:tplc="AA9EDB5A">
      <w:numFmt w:val="bullet"/>
      <w:lvlText w:val="•"/>
      <w:lvlJc w:val="left"/>
      <w:pPr>
        <w:ind w:left="4968" w:hanging="219"/>
      </w:pPr>
      <w:rPr>
        <w:rFonts w:hint="default"/>
        <w:lang w:val="en-US" w:eastAsia="en-US" w:bidi="ar-SA"/>
      </w:rPr>
    </w:lvl>
    <w:lvl w:ilvl="5" w:tplc="A45628E2">
      <w:numFmt w:val="bullet"/>
      <w:lvlText w:val="•"/>
      <w:lvlJc w:val="left"/>
      <w:pPr>
        <w:ind w:left="6125" w:hanging="219"/>
      </w:pPr>
      <w:rPr>
        <w:rFonts w:hint="default"/>
        <w:lang w:val="en-US" w:eastAsia="en-US" w:bidi="ar-SA"/>
      </w:rPr>
    </w:lvl>
    <w:lvl w:ilvl="6" w:tplc="E7683DAE">
      <w:numFmt w:val="bullet"/>
      <w:lvlText w:val="•"/>
      <w:lvlJc w:val="left"/>
      <w:pPr>
        <w:ind w:left="7281" w:hanging="219"/>
      </w:pPr>
      <w:rPr>
        <w:rFonts w:hint="default"/>
        <w:lang w:val="en-US" w:eastAsia="en-US" w:bidi="ar-SA"/>
      </w:rPr>
    </w:lvl>
    <w:lvl w:ilvl="7" w:tplc="ADBC7158">
      <w:numFmt w:val="bullet"/>
      <w:lvlText w:val="•"/>
      <w:lvlJc w:val="left"/>
      <w:pPr>
        <w:ind w:left="8437" w:hanging="219"/>
      </w:pPr>
      <w:rPr>
        <w:rFonts w:hint="default"/>
        <w:lang w:val="en-US" w:eastAsia="en-US" w:bidi="ar-SA"/>
      </w:rPr>
    </w:lvl>
    <w:lvl w:ilvl="8" w:tplc="AAFC1A30">
      <w:numFmt w:val="bullet"/>
      <w:lvlText w:val="•"/>
      <w:lvlJc w:val="left"/>
      <w:pPr>
        <w:ind w:left="9593" w:hanging="219"/>
      </w:pPr>
      <w:rPr>
        <w:rFonts w:hint="default"/>
        <w:lang w:val="en-US" w:eastAsia="en-US" w:bidi="ar-SA"/>
      </w:rPr>
    </w:lvl>
  </w:abstractNum>
  <w:abstractNum w:abstractNumId="105" w15:restartNumberingAfterBreak="0">
    <w:nsid w:val="389D2DF6"/>
    <w:multiLevelType w:val="hybridMultilevel"/>
    <w:tmpl w:val="E6CE0224"/>
    <w:lvl w:ilvl="0" w:tplc="9376B42C">
      <w:start w:val="10"/>
      <w:numFmt w:val="decimal"/>
      <w:lvlText w:val="%1."/>
      <w:lvlJc w:val="left"/>
      <w:pPr>
        <w:ind w:left="1049" w:hanging="361"/>
        <w:jc w:val="left"/>
      </w:pPr>
      <w:rPr>
        <w:rFonts w:ascii="Calibri" w:eastAsia="Calibri" w:hAnsi="Calibri" w:cs="Calibri" w:hint="default"/>
        <w:b w:val="0"/>
        <w:bCs w:val="0"/>
        <w:i w:val="0"/>
        <w:iCs w:val="0"/>
        <w:spacing w:val="0"/>
        <w:w w:val="100"/>
        <w:sz w:val="24"/>
        <w:szCs w:val="24"/>
        <w:lang w:val="en-US" w:eastAsia="en-US" w:bidi="ar-SA"/>
      </w:rPr>
    </w:lvl>
    <w:lvl w:ilvl="1" w:tplc="AF70E906">
      <w:numFmt w:val="bullet"/>
      <w:lvlText w:val="•"/>
      <w:lvlJc w:val="left"/>
      <w:pPr>
        <w:ind w:left="2039" w:hanging="361"/>
      </w:pPr>
      <w:rPr>
        <w:rFonts w:hint="default"/>
        <w:lang w:val="en-US" w:eastAsia="en-US" w:bidi="ar-SA"/>
      </w:rPr>
    </w:lvl>
    <w:lvl w:ilvl="2" w:tplc="423447A0">
      <w:numFmt w:val="bullet"/>
      <w:lvlText w:val="•"/>
      <w:lvlJc w:val="left"/>
      <w:pPr>
        <w:ind w:left="3038" w:hanging="361"/>
      </w:pPr>
      <w:rPr>
        <w:rFonts w:hint="default"/>
        <w:lang w:val="en-US" w:eastAsia="en-US" w:bidi="ar-SA"/>
      </w:rPr>
    </w:lvl>
    <w:lvl w:ilvl="3" w:tplc="3F7244C6">
      <w:numFmt w:val="bullet"/>
      <w:lvlText w:val="•"/>
      <w:lvlJc w:val="left"/>
      <w:pPr>
        <w:ind w:left="4037" w:hanging="361"/>
      </w:pPr>
      <w:rPr>
        <w:rFonts w:hint="default"/>
        <w:lang w:val="en-US" w:eastAsia="en-US" w:bidi="ar-SA"/>
      </w:rPr>
    </w:lvl>
    <w:lvl w:ilvl="4" w:tplc="D6EEEE82">
      <w:numFmt w:val="bullet"/>
      <w:lvlText w:val="•"/>
      <w:lvlJc w:val="left"/>
      <w:pPr>
        <w:ind w:left="5037" w:hanging="361"/>
      </w:pPr>
      <w:rPr>
        <w:rFonts w:hint="default"/>
        <w:lang w:val="en-US" w:eastAsia="en-US" w:bidi="ar-SA"/>
      </w:rPr>
    </w:lvl>
    <w:lvl w:ilvl="5" w:tplc="B4F6DC7E">
      <w:numFmt w:val="bullet"/>
      <w:lvlText w:val="•"/>
      <w:lvlJc w:val="left"/>
      <w:pPr>
        <w:ind w:left="6036" w:hanging="361"/>
      </w:pPr>
      <w:rPr>
        <w:rFonts w:hint="default"/>
        <w:lang w:val="en-US" w:eastAsia="en-US" w:bidi="ar-SA"/>
      </w:rPr>
    </w:lvl>
    <w:lvl w:ilvl="6" w:tplc="656AF594">
      <w:numFmt w:val="bullet"/>
      <w:lvlText w:val="•"/>
      <w:lvlJc w:val="left"/>
      <w:pPr>
        <w:ind w:left="7035" w:hanging="361"/>
      </w:pPr>
      <w:rPr>
        <w:rFonts w:hint="default"/>
        <w:lang w:val="en-US" w:eastAsia="en-US" w:bidi="ar-SA"/>
      </w:rPr>
    </w:lvl>
    <w:lvl w:ilvl="7" w:tplc="C0C013A2">
      <w:numFmt w:val="bullet"/>
      <w:lvlText w:val="•"/>
      <w:lvlJc w:val="left"/>
      <w:pPr>
        <w:ind w:left="8035" w:hanging="361"/>
      </w:pPr>
      <w:rPr>
        <w:rFonts w:hint="default"/>
        <w:lang w:val="en-US" w:eastAsia="en-US" w:bidi="ar-SA"/>
      </w:rPr>
    </w:lvl>
    <w:lvl w:ilvl="8" w:tplc="7D7C6E12">
      <w:numFmt w:val="bullet"/>
      <w:lvlText w:val="•"/>
      <w:lvlJc w:val="left"/>
      <w:pPr>
        <w:ind w:left="9034" w:hanging="361"/>
      </w:pPr>
      <w:rPr>
        <w:rFonts w:hint="default"/>
        <w:lang w:val="en-US" w:eastAsia="en-US" w:bidi="ar-SA"/>
      </w:rPr>
    </w:lvl>
  </w:abstractNum>
  <w:abstractNum w:abstractNumId="106" w15:restartNumberingAfterBreak="0">
    <w:nsid w:val="3925121E"/>
    <w:multiLevelType w:val="hybridMultilevel"/>
    <w:tmpl w:val="83A28088"/>
    <w:lvl w:ilvl="0" w:tplc="7DEE7D6A">
      <w:numFmt w:val="bullet"/>
      <w:lvlText w:val="o"/>
      <w:lvlJc w:val="left"/>
      <w:pPr>
        <w:ind w:left="2280" w:hanging="360"/>
      </w:pPr>
      <w:rPr>
        <w:rFonts w:ascii="Courier New" w:eastAsia="Courier New" w:hAnsi="Courier New" w:cs="Courier New" w:hint="default"/>
        <w:b w:val="0"/>
        <w:bCs w:val="0"/>
        <w:i w:val="0"/>
        <w:iCs w:val="0"/>
        <w:spacing w:val="0"/>
        <w:w w:val="100"/>
        <w:sz w:val="22"/>
        <w:szCs w:val="22"/>
        <w:lang w:val="en-US" w:eastAsia="en-US" w:bidi="ar-SA"/>
      </w:rPr>
    </w:lvl>
    <w:lvl w:ilvl="1" w:tplc="A9B64366">
      <w:numFmt w:val="bullet"/>
      <w:lvlText w:val="•"/>
      <w:lvlJc w:val="left"/>
      <w:pPr>
        <w:ind w:left="3242" w:hanging="360"/>
      </w:pPr>
      <w:rPr>
        <w:rFonts w:hint="default"/>
        <w:lang w:val="en-US" w:eastAsia="en-US" w:bidi="ar-SA"/>
      </w:rPr>
    </w:lvl>
    <w:lvl w:ilvl="2" w:tplc="FC24BADE">
      <w:numFmt w:val="bullet"/>
      <w:lvlText w:val="•"/>
      <w:lvlJc w:val="left"/>
      <w:pPr>
        <w:ind w:left="4205" w:hanging="360"/>
      </w:pPr>
      <w:rPr>
        <w:rFonts w:hint="default"/>
        <w:lang w:val="en-US" w:eastAsia="en-US" w:bidi="ar-SA"/>
      </w:rPr>
    </w:lvl>
    <w:lvl w:ilvl="3" w:tplc="4FFA7D7C">
      <w:numFmt w:val="bullet"/>
      <w:lvlText w:val="•"/>
      <w:lvlJc w:val="left"/>
      <w:pPr>
        <w:ind w:left="5167" w:hanging="360"/>
      </w:pPr>
      <w:rPr>
        <w:rFonts w:hint="default"/>
        <w:lang w:val="en-US" w:eastAsia="en-US" w:bidi="ar-SA"/>
      </w:rPr>
    </w:lvl>
    <w:lvl w:ilvl="4" w:tplc="6E4E16FE">
      <w:numFmt w:val="bullet"/>
      <w:lvlText w:val="•"/>
      <w:lvlJc w:val="left"/>
      <w:pPr>
        <w:ind w:left="6130" w:hanging="360"/>
      </w:pPr>
      <w:rPr>
        <w:rFonts w:hint="default"/>
        <w:lang w:val="en-US" w:eastAsia="en-US" w:bidi="ar-SA"/>
      </w:rPr>
    </w:lvl>
    <w:lvl w:ilvl="5" w:tplc="7CDEF0C6">
      <w:numFmt w:val="bullet"/>
      <w:lvlText w:val="•"/>
      <w:lvlJc w:val="left"/>
      <w:pPr>
        <w:ind w:left="7093" w:hanging="360"/>
      </w:pPr>
      <w:rPr>
        <w:rFonts w:hint="default"/>
        <w:lang w:val="en-US" w:eastAsia="en-US" w:bidi="ar-SA"/>
      </w:rPr>
    </w:lvl>
    <w:lvl w:ilvl="6" w:tplc="6304E7D0">
      <w:numFmt w:val="bullet"/>
      <w:lvlText w:val="•"/>
      <w:lvlJc w:val="left"/>
      <w:pPr>
        <w:ind w:left="8055" w:hanging="360"/>
      </w:pPr>
      <w:rPr>
        <w:rFonts w:hint="default"/>
        <w:lang w:val="en-US" w:eastAsia="en-US" w:bidi="ar-SA"/>
      </w:rPr>
    </w:lvl>
    <w:lvl w:ilvl="7" w:tplc="BBB48270">
      <w:numFmt w:val="bullet"/>
      <w:lvlText w:val="•"/>
      <w:lvlJc w:val="left"/>
      <w:pPr>
        <w:ind w:left="9018" w:hanging="360"/>
      </w:pPr>
      <w:rPr>
        <w:rFonts w:hint="default"/>
        <w:lang w:val="en-US" w:eastAsia="en-US" w:bidi="ar-SA"/>
      </w:rPr>
    </w:lvl>
    <w:lvl w:ilvl="8" w:tplc="9264AAD4">
      <w:numFmt w:val="bullet"/>
      <w:lvlText w:val="•"/>
      <w:lvlJc w:val="left"/>
      <w:pPr>
        <w:ind w:left="9981" w:hanging="360"/>
      </w:pPr>
      <w:rPr>
        <w:rFonts w:hint="default"/>
        <w:lang w:val="en-US" w:eastAsia="en-US" w:bidi="ar-SA"/>
      </w:rPr>
    </w:lvl>
  </w:abstractNum>
  <w:abstractNum w:abstractNumId="107" w15:restartNumberingAfterBreak="0">
    <w:nsid w:val="39425928"/>
    <w:multiLevelType w:val="hybridMultilevel"/>
    <w:tmpl w:val="1436B17A"/>
    <w:lvl w:ilvl="0" w:tplc="2E084CEE">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80C72BA">
      <w:numFmt w:val="bullet"/>
      <w:lvlText w:val="•"/>
      <w:lvlJc w:val="left"/>
      <w:pPr>
        <w:ind w:left="1679" w:hanging="360"/>
      </w:pPr>
      <w:rPr>
        <w:rFonts w:hint="default"/>
        <w:lang w:val="en-US" w:eastAsia="en-US" w:bidi="ar-SA"/>
      </w:rPr>
    </w:lvl>
    <w:lvl w:ilvl="2" w:tplc="AFCCBCC4">
      <w:numFmt w:val="bullet"/>
      <w:lvlText w:val="•"/>
      <w:lvlJc w:val="left"/>
      <w:pPr>
        <w:ind w:left="2539" w:hanging="360"/>
      </w:pPr>
      <w:rPr>
        <w:rFonts w:hint="default"/>
        <w:lang w:val="en-US" w:eastAsia="en-US" w:bidi="ar-SA"/>
      </w:rPr>
    </w:lvl>
    <w:lvl w:ilvl="3" w:tplc="440CDDD0">
      <w:numFmt w:val="bullet"/>
      <w:lvlText w:val="•"/>
      <w:lvlJc w:val="left"/>
      <w:pPr>
        <w:ind w:left="3399" w:hanging="360"/>
      </w:pPr>
      <w:rPr>
        <w:rFonts w:hint="default"/>
        <w:lang w:val="en-US" w:eastAsia="en-US" w:bidi="ar-SA"/>
      </w:rPr>
    </w:lvl>
    <w:lvl w:ilvl="4" w:tplc="27287A66">
      <w:numFmt w:val="bullet"/>
      <w:lvlText w:val="•"/>
      <w:lvlJc w:val="left"/>
      <w:pPr>
        <w:ind w:left="4259" w:hanging="360"/>
      </w:pPr>
      <w:rPr>
        <w:rFonts w:hint="default"/>
        <w:lang w:val="en-US" w:eastAsia="en-US" w:bidi="ar-SA"/>
      </w:rPr>
    </w:lvl>
    <w:lvl w:ilvl="5" w:tplc="0CA80CF4">
      <w:numFmt w:val="bullet"/>
      <w:lvlText w:val="•"/>
      <w:lvlJc w:val="left"/>
      <w:pPr>
        <w:ind w:left="5119" w:hanging="360"/>
      </w:pPr>
      <w:rPr>
        <w:rFonts w:hint="default"/>
        <w:lang w:val="en-US" w:eastAsia="en-US" w:bidi="ar-SA"/>
      </w:rPr>
    </w:lvl>
    <w:lvl w:ilvl="6" w:tplc="3A486DDA">
      <w:numFmt w:val="bullet"/>
      <w:lvlText w:val="•"/>
      <w:lvlJc w:val="left"/>
      <w:pPr>
        <w:ind w:left="5978" w:hanging="360"/>
      </w:pPr>
      <w:rPr>
        <w:rFonts w:hint="default"/>
        <w:lang w:val="en-US" w:eastAsia="en-US" w:bidi="ar-SA"/>
      </w:rPr>
    </w:lvl>
    <w:lvl w:ilvl="7" w:tplc="A0ECE79A">
      <w:numFmt w:val="bullet"/>
      <w:lvlText w:val="•"/>
      <w:lvlJc w:val="left"/>
      <w:pPr>
        <w:ind w:left="6838" w:hanging="360"/>
      </w:pPr>
      <w:rPr>
        <w:rFonts w:hint="default"/>
        <w:lang w:val="en-US" w:eastAsia="en-US" w:bidi="ar-SA"/>
      </w:rPr>
    </w:lvl>
    <w:lvl w:ilvl="8" w:tplc="9520831E">
      <w:numFmt w:val="bullet"/>
      <w:lvlText w:val="•"/>
      <w:lvlJc w:val="left"/>
      <w:pPr>
        <w:ind w:left="7698" w:hanging="360"/>
      </w:pPr>
      <w:rPr>
        <w:rFonts w:hint="default"/>
        <w:lang w:val="en-US" w:eastAsia="en-US" w:bidi="ar-SA"/>
      </w:rPr>
    </w:lvl>
  </w:abstractNum>
  <w:abstractNum w:abstractNumId="108" w15:restartNumberingAfterBreak="0">
    <w:nsid w:val="3AC43D23"/>
    <w:multiLevelType w:val="hybridMultilevel"/>
    <w:tmpl w:val="6902E2DE"/>
    <w:lvl w:ilvl="0" w:tplc="F9583B38">
      <w:start w:val="1"/>
      <w:numFmt w:val="decimal"/>
      <w:lvlText w:val="%1)"/>
      <w:lvlJc w:val="left"/>
      <w:pPr>
        <w:ind w:left="226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28D622E6">
      <w:numFmt w:val="bullet"/>
      <w:lvlText w:val="•"/>
      <w:lvlJc w:val="left"/>
      <w:pPr>
        <w:ind w:left="2921" w:hanging="360"/>
      </w:pPr>
      <w:rPr>
        <w:rFonts w:hint="default"/>
        <w:lang w:val="en-US" w:eastAsia="en-US" w:bidi="ar-SA"/>
      </w:rPr>
    </w:lvl>
    <w:lvl w:ilvl="2" w:tplc="16A4E21A">
      <w:numFmt w:val="bullet"/>
      <w:lvlText w:val="•"/>
      <w:lvlJc w:val="left"/>
      <w:pPr>
        <w:ind w:left="3582" w:hanging="360"/>
      </w:pPr>
      <w:rPr>
        <w:rFonts w:hint="default"/>
        <w:lang w:val="en-US" w:eastAsia="en-US" w:bidi="ar-SA"/>
      </w:rPr>
    </w:lvl>
    <w:lvl w:ilvl="3" w:tplc="C05AC348">
      <w:numFmt w:val="bullet"/>
      <w:lvlText w:val="•"/>
      <w:lvlJc w:val="left"/>
      <w:pPr>
        <w:ind w:left="4244" w:hanging="360"/>
      </w:pPr>
      <w:rPr>
        <w:rFonts w:hint="default"/>
        <w:lang w:val="en-US" w:eastAsia="en-US" w:bidi="ar-SA"/>
      </w:rPr>
    </w:lvl>
    <w:lvl w:ilvl="4" w:tplc="27544C9A">
      <w:numFmt w:val="bullet"/>
      <w:lvlText w:val="•"/>
      <w:lvlJc w:val="left"/>
      <w:pPr>
        <w:ind w:left="4905" w:hanging="360"/>
      </w:pPr>
      <w:rPr>
        <w:rFonts w:hint="default"/>
        <w:lang w:val="en-US" w:eastAsia="en-US" w:bidi="ar-SA"/>
      </w:rPr>
    </w:lvl>
    <w:lvl w:ilvl="5" w:tplc="3A703DDA">
      <w:numFmt w:val="bullet"/>
      <w:lvlText w:val="•"/>
      <w:lvlJc w:val="left"/>
      <w:pPr>
        <w:ind w:left="5567" w:hanging="360"/>
      </w:pPr>
      <w:rPr>
        <w:rFonts w:hint="default"/>
        <w:lang w:val="en-US" w:eastAsia="en-US" w:bidi="ar-SA"/>
      </w:rPr>
    </w:lvl>
    <w:lvl w:ilvl="6" w:tplc="1F380B90">
      <w:numFmt w:val="bullet"/>
      <w:lvlText w:val="•"/>
      <w:lvlJc w:val="left"/>
      <w:pPr>
        <w:ind w:left="6228" w:hanging="360"/>
      </w:pPr>
      <w:rPr>
        <w:rFonts w:hint="default"/>
        <w:lang w:val="en-US" w:eastAsia="en-US" w:bidi="ar-SA"/>
      </w:rPr>
    </w:lvl>
    <w:lvl w:ilvl="7" w:tplc="14FAF98E">
      <w:numFmt w:val="bullet"/>
      <w:lvlText w:val="•"/>
      <w:lvlJc w:val="left"/>
      <w:pPr>
        <w:ind w:left="6889" w:hanging="360"/>
      </w:pPr>
      <w:rPr>
        <w:rFonts w:hint="default"/>
        <w:lang w:val="en-US" w:eastAsia="en-US" w:bidi="ar-SA"/>
      </w:rPr>
    </w:lvl>
    <w:lvl w:ilvl="8" w:tplc="89924EBC">
      <w:numFmt w:val="bullet"/>
      <w:lvlText w:val="•"/>
      <w:lvlJc w:val="left"/>
      <w:pPr>
        <w:ind w:left="7551" w:hanging="360"/>
      </w:pPr>
      <w:rPr>
        <w:rFonts w:hint="default"/>
        <w:lang w:val="en-US" w:eastAsia="en-US" w:bidi="ar-SA"/>
      </w:rPr>
    </w:lvl>
  </w:abstractNum>
  <w:abstractNum w:abstractNumId="109" w15:restartNumberingAfterBreak="0">
    <w:nsid w:val="3AF870D0"/>
    <w:multiLevelType w:val="hybridMultilevel"/>
    <w:tmpl w:val="6C30DC6C"/>
    <w:lvl w:ilvl="0" w:tplc="B5BEDA28">
      <w:start w:val="1"/>
      <w:numFmt w:val="decimal"/>
      <w:lvlText w:val="%1."/>
      <w:lvlJc w:val="left"/>
      <w:pPr>
        <w:ind w:left="465"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F104638">
      <w:numFmt w:val="bullet"/>
      <w:lvlText w:val="•"/>
      <w:lvlJc w:val="left"/>
      <w:pPr>
        <w:ind w:left="1328" w:hanging="360"/>
      </w:pPr>
      <w:rPr>
        <w:rFonts w:hint="default"/>
        <w:lang w:val="en-US" w:eastAsia="en-US" w:bidi="ar-SA"/>
      </w:rPr>
    </w:lvl>
    <w:lvl w:ilvl="2" w:tplc="3C3E87F0">
      <w:numFmt w:val="bullet"/>
      <w:lvlText w:val="•"/>
      <w:lvlJc w:val="left"/>
      <w:pPr>
        <w:ind w:left="2196" w:hanging="360"/>
      </w:pPr>
      <w:rPr>
        <w:rFonts w:hint="default"/>
        <w:lang w:val="en-US" w:eastAsia="en-US" w:bidi="ar-SA"/>
      </w:rPr>
    </w:lvl>
    <w:lvl w:ilvl="3" w:tplc="62D613A8">
      <w:numFmt w:val="bullet"/>
      <w:lvlText w:val="•"/>
      <w:lvlJc w:val="left"/>
      <w:pPr>
        <w:ind w:left="3064" w:hanging="360"/>
      </w:pPr>
      <w:rPr>
        <w:rFonts w:hint="default"/>
        <w:lang w:val="en-US" w:eastAsia="en-US" w:bidi="ar-SA"/>
      </w:rPr>
    </w:lvl>
    <w:lvl w:ilvl="4" w:tplc="518E3762">
      <w:numFmt w:val="bullet"/>
      <w:lvlText w:val="•"/>
      <w:lvlJc w:val="left"/>
      <w:pPr>
        <w:ind w:left="3932" w:hanging="360"/>
      </w:pPr>
      <w:rPr>
        <w:rFonts w:hint="default"/>
        <w:lang w:val="en-US" w:eastAsia="en-US" w:bidi="ar-SA"/>
      </w:rPr>
    </w:lvl>
    <w:lvl w:ilvl="5" w:tplc="F904A222">
      <w:numFmt w:val="bullet"/>
      <w:lvlText w:val="•"/>
      <w:lvlJc w:val="left"/>
      <w:pPr>
        <w:ind w:left="4800" w:hanging="360"/>
      </w:pPr>
      <w:rPr>
        <w:rFonts w:hint="default"/>
        <w:lang w:val="en-US" w:eastAsia="en-US" w:bidi="ar-SA"/>
      </w:rPr>
    </w:lvl>
    <w:lvl w:ilvl="6" w:tplc="7BB66628">
      <w:numFmt w:val="bullet"/>
      <w:lvlText w:val="•"/>
      <w:lvlJc w:val="left"/>
      <w:pPr>
        <w:ind w:left="5668" w:hanging="360"/>
      </w:pPr>
      <w:rPr>
        <w:rFonts w:hint="default"/>
        <w:lang w:val="en-US" w:eastAsia="en-US" w:bidi="ar-SA"/>
      </w:rPr>
    </w:lvl>
    <w:lvl w:ilvl="7" w:tplc="8436A994">
      <w:numFmt w:val="bullet"/>
      <w:lvlText w:val="•"/>
      <w:lvlJc w:val="left"/>
      <w:pPr>
        <w:ind w:left="6536" w:hanging="360"/>
      </w:pPr>
      <w:rPr>
        <w:rFonts w:hint="default"/>
        <w:lang w:val="en-US" w:eastAsia="en-US" w:bidi="ar-SA"/>
      </w:rPr>
    </w:lvl>
    <w:lvl w:ilvl="8" w:tplc="3D9CE496">
      <w:numFmt w:val="bullet"/>
      <w:lvlText w:val="•"/>
      <w:lvlJc w:val="left"/>
      <w:pPr>
        <w:ind w:left="7404" w:hanging="360"/>
      </w:pPr>
      <w:rPr>
        <w:rFonts w:hint="default"/>
        <w:lang w:val="en-US" w:eastAsia="en-US" w:bidi="ar-SA"/>
      </w:rPr>
    </w:lvl>
  </w:abstractNum>
  <w:abstractNum w:abstractNumId="110" w15:restartNumberingAfterBreak="0">
    <w:nsid w:val="3B3C3A80"/>
    <w:multiLevelType w:val="multilevel"/>
    <w:tmpl w:val="BF409CC2"/>
    <w:lvl w:ilvl="0">
      <w:start w:val="4"/>
      <w:numFmt w:val="decimal"/>
      <w:lvlText w:val="%1"/>
      <w:lvlJc w:val="left"/>
      <w:pPr>
        <w:ind w:left="873" w:hanging="766"/>
        <w:jc w:val="left"/>
      </w:pPr>
      <w:rPr>
        <w:rFonts w:hint="default"/>
        <w:lang w:val="en-US" w:eastAsia="en-US" w:bidi="ar-SA"/>
      </w:rPr>
    </w:lvl>
    <w:lvl w:ilvl="1">
      <w:start w:val="1"/>
      <w:numFmt w:val="decimal"/>
      <w:lvlText w:val="%1.%2"/>
      <w:lvlJc w:val="left"/>
      <w:pPr>
        <w:ind w:left="873" w:hanging="766"/>
        <w:jc w:val="left"/>
      </w:pPr>
      <w:rPr>
        <w:rFonts w:ascii="Arial" w:eastAsia="Arial" w:hAnsi="Arial" w:cs="Arial" w:hint="default"/>
        <w:b/>
        <w:bCs/>
        <w:i w:val="0"/>
        <w:iCs w:val="0"/>
        <w:color w:val="221F1F"/>
        <w:spacing w:val="0"/>
        <w:w w:val="97"/>
        <w:sz w:val="20"/>
        <w:szCs w:val="20"/>
        <w:lang w:val="en-US" w:eastAsia="en-US" w:bidi="ar-SA"/>
      </w:rPr>
    </w:lvl>
    <w:lvl w:ilvl="2">
      <w:start w:val="1"/>
      <w:numFmt w:val="decimal"/>
      <w:lvlText w:val="%1.%2.%3"/>
      <w:lvlJc w:val="left"/>
      <w:pPr>
        <w:ind w:left="1212" w:hanging="1105"/>
        <w:jc w:val="left"/>
      </w:pPr>
      <w:rPr>
        <w:rFonts w:ascii="Times New Roman" w:eastAsia="Times New Roman" w:hAnsi="Times New Roman" w:cs="Times New Roman" w:hint="default"/>
        <w:b w:val="0"/>
        <w:bCs w:val="0"/>
        <w:i w:val="0"/>
        <w:iCs w:val="0"/>
        <w:color w:val="221F1F"/>
        <w:spacing w:val="0"/>
        <w:w w:val="100"/>
        <w:sz w:val="22"/>
        <w:szCs w:val="22"/>
        <w:lang w:val="en-US" w:eastAsia="en-US" w:bidi="ar-SA"/>
      </w:rPr>
    </w:lvl>
    <w:lvl w:ilvl="3">
      <w:numFmt w:val="bullet"/>
      <w:lvlText w:val="•"/>
      <w:lvlJc w:val="left"/>
      <w:pPr>
        <w:ind w:left="3138" w:hanging="1105"/>
      </w:pPr>
      <w:rPr>
        <w:rFonts w:hint="default"/>
        <w:lang w:val="en-US" w:eastAsia="en-US" w:bidi="ar-SA"/>
      </w:rPr>
    </w:lvl>
    <w:lvl w:ilvl="4">
      <w:numFmt w:val="bullet"/>
      <w:lvlText w:val="•"/>
      <w:lvlJc w:val="left"/>
      <w:pPr>
        <w:ind w:left="4097" w:hanging="1105"/>
      </w:pPr>
      <w:rPr>
        <w:rFonts w:hint="default"/>
        <w:lang w:val="en-US" w:eastAsia="en-US" w:bidi="ar-SA"/>
      </w:rPr>
    </w:lvl>
    <w:lvl w:ilvl="5">
      <w:numFmt w:val="bullet"/>
      <w:lvlText w:val="•"/>
      <w:lvlJc w:val="left"/>
      <w:pPr>
        <w:ind w:left="5056" w:hanging="1105"/>
      </w:pPr>
      <w:rPr>
        <w:rFonts w:hint="default"/>
        <w:lang w:val="en-US" w:eastAsia="en-US" w:bidi="ar-SA"/>
      </w:rPr>
    </w:lvl>
    <w:lvl w:ilvl="6">
      <w:numFmt w:val="bullet"/>
      <w:lvlText w:val="•"/>
      <w:lvlJc w:val="left"/>
      <w:pPr>
        <w:ind w:left="6015" w:hanging="1105"/>
      </w:pPr>
      <w:rPr>
        <w:rFonts w:hint="default"/>
        <w:lang w:val="en-US" w:eastAsia="en-US" w:bidi="ar-SA"/>
      </w:rPr>
    </w:lvl>
    <w:lvl w:ilvl="7">
      <w:numFmt w:val="bullet"/>
      <w:lvlText w:val="•"/>
      <w:lvlJc w:val="left"/>
      <w:pPr>
        <w:ind w:left="6974" w:hanging="1105"/>
      </w:pPr>
      <w:rPr>
        <w:rFonts w:hint="default"/>
        <w:lang w:val="en-US" w:eastAsia="en-US" w:bidi="ar-SA"/>
      </w:rPr>
    </w:lvl>
    <w:lvl w:ilvl="8">
      <w:numFmt w:val="bullet"/>
      <w:lvlText w:val="•"/>
      <w:lvlJc w:val="left"/>
      <w:pPr>
        <w:ind w:left="7933" w:hanging="1105"/>
      </w:pPr>
      <w:rPr>
        <w:rFonts w:hint="default"/>
        <w:lang w:val="en-US" w:eastAsia="en-US" w:bidi="ar-SA"/>
      </w:rPr>
    </w:lvl>
  </w:abstractNum>
  <w:abstractNum w:abstractNumId="111" w15:restartNumberingAfterBreak="0">
    <w:nsid w:val="3B795E83"/>
    <w:multiLevelType w:val="multilevel"/>
    <w:tmpl w:val="6572428A"/>
    <w:lvl w:ilvl="0">
      <w:start w:val="2"/>
      <w:numFmt w:val="decimal"/>
      <w:lvlText w:val="%1"/>
      <w:lvlJc w:val="left"/>
      <w:pPr>
        <w:ind w:left="1128" w:hanging="361"/>
        <w:jc w:val="left"/>
      </w:pPr>
      <w:rPr>
        <w:rFonts w:hint="default"/>
        <w:lang w:val="en-US" w:eastAsia="en-US" w:bidi="ar-SA"/>
      </w:rPr>
    </w:lvl>
    <w:lvl w:ilvl="1">
      <w:start w:val="4"/>
      <w:numFmt w:val="decimal"/>
      <w:lvlText w:val="%1.%2"/>
      <w:lvlJc w:val="left"/>
      <w:pPr>
        <w:ind w:left="11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138" w:hanging="361"/>
      </w:pPr>
      <w:rPr>
        <w:rFonts w:hint="default"/>
        <w:lang w:val="en-US" w:eastAsia="en-US" w:bidi="ar-SA"/>
      </w:rPr>
    </w:lvl>
    <w:lvl w:ilvl="3">
      <w:numFmt w:val="bullet"/>
      <w:lvlText w:val="•"/>
      <w:lvlJc w:val="left"/>
      <w:pPr>
        <w:ind w:left="4147" w:hanging="361"/>
      </w:pPr>
      <w:rPr>
        <w:rFonts w:hint="default"/>
        <w:lang w:val="en-US" w:eastAsia="en-US" w:bidi="ar-SA"/>
      </w:rPr>
    </w:lvl>
    <w:lvl w:ilvl="4">
      <w:numFmt w:val="bullet"/>
      <w:lvlText w:val="•"/>
      <w:lvlJc w:val="left"/>
      <w:pPr>
        <w:ind w:left="5157" w:hanging="361"/>
      </w:pPr>
      <w:rPr>
        <w:rFonts w:hint="default"/>
        <w:lang w:val="en-US" w:eastAsia="en-US" w:bidi="ar-SA"/>
      </w:rPr>
    </w:lvl>
    <w:lvl w:ilvl="5">
      <w:numFmt w:val="bullet"/>
      <w:lvlText w:val="•"/>
      <w:lvlJc w:val="left"/>
      <w:pPr>
        <w:ind w:left="6166" w:hanging="361"/>
      </w:pPr>
      <w:rPr>
        <w:rFonts w:hint="default"/>
        <w:lang w:val="en-US" w:eastAsia="en-US" w:bidi="ar-SA"/>
      </w:rPr>
    </w:lvl>
    <w:lvl w:ilvl="6">
      <w:numFmt w:val="bullet"/>
      <w:lvlText w:val="•"/>
      <w:lvlJc w:val="left"/>
      <w:pPr>
        <w:ind w:left="7175" w:hanging="361"/>
      </w:pPr>
      <w:rPr>
        <w:rFonts w:hint="default"/>
        <w:lang w:val="en-US" w:eastAsia="en-US" w:bidi="ar-SA"/>
      </w:rPr>
    </w:lvl>
    <w:lvl w:ilvl="7">
      <w:numFmt w:val="bullet"/>
      <w:lvlText w:val="•"/>
      <w:lvlJc w:val="left"/>
      <w:pPr>
        <w:ind w:left="8185" w:hanging="361"/>
      </w:pPr>
      <w:rPr>
        <w:rFonts w:hint="default"/>
        <w:lang w:val="en-US" w:eastAsia="en-US" w:bidi="ar-SA"/>
      </w:rPr>
    </w:lvl>
    <w:lvl w:ilvl="8">
      <w:numFmt w:val="bullet"/>
      <w:lvlText w:val="•"/>
      <w:lvlJc w:val="left"/>
      <w:pPr>
        <w:ind w:left="9194" w:hanging="361"/>
      </w:pPr>
      <w:rPr>
        <w:rFonts w:hint="default"/>
        <w:lang w:val="en-US" w:eastAsia="en-US" w:bidi="ar-SA"/>
      </w:rPr>
    </w:lvl>
  </w:abstractNum>
  <w:abstractNum w:abstractNumId="112" w15:restartNumberingAfterBreak="0">
    <w:nsid w:val="3BBB41A8"/>
    <w:multiLevelType w:val="hybridMultilevel"/>
    <w:tmpl w:val="003A21E0"/>
    <w:lvl w:ilvl="0" w:tplc="F6B29F12">
      <w:numFmt w:val="bullet"/>
      <w:lvlText w:val=""/>
      <w:lvlJc w:val="left"/>
      <w:pPr>
        <w:ind w:left="1409" w:hanging="361"/>
      </w:pPr>
      <w:rPr>
        <w:rFonts w:ascii="Wingdings" w:eastAsia="Wingdings" w:hAnsi="Wingdings" w:cs="Wingdings" w:hint="default"/>
        <w:b w:val="0"/>
        <w:bCs w:val="0"/>
        <w:i w:val="0"/>
        <w:iCs w:val="0"/>
        <w:spacing w:val="0"/>
        <w:w w:val="100"/>
        <w:sz w:val="22"/>
        <w:szCs w:val="22"/>
        <w:lang w:val="en-US" w:eastAsia="en-US" w:bidi="ar-SA"/>
      </w:rPr>
    </w:lvl>
    <w:lvl w:ilvl="1" w:tplc="ECD095A2">
      <w:numFmt w:val="bullet"/>
      <w:lvlText w:val="o"/>
      <w:lvlJc w:val="left"/>
      <w:pPr>
        <w:ind w:left="2129" w:hanging="360"/>
      </w:pPr>
      <w:rPr>
        <w:rFonts w:ascii="Courier New" w:eastAsia="Courier New" w:hAnsi="Courier New" w:cs="Courier New" w:hint="default"/>
        <w:b w:val="0"/>
        <w:bCs w:val="0"/>
        <w:i w:val="0"/>
        <w:iCs w:val="0"/>
        <w:spacing w:val="0"/>
        <w:w w:val="100"/>
        <w:sz w:val="22"/>
        <w:szCs w:val="22"/>
        <w:lang w:val="en-US" w:eastAsia="en-US" w:bidi="ar-SA"/>
      </w:rPr>
    </w:lvl>
    <w:lvl w:ilvl="2" w:tplc="F7063EE4">
      <w:numFmt w:val="bullet"/>
      <w:lvlText w:val="•"/>
      <w:lvlJc w:val="left"/>
      <w:pPr>
        <w:ind w:left="3207" w:hanging="360"/>
      </w:pPr>
      <w:rPr>
        <w:rFonts w:hint="default"/>
        <w:lang w:val="en-US" w:eastAsia="en-US" w:bidi="ar-SA"/>
      </w:rPr>
    </w:lvl>
    <w:lvl w:ilvl="3" w:tplc="43B6200A">
      <w:numFmt w:val="bullet"/>
      <w:lvlText w:val="•"/>
      <w:lvlJc w:val="left"/>
      <w:pPr>
        <w:ind w:left="4294" w:hanging="360"/>
      </w:pPr>
      <w:rPr>
        <w:rFonts w:hint="default"/>
        <w:lang w:val="en-US" w:eastAsia="en-US" w:bidi="ar-SA"/>
      </w:rPr>
    </w:lvl>
    <w:lvl w:ilvl="4" w:tplc="795A05BE">
      <w:numFmt w:val="bullet"/>
      <w:lvlText w:val="•"/>
      <w:lvlJc w:val="left"/>
      <w:pPr>
        <w:ind w:left="5382" w:hanging="360"/>
      </w:pPr>
      <w:rPr>
        <w:rFonts w:hint="default"/>
        <w:lang w:val="en-US" w:eastAsia="en-US" w:bidi="ar-SA"/>
      </w:rPr>
    </w:lvl>
    <w:lvl w:ilvl="5" w:tplc="C7FCCD04">
      <w:numFmt w:val="bullet"/>
      <w:lvlText w:val="•"/>
      <w:lvlJc w:val="left"/>
      <w:pPr>
        <w:ind w:left="6469" w:hanging="360"/>
      </w:pPr>
      <w:rPr>
        <w:rFonts w:hint="default"/>
        <w:lang w:val="en-US" w:eastAsia="en-US" w:bidi="ar-SA"/>
      </w:rPr>
    </w:lvl>
    <w:lvl w:ilvl="6" w:tplc="8904C4D4">
      <w:numFmt w:val="bullet"/>
      <w:lvlText w:val="•"/>
      <w:lvlJc w:val="left"/>
      <w:pPr>
        <w:ind w:left="7556" w:hanging="360"/>
      </w:pPr>
      <w:rPr>
        <w:rFonts w:hint="default"/>
        <w:lang w:val="en-US" w:eastAsia="en-US" w:bidi="ar-SA"/>
      </w:rPr>
    </w:lvl>
    <w:lvl w:ilvl="7" w:tplc="B2A4D1F6">
      <w:numFmt w:val="bullet"/>
      <w:lvlText w:val="•"/>
      <w:lvlJc w:val="left"/>
      <w:pPr>
        <w:ind w:left="8644" w:hanging="360"/>
      </w:pPr>
      <w:rPr>
        <w:rFonts w:hint="default"/>
        <w:lang w:val="en-US" w:eastAsia="en-US" w:bidi="ar-SA"/>
      </w:rPr>
    </w:lvl>
    <w:lvl w:ilvl="8" w:tplc="72720144">
      <w:numFmt w:val="bullet"/>
      <w:lvlText w:val="•"/>
      <w:lvlJc w:val="left"/>
      <w:pPr>
        <w:ind w:left="9731" w:hanging="360"/>
      </w:pPr>
      <w:rPr>
        <w:rFonts w:hint="default"/>
        <w:lang w:val="en-US" w:eastAsia="en-US" w:bidi="ar-SA"/>
      </w:rPr>
    </w:lvl>
  </w:abstractNum>
  <w:abstractNum w:abstractNumId="113" w15:restartNumberingAfterBreak="0">
    <w:nsid w:val="3CFE1A2E"/>
    <w:multiLevelType w:val="hybridMultilevel"/>
    <w:tmpl w:val="F6D8523C"/>
    <w:lvl w:ilvl="0" w:tplc="16CA8252">
      <w:start w:val="2"/>
      <w:numFmt w:val="decimal"/>
      <w:lvlText w:val="%1."/>
      <w:lvlJc w:val="left"/>
      <w:pPr>
        <w:ind w:left="268" w:hanging="166"/>
        <w:jc w:val="left"/>
      </w:pPr>
      <w:rPr>
        <w:rFonts w:ascii="Times New Roman" w:eastAsia="Times New Roman" w:hAnsi="Times New Roman" w:cs="Times New Roman" w:hint="default"/>
        <w:b w:val="0"/>
        <w:bCs w:val="0"/>
        <w:i w:val="0"/>
        <w:iCs w:val="0"/>
        <w:spacing w:val="-1"/>
        <w:w w:val="96"/>
        <w:sz w:val="20"/>
        <w:szCs w:val="20"/>
        <w:lang w:val="en-US" w:eastAsia="en-US" w:bidi="ar-SA"/>
      </w:rPr>
    </w:lvl>
    <w:lvl w:ilvl="1" w:tplc="24C0481A">
      <w:numFmt w:val="bullet"/>
      <w:lvlText w:val="•"/>
      <w:lvlJc w:val="left"/>
      <w:pPr>
        <w:ind w:left="1349" w:hanging="166"/>
      </w:pPr>
      <w:rPr>
        <w:rFonts w:hint="default"/>
        <w:lang w:val="en-US" w:eastAsia="en-US" w:bidi="ar-SA"/>
      </w:rPr>
    </w:lvl>
    <w:lvl w:ilvl="2" w:tplc="8B281082">
      <w:numFmt w:val="bullet"/>
      <w:lvlText w:val="•"/>
      <w:lvlJc w:val="left"/>
      <w:pPr>
        <w:ind w:left="2439" w:hanging="166"/>
      </w:pPr>
      <w:rPr>
        <w:rFonts w:hint="default"/>
        <w:lang w:val="en-US" w:eastAsia="en-US" w:bidi="ar-SA"/>
      </w:rPr>
    </w:lvl>
    <w:lvl w:ilvl="3" w:tplc="AB8EF554">
      <w:numFmt w:val="bullet"/>
      <w:lvlText w:val="•"/>
      <w:lvlJc w:val="left"/>
      <w:pPr>
        <w:ind w:left="3529" w:hanging="166"/>
      </w:pPr>
      <w:rPr>
        <w:rFonts w:hint="default"/>
        <w:lang w:val="en-US" w:eastAsia="en-US" w:bidi="ar-SA"/>
      </w:rPr>
    </w:lvl>
    <w:lvl w:ilvl="4" w:tplc="5C9EA60A">
      <w:numFmt w:val="bullet"/>
      <w:lvlText w:val="•"/>
      <w:lvlJc w:val="left"/>
      <w:pPr>
        <w:ind w:left="4619" w:hanging="166"/>
      </w:pPr>
      <w:rPr>
        <w:rFonts w:hint="default"/>
        <w:lang w:val="en-US" w:eastAsia="en-US" w:bidi="ar-SA"/>
      </w:rPr>
    </w:lvl>
    <w:lvl w:ilvl="5" w:tplc="54244200">
      <w:numFmt w:val="bullet"/>
      <w:lvlText w:val="•"/>
      <w:lvlJc w:val="left"/>
      <w:pPr>
        <w:ind w:left="5708" w:hanging="166"/>
      </w:pPr>
      <w:rPr>
        <w:rFonts w:hint="default"/>
        <w:lang w:val="en-US" w:eastAsia="en-US" w:bidi="ar-SA"/>
      </w:rPr>
    </w:lvl>
    <w:lvl w:ilvl="6" w:tplc="7DA24E1A">
      <w:numFmt w:val="bullet"/>
      <w:lvlText w:val="•"/>
      <w:lvlJc w:val="left"/>
      <w:pPr>
        <w:ind w:left="6798" w:hanging="166"/>
      </w:pPr>
      <w:rPr>
        <w:rFonts w:hint="default"/>
        <w:lang w:val="en-US" w:eastAsia="en-US" w:bidi="ar-SA"/>
      </w:rPr>
    </w:lvl>
    <w:lvl w:ilvl="7" w:tplc="8DBCD3CA">
      <w:numFmt w:val="bullet"/>
      <w:lvlText w:val="•"/>
      <w:lvlJc w:val="left"/>
      <w:pPr>
        <w:ind w:left="7888" w:hanging="166"/>
      </w:pPr>
      <w:rPr>
        <w:rFonts w:hint="default"/>
        <w:lang w:val="en-US" w:eastAsia="en-US" w:bidi="ar-SA"/>
      </w:rPr>
    </w:lvl>
    <w:lvl w:ilvl="8" w:tplc="9B8CEBC2">
      <w:numFmt w:val="bullet"/>
      <w:lvlText w:val="•"/>
      <w:lvlJc w:val="left"/>
      <w:pPr>
        <w:ind w:left="8978" w:hanging="166"/>
      </w:pPr>
      <w:rPr>
        <w:rFonts w:hint="default"/>
        <w:lang w:val="en-US" w:eastAsia="en-US" w:bidi="ar-SA"/>
      </w:rPr>
    </w:lvl>
  </w:abstractNum>
  <w:abstractNum w:abstractNumId="114" w15:restartNumberingAfterBreak="0">
    <w:nsid w:val="3D577ACC"/>
    <w:multiLevelType w:val="hybridMultilevel"/>
    <w:tmpl w:val="7D048804"/>
    <w:lvl w:ilvl="0" w:tplc="9FDAD78E">
      <w:start w:val="1"/>
      <w:numFmt w:val="decimal"/>
      <w:lvlText w:val="%1."/>
      <w:lvlJc w:val="left"/>
      <w:pPr>
        <w:ind w:left="463"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F62A09E">
      <w:numFmt w:val="bullet"/>
      <w:lvlText w:val="•"/>
      <w:lvlJc w:val="left"/>
      <w:pPr>
        <w:ind w:left="1358" w:hanging="360"/>
      </w:pPr>
      <w:rPr>
        <w:rFonts w:hint="default"/>
        <w:lang w:val="en-US" w:eastAsia="en-US" w:bidi="ar-SA"/>
      </w:rPr>
    </w:lvl>
    <w:lvl w:ilvl="2" w:tplc="42A87C38">
      <w:numFmt w:val="bullet"/>
      <w:lvlText w:val="•"/>
      <w:lvlJc w:val="left"/>
      <w:pPr>
        <w:ind w:left="2257" w:hanging="360"/>
      </w:pPr>
      <w:rPr>
        <w:rFonts w:hint="default"/>
        <w:lang w:val="en-US" w:eastAsia="en-US" w:bidi="ar-SA"/>
      </w:rPr>
    </w:lvl>
    <w:lvl w:ilvl="3" w:tplc="D3E2365A">
      <w:numFmt w:val="bullet"/>
      <w:lvlText w:val="•"/>
      <w:lvlJc w:val="left"/>
      <w:pPr>
        <w:ind w:left="3155" w:hanging="360"/>
      </w:pPr>
      <w:rPr>
        <w:rFonts w:hint="default"/>
        <w:lang w:val="en-US" w:eastAsia="en-US" w:bidi="ar-SA"/>
      </w:rPr>
    </w:lvl>
    <w:lvl w:ilvl="4" w:tplc="906027C4">
      <w:numFmt w:val="bullet"/>
      <w:lvlText w:val="•"/>
      <w:lvlJc w:val="left"/>
      <w:pPr>
        <w:ind w:left="4054" w:hanging="360"/>
      </w:pPr>
      <w:rPr>
        <w:rFonts w:hint="default"/>
        <w:lang w:val="en-US" w:eastAsia="en-US" w:bidi="ar-SA"/>
      </w:rPr>
    </w:lvl>
    <w:lvl w:ilvl="5" w:tplc="CDC246BE">
      <w:numFmt w:val="bullet"/>
      <w:lvlText w:val="•"/>
      <w:lvlJc w:val="left"/>
      <w:pPr>
        <w:ind w:left="4953" w:hanging="360"/>
      </w:pPr>
      <w:rPr>
        <w:rFonts w:hint="default"/>
        <w:lang w:val="en-US" w:eastAsia="en-US" w:bidi="ar-SA"/>
      </w:rPr>
    </w:lvl>
    <w:lvl w:ilvl="6" w:tplc="3650F424">
      <w:numFmt w:val="bullet"/>
      <w:lvlText w:val="•"/>
      <w:lvlJc w:val="left"/>
      <w:pPr>
        <w:ind w:left="5851" w:hanging="360"/>
      </w:pPr>
      <w:rPr>
        <w:rFonts w:hint="default"/>
        <w:lang w:val="en-US" w:eastAsia="en-US" w:bidi="ar-SA"/>
      </w:rPr>
    </w:lvl>
    <w:lvl w:ilvl="7" w:tplc="CC7E7924">
      <w:numFmt w:val="bullet"/>
      <w:lvlText w:val="•"/>
      <w:lvlJc w:val="left"/>
      <w:pPr>
        <w:ind w:left="6750" w:hanging="360"/>
      </w:pPr>
      <w:rPr>
        <w:rFonts w:hint="default"/>
        <w:lang w:val="en-US" w:eastAsia="en-US" w:bidi="ar-SA"/>
      </w:rPr>
    </w:lvl>
    <w:lvl w:ilvl="8" w:tplc="C03A0F50">
      <w:numFmt w:val="bullet"/>
      <w:lvlText w:val="•"/>
      <w:lvlJc w:val="left"/>
      <w:pPr>
        <w:ind w:left="7648" w:hanging="360"/>
      </w:pPr>
      <w:rPr>
        <w:rFonts w:hint="default"/>
        <w:lang w:val="en-US" w:eastAsia="en-US" w:bidi="ar-SA"/>
      </w:rPr>
    </w:lvl>
  </w:abstractNum>
  <w:abstractNum w:abstractNumId="115" w15:restartNumberingAfterBreak="0">
    <w:nsid w:val="3D662C22"/>
    <w:multiLevelType w:val="hybridMultilevel"/>
    <w:tmpl w:val="BAF60236"/>
    <w:lvl w:ilvl="0" w:tplc="32BEF452">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9C5052EE">
      <w:numFmt w:val="bullet"/>
      <w:lvlText w:val="•"/>
      <w:lvlJc w:val="left"/>
      <w:pPr>
        <w:ind w:left="1842" w:hanging="360"/>
      </w:pPr>
      <w:rPr>
        <w:rFonts w:hint="default"/>
        <w:lang w:val="en-US" w:eastAsia="en-US" w:bidi="ar-SA"/>
      </w:rPr>
    </w:lvl>
    <w:lvl w:ilvl="2" w:tplc="06F679E8">
      <w:numFmt w:val="bullet"/>
      <w:lvlText w:val="•"/>
      <w:lvlJc w:val="left"/>
      <w:pPr>
        <w:ind w:left="2865" w:hanging="360"/>
      </w:pPr>
      <w:rPr>
        <w:rFonts w:hint="default"/>
        <w:lang w:val="en-US" w:eastAsia="en-US" w:bidi="ar-SA"/>
      </w:rPr>
    </w:lvl>
    <w:lvl w:ilvl="3" w:tplc="1F126154">
      <w:numFmt w:val="bullet"/>
      <w:lvlText w:val="•"/>
      <w:lvlJc w:val="left"/>
      <w:pPr>
        <w:ind w:left="3887" w:hanging="360"/>
      </w:pPr>
      <w:rPr>
        <w:rFonts w:hint="default"/>
        <w:lang w:val="en-US" w:eastAsia="en-US" w:bidi="ar-SA"/>
      </w:rPr>
    </w:lvl>
    <w:lvl w:ilvl="4" w:tplc="6DB40784">
      <w:numFmt w:val="bullet"/>
      <w:lvlText w:val="•"/>
      <w:lvlJc w:val="left"/>
      <w:pPr>
        <w:ind w:left="4910" w:hanging="360"/>
      </w:pPr>
      <w:rPr>
        <w:rFonts w:hint="default"/>
        <w:lang w:val="en-US" w:eastAsia="en-US" w:bidi="ar-SA"/>
      </w:rPr>
    </w:lvl>
    <w:lvl w:ilvl="5" w:tplc="B6A0ACD8">
      <w:numFmt w:val="bullet"/>
      <w:lvlText w:val="•"/>
      <w:lvlJc w:val="left"/>
      <w:pPr>
        <w:ind w:left="5933" w:hanging="360"/>
      </w:pPr>
      <w:rPr>
        <w:rFonts w:hint="default"/>
        <w:lang w:val="en-US" w:eastAsia="en-US" w:bidi="ar-SA"/>
      </w:rPr>
    </w:lvl>
    <w:lvl w:ilvl="6" w:tplc="8D824BFC">
      <w:numFmt w:val="bullet"/>
      <w:lvlText w:val="•"/>
      <w:lvlJc w:val="left"/>
      <w:pPr>
        <w:ind w:left="6955" w:hanging="360"/>
      </w:pPr>
      <w:rPr>
        <w:rFonts w:hint="default"/>
        <w:lang w:val="en-US" w:eastAsia="en-US" w:bidi="ar-SA"/>
      </w:rPr>
    </w:lvl>
    <w:lvl w:ilvl="7" w:tplc="7F86AD38">
      <w:numFmt w:val="bullet"/>
      <w:lvlText w:val="•"/>
      <w:lvlJc w:val="left"/>
      <w:pPr>
        <w:ind w:left="7978" w:hanging="360"/>
      </w:pPr>
      <w:rPr>
        <w:rFonts w:hint="default"/>
        <w:lang w:val="en-US" w:eastAsia="en-US" w:bidi="ar-SA"/>
      </w:rPr>
    </w:lvl>
    <w:lvl w:ilvl="8" w:tplc="D990246A">
      <w:numFmt w:val="bullet"/>
      <w:lvlText w:val="•"/>
      <w:lvlJc w:val="left"/>
      <w:pPr>
        <w:ind w:left="9000" w:hanging="360"/>
      </w:pPr>
      <w:rPr>
        <w:rFonts w:hint="default"/>
        <w:lang w:val="en-US" w:eastAsia="en-US" w:bidi="ar-SA"/>
      </w:rPr>
    </w:lvl>
  </w:abstractNum>
  <w:abstractNum w:abstractNumId="116" w15:restartNumberingAfterBreak="0">
    <w:nsid w:val="3DFA53C3"/>
    <w:multiLevelType w:val="hybridMultilevel"/>
    <w:tmpl w:val="3E408850"/>
    <w:lvl w:ilvl="0" w:tplc="0B7835A0">
      <w:start w:val="1"/>
      <w:numFmt w:val="decimal"/>
      <w:lvlText w:val="%1."/>
      <w:lvlJc w:val="left"/>
      <w:pPr>
        <w:ind w:left="823"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34E99A0">
      <w:numFmt w:val="bullet"/>
      <w:lvlText w:val="•"/>
      <w:lvlJc w:val="left"/>
      <w:pPr>
        <w:ind w:left="1853" w:hanging="360"/>
      </w:pPr>
      <w:rPr>
        <w:rFonts w:hint="default"/>
        <w:lang w:val="en-US" w:eastAsia="en-US" w:bidi="ar-SA"/>
      </w:rPr>
    </w:lvl>
    <w:lvl w:ilvl="2" w:tplc="1096CE2A">
      <w:numFmt w:val="bullet"/>
      <w:lvlText w:val="•"/>
      <w:lvlJc w:val="left"/>
      <w:pPr>
        <w:ind w:left="2887" w:hanging="360"/>
      </w:pPr>
      <w:rPr>
        <w:rFonts w:hint="default"/>
        <w:lang w:val="en-US" w:eastAsia="en-US" w:bidi="ar-SA"/>
      </w:rPr>
    </w:lvl>
    <w:lvl w:ilvl="3" w:tplc="CDA6F2B2">
      <w:numFmt w:val="bullet"/>
      <w:lvlText w:val="•"/>
      <w:lvlJc w:val="left"/>
      <w:pPr>
        <w:ind w:left="3921" w:hanging="360"/>
      </w:pPr>
      <w:rPr>
        <w:rFonts w:hint="default"/>
        <w:lang w:val="en-US" w:eastAsia="en-US" w:bidi="ar-SA"/>
      </w:rPr>
    </w:lvl>
    <w:lvl w:ilvl="4" w:tplc="3CB44216">
      <w:numFmt w:val="bullet"/>
      <w:lvlText w:val="•"/>
      <w:lvlJc w:val="left"/>
      <w:pPr>
        <w:ind w:left="4955" w:hanging="360"/>
      </w:pPr>
      <w:rPr>
        <w:rFonts w:hint="default"/>
        <w:lang w:val="en-US" w:eastAsia="en-US" w:bidi="ar-SA"/>
      </w:rPr>
    </w:lvl>
    <w:lvl w:ilvl="5" w:tplc="CFAA609C">
      <w:numFmt w:val="bullet"/>
      <w:lvlText w:val="•"/>
      <w:lvlJc w:val="left"/>
      <w:pPr>
        <w:ind w:left="5988" w:hanging="360"/>
      </w:pPr>
      <w:rPr>
        <w:rFonts w:hint="default"/>
        <w:lang w:val="en-US" w:eastAsia="en-US" w:bidi="ar-SA"/>
      </w:rPr>
    </w:lvl>
    <w:lvl w:ilvl="6" w:tplc="984E6A38">
      <w:numFmt w:val="bullet"/>
      <w:lvlText w:val="•"/>
      <w:lvlJc w:val="left"/>
      <w:pPr>
        <w:ind w:left="7022" w:hanging="360"/>
      </w:pPr>
      <w:rPr>
        <w:rFonts w:hint="default"/>
        <w:lang w:val="en-US" w:eastAsia="en-US" w:bidi="ar-SA"/>
      </w:rPr>
    </w:lvl>
    <w:lvl w:ilvl="7" w:tplc="81087B5C">
      <w:numFmt w:val="bullet"/>
      <w:lvlText w:val="•"/>
      <w:lvlJc w:val="left"/>
      <w:pPr>
        <w:ind w:left="8056" w:hanging="360"/>
      </w:pPr>
      <w:rPr>
        <w:rFonts w:hint="default"/>
        <w:lang w:val="en-US" w:eastAsia="en-US" w:bidi="ar-SA"/>
      </w:rPr>
    </w:lvl>
    <w:lvl w:ilvl="8" w:tplc="15EEB862">
      <w:numFmt w:val="bullet"/>
      <w:lvlText w:val="•"/>
      <w:lvlJc w:val="left"/>
      <w:pPr>
        <w:ind w:left="9090" w:hanging="360"/>
      </w:pPr>
      <w:rPr>
        <w:rFonts w:hint="default"/>
        <w:lang w:val="en-US" w:eastAsia="en-US" w:bidi="ar-SA"/>
      </w:rPr>
    </w:lvl>
  </w:abstractNum>
  <w:abstractNum w:abstractNumId="117" w15:restartNumberingAfterBreak="0">
    <w:nsid w:val="3F8E6383"/>
    <w:multiLevelType w:val="hybridMultilevel"/>
    <w:tmpl w:val="E0AEFD4A"/>
    <w:lvl w:ilvl="0" w:tplc="9488B2C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E78E55C">
      <w:numFmt w:val="bullet"/>
      <w:lvlText w:val="•"/>
      <w:lvlJc w:val="left"/>
      <w:pPr>
        <w:ind w:left="1377" w:hanging="360"/>
      </w:pPr>
      <w:rPr>
        <w:rFonts w:hint="default"/>
        <w:lang w:val="en-US" w:eastAsia="en-US" w:bidi="ar-SA"/>
      </w:rPr>
    </w:lvl>
    <w:lvl w:ilvl="2" w:tplc="BB10FA2C">
      <w:numFmt w:val="bullet"/>
      <w:lvlText w:val="•"/>
      <w:lvlJc w:val="left"/>
      <w:pPr>
        <w:ind w:left="2394" w:hanging="360"/>
      </w:pPr>
      <w:rPr>
        <w:rFonts w:hint="default"/>
        <w:lang w:val="en-US" w:eastAsia="en-US" w:bidi="ar-SA"/>
      </w:rPr>
    </w:lvl>
    <w:lvl w:ilvl="3" w:tplc="02B2AF94">
      <w:numFmt w:val="bullet"/>
      <w:lvlText w:val="•"/>
      <w:lvlJc w:val="left"/>
      <w:pPr>
        <w:ind w:left="3412" w:hanging="360"/>
      </w:pPr>
      <w:rPr>
        <w:rFonts w:hint="default"/>
        <w:lang w:val="en-US" w:eastAsia="en-US" w:bidi="ar-SA"/>
      </w:rPr>
    </w:lvl>
    <w:lvl w:ilvl="4" w:tplc="478C5070">
      <w:numFmt w:val="bullet"/>
      <w:lvlText w:val="•"/>
      <w:lvlJc w:val="left"/>
      <w:pPr>
        <w:ind w:left="4429" w:hanging="360"/>
      </w:pPr>
      <w:rPr>
        <w:rFonts w:hint="default"/>
        <w:lang w:val="en-US" w:eastAsia="en-US" w:bidi="ar-SA"/>
      </w:rPr>
    </w:lvl>
    <w:lvl w:ilvl="5" w:tplc="37589206">
      <w:numFmt w:val="bullet"/>
      <w:lvlText w:val="•"/>
      <w:lvlJc w:val="left"/>
      <w:pPr>
        <w:ind w:left="5446" w:hanging="360"/>
      </w:pPr>
      <w:rPr>
        <w:rFonts w:hint="default"/>
        <w:lang w:val="en-US" w:eastAsia="en-US" w:bidi="ar-SA"/>
      </w:rPr>
    </w:lvl>
    <w:lvl w:ilvl="6" w:tplc="7C30E434">
      <w:numFmt w:val="bullet"/>
      <w:lvlText w:val="•"/>
      <w:lvlJc w:val="left"/>
      <w:pPr>
        <w:ind w:left="6464" w:hanging="360"/>
      </w:pPr>
      <w:rPr>
        <w:rFonts w:hint="default"/>
        <w:lang w:val="en-US" w:eastAsia="en-US" w:bidi="ar-SA"/>
      </w:rPr>
    </w:lvl>
    <w:lvl w:ilvl="7" w:tplc="244E3D94">
      <w:numFmt w:val="bullet"/>
      <w:lvlText w:val="•"/>
      <w:lvlJc w:val="left"/>
      <w:pPr>
        <w:ind w:left="7481" w:hanging="360"/>
      </w:pPr>
      <w:rPr>
        <w:rFonts w:hint="default"/>
        <w:lang w:val="en-US" w:eastAsia="en-US" w:bidi="ar-SA"/>
      </w:rPr>
    </w:lvl>
    <w:lvl w:ilvl="8" w:tplc="B6EC3540">
      <w:numFmt w:val="bullet"/>
      <w:lvlText w:val="•"/>
      <w:lvlJc w:val="left"/>
      <w:pPr>
        <w:ind w:left="8498" w:hanging="360"/>
      </w:pPr>
      <w:rPr>
        <w:rFonts w:hint="default"/>
        <w:lang w:val="en-US" w:eastAsia="en-US" w:bidi="ar-SA"/>
      </w:rPr>
    </w:lvl>
  </w:abstractNum>
  <w:abstractNum w:abstractNumId="118" w15:restartNumberingAfterBreak="0">
    <w:nsid w:val="3FD33DB1"/>
    <w:multiLevelType w:val="hybridMultilevel"/>
    <w:tmpl w:val="C616BE36"/>
    <w:lvl w:ilvl="0" w:tplc="9DAE9CDE">
      <w:start w:val="1"/>
      <w:numFmt w:val="decimal"/>
      <w:lvlText w:val="%1."/>
      <w:lvlJc w:val="left"/>
      <w:pPr>
        <w:ind w:left="299" w:hanging="199"/>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51EB584">
      <w:numFmt w:val="bullet"/>
      <w:lvlText w:val="•"/>
      <w:lvlJc w:val="left"/>
      <w:pPr>
        <w:ind w:left="1192" w:hanging="199"/>
      </w:pPr>
      <w:rPr>
        <w:rFonts w:hint="default"/>
        <w:lang w:val="en-US" w:eastAsia="en-US" w:bidi="ar-SA"/>
      </w:rPr>
    </w:lvl>
    <w:lvl w:ilvl="2" w:tplc="FE9A1686">
      <w:numFmt w:val="bullet"/>
      <w:lvlText w:val="•"/>
      <w:lvlJc w:val="left"/>
      <w:pPr>
        <w:ind w:left="2085" w:hanging="199"/>
      </w:pPr>
      <w:rPr>
        <w:rFonts w:hint="default"/>
        <w:lang w:val="en-US" w:eastAsia="en-US" w:bidi="ar-SA"/>
      </w:rPr>
    </w:lvl>
    <w:lvl w:ilvl="3" w:tplc="7FC41D7A">
      <w:numFmt w:val="bullet"/>
      <w:lvlText w:val="•"/>
      <w:lvlJc w:val="left"/>
      <w:pPr>
        <w:ind w:left="2977" w:hanging="199"/>
      </w:pPr>
      <w:rPr>
        <w:rFonts w:hint="default"/>
        <w:lang w:val="en-US" w:eastAsia="en-US" w:bidi="ar-SA"/>
      </w:rPr>
    </w:lvl>
    <w:lvl w:ilvl="4" w:tplc="436635FE">
      <w:numFmt w:val="bullet"/>
      <w:lvlText w:val="•"/>
      <w:lvlJc w:val="left"/>
      <w:pPr>
        <w:ind w:left="3870" w:hanging="199"/>
      </w:pPr>
      <w:rPr>
        <w:rFonts w:hint="default"/>
        <w:lang w:val="en-US" w:eastAsia="en-US" w:bidi="ar-SA"/>
      </w:rPr>
    </w:lvl>
    <w:lvl w:ilvl="5" w:tplc="C03654A8">
      <w:numFmt w:val="bullet"/>
      <w:lvlText w:val="•"/>
      <w:lvlJc w:val="left"/>
      <w:pPr>
        <w:ind w:left="4762" w:hanging="199"/>
      </w:pPr>
      <w:rPr>
        <w:rFonts w:hint="default"/>
        <w:lang w:val="en-US" w:eastAsia="en-US" w:bidi="ar-SA"/>
      </w:rPr>
    </w:lvl>
    <w:lvl w:ilvl="6" w:tplc="2C426DF0">
      <w:numFmt w:val="bullet"/>
      <w:lvlText w:val="•"/>
      <w:lvlJc w:val="left"/>
      <w:pPr>
        <w:ind w:left="5655" w:hanging="199"/>
      </w:pPr>
      <w:rPr>
        <w:rFonts w:hint="default"/>
        <w:lang w:val="en-US" w:eastAsia="en-US" w:bidi="ar-SA"/>
      </w:rPr>
    </w:lvl>
    <w:lvl w:ilvl="7" w:tplc="2878F224">
      <w:numFmt w:val="bullet"/>
      <w:lvlText w:val="•"/>
      <w:lvlJc w:val="left"/>
      <w:pPr>
        <w:ind w:left="6547" w:hanging="199"/>
      </w:pPr>
      <w:rPr>
        <w:rFonts w:hint="default"/>
        <w:lang w:val="en-US" w:eastAsia="en-US" w:bidi="ar-SA"/>
      </w:rPr>
    </w:lvl>
    <w:lvl w:ilvl="8" w:tplc="0C300766">
      <w:numFmt w:val="bullet"/>
      <w:lvlText w:val="•"/>
      <w:lvlJc w:val="left"/>
      <w:pPr>
        <w:ind w:left="7440" w:hanging="199"/>
      </w:pPr>
      <w:rPr>
        <w:rFonts w:hint="default"/>
        <w:lang w:val="en-US" w:eastAsia="en-US" w:bidi="ar-SA"/>
      </w:rPr>
    </w:lvl>
  </w:abstractNum>
  <w:abstractNum w:abstractNumId="119" w15:restartNumberingAfterBreak="0">
    <w:nsid w:val="407211E2"/>
    <w:multiLevelType w:val="multilevel"/>
    <w:tmpl w:val="27C042B4"/>
    <w:lvl w:ilvl="0">
      <w:start w:val="4"/>
      <w:numFmt w:val="decimal"/>
      <w:lvlText w:val="%1"/>
      <w:lvlJc w:val="left"/>
      <w:pPr>
        <w:ind w:left="1245" w:hanging="766"/>
        <w:jc w:val="left"/>
      </w:pPr>
      <w:rPr>
        <w:rFonts w:hint="default"/>
        <w:lang w:val="en-US" w:eastAsia="en-US" w:bidi="ar-SA"/>
      </w:rPr>
    </w:lvl>
    <w:lvl w:ilvl="1">
      <w:start w:val="2"/>
      <w:numFmt w:val="decimal"/>
      <w:lvlText w:val="%1.%2"/>
      <w:lvlJc w:val="left"/>
      <w:pPr>
        <w:ind w:left="1245" w:hanging="766"/>
        <w:jc w:val="left"/>
      </w:pPr>
      <w:rPr>
        <w:rFonts w:ascii="Times New Roman" w:eastAsia="Times New Roman" w:hAnsi="Times New Roman" w:cs="Times New Roman" w:hint="default"/>
        <w:b/>
        <w:bCs/>
        <w:i w:val="0"/>
        <w:iCs w:val="0"/>
        <w:color w:val="221F1F"/>
        <w:spacing w:val="0"/>
        <w:w w:val="100"/>
        <w:sz w:val="22"/>
        <w:szCs w:val="22"/>
        <w:lang w:val="en-US" w:eastAsia="en-US" w:bidi="ar-SA"/>
      </w:rPr>
    </w:lvl>
    <w:lvl w:ilvl="2">
      <w:start w:val="1"/>
      <w:numFmt w:val="decimal"/>
      <w:lvlText w:val="%1.%2.%3"/>
      <w:lvlJc w:val="left"/>
      <w:pPr>
        <w:ind w:left="1584" w:hanging="1105"/>
        <w:jc w:val="left"/>
      </w:pPr>
      <w:rPr>
        <w:rFonts w:ascii="Times New Roman" w:eastAsia="Times New Roman" w:hAnsi="Times New Roman" w:cs="Times New Roman" w:hint="default"/>
        <w:b w:val="0"/>
        <w:bCs w:val="0"/>
        <w:i w:val="0"/>
        <w:iCs w:val="0"/>
        <w:color w:val="221F1F"/>
        <w:spacing w:val="0"/>
        <w:w w:val="100"/>
        <w:sz w:val="22"/>
        <w:szCs w:val="22"/>
        <w:lang w:val="en-US" w:eastAsia="en-US" w:bidi="ar-SA"/>
      </w:rPr>
    </w:lvl>
    <w:lvl w:ilvl="3">
      <w:numFmt w:val="bullet"/>
      <w:lvlText w:val="-"/>
      <w:lvlJc w:val="left"/>
      <w:pPr>
        <w:ind w:left="1584" w:hanging="745"/>
      </w:pPr>
      <w:rPr>
        <w:rFonts w:ascii="Calibri" w:eastAsia="Calibri" w:hAnsi="Calibri" w:cs="Calibri" w:hint="default"/>
        <w:spacing w:val="0"/>
        <w:w w:val="100"/>
        <w:lang w:val="en-US" w:eastAsia="en-US" w:bidi="ar-SA"/>
      </w:rPr>
    </w:lvl>
    <w:lvl w:ilvl="4">
      <w:numFmt w:val="bullet"/>
      <w:lvlText w:val="–"/>
      <w:lvlJc w:val="left"/>
      <w:pPr>
        <w:ind w:left="1584" w:hanging="342"/>
      </w:pPr>
      <w:rPr>
        <w:rFonts w:ascii="Trebuchet MS" w:eastAsia="Trebuchet MS" w:hAnsi="Trebuchet MS" w:cs="Trebuchet MS" w:hint="default"/>
        <w:b w:val="0"/>
        <w:bCs w:val="0"/>
        <w:i w:val="0"/>
        <w:iCs w:val="0"/>
        <w:color w:val="221F1F"/>
        <w:spacing w:val="0"/>
        <w:w w:val="133"/>
        <w:sz w:val="20"/>
        <w:szCs w:val="20"/>
        <w:lang w:val="en-US" w:eastAsia="en-US" w:bidi="ar-SA"/>
      </w:rPr>
    </w:lvl>
    <w:lvl w:ilvl="5">
      <w:numFmt w:val="bullet"/>
      <w:lvlText w:val="•"/>
      <w:lvlJc w:val="left"/>
      <w:pPr>
        <w:ind w:left="6169" w:hanging="342"/>
      </w:pPr>
      <w:rPr>
        <w:rFonts w:hint="default"/>
        <w:lang w:val="en-US" w:eastAsia="en-US" w:bidi="ar-SA"/>
      </w:rPr>
    </w:lvl>
    <w:lvl w:ilvl="6">
      <w:numFmt w:val="bullet"/>
      <w:lvlText w:val="•"/>
      <w:lvlJc w:val="left"/>
      <w:pPr>
        <w:ind w:left="7316" w:hanging="342"/>
      </w:pPr>
      <w:rPr>
        <w:rFonts w:hint="default"/>
        <w:lang w:val="en-US" w:eastAsia="en-US" w:bidi="ar-SA"/>
      </w:rPr>
    </w:lvl>
    <w:lvl w:ilvl="7">
      <w:numFmt w:val="bullet"/>
      <w:lvlText w:val="•"/>
      <w:lvlJc w:val="left"/>
      <w:pPr>
        <w:ind w:left="8464" w:hanging="342"/>
      </w:pPr>
      <w:rPr>
        <w:rFonts w:hint="default"/>
        <w:lang w:val="en-US" w:eastAsia="en-US" w:bidi="ar-SA"/>
      </w:rPr>
    </w:lvl>
    <w:lvl w:ilvl="8">
      <w:numFmt w:val="bullet"/>
      <w:lvlText w:val="•"/>
      <w:lvlJc w:val="left"/>
      <w:pPr>
        <w:ind w:left="9611" w:hanging="342"/>
      </w:pPr>
      <w:rPr>
        <w:rFonts w:hint="default"/>
        <w:lang w:val="en-US" w:eastAsia="en-US" w:bidi="ar-SA"/>
      </w:rPr>
    </w:lvl>
  </w:abstractNum>
  <w:abstractNum w:abstractNumId="120" w15:restartNumberingAfterBreak="0">
    <w:nsid w:val="41715E19"/>
    <w:multiLevelType w:val="multilevel"/>
    <w:tmpl w:val="4F7E0AE8"/>
    <w:lvl w:ilvl="0">
      <w:start w:val="3"/>
      <w:numFmt w:val="decimal"/>
      <w:lvlText w:val="%1"/>
      <w:lvlJc w:val="left"/>
      <w:pPr>
        <w:ind w:left="1245" w:hanging="682"/>
        <w:jc w:val="left"/>
      </w:pPr>
      <w:rPr>
        <w:rFonts w:hint="default"/>
        <w:lang w:val="en-US" w:eastAsia="en-US" w:bidi="ar-SA"/>
      </w:rPr>
    </w:lvl>
    <w:lvl w:ilvl="1">
      <w:start w:val="6"/>
      <w:numFmt w:val="decimal"/>
      <w:lvlText w:val="%1.%2"/>
      <w:lvlJc w:val="left"/>
      <w:pPr>
        <w:ind w:left="1245" w:hanging="682"/>
        <w:jc w:val="left"/>
      </w:pPr>
      <w:rPr>
        <w:rFonts w:ascii="Arial" w:eastAsia="Arial" w:hAnsi="Arial" w:cs="Arial" w:hint="default"/>
        <w:b/>
        <w:bCs/>
        <w:i w:val="0"/>
        <w:iCs w:val="0"/>
        <w:color w:val="221F1F"/>
        <w:spacing w:val="0"/>
        <w:w w:val="97"/>
        <w:sz w:val="20"/>
        <w:szCs w:val="20"/>
        <w:lang w:val="en-US" w:eastAsia="en-US" w:bidi="ar-SA"/>
      </w:rPr>
    </w:lvl>
    <w:lvl w:ilvl="2">
      <w:numFmt w:val="bullet"/>
      <w:lvlText w:val="–"/>
      <w:lvlJc w:val="left"/>
      <w:pPr>
        <w:ind w:left="1584" w:hanging="342"/>
      </w:pPr>
      <w:rPr>
        <w:rFonts w:ascii="Trebuchet MS" w:eastAsia="Trebuchet MS" w:hAnsi="Trebuchet MS" w:cs="Trebuchet MS" w:hint="default"/>
        <w:b w:val="0"/>
        <w:bCs w:val="0"/>
        <w:i w:val="0"/>
        <w:iCs w:val="0"/>
        <w:color w:val="221F1F"/>
        <w:spacing w:val="0"/>
        <w:w w:val="133"/>
        <w:sz w:val="20"/>
        <w:szCs w:val="20"/>
        <w:lang w:val="en-US" w:eastAsia="en-US" w:bidi="ar-SA"/>
      </w:rPr>
    </w:lvl>
    <w:lvl w:ilvl="3">
      <w:numFmt w:val="bullet"/>
      <w:lvlText w:val="•"/>
      <w:lvlJc w:val="left"/>
      <w:pPr>
        <w:ind w:left="3874" w:hanging="342"/>
      </w:pPr>
      <w:rPr>
        <w:rFonts w:hint="default"/>
        <w:lang w:val="en-US" w:eastAsia="en-US" w:bidi="ar-SA"/>
      </w:rPr>
    </w:lvl>
    <w:lvl w:ilvl="4">
      <w:numFmt w:val="bullet"/>
      <w:lvlText w:val="•"/>
      <w:lvlJc w:val="left"/>
      <w:pPr>
        <w:ind w:left="5022" w:hanging="342"/>
      </w:pPr>
      <w:rPr>
        <w:rFonts w:hint="default"/>
        <w:lang w:val="en-US" w:eastAsia="en-US" w:bidi="ar-SA"/>
      </w:rPr>
    </w:lvl>
    <w:lvl w:ilvl="5">
      <w:numFmt w:val="bullet"/>
      <w:lvlText w:val="•"/>
      <w:lvlJc w:val="left"/>
      <w:pPr>
        <w:ind w:left="6169" w:hanging="342"/>
      </w:pPr>
      <w:rPr>
        <w:rFonts w:hint="default"/>
        <w:lang w:val="en-US" w:eastAsia="en-US" w:bidi="ar-SA"/>
      </w:rPr>
    </w:lvl>
    <w:lvl w:ilvl="6">
      <w:numFmt w:val="bullet"/>
      <w:lvlText w:val="•"/>
      <w:lvlJc w:val="left"/>
      <w:pPr>
        <w:ind w:left="7316" w:hanging="342"/>
      </w:pPr>
      <w:rPr>
        <w:rFonts w:hint="default"/>
        <w:lang w:val="en-US" w:eastAsia="en-US" w:bidi="ar-SA"/>
      </w:rPr>
    </w:lvl>
    <w:lvl w:ilvl="7">
      <w:numFmt w:val="bullet"/>
      <w:lvlText w:val="•"/>
      <w:lvlJc w:val="left"/>
      <w:pPr>
        <w:ind w:left="8464" w:hanging="342"/>
      </w:pPr>
      <w:rPr>
        <w:rFonts w:hint="default"/>
        <w:lang w:val="en-US" w:eastAsia="en-US" w:bidi="ar-SA"/>
      </w:rPr>
    </w:lvl>
    <w:lvl w:ilvl="8">
      <w:numFmt w:val="bullet"/>
      <w:lvlText w:val="•"/>
      <w:lvlJc w:val="left"/>
      <w:pPr>
        <w:ind w:left="9611" w:hanging="342"/>
      </w:pPr>
      <w:rPr>
        <w:rFonts w:hint="default"/>
        <w:lang w:val="en-US" w:eastAsia="en-US" w:bidi="ar-SA"/>
      </w:rPr>
    </w:lvl>
  </w:abstractNum>
  <w:abstractNum w:abstractNumId="121" w15:restartNumberingAfterBreak="0">
    <w:nsid w:val="41EE0E40"/>
    <w:multiLevelType w:val="hybridMultilevel"/>
    <w:tmpl w:val="B6AC608A"/>
    <w:lvl w:ilvl="0" w:tplc="EBAA5E8C">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8E56EFD0">
      <w:numFmt w:val="bullet"/>
      <w:lvlText w:val="•"/>
      <w:lvlJc w:val="left"/>
      <w:pPr>
        <w:ind w:left="1839" w:hanging="361"/>
      </w:pPr>
      <w:rPr>
        <w:rFonts w:hint="default"/>
        <w:lang w:val="en-US" w:eastAsia="en-US" w:bidi="ar-SA"/>
      </w:rPr>
    </w:lvl>
    <w:lvl w:ilvl="2" w:tplc="BF56FF22">
      <w:numFmt w:val="bullet"/>
      <w:lvlText w:val="•"/>
      <w:lvlJc w:val="left"/>
      <w:pPr>
        <w:ind w:left="2859" w:hanging="361"/>
      </w:pPr>
      <w:rPr>
        <w:rFonts w:hint="default"/>
        <w:lang w:val="en-US" w:eastAsia="en-US" w:bidi="ar-SA"/>
      </w:rPr>
    </w:lvl>
    <w:lvl w:ilvl="3" w:tplc="64D6DF52">
      <w:numFmt w:val="bullet"/>
      <w:lvlText w:val="•"/>
      <w:lvlJc w:val="left"/>
      <w:pPr>
        <w:ind w:left="3878" w:hanging="361"/>
      </w:pPr>
      <w:rPr>
        <w:rFonts w:hint="default"/>
        <w:lang w:val="en-US" w:eastAsia="en-US" w:bidi="ar-SA"/>
      </w:rPr>
    </w:lvl>
    <w:lvl w:ilvl="4" w:tplc="E2660F82">
      <w:numFmt w:val="bullet"/>
      <w:lvlText w:val="•"/>
      <w:lvlJc w:val="left"/>
      <w:pPr>
        <w:ind w:left="4898" w:hanging="361"/>
      </w:pPr>
      <w:rPr>
        <w:rFonts w:hint="default"/>
        <w:lang w:val="en-US" w:eastAsia="en-US" w:bidi="ar-SA"/>
      </w:rPr>
    </w:lvl>
    <w:lvl w:ilvl="5" w:tplc="606A517A">
      <w:numFmt w:val="bullet"/>
      <w:lvlText w:val="•"/>
      <w:lvlJc w:val="left"/>
      <w:pPr>
        <w:ind w:left="5918" w:hanging="361"/>
      </w:pPr>
      <w:rPr>
        <w:rFonts w:hint="default"/>
        <w:lang w:val="en-US" w:eastAsia="en-US" w:bidi="ar-SA"/>
      </w:rPr>
    </w:lvl>
    <w:lvl w:ilvl="6" w:tplc="10889DB0">
      <w:numFmt w:val="bullet"/>
      <w:lvlText w:val="•"/>
      <w:lvlJc w:val="left"/>
      <w:pPr>
        <w:ind w:left="6937" w:hanging="361"/>
      </w:pPr>
      <w:rPr>
        <w:rFonts w:hint="default"/>
        <w:lang w:val="en-US" w:eastAsia="en-US" w:bidi="ar-SA"/>
      </w:rPr>
    </w:lvl>
    <w:lvl w:ilvl="7" w:tplc="F880FED8">
      <w:numFmt w:val="bullet"/>
      <w:lvlText w:val="•"/>
      <w:lvlJc w:val="left"/>
      <w:pPr>
        <w:ind w:left="7957" w:hanging="361"/>
      </w:pPr>
      <w:rPr>
        <w:rFonts w:hint="default"/>
        <w:lang w:val="en-US" w:eastAsia="en-US" w:bidi="ar-SA"/>
      </w:rPr>
    </w:lvl>
    <w:lvl w:ilvl="8" w:tplc="3F1C90FE">
      <w:numFmt w:val="bullet"/>
      <w:lvlText w:val="•"/>
      <w:lvlJc w:val="left"/>
      <w:pPr>
        <w:ind w:left="8976" w:hanging="361"/>
      </w:pPr>
      <w:rPr>
        <w:rFonts w:hint="default"/>
        <w:lang w:val="en-US" w:eastAsia="en-US" w:bidi="ar-SA"/>
      </w:rPr>
    </w:lvl>
  </w:abstractNum>
  <w:abstractNum w:abstractNumId="122" w15:restartNumberingAfterBreak="0">
    <w:nsid w:val="41F22421"/>
    <w:multiLevelType w:val="multilevel"/>
    <w:tmpl w:val="DA3A6320"/>
    <w:lvl w:ilvl="0">
      <w:start w:val="4"/>
      <w:numFmt w:val="decimal"/>
      <w:lvlText w:val="%1"/>
      <w:lvlJc w:val="left"/>
      <w:pPr>
        <w:ind w:left="1200" w:hanging="1105"/>
        <w:jc w:val="left"/>
      </w:pPr>
      <w:rPr>
        <w:rFonts w:hint="default"/>
        <w:lang w:val="en-US" w:eastAsia="en-US" w:bidi="ar-SA"/>
      </w:rPr>
    </w:lvl>
    <w:lvl w:ilvl="1">
      <w:start w:val="1"/>
      <w:numFmt w:val="decimal"/>
      <w:lvlText w:val="%1.%2"/>
      <w:lvlJc w:val="left"/>
      <w:pPr>
        <w:ind w:left="1200" w:hanging="1105"/>
        <w:jc w:val="left"/>
      </w:pPr>
      <w:rPr>
        <w:rFonts w:hint="default"/>
        <w:lang w:val="en-US" w:eastAsia="en-US" w:bidi="ar-SA"/>
      </w:rPr>
    </w:lvl>
    <w:lvl w:ilvl="2">
      <w:start w:val="7"/>
      <w:numFmt w:val="decimal"/>
      <w:lvlText w:val="%1.%2.%3"/>
      <w:lvlJc w:val="left"/>
      <w:pPr>
        <w:ind w:left="1200" w:hanging="1105"/>
        <w:jc w:val="left"/>
      </w:pPr>
      <w:rPr>
        <w:rFonts w:ascii="Times New Roman" w:eastAsia="Times New Roman" w:hAnsi="Times New Roman" w:cs="Times New Roman" w:hint="default"/>
        <w:b w:val="0"/>
        <w:bCs w:val="0"/>
        <w:i w:val="0"/>
        <w:iCs w:val="0"/>
        <w:color w:val="221F1F"/>
        <w:spacing w:val="0"/>
        <w:w w:val="100"/>
        <w:sz w:val="22"/>
        <w:szCs w:val="22"/>
        <w:lang w:val="en-US" w:eastAsia="en-US" w:bidi="ar-SA"/>
      </w:rPr>
    </w:lvl>
    <w:lvl w:ilvl="3">
      <w:numFmt w:val="bullet"/>
      <w:lvlText w:val="•"/>
      <w:lvlJc w:val="left"/>
      <w:pPr>
        <w:ind w:left="4411" w:hanging="1105"/>
      </w:pPr>
      <w:rPr>
        <w:rFonts w:hint="default"/>
        <w:lang w:val="en-US" w:eastAsia="en-US" w:bidi="ar-SA"/>
      </w:rPr>
    </w:lvl>
    <w:lvl w:ilvl="4">
      <w:numFmt w:val="bullet"/>
      <w:lvlText w:val="•"/>
      <w:lvlJc w:val="left"/>
      <w:pPr>
        <w:ind w:left="5482" w:hanging="1105"/>
      </w:pPr>
      <w:rPr>
        <w:rFonts w:hint="default"/>
        <w:lang w:val="en-US" w:eastAsia="en-US" w:bidi="ar-SA"/>
      </w:rPr>
    </w:lvl>
    <w:lvl w:ilvl="5">
      <w:numFmt w:val="bullet"/>
      <w:lvlText w:val="•"/>
      <w:lvlJc w:val="left"/>
      <w:pPr>
        <w:ind w:left="6553" w:hanging="1105"/>
      </w:pPr>
      <w:rPr>
        <w:rFonts w:hint="default"/>
        <w:lang w:val="en-US" w:eastAsia="en-US" w:bidi="ar-SA"/>
      </w:rPr>
    </w:lvl>
    <w:lvl w:ilvl="6">
      <w:numFmt w:val="bullet"/>
      <w:lvlText w:val="•"/>
      <w:lvlJc w:val="left"/>
      <w:pPr>
        <w:ind w:left="7623" w:hanging="1105"/>
      </w:pPr>
      <w:rPr>
        <w:rFonts w:hint="default"/>
        <w:lang w:val="en-US" w:eastAsia="en-US" w:bidi="ar-SA"/>
      </w:rPr>
    </w:lvl>
    <w:lvl w:ilvl="7">
      <w:numFmt w:val="bullet"/>
      <w:lvlText w:val="•"/>
      <w:lvlJc w:val="left"/>
      <w:pPr>
        <w:ind w:left="8694" w:hanging="1105"/>
      </w:pPr>
      <w:rPr>
        <w:rFonts w:hint="default"/>
        <w:lang w:val="en-US" w:eastAsia="en-US" w:bidi="ar-SA"/>
      </w:rPr>
    </w:lvl>
    <w:lvl w:ilvl="8">
      <w:numFmt w:val="bullet"/>
      <w:lvlText w:val="•"/>
      <w:lvlJc w:val="left"/>
      <w:pPr>
        <w:ind w:left="9765" w:hanging="1105"/>
      </w:pPr>
      <w:rPr>
        <w:rFonts w:hint="default"/>
        <w:lang w:val="en-US" w:eastAsia="en-US" w:bidi="ar-SA"/>
      </w:rPr>
    </w:lvl>
  </w:abstractNum>
  <w:abstractNum w:abstractNumId="123" w15:restartNumberingAfterBreak="0">
    <w:nsid w:val="42950B54"/>
    <w:multiLevelType w:val="hybridMultilevel"/>
    <w:tmpl w:val="B1FA6BB0"/>
    <w:lvl w:ilvl="0" w:tplc="BE3A4536">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98E2942C">
      <w:numFmt w:val="bullet"/>
      <w:lvlText w:val="•"/>
      <w:lvlJc w:val="left"/>
      <w:pPr>
        <w:ind w:left="1812" w:hanging="361"/>
      </w:pPr>
      <w:rPr>
        <w:rFonts w:hint="default"/>
        <w:lang w:val="en-US" w:eastAsia="en-US" w:bidi="ar-SA"/>
      </w:rPr>
    </w:lvl>
    <w:lvl w:ilvl="2" w:tplc="DBA042C4">
      <w:numFmt w:val="bullet"/>
      <w:lvlText w:val="•"/>
      <w:lvlJc w:val="left"/>
      <w:pPr>
        <w:ind w:left="2805" w:hanging="361"/>
      </w:pPr>
      <w:rPr>
        <w:rFonts w:hint="default"/>
        <w:lang w:val="en-US" w:eastAsia="en-US" w:bidi="ar-SA"/>
      </w:rPr>
    </w:lvl>
    <w:lvl w:ilvl="3" w:tplc="BE16EFD4">
      <w:numFmt w:val="bullet"/>
      <w:lvlText w:val="•"/>
      <w:lvlJc w:val="left"/>
      <w:pPr>
        <w:ind w:left="3798" w:hanging="361"/>
      </w:pPr>
      <w:rPr>
        <w:rFonts w:hint="default"/>
        <w:lang w:val="en-US" w:eastAsia="en-US" w:bidi="ar-SA"/>
      </w:rPr>
    </w:lvl>
    <w:lvl w:ilvl="4" w:tplc="42AC1172">
      <w:numFmt w:val="bullet"/>
      <w:lvlText w:val="•"/>
      <w:lvlJc w:val="left"/>
      <w:pPr>
        <w:ind w:left="4791" w:hanging="361"/>
      </w:pPr>
      <w:rPr>
        <w:rFonts w:hint="default"/>
        <w:lang w:val="en-US" w:eastAsia="en-US" w:bidi="ar-SA"/>
      </w:rPr>
    </w:lvl>
    <w:lvl w:ilvl="5" w:tplc="82DA742A">
      <w:numFmt w:val="bullet"/>
      <w:lvlText w:val="•"/>
      <w:lvlJc w:val="left"/>
      <w:pPr>
        <w:ind w:left="5784" w:hanging="361"/>
      </w:pPr>
      <w:rPr>
        <w:rFonts w:hint="default"/>
        <w:lang w:val="en-US" w:eastAsia="en-US" w:bidi="ar-SA"/>
      </w:rPr>
    </w:lvl>
    <w:lvl w:ilvl="6" w:tplc="CB7A8EA2">
      <w:numFmt w:val="bullet"/>
      <w:lvlText w:val="•"/>
      <w:lvlJc w:val="left"/>
      <w:pPr>
        <w:ind w:left="6776" w:hanging="361"/>
      </w:pPr>
      <w:rPr>
        <w:rFonts w:hint="default"/>
        <w:lang w:val="en-US" w:eastAsia="en-US" w:bidi="ar-SA"/>
      </w:rPr>
    </w:lvl>
    <w:lvl w:ilvl="7" w:tplc="4EC67514">
      <w:numFmt w:val="bullet"/>
      <w:lvlText w:val="•"/>
      <w:lvlJc w:val="left"/>
      <w:pPr>
        <w:ind w:left="7769" w:hanging="361"/>
      </w:pPr>
      <w:rPr>
        <w:rFonts w:hint="default"/>
        <w:lang w:val="en-US" w:eastAsia="en-US" w:bidi="ar-SA"/>
      </w:rPr>
    </w:lvl>
    <w:lvl w:ilvl="8" w:tplc="1000396E">
      <w:numFmt w:val="bullet"/>
      <w:lvlText w:val="•"/>
      <w:lvlJc w:val="left"/>
      <w:pPr>
        <w:ind w:left="8762" w:hanging="361"/>
      </w:pPr>
      <w:rPr>
        <w:rFonts w:hint="default"/>
        <w:lang w:val="en-US" w:eastAsia="en-US" w:bidi="ar-SA"/>
      </w:rPr>
    </w:lvl>
  </w:abstractNum>
  <w:abstractNum w:abstractNumId="124" w15:restartNumberingAfterBreak="0">
    <w:nsid w:val="44291B1B"/>
    <w:multiLevelType w:val="hybridMultilevel"/>
    <w:tmpl w:val="29CA8F8C"/>
    <w:lvl w:ilvl="0" w:tplc="558C2CEE">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87"/>
        <w:sz w:val="22"/>
        <w:szCs w:val="22"/>
        <w:lang w:val="en-US" w:eastAsia="en-US" w:bidi="ar-SA"/>
      </w:rPr>
    </w:lvl>
    <w:lvl w:ilvl="1" w:tplc="286C2872">
      <w:numFmt w:val="bullet"/>
      <w:lvlText w:val="•"/>
      <w:lvlJc w:val="left"/>
      <w:pPr>
        <w:ind w:left="1364" w:hanging="221"/>
      </w:pPr>
      <w:rPr>
        <w:rFonts w:hint="default"/>
        <w:lang w:val="en-US" w:eastAsia="en-US" w:bidi="ar-SA"/>
      </w:rPr>
    </w:lvl>
    <w:lvl w:ilvl="2" w:tplc="F9608B10">
      <w:numFmt w:val="bullet"/>
      <w:lvlText w:val="•"/>
      <w:lvlJc w:val="left"/>
      <w:pPr>
        <w:ind w:left="2409" w:hanging="221"/>
      </w:pPr>
      <w:rPr>
        <w:rFonts w:hint="default"/>
        <w:lang w:val="en-US" w:eastAsia="en-US" w:bidi="ar-SA"/>
      </w:rPr>
    </w:lvl>
    <w:lvl w:ilvl="3" w:tplc="67AED8C4">
      <w:numFmt w:val="bullet"/>
      <w:lvlText w:val="•"/>
      <w:lvlJc w:val="left"/>
      <w:pPr>
        <w:ind w:left="3453" w:hanging="221"/>
      </w:pPr>
      <w:rPr>
        <w:rFonts w:hint="default"/>
        <w:lang w:val="en-US" w:eastAsia="en-US" w:bidi="ar-SA"/>
      </w:rPr>
    </w:lvl>
    <w:lvl w:ilvl="4" w:tplc="6682F7DC">
      <w:numFmt w:val="bullet"/>
      <w:lvlText w:val="•"/>
      <w:lvlJc w:val="left"/>
      <w:pPr>
        <w:ind w:left="4498" w:hanging="221"/>
      </w:pPr>
      <w:rPr>
        <w:rFonts w:hint="default"/>
        <w:lang w:val="en-US" w:eastAsia="en-US" w:bidi="ar-SA"/>
      </w:rPr>
    </w:lvl>
    <w:lvl w:ilvl="5" w:tplc="69AA0806">
      <w:numFmt w:val="bullet"/>
      <w:lvlText w:val="•"/>
      <w:lvlJc w:val="left"/>
      <w:pPr>
        <w:ind w:left="5543" w:hanging="221"/>
      </w:pPr>
      <w:rPr>
        <w:rFonts w:hint="default"/>
        <w:lang w:val="en-US" w:eastAsia="en-US" w:bidi="ar-SA"/>
      </w:rPr>
    </w:lvl>
    <w:lvl w:ilvl="6" w:tplc="0BCC0C4A">
      <w:numFmt w:val="bullet"/>
      <w:lvlText w:val="•"/>
      <w:lvlJc w:val="left"/>
      <w:pPr>
        <w:ind w:left="6587" w:hanging="221"/>
      </w:pPr>
      <w:rPr>
        <w:rFonts w:hint="default"/>
        <w:lang w:val="en-US" w:eastAsia="en-US" w:bidi="ar-SA"/>
      </w:rPr>
    </w:lvl>
    <w:lvl w:ilvl="7" w:tplc="BE2E9E44">
      <w:numFmt w:val="bullet"/>
      <w:lvlText w:val="•"/>
      <w:lvlJc w:val="left"/>
      <w:pPr>
        <w:ind w:left="7632" w:hanging="221"/>
      </w:pPr>
      <w:rPr>
        <w:rFonts w:hint="default"/>
        <w:lang w:val="en-US" w:eastAsia="en-US" w:bidi="ar-SA"/>
      </w:rPr>
    </w:lvl>
    <w:lvl w:ilvl="8" w:tplc="42FAC744">
      <w:numFmt w:val="bullet"/>
      <w:lvlText w:val="•"/>
      <w:lvlJc w:val="left"/>
      <w:pPr>
        <w:ind w:left="8676" w:hanging="221"/>
      </w:pPr>
      <w:rPr>
        <w:rFonts w:hint="default"/>
        <w:lang w:val="en-US" w:eastAsia="en-US" w:bidi="ar-SA"/>
      </w:rPr>
    </w:lvl>
  </w:abstractNum>
  <w:abstractNum w:abstractNumId="125" w15:restartNumberingAfterBreak="0">
    <w:nsid w:val="44606670"/>
    <w:multiLevelType w:val="hybridMultilevel"/>
    <w:tmpl w:val="4DE6EA0E"/>
    <w:lvl w:ilvl="0" w:tplc="C174FC42">
      <w:start w:val="1"/>
      <w:numFmt w:val="decimal"/>
      <w:lvlText w:val="%1."/>
      <w:lvlJc w:val="left"/>
      <w:pPr>
        <w:ind w:left="32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98C3A9C">
      <w:start w:val="1"/>
      <w:numFmt w:val="decimal"/>
      <w:lvlText w:val="%2."/>
      <w:lvlJc w:val="left"/>
      <w:pPr>
        <w:ind w:left="32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EAC8ACAC">
      <w:numFmt w:val="bullet"/>
      <w:lvlText w:val="•"/>
      <w:lvlJc w:val="left"/>
      <w:pPr>
        <w:ind w:left="2487" w:hanging="221"/>
      </w:pPr>
      <w:rPr>
        <w:rFonts w:hint="default"/>
        <w:lang w:val="en-US" w:eastAsia="en-US" w:bidi="ar-SA"/>
      </w:rPr>
    </w:lvl>
    <w:lvl w:ilvl="3" w:tplc="E348DD04">
      <w:numFmt w:val="bullet"/>
      <w:lvlText w:val="•"/>
      <w:lvlJc w:val="left"/>
      <w:pPr>
        <w:ind w:left="3571" w:hanging="221"/>
      </w:pPr>
      <w:rPr>
        <w:rFonts w:hint="default"/>
        <w:lang w:val="en-US" w:eastAsia="en-US" w:bidi="ar-SA"/>
      </w:rPr>
    </w:lvl>
    <w:lvl w:ilvl="4" w:tplc="84645DF0">
      <w:numFmt w:val="bullet"/>
      <w:lvlText w:val="•"/>
      <w:lvlJc w:val="left"/>
      <w:pPr>
        <w:ind w:left="4655" w:hanging="221"/>
      </w:pPr>
      <w:rPr>
        <w:rFonts w:hint="default"/>
        <w:lang w:val="en-US" w:eastAsia="en-US" w:bidi="ar-SA"/>
      </w:rPr>
    </w:lvl>
    <w:lvl w:ilvl="5" w:tplc="3F40EBC8">
      <w:numFmt w:val="bullet"/>
      <w:lvlText w:val="•"/>
      <w:lvlJc w:val="left"/>
      <w:pPr>
        <w:ind w:left="5738" w:hanging="221"/>
      </w:pPr>
      <w:rPr>
        <w:rFonts w:hint="default"/>
        <w:lang w:val="en-US" w:eastAsia="en-US" w:bidi="ar-SA"/>
      </w:rPr>
    </w:lvl>
    <w:lvl w:ilvl="6" w:tplc="1A325104">
      <w:numFmt w:val="bullet"/>
      <w:lvlText w:val="•"/>
      <w:lvlJc w:val="left"/>
      <w:pPr>
        <w:ind w:left="6822" w:hanging="221"/>
      </w:pPr>
      <w:rPr>
        <w:rFonts w:hint="default"/>
        <w:lang w:val="en-US" w:eastAsia="en-US" w:bidi="ar-SA"/>
      </w:rPr>
    </w:lvl>
    <w:lvl w:ilvl="7" w:tplc="658C0BB8">
      <w:numFmt w:val="bullet"/>
      <w:lvlText w:val="•"/>
      <w:lvlJc w:val="left"/>
      <w:pPr>
        <w:ind w:left="7906" w:hanging="221"/>
      </w:pPr>
      <w:rPr>
        <w:rFonts w:hint="default"/>
        <w:lang w:val="en-US" w:eastAsia="en-US" w:bidi="ar-SA"/>
      </w:rPr>
    </w:lvl>
    <w:lvl w:ilvl="8" w:tplc="EE608624">
      <w:numFmt w:val="bullet"/>
      <w:lvlText w:val="•"/>
      <w:lvlJc w:val="left"/>
      <w:pPr>
        <w:ind w:left="8990" w:hanging="221"/>
      </w:pPr>
      <w:rPr>
        <w:rFonts w:hint="default"/>
        <w:lang w:val="en-US" w:eastAsia="en-US" w:bidi="ar-SA"/>
      </w:rPr>
    </w:lvl>
  </w:abstractNum>
  <w:abstractNum w:abstractNumId="126" w15:restartNumberingAfterBreak="0">
    <w:nsid w:val="44C27A83"/>
    <w:multiLevelType w:val="hybridMultilevel"/>
    <w:tmpl w:val="710403EC"/>
    <w:lvl w:ilvl="0" w:tplc="C852A72A">
      <w:numFmt w:val="bullet"/>
      <w:lvlText w:val=""/>
      <w:lvlJc w:val="left"/>
      <w:pPr>
        <w:ind w:left="1411" w:hanging="361"/>
      </w:pPr>
      <w:rPr>
        <w:rFonts w:ascii="Symbol" w:eastAsia="Symbol" w:hAnsi="Symbol" w:cs="Symbol" w:hint="default"/>
        <w:b w:val="0"/>
        <w:bCs w:val="0"/>
        <w:i w:val="0"/>
        <w:iCs w:val="0"/>
        <w:spacing w:val="0"/>
        <w:w w:val="100"/>
        <w:sz w:val="22"/>
        <w:szCs w:val="22"/>
        <w:lang w:val="en-US" w:eastAsia="en-US" w:bidi="ar-SA"/>
      </w:rPr>
    </w:lvl>
    <w:lvl w:ilvl="1" w:tplc="9D02C3BE">
      <w:numFmt w:val="bullet"/>
      <w:lvlText w:val="•"/>
      <w:lvlJc w:val="left"/>
      <w:pPr>
        <w:ind w:left="2468" w:hanging="361"/>
      </w:pPr>
      <w:rPr>
        <w:rFonts w:hint="default"/>
        <w:lang w:val="en-US" w:eastAsia="en-US" w:bidi="ar-SA"/>
      </w:rPr>
    </w:lvl>
    <w:lvl w:ilvl="2" w:tplc="E45E79F4">
      <w:numFmt w:val="bullet"/>
      <w:lvlText w:val="•"/>
      <w:lvlJc w:val="left"/>
      <w:pPr>
        <w:ind w:left="3517" w:hanging="361"/>
      </w:pPr>
      <w:rPr>
        <w:rFonts w:hint="default"/>
        <w:lang w:val="en-US" w:eastAsia="en-US" w:bidi="ar-SA"/>
      </w:rPr>
    </w:lvl>
    <w:lvl w:ilvl="3" w:tplc="EEA23CF8">
      <w:numFmt w:val="bullet"/>
      <w:lvlText w:val="•"/>
      <w:lvlJc w:val="left"/>
      <w:pPr>
        <w:ind w:left="4565" w:hanging="361"/>
      </w:pPr>
      <w:rPr>
        <w:rFonts w:hint="default"/>
        <w:lang w:val="en-US" w:eastAsia="en-US" w:bidi="ar-SA"/>
      </w:rPr>
    </w:lvl>
    <w:lvl w:ilvl="4" w:tplc="444EF014">
      <w:numFmt w:val="bullet"/>
      <w:lvlText w:val="•"/>
      <w:lvlJc w:val="left"/>
      <w:pPr>
        <w:ind w:left="5614" w:hanging="361"/>
      </w:pPr>
      <w:rPr>
        <w:rFonts w:hint="default"/>
        <w:lang w:val="en-US" w:eastAsia="en-US" w:bidi="ar-SA"/>
      </w:rPr>
    </w:lvl>
    <w:lvl w:ilvl="5" w:tplc="C66255B6">
      <w:numFmt w:val="bullet"/>
      <w:lvlText w:val="•"/>
      <w:lvlJc w:val="left"/>
      <w:pPr>
        <w:ind w:left="6663" w:hanging="361"/>
      </w:pPr>
      <w:rPr>
        <w:rFonts w:hint="default"/>
        <w:lang w:val="en-US" w:eastAsia="en-US" w:bidi="ar-SA"/>
      </w:rPr>
    </w:lvl>
    <w:lvl w:ilvl="6" w:tplc="AC2207CA">
      <w:numFmt w:val="bullet"/>
      <w:lvlText w:val="•"/>
      <w:lvlJc w:val="left"/>
      <w:pPr>
        <w:ind w:left="7711" w:hanging="361"/>
      </w:pPr>
      <w:rPr>
        <w:rFonts w:hint="default"/>
        <w:lang w:val="en-US" w:eastAsia="en-US" w:bidi="ar-SA"/>
      </w:rPr>
    </w:lvl>
    <w:lvl w:ilvl="7" w:tplc="461CF45E">
      <w:numFmt w:val="bullet"/>
      <w:lvlText w:val="•"/>
      <w:lvlJc w:val="left"/>
      <w:pPr>
        <w:ind w:left="8760" w:hanging="361"/>
      </w:pPr>
      <w:rPr>
        <w:rFonts w:hint="default"/>
        <w:lang w:val="en-US" w:eastAsia="en-US" w:bidi="ar-SA"/>
      </w:rPr>
    </w:lvl>
    <w:lvl w:ilvl="8" w:tplc="412E052A">
      <w:numFmt w:val="bullet"/>
      <w:lvlText w:val="•"/>
      <w:lvlJc w:val="left"/>
      <w:pPr>
        <w:ind w:left="9809" w:hanging="361"/>
      </w:pPr>
      <w:rPr>
        <w:rFonts w:hint="default"/>
        <w:lang w:val="en-US" w:eastAsia="en-US" w:bidi="ar-SA"/>
      </w:rPr>
    </w:lvl>
  </w:abstractNum>
  <w:abstractNum w:abstractNumId="127" w15:restartNumberingAfterBreak="0">
    <w:nsid w:val="45062AD4"/>
    <w:multiLevelType w:val="hybridMultilevel"/>
    <w:tmpl w:val="7D1AED2A"/>
    <w:lvl w:ilvl="0" w:tplc="EB06E45E">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DFAD762">
      <w:numFmt w:val="bullet"/>
      <w:lvlText w:val="•"/>
      <w:lvlJc w:val="left"/>
      <w:pPr>
        <w:ind w:left="1158" w:hanging="221"/>
      </w:pPr>
      <w:rPr>
        <w:rFonts w:hint="default"/>
        <w:lang w:val="en-US" w:eastAsia="en-US" w:bidi="ar-SA"/>
      </w:rPr>
    </w:lvl>
    <w:lvl w:ilvl="2" w:tplc="4D622668">
      <w:numFmt w:val="bullet"/>
      <w:lvlText w:val="•"/>
      <w:lvlJc w:val="left"/>
      <w:pPr>
        <w:ind w:left="1997" w:hanging="221"/>
      </w:pPr>
      <w:rPr>
        <w:rFonts w:hint="default"/>
        <w:lang w:val="en-US" w:eastAsia="en-US" w:bidi="ar-SA"/>
      </w:rPr>
    </w:lvl>
    <w:lvl w:ilvl="3" w:tplc="E52A110C">
      <w:numFmt w:val="bullet"/>
      <w:lvlText w:val="•"/>
      <w:lvlJc w:val="left"/>
      <w:pPr>
        <w:ind w:left="2835" w:hanging="221"/>
      </w:pPr>
      <w:rPr>
        <w:rFonts w:hint="default"/>
        <w:lang w:val="en-US" w:eastAsia="en-US" w:bidi="ar-SA"/>
      </w:rPr>
    </w:lvl>
    <w:lvl w:ilvl="4" w:tplc="75CCA69E">
      <w:numFmt w:val="bullet"/>
      <w:lvlText w:val="•"/>
      <w:lvlJc w:val="left"/>
      <w:pPr>
        <w:ind w:left="3674" w:hanging="221"/>
      </w:pPr>
      <w:rPr>
        <w:rFonts w:hint="default"/>
        <w:lang w:val="en-US" w:eastAsia="en-US" w:bidi="ar-SA"/>
      </w:rPr>
    </w:lvl>
    <w:lvl w:ilvl="5" w:tplc="87DC8932">
      <w:numFmt w:val="bullet"/>
      <w:lvlText w:val="•"/>
      <w:lvlJc w:val="left"/>
      <w:pPr>
        <w:ind w:left="4512" w:hanging="221"/>
      </w:pPr>
      <w:rPr>
        <w:rFonts w:hint="default"/>
        <w:lang w:val="en-US" w:eastAsia="en-US" w:bidi="ar-SA"/>
      </w:rPr>
    </w:lvl>
    <w:lvl w:ilvl="6" w:tplc="D206DF46">
      <w:numFmt w:val="bullet"/>
      <w:lvlText w:val="•"/>
      <w:lvlJc w:val="left"/>
      <w:pPr>
        <w:ind w:left="5351" w:hanging="221"/>
      </w:pPr>
      <w:rPr>
        <w:rFonts w:hint="default"/>
        <w:lang w:val="en-US" w:eastAsia="en-US" w:bidi="ar-SA"/>
      </w:rPr>
    </w:lvl>
    <w:lvl w:ilvl="7" w:tplc="0B8E8342">
      <w:numFmt w:val="bullet"/>
      <w:lvlText w:val="•"/>
      <w:lvlJc w:val="left"/>
      <w:pPr>
        <w:ind w:left="6189" w:hanging="221"/>
      </w:pPr>
      <w:rPr>
        <w:rFonts w:hint="default"/>
        <w:lang w:val="en-US" w:eastAsia="en-US" w:bidi="ar-SA"/>
      </w:rPr>
    </w:lvl>
    <w:lvl w:ilvl="8" w:tplc="20F2695C">
      <w:numFmt w:val="bullet"/>
      <w:lvlText w:val="•"/>
      <w:lvlJc w:val="left"/>
      <w:pPr>
        <w:ind w:left="7028" w:hanging="221"/>
      </w:pPr>
      <w:rPr>
        <w:rFonts w:hint="default"/>
        <w:lang w:val="en-US" w:eastAsia="en-US" w:bidi="ar-SA"/>
      </w:rPr>
    </w:lvl>
  </w:abstractNum>
  <w:abstractNum w:abstractNumId="128" w15:restartNumberingAfterBreak="0">
    <w:nsid w:val="452F708C"/>
    <w:multiLevelType w:val="hybridMultilevel"/>
    <w:tmpl w:val="ED72B3F4"/>
    <w:lvl w:ilvl="0" w:tplc="26FE2292">
      <w:start w:val="1"/>
      <w:numFmt w:val="decimal"/>
      <w:lvlText w:val="%1."/>
      <w:lvlJc w:val="left"/>
      <w:pPr>
        <w:ind w:left="487" w:hanging="38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9420B48">
      <w:numFmt w:val="bullet"/>
      <w:lvlText w:val="•"/>
      <w:lvlJc w:val="left"/>
      <w:pPr>
        <w:ind w:left="1533" w:hanging="380"/>
      </w:pPr>
      <w:rPr>
        <w:rFonts w:hint="default"/>
        <w:lang w:val="en-US" w:eastAsia="en-US" w:bidi="ar-SA"/>
      </w:rPr>
    </w:lvl>
    <w:lvl w:ilvl="2" w:tplc="167CDDC0">
      <w:numFmt w:val="bullet"/>
      <w:lvlText w:val="•"/>
      <w:lvlJc w:val="left"/>
      <w:pPr>
        <w:ind w:left="2587" w:hanging="380"/>
      </w:pPr>
      <w:rPr>
        <w:rFonts w:hint="default"/>
        <w:lang w:val="en-US" w:eastAsia="en-US" w:bidi="ar-SA"/>
      </w:rPr>
    </w:lvl>
    <w:lvl w:ilvl="3" w:tplc="A5EA8CDA">
      <w:numFmt w:val="bullet"/>
      <w:lvlText w:val="•"/>
      <w:lvlJc w:val="left"/>
      <w:pPr>
        <w:ind w:left="3640" w:hanging="380"/>
      </w:pPr>
      <w:rPr>
        <w:rFonts w:hint="default"/>
        <w:lang w:val="en-US" w:eastAsia="en-US" w:bidi="ar-SA"/>
      </w:rPr>
    </w:lvl>
    <w:lvl w:ilvl="4" w:tplc="18AA8954">
      <w:numFmt w:val="bullet"/>
      <w:lvlText w:val="•"/>
      <w:lvlJc w:val="left"/>
      <w:pPr>
        <w:ind w:left="4694" w:hanging="380"/>
      </w:pPr>
      <w:rPr>
        <w:rFonts w:hint="default"/>
        <w:lang w:val="en-US" w:eastAsia="en-US" w:bidi="ar-SA"/>
      </w:rPr>
    </w:lvl>
    <w:lvl w:ilvl="5" w:tplc="C8D2D958">
      <w:numFmt w:val="bullet"/>
      <w:lvlText w:val="•"/>
      <w:lvlJc w:val="left"/>
      <w:pPr>
        <w:ind w:left="5748" w:hanging="380"/>
      </w:pPr>
      <w:rPr>
        <w:rFonts w:hint="default"/>
        <w:lang w:val="en-US" w:eastAsia="en-US" w:bidi="ar-SA"/>
      </w:rPr>
    </w:lvl>
    <w:lvl w:ilvl="6" w:tplc="80CEEDF8">
      <w:numFmt w:val="bullet"/>
      <w:lvlText w:val="•"/>
      <w:lvlJc w:val="left"/>
      <w:pPr>
        <w:ind w:left="6801" w:hanging="380"/>
      </w:pPr>
      <w:rPr>
        <w:rFonts w:hint="default"/>
        <w:lang w:val="en-US" w:eastAsia="en-US" w:bidi="ar-SA"/>
      </w:rPr>
    </w:lvl>
    <w:lvl w:ilvl="7" w:tplc="D9260A84">
      <w:numFmt w:val="bullet"/>
      <w:lvlText w:val="•"/>
      <w:lvlJc w:val="left"/>
      <w:pPr>
        <w:ind w:left="7855" w:hanging="380"/>
      </w:pPr>
      <w:rPr>
        <w:rFonts w:hint="default"/>
        <w:lang w:val="en-US" w:eastAsia="en-US" w:bidi="ar-SA"/>
      </w:rPr>
    </w:lvl>
    <w:lvl w:ilvl="8" w:tplc="DECE3A98">
      <w:numFmt w:val="bullet"/>
      <w:lvlText w:val="•"/>
      <w:lvlJc w:val="left"/>
      <w:pPr>
        <w:ind w:left="8908" w:hanging="380"/>
      </w:pPr>
      <w:rPr>
        <w:rFonts w:hint="default"/>
        <w:lang w:val="en-US" w:eastAsia="en-US" w:bidi="ar-SA"/>
      </w:rPr>
    </w:lvl>
  </w:abstractNum>
  <w:abstractNum w:abstractNumId="129" w15:restartNumberingAfterBreak="0">
    <w:nsid w:val="4558034A"/>
    <w:multiLevelType w:val="hybridMultilevel"/>
    <w:tmpl w:val="BFC46D3E"/>
    <w:lvl w:ilvl="0" w:tplc="7A440222">
      <w:numFmt w:val="bullet"/>
      <w:lvlText w:val=""/>
      <w:lvlJc w:val="left"/>
      <w:pPr>
        <w:ind w:left="1867" w:hanging="360"/>
      </w:pPr>
      <w:rPr>
        <w:rFonts w:ascii="Symbol" w:eastAsia="Symbol" w:hAnsi="Symbol" w:cs="Symbol" w:hint="default"/>
        <w:b w:val="0"/>
        <w:bCs w:val="0"/>
        <w:i w:val="0"/>
        <w:iCs w:val="0"/>
        <w:spacing w:val="0"/>
        <w:w w:val="100"/>
        <w:sz w:val="28"/>
        <w:szCs w:val="28"/>
        <w:lang w:val="en-US" w:eastAsia="en-US" w:bidi="ar-SA"/>
      </w:rPr>
    </w:lvl>
    <w:lvl w:ilvl="1" w:tplc="1DA49B1C">
      <w:numFmt w:val="bullet"/>
      <w:lvlText w:val="•"/>
      <w:lvlJc w:val="left"/>
      <w:pPr>
        <w:ind w:left="2864" w:hanging="360"/>
      </w:pPr>
      <w:rPr>
        <w:rFonts w:hint="default"/>
        <w:lang w:val="en-US" w:eastAsia="en-US" w:bidi="ar-SA"/>
      </w:rPr>
    </w:lvl>
    <w:lvl w:ilvl="2" w:tplc="EDAC873C">
      <w:numFmt w:val="bullet"/>
      <w:lvlText w:val="•"/>
      <w:lvlJc w:val="left"/>
      <w:pPr>
        <w:ind w:left="3869" w:hanging="360"/>
      </w:pPr>
      <w:rPr>
        <w:rFonts w:hint="default"/>
        <w:lang w:val="en-US" w:eastAsia="en-US" w:bidi="ar-SA"/>
      </w:rPr>
    </w:lvl>
    <w:lvl w:ilvl="3" w:tplc="6FDCADC2">
      <w:numFmt w:val="bullet"/>
      <w:lvlText w:val="•"/>
      <w:lvlJc w:val="left"/>
      <w:pPr>
        <w:ind w:left="4873" w:hanging="360"/>
      </w:pPr>
      <w:rPr>
        <w:rFonts w:hint="default"/>
        <w:lang w:val="en-US" w:eastAsia="en-US" w:bidi="ar-SA"/>
      </w:rPr>
    </w:lvl>
    <w:lvl w:ilvl="4" w:tplc="5E7AE338">
      <w:numFmt w:val="bullet"/>
      <w:lvlText w:val="•"/>
      <w:lvlJc w:val="left"/>
      <w:pPr>
        <w:ind w:left="5878" w:hanging="360"/>
      </w:pPr>
      <w:rPr>
        <w:rFonts w:hint="default"/>
        <w:lang w:val="en-US" w:eastAsia="en-US" w:bidi="ar-SA"/>
      </w:rPr>
    </w:lvl>
    <w:lvl w:ilvl="5" w:tplc="9CCE24DC">
      <w:numFmt w:val="bullet"/>
      <w:lvlText w:val="•"/>
      <w:lvlJc w:val="left"/>
      <w:pPr>
        <w:ind w:left="6883" w:hanging="360"/>
      </w:pPr>
      <w:rPr>
        <w:rFonts w:hint="default"/>
        <w:lang w:val="en-US" w:eastAsia="en-US" w:bidi="ar-SA"/>
      </w:rPr>
    </w:lvl>
    <w:lvl w:ilvl="6" w:tplc="6D0CF4D2">
      <w:numFmt w:val="bullet"/>
      <w:lvlText w:val="•"/>
      <w:lvlJc w:val="left"/>
      <w:pPr>
        <w:ind w:left="7887" w:hanging="360"/>
      </w:pPr>
      <w:rPr>
        <w:rFonts w:hint="default"/>
        <w:lang w:val="en-US" w:eastAsia="en-US" w:bidi="ar-SA"/>
      </w:rPr>
    </w:lvl>
    <w:lvl w:ilvl="7" w:tplc="AC40B548">
      <w:numFmt w:val="bullet"/>
      <w:lvlText w:val="•"/>
      <w:lvlJc w:val="left"/>
      <w:pPr>
        <w:ind w:left="8892" w:hanging="360"/>
      </w:pPr>
      <w:rPr>
        <w:rFonts w:hint="default"/>
        <w:lang w:val="en-US" w:eastAsia="en-US" w:bidi="ar-SA"/>
      </w:rPr>
    </w:lvl>
    <w:lvl w:ilvl="8" w:tplc="1A627CBA">
      <w:numFmt w:val="bullet"/>
      <w:lvlText w:val="•"/>
      <w:lvlJc w:val="left"/>
      <w:pPr>
        <w:ind w:left="9897" w:hanging="360"/>
      </w:pPr>
      <w:rPr>
        <w:rFonts w:hint="default"/>
        <w:lang w:val="en-US" w:eastAsia="en-US" w:bidi="ar-SA"/>
      </w:rPr>
    </w:lvl>
  </w:abstractNum>
  <w:abstractNum w:abstractNumId="130" w15:restartNumberingAfterBreak="0">
    <w:nsid w:val="45661324"/>
    <w:multiLevelType w:val="hybridMultilevel"/>
    <w:tmpl w:val="DDE41034"/>
    <w:lvl w:ilvl="0" w:tplc="F514C030">
      <w:start w:val="1"/>
      <w:numFmt w:val="decimal"/>
      <w:lvlText w:val="%1."/>
      <w:lvlJc w:val="left"/>
      <w:pPr>
        <w:ind w:left="273"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A55A2072">
      <w:numFmt w:val="bullet"/>
      <w:lvlText w:val="•"/>
      <w:lvlJc w:val="left"/>
      <w:pPr>
        <w:ind w:left="498" w:hanging="167"/>
      </w:pPr>
      <w:rPr>
        <w:rFonts w:hint="default"/>
        <w:lang w:val="en-US" w:eastAsia="en-US" w:bidi="ar-SA"/>
      </w:rPr>
    </w:lvl>
    <w:lvl w:ilvl="2" w:tplc="08B09712">
      <w:numFmt w:val="bullet"/>
      <w:lvlText w:val="•"/>
      <w:lvlJc w:val="left"/>
      <w:pPr>
        <w:ind w:left="717" w:hanging="167"/>
      </w:pPr>
      <w:rPr>
        <w:rFonts w:hint="default"/>
        <w:lang w:val="en-US" w:eastAsia="en-US" w:bidi="ar-SA"/>
      </w:rPr>
    </w:lvl>
    <w:lvl w:ilvl="3" w:tplc="0B3C4904">
      <w:numFmt w:val="bullet"/>
      <w:lvlText w:val="•"/>
      <w:lvlJc w:val="left"/>
      <w:pPr>
        <w:ind w:left="935" w:hanging="167"/>
      </w:pPr>
      <w:rPr>
        <w:rFonts w:hint="default"/>
        <w:lang w:val="en-US" w:eastAsia="en-US" w:bidi="ar-SA"/>
      </w:rPr>
    </w:lvl>
    <w:lvl w:ilvl="4" w:tplc="8222F55C">
      <w:numFmt w:val="bullet"/>
      <w:lvlText w:val="•"/>
      <w:lvlJc w:val="left"/>
      <w:pPr>
        <w:ind w:left="1154" w:hanging="167"/>
      </w:pPr>
      <w:rPr>
        <w:rFonts w:hint="default"/>
        <w:lang w:val="en-US" w:eastAsia="en-US" w:bidi="ar-SA"/>
      </w:rPr>
    </w:lvl>
    <w:lvl w:ilvl="5" w:tplc="9698B3DE">
      <w:numFmt w:val="bullet"/>
      <w:lvlText w:val="•"/>
      <w:lvlJc w:val="left"/>
      <w:pPr>
        <w:ind w:left="1372" w:hanging="167"/>
      </w:pPr>
      <w:rPr>
        <w:rFonts w:hint="default"/>
        <w:lang w:val="en-US" w:eastAsia="en-US" w:bidi="ar-SA"/>
      </w:rPr>
    </w:lvl>
    <w:lvl w:ilvl="6" w:tplc="03F06548">
      <w:numFmt w:val="bullet"/>
      <w:lvlText w:val="•"/>
      <w:lvlJc w:val="left"/>
      <w:pPr>
        <w:ind w:left="1591" w:hanging="167"/>
      </w:pPr>
      <w:rPr>
        <w:rFonts w:hint="default"/>
        <w:lang w:val="en-US" w:eastAsia="en-US" w:bidi="ar-SA"/>
      </w:rPr>
    </w:lvl>
    <w:lvl w:ilvl="7" w:tplc="FEB62184">
      <w:numFmt w:val="bullet"/>
      <w:lvlText w:val="•"/>
      <w:lvlJc w:val="left"/>
      <w:pPr>
        <w:ind w:left="1809" w:hanging="167"/>
      </w:pPr>
      <w:rPr>
        <w:rFonts w:hint="default"/>
        <w:lang w:val="en-US" w:eastAsia="en-US" w:bidi="ar-SA"/>
      </w:rPr>
    </w:lvl>
    <w:lvl w:ilvl="8" w:tplc="415A99EA">
      <w:numFmt w:val="bullet"/>
      <w:lvlText w:val="•"/>
      <w:lvlJc w:val="left"/>
      <w:pPr>
        <w:ind w:left="2028" w:hanging="167"/>
      </w:pPr>
      <w:rPr>
        <w:rFonts w:hint="default"/>
        <w:lang w:val="en-US" w:eastAsia="en-US" w:bidi="ar-SA"/>
      </w:rPr>
    </w:lvl>
  </w:abstractNum>
  <w:abstractNum w:abstractNumId="131" w15:restartNumberingAfterBreak="0">
    <w:nsid w:val="47973C8B"/>
    <w:multiLevelType w:val="hybridMultilevel"/>
    <w:tmpl w:val="ADF4FEA2"/>
    <w:lvl w:ilvl="0" w:tplc="429CE17A">
      <w:start w:val="1"/>
      <w:numFmt w:val="decimal"/>
      <w:lvlText w:val="%1."/>
      <w:lvlJc w:val="left"/>
      <w:pPr>
        <w:ind w:left="902" w:hanging="3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126EC3A">
      <w:numFmt w:val="bullet"/>
      <w:lvlText w:val="•"/>
      <w:lvlJc w:val="left"/>
      <w:pPr>
        <w:ind w:left="2000" w:hanging="358"/>
      </w:pPr>
      <w:rPr>
        <w:rFonts w:hint="default"/>
        <w:lang w:val="en-US" w:eastAsia="en-US" w:bidi="ar-SA"/>
      </w:rPr>
    </w:lvl>
    <w:lvl w:ilvl="2" w:tplc="30C204C8">
      <w:numFmt w:val="bullet"/>
      <w:lvlText w:val="•"/>
      <w:lvlJc w:val="left"/>
      <w:pPr>
        <w:ind w:left="3101" w:hanging="358"/>
      </w:pPr>
      <w:rPr>
        <w:rFonts w:hint="default"/>
        <w:lang w:val="en-US" w:eastAsia="en-US" w:bidi="ar-SA"/>
      </w:rPr>
    </w:lvl>
    <w:lvl w:ilvl="3" w:tplc="E0F84E80">
      <w:numFmt w:val="bullet"/>
      <w:lvlText w:val="•"/>
      <w:lvlJc w:val="left"/>
      <w:pPr>
        <w:ind w:left="4201" w:hanging="358"/>
      </w:pPr>
      <w:rPr>
        <w:rFonts w:hint="default"/>
        <w:lang w:val="en-US" w:eastAsia="en-US" w:bidi="ar-SA"/>
      </w:rPr>
    </w:lvl>
    <w:lvl w:ilvl="4" w:tplc="0266790C">
      <w:numFmt w:val="bullet"/>
      <w:lvlText w:val="•"/>
      <w:lvlJc w:val="left"/>
      <w:pPr>
        <w:ind w:left="5302" w:hanging="358"/>
      </w:pPr>
      <w:rPr>
        <w:rFonts w:hint="default"/>
        <w:lang w:val="en-US" w:eastAsia="en-US" w:bidi="ar-SA"/>
      </w:rPr>
    </w:lvl>
    <w:lvl w:ilvl="5" w:tplc="598CC686">
      <w:numFmt w:val="bullet"/>
      <w:lvlText w:val="•"/>
      <w:lvlJc w:val="left"/>
      <w:pPr>
        <w:ind w:left="6403" w:hanging="358"/>
      </w:pPr>
      <w:rPr>
        <w:rFonts w:hint="default"/>
        <w:lang w:val="en-US" w:eastAsia="en-US" w:bidi="ar-SA"/>
      </w:rPr>
    </w:lvl>
    <w:lvl w:ilvl="6" w:tplc="8BF01526">
      <w:numFmt w:val="bullet"/>
      <w:lvlText w:val="•"/>
      <w:lvlJc w:val="left"/>
      <w:pPr>
        <w:ind w:left="7503" w:hanging="358"/>
      </w:pPr>
      <w:rPr>
        <w:rFonts w:hint="default"/>
        <w:lang w:val="en-US" w:eastAsia="en-US" w:bidi="ar-SA"/>
      </w:rPr>
    </w:lvl>
    <w:lvl w:ilvl="7" w:tplc="B99ADBBC">
      <w:numFmt w:val="bullet"/>
      <w:lvlText w:val="•"/>
      <w:lvlJc w:val="left"/>
      <w:pPr>
        <w:ind w:left="8604" w:hanging="358"/>
      </w:pPr>
      <w:rPr>
        <w:rFonts w:hint="default"/>
        <w:lang w:val="en-US" w:eastAsia="en-US" w:bidi="ar-SA"/>
      </w:rPr>
    </w:lvl>
    <w:lvl w:ilvl="8" w:tplc="3FF4C772">
      <w:numFmt w:val="bullet"/>
      <w:lvlText w:val="•"/>
      <w:lvlJc w:val="left"/>
      <w:pPr>
        <w:ind w:left="9705" w:hanging="358"/>
      </w:pPr>
      <w:rPr>
        <w:rFonts w:hint="default"/>
        <w:lang w:val="en-US" w:eastAsia="en-US" w:bidi="ar-SA"/>
      </w:rPr>
    </w:lvl>
  </w:abstractNum>
  <w:abstractNum w:abstractNumId="132" w15:restartNumberingAfterBreak="0">
    <w:nsid w:val="48B925BC"/>
    <w:multiLevelType w:val="hybridMultilevel"/>
    <w:tmpl w:val="9C92239C"/>
    <w:lvl w:ilvl="0" w:tplc="A44ECCFC">
      <w:numFmt w:val="bullet"/>
      <w:lvlText w:val=""/>
      <w:lvlJc w:val="left"/>
      <w:pPr>
        <w:ind w:left="827" w:hanging="1081"/>
      </w:pPr>
      <w:rPr>
        <w:rFonts w:ascii="Symbol" w:eastAsia="Symbol" w:hAnsi="Symbol" w:cs="Symbol" w:hint="default"/>
        <w:b w:val="0"/>
        <w:bCs w:val="0"/>
        <w:i w:val="0"/>
        <w:iCs w:val="0"/>
        <w:spacing w:val="0"/>
        <w:w w:val="100"/>
        <w:sz w:val="22"/>
        <w:szCs w:val="22"/>
        <w:lang w:val="en-US" w:eastAsia="en-US" w:bidi="ar-SA"/>
      </w:rPr>
    </w:lvl>
    <w:lvl w:ilvl="1" w:tplc="760E9308">
      <w:numFmt w:val="bullet"/>
      <w:lvlText w:val="•"/>
      <w:lvlJc w:val="left"/>
      <w:pPr>
        <w:ind w:left="1810" w:hanging="1081"/>
      </w:pPr>
      <w:rPr>
        <w:rFonts w:hint="default"/>
        <w:lang w:val="en-US" w:eastAsia="en-US" w:bidi="ar-SA"/>
      </w:rPr>
    </w:lvl>
    <w:lvl w:ilvl="2" w:tplc="162CEF54">
      <w:numFmt w:val="bullet"/>
      <w:lvlText w:val="•"/>
      <w:lvlJc w:val="left"/>
      <w:pPr>
        <w:ind w:left="2800" w:hanging="1081"/>
      </w:pPr>
      <w:rPr>
        <w:rFonts w:hint="default"/>
        <w:lang w:val="en-US" w:eastAsia="en-US" w:bidi="ar-SA"/>
      </w:rPr>
    </w:lvl>
    <w:lvl w:ilvl="3" w:tplc="28409496">
      <w:numFmt w:val="bullet"/>
      <w:lvlText w:val="•"/>
      <w:lvlJc w:val="left"/>
      <w:pPr>
        <w:ind w:left="3791" w:hanging="1081"/>
      </w:pPr>
      <w:rPr>
        <w:rFonts w:hint="default"/>
        <w:lang w:val="en-US" w:eastAsia="en-US" w:bidi="ar-SA"/>
      </w:rPr>
    </w:lvl>
    <w:lvl w:ilvl="4" w:tplc="CB86791C">
      <w:numFmt w:val="bullet"/>
      <w:lvlText w:val="•"/>
      <w:lvlJc w:val="left"/>
      <w:pPr>
        <w:ind w:left="4781" w:hanging="1081"/>
      </w:pPr>
      <w:rPr>
        <w:rFonts w:hint="default"/>
        <w:lang w:val="en-US" w:eastAsia="en-US" w:bidi="ar-SA"/>
      </w:rPr>
    </w:lvl>
    <w:lvl w:ilvl="5" w:tplc="8A0A1E82">
      <w:numFmt w:val="bullet"/>
      <w:lvlText w:val="•"/>
      <w:lvlJc w:val="left"/>
      <w:pPr>
        <w:ind w:left="5772" w:hanging="1081"/>
      </w:pPr>
      <w:rPr>
        <w:rFonts w:hint="default"/>
        <w:lang w:val="en-US" w:eastAsia="en-US" w:bidi="ar-SA"/>
      </w:rPr>
    </w:lvl>
    <w:lvl w:ilvl="6" w:tplc="B9466006">
      <w:numFmt w:val="bullet"/>
      <w:lvlText w:val="•"/>
      <w:lvlJc w:val="left"/>
      <w:pPr>
        <w:ind w:left="6762" w:hanging="1081"/>
      </w:pPr>
      <w:rPr>
        <w:rFonts w:hint="default"/>
        <w:lang w:val="en-US" w:eastAsia="en-US" w:bidi="ar-SA"/>
      </w:rPr>
    </w:lvl>
    <w:lvl w:ilvl="7" w:tplc="2A52F9CA">
      <w:numFmt w:val="bullet"/>
      <w:lvlText w:val="•"/>
      <w:lvlJc w:val="left"/>
      <w:pPr>
        <w:ind w:left="7752" w:hanging="1081"/>
      </w:pPr>
      <w:rPr>
        <w:rFonts w:hint="default"/>
        <w:lang w:val="en-US" w:eastAsia="en-US" w:bidi="ar-SA"/>
      </w:rPr>
    </w:lvl>
    <w:lvl w:ilvl="8" w:tplc="854E7264">
      <w:numFmt w:val="bullet"/>
      <w:lvlText w:val="•"/>
      <w:lvlJc w:val="left"/>
      <w:pPr>
        <w:ind w:left="8743" w:hanging="1081"/>
      </w:pPr>
      <w:rPr>
        <w:rFonts w:hint="default"/>
        <w:lang w:val="en-US" w:eastAsia="en-US" w:bidi="ar-SA"/>
      </w:rPr>
    </w:lvl>
  </w:abstractNum>
  <w:abstractNum w:abstractNumId="133" w15:restartNumberingAfterBreak="0">
    <w:nsid w:val="4A252766"/>
    <w:multiLevelType w:val="hybridMultilevel"/>
    <w:tmpl w:val="828460D4"/>
    <w:lvl w:ilvl="0" w:tplc="02C23C3C">
      <w:numFmt w:val="bullet"/>
      <w:lvlText w:val=""/>
      <w:lvlJc w:val="left"/>
      <w:pPr>
        <w:ind w:left="1920" w:hanging="360"/>
      </w:pPr>
      <w:rPr>
        <w:rFonts w:ascii="Wingdings" w:eastAsia="Wingdings" w:hAnsi="Wingdings" w:cs="Wingdings" w:hint="default"/>
        <w:b w:val="0"/>
        <w:bCs w:val="0"/>
        <w:i w:val="0"/>
        <w:iCs w:val="0"/>
        <w:spacing w:val="0"/>
        <w:w w:val="100"/>
        <w:sz w:val="22"/>
        <w:szCs w:val="22"/>
        <w:lang w:val="en-US" w:eastAsia="en-US" w:bidi="ar-SA"/>
      </w:rPr>
    </w:lvl>
    <w:lvl w:ilvl="1" w:tplc="125C915A">
      <w:numFmt w:val="bullet"/>
      <w:lvlText w:val="o"/>
      <w:lvlJc w:val="left"/>
      <w:pPr>
        <w:ind w:left="2640" w:hanging="360"/>
      </w:pPr>
      <w:rPr>
        <w:rFonts w:ascii="Courier New" w:eastAsia="Courier New" w:hAnsi="Courier New" w:cs="Courier New" w:hint="default"/>
        <w:b w:val="0"/>
        <w:bCs w:val="0"/>
        <w:i w:val="0"/>
        <w:iCs w:val="0"/>
        <w:spacing w:val="0"/>
        <w:w w:val="100"/>
        <w:sz w:val="22"/>
        <w:szCs w:val="22"/>
        <w:lang w:val="en-US" w:eastAsia="en-US" w:bidi="ar-SA"/>
      </w:rPr>
    </w:lvl>
    <w:lvl w:ilvl="2" w:tplc="C5CCDA5A">
      <w:numFmt w:val="bullet"/>
      <w:lvlText w:val="•"/>
      <w:lvlJc w:val="left"/>
      <w:pPr>
        <w:ind w:left="3669" w:hanging="360"/>
      </w:pPr>
      <w:rPr>
        <w:rFonts w:hint="default"/>
        <w:lang w:val="en-US" w:eastAsia="en-US" w:bidi="ar-SA"/>
      </w:rPr>
    </w:lvl>
    <w:lvl w:ilvl="3" w:tplc="488C6F4E">
      <w:numFmt w:val="bullet"/>
      <w:lvlText w:val="•"/>
      <w:lvlJc w:val="left"/>
      <w:pPr>
        <w:ind w:left="4699" w:hanging="360"/>
      </w:pPr>
      <w:rPr>
        <w:rFonts w:hint="default"/>
        <w:lang w:val="en-US" w:eastAsia="en-US" w:bidi="ar-SA"/>
      </w:rPr>
    </w:lvl>
    <w:lvl w:ilvl="4" w:tplc="A12CA5D0">
      <w:numFmt w:val="bullet"/>
      <w:lvlText w:val="•"/>
      <w:lvlJc w:val="left"/>
      <w:pPr>
        <w:ind w:left="5728" w:hanging="360"/>
      </w:pPr>
      <w:rPr>
        <w:rFonts w:hint="default"/>
        <w:lang w:val="en-US" w:eastAsia="en-US" w:bidi="ar-SA"/>
      </w:rPr>
    </w:lvl>
    <w:lvl w:ilvl="5" w:tplc="86E817EC">
      <w:numFmt w:val="bullet"/>
      <w:lvlText w:val="•"/>
      <w:lvlJc w:val="left"/>
      <w:pPr>
        <w:ind w:left="6758" w:hanging="360"/>
      </w:pPr>
      <w:rPr>
        <w:rFonts w:hint="default"/>
        <w:lang w:val="en-US" w:eastAsia="en-US" w:bidi="ar-SA"/>
      </w:rPr>
    </w:lvl>
    <w:lvl w:ilvl="6" w:tplc="3B661C9A">
      <w:numFmt w:val="bullet"/>
      <w:lvlText w:val="•"/>
      <w:lvlJc w:val="left"/>
      <w:pPr>
        <w:ind w:left="7788" w:hanging="360"/>
      </w:pPr>
      <w:rPr>
        <w:rFonts w:hint="default"/>
        <w:lang w:val="en-US" w:eastAsia="en-US" w:bidi="ar-SA"/>
      </w:rPr>
    </w:lvl>
    <w:lvl w:ilvl="7" w:tplc="848A115C">
      <w:numFmt w:val="bullet"/>
      <w:lvlText w:val="•"/>
      <w:lvlJc w:val="left"/>
      <w:pPr>
        <w:ind w:left="8817" w:hanging="360"/>
      </w:pPr>
      <w:rPr>
        <w:rFonts w:hint="default"/>
        <w:lang w:val="en-US" w:eastAsia="en-US" w:bidi="ar-SA"/>
      </w:rPr>
    </w:lvl>
    <w:lvl w:ilvl="8" w:tplc="64A22718">
      <w:numFmt w:val="bullet"/>
      <w:lvlText w:val="•"/>
      <w:lvlJc w:val="left"/>
      <w:pPr>
        <w:ind w:left="9847" w:hanging="360"/>
      </w:pPr>
      <w:rPr>
        <w:rFonts w:hint="default"/>
        <w:lang w:val="en-US" w:eastAsia="en-US" w:bidi="ar-SA"/>
      </w:rPr>
    </w:lvl>
  </w:abstractNum>
  <w:abstractNum w:abstractNumId="134" w15:restartNumberingAfterBreak="0">
    <w:nsid w:val="4A4C1863"/>
    <w:multiLevelType w:val="hybridMultilevel"/>
    <w:tmpl w:val="90F44878"/>
    <w:lvl w:ilvl="0" w:tplc="7C7060CA">
      <w:numFmt w:val="bullet"/>
      <w:lvlText w:val=""/>
      <w:lvlJc w:val="left"/>
      <w:pPr>
        <w:ind w:left="1478" w:hanging="361"/>
      </w:pPr>
      <w:rPr>
        <w:rFonts w:ascii="Symbol" w:eastAsia="Symbol" w:hAnsi="Symbol" w:cs="Symbol" w:hint="default"/>
        <w:b w:val="0"/>
        <w:bCs w:val="0"/>
        <w:i w:val="0"/>
        <w:iCs w:val="0"/>
        <w:spacing w:val="0"/>
        <w:w w:val="100"/>
        <w:sz w:val="22"/>
        <w:szCs w:val="22"/>
        <w:lang w:val="en-US" w:eastAsia="en-US" w:bidi="ar-SA"/>
      </w:rPr>
    </w:lvl>
    <w:lvl w:ilvl="1" w:tplc="AC303364">
      <w:numFmt w:val="bullet"/>
      <w:lvlText w:val="•"/>
      <w:lvlJc w:val="left"/>
      <w:pPr>
        <w:ind w:left="2522" w:hanging="361"/>
      </w:pPr>
      <w:rPr>
        <w:rFonts w:hint="default"/>
        <w:lang w:val="en-US" w:eastAsia="en-US" w:bidi="ar-SA"/>
      </w:rPr>
    </w:lvl>
    <w:lvl w:ilvl="2" w:tplc="FF3AF526">
      <w:numFmt w:val="bullet"/>
      <w:lvlText w:val="•"/>
      <w:lvlJc w:val="left"/>
      <w:pPr>
        <w:ind w:left="3565" w:hanging="361"/>
      </w:pPr>
      <w:rPr>
        <w:rFonts w:hint="default"/>
        <w:lang w:val="en-US" w:eastAsia="en-US" w:bidi="ar-SA"/>
      </w:rPr>
    </w:lvl>
    <w:lvl w:ilvl="3" w:tplc="5EFC3E90">
      <w:numFmt w:val="bullet"/>
      <w:lvlText w:val="•"/>
      <w:lvlJc w:val="left"/>
      <w:pPr>
        <w:ind w:left="4607" w:hanging="361"/>
      </w:pPr>
      <w:rPr>
        <w:rFonts w:hint="default"/>
        <w:lang w:val="en-US" w:eastAsia="en-US" w:bidi="ar-SA"/>
      </w:rPr>
    </w:lvl>
    <w:lvl w:ilvl="4" w:tplc="AE58FAE8">
      <w:numFmt w:val="bullet"/>
      <w:lvlText w:val="•"/>
      <w:lvlJc w:val="left"/>
      <w:pPr>
        <w:ind w:left="5650" w:hanging="361"/>
      </w:pPr>
      <w:rPr>
        <w:rFonts w:hint="default"/>
        <w:lang w:val="en-US" w:eastAsia="en-US" w:bidi="ar-SA"/>
      </w:rPr>
    </w:lvl>
    <w:lvl w:ilvl="5" w:tplc="62F49030">
      <w:numFmt w:val="bullet"/>
      <w:lvlText w:val="•"/>
      <w:lvlJc w:val="left"/>
      <w:pPr>
        <w:ind w:left="6693" w:hanging="361"/>
      </w:pPr>
      <w:rPr>
        <w:rFonts w:hint="default"/>
        <w:lang w:val="en-US" w:eastAsia="en-US" w:bidi="ar-SA"/>
      </w:rPr>
    </w:lvl>
    <w:lvl w:ilvl="6" w:tplc="1C401654">
      <w:numFmt w:val="bullet"/>
      <w:lvlText w:val="•"/>
      <w:lvlJc w:val="left"/>
      <w:pPr>
        <w:ind w:left="7735" w:hanging="361"/>
      </w:pPr>
      <w:rPr>
        <w:rFonts w:hint="default"/>
        <w:lang w:val="en-US" w:eastAsia="en-US" w:bidi="ar-SA"/>
      </w:rPr>
    </w:lvl>
    <w:lvl w:ilvl="7" w:tplc="067C1020">
      <w:numFmt w:val="bullet"/>
      <w:lvlText w:val="•"/>
      <w:lvlJc w:val="left"/>
      <w:pPr>
        <w:ind w:left="8778" w:hanging="361"/>
      </w:pPr>
      <w:rPr>
        <w:rFonts w:hint="default"/>
        <w:lang w:val="en-US" w:eastAsia="en-US" w:bidi="ar-SA"/>
      </w:rPr>
    </w:lvl>
    <w:lvl w:ilvl="8" w:tplc="DEAC22A6">
      <w:numFmt w:val="bullet"/>
      <w:lvlText w:val="•"/>
      <w:lvlJc w:val="left"/>
      <w:pPr>
        <w:ind w:left="9821" w:hanging="361"/>
      </w:pPr>
      <w:rPr>
        <w:rFonts w:hint="default"/>
        <w:lang w:val="en-US" w:eastAsia="en-US" w:bidi="ar-SA"/>
      </w:rPr>
    </w:lvl>
  </w:abstractNum>
  <w:abstractNum w:abstractNumId="135" w15:restartNumberingAfterBreak="0">
    <w:nsid w:val="4A9C1981"/>
    <w:multiLevelType w:val="hybridMultilevel"/>
    <w:tmpl w:val="40F43F8C"/>
    <w:lvl w:ilvl="0" w:tplc="2DD00CB2">
      <w:start w:val="1"/>
      <w:numFmt w:val="decimal"/>
      <w:lvlText w:val="%1."/>
      <w:lvlJc w:val="left"/>
      <w:pPr>
        <w:ind w:left="275"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7DFA4EB2">
      <w:numFmt w:val="bullet"/>
      <w:lvlText w:val="•"/>
      <w:lvlJc w:val="left"/>
      <w:pPr>
        <w:ind w:left="513" w:hanging="167"/>
      </w:pPr>
      <w:rPr>
        <w:rFonts w:hint="default"/>
        <w:lang w:val="en-US" w:eastAsia="en-US" w:bidi="ar-SA"/>
      </w:rPr>
    </w:lvl>
    <w:lvl w:ilvl="2" w:tplc="59F23364">
      <w:numFmt w:val="bullet"/>
      <w:lvlText w:val="•"/>
      <w:lvlJc w:val="left"/>
      <w:pPr>
        <w:ind w:left="746" w:hanging="167"/>
      </w:pPr>
      <w:rPr>
        <w:rFonts w:hint="default"/>
        <w:lang w:val="en-US" w:eastAsia="en-US" w:bidi="ar-SA"/>
      </w:rPr>
    </w:lvl>
    <w:lvl w:ilvl="3" w:tplc="009A6A92">
      <w:numFmt w:val="bullet"/>
      <w:lvlText w:val="•"/>
      <w:lvlJc w:val="left"/>
      <w:pPr>
        <w:ind w:left="979" w:hanging="167"/>
      </w:pPr>
      <w:rPr>
        <w:rFonts w:hint="default"/>
        <w:lang w:val="en-US" w:eastAsia="en-US" w:bidi="ar-SA"/>
      </w:rPr>
    </w:lvl>
    <w:lvl w:ilvl="4" w:tplc="CDFCB448">
      <w:numFmt w:val="bullet"/>
      <w:lvlText w:val="•"/>
      <w:lvlJc w:val="left"/>
      <w:pPr>
        <w:ind w:left="1212" w:hanging="167"/>
      </w:pPr>
      <w:rPr>
        <w:rFonts w:hint="default"/>
        <w:lang w:val="en-US" w:eastAsia="en-US" w:bidi="ar-SA"/>
      </w:rPr>
    </w:lvl>
    <w:lvl w:ilvl="5" w:tplc="AC001E72">
      <w:numFmt w:val="bullet"/>
      <w:lvlText w:val="•"/>
      <w:lvlJc w:val="left"/>
      <w:pPr>
        <w:ind w:left="1445" w:hanging="167"/>
      </w:pPr>
      <w:rPr>
        <w:rFonts w:hint="default"/>
        <w:lang w:val="en-US" w:eastAsia="en-US" w:bidi="ar-SA"/>
      </w:rPr>
    </w:lvl>
    <w:lvl w:ilvl="6" w:tplc="56C41A06">
      <w:numFmt w:val="bullet"/>
      <w:lvlText w:val="•"/>
      <w:lvlJc w:val="left"/>
      <w:pPr>
        <w:ind w:left="1678" w:hanging="167"/>
      </w:pPr>
      <w:rPr>
        <w:rFonts w:hint="default"/>
        <w:lang w:val="en-US" w:eastAsia="en-US" w:bidi="ar-SA"/>
      </w:rPr>
    </w:lvl>
    <w:lvl w:ilvl="7" w:tplc="A93AAFAC">
      <w:numFmt w:val="bullet"/>
      <w:lvlText w:val="•"/>
      <w:lvlJc w:val="left"/>
      <w:pPr>
        <w:ind w:left="1911" w:hanging="167"/>
      </w:pPr>
      <w:rPr>
        <w:rFonts w:hint="default"/>
        <w:lang w:val="en-US" w:eastAsia="en-US" w:bidi="ar-SA"/>
      </w:rPr>
    </w:lvl>
    <w:lvl w:ilvl="8" w:tplc="DF7E7DC0">
      <w:numFmt w:val="bullet"/>
      <w:lvlText w:val="•"/>
      <w:lvlJc w:val="left"/>
      <w:pPr>
        <w:ind w:left="2144" w:hanging="167"/>
      </w:pPr>
      <w:rPr>
        <w:rFonts w:hint="default"/>
        <w:lang w:val="en-US" w:eastAsia="en-US" w:bidi="ar-SA"/>
      </w:rPr>
    </w:lvl>
  </w:abstractNum>
  <w:abstractNum w:abstractNumId="136" w15:restartNumberingAfterBreak="0">
    <w:nsid w:val="4B1230DD"/>
    <w:multiLevelType w:val="hybridMultilevel"/>
    <w:tmpl w:val="9C0C178A"/>
    <w:lvl w:ilvl="0" w:tplc="583ED1DC">
      <w:start w:val="1"/>
      <w:numFmt w:val="decimal"/>
      <w:lvlText w:val="%1."/>
      <w:lvlJc w:val="left"/>
      <w:pPr>
        <w:ind w:left="828"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D107DB2">
      <w:numFmt w:val="bullet"/>
      <w:lvlText w:val="•"/>
      <w:lvlJc w:val="left"/>
      <w:pPr>
        <w:ind w:left="1820" w:hanging="361"/>
      </w:pPr>
      <w:rPr>
        <w:rFonts w:hint="default"/>
        <w:lang w:val="en-US" w:eastAsia="en-US" w:bidi="ar-SA"/>
      </w:rPr>
    </w:lvl>
    <w:lvl w:ilvl="2" w:tplc="B8FC20F0">
      <w:numFmt w:val="bullet"/>
      <w:lvlText w:val="•"/>
      <w:lvlJc w:val="left"/>
      <w:pPr>
        <w:ind w:left="2821" w:hanging="361"/>
      </w:pPr>
      <w:rPr>
        <w:rFonts w:hint="default"/>
        <w:lang w:val="en-US" w:eastAsia="en-US" w:bidi="ar-SA"/>
      </w:rPr>
    </w:lvl>
    <w:lvl w:ilvl="3" w:tplc="E3827402">
      <w:numFmt w:val="bullet"/>
      <w:lvlText w:val="•"/>
      <w:lvlJc w:val="left"/>
      <w:pPr>
        <w:ind w:left="3822" w:hanging="361"/>
      </w:pPr>
      <w:rPr>
        <w:rFonts w:hint="default"/>
        <w:lang w:val="en-US" w:eastAsia="en-US" w:bidi="ar-SA"/>
      </w:rPr>
    </w:lvl>
    <w:lvl w:ilvl="4" w:tplc="E48EB22E">
      <w:numFmt w:val="bullet"/>
      <w:lvlText w:val="•"/>
      <w:lvlJc w:val="left"/>
      <w:pPr>
        <w:ind w:left="4823" w:hanging="361"/>
      </w:pPr>
      <w:rPr>
        <w:rFonts w:hint="default"/>
        <w:lang w:val="en-US" w:eastAsia="en-US" w:bidi="ar-SA"/>
      </w:rPr>
    </w:lvl>
    <w:lvl w:ilvl="5" w:tplc="3FCCF452">
      <w:numFmt w:val="bullet"/>
      <w:lvlText w:val="•"/>
      <w:lvlJc w:val="left"/>
      <w:pPr>
        <w:ind w:left="5824" w:hanging="361"/>
      </w:pPr>
      <w:rPr>
        <w:rFonts w:hint="default"/>
        <w:lang w:val="en-US" w:eastAsia="en-US" w:bidi="ar-SA"/>
      </w:rPr>
    </w:lvl>
    <w:lvl w:ilvl="6" w:tplc="8B721A9E">
      <w:numFmt w:val="bullet"/>
      <w:lvlText w:val="•"/>
      <w:lvlJc w:val="left"/>
      <w:pPr>
        <w:ind w:left="6824" w:hanging="361"/>
      </w:pPr>
      <w:rPr>
        <w:rFonts w:hint="default"/>
        <w:lang w:val="en-US" w:eastAsia="en-US" w:bidi="ar-SA"/>
      </w:rPr>
    </w:lvl>
    <w:lvl w:ilvl="7" w:tplc="7B563256">
      <w:numFmt w:val="bullet"/>
      <w:lvlText w:val="•"/>
      <w:lvlJc w:val="left"/>
      <w:pPr>
        <w:ind w:left="7825" w:hanging="361"/>
      </w:pPr>
      <w:rPr>
        <w:rFonts w:hint="default"/>
        <w:lang w:val="en-US" w:eastAsia="en-US" w:bidi="ar-SA"/>
      </w:rPr>
    </w:lvl>
    <w:lvl w:ilvl="8" w:tplc="985A40E0">
      <w:numFmt w:val="bullet"/>
      <w:lvlText w:val="•"/>
      <w:lvlJc w:val="left"/>
      <w:pPr>
        <w:ind w:left="8826" w:hanging="361"/>
      </w:pPr>
      <w:rPr>
        <w:rFonts w:hint="default"/>
        <w:lang w:val="en-US" w:eastAsia="en-US" w:bidi="ar-SA"/>
      </w:rPr>
    </w:lvl>
  </w:abstractNum>
  <w:abstractNum w:abstractNumId="137" w15:restartNumberingAfterBreak="0">
    <w:nsid w:val="4C8A1F21"/>
    <w:multiLevelType w:val="hybridMultilevel"/>
    <w:tmpl w:val="F36E682A"/>
    <w:lvl w:ilvl="0" w:tplc="808E402E">
      <w:start w:val="49"/>
      <w:numFmt w:val="decimal"/>
      <w:lvlText w:val="%1."/>
      <w:lvlJc w:val="left"/>
      <w:pPr>
        <w:ind w:left="2081"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476F662">
      <w:numFmt w:val="bullet"/>
      <w:lvlText w:val="•"/>
      <w:lvlJc w:val="left"/>
      <w:pPr>
        <w:ind w:left="3062" w:hanging="360"/>
      </w:pPr>
      <w:rPr>
        <w:rFonts w:hint="default"/>
        <w:lang w:val="en-US" w:eastAsia="en-US" w:bidi="ar-SA"/>
      </w:rPr>
    </w:lvl>
    <w:lvl w:ilvl="2" w:tplc="BD329EA0">
      <w:numFmt w:val="bullet"/>
      <w:lvlText w:val="•"/>
      <w:lvlJc w:val="left"/>
      <w:pPr>
        <w:ind w:left="4045" w:hanging="360"/>
      </w:pPr>
      <w:rPr>
        <w:rFonts w:hint="default"/>
        <w:lang w:val="en-US" w:eastAsia="en-US" w:bidi="ar-SA"/>
      </w:rPr>
    </w:lvl>
    <w:lvl w:ilvl="3" w:tplc="CB2046AC">
      <w:numFmt w:val="bullet"/>
      <w:lvlText w:val="•"/>
      <w:lvlJc w:val="left"/>
      <w:pPr>
        <w:ind w:left="5027" w:hanging="360"/>
      </w:pPr>
      <w:rPr>
        <w:rFonts w:hint="default"/>
        <w:lang w:val="en-US" w:eastAsia="en-US" w:bidi="ar-SA"/>
      </w:rPr>
    </w:lvl>
    <w:lvl w:ilvl="4" w:tplc="91BC728C">
      <w:numFmt w:val="bullet"/>
      <w:lvlText w:val="•"/>
      <w:lvlJc w:val="left"/>
      <w:pPr>
        <w:ind w:left="6010" w:hanging="360"/>
      </w:pPr>
      <w:rPr>
        <w:rFonts w:hint="default"/>
        <w:lang w:val="en-US" w:eastAsia="en-US" w:bidi="ar-SA"/>
      </w:rPr>
    </w:lvl>
    <w:lvl w:ilvl="5" w:tplc="D7F09F52">
      <w:numFmt w:val="bullet"/>
      <w:lvlText w:val="•"/>
      <w:lvlJc w:val="left"/>
      <w:pPr>
        <w:ind w:left="6993" w:hanging="360"/>
      </w:pPr>
      <w:rPr>
        <w:rFonts w:hint="default"/>
        <w:lang w:val="en-US" w:eastAsia="en-US" w:bidi="ar-SA"/>
      </w:rPr>
    </w:lvl>
    <w:lvl w:ilvl="6" w:tplc="AD4236C8">
      <w:numFmt w:val="bullet"/>
      <w:lvlText w:val="•"/>
      <w:lvlJc w:val="left"/>
      <w:pPr>
        <w:ind w:left="7975" w:hanging="360"/>
      </w:pPr>
      <w:rPr>
        <w:rFonts w:hint="default"/>
        <w:lang w:val="en-US" w:eastAsia="en-US" w:bidi="ar-SA"/>
      </w:rPr>
    </w:lvl>
    <w:lvl w:ilvl="7" w:tplc="EC7AC46A">
      <w:numFmt w:val="bullet"/>
      <w:lvlText w:val="•"/>
      <w:lvlJc w:val="left"/>
      <w:pPr>
        <w:ind w:left="8958" w:hanging="360"/>
      </w:pPr>
      <w:rPr>
        <w:rFonts w:hint="default"/>
        <w:lang w:val="en-US" w:eastAsia="en-US" w:bidi="ar-SA"/>
      </w:rPr>
    </w:lvl>
    <w:lvl w:ilvl="8" w:tplc="BD32A62E">
      <w:numFmt w:val="bullet"/>
      <w:lvlText w:val="•"/>
      <w:lvlJc w:val="left"/>
      <w:pPr>
        <w:ind w:left="9941" w:hanging="360"/>
      </w:pPr>
      <w:rPr>
        <w:rFonts w:hint="default"/>
        <w:lang w:val="en-US" w:eastAsia="en-US" w:bidi="ar-SA"/>
      </w:rPr>
    </w:lvl>
  </w:abstractNum>
  <w:abstractNum w:abstractNumId="138" w15:restartNumberingAfterBreak="0">
    <w:nsid w:val="4D784971"/>
    <w:multiLevelType w:val="hybridMultilevel"/>
    <w:tmpl w:val="78CA39B6"/>
    <w:lvl w:ilvl="0" w:tplc="8E361B66">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tplc="9808F032">
      <w:numFmt w:val="bullet"/>
      <w:lvlText w:val="•"/>
      <w:lvlJc w:val="left"/>
      <w:pPr>
        <w:ind w:left="1324" w:hanging="167"/>
      </w:pPr>
      <w:rPr>
        <w:rFonts w:hint="default"/>
        <w:lang w:val="en-US" w:eastAsia="en-US" w:bidi="ar-SA"/>
      </w:rPr>
    </w:lvl>
    <w:lvl w:ilvl="2" w:tplc="66460E3A">
      <w:numFmt w:val="bullet"/>
      <w:lvlText w:val="•"/>
      <w:lvlJc w:val="left"/>
      <w:pPr>
        <w:ind w:left="2368" w:hanging="167"/>
      </w:pPr>
      <w:rPr>
        <w:rFonts w:hint="default"/>
        <w:lang w:val="en-US" w:eastAsia="en-US" w:bidi="ar-SA"/>
      </w:rPr>
    </w:lvl>
    <w:lvl w:ilvl="3" w:tplc="0E7044FE">
      <w:numFmt w:val="bullet"/>
      <w:lvlText w:val="•"/>
      <w:lvlJc w:val="left"/>
      <w:pPr>
        <w:ind w:left="3412" w:hanging="167"/>
      </w:pPr>
      <w:rPr>
        <w:rFonts w:hint="default"/>
        <w:lang w:val="en-US" w:eastAsia="en-US" w:bidi="ar-SA"/>
      </w:rPr>
    </w:lvl>
    <w:lvl w:ilvl="4" w:tplc="56BA71EA">
      <w:numFmt w:val="bullet"/>
      <w:lvlText w:val="•"/>
      <w:lvlJc w:val="left"/>
      <w:pPr>
        <w:ind w:left="4457" w:hanging="167"/>
      </w:pPr>
      <w:rPr>
        <w:rFonts w:hint="default"/>
        <w:lang w:val="en-US" w:eastAsia="en-US" w:bidi="ar-SA"/>
      </w:rPr>
    </w:lvl>
    <w:lvl w:ilvl="5" w:tplc="92C62F2E">
      <w:numFmt w:val="bullet"/>
      <w:lvlText w:val="•"/>
      <w:lvlJc w:val="left"/>
      <w:pPr>
        <w:ind w:left="5501" w:hanging="167"/>
      </w:pPr>
      <w:rPr>
        <w:rFonts w:hint="default"/>
        <w:lang w:val="en-US" w:eastAsia="en-US" w:bidi="ar-SA"/>
      </w:rPr>
    </w:lvl>
    <w:lvl w:ilvl="6" w:tplc="559EEDBE">
      <w:numFmt w:val="bullet"/>
      <w:lvlText w:val="•"/>
      <w:lvlJc w:val="left"/>
      <w:pPr>
        <w:ind w:left="6545" w:hanging="167"/>
      </w:pPr>
      <w:rPr>
        <w:rFonts w:hint="default"/>
        <w:lang w:val="en-US" w:eastAsia="en-US" w:bidi="ar-SA"/>
      </w:rPr>
    </w:lvl>
    <w:lvl w:ilvl="7" w:tplc="1D941F98">
      <w:numFmt w:val="bullet"/>
      <w:lvlText w:val="•"/>
      <w:lvlJc w:val="left"/>
      <w:pPr>
        <w:ind w:left="7590" w:hanging="167"/>
      </w:pPr>
      <w:rPr>
        <w:rFonts w:hint="default"/>
        <w:lang w:val="en-US" w:eastAsia="en-US" w:bidi="ar-SA"/>
      </w:rPr>
    </w:lvl>
    <w:lvl w:ilvl="8" w:tplc="72FEDD46">
      <w:numFmt w:val="bullet"/>
      <w:lvlText w:val="•"/>
      <w:lvlJc w:val="left"/>
      <w:pPr>
        <w:ind w:left="8634" w:hanging="167"/>
      </w:pPr>
      <w:rPr>
        <w:rFonts w:hint="default"/>
        <w:lang w:val="en-US" w:eastAsia="en-US" w:bidi="ar-SA"/>
      </w:rPr>
    </w:lvl>
  </w:abstractNum>
  <w:abstractNum w:abstractNumId="139" w15:restartNumberingAfterBreak="0">
    <w:nsid w:val="4D7E2B54"/>
    <w:multiLevelType w:val="hybridMultilevel"/>
    <w:tmpl w:val="D0362834"/>
    <w:lvl w:ilvl="0" w:tplc="B636BEAA">
      <w:numFmt w:val="bullet"/>
      <w:lvlText w:val=""/>
      <w:lvlJc w:val="left"/>
      <w:pPr>
        <w:ind w:left="640" w:hanging="360"/>
      </w:pPr>
      <w:rPr>
        <w:rFonts w:ascii="Symbol" w:eastAsia="Symbol" w:hAnsi="Symbol" w:cs="Symbol" w:hint="default"/>
        <w:b w:val="0"/>
        <w:bCs w:val="0"/>
        <w:i w:val="0"/>
        <w:iCs w:val="0"/>
        <w:spacing w:val="0"/>
        <w:w w:val="100"/>
        <w:sz w:val="22"/>
        <w:szCs w:val="22"/>
        <w:lang w:val="en-US" w:eastAsia="en-US" w:bidi="ar-SA"/>
      </w:rPr>
    </w:lvl>
    <w:lvl w:ilvl="1" w:tplc="FDA8E40E">
      <w:numFmt w:val="bullet"/>
      <w:lvlText w:val="o"/>
      <w:lvlJc w:val="left"/>
      <w:pPr>
        <w:ind w:left="2081" w:hanging="360"/>
      </w:pPr>
      <w:rPr>
        <w:rFonts w:ascii="Courier New" w:eastAsia="Courier New" w:hAnsi="Courier New" w:cs="Courier New" w:hint="default"/>
        <w:b w:val="0"/>
        <w:bCs w:val="0"/>
        <w:i w:val="0"/>
        <w:iCs w:val="0"/>
        <w:spacing w:val="0"/>
        <w:w w:val="100"/>
        <w:sz w:val="22"/>
        <w:szCs w:val="22"/>
        <w:lang w:val="en-US" w:eastAsia="en-US" w:bidi="ar-SA"/>
      </w:rPr>
    </w:lvl>
    <w:lvl w:ilvl="2" w:tplc="86C83FF4">
      <w:numFmt w:val="bullet"/>
      <w:lvlText w:val="•"/>
      <w:lvlJc w:val="left"/>
      <w:pPr>
        <w:ind w:left="3171" w:hanging="360"/>
      </w:pPr>
      <w:rPr>
        <w:rFonts w:hint="default"/>
        <w:lang w:val="en-US" w:eastAsia="en-US" w:bidi="ar-SA"/>
      </w:rPr>
    </w:lvl>
    <w:lvl w:ilvl="3" w:tplc="EE467E94">
      <w:numFmt w:val="bullet"/>
      <w:lvlText w:val="•"/>
      <w:lvlJc w:val="left"/>
      <w:pPr>
        <w:ind w:left="4263" w:hanging="360"/>
      </w:pPr>
      <w:rPr>
        <w:rFonts w:hint="default"/>
        <w:lang w:val="en-US" w:eastAsia="en-US" w:bidi="ar-SA"/>
      </w:rPr>
    </w:lvl>
    <w:lvl w:ilvl="4" w:tplc="6E6ED8D4">
      <w:numFmt w:val="bullet"/>
      <w:lvlText w:val="•"/>
      <w:lvlJc w:val="left"/>
      <w:pPr>
        <w:ind w:left="5355" w:hanging="360"/>
      </w:pPr>
      <w:rPr>
        <w:rFonts w:hint="default"/>
        <w:lang w:val="en-US" w:eastAsia="en-US" w:bidi="ar-SA"/>
      </w:rPr>
    </w:lvl>
    <w:lvl w:ilvl="5" w:tplc="E0E2DC36">
      <w:numFmt w:val="bullet"/>
      <w:lvlText w:val="•"/>
      <w:lvlJc w:val="left"/>
      <w:pPr>
        <w:ind w:left="6447" w:hanging="360"/>
      </w:pPr>
      <w:rPr>
        <w:rFonts w:hint="default"/>
        <w:lang w:val="en-US" w:eastAsia="en-US" w:bidi="ar-SA"/>
      </w:rPr>
    </w:lvl>
    <w:lvl w:ilvl="6" w:tplc="89701B90">
      <w:numFmt w:val="bullet"/>
      <w:lvlText w:val="•"/>
      <w:lvlJc w:val="left"/>
      <w:pPr>
        <w:ind w:left="7539" w:hanging="360"/>
      </w:pPr>
      <w:rPr>
        <w:rFonts w:hint="default"/>
        <w:lang w:val="en-US" w:eastAsia="en-US" w:bidi="ar-SA"/>
      </w:rPr>
    </w:lvl>
    <w:lvl w:ilvl="7" w:tplc="C616E708">
      <w:numFmt w:val="bullet"/>
      <w:lvlText w:val="•"/>
      <w:lvlJc w:val="left"/>
      <w:pPr>
        <w:ind w:left="8630" w:hanging="360"/>
      </w:pPr>
      <w:rPr>
        <w:rFonts w:hint="default"/>
        <w:lang w:val="en-US" w:eastAsia="en-US" w:bidi="ar-SA"/>
      </w:rPr>
    </w:lvl>
    <w:lvl w:ilvl="8" w:tplc="DFB48C10">
      <w:numFmt w:val="bullet"/>
      <w:lvlText w:val="•"/>
      <w:lvlJc w:val="left"/>
      <w:pPr>
        <w:ind w:left="9722" w:hanging="360"/>
      </w:pPr>
      <w:rPr>
        <w:rFonts w:hint="default"/>
        <w:lang w:val="en-US" w:eastAsia="en-US" w:bidi="ar-SA"/>
      </w:rPr>
    </w:lvl>
  </w:abstractNum>
  <w:abstractNum w:abstractNumId="140" w15:restartNumberingAfterBreak="0">
    <w:nsid w:val="4E8A3738"/>
    <w:multiLevelType w:val="hybridMultilevel"/>
    <w:tmpl w:val="527E04D6"/>
    <w:lvl w:ilvl="0" w:tplc="FE161828">
      <w:start w:val="1"/>
      <w:numFmt w:val="decimal"/>
      <w:lvlText w:val="%1)"/>
      <w:lvlJc w:val="left"/>
      <w:pPr>
        <w:ind w:left="316" w:hanging="209"/>
        <w:jc w:val="left"/>
      </w:pPr>
      <w:rPr>
        <w:rFonts w:ascii="Calibri" w:eastAsia="Calibri" w:hAnsi="Calibri" w:cs="Calibri" w:hint="default"/>
        <w:b w:val="0"/>
        <w:bCs w:val="0"/>
        <w:i w:val="0"/>
        <w:iCs w:val="0"/>
        <w:color w:val="212121"/>
        <w:spacing w:val="-1"/>
        <w:w w:val="99"/>
        <w:sz w:val="20"/>
        <w:szCs w:val="20"/>
        <w:lang w:val="en-US" w:eastAsia="en-US" w:bidi="ar-SA"/>
      </w:rPr>
    </w:lvl>
    <w:lvl w:ilvl="1" w:tplc="10E201EA">
      <w:numFmt w:val="bullet"/>
      <w:lvlText w:val="•"/>
      <w:lvlJc w:val="left"/>
      <w:pPr>
        <w:ind w:left="1152" w:hanging="209"/>
      </w:pPr>
      <w:rPr>
        <w:rFonts w:hint="default"/>
        <w:lang w:val="en-US" w:eastAsia="en-US" w:bidi="ar-SA"/>
      </w:rPr>
    </w:lvl>
    <w:lvl w:ilvl="2" w:tplc="A9F4707E">
      <w:numFmt w:val="bullet"/>
      <w:lvlText w:val="•"/>
      <w:lvlJc w:val="left"/>
      <w:pPr>
        <w:ind w:left="1985" w:hanging="209"/>
      </w:pPr>
      <w:rPr>
        <w:rFonts w:hint="default"/>
        <w:lang w:val="en-US" w:eastAsia="en-US" w:bidi="ar-SA"/>
      </w:rPr>
    </w:lvl>
    <w:lvl w:ilvl="3" w:tplc="EFE6D6D6">
      <w:numFmt w:val="bullet"/>
      <w:lvlText w:val="•"/>
      <w:lvlJc w:val="left"/>
      <w:pPr>
        <w:ind w:left="2817" w:hanging="209"/>
      </w:pPr>
      <w:rPr>
        <w:rFonts w:hint="default"/>
        <w:lang w:val="en-US" w:eastAsia="en-US" w:bidi="ar-SA"/>
      </w:rPr>
    </w:lvl>
    <w:lvl w:ilvl="4" w:tplc="7AD8222A">
      <w:numFmt w:val="bullet"/>
      <w:lvlText w:val="•"/>
      <w:lvlJc w:val="left"/>
      <w:pPr>
        <w:ind w:left="3650" w:hanging="209"/>
      </w:pPr>
      <w:rPr>
        <w:rFonts w:hint="default"/>
        <w:lang w:val="en-US" w:eastAsia="en-US" w:bidi="ar-SA"/>
      </w:rPr>
    </w:lvl>
    <w:lvl w:ilvl="5" w:tplc="03005326">
      <w:numFmt w:val="bullet"/>
      <w:lvlText w:val="•"/>
      <w:lvlJc w:val="left"/>
      <w:pPr>
        <w:ind w:left="4483" w:hanging="209"/>
      </w:pPr>
      <w:rPr>
        <w:rFonts w:hint="default"/>
        <w:lang w:val="en-US" w:eastAsia="en-US" w:bidi="ar-SA"/>
      </w:rPr>
    </w:lvl>
    <w:lvl w:ilvl="6" w:tplc="40E4CC80">
      <w:numFmt w:val="bullet"/>
      <w:lvlText w:val="•"/>
      <w:lvlJc w:val="left"/>
      <w:pPr>
        <w:ind w:left="5315" w:hanging="209"/>
      </w:pPr>
      <w:rPr>
        <w:rFonts w:hint="default"/>
        <w:lang w:val="en-US" w:eastAsia="en-US" w:bidi="ar-SA"/>
      </w:rPr>
    </w:lvl>
    <w:lvl w:ilvl="7" w:tplc="EAD0CFD6">
      <w:numFmt w:val="bullet"/>
      <w:lvlText w:val="•"/>
      <w:lvlJc w:val="left"/>
      <w:pPr>
        <w:ind w:left="6148" w:hanging="209"/>
      </w:pPr>
      <w:rPr>
        <w:rFonts w:hint="default"/>
        <w:lang w:val="en-US" w:eastAsia="en-US" w:bidi="ar-SA"/>
      </w:rPr>
    </w:lvl>
    <w:lvl w:ilvl="8" w:tplc="FE0E00FA">
      <w:numFmt w:val="bullet"/>
      <w:lvlText w:val="•"/>
      <w:lvlJc w:val="left"/>
      <w:pPr>
        <w:ind w:left="6980" w:hanging="209"/>
      </w:pPr>
      <w:rPr>
        <w:rFonts w:hint="default"/>
        <w:lang w:val="en-US" w:eastAsia="en-US" w:bidi="ar-SA"/>
      </w:rPr>
    </w:lvl>
  </w:abstractNum>
  <w:abstractNum w:abstractNumId="141" w15:restartNumberingAfterBreak="0">
    <w:nsid w:val="4EDF0F72"/>
    <w:multiLevelType w:val="hybridMultilevel"/>
    <w:tmpl w:val="71C4D4B0"/>
    <w:lvl w:ilvl="0" w:tplc="F7CA87CE">
      <w:start w:val="1"/>
      <w:numFmt w:val="decimal"/>
      <w:lvlText w:val="%1)"/>
      <w:lvlJc w:val="left"/>
      <w:pPr>
        <w:ind w:left="1164"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9F0B706">
      <w:numFmt w:val="bullet"/>
      <w:lvlText w:val="•"/>
      <w:lvlJc w:val="left"/>
      <w:pPr>
        <w:ind w:left="2234" w:hanging="720"/>
      </w:pPr>
      <w:rPr>
        <w:rFonts w:hint="default"/>
        <w:lang w:val="en-US" w:eastAsia="en-US" w:bidi="ar-SA"/>
      </w:rPr>
    </w:lvl>
    <w:lvl w:ilvl="2" w:tplc="07FCA89E">
      <w:numFmt w:val="bullet"/>
      <w:lvlText w:val="•"/>
      <w:lvlJc w:val="left"/>
      <w:pPr>
        <w:ind w:left="3309" w:hanging="720"/>
      </w:pPr>
      <w:rPr>
        <w:rFonts w:hint="default"/>
        <w:lang w:val="en-US" w:eastAsia="en-US" w:bidi="ar-SA"/>
      </w:rPr>
    </w:lvl>
    <w:lvl w:ilvl="3" w:tplc="3F8649CC">
      <w:numFmt w:val="bullet"/>
      <w:lvlText w:val="•"/>
      <w:lvlJc w:val="left"/>
      <w:pPr>
        <w:ind w:left="4383" w:hanging="720"/>
      </w:pPr>
      <w:rPr>
        <w:rFonts w:hint="default"/>
        <w:lang w:val="en-US" w:eastAsia="en-US" w:bidi="ar-SA"/>
      </w:rPr>
    </w:lvl>
    <w:lvl w:ilvl="4" w:tplc="A5A8A6E8">
      <w:numFmt w:val="bullet"/>
      <w:lvlText w:val="•"/>
      <w:lvlJc w:val="left"/>
      <w:pPr>
        <w:ind w:left="5458" w:hanging="720"/>
      </w:pPr>
      <w:rPr>
        <w:rFonts w:hint="default"/>
        <w:lang w:val="en-US" w:eastAsia="en-US" w:bidi="ar-SA"/>
      </w:rPr>
    </w:lvl>
    <w:lvl w:ilvl="5" w:tplc="82848582">
      <w:numFmt w:val="bullet"/>
      <w:lvlText w:val="•"/>
      <w:lvlJc w:val="left"/>
      <w:pPr>
        <w:ind w:left="6533" w:hanging="720"/>
      </w:pPr>
      <w:rPr>
        <w:rFonts w:hint="default"/>
        <w:lang w:val="en-US" w:eastAsia="en-US" w:bidi="ar-SA"/>
      </w:rPr>
    </w:lvl>
    <w:lvl w:ilvl="6" w:tplc="7494CCEA">
      <w:numFmt w:val="bullet"/>
      <w:lvlText w:val="•"/>
      <w:lvlJc w:val="left"/>
      <w:pPr>
        <w:ind w:left="7607" w:hanging="720"/>
      </w:pPr>
      <w:rPr>
        <w:rFonts w:hint="default"/>
        <w:lang w:val="en-US" w:eastAsia="en-US" w:bidi="ar-SA"/>
      </w:rPr>
    </w:lvl>
    <w:lvl w:ilvl="7" w:tplc="DE285728">
      <w:numFmt w:val="bullet"/>
      <w:lvlText w:val="•"/>
      <w:lvlJc w:val="left"/>
      <w:pPr>
        <w:ind w:left="8682" w:hanging="720"/>
      </w:pPr>
      <w:rPr>
        <w:rFonts w:hint="default"/>
        <w:lang w:val="en-US" w:eastAsia="en-US" w:bidi="ar-SA"/>
      </w:rPr>
    </w:lvl>
    <w:lvl w:ilvl="8" w:tplc="0060D2AA">
      <w:numFmt w:val="bullet"/>
      <w:lvlText w:val="•"/>
      <w:lvlJc w:val="left"/>
      <w:pPr>
        <w:ind w:left="9757" w:hanging="720"/>
      </w:pPr>
      <w:rPr>
        <w:rFonts w:hint="default"/>
        <w:lang w:val="en-US" w:eastAsia="en-US" w:bidi="ar-SA"/>
      </w:rPr>
    </w:lvl>
  </w:abstractNum>
  <w:abstractNum w:abstractNumId="142" w15:restartNumberingAfterBreak="0">
    <w:nsid w:val="4F187EAA"/>
    <w:multiLevelType w:val="hybridMultilevel"/>
    <w:tmpl w:val="4B684A8C"/>
    <w:lvl w:ilvl="0" w:tplc="502E7F2E">
      <w:start w:val="3"/>
      <w:numFmt w:val="decimal"/>
      <w:lvlText w:val="%1."/>
      <w:lvlJc w:val="left"/>
      <w:pPr>
        <w:ind w:left="820" w:hanging="221"/>
        <w:jc w:val="right"/>
      </w:pPr>
      <w:rPr>
        <w:rFonts w:hint="default"/>
        <w:spacing w:val="0"/>
        <w:w w:val="87"/>
        <w:lang w:val="en-US" w:eastAsia="en-US" w:bidi="ar-SA"/>
      </w:rPr>
    </w:lvl>
    <w:lvl w:ilvl="1" w:tplc="AC548A14">
      <w:numFmt w:val="bullet"/>
      <w:lvlText w:val="•"/>
      <w:lvlJc w:val="left"/>
      <w:pPr>
        <w:ind w:left="1928" w:hanging="221"/>
      </w:pPr>
      <w:rPr>
        <w:rFonts w:hint="default"/>
        <w:lang w:val="en-US" w:eastAsia="en-US" w:bidi="ar-SA"/>
      </w:rPr>
    </w:lvl>
    <w:lvl w:ilvl="2" w:tplc="84484008">
      <w:numFmt w:val="bullet"/>
      <w:lvlText w:val="•"/>
      <w:lvlJc w:val="left"/>
      <w:pPr>
        <w:ind w:left="3037" w:hanging="221"/>
      </w:pPr>
      <w:rPr>
        <w:rFonts w:hint="default"/>
        <w:lang w:val="en-US" w:eastAsia="en-US" w:bidi="ar-SA"/>
      </w:rPr>
    </w:lvl>
    <w:lvl w:ilvl="3" w:tplc="BEF6619C">
      <w:numFmt w:val="bullet"/>
      <w:lvlText w:val="•"/>
      <w:lvlJc w:val="left"/>
      <w:pPr>
        <w:ind w:left="4145" w:hanging="221"/>
      </w:pPr>
      <w:rPr>
        <w:rFonts w:hint="default"/>
        <w:lang w:val="en-US" w:eastAsia="en-US" w:bidi="ar-SA"/>
      </w:rPr>
    </w:lvl>
    <w:lvl w:ilvl="4" w:tplc="128A89DC">
      <w:numFmt w:val="bullet"/>
      <w:lvlText w:val="•"/>
      <w:lvlJc w:val="left"/>
      <w:pPr>
        <w:ind w:left="5254" w:hanging="221"/>
      </w:pPr>
      <w:rPr>
        <w:rFonts w:hint="default"/>
        <w:lang w:val="en-US" w:eastAsia="en-US" w:bidi="ar-SA"/>
      </w:rPr>
    </w:lvl>
    <w:lvl w:ilvl="5" w:tplc="3D705378">
      <w:numFmt w:val="bullet"/>
      <w:lvlText w:val="•"/>
      <w:lvlJc w:val="left"/>
      <w:pPr>
        <w:ind w:left="6363" w:hanging="221"/>
      </w:pPr>
      <w:rPr>
        <w:rFonts w:hint="default"/>
        <w:lang w:val="en-US" w:eastAsia="en-US" w:bidi="ar-SA"/>
      </w:rPr>
    </w:lvl>
    <w:lvl w:ilvl="6" w:tplc="9DB84692">
      <w:numFmt w:val="bullet"/>
      <w:lvlText w:val="•"/>
      <w:lvlJc w:val="left"/>
      <w:pPr>
        <w:ind w:left="7471" w:hanging="221"/>
      </w:pPr>
      <w:rPr>
        <w:rFonts w:hint="default"/>
        <w:lang w:val="en-US" w:eastAsia="en-US" w:bidi="ar-SA"/>
      </w:rPr>
    </w:lvl>
    <w:lvl w:ilvl="7" w:tplc="CDAE3AFA">
      <w:numFmt w:val="bullet"/>
      <w:lvlText w:val="•"/>
      <w:lvlJc w:val="left"/>
      <w:pPr>
        <w:ind w:left="8580" w:hanging="221"/>
      </w:pPr>
      <w:rPr>
        <w:rFonts w:hint="default"/>
        <w:lang w:val="en-US" w:eastAsia="en-US" w:bidi="ar-SA"/>
      </w:rPr>
    </w:lvl>
    <w:lvl w:ilvl="8" w:tplc="0480DC6E">
      <w:numFmt w:val="bullet"/>
      <w:lvlText w:val="•"/>
      <w:lvlJc w:val="left"/>
      <w:pPr>
        <w:ind w:left="9689" w:hanging="221"/>
      </w:pPr>
      <w:rPr>
        <w:rFonts w:hint="default"/>
        <w:lang w:val="en-US" w:eastAsia="en-US" w:bidi="ar-SA"/>
      </w:rPr>
    </w:lvl>
  </w:abstractNum>
  <w:abstractNum w:abstractNumId="143" w15:restartNumberingAfterBreak="0">
    <w:nsid w:val="4F1E0A06"/>
    <w:multiLevelType w:val="hybridMultilevel"/>
    <w:tmpl w:val="4CA84EA8"/>
    <w:lvl w:ilvl="0" w:tplc="17D82EEE">
      <w:start w:val="1"/>
      <w:numFmt w:val="decimal"/>
      <w:lvlText w:val="%1."/>
      <w:lvlJc w:val="left"/>
      <w:pPr>
        <w:ind w:left="823" w:hanging="360"/>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D59094C8">
      <w:numFmt w:val="bullet"/>
      <w:lvlText w:val="•"/>
      <w:lvlJc w:val="left"/>
      <w:pPr>
        <w:ind w:left="1853" w:hanging="360"/>
      </w:pPr>
      <w:rPr>
        <w:rFonts w:hint="default"/>
        <w:lang w:val="en-US" w:eastAsia="en-US" w:bidi="ar-SA"/>
      </w:rPr>
    </w:lvl>
    <w:lvl w:ilvl="2" w:tplc="6152268A">
      <w:numFmt w:val="bullet"/>
      <w:lvlText w:val="•"/>
      <w:lvlJc w:val="left"/>
      <w:pPr>
        <w:ind w:left="2887" w:hanging="360"/>
      </w:pPr>
      <w:rPr>
        <w:rFonts w:hint="default"/>
        <w:lang w:val="en-US" w:eastAsia="en-US" w:bidi="ar-SA"/>
      </w:rPr>
    </w:lvl>
    <w:lvl w:ilvl="3" w:tplc="C19C2768">
      <w:numFmt w:val="bullet"/>
      <w:lvlText w:val="•"/>
      <w:lvlJc w:val="left"/>
      <w:pPr>
        <w:ind w:left="3921" w:hanging="360"/>
      </w:pPr>
      <w:rPr>
        <w:rFonts w:hint="default"/>
        <w:lang w:val="en-US" w:eastAsia="en-US" w:bidi="ar-SA"/>
      </w:rPr>
    </w:lvl>
    <w:lvl w:ilvl="4" w:tplc="0A48BCB4">
      <w:numFmt w:val="bullet"/>
      <w:lvlText w:val="•"/>
      <w:lvlJc w:val="left"/>
      <w:pPr>
        <w:ind w:left="4955" w:hanging="360"/>
      </w:pPr>
      <w:rPr>
        <w:rFonts w:hint="default"/>
        <w:lang w:val="en-US" w:eastAsia="en-US" w:bidi="ar-SA"/>
      </w:rPr>
    </w:lvl>
    <w:lvl w:ilvl="5" w:tplc="D186AF54">
      <w:numFmt w:val="bullet"/>
      <w:lvlText w:val="•"/>
      <w:lvlJc w:val="left"/>
      <w:pPr>
        <w:ind w:left="5988" w:hanging="360"/>
      </w:pPr>
      <w:rPr>
        <w:rFonts w:hint="default"/>
        <w:lang w:val="en-US" w:eastAsia="en-US" w:bidi="ar-SA"/>
      </w:rPr>
    </w:lvl>
    <w:lvl w:ilvl="6" w:tplc="9A2885CE">
      <w:numFmt w:val="bullet"/>
      <w:lvlText w:val="•"/>
      <w:lvlJc w:val="left"/>
      <w:pPr>
        <w:ind w:left="7022" w:hanging="360"/>
      </w:pPr>
      <w:rPr>
        <w:rFonts w:hint="default"/>
        <w:lang w:val="en-US" w:eastAsia="en-US" w:bidi="ar-SA"/>
      </w:rPr>
    </w:lvl>
    <w:lvl w:ilvl="7" w:tplc="A64C31C0">
      <w:numFmt w:val="bullet"/>
      <w:lvlText w:val="•"/>
      <w:lvlJc w:val="left"/>
      <w:pPr>
        <w:ind w:left="8056" w:hanging="360"/>
      </w:pPr>
      <w:rPr>
        <w:rFonts w:hint="default"/>
        <w:lang w:val="en-US" w:eastAsia="en-US" w:bidi="ar-SA"/>
      </w:rPr>
    </w:lvl>
    <w:lvl w:ilvl="8" w:tplc="D8061202">
      <w:numFmt w:val="bullet"/>
      <w:lvlText w:val="•"/>
      <w:lvlJc w:val="left"/>
      <w:pPr>
        <w:ind w:left="9090" w:hanging="360"/>
      </w:pPr>
      <w:rPr>
        <w:rFonts w:hint="default"/>
        <w:lang w:val="en-US" w:eastAsia="en-US" w:bidi="ar-SA"/>
      </w:rPr>
    </w:lvl>
  </w:abstractNum>
  <w:abstractNum w:abstractNumId="144" w15:restartNumberingAfterBreak="0">
    <w:nsid w:val="4FDF6ADE"/>
    <w:multiLevelType w:val="hybridMultilevel"/>
    <w:tmpl w:val="420E8858"/>
    <w:lvl w:ilvl="0" w:tplc="3FBA4DD2">
      <w:start w:val="1"/>
      <w:numFmt w:val="decimal"/>
      <w:lvlText w:val="%1)"/>
      <w:lvlJc w:val="left"/>
      <w:pPr>
        <w:ind w:left="1547" w:hanging="7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100AD7A">
      <w:numFmt w:val="bullet"/>
      <w:lvlText w:val="•"/>
      <w:lvlJc w:val="left"/>
      <w:pPr>
        <w:ind w:left="2238" w:hanging="721"/>
      </w:pPr>
      <w:rPr>
        <w:rFonts w:hint="default"/>
        <w:lang w:val="en-US" w:eastAsia="en-US" w:bidi="ar-SA"/>
      </w:rPr>
    </w:lvl>
    <w:lvl w:ilvl="2" w:tplc="B5504E0C">
      <w:numFmt w:val="bullet"/>
      <w:lvlText w:val="•"/>
      <w:lvlJc w:val="left"/>
      <w:pPr>
        <w:ind w:left="2937" w:hanging="721"/>
      </w:pPr>
      <w:rPr>
        <w:rFonts w:hint="default"/>
        <w:lang w:val="en-US" w:eastAsia="en-US" w:bidi="ar-SA"/>
      </w:rPr>
    </w:lvl>
    <w:lvl w:ilvl="3" w:tplc="8E7A66A0">
      <w:numFmt w:val="bullet"/>
      <w:lvlText w:val="•"/>
      <w:lvlJc w:val="left"/>
      <w:pPr>
        <w:ind w:left="3636" w:hanging="721"/>
      </w:pPr>
      <w:rPr>
        <w:rFonts w:hint="default"/>
        <w:lang w:val="en-US" w:eastAsia="en-US" w:bidi="ar-SA"/>
      </w:rPr>
    </w:lvl>
    <w:lvl w:ilvl="4" w:tplc="93268AB8">
      <w:numFmt w:val="bullet"/>
      <w:lvlText w:val="•"/>
      <w:lvlJc w:val="left"/>
      <w:pPr>
        <w:ind w:left="4334" w:hanging="721"/>
      </w:pPr>
      <w:rPr>
        <w:rFonts w:hint="default"/>
        <w:lang w:val="en-US" w:eastAsia="en-US" w:bidi="ar-SA"/>
      </w:rPr>
    </w:lvl>
    <w:lvl w:ilvl="5" w:tplc="5074EA26">
      <w:numFmt w:val="bullet"/>
      <w:lvlText w:val="•"/>
      <w:lvlJc w:val="left"/>
      <w:pPr>
        <w:ind w:left="5033" w:hanging="721"/>
      </w:pPr>
      <w:rPr>
        <w:rFonts w:hint="default"/>
        <w:lang w:val="en-US" w:eastAsia="en-US" w:bidi="ar-SA"/>
      </w:rPr>
    </w:lvl>
    <w:lvl w:ilvl="6" w:tplc="68561C96">
      <w:numFmt w:val="bullet"/>
      <w:lvlText w:val="•"/>
      <w:lvlJc w:val="left"/>
      <w:pPr>
        <w:ind w:left="5732" w:hanging="721"/>
      </w:pPr>
      <w:rPr>
        <w:rFonts w:hint="default"/>
        <w:lang w:val="en-US" w:eastAsia="en-US" w:bidi="ar-SA"/>
      </w:rPr>
    </w:lvl>
    <w:lvl w:ilvl="7" w:tplc="0C6E262C">
      <w:numFmt w:val="bullet"/>
      <w:lvlText w:val="•"/>
      <w:lvlJc w:val="left"/>
      <w:pPr>
        <w:ind w:left="6430" w:hanging="721"/>
      </w:pPr>
      <w:rPr>
        <w:rFonts w:hint="default"/>
        <w:lang w:val="en-US" w:eastAsia="en-US" w:bidi="ar-SA"/>
      </w:rPr>
    </w:lvl>
    <w:lvl w:ilvl="8" w:tplc="BCC68A8A">
      <w:numFmt w:val="bullet"/>
      <w:lvlText w:val="•"/>
      <w:lvlJc w:val="left"/>
      <w:pPr>
        <w:ind w:left="7129" w:hanging="721"/>
      </w:pPr>
      <w:rPr>
        <w:rFonts w:hint="default"/>
        <w:lang w:val="en-US" w:eastAsia="en-US" w:bidi="ar-SA"/>
      </w:rPr>
    </w:lvl>
  </w:abstractNum>
  <w:abstractNum w:abstractNumId="145" w15:restartNumberingAfterBreak="0">
    <w:nsid w:val="50366F47"/>
    <w:multiLevelType w:val="hybridMultilevel"/>
    <w:tmpl w:val="8C700BE2"/>
    <w:lvl w:ilvl="0" w:tplc="257A3FC2">
      <w:start w:val="1"/>
      <w:numFmt w:val="decimal"/>
      <w:lvlText w:val="%1)"/>
      <w:lvlJc w:val="left"/>
      <w:pPr>
        <w:ind w:left="2268"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4B64DF4">
      <w:numFmt w:val="bullet"/>
      <w:lvlText w:val="•"/>
      <w:lvlJc w:val="left"/>
      <w:pPr>
        <w:ind w:left="2945" w:hanging="720"/>
      </w:pPr>
      <w:rPr>
        <w:rFonts w:hint="default"/>
        <w:lang w:val="en-US" w:eastAsia="en-US" w:bidi="ar-SA"/>
      </w:rPr>
    </w:lvl>
    <w:lvl w:ilvl="2" w:tplc="FC7E1F3C">
      <w:numFmt w:val="bullet"/>
      <w:lvlText w:val="•"/>
      <w:lvlJc w:val="left"/>
      <w:pPr>
        <w:ind w:left="3630" w:hanging="720"/>
      </w:pPr>
      <w:rPr>
        <w:rFonts w:hint="default"/>
        <w:lang w:val="en-US" w:eastAsia="en-US" w:bidi="ar-SA"/>
      </w:rPr>
    </w:lvl>
    <w:lvl w:ilvl="3" w:tplc="A6B4E2E0">
      <w:numFmt w:val="bullet"/>
      <w:lvlText w:val="•"/>
      <w:lvlJc w:val="left"/>
      <w:pPr>
        <w:ind w:left="4315" w:hanging="720"/>
      </w:pPr>
      <w:rPr>
        <w:rFonts w:hint="default"/>
        <w:lang w:val="en-US" w:eastAsia="en-US" w:bidi="ar-SA"/>
      </w:rPr>
    </w:lvl>
    <w:lvl w:ilvl="4" w:tplc="652E07F2">
      <w:numFmt w:val="bullet"/>
      <w:lvlText w:val="•"/>
      <w:lvlJc w:val="left"/>
      <w:pPr>
        <w:ind w:left="5000" w:hanging="720"/>
      </w:pPr>
      <w:rPr>
        <w:rFonts w:hint="default"/>
        <w:lang w:val="en-US" w:eastAsia="en-US" w:bidi="ar-SA"/>
      </w:rPr>
    </w:lvl>
    <w:lvl w:ilvl="5" w:tplc="4C76CF30">
      <w:numFmt w:val="bullet"/>
      <w:lvlText w:val="•"/>
      <w:lvlJc w:val="left"/>
      <w:pPr>
        <w:ind w:left="5685" w:hanging="720"/>
      </w:pPr>
      <w:rPr>
        <w:rFonts w:hint="default"/>
        <w:lang w:val="en-US" w:eastAsia="en-US" w:bidi="ar-SA"/>
      </w:rPr>
    </w:lvl>
    <w:lvl w:ilvl="6" w:tplc="FA82F960">
      <w:numFmt w:val="bullet"/>
      <w:lvlText w:val="•"/>
      <w:lvlJc w:val="left"/>
      <w:pPr>
        <w:ind w:left="6370" w:hanging="720"/>
      </w:pPr>
      <w:rPr>
        <w:rFonts w:hint="default"/>
        <w:lang w:val="en-US" w:eastAsia="en-US" w:bidi="ar-SA"/>
      </w:rPr>
    </w:lvl>
    <w:lvl w:ilvl="7" w:tplc="6A7A5FC8">
      <w:numFmt w:val="bullet"/>
      <w:lvlText w:val="•"/>
      <w:lvlJc w:val="left"/>
      <w:pPr>
        <w:ind w:left="7055" w:hanging="720"/>
      </w:pPr>
      <w:rPr>
        <w:rFonts w:hint="default"/>
        <w:lang w:val="en-US" w:eastAsia="en-US" w:bidi="ar-SA"/>
      </w:rPr>
    </w:lvl>
    <w:lvl w:ilvl="8" w:tplc="E62E16E0">
      <w:numFmt w:val="bullet"/>
      <w:lvlText w:val="•"/>
      <w:lvlJc w:val="left"/>
      <w:pPr>
        <w:ind w:left="7740" w:hanging="720"/>
      </w:pPr>
      <w:rPr>
        <w:rFonts w:hint="default"/>
        <w:lang w:val="en-US" w:eastAsia="en-US" w:bidi="ar-SA"/>
      </w:rPr>
    </w:lvl>
  </w:abstractNum>
  <w:abstractNum w:abstractNumId="146" w15:restartNumberingAfterBreak="0">
    <w:nsid w:val="5042277A"/>
    <w:multiLevelType w:val="hybridMultilevel"/>
    <w:tmpl w:val="79EA6366"/>
    <w:lvl w:ilvl="0" w:tplc="CD2230FE">
      <w:numFmt w:val="bullet"/>
      <w:lvlText w:val=""/>
      <w:lvlJc w:val="left"/>
      <w:pPr>
        <w:ind w:left="1433" w:hanging="361"/>
      </w:pPr>
      <w:rPr>
        <w:rFonts w:ascii="Symbol" w:eastAsia="Symbol" w:hAnsi="Symbol" w:cs="Symbol" w:hint="default"/>
        <w:b w:val="0"/>
        <w:bCs w:val="0"/>
        <w:i w:val="0"/>
        <w:iCs w:val="0"/>
        <w:spacing w:val="0"/>
        <w:w w:val="100"/>
        <w:sz w:val="22"/>
        <w:szCs w:val="22"/>
        <w:lang w:val="en-US" w:eastAsia="en-US" w:bidi="ar-SA"/>
      </w:rPr>
    </w:lvl>
    <w:lvl w:ilvl="1" w:tplc="0B5C368C">
      <w:numFmt w:val="bullet"/>
      <w:lvlText w:val="•"/>
      <w:lvlJc w:val="left"/>
      <w:pPr>
        <w:ind w:left="2486" w:hanging="361"/>
      </w:pPr>
      <w:rPr>
        <w:rFonts w:hint="default"/>
        <w:lang w:val="en-US" w:eastAsia="en-US" w:bidi="ar-SA"/>
      </w:rPr>
    </w:lvl>
    <w:lvl w:ilvl="2" w:tplc="2362DE02">
      <w:numFmt w:val="bullet"/>
      <w:lvlText w:val="•"/>
      <w:lvlJc w:val="left"/>
      <w:pPr>
        <w:ind w:left="3533" w:hanging="361"/>
      </w:pPr>
      <w:rPr>
        <w:rFonts w:hint="default"/>
        <w:lang w:val="en-US" w:eastAsia="en-US" w:bidi="ar-SA"/>
      </w:rPr>
    </w:lvl>
    <w:lvl w:ilvl="3" w:tplc="6EE6C58A">
      <w:numFmt w:val="bullet"/>
      <w:lvlText w:val="•"/>
      <w:lvlJc w:val="left"/>
      <w:pPr>
        <w:ind w:left="4579" w:hanging="361"/>
      </w:pPr>
      <w:rPr>
        <w:rFonts w:hint="default"/>
        <w:lang w:val="en-US" w:eastAsia="en-US" w:bidi="ar-SA"/>
      </w:rPr>
    </w:lvl>
    <w:lvl w:ilvl="4" w:tplc="C3CC21EC">
      <w:numFmt w:val="bullet"/>
      <w:lvlText w:val="•"/>
      <w:lvlJc w:val="left"/>
      <w:pPr>
        <w:ind w:left="5626" w:hanging="361"/>
      </w:pPr>
      <w:rPr>
        <w:rFonts w:hint="default"/>
        <w:lang w:val="en-US" w:eastAsia="en-US" w:bidi="ar-SA"/>
      </w:rPr>
    </w:lvl>
    <w:lvl w:ilvl="5" w:tplc="9F4CA282">
      <w:numFmt w:val="bullet"/>
      <w:lvlText w:val="•"/>
      <w:lvlJc w:val="left"/>
      <w:pPr>
        <w:ind w:left="6673" w:hanging="361"/>
      </w:pPr>
      <w:rPr>
        <w:rFonts w:hint="default"/>
        <w:lang w:val="en-US" w:eastAsia="en-US" w:bidi="ar-SA"/>
      </w:rPr>
    </w:lvl>
    <w:lvl w:ilvl="6" w:tplc="DFBCE5A6">
      <w:numFmt w:val="bullet"/>
      <w:lvlText w:val="•"/>
      <w:lvlJc w:val="left"/>
      <w:pPr>
        <w:ind w:left="7719" w:hanging="361"/>
      </w:pPr>
      <w:rPr>
        <w:rFonts w:hint="default"/>
        <w:lang w:val="en-US" w:eastAsia="en-US" w:bidi="ar-SA"/>
      </w:rPr>
    </w:lvl>
    <w:lvl w:ilvl="7" w:tplc="C9C40CBA">
      <w:numFmt w:val="bullet"/>
      <w:lvlText w:val="•"/>
      <w:lvlJc w:val="left"/>
      <w:pPr>
        <w:ind w:left="8766" w:hanging="361"/>
      </w:pPr>
      <w:rPr>
        <w:rFonts w:hint="default"/>
        <w:lang w:val="en-US" w:eastAsia="en-US" w:bidi="ar-SA"/>
      </w:rPr>
    </w:lvl>
    <w:lvl w:ilvl="8" w:tplc="8B16435A">
      <w:numFmt w:val="bullet"/>
      <w:lvlText w:val="•"/>
      <w:lvlJc w:val="left"/>
      <w:pPr>
        <w:ind w:left="9813" w:hanging="361"/>
      </w:pPr>
      <w:rPr>
        <w:rFonts w:hint="default"/>
        <w:lang w:val="en-US" w:eastAsia="en-US" w:bidi="ar-SA"/>
      </w:rPr>
    </w:lvl>
  </w:abstractNum>
  <w:abstractNum w:abstractNumId="147" w15:restartNumberingAfterBreak="0">
    <w:nsid w:val="50812BFF"/>
    <w:multiLevelType w:val="hybridMultilevel"/>
    <w:tmpl w:val="00061EAA"/>
    <w:lvl w:ilvl="0" w:tplc="EA984E30">
      <w:numFmt w:val="bullet"/>
      <w:lvlText w:val=""/>
      <w:lvlJc w:val="left"/>
      <w:pPr>
        <w:ind w:left="933" w:hanging="615"/>
      </w:pPr>
      <w:rPr>
        <w:rFonts w:ascii="Symbol" w:eastAsia="Symbol" w:hAnsi="Symbol" w:cs="Symbol" w:hint="default"/>
        <w:b w:val="0"/>
        <w:bCs w:val="0"/>
        <w:i w:val="0"/>
        <w:iCs w:val="0"/>
        <w:spacing w:val="0"/>
        <w:w w:val="100"/>
        <w:sz w:val="22"/>
        <w:szCs w:val="22"/>
        <w:lang w:val="en-US" w:eastAsia="en-US" w:bidi="ar-SA"/>
      </w:rPr>
    </w:lvl>
    <w:lvl w:ilvl="1" w:tplc="13A63264">
      <w:numFmt w:val="bullet"/>
      <w:lvlText w:val="•"/>
      <w:lvlJc w:val="left"/>
      <w:pPr>
        <w:ind w:left="1967" w:hanging="615"/>
      </w:pPr>
      <w:rPr>
        <w:rFonts w:hint="default"/>
        <w:lang w:val="en-US" w:eastAsia="en-US" w:bidi="ar-SA"/>
      </w:rPr>
    </w:lvl>
    <w:lvl w:ilvl="2" w:tplc="9600269A">
      <w:numFmt w:val="bullet"/>
      <w:lvlText w:val="•"/>
      <w:lvlJc w:val="left"/>
      <w:pPr>
        <w:ind w:left="2994" w:hanging="615"/>
      </w:pPr>
      <w:rPr>
        <w:rFonts w:hint="default"/>
        <w:lang w:val="en-US" w:eastAsia="en-US" w:bidi="ar-SA"/>
      </w:rPr>
    </w:lvl>
    <w:lvl w:ilvl="3" w:tplc="25ACA6A8">
      <w:numFmt w:val="bullet"/>
      <w:lvlText w:val="•"/>
      <w:lvlJc w:val="left"/>
      <w:pPr>
        <w:ind w:left="4021" w:hanging="615"/>
      </w:pPr>
      <w:rPr>
        <w:rFonts w:hint="default"/>
        <w:lang w:val="en-US" w:eastAsia="en-US" w:bidi="ar-SA"/>
      </w:rPr>
    </w:lvl>
    <w:lvl w:ilvl="4" w:tplc="F97A8A22">
      <w:numFmt w:val="bullet"/>
      <w:lvlText w:val="•"/>
      <w:lvlJc w:val="left"/>
      <w:pPr>
        <w:ind w:left="5049" w:hanging="615"/>
      </w:pPr>
      <w:rPr>
        <w:rFonts w:hint="default"/>
        <w:lang w:val="en-US" w:eastAsia="en-US" w:bidi="ar-SA"/>
      </w:rPr>
    </w:lvl>
    <w:lvl w:ilvl="5" w:tplc="BD9ECBEE">
      <w:numFmt w:val="bullet"/>
      <w:lvlText w:val="•"/>
      <w:lvlJc w:val="left"/>
      <w:pPr>
        <w:ind w:left="6076" w:hanging="615"/>
      </w:pPr>
      <w:rPr>
        <w:rFonts w:hint="default"/>
        <w:lang w:val="en-US" w:eastAsia="en-US" w:bidi="ar-SA"/>
      </w:rPr>
    </w:lvl>
    <w:lvl w:ilvl="6" w:tplc="14F41D3E">
      <w:numFmt w:val="bullet"/>
      <w:lvlText w:val="•"/>
      <w:lvlJc w:val="left"/>
      <w:pPr>
        <w:ind w:left="7103" w:hanging="615"/>
      </w:pPr>
      <w:rPr>
        <w:rFonts w:hint="default"/>
        <w:lang w:val="en-US" w:eastAsia="en-US" w:bidi="ar-SA"/>
      </w:rPr>
    </w:lvl>
    <w:lvl w:ilvl="7" w:tplc="1472BC94">
      <w:numFmt w:val="bullet"/>
      <w:lvlText w:val="•"/>
      <w:lvlJc w:val="left"/>
      <w:pPr>
        <w:ind w:left="8131" w:hanging="615"/>
      </w:pPr>
      <w:rPr>
        <w:rFonts w:hint="default"/>
        <w:lang w:val="en-US" w:eastAsia="en-US" w:bidi="ar-SA"/>
      </w:rPr>
    </w:lvl>
    <w:lvl w:ilvl="8" w:tplc="2A46178A">
      <w:numFmt w:val="bullet"/>
      <w:lvlText w:val="•"/>
      <w:lvlJc w:val="left"/>
      <w:pPr>
        <w:ind w:left="9158" w:hanging="615"/>
      </w:pPr>
      <w:rPr>
        <w:rFonts w:hint="default"/>
        <w:lang w:val="en-US" w:eastAsia="en-US" w:bidi="ar-SA"/>
      </w:rPr>
    </w:lvl>
  </w:abstractNum>
  <w:abstractNum w:abstractNumId="148" w15:restartNumberingAfterBreak="0">
    <w:nsid w:val="50FD3BA5"/>
    <w:multiLevelType w:val="hybridMultilevel"/>
    <w:tmpl w:val="C25A7AE8"/>
    <w:lvl w:ilvl="0" w:tplc="8B441B48">
      <w:start w:val="1"/>
      <w:numFmt w:val="decimal"/>
      <w:lvlText w:val="%1."/>
      <w:lvlJc w:val="left"/>
      <w:pPr>
        <w:ind w:left="46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580B744">
      <w:numFmt w:val="bullet"/>
      <w:lvlText w:val="•"/>
      <w:lvlJc w:val="left"/>
      <w:pPr>
        <w:ind w:left="1496" w:hanging="360"/>
      </w:pPr>
      <w:rPr>
        <w:rFonts w:hint="default"/>
        <w:lang w:val="en-US" w:eastAsia="en-US" w:bidi="ar-SA"/>
      </w:rPr>
    </w:lvl>
    <w:lvl w:ilvl="2" w:tplc="4D7C0642">
      <w:numFmt w:val="bullet"/>
      <w:lvlText w:val="•"/>
      <w:lvlJc w:val="left"/>
      <w:pPr>
        <w:ind w:left="2533" w:hanging="360"/>
      </w:pPr>
      <w:rPr>
        <w:rFonts w:hint="default"/>
        <w:lang w:val="en-US" w:eastAsia="en-US" w:bidi="ar-SA"/>
      </w:rPr>
    </w:lvl>
    <w:lvl w:ilvl="3" w:tplc="80407B84">
      <w:numFmt w:val="bullet"/>
      <w:lvlText w:val="•"/>
      <w:lvlJc w:val="left"/>
      <w:pPr>
        <w:ind w:left="3570" w:hanging="360"/>
      </w:pPr>
      <w:rPr>
        <w:rFonts w:hint="default"/>
        <w:lang w:val="en-US" w:eastAsia="en-US" w:bidi="ar-SA"/>
      </w:rPr>
    </w:lvl>
    <w:lvl w:ilvl="4" w:tplc="19D69468">
      <w:numFmt w:val="bullet"/>
      <w:lvlText w:val="•"/>
      <w:lvlJc w:val="left"/>
      <w:pPr>
        <w:ind w:left="4607" w:hanging="360"/>
      </w:pPr>
      <w:rPr>
        <w:rFonts w:hint="default"/>
        <w:lang w:val="en-US" w:eastAsia="en-US" w:bidi="ar-SA"/>
      </w:rPr>
    </w:lvl>
    <w:lvl w:ilvl="5" w:tplc="C7D01262">
      <w:numFmt w:val="bullet"/>
      <w:lvlText w:val="•"/>
      <w:lvlJc w:val="left"/>
      <w:pPr>
        <w:ind w:left="5644" w:hanging="360"/>
      </w:pPr>
      <w:rPr>
        <w:rFonts w:hint="default"/>
        <w:lang w:val="en-US" w:eastAsia="en-US" w:bidi="ar-SA"/>
      </w:rPr>
    </w:lvl>
    <w:lvl w:ilvl="6" w:tplc="AD029742">
      <w:numFmt w:val="bullet"/>
      <w:lvlText w:val="•"/>
      <w:lvlJc w:val="left"/>
      <w:pPr>
        <w:ind w:left="6680" w:hanging="360"/>
      </w:pPr>
      <w:rPr>
        <w:rFonts w:hint="default"/>
        <w:lang w:val="en-US" w:eastAsia="en-US" w:bidi="ar-SA"/>
      </w:rPr>
    </w:lvl>
    <w:lvl w:ilvl="7" w:tplc="42FE8A4E">
      <w:numFmt w:val="bullet"/>
      <w:lvlText w:val="•"/>
      <w:lvlJc w:val="left"/>
      <w:pPr>
        <w:ind w:left="7717" w:hanging="360"/>
      </w:pPr>
      <w:rPr>
        <w:rFonts w:hint="default"/>
        <w:lang w:val="en-US" w:eastAsia="en-US" w:bidi="ar-SA"/>
      </w:rPr>
    </w:lvl>
    <w:lvl w:ilvl="8" w:tplc="531EF604">
      <w:numFmt w:val="bullet"/>
      <w:lvlText w:val="•"/>
      <w:lvlJc w:val="left"/>
      <w:pPr>
        <w:ind w:left="8754" w:hanging="360"/>
      </w:pPr>
      <w:rPr>
        <w:rFonts w:hint="default"/>
        <w:lang w:val="en-US" w:eastAsia="en-US" w:bidi="ar-SA"/>
      </w:rPr>
    </w:lvl>
  </w:abstractNum>
  <w:abstractNum w:abstractNumId="149" w15:restartNumberingAfterBreak="0">
    <w:nsid w:val="535363D3"/>
    <w:multiLevelType w:val="hybridMultilevel"/>
    <w:tmpl w:val="BAA61E4C"/>
    <w:lvl w:ilvl="0" w:tplc="BC6AAFA0">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B6AB9A2">
      <w:numFmt w:val="bullet"/>
      <w:lvlText w:val="•"/>
      <w:lvlJc w:val="left"/>
      <w:pPr>
        <w:ind w:left="1392" w:hanging="221"/>
      </w:pPr>
      <w:rPr>
        <w:rFonts w:hint="default"/>
        <w:lang w:val="en-US" w:eastAsia="en-US" w:bidi="ar-SA"/>
      </w:rPr>
    </w:lvl>
    <w:lvl w:ilvl="2" w:tplc="0A3868E2">
      <w:numFmt w:val="bullet"/>
      <w:lvlText w:val="•"/>
      <w:lvlJc w:val="left"/>
      <w:pPr>
        <w:ind w:left="2465" w:hanging="221"/>
      </w:pPr>
      <w:rPr>
        <w:rFonts w:hint="default"/>
        <w:lang w:val="en-US" w:eastAsia="en-US" w:bidi="ar-SA"/>
      </w:rPr>
    </w:lvl>
    <w:lvl w:ilvl="3" w:tplc="FE302B1E">
      <w:numFmt w:val="bullet"/>
      <w:lvlText w:val="•"/>
      <w:lvlJc w:val="left"/>
      <w:pPr>
        <w:ind w:left="3537" w:hanging="221"/>
      </w:pPr>
      <w:rPr>
        <w:rFonts w:hint="default"/>
        <w:lang w:val="en-US" w:eastAsia="en-US" w:bidi="ar-SA"/>
      </w:rPr>
    </w:lvl>
    <w:lvl w:ilvl="4" w:tplc="80BE789C">
      <w:numFmt w:val="bullet"/>
      <w:lvlText w:val="•"/>
      <w:lvlJc w:val="left"/>
      <w:pPr>
        <w:ind w:left="4610" w:hanging="221"/>
      </w:pPr>
      <w:rPr>
        <w:rFonts w:hint="default"/>
        <w:lang w:val="en-US" w:eastAsia="en-US" w:bidi="ar-SA"/>
      </w:rPr>
    </w:lvl>
    <w:lvl w:ilvl="5" w:tplc="634A84C4">
      <w:numFmt w:val="bullet"/>
      <w:lvlText w:val="•"/>
      <w:lvlJc w:val="left"/>
      <w:pPr>
        <w:ind w:left="5683" w:hanging="221"/>
      </w:pPr>
      <w:rPr>
        <w:rFonts w:hint="default"/>
        <w:lang w:val="en-US" w:eastAsia="en-US" w:bidi="ar-SA"/>
      </w:rPr>
    </w:lvl>
    <w:lvl w:ilvl="6" w:tplc="EA58CFC2">
      <w:numFmt w:val="bullet"/>
      <w:lvlText w:val="•"/>
      <w:lvlJc w:val="left"/>
      <w:pPr>
        <w:ind w:left="6755" w:hanging="221"/>
      </w:pPr>
      <w:rPr>
        <w:rFonts w:hint="default"/>
        <w:lang w:val="en-US" w:eastAsia="en-US" w:bidi="ar-SA"/>
      </w:rPr>
    </w:lvl>
    <w:lvl w:ilvl="7" w:tplc="FD684740">
      <w:numFmt w:val="bullet"/>
      <w:lvlText w:val="•"/>
      <w:lvlJc w:val="left"/>
      <w:pPr>
        <w:ind w:left="7828" w:hanging="221"/>
      </w:pPr>
      <w:rPr>
        <w:rFonts w:hint="default"/>
        <w:lang w:val="en-US" w:eastAsia="en-US" w:bidi="ar-SA"/>
      </w:rPr>
    </w:lvl>
    <w:lvl w:ilvl="8" w:tplc="F6B62E1A">
      <w:numFmt w:val="bullet"/>
      <w:lvlText w:val="•"/>
      <w:lvlJc w:val="left"/>
      <w:pPr>
        <w:ind w:left="8900" w:hanging="221"/>
      </w:pPr>
      <w:rPr>
        <w:rFonts w:hint="default"/>
        <w:lang w:val="en-US" w:eastAsia="en-US" w:bidi="ar-SA"/>
      </w:rPr>
    </w:lvl>
  </w:abstractNum>
  <w:abstractNum w:abstractNumId="150" w15:restartNumberingAfterBreak="0">
    <w:nsid w:val="53617831"/>
    <w:multiLevelType w:val="hybridMultilevel"/>
    <w:tmpl w:val="82ECFB12"/>
    <w:lvl w:ilvl="0" w:tplc="8EFCD5DC">
      <w:start w:val="1"/>
      <w:numFmt w:val="decimal"/>
      <w:lvlText w:val="%1."/>
      <w:lvlJc w:val="left"/>
      <w:pPr>
        <w:ind w:left="360" w:hanging="360"/>
        <w:jc w:val="left"/>
      </w:pPr>
      <w:rPr>
        <w:rFonts w:hint="default"/>
        <w:spacing w:val="0"/>
        <w:w w:val="100"/>
        <w:lang w:val="en-US" w:eastAsia="en-US" w:bidi="ar-SA"/>
      </w:rPr>
    </w:lvl>
    <w:lvl w:ilvl="1" w:tplc="D092234C">
      <w:numFmt w:val="bullet"/>
      <w:lvlText w:val="•"/>
      <w:lvlJc w:val="left"/>
      <w:pPr>
        <w:ind w:left="1181" w:hanging="360"/>
      </w:pPr>
      <w:rPr>
        <w:rFonts w:hint="default"/>
        <w:lang w:val="en-US" w:eastAsia="en-US" w:bidi="ar-SA"/>
      </w:rPr>
    </w:lvl>
    <w:lvl w:ilvl="2" w:tplc="6B286060">
      <w:numFmt w:val="bullet"/>
      <w:lvlText w:val="•"/>
      <w:lvlJc w:val="left"/>
      <w:pPr>
        <w:ind w:left="2003" w:hanging="360"/>
      </w:pPr>
      <w:rPr>
        <w:rFonts w:hint="default"/>
        <w:lang w:val="en-US" w:eastAsia="en-US" w:bidi="ar-SA"/>
      </w:rPr>
    </w:lvl>
    <w:lvl w:ilvl="3" w:tplc="A0A8F798">
      <w:numFmt w:val="bullet"/>
      <w:lvlText w:val="•"/>
      <w:lvlJc w:val="left"/>
      <w:pPr>
        <w:ind w:left="2825" w:hanging="360"/>
      </w:pPr>
      <w:rPr>
        <w:rFonts w:hint="default"/>
        <w:lang w:val="en-US" w:eastAsia="en-US" w:bidi="ar-SA"/>
      </w:rPr>
    </w:lvl>
    <w:lvl w:ilvl="4" w:tplc="2E4A2CF0">
      <w:numFmt w:val="bullet"/>
      <w:lvlText w:val="•"/>
      <w:lvlJc w:val="left"/>
      <w:pPr>
        <w:ind w:left="3647" w:hanging="360"/>
      </w:pPr>
      <w:rPr>
        <w:rFonts w:hint="default"/>
        <w:lang w:val="en-US" w:eastAsia="en-US" w:bidi="ar-SA"/>
      </w:rPr>
    </w:lvl>
    <w:lvl w:ilvl="5" w:tplc="6400E5F0">
      <w:numFmt w:val="bullet"/>
      <w:lvlText w:val="•"/>
      <w:lvlJc w:val="left"/>
      <w:pPr>
        <w:ind w:left="4469" w:hanging="360"/>
      </w:pPr>
      <w:rPr>
        <w:rFonts w:hint="default"/>
        <w:lang w:val="en-US" w:eastAsia="en-US" w:bidi="ar-SA"/>
      </w:rPr>
    </w:lvl>
    <w:lvl w:ilvl="6" w:tplc="E9AE6D10">
      <w:numFmt w:val="bullet"/>
      <w:lvlText w:val="•"/>
      <w:lvlJc w:val="left"/>
      <w:pPr>
        <w:ind w:left="5291" w:hanging="360"/>
      </w:pPr>
      <w:rPr>
        <w:rFonts w:hint="default"/>
        <w:lang w:val="en-US" w:eastAsia="en-US" w:bidi="ar-SA"/>
      </w:rPr>
    </w:lvl>
    <w:lvl w:ilvl="7" w:tplc="55C0429C">
      <w:numFmt w:val="bullet"/>
      <w:lvlText w:val="•"/>
      <w:lvlJc w:val="left"/>
      <w:pPr>
        <w:ind w:left="6113" w:hanging="360"/>
      </w:pPr>
      <w:rPr>
        <w:rFonts w:hint="default"/>
        <w:lang w:val="en-US" w:eastAsia="en-US" w:bidi="ar-SA"/>
      </w:rPr>
    </w:lvl>
    <w:lvl w:ilvl="8" w:tplc="B47A234C">
      <w:numFmt w:val="bullet"/>
      <w:lvlText w:val="•"/>
      <w:lvlJc w:val="left"/>
      <w:pPr>
        <w:ind w:left="6935" w:hanging="360"/>
      </w:pPr>
      <w:rPr>
        <w:rFonts w:hint="default"/>
        <w:lang w:val="en-US" w:eastAsia="en-US" w:bidi="ar-SA"/>
      </w:rPr>
    </w:lvl>
  </w:abstractNum>
  <w:abstractNum w:abstractNumId="151" w15:restartNumberingAfterBreak="0">
    <w:nsid w:val="53EC4487"/>
    <w:multiLevelType w:val="hybridMultilevel"/>
    <w:tmpl w:val="7D8CC2AC"/>
    <w:lvl w:ilvl="0" w:tplc="ED6CF38C">
      <w:start w:val="1"/>
      <w:numFmt w:val="decimal"/>
      <w:lvlText w:val="%1)"/>
      <w:lvlJc w:val="left"/>
      <w:pPr>
        <w:ind w:left="82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6CE15D2">
      <w:numFmt w:val="bullet"/>
      <w:lvlText w:val="•"/>
      <w:lvlJc w:val="left"/>
      <w:pPr>
        <w:ind w:left="1586" w:hanging="360"/>
      </w:pPr>
      <w:rPr>
        <w:rFonts w:hint="default"/>
        <w:lang w:val="en-US" w:eastAsia="en-US" w:bidi="ar-SA"/>
      </w:rPr>
    </w:lvl>
    <w:lvl w:ilvl="2" w:tplc="77B26774">
      <w:numFmt w:val="bullet"/>
      <w:lvlText w:val="•"/>
      <w:lvlJc w:val="left"/>
      <w:pPr>
        <w:ind w:left="2353" w:hanging="360"/>
      </w:pPr>
      <w:rPr>
        <w:rFonts w:hint="default"/>
        <w:lang w:val="en-US" w:eastAsia="en-US" w:bidi="ar-SA"/>
      </w:rPr>
    </w:lvl>
    <w:lvl w:ilvl="3" w:tplc="2D14C4BE">
      <w:numFmt w:val="bullet"/>
      <w:lvlText w:val="•"/>
      <w:lvlJc w:val="left"/>
      <w:pPr>
        <w:ind w:left="3119" w:hanging="360"/>
      </w:pPr>
      <w:rPr>
        <w:rFonts w:hint="default"/>
        <w:lang w:val="en-US" w:eastAsia="en-US" w:bidi="ar-SA"/>
      </w:rPr>
    </w:lvl>
    <w:lvl w:ilvl="4" w:tplc="51300162">
      <w:numFmt w:val="bullet"/>
      <w:lvlText w:val="•"/>
      <w:lvlJc w:val="left"/>
      <w:pPr>
        <w:ind w:left="3886" w:hanging="360"/>
      </w:pPr>
      <w:rPr>
        <w:rFonts w:hint="default"/>
        <w:lang w:val="en-US" w:eastAsia="en-US" w:bidi="ar-SA"/>
      </w:rPr>
    </w:lvl>
    <w:lvl w:ilvl="5" w:tplc="585660FA">
      <w:numFmt w:val="bullet"/>
      <w:lvlText w:val="•"/>
      <w:lvlJc w:val="left"/>
      <w:pPr>
        <w:ind w:left="4653" w:hanging="360"/>
      </w:pPr>
      <w:rPr>
        <w:rFonts w:hint="default"/>
        <w:lang w:val="en-US" w:eastAsia="en-US" w:bidi="ar-SA"/>
      </w:rPr>
    </w:lvl>
    <w:lvl w:ilvl="6" w:tplc="C98ED6F4">
      <w:numFmt w:val="bullet"/>
      <w:lvlText w:val="•"/>
      <w:lvlJc w:val="left"/>
      <w:pPr>
        <w:ind w:left="5419" w:hanging="360"/>
      </w:pPr>
      <w:rPr>
        <w:rFonts w:hint="default"/>
        <w:lang w:val="en-US" w:eastAsia="en-US" w:bidi="ar-SA"/>
      </w:rPr>
    </w:lvl>
    <w:lvl w:ilvl="7" w:tplc="FDF2FB88">
      <w:numFmt w:val="bullet"/>
      <w:lvlText w:val="•"/>
      <w:lvlJc w:val="left"/>
      <w:pPr>
        <w:ind w:left="6186" w:hanging="360"/>
      </w:pPr>
      <w:rPr>
        <w:rFonts w:hint="default"/>
        <w:lang w:val="en-US" w:eastAsia="en-US" w:bidi="ar-SA"/>
      </w:rPr>
    </w:lvl>
    <w:lvl w:ilvl="8" w:tplc="23CEFC8E">
      <w:numFmt w:val="bullet"/>
      <w:lvlText w:val="•"/>
      <w:lvlJc w:val="left"/>
      <w:pPr>
        <w:ind w:left="6952" w:hanging="360"/>
      </w:pPr>
      <w:rPr>
        <w:rFonts w:hint="default"/>
        <w:lang w:val="en-US" w:eastAsia="en-US" w:bidi="ar-SA"/>
      </w:rPr>
    </w:lvl>
  </w:abstractNum>
  <w:abstractNum w:abstractNumId="152" w15:restartNumberingAfterBreak="0">
    <w:nsid w:val="549349AE"/>
    <w:multiLevelType w:val="hybridMultilevel"/>
    <w:tmpl w:val="A82C34D8"/>
    <w:lvl w:ilvl="0" w:tplc="D40E9310">
      <w:start w:val="7"/>
      <w:numFmt w:val="decimal"/>
      <w:lvlText w:val="%1)"/>
      <w:lvlJc w:val="left"/>
      <w:pPr>
        <w:ind w:left="347" w:hanging="24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E0A957E">
      <w:numFmt w:val="bullet"/>
      <w:lvlText w:val="•"/>
      <w:lvlJc w:val="left"/>
      <w:pPr>
        <w:ind w:left="1428" w:hanging="240"/>
      </w:pPr>
      <w:rPr>
        <w:rFonts w:hint="default"/>
        <w:lang w:val="en-US" w:eastAsia="en-US" w:bidi="ar-SA"/>
      </w:rPr>
    </w:lvl>
    <w:lvl w:ilvl="2" w:tplc="86700F34">
      <w:numFmt w:val="bullet"/>
      <w:lvlText w:val="•"/>
      <w:lvlJc w:val="left"/>
      <w:pPr>
        <w:ind w:left="2516" w:hanging="240"/>
      </w:pPr>
      <w:rPr>
        <w:rFonts w:hint="default"/>
        <w:lang w:val="en-US" w:eastAsia="en-US" w:bidi="ar-SA"/>
      </w:rPr>
    </w:lvl>
    <w:lvl w:ilvl="3" w:tplc="84AC3D44">
      <w:numFmt w:val="bullet"/>
      <w:lvlText w:val="•"/>
      <w:lvlJc w:val="left"/>
      <w:pPr>
        <w:ind w:left="3605" w:hanging="240"/>
      </w:pPr>
      <w:rPr>
        <w:rFonts w:hint="default"/>
        <w:lang w:val="en-US" w:eastAsia="en-US" w:bidi="ar-SA"/>
      </w:rPr>
    </w:lvl>
    <w:lvl w:ilvl="4" w:tplc="E716FD56">
      <w:numFmt w:val="bullet"/>
      <w:lvlText w:val="•"/>
      <w:lvlJc w:val="left"/>
      <w:pPr>
        <w:ind w:left="4693" w:hanging="240"/>
      </w:pPr>
      <w:rPr>
        <w:rFonts w:hint="default"/>
        <w:lang w:val="en-US" w:eastAsia="en-US" w:bidi="ar-SA"/>
      </w:rPr>
    </w:lvl>
    <w:lvl w:ilvl="5" w:tplc="79201E3A">
      <w:numFmt w:val="bullet"/>
      <w:lvlText w:val="•"/>
      <w:lvlJc w:val="left"/>
      <w:pPr>
        <w:ind w:left="5782" w:hanging="240"/>
      </w:pPr>
      <w:rPr>
        <w:rFonts w:hint="default"/>
        <w:lang w:val="en-US" w:eastAsia="en-US" w:bidi="ar-SA"/>
      </w:rPr>
    </w:lvl>
    <w:lvl w:ilvl="6" w:tplc="DBE0D508">
      <w:numFmt w:val="bullet"/>
      <w:lvlText w:val="•"/>
      <w:lvlJc w:val="left"/>
      <w:pPr>
        <w:ind w:left="6870" w:hanging="240"/>
      </w:pPr>
      <w:rPr>
        <w:rFonts w:hint="default"/>
        <w:lang w:val="en-US" w:eastAsia="en-US" w:bidi="ar-SA"/>
      </w:rPr>
    </w:lvl>
    <w:lvl w:ilvl="7" w:tplc="1BEC6C38">
      <w:numFmt w:val="bullet"/>
      <w:lvlText w:val="•"/>
      <w:lvlJc w:val="left"/>
      <w:pPr>
        <w:ind w:left="7958" w:hanging="240"/>
      </w:pPr>
      <w:rPr>
        <w:rFonts w:hint="default"/>
        <w:lang w:val="en-US" w:eastAsia="en-US" w:bidi="ar-SA"/>
      </w:rPr>
    </w:lvl>
    <w:lvl w:ilvl="8" w:tplc="03C6230E">
      <w:numFmt w:val="bullet"/>
      <w:lvlText w:val="•"/>
      <w:lvlJc w:val="left"/>
      <w:pPr>
        <w:ind w:left="9047" w:hanging="240"/>
      </w:pPr>
      <w:rPr>
        <w:rFonts w:hint="default"/>
        <w:lang w:val="en-US" w:eastAsia="en-US" w:bidi="ar-SA"/>
      </w:rPr>
    </w:lvl>
  </w:abstractNum>
  <w:abstractNum w:abstractNumId="153" w15:restartNumberingAfterBreak="0">
    <w:nsid w:val="550A32F4"/>
    <w:multiLevelType w:val="hybridMultilevel"/>
    <w:tmpl w:val="CC9E5FF6"/>
    <w:lvl w:ilvl="0" w:tplc="F148D694">
      <w:start w:val="1"/>
      <w:numFmt w:val="decimal"/>
      <w:lvlText w:val="%1)"/>
      <w:lvlJc w:val="left"/>
      <w:pPr>
        <w:ind w:left="179" w:hanging="64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486D074">
      <w:numFmt w:val="bullet"/>
      <w:lvlText w:val="•"/>
      <w:lvlJc w:val="left"/>
      <w:pPr>
        <w:ind w:left="1125" w:hanging="648"/>
      </w:pPr>
      <w:rPr>
        <w:rFonts w:hint="default"/>
        <w:lang w:val="en-US" w:eastAsia="en-US" w:bidi="ar-SA"/>
      </w:rPr>
    </w:lvl>
    <w:lvl w:ilvl="2" w:tplc="B29A707C">
      <w:numFmt w:val="bullet"/>
      <w:lvlText w:val="•"/>
      <w:lvlJc w:val="left"/>
      <w:pPr>
        <w:ind w:left="2071" w:hanging="648"/>
      </w:pPr>
      <w:rPr>
        <w:rFonts w:hint="default"/>
        <w:lang w:val="en-US" w:eastAsia="en-US" w:bidi="ar-SA"/>
      </w:rPr>
    </w:lvl>
    <w:lvl w:ilvl="3" w:tplc="CC94C330">
      <w:numFmt w:val="bullet"/>
      <w:lvlText w:val="•"/>
      <w:lvlJc w:val="left"/>
      <w:pPr>
        <w:ind w:left="3016" w:hanging="648"/>
      </w:pPr>
      <w:rPr>
        <w:rFonts w:hint="default"/>
        <w:lang w:val="en-US" w:eastAsia="en-US" w:bidi="ar-SA"/>
      </w:rPr>
    </w:lvl>
    <w:lvl w:ilvl="4" w:tplc="ABCC2102">
      <w:numFmt w:val="bullet"/>
      <w:lvlText w:val="•"/>
      <w:lvlJc w:val="left"/>
      <w:pPr>
        <w:ind w:left="3962" w:hanging="648"/>
      </w:pPr>
      <w:rPr>
        <w:rFonts w:hint="default"/>
        <w:lang w:val="en-US" w:eastAsia="en-US" w:bidi="ar-SA"/>
      </w:rPr>
    </w:lvl>
    <w:lvl w:ilvl="5" w:tplc="9DFC6428">
      <w:numFmt w:val="bullet"/>
      <w:lvlText w:val="•"/>
      <w:lvlJc w:val="left"/>
      <w:pPr>
        <w:ind w:left="4907" w:hanging="648"/>
      </w:pPr>
      <w:rPr>
        <w:rFonts w:hint="default"/>
        <w:lang w:val="en-US" w:eastAsia="en-US" w:bidi="ar-SA"/>
      </w:rPr>
    </w:lvl>
    <w:lvl w:ilvl="6" w:tplc="D1B20ECE">
      <w:numFmt w:val="bullet"/>
      <w:lvlText w:val="•"/>
      <w:lvlJc w:val="left"/>
      <w:pPr>
        <w:ind w:left="5853" w:hanging="648"/>
      </w:pPr>
      <w:rPr>
        <w:rFonts w:hint="default"/>
        <w:lang w:val="en-US" w:eastAsia="en-US" w:bidi="ar-SA"/>
      </w:rPr>
    </w:lvl>
    <w:lvl w:ilvl="7" w:tplc="42D67CD6">
      <w:numFmt w:val="bullet"/>
      <w:lvlText w:val="•"/>
      <w:lvlJc w:val="left"/>
      <w:pPr>
        <w:ind w:left="6798" w:hanging="648"/>
      </w:pPr>
      <w:rPr>
        <w:rFonts w:hint="default"/>
        <w:lang w:val="en-US" w:eastAsia="en-US" w:bidi="ar-SA"/>
      </w:rPr>
    </w:lvl>
    <w:lvl w:ilvl="8" w:tplc="945E43B4">
      <w:numFmt w:val="bullet"/>
      <w:lvlText w:val="•"/>
      <w:lvlJc w:val="left"/>
      <w:pPr>
        <w:ind w:left="7744" w:hanging="648"/>
      </w:pPr>
      <w:rPr>
        <w:rFonts w:hint="default"/>
        <w:lang w:val="en-US" w:eastAsia="en-US" w:bidi="ar-SA"/>
      </w:rPr>
    </w:lvl>
  </w:abstractNum>
  <w:abstractNum w:abstractNumId="154" w15:restartNumberingAfterBreak="0">
    <w:nsid w:val="55D75D1B"/>
    <w:multiLevelType w:val="hybridMultilevel"/>
    <w:tmpl w:val="41A81736"/>
    <w:lvl w:ilvl="0" w:tplc="B3902054">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BBB6E27E">
      <w:numFmt w:val="bullet"/>
      <w:lvlText w:val="•"/>
      <w:lvlJc w:val="left"/>
      <w:pPr>
        <w:ind w:left="464" w:hanging="167"/>
      </w:pPr>
      <w:rPr>
        <w:rFonts w:hint="default"/>
        <w:lang w:val="en-US" w:eastAsia="en-US" w:bidi="ar-SA"/>
      </w:rPr>
    </w:lvl>
    <w:lvl w:ilvl="2" w:tplc="AAF031F4">
      <w:numFmt w:val="bullet"/>
      <w:lvlText w:val="•"/>
      <w:lvlJc w:val="left"/>
      <w:pPr>
        <w:ind w:left="649" w:hanging="167"/>
      </w:pPr>
      <w:rPr>
        <w:rFonts w:hint="default"/>
        <w:lang w:val="en-US" w:eastAsia="en-US" w:bidi="ar-SA"/>
      </w:rPr>
    </w:lvl>
    <w:lvl w:ilvl="3" w:tplc="B7641848">
      <w:numFmt w:val="bullet"/>
      <w:lvlText w:val="•"/>
      <w:lvlJc w:val="left"/>
      <w:pPr>
        <w:ind w:left="834" w:hanging="167"/>
      </w:pPr>
      <w:rPr>
        <w:rFonts w:hint="default"/>
        <w:lang w:val="en-US" w:eastAsia="en-US" w:bidi="ar-SA"/>
      </w:rPr>
    </w:lvl>
    <w:lvl w:ilvl="4" w:tplc="E7A08380">
      <w:numFmt w:val="bullet"/>
      <w:lvlText w:val="•"/>
      <w:lvlJc w:val="left"/>
      <w:pPr>
        <w:ind w:left="1018" w:hanging="167"/>
      </w:pPr>
      <w:rPr>
        <w:rFonts w:hint="default"/>
        <w:lang w:val="en-US" w:eastAsia="en-US" w:bidi="ar-SA"/>
      </w:rPr>
    </w:lvl>
    <w:lvl w:ilvl="5" w:tplc="697E9F30">
      <w:numFmt w:val="bullet"/>
      <w:lvlText w:val="•"/>
      <w:lvlJc w:val="left"/>
      <w:pPr>
        <w:ind w:left="1203" w:hanging="167"/>
      </w:pPr>
      <w:rPr>
        <w:rFonts w:hint="default"/>
        <w:lang w:val="en-US" w:eastAsia="en-US" w:bidi="ar-SA"/>
      </w:rPr>
    </w:lvl>
    <w:lvl w:ilvl="6" w:tplc="7B2CC9B6">
      <w:numFmt w:val="bullet"/>
      <w:lvlText w:val="•"/>
      <w:lvlJc w:val="left"/>
      <w:pPr>
        <w:ind w:left="1388" w:hanging="167"/>
      </w:pPr>
      <w:rPr>
        <w:rFonts w:hint="default"/>
        <w:lang w:val="en-US" w:eastAsia="en-US" w:bidi="ar-SA"/>
      </w:rPr>
    </w:lvl>
    <w:lvl w:ilvl="7" w:tplc="D8C8F018">
      <w:numFmt w:val="bullet"/>
      <w:lvlText w:val="•"/>
      <w:lvlJc w:val="left"/>
      <w:pPr>
        <w:ind w:left="1572" w:hanging="167"/>
      </w:pPr>
      <w:rPr>
        <w:rFonts w:hint="default"/>
        <w:lang w:val="en-US" w:eastAsia="en-US" w:bidi="ar-SA"/>
      </w:rPr>
    </w:lvl>
    <w:lvl w:ilvl="8" w:tplc="4C1E7D9C">
      <w:numFmt w:val="bullet"/>
      <w:lvlText w:val="•"/>
      <w:lvlJc w:val="left"/>
      <w:pPr>
        <w:ind w:left="1757" w:hanging="167"/>
      </w:pPr>
      <w:rPr>
        <w:rFonts w:hint="default"/>
        <w:lang w:val="en-US" w:eastAsia="en-US" w:bidi="ar-SA"/>
      </w:rPr>
    </w:lvl>
  </w:abstractNum>
  <w:abstractNum w:abstractNumId="155" w15:restartNumberingAfterBreak="0">
    <w:nsid w:val="5664099B"/>
    <w:multiLevelType w:val="hybridMultilevel"/>
    <w:tmpl w:val="6554E42C"/>
    <w:lvl w:ilvl="0" w:tplc="21A897F2">
      <w:numFmt w:val="bullet"/>
      <w:lvlText w:val="–"/>
      <w:lvlJc w:val="left"/>
      <w:pPr>
        <w:ind w:left="1601" w:hanging="312"/>
      </w:pPr>
      <w:rPr>
        <w:rFonts w:ascii="Trebuchet MS" w:eastAsia="Trebuchet MS" w:hAnsi="Trebuchet MS" w:cs="Trebuchet MS" w:hint="default"/>
        <w:b w:val="0"/>
        <w:bCs w:val="0"/>
        <w:i w:val="0"/>
        <w:iCs w:val="0"/>
        <w:color w:val="221F1F"/>
        <w:spacing w:val="0"/>
        <w:w w:val="133"/>
        <w:sz w:val="20"/>
        <w:szCs w:val="20"/>
        <w:lang w:val="en-US" w:eastAsia="en-US" w:bidi="ar-SA"/>
      </w:rPr>
    </w:lvl>
    <w:lvl w:ilvl="1" w:tplc="94B0C6F6">
      <w:numFmt w:val="bullet"/>
      <w:lvlText w:val="•"/>
      <w:lvlJc w:val="left"/>
      <w:pPr>
        <w:ind w:left="2630" w:hanging="312"/>
      </w:pPr>
      <w:rPr>
        <w:rFonts w:hint="default"/>
        <w:lang w:val="en-US" w:eastAsia="en-US" w:bidi="ar-SA"/>
      </w:rPr>
    </w:lvl>
    <w:lvl w:ilvl="2" w:tplc="82047486">
      <w:numFmt w:val="bullet"/>
      <w:lvlText w:val="•"/>
      <w:lvlJc w:val="left"/>
      <w:pPr>
        <w:ind w:left="3661" w:hanging="312"/>
      </w:pPr>
      <w:rPr>
        <w:rFonts w:hint="default"/>
        <w:lang w:val="en-US" w:eastAsia="en-US" w:bidi="ar-SA"/>
      </w:rPr>
    </w:lvl>
    <w:lvl w:ilvl="3" w:tplc="AC80388E">
      <w:numFmt w:val="bullet"/>
      <w:lvlText w:val="•"/>
      <w:lvlJc w:val="left"/>
      <w:pPr>
        <w:ind w:left="4691" w:hanging="312"/>
      </w:pPr>
      <w:rPr>
        <w:rFonts w:hint="default"/>
        <w:lang w:val="en-US" w:eastAsia="en-US" w:bidi="ar-SA"/>
      </w:rPr>
    </w:lvl>
    <w:lvl w:ilvl="4" w:tplc="2DA0A654">
      <w:numFmt w:val="bullet"/>
      <w:lvlText w:val="•"/>
      <w:lvlJc w:val="left"/>
      <w:pPr>
        <w:ind w:left="5722" w:hanging="312"/>
      </w:pPr>
      <w:rPr>
        <w:rFonts w:hint="default"/>
        <w:lang w:val="en-US" w:eastAsia="en-US" w:bidi="ar-SA"/>
      </w:rPr>
    </w:lvl>
    <w:lvl w:ilvl="5" w:tplc="5672BE04">
      <w:numFmt w:val="bullet"/>
      <w:lvlText w:val="•"/>
      <w:lvlJc w:val="left"/>
      <w:pPr>
        <w:ind w:left="6753" w:hanging="312"/>
      </w:pPr>
      <w:rPr>
        <w:rFonts w:hint="default"/>
        <w:lang w:val="en-US" w:eastAsia="en-US" w:bidi="ar-SA"/>
      </w:rPr>
    </w:lvl>
    <w:lvl w:ilvl="6" w:tplc="2C9A69CE">
      <w:numFmt w:val="bullet"/>
      <w:lvlText w:val="•"/>
      <w:lvlJc w:val="left"/>
      <w:pPr>
        <w:ind w:left="7783" w:hanging="312"/>
      </w:pPr>
      <w:rPr>
        <w:rFonts w:hint="default"/>
        <w:lang w:val="en-US" w:eastAsia="en-US" w:bidi="ar-SA"/>
      </w:rPr>
    </w:lvl>
    <w:lvl w:ilvl="7" w:tplc="7E7CFFA2">
      <w:numFmt w:val="bullet"/>
      <w:lvlText w:val="•"/>
      <w:lvlJc w:val="left"/>
      <w:pPr>
        <w:ind w:left="8814" w:hanging="312"/>
      </w:pPr>
      <w:rPr>
        <w:rFonts w:hint="default"/>
        <w:lang w:val="en-US" w:eastAsia="en-US" w:bidi="ar-SA"/>
      </w:rPr>
    </w:lvl>
    <w:lvl w:ilvl="8" w:tplc="75D6FB18">
      <w:numFmt w:val="bullet"/>
      <w:lvlText w:val="•"/>
      <w:lvlJc w:val="left"/>
      <w:pPr>
        <w:ind w:left="9845" w:hanging="312"/>
      </w:pPr>
      <w:rPr>
        <w:rFonts w:hint="default"/>
        <w:lang w:val="en-US" w:eastAsia="en-US" w:bidi="ar-SA"/>
      </w:rPr>
    </w:lvl>
  </w:abstractNum>
  <w:abstractNum w:abstractNumId="156" w15:restartNumberingAfterBreak="0">
    <w:nsid w:val="56816D1B"/>
    <w:multiLevelType w:val="hybridMultilevel"/>
    <w:tmpl w:val="CB5C43A0"/>
    <w:lvl w:ilvl="0" w:tplc="A672F012">
      <w:start w:val="2"/>
      <w:numFmt w:val="decimal"/>
      <w:lvlText w:val="%1)"/>
      <w:lvlJc w:val="left"/>
      <w:pPr>
        <w:ind w:left="438" w:hanging="27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5BAE0D4">
      <w:numFmt w:val="bullet"/>
      <w:lvlText w:val="•"/>
      <w:lvlJc w:val="left"/>
      <w:pPr>
        <w:ind w:left="1288" w:hanging="272"/>
      </w:pPr>
      <w:rPr>
        <w:rFonts w:hint="default"/>
        <w:lang w:val="en-US" w:eastAsia="en-US" w:bidi="ar-SA"/>
      </w:rPr>
    </w:lvl>
    <w:lvl w:ilvl="2" w:tplc="AE626F7C">
      <w:numFmt w:val="bullet"/>
      <w:lvlText w:val="•"/>
      <w:lvlJc w:val="left"/>
      <w:pPr>
        <w:ind w:left="2137" w:hanging="272"/>
      </w:pPr>
      <w:rPr>
        <w:rFonts w:hint="default"/>
        <w:lang w:val="en-US" w:eastAsia="en-US" w:bidi="ar-SA"/>
      </w:rPr>
    </w:lvl>
    <w:lvl w:ilvl="3" w:tplc="79DEBA9A">
      <w:numFmt w:val="bullet"/>
      <w:lvlText w:val="•"/>
      <w:lvlJc w:val="left"/>
      <w:pPr>
        <w:ind w:left="2985" w:hanging="272"/>
      </w:pPr>
      <w:rPr>
        <w:rFonts w:hint="default"/>
        <w:lang w:val="en-US" w:eastAsia="en-US" w:bidi="ar-SA"/>
      </w:rPr>
    </w:lvl>
    <w:lvl w:ilvl="4" w:tplc="45100BFC">
      <w:numFmt w:val="bullet"/>
      <w:lvlText w:val="•"/>
      <w:lvlJc w:val="left"/>
      <w:pPr>
        <w:ind w:left="3834" w:hanging="272"/>
      </w:pPr>
      <w:rPr>
        <w:rFonts w:hint="default"/>
        <w:lang w:val="en-US" w:eastAsia="en-US" w:bidi="ar-SA"/>
      </w:rPr>
    </w:lvl>
    <w:lvl w:ilvl="5" w:tplc="46E89F42">
      <w:numFmt w:val="bullet"/>
      <w:lvlText w:val="•"/>
      <w:lvlJc w:val="left"/>
      <w:pPr>
        <w:ind w:left="4682" w:hanging="272"/>
      </w:pPr>
      <w:rPr>
        <w:rFonts w:hint="default"/>
        <w:lang w:val="en-US" w:eastAsia="en-US" w:bidi="ar-SA"/>
      </w:rPr>
    </w:lvl>
    <w:lvl w:ilvl="6" w:tplc="39C6B4AE">
      <w:numFmt w:val="bullet"/>
      <w:lvlText w:val="•"/>
      <w:lvlJc w:val="left"/>
      <w:pPr>
        <w:ind w:left="5531" w:hanging="272"/>
      </w:pPr>
      <w:rPr>
        <w:rFonts w:hint="default"/>
        <w:lang w:val="en-US" w:eastAsia="en-US" w:bidi="ar-SA"/>
      </w:rPr>
    </w:lvl>
    <w:lvl w:ilvl="7" w:tplc="F14E0794">
      <w:numFmt w:val="bullet"/>
      <w:lvlText w:val="•"/>
      <w:lvlJc w:val="left"/>
      <w:pPr>
        <w:ind w:left="6379" w:hanging="272"/>
      </w:pPr>
      <w:rPr>
        <w:rFonts w:hint="default"/>
        <w:lang w:val="en-US" w:eastAsia="en-US" w:bidi="ar-SA"/>
      </w:rPr>
    </w:lvl>
    <w:lvl w:ilvl="8" w:tplc="1A720ECE">
      <w:numFmt w:val="bullet"/>
      <w:lvlText w:val="•"/>
      <w:lvlJc w:val="left"/>
      <w:pPr>
        <w:ind w:left="7228" w:hanging="272"/>
      </w:pPr>
      <w:rPr>
        <w:rFonts w:hint="default"/>
        <w:lang w:val="en-US" w:eastAsia="en-US" w:bidi="ar-SA"/>
      </w:rPr>
    </w:lvl>
  </w:abstractNum>
  <w:abstractNum w:abstractNumId="157" w15:restartNumberingAfterBreak="0">
    <w:nsid w:val="59AF612C"/>
    <w:multiLevelType w:val="hybridMultilevel"/>
    <w:tmpl w:val="22F0AA34"/>
    <w:lvl w:ilvl="0" w:tplc="4238E348">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E12AC1AA">
      <w:numFmt w:val="bullet"/>
      <w:lvlText w:val="•"/>
      <w:lvlJc w:val="left"/>
      <w:pPr>
        <w:ind w:left="1358" w:hanging="167"/>
      </w:pPr>
      <w:rPr>
        <w:rFonts w:hint="default"/>
        <w:lang w:val="en-US" w:eastAsia="en-US" w:bidi="ar-SA"/>
      </w:rPr>
    </w:lvl>
    <w:lvl w:ilvl="2" w:tplc="2850F4E4">
      <w:numFmt w:val="bullet"/>
      <w:lvlText w:val="•"/>
      <w:lvlJc w:val="left"/>
      <w:pPr>
        <w:ind w:left="2437" w:hanging="167"/>
      </w:pPr>
      <w:rPr>
        <w:rFonts w:hint="default"/>
        <w:lang w:val="en-US" w:eastAsia="en-US" w:bidi="ar-SA"/>
      </w:rPr>
    </w:lvl>
    <w:lvl w:ilvl="3" w:tplc="69A8DBF0">
      <w:numFmt w:val="bullet"/>
      <w:lvlText w:val="•"/>
      <w:lvlJc w:val="left"/>
      <w:pPr>
        <w:ind w:left="3516" w:hanging="167"/>
      </w:pPr>
      <w:rPr>
        <w:rFonts w:hint="default"/>
        <w:lang w:val="en-US" w:eastAsia="en-US" w:bidi="ar-SA"/>
      </w:rPr>
    </w:lvl>
    <w:lvl w:ilvl="4" w:tplc="40428B5A">
      <w:numFmt w:val="bullet"/>
      <w:lvlText w:val="•"/>
      <w:lvlJc w:val="left"/>
      <w:pPr>
        <w:ind w:left="4595" w:hanging="167"/>
      </w:pPr>
      <w:rPr>
        <w:rFonts w:hint="default"/>
        <w:lang w:val="en-US" w:eastAsia="en-US" w:bidi="ar-SA"/>
      </w:rPr>
    </w:lvl>
    <w:lvl w:ilvl="5" w:tplc="9AA06770">
      <w:numFmt w:val="bullet"/>
      <w:lvlText w:val="•"/>
      <w:lvlJc w:val="left"/>
      <w:pPr>
        <w:ind w:left="5674" w:hanging="167"/>
      </w:pPr>
      <w:rPr>
        <w:rFonts w:hint="default"/>
        <w:lang w:val="en-US" w:eastAsia="en-US" w:bidi="ar-SA"/>
      </w:rPr>
    </w:lvl>
    <w:lvl w:ilvl="6" w:tplc="A54CD22E">
      <w:numFmt w:val="bullet"/>
      <w:lvlText w:val="•"/>
      <w:lvlJc w:val="left"/>
      <w:pPr>
        <w:ind w:left="6753" w:hanging="167"/>
      </w:pPr>
      <w:rPr>
        <w:rFonts w:hint="default"/>
        <w:lang w:val="en-US" w:eastAsia="en-US" w:bidi="ar-SA"/>
      </w:rPr>
    </w:lvl>
    <w:lvl w:ilvl="7" w:tplc="AF82B97E">
      <w:numFmt w:val="bullet"/>
      <w:lvlText w:val="•"/>
      <w:lvlJc w:val="left"/>
      <w:pPr>
        <w:ind w:left="7832" w:hanging="167"/>
      </w:pPr>
      <w:rPr>
        <w:rFonts w:hint="default"/>
        <w:lang w:val="en-US" w:eastAsia="en-US" w:bidi="ar-SA"/>
      </w:rPr>
    </w:lvl>
    <w:lvl w:ilvl="8" w:tplc="B546D562">
      <w:numFmt w:val="bullet"/>
      <w:lvlText w:val="•"/>
      <w:lvlJc w:val="left"/>
      <w:pPr>
        <w:ind w:left="8911" w:hanging="167"/>
      </w:pPr>
      <w:rPr>
        <w:rFonts w:hint="default"/>
        <w:lang w:val="en-US" w:eastAsia="en-US" w:bidi="ar-SA"/>
      </w:rPr>
    </w:lvl>
  </w:abstractNum>
  <w:abstractNum w:abstractNumId="158" w15:restartNumberingAfterBreak="0">
    <w:nsid w:val="59B53A1F"/>
    <w:multiLevelType w:val="hybridMultilevel"/>
    <w:tmpl w:val="DF8C7D3A"/>
    <w:lvl w:ilvl="0" w:tplc="9D7E9CC4">
      <w:start w:val="1"/>
      <w:numFmt w:val="decimal"/>
      <w:lvlText w:val="%1."/>
      <w:lvlJc w:val="left"/>
      <w:pPr>
        <w:ind w:left="324"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732E442C">
      <w:start w:val="1"/>
      <w:numFmt w:val="decimal"/>
      <w:lvlText w:val="%2."/>
      <w:lvlJc w:val="left"/>
      <w:pPr>
        <w:ind w:left="463"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078A032">
      <w:numFmt w:val="bullet"/>
      <w:lvlText w:val="•"/>
      <w:lvlJc w:val="left"/>
      <w:pPr>
        <w:ind w:left="1648" w:hanging="360"/>
      </w:pPr>
      <w:rPr>
        <w:rFonts w:hint="default"/>
        <w:lang w:val="en-US" w:eastAsia="en-US" w:bidi="ar-SA"/>
      </w:rPr>
    </w:lvl>
    <w:lvl w:ilvl="3" w:tplc="1D3CD38E">
      <w:numFmt w:val="bullet"/>
      <w:lvlText w:val="•"/>
      <w:lvlJc w:val="left"/>
      <w:pPr>
        <w:ind w:left="2837" w:hanging="360"/>
      </w:pPr>
      <w:rPr>
        <w:rFonts w:hint="default"/>
        <w:lang w:val="en-US" w:eastAsia="en-US" w:bidi="ar-SA"/>
      </w:rPr>
    </w:lvl>
    <w:lvl w:ilvl="4" w:tplc="9C1ECD88">
      <w:numFmt w:val="bullet"/>
      <w:lvlText w:val="•"/>
      <w:lvlJc w:val="left"/>
      <w:pPr>
        <w:ind w:left="4025" w:hanging="360"/>
      </w:pPr>
      <w:rPr>
        <w:rFonts w:hint="default"/>
        <w:lang w:val="en-US" w:eastAsia="en-US" w:bidi="ar-SA"/>
      </w:rPr>
    </w:lvl>
    <w:lvl w:ilvl="5" w:tplc="54166170">
      <w:numFmt w:val="bullet"/>
      <w:lvlText w:val="•"/>
      <w:lvlJc w:val="left"/>
      <w:pPr>
        <w:ind w:left="5214" w:hanging="360"/>
      </w:pPr>
      <w:rPr>
        <w:rFonts w:hint="default"/>
        <w:lang w:val="en-US" w:eastAsia="en-US" w:bidi="ar-SA"/>
      </w:rPr>
    </w:lvl>
    <w:lvl w:ilvl="6" w:tplc="5E321D84">
      <w:numFmt w:val="bullet"/>
      <w:lvlText w:val="•"/>
      <w:lvlJc w:val="left"/>
      <w:pPr>
        <w:ind w:left="6403" w:hanging="360"/>
      </w:pPr>
      <w:rPr>
        <w:rFonts w:hint="default"/>
        <w:lang w:val="en-US" w:eastAsia="en-US" w:bidi="ar-SA"/>
      </w:rPr>
    </w:lvl>
    <w:lvl w:ilvl="7" w:tplc="9F586842">
      <w:numFmt w:val="bullet"/>
      <w:lvlText w:val="•"/>
      <w:lvlJc w:val="left"/>
      <w:pPr>
        <w:ind w:left="7591" w:hanging="360"/>
      </w:pPr>
      <w:rPr>
        <w:rFonts w:hint="default"/>
        <w:lang w:val="en-US" w:eastAsia="en-US" w:bidi="ar-SA"/>
      </w:rPr>
    </w:lvl>
    <w:lvl w:ilvl="8" w:tplc="477EFE34">
      <w:numFmt w:val="bullet"/>
      <w:lvlText w:val="•"/>
      <w:lvlJc w:val="left"/>
      <w:pPr>
        <w:ind w:left="8780" w:hanging="360"/>
      </w:pPr>
      <w:rPr>
        <w:rFonts w:hint="default"/>
        <w:lang w:val="en-US" w:eastAsia="en-US" w:bidi="ar-SA"/>
      </w:rPr>
    </w:lvl>
  </w:abstractNum>
  <w:abstractNum w:abstractNumId="159" w15:restartNumberingAfterBreak="0">
    <w:nsid w:val="59E164DB"/>
    <w:multiLevelType w:val="hybridMultilevel"/>
    <w:tmpl w:val="078A9DC2"/>
    <w:lvl w:ilvl="0" w:tplc="83BA1A92">
      <w:start w:val="1"/>
      <w:numFmt w:val="decimal"/>
      <w:lvlText w:val="%1."/>
      <w:lvlJc w:val="left"/>
      <w:pPr>
        <w:ind w:left="717"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A780BEA">
      <w:numFmt w:val="bullet"/>
      <w:lvlText w:val=""/>
      <w:lvlJc w:val="left"/>
      <w:pPr>
        <w:ind w:left="1598" w:hanging="361"/>
      </w:pPr>
      <w:rPr>
        <w:rFonts w:ascii="Symbol" w:eastAsia="Symbol" w:hAnsi="Symbol" w:cs="Symbol" w:hint="default"/>
        <w:b w:val="0"/>
        <w:bCs w:val="0"/>
        <w:i w:val="0"/>
        <w:iCs w:val="0"/>
        <w:spacing w:val="0"/>
        <w:w w:val="100"/>
        <w:sz w:val="22"/>
        <w:szCs w:val="22"/>
        <w:lang w:val="en-US" w:eastAsia="en-US" w:bidi="ar-SA"/>
      </w:rPr>
    </w:lvl>
    <w:lvl w:ilvl="2" w:tplc="80748648">
      <w:numFmt w:val="bullet"/>
      <w:lvlText w:val="•"/>
      <w:lvlJc w:val="left"/>
      <w:pPr>
        <w:ind w:left="2745" w:hanging="361"/>
      </w:pPr>
      <w:rPr>
        <w:rFonts w:hint="default"/>
        <w:lang w:val="en-US" w:eastAsia="en-US" w:bidi="ar-SA"/>
      </w:rPr>
    </w:lvl>
    <w:lvl w:ilvl="3" w:tplc="EA0C5AAC">
      <w:numFmt w:val="bullet"/>
      <w:lvlText w:val="•"/>
      <w:lvlJc w:val="left"/>
      <w:pPr>
        <w:ind w:left="3890" w:hanging="361"/>
      </w:pPr>
      <w:rPr>
        <w:rFonts w:hint="default"/>
        <w:lang w:val="en-US" w:eastAsia="en-US" w:bidi="ar-SA"/>
      </w:rPr>
    </w:lvl>
    <w:lvl w:ilvl="4" w:tplc="E89AEE14">
      <w:numFmt w:val="bullet"/>
      <w:lvlText w:val="•"/>
      <w:lvlJc w:val="left"/>
      <w:pPr>
        <w:ind w:left="5035" w:hanging="361"/>
      </w:pPr>
      <w:rPr>
        <w:rFonts w:hint="default"/>
        <w:lang w:val="en-US" w:eastAsia="en-US" w:bidi="ar-SA"/>
      </w:rPr>
    </w:lvl>
    <w:lvl w:ilvl="5" w:tplc="FC02A456">
      <w:numFmt w:val="bullet"/>
      <w:lvlText w:val="•"/>
      <w:lvlJc w:val="left"/>
      <w:pPr>
        <w:ind w:left="6180" w:hanging="361"/>
      </w:pPr>
      <w:rPr>
        <w:rFonts w:hint="default"/>
        <w:lang w:val="en-US" w:eastAsia="en-US" w:bidi="ar-SA"/>
      </w:rPr>
    </w:lvl>
    <w:lvl w:ilvl="6" w:tplc="FC1098AC">
      <w:numFmt w:val="bullet"/>
      <w:lvlText w:val="•"/>
      <w:lvlJc w:val="left"/>
      <w:pPr>
        <w:ind w:left="7325" w:hanging="361"/>
      </w:pPr>
      <w:rPr>
        <w:rFonts w:hint="default"/>
        <w:lang w:val="en-US" w:eastAsia="en-US" w:bidi="ar-SA"/>
      </w:rPr>
    </w:lvl>
    <w:lvl w:ilvl="7" w:tplc="A3A0B01C">
      <w:numFmt w:val="bullet"/>
      <w:lvlText w:val="•"/>
      <w:lvlJc w:val="left"/>
      <w:pPr>
        <w:ind w:left="8470" w:hanging="361"/>
      </w:pPr>
      <w:rPr>
        <w:rFonts w:hint="default"/>
        <w:lang w:val="en-US" w:eastAsia="en-US" w:bidi="ar-SA"/>
      </w:rPr>
    </w:lvl>
    <w:lvl w:ilvl="8" w:tplc="C3D08604">
      <w:numFmt w:val="bullet"/>
      <w:lvlText w:val="•"/>
      <w:lvlJc w:val="left"/>
      <w:pPr>
        <w:ind w:left="9616" w:hanging="361"/>
      </w:pPr>
      <w:rPr>
        <w:rFonts w:hint="default"/>
        <w:lang w:val="en-US" w:eastAsia="en-US" w:bidi="ar-SA"/>
      </w:rPr>
    </w:lvl>
  </w:abstractNum>
  <w:abstractNum w:abstractNumId="160" w15:restartNumberingAfterBreak="0">
    <w:nsid w:val="5A2B78C0"/>
    <w:multiLevelType w:val="hybridMultilevel"/>
    <w:tmpl w:val="66FEA46C"/>
    <w:lvl w:ilvl="0" w:tplc="502E800E">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5"/>
        <w:sz w:val="20"/>
        <w:szCs w:val="20"/>
        <w:lang w:val="en-US" w:eastAsia="en-US" w:bidi="ar-SA"/>
      </w:rPr>
    </w:lvl>
    <w:lvl w:ilvl="1" w:tplc="27E4DB22">
      <w:numFmt w:val="bullet"/>
      <w:lvlText w:val="•"/>
      <w:lvlJc w:val="left"/>
      <w:pPr>
        <w:ind w:left="1328" w:hanging="167"/>
      </w:pPr>
      <w:rPr>
        <w:rFonts w:hint="default"/>
        <w:lang w:val="en-US" w:eastAsia="en-US" w:bidi="ar-SA"/>
      </w:rPr>
    </w:lvl>
    <w:lvl w:ilvl="2" w:tplc="3DC062B0">
      <w:numFmt w:val="bullet"/>
      <w:lvlText w:val="•"/>
      <w:lvlJc w:val="left"/>
      <w:pPr>
        <w:ind w:left="2377" w:hanging="167"/>
      </w:pPr>
      <w:rPr>
        <w:rFonts w:hint="default"/>
        <w:lang w:val="en-US" w:eastAsia="en-US" w:bidi="ar-SA"/>
      </w:rPr>
    </w:lvl>
    <w:lvl w:ilvl="3" w:tplc="67F81FB6">
      <w:numFmt w:val="bullet"/>
      <w:lvlText w:val="•"/>
      <w:lvlJc w:val="left"/>
      <w:pPr>
        <w:ind w:left="3425" w:hanging="167"/>
      </w:pPr>
      <w:rPr>
        <w:rFonts w:hint="default"/>
        <w:lang w:val="en-US" w:eastAsia="en-US" w:bidi="ar-SA"/>
      </w:rPr>
    </w:lvl>
    <w:lvl w:ilvl="4" w:tplc="07083B5A">
      <w:numFmt w:val="bullet"/>
      <w:lvlText w:val="•"/>
      <w:lvlJc w:val="left"/>
      <w:pPr>
        <w:ind w:left="4474" w:hanging="167"/>
      </w:pPr>
      <w:rPr>
        <w:rFonts w:hint="default"/>
        <w:lang w:val="en-US" w:eastAsia="en-US" w:bidi="ar-SA"/>
      </w:rPr>
    </w:lvl>
    <w:lvl w:ilvl="5" w:tplc="711EEB5C">
      <w:numFmt w:val="bullet"/>
      <w:lvlText w:val="•"/>
      <w:lvlJc w:val="left"/>
      <w:pPr>
        <w:ind w:left="5523" w:hanging="167"/>
      </w:pPr>
      <w:rPr>
        <w:rFonts w:hint="default"/>
        <w:lang w:val="en-US" w:eastAsia="en-US" w:bidi="ar-SA"/>
      </w:rPr>
    </w:lvl>
    <w:lvl w:ilvl="6" w:tplc="E6D63F7E">
      <w:numFmt w:val="bullet"/>
      <w:lvlText w:val="•"/>
      <w:lvlJc w:val="left"/>
      <w:pPr>
        <w:ind w:left="6571" w:hanging="167"/>
      </w:pPr>
      <w:rPr>
        <w:rFonts w:hint="default"/>
        <w:lang w:val="en-US" w:eastAsia="en-US" w:bidi="ar-SA"/>
      </w:rPr>
    </w:lvl>
    <w:lvl w:ilvl="7" w:tplc="435EBDEC">
      <w:numFmt w:val="bullet"/>
      <w:lvlText w:val="•"/>
      <w:lvlJc w:val="left"/>
      <w:pPr>
        <w:ind w:left="7620" w:hanging="167"/>
      </w:pPr>
      <w:rPr>
        <w:rFonts w:hint="default"/>
        <w:lang w:val="en-US" w:eastAsia="en-US" w:bidi="ar-SA"/>
      </w:rPr>
    </w:lvl>
    <w:lvl w:ilvl="8" w:tplc="89B8FDF6">
      <w:numFmt w:val="bullet"/>
      <w:lvlText w:val="•"/>
      <w:lvlJc w:val="left"/>
      <w:pPr>
        <w:ind w:left="8668" w:hanging="167"/>
      </w:pPr>
      <w:rPr>
        <w:rFonts w:hint="default"/>
        <w:lang w:val="en-US" w:eastAsia="en-US" w:bidi="ar-SA"/>
      </w:rPr>
    </w:lvl>
  </w:abstractNum>
  <w:abstractNum w:abstractNumId="161" w15:restartNumberingAfterBreak="0">
    <w:nsid w:val="5A6C2E22"/>
    <w:multiLevelType w:val="hybridMultilevel"/>
    <w:tmpl w:val="25BAA8E6"/>
    <w:lvl w:ilvl="0" w:tplc="1F6A83C0">
      <w:start w:val="1"/>
      <w:numFmt w:val="decimal"/>
      <w:lvlText w:val="%1."/>
      <w:lvlJc w:val="left"/>
      <w:pPr>
        <w:ind w:left="328" w:hanging="221"/>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D8C0E708">
      <w:numFmt w:val="bullet"/>
      <w:lvlText w:val="•"/>
      <w:lvlJc w:val="left"/>
      <w:pPr>
        <w:ind w:left="1403" w:hanging="221"/>
      </w:pPr>
      <w:rPr>
        <w:rFonts w:hint="default"/>
        <w:lang w:val="en-US" w:eastAsia="en-US" w:bidi="ar-SA"/>
      </w:rPr>
    </w:lvl>
    <w:lvl w:ilvl="2" w:tplc="B718B5FA">
      <w:numFmt w:val="bullet"/>
      <w:lvlText w:val="•"/>
      <w:lvlJc w:val="left"/>
      <w:pPr>
        <w:ind w:left="2487" w:hanging="221"/>
      </w:pPr>
      <w:rPr>
        <w:rFonts w:hint="default"/>
        <w:lang w:val="en-US" w:eastAsia="en-US" w:bidi="ar-SA"/>
      </w:rPr>
    </w:lvl>
    <w:lvl w:ilvl="3" w:tplc="B18A9D98">
      <w:numFmt w:val="bullet"/>
      <w:lvlText w:val="•"/>
      <w:lvlJc w:val="left"/>
      <w:pPr>
        <w:ind w:left="3570" w:hanging="221"/>
      </w:pPr>
      <w:rPr>
        <w:rFonts w:hint="default"/>
        <w:lang w:val="en-US" w:eastAsia="en-US" w:bidi="ar-SA"/>
      </w:rPr>
    </w:lvl>
    <w:lvl w:ilvl="4" w:tplc="6AE07358">
      <w:numFmt w:val="bullet"/>
      <w:lvlText w:val="•"/>
      <w:lvlJc w:val="left"/>
      <w:pPr>
        <w:ind w:left="4654" w:hanging="221"/>
      </w:pPr>
      <w:rPr>
        <w:rFonts w:hint="default"/>
        <w:lang w:val="en-US" w:eastAsia="en-US" w:bidi="ar-SA"/>
      </w:rPr>
    </w:lvl>
    <w:lvl w:ilvl="5" w:tplc="6764F8DE">
      <w:numFmt w:val="bullet"/>
      <w:lvlText w:val="•"/>
      <w:lvlJc w:val="left"/>
      <w:pPr>
        <w:ind w:left="5737" w:hanging="221"/>
      </w:pPr>
      <w:rPr>
        <w:rFonts w:hint="default"/>
        <w:lang w:val="en-US" w:eastAsia="en-US" w:bidi="ar-SA"/>
      </w:rPr>
    </w:lvl>
    <w:lvl w:ilvl="6" w:tplc="E91C9CCC">
      <w:numFmt w:val="bullet"/>
      <w:lvlText w:val="•"/>
      <w:lvlJc w:val="left"/>
      <w:pPr>
        <w:ind w:left="6821" w:hanging="221"/>
      </w:pPr>
      <w:rPr>
        <w:rFonts w:hint="default"/>
        <w:lang w:val="en-US" w:eastAsia="en-US" w:bidi="ar-SA"/>
      </w:rPr>
    </w:lvl>
    <w:lvl w:ilvl="7" w:tplc="C920756C">
      <w:numFmt w:val="bullet"/>
      <w:lvlText w:val="•"/>
      <w:lvlJc w:val="left"/>
      <w:pPr>
        <w:ind w:left="7904" w:hanging="221"/>
      </w:pPr>
      <w:rPr>
        <w:rFonts w:hint="default"/>
        <w:lang w:val="en-US" w:eastAsia="en-US" w:bidi="ar-SA"/>
      </w:rPr>
    </w:lvl>
    <w:lvl w:ilvl="8" w:tplc="22242FDA">
      <w:numFmt w:val="bullet"/>
      <w:lvlText w:val="•"/>
      <w:lvlJc w:val="left"/>
      <w:pPr>
        <w:ind w:left="8988" w:hanging="221"/>
      </w:pPr>
      <w:rPr>
        <w:rFonts w:hint="default"/>
        <w:lang w:val="en-US" w:eastAsia="en-US" w:bidi="ar-SA"/>
      </w:rPr>
    </w:lvl>
  </w:abstractNum>
  <w:abstractNum w:abstractNumId="162" w15:restartNumberingAfterBreak="0">
    <w:nsid w:val="5ADA2B72"/>
    <w:multiLevelType w:val="hybridMultilevel"/>
    <w:tmpl w:val="E050F4B0"/>
    <w:lvl w:ilvl="0" w:tplc="CECCF7BE">
      <w:start w:val="1"/>
      <w:numFmt w:val="decimal"/>
      <w:lvlText w:val="%1)"/>
      <w:lvlJc w:val="left"/>
      <w:pPr>
        <w:ind w:left="87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D94DDD0">
      <w:numFmt w:val="bullet"/>
      <w:lvlText w:val="•"/>
      <w:lvlJc w:val="left"/>
      <w:pPr>
        <w:ind w:left="1757" w:hanging="360"/>
      </w:pPr>
      <w:rPr>
        <w:rFonts w:hint="default"/>
        <w:lang w:val="en-US" w:eastAsia="en-US" w:bidi="ar-SA"/>
      </w:rPr>
    </w:lvl>
    <w:lvl w:ilvl="2" w:tplc="FA9CD5FA">
      <w:numFmt w:val="bullet"/>
      <w:lvlText w:val="•"/>
      <w:lvlJc w:val="left"/>
      <w:pPr>
        <w:ind w:left="2635" w:hanging="360"/>
      </w:pPr>
      <w:rPr>
        <w:rFonts w:hint="default"/>
        <w:lang w:val="en-US" w:eastAsia="en-US" w:bidi="ar-SA"/>
      </w:rPr>
    </w:lvl>
    <w:lvl w:ilvl="3" w:tplc="848EBD02">
      <w:numFmt w:val="bullet"/>
      <w:lvlText w:val="•"/>
      <w:lvlJc w:val="left"/>
      <w:pPr>
        <w:ind w:left="3513" w:hanging="360"/>
      </w:pPr>
      <w:rPr>
        <w:rFonts w:hint="default"/>
        <w:lang w:val="en-US" w:eastAsia="en-US" w:bidi="ar-SA"/>
      </w:rPr>
    </w:lvl>
    <w:lvl w:ilvl="4" w:tplc="865627B2">
      <w:numFmt w:val="bullet"/>
      <w:lvlText w:val="•"/>
      <w:lvlJc w:val="left"/>
      <w:pPr>
        <w:ind w:left="4390" w:hanging="360"/>
      </w:pPr>
      <w:rPr>
        <w:rFonts w:hint="default"/>
        <w:lang w:val="en-US" w:eastAsia="en-US" w:bidi="ar-SA"/>
      </w:rPr>
    </w:lvl>
    <w:lvl w:ilvl="5" w:tplc="2D92B8CC">
      <w:numFmt w:val="bullet"/>
      <w:lvlText w:val="•"/>
      <w:lvlJc w:val="left"/>
      <w:pPr>
        <w:ind w:left="5268" w:hanging="360"/>
      </w:pPr>
      <w:rPr>
        <w:rFonts w:hint="default"/>
        <w:lang w:val="en-US" w:eastAsia="en-US" w:bidi="ar-SA"/>
      </w:rPr>
    </w:lvl>
    <w:lvl w:ilvl="6" w:tplc="DF9CE120">
      <w:numFmt w:val="bullet"/>
      <w:lvlText w:val="•"/>
      <w:lvlJc w:val="left"/>
      <w:pPr>
        <w:ind w:left="6146" w:hanging="360"/>
      </w:pPr>
      <w:rPr>
        <w:rFonts w:hint="default"/>
        <w:lang w:val="en-US" w:eastAsia="en-US" w:bidi="ar-SA"/>
      </w:rPr>
    </w:lvl>
    <w:lvl w:ilvl="7" w:tplc="3FAAB52E">
      <w:numFmt w:val="bullet"/>
      <w:lvlText w:val="•"/>
      <w:lvlJc w:val="left"/>
      <w:pPr>
        <w:ind w:left="7024" w:hanging="360"/>
      </w:pPr>
      <w:rPr>
        <w:rFonts w:hint="default"/>
        <w:lang w:val="en-US" w:eastAsia="en-US" w:bidi="ar-SA"/>
      </w:rPr>
    </w:lvl>
    <w:lvl w:ilvl="8" w:tplc="1674A922">
      <w:numFmt w:val="bullet"/>
      <w:lvlText w:val="•"/>
      <w:lvlJc w:val="left"/>
      <w:pPr>
        <w:ind w:left="7901" w:hanging="360"/>
      </w:pPr>
      <w:rPr>
        <w:rFonts w:hint="default"/>
        <w:lang w:val="en-US" w:eastAsia="en-US" w:bidi="ar-SA"/>
      </w:rPr>
    </w:lvl>
  </w:abstractNum>
  <w:abstractNum w:abstractNumId="163" w15:restartNumberingAfterBreak="0">
    <w:nsid w:val="5D820327"/>
    <w:multiLevelType w:val="hybridMultilevel"/>
    <w:tmpl w:val="60A654F4"/>
    <w:lvl w:ilvl="0" w:tplc="698ED3B8">
      <w:numFmt w:val="bullet"/>
      <w:lvlText w:val=""/>
      <w:lvlJc w:val="left"/>
      <w:pPr>
        <w:ind w:left="1205" w:hanging="361"/>
      </w:pPr>
      <w:rPr>
        <w:rFonts w:ascii="Symbol" w:eastAsia="Symbol" w:hAnsi="Symbol" w:cs="Symbol" w:hint="default"/>
        <w:b w:val="0"/>
        <w:bCs w:val="0"/>
        <w:i w:val="0"/>
        <w:iCs w:val="0"/>
        <w:spacing w:val="0"/>
        <w:w w:val="100"/>
        <w:sz w:val="22"/>
        <w:szCs w:val="22"/>
        <w:lang w:val="en-US" w:eastAsia="en-US" w:bidi="ar-SA"/>
      </w:rPr>
    </w:lvl>
    <w:lvl w:ilvl="1" w:tplc="E79007EA">
      <w:numFmt w:val="bullet"/>
      <w:lvlText w:val="•"/>
      <w:lvlJc w:val="left"/>
      <w:pPr>
        <w:ind w:left="2201" w:hanging="361"/>
      </w:pPr>
      <w:rPr>
        <w:rFonts w:hint="default"/>
        <w:lang w:val="en-US" w:eastAsia="en-US" w:bidi="ar-SA"/>
      </w:rPr>
    </w:lvl>
    <w:lvl w:ilvl="2" w:tplc="DEF857C4">
      <w:numFmt w:val="bullet"/>
      <w:lvlText w:val="•"/>
      <w:lvlJc w:val="left"/>
      <w:pPr>
        <w:ind w:left="3202" w:hanging="361"/>
      </w:pPr>
      <w:rPr>
        <w:rFonts w:hint="default"/>
        <w:lang w:val="en-US" w:eastAsia="en-US" w:bidi="ar-SA"/>
      </w:rPr>
    </w:lvl>
    <w:lvl w:ilvl="3" w:tplc="59B27FD8">
      <w:numFmt w:val="bullet"/>
      <w:lvlText w:val="•"/>
      <w:lvlJc w:val="left"/>
      <w:pPr>
        <w:ind w:left="4203" w:hanging="361"/>
      </w:pPr>
      <w:rPr>
        <w:rFonts w:hint="default"/>
        <w:lang w:val="en-US" w:eastAsia="en-US" w:bidi="ar-SA"/>
      </w:rPr>
    </w:lvl>
    <w:lvl w:ilvl="4" w:tplc="1130C964">
      <w:numFmt w:val="bullet"/>
      <w:lvlText w:val="•"/>
      <w:lvlJc w:val="left"/>
      <w:pPr>
        <w:ind w:left="5205" w:hanging="361"/>
      </w:pPr>
      <w:rPr>
        <w:rFonts w:hint="default"/>
        <w:lang w:val="en-US" w:eastAsia="en-US" w:bidi="ar-SA"/>
      </w:rPr>
    </w:lvl>
    <w:lvl w:ilvl="5" w:tplc="C01A2C7C">
      <w:numFmt w:val="bullet"/>
      <w:lvlText w:val="•"/>
      <w:lvlJc w:val="left"/>
      <w:pPr>
        <w:ind w:left="6206" w:hanging="361"/>
      </w:pPr>
      <w:rPr>
        <w:rFonts w:hint="default"/>
        <w:lang w:val="en-US" w:eastAsia="en-US" w:bidi="ar-SA"/>
      </w:rPr>
    </w:lvl>
    <w:lvl w:ilvl="6" w:tplc="D8CA68D2">
      <w:numFmt w:val="bullet"/>
      <w:lvlText w:val="•"/>
      <w:lvlJc w:val="left"/>
      <w:pPr>
        <w:ind w:left="7207" w:hanging="361"/>
      </w:pPr>
      <w:rPr>
        <w:rFonts w:hint="default"/>
        <w:lang w:val="en-US" w:eastAsia="en-US" w:bidi="ar-SA"/>
      </w:rPr>
    </w:lvl>
    <w:lvl w:ilvl="7" w:tplc="970E9F82">
      <w:numFmt w:val="bullet"/>
      <w:lvlText w:val="•"/>
      <w:lvlJc w:val="left"/>
      <w:pPr>
        <w:ind w:left="8209" w:hanging="361"/>
      </w:pPr>
      <w:rPr>
        <w:rFonts w:hint="default"/>
        <w:lang w:val="en-US" w:eastAsia="en-US" w:bidi="ar-SA"/>
      </w:rPr>
    </w:lvl>
    <w:lvl w:ilvl="8" w:tplc="C7BADAA6">
      <w:numFmt w:val="bullet"/>
      <w:lvlText w:val="•"/>
      <w:lvlJc w:val="left"/>
      <w:pPr>
        <w:ind w:left="9210" w:hanging="361"/>
      </w:pPr>
      <w:rPr>
        <w:rFonts w:hint="default"/>
        <w:lang w:val="en-US" w:eastAsia="en-US" w:bidi="ar-SA"/>
      </w:rPr>
    </w:lvl>
  </w:abstractNum>
  <w:abstractNum w:abstractNumId="164" w15:restartNumberingAfterBreak="0">
    <w:nsid w:val="5E594B19"/>
    <w:multiLevelType w:val="hybridMultilevel"/>
    <w:tmpl w:val="878A5824"/>
    <w:lvl w:ilvl="0" w:tplc="F424BD1A">
      <w:start w:val="1"/>
      <w:numFmt w:val="decimal"/>
      <w:lvlText w:val="%1."/>
      <w:lvlJc w:val="left"/>
      <w:pPr>
        <w:ind w:left="468" w:hanging="360"/>
        <w:jc w:val="left"/>
      </w:pPr>
      <w:rPr>
        <w:rFonts w:hint="default"/>
        <w:spacing w:val="0"/>
        <w:w w:val="100"/>
        <w:lang w:val="en-US" w:eastAsia="en-US" w:bidi="ar-SA"/>
      </w:rPr>
    </w:lvl>
    <w:lvl w:ilvl="1" w:tplc="33F4A52C">
      <w:numFmt w:val="bullet"/>
      <w:lvlText w:val="•"/>
      <w:lvlJc w:val="left"/>
      <w:pPr>
        <w:ind w:left="1297" w:hanging="360"/>
      </w:pPr>
      <w:rPr>
        <w:rFonts w:hint="default"/>
        <w:lang w:val="en-US" w:eastAsia="en-US" w:bidi="ar-SA"/>
      </w:rPr>
    </w:lvl>
    <w:lvl w:ilvl="2" w:tplc="2E8AC990">
      <w:numFmt w:val="bullet"/>
      <w:lvlText w:val="•"/>
      <w:lvlJc w:val="left"/>
      <w:pPr>
        <w:ind w:left="2135" w:hanging="360"/>
      </w:pPr>
      <w:rPr>
        <w:rFonts w:hint="default"/>
        <w:lang w:val="en-US" w:eastAsia="en-US" w:bidi="ar-SA"/>
      </w:rPr>
    </w:lvl>
    <w:lvl w:ilvl="3" w:tplc="5596AF82">
      <w:numFmt w:val="bullet"/>
      <w:lvlText w:val="•"/>
      <w:lvlJc w:val="left"/>
      <w:pPr>
        <w:ind w:left="2972" w:hanging="360"/>
      </w:pPr>
      <w:rPr>
        <w:rFonts w:hint="default"/>
        <w:lang w:val="en-US" w:eastAsia="en-US" w:bidi="ar-SA"/>
      </w:rPr>
    </w:lvl>
    <w:lvl w:ilvl="4" w:tplc="79BE0032">
      <w:numFmt w:val="bullet"/>
      <w:lvlText w:val="•"/>
      <w:lvlJc w:val="left"/>
      <w:pPr>
        <w:ind w:left="3810" w:hanging="360"/>
      </w:pPr>
      <w:rPr>
        <w:rFonts w:hint="default"/>
        <w:lang w:val="en-US" w:eastAsia="en-US" w:bidi="ar-SA"/>
      </w:rPr>
    </w:lvl>
    <w:lvl w:ilvl="5" w:tplc="E7065352">
      <w:numFmt w:val="bullet"/>
      <w:lvlText w:val="•"/>
      <w:lvlJc w:val="left"/>
      <w:pPr>
        <w:ind w:left="4648" w:hanging="360"/>
      </w:pPr>
      <w:rPr>
        <w:rFonts w:hint="default"/>
        <w:lang w:val="en-US" w:eastAsia="en-US" w:bidi="ar-SA"/>
      </w:rPr>
    </w:lvl>
    <w:lvl w:ilvl="6" w:tplc="D5BC4018">
      <w:numFmt w:val="bullet"/>
      <w:lvlText w:val="•"/>
      <w:lvlJc w:val="left"/>
      <w:pPr>
        <w:ind w:left="5485" w:hanging="360"/>
      </w:pPr>
      <w:rPr>
        <w:rFonts w:hint="default"/>
        <w:lang w:val="en-US" w:eastAsia="en-US" w:bidi="ar-SA"/>
      </w:rPr>
    </w:lvl>
    <w:lvl w:ilvl="7" w:tplc="5AC0077E">
      <w:numFmt w:val="bullet"/>
      <w:lvlText w:val="•"/>
      <w:lvlJc w:val="left"/>
      <w:pPr>
        <w:ind w:left="6323" w:hanging="360"/>
      </w:pPr>
      <w:rPr>
        <w:rFonts w:hint="default"/>
        <w:lang w:val="en-US" w:eastAsia="en-US" w:bidi="ar-SA"/>
      </w:rPr>
    </w:lvl>
    <w:lvl w:ilvl="8" w:tplc="D4926BAA">
      <w:numFmt w:val="bullet"/>
      <w:lvlText w:val="•"/>
      <w:lvlJc w:val="left"/>
      <w:pPr>
        <w:ind w:left="7160" w:hanging="360"/>
      </w:pPr>
      <w:rPr>
        <w:rFonts w:hint="default"/>
        <w:lang w:val="en-US" w:eastAsia="en-US" w:bidi="ar-SA"/>
      </w:rPr>
    </w:lvl>
  </w:abstractNum>
  <w:abstractNum w:abstractNumId="165" w15:restartNumberingAfterBreak="0">
    <w:nsid w:val="5EA9499C"/>
    <w:multiLevelType w:val="hybridMultilevel"/>
    <w:tmpl w:val="4CF6E872"/>
    <w:lvl w:ilvl="0" w:tplc="0F0EEA74">
      <w:start w:val="1"/>
      <w:numFmt w:val="decimal"/>
      <w:lvlText w:val="%1."/>
      <w:lvlJc w:val="left"/>
      <w:pPr>
        <w:ind w:left="259"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EA485176">
      <w:numFmt w:val="bullet"/>
      <w:lvlText w:val="•"/>
      <w:lvlJc w:val="left"/>
      <w:pPr>
        <w:ind w:left="507" w:hanging="167"/>
      </w:pPr>
      <w:rPr>
        <w:rFonts w:hint="default"/>
        <w:lang w:val="en-US" w:eastAsia="en-US" w:bidi="ar-SA"/>
      </w:rPr>
    </w:lvl>
    <w:lvl w:ilvl="2" w:tplc="82A8E06E">
      <w:numFmt w:val="bullet"/>
      <w:lvlText w:val="•"/>
      <w:lvlJc w:val="left"/>
      <w:pPr>
        <w:ind w:left="754" w:hanging="167"/>
      </w:pPr>
      <w:rPr>
        <w:rFonts w:hint="default"/>
        <w:lang w:val="en-US" w:eastAsia="en-US" w:bidi="ar-SA"/>
      </w:rPr>
    </w:lvl>
    <w:lvl w:ilvl="3" w:tplc="942E0BDA">
      <w:numFmt w:val="bullet"/>
      <w:lvlText w:val="•"/>
      <w:lvlJc w:val="left"/>
      <w:pPr>
        <w:ind w:left="1001" w:hanging="167"/>
      </w:pPr>
      <w:rPr>
        <w:rFonts w:hint="default"/>
        <w:lang w:val="en-US" w:eastAsia="en-US" w:bidi="ar-SA"/>
      </w:rPr>
    </w:lvl>
    <w:lvl w:ilvl="4" w:tplc="252ED4B4">
      <w:numFmt w:val="bullet"/>
      <w:lvlText w:val="•"/>
      <w:lvlJc w:val="left"/>
      <w:pPr>
        <w:ind w:left="1248" w:hanging="167"/>
      </w:pPr>
      <w:rPr>
        <w:rFonts w:hint="default"/>
        <w:lang w:val="en-US" w:eastAsia="en-US" w:bidi="ar-SA"/>
      </w:rPr>
    </w:lvl>
    <w:lvl w:ilvl="5" w:tplc="B98A6AA2">
      <w:numFmt w:val="bullet"/>
      <w:lvlText w:val="•"/>
      <w:lvlJc w:val="left"/>
      <w:pPr>
        <w:ind w:left="1496" w:hanging="167"/>
      </w:pPr>
      <w:rPr>
        <w:rFonts w:hint="default"/>
        <w:lang w:val="en-US" w:eastAsia="en-US" w:bidi="ar-SA"/>
      </w:rPr>
    </w:lvl>
    <w:lvl w:ilvl="6" w:tplc="3AB81DEE">
      <w:numFmt w:val="bullet"/>
      <w:lvlText w:val="•"/>
      <w:lvlJc w:val="left"/>
      <w:pPr>
        <w:ind w:left="1743" w:hanging="167"/>
      </w:pPr>
      <w:rPr>
        <w:rFonts w:hint="default"/>
        <w:lang w:val="en-US" w:eastAsia="en-US" w:bidi="ar-SA"/>
      </w:rPr>
    </w:lvl>
    <w:lvl w:ilvl="7" w:tplc="98E0682A">
      <w:numFmt w:val="bullet"/>
      <w:lvlText w:val="•"/>
      <w:lvlJc w:val="left"/>
      <w:pPr>
        <w:ind w:left="1990" w:hanging="167"/>
      </w:pPr>
      <w:rPr>
        <w:rFonts w:hint="default"/>
        <w:lang w:val="en-US" w:eastAsia="en-US" w:bidi="ar-SA"/>
      </w:rPr>
    </w:lvl>
    <w:lvl w:ilvl="8" w:tplc="834A41C2">
      <w:numFmt w:val="bullet"/>
      <w:lvlText w:val="•"/>
      <w:lvlJc w:val="left"/>
      <w:pPr>
        <w:ind w:left="2237" w:hanging="167"/>
      </w:pPr>
      <w:rPr>
        <w:rFonts w:hint="default"/>
        <w:lang w:val="en-US" w:eastAsia="en-US" w:bidi="ar-SA"/>
      </w:rPr>
    </w:lvl>
  </w:abstractNum>
  <w:abstractNum w:abstractNumId="166" w15:restartNumberingAfterBreak="0">
    <w:nsid w:val="6020663A"/>
    <w:multiLevelType w:val="multilevel"/>
    <w:tmpl w:val="26645212"/>
    <w:lvl w:ilvl="0">
      <w:start w:val="2"/>
      <w:numFmt w:val="decimal"/>
      <w:lvlText w:val="%1"/>
      <w:lvlJc w:val="left"/>
      <w:pPr>
        <w:ind w:left="448" w:hanging="339"/>
        <w:jc w:val="left"/>
      </w:pPr>
      <w:rPr>
        <w:rFonts w:hint="default"/>
        <w:lang w:val="en-US" w:eastAsia="en-US" w:bidi="ar-SA"/>
      </w:rPr>
    </w:lvl>
    <w:lvl w:ilvl="1">
      <w:start w:val="4"/>
      <w:numFmt w:val="decimal"/>
      <w:lvlText w:val="%1.%2"/>
      <w:lvlJc w:val="left"/>
      <w:pPr>
        <w:ind w:left="448" w:hanging="339"/>
        <w:jc w:val="righ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2733" w:hanging="339"/>
      </w:pPr>
      <w:rPr>
        <w:rFonts w:hint="default"/>
        <w:lang w:val="en-US" w:eastAsia="en-US" w:bidi="ar-SA"/>
      </w:rPr>
    </w:lvl>
    <w:lvl w:ilvl="3">
      <w:numFmt w:val="bullet"/>
      <w:lvlText w:val="•"/>
      <w:lvlJc w:val="left"/>
      <w:pPr>
        <w:ind w:left="3879" w:hanging="339"/>
      </w:pPr>
      <w:rPr>
        <w:rFonts w:hint="default"/>
        <w:lang w:val="en-US" w:eastAsia="en-US" w:bidi="ar-SA"/>
      </w:rPr>
    </w:lvl>
    <w:lvl w:ilvl="4">
      <w:numFmt w:val="bullet"/>
      <w:lvlText w:val="•"/>
      <w:lvlJc w:val="left"/>
      <w:pPr>
        <w:ind w:left="5026" w:hanging="339"/>
      </w:pPr>
      <w:rPr>
        <w:rFonts w:hint="default"/>
        <w:lang w:val="en-US" w:eastAsia="en-US" w:bidi="ar-SA"/>
      </w:rPr>
    </w:lvl>
    <w:lvl w:ilvl="5">
      <w:numFmt w:val="bullet"/>
      <w:lvlText w:val="•"/>
      <w:lvlJc w:val="left"/>
      <w:pPr>
        <w:ind w:left="6173" w:hanging="339"/>
      </w:pPr>
      <w:rPr>
        <w:rFonts w:hint="default"/>
        <w:lang w:val="en-US" w:eastAsia="en-US" w:bidi="ar-SA"/>
      </w:rPr>
    </w:lvl>
    <w:lvl w:ilvl="6">
      <w:numFmt w:val="bullet"/>
      <w:lvlText w:val="•"/>
      <w:lvlJc w:val="left"/>
      <w:pPr>
        <w:ind w:left="7319" w:hanging="339"/>
      </w:pPr>
      <w:rPr>
        <w:rFonts w:hint="default"/>
        <w:lang w:val="en-US" w:eastAsia="en-US" w:bidi="ar-SA"/>
      </w:rPr>
    </w:lvl>
    <w:lvl w:ilvl="7">
      <w:numFmt w:val="bullet"/>
      <w:lvlText w:val="•"/>
      <w:lvlJc w:val="left"/>
      <w:pPr>
        <w:ind w:left="8466" w:hanging="339"/>
      </w:pPr>
      <w:rPr>
        <w:rFonts w:hint="default"/>
        <w:lang w:val="en-US" w:eastAsia="en-US" w:bidi="ar-SA"/>
      </w:rPr>
    </w:lvl>
    <w:lvl w:ilvl="8">
      <w:numFmt w:val="bullet"/>
      <w:lvlText w:val="•"/>
      <w:lvlJc w:val="left"/>
      <w:pPr>
        <w:ind w:left="9613" w:hanging="339"/>
      </w:pPr>
      <w:rPr>
        <w:rFonts w:hint="default"/>
        <w:lang w:val="en-US" w:eastAsia="en-US" w:bidi="ar-SA"/>
      </w:rPr>
    </w:lvl>
  </w:abstractNum>
  <w:abstractNum w:abstractNumId="167" w15:restartNumberingAfterBreak="0">
    <w:nsid w:val="60224C4E"/>
    <w:multiLevelType w:val="multilevel"/>
    <w:tmpl w:val="DF685B40"/>
    <w:lvl w:ilvl="0">
      <w:start w:val="5"/>
      <w:numFmt w:val="decimal"/>
      <w:lvlText w:val="%1"/>
      <w:lvlJc w:val="left"/>
      <w:pPr>
        <w:ind w:left="931" w:hanging="333"/>
        <w:jc w:val="left"/>
      </w:pPr>
      <w:rPr>
        <w:rFonts w:hint="default"/>
        <w:lang w:val="en-US" w:eastAsia="en-US" w:bidi="ar-SA"/>
      </w:rPr>
    </w:lvl>
    <w:lvl w:ilvl="1">
      <w:start w:val="1"/>
      <w:numFmt w:val="decimal"/>
      <w:lvlText w:val="%1.%2."/>
      <w:lvlJc w:val="left"/>
      <w:pPr>
        <w:ind w:left="931" w:hanging="333"/>
        <w:jc w:val="left"/>
      </w:pPr>
      <w:rPr>
        <w:rFonts w:ascii="Times New Roman" w:eastAsia="Times New Roman" w:hAnsi="Times New Roman" w:cs="Times New Roman" w:hint="default"/>
        <w:b/>
        <w:bCs/>
        <w:i w:val="0"/>
        <w:iCs w:val="0"/>
        <w:spacing w:val="0"/>
        <w:w w:val="100"/>
        <w:sz w:val="20"/>
        <w:szCs w:val="20"/>
        <w:lang w:val="en-US" w:eastAsia="en-US" w:bidi="ar-SA"/>
      </w:rPr>
    </w:lvl>
    <w:lvl w:ilvl="2">
      <w:numFmt w:val="bullet"/>
      <w:lvlText w:val="•"/>
      <w:lvlJc w:val="left"/>
      <w:pPr>
        <w:ind w:left="3133" w:hanging="333"/>
      </w:pPr>
      <w:rPr>
        <w:rFonts w:hint="default"/>
        <w:lang w:val="en-US" w:eastAsia="en-US" w:bidi="ar-SA"/>
      </w:rPr>
    </w:lvl>
    <w:lvl w:ilvl="3">
      <w:numFmt w:val="bullet"/>
      <w:lvlText w:val="•"/>
      <w:lvlJc w:val="left"/>
      <w:pPr>
        <w:ind w:left="4229" w:hanging="333"/>
      </w:pPr>
      <w:rPr>
        <w:rFonts w:hint="default"/>
        <w:lang w:val="en-US" w:eastAsia="en-US" w:bidi="ar-SA"/>
      </w:rPr>
    </w:lvl>
    <w:lvl w:ilvl="4">
      <w:numFmt w:val="bullet"/>
      <w:lvlText w:val="•"/>
      <w:lvlJc w:val="left"/>
      <w:pPr>
        <w:ind w:left="5326" w:hanging="333"/>
      </w:pPr>
      <w:rPr>
        <w:rFonts w:hint="default"/>
        <w:lang w:val="en-US" w:eastAsia="en-US" w:bidi="ar-SA"/>
      </w:rPr>
    </w:lvl>
    <w:lvl w:ilvl="5">
      <w:numFmt w:val="bullet"/>
      <w:lvlText w:val="•"/>
      <w:lvlJc w:val="left"/>
      <w:pPr>
        <w:ind w:left="6423" w:hanging="333"/>
      </w:pPr>
      <w:rPr>
        <w:rFonts w:hint="default"/>
        <w:lang w:val="en-US" w:eastAsia="en-US" w:bidi="ar-SA"/>
      </w:rPr>
    </w:lvl>
    <w:lvl w:ilvl="6">
      <w:numFmt w:val="bullet"/>
      <w:lvlText w:val="•"/>
      <w:lvlJc w:val="left"/>
      <w:pPr>
        <w:ind w:left="7519" w:hanging="333"/>
      </w:pPr>
      <w:rPr>
        <w:rFonts w:hint="default"/>
        <w:lang w:val="en-US" w:eastAsia="en-US" w:bidi="ar-SA"/>
      </w:rPr>
    </w:lvl>
    <w:lvl w:ilvl="7">
      <w:numFmt w:val="bullet"/>
      <w:lvlText w:val="•"/>
      <w:lvlJc w:val="left"/>
      <w:pPr>
        <w:ind w:left="8616" w:hanging="333"/>
      </w:pPr>
      <w:rPr>
        <w:rFonts w:hint="default"/>
        <w:lang w:val="en-US" w:eastAsia="en-US" w:bidi="ar-SA"/>
      </w:rPr>
    </w:lvl>
    <w:lvl w:ilvl="8">
      <w:numFmt w:val="bullet"/>
      <w:lvlText w:val="•"/>
      <w:lvlJc w:val="left"/>
      <w:pPr>
        <w:ind w:left="9713" w:hanging="333"/>
      </w:pPr>
      <w:rPr>
        <w:rFonts w:hint="default"/>
        <w:lang w:val="en-US" w:eastAsia="en-US" w:bidi="ar-SA"/>
      </w:rPr>
    </w:lvl>
  </w:abstractNum>
  <w:abstractNum w:abstractNumId="168" w15:restartNumberingAfterBreak="0">
    <w:nsid w:val="606B3B04"/>
    <w:multiLevelType w:val="hybridMultilevel"/>
    <w:tmpl w:val="A296E9B2"/>
    <w:lvl w:ilvl="0" w:tplc="03005A80">
      <w:start w:val="1"/>
      <w:numFmt w:val="decimal"/>
      <w:lvlText w:val="%1."/>
      <w:lvlJc w:val="left"/>
      <w:pPr>
        <w:ind w:left="136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A04F384">
      <w:numFmt w:val="bullet"/>
      <w:lvlText w:val="o"/>
      <w:lvlJc w:val="left"/>
      <w:pPr>
        <w:ind w:left="2081" w:hanging="360"/>
      </w:pPr>
      <w:rPr>
        <w:rFonts w:ascii="Courier New" w:eastAsia="Courier New" w:hAnsi="Courier New" w:cs="Courier New" w:hint="default"/>
        <w:b w:val="0"/>
        <w:bCs w:val="0"/>
        <w:i w:val="0"/>
        <w:iCs w:val="0"/>
        <w:spacing w:val="0"/>
        <w:w w:val="100"/>
        <w:sz w:val="22"/>
        <w:szCs w:val="22"/>
        <w:lang w:val="en-US" w:eastAsia="en-US" w:bidi="ar-SA"/>
      </w:rPr>
    </w:lvl>
    <w:lvl w:ilvl="2" w:tplc="B3AA336E">
      <w:numFmt w:val="bullet"/>
      <w:lvlText w:val="•"/>
      <w:lvlJc w:val="left"/>
      <w:pPr>
        <w:ind w:left="3171" w:hanging="360"/>
      </w:pPr>
      <w:rPr>
        <w:rFonts w:hint="default"/>
        <w:lang w:val="en-US" w:eastAsia="en-US" w:bidi="ar-SA"/>
      </w:rPr>
    </w:lvl>
    <w:lvl w:ilvl="3" w:tplc="8DF2FC80">
      <w:numFmt w:val="bullet"/>
      <w:lvlText w:val="•"/>
      <w:lvlJc w:val="left"/>
      <w:pPr>
        <w:ind w:left="4263" w:hanging="360"/>
      </w:pPr>
      <w:rPr>
        <w:rFonts w:hint="default"/>
        <w:lang w:val="en-US" w:eastAsia="en-US" w:bidi="ar-SA"/>
      </w:rPr>
    </w:lvl>
    <w:lvl w:ilvl="4" w:tplc="82068692">
      <w:numFmt w:val="bullet"/>
      <w:lvlText w:val="•"/>
      <w:lvlJc w:val="left"/>
      <w:pPr>
        <w:ind w:left="5355" w:hanging="360"/>
      </w:pPr>
      <w:rPr>
        <w:rFonts w:hint="default"/>
        <w:lang w:val="en-US" w:eastAsia="en-US" w:bidi="ar-SA"/>
      </w:rPr>
    </w:lvl>
    <w:lvl w:ilvl="5" w:tplc="36502C72">
      <w:numFmt w:val="bullet"/>
      <w:lvlText w:val="•"/>
      <w:lvlJc w:val="left"/>
      <w:pPr>
        <w:ind w:left="6447" w:hanging="360"/>
      </w:pPr>
      <w:rPr>
        <w:rFonts w:hint="default"/>
        <w:lang w:val="en-US" w:eastAsia="en-US" w:bidi="ar-SA"/>
      </w:rPr>
    </w:lvl>
    <w:lvl w:ilvl="6" w:tplc="8DCE87A6">
      <w:numFmt w:val="bullet"/>
      <w:lvlText w:val="•"/>
      <w:lvlJc w:val="left"/>
      <w:pPr>
        <w:ind w:left="7539" w:hanging="360"/>
      </w:pPr>
      <w:rPr>
        <w:rFonts w:hint="default"/>
        <w:lang w:val="en-US" w:eastAsia="en-US" w:bidi="ar-SA"/>
      </w:rPr>
    </w:lvl>
    <w:lvl w:ilvl="7" w:tplc="8D8CCA10">
      <w:numFmt w:val="bullet"/>
      <w:lvlText w:val="•"/>
      <w:lvlJc w:val="left"/>
      <w:pPr>
        <w:ind w:left="8630" w:hanging="360"/>
      </w:pPr>
      <w:rPr>
        <w:rFonts w:hint="default"/>
        <w:lang w:val="en-US" w:eastAsia="en-US" w:bidi="ar-SA"/>
      </w:rPr>
    </w:lvl>
    <w:lvl w:ilvl="8" w:tplc="3F086CF6">
      <w:numFmt w:val="bullet"/>
      <w:lvlText w:val="•"/>
      <w:lvlJc w:val="left"/>
      <w:pPr>
        <w:ind w:left="9722" w:hanging="360"/>
      </w:pPr>
      <w:rPr>
        <w:rFonts w:hint="default"/>
        <w:lang w:val="en-US" w:eastAsia="en-US" w:bidi="ar-SA"/>
      </w:rPr>
    </w:lvl>
  </w:abstractNum>
  <w:abstractNum w:abstractNumId="169" w15:restartNumberingAfterBreak="0">
    <w:nsid w:val="61011D6B"/>
    <w:multiLevelType w:val="hybridMultilevel"/>
    <w:tmpl w:val="8BE8DA2E"/>
    <w:lvl w:ilvl="0" w:tplc="9080EEC2">
      <w:numFmt w:val="bullet"/>
      <w:lvlText w:val=""/>
      <w:lvlJc w:val="left"/>
      <w:pPr>
        <w:ind w:left="830" w:hanging="360"/>
      </w:pPr>
      <w:rPr>
        <w:rFonts w:ascii="Symbol" w:eastAsia="Symbol" w:hAnsi="Symbol" w:cs="Symbol" w:hint="default"/>
        <w:b w:val="0"/>
        <w:bCs w:val="0"/>
        <w:i w:val="0"/>
        <w:iCs w:val="0"/>
        <w:spacing w:val="0"/>
        <w:w w:val="100"/>
        <w:sz w:val="22"/>
        <w:szCs w:val="22"/>
        <w:lang w:val="en-US" w:eastAsia="en-US" w:bidi="ar-SA"/>
      </w:rPr>
    </w:lvl>
    <w:lvl w:ilvl="1" w:tplc="3DA0A1C6">
      <w:numFmt w:val="bullet"/>
      <w:lvlText w:val="•"/>
      <w:lvlJc w:val="left"/>
      <w:pPr>
        <w:ind w:left="1795" w:hanging="360"/>
      </w:pPr>
      <w:rPr>
        <w:rFonts w:hint="default"/>
        <w:lang w:val="en-US" w:eastAsia="en-US" w:bidi="ar-SA"/>
      </w:rPr>
    </w:lvl>
    <w:lvl w:ilvl="2" w:tplc="A97C975C">
      <w:numFmt w:val="bullet"/>
      <w:lvlText w:val="•"/>
      <w:lvlJc w:val="left"/>
      <w:pPr>
        <w:ind w:left="2750" w:hanging="360"/>
      </w:pPr>
      <w:rPr>
        <w:rFonts w:hint="default"/>
        <w:lang w:val="en-US" w:eastAsia="en-US" w:bidi="ar-SA"/>
      </w:rPr>
    </w:lvl>
    <w:lvl w:ilvl="3" w:tplc="35186BFA">
      <w:numFmt w:val="bullet"/>
      <w:lvlText w:val="•"/>
      <w:lvlJc w:val="left"/>
      <w:pPr>
        <w:ind w:left="3705" w:hanging="360"/>
      </w:pPr>
      <w:rPr>
        <w:rFonts w:hint="default"/>
        <w:lang w:val="en-US" w:eastAsia="en-US" w:bidi="ar-SA"/>
      </w:rPr>
    </w:lvl>
    <w:lvl w:ilvl="4" w:tplc="AE84A6A6">
      <w:numFmt w:val="bullet"/>
      <w:lvlText w:val="•"/>
      <w:lvlJc w:val="left"/>
      <w:pPr>
        <w:ind w:left="4660" w:hanging="360"/>
      </w:pPr>
      <w:rPr>
        <w:rFonts w:hint="default"/>
        <w:lang w:val="en-US" w:eastAsia="en-US" w:bidi="ar-SA"/>
      </w:rPr>
    </w:lvl>
    <w:lvl w:ilvl="5" w:tplc="D3D8AB50">
      <w:numFmt w:val="bullet"/>
      <w:lvlText w:val="•"/>
      <w:lvlJc w:val="left"/>
      <w:pPr>
        <w:ind w:left="5615" w:hanging="360"/>
      </w:pPr>
      <w:rPr>
        <w:rFonts w:hint="default"/>
        <w:lang w:val="en-US" w:eastAsia="en-US" w:bidi="ar-SA"/>
      </w:rPr>
    </w:lvl>
    <w:lvl w:ilvl="6" w:tplc="BBCAD02E">
      <w:numFmt w:val="bullet"/>
      <w:lvlText w:val="•"/>
      <w:lvlJc w:val="left"/>
      <w:pPr>
        <w:ind w:left="6570" w:hanging="360"/>
      </w:pPr>
      <w:rPr>
        <w:rFonts w:hint="default"/>
        <w:lang w:val="en-US" w:eastAsia="en-US" w:bidi="ar-SA"/>
      </w:rPr>
    </w:lvl>
    <w:lvl w:ilvl="7" w:tplc="1D629566">
      <w:numFmt w:val="bullet"/>
      <w:lvlText w:val="•"/>
      <w:lvlJc w:val="left"/>
      <w:pPr>
        <w:ind w:left="7525" w:hanging="360"/>
      </w:pPr>
      <w:rPr>
        <w:rFonts w:hint="default"/>
        <w:lang w:val="en-US" w:eastAsia="en-US" w:bidi="ar-SA"/>
      </w:rPr>
    </w:lvl>
    <w:lvl w:ilvl="8" w:tplc="0B400D7A">
      <w:numFmt w:val="bullet"/>
      <w:lvlText w:val="•"/>
      <w:lvlJc w:val="left"/>
      <w:pPr>
        <w:ind w:left="8480" w:hanging="360"/>
      </w:pPr>
      <w:rPr>
        <w:rFonts w:hint="default"/>
        <w:lang w:val="en-US" w:eastAsia="en-US" w:bidi="ar-SA"/>
      </w:rPr>
    </w:lvl>
  </w:abstractNum>
  <w:abstractNum w:abstractNumId="170" w15:restartNumberingAfterBreak="0">
    <w:nsid w:val="63A759FC"/>
    <w:multiLevelType w:val="hybridMultilevel"/>
    <w:tmpl w:val="E856CCF8"/>
    <w:lvl w:ilvl="0" w:tplc="DB40D256">
      <w:start w:val="1"/>
      <w:numFmt w:val="decimal"/>
      <w:lvlText w:val="%1."/>
      <w:lvlJc w:val="left"/>
      <w:pPr>
        <w:ind w:left="324" w:hanging="216"/>
        <w:jc w:val="left"/>
      </w:pPr>
      <w:rPr>
        <w:rFonts w:hint="default"/>
        <w:spacing w:val="0"/>
        <w:w w:val="100"/>
        <w:lang w:val="en-US" w:eastAsia="en-US" w:bidi="ar-SA"/>
      </w:rPr>
    </w:lvl>
    <w:lvl w:ilvl="1" w:tplc="C50C0B14">
      <w:numFmt w:val="bullet"/>
      <w:lvlText w:val="•"/>
      <w:lvlJc w:val="left"/>
      <w:pPr>
        <w:ind w:left="1209" w:hanging="216"/>
      </w:pPr>
      <w:rPr>
        <w:rFonts w:hint="default"/>
        <w:lang w:val="en-US" w:eastAsia="en-US" w:bidi="ar-SA"/>
      </w:rPr>
    </w:lvl>
    <w:lvl w:ilvl="2" w:tplc="64487672">
      <w:numFmt w:val="bullet"/>
      <w:lvlText w:val="•"/>
      <w:lvlJc w:val="left"/>
      <w:pPr>
        <w:ind w:left="2098" w:hanging="216"/>
      </w:pPr>
      <w:rPr>
        <w:rFonts w:hint="default"/>
        <w:lang w:val="en-US" w:eastAsia="en-US" w:bidi="ar-SA"/>
      </w:rPr>
    </w:lvl>
    <w:lvl w:ilvl="3" w:tplc="7B2CD8CA">
      <w:numFmt w:val="bullet"/>
      <w:lvlText w:val="•"/>
      <w:lvlJc w:val="left"/>
      <w:pPr>
        <w:ind w:left="2987" w:hanging="216"/>
      </w:pPr>
      <w:rPr>
        <w:rFonts w:hint="default"/>
        <w:lang w:val="en-US" w:eastAsia="en-US" w:bidi="ar-SA"/>
      </w:rPr>
    </w:lvl>
    <w:lvl w:ilvl="4" w:tplc="3C20EA2A">
      <w:numFmt w:val="bullet"/>
      <w:lvlText w:val="•"/>
      <w:lvlJc w:val="left"/>
      <w:pPr>
        <w:ind w:left="3876" w:hanging="216"/>
      </w:pPr>
      <w:rPr>
        <w:rFonts w:hint="default"/>
        <w:lang w:val="en-US" w:eastAsia="en-US" w:bidi="ar-SA"/>
      </w:rPr>
    </w:lvl>
    <w:lvl w:ilvl="5" w:tplc="C9DA3ED6">
      <w:numFmt w:val="bullet"/>
      <w:lvlText w:val="•"/>
      <w:lvlJc w:val="left"/>
      <w:pPr>
        <w:ind w:left="4765" w:hanging="216"/>
      </w:pPr>
      <w:rPr>
        <w:rFonts w:hint="default"/>
        <w:lang w:val="en-US" w:eastAsia="en-US" w:bidi="ar-SA"/>
      </w:rPr>
    </w:lvl>
    <w:lvl w:ilvl="6" w:tplc="E7F2F0B0">
      <w:numFmt w:val="bullet"/>
      <w:lvlText w:val="•"/>
      <w:lvlJc w:val="left"/>
      <w:pPr>
        <w:ind w:left="5654" w:hanging="216"/>
      </w:pPr>
      <w:rPr>
        <w:rFonts w:hint="default"/>
        <w:lang w:val="en-US" w:eastAsia="en-US" w:bidi="ar-SA"/>
      </w:rPr>
    </w:lvl>
    <w:lvl w:ilvl="7" w:tplc="163EB572">
      <w:numFmt w:val="bullet"/>
      <w:lvlText w:val="•"/>
      <w:lvlJc w:val="left"/>
      <w:pPr>
        <w:ind w:left="6543" w:hanging="216"/>
      </w:pPr>
      <w:rPr>
        <w:rFonts w:hint="default"/>
        <w:lang w:val="en-US" w:eastAsia="en-US" w:bidi="ar-SA"/>
      </w:rPr>
    </w:lvl>
    <w:lvl w:ilvl="8" w:tplc="5DFCF9F4">
      <w:numFmt w:val="bullet"/>
      <w:lvlText w:val="•"/>
      <w:lvlJc w:val="left"/>
      <w:pPr>
        <w:ind w:left="7432" w:hanging="216"/>
      </w:pPr>
      <w:rPr>
        <w:rFonts w:hint="default"/>
        <w:lang w:val="en-US" w:eastAsia="en-US" w:bidi="ar-SA"/>
      </w:rPr>
    </w:lvl>
  </w:abstractNum>
  <w:abstractNum w:abstractNumId="171" w15:restartNumberingAfterBreak="0">
    <w:nsid w:val="643F1079"/>
    <w:multiLevelType w:val="hybridMultilevel"/>
    <w:tmpl w:val="2870A720"/>
    <w:lvl w:ilvl="0" w:tplc="1BD05E40">
      <w:numFmt w:val="bullet"/>
      <w:lvlText w:val=""/>
      <w:lvlJc w:val="left"/>
      <w:pPr>
        <w:ind w:left="827" w:hanging="360"/>
      </w:pPr>
      <w:rPr>
        <w:rFonts w:ascii="Symbol" w:eastAsia="Symbol" w:hAnsi="Symbol" w:cs="Symbol" w:hint="default"/>
        <w:b w:val="0"/>
        <w:bCs w:val="0"/>
        <w:i w:val="0"/>
        <w:iCs w:val="0"/>
        <w:spacing w:val="0"/>
        <w:w w:val="100"/>
        <w:sz w:val="22"/>
        <w:szCs w:val="22"/>
        <w:lang w:val="en-US" w:eastAsia="en-US" w:bidi="ar-SA"/>
      </w:rPr>
    </w:lvl>
    <w:lvl w:ilvl="1" w:tplc="4C56DFCA">
      <w:numFmt w:val="bullet"/>
      <w:lvlText w:val="•"/>
      <w:lvlJc w:val="left"/>
      <w:pPr>
        <w:ind w:left="1859" w:hanging="360"/>
      </w:pPr>
      <w:rPr>
        <w:rFonts w:hint="default"/>
        <w:lang w:val="en-US" w:eastAsia="en-US" w:bidi="ar-SA"/>
      </w:rPr>
    </w:lvl>
    <w:lvl w:ilvl="2" w:tplc="0A34F0A4">
      <w:numFmt w:val="bullet"/>
      <w:lvlText w:val="•"/>
      <w:lvlJc w:val="left"/>
      <w:pPr>
        <w:ind w:left="2898" w:hanging="360"/>
      </w:pPr>
      <w:rPr>
        <w:rFonts w:hint="default"/>
        <w:lang w:val="en-US" w:eastAsia="en-US" w:bidi="ar-SA"/>
      </w:rPr>
    </w:lvl>
    <w:lvl w:ilvl="3" w:tplc="5324E362">
      <w:numFmt w:val="bullet"/>
      <w:lvlText w:val="•"/>
      <w:lvlJc w:val="left"/>
      <w:pPr>
        <w:ind w:left="3937" w:hanging="360"/>
      </w:pPr>
      <w:rPr>
        <w:rFonts w:hint="default"/>
        <w:lang w:val="en-US" w:eastAsia="en-US" w:bidi="ar-SA"/>
      </w:rPr>
    </w:lvl>
    <w:lvl w:ilvl="4" w:tplc="D8E8D914">
      <w:numFmt w:val="bullet"/>
      <w:lvlText w:val="•"/>
      <w:lvlJc w:val="left"/>
      <w:pPr>
        <w:ind w:left="4977" w:hanging="360"/>
      </w:pPr>
      <w:rPr>
        <w:rFonts w:hint="default"/>
        <w:lang w:val="en-US" w:eastAsia="en-US" w:bidi="ar-SA"/>
      </w:rPr>
    </w:lvl>
    <w:lvl w:ilvl="5" w:tplc="5B4615BE">
      <w:numFmt w:val="bullet"/>
      <w:lvlText w:val="•"/>
      <w:lvlJc w:val="left"/>
      <w:pPr>
        <w:ind w:left="6016" w:hanging="360"/>
      </w:pPr>
      <w:rPr>
        <w:rFonts w:hint="default"/>
        <w:lang w:val="en-US" w:eastAsia="en-US" w:bidi="ar-SA"/>
      </w:rPr>
    </w:lvl>
    <w:lvl w:ilvl="6" w:tplc="69BA8460">
      <w:numFmt w:val="bullet"/>
      <w:lvlText w:val="•"/>
      <w:lvlJc w:val="left"/>
      <w:pPr>
        <w:ind w:left="7055" w:hanging="360"/>
      </w:pPr>
      <w:rPr>
        <w:rFonts w:hint="default"/>
        <w:lang w:val="en-US" w:eastAsia="en-US" w:bidi="ar-SA"/>
      </w:rPr>
    </w:lvl>
    <w:lvl w:ilvl="7" w:tplc="D92AAB70">
      <w:numFmt w:val="bullet"/>
      <w:lvlText w:val="•"/>
      <w:lvlJc w:val="left"/>
      <w:pPr>
        <w:ind w:left="8095" w:hanging="360"/>
      </w:pPr>
      <w:rPr>
        <w:rFonts w:hint="default"/>
        <w:lang w:val="en-US" w:eastAsia="en-US" w:bidi="ar-SA"/>
      </w:rPr>
    </w:lvl>
    <w:lvl w:ilvl="8" w:tplc="9DB80386">
      <w:numFmt w:val="bullet"/>
      <w:lvlText w:val="•"/>
      <w:lvlJc w:val="left"/>
      <w:pPr>
        <w:ind w:left="9134" w:hanging="360"/>
      </w:pPr>
      <w:rPr>
        <w:rFonts w:hint="default"/>
        <w:lang w:val="en-US" w:eastAsia="en-US" w:bidi="ar-SA"/>
      </w:rPr>
    </w:lvl>
  </w:abstractNum>
  <w:abstractNum w:abstractNumId="172" w15:restartNumberingAfterBreak="0">
    <w:nsid w:val="64E15525"/>
    <w:multiLevelType w:val="hybridMultilevel"/>
    <w:tmpl w:val="70E0BC76"/>
    <w:lvl w:ilvl="0" w:tplc="97BCA7D4">
      <w:numFmt w:val="bullet"/>
      <w:lvlText w:val=""/>
      <w:lvlJc w:val="left"/>
      <w:pPr>
        <w:ind w:left="1168" w:hanging="360"/>
      </w:pPr>
      <w:rPr>
        <w:rFonts w:ascii="Wingdings" w:eastAsia="Wingdings" w:hAnsi="Wingdings" w:cs="Wingdings" w:hint="default"/>
        <w:b w:val="0"/>
        <w:bCs w:val="0"/>
        <w:i w:val="0"/>
        <w:iCs w:val="0"/>
        <w:spacing w:val="0"/>
        <w:w w:val="100"/>
        <w:sz w:val="22"/>
        <w:szCs w:val="22"/>
        <w:lang w:val="en-US" w:eastAsia="en-US" w:bidi="ar-SA"/>
      </w:rPr>
    </w:lvl>
    <w:lvl w:ilvl="1" w:tplc="04300C72">
      <w:numFmt w:val="bullet"/>
      <w:lvlText w:val="o"/>
      <w:lvlJc w:val="left"/>
      <w:pPr>
        <w:ind w:left="1889" w:hanging="360"/>
      </w:pPr>
      <w:rPr>
        <w:rFonts w:ascii="Courier New" w:eastAsia="Courier New" w:hAnsi="Courier New" w:cs="Courier New" w:hint="default"/>
        <w:b w:val="0"/>
        <w:bCs w:val="0"/>
        <w:i w:val="0"/>
        <w:iCs w:val="0"/>
        <w:spacing w:val="0"/>
        <w:w w:val="100"/>
        <w:sz w:val="22"/>
        <w:szCs w:val="22"/>
        <w:lang w:val="en-US" w:eastAsia="en-US" w:bidi="ar-SA"/>
      </w:rPr>
    </w:lvl>
    <w:lvl w:ilvl="2" w:tplc="BEC2C070">
      <w:numFmt w:val="bullet"/>
      <w:lvlText w:val=""/>
      <w:lvlJc w:val="left"/>
      <w:pPr>
        <w:ind w:left="2609" w:hanging="360"/>
      </w:pPr>
      <w:rPr>
        <w:rFonts w:ascii="Wingdings" w:eastAsia="Wingdings" w:hAnsi="Wingdings" w:cs="Wingdings" w:hint="default"/>
        <w:b w:val="0"/>
        <w:bCs w:val="0"/>
        <w:i w:val="0"/>
        <w:iCs w:val="0"/>
        <w:spacing w:val="0"/>
        <w:w w:val="100"/>
        <w:sz w:val="22"/>
        <w:szCs w:val="22"/>
        <w:lang w:val="en-US" w:eastAsia="en-US" w:bidi="ar-SA"/>
      </w:rPr>
    </w:lvl>
    <w:lvl w:ilvl="3" w:tplc="361AD946">
      <w:numFmt w:val="bullet"/>
      <w:lvlText w:val="•"/>
      <w:lvlJc w:val="left"/>
      <w:pPr>
        <w:ind w:left="3763" w:hanging="360"/>
      </w:pPr>
      <w:rPr>
        <w:rFonts w:hint="default"/>
        <w:lang w:val="en-US" w:eastAsia="en-US" w:bidi="ar-SA"/>
      </w:rPr>
    </w:lvl>
    <w:lvl w:ilvl="4" w:tplc="DEBA146C">
      <w:numFmt w:val="bullet"/>
      <w:lvlText w:val="•"/>
      <w:lvlJc w:val="left"/>
      <w:pPr>
        <w:ind w:left="4926" w:hanging="360"/>
      </w:pPr>
      <w:rPr>
        <w:rFonts w:hint="default"/>
        <w:lang w:val="en-US" w:eastAsia="en-US" w:bidi="ar-SA"/>
      </w:rPr>
    </w:lvl>
    <w:lvl w:ilvl="5" w:tplc="AFDAF39E">
      <w:numFmt w:val="bullet"/>
      <w:lvlText w:val="•"/>
      <w:lvlJc w:val="left"/>
      <w:pPr>
        <w:ind w:left="6089" w:hanging="360"/>
      </w:pPr>
      <w:rPr>
        <w:rFonts w:hint="default"/>
        <w:lang w:val="en-US" w:eastAsia="en-US" w:bidi="ar-SA"/>
      </w:rPr>
    </w:lvl>
    <w:lvl w:ilvl="6" w:tplc="8BD053F8">
      <w:numFmt w:val="bullet"/>
      <w:lvlText w:val="•"/>
      <w:lvlJc w:val="left"/>
      <w:pPr>
        <w:ind w:left="7253" w:hanging="360"/>
      </w:pPr>
      <w:rPr>
        <w:rFonts w:hint="default"/>
        <w:lang w:val="en-US" w:eastAsia="en-US" w:bidi="ar-SA"/>
      </w:rPr>
    </w:lvl>
    <w:lvl w:ilvl="7" w:tplc="C262D7DE">
      <w:numFmt w:val="bullet"/>
      <w:lvlText w:val="•"/>
      <w:lvlJc w:val="left"/>
      <w:pPr>
        <w:ind w:left="8416" w:hanging="360"/>
      </w:pPr>
      <w:rPr>
        <w:rFonts w:hint="default"/>
        <w:lang w:val="en-US" w:eastAsia="en-US" w:bidi="ar-SA"/>
      </w:rPr>
    </w:lvl>
    <w:lvl w:ilvl="8" w:tplc="13E20DBA">
      <w:numFmt w:val="bullet"/>
      <w:lvlText w:val="•"/>
      <w:lvlJc w:val="left"/>
      <w:pPr>
        <w:ind w:left="9579" w:hanging="360"/>
      </w:pPr>
      <w:rPr>
        <w:rFonts w:hint="default"/>
        <w:lang w:val="en-US" w:eastAsia="en-US" w:bidi="ar-SA"/>
      </w:rPr>
    </w:lvl>
  </w:abstractNum>
  <w:abstractNum w:abstractNumId="173" w15:restartNumberingAfterBreak="0">
    <w:nsid w:val="64F02898"/>
    <w:multiLevelType w:val="hybridMultilevel"/>
    <w:tmpl w:val="02D02286"/>
    <w:lvl w:ilvl="0" w:tplc="F282F6A6">
      <w:start w:val="1"/>
      <w:numFmt w:val="decimal"/>
      <w:lvlText w:val="%1."/>
      <w:lvlJc w:val="left"/>
      <w:pPr>
        <w:ind w:left="203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5086974">
      <w:numFmt w:val="bullet"/>
      <w:lvlText w:val="•"/>
      <w:lvlJc w:val="left"/>
      <w:pPr>
        <w:ind w:left="3026" w:hanging="360"/>
      </w:pPr>
      <w:rPr>
        <w:rFonts w:hint="default"/>
        <w:lang w:val="en-US" w:eastAsia="en-US" w:bidi="ar-SA"/>
      </w:rPr>
    </w:lvl>
    <w:lvl w:ilvl="2" w:tplc="239C997A">
      <w:numFmt w:val="bullet"/>
      <w:lvlText w:val="•"/>
      <w:lvlJc w:val="left"/>
      <w:pPr>
        <w:ind w:left="4013" w:hanging="360"/>
      </w:pPr>
      <w:rPr>
        <w:rFonts w:hint="default"/>
        <w:lang w:val="en-US" w:eastAsia="en-US" w:bidi="ar-SA"/>
      </w:rPr>
    </w:lvl>
    <w:lvl w:ilvl="3" w:tplc="52308292">
      <w:numFmt w:val="bullet"/>
      <w:lvlText w:val="•"/>
      <w:lvlJc w:val="left"/>
      <w:pPr>
        <w:ind w:left="4999" w:hanging="360"/>
      </w:pPr>
      <w:rPr>
        <w:rFonts w:hint="default"/>
        <w:lang w:val="en-US" w:eastAsia="en-US" w:bidi="ar-SA"/>
      </w:rPr>
    </w:lvl>
    <w:lvl w:ilvl="4" w:tplc="78EC8778">
      <w:numFmt w:val="bullet"/>
      <w:lvlText w:val="•"/>
      <w:lvlJc w:val="left"/>
      <w:pPr>
        <w:ind w:left="5986" w:hanging="360"/>
      </w:pPr>
      <w:rPr>
        <w:rFonts w:hint="default"/>
        <w:lang w:val="en-US" w:eastAsia="en-US" w:bidi="ar-SA"/>
      </w:rPr>
    </w:lvl>
    <w:lvl w:ilvl="5" w:tplc="82602714">
      <w:numFmt w:val="bullet"/>
      <w:lvlText w:val="•"/>
      <w:lvlJc w:val="left"/>
      <w:pPr>
        <w:ind w:left="6973" w:hanging="360"/>
      </w:pPr>
      <w:rPr>
        <w:rFonts w:hint="default"/>
        <w:lang w:val="en-US" w:eastAsia="en-US" w:bidi="ar-SA"/>
      </w:rPr>
    </w:lvl>
    <w:lvl w:ilvl="6" w:tplc="82662CD2">
      <w:numFmt w:val="bullet"/>
      <w:lvlText w:val="•"/>
      <w:lvlJc w:val="left"/>
      <w:pPr>
        <w:ind w:left="7959" w:hanging="360"/>
      </w:pPr>
      <w:rPr>
        <w:rFonts w:hint="default"/>
        <w:lang w:val="en-US" w:eastAsia="en-US" w:bidi="ar-SA"/>
      </w:rPr>
    </w:lvl>
    <w:lvl w:ilvl="7" w:tplc="B9C0AFF0">
      <w:numFmt w:val="bullet"/>
      <w:lvlText w:val="•"/>
      <w:lvlJc w:val="left"/>
      <w:pPr>
        <w:ind w:left="8946" w:hanging="360"/>
      </w:pPr>
      <w:rPr>
        <w:rFonts w:hint="default"/>
        <w:lang w:val="en-US" w:eastAsia="en-US" w:bidi="ar-SA"/>
      </w:rPr>
    </w:lvl>
    <w:lvl w:ilvl="8" w:tplc="FF5AE9BA">
      <w:numFmt w:val="bullet"/>
      <w:lvlText w:val="•"/>
      <w:lvlJc w:val="left"/>
      <w:pPr>
        <w:ind w:left="9933" w:hanging="360"/>
      </w:pPr>
      <w:rPr>
        <w:rFonts w:hint="default"/>
        <w:lang w:val="en-US" w:eastAsia="en-US" w:bidi="ar-SA"/>
      </w:rPr>
    </w:lvl>
  </w:abstractNum>
  <w:abstractNum w:abstractNumId="174" w15:restartNumberingAfterBreak="0">
    <w:nsid w:val="65610D72"/>
    <w:multiLevelType w:val="hybridMultilevel"/>
    <w:tmpl w:val="ED16E718"/>
    <w:lvl w:ilvl="0" w:tplc="1B502D58">
      <w:numFmt w:val="bullet"/>
      <w:lvlText w:val=""/>
      <w:lvlJc w:val="left"/>
      <w:pPr>
        <w:ind w:left="1200" w:hanging="1081"/>
      </w:pPr>
      <w:rPr>
        <w:rFonts w:ascii="Symbol" w:eastAsia="Symbol" w:hAnsi="Symbol" w:cs="Symbol" w:hint="default"/>
        <w:b w:val="0"/>
        <w:bCs w:val="0"/>
        <w:i w:val="0"/>
        <w:iCs w:val="0"/>
        <w:spacing w:val="0"/>
        <w:w w:val="100"/>
        <w:sz w:val="22"/>
        <w:szCs w:val="22"/>
        <w:lang w:val="en-US" w:eastAsia="en-US" w:bidi="ar-SA"/>
      </w:rPr>
    </w:lvl>
    <w:lvl w:ilvl="1" w:tplc="E14CB7E2">
      <w:numFmt w:val="bullet"/>
      <w:lvlText w:val="•"/>
      <w:lvlJc w:val="left"/>
      <w:pPr>
        <w:ind w:left="2270" w:hanging="1081"/>
      </w:pPr>
      <w:rPr>
        <w:rFonts w:hint="default"/>
        <w:lang w:val="en-US" w:eastAsia="en-US" w:bidi="ar-SA"/>
      </w:rPr>
    </w:lvl>
    <w:lvl w:ilvl="2" w:tplc="FFB0CB04">
      <w:numFmt w:val="bullet"/>
      <w:lvlText w:val="•"/>
      <w:lvlJc w:val="left"/>
      <w:pPr>
        <w:ind w:left="3341" w:hanging="1081"/>
      </w:pPr>
      <w:rPr>
        <w:rFonts w:hint="default"/>
        <w:lang w:val="en-US" w:eastAsia="en-US" w:bidi="ar-SA"/>
      </w:rPr>
    </w:lvl>
    <w:lvl w:ilvl="3" w:tplc="10DACAF0">
      <w:numFmt w:val="bullet"/>
      <w:lvlText w:val="•"/>
      <w:lvlJc w:val="left"/>
      <w:pPr>
        <w:ind w:left="4411" w:hanging="1081"/>
      </w:pPr>
      <w:rPr>
        <w:rFonts w:hint="default"/>
        <w:lang w:val="en-US" w:eastAsia="en-US" w:bidi="ar-SA"/>
      </w:rPr>
    </w:lvl>
    <w:lvl w:ilvl="4" w:tplc="D34459E8">
      <w:numFmt w:val="bullet"/>
      <w:lvlText w:val="•"/>
      <w:lvlJc w:val="left"/>
      <w:pPr>
        <w:ind w:left="5482" w:hanging="1081"/>
      </w:pPr>
      <w:rPr>
        <w:rFonts w:hint="default"/>
        <w:lang w:val="en-US" w:eastAsia="en-US" w:bidi="ar-SA"/>
      </w:rPr>
    </w:lvl>
    <w:lvl w:ilvl="5" w:tplc="8A1E103E">
      <w:numFmt w:val="bullet"/>
      <w:lvlText w:val="•"/>
      <w:lvlJc w:val="left"/>
      <w:pPr>
        <w:ind w:left="6553" w:hanging="1081"/>
      </w:pPr>
      <w:rPr>
        <w:rFonts w:hint="default"/>
        <w:lang w:val="en-US" w:eastAsia="en-US" w:bidi="ar-SA"/>
      </w:rPr>
    </w:lvl>
    <w:lvl w:ilvl="6" w:tplc="8D6851D0">
      <w:numFmt w:val="bullet"/>
      <w:lvlText w:val="•"/>
      <w:lvlJc w:val="left"/>
      <w:pPr>
        <w:ind w:left="7623" w:hanging="1081"/>
      </w:pPr>
      <w:rPr>
        <w:rFonts w:hint="default"/>
        <w:lang w:val="en-US" w:eastAsia="en-US" w:bidi="ar-SA"/>
      </w:rPr>
    </w:lvl>
    <w:lvl w:ilvl="7" w:tplc="12D82492">
      <w:numFmt w:val="bullet"/>
      <w:lvlText w:val="•"/>
      <w:lvlJc w:val="left"/>
      <w:pPr>
        <w:ind w:left="8694" w:hanging="1081"/>
      </w:pPr>
      <w:rPr>
        <w:rFonts w:hint="default"/>
        <w:lang w:val="en-US" w:eastAsia="en-US" w:bidi="ar-SA"/>
      </w:rPr>
    </w:lvl>
    <w:lvl w:ilvl="8" w:tplc="6220BD36">
      <w:numFmt w:val="bullet"/>
      <w:lvlText w:val="•"/>
      <w:lvlJc w:val="left"/>
      <w:pPr>
        <w:ind w:left="9765" w:hanging="1081"/>
      </w:pPr>
      <w:rPr>
        <w:rFonts w:hint="default"/>
        <w:lang w:val="en-US" w:eastAsia="en-US" w:bidi="ar-SA"/>
      </w:rPr>
    </w:lvl>
  </w:abstractNum>
  <w:abstractNum w:abstractNumId="175" w15:restartNumberingAfterBreak="0">
    <w:nsid w:val="65885E16"/>
    <w:multiLevelType w:val="hybridMultilevel"/>
    <w:tmpl w:val="56FC5A56"/>
    <w:lvl w:ilvl="0" w:tplc="14264CF6">
      <w:numFmt w:val="bullet"/>
      <w:lvlText w:val=""/>
      <w:lvlJc w:val="left"/>
      <w:pPr>
        <w:ind w:left="1168" w:hanging="360"/>
      </w:pPr>
      <w:rPr>
        <w:rFonts w:ascii="Symbol" w:eastAsia="Symbol" w:hAnsi="Symbol" w:cs="Symbol" w:hint="default"/>
        <w:b w:val="0"/>
        <w:bCs w:val="0"/>
        <w:i w:val="0"/>
        <w:iCs w:val="0"/>
        <w:spacing w:val="0"/>
        <w:w w:val="100"/>
        <w:sz w:val="22"/>
        <w:szCs w:val="22"/>
        <w:lang w:val="en-US" w:eastAsia="en-US" w:bidi="ar-SA"/>
      </w:rPr>
    </w:lvl>
    <w:lvl w:ilvl="1" w:tplc="C7EE7862">
      <w:numFmt w:val="bullet"/>
      <w:lvlText w:val=""/>
      <w:lvlJc w:val="left"/>
      <w:pPr>
        <w:ind w:left="1289" w:hanging="601"/>
      </w:pPr>
      <w:rPr>
        <w:rFonts w:ascii="Symbol" w:eastAsia="Symbol" w:hAnsi="Symbol" w:cs="Symbol" w:hint="default"/>
        <w:b w:val="0"/>
        <w:bCs w:val="0"/>
        <w:i w:val="0"/>
        <w:iCs w:val="0"/>
        <w:spacing w:val="0"/>
        <w:w w:val="100"/>
        <w:sz w:val="22"/>
        <w:szCs w:val="22"/>
        <w:lang w:val="en-US" w:eastAsia="en-US" w:bidi="ar-SA"/>
      </w:rPr>
    </w:lvl>
    <w:lvl w:ilvl="2" w:tplc="A762F75C">
      <w:numFmt w:val="bullet"/>
      <w:lvlText w:val="•"/>
      <w:lvlJc w:val="left"/>
      <w:pPr>
        <w:ind w:left="2460" w:hanging="601"/>
      </w:pPr>
      <w:rPr>
        <w:rFonts w:hint="default"/>
        <w:lang w:val="en-US" w:eastAsia="en-US" w:bidi="ar-SA"/>
      </w:rPr>
    </w:lvl>
    <w:lvl w:ilvl="3" w:tplc="36B05022">
      <w:numFmt w:val="bullet"/>
      <w:lvlText w:val="•"/>
      <w:lvlJc w:val="left"/>
      <w:pPr>
        <w:ind w:left="3641" w:hanging="601"/>
      </w:pPr>
      <w:rPr>
        <w:rFonts w:hint="default"/>
        <w:lang w:val="en-US" w:eastAsia="en-US" w:bidi="ar-SA"/>
      </w:rPr>
    </w:lvl>
    <w:lvl w:ilvl="4" w:tplc="AA365ADA">
      <w:numFmt w:val="bullet"/>
      <w:lvlText w:val="•"/>
      <w:lvlJc w:val="left"/>
      <w:pPr>
        <w:ind w:left="4822" w:hanging="601"/>
      </w:pPr>
      <w:rPr>
        <w:rFonts w:hint="default"/>
        <w:lang w:val="en-US" w:eastAsia="en-US" w:bidi="ar-SA"/>
      </w:rPr>
    </w:lvl>
    <w:lvl w:ilvl="5" w:tplc="F8A2297E">
      <w:numFmt w:val="bullet"/>
      <w:lvlText w:val="•"/>
      <w:lvlJc w:val="left"/>
      <w:pPr>
        <w:ind w:left="6002" w:hanging="601"/>
      </w:pPr>
      <w:rPr>
        <w:rFonts w:hint="default"/>
        <w:lang w:val="en-US" w:eastAsia="en-US" w:bidi="ar-SA"/>
      </w:rPr>
    </w:lvl>
    <w:lvl w:ilvl="6" w:tplc="2416C694">
      <w:numFmt w:val="bullet"/>
      <w:lvlText w:val="•"/>
      <w:lvlJc w:val="left"/>
      <w:pPr>
        <w:ind w:left="7183" w:hanging="601"/>
      </w:pPr>
      <w:rPr>
        <w:rFonts w:hint="default"/>
        <w:lang w:val="en-US" w:eastAsia="en-US" w:bidi="ar-SA"/>
      </w:rPr>
    </w:lvl>
    <w:lvl w:ilvl="7" w:tplc="C5106F9E">
      <w:numFmt w:val="bullet"/>
      <w:lvlText w:val="•"/>
      <w:lvlJc w:val="left"/>
      <w:pPr>
        <w:ind w:left="8364" w:hanging="601"/>
      </w:pPr>
      <w:rPr>
        <w:rFonts w:hint="default"/>
        <w:lang w:val="en-US" w:eastAsia="en-US" w:bidi="ar-SA"/>
      </w:rPr>
    </w:lvl>
    <w:lvl w:ilvl="8" w:tplc="74BE0FB4">
      <w:numFmt w:val="bullet"/>
      <w:lvlText w:val="•"/>
      <w:lvlJc w:val="left"/>
      <w:pPr>
        <w:ind w:left="9544" w:hanging="601"/>
      </w:pPr>
      <w:rPr>
        <w:rFonts w:hint="default"/>
        <w:lang w:val="en-US" w:eastAsia="en-US" w:bidi="ar-SA"/>
      </w:rPr>
    </w:lvl>
  </w:abstractNum>
  <w:abstractNum w:abstractNumId="176" w15:restartNumberingAfterBreak="0">
    <w:nsid w:val="66115B5C"/>
    <w:multiLevelType w:val="hybridMultilevel"/>
    <w:tmpl w:val="5E6A65A8"/>
    <w:lvl w:ilvl="0" w:tplc="6F5A2EEE">
      <w:start w:val="1"/>
      <w:numFmt w:val="decimal"/>
      <w:lvlText w:val="%1."/>
      <w:lvlJc w:val="left"/>
      <w:pPr>
        <w:ind w:left="637"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EA44E4A8">
      <w:start w:val="1"/>
      <w:numFmt w:val="decimal"/>
      <w:lvlText w:val="%2."/>
      <w:lvlJc w:val="left"/>
      <w:pPr>
        <w:ind w:left="83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A19A14DC">
      <w:numFmt w:val="bullet"/>
      <w:lvlText w:val="•"/>
      <w:lvlJc w:val="left"/>
      <w:pPr>
        <w:ind w:left="1901" w:hanging="360"/>
      </w:pPr>
      <w:rPr>
        <w:rFonts w:hint="default"/>
        <w:lang w:val="en-US" w:eastAsia="en-US" w:bidi="ar-SA"/>
      </w:rPr>
    </w:lvl>
    <w:lvl w:ilvl="3" w:tplc="9844DF2E">
      <w:numFmt w:val="bullet"/>
      <w:lvlText w:val="•"/>
      <w:lvlJc w:val="left"/>
      <w:pPr>
        <w:ind w:left="2962" w:hanging="360"/>
      </w:pPr>
      <w:rPr>
        <w:rFonts w:hint="default"/>
        <w:lang w:val="en-US" w:eastAsia="en-US" w:bidi="ar-SA"/>
      </w:rPr>
    </w:lvl>
    <w:lvl w:ilvl="4" w:tplc="6DCA7CFE">
      <w:numFmt w:val="bullet"/>
      <w:lvlText w:val="•"/>
      <w:lvlJc w:val="left"/>
      <w:pPr>
        <w:ind w:left="4023" w:hanging="360"/>
      </w:pPr>
      <w:rPr>
        <w:rFonts w:hint="default"/>
        <w:lang w:val="en-US" w:eastAsia="en-US" w:bidi="ar-SA"/>
      </w:rPr>
    </w:lvl>
    <w:lvl w:ilvl="5" w:tplc="82268D36">
      <w:numFmt w:val="bullet"/>
      <w:lvlText w:val="•"/>
      <w:lvlJc w:val="left"/>
      <w:pPr>
        <w:ind w:left="5084" w:hanging="360"/>
      </w:pPr>
      <w:rPr>
        <w:rFonts w:hint="default"/>
        <w:lang w:val="en-US" w:eastAsia="en-US" w:bidi="ar-SA"/>
      </w:rPr>
    </w:lvl>
    <w:lvl w:ilvl="6" w:tplc="C8E4487E">
      <w:numFmt w:val="bullet"/>
      <w:lvlText w:val="•"/>
      <w:lvlJc w:val="left"/>
      <w:pPr>
        <w:ind w:left="6145" w:hanging="360"/>
      </w:pPr>
      <w:rPr>
        <w:rFonts w:hint="default"/>
        <w:lang w:val="en-US" w:eastAsia="en-US" w:bidi="ar-SA"/>
      </w:rPr>
    </w:lvl>
    <w:lvl w:ilvl="7" w:tplc="8332B6B4">
      <w:numFmt w:val="bullet"/>
      <w:lvlText w:val="•"/>
      <w:lvlJc w:val="left"/>
      <w:pPr>
        <w:ind w:left="7206" w:hanging="360"/>
      </w:pPr>
      <w:rPr>
        <w:rFonts w:hint="default"/>
        <w:lang w:val="en-US" w:eastAsia="en-US" w:bidi="ar-SA"/>
      </w:rPr>
    </w:lvl>
    <w:lvl w:ilvl="8" w:tplc="9404D7BC">
      <w:numFmt w:val="bullet"/>
      <w:lvlText w:val="•"/>
      <w:lvlJc w:val="left"/>
      <w:pPr>
        <w:ind w:left="8267" w:hanging="360"/>
      </w:pPr>
      <w:rPr>
        <w:rFonts w:hint="default"/>
        <w:lang w:val="en-US" w:eastAsia="en-US" w:bidi="ar-SA"/>
      </w:rPr>
    </w:lvl>
  </w:abstractNum>
  <w:abstractNum w:abstractNumId="177" w15:restartNumberingAfterBreak="0">
    <w:nsid w:val="662326A1"/>
    <w:multiLevelType w:val="hybridMultilevel"/>
    <w:tmpl w:val="3DD6B0C4"/>
    <w:lvl w:ilvl="0" w:tplc="FC66685E">
      <w:start w:val="1"/>
      <w:numFmt w:val="decimal"/>
      <w:lvlText w:val="%1)"/>
      <w:lvlJc w:val="left"/>
      <w:pPr>
        <w:ind w:left="293" w:hanging="185"/>
        <w:jc w:val="left"/>
      </w:pPr>
      <w:rPr>
        <w:rFonts w:ascii="Times New Roman" w:eastAsia="Times New Roman" w:hAnsi="Times New Roman" w:cs="Times New Roman" w:hint="default"/>
        <w:b w:val="0"/>
        <w:bCs w:val="0"/>
        <w:i w:val="0"/>
        <w:iCs w:val="0"/>
        <w:spacing w:val="-2"/>
        <w:w w:val="99"/>
        <w:sz w:val="20"/>
        <w:szCs w:val="20"/>
        <w:lang w:val="en-US" w:eastAsia="en-US" w:bidi="ar-SA"/>
      </w:rPr>
    </w:lvl>
    <w:lvl w:ilvl="1" w:tplc="5C9EB02E">
      <w:numFmt w:val="bullet"/>
      <w:lvlText w:val="•"/>
      <w:lvlJc w:val="left"/>
      <w:pPr>
        <w:ind w:left="1109" w:hanging="185"/>
      </w:pPr>
      <w:rPr>
        <w:rFonts w:hint="default"/>
        <w:lang w:val="en-US" w:eastAsia="en-US" w:bidi="ar-SA"/>
      </w:rPr>
    </w:lvl>
    <w:lvl w:ilvl="2" w:tplc="8134480C">
      <w:numFmt w:val="bullet"/>
      <w:lvlText w:val="•"/>
      <w:lvlJc w:val="left"/>
      <w:pPr>
        <w:ind w:left="1918" w:hanging="185"/>
      </w:pPr>
      <w:rPr>
        <w:rFonts w:hint="default"/>
        <w:lang w:val="en-US" w:eastAsia="en-US" w:bidi="ar-SA"/>
      </w:rPr>
    </w:lvl>
    <w:lvl w:ilvl="3" w:tplc="89E49584">
      <w:numFmt w:val="bullet"/>
      <w:lvlText w:val="•"/>
      <w:lvlJc w:val="left"/>
      <w:pPr>
        <w:ind w:left="2728" w:hanging="185"/>
      </w:pPr>
      <w:rPr>
        <w:rFonts w:hint="default"/>
        <w:lang w:val="en-US" w:eastAsia="en-US" w:bidi="ar-SA"/>
      </w:rPr>
    </w:lvl>
    <w:lvl w:ilvl="4" w:tplc="977CD70E">
      <w:numFmt w:val="bullet"/>
      <w:lvlText w:val="•"/>
      <w:lvlJc w:val="left"/>
      <w:pPr>
        <w:ind w:left="3537" w:hanging="185"/>
      </w:pPr>
      <w:rPr>
        <w:rFonts w:hint="default"/>
        <w:lang w:val="en-US" w:eastAsia="en-US" w:bidi="ar-SA"/>
      </w:rPr>
    </w:lvl>
    <w:lvl w:ilvl="5" w:tplc="E0B2967A">
      <w:numFmt w:val="bullet"/>
      <w:lvlText w:val="•"/>
      <w:lvlJc w:val="left"/>
      <w:pPr>
        <w:ind w:left="4347" w:hanging="185"/>
      </w:pPr>
      <w:rPr>
        <w:rFonts w:hint="default"/>
        <w:lang w:val="en-US" w:eastAsia="en-US" w:bidi="ar-SA"/>
      </w:rPr>
    </w:lvl>
    <w:lvl w:ilvl="6" w:tplc="51582C48">
      <w:numFmt w:val="bullet"/>
      <w:lvlText w:val="•"/>
      <w:lvlJc w:val="left"/>
      <w:pPr>
        <w:ind w:left="5156" w:hanging="185"/>
      </w:pPr>
      <w:rPr>
        <w:rFonts w:hint="default"/>
        <w:lang w:val="en-US" w:eastAsia="en-US" w:bidi="ar-SA"/>
      </w:rPr>
    </w:lvl>
    <w:lvl w:ilvl="7" w:tplc="4BCE6B8E">
      <w:numFmt w:val="bullet"/>
      <w:lvlText w:val="•"/>
      <w:lvlJc w:val="left"/>
      <w:pPr>
        <w:ind w:left="5965" w:hanging="185"/>
      </w:pPr>
      <w:rPr>
        <w:rFonts w:hint="default"/>
        <w:lang w:val="en-US" w:eastAsia="en-US" w:bidi="ar-SA"/>
      </w:rPr>
    </w:lvl>
    <w:lvl w:ilvl="8" w:tplc="96024EA8">
      <w:numFmt w:val="bullet"/>
      <w:lvlText w:val="•"/>
      <w:lvlJc w:val="left"/>
      <w:pPr>
        <w:ind w:left="6775" w:hanging="185"/>
      </w:pPr>
      <w:rPr>
        <w:rFonts w:hint="default"/>
        <w:lang w:val="en-US" w:eastAsia="en-US" w:bidi="ar-SA"/>
      </w:rPr>
    </w:lvl>
  </w:abstractNum>
  <w:abstractNum w:abstractNumId="178" w15:restartNumberingAfterBreak="0">
    <w:nsid w:val="66756F11"/>
    <w:multiLevelType w:val="hybridMultilevel"/>
    <w:tmpl w:val="57F4A4F6"/>
    <w:lvl w:ilvl="0" w:tplc="037AC1DC">
      <w:numFmt w:val="bullet"/>
      <w:lvlText w:val=""/>
      <w:lvlJc w:val="left"/>
      <w:pPr>
        <w:ind w:left="828" w:hanging="361"/>
      </w:pPr>
      <w:rPr>
        <w:rFonts w:ascii="Symbol" w:eastAsia="Symbol" w:hAnsi="Symbol" w:cs="Symbol" w:hint="default"/>
        <w:spacing w:val="0"/>
        <w:w w:val="100"/>
        <w:lang w:val="en-US" w:eastAsia="en-US" w:bidi="ar-SA"/>
      </w:rPr>
    </w:lvl>
    <w:lvl w:ilvl="1" w:tplc="CCC42310">
      <w:numFmt w:val="bullet"/>
      <w:lvlText w:val="•"/>
      <w:lvlJc w:val="left"/>
      <w:pPr>
        <w:ind w:left="1840" w:hanging="361"/>
      </w:pPr>
      <w:rPr>
        <w:rFonts w:hint="default"/>
        <w:lang w:val="en-US" w:eastAsia="en-US" w:bidi="ar-SA"/>
      </w:rPr>
    </w:lvl>
    <w:lvl w:ilvl="2" w:tplc="72B4FD98">
      <w:numFmt w:val="bullet"/>
      <w:lvlText w:val="•"/>
      <w:lvlJc w:val="left"/>
      <w:pPr>
        <w:ind w:left="2860" w:hanging="361"/>
      </w:pPr>
      <w:rPr>
        <w:rFonts w:hint="default"/>
        <w:lang w:val="en-US" w:eastAsia="en-US" w:bidi="ar-SA"/>
      </w:rPr>
    </w:lvl>
    <w:lvl w:ilvl="3" w:tplc="35CC579C">
      <w:numFmt w:val="bullet"/>
      <w:lvlText w:val="•"/>
      <w:lvlJc w:val="left"/>
      <w:pPr>
        <w:ind w:left="3880" w:hanging="361"/>
      </w:pPr>
      <w:rPr>
        <w:rFonts w:hint="default"/>
        <w:lang w:val="en-US" w:eastAsia="en-US" w:bidi="ar-SA"/>
      </w:rPr>
    </w:lvl>
    <w:lvl w:ilvl="4" w:tplc="6F14CB2A">
      <w:numFmt w:val="bullet"/>
      <w:lvlText w:val="•"/>
      <w:lvlJc w:val="left"/>
      <w:pPr>
        <w:ind w:left="4901" w:hanging="361"/>
      </w:pPr>
      <w:rPr>
        <w:rFonts w:hint="default"/>
        <w:lang w:val="en-US" w:eastAsia="en-US" w:bidi="ar-SA"/>
      </w:rPr>
    </w:lvl>
    <w:lvl w:ilvl="5" w:tplc="8190D834">
      <w:numFmt w:val="bullet"/>
      <w:lvlText w:val="•"/>
      <w:lvlJc w:val="left"/>
      <w:pPr>
        <w:ind w:left="5921" w:hanging="361"/>
      </w:pPr>
      <w:rPr>
        <w:rFonts w:hint="default"/>
        <w:lang w:val="en-US" w:eastAsia="en-US" w:bidi="ar-SA"/>
      </w:rPr>
    </w:lvl>
    <w:lvl w:ilvl="6" w:tplc="FDF65EBA">
      <w:numFmt w:val="bullet"/>
      <w:lvlText w:val="•"/>
      <w:lvlJc w:val="left"/>
      <w:pPr>
        <w:ind w:left="6941" w:hanging="361"/>
      </w:pPr>
      <w:rPr>
        <w:rFonts w:hint="default"/>
        <w:lang w:val="en-US" w:eastAsia="en-US" w:bidi="ar-SA"/>
      </w:rPr>
    </w:lvl>
    <w:lvl w:ilvl="7" w:tplc="8F1EEC7E">
      <w:numFmt w:val="bullet"/>
      <w:lvlText w:val="•"/>
      <w:lvlJc w:val="left"/>
      <w:pPr>
        <w:ind w:left="7962" w:hanging="361"/>
      </w:pPr>
      <w:rPr>
        <w:rFonts w:hint="default"/>
        <w:lang w:val="en-US" w:eastAsia="en-US" w:bidi="ar-SA"/>
      </w:rPr>
    </w:lvl>
    <w:lvl w:ilvl="8" w:tplc="312A8EAA">
      <w:numFmt w:val="bullet"/>
      <w:lvlText w:val="•"/>
      <w:lvlJc w:val="left"/>
      <w:pPr>
        <w:ind w:left="8982" w:hanging="361"/>
      </w:pPr>
      <w:rPr>
        <w:rFonts w:hint="default"/>
        <w:lang w:val="en-US" w:eastAsia="en-US" w:bidi="ar-SA"/>
      </w:rPr>
    </w:lvl>
  </w:abstractNum>
  <w:abstractNum w:abstractNumId="179" w15:restartNumberingAfterBreak="0">
    <w:nsid w:val="66A065E8"/>
    <w:multiLevelType w:val="multilevel"/>
    <w:tmpl w:val="02DE5484"/>
    <w:lvl w:ilvl="0">
      <w:start w:val="4"/>
      <w:numFmt w:val="decimal"/>
      <w:lvlText w:val="%1"/>
      <w:lvlJc w:val="left"/>
      <w:pPr>
        <w:ind w:left="1262" w:hanging="332"/>
        <w:jc w:val="left"/>
      </w:pPr>
      <w:rPr>
        <w:rFonts w:hint="default"/>
        <w:lang w:val="en-US" w:eastAsia="en-US" w:bidi="ar-SA"/>
      </w:rPr>
    </w:lvl>
    <w:lvl w:ilvl="1">
      <w:start w:val="2"/>
      <w:numFmt w:val="decimal"/>
      <w:lvlText w:val="%1.%2"/>
      <w:lvlJc w:val="left"/>
      <w:pPr>
        <w:ind w:left="1262"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389" w:hanging="332"/>
      </w:pPr>
      <w:rPr>
        <w:rFonts w:hint="default"/>
        <w:lang w:val="en-US" w:eastAsia="en-US" w:bidi="ar-SA"/>
      </w:rPr>
    </w:lvl>
    <w:lvl w:ilvl="3">
      <w:numFmt w:val="bullet"/>
      <w:lvlText w:val="•"/>
      <w:lvlJc w:val="left"/>
      <w:pPr>
        <w:ind w:left="4453" w:hanging="332"/>
      </w:pPr>
      <w:rPr>
        <w:rFonts w:hint="default"/>
        <w:lang w:val="en-US" w:eastAsia="en-US" w:bidi="ar-SA"/>
      </w:rPr>
    </w:lvl>
    <w:lvl w:ilvl="4">
      <w:numFmt w:val="bullet"/>
      <w:lvlText w:val="•"/>
      <w:lvlJc w:val="left"/>
      <w:pPr>
        <w:ind w:left="5518" w:hanging="332"/>
      </w:pPr>
      <w:rPr>
        <w:rFonts w:hint="default"/>
        <w:lang w:val="en-US" w:eastAsia="en-US" w:bidi="ar-SA"/>
      </w:rPr>
    </w:lvl>
    <w:lvl w:ilvl="5">
      <w:numFmt w:val="bullet"/>
      <w:lvlText w:val="•"/>
      <w:lvlJc w:val="left"/>
      <w:pPr>
        <w:ind w:left="6583" w:hanging="332"/>
      </w:pPr>
      <w:rPr>
        <w:rFonts w:hint="default"/>
        <w:lang w:val="en-US" w:eastAsia="en-US" w:bidi="ar-SA"/>
      </w:rPr>
    </w:lvl>
    <w:lvl w:ilvl="6">
      <w:numFmt w:val="bullet"/>
      <w:lvlText w:val="•"/>
      <w:lvlJc w:val="left"/>
      <w:pPr>
        <w:ind w:left="7647" w:hanging="332"/>
      </w:pPr>
      <w:rPr>
        <w:rFonts w:hint="default"/>
        <w:lang w:val="en-US" w:eastAsia="en-US" w:bidi="ar-SA"/>
      </w:rPr>
    </w:lvl>
    <w:lvl w:ilvl="7">
      <w:numFmt w:val="bullet"/>
      <w:lvlText w:val="•"/>
      <w:lvlJc w:val="left"/>
      <w:pPr>
        <w:ind w:left="8712" w:hanging="332"/>
      </w:pPr>
      <w:rPr>
        <w:rFonts w:hint="default"/>
        <w:lang w:val="en-US" w:eastAsia="en-US" w:bidi="ar-SA"/>
      </w:rPr>
    </w:lvl>
    <w:lvl w:ilvl="8">
      <w:numFmt w:val="bullet"/>
      <w:lvlText w:val="•"/>
      <w:lvlJc w:val="left"/>
      <w:pPr>
        <w:ind w:left="9777" w:hanging="332"/>
      </w:pPr>
      <w:rPr>
        <w:rFonts w:hint="default"/>
        <w:lang w:val="en-US" w:eastAsia="en-US" w:bidi="ar-SA"/>
      </w:rPr>
    </w:lvl>
  </w:abstractNum>
  <w:abstractNum w:abstractNumId="180" w15:restartNumberingAfterBreak="0">
    <w:nsid w:val="672D7BAD"/>
    <w:multiLevelType w:val="hybridMultilevel"/>
    <w:tmpl w:val="DF66F508"/>
    <w:lvl w:ilvl="0" w:tplc="0016B7F0">
      <w:start w:val="11"/>
      <w:numFmt w:val="decimal"/>
      <w:lvlText w:val="%1)"/>
      <w:lvlJc w:val="left"/>
      <w:pPr>
        <w:ind w:left="458" w:hanging="35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77041C6">
      <w:numFmt w:val="bullet"/>
      <w:lvlText w:val="•"/>
      <w:lvlJc w:val="left"/>
      <w:pPr>
        <w:ind w:left="1537" w:hanging="351"/>
      </w:pPr>
      <w:rPr>
        <w:rFonts w:hint="default"/>
        <w:lang w:val="en-US" w:eastAsia="en-US" w:bidi="ar-SA"/>
      </w:rPr>
    </w:lvl>
    <w:lvl w:ilvl="2" w:tplc="B2B2EEAE">
      <w:numFmt w:val="bullet"/>
      <w:lvlText w:val="•"/>
      <w:lvlJc w:val="left"/>
      <w:pPr>
        <w:ind w:left="2615" w:hanging="351"/>
      </w:pPr>
      <w:rPr>
        <w:rFonts w:hint="default"/>
        <w:lang w:val="en-US" w:eastAsia="en-US" w:bidi="ar-SA"/>
      </w:rPr>
    </w:lvl>
    <w:lvl w:ilvl="3" w:tplc="2AF44F18">
      <w:numFmt w:val="bullet"/>
      <w:lvlText w:val="•"/>
      <w:lvlJc w:val="left"/>
      <w:pPr>
        <w:ind w:left="3693" w:hanging="351"/>
      </w:pPr>
      <w:rPr>
        <w:rFonts w:hint="default"/>
        <w:lang w:val="en-US" w:eastAsia="en-US" w:bidi="ar-SA"/>
      </w:rPr>
    </w:lvl>
    <w:lvl w:ilvl="4" w:tplc="CFD6EF72">
      <w:numFmt w:val="bullet"/>
      <w:lvlText w:val="•"/>
      <w:lvlJc w:val="left"/>
      <w:pPr>
        <w:ind w:left="4771" w:hanging="351"/>
      </w:pPr>
      <w:rPr>
        <w:rFonts w:hint="default"/>
        <w:lang w:val="en-US" w:eastAsia="en-US" w:bidi="ar-SA"/>
      </w:rPr>
    </w:lvl>
    <w:lvl w:ilvl="5" w:tplc="71068B38">
      <w:numFmt w:val="bullet"/>
      <w:lvlText w:val="•"/>
      <w:lvlJc w:val="left"/>
      <w:pPr>
        <w:ind w:left="5849" w:hanging="351"/>
      </w:pPr>
      <w:rPr>
        <w:rFonts w:hint="default"/>
        <w:lang w:val="en-US" w:eastAsia="en-US" w:bidi="ar-SA"/>
      </w:rPr>
    </w:lvl>
    <w:lvl w:ilvl="6" w:tplc="56B8395C">
      <w:numFmt w:val="bullet"/>
      <w:lvlText w:val="•"/>
      <w:lvlJc w:val="left"/>
      <w:pPr>
        <w:ind w:left="6927" w:hanging="351"/>
      </w:pPr>
      <w:rPr>
        <w:rFonts w:hint="default"/>
        <w:lang w:val="en-US" w:eastAsia="en-US" w:bidi="ar-SA"/>
      </w:rPr>
    </w:lvl>
    <w:lvl w:ilvl="7" w:tplc="E446CFB4">
      <w:numFmt w:val="bullet"/>
      <w:lvlText w:val="•"/>
      <w:lvlJc w:val="left"/>
      <w:pPr>
        <w:ind w:left="8005" w:hanging="351"/>
      </w:pPr>
      <w:rPr>
        <w:rFonts w:hint="default"/>
        <w:lang w:val="en-US" w:eastAsia="en-US" w:bidi="ar-SA"/>
      </w:rPr>
    </w:lvl>
    <w:lvl w:ilvl="8" w:tplc="DBC47BC8">
      <w:numFmt w:val="bullet"/>
      <w:lvlText w:val="•"/>
      <w:lvlJc w:val="left"/>
      <w:pPr>
        <w:ind w:left="9083" w:hanging="351"/>
      </w:pPr>
      <w:rPr>
        <w:rFonts w:hint="default"/>
        <w:lang w:val="en-US" w:eastAsia="en-US" w:bidi="ar-SA"/>
      </w:rPr>
    </w:lvl>
  </w:abstractNum>
  <w:abstractNum w:abstractNumId="181" w15:restartNumberingAfterBreak="0">
    <w:nsid w:val="68932FA9"/>
    <w:multiLevelType w:val="hybridMultilevel"/>
    <w:tmpl w:val="226CF49C"/>
    <w:lvl w:ilvl="0" w:tplc="94B44256">
      <w:start w:val="1"/>
      <w:numFmt w:val="decimal"/>
      <w:lvlText w:val="%1)"/>
      <w:lvlJc w:val="left"/>
      <w:pPr>
        <w:ind w:left="345" w:hanging="23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C363C26">
      <w:numFmt w:val="bullet"/>
      <w:lvlText w:val="•"/>
      <w:lvlJc w:val="left"/>
      <w:pPr>
        <w:ind w:left="1114" w:hanging="238"/>
      </w:pPr>
      <w:rPr>
        <w:rFonts w:hint="default"/>
        <w:lang w:val="en-US" w:eastAsia="en-US" w:bidi="ar-SA"/>
      </w:rPr>
    </w:lvl>
    <w:lvl w:ilvl="2" w:tplc="C98695FC">
      <w:numFmt w:val="bullet"/>
      <w:lvlText w:val="•"/>
      <w:lvlJc w:val="left"/>
      <w:pPr>
        <w:ind w:left="1889" w:hanging="238"/>
      </w:pPr>
      <w:rPr>
        <w:rFonts w:hint="default"/>
        <w:lang w:val="en-US" w:eastAsia="en-US" w:bidi="ar-SA"/>
      </w:rPr>
    </w:lvl>
    <w:lvl w:ilvl="3" w:tplc="6D76C74E">
      <w:numFmt w:val="bullet"/>
      <w:lvlText w:val="•"/>
      <w:lvlJc w:val="left"/>
      <w:pPr>
        <w:ind w:left="2664" w:hanging="238"/>
      </w:pPr>
      <w:rPr>
        <w:rFonts w:hint="default"/>
        <w:lang w:val="en-US" w:eastAsia="en-US" w:bidi="ar-SA"/>
      </w:rPr>
    </w:lvl>
    <w:lvl w:ilvl="4" w:tplc="810C11A0">
      <w:numFmt w:val="bullet"/>
      <w:lvlText w:val="•"/>
      <w:lvlJc w:val="left"/>
      <w:pPr>
        <w:ind w:left="3439" w:hanging="238"/>
      </w:pPr>
      <w:rPr>
        <w:rFonts w:hint="default"/>
        <w:lang w:val="en-US" w:eastAsia="en-US" w:bidi="ar-SA"/>
      </w:rPr>
    </w:lvl>
    <w:lvl w:ilvl="5" w:tplc="A76A0322">
      <w:numFmt w:val="bullet"/>
      <w:lvlText w:val="•"/>
      <w:lvlJc w:val="left"/>
      <w:pPr>
        <w:ind w:left="4214" w:hanging="238"/>
      </w:pPr>
      <w:rPr>
        <w:rFonts w:hint="default"/>
        <w:lang w:val="en-US" w:eastAsia="en-US" w:bidi="ar-SA"/>
      </w:rPr>
    </w:lvl>
    <w:lvl w:ilvl="6" w:tplc="7930C42C">
      <w:numFmt w:val="bullet"/>
      <w:lvlText w:val="•"/>
      <w:lvlJc w:val="left"/>
      <w:pPr>
        <w:ind w:left="4989" w:hanging="238"/>
      </w:pPr>
      <w:rPr>
        <w:rFonts w:hint="default"/>
        <w:lang w:val="en-US" w:eastAsia="en-US" w:bidi="ar-SA"/>
      </w:rPr>
    </w:lvl>
    <w:lvl w:ilvl="7" w:tplc="653AEC84">
      <w:numFmt w:val="bullet"/>
      <w:lvlText w:val="•"/>
      <w:lvlJc w:val="left"/>
      <w:pPr>
        <w:ind w:left="5764" w:hanging="238"/>
      </w:pPr>
      <w:rPr>
        <w:rFonts w:hint="default"/>
        <w:lang w:val="en-US" w:eastAsia="en-US" w:bidi="ar-SA"/>
      </w:rPr>
    </w:lvl>
    <w:lvl w:ilvl="8" w:tplc="2076B220">
      <w:numFmt w:val="bullet"/>
      <w:lvlText w:val="•"/>
      <w:lvlJc w:val="left"/>
      <w:pPr>
        <w:ind w:left="6539" w:hanging="238"/>
      </w:pPr>
      <w:rPr>
        <w:rFonts w:hint="default"/>
        <w:lang w:val="en-US" w:eastAsia="en-US" w:bidi="ar-SA"/>
      </w:rPr>
    </w:lvl>
  </w:abstractNum>
  <w:abstractNum w:abstractNumId="182" w15:restartNumberingAfterBreak="0">
    <w:nsid w:val="68C357B3"/>
    <w:multiLevelType w:val="hybridMultilevel"/>
    <w:tmpl w:val="4B02E7C4"/>
    <w:lvl w:ilvl="0" w:tplc="021099DA">
      <w:start w:val="1"/>
      <w:numFmt w:val="decimal"/>
      <w:lvlText w:val="%1)"/>
      <w:lvlJc w:val="left"/>
      <w:pPr>
        <w:ind w:left="344" w:hanging="23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206273E">
      <w:numFmt w:val="bullet"/>
      <w:lvlText w:val="•"/>
      <w:lvlJc w:val="left"/>
      <w:pPr>
        <w:ind w:left="1151" w:hanging="238"/>
      </w:pPr>
      <w:rPr>
        <w:rFonts w:hint="default"/>
        <w:lang w:val="en-US" w:eastAsia="en-US" w:bidi="ar-SA"/>
      </w:rPr>
    </w:lvl>
    <w:lvl w:ilvl="2" w:tplc="01568820">
      <w:numFmt w:val="bullet"/>
      <w:lvlText w:val="•"/>
      <w:lvlJc w:val="left"/>
      <w:pPr>
        <w:ind w:left="1962" w:hanging="238"/>
      </w:pPr>
      <w:rPr>
        <w:rFonts w:hint="default"/>
        <w:lang w:val="en-US" w:eastAsia="en-US" w:bidi="ar-SA"/>
      </w:rPr>
    </w:lvl>
    <w:lvl w:ilvl="3" w:tplc="CED8E524">
      <w:numFmt w:val="bullet"/>
      <w:lvlText w:val="•"/>
      <w:lvlJc w:val="left"/>
      <w:pPr>
        <w:ind w:left="2773" w:hanging="238"/>
      </w:pPr>
      <w:rPr>
        <w:rFonts w:hint="default"/>
        <w:lang w:val="en-US" w:eastAsia="en-US" w:bidi="ar-SA"/>
      </w:rPr>
    </w:lvl>
    <w:lvl w:ilvl="4" w:tplc="2006FC6C">
      <w:numFmt w:val="bullet"/>
      <w:lvlText w:val="•"/>
      <w:lvlJc w:val="left"/>
      <w:pPr>
        <w:ind w:left="3585" w:hanging="238"/>
      </w:pPr>
      <w:rPr>
        <w:rFonts w:hint="default"/>
        <w:lang w:val="en-US" w:eastAsia="en-US" w:bidi="ar-SA"/>
      </w:rPr>
    </w:lvl>
    <w:lvl w:ilvl="5" w:tplc="70ECA930">
      <w:numFmt w:val="bullet"/>
      <w:lvlText w:val="•"/>
      <w:lvlJc w:val="left"/>
      <w:pPr>
        <w:ind w:left="4396" w:hanging="238"/>
      </w:pPr>
      <w:rPr>
        <w:rFonts w:hint="default"/>
        <w:lang w:val="en-US" w:eastAsia="en-US" w:bidi="ar-SA"/>
      </w:rPr>
    </w:lvl>
    <w:lvl w:ilvl="6" w:tplc="047680AC">
      <w:numFmt w:val="bullet"/>
      <w:lvlText w:val="•"/>
      <w:lvlJc w:val="left"/>
      <w:pPr>
        <w:ind w:left="5207" w:hanging="238"/>
      </w:pPr>
      <w:rPr>
        <w:rFonts w:hint="default"/>
        <w:lang w:val="en-US" w:eastAsia="en-US" w:bidi="ar-SA"/>
      </w:rPr>
    </w:lvl>
    <w:lvl w:ilvl="7" w:tplc="D65AD73A">
      <w:numFmt w:val="bullet"/>
      <w:lvlText w:val="•"/>
      <w:lvlJc w:val="left"/>
      <w:pPr>
        <w:ind w:left="6019" w:hanging="238"/>
      </w:pPr>
      <w:rPr>
        <w:rFonts w:hint="default"/>
        <w:lang w:val="en-US" w:eastAsia="en-US" w:bidi="ar-SA"/>
      </w:rPr>
    </w:lvl>
    <w:lvl w:ilvl="8" w:tplc="7BF0270E">
      <w:numFmt w:val="bullet"/>
      <w:lvlText w:val="•"/>
      <w:lvlJc w:val="left"/>
      <w:pPr>
        <w:ind w:left="6830" w:hanging="238"/>
      </w:pPr>
      <w:rPr>
        <w:rFonts w:hint="default"/>
        <w:lang w:val="en-US" w:eastAsia="en-US" w:bidi="ar-SA"/>
      </w:rPr>
    </w:lvl>
  </w:abstractNum>
  <w:abstractNum w:abstractNumId="183" w15:restartNumberingAfterBreak="0">
    <w:nsid w:val="6A06437E"/>
    <w:multiLevelType w:val="hybridMultilevel"/>
    <w:tmpl w:val="0BA29042"/>
    <w:lvl w:ilvl="0" w:tplc="A3129054">
      <w:numFmt w:val="bullet"/>
      <w:lvlText w:val=""/>
      <w:lvlJc w:val="left"/>
      <w:pPr>
        <w:ind w:left="830" w:hanging="360"/>
      </w:pPr>
      <w:rPr>
        <w:rFonts w:ascii="Symbol" w:eastAsia="Symbol" w:hAnsi="Symbol" w:cs="Symbol" w:hint="default"/>
        <w:spacing w:val="0"/>
        <w:w w:val="100"/>
        <w:lang w:val="en-US" w:eastAsia="en-US" w:bidi="ar-SA"/>
      </w:rPr>
    </w:lvl>
    <w:lvl w:ilvl="1" w:tplc="481E0D2A">
      <w:numFmt w:val="bullet"/>
      <w:lvlText w:val="•"/>
      <w:lvlJc w:val="left"/>
      <w:pPr>
        <w:ind w:left="1795" w:hanging="360"/>
      </w:pPr>
      <w:rPr>
        <w:rFonts w:hint="default"/>
        <w:lang w:val="en-US" w:eastAsia="en-US" w:bidi="ar-SA"/>
      </w:rPr>
    </w:lvl>
    <w:lvl w:ilvl="2" w:tplc="65807F8E">
      <w:numFmt w:val="bullet"/>
      <w:lvlText w:val="•"/>
      <w:lvlJc w:val="left"/>
      <w:pPr>
        <w:ind w:left="2750" w:hanging="360"/>
      </w:pPr>
      <w:rPr>
        <w:rFonts w:hint="default"/>
        <w:lang w:val="en-US" w:eastAsia="en-US" w:bidi="ar-SA"/>
      </w:rPr>
    </w:lvl>
    <w:lvl w:ilvl="3" w:tplc="0CB84A16">
      <w:numFmt w:val="bullet"/>
      <w:lvlText w:val="•"/>
      <w:lvlJc w:val="left"/>
      <w:pPr>
        <w:ind w:left="3705" w:hanging="360"/>
      </w:pPr>
      <w:rPr>
        <w:rFonts w:hint="default"/>
        <w:lang w:val="en-US" w:eastAsia="en-US" w:bidi="ar-SA"/>
      </w:rPr>
    </w:lvl>
    <w:lvl w:ilvl="4" w:tplc="91480A6E">
      <w:numFmt w:val="bullet"/>
      <w:lvlText w:val="•"/>
      <w:lvlJc w:val="left"/>
      <w:pPr>
        <w:ind w:left="4660" w:hanging="360"/>
      </w:pPr>
      <w:rPr>
        <w:rFonts w:hint="default"/>
        <w:lang w:val="en-US" w:eastAsia="en-US" w:bidi="ar-SA"/>
      </w:rPr>
    </w:lvl>
    <w:lvl w:ilvl="5" w:tplc="9F9E1534">
      <w:numFmt w:val="bullet"/>
      <w:lvlText w:val="•"/>
      <w:lvlJc w:val="left"/>
      <w:pPr>
        <w:ind w:left="5615" w:hanging="360"/>
      </w:pPr>
      <w:rPr>
        <w:rFonts w:hint="default"/>
        <w:lang w:val="en-US" w:eastAsia="en-US" w:bidi="ar-SA"/>
      </w:rPr>
    </w:lvl>
    <w:lvl w:ilvl="6" w:tplc="C06EC47C">
      <w:numFmt w:val="bullet"/>
      <w:lvlText w:val="•"/>
      <w:lvlJc w:val="left"/>
      <w:pPr>
        <w:ind w:left="6570" w:hanging="360"/>
      </w:pPr>
      <w:rPr>
        <w:rFonts w:hint="default"/>
        <w:lang w:val="en-US" w:eastAsia="en-US" w:bidi="ar-SA"/>
      </w:rPr>
    </w:lvl>
    <w:lvl w:ilvl="7" w:tplc="6B007016">
      <w:numFmt w:val="bullet"/>
      <w:lvlText w:val="•"/>
      <w:lvlJc w:val="left"/>
      <w:pPr>
        <w:ind w:left="7525" w:hanging="360"/>
      </w:pPr>
      <w:rPr>
        <w:rFonts w:hint="default"/>
        <w:lang w:val="en-US" w:eastAsia="en-US" w:bidi="ar-SA"/>
      </w:rPr>
    </w:lvl>
    <w:lvl w:ilvl="8" w:tplc="849E1606">
      <w:numFmt w:val="bullet"/>
      <w:lvlText w:val="•"/>
      <w:lvlJc w:val="left"/>
      <w:pPr>
        <w:ind w:left="8480" w:hanging="360"/>
      </w:pPr>
      <w:rPr>
        <w:rFonts w:hint="default"/>
        <w:lang w:val="en-US" w:eastAsia="en-US" w:bidi="ar-SA"/>
      </w:rPr>
    </w:lvl>
  </w:abstractNum>
  <w:abstractNum w:abstractNumId="184" w15:restartNumberingAfterBreak="0">
    <w:nsid w:val="6A0A6002"/>
    <w:multiLevelType w:val="hybridMultilevel"/>
    <w:tmpl w:val="D9DED38C"/>
    <w:lvl w:ilvl="0" w:tplc="19984004">
      <w:start w:val="1"/>
      <w:numFmt w:val="decimal"/>
      <w:lvlText w:val="%1."/>
      <w:lvlJc w:val="left"/>
      <w:pPr>
        <w:ind w:left="674" w:hanging="425"/>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C22EDBC">
      <w:numFmt w:val="bullet"/>
      <w:lvlText w:val="•"/>
      <w:lvlJc w:val="left"/>
      <w:pPr>
        <w:ind w:left="1733" w:hanging="425"/>
      </w:pPr>
      <w:rPr>
        <w:rFonts w:hint="default"/>
        <w:lang w:val="en-US" w:eastAsia="en-US" w:bidi="ar-SA"/>
      </w:rPr>
    </w:lvl>
    <w:lvl w:ilvl="2" w:tplc="EEB4158E">
      <w:numFmt w:val="bullet"/>
      <w:lvlText w:val="•"/>
      <w:lvlJc w:val="left"/>
      <w:pPr>
        <w:ind w:left="2786" w:hanging="425"/>
      </w:pPr>
      <w:rPr>
        <w:rFonts w:hint="default"/>
        <w:lang w:val="en-US" w:eastAsia="en-US" w:bidi="ar-SA"/>
      </w:rPr>
    </w:lvl>
    <w:lvl w:ilvl="3" w:tplc="28767D92">
      <w:numFmt w:val="bullet"/>
      <w:lvlText w:val="•"/>
      <w:lvlJc w:val="left"/>
      <w:pPr>
        <w:ind w:left="3839" w:hanging="425"/>
      </w:pPr>
      <w:rPr>
        <w:rFonts w:hint="default"/>
        <w:lang w:val="en-US" w:eastAsia="en-US" w:bidi="ar-SA"/>
      </w:rPr>
    </w:lvl>
    <w:lvl w:ilvl="4" w:tplc="CE52DB4C">
      <w:numFmt w:val="bullet"/>
      <w:lvlText w:val="•"/>
      <w:lvlJc w:val="left"/>
      <w:pPr>
        <w:ind w:left="4893" w:hanging="425"/>
      </w:pPr>
      <w:rPr>
        <w:rFonts w:hint="default"/>
        <w:lang w:val="en-US" w:eastAsia="en-US" w:bidi="ar-SA"/>
      </w:rPr>
    </w:lvl>
    <w:lvl w:ilvl="5" w:tplc="8E7C8F5A">
      <w:numFmt w:val="bullet"/>
      <w:lvlText w:val="•"/>
      <w:lvlJc w:val="left"/>
      <w:pPr>
        <w:ind w:left="5946" w:hanging="425"/>
      </w:pPr>
      <w:rPr>
        <w:rFonts w:hint="default"/>
        <w:lang w:val="en-US" w:eastAsia="en-US" w:bidi="ar-SA"/>
      </w:rPr>
    </w:lvl>
    <w:lvl w:ilvl="6" w:tplc="1B62D5CA">
      <w:numFmt w:val="bullet"/>
      <w:lvlText w:val="•"/>
      <w:lvlJc w:val="left"/>
      <w:pPr>
        <w:ind w:left="6999" w:hanging="425"/>
      </w:pPr>
      <w:rPr>
        <w:rFonts w:hint="default"/>
        <w:lang w:val="en-US" w:eastAsia="en-US" w:bidi="ar-SA"/>
      </w:rPr>
    </w:lvl>
    <w:lvl w:ilvl="7" w:tplc="52785180">
      <w:numFmt w:val="bullet"/>
      <w:lvlText w:val="•"/>
      <w:lvlJc w:val="left"/>
      <w:pPr>
        <w:ind w:left="8053" w:hanging="425"/>
      </w:pPr>
      <w:rPr>
        <w:rFonts w:hint="default"/>
        <w:lang w:val="en-US" w:eastAsia="en-US" w:bidi="ar-SA"/>
      </w:rPr>
    </w:lvl>
    <w:lvl w:ilvl="8" w:tplc="242C13DC">
      <w:numFmt w:val="bullet"/>
      <w:lvlText w:val="•"/>
      <w:lvlJc w:val="left"/>
      <w:pPr>
        <w:ind w:left="9106" w:hanging="425"/>
      </w:pPr>
      <w:rPr>
        <w:rFonts w:hint="default"/>
        <w:lang w:val="en-US" w:eastAsia="en-US" w:bidi="ar-SA"/>
      </w:rPr>
    </w:lvl>
  </w:abstractNum>
  <w:abstractNum w:abstractNumId="185" w15:restartNumberingAfterBreak="0">
    <w:nsid w:val="6A2A0D11"/>
    <w:multiLevelType w:val="hybridMultilevel"/>
    <w:tmpl w:val="DFF6661A"/>
    <w:lvl w:ilvl="0" w:tplc="8A009B14">
      <w:start w:val="1"/>
      <w:numFmt w:val="decimal"/>
      <w:lvlText w:val="%1."/>
      <w:lvlJc w:val="left"/>
      <w:pPr>
        <w:ind w:left="86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E9E34FC">
      <w:numFmt w:val="bullet"/>
      <w:lvlText w:val="•"/>
      <w:lvlJc w:val="left"/>
      <w:pPr>
        <w:ind w:left="1964" w:hanging="360"/>
      </w:pPr>
      <w:rPr>
        <w:rFonts w:hint="default"/>
        <w:lang w:val="en-US" w:eastAsia="en-US" w:bidi="ar-SA"/>
      </w:rPr>
    </w:lvl>
    <w:lvl w:ilvl="2" w:tplc="154EB998">
      <w:numFmt w:val="bullet"/>
      <w:lvlText w:val="•"/>
      <w:lvlJc w:val="left"/>
      <w:pPr>
        <w:ind w:left="3069" w:hanging="360"/>
      </w:pPr>
      <w:rPr>
        <w:rFonts w:hint="default"/>
        <w:lang w:val="en-US" w:eastAsia="en-US" w:bidi="ar-SA"/>
      </w:rPr>
    </w:lvl>
    <w:lvl w:ilvl="3" w:tplc="7E90E750">
      <w:numFmt w:val="bullet"/>
      <w:lvlText w:val="•"/>
      <w:lvlJc w:val="left"/>
      <w:pPr>
        <w:ind w:left="4173" w:hanging="360"/>
      </w:pPr>
      <w:rPr>
        <w:rFonts w:hint="default"/>
        <w:lang w:val="en-US" w:eastAsia="en-US" w:bidi="ar-SA"/>
      </w:rPr>
    </w:lvl>
    <w:lvl w:ilvl="4" w:tplc="64B84F2C">
      <w:numFmt w:val="bullet"/>
      <w:lvlText w:val="•"/>
      <w:lvlJc w:val="left"/>
      <w:pPr>
        <w:ind w:left="5278" w:hanging="360"/>
      </w:pPr>
      <w:rPr>
        <w:rFonts w:hint="default"/>
        <w:lang w:val="en-US" w:eastAsia="en-US" w:bidi="ar-SA"/>
      </w:rPr>
    </w:lvl>
    <w:lvl w:ilvl="5" w:tplc="CF4C1406">
      <w:numFmt w:val="bullet"/>
      <w:lvlText w:val="•"/>
      <w:lvlJc w:val="left"/>
      <w:pPr>
        <w:ind w:left="6383" w:hanging="360"/>
      </w:pPr>
      <w:rPr>
        <w:rFonts w:hint="default"/>
        <w:lang w:val="en-US" w:eastAsia="en-US" w:bidi="ar-SA"/>
      </w:rPr>
    </w:lvl>
    <w:lvl w:ilvl="6" w:tplc="6F34853C">
      <w:numFmt w:val="bullet"/>
      <w:lvlText w:val="•"/>
      <w:lvlJc w:val="left"/>
      <w:pPr>
        <w:ind w:left="7487" w:hanging="360"/>
      </w:pPr>
      <w:rPr>
        <w:rFonts w:hint="default"/>
        <w:lang w:val="en-US" w:eastAsia="en-US" w:bidi="ar-SA"/>
      </w:rPr>
    </w:lvl>
    <w:lvl w:ilvl="7" w:tplc="BCD26646">
      <w:numFmt w:val="bullet"/>
      <w:lvlText w:val="•"/>
      <w:lvlJc w:val="left"/>
      <w:pPr>
        <w:ind w:left="8592" w:hanging="360"/>
      </w:pPr>
      <w:rPr>
        <w:rFonts w:hint="default"/>
        <w:lang w:val="en-US" w:eastAsia="en-US" w:bidi="ar-SA"/>
      </w:rPr>
    </w:lvl>
    <w:lvl w:ilvl="8" w:tplc="18B88B16">
      <w:numFmt w:val="bullet"/>
      <w:lvlText w:val="•"/>
      <w:lvlJc w:val="left"/>
      <w:pPr>
        <w:ind w:left="9697" w:hanging="360"/>
      </w:pPr>
      <w:rPr>
        <w:rFonts w:hint="default"/>
        <w:lang w:val="en-US" w:eastAsia="en-US" w:bidi="ar-SA"/>
      </w:rPr>
    </w:lvl>
  </w:abstractNum>
  <w:abstractNum w:abstractNumId="186" w15:restartNumberingAfterBreak="0">
    <w:nsid w:val="6A906B3C"/>
    <w:multiLevelType w:val="hybridMultilevel"/>
    <w:tmpl w:val="74266CC4"/>
    <w:lvl w:ilvl="0" w:tplc="0D7A53C0">
      <w:start w:val="1"/>
      <w:numFmt w:val="decimal"/>
      <w:lvlText w:val="%1."/>
      <w:lvlJc w:val="left"/>
      <w:pPr>
        <w:ind w:left="808"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1" w:tplc="6E62381E">
      <w:numFmt w:val="bullet"/>
      <w:lvlText w:val=""/>
      <w:lvlJc w:val="left"/>
      <w:pPr>
        <w:ind w:left="1168" w:hanging="747"/>
      </w:pPr>
      <w:rPr>
        <w:rFonts w:ascii="Symbol" w:eastAsia="Symbol" w:hAnsi="Symbol" w:cs="Symbol" w:hint="default"/>
        <w:b w:val="0"/>
        <w:bCs w:val="0"/>
        <w:i w:val="0"/>
        <w:iCs w:val="0"/>
        <w:spacing w:val="0"/>
        <w:w w:val="100"/>
        <w:sz w:val="22"/>
        <w:szCs w:val="22"/>
        <w:lang w:val="en-US" w:eastAsia="en-US" w:bidi="ar-SA"/>
      </w:rPr>
    </w:lvl>
    <w:lvl w:ilvl="2" w:tplc="58A88A1A">
      <w:numFmt w:val="bullet"/>
      <w:lvlText w:val="•"/>
      <w:lvlJc w:val="left"/>
      <w:pPr>
        <w:ind w:left="2354" w:hanging="747"/>
      </w:pPr>
      <w:rPr>
        <w:rFonts w:hint="default"/>
        <w:lang w:val="en-US" w:eastAsia="en-US" w:bidi="ar-SA"/>
      </w:rPr>
    </w:lvl>
    <w:lvl w:ilvl="3" w:tplc="953231E2">
      <w:numFmt w:val="bullet"/>
      <w:lvlText w:val="•"/>
      <w:lvlJc w:val="left"/>
      <w:pPr>
        <w:ind w:left="3548" w:hanging="747"/>
      </w:pPr>
      <w:rPr>
        <w:rFonts w:hint="default"/>
        <w:lang w:val="en-US" w:eastAsia="en-US" w:bidi="ar-SA"/>
      </w:rPr>
    </w:lvl>
    <w:lvl w:ilvl="4" w:tplc="04B847A4">
      <w:numFmt w:val="bullet"/>
      <w:lvlText w:val="•"/>
      <w:lvlJc w:val="left"/>
      <w:pPr>
        <w:ind w:left="4742" w:hanging="747"/>
      </w:pPr>
      <w:rPr>
        <w:rFonts w:hint="default"/>
        <w:lang w:val="en-US" w:eastAsia="en-US" w:bidi="ar-SA"/>
      </w:rPr>
    </w:lvl>
    <w:lvl w:ilvl="5" w:tplc="C46E518C">
      <w:numFmt w:val="bullet"/>
      <w:lvlText w:val="•"/>
      <w:lvlJc w:val="left"/>
      <w:pPr>
        <w:ind w:left="5936" w:hanging="747"/>
      </w:pPr>
      <w:rPr>
        <w:rFonts w:hint="default"/>
        <w:lang w:val="en-US" w:eastAsia="en-US" w:bidi="ar-SA"/>
      </w:rPr>
    </w:lvl>
    <w:lvl w:ilvl="6" w:tplc="BAD61AA6">
      <w:numFmt w:val="bullet"/>
      <w:lvlText w:val="•"/>
      <w:lvlJc w:val="left"/>
      <w:pPr>
        <w:ind w:left="7130" w:hanging="747"/>
      </w:pPr>
      <w:rPr>
        <w:rFonts w:hint="default"/>
        <w:lang w:val="en-US" w:eastAsia="en-US" w:bidi="ar-SA"/>
      </w:rPr>
    </w:lvl>
    <w:lvl w:ilvl="7" w:tplc="9218302E">
      <w:numFmt w:val="bullet"/>
      <w:lvlText w:val="•"/>
      <w:lvlJc w:val="left"/>
      <w:pPr>
        <w:ind w:left="8324" w:hanging="747"/>
      </w:pPr>
      <w:rPr>
        <w:rFonts w:hint="default"/>
        <w:lang w:val="en-US" w:eastAsia="en-US" w:bidi="ar-SA"/>
      </w:rPr>
    </w:lvl>
    <w:lvl w:ilvl="8" w:tplc="AA867B9E">
      <w:numFmt w:val="bullet"/>
      <w:lvlText w:val="•"/>
      <w:lvlJc w:val="left"/>
      <w:pPr>
        <w:ind w:left="9518" w:hanging="747"/>
      </w:pPr>
      <w:rPr>
        <w:rFonts w:hint="default"/>
        <w:lang w:val="en-US" w:eastAsia="en-US" w:bidi="ar-SA"/>
      </w:rPr>
    </w:lvl>
  </w:abstractNum>
  <w:abstractNum w:abstractNumId="187" w15:restartNumberingAfterBreak="0">
    <w:nsid w:val="6AB16315"/>
    <w:multiLevelType w:val="hybridMultilevel"/>
    <w:tmpl w:val="BDF2A7D6"/>
    <w:lvl w:ilvl="0" w:tplc="3CBA0C34">
      <w:start w:val="1"/>
      <w:numFmt w:val="decimal"/>
      <w:lvlText w:val="%1."/>
      <w:lvlJc w:val="left"/>
      <w:pPr>
        <w:ind w:left="902" w:hanging="358"/>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99DABD46">
      <w:numFmt w:val="bullet"/>
      <w:lvlText w:val="•"/>
      <w:lvlJc w:val="left"/>
      <w:pPr>
        <w:ind w:left="2000" w:hanging="358"/>
      </w:pPr>
      <w:rPr>
        <w:rFonts w:hint="default"/>
        <w:lang w:val="en-US" w:eastAsia="en-US" w:bidi="ar-SA"/>
      </w:rPr>
    </w:lvl>
    <w:lvl w:ilvl="2" w:tplc="B3CE541A">
      <w:numFmt w:val="bullet"/>
      <w:lvlText w:val="•"/>
      <w:lvlJc w:val="left"/>
      <w:pPr>
        <w:ind w:left="3101" w:hanging="358"/>
      </w:pPr>
      <w:rPr>
        <w:rFonts w:hint="default"/>
        <w:lang w:val="en-US" w:eastAsia="en-US" w:bidi="ar-SA"/>
      </w:rPr>
    </w:lvl>
    <w:lvl w:ilvl="3" w:tplc="CFEE5450">
      <w:numFmt w:val="bullet"/>
      <w:lvlText w:val="•"/>
      <w:lvlJc w:val="left"/>
      <w:pPr>
        <w:ind w:left="4201" w:hanging="358"/>
      </w:pPr>
      <w:rPr>
        <w:rFonts w:hint="default"/>
        <w:lang w:val="en-US" w:eastAsia="en-US" w:bidi="ar-SA"/>
      </w:rPr>
    </w:lvl>
    <w:lvl w:ilvl="4" w:tplc="12A0F43C">
      <w:numFmt w:val="bullet"/>
      <w:lvlText w:val="•"/>
      <w:lvlJc w:val="left"/>
      <w:pPr>
        <w:ind w:left="5302" w:hanging="358"/>
      </w:pPr>
      <w:rPr>
        <w:rFonts w:hint="default"/>
        <w:lang w:val="en-US" w:eastAsia="en-US" w:bidi="ar-SA"/>
      </w:rPr>
    </w:lvl>
    <w:lvl w:ilvl="5" w:tplc="2138B9D4">
      <w:numFmt w:val="bullet"/>
      <w:lvlText w:val="•"/>
      <w:lvlJc w:val="left"/>
      <w:pPr>
        <w:ind w:left="6403" w:hanging="358"/>
      </w:pPr>
      <w:rPr>
        <w:rFonts w:hint="default"/>
        <w:lang w:val="en-US" w:eastAsia="en-US" w:bidi="ar-SA"/>
      </w:rPr>
    </w:lvl>
    <w:lvl w:ilvl="6" w:tplc="7CBE1D9A">
      <w:numFmt w:val="bullet"/>
      <w:lvlText w:val="•"/>
      <w:lvlJc w:val="left"/>
      <w:pPr>
        <w:ind w:left="7503" w:hanging="358"/>
      </w:pPr>
      <w:rPr>
        <w:rFonts w:hint="default"/>
        <w:lang w:val="en-US" w:eastAsia="en-US" w:bidi="ar-SA"/>
      </w:rPr>
    </w:lvl>
    <w:lvl w:ilvl="7" w:tplc="1CBA9106">
      <w:numFmt w:val="bullet"/>
      <w:lvlText w:val="•"/>
      <w:lvlJc w:val="left"/>
      <w:pPr>
        <w:ind w:left="8604" w:hanging="358"/>
      </w:pPr>
      <w:rPr>
        <w:rFonts w:hint="default"/>
        <w:lang w:val="en-US" w:eastAsia="en-US" w:bidi="ar-SA"/>
      </w:rPr>
    </w:lvl>
    <w:lvl w:ilvl="8" w:tplc="09CC1EA2">
      <w:numFmt w:val="bullet"/>
      <w:lvlText w:val="•"/>
      <w:lvlJc w:val="left"/>
      <w:pPr>
        <w:ind w:left="9705" w:hanging="358"/>
      </w:pPr>
      <w:rPr>
        <w:rFonts w:hint="default"/>
        <w:lang w:val="en-US" w:eastAsia="en-US" w:bidi="ar-SA"/>
      </w:rPr>
    </w:lvl>
  </w:abstractNum>
  <w:abstractNum w:abstractNumId="188" w15:restartNumberingAfterBreak="0">
    <w:nsid w:val="6B0570F8"/>
    <w:multiLevelType w:val="hybridMultilevel"/>
    <w:tmpl w:val="55006964"/>
    <w:lvl w:ilvl="0" w:tplc="88ACCBDE">
      <w:start w:val="1"/>
      <w:numFmt w:val="decimal"/>
      <w:lvlText w:val="%1."/>
      <w:lvlJc w:val="left"/>
      <w:pPr>
        <w:ind w:left="828" w:hanging="360"/>
        <w:jc w:val="right"/>
      </w:pPr>
      <w:rPr>
        <w:rFonts w:hint="default"/>
        <w:spacing w:val="0"/>
        <w:w w:val="100"/>
        <w:lang w:val="en-US" w:eastAsia="en-US" w:bidi="ar-SA"/>
      </w:rPr>
    </w:lvl>
    <w:lvl w:ilvl="1" w:tplc="BD620148">
      <w:numFmt w:val="bullet"/>
      <w:lvlText w:val="•"/>
      <w:lvlJc w:val="left"/>
      <w:pPr>
        <w:ind w:left="1661" w:hanging="360"/>
      </w:pPr>
      <w:rPr>
        <w:rFonts w:hint="default"/>
        <w:lang w:val="en-US" w:eastAsia="en-US" w:bidi="ar-SA"/>
      </w:rPr>
    </w:lvl>
    <w:lvl w:ilvl="2" w:tplc="9FA286B6">
      <w:numFmt w:val="bullet"/>
      <w:lvlText w:val="•"/>
      <w:lvlJc w:val="left"/>
      <w:pPr>
        <w:ind w:left="2503" w:hanging="360"/>
      </w:pPr>
      <w:rPr>
        <w:rFonts w:hint="default"/>
        <w:lang w:val="en-US" w:eastAsia="en-US" w:bidi="ar-SA"/>
      </w:rPr>
    </w:lvl>
    <w:lvl w:ilvl="3" w:tplc="6AA6DB0A">
      <w:numFmt w:val="bullet"/>
      <w:lvlText w:val="•"/>
      <w:lvlJc w:val="left"/>
      <w:pPr>
        <w:ind w:left="3344" w:hanging="360"/>
      </w:pPr>
      <w:rPr>
        <w:rFonts w:hint="default"/>
        <w:lang w:val="en-US" w:eastAsia="en-US" w:bidi="ar-SA"/>
      </w:rPr>
    </w:lvl>
    <w:lvl w:ilvl="4" w:tplc="AACCF7BE">
      <w:numFmt w:val="bullet"/>
      <w:lvlText w:val="•"/>
      <w:lvlJc w:val="left"/>
      <w:pPr>
        <w:ind w:left="4186" w:hanging="360"/>
      </w:pPr>
      <w:rPr>
        <w:rFonts w:hint="default"/>
        <w:lang w:val="en-US" w:eastAsia="en-US" w:bidi="ar-SA"/>
      </w:rPr>
    </w:lvl>
    <w:lvl w:ilvl="5" w:tplc="B68EF6E8">
      <w:numFmt w:val="bullet"/>
      <w:lvlText w:val="•"/>
      <w:lvlJc w:val="left"/>
      <w:pPr>
        <w:ind w:left="5027" w:hanging="360"/>
      </w:pPr>
      <w:rPr>
        <w:rFonts w:hint="default"/>
        <w:lang w:val="en-US" w:eastAsia="en-US" w:bidi="ar-SA"/>
      </w:rPr>
    </w:lvl>
    <w:lvl w:ilvl="6" w:tplc="CD421A46">
      <w:numFmt w:val="bullet"/>
      <w:lvlText w:val="•"/>
      <w:lvlJc w:val="left"/>
      <w:pPr>
        <w:ind w:left="5869" w:hanging="360"/>
      </w:pPr>
      <w:rPr>
        <w:rFonts w:hint="default"/>
        <w:lang w:val="en-US" w:eastAsia="en-US" w:bidi="ar-SA"/>
      </w:rPr>
    </w:lvl>
    <w:lvl w:ilvl="7" w:tplc="6374D20C">
      <w:numFmt w:val="bullet"/>
      <w:lvlText w:val="•"/>
      <w:lvlJc w:val="left"/>
      <w:pPr>
        <w:ind w:left="6710" w:hanging="360"/>
      </w:pPr>
      <w:rPr>
        <w:rFonts w:hint="default"/>
        <w:lang w:val="en-US" w:eastAsia="en-US" w:bidi="ar-SA"/>
      </w:rPr>
    </w:lvl>
    <w:lvl w:ilvl="8" w:tplc="BF3CD3E2">
      <w:numFmt w:val="bullet"/>
      <w:lvlText w:val="•"/>
      <w:lvlJc w:val="left"/>
      <w:pPr>
        <w:ind w:left="7552" w:hanging="360"/>
      </w:pPr>
      <w:rPr>
        <w:rFonts w:hint="default"/>
        <w:lang w:val="en-US" w:eastAsia="en-US" w:bidi="ar-SA"/>
      </w:rPr>
    </w:lvl>
  </w:abstractNum>
  <w:abstractNum w:abstractNumId="189" w15:restartNumberingAfterBreak="0">
    <w:nsid w:val="6B0977CF"/>
    <w:multiLevelType w:val="hybridMultilevel"/>
    <w:tmpl w:val="14069C46"/>
    <w:lvl w:ilvl="0" w:tplc="C8E8E19E">
      <w:numFmt w:val="bullet"/>
      <w:lvlText w:val=""/>
      <w:lvlJc w:val="left"/>
      <w:pPr>
        <w:ind w:left="1409" w:hanging="361"/>
      </w:pPr>
      <w:rPr>
        <w:rFonts w:ascii="Symbol" w:eastAsia="Symbol" w:hAnsi="Symbol" w:cs="Symbol" w:hint="default"/>
        <w:b w:val="0"/>
        <w:bCs w:val="0"/>
        <w:i w:val="0"/>
        <w:iCs w:val="0"/>
        <w:spacing w:val="0"/>
        <w:w w:val="100"/>
        <w:sz w:val="22"/>
        <w:szCs w:val="22"/>
        <w:lang w:val="en-US" w:eastAsia="en-US" w:bidi="ar-SA"/>
      </w:rPr>
    </w:lvl>
    <w:lvl w:ilvl="1" w:tplc="F4261414">
      <w:numFmt w:val="bullet"/>
      <w:lvlText w:val="o"/>
      <w:lvlJc w:val="left"/>
      <w:pPr>
        <w:ind w:left="2129" w:hanging="360"/>
      </w:pPr>
      <w:rPr>
        <w:rFonts w:ascii="Courier New" w:eastAsia="Courier New" w:hAnsi="Courier New" w:cs="Courier New" w:hint="default"/>
        <w:b w:val="0"/>
        <w:bCs w:val="0"/>
        <w:i w:val="0"/>
        <w:iCs w:val="0"/>
        <w:spacing w:val="0"/>
        <w:w w:val="100"/>
        <w:sz w:val="22"/>
        <w:szCs w:val="22"/>
        <w:lang w:val="en-US" w:eastAsia="en-US" w:bidi="ar-SA"/>
      </w:rPr>
    </w:lvl>
    <w:lvl w:ilvl="2" w:tplc="8826AA98">
      <w:numFmt w:val="bullet"/>
      <w:lvlText w:val=""/>
      <w:lvlJc w:val="left"/>
      <w:pPr>
        <w:ind w:left="2849" w:hanging="360"/>
      </w:pPr>
      <w:rPr>
        <w:rFonts w:ascii="Wingdings" w:eastAsia="Wingdings" w:hAnsi="Wingdings" w:cs="Wingdings" w:hint="default"/>
        <w:b w:val="0"/>
        <w:bCs w:val="0"/>
        <w:i w:val="0"/>
        <w:iCs w:val="0"/>
        <w:spacing w:val="0"/>
        <w:w w:val="100"/>
        <w:sz w:val="22"/>
        <w:szCs w:val="22"/>
        <w:lang w:val="en-US" w:eastAsia="en-US" w:bidi="ar-SA"/>
      </w:rPr>
    </w:lvl>
    <w:lvl w:ilvl="3" w:tplc="319808BC">
      <w:numFmt w:val="bullet"/>
      <w:lvlText w:val="•"/>
      <w:lvlJc w:val="left"/>
      <w:pPr>
        <w:ind w:left="3973" w:hanging="360"/>
      </w:pPr>
      <w:rPr>
        <w:rFonts w:hint="default"/>
        <w:lang w:val="en-US" w:eastAsia="en-US" w:bidi="ar-SA"/>
      </w:rPr>
    </w:lvl>
    <w:lvl w:ilvl="4" w:tplc="635AF2AA">
      <w:numFmt w:val="bullet"/>
      <w:lvlText w:val="•"/>
      <w:lvlJc w:val="left"/>
      <w:pPr>
        <w:ind w:left="5106" w:hanging="360"/>
      </w:pPr>
      <w:rPr>
        <w:rFonts w:hint="default"/>
        <w:lang w:val="en-US" w:eastAsia="en-US" w:bidi="ar-SA"/>
      </w:rPr>
    </w:lvl>
    <w:lvl w:ilvl="5" w:tplc="F1A8823A">
      <w:numFmt w:val="bullet"/>
      <w:lvlText w:val="•"/>
      <w:lvlJc w:val="left"/>
      <w:pPr>
        <w:ind w:left="6239" w:hanging="360"/>
      </w:pPr>
      <w:rPr>
        <w:rFonts w:hint="default"/>
        <w:lang w:val="en-US" w:eastAsia="en-US" w:bidi="ar-SA"/>
      </w:rPr>
    </w:lvl>
    <w:lvl w:ilvl="6" w:tplc="88107216">
      <w:numFmt w:val="bullet"/>
      <w:lvlText w:val="•"/>
      <w:lvlJc w:val="left"/>
      <w:pPr>
        <w:ind w:left="7373" w:hanging="360"/>
      </w:pPr>
      <w:rPr>
        <w:rFonts w:hint="default"/>
        <w:lang w:val="en-US" w:eastAsia="en-US" w:bidi="ar-SA"/>
      </w:rPr>
    </w:lvl>
    <w:lvl w:ilvl="7" w:tplc="1476302A">
      <w:numFmt w:val="bullet"/>
      <w:lvlText w:val="•"/>
      <w:lvlJc w:val="left"/>
      <w:pPr>
        <w:ind w:left="8506" w:hanging="360"/>
      </w:pPr>
      <w:rPr>
        <w:rFonts w:hint="default"/>
        <w:lang w:val="en-US" w:eastAsia="en-US" w:bidi="ar-SA"/>
      </w:rPr>
    </w:lvl>
    <w:lvl w:ilvl="8" w:tplc="299A6ECA">
      <w:numFmt w:val="bullet"/>
      <w:lvlText w:val="•"/>
      <w:lvlJc w:val="left"/>
      <w:pPr>
        <w:ind w:left="9639" w:hanging="360"/>
      </w:pPr>
      <w:rPr>
        <w:rFonts w:hint="default"/>
        <w:lang w:val="en-US" w:eastAsia="en-US" w:bidi="ar-SA"/>
      </w:rPr>
    </w:lvl>
  </w:abstractNum>
  <w:abstractNum w:abstractNumId="190" w15:restartNumberingAfterBreak="0">
    <w:nsid w:val="6BA03827"/>
    <w:multiLevelType w:val="hybridMultilevel"/>
    <w:tmpl w:val="FDFC56BC"/>
    <w:lvl w:ilvl="0" w:tplc="F9583510">
      <w:start w:val="11"/>
      <w:numFmt w:val="decimal"/>
      <w:lvlText w:val="%1."/>
      <w:lvlJc w:val="left"/>
      <w:pPr>
        <w:ind w:left="581" w:hanging="46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3BC133C">
      <w:numFmt w:val="bullet"/>
      <w:lvlText w:val="•"/>
      <w:lvlJc w:val="left"/>
      <w:pPr>
        <w:ind w:left="1561" w:hanging="462"/>
      </w:pPr>
      <w:rPr>
        <w:rFonts w:hint="default"/>
        <w:lang w:val="en-US" w:eastAsia="en-US" w:bidi="ar-SA"/>
      </w:rPr>
    </w:lvl>
    <w:lvl w:ilvl="2" w:tplc="2926038E">
      <w:numFmt w:val="bullet"/>
      <w:lvlText w:val="•"/>
      <w:lvlJc w:val="left"/>
      <w:pPr>
        <w:ind w:left="2542" w:hanging="462"/>
      </w:pPr>
      <w:rPr>
        <w:rFonts w:hint="default"/>
        <w:lang w:val="en-US" w:eastAsia="en-US" w:bidi="ar-SA"/>
      </w:rPr>
    </w:lvl>
    <w:lvl w:ilvl="3" w:tplc="B4C0CD7E">
      <w:numFmt w:val="bullet"/>
      <w:lvlText w:val="•"/>
      <w:lvlJc w:val="left"/>
      <w:pPr>
        <w:ind w:left="3523" w:hanging="462"/>
      </w:pPr>
      <w:rPr>
        <w:rFonts w:hint="default"/>
        <w:lang w:val="en-US" w:eastAsia="en-US" w:bidi="ar-SA"/>
      </w:rPr>
    </w:lvl>
    <w:lvl w:ilvl="4" w:tplc="105876A8">
      <w:numFmt w:val="bullet"/>
      <w:lvlText w:val="•"/>
      <w:lvlJc w:val="left"/>
      <w:pPr>
        <w:ind w:left="4504" w:hanging="462"/>
      </w:pPr>
      <w:rPr>
        <w:rFonts w:hint="default"/>
        <w:lang w:val="en-US" w:eastAsia="en-US" w:bidi="ar-SA"/>
      </w:rPr>
    </w:lvl>
    <w:lvl w:ilvl="5" w:tplc="9CD406C4">
      <w:numFmt w:val="bullet"/>
      <w:lvlText w:val="•"/>
      <w:lvlJc w:val="left"/>
      <w:pPr>
        <w:ind w:left="5485" w:hanging="462"/>
      </w:pPr>
      <w:rPr>
        <w:rFonts w:hint="default"/>
        <w:lang w:val="en-US" w:eastAsia="en-US" w:bidi="ar-SA"/>
      </w:rPr>
    </w:lvl>
    <w:lvl w:ilvl="6" w:tplc="EFBA5BF6">
      <w:numFmt w:val="bullet"/>
      <w:lvlText w:val="•"/>
      <w:lvlJc w:val="left"/>
      <w:pPr>
        <w:ind w:left="6466" w:hanging="462"/>
      </w:pPr>
      <w:rPr>
        <w:rFonts w:hint="default"/>
        <w:lang w:val="en-US" w:eastAsia="en-US" w:bidi="ar-SA"/>
      </w:rPr>
    </w:lvl>
    <w:lvl w:ilvl="7" w:tplc="665C397C">
      <w:numFmt w:val="bullet"/>
      <w:lvlText w:val="•"/>
      <w:lvlJc w:val="left"/>
      <w:pPr>
        <w:ind w:left="7447" w:hanging="462"/>
      </w:pPr>
      <w:rPr>
        <w:rFonts w:hint="default"/>
        <w:lang w:val="en-US" w:eastAsia="en-US" w:bidi="ar-SA"/>
      </w:rPr>
    </w:lvl>
    <w:lvl w:ilvl="8" w:tplc="9160A016">
      <w:numFmt w:val="bullet"/>
      <w:lvlText w:val="•"/>
      <w:lvlJc w:val="left"/>
      <w:pPr>
        <w:ind w:left="8428" w:hanging="462"/>
      </w:pPr>
      <w:rPr>
        <w:rFonts w:hint="default"/>
        <w:lang w:val="en-US" w:eastAsia="en-US" w:bidi="ar-SA"/>
      </w:rPr>
    </w:lvl>
  </w:abstractNum>
  <w:abstractNum w:abstractNumId="191" w15:restartNumberingAfterBreak="0">
    <w:nsid w:val="6C3D2018"/>
    <w:multiLevelType w:val="hybridMultilevel"/>
    <w:tmpl w:val="DDA22000"/>
    <w:lvl w:ilvl="0" w:tplc="ECC609EC">
      <w:start w:val="1"/>
      <w:numFmt w:val="decimal"/>
      <w:lvlText w:val="%1."/>
      <w:lvlJc w:val="left"/>
      <w:pPr>
        <w:ind w:left="82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37A4386">
      <w:start w:val="1"/>
      <w:numFmt w:val="decimal"/>
      <w:lvlText w:val="%2."/>
      <w:lvlJc w:val="left"/>
      <w:pPr>
        <w:ind w:left="827" w:hanging="72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D24418EE">
      <w:numFmt w:val="bullet"/>
      <w:lvlText w:val="•"/>
      <w:lvlJc w:val="left"/>
      <w:pPr>
        <w:ind w:left="2876" w:hanging="720"/>
      </w:pPr>
      <w:rPr>
        <w:rFonts w:hint="default"/>
        <w:lang w:val="en-US" w:eastAsia="en-US" w:bidi="ar-SA"/>
      </w:rPr>
    </w:lvl>
    <w:lvl w:ilvl="3" w:tplc="D19A7B40">
      <w:numFmt w:val="bullet"/>
      <w:lvlText w:val="•"/>
      <w:lvlJc w:val="left"/>
      <w:pPr>
        <w:ind w:left="3905" w:hanging="720"/>
      </w:pPr>
      <w:rPr>
        <w:rFonts w:hint="default"/>
        <w:lang w:val="en-US" w:eastAsia="en-US" w:bidi="ar-SA"/>
      </w:rPr>
    </w:lvl>
    <w:lvl w:ilvl="4" w:tplc="E2E40092">
      <w:numFmt w:val="bullet"/>
      <w:lvlText w:val="•"/>
      <w:lvlJc w:val="left"/>
      <w:pPr>
        <w:ind w:left="4933" w:hanging="720"/>
      </w:pPr>
      <w:rPr>
        <w:rFonts w:hint="default"/>
        <w:lang w:val="en-US" w:eastAsia="en-US" w:bidi="ar-SA"/>
      </w:rPr>
    </w:lvl>
    <w:lvl w:ilvl="5" w:tplc="3734538A">
      <w:numFmt w:val="bullet"/>
      <w:lvlText w:val="•"/>
      <w:lvlJc w:val="left"/>
      <w:pPr>
        <w:ind w:left="5962" w:hanging="720"/>
      </w:pPr>
      <w:rPr>
        <w:rFonts w:hint="default"/>
        <w:lang w:val="en-US" w:eastAsia="en-US" w:bidi="ar-SA"/>
      </w:rPr>
    </w:lvl>
    <w:lvl w:ilvl="6" w:tplc="641E45B0">
      <w:numFmt w:val="bullet"/>
      <w:lvlText w:val="•"/>
      <w:lvlJc w:val="left"/>
      <w:pPr>
        <w:ind w:left="6990" w:hanging="720"/>
      </w:pPr>
      <w:rPr>
        <w:rFonts w:hint="default"/>
        <w:lang w:val="en-US" w:eastAsia="en-US" w:bidi="ar-SA"/>
      </w:rPr>
    </w:lvl>
    <w:lvl w:ilvl="7" w:tplc="C1CE7374">
      <w:numFmt w:val="bullet"/>
      <w:lvlText w:val="•"/>
      <w:lvlJc w:val="left"/>
      <w:pPr>
        <w:ind w:left="8018" w:hanging="720"/>
      </w:pPr>
      <w:rPr>
        <w:rFonts w:hint="default"/>
        <w:lang w:val="en-US" w:eastAsia="en-US" w:bidi="ar-SA"/>
      </w:rPr>
    </w:lvl>
    <w:lvl w:ilvl="8" w:tplc="C908C718">
      <w:numFmt w:val="bullet"/>
      <w:lvlText w:val="•"/>
      <w:lvlJc w:val="left"/>
      <w:pPr>
        <w:ind w:left="9047" w:hanging="720"/>
      </w:pPr>
      <w:rPr>
        <w:rFonts w:hint="default"/>
        <w:lang w:val="en-US" w:eastAsia="en-US" w:bidi="ar-SA"/>
      </w:rPr>
    </w:lvl>
  </w:abstractNum>
  <w:abstractNum w:abstractNumId="192" w15:restartNumberingAfterBreak="0">
    <w:nsid w:val="6C8B64C6"/>
    <w:multiLevelType w:val="hybridMultilevel"/>
    <w:tmpl w:val="B19C6078"/>
    <w:lvl w:ilvl="0" w:tplc="5CDE082A">
      <w:start w:val="1"/>
      <w:numFmt w:val="decimal"/>
      <w:lvlText w:val="%1."/>
      <w:lvlJc w:val="left"/>
      <w:pPr>
        <w:ind w:left="274" w:hanging="167"/>
        <w:jc w:val="left"/>
      </w:pPr>
      <w:rPr>
        <w:rFonts w:ascii="Times New Roman" w:eastAsia="Times New Roman" w:hAnsi="Times New Roman" w:cs="Times New Roman" w:hint="default"/>
        <w:b w:val="0"/>
        <w:bCs w:val="0"/>
        <w:i w:val="0"/>
        <w:iCs w:val="0"/>
        <w:spacing w:val="0"/>
        <w:w w:val="96"/>
        <w:sz w:val="20"/>
        <w:szCs w:val="20"/>
        <w:lang w:val="en-US" w:eastAsia="en-US" w:bidi="ar-SA"/>
      </w:rPr>
    </w:lvl>
    <w:lvl w:ilvl="1" w:tplc="962CB750">
      <w:start w:val="1"/>
      <w:numFmt w:val="decimal"/>
      <w:lvlText w:val="%2."/>
      <w:lvlJc w:val="left"/>
      <w:pPr>
        <w:ind w:left="383" w:hanging="27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28ED420">
      <w:numFmt w:val="bullet"/>
      <w:lvlText w:val="•"/>
      <w:lvlJc w:val="left"/>
      <w:pPr>
        <w:ind w:left="1560" w:hanging="276"/>
      </w:pPr>
      <w:rPr>
        <w:rFonts w:hint="default"/>
        <w:lang w:val="en-US" w:eastAsia="en-US" w:bidi="ar-SA"/>
      </w:rPr>
    </w:lvl>
    <w:lvl w:ilvl="3" w:tplc="7D6E8C9A">
      <w:numFmt w:val="bullet"/>
      <w:lvlText w:val="•"/>
      <w:lvlJc w:val="left"/>
      <w:pPr>
        <w:ind w:left="2740" w:hanging="276"/>
      </w:pPr>
      <w:rPr>
        <w:rFonts w:hint="default"/>
        <w:lang w:val="en-US" w:eastAsia="en-US" w:bidi="ar-SA"/>
      </w:rPr>
    </w:lvl>
    <w:lvl w:ilvl="4" w:tplc="67E6817C">
      <w:numFmt w:val="bullet"/>
      <w:lvlText w:val="•"/>
      <w:lvlJc w:val="left"/>
      <w:pPr>
        <w:ind w:left="3921" w:hanging="276"/>
      </w:pPr>
      <w:rPr>
        <w:rFonts w:hint="default"/>
        <w:lang w:val="en-US" w:eastAsia="en-US" w:bidi="ar-SA"/>
      </w:rPr>
    </w:lvl>
    <w:lvl w:ilvl="5" w:tplc="FBC66D34">
      <w:numFmt w:val="bullet"/>
      <w:lvlText w:val="•"/>
      <w:lvlJc w:val="left"/>
      <w:pPr>
        <w:ind w:left="5101" w:hanging="276"/>
      </w:pPr>
      <w:rPr>
        <w:rFonts w:hint="default"/>
        <w:lang w:val="en-US" w:eastAsia="en-US" w:bidi="ar-SA"/>
      </w:rPr>
    </w:lvl>
    <w:lvl w:ilvl="6" w:tplc="BF3CEBE2">
      <w:numFmt w:val="bullet"/>
      <w:lvlText w:val="•"/>
      <w:lvlJc w:val="left"/>
      <w:pPr>
        <w:ind w:left="6282" w:hanging="276"/>
      </w:pPr>
      <w:rPr>
        <w:rFonts w:hint="default"/>
        <w:lang w:val="en-US" w:eastAsia="en-US" w:bidi="ar-SA"/>
      </w:rPr>
    </w:lvl>
    <w:lvl w:ilvl="7" w:tplc="DD2C6208">
      <w:numFmt w:val="bullet"/>
      <w:lvlText w:val="•"/>
      <w:lvlJc w:val="left"/>
      <w:pPr>
        <w:ind w:left="7462" w:hanging="276"/>
      </w:pPr>
      <w:rPr>
        <w:rFonts w:hint="default"/>
        <w:lang w:val="en-US" w:eastAsia="en-US" w:bidi="ar-SA"/>
      </w:rPr>
    </w:lvl>
    <w:lvl w:ilvl="8" w:tplc="3E98AD7C">
      <w:numFmt w:val="bullet"/>
      <w:lvlText w:val="•"/>
      <w:lvlJc w:val="left"/>
      <w:pPr>
        <w:ind w:left="8643" w:hanging="276"/>
      </w:pPr>
      <w:rPr>
        <w:rFonts w:hint="default"/>
        <w:lang w:val="en-US" w:eastAsia="en-US" w:bidi="ar-SA"/>
      </w:rPr>
    </w:lvl>
  </w:abstractNum>
  <w:abstractNum w:abstractNumId="193" w15:restartNumberingAfterBreak="0">
    <w:nsid w:val="6EC4169F"/>
    <w:multiLevelType w:val="hybridMultilevel"/>
    <w:tmpl w:val="FC38AB7A"/>
    <w:lvl w:ilvl="0" w:tplc="09D2F75A">
      <w:start w:val="1"/>
      <w:numFmt w:val="decimal"/>
      <w:lvlText w:val="%1)"/>
      <w:lvlJc w:val="left"/>
      <w:pPr>
        <w:ind w:left="1187" w:hanging="360"/>
        <w:jc w:val="left"/>
      </w:pPr>
      <w:rPr>
        <w:rFonts w:hint="default"/>
        <w:spacing w:val="0"/>
        <w:w w:val="100"/>
        <w:lang w:val="en-US" w:eastAsia="en-US" w:bidi="ar-SA"/>
      </w:rPr>
    </w:lvl>
    <w:lvl w:ilvl="1" w:tplc="D47E5CEE">
      <w:numFmt w:val="bullet"/>
      <w:lvlText w:val="•"/>
      <w:lvlJc w:val="left"/>
      <w:pPr>
        <w:ind w:left="1980" w:hanging="360"/>
      </w:pPr>
      <w:rPr>
        <w:rFonts w:hint="default"/>
        <w:lang w:val="en-US" w:eastAsia="en-US" w:bidi="ar-SA"/>
      </w:rPr>
    </w:lvl>
    <w:lvl w:ilvl="2" w:tplc="8196F1DA">
      <w:numFmt w:val="bullet"/>
      <w:lvlText w:val="•"/>
      <w:lvlJc w:val="left"/>
      <w:pPr>
        <w:ind w:left="2781" w:hanging="360"/>
      </w:pPr>
      <w:rPr>
        <w:rFonts w:hint="default"/>
        <w:lang w:val="en-US" w:eastAsia="en-US" w:bidi="ar-SA"/>
      </w:rPr>
    </w:lvl>
    <w:lvl w:ilvl="3" w:tplc="003A17AC">
      <w:numFmt w:val="bullet"/>
      <w:lvlText w:val="•"/>
      <w:lvlJc w:val="left"/>
      <w:pPr>
        <w:ind w:left="3582" w:hanging="360"/>
      </w:pPr>
      <w:rPr>
        <w:rFonts w:hint="default"/>
        <w:lang w:val="en-US" w:eastAsia="en-US" w:bidi="ar-SA"/>
      </w:rPr>
    </w:lvl>
    <w:lvl w:ilvl="4" w:tplc="6D221942">
      <w:numFmt w:val="bullet"/>
      <w:lvlText w:val="•"/>
      <w:lvlJc w:val="left"/>
      <w:pPr>
        <w:ind w:left="4382" w:hanging="360"/>
      </w:pPr>
      <w:rPr>
        <w:rFonts w:hint="default"/>
        <w:lang w:val="en-US" w:eastAsia="en-US" w:bidi="ar-SA"/>
      </w:rPr>
    </w:lvl>
    <w:lvl w:ilvl="5" w:tplc="4C1E8152">
      <w:numFmt w:val="bullet"/>
      <w:lvlText w:val="•"/>
      <w:lvlJc w:val="left"/>
      <w:pPr>
        <w:ind w:left="5183" w:hanging="360"/>
      </w:pPr>
      <w:rPr>
        <w:rFonts w:hint="default"/>
        <w:lang w:val="en-US" w:eastAsia="en-US" w:bidi="ar-SA"/>
      </w:rPr>
    </w:lvl>
    <w:lvl w:ilvl="6" w:tplc="C67642BC">
      <w:numFmt w:val="bullet"/>
      <w:lvlText w:val="•"/>
      <w:lvlJc w:val="left"/>
      <w:pPr>
        <w:ind w:left="5984" w:hanging="360"/>
      </w:pPr>
      <w:rPr>
        <w:rFonts w:hint="default"/>
        <w:lang w:val="en-US" w:eastAsia="en-US" w:bidi="ar-SA"/>
      </w:rPr>
    </w:lvl>
    <w:lvl w:ilvl="7" w:tplc="9D846B78">
      <w:numFmt w:val="bullet"/>
      <w:lvlText w:val="•"/>
      <w:lvlJc w:val="left"/>
      <w:pPr>
        <w:ind w:left="6784" w:hanging="360"/>
      </w:pPr>
      <w:rPr>
        <w:rFonts w:hint="default"/>
        <w:lang w:val="en-US" w:eastAsia="en-US" w:bidi="ar-SA"/>
      </w:rPr>
    </w:lvl>
    <w:lvl w:ilvl="8" w:tplc="61DC96B0">
      <w:numFmt w:val="bullet"/>
      <w:lvlText w:val="•"/>
      <w:lvlJc w:val="left"/>
      <w:pPr>
        <w:ind w:left="7585" w:hanging="360"/>
      </w:pPr>
      <w:rPr>
        <w:rFonts w:hint="default"/>
        <w:lang w:val="en-US" w:eastAsia="en-US" w:bidi="ar-SA"/>
      </w:rPr>
    </w:lvl>
  </w:abstractNum>
  <w:abstractNum w:abstractNumId="194" w15:restartNumberingAfterBreak="0">
    <w:nsid w:val="7081551E"/>
    <w:multiLevelType w:val="hybridMultilevel"/>
    <w:tmpl w:val="672A2694"/>
    <w:lvl w:ilvl="0" w:tplc="84308358">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27AB072">
      <w:numFmt w:val="bullet"/>
      <w:lvlText w:val="•"/>
      <w:lvlJc w:val="left"/>
      <w:pPr>
        <w:ind w:left="1648" w:hanging="360"/>
      </w:pPr>
      <w:rPr>
        <w:rFonts w:hint="default"/>
        <w:lang w:val="en-US" w:eastAsia="en-US" w:bidi="ar-SA"/>
      </w:rPr>
    </w:lvl>
    <w:lvl w:ilvl="2" w:tplc="A3DA8D8A">
      <w:numFmt w:val="bullet"/>
      <w:lvlText w:val="•"/>
      <w:lvlJc w:val="left"/>
      <w:pPr>
        <w:ind w:left="2577" w:hanging="360"/>
      </w:pPr>
      <w:rPr>
        <w:rFonts w:hint="default"/>
        <w:lang w:val="en-US" w:eastAsia="en-US" w:bidi="ar-SA"/>
      </w:rPr>
    </w:lvl>
    <w:lvl w:ilvl="3" w:tplc="5B36C2E4">
      <w:numFmt w:val="bullet"/>
      <w:lvlText w:val="•"/>
      <w:lvlJc w:val="left"/>
      <w:pPr>
        <w:ind w:left="3505" w:hanging="360"/>
      </w:pPr>
      <w:rPr>
        <w:rFonts w:hint="default"/>
        <w:lang w:val="en-US" w:eastAsia="en-US" w:bidi="ar-SA"/>
      </w:rPr>
    </w:lvl>
    <w:lvl w:ilvl="4" w:tplc="3A541A14">
      <w:numFmt w:val="bullet"/>
      <w:lvlText w:val="•"/>
      <w:lvlJc w:val="left"/>
      <w:pPr>
        <w:ind w:left="4434" w:hanging="360"/>
      </w:pPr>
      <w:rPr>
        <w:rFonts w:hint="default"/>
        <w:lang w:val="en-US" w:eastAsia="en-US" w:bidi="ar-SA"/>
      </w:rPr>
    </w:lvl>
    <w:lvl w:ilvl="5" w:tplc="B2981566">
      <w:numFmt w:val="bullet"/>
      <w:lvlText w:val="•"/>
      <w:lvlJc w:val="left"/>
      <w:pPr>
        <w:ind w:left="5363" w:hanging="360"/>
      </w:pPr>
      <w:rPr>
        <w:rFonts w:hint="default"/>
        <w:lang w:val="en-US" w:eastAsia="en-US" w:bidi="ar-SA"/>
      </w:rPr>
    </w:lvl>
    <w:lvl w:ilvl="6" w:tplc="5096F07C">
      <w:numFmt w:val="bullet"/>
      <w:lvlText w:val="•"/>
      <w:lvlJc w:val="left"/>
      <w:pPr>
        <w:ind w:left="6291" w:hanging="360"/>
      </w:pPr>
      <w:rPr>
        <w:rFonts w:hint="default"/>
        <w:lang w:val="en-US" w:eastAsia="en-US" w:bidi="ar-SA"/>
      </w:rPr>
    </w:lvl>
    <w:lvl w:ilvl="7" w:tplc="752A3396">
      <w:numFmt w:val="bullet"/>
      <w:lvlText w:val="•"/>
      <w:lvlJc w:val="left"/>
      <w:pPr>
        <w:ind w:left="7220" w:hanging="360"/>
      </w:pPr>
      <w:rPr>
        <w:rFonts w:hint="default"/>
        <w:lang w:val="en-US" w:eastAsia="en-US" w:bidi="ar-SA"/>
      </w:rPr>
    </w:lvl>
    <w:lvl w:ilvl="8" w:tplc="90A6A89C">
      <w:numFmt w:val="bullet"/>
      <w:lvlText w:val="•"/>
      <w:lvlJc w:val="left"/>
      <w:pPr>
        <w:ind w:left="8149" w:hanging="360"/>
      </w:pPr>
      <w:rPr>
        <w:rFonts w:hint="default"/>
        <w:lang w:val="en-US" w:eastAsia="en-US" w:bidi="ar-SA"/>
      </w:rPr>
    </w:lvl>
  </w:abstractNum>
  <w:abstractNum w:abstractNumId="195" w15:restartNumberingAfterBreak="0">
    <w:nsid w:val="70886C80"/>
    <w:multiLevelType w:val="hybridMultilevel"/>
    <w:tmpl w:val="69649E52"/>
    <w:lvl w:ilvl="0" w:tplc="3124A0D6">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BBCED0A">
      <w:numFmt w:val="bullet"/>
      <w:lvlText w:val="•"/>
      <w:lvlJc w:val="left"/>
      <w:pPr>
        <w:ind w:left="1661" w:hanging="360"/>
      </w:pPr>
      <w:rPr>
        <w:rFonts w:hint="default"/>
        <w:lang w:val="en-US" w:eastAsia="en-US" w:bidi="ar-SA"/>
      </w:rPr>
    </w:lvl>
    <w:lvl w:ilvl="2" w:tplc="21FE6918">
      <w:numFmt w:val="bullet"/>
      <w:lvlText w:val="•"/>
      <w:lvlJc w:val="left"/>
      <w:pPr>
        <w:ind w:left="2502" w:hanging="360"/>
      </w:pPr>
      <w:rPr>
        <w:rFonts w:hint="default"/>
        <w:lang w:val="en-US" w:eastAsia="en-US" w:bidi="ar-SA"/>
      </w:rPr>
    </w:lvl>
    <w:lvl w:ilvl="3" w:tplc="16F288AE">
      <w:numFmt w:val="bullet"/>
      <w:lvlText w:val="•"/>
      <w:lvlJc w:val="left"/>
      <w:pPr>
        <w:ind w:left="3343" w:hanging="360"/>
      </w:pPr>
      <w:rPr>
        <w:rFonts w:hint="default"/>
        <w:lang w:val="en-US" w:eastAsia="en-US" w:bidi="ar-SA"/>
      </w:rPr>
    </w:lvl>
    <w:lvl w:ilvl="4" w:tplc="14204CC8">
      <w:numFmt w:val="bullet"/>
      <w:lvlText w:val="•"/>
      <w:lvlJc w:val="left"/>
      <w:pPr>
        <w:ind w:left="4185" w:hanging="360"/>
      </w:pPr>
      <w:rPr>
        <w:rFonts w:hint="default"/>
        <w:lang w:val="en-US" w:eastAsia="en-US" w:bidi="ar-SA"/>
      </w:rPr>
    </w:lvl>
    <w:lvl w:ilvl="5" w:tplc="12E65796">
      <w:numFmt w:val="bullet"/>
      <w:lvlText w:val="•"/>
      <w:lvlJc w:val="left"/>
      <w:pPr>
        <w:ind w:left="5026" w:hanging="360"/>
      </w:pPr>
      <w:rPr>
        <w:rFonts w:hint="default"/>
        <w:lang w:val="en-US" w:eastAsia="en-US" w:bidi="ar-SA"/>
      </w:rPr>
    </w:lvl>
    <w:lvl w:ilvl="6" w:tplc="7FAA234E">
      <w:numFmt w:val="bullet"/>
      <w:lvlText w:val="•"/>
      <w:lvlJc w:val="left"/>
      <w:pPr>
        <w:ind w:left="5867" w:hanging="360"/>
      </w:pPr>
      <w:rPr>
        <w:rFonts w:hint="default"/>
        <w:lang w:val="en-US" w:eastAsia="en-US" w:bidi="ar-SA"/>
      </w:rPr>
    </w:lvl>
    <w:lvl w:ilvl="7" w:tplc="BD9C7E52">
      <w:numFmt w:val="bullet"/>
      <w:lvlText w:val="•"/>
      <w:lvlJc w:val="left"/>
      <w:pPr>
        <w:ind w:left="6709" w:hanging="360"/>
      </w:pPr>
      <w:rPr>
        <w:rFonts w:hint="default"/>
        <w:lang w:val="en-US" w:eastAsia="en-US" w:bidi="ar-SA"/>
      </w:rPr>
    </w:lvl>
    <w:lvl w:ilvl="8" w:tplc="7A36089E">
      <w:numFmt w:val="bullet"/>
      <w:lvlText w:val="•"/>
      <w:lvlJc w:val="left"/>
      <w:pPr>
        <w:ind w:left="7550" w:hanging="360"/>
      </w:pPr>
      <w:rPr>
        <w:rFonts w:hint="default"/>
        <w:lang w:val="en-US" w:eastAsia="en-US" w:bidi="ar-SA"/>
      </w:rPr>
    </w:lvl>
  </w:abstractNum>
  <w:abstractNum w:abstractNumId="196" w15:restartNumberingAfterBreak="0">
    <w:nsid w:val="7104784A"/>
    <w:multiLevelType w:val="hybridMultilevel"/>
    <w:tmpl w:val="034A95AA"/>
    <w:lvl w:ilvl="0" w:tplc="12188254">
      <w:start w:val="1"/>
      <w:numFmt w:val="decimal"/>
      <w:lvlText w:val="%1."/>
      <w:lvlJc w:val="left"/>
      <w:pPr>
        <w:ind w:left="1185" w:hanging="356"/>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96CC7DC">
      <w:numFmt w:val="bullet"/>
      <w:lvlText w:val="•"/>
      <w:lvlJc w:val="left"/>
      <w:pPr>
        <w:ind w:left="2252" w:hanging="356"/>
      </w:pPr>
      <w:rPr>
        <w:rFonts w:hint="default"/>
        <w:lang w:val="en-US" w:eastAsia="en-US" w:bidi="ar-SA"/>
      </w:rPr>
    </w:lvl>
    <w:lvl w:ilvl="2" w:tplc="DDFA6946">
      <w:numFmt w:val="bullet"/>
      <w:lvlText w:val="•"/>
      <w:lvlJc w:val="left"/>
      <w:pPr>
        <w:ind w:left="3325" w:hanging="356"/>
      </w:pPr>
      <w:rPr>
        <w:rFonts w:hint="default"/>
        <w:lang w:val="en-US" w:eastAsia="en-US" w:bidi="ar-SA"/>
      </w:rPr>
    </w:lvl>
    <w:lvl w:ilvl="3" w:tplc="3516DCD4">
      <w:numFmt w:val="bullet"/>
      <w:lvlText w:val="•"/>
      <w:lvlJc w:val="left"/>
      <w:pPr>
        <w:ind w:left="4397" w:hanging="356"/>
      </w:pPr>
      <w:rPr>
        <w:rFonts w:hint="default"/>
        <w:lang w:val="en-US" w:eastAsia="en-US" w:bidi="ar-SA"/>
      </w:rPr>
    </w:lvl>
    <w:lvl w:ilvl="4" w:tplc="40AC798C">
      <w:numFmt w:val="bullet"/>
      <w:lvlText w:val="•"/>
      <w:lvlJc w:val="left"/>
      <w:pPr>
        <w:ind w:left="5470" w:hanging="356"/>
      </w:pPr>
      <w:rPr>
        <w:rFonts w:hint="default"/>
        <w:lang w:val="en-US" w:eastAsia="en-US" w:bidi="ar-SA"/>
      </w:rPr>
    </w:lvl>
    <w:lvl w:ilvl="5" w:tplc="6B925E20">
      <w:numFmt w:val="bullet"/>
      <w:lvlText w:val="•"/>
      <w:lvlJc w:val="left"/>
      <w:pPr>
        <w:ind w:left="6543" w:hanging="356"/>
      </w:pPr>
      <w:rPr>
        <w:rFonts w:hint="default"/>
        <w:lang w:val="en-US" w:eastAsia="en-US" w:bidi="ar-SA"/>
      </w:rPr>
    </w:lvl>
    <w:lvl w:ilvl="6" w:tplc="506A5E4C">
      <w:numFmt w:val="bullet"/>
      <w:lvlText w:val="•"/>
      <w:lvlJc w:val="left"/>
      <w:pPr>
        <w:ind w:left="7615" w:hanging="356"/>
      </w:pPr>
      <w:rPr>
        <w:rFonts w:hint="default"/>
        <w:lang w:val="en-US" w:eastAsia="en-US" w:bidi="ar-SA"/>
      </w:rPr>
    </w:lvl>
    <w:lvl w:ilvl="7" w:tplc="0FFEE108">
      <w:numFmt w:val="bullet"/>
      <w:lvlText w:val="•"/>
      <w:lvlJc w:val="left"/>
      <w:pPr>
        <w:ind w:left="8688" w:hanging="356"/>
      </w:pPr>
      <w:rPr>
        <w:rFonts w:hint="default"/>
        <w:lang w:val="en-US" w:eastAsia="en-US" w:bidi="ar-SA"/>
      </w:rPr>
    </w:lvl>
    <w:lvl w:ilvl="8" w:tplc="ADA04F06">
      <w:numFmt w:val="bullet"/>
      <w:lvlText w:val="•"/>
      <w:lvlJc w:val="left"/>
      <w:pPr>
        <w:ind w:left="9761" w:hanging="356"/>
      </w:pPr>
      <w:rPr>
        <w:rFonts w:hint="default"/>
        <w:lang w:val="en-US" w:eastAsia="en-US" w:bidi="ar-SA"/>
      </w:rPr>
    </w:lvl>
  </w:abstractNum>
  <w:abstractNum w:abstractNumId="197" w15:restartNumberingAfterBreak="0">
    <w:nsid w:val="710F218E"/>
    <w:multiLevelType w:val="hybridMultilevel"/>
    <w:tmpl w:val="0F8A6F68"/>
    <w:lvl w:ilvl="0" w:tplc="673CF5A2">
      <w:start w:val="7"/>
      <w:numFmt w:val="decimal"/>
      <w:lvlText w:val="%1."/>
      <w:lvlJc w:val="left"/>
      <w:pPr>
        <w:ind w:left="842" w:hanging="380"/>
        <w:jc w:val="left"/>
      </w:pPr>
      <w:rPr>
        <w:rFonts w:hint="default"/>
        <w:spacing w:val="0"/>
        <w:w w:val="100"/>
        <w:lang w:val="en-US" w:eastAsia="en-US" w:bidi="ar-SA"/>
      </w:rPr>
    </w:lvl>
    <w:lvl w:ilvl="1" w:tplc="01D49348">
      <w:numFmt w:val="bullet"/>
      <w:lvlText w:val="•"/>
      <w:lvlJc w:val="left"/>
      <w:pPr>
        <w:ind w:left="1877" w:hanging="380"/>
      </w:pPr>
      <w:rPr>
        <w:rFonts w:hint="default"/>
        <w:lang w:val="en-US" w:eastAsia="en-US" w:bidi="ar-SA"/>
      </w:rPr>
    </w:lvl>
    <w:lvl w:ilvl="2" w:tplc="9F5ACD20">
      <w:numFmt w:val="bullet"/>
      <w:lvlText w:val="•"/>
      <w:lvlJc w:val="left"/>
      <w:pPr>
        <w:ind w:left="2915" w:hanging="380"/>
      </w:pPr>
      <w:rPr>
        <w:rFonts w:hint="default"/>
        <w:lang w:val="en-US" w:eastAsia="en-US" w:bidi="ar-SA"/>
      </w:rPr>
    </w:lvl>
    <w:lvl w:ilvl="3" w:tplc="E7CACEB8">
      <w:numFmt w:val="bullet"/>
      <w:lvlText w:val="•"/>
      <w:lvlJc w:val="left"/>
      <w:pPr>
        <w:ind w:left="3953" w:hanging="380"/>
      </w:pPr>
      <w:rPr>
        <w:rFonts w:hint="default"/>
        <w:lang w:val="en-US" w:eastAsia="en-US" w:bidi="ar-SA"/>
      </w:rPr>
    </w:lvl>
    <w:lvl w:ilvl="4" w:tplc="E1F283DC">
      <w:numFmt w:val="bullet"/>
      <w:lvlText w:val="•"/>
      <w:lvlJc w:val="left"/>
      <w:pPr>
        <w:ind w:left="4991" w:hanging="380"/>
      </w:pPr>
      <w:rPr>
        <w:rFonts w:hint="default"/>
        <w:lang w:val="en-US" w:eastAsia="en-US" w:bidi="ar-SA"/>
      </w:rPr>
    </w:lvl>
    <w:lvl w:ilvl="5" w:tplc="FE6E4928">
      <w:numFmt w:val="bullet"/>
      <w:lvlText w:val="•"/>
      <w:lvlJc w:val="left"/>
      <w:pPr>
        <w:ind w:left="6028" w:hanging="380"/>
      </w:pPr>
      <w:rPr>
        <w:rFonts w:hint="default"/>
        <w:lang w:val="en-US" w:eastAsia="en-US" w:bidi="ar-SA"/>
      </w:rPr>
    </w:lvl>
    <w:lvl w:ilvl="6" w:tplc="ED686A8C">
      <w:numFmt w:val="bullet"/>
      <w:lvlText w:val="•"/>
      <w:lvlJc w:val="left"/>
      <w:pPr>
        <w:ind w:left="7066" w:hanging="380"/>
      </w:pPr>
      <w:rPr>
        <w:rFonts w:hint="default"/>
        <w:lang w:val="en-US" w:eastAsia="en-US" w:bidi="ar-SA"/>
      </w:rPr>
    </w:lvl>
    <w:lvl w:ilvl="7" w:tplc="D4543E9E">
      <w:numFmt w:val="bullet"/>
      <w:lvlText w:val="•"/>
      <w:lvlJc w:val="left"/>
      <w:pPr>
        <w:ind w:left="8104" w:hanging="380"/>
      </w:pPr>
      <w:rPr>
        <w:rFonts w:hint="default"/>
        <w:lang w:val="en-US" w:eastAsia="en-US" w:bidi="ar-SA"/>
      </w:rPr>
    </w:lvl>
    <w:lvl w:ilvl="8" w:tplc="AF7CB652">
      <w:numFmt w:val="bullet"/>
      <w:lvlText w:val="•"/>
      <w:lvlJc w:val="left"/>
      <w:pPr>
        <w:ind w:left="9142" w:hanging="380"/>
      </w:pPr>
      <w:rPr>
        <w:rFonts w:hint="default"/>
        <w:lang w:val="en-US" w:eastAsia="en-US" w:bidi="ar-SA"/>
      </w:rPr>
    </w:lvl>
  </w:abstractNum>
  <w:abstractNum w:abstractNumId="198" w15:restartNumberingAfterBreak="0">
    <w:nsid w:val="71B20D33"/>
    <w:multiLevelType w:val="multilevel"/>
    <w:tmpl w:val="E146F2DA"/>
    <w:lvl w:ilvl="0">
      <w:start w:val="3"/>
      <w:numFmt w:val="decimal"/>
      <w:lvlText w:val="%1"/>
      <w:lvlJc w:val="left"/>
      <w:pPr>
        <w:ind w:left="1248" w:hanging="440"/>
        <w:jc w:val="left"/>
      </w:pPr>
      <w:rPr>
        <w:rFonts w:hint="default"/>
        <w:lang w:val="en-US" w:eastAsia="en-US" w:bidi="ar-SA"/>
      </w:rPr>
    </w:lvl>
    <w:lvl w:ilvl="1">
      <w:start w:val="1"/>
      <w:numFmt w:val="decimal"/>
      <w:lvlText w:val="%1.%2."/>
      <w:lvlJc w:val="left"/>
      <w:pPr>
        <w:ind w:left="1248" w:hanging="440"/>
        <w:jc w:val="righ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373" w:hanging="440"/>
      </w:pPr>
      <w:rPr>
        <w:rFonts w:hint="default"/>
        <w:lang w:val="en-US" w:eastAsia="en-US" w:bidi="ar-SA"/>
      </w:rPr>
    </w:lvl>
    <w:lvl w:ilvl="3">
      <w:numFmt w:val="bullet"/>
      <w:lvlText w:val="•"/>
      <w:lvlJc w:val="left"/>
      <w:pPr>
        <w:ind w:left="4439" w:hanging="440"/>
      </w:pPr>
      <w:rPr>
        <w:rFonts w:hint="default"/>
        <w:lang w:val="en-US" w:eastAsia="en-US" w:bidi="ar-SA"/>
      </w:rPr>
    </w:lvl>
    <w:lvl w:ilvl="4">
      <w:numFmt w:val="bullet"/>
      <w:lvlText w:val="•"/>
      <w:lvlJc w:val="left"/>
      <w:pPr>
        <w:ind w:left="5506" w:hanging="440"/>
      </w:pPr>
      <w:rPr>
        <w:rFonts w:hint="default"/>
        <w:lang w:val="en-US" w:eastAsia="en-US" w:bidi="ar-SA"/>
      </w:rPr>
    </w:lvl>
    <w:lvl w:ilvl="5">
      <w:numFmt w:val="bullet"/>
      <w:lvlText w:val="•"/>
      <w:lvlJc w:val="left"/>
      <w:pPr>
        <w:ind w:left="6573" w:hanging="440"/>
      </w:pPr>
      <w:rPr>
        <w:rFonts w:hint="default"/>
        <w:lang w:val="en-US" w:eastAsia="en-US" w:bidi="ar-SA"/>
      </w:rPr>
    </w:lvl>
    <w:lvl w:ilvl="6">
      <w:numFmt w:val="bullet"/>
      <w:lvlText w:val="•"/>
      <w:lvlJc w:val="left"/>
      <w:pPr>
        <w:ind w:left="7639" w:hanging="440"/>
      </w:pPr>
      <w:rPr>
        <w:rFonts w:hint="default"/>
        <w:lang w:val="en-US" w:eastAsia="en-US" w:bidi="ar-SA"/>
      </w:rPr>
    </w:lvl>
    <w:lvl w:ilvl="7">
      <w:numFmt w:val="bullet"/>
      <w:lvlText w:val="•"/>
      <w:lvlJc w:val="left"/>
      <w:pPr>
        <w:ind w:left="8706" w:hanging="440"/>
      </w:pPr>
      <w:rPr>
        <w:rFonts w:hint="default"/>
        <w:lang w:val="en-US" w:eastAsia="en-US" w:bidi="ar-SA"/>
      </w:rPr>
    </w:lvl>
    <w:lvl w:ilvl="8">
      <w:numFmt w:val="bullet"/>
      <w:lvlText w:val="•"/>
      <w:lvlJc w:val="left"/>
      <w:pPr>
        <w:ind w:left="9773" w:hanging="440"/>
      </w:pPr>
      <w:rPr>
        <w:rFonts w:hint="default"/>
        <w:lang w:val="en-US" w:eastAsia="en-US" w:bidi="ar-SA"/>
      </w:rPr>
    </w:lvl>
  </w:abstractNum>
  <w:abstractNum w:abstractNumId="199" w15:restartNumberingAfterBreak="0">
    <w:nsid w:val="71BB5C8A"/>
    <w:multiLevelType w:val="hybridMultilevel"/>
    <w:tmpl w:val="DE006A00"/>
    <w:lvl w:ilvl="0" w:tplc="EEE0B0C0">
      <w:numFmt w:val="bullet"/>
      <w:lvlText w:val=""/>
      <w:lvlJc w:val="left"/>
      <w:pPr>
        <w:ind w:left="828" w:hanging="361"/>
      </w:pPr>
      <w:rPr>
        <w:rFonts w:ascii="Symbol" w:eastAsia="Symbol" w:hAnsi="Symbol" w:cs="Symbol" w:hint="default"/>
        <w:b w:val="0"/>
        <w:bCs w:val="0"/>
        <w:i w:val="0"/>
        <w:iCs w:val="0"/>
        <w:spacing w:val="0"/>
        <w:w w:val="100"/>
        <w:sz w:val="22"/>
        <w:szCs w:val="22"/>
        <w:lang w:val="en-US" w:eastAsia="en-US" w:bidi="ar-SA"/>
      </w:rPr>
    </w:lvl>
    <w:lvl w:ilvl="1" w:tplc="6406BB02">
      <w:numFmt w:val="bullet"/>
      <w:lvlText w:val="•"/>
      <w:lvlJc w:val="left"/>
      <w:pPr>
        <w:ind w:left="1811" w:hanging="361"/>
      </w:pPr>
      <w:rPr>
        <w:rFonts w:hint="default"/>
        <w:lang w:val="en-US" w:eastAsia="en-US" w:bidi="ar-SA"/>
      </w:rPr>
    </w:lvl>
    <w:lvl w:ilvl="2" w:tplc="F2147C00">
      <w:numFmt w:val="bullet"/>
      <w:lvlText w:val="•"/>
      <w:lvlJc w:val="left"/>
      <w:pPr>
        <w:ind w:left="2802" w:hanging="361"/>
      </w:pPr>
      <w:rPr>
        <w:rFonts w:hint="default"/>
        <w:lang w:val="en-US" w:eastAsia="en-US" w:bidi="ar-SA"/>
      </w:rPr>
    </w:lvl>
    <w:lvl w:ilvl="3" w:tplc="A8E2930C">
      <w:numFmt w:val="bullet"/>
      <w:lvlText w:val="•"/>
      <w:lvlJc w:val="left"/>
      <w:pPr>
        <w:ind w:left="3793" w:hanging="361"/>
      </w:pPr>
      <w:rPr>
        <w:rFonts w:hint="default"/>
        <w:lang w:val="en-US" w:eastAsia="en-US" w:bidi="ar-SA"/>
      </w:rPr>
    </w:lvl>
    <w:lvl w:ilvl="4" w:tplc="C8F641A0">
      <w:numFmt w:val="bullet"/>
      <w:lvlText w:val="•"/>
      <w:lvlJc w:val="left"/>
      <w:pPr>
        <w:ind w:left="4784" w:hanging="361"/>
      </w:pPr>
      <w:rPr>
        <w:rFonts w:hint="default"/>
        <w:lang w:val="en-US" w:eastAsia="en-US" w:bidi="ar-SA"/>
      </w:rPr>
    </w:lvl>
    <w:lvl w:ilvl="5" w:tplc="E29041B8">
      <w:numFmt w:val="bullet"/>
      <w:lvlText w:val="•"/>
      <w:lvlJc w:val="left"/>
      <w:pPr>
        <w:ind w:left="5776" w:hanging="361"/>
      </w:pPr>
      <w:rPr>
        <w:rFonts w:hint="default"/>
        <w:lang w:val="en-US" w:eastAsia="en-US" w:bidi="ar-SA"/>
      </w:rPr>
    </w:lvl>
    <w:lvl w:ilvl="6" w:tplc="A4E6A254">
      <w:numFmt w:val="bullet"/>
      <w:lvlText w:val="•"/>
      <w:lvlJc w:val="left"/>
      <w:pPr>
        <w:ind w:left="6767" w:hanging="361"/>
      </w:pPr>
      <w:rPr>
        <w:rFonts w:hint="default"/>
        <w:lang w:val="en-US" w:eastAsia="en-US" w:bidi="ar-SA"/>
      </w:rPr>
    </w:lvl>
    <w:lvl w:ilvl="7" w:tplc="E93094A6">
      <w:numFmt w:val="bullet"/>
      <w:lvlText w:val="•"/>
      <w:lvlJc w:val="left"/>
      <w:pPr>
        <w:ind w:left="7758" w:hanging="361"/>
      </w:pPr>
      <w:rPr>
        <w:rFonts w:hint="default"/>
        <w:lang w:val="en-US" w:eastAsia="en-US" w:bidi="ar-SA"/>
      </w:rPr>
    </w:lvl>
    <w:lvl w:ilvl="8" w:tplc="080CF78E">
      <w:numFmt w:val="bullet"/>
      <w:lvlText w:val="•"/>
      <w:lvlJc w:val="left"/>
      <w:pPr>
        <w:ind w:left="8749" w:hanging="361"/>
      </w:pPr>
      <w:rPr>
        <w:rFonts w:hint="default"/>
        <w:lang w:val="en-US" w:eastAsia="en-US" w:bidi="ar-SA"/>
      </w:rPr>
    </w:lvl>
  </w:abstractNum>
  <w:abstractNum w:abstractNumId="200" w15:restartNumberingAfterBreak="0">
    <w:nsid w:val="72446FBE"/>
    <w:multiLevelType w:val="hybridMultilevel"/>
    <w:tmpl w:val="3E603704"/>
    <w:lvl w:ilvl="0" w:tplc="FC62ECC6">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F03276D4">
      <w:numFmt w:val="bullet"/>
      <w:lvlText w:val="•"/>
      <w:lvlJc w:val="left"/>
      <w:pPr>
        <w:ind w:left="1574" w:hanging="360"/>
      </w:pPr>
      <w:rPr>
        <w:rFonts w:hint="default"/>
        <w:lang w:val="en-US" w:eastAsia="en-US" w:bidi="ar-SA"/>
      </w:rPr>
    </w:lvl>
    <w:lvl w:ilvl="2" w:tplc="3ACE4CCA">
      <w:numFmt w:val="bullet"/>
      <w:lvlText w:val="•"/>
      <w:lvlJc w:val="left"/>
      <w:pPr>
        <w:ind w:left="2328" w:hanging="360"/>
      </w:pPr>
      <w:rPr>
        <w:rFonts w:hint="default"/>
        <w:lang w:val="en-US" w:eastAsia="en-US" w:bidi="ar-SA"/>
      </w:rPr>
    </w:lvl>
    <w:lvl w:ilvl="3" w:tplc="70EC92BE">
      <w:numFmt w:val="bullet"/>
      <w:lvlText w:val="•"/>
      <w:lvlJc w:val="left"/>
      <w:pPr>
        <w:ind w:left="3082" w:hanging="360"/>
      </w:pPr>
      <w:rPr>
        <w:rFonts w:hint="default"/>
        <w:lang w:val="en-US" w:eastAsia="en-US" w:bidi="ar-SA"/>
      </w:rPr>
    </w:lvl>
    <w:lvl w:ilvl="4" w:tplc="EA7AF93C">
      <w:numFmt w:val="bullet"/>
      <w:lvlText w:val="•"/>
      <w:lvlJc w:val="left"/>
      <w:pPr>
        <w:ind w:left="3837" w:hanging="360"/>
      </w:pPr>
      <w:rPr>
        <w:rFonts w:hint="default"/>
        <w:lang w:val="en-US" w:eastAsia="en-US" w:bidi="ar-SA"/>
      </w:rPr>
    </w:lvl>
    <w:lvl w:ilvl="5" w:tplc="1E7A8EB6">
      <w:numFmt w:val="bullet"/>
      <w:lvlText w:val="•"/>
      <w:lvlJc w:val="left"/>
      <w:pPr>
        <w:ind w:left="4591" w:hanging="360"/>
      </w:pPr>
      <w:rPr>
        <w:rFonts w:hint="default"/>
        <w:lang w:val="en-US" w:eastAsia="en-US" w:bidi="ar-SA"/>
      </w:rPr>
    </w:lvl>
    <w:lvl w:ilvl="6" w:tplc="59BC12CC">
      <w:numFmt w:val="bullet"/>
      <w:lvlText w:val="•"/>
      <w:lvlJc w:val="left"/>
      <w:pPr>
        <w:ind w:left="5345" w:hanging="360"/>
      </w:pPr>
      <w:rPr>
        <w:rFonts w:hint="default"/>
        <w:lang w:val="en-US" w:eastAsia="en-US" w:bidi="ar-SA"/>
      </w:rPr>
    </w:lvl>
    <w:lvl w:ilvl="7" w:tplc="727A45D8">
      <w:numFmt w:val="bullet"/>
      <w:lvlText w:val="•"/>
      <w:lvlJc w:val="left"/>
      <w:pPr>
        <w:ind w:left="6100" w:hanging="360"/>
      </w:pPr>
      <w:rPr>
        <w:rFonts w:hint="default"/>
        <w:lang w:val="en-US" w:eastAsia="en-US" w:bidi="ar-SA"/>
      </w:rPr>
    </w:lvl>
    <w:lvl w:ilvl="8" w:tplc="CDE213C2">
      <w:numFmt w:val="bullet"/>
      <w:lvlText w:val="•"/>
      <w:lvlJc w:val="left"/>
      <w:pPr>
        <w:ind w:left="6854" w:hanging="360"/>
      </w:pPr>
      <w:rPr>
        <w:rFonts w:hint="default"/>
        <w:lang w:val="en-US" w:eastAsia="en-US" w:bidi="ar-SA"/>
      </w:rPr>
    </w:lvl>
  </w:abstractNum>
  <w:abstractNum w:abstractNumId="201" w15:restartNumberingAfterBreak="0">
    <w:nsid w:val="73375C11"/>
    <w:multiLevelType w:val="hybridMultilevel"/>
    <w:tmpl w:val="879E268C"/>
    <w:lvl w:ilvl="0" w:tplc="570CE78E">
      <w:numFmt w:val="bullet"/>
      <w:lvlText w:val=""/>
      <w:lvlJc w:val="left"/>
      <w:pPr>
        <w:ind w:left="823" w:hanging="721"/>
      </w:pPr>
      <w:rPr>
        <w:rFonts w:ascii="Symbol" w:eastAsia="Symbol" w:hAnsi="Symbol" w:cs="Symbol" w:hint="default"/>
        <w:b w:val="0"/>
        <w:bCs w:val="0"/>
        <w:i w:val="0"/>
        <w:iCs w:val="0"/>
        <w:spacing w:val="0"/>
        <w:w w:val="100"/>
        <w:sz w:val="22"/>
        <w:szCs w:val="22"/>
        <w:lang w:val="en-US" w:eastAsia="en-US" w:bidi="ar-SA"/>
      </w:rPr>
    </w:lvl>
    <w:lvl w:ilvl="1" w:tplc="BCFC7F54">
      <w:numFmt w:val="bullet"/>
      <w:lvlText w:val="•"/>
      <w:lvlJc w:val="left"/>
      <w:pPr>
        <w:ind w:left="1859" w:hanging="721"/>
      </w:pPr>
      <w:rPr>
        <w:rFonts w:hint="default"/>
        <w:lang w:val="en-US" w:eastAsia="en-US" w:bidi="ar-SA"/>
      </w:rPr>
    </w:lvl>
    <w:lvl w:ilvl="2" w:tplc="5558AAE0">
      <w:numFmt w:val="bullet"/>
      <w:lvlText w:val="•"/>
      <w:lvlJc w:val="left"/>
      <w:pPr>
        <w:ind w:left="2899" w:hanging="721"/>
      </w:pPr>
      <w:rPr>
        <w:rFonts w:hint="default"/>
        <w:lang w:val="en-US" w:eastAsia="en-US" w:bidi="ar-SA"/>
      </w:rPr>
    </w:lvl>
    <w:lvl w:ilvl="3" w:tplc="C76E66DA">
      <w:numFmt w:val="bullet"/>
      <w:lvlText w:val="•"/>
      <w:lvlJc w:val="left"/>
      <w:pPr>
        <w:ind w:left="3939" w:hanging="721"/>
      </w:pPr>
      <w:rPr>
        <w:rFonts w:hint="default"/>
        <w:lang w:val="en-US" w:eastAsia="en-US" w:bidi="ar-SA"/>
      </w:rPr>
    </w:lvl>
    <w:lvl w:ilvl="4" w:tplc="12FCB23E">
      <w:numFmt w:val="bullet"/>
      <w:lvlText w:val="•"/>
      <w:lvlJc w:val="left"/>
      <w:pPr>
        <w:ind w:left="4979" w:hanging="721"/>
      </w:pPr>
      <w:rPr>
        <w:rFonts w:hint="default"/>
        <w:lang w:val="en-US" w:eastAsia="en-US" w:bidi="ar-SA"/>
      </w:rPr>
    </w:lvl>
    <w:lvl w:ilvl="5" w:tplc="91A84686">
      <w:numFmt w:val="bullet"/>
      <w:lvlText w:val="•"/>
      <w:lvlJc w:val="left"/>
      <w:pPr>
        <w:ind w:left="6018" w:hanging="721"/>
      </w:pPr>
      <w:rPr>
        <w:rFonts w:hint="default"/>
        <w:lang w:val="en-US" w:eastAsia="en-US" w:bidi="ar-SA"/>
      </w:rPr>
    </w:lvl>
    <w:lvl w:ilvl="6" w:tplc="F9109A08">
      <w:numFmt w:val="bullet"/>
      <w:lvlText w:val="•"/>
      <w:lvlJc w:val="left"/>
      <w:pPr>
        <w:ind w:left="7058" w:hanging="721"/>
      </w:pPr>
      <w:rPr>
        <w:rFonts w:hint="default"/>
        <w:lang w:val="en-US" w:eastAsia="en-US" w:bidi="ar-SA"/>
      </w:rPr>
    </w:lvl>
    <w:lvl w:ilvl="7" w:tplc="8DEE7B48">
      <w:numFmt w:val="bullet"/>
      <w:lvlText w:val="•"/>
      <w:lvlJc w:val="left"/>
      <w:pPr>
        <w:ind w:left="8098" w:hanging="721"/>
      </w:pPr>
      <w:rPr>
        <w:rFonts w:hint="default"/>
        <w:lang w:val="en-US" w:eastAsia="en-US" w:bidi="ar-SA"/>
      </w:rPr>
    </w:lvl>
    <w:lvl w:ilvl="8" w:tplc="DF5C8196">
      <w:numFmt w:val="bullet"/>
      <w:lvlText w:val="•"/>
      <w:lvlJc w:val="left"/>
      <w:pPr>
        <w:ind w:left="9138" w:hanging="721"/>
      </w:pPr>
      <w:rPr>
        <w:rFonts w:hint="default"/>
        <w:lang w:val="en-US" w:eastAsia="en-US" w:bidi="ar-SA"/>
      </w:rPr>
    </w:lvl>
  </w:abstractNum>
  <w:abstractNum w:abstractNumId="202" w15:restartNumberingAfterBreak="0">
    <w:nsid w:val="73F12E0D"/>
    <w:multiLevelType w:val="hybridMultilevel"/>
    <w:tmpl w:val="CC2AFDF4"/>
    <w:lvl w:ilvl="0" w:tplc="2494BD2C">
      <w:numFmt w:val="bullet"/>
      <w:lvlText w:val=""/>
      <w:lvlJc w:val="left"/>
      <w:pPr>
        <w:ind w:left="828" w:hanging="361"/>
      </w:pPr>
      <w:rPr>
        <w:rFonts w:ascii="Wingdings" w:eastAsia="Wingdings" w:hAnsi="Wingdings" w:cs="Wingdings" w:hint="default"/>
        <w:b w:val="0"/>
        <w:bCs w:val="0"/>
        <w:i w:val="0"/>
        <w:iCs w:val="0"/>
        <w:spacing w:val="0"/>
        <w:w w:val="100"/>
        <w:sz w:val="22"/>
        <w:szCs w:val="22"/>
        <w:lang w:val="en-US" w:eastAsia="en-US" w:bidi="ar-SA"/>
      </w:rPr>
    </w:lvl>
    <w:lvl w:ilvl="1" w:tplc="C72EC636">
      <w:numFmt w:val="bullet"/>
      <w:lvlText w:val="•"/>
      <w:lvlJc w:val="left"/>
      <w:pPr>
        <w:ind w:left="1810" w:hanging="361"/>
      </w:pPr>
      <w:rPr>
        <w:rFonts w:hint="default"/>
        <w:lang w:val="en-US" w:eastAsia="en-US" w:bidi="ar-SA"/>
      </w:rPr>
    </w:lvl>
    <w:lvl w:ilvl="2" w:tplc="81EE2EE2">
      <w:numFmt w:val="bullet"/>
      <w:lvlText w:val="•"/>
      <w:lvlJc w:val="left"/>
      <w:pPr>
        <w:ind w:left="2800" w:hanging="361"/>
      </w:pPr>
      <w:rPr>
        <w:rFonts w:hint="default"/>
        <w:lang w:val="en-US" w:eastAsia="en-US" w:bidi="ar-SA"/>
      </w:rPr>
    </w:lvl>
    <w:lvl w:ilvl="3" w:tplc="FD80A592">
      <w:numFmt w:val="bullet"/>
      <w:lvlText w:val="•"/>
      <w:lvlJc w:val="left"/>
      <w:pPr>
        <w:ind w:left="3790" w:hanging="361"/>
      </w:pPr>
      <w:rPr>
        <w:rFonts w:hint="default"/>
        <w:lang w:val="en-US" w:eastAsia="en-US" w:bidi="ar-SA"/>
      </w:rPr>
    </w:lvl>
    <w:lvl w:ilvl="4" w:tplc="84B22B74">
      <w:numFmt w:val="bullet"/>
      <w:lvlText w:val="•"/>
      <w:lvlJc w:val="left"/>
      <w:pPr>
        <w:ind w:left="4781" w:hanging="361"/>
      </w:pPr>
      <w:rPr>
        <w:rFonts w:hint="default"/>
        <w:lang w:val="en-US" w:eastAsia="en-US" w:bidi="ar-SA"/>
      </w:rPr>
    </w:lvl>
    <w:lvl w:ilvl="5" w:tplc="6A360D40">
      <w:numFmt w:val="bullet"/>
      <w:lvlText w:val="•"/>
      <w:lvlJc w:val="left"/>
      <w:pPr>
        <w:ind w:left="5771" w:hanging="361"/>
      </w:pPr>
      <w:rPr>
        <w:rFonts w:hint="default"/>
        <w:lang w:val="en-US" w:eastAsia="en-US" w:bidi="ar-SA"/>
      </w:rPr>
    </w:lvl>
    <w:lvl w:ilvl="6" w:tplc="8CE25BBC">
      <w:numFmt w:val="bullet"/>
      <w:lvlText w:val="•"/>
      <w:lvlJc w:val="left"/>
      <w:pPr>
        <w:ind w:left="6761" w:hanging="361"/>
      </w:pPr>
      <w:rPr>
        <w:rFonts w:hint="default"/>
        <w:lang w:val="en-US" w:eastAsia="en-US" w:bidi="ar-SA"/>
      </w:rPr>
    </w:lvl>
    <w:lvl w:ilvl="7" w:tplc="D230219E">
      <w:numFmt w:val="bullet"/>
      <w:lvlText w:val="•"/>
      <w:lvlJc w:val="left"/>
      <w:pPr>
        <w:ind w:left="7752" w:hanging="361"/>
      </w:pPr>
      <w:rPr>
        <w:rFonts w:hint="default"/>
        <w:lang w:val="en-US" w:eastAsia="en-US" w:bidi="ar-SA"/>
      </w:rPr>
    </w:lvl>
    <w:lvl w:ilvl="8" w:tplc="05C01B2E">
      <w:numFmt w:val="bullet"/>
      <w:lvlText w:val="•"/>
      <w:lvlJc w:val="left"/>
      <w:pPr>
        <w:ind w:left="8742" w:hanging="361"/>
      </w:pPr>
      <w:rPr>
        <w:rFonts w:hint="default"/>
        <w:lang w:val="en-US" w:eastAsia="en-US" w:bidi="ar-SA"/>
      </w:rPr>
    </w:lvl>
  </w:abstractNum>
  <w:abstractNum w:abstractNumId="203" w15:restartNumberingAfterBreak="0">
    <w:nsid w:val="753254C5"/>
    <w:multiLevelType w:val="hybridMultilevel"/>
    <w:tmpl w:val="7D2ED26C"/>
    <w:lvl w:ilvl="0" w:tplc="1EB2F07C">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8B863F24">
      <w:numFmt w:val="bullet"/>
      <w:lvlText w:val="•"/>
      <w:lvlJc w:val="left"/>
      <w:pPr>
        <w:ind w:left="1182" w:hanging="221"/>
      </w:pPr>
      <w:rPr>
        <w:rFonts w:hint="default"/>
        <w:lang w:val="en-US" w:eastAsia="en-US" w:bidi="ar-SA"/>
      </w:rPr>
    </w:lvl>
    <w:lvl w:ilvl="2" w:tplc="BDD2A65E">
      <w:numFmt w:val="bullet"/>
      <w:lvlText w:val="•"/>
      <w:lvlJc w:val="left"/>
      <w:pPr>
        <w:ind w:left="2044" w:hanging="221"/>
      </w:pPr>
      <w:rPr>
        <w:rFonts w:hint="default"/>
        <w:lang w:val="en-US" w:eastAsia="en-US" w:bidi="ar-SA"/>
      </w:rPr>
    </w:lvl>
    <w:lvl w:ilvl="3" w:tplc="FA649360">
      <w:numFmt w:val="bullet"/>
      <w:lvlText w:val="•"/>
      <w:lvlJc w:val="left"/>
      <w:pPr>
        <w:ind w:left="2906" w:hanging="221"/>
      </w:pPr>
      <w:rPr>
        <w:rFonts w:hint="default"/>
        <w:lang w:val="en-US" w:eastAsia="en-US" w:bidi="ar-SA"/>
      </w:rPr>
    </w:lvl>
    <w:lvl w:ilvl="4" w:tplc="6D34DCB4">
      <w:numFmt w:val="bullet"/>
      <w:lvlText w:val="•"/>
      <w:lvlJc w:val="left"/>
      <w:pPr>
        <w:ind w:left="3769" w:hanging="221"/>
      </w:pPr>
      <w:rPr>
        <w:rFonts w:hint="default"/>
        <w:lang w:val="en-US" w:eastAsia="en-US" w:bidi="ar-SA"/>
      </w:rPr>
    </w:lvl>
    <w:lvl w:ilvl="5" w:tplc="9F90C666">
      <w:numFmt w:val="bullet"/>
      <w:lvlText w:val="•"/>
      <w:lvlJc w:val="left"/>
      <w:pPr>
        <w:ind w:left="4631" w:hanging="221"/>
      </w:pPr>
      <w:rPr>
        <w:rFonts w:hint="default"/>
        <w:lang w:val="en-US" w:eastAsia="en-US" w:bidi="ar-SA"/>
      </w:rPr>
    </w:lvl>
    <w:lvl w:ilvl="6" w:tplc="B0B00736">
      <w:numFmt w:val="bullet"/>
      <w:lvlText w:val="•"/>
      <w:lvlJc w:val="left"/>
      <w:pPr>
        <w:ind w:left="5493" w:hanging="221"/>
      </w:pPr>
      <w:rPr>
        <w:rFonts w:hint="default"/>
        <w:lang w:val="en-US" w:eastAsia="en-US" w:bidi="ar-SA"/>
      </w:rPr>
    </w:lvl>
    <w:lvl w:ilvl="7" w:tplc="1848D14A">
      <w:numFmt w:val="bullet"/>
      <w:lvlText w:val="•"/>
      <w:lvlJc w:val="left"/>
      <w:pPr>
        <w:ind w:left="6356" w:hanging="221"/>
      </w:pPr>
      <w:rPr>
        <w:rFonts w:hint="default"/>
        <w:lang w:val="en-US" w:eastAsia="en-US" w:bidi="ar-SA"/>
      </w:rPr>
    </w:lvl>
    <w:lvl w:ilvl="8" w:tplc="BE74EE52">
      <w:numFmt w:val="bullet"/>
      <w:lvlText w:val="•"/>
      <w:lvlJc w:val="left"/>
      <w:pPr>
        <w:ind w:left="7218" w:hanging="221"/>
      </w:pPr>
      <w:rPr>
        <w:rFonts w:hint="default"/>
        <w:lang w:val="en-US" w:eastAsia="en-US" w:bidi="ar-SA"/>
      </w:rPr>
    </w:lvl>
  </w:abstractNum>
  <w:abstractNum w:abstractNumId="204" w15:restartNumberingAfterBreak="0">
    <w:nsid w:val="760F73CF"/>
    <w:multiLevelType w:val="multilevel"/>
    <w:tmpl w:val="41D622AE"/>
    <w:lvl w:ilvl="0">
      <w:start w:val="2"/>
      <w:numFmt w:val="decimal"/>
      <w:lvlText w:val="%1."/>
      <w:lvlJc w:val="left"/>
      <w:pPr>
        <w:ind w:left="274" w:hanging="167"/>
        <w:jc w:val="left"/>
      </w:pPr>
      <w:rPr>
        <w:rFonts w:ascii="Times New Roman" w:eastAsia="Times New Roman" w:hAnsi="Times New Roman" w:cs="Times New Roman" w:hint="default"/>
        <w:b/>
        <w:bCs/>
        <w:i w:val="0"/>
        <w:iCs w:val="0"/>
        <w:spacing w:val="0"/>
        <w:w w:val="96"/>
        <w:sz w:val="20"/>
        <w:szCs w:val="20"/>
        <w:lang w:val="en-US" w:eastAsia="en-US" w:bidi="ar-SA"/>
      </w:rPr>
    </w:lvl>
    <w:lvl w:ilvl="1">
      <w:start w:val="1"/>
      <w:numFmt w:val="decimal"/>
      <w:lvlText w:val="%1.%2"/>
      <w:lvlJc w:val="left"/>
      <w:pPr>
        <w:ind w:left="107" w:hanging="37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94" w:hanging="372"/>
      </w:pPr>
      <w:rPr>
        <w:rFonts w:hint="default"/>
        <w:lang w:val="en-US" w:eastAsia="en-US" w:bidi="ar-SA"/>
      </w:rPr>
    </w:lvl>
    <w:lvl w:ilvl="3">
      <w:numFmt w:val="bullet"/>
      <w:lvlText w:val="•"/>
      <w:lvlJc w:val="left"/>
      <w:pPr>
        <w:ind w:left="2709" w:hanging="372"/>
      </w:pPr>
      <w:rPr>
        <w:rFonts w:hint="default"/>
        <w:lang w:val="en-US" w:eastAsia="en-US" w:bidi="ar-SA"/>
      </w:rPr>
    </w:lvl>
    <w:lvl w:ilvl="4">
      <w:numFmt w:val="bullet"/>
      <w:lvlText w:val="•"/>
      <w:lvlJc w:val="left"/>
      <w:pPr>
        <w:ind w:left="3924" w:hanging="372"/>
      </w:pPr>
      <w:rPr>
        <w:rFonts w:hint="default"/>
        <w:lang w:val="en-US" w:eastAsia="en-US" w:bidi="ar-SA"/>
      </w:rPr>
    </w:lvl>
    <w:lvl w:ilvl="5">
      <w:numFmt w:val="bullet"/>
      <w:lvlText w:val="•"/>
      <w:lvlJc w:val="left"/>
      <w:pPr>
        <w:ind w:left="5139" w:hanging="372"/>
      </w:pPr>
      <w:rPr>
        <w:rFonts w:hint="default"/>
        <w:lang w:val="en-US" w:eastAsia="en-US" w:bidi="ar-SA"/>
      </w:rPr>
    </w:lvl>
    <w:lvl w:ilvl="6">
      <w:numFmt w:val="bullet"/>
      <w:lvlText w:val="•"/>
      <w:lvlJc w:val="left"/>
      <w:pPr>
        <w:ind w:left="6353" w:hanging="372"/>
      </w:pPr>
      <w:rPr>
        <w:rFonts w:hint="default"/>
        <w:lang w:val="en-US" w:eastAsia="en-US" w:bidi="ar-SA"/>
      </w:rPr>
    </w:lvl>
    <w:lvl w:ilvl="7">
      <w:numFmt w:val="bullet"/>
      <w:lvlText w:val="•"/>
      <w:lvlJc w:val="left"/>
      <w:pPr>
        <w:ind w:left="7568" w:hanging="372"/>
      </w:pPr>
      <w:rPr>
        <w:rFonts w:hint="default"/>
        <w:lang w:val="en-US" w:eastAsia="en-US" w:bidi="ar-SA"/>
      </w:rPr>
    </w:lvl>
    <w:lvl w:ilvl="8">
      <w:numFmt w:val="bullet"/>
      <w:lvlText w:val="•"/>
      <w:lvlJc w:val="left"/>
      <w:pPr>
        <w:ind w:left="8783" w:hanging="372"/>
      </w:pPr>
      <w:rPr>
        <w:rFonts w:hint="default"/>
        <w:lang w:val="en-US" w:eastAsia="en-US" w:bidi="ar-SA"/>
      </w:rPr>
    </w:lvl>
  </w:abstractNum>
  <w:abstractNum w:abstractNumId="205" w15:restartNumberingAfterBreak="0">
    <w:nsid w:val="762F4C13"/>
    <w:multiLevelType w:val="hybridMultilevel"/>
    <w:tmpl w:val="7632F716"/>
    <w:lvl w:ilvl="0" w:tplc="88022ABC">
      <w:start w:val="1"/>
      <w:numFmt w:val="decimal"/>
      <w:lvlText w:val="%1."/>
      <w:lvlJc w:val="left"/>
      <w:pPr>
        <w:ind w:left="1435"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2EAFE66">
      <w:numFmt w:val="bullet"/>
      <w:lvlText w:val="•"/>
      <w:lvlJc w:val="left"/>
      <w:pPr>
        <w:ind w:left="2486" w:hanging="221"/>
      </w:pPr>
      <w:rPr>
        <w:rFonts w:hint="default"/>
        <w:lang w:val="en-US" w:eastAsia="en-US" w:bidi="ar-SA"/>
      </w:rPr>
    </w:lvl>
    <w:lvl w:ilvl="2" w:tplc="47D07778">
      <w:numFmt w:val="bullet"/>
      <w:lvlText w:val="•"/>
      <w:lvlJc w:val="left"/>
      <w:pPr>
        <w:ind w:left="3533" w:hanging="221"/>
      </w:pPr>
      <w:rPr>
        <w:rFonts w:hint="default"/>
        <w:lang w:val="en-US" w:eastAsia="en-US" w:bidi="ar-SA"/>
      </w:rPr>
    </w:lvl>
    <w:lvl w:ilvl="3" w:tplc="CD4EAECA">
      <w:numFmt w:val="bullet"/>
      <w:lvlText w:val="•"/>
      <w:lvlJc w:val="left"/>
      <w:pPr>
        <w:ind w:left="4579" w:hanging="221"/>
      </w:pPr>
      <w:rPr>
        <w:rFonts w:hint="default"/>
        <w:lang w:val="en-US" w:eastAsia="en-US" w:bidi="ar-SA"/>
      </w:rPr>
    </w:lvl>
    <w:lvl w:ilvl="4" w:tplc="EE72129C">
      <w:numFmt w:val="bullet"/>
      <w:lvlText w:val="•"/>
      <w:lvlJc w:val="left"/>
      <w:pPr>
        <w:ind w:left="5626" w:hanging="221"/>
      </w:pPr>
      <w:rPr>
        <w:rFonts w:hint="default"/>
        <w:lang w:val="en-US" w:eastAsia="en-US" w:bidi="ar-SA"/>
      </w:rPr>
    </w:lvl>
    <w:lvl w:ilvl="5" w:tplc="31D07396">
      <w:numFmt w:val="bullet"/>
      <w:lvlText w:val="•"/>
      <w:lvlJc w:val="left"/>
      <w:pPr>
        <w:ind w:left="6673" w:hanging="221"/>
      </w:pPr>
      <w:rPr>
        <w:rFonts w:hint="default"/>
        <w:lang w:val="en-US" w:eastAsia="en-US" w:bidi="ar-SA"/>
      </w:rPr>
    </w:lvl>
    <w:lvl w:ilvl="6" w:tplc="AABA3FC4">
      <w:numFmt w:val="bullet"/>
      <w:lvlText w:val="•"/>
      <w:lvlJc w:val="left"/>
      <w:pPr>
        <w:ind w:left="7719" w:hanging="221"/>
      </w:pPr>
      <w:rPr>
        <w:rFonts w:hint="default"/>
        <w:lang w:val="en-US" w:eastAsia="en-US" w:bidi="ar-SA"/>
      </w:rPr>
    </w:lvl>
    <w:lvl w:ilvl="7" w:tplc="959877DE">
      <w:numFmt w:val="bullet"/>
      <w:lvlText w:val="•"/>
      <w:lvlJc w:val="left"/>
      <w:pPr>
        <w:ind w:left="8766" w:hanging="221"/>
      </w:pPr>
      <w:rPr>
        <w:rFonts w:hint="default"/>
        <w:lang w:val="en-US" w:eastAsia="en-US" w:bidi="ar-SA"/>
      </w:rPr>
    </w:lvl>
    <w:lvl w:ilvl="8" w:tplc="1CB2605E">
      <w:numFmt w:val="bullet"/>
      <w:lvlText w:val="•"/>
      <w:lvlJc w:val="left"/>
      <w:pPr>
        <w:ind w:left="9813" w:hanging="221"/>
      </w:pPr>
      <w:rPr>
        <w:rFonts w:hint="default"/>
        <w:lang w:val="en-US" w:eastAsia="en-US" w:bidi="ar-SA"/>
      </w:rPr>
    </w:lvl>
  </w:abstractNum>
  <w:abstractNum w:abstractNumId="206" w15:restartNumberingAfterBreak="0">
    <w:nsid w:val="7740327A"/>
    <w:multiLevelType w:val="hybridMultilevel"/>
    <w:tmpl w:val="524CA3F6"/>
    <w:lvl w:ilvl="0" w:tplc="C658967A">
      <w:start w:val="1"/>
      <w:numFmt w:val="decimal"/>
      <w:lvlText w:val="%1)"/>
      <w:lvlJc w:val="left"/>
      <w:pPr>
        <w:ind w:left="344" w:hanging="23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E84176C">
      <w:numFmt w:val="bullet"/>
      <w:lvlText w:val="•"/>
      <w:lvlJc w:val="left"/>
      <w:pPr>
        <w:ind w:left="1198" w:hanging="238"/>
      </w:pPr>
      <w:rPr>
        <w:rFonts w:hint="default"/>
        <w:lang w:val="en-US" w:eastAsia="en-US" w:bidi="ar-SA"/>
      </w:rPr>
    </w:lvl>
    <w:lvl w:ilvl="2" w:tplc="03F8A7F4">
      <w:numFmt w:val="bullet"/>
      <w:lvlText w:val="•"/>
      <w:lvlJc w:val="left"/>
      <w:pPr>
        <w:ind w:left="2056" w:hanging="238"/>
      </w:pPr>
      <w:rPr>
        <w:rFonts w:hint="default"/>
        <w:lang w:val="en-US" w:eastAsia="en-US" w:bidi="ar-SA"/>
      </w:rPr>
    </w:lvl>
    <w:lvl w:ilvl="3" w:tplc="B0FE8CEC">
      <w:numFmt w:val="bullet"/>
      <w:lvlText w:val="•"/>
      <w:lvlJc w:val="left"/>
      <w:pPr>
        <w:ind w:left="2914" w:hanging="238"/>
      </w:pPr>
      <w:rPr>
        <w:rFonts w:hint="default"/>
        <w:lang w:val="en-US" w:eastAsia="en-US" w:bidi="ar-SA"/>
      </w:rPr>
    </w:lvl>
    <w:lvl w:ilvl="4" w:tplc="C40A548E">
      <w:numFmt w:val="bullet"/>
      <w:lvlText w:val="•"/>
      <w:lvlJc w:val="left"/>
      <w:pPr>
        <w:ind w:left="3773" w:hanging="238"/>
      </w:pPr>
      <w:rPr>
        <w:rFonts w:hint="default"/>
        <w:lang w:val="en-US" w:eastAsia="en-US" w:bidi="ar-SA"/>
      </w:rPr>
    </w:lvl>
    <w:lvl w:ilvl="5" w:tplc="65FA9D0A">
      <w:numFmt w:val="bullet"/>
      <w:lvlText w:val="•"/>
      <w:lvlJc w:val="left"/>
      <w:pPr>
        <w:ind w:left="4631" w:hanging="238"/>
      </w:pPr>
      <w:rPr>
        <w:rFonts w:hint="default"/>
        <w:lang w:val="en-US" w:eastAsia="en-US" w:bidi="ar-SA"/>
      </w:rPr>
    </w:lvl>
    <w:lvl w:ilvl="6" w:tplc="1C069102">
      <w:numFmt w:val="bullet"/>
      <w:lvlText w:val="•"/>
      <w:lvlJc w:val="left"/>
      <w:pPr>
        <w:ind w:left="5489" w:hanging="238"/>
      </w:pPr>
      <w:rPr>
        <w:rFonts w:hint="default"/>
        <w:lang w:val="en-US" w:eastAsia="en-US" w:bidi="ar-SA"/>
      </w:rPr>
    </w:lvl>
    <w:lvl w:ilvl="7" w:tplc="8F16A938">
      <w:numFmt w:val="bullet"/>
      <w:lvlText w:val="•"/>
      <w:lvlJc w:val="left"/>
      <w:pPr>
        <w:ind w:left="6348" w:hanging="238"/>
      </w:pPr>
      <w:rPr>
        <w:rFonts w:hint="default"/>
        <w:lang w:val="en-US" w:eastAsia="en-US" w:bidi="ar-SA"/>
      </w:rPr>
    </w:lvl>
    <w:lvl w:ilvl="8" w:tplc="72D86BF8">
      <w:numFmt w:val="bullet"/>
      <w:lvlText w:val="•"/>
      <w:lvlJc w:val="left"/>
      <w:pPr>
        <w:ind w:left="7206" w:hanging="238"/>
      </w:pPr>
      <w:rPr>
        <w:rFonts w:hint="default"/>
        <w:lang w:val="en-US" w:eastAsia="en-US" w:bidi="ar-SA"/>
      </w:rPr>
    </w:lvl>
  </w:abstractNum>
  <w:abstractNum w:abstractNumId="207" w15:restartNumberingAfterBreak="0">
    <w:nsid w:val="77A82EAA"/>
    <w:multiLevelType w:val="hybridMultilevel"/>
    <w:tmpl w:val="DF8CA896"/>
    <w:lvl w:ilvl="0" w:tplc="FD4CD218">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FB8B010">
      <w:numFmt w:val="bullet"/>
      <w:lvlText w:val="•"/>
      <w:lvlJc w:val="left"/>
      <w:pPr>
        <w:ind w:left="1623" w:hanging="360"/>
      </w:pPr>
      <w:rPr>
        <w:rFonts w:hint="default"/>
        <w:lang w:val="en-US" w:eastAsia="en-US" w:bidi="ar-SA"/>
      </w:rPr>
    </w:lvl>
    <w:lvl w:ilvl="2" w:tplc="D50813E4">
      <w:numFmt w:val="bullet"/>
      <w:lvlText w:val="•"/>
      <w:lvlJc w:val="left"/>
      <w:pPr>
        <w:ind w:left="2427" w:hanging="360"/>
      </w:pPr>
      <w:rPr>
        <w:rFonts w:hint="default"/>
        <w:lang w:val="en-US" w:eastAsia="en-US" w:bidi="ar-SA"/>
      </w:rPr>
    </w:lvl>
    <w:lvl w:ilvl="3" w:tplc="506A79DE">
      <w:numFmt w:val="bullet"/>
      <w:lvlText w:val="•"/>
      <w:lvlJc w:val="left"/>
      <w:pPr>
        <w:ind w:left="3231" w:hanging="360"/>
      </w:pPr>
      <w:rPr>
        <w:rFonts w:hint="default"/>
        <w:lang w:val="en-US" w:eastAsia="en-US" w:bidi="ar-SA"/>
      </w:rPr>
    </w:lvl>
    <w:lvl w:ilvl="4" w:tplc="B142C220">
      <w:numFmt w:val="bullet"/>
      <w:lvlText w:val="•"/>
      <w:lvlJc w:val="left"/>
      <w:pPr>
        <w:ind w:left="4035" w:hanging="360"/>
      </w:pPr>
      <w:rPr>
        <w:rFonts w:hint="default"/>
        <w:lang w:val="en-US" w:eastAsia="en-US" w:bidi="ar-SA"/>
      </w:rPr>
    </w:lvl>
    <w:lvl w:ilvl="5" w:tplc="E2D23544">
      <w:numFmt w:val="bullet"/>
      <w:lvlText w:val="•"/>
      <w:lvlJc w:val="left"/>
      <w:pPr>
        <w:ind w:left="4839" w:hanging="360"/>
      </w:pPr>
      <w:rPr>
        <w:rFonts w:hint="default"/>
        <w:lang w:val="en-US" w:eastAsia="en-US" w:bidi="ar-SA"/>
      </w:rPr>
    </w:lvl>
    <w:lvl w:ilvl="6" w:tplc="EF1A47D4">
      <w:numFmt w:val="bullet"/>
      <w:lvlText w:val="•"/>
      <w:lvlJc w:val="left"/>
      <w:pPr>
        <w:ind w:left="5642" w:hanging="360"/>
      </w:pPr>
      <w:rPr>
        <w:rFonts w:hint="default"/>
        <w:lang w:val="en-US" w:eastAsia="en-US" w:bidi="ar-SA"/>
      </w:rPr>
    </w:lvl>
    <w:lvl w:ilvl="7" w:tplc="F9980488">
      <w:numFmt w:val="bullet"/>
      <w:lvlText w:val="•"/>
      <w:lvlJc w:val="left"/>
      <w:pPr>
        <w:ind w:left="6446" w:hanging="360"/>
      </w:pPr>
      <w:rPr>
        <w:rFonts w:hint="default"/>
        <w:lang w:val="en-US" w:eastAsia="en-US" w:bidi="ar-SA"/>
      </w:rPr>
    </w:lvl>
    <w:lvl w:ilvl="8" w:tplc="44527D62">
      <w:numFmt w:val="bullet"/>
      <w:lvlText w:val="•"/>
      <w:lvlJc w:val="left"/>
      <w:pPr>
        <w:ind w:left="7250" w:hanging="360"/>
      </w:pPr>
      <w:rPr>
        <w:rFonts w:hint="default"/>
        <w:lang w:val="en-US" w:eastAsia="en-US" w:bidi="ar-SA"/>
      </w:rPr>
    </w:lvl>
  </w:abstractNum>
  <w:abstractNum w:abstractNumId="208" w15:restartNumberingAfterBreak="0">
    <w:nsid w:val="78051D3B"/>
    <w:multiLevelType w:val="hybridMultilevel"/>
    <w:tmpl w:val="199CFB8C"/>
    <w:lvl w:ilvl="0" w:tplc="C03C61E6">
      <w:start w:val="8"/>
      <w:numFmt w:val="decimal"/>
      <w:lvlText w:val="%1."/>
      <w:lvlJc w:val="left"/>
      <w:pPr>
        <w:ind w:left="480"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33688984">
      <w:numFmt w:val="bullet"/>
      <w:lvlText w:val="•"/>
      <w:lvlJc w:val="left"/>
      <w:pPr>
        <w:ind w:left="1471" w:hanging="361"/>
      </w:pPr>
      <w:rPr>
        <w:rFonts w:hint="default"/>
        <w:lang w:val="en-US" w:eastAsia="en-US" w:bidi="ar-SA"/>
      </w:rPr>
    </w:lvl>
    <w:lvl w:ilvl="2" w:tplc="260C1D3A">
      <w:numFmt w:val="bullet"/>
      <w:lvlText w:val="•"/>
      <w:lvlJc w:val="left"/>
      <w:pPr>
        <w:ind w:left="2462" w:hanging="361"/>
      </w:pPr>
      <w:rPr>
        <w:rFonts w:hint="default"/>
        <w:lang w:val="en-US" w:eastAsia="en-US" w:bidi="ar-SA"/>
      </w:rPr>
    </w:lvl>
    <w:lvl w:ilvl="3" w:tplc="B712E14A">
      <w:numFmt w:val="bullet"/>
      <w:lvlText w:val="•"/>
      <w:lvlJc w:val="left"/>
      <w:pPr>
        <w:ind w:left="3453" w:hanging="361"/>
      </w:pPr>
      <w:rPr>
        <w:rFonts w:hint="default"/>
        <w:lang w:val="en-US" w:eastAsia="en-US" w:bidi="ar-SA"/>
      </w:rPr>
    </w:lvl>
    <w:lvl w:ilvl="4" w:tplc="6A2A6484">
      <w:numFmt w:val="bullet"/>
      <w:lvlText w:val="•"/>
      <w:lvlJc w:val="left"/>
      <w:pPr>
        <w:ind w:left="4444" w:hanging="361"/>
      </w:pPr>
      <w:rPr>
        <w:rFonts w:hint="default"/>
        <w:lang w:val="en-US" w:eastAsia="en-US" w:bidi="ar-SA"/>
      </w:rPr>
    </w:lvl>
    <w:lvl w:ilvl="5" w:tplc="B7A845A8">
      <w:numFmt w:val="bullet"/>
      <w:lvlText w:val="•"/>
      <w:lvlJc w:val="left"/>
      <w:pPr>
        <w:ind w:left="5435" w:hanging="361"/>
      </w:pPr>
      <w:rPr>
        <w:rFonts w:hint="default"/>
        <w:lang w:val="en-US" w:eastAsia="en-US" w:bidi="ar-SA"/>
      </w:rPr>
    </w:lvl>
    <w:lvl w:ilvl="6" w:tplc="B4908E44">
      <w:numFmt w:val="bullet"/>
      <w:lvlText w:val="•"/>
      <w:lvlJc w:val="left"/>
      <w:pPr>
        <w:ind w:left="6426" w:hanging="361"/>
      </w:pPr>
      <w:rPr>
        <w:rFonts w:hint="default"/>
        <w:lang w:val="en-US" w:eastAsia="en-US" w:bidi="ar-SA"/>
      </w:rPr>
    </w:lvl>
    <w:lvl w:ilvl="7" w:tplc="4D38BEF6">
      <w:numFmt w:val="bullet"/>
      <w:lvlText w:val="•"/>
      <w:lvlJc w:val="left"/>
      <w:pPr>
        <w:ind w:left="7417" w:hanging="361"/>
      </w:pPr>
      <w:rPr>
        <w:rFonts w:hint="default"/>
        <w:lang w:val="en-US" w:eastAsia="en-US" w:bidi="ar-SA"/>
      </w:rPr>
    </w:lvl>
    <w:lvl w:ilvl="8" w:tplc="93603F62">
      <w:numFmt w:val="bullet"/>
      <w:lvlText w:val="•"/>
      <w:lvlJc w:val="left"/>
      <w:pPr>
        <w:ind w:left="8408" w:hanging="361"/>
      </w:pPr>
      <w:rPr>
        <w:rFonts w:hint="default"/>
        <w:lang w:val="en-US" w:eastAsia="en-US" w:bidi="ar-SA"/>
      </w:rPr>
    </w:lvl>
  </w:abstractNum>
  <w:abstractNum w:abstractNumId="209" w15:restartNumberingAfterBreak="0">
    <w:nsid w:val="78BC09BD"/>
    <w:multiLevelType w:val="hybridMultilevel"/>
    <w:tmpl w:val="A30CB43A"/>
    <w:lvl w:ilvl="0" w:tplc="A73C2222">
      <w:start w:val="1"/>
      <w:numFmt w:val="decimal"/>
      <w:lvlText w:val="%1."/>
      <w:lvlJc w:val="left"/>
      <w:pPr>
        <w:ind w:left="331"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DFCC5760">
      <w:numFmt w:val="bullet"/>
      <w:lvlText w:val="•"/>
      <w:lvlJc w:val="left"/>
      <w:pPr>
        <w:ind w:left="1345" w:hanging="221"/>
      </w:pPr>
      <w:rPr>
        <w:rFonts w:hint="default"/>
        <w:lang w:val="en-US" w:eastAsia="en-US" w:bidi="ar-SA"/>
      </w:rPr>
    </w:lvl>
    <w:lvl w:ilvl="2" w:tplc="8160BC30">
      <w:numFmt w:val="bullet"/>
      <w:lvlText w:val="•"/>
      <w:lvlJc w:val="left"/>
      <w:pPr>
        <w:ind w:left="2350" w:hanging="221"/>
      </w:pPr>
      <w:rPr>
        <w:rFonts w:hint="default"/>
        <w:lang w:val="en-US" w:eastAsia="en-US" w:bidi="ar-SA"/>
      </w:rPr>
    </w:lvl>
    <w:lvl w:ilvl="3" w:tplc="2E1C67F8">
      <w:numFmt w:val="bullet"/>
      <w:lvlText w:val="•"/>
      <w:lvlJc w:val="left"/>
      <w:pPr>
        <w:ind w:left="3355" w:hanging="221"/>
      </w:pPr>
      <w:rPr>
        <w:rFonts w:hint="default"/>
        <w:lang w:val="en-US" w:eastAsia="en-US" w:bidi="ar-SA"/>
      </w:rPr>
    </w:lvl>
    <w:lvl w:ilvl="4" w:tplc="F67EF848">
      <w:numFmt w:val="bullet"/>
      <w:lvlText w:val="•"/>
      <w:lvlJc w:val="left"/>
      <w:pPr>
        <w:ind w:left="4360" w:hanging="221"/>
      </w:pPr>
      <w:rPr>
        <w:rFonts w:hint="default"/>
        <w:lang w:val="en-US" w:eastAsia="en-US" w:bidi="ar-SA"/>
      </w:rPr>
    </w:lvl>
    <w:lvl w:ilvl="5" w:tplc="9BAE08F2">
      <w:numFmt w:val="bullet"/>
      <w:lvlText w:val="•"/>
      <w:lvlJc w:val="left"/>
      <w:pPr>
        <w:ind w:left="5365" w:hanging="221"/>
      </w:pPr>
      <w:rPr>
        <w:rFonts w:hint="default"/>
        <w:lang w:val="en-US" w:eastAsia="en-US" w:bidi="ar-SA"/>
      </w:rPr>
    </w:lvl>
    <w:lvl w:ilvl="6" w:tplc="7FA427E6">
      <w:numFmt w:val="bullet"/>
      <w:lvlText w:val="•"/>
      <w:lvlJc w:val="left"/>
      <w:pPr>
        <w:ind w:left="6370" w:hanging="221"/>
      </w:pPr>
      <w:rPr>
        <w:rFonts w:hint="default"/>
        <w:lang w:val="en-US" w:eastAsia="en-US" w:bidi="ar-SA"/>
      </w:rPr>
    </w:lvl>
    <w:lvl w:ilvl="7" w:tplc="F9C0C33A">
      <w:numFmt w:val="bullet"/>
      <w:lvlText w:val="•"/>
      <w:lvlJc w:val="left"/>
      <w:pPr>
        <w:ind w:left="7375" w:hanging="221"/>
      </w:pPr>
      <w:rPr>
        <w:rFonts w:hint="default"/>
        <w:lang w:val="en-US" w:eastAsia="en-US" w:bidi="ar-SA"/>
      </w:rPr>
    </w:lvl>
    <w:lvl w:ilvl="8" w:tplc="2354A598">
      <w:numFmt w:val="bullet"/>
      <w:lvlText w:val="•"/>
      <w:lvlJc w:val="left"/>
      <w:pPr>
        <w:ind w:left="8380" w:hanging="221"/>
      </w:pPr>
      <w:rPr>
        <w:rFonts w:hint="default"/>
        <w:lang w:val="en-US" w:eastAsia="en-US" w:bidi="ar-SA"/>
      </w:rPr>
    </w:lvl>
  </w:abstractNum>
  <w:abstractNum w:abstractNumId="210" w15:restartNumberingAfterBreak="0">
    <w:nsid w:val="7C4E10F3"/>
    <w:multiLevelType w:val="hybridMultilevel"/>
    <w:tmpl w:val="D242D3B6"/>
    <w:lvl w:ilvl="0" w:tplc="98B03578">
      <w:numFmt w:val="bullet"/>
      <w:lvlText w:val="o"/>
      <w:lvlJc w:val="left"/>
      <w:pPr>
        <w:ind w:left="1543" w:hanging="360"/>
      </w:pPr>
      <w:rPr>
        <w:rFonts w:ascii="Courier New" w:eastAsia="Courier New" w:hAnsi="Courier New" w:cs="Courier New" w:hint="default"/>
        <w:b w:val="0"/>
        <w:bCs w:val="0"/>
        <w:i w:val="0"/>
        <w:iCs w:val="0"/>
        <w:spacing w:val="0"/>
        <w:w w:val="100"/>
        <w:sz w:val="24"/>
        <w:szCs w:val="24"/>
        <w:lang w:val="en-US" w:eastAsia="en-US" w:bidi="ar-SA"/>
      </w:rPr>
    </w:lvl>
    <w:lvl w:ilvl="1" w:tplc="96CA5760">
      <w:numFmt w:val="bullet"/>
      <w:lvlText w:val="•"/>
      <w:lvlJc w:val="left"/>
      <w:pPr>
        <w:ind w:left="2507" w:hanging="360"/>
      </w:pPr>
      <w:rPr>
        <w:rFonts w:hint="default"/>
        <w:lang w:val="en-US" w:eastAsia="en-US" w:bidi="ar-SA"/>
      </w:rPr>
    </w:lvl>
    <w:lvl w:ilvl="2" w:tplc="52D8875C">
      <w:numFmt w:val="bullet"/>
      <w:lvlText w:val="•"/>
      <w:lvlJc w:val="left"/>
      <w:pPr>
        <w:ind w:left="3475" w:hanging="360"/>
      </w:pPr>
      <w:rPr>
        <w:rFonts w:hint="default"/>
        <w:lang w:val="en-US" w:eastAsia="en-US" w:bidi="ar-SA"/>
      </w:rPr>
    </w:lvl>
    <w:lvl w:ilvl="3" w:tplc="5A223BF0">
      <w:numFmt w:val="bullet"/>
      <w:lvlText w:val="•"/>
      <w:lvlJc w:val="left"/>
      <w:pPr>
        <w:ind w:left="4443" w:hanging="360"/>
      </w:pPr>
      <w:rPr>
        <w:rFonts w:hint="default"/>
        <w:lang w:val="en-US" w:eastAsia="en-US" w:bidi="ar-SA"/>
      </w:rPr>
    </w:lvl>
    <w:lvl w:ilvl="4" w:tplc="DFFA21FC">
      <w:numFmt w:val="bullet"/>
      <w:lvlText w:val="•"/>
      <w:lvlJc w:val="left"/>
      <w:pPr>
        <w:ind w:left="5411" w:hanging="360"/>
      </w:pPr>
      <w:rPr>
        <w:rFonts w:hint="default"/>
        <w:lang w:val="en-US" w:eastAsia="en-US" w:bidi="ar-SA"/>
      </w:rPr>
    </w:lvl>
    <w:lvl w:ilvl="5" w:tplc="0BA2A118">
      <w:numFmt w:val="bullet"/>
      <w:lvlText w:val="•"/>
      <w:lvlJc w:val="left"/>
      <w:pPr>
        <w:ind w:left="6378" w:hanging="360"/>
      </w:pPr>
      <w:rPr>
        <w:rFonts w:hint="default"/>
        <w:lang w:val="en-US" w:eastAsia="en-US" w:bidi="ar-SA"/>
      </w:rPr>
    </w:lvl>
    <w:lvl w:ilvl="6" w:tplc="85A8DEB4">
      <w:numFmt w:val="bullet"/>
      <w:lvlText w:val="•"/>
      <w:lvlJc w:val="left"/>
      <w:pPr>
        <w:ind w:left="7346" w:hanging="360"/>
      </w:pPr>
      <w:rPr>
        <w:rFonts w:hint="default"/>
        <w:lang w:val="en-US" w:eastAsia="en-US" w:bidi="ar-SA"/>
      </w:rPr>
    </w:lvl>
    <w:lvl w:ilvl="7" w:tplc="64521348">
      <w:numFmt w:val="bullet"/>
      <w:lvlText w:val="•"/>
      <w:lvlJc w:val="left"/>
      <w:pPr>
        <w:ind w:left="8314" w:hanging="360"/>
      </w:pPr>
      <w:rPr>
        <w:rFonts w:hint="default"/>
        <w:lang w:val="en-US" w:eastAsia="en-US" w:bidi="ar-SA"/>
      </w:rPr>
    </w:lvl>
    <w:lvl w:ilvl="8" w:tplc="37181D82">
      <w:numFmt w:val="bullet"/>
      <w:lvlText w:val="•"/>
      <w:lvlJc w:val="left"/>
      <w:pPr>
        <w:ind w:left="9282" w:hanging="360"/>
      </w:pPr>
      <w:rPr>
        <w:rFonts w:hint="default"/>
        <w:lang w:val="en-US" w:eastAsia="en-US" w:bidi="ar-SA"/>
      </w:rPr>
    </w:lvl>
  </w:abstractNum>
  <w:abstractNum w:abstractNumId="211" w15:restartNumberingAfterBreak="0">
    <w:nsid w:val="7D0630BE"/>
    <w:multiLevelType w:val="hybridMultilevel"/>
    <w:tmpl w:val="3C9E052A"/>
    <w:lvl w:ilvl="0" w:tplc="7124CF0C">
      <w:start w:val="1"/>
      <w:numFmt w:val="decimal"/>
      <w:lvlText w:val="%1."/>
      <w:lvlJc w:val="left"/>
      <w:pPr>
        <w:ind w:left="328"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ADAAD92C">
      <w:numFmt w:val="bullet"/>
      <w:lvlText w:val="•"/>
      <w:lvlJc w:val="left"/>
      <w:pPr>
        <w:ind w:left="1393" w:hanging="221"/>
      </w:pPr>
      <w:rPr>
        <w:rFonts w:hint="default"/>
        <w:lang w:val="en-US" w:eastAsia="en-US" w:bidi="ar-SA"/>
      </w:rPr>
    </w:lvl>
    <w:lvl w:ilvl="2" w:tplc="044C5624">
      <w:numFmt w:val="bullet"/>
      <w:lvlText w:val="•"/>
      <w:lvlJc w:val="left"/>
      <w:pPr>
        <w:ind w:left="2466" w:hanging="221"/>
      </w:pPr>
      <w:rPr>
        <w:rFonts w:hint="default"/>
        <w:lang w:val="en-US" w:eastAsia="en-US" w:bidi="ar-SA"/>
      </w:rPr>
    </w:lvl>
    <w:lvl w:ilvl="3" w:tplc="1674E566">
      <w:numFmt w:val="bullet"/>
      <w:lvlText w:val="•"/>
      <w:lvlJc w:val="left"/>
      <w:pPr>
        <w:ind w:left="3539" w:hanging="221"/>
      </w:pPr>
      <w:rPr>
        <w:rFonts w:hint="default"/>
        <w:lang w:val="en-US" w:eastAsia="en-US" w:bidi="ar-SA"/>
      </w:rPr>
    </w:lvl>
    <w:lvl w:ilvl="4" w:tplc="01EAE664">
      <w:numFmt w:val="bullet"/>
      <w:lvlText w:val="•"/>
      <w:lvlJc w:val="left"/>
      <w:pPr>
        <w:ind w:left="4612" w:hanging="221"/>
      </w:pPr>
      <w:rPr>
        <w:rFonts w:hint="default"/>
        <w:lang w:val="en-US" w:eastAsia="en-US" w:bidi="ar-SA"/>
      </w:rPr>
    </w:lvl>
    <w:lvl w:ilvl="5" w:tplc="39B8CDBC">
      <w:numFmt w:val="bullet"/>
      <w:lvlText w:val="•"/>
      <w:lvlJc w:val="left"/>
      <w:pPr>
        <w:ind w:left="5685" w:hanging="221"/>
      </w:pPr>
      <w:rPr>
        <w:rFonts w:hint="default"/>
        <w:lang w:val="en-US" w:eastAsia="en-US" w:bidi="ar-SA"/>
      </w:rPr>
    </w:lvl>
    <w:lvl w:ilvl="6" w:tplc="21448666">
      <w:numFmt w:val="bullet"/>
      <w:lvlText w:val="•"/>
      <w:lvlJc w:val="left"/>
      <w:pPr>
        <w:ind w:left="6758" w:hanging="221"/>
      </w:pPr>
      <w:rPr>
        <w:rFonts w:hint="default"/>
        <w:lang w:val="en-US" w:eastAsia="en-US" w:bidi="ar-SA"/>
      </w:rPr>
    </w:lvl>
    <w:lvl w:ilvl="7" w:tplc="70EEE752">
      <w:numFmt w:val="bullet"/>
      <w:lvlText w:val="•"/>
      <w:lvlJc w:val="left"/>
      <w:pPr>
        <w:ind w:left="7831" w:hanging="221"/>
      </w:pPr>
      <w:rPr>
        <w:rFonts w:hint="default"/>
        <w:lang w:val="en-US" w:eastAsia="en-US" w:bidi="ar-SA"/>
      </w:rPr>
    </w:lvl>
    <w:lvl w:ilvl="8" w:tplc="B9A8F158">
      <w:numFmt w:val="bullet"/>
      <w:lvlText w:val="•"/>
      <w:lvlJc w:val="left"/>
      <w:pPr>
        <w:ind w:left="8904" w:hanging="221"/>
      </w:pPr>
      <w:rPr>
        <w:rFonts w:hint="default"/>
        <w:lang w:val="en-US" w:eastAsia="en-US" w:bidi="ar-SA"/>
      </w:rPr>
    </w:lvl>
  </w:abstractNum>
  <w:abstractNum w:abstractNumId="212" w15:restartNumberingAfterBreak="0">
    <w:nsid w:val="7D4B6C76"/>
    <w:multiLevelType w:val="hybridMultilevel"/>
    <w:tmpl w:val="5992B828"/>
    <w:lvl w:ilvl="0" w:tplc="46267368">
      <w:start w:val="1"/>
      <w:numFmt w:val="decimal"/>
      <w:lvlText w:val="%1."/>
      <w:lvlJc w:val="left"/>
      <w:pPr>
        <w:ind w:left="720" w:hanging="360"/>
        <w:jc w:val="left"/>
      </w:pPr>
      <w:rPr>
        <w:rFonts w:hint="default"/>
        <w:spacing w:val="0"/>
        <w:w w:val="100"/>
        <w:lang w:val="en-US" w:eastAsia="en-US" w:bidi="ar-SA"/>
      </w:rPr>
    </w:lvl>
    <w:lvl w:ilvl="1" w:tplc="CFFEF666">
      <w:numFmt w:val="bullet"/>
      <w:lvlText w:val="•"/>
      <w:lvlJc w:val="left"/>
      <w:pPr>
        <w:ind w:left="1745" w:hanging="360"/>
      </w:pPr>
      <w:rPr>
        <w:rFonts w:hint="default"/>
        <w:lang w:val="en-US" w:eastAsia="en-US" w:bidi="ar-SA"/>
      </w:rPr>
    </w:lvl>
    <w:lvl w:ilvl="2" w:tplc="4BA0977A">
      <w:numFmt w:val="bullet"/>
      <w:lvlText w:val="•"/>
      <w:lvlJc w:val="left"/>
      <w:pPr>
        <w:ind w:left="2770" w:hanging="360"/>
      </w:pPr>
      <w:rPr>
        <w:rFonts w:hint="default"/>
        <w:lang w:val="en-US" w:eastAsia="en-US" w:bidi="ar-SA"/>
      </w:rPr>
    </w:lvl>
    <w:lvl w:ilvl="3" w:tplc="BA04B6DC">
      <w:numFmt w:val="bullet"/>
      <w:lvlText w:val="•"/>
      <w:lvlJc w:val="left"/>
      <w:pPr>
        <w:ind w:left="3795" w:hanging="360"/>
      </w:pPr>
      <w:rPr>
        <w:rFonts w:hint="default"/>
        <w:lang w:val="en-US" w:eastAsia="en-US" w:bidi="ar-SA"/>
      </w:rPr>
    </w:lvl>
    <w:lvl w:ilvl="4" w:tplc="A162C668">
      <w:numFmt w:val="bullet"/>
      <w:lvlText w:val="•"/>
      <w:lvlJc w:val="left"/>
      <w:pPr>
        <w:ind w:left="4821" w:hanging="360"/>
      </w:pPr>
      <w:rPr>
        <w:rFonts w:hint="default"/>
        <w:lang w:val="en-US" w:eastAsia="en-US" w:bidi="ar-SA"/>
      </w:rPr>
    </w:lvl>
    <w:lvl w:ilvl="5" w:tplc="2E80347A">
      <w:numFmt w:val="bullet"/>
      <w:lvlText w:val="•"/>
      <w:lvlJc w:val="left"/>
      <w:pPr>
        <w:ind w:left="5846" w:hanging="360"/>
      </w:pPr>
      <w:rPr>
        <w:rFonts w:hint="default"/>
        <w:lang w:val="en-US" w:eastAsia="en-US" w:bidi="ar-SA"/>
      </w:rPr>
    </w:lvl>
    <w:lvl w:ilvl="6" w:tplc="73947614">
      <w:numFmt w:val="bullet"/>
      <w:lvlText w:val="•"/>
      <w:lvlJc w:val="left"/>
      <w:pPr>
        <w:ind w:left="6871" w:hanging="360"/>
      </w:pPr>
      <w:rPr>
        <w:rFonts w:hint="default"/>
        <w:lang w:val="en-US" w:eastAsia="en-US" w:bidi="ar-SA"/>
      </w:rPr>
    </w:lvl>
    <w:lvl w:ilvl="7" w:tplc="3A82EF78">
      <w:numFmt w:val="bullet"/>
      <w:lvlText w:val="•"/>
      <w:lvlJc w:val="left"/>
      <w:pPr>
        <w:ind w:left="7897" w:hanging="360"/>
      </w:pPr>
      <w:rPr>
        <w:rFonts w:hint="default"/>
        <w:lang w:val="en-US" w:eastAsia="en-US" w:bidi="ar-SA"/>
      </w:rPr>
    </w:lvl>
    <w:lvl w:ilvl="8" w:tplc="520C05F0">
      <w:numFmt w:val="bullet"/>
      <w:lvlText w:val="•"/>
      <w:lvlJc w:val="left"/>
      <w:pPr>
        <w:ind w:left="8922" w:hanging="360"/>
      </w:pPr>
      <w:rPr>
        <w:rFonts w:hint="default"/>
        <w:lang w:val="en-US" w:eastAsia="en-US" w:bidi="ar-SA"/>
      </w:rPr>
    </w:lvl>
  </w:abstractNum>
  <w:abstractNum w:abstractNumId="213" w15:restartNumberingAfterBreak="0">
    <w:nsid w:val="7DC8331B"/>
    <w:multiLevelType w:val="hybridMultilevel"/>
    <w:tmpl w:val="B4B06582"/>
    <w:lvl w:ilvl="0" w:tplc="B3B0F2A6">
      <w:numFmt w:val="bullet"/>
      <w:lvlText w:val=""/>
      <w:lvlJc w:val="left"/>
      <w:pPr>
        <w:ind w:left="828" w:hanging="361"/>
      </w:pPr>
      <w:rPr>
        <w:rFonts w:ascii="Wingdings" w:eastAsia="Wingdings" w:hAnsi="Wingdings" w:cs="Wingdings" w:hint="default"/>
        <w:b w:val="0"/>
        <w:bCs w:val="0"/>
        <w:i w:val="0"/>
        <w:iCs w:val="0"/>
        <w:spacing w:val="0"/>
        <w:w w:val="100"/>
        <w:sz w:val="22"/>
        <w:szCs w:val="22"/>
        <w:lang w:val="en-US" w:eastAsia="en-US" w:bidi="ar-SA"/>
      </w:rPr>
    </w:lvl>
    <w:lvl w:ilvl="1" w:tplc="6D7A43BA">
      <w:numFmt w:val="bullet"/>
      <w:lvlText w:val="o"/>
      <w:lvlJc w:val="left"/>
      <w:pPr>
        <w:ind w:left="1548" w:hanging="360"/>
      </w:pPr>
      <w:rPr>
        <w:rFonts w:ascii="Courier New" w:eastAsia="Courier New" w:hAnsi="Courier New" w:cs="Courier New" w:hint="default"/>
        <w:b w:val="0"/>
        <w:bCs w:val="0"/>
        <w:i w:val="0"/>
        <w:iCs w:val="0"/>
        <w:spacing w:val="0"/>
        <w:w w:val="100"/>
        <w:sz w:val="22"/>
        <w:szCs w:val="22"/>
        <w:lang w:val="en-US" w:eastAsia="en-US" w:bidi="ar-SA"/>
      </w:rPr>
    </w:lvl>
    <w:lvl w:ilvl="2" w:tplc="B91032B8">
      <w:numFmt w:val="bullet"/>
      <w:lvlText w:val="•"/>
      <w:lvlJc w:val="left"/>
      <w:pPr>
        <w:ind w:left="2565" w:hanging="360"/>
      </w:pPr>
      <w:rPr>
        <w:rFonts w:hint="default"/>
        <w:lang w:val="en-US" w:eastAsia="en-US" w:bidi="ar-SA"/>
      </w:rPr>
    </w:lvl>
    <w:lvl w:ilvl="3" w:tplc="2CE6E8D8">
      <w:numFmt w:val="bullet"/>
      <w:lvlText w:val="•"/>
      <w:lvlJc w:val="left"/>
      <w:pPr>
        <w:ind w:left="3590" w:hanging="360"/>
      </w:pPr>
      <w:rPr>
        <w:rFonts w:hint="default"/>
        <w:lang w:val="en-US" w:eastAsia="en-US" w:bidi="ar-SA"/>
      </w:rPr>
    </w:lvl>
    <w:lvl w:ilvl="4" w:tplc="59DA7EC0">
      <w:numFmt w:val="bullet"/>
      <w:lvlText w:val="•"/>
      <w:lvlJc w:val="left"/>
      <w:pPr>
        <w:ind w:left="4615" w:hanging="360"/>
      </w:pPr>
      <w:rPr>
        <w:rFonts w:hint="default"/>
        <w:lang w:val="en-US" w:eastAsia="en-US" w:bidi="ar-SA"/>
      </w:rPr>
    </w:lvl>
    <w:lvl w:ilvl="5" w:tplc="EBDCEFC4">
      <w:numFmt w:val="bullet"/>
      <w:lvlText w:val="•"/>
      <w:lvlJc w:val="left"/>
      <w:pPr>
        <w:ind w:left="5640" w:hanging="360"/>
      </w:pPr>
      <w:rPr>
        <w:rFonts w:hint="default"/>
        <w:lang w:val="en-US" w:eastAsia="en-US" w:bidi="ar-SA"/>
      </w:rPr>
    </w:lvl>
    <w:lvl w:ilvl="6" w:tplc="F56E3FBA">
      <w:numFmt w:val="bullet"/>
      <w:lvlText w:val="•"/>
      <w:lvlJc w:val="left"/>
      <w:pPr>
        <w:ind w:left="6665" w:hanging="360"/>
      </w:pPr>
      <w:rPr>
        <w:rFonts w:hint="default"/>
        <w:lang w:val="en-US" w:eastAsia="en-US" w:bidi="ar-SA"/>
      </w:rPr>
    </w:lvl>
    <w:lvl w:ilvl="7" w:tplc="3788D7CE">
      <w:numFmt w:val="bullet"/>
      <w:lvlText w:val="•"/>
      <w:lvlJc w:val="left"/>
      <w:pPr>
        <w:ind w:left="7690" w:hanging="360"/>
      </w:pPr>
      <w:rPr>
        <w:rFonts w:hint="default"/>
        <w:lang w:val="en-US" w:eastAsia="en-US" w:bidi="ar-SA"/>
      </w:rPr>
    </w:lvl>
    <w:lvl w:ilvl="8" w:tplc="9ED6F402">
      <w:numFmt w:val="bullet"/>
      <w:lvlText w:val="•"/>
      <w:lvlJc w:val="left"/>
      <w:pPr>
        <w:ind w:left="8715" w:hanging="360"/>
      </w:pPr>
      <w:rPr>
        <w:rFonts w:hint="default"/>
        <w:lang w:val="en-US" w:eastAsia="en-US" w:bidi="ar-SA"/>
      </w:rPr>
    </w:lvl>
  </w:abstractNum>
  <w:abstractNum w:abstractNumId="214" w15:restartNumberingAfterBreak="0">
    <w:nsid w:val="7E2B17FD"/>
    <w:multiLevelType w:val="hybridMultilevel"/>
    <w:tmpl w:val="09A8C828"/>
    <w:lvl w:ilvl="0" w:tplc="5EF0AF7A">
      <w:start w:val="1"/>
      <w:numFmt w:val="decimal"/>
      <w:lvlText w:val="%1)"/>
      <w:lvlJc w:val="left"/>
      <w:pPr>
        <w:ind w:left="828" w:hanging="60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6AA6E408">
      <w:numFmt w:val="bullet"/>
      <w:lvlText w:val="•"/>
      <w:lvlJc w:val="left"/>
      <w:pPr>
        <w:ind w:left="1648" w:hanging="600"/>
      </w:pPr>
      <w:rPr>
        <w:rFonts w:hint="default"/>
        <w:lang w:val="en-US" w:eastAsia="en-US" w:bidi="ar-SA"/>
      </w:rPr>
    </w:lvl>
    <w:lvl w:ilvl="2" w:tplc="B560B1D8">
      <w:numFmt w:val="bullet"/>
      <w:lvlText w:val="•"/>
      <w:lvlJc w:val="left"/>
      <w:pPr>
        <w:ind w:left="2477" w:hanging="600"/>
      </w:pPr>
      <w:rPr>
        <w:rFonts w:hint="default"/>
        <w:lang w:val="en-US" w:eastAsia="en-US" w:bidi="ar-SA"/>
      </w:rPr>
    </w:lvl>
    <w:lvl w:ilvl="3" w:tplc="3FAC1754">
      <w:numFmt w:val="bullet"/>
      <w:lvlText w:val="•"/>
      <w:lvlJc w:val="left"/>
      <w:pPr>
        <w:ind w:left="3305" w:hanging="600"/>
      </w:pPr>
      <w:rPr>
        <w:rFonts w:hint="default"/>
        <w:lang w:val="en-US" w:eastAsia="en-US" w:bidi="ar-SA"/>
      </w:rPr>
    </w:lvl>
    <w:lvl w:ilvl="4" w:tplc="6A60852E">
      <w:numFmt w:val="bullet"/>
      <w:lvlText w:val="•"/>
      <w:lvlJc w:val="left"/>
      <w:pPr>
        <w:ind w:left="4134" w:hanging="600"/>
      </w:pPr>
      <w:rPr>
        <w:rFonts w:hint="default"/>
        <w:lang w:val="en-US" w:eastAsia="en-US" w:bidi="ar-SA"/>
      </w:rPr>
    </w:lvl>
    <w:lvl w:ilvl="5" w:tplc="DC7CFC06">
      <w:numFmt w:val="bullet"/>
      <w:lvlText w:val="•"/>
      <w:lvlJc w:val="left"/>
      <w:pPr>
        <w:ind w:left="4962" w:hanging="600"/>
      </w:pPr>
      <w:rPr>
        <w:rFonts w:hint="default"/>
        <w:lang w:val="en-US" w:eastAsia="en-US" w:bidi="ar-SA"/>
      </w:rPr>
    </w:lvl>
    <w:lvl w:ilvl="6" w:tplc="12745046">
      <w:numFmt w:val="bullet"/>
      <w:lvlText w:val="•"/>
      <w:lvlJc w:val="left"/>
      <w:pPr>
        <w:ind w:left="5791" w:hanging="600"/>
      </w:pPr>
      <w:rPr>
        <w:rFonts w:hint="default"/>
        <w:lang w:val="en-US" w:eastAsia="en-US" w:bidi="ar-SA"/>
      </w:rPr>
    </w:lvl>
    <w:lvl w:ilvl="7" w:tplc="EDD00860">
      <w:numFmt w:val="bullet"/>
      <w:lvlText w:val="•"/>
      <w:lvlJc w:val="left"/>
      <w:pPr>
        <w:ind w:left="6619" w:hanging="600"/>
      </w:pPr>
      <w:rPr>
        <w:rFonts w:hint="default"/>
        <w:lang w:val="en-US" w:eastAsia="en-US" w:bidi="ar-SA"/>
      </w:rPr>
    </w:lvl>
    <w:lvl w:ilvl="8" w:tplc="B7B2AE8E">
      <w:numFmt w:val="bullet"/>
      <w:lvlText w:val="•"/>
      <w:lvlJc w:val="left"/>
      <w:pPr>
        <w:ind w:left="7448" w:hanging="600"/>
      </w:pPr>
      <w:rPr>
        <w:rFonts w:hint="default"/>
        <w:lang w:val="en-US" w:eastAsia="en-US" w:bidi="ar-SA"/>
      </w:rPr>
    </w:lvl>
  </w:abstractNum>
  <w:abstractNum w:abstractNumId="215" w15:restartNumberingAfterBreak="0">
    <w:nsid w:val="7F1064DB"/>
    <w:multiLevelType w:val="hybridMultilevel"/>
    <w:tmpl w:val="F6768EFC"/>
    <w:lvl w:ilvl="0" w:tplc="D400C19A">
      <w:start w:val="1"/>
      <w:numFmt w:val="decimal"/>
      <w:lvlText w:val="%1."/>
      <w:lvlJc w:val="left"/>
      <w:pPr>
        <w:ind w:left="467" w:hanging="360"/>
        <w:jc w:val="left"/>
      </w:pPr>
      <w:rPr>
        <w:rFonts w:hint="default"/>
        <w:spacing w:val="0"/>
        <w:w w:val="100"/>
        <w:lang w:val="en-US" w:eastAsia="en-US" w:bidi="ar-SA"/>
      </w:rPr>
    </w:lvl>
    <w:lvl w:ilvl="1" w:tplc="CD32B598">
      <w:numFmt w:val="bullet"/>
      <w:lvlText w:val="•"/>
      <w:lvlJc w:val="left"/>
      <w:pPr>
        <w:ind w:left="1535" w:hanging="360"/>
      </w:pPr>
      <w:rPr>
        <w:rFonts w:hint="default"/>
        <w:lang w:val="en-US" w:eastAsia="en-US" w:bidi="ar-SA"/>
      </w:rPr>
    </w:lvl>
    <w:lvl w:ilvl="2" w:tplc="2A486414">
      <w:numFmt w:val="bullet"/>
      <w:lvlText w:val="•"/>
      <w:lvlJc w:val="left"/>
      <w:pPr>
        <w:ind w:left="2610" w:hanging="360"/>
      </w:pPr>
      <w:rPr>
        <w:rFonts w:hint="default"/>
        <w:lang w:val="en-US" w:eastAsia="en-US" w:bidi="ar-SA"/>
      </w:rPr>
    </w:lvl>
    <w:lvl w:ilvl="3" w:tplc="EED613E2">
      <w:numFmt w:val="bullet"/>
      <w:lvlText w:val="•"/>
      <w:lvlJc w:val="left"/>
      <w:pPr>
        <w:ind w:left="3685" w:hanging="360"/>
      </w:pPr>
      <w:rPr>
        <w:rFonts w:hint="default"/>
        <w:lang w:val="en-US" w:eastAsia="en-US" w:bidi="ar-SA"/>
      </w:rPr>
    </w:lvl>
    <w:lvl w:ilvl="4" w:tplc="0A90800A">
      <w:numFmt w:val="bullet"/>
      <w:lvlText w:val="•"/>
      <w:lvlJc w:val="left"/>
      <w:pPr>
        <w:ind w:left="4761" w:hanging="360"/>
      </w:pPr>
      <w:rPr>
        <w:rFonts w:hint="default"/>
        <w:lang w:val="en-US" w:eastAsia="en-US" w:bidi="ar-SA"/>
      </w:rPr>
    </w:lvl>
    <w:lvl w:ilvl="5" w:tplc="9E6AB2FC">
      <w:numFmt w:val="bullet"/>
      <w:lvlText w:val="•"/>
      <w:lvlJc w:val="left"/>
      <w:pPr>
        <w:ind w:left="5836" w:hanging="360"/>
      </w:pPr>
      <w:rPr>
        <w:rFonts w:hint="default"/>
        <w:lang w:val="en-US" w:eastAsia="en-US" w:bidi="ar-SA"/>
      </w:rPr>
    </w:lvl>
    <w:lvl w:ilvl="6" w:tplc="F5FC728E">
      <w:numFmt w:val="bullet"/>
      <w:lvlText w:val="•"/>
      <w:lvlJc w:val="left"/>
      <w:pPr>
        <w:ind w:left="6911" w:hanging="360"/>
      </w:pPr>
      <w:rPr>
        <w:rFonts w:hint="default"/>
        <w:lang w:val="en-US" w:eastAsia="en-US" w:bidi="ar-SA"/>
      </w:rPr>
    </w:lvl>
    <w:lvl w:ilvl="7" w:tplc="199E21DC">
      <w:numFmt w:val="bullet"/>
      <w:lvlText w:val="•"/>
      <w:lvlJc w:val="left"/>
      <w:pPr>
        <w:ind w:left="7987" w:hanging="360"/>
      </w:pPr>
      <w:rPr>
        <w:rFonts w:hint="default"/>
        <w:lang w:val="en-US" w:eastAsia="en-US" w:bidi="ar-SA"/>
      </w:rPr>
    </w:lvl>
    <w:lvl w:ilvl="8" w:tplc="459845A0">
      <w:numFmt w:val="bullet"/>
      <w:lvlText w:val="•"/>
      <w:lvlJc w:val="left"/>
      <w:pPr>
        <w:ind w:left="9062" w:hanging="360"/>
      </w:pPr>
      <w:rPr>
        <w:rFonts w:hint="default"/>
        <w:lang w:val="en-US" w:eastAsia="en-US" w:bidi="ar-SA"/>
      </w:rPr>
    </w:lvl>
  </w:abstractNum>
  <w:abstractNum w:abstractNumId="216" w15:restartNumberingAfterBreak="0">
    <w:nsid w:val="7F400F29"/>
    <w:multiLevelType w:val="hybridMultilevel"/>
    <w:tmpl w:val="9D0C3F9A"/>
    <w:lvl w:ilvl="0" w:tplc="8642233C">
      <w:start w:val="1"/>
      <w:numFmt w:val="decimal"/>
      <w:lvlText w:val="%1."/>
      <w:lvlJc w:val="left"/>
      <w:pPr>
        <w:ind w:left="1197" w:hanging="363"/>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B40FA20">
      <w:numFmt w:val="bullet"/>
      <w:lvlText w:val="•"/>
      <w:lvlJc w:val="left"/>
      <w:pPr>
        <w:ind w:left="2270" w:hanging="363"/>
      </w:pPr>
      <w:rPr>
        <w:rFonts w:hint="default"/>
        <w:lang w:val="en-US" w:eastAsia="en-US" w:bidi="ar-SA"/>
      </w:rPr>
    </w:lvl>
    <w:lvl w:ilvl="2" w:tplc="1F6842F4">
      <w:numFmt w:val="bullet"/>
      <w:lvlText w:val="•"/>
      <w:lvlJc w:val="left"/>
      <w:pPr>
        <w:ind w:left="3341" w:hanging="363"/>
      </w:pPr>
      <w:rPr>
        <w:rFonts w:hint="default"/>
        <w:lang w:val="en-US" w:eastAsia="en-US" w:bidi="ar-SA"/>
      </w:rPr>
    </w:lvl>
    <w:lvl w:ilvl="3" w:tplc="1EBA346E">
      <w:numFmt w:val="bullet"/>
      <w:lvlText w:val="•"/>
      <w:lvlJc w:val="left"/>
      <w:pPr>
        <w:ind w:left="4411" w:hanging="363"/>
      </w:pPr>
      <w:rPr>
        <w:rFonts w:hint="default"/>
        <w:lang w:val="en-US" w:eastAsia="en-US" w:bidi="ar-SA"/>
      </w:rPr>
    </w:lvl>
    <w:lvl w:ilvl="4" w:tplc="A844E956">
      <w:numFmt w:val="bullet"/>
      <w:lvlText w:val="•"/>
      <w:lvlJc w:val="left"/>
      <w:pPr>
        <w:ind w:left="5482" w:hanging="363"/>
      </w:pPr>
      <w:rPr>
        <w:rFonts w:hint="default"/>
        <w:lang w:val="en-US" w:eastAsia="en-US" w:bidi="ar-SA"/>
      </w:rPr>
    </w:lvl>
    <w:lvl w:ilvl="5" w:tplc="3DDEDC06">
      <w:numFmt w:val="bullet"/>
      <w:lvlText w:val="•"/>
      <w:lvlJc w:val="left"/>
      <w:pPr>
        <w:ind w:left="6553" w:hanging="363"/>
      </w:pPr>
      <w:rPr>
        <w:rFonts w:hint="default"/>
        <w:lang w:val="en-US" w:eastAsia="en-US" w:bidi="ar-SA"/>
      </w:rPr>
    </w:lvl>
    <w:lvl w:ilvl="6" w:tplc="58E81548">
      <w:numFmt w:val="bullet"/>
      <w:lvlText w:val="•"/>
      <w:lvlJc w:val="left"/>
      <w:pPr>
        <w:ind w:left="7623" w:hanging="363"/>
      </w:pPr>
      <w:rPr>
        <w:rFonts w:hint="default"/>
        <w:lang w:val="en-US" w:eastAsia="en-US" w:bidi="ar-SA"/>
      </w:rPr>
    </w:lvl>
    <w:lvl w:ilvl="7" w:tplc="AF3282F6">
      <w:numFmt w:val="bullet"/>
      <w:lvlText w:val="•"/>
      <w:lvlJc w:val="left"/>
      <w:pPr>
        <w:ind w:left="8694" w:hanging="363"/>
      </w:pPr>
      <w:rPr>
        <w:rFonts w:hint="default"/>
        <w:lang w:val="en-US" w:eastAsia="en-US" w:bidi="ar-SA"/>
      </w:rPr>
    </w:lvl>
    <w:lvl w:ilvl="8" w:tplc="AB00C2B0">
      <w:numFmt w:val="bullet"/>
      <w:lvlText w:val="•"/>
      <w:lvlJc w:val="left"/>
      <w:pPr>
        <w:ind w:left="9765" w:hanging="363"/>
      </w:pPr>
      <w:rPr>
        <w:rFonts w:hint="default"/>
        <w:lang w:val="en-US" w:eastAsia="en-US" w:bidi="ar-SA"/>
      </w:rPr>
    </w:lvl>
  </w:abstractNum>
  <w:abstractNum w:abstractNumId="217" w15:restartNumberingAfterBreak="0">
    <w:nsid w:val="7F6521C7"/>
    <w:multiLevelType w:val="hybridMultilevel"/>
    <w:tmpl w:val="F3E2ACEC"/>
    <w:lvl w:ilvl="0" w:tplc="8C82EEEC">
      <w:numFmt w:val="bullet"/>
      <w:lvlText w:val="o"/>
      <w:lvlJc w:val="left"/>
      <w:pPr>
        <w:ind w:left="1889" w:hanging="360"/>
      </w:pPr>
      <w:rPr>
        <w:rFonts w:ascii="Courier New" w:eastAsia="Courier New" w:hAnsi="Courier New" w:cs="Courier New" w:hint="default"/>
        <w:b w:val="0"/>
        <w:bCs w:val="0"/>
        <w:i w:val="0"/>
        <w:iCs w:val="0"/>
        <w:spacing w:val="0"/>
        <w:w w:val="99"/>
        <w:sz w:val="22"/>
        <w:szCs w:val="22"/>
        <w:lang w:val="en-US" w:eastAsia="en-US" w:bidi="ar-SA"/>
      </w:rPr>
    </w:lvl>
    <w:lvl w:ilvl="1" w:tplc="7BB09510">
      <w:numFmt w:val="bullet"/>
      <w:lvlText w:val="•"/>
      <w:lvlJc w:val="left"/>
      <w:pPr>
        <w:ind w:left="2882" w:hanging="360"/>
      </w:pPr>
      <w:rPr>
        <w:rFonts w:hint="default"/>
        <w:lang w:val="en-US" w:eastAsia="en-US" w:bidi="ar-SA"/>
      </w:rPr>
    </w:lvl>
    <w:lvl w:ilvl="2" w:tplc="13D8CB24">
      <w:numFmt w:val="bullet"/>
      <w:lvlText w:val="•"/>
      <w:lvlJc w:val="left"/>
      <w:pPr>
        <w:ind w:left="3885" w:hanging="360"/>
      </w:pPr>
      <w:rPr>
        <w:rFonts w:hint="default"/>
        <w:lang w:val="en-US" w:eastAsia="en-US" w:bidi="ar-SA"/>
      </w:rPr>
    </w:lvl>
    <w:lvl w:ilvl="3" w:tplc="AA922916">
      <w:numFmt w:val="bullet"/>
      <w:lvlText w:val="•"/>
      <w:lvlJc w:val="left"/>
      <w:pPr>
        <w:ind w:left="4887" w:hanging="360"/>
      </w:pPr>
      <w:rPr>
        <w:rFonts w:hint="default"/>
        <w:lang w:val="en-US" w:eastAsia="en-US" w:bidi="ar-SA"/>
      </w:rPr>
    </w:lvl>
    <w:lvl w:ilvl="4" w:tplc="896EC244">
      <w:numFmt w:val="bullet"/>
      <w:lvlText w:val="•"/>
      <w:lvlJc w:val="left"/>
      <w:pPr>
        <w:ind w:left="5890" w:hanging="360"/>
      </w:pPr>
      <w:rPr>
        <w:rFonts w:hint="default"/>
        <w:lang w:val="en-US" w:eastAsia="en-US" w:bidi="ar-SA"/>
      </w:rPr>
    </w:lvl>
    <w:lvl w:ilvl="5" w:tplc="311A055C">
      <w:numFmt w:val="bullet"/>
      <w:lvlText w:val="•"/>
      <w:lvlJc w:val="left"/>
      <w:pPr>
        <w:ind w:left="6893" w:hanging="360"/>
      </w:pPr>
      <w:rPr>
        <w:rFonts w:hint="default"/>
        <w:lang w:val="en-US" w:eastAsia="en-US" w:bidi="ar-SA"/>
      </w:rPr>
    </w:lvl>
    <w:lvl w:ilvl="6" w:tplc="0EA65258">
      <w:numFmt w:val="bullet"/>
      <w:lvlText w:val="•"/>
      <w:lvlJc w:val="left"/>
      <w:pPr>
        <w:ind w:left="7895" w:hanging="360"/>
      </w:pPr>
      <w:rPr>
        <w:rFonts w:hint="default"/>
        <w:lang w:val="en-US" w:eastAsia="en-US" w:bidi="ar-SA"/>
      </w:rPr>
    </w:lvl>
    <w:lvl w:ilvl="7" w:tplc="7E4A6074">
      <w:numFmt w:val="bullet"/>
      <w:lvlText w:val="•"/>
      <w:lvlJc w:val="left"/>
      <w:pPr>
        <w:ind w:left="8898" w:hanging="360"/>
      </w:pPr>
      <w:rPr>
        <w:rFonts w:hint="default"/>
        <w:lang w:val="en-US" w:eastAsia="en-US" w:bidi="ar-SA"/>
      </w:rPr>
    </w:lvl>
    <w:lvl w:ilvl="8" w:tplc="A5F0657A">
      <w:numFmt w:val="bullet"/>
      <w:lvlText w:val="•"/>
      <w:lvlJc w:val="left"/>
      <w:pPr>
        <w:ind w:left="9901" w:hanging="360"/>
      </w:pPr>
      <w:rPr>
        <w:rFonts w:hint="default"/>
        <w:lang w:val="en-US" w:eastAsia="en-US" w:bidi="ar-SA"/>
      </w:rPr>
    </w:lvl>
  </w:abstractNum>
  <w:num w:numId="1">
    <w:abstractNumId w:val="162"/>
  </w:num>
  <w:num w:numId="2">
    <w:abstractNumId w:val="205"/>
  </w:num>
  <w:num w:numId="3">
    <w:abstractNumId w:val="87"/>
  </w:num>
  <w:num w:numId="4">
    <w:abstractNumId w:val="58"/>
  </w:num>
  <w:num w:numId="5">
    <w:abstractNumId w:val="36"/>
  </w:num>
  <w:num w:numId="6">
    <w:abstractNumId w:val="64"/>
  </w:num>
  <w:num w:numId="7">
    <w:abstractNumId w:val="135"/>
  </w:num>
  <w:num w:numId="8">
    <w:abstractNumId w:val="170"/>
  </w:num>
  <w:num w:numId="9">
    <w:abstractNumId w:val="159"/>
  </w:num>
  <w:num w:numId="10">
    <w:abstractNumId w:val="195"/>
  </w:num>
  <w:num w:numId="11">
    <w:abstractNumId w:val="188"/>
  </w:num>
  <w:num w:numId="12">
    <w:abstractNumId w:val="8"/>
  </w:num>
  <w:num w:numId="13">
    <w:abstractNumId w:val="137"/>
  </w:num>
  <w:num w:numId="14">
    <w:abstractNumId w:val="139"/>
  </w:num>
  <w:num w:numId="15">
    <w:abstractNumId w:val="168"/>
  </w:num>
  <w:num w:numId="16">
    <w:abstractNumId w:val="148"/>
  </w:num>
  <w:num w:numId="17">
    <w:abstractNumId w:val="136"/>
  </w:num>
  <w:num w:numId="18">
    <w:abstractNumId w:val="63"/>
  </w:num>
  <w:num w:numId="19">
    <w:abstractNumId w:val="114"/>
  </w:num>
  <w:num w:numId="20">
    <w:abstractNumId w:val="180"/>
  </w:num>
  <w:num w:numId="21">
    <w:abstractNumId w:val="4"/>
  </w:num>
  <w:num w:numId="22">
    <w:abstractNumId w:val="18"/>
  </w:num>
  <w:num w:numId="23">
    <w:abstractNumId w:val="192"/>
  </w:num>
  <w:num w:numId="24">
    <w:abstractNumId w:val="193"/>
  </w:num>
  <w:num w:numId="25">
    <w:abstractNumId w:val="86"/>
  </w:num>
  <w:num w:numId="26">
    <w:abstractNumId w:val="27"/>
  </w:num>
  <w:num w:numId="27">
    <w:abstractNumId w:val="35"/>
  </w:num>
  <w:num w:numId="28">
    <w:abstractNumId w:val="56"/>
  </w:num>
  <w:num w:numId="29">
    <w:abstractNumId w:val="108"/>
  </w:num>
  <w:num w:numId="30">
    <w:abstractNumId w:val="6"/>
  </w:num>
  <w:num w:numId="31">
    <w:abstractNumId w:val="1"/>
  </w:num>
  <w:num w:numId="32">
    <w:abstractNumId w:val="75"/>
  </w:num>
  <w:num w:numId="33">
    <w:abstractNumId w:val="76"/>
  </w:num>
  <w:num w:numId="34">
    <w:abstractNumId w:val="97"/>
  </w:num>
  <w:num w:numId="35">
    <w:abstractNumId w:val="46"/>
  </w:num>
  <w:num w:numId="36">
    <w:abstractNumId w:val="31"/>
  </w:num>
  <w:num w:numId="37">
    <w:abstractNumId w:val="103"/>
  </w:num>
  <w:num w:numId="38">
    <w:abstractNumId w:val="155"/>
  </w:num>
  <w:num w:numId="39">
    <w:abstractNumId w:val="92"/>
  </w:num>
  <w:num w:numId="40">
    <w:abstractNumId w:val="19"/>
  </w:num>
  <w:num w:numId="41">
    <w:abstractNumId w:val="5"/>
  </w:num>
  <w:num w:numId="42">
    <w:abstractNumId w:val="211"/>
  </w:num>
  <w:num w:numId="43">
    <w:abstractNumId w:val="83"/>
  </w:num>
  <w:num w:numId="44">
    <w:abstractNumId w:val="207"/>
  </w:num>
  <w:num w:numId="45">
    <w:abstractNumId w:val="140"/>
  </w:num>
  <w:num w:numId="46">
    <w:abstractNumId w:val="160"/>
  </w:num>
  <w:num w:numId="47">
    <w:abstractNumId w:val="124"/>
  </w:num>
  <w:num w:numId="48">
    <w:abstractNumId w:val="40"/>
  </w:num>
  <w:num w:numId="49">
    <w:abstractNumId w:val="133"/>
  </w:num>
  <w:num w:numId="50">
    <w:abstractNumId w:val="21"/>
  </w:num>
  <w:num w:numId="51">
    <w:abstractNumId w:val="106"/>
  </w:num>
  <w:num w:numId="52">
    <w:abstractNumId w:val="213"/>
  </w:num>
  <w:num w:numId="53">
    <w:abstractNumId w:val="109"/>
  </w:num>
  <w:num w:numId="54">
    <w:abstractNumId w:val="199"/>
  </w:num>
  <w:num w:numId="55">
    <w:abstractNumId w:val="126"/>
  </w:num>
  <w:num w:numId="56">
    <w:abstractNumId w:val="123"/>
  </w:num>
  <w:num w:numId="57">
    <w:abstractNumId w:val="144"/>
  </w:num>
  <w:num w:numId="58">
    <w:abstractNumId w:val="102"/>
  </w:num>
  <w:num w:numId="59">
    <w:abstractNumId w:val="47"/>
  </w:num>
  <w:num w:numId="60">
    <w:abstractNumId w:val="152"/>
  </w:num>
  <w:num w:numId="61">
    <w:abstractNumId w:val="34"/>
  </w:num>
  <w:num w:numId="62">
    <w:abstractNumId w:val="141"/>
  </w:num>
  <w:num w:numId="63">
    <w:abstractNumId w:val="54"/>
  </w:num>
  <w:num w:numId="64">
    <w:abstractNumId w:val="38"/>
  </w:num>
  <w:num w:numId="65">
    <w:abstractNumId w:val="22"/>
  </w:num>
  <w:num w:numId="66">
    <w:abstractNumId w:val="16"/>
  </w:num>
  <w:num w:numId="67">
    <w:abstractNumId w:val="149"/>
  </w:num>
  <w:num w:numId="68">
    <w:abstractNumId w:val="37"/>
  </w:num>
  <w:num w:numId="69">
    <w:abstractNumId w:val="115"/>
  </w:num>
  <w:num w:numId="70">
    <w:abstractNumId w:val="62"/>
  </w:num>
  <w:num w:numId="71">
    <w:abstractNumId w:val="130"/>
  </w:num>
  <w:num w:numId="72">
    <w:abstractNumId w:val="29"/>
  </w:num>
  <w:num w:numId="73">
    <w:abstractNumId w:val="78"/>
  </w:num>
  <w:num w:numId="74">
    <w:abstractNumId w:val="41"/>
  </w:num>
  <w:num w:numId="75">
    <w:abstractNumId w:val="185"/>
  </w:num>
  <w:num w:numId="76">
    <w:abstractNumId w:val="45"/>
  </w:num>
  <w:num w:numId="77">
    <w:abstractNumId w:val="142"/>
  </w:num>
  <w:num w:numId="78">
    <w:abstractNumId w:val="12"/>
  </w:num>
  <w:num w:numId="79">
    <w:abstractNumId w:val="128"/>
  </w:num>
  <w:num w:numId="80">
    <w:abstractNumId w:val="53"/>
  </w:num>
  <w:num w:numId="81">
    <w:abstractNumId w:val="121"/>
  </w:num>
  <w:num w:numId="82">
    <w:abstractNumId w:val="178"/>
  </w:num>
  <w:num w:numId="83">
    <w:abstractNumId w:val="153"/>
  </w:num>
  <w:num w:numId="84">
    <w:abstractNumId w:val="157"/>
  </w:num>
  <w:num w:numId="85">
    <w:abstractNumId w:val="156"/>
  </w:num>
  <w:num w:numId="86">
    <w:abstractNumId w:val="77"/>
  </w:num>
  <w:num w:numId="87">
    <w:abstractNumId w:val="206"/>
  </w:num>
  <w:num w:numId="88">
    <w:abstractNumId w:val="150"/>
  </w:num>
  <w:num w:numId="89">
    <w:abstractNumId w:val="117"/>
  </w:num>
  <w:num w:numId="90">
    <w:abstractNumId w:val="51"/>
  </w:num>
  <w:num w:numId="91">
    <w:abstractNumId w:val="118"/>
  </w:num>
  <w:num w:numId="92">
    <w:abstractNumId w:val="81"/>
  </w:num>
  <w:num w:numId="93">
    <w:abstractNumId w:val="74"/>
  </w:num>
  <w:num w:numId="94">
    <w:abstractNumId w:val="105"/>
  </w:num>
  <w:num w:numId="95">
    <w:abstractNumId w:val="72"/>
  </w:num>
  <w:num w:numId="96">
    <w:abstractNumId w:val="203"/>
  </w:num>
  <w:num w:numId="97">
    <w:abstractNumId w:val="61"/>
  </w:num>
  <w:num w:numId="98">
    <w:abstractNumId w:val="57"/>
  </w:num>
  <w:num w:numId="99">
    <w:abstractNumId w:val="104"/>
  </w:num>
  <w:num w:numId="100">
    <w:abstractNumId w:val="0"/>
  </w:num>
  <w:num w:numId="101">
    <w:abstractNumId w:val="85"/>
  </w:num>
  <w:num w:numId="102">
    <w:abstractNumId w:val="95"/>
  </w:num>
  <w:num w:numId="103">
    <w:abstractNumId w:val="151"/>
  </w:num>
  <w:num w:numId="104">
    <w:abstractNumId w:val="98"/>
  </w:num>
  <w:num w:numId="105">
    <w:abstractNumId w:val="94"/>
  </w:num>
  <w:num w:numId="106">
    <w:abstractNumId w:val="120"/>
  </w:num>
  <w:num w:numId="107">
    <w:abstractNumId w:val="119"/>
  </w:num>
  <w:num w:numId="108">
    <w:abstractNumId w:val="122"/>
  </w:num>
  <w:num w:numId="109">
    <w:abstractNumId w:val="110"/>
  </w:num>
  <w:num w:numId="110">
    <w:abstractNumId w:val="181"/>
  </w:num>
  <w:num w:numId="111">
    <w:abstractNumId w:val="24"/>
  </w:num>
  <w:num w:numId="112">
    <w:abstractNumId w:val="59"/>
  </w:num>
  <w:num w:numId="113">
    <w:abstractNumId w:val="20"/>
  </w:num>
  <w:num w:numId="114">
    <w:abstractNumId w:val="214"/>
  </w:num>
  <w:num w:numId="115">
    <w:abstractNumId w:val="212"/>
  </w:num>
  <w:num w:numId="116">
    <w:abstractNumId w:val="43"/>
  </w:num>
  <w:num w:numId="117">
    <w:abstractNumId w:val="191"/>
  </w:num>
  <w:num w:numId="118">
    <w:abstractNumId w:val="107"/>
  </w:num>
  <w:num w:numId="119">
    <w:abstractNumId w:val="138"/>
  </w:num>
  <w:num w:numId="120">
    <w:abstractNumId w:val="100"/>
  </w:num>
  <w:num w:numId="121">
    <w:abstractNumId w:val="202"/>
  </w:num>
  <w:num w:numId="122">
    <w:abstractNumId w:val="33"/>
  </w:num>
  <w:num w:numId="123">
    <w:abstractNumId w:val="11"/>
  </w:num>
  <w:num w:numId="124">
    <w:abstractNumId w:val="112"/>
  </w:num>
  <w:num w:numId="125">
    <w:abstractNumId w:val="189"/>
  </w:num>
  <w:num w:numId="126">
    <w:abstractNumId w:val="165"/>
  </w:num>
  <w:num w:numId="127">
    <w:abstractNumId w:val="55"/>
  </w:num>
  <w:num w:numId="128">
    <w:abstractNumId w:val="15"/>
  </w:num>
  <w:num w:numId="129">
    <w:abstractNumId w:val="173"/>
  </w:num>
  <w:num w:numId="130">
    <w:abstractNumId w:val="17"/>
  </w:num>
  <w:num w:numId="131">
    <w:abstractNumId w:val="52"/>
  </w:num>
  <w:num w:numId="132">
    <w:abstractNumId w:val="91"/>
  </w:num>
  <w:num w:numId="133">
    <w:abstractNumId w:val="42"/>
  </w:num>
  <w:num w:numId="134">
    <w:abstractNumId w:val="164"/>
  </w:num>
  <w:num w:numId="135">
    <w:abstractNumId w:val="161"/>
  </w:num>
  <w:num w:numId="136">
    <w:abstractNumId w:val="68"/>
  </w:num>
  <w:num w:numId="137">
    <w:abstractNumId w:val="67"/>
  </w:num>
  <w:num w:numId="138">
    <w:abstractNumId w:val="28"/>
  </w:num>
  <w:num w:numId="139">
    <w:abstractNumId w:val="145"/>
  </w:num>
  <w:num w:numId="140">
    <w:abstractNumId w:val="3"/>
  </w:num>
  <w:num w:numId="141">
    <w:abstractNumId w:val="132"/>
  </w:num>
  <w:num w:numId="142">
    <w:abstractNumId w:val="9"/>
  </w:num>
  <w:num w:numId="143">
    <w:abstractNumId w:val="174"/>
  </w:num>
  <w:num w:numId="144">
    <w:abstractNumId w:val="71"/>
  </w:num>
  <w:num w:numId="145">
    <w:abstractNumId w:val="182"/>
  </w:num>
  <w:num w:numId="146">
    <w:abstractNumId w:val="176"/>
  </w:num>
  <w:num w:numId="147">
    <w:abstractNumId w:val="169"/>
  </w:num>
  <w:num w:numId="148">
    <w:abstractNumId w:val="82"/>
  </w:num>
  <w:num w:numId="149">
    <w:abstractNumId w:val="177"/>
  </w:num>
  <w:num w:numId="150">
    <w:abstractNumId w:val="209"/>
  </w:num>
  <w:num w:numId="151">
    <w:abstractNumId w:val="70"/>
  </w:num>
  <w:num w:numId="152">
    <w:abstractNumId w:val="183"/>
  </w:num>
  <w:num w:numId="153">
    <w:abstractNumId w:val="30"/>
  </w:num>
  <w:num w:numId="154">
    <w:abstractNumId w:val="154"/>
  </w:num>
  <w:num w:numId="155">
    <w:abstractNumId w:val="84"/>
  </w:num>
  <w:num w:numId="156">
    <w:abstractNumId w:val="190"/>
  </w:num>
  <w:num w:numId="157">
    <w:abstractNumId w:val="208"/>
  </w:num>
  <w:num w:numId="158">
    <w:abstractNumId w:val="26"/>
  </w:num>
  <w:num w:numId="159">
    <w:abstractNumId w:val="167"/>
  </w:num>
  <w:num w:numId="160">
    <w:abstractNumId w:val="179"/>
  </w:num>
  <w:num w:numId="161">
    <w:abstractNumId w:val="49"/>
  </w:num>
  <w:num w:numId="162">
    <w:abstractNumId w:val="48"/>
  </w:num>
  <w:num w:numId="163">
    <w:abstractNumId w:val="200"/>
  </w:num>
  <w:num w:numId="164">
    <w:abstractNumId w:val="90"/>
  </w:num>
  <w:num w:numId="165">
    <w:abstractNumId w:val="32"/>
  </w:num>
  <w:num w:numId="166">
    <w:abstractNumId w:val="146"/>
  </w:num>
  <w:num w:numId="167">
    <w:abstractNumId w:val="73"/>
  </w:num>
  <w:num w:numId="168">
    <w:abstractNumId w:val="80"/>
  </w:num>
  <w:num w:numId="169">
    <w:abstractNumId w:val="127"/>
  </w:num>
  <w:num w:numId="170">
    <w:abstractNumId w:val="69"/>
  </w:num>
  <w:num w:numId="171">
    <w:abstractNumId w:val="44"/>
  </w:num>
  <w:num w:numId="172">
    <w:abstractNumId w:val="125"/>
  </w:num>
  <w:num w:numId="173">
    <w:abstractNumId w:val="113"/>
  </w:num>
  <w:num w:numId="174">
    <w:abstractNumId w:val="23"/>
  </w:num>
  <w:num w:numId="175">
    <w:abstractNumId w:val="39"/>
  </w:num>
  <w:num w:numId="176">
    <w:abstractNumId w:val="93"/>
  </w:num>
  <w:num w:numId="177">
    <w:abstractNumId w:val="172"/>
  </w:num>
  <w:num w:numId="178">
    <w:abstractNumId w:val="217"/>
  </w:num>
  <w:num w:numId="179">
    <w:abstractNumId w:val="101"/>
  </w:num>
  <w:num w:numId="180">
    <w:abstractNumId w:val="96"/>
  </w:num>
  <w:num w:numId="181">
    <w:abstractNumId w:val="25"/>
  </w:num>
  <w:num w:numId="182">
    <w:abstractNumId w:val="158"/>
  </w:num>
  <w:num w:numId="183">
    <w:abstractNumId w:val="186"/>
  </w:num>
  <w:num w:numId="184">
    <w:abstractNumId w:val="198"/>
  </w:num>
  <w:num w:numId="185">
    <w:abstractNumId w:val="166"/>
  </w:num>
  <w:num w:numId="186">
    <w:abstractNumId w:val="204"/>
  </w:num>
  <w:num w:numId="187">
    <w:abstractNumId w:val="215"/>
  </w:num>
  <w:num w:numId="188">
    <w:abstractNumId w:val="99"/>
  </w:num>
  <w:num w:numId="189">
    <w:abstractNumId w:val="187"/>
  </w:num>
  <w:num w:numId="190">
    <w:abstractNumId w:val="131"/>
  </w:num>
  <w:num w:numId="191">
    <w:abstractNumId w:val="2"/>
  </w:num>
  <w:num w:numId="192">
    <w:abstractNumId w:val="194"/>
  </w:num>
  <w:num w:numId="193">
    <w:abstractNumId w:val="197"/>
  </w:num>
  <w:num w:numId="194">
    <w:abstractNumId w:val="10"/>
  </w:num>
  <w:num w:numId="195">
    <w:abstractNumId w:val="50"/>
  </w:num>
  <w:num w:numId="196">
    <w:abstractNumId w:val="184"/>
  </w:num>
  <w:num w:numId="197">
    <w:abstractNumId w:val="65"/>
  </w:num>
  <w:num w:numId="198">
    <w:abstractNumId w:val="13"/>
  </w:num>
  <w:num w:numId="199">
    <w:abstractNumId w:val="210"/>
  </w:num>
  <w:num w:numId="200">
    <w:abstractNumId w:val="88"/>
  </w:num>
  <w:num w:numId="201">
    <w:abstractNumId w:val="66"/>
  </w:num>
  <w:num w:numId="202">
    <w:abstractNumId w:val="111"/>
  </w:num>
  <w:num w:numId="203">
    <w:abstractNumId w:val="14"/>
  </w:num>
  <w:num w:numId="204">
    <w:abstractNumId w:val="201"/>
  </w:num>
  <w:num w:numId="205">
    <w:abstractNumId w:val="175"/>
  </w:num>
  <w:num w:numId="206">
    <w:abstractNumId w:val="171"/>
  </w:num>
  <w:num w:numId="207">
    <w:abstractNumId w:val="147"/>
  </w:num>
  <w:num w:numId="208">
    <w:abstractNumId w:val="79"/>
  </w:num>
  <w:num w:numId="209">
    <w:abstractNumId w:val="134"/>
  </w:num>
  <w:num w:numId="210">
    <w:abstractNumId w:val="163"/>
  </w:num>
  <w:num w:numId="211">
    <w:abstractNumId w:val="143"/>
  </w:num>
  <w:num w:numId="212">
    <w:abstractNumId w:val="60"/>
  </w:num>
  <w:num w:numId="213">
    <w:abstractNumId w:val="196"/>
  </w:num>
  <w:num w:numId="214">
    <w:abstractNumId w:val="216"/>
  </w:num>
  <w:num w:numId="215">
    <w:abstractNumId w:val="116"/>
  </w:num>
  <w:num w:numId="216">
    <w:abstractNumId w:val="7"/>
  </w:num>
  <w:num w:numId="217">
    <w:abstractNumId w:val="129"/>
  </w:num>
  <w:num w:numId="218">
    <w:abstractNumId w:val="89"/>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A02"/>
    <w:rsid w:val="00044311"/>
    <w:rsid w:val="00141E1F"/>
    <w:rsid w:val="00247C5F"/>
    <w:rsid w:val="002C6C8F"/>
    <w:rsid w:val="003E4D5A"/>
    <w:rsid w:val="004E6D60"/>
    <w:rsid w:val="006449CD"/>
    <w:rsid w:val="007604D8"/>
    <w:rsid w:val="00851427"/>
    <w:rsid w:val="008A764A"/>
    <w:rsid w:val="008C5B87"/>
    <w:rsid w:val="00921A02"/>
    <w:rsid w:val="009241E9"/>
    <w:rsid w:val="00AD2EF1"/>
    <w:rsid w:val="00C329B5"/>
    <w:rsid w:val="00C97F2B"/>
    <w:rsid w:val="00DC2C75"/>
    <w:rsid w:val="00E53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825437-7317-4916-A2CB-BF02E9A4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1440"/>
      <w:outlineLvl w:val="1"/>
    </w:pPr>
    <w:rPr>
      <w:b/>
      <w:bCs/>
      <w:sz w:val="24"/>
      <w:szCs w:val="24"/>
      <w:u w:val="single" w:color="000000"/>
    </w:rPr>
  </w:style>
  <w:style w:type="paragraph" w:styleId="Heading3">
    <w:name w:val="heading 3"/>
    <w:basedOn w:val="Normal"/>
    <w:uiPriority w:val="1"/>
    <w:qFormat/>
    <w:pPr>
      <w:ind w:left="103"/>
      <w:outlineLvl w:val="2"/>
    </w:pPr>
    <w:rPr>
      <w:b/>
      <w:bCs/>
      <w:sz w:val="24"/>
      <w:szCs w:val="24"/>
    </w:rPr>
  </w:style>
  <w:style w:type="paragraph" w:styleId="Heading4">
    <w:name w:val="heading 4"/>
    <w:basedOn w:val="Normal"/>
    <w:uiPriority w:val="1"/>
    <w:qFormat/>
    <w:pPr>
      <w:ind w:left="480"/>
      <w:outlineLvl w:val="3"/>
    </w:pPr>
    <w:rPr>
      <w:b/>
      <w:bCs/>
    </w:rPr>
  </w:style>
  <w:style w:type="paragraph" w:styleId="Heading5">
    <w:name w:val="heading 5"/>
    <w:basedOn w:val="Normal"/>
    <w:uiPriority w:val="1"/>
    <w:qFormat/>
    <w:pPr>
      <w:ind w:left="103"/>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2280" w:right="1454"/>
    </w:pPr>
    <w:rPr>
      <w:rFonts w:ascii="Calibri" w:eastAsia="Calibri" w:hAnsi="Calibri" w:cs="Calibri"/>
      <w:sz w:val="40"/>
      <w:szCs w:val="40"/>
    </w:rPr>
  </w:style>
  <w:style w:type="paragraph" w:styleId="ListParagraph">
    <w:name w:val="List Paragraph"/>
    <w:basedOn w:val="Normal"/>
    <w:uiPriority w:val="1"/>
    <w:qFormat/>
    <w:pPr>
      <w:ind w:left="1920" w:hanging="36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ted.com/talks" TargetMode="External"/><Relationship Id="rId18" Type="http://schemas.openxmlformats.org/officeDocument/2006/relationships/hyperlink" Target="http://nptel.ac.in/courses/109104107/" TargetMode="External"/><Relationship Id="rId26" Type="http://schemas.openxmlformats.org/officeDocument/2006/relationships/hyperlink" Target="http://www.goodreads.com/author/show/438352.Kathleen_S_Verderber" TargetMode="External"/><Relationship Id="rId39" Type="http://schemas.openxmlformats.org/officeDocument/2006/relationships/hyperlink" Target="http://www.utsa.edu/careercenter/PDFs/Interviewing/Types%20of%20Interviews.pdf" TargetMode="External"/><Relationship Id="rId3" Type="http://schemas.openxmlformats.org/officeDocument/2006/relationships/settings" Target="settings.xml"/><Relationship Id="rId21" Type="http://schemas.openxmlformats.org/officeDocument/2006/relationships/hyperlink" Target="http://nptel.ac.in/courses/109104107/" TargetMode="External"/><Relationship Id="rId34" Type="http://schemas.openxmlformats.org/officeDocument/2006/relationships/hyperlink" Target="https://www.ted.com/talks" TargetMode="External"/><Relationship Id="rId42" Type="http://schemas.openxmlformats.org/officeDocument/2006/relationships/hyperlink" Target="http://as.wiley.com/WileyCDA/Section/id-302477.html?query=Anil%2BK.%2BMaini" TargetMode="External"/><Relationship Id="rId7" Type="http://schemas.openxmlformats.org/officeDocument/2006/relationships/image" Target="media/image2.png"/><Relationship Id="rId12" Type="http://schemas.openxmlformats.org/officeDocument/2006/relationships/hyperlink" Target="https://www.vocabulary.com/dictionary" TargetMode="External"/><Relationship Id="rId17" Type="http://schemas.openxmlformats.org/officeDocument/2006/relationships/hyperlink" Target="http://www.worldcat.org/search?q=au%3ANelkon%2C%2BMichael.&amp;qt=hot_author" TargetMode="External"/><Relationship Id="rId25" Type="http://schemas.openxmlformats.org/officeDocument/2006/relationships/hyperlink" Target="https://www.shortstoryguide.com/short-stories-sea/" TargetMode="External"/><Relationship Id="rId33" Type="http://schemas.openxmlformats.org/officeDocument/2006/relationships/hyperlink" Target="http://www.goodreads.com/author/show/438353.Rudolph_F_Verderber" TargetMode="External"/><Relationship Id="rId38" Type="http://schemas.openxmlformats.org/officeDocument/2006/relationships/hyperlink" Target="http://www.careerthinker.com/interviewing/types-of-interview/"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yperlink" Target="http://www.truity.com/test/big-five-personality-test" TargetMode="External"/><Relationship Id="rId29" Type="http://schemas.openxmlformats.org/officeDocument/2006/relationships/hyperlink" Target="https://www.ted.com/talks" TargetMode="External"/><Relationship Id="rId41" Type="http://schemas.openxmlformats.org/officeDocument/2006/relationships/hyperlink" Target="http://www.careerthinker.com/interviewing/types-of-interview/"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ted.com/talks" TargetMode="External"/><Relationship Id="rId24" Type="http://schemas.openxmlformats.org/officeDocument/2006/relationships/hyperlink" Target="https://www.shortstoryguide.com/short-stories-sea/" TargetMode="External"/><Relationship Id="rId32" Type="http://schemas.openxmlformats.org/officeDocument/2006/relationships/hyperlink" Target="http://www.goodreads.com/author/show/438353.Rudolph_F_Verderber" TargetMode="External"/><Relationship Id="rId37" Type="http://schemas.openxmlformats.org/officeDocument/2006/relationships/hyperlink" Target="http://www.amu.apus.edu/career-services/interviewing/types.htm" TargetMode="External"/><Relationship Id="rId40" Type="http://schemas.openxmlformats.org/officeDocument/2006/relationships/hyperlink" Target="http://www.amu.apus.edu/career-services/interviewing/types.htm" TargetMode="External"/><Relationship Id="rId45"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5.jpeg"/><Relationship Id="rId23" Type="http://schemas.openxmlformats.org/officeDocument/2006/relationships/hyperlink" Target="http://www.truity.com/test/big-five-personality-test" TargetMode="External"/><Relationship Id="rId28" Type="http://schemas.openxmlformats.org/officeDocument/2006/relationships/hyperlink" Target="http://www.goodreads.com/author/show/438353.Rudolph_F_Verderber" TargetMode="External"/><Relationship Id="rId36" Type="http://schemas.openxmlformats.org/officeDocument/2006/relationships/hyperlink" Target="http://www.utsa.edu/careercenter/PDFs/Interviewing/Types%20of%20Interviews.pdf" TargetMode="External"/><Relationship Id="rId10" Type="http://schemas.openxmlformats.org/officeDocument/2006/relationships/image" Target="media/image5.png"/><Relationship Id="rId19" Type="http://schemas.openxmlformats.org/officeDocument/2006/relationships/hyperlink" Target="https://onlinecourses.nptel.ac.in/noc22_hs77/preview" TargetMode="External"/><Relationship Id="rId31" Type="http://schemas.openxmlformats.org/officeDocument/2006/relationships/hyperlink" Target="http://www.goodreads.com/author/show/438352.Kathleen_S_Verderber"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vocabulary.com/dictionary" TargetMode="External"/><Relationship Id="rId22" Type="http://schemas.openxmlformats.org/officeDocument/2006/relationships/hyperlink" Target="https://onlinecourses.nptel.ac.in/noc22_hs77/preview" TargetMode="External"/><Relationship Id="rId27" Type="http://schemas.openxmlformats.org/officeDocument/2006/relationships/hyperlink" Target="http://www.goodreads.com/author/show/438353.Rudolph_F_Verderber" TargetMode="External"/><Relationship Id="rId30" Type="http://schemas.openxmlformats.org/officeDocument/2006/relationships/hyperlink" Target="https://www.skillsyouneed.com/ips/communication-skills.html" TargetMode="External"/><Relationship Id="rId35" Type="http://schemas.openxmlformats.org/officeDocument/2006/relationships/hyperlink" Target="https://www.skillsyouneed.com/ips/communication-skills.html" TargetMode="External"/><Relationship Id="rId43" Type="http://schemas.openxmlformats.org/officeDocument/2006/relationships/hyperlink" Target="http://as.wiley.com/WileyCDA/Section/id-302477.html?query=Anil%2BK.%2BMa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233</Pages>
  <Words>50886</Words>
  <Characters>290052</Characters>
  <Application>Microsoft Office Word</Application>
  <DocSecurity>0</DocSecurity>
  <Lines>2417</Lines>
  <Paragraphs>680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Amet</dc:creator>
  <cp:lastModifiedBy>admin</cp:lastModifiedBy>
  <cp:revision>16</cp:revision>
  <dcterms:created xsi:type="dcterms:W3CDTF">2025-12-08T10:23:00Z</dcterms:created>
  <dcterms:modified xsi:type="dcterms:W3CDTF">2025-12-16T10:21:00Z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2013</vt:lpwstr>
  </property>
  <property fmtid="{D5CDD505-2E9C-101B-9397-08002B2CF9AE}" pid="4" name="LastSaved">
    <vt:filetime>2025-12-08T00:00:00Z</vt:filetime>
  </property>
  <property fmtid="{D5CDD505-2E9C-101B-9397-08002B2CF9AE}" pid="5" name="Producer">
    <vt:lpwstr>Microsoft® Word 2013</vt:lpwstr>
  </property>
</Properties>
</file>